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12652" w:val="left" w:leader="none"/>
        </w:tabs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0090" cy="823874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090" cy="823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66"/>
          <w:sz w:val="20"/>
        </w:rPr>
        <w:pict>
          <v:group style="width:494.6pt;height:556.950pt;mso-position-horizontal-relative:char;mso-position-vertical-relative:line" id="docshapegroup1" coordorigin="0,0" coordsize="9892,11139">
            <v:shape style="position:absolute;left:0;top:0;width:9892;height:11139" type="#_x0000_t75" id="docshape2" stroked="false">
              <v:imagedata r:id="rId6" o:title=""/>
            </v:shape>
            <v:shape style="position:absolute;left:6343;top:912;width:2747;height:2700" id="docshape3" coordorigin="6344,912" coordsize="2747,2700" path="m6610,3441l6609,3416,6593,3393,6592,3392,6567,3368,6567,3434,6565,3445,6558,3458,6544,3472,6462,3549,6453,3556,6445,3561,6441,3564,6426,3573,6416,3574,6391,3550,6386,3545,6386,3537,6393,3524,6398,3515,6404,3508,6527,3392,6562,3426,6567,3434,6567,3368,6561,3363,6535,3338,6510,3324,6481,3324,6448,3339,6411,3369,6393,3385,6385,3393,6385,3401,6396,3412,6404,3419,6413,3419,6420,3411,6445,3388,6462,3374,6477,3366,6489,3363,6499,3366,6383,3475,6371,3488,6361,3500,6353,3513,6347,3526,6344,3542,6344,3557,6349,3570,6358,3581,6377,3599,6394,3609,6413,3612,6436,3607,6462,3595,6473,3588,6483,3581,6491,3574,6571,3499,6597,3468,6610,3441xm6876,3204l6868,3196,6800,3132,6773,3107,6763,3098,6753,3092,6744,3088,6737,3086,6723,3089,6707,3097,6688,3110,6667,3128,6592,3198,6574,3217,6560,3235,6552,3250,6549,3264,6550,3271,6554,3280,6561,3289,6570,3299,6665,3388,6673,3395,6681,3395,6689,3387,6698,3380,6705,3372,6705,3364,6603,3268,6596,3261,6595,3254,6601,3245,6604,3240,6610,3233,6620,3224,6705,3144,6713,3138,6726,3132,6734,3133,6843,3235,6851,3235,6868,3219,6876,3211,6876,3204xm7096,2981l7095,2954,7079,2931,7052,2906,7052,2973,7051,2985,7043,2999,7027,3016,6925,3112,6849,3041,6844,3031,6847,3018,6857,3002,6875,2984,6939,2923,6949,2915,6955,2911,6970,2902,6981,2901,7047,2963,7052,2973,7052,2906,7047,2901,7022,2877,6997,2864,6969,2865,6936,2880,6899,2910,6846,2959,6832,2974,6819,2988,6810,3000,6804,3012,6799,3028,6799,3044,6805,3058,6816,3071,6958,3205,6966,3205,6974,3197,6983,3189,6990,3181,6990,3174,6983,3166,6952,3138,6980,3112,7055,3041,7083,3010,7096,2981xm7311,2693l7310,2686,7301,2677,7294,2671,7265,2643,7254,2636,7254,2693,7112,2826,7095,2810,7091,2800,7095,2786,7107,2768,7127,2747,7175,2702,7183,2695,7193,2688,7219,2672,7230,2671,7254,2693,7254,2636,7253,2635,7240,2631,7225,2631,7208,2634,7195,2640,7182,2647,7170,2656,7157,2667,7096,2724,7082,2738,7071,2752,7061,2766,7054,2780,7049,2798,7049,2815,7054,2830,7065,2843,7119,2894,7134,2904,7150,2909,7167,2909,7187,2904,7201,2897,7216,2888,7231,2877,7246,2864,7267,2844,7276,2836,7275,2828,7267,2821,7264,2818,7256,2810,7248,2810,7240,2818,7215,2841,7195,2857,7176,2864,7158,2862,7142,2852,7169,2826,7305,2698,7311,2693xm7636,2490l7629,2484,7626,2481,7622,2480,7380,2455,7373,2458,7366,2464,7359,2471,7356,2477,7357,2484,7381,2700,7382,2705,7384,2710,7387,2713,7393,2719,7401,2718,7420,2700,7424,2697,7426,2692,7425,2687,7402,2498,7608,2521,7613,2519,7617,2515,7626,2507,7634,2498,7635,2498,7636,2490xm7842,2257l7838,2251,7827,2235,7818,2226,7805,2216,7802,2215,7802,2273,7801,2283,7792,2296,7788,2301,7779,2310,7709,2377,7691,2391,7676,2400,7663,2401,7653,2396,7626,2371,7653,2345,7728,2275,7746,2260,7761,2253,7774,2251,7784,2257,7802,2273,7802,2215,7791,2211,7776,2209,7760,2212,7746,2216,7733,2223,7720,2233,7706,2244,7598,2345,7561,2310,7553,2302,7545,2302,7520,2326,7520,2333,7621,2428,7644,2442,7671,2443,7702,2430,7735,2404,7737,2401,7794,2349,7825,2314,7841,2284,7842,2257xm8315,1851l8307,1843,8303,1839,8295,1832,8287,1832,8279,1839,8084,2023,8050,1991,8045,1981,8049,1967,8060,1950,8080,1929,8159,1856,8187,1825,8203,1796,8208,1769,8202,1749,8201,1745,8200,1743,8195,1738,8188,1730,8183,1725,8180,1722,8177,1719,8168,1712,8156,1708,8144,1706,8130,1707,8117,1709,8105,1713,8094,1718,8082,1725,8074,1731,8065,1738,8056,1746,8046,1755,8016,1783,8008,1791,8008,1798,8020,1810,8028,1817,8036,1817,8044,1810,8074,1782,8081,1776,8089,1770,8097,1764,8106,1758,8119,1752,8129,1749,8137,1749,8143,1752,8166,1774,8165,1785,8155,1801,8148,1810,8140,1820,8119,1839,8053,1902,8038,1917,8026,1931,8016,1945,8008,1959,8002,1978,8001,1995,8006,2011,8016,2024,8065,2070,8074,2078,8082,2078,8090,2070,8140,2023,8315,1858,8315,1851xm8558,1576l8541,1550,8516,1527,8516,1601,8510,1613,8506,1621,8498,1630,8489,1641,8477,1653,8422,1705,8397,1725,8376,1737,8359,1739,8346,1733,8260,1652,8254,1644,8252,1635,8253,1625,8259,1613,8264,1607,8270,1599,8279,1590,8289,1580,8344,1528,8368,1508,8389,1497,8406,1495,8420,1502,8514,1591,8516,1601,8516,1527,8482,1495,8454,1468,8426,1452,8393,1453,8356,1469,8315,1502,8261,1553,8226,1592,8208,1627,8208,1657,8225,1684,8324,1778,8334,1783,8344,1784,8367,1783,8392,1774,8420,1757,8441,1739,8450,1731,8504,1681,8539,1642,8557,1607,8558,1576xm8848,1310l8839,1303,8835,1299,8827,1291,8819,1291,8811,1299,8616,1483,8582,1451,8578,1441,8581,1427,8593,1410,8613,1389,8691,1315,8719,1284,8736,1256,8740,1229,8734,1208,8733,1205,8732,1203,8728,1198,8720,1190,8716,1185,8712,1182,8709,1179,8700,1172,8689,1168,8676,1166,8662,1166,8650,1169,8638,1173,8626,1178,8614,1185,8606,1191,8597,1198,8588,1206,8578,1215,8548,1243,8540,1251,8540,1258,8552,1270,8560,1277,8569,1277,8606,1242,8613,1236,8621,1229,8630,1224,8639,1218,8651,1212,8661,1209,8669,1208,8675,1211,8699,1233,8697,1245,8681,1270,8672,1280,8652,1299,8585,1362,8570,1377,8558,1391,8548,1405,8541,1419,8534,1438,8533,1455,8538,1470,8549,1484,8598,1530,8606,1538,8614,1538,8622,1530,8673,1483,8848,1318,8848,1310xm9090,1036l9073,1010,9049,987,9049,1061,9043,1073,9038,1081,9031,1090,9021,1101,9009,1113,8954,1165,8929,1185,8908,1197,8891,1199,8878,1193,8792,1112,8786,1104,8784,1095,8786,1085,8791,1073,8796,1066,8803,1059,8811,1050,8821,1040,8876,988,8900,968,8921,957,8938,955,8952,961,9047,1050,9049,1061,9049,987,9014,955,8986,928,8958,912,8926,913,8889,929,8847,962,8793,1013,8758,1052,8741,1087,8740,1117,8757,1144,8857,1238,8866,1243,8877,1244,8899,1243,8925,1234,8952,1217,8973,1199,8983,1191,9037,1140,9072,1101,9090,1067,9090,1036xe" filled="true" fillcolor="#d1d3d4" stroked="false">
              <v:path arrowok="t"/>
              <v:fill type="solid"/>
            </v:shape>
          </v:group>
        </w:pict>
      </w:r>
      <w:r>
        <w:rPr>
          <w:position w:val="66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4440" w:h="16840" w:orient="landscape"/>
          <w:pgMar w:top="940" w:bottom="280" w:left="940" w:right="840"/>
        </w:sectPr>
      </w:pPr>
    </w:p>
    <w:p>
      <w:pPr>
        <w:pStyle w:val="BodyText"/>
        <w:spacing w:before="1"/>
        <w:rPr>
          <w:sz w:val="21"/>
        </w:rPr>
      </w:pPr>
      <w:r>
        <w:rPr/>
        <w:pict>
          <v:rect style="position:absolute;margin-left:0pt;margin-top:.000015pt;width:1221.732pt;height:841.89pt;mso-position-horizontal-relative:page;mso-position-vertical-relative:page;z-index:-23891968" id="docshape4" filled="true" fillcolor="#24356a" stroked="false">
            <v:fill type="solid"/>
            <w10:wrap type="none"/>
          </v:rect>
        </w:pict>
      </w:r>
    </w:p>
    <w:p>
      <w:pPr>
        <w:spacing w:line="316" w:lineRule="auto" w:before="0"/>
        <w:ind w:left="1033" w:right="1305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23890432" from="272.858702pt,9.361557pt" to="98.569702pt,9.361557pt" stroked="true" strokeweight=".359pt" strokecolor="#c4ced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729100</wp:posOffset>
            </wp:positionH>
            <wp:positionV relativeFrom="paragraph">
              <wp:posOffset>19514</wp:posOffset>
            </wp:positionV>
            <wp:extent cx="451469" cy="651498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69" cy="651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3534297</wp:posOffset>
            </wp:positionH>
            <wp:positionV relativeFrom="paragraph">
              <wp:posOffset>32906</wp:posOffset>
            </wp:positionV>
            <wp:extent cx="735147" cy="649025"/>
            <wp:effectExtent l="0" t="0" r="0" b="0"/>
            <wp:wrapNone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47" cy="64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7.657593pt;margin-top:-455.545929pt;width:26.4pt;height:409.8pt;mso-position-horizontal-relative:page;mso-position-vertical-relative:paragraph;z-index:-23888384" type="#_x0000_t202" id="docshape5" filled="false" stroked="false">
            <v:textbox inset="0,0,0,0" style="layout-flow:vertical">
              <w:txbxContent>
                <w:p>
                  <w:pPr>
                    <w:spacing w:before="1"/>
                    <w:ind w:left="20" w:right="0" w:firstLine="0"/>
                    <w:jc w:val="left"/>
                    <w:rPr>
                      <w:b/>
                      <w:sz w:val="44"/>
                    </w:rPr>
                  </w:pPr>
                  <w:r>
                    <w:rPr>
                      <w:b/>
                      <w:color w:val="FFFFFF"/>
                      <w:sz w:val="44"/>
                    </w:rPr>
                    <w:t>Архитектурные</w:t>
                  </w:r>
                  <w:r>
                    <w:rPr>
                      <w:b/>
                      <w:color w:val="FFFFFF"/>
                      <w:spacing w:val="-22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сезоны</w:t>
                  </w:r>
                  <w:r>
                    <w:rPr>
                      <w:b/>
                      <w:color w:val="FFFFFF"/>
                      <w:spacing w:val="-21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в</w:t>
                  </w:r>
                  <w:r>
                    <w:rPr>
                      <w:b/>
                      <w:color w:val="FFFFFF"/>
                      <w:spacing w:val="-22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СПбГАСУ</w:t>
                  </w:r>
                  <w:r>
                    <w:rPr>
                      <w:b/>
                      <w:color w:val="FFFFFF"/>
                      <w:spacing w:val="-22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2020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2.977539pt;margin-top:-299.363708pt;width:8.65pt;height:252.35pt;mso-position-horizontal-relative:page;mso-position-vertical-relative:paragraph;z-index:-23887872" type="#_x0000_t202" id="docshape6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FFFFFF"/>
                      <w:sz w:val="12"/>
                    </w:rPr>
                    <w:t>©</w:t>
                  </w:r>
                  <w:r>
                    <w:rPr>
                      <w:color w:val="FFFFFF"/>
                      <w:spacing w:val="-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Автор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рисунка</w:t>
                  </w:r>
                  <w:r>
                    <w:rPr>
                      <w:color w:val="FFFFFF"/>
                      <w:spacing w:val="-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–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доцент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кафедры</w:t>
                  </w:r>
                  <w:r>
                    <w:rPr>
                      <w:color w:val="FFFFFF"/>
                      <w:spacing w:val="-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архитектурного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проектирования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А.</w:t>
                  </w:r>
                  <w:r>
                    <w:rPr>
                      <w:color w:val="FFFFFF"/>
                      <w:spacing w:val="-4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В.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Михалычев,</w:t>
                  </w:r>
                  <w:r>
                    <w:rPr>
                      <w:color w:val="FFFFFF"/>
                      <w:spacing w:val="-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«В</w:t>
                  </w:r>
                  <w:r>
                    <w:rPr>
                      <w:color w:val="FFFFFF"/>
                      <w:spacing w:val="-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музей»</w:t>
                  </w:r>
                </w:p>
              </w:txbxContent>
            </v:textbox>
            <w10:wrap type="none"/>
          </v:shape>
        </w:pict>
      </w:r>
      <w:bookmarkStart w:name="Cover-2 новый" w:id="1"/>
      <w:bookmarkEnd w:id="1"/>
      <w:r>
        <w:rPr/>
      </w:r>
      <w:r>
        <w:rPr>
          <w:color w:val="C4CED4"/>
          <w:spacing w:val="9"/>
          <w:w w:val="95"/>
          <w:sz w:val="14"/>
        </w:rPr>
        <w:t>САНКТ-ПЕТЕРБУРГСКИЙ</w:t>
      </w:r>
      <w:r>
        <w:rPr>
          <w:color w:val="C4CED4"/>
          <w:spacing w:val="10"/>
          <w:w w:val="95"/>
          <w:sz w:val="14"/>
        </w:rPr>
        <w:t> ГОСУДАРСТВЕННЫЙ</w:t>
      </w:r>
      <w:r>
        <w:rPr>
          <w:color w:val="C4CED4"/>
          <w:spacing w:val="-31"/>
          <w:w w:val="95"/>
          <w:sz w:val="14"/>
        </w:rPr>
        <w:t> </w:t>
      </w:r>
      <w:r>
        <w:rPr>
          <w:color w:val="C4CED4"/>
          <w:w w:val="95"/>
          <w:sz w:val="14"/>
        </w:rPr>
        <w:t>АРХИТЕКТУРНО-СТРОИТЕЛЬНЫЙ</w:t>
      </w:r>
      <w:r>
        <w:rPr>
          <w:color w:val="C4CED4"/>
          <w:spacing w:val="22"/>
          <w:w w:val="95"/>
          <w:sz w:val="14"/>
        </w:rPr>
        <w:t> </w:t>
      </w:r>
      <w:r>
        <w:rPr>
          <w:color w:val="C4CED4"/>
          <w:w w:val="95"/>
          <w:sz w:val="14"/>
        </w:rPr>
        <w:t>УНИВЕРСИТЕТ</w:t>
      </w:r>
    </w:p>
    <w:p>
      <w:pPr>
        <w:spacing w:line="138" w:lineRule="exact" w:before="0"/>
        <w:ind w:left="1031" w:right="0" w:firstLine="0"/>
        <w:jc w:val="left"/>
        <w:rPr>
          <w:sz w:val="14"/>
        </w:rPr>
      </w:pPr>
      <w:hyperlink r:id="rId9">
        <w:r>
          <w:rPr>
            <w:color w:val="C4CED4"/>
            <w:w w:val="105"/>
            <w:sz w:val="14"/>
          </w:rPr>
          <w:t>www.spbgasu.ru</w:t>
        </w:r>
      </w:hyperlink>
    </w:p>
    <w:p>
      <w:pPr>
        <w:spacing w:line="240" w:lineRule="auto" w:before="9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before="0"/>
        <w:ind w:left="680" w:right="0" w:firstLine="0"/>
        <w:jc w:val="left"/>
        <w:rPr>
          <w:sz w:val="15"/>
        </w:rPr>
      </w:pPr>
      <w:r>
        <w:rPr>
          <w:color w:val="FFFFFF"/>
          <w:w w:val="105"/>
          <w:sz w:val="15"/>
        </w:rPr>
        <w:t>АРХИТЕКТУРНЫЕ СЕЗОНЫ</w:t>
      </w:r>
      <w:r>
        <w:rPr>
          <w:color w:val="FFFFFF"/>
          <w:spacing w:val="1"/>
          <w:w w:val="105"/>
          <w:sz w:val="15"/>
        </w:rPr>
        <w:t> </w:t>
      </w:r>
      <w:r>
        <w:rPr>
          <w:color w:val="FFFFFF"/>
          <w:w w:val="105"/>
          <w:sz w:val="15"/>
        </w:rPr>
        <w:t>В СПбГАСУ</w:t>
      </w:r>
    </w:p>
    <w:p>
      <w:pPr>
        <w:spacing w:line="145" w:lineRule="exact" w:before="60"/>
        <w:ind w:left="677" w:right="0" w:firstLine="0"/>
        <w:jc w:val="lef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8631001</wp:posOffset>
            </wp:positionH>
            <wp:positionV relativeFrom="paragraph">
              <wp:posOffset>-367450</wp:posOffset>
            </wp:positionV>
            <wp:extent cx="6245999" cy="306323"/>
            <wp:effectExtent l="0" t="0" r="0" b="0"/>
            <wp:wrapNone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999" cy="306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4376178</wp:posOffset>
            </wp:positionH>
            <wp:positionV relativeFrom="paragraph">
              <wp:posOffset>-94914</wp:posOffset>
            </wp:positionV>
            <wp:extent cx="323202" cy="324675"/>
            <wp:effectExtent l="0" t="0" r="0" b="0"/>
            <wp:wrapNone/>
            <wp:docPr id="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02" cy="32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7624191</wp:posOffset>
            </wp:positionH>
            <wp:positionV relativeFrom="paragraph">
              <wp:posOffset>-356013</wp:posOffset>
            </wp:positionV>
            <wp:extent cx="285625" cy="274421"/>
            <wp:effectExtent l="0" t="0" r="0" b="0"/>
            <wp:wrapNone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5" cy="274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3"/>
        </w:rPr>
        <w:t>Санкт-Петербург</w:t>
      </w:r>
    </w:p>
    <w:p>
      <w:pPr>
        <w:spacing w:line="145" w:lineRule="exact" w:before="0"/>
        <w:ind w:left="677" w:right="0" w:firstLine="0"/>
        <w:jc w:val="left"/>
        <w:rPr>
          <w:sz w:val="13"/>
        </w:rPr>
      </w:pPr>
      <w:r>
        <w:rPr>
          <w:color w:val="FFFFFF"/>
          <w:sz w:val="13"/>
        </w:rPr>
        <w:t>2020</w:t>
      </w:r>
    </w:p>
    <w:p>
      <w:pPr>
        <w:spacing w:after="0" w:line="145" w:lineRule="exact"/>
        <w:jc w:val="left"/>
        <w:rPr>
          <w:sz w:val="13"/>
        </w:rPr>
        <w:sectPr>
          <w:type w:val="continuous"/>
          <w:pgSz w:w="24440" w:h="16840" w:orient="landscape"/>
          <w:pgMar w:top="940" w:bottom="280" w:left="940" w:right="840"/>
          <w:cols w:num="2" w:equalWidth="0">
            <w:col w:w="5784" w:space="40"/>
            <w:col w:w="16836"/>
          </w:cols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34.584042pt;margin-top:33.157616pt;width:509.2pt;height:773.7pt;mso-position-horizontal-relative:page;mso-position-vertical-relative:page;z-index:15733760" id="docshapegroup7" coordorigin="692,663" coordsize="10184,15474">
            <v:shape style="position:absolute;left:691;top:663;width:10184;height:15474" type="#_x0000_t75" id="docshape8" stroked="false">
              <v:imagedata r:id="rId13" o:title=""/>
            </v:shape>
            <v:shape style="position:absolute;left:5879;top:682;width:4996;height:8919" type="#_x0000_t75" id="docshape9" stroked="false">
              <v:imagedata r:id="rId14" o:title=""/>
            </v:shape>
            <v:shape style="position:absolute;left:5879;top:9985;width:4996;height:2864" type="#_x0000_t75" id="docshape10" stroked="false">
              <v:imagedata r:id="rId15" o:title=""/>
            </v:shape>
            <v:line style="position:absolute" from="6206,12763" to="7877,12763" stroked="true" strokeweight="5.285834pt" strokecolor="#000000">
              <v:stroke dashstyle="solid"/>
            </v:line>
            <v:shape style="position:absolute;left:6229;top:12219;width:1646;height:363" type="#_x0000_t202" id="docshape11" filled="false" stroked="false">
              <v:textbox inset="0,0,0,0">
                <w:txbxContent>
                  <w:p>
                    <w:pPr>
                      <w:spacing w:line="179" w:lineRule="exact" w:before="0"/>
                      <w:ind w:left="76" w:right="18" w:firstLine="0"/>
                      <w:jc w:val="center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3D2B21"/>
                        <w:w w:val="120"/>
                        <w:sz w:val="16"/>
                      </w:rPr>
                      <w:t>Григ</w:t>
                    </w:r>
                    <w:r>
                      <w:rPr>
                        <w:rFonts w:ascii="Arial" w:hAnsi="Arial"/>
                        <w:i/>
                        <w:color w:val="5E5446"/>
                        <w:w w:val="120"/>
                        <w:sz w:val="16"/>
                      </w:rPr>
                      <w:t>орьев</w:t>
                    </w:r>
                  </w:p>
                  <w:p>
                    <w:pPr>
                      <w:spacing w:before="45"/>
                      <w:ind w:left="0" w:right="18" w:firstLine="0"/>
                      <w:jc w:val="center"/>
                      <w:rPr>
                        <w:b/>
                        <w:i/>
                        <w:sz w:val="10"/>
                      </w:rPr>
                    </w:pPr>
                    <w:r>
                      <w:rPr>
                        <w:rFonts w:ascii="Arial" w:hAnsi="Arial"/>
                        <w:b/>
                        <w:i/>
                        <w:color w:val="5E5446"/>
                        <w:sz w:val="12"/>
                      </w:rPr>
                      <w:t>Владнмнр</w:t>
                    </w:r>
                    <w:r>
                      <w:rPr>
                        <w:rFonts w:ascii="Arial" w:hAnsi="Arial"/>
                        <w:b/>
                        <w:i/>
                        <w:color w:val="5E5446"/>
                        <w:spacing w:val="33"/>
                        <w:sz w:val="1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72675D"/>
                        <w:sz w:val="12"/>
                      </w:rPr>
                      <w:t>Ан</w:t>
                    </w:r>
                    <w:r>
                      <w:rPr>
                        <w:rFonts w:ascii="Arial" w:hAnsi="Arial"/>
                        <w:b/>
                        <w:i/>
                        <w:color w:val="8E897E"/>
                        <w:sz w:val="12"/>
                      </w:rPr>
                      <w:t>.1тоrн.с1·</w:t>
                    </w:r>
                    <w:r>
                      <w:rPr>
                        <w:rFonts w:ascii="Arial" w:hAnsi="Arial"/>
                        <w:b/>
                        <w:i/>
                        <w:color w:val="72675D"/>
                        <w:sz w:val="12"/>
                      </w:rPr>
                      <w:t>,  </w:t>
                    </w:r>
                    <w:r>
                      <w:rPr>
                        <w:rFonts w:ascii="Arial" w:hAnsi="Arial"/>
                        <w:b/>
                        <w:i/>
                        <w:color w:val="72675D"/>
                        <w:spacing w:val="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8E897E"/>
                        <w:sz w:val="10"/>
                      </w:rPr>
                      <w:t>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7954713</wp:posOffset>
            </wp:positionH>
            <wp:positionV relativeFrom="page">
              <wp:posOffset>0</wp:posOffset>
            </wp:positionV>
            <wp:extent cx="7552096" cy="10673695"/>
            <wp:effectExtent l="0" t="0" r="0" b="0"/>
            <wp:wrapNone/>
            <wp:docPr id="1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096" cy="1067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595.494141pt;margin-top:.000027pt;width:.240167pt;height:839.968177pt;mso-position-horizontal-relative:page;mso-position-vertical-relative:page;z-index:15734784" id="docshape12" filled="true" fillcolor="#000000" stroked="false">
            <v:fill type="solid"/>
            <w10:wrap type="none"/>
          </v:rect>
        </w:pict>
      </w:r>
    </w:p>
    <w:p>
      <w:pPr>
        <w:spacing w:after="0"/>
        <w:rPr>
          <w:sz w:val="17"/>
        </w:rPr>
        <w:sectPr>
          <w:pgSz w:w="24440" w:h="16840" w:orient="landscape"/>
          <w:pgMar w:top="0" w:bottom="0" w:left="940" w:right="840"/>
        </w:sectPr>
      </w:pPr>
    </w:p>
    <w:p>
      <w:pPr>
        <w:spacing w:line="249" w:lineRule="auto" w:before="65"/>
        <w:ind w:left="2234" w:right="2160" w:firstLine="0"/>
        <w:jc w:val="center"/>
        <w:rPr>
          <w:sz w:val="28"/>
        </w:rPr>
      </w:pPr>
      <w:bookmarkStart w:name="Архитектурные-5" w:id="2"/>
      <w:bookmarkEnd w:id="2"/>
      <w:r>
        <w:rPr/>
      </w:r>
      <w:r>
        <w:rPr>
          <w:sz w:val="28"/>
        </w:rPr>
        <w:t>Министерство</w:t>
      </w:r>
      <w:r>
        <w:rPr>
          <w:spacing w:val="-11"/>
          <w:sz w:val="28"/>
        </w:rPr>
        <w:t> </w:t>
      </w:r>
      <w:r>
        <w:rPr>
          <w:sz w:val="28"/>
        </w:rPr>
        <w:t>науки</w:t>
      </w:r>
      <w:r>
        <w:rPr>
          <w:spacing w:val="-11"/>
          <w:sz w:val="28"/>
        </w:rPr>
        <w:t> </w:t>
      </w:r>
      <w:r>
        <w:rPr>
          <w:sz w:val="28"/>
        </w:rPr>
        <w:t>и</w:t>
      </w:r>
      <w:r>
        <w:rPr>
          <w:spacing w:val="-12"/>
          <w:sz w:val="28"/>
        </w:rPr>
        <w:t> </w:t>
      </w:r>
      <w:r>
        <w:rPr>
          <w:sz w:val="28"/>
        </w:rPr>
        <w:t>высшего</w:t>
      </w:r>
      <w:r>
        <w:rPr>
          <w:spacing w:val="-10"/>
          <w:sz w:val="28"/>
        </w:rPr>
        <w:t> </w:t>
      </w:r>
      <w:r>
        <w:rPr>
          <w:sz w:val="28"/>
        </w:rPr>
        <w:t>образования</w:t>
      </w:r>
      <w:r>
        <w:rPr>
          <w:spacing w:val="-67"/>
          <w:sz w:val="28"/>
        </w:rPr>
        <w:t> </w:t>
      </w:r>
      <w:r>
        <w:rPr>
          <w:sz w:val="28"/>
        </w:rPr>
        <w:t>Российской</w:t>
      </w:r>
      <w:r>
        <w:rPr>
          <w:spacing w:val="-1"/>
          <w:sz w:val="28"/>
        </w:rPr>
        <w:t> </w:t>
      </w:r>
      <w:r>
        <w:rPr>
          <w:sz w:val="28"/>
        </w:rPr>
        <w:t>Федерации</w:t>
      </w:r>
    </w:p>
    <w:p>
      <w:pPr>
        <w:pStyle w:val="BodyText"/>
        <w:spacing w:before="5"/>
        <w:rPr>
          <w:sz w:val="29"/>
        </w:rPr>
      </w:pPr>
    </w:p>
    <w:p>
      <w:pPr>
        <w:spacing w:line="249" w:lineRule="auto" w:before="0"/>
        <w:ind w:left="2917" w:right="2841" w:hanging="1"/>
        <w:jc w:val="center"/>
        <w:rPr>
          <w:sz w:val="28"/>
        </w:rPr>
      </w:pPr>
      <w:r>
        <w:rPr>
          <w:sz w:val="28"/>
        </w:rPr>
        <w:t>Санкт-Петербургский государственный</w:t>
      </w:r>
      <w:r>
        <w:rPr>
          <w:spacing w:val="1"/>
          <w:sz w:val="28"/>
        </w:rPr>
        <w:t> </w:t>
      </w:r>
      <w:r>
        <w:rPr>
          <w:sz w:val="28"/>
        </w:rPr>
        <w:t>архитектурно-строительный</w:t>
      </w:r>
      <w:r>
        <w:rPr>
          <w:spacing w:val="-17"/>
          <w:sz w:val="28"/>
        </w:rPr>
        <w:t> </w:t>
      </w:r>
      <w:r>
        <w:rPr>
          <w:sz w:val="28"/>
        </w:rPr>
        <w:t>университет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86"/>
        <w:ind w:left="2234" w:right="1935" w:firstLine="0"/>
        <w:jc w:val="center"/>
        <w:rPr>
          <w:b/>
          <w:sz w:val="36"/>
        </w:rPr>
      </w:pPr>
      <w:r>
        <w:rPr>
          <w:b/>
          <w:sz w:val="36"/>
        </w:rPr>
        <w:t>Сборник</w:t>
      </w:r>
      <w:r>
        <w:rPr>
          <w:b/>
          <w:spacing w:val="-12"/>
          <w:sz w:val="36"/>
        </w:rPr>
        <w:t> </w:t>
      </w:r>
      <w:r>
        <w:rPr>
          <w:b/>
          <w:sz w:val="36"/>
        </w:rPr>
        <w:t>материалов</w:t>
      </w:r>
    </w:p>
    <w:p>
      <w:pPr>
        <w:spacing w:line="249" w:lineRule="auto" w:before="18"/>
        <w:ind w:left="2234" w:right="2215" w:firstLine="0"/>
        <w:jc w:val="center"/>
        <w:rPr>
          <w:b/>
          <w:sz w:val="36"/>
        </w:rPr>
      </w:pPr>
      <w:r>
        <w:rPr>
          <w:b/>
          <w:sz w:val="36"/>
        </w:rPr>
        <w:t>X</w:t>
      </w:r>
      <w:r>
        <w:rPr>
          <w:b/>
          <w:spacing w:val="-18"/>
          <w:sz w:val="36"/>
        </w:rPr>
        <w:t> </w:t>
      </w:r>
      <w:r>
        <w:rPr>
          <w:b/>
          <w:sz w:val="36"/>
        </w:rPr>
        <w:t>Регионального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творческого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форума</w:t>
      </w:r>
      <w:r>
        <w:rPr>
          <w:b/>
          <w:spacing w:val="-87"/>
          <w:sz w:val="36"/>
        </w:rPr>
        <w:t> </w:t>
      </w:r>
      <w:r>
        <w:rPr>
          <w:b/>
          <w:sz w:val="36"/>
        </w:rPr>
        <w:t>с</w:t>
      </w:r>
      <w:r>
        <w:rPr>
          <w:b/>
          <w:spacing w:val="-1"/>
          <w:sz w:val="36"/>
        </w:rPr>
        <w:t> </w:t>
      </w:r>
      <w:r>
        <w:rPr>
          <w:b/>
          <w:sz w:val="36"/>
        </w:rPr>
        <w:t>международным</w:t>
      </w:r>
      <w:r>
        <w:rPr>
          <w:b/>
          <w:spacing w:val="-1"/>
          <w:sz w:val="36"/>
        </w:rPr>
        <w:t> </w:t>
      </w:r>
      <w:r>
        <w:rPr>
          <w:b/>
          <w:sz w:val="36"/>
        </w:rPr>
        <w:t>участием</w:t>
      </w:r>
    </w:p>
    <w:p>
      <w:pPr>
        <w:spacing w:before="3"/>
        <w:ind w:left="2233" w:right="2217" w:firstLine="0"/>
        <w:jc w:val="center"/>
        <w:rPr>
          <w:b/>
          <w:sz w:val="36"/>
        </w:rPr>
      </w:pPr>
      <w:r>
        <w:rPr>
          <w:b/>
          <w:spacing w:val="-1"/>
          <w:sz w:val="36"/>
        </w:rPr>
        <w:t>«Архитектурные</w:t>
      </w:r>
      <w:r>
        <w:rPr>
          <w:b/>
          <w:spacing w:val="-19"/>
          <w:sz w:val="36"/>
        </w:rPr>
        <w:t> </w:t>
      </w:r>
      <w:r>
        <w:rPr>
          <w:b/>
          <w:sz w:val="36"/>
        </w:rPr>
        <w:t>сезоны</w:t>
      </w:r>
      <w:r>
        <w:rPr>
          <w:b/>
          <w:spacing w:val="-19"/>
          <w:sz w:val="36"/>
        </w:rPr>
        <w:t> </w:t>
      </w:r>
      <w:r>
        <w:rPr>
          <w:b/>
          <w:sz w:val="36"/>
        </w:rPr>
        <w:t>в</w:t>
      </w:r>
      <w:r>
        <w:rPr>
          <w:b/>
          <w:spacing w:val="-19"/>
          <w:sz w:val="36"/>
        </w:rPr>
        <w:t> </w:t>
      </w:r>
      <w:r>
        <w:rPr>
          <w:b/>
          <w:sz w:val="36"/>
        </w:rPr>
        <w:t>СПбГАСУ»</w:t>
      </w:r>
    </w:p>
    <w:p>
      <w:pPr>
        <w:pStyle w:val="BodyText"/>
        <w:spacing w:before="1"/>
        <w:rPr>
          <w:b/>
          <w:sz w:val="44"/>
        </w:rPr>
      </w:pPr>
    </w:p>
    <w:p>
      <w:pPr>
        <w:pStyle w:val="Heading2"/>
        <w:spacing w:before="0"/>
        <w:ind w:left="2234" w:right="1935"/>
      </w:pPr>
      <w:r>
        <w:rPr/>
        <w:t>14–17</w:t>
      </w:r>
      <w:r>
        <w:rPr>
          <w:spacing w:val="-6"/>
        </w:rPr>
        <w:t> </w:t>
      </w:r>
      <w:r>
        <w:rPr/>
        <w:t>апреля</w:t>
      </w:r>
      <w:r>
        <w:rPr>
          <w:spacing w:val="-7"/>
        </w:rPr>
        <w:t> </w:t>
      </w:r>
      <w:r>
        <w:rPr/>
        <w:t>2020</w:t>
      </w:r>
      <w:r>
        <w:rPr>
          <w:spacing w:val="-6"/>
        </w:rPr>
        <w:t> </w:t>
      </w:r>
      <w:r>
        <w:rPr/>
        <w:t>года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249" w:lineRule="auto" w:before="182"/>
        <w:ind w:left="4478" w:right="4176" w:firstLine="0"/>
        <w:jc w:val="center"/>
        <w:rPr>
          <w:sz w:val="28"/>
        </w:rPr>
      </w:pPr>
      <w:r>
        <w:rPr>
          <w:spacing w:val="-1"/>
          <w:sz w:val="28"/>
        </w:rPr>
        <w:t>Санкт-Петербург</w:t>
      </w:r>
      <w:r>
        <w:rPr>
          <w:spacing w:val="-67"/>
          <w:sz w:val="28"/>
        </w:rPr>
        <w:t> </w:t>
      </w:r>
      <w:r>
        <w:rPr>
          <w:sz w:val="28"/>
        </w:rPr>
        <w:t>2020</w:t>
      </w:r>
    </w:p>
    <w:p>
      <w:pPr>
        <w:spacing w:after="0" w:line="249" w:lineRule="auto"/>
        <w:jc w:val="center"/>
        <w:rPr>
          <w:sz w:val="28"/>
        </w:rPr>
        <w:sectPr>
          <w:pgSz w:w="11910" w:h="16840"/>
          <w:pgMar w:top="1040" w:bottom="280" w:left="620" w:right="580"/>
        </w:sectPr>
      </w:pPr>
    </w:p>
    <w:p>
      <w:pPr>
        <w:spacing w:before="71"/>
        <w:ind w:left="173" w:right="0" w:firstLine="0"/>
        <w:jc w:val="left"/>
        <w:rPr>
          <w:sz w:val="20"/>
        </w:rPr>
      </w:pPr>
      <w:r>
        <w:rPr>
          <w:sz w:val="20"/>
        </w:rPr>
        <w:t>УДК</w:t>
      </w:r>
      <w:r>
        <w:rPr>
          <w:spacing w:val="-10"/>
          <w:sz w:val="20"/>
        </w:rPr>
        <w:t> </w:t>
      </w:r>
      <w:r>
        <w:rPr>
          <w:sz w:val="20"/>
        </w:rPr>
        <w:t>711.523</w:t>
      </w:r>
      <w:r>
        <w:rPr>
          <w:spacing w:val="-9"/>
          <w:sz w:val="20"/>
        </w:rPr>
        <w:t> </w:t>
      </w:r>
      <w:r>
        <w:rPr>
          <w:sz w:val="20"/>
        </w:rPr>
        <w:t>(470.23-25)</w:t>
      </w:r>
    </w:p>
    <w:p>
      <w:pPr>
        <w:pStyle w:val="BodyText"/>
        <w:spacing w:before="4"/>
        <w:rPr>
          <w:sz w:val="22"/>
        </w:rPr>
      </w:pPr>
    </w:p>
    <w:p>
      <w:pPr>
        <w:spacing w:before="0"/>
        <w:ind w:left="2123" w:right="2217" w:firstLine="0"/>
        <w:jc w:val="center"/>
        <w:rPr>
          <w:sz w:val="20"/>
        </w:rPr>
      </w:pPr>
      <w:r>
        <w:rPr>
          <w:i/>
          <w:sz w:val="20"/>
        </w:rPr>
        <w:t>Рецензенты</w:t>
      </w:r>
      <w:r>
        <w:rPr>
          <w:sz w:val="20"/>
        </w:rPr>
        <w:t>:</w:t>
      </w:r>
    </w:p>
    <w:p>
      <w:pPr>
        <w:spacing w:before="30"/>
        <w:ind w:left="0" w:right="93" w:firstLine="0"/>
        <w:jc w:val="center"/>
        <w:rPr>
          <w:i/>
          <w:sz w:val="20"/>
        </w:rPr>
      </w:pPr>
      <w:r>
        <w:rPr>
          <w:sz w:val="20"/>
        </w:rPr>
        <w:t>канд.</w:t>
      </w:r>
      <w:r>
        <w:rPr>
          <w:spacing w:val="-6"/>
          <w:sz w:val="20"/>
        </w:rPr>
        <w:t> </w:t>
      </w:r>
      <w:r>
        <w:rPr>
          <w:sz w:val="20"/>
        </w:rPr>
        <w:t>архит.,</w:t>
      </w:r>
      <w:r>
        <w:rPr>
          <w:spacing w:val="-6"/>
          <w:sz w:val="20"/>
        </w:rPr>
        <w:t> </w:t>
      </w:r>
      <w:r>
        <w:rPr>
          <w:sz w:val="20"/>
        </w:rPr>
        <w:t>профессор,</w:t>
      </w:r>
      <w:r>
        <w:rPr>
          <w:spacing w:val="-5"/>
          <w:sz w:val="20"/>
        </w:rPr>
        <w:t> </w:t>
      </w:r>
      <w:r>
        <w:rPr>
          <w:sz w:val="20"/>
        </w:rPr>
        <w:t>заведующий</w:t>
      </w:r>
      <w:r>
        <w:rPr>
          <w:spacing w:val="-6"/>
          <w:sz w:val="20"/>
        </w:rPr>
        <w:t> </w:t>
      </w:r>
      <w:r>
        <w:rPr>
          <w:sz w:val="20"/>
        </w:rPr>
        <w:t>кафедрой</w:t>
      </w:r>
      <w:r>
        <w:rPr>
          <w:spacing w:val="-5"/>
          <w:sz w:val="20"/>
        </w:rPr>
        <w:t> </w:t>
      </w:r>
      <w:r>
        <w:rPr>
          <w:sz w:val="20"/>
        </w:rPr>
        <w:t>архитектурного</w:t>
      </w:r>
      <w:r>
        <w:rPr>
          <w:spacing w:val="-6"/>
          <w:sz w:val="20"/>
        </w:rPr>
        <w:t> </w:t>
      </w:r>
      <w:r>
        <w:rPr>
          <w:sz w:val="20"/>
        </w:rPr>
        <w:t>проектирования</w:t>
      </w:r>
      <w:r>
        <w:rPr>
          <w:spacing w:val="-5"/>
          <w:sz w:val="20"/>
        </w:rPr>
        <w:t> </w:t>
      </w:r>
      <w:r>
        <w:rPr>
          <w:i/>
          <w:sz w:val="20"/>
        </w:rPr>
        <w:t>А.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В.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Меренков</w:t>
      </w:r>
    </w:p>
    <w:p>
      <w:pPr>
        <w:spacing w:before="30"/>
        <w:ind w:left="0" w:right="93" w:firstLine="0"/>
        <w:jc w:val="center"/>
        <w:rPr>
          <w:sz w:val="20"/>
        </w:rPr>
      </w:pPr>
      <w:r>
        <w:rPr>
          <w:spacing w:val="-1"/>
          <w:sz w:val="20"/>
        </w:rPr>
        <w:t>(ФБГОУ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ВО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«Уральский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государственный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архитектурно-художественный</w:t>
      </w:r>
      <w:r>
        <w:rPr>
          <w:spacing w:val="-10"/>
          <w:sz w:val="20"/>
        </w:rPr>
        <w:t> </w:t>
      </w:r>
      <w:r>
        <w:rPr>
          <w:sz w:val="20"/>
        </w:rPr>
        <w:t>университет»</w:t>
      </w:r>
      <w:r>
        <w:rPr>
          <w:spacing w:val="-9"/>
          <w:sz w:val="20"/>
        </w:rPr>
        <w:t> </w:t>
      </w:r>
      <w:r>
        <w:rPr>
          <w:sz w:val="20"/>
        </w:rPr>
        <w:t>(УрГАХУ));</w:t>
      </w:r>
    </w:p>
    <w:p>
      <w:pPr>
        <w:spacing w:before="143"/>
        <w:ind w:left="0" w:right="93" w:firstLine="0"/>
        <w:jc w:val="center"/>
        <w:rPr>
          <w:i/>
          <w:sz w:val="20"/>
        </w:rPr>
      </w:pPr>
      <w:r>
        <w:rPr>
          <w:sz w:val="20"/>
        </w:rPr>
        <w:t>д-р</w:t>
      </w:r>
      <w:r>
        <w:rPr>
          <w:spacing w:val="-7"/>
          <w:sz w:val="20"/>
        </w:rPr>
        <w:t> </w:t>
      </w:r>
      <w:r>
        <w:rPr>
          <w:sz w:val="20"/>
        </w:rPr>
        <w:t>архит.,</w:t>
      </w:r>
      <w:r>
        <w:rPr>
          <w:spacing w:val="-7"/>
          <w:sz w:val="20"/>
        </w:rPr>
        <w:t> </w:t>
      </w:r>
      <w:r>
        <w:rPr>
          <w:sz w:val="20"/>
        </w:rPr>
        <w:t>профессор,</w:t>
      </w:r>
      <w:r>
        <w:rPr>
          <w:spacing w:val="-7"/>
          <w:sz w:val="20"/>
        </w:rPr>
        <w:t> </w:t>
      </w:r>
      <w:r>
        <w:rPr>
          <w:sz w:val="20"/>
        </w:rPr>
        <w:t>заведующий</w:t>
      </w:r>
      <w:r>
        <w:rPr>
          <w:spacing w:val="-7"/>
          <w:sz w:val="20"/>
        </w:rPr>
        <w:t> </w:t>
      </w:r>
      <w:r>
        <w:rPr>
          <w:sz w:val="20"/>
        </w:rPr>
        <w:t>кафедрой</w:t>
      </w:r>
      <w:r>
        <w:rPr>
          <w:spacing w:val="-7"/>
          <w:sz w:val="20"/>
        </w:rPr>
        <w:t> </w:t>
      </w:r>
      <w:r>
        <w:rPr>
          <w:sz w:val="20"/>
        </w:rPr>
        <w:t>архитектурного</w:t>
      </w:r>
      <w:r>
        <w:rPr>
          <w:spacing w:val="-7"/>
          <w:sz w:val="20"/>
        </w:rPr>
        <w:t> </w:t>
      </w:r>
      <w:r>
        <w:rPr>
          <w:sz w:val="20"/>
        </w:rPr>
        <w:t>проектирования</w:t>
      </w:r>
      <w:r>
        <w:rPr>
          <w:spacing w:val="-7"/>
          <w:sz w:val="20"/>
        </w:rPr>
        <w:t> </w:t>
      </w:r>
      <w:r>
        <w:rPr>
          <w:i/>
          <w:sz w:val="20"/>
        </w:rPr>
        <w:t>А.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Г.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Большаков</w:t>
      </w:r>
    </w:p>
    <w:p>
      <w:pPr>
        <w:spacing w:before="30"/>
        <w:ind w:left="0" w:right="93" w:firstLine="0"/>
        <w:jc w:val="center"/>
        <w:rPr>
          <w:sz w:val="20"/>
        </w:rPr>
      </w:pPr>
      <w:r>
        <w:rPr>
          <w:sz w:val="20"/>
        </w:rPr>
        <w:t>(ФБГОУ</w:t>
      </w:r>
      <w:r>
        <w:rPr>
          <w:spacing w:val="-5"/>
          <w:sz w:val="20"/>
        </w:rPr>
        <w:t> </w:t>
      </w:r>
      <w:r>
        <w:rPr>
          <w:sz w:val="20"/>
        </w:rPr>
        <w:t>ВО</w:t>
      </w:r>
      <w:r>
        <w:rPr>
          <w:spacing w:val="-5"/>
          <w:sz w:val="20"/>
        </w:rPr>
        <w:t> </w:t>
      </w:r>
      <w:r>
        <w:rPr>
          <w:sz w:val="20"/>
        </w:rPr>
        <w:t>«Иркутский</w:t>
      </w:r>
      <w:r>
        <w:rPr>
          <w:spacing w:val="-4"/>
          <w:sz w:val="20"/>
        </w:rPr>
        <w:t> </w:t>
      </w:r>
      <w:r>
        <w:rPr>
          <w:sz w:val="20"/>
        </w:rPr>
        <w:t>национальный</w:t>
      </w:r>
      <w:r>
        <w:rPr>
          <w:spacing w:val="-5"/>
          <w:sz w:val="20"/>
        </w:rPr>
        <w:t> </w:t>
      </w:r>
      <w:r>
        <w:rPr>
          <w:sz w:val="20"/>
        </w:rPr>
        <w:t>исследовательский</w:t>
      </w:r>
      <w:r>
        <w:rPr>
          <w:spacing w:val="-4"/>
          <w:sz w:val="20"/>
        </w:rPr>
        <w:t> </w:t>
      </w:r>
      <w:r>
        <w:rPr>
          <w:sz w:val="20"/>
        </w:rPr>
        <w:t>технический</w:t>
      </w:r>
      <w:r>
        <w:rPr>
          <w:spacing w:val="-5"/>
          <w:sz w:val="20"/>
        </w:rPr>
        <w:t> </w:t>
      </w:r>
      <w:r>
        <w:rPr>
          <w:sz w:val="20"/>
        </w:rPr>
        <w:t>университет»</w:t>
      </w:r>
      <w:r>
        <w:rPr>
          <w:spacing w:val="-4"/>
          <w:sz w:val="20"/>
        </w:rPr>
        <w:t> </w:t>
      </w:r>
      <w:r>
        <w:rPr>
          <w:sz w:val="20"/>
        </w:rPr>
        <w:t>(ИРНИТУ))</w:t>
      </w:r>
    </w:p>
    <w:p>
      <w:pPr>
        <w:pStyle w:val="BodyText"/>
        <w:spacing w:before="7"/>
        <w:rPr>
          <w:sz w:val="23"/>
        </w:rPr>
      </w:pPr>
    </w:p>
    <w:p>
      <w:pPr>
        <w:spacing w:line="247" w:lineRule="auto" w:before="0"/>
        <w:ind w:left="173" w:right="267" w:firstLine="396"/>
        <w:jc w:val="both"/>
        <w:rPr>
          <w:sz w:val="22"/>
        </w:rPr>
      </w:pPr>
      <w:r>
        <w:rPr>
          <w:b/>
          <w:sz w:val="22"/>
        </w:rPr>
        <w:t>Сборник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материалов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X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Регионального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творческого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форума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с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международным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участием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«Архитек-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турные сезоны в СПбГАСУ» </w:t>
      </w:r>
      <w:r>
        <w:rPr>
          <w:sz w:val="22"/>
        </w:rPr>
        <w:t>[14–17 апреля 2020 года] : сборник трудов научно-практической конферен-</w:t>
      </w:r>
      <w:r>
        <w:rPr>
          <w:spacing w:val="1"/>
          <w:sz w:val="22"/>
        </w:rPr>
        <w:t> </w:t>
      </w:r>
      <w:r>
        <w:rPr>
          <w:sz w:val="22"/>
        </w:rPr>
        <w:t>ции. – Санкт-Петербургский государственный архитектурно-строительный университет. – Санкт-Петербург,</w:t>
      </w:r>
      <w:r>
        <w:rPr>
          <w:spacing w:val="-52"/>
          <w:sz w:val="22"/>
        </w:rPr>
        <w:t> </w:t>
      </w:r>
      <w:r>
        <w:rPr>
          <w:sz w:val="22"/>
        </w:rPr>
        <w:t>2020.</w:t>
      </w:r>
      <w:r>
        <w:rPr>
          <w:spacing w:val="-1"/>
          <w:sz w:val="22"/>
        </w:rPr>
        <w:t> </w:t>
      </w:r>
      <w:r>
        <w:rPr>
          <w:sz w:val="22"/>
        </w:rPr>
        <w:t>– 269 с. – Текст :</w:t>
      </w:r>
      <w:r>
        <w:rPr>
          <w:spacing w:val="-1"/>
          <w:sz w:val="22"/>
        </w:rPr>
        <w:t> </w:t>
      </w:r>
      <w:r>
        <w:rPr>
          <w:sz w:val="22"/>
        </w:rPr>
        <w:t>непосредственный.</w:t>
      </w:r>
    </w:p>
    <w:p>
      <w:pPr>
        <w:pStyle w:val="BodyText"/>
        <w:spacing w:before="5"/>
        <w:rPr>
          <w:sz w:val="20"/>
        </w:rPr>
      </w:pPr>
    </w:p>
    <w:p>
      <w:pPr>
        <w:spacing w:before="0"/>
        <w:ind w:left="173" w:right="0" w:firstLine="0"/>
        <w:jc w:val="left"/>
        <w:rPr>
          <w:sz w:val="22"/>
        </w:rPr>
      </w:pPr>
      <w:r>
        <w:rPr>
          <w:sz w:val="22"/>
        </w:rPr>
        <w:t>ISBN 978-5-9227-1028-2</w:t>
      </w:r>
    </w:p>
    <w:p>
      <w:pPr>
        <w:pStyle w:val="BodyText"/>
        <w:rPr>
          <w:sz w:val="24"/>
        </w:rPr>
      </w:pPr>
    </w:p>
    <w:p>
      <w:pPr>
        <w:spacing w:line="271" w:lineRule="auto" w:before="170"/>
        <w:ind w:left="173" w:right="269" w:firstLine="396"/>
        <w:jc w:val="both"/>
        <w:rPr>
          <w:sz w:val="20"/>
        </w:rPr>
      </w:pPr>
      <w:r>
        <w:rPr>
          <w:sz w:val="20"/>
        </w:rPr>
        <w:t>В сборнике представлены статьи участников двух научно-практических конференций в рамках X Регионального</w:t>
      </w:r>
      <w:r>
        <w:rPr>
          <w:spacing w:val="1"/>
          <w:sz w:val="20"/>
        </w:rPr>
        <w:t> </w:t>
      </w:r>
      <w:r>
        <w:rPr>
          <w:sz w:val="20"/>
        </w:rPr>
        <w:t>творческого</w:t>
      </w:r>
      <w:r>
        <w:rPr>
          <w:spacing w:val="-2"/>
          <w:sz w:val="20"/>
        </w:rPr>
        <w:t> </w:t>
      </w:r>
      <w:r>
        <w:rPr>
          <w:sz w:val="20"/>
        </w:rPr>
        <w:t>форума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международным</w:t>
      </w:r>
      <w:r>
        <w:rPr>
          <w:spacing w:val="-1"/>
          <w:sz w:val="20"/>
        </w:rPr>
        <w:t> </w:t>
      </w:r>
      <w:r>
        <w:rPr>
          <w:sz w:val="20"/>
        </w:rPr>
        <w:t>участием</w:t>
      </w:r>
      <w:r>
        <w:rPr>
          <w:spacing w:val="-1"/>
          <w:sz w:val="20"/>
        </w:rPr>
        <w:t> </w:t>
      </w:r>
      <w:r>
        <w:rPr>
          <w:sz w:val="20"/>
        </w:rPr>
        <w:t>«Архитектурные</w:t>
      </w:r>
      <w:r>
        <w:rPr>
          <w:spacing w:val="-2"/>
          <w:sz w:val="20"/>
        </w:rPr>
        <w:t> </w:t>
      </w:r>
      <w:r>
        <w:rPr>
          <w:sz w:val="20"/>
        </w:rPr>
        <w:t>сезоны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СПбГАСУ».</w:t>
      </w:r>
    </w:p>
    <w:p>
      <w:pPr>
        <w:spacing w:line="271" w:lineRule="auto" w:before="0"/>
        <w:ind w:left="173" w:right="267" w:firstLine="396"/>
        <w:jc w:val="both"/>
        <w:rPr>
          <w:sz w:val="20"/>
        </w:rPr>
      </w:pPr>
      <w:r>
        <w:rPr>
          <w:sz w:val="20"/>
        </w:rPr>
        <w:t>Первая из конференций, региональная научно-практическая конференция с международным участием «Трезини-</w:t>
      </w:r>
      <w:r>
        <w:rPr>
          <w:spacing w:val="1"/>
          <w:sz w:val="20"/>
        </w:rPr>
        <w:t> </w:t>
      </w:r>
      <w:r>
        <w:rPr>
          <w:sz w:val="20"/>
        </w:rPr>
        <w:t>евские чтения» проходит во второй раз. Ее тема – «Интеграция науки, образования и практики в архитектуре. Развитие</w:t>
      </w:r>
      <w:r>
        <w:rPr>
          <w:spacing w:val="1"/>
          <w:sz w:val="20"/>
        </w:rPr>
        <w:t> </w:t>
      </w:r>
      <w:r>
        <w:rPr>
          <w:sz w:val="20"/>
        </w:rPr>
        <w:t>межвузовского</w:t>
      </w:r>
      <w:r>
        <w:rPr>
          <w:spacing w:val="-6"/>
          <w:sz w:val="20"/>
        </w:rPr>
        <w:t> </w:t>
      </w:r>
      <w:r>
        <w:rPr>
          <w:sz w:val="20"/>
        </w:rPr>
        <w:t>партнерства».</w:t>
      </w:r>
      <w:r>
        <w:rPr>
          <w:spacing w:val="-6"/>
          <w:sz w:val="20"/>
        </w:rPr>
        <w:t> </w:t>
      </w:r>
      <w:r>
        <w:rPr>
          <w:sz w:val="20"/>
        </w:rPr>
        <w:t>В</w:t>
      </w:r>
      <w:r>
        <w:rPr>
          <w:spacing w:val="-6"/>
          <w:sz w:val="20"/>
        </w:rPr>
        <w:t> </w:t>
      </w:r>
      <w:r>
        <w:rPr>
          <w:sz w:val="20"/>
        </w:rPr>
        <w:t>статьях</w:t>
      </w:r>
      <w:r>
        <w:rPr>
          <w:spacing w:val="-5"/>
          <w:sz w:val="20"/>
        </w:rPr>
        <w:t> </w:t>
      </w:r>
      <w:r>
        <w:rPr>
          <w:sz w:val="20"/>
        </w:rPr>
        <w:t>архитекторов,</w:t>
      </w:r>
      <w:r>
        <w:rPr>
          <w:spacing w:val="-6"/>
          <w:sz w:val="20"/>
        </w:rPr>
        <w:t> </w:t>
      </w:r>
      <w:r>
        <w:rPr>
          <w:sz w:val="20"/>
        </w:rPr>
        <w:t>профессоров,</w:t>
      </w:r>
      <w:r>
        <w:rPr>
          <w:spacing w:val="-6"/>
          <w:sz w:val="20"/>
        </w:rPr>
        <w:t> </w:t>
      </w:r>
      <w:r>
        <w:rPr>
          <w:sz w:val="20"/>
        </w:rPr>
        <w:t>преподавателей</w:t>
      </w:r>
      <w:r>
        <w:rPr>
          <w:spacing w:val="-5"/>
          <w:sz w:val="20"/>
        </w:rPr>
        <w:t> </w:t>
      </w:r>
      <w:r>
        <w:rPr>
          <w:sz w:val="20"/>
        </w:rPr>
        <w:t>рассматриваются</w:t>
      </w:r>
      <w:r>
        <w:rPr>
          <w:spacing w:val="-6"/>
          <w:sz w:val="20"/>
        </w:rPr>
        <w:t> </w:t>
      </w:r>
      <w:r>
        <w:rPr>
          <w:sz w:val="20"/>
        </w:rPr>
        <w:t>вопросы</w:t>
      </w:r>
      <w:r>
        <w:rPr>
          <w:spacing w:val="-6"/>
          <w:sz w:val="20"/>
        </w:rPr>
        <w:t> </w:t>
      </w:r>
      <w:r>
        <w:rPr>
          <w:sz w:val="20"/>
        </w:rPr>
        <w:t>влияния</w:t>
      </w:r>
      <w:r>
        <w:rPr>
          <w:spacing w:val="-47"/>
          <w:sz w:val="20"/>
        </w:rPr>
        <w:t> </w:t>
      </w:r>
      <w:r>
        <w:rPr>
          <w:sz w:val="20"/>
        </w:rPr>
        <w:t>научных</w:t>
      </w:r>
      <w:r>
        <w:rPr>
          <w:spacing w:val="-1"/>
          <w:sz w:val="20"/>
        </w:rPr>
        <w:t> </w:t>
      </w:r>
      <w:r>
        <w:rPr>
          <w:sz w:val="20"/>
        </w:rPr>
        <w:t>исследований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2"/>
          <w:sz w:val="20"/>
        </w:rPr>
        <w:t> </w:t>
      </w:r>
      <w:r>
        <w:rPr>
          <w:sz w:val="20"/>
        </w:rPr>
        <w:t>обучение профессии</w:t>
      </w:r>
      <w:r>
        <w:rPr>
          <w:spacing w:val="-1"/>
          <w:sz w:val="20"/>
        </w:rPr>
        <w:t> </w:t>
      </w:r>
      <w:r>
        <w:rPr>
          <w:sz w:val="20"/>
        </w:rPr>
        <w:t>архитектора,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прогресс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архитектуре.</w:t>
      </w:r>
    </w:p>
    <w:p>
      <w:pPr>
        <w:spacing w:line="271" w:lineRule="auto" w:before="1"/>
        <w:ind w:left="173" w:right="267" w:firstLine="396"/>
        <w:jc w:val="both"/>
        <w:rPr>
          <w:sz w:val="20"/>
        </w:rPr>
      </w:pPr>
      <w:r>
        <w:rPr>
          <w:sz w:val="20"/>
        </w:rPr>
        <w:t>Вторая научно-практическая конференция называется «Магистерские слушания». Статьи преподавателей и маги-</w:t>
      </w:r>
      <w:r>
        <w:rPr>
          <w:spacing w:val="1"/>
          <w:sz w:val="20"/>
        </w:rPr>
        <w:t> </w:t>
      </w:r>
      <w:r>
        <w:rPr>
          <w:sz w:val="20"/>
        </w:rPr>
        <w:t>странтов архитектурного факультета СПбГАСУ содержат краткое описание магистерских исследований и проектных</w:t>
      </w:r>
      <w:r>
        <w:rPr>
          <w:spacing w:val="1"/>
          <w:sz w:val="20"/>
        </w:rPr>
        <w:t> </w:t>
      </w:r>
      <w:r>
        <w:rPr>
          <w:sz w:val="20"/>
        </w:rPr>
        <w:t>предложений.</w:t>
      </w:r>
    </w:p>
    <w:p>
      <w:pPr>
        <w:pStyle w:val="BodyText"/>
        <w:spacing w:before="7"/>
        <w:rPr>
          <w:sz w:val="22"/>
        </w:rPr>
      </w:pPr>
    </w:p>
    <w:p>
      <w:pPr>
        <w:spacing w:line="542" w:lineRule="auto" w:before="0"/>
        <w:ind w:left="2122" w:right="2217" w:firstLine="0"/>
        <w:jc w:val="center"/>
        <w:rPr>
          <w:i/>
          <w:sz w:val="20"/>
        </w:rPr>
      </w:pPr>
      <w:r>
        <w:rPr>
          <w:i/>
          <w:sz w:val="20"/>
        </w:rPr>
        <w:t>Печатается</w:t>
      </w:r>
      <w:r>
        <w:rPr>
          <w:i/>
          <w:spacing w:val="-12"/>
          <w:sz w:val="20"/>
        </w:rPr>
        <w:t> </w:t>
      </w:r>
      <w:r>
        <w:rPr>
          <w:i/>
          <w:sz w:val="20"/>
        </w:rPr>
        <w:t>по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решению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Научно-технического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совета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СПбГАСУ</w:t>
      </w:r>
      <w:r>
        <w:rPr>
          <w:i/>
          <w:spacing w:val="-47"/>
          <w:sz w:val="20"/>
        </w:rPr>
        <w:t> </w:t>
      </w:r>
      <w:r>
        <w:rPr>
          <w:i/>
          <w:sz w:val="20"/>
        </w:rPr>
        <w:t>Редакционная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коллегия:</w:t>
      </w:r>
    </w:p>
    <w:p>
      <w:pPr>
        <w:spacing w:line="271" w:lineRule="auto" w:before="1"/>
        <w:ind w:left="4081" w:right="4176" w:firstLine="0"/>
        <w:jc w:val="center"/>
        <w:rPr>
          <w:sz w:val="20"/>
        </w:rPr>
      </w:pPr>
      <w:r>
        <w:rPr>
          <w:sz w:val="20"/>
        </w:rPr>
        <w:t>Ф.</w:t>
      </w:r>
      <w:r>
        <w:rPr>
          <w:spacing w:val="-6"/>
          <w:sz w:val="20"/>
        </w:rPr>
        <w:t> </w:t>
      </w:r>
      <w:r>
        <w:rPr>
          <w:sz w:val="20"/>
        </w:rPr>
        <w:t>В.</w:t>
      </w:r>
      <w:r>
        <w:rPr>
          <w:spacing w:val="-4"/>
          <w:sz w:val="20"/>
        </w:rPr>
        <w:t> </w:t>
      </w:r>
      <w:r>
        <w:rPr>
          <w:sz w:val="20"/>
        </w:rPr>
        <w:t>Перов</w:t>
      </w:r>
      <w:r>
        <w:rPr>
          <w:spacing w:val="-6"/>
          <w:sz w:val="20"/>
        </w:rPr>
        <w:t> </w:t>
      </w:r>
      <w:r>
        <w:rPr>
          <w:sz w:val="20"/>
        </w:rPr>
        <w:t>(председатель),</w:t>
      </w:r>
      <w:r>
        <w:rPr>
          <w:spacing w:val="-47"/>
          <w:sz w:val="20"/>
        </w:rPr>
        <w:t> </w:t>
      </w:r>
      <w:r>
        <w:rPr>
          <w:sz w:val="20"/>
        </w:rPr>
        <w:t>Н.</w:t>
      </w:r>
      <w:r>
        <w:rPr>
          <w:spacing w:val="-2"/>
          <w:sz w:val="20"/>
        </w:rPr>
        <w:t> </w:t>
      </w:r>
      <w:r>
        <w:rPr>
          <w:sz w:val="20"/>
        </w:rPr>
        <w:t>А.</w:t>
      </w:r>
      <w:r>
        <w:rPr>
          <w:spacing w:val="-2"/>
          <w:sz w:val="20"/>
        </w:rPr>
        <w:t> </w:t>
      </w:r>
      <w:r>
        <w:rPr>
          <w:sz w:val="20"/>
        </w:rPr>
        <w:t>Акулова,</w:t>
      </w:r>
    </w:p>
    <w:p>
      <w:pPr>
        <w:spacing w:line="271" w:lineRule="auto" w:before="0"/>
        <w:ind w:left="4480" w:right="4574" w:hanging="1"/>
        <w:jc w:val="center"/>
        <w:rPr>
          <w:sz w:val="20"/>
        </w:rPr>
      </w:pPr>
      <w:r>
        <w:rPr>
          <w:sz w:val="20"/>
        </w:rPr>
        <w:t>Н. С. Новоходская,</w:t>
      </w:r>
      <w:r>
        <w:rPr>
          <w:spacing w:val="-47"/>
          <w:sz w:val="20"/>
        </w:rPr>
        <w:t> </w:t>
      </w:r>
      <w:r>
        <w:rPr>
          <w:spacing w:val="-2"/>
          <w:sz w:val="20"/>
        </w:rPr>
        <w:t>Е.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Г.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Войцеховская,</w:t>
      </w:r>
    </w:p>
    <w:p>
      <w:pPr>
        <w:spacing w:before="0"/>
        <w:ind w:left="2124" w:right="2217" w:firstLine="0"/>
        <w:jc w:val="center"/>
        <w:rPr>
          <w:sz w:val="20"/>
        </w:rPr>
      </w:pPr>
      <w:r>
        <w:rPr>
          <w:sz w:val="20"/>
        </w:rPr>
        <w:t>Ю.</w:t>
      </w:r>
      <w:r>
        <w:rPr>
          <w:spacing w:val="-5"/>
          <w:sz w:val="20"/>
        </w:rPr>
        <w:t> </w:t>
      </w:r>
      <w:r>
        <w:rPr>
          <w:sz w:val="20"/>
        </w:rPr>
        <w:t>А.</w:t>
      </w:r>
      <w:r>
        <w:rPr>
          <w:spacing w:val="-5"/>
          <w:sz w:val="20"/>
        </w:rPr>
        <w:t> </w:t>
      </w:r>
      <w:r>
        <w:rPr>
          <w:sz w:val="20"/>
        </w:rPr>
        <w:t>Девятова</w:t>
      </w:r>
      <w:r>
        <w:rPr>
          <w:spacing w:val="-4"/>
          <w:sz w:val="20"/>
        </w:rPr>
        <w:t> </w:t>
      </w:r>
      <w:r>
        <w:rPr>
          <w:sz w:val="20"/>
        </w:rPr>
        <w:t>(ответственный</w:t>
      </w:r>
      <w:r>
        <w:rPr>
          <w:spacing w:val="-4"/>
          <w:sz w:val="20"/>
        </w:rPr>
        <w:t> </w:t>
      </w:r>
      <w:r>
        <w:rPr>
          <w:sz w:val="20"/>
        </w:rPr>
        <w:t>редактор)</w:t>
      </w:r>
    </w:p>
    <w:p>
      <w:pPr>
        <w:pStyle w:val="BodyText"/>
        <w:spacing w:before="3"/>
        <w:rPr>
          <w:sz w:val="25"/>
        </w:rPr>
      </w:pPr>
    </w:p>
    <w:p>
      <w:pPr>
        <w:spacing w:line="271" w:lineRule="auto" w:before="0"/>
        <w:ind w:left="1221" w:right="1316" w:firstLine="0"/>
        <w:jc w:val="center"/>
        <w:rPr>
          <w:i/>
          <w:sz w:val="20"/>
        </w:rPr>
      </w:pPr>
      <w:r>
        <w:rPr>
          <w:i/>
          <w:sz w:val="20"/>
        </w:rPr>
        <w:t>Проведение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мероприятия,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запланированное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с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14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по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17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апреля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2020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года,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было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отменено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в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связи</w:t>
      </w:r>
      <w:r>
        <w:rPr>
          <w:i/>
          <w:spacing w:val="-47"/>
          <w:sz w:val="20"/>
        </w:rPr>
        <w:t> </w:t>
      </w:r>
      <w:r>
        <w:rPr>
          <w:i/>
          <w:sz w:val="20"/>
        </w:rPr>
        <w:t>с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обстоятельствами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непреодолимой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силы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(COVID-19).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Тем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не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менее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было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принято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решение</w:t>
      </w:r>
    </w:p>
    <w:p>
      <w:pPr>
        <w:spacing w:before="0"/>
        <w:ind w:left="2123" w:right="2217" w:firstLine="0"/>
        <w:jc w:val="center"/>
        <w:rPr>
          <w:i/>
          <w:sz w:val="20"/>
        </w:rPr>
      </w:pPr>
      <w:r>
        <w:rPr>
          <w:i/>
          <w:sz w:val="20"/>
        </w:rPr>
        <w:t>о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выпуске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сборника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материалов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научных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трудов.</w:t>
      </w: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spacing w:before="8"/>
        <w:rPr>
          <w:i/>
          <w:sz w:val="21"/>
        </w:rPr>
      </w:pPr>
    </w:p>
    <w:p>
      <w:pPr>
        <w:tabs>
          <w:tab w:pos="6211" w:val="left" w:leader="none"/>
        </w:tabs>
        <w:spacing w:line="223" w:lineRule="exact" w:before="1"/>
        <w:ind w:left="173" w:right="0" w:firstLine="0"/>
        <w:jc w:val="left"/>
        <w:rPr>
          <w:sz w:val="20"/>
        </w:rPr>
      </w:pPr>
      <w:r>
        <w:rPr>
          <w:sz w:val="20"/>
        </w:rPr>
        <w:t>ISBN 978-5-9227-1028-2</w:t>
        <w:tab/>
      </w:r>
      <w:r>
        <w:rPr>
          <w:spacing w:val="-1"/>
          <w:sz w:val="20"/>
        </w:rPr>
        <w:t>©</w:t>
      </w:r>
      <w:r>
        <w:rPr>
          <w:spacing w:val="-22"/>
          <w:sz w:val="20"/>
        </w:rPr>
        <w:t> </w:t>
      </w:r>
      <w:r>
        <w:rPr>
          <w:spacing w:val="-1"/>
          <w:sz w:val="20"/>
        </w:rPr>
        <w:t>Авторы</w:t>
      </w:r>
      <w:r>
        <w:rPr>
          <w:spacing w:val="1"/>
          <w:sz w:val="20"/>
        </w:rPr>
        <w:t> </w:t>
      </w:r>
      <w:r>
        <w:rPr>
          <w:spacing w:val="-1"/>
          <w:sz w:val="20"/>
        </w:rPr>
        <w:t>статей,</w:t>
      </w:r>
      <w:r>
        <w:rPr>
          <w:spacing w:val="1"/>
          <w:sz w:val="20"/>
        </w:rPr>
        <w:t> </w:t>
      </w:r>
      <w:r>
        <w:rPr>
          <w:spacing w:val="-1"/>
          <w:sz w:val="20"/>
        </w:rPr>
        <w:t>2020</w:t>
      </w:r>
    </w:p>
    <w:p>
      <w:pPr>
        <w:spacing w:line="225" w:lineRule="auto" w:before="4"/>
        <w:ind w:left="6391" w:right="294" w:hanging="180"/>
        <w:jc w:val="left"/>
        <w:rPr>
          <w:sz w:val="20"/>
        </w:rPr>
      </w:pPr>
      <w:r>
        <w:rPr>
          <w:spacing w:val="-1"/>
          <w:sz w:val="20"/>
        </w:rPr>
        <w:t>© Санкт-Петербургский государственный</w:t>
      </w:r>
      <w:r>
        <w:rPr>
          <w:sz w:val="20"/>
        </w:rPr>
        <w:t> </w:t>
      </w:r>
      <w:r>
        <w:rPr>
          <w:spacing w:val="-1"/>
          <w:sz w:val="20"/>
        </w:rPr>
        <w:t>архитектурно-строительный</w:t>
      </w:r>
      <w:r>
        <w:rPr>
          <w:spacing w:val="-5"/>
          <w:sz w:val="20"/>
        </w:rPr>
        <w:t> </w:t>
      </w:r>
      <w:r>
        <w:rPr>
          <w:sz w:val="20"/>
        </w:rPr>
        <w:t>университет,</w:t>
      </w:r>
      <w:r>
        <w:rPr>
          <w:spacing w:val="-4"/>
          <w:sz w:val="20"/>
        </w:rPr>
        <w:t> </w:t>
      </w:r>
      <w:r>
        <w:rPr>
          <w:sz w:val="20"/>
        </w:rPr>
        <w:t>2020</w:t>
      </w:r>
    </w:p>
    <w:p>
      <w:pPr>
        <w:spacing w:after="0" w:line="225" w:lineRule="auto"/>
        <w:jc w:val="left"/>
        <w:rPr>
          <w:sz w:val="20"/>
        </w:rPr>
        <w:sectPr>
          <w:pgSz w:w="11910" w:h="16840"/>
          <w:pgMar w:top="940" w:bottom="280" w:left="620" w:right="5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84800" id="docshape1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84288" id="docshape1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883776" id="docshape15" filled="true" fillcolor="#ffed00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171.2pt;height:285.2pt;mso-position-horizontal-relative:char;mso-position-vertical-relative:line" id="docshapegroup16" coordorigin="0,0" coordsize="3424,5704">
            <v:shape style="position:absolute;left:10;top:10;width:3404;height:5684" type="#_x0000_t75" id="docshape17" stroked="false">
              <v:imagedata r:id="rId17" o:title=""/>
            </v:shape>
            <v:rect style="position:absolute;left:10;top:10;width:3404;height:5684" id="docshape18" filled="false" stroked="true" strokeweight="1pt" strokecolor="#ffffff">
              <v:stroke dashstyle="solid"/>
            </v:rect>
          </v:group>
        </w:pict>
      </w:r>
      <w:r>
        <w:rPr>
          <w:sz w:val="20"/>
        </w:rPr>
      </w:r>
    </w:p>
    <w:p>
      <w:pPr>
        <w:spacing w:before="89"/>
        <w:ind w:left="230" w:right="0" w:firstLine="0"/>
        <w:jc w:val="both"/>
        <w:rPr>
          <w:sz w:val="20"/>
        </w:rPr>
      </w:pPr>
      <w:r>
        <w:rPr>
          <w:sz w:val="20"/>
        </w:rPr>
        <w:t>Дорогие</w:t>
      </w:r>
      <w:r>
        <w:rPr>
          <w:spacing w:val="-6"/>
          <w:sz w:val="20"/>
        </w:rPr>
        <w:t> </w:t>
      </w:r>
      <w:r>
        <w:rPr>
          <w:sz w:val="20"/>
        </w:rPr>
        <w:t>гости</w:t>
      </w:r>
      <w:r>
        <w:rPr>
          <w:spacing w:val="-4"/>
          <w:sz w:val="20"/>
        </w:rPr>
        <w:t> </w:t>
      </w:r>
      <w:r>
        <w:rPr>
          <w:sz w:val="20"/>
        </w:rPr>
        <w:t>форума!</w:t>
      </w:r>
    </w:p>
    <w:p>
      <w:pPr>
        <w:spacing w:line="249" w:lineRule="auto" w:before="124"/>
        <w:ind w:left="230" w:right="210" w:firstLine="0"/>
        <w:jc w:val="both"/>
        <w:rPr>
          <w:sz w:val="20"/>
        </w:rPr>
      </w:pPr>
      <w:r>
        <w:rPr>
          <w:sz w:val="20"/>
        </w:rPr>
        <w:t>Приветствую вас на юбилейном, X форуме «Архитектурные сезоны в СПбГАСУ». Десять лет назад форум был орга-</w:t>
      </w:r>
      <w:r>
        <w:rPr>
          <w:spacing w:val="1"/>
          <w:sz w:val="20"/>
        </w:rPr>
        <w:t> </w:t>
      </w:r>
      <w:r>
        <w:rPr>
          <w:sz w:val="20"/>
        </w:rPr>
        <w:t>низован как комплекс мероприятий</w:t>
      </w:r>
      <w:r>
        <w:rPr>
          <w:spacing w:val="1"/>
          <w:sz w:val="20"/>
        </w:rPr>
        <w:t> </w:t>
      </w:r>
      <w:r>
        <w:rPr>
          <w:sz w:val="20"/>
        </w:rPr>
        <w:t>архитектурного факультета для подъема творческого духа студентов, интеграции</w:t>
      </w:r>
      <w:r>
        <w:rPr>
          <w:spacing w:val="1"/>
          <w:sz w:val="20"/>
        </w:rPr>
        <w:t> </w:t>
      </w:r>
      <w:r>
        <w:rPr>
          <w:sz w:val="20"/>
        </w:rPr>
        <w:t>будущих</w:t>
      </w:r>
      <w:r>
        <w:rPr>
          <w:spacing w:val="-1"/>
          <w:sz w:val="20"/>
        </w:rPr>
        <w:t> </w:t>
      </w:r>
      <w:r>
        <w:rPr>
          <w:sz w:val="20"/>
        </w:rPr>
        <w:t>архитекторов в</w:t>
      </w:r>
      <w:r>
        <w:rPr>
          <w:spacing w:val="-1"/>
          <w:sz w:val="20"/>
        </w:rPr>
        <w:t> </w:t>
      </w:r>
      <w:r>
        <w:rPr>
          <w:sz w:val="20"/>
        </w:rPr>
        <w:t>профессиональное сообщество.</w:t>
      </w:r>
    </w:p>
    <w:p>
      <w:pPr>
        <w:spacing w:line="249" w:lineRule="auto" w:before="116"/>
        <w:ind w:left="230" w:right="210" w:firstLine="0"/>
        <w:jc w:val="both"/>
        <w:rPr>
          <w:sz w:val="20"/>
        </w:rPr>
      </w:pPr>
      <w:r>
        <w:rPr>
          <w:sz w:val="20"/>
        </w:rPr>
        <w:t>Архитектурные сезоны стали для университета традиционным событием. Научно-практическая конференция</w:t>
      </w:r>
      <w:r>
        <w:rPr>
          <w:spacing w:val="1"/>
          <w:sz w:val="20"/>
        </w:rPr>
        <w:t> </w:t>
      </w:r>
      <w:r>
        <w:rPr>
          <w:sz w:val="20"/>
        </w:rPr>
        <w:t>«Маги-</w:t>
      </w:r>
      <w:r>
        <w:rPr>
          <w:spacing w:val="1"/>
          <w:sz w:val="20"/>
        </w:rPr>
        <w:t> </w:t>
      </w:r>
      <w:r>
        <w:rPr>
          <w:sz w:val="20"/>
        </w:rPr>
        <w:t>стерские слушания» проходит в четвертый раз, и мы видим, как вырос уровень научных разработок в магистерских</w:t>
      </w:r>
      <w:r>
        <w:rPr>
          <w:spacing w:val="1"/>
          <w:sz w:val="20"/>
        </w:rPr>
        <w:t> </w:t>
      </w:r>
      <w:r>
        <w:rPr>
          <w:sz w:val="20"/>
        </w:rPr>
        <w:t>диссертациях. Будем надеяться, что овладение современными методами архитектурных исследований магистрантами</w:t>
      </w:r>
      <w:r>
        <w:rPr>
          <w:spacing w:val="1"/>
          <w:sz w:val="20"/>
        </w:rPr>
        <w:t> </w:t>
      </w:r>
      <w:r>
        <w:rPr>
          <w:sz w:val="20"/>
        </w:rPr>
        <w:t>приведет</w:t>
      </w:r>
      <w:r>
        <w:rPr>
          <w:spacing w:val="-1"/>
          <w:sz w:val="20"/>
        </w:rPr>
        <w:t> </w:t>
      </w:r>
      <w:r>
        <w:rPr>
          <w:sz w:val="20"/>
        </w:rPr>
        <w:t>к прогрессу в</w:t>
      </w:r>
      <w:r>
        <w:rPr>
          <w:spacing w:val="-1"/>
          <w:sz w:val="20"/>
        </w:rPr>
        <w:t> </w:t>
      </w:r>
      <w:r>
        <w:rPr>
          <w:sz w:val="20"/>
        </w:rPr>
        <w:t>архитектуре.</w:t>
      </w:r>
    </w:p>
    <w:p>
      <w:pPr>
        <w:spacing w:line="249" w:lineRule="auto" w:before="116"/>
        <w:ind w:left="230" w:right="210" w:firstLine="0"/>
        <w:jc w:val="both"/>
        <w:rPr>
          <w:sz w:val="20"/>
        </w:rPr>
      </w:pPr>
      <w:r>
        <w:rPr>
          <w:spacing w:val="-1"/>
          <w:sz w:val="20"/>
        </w:rPr>
        <w:t>СПбГАСУ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успешно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готовит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магистров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архитектуры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по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следующим</w:t>
      </w:r>
      <w:r>
        <w:rPr>
          <w:spacing w:val="-11"/>
          <w:sz w:val="20"/>
        </w:rPr>
        <w:t> </w:t>
      </w:r>
      <w:r>
        <w:rPr>
          <w:sz w:val="20"/>
        </w:rPr>
        <w:t>направлениям:</w:t>
      </w:r>
      <w:r>
        <w:rPr>
          <w:spacing w:val="-12"/>
          <w:sz w:val="20"/>
        </w:rPr>
        <w:t> </w:t>
      </w:r>
      <w:r>
        <w:rPr>
          <w:sz w:val="20"/>
        </w:rPr>
        <w:t>архитектурное</w:t>
      </w:r>
      <w:r>
        <w:rPr>
          <w:spacing w:val="-11"/>
          <w:sz w:val="20"/>
        </w:rPr>
        <w:t> </w:t>
      </w:r>
      <w:r>
        <w:rPr>
          <w:sz w:val="20"/>
        </w:rPr>
        <w:t>проектирование,</w:t>
      </w:r>
      <w:r>
        <w:rPr>
          <w:spacing w:val="-12"/>
          <w:sz w:val="20"/>
        </w:rPr>
        <w:t> </w:t>
      </w:r>
      <w:r>
        <w:rPr>
          <w:sz w:val="20"/>
        </w:rPr>
        <w:t>архи-</w:t>
      </w:r>
      <w:r>
        <w:rPr>
          <w:spacing w:val="-47"/>
          <w:sz w:val="20"/>
        </w:rPr>
        <w:t> </w:t>
      </w:r>
      <w:r>
        <w:rPr>
          <w:sz w:val="20"/>
        </w:rPr>
        <w:t>тектурное</w:t>
      </w:r>
      <w:r>
        <w:rPr>
          <w:spacing w:val="-1"/>
          <w:sz w:val="20"/>
        </w:rPr>
        <w:t> </w:t>
      </w:r>
      <w:r>
        <w:rPr>
          <w:sz w:val="20"/>
        </w:rPr>
        <w:t>и градостроительное наследие,</w:t>
      </w:r>
      <w:r>
        <w:rPr>
          <w:spacing w:val="-1"/>
          <w:sz w:val="20"/>
        </w:rPr>
        <w:t> </w:t>
      </w:r>
      <w:r>
        <w:rPr>
          <w:sz w:val="20"/>
        </w:rPr>
        <w:t>градостроительство и</w:t>
      </w:r>
      <w:r>
        <w:rPr>
          <w:spacing w:val="-1"/>
          <w:sz w:val="20"/>
        </w:rPr>
        <w:t> </w:t>
      </w:r>
      <w:r>
        <w:rPr>
          <w:sz w:val="20"/>
        </w:rPr>
        <w:t>дизайн</w:t>
      </w:r>
      <w:r>
        <w:rPr>
          <w:spacing w:val="-1"/>
          <w:sz w:val="20"/>
        </w:rPr>
        <w:t> </w:t>
      </w:r>
      <w:r>
        <w:rPr>
          <w:sz w:val="20"/>
        </w:rPr>
        <w:t>архитектурной среды.</w:t>
      </w:r>
    </w:p>
    <w:p>
      <w:pPr>
        <w:spacing w:line="249" w:lineRule="auto" w:before="115"/>
        <w:ind w:left="230" w:right="210" w:firstLine="0"/>
        <w:jc w:val="both"/>
        <w:rPr>
          <w:sz w:val="20"/>
        </w:rPr>
      </w:pPr>
      <w:r>
        <w:rPr>
          <w:sz w:val="20"/>
        </w:rPr>
        <w:t>В рамках форума состоится II Региональная с международным участием</w:t>
      </w:r>
      <w:r>
        <w:rPr>
          <w:spacing w:val="1"/>
          <w:sz w:val="20"/>
        </w:rPr>
        <w:t> </w:t>
      </w:r>
      <w:r>
        <w:rPr>
          <w:sz w:val="20"/>
        </w:rPr>
        <w:t>научно-практическая конференция «Трезини-</w:t>
      </w:r>
      <w:r>
        <w:rPr>
          <w:spacing w:val="-47"/>
          <w:sz w:val="20"/>
        </w:rPr>
        <w:t> </w:t>
      </w:r>
      <w:r>
        <w:rPr>
          <w:sz w:val="20"/>
        </w:rPr>
        <w:t>евские чтения»: Интеграция науки, образования и практики в архитектуре. Развитие межвузовского партнерства». Она</w:t>
      </w:r>
      <w:r>
        <w:rPr>
          <w:spacing w:val="1"/>
          <w:sz w:val="20"/>
        </w:rPr>
        <w:t> </w:t>
      </w:r>
      <w:r>
        <w:rPr>
          <w:sz w:val="20"/>
        </w:rPr>
        <w:t>организована архитектурным факультетом СПбГАСУ совместно с оргкомитетом международного конкурса «Золотой</w:t>
      </w:r>
      <w:r>
        <w:rPr>
          <w:spacing w:val="1"/>
          <w:sz w:val="20"/>
        </w:rPr>
        <w:t> </w:t>
      </w:r>
      <w:r>
        <w:rPr>
          <w:spacing w:val="-1"/>
          <w:sz w:val="20"/>
        </w:rPr>
        <w:t>Трезини»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(ООО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«Золотой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Трезини»)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при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поддержке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Союза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архитекторов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России</w:t>
      </w:r>
      <w:r>
        <w:rPr>
          <w:spacing w:val="-11"/>
          <w:sz w:val="20"/>
        </w:rPr>
        <w:t> </w:t>
      </w:r>
      <w:r>
        <w:rPr>
          <w:sz w:val="20"/>
        </w:rPr>
        <w:t>и</w:t>
      </w:r>
      <w:r>
        <w:rPr>
          <w:spacing w:val="-11"/>
          <w:sz w:val="20"/>
        </w:rPr>
        <w:t> </w:t>
      </w:r>
      <w:r>
        <w:rPr>
          <w:sz w:val="20"/>
        </w:rPr>
        <w:t>Генерального</w:t>
      </w:r>
      <w:r>
        <w:rPr>
          <w:spacing w:val="-11"/>
          <w:sz w:val="20"/>
        </w:rPr>
        <w:t> </w:t>
      </w:r>
      <w:r>
        <w:rPr>
          <w:sz w:val="20"/>
        </w:rPr>
        <w:t>консульства</w:t>
      </w:r>
      <w:r>
        <w:rPr>
          <w:spacing w:val="-11"/>
          <w:sz w:val="20"/>
        </w:rPr>
        <w:t> </w:t>
      </w:r>
      <w:r>
        <w:rPr>
          <w:sz w:val="20"/>
        </w:rPr>
        <w:t>Швейцарии</w:t>
      </w:r>
      <w:r>
        <w:rPr>
          <w:spacing w:val="-48"/>
          <w:sz w:val="20"/>
        </w:rPr>
        <w:t> </w:t>
      </w:r>
      <w:r>
        <w:rPr>
          <w:sz w:val="20"/>
        </w:rPr>
        <w:t>в Петербурге. Эта тема важна и интересна как профессорско-преподавательскому составу, студентам и магистрантам</w:t>
      </w:r>
      <w:r>
        <w:rPr>
          <w:spacing w:val="1"/>
          <w:sz w:val="20"/>
        </w:rPr>
        <w:t> </w:t>
      </w:r>
      <w:r>
        <w:rPr>
          <w:sz w:val="20"/>
        </w:rPr>
        <w:t>профильных</w:t>
      </w:r>
      <w:r>
        <w:rPr>
          <w:spacing w:val="-4"/>
          <w:sz w:val="20"/>
        </w:rPr>
        <w:t> </w:t>
      </w:r>
      <w:r>
        <w:rPr>
          <w:sz w:val="20"/>
        </w:rPr>
        <w:t>вузов,</w:t>
      </w:r>
      <w:r>
        <w:rPr>
          <w:spacing w:val="-3"/>
          <w:sz w:val="20"/>
        </w:rPr>
        <w:t> </w:t>
      </w:r>
      <w:r>
        <w:rPr>
          <w:sz w:val="20"/>
        </w:rPr>
        <w:t>так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профессионалам,</w:t>
      </w:r>
      <w:r>
        <w:rPr>
          <w:spacing w:val="-3"/>
          <w:sz w:val="20"/>
        </w:rPr>
        <w:t> </w:t>
      </w:r>
      <w:r>
        <w:rPr>
          <w:sz w:val="20"/>
        </w:rPr>
        <w:t>имеющим</w:t>
      </w:r>
      <w:r>
        <w:rPr>
          <w:spacing w:val="-4"/>
          <w:sz w:val="20"/>
        </w:rPr>
        <w:t> </w:t>
      </w:r>
      <w:r>
        <w:rPr>
          <w:sz w:val="20"/>
        </w:rPr>
        <w:t>свой</w:t>
      </w:r>
      <w:r>
        <w:rPr>
          <w:spacing w:val="-3"/>
          <w:sz w:val="20"/>
        </w:rPr>
        <w:t> </w:t>
      </w:r>
      <w:r>
        <w:rPr>
          <w:sz w:val="20"/>
        </w:rPr>
        <w:t>взгляд</w:t>
      </w:r>
      <w:r>
        <w:rPr>
          <w:spacing w:val="-3"/>
          <w:sz w:val="20"/>
        </w:rPr>
        <w:t> </w:t>
      </w:r>
      <w:r>
        <w:rPr>
          <w:sz w:val="20"/>
        </w:rPr>
        <w:t>на</w:t>
      </w:r>
      <w:r>
        <w:rPr>
          <w:spacing w:val="-4"/>
          <w:sz w:val="20"/>
        </w:rPr>
        <w:t> </w:t>
      </w:r>
      <w:r>
        <w:rPr>
          <w:sz w:val="20"/>
        </w:rPr>
        <w:t>архитектурные</w:t>
      </w:r>
      <w:r>
        <w:rPr>
          <w:spacing w:val="-3"/>
          <w:sz w:val="20"/>
        </w:rPr>
        <w:t> </w:t>
      </w:r>
      <w:r>
        <w:rPr>
          <w:sz w:val="20"/>
        </w:rPr>
        <w:t>науку,</w:t>
      </w:r>
      <w:r>
        <w:rPr>
          <w:spacing w:val="-3"/>
          <w:sz w:val="20"/>
        </w:rPr>
        <w:t> </w:t>
      </w:r>
      <w:r>
        <w:rPr>
          <w:sz w:val="20"/>
        </w:rPr>
        <w:t>образование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квалификаци-</w:t>
      </w:r>
      <w:r>
        <w:rPr>
          <w:spacing w:val="-48"/>
          <w:sz w:val="20"/>
        </w:rPr>
        <w:t> </w:t>
      </w:r>
      <w:r>
        <w:rPr>
          <w:sz w:val="20"/>
        </w:rPr>
        <w:t>онные</w:t>
      </w:r>
      <w:r>
        <w:rPr>
          <w:spacing w:val="-1"/>
          <w:sz w:val="20"/>
        </w:rPr>
        <w:t> </w:t>
      </w:r>
      <w:r>
        <w:rPr>
          <w:sz w:val="20"/>
        </w:rPr>
        <w:t>требования к молодому</w:t>
      </w:r>
      <w:r>
        <w:rPr>
          <w:spacing w:val="-1"/>
          <w:sz w:val="20"/>
        </w:rPr>
        <w:t> </w:t>
      </w:r>
      <w:r>
        <w:rPr>
          <w:sz w:val="20"/>
        </w:rPr>
        <w:t>специалисту.</w:t>
      </w:r>
    </w:p>
    <w:p>
      <w:pPr>
        <w:spacing w:line="249" w:lineRule="auto" w:before="120"/>
        <w:ind w:left="230" w:right="211" w:firstLine="0"/>
        <w:jc w:val="both"/>
        <w:rPr>
          <w:sz w:val="20"/>
        </w:rPr>
      </w:pPr>
      <w:r>
        <w:rPr>
          <w:sz w:val="20"/>
        </w:rPr>
        <w:t>Желаю</w:t>
      </w:r>
      <w:r>
        <w:rPr>
          <w:spacing w:val="-9"/>
          <w:sz w:val="20"/>
        </w:rPr>
        <w:t> </w:t>
      </w:r>
      <w:r>
        <w:rPr>
          <w:sz w:val="20"/>
        </w:rPr>
        <w:t>всем</w:t>
      </w:r>
      <w:r>
        <w:rPr>
          <w:spacing w:val="-8"/>
          <w:sz w:val="20"/>
        </w:rPr>
        <w:t> </w:t>
      </w:r>
      <w:r>
        <w:rPr>
          <w:sz w:val="20"/>
        </w:rPr>
        <w:t>участникам</w:t>
      </w:r>
      <w:r>
        <w:rPr>
          <w:spacing w:val="-9"/>
          <w:sz w:val="20"/>
        </w:rPr>
        <w:t> </w:t>
      </w:r>
      <w:r>
        <w:rPr>
          <w:sz w:val="20"/>
        </w:rPr>
        <w:t>и</w:t>
      </w:r>
      <w:r>
        <w:rPr>
          <w:spacing w:val="-8"/>
          <w:sz w:val="20"/>
        </w:rPr>
        <w:t> </w:t>
      </w:r>
      <w:r>
        <w:rPr>
          <w:sz w:val="20"/>
        </w:rPr>
        <w:t>организаторам</w:t>
      </w:r>
      <w:r>
        <w:rPr>
          <w:spacing w:val="-9"/>
          <w:sz w:val="20"/>
        </w:rPr>
        <w:t> </w:t>
      </w:r>
      <w:r>
        <w:rPr>
          <w:sz w:val="20"/>
        </w:rPr>
        <w:t>форума</w:t>
      </w:r>
      <w:r>
        <w:rPr>
          <w:spacing w:val="-8"/>
          <w:sz w:val="20"/>
        </w:rPr>
        <w:t> </w:t>
      </w:r>
      <w:r>
        <w:rPr>
          <w:sz w:val="20"/>
        </w:rPr>
        <w:t>плодотворной</w:t>
      </w:r>
      <w:r>
        <w:rPr>
          <w:spacing w:val="-9"/>
          <w:sz w:val="20"/>
        </w:rPr>
        <w:t> </w:t>
      </w:r>
      <w:r>
        <w:rPr>
          <w:sz w:val="20"/>
        </w:rPr>
        <w:t>работы,</w:t>
      </w:r>
      <w:r>
        <w:rPr>
          <w:spacing w:val="-8"/>
          <w:sz w:val="20"/>
        </w:rPr>
        <w:t> </w:t>
      </w:r>
      <w:r>
        <w:rPr>
          <w:sz w:val="20"/>
        </w:rPr>
        <w:t>творческих</w:t>
      </w:r>
      <w:r>
        <w:rPr>
          <w:spacing w:val="-9"/>
          <w:sz w:val="20"/>
        </w:rPr>
        <w:t> </w:t>
      </w:r>
      <w:r>
        <w:rPr>
          <w:sz w:val="20"/>
        </w:rPr>
        <w:t>успехов</w:t>
      </w:r>
      <w:r>
        <w:rPr>
          <w:spacing w:val="-8"/>
          <w:sz w:val="20"/>
        </w:rPr>
        <w:t> </w:t>
      </w:r>
      <w:r>
        <w:rPr>
          <w:sz w:val="20"/>
        </w:rPr>
        <w:t>и</w:t>
      </w:r>
      <w:r>
        <w:rPr>
          <w:spacing w:val="-9"/>
          <w:sz w:val="20"/>
        </w:rPr>
        <w:t> </w:t>
      </w:r>
      <w:r>
        <w:rPr>
          <w:sz w:val="20"/>
        </w:rPr>
        <w:t>новых</w:t>
      </w:r>
      <w:r>
        <w:rPr>
          <w:spacing w:val="-8"/>
          <w:sz w:val="20"/>
        </w:rPr>
        <w:t> </w:t>
      </w:r>
      <w:r>
        <w:rPr>
          <w:sz w:val="20"/>
        </w:rPr>
        <w:t>достижений</w:t>
      </w:r>
      <w:r>
        <w:rPr>
          <w:spacing w:val="-9"/>
          <w:sz w:val="20"/>
        </w:rPr>
        <w:t> </w:t>
      </w:r>
      <w:r>
        <w:rPr>
          <w:sz w:val="20"/>
        </w:rPr>
        <w:t>в</w:t>
      </w:r>
      <w:r>
        <w:rPr>
          <w:spacing w:val="-8"/>
          <w:sz w:val="20"/>
        </w:rPr>
        <w:t> </w:t>
      </w:r>
      <w:r>
        <w:rPr>
          <w:sz w:val="20"/>
        </w:rPr>
        <w:t>про-</w:t>
      </w:r>
      <w:r>
        <w:rPr>
          <w:spacing w:val="-48"/>
          <w:sz w:val="20"/>
        </w:rPr>
        <w:t> </w:t>
      </w:r>
      <w:r>
        <w:rPr>
          <w:sz w:val="20"/>
        </w:rPr>
        <w:t>фессиональной деятельности.</w:t>
      </w:r>
    </w:p>
    <w:p>
      <w:pPr>
        <w:spacing w:before="115"/>
        <w:ind w:left="0" w:right="211" w:firstLine="0"/>
        <w:jc w:val="right"/>
        <w:rPr>
          <w:i/>
          <w:sz w:val="20"/>
        </w:rPr>
      </w:pPr>
      <w:r>
        <w:rPr>
          <w:i/>
          <w:sz w:val="20"/>
        </w:rPr>
        <w:t>Евгений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Иванович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Рыбнов,</w:t>
      </w:r>
    </w:p>
    <w:p>
      <w:pPr>
        <w:spacing w:before="10"/>
        <w:ind w:left="0" w:right="212" w:firstLine="0"/>
        <w:jc w:val="right"/>
        <w:rPr>
          <w:i/>
          <w:sz w:val="20"/>
        </w:rPr>
      </w:pPr>
      <w:r>
        <w:rPr>
          <w:i/>
          <w:spacing w:val="-2"/>
          <w:sz w:val="20"/>
        </w:rPr>
        <w:t>ректор</w:t>
      </w:r>
      <w:r>
        <w:rPr>
          <w:i/>
          <w:spacing w:val="-10"/>
          <w:sz w:val="20"/>
        </w:rPr>
        <w:t> </w:t>
      </w:r>
      <w:r>
        <w:rPr>
          <w:i/>
          <w:spacing w:val="-1"/>
          <w:sz w:val="20"/>
        </w:rPr>
        <w:t>СПбГАСУ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6"/>
        </w:rPr>
      </w:pPr>
      <w:r>
        <w:rPr/>
        <w:pict>
          <v:shape style="position:absolute;margin-left:42.519699pt;margin-top:16.520483pt;width:513.1pt;height:.1pt;mso-position-horizontal-relative:page;mso-position-vertical-relative:paragraph;z-index:-15721472;mso-wrap-distance-left:0;mso-wrap-distance-right:0" id="docshape19" coordorigin="850,330" coordsize="10262,0" path="m850,330l11112,33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 </w:t>
      </w:r>
      <w:r>
        <w:rPr>
          <w:b/>
          <w:color w:val="000000"/>
          <w:spacing w:val="-9"/>
          <w:sz w:val="20"/>
          <w:shd w:fill="FFED00" w:color="auto" w:val="clear"/>
        </w:rPr>
        <w:t> </w:t>
      </w:r>
      <w:r>
        <w:rPr>
          <w:b/>
          <w:color w:val="000000"/>
          <w:sz w:val="20"/>
          <w:shd w:fill="FFED00" w:color="auto" w:val="clear"/>
        </w:rPr>
        <w:t>3 </w:t>
      </w:r>
      <w:r>
        <w:rPr>
          <w:b/>
          <w:color w:val="000000"/>
          <w:spacing w:val="-9"/>
          <w:sz w:val="20"/>
          <w:shd w:fill="FFED00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82240" id="docshape2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81728" id="docshape2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81216" id="docshape22" filled="true" fillcolor="#ffed00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pict>
          <v:group style="width:315.650pt;height:381.8pt;mso-position-horizontal-relative:char;mso-position-vertical-relative:line" id="docshapegroup23" coordorigin="0,0" coordsize="6313,7636">
            <v:shape style="position:absolute;left:10;top:10;width:6293;height:7616" type="#_x0000_t75" id="docshape24" stroked="false">
              <v:imagedata r:id="rId18" o:title=""/>
            </v:shape>
            <v:rect style="position:absolute;left:10;top:10;width:6293;height:7616" id="docshape25" filled="false" stroked="true" strokeweight="1pt" strokecolor="#ffffff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8"/>
        <w:rPr>
          <w:b/>
          <w:sz w:val="15"/>
        </w:rPr>
      </w:pPr>
    </w:p>
    <w:p>
      <w:pPr>
        <w:spacing w:before="92"/>
        <w:ind w:left="173" w:right="0" w:firstLine="0"/>
        <w:jc w:val="both"/>
        <w:rPr>
          <w:sz w:val="20"/>
        </w:rPr>
      </w:pPr>
      <w:r>
        <w:rPr>
          <w:sz w:val="20"/>
        </w:rPr>
        <w:t>Дорогие</w:t>
      </w:r>
      <w:r>
        <w:rPr>
          <w:spacing w:val="-10"/>
          <w:sz w:val="20"/>
        </w:rPr>
        <w:t> </w:t>
      </w:r>
      <w:r>
        <w:rPr>
          <w:sz w:val="20"/>
        </w:rPr>
        <w:t>коллеги!</w:t>
      </w:r>
    </w:p>
    <w:p>
      <w:pPr>
        <w:spacing w:line="249" w:lineRule="auto" w:before="106"/>
        <w:ind w:left="173" w:right="268" w:firstLine="0"/>
        <w:jc w:val="both"/>
        <w:rPr>
          <w:sz w:val="20"/>
        </w:rPr>
      </w:pPr>
      <w:r>
        <w:rPr>
          <w:sz w:val="20"/>
        </w:rPr>
        <w:t>Нынешний форум Архитектурных сезонов, посвященный</w:t>
      </w:r>
      <w:r>
        <w:rPr>
          <w:spacing w:val="1"/>
          <w:sz w:val="20"/>
        </w:rPr>
        <w:t> </w:t>
      </w:r>
      <w:r>
        <w:rPr>
          <w:sz w:val="20"/>
        </w:rPr>
        <w:t>теме интеграции науки, образования и практики в архитек-</w:t>
      </w:r>
      <w:r>
        <w:rPr>
          <w:spacing w:val="1"/>
          <w:sz w:val="20"/>
        </w:rPr>
        <w:t> </w:t>
      </w:r>
      <w:r>
        <w:rPr>
          <w:sz w:val="20"/>
        </w:rPr>
        <w:t>туре,</w:t>
      </w:r>
      <w:r>
        <w:rPr>
          <w:spacing w:val="-1"/>
          <w:sz w:val="20"/>
        </w:rPr>
        <w:t> </w:t>
      </w:r>
      <w:r>
        <w:rPr>
          <w:sz w:val="20"/>
        </w:rPr>
        <w:t>проходит в</w:t>
      </w:r>
      <w:r>
        <w:rPr>
          <w:spacing w:val="-1"/>
          <w:sz w:val="20"/>
        </w:rPr>
        <w:t> </w:t>
      </w:r>
      <w:r>
        <w:rPr>
          <w:sz w:val="20"/>
        </w:rPr>
        <w:t>заочном режиме.</w:t>
      </w:r>
    </w:p>
    <w:p>
      <w:pPr>
        <w:spacing w:line="249" w:lineRule="auto" w:before="98"/>
        <w:ind w:left="173" w:right="268" w:firstLine="0"/>
        <w:jc w:val="both"/>
        <w:rPr>
          <w:sz w:val="20"/>
        </w:rPr>
      </w:pPr>
      <w:r>
        <w:rPr>
          <w:sz w:val="20"/>
        </w:rPr>
        <w:t>Желаю всем участникам – студентам, преподавателям, исследователям, архитекторам – извлечь пользу из</w:t>
      </w:r>
      <w:r>
        <w:rPr>
          <w:spacing w:val="1"/>
          <w:sz w:val="20"/>
        </w:rPr>
        <w:t> </w:t>
      </w:r>
      <w:r>
        <w:rPr>
          <w:sz w:val="20"/>
        </w:rPr>
        <w:t>материалов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-1"/>
          <w:sz w:val="20"/>
        </w:rPr>
        <w:t> </w:t>
      </w:r>
      <w:r>
        <w:rPr>
          <w:sz w:val="20"/>
        </w:rPr>
        <w:t>сборника для</w:t>
      </w:r>
      <w:r>
        <w:rPr>
          <w:spacing w:val="-1"/>
          <w:sz w:val="20"/>
        </w:rPr>
        <w:t> </w:t>
      </w:r>
      <w:r>
        <w:rPr>
          <w:sz w:val="20"/>
        </w:rPr>
        <w:t>своей научной и</w:t>
      </w:r>
      <w:r>
        <w:rPr>
          <w:spacing w:val="-2"/>
          <w:sz w:val="20"/>
        </w:rPr>
        <w:t> </w:t>
      </w:r>
      <w:r>
        <w:rPr>
          <w:sz w:val="20"/>
        </w:rPr>
        <w:t>практической деятельности.</w:t>
      </w:r>
    </w:p>
    <w:p>
      <w:pPr>
        <w:spacing w:line="249" w:lineRule="auto" w:before="98"/>
        <w:ind w:left="173" w:right="269" w:firstLine="0"/>
        <w:jc w:val="both"/>
        <w:rPr>
          <w:sz w:val="20"/>
        </w:rPr>
      </w:pPr>
      <w:r>
        <w:rPr>
          <w:sz w:val="20"/>
        </w:rPr>
        <w:t>Архитектура принадлежит не только духовной, но и материальной, технической культуре человечества. Более того,</w:t>
      </w:r>
      <w:r>
        <w:rPr>
          <w:spacing w:val="1"/>
          <w:sz w:val="20"/>
        </w:rPr>
        <w:t> </w:t>
      </w:r>
      <w:r>
        <w:rPr>
          <w:sz w:val="20"/>
        </w:rPr>
        <w:t>наша профессия объединяет общество с природой, политикой, отражая перемены в жизни выразительнее, ярче, чем все</w:t>
      </w:r>
      <w:r>
        <w:rPr>
          <w:spacing w:val="-47"/>
          <w:sz w:val="20"/>
        </w:rPr>
        <w:t> </w:t>
      </w:r>
      <w:r>
        <w:rPr>
          <w:sz w:val="20"/>
        </w:rPr>
        <w:t>остальные</w:t>
      </w:r>
      <w:r>
        <w:rPr>
          <w:spacing w:val="-1"/>
          <w:sz w:val="20"/>
        </w:rPr>
        <w:t> </w:t>
      </w:r>
      <w:r>
        <w:rPr>
          <w:sz w:val="20"/>
        </w:rPr>
        <w:t>виды</w:t>
      </w:r>
      <w:r>
        <w:rPr>
          <w:spacing w:val="-1"/>
          <w:sz w:val="20"/>
        </w:rPr>
        <w:t> </w:t>
      </w:r>
      <w:r>
        <w:rPr>
          <w:sz w:val="20"/>
        </w:rPr>
        <w:t>искусства и</w:t>
      </w:r>
      <w:r>
        <w:rPr>
          <w:spacing w:val="-1"/>
          <w:sz w:val="20"/>
        </w:rPr>
        <w:t> </w:t>
      </w:r>
      <w:r>
        <w:rPr>
          <w:sz w:val="20"/>
        </w:rPr>
        <w:t>практической деятельности.</w:t>
      </w:r>
    </w:p>
    <w:p>
      <w:pPr>
        <w:spacing w:line="249" w:lineRule="auto" w:before="99"/>
        <w:ind w:left="173" w:right="266" w:firstLine="0"/>
        <w:jc w:val="both"/>
        <w:rPr>
          <w:sz w:val="20"/>
        </w:rPr>
      </w:pPr>
      <w:r>
        <w:rPr>
          <w:sz w:val="20"/>
        </w:rPr>
        <w:t>С</w:t>
      </w:r>
      <w:r>
        <w:rPr>
          <w:spacing w:val="-4"/>
          <w:sz w:val="20"/>
        </w:rPr>
        <w:t> </w:t>
      </w:r>
      <w:r>
        <w:rPr>
          <w:sz w:val="20"/>
        </w:rPr>
        <w:t>ходом</w:t>
      </w:r>
      <w:r>
        <w:rPr>
          <w:spacing w:val="-3"/>
          <w:sz w:val="20"/>
        </w:rPr>
        <w:t> </w:t>
      </w:r>
      <w:r>
        <w:rPr>
          <w:sz w:val="20"/>
        </w:rPr>
        <w:t>времени</w:t>
      </w:r>
      <w:r>
        <w:rPr>
          <w:spacing w:val="-3"/>
          <w:sz w:val="20"/>
        </w:rPr>
        <w:t> </w:t>
      </w:r>
      <w:r>
        <w:rPr>
          <w:sz w:val="20"/>
        </w:rPr>
        <w:t>усложнялись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ветвились</w:t>
      </w:r>
      <w:r>
        <w:rPr>
          <w:spacing w:val="-3"/>
          <w:sz w:val="20"/>
        </w:rPr>
        <w:t> </w:t>
      </w:r>
      <w:r>
        <w:rPr>
          <w:sz w:val="20"/>
        </w:rPr>
        <w:t>направления</w:t>
      </w:r>
      <w:r>
        <w:rPr>
          <w:spacing w:val="-4"/>
          <w:sz w:val="20"/>
        </w:rPr>
        <w:t> </w:t>
      </w:r>
      <w:r>
        <w:rPr>
          <w:sz w:val="20"/>
        </w:rPr>
        <w:t>профессионального</w:t>
      </w:r>
      <w:r>
        <w:rPr>
          <w:spacing w:val="-3"/>
          <w:sz w:val="20"/>
        </w:rPr>
        <w:t> </w:t>
      </w:r>
      <w:r>
        <w:rPr>
          <w:sz w:val="20"/>
        </w:rPr>
        <w:t>поиска.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все</w:t>
      </w:r>
      <w:r>
        <w:rPr>
          <w:spacing w:val="-3"/>
          <w:sz w:val="20"/>
        </w:rPr>
        <w:t> </w:t>
      </w:r>
      <w:r>
        <w:rPr>
          <w:sz w:val="20"/>
        </w:rPr>
        <w:t>передовые</w:t>
      </w:r>
      <w:r>
        <w:rPr>
          <w:spacing w:val="-3"/>
          <w:sz w:val="20"/>
        </w:rPr>
        <w:t> </w:t>
      </w:r>
      <w:r>
        <w:rPr>
          <w:sz w:val="20"/>
        </w:rPr>
        <w:t>открытия,</w:t>
      </w:r>
      <w:r>
        <w:rPr>
          <w:spacing w:val="-4"/>
          <w:sz w:val="20"/>
        </w:rPr>
        <w:t> </w:t>
      </w:r>
      <w:r>
        <w:rPr>
          <w:sz w:val="20"/>
        </w:rPr>
        <w:t>все</w:t>
      </w:r>
      <w:r>
        <w:rPr>
          <w:spacing w:val="-3"/>
          <w:sz w:val="20"/>
        </w:rPr>
        <w:t> </w:t>
      </w:r>
      <w:r>
        <w:rPr>
          <w:sz w:val="20"/>
        </w:rPr>
        <w:t>до-</w:t>
      </w:r>
      <w:r>
        <w:rPr>
          <w:spacing w:val="-47"/>
          <w:sz w:val="20"/>
        </w:rPr>
        <w:t> </w:t>
      </w:r>
      <w:r>
        <w:rPr>
          <w:spacing w:val="-1"/>
          <w:sz w:val="20"/>
        </w:rPr>
        <w:t>стижения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разума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и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духа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человека-творца</w:t>
      </w:r>
      <w:r>
        <w:rPr>
          <w:spacing w:val="-11"/>
          <w:sz w:val="20"/>
        </w:rPr>
        <w:t> </w:t>
      </w:r>
      <w:r>
        <w:rPr>
          <w:sz w:val="20"/>
        </w:rPr>
        <w:t>находили</w:t>
      </w:r>
      <w:r>
        <w:rPr>
          <w:spacing w:val="-10"/>
          <w:sz w:val="20"/>
        </w:rPr>
        <w:t> </w:t>
      </w:r>
      <w:r>
        <w:rPr>
          <w:sz w:val="20"/>
        </w:rPr>
        <w:t>отражение</w:t>
      </w:r>
      <w:r>
        <w:rPr>
          <w:spacing w:val="-11"/>
          <w:sz w:val="20"/>
        </w:rPr>
        <w:t> </w:t>
      </w:r>
      <w:r>
        <w:rPr>
          <w:sz w:val="20"/>
        </w:rPr>
        <w:t>в</w:t>
      </w:r>
      <w:r>
        <w:rPr>
          <w:spacing w:val="-10"/>
          <w:sz w:val="20"/>
        </w:rPr>
        <w:t> </w:t>
      </w:r>
      <w:r>
        <w:rPr>
          <w:sz w:val="20"/>
        </w:rPr>
        <w:t>произведениях</w:t>
      </w:r>
      <w:r>
        <w:rPr>
          <w:spacing w:val="-11"/>
          <w:sz w:val="20"/>
        </w:rPr>
        <w:t> </w:t>
      </w:r>
      <w:r>
        <w:rPr>
          <w:sz w:val="20"/>
        </w:rPr>
        <w:t>архитекторов.</w:t>
      </w:r>
      <w:r>
        <w:rPr>
          <w:spacing w:val="-10"/>
          <w:sz w:val="20"/>
        </w:rPr>
        <w:t> </w:t>
      </w:r>
      <w:r>
        <w:rPr>
          <w:sz w:val="20"/>
        </w:rPr>
        <w:t>Настоящий</w:t>
      </w:r>
      <w:r>
        <w:rPr>
          <w:spacing w:val="-10"/>
          <w:sz w:val="20"/>
        </w:rPr>
        <w:t> </w:t>
      </w:r>
      <w:r>
        <w:rPr>
          <w:sz w:val="20"/>
        </w:rPr>
        <w:t>архитектор</w:t>
      </w:r>
      <w:r>
        <w:rPr>
          <w:spacing w:val="-10"/>
          <w:sz w:val="20"/>
        </w:rPr>
        <w:t> </w:t>
      </w:r>
      <w:r>
        <w:rPr>
          <w:sz w:val="20"/>
        </w:rPr>
        <w:t>как</w:t>
      </w:r>
      <w:r>
        <w:rPr>
          <w:spacing w:val="-48"/>
          <w:sz w:val="20"/>
        </w:rPr>
        <w:t> </w:t>
      </w:r>
      <w:r>
        <w:rPr>
          <w:sz w:val="20"/>
        </w:rPr>
        <w:t>губка</w:t>
      </w:r>
      <w:r>
        <w:rPr>
          <w:spacing w:val="-1"/>
          <w:sz w:val="20"/>
        </w:rPr>
        <w:t> </w:t>
      </w:r>
      <w:r>
        <w:rPr>
          <w:sz w:val="20"/>
        </w:rPr>
        <w:t>впитывает то, чем дышит</w:t>
      </w:r>
      <w:r>
        <w:rPr>
          <w:spacing w:val="-1"/>
          <w:sz w:val="20"/>
        </w:rPr>
        <w:t> </w:t>
      </w:r>
      <w:r>
        <w:rPr>
          <w:sz w:val="20"/>
        </w:rPr>
        <w:t>эпоха.</w:t>
      </w:r>
    </w:p>
    <w:p>
      <w:pPr>
        <w:spacing w:line="249" w:lineRule="auto" w:before="99"/>
        <w:ind w:left="173" w:right="268" w:firstLine="0"/>
        <w:jc w:val="both"/>
        <w:rPr>
          <w:sz w:val="20"/>
        </w:rPr>
      </w:pPr>
      <w:r>
        <w:rPr>
          <w:sz w:val="20"/>
        </w:rPr>
        <w:t>Мы движемся в мировом потоке. Перед нами, так же как и перед другими национальными культурами, встает вопрос:</w:t>
      </w:r>
      <w:r>
        <w:rPr>
          <w:spacing w:val="1"/>
          <w:sz w:val="20"/>
        </w:rPr>
        <w:t> </w:t>
      </w:r>
      <w:r>
        <w:rPr>
          <w:sz w:val="20"/>
        </w:rPr>
        <w:t>как в эпоху глобальной урбанизации</w:t>
      </w:r>
      <w:r>
        <w:rPr>
          <w:spacing w:val="1"/>
          <w:sz w:val="20"/>
        </w:rPr>
        <w:t> </w:t>
      </w:r>
      <w:r>
        <w:rPr>
          <w:sz w:val="20"/>
        </w:rPr>
        <w:t>сохранить самобытность, оставаться идентичными, верными своим корням, тра-</w:t>
      </w:r>
      <w:r>
        <w:rPr>
          <w:spacing w:val="1"/>
          <w:sz w:val="20"/>
        </w:rPr>
        <w:t> </w:t>
      </w:r>
      <w:r>
        <w:rPr>
          <w:sz w:val="20"/>
        </w:rPr>
        <w:t>дициям,</w:t>
      </w:r>
      <w:r>
        <w:rPr>
          <w:spacing w:val="-1"/>
          <w:sz w:val="20"/>
        </w:rPr>
        <w:t> </w:t>
      </w:r>
      <w:r>
        <w:rPr>
          <w:sz w:val="20"/>
        </w:rPr>
        <w:t>национальным ценностям?</w:t>
      </w:r>
    </w:p>
    <w:p>
      <w:pPr>
        <w:spacing w:line="249" w:lineRule="auto" w:before="99"/>
        <w:ind w:left="173" w:right="267" w:firstLine="0"/>
        <w:jc w:val="both"/>
        <w:rPr>
          <w:sz w:val="20"/>
        </w:rPr>
      </w:pPr>
      <w:r>
        <w:rPr>
          <w:sz w:val="20"/>
        </w:rPr>
        <w:t>Для этого архитектору необходимо сотрудничество с представителями других профессий: экологами, социологами, ин-</w:t>
      </w:r>
      <w:r>
        <w:rPr>
          <w:spacing w:val="-48"/>
          <w:sz w:val="20"/>
        </w:rPr>
        <w:t> </w:t>
      </w:r>
      <w:r>
        <w:rPr>
          <w:sz w:val="20"/>
        </w:rPr>
        <w:t>женерами,</w:t>
      </w:r>
      <w:r>
        <w:rPr>
          <w:spacing w:val="-1"/>
          <w:sz w:val="20"/>
        </w:rPr>
        <w:t> </w:t>
      </w:r>
      <w:r>
        <w:rPr>
          <w:sz w:val="20"/>
        </w:rPr>
        <w:t>другими специалистами по</w:t>
      </w:r>
      <w:r>
        <w:rPr>
          <w:spacing w:val="-2"/>
          <w:sz w:val="20"/>
        </w:rPr>
        <w:t> </w:t>
      </w:r>
      <w:r>
        <w:rPr>
          <w:sz w:val="20"/>
        </w:rPr>
        <w:t>городскому развитию.</w:t>
      </w:r>
    </w:p>
    <w:p>
      <w:pPr>
        <w:spacing w:line="249" w:lineRule="auto" w:before="98"/>
        <w:ind w:left="173" w:right="267" w:firstLine="0"/>
        <w:jc w:val="both"/>
        <w:rPr>
          <w:sz w:val="20"/>
        </w:rPr>
      </w:pPr>
      <w:r>
        <w:rPr>
          <w:sz w:val="20"/>
        </w:rPr>
        <w:t>Требования</w:t>
      </w:r>
      <w:r>
        <w:rPr>
          <w:spacing w:val="-7"/>
          <w:sz w:val="20"/>
        </w:rPr>
        <w:t> </w:t>
      </w:r>
      <w:r>
        <w:rPr>
          <w:sz w:val="20"/>
        </w:rPr>
        <w:t>времени</w:t>
      </w:r>
      <w:r>
        <w:rPr>
          <w:spacing w:val="-6"/>
          <w:sz w:val="20"/>
        </w:rPr>
        <w:t> </w:t>
      </w:r>
      <w:r>
        <w:rPr>
          <w:sz w:val="20"/>
        </w:rPr>
        <w:t>к</w:t>
      </w:r>
      <w:r>
        <w:rPr>
          <w:spacing w:val="-6"/>
          <w:sz w:val="20"/>
        </w:rPr>
        <w:t> </w:t>
      </w:r>
      <w:r>
        <w:rPr>
          <w:sz w:val="20"/>
        </w:rPr>
        <w:t>архитектору</w:t>
      </w:r>
      <w:r>
        <w:rPr>
          <w:spacing w:val="-6"/>
          <w:sz w:val="20"/>
        </w:rPr>
        <w:t> </w:t>
      </w:r>
      <w:r>
        <w:rPr>
          <w:sz w:val="20"/>
        </w:rPr>
        <w:t>высоки.</w:t>
      </w:r>
      <w:r>
        <w:rPr>
          <w:spacing w:val="-6"/>
          <w:sz w:val="20"/>
        </w:rPr>
        <w:t> </w:t>
      </w:r>
      <w:r>
        <w:rPr>
          <w:sz w:val="20"/>
        </w:rPr>
        <w:t>Культура</w:t>
      </w:r>
      <w:r>
        <w:rPr>
          <w:spacing w:val="-6"/>
          <w:sz w:val="20"/>
        </w:rPr>
        <w:t> </w:t>
      </w:r>
      <w:r>
        <w:rPr>
          <w:sz w:val="20"/>
        </w:rPr>
        <w:t>оказывает</w:t>
      </w:r>
      <w:r>
        <w:rPr>
          <w:spacing w:val="-6"/>
          <w:sz w:val="20"/>
        </w:rPr>
        <w:t> </w:t>
      </w:r>
      <w:r>
        <w:rPr>
          <w:sz w:val="20"/>
        </w:rPr>
        <w:t>в</w:t>
      </w:r>
      <w:r>
        <w:rPr>
          <w:spacing w:val="-6"/>
          <w:sz w:val="20"/>
        </w:rPr>
        <w:t> </w:t>
      </w:r>
      <w:r>
        <w:rPr>
          <w:sz w:val="20"/>
        </w:rPr>
        <w:t>наше</w:t>
      </w:r>
      <w:r>
        <w:rPr>
          <w:spacing w:val="-7"/>
          <w:sz w:val="20"/>
        </w:rPr>
        <w:t> </w:t>
      </w:r>
      <w:r>
        <w:rPr>
          <w:sz w:val="20"/>
        </w:rPr>
        <w:t>время</w:t>
      </w:r>
      <w:r>
        <w:rPr>
          <w:spacing w:val="-6"/>
          <w:sz w:val="20"/>
        </w:rPr>
        <w:t> </w:t>
      </w:r>
      <w:r>
        <w:rPr>
          <w:sz w:val="20"/>
        </w:rPr>
        <w:t>решающее</w:t>
      </w:r>
      <w:r>
        <w:rPr>
          <w:spacing w:val="-6"/>
          <w:sz w:val="20"/>
        </w:rPr>
        <w:t> </w:t>
      </w:r>
      <w:r>
        <w:rPr>
          <w:sz w:val="20"/>
        </w:rPr>
        <w:t>влияние</w:t>
      </w:r>
      <w:r>
        <w:rPr>
          <w:spacing w:val="-6"/>
          <w:sz w:val="20"/>
        </w:rPr>
        <w:t> </w:t>
      </w:r>
      <w:r>
        <w:rPr>
          <w:sz w:val="20"/>
        </w:rPr>
        <w:t>на</w:t>
      </w:r>
      <w:r>
        <w:rPr>
          <w:spacing w:val="-6"/>
          <w:sz w:val="20"/>
        </w:rPr>
        <w:t> </w:t>
      </w:r>
      <w:r>
        <w:rPr>
          <w:sz w:val="20"/>
        </w:rPr>
        <w:t>экономику.</w:t>
      </w:r>
      <w:r>
        <w:rPr>
          <w:spacing w:val="-6"/>
          <w:sz w:val="20"/>
        </w:rPr>
        <w:t> </w:t>
      </w:r>
      <w:r>
        <w:rPr>
          <w:sz w:val="20"/>
        </w:rPr>
        <w:t>Сейчас</w:t>
      </w:r>
      <w:r>
        <w:rPr>
          <w:spacing w:val="-48"/>
          <w:sz w:val="20"/>
        </w:rPr>
        <w:t> </w:t>
      </w:r>
      <w:r>
        <w:rPr>
          <w:sz w:val="20"/>
        </w:rPr>
        <w:t>архитектору недостаточно только хорошо рисовать. Архитектор должен постоянно развиваться. Нужно быть не таким,</w:t>
      </w:r>
      <w:r>
        <w:rPr>
          <w:spacing w:val="1"/>
          <w:sz w:val="20"/>
        </w:rPr>
        <w:t> </w:t>
      </w:r>
      <w:r>
        <w:rPr>
          <w:sz w:val="20"/>
        </w:rPr>
        <w:t>как</w:t>
      </w:r>
      <w:r>
        <w:rPr>
          <w:spacing w:val="-11"/>
          <w:sz w:val="20"/>
        </w:rPr>
        <w:t> </w:t>
      </w:r>
      <w:r>
        <w:rPr>
          <w:sz w:val="20"/>
        </w:rPr>
        <w:t>все,</w:t>
      </w:r>
      <w:r>
        <w:rPr>
          <w:spacing w:val="-11"/>
          <w:sz w:val="20"/>
        </w:rPr>
        <w:t> </w:t>
      </w:r>
      <w:r>
        <w:rPr>
          <w:sz w:val="20"/>
        </w:rPr>
        <w:t>а</w:t>
      </w:r>
      <w:r>
        <w:rPr>
          <w:spacing w:val="-11"/>
          <w:sz w:val="20"/>
        </w:rPr>
        <w:t> </w:t>
      </w:r>
      <w:r>
        <w:rPr>
          <w:sz w:val="20"/>
        </w:rPr>
        <w:t>более</w:t>
      </w:r>
      <w:r>
        <w:rPr>
          <w:spacing w:val="-11"/>
          <w:sz w:val="20"/>
        </w:rPr>
        <w:t> </w:t>
      </w:r>
      <w:r>
        <w:rPr>
          <w:sz w:val="20"/>
        </w:rPr>
        <w:t>взыскательным,</w:t>
      </w:r>
      <w:r>
        <w:rPr>
          <w:spacing w:val="-11"/>
          <w:sz w:val="20"/>
        </w:rPr>
        <w:t> </w:t>
      </w:r>
      <w:r>
        <w:rPr>
          <w:sz w:val="20"/>
        </w:rPr>
        <w:t>требовательным,</w:t>
      </w:r>
      <w:r>
        <w:rPr>
          <w:spacing w:val="-11"/>
          <w:sz w:val="20"/>
        </w:rPr>
        <w:t> </w:t>
      </w:r>
      <w:r>
        <w:rPr>
          <w:sz w:val="20"/>
        </w:rPr>
        <w:t>чтобы</w:t>
      </w:r>
      <w:r>
        <w:rPr>
          <w:spacing w:val="-11"/>
          <w:sz w:val="20"/>
        </w:rPr>
        <w:t> </w:t>
      </w:r>
      <w:r>
        <w:rPr>
          <w:sz w:val="20"/>
        </w:rPr>
        <w:t>объединить</w:t>
      </w:r>
      <w:r>
        <w:rPr>
          <w:spacing w:val="-10"/>
          <w:sz w:val="20"/>
        </w:rPr>
        <w:t> </w:t>
      </w:r>
      <w:r>
        <w:rPr>
          <w:sz w:val="20"/>
        </w:rPr>
        <w:t>специалистов,</w:t>
      </w:r>
      <w:r>
        <w:rPr>
          <w:spacing w:val="-10"/>
          <w:sz w:val="20"/>
        </w:rPr>
        <w:t> </w:t>
      </w:r>
      <w:r>
        <w:rPr>
          <w:sz w:val="20"/>
        </w:rPr>
        <w:t>ученых</w:t>
      </w:r>
      <w:r>
        <w:rPr>
          <w:spacing w:val="-11"/>
          <w:sz w:val="20"/>
        </w:rPr>
        <w:t> </w:t>
      </w:r>
      <w:r>
        <w:rPr>
          <w:sz w:val="20"/>
        </w:rPr>
        <w:t>разных</w:t>
      </w:r>
      <w:r>
        <w:rPr>
          <w:spacing w:val="-11"/>
          <w:sz w:val="20"/>
        </w:rPr>
        <w:t> </w:t>
      </w:r>
      <w:r>
        <w:rPr>
          <w:sz w:val="20"/>
        </w:rPr>
        <w:t>направлений</w:t>
      </w:r>
      <w:r>
        <w:rPr>
          <w:spacing w:val="-10"/>
          <w:sz w:val="20"/>
        </w:rPr>
        <w:t> </w:t>
      </w:r>
      <w:r>
        <w:rPr>
          <w:sz w:val="20"/>
        </w:rPr>
        <w:t>решени-</w:t>
      </w:r>
      <w:r>
        <w:rPr>
          <w:spacing w:val="-48"/>
          <w:sz w:val="20"/>
        </w:rPr>
        <w:t> </w:t>
      </w:r>
      <w:r>
        <w:rPr>
          <w:sz w:val="20"/>
        </w:rPr>
        <w:t>ем</w:t>
      </w:r>
      <w:r>
        <w:rPr>
          <w:spacing w:val="-1"/>
          <w:sz w:val="20"/>
        </w:rPr>
        <w:t> </w:t>
      </w:r>
      <w:r>
        <w:rPr>
          <w:sz w:val="20"/>
        </w:rPr>
        <w:t>задачи создания</w:t>
      </w:r>
      <w:r>
        <w:rPr>
          <w:spacing w:val="-1"/>
          <w:sz w:val="20"/>
        </w:rPr>
        <w:t> </w:t>
      </w:r>
      <w:r>
        <w:rPr>
          <w:sz w:val="20"/>
        </w:rPr>
        <w:t>сложного разнообразного</w:t>
      </w:r>
      <w:r>
        <w:rPr>
          <w:spacing w:val="-1"/>
          <w:sz w:val="20"/>
        </w:rPr>
        <w:t> </w:t>
      </w:r>
      <w:r>
        <w:rPr>
          <w:sz w:val="20"/>
        </w:rPr>
        <w:t>мира современного</w:t>
      </w:r>
      <w:r>
        <w:rPr>
          <w:spacing w:val="-1"/>
          <w:sz w:val="20"/>
        </w:rPr>
        <w:t> </w:t>
      </w:r>
      <w:r>
        <w:rPr>
          <w:sz w:val="20"/>
        </w:rPr>
        <w:t>человека.</w:t>
      </w:r>
    </w:p>
    <w:p>
      <w:pPr>
        <w:spacing w:before="100"/>
        <w:ind w:left="173" w:right="0" w:firstLine="0"/>
        <w:jc w:val="both"/>
        <w:rPr>
          <w:sz w:val="20"/>
        </w:rPr>
      </w:pPr>
      <w:r>
        <w:rPr>
          <w:sz w:val="20"/>
        </w:rPr>
        <w:t>Желаю</w:t>
      </w:r>
      <w:r>
        <w:rPr>
          <w:spacing w:val="-8"/>
          <w:sz w:val="20"/>
        </w:rPr>
        <w:t> </w:t>
      </w:r>
      <w:r>
        <w:rPr>
          <w:sz w:val="20"/>
        </w:rPr>
        <w:t>всем</w:t>
      </w:r>
      <w:r>
        <w:rPr>
          <w:spacing w:val="-7"/>
          <w:sz w:val="20"/>
        </w:rPr>
        <w:t> </w:t>
      </w:r>
      <w:r>
        <w:rPr>
          <w:sz w:val="20"/>
        </w:rPr>
        <w:t>здоровья,</w:t>
      </w:r>
      <w:r>
        <w:rPr>
          <w:spacing w:val="-7"/>
          <w:sz w:val="20"/>
        </w:rPr>
        <w:t> </w:t>
      </w:r>
      <w:r>
        <w:rPr>
          <w:sz w:val="20"/>
        </w:rPr>
        <w:t>настойчивости</w:t>
      </w:r>
      <w:r>
        <w:rPr>
          <w:spacing w:val="-7"/>
          <w:sz w:val="20"/>
        </w:rPr>
        <w:t> </w:t>
      </w:r>
      <w:r>
        <w:rPr>
          <w:sz w:val="20"/>
        </w:rPr>
        <w:t>в</w:t>
      </w:r>
      <w:r>
        <w:rPr>
          <w:spacing w:val="-8"/>
          <w:sz w:val="20"/>
        </w:rPr>
        <w:t> </w:t>
      </w:r>
      <w:r>
        <w:rPr>
          <w:sz w:val="20"/>
        </w:rPr>
        <w:t>достижении</w:t>
      </w:r>
      <w:r>
        <w:rPr>
          <w:spacing w:val="-7"/>
          <w:sz w:val="20"/>
        </w:rPr>
        <w:t> </w:t>
      </w:r>
      <w:r>
        <w:rPr>
          <w:sz w:val="20"/>
        </w:rPr>
        <w:t>результатов,</w:t>
      </w:r>
      <w:r>
        <w:rPr>
          <w:spacing w:val="-7"/>
          <w:sz w:val="20"/>
        </w:rPr>
        <w:t> </w:t>
      </w:r>
      <w:r>
        <w:rPr>
          <w:sz w:val="20"/>
        </w:rPr>
        <w:t>достойных</w:t>
      </w:r>
      <w:r>
        <w:rPr>
          <w:spacing w:val="-8"/>
          <w:sz w:val="20"/>
        </w:rPr>
        <w:t> </w:t>
      </w:r>
      <w:r>
        <w:rPr>
          <w:sz w:val="20"/>
        </w:rPr>
        <w:t>нашего</w:t>
      </w:r>
      <w:r>
        <w:rPr>
          <w:spacing w:val="-7"/>
          <w:sz w:val="20"/>
        </w:rPr>
        <w:t> </w:t>
      </w:r>
      <w:r>
        <w:rPr>
          <w:sz w:val="20"/>
        </w:rPr>
        <w:t>великого</w:t>
      </w:r>
      <w:r>
        <w:rPr>
          <w:spacing w:val="-7"/>
          <w:sz w:val="20"/>
        </w:rPr>
        <w:t> </w:t>
      </w:r>
      <w:r>
        <w:rPr>
          <w:sz w:val="20"/>
        </w:rPr>
        <w:t>города!</w:t>
      </w:r>
    </w:p>
    <w:p>
      <w:pPr>
        <w:spacing w:line="249" w:lineRule="auto" w:before="123"/>
        <w:ind w:left="4699" w:right="268" w:firstLine="2782"/>
        <w:jc w:val="right"/>
        <w:rPr>
          <w:i/>
          <w:sz w:val="20"/>
        </w:rPr>
      </w:pPr>
      <w:r>
        <w:rPr>
          <w:i/>
          <w:sz w:val="20"/>
        </w:rPr>
        <w:t>Владимир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Анатольевич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Григорьев,</w:t>
      </w:r>
      <w:r>
        <w:rPr>
          <w:i/>
          <w:spacing w:val="-47"/>
          <w:sz w:val="20"/>
        </w:rPr>
        <w:t> </w:t>
      </w:r>
      <w:r>
        <w:rPr>
          <w:i/>
          <w:spacing w:val="-1"/>
          <w:sz w:val="20"/>
        </w:rPr>
        <w:t>председатель</w:t>
      </w:r>
      <w:r>
        <w:rPr>
          <w:i/>
          <w:spacing w:val="-11"/>
          <w:sz w:val="20"/>
        </w:rPr>
        <w:t> </w:t>
      </w:r>
      <w:r>
        <w:rPr>
          <w:i/>
          <w:spacing w:val="-1"/>
          <w:sz w:val="20"/>
        </w:rPr>
        <w:t>Комитета</w:t>
      </w:r>
      <w:r>
        <w:rPr>
          <w:i/>
          <w:spacing w:val="-9"/>
          <w:sz w:val="20"/>
        </w:rPr>
        <w:t> </w:t>
      </w:r>
      <w:r>
        <w:rPr>
          <w:i/>
          <w:sz w:val="20"/>
        </w:rPr>
        <w:t>по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градостроительству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и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архитектуре</w:t>
      </w:r>
      <w:r>
        <w:rPr>
          <w:i/>
          <w:spacing w:val="-9"/>
          <w:sz w:val="20"/>
        </w:rPr>
        <w:t> </w:t>
      </w:r>
      <w:r>
        <w:rPr>
          <w:i/>
          <w:sz w:val="20"/>
        </w:rPr>
        <w:t>–</w:t>
      </w:r>
    </w:p>
    <w:p>
      <w:pPr>
        <w:spacing w:line="249" w:lineRule="auto" w:before="2"/>
        <w:ind w:left="5155" w:right="267" w:firstLine="1728"/>
        <w:jc w:val="right"/>
        <w:rPr>
          <w:i/>
          <w:sz w:val="20"/>
        </w:rPr>
      </w:pPr>
      <w:r>
        <w:rPr>
          <w:i/>
          <w:sz w:val="20"/>
        </w:rPr>
        <w:t>главный</w:t>
      </w:r>
      <w:r>
        <w:rPr>
          <w:i/>
          <w:spacing w:val="-12"/>
          <w:sz w:val="20"/>
        </w:rPr>
        <w:t> </w:t>
      </w:r>
      <w:r>
        <w:rPr>
          <w:i/>
          <w:sz w:val="20"/>
        </w:rPr>
        <w:t>архитектор</w:t>
      </w:r>
      <w:r>
        <w:rPr>
          <w:i/>
          <w:spacing w:val="-12"/>
          <w:sz w:val="20"/>
        </w:rPr>
        <w:t> </w:t>
      </w:r>
      <w:r>
        <w:rPr>
          <w:i/>
          <w:sz w:val="20"/>
        </w:rPr>
        <w:t>Санкт-Петербурга,</w:t>
      </w:r>
      <w:r>
        <w:rPr>
          <w:i/>
          <w:spacing w:val="-47"/>
          <w:sz w:val="20"/>
        </w:rPr>
        <w:t> </w:t>
      </w:r>
      <w:r>
        <w:rPr>
          <w:i/>
          <w:spacing w:val="-1"/>
          <w:sz w:val="20"/>
        </w:rPr>
        <w:t>член-корреспондент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Международной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академии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архитектуры</w:t>
      </w:r>
    </w:p>
    <w:p>
      <w:pPr>
        <w:pStyle w:val="BodyText"/>
        <w:spacing w:before="5"/>
        <w:rPr>
          <w:i/>
          <w:sz w:val="20"/>
        </w:rPr>
      </w:pPr>
      <w:r>
        <w:rPr/>
        <w:pict>
          <v:shape style="position:absolute;margin-left:39.685001pt;margin-top:12.986645pt;width:513.1pt;height:.1pt;mso-position-horizontal-relative:page;mso-position-vertical-relative:paragraph;z-index:-15718912;mso-wrap-distance-left:0;mso-wrap-distance-right:0" id="docshape26" coordorigin="794,260" coordsize="10262,0" path="m794,260l11055,26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 </w:t>
      </w:r>
      <w:r>
        <w:rPr>
          <w:b/>
          <w:color w:val="000000"/>
          <w:spacing w:val="-9"/>
          <w:sz w:val="20"/>
          <w:shd w:fill="FFED00" w:color="auto" w:val="clear"/>
        </w:rPr>
        <w:t> </w:t>
      </w:r>
      <w:r>
        <w:rPr>
          <w:b/>
          <w:color w:val="000000"/>
          <w:sz w:val="20"/>
          <w:shd w:fill="FFED00" w:color="auto" w:val="clear"/>
        </w:rPr>
        <w:t>4 </w:t>
      </w:r>
      <w:r>
        <w:rPr>
          <w:b/>
          <w:color w:val="000000"/>
          <w:spacing w:val="-9"/>
          <w:sz w:val="20"/>
          <w:shd w:fill="FFED00" w:color="auto" w:val="clear"/>
        </w:rPr>
        <w:t> 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79680" id="docshape2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79168" id="docshape2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878656" id="docshape29" filled="true" fillcolor="#ffed00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34.1pt;height:381.8pt;mso-position-horizontal-relative:char;mso-position-vertical-relative:line" id="docshapegroup30" coordorigin="0,0" coordsize="6682,7636">
            <v:shape style="position:absolute;left:10;top:10;width:6662;height:6728" type="#_x0000_t75" id="docshape31" stroked="false">
              <v:imagedata r:id="rId19" o:title=""/>
            </v:shape>
            <v:shape style="position:absolute;left:0;top:0;width:6682;height:7636" type="#_x0000_t75" id="docshape32" stroked="false">
              <v:imagedata r:id="rId20" o:title="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b/>
          <w:sz w:val="17"/>
        </w:rPr>
      </w:pPr>
    </w:p>
    <w:p>
      <w:pPr>
        <w:spacing w:before="92"/>
        <w:ind w:left="230" w:right="0" w:firstLine="0"/>
        <w:jc w:val="both"/>
        <w:rPr>
          <w:sz w:val="20"/>
        </w:rPr>
      </w:pPr>
      <w:r>
        <w:rPr>
          <w:spacing w:val="-1"/>
          <w:sz w:val="20"/>
        </w:rPr>
        <w:t>Уважаемые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коллеги!</w:t>
      </w:r>
    </w:p>
    <w:p>
      <w:pPr>
        <w:spacing w:line="249" w:lineRule="auto" w:before="123"/>
        <w:ind w:left="230" w:right="211" w:firstLine="0"/>
        <w:jc w:val="both"/>
        <w:rPr>
          <w:sz w:val="20"/>
        </w:rPr>
      </w:pPr>
      <w:r>
        <w:rPr>
          <w:sz w:val="20"/>
        </w:rPr>
        <w:t>Приветствую участников X Регионального творческого форума с международным участием «Архитектурные сезоны –</w:t>
      </w:r>
      <w:r>
        <w:rPr>
          <w:spacing w:val="1"/>
          <w:sz w:val="20"/>
        </w:rPr>
        <w:t> </w:t>
      </w:r>
      <w:r>
        <w:rPr>
          <w:sz w:val="20"/>
        </w:rPr>
        <w:t>2020».</w:t>
      </w:r>
    </w:p>
    <w:p>
      <w:pPr>
        <w:spacing w:line="249" w:lineRule="auto" w:before="115"/>
        <w:ind w:left="230" w:right="209" w:firstLine="0"/>
        <w:jc w:val="both"/>
        <w:rPr>
          <w:sz w:val="20"/>
        </w:rPr>
      </w:pPr>
      <w:r>
        <w:rPr>
          <w:sz w:val="20"/>
        </w:rPr>
        <w:t>КГИОП совместно с руководством Санкт-Петербургского государственного архитектурно-строительного университета</w:t>
      </w:r>
      <w:r>
        <w:rPr>
          <w:spacing w:val="-47"/>
          <w:sz w:val="20"/>
        </w:rPr>
        <w:t> </w:t>
      </w:r>
      <w:r>
        <w:rPr>
          <w:sz w:val="20"/>
        </w:rPr>
        <w:t>уже</w:t>
      </w:r>
      <w:r>
        <w:rPr>
          <w:spacing w:val="-11"/>
          <w:sz w:val="20"/>
        </w:rPr>
        <w:t> </w:t>
      </w:r>
      <w:r>
        <w:rPr>
          <w:sz w:val="20"/>
        </w:rPr>
        <w:t>многие</w:t>
      </w:r>
      <w:r>
        <w:rPr>
          <w:spacing w:val="-10"/>
          <w:sz w:val="20"/>
        </w:rPr>
        <w:t> </w:t>
      </w:r>
      <w:r>
        <w:rPr>
          <w:sz w:val="20"/>
        </w:rPr>
        <w:t>годы</w:t>
      </w:r>
      <w:r>
        <w:rPr>
          <w:spacing w:val="-10"/>
          <w:sz w:val="20"/>
        </w:rPr>
        <w:t> </w:t>
      </w:r>
      <w:r>
        <w:rPr>
          <w:sz w:val="20"/>
        </w:rPr>
        <w:t>осуществляет</w:t>
      </w:r>
      <w:r>
        <w:rPr>
          <w:spacing w:val="-10"/>
          <w:sz w:val="20"/>
        </w:rPr>
        <w:t> </w:t>
      </w:r>
      <w:r>
        <w:rPr>
          <w:sz w:val="20"/>
        </w:rPr>
        <w:t>тесное</w:t>
      </w:r>
      <w:r>
        <w:rPr>
          <w:spacing w:val="-10"/>
          <w:sz w:val="20"/>
        </w:rPr>
        <w:t> </w:t>
      </w:r>
      <w:r>
        <w:rPr>
          <w:sz w:val="20"/>
        </w:rPr>
        <w:t>взаимодействие</w:t>
      </w:r>
      <w:r>
        <w:rPr>
          <w:spacing w:val="-10"/>
          <w:sz w:val="20"/>
        </w:rPr>
        <w:t> </w:t>
      </w:r>
      <w:r>
        <w:rPr>
          <w:sz w:val="20"/>
        </w:rPr>
        <w:t>для</w:t>
      </w:r>
      <w:r>
        <w:rPr>
          <w:spacing w:val="-10"/>
          <w:sz w:val="20"/>
        </w:rPr>
        <w:t> </w:t>
      </w:r>
      <w:r>
        <w:rPr>
          <w:sz w:val="20"/>
        </w:rPr>
        <w:t>того,</w:t>
      </w:r>
      <w:r>
        <w:rPr>
          <w:spacing w:val="-10"/>
          <w:sz w:val="20"/>
        </w:rPr>
        <w:t> </w:t>
      </w:r>
      <w:r>
        <w:rPr>
          <w:sz w:val="20"/>
        </w:rPr>
        <w:t>чтобы</w:t>
      </w:r>
      <w:r>
        <w:rPr>
          <w:spacing w:val="-10"/>
          <w:sz w:val="20"/>
        </w:rPr>
        <w:t> </w:t>
      </w:r>
      <w:r>
        <w:rPr>
          <w:sz w:val="20"/>
        </w:rPr>
        <w:t>молодые</w:t>
      </w:r>
      <w:r>
        <w:rPr>
          <w:spacing w:val="-10"/>
          <w:sz w:val="20"/>
        </w:rPr>
        <w:t> </w:t>
      </w:r>
      <w:r>
        <w:rPr>
          <w:sz w:val="20"/>
        </w:rPr>
        <w:t>специалисты</w:t>
      </w:r>
      <w:r>
        <w:rPr>
          <w:spacing w:val="-10"/>
          <w:sz w:val="20"/>
        </w:rPr>
        <w:t> </w:t>
      </w:r>
      <w:r>
        <w:rPr>
          <w:sz w:val="20"/>
        </w:rPr>
        <w:t>перенимали</w:t>
      </w:r>
      <w:r>
        <w:rPr>
          <w:spacing w:val="-10"/>
          <w:sz w:val="20"/>
        </w:rPr>
        <w:t> </w:t>
      </w:r>
      <w:r>
        <w:rPr>
          <w:sz w:val="20"/>
        </w:rPr>
        <w:t>опыт</w:t>
      </w:r>
      <w:r>
        <w:rPr>
          <w:spacing w:val="-10"/>
          <w:sz w:val="20"/>
        </w:rPr>
        <w:t> </w:t>
      </w:r>
      <w:r>
        <w:rPr>
          <w:sz w:val="20"/>
        </w:rPr>
        <w:t>старших</w:t>
      </w:r>
      <w:r>
        <w:rPr>
          <w:spacing w:val="-47"/>
          <w:sz w:val="20"/>
        </w:rPr>
        <w:t> </w:t>
      </w:r>
      <w:r>
        <w:rPr>
          <w:sz w:val="20"/>
        </w:rPr>
        <w:t>коллег</w:t>
      </w:r>
      <w:r>
        <w:rPr>
          <w:spacing w:val="-7"/>
          <w:sz w:val="20"/>
        </w:rPr>
        <w:t> </w:t>
      </w:r>
      <w:r>
        <w:rPr>
          <w:sz w:val="20"/>
        </w:rPr>
        <w:t>в</w:t>
      </w:r>
      <w:r>
        <w:rPr>
          <w:spacing w:val="-7"/>
          <w:sz w:val="20"/>
        </w:rPr>
        <w:t> </w:t>
      </w:r>
      <w:r>
        <w:rPr>
          <w:sz w:val="20"/>
        </w:rPr>
        <w:t>ходе</w:t>
      </w:r>
      <w:r>
        <w:rPr>
          <w:spacing w:val="-7"/>
          <w:sz w:val="20"/>
        </w:rPr>
        <w:t> </w:t>
      </w:r>
      <w:r>
        <w:rPr>
          <w:sz w:val="20"/>
        </w:rPr>
        <w:t>учебной</w:t>
      </w:r>
      <w:r>
        <w:rPr>
          <w:spacing w:val="-7"/>
          <w:sz w:val="20"/>
        </w:rPr>
        <w:t> </w:t>
      </w:r>
      <w:r>
        <w:rPr>
          <w:sz w:val="20"/>
        </w:rPr>
        <w:t>практики,</w:t>
      </w:r>
      <w:r>
        <w:rPr>
          <w:spacing w:val="-7"/>
          <w:sz w:val="20"/>
        </w:rPr>
        <w:t> </w:t>
      </w:r>
      <w:r>
        <w:rPr>
          <w:sz w:val="20"/>
        </w:rPr>
        <w:t>студенческого</w:t>
      </w:r>
      <w:r>
        <w:rPr>
          <w:spacing w:val="-7"/>
          <w:sz w:val="20"/>
        </w:rPr>
        <w:t> </w:t>
      </w:r>
      <w:r>
        <w:rPr>
          <w:sz w:val="20"/>
        </w:rPr>
        <w:t>лектория,</w:t>
      </w:r>
      <w:r>
        <w:rPr>
          <w:spacing w:val="-7"/>
          <w:sz w:val="20"/>
        </w:rPr>
        <w:t> </w:t>
      </w:r>
      <w:r>
        <w:rPr>
          <w:sz w:val="20"/>
        </w:rPr>
        <w:t>археологических</w:t>
      </w:r>
      <w:r>
        <w:rPr>
          <w:spacing w:val="-7"/>
          <w:sz w:val="20"/>
        </w:rPr>
        <w:t> </w:t>
      </w:r>
      <w:r>
        <w:rPr>
          <w:sz w:val="20"/>
        </w:rPr>
        <w:t>экспедиций,</w:t>
      </w:r>
      <w:r>
        <w:rPr>
          <w:spacing w:val="-7"/>
          <w:sz w:val="20"/>
        </w:rPr>
        <w:t> </w:t>
      </w:r>
      <w:r>
        <w:rPr>
          <w:sz w:val="20"/>
        </w:rPr>
        <w:t>которые</w:t>
      </w:r>
      <w:r>
        <w:rPr>
          <w:spacing w:val="-7"/>
          <w:sz w:val="20"/>
        </w:rPr>
        <w:t> </w:t>
      </w:r>
      <w:r>
        <w:rPr>
          <w:sz w:val="20"/>
        </w:rPr>
        <w:t>организуются</w:t>
      </w:r>
      <w:r>
        <w:rPr>
          <w:spacing w:val="-7"/>
          <w:sz w:val="20"/>
        </w:rPr>
        <w:t> </w:t>
      </w:r>
      <w:r>
        <w:rPr>
          <w:sz w:val="20"/>
        </w:rPr>
        <w:t>при</w:t>
      </w:r>
      <w:r>
        <w:rPr>
          <w:spacing w:val="-7"/>
          <w:sz w:val="20"/>
        </w:rPr>
        <w:t> </w:t>
      </w:r>
      <w:r>
        <w:rPr>
          <w:sz w:val="20"/>
        </w:rPr>
        <w:t>под-</w:t>
      </w:r>
      <w:r>
        <w:rPr>
          <w:spacing w:val="-47"/>
          <w:sz w:val="20"/>
        </w:rPr>
        <w:t> </w:t>
      </w:r>
      <w:r>
        <w:rPr>
          <w:sz w:val="20"/>
        </w:rPr>
        <w:t>держке</w:t>
      </w:r>
      <w:r>
        <w:rPr>
          <w:spacing w:val="-1"/>
          <w:sz w:val="20"/>
        </w:rPr>
        <w:t> </w:t>
      </w:r>
      <w:r>
        <w:rPr>
          <w:sz w:val="20"/>
        </w:rPr>
        <w:t>комитета.</w:t>
      </w:r>
    </w:p>
    <w:p>
      <w:pPr>
        <w:spacing w:line="249" w:lineRule="auto" w:before="117"/>
        <w:ind w:left="230" w:right="209" w:firstLine="0"/>
        <w:jc w:val="both"/>
        <w:rPr>
          <w:sz w:val="20"/>
        </w:rPr>
      </w:pPr>
      <w:r>
        <w:rPr>
          <w:sz w:val="20"/>
        </w:rPr>
        <w:t>Темы</w:t>
      </w:r>
      <w:r>
        <w:rPr>
          <w:spacing w:val="-11"/>
          <w:sz w:val="20"/>
        </w:rPr>
        <w:t> </w:t>
      </w:r>
      <w:r>
        <w:rPr>
          <w:sz w:val="20"/>
        </w:rPr>
        <w:t>магистерских</w:t>
      </w:r>
      <w:r>
        <w:rPr>
          <w:spacing w:val="-10"/>
          <w:sz w:val="20"/>
        </w:rPr>
        <w:t> </w:t>
      </w:r>
      <w:r>
        <w:rPr>
          <w:sz w:val="20"/>
        </w:rPr>
        <w:t>работ</w:t>
      </w:r>
      <w:r>
        <w:rPr>
          <w:spacing w:val="-11"/>
          <w:sz w:val="20"/>
        </w:rPr>
        <w:t> </w:t>
      </w:r>
      <w:r>
        <w:rPr>
          <w:sz w:val="20"/>
        </w:rPr>
        <w:t>свидетельствуют</w:t>
      </w:r>
      <w:r>
        <w:rPr>
          <w:spacing w:val="-10"/>
          <w:sz w:val="20"/>
        </w:rPr>
        <w:t> </w:t>
      </w:r>
      <w:r>
        <w:rPr>
          <w:sz w:val="20"/>
        </w:rPr>
        <w:t>о</w:t>
      </w:r>
      <w:r>
        <w:rPr>
          <w:spacing w:val="-11"/>
          <w:sz w:val="20"/>
        </w:rPr>
        <w:t> </w:t>
      </w:r>
      <w:r>
        <w:rPr>
          <w:sz w:val="20"/>
        </w:rPr>
        <w:t>высоком</w:t>
      </w:r>
      <w:r>
        <w:rPr>
          <w:spacing w:val="-10"/>
          <w:sz w:val="20"/>
        </w:rPr>
        <w:t> </w:t>
      </w:r>
      <w:r>
        <w:rPr>
          <w:sz w:val="20"/>
        </w:rPr>
        <w:t>уровне</w:t>
      </w:r>
      <w:r>
        <w:rPr>
          <w:spacing w:val="-11"/>
          <w:sz w:val="20"/>
        </w:rPr>
        <w:t> </w:t>
      </w:r>
      <w:r>
        <w:rPr>
          <w:sz w:val="20"/>
        </w:rPr>
        <w:t>вовлеченности</w:t>
      </w:r>
      <w:r>
        <w:rPr>
          <w:spacing w:val="-10"/>
          <w:sz w:val="20"/>
        </w:rPr>
        <w:t> </w:t>
      </w:r>
      <w:r>
        <w:rPr>
          <w:sz w:val="20"/>
        </w:rPr>
        <w:t>студентов</w:t>
      </w:r>
      <w:r>
        <w:rPr>
          <w:spacing w:val="-11"/>
          <w:sz w:val="20"/>
        </w:rPr>
        <w:t> </w:t>
      </w:r>
      <w:r>
        <w:rPr>
          <w:sz w:val="20"/>
        </w:rPr>
        <w:t>СПбГАСУ</w:t>
      </w:r>
      <w:r>
        <w:rPr>
          <w:spacing w:val="-10"/>
          <w:sz w:val="20"/>
        </w:rPr>
        <w:t> </w:t>
      </w:r>
      <w:r>
        <w:rPr>
          <w:sz w:val="20"/>
        </w:rPr>
        <w:t>в</w:t>
      </w:r>
      <w:r>
        <w:rPr>
          <w:spacing w:val="-11"/>
          <w:sz w:val="20"/>
        </w:rPr>
        <w:t> </w:t>
      </w:r>
      <w:r>
        <w:rPr>
          <w:sz w:val="20"/>
        </w:rPr>
        <w:t>актуальные</w:t>
      </w:r>
      <w:r>
        <w:rPr>
          <w:spacing w:val="-10"/>
          <w:sz w:val="20"/>
        </w:rPr>
        <w:t> </w:t>
      </w:r>
      <w:r>
        <w:rPr>
          <w:sz w:val="20"/>
        </w:rPr>
        <w:t>пробле-</w:t>
      </w:r>
      <w:r>
        <w:rPr>
          <w:spacing w:val="-48"/>
          <w:sz w:val="20"/>
        </w:rPr>
        <w:t> </w:t>
      </w:r>
      <w:r>
        <w:rPr>
          <w:sz w:val="20"/>
        </w:rPr>
        <w:t>мы</w:t>
      </w:r>
      <w:r>
        <w:rPr>
          <w:spacing w:val="11"/>
          <w:sz w:val="20"/>
        </w:rPr>
        <w:t> </w:t>
      </w:r>
      <w:r>
        <w:rPr>
          <w:sz w:val="20"/>
        </w:rPr>
        <w:t>в</w:t>
      </w:r>
      <w:r>
        <w:rPr>
          <w:spacing w:val="11"/>
          <w:sz w:val="20"/>
        </w:rPr>
        <w:t> </w:t>
      </w:r>
      <w:r>
        <w:rPr>
          <w:sz w:val="20"/>
        </w:rPr>
        <w:t>области</w:t>
      </w:r>
      <w:r>
        <w:rPr>
          <w:spacing w:val="12"/>
          <w:sz w:val="20"/>
        </w:rPr>
        <w:t> </w:t>
      </w:r>
      <w:r>
        <w:rPr>
          <w:sz w:val="20"/>
        </w:rPr>
        <w:t>градостроительства</w:t>
      </w:r>
      <w:r>
        <w:rPr>
          <w:spacing w:val="11"/>
          <w:sz w:val="20"/>
        </w:rPr>
        <w:t> </w:t>
      </w:r>
      <w:r>
        <w:rPr>
          <w:sz w:val="20"/>
        </w:rPr>
        <w:t>и</w:t>
      </w:r>
      <w:r>
        <w:rPr>
          <w:spacing w:val="12"/>
          <w:sz w:val="20"/>
        </w:rPr>
        <w:t> </w:t>
      </w:r>
      <w:r>
        <w:rPr>
          <w:sz w:val="20"/>
        </w:rPr>
        <w:t>приспособления</w:t>
      </w:r>
      <w:r>
        <w:rPr>
          <w:spacing w:val="11"/>
          <w:sz w:val="20"/>
        </w:rPr>
        <w:t> </w:t>
      </w:r>
      <w:r>
        <w:rPr>
          <w:sz w:val="20"/>
        </w:rPr>
        <w:t>объектов</w:t>
      </w:r>
      <w:r>
        <w:rPr>
          <w:spacing w:val="11"/>
          <w:sz w:val="20"/>
        </w:rPr>
        <w:t> </w:t>
      </w:r>
      <w:r>
        <w:rPr>
          <w:sz w:val="20"/>
        </w:rPr>
        <w:t>культурного</w:t>
      </w:r>
      <w:r>
        <w:rPr>
          <w:spacing w:val="12"/>
          <w:sz w:val="20"/>
        </w:rPr>
        <w:t> </w:t>
      </w:r>
      <w:r>
        <w:rPr>
          <w:sz w:val="20"/>
        </w:rPr>
        <w:t>наследия</w:t>
      </w:r>
      <w:r>
        <w:rPr>
          <w:spacing w:val="11"/>
          <w:sz w:val="20"/>
        </w:rPr>
        <w:t> </w:t>
      </w:r>
      <w:r>
        <w:rPr>
          <w:sz w:val="20"/>
        </w:rPr>
        <w:t>для</w:t>
      </w:r>
      <w:r>
        <w:rPr>
          <w:spacing w:val="12"/>
          <w:sz w:val="20"/>
        </w:rPr>
        <w:t> </w:t>
      </w:r>
      <w:r>
        <w:rPr>
          <w:sz w:val="20"/>
        </w:rPr>
        <w:t>современного</w:t>
      </w:r>
      <w:r>
        <w:rPr>
          <w:spacing w:val="11"/>
          <w:sz w:val="20"/>
        </w:rPr>
        <w:t> </w:t>
      </w:r>
      <w:r>
        <w:rPr>
          <w:sz w:val="20"/>
        </w:rPr>
        <w:t>использования</w:t>
      </w:r>
      <w:r>
        <w:rPr>
          <w:spacing w:val="-48"/>
          <w:sz w:val="20"/>
        </w:rPr>
        <w:t> </w:t>
      </w:r>
      <w:r>
        <w:rPr>
          <w:sz w:val="20"/>
        </w:rPr>
        <w:t>в Санкт-Петербурге. Перед нами стоит задача, которую пытаются решить все мегаполисы – объекты всемирного насле-</w:t>
      </w:r>
      <w:r>
        <w:rPr>
          <w:spacing w:val="-48"/>
          <w:sz w:val="20"/>
        </w:rPr>
        <w:t> </w:t>
      </w:r>
      <w:r>
        <w:rPr>
          <w:sz w:val="20"/>
        </w:rPr>
        <w:t>дия: сохранить для будущих поколений уникальный исторический облик города и одновременно создать комфортную</w:t>
      </w:r>
      <w:r>
        <w:rPr>
          <w:spacing w:val="1"/>
          <w:sz w:val="20"/>
        </w:rPr>
        <w:t> </w:t>
      </w:r>
      <w:r>
        <w:rPr>
          <w:sz w:val="20"/>
        </w:rPr>
        <w:t>городскую</w:t>
      </w:r>
      <w:r>
        <w:rPr>
          <w:spacing w:val="-1"/>
          <w:sz w:val="20"/>
        </w:rPr>
        <w:t> </w:t>
      </w:r>
      <w:r>
        <w:rPr>
          <w:sz w:val="20"/>
        </w:rPr>
        <w:t>среду.</w:t>
      </w:r>
    </w:p>
    <w:p>
      <w:pPr>
        <w:spacing w:before="118"/>
        <w:ind w:left="230" w:right="0" w:firstLine="0"/>
        <w:jc w:val="both"/>
        <w:rPr>
          <w:sz w:val="20"/>
        </w:rPr>
      </w:pPr>
      <w:r>
        <w:rPr>
          <w:sz w:val="20"/>
        </w:rPr>
        <w:t>Желаю</w:t>
      </w:r>
      <w:r>
        <w:rPr>
          <w:spacing w:val="-6"/>
          <w:sz w:val="20"/>
        </w:rPr>
        <w:t> </w:t>
      </w:r>
      <w:r>
        <w:rPr>
          <w:sz w:val="20"/>
        </w:rPr>
        <w:t>участникам</w:t>
      </w:r>
      <w:r>
        <w:rPr>
          <w:spacing w:val="-5"/>
          <w:sz w:val="20"/>
        </w:rPr>
        <w:t> </w:t>
      </w:r>
      <w:r>
        <w:rPr>
          <w:sz w:val="20"/>
        </w:rPr>
        <w:t>магистерских</w:t>
      </w:r>
      <w:r>
        <w:rPr>
          <w:spacing w:val="-6"/>
          <w:sz w:val="20"/>
        </w:rPr>
        <w:t> </w:t>
      </w:r>
      <w:r>
        <w:rPr>
          <w:sz w:val="20"/>
        </w:rPr>
        <w:t>слушаний</w:t>
      </w:r>
      <w:r>
        <w:rPr>
          <w:spacing w:val="-5"/>
          <w:sz w:val="20"/>
        </w:rPr>
        <w:t> </w:t>
      </w:r>
      <w:r>
        <w:rPr>
          <w:sz w:val="20"/>
        </w:rPr>
        <w:t>успехов</w:t>
      </w:r>
      <w:r>
        <w:rPr>
          <w:spacing w:val="-6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выдающихся</w:t>
      </w:r>
      <w:r>
        <w:rPr>
          <w:spacing w:val="-6"/>
          <w:sz w:val="20"/>
        </w:rPr>
        <w:t> </w:t>
      </w:r>
      <w:r>
        <w:rPr>
          <w:sz w:val="20"/>
        </w:rPr>
        <w:t>научных</w:t>
      </w:r>
      <w:r>
        <w:rPr>
          <w:spacing w:val="-5"/>
          <w:sz w:val="20"/>
        </w:rPr>
        <w:t> </w:t>
      </w:r>
      <w:r>
        <w:rPr>
          <w:sz w:val="20"/>
        </w:rPr>
        <w:t>достижений!</w:t>
      </w:r>
    </w:p>
    <w:p>
      <w:pPr>
        <w:spacing w:line="249" w:lineRule="auto" w:before="123"/>
        <w:ind w:left="5532" w:right="211" w:firstLine="2256"/>
        <w:jc w:val="both"/>
        <w:rPr>
          <w:i/>
          <w:sz w:val="20"/>
        </w:rPr>
      </w:pPr>
      <w:r>
        <w:rPr>
          <w:i/>
          <w:sz w:val="20"/>
        </w:rPr>
        <w:t>Сергей Владимирович Макаров,</w:t>
      </w:r>
      <w:r>
        <w:rPr>
          <w:i/>
          <w:spacing w:val="-47"/>
          <w:sz w:val="20"/>
        </w:rPr>
        <w:t> </w:t>
      </w:r>
      <w:r>
        <w:rPr>
          <w:i/>
          <w:spacing w:val="-1"/>
          <w:sz w:val="20"/>
        </w:rPr>
        <w:t>председатель</w:t>
      </w:r>
      <w:r>
        <w:rPr>
          <w:i/>
          <w:spacing w:val="-12"/>
          <w:sz w:val="20"/>
        </w:rPr>
        <w:t> </w:t>
      </w:r>
      <w:r>
        <w:rPr>
          <w:i/>
          <w:spacing w:val="-1"/>
          <w:sz w:val="20"/>
        </w:rPr>
        <w:t>Комитета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по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государственному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контролю,</w:t>
      </w:r>
      <w:r>
        <w:rPr>
          <w:i/>
          <w:spacing w:val="-48"/>
          <w:sz w:val="20"/>
        </w:rPr>
        <w:t> </w:t>
      </w:r>
      <w:r>
        <w:rPr>
          <w:i/>
          <w:sz w:val="20"/>
        </w:rPr>
        <w:t>использованию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и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охране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памятников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истории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и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культуры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</w:rPr>
      </w:pPr>
      <w:r>
        <w:rPr/>
        <w:pict>
          <v:shape style="position:absolute;margin-left:42.519699pt;margin-top:10.428344pt;width:513.1pt;height:.1pt;mso-position-horizontal-relative:page;mso-position-vertical-relative:paragraph;z-index:-15716352;mso-wrap-distance-left:0;mso-wrap-distance-right:0" id="docshape33" coordorigin="850,209" coordsize="10262,0" path="m850,209l11112,209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 </w:t>
      </w:r>
      <w:r>
        <w:rPr>
          <w:b/>
          <w:color w:val="000000"/>
          <w:spacing w:val="-9"/>
          <w:sz w:val="20"/>
          <w:shd w:fill="FFED00" w:color="auto" w:val="clear"/>
        </w:rPr>
        <w:t> </w:t>
      </w:r>
      <w:r>
        <w:rPr>
          <w:b/>
          <w:color w:val="000000"/>
          <w:sz w:val="20"/>
          <w:shd w:fill="FFED00" w:color="auto" w:val="clear"/>
        </w:rPr>
        <w:t>5 </w:t>
      </w:r>
      <w:r>
        <w:rPr>
          <w:b/>
          <w:color w:val="000000"/>
          <w:spacing w:val="-9"/>
          <w:sz w:val="20"/>
          <w:shd w:fill="FFED00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spacing w:line="249" w:lineRule="auto" w:before="65"/>
        <w:ind w:left="2438" w:right="866" w:firstLine="0"/>
        <w:jc w:val="center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720580</wp:posOffset>
            </wp:positionH>
            <wp:positionV relativeFrom="paragraph">
              <wp:posOffset>86259</wp:posOffset>
            </wp:positionV>
            <wp:extent cx="1032017" cy="1040516"/>
            <wp:effectExtent l="0" t="0" r="0" b="0"/>
            <wp:wrapNone/>
            <wp:docPr id="1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017" cy="1040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D181A"/>
          <w:w w:val="110"/>
          <w:sz w:val="22"/>
        </w:rPr>
        <w:t>II</w:t>
      </w:r>
      <w:r>
        <w:rPr>
          <w:color w:val="CD181A"/>
          <w:spacing w:val="33"/>
          <w:w w:val="110"/>
          <w:sz w:val="22"/>
        </w:rPr>
        <w:t> </w:t>
      </w:r>
      <w:r>
        <w:rPr>
          <w:color w:val="CD181A"/>
          <w:w w:val="110"/>
          <w:sz w:val="22"/>
        </w:rPr>
        <w:t>РЕГИОНАЛЬНАЯ  НАУЧНО-ПРАЕТИЧЕСЕАЯ</w:t>
      </w:r>
      <w:r>
        <w:rPr>
          <w:color w:val="CD181A"/>
          <w:spacing w:val="35"/>
          <w:w w:val="110"/>
          <w:sz w:val="22"/>
        </w:rPr>
        <w:t> </w:t>
      </w:r>
      <w:r>
        <w:rPr>
          <w:color w:val="CD181A"/>
          <w:w w:val="110"/>
          <w:sz w:val="22"/>
        </w:rPr>
        <w:t>ЕОНФЕРЕНЦИ.Н:</w:t>
      </w:r>
      <w:r>
        <w:rPr>
          <w:color w:val="CD181A"/>
          <w:spacing w:val="-58"/>
          <w:w w:val="110"/>
          <w:sz w:val="22"/>
        </w:rPr>
        <w:t> </w:t>
      </w:r>
      <w:r>
        <w:rPr>
          <w:color w:val="CD181A"/>
          <w:w w:val="110"/>
          <w:sz w:val="22"/>
        </w:rPr>
        <w:t>С</w:t>
      </w:r>
      <w:r>
        <w:rPr>
          <w:color w:val="CD181A"/>
          <w:spacing w:val="32"/>
          <w:w w:val="110"/>
          <w:sz w:val="22"/>
        </w:rPr>
        <w:t> </w:t>
      </w:r>
      <w:r>
        <w:rPr>
          <w:color w:val="CD181A"/>
          <w:w w:val="110"/>
          <w:sz w:val="22"/>
        </w:rPr>
        <w:t>МЕЖДУНАРОДНЫМ</w:t>
      </w:r>
      <w:r>
        <w:rPr>
          <w:color w:val="CD181A"/>
          <w:spacing w:val="17"/>
          <w:w w:val="110"/>
          <w:sz w:val="22"/>
        </w:rPr>
        <w:t> </w:t>
      </w:r>
      <w:r>
        <w:rPr>
          <w:color w:val="CD181A"/>
          <w:w w:val="110"/>
          <w:sz w:val="22"/>
        </w:rPr>
        <w:t>УЧАСТИЕМ</w:t>
      </w:r>
    </w:p>
    <w:p>
      <w:pPr>
        <w:spacing w:before="83"/>
        <w:ind w:left="2234" w:right="720" w:firstLine="0"/>
        <w:jc w:val="center"/>
        <w:rPr>
          <w:b/>
          <w:sz w:val="53"/>
        </w:rPr>
      </w:pPr>
      <w:r>
        <w:rPr>
          <w:b/>
          <w:color w:val="16387E"/>
          <w:w w:val="85"/>
          <w:sz w:val="53"/>
        </w:rPr>
        <w:t>&lt;&lt;ТРЕЗИНИЕВСКИЕ</w:t>
      </w:r>
      <w:r>
        <w:rPr>
          <w:b/>
          <w:color w:val="16387E"/>
          <w:spacing w:val="128"/>
          <w:sz w:val="53"/>
        </w:rPr>
        <w:t> </w:t>
      </w:r>
      <w:r>
        <w:rPr>
          <w:b/>
          <w:color w:val="16387E"/>
          <w:w w:val="85"/>
          <w:sz w:val="53"/>
        </w:rPr>
        <w:t>ЧТЕНИЯ&gt;&gt;</w:t>
      </w:r>
    </w:p>
    <w:p>
      <w:pPr>
        <w:pStyle w:val="Heading3"/>
        <w:tabs>
          <w:tab w:pos="3722" w:val="left" w:leader="none"/>
        </w:tabs>
        <w:spacing w:before="99"/>
        <w:ind w:left="3319"/>
      </w:pPr>
      <w:r>
        <w:rPr>
          <w:color w:val="16387E"/>
          <w:w w:val="115"/>
          <w:sz w:val="24"/>
        </w:rPr>
        <w:t>14</w:t>
        <w:tab/>
      </w:r>
      <w:r>
        <w:rPr>
          <w:color w:val="16387E"/>
          <w:w w:val="115"/>
        </w:rPr>
        <w:t>апреля</w:t>
      </w:r>
      <w:r>
        <w:rPr>
          <w:color w:val="16387E"/>
          <w:spacing w:val="64"/>
          <w:w w:val="115"/>
        </w:rPr>
        <w:t> </w:t>
      </w:r>
      <w:r>
        <w:rPr>
          <w:color w:val="16387E"/>
          <w:w w:val="115"/>
          <w:sz w:val="24"/>
        </w:rPr>
        <w:t>2020</w:t>
      </w:r>
      <w:r>
        <w:rPr>
          <w:color w:val="16387E"/>
          <w:spacing w:val="62"/>
          <w:w w:val="115"/>
          <w:sz w:val="24"/>
        </w:rPr>
        <w:t> </w:t>
      </w:r>
      <w:r>
        <w:rPr>
          <w:color w:val="16387E"/>
          <w:w w:val="115"/>
        </w:rPr>
        <w:t>года</w:t>
      </w:r>
      <w:r>
        <w:rPr>
          <w:color w:val="16387E"/>
          <w:spacing w:val="70"/>
          <w:w w:val="115"/>
        </w:rPr>
        <w:t> </w:t>
      </w:r>
      <w:r>
        <w:rPr>
          <w:color w:val="16387E"/>
          <w:w w:val="115"/>
        </w:rPr>
        <w:t>(заочное</w:t>
      </w:r>
      <w:r>
        <w:rPr>
          <w:color w:val="16387E"/>
          <w:spacing w:val="57"/>
          <w:w w:val="115"/>
        </w:rPr>
        <w:t> </w:t>
      </w:r>
      <w:r>
        <w:rPr>
          <w:color w:val="16387E"/>
          <w:w w:val="115"/>
        </w:rPr>
        <w:t>проведение)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205.797684pt;margin-top:11.190692pt;width:182.75pt;height:.1pt;mso-position-horizontal-relative:page;mso-position-vertical-relative:paragraph;z-index:-15714304;mso-wrap-distance-left:0;mso-wrap-distance-right:0" id="docshape34" coordorigin="4116,224" coordsize="3655,0" path="m4116,224l7770,224e" filled="false" stroked="true" strokeweight=".72079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2"/>
        </w:rPr>
      </w:pPr>
    </w:p>
    <w:p>
      <w:pPr>
        <w:tabs>
          <w:tab w:pos="4673" w:val="left" w:leader="none"/>
        </w:tabs>
        <w:spacing w:line="261" w:lineRule="auto" w:before="88"/>
        <w:ind w:left="1904" w:right="2003" w:firstLine="0"/>
        <w:jc w:val="center"/>
        <w:rPr>
          <w:sz w:val="31"/>
        </w:rPr>
      </w:pPr>
      <w:r>
        <w:rPr>
          <w:color w:val="080808"/>
          <w:w w:val="110"/>
          <w:sz w:val="31"/>
        </w:rPr>
        <w:t>«ИНТЕГРАUИЯ</w:t>
        <w:tab/>
        <w:t>НАУКИ,</w:t>
      </w:r>
      <w:r>
        <w:rPr>
          <w:color w:val="080808"/>
          <w:spacing w:val="53"/>
          <w:w w:val="110"/>
          <w:sz w:val="31"/>
        </w:rPr>
        <w:t> </w:t>
      </w:r>
      <w:r>
        <w:rPr>
          <w:color w:val="080808"/>
          <w:w w:val="110"/>
          <w:sz w:val="31"/>
        </w:rPr>
        <w:t>ОБРАЗОВАНИЯ</w:t>
      </w:r>
      <w:r>
        <w:rPr>
          <w:color w:val="080808"/>
          <w:spacing w:val="-83"/>
          <w:w w:val="110"/>
          <w:sz w:val="31"/>
        </w:rPr>
        <w:t> </w:t>
      </w:r>
      <w:r>
        <w:rPr>
          <w:color w:val="080808"/>
          <w:w w:val="110"/>
          <w:sz w:val="31"/>
        </w:rPr>
        <w:t>И</w:t>
      </w:r>
      <w:r>
        <w:rPr>
          <w:color w:val="080808"/>
          <w:spacing w:val="84"/>
          <w:w w:val="110"/>
          <w:sz w:val="31"/>
        </w:rPr>
        <w:t> </w:t>
      </w:r>
      <w:r>
        <w:rPr>
          <w:color w:val="080808"/>
          <w:w w:val="110"/>
          <w:sz w:val="31"/>
        </w:rPr>
        <w:t>ПРАКТИКИ</w:t>
      </w:r>
      <w:r>
        <w:rPr>
          <w:color w:val="080808"/>
          <w:spacing w:val="28"/>
          <w:w w:val="110"/>
          <w:sz w:val="31"/>
        </w:rPr>
        <w:t> </w:t>
      </w:r>
      <w:r>
        <w:rPr>
          <w:color w:val="080808"/>
          <w:w w:val="110"/>
          <w:sz w:val="31"/>
        </w:rPr>
        <w:t>В</w:t>
      </w:r>
      <w:r>
        <w:rPr>
          <w:color w:val="080808"/>
          <w:spacing w:val="55"/>
          <w:w w:val="110"/>
          <w:sz w:val="31"/>
        </w:rPr>
        <w:t> </w:t>
      </w:r>
      <w:r>
        <w:rPr>
          <w:color w:val="080808"/>
          <w:w w:val="110"/>
          <w:sz w:val="31"/>
        </w:rPr>
        <w:t>АРХИТЕКТУРЕ.</w:t>
      </w:r>
    </w:p>
    <w:p>
      <w:pPr>
        <w:tabs>
          <w:tab w:pos="1962" w:val="left" w:leader="none"/>
          <w:tab w:pos="5302" w:val="left" w:leader="none"/>
        </w:tabs>
        <w:spacing w:line="348" w:lineRule="exact" w:before="0"/>
        <w:ind w:left="0" w:right="70" w:firstLine="0"/>
        <w:jc w:val="center"/>
        <w:rPr>
          <w:sz w:val="31"/>
        </w:rPr>
      </w:pPr>
      <w:r>
        <w:rPr>
          <w:color w:val="080808"/>
          <w:w w:val="110"/>
          <w:sz w:val="31"/>
        </w:rPr>
        <w:t>РАЗВИТИЕ</w:t>
        <w:tab/>
        <w:t>МЕЖВУЗОВСКОГО</w:t>
        <w:tab/>
        <w:t>ПАРТНЕРСТВА»</w:t>
      </w:r>
    </w:p>
    <w:p>
      <w:pPr>
        <w:pStyle w:val="BodyText"/>
        <w:spacing w:before="6"/>
        <w:rPr>
          <w:sz w:val="17"/>
        </w:rPr>
      </w:pPr>
      <w:r>
        <w:rPr/>
        <w:pict>
          <v:shape style="position:absolute;margin-left:205.797684pt;margin-top:11.301974pt;width:182.75pt;height:.1pt;mso-position-horizontal-relative:page;mso-position-vertical-relative:paragraph;z-index:-15713792;mso-wrap-distance-left:0;mso-wrap-distance-right:0" id="docshape35" coordorigin="4116,226" coordsize="3655,0" path="m4116,226l7770,226e" filled="false" stroked="true" strokeweight=".72079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100" w:bottom="280" w:left="620" w:right="580"/>
        </w:sectPr>
      </w:pPr>
    </w:p>
    <w:p>
      <w:pPr>
        <w:pStyle w:val="BodyText"/>
        <w:spacing w:before="8"/>
        <w:rPr>
          <w:sz w:val="19"/>
        </w:rPr>
      </w:pPr>
    </w:p>
    <w:p>
      <w:pPr>
        <w:spacing w:line="230" w:lineRule="auto" w:before="1"/>
        <w:ind w:left="498" w:right="8" w:firstLine="3"/>
        <w:jc w:val="both"/>
        <w:rPr>
          <w:sz w:val="20"/>
        </w:rPr>
      </w:pPr>
      <w:r>
        <w:rPr>
          <w:color w:val="1A1A1A"/>
          <w:sz w:val="20"/>
        </w:rPr>
        <w:t>В этом году Петербург празднует 350-летний юбилей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со дня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рождения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первого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архитектора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города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До­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менико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Трезини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(1670-1734).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Первое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мероприятие,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приуроченное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к юбилею,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-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конференция,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названная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 честь великого зодчего. Второе </w:t>
      </w:r>
      <w:r>
        <w:rPr>
          <w:color w:val="080808"/>
          <w:sz w:val="20"/>
        </w:rPr>
        <w:t>-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международный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конкурс</w:t>
      </w:r>
      <w:r>
        <w:rPr>
          <w:color w:val="1A1A1A"/>
          <w:spacing w:val="12"/>
          <w:sz w:val="20"/>
        </w:rPr>
        <w:t> </w:t>
      </w:r>
      <w:r>
        <w:rPr>
          <w:color w:val="1A1A1A"/>
          <w:sz w:val="20"/>
        </w:rPr>
        <w:t>«Золотой</w:t>
      </w:r>
      <w:r>
        <w:rPr>
          <w:color w:val="1A1A1A"/>
          <w:spacing w:val="16"/>
          <w:sz w:val="20"/>
        </w:rPr>
        <w:t> </w:t>
      </w:r>
      <w:r>
        <w:rPr>
          <w:color w:val="1A1A1A"/>
          <w:sz w:val="20"/>
        </w:rPr>
        <w:t>Трезини».</w:t>
      </w:r>
    </w:p>
    <w:p>
      <w:pPr>
        <w:pStyle w:val="BodyText"/>
        <w:spacing w:before="10"/>
        <w:rPr>
          <w:sz w:val="18"/>
        </w:rPr>
      </w:pPr>
    </w:p>
    <w:p>
      <w:pPr>
        <w:spacing w:line="230" w:lineRule="auto" w:before="1"/>
        <w:ind w:left="498" w:right="1" w:firstLine="8"/>
        <w:jc w:val="both"/>
        <w:rPr>
          <w:sz w:val="20"/>
        </w:rPr>
      </w:pPr>
      <w:r>
        <w:rPr>
          <w:color w:val="1A1A1A"/>
          <w:sz w:val="20"/>
        </w:rPr>
        <w:t>Конкурс </w:t>
      </w:r>
      <w:r>
        <w:rPr>
          <w:color w:val="080808"/>
          <w:sz w:val="20"/>
        </w:rPr>
        <w:t>проходит </w:t>
      </w:r>
      <w:r>
        <w:rPr>
          <w:color w:val="1A1A1A"/>
          <w:sz w:val="20"/>
        </w:rPr>
        <w:t>с 2018 </w:t>
      </w:r>
      <w:r>
        <w:rPr>
          <w:color w:val="080808"/>
          <w:sz w:val="20"/>
        </w:rPr>
        <w:t>года при </w:t>
      </w:r>
      <w:r>
        <w:rPr>
          <w:color w:val="1A1A1A"/>
          <w:sz w:val="20"/>
        </w:rPr>
        <w:t>поддержке Пред­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ставительства МИД </w:t>
      </w:r>
      <w:r>
        <w:rPr>
          <w:color w:val="080808"/>
          <w:sz w:val="20"/>
        </w:rPr>
        <w:t>РФ </w:t>
      </w:r>
      <w:r>
        <w:rPr>
          <w:color w:val="1A1A1A"/>
          <w:sz w:val="20"/>
        </w:rPr>
        <w:t>в Санкт-Петербурге, Посоль­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ства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России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Швейцарии,   Посольства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Швейцарии</w:t>
      </w:r>
      <w:r>
        <w:rPr>
          <w:color w:val="1A1A1A"/>
          <w:spacing w:val="-47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России,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Генерального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консульства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Швейцарии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Санкт-Петербурге, КГА, КГИОП, Всемирного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клуба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петербуржцев,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Союза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архитекторов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России,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Союза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реставраторов</w:t>
      </w:r>
      <w:r>
        <w:rPr>
          <w:color w:val="1A1A1A"/>
          <w:spacing w:val="19"/>
          <w:sz w:val="20"/>
        </w:rPr>
        <w:t> </w:t>
      </w:r>
      <w:r>
        <w:rPr>
          <w:color w:val="1A1A1A"/>
          <w:sz w:val="20"/>
        </w:rPr>
        <w:t>России</w:t>
      </w:r>
      <w:r>
        <w:rPr>
          <w:color w:val="1A1A1A"/>
          <w:spacing w:val="6"/>
          <w:sz w:val="20"/>
        </w:rPr>
        <w:t> </w:t>
      </w:r>
      <w:r>
        <w:rPr>
          <w:color w:val="1A1A1A"/>
          <w:sz w:val="20"/>
        </w:rPr>
        <w:t>и СПбГАСУ.</w:t>
      </w:r>
    </w:p>
    <w:p>
      <w:pPr>
        <w:pStyle w:val="BodyText"/>
        <w:spacing w:before="10"/>
        <w:rPr>
          <w:sz w:val="18"/>
        </w:rPr>
      </w:pPr>
    </w:p>
    <w:p>
      <w:pPr>
        <w:spacing w:line="230" w:lineRule="auto" w:before="1"/>
        <w:ind w:left="494" w:right="0" w:firstLine="6"/>
        <w:jc w:val="both"/>
        <w:rPr>
          <w:sz w:val="20"/>
        </w:rPr>
      </w:pPr>
      <w:r>
        <w:rPr>
          <w:color w:val="1A1A1A"/>
          <w:sz w:val="20"/>
        </w:rPr>
        <w:t>Цель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конкурса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-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выявление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архитектурных, дизай­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нерских и реставрационных проектов, художествен­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ная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ценность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которых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позволяет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причислить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их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произведениям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искусства.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Работу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«Золотого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Трези­</w:t>
      </w:r>
      <w:r>
        <w:rPr>
          <w:color w:val="1A1A1A"/>
          <w:spacing w:val="1"/>
          <w:sz w:val="20"/>
        </w:rPr>
        <w:t> </w:t>
      </w:r>
      <w:r>
        <w:rPr>
          <w:rFonts w:ascii="Arial" w:hAnsi="Arial"/>
          <w:b/>
          <w:color w:val="1A1A1A"/>
          <w:sz w:val="16"/>
        </w:rPr>
        <w:t>ни»</w:t>
      </w:r>
      <w:r>
        <w:rPr>
          <w:rFonts w:ascii="Arial" w:hAnsi="Arial"/>
          <w:b/>
          <w:color w:val="1A1A1A"/>
          <w:spacing w:val="1"/>
          <w:sz w:val="16"/>
        </w:rPr>
        <w:t> </w:t>
      </w:r>
      <w:r>
        <w:rPr>
          <w:color w:val="1A1A1A"/>
          <w:sz w:val="20"/>
        </w:rPr>
        <w:t>координирует</w:t>
      </w:r>
      <w:r>
        <w:rPr>
          <w:color w:val="1A1A1A"/>
          <w:spacing w:val="51"/>
          <w:sz w:val="20"/>
        </w:rPr>
        <w:t> </w:t>
      </w:r>
      <w:r>
        <w:rPr>
          <w:color w:val="1A1A1A"/>
          <w:sz w:val="20"/>
        </w:rPr>
        <w:t>Международный</w:t>
      </w:r>
      <w:r>
        <w:rPr>
          <w:color w:val="1A1A1A"/>
          <w:spacing w:val="51"/>
          <w:sz w:val="20"/>
        </w:rPr>
        <w:t> </w:t>
      </w:r>
      <w:r>
        <w:rPr>
          <w:color w:val="080808"/>
          <w:sz w:val="20"/>
        </w:rPr>
        <w:t>совет.</w:t>
      </w:r>
      <w:r>
        <w:rPr>
          <w:color w:val="080808"/>
          <w:spacing w:val="50"/>
          <w:sz w:val="20"/>
        </w:rPr>
        <w:t> </w:t>
      </w:r>
      <w:r>
        <w:rPr>
          <w:color w:val="1A1A1A"/>
          <w:sz w:val="20"/>
        </w:rPr>
        <w:t>Почет­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ный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председатель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совета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-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президент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Всемирного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клуба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петербуржцев,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генеральный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директор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Госу­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дарственного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Эрмитажа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Михаил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Пиотровский.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составе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совета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-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директор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Третьяковской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галереи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Зельфира Трегулова, директор ГМИИ им. А. </w:t>
      </w:r>
      <w:r>
        <w:rPr>
          <w:rFonts w:ascii="Arial" w:hAnsi="Arial"/>
          <w:color w:val="1A1A1A"/>
          <w:sz w:val="18"/>
        </w:rPr>
        <w:t>С. </w:t>
      </w:r>
      <w:r>
        <w:rPr>
          <w:color w:val="1A1A1A"/>
          <w:sz w:val="20"/>
        </w:rPr>
        <w:t>Пуш­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кина Марина Лошак, директор Музея и Фонда Соло­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мона Гуггенхайма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Ричард Армстронг, директор Му­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зея Гетти Тимоти Поттс, директор музея Amos Rex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Кай Картио, представитель МИД России в Петербурге</w:t>
      </w:r>
      <w:r>
        <w:rPr>
          <w:color w:val="1A1A1A"/>
          <w:spacing w:val="-47"/>
          <w:sz w:val="20"/>
        </w:rPr>
        <w:t> </w:t>
      </w:r>
      <w:r>
        <w:rPr>
          <w:color w:val="1A1A1A"/>
          <w:sz w:val="20"/>
        </w:rPr>
        <w:t>Владимир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Запевалов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(председатель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совета),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посол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России</w:t>
      </w:r>
      <w:r>
        <w:rPr>
          <w:color w:val="1A1A1A"/>
          <w:spacing w:val="15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2"/>
          <w:sz w:val="20"/>
        </w:rPr>
        <w:t> </w:t>
      </w:r>
      <w:r>
        <w:rPr>
          <w:color w:val="1A1A1A"/>
          <w:sz w:val="20"/>
        </w:rPr>
        <w:t>Швейцарии</w:t>
      </w:r>
      <w:r>
        <w:rPr>
          <w:color w:val="1A1A1A"/>
          <w:spacing w:val="24"/>
          <w:sz w:val="20"/>
        </w:rPr>
        <w:t> </w:t>
      </w:r>
      <w:r>
        <w:rPr>
          <w:color w:val="1A1A1A"/>
          <w:sz w:val="20"/>
        </w:rPr>
        <w:t>Сергей</w:t>
      </w:r>
      <w:r>
        <w:rPr>
          <w:color w:val="1A1A1A"/>
          <w:spacing w:val="18"/>
          <w:sz w:val="20"/>
        </w:rPr>
        <w:t> </w:t>
      </w:r>
      <w:r>
        <w:rPr>
          <w:color w:val="080808"/>
          <w:sz w:val="20"/>
        </w:rPr>
        <w:t>Гармонии,</w:t>
      </w:r>
      <w:r>
        <w:rPr>
          <w:color w:val="080808"/>
          <w:spacing w:val="9"/>
          <w:sz w:val="20"/>
        </w:rPr>
        <w:t> </w:t>
      </w:r>
      <w:r>
        <w:rPr>
          <w:color w:val="080808"/>
          <w:sz w:val="20"/>
        </w:rPr>
        <w:t>посол</w:t>
      </w:r>
      <w:r>
        <w:rPr>
          <w:color w:val="080808"/>
          <w:spacing w:val="6"/>
          <w:sz w:val="20"/>
        </w:rPr>
        <w:t> </w:t>
      </w:r>
      <w:r>
        <w:rPr>
          <w:color w:val="1A1A1A"/>
          <w:sz w:val="20"/>
        </w:rPr>
        <w:t>Швей-</w:t>
      </w:r>
    </w:p>
    <w:p>
      <w:pPr>
        <w:spacing w:line="240" w:lineRule="auto" w:before="8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230" w:lineRule="auto" w:before="1"/>
        <w:ind w:left="234" w:right="546" w:firstLine="1"/>
        <w:jc w:val="both"/>
        <w:rPr>
          <w:sz w:val="20"/>
        </w:rPr>
      </w:pPr>
      <w:r>
        <w:rPr>
          <w:color w:val="1A1A1A"/>
          <w:sz w:val="20"/>
        </w:rPr>
        <w:t>царии в России Ив Россье, генконсул Швейцарии 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Петербурге Роджер М. Кулль, </w:t>
      </w:r>
      <w:r>
        <w:rPr>
          <w:color w:val="080808"/>
          <w:sz w:val="20"/>
        </w:rPr>
        <w:t>генконсул </w:t>
      </w:r>
      <w:r>
        <w:rPr>
          <w:color w:val="1A1A1A"/>
          <w:sz w:val="20"/>
        </w:rPr>
        <w:t>Республики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Корея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Петербурге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Квон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Донг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Сок,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председатель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правления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Всемирного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клуба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петербуржцев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Вален­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тина Орлова и потомок Доменико Трезини Лоренцо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Трезини. В жюри конкурса входят более 140 экспер­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тов из </w:t>
      </w:r>
      <w:r>
        <w:rPr>
          <w:color w:val="080808"/>
          <w:sz w:val="20"/>
        </w:rPr>
        <w:t>17 стран, </w:t>
      </w:r>
      <w:r>
        <w:rPr>
          <w:color w:val="1A1A1A"/>
          <w:sz w:val="20"/>
        </w:rPr>
        <w:t>включая всемирно известных архи­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текторов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Даниэля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Либескинда,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Марио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Ботту,</w:t>
      </w:r>
      <w:r>
        <w:rPr>
          <w:color w:val="1A1A1A"/>
          <w:spacing w:val="50"/>
          <w:sz w:val="20"/>
        </w:rPr>
        <w:t> </w:t>
      </w:r>
      <w:r>
        <w:rPr>
          <w:color w:val="1A1A1A"/>
          <w:sz w:val="20"/>
        </w:rPr>
        <w:t>Тойо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Ито</w:t>
      </w:r>
      <w:r>
        <w:rPr>
          <w:color w:val="1A1A1A"/>
          <w:spacing w:val="6"/>
          <w:sz w:val="20"/>
        </w:rPr>
        <w:t> </w:t>
      </w:r>
      <w:r>
        <w:rPr>
          <w:color w:val="1A1A1A"/>
          <w:sz w:val="20"/>
        </w:rPr>
        <w:t>и</w:t>
      </w:r>
      <w:r>
        <w:rPr>
          <w:color w:val="1A1A1A"/>
          <w:spacing w:val="7"/>
          <w:sz w:val="20"/>
        </w:rPr>
        <w:t> </w:t>
      </w:r>
      <w:r>
        <w:rPr>
          <w:color w:val="1A1A1A"/>
          <w:sz w:val="20"/>
        </w:rPr>
        <w:t>Массимилиано</w:t>
      </w:r>
      <w:r>
        <w:rPr>
          <w:color w:val="1A1A1A"/>
          <w:spacing w:val="29"/>
          <w:sz w:val="20"/>
        </w:rPr>
        <w:t> </w:t>
      </w:r>
      <w:r>
        <w:rPr>
          <w:color w:val="1A1A1A"/>
          <w:sz w:val="20"/>
        </w:rPr>
        <w:t>Фуксаса.</w:t>
      </w:r>
    </w:p>
    <w:p>
      <w:pPr>
        <w:pStyle w:val="BodyText"/>
        <w:spacing w:before="1"/>
        <w:rPr>
          <w:sz w:val="19"/>
        </w:rPr>
      </w:pPr>
    </w:p>
    <w:p>
      <w:pPr>
        <w:spacing w:line="228" w:lineRule="auto" w:before="1"/>
        <w:ind w:left="238" w:right="552" w:firstLine="3"/>
        <w:jc w:val="both"/>
        <w:rPr>
          <w:sz w:val="20"/>
        </w:rPr>
      </w:pPr>
      <w:r>
        <w:rPr>
          <w:color w:val="1A1A1A"/>
          <w:sz w:val="20"/>
        </w:rPr>
        <w:t>Прием заявок на Третий международный архитектур­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но-дизайнерский конкурс «Золотой Трезини» </w:t>
      </w:r>
      <w:r>
        <w:rPr>
          <w:color w:val="080808"/>
          <w:sz w:val="20"/>
        </w:rPr>
        <w:t>прохо­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дит на сайте </w:t>
      </w:r>
      <w:hyperlink r:id="rId22">
        <w:r>
          <w:rPr>
            <w:color w:val="1A1A1A"/>
            <w:sz w:val="20"/>
          </w:rPr>
          <w:t>www.goldtrezzini.ru </w:t>
        </w:r>
      </w:hyperlink>
      <w:r>
        <w:rPr>
          <w:color w:val="1A1A1A"/>
          <w:sz w:val="20"/>
        </w:rPr>
        <w:t>до </w:t>
      </w:r>
      <w:r>
        <w:rPr>
          <w:color w:val="080808"/>
          <w:sz w:val="20"/>
        </w:rPr>
        <w:t>15 </w:t>
      </w:r>
      <w:r>
        <w:rPr>
          <w:color w:val="1A1A1A"/>
          <w:sz w:val="20"/>
        </w:rPr>
        <w:t>октября 2020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года.</w:t>
      </w:r>
      <w:r>
        <w:rPr>
          <w:color w:val="1A1A1A"/>
          <w:spacing w:val="-4"/>
          <w:sz w:val="20"/>
        </w:rPr>
        <w:t> </w:t>
      </w:r>
      <w:r>
        <w:rPr>
          <w:color w:val="1A1A1A"/>
          <w:sz w:val="20"/>
        </w:rPr>
        <w:t>Участие</w:t>
      </w:r>
      <w:r>
        <w:rPr>
          <w:color w:val="1A1A1A"/>
          <w:spacing w:val="4"/>
          <w:sz w:val="20"/>
        </w:rPr>
        <w:t> </w:t>
      </w:r>
      <w:r>
        <w:rPr>
          <w:color w:val="1A1A1A"/>
          <w:sz w:val="20"/>
        </w:rPr>
        <w:t>в</w:t>
      </w:r>
      <w:r>
        <w:rPr>
          <w:color w:val="1A1A1A"/>
          <w:spacing w:val="-3"/>
          <w:sz w:val="20"/>
        </w:rPr>
        <w:t> </w:t>
      </w:r>
      <w:r>
        <w:rPr>
          <w:color w:val="1A1A1A"/>
          <w:sz w:val="20"/>
        </w:rPr>
        <w:t>конкурсе</w:t>
      </w:r>
      <w:r>
        <w:rPr>
          <w:color w:val="1A1A1A"/>
          <w:spacing w:val="10"/>
          <w:sz w:val="20"/>
        </w:rPr>
        <w:t> </w:t>
      </w:r>
      <w:r>
        <w:rPr>
          <w:color w:val="1A1A1A"/>
          <w:sz w:val="20"/>
        </w:rPr>
        <w:t>бесплатное.</w:t>
      </w:r>
    </w:p>
    <w:p>
      <w:pPr>
        <w:pStyle w:val="BodyText"/>
        <w:spacing w:before="7"/>
        <w:rPr>
          <w:sz w:val="19"/>
        </w:rPr>
      </w:pPr>
    </w:p>
    <w:p>
      <w:pPr>
        <w:spacing w:line="228" w:lineRule="auto" w:before="1"/>
        <w:ind w:left="238" w:right="557" w:hanging="1"/>
        <w:jc w:val="both"/>
        <w:rPr>
          <w:sz w:val="20"/>
        </w:rPr>
      </w:pPr>
      <w:r>
        <w:rPr>
          <w:color w:val="1A1A1A"/>
          <w:sz w:val="20"/>
        </w:rPr>
        <w:t>Две номинации конкурса предназначены </w:t>
      </w:r>
      <w:r>
        <w:rPr>
          <w:color w:val="080808"/>
          <w:sz w:val="20"/>
        </w:rPr>
        <w:t>специально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для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студентов: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«Лучший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студенческий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архитектур­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ный проект» и «Лучший </w:t>
      </w:r>
      <w:r>
        <w:rPr>
          <w:color w:val="080808"/>
          <w:sz w:val="20"/>
        </w:rPr>
        <w:t>студенческий </w:t>
      </w:r>
      <w:r>
        <w:rPr>
          <w:color w:val="1A1A1A"/>
          <w:sz w:val="20"/>
        </w:rPr>
        <w:t>проект обще­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ственного</w:t>
      </w:r>
      <w:r>
        <w:rPr>
          <w:color w:val="1A1A1A"/>
          <w:spacing w:val="17"/>
          <w:sz w:val="20"/>
        </w:rPr>
        <w:t> </w:t>
      </w:r>
      <w:r>
        <w:rPr>
          <w:color w:val="1A1A1A"/>
          <w:sz w:val="20"/>
        </w:rPr>
        <w:t>пространства».</w:t>
      </w:r>
    </w:p>
    <w:p>
      <w:pPr>
        <w:pStyle w:val="BodyText"/>
        <w:spacing w:before="6"/>
        <w:rPr>
          <w:sz w:val="19"/>
        </w:rPr>
      </w:pPr>
    </w:p>
    <w:p>
      <w:pPr>
        <w:spacing w:line="230" w:lineRule="auto" w:before="0"/>
        <w:ind w:left="237" w:right="547" w:firstLine="4"/>
        <w:jc w:val="both"/>
        <w:rPr>
          <w:sz w:val="20"/>
        </w:rPr>
      </w:pPr>
      <w:r>
        <w:rPr>
          <w:color w:val="080808"/>
          <w:sz w:val="20"/>
        </w:rPr>
        <w:t>Победителей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«Золотого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Трезини»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наградят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позоло­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ченными </w:t>
      </w:r>
      <w:r>
        <w:rPr>
          <w:color w:val="080808"/>
          <w:sz w:val="20"/>
        </w:rPr>
        <w:t>статуэтками </w:t>
      </w:r>
      <w:r>
        <w:rPr>
          <w:color w:val="1A1A1A"/>
          <w:sz w:val="20"/>
        </w:rPr>
        <w:t>Доменико Трезини 1 декабря в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бальном зале «Крыша» Гранд Отеля Европа. Работы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лауреатов конкурса покажут на выставке в Петропав­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ловской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крепости,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а </w:t>
      </w:r>
      <w:r>
        <w:rPr>
          <w:color w:val="383838"/>
          <w:sz w:val="20"/>
        </w:rPr>
        <w:t>затем </w:t>
      </w:r>
      <w:r>
        <w:rPr>
          <w:color w:val="1A1A1A"/>
          <w:sz w:val="20"/>
        </w:rPr>
        <w:t>включат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в фонды Музея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истории</w:t>
      </w:r>
      <w:r>
        <w:rPr>
          <w:color w:val="1A1A1A"/>
          <w:spacing w:val="9"/>
          <w:sz w:val="20"/>
        </w:rPr>
        <w:t> </w:t>
      </w:r>
      <w:r>
        <w:rPr>
          <w:color w:val="1A1A1A"/>
          <w:sz w:val="20"/>
        </w:rPr>
        <w:t>Санкт-Петербурга.</w:t>
      </w:r>
    </w:p>
    <w:p>
      <w:pPr>
        <w:pStyle w:val="BodyText"/>
        <w:spacing w:before="1"/>
        <w:rPr>
          <w:sz w:val="19"/>
        </w:rPr>
      </w:pPr>
    </w:p>
    <w:p>
      <w:pPr>
        <w:spacing w:line="228" w:lineRule="auto" w:before="0"/>
        <w:ind w:left="241" w:right="549" w:firstLine="0"/>
        <w:jc w:val="both"/>
        <w:rPr>
          <w:sz w:val="20"/>
        </w:rPr>
      </w:pPr>
      <w:r>
        <w:rPr>
          <w:color w:val="1A1A1A"/>
          <w:sz w:val="20"/>
        </w:rPr>
        <w:t>Генеральный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партнер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конкурса</w:t>
      </w:r>
      <w:r>
        <w:rPr>
          <w:color w:val="1A1A1A"/>
          <w:spacing w:val="1"/>
          <w:sz w:val="20"/>
        </w:rPr>
        <w:t> </w:t>
      </w:r>
      <w:r>
        <w:rPr>
          <w:color w:val="080808"/>
          <w:sz w:val="20"/>
        </w:rPr>
        <w:t>-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Государственный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музей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истории Санкт-Петербурга. Системный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парт­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нер </w:t>
      </w:r>
      <w:r>
        <w:rPr>
          <w:color w:val="080808"/>
          <w:sz w:val="20"/>
        </w:rPr>
        <w:t>-</w:t>
      </w:r>
      <w:r>
        <w:rPr>
          <w:color w:val="080808"/>
          <w:spacing w:val="1"/>
          <w:sz w:val="20"/>
        </w:rPr>
        <w:t> </w:t>
      </w:r>
      <w:r>
        <w:rPr>
          <w:color w:val="1A1A1A"/>
          <w:sz w:val="20"/>
        </w:rPr>
        <w:t>Группа RBI. Официальный партнер награжде­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ния</w:t>
      </w:r>
      <w:r>
        <w:rPr>
          <w:color w:val="1A1A1A"/>
          <w:spacing w:val="1"/>
          <w:sz w:val="20"/>
        </w:rPr>
        <w:t> </w:t>
      </w:r>
      <w:r>
        <w:rPr>
          <w:color w:val="1A1A1A"/>
          <w:sz w:val="20"/>
        </w:rPr>
        <w:t>-</w:t>
      </w:r>
      <w:r>
        <w:rPr>
          <w:color w:val="1A1A1A"/>
          <w:spacing w:val="40"/>
          <w:sz w:val="20"/>
        </w:rPr>
        <w:t> </w:t>
      </w:r>
      <w:r>
        <w:rPr>
          <w:color w:val="1A1A1A"/>
          <w:sz w:val="20"/>
        </w:rPr>
        <w:t>строительная</w:t>
      </w:r>
      <w:r>
        <w:rPr>
          <w:color w:val="1A1A1A"/>
          <w:spacing w:val="26"/>
          <w:sz w:val="20"/>
        </w:rPr>
        <w:t> </w:t>
      </w:r>
      <w:r>
        <w:rPr>
          <w:color w:val="1A1A1A"/>
          <w:sz w:val="20"/>
        </w:rPr>
        <w:t>корпорация</w:t>
      </w:r>
      <w:r>
        <w:rPr>
          <w:color w:val="1A1A1A"/>
          <w:spacing w:val="29"/>
          <w:sz w:val="20"/>
        </w:rPr>
        <w:t> </w:t>
      </w:r>
      <w:r>
        <w:rPr>
          <w:color w:val="1A1A1A"/>
          <w:sz w:val="20"/>
        </w:rPr>
        <w:t>«ЛенРусСтрой».</w:t>
      </w:r>
    </w:p>
    <w:p>
      <w:pPr>
        <w:spacing w:after="0" w:line="228" w:lineRule="auto"/>
        <w:jc w:val="both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5192" w:space="40"/>
            <w:col w:w="5478"/>
          </w:cols>
        </w:sectPr>
      </w:pPr>
    </w:p>
    <w:p>
      <w:pPr>
        <w:pStyle w:val="BodyText"/>
        <w:spacing w:before="4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95"/>
        <w:ind w:left="1023" w:right="0" w:firstLine="0"/>
        <w:jc w:val="left"/>
        <w:rPr>
          <w:sz w:val="13"/>
        </w:rPr>
      </w:pPr>
      <w:r>
        <w:rPr/>
        <w:pict>
          <v:shape style="position:absolute;margin-left:54.507221pt;margin-top:-8.030206pt;width:24.35pt;height:53.25pt;mso-position-horizontal-relative:page;mso-position-vertical-relative:paragraph;z-index:15746560" type="#_x0000_t202" id="docshape36" filled="false" stroked="false">
            <v:textbox inset="0,0,0,0">
              <w:txbxContent>
                <w:p>
                  <w:pPr>
                    <w:spacing w:line="225" w:lineRule="auto" w:before="6"/>
                    <w:ind w:left="0" w:right="0" w:firstLine="0"/>
                    <w:jc w:val="left"/>
                    <w:rPr>
                      <w:rFonts w:ascii="Arial" w:hAnsi="Arial"/>
                      <w:sz w:val="77"/>
                    </w:rPr>
                  </w:pPr>
                  <w:r>
                    <w:rPr>
                      <w:rFonts w:ascii="Arial" w:hAnsi="Arial"/>
                      <w:color w:val="CD181A"/>
                      <w:spacing w:val="-23"/>
                      <w:sz w:val="75"/>
                    </w:rPr>
                    <w:t>•</w:t>
                  </w:r>
                  <w:r>
                    <w:rPr>
                      <w:rFonts w:ascii="Arial" w:hAnsi="Arial"/>
                      <w:color w:val="3FAC3D"/>
                      <w:spacing w:val="-23"/>
                      <w:position w:val="-21"/>
                      <w:sz w:val="77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color w:val="1A1A1A"/>
          <w:spacing w:val="-1"/>
          <w:w w:val="120"/>
          <w:sz w:val="13"/>
        </w:rPr>
        <w:t>АРХИТЕсКТУРНЫЕс</w:t>
      </w:r>
      <w:r>
        <w:rPr>
          <w:color w:val="1A1A1A"/>
          <w:spacing w:val="15"/>
          <w:w w:val="120"/>
          <w:sz w:val="13"/>
        </w:rPr>
        <w:t> </w:t>
      </w:r>
      <w:r>
        <w:rPr>
          <w:color w:val="1A1A1A"/>
          <w:spacing w:val="-1"/>
          <w:w w:val="120"/>
          <w:sz w:val="13"/>
        </w:rPr>
        <w:t>СЕс='IОНЫ</w:t>
      </w:r>
      <w:r>
        <w:rPr>
          <w:color w:val="1A1A1A"/>
          <w:spacing w:val="-2"/>
          <w:w w:val="120"/>
          <w:sz w:val="13"/>
        </w:rPr>
        <w:t> </w:t>
      </w:r>
      <w:r>
        <w:rPr>
          <w:color w:val="1A1A1A"/>
          <w:w w:val="120"/>
          <w:sz w:val="13"/>
        </w:rPr>
        <w:t>8   </w:t>
      </w:r>
      <w:r>
        <w:rPr>
          <w:color w:val="1A1A1A"/>
          <w:spacing w:val="13"/>
          <w:w w:val="120"/>
          <w:sz w:val="13"/>
        </w:rPr>
        <w:t> </w:t>
      </w:r>
      <w:r>
        <w:rPr>
          <w:color w:val="1A1A1A"/>
          <w:w w:val="120"/>
          <w:sz w:val="13"/>
        </w:rPr>
        <w:t>СПьГАСУ</w:t>
      </w:r>
    </w:p>
    <w:p>
      <w:pPr>
        <w:spacing w:line="331" w:lineRule="auto" w:before="42"/>
        <w:ind w:left="1021" w:right="1325" w:hanging="2"/>
        <w:jc w:val="left"/>
        <w:rPr>
          <w:rFonts w:ascii="Arial" w:hAnsi="Arial"/>
          <w:sz w:val="10"/>
        </w:rPr>
      </w:pPr>
      <w:r>
        <w:rPr>
          <w:rFonts w:ascii="Arial" w:hAnsi="Arial"/>
          <w:color w:val="4B4B4B"/>
          <w:w w:val="145"/>
          <w:sz w:val="10"/>
        </w:rPr>
        <w:t>CcЭH</w:t>
      </w:r>
      <w:r>
        <w:rPr>
          <w:rFonts w:ascii="Arial" w:hAnsi="Arial"/>
          <w:color w:val="1A1A1A"/>
          <w:w w:val="145"/>
          <w:sz w:val="10"/>
        </w:rPr>
        <w:t>KT-</w:t>
      </w:r>
      <w:r>
        <w:rPr>
          <w:rFonts w:ascii="Arial" w:hAnsi="Arial"/>
          <w:color w:val="4B4B4B"/>
          <w:w w:val="145"/>
          <w:sz w:val="10"/>
        </w:rPr>
        <w:t>П</w:t>
      </w:r>
      <w:r>
        <w:rPr>
          <w:rFonts w:ascii="Arial" w:hAnsi="Arial"/>
          <w:color w:val="1A1A1A"/>
          <w:w w:val="145"/>
          <w:sz w:val="10"/>
        </w:rPr>
        <w:t>l?Tl?P</w:t>
      </w:r>
      <w:r>
        <w:rPr>
          <w:rFonts w:ascii="Arial" w:hAnsi="Arial"/>
          <w:color w:val="1A1A1A"/>
          <w:spacing w:val="13"/>
          <w:w w:val="145"/>
          <w:sz w:val="10"/>
        </w:rPr>
        <w:t> </w:t>
      </w:r>
      <w:r>
        <w:rPr>
          <w:rFonts w:ascii="Arial" w:hAnsi="Arial"/>
          <w:color w:val="1A1A1A"/>
          <w:w w:val="145"/>
          <w:sz w:val="10"/>
        </w:rPr>
        <w:t>LJPГ</w:t>
      </w:r>
      <w:r>
        <w:rPr>
          <w:rFonts w:ascii="Arial" w:hAnsi="Arial"/>
          <w:color w:val="1A1A1A"/>
          <w:spacing w:val="-37"/>
          <w:w w:val="145"/>
          <w:sz w:val="10"/>
        </w:rPr>
        <w:t> </w:t>
      </w:r>
      <w:r>
        <w:rPr>
          <w:rFonts w:ascii="Arial" w:hAnsi="Arial"/>
          <w:color w:val="1A1A1A"/>
          <w:w w:val="155"/>
          <w:sz w:val="10"/>
        </w:rPr>
        <w:t>dПРl?ЛЬ</w:t>
      </w:r>
      <w:r>
        <w:rPr>
          <w:rFonts w:ascii="Arial" w:hAnsi="Arial"/>
          <w:color w:val="1A1A1A"/>
          <w:spacing w:val="3"/>
          <w:w w:val="155"/>
          <w:sz w:val="10"/>
        </w:rPr>
        <w:t> </w:t>
      </w:r>
      <w:r>
        <w:rPr>
          <w:rFonts w:ascii="Arial" w:hAnsi="Arial"/>
          <w:color w:val="1A1A1A"/>
          <w:w w:val="155"/>
          <w:sz w:val="10"/>
        </w:rPr>
        <w:t>,'&gt;0,'&gt;0</w:t>
      </w:r>
    </w:p>
    <w:p>
      <w:pPr>
        <w:spacing w:before="92"/>
        <w:ind w:left="2" w:right="0" w:firstLine="0"/>
        <w:jc w:val="left"/>
        <w:rPr>
          <w:sz w:val="19"/>
        </w:rPr>
      </w:pPr>
      <w:r>
        <w:rPr/>
        <w:br w:type="column"/>
      </w:r>
      <w:r>
        <w:rPr>
          <w:color w:val="080808"/>
          <w:spacing w:val="-1"/>
          <w:w w:val="105"/>
          <w:sz w:val="19"/>
        </w:rPr>
        <w:t>ОРГАНИЗАТОРЫ</w: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390" w:right="-58"/>
        <w:rPr>
          <w:sz w:val="20"/>
        </w:rPr>
      </w:pPr>
      <w:r>
        <w:rPr>
          <w:sz w:val="20"/>
        </w:rPr>
        <w:pict>
          <v:group style="width:54.85pt;height:46.5pt;mso-position-horizontal-relative:char;mso-position-vertical-relative:line" id="docshapegroup37" coordorigin="0,0" coordsize="1097,930">
            <v:shape style="position:absolute;left:403;top:0;width:270;height:784" type="#_x0000_t75" id="docshape38" stroked="false">
              <v:imagedata r:id="rId23" o:title=""/>
            </v:shape>
            <v:line style="position:absolute" from="0,870" to="1096,870" stroked="true" strokeweight="6.00663pt" strokecolor="#000000">
              <v:stroke dashstyle="solid"/>
            </v:line>
          </v:group>
        </w:pict>
      </w:r>
      <w:r>
        <w:rPr>
          <w:sz w:val="20"/>
        </w:rPr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81"/>
        <w:ind w:left="448" w:right="0" w:firstLine="0"/>
        <w:jc w:val="left"/>
        <w:rPr>
          <w:i/>
          <w:sz w:val="13"/>
        </w:rPr>
      </w:pPr>
      <w:r>
        <w:rPr/>
        <w:pict>
          <v:shape style="position:absolute;margin-left:357.821808pt;margin-top:5.731295pt;width:99.65pt;height:22.2pt;mso-position-horizontal-relative:page;mso-position-vertical-relative:paragraph;z-index:-23875584" type="#_x0000_t202" id="docshape39" filled="false" stroked="false">
            <v:textbox inset="0,0,0,0">
              <w:txbxContent>
                <w:p>
                  <w:pPr>
                    <w:spacing w:line="443" w:lineRule="exact" w:before="0"/>
                    <w:ind w:left="0" w:right="0" w:firstLine="0"/>
                    <w:jc w:val="left"/>
                    <w:rPr>
                      <w:sz w:val="40"/>
                    </w:rPr>
                  </w:pPr>
                  <w:r>
                    <w:rPr>
                      <w:color w:val="D6B570"/>
                      <w:sz w:val="40"/>
                    </w:rPr>
                    <w:t>1ГАЛЕРЕЯ</w:t>
                  </w:r>
                </w:p>
              </w:txbxContent>
            </v:textbox>
            <w10:wrap type="none"/>
          </v:shape>
        </w:pict>
      </w:r>
      <w:r>
        <w:rPr>
          <w:i/>
          <w:color w:val="D6B570"/>
          <w:w w:val="155"/>
          <w:sz w:val="13"/>
        </w:rPr>
        <w:t>7,</w:t>
      </w:r>
    </w:p>
    <w:p>
      <w:pPr>
        <w:pStyle w:val="BodyText"/>
        <w:rPr>
          <w:i/>
          <w:sz w:val="14"/>
        </w:rPr>
      </w:pPr>
    </w:p>
    <w:p>
      <w:pPr>
        <w:spacing w:before="83"/>
        <w:ind w:left="422" w:right="0" w:firstLine="0"/>
        <w:jc w:val="left"/>
        <w:rPr>
          <w:b/>
          <w:sz w:val="13"/>
        </w:rPr>
      </w:pPr>
      <w:r>
        <w:rPr>
          <w:b/>
          <w:color w:val="D6B570"/>
          <w:spacing w:val="-1"/>
          <w:w w:val="85"/>
          <w:sz w:val="13"/>
        </w:rPr>
        <w:t>П1</w:t>
      </w:r>
      <w:r>
        <w:rPr>
          <w:b/>
          <w:color w:val="D6B570"/>
          <w:spacing w:val="16"/>
          <w:w w:val="85"/>
          <w:sz w:val="13"/>
        </w:rPr>
        <w:t> </w:t>
      </w:r>
      <w:r>
        <w:rPr>
          <w:b/>
          <w:color w:val="D6B570"/>
          <w:spacing w:val="-1"/>
          <w:w w:val="85"/>
          <w:sz w:val="13"/>
        </w:rPr>
        <w:t>КРАСИВЫХ</w:t>
      </w:r>
      <w:r>
        <w:rPr>
          <w:b/>
          <w:color w:val="D6B570"/>
          <w:spacing w:val="10"/>
          <w:w w:val="85"/>
          <w:sz w:val="13"/>
        </w:rPr>
        <w:t> </w:t>
      </w:r>
      <w:r>
        <w:rPr>
          <w:b/>
          <w:color w:val="D6B570"/>
          <w:w w:val="85"/>
          <w:sz w:val="13"/>
        </w:rPr>
        <w:t>ДОМОВ</w:t>
      </w:r>
      <w:r>
        <w:rPr>
          <w:b/>
          <w:color w:val="D6B570"/>
          <w:spacing w:val="6"/>
          <w:w w:val="85"/>
          <w:sz w:val="13"/>
        </w:rPr>
        <w:t> </w:t>
      </w:r>
      <w:r>
        <w:rPr>
          <w:b/>
          <w:color w:val="D6B570"/>
          <w:w w:val="85"/>
          <w:sz w:val="13"/>
        </w:rPr>
        <w:t>И</w:t>
      </w:r>
      <w:r>
        <w:rPr>
          <w:b/>
          <w:color w:val="D6B570"/>
          <w:spacing w:val="-5"/>
          <w:w w:val="85"/>
          <w:sz w:val="13"/>
        </w:rPr>
        <w:t> </w:t>
      </w:r>
      <w:r>
        <w:rPr>
          <w:b/>
          <w:color w:val="D6B570"/>
          <w:w w:val="85"/>
          <w:sz w:val="13"/>
        </w:rPr>
        <w:t>КВАРТИР</w:t>
      </w:r>
    </w:p>
    <w:p>
      <w:pPr>
        <w:spacing w:line="286" w:lineRule="exact" w:before="143"/>
        <w:ind w:left="527" w:right="0" w:firstLine="0"/>
        <w:jc w:val="left"/>
        <w:rPr>
          <w:sz w:val="30"/>
        </w:rPr>
      </w:pPr>
      <w:r>
        <w:rPr/>
        <w:br w:type="column"/>
      </w:r>
      <w:r>
        <w:rPr>
          <w:color w:val="1A1A1A"/>
          <w:w w:val="155"/>
          <w:sz w:val="30"/>
        </w:rPr>
        <w:t>l</w:t>
      </w:r>
      <w:r>
        <w:rPr>
          <w:color w:val="4B4B4B"/>
          <w:w w:val="155"/>
          <w:sz w:val="30"/>
        </w:rPr>
        <w:t>fl</w:t>
      </w:r>
      <w:r>
        <w:rPr>
          <w:color w:val="1A1A1A"/>
          <w:w w:val="155"/>
          <w:sz w:val="30"/>
        </w:rPr>
        <w:t>H</w:t>
      </w:r>
    </w:p>
    <w:p>
      <w:pPr>
        <w:tabs>
          <w:tab w:pos="1413" w:val="left" w:leader="none"/>
        </w:tabs>
        <w:spacing w:line="309" w:lineRule="exact" w:before="0"/>
        <w:ind w:left="196" w:right="0" w:firstLine="0"/>
        <w:jc w:val="left"/>
        <w:rPr>
          <w:sz w:val="32"/>
        </w:rPr>
      </w:pPr>
      <w:r>
        <w:rPr/>
        <w:pict>
          <v:group style="position:absolute;margin-left:488.528992pt;margin-top:14.13555pt;width:36.550pt;height:29.7pt;mso-position-horizontal-relative:page;mso-position-vertical-relative:paragraph;z-index:15745024" id="docshapegroup40" coordorigin="9771,283" coordsize="731,594">
            <v:shape style="position:absolute;left:9770;top:282;width:731;height:553" type="#_x0000_t75" id="docshape41" stroked="false">
              <v:imagedata r:id="rId24" o:title=""/>
            </v:shape>
            <v:shape style="position:absolute;left:9770;top:282;width:731;height:594" type="#_x0000_t202" id="docshape4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"/>
                        <w:b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3" w:firstLine="0"/>
                      <w:jc w:val="right"/>
                      <w:rPr>
                        <w:sz w:val="12"/>
                      </w:rPr>
                    </w:pPr>
                    <w:r>
                      <w:rPr>
                        <w:color w:val="B8B8B8"/>
                        <w:w w:val="324"/>
                        <w:sz w:val="1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A1A1A"/>
          <w:w w:val="100"/>
          <w:sz w:val="32"/>
          <w:u w:val="thick" w:color="1A1A1A"/>
        </w:rPr>
        <w:t> </w:t>
      </w:r>
      <w:r>
        <w:rPr>
          <w:color w:val="1A1A1A"/>
          <w:sz w:val="32"/>
          <w:u w:val="thick" w:color="1A1A1A"/>
        </w:rPr>
        <w:t> </w:t>
      </w:r>
      <w:r>
        <w:rPr>
          <w:color w:val="1A1A1A"/>
          <w:spacing w:val="20"/>
          <w:sz w:val="32"/>
          <w:u w:val="thick" w:color="1A1A1A"/>
        </w:rPr>
        <w:t> </w:t>
      </w:r>
      <w:r>
        <w:rPr>
          <w:color w:val="1A1A1A"/>
          <w:w w:val="325"/>
          <w:sz w:val="32"/>
          <w:u w:val="thick" w:color="1A1A1A"/>
        </w:rPr>
        <w:t>J</w:t>
      </w:r>
      <w:r>
        <w:rPr>
          <w:color w:val="1A1A1A"/>
          <w:w w:val="325"/>
          <w:sz w:val="32"/>
        </w:rPr>
        <w:t>.</w:t>
      </w:r>
      <w:r>
        <w:rPr>
          <w:color w:val="1A1A1A"/>
          <w:w w:val="100"/>
          <w:sz w:val="32"/>
          <w:u w:val="thick" w:color="4B4B4B"/>
        </w:rPr>
        <w:t> </w:t>
      </w:r>
      <w:r>
        <w:rPr>
          <w:color w:val="1A1A1A"/>
          <w:sz w:val="32"/>
          <w:u w:val="thick" w:color="4B4B4B"/>
        </w:rPr>
        <w:tab/>
      </w:r>
    </w:p>
    <w:p>
      <w:pPr>
        <w:spacing w:after="0" w:line="309" w:lineRule="exact"/>
        <w:jc w:val="left"/>
        <w:rPr>
          <w:sz w:val="32"/>
        </w:rPr>
        <w:sectPr>
          <w:type w:val="continuous"/>
          <w:pgSz w:w="11910" w:h="16840"/>
          <w:pgMar w:top="940" w:bottom="280" w:left="620" w:right="580"/>
          <w:cols w:num="4" w:equalWidth="0">
            <w:col w:w="4466" w:space="40"/>
            <w:col w:w="1603" w:space="39"/>
            <w:col w:w="2409" w:space="40"/>
            <w:col w:w="2113"/>
          </w:cols>
        </w:sectPr>
      </w:pPr>
    </w:p>
    <w:p>
      <w:pPr>
        <w:pStyle w:val="BodyText"/>
        <w:spacing w:before="3"/>
        <w:rPr>
          <w:sz w:val="5"/>
        </w:rPr>
      </w:pPr>
    </w:p>
    <w:p>
      <w:pPr>
        <w:spacing w:before="0"/>
        <w:ind w:left="4952" w:right="126" w:firstLine="303"/>
        <w:jc w:val="left"/>
        <w:rPr>
          <w:rFonts w:ascii="Arial" w:hAnsi="Arial"/>
          <w:sz w:val="5"/>
        </w:rPr>
      </w:pPr>
      <w:r>
        <w:rPr>
          <w:rFonts w:ascii="Arial" w:hAnsi="Arial"/>
          <w:color w:val="D64F4F"/>
          <w:w w:val="105"/>
          <w:sz w:val="5"/>
        </w:rPr>
        <w:t>МЕЖДУНАРОДНЫЙ</w:t>
      </w:r>
      <w:r>
        <w:rPr>
          <w:rFonts w:ascii="Arial" w:hAnsi="Arial"/>
          <w:color w:val="D64F4F"/>
          <w:spacing w:val="1"/>
          <w:w w:val="105"/>
          <w:sz w:val="5"/>
        </w:rPr>
        <w:t> </w:t>
      </w:r>
      <w:r>
        <w:rPr>
          <w:rFonts w:ascii="Arial" w:hAnsi="Arial"/>
          <w:color w:val="DA6E6E"/>
          <w:spacing w:val="-1"/>
          <w:w w:val="105"/>
          <w:sz w:val="5"/>
        </w:rPr>
        <w:t>А</w:t>
      </w:r>
      <w:r>
        <w:rPr>
          <w:rFonts w:ascii="Arial" w:hAnsi="Arial"/>
          <w:color w:val="D64F4F"/>
          <w:spacing w:val="-1"/>
          <w:w w:val="105"/>
          <w:sz w:val="5"/>
        </w:rPr>
        <w:t>РХИТЕКТУРНО.ДИЗАЙНЕРСКИЙ</w:t>
      </w:r>
      <w:r>
        <w:rPr>
          <w:rFonts w:ascii="Arial" w:hAnsi="Arial"/>
          <w:color w:val="D64F4F"/>
          <w:w w:val="105"/>
          <w:sz w:val="5"/>
        </w:rPr>
        <w:t> </w:t>
      </w:r>
      <w:r>
        <w:rPr>
          <w:rFonts w:ascii="Arial" w:hAnsi="Arial"/>
          <w:color w:val="D64F4F"/>
          <w:spacing w:val="-1"/>
          <w:w w:val="105"/>
          <w:sz w:val="5"/>
        </w:rPr>
        <w:t>КОНКУРС</w:t>
      </w:r>
    </w:p>
    <w:p>
      <w:pPr>
        <w:pStyle w:val="BodyText"/>
        <w:rPr>
          <w:rFonts w:ascii="Arial"/>
          <w:sz w:val="6"/>
        </w:rPr>
      </w:pPr>
    </w:p>
    <w:p>
      <w:pPr>
        <w:pStyle w:val="BodyText"/>
        <w:rPr>
          <w:rFonts w:ascii="Arial"/>
          <w:sz w:val="6"/>
        </w:rPr>
      </w:pPr>
    </w:p>
    <w:p>
      <w:pPr>
        <w:pStyle w:val="BodyText"/>
        <w:rPr>
          <w:rFonts w:ascii="Arial"/>
          <w:sz w:val="6"/>
        </w:rPr>
      </w:pPr>
    </w:p>
    <w:p>
      <w:pPr>
        <w:pStyle w:val="BodyText"/>
        <w:spacing w:before="10"/>
        <w:rPr>
          <w:rFonts w:ascii="Arial"/>
          <w:sz w:val="7"/>
        </w:rPr>
      </w:pPr>
    </w:p>
    <w:p>
      <w:pPr>
        <w:spacing w:before="0"/>
        <w:ind w:left="0" w:right="0" w:firstLine="0"/>
        <w:jc w:val="right"/>
        <w:rPr>
          <w:b/>
          <w:sz w:val="21"/>
        </w:rPr>
      </w:pPr>
      <w:r>
        <w:rPr>
          <w:b/>
          <w:color w:val="080808"/>
          <w:w w:val="90"/>
          <w:sz w:val="21"/>
        </w:rPr>
        <w:t>ПРИ</w:t>
      </w:r>
      <w:r>
        <w:rPr>
          <w:b/>
          <w:color w:val="080808"/>
          <w:spacing w:val="27"/>
          <w:w w:val="90"/>
          <w:sz w:val="21"/>
        </w:rPr>
        <w:t> </w:t>
      </w:r>
      <w:r>
        <w:rPr>
          <w:b/>
          <w:color w:val="080808"/>
          <w:w w:val="90"/>
          <w:sz w:val="21"/>
        </w:rPr>
        <w:t>ПОДДЕРЖКЕ</w:t>
      </w:r>
    </w:p>
    <w:p>
      <w:pPr>
        <w:spacing w:line="234" w:lineRule="exact" w:before="65"/>
        <w:ind w:left="2902" w:right="771" w:firstLine="0"/>
        <w:jc w:val="center"/>
        <w:rPr>
          <w:b/>
          <w:sz w:val="21"/>
        </w:rPr>
      </w:pPr>
      <w:r>
        <w:rPr/>
        <w:br w:type="column"/>
      </w:r>
      <w:r>
        <w:rPr>
          <w:b/>
          <w:color w:val="1A1A1A"/>
          <w:w w:val="95"/>
          <w:sz w:val="21"/>
        </w:rPr>
        <w:t>11".д.'W</w:t>
      </w:r>
    </w:p>
    <w:p>
      <w:pPr>
        <w:spacing w:line="96" w:lineRule="exact" w:before="0"/>
        <w:ind w:left="2842" w:right="771" w:firstLine="0"/>
        <w:jc w:val="center"/>
        <w:rPr>
          <w:rFonts w:ascii="Arial"/>
          <w:sz w:val="9"/>
        </w:rPr>
      </w:pPr>
      <w:r>
        <w:rPr>
          <w:rFonts w:ascii="Arial"/>
          <w:color w:val="1A1A1A"/>
          <w:w w:val="150"/>
          <w:sz w:val="9"/>
        </w:rPr>
        <w:t>1832</w:t>
      </w:r>
    </w:p>
    <w:p>
      <w:pPr>
        <w:spacing w:after="0" w:line="96" w:lineRule="exact"/>
        <w:jc w:val="center"/>
        <w:rPr>
          <w:rFonts w:ascii="Arial"/>
          <w:sz w:val="9"/>
        </w:rPr>
        <w:sectPr>
          <w:type w:val="continuous"/>
          <w:pgSz w:w="11910" w:h="16840"/>
          <w:pgMar w:top="940" w:bottom="280" w:left="620" w:right="580"/>
          <w:cols w:num="2" w:equalWidth="0">
            <w:col w:w="6191" w:space="40"/>
            <w:col w:w="4479"/>
          </w:cols>
        </w:sectPr>
      </w:pPr>
    </w:p>
    <w:p>
      <w:pPr>
        <w:pStyle w:val="BodyText"/>
        <w:spacing w:before="7"/>
        <w:rPr>
          <w:rFonts w:ascii="Arial"/>
          <w:sz w:val="12"/>
        </w:rPr>
      </w:pPr>
    </w:p>
    <w:p>
      <w:pPr>
        <w:spacing w:line="304" w:lineRule="auto" w:before="0"/>
        <w:ind w:left="884" w:right="898" w:hanging="2"/>
        <w:jc w:val="left"/>
        <w:rPr>
          <w:rFonts w:ascii="Arial"/>
          <w:sz w:val="10"/>
        </w:rPr>
      </w:pPr>
      <w:r>
        <w:rPr>
          <w:color w:val="4B4B4B"/>
          <w:w w:val="115"/>
          <w:sz w:val="10"/>
        </w:rPr>
        <w:t>Schweizerische</w:t>
      </w:r>
      <w:r>
        <w:rPr>
          <w:color w:val="4B4B4B"/>
          <w:spacing w:val="1"/>
          <w:w w:val="115"/>
          <w:sz w:val="10"/>
        </w:rPr>
        <w:t> </w:t>
      </w:r>
      <w:r>
        <w:rPr>
          <w:color w:val="4B4B4B"/>
          <w:w w:val="115"/>
          <w:sz w:val="10"/>
        </w:rPr>
        <w:t>Eidgenossenschaft</w:t>
      </w:r>
      <w:r>
        <w:rPr>
          <w:color w:val="4B4B4B"/>
          <w:spacing w:val="1"/>
          <w:w w:val="115"/>
          <w:sz w:val="10"/>
        </w:rPr>
        <w:t> </w:t>
      </w:r>
      <w:r>
        <w:rPr>
          <w:rFonts w:ascii="Arial"/>
          <w:color w:val="4B4B4B"/>
          <w:w w:val="115"/>
          <w:sz w:val="9"/>
        </w:rPr>
        <w:t>Confederation</w:t>
      </w:r>
      <w:r>
        <w:rPr>
          <w:rFonts w:ascii="Arial"/>
          <w:color w:val="4B4B4B"/>
          <w:spacing w:val="1"/>
          <w:w w:val="115"/>
          <w:sz w:val="9"/>
        </w:rPr>
        <w:t> </w:t>
      </w:r>
      <w:r>
        <w:rPr>
          <w:rFonts w:ascii="Arial"/>
          <w:color w:val="4B4B4B"/>
          <w:w w:val="115"/>
          <w:sz w:val="9"/>
        </w:rPr>
        <w:t>suisse</w:t>
      </w:r>
      <w:r>
        <w:rPr>
          <w:rFonts w:ascii="Arial"/>
          <w:color w:val="4B4B4B"/>
          <w:spacing w:val="1"/>
          <w:w w:val="115"/>
          <w:sz w:val="9"/>
        </w:rPr>
        <w:t> </w:t>
      </w:r>
      <w:r>
        <w:rPr>
          <w:rFonts w:ascii="Arial"/>
          <w:color w:val="4B4B4B"/>
          <w:w w:val="115"/>
          <w:sz w:val="9"/>
        </w:rPr>
        <w:t>Conf</w:t>
      </w:r>
      <w:r>
        <w:rPr>
          <w:rFonts w:ascii="Arial"/>
          <w:color w:val="1A1A1A"/>
          <w:w w:val="115"/>
          <w:sz w:val="9"/>
        </w:rPr>
        <w:t>e</w:t>
      </w:r>
      <w:r>
        <w:rPr>
          <w:rFonts w:ascii="Arial"/>
          <w:color w:val="4B4B4B"/>
          <w:w w:val="115"/>
          <w:sz w:val="9"/>
        </w:rPr>
        <w:t>deraz</w:t>
      </w:r>
      <w:r>
        <w:rPr>
          <w:rFonts w:ascii="Arial"/>
          <w:color w:val="1A1A1A"/>
          <w:w w:val="115"/>
          <w:sz w:val="9"/>
        </w:rPr>
        <w:t>i</w:t>
      </w:r>
      <w:r>
        <w:rPr>
          <w:rFonts w:ascii="Arial"/>
          <w:color w:val="4B4B4B"/>
          <w:w w:val="115"/>
          <w:sz w:val="9"/>
        </w:rPr>
        <w:t>one</w:t>
      </w:r>
      <w:r>
        <w:rPr>
          <w:rFonts w:ascii="Arial"/>
          <w:color w:val="4B4B4B"/>
          <w:spacing w:val="1"/>
          <w:w w:val="115"/>
          <w:sz w:val="9"/>
        </w:rPr>
        <w:t> </w:t>
      </w:r>
      <w:r>
        <w:rPr>
          <w:rFonts w:ascii="Arial"/>
          <w:color w:val="4B4B4B"/>
          <w:w w:val="115"/>
          <w:sz w:val="9"/>
        </w:rPr>
        <w:t>Svizzera</w:t>
      </w:r>
      <w:r>
        <w:rPr>
          <w:rFonts w:ascii="Arial"/>
          <w:color w:val="4B4B4B"/>
          <w:spacing w:val="1"/>
          <w:w w:val="115"/>
          <w:sz w:val="9"/>
        </w:rPr>
        <w:t> </w:t>
      </w:r>
      <w:r>
        <w:rPr>
          <w:rFonts w:ascii="Arial"/>
          <w:color w:val="4B4B4B"/>
          <w:w w:val="115"/>
          <w:sz w:val="10"/>
        </w:rPr>
        <w:t>Confederaz</w:t>
      </w:r>
      <w:r>
        <w:rPr>
          <w:rFonts w:ascii="Arial"/>
          <w:color w:val="1A1A1A"/>
          <w:w w:val="115"/>
          <w:sz w:val="10"/>
        </w:rPr>
        <w:t>i</w:t>
      </w:r>
      <w:r>
        <w:rPr>
          <w:rFonts w:ascii="Arial"/>
          <w:color w:val="4B4B4B"/>
          <w:w w:val="115"/>
          <w:sz w:val="10"/>
        </w:rPr>
        <w:t>un</w:t>
      </w:r>
      <w:r>
        <w:rPr>
          <w:rFonts w:ascii="Arial"/>
          <w:color w:val="4B4B4B"/>
          <w:spacing w:val="-2"/>
          <w:w w:val="115"/>
          <w:sz w:val="10"/>
        </w:rPr>
        <w:t> </w:t>
      </w:r>
      <w:r>
        <w:rPr>
          <w:rFonts w:ascii="Arial"/>
          <w:color w:val="5D5D5D"/>
          <w:w w:val="115"/>
          <w:sz w:val="10"/>
        </w:rPr>
        <w:t>svizra</w:t>
      </w:r>
    </w:p>
    <w:p>
      <w:pPr>
        <w:pStyle w:val="BodyText"/>
        <w:spacing w:before="5"/>
        <w:rPr>
          <w:rFonts w:ascii="Arial"/>
          <w:sz w:val="11"/>
        </w:rPr>
      </w:pPr>
    </w:p>
    <w:p>
      <w:pPr>
        <w:spacing w:before="0"/>
        <w:ind w:left="882" w:right="0" w:firstLine="0"/>
        <w:jc w:val="left"/>
        <w:rPr>
          <w:rFonts w:ascii="Arial" w:hAnsi="Arial"/>
          <w:sz w:val="9"/>
        </w:rPr>
      </w:pPr>
      <w:r>
        <w:rPr>
          <w:rFonts w:ascii="Arial" w:hAnsi="Arial"/>
          <w:color w:val="080808"/>
          <w:spacing w:val="-1"/>
          <w:w w:val="110"/>
          <w:sz w:val="9"/>
        </w:rPr>
        <w:t>Генеральное</w:t>
      </w:r>
      <w:r>
        <w:rPr>
          <w:rFonts w:ascii="Arial" w:hAnsi="Arial"/>
          <w:color w:val="080808"/>
          <w:spacing w:val="-2"/>
          <w:w w:val="110"/>
          <w:sz w:val="9"/>
        </w:rPr>
        <w:t> </w:t>
      </w:r>
      <w:r>
        <w:rPr>
          <w:rFonts w:ascii="Arial" w:hAnsi="Arial"/>
          <w:color w:val="1A1A1A"/>
          <w:spacing w:val="-1"/>
          <w:w w:val="110"/>
          <w:sz w:val="9"/>
        </w:rPr>
        <w:t>консульство</w:t>
      </w:r>
      <w:r>
        <w:rPr>
          <w:rFonts w:ascii="Arial" w:hAnsi="Arial"/>
          <w:color w:val="1A1A1A"/>
          <w:spacing w:val="4"/>
          <w:w w:val="110"/>
          <w:sz w:val="9"/>
        </w:rPr>
        <w:t> </w:t>
      </w:r>
      <w:r>
        <w:rPr>
          <w:rFonts w:ascii="Arial" w:hAnsi="Arial"/>
          <w:color w:val="080808"/>
          <w:w w:val="110"/>
          <w:sz w:val="9"/>
        </w:rPr>
        <w:t>Швейцарии </w:t>
      </w:r>
      <w:r>
        <w:rPr>
          <w:rFonts w:ascii="Arial" w:hAnsi="Arial"/>
          <w:color w:val="1A1A1A"/>
          <w:w w:val="110"/>
          <w:sz w:val="9"/>
        </w:rPr>
        <w:t>в</w:t>
      </w:r>
      <w:r>
        <w:rPr>
          <w:rFonts w:ascii="Arial" w:hAnsi="Arial"/>
          <w:color w:val="1A1A1A"/>
          <w:spacing w:val="-6"/>
          <w:w w:val="110"/>
          <w:sz w:val="9"/>
        </w:rPr>
        <w:t> </w:t>
      </w:r>
      <w:r>
        <w:rPr>
          <w:rFonts w:ascii="Arial" w:hAnsi="Arial"/>
          <w:color w:val="1A1A1A"/>
          <w:w w:val="110"/>
          <w:sz w:val="9"/>
        </w:rPr>
        <w:t>С.-Петербурге</w:t>
      </w:r>
    </w:p>
    <w:p>
      <w:pPr>
        <w:spacing w:line="240" w:lineRule="auto" w:before="3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before="0"/>
        <w:ind w:left="882" w:right="0" w:firstLine="0"/>
        <w:jc w:val="left"/>
        <w:rPr>
          <w:rFonts w:ascii="Arial" w:hAnsi="Arial"/>
          <w:sz w:val="23"/>
        </w:rPr>
      </w:pPr>
      <w:r>
        <w:rPr>
          <w:rFonts w:ascii="Arial" w:hAnsi="Arial"/>
          <w:color w:val="CA9C56"/>
          <w:w w:val="105"/>
          <w:sz w:val="23"/>
        </w:rPr>
        <w:t>ТНЕ</w:t>
      </w:r>
      <w:r>
        <w:rPr>
          <w:rFonts w:ascii="Arial" w:hAnsi="Arial"/>
          <w:color w:val="CA9C56"/>
          <w:spacing w:val="26"/>
          <w:w w:val="105"/>
          <w:sz w:val="23"/>
        </w:rPr>
        <w:t> </w:t>
      </w:r>
      <w:r>
        <w:rPr>
          <w:rFonts w:ascii="Arial" w:hAnsi="Arial"/>
          <w:color w:val="CA9C56"/>
          <w:w w:val="105"/>
          <w:sz w:val="23"/>
        </w:rPr>
        <w:t>дRТ</w:t>
      </w:r>
    </w:p>
    <w:p>
      <w:pPr>
        <w:spacing w:before="5"/>
        <w:ind w:left="886" w:right="0" w:firstLine="0"/>
        <w:jc w:val="left"/>
        <w:rPr>
          <w:rFonts w:ascii="Arial" w:hAnsi="Arial"/>
          <w:sz w:val="23"/>
        </w:rPr>
      </w:pPr>
      <w:r>
        <w:rPr/>
        <w:pict>
          <v:shape style="position:absolute;margin-left:223.004501pt;margin-top:-16.336834pt;width:47.3pt;height:34.7pt;mso-position-horizontal-relative:page;mso-position-vertical-relative:paragraph;z-index:15746048" type="#_x0000_t202" id="docshape43" filled="false" stroked="false">
            <v:textbox inset="0,0,0,0">
              <w:txbxContent>
                <w:p>
                  <w:pPr>
                    <w:spacing w:line="693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62"/>
                    </w:rPr>
                  </w:pPr>
                  <w:r>
                    <w:rPr>
                      <w:rFonts w:ascii="Arial" w:hAnsi="Arial"/>
                      <w:b/>
                      <w:color w:val="080808"/>
                      <w:w w:val="80"/>
                      <w:sz w:val="62"/>
                    </w:rPr>
                    <w:t>RIЗI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080808"/>
          <w:w w:val="105"/>
          <w:sz w:val="23"/>
        </w:rPr>
        <w:t>OF</w:t>
      </w:r>
      <w:r>
        <w:rPr>
          <w:rFonts w:ascii="Arial" w:hAnsi="Arial"/>
          <w:color w:val="080808"/>
          <w:spacing w:val="13"/>
          <w:w w:val="105"/>
          <w:sz w:val="23"/>
        </w:rPr>
        <w:t> </w:t>
      </w:r>
      <w:r>
        <w:rPr>
          <w:rFonts w:ascii="Arial" w:hAnsi="Arial"/>
          <w:color w:val="080808"/>
          <w:w w:val="105"/>
          <w:sz w:val="23"/>
        </w:rPr>
        <w:t>REдL</w:t>
      </w:r>
      <w:r>
        <w:rPr>
          <w:rFonts w:ascii="Arial" w:hAnsi="Arial"/>
          <w:color w:val="080808"/>
          <w:spacing w:val="-10"/>
          <w:w w:val="105"/>
          <w:sz w:val="23"/>
        </w:rPr>
        <w:t> </w:t>
      </w:r>
      <w:r>
        <w:rPr>
          <w:rFonts w:ascii="Arial" w:hAnsi="Arial"/>
          <w:color w:val="080808"/>
          <w:w w:val="105"/>
          <w:sz w:val="23"/>
        </w:rPr>
        <w:t>ЕSТдТЕ</w:t>
      </w:r>
    </w:p>
    <w:p>
      <w:pPr>
        <w:spacing w:line="240" w:lineRule="auto" w:before="10"/>
        <w:rPr>
          <w:rFonts w:ascii="Arial"/>
          <w:sz w:val="25"/>
        </w:rPr>
      </w:pPr>
      <w:r>
        <w:rPr/>
        <w:br w:type="column"/>
      </w:r>
      <w:r>
        <w:rPr>
          <w:rFonts w:ascii="Arial"/>
          <w:sz w:val="25"/>
        </w:rPr>
      </w:r>
    </w:p>
    <w:p>
      <w:pPr>
        <w:pStyle w:val="Heading1"/>
        <w:spacing w:before="0"/>
        <w:ind w:left="465"/>
        <w:jc w:val="left"/>
        <w:rPr>
          <w:rFonts w:ascii="Arial"/>
        </w:rPr>
      </w:pPr>
      <w:r>
        <w:rPr>
          <w:rFonts w:ascii="Arial"/>
          <w:color w:val="F4A33D"/>
          <w:w w:val="130"/>
        </w:rPr>
        <w:t>,j\1</w:t>
      </w:r>
      <w:r>
        <w:rPr>
          <w:rFonts w:ascii="Arial"/>
          <w:color w:val="1C9ECF"/>
          <w:w w:val="130"/>
        </w:rPr>
        <w:t>-</w:t>
      </w:r>
    </w:p>
    <w:p>
      <w:pPr>
        <w:tabs>
          <w:tab w:pos="979" w:val="left" w:leader="none"/>
        </w:tabs>
        <w:spacing w:before="87"/>
        <w:ind w:left="477" w:right="0" w:firstLine="0"/>
        <w:jc w:val="left"/>
        <w:rPr>
          <w:rFonts w:ascii="Arial" w:hAnsi="Arial"/>
          <w:sz w:val="10"/>
        </w:rPr>
      </w:pPr>
      <w:r>
        <w:rPr>
          <w:rFonts w:ascii="Arial" w:hAnsi="Arial"/>
          <w:color w:val="F4A33D"/>
          <w:w w:val="130"/>
          <w:sz w:val="10"/>
        </w:rPr>
        <w:t>""</w:t>
        <w:tab/>
      </w:r>
      <w:r>
        <w:rPr>
          <w:rFonts w:ascii="Arial" w:hAnsi="Arial"/>
          <w:color w:val="4BAAD1"/>
          <w:w w:val="125"/>
          <w:sz w:val="10"/>
        </w:rPr>
        <w:t>С</w:t>
      </w:r>
      <w:r>
        <w:rPr>
          <w:rFonts w:ascii="Arial" w:hAnsi="Arial"/>
          <w:color w:val="1C9ECF"/>
          <w:w w:val="125"/>
          <w:sz w:val="10"/>
        </w:rPr>
        <w:t>Т</w:t>
      </w:r>
      <w:r>
        <w:rPr>
          <w:rFonts w:ascii="Arial" w:hAnsi="Arial"/>
          <w:color w:val="4BAAD1"/>
          <w:w w:val="125"/>
          <w:sz w:val="10"/>
        </w:rPr>
        <w:t>РО</w:t>
      </w:r>
      <w:r>
        <w:rPr>
          <w:rFonts w:ascii="Arial" w:hAnsi="Arial"/>
          <w:color w:val="69B6D8"/>
          <w:w w:val="125"/>
          <w:sz w:val="10"/>
        </w:rPr>
        <w:t>И</w:t>
      </w:r>
      <w:r>
        <w:rPr>
          <w:rFonts w:ascii="Arial" w:hAnsi="Arial"/>
          <w:color w:val="4BAAD1"/>
          <w:w w:val="125"/>
          <w:sz w:val="10"/>
        </w:rPr>
        <w:t>ТЕЛ</w:t>
      </w:r>
      <w:r>
        <w:rPr>
          <w:rFonts w:ascii="Arial" w:hAnsi="Arial"/>
          <w:color w:val="1C9ECF"/>
          <w:w w:val="125"/>
          <w:sz w:val="10"/>
        </w:rPr>
        <w:t>Ь</w:t>
      </w:r>
      <w:r>
        <w:rPr>
          <w:rFonts w:ascii="Arial" w:hAnsi="Arial"/>
          <w:color w:val="4BAAD1"/>
          <w:w w:val="125"/>
          <w:sz w:val="10"/>
        </w:rPr>
        <w:t>НАЯ </w:t>
      </w:r>
      <w:r>
        <w:rPr>
          <w:rFonts w:ascii="Arial" w:hAnsi="Arial"/>
          <w:color w:val="4BAAD1"/>
          <w:spacing w:val="12"/>
          <w:w w:val="125"/>
          <w:sz w:val="10"/>
        </w:rPr>
        <w:t> </w:t>
      </w:r>
      <w:r>
        <w:rPr>
          <w:rFonts w:ascii="Arial" w:hAnsi="Arial"/>
          <w:color w:val="69B6D8"/>
          <w:w w:val="125"/>
          <w:sz w:val="10"/>
        </w:rPr>
        <w:t>КОРПОРАЦИЯ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0"/>
        <w:ind w:left="600" w:right="0" w:firstLine="0"/>
        <w:jc w:val="left"/>
        <w:rPr>
          <w:rFonts w:ascii="Arial"/>
          <w:b/>
          <w:sz w:val="25"/>
        </w:rPr>
      </w:pPr>
      <w:hyperlink r:id="rId22">
        <w:r>
          <w:rPr>
            <w:rFonts w:ascii="Arial"/>
            <w:b/>
            <w:color w:val="CD181A"/>
            <w:w w:val="105"/>
            <w:sz w:val="25"/>
          </w:rPr>
          <w:t>www.goldtrezzini.ru</w:t>
        </w:r>
      </w:hyperlink>
    </w:p>
    <w:p>
      <w:pPr>
        <w:spacing w:after="0"/>
        <w:jc w:val="left"/>
        <w:rPr>
          <w:rFonts w:ascii="Arial"/>
          <w:sz w:val="25"/>
        </w:rPr>
        <w:sectPr>
          <w:type w:val="continuous"/>
          <w:pgSz w:w="11910" w:h="16840"/>
          <w:pgMar w:top="940" w:bottom="280" w:left="620" w:right="580"/>
          <w:cols w:num="3" w:equalWidth="0">
            <w:col w:w="3467" w:space="718"/>
            <w:col w:w="2906" w:space="40"/>
            <w:col w:w="3579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540004</wp:posOffset>
            </wp:positionH>
            <wp:positionV relativeFrom="paragraph">
              <wp:posOffset>433456</wp:posOffset>
            </wp:positionV>
            <wp:extent cx="720001" cy="720001"/>
            <wp:effectExtent l="0" t="0" r="0" b="0"/>
            <wp:wrapNone/>
            <wp:docPr id="1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1" cy="72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УДК</w:t>
      </w:r>
      <w:r>
        <w:rPr>
          <w:spacing w:val="-15"/>
        </w:rPr>
        <w:t> </w:t>
      </w:r>
      <w:r>
        <w:rPr/>
        <w:t>929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line="249" w:lineRule="auto" w:before="0"/>
        <w:ind w:left="186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Павел Вадимович Черняков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z w:val="16"/>
        </w:rPr>
        <w:t>председатель оргкомитета</w:t>
      </w:r>
      <w:r>
        <w:rPr>
          <w:spacing w:val="1"/>
          <w:sz w:val="16"/>
        </w:rPr>
        <w:t> </w:t>
      </w:r>
      <w:r>
        <w:rPr>
          <w:sz w:val="16"/>
        </w:rPr>
        <w:t>архитектурно-дизайнерского</w:t>
      </w:r>
      <w:r>
        <w:rPr>
          <w:spacing w:val="1"/>
          <w:sz w:val="16"/>
        </w:rPr>
        <w:t> </w:t>
      </w:r>
      <w:r>
        <w:rPr>
          <w:w w:val="95"/>
          <w:sz w:val="16"/>
        </w:rPr>
        <w:t>конкурса «Золотой Трезини»,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член Союза журналистов России,</w:t>
      </w:r>
      <w:r>
        <w:rPr>
          <w:spacing w:val="-36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3"/>
          <w:sz w:val="16"/>
        </w:rPr>
        <w:t> </w:t>
      </w:r>
      <w:hyperlink r:id="rId26">
        <w:r>
          <w:rPr>
            <w:i/>
            <w:sz w:val="16"/>
          </w:rPr>
          <w:t>goldtrezzini@gmail.com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401" w:right="211" w:firstLine="688"/>
        <w:jc w:val="right"/>
        <w:rPr>
          <w:sz w:val="16"/>
        </w:rPr>
      </w:pPr>
      <w:r>
        <w:rPr>
          <w:i/>
          <w:spacing w:val="-1"/>
          <w:w w:val="95"/>
          <w:sz w:val="16"/>
        </w:rPr>
        <w:t>Pavel Vadimovich </w:t>
      </w:r>
      <w:r>
        <w:rPr>
          <w:i/>
          <w:w w:val="95"/>
          <w:sz w:val="16"/>
        </w:rPr>
        <w:t>Chernyakov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Chairman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the</w:t>
      </w:r>
      <w:r>
        <w:rPr>
          <w:spacing w:val="-9"/>
          <w:w w:val="95"/>
          <w:sz w:val="16"/>
        </w:rPr>
        <w:t> </w:t>
      </w:r>
      <w:r>
        <w:rPr>
          <w:w w:val="95"/>
          <w:sz w:val="16"/>
        </w:rPr>
        <w:t>Arrangements Committee</w:t>
      </w:r>
    </w:p>
    <w:p>
      <w:pPr>
        <w:pStyle w:val="BodyText"/>
        <w:spacing w:line="249" w:lineRule="auto" w:before="2"/>
        <w:ind w:left="230" w:right="211" w:firstLine="1391"/>
        <w:jc w:val="right"/>
      </w:pPr>
      <w:r>
        <w:rPr>
          <w:spacing w:val="-1"/>
          <w:w w:val="95"/>
        </w:rPr>
        <w:t>of the </w:t>
      </w:r>
      <w:r>
        <w:rPr>
          <w:w w:val="95"/>
        </w:rPr>
        <w:t>Golden Trezzini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Awards for Architecture and Design, member</w:t>
      </w:r>
      <w:r>
        <w:rPr>
          <w:spacing w:val="-35"/>
          <w:w w:val="95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Russian</w:t>
      </w:r>
      <w:r>
        <w:rPr>
          <w:spacing w:val="-8"/>
        </w:rPr>
        <w:t> </w:t>
      </w:r>
      <w:r>
        <w:rPr/>
        <w:t>Union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Journalists</w:t>
      </w:r>
    </w:p>
    <w:p>
      <w:pPr>
        <w:spacing w:before="2"/>
        <w:ind w:left="0" w:right="211" w:firstLine="0"/>
        <w:jc w:val="right"/>
        <w:rPr>
          <w:i/>
          <w:sz w:val="16"/>
        </w:rPr>
      </w:pPr>
      <w:r>
        <w:rPr>
          <w:i/>
          <w:sz w:val="16"/>
        </w:rPr>
        <w:t>E-mail:</w:t>
      </w:r>
      <w:r>
        <w:rPr>
          <w:i/>
          <w:spacing w:val="-7"/>
          <w:sz w:val="16"/>
        </w:rPr>
        <w:t> </w:t>
      </w:r>
      <w:hyperlink r:id="rId26">
        <w:r>
          <w:rPr>
            <w:i/>
            <w:sz w:val="16"/>
          </w:rPr>
          <w:t>goldtrezzini@gmail.com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1365" w:space="40"/>
            <w:col w:w="2401" w:space="3692"/>
            <w:col w:w="3212"/>
          </w:cols>
        </w:sectPr>
      </w:pPr>
    </w:p>
    <w:p>
      <w:pPr>
        <w:pStyle w:val="BodyText"/>
        <w:spacing w:before="9"/>
        <w:rPr>
          <w:i/>
          <w:sz w:val="17"/>
        </w:rPr>
      </w:pPr>
    </w:p>
    <w:p>
      <w:pPr>
        <w:pStyle w:val="Heading1"/>
        <w:spacing w:line="249" w:lineRule="auto" w:before="88"/>
        <w:ind w:left="885" w:right="866"/>
      </w:pPr>
      <w:bookmarkStart w:name="_TOC_250086" w:id="3"/>
      <w:r>
        <w:rPr>
          <w:spacing w:val="-1"/>
        </w:rPr>
        <w:t>ДОМЕНИКО</w:t>
      </w:r>
      <w:r>
        <w:rPr>
          <w:spacing w:val="-16"/>
        </w:rPr>
        <w:t> </w:t>
      </w:r>
      <w:r>
        <w:rPr>
          <w:spacing w:val="-1"/>
        </w:rPr>
        <w:t>ТРЕЗИНИ</w:t>
      </w:r>
      <w:r>
        <w:rPr>
          <w:spacing w:val="-15"/>
        </w:rPr>
        <w:t> </w:t>
      </w:r>
      <w:r>
        <w:rPr/>
        <w:t>–</w:t>
      </w:r>
      <w:r>
        <w:rPr>
          <w:spacing w:val="-15"/>
        </w:rPr>
        <w:t> </w:t>
      </w:r>
      <w:r>
        <w:rPr/>
        <w:t>ПЕРВЫЙ</w:t>
      </w:r>
      <w:r>
        <w:rPr>
          <w:spacing w:val="-15"/>
        </w:rPr>
        <w:t> </w:t>
      </w:r>
      <w:r>
        <w:rPr/>
        <w:t>ПРЕПОДАВАТЕЛЬ</w:t>
      </w:r>
      <w:r>
        <w:rPr>
          <w:spacing w:val="-67"/>
        </w:rPr>
        <w:t> </w:t>
      </w:r>
      <w:r>
        <w:rPr/>
        <w:t>АРХИТЕКТУРЫ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bookmarkEnd w:id="3"/>
      <w:r>
        <w:rPr/>
        <w:t>РОССИИ</w:t>
      </w:r>
    </w:p>
    <w:p>
      <w:pPr>
        <w:pStyle w:val="Heading2"/>
        <w:spacing w:line="249" w:lineRule="auto"/>
        <w:ind w:left="2438" w:right="2418"/>
      </w:pPr>
      <w:r>
        <w:rPr/>
        <w:t>DOMENICO</w:t>
      </w:r>
      <w:r>
        <w:rPr>
          <w:spacing w:val="-8"/>
        </w:rPr>
        <w:t> </w:t>
      </w:r>
      <w:r>
        <w:rPr/>
        <w:t>TREZZINI,</w:t>
      </w:r>
      <w:r>
        <w:rPr>
          <w:spacing w:val="-9"/>
        </w:rPr>
        <w:t> </w:t>
      </w:r>
      <w:r>
        <w:rPr/>
        <w:t>THE</w:t>
      </w:r>
      <w:r>
        <w:rPr>
          <w:spacing w:val="-2"/>
        </w:rPr>
        <w:t> </w:t>
      </w:r>
      <w:r>
        <w:rPr/>
        <w:t>FIRST</w:t>
      </w:r>
      <w:r>
        <w:rPr>
          <w:spacing w:val="-14"/>
        </w:rPr>
        <w:t> </w:t>
      </w:r>
      <w:r>
        <w:rPr/>
        <w:t>TEACHER</w:t>
      </w:r>
      <w:r>
        <w:rPr>
          <w:spacing w:val="-67"/>
        </w:rPr>
        <w:t> </w:t>
      </w:r>
      <w:r>
        <w:rPr/>
        <w:t>OF</w:t>
      </w:r>
      <w:r>
        <w:rPr>
          <w:spacing w:val="-17"/>
        </w:rPr>
        <w:t> </w:t>
      </w:r>
      <w:r>
        <w:rPr/>
        <w:t>ARCHITECTURE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RUSSIA</w:t>
      </w:r>
    </w:p>
    <w:p>
      <w:pPr>
        <w:pStyle w:val="BodyText"/>
        <w:spacing w:line="230" w:lineRule="auto" w:before="187"/>
        <w:ind w:left="230" w:right="210" w:firstLine="283"/>
        <w:jc w:val="both"/>
      </w:pPr>
      <w:r>
        <w:rPr/>
        <w:t>Статья</w:t>
      </w:r>
      <w:r>
        <w:rPr>
          <w:spacing w:val="-5"/>
        </w:rPr>
        <w:t> </w:t>
      </w:r>
      <w:r>
        <w:rPr/>
        <w:t>посвящена</w:t>
      </w:r>
      <w:r>
        <w:rPr>
          <w:spacing w:val="-6"/>
        </w:rPr>
        <w:t> </w:t>
      </w:r>
      <w:r>
        <w:rPr/>
        <w:t>первому</w:t>
      </w:r>
      <w:r>
        <w:rPr>
          <w:spacing w:val="-5"/>
        </w:rPr>
        <w:t> </w:t>
      </w:r>
      <w:r>
        <w:rPr/>
        <w:t>архитектору</w:t>
      </w:r>
      <w:r>
        <w:rPr>
          <w:spacing w:val="-4"/>
        </w:rPr>
        <w:t> </w:t>
      </w:r>
      <w:r>
        <w:rPr/>
        <w:t>Петербурга</w:t>
      </w:r>
      <w:r>
        <w:rPr>
          <w:spacing w:val="-5"/>
        </w:rPr>
        <w:t> </w:t>
      </w:r>
      <w:r>
        <w:rPr/>
        <w:t>Доменико</w:t>
      </w:r>
      <w:r>
        <w:rPr>
          <w:spacing w:val="-5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(1670–1734)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его</w:t>
      </w:r>
      <w:r>
        <w:rPr>
          <w:spacing w:val="-5"/>
        </w:rPr>
        <w:t> </w:t>
      </w:r>
      <w:r>
        <w:rPr/>
        <w:t>опыту</w:t>
      </w:r>
      <w:r>
        <w:rPr>
          <w:spacing w:val="-5"/>
        </w:rPr>
        <w:t> </w:t>
      </w:r>
      <w:r>
        <w:rPr/>
        <w:t>преподавания</w:t>
      </w:r>
      <w:r>
        <w:rPr>
          <w:spacing w:val="-5"/>
        </w:rPr>
        <w:t> </w:t>
      </w:r>
      <w:r>
        <w:rPr/>
        <w:t>архитектуры.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статье</w:t>
      </w:r>
      <w:r>
        <w:rPr>
          <w:spacing w:val="-5"/>
        </w:rPr>
        <w:t> </w:t>
      </w:r>
      <w:r>
        <w:rPr/>
        <w:t>рассказыва-</w:t>
      </w:r>
      <w:r>
        <w:rPr>
          <w:spacing w:val="1"/>
        </w:rPr>
        <w:t> </w:t>
      </w:r>
      <w:r>
        <w:rPr/>
        <w:t>ется о поступлении Трезини на работу в Россию, формировании круга его учеников, организации их обучения и практической деятельности. Особое</w:t>
      </w:r>
      <w:r>
        <w:rPr>
          <w:spacing w:val="1"/>
        </w:rPr>
        <w:t> </w:t>
      </w:r>
      <w:r>
        <w:rPr/>
        <w:t>внимание уделяется лучшим ученикам Трезини, которые стали известными русскими зодчими: Михаилу Земцову, Ивану Коробову и Джузеппе Тре-</w:t>
      </w:r>
      <w:r>
        <w:rPr>
          <w:spacing w:val="1"/>
        </w:rPr>
        <w:t> </w:t>
      </w:r>
      <w:r>
        <w:rPr/>
        <w:t>зини.</w:t>
      </w:r>
      <w:r>
        <w:rPr>
          <w:spacing w:val="-7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статье</w:t>
      </w:r>
      <w:r>
        <w:rPr>
          <w:spacing w:val="-7"/>
        </w:rPr>
        <w:t> </w:t>
      </w:r>
      <w:r>
        <w:rPr/>
        <w:t>рассказывается</w:t>
      </w:r>
      <w:r>
        <w:rPr>
          <w:spacing w:val="-6"/>
        </w:rPr>
        <w:t> </w:t>
      </w:r>
      <w:r>
        <w:rPr/>
        <w:t>о</w:t>
      </w:r>
      <w:r>
        <w:rPr>
          <w:spacing w:val="-6"/>
        </w:rPr>
        <w:t> </w:t>
      </w:r>
      <w:r>
        <w:rPr/>
        <w:t>главных</w:t>
      </w:r>
      <w:r>
        <w:rPr>
          <w:spacing w:val="-6"/>
        </w:rPr>
        <w:t> </w:t>
      </w:r>
      <w:r>
        <w:rPr/>
        <w:t>архитектурных</w:t>
      </w:r>
      <w:r>
        <w:rPr>
          <w:spacing w:val="-7"/>
        </w:rPr>
        <w:t> </w:t>
      </w:r>
      <w:r>
        <w:rPr/>
        <w:t>трактатах</w:t>
      </w:r>
      <w:r>
        <w:rPr>
          <w:spacing w:val="-6"/>
        </w:rPr>
        <w:t> </w:t>
      </w:r>
      <w:r>
        <w:rPr/>
        <w:t>того</w:t>
      </w:r>
      <w:r>
        <w:rPr>
          <w:spacing w:val="-6"/>
        </w:rPr>
        <w:t> </w:t>
      </w:r>
      <w:r>
        <w:rPr/>
        <w:t>времени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дается</w:t>
      </w:r>
      <w:r>
        <w:rPr>
          <w:spacing w:val="-6"/>
        </w:rPr>
        <w:t> </w:t>
      </w:r>
      <w:r>
        <w:rPr/>
        <w:t>характеристика</w:t>
      </w:r>
      <w:r>
        <w:rPr>
          <w:spacing w:val="-6"/>
        </w:rPr>
        <w:t> </w:t>
      </w:r>
      <w:r>
        <w:rPr/>
        <w:t>Доменико</w:t>
      </w:r>
      <w:r>
        <w:rPr>
          <w:spacing w:val="-7"/>
        </w:rPr>
        <w:t> </w:t>
      </w:r>
      <w:r>
        <w:rPr/>
        <w:t>Трезини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преподавателя.</w:t>
      </w:r>
      <w:r>
        <w:rPr>
          <w:spacing w:val="1"/>
        </w:rPr>
        <w:t> </w:t>
      </w:r>
      <w:r>
        <w:rPr/>
        <w:t>Как</w:t>
      </w:r>
      <w:r>
        <w:rPr>
          <w:spacing w:val="-1"/>
        </w:rPr>
        <w:t> </w:t>
      </w:r>
      <w:r>
        <w:rPr/>
        <w:t>следует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публикации, Доменико</w:t>
      </w:r>
      <w:r>
        <w:rPr>
          <w:spacing w:val="-1"/>
        </w:rPr>
        <w:t> </w:t>
      </w:r>
      <w:r>
        <w:rPr/>
        <w:t>Трезини</w:t>
      </w:r>
      <w:r>
        <w:rPr>
          <w:spacing w:val="-1"/>
        </w:rPr>
        <w:t> </w:t>
      </w:r>
      <w:r>
        <w:rPr/>
        <w:t>стал первым</w:t>
      </w:r>
      <w:r>
        <w:rPr>
          <w:spacing w:val="-2"/>
        </w:rPr>
        <w:t> </w:t>
      </w:r>
      <w:r>
        <w:rPr/>
        <w:t>преподавателем</w:t>
      </w:r>
      <w:r>
        <w:rPr>
          <w:spacing w:val="-1"/>
        </w:rPr>
        <w:t> </w:t>
      </w:r>
      <w:r>
        <w:rPr/>
        <w:t>архитектуры в</w:t>
      </w:r>
      <w:r>
        <w:rPr>
          <w:spacing w:val="-2"/>
        </w:rPr>
        <w:t> </w:t>
      </w:r>
      <w:r>
        <w:rPr/>
        <w:t>России.</w:t>
      </w:r>
    </w:p>
    <w:p>
      <w:pPr>
        <w:pStyle w:val="BodyText"/>
        <w:spacing w:line="175" w:lineRule="exact"/>
        <w:ind w:left="513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Доменико</w:t>
      </w:r>
      <w:r>
        <w:rPr>
          <w:spacing w:val="-6"/>
        </w:rPr>
        <w:t> </w:t>
      </w:r>
      <w:r>
        <w:rPr/>
        <w:t>Трезини,</w:t>
      </w:r>
      <w:r>
        <w:rPr>
          <w:spacing w:val="-6"/>
        </w:rPr>
        <w:t> </w:t>
      </w:r>
      <w:r>
        <w:rPr/>
        <w:t>архитекторы</w:t>
      </w:r>
      <w:r>
        <w:rPr>
          <w:spacing w:val="-6"/>
        </w:rPr>
        <w:t> </w:t>
      </w:r>
      <w:r>
        <w:rPr/>
        <w:t>XVIII</w:t>
      </w:r>
      <w:r>
        <w:rPr>
          <w:spacing w:val="-7"/>
        </w:rPr>
        <w:t> </w:t>
      </w:r>
      <w:r>
        <w:rPr/>
        <w:t>века,</w:t>
      </w:r>
      <w:r>
        <w:rPr>
          <w:spacing w:val="-6"/>
        </w:rPr>
        <w:t> </w:t>
      </w:r>
      <w:r>
        <w:rPr/>
        <w:t>история</w:t>
      </w:r>
      <w:r>
        <w:rPr>
          <w:spacing w:val="-6"/>
        </w:rPr>
        <w:t> </w:t>
      </w:r>
      <w:r>
        <w:rPr/>
        <w:t>Петербурга,</w:t>
      </w:r>
      <w:r>
        <w:rPr>
          <w:spacing w:val="-6"/>
        </w:rPr>
        <w:t> </w:t>
      </w:r>
      <w:r>
        <w:rPr/>
        <w:t>история</w:t>
      </w:r>
      <w:r>
        <w:rPr>
          <w:spacing w:val="-6"/>
        </w:rPr>
        <w:t> </w:t>
      </w:r>
      <w:r>
        <w:rPr/>
        <w:t>архитектуры,</w:t>
      </w:r>
      <w:r>
        <w:rPr>
          <w:spacing w:val="-6"/>
        </w:rPr>
        <w:t> </w:t>
      </w:r>
      <w:r>
        <w:rPr/>
        <w:t>архитектурное</w:t>
      </w:r>
      <w:r>
        <w:rPr>
          <w:spacing w:val="-6"/>
        </w:rPr>
        <w:t> </w:t>
      </w:r>
      <w:r>
        <w:rPr/>
        <w:t>образование.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230" w:lineRule="auto"/>
        <w:ind w:left="230" w:right="208" w:firstLine="283"/>
        <w:jc w:val="both"/>
      </w:pP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article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dedicated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first</w:t>
      </w:r>
      <w:r>
        <w:rPr>
          <w:spacing w:val="-6"/>
        </w:rPr>
        <w:t> </w:t>
      </w:r>
      <w:r>
        <w:rPr>
          <w:spacing w:val="-1"/>
        </w:rPr>
        <w:t>architect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St.</w:t>
      </w:r>
      <w:r>
        <w:rPr>
          <w:spacing w:val="-6"/>
        </w:rPr>
        <w:t> </w:t>
      </w:r>
      <w:r>
        <w:rPr>
          <w:spacing w:val="-1"/>
        </w:rPr>
        <w:t>Petersburg,</w:t>
      </w:r>
      <w:r>
        <w:rPr>
          <w:spacing w:val="-6"/>
        </w:rPr>
        <w:t> </w:t>
      </w:r>
      <w:r>
        <w:rPr>
          <w:spacing w:val="-1"/>
        </w:rPr>
        <w:t>Domenico</w:t>
      </w:r>
      <w:r>
        <w:rPr>
          <w:spacing w:val="-8"/>
        </w:rPr>
        <w:t> </w:t>
      </w:r>
      <w:r>
        <w:rPr>
          <w:spacing w:val="-1"/>
        </w:rPr>
        <w:t>Trezzini</w:t>
      </w:r>
      <w:r>
        <w:rPr>
          <w:spacing w:val="-6"/>
        </w:rPr>
        <w:t> </w:t>
      </w:r>
      <w:r>
        <w:rPr>
          <w:spacing w:val="-1"/>
        </w:rPr>
        <w:t>(1670–1734)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his</w:t>
      </w:r>
      <w:r>
        <w:rPr>
          <w:spacing w:val="-6"/>
        </w:rPr>
        <w:t> </w:t>
      </w:r>
      <w:r>
        <w:rPr>
          <w:spacing w:val="-1"/>
        </w:rPr>
        <w:t>experience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teacher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architecture.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article</w:t>
      </w:r>
      <w:r>
        <w:rPr>
          <w:spacing w:val="-6"/>
        </w:rPr>
        <w:t> </w:t>
      </w:r>
      <w:r>
        <w:rPr/>
        <w:t>tells</w:t>
      </w:r>
      <w:r>
        <w:rPr>
          <w:spacing w:val="1"/>
        </w:rPr>
        <w:t> </w:t>
      </w:r>
      <w:r>
        <w:rPr>
          <w:spacing w:val="-1"/>
        </w:rPr>
        <w:t>about</w:t>
      </w:r>
      <w:r>
        <w:rPr>
          <w:spacing w:val="-9"/>
        </w:rPr>
        <w:t> </w:t>
      </w:r>
      <w:r>
        <w:rPr>
          <w:spacing w:val="-1"/>
        </w:rPr>
        <w:t>Trezzini’s</w:t>
      </w:r>
      <w:r>
        <w:rPr>
          <w:spacing w:val="-7"/>
        </w:rPr>
        <w:t> </w:t>
      </w:r>
      <w:r>
        <w:rPr>
          <w:spacing w:val="-1"/>
        </w:rPr>
        <w:t>admission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>
          <w:spacing w:val="-1"/>
        </w:rPr>
        <w:t>work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Russia,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well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formation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circle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students</w:t>
      </w:r>
      <w:r>
        <w:rPr>
          <w:spacing w:val="-6"/>
        </w:rPr>
        <w:t> </w:t>
      </w:r>
      <w:r>
        <w:rPr/>
        <w:t>around</w:t>
      </w:r>
      <w:r>
        <w:rPr>
          <w:spacing w:val="-7"/>
        </w:rPr>
        <w:t> </w:t>
      </w:r>
      <w:r>
        <w:rPr/>
        <w:t>him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organization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their</w:t>
      </w:r>
      <w:r>
        <w:rPr>
          <w:spacing w:val="-6"/>
        </w:rPr>
        <w:t> </w:t>
      </w:r>
      <w:r>
        <w:rPr/>
        <w:t>learning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practice.</w:t>
      </w:r>
      <w:r>
        <w:rPr>
          <w:spacing w:val="-6"/>
        </w:rPr>
        <w:t> </w:t>
      </w:r>
      <w:r>
        <w:rPr/>
        <w:t>Par-</w:t>
      </w:r>
      <w:r>
        <w:rPr>
          <w:spacing w:val="1"/>
        </w:rPr>
        <w:t> </w:t>
      </w:r>
      <w:r>
        <w:rPr/>
        <w:t>ticular attention is paid to the best Trezzini’s students who became famous Russian architects: Mikhail Zemtsov, Ivan Korobov and Giuseppe Trezzini. The arti-</w:t>
      </w:r>
      <w:r>
        <w:rPr>
          <w:spacing w:val="-37"/>
        </w:rPr>
        <w:t> </w:t>
      </w:r>
      <w:r>
        <w:rPr>
          <w:spacing w:val="-1"/>
        </w:rPr>
        <w:t>cle also touches upon the subject of the key architectural treatises of that time and characterizes Domenico Trezzini as </w:t>
      </w:r>
      <w:r>
        <w:rPr/>
        <w:t>a teacher. As follows from the publication,</w:t>
      </w:r>
      <w:r>
        <w:rPr>
          <w:spacing w:val="1"/>
        </w:rPr>
        <w:t> </w:t>
      </w:r>
      <w:r>
        <w:rPr/>
        <w:t>Domenico</w:t>
      </w:r>
      <w:r>
        <w:rPr>
          <w:spacing w:val="-5"/>
        </w:rPr>
        <w:t> </w:t>
      </w:r>
      <w:r>
        <w:rPr/>
        <w:t>Trezzini became the first</w:t>
      </w:r>
      <w:r>
        <w:rPr>
          <w:spacing w:val="-1"/>
        </w:rPr>
        <w:t> </w:t>
      </w:r>
      <w:r>
        <w:rPr/>
        <w:t>teacher of</w:t>
      </w:r>
      <w:r>
        <w:rPr>
          <w:spacing w:val="-1"/>
        </w:rPr>
        <w:t> </w:t>
      </w:r>
      <w:r>
        <w:rPr/>
        <w:t>architecture in Russia.</w:t>
      </w:r>
    </w:p>
    <w:p>
      <w:pPr>
        <w:pStyle w:val="BodyText"/>
        <w:spacing w:line="175" w:lineRule="exact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Domenico</w:t>
      </w:r>
      <w:r>
        <w:rPr>
          <w:spacing w:val="-6"/>
        </w:rPr>
        <w:t> </w:t>
      </w:r>
      <w:r>
        <w:rPr/>
        <w:t>Trezzini,</w:t>
      </w:r>
      <w:r>
        <w:rPr>
          <w:spacing w:val="-2"/>
        </w:rPr>
        <w:t> </w:t>
      </w:r>
      <w:r>
        <w:rPr/>
        <w:t>architects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18th</w:t>
      </w:r>
      <w:r>
        <w:rPr>
          <w:spacing w:val="-2"/>
        </w:rPr>
        <w:t> </w:t>
      </w:r>
      <w:r>
        <w:rPr/>
        <w:t>century,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history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St.</w:t>
      </w:r>
      <w:r>
        <w:rPr>
          <w:spacing w:val="-4"/>
        </w:rPr>
        <w:t> </w:t>
      </w:r>
      <w:r>
        <w:rPr/>
        <w:t>Petersburg,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history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education.</w:t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Heading6"/>
        <w:spacing w:before="93"/>
        <w:ind w:left="513"/>
      </w:pPr>
      <w:r>
        <w:rPr/>
        <w:t>1</w:t>
      </w:r>
    </w:p>
    <w:p>
      <w:pPr>
        <w:pStyle w:val="BodyText"/>
        <w:spacing w:line="244" w:lineRule="auto" w:before="4"/>
        <w:ind w:left="230" w:firstLine="283"/>
        <w:jc w:val="both"/>
      </w:pPr>
      <w:r>
        <w:rPr>
          <w:spacing w:val="-2"/>
        </w:rPr>
        <w:t>Доменико Андреа Трезини (Domenico </w:t>
      </w:r>
      <w:r>
        <w:rPr>
          <w:spacing w:val="-1"/>
        </w:rPr>
        <w:t>Andrea Trezzini, 1670–1734) ро-</w:t>
      </w:r>
      <w:r>
        <w:rPr>
          <w:spacing w:val="-37"/>
        </w:rPr>
        <w:t> </w:t>
      </w:r>
      <w:r>
        <w:rPr>
          <w:spacing w:val="-1"/>
        </w:rPr>
        <w:t>дился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небольшом</w:t>
      </w:r>
      <w:r>
        <w:rPr>
          <w:spacing w:val="-9"/>
        </w:rPr>
        <w:t> </w:t>
      </w:r>
      <w:r>
        <w:rPr>
          <w:spacing w:val="-1"/>
        </w:rPr>
        <w:t>швейцарском</w:t>
      </w:r>
      <w:r>
        <w:rPr>
          <w:spacing w:val="-8"/>
        </w:rPr>
        <w:t> </w:t>
      </w:r>
      <w:r>
        <w:rPr>
          <w:spacing w:val="-1"/>
        </w:rPr>
        <w:t>селении</w:t>
      </w:r>
      <w:r>
        <w:rPr>
          <w:spacing w:val="-9"/>
        </w:rPr>
        <w:t> </w:t>
      </w:r>
      <w:r>
        <w:rPr>
          <w:spacing w:val="-1"/>
        </w:rPr>
        <w:t>Астано</w:t>
      </w:r>
      <w:r>
        <w:rPr>
          <w:spacing w:val="-8"/>
        </w:rPr>
        <w:t> </w:t>
      </w:r>
      <w:r>
        <w:rPr>
          <w:spacing w:val="-1"/>
        </w:rPr>
        <w:t>вблизи</w:t>
      </w:r>
      <w:r>
        <w:rPr>
          <w:spacing w:val="-9"/>
        </w:rPr>
        <w:t> </w:t>
      </w:r>
      <w:r>
        <w:rPr>
          <w:spacing w:val="-1"/>
        </w:rPr>
        <w:t>Лугано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составе</w:t>
      </w:r>
      <w:r>
        <w:rPr>
          <w:spacing w:val="-37"/>
        </w:rPr>
        <w:t> </w:t>
      </w:r>
      <w:r>
        <w:rPr>
          <w:spacing w:val="-3"/>
        </w:rPr>
        <w:t>италоязычного </w:t>
      </w:r>
      <w:r>
        <w:rPr>
          <w:spacing w:val="-2"/>
        </w:rPr>
        <w:t>кантона Тичино. Точную дату рождения будущего архитек-</w:t>
      </w:r>
      <w:r>
        <w:rPr>
          <w:spacing w:val="-38"/>
        </w:rPr>
        <w:t> </w:t>
      </w:r>
      <w:r>
        <w:rPr>
          <w:w w:val="95"/>
        </w:rPr>
        <w:t>тора установить невозможно из-за утраты метрических книг. Строительное</w:t>
      </w:r>
      <w:r>
        <w:rPr>
          <w:spacing w:val="1"/>
          <w:w w:val="95"/>
        </w:rPr>
        <w:t> </w:t>
      </w:r>
      <w:r>
        <w:rPr/>
        <w:t>дело</w:t>
      </w:r>
      <w:r>
        <w:rPr>
          <w:spacing w:val="-3"/>
        </w:rPr>
        <w:t> </w:t>
      </w:r>
      <w:r>
        <w:rPr/>
        <w:t>Трезини</w:t>
      </w:r>
      <w:r>
        <w:rPr>
          <w:spacing w:val="-2"/>
        </w:rPr>
        <w:t> </w:t>
      </w:r>
      <w:r>
        <w:rPr/>
        <w:t>осваивал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Италии.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1699</w:t>
      </w:r>
      <w:r>
        <w:rPr>
          <w:spacing w:val="-2"/>
        </w:rPr>
        <w:t> </w:t>
      </w:r>
      <w:r>
        <w:rPr/>
        <w:t>году</w:t>
      </w:r>
      <w:r>
        <w:rPr>
          <w:spacing w:val="-3"/>
        </w:rPr>
        <w:t> </w:t>
      </w:r>
      <w:r>
        <w:rPr/>
        <w:t>переехал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Копенгаген,</w:t>
      </w:r>
      <w:r>
        <w:rPr>
          <w:spacing w:val="-3"/>
        </w:rPr>
        <w:t> </w:t>
      </w:r>
      <w:r>
        <w:rPr/>
        <w:t>где</w:t>
      </w:r>
      <w:r>
        <w:rPr>
          <w:spacing w:val="-37"/>
        </w:rPr>
        <w:t> </w:t>
      </w:r>
      <w:r>
        <w:rPr/>
        <w:t>и получил приглашение работать в России. В 1703 году Трезини с боль-</w:t>
      </w:r>
      <w:r>
        <w:rPr>
          <w:spacing w:val="1"/>
        </w:rPr>
        <w:t> </w:t>
      </w:r>
      <w:r>
        <w:rPr>
          <w:spacing w:val="-1"/>
        </w:rPr>
        <w:t>шой</w:t>
      </w:r>
      <w:r>
        <w:rPr>
          <w:spacing w:val="-9"/>
        </w:rPr>
        <w:t> </w:t>
      </w:r>
      <w:r>
        <w:rPr>
          <w:spacing w:val="-1"/>
        </w:rPr>
        <w:t>артелью</w:t>
      </w:r>
      <w:r>
        <w:rPr>
          <w:spacing w:val="-9"/>
        </w:rPr>
        <w:t> </w:t>
      </w:r>
      <w:r>
        <w:rPr>
          <w:spacing w:val="-1"/>
        </w:rPr>
        <w:t>земляков</w:t>
      </w:r>
      <w:r>
        <w:rPr>
          <w:spacing w:val="-8"/>
        </w:rPr>
        <w:t> </w:t>
      </w:r>
      <w:r>
        <w:rPr>
          <w:spacing w:val="-1"/>
        </w:rPr>
        <w:t>отправился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Архангельск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морю,</w:t>
      </w:r>
      <w:r>
        <w:rPr>
          <w:spacing w:val="-9"/>
        </w:rPr>
        <w:t> </w:t>
      </w:r>
      <w:r>
        <w:rPr>
          <w:spacing w:val="-1"/>
        </w:rPr>
        <w:t>оттуда</w:t>
      </w:r>
      <w:r>
        <w:rPr>
          <w:spacing w:val="-8"/>
        </w:rPr>
        <w:t> </w:t>
      </w:r>
      <w:r>
        <w:rPr>
          <w:spacing w:val="-1"/>
        </w:rPr>
        <w:t>прибыл</w:t>
      </w:r>
      <w:r>
        <w:rPr>
          <w:spacing w:val="-38"/>
        </w:rPr>
        <w:t> </w:t>
      </w:r>
      <w:r>
        <w:rPr/>
        <w:t>в</w:t>
      </w:r>
      <w:r>
        <w:rPr>
          <w:spacing w:val="-9"/>
        </w:rPr>
        <w:t> </w:t>
      </w:r>
      <w:r>
        <w:rPr/>
        <w:t>Москву,</w:t>
      </w:r>
      <w:r>
        <w:rPr>
          <w:spacing w:val="-7"/>
        </w:rPr>
        <w:t> </w:t>
      </w:r>
      <w:r>
        <w:rPr/>
        <w:t>а</w:t>
      </w:r>
      <w:r>
        <w:rPr>
          <w:spacing w:val="-8"/>
        </w:rPr>
        <w:t> </w:t>
      </w:r>
      <w:r>
        <w:rPr/>
        <w:t>зимой</w:t>
      </w:r>
      <w:r>
        <w:rPr>
          <w:spacing w:val="-7"/>
        </w:rPr>
        <w:t> </w:t>
      </w:r>
      <w:r>
        <w:rPr/>
        <w:t>следующего</w:t>
      </w:r>
      <w:r>
        <w:rPr>
          <w:spacing w:val="-8"/>
        </w:rPr>
        <w:t> </w:t>
      </w:r>
      <w:r>
        <w:rPr/>
        <w:t>года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в</w:t>
      </w:r>
      <w:r>
        <w:rPr>
          <w:spacing w:val="-9"/>
        </w:rPr>
        <w:t> </w:t>
      </w:r>
      <w:r>
        <w:rPr/>
        <w:t>Санкт-Петербург,</w:t>
      </w:r>
      <w:r>
        <w:rPr>
          <w:spacing w:val="-7"/>
        </w:rPr>
        <w:t> </w:t>
      </w:r>
      <w:r>
        <w:rPr/>
        <w:t>где</w:t>
      </w:r>
      <w:r>
        <w:rPr>
          <w:spacing w:val="-8"/>
        </w:rPr>
        <w:t> </w:t>
      </w:r>
      <w:r>
        <w:rPr/>
        <w:t>он</w:t>
      </w:r>
      <w:r>
        <w:rPr>
          <w:spacing w:val="-7"/>
        </w:rPr>
        <w:t> </w:t>
      </w:r>
      <w:r>
        <w:rPr/>
        <w:t>стал</w:t>
      </w:r>
      <w:r>
        <w:rPr>
          <w:spacing w:val="-7"/>
        </w:rPr>
        <w:t> </w:t>
      </w:r>
      <w:r>
        <w:rPr/>
        <w:t>пер-</w:t>
      </w:r>
      <w:r>
        <w:rPr>
          <w:spacing w:val="-38"/>
        </w:rPr>
        <w:t> </w:t>
      </w:r>
      <w:r>
        <w:rPr/>
        <w:t>вым</w:t>
      </w:r>
      <w:r>
        <w:rPr>
          <w:spacing w:val="-2"/>
        </w:rPr>
        <w:t> </w:t>
      </w:r>
      <w:r>
        <w:rPr/>
        <w:t>зодчим новой столицы.</w:t>
      </w:r>
    </w:p>
    <w:p>
      <w:pPr>
        <w:pStyle w:val="BodyText"/>
        <w:spacing w:line="244" w:lineRule="auto" w:before="3"/>
        <w:ind w:left="230" w:right="1" w:firstLine="283"/>
        <w:jc w:val="right"/>
      </w:pPr>
      <w:r>
        <w:rPr>
          <w:w w:val="95"/>
        </w:rPr>
        <w:t>Будучи наиболее близким помощником Петра Первого, архитектор фак-</w:t>
      </w:r>
      <w:r>
        <w:rPr>
          <w:spacing w:val="-35"/>
          <w:w w:val="95"/>
        </w:rPr>
        <w:t> </w:t>
      </w:r>
      <w:r>
        <w:rPr>
          <w:w w:val="95"/>
        </w:rPr>
        <w:t>тически</w:t>
      </w:r>
      <w:r>
        <w:rPr>
          <w:spacing w:val="6"/>
          <w:w w:val="95"/>
        </w:rPr>
        <w:t> </w:t>
      </w:r>
      <w:r>
        <w:rPr>
          <w:w w:val="95"/>
        </w:rPr>
        <w:t>возглавлял</w:t>
      </w:r>
      <w:r>
        <w:rPr>
          <w:spacing w:val="7"/>
          <w:w w:val="95"/>
        </w:rPr>
        <w:t> </w:t>
      </w:r>
      <w:r>
        <w:rPr>
          <w:w w:val="95"/>
        </w:rPr>
        <w:t>все</w:t>
      </w:r>
      <w:r>
        <w:rPr>
          <w:spacing w:val="7"/>
          <w:w w:val="95"/>
        </w:rPr>
        <w:t> </w:t>
      </w:r>
      <w:r>
        <w:rPr>
          <w:w w:val="95"/>
        </w:rPr>
        <w:t>строительные</w:t>
      </w:r>
      <w:r>
        <w:rPr>
          <w:spacing w:val="7"/>
          <w:w w:val="95"/>
        </w:rPr>
        <w:t> </w:t>
      </w:r>
      <w:r>
        <w:rPr>
          <w:w w:val="95"/>
        </w:rPr>
        <w:t>работы</w:t>
      </w:r>
      <w:r>
        <w:rPr>
          <w:spacing w:val="7"/>
          <w:w w:val="95"/>
        </w:rPr>
        <w:t> </w:t>
      </w:r>
      <w:r>
        <w:rPr>
          <w:w w:val="95"/>
        </w:rPr>
        <w:t>на</w:t>
      </w:r>
      <w:r>
        <w:rPr>
          <w:spacing w:val="7"/>
          <w:w w:val="95"/>
        </w:rPr>
        <w:t> </w:t>
      </w:r>
      <w:r>
        <w:rPr>
          <w:w w:val="95"/>
        </w:rPr>
        <w:t>протяжении</w:t>
      </w:r>
      <w:r>
        <w:rPr>
          <w:spacing w:val="7"/>
          <w:w w:val="95"/>
        </w:rPr>
        <w:t> </w:t>
      </w:r>
      <w:r>
        <w:rPr>
          <w:w w:val="95"/>
        </w:rPr>
        <w:t>первых</w:t>
      </w:r>
      <w:r>
        <w:rPr>
          <w:spacing w:val="7"/>
          <w:w w:val="95"/>
        </w:rPr>
        <w:t> </w:t>
      </w:r>
      <w:r>
        <w:rPr>
          <w:w w:val="95"/>
        </w:rPr>
        <w:t>лет</w:t>
      </w:r>
      <w:r>
        <w:rPr>
          <w:spacing w:val="7"/>
          <w:w w:val="95"/>
        </w:rPr>
        <w:t> </w:t>
      </w:r>
      <w:r>
        <w:rPr>
          <w:w w:val="95"/>
        </w:rPr>
        <w:t>за-</w:t>
      </w:r>
      <w:r>
        <w:rPr>
          <w:spacing w:val="-35"/>
          <w:w w:val="95"/>
        </w:rPr>
        <w:t> </w:t>
      </w:r>
      <w:r>
        <w:rPr/>
        <w:t>рождения</w:t>
      </w:r>
      <w:r>
        <w:rPr>
          <w:spacing w:val="-5"/>
        </w:rPr>
        <w:t> </w:t>
      </w:r>
      <w:r>
        <w:rPr/>
        <w:t>Санкт-Петербурга.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1716</w:t>
      </w:r>
      <w:r>
        <w:rPr>
          <w:spacing w:val="-5"/>
        </w:rPr>
        <w:t> </w:t>
      </w:r>
      <w:r>
        <w:rPr/>
        <w:t>году,</w:t>
      </w:r>
      <w:r>
        <w:rPr>
          <w:spacing w:val="-5"/>
        </w:rPr>
        <w:t> </w:t>
      </w:r>
      <w:r>
        <w:rPr/>
        <w:t>через</w:t>
      </w:r>
      <w:r>
        <w:rPr>
          <w:spacing w:val="-5"/>
        </w:rPr>
        <w:t> </w:t>
      </w:r>
      <w:r>
        <w:rPr/>
        <w:t>тринадцать</w:t>
      </w:r>
      <w:r>
        <w:rPr>
          <w:spacing w:val="-5"/>
        </w:rPr>
        <w:t> </w:t>
      </w:r>
      <w:r>
        <w:rPr/>
        <w:t>лет</w:t>
      </w:r>
      <w:r>
        <w:rPr>
          <w:spacing w:val="-5"/>
        </w:rPr>
        <w:t> </w:t>
      </w:r>
      <w:r>
        <w:rPr/>
        <w:t>после</w:t>
      </w:r>
      <w:r>
        <w:rPr>
          <w:spacing w:val="-5"/>
        </w:rPr>
        <w:t> </w:t>
      </w:r>
      <w:r>
        <w:rPr/>
        <w:t>ос-</w:t>
      </w:r>
      <w:r>
        <w:rPr>
          <w:spacing w:val="-37"/>
        </w:rPr>
        <w:t> </w:t>
      </w:r>
      <w:r>
        <w:rPr/>
        <w:t>нования</w:t>
      </w:r>
      <w:r>
        <w:rPr>
          <w:spacing w:val="-6"/>
        </w:rPr>
        <w:t> </w:t>
      </w:r>
      <w:r>
        <w:rPr/>
        <w:t>Петербурга,</w:t>
      </w:r>
      <w:r>
        <w:rPr>
          <w:spacing w:val="-6"/>
        </w:rPr>
        <w:t> </w:t>
      </w:r>
      <w:r>
        <w:rPr/>
        <w:t>Трезини</w:t>
      </w:r>
      <w:r>
        <w:rPr>
          <w:spacing w:val="-6"/>
        </w:rPr>
        <w:t> </w:t>
      </w:r>
      <w:r>
        <w:rPr/>
        <w:t>впервые</w:t>
      </w:r>
      <w:r>
        <w:rPr>
          <w:spacing w:val="-6"/>
        </w:rPr>
        <w:t> </w:t>
      </w:r>
      <w:r>
        <w:rPr/>
        <w:t>составил</w:t>
      </w:r>
      <w:r>
        <w:rPr>
          <w:spacing w:val="-6"/>
        </w:rPr>
        <w:t> </w:t>
      </w:r>
      <w:r>
        <w:rPr/>
        <w:t>регулярный</w:t>
      </w:r>
      <w:r>
        <w:rPr>
          <w:spacing w:val="-6"/>
        </w:rPr>
        <w:t> </w:t>
      </w:r>
      <w:r>
        <w:rPr/>
        <w:t>план</w:t>
      </w:r>
      <w:r>
        <w:rPr>
          <w:spacing w:val="-6"/>
        </w:rPr>
        <w:t> </w:t>
      </w:r>
      <w:r>
        <w:rPr/>
        <w:t>города.</w:t>
      </w:r>
      <w:r>
        <w:rPr>
          <w:spacing w:val="-37"/>
        </w:rPr>
        <w:t> </w:t>
      </w:r>
      <w:r>
        <w:rPr/>
        <w:t>Трезини</w:t>
      </w:r>
      <w:r>
        <w:rPr>
          <w:spacing w:val="-4"/>
        </w:rPr>
        <w:t> </w:t>
      </w:r>
      <w:r>
        <w:rPr/>
        <w:t>разработал</w:t>
      </w:r>
      <w:r>
        <w:rPr>
          <w:spacing w:val="-3"/>
        </w:rPr>
        <w:t> </w:t>
      </w:r>
      <w:r>
        <w:rPr/>
        <w:t>проект</w:t>
      </w:r>
      <w:r>
        <w:rPr>
          <w:spacing w:val="-4"/>
        </w:rPr>
        <w:t> </w:t>
      </w:r>
      <w:r>
        <w:rPr/>
        <w:t>строительства</w:t>
      </w:r>
      <w:r>
        <w:rPr>
          <w:spacing w:val="-3"/>
        </w:rPr>
        <w:t> </w:t>
      </w:r>
      <w:r>
        <w:rPr/>
        <w:t>крепости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бере-</w:t>
      </w:r>
    </w:p>
    <w:p>
      <w:pPr>
        <w:pStyle w:val="BodyText"/>
        <w:spacing w:line="244" w:lineRule="auto" w:before="2"/>
        <w:ind w:left="230"/>
        <w:jc w:val="both"/>
      </w:pPr>
      <w:r>
        <w:rPr>
          <w:w w:val="95"/>
        </w:rPr>
        <w:t>гах реки Невы, на Заячьем, Васильевском (рис. 1) и других островах. Кроме</w:t>
      </w:r>
      <w:r>
        <w:rPr>
          <w:spacing w:val="1"/>
          <w:w w:val="95"/>
        </w:rPr>
        <w:t> </w:t>
      </w:r>
      <w:r>
        <w:rPr>
          <w:spacing w:val="-2"/>
        </w:rPr>
        <w:t>того,</w:t>
      </w:r>
      <w:r>
        <w:rPr>
          <w:spacing w:val="-8"/>
        </w:rPr>
        <w:t> </w:t>
      </w:r>
      <w:r>
        <w:rPr>
          <w:spacing w:val="-2"/>
        </w:rPr>
        <w:t>по</w:t>
      </w:r>
      <w:r>
        <w:rPr>
          <w:spacing w:val="-8"/>
        </w:rPr>
        <w:t> </w:t>
      </w:r>
      <w:r>
        <w:rPr>
          <w:spacing w:val="-2"/>
        </w:rPr>
        <w:t>проектам</w:t>
      </w:r>
      <w:r>
        <w:rPr>
          <w:spacing w:val="-7"/>
        </w:rPr>
        <w:t> </w:t>
      </w:r>
      <w:r>
        <w:rPr>
          <w:spacing w:val="-2"/>
        </w:rPr>
        <w:t>Доменико</w:t>
      </w:r>
      <w:r>
        <w:rPr>
          <w:spacing w:val="-8"/>
        </w:rPr>
        <w:t> </w:t>
      </w:r>
      <w:r>
        <w:rPr>
          <w:spacing w:val="-2"/>
        </w:rPr>
        <w:t>Трезини</w:t>
      </w:r>
      <w:r>
        <w:rPr>
          <w:spacing w:val="-7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заложены</w:t>
      </w:r>
      <w:r>
        <w:rPr>
          <w:spacing w:val="-7"/>
        </w:rPr>
        <w:t> </w:t>
      </w:r>
      <w:r>
        <w:rPr>
          <w:spacing w:val="-1"/>
        </w:rPr>
        <w:t>Александро-Невская</w:t>
      </w:r>
      <w:r>
        <w:rPr>
          <w:spacing w:val="-38"/>
        </w:rPr>
        <w:t> </w:t>
      </w:r>
      <w:r>
        <w:rPr/>
        <w:t>лавра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Кронштадт,</w:t>
      </w:r>
      <w:r>
        <w:rPr>
          <w:spacing w:val="-5"/>
        </w:rPr>
        <w:t> </w:t>
      </w:r>
      <w:r>
        <w:rPr/>
        <w:t>возведены</w:t>
      </w:r>
      <w:r>
        <w:rPr>
          <w:spacing w:val="-6"/>
        </w:rPr>
        <w:t> </w:t>
      </w:r>
      <w:r>
        <w:rPr/>
        <w:t>Летний</w:t>
      </w:r>
      <w:r>
        <w:rPr>
          <w:spacing w:val="-5"/>
        </w:rPr>
        <w:t> </w:t>
      </w:r>
      <w:r>
        <w:rPr/>
        <w:t>дворец</w:t>
      </w:r>
      <w:r>
        <w:rPr>
          <w:spacing w:val="-6"/>
        </w:rPr>
        <w:t> </w:t>
      </w:r>
      <w:r>
        <w:rPr/>
        <w:t>императора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Летнем</w:t>
      </w:r>
      <w:r>
        <w:rPr>
          <w:spacing w:val="-5"/>
        </w:rPr>
        <w:t> </w:t>
      </w:r>
      <w:r>
        <w:rPr/>
        <w:t>саду,</w:t>
      </w:r>
      <w:r>
        <w:rPr>
          <w:spacing w:val="-38"/>
        </w:rPr>
        <w:t> </w:t>
      </w:r>
      <w:r>
        <w:rPr>
          <w:spacing w:val="-2"/>
        </w:rPr>
        <w:t>здание</w:t>
      </w:r>
      <w:r>
        <w:rPr>
          <w:spacing w:val="-8"/>
        </w:rPr>
        <w:t> </w:t>
      </w:r>
      <w:r>
        <w:rPr>
          <w:spacing w:val="-2"/>
        </w:rPr>
        <w:t>Двенадцати</w:t>
      </w:r>
      <w:r>
        <w:rPr>
          <w:spacing w:val="-8"/>
        </w:rPr>
        <w:t> </w:t>
      </w:r>
      <w:r>
        <w:rPr>
          <w:spacing w:val="-1"/>
        </w:rPr>
        <w:t>коллегий,</w:t>
      </w:r>
      <w:r>
        <w:rPr>
          <w:spacing w:val="-7"/>
        </w:rPr>
        <w:t> </w:t>
      </w:r>
      <w:r>
        <w:rPr>
          <w:spacing w:val="-1"/>
        </w:rPr>
        <w:t>Петропавловский</w:t>
      </w:r>
      <w:r>
        <w:rPr>
          <w:spacing w:val="-8"/>
        </w:rPr>
        <w:t> </w:t>
      </w:r>
      <w:r>
        <w:rPr>
          <w:spacing w:val="-1"/>
        </w:rPr>
        <w:t>собор</w:t>
      </w:r>
      <w:r>
        <w:rPr>
          <w:spacing w:val="-7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>
          <w:spacing w:val="-1"/>
        </w:rPr>
        <w:t>2),</w:t>
      </w:r>
      <w:r>
        <w:rPr>
          <w:spacing w:val="-7"/>
        </w:rPr>
        <w:t> </w:t>
      </w:r>
      <w:r>
        <w:rPr>
          <w:spacing w:val="-1"/>
        </w:rPr>
        <w:t>Петровские</w:t>
      </w:r>
      <w:r>
        <w:rPr/>
        <w:t> </w:t>
      </w:r>
      <w:r>
        <w:rPr>
          <w:spacing w:val="-2"/>
        </w:rPr>
        <w:t>ворота,</w:t>
      </w:r>
      <w:r>
        <w:rPr>
          <w:spacing w:val="-8"/>
        </w:rPr>
        <w:t> </w:t>
      </w:r>
      <w:r>
        <w:rPr>
          <w:spacing w:val="-2"/>
        </w:rPr>
        <w:t>Галерная</w:t>
      </w:r>
      <w:r>
        <w:rPr>
          <w:spacing w:val="-8"/>
        </w:rPr>
        <w:t> </w:t>
      </w:r>
      <w:r>
        <w:rPr>
          <w:spacing w:val="-2"/>
        </w:rPr>
        <w:t>гавань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множество</w:t>
      </w:r>
      <w:r>
        <w:rPr>
          <w:spacing w:val="-7"/>
        </w:rPr>
        <w:t> </w:t>
      </w:r>
      <w:r>
        <w:rPr>
          <w:spacing w:val="-2"/>
        </w:rPr>
        <w:t>других,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дошедших</w:t>
      </w:r>
      <w:r>
        <w:rPr>
          <w:spacing w:val="-7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наших</w:t>
      </w:r>
      <w:r>
        <w:rPr>
          <w:spacing w:val="-7"/>
        </w:rPr>
        <w:t> </w:t>
      </w:r>
      <w:r>
        <w:rPr>
          <w:spacing w:val="-1"/>
        </w:rPr>
        <w:t>дней,</w:t>
      </w:r>
      <w:r>
        <w:rPr>
          <w:spacing w:val="-38"/>
        </w:rPr>
        <w:t> </w:t>
      </w:r>
      <w:r>
        <w:rPr/>
        <w:t>сооружений</w:t>
      </w:r>
      <w:r>
        <w:rPr>
          <w:spacing w:val="-2"/>
        </w:rPr>
        <w:t> </w:t>
      </w:r>
      <w:r>
        <w:rPr/>
        <w:t>(Второй</w:t>
      </w:r>
      <w:r>
        <w:rPr>
          <w:spacing w:val="-1"/>
        </w:rPr>
        <w:t> </w:t>
      </w:r>
      <w:r>
        <w:rPr/>
        <w:t>Зимний</w:t>
      </w:r>
      <w:r>
        <w:rPr>
          <w:spacing w:val="-2"/>
        </w:rPr>
        <w:t> </w:t>
      </w:r>
      <w:r>
        <w:rPr/>
        <w:t>дворец,</w:t>
      </w:r>
      <w:r>
        <w:rPr>
          <w:spacing w:val="-1"/>
        </w:rPr>
        <w:t> </w:t>
      </w:r>
      <w:r>
        <w:rPr/>
        <w:t>Гостиный</w:t>
      </w:r>
      <w:r>
        <w:rPr>
          <w:spacing w:val="-1"/>
        </w:rPr>
        <w:t> </w:t>
      </w:r>
      <w:r>
        <w:rPr/>
        <w:t>двор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прочие).</w:t>
      </w:r>
    </w:p>
    <w:p>
      <w:pPr>
        <w:pStyle w:val="BodyText"/>
        <w:spacing w:line="244" w:lineRule="auto" w:before="2"/>
        <w:ind w:left="230" w:firstLine="283"/>
        <w:jc w:val="both"/>
      </w:pPr>
      <w:r>
        <w:rPr/>
        <w:t>Впервые в России Трезини совместно с французским архитектором</w:t>
      </w:r>
      <w:r>
        <w:rPr>
          <w:spacing w:val="1"/>
        </w:rPr>
        <w:t> </w:t>
      </w:r>
      <w:r>
        <w:rPr/>
        <w:t>Леблоном разработал типовые планы жилой застройки для разных слоев</w:t>
      </w:r>
      <w:r>
        <w:rPr>
          <w:spacing w:val="-37"/>
        </w:rPr>
        <w:t> </w:t>
      </w:r>
      <w:r>
        <w:rPr/>
        <w:t>населения – именитых, зажиточных и «подлых» («подлыми» назывались</w:t>
      </w:r>
      <w:r>
        <w:rPr>
          <w:spacing w:val="-37"/>
        </w:rPr>
        <w:t> </w:t>
      </w:r>
      <w:r>
        <w:rPr/>
        <w:t>люди, обложенные налогом – податью). Проекты первых петербургских</w:t>
      </w:r>
      <w:r>
        <w:rPr>
          <w:spacing w:val="1"/>
        </w:rPr>
        <w:t> </w:t>
      </w:r>
      <w:r>
        <w:rPr/>
        <w:t>гаваней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верфей</w:t>
      </w:r>
      <w:r>
        <w:rPr>
          <w:spacing w:val="-1"/>
        </w:rPr>
        <w:t> </w:t>
      </w:r>
      <w:r>
        <w:rPr/>
        <w:t>также созданы</w:t>
      </w:r>
      <w:r>
        <w:rPr>
          <w:spacing w:val="-1"/>
        </w:rPr>
        <w:t> </w:t>
      </w:r>
      <w:r>
        <w:rPr/>
        <w:t>Доменико</w:t>
      </w:r>
      <w:r>
        <w:rPr>
          <w:spacing w:val="-1"/>
        </w:rPr>
        <w:t> </w:t>
      </w:r>
      <w:r>
        <w:rPr/>
        <w:t>Трезини.</w:t>
      </w:r>
    </w:p>
    <w:p>
      <w:pPr>
        <w:pStyle w:val="BodyText"/>
        <w:spacing w:line="244" w:lineRule="auto" w:before="2"/>
        <w:ind w:left="230" w:right="1" w:firstLine="283"/>
        <w:jc w:val="both"/>
      </w:pPr>
      <w:r>
        <w:rPr/>
        <w:t>В</w:t>
      </w:r>
      <w:r>
        <w:rPr>
          <w:spacing w:val="1"/>
        </w:rPr>
        <w:t> </w:t>
      </w:r>
      <w:r>
        <w:rPr/>
        <w:t>1726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архитектор</w:t>
      </w:r>
      <w:r>
        <w:rPr>
          <w:spacing w:val="1"/>
        </w:rPr>
        <w:t> </w:t>
      </w:r>
      <w:r>
        <w:rPr/>
        <w:t>получил</w:t>
      </w:r>
      <w:r>
        <w:rPr>
          <w:spacing w:val="1"/>
        </w:rPr>
        <w:t> </w:t>
      </w:r>
      <w:r>
        <w:rPr/>
        <w:t>чин</w:t>
      </w:r>
      <w:r>
        <w:rPr>
          <w:spacing w:val="1"/>
        </w:rPr>
        <w:t> </w:t>
      </w:r>
      <w:r>
        <w:rPr/>
        <w:t>полковника</w:t>
      </w:r>
      <w:r>
        <w:rPr>
          <w:spacing w:val="1"/>
        </w:rPr>
        <w:t> </w:t>
      </w:r>
      <w:r>
        <w:rPr/>
        <w:t>от</w:t>
      </w:r>
      <w:r>
        <w:rPr>
          <w:spacing w:val="40"/>
        </w:rPr>
        <w:t> </w:t>
      </w:r>
      <w:r>
        <w:rPr/>
        <w:t>фортифика-</w:t>
      </w:r>
      <w:r>
        <w:rPr>
          <w:spacing w:val="-37"/>
        </w:rPr>
        <w:t> </w:t>
      </w:r>
      <w:r>
        <w:rPr/>
        <w:t>ции, красный мундир и шпагу; это была высшая награда за его долголет-</w:t>
      </w:r>
      <w:r>
        <w:rPr>
          <w:spacing w:val="-37"/>
        </w:rPr>
        <w:t> </w:t>
      </w:r>
      <w:r>
        <w:rPr/>
        <w:t>нюю службу. Трезини умер 19 февраля 1734 года, его захоронение близ</w:t>
      </w:r>
      <w:r>
        <w:rPr>
          <w:spacing w:val="1"/>
        </w:rPr>
        <w:t> </w:t>
      </w:r>
      <w:r>
        <w:rPr/>
        <w:t>Сампсониевской</w:t>
      </w:r>
      <w:r>
        <w:rPr>
          <w:spacing w:val="-1"/>
        </w:rPr>
        <w:t> </w:t>
      </w:r>
      <w:r>
        <w:rPr/>
        <w:t>церкви</w:t>
      </w:r>
      <w:r>
        <w:rPr>
          <w:spacing w:val="-2"/>
        </w:rPr>
        <w:t> </w:t>
      </w:r>
      <w:r>
        <w:rPr/>
        <w:t>до наших</w:t>
      </w:r>
      <w:r>
        <w:rPr>
          <w:spacing w:val="-2"/>
        </w:rPr>
        <w:t> </w:t>
      </w:r>
      <w:r>
        <w:rPr/>
        <w:t>дней не</w:t>
      </w:r>
      <w:r>
        <w:rPr>
          <w:spacing w:val="-2"/>
        </w:rPr>
        <w:t> </w:t>
      </w:r>
      <w:r>
        <w:rPr/>
        <w:t>сохранилось.</w:t>
      </w:r>
    </w:p>
    <w:p>
      <w:pPr>
        <w:pStyle w:val="BodyText"/>
        <w:spacing w:line="244" w:lineRule="auto" w:before="1"/>
        <w:ind w:left="230" w:firstLine="283"/>
        <w:jc w:val="both"/>
      </w:pPr>
      <w:r>
        <w:rPr>
          <w:w w:val="95"/>
        </w:rPr>
        <w:t>Благодаря Трезини петербургская архитектура стала в своей основе ев-</w:t>
      </w:r>
      <w:r>
        <w:rPr>
          <w:spacing w:val="1"/>
          <w:w w:val="95"/>
        </w:rPr>
        <w:t> </w:t>
      </w:r>
      <w:r>
        <w:rPr/>
        <w:t>ропейской, а стиль, разработанный мастером, впоследствии получил на-</w:t>
      </w:r>
      <w:r>
        <w:rPr>
          <w:spacing w:val="1"/>
        </w:rPr>
        <w:t> </w:t>
      </w:r>
      <w:r>
        <w:rPr/>
        <w:t>звание</w:t>
      </w:r>
      <w:r>
        <w:rPr>
          <w:spacing w:val="-1"/>
        </w:rPr>
        <w:t> </w:t>
      </w:r>
      <w:r>
        <w:rPr/>
        <w:t>«петровское барокко».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ind w:left="513"/>
      </w:pPr>
      <w:r>
        <w:rPr/>
        <w:t>2</w:t>
      </w:r>
    </w:p>
    <w:p>
      <w:pPr>
        <w:pStyle w:val="BodyText"/>
        <w:spacing w:line="244" w:lineRule="auto" w:before="4"/>
        <w:ind w:left="230" w:firstLine="283"/>
        <w:jc w:val="both"/>
      </w:pPr>
      <w:r>
        <w:rPr/>
        <w:t>Одним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малоизвестных</w:t>
      </w:r>
      <w:r>
        <w:rPr>
          <w:spacing w:val="1"/>
        </w:rPr>
        <w:t> </w:t>
      </w:r>
      <w:r>
        <w:rPr/>
        <w:t>эпизодов</w:t>
      </w:r>
      <w:r>
        <w:rPr>
          <w:spacing w:val="1"/>
        </w:rPr>
        <w:t> </w:t>
      </w:r>
      <w:r>
        <w:rPr/>
        <w:t>профессиональной</w:t>
      </w:r>
      <w:r>
        <w:rPr>
          <w:spacing w:val="1"/>
        </w:rPr>
        <w:t> </w:t>
      </w:r>
      <w:r>
        <w:rPr/>
        <w:t>биографии</w:t>
      </w:r>
      <w:r>
        <w:rPr>
          <w:spacing w:val="-37"/>
        </w:rPr>
        <w:t> </w:t>
      </w:r>
      <w:r>
        <w:rPr/>
        <w:t>Доменико</w:t>
      </w:r>
      <w:r>
        <w:rPr>
          <w:spacing w:val="-2"/>
        </w:rPr>
        <w:t> </w:t>
      </w:r>
      <w:r>
        <w:rPr/>
        <w:t>Трезини</w:t>
      </w:r>
      <w:r>
        <w:rPr>
          <w:spacing w:val="-2"/>
        </w:rPr>
        <w:t> </w:t>
      </w:r>
      <w:r>
        <w:rPr/>
        <w:t>является</w:t>
      </w:r>
      <w:r>
        <w:rPr>
          <w:spacing w:val="-2"/>
        </w:rPr>
        <w:t> </w:t>
      </w:r>
      <w:r>
        <w:rPr/>
        <w:t>его</w:t>
      </w:r>
      <w:r>
        <w:rPr>
          <w:spacing w:val="-1"/>
        </w:rPr>
        <w:t> </w:t>
      </w:r>
      <w:r>
        <w:rPr/>
        <w:t>преподавательский</w:t>
      </w:r>
      <w:r>
        <w:rPr>
          <w:spacing w:val="-2"/>
        </w:rPr>
        <w:t> </w:t>
      </w:r>
      <w:r>
        <w:rPr/>
        <w:t>опыт.</w:t>
      </w:r>
    </w:p>
    <w:p>
      <w:pPr>
        <w:pStyle w:val="BodyText"/>
        <w:spacing w:line="244" w:lineRule="auto" w:before="1"/>
        <w:ind w:left="230" w:firstLine="283"/>
        <w:jc w:val="both"/>
      </w:pPr>
      <w:r>
        <w:rPr/>
        <w:t>В</w:t>
      </w:r>
      <w:r>
        <w:rPr>
          <w:spacing w:val="18"/>
        </w:rPr>
        <w:t> </w:t>
      </w:r>
      <w:r>
        <w:rPr/>
        <w:t>апреле</w:t>
      </w:r>
      <w:r>
        <w:rPr>
          <w:spacing w:val="19"/>
        </w:rPr>
        <w:t> </w:t>
      </w:r>
      <w:r>
        <w:rPr/>
        <w:t>1702</w:t>
      </w:r>
      <w:r>
        <w:rPr>
          <w:spacing w:val="18"/>
        </w:rPr>
        <w:t> </w:t>
      </w:r>
      <w:r>
        <w:rPr/>
        <w:t>года</w:t>
      </w:r>
      <w:r>
        <w:rPr>
          <w:spacing w:val="19"/>
        </w:rPr>
        <w:t> </w:t>
      </w:r>
      <w:r>
        <w:rPr/>
        <w:t>Петр</w:t>
      </w:r>
      <w:r>
        <w:rPr>
          <w:spacing w:val="19"/>
        </w:rPr>
        <w:t> </w:t>
      </w:r>
      <w:r>
        <w:rPr/>
        <w:t>I</w:t>
      </w:r>
      <w:r>
        <w:rPr>
          <w:spacing w:val="18"/>
        </w:rPr>
        <w:t> </w:t>
      </w:r>
      <w:r>
        <w:rPr/>
        <w:t>издает</w:t>
      </w:r>
      <w:r>
        <w:rPr>
          <w:spacing w:val="19"/>
        </w:rPr>
        <w:t> </w:t>
      </w:r>
      <w:r>
        <w:rPr/>
        <w:t>манифест</w:t>
      </w:r>
      <w:r>
        <w:rPr>
          <w:spacing w:val="18"/>
        </w:rPr>
        <w:t> </w:t>
      </w:r>
      <w:r>
        <w:rPr/>
        <w:t>о</w:t>
      </w:r>
      <w:r>
        <w:rPr>
          <w:spacing w:val="19"/>
        </w:rPr>
        <w:t> </w:t>
      </w:r>
      <w:r>
        <w:rPr/>
        <w:t>вызове</w:t>
      </w:r>
      <w:r>
        <w:rPr>
          <w:spacing w:val="19"/>
        </w:rPr>
        <w:t> </w:t>
      </w:r>
      <w:r>
        <w:rPr/>
        <w:t>иностранцев</w:t>
      </w:r>
      <w:r>
        <w:rPr>
          <w:spacing w:val="1"/>
        </w:rPr>
        <w:t> </w:t>
      </w:r>
      <w:r>
        <w:rPr>
          <w:spacing w:val="-1"/>
          <w:w w:val="95"/>
        </w:rPr>
        <w:t>в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Россию.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Первый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контракт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с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десятью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зарубежными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мастерами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был</w:t>
      </w:r>
      <w:r>
        <w:rPr>
          <w:spacing w:val="-6"/>
          <w:w w:val="95"/>
        </w:rPr>
        <w:t> </w:t>
      </w:r>
      <w:r>
        <w:rPr>
          <w:w w:val="95"/>
        </w:rPr>
        <w:t>заключен</w:t>
      </w:r>
      <w:r>
        <w:rPr>
          <w:spacing w:val="1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апреля</w:t>
      </w:r>
      <w:r>
        <w:rPr>
          <w:spacing w:val="-3"/>
          <w:w w:val="95"/>
        </w:rPr>
        <w:t> </w:t>
      </w:r>
      <w:r>
        <w:rPr>
          <w:w w:val="95"/>
        </w:rPr>
        <w:t>1703</w:t>
      </w:r>
      <w:r>
        <w:rPr>
          <w:spacing w:val="-3"/>
          <w:w w:val="95"/>
        </w:rPr>
        <w:t> </w:t>
      </w:r>
      <w:r>
        <w:rPr>
          <w:w w:val="95"/>
        </w:rPr>
        <w:t>года</w:t>
      </w:r>
      <w:r>
        <w:rPr>
          <w:spacing w:val="-3"/>
          <w:w w:val="95"/>
        </w:rPr>
        <w:t> </w:t>
      </w:r>
      <w:r>
        <w:rPr>
          <w:w w:val="95"/>
        </w:rPr>
        <w:t>русским</w:t>
      </w:r>
      <w:r>
        <w:rPr>
          <w:spacing w:val="-3"/>
          <w:w w:val="95"/>
        </w:rPr>
        <w:t> </w:t>
      </w:r>
      <w:r>
        <w:rPr>
          <w:w w:val="95"/>
        </w:rPr>
        <w:t>послом</w:t>
      </w:r>
      <w:r>
        <w:rPr>
          <w:spacing w:val="-3"/>
          <w:w w:val="95"/>
        </w:rPr>
        <w:t> </w:t>
      </w:r>
      <w:r>
        <w:rPr>
          <w:w w:val="95"/>
        </w:rPr>
        <w:t>при</w:t>
      </w:r>
      <w:r>
        <w:rPr>
          <w:spacing w:val="-3"/>
          <w:w w:val="95"/>
        </w:rPr>
        <w:t> </w:t>
      </w:r>
      <w:r>
        <w:rPr>
          <w:w w:val="95"/>
        </w:rPr>
        <w:t>дворе</w:t>
      </w:r>
      <w:r>
        <w:rPr>
          <w:spacing w:val="-3"/>
          <w:w w:val="95"/>
        </w:rPr>
        <w:t> </w:t>
      </w:r>
      <w:r>
        <w:rPr>
          <w:w w:val="95"/>
        </w:rPr>
        <w:t>датского</w:t>
      </w:r>
      <w:r>
        <w:rPr>
          <w:spacing w:val="-3"/>
          <w:w w:val="95"/>
        </w:rPr>
        <w:t> </w:t>
      </w:r>
      <w:r>
        <w:rPr>
          <w:w w:val="95"/>
        </w:rPr>
        <w:t>короля</w:t>
      </w:r>
      <w:r>
        <w:rPr>
          <w:spacing w:val="-3"/>
          <w:w w:val="95"/>
        </w:rPr>
        <w:t> </w:t>
      </w:r>
      <w:r>
        <w:rPr>
          <w:w w:val="95"/>
        </w:rPr>
        <w:t>Фредерика</w:t>
      </w:r>
      <w:r>
        <w:rPr>
          <w:spacing w:val="-3"/>
          <w:w w:val="95"/>
        </w:rPr>
        <w:t> </w:t>
      </w:r>
      <w:r>
        <w:rPr>
          <w:w w:val="95"/>
        </w:rPr>
        <w:t>IV</w:t>
      </w:r>
      <w:r>
        <w:rPr>
          <w:spacing w:val="-36"/>
          <w:w w:val="95"/>
        </w:rPr>
        <w:t> </w:t>
      </w:r>
      <w:r>
        <w:rPr>
          <w:w w:val="95"/>
        </w:rPr>
        <w:t>Андреем Измайловым. И первым иностранцем, подписавшим этот контракт,</w:t>
      </w:r>
      <w:r>
        <w:rPr>
          <w:spacing w:val="-35"/>
          <w:w w:val="95"/>
        </w:rPr>
        <w:t> </w:t>
      </w:r>
      <w:r>
        <w:rPr/>
        <w:t>стал</w:t>
      </w:r>
      <w:r>
        <w:rPr>
          <w:spacing w:val="-8"/>
        </w:rPr>
        <w:t> </w:t>
      </w:r>
      <w:r>
        <w:rPr/>
        <w:t>будущий</w:t>
      </w:r>
      <w:r>
        <w:rPr>
          <w:spacing w:val="-8"/>
        </w:rPr>
        <w:t> </w:t>
      </w:r>
      <w:r>
        <w:rPr/>
        <w:t>главный</w:t>
      </w:r>
      <w:r>
        <w:rPr>
          <w:spacing w:val="-8"/>
        </w:rPr>
        <w:t> </w:t>
      </w:r>
      <w:r>
        <w:rPr/>
        <w:t>архитектор</w:t>
      </w:r>
      <w:r>
        <w:rPr>
          <w:spacing w:val="-8"/>
        </w:rPr>
        <w:t> </w:t>
      </w:r>
      <w:r>
        <w:rPr/>
        <w:t>Петербурга</w:t>
      </w:r>
      <w:r>
        <w:rPr>
          <w:spacing w:val="-7"/>
        </w:rPr>
        <w:t> </w:t>
      </w:r>
      <w:r>
        <w:rPr/>
        <w:t>Доменико</w:t>
      </w:r>
      <w:r>
        <w:rPr>
          <w:spacing w:val="-8"/>
        </w:rPr>
        <w:t> </w:t>
      </w:r>
      <w:r>
        <w:rPr/>
        <w:t>Трезини.</w:t>
      </w:r>
    </w:p>
    <w:p>
      <w:pPr>
        <w:pStyle w:val="BodyText"/>
        <w:spacing w:line="244" w:lineRule="auto" w:before="2"/>
        <w:ind w:left="230" w:right="1" w:firstLine="283"/>
        <w:jc w:val="both"/>
      </w:pPr>
      <w:r>
        <w:rPr/>
        <w:t>В планы архитектора не входило оставаться в России дольше года:</w:t>
      </w:r>
      <w:r>
        <w:rPr>
          <w:spacing w:val="1"/>
        </w:rPr>
        <w:t> </w:t>
      </w:r>
      <w:r>
        <w:rPr/>
        <w:t>именно таков был срок «трактаманта» (договора) с жалованьем 20 чер-</w:t>
      </w:r>
      <w:r>
        <w:rPr>
          <w:spacing w:val="1"/>
        </w:rPr>
        <w:t> </w:t>
      </w:r>
      <w:r>
        <w:rPr/>
        <w:t>вонных золотых в месяц. Но в итоге Трезини провел в стране 31 год – за</w:t>
      </w:r>
      <w:r>
        <w:rPr>
          <w:spacing w:val="1"/>
        </w:rPr>
        <w:t> </w:t>
      </w:r>
      <w:r>
        <w:rPr/>
        <w:t>этот</w:t>
      </w:r>
      <w:r>
        <w:rPr>
          <w:spacing w:val="-1"/>
        </w:rPr>
        <w:t> </w:t>
      </w:r>
      <w:r>
        <w:rPr/>
        <w:t>период</w:t>
      </w:r>
      <w:r>
        <w:rPr>
          <w:spacing w:val="-1"/>
        </w:rPr>
        <w:t> </w:t>
      </w:r>
      <w:r>
        <w:rPr/>
        <w:t>здесь</w:t>
      </w:r>
      <w:r>
        <w:rPr>
          <w:spacing w:val="-1"/>
        </w:rPr>
        <w:t> </w:t>
      </w:r>
      <w:r>
        <w:rPr/>
        <w:t>четырежды сменялись</w:t>
      </w:r>
      <w:r>
        <w:rPr>
          <w:spacing w:val="-1"/>
        </w:rPr>
        <w:t> </w:t>
      </w:r>
      <w:r>
        <w:rPr/>
        <w:t>императоры.</w:t>
      </w:r>
    </w:p>
    <w:p>
      <w:pPr>
        <w:pStyle w:val="BodyText"/>
        <w:spacing w:line="244" w:lineRule="auto" w:before="1"/>
        <w:ind w:left="230" w:firstLine="283"/>
        <w:jc w:val="both"/>
      </w:pPr>
      <w:r>
        <w:rPr/>
        <w:t>Заключая контракты с выдающимися мастерами «из лучших в свете</w:t>
      </w:r>
      <w:r>
        <w:rPr>
          <w:spacing w:val="1"/>
        </w:rPr>
        <w:t> </w:t>
      </w:r>
      <w:r>
        <w:rPr>
          <w:spacing w:val="-1"/>
        </w:rPr>
        <w:t>людей»,</w:t>
      </w:r>
      <w:r>
        <w:rPr>
          <w:spacing w:val="-9"/>
        </w:rPr>
        <w:t> </w:t>
      </w:r>
      <w:r>
        <w:rPr>
          <w:spacing w:val="-1"/>
        </w:rPr>
        <w:t>имевших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своем</w:t>
      </w:r>
      <w:r>
        <w:rPr>
          <w:spacing w:val="-9"/>
        </w:rPr>
        <w:t> </w:t>
      </w:r>
      <w:r>
        <w:rPr>
          <w:spacing w:val="-1"/>
        </w:rPr>
        <w:t>отечестве</w:t>
      </w:r>
      <w:r>
        <w:rPr>
          <w:spacing w:val="-9"/>
        </w:rPr>
        <w:t> </w:t>
      </w:r>
      <w:r>
        <w:rPr>
          <w:spacing w:val="-1"/>
        </w:rPr>
        <w:t>«кредит</w:t>
      </w:r>
      <w:r>
        <w:rPr>
          <w:spacing w:val="-8"/>
        </w:rPr>
        <w:t> </w:t>
      </w:r>
      <w:r>
        <w:rPr>
          <w:spacing w:val="-1"/>
        </w:rPr>
        <w:t>великий»,</w:t>
      </w:r>
      <w:r>
        <w:rPr>
          <w:spacing w:val="-9"/>
        </w:rPr>
        <w:t> </w:t>
      </w:r>
      <w:r>
        <w:rPr>
          <w:spacing w:val="-1"/>
        </w:rPr>
        <w:t>Петр</w:t>
      </w:r>
      <w:r>
        <w:rPr>
          <w:spacing w:val="-9"/>
        </w:rPr>
        <w:t> </w:t>
      </w:r>
      <w:r>
        <w:rPr>
          <w:spacing w:val="-1"/>
        </w:rPr>
        <w:t>I</w:t>
      </w:r>
      <w:r>
        <w:rPr>
          <w:spacing w:val="-8"/>
        </w:rPr>
        <w:t> </w:t>
      </w:r>
      <w:r>
        <w:rPr>
          <w:spacing w:val="-1"/>
        </w:rPr>
        <w:t>обязывал</w:t>
      </w:r>
      <w:r>
        <w:rPr>
          <w:spacing w:val="-9"/>
        </w:rPr>
        <w:t> </w:t>
      </w:r>
      <w:r>
        <w:rPr/>
        <w:t>их</w:t>
      </w:r>
    </w:p>
    <w:p>
      <w:pPr>
        <w:pStyle w:val="BodyText"/>
        <w:spacing w:line="244" w:lineRule="auto" w:before="96"/>
        <w:ind w:left="197" w:right="211"/>
        <w:jc w:val="both"/>
      </w:pPr>
      <w:r>
        <w:rPr/>
        <w:br w:type="column"/>
      </w:r>
      <w:r>
        <w:rPr>
          <w:spacing w:val="-1"/>
        </w:rPr>
        <w:t>иметь</w:t>
      </w:r>
      <w:r>
        <w:rPr>
          <w:spacing w:val="-9"/>
        </w:rPr>
        <w:t> </w:t>
      </w:r>
      <w:r>
        <w:rPr>
          <w:spacing w:val="-1"/>
        </w:rPr>
        <w:t>русских</w:t>
      </w:r>
      <w:r>
        <w:rPr>
          <w:spacing w:val="-8"/>
        </w:rPr>
        <w:t> </w:t>
      </w:r>
      <w:r>
        <w:rPr>
          <w:spacing w:val="-1"/>
        </w:rPr>
        <w:t>учеников.</w:t>
      </w:r>
      <w:r>
        <w:rPr>
          <w:spacing w:val="-9"/>
        </w:rPr>
        <w:t> </w:t>
      </w:r>
      <w:r>
        <w:rPr>
          <w:spacing w:val="-1"/>
        </w:rPr>
        <w:t>Об</w:t>
      </w:r>
      <w:r>
        <w:rPr>
          <w:spacing w:val="-8"/>
        </w:rPr>
        <w:t> </w:t>
      </w:r>
      <w:r>
        <w:rPr>
          <w:spacing w:val="-1"/>
        </w:rPr>
        <w:t>этом</w:t>
      </w:r>
      <w:r>
        <w:rPr>
          <w:spacing w:val="-8"/>
        </w:rPr>
        <w:t> </w:t>
      </w:r>
      <w:r>
        <w:rPr>
          <w:spacing w:val="-1"/>
        </w:rPr>
        <w:t>нам</w:t>
      </w:r>
      <w:r>
        <w:rPr>
          <w:spacing w:val="-9"/>
        </w:rPr>
        <w:t> </w:t>
      </w:r>
      <w:r>
        <w:rPr>
          <w:spacing w:val="-1"/>
        </w:rPr>
        <w:t>говорит</w:t>
      </w:r>
      <w:r>
        <w:rPr>
          <w:spacing w:val="-8"/>
        </w:rPr>
        <w:t> </w:t>
      </w:r>
      <w:r>
        <w:rPr>
          <w:spacing w:val="-1"/>
        </w:rPr>
        <w:t>типичная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таких</w:t>
      </w:r>
      <w:r>
        <w:rPr>
          <w:spacing w:val="-8"/>
        </w:rPr>
        <w:t> </w:t>
      </w:r>
      <w:r>
        <w:rPr/>
        <w:t>догово-</w:t>
      </w:r>
      <w:r>
        <w:rPr>
          <w:spacing w:val="1"/>
        </w:rPr>
        <w:t> </w:t>
      </w:r>
      <w:r>
        <w:rPr/>
        <w:t>ров</w:t>
      </w:r>
      <w:r>
        <w:rPr>
          <w:spacing w:val="-8"/>
        </w:rPr>
        <w:t> </w:t>
      </w:r>
      <w:r>
        <w:rPr/>
        <w:t>формулировка:</w:t>
      </w:r>
      <w:r>
        <w:rPr>
          <w:spacing w:val="-7"/>
        </w:rPr>
        <w:t> </w:t>
      </w:r>
      <w:r>
        <w:rPr/>
        <w:t>«Обязуется</w:t>
      </w:r>
      <w:r>
        <w:rPr>
          <w:spacing w:val="-7"/>
        </w:rPr>
        <w:t> </w:t>
      </w:r>
      <w:r>
        <w:rPr/>
        <w:t>он</w:t>
      </w:r>
      <w:r>
        <w:rPr>
          <w:spacing w:val="-7"/>
        </w:rPr>
        <w:t> </w:t>
      </w:r>
      <w:r>
        <w:rPr/>
        <w:t>взять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свою</w:t>
      </w:r>
      <w:r>
        <w:rPr>
          <w:spacing w:val="-7"/>
        </w:rPr>
        <w:t> </w:t>
      </w:r>
      <w:r>
        <w:rPr/>
        <w:t>службу</w:t>
      </w:r>
      <w:r>
        <w:rPr>
          <w:spacing w:val="-7"/>
        </w:rPr>
        <w:t> </w:t>
      </w:r>
      <w:r>
        <w:rPr/>
        <w:t>тех</w:t>
      </w:r>
      <w:r>
        <w:rPr>
          <w:spacing w:val="-8"/>
        </w:rPr>
        <w:t> </w:t>
      </w:r>
      <w:r>
        <w:rPr/>
        <w:t>людей</w:t>
      </w:r>
      <w:r>
        <w:rPr>
          <w:spacing w:val="-7"/>
        </w:rPr>
        <w:t> </w:t>
      </w:r>
      <w:r>
        <w:rPr/>
        <w:t>русско-</w:t>
      </w:r>
      <w:r>
        <w:rPr>
          <w:spacing w:val="-37"/>
        </w:rPr>
        <w:t> </w:t>
      </w:r>
      <w:r>
        <w:rPr/>
        <w:t>го</w:t>
      </w:r>
      <w:r>
        <w:rPr>
          <w:spacing w:val="-5"/>
        </w:rPr>
        <w:t> </w:t>
      </w:r>
      <w:r>
        <w:rPr/>
        <w:t>народа,</w:t>
      </w:r>
      <w:r>
        <w:rPr>
          <w:spacing w:val="-5"/>
        </w:rPr>
        <w:t> </w:t>
      </w:r>
      <w:r>
        <w:rPr/>
        <w:t>которых</w:t>
      </w:r>
      <w:r>
        <w:rPr>
          <w:spacing w:val="-4"/>
        </w:rPr>
        <w:t> </w:t>
      </w:r>
      <w:r>
        <w:rPr/>
        <w:t>е[го]</w:t>
      </w:r>
      <w:r>
        <w:rPr>
          <w:spacing w:val="-5"/>
        </w:rPr>
        <w:t> </w:t>
      </w:r>
      <w:r>
        <w:rPr/>
        <w:t>в[еличество]</w:t>
      </w:r>
      <w:r>
        <w:rPr>
          <w:spacing w:val="-5"/>
        </w:rPr>
        <w:t> </w:t>
      </w:r>
      <w:r>
        <w:rPr/>
        <w:t>изволит</w:t>
      </w:r>
      <w:r>
        <w:rPr>
          <w:spacing w:val="-4"/>
        </w:rPr>
        <w:t> </w:t>
      </w:r>
      <w:r>
        <w:rPr/>
        <w:t>ему</w:t>
      </w:r>
      <w:r>
        <w:rPr>
          <w:spacing w:val="-5"/>
        </w:rPr>
        <w:t> </w:t>
      </w:r>
      <w:r>
        <w:rPr/>
        <w:t>дать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учения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обу-</w:t>
      </w:r>
      <w:r>
        <w:rPr>
          <w:spacing w:val="-38"/>
        </w:rPr>
        <w:t> </w:t>
      </w:r>
      <w:r>
        <w:rPr/>
        <w:t>чения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тех</w:t>
      </w:r>
      <w:r>
        <w:rPr>
          <w:spacing w:val="-1"/>
        </w:rPr>
        <w:t> </w:t>
      </w:r>
      <w:r>
        <w:rPr/>
        <w:t>художествах,</w:t>
      </w:r>
      <w:r>
        <w:rPr>
          <w:spacing w:val="-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он</w:t>
      </w:r>
      <w:r>
        <w:rPr>
          <w:spacing w:val="-1"/>
        </w:rPr>
        <w:t> </w:t>
      </w:r>
      <w:r>
        <w:rPr/>
        <w:t>сам</w:t>
      </w:r>
      <w:r>
        <w:rPr>
          <w:spacing w:val="-1"/>
        </w:rPr>
        <w:t> </w:t>
      </w:r>
      <w:r>
        <w:rPr/>
        <w:t>знает»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44" w:lineRule="auto" w:before="1"/>
        <w:ind w:left="197" w:right="210" w:firstLine="283"/>
        <w:jc w:val="both"/>
      </w:pPr>
      <w:r>
        <w:rPr/>
        <w:t>Таким образом, первый иностранный специалист, приглашенный по</w:t>
      </w:r>
      <w:r>
        <w:rPr>
          <w:spacing w:val="1"/>
        </w:rPr>
        <w:t> </w:t>
      </w:r>
      <w:r>
        <w:rPr/>
        <w:t>манифесту 1703 года в Россию, стал не только первым архитектором бу-</w:t>
      </w:r>
      <w:r>
        <w:rPr>
          <w:spacing w:val="-37"/>
        </w:rPr>
        <w:t> </w:t>
      </w:r>
      <w:r>
        <w:rPr/>
        <w:t>дущей столицы, но и первым преподавателем архитектуры в нашей стра-</w:t>
      </w:r>
      <w:r>
        <w:rPr>
          <w:spacing w:val="-38"/>
        </w:rPr>
        <w:t> </w:t>
      </w:r>
      <w:r>
        <w:rPr/>
        <w:t>не.</w:t>
      </w:r>
      <w:r>
        <w:rPr>
          <w:spacing w:val="-9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того,</w:t>
      </w:r>
      <w:r>
        <w:rPr>
          <w:spacing w:val="-9"/>
        </w:rPr>
        <w:t> </w:t>
      </w:r>
      <w:r>
        <w:rPr/>
        <w:t>среди</w:t>
      </w:r>
      <w:r>
        <w:rPr>
          <w:spacing w:val="-8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архитекторов</w:t>
      </w:r>
      <w:r>
        <w:rPr>
          <w:spacing w:val="-9"/>
        </w:rPr>
        <w:t> </w:t>
      </w:r>
      <w:r>
        <w:rPr/>
        <w:t>новой</w:t>
      </w:r>
      <w:r>
        <w:rPr>
          <w:spacing w:val="-8"/>
        </w:rPr>
        <w:t> </w:t>
      </w:r>
      <w:r>
        <w:rPr/>
        <w:t>столицы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русских,</w:t>
      </w:r>
      <w:r>
        <w:rPr>
          <w:spacing w:val="-8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иностранных –</w:t>
      </w:r>
      <w:r>
        <w:rPr>
          <w:spacing w:val="-1"/>
        </w:rPr>
        <w:t> </w:t>
      </w:r>
      <w:r>
        <w:rPr/>
        <w:t>у него</w:t>
      </w:r>
      <w:r>
        <w:rPr>
          <w:spacing w:val="-1"/>
        </w:rPr>
        <w:t> </w:t>
      </w:r>
      <w:r>
        <w:rPr/>
        <w:t>было больше</w:t>
      </w:r>
      <w:r>
        <w:rPr>
          <w:spacing w:val="-1"/>
        </w:rPr>
        <w:t> </w:t>
      </w:r>
      <w:r>
        <w:rPr/>
        <w:t>всего учеников.</w:t>
      </w:r>
    </w:p>
    <w:p>
      <w:pPr>
        <w:pStyle w:val="BodyText"/>
        <w:spacing w:line="244" w:lineRule="auto" w:before="2"/>
        <w:ind w:left="197" w:right="211" w:firstLine="283"/>
        <w:jc w:val="both"/>
      </w:pPr>
      <w:r>
        <w:rPr>
          <w:w w:val="95"/>
        </w:rPr>
        <w:t>Местом службы Доменико Трезини в Петербурге стала Канцелярия го-</w:t>
      </w:r>
      <w:r>
        <w:rPr>
          <w:spacing w:val="1"/>
          <w:w w:val="95"/>
        </w:rPr>
        <w:t> </w:t>
      </w:r>
      <w:r>
        <w:rPr>
          <w:w w:val="95"/>
        </w:rPr>
        <w:t>родовых дел, позже переименованная в Канцелярию от строений, – учрежде-</w:t>
      </w:r>
      <w:r>
        <w:rPr>
          <w:spacing w:val="-36"/>
          <w:w w:val="95"/>
        </w:rPr>
        <w:t> </w:t>
      </w:r>
      <w:r>
        <w:rPr>
          <w:spacing w:val="-1"/>
        </w:rPr>
        <w:t>ние,</w:t>
      </w:r>
      <w:r>
        <w:rPr>
          <w:spacing w:val="-9"/>
        </w:rPr>
        <w:t> </w:t>
      </w:r>
      <w:r>
        <w:rPr>
          <w:spacing w:val="-1"/>
        </w:rPr>
        <w:t>предназначенное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разработки</w:t>
      </w:r>
      <w:r>
        <w:rPr>
          <w:spacing w:val="-9"/>
        </w:rPr>
        <w:t> </w:t>
      </w:r>
      <w:r>
        <w:rPr>
          <w:spacing w:val="-1"/>
        </w:rPr>
        <w:t>планировки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застройки</w:t>
      </w:r>
      <w:r>
        <w:rPr>
          <w:spacing w:val="-9"/>
        </w:rPr>
        <w:t> </w:t>
      </w:r>
      <w:r>
        <w:rPr/>
        <w:t>Петербурга</w:t>
      </w:r>
      <w:r>
        <w:rPr>
          <w:spacing w:val="1"/>
        </w:rPr>
        <w:t> </w:t>
      </w:r>
      <w:r>
        <w:rPr>
          <w:w w:val="95"/>
        </w:rPr>
        <w:t>и наблюдения за строительной деятельностью в городе. Именно здесь была</w:t>
      </w:r>
      <w:r>
        <w:rPr>
          <w:spacing w:val="1"/>
          <w:w w:val="95"/>
        </w:rPr>
        <w:t> </w:t>
      </w:r>
      <w:r>
        <w:rPr/>
        <w:t>организована</w:t>
      </w:r>
      <w:r>
        <w:rPr>
          <w:spacing w:val="-10"/>
        </w:rPr>
        <w:t> </w:t>
      </w:r>
      <w:r>
        <w:rPr/>
        <w:t>специальная</w:t>
      </w:r>
      <w:r>
        <w:rPr>
          <w:spacing w:val="-9"/>
        </w:rPr>
        <w:t> </w:t>
      </w:r>
      <w:r>
        <w:rPr/>
        <w:t>школа,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которой</w:t>
      </w:r>
      <w:r>
        <w:rPr>
          <w:spacing w:val="-9"/>
        </w:rPr>
        <w:t> </w:t>
      </w:r>
      <w:r>
        <w:rPr/>
        <w:t>обучали,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том</w:t>
      </w:r>
      <w:r>
        <w:rPr>
          <w:spacing w:val="-9"/>
        </w:rPr>
        <w:t> </w:t>
      </w:r>
      <w:r>
        <w:rPr/>
        <w:t>числе,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буду-</w:t>
      </w:r>
      <w:r>
        <w:rPr>
          <w:spacing w:val="-37"/>
        </w:rPr>
        <w:t> </w:t>
      </w:r>
      <w:r>
        <w:rPr/>
        <w:t>щих</w:t>
      </w:r>
      <w:r>
        <w:rPr>
          <w:spacing w:val="-1"/>
        </w:rPr>
        <w:t> </w:t>
      </w:r>
      <w:r>
        <w:rPr/>
        <w:t>архитекторов.</w:t>
      </w:r>
    </w:p>
    <w:p>
      <w:pPr>
        <w:pStyle w:val="BodyText"/>
        <w:spacing w:line="244" w:lineRule="auto" w:before="2"/>
        <w:ind w:left="197" w:right="210" w:firstLine="283"/>
        <w:jc w:val="both"/>
      </w:pPr>
      <w:r>
        <w:rPr/>
        <w:t>Школа</w:t>
      </w:r>
      <w:r>
        <w:rPr>
          <w:spacing w:val="-5"/>
        </w:rPr>
        <w:t> </w:t>
      </w:r>
      <w:r>
        <w:rPr/>
        <w:t>зодчего</w:t>
      </w:r>
      <w:r>
        <w:rPr>
          <w:spacing w:val="-4"/>
        </w:rPr>
        <w:t> </w:t>
      </w:r>
      <w:r>
        <w:rPr/>
        <w:t>складывалась</w:t>
      </w:r>
      <w:r>
        <w:rPr>
          <w:spacing w:val="-5"/>
        </w:rPr>
        <w:t> </w:t>
      </w:r>
      <w:r>
        <w:rPr/>
        <w:t>постепенно.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1707</w:t>
      </w:r>
      <w:r>
        <w:rPr>
          <w:spacing w:val="-5"/>
        </w:rPr>
        <w:t> </w:t>
      </w:r>
      <w:r>
        <w:rPr/>
        <w:t>к</w:t>
      </w:r>
      <w:r>
        <w:rPr>
          <w:spacing w:val="-4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поступи-</w:t>
      </w:r>
      <w:r>
        <w:rPr>
          <w:spacing w:val="-37"/>
        </w:rPr>
        <w:t> </w:t>
      </w:r>
      <w:r>
        <w:rPr>
          <w:spacing w:val="-1"/>
        </w:rPr>
        <w:t>ли</w:t>
      </w:r>
      <w:r>
        <w:rPr>
          <w:spacing w:val="-9"/>
        </w:rPr>
        <w:t> </w:t>
      </w:r>
      <w:r>
        <w:rPr>
          <w:spacing w:val="-1"/>
        </w:rPr>
        <w:t>два</w:t>
      </w:r>
      <w:r>
        <w:rPr>
          <w:spacing w:val="-9"/>
        </w:rPr>
        <w:t> </w:t>
      </w:r>
      <w:r>
        <w:rPr>
          <w:spacing w:val="-1"/>
        </w:rPr>
        <w:t>первых</w:t>
      </w:r>
      <w:r>
        <w:rPr>
          <w:spacing w:val="-8"/>
        </w:rPr>
        <w:t> </w:t>
      </w:r>
      <w:r>
        <w:rPr>
          <w:spacing w:val="-1"/>
        </w:rPr>
        <w:t>русских</w:t>
      </w:r>
      <w:r>
        <w:rPr>
          <w:spacing w:val="-9"/>
        </w:rPr>
        <w:t> </w:t>
      </w:r>
      <w:r>
        <w:rPr>
          <w:spacing w:val="-1"/>
        </w:rPr>
        <w:t>юноши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«ис</w:t>
      </w:r>
      <w:r>
        <w:rPr>
          <w:spacing w:val="-9"/>
        </w:rPr>
        <w:t> </w:t>
      </w:r>
      <w:r>
        <w:rPr>
          <w:spacing w:val="-1"/>
        </w:rPr>
        <w:t>Приказу</w:t>
      </w:r>
      <w:r>
        <w:rPr>
          <w:spacing w:val="-9"/>
        </w:rPr>
        <w:t> </w:t>
      </w:r>
      <w:r>
        <w:rPr>
          <w:spacing w:val="-1"/>
        </w:rPr>
        <w:t>морского</w:t>
      </w:r>
      <w:r>
        <w:rPr>
          <w:spacing w:val="-8"/>
        </w:rPr>
        <w:t> </w:t>
      </w:r>
      <w:r>
        <w:rPr>
          <w:spacing w:val="-1"/>
        </w:rPr>
        <w:t>флота…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архитек-</w:t>
      </w:r>
      <w:r>
        <w:rPr>
          <w:spacing w:val="-37"/>
        </w:rPr>
        <w:t> </w:t>
      </w:r>
      <w:r>
        <w:rPr/>
        <w:t>турным делам школ математико навигацких наук Иван Клеров и Никита</w:t>
      </w:r>
      <w:r>
        <w:rPr>
          <w:spacing w:val="1"/>
        </w:rPr>
        <w:t> </w:t>
      </w:r>
      <w:r>
        <w:rPr>
          <w:spacing w:val="-1"/>
        </w:rPr>
        <w:t>Дедин».</w:t>
      </w:r>
      <w:r>
        <w:rPr>
          <w:spacing w:val="-9"/>
        </w:rPr>
        <w:t> </w:t>
      </w:r>
      <w:r>
        <w:rPr>
          <w:spacing w:val="-1"/>
        </w:rPr>
        <w:t>Три</w:t>
      </w:r>
      <w:r>
        <w:rPr>
          <w:spacing w:val="-9"/>
        </w:rPr>
        <w:t> </w:t>
      </w:r>
      <w:r>
        <w:rPr>
          <w:spacing w:val="-1"/>
        </w:rPr>
        <w:t>года</w:t>
      </w:r>
      <w:r>
        <w:rPr>
          <w:spacing w:val="-9"/>
        </w:rPr>
        <w:t> </w:t>
      </w:r>
      <w:r>
        <w:rPr>
          <w:spacing w:val="-1"/>
        </w:rPr>
        <w:t>спустя</w:t>
      </w:r>
      <w:r>
        <w:rPr>
          <w:spacing w:val="-9"/>
        </w:rPr>
        <w:t> </w:t>
      </w:r>
      <w:r>
        <w:rPr/>
        <w:t>этот</w:t>
      </w:r>
      <w:r>
        <w:rPr>
          <w:spacing w:val="-9"/>
        </w:rPr>
        <w:t> </w:t>
      </w:r>
      <w:r>
        <w:rPr/>
        <w:t>круг</w:t>
      </w:r>
      <w:r>
        <w:rPr>
          <w:spacing w:val="-9"/>
        </w:rPr>
        <w:t> </w:t>
      </w:r>
      <w:r>
        <w:rPr/>
        <w:t>пополнили</w:t>
      </w:r>
      <w:r>
        <w:rPr>
          <w:spacing w:val="-9"/>
        </w:rPr>
        <w:t> </w:t>
      </w:r>
      <w:r>
        <w:rPr/>
        <w:t>еще</w:t>
      </w:r>
      <w:r>
        <w:rPr>
          <w:spacing w:val="-9"/>
        </w:rPr>
        <w:t> </w:t>
      </w:r>
      <w:r>
        <w:rPr/>
        <w:t>три</w:t>
      </w:r>
      <w:r>
        <w:rPr>
          <w:spacing w:val="-9"/>
        </w:rPr>
        <w:t> </w:t>
      </w:r>
      <w:r>
        <w:rPr/>
        <w:t>ученика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Михайло</w:t>
      </w:r>
      <w:r>
        <w:rPr>
          <w:spacing w:val="-37"/>
        </w:rPr>
        <w:t> </w:t>
      </w:r>
      <w:r>
        <w:rPr/>
        <w:t>Земцов, «для изучения языков италианского Иван Протопопов цесарско-</w:t>
      </w:r>
      <w:r>
        <w:rPr>
          <w:spacing w:val="-37"/>
        </w:rPr>
        <w:t> </w:t>
      </w:r>
      <w:r>
        <w:rPr/>
        <w:t>го (то есть немецкого – </w:t>
      </w:r>
      <w:r>
        <w:rPr>
          <w:i/>
        </w:rPr>
        <w:t>П. Ч.</w:t>
      </w:r>
      <w:r>
        <w:rPr/>
        <w:t>) Григорий Несмеянов». Год от года число</w:t>
      </w:r>
      <w:r>
        <w:rPr>
          <w:spacing w:val="1"/>
        </w:rPr>
        <w:t> </w:t>
      </w:r>
      <w:r>
        <w:rPr/>
        <w:t>учеников</w:t>
      </w:r>
      <w:r>
        <w:rPr>
          <w:spacing w:val="-6"/>
        </w:rPr>
        <w:t> </w:t>
      </w:r>
      <w:r>
        <w:rPr/>
        <w:t>Трезини</w:t>
      </w:r>
      <w:r>
        <w:rPr>
          <w:spacing w:val="-6"/>
        </w:rPr>
        <w:t> </w:t>
      </w:r>
      <w:r>
        <w:rPr/>
        <w:t>все</w:t>
      </w:r>
      <w:r>
        <w:rPr>
          <w:spacing w:val="-6"/>
        </w:rPr>
        <w:t> </w:t>
      </w:r>
      <w:r>
        <w:rPr/>
        <w:t>росло: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1711</w:t>
      </w:r>
      <w:r>
        <w:rPr>
          <w:spacing w:val="-6"/>
        </w:rPr>
        <w:t> </w:t>
      </w:r>
      <w:r>
        <w:rPr/>
        <w:t>году</w:t>
      </w:r>
      <w:r>
        <w:rPr>
          <w:spacing w:val="-5"/>
        </w:rPr>
        <w:t> </w:t>
      </w:r>
      <w:r>
        <w:rPr/>
        <w:t>к</w:t>
      </w:r>
      <w:r>
        <w:rPr>
          <w:spacing w:val="-6"/>
        </w:rPr>
        <w:t> </w:t>
      </w:r>
      <w:r>
        <w:rPr/>
        <w:t>ним</w:t>
      </w:r>
      <w:r>
        <w:rPr>
          <w:spacing w:val="-6"/>
        </w:rPr>
        <w:t> </w:t>
      </w:r>
      <w:r>
        <w:rPr/>
        <w:t>присоединился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изуче-</w:t>
      </w:r>
      <w:r>
        <w:rPr>
          <w:spacing w:val="-37"/>
        </w:rPr>
        <w:t> </w:t>
      </w:r>
      <w:r>
        <w:rPr/>
        <w:t>ния</w:t>
      </w:r>
      <w:r>
        <w:rPr>
          <w:spacing w:val="-4"/>
        </w:rPr>
        <w:t> </w:t>
      </w:r>
      <w:r>
        <w:rPr/>
        <w:t>«цесарского</w:t>
      </w:r>
      <w:r>
        <w:rPr>
          <w:spacing w:val="-3"/>
        </w:rPr>
        <w:t> </w:t>
      </w:r>
      <w:r>
        <w:rPr/>
        <w:t>языка»</w:t>
      </w:r>
      <w:r>
        <w:rPr>
          <w:spacing w:val="-4"/>
        </w:rPr>
        <w:t> </w:t>
      </w:r>
      <w:r>
        <w:rPr/>
        <w:t>Яков</w:t>
      </w:r>
      <w:r>
        <w:rPr>
          <w:spacing w:val="-3"/>
        </w:rPr>
        <w:t> </w:t>
      </w:r>
      <w:r>
        <w:rPr/>
        <w:t>Волков,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1712</w:t>
      </w:r>
      <w:r>
        <w:rPr>
          <w:spacing w:val="-3"/>
        </w:rPr>
        <w:t> </w:t>
      </w:r>
      <w:r>
        <w:rPr/>
        <w:t>году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Василий</w:t>
      </w:r>
      <w:r>
        <w:rPr>
          <w:spacing w:val="-3"/>
        </w:rPr>
        <w:t> </w:t>
      </w:r>
      <w:r>
        <w:rPr/>
        <w:t>Зайцев</w:t>
      </w:r>
      <w:r>
        <w:rPr>
          <w:spacing w:val="-3"/>
        </w:rPr>
        <w:t> </w:t>
      </w:r>
      <w:r>
        <w:rPr/>
        <w:t>[2].</w:t>
      </w:r>
    </w:p>
    <w:p>
      <w:pPr>
        <w:pStyle w:val="BodyText"/>
        <w:spacing w:line="244" w:lineRule="auto" w:before="2"/>
        <w:ind w:left="197" w:right="206" w:firstLine="283"/>
        <w:jc w:val="both"/>
      </w:pPr>
      <w:r>
        <w:rPr/>
        <w:t>В</w:t>
      </w:r>
      <w:r>
        <w:rPr>
          <w:spacing w:val="18"/>
        </w:rPr>
        <w:t> </w:t>
      </w:r>
      <w:r>
        <w:rPr/>
        <w:t>число</w:t>
      </w:r>
      <w:r>
        <w:rPr>
          <w:spacing w:val="17"/>
        </w:rPr>
        <w:t> </w:t>
      </w:r>
      <w:r>
        <w:rPr/>
        <w:t>учеников,</w:t>
      </w:r>
      <w:r>
        <w:rPr>
          <w:spacing w:val="56"/>
        </w:rPr>
        <w:t> </w:t>
      </w:r>
      <w:r>
        <w:rPr/>
        <w:t>которые</w:t>
      </w:r>
      <w:r>
        <w:rPr>
          <w:spacing w:val="57"/>
        </w:rPr>
        <w:t> </w:t>
      </w:r>
      <w:r>
        <w:rPr/>
        <w:t>«обретались»</w:t>
      </w:r>
      <w:r>
        <w:rPr>
          <w:spacing w:val="57"/>
        </w:rPr>
        <w:t> </w:t>
      </w:r>
      <w:r>
        <w:rPr/>
        <w:t>при</w:t>
      </w:r>
      <w:r>
        <w:rPr>
          <w:spacing w:val="57"/>
        </w:rPr>
        <w:t> </w:t>
      </w:r>
      <w:r>
        <w:rPr/>
        <w:t>Трезини,</w:t>
      </w:r>
      <w:r>
        <w:rPr>
          <w:spacing w:val="56"/>
        </w:rPr>
        <w:t> </w:t>
      </w:r>
      <w:r>
        <w:rPr/>
        <w:t>входи-</w:t>
      </w:r>
      <w:r>
        <w:rPr>
          <w:spacing w:val="1"/>
        </w:rPr>
        <w:t> </w:t>
      </w:r>
      <w:r>
        <w:rPr/>
        <w:t>ли И. Козлов, Н. Назимов, И. Мауринов, Т. Култашев, И. Ледоговский,</w:t>
      </w:r>
      <w:r>
        <w:rPr>
          <w:spacing w:val="1"/>
        </w:rPr>
        <w:t> </w:t>
      </w:r>
      <w:r>
        <w:rPr/>
        <w:t>Ф.</w:t>
      </w:r>
      <w:r>
        <w:rPr>
          <w:spacing w:val="40"/>
        </w:rPr>
        <w:t> </w:t>
      </w:r>
      <w:r>
        <w:rPr/>
        <w:t>Козлов,</w:t>
      </w:r>
      <w:r>
        <w:rPr>
          <w:spacing w:val="40"/>
        </w:rPr>
        <w:t> </w:t>
      </w:r>
      <w:r>
        <w:rPr/>
        <w:t>Я.</w:t>
      </w:r>
      <w:r>
        <w:rPr>
          <w:spacing w:val="40"/>
        </w:rPr>
        <w:t> </w:t>
      </w:r>
      <w:r>
        <w:rPr/>
        <w:t>Волков,</w:t>
      </w:r>
      <w:r>
        <w:rPr>
          <w:spacing w:val="40"/>
        </w:rPr>
        <w:t> </w:t>
      </w:r>
      <w:r>
        <w:rPr/>
        <w:t>Д.</w:t>
      </w:r>
      <w:r>
        <w:rPr>
          <w:spacing w:val="40"/>
        </w:rPr>
        <w:t> </w:t>
      </w:r>
      <w:r>
        <w:rPr/>
        <w:t>Ельчанинов,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Небольсин,</w:t>
      </w:r>
      <w:r>
        <w:rPr>
          <w:spacing w:val="40"/>
        </w:rPr>
        <w:t> </w:t>
      </w:r>
      <w:r>
        <w:rPr/>
        <w:t>О.</w:t>
      </w:r>
      <w:r>
        <w:rPr>
          <w:spacing w:val="40"/>
        </w:rPr>
        <w:t> </w:t>
      </w:r>
      <w:r>
        <w:rPr/>
        <w:t>Чепиркин,</w:t>
      </w:r>
      <w:r>
        <w:rPr>
          <w:spacing w:val="1"/>
        </w:rPr>
        <w:t> </w:t>
      </w:r>
      <w:r>
        <w:rPr/>
        <w:t>П.</w:t>
      </w:r>
      <w:r>
        <w:rPr>
          <w:spacing w:val="-10"/>
        </w:rPr>
        <w:t> </w:t>
      </w:r>
      <w:r>
        <w:rPr/>
        <w:t>Кармалин,</w:t>
      </w:r>
      <w:r>
        <w:rPr>
          <w:spacing w:val="-9"/>
        </w:rPr>
        <w:t> </w:t>
      </w:r>
      <w:r>
        <w:rPr/>
        <w:t>А.</w:t>
      </w:r>
      <w:r>
        <w:rPr>
          <w:spacing w:val="-10"/>
        </w:rPr>
        <w:t> </w:t>
      </w:r>
      <w:r>
        <w:rPr/>
        <w:t>Хрептиков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другие.</w:t>
      </w:r>
      <w:r>
        <w:rPr>
          <w:spacing w:val="-10"/>
        </w:rPr>
        <w:t> </w:t>
      </w:r>
      <w:r>
        <w:rPr/>
        <w:t>Некоторые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них</w:t>
      </w:r>
      <w:r>
        <w:rPr>
          <w:spacing w:val="-10"/>
        </w:rPr>
        <w:t> </w:t>
      </w:r>
      <w:r>
        <w:rPr/>
        <w:t>реализовали</w:t>
      </w:r>
      <w:r>
        <w:rPr>
          <w:spacing w:val="-9"/>
        </w:rPr>
        <w:t> </w:t>
      </w:r>
      <w:r>
        <w:rPr/>
        <w:t>свой</w:t>
      </w:r>
      <w:r>
        <w:rPr>
          <w:spacing w:val="1"/>
        </w:rPr>
        <w:t> </w:t>
      </w:r>
      <w:r>
        <w:rPr/>
        <w:t>потенциал за пределами Петербурга: например, Григорий Несмеянов,</w:t>
      </w:r>
      <w:r>
        <w:rPr>
          <w:spacing w:val="1"/>
        </w:rPr>
        <w:t> </w:t>
      </w:r>
      <w:r>
        <w:rPr/>
        <w:t>Даниила Ельчанинов и Григорий Небольсин были отправлены в старую</w:t>
      </w:r>
      <w:r>
        <w:rPr>
          <w:spacing w:val="1"/>
        </w:rPr>
        <w:t> </w:t>
      </w:r>
      <w:r>
        <w:rPr/>
        <w:t>столицу для «сочинения московского плана» по канонам петербургской</w:t>
      </w:r>
      <w:r>
        <w:rPr>
          <w:spacing w:val="1"/>
        </w:rPr>
        <w:t> </w:t>
      </w:r>
      <w:r>
        <w:rPr/>
        <w:t>застройки:</w:t>
      </w:r>
      <w:r>
        <w:rPr>
          <w:spacing w:val="25"/>
        </w:rPr>
        <w:t> </w:t>
      </w:r>
      <w:r>
        <w:rPr/>
        <w:t>чтобы</w:t>
      </w:r>
      <w:r>
        <w:rPr>
          <w:spacing w:val="26"/>
        </w:rPr>
        <w:t> </w:t>
      </w:r>
      <w:r>
        <w:rPr/>
        <w:t>«строение</w:t>
      </w:r>
      <w:r>
        <w:rPr>
          <w:spacing w:val="26"/>
        </w:rPr>
        <w:t> </w:t>
      </w:r>
      <w:r>
        <w:rPr/>
        <w:t>там</w:t>
      </w:r>
      <w:r>
        <w:rPr>
          <w:spacing w:val="26"/>
        </w:rPr>
        <w:t> </w:t>
      </w:r>
      <w:r>
        <w:rPr/>
        <w:t>было</w:t>
      </w:r>
      <w:r>
        <w:rPr>
          <w:spacing w:val="26"/>
        </w:rPr>
        <w:t> </w:t>
      </w:r>
      <w:r>
        <w:rPr/>
        <w:t>регулярно».</w:t>
      </w:r>
      <w:r>
        <w:rPr>
          <w:spacing w:val="26"/>
        </w:rPr>
        <w:t> </w:t>
      </w:r>
      <w:r>
        <w:rPr/>
        <w:t>Имена</w:t>
      </w:r>
      <w:r>
        <w:rPr>
          <w:spacing w:val="26"/>
        </w:rPr>
        <w:t> </w:t>
      </w:r>
      <w:r>
        <w:rPr/>
        <w:t>этих</w:t>
      </w:r>
      <w:r>
        <w:rPr>
          <w:spacing w:val="26"/>
        </w:rPr>
        <w:t> </w:t>
      </w:r>
      <w:r>
        <w:rPr/>
        <w:t>учени-</w:t>
      </w:r>
      <w:r>
        <w:rPr>
          <w:spacing w:val="1"/>
        </w:rPr>
        <w:t> </w:t>
      </w:r>
      <w:r>
        <w:rPr/>
        <w:t>ков и многих других не раз встречаются в документах – поначалу как ис-</w:t>
      </w:r>
      <w:r>
        <w:rPr>
          <w:spacing w:val="-37"/>
        </w:rPr>
        <w:t> </w:t>
      </w:r>
      <w:r>
        <w:rPr/>
        <w:t>полнителей заданий Трезини, а затем как работавших самостоятельно.</w:t>
      </w:r>
      <w:r>
        <w:rPr>
          <w:spacing w:val="1"/>
        </w:rPr>
        <w:t> </w:t>
      </w:r>
      <w:r>
        <w:rPr/>
        <w:t>Некоторые из них сдавали щвейцарцу экзамен, о чем говорят записи са-</w:t>
      </w:r>
      <w:r>
        <w:rPr>
          <w:spacing w:val="1"/>
        </w:rPr>
        <w:t> </w:t>
      </w:r>
      <w:r>
        <w:rPr/>
        <w:t>мого Трезини. Так, в 1723 году он пишет: «Ученик школы Навигацкой</w:t>
      </w:r>
      <w:r>
        <w:rPr>
          <w:spacing w:val="1"/>
        </w:rPr>
        <w:t> </w:t>
      </w:r>
      <w:r>
        <w:rPr/>
        <w:t>Андрей</w:t>
      </w:r>
      <w:r>
        <w:rPr>
          <w:spacing w:val="-6"/>
        </w:rPr>
        <w:t> </w:t>
      </w:r>
      <w:r>
        <w:rPr/>
        <w:t>Хрептиков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товарищи:</w:t>
      </w:r>
      <w:r>
        <w:rPr>
          <w:spacing w:val="-5"/>
        </w:rPr>
        <w:t> </w:t>
      </w:r>
      <w:r>
        <w:rPr/>
        <w:t>6</w:t>
      </w:r>
      <w:r>
        <w:rPr>
          <w:spacing w:val="-6"/>
        </w:rPr>
        <w:t> </w:t>
      </w:r>
      <w:r>
        <w:rPr/>
        <w:t>человек</w:t>
      </w:r>
      <w:r>
        <w:rPr>
          <w:spacing w:val="-6"/>
        </w:rPr>
        <w:t> </w:t>
      </w:r>
      <w:r>
        <w:rPr/>
        <w:t>ко</w:t>
      </w:r>
      <w:r>
        <w:rPr>
          <w:spacing w:val="-6"/>
        </w:rPr>
        <w:t> </w:t>
      </w:r>
      <w:r>
        <w:rPr/>
        <w:t>объявленной</w:t>
      </w:r>
      <w:r>
        <w:rPr>
          <w:spacing w:val="-5"/>
        </w:rPr>
        <w:t> </w:t>
      </w:r>
      <w:r>
        <w:rPr/>
        <w:t>архитектурной</w:t>
      </w:r>
      <w:r>
        <w:rPr>
          <w:spacing w:val="-38"/>
        </w:rPr>
        <w:t> </w:t>
      </w:r>
      <w:r>
        <w:rPr/>
        <w:t>науке годны». А. С. Хрептиков, кстати, продолжил карьеру у другого ве-</w:t>
      </w:r>
      <w:r>
        <w:rPr>
          <w:spacing w:val="-37"/>
        </w:rPr>
        <w:t> </w:t>
      </w:r>
      <w:r>
        <w:rPr/>
        <w:t>ликого</w:t>
      </w:r>
      <w:r>
        <w:rPr>
          <w:spacing w:val="-1"/>
        </w:rPr>
        <w:t> </w:t>
      </w:r>
      <w:r>
        <w:rPr/>
        <w:t>архитектора –</w:t>
      </w:r>
      <w:r>
        <w:rPr>
          <w:spacing w:val="-1"/>
        </w:rPr>
        <w:t> </w:t>
      </w:r>
      <w:r>
        <w:rPr/>
        <w:t>Ф. Б. Растрелли</w:t>
      </w:r>
      <w:r>
        <w:rPr>
          <w:spacing w:val="-1"/>
        </w:rPr>
        <w:t> </w:t>
      </w:r>
      <w:r>
        <w:rPr/>
        <w:t>[3].</w:t>
      </w:r>
    </w:p>
    <w:p>
      <w:pPr>
        <w:pStyle w:val="BodyText"/>
        <w:spacing w:line="244" w:lineRule="auto" w:before="5"/>
        <w:ind w:left="197" w:right="210" w:firstLine="283"/>
        <w:jc w:val="both"/>
      </w:pPr>
      <w:r>
        <w:rPr/>
        <w:t>Лучшие ученики Трезини жили вместе с ним в его деревянном доме</w:t>
      </w:r>
      <w:r>
        <w:rPr>
          <w:spacing w:val="1"/>
        </w:rPr>
        <w:t> </w:t>
      </w:r>
      <w:r>
        <w:rPr/>
        <w:t>на берегу Мойки (кстати, именно на этом земельном участке впослед-</w:t>
      </w:r>
      <w:r>
        <w:rPr>
          <w:spacing w:val="1"/>
        </w:rPr>
        <w:t> </w:t>
      </w:r>
      <w:r>
        <w:rPr>
          <w:spacing w:val="-1"/>
        </w:rPr>
        <w:t>ствии</w:t>
      </w:r>
      <w:r>
        <w:rPr>
          <w:spacing w:val="-9"/>
        </w:rPr>
        <w:t> </w:t>
      </w:r>
      <w:r>
        <w:rPr>
          <w:spacing w:val="-1"/>
        </w:rPr>
        <w:t>построят</w:t>
      </w:r>
      <w:r>
        <w:rPr>
          <w:spacing w:val="-8"/>
        </w:rPr>
        <w:t> </w:t>
      </w:r>
      <w:r>
        <w:rPr>
          <w:spacing w:val="-1"/>
        </w:rPr>
        <w:t>дом,</w:t>
      </w:r>
      <w:r>
        <w:rPr>
          <w:spacing w:val="-9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окончит</w:t>
      </w:r>
      <w:r>
        <w:rPr>
          <w:spacing w:val="-9"/>
        </w:rPr>
        <w:t> </w:t>
      </w:r>
      <w:r>
        <w:rPr>
          <w:spacing w:val="-1"/>
        </w:rPr>
        <w:t>свои</w:t>
      </w:r>
      <w:r>
        <w:rPr>
          <w:spacing w:val="-8"/>
        </w:rPr>
        <w:t> </w:t>
      </w:r>
      <w:r>
        <w:rPr>
          <w:spacing w:val="-1"/>
        </w:rPr>
        <w:t>дни</w:t>
      </w:r>
      <w:r>
        <w:rPr>
          <w:spacing w:val="-8"/>
        </w:rPr>
        <w:t> </w:t>
      </w:r>
      <w:r>
        <w:rPr>
          <w:spacing w:val="-1"/>
        </w:rPr>
        <w:t>Александр</w:t>
      </w:r>
      <w:r>
        <w:rPr>
          <w:spacing w:val="-9"/>
        </w:rPr>
        <w:t> </w:t>
      </w:r>
      <w:r>
        <w:rPr>
          <w:spacing w:val="-1"/>
        </w:rPr>
        <w:t>Сергеевич</w:t>
      </w:r>
      <w:r>
        <w:rPr>
          <w:spacing w:val="-8"/>
        </w:rPr>
        <w:t> </w:t>
      </w:r>
      <w:r>
        <w:rPr/>
        <w:t>Пушкин).</w:t>
      </w:r>
      <w:r>
        <w:rPr>
          <w:spacing w:val="1"/>
        </w:rPr>
        <w:t> </w:t>
      </w:r>
      <w:r>
        <w:rPr>
          <w:w w:val="95"/>
        </w:rPr>
        <w:t>В доме Трезини квартировали Михаил Земцов, Иван Протопопов, Григорий</w:t>
      </w:r>
      <w:r>
        <w:rPr>
          <w:spacing w:val="1"/>
          <w:w w:val="95"/>
        </w:rPr>
        <w:t> </w:t>
      </w:r>
      <w:r>
        <w:rPr/>
        <w:t>Несмеянов и другие. В общей сложности, по «месту прописки» Трезини</w:t>
      </w:r>
      <w:r>
        <w:rPr>
          <w:spacing w:val="1"/>
        </w:rPr>
        <w:t> </w:t>
      </w:r>
      <w:r>
        <w:rPr/>
        <w:t>одновременно</w:t>
      </w:r>
      <w:r>
        <w:rPr>
          <w:spacing w:val="-1"/>
        </w:rPr>
        <w:t> </w:t>
      </w:r>
      <w:r>
        <w:rPr/>
        <w:t>проживало</w:t>
      </w:r>
      <w:r>
        <w:rPr>
          <w:spacing w:val="-1"/>
        </w:rPr>
        <w:t> </w:t>
      </w:r>
      <w:r>
        <w:rPr/>
        <w:t>около</w:t>
      </w:r>
      <w:r>
        <w:rPr>
          <w:spacing w:val="-1"/>
        </w:rPr>
        <w:t> </w:t>
      </w:r>
      <w:r>
        <w:rPr/>
        <w:t>десяти</w:t>
      </w:r>
      <w:r>
        <w:rPr>
          <w:spacing w:val="-1"/>
        </w:rPr>
        <w:t> </w:t>
      </w:r>
      <w:r>
        <w:rPr/>
        <w:t>его</w:t>
      </w:r>
      <w:r>
        <w:rPr>
          <w:spacing w:val="-1"/>
        </w:rPr>
        <w:t> </w:t>
      </w:r>
      <w:r>
        <w:rPr/>
        <w:t>учеников.</w:t>
      </w:r>
    </w:p>
    <w:p>
      <w:pPr>
        <w:pStyle w:val="BodyText"/>
        <w:spacing w:line="247" w:lineRule="auto" w:before="2"/>
        <w:ind w:left="197" w:right="211" w:firstLine="283"/>
        <w:jc w:val="both"/>
      </w:pPr>
      <w:r>
        <w:rPr/>
        <w:t>В</w:t>
      </w:r>
      <w:r>
        <w:rPr>
          <w:spacing w:val="-7"/>
        </w:rPr>
        <w:t> </w:t>
      </w:r>
      <w:r>
        <w:rPr/>
        <w:t>октябре</w:t>
      </w:r>
      <w:r>
        <w:rPr>
          <w:spacing w:val="-6"/>
        </w:rPr>
        <w:t> </w:t>
      </w:r>
      <w:r>
        <w:rPr/>
        <w:t>1724</w:t>
      </w:r>
      <w:r>
        <w:rPr>
          <w:spacing w:val="-6"/>
        </w:rPr>
        <w:t> </w:t>
      </w:r>
      <w:r>
        <w:rPr/>
        <w:t>года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команде</w:t>
      </w:r>
      <w:r>
        <w:rPr>
          <w:spacing w:val="-6"/>
        </w:rPr>
        <w:t> </w:t>
      </w:r>
      <w:r>
        <w:rPr/>
        <w:t>Трезини</w:t>
      </w:r>
      <w:r>
        <w:rPr>
          <w:spacing w:val="-7"/>
        </w:rPr>
        <w:t> </w:t>
      </w:r>
      <w:r>
        <w:rPr/>
        <w:t>было</w:t>
      </w:r>
      <w:r>
        <w:rPr>
          <w:spacing w:val="-6"/>
        </w:rPr>
        <w:t> </w:t>
      </w:r>
      <w:r>
        <w:rPr/>
        <w:t>уже</w:t>
      </w:r>
      <w:r>
        <w:rPr>
          <w:spacing w:val="-6"/>
        </w:rPr>
        <w:t> </w:t>
      </w:r>
      <w:r>
        <w:rPr/>
        <w:t>17</w:t>
      </w:r>
      <w:r>
        <w:rPr>
          <w:spacing w:val="-6"/>
        </w:rPr>
        <w:t> </w:t>
      </w:r>
      <w:r>
        <w:rPr/>
        <w:t>учеников;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ком-</w:t>
      </w:r>
      <w:r>
        <w:rPr>
          <w:spacing w:val="-37"/>
        </w:rPr>
        <w:t> </w:t>
      </w:r>
      <w:r>
        <w:rPr/>
        <w:t>плексный курс обучения входили арифметика, геометрия, чертеж. После</w:t>
      </w:r>
      <w:r>
        <w:rPr>
          <w:spacing w:val="-37"/>
        </w:rPr>
        <w:t> </w:t>
      </w:r>
      <w:r>
        <w:rPr>
          <w:spacing w:val="-1"/>
        </w:rPr>
        <w:t>освоения</w:t>
      </w:r>
      <w:r>
        <w:rPr>
          <w:spacing w:val="-9"/>
        </w:rPr>
        <w:t> </w:t>
      </w:r>
      <w:r>
        <w:rPr>
          <w:spacing w:val="-1"/>
        </w:rPr>
        <w:t>«базы»</w:t>
      </w:r>
      <w:r>
        <w:rPr>
          <w:spacing w:val="-8"/>
        </w:rPr>
        <w:t> </w:t>
      </w:r>
      <w:r>
        <w:rPr>
          <w:spacing w:val="-1"/>
        </w:rPr>
        <w:t>обучающиеся</w:t>
      </w:r>
      <w:r>
        <w:rPr>
          <w:spacing w:val="-8"/>
        </w:rPr>
        <w:t> </w:t>
      </w:r>
      <w:r>
        <w:rPr/>
        <w:t>переходили</w:t>
      </w:r>
      <w:r>
        <w:rPr>
          <w:spacing w:val="-8"/>
        </w:rPr>
        <w:t> </w:t>
      </w:r>
      <w:r>
        <w:rPr/>
        <w:t>к</w:t>
      </w:r>
      <w:r>
        <w:rPr>
          <w:spacing w:val="-8"/>
        </w:rPr>
        <w:t> </w:t>
      </w:r>
      <w:r>
        <w:rPr/>
        <w:t>практике:</w:t>
      </w:r>
      <w:r>
        <w:rPr>
          <w:spacing w:val="-8"/>
        </w:rPr>
        <w:t> </w:t>
      </w:r>
      <w:r>
        <w:rPr/>
        <w:t>им</w:t>
      </w:r>
      <w:r>
        <w:rPr>
          <w:spacing w:val="-8"/>
        </w:rPr>
        <w:t> </w:t>
      </w:r>
      <w:r>
        <w:rPr/>
        <w:t>поручались</w:t>
      </w:r>
      <w:r>
        <w:rPr>
          <w:spacing w:val="-8"/>
        </w:rPr>
        <w:t> </w:t>
      </w:r>
      <w:r>
        <w:rPr/>
        <w:t>за-</w:t>
      </w:r>
      <w:r>
        <w:rPr>
          <w:spacing w:val="1"/>
        </w:rPr>
        <w:t> </w:t>
      </w:r>
      <w:r>
        <w:rPr/>
        <w:t>дания</w:t>
      </w:r>
      <w:r>
        <w:rPr>
          <w:spacing w:val="8"/>
        </w:rPr>
        <w:t> </w:t>
      </w:r>
      <w:r>
        <w:rPr/>
        <w:t>при</w:t>
      </w:r>
      <w:r>
        <w:rPr>
          <w:spacing w:val="8"/>
        </w:rPr>
        <w:t> </w:t>
      </w:r>
      <w:r>
        <w:rPr/>
        <w:t>возведении</w:t>
      </w:r>
      <w:r>
        <w:rPr>
          <w:spacing w:val="8"/>
        </w:rPr>
        <w:t> </w:t>
      </w:r>
      <w:r>
        <w:rPr/>
        <w:t>каменных</w:t>
      </w:r>
      <w:r>
        <w:rPr>
          <w:spacing w:val="10"/>
        </w:rPr>
        <w:t> </w:t>
      </w:r>
      <w:r>
        <w:rPr/>
        <w:t>зданий,</w:t>
      </w:r>
      <w:r>
        <w:rPr>
          <w:spacing w:val="8"/>
        </w:rPr>
        <w:t> </w:t>
      </w:r>
      <w:r>
        <w:rPr/>
        <w:t>съемке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зарисовках</w:t>
      </w:r>
      <w:r>
        <w:rPr>
          <w:spacing w:val="10"/>
        </w:rPr>
        <w:t> </w:t>
      </w:r>
      <w:r>
        <w:rPr/>
        <w:t>островов,</w:t>
      </w:r>
    </w:p>
    <w:p>
      <w:pPr>
        <w:spacing w:after="0" w:line="247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after="1"/>
        <w:rPr>
          <w:sz w:val="23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873536" id="docshape44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hd w:fill="E30613" w:color="auto" w:val="clear"/>
        </w:rPr>
        <w:t> </w:t>
      </w: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7 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6"/>
        <w:ind w:left="173" w:right="2"/>
        <w:jc w:val="both"/>
      </w:pPr>
      <w:r>
        <w:rPr/>
        <w:t>выделении земельных участков для застройки Васильевского острова.</w:t>
      </w:r>
      <w:r>
        <w:rPr>
          <w:spacing w:val="1"/>
        </w:rPr>
        <w:t> </w:t>
      </w:r>
      <w:r>
        <w:rPr>
          <w:w w:val="95"/>
        </w:rPr>
        <w:t>Обучение было привязано к текущим строительным работам в городе: уче-</w:t>
      </w:r>
      <w:r>
        <w:rPr>
          <w:spacing w:val="1"/>
          <w:w w:val="95"/>
        </w:rPr>
        <w:t> </w:t>
      </w:r>
      <w:r>
        <w:rPr/>
        <w:t>ники</w:t>
      </w:r>
      <w:r>
        <w:rPr>
          <w:spacing w:val="-9"/>
        </w:rPr>
        <w:t> </w:t>
      </w:r>
      <w:r>
        <w:rPr/>
        <w:t>архитектора</w:t>
      </w:r>
      <w:r>
        <w:rPr>
          <w:spacing w:val="-9"/>
        </w:rPr>
        <w:t> </w:t>
      </w:r>
      <w:r>
        <w:rPr/>
        <w:t>упражнялись</w:t>
      </w:r>
      <w:r>
        <w:rPr>
          <w:spacing w:val="-9"/>
        </w:rPr>
        <w:t> </w:t>
      </w:r>
      <w:r>
        <w:rPr/>
        <w:t>«у</w:t>
      </w:r>
      <w:r>
        <w:rPr>
          <w:spacing w:val="-9"/>
        </w:rPr>
        <w:t> </w:t>
      </w:r>
      <w:r>
        <w:rPr/>
        <w:t>дела</w:t>
      </w:r>
      <w:r>
        <w:rPr>
          <w:spacing w:val="-9"/>
        </w:rPr>
        <w:t> </w:t>
      </w:r>
      <w:r>
        <w:rPr/>
        <w:t>чертежей,</w:t>
      </w:r>
      <w:r>
        <w:rPr>
          <w:spacing w:val="-9"/>
        </w:rPr>
        <w:t> </w:t>
      </w:r>
      <w:r>
        <w:rPr/>
        <w:t>у</w:t>
      </w:r>
      <w:r>
        <w:rPr>
          <w:spacing w:val="-9"/>
        </w:rPr>
        <w:t> </w:t>
      </w:r>
      <w:r>
        <w:rPr/>
        <w:t>обрисовывания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раз-</w:t>
      </w:r>
      <w:r>
        <w:rPr>
          <w:spacing w:val="1"/>
        </w:rPr>
        <w:t> </w:t>
      </w:r>
      <w:r>
        <w:rPr>
          <w:spacing w:val="-1"/>
        </w:rPr>
        <w:t>меревания</w:t>
      </w:r>
      <w:r>
        <w:rPr>
          <w:spacing w:val="-9"/>
        </w:rPr>
        <w:t> </w:t>
      </w:r>
      <w:r>
        <w:rPr>
          <w:spacing w:val="-1"/>
        </w:rPr>
        <w:t>всяких</w:t>
      </w:r>
      <w:r>
        <w:rPr>
          <w:spacing w:val="-8"/>
        </w:rPr>
        <w:t> </w:t>
      </w:r>
      <w:r>
        <w:rPr/>
        <w:t>прилежащих</w:t>
      </w:r>
      <w:r>
        <w:rPr>
          <w:spacing w:val="-9"/>
        </w:rPr>
        <w:t> </w:t>
      </w:r>
      <w:r>
        <w:rPr/>
        <w:t>островов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мест»,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практиковались</w:t>
      </w:r>
    </w:p>
    <w:p>
      <w:pPr>
        <w:pStyle w:val="BodyText"/>
        <w:spacing w:line="249" w:lineRule="auto" w:before="2"/>
        <w:ind w:left="173" w:right="4"/>
        <w:jc w:val="both"/>
      </w:pPr>
      <w:r>
        <w:rPr/>
        <w:t>«при строении фортификации Санкт-питербурха и святые церкви Петра</w:t>
      </w:r>
      <w:r>
        <w:rPr>
          <w:spacing w:val="1"/>
        </w:rPr>
        <w:t> </w:t>
      </w:r>
      <w:r>
        <w:rPr/>
        <w:t>и Павла и при строении Василевского острова и при всяких царского ве-</w:t>
      </w:r>
      <w:r>
        <w:rPr>
          <w:spacing w:val="-37"/>
        </w:rPr>
        <w:t> </w:t>
      </w:r>
      <w:r>
        <w:rPr/>
        <w:t>личества</w:t>
      </w:r>
      <w:r>
        <w:rPr>
          <w:spacing w:val="-1"/>
        </w:rPr>
        <w:t> </w:t>
      </w:r>
      <w:r>
        <w:rPr/>
        <w:t>делах, касающихся</w:t>
      </w:r>
      <w:r>
        <w:rPr>
          <w:spacing w:val="-1"/>
        </w:rPr>
        <w:t> </w:t>
      </w:r>
      <w:r>
        <w:rPr/>
        <w:t>к их</w:t>
      </w:r>
      <w:r>
        <w:rPr>
          <w:spacing w:val="-1"/>
        </w:rPr>
        <w:t> </w:t>
      </w:r>
      <w:r>
        <w:rPr/>
        <w:t>науке»</w:t>
      </w:r>
      <w:r>
        <w:rPr>
          <w:spacing w:val="-1"/>
        </w:rPr>
        <w:t> </w:t>
      </w:r>
      <w:r>
        <w:rPr/>
        <w:t>[4].</w:t>
      </w:r>
    </w:p>
    <w:p>
      <w:pPr>
        <w:pStyle w:val="BodyText"/>
        <w:spacing w:line="249" w:lineRule="auto" w:before="2"/>
        <w:ind w:left="173" w:right="2" w:firstLine="283"/>
        <w:jc w:val="both"/>
      </w:pPr>
      <w:r>
        <w:rPr>
          <w:w w:val="95"/>
        </w:rPr>
        <w:t>Для команды Трезини были выделены четыре покоя в Петропавловской</w:t>
      </w:r>
      <w:r>
        <w:rPr>
          <w:spacing w:val="1"/>
          <w:w w:val="95"/>
        </w:rPr>
        <w:t> </w:t>
      </w:r>
      <w:r>
        <w:rPr/>
        <w:t>крепости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пять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Васильевском</w:t>
      </w:r>
      <w:r>
        <w:rPr>
          <w:spacing w:val="-3"/>
        </w:rPr>
        <w:t> </w:t>
      </w:r>
      <w:r>
        <w:rPr/>
        <w:t>острове.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этих</w:t>
      </w:r>
      <w:r>
        <w:rPr>
          <w:spacing w:val="-5"/>
        </w:rPr>
        <w:t> </w:t>
      </w:r>
      <w:r>
        <w:rPr/>
        <w:t>покоях</w:t>
      </w:r>
      <w:r>
        <w:rPr>
          <w:spacing w:val="-3"/>
        </w:rPr>
        <w:t> </w:t>
      </w:r>
      <w:r>
        <w:rPr/>
        <w:t>«отправлялись»</w:t>
      </w:r>
      <w:r>
        <w:rPr>
          <w:spacing w:val="-38"/>
        </w:rPr>
        <w:t> </w:t>
      </w:r>
      <w:r>
        <w:rPr>
          <w:spacing w:val="-1"/>
        </w:rPr>
        <w:t>ведомости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письма,</w:t>
      </w:r>
      <w:r>
        <w:rPr>
          <w:spacing w:val="-8"/>
        </w:rPr>
        <w:t> </w:t>
      </w:r>
      <w:r>
        <w:rPr/>
        <w:t>приходные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расходные</w:t>
      </w:r>
      <w:r>
        <w:rPr>
          <w:spacing w:val="-8"/>
        </w:rPr>
        <w:t> </w:t>
      </w:r>
      <w:r>
        <w:rPr/>
        <w:t>книги;</w:t>
      </w:r>
      <w:r>
        <w:rPr>
          <w:spacing w:val="-9"/>
        </w:rPr>
        <w:t> </w:t>
      </w:r>
      <w:r>
        <w:rPr/>
        <w:t>здесь</w:t>
      </w:r>
      <w:r>
        <w:rPr>
          <w:spacing w:val="-9"/>
        </w:rPr>
        <w:t> </w:t>
      </w:r>
      <w:r>
        <w:rPr/>
        <w:t>шла</w:t>
      </w:r>
      <w:r>
        <w:rPr>
          <w:spacing w:val="-8"/>
        </w:rPr>
        <w:t> </w:t>
      </w:r>
      <w:r>
        <w:rPr/>
        <w:t>теоретиче-</w:t>
      </w:r>
      <w:r>
        <w:rPr>
          <w:spacing w:val="1"/>
        </w:rPr>
        <w:t> </w:t>
      </w:r>
      <w:r>
        <w:rPr>
          <w:w w:val="95"/>
        </w:rPr>
        <w:t>ская и практическая работа – ученики копировали чертежи, записывали от-</w:t>
      </w:r>
      <w:r>
        <w:rPr>
          <w:spacing w:val="1"/>
          <w:w w:val="95"/>
        </w:rPr>
        <w:t> </w:t>
      </w:r>
      <w:r>
        <w:rPr/>
        <w:t>водные</w:t>
      </w:r>
      <w:r>
        <w:rPr>
          <w:spacing w:val="-3"/>
        </w:rPr>
        <w:t> </w:t>
      </w:r>
      <w:r>
        <w:rPr/>
        <w:t>места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строения,</w:t>
      </w:r>
      <w:r>
        <w:rPr>
          <w:spacing w:val="-3"/>
        </w:rPr>
        <w:t> </w:t>
      </w:r>
      <w:r>
        <w:rPr/>
        <w:t>а</w:t>
      </w:r>
      <w:r>
        <w:rPr>
          <w:spacing w:val="-2"/>
        </w:rPr>
        <w:t> </w:t>
      </w:r>
      <w:r>
        <w:rPr/>
        <w:t>столяры,</w:t>
      </w:r>
      <w:r>
        <w:rPr>
          <w:spacing w:val="-3"/>
        </w:rPr>
        <w:t> </w:t>
      </w:r>
      <w:r>
        <w:rPr/>
        <w:t>токари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резчики</w:t>
      </w:r>
      <w:r>
        <w:rPr>
          <w:spacing w:val="-2"/>
        </w:rPr>
        <w:t> </w:t>
      </w:r>
      <w:r>
        <w:rPr/>
        <w:t>изготовляли</w:t>
      </w:r>
      <w:r>
        <w:rPr>
          <w:spacing w:val="-3"/>
        </w:rPr>
        <w:t> </w:t>
      </w:r>
      <w:r>
        <w:rPr/>
        <w:t>моде-</w:t>
      </w:r>
      <w:r>
        <w:rPr>
          <w:spacing w:val="-37"/>
        </w:rPr>
        <w:t> </w:t>
      </w:r>
      <w:r>
        <w:rPr>
          <w:spacing w:val="-2"/>
        </w:rPr>
        <w:t>ли</w:t>
      </w:r>
      <w:r>
        <w:rPr>
          <w:spacing w:val="-7"/>
        </w:rPr>
        <w:t> </w:t>
      </w:r>
      <w:r>
        <w:rPr>
          <w:spacing w:val="-2"/>
        </w:rPr>
        <w:t>построек.</w:t>
      </w:r>
      <w:r>
        <w:rPr>
          <w:spacing w:val="-7"/>
        </w:rPr>
        <w:t> </w:t>
      </w:r>
      <w:r>
        <w:rPr>
          <w:spacing w:val="-2"/>
        </w:rPr>
        <w:t>Для</w:t>
      </w:r>
      <w:r>
        <w:rPr>
          <w:spacing w:val="-7"/>
        </w:rPr>
        <w:t> </w:t>
      </w:r>
      <w:r>
        <w:rPr>
          <w:spacing w:val="-2"/>
        </w:rPr>
        <w:t>изготовления</w:t>
      </w:r>
      <w:r>
        <w:rPr>
          <w:spacing w:val="-7"/>
        </w:rPr>
        <w:t> </w:t>
      </w:r>
      <w:r>
        <w:rPr>
          <w:spacing w:val="-1"/>
        </w:rPr>
        <w:t>моделей</w:t>
      </w:r>
      <w:r>
        <w:rPr>
          <w:spacing w:val="-7"/>
        </w:rPr>
        <w:t> </w:t>
      </w:r>
      <w:r>
        <w:rPr>
          <w:spacing w:val="-1"/>
        </w:rPr>
        <w:t>проектируемых</w:t>
      </w:r>
      <w:r>
        <w:rPr>
          <w:spacing w:val="-7"/>
        </w:rPr>
        <w:t> </w:t>
      </w:r>
      <w:r>
        <w:rPr>
          <w:spacing w:val="-1"/>
        </w:rPr>
        <w:t>строений</w:t>
      </w:r>
      <w:r>
        <w:rPr>
          <w:spacing w:val="-7"/>
        </w:rPr>
        <w:t> </w:t>
      </w:r>
      <w:r>
        <w:rPr>
          <w:spacing w:val="-1"/>
        </w:rPr>
        <w:t>Трезини</w:t>
      </w:r>
      <w:r>
        <w:rPr>
          <w:spacing w:val="-37"/>
        </w:rPr>
        <w:t> </w:t>
      </w:r>
      <w:r>
        <w:rPr/>
        <w:t>построил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своем</w:t>
      </w:r>
      <w:r>
        <w:rPr>
          <w:spacing w:val="-3"/>
        </w:rPr>
        <w:t> </w:t>
      </w:r>
      <w:r>
        <w:rPr/>
        <w:t>участке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2-й</w:t>
      </w:r>
      <w:r>
        <w:rPr>
          <w:spacing w:val="-2"/>
        </w:rPr>
        <w:t> </w:t>
      </w:r>
      <w:r>
        <w:rPr/>
        <w:t>линии</w:t>
      </w:r>
      <w:r>
        <w:rPr>
          <w:spacing w:val="-3"/>
        </w:rPr>
        <w:t> </w:t>
      </w:r>
      <w:r>
        <w:rPr/>
        <w:t>Васильевского</w:t>
      </w:r>
      <w:r>
        <w:rPr>
          <w:spacing w:val="-2"/>
        </w:rPr>
        <w:t> </w:t>
      </w:r>
      <w:r>
        <w:rPr/>
        <w:t>острова</w:t>
      </w:r>
      <w:r>
        <w:rPr>
          <w:spacing w:val="-2"/>
        </w:rPr>
        <w:t> </w:t>
      </w:r>
      <w:r>
        <w:rPr/>
        <w:t>«модель-</w:t>
      </w:r>
      <w:r>
        <w:rPr>
          <w:spacing w:val="-38"/>
        </w:rPr>
        <w:t> </w:t>
      </w:r>
      <w:r>
        <w:rPr/>
        <w:t>ный»</w:t>
      </w:r>
      <w:r>
        <w:rPr>
          <w:spacing w:val="-3"/>
        </w:rPr>
        <w:t> </w:t>
      </w:r>
      <w:r>
        <w:rPr/>
        <w:t>дом,</w:t>
      </w:r>
      <w:r>
        <w:rPr>
          <w:spacing w:val="-3"/>
        </w:rPr>
        <w:t> </w:t>
      </w:r>
      <w:r>
        <w:rPr/>
        <w:t>использовав</w:t>
      </w:r>
      <w:r>
        <w:rPr>
          <w:spacing w:val="-3"/>
        </w:rPr>
        <w:t> </w:t>
      </w:r>
      <w:r>
        <w:rPr/>
        <w:t>стройматериалы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одного</w:t>
      </w:r>
      <w:r>
        <w:rPr>
          <w:spacing w:val="-3"/>
        </w:rPr>
        <w:t> </w:t>
      </w:r>
      <w:r>
        <w:rPr/>
        <w:t>из</w:t>
      </w:r>
      <w:r>
        <w:rPr>
          <w:spacing w:val="-3"/>
        </w:rPr>
        <w:t> </w:t>
      </w:r>
      <w:r>
        <w:rPr/>
        <w:t>жилых</w:t>
      </w:r>
      <w:r>
        <w:rPr>
          <w:spacing w:val="-3"/>
        </w:rPr>
        <w:t> </w:t>
      </w:r>
      <w:r>
        <w:rPr/>
        <w:t>строений,</w:t>
      </w:r>
      <w:r>
        <w:rPr>
          <w:spacing w:val="-2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торое стояло тут же, на «Французской линии» (2-3-я линии). В 1724 году</w:t>
      </w:r>
      <w:r>
        <w:rPr>
          <w:spacing w:val="-37"/>
        </w:rPr>
        <w:t> </w:t>
      </w:r>
      <w:r>
        <w:rPr/>
        <w:t>Трезини дополнительно «перевез две каморы с сенми из линей, что на-</w:t>
      </w:r>
      <w:r>
        <w:rPr>
          <w:spacing w:val="1"/>
        </w:rPr>
        <w:t> </w:t>
      </w:r>
      <w:r>
        <w:rPr/>
        <w:t>зывались францускими, и поставил подле своего двора, состоящего на</w:t>
      </w:r>
      <w:r>
        <w:rPr>
          <w:spacing w:val="1"/>
        </w:rPr>
        <w:t> </w:t>
      </w:r>
      <w:r>
        <w:rPr>
          <w:spacing w:val="-2"/>
        </w:rPr>
        <w:t>Василевском</w:t>
      </w:r>
      <w:r>
        <w:rPr>
          <w:spacing w:val="-8"/>
        </w:rPr>
        <w:t> </w:t>
      </w:r>
      <w:r>
        <w:rPr>
          <w:spacing w:val="-2"/>
        </w:rPr>
        <w:t>острову</w:t>
      </w:r>
      <w:r>
        <w:rPr>
          <w:spacing w:val="-7"/>
        </w:rPr>
        <w:t> </w:t>
      </w:r>
      <w:r>
        <w:rPr>
          <w:spacing w:val="-2"/>
        </w:rPr>
        <w:t>во</w:t>
      </w:r>
      <w:r>
        <w:rPr>
          <w:spacing w:val="-8"/>
        </w:rPr>
        <w:t> </w:t>
      </w:r>
      <w:r>
        <w:rPr>
          <w:spacing w:val="-2"/>
        </w:rPr>
        <w:t>2</w:t>
      </w:r>
      <w:r>
        <w:rPr>
          <w:spacing w:val="-7"/>
        </w:rPr>
        <w:t> </w:t>
      </w:r>
      <w:r>
        <w:rPr>
          <w:spacing w:val="-2"/>
        </w:rPr>
        <w:t>линии,</w:t>
      </w:r>
      <w:r>
        <w:rPr>
          <w:spacing w:val="-8"/>
        </w:rPr>
        <w:t> </w:t>
      </w:r>
      <w:r>
        <w:rPr>
          <w:spacing w:val="-1"/>
        </w:rPr>
        <w:t>казенными</w:t>
      </w:r>
      <w:r>
        <w:rPr>
          <w:spacing w:val="-7"/>
        </w:rPr>
        <w:t> </w:t>
      </w:r>
      <w:r>
        <w:rPr>
          <w:spacing w:val="-1"/>
        </w:rPr>
        <w:t>людми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материалами</w:t>
      </w:r>
      <w:r>
        <w:rPr>
          <w:spacing w:val="-8"/>
        </w:rPr>
        <w:t> </w:t>
      </w:r>
      <w:r>
        <w:rPr>
          <w:spacing w:val="-1"/>
        </w:rPr>
        <w:t>ведом-</w:t>
      </w:r>
      <w:r>
        <w:rPr>
          <w:spacing w:val="-37"/>
        </w:rPr>
        <w:t> </w:t>
      </w:r>
      <w:r>
        <w:rPr/>
        <w:t>ства Канцелярии от строеней для дел чертежей и маделей казенным ра-</w:t>
      </w:r>
      <w:r>
        <w:rPr>
          <w:spacing w:val="1"/>
        </w:rPr>
        <w:t> </w:t>
      </w:r>
      <w:r>
        <w:rPr/>
        <w:t>ботам и записки отведенным местам и строениям на Василевском остро-</w:t>
      </w:r>
      <w:r>
        <w:rPr>
          <w:spacing w:val="-37"/>
        </w:rPr>
        <w:t> </w:t>
      </w:r>
      <w:r>
        <w:rPr/>
        <w:t>ву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других местах» [4].</w:t>
      </w:r>
    </w:p>
    <w:p>
      <w:pPr>
        <w:pStyle w:val="BodyText"/>
        <w:spacing w:line="249" w:lineRule="auto" w:before="10"/>
        <w:ind w:left="173" w:right="4" w:firstLine="283"/>
        <w:jc w:val="both"/>
      </w:pPr>
      <w:bookmarkStart w:name="_Hlk38577772" w:id="4"/>
      <w:bookmarkEnd w:id="4"/>
      <w:r>
        <w:rPr/>
      </w:r>
      <w:r>
        <w:rPr/>
        <w:t>Трезини</w:t>
      </w:r>
      <w:r>
        <w:rPr>
          <w:spacing w:val="-7"/>
        </w:rPr>
        <w:t> </w:t>
      </w:r>
      <w:r>
        <w:rPr/>
        <w:t>довольно</w:t>
      </w:r>
      <w:r>
        <w:rPr>
          <w:spacing w:val="-6"/>
        </w:rPr>
        <w:t> </w:t>
      </w:r>
      <w:r>
        <w:rPr/>
        <w:t>быстро</w:t>
      </w:r>
      <w:r>
        <w:rPr>
          <w:spacing w:val="-6"/>
        </w:rPr>
        <w:t> </w:t>
      </w:r>
      <w:r>
        <w:rPr/>
        <w:t>овладел</w:t>
      </w:r>
      <w:r>
        <w:rPr>
          <w:spacing w:val="-6"/>
        </w:rPr>
        <w:t> </w:t>
      </w:r>
      <w:r>
        <w:rPr/>
        <w:t>русским</w:t>
      </w:r>
      <w:r>
        <w:rPr>
          <w:spacing w:val="-6"/>
        </w:rPr>
        <w:t> </w:t>
      </w:r>
      <w:r>
        <w:rPr/>
        <w:t>языком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отказался</w:t>
      </w:r>
      <w:r>
        <w:rPr>
          <w:spacing w:val="-7"/>
        </w:rPr>
        <w:t> </w:t>
      </w:r>
      <w:r>
        <w:rPr/>
        <w:t>от</w:t>
      </w:r>
      <w:r>
        <w:rPr>
          <w:spacing w:val="-6"/>
        </w:rPr>
        <w:t> </w:t>
      </w:r>
      <w:r>
        <w:rPr/>
        <w:t>пе-</w:t>
      </w:r>
      <w:r>
        <w:rPr>
          <w:spacing w:val="-37"/>
        </w:rPr>
        <w:t> </w:t>
      </w:r>
      <w:r>
        <w:rPr/>
        <w:t>реводчика: этому способствовало непрерывное общение с русскими уче-</w:t>
      </w:r>
      <w:r>
        <w:rPr>
          <w:spacing w:val="-37"/>
        </w:rPr>
        <w:t> </w:t>
      </w:r>
      <w:r>
        <w:rPr>
          <w:spacing w:val="-1"/>
        </w:rPr>
        <w:t>никами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работниками.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документов</w:t>
      </w:r>
      <w:r>
        <w:rPr>
          <w:spacing w:val="-8"/>
        </w:rPr>
        <w:t> </w:t>
      </w:r>
      <w:r>
        <w:rPr>
          <w:spacing w:val="-1"/>
        </w:rPr>
        <w:t>Канцелярии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строений</w:t>
      </w:r>
      <w:r>
        <w:rPr>
          <w:spacing w:val="-8"/>
        </w:rPr>
        <w:t> </w:t>
      </w:r>
      <w:r>
        <w:rPr/>
        <w:t>мы</w:t>
      </w:r>
      <w:r>
        <w:rPr>
          <w:spacing w:val="-9"/>
        </w:rPr>
        <w:t> </w:t>
      </w:r>
      <w:r>
        <w:rPr/>
        <w:t>знаем,</w:t>
      </w:r>
      <w:r>
        <w:rPr>
          <w:spacing w:val="-37"/>
        </w:rPr>
        <w:t> </w:t>
      </w:r>
      <w:r>
        <w:rPr/>
        <w:t>что при каждом приглашенном из-за рубежа архитекторе имелся пере-</w:t>
      </w:r>
      <w:r>
        <w:rPr>
          <w:spacing w:val="1"/>
        </w:rPr>
        <w:t> </w:t>
      </w:r>
      <w:r>
        <w:rPr/>
        <w:t>водчик; при этом за два с лишним десятилетия не находится ни одного</w:t>
      </w:r>
      <w:r>
        <w:rPr>
          <w:spacing w:val="1"/>
        </w:rPr>
        <w:t> </w:t>
      </w:r>
      <w:r>
        <w:rPr/>
        <w:t>упоминания о переводчике для Трезини. Порой архитектор сам высту-</w:t>
      </w:r>
      <w:r>
        <w:rPr>
          <w:spacing w:val="1"/>
        </w:rPr>
        <w:t> </w:t>
      </w:r>
      <w:r>
        <w:rPr/>
        <w:t>пал в этой роли – например, однажды перевел на русский записку фран-</w:t>
      </w:r>
      <w:r>
        <w:rPr>
          <w:spacing w:val="1"/>
        </w:rPr>
        <w:t> </w:t>
      </w:r>
      <w:r>
        <w:rPr/>
        <w:t>цузского мастера Г. Беллена обер-комиссару (главе) Канцелярии городо-</w:t>
      </w:r>
      <w:r>
        <w:rPr>
          <w:spacing w:val="-37"/>
        </w:rPr>
        <w:t> </w:t>
      </w:r>
      <w:r>
        <w:rPr/>
        <w:t>вых</w:t>
      </w:r>
      <w:r>
        <w:rPr>
          <w:spacing w:val="-4"/>
        </w:rPr>
        <w:t> </w:t>
      </w:r>
      <w:r>
        <w:rPr/>
        <w:t>дел</w:t>
      </w:r>
      <w:r>
        <w:rPr>
          <w:spacing w:val="-4"/>
        </w:rPr>
        <w:t> </w:t>
      </w:r>
      <w:r>
        <w:rPr/>
        <w:t>У.</w:t>
      </w:r>
      <w:r>
        <w:rPr>
          <w:spacing w:val="-3"/>
        </w:rPr>
        <w:t> </w:t>
      </w:r>
      <w:r>
        <w:rPr/>
        <w:t>А.</w:t>
      </w:r>
      <w:r>
        <w:rPr>
          <w:spacing w:val="-4"/>
        </w:rPr>
        <w:t> </w:t>
      </w:r>
      <w:r>
        <w:rPr/>
        <w:t>Синявину</w:t>
      </w:r>
      <w:r>
        <w:rPr>
          <w:spacing w:val="-3"/>
        </w:rPr>
        <w:t> </w:t>
      </w:r>
      <w:r>
        <w:rPr/>
        <w:t>о</w:t>
      </w:r>
      <w:r>
        <w:rPr>
          <w:spacing w:val="-4"/>
        </w:rPr>
        <w:t> </w:t>
      </w:r>
      <w:r>
        <w:rPr/>
        <w:t>выплате</w:t>
      </w:r>
      <w:r>
        <w:rPr>
          <w:spacing w:val="-3"/>
        </w:rPr>
        <w:t> </w:t>
      </w:r>
      <w:r>
        <w:rPr/>
        <w:t>денег</w:t>
      </w:r>
      <w:r>
        <w:rPr>
          <w:spacing w:val="-4"/>
        </w:rPr>
        <w:t> </w:t>
      </w:r>
      <w:r>
        <w:rPr/>
        <w:t>(на</w:t>
      </w:r>
      <w:r>
        <w:rPr>
          <w:spacing w:val="-3"/>
        </w:rPr>
        <w:t> </w:t>
      </w:r>
      <w:r>
        <w:rPr/>
        <w:t>обороте</w:t>
      </w:r>
      <w:r>
        <w:rPr>
          <w:spacing w:val="-4"/>
        </w:rPr>
        <w:t> </w:t>
      </w:r>
      <w:r>
        <w:rPr/>
        <w:t>перевода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надпись:</w:t>
      </w:r>
    </w:p>
    <w:p>
      <w:pPr>
        <w:pStyle w:val="BodyText"/>
        <w:spacing w:line="249" w:lineRule="auto" w:before="6"/>
        <w:ind w:left="173" w:right="3"/>
        <w:jc w:val="both"/>
      </w:pPr>
      <w:r>
        <w:rPr/>
        <w:t>«Переводил архитект Трезин»). Кроме родного итальянского и русского,</w:t>
      </w:r>
      <w:r>
        <w:rPr>
          <w:spacing w:val="-37"/>
        </w:rPr>
        <w:t> </w:t>
      </w:r>
      <w:r>
        <w:rPr/>
        <w:t>он</w:t>
      </w:r>
      <w:r>
        <w:rPr>
          <w:spacing w:val="-1"/>
        </w:rPr>
        <w:t> </w:t>
      </w:r>
      <w:r>
        <w:rPr/>
        <w:t>знал также немецкий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французский [4].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</w:pPr>
      <w:r>
        <w:rPr/>
        <w:t>3</w:t>
      </w:r>
    </w:p>
    <w:p>
      <w:pPr>
        <w:pStyle w:val="BodyText"/>
        <w:spacing w:line="249" w:lineRule="auto" w:before="9"/>
        <w:ind w:left="173" w:firstLine="283"/>
        <w:jc w:val="both"/>
      </w:pPr>
      <w:r>
        <w:rPr/>
        <w:t>По замечанию Ю. М. Овсянникова, ученики Трезини начинали ос-</w:t>
      </w:r>
      <w:r>
        <w:rPr>
          <w:spacing w:val="1"/>
        </w:rPr>
        <w:t> </w:t>
      </w:r>
      <w:r>
        <w:rPr/>
        <w:t>воение</w:t>
      </w:r>
      <w:r>
        <w:rPr>
          <w:spacing w:val="1"/>
        </w:rPr>
        <w:t> </w:t>
      </w:r>
      <w:r>
        <w:rPr/>
        <w:t>архитектурного</w:t>
      </w:r>
      <w:r>
        <w:rPr>
          <w:spacing w:val="1"/>
        </w:rPr>
        <w:t> </w:t>
      </w:r>
      <w:r>
        <w:rPr/>
        <w:t>ремесла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теоретической</w:t>
      </w:r>
      <w:r>
        <w:rPr>
          <w:spacing w:val="1"/>
        </w:rPr>
        <w:t> </w:t>
      </w:r>
      <w:r>
        <w:rPr/>
        <w:t>основы</w:t>
      </w:r>
      <w:r>
        <w:rPr>
          <w:spacing w:val="40"/>
        </w:rPr>
        <w:t> </w:t>
      </w:r>
      <w:r>
        <w:rPr/>
        <w:t>[4].</w:t>
      </w:r>
      <w:r>
        <w:rPr>
          <w:spacing w:val="40"/>
        </w:rPr>
        <w:t> </w:t>
      </w:r>
      <w:r>
        <w:rPr/>
        <w:t>Ключе-</w:t>
      </w:r>
      <w:r>
        <w:rPr>
          <w:spacing w:val="1"/>
        </w:rPr>
        <w:t> </w:t>
      </w:r>
      <w:r>
        <w:rPr/>
        <w:t>вым</w:t>
      </w:r>
      <w:r>
        <w:rPr>
          <w:spacing w:val="1"/>
        </w:rPr>
        <w:t> </w:t>
      </w:r>
      <w:r>
        <w:rPr/>
        <w:t>руководством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зодчих</w:t>
      </w:r>
      <w:r>
        <w:rPr>
          <w:spacing w:val="1"/>
        </w:rPr>
        <w:t> </w:t>
      </w:r>
      <w:r>
        <w:rPr/>
        <w:t>того</w:t>
      </w:r>
      <w:r>
        <w:rPr>
          <w:spacing w:val="40"/>
        </w:rPr>
        <w:t> </w:t>
      </w:r>
      <w:r>
        <w:rPr/>
        <w:t>времени</w:t>
      </w:r>
      <w:r>
        <w:rPr>
          <w:spacing w:val="40"/>
        </w:rPr>
        <w:t> </w:t>
      </w:r>
      <w:r>
        <w:rPr/>
        <w:t>был</w:t>
      </w:r>
      <w:r>
        <w:rPr>
          <w:spacing w:val="40"/>
        </w:rPr>
        <w:t> </w:t>
      </w:r>
      <w:r>
        <w:rPr/>
        <w:t>трактат</w:t>
      </w:r>
      <w:r>
        <w:rPr>
          <w:spacing w:val="40"/>
        </w:rPr>
        <w:t> </w:t>
      </w:r>
      <w:r>
        <w:rPr/>
        <w:t>«Правило</w:t>
      </w:r>
      <w:r>
        <w:rPr>
          <w:spacing w:val="1"/>
        </w:rPr>
        <w:t> </w:t>
      </w:r>
      <w:r>
        <w:rPr/>
        <w:t>пяти ордеров архитектуры» архитектора Джакомо Бароцци да Виньолы</w:t>
      </w:r>
      <w:r>
        <w:rPr>
          <w:spacing w:val="1"/>
        </w:rPr>
        <w:t> </w:t>
      </w:r>
      <w:r>
        <w:rPr/>
        <w:t>(1507–1573).</w:t>
      </w:r>
      <w:r>
        <w:rPr>
          <w:spacing w:val="6"/>
        </w:rPr>
        <w:t> </w:t>
      </w:r>
      <w:r>
        <w:rPr/>
        <w:t>Первый</w:t>
      </w:r>
      <w:r>
        <w:rPr>
          <w:spacing w:val="7"/>
        </w:rPr>
        <w:t> </w:t>
      </w:r>
      <w:r>
        <w:rPr/>
        <w:t>русский</w:t>
      </w:r>
      <w:r>
        <w:rPr>
          <w:spacing w:val="6"/>
        </w:rPr>
        <w:t> </w:t>
      </w:r>
      <w:r>
        <w:rPr/>
        <w:t>перевод</w:t>
      </w:r>
      <w:r>
        <w:rPr>
          <w:spacing w:val="7"/>
        </w:rPr>
        <w:t> </w:t>
      </w:r>
      <w:r>
        <w:rPr/>
        <w:t>вышел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/>
        <w:t>1709</w:t>
      </w:r>
      <w:r>
        <w:rPr>
          <w:spacing w:val="8"/>
        </w:rPr>
        <w:t> </w:t>
      </w:r>
      <w:r>
        <w:rPr/>
        <w:t>году</w:t>
      </w:r>
      <w:r>
        <w:rPr>
          <w:spacing w:val="7"/>
        </w:rPr>
        <w:t> </w:t>
      </w:r>
      <w:r>
        <w:rPr/>
        <w:t>как</w:t>
      </w:r>
      <w:r>
        <w:rPr>
          <w:spacing w:val="6"/>
        </w:rPr>
        <w:t> </w:t>
      </w:r>
      <w:r>
        <w:rPr/>
        <w:t>«Правило</w:t>
      </w:r>
      <w:r>
        <w:rPr>
          <w:spacing w:val="1"/>
        </w:rPr>
        <w:t> </w:t>
      </w:r>
      <w:r>
        <w:rPr/>
        <w:t>о</w:t>
      </w:r>
      <w:r>
        <w:rPr>
          <w:spacing w:val="-6"/>
        </w:rPr>
        <w:t> </w:t>
      </w:r>
      <w:r>
        <w:rPr/>
        <w:t>пяти</w:t>
      </w:r>
      <w:r>
        <w:rPr>
          <w:spacing w:val="-6"/>
        </w:rPr>
        <w:t> </w:t>
      </w:r>
      <w:r>
        <w:rPr/>
        <w:t>чинех</w:t>
      </w:r>
      <w:r>
        <w:rPr>
          <w:spacing w:val="-5"/>
        </w:rPr>
        <w:t> </w:t>
      </w:r>
      <w:r>
        <w:rPr/>
        <w:t>архитектуры</w:t>
      </w:r>
      <w:r>
        <w:rPr>
          <w:spacing w:val="-6"/>
        </w:rPr>
        <w:t> </w:t>
      </w:r>
      <w:r>
        <w:rPr/>
        <w:t>Иакова</w:t>
      </w:r>
      <w:r>
        <w:rPr>
          <w:spacing w:val="-5"/>
        </w:rPr>
        <w:t> </w:t>
      </w:r>
      <w:r>
        <w:rPr/>
        <w:t>Бароция</w:t>
      </w:r>
      <w:r>
        <w:rPr>
          <w:spacing w:val="-6"/>
        </w:rPr>
        <w:t> </w:t>
      </w:r>
      <w:r>
        <w:rPr/>
        <w:t>Девигнола».</w:t>
      </w:r>
      <w:r>
        <w:rPr>
          <w:spacing w:val="-5"/>
        </w:rPr>
        <w:t> </w:t>
      </w:r>
      <w:r>
        <w:rPr/>
        <w:t>Книга</w:t>
      </w:r>
      <w:r>
        <w:rPr>
          <w:spacing w:val="-6"/>
        </w:rPr>
        <w:t> </w:t>
      </w:r>
      <w:r>
        <w:rPr/>
        <w:t>небольшо-</w:t>
      </w:r>
      <w:r>
        <w:rPr>
          <w:spacing w:val="-37"/>
        </w:rPr>
        <w:t> </w:t>
      </w:r>
      <w:r>
        <w:rPr/>
        <w:t>го</w:t>
      </w:r>
      <w:r>
        <w:rPr>
          <w:spacing w:val="-10"/>
        </w:rPr>
        <w:t> </w:t>
      </w:r>
      <w:r>
        <w:rPr/>
        <w:t>формата</w:t>
      </w:r>
      <w:r>
        <w:rPr>
          <w:spacing w:val="-10"/>
        </w:rPr>
        <w:t> </w:t>
      </w:r>
      <w:r>
        <w:rPr/>
        <w:t>(1/8</w:t>
      </w:r>
      <w:r>
        <w:rPr>
          <w:spacing w:val="-9"/>
        </w:rPr>
        <w:t> </w:t>
      </w:r>
      <w:r>
        <w:rPr/>
        <w:t>листа)</w:t>
      </w:r>
      <w:r>
        <w:rPr>
          <w:spacing w:val="-10"/>
        </w:rPr>
        <w:t> </w:t>
      </w:r>
      <w:r>
        <w:rPr/>
        <w:t>была</w:t>
      </w:r>
      <w:r>
        <w:rPr>
          <w:spacing w:val="-9"/>
        </w:rPr>
        <w:t> </w:t>
      </w:r>
      <w:r>
        <w:rPr/>
        <w:t>богато</w:t>
      </w:r>
      <w:r>
        <w:rPr>
          <w:spacing w:val="-10"/>
        </w:rPr>
        <w:t> </w:t>
      </w:r>
      <w:r>
        <w:rPr/>
        <w:t>иллюстрирована:</w:t>
      </w:r>
      <w:r>
        <w:rPr>
          <w:spacing w:val="-9"/>
        </w:rPr>
        <w:t> </w:t>
      </w:r>
      <w:r>
        <w:rPr/>
        <w:t>на</w:t>
      </w:r>
      <w:r>
        <w:rPr>
          <w:spacing w:val="-10"/>
        </w:rPr>
        <w:t> </w:t>
      </w:r>
      <w:r>
        <w:rPr/>
        <w:t>12</w:t>
      </w:r>
      <w:r>
        <w:rPr>
          <w:spacing w:val="-9"/>
        </w:rPr>
        <w:t> </w:t>
      </w:r>
      <w:r>
        <w:rPr/>
        <w:t>страниц</w:t>
      </w:r>
      <w:r>
        <w:rPr>
          <w:spacing w:val="-10"/>
        </w:rPr>
        <w:t> </w:t>
      </w:r>
      <w:r>
        <w:rPr/>
        <w:t>текста</w:t>
      </w:r>
      <w:r>
        <w:rPr>
          <w:spacing w:val="1"/>
        </w:rPr>
        <w:t> </w:t>
      </w:r>
      <w:r>
        <w:rPr/>
        <w:t>приходилась</w:t>
      </w:r>
      <w:r>
        <w:rPr>
          <w:spacing w:val="-1"/>
        </w:rPr>
        <w:t> </w:t>
      </w:r>
      <w:r>
        <w:rPr/>
        <w:t>101 гравюра.</w:t>
      </w:r>
    </w:p>
    <w:p>
      <w:pPr>
        <w:pStyle w:val="BodyText"/>
        <w:spacing w:line="249" w:lineRule="auto" w:before="5"/>
        <w:ind w:left="173" w:right="3" w:firstLine="283"/>
        <w:jc w:val="both"/>
      </w:pPr>
      <w:r>
        <w:rPr>
          <w:w w:val="95"/>
        </w:rPr>
        <w:t>«Правило» было переиздано в 1712 году в почти точной копии с варьи-</w:t>
      </w:r>
      <w:r>
        <w:rPr>
          <w:spacing w:val="1"/>
          <w:w w:val="95"/>
        </w:rPr>
        <w:t> </w:t>
      </w:r>
      <w:r>
        <w:rPr>
          <w:w w:val="95"/>
        </w:rPr>
        <w:t>рованием последовательности иллюстраций. Последнее при жизни Петра I,</w:t>
      </w:r>
      <w:r>
        <w:rPr>
          <w:spacing w:val="1"/>
          <w:w w:val="95"/>
        </w:rPr>
        <w:t> </w:t>
      </w:r>
      <w:r>
        <w:rPr/>
        <w:t>третье по счету переиздание труда да Виньолы датировано 1722 годом.</w:t>
      </w:r>
      <w:r>
        <w:rPr>
          <w:spacing w:val="1"/>
        </w:rPr>
        <w:t> </w:t>
      </w:r>
      <w:r>
        <w:rPr/>
        <w:t>Как полагает А. А. Аронова, свой экземпляр «Правила…» был, в частно-</w:t>
      </w:r>
      <w:r>
        <w:rPr>
          <w:spacing w:val="-37"/>
        </w:rPr>
        <w:t> </w:t>
      </w:r>
      <w:r>
        <w:rPr>
          <w:spacing w:val="-1"/>
        </w:rPr>
        <w:t>сти,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библиотеке</w:t>
      </w:r>
      <w:r>
        <w:rPr>
          <w:spacing w:val="-9"/>
        </w:rPr>
        <w:t> </w:t>
      </w:r>
      <w:r>
        <w:rPr>
          <w:spacing w:val="-1"/>
        </w:rPr>
        <w:t>Петра</w:t>
      </w:r>
      <w:r>
        <w:rPr>
          <w:spacing w:val="-9"/>
        </w:rPr>
        <w:t> </w:t>
      </w:r>
      <w:r>
        <w:rPr>
          <w:spacing w:val="-1"/>
        </w:rPr>
        <w:t>I</w:t>
      </w:r>
      <w:r>
        <w:rPr>
          <w:spacing w:val="-9"/>
        </w:rPr>
        <w:t> </w:t>
      </w:r>
      <w:r>
        <w:rPr>
          <w:spacing w:val="-1"/>
        </w:rPr>
        <w:t>[5].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любом</w:t>
      </w:r>
      <w:r>
        <w:rPr>
          <w:spacing w:val="-9"/>
        </w:rPr>
        <w:t> </w:t>
      </w:r>
      <w:r>
        <w:rPr/>
        <w:t>случае</w:t>
      </w:r>
      <w:r>
        <w:rPr>
          <w:spacing w:val="-9"/>
        </w:rPr>
        <w:t> </w:t>
      </w:r>
      <w:r>
        <w:rPr/>
        <w:t>этот</w:t>
      </w:r>
      <w:r>
        <w:rPr>
          <w:spacing w:val="-9"/>
        </w:rPr>
        <w:t> </w:t>
      </w:r>
      <w:r>
        <w:rPr/>
        <w:t>базовый</w:t>
      </w:r>
      <w:r>
        <w:rPr>
          <w:spacing w:val="-9"/>
        </w:rPr>
        <w:t> </w:t>
      </w:r>
      <w:r>
        <w:rPr/>
        <w:t>трактат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мог</w:t>
      </w:r>
      <w:r>
        <w:rPr>
          <w:spacing w:val="-37"/>
        </w:rPr>
        <w:t> </w:t>
      </w:r>
      <w:r>
        <w:rPr/>
        <w:t>остаться</w:t>
      </w:r>
      <w:r>
        <w:rPr>
          <w:spacing w:val="-1"/>
        </w:rPr>
        <w:t> </w:t>
      </w:r>
      <w:r>
        <w:rPr/>
        <w:t>вне</w:t>
      </w:r>
      <w:r>
        <w:rPr>
          <w:spacing w:val="-1"/>
        </w:rPr>
        <w:t> </w:t>
      </w:r>
      <w:r>
        <w:rPr/>
        <w:t>поля</w:t>
      </w:r>
      <w:r>
        <w:rPr>
          <w:spacing w:val="-1"/>
        </w:rPr>
        <w:t> </w:t>
      </w:r>
      <w:r>
        <w:rPr/>
        <w:t>внимания круга Трезини.</w:t>
      </w:r>
    </w:p>
    <w:p>
      <w:pPr>
        <w:pStyle w:val="BodyText"/>
        <w:spacing w:line="249" w:lineRule="auto" w:before="4"/>
        <w:ind w:left="173" w:right="3" w:firstLine="283"/>
        <w:jc w:val="both"/>
      </w:pPr>
      <w:r>
        <w:rPr>
          <w:w w:val="95"/>
        </w:rPr>
        <w:t>Книга включала две части: словесное руководство по возведению фун-</w:t>
      </w:r>
      <w:r>
        <w:rPr>
          <w:spacing w:val="1"/>
          <w:w w:val="95"/>
        </w:rPr>
        <w:t> </w:t>
      </w:r>
      <w:r>
        <w:rPr>
          <w:w w:val="95"/>
        </w:rPr>
        <w:t>даментов, стен и модулей, а также и более сотни чертежей с изображениями</w:t>
      </w:r>
      <w:r>
        <w:rPr>
          <w:spacing w:val="1"/>
          <w:w w:val="95"/>
        </w:rPr>
        <w:t> </w:t>
      </w:r>
      <w:r>
        <w:rPr>
          <w:w w:val="95"/>
        </w:rPr>
        <w:t>ордеров, архитектурных сооружений (в частности, построек Микеланджело</w:t>
      </w:r>
      <w:r>
        <w:rPr>
          <w:spacing w:val="1"/>
          <w:w w:val="95"/>
        </w:rPr>
        <w:t> </w:t>
      </w:r>
      <w:r>
        <w:rPr/>
        <w:t>и</w:t>
      </w:r>
      <w:r>
        <w:rPr>
          <w:spacing w:val="-6"/>
        </w:rPr>
        <w:t> </w:t>
      </w:r>
      <w:r>
        <w:rPr/>
        <w:t>античных</w:t>
      </w:r>
      <w:r>
        <w:rPr>
          <w:spacing w:val="-6"/>
        </w:rPr>
        <w:t> </w:t>
      </w:r>
      <w:r>
        <w:rPr/>
        <w:t>памятников),</w:t>
      </w:r>
      <w:r>
        <w:rPr>
          <w:spacing w:val="-6"/>
        </w:rPr>
        <w:t> </w:t>
      </w:r>
      <w:r>
        <w:rPr/>
        <w:t>деталей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частей</w:t>
      </w:r>
      <w:r>
        <w:rPr>
          <w:spacing w:val="-6"/>
        </w:rPr>
        <w:t> </w:t>
      </w:r>
      <w:r>
        <w:rPr/>
        <w:t>зданий</w:t>
      </w:r>
      <w:r>
        <w:rPr>
          <w:spacing w:val="-5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3).</w:t>
      </w:r>
      <w:r>
        <w:rPr>
          <w:spacing w:val="-6"/>
        </w:rPr>
        <w:t> </w:t>
      </w:r>
      <w:r>
        <w:rPr/>
        <w:t>Здесь</w:t>
      </w:r>
      <w:r>
        <w:rPr>
          <w:spacing w:val="-6"/>
        </w:rPr>
        <w:t> </w:t>
      </w:r>
      <w:r>
        <w:rPr/>
        <w:t>же</w:t>
      </w:r>
      <w:r>
        <w:rPr>
          <w:spacing w:val="-5"/>
        </w:rPr>
        <w:t> </w:t>
      </w:r>
      <w:r>
        <w:rPr/>
        <w:t>были</w:t>
      </w:r>
      <w:r>
        <w:rPr>
          <w:spacing w:val="-38"/>
        </w:rPr>
        <w:t> </w:t>
      </w:r>
      <w:r>
        <w:rPr/>
        <w:t>даны и практические советы в области строительства и украшения зда-</w:t>
      </w:r>
      <w:r>
        <w:rPr>
          <w:spacing w:val="1"/>
        </w:rPr>
        <w:t> </w:t>
      </w:r>
      <w:r>
        <w:rPr/>
        <w:t>ний, например: пилястры «мало что менши или болши заделать, как луч-</w:t>
      </w:r>
      <w:r>
        <w:rPr>
          <w:spacing w:val="-37"/>
        </w:rPr>
        <w:t> </w:t>
      </w:r>
      <w:r>
        <w:rPr/>
        <w:t>ше</w:t>
      </w:r>
      <w:r>
        <w:rPr>
          <w:spacing w:val="-1"/>
        </w:rPr>
        <w:t> </w:t>
      </w:r>
      <w:r>
        <w:rPr/>
        <w:t>фасун даст».</w:t>
      </w:r>
    </w:p>
    <w:p>
      <w:pPr>
        <w:pStyle w:val="BodyText"/>
        <w:spacing w:line="249" w:lineRule="auto" w:before="4"/>
        <w:ind w:left="173" w:right="3" w:firstLine="283"/>
        <w:jc w:val="both"/>
      </w:pPr>
      <w:r>
        <w:rPr/>
        <w:t>Да</w:t>
      </w:r>
      <w:r>
        <w:rPr>
          <w:spacing w:val="-5"/>
        </w:rPr>
        <w:t> </w:t>
      </w:r>
      <w:r>
        <w:rPr/>
        <w:t>Виньола</w:t>
      </w:r>
      <w:r>
        <w:rPr>
          <w:spacing w:val="-4"/>
        </w:rPr>
        <w:t> </w:t>
      </w:r>
      <w:r>
        <w:rPr/>
        <w:t>не</w:t>
      </w:r>
      <w:r>
        <w:rPr>
          <w:spacing w:val="-5"/>
        </w:rPr>
        <w:t> </w:t>
      </w:r>
      <w:r>
        <w:rPr/>
        <w:t>уходил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пространные</w:t>
      </w:r>
      <w:r>
        <w:rPr>
          <w:spacing w:val="-4"/>
        </w:rPr>
        <w:t> </w:t>
      </w:r>
      <w:r>
        <w:rPr/>
        <w:t>рассуждения,</w:t>
      </w:r>
      <w:r>
        <w:rPr>
          <w:spacing w:val="-5"/>
        </w:rPr>
        <w:t> </w:t>
      </w:r>
      <w:r>
        <w:rPr/>
        <w:t>представляя</w:t>
      </w:r>
      <w:r>
        <w:rPr>
          <w:spacing w:val="-4"/>
        </w:rPr>
        <w:t> </w:t>
      </w:r>
      <w:r>
        <w:rPr/>
        <w:t>мак-</w:t>
      </w:r>
      <w:r>
        <w:rPr>
          <w:spacing w:val="-38"/>
        </w:rPr>
        <w:t> </w:t>
      </w:r>
      <w:r>
        <w:rPr>
          <w:spacing w:val="-1"/>
        </w:rPr>
        <w:t>симум</w:t>
      </w:r>
      <w:r>
        <w:rPr>
          <w:spacing w:val="-9"/>
        </w:rPr>
        <w:t> </w:t>
      </w:r>
      <w:r>
        <w:rPr>
          <w:spacing w:val="-1"/>
        </w:rPr>
        <w:t>информации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виде</w:t>
      </w:r>
      <w:r>
        <w:rPr>
          <w:spacing w:val="-8"/>
        </w:rPr>
        <w:t> </w:t>
      </w:r>
      <w:r>
        <w:rPr/>
        <w:t>чертежей.</w:t>
      </w:r>
      <w:r>
        <w:rPr>
          <w:spacing w:val="-9"/>
        </w:rPr>
        <w:t> </w:t>
      </w:r>
      <w:r>
        <w:rPr/>
        <w:t>Автор</w:t>
      </w:r>
      <w:r>
        <w:rPr>
          <w:spacing w:val="-9"/>
        </w:rPr>
        <w:t> </w:t>
      </w:r>
      <w:r>
        <w:rPr/>
        <w:t>предлагал</w:t>
      </w:r>
      <w:r>
        <w:rPr>
          <w:spacing w:val="-8"/>
        </w:rPr>
        <w:t> </w:t>
      </w:r>
      <w:r>
        <w:rPr/>
        <w:t>универсальную</w:t>
      </w:r>
      <w:r>
        <w:rPr>
          <w:spacing w:val="-9"/>
        </w:rPr>
        <w:t> </w:t>
      </w:r>
      <w:r>
        <w:rPr/>
        <w:t>ар-</w:t>
      </w:r>
      <w:r>
        <w:rPr>
          <w:spacing w:val="-38"/>
        </w:rPr>
        <w:t> </w:t>
      </w:r>
      <w:r>
        <w:rPr>
          <w:w w:val="95"/>
        </w:rPr>
        <w:t>хитектурную систему, идеальным выразителем которой стал античный ор-</w:t>
      </w:r>
      <w:r>
        <w:rPr>
          <w:spacing w:val="1"/>
          <w:w w:val="95"/>
        </w:rPr>
        <w:t> </w:t>
      </w:r>
      <w:r>
        <w:rPr>
          <w:w w:val="95"/>
        </w:rPr>
        <w:t>дер, а основой – строгая система пропорций. По замечанию А. А. Ароновой,</w:t>
      </w:r>
      <w:r>
        <w:rPr>
          <w:spacing w:val="-35"/>
          <w:w w:val="95"/>
        </w:rPr>
        <w:t> </w:t>
      </w:r>
      <w:r>
        <w:rPr/>
        <w:t>это</w:t>
      </w:r>
      <w:r>
        <w:rPr>
          <w:spacing w:val="-3"/>
        </w:rPr>
        <w:t> </w:t>
      </w:r>
      <w:r>
        <w:rPr/>
        <w:t>была</w:t>
      </w:r>
      <w:r>
        <w:rPr>
          <w:spacing w:val="-3"/>
        </w:rPr>
        <w:t> </w:t>
      </w:r>
      <w:r>
        <w:rPr/>
        <w:t>грамматика</w:t>
      </w:r>
      <w:r>
        <w:rPr>
          <w:spacing w:val="-3"/>
        </w:rPr>
        <w:t> </w:t>
      </w:r>
      <w:r>
        <w:rPr/>
        <w:t>архитектурного</w:t>
      </w:r>
      <w:r>
        <w:rPr>
          <w:spacing w:val="-3"/>
        </w:rPr>
        <w:t> </w:t>
      </w:r>
      <w:r>
        <w:rPr/>
        <w:t>дела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базе</w:t>
      </w:r>
      <w:r>
        <w:rPr>
          <w:spacing w:val="-3"/>
        </w:rPr>
        <w:t> </w:t>
      </w:r>
      <w:r>
        <w:rPr/>
        <w:t>античного</w:t>
      </w:r>
      <w:r>
        <w:rPr>
          <w:spacing w:val="-2"/>
        </w:rPr>
        <w:t> </w:t>
      </w:r>
      <w:r>
        <w:rPr/>
        <w:t>словаря,</w:t>
      </w:r>
      <w:r>
        <w:rPr>
          <w:spacing w:val="-3"/>
        </w:rPr>
        <w:t> </w:t>
      </w:r>
      <w:r>
        <w:rPr/>
        <w:t>ко-</w:t>
      </w:r>
      <w:r>
        <w:rPr>
          <w:spacing w:val="-38"/>
        </w:rPr>
        <w:t> </w:t>
      </w:r>
      <w:r>
        <w:rPr>
          <w:spacing w:val="-2"/>
        </w:rPr>
        <w:t>торая</w:t>
      </w:r>
      <w:r>
        <w:rPr>
          <w:spacing w:val="-8"/>
        </w:rPr>
        <w:t> </w:t>
      </w:r>
      <w:r>
        <w:rPr>
          <w:spacing w:val="-2"/>
        </w:rPr>
        <w:t>благодаря</w:t>
      </w:r>
      <w:r>
        <w:rPr>
          <w:spacing w:val="-8"/>
        </w:rPr>
        <w:t> </w:t>
      </w:r>
      <w:r>
        <w:rPr>
          <w:spacing w:val="-1"/>
        </w:rPr>
        <w:t>своей</w:t>
      </w:r>
      <w:r>
        <w:rPr>
          <w:spacing w:val="-8"/>
        </w:rPr>
        <w:t> </w:t>
      </w:r>
      <w:r>
        <w:rPr>
          <w:spacing w:val="-1"/>
        </w:rPr>
        <w:t>универсальности</w:t>
      </w:r>
      <w:r>
        <w:rPr>
          <w:spacing w:val="-8"/>
        </w:rPr>
        <w:t> </w:t>
      </w:r>
      <w:r>
        <w:rPr>
          <w:spacing w:val="-1"/>
        </w:rPr>
        <w:t>стала</w:t>
      </w:r>
      <w:r>
        <w:rPr>
          <w:spacing w:val="-8"/>
        </w:rPr>
        <w:t> </w:t>
      </w:r>
      <w:r>
        <w:rPr>
          <w:spacing w:val="-1"/>
        </w:rPr>
        <w:t>настольной</w:t>
      </w:r>
      <w:r>
        <w:rPr>
          <w:spacing w:val="-8"/>
        </w:rPr>
        <w:t> </w:t>
      </w:r>
      <w:r>
        <w:rPr>
          <w:spacing w:val="-1"/>
        </w:rPr>
        <w:t>книгой</w:t>
      </w:r>
      <w:r>
        <w:rPr>
          <w:spacing w:val="-8"/>
        </w:rPr>
        <w:t> </w:t>
      </w:r>
      <w:r>
        <w:rPr>
          <w:spacing w:val="-1"/>
        </w:rPr>
        <w:t>европей-</w:t>
      </w:r>
      <w:r>
        <w:rPr>
          <w:spacing w:val="-37"/>
        </w:rPr>
        <w:t> </w:t>
      </w:r>
      <w:r>
        <w:rPr>
          <w:spacing w:val="-2"/>
        </w:rPr>
        <w:t>ских</w:t>
      </w:r>
      <w:r>
        <w:rPr>
          <w:spacing w:val="-8"/>
        </w:rPr>
        <w:t> </w:t>
      </w:r>
      <w:r>
        <w:rPr>
          <w:spacing w:val="-2"/>
        </w:rPr>
        <w:t>архитекторов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получила</w:t>
      </w:r>
      <w:r>
        <w:rPr>
          <w:spacing w:val="-7"/>
        </w:rPr>
        <w:t> </w:t>
      </w:r>
      <w:r>
        <w:rPr>
          <w:spacing w:val="-1"/>
        </w:rPr>
        <w:t>широкое</w:t>
      </w:r>
      <w:r>
        <w:rPr>
          <w:spacing w:val="-7"/>
        </w:rPr>
        <w:t> </w:t>
      </w:r>
      <w:r>
        <w:rPr>
          <w:spacing w:val="-1"/>
        </w:rPr>
        <w:t>распространение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точных,</w:t>
      </w:r>
      <w:r>
        <w:rPr>
          <w:spacing w:val="-7"/>
        </w:rPr>
        <w:t> </w:t>
      </w:r>
      <w:r>
        <w:rPr>
          <w:spacing w:val="-1"/>
        </w:rPr>
        <w:t>так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дополненных изданиях.</w:t>
      </w:r>
    </w:p>
    <w:p>
      <w:pPr>
        <w:pStyle w:val="BodyText"/>
        <w:spacing w:line="249" w:lineRule="auto" w:before="6"/>
        <w:ind w:left="173" w:right="4" w:firstLine="283"/>
        <w:jc w:val="both"/>
      </w:pPr>
      <w:r>
        <w:rPr>
          <w:w w:val="95"/>
        </w:rPr>
        <w:t>В</w:t>
      </w:r>
      <w:r>
        <w:rPr>
          <w:spacing w:val="-8"/>
          <w:w w:val="95"/>
        </w:rPr>
        <w:t> </w:t>
      </w:r>
      <w:r>
        <w:rPr>
          <w:w w:val="95"/>
        </w:rPr>
        <w:t>петровской</w:t>
      </w:r>
      <w:r>
        <w:rPr>
          <w:spacing w:val="-7"/>
          <w:w w:val="95"/>
        </w:rPr>
        <w:t> </w:t>
      </w:r>
      <w:r>
        <w:rPr>
          <w:w w:val="95"/>
        </w:rPr>
        <w:t>России</w:t>
      </w:r>
      <w:r>
        <w:rPr>
          <w:spacing w:val="-7"/>
          <w:w w:val="95"/>
        </w:rPr>
        <w:t> </w:t>
      </w:r>
      <w:r>
        <w:rPr>
          <w:w w:val="95"/>
        </w:rPr>
        <w:t>ходили</w:t>
      </w:r>
      <w:r>
        <w:rPr>
          <w:spacing w:val="-8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другие</w:t>
      </w:r>
      <w:r>
        <w:rPr>
          <w:spacing w:val="-7"/>
          <w:w w:val="95"/>
        </w:rPr>
        <w:t> </w:t>
      </w:r>
      <w:r>
        <w:rPr>
          <w:w w:val="95"/>
        </w:rPr>
        <w:t>руководства</w:t>
      </w:r>
      <w:r>
        <w:rPr>
          <w:spacing w:val="-8"/>
          <w:w w:val="95"/>
        </w:rPr>
        <w:t> </w:t>
      </w:r>
      <w:r>
        <w:rPr>
          <w:w w:val="95"/>
        </w:rPr>
        <w:t>по</w:t>
      </w:r>
      <w:r>
        <w:rPr>
          <w:spacing w:val="-7"/>
          <w:w w:val="95"/>
        </w:rPr>
        <w:t> </w:t>
      </w:r>
      <w:r>
        <w:rPr>
          <w:w w:val="95"/>
        </w:rPr>
        <w:t>зодчеству.</w:t>
      </w:r>
      <w:r>
        <w:rPr>
          <w:spacing w:val="-7"/>
          <w:w w:val="95"/>
        </w:rPr>
        <w:t> </w:t>
      </w:r>
      <w:r>
        <w:rPr>
          <w:w w:val="95"/>
        </w:rPr>
        <w:t>По</w:t>
      </w:r>
      <w:r>
        <w:rPr>
          <w:spacing w:val="-8"/>
          <w:w w:val="95"/>
        </w:rPr>
        <w:t> </w:t>
      </w:r>
      <w:r>
        <w:rPr>
          <w:w w:val="95"/>
        </w:rPr>
        <w:t>цар-</w:t>
      </w:r>
      <w:r>
        <w:rPr>
          <w:spacing w:val="1"/>
          <w:w w:val="95"/>
        </w:rPr>
        <w:t> </w:t>
      </w:r>
      <w:r>
        <w:rPr>
          <w:w w:val="95"/>
        </w:rPr>
        <w:t>скому</w:t>
      </w:r>
      <w:r>
        <w:rPr>
          <w:spacing w:val="7"/>
          <w:w w:val="95"/>
        </w:rPr>
        <w:t> </w:t>
      </w:r>
      <w:r>
        <w:rPr>
          <w:w w:val="95"/>
        </w:rPr>
        <w:t>указу</w:t>
      </w:r>
      <w:r>
        <w:rPr>
          <w:spacing w:val="8"/>
          <w:w w:val="95"/>
        </w:rPr>
        <w:t> </w:t>
      </w:r>
      <w:r>
        <w:rPr>
          <w:w w:val="95"/>
        </w:rPr>
        <w:t>были</w:t>
      </w:r>
      <w:r>
        <w:rPr>
          <w:spacing w:val="7"/>
          <w:w w:val="95"/>
        </w:rPr>
        <w:t> </w:t>
      </w:r>
      <w:r>
        <w:rPr>
          <w:w w:val="95"/>
        </w:rPr>
        <w:t>изданы</w:t>
      </w:r>
      <w:r>
        <w:rPr>
          <w:spacing w:val="8"/>
          <w:w w:val="95"/>
        </w:rPr>
        <w:t> </w:t>
      </w:r>
      <w:r>
        <w:rPr>
          <w:w w:val="95"/>
        </w:rPr>
        <w:t>трактаты</w:t>
      </w:r>
      <w:r>
        <w:rPr>
          <w:spacing w:val="8"/>
          <w:w w:val="95"/>
        </w:rPr>
        <w:t> </w:t>
      </w:r>
      <w:r>
        <w:rPr>
          <w:w w:val="95"/>
        </w:rPr>
        <w:t>«Новое</w:t>
      </w:r>
      <w:r>
        <w:rPr>
          <w:spacing w:val="7"/>
          <w:w w:val="95"/>
        </w:rPr>
        <w:t> </w:t>
      </w:r>
      <w:r>
        <w:rPr>
          <w:w w:val="95"/>
        </w:rPr>
        <w:t>крепостное</w:t>
      </w:r>
      <w:r>
        <w:rPr>
          <w:spacing w:val="8"/>
          <w:w w:val="95"/>
        </w:rPr>
        <w:t> </w:t>
      </w:r>
      <w:r>
        <w:rPr>
          <w:w w:val="95"/>
        </w:rPr>
        <w:t>строение</w:t>
      </w:r>
      <w:r>
        <w:rPr>
          <w:spacing w:val="7"/>
          <w:w w:val="95"/>
        </w:rPr>
        <w:t> </w:t>
      </w:r>
      <w:r>
        <w:rPr>
          <w:w w:val="95"/>
        </w:rPr>
        <w:t>на</w:t>
      </w:r>
      <w:r>
        <w:rPr>
          <w:spacing w:val="8"/>
          <w:w w:val="95"/>
        </w:rPr>
        <w:t> </w:t>
      </w:r>
      <w:r>
        <w:rPr>
          <w:w w:val="95"/>
        </w:rPr>
        <w:t>мокром</w:t>
      </w:r>
      <w:r>
        <w:rPr>
          <w:spacing w:val="-36"/>
          <w:w w:val="95"/>
        </w:rPr>
        <w:t> </w:t>
      </w:r>
      <w:r>
        <w:rPr/>
        <w:t>и низком горизонте...», «Архитектура воинская, гипотетическая и еклек-</w:t>
      </w:r>
      <w:r>
        <w:rPr>
          <w:spacing w:val="-37"/>
        </w:rPr>
        <w:t> </w:t>
      </w:r>
      <w:r>
        <w:rPr>
          <w:spacing w:val="-1"/>
        </w:rPr>
        <w:t>тическая,</w:t>
      </w:r>
      <w:r>
        <w:rPr>
          <w:spacing w:val="-9"/>
        </w:rPr>
        <w:t> </w:t>
      </w:r>
      <w:r>
        <w:rPr>
          <w:spacing w:val="-1"/>
        </w:rPr>
        <w:t>то</w:t>
      </w:r>
      <w:r>
        <w:rPr>
          <w:spacing w:val="-8"/>
        </w:rPr>
        <w:t> </w:t>
      </w:r>
      <w:r>
        <w:rPr>
          <w:spacing w:val="-1"/>
        </w:rPr>
        <w:t>есть</w:t>
      </w:r>
      <w:r>
        <w:rPr>
          <w:spacing w:val="-9"/>
        </w:rPr>
        <w:t> </w:t>
      </w:r>
      <w:r>
        <w:rPr>
          <w:spacing w:val="-1"/>
        </w:rPr>
        <w:t>верное</w:t>
      </w:r>
      <w:r>
        <w:rPr>
          <w:spacing w:val="-8"/>
        </w:rPr>
        <w:t> </w:t>
      </w:r>
      <w:r>
        <w:rPr/>
        <w:t>наставление...»,</w:t>
      </w:r>
      <w:r>
        <w:rPr>
          <w:spacing w:val="-9"/>
        </w:rPr>
        <w:t> </w:t>
      </w:r>
      <w:r>
        <w:rPr/>
        <w:t>«Новая</w:t>
      </w:r>
      <w:r>
        <w:rPr>
          <w:spacing w:val="-8"/>
        </w:rPr>
        <w:t> </w:t>
      </w:r>
      <w:r>
        <w:rPr/>
        <w:t>манера</w:t>
      </w:r>
      <w:r>
        <w:rPr>
          <w:spacing w:val="-9"/>
        </w:rPr>
        <w:t> </w:t>
      </w:r>
      <w:r>
        <w:rPr/>
        <w:t>укрепления</w:t>
      </w:r>
      <w:r>
        <w:rPr>
          <w:spacing w:val="-8"/>
        </w:rPr>
        <w:t> </w:t>
      </w:r>
      <w:r>
        <w:rPr/>
        <w:t>горо-</w:t>
      </w:r>
      <w:r>
        <w:rPr>
          <w:spacing w:val="1"/>
        </w:rPr>
        <w:t> </w:t>
      </w:r>
      <w:r>
        <w:rPr/>
        <w:t>дов, учененная через господина Блонделя, генерала порутчика войск ко-</w:t>
      </w:r>
      <w:r>
        <w:rPr>
          <w:spacing w:val="1"/>
        </w:rPr>
        <w:t> </w:t>
      </w:r>
      <w:r>
        <w:rPr/>
        <w:t>роля</w:t>
      </w:r>
      <w:r>
        <w:rPr>
          <w:spacing w:val="-1"/>
        </w:rPr>
        <w:t> </w:t>
      </w:r>
      <w:r>
        <w:rPr/>
        <w:t>французского...».</w:t>
      </w:r>
    </w:p>
    <w:p>
      <w:pPr>
        <w:pStyle w:val="BodyText"/>
        <w:spacing w:line="249" w:lineRule="auto" w:before="4"/>
        <w:ind w:left="173" w:right="4" w:firstLine="283"/>
        <w:jc w:val="both"/>
      </w:pPr>
      <w:r>
        <w:rPr/>
        <w:t>В рукописных копиях распространялся труд Палладио «Четыре кни-</w:t>
      </w:r>
      <w:r>
        <w:rPr>
          <w:spacing w:val="-37"/>
        </w:rPr>
        <w:t> </w:t>
      </w:r>
      <w:r>
        <w:rPr>
          <w:spacing w:val="-2"/>
          <w:w w:val="105"/>
        </w:rPr>
        <w:t>ги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об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архитектуре»;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были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подготовлены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к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печати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три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практических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по-</w:t>
      </w:r>
      <w:r>
        <w:rPr>
          <w:w w:val="105"/>
        </w:rPr>
        <w:t> </w:t>
      </w:r>
      <w:r>
        <w:rPr/>
        <w:t>собия: трактат В. Скамоцци для «зело младых учеников», «Гражданская</w:t>
      </w:r>
      <w:r>
        <w:rPr>
          <w:spacing w:val="1"/>
        </w:rPr>
        <w:t> </w:t>
      </w:r>
      <w:r>
        <w:rPr>
          <w:w w:val="105"/>
        </w:rPr>
        <w:t>архитектура»</w:t>
      </w:r>
      <w:r>
        <w:rPr>
          <w:spacing w:val="16"/>
          <w:w w:val="105"/>
        </w:rPr>
        <w:t> </w:t>
      </w:r>
      <w:r>
        <w:rPr>
          <w:w w:val="105"/>
        </w:rPr>
        <w:t>Ж-Б.</w:t>
      </w:r>
      <w:r>
        <w:rPr>
          <w:spacing w:val="15"/>
          <w:w w:val="105"/>
        </w:rPr>
        <w:t> </w:t>
      </w:r>
      <w:r>
        <w:rPr>
          <w:w w:val="105"/>
        </w:rPr>
        <w:t>Лаутербаха</w:t>
      </w:r>
      <w:r>
        <w:rPr>
          <w:spacing w:val="16"/>
          <w:w w:val="105"/>
        </w:rPr>
        <w:t> </w:t>
      </w:r>
      <w:r>
        <w:rPr>
          <w:w w:val="105"/>
        </w:rPr>
        <w:t>и</w:t>
      </w:r>
      <w:r>
        <w:rPr>
          <w:spacing w:val="16"/>
          <w:w w:val="105"/>
        </w:rPr>
        <w:t> </w:t>
      </w:r>
      <w:r>
        <w:rPr>
          <w:w w:val="105"/>
        </w:rPr>
        <w:t>сочинение</w:t>
      </w:r>
      <w:r>
        <w:rPr>
          <w:spacing w:val="16"/>
          <w:w w:val="105"/>
        </w:rPr>
        <w:t> </w:t>
      </w:r>
      <w:r>
        <w:rPr>
          <w:w w:val="105"/>
        </w:rPr>
        <w:t>«Что</w:t>
      </w:r>
      <w:r>
        <w:rPr>
          <w:spacing w:val="16"/>
          <w:w w:val="105"/>
        </w:rPr>
        <w:t> </w:t>
      </w:r>
      <w:r>
        <w:rPr>
          <w:w w:val="105"/>
        </w:rPr>
        <w:t>такое</w:t>
      </w:r>
      <w:r>
        <w:rPr>
          <w:spacing w:val="16"/>
          <w:w w:val="105"/>
        </w:rPr>
        <w:t> </w:t>
      </w:r>
      <w:r>
        <w:rPr>
          <w:w w:val="105"/>
        </w:rPr>
        <w:t>архитектура</w:t>
      </w:r>
      <w:r>
        <w:rPr>
          <w:spacing w:val="-3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которые</w:t>
      </w:r>
      <w:r>
        <w:rPr>
          <w:spacing w:val="-7"/>
          <w:w w:val="105"/>
        </w:rPr>
        <w:t> </w:t>
      </w:r>
      <w:r>
        <w:rPr>
          <w:w w:val="105"/>
        </w:rPr>
        <w:t>части</w:t>
      </w:r>
      <w:r>
        <w:rPr>
          <w:spacing w:val="-6"/>
          <w:w w:val="105"/>
        </w:rPr>
        <w:t> </w:t>
      </w:r>
      <w:r>
        <w:rPr>
          <w:w w:val="105"/>
        </w:rPr>
        <w:t>подобает</w:t>
      </w:r>
      <w:r>
        <w:rPr>
          <w:spacing w:val="-6"/>
          <w:w w:val="105"/>
        </w:rPr>
        <w:t> </w:t>
      </w:r>
      <w:r>
        <w:rPr>
          <w:w w:val="105"/>
        </w:rPr>
        <w:t>знать</w:t>
      </w:r>
      <w:r>
        <w:rPr>
          <w:spacing w:val="-6"/>
          <w:w w:val="105"/>
        </w:rPr>
        <w:t> </w:t>
      </w:r>
      <w:r>
        <w:rPr>
          <w:w w:val="105"/>
        </w:rPr>
        <w:t>архитектору».</w:t>
      </w:r>
      <w:r>
        <w:rPr>
          <w:spacing w:val="-7"/>
          <w:w w:val="105"/>
        </w:rPr>
        <w:t> </w:t>
      </w:r>
      <w:r>
        <w:rPr>
          <w:w w:val="105"/>
        </w:rPr>
        <w:t>Эти</w:t>
      </w:r>
      <w:r>
        <w:rPr>
          <w:spacing w:val="-6"/>
          <w:w w:val="105"/>
        </w:rPr>
        <w:t> </w:t>
      </w:r>
      <w:r>
        <w:rPr>
          <w:w w:val="105"/>
        </w:rPr>
        <w:t>трактаты</w:t>
      </w:r>
      <w:r>
        <w:rPr>
          <w:spacing w:val="-6"/>
          <w:w w:val="105"/>
        </w:rPr>
        <w:t> </w:t>
      </w:r>
      <w:r>
        <w:rPr>
          <w:w w:val="105"/>
        </w:rPr>
        <w:t>по</w:t>
      </w:r>
      <w:r>
        <w:rPr>
          <w:spacing w:val="-7"/>
          <w:w w:val="105"/>
        </w:rPr>
        <w:t> </w:t>
      </w:r>
      <w:r>
        <w:rPr>
          <w:w w:val="105"/>
        </w:rPr>
        <w:t>требо-</w:t>
      </w:r>
      <w:r>
        <w:rPr>
          <w:spacing w:val="-40"/>
          <w:w w:val="105"/>
        </w:rPr>
        <w:t> </w:t>
      </w:r>
      <w:r>
        <w:rPr>
          <w:w w:val="105"/>
        </w:rPr>
        <w:t>ванию самого царя были переведены с амстердамских изданий, но не</w:t>
      </w:r>
      <w:r>
        <w:rPr>
          <w:spacing w:val="-39"/>
          <w:w w:val="105"/>
        </w:rPr>
        <w:t> </w:t>
      </w:r>
      <w:r>
        <w:rPr>
          <w:w w:val="105"/>
        </w:rPr>
        <w:t>вышли</w:t>
      </w:r>
      <w:r>
        <w:rPr>
          <w:spacing w:val="-2"/>
          <w:w w:val="105"/>
        </w:rPr>
        <w:t> </w:t>
      </w:r>
      <w:r>
        <w:rPr>
          <w:w w:val="105"/>
        </w:rPr>
        <w:t>в</w:t>
      </w:r>
      <w:r>
        <w:rPr>
          <w:spacing w:val="-1"/>
          <w:w w:val="105"/>
        </w:rPr>
        <w:t> </w:t>
      </w:r>
      <w:r>
        <w:rPr>
          <w:w w:val="105"/>
        </w:rPr>
        <w:t>свет</w:t>
      </w:r>
      <w:r>
        <w:rPr>
          <w:spacing w:val="-1"/>
          <w:w w:val="105"/>
        </w:rPr>
        <w:t> </w:t>
      </w:r>
      <w:r>
        <w:rPr>
          <w:w w:val="105"/>
        </w:rPr>
        <w:t>[5].</w:t>
      </w:r>
    </w:p>
    <w:p>
      <w:pPr>
        <w:spacing w:before="93"/>
        <w:ind w:left="457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4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Самый известный ученик великого швейцарца Михайло (Михаил</w:t>
      </w:r>
      <w:r>
        <w:rPr>
          <w:spacing w:val="1"/>
        </w:rPr>
        <w:t> </w:t>
      </w:r>
      <w:r>
        <w:rPr/>
        <w:t>Григорьевич) Земцов (1688-1743) пришел к Трезини в 1710 году с целью</w:t>
      </w:r>
      <w:r>
        <w:rPr>
          <w:spacing w:val="-37"/>
        </w:rPr>
        <w:t> </w:t>
      </w:r>
      <w:r>
        <w:rPr/>
        <w:t>освоения итальянского языка, но в общении с мастером быстро выказал</w:t>
      </w:r>
      <w:r>
        <w:rPr>
          <w:spacing w:val="1"/>
        </w:rPr>
        <w:t> </w:t>
      </w:r>
      <w:r>
        <w:rPr/>
        <w:t>незаурядные</w:t>
      </w:r>
      <w:r>
        <w:rPr>
          <w:spacing w:val="-1"/>
        </w:rPr>
        <w:t> </w:t>
      </w:r>
      <w:r>
        <w:rPr/>
        <w:t>способности в</w:t>
      </w:r>
      <w:r>
        <w:rPr>
          <w:spacing w:val="-1"/>
        </w:rPr>
        <w:t> </w:t>
      </w:r>
      <w:r>
        <w:rPr/>
        <w:t>архитектурном</w:t>
      </w:r>
      <w:r>
        <w:rPr>
          <w:spacing w:val="-1"/>
        </w:rPr>
        <w:t> </w:t>
      </w:r>
      <w:r>
        <w:rPr/>
        <w:t>деле.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/>
        <w:t>На протяжении 9 лет Земцов работал с учителем на строительстве</w:t>
      </w:r>
      <w:r>
        <w:rPr>
          <w:spacing w:val="1"/>
        </w:rPr>
        <w:t> </w:t>
      </w:r>
      <w:r>
        <w:rPr/>
        <w:t>Петропавловского</w:t>
      </w:r>
      <w:r>
        <w:rPr>
          <w:spacing w:val="-8"/>
        </w:rPr>
        <w:t> </w:t>
      </w:r>
      <w:r>
        <w:rPr/>
        <w:t>собора,</w:t>
      </w:r>
      <w:r>
        <w:rPr>
          <w:spacing w:val="-7"/>
        </w:rPr>
        <w:t> </w:t>
      </w:r>
      <w:r>
        <w:rPr/>
        <w:t>отлично</w:t>
      </w:r>
      <w:r>
        <w:rPr>
          <w:spacing w:val="-7"/>
        </w:rPr>
        <w:t> </w:t>
      </w:r>
      <w:r>
        <w:rPr/>
        <w:t>зарекомендовав</w:t>
      </w:r>
      <w:r>
        <w:rPr>
          <w:spacing w:val="-8"/>
        </w:rPr>
        <w:t> </w:t>
      </w:r>
      <w:r>
        <w:rPr/>
        <w:t>себя.</w:t>
      </w:r>
      <w:r>
        <w:rPr>
          <w:spacing w:val="-7"/>
        </w:rPr>
        <w:t> </w:t>
      </w:r>
      <w:r>
        <w:rPr/>
        <w:t>Через</w:t>
      </w:r>
      <w:r>
        <w:rPr>
          <w:spacing w:val="-7"/>
        </w:rPr>
        <w:t> </w:t>
      </w:r>
      <w:r>
        <w:rPr/>
        <w:t>10</w:t>
      </w:r>
      <w:r>
        <w:rPr>
          <w:spacing w:val="-6"/>
        </w:rPr>
        <w:t> </w:t>
      </w:r>
      <w:r>
        <w:rPr/>
        <w:t>лет</w:t>
      </w:r>
      <w:r>
        <w:rPr>
          <w:spacing w:val="-7"/>
        </w:rPr>
        <w:t> </w:t>
      </w:r>
      <w:r>
        <w:rPr/>
        <w:t>по-</w:t>
      </w:r>
      <w:r>
        <w:rPr>
          <w:spacing w:val="-38"/>
        </w:rPr>
        <w:t> </w:t>
      </w:r>
      <w:r>
        <w:rPr/>
        <w:t>сле</w:t>
      </w:r>
      <w:r>
        <w:rPr>
          <w:spacing w:val="-5"/>
        </w:rPr>
        <w:t> </w:t>
      </w:r>
      <w:r>
        <w:rPr/>
        <w:t>знакомства</w:t>
      </w:r>
      <w:r>
        <w:rPr>
          <w:spacing w:val="-5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писал</w:t>
      </w:r>
      <w:r>
        <w:rPr>
          <w:spacing w:val="-5"/>
        </w:rPr>
        <w:t> </w:t>
      </w:r>
      <w:r>
        <w:rPr/>
        <w:t>о</w:t>
      </w:r>
      <w:r>
        <w:rPr>
          <w:spacing w:val="-5"/>
        </w:rPr>
        <w:t> </w:t>
      </w:r>
      <w:r>
        <w:rPr/>
        <w:t>своем</w:t>
      </w:r>
      <w:r>
        <w:rPr>
          <w:spacing w:val="-4"/>
        </w:rPr>
        <w:t> </w:t>
      </w:r>
      <w:r>
        <w:rPr/>
        <w:t>подопечном:</w:t>
      </w:r>
      <w:r>
        <w:rPr>
          <w:spacing w:val="-5"/>
        </w:rPr>
        <w:t> </w:t>
      </w:r>
      <w:r>
        <w:rPr/>
        <w:t>«...При</w:t>
      </w:r>
      <w:r>
        <w:rPr>
          <w:spacing w:val="-5"/>
        </w:rPr>
        <w:t> </w:t>
      </w:r>
      <w:r>
        <w:rPr/>
        <w:t>мне</w:t>
      </w:r>
      <w:r>
        <w:rPr>
          <w:spacing w:val="-5"/>
        </w:rPr>
        <w:t> </w:t>
      </w:r>
      <w:r>
        <w:rPr/>
        <w:t>лутче</w:t>
      </w:r>
      <w:r>
        <w:rPr>
          <w:spacing w:val="-5"/>
        </w:rPr>
        <w:t> </w:t>
      </w:r>
      <w:r>
        <w:rPr/>
        <w:t>его</w:t>
      </w:r>
      <w:r>
        <w:rPr>
          <w:spacing w:val="-37"/>
        </w:rPr>
        <w:t> </w:t>
      </w:r>
      <w:r>
        <w:rPr/>
        <w:t>здесь нету». Уже на следующий год Земцов получил звание гезеля (от</w:t>
      </w:r>
      <w:r>
        <w:rPr>
          <w:spacing w:val="1"/>
        </w:rPr>
        <w:t> </w:t>
      </w:r>
      <w:r>
        <w:rPr/>
        <w:t>нем. Geselle – «подмастерье, товарищ» – </w:t>
      </w:r>
      <w:r>
        <w:rPr>
          <w:i/>
        </w:rPr>
        <w:t>П. Ч.</w:t>
      </w:r>
      <w:r>
        <w:rPr/>
        <w:t>) с ежемесячным жалова-</w:t>
      </w:r>
      <w:r>
        <w:rPr>
          <w:spacing w:val="1"/>
        </w:rPr>
        <w:t> </w:t>
      </w:r>
      <w:r>
        <w:rPr/>
        <w:t>нием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15 рублей.</w:t>
      </w:r>
    </w:p>
    <w:p>
      <w:pPr>
        <w:pStyle w:val="BodyText"/>
        <w:spacing w:line="249" w:lineRule="auto" w:before="4"/>
        <w:ind w:left="173" w:right="267" w:firstLine="283"/>
        <w:jc w:val="right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1724</w:t>
      </w:r>
      <w:r>
        <w:rPr>
          <w:spacing w:val="-7"/>
        </w:rPr>
        <w:t> </w:t>
      </w:r>
      <w:r>
        <w:rPr>
          <w:spacing w:val="-2"/>
        </w:rPr>
        <w:t>году</w:t>
      </w:r>
      <w:r>
        <w:rPr>
          <w:spacing w:val="-8"/>
        </w:rPr>
        <w:t> </w:t>
      </w:r>
      <w:r>
        <w:rPr>
          <w:spacing w:val="-2"/>
        </w:rPr>
        <w:t>Земцову</w:t>
      </w:r>
      <w:r>
        <w:rPr>
          <w:spacing w:val="-7"/>
        </w:rPr>
        <w:t> </w:t>
      </w:r>
      <w:r>
        <w:rPr>
          <w:spacing w:val="-2"/>
        </w:rPr>
        <w:t>предстояло</w:t>
      </w:r>
      <w:r>
        <w:rPr>
          <w:spacing w:val="-7"/>
        </w:rPr>
        <w:t> </w:t>
      </w:r>
      <w:r>
        <w:rPr>
          <w:spacing w:val="-1"/>
        </w:rPr>
        <w:t>выдержать</w:t>
      </w:r>
      <w:r>
        <w:rPr>
          <w:spacing w:val="-8"/>
        </w:rPr>
        <w:t> </w:t>
      </w:r>
      <w:r>
        <w:rPr>
          <w:spacing w:val="-1"/>
        </w:rPr>
        <w:t>экзамен</w:t>
      </w:r>
      <w:r>
        <w:rPr>
          <w:spacing w:val="-7"/>
        </w:rPr>
        <w:t> </w:t>
      </w:r>
      <w:r>
        <w:rPr>
          <w:spacing w:val="-1"/>
        </w:rPr>
        <w:t>перед</w:t>
      </w:r>
      <w:r>
        <w:rPr>
          <w:spacing w:val="-7"/>
        </w:rPr>
        <w:t> </w:t>
      </w:r>
      <w:r>
        <w:rPr>
          <w:spacing w:val="-1"/>
        </w:rPr>
        <w:t>строгой</w:t>
      </w:r>
      <w:r>
        <w:rPr>
          <w:spacing w:val="-8"/>
        </w:rPr>
        <w:t> </w:t>
      </w:r>
      <w:r>
        <w:rPr>
          <w:spacing w:val="-1"/>
        </w:rPr>
        <w:t>ко-</w:t>
      </w:r>
      <w:r>
        <w:rPr>
          <w:spacing w:val="-37"/>
        </w:rPr>
        <w:t> </w:t>
      </w:r>
      <w:r>
        <w:rPr>
          <w:w w:val="95"/>
        </w:rPr>
        <w:t>миссией из именитых мастеров: в нее входили Бартоломео Карло Растрелли,</w:t>
      </w:r>
      <w:r>
        <w:rPr>
          <w:spacing w:val="-35"/>
          <w:w w:val="95"/>
        </w:rPr>
        <w:t> </w:t>
      </w:r>
      <w:r>
        <w:rPr>
          <w:spacing w:val="-2"/>
        </w:rPr>
        <w:t>Стефен</w:t>
      </w:r>
      <w:r>
        <w:rPr>
          <w:spacing w:val="-8"/>
        </w:rPr>
        <w:t> </w:t>
      </w:r>
      <w:r>
        <w:rPr>
          <w:spacing w:val="-2"/>
        </w:rPr>
        <w:t>ван</w:t>
      </w:r>
      <w:r>
        <w:rPr>
          <w:spacing w:val="-8"/>
        </w:rPr>
        <w:t> </w:t>
      </w:r>
      <w:r>
        <w:rPr>
          <w:spacing w:val="-2"/>
        </w:rPr>
        <w:t>Звитен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Доменико</w:t>
      </w:r>
      <w:r>
        <w:rPr>
          <w:spacing w:val="-8"/>
        </w:rPr>
        <w:t> </w:t>
      </w:r>
      <w:r>
        <w:rPr>
          <w:spacing w:val="-1"/>
        </w:rPr>
        <w:t>Трезини</w:t>
      </w:r>
      <w:r>
        <w:rPr>
          <w:spacing w:val="-8"/>
        </w:rPr>
        <w:t> </w:t>
      </w:r>
      <w:r>
        <w:rPr>
          <w:spacing w:val="-1"/>
        </w:rPr>
        <w:t>(четвертый</w:t>
      </w:r>
      <w:r>
        <w:rPr>
          <w:spacing w:val="-7"/>
        </w:rPr>
        <w:t> </w:t>
      </w:r>
      <w:r>
        <w:rPr>
          <w:spacing w:val="-1"/>
        </w:rPr>
        <w:t>экзаменатор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Гаэтано</w:t>
      </w:r>
      <w:r>
        <w:rPr>
          <w:spacing w:val="-37"/>
        </w:rPr>
        <w:t> </w:t>
      </w:r>
      <w:r>
        <w:rPr>
          <w:spacing w:val="-1"/>
        </w:rPr>
        <w:t>Киавери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прислал</w:t>
      </w:r>
      <w:r>
        <w:rPr>
          <w:spacing w:val="-9"/>
        </w:rPr>
        <w:t> </w:t>
      </w:r>
      <w:r>
        <w:rPr/>
        <w:t>письменный</w:t>
      </w:r>
      <w:r>
        <w:rPr>
          <w:spacing w:val="-8"/>
        </w:rPr>
        <w:t> </w:t>
      </w:r>
      <w:r>
        <w:rPr/>
        <w:t>отзыв).</w:t>
      </w:r>
      <w:r>
        <w:rPr>
          <w:spacing w:val="-9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основательного</w:t>
      </w:r>
      <w:r>
        <w:rPr>
          <w:spacing w:val="-9"/>
        </w:rPr>
        <w:t> </w:t>
      </w:r>
      <w:r>
        <w:rPr/>
        <w:t>испытания</w:t>
      </w:r>
      <w:r>
        <w:rPr>
          <w:spacing w:val="1"/>
        </w:rPr>
        <w:t> </w:t>
      </w:r>
      <w:r>
        <w:rPr>
          <w:spacing w:val="-2"/>
        </w:rPr>
        <w:t>довольный</w:t>
      </w:r>
      <w:r>
        <w:rPr>
          <w:spacing w:val="-8"/>
        </w:rPr>
        <w:t> </w:t>
      </w:r>
      <w:r>
        <w:rPr>
          <w:spacing w:val="-2"/>
        </w:rPr>
        <w:t>учитель</w:t>
      </w:r>
      <w:r>
        <w:rPr>
          <w:spacing w:val="-8"/>
        </w:rPr>
        <w:t> </w:t>
      </w:r>
      <w:r>
        <w:rPr>
          <w:spacing w:val="-1"/>
        </w:rPr>
        <w:t>выдал</w:t>
      </w:r>
      <w:r>
        <w:rPr>
          <w:spacing w:val="-8"/>
        </w:rPr>
        <w:t> </w:t>
      </w:r>
      <w:r>
        <w:rPr>
          <w:spacing w:val="-1"/>
        </w:rPr>
        <w:t>любимому</w:t>
      </w:r>
      <w:r>
        <w:rPr>
          <w:spacing w:val="-8"/>
        </w:rPr>
        <w:t> </w:t>
      </w:r>
      <w:r>
        <w:rPr>
          <w:spacing w:val="-1"/>
        </w:rPr>
        <w:t>ученику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другу</w:t>
      </w:r>
      <w:r>
        <w:rPr>
          <w:spacing w:val="-8"/>
        </w:rPr>
        <w:t> </w:t>
      </w:r>
      <w:r>
        <w:rPr>
          <w:spacing w:val="-1"/>
        </w:rPr>
        <w:t>аттестацию:</w:t>
      </w:r>
      <w:r>
        <w:rPr>
          <w:spacing w:val="-8"/>
        </w:rPr>
        <w:t> </w:t>
      </w:r>
      <w:r>
        <w:rPr>
          <w:spacing w:val="-1"/>
        </w:rPr>
        <w:t>«По</w:t>
      </w:r>
      <w:r>
        <w:rPr>
          <w:spacing w:val="-8"/>
        </w:rPr>
        <w:t> </w:t>
      </w:r>
      <w:r>
        <w:rPr>
          <w:spacing w:val="-1"/>
        </w:rPr>
        <w:t>на-</w:t>
      </w:r>
      <w:r>
        <w:rPr>
          <w:spacing w:val="-37"/>
        </w:rPr>
        <w:t> </w:t>
      </w:r>
      <w:r>
        <w:rPr>
          <w:w w:val="95"/>
        </w:rPr>
        <w:t>уке…</w:t>
      </w:r>
      <w:r>
        <w:rPr>
          <w:spacing w:val="2"/>
          <w:w w:val="95"/>
        </w:rPr>
        <w:t> </w:t>
      </w:r>
      <w:r>
        <w:rPr>
          <w:w w:val="95"/>
        </w:rPr>
        <w:t>в</w:t>
      </w:r>
      <w:r>
        <w:rPr>
          <w:spacing w:val="2"/>
          <w:w w:val="95"/>
        </w:rPr>
        <w:t> </w:t>
      </w:r>
      <w:r>
        <w:rPr>
          <w:w w:val="95"/>
        </w:rPr>
        <w:t>архитектурном</w:t>
      </w:r>
      <w:r>
        <w:rPr>
          <w:spacing w:val="2"/>
          <w:w w:val="95"/>
        </w:rPr>
        <w:t> </w:t>
      </w:r>
      <w:r>
        <w:rPr>
          <w:w w:val="95"/>
        </w:rPr>
        <w:t>художестве</w:t>
      </w:r>
      <w:r>
        <w:rPr>
          <w:spacing w:val="2"/>
          <w:w w:val="95"/>
        </w:rPr>
        <w:t> </w:t>
      </w:r>
      <w:r>
        <w:rPr>
          <w:w w:val="95"/>
        </w:rPr>
        <w:t>и</w:t>
      </w:r>
      <w:r>
        <w:rPr>
          <w:spacing w:val="3"/>
          <w:w w:val="95"/>
        </w:rPr>
        <w:t> </w:t>
      </w:r>
      <w:r>
        <w:rPr>
          <w:w w:val="95"/>
        </w:rPr>
        <w:t>в</w:t>
      </w:r>
      <w:r>
        <w:rPr>
          <w:spacing w:val="2"/>
          <w:w w:val="95"/>
        </w:rPr>
        <w:t> </w:t>
      </w:r>
      <w:r>
        <w:rPr>
          <w:w w:val="95"/>
        </w:rPr>
        <w:t>практике</w:t>
      </w:r>
      <w:r>
        <w:rPr>
          <w:spacing w:val="2"/>
          <w:w w:val="95"/>
        </w:rPr>
        <w:t> </w:t>
      </w:r>
      <w:r>
        <w:rPr>
          <w:w w:val="95"/>
        </w:rPr>
        <w:t>с</w:t>
      </w:r>
      <w:r>
        <w:rPr>
          <w:spacing w:val="2"/>
          <w:w w:val="95"/>
        </w:rPr>
        <w:t> </w:t>
      </w:r>
      <w:r>
        <w:rPr>
          <w:w w:val="95"/>
        </w:rPr>
        <w:t>трудолюбием</w:t>
      </w:r>
      <w:r>
        <w:rPr>
          <w:spacing w:val="2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строениях</w:t>
      </w:r>
      <w:r>
        <w:rPr>
          <w:spacing w:val="-35"/>
          <w:w w:val="95"/>
        </w:rPr>
        <w:t> </w:t>
      </w:r>
      <w:r>
        <w:rPr>
          <w:w w:val="95"/>
        </w:rPr>
        <w:t>ево</w:t>
      </w:r>
      <w:r>
        <w:rPr>
          <w:spacing w:val="7"/>
          <w:w w:val="95"/>
        </w:rPr>
        <w:t> </w:t>
      </w:r>
      <w:r>
        <w:rPr>
          <w:w w:val="95"/>
        </w:rPr>
        <w:t>императорского</w:t>
      </w:r>
      <w:r>
        <w:rPr>
          <w:spacing w:val="8"/>
          <w:w w:val="95"/>
        </w:rPr>
        <w:t> </w:t>
      </w:r>
      <w:r>
        <w:rPr>
          <w:w w:val="95"/>
        </w:rPr>
        <w:t>величества</w:t>
      </w:r>
      <w:r>
        <w:rPr>
          <w:spacing w:val="8"/>
          <w:w w:val="95"/>
        </w:rPr>
        <w:t> </w:t>
      </w:r>
      <w:r>
        <w:rPr>
          <w:w w:val="95"/>
        </w:rPr>
        <w:t>ево</w:t>
      </w:r>
      <w:r>
        <w:rPr>
          <w:spacing w:val="8"/>
          <w:w w:val="95"/>
        </w:rPr>
        <w:t> </w:t>
      </w:r>
      <w:r>
        <w:rPr>
          <w:w w:val="95"/>
        </w:rPr>
        <w:t>Земцова</w:t>
      </w:r>
      <w:r>
        <w:rPr>
          <w:spacing w:val="8"/>
          <w:w w:val="95"/>
        </w:rPr>
        <w:t> </w:t>
      </w:r>
      <w:r>
        <w:rPr>
          <w:w w:val="95"/>
        </w:rPr>
        <w:t>определить</w:t>
      </w:r>
      <w:r>
        <w:rPr>
          <w:spacing w:val="8"/>
          <w:w w:val="95"/>
        </w:rPr>
        <w:t> </w:t>
      </w:r>
      <w:r>
        <w:rPr>
          <w:w w:val="95"/>
        </w:rPr>
        <w:t>архитектором»</w:t>
      </w:r>
      <w:r>
        <w:rPr>
          <w:spacing w:val="8"/>
          <w:w w:val="95"/>
        </w:rPr>
        <w:t> </w:t>
      </w:r>
      <w:r>
        <w:rPr>
          <w:w w:val="95"/>
        </w:rPr>
        <w:t>[4].</w:t>
      </w:r>
      <w:r>
        <w:rPr>
          <w:spacing w:val="1"/>
          <w:w w:val="95"/>
        </w:rPr>
        <w:t> </w:t>
      </w:r>
      <w:r>
        <w:rPr/>
        <w:t>По окончании обучения у Трезини Земцов работал под руководством</w:t>
      </w:r>
      <w:r>
        <w:rPr>
          <w:spacing w:val="1"/>
        </w:rPr>
        <w:t> </w:t>
      </w:r>
      <w:r>
        <w:rPr/>
        <w:t>архитекторов</w:t>
      </w:r>
      <w:r>
        <w:rPr>
          <w:spacing w:val="5"/>
        </w:rPr>
        <w:t> </w:t>
      </w:r>
      <w:r>
        <w:rPr/>
        <w:t>Леблона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Микетти.</w:t>
      </w:r>
      <w:r>
        <w:rPr>
          <w:spacing w:val="5"/>
        </w:rPr>
        <w:t> </w:t>
      </w:r>
      <w:r>
        <w:rPr/>
        <w:t>С</w:t>
      </w:r>
      <w:r>
        <w:rPr>
          <w:spacing w:val="5"/>
        </w:rPr>
        <w:t> </w:t>
      </w:r>
      <w:r>
        <w:rPr/>
        <w:t>1733</w:t>
      </w:r>
      <w:r>
        <w:rPr>
          <w:spacing w:val="5"/>
        </w:rPr>
        <w:t> </w:t>
      </w:r>
      <w:r>
        <w:rPr/>
        <w:t>года</w:t>
      </w:r>
      <w:r>
        <w:rPr>
          <w:spacing w:val="5"/>
        </w:rPr>
        <w:t> </w:t>
      </w:r>
      <w:r>
        <w:rPr/>
        <w:t>он</w:t>
      </w:r>
      <w:r>
        <w:rPr>
          <w:spacing w:val="5"/>
        </w:rPr>
        <w:t> </w:t>
      </w:r>
      <w:r>
        <w:rPr/>
        <w:t>служил</w:t>
      </w:r>
      <w:r>
        <w:rPr>
          <w:spacing w:val="5"/>
        </w:rPr>
        <w:t> </w:t>
      </w:r>
      <w:r>
        <w:rPr/>
        <w:t>архитектором</w:t>
      </w:r>
      <w:r>
        <w:rPr>
          <w:spacing w:val="1"/>
        </w:rPr>
        <w:t> </w:t>
      </w:r>
      <w:r>
        <w:rPr>
          <w:spacing w:val="-2"/>
        </w:rPr>
        <w:t>Александро-Невского</w:t>
      </w:r>
      <w:r>
        <w:rPr>
          <w:spacing w:val="-8"/>
        </w:rPr>
        <w:t> </w:t>
      </w:r>
      <w:r>
        <w:rPr>
          <w:spacing w:val="-2"/>
        </w:rPr>
        <w:t>монастыря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входил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состав</w:t>
      </w:r>
      <w:r>
        <w:rPr>
          <w:spacing w:val="-7"/>
        </w:rPr>
        <w:t> </w:t>
      </w:r>
      <w:r>
        <w:rPr>
          <w:spacing w:val="-1"/>
        </w:rPr>
        <w:t>комиссии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строению</w:t>
      </w:r>
      <w:r>
        <w:rPr>
          <w:spacing w:val="-37"/>
        </w:rPr>
        <w:t> </w:t>
      </w:r>
      <w:r>
        <w:rPr/>
        <w:t>Петербурга.</w:t>
      </w:r>
      <w:r>
        <w:rPr>
          <w:spacing w:val="4"/>
        </w:rPr>
        <w:t> </w:t>
      </w:r>
      <w:r>
        <w:rPr/>
        <w:t>В</w:t>
      </w:r>
      <w:r>
        <w:rPr>
          <w:spacing w:val="5"/>
        </w:rPr>
        <w:t> </w:t>
      </w:r>
      <w:r>
        <w:rPr/>
        <w:t>числе</w:t>
      </w:r>
      <w:r>
        <w:rPr>
          <w:spacing w:val="4"/>
        </w:rPr>
        <w:t> </w:t>
      </w:r>
      <w:r>
        <w:rPr/>
        <w:t>проектов</w:t>
      </w:r>
      <w:r>
        <w:rPr>
          <w:spacing w:val="5"/>
        </w:rPr>
        <w:t> </w:t>
      </w:r>
      <w:r>
        <w:rPr/>
        <w:t>выдающегося</w:t>
      </w:r>
      <w:r>
        <w:rPr>
          <w:spacing w:val="4"/>
        </w:rPr>
        <w:t> </w:t>
      </w:r>
      <w:r>
        <w:rPr/>
        <w:t>архитектора</w:t>
      </w:r>
      <w:r>
        <w:rPr>
          <w:spacing w:val="5"/>
        </w:rPr>
        <w:t> </w:t>
      </w:r>
      <w:r>
        <w:rPr/>
        <w:t>–</w:t>
      </w:r>
      <w:r>
        <w:rPr>
          <w:spacing w:val="4"/>
        </w:rPr>
        <w:t> </w:t>
      </w:r>
      <w:r>
        <w:rPr/>
        <w:t>зал</w:t>
      </w:r>
      <w:r>
        <w:rPr>
          <w:spacing w:val="5"/>
        </w:rPr>
        <w:t> </w:t>
      </w:r>
      <w:r>
        <w:rPr/>
        <w:t>в</w:t>
      </w:r>
      <w:r>
        <w:rPr>
          <w:spacing w:val="4"/>
        </w:rPr>
        <w:t> </w:t>
      </w:r>
      <w:r>
        <w:rPr/>
        <w:t>Летнем</w:t>
      </w:r>
      <w:r>
        <w:rPr>
          <w:spacing w:val="-37"/>
        </w:rPr>
        <w:t> </w:t>
      </w:r>
      <w:r>
        <w:rPr/>
        <w:t>саду,</w:t>
      </w:r>
      <w:r>
        <w:rPr>
          <w:spacing w:val="-5"/>
        </w:rPr>
        <w:t> </w:t>
      </w:r>
      <w:r>
        <w:rPr/>
        <w:t>построенный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случаю</w:t>
      </w:r>
      <w:r>
        <w:rPr>
          <w:spacing w:val="-4"/>
        </w:rPr>
        <w:t> </w:t>
      </w:r>
      <w:r>
        <w:rPr/>
        <w:t>свадьбы</w:t>
      </w:r>
      <w:r>
        <w:rPr>
          <w:spacing w:val="-5"/>
        </w:rPr>
        <w:t> </w:t>
      </w:r>
      <w:r>
        <w:rPr/>
        <w:t>великой</w:t>
      </w:r>
      <w:r>
        <w:rPr>
          <w:spacing w:val="-4"/>
        </w:rPr>
        <w:t> </w:t>
      </w:r>
      <w:r>
        <w:rPr/>
        <w:t>княгини</w:t>
      </w:r>
      <w:r>
        <w:rPr>
          <w:spacing w:val="-4"/>
        </w:rPr>
        <w:t> </w:t>
      </w:r>
      <w:r>
        <w:rPr/>
        <w:t>Анны</w:t>
      </w:r>
      <w:r>
        <w:rPr>
          <w:spacing w:val="-5"/>
        </w:rPr>
        <w:t> </w:t>
      </w:r>
      <w:r>
        <w:rPr/>
        <w:t>Петровны,</w:t>
      </w:r>
      <w:r>
        <w:rPr>
          <w:spacing w:val="-37"/>
        </w:rPr>
        <w:t> </w:t>
      </w:r>
      <w:r>
        <w:rPr/>
        <w:t>церковь</w:t>
      </w:r>
      <w:r>
        <w:rPr>
          <w:spacing w:val="-3"/>
        </w:rPr>
        <w:t> </w:t>
      </w:r>
      <w:r>
        <w:rPr/>
        <w:t>Симеона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Анны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Моховой</w:t>
      </w:r>
      <w:r>
        <w:rPr>
          <w:spacing w:val="-2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4).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его</w:t>
      </w:r>
      <w:r>
        <w:rPr>
          <w:spacing w:val="-2"/>
        </w:rPr>
        <w:t> </w:t>
      </w:r>
      <w:r>
        <w:rPr/>
        <w:t>участием</w:t>
      </w:r>
      <w:r>
        <w:rPr>
          <w:spacing w:val="-3"/>
        </w:rPr>
        <w:t> </w:t>
      </w:r>
      <w:r>
        <w:rPr/>
        <w:t>разработа-</w:t>
      </w:r>
      <w:r>
        <w:rPr>
          <w:spacing w:val="-37"/>
        </w:rPr>
        <w:t> </w:t>
      </w:r>
      <w:r>
        <w:rPr>
          <w:spacing w:val="-1"/>
        </w:rPr>
        <w:t>ны</w:t>
      </w:r>
      <w:r>
        <w:rPr>
          <w:spacing w:val="-9"/>
        </w:rPr>
        <w:t> </w:t>
      </w:r>
      <w:r>
        <w:rPr>
          <w:spacing w:val="-1"/>
        </w:rPr>
        <w:t>проекты</w:t>
      </w:r>
      <w:r>
        <w:rPr>
          <w:spacing w:val="-8"/>
        </w:rPr>
        <w:t> </w:t>
      </w:r>
      <w:r>
        <w:rPr>
          <w:spacing w:val="-1"/>
        </w:rPr>
        <w:t>Петергофского,</w:t>
      </w:r>
      <w:r>
        <w:rPr>
          <w:spacing w:val="-9"/>
        </w:rPr>
        <w:t> </w:t>
      </w:r>
      <w:r>
        <w:rPr>
          <w:spacing w:val="-1"/>
        </w:rPr>
        <w:t>Большого</w:t>
      </w:r>
      <w:r>
        <w:rPr>
          <w:spacing w:val="-8"/>
        </w:rPr>
        <w:t> </w:t>
      </w:r>
      <w:r>
        <w:rPr>
          <w:spacing w:val="-1"/>
        </w:rPr>
        <w:t>Царскосельского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Аничкова</w:t>
      </w:r>
      <w:r>
        <w:rPr>
          <w:spacing w:val="-8"/>
        </w:rPr>
        <w:t> </w:t>
      </w:r>
      <w:r>
        <w:rPr/>
        <w:t>двор-</w:t>
      </w:r>
    </w:p>
    <w:p>
      <w:pPr>
        <w:pStyle w:val="BodyText"/>
        <w:spacing w:before="9"/>
        <w:ind w:left="173"/>
        <w:jc w:val="both"/>
      </w:pPr>
      <w:r>
        <w:rPr/>
        <w:t>цов</w:t>
      </w:r>
      <w:r>
        <w:rPr>
          <w:spacing w:val="-2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5).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>
          <w:w w:val="95"/>
        </w:rPr>
        <w:t>Когда Земцов был приглашен под Ревель строить Кадриорг, дворец для</w:t>
      </w:r>
      <w:r>
        <w:rPr>
          <w:spacing w:val="1"/>
          <w:w w:val="95"/>
        </w:rPr>
        <w:t> </w:t>
      </w:r>
      <w:r>
        <w:rPr>
          <w:w w:val="95"/>
        </w:rPr>
        <w:t>Екатерины Алексеевны, его бывший учитель отобрал для команды ученика</w:t>
      </w:r>
      <w:r>
        <w:rPr>
          <w:spacing w:val="1"/>
          <w:w w:val="95"/>
        </w:rPr>
        <w:t> </w:t>
      </w:r>
      <w:r>
        <w:rPr/>
        <w:t>двадцать лучших петербургских каменщиков и штукатуров. После смер-</w:t>
      </w:r>
      <w:r>
        <w:rPr>
          <w:spacing w:val="-37"/>
        </w:rPr>
        <w:t> </w:t>
      </w:r>
      <w:r>
        <w:rPr/>
        <w:t>ти</w:t>
      </w:r>
      <w:r>
        <w:rPr>
          <w:spacing w:val="-2"/>
        </w:rPr>
        <w:t> </w:t>
      </w:r>
      <w:r>
        <w:rPr/>
        <w:t>Трезини</w:t>
      </w:r>
      <w:r>
        <w:rPr>
          <w:spacing w:val="-2"/>
        </w:rPr>
        <w:t> </w:t>
      </w:r>
      <w:r>
        <w:rPr/>
        <w:t>именно</w:t>
      </w:r>
      <w:r>
        <w:rPr>
          <w:spacing w:val="-3"/>
        </w:rPr>
        <w:t> </w:t>
      </w:r>
      <w:r>
        <w:rPr/>
        <w:t>Земцов</w:t>
      </w:r>
      <w:r>
        <w:rPr>
          <w:spacing w:val="-2"/>
        </w:rPr>
        <w:t> </w:t>
      </w:r>
      <w:r>
        <w:rPr/>
        <w:t>унаследовал</w:t>
      </w:r>
      <w:r>
        <w:rPr>
          <w:spacing w:val="-2"/>
        </w:rPr>
        <w:t> </w:t>
      </w:r>
      <w:r>
        <w:rPr/>
        <w:t>чертежи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модели</w:t>
      </w:r>
      <w:r>
        <w:rPr>
          <w:spacing w:val="-2"/>
        </w:rPr>
        <w:t> </w:t>
      </w:r>
      <w:r>
        <w:rPr/>
        <w:t>мастера</w:t>
      </w:r>
      <w:r>
        <w:rPr>
          <w:spacing w:val="-2"/>
        </w:rPr>
        <w:t> </w:t>
      </w:r>
      <w:r>
        <w:rPr/>
        <w:t>[4].</w:t>
      </w:r>
    </w:p>
    <w:p>
      <w:pPr>
        <w:pStyle w:val="BodyText"/>
        <w:spacing w:line="249" w:lineRule="auto" w:before="2"/>
        <w:ind w:left="173" w:right="266" w:firstLine="283"/>
        <w:jc w:val="right"/>
      </w:pPr>
      <w:r>
        <w:rPr/>
        <w:t>Авторству</w:t>
      </w:r>
      <w:r>
        <w:rPr>
          <w:spacing w:val="8"/>
        </w:rPr>
        <w:t> </w:t>
      </w:r>
      <w:r>
        <w:rPr/>
        <w:t>Михаила</w:t>
      </w:r>
      <w:r>
        <w:rPr>
          <w:spacing w:val="8"/>
        </w:rPr>
        <w:t> </w:t>
      </w:r>
      <w:r>
        <w:rPr/>
        <w:t>Земцова</w:t>
      </w:r>
      <w:r>
        <w:rPr>
          <w:spacing w:val="8"/>
        </w:rPr>
        <w:t> </w:t>
      </w:r>
      <w:r>
        <w:rPr/>
        <w:t>также</w:t>
      </w:r>
      <w:r>
        <w:rPr>
          <w:spacing w:val="8"/>
        </w:rPr>
        <w:t> </w:t>
      </w:r>
      <w:r>
        <w:rPr/>
        <w:t>принадлежит</w:t>
      </w:r>
      <w:r>
        <w:rPr>
          <w:spacing w:val="8"/>
        </w:rPr>
        <w:t> </w:t>
      </w:r>
      <w:r>
        <w:rPr/>
        <w:t>проект</w:t>
      </w:r>
      <w:r>
        <w:rPr>
          <w:spacing w:val="8"/>
        </w:rPr>
        <w:t> </w:t>
      </w:r>
      <w:r>
        <w:rPr/>
        <w:t>Спасо-</w:t>
      </w:r>
      <w:r>
        <w:rPr>
          <w:spacing w:val="1"/>
        </w:rPr>
        <w:t> </w:t>
      </w:r>
      <w:r>
        <w:rPr/>
        <w:t>Преображенского собора в Петербурге, построенного в 1743–1754 годах.</w:t>
      </w:r>
      <w:r>
        <w:rPr>
          <w:spacing w:val="-37"/>
        </w:rPr>
        <w:t> </w:t>
      </w:r>
      <w:r>
        <w:rPr/>
        <w:t>После</w:t>
      </w:r>
      <w:r>
        <w:rPr>
          <w:spacing w:val="5"/>
        </w:rPr>
        <w:t> </w:t>
      </w:r>
      <w:r>
        <w:rPr/>
        <w:t>смерти</w:t>
      </w:r>
      <w:r>
        <w:rPr>
          <w:spacing w:val="6"/>
        </w:rPr>
        <w:t> </w:t>
      </w:r>
      <w:r>
        <w:rPr/>
        <w:t>архитектора,</w:t>
      </w:r>
      <w:r>
        <w:rPr>
          <w:spacing w:val="6"/>
        </w:rPr>
        <w:t> </w:t>
      </w:r>
      <w:r>
        <w:rPr/>
        <w:t>который</w:t>
      </w:r>
      <w:r>
        <w:rPr>
          <w:spacing w:val="5"/>
        </w:rPr>
        <w:t> </w:t>
      </w:r>
      <w:r>
        <w:rPr/>
        <w:t>не</w:t>
      </w:r>
      <w:r>
        <w:rPr>
          <w:spacing w:val="6"/>
        </w:rPr>
        <w:t> </w:t>
      </w:r>
      <w:r>
        <w:rPr/>
        <w:t>застал</w:t>
      </w:r>
      <w:r>
        <w:rPr>
          <w:spacing w:val="6"/>
        </w:rPr>
        <w:t> </w:t>
      </w:r>
      <w:r>
        <w:rPr/>
        <w:t>окончания</w:t>
      </w:r>
      <w:r>
        <w:rPr>
          <w:spacing w:val="6"/>
        </w:rPr>
        <w:t> </w:t>
      </w:r>
      <w:r>
        <w:rPr/>
        <w:t>строительства,</w:t>
      </w:r>
      <w:r>
        <w:rPr>
          <w:spacing w:val="-37"/>
        </w:rPr>
        <w:t> </w:t>
      </w:r>
      <w:r>
        <w:rPr>
          <w:w w:val="95"/>
        </w:rPr>
        <w:t>руководство</w:t>
      </w:r>
      <w:r>
        <w:rPr>
          <w:spacing w:val="4"/>
          <w:w w:val="95"/>
        </w:rPr>
        <w:t> </w:t>
      </w:r>
      <w:r>
        <w:rPr>
          <w:w w:val="95"/>
        </w:rPr>
        <w:t>взял</w:t>
      </w:r>
      <w:r>
        <w:rPr>
          <w:spacing w:val="5"/>
          <w:w w:val="95"/>
        </w:rPr>
        <w:t> </w:t>
      </w:r>
      <w:r>
        <w:rPr>
          <w:w w:val="95"/>
        </w:rPr>
        <w:t>на</w:t>
      </w:r>
      <w:r>
        <w:rPr>
          <w:spacing w:val="5"/>
          <w:w w:val="95"/>
        </w:rPr>
        <w:t> </w:t>
      </w:r>
      <w:r>
        <w:rPr>
          <w:w w:val="95"/>
        </w:rPr>
        <w:t>себя</w:t>
      </w:r>
      <w:r>
        <w:rPr>
          <w:spacing w:val="5"/>
          <w:w w:val="95"/>
        </w:rPr>
        <w:t> </w:t>
      </w:r>
      <w:r>
        <w:rPr>
          <w:w w:val="95"/>
        </w:rPr>
        <w:t>земляк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дальний</w:t>
      </w:r>
      <w:r>
        <w:rPr>
          <w:spacing w:val="5"/>
          <w:w w:val="95"/>
        </w:rPr>
        <w:t> </w:t>
      </w:r>
      <w:r>
        <w:rPr>
          <w:w w:val="95"/>
        </w:rPr>
        <w:t>родственник</w:t>
      </w:r>
      <w:r>
        <w:rPr>
          <w:spacing w:val="5"/>
          <w:w w:val="95"/>
        </w:rPr>
        <w:t> </w:t>
      </w:r>
      <w:r>
        <w:rPr>
          <w:w w:val="95"/>
        </w:rPr>
        <w:t>Доменико</w:t>
      </w:r>
      <w:r>
        <w:rPr>
          <w:spacing w:val="4"/>
          <w:w w:val="95"/>
        </w:rPr>
        <w:t> </w:t>
      </w:r>
      <w:r>
        <w:rPr>
          <w:w w:val="95"/>
        </w:rPr>
        <w:t>Трезини</w:t>
      </w:r>
      <w:r>
        <w:rPr>
          <w:spacing w:val="1"/>
          <w:w w:val="95"/>
        </w:rPr>
        <w:t> </w:t>
      </w:r>
      <w:r>
        <w:rPr/>
        <w:t>Пьетро</w:t>
      </w:r>
      <w:r>
        <w:rPr>
          <w:spacing w:val="2"/>
        </w:rPr>
        <w:t> </w:t>
      </w:r>
      <w:r>
        <w:rPr/>
        <w:t>Антонио</w:t>
      </w:r>
      <w:r>
        <w:rPr>
          <w:spacing w:val="3"/>
        </w:rPr>
        <w:t> </w:t>
      </w:r>
      <w:r>
        <w:rPr/>
        <w:t>Трезини,</w:t>
      </w:r>
      <w:r>
        <w:rPr>
          <w:spacing w:val="2"/>
        </w:rPr>
        <w:t> </w:t>
      </w:r>
      <w:r>
        <w:rPr/>
        <w:t>он</w:t>
      </w:r>
      <w:r>
        <w:rPr>
          <w:spacing w:val="3"/>
        </w:rPr>
        <w:t> </w:t>
      </w:r>
      <w:r>
        <w:rPr/>
        <w:t>внес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изначальный</w:t>
      </w:r>
      <w:r>
        <w:rPr>
          <w:spacing w:val="3"/>
        </w:rPr>
        <w:t> </w:t>
      </w:r>
      <w:r>
        <w:rPr/>
        <w:t>проект</w:t>
      </w:r>
      <w:r>
        <w:rPr>
          <w:spacing w:val="2"/>
        </w:rPr>
        <w:t> </w:t>
      </w:r>
      <w:r>
        <w:rPr/>
        <w:t>ряд</w:t>
      </w:r>
      <w:r>
        <w:rPr>
          <w:spacing w:val="3"/>
        </w:rPr>
        <w:t> </w:t>
      </w:r>
      <w:r>
        <w:rPr/>
        <w:t>изменений.</w:t>
      </w:r>
      <w:r>
        <w:rPr>
          <w:spacing w:val="-37"/>
        </w:rPr>
        <w:t> </w:t>
      </w:r>
      <w:r>
        <w:rPr>
          <w:w w:val="95"/>
        </w:rPr>
        <w:t>После пожара 1825 года храм был перестроен архитектором В. П. Стасовым.</w:t>
      </w:r>
      <w:r>
        <w:rPr>
          <w:spacing w:val="-35"/>
          <w:w w:val="95"/>
        </w:rPr>
        <w:t> </w:t>
      </w:r>
      <w:r>
        <w:rPr/>
        <w:t>По словам Ю. М. Овсянникова, роль Земцова в истории русской архи-</w:t>
      </w:r>
      <w:r>
        <w:rPr>
          <w:spacing w:val="1"/>
        </w:rPr>
        <w:t> </w:t>
      </w:r>
      <w:r>
        <w:rPr/>
        <w:t>тектуры</w:t>
      </w:r>
      <w:r>
        <w:rPr>
          <w:spacing w:val="-6"/>
        </w:rPr>
        <w:t> </w:t>
      </w:r>
      <w:r>
        <w:rPr/>
        <w:t>стол</w:t>
      </w:r>
      <w:r>
        <w:rPr>
          <w:spacing w:val="-5"/>
        </w:rPr>
        <w:t> </w:t>
      </w:r>
      <w:r>
        <w:rPr/>
        <w:t>велика,</w:t>
      </w:r>
      <w:r>
        <w:rPr>
          <w:spacing w:val="-6"/>
        </w:rPr>
        <w:t> </w:t>
      </w:r>
      <w:r>
        <w:rPr/>
        <w:t>что</w:t>
      </w:r>
      <w:r>
        <w:rPr>
          <w:spacing w:val="-5"/>
        </w:rPr>
        <w:t> </w:t>
      </w:r>
      <w:r>
        <w:rPr/>
        <w:t>Трезини</w:t>
      </w:r>
      <w:r>
        <w:rPr>
          <w:spacing w:val="-6"/>
        </w:rPr>
        <w:t> </w:t>
      </w:r>
      <w:r>
        <w:rPr/>
        <w:t>достаточно</w:t>
      </w:r>
      <w:r>
        <w:rPr>
          <w:spacing w:val="-5"/>
        </w:rPr>
        <w:t> </w:t>
      </w:r>
      <w:r>
        <w:rPr/>
        <w:t>было</w:t>
      </w:r>
      <w:r>
        <w:rPr>
          <w:spacing w:val="-6"/>
        </w:rPr>
        <w:t> </w:t>
      </w:r>
      <w:r>
        <w:rPr/>
        <w:t>бы</w:t>
      </w:r>
      <w:r>
        <w:rPr>
          <w:spacing w:val="-5"/>
        </w:rPr>
        <w:t> </w:t>
      </w:r>
      <w:r>
        <w:rPr/>
        <w:t>воспитать</w:t>
      </w:r>
      <w:r>
        <w:rPr>
          <w:spacing w:val="-6"/>
        </w:rPr>
        <w:t> </w:t>
      </w:r>
      <w:r>
        <w:rPr/>
        <w:t>первого</w:t>
      </w:r>
    </w:p>
    <w:p>
      <w:pPr>
        <w:pStyle w:val="BodyText"/>
        <w:spacing w:before="6"/>
        <w:ind w:left="173"/>
        <w:jc w:val="both"/>
      </w:pPr>
      <w:r>
        <w:rPr/>
        <w:t>талантливого</w:t>
      </w:r>
      <w:r>
        <w:rPr>
          <w:spacing w:val="-6"/>
        </w:rPr>
        <w:t> </w:t>
      </w:r>
      <w:r>
        <w:rPr/>
        <w:t>русского</w:t>
      </w:r>
      <w:r>
        <w:rPr>
          <w:spacing w:val="-5"/>
        </w:rPr>
        <w:t> </w:t>
      </w:r>
      <w:r>
        <w:rPr/>
        <w:t>зодчего,</w:t>
      </w:r>
      <w:r>
        <w:rPr>
          <w:spacing w:val="-5"/>
        </w:rPr>
        <w:t> </w:t>
      </w:r>
      <w:r>
        <w:rPr/>
        <w:t>чтобы</w:t>
      </w:r>
      <w:r>
        <w:rPr>
          <w:spacing w:val="-5"/>
        </w:rPr>
        <w:t> </w:t>
      </w:r>
      <w:r>
        <w:rPr/>
        <w:t>остаться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истории</w:t>
      </w:r>
      <w:r>
        <w:rPr>
          <w:spacing w:val="-5"/>
        </w:rPr>
        <w:t> </w:t>
      </w:r>
      <w:r>
        <w:rPr/>
        <w:t>[4].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Еще</w:t>
      </w:r>
      <w:r>
        <w:rPr>
          <w:spacing w:val="-10"/>
        </w:rPr>
        <w:t> </w:t>
      </w:r>
      <w:r>
        <w:rPr/>
        <w:t>один</w:t>
      </w:r>
      <w:r>
        <w:rPr>
          <w:spacing w:val="-10"/>
        </w:rPr>
        <w:t> </w:t>
      </w:r>
      <w:r>
        <w:rPr/>
        <w:t>известный</w:t>
      </w:r>
      <w:r>
        <w:rPr>
          <w:spacing w:val="-10"/>
        </w:rPr>
        <w:t> </w:t>
      </w:r>
      <w:r>
        <w:rPr/>
        <w:t>гезель</w:t>
      </w:r>
      <w:r>
        <w:rPr>
          <w:spacing w:val="-10"/>
        </w:rPr>
        <w:t> </w:t>
      </w:r>
      <w:r>
        <w:rPr/>
        <w:t>Трезини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архитектор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реставратор</w:t>
      </w:r>
      <w:r>
        <w:rPr>
          <w:spacing w:val="-10"/>
        </w:rPr>
        <w:t> </w:t>
      </w:r>
      <w:r>
        <w:rPr/>
        <w:t>Иван</w:t>
      </w:r>
      <w:r>
        <w:rPr>
          <w:spacing w:val="-38"/>
        </w:rPr>
        <w:t> </w:t>
      </w:r>
      <w:r>
        <w:rPr/>
        <w:t>Коробов</w:t>
      </w:r>
      <w:r>
        <w:rPr>
          <w:spacing w:val="6"/>
        </w:rPr>
        <w:t> </w:t>
      </w:r>
      <w:r>
        <w:rPr/>
        <w:t>(ок.</w:t>
      </w:r>
      <w:r>
        <w:rPr>
          <w:spacing w:val="7"/>
        </w:rPr>
        <w:t> </w:t>
      </w:r>
      <w:r>
        <w:rPr/>
        <w:t>1700-1747),</w:t>
      </w:r>
      <w:r>
        <w:rPr>
          <w:spacing w:val="7"/>
        </w:rPr>
        <w:t> </w:t>
      </w:r>
      <w:r>
        <w:rPr/>
        <w:t>учившийся</w:t>
      </w:r>
      <w:r>
        <w:rPr>
          <w:spacing w:val="7"/>
        </w:rPr>
        <w:t> </w:t>
      </w:r>
      <w:r>
        <w:rPr/>
        <w:t>ранее</w:t>
      </w:r>
      <w:r>
        <w:rPr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числе</w:t>
      </w:r>
      <w:r>
        <w:rPr>
          <w:spacing w:val="7"/>
        </w:rPr>
        <w:t> </w:t>
      </w:r>
      <w:r>
        <w:rPr/>
        <w:t>пенсионеров</w:t>
      </w:r>
      <w:r>
        <w:rPr>
          <w:spacing w:val="7"/>
        </w:rPr>
        <w:t> </w:t>
      </w:r>
      <w:r>
        <w:rPr/>
        <w:t>Петра</w:t>
      </w:r>
      <w:r>
        <w:rPr>
          <w:spacing w:val="7"/>
        </w:rPr>
        <w:t> </w:t>
      </w:r>
      <w:r>
        <w:rPr/>
        <w:t>I</w:t>
      </w:r>
      <w:r>
        <w:rPr>
          <w:spacing w:val="1"/>
        </w:rPr>
        <w:t> </w:t>
      </w:r>
      <w:r>
        <w:rPr/>
        <w:t>в Голландии. Коробов был прикреплен к Трезини как помощник в пери-</w:t>
      </w:r>
      <w:r>
        <w:rPr>
          <w:spacing w:val="1"/>
        </w:rPr>
        <w:t> </w:t>
      </w:r>
      <w:r>
        <w:rPr>
          <w:spacing w:val="-1"/>
        </w:rPr>
        <w:t>од</w:t>
      </w:r>
      <w:r>
        <w:rPr>
          <w:spacing w:val="-9"/>
        </w:rPr>
        <w:t> </w:t>
      </w:r>
      <w:r>
        <w:rPr>
          <w:spacing w:val="-1"/>
        </w:rPr>
        <w:t>возведения</w:t>
      </w:r>
      <w:r>
        <w:rPr>
          <w:spacing w:val="-9"/>
        </w:rPr>
        <w:t> </w:t>
      </w:r>
      <w:r>
        <w:rPr>
          <w:spacing w:val="-1"/>
        </w:rPr>
        <w:t>Галерной</w:t>
      </w:r>
      <w:r>
        <w:rPr>
          <w:spacing w:val="-9"/>
        </w:rPr>
        <w:t> </w:t>
      </w:r>
      <w:r>
        <w:rPr/>
        <w:t>гавани</w:t>
      </w:r>
      <w:r>
        <w:rPr>
          <w:spacing w:val="-9"/>
        </w:rPr>
        <w:t> </w:t>
      </w:r>
      <w:r>
        <w:rPr/>
        <w:t>(рис.</w:t>
      </w:r>
      <w:r>
        <w:rPr>
          <w:spacing w:val="-9"/>
        </w:rPr>
        <w:t> </w:t>
      </w:r>
      <w:r>
        <w:rPr/>
        <w:t>6),</w:t>
      </w:r>
      <w:r>
        <w:rPr>
          <w:spacing w:val="-9"/>
        </w:rPr>
        <w:t> </w:t>
      </w:r>
      <w:r>
        <w:rPr/>
        <w:t>которая</w:t>
      </w:r>
      <w:r>
        <w:rPr>
          <w:spacing w:val="-9"/>
        </w:rPr>
        <w:t> </w:t>
      </w:r>
      <w:r>
        <w:rPr/>
        <w:t>строилась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указу</w:t>
      </w:r>
      <w:r>
        <w:rPr>
          <w:spacing w:val="-9"/>
        </w:rPr>
        <w:t> </w:t>
      </w:r>
      <w:r>
        <w:rPr/>
        <w:t>Петра</w:t>
      </w:r>
      <w:r>
        <w:rPr>
          <w:spacing w:val="1"/>
        </w:rPr>
        <w:t> </w:t>
      </w:r>
      <w:r>
        <w:rPr>
          <w:spacing w:val="-1"/>
        </w:rPr>
        <w:t>1721 года на западном берегу Васильевского острова. Предназначавшаяся</w:t>
      </w:r>
      <w:r>
        <w:rPr>
          <w:spacing w:val="-37"/>
        </w:rPr>
        <w:t> </w:t>
      </w:r>
      <w:r>
        <w:rPr>
          <w:w w:val="95"/>
        </w:rPr>
        <w:t>для укрытия гребных судов гавань включала большой прямоугольный бас-</w:t>
      </w:r>
      <w:r>
        <w:rPr>
          <w:spacing w:val="1"/>
          <w:w w:val="95"/>
        </w:rPr>
        <w:t> </w:t>
      </w:r>
      <w:r>
        <w:rPr/>
        <w:t>сейн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ведущим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заливу</w:t>
      </w:r>
      <w:r>
        <w:rPr>
          <w:spacing w:val="-1"/>
        </w:rPr>
        <w:t> </w:t>
      </w:r>
      <w:r>
        <w:rPr/>
        <w:t>каналом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сараи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зимнего</w:t>
      </w:r>
      <w:r>
        <w:rPr>
          <w:spacing w:val="-1"/>
        </w:rPr>
        <w:t> </w:t>
      </w:r>
      <w:r>
        <w:rPr/>
        <w:t>хранения</w:t>
      </w:r>
      <w:r>
        <w:rPr>
          <w:spacing w:val="-1"/>
        </w:rPr>
        <w:t> </w:t>
      </w:r>
      <w:r>
        <w:rPr/>
        <w:t>галер.</w:t>
      </w:r>
    </w:p>
    <w:p>
      <w:pPr>
        <w:pStyle w:val="BodyText"/>
        <w:spacing w:line="249" w:lineRule="auto" w:before="4"/>
        <w:ind w:left="173" w:right="266" w:firstLine="283"/>
        <w:jc w:val="both"/>
      </w:pPr>
      <w:r>
        <w:rPr/>
        <w:t>Поначалу</w:t>
      </w:r>
      <w:r>
        <w:rPr>
          <w:spacing w:val="-9"/>
        </w:rPr>
        <w:t> </w:t>
      </w:r>
      <w:r>
        <w:rPr/>
        <w:t>(в</w:t>
      </w:r>
      <w:r>
        <w:rPr>
          <w:spacing w:val="-9"/>
        </w:rPr>
        <w:t> </w:t>
      </w:r>
      <w:r>
        <w:rPr/>
        <w:t>1728–1734</w:t>
      </w:r>
      <w:r>
        <w:rPr>
          <w:spacing w:val="-6"/>
        </w:rPr>
        <w:t> </w:t>
      </w:r>
      <w:r>
        <w:rPr/>
        <w:t>гг.)</w:t>
      </w:r>
      <w:r>
        <w:rPr>
          <w:spacing w:val="-9"/>
        </w:rPr>
        <w:t> </w:t>
      </w:r>
      <w:r>
        <w:rPr/>
        <w:t>Коробов</w:t>
      </w:r>
      <w:r>
        <w:rPr>
          <w:spacing w:val="-9"/>
        </w:rPr>
        <w:t> </w:t>
      </w:r>
      <w:r>
        <w:rPr/>
        <w:t>вел</w:t>
      </w:r>
      <w:r>
        <w:rPr>
          <w:spacing w:val="-8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строительство</w:t>
      </w:r>
      <w:r>
        <w:rPr>
          <w:spacing w:val="-8"/>
        </w:rPr>
        <w:t> </w:t>
      </w:r>
      <w:r>
        <w:rPr/>
        <w:t>сараев,</w:t>
      </w:r>
      <w:r>
        <w:rPr>
          <w:spacing w:val="-38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руководство</w:t>
      </w:r>
      <w:r>
        <w:rPr>
          <w:spacing w:val="-8"/>
        </w:rPr>
        <w:t> </w:t>
      </w:r>
      <w:r>
        <w:rPr>
          <w:spacing w:val="-1"/>
        </w:rPr>
        <w:t>всем</w:t>
      </w:r>
      <w:r>
        <w:rPr>
          <w:spacing w:val="-8"/>
        </w:rPr>
        <w:t> </w:t>
      </w:r>
      <w:r>
        <w:rPr>
          <w:spacing w:val="-1"/>
        </w:rPr>
        <w:t>остальным</w:t>
      </w:r>
      <w:r>
        <w:rPr>
          <w:spacing w:val="-8"/>
        </w:rPr>
        <w:t> </w:t>
      </w:r>
      <w:r>
        <w:rPr>
          <w:spacing w:val="-1"/>
        </w:rPr>
        <w:t>принадлежало</w:t>
      </w:r>
      <w:r>
        <w:rPr>
          <w:spacing w:val="-8"/>
        </w:rPr>
        <w:t> </w:t>
      </w:r>
      <w:r>
        <w:rPr/>
        <w:t>Доменико</w:t>
      </w:r>
      <w:r>
        <w:rPr>
          <w:spacing w:val="-8"/>
        </w:rPr>
        <w:t> </w:t>
      </w:r>
      <w:r>
        <w:rPr/>
        <w:t>Трезини.</w:t>
      </w:r>
      <w:r>
        <w:rPr>
          <w:spacing w:val="-8"/>
        </w:rPr>
        <w:t> </w:t>
      </w:r>
      <w:r>
        <w:rPr/>
        <w:t>К</w:t>
      </w:r>
      <w:r>
        <w:rPr>
          <w:spacing w:val="-7"/>
        </w:rPr>
        <w:t> </w:t>
      </w:r>
      <w:r>
        <w:rPr/>
        <w:t>осени</w:t>
      </w:r>
      <w:r>
        <w:rPr>
          <w:spacing w:val="1"/>
        </w:rPr>
        <w:t> </w:t>
      </w:r>
      <w:r>
        <w:rPr/>
        <w:t>1728 года по проекту помощника построили пять первых сараев, а в сле-</w:t>
      </w:r>
      <w:r>
        <w:rPr>
          <w:spacing w:val="1"/>
        </w:rPr>
        <w:t> </w:t>
      </w:r>
      <w:r>
        <w:rPr/>
        <w:t>дующем году он разработал проект сарая на каменных столбах, который</w:t>
      </w:r>
      <w:r>
        <w:rPr>
          <w:spacing w:val="1"/>
        </w:rPr>
        <w:t> </w:t>
      </w:r>
      <w:r>
        <w:rPr>
          <w:spacing w:val="-1"/>
        </w:rPr>
        <w:t>был</w:t>
      </w:r>
      <w:r>
        <w:rPr>
          <w:spacing w:val="-9"/>
        </w:rPr>
        <w:t> </w:t>
      </w:r>
      <w:r>
        <w:rPr>
          <w:spacing w:val="-1"/>
        </w:rPr>
        <w:t>принят: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такой</w:t>
      </w:r>
      <w:r>
        <w:rPr>
          <w:spacing w:val="-8"/>
        </w:rPr>
        <w:t> </w:t>
      </w:r>
      <w:r>
        <w:rPr>
          <w:spacing w:val="-1"/>
        </w:rPr>
        <w:t>модели</w:t>
      </w:r>
      <w:r>
        <w:rPr>
          <w:spacing w:val="-9"/>
        </w:rPr>
        <w:t> </w:t>
      </w:r>
      <w:r>
        <w:rPr>
          <w:spacing w:val="-1"/>
        </w:rPr>
        <w:t>построили</w:t>
      </w:r>
      <w:r>
        <w:rPr>
          <w:spacing w:val="-9"/>
        </w:rPr>
        <w:t> </w:t>
      </w:r>
      <w:r>
        <w:rPr>
          <w:spacing w:val="-1"/>
        </w:rPr>
        <w:t>еще</w:t>
      </w:r>
      <w:r>
        <w:rPr>
          <w:spacing w:val="-9"/>
        </w:rPr>
        <w:t> </w:t>
      </w:r>
      <w:r>
        <w:rPr>
          <w:spacing w:val="-1"/>
        </w:rPr>
        <w:t>тринадцать</w:t>
      </w:r>
      <w:r>
        <w:rPr>
          <w:spacing w:val="-8"/>
        </w:rPr>
        <w:t> </w:t>
      </w:r>
      <w:r>
        <w:rPr/>
        <w:t>хранилищ.</w:t>
      </w:r>
      <w:r>
        <w:rPr>
          <w:spacing w:val="-9"/>
        </w:rPr>
        <w:t> </w:t>
      </w:r>
      <w:r>
        <w:rPr/>
        <w:t>После</w:t>
      </w:r>
      <w:r>
        <w:rPr>
          <w:spacing w:val="-38"/>
        </w:rPr>
        <w:t> </w:t>
      </w:r>
      <w:r>
        <w:rPr/>
        <w:t>смерти</w:t>
      </w:r>
      <w:r>
        <w:rPr>
          <w:spacing w:val="-6"/>
        </w:rPr>
        <w:t> </w:t>
      </w:r>
      <w:r>
        <w:rPr/>
        <w:t>Трезини</w:t>
      </w:r>
      <w:r>
        <w:rPr>
          <w:spacing w:val="-6"/>
        </w:rPr>
        <w:t> </w:t>
      </w:r>
      <w:r>
        <w:rPr/>
        <w:t>под</w:t>
      </w:r>
      <w:r>
        <w:rPr>
          <w:spacing w:val="-6"/>
        </w:rPr>
        <w:t> </w:t>
      </w:r>
      <w:r>
        <w:rPr/>
        <w:t>управление</w:t>
      </w:r>
      <w:r>
        <w:rPr>
          <w:spacing w:val="-6"/>
        </w:rPr>
        <w:t> </w:t>
      </w:r>
      <w:r>
        <w:rPr/>
        <w:t>Коробова</w:t>
      </w:r>
      <w:r>
        <w:rPr>
          <w:spacing w:val="-6"/>
        </w:rPr>
        <w:t> </w:t>
      </w:r>
      <w:r>
        <w:rPr/>
        <w:t>перешли</w:t>
      </w:r>
      <w:r>
        <w:rPr>
          <w:spacing w:val="-6"/>
        </w:rPr>
        <w:t> </w:t>
      </w:r>
      <w:r>
        <w:rPr/>
        <w:t>все</w:t>
      </w:r>
      <w:r>
        <w:rPr>
          <w:spacing w:val="-6"/>
        </w:rPr>
        <w:t> </w:t>
      </w:r>
      <w:r>
        <w:rPr/>
        <w:t>работы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гавани</w:t>
      </w:r>
      <w:r>
        <w:rPr>
          <w:spacing w:val="-3"/>
        </w:rPr>
        <w:t> </w:t>
      </w:r>
      <w:r>
        <w:rPr/>
        <w:t>–</w:t>
      </w:r>
      <w:r>
        <w:rPr>
          <w:spacing w:val="-38"/>
        </w:rPr>
        <w:t> </w:t>
      </w:r>
      <w:r>
        <w:rPr>
          <w:w w:val="95"/>
        </w:rPr>
        <w:t>ликвидация</w:t>
      </w:r>
      <w:r>
        <w:rPr>
          <w:spacing w:val="15"/>
          <w:w w:val="95"/>
        </w:rPr>
        <w:t> </w:t>
      </w:r>
      <w:r>
        <w:rPr>
          <w:w w:val="95"/>
        </w:rPr>
        <w:t>последствий</w:t>
      </w:r>
      <w:r>
        <w:rPr>
          <w:spacing w:val="16"/>
          <w:w w:val="95"/>
        </w:rPr>
        <w:t> </w:t>
      </w:r>
      <w:r>
        <w:rPr>
          <w:w w:val="95"/>
        </w:rPr>
        <w:t>наводнений,</w:t>
      </w:r>
      <w:r>
        <w:rPr>
          <w:spacing w:val="16"/>
          <w:w w:val="95"/>
        </w:rPr>
        <w:t> </w:t>
      </w:r>
      <w:r>
        <w:rPr>
          <w:w w:val="95"/>
        </w:rPr>
        <w:t>укрепление</w:t>
      </w:r>
      <w:r>
        <w:rPr>
          <w:spacing w:val="16"/>
          <w:w w:val="95"/>
        </w:rPr>
        <w:t> </w:t>
      </w:r>
      <w:r>
        <w:rPr>
          <w:w w:val="95"/>
        </w:rPr>
        <w:t>земляных</w:t>
      </w:r>
      <w:r>
        <w:rPr>
          <w:spacing w:val="16"/>
          <w:w w:val="95"/>
        </w:rPr>
        <w:t> </w:t>
      </w:r>
      <w:r>
        <w:rPr>
          <w:w w:val="95"/>
        </w:rPr>
        <w:t>валов,</w:t>
      </w:r>
      <w:r>
        <w:rPr>
          <w:spacing w:val="16"/>
          <w:w w:val="95"/>
        </w:rPr>
        <w:t> </w:t>
      </w:r>
      <w:r>
        <w:rPr>
          <w:w w:val="95"/>
        </w:rPr>
        <w:t>разбор-</w:t>
      </w:r>
      <w:r>
        <w:rPr>
          <w:spacing w:val="1"/>
          <w:w w:val="95"/>
        </w:rPr>
        <w:t> </w:t>
      </w:r>
      <w:r>
        <w:rPr/>
        <w:t>ка</w:t>
      </w:r>
      <w:r>
        <w:rPr>
          <w:spacing w:val="-1"/>
        </w:rPr>
        <w:t> </w:t>
      </w:r>
      <w:r>
        <w:rPr/>
        <w:t>обветшавших сооружений.</w:t>
      </w:r>
    </w:p>
    <w:p>
      <w:pPr>
        <w:pStyle w:val="BodyText"/>
        <w:spacing w:line="249" w:lineRule="auto" w:before="6"/>
        <w:ind w:left="173" w:right="267" w:firstLine="283"/>
        <w:jc w:val="both"/>
      </w:pPr>
      <w:r>
        <w:rPr/>
        <w:t>С</w:t>
      </w:r>
      <w:r>
        <w:rPr>
          <w:spacing w:val="17"/>
        </w:rPr>
        <w:t> </w:t>
      </w:r>
      <w:r>
        <w:rPr/>
        <w:t>1737</w:t>
      </w:r>
      <w:r>
        <w:rPr>
          <w:spacing w:val="17"/>
        </w:rPr>
        <w:t> </w:t>
      </w:r>
      <w:r>
        <w:rPr/>
        <w:t>года</w:t>
      </w:r>
      <w:r>
        <w:rPr>
          <w:spacing w:val="17"/>
        </w:rPr>
        <w:t> </w:t>
      </w:r>
      <w:r>
        <w:rPr/>
        <w:t>Иван</w:t>
      </w:r>
      <w:r>
        <w:rPr>
          <w:spacing w:val="17"/>
        </w:rPr>
        <w:t> </w:t>
      </w:r>
      <w:r>
        <w:rPr/>
        <w:t>Коробов</w:t>
      </w:r>
      <w:r>
        <w:rPr>
          <w:spacing w:val="18"/>
        </w:rPr>
        <w:t> </w:t>
      </w:r>
      <w:r>
        <w:rPr/>
        <w:t>становится</w:t>
      </w:r>
      <w:r>
        <w:rPr>
          <w:spacing w:val="17"/>
        </w:rPr>
        <w:t> </w:t>
      </w:r>
      <w:r>
        <w:rPr/>
        <w:t>участником</w:t>
      </w:r>
      <w:r>
        <w:rPr>
          <w:spacing w:val="17"/>
        </w:rPr>
        <w:t> </w:t>
      </w:r>
      <w:r>
        <w:rPr/>
        <w:t>открытой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том</w:t>
      </w:r>
      <w:r>
        <w:rPr>
          <w:spacing w:val="-38"/>
        </w:rPr>
        <w:t> </w:t>
      </w:r>
      <w:r>
        <w:rPr/>
        <w:t>же году Комиссии о Санкт-Петербургском строении. Однако через не-</w:t>
      </w:r>
      <w:r>
        <w:rPr>
          <w:spacing w:val="1"/>
        </w:rPr>
        <w:t> </w:t>
      </w:r>
      <w:r>
        <w:rPr/>
        <w:t>сколько</w:t>
      </w:r>
      <w:r>
        <w:rPr>
          <w:spacing w:val="-7"/>
        </w:rPr>
        <w:t> </w:t>
      </w:r>
      <w:r>
        <w:rPr/>
        <w:t>лет,</w:t>
      </w:r>
      <w:r>
        <w:rPr>
          <w:spacing w:val="-6"/>
        </w:rPr>
        <w:t> </w:t>
      </w:r>
      <w:r>
        <w:rPr/>
        <w:t>после</w:t>
      </w:r>
      <w:r>
        <w:rPr>
          <w:spacing w:val="-6"/>
        </w:rPr>
        <w:t> </w:t>
      </w:r>
      <w:r>
        <w:rPr/>
        <w:t>казни</w:t>
      </w:r>
      <w:r>
        <w:rPr>
          <w:spacing w:val="-7"/>
        </w:rPr>
        <w:t> </w:t>
      </w:r>
      <w:r>
        <w:rPr/>
        <w:t>своего</w:t>
      </w:r>
      <w:r>
        <w:rPr>
          <w:spacing w:val="-6"/>
        </w:rPr>
        <w:t> </w:t>
      </w:r>
      <w:r>
        <w:rPr/>
        <w:t>напарника</w:t>
      </w:r>
      <w:r>
        <w:rPr>
          <w:spacing w:val="-6"/>
        </w:rPr>
        <w:t> </w:t>
      </w:r>
      <w:r>
        <w:rPr/>
        <w:t>Петра</w:t>
      </w:r>
      <w:r>
        <w:rPr>
          <w:spacing w:val="-7"/>
        </w:rPr>
        <w:t> </w:t>
      </w:r>
      <w:r>
        <w:rPr/>
        <w:t>Еропкина,</w:t>
      </w:r>
      <w:r>
        <w:rPr>
          <w:spacing w:val="-6"/>
        </w:rPr>
        <w:t> </w:t>
      </w:r>
      <w:r>
        <w:rPr/>
        <w:t>Коробов</w:t>
      </w:r>
      <w:r>
        <w:rPr>
          <w:spacing w:val="-6"/>
        </w:rPr>
        <w:t> </w:t>
      </w:r>
      <w:r>
        <w:rPr/>
        <w:t>уез-</w:t>
      </w:r>
      <w:r>
        <w:rPr>
          <w:spacing w:val="-38"/>
        </w:rPr>
        <w:t> </w:t>
      </w:r>
      <w:r>
        <w:rPr/>
        <w:t>жает в Москву, где вокруг него собирается кружок архитекторов. Среди</w:t>
      </w:r>
      <w:r>
        <w:rPr>
          <w:spacing w:val="1"/>
        </w:rPr>
        <w:t> </w:t>
      </w:r>
      <w:r>
        <w:rPr/>
        <w:t>его</w:t>
      </w:r>
      <w:r>
        <w:rPr>
          <w:spacing w:val="-7"/>
        </w:rPr>
        <w:t> </w:t>
      </w:r>
      <w:r>
        <w:rPr/>
        <w:t>учеников</w:t>
      </w:r>
      <w:r>
        <w:rPr>
          <w:spacing w:val="-7"/>
        </w:rPr>
        <w:t> </w:t>
      </w:r>
      <w:r>
        <w:rPr/>
        <w:t>–</w:t>
      </w:r>
      <w:r>
        <w:rPr>
          <w:spacing w:val="-6"/>
        </w:rPr>
        <w:t> </w:t>
      </w:r>
      <w:r>
        <w:rPr/>
        <w:t>такие</w:t>
      </w:r>
      <w:r>
        <w:rPr>
          <w:spacing w:val="-7"/>
        </w:rPr>
        <w:t> </w:t>
      </w:r>
      <w:r>
        <w:rPr/>
        <w:t>именитые</w:t>
      </w:r>
      <w:r>
        <w:rPr>
          <w:spacing w:val="-6"/>
        </w:rPr>
        <w:t> </w:t>
      </w:r>
      <w:r>
        <w:rPr/>
        <w:t>зодчие</w:t>
      </w:r>
      <w:r>
        <w:rPr>
          <w:spacing w:val="-7"/>
        </w:rPr>
        <w:t> </w:t>
      </w:r>
      <w:r>
        <w:rPr/>
        <w:t>как</w:t>
      </w:r>
      <w:r>
        <w:rPr>
          <w:spacing w:val="-6"/>
        </w:rPr>
        <w:t> </w:t>
      </w:r>
      <w:r>
        <w:rPr/>
        <w:t>Д.</w:t>
      </w:r>
      <w:r>
        <w:rPr>
          <w:spacing w:val="-7"/>
        </w:rPr>
        <w:t> </w:t>
      </w:r>
      <w:r>
        <w:rPr/>
        <w:t>Ухтомский,</w:t>
      </w:r>
      <w:r>
        <w:rPr>
          <w:spacing w:val="-6"/>
        </w:rPr>
        <w:t> </w:t>
      </w:r>
      <w:r>
        <w:rPr/>
        <w:t>С.</w:t>
      </w:r>
      <w:r>
        <w:rPr>
          <w:spacing w:val="-8"/>
        </w:rPr>
        <w:t> </w:t>
      </w:r>
      <w:r>
        <w:rPr/>
        <w:t>Чевакинский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А. Кокоринов.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spacing w:val="-1"/>
          <w:w w:val="95"/>
        </w:rPr>
        <w:t>Многие из работ Коробова были утрачены. Сохранились башня </w:t>
      </w:r>
      <w:r>
        <w:rPr>
          <w:w w:val="95"/>
        </w:rPr>
        <w:t>Главного</w:t>
      </w:r>
      <w:r>
        <w:rPr>
          <w:spacing w:val="-35"/>
          <w:w w:val="95"/>
        </w:rPr>
        <w:t> </w:t>
      </w:r>
      <w:r>
        <w:rPr/>
        <w:t>Адмиралтейства (рис. 7), канал вдоль северной кромки острова Новая</w:t>
      </w:r>
      <w:r>
        <w:rPr>
          <w:spacing w:val="1"/>
        </w:rPr>
        <w:t> </w:t>
      </w:r>
      <w:r>
        <w:rPr/>
        <w:t>Голландия (ныне Ново-Адмиралтейский канал) и предположительно –</w:t>
      </w:r>
      <w:r>
        <w:rPr>
          <w:spacing w:val="1"/>
        </w:rPr>
        <w:t> </w:t>
      </w:r>
      <w:r>
        <w:rPr/>
        <w:t>церковь Святого Пантелеймона в Санкт-Петербурге. Богоявленская цер-</w:t>
      </w:r>
      <w:r>
        <w:rPr>
          <w:spacing w:val="1"/>
        </w:rPr>
        <w:t> </w:t>
      </w:r>
      <w:r>
        <w:rPr>
          <w:w w:val="95"/>
        </w:rPr>
        <w:t>ковь и колокольня, выстроенные в Кронштадте, уничтожены в 1930-е годы.</w:t>
      </w:r>
      <w:r>
        <w:rPr>
          <w:spacing w:val="1"/>
          <w:w w:val="95"/>
        </w:rPr>
        <w:t> </w:t>
      </w:r>
      <w:r>
        <w:rPr>
          <w:spacing w:val="-1"/>
        </w:rPr>
        <w:t>Триумфальные</w:t>
      </w:r>
      <w:r>
        <w:rPr>
          <w:spacing w:val="-9"/>
        </w:rPr>
        <w:t> </w:t>
      </w:r>
      <w:r>
        <w:rPr>
          <w:spacing w:val="-1"/>
        </w:rPr>
        <w:t>ворота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Тверской</w:t>
      </w:r>
      <w:r>
        <w:rPr>
          <w:spacing w:val="-9"/>
        </w:rPr>
        <w:t> </w:t>
      </w:r>
      <w:r>
        <w:rPr>
          <w:spacing w:val="-1"/>
        </w:rPr>
        <w:t>улице,</w:t>
      </w:r>
      <w:r>
        <w:rPr>
          <w:spacing w:val="-9"/>
        </w:rPr>
        <w:t> </w:t>
      </w:r>
      <w:r>
        <w:rPr>
          <w:spacing w:val="-1"/>
        </w:rPr>
        <w:t>возведенные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случаю</w:t>
      </w:r>
      <w:r>
        <w:rPr>
          <w:spacing w:val="-9"/>
        </w:rPr>
        <w:t> </w:t>
      </w:r>
      <w:r>
        <w:rPr>
          <w:spacing w:val="-1"/>
        </w:rPr>
        <w:t>корона-</w:t>
      </w:r>
      <w:r>
        <w:rPr>
          <w:spacing w:val="-38"/>
        </w:rPr>
        <w:t> </w:t>
      </w:r>
      <w:r>
        <w:rPr/>
        <w:t>ции Елизаветы Петровны, погибли в огне в 1752 году. Помимо больших</w:t>
      </w:r>
      <w:r>
        <w:rPr>
          <w:spacing w:val="1"/>
        </w:rPr>
        <w:t> </w:t>
      </w:r>
      <w:r>
        <w:rPr>
          <w:spacing w:val="-1"/>
        </w:rPr>
        <w:t>новых</w:t>
      </w:r>
      <w:r>
        <w:rPr>
          <w:spacing w:val="-9"/>
        </w:rPr>
        <w:t> </w:t>
      </w:r>
      <w:r>
        <w:rPr>
          <w:spacing w:val="-1"/>
        </w:rPr>
        <w:t>проектов,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число</w:t>
      </w:r>
      <w:r>
        <w:rPr>
          <w:spacing w:val="-9"/>
        </w:rPr>
        <w:t> </w:t>
      </w:r>
      <w:r>
        <w:rPr>
          <w:spacing w:val="-1"/>
        </w:rPr>
        <w:t>текущих</w:t>
      </w:r>
      <w:r>
        <w:rPr>
          <w:spacing w:val="-9"/>
        </w:rPr>
        <w:t> </w:t>
      </w:r>
      <w:r>
        <w:rPr>
          <w:spacing w:val="-1"/>
        </w:rPr>
        <w:t>задач</w:t>
      </w:r>
      <w:r>
        <w:rPr>
          <w:spacing w:val="-8"/>
        </w:rPr>
        <w:t> </w:t>
      </w:r>
      <w:r>
        <w:rPr>
          <w:spacing w:val="-1"/>
        </w:rPr>
        <w:t>архитектора</w:t>
      </w:r>
      <w:r>
        <w:rPr>
          <w:spacing w:val="-9"/>
        </w:rPr>
        <w:t> </w:t>
      </w:r>
      <w:r>
        <w:rPr/>
        <w:t>входило</w:t>
      </w:r>
      <w:r>
        <w:rPr>
          <w:spacing w:val="-8"/>
        </w:rPr>
        <w:t> </w:t>
      </w:r>
      <w:r>
        <w:rPr/>
        <w:t>руководство</w:t>
      </w:r>
      <w:r>
        <w:rPr>
          <w:spacing w:val="1"/>
        </w:rPr>
        <w:t> </w:t>
      </w:r>
      <w:r>
        <w:rPr/>
        <w:t>ремонтными</w:t>
      </w:r>
      <w:r>
        <w:rPr>
          <w:spacing w:val="-1"/>
        </w:rPr>
        <w:t> </w:t>
      </w:r>
      <w:r>
        <w:rPr/>
        <w:t>работами на</w:t>
      </w:r>
      <w:r>
        <w:rPr>
          <w:spacing w:val="-1"/>
        </w:rPr>
        <w:t> </w:t>
      </w:r>
      <w:r>
        <w:rPr/>
        <w:t>кремлевских стенах и</w:t>
      </w:r>
      <w:r>
        <w:rPr>
          <w:spacing w:val="-1"/>
        </w:rPr>
        <w:t> </w:t>
      </w:r>
      <w:r>
        <w:rPr/>
        <w:t>башнях.</w:t>
      </w:r>
    </w:p>
    <w:p>
      <w:pPr>
        <w:pStyle w:val="BodyText"/>
        <w:spacing w:line="249" w:lineRule="auto" w:before="6"/>
        <w:ind w:left="173" w:right="266" w:firstLine="283"/>
        <w:jc w:val="both"/>
      </w:pPr>
      <w:r>
        <w:rPr/>
        <w:t>Третий талантливый ученик мастера – его земляк и родственник</w:t>
      </w:r>
      <w:r>
        <w:rPr>
          <w:spacing w:val="1"/>
        </w:rPr>
        <w:t> </w:t>
      </w:r>
      <w:r>
        <w:rPr/>
        <w:t>Джузеппе</w:t>
      </w:r>
      <w:r>
        <w:rPr>
          <w:spacing w:val="-10"/>
        </w:rPr>
        <w:t> </w:t>
      </w:r>
      <w:r>
        <w:rPr/>
        <w:t>Трезини</w:t>
      </w:r>
      <w:r>
        <w:rPr>
          <w:spacing w:val="-9"/>
        </w:rPr>
        <w:t> </w:t>
      </w:r>
      <w:r>
        <w:rPr/>
        <w:t>(1697–1768).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1719</w:t>
      </w:r>
      <w:r>
        <w:rPr>
          <w:spacing w:val="-8"/>
        </w:rPr>
        <w:t> </w:t>
      </w:r>
      <w:r>
        <w:rPr/>
        <w:t>он</w:t>
      </w:r>
      <w:r>
        <w:rPr>
          <w:spacing w:val="-9"/>
        </w:rPr>
        <w:t> </w:t>
      </w:r>
      <w:r>
        <w:rPr/>
        <w:t>взял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жены</w:t>
      </w:r>
      <w:r>
        <w:rPr>
          <w:spacing w:val="-9"/>
        </w:rPr>
        <w:t> </w:t>
      </w:r>
      <w:r>
        <w:rPr/>
        <w:t>младшую</w:t>
      </w:r>
      <w:r>
        <w:rPr>
          <w:spacing w:val="-9"/>
        </w:rPr>
        <w:t> </w:t>
      </w:r>
      <w:r>
        <w:rPr/>
        <w:t>дочь</w:t>
      </w:r>
      <w:r>
        <w:rPr>
          <w:spacing w:val="-9"/>
        </w:rPr>
        <w:t> </w:t>
      </w:r>
      <w:r>
        <w:rPr/>
        <w:t>ма-</w:t>
      </w:r>
      <w:r>
        <w:rPr>
          <w:spacing w:val="-38"/>
        </w:rPr>
        <w:t> </w:t>
      </w:r>
      <w:r>
        <w:rPr/>
        <w:t>стера</w:t>
      </w:r>
      <w:r>
        <w:rPr>
          <w:spacing w:val="-1"/>
        </w:rPr>
        <w:t> </w:t>
      </w:r>
      <w:r>
        <w:rPr/>
        <w:t>Марию</w:t>
      </w:r>
      <w:r>
        <w:rPr>
          <w:spacing w:val="-2"/>
        </w:rPr>
        <w:t> </w:t>
      </w:r>
      <w:r>
        <w:rPr/>
        <w:t>Лусию Томасину.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/>
        <w:t>В 1722 году Джузеппе приехал в новую русскую столицу, годом ра-</w:t>
      </w:r>
      <w:r>
        <w:rPr>
          <w:spacing w:val="1"/>
        </w:rPr>
        <w:t> </w:t>
      </w:r>
      <w:r>
        <w:rPr/>
        <w:t>нее заключив договор о работе. Будучи «определен к строению» Петро-</w:t>
      </w:r>
      <w:r>
        <w:rPr>
          <w:spacing w:val="1"/>
        </w:rPr>
        <w:t> </w:t>
      </w:r>
      <w:r>
        <w:rPr/>
        <w:t>павловской</w:t>
      </w:r>
      <w:r>
        <w:rPr>
          <w:spacing w:val="21"/>
        </w:rPr>
        <w:t> </w:t>
      </w:r>
      <w:r>
        <w:rPr/>
        <w:t>крепости</w:t>
      </w:r>
      <w:r>
        <w:rPr>
          <w:spacing w:val="21"/>
        </w:rPr>
        <w:t> </w:t>
      </w:r>
      <w:r>
        <w:rPr/>
        <w:t>(в</w:t>
      </w:r>
      <w:r>
        <w:rPr>
          <w:spacing w:val="21"/>
        </w:rPr>
        <w:t> </w:t>
      </w:r>
      <w:r>
        <w:rPr/>
        <w:t>1727</w:t>
      </w:r>
      <w:r>
        <w:rPr>
          <w:spacing w:val="21"/>
        </w:rPr>
        <w:t> </w:t>
      </w:r>
      <w:r>
        <w:rPr/>
        <w:t>году</w:t>
      </w:r>
      <w:r>
        <w:rPr>
          <w:spacing w:val="21"/>
        </w:rPr>
        <w:t> </w:t>
      </w:r>
      <w:r>
        <w:rPr/>
        <w:t>он</w:t>
      </w:r>
      <w:r>
        <w:rPr>
          <w:spacing w:val="22"/>
        </w:rPr>
        <w:t> </w:t>
      </w:r>
      <w:r>
        <w:rPr/>
        <w:t>управлял</w:t>
      </w:r>
      <w:r>
        <w:rPr>
          <w:spacing w:val="21"/>
        </w:rPr>
        <w:t> </w:t>
      </w:r>
      <w:r>
        <w:rPr/>
        <w:t>работами</w:t>
      </w:r>
      <w:r>
        <w:rPr>
          <w:spacing w:val="21"/>
        </w:rPr>
        <w:t> </w:t>
      </w:r>
      <w:r>
        <w:rPr/>
        <w:t>по</w:t>
      </w:r>
      <w:r>
        <w:rPr>
          <w:spacing w:val="21"/>
        </w:rPr>
        <w:t> </w:t>
      </w:r>
      <w:r>
        <w:rPr/>
        <w:t>отделке</w:t>
      </w:r>
      <w:r>
        <w:rPr>
          <w:spacing w:val="21"/>
        </w:rPr>
        <w:t> </w:t>
      </w:r>
      <w:r>
        <w:rPr/>
        <w:t>–</w:t>
      </w:r>
    </w:p>
    <w:p>
      <w:pPr>
        <w:pStyle w:val="BodyText"/>
        <w:spacing w:line="249" w:lineRule="auto" w:before="2"/>
        <w:ind w:left="173" w:right="268"/>
        <w:jc w:val="both"/>
      </w:pPr>
      <w:r>
        <w:rPr/>
        <w:t>«штукатурною частью и украшением»), Джузеппе Трезини беспрерывно</w:t>
      </w:r>
      <w:r>
        <w:rPr>
          <w:spacing w:val="-37"/>
        </w:rPr>
        <w:t> </w:t>
      </w:r>
      <w:r>
        <w:rPr/>
        <w:t>участвовал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в</w:t>
      </w:r>
      <w:r>
        <w:rPr>
          <w:spacing w:val="19"/>
        </w:rPr>
        <w:t> </w:t>
      </w:r>
      <w:r>
        <w:rPr/>
        <w:t>других</w:t>
      </w:r>
      <w:r>
        <w:rPr>
          <w:spacing w:val="21"/>
        </w:rPr>
        <w:t> </w:t>
      </w:r>
      <w:r>
        <w:rPr/>
        <w:t>проектах.</w:t>
      </w:r>
      <w:r>
        <w:rPr>
          <w:spacing w:val="23"/>
        </w:rPr>
        <w:t> </w:t>
      </w:r>
      <w:r>
        <w:rPr/>
        <w:t>Как</w:t>
      </w:r>
      <w:r>
        <w:rPr>
          <w:spacing w:val="21"/>
        </w:rPr>
        <w:t> </w:t>
      </w:r>
      <w:r>
        <w:rPr/>
        <w:t>помощник</w:t>
      </w:r>
      <w:r>
        <w:rPr>
          <w:spacing w:val="21"/>
        </w:rPr>
        <w:t> </w:t>
      </w:r>
      <w:r>
        <w:rPr/>
        <w:t>Доменико</w:t>
      </w:r>
      <w:r>
        <w:rPr>
          <w:spacing w:val="23"/>
        </w:rPr>
        <w:t> </w:t>
      </w:r>
      <w:r>
        <w:rPr/>
        <w:t>Трезини</w:t>
      </w:r>
      <w:r>
        <w:rPr>
          <w:spacing w:val="21"/>
        </w:rPr>
        <w:t> </w:t>
      </w:r>
      <w:r>
        <w:rPr/>
        <w:t>он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91" w:space="59"/>
            <w:col w:w="5460"/>
          </w:cols>
        </w:sectPr>
      </w:pPr>
    </w:p>
    <w:p>
      <w:pPr>
        <w:pStyle w:val="BodyText"/>
        <w:spacing w:before="5"/>
        <w:rPr>
          <w:sz w:val="26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72000" id="docshape46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 </w:t>
      </w: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8 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230"/>
        <w:jc w:val="both"/>
      </w:pPr>
      <w:r>
        <w:rPr>
          <w:w w:val="95"/>
        </w:rPr>
        <w:t>в 1722–1725 годах вел завершение строительства дома князя М. П. Гагарина</w:t>
      </w:r>
      <w:r>
        <w:rPr>
          <w:spacing w:val="1"/>
          <w:w w:val="95"/>
        </w:rPr>
        <w:t> </w:t>
      </w:r>
      <w:r>
        <w:rPr/>
        <w:t>на Городовом острове (ныне Петроградский), а в 1726 году строил поме-</w:t>
      </w:r>
      <w:r>
        <w:rPr>
          <w:spacing w:val="-37"/>
        </w:rPr>
        <w:t> </w:t>
      </w:r>
      <w:r>
        <w:rPr/>
        <w:t>щения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караула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Галерной</w:t>
      </w:r>
      <w:r>
        <w:rPr>
          <w:spacing w:val="-3"/>
        </w:rPr>
        <w:t> </w:t>
      </w:r>
      <w:r>
        <w:rPr/>
        <w:t>гавани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чертежу</w:t>
      </w:r>
      <w:r>
        <w:rPr>
          <w:spacing w:val="-2"/>
        </w:rPr>
        <w:t> </w:t>
      </w:r>
      <w:r>
        <w:rPr/>
        <w:t>Стефана</w:t>
      </w:r>
      <w:r>
        <w:rPr>
          <w:spacing w:val="-3"/>
        </w:rPr>
        <w:t> </w:t>
      </w:r>
      <w:r>
        <w:rPr/>
        <w:t>ван</w:t>
      </w:r>
      <w:r>
        <w:rPr>
          <w:spacing w:val="-3"/>
        </w:rPr>
        <w:t> </w:t>
      </w:r>
      <w:r>
        <w:rPr/>
        <w:t>Звитена.</w:t>
      </w:r>
    </w:p>
    <w:p>
      <w:pPr>
        <w:pStyle w:val="BodyText"/>
        <w:spacing w:line="249" w:lineRule="auto" w:before="2"/>
        <w:ind w:left="230" w:firstLine="283"/>
        <w:jc w:val="both"/>
      </w:pPr>
      <w:r>
        <w:rPr>
          <w:w w:val="95"/>
        </w:rPr>
        <w:t>После</w:t>
      </w:r>
      <w:r>
        <w:rPr>
          <w:spacing w:val="-5"/>
          <w:w w:val="95"/>
        </w:rPr>
        <w:t> </w:t>
      </w:r>
      <w:r>
        <w:rPr>
          <w:w w:val="95"/>
        </w:rPr>
        <w:t>смерти</w:t>
      </w:r>
      <w:r>
        <w:rPr>
          <w:spacing w:val="-5"/>
          <w:w w:val="95"/>
        </w:rPr>
        <w:t> </w:t>
      </w:r>
      <w:r>
        <w:rPr>
          <w:w w:val="95"/>
        </w:rPr>
        <w:t>Доменико</w:t>
      </w:r>
      <w:r>
        <w:rPr>
          <w:spacing w:val="-5"/>
          <w:w w:val="95"/>
        </w:rPr>
        <w:t> </w:t>
      </w:r>
      <w:r>
        <w:rPr>
          <w:w w:val="95"/>
        </w:rPr>
        <w:t>Трезини,</w:t>
      </w:r>
      <w:r>
        <w:rPr>
          <w:spacing w:val="-5"/>
          <w:w w:val="95"/>
        </w:rPr>
        <w:t> </w:t>
      </w:r>
      <w:r>
        <w:rPr>
          <w:w w:val="95"/>
        </w:rPr>
        <w:t>с</w:t>
      </w:r>
      <w:r>
        <w:rPr>
          <w:spacing w:val="-5"/>
          <w:w w:val="95"/>
        </w:rPr>
        <w:t> </w:t>
      </w:r>
      <w:r>
        <w:rPr>
          <w:w w:val="95"/>
        </w:rPr>
        <w:t>1734</w:t>
      </w:r>
      <w:r>
        <w:rPr>
          <w:spacing w:val="-4"/>
          <w:w w:val="95"/>
        </w:rPr>
        <w:t> </w:t>
      </w:r>
      <w:r>
        <w:rPr>
          <w:w w:val="95"/>
        </w:rPr>
        <w:t>по</w:t>
      </w:r>
      <w:r>
        <w:rPr>
          <w:spacing w:val="-5"/>
          <w:w w:val="95"/>
        </w:rPr>
        <w:t> </w:t>
      </w:r>
      <w:r>
        <w:rPr>
          <w:w w:val="95"/>
        </w:rPr>
        <w:t>1756</w:t>
      </w:r>
      <w:r>
        <w:rPr>
          <w:spacing w:val="-5"/>
          <w:w w:val="95"/>
        </w:rPr>
        <w:t> </w:t>
      </w:r>
      <w:r>
        <w:rPr>
          <w:w w:val="95"/>
        </w:rPr>
        <w:t>год,</w:t>
      </w:r>
      <w:r>
        <w:rPr>
          <w:spacing w:val="-5"/>
          <w:w w:val="95"/>
        </w:rPr>
        <w:t> </w:t>
      </w:r>
      <w:r>
        <w:rPr>
          <w:w w:val="95"/>
        </w:rPr>
        <w:t>Джузеппе</w:t>
      </w:r>
      <w:r>
        <w:rPr>
          <w:spacing w:val="-5"/>
          <w:w w:val="95"/>
        </w:rPr>
        <w:t> </w:t>
      </w:r>
      <w:r>
        <w:rPr>
          <w:w w:val="95"/>
        </w:rPr>
        <w:t>Трезини</w:t>
      </w:r>
      <w:r>
        <w:rPr>
          <w:spacing w:val="1"/>
          <w:w w:val="95"/>
        </w:rPr>
        <w:t> </w:t>
      </w:r>
      <w:r>
        <w:rPr/>
        <w:t>служил архитектором в Коммерц-коллегии. Под его руководством было</w:t>
      </w:r>
      <w:r>
        <w:rPr>
          <w:spacing w:val="1"/>
        </w:rPr>
        <w:t> </w:t>
      </w:r>
      <w:r>
        <w:rPr/>
        <w:t>закончено</w:t>
      </w:r>
      <w:r>
        <w:rPr>
          <w:spacing w:val="-6"/>
        </w:rPr>
        <w:t> </w:t>
      </w:r>
      <w:r>
        <w:rPr/>
        <w:t>здание</w:t>
      </w:r>
      <w:r>
        <w:rPr>
          <w:spacing w:val="-5"/>
        </w:rPr>
        <w:t> </w:t>
      </w:r>
      <w:r>
        <w:rPr/>
        <w:t>гостиного</w:t>
      </w:r>
      <w:r>
        <w:rPr>
          <w:spacing w:val="-5"/>
        </w:rPr>
        <w:t> </w:t>
      </w:r>
      <w:r>
        <w:rPr/>
        <w:t>двора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Васильевском</w:t>
      </w:r>
      <w:r>
        <w:rPr>
          <w:spacing w:val="-6"/>
        </w:rPr>
        <w:t> </w:t>
      </w:r>
      <w:r>
        <w:rPr/>
        <w:t>острове</w:t>
      </w:r>
      <w:r>
        <w:rPr>
          <w:spacing w:val="-5"/>
        </w:rPr>
        <w:t> </w:t>
      </w:r>
      <w:r>
        <w:rPr/>
        <w:t>(начатое</w:t>
      </w:r>
      <w:r>
        <w:rPr>
          <w:spacing w:val="-5"/>
        </w:rPr>
        <w:t> </w:t>
      </w:r>
      <w:r>
        <w:rPr/>
        <w:t>еще</w:t>
      </w:r>
      <w:r>
        <w:rPr>
          <w:spacing w:val="-38"/>
        </w:rPr>
        <w:t> </w:t>
      </w:r>
      <w:r>
        <w:rPr/>
        <w:t>учителем),</w:t>
      </w:r>
      <w:r>
        <w:rPr>
          <w:spacing w:val="-5"/>
        </w:rPr>
        <w:t> </w:t>
      </w:r>
      <w:r>
        <w:rPr/>
        <w:t>в</w:t>
      </w:r>
      <w:r>
        <w:rPr>
          <w:spacing w:val="-2"/>
        </w:rPr>
        <w:t> </w:t>
      </w:r>
      <w:r>
        <w:rPr/>
        <w:t>1735–1736</w:t>
      </w:r>
      <w:r>
        <w:rPr>
          <w:spacing w:val="-4"/>
        </w:rPr>
        <w:t> </w:t>
      </w:r>
      <w:r>
        <w:rPr/>
        <w:t>гг.</w:t>
      </w:r>
      <w:r>
        <w:rPr>
          <w:spacing w:val="-4"/>
        </w:rPr>
        <w:t> </w:t>
      </w:r>
      <w:r>
        <w:rPr/>
        <w:t>он</w:t>
      </w:r>
      <w:r>
        <w:rPr>
          <w:spacing w:val="-4"/>
        </w:rPr>
        <w:t> </w:t>
      </w:r>
      <w:r>
        <w:rPr/>
        <w:t>строил</w:t>
      </w:r>
      <w:r>
        <w:rPr>
          <w:spacing w:val="-5"/>
        </w:rPr>
        <w:t> </w:t>
      </w:r>
      <w:r>
        <w:rPr/>
        <w:t>складские</w:t>
      </w:r>
      <w:r>
        <w:rPr>
          <w:spacing w:val="-4"/>
        </w:rPr>
        <w:t> </w:t>
      </w:r>
      <w:r>
        <w:rPr/>
        <w:t>помещения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острове</w:t>
      </w:r>
      <w:r>
        <w:rPr>
          <w:spacing w:val="-4"/>
        </w:rPr>
        <w:t> </w:t>
      </w:r>
      <w:r>
        <w:rPr/>
        <w:t>на</w:t>
      </w:r>
      <w:r>
        <w:rPr>
          <w:spacing w:val="-38"/>
        </w:rPr>
        <w:t> </w:t>
      </w:r>
      <w:r>
        <w:rPr>
          <w:w w:val="95"/>
        </w:rPr>
        <w:t>Малой Неве, а в 1741 году – склады для сала и смолы на Петровском остро-</w:t>
      </w:r>
      <w:r>
        <w:rPr>
          <w:spacing w:val="1"/>
          <w:w w:val="95"/>
        </w:rPr>
        <w:t> </w:t>
      </w:r>
      <w:r>
        <w:rPr/>
        <w:t>ве [6]. Из всех реализованных проектов Джузеппе Трезини сохранились</w:t>
      </w:r>
      <w:r>
        <w:rPr>
          <w:spacing w:val="1"/>
        </w:rPr>
        <w:t> </w:t>
      </w:r>
      <w:r>
        <w:rPr>
          <w:spacing w:val="-2"/>
        </w:rPr>
        <w:t>только западная галерея здания Двенадцати </w:t>
      </w:r>
      <w:r>
        <w:rPr>
          <w:spacing w:val="-1"/>
        </w:rPr>
        <w:t>коллегий и Трехсвятительская</w:t>
      </w:r>
      <w:r>
        <w:rPr>
          <w:spacing w:val="-38"/>
        </w:rPr>
        <w:t> </w:t>
      </w:r>
      <w:r>
        <w:rPr/>
        <w:t>церковь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Васильевском</w:t>
      </w:r>
      <w:r>
        <w:rPr>
          <w:spacing w:val="-1"/>
        </w:rPr>
        <w:t> </w:t>
      </w:r>
      <w:r>
        <w:rPr/>
        <w:t>острове (рис. 8).</w:t>
      </w:r>
    </w:p>
    <w:p>
      <w:pPr>
        <w:pStyle w:val="BodyText"/>
        <w:spacing w:before="1"/>
        <w:rPr>
          <w:sz w:val="20"/>
        </w:rPr>
      </w:pPr>
    </w:p>
    <w:p>
      <w:pPr>
        <w:pStyle w:val="Heading6"/>
        <w:spacing w:before="1"/>
        <w:ind w:left="513"/>
      </w:pPr>
      <w:r>
        <w:rPr/>
        <w:t>5</w:t>
      </w:r>
    </w:p>
    <w:p>
      <w:pPr>
        <w:pStyle w:val="BodyText"/>
        <w:spacing w:line="249" w:lineRule="auto" w:before="8"/>
        <w:ind w:left="230" w:firstLine="283"/>
        <w:jc w:val="both"/>
      </w:pPr>
      <w:r>
        <w:rPr/>
        <w:t>О</w:t>
      </w:r>
      <w:r>
        <w:rPr>
          <w:spacing w:val="-5"/>
        </w:rPr>
        <w:t> </w:t>
      </w:r>
      <w:r>
        <w:rPr/>
        <w:t>преподавательских</w:t>
      </w:r>
      <w:r>
        <w:rPr>
          <w:spacing w:val="-5"/>
        </w:rPr>
        <w:t> </w:t>
      </w:r>
      <w:r>
        <w:rPr/>
        <w:t>качествах</w:t>
      </w:r>
      <w:r>
        <w:rPr>
          <w:spacing w:val="-5"/>
        </w:rPr>
        <w:t> </w:t>
      </w:r>
      <w:r>
        <w:rPr/>
        <w:t>Доменико</w:t>
      </w:r>
      <w:r>
        <w:rPr>
          <w:spacing w:val="-5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мы</w:t>
      </w:r>
      <w:r>
        <w:rPr>
          <w:spacing w:val="-5"/>
        </w:rPr>
        <w:t> </w:t>
      </w:r>
      <w:r>
        <w:rPr/>
        <w:t>можем</w:t>
      </w:r>
      <w:r>
        <w:rPr>
          <w:spacing w:val="-5"/>
        </w:rPr>
        <w:t> </w:t>
      </w:r>
      <w:r>
        <w:rPr/>
        <w:t>узнать</w:t>
      </w:r>
      <w:r>
        <w:rPr>
          <w:spacing w:val="-3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многочисленных</w:t>
      </w:r>
      <w:r>
        <w:rPr>
          <w:spacing w:val="-9"/>
        </w:rPr>
        <w:t> </w:t>
      </w:r>
      <w:r>
        <w:rPr>
          <w:spacing w:val="-1"/>
        </w:rPr>
        <w:t>архивных</w:t>
      </w:r>
      <w:r>
        <w:rPr>
          <w:spacing w:val="-9"/>
        </w:rPr>
        <w:t> </w:t>
      </w:r>
      <w:r>
        <w:rPr>
          <w:spacing w:val="-1"/>
        </w:rPr>
        <w:t>источников.</w:t>
      </w:r>
      <w:r>
        <w:rPr>
          <w:spacing w:val="-9"/>
        </w:rPr>
        <w:t> </w:t>
      </w:r>
      <w:r>
        <w:rPr>
          <w:spacing w:val="-1"/>
        </w:rPr>
        <w:t>Документы</w:t>
      </w:r>
      <w:r>
        <w:rPr>
          <w:spacing w:val="-8"/>
        </w:rPr>
        <w:t> </w:t>
      </w:r>
      <w:r>
        <w:rPr/>
        <w:t>свидетельствуют</w:t>
      </w:r>
      <w:r>
        <w:rPr>
          <w:spacing w:val="-9"/>
        </w:rPr>
        <w:t> </w:t>
      </w:r>
      <w:r>
        <w:rPr/>
        <w:t>о</w:t>
      </w:r>
      <w:r>
        <w:rPr>
          <w:spacing w:val="-38"/>
        </w:rPr>
        <w:t> </w:t>
      </w:r>
      <w:r>
        <w:rPr/>
        <w:t>весьма</w:t>
      </w:r>
      <w:r>
        <w:rPr>
          <w:spacing w:val="-9"/>
        </w:rPr>
        <w:t> </w:t>
      </w:r>
      <w:r>
        <w:rPr/>
        <w:t>строгом</w:t>
      </w:r>
      <w:r>
        <w:rPr>
          <w:spacing w:val="-9"/>
        </w:rPr>
        <w:t> </w:t>
      </w:r>
      <w:r>
        <w:rPr/>
        <w:t>подходе</w:t>
      </w:r>
      <w:r>
        <w:rPr>
          <w:spacing w:val="-9"/>
        </w:rPr>
        <w:t> </w:t>
      </w:r>
      <w:r>
        <w:rPr/>
        <w:t>учителя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его</w:t>
      </w:r>
      <w:r>
        <w:rPr>
          <w:spacing w:val="-9"/>
        </w:rPr>
        <w:t> </w:t>
      </w:r>
      <w:r>
        <w:rPr/>
        <w:t>нетерпимости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лени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халатности.</w:t>
      </w:r>
      <w:r>
        <w:rPr>
          <w:spacing w:val="1"/>
        </w:rPr>
        <w:t> </w:t>
      </w:r>
      <w:r>
        <w:rPr>
          <w:w w:val="95"/>
        </w:rPr>
        <w:t>При том что лучших учеников Трезини оценивал благосклонно и даже лест-</w:t>
      </w:r>
      <w:r>
        <w:rPr>
          <w:spacing w:val="1"/>
          <w:w w:val="95"/>
        </w:rPr>
        <w:t> </w:t>
      </w:r>
      <w:r>
        <w:rPr>
          <w:w w:val="95"/>
        </w:rPr>
        <w:t>но, красноречивы его отрицательные отзывы. Например, В. Зайцева он оха-</w:t>
      </w:r>
      <w:r>
        <w:rPr>
          <w:spacing w:val="1"/>
          <w:w w:val="95"/>
        </w:rPr>
        <w:t> </w:t>
      </w:r>
      <w:r>
        <w:rPr>
          <w:spacing w:val="-1"/>
        </w:rPr>
        <w:t>рактеризовал</w:t>
      </w:r>
      <w:r>
        <w:rPr>
          <w:spacing w:val="-9"/>
        </w:rPr>
        <w:t> </w:t>
      </w:r>
      <w:r>
        <w:rPr>
          <w:spacing w:val="-1"/>
        </w:rPr>
        <w:t>так:</w:t>
      </w:r>
      <w:r>
        <w:rPr>
          <w:spacing w:val="-9"/>
        </w:rPr>
        <w:t> </w:t>
      </w:r>
      <w:r>
        <w:rPr>
          <w:spacing w:val="-1"/>
        </w:rPr>
        <w:t>«&lt;...&gt;</w:t>
      </w:r>
      <w:r>
        <w:rPr>
          <w:spacing w:val="-9"/>
        </w:rPr>
        <w:t> </w:t>
      </w:r>
      <w:r>
        <w:rPr>
          <w:spacing w:val="-1"/>
        </w:rPr>
        <w:t>переходя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места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места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учителя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учителю,</w:t>
      </w:r>
      <w:r>
        <w:rPr>
          <w:spacing w:val="-38"/>
        </w:rPr>
        <w:t> </w:t>
      </w:r>
      <w:r>
        <w:rPr/>
        <w:t>не хочет он тех наук отбывать и как заяц из куста в куст туне перескаки-</w:t>
      </w:r>
      <w:r>
        <w:rPr>
          <w:spacing w:val="-37"/>
        </w:rPr>
        <w:t> </w:t>
      </w:r>
      <w:r>
        <w:rPr/>
        <w:t>вает,</w:t>
      </w:r>
      <w:r>
        <w:rPr>
          <w:spacing w:val="-5"/>
        </w:rPr>
        <w:t> </w:t>
      </w:r>
      <w:r>
        <w:rPr/>
        <w:t>из</w:t>
      </w:r>
      <w:r>
        <w:rPr>
          <w:spacing w:val="-5"/>
        </w:rPr>
        <w:t> </w:t>
      </w:r>
      <w:r>
        <w:rPr/>
        <w:t>чего</w:t>
      </w:r>
      <w:r>
        <w:rPr>
          <w:spacing w:val="-4"/>
        </w:rPr>
        <w:t> </w:t>
      </w:r>
      <w:r>
        <w:rPr/>
        <w:t>может</w:t>
      </w:r>
      <w:r>
        <w:rPr>
          <w:spacing w:val="-4"/>
        </w:rPr>
        <w:t> </w:t>
      </w:r>
      <w:r>
        <w:rPr/>
        <w:t>быть</w:t>
      </w:r>
      <w:r>
        <w:rPr>
          <w:spacing w:val="-4"/>
        </w:rPr>
        <w:t> </w:t>
      </w:r>
      <w:r>
        <w:rPr/>
        <w:t>всегдашним</w:t>
      </w:r>
      <w:r>
        <w:rPr>
          <w:spacing w:val="-5"/>
        </w:rPr>
        <w:t> </w:t>
      </w:r>
      <w:r>
        <w:rPr/>
        <w:t>тунеядцем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переслушником»</w:t>
      </w:r>
      <w:r>
        <w:rPr>
          <w:spacing w:val="-4"/>
        </w:rPr>
        <w:t> </w:t>
      </w:r>
      <w:r>
        <w:rPr/>
        <w:t>[3].</w:t>
      </w:r>
    </w:p>
    <w:p>
      <w:pPr>
        <w:pStyle w:val="BodyText"/>
        <w:spacing w:line="249" w:lineRule="auto" w:before="5"/>
        <w:ind w:left="230" w:right="1" w:firstLine="283"/>
        <w:jc w:val="both"/>
      </w:pPr>
      <w:r>
        <w:rPr/>
        <w:t>Любопытно, что это нелестное описание Василия Зайцева стало до-</w:t>
      </w:r>
      <w:r>
        <w:rPr>
          <w:spacing w:val="1"/>
        </w:rPr>
        <w:t> </w:t>
      </w:r>
      <w:r>
        <w:rPr/>
        <w:t>стоянием истории благодаря самому ученику. Дело в том, что он офици-</w:t>
      </w:r>
      <w:r>
        <w:rPr>
          <w:spacing w:val="-37"/>
        </w:rPr>
        <w:t> </w:t>
      </w:r>
      <w:r>
        <w:rPr>
          <w:spacing w:val="-1"/>
        </w:rPr>
        <w:t>ально</w:t>
      </w:r>
      <w:r>
        <w:rPr>
          <w:spacing w:val="-9"/>
        </w:rPr>
        <w:t> </w:t>
      </w:r>
      <w:r>
        <w:rPr>
          <w:spacing w:val="-1"/>
        </w:rPr>
        <w:t>пожаловался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Канцелярию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строений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/>
        <w:t>своего</w:t>
      </w:r>
      <w:r>
        <w:rPr>
          <w:spacing w:val="-9"/>
        </w:rPr>
        <w:t> </w:t>
      </w:r>
      <w:r>
        <w:rPr/>
        <w:t>учителя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настоя-</w:t>
      </w:r>
      <w:r>
        <w:rPr>
          <w:spacing w:val="-38"/>
        </w:rPr>
        <w:t> </w:t>
      </w:r>
      <w:r>
        <w:rPr>
          <w:w w:val="95"/>
        </w:rPr>
        <w:t>тельно попросил перевести его к другому наставнику. Если верить Зайцеву,</w:t>
      </w:r>
      <w:r>
        <w:rPr>
          <w:spacing w:val="1"/>
          <w:w w:val="95"/>
        </w:rPr>
        <w:t> </w:t>
      </w:r>
      <w:r>
        <w:rPr/>
        <w:t>Трезини был настоящим деспотом, несправедливым в своих требовани-</w:t>
      </w:r>
      <w:r>
        <w:rPr>
          <w:spacing w:val="1"/>
        </w:rPr>
        <w:t> </w:t>
      </w:r>
      <w:r>
        <w:rPr/>
        <w:t>ях, «от которых ево архитекторских неправых обит и от нетерпимого ис-</w:t>
      </w:r>
      <w:r>
        <w:rPr>
          <w:spacing w:val="-37"/>
        </w:rPr>
        <w:t> </w:t>
      </w:r>
      <w:r>
        <w:rPr/>
        <w:t>тязания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начала</w:t>
      </w:r>
      <w:r>
        <w:rPr>
          <w:spacing w:val="-4"/>
        </w:rPr>
        <w:t> </w:t>
      </w:r>
      <w:r>
        <w:rPr/>
        <w:t>прошлого</w:t>
      </w:r>
      <w:r>
        <w:rPr>
          <w:spacing w:val="-3"/>
        </w:rPr>
        <w:t> </w:t>
      </w:r>
      <w:r>
        <w:rPr/>
        <w:t>722</w:t>
      </w:r>
      <w:r>
        <w:rPr>
          <w:spacing w:val="-4"/>
        </w:rPr>
        <w:t> </w:t>
      </w:r>
      <w:r>
        <w:rPr/>
        <w:t>году</w:t>
      </w:r>
      <w:r>
        <w:rPr>
          <w:spacing w:val="-3"/>
        </w:rPr>
        <w:t> </w:t>
      </w:r>
      <w:r>
        <w:rPr/>
        <w:t>пропали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доднесь</w:t>
      </w:r>
      <w:r>
        <w:rPr>
          <w:spacing w:val="-4"/>
        </w:rPr>
        <w:t> </w:t>
      </w:r>
      <w:r>
        <w:rPr/>
        <w:t>безвестно</w:t>
      </w:r>
      <w:r>
        <w:rPr>
          <w:spacing w:val="-3"/>
        </w:rPr>
        <w:t> </w:t>
      </w:r>
      <w:r>
        <w:rPr/>
        <w:t>два</w:t>
      </w:r>
      <w:r>
        <w:rPr>
          <w:spacing w:val="-4"/>
        </w:rPr>
        <w:t> </w:t>
      </w:r>
      <w:r>
        <w:rPr/>
        <w:t>его</w:t>
      </w:r>
      <w:r>
        <w:rPr>
          <w:spacing w:val="-37"/>
        </w:rPr>
        <w:t> </w:t>
      </w:r>
      <w:r>
        <w:rPr/>
        <w:t>архитекторских ученика, а наших бывших товарищи Иван Степанов сын</w:t>
      </w:r>
      <w:r>
        <w:rPr>
          <w:spacing w:val="-37"/>
        </w:rPr>
        <w:t> </w:t>
      </w:r>
      <w:r>
        <w:rPr/>
        <w:t>Баженов</w:t>
      </w:r>
      <w:r>
        <w:rPr>
          <w:spacing w:val="-1"/>
        </w:rPr>
        <w:t> </w:t>
      </w:r>
      <w:r>
        <w:rPr/>
        <w:t>да</w:t>
      </w:r>
      <w:r>
        <w:rPr>
          <w:spacing w:val="-1"/>
        </w:rPr>
        <w:t> </w:t>
      </w:r>
      <w:r>
        <w:rPr/>
        <w:t>Андрей</w:t>
      </w:r>
      <w:r>
        <w:rPr>
          <w:spacing w:val="-1"/>
        </w:rPr>
        <w:t> </w:t>
      </w:r>
      <w:r>
        <w:rPr/>
        <w:t>Матвеев</w:t>
      </w:r>
      <w:r>
        <w:rPr>
          <w:spacing w:val="-1"/>
        </w:rPr>
        <w:t> </w:t>
      </w:r>
      <w:r>
        <w:rPr/>
        <w:t>сын</w:t>
      </w:r>
      <w:r>
        <w:rPr>
          <w:spacing w:val="-1"/>
        </w:rPr>
        <w:t> </w:t>
      </w:r>
      <w:r>
        <w:rPr/>
        <w:t>Шубинской» [4].</w:t>
      </w:r>
    </w:p>
    <w:p>
      <w:pPr>
        <w:pStyle w:val="BodyText"/>
        <w:spacing w:line="249" w:lineRule="auto" w:before="6"/>
        <w:ind w:left="230" w:firstLine="283"/>
        <w:jc w:val="both"/>
      </w:pPr>
      <w:r>
        <w:rPr>
          <w:spacing w:val="-1"/>
        </w:rPr>
        <w:t>Трезини</w:t>
      </w:r>
      <w:r>
        <w:rPr>
          <w:spacing w:val="-9"/>
        </w:rPr>
        <w:t> </w:t>
      </w:r>
      <w:r>
        <w:rPr>
          <w:spacing w:val="-1"/>
        </w:rPr>
        <w:t>пришлось</w:t>
      </w:r>
      <w:r>
        <w:rPr>
          <w:spacing w:val="-8"/>
        </w:rPr>
        <w:t> </w:t>
      </w:r>
      <w:r>
        <w:rPr>
          <w:spacing w:val="-1"/>
        </w:rPr>
        <w:t>объясняться:</w:t>
      </w:r>
      <w:r>
        <w:rPr>
          <w:spacing w:val="-9"/>
        </w:rPr>
        <w:t> </w:t>
      </w:r>
      <w:r>
        <w:rPr>
          <w:spacing w:val="-1"/>
        </w:rPr>
        <w:t>«Баженов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Шубинский</w:t>
      </w:r>
      <w:r>
        <w:rPr>
          <w:spacing w:val="-8"/>
        </w:rPr>
        <w:t> </w:t>
      </w:r>
      <w:r>
        <w:rPr>
          <w:spacing w:val="-1"/>
        </w:rPr>
        <w:t>бежали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от</w:t>
      </w:r>
      <w:r>
        <w:rPr>
          <w:spacing w:val="-38"/>
        </w:rPr>
        <w:t> </w:t>
      </w:r>
      <w:r>
        <w:rPr/>
        <w:t>моих палок, а каждый из них от своего непостоянного житья и непотреб-</w:t>
      </w:r>
      <w:r>
        <w:rPr>
          <w:spacing w:val="-37"/>
        </w:rPr>
        <w:t> </w:t>
      </w:r>
      <w:r>
        <w:rPr/>
        <w:t>ных</w:t>
      </w:r>
      <w:r>
        <w:rPr>
          <w:spacing w:val="-5"/>
        </w:rPr>
        <w:t> </w:t>
      </w:r>
      <w:r>
        <w:rPr/>
        <w:t>дел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неприлежания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наукам</w:t>
      </w:r>
      <w:r>
        <w:rPr>
          <w:spacing w:val="-5"/>
        </w:rPr>
        <w:t> </w:t>
      </w:r>
      <w:r>
        <w:rPr/>
        <w:t>же,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непотребным</w:t>
      </w:r>
      <w:r>
        <w:rPr>
          <w:spacing w:val="-5"/>
        </w:rPr>
        <w:t> </w:t>
      </w:r>
      <w:r>
        <w:rPr/>
        <w:t>делам</w:t>
      </w:r>
      <w:r>
        <w:rPr>
          <w:spacing w:val="-5"/>
        </w:rPr>
        <w:t> </w:t>
      </w:r>
      <w:r>
        <w:rPr/>
        <w:t>свои</w:t>
      </w:r>
      <w:r>
        <w:rPr>
          <w:spacing w:val="-5"/>
        </w:rPr>
        <w:t> </w:t>
      </w:r>
      <w:r>
        <w:rPr/>
        <w:t>опаса-</w:t>
      </w:r>
      <w:r>
        <w:rPr>
          <w:spacing w:val="-37"/>
        </w:rPr>
        <w:t> </w:t>
      </w:r>
      <w:r>
        <w:rPr>
          <w:spacing w:val="-1"/>
        </w:rPr>
        <w:t>ясь</w:t>
      </w:r>
      <w:r>
        <w:rPr>
          <w:spacing w:val="-9"/>
        </w:rPr>
        <w:t> </w:t>
      </w:r>
      <w:r>
        <w:rPr>
          <w:spacing w:val="-1"/>
        </w:rPr>
        <w:t>наказания».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же</w:t>
      </w:r>
      <w:r>
        <w:rPr>
          <w:spacing w:val="-8"/>
        </w:rPr>
        <w:t> </w:t>
      </w:r>
      <w:r>
        <w:rPr>
          <w:spacing w:val="-1"/>
        </w:rPr>
        <w:t>касается</w:t>
      </w:r>
      <w:r>
        <w:rPr>
          <w:spacing w:val="-8"/>
        </w:rPr>
        <w:t> </w:t>
      </w:r>
      <w:r>
        <w:rPr/>
        <w:t>Зайцева,</w:t>
      </w:r>
      <w:r>
        <w:rPr>
          <w:spacing w:val="-8"/>
        </w:rPr>
        <w:t> </w:t>
      </w:r>
      <w:r>
        <w:rPr/>
        <w:t>то,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словам</w:t>
      </w:r>
      <w:r>
        <w:rPr>
          <w:spacing w:val="-8"/>
        </w:rPr>
        <w:t> </w:t>
      </w:r>
      <w:r>
        <w:rPr/>
        <w:t>Трезини,</w:t>
      </w:r>
      <w:r>
        <w:rPr>
          <w:spacing w:val="-9"/>
        </w:rPr>
        <w:t> </w:t>
      </w:r>
      <w:r>
        <w:rPr/>
        <w:t>несмотря</w:t>
      </w:r>
      <w:r>
        <w:rPr>
          <w:spacing w:val="-37"/>
        </w:rPr>
        <w:t> </w:t>
      </w:r>
      <w:r>
        <w:rPr/>
        <w:t>на многократные требования, он прислал из Шлиссельбурга чертеж «без</w:t>
      </w:r>
      <w:r>
        <w:rPr>
          <w:spacing w:val="-37"/>
        </w:rPr>
        <w:t> </w:t>
      </w:r>
      <w:r>
        <w:rPr/>
        <w:t>меры и росписей на плане». За подобное небрежение Трезини «по свое-</w:t>
      </w:r>
      <w:r>
        <w:rPr>
          <w:spacing w:val="1"/>
        </w:rPr>
        <w:t> </w:t>
      </w:r>
      <w:r>
        <w:rPr/>
        <w:t>му у нему снисхождению вместо надлежащего на теле наказания словес-</w:t>
      </w:r>
      <w:r>
        <w:rPr>
          <w:spacing w:val="-37"/>
        </w:rPr>
        <w:t> </w:t>
      </w:r>
      <w:r>
        <w:rPr/>
        <w:t>но учинил в неисправностях выговор при его братье и при других» [4].</w:t>
      </w:r>
      <w:r>
        <w:rPr>
          <w:spacing w:val="1"/>
        </w:rPr>
        <w:t> </w:t>
      </w:r>
      <w:r>
        <w:rPr>
          <w:spacing w:val="-1"/>
        </w:rPr>
        <w:t>Зайцев</w:t>
      </w:r>
      <w:r>
        <w:rPr>
          <w:spacing w:val="-9"/>
        </w:rPr>
        <w:t> </w:t>
      </w:r>
      <w:r>
        <w:rPr>
          <w:spacing w:val="-1"/>
        </w:rPr>
        <w:t>обиделся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написал</w:t>
      </w:r>
      <w:r>
        <w:rPr>
          <w:spacing w:val="-9"/>
        </w:rPr>
        <w:t> </w:t>
      </w:r>
      <w:r>
        <w:rPr>
          <w:spacing w:val="-1"/>
        </w:rPr>
        <w:t>кляузу,</w:t>
      </w:r>
      <w:r>
        <w:rPr>
          <w:spacing w:val="-9"/>
        </w:rPr>
        <w:t> </w:t>
      </w:r>
      <w:r>
        <w:rPr/>
        <w:t>благодаря</w:t>
      </w:r>
      <w:r>
        <w:rPr>
          <w:spacing w:val="-9"/>
        </w:rPr>
        <w:t> </w:t>
      </w:r>
      <w:r>
        <w:rPr/>
        <w:t>которой</w:t>
      </w:r>
      <w:r>
        <w:rPr>
          <w:spacing w:val="-8"/>
        </w:rPr>
        <w:t> </w:t>
      </w:r>
      <w:r>
        <w:rPr/>
        <w:t>мы</w:t>
      </w:r>
      <w:r>
        <w:rPr>
          <w:spacing w:val="-9"/>
        </w:rPr>
        <w:t> </w:t>
      </w:r>
      <w:r>
        <w:rPr/>
        <w:t>знаем</w:t>
      </w:r>
      <w:r>
        <w:rPr>
          <w:spacing w:val="-9"/>
        </w:rPr>
        <w:t> </w:t>
      </w:r>
      <w:r>
        <w:rPr/>
        <w:t>о</w:t>
      </w:r>
      <w:r>
        <w:rPr>
          <w:spacing w:val="-9"/>
        </w:rPr>
        <w:t> </w:t>
      </w:r>
      <w:r>
        <w:rPr/>
        <w:t>том,</w:t>
      </w:r>
      <w:r>
        <w:rPr>
          <w:spacing w:val="-9"/>
        </w:rPr>
        <w:t> </w:t>
      </w:r>
      <w:r>
        <w:rPr/>
        <w:t>что</w:t>
      </w:r>
      <w:r>
        <w:rPr>
          <w:spacing w:val="-37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был</w:t>
      </w:r>
      <w:r>
        <w:rPr>
          <w:spacing w:val="-5"/>
        </w:rPr>
        <w:t> </w:t>
      </w:r>
      <w:r>
        <w:rPr/>
        <w:t>достаточно</w:t>
      </w:r>
      <w:r>
        <w:rPr>
          <w:spacing w:val="-5"/>
        </w:rPr>
        <w:t> </w:t>
      </w:r>
      <w:r>
        <w:rPr/>
        <w:t>строгим</w:t>
      </w:r>
      <w:r>
        <w:rPr>
          <w:spacing w:val="-4"/>
        </w:rPr>
        <w:t> </w:t>
      </w:r>
      <w:r>
        <w:rPr/>
        <w:t>педагогом,</w:t>
      </w:r>
      <w:r>
        <w:rPr>
          <w:spacing w:val="-5"/>
        </w:rPr>
        <w:t> </w:t>
      </w:r>
      <w:r>
        <w:rPr/>
        <w:t>требующим</w:t>
      </w:r>
      <w:r>
        <w:rPr>
          <w:spacing w:val="-5"/>
        </w:rPr>
        <w:t> </w:t>
      </w:r>
      <w:r>
        <w:rPr/>
        <w:t>от</w:t>
      </w:r>
      <w:r>
        <w:rPr>
          <w:spacing w:val="-4"/>
        </w:rPr>
        <w:t> </w:t>
      </w:r>
      <w:r>
        <w:rPr/>
        <w:t>своих</w:t>
      </w:r>
      <w:r>
        <w:rPr>
          <w:spacing w:val="-5"/>
        </w:rPr>
        <w:t> </w:t>
      </w:r>
      <w:r>
        <w:rPr/>
        <w:t>учени-</w:t>
      </w:r>
      <w:r>
        <w:rPr>
          <w:spacing w:val="-38"/>
        </w:rPr>
        <w:t> </w:t>
      </w:r>
      <w:r>
        <w:rPr>
          <w:spacing w:val="-1"/>
        </w:rPr>
        <w:t>ков</w:t>
      </w:r>
      <w:r>
        <w:rPr>
          <w:spacing w:val="-9"/>
        </w:rPr>
        <w:t> </w:t>
      </w:r>
      <w:r>
        <w:rPr>
          <w:spacing w:val="-1"/>
        </w:rPr>
        <w:t>четкого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добросовестного</w:t>
      </w:r>
      <w:r>
        <w:rPr>
          <w:spacing w:val="-9"/>
        </w:rPr>
        <w:t> </w:t>
      </w:r>
      <w:r>
        <w:rPr>
          <w:spacing w:val="-1"/>
        </w:rPr>
        <w:t>выполнения</w:t>
      </w:r>
      <w:r>
        <w:rPr>
          <w:spacing w:val="-8"/>
        </w:rPr>
        <w:t> </w:t>
      </w:r>
      <w:r>
        <w:rPr>
          <w:spacing w:val="-1"/>
        </w:rPr>
        <w:t>обязанностей.</w:t>
      </w:r>
      <w:r>
        <w:rPr>
          <w:spacing w:val="-9"/>
        </w:rPr>
        <w:t> </w:t>
      </w:r>
      <w:r>
        <w:rPr/>
        <w:t>Высокая</w:t>
      </w:r>
      <w:r>
        <w:rPr>
          <w:spacing w:val="-8"/>
        </w:rPr>
        <w:t> </w:t>
      </w:r>
      <w:r>
        <w:rPr/>
        <w:t>требо-</w:t>
      </w:r>
      <w:r>
        <w:rPr>
          <w:spacing w:val="-38"/>
        </w:rPr>
        <w:t> </w:t>
      </w:r>
      <w:r>
        <w:rPr/>
        <w:t>вательность зодчего способствовала подготовке хороших отечественных</w:t>
      </w:r>
      <w:r>
        <w:rPr>
          <w:spacing w:val="-37"/>
        </w:rPr>
        <w:t> </w:t>
      </w:r>
      <w:r>
        <w:rPr/>
        <w:t>зодчих,</w:t>
      </w:r>
      <w:r>
        <w:rPr>
          <w:spacing w:val="-10"/>
        </w:rPr>
        <w:t> </w:t>
      </w:r>
      <w:r>
        <w:rPr/>
        <w:t>которых</w:t>
      </w:r>
      <w:r>
        <w:rPr>
          <w:spacing w:val="-9"/>
        </w:rPr>
        <w:t> </w:t>
      </w:r>
      <w:r>
        <w:rPr/>
        <w:t>тогда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России</w:t>
      </w:r>
      <w:r>
        <w:rPr>
          <w:spacing w:val="-9"/>
        </w:rPr>
        <w:t> </w:t>
      </w:r>
      <w:r>
        <w:rPr/>
        <w:t>было</w:t>
      </w:r>
      <w:r>
        <w:rPr>
          <w:spacing w:val="-9"/>
        </w:rPr>
        <w:t> </w:t>
      </w:r>
      <w:r>
        <w:rPr/>
        <w:t>очень</w:t>
      </w:r>
      <w:r>
        <w:rPr>
          <w:spacing w:val="-9"/>
        </w:rPr>
        <w:t> </w:t>
      </w:r>
      <w:r>
        <w:rPr/>
        <w:t>мало: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отношении</w:t>
      </w:r>
      <w:r>
        <w:rPr>
          <w:spacing w:val="-9"/>
        </w:rPr>
        <w:t> </w:t>
      </w:r>
      <w:r>
        <w:rPr/>
        <w:t>кадров</w:t>
      </w:r>
      <w:r>
        <w:rPr>
          <w:spacing w:val="-9"/>
        </w:rPr>
        <w:t> </w:t>
      </w:r>
      <w:r>
        <w:rPr/>
        <w:t>ар-</w:t>
      </w:r>
      <w:r>
        <w:rPr>
          <w:spacing w:val="-38"/>
        </w:rPr>
        <w:t> </w:t>
      </w:r>
      <w:r>
        <w:rPr/>
        <w:t>хитектура</w:t>
      </w:r>
      <w:r>
        <w:rPr>
          <w:spacing w:val="-1"/>
        </w:rPr>
        <w:t> </w:t>
      </w:r>
      <w:r>
        <w:rPr/>
        <w:t>была</w:t>
      </w:r>
      <w:r>
        <w:rPr>
          <w:spacing w:val="-1"/>
        </w:rPr>
        <w:t> </w:t>
      </w:r>
      <w:r>
        <w:rPr/>
        <w:t>«весьма</w:t>
      </w:r>
      <w:r>
        <w:rPr>
          <w:spacing w:val="-1"/>
        </w:rPr>
        <w:t> </w:t>
      </w:r>
      <w:r>
        <w:rPr/>
        <w:t>скуднее прочих</w:t>
      </w:r>
      <w:r>
        <w:rPr>
          <w:spacing w:val="-1"/>
        </w:rPr>
        <w:t> </w:t>
      </w:r>
      <w:r>
        <w:rPr/>
        <w:t>наук».</w:t>
      </w:r>
    </w:p>
    <w:p>
      <w:pPr>
        <w:pStyle w:val="BodyText"/>
        <w:spacing w:line="249" w:lineRule="auto" w:before="9"/>
        <w:ind w:left="230" w:right="1" w:firstLine="283"/>
        <w:jc w:val="both"/>
      </w:pPr>
      <w:r>
        <w:rPr>
          <w:spacing w:val="-1"/>
        </w:rPr>
        <w:t>24</w:t>
      </w:r>
      <w:r>
        <w:rPr>
          <w:spacing w:val="-9"/>
        </w:rPr>
        <w:t> </w:t>
      </w:r>
      <w:r>
        <w:rPr>
          <w:spacing w:val="-1"/>
        </w:rPr>
        <w:t>декабря</w:t>
      </w:r>
      <w:r>
        <w:rPr>
          <w:spacing w:val="-8"/>
        </w:rPr>
        <w:t> </w:t>
      </w:r>
      <w:r>
        <w:rPr>
          <w:spacing w:val="-1"/>
        </w:rPr>
        <w:t>1724</w:t>
      </w:r>
      <w:r>
        <w:rPr>
          <w:spacing w:val="-9"/>
        </w:rPr>
        <w:t> </w:t>
      </w:r>
      <w:r>
        <w:rPr>
          <w:spacing w:val="-1"/>
        </w:rPr>
        <w:t>года</w:t>
      </w:r>
      <w:r>
        <w:rPr>
          <w:spacing w:val="-7"/>
        </w:rPr>
        <w:t> </w:t>
      </w:r>
      <w:r>
        <w:rPr>
          <w:spacing w:val="-1"/>
        </w:rPr>
        <w:t>Доменико</w:t>
      </w:r>
      <w:r>
        <w:rPr>
          <w:spacing w:val="-9"/>
        </w:rPr>
        <w:t> </w:t>
      </w:r>
      <w:r>
        <w:rPr>
          <w:spacing w:val="-1"/>
        </w:rPr>
        <w:t>Трезини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Михаил</w:t>
      </w:r>
      <w:r>
        <w:rPr>
          <w:spacing w:val="-8"/>
        </w:rPr>
        <w:t> </w:t>
      </w:r>
      <w:r>
        <w:rPr>
          <w:spacing w:val="-1"/>
        </w:rPr>
        <w:t>Земцов</w:t>
      </w:r>
      <w:r>
        <w:rPr>
          <w:spacing w:val="-9"/>
        </w:rPr>
        <w:t> </w:t>
      </w:r>
      <w:r>
        <w:rPr/>
        <w:t>принимали</w:t>
      </w:r>
      <w:r>
        <w:rPr>
          <w:spacing w:val="-37"/>
        </w:rPr>
        <w:t> </w:t>
      </w:r>
      <w:r>
        <w:rPr/>
        <w:t>экзамен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звание</w:t>
      </w:r>
      <w:r>
        <w:rPr>
          <w:spacing w:val="-5"/>
        </w:rPr>
        <w:t> </w:t>
      </w:r>
      <w:r>
        <w:rPr/>
        <w:t>архитектора</w:t>
      </w:r>
      <w:r>
        <w:rPr>
          <w:spacing w:val="-5"/>
        </w:rPr>
        <w:t> </w:t>
      </w:r>
      <w:r>
        <w:rPr/>
        <w:t>у</w:t>
      </w:r>
      <w:r>
        <w:rPr>
          <w:spacing w:val="-5"/>
        </w:rPr>
        <w:t> </w:t>
      </w:r>
      <w:r>
        <w:rPr/>
        <w:t>Петра</w:t>
      </w:r>
      <w:r>
        <w:rPr>
          <w:spacing w:val="-5"/>
        </w:rPr>
        <w:t> </w:t>
      </w:r>
      <w:r>
        <w:rPr/>
        <w:t>Еропкина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Тимофея</w:t>
      </w:r>
      <w:r>
        <w:rPr>
          <w:spacing w:val="-5"/>
        </w:rPr>
        <w:t> </w:t>
      </w:r>
      <w:r>
        <w:rPr/>
        <w:t>Усова,</w:t>
      </w:r>
      <w:r>
        <w:rPr>
          <w:spacing w:val="-5"/>
        </w:rPr>
        <w:t> </w:t>
      </w:r>
      <w:r>
        <w:rPr/>
        <w:t>толь-</w:t>
      </w:r>
      <w:r>
        <w:rPr>
          <w:spacing w:val="-38"/>
        </w:rPr>
        <w:t> </w:t>
      </w:r>
      <w:r>
        <w:rPr/>
        <w:t>ко что вернувшихся после заграничной стажировки. Они задали самые</w:t>
      </w:r>
      <w:r>
        <w:rPr>
          <w:spacing w:val="1"/>
        </w:rPr>
        <w:t> </w:t>
      </w:r>
      <w:r>
        <w:rPr/>
        <w:t>общие вопросы: «Что есть архитектура и что должен знать архитектор?»</w:t>
      </w:r>
      <w:r>
        <w:rPr>
          <w:spacing w:val="-37"/>
        </w:rPr>
        <w:t> </w:t>
      </w:r>
      <w:r>
        <w:rPr>
          <w:w w:val="95"/>
        </w:rPr>
        <w:t>и «Колико орденов содержит?». Очевидно, они резонно полагали, что важ-</w:t>
      </w:r>
      <w:r>
        <w:rPr>
          <w:spacing w:val="1"/>
          <w:w w:val="95"/>
        </w:rPr>
        <w:t> </w:t>
      </w:r>
      <w:r>
        <w:rPr>
          <w:w w:val="95"/>
        </w:rPr>
        <w:t>нее</w:t>
      </w:r>
      <w:r>
        <w:rPr>
          <w:spacing w:val="5"/>
          <w:w w:val="95"/>
        </w:rPr>
        <w:t> </w:t>
      </w:r>
      <w:r>
        <w:rPr>
          <w:w w:val="95"/>
        </w:rPr>
        <w:t>определить</w:t>
      </w:r>
      <w:r>
        <w:rPr>
          <w:spacing w:val="6"/>
          <w:w w:val="95"/>
        </w:rPr>
        <w:t> </w:t>
      </w:r>
      <w:r>
        <w:rPr>
          <w:w w:val="95"/>
        </w:rPr>
        <w:t>«каждому</w:t>
      </w:r>
      <w:r>
        <w:rPr>
          <w:spacing w:val="5"/>
          <w:w w:val="95"/>
        </w:rPr>
        <w:t> </w:t>
      </w:r>
      <w:r>
        <w:rPr>
          <w:w w:val="95"/>
        </w:rPr>
        <w:t>свое</w:t>
      </w:r>
      <w:r>
        <w:rPr>
          <w:spacing w:val="6"/>
          <w:w w:val="95"/>
        </w:rPr>
        <w:t> </w:t>
      </w:r>
      <w:r>
        <w:rPr>
          <w:w w:val="95"/>
        </w:rPr>
        <w:t>строение»,</w:t>
      </w:r>
      <w:r>
        <w:rPr>
          <w:spacing w:val="5"/>
          <w:w w:val="95"/>
        </w:rPr>
        <w:t> </w:t>
      </w:r>
      <w:r>
        <w:rPr>
          <w:w w:val="95"/>
        </w:rPr>
        <w:t>а</w:t>
      </w:r>
      <w:r>
        <w:rPr>
          <w:spacing w:val="6"/>
          <w:w w:val="95"/>
        </w:rPr>
        <w:t> </w:t>
      </w:r>
      <w:r>
        <w:rPr>
          <w:w w:val="95"/>
        </w:rPr>
        <w:t>потом</w:t>
      </w:r>
      <w:r>
        <w:rPr>
          <w:spacing w:val="5"/>
          <w:w w:val="95"/>
        </w:rPr>
        <w:t> </w:t>
      </w:r>
      <w:r>
        <w:rPr>
          <w:w w:val="95"/>
        </w:rPr>
        <w:t>«по</w:t>
      </w:r>
      <w:r>
        <w:rPr>
          <w:spacing w:val="6"/>
          <w:w w:val="95"/>
        </w:rPr>
        <w:t> </w:t>
      </w:r>
      <w:r>
        <w:rPr>
          <w:w w:val="95"/>
        </w:rPr>
        <w:t>усмотрению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сущей</w:t>
      </w:r>
    </w:p>
    <w:p>
      <w:pPr>
        <w:pStyle w:val="BodyText"/>
        <w:spacing w:line="249" w:lineRule="auto" w:before="94"/>
        <w:ind w:left="197" w:right="210"/>
        <w:jc w:val="both"/>
      </w:pPr>
      <w:r>
        <w:rPr/>
        <w:br w:type="column"/>
      </w:r>
      <w:r>
        <w:rPr>
          <w:w w:val="95"/>
        </w:rPr>
        <w:t>практике подано будет другое свидетельство». Пока же – «оным быть гезе-</w:t>
      </w:r>
      <w:r>
        <w:rPr>
          <w:spacing w:val="1"/>
          <w:w w:val="95"/>
        </w:rPr>
        <w:t> </w:t>
      </w:r>
      <w:r>
        <w:rPr>
          <w:spacing w:val="-1"/>
        </w:rPr>
        <w:t>лями».</w:t>
      </w:r>
      <w:r>
        <w:rPr>
          <w:spacing w:val="-9"/>
        </w:rPr>
        <w:t> </w:t>
      </w:r>
      <w:r>
        <w:rPr>
          <w:spacing w:val="-1"/>
        </w:rPr>
        <w:t>После</w:t>
      </w:r>
      <w:r>
        <w:rPr>
          <w:spacing w:val="-7"/>
        </w:rPr>
        <w:t> </w:t>
      </w:r>
      <w:r>
        <w:rPr>
          <w:spacing w:val="-1"/>
        </w:rPr>
        <w:t>практического</w:t>
      </w:r>
      <w:r>
        <w:rPr>
          <w:spacing w:val="-8"/>
        </w:rPr>
        <w:t> </w:t>
      </w:r>
      <w:r>
        <w:rPr>
          <w:spacing w:val="-1"/>
        </w:rPr>
        <w:t>испытания</w:t>
      </w:r>
      <w:r>
        <w:rPr>
          <w:spacing w:val="-8"/>
        </w:rPr>
        <w:t> </w:t>
      </w:r>
      <w:r>
        <w:rPr>
          <w:spacing w:val="-1"/>
        </w:rPr>
        <w:t>14</w:t>
      </w:r>
      <w:r>
        <w:rPr>
          <w:spacing w:val="-8"/>
        </w:rPr>
        <w:t> </w:t>
      </w:r>
      <w:r>
        <w:rPr>
          <w:spacing w:val="-1"/>
        </w:rPr>
        <w:t>сентября</w:t>
      </w:r>
      <w:r>
        <w:rPr>
          <w:spacing w:val="-8"/>
        </w:rPr>
        <w:t> </w:t>
      </w:r>
      <w:r>
        <w:rPr/>
        <w:t>1725</w:t>
      </w:r>
      <w:r>
        <w:rPr>
          <w:spacing w:val="-8"/>
        </w:rPr>
        <w:t> </w:t>
      </w:r>
      <w:r>
        <w:rPr/>
        <w:t>года</w:t>
      </w:r>
      <w:r>
        <w:rPr>
          <w:spacing w:val="-8"/>
        </w:rPr>
        <w:t> </w:t>
      </w:r>
      <w:r>
        <w:rPr/>
        <w:t>был</w:t>
      </w:r>
      <w:r>
        <w:rPr>
          <w:spacing w:val="-7"/>
        </w:rPr>
        <w:t> </w:t>
      </w:r>
      <w:r>
        <w:rPr/>
        <w:t>подпи-</w:t>
      </w:r>
      <w:r>
        <w:rPr>
          <w:spacing w:val="-38"/>
        </w:rPr>
        <w:t> </w:t>
      </w:r>
      <w:r>
        <w:rPr>
          <w:spacing w:val="-1"/>
        </w:rPr>
        <w:t>сан</w:t>
      </w:r>
      <w:r>
        <w:rPr>
          <w:spacing w:val="-9"/>
        </w:rPr>
        <w:t> </w:t>
      </w:r>
      <w:r>
        <w:rPr>
          <w:spacing w:val="-1"/>
        </w:rPr>
        <w:t>указ:</w:t>
      </w:r>
      <w:r>
        <w:rPr>
          <w:spacing w:val="-9"/>
        </w:rPr>
        <w:t> </w:t>
      </w:r>
      <w:r>
        <w:rPr>
          <w:spacing w:val="-1"/>
        </w:rPr>
        <w:t>считать</w:t>
      </w:r>
      <w:r>
        <w:rPr>
          <w:spacing w:val="-9"/>
        </w:rPr>
        <w:t> </w:t>
      </w:r>
      <w:r>
        <w:rPr>
          <w:spacing w:val="-1"/>
        </w:rPr>
        <w:t>Еропкина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Усова</w:t>
      </w:r>
      <w:r>
        <w:rPr>
          <w:spacing w:val="-9"/>
        </w:rPr>
        <w:t> </w:t>
      </w:r>
      <w:r>
        <w:rPr>
          <w:spacing w:val="-1"/>
        </w:rPr>
        <w:t>архитекторами.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1730</w:t>
      </w:r>
      <w:r>
        <w:rPr>
          <w:spacing w:val="-7"/>
        </w:rPr>
        <w:t> </w:t>
      </w:r>
      <w:r>
        <w:rPr>
          <w:spacing w:val="-1"/>
        </w:rPr>
        <w:t>году</w:t>
      </w:r>
      <w:r>
        <w:rPr>
          <w:spacing w:val="-9"/>
        </w:rPr>
        <w:t> </w:t>
      </w:r>
      <w:r>
        <w:rPr>
          <w:spacing w:val="-1"/>
        </w:rPr>
        <w:t>Трезини</w:t>
      </w:r>
      <w:r>
        <w:rPr>
          <w:spacing w:val="-38"/>
        </w:rPr>
        <w:t> </w:t>
      </w:r>
      <w:r>
        <w:rPr>
          <w:spacing w:val="-1"/>
        </w:rPr>
        <w:t>состоял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экзаменационной</w:t>
      </w:r>
      <w:r>
        <w:rPr>
          <w:spacing w:val="-9"/>
        </w:rPr>
        <w:t> </w:t>
      </w:r>
      <w:r>
        <w:rPr>
          <w:spacing w:val="-1"/>
        </w:rPr>
        <w:t>комиссии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испытании</w:t>
      </w:r>
      <w:r>
        <w:rPr>
          <w:spacing w:val="-9"/>
        </w:rPr>
        <w:t> </w:t>
      </w:r>
      <w:r>
        <w:rPr/>
        <w:t>способностей</w:t>
      </w:r>
      <w:r>
        <w:rPr>
          <w:spacing w:val="-9"/>
        </w:rPr>
        <w:t> </w:t>
      </w:r>
      <w:r>
        <w:rPr/>
        <w:t>живо-</w:t>
      </w:r>
      <w:r>
        <w:rPr>
          <w:spacing w:val="-37"/>
        </w:rPr>
        <w:t> </w:t>
      </w:r>
      <w:r>
        <w:rPr/>
        <w:t>писца</w:t>
      </w:r>
      <w:r>
        <w:rPr>
          <w:spacing w:val="-2"/>
        </w:rPr>
        <w:t> </w:t>
      </w:r>
      <w:r>
        <w:rPr/>
        <w:t>А. Матвеева [3].</w:t>
      </w:r>
    </w:p>
    <w:p>
      <w:pPr>
        <w:pStyle w:val="BodyText"/>
        <w:spacing w:line="249" w:lineRule="auto" w:before="3"/>
        <w:ind w:left="197" w:right="211" w:firstLine="283"/>
        <w:jc w:val="both"/>
      </w:pPr>
      <w:r>
        <w:rPr/>
        <w:t>Говоря современным языком, Канцелярия от строений, главным ар-</w:t>
      </w:r>
      <w:r>
        <w:rPr>
          <w:spacing w:val="1"/>
        </w:rPr>
        <w:t> </w:t>
      </w:r>
      <w:r>
        <w:rPr/>
        <w:t>хитектором и ведущим преподавателем которой служил Трезини, была</w:t>
      </w:r>
      <w:r>
        <w:rPr>
          <w:spacing w:val="1"/>
        </w:rPr>
        <w:t> </w:t>
      </w:r>
      <w:r>
        <w:rPr/>
        <w:t>высшим</w:t>
      </w:r>
      <w:r>
        <w:rPr>
          <w:spacing w:val="-8"/>
        </w:rPr>
        <w:t> </w:t>
      </w:r>
      <w:r>
        <w:rPr/>
        <w:t>учебным</w:t>
      </w:r>
      <w:r>
        <w:rPr>
          <w:spacing w:val="-7"/>
        </w:rPr>
        <w:t> </w:t>
      </w:r>
      <w:r>
        <w:rPr/>
        <w:t>заведением</w:t>
      </w:r>
      <w:r>
        <w:rPr>
          <w:spacing w:val="-8"/>
        </w:rPr>
        <w:t> </w:t>
      </w:r>
      <w:r>
        <w:rPr/>
        <w:t>архитектуры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дизайна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собственным</w:t>
      </w:r>
      <w:r>
        <w:rPr>
          <w:spacing w:val="-7"/>
        </w:rPr>
        <w:t> </w:t>
      </w:r>
      <w:r>
        <w:rPr/>
        <w:t>про-</w:t>
      </w:r>
      <w:r>
        <w:rPr>
          <w:spacing w:val="-38"/>
        </w:rPr>
        <w:t> </w:t>
      </w:r>
      <w:r>
        <w:rPr>
          <w:spacing w:val="-1"/>
        </w:rPr>
        <w:t>ектно-конструкторским</w:t>
      </w:r>
      <w:r>
        <w:rPr>
          <w:spacing w:val="-9"/>
        </w:rPr>
        <w:t> </w:t>
      </w:r>
      <w:r>
        <w:rPr>
          <w:spacing w:val="-1"/>
        </w:rPr>
        <w:t>бюро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службой</w:t>
      </w:r>
      <w:r>
        <w:rPr>
          <w:spacing w:val="-8"/>
        </w:rPr>
        <w:t> </w:t>
      </w:r>
      <w:r>
        <w:rPr>
          <w:spacing w:val="-1"/>
        </w:rPr>
        <w:t>заказчика,</w:t>
      </w:r>
      <w:r>
        <w:rPr>
          <w:spacing w:val="-8"/>
        </w:rPr>
        <w:t> </w:t>
      </w:r>
      <w:r>
        <w:rPr/>
        <w:t>где</w:t>
      </w:r>
      <w:r>
        <w:rPr>
          <w:spacing w:val="-8"/>
        </w:rPr>
        <w:t> </w:t>
      </w:r>
      <w:r>
        <w:rPr/>
        <w:t>велось</w:t>
      </w:r>
      <w:r>
        <w:rPr>
          <w:spacing w:val="-8"/>
        </w:rPr>
        <w:t> </w:t>
      </w:r>
      <w:r>
        <w:rPr/>
        <w:t>проектиро-</w:t>
      </w:r>
      <w:r>
        <w:rPr>
          <w:spacing w:val="1"/>
        </w:rPr>
        <w:t> </w:t>
      </w:r>
      <w:r>
        <w:rPr/>
        <w:t>вание, на архитектурных моделях проверялась работа конструкций, для</w:t>
      </w:r>
      <w:r>
        <w:rPr>
          <w:spacing w:val="1"/>
        </w:rPr>
        <w:t> </w:t>
      </w:r>
      <w:r>
        <w:rPr/>
        <w:t>ведения строительных работ подбирались подрядчики – артели строите-</w:t>
      </w:r>
      <w:r>
        <w:rPr>
          <w:spacing w:val="1"/>
        </w:rPr>
        <w:t> </w:t>
      </w:r>
      <w:r>
        <w:rPr>
          <w:spacing w:val="-1"/>
        </w:rPr>
        <w:t>лей,</w:t>
      </w:r>
      <w:r>
        <w:rPr>
          <w:spacing w:val="-9"/>
        </w:rPr>
        <w:t> </w:t>
      </w:r>
      <w:r>
        <w:rPr>
          <w:spacing w:val="-1"/>
        </w:rPr>
        <w:t>закупались</w:t>
      </w:r>
      <w:r>
        <w:rPr>
          <w:spacing w:val="-9"/>
        </w:rPr>
        <w:t> </w:t>
      </w:r>
      <w:r>
        <w:rPr>
          <w:spacing w:val="-1"/>
        </w:rPr>
        <w:t>стройматериалы;</w:t>
      </w:r>
      <w:r>
        <w:rPr>
          <w:spacing w:val="-8"/>
        </w:rPr>
        <w:t> </w:t>
      </w:r>
      <w:r>
        <w:rPr>
          <w:spacing w:val="-1"/>
        </w:rPr>
        <w:t>многое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убранства</w:t>
      </w:r>
      <w:r>
        <w:rPr>
          <w:spacing w:val="-9"/>
        </w:rPr>
        <w:t> </w:t>
      </w:r>
      <w:r>
        <w:rPr>
          <w:spacing w:val="-1"/>
        </w:rPr>
        <w:t>делали</w:t>
      </w:r>
      <w:r>
        <w:rPr>
          <w:spacing w:val="-8"/>
        </w:rPr>
        <w:t> </w:t>
      </w:r>
      <w:r>
        <w:rPr/>
        <w:t>тут</w:t>
      </w:r>
      <w:r>
        <w:rPr>
          <w:spacing w:val="-9"/>
        </w:rPr>
        <w:t> </w:t>
      </w:r>
      <w:r>
        <w:rPr/>
        <w:t>же,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ху-</w:t>
      </w:r>
      <w:r>
        <w:rPr>
          <w:spacing w:val="-38"/>
        </w:rPr>
        <w:t> </w:t>
      </w:r>
      <w:r>
        <w:rPr/>
        <w:t>дожественных</w:t>
      </w:r>
      <w:r>
        <w:rPr>
          <w:spacing w:val="-1"/>
        </w:rPr>
        <w:t> </w:t>
      </w:r>
      <w:r>
        <w:rPr/>
        <w:t>мастерских.</w:t>
      </w:r>
    </w:p>
    <w:p>
      <w:pPr>
        <w:pStyle w:val="BodyText"/>
        <w:spacing w:line="249" w:lineRule="auto" w:before="5"/>
        <w:ind w:left="197" w:right="211" w:firstLine="283"/>
        <w:jc w:val="right"/>
      </w:pPr>
      <w:r>
        <w:rPr/>
        <w:t>В</w:t>
      </w:r>
      <w:r>
        <w:rPr>
          <w:spacing w:val="-7"/>
        </w:rPr>
        <w:t> </w:t>
      </w:r>
      <w:r>
        <w:rPr/>
        <w:t>челобитной</w:t>
      </w:r>
      <w:r>
        <w:rPr>
          <w:spacing w:val="-7"/>
        </w:rPr>
        <w:t> </w:t>
      </w:r>
      <w:r>
        <w:rPr/>
        <w:t>Анне</w:t>
      </w:r>
      <w:r>
        <w:rPr>
          <w:spacing w:val="-7"/>
        </w:rPr>
        <w:t> </w:t>
      </w:r>
      <w:r>
        <w:rPr/>
        <w:t>Иоанновне</w:t>
      </w:r>
      <w:r>
        <w:rPr>
          <w:spacing w:val="-7"/>
        </w:rPr>
        <w:t> </w:t>
      </w:r>
      <w:r>
        <w:rPr/>
        <w:t>от</w:t>
      </w:r>
      <w:r>
        <w:rPr>
          <w:spacing w:val="-7"/>
        </w:rPr>
        <w:t> </w:t>
      </w:r>
      <w:r>
        <w:rPr/>
        <w:t>июня</w:t>
      </w:r>
      <w:r>
        <w:rPr>
          <w:spacing w:val="-6"/>
        </w:rPr>
        <w:t> </w:t>
      </w:r>
      <w:r>
        <w:rPr/>
        <w:t>1730</w:t>
      </w:r>
      <w:r>
        <w:rPr>
          <w:spacing w:val="-7"/>
        </w:rPr>
        <w:t> </w:t>
      </w:r>
      <w:r>
        <w:rPr/>
        <w:t>года</w:t>
      </w:r>
      <w:r>
        <w:rPr>
          <w:spacing w:val="-7"/>
        </w:rPr>
        <w:t> </w:t>
      </w:r>
      <w:r>
        <w:rPr/>
        <w:t>Доменико</w:t>
      </w:r>
      <w:r>
        <w:rPr>
          <w:spacing w:val="-7"/>
        </w:rPr>
        <w:t> </w:t>
      </w:r>
      <w:r>
        <w:rPr/>
        <w:t>Трезини</w:t>
      </w:r>
      <w:r>
        <w:rPr>
          <w:spacing w:val="-37"/>
        </w:rPr>
        <w:t> </w:t>
      </w:r>
      <w:r>
        <w:rPr/>
        <w:t>пишет:</w:t>
      </w:r>
      <w:r>
        <w:rPr>
          <w:spacing w:val="-7"/>
        </w:rPr>
        <w:t> </w:t>
      </w:r>
      <w:r>
        <w:rPr/>
        <w:t>«Я</w:t>
      </w:r>
      <w:r>
        <w:rPr>
          <w:spacing w:val="-7"/>
        </w:rPr>
        <w:t> </w:t>
      </w:r>
      <w:r>
        <w:rPr/>
        <w:t>один</w:t>
      </w:r>
      <w:r>
        <w:rPr>
          <w:spacing w:val="-7"/>
        </w:rPr>
        <w:t> </w:t>
      </w:r>
      <w:r>
        <w:rPr/>
        <w:t>[...]</w:t>
      </w:r>
      <w:r>
        <w:rPr>
          <w:spacing w:val="-7"/>
        </w:rPr>
        <w:t> </w:t>
      </w:r>
      <w:r>
        <w:rPr/>
        <w:t>несколко</w:t>
      </w:r>
      <w:r>
        <w:rPr>
          <w:spacing w:val="-7"/>
        </w:rPr>
        <w:t> </w:t>
      </w:r>
      <w:r>
        <w:rPr/>
        <w:t>данных</w:t>
      </w:r>
      <w:r>
        <w:rPr>
          <w:spacing w:val="-6"/>
        </w:rPr>
        <w:t> </w:t>
      </w:r>
      <w:r>
        <w:rPr/>
        <w:t>мне</w:t>
      </w:r>
      <w:r>
        <w:rPr>
          <w:spacing w:val="-7"/>
        </w:rPr>
        <w:t> </w:t>
      </w:r>
      <w:r>
        <w:rPr/>
        <w:t>российской</w:t>
      </w:r>
      <w:r>
        <w:rPr>
          <w:spacing w:val="-7"/>
        </w:rPr>
        <w:t> </w:t>
      </w:r>
      <w:r>
        <w:rPr/>
        <w:t>нации</w:t>
      </w:r>
      <w:r>
        <w:rPr>
          <w:spacing w:val="-7"/>
        </w:rPr>
        <w:t> </w:t>
      </w:r>
      <w:r>
        <w:rPr/>
        <w:t>учеников</w:t>
      </w:r>
      <w:r>
        <w:rPr>
          <w:spacing w:val="-7"/>
        </w:rPr>
        <w:t> </w:t>
      </w:r>
      <w:r>
        <w:rPr/>
        <w:t>ар-</w:t>
      </w:r>
      <w:r>
        <w:rPr>
          <w:spacing w:val="-37"/>
        </w:rPr>
        <w:t> </w:t>
      </w:r>
      <w:r>
        <w:rPr/>
        <w:t>хитектурии</w:t>
      </w:r>
      <w:r>
        <w:rPr>
          <w:spacing w:val="4"/>
        </w:rPr>
        <w:t> </w:t>
      </w:r>
      <w:r>
        <w:rPr/>
        <w:t>цивили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милитарии</w:t>
      </w:r>
      <w:r>
        <w:rPr>
          <w:spacing w:val="4"/>
        </w:rPr>
        <w:t> </w:t>
      </w:r>
      <w:r>
        <w:rPr/>
        <w:t>обучил</w:t>
      </w:r>
      <w:r>
        <w:rPr>
          <w:spacing w:val="5"/>
        </w:rPr>
        <w:t> </w:t>
      </w:r>
      <w:r>
        <w:rPr/>
        <w:t>которыя</w:t>
      </w:r>
      <w:r>
        <w:rPr>
          <w:spacing w:val="4"/>
        </w:rPr>
        <w:t> </w:t>
      </w:r>
      <w:r>
        <w:rPr/>
        <w:t>при</w:t>
      </w:r>
      <w:r>
        <w:rPr>
          <w:spacing w:val="5"/>
        </w:rPr>
        <w:t> </w:t>
      </w:r>
      <w:r>
        <w:rPr/>
        <w:t>строениях</w:t>
      </w:r>
      <w:r>
        <w:rPr>
          <w:spacing w:val="4"/>
        </w:rPr>
        <w:t> </w:t>
      </w:r>
      <w:r>
        <w:rPr/>
        <w:t>Вашего</w:t>
      </w:r>
      <w:r>
        <w:rPr>
          <w:spacing w:val="-37"/>
        </w:rPr>
        <w:t> </w:t>
      </w:r>
      <w:r>
        <w:rPr/>
        <w:t>императорского</w:t>
      </w:r>
      <w:r>
        <w:rPr>
          <w:spacing w:val="12"/>
        </w:rPr>
        <w:t> </w:t>
      </w:r>
      <w:r>
        <w:rPr/>
        <w:t>величества</w:t>
      </w:r>
      <w:r>
        <w:rPr>
          <w:spacing w:val="13"/>
        </w:rPr>
        <w:t> </w:t>
      </w:r>
      <w:r>
        <w:rPr/>
        <w:t>действително</w:t>
      </w:r>
      <w:r>
        <w:rPr>
          <w:spacing w:val="13"/>
        </w:rPr>
        <w:t> </w:t>
      </w:r>
      <w:r>
        <w:rPr/>
        <w:t>поступают</w:t>
      </w:r>
      <w:r>
        <w:rPr>
          <w:spacing w:val="12"/>
        </w:rPr>
        <w:t> </w:t>
      </w:r>
      <w:r>
        <w:rPr/>
        <w:t>гезелями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инныя</w:t>
      </w:r>
      <w:r>
        <w:rPr>
          <w:spacing w:val="1"/>
        </w:rPr>
        <w:t> </w:t>
      </w:r>
      <w:r>
        <w:rPr/>
        <w:t>архитекторами</w:t>
      </w:r>
      <w:r>
        <w:rPr>
          <w:spacing w:val="-5"/>
        </w:rPr>
        <w:t> </w:t>
      </w:r>
      <w:r>
        <w:rPr/>
        <w:t>а</w:t>
      </w:r>
      <w:r>
        <w:rPr>
          <w:spacing w:val="-4"/>
        </w:rPr>
        <w:t> </w:t>
      </w:r>
      <w:r>
        <w:rPr/>
        <w:t>от</w:t>
      </w:r>
      <w:r>
        <w:rPr>
          <w:spacing w:val="-5"/>
        </w:rPr>
        <w:t> </w:t>
      </w:r>
      <w:r>
        <w:rPr/>
        <w:t>фортификации</w:t>
      </w:r>
      <w:r>
        <w:rPr>
          <w:spacing w:val="-4"/>
        </w:rPr>
        <w:t> </w:t>
      </w:r>
      <w:r>
        <w:rPr/>
        <w:t>кондукторами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обер-офицерами»</w:t>
      </w:r>
      <w:r>
        <w:rPr>
          <w:spacing w:val="-4"/>
        </w:rPr>
        <w:t> </w:t>
      </w:r>
      <w:r>
        <w:rPr/>
        <w:t>[2].</w:t>
      </w:r>
      <w:r>
        <w:rPr>
          <w:spacing w:val="-37"/>
        </w:rPr>
        <w:t> </w:t>
      </w:r>
      <w:r>
        <w:rPr>
          <w:w w:val="95"/>
        </w:rPr>
        <w:t>Первый</w:t>
      </w:r>
      <w:r>
        <w:rPr>
          <w:spacing w:val="-5"/>
          <w:w w:val="95"/>
        </w:rPr>
        <w:t> </w:t>
      </w:r>
      <w:r>
        <w:rPr>
          <w:w w:val="95"/>
        </w:rPr>
        <w:t>архитектор</w:t>
      </w:r>
      <w:r>
        <w:rPr>
          <w:spacing w:val="-4"/>
          <w:w w:val="95"/>
        </w:rPr>
        <w:t> </w:t>
      </w:r>
      <w:r>
        <w:rPr>
          <w:w w:val="95"/>
        </w:rPr>
        <w:t>Петербурга</w:t>
      </w:r>
      <w:r>
        <w:rPr>
          <w:spacing w:val="-5"/>
          <w:w w:val="95"/>
        </w:rPr>
        <w:t> </w:t>
      </w:r>
      <w:r>
        <w:rPr>
          <w:w w:val="95"/>
        </w:rPr>
        <w:t>занимался</w:t>
      </w:r>
      <w:r>
        <w:rPr>
          <w:spacing w:val="-4"/>
          <w:w w:val="95"/>
        </w:rPr>
        <w:t> </w:t>
      </w:r>
      <w:r>
        <w:rPr>
          <w:w w:val="95"/>
        </w:rPr>
        <w:t>преподаванием</w:t>
      </w:r>
      <w:r>
        <w:rPr>
          <w:spacing w:val="-4"/>
          <w:w w:val="95"/>
        </w:rPr>
        <w:t> </w:t>
      </w:r>
      <w:r>
        <w:rPr>
          <w:w w:val="95"/>
        </w:rPr>
        <w:t>почти</w:t>
      </w:r>
      <w:r>
        <w:rPr>
          <w:spacing w:val="-5"/>
          <w:w w:val="95"/>
        </w:rPr>
        <w:t> </w:t>
      </w:r>
      <w:r>
        <w:rPr>
          <w:w w:val="95"/>
        </w:rPr>
        <w:t>до</w:t>
      </w:r>
      <w:r>
        <w:rPr>
          <w:spacing w:val="-4"/>
          <w:w w:val="95"/>
        </w:rPr>
        <w:t> </w:t>
      </w:r>
      <w:r>
        <w:rPr>
          <w:w w:val="95"/>
        </w:rPr>
        <w:t>кон-</w:t>
      </w:r>
    </w:p>
    <w:p>
      <w:pPr>
        <w:pStyle w:val="BodyText"/>
        <w:spacing w:line="249" w:lineRule="auto" w:before="4"/>
        <w:ind w:left="197" w:right="211"/>
        <w:jc w:val="both"/>
      </w:pPr>
      <w:r>
        <w:rPr>
          <w:w w:val="95"/>
        </w:rPr>
        <w:t>ца жизни. Когда 17 февраля 1732 года (за два года до кончины архитектора)</w:t>
      </w:r>
      <w:r>
        <w:rPr>
          <w:spacing w:val="1"/>
          <w:w w:val="95"/>
        </w:rPr>
        <w:t> </w:t>
      </w:r>
      <w:r>
        <w:rPr/>
        <w:t>в</w:t>
      </w:r>
      <w:r>
        <w:rPr>
          <w:spacing w:val="-3"/>
        </w:rPr>
        <w:t> </w:t>
      </w:r>
      <w:r>
        <w:rPr/>
        <w:t>бывшем</w:t>
      </w:r>
      <w:r>
        <w:rPr>
          <w:spacing w:val="-2"/>
        </w:rPr>
        <w:t> </w:t>
      </w:r>
      <w:r>
        <w:rPr/>
        <w:t>дворце</w:t>
      </w:r>
      <w:r>
        <w:rPr>
          <w:spacing w:val="-2"/>
        </w:rPr>
        <w:t> </w:t>
      </w:r>
      <w:r>
        <w:rPr/>
        <w:t>Меншикова</w:t>
      </w:r>
      <w:r>
        <w:rPr>
          <w:spacing w:val="-3"/>
        </w:rPr>
        <w:t> </w:t>
      </w:r>
      <w:r>
        <w:rPr/>
        <w:t>открыли</w:t>
      </w:r>
      <w:r>
        <w:rPr>
          <w:spacing w:val="-2"/>
        </w:rPr>
        <w:t> </w:t>
      </w:r>
      <w:r>
        <w:rPr/>
        <w:t>кадетский</w:t>
      </w:r>
      <w:r>
        <w:rPr>
          <w:spacing w:val="-2"/>
        </w:rPr>
        <w:t> </w:t>
      </w:r>
      <w:r>
        <w:rPr/>
        <w:t>корпус</w:t>
      </w:r>
      <w:r>
        <w:rPr>
          <w:spacing w:val="-2"/>
        </w:rPr>
        <w:t> </w:t>
      </w:r>
      <w:r>
        <w:rPr/>
        <w:t>–</w:t>
      </w:r>
      <w:r>
        <w:rPr>
          <w:spacing w:val="-3"/>
        </w:rPr>
        <w:t> </w:t>
      </w:r>
      <w:r>
        <w:rPr/>
        <w:t>военное</w:t>
      </w:r>
      <w:r>
        <w:rPr>
          <w:spacing w:val="-2"/>
        </w:rPr>
        <w:t> </w:t>
      </w:r>
      <w:r>
        <w:rPr/>
        <w:t>учеб-</w:t>
      </w:r>
      <w:r>
        <w:rPr>
          <w:spacing w:val="-38"/>
        </w:rPr>
        <w:t> </w:t>
      </w:r>
      <w:r>
        <w:rPr/>
        <w:t>ное</w:t>
      </w:r>
      <w:r>
        <w:rPr>
          <w:spacing w:val="-8"/>
        </w:rPr>
        <w:t> </w:t>
      </w:r>
      <w:r>
        <w:rPr/>
        <w:t>заведение,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числе</w:t>
      </w:r>
      <w:r>
        <w:rPr>
          <w:spacing w:val="-8"/>
        </w:rPr>
        <w:t> </w:t>
      </w:r>
      <w:r>
        <w:rPr/>
        <w:t>преподавателей</w:t>
      </w:r>
      <w:r>
        <w:rPr>
          <w:spacing w:val="-7"/>
        </w:rPr>
        <w:t> </w:t>
      </w:r>
      <w:r>
        <w:rPr/>
        <w:t>был</w:t>
      </w:r>
      <w:r>
        <w:rPr>
          <w:spacing w:val="-8"/>
        </w:rPr>
        <w:t> </w:t>
      </w:r>
      <w:r>
        <w:rPr/>
        <w:t>указан</w:t>
      </w:r>
      <w:r>
        <w:rPr>
          <w:spacing w:val="-8"/>
        </w:rPr>
        <w:t> </w:t>
      </w:r>
      <w:r>
        <w:rPr/>
        <w:t>полковник</w:t>
      </w:r>
      <w:r>
        <w:rPr>
          <w:spacing w:val="-7"/>
        </w:rPr>
        <w:t> </w:t>
      </w:r>
      <w:r>
        <w:rPr/>
        <w:t>Д.</w:t>
      </w:r>
      <w:r>
        <w:rPr>
          <w:spacing w:val="-8"/>
        </w:rPr>
        <w:t> </w:t>
      </w:r>
      <w:r>
        <w:rPr/>
        <w:t>Трезини.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ind w:left="480"/>
      </w:pPr>
      <w:r>
        <w:rPr/>
        <w:t>Литература</w:t>
      </w:r>
    </w:p>
    <w:p>
      <w:pPr>
        <w:pStyle w:val="ListParagraph"/>
        <w:numPr>
          <w:ilvl w:val="0"/>
          <w:numId w:val="1"/>
        </w:numPr>
        <w:tabs>
          <w:tab w:pos="425" w:val="left" w:leader="none"/>
        </w:tabs>
        <w:spacing w:line="249" w:lineRule="auto" w:before="8" w:after="0"/>
        <w:ind w:left="424" w:right="210" w:hanging="227"/>
        <w:jc w:val="both"/>
        <w:rPr>
          <w:sz w:val="16"/>
        </w:rPr>
      </w:pPr>
      <w:r>
        <w:rPr>
          <w:spacing w:val="-2"/>
          <w:sz w:val="16"/>
        </w:rPr>
        <w:t>Воскресенский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Н.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Петр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Великий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законодатель.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Исследование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за-</w:t>
      </w:r>
      <w:r>
        <w:rPr>
          <w:spacing w:val="-38"/>
          <w:sz w:val="16"/>
        </w:rPr>
        <w:t> </w:t>
      </w:r>
      <w:r>
        <w:rPr>
          <w:sz w:val="16"/>
        </w:rPr>
        <w:t>конодательного</w:t>
      </w:r>
      <w:r>
        <w:rPr>
          <w:spacing w:val="-5"/>
          <w:sz w:val="16"/>
        </w:rPr>
        <w:t> </w:t>
      </w:r>
      <w:r>
        <w:rPr>
          <w:sz w:val="16"/>
        </w:rPr>
        <w:t>процесса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России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эпоху</w:t>
      </w:r>
      <w:r>
        <w:rPr>
          <w:spacing w:val="-4"/>
          <w:sz w:val="16"/>
        </w:rPr>
        <w:t> </w:t>
      </w:r>
      <w:r>
        <w:rPr>
          <w:sz w:val="16"/>
        </w:rPr>
        <w:t>реформ.</w:t>
      </w:r>
      <w:r>
        <w:rPr>
          <w:spacing w:val="-4"/>
          <w:sz w:val="16"/>
        </w:rPr>
        <w:t> </w:t>
      </w:r>
      <w:r>
        <w:rPr>
          <w:sz w:val="16"/>
        </w:rPr>
        <w:t>М.:</w:t>
      </w:r>
      <w:r>
        <w:rPr>
          <w:spacing w:val="-4"/>
          <w:sz w:val="16"/>
        </w:rPr>
        <w:t> </w:t>
      </w:r>
      <w:r>
        <w:rPr>
          <w:sz w:val="16"/>
        </w:rPr>
        <w:t>Новое</w:t>
      </w:r>
      <w:r>
        <w:rPr>
          <w:spacing w:val="-4"/>
          <w:sz w:val="16"/>
        </w:rPr>
        <w:t> </w:t>
      </w:r>
      <w:r>
        <w:rPr>
          <w:sz w:val="16"/>
        </w:rPr>
        <w:t>литера-</w:t>
      </w:r>
      <w:r>
        <w:rPr>
          <w:spacing w:val="-37"/>
          <w:sz w:val="16"/>
        </w:rPr>
        <w:t> </w:t>
      </w:r>
      <w:r>
        <w:rPr>
          <w:sz w:val="16"/>
        </w:rPr>
        <w:t>турное</w:t>
      </w:r>
      <w:r>
        <w:rPr>
          <w:spacing w:val="-1"/>
          <w:sz w:val="16"/>
        </w:rPr>
        <w:t> </w:t>
      </w:r>
      <w:r>
        <w:rPr>
          <w:sz w:val="16"/>
        </w:rPr>
        <w:t>обозрение, 2017.</w:t>
      </w:r>
    </w:p>
    <w:p>
      <w:pPr>
        <w:pStyle w:val="ListParagraph"/>
        <w:numPr>
          <w:ilvl w:val="0"/>
          <w:numId w:val="1"/>
        </w:numPr>
        <w:tabs>
          <w:tab w:pos="425" w:val="left" w:leader="none"/>
        </w:tabs>
        <w:spacing w:line="240" w:lineRule="auto" w:before="2" w:after="0"/>
        <w:ind w:left="424" w:right="0" w:hanging="228"/>
        <w:jc w:val="both"/>
        <w:rPr>
          <w:sz w:val="16"/>
        </w:rPr>
      </w:pPr>
      <w:r>
        <w:rPr>
          <w:sz w:val="16"/>
        </w:rPr>
        <w:t>Малиновский</w:t>
      </w:r>
      <w:r>
        <w:rPr>
          <w:spacing w:val="-4"/>
          <w:sz w:val="16"/>
        </w:rPr>
        <w:t> </w:t>
      </w:r>
      <w:r>
        <w:rPr>
          <w:sz w:val="16"/>
        </w:rPr>
        <w:t>К.</w:t>
      </w:r>
      <w:r>
        <w:rPr>
          <w:spacing w:val="-2"/>
          <w:sz w:val="16"/>
        </w:rPr>
        <w:t> </w:t>
      </w:r>
      <w:r>
        <w:rPr>
          <w:sz w:val="16"/>
        </w:rPr>
        <w:t>В.</w:t>
      </w:r>
      <w:r>
        <w:rPr>
          <w:spacing w:val="-3"/>
          <w:sz w:val="16"/>
        </w:rPr>
        <w:t> </w:t>
      </w:r>
      <w:r>
        <w:rPr>
          <w:sz w:val="16"/>
        </w:rPr>
        <w:t>Доминико</w:t>
      </w:r>
      <w:r>
        <w:rPr>
          <w:spacing w:val="-3"/>
          <w:sz w:val="16"/>
        </w:rPr>
        <w:t> </w:t>
      </w:r>
      <w:r>
        <w:rPr>
          <w:sz w:val="16"/>
        </w:rPr>
        <w:t>Трезини.</w:t>
      </w:r>
      <w:r>
        <w:rPr>
          <w:spacing w:val="-2"/>
          <w:sz w:val="16"/>
        </w:rPr>
        <w:t> </w:t>
      </w:r>
      <w:r>
        <w:rPr>
          <w:sz w:val="16"/>
        </w:rPr>
        <w:t>СПб,</w:t>
      </w:r>
      <w:r>
        <w:rPr>
          <w:spacing w:val="-3"/>
          <w:sz w:val="16"/>
        </w:rPr>
        <w:t> </w:t>
      </w:r>
      <w:r>
        <w:rPr>
          <w:sz w:val="16"/>
        </w:rPr>
        <w:t>Крига,</w:t>
      </w:r>
      <w:r>
        <w:rPr>
          <w:spacing w:val="-2"/>
          <w:sz w:val="16"/>
        </w:rPr>
        <w:t> </w:t>
      </w:r>
      <w:r>
        <w:rPr>
          <w:sz w:val="16"/>
        </w:rPr>
        <w:t>2007.</w:t>
      </w:r>
    </w:p>
    <w:p>
      <w:pPr>
        <w:pStyle w:val="ListParagraph"/>
        <w:numPr>
          <w:ilvl w:val="0"/>
          <w:numId w:val="1"/>
        </w:numPr>
        <w:tabs>
          <w:tab w:pos="425" w:val="left" w:leader="none"/>
        </w:tabs>
        <w:spacing w:line="249" w:lineRule="auto" w:before="8" w:after="0"/>
        <w:ind w:left="424" w:right="211" w:hanging="227"/>
        <w:jc w:val="both"/>
        <w:rPr>
          <w:sz w:val="16"/>
        </w:rPr>
      </w:pPr>
      <w:r>
        <w:rPr>
          <w:sz w:val="16"/>
        </w:rPr>
        <w:t>Лисаевич</w:t>
      </w:r>
      <w:r>
        <w:rPr>
          <w:spacing w:val="1"/>
          <w:sz w:val="16"/>
        </w:rPr>
        <w:t> </w:t>
      </w:r>
      <w:r>
        <w:rPr>
          <w:sz w:val="16"/>
        </w:rPr>
        <w:t>И.</w:t>
      </w:r>
      <w:r>
        <w:rPr>
          <w:spacing w:val="1"/>
          <w:sz w:val="16"/>
        </w:rPr>
        <w:t> </w:t>
      </w:r>
      <w:r>
        <w:rPr>
          <w:sz w:val="16"/>
        </w:rPr>
        <w:t>И.</w:t>
      </w:r>
      <w:r>
        <w:rPr>
          <w:spacing w:val="1"/>
          <w:sz w:val="16"/>
        </w:rPr>
        <w:t> </w:t>
      </w:r>
      <w:r>
        <w:rPr>
          <w:sz w:val="16"/>
        </w:rPr>
        <w:t>Доминико</w:t>
      </w:r>
      <w:r>
        <w:rPr>
          <w:spacing w:val="1"/>
          <w:sz w:val="16"/>
        </w:rPr>
        <w:t> </w:t>
      </w:r>
      <w:r>
        <w:rPr>
          <w:sz w:val="16"/>
        </w:rPr>
        <w:t>Трезини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первый</w:t>
      </w:r>
      <w:r>
        <w:rPr>
          <w:spacing w:val="1"/>
          <w:sz w:val="16"/>
        </w:rPr>
        <w:t> </w:t>
      </w:r>
      <w:r>
        <w:rPr>
          <w:sz w:val="16"/>
        </w:rPr>
        <w:t>архитектор</w:t>
      </w:r>
      <w:r>
        <w:rPr>
          <w:spacing w:val="1"/>
          <w:sz w:val="16"/>
        </w:rPr>
        <w:t> </w:t>
      </w:r>
      <w:r>
        <w:rPr>
          <w:sz w:val="16"/>
        </w:rPr>
        <w:t>Санкт-</w:t>
      </w:r>
      <w:r>
        <w:rPr>
          <w:spacing w:val="1"/>
          <w:sz w:val="16"/>
        </w:rPr>
        <w:t> </w:t>
      </w:r>
      <w:r>
        <w:rPr>
          <w:sz w:val="16"/>
        </w:rPr>
        <w:t>Петербурга.</w:t>
      </w:r>
      <w:r>
        <w:rPr>
          <w:spacing w:val="-1"/>
          <w:sz w:val="16"/>
        </w:rPr>
        <w:t> </w:t>
      </w:r>
      <w:r>
        <w:rPr>
          <w:sz w:val="16"/>
        </w:rPr>
        <w:t>СПб, Контраст,</w:t>
      </w:r>
      <w:r>
        <w:rPr>
          <w:spacing w:val="-1"/>
          <w:sz w:val="16"/>
        </w:rPr>
        <w:t> </w:t>
      </w:r>
      <w:r>
        <w:rPr>
          <w:sz w:val="16"/>
        </w:rPr>
        <w:t>2017.</w:t>
      </w:r>
    </w:p>
    <w:p>
      <w:pPr>
        <w:pStyle w:val="ListParagraph"/>
        <w:numPr>
          <w:ilvl w:val="0"/>
          <w:numId w:val="1"/>
        </w:numPr>
        <w:tabs>
          <w:tab w:pos="425" w:val="left" w:leader="none"/>
        </w:tabs>
        <w:spacing w:line="240" w:lineRule="auto" w:before="2" w:after="0"/>
        <w:ind w:left="424" w:right="0" w:hanging="228"/>
        <w:jc w:val="both"/>
        <w:rPr>
          <w:sz w:val="16"/>
        </w:rPr>
      </w:pPr>
      <w:r>
        <w:rPr>
          <w:sz w:val="16"/>
        </w:rPr>
        <w:t>Овсянников</w:t>
      </w:r>
      <w:r>
        <w:rPr>
          <w:spacing w:val="-6"/>
          <w:sz w:val="16"/>
        </w:rPr>
        <w:t> </w:t>
      </w:r>
      <w:r>
        <w:rPr>
          <w:sz w:val="16"/>
        </w:rPr>
        <w:t>Ю.</w:t>
      </w:r>
      <w:r>
        <w:rPr>
          <w:spacing w:val="-5"/>
          <w:sz w:val="16"/>
        </w:rPr>
        <w:t> </w:t>
      </w:r>
      <w:r>
        <w:rPr>
          <w:sz w:val="16"/>
        </w:rPr>
        <w:t>М.</w:t>
      </w:r>
      <w:r>
        <w:rPr>
          <w:spacing w:val="-6"/>
          <w:sz w:val="16"/>
        </w:rPr>
        <w:t> </w:t>
      </w:r>
      <w:r>
        <w:rPr>
          <w:sz w:val="16"/>
        </w:rPr>
        <w:t>Доминико</w:t>
      </w:r>
      <w:r>
        <w:rPr>
          <w:spacing w:val="-5"/>
          <w:sz w:val="16"/>
        </w:rPr>
        <w:t> </w:t>
      </w:r>
      <w:r>
        <w:rPr>
          <w:sz w:val="16"/>
        </w:rPr>
        <w:t>Трезини.</w:t>
      </w:r>
      <w:r>
        <w:rPr>
          <w:spacing w:val="-5"/>
          <w:sz w:val="16"/>
        </w:rPr>
        <w:t> </w:t>
      </w:r>
      <w:r>
        <w:rPr>
          <w:sz w:val="16"/>
        </w:rPr>
        <w:t>Л.:</w:t>
      </w:r>
      <w:r>
        <w:rPr>
          <w:spacing w:val="-6"/>
          <w:sz w:val="16"/>
        </w:rPr>
        <w:t> </w:t>
      </w:r>
      <w:r>
        <w:rPr>
          <w:sz w:val="16"/>
        </w:rPr>
        <w:t>Искусство,</w:t>
      </w:r>
      <w:r>
        <w:rPr>
          <w:spacing w:val="-5"/>
          <w:sz w:val="16"/>
        </w:rPr>
        <w:t> </w:t>
      </w:r>
      <w:r>
        <w:rPr>
          <w:sz w:val="16"/>
        </w:rPr>
        <w:t>1987.</w:t>
      </w:r>
    </w:p>
    <w:p>
      <w:pPr>
        <w:pStyle w:val="ListParagraph"/>
        <w:numPr>
          <w:ilvl w:val="0"/>
          <w:numId w:val="1"/>
        </w:numPr>
        <w:tabs>
          <w:tab w:pos="425" w:val="left" w:leader="none"/>
        </w:tabs>
        <w:spacing w:line="249" w:lineRule="auto" w:before="8" w:after="0"/>
        <w:ind w:left="424" w:right="210" w:hanging="227"/>
        <w:jc w:val="both"/>
        <w:rPr>
          <w:sz w:val="16"/>
        </w:rPr>
      </w:pPr>
      <w:r>
        <w:rPr>
          <w:sz w:val="16"/>
        </w:rPr>
        <w:t>Аронова А. А. «Правило о пяти чинех архитектуры Иакова Бароция</w:t>
      </w:r>
      <w:r>
        <w:rPr>
          <w:spacing w:val="1"/>
          <w:sz w:val="16"/>
        </w:rPr>
        <w:t> </w:t>
      </w:r>
      <w:r>
        <w:rPr>
          <w:sz w:val="16"/>
        </w:rPr>
        <w:t>Девигнола» – первая архитектурная грамматика Петровского време-</w:t>
      </w:r>
      <w:r>
        <w:rPr>
          <w:spacing w:val="1"/>
          <w:sz w:val="16"/>
        </w:rPr>
        <w:t> </w:t>
      </w:r>
      <w:r>
        <w:rPr>
          <w:sz w:val="16"/>
        </w:rPr>
        <w:t>ни,</w:t>
      </w:r>
      <w:r>
        <w:rPr>
          <w:spacing w:val="1"/>
          <w:sz w:val="16"/>
        </w:rPr>
        <w:t> </w:t>
      </w:r>
      <w:r>
        <w:rPr>
          <w:sz w:val="16"/>
        </w:rPr>
        <w:t>URL:</w:t>
      </w:r>
      <w:r>
        <w:rPr>
          <w:spacing w:val="1"/>
          <w:sz w:val="16"/>
        </w:rPr>
        <w:t> </w:t>
      </w:r>
      <w:hyperlink r:id="rId27">
        <w:r>
          <w:rPr>
            <w:sz w:val="16"/>
          </w:rPr>
          <w:t>https://www.portal-slovo.ru/art/35821.php</w:t>
        </w:r>
        <w:r>
          <w:rPr>
            <w:spacing w:val="1"/>
            <w:sz w:val="16"/>
          </w:rPr>
          <w:t> </w:t>
        </w:r>
      </w:hyperlink>
      <w:r>
        <w:rPr>
          <w:sz w:val="16"/>
        </w:rPr>
        <w:t>(дата</w:t>
      </w:r>
      <w:r>
        <w:rPr>
          <w:spacing w:val="1"/>
          <w:sz w:val="16"/>
        </w:rPr>
        <w:t> </w:t>
      </w:r>
      <w:r>
        <w:rPr>
          <w:sz w:val="16"/>
        </w:rPr>
        <w:t>обращения:</w:t>
      </w:r>
      <w:r>
        <w:rPr>
          <w:spacing w:val="-37"/>
          <w:sz w:val="16"/>
        </w:rPr>
        <w:t> </w:t>
      </w:r>
      <w:r>
        <w:rPr>
          <w:sz w:val="16"/>
        </w:rPr>
        <w:t>19.04.2020).</w:t>
      </w:r>
    </w:p>
    <w:p>
      <w:pPr>
        <w:pStyle w:val="ListParagraph"/>
        <w:numPr>
          <w:ilvl w:val="0"/>
          <w:numId w:val="1"/>
        </w:numPr>
        <w:tabs>
          <w:tab w:pos="424" w:val="left" w:leader="none"/>
        </w:tabs>
        <w:spacing w:line="249" w:lineRule="auto" w:before="2" w:after="0"/>
        <w:ind w:left="424" w:right="209" w:hanging="227"/>
        <w:jc w:val="both"/>
        <w:rPr>
          <w:sz w:val="16"/>
        </w:rPr>
      </w:pPr>
      <w:r>
        <w:rPr>
          <w:w w:val="95"/>
          <w:sz w:val="16"/>
        </w:rPr>
        <w:t>Малиновский К. В. Трезини Карло Джузеппе, Trezzini // Три века Санкт-</w:t>
      </w:r>
      <w:r>
        <w:rPr>
          <w:spacing w:val="1"/>
          <w:w w:val="95"/>
          <w:sz w:val="16"/>
        </w:rPr>
        <w:t> </w:t>
      </w:r>
      <w:r>
        <w:rPr>
          <w:sz w:val="16"/>
        </w:rPr>
        <w:t>Петербурга:</w:t>
      </w:r>
      <w:r>
        <w:rPr>
          <w:spacing w:val="-9"/>
          <w:sz w:val="16"/>
        </w:rPr>
        <w:t> </w:t>
      </w:r>
      <w:r>
        <w:rPr>
          <w:sz w:val="16"/>
        </w:rPr>
        <w:t>энциклопедия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3-х</w:t>
      </w:r>
      <w:r>
        <w:rPr>
          <w:spacing w:val="-9"/>
          <w:sz w:val="16"/>
        </w:rPr>
        <w:t> </w:t>
      </w:r>
      <w:r>
        <w:rPr>
          <w:sz w:val="16"/>
        </w:rPr>
        <w:t>томах.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Т.</w:t>
      </w:r>
      <w:r>
        <w:rPr>
          <w:spacing w:val="-9"/>
          <w:sz w:val="16"/>
        </w:rPr>
        <w:t> </w:t>
      </w:r>
      <w:r>
        <w:rPr>
          <w:sz w:val="16"/>
        </w:rPr>
        <w:t>1.</w:t>
      </w:r>
      <w:r>
        <w:rPr>
          <w:spacing w:val="-9"/>
          <w:sz w:val="16"/>
        </w:rPr>
        <w:t> </w:t>
      </w:r>
      <w:r>
        <w:rPr>
          <w:sz w:val="16"/>
        </w:rPr>
        <w:t>Осьмнадцатое</w:t>
      </w:r>
      <w:r>
        <w:rPr>
          <w:spacing w:val="-9"/>
          <w:sz w:val="16"/>
        </w:rPr>
        <w:t> </w:t>
      </w:r>
      <w:r>
        <w:rPr>
          <w:sz w:val="16"/>
        </w:rPr>
        <w:t>столетие.</w:t>
      </w:r>
      <w:r>
        <w:rPr>
          <w:spacing w:val="-37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2</w:t>
      </w:r>
      <w:r>
        <w:rPr>
          <w:spacing w:val="-3"/>
          <w:sz w:val="16"/>
        </w:rPr>
        <w:t> </w:t>
      </w:r>
      <w:r>
        <w:rPr>
          <w:sz w:val="16"/>
        </w:rPr>
        <w:t>кн.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Кн.</w:t>
      </w:r>
      <w:r>
        <w:rPr>
          <w:spacing w:val="-4"/>
          <w:sz w:val="16"/>
        </w:rPr>
        <w:t> </w:t>
      </w:r>
      <w:r>
        <w:rPr>
          <w:sz w:val="16"/>
        </w:rPr>
        <w:t>2.</w:t>
      </w:r>
      <w:r>
        <w:rPr>
          <w:spacing w:val="-3"/>
          <w:sz w:val="16"/>
        </w:rPr>
        <w:t> </w:t>
      </w:r>
      <w:r>
        <w:rPr>
          <w:sz w:val="16"/>
        </w:rPr>
        <w:t>Н-Я.</w:t>
      </w:r>
      <w:r>
        <w:rPr>
          <w:spacing w:val="-4"/>
          <w:sz w:val="16"/>
        </w:rPr>
        <w:t> </w:t>
      </w:r>
      <w:r>
        <w:rPr>
          <w:sz w:val="16"/>
        </w:rPr>
        <w:t>СПб.:</w:t>
      </w:r>
      <w:r>
        <w:rPr>
          <w:spacing w:val="-4"/>
          <w:sz w:val="16"/>
        </w:rPr>
        <w:t> </w:t>
      </w:r>
      <w:r>
        <w:rPr>
          <w:sz w:val="16"/>
        </w:rPr>
        <w:t>Филологический</w:t>
      </w:r>
      <w:r>
        <w:rPr>
          <w:spacing w:val="-3"/>
          <w:sz w:val="16"/>
        </w:rPr>
        <w:t> </w:t>
      </w:r>
      <w:r>
        <w:rPr>
          <w:sz w:val="16"/>
        </w:rPr>
        <w:t>факультет</w:t>
      </w:r>
      <w:r>
        <w:rPr>
          <w:spacing w:val="-3"/>
          <w:sz w:val="16"/>
        </w:rPr>
        <w:t> </w:t>
      </w:r>
      <w:r>
        <w:rPr>
          <w:sz w:val="16"/>
        </w:rPr>
        <w:t>СПбГУ,</w:t>
      </w:r>
      <w:r>
        <w:rPr>
          <w:spacing w:val="-4"/>
          <w:sz w:val="16"/>
        </w:rPr>
        <w:t> </w:t>
      </w:r>
      <w:r>
        <w:rPr>
          <w:sz w:val="16"/>
        </w:rPr>
        <w:t>2001.</w:t>
      </w:r>
    </w:p>
    <w:p>
      <w:pPr>
        <w:pStyle w:val="ListParagraph"/>
        <w:numPr>
          <w:ilvl w:val="0"/>
          <w:numId w:val="1"/>
        </w:numPr>
        <w:tabs>
          <w:tab w:pos="425" w:val="left" w:leader="none"/>
        </w:tabs>
        <w:spacing w:line="249" w:lineRule="auto" w:before="2" w:after="0"/>
        <w:ind w:left="424" w:right="215" w:hanging="227"/>
        <w:jc w:val="both"/>
        <w:rPr>
          <w:sz w:val="16"/>
        </w:rPr>
      </w:pPr>
      <w:r>
        <w:rPr>
          <w:sz w:val="16"/>
        </w:rPr>
        <w:t>Борисова Е. Архитектурные школы Петербурга в первой половине</w:t>
      </w:r>
      <w:r>
        <w:rPr>
          <w:spacing w:val="1"/>
          <w:sz w:val="16"/>
        </w:rPr>
        <w:t> </w:t>
      </w:r>
      <w:r>
        <w:rPr>
          <w:sz w:val="16"/>
        </w:rPr>
        <w:t>XVIII</w:t>
      </w:r>
      <w:r>
        <w:rPr>
          <w:spacing w:val="-1"/>
          <w:sz w:val="16"/>
        </w:rPr>
        <w:t> </w:t>
      </w:r>
      <w:r>
        <w:rPr>
          <w:sz w:val="16"/>
        </w:rPr>
        <w:t>века.</w:t>
      </w:r>
      <w:r>
        <w:rPr>
          <w:spacing w:val="-1"/>
          <w:sz w:val="16"/>
        </w:rPr>
        <w:t> </w:t>
      </w:r>
      <w:r>
        <w:rPr>
          <w:sz w:val="16"/>
        </w:rPr>
        <w:t>Автореферат диссертации.</w:t>
      </w:r>
      <w:r>
        <w:rPr>
          <w:spacing w:val="-1"/>
          <w:sz w:val="16"/>
        </w:rPr>
        <w:t> </w:t>
      </w:r>
      <w:r>
        <w:rPr>
          <w:sz w:val="16"/>
        </w:rPr>
        <w:t>М.,</w:t>
      </w:r>
      <w:r>
        <w:rPr>
          <w:spacing w:val="-1"/>
          <w:sz w:val="16"/>
        </w:rPr>
        <w:t> </w:t>
      </w:r>
      <w:r>
        <w:rPr>
          <w:sz w:val="16"/>
        </w:rPr>
        <w:t>1964.</w:t>
      </w:r>
    </w:p>
    <w:p>
      <w:pPr>
        <w:pStyle w:val="ListParagraph"/>
        <w:numPr>
          <w:ilvl w:val="0"/>
          <w:numId w:val="2"/>
        </w:numPr>
        <w:tabs>
          <w:tab w:pos="425" w:val="left" w:leader="none"/>
        </w:tabs>
        <w:spacing w:line="240" w:lineRule="auto" w:before="2" w:after="0"/>
        <w:ind w:left="424" w:right="0" w:hanging="228"/>
        <w:jc w:val="left"/>
        <w:rPr>
          <w:sz w:val="16"/>
        </w:rPr>
      </w:pPr>
      <w:r>
        <w:rPr>
          <w:w w:val="95"/>
          <w:sz w:val="16"/>
        </w:rPr>
        <w:t>Евсина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Н.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Архитектурная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теория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России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XVIII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века.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М.: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Наука,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1975.</w:t>
      </w:r>
    </w:p>
    <w:p>
      <w:pPr>
        <w:pStyle w:val="ListParagraph"/>
        <w:numPr>
          <w:ilvl w:val="0"/>
          <w:numId w:val="2"/>
        </w:numPr>
        <w:tabs>
          <w:tab w:pos="424" w:val="left" w:leader="none"/>
        </w:tabs>
        <w:spacing w:line="240" w:lineRule="auto" w:before="8" w:after="0"/>
        <w:ind w:left="424" w:right="0" w:hanging="227"/>
        <w:jc w:val="left"/>
        <w:rPr>
          <w:sz w:val="16"/>
        </w:rPr>
      </w:pPr>
      <w:r>
        <w:rPr>
          <w:sz w:val="16"/>
        </w:rPr>
        <w:t>Иогансен</w:t>
      </w:r>
      <w:r>
        <w:rPr>
          <w:spacing w:val="-6"/>
          <w:sz w:val="16"/>
        </w:rPr>
        <w:t> </w:t>
      </w:r>
      <w:r>
        <w:rPr>
          <w:sz w:val="16"/>
        </w:rPr>
        <w:t>М.</w:t>
      </w:r>
      <w:r>
        <w:rPr>
          <w:spacing w:val="-5"/>
          <w:sz w:val="16"/>
        </w:rPr>
        <w:t> </w:t>
      </w:r>
      <w:r>
        <w:rPr>
          <w:sz w:val="16"/>
        </w:rPr>
        <w:t>В.</w:t>
      </w:r>
      <w:r>
        <w:rPr>
          <w:spacing w:val="-4"/>
          <w:sz w:val="16"/>
        </w:rPr>
        <w:t> </w:t>
      </w:r>
      <w:r>
        <w:rPr>
          <w:sz w:val="16"/>
        </w:rPr>
        <w:t>Иван</w:t>
      </w:r>
      <w:r>
        <w:rPr>
          <w:spacing w:val="-5"/>
          <w:sz w:val="16"/>
        </w:rPr>
        <w:t> </w:t>
      </w:r>
      <w:r>
        <w:rPr>
          <w:sz w:val="16"/>
        </w:rPr>
        <w:t>Коробов.</w:t>
      </w:r>
      <w:r>
        <w:rPr>
          <w:spacing w:val="-4"/>
          <w:sz w:val="16"/>
        </w:rPr>
        <w:t> </w:t>
      </w:r>
      <w:r>
        <w:rPr>
          <w:sz w:val="16"/>
        </w:rPr>
        <w:t>СПб,</w:t>
      </w:r>
      <w:r>
        <w:rPr>
          <w:spacing w:val="-5"/>
          <w:sz w:val="16"/>
        </w:rPr>
        <w:t> </w:t>
      </w:r>
      <w:r>
        <w:rPr>
          <w:sz w:val="16"/>
        </w:rPr>
        <w:t>Лениздат,</w:t>
      </w:r>
      <w:r>
        <w:rPr>
          <w:spacing w:val="-4"/>
          <w:sz w:val="16"/>
        </w:rPr>
        <w:t> </w:t>
      </w:r>
      <w:r>
        <w:rPr>
          <w:sz w:val="16"/>
        </w:rPr>
        <w:t>1997.</w:t>
      </w:r>
    </w:p>
    <w:p>
      <w:pPr>
        <w:pStyle w:val="ListParagraph"/>
        <w:numPr>
          <w:ilvl w:val="0"/>
          <w:numId w:val="2"/>
        </w:numPr>
        <w:tabs>
          <w:tab w:pos="424" w:val="left" w:leader="none"/>
        </w:tabs>
        <w:spacing w:line="240" w:lineRule="auto" w:before="8" w:after="0"/>
        <w:ind w:left="424" w:right="0" w:hanging="227"/>
        <w:jc w:val="left"/>
        <w:rPr>
          <w:sz w:val="16"/>
        </w:rPr>
      </w:pPr>
      <w:r>
        <w:rPr>
          <w:sz w:val="16"/>
        </w:rPr>
        <w:t>Иогансен</w:t>
      </w:r>
      <w:r>
        <w:rPr>
          <w:spacing w:val="-4"/>
          <w:sz w:val="16"/>
        </w:rPr>
        <w:t> </w:t>
      </w:r>
      <w:r>
        <w:rPr>
          <w:sz w:val="16"/>
        </w:rPr>
        <w:t>М.</w:t>
      </w:r>
      <w:r>
        <w:rPr>
          <w:spacing w:val="-5"/>
          <w:sz w:val="16"/>
        </w:rPr>
        <w:t> </w:t>
      </w:r>
      <w:r>
        <w:rPr>
          <w:sz w:val="16"/>
        </w:rPr>
        <w:t>В.</w:t>
      </w:r>
      <w:r>
        <w:rPr>
          <w:spacing w:val="-4"/>
          <w:sz w:val="16"/>
        </w:rPr>
        <w:t> </w:t>
      </w:r>
      <w:r>
        <w:rPr>
          <w:sz w:val="16"/>
        </w:rPr>
        <w:t>Михаил</w:t>
      </w:r>
      <w:r>
        <w:rPr>
          <w:spacing w:val="-4"/>
          <w:sz w:val="16"/>
        </w:rPr>
        <w:t> </w:t>
      </w:r>
      <w:r>
        <w:rPr>
          <w:sz w:val="16"/>
        </w:rPr>
        <w:t>Земцов.</w:t>
      </w:r>
      <w:r>
        <w:rPr>
          <w:spacing w:val="-4"/>
          <w:sz w:val="16"/>
        </w:rPr>
        <w:t> </w:t>
      </w:r>
      <w:r>
        <w:rPr>
          <w:sz w:val="16"/>
        </w:rPr>
        <w:t>Л:</w:t>
      </w:r>
      <w:r>
        <w:rPr>
          <w:spacing w:val="-4"/>
          <w:sz w:val="16"/>
        </w:rPr>
        <w:t> </w:t>
      </w:r>
      <w:r>
        <w:rPr>
          <w:sz w:val="16"/>
        </w:rPr>
        <w:t>Лениздат,</w:t>
      </w:r>
      <w:r>
        <w:rPr>
          <w:spacing w:val="-4"/>
          <w:sz w:val="16"/>
        </w:rPr>
        <w:t> </w:t>
      </w:r>
      <w:r>
        <w:rPr>
          <w:sz w:val="16"/>
        </w:rPr>
        <w:t>1975.</w:t>
      </w:r>
    </w:p>
    <w:p>
      <w:pPr>
        <w:pStyle w:val="ListParagraph"/>
        <w:numPr>
          <w:ilvl w:val="0"/>
          <w:numId w:val="2"/>
        </w:numPr>
        <w:tabs>
          <w:tab w:pos="425" w:val="left" w:leader="none"/>
        </w:tabs>
        <w:spacing w:line="249" w:lineRule="auto" w:before="8" w:after="0"/>
        <w:ind w:left="424" w:right="210" w:hanging="227"/>
        <w:jc w:val="left"/>
        <w:rPr>
          <w:sz w:val="16"/>
        </w:rPr>
      </w:pPr>
      <w:r>
        <w:rPr>
          <w:sz w:val="16"/>
        </w:rPr>
        <w:t>Корольков</w:t>
      </w:r>
      <w:r>
        <w:rPr>
          <w:spacing w:val="-9"/>
          <w:sz w:val="16"/>
        </w:rPr>
        <w:t> </w:t>
      </w:r>
      <w:r>
        <w:rPr>
          <w:sz w:val="16"/>
        </w:rPr>
        <w:t>М.</w:t>
      </w:r>
      <w:r>
        <w:rPr>
          <w:spacing w:val="-9"/>
          <w:sz w:val="16"/>
        </w:rPr>
        <w:t> </w:t>
      </w:r>
      <w:r>
        <w:rPr>
          <w:sz w:val="16"/>
        </w:rPr>
        <w:t>Архитекты</w:t>
      </w:r>
      <w:r>
        <w:rPr>
          <w:spacing w:val="-9"/>
          <w:sz w:val="16"/>
        </w:rPr>
        <w:t> </w:t>
      </w:r>
      <w:r>
        <w:rPr>
          <w:sz w:val="16"/>
        </w:rPr>
        <w:t>Трезины</w:t>
      </w:r>
      <w:r>
        <w:rPr>
          <w:spacing w:val="-9"/>
          <w:sz w:val="16"/>
        </w:rPr>
        <w:t> </w:t>
      </w:r>
      <w:r>
        <w:rPr>
          <w:sz w:val="16"/>
        </w:rPr>
        <w:t>//</w:t>
      </w:r>
      <w:r>
        <w:rPr>
          <w:spacing w:val="-9"/>
          <w:sz w:val="16"/>
        </w:rPr>
        <w:t> </w:t>
      </w:r>
      <w:r>
        <w:rPr>
          <w:sz w:val="16"/>
        </w:rPr>
        <w:t>Старые</w:t>
      </w:r>
      <w:r>
        <w:rPr>
          <w:spacing w:val="-9"/>
          <w:sz w:val="16"/>
        </w:rPr>
        <w:t> </w:t>
      </w:r>
      <w:r>
        <w:rPr>
          <w:sz w:val="16"/>
        </w:rPr>
        <w:t>годы.</w:t>
      </w:r>
      <w:r>
        <w:rPr>
          <w:spacing w:val="-9"/>
          <w:sz w:val="16"/>
        </w:rPr>
        <w:t> </w:t>
      </w:r>
      <w:r>
        <w:rPr>
          <w:sz w:val="16"/>
        </w:rPr>
        <w:t>Ежемесячник</w:t>
      </w:r>
      <w:r>
        <w:rPr>
          <w:spacing w:val="-9"/>
          <w:sz w:val="16"/>
        </w:rPr>
        <w:t> </w:t>
      </w:r>
      <w:r>
        <w:rPr>
          <w:sz w:val="16"/>
        </w:rPr>
        <w:t>1911,</w:t>
      </w:r>
      <w:r>
        <w:rPr>
          <w:spacing w:val="-37"/>
          <w:sz w:val="16"/>
        </w:rPr>
        <w:t> </w:t>
      </w:r>
      <w:r>
        <w:rPr>
          <w:sz w:val="16"/>
        </w:rPr>
        <w:t>апрель.</w:t>
      </w:r>
    </w:p>
    <w:p>
      <w:pPr>
        <w:pStyle w:val="ListParagraph"/>
        <w:numPr>
          <w:ilvl w:val="0"/>
          <w:numId w:val="2"/>
        </w:numPr>
        <w:tabs>
          <w:tab w:pos="425" w:val="left" w:leader="none"/>
        </w:tabs>
        <w:spacing w:line="249" w:lineRule="auto" w:before="1" w:after="0"/>
        <w:ind w:left="424" w:right="211" w:hanging="227"/>
        <w:jc w:val="left"/>
        <w:rPr>
          <w:sz w:val="16"/>
        </w:rPr>
      </w:pPr>
      <w:r>
        <w:rPr>
          <w:w w:val="95"/>
          <w:sz w:val="16"/>
        </w:rPr>
        <w:t>Пилявский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В.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И.,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Славина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Т.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А.,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Тиц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др.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История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русской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архи-</w:t>
      </w:r>
      <w:r>
        <w:rPr>
          <w:spacing w:val="1"/>
          <w:w w:val="95"/>
          <w:sz w:val="16"/>
        </w:rPr>
        <w:t> </w:t>
      </w:r>
      <w:r>
        <w:rPr>
          <w:sz w:val="16"/>
        </w:rPr>
        <w:t>тектуры.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1"/>
          <w:sz w:val="16"/>
        </w:rPr>
        <w:t> </w:t>
      </w:r>
      <w:r>
        <w:rPr>
          <w:sz w:val="16"/>
        </w:rPr>
        <w:t>Архитектура-С, 2004.</w:t>
      </w:r>
    </w:p>
    <w:p>
      <w:pPr>
        <w:pStyle w:val="ListParagraph"/>
        <w:numPr>
          <w:ilvl w:val="0"/>
          <w:numId w:val="2"/>
        </w:numPr>
        <w:tabs>
          <w:tab w:pos="425" w:val="left" w:leader="none"/>
        </w:tabs>
        <w:spacing w:line="240" w:lineRule="auto" w:before="1" w:after="0"/>
        <w:ind w:left="424" w:right="0" w:hanging="228"/>
        <w:jc w:val="left"/>
        <w:rPr>
          <w:sz w:val="16"/>
        </w:rPr>
      </w:pPr>
      <w:r>
        <w:rPr>
          <w:spacing w:val="-1"/>
          <w:sz w:val="16"/>
        </w:rPr>
        <w:t>Швейцарцы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Петербурге.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СПб,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Петербургский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институт</w:t>
      </w:r>
      <w:r>
        <w:rPr>
          <w:spacing w:val="-9"/>
          <w:sz w:val="16"/>
        </w:rPr>
        <w:t> </w:t>
      </w:r>
      <w:r>
        <w:rPr>
          <w:sz w:val="16"/>
        </w:rPr>
        <w:t>печати,</w:t>
      </w:r>
      <w:r>
        <w:rPr>
          <w:spacing w:val="-9"/>
          <w:sz w:val="16"/>
        </w:rPr>
        <w:t> </w:t>
      </w:r>
      <w:r>
        <w:rPr>
          <w:sz w:val="16"/>
        </w:rPr>
        <w:t>2002.</w:t>
      </w:r>
    </w:p>
    <w:p>
      <w:pPr>
        <w:pStyle w:val="ListParagraph"/>
        <w:numPr>
          <w:ilvl w:val="0"/>
          <w:numId w:val="2"/>
        </w:numPr>
        <w:tabs>
          <w:tab w:pos="425" w:val="left" w:leader="none"/>
        </w:tabs>
        <w:spacing w:line="249" w:lineRule="auto" w:before="8" w:after="0"/>
        <w:ind w:left="424" w:right="212" w:hanging="227"/>
        <w:jc w:val="left"/>
        <w:rPr>
          <w:sz w:val="16"/>
        </w:rPr>
      </w:pPr>
      <w:r>
        <w:rPr>
          <w:sz w:val="16"/>
        </w:rPr>
        <w:t>Domenico</w:t>
      </w:r>
      <w:r>
        <w:rPr>
          <w:spacing w:val="4"/>
          <w:sz w:val="16"/>
        </w:rPr>
        <w:t> </w:t>
      </w:r>
      <w:r>
        <w:rPr>
          <w:sz w:val="16"/>
        </w:rPr>
        <w:t>Trezzini</w:t>
      </w:r>
      <w:r>
        <w:rPr>
          <w:spacing w:val="7"/>
          <w:sz w:val="16"/>
        </w:rPr>
        <w:t> </w:t>
      </w:r>
      <w:r>
        <w:rPr>
          <w:sz w:val="16"/>
        </w:rPr>
        <w:t>e</w:t>
      </w:r>
      <w:r>
        <w:rPr>
          <w:spacing w:val="7"/>
          <w:sz w:val="16"/>
        </w:rPr>
        <w:t> </w:t>
      </w:r>
      <w:r>
        <w:rPr>
          <w:sz w:val="16"/>
        </w:rPr>
        <w:t>la</w:t>
      </w:r>
      <w:r>
        <w:rPr>
          <w:spacing w:val="6"/>
          <w:sz w:val="16"/>
        </w:rPr>
        <w:t> </w:t>
      </w:r>
      <w:r>
        <w:rPr>
          <w:sz w:val="16"/>
        </w:rPr>
        <w:t>construzione</w:t>
      </w:r>
      <w:r>
        <w:rPr>
          <w:spacing w:val="7"/>
          <w:sz w:val="16"/>
        </w:rPr>
        <w:t> </w:t>
      </w:r>
      <w:r>
        <w:rPr>
          <w:sz w:val="16"/>
        </w:rPr>
        <w:t>di</w:t>
      </w:r>
      <w:r>
        <w:rPr>
          <w:spacing w:val="7"/>
          <w:sz w:val="16"/>
        </w:rPr>
        <w:t> </w:t>
      </w:r>
      <w:r>
        <w:rPr>
          <w:sz w:val="16"/>
        </w:rPr>
        <w:t>San</w:t>
      </w:r>
      <w:r>
        <w:rPr>
          <w:spacing w:val="7"/>
          <w:sz w:val="16"/>
        </w:rPr>
        <w:t> </w:t>
      </w:r>
      <w:r>
        <w:rPr>
          <w:sz w:val="16"/>
        </w:rPr>
        <w:t>Pietroburgo.</w:t>
      </w:r>
      <w:r>
        <w:rPr>
          <w:spacing w:val="6"/>
          <w:sz w:val="16"/>
        </w:rPr>
        <w:t> </w:t>
      </w:r>
      <w:r>
        <w:rPr>
          <w:sz w:val="16"/>
        </w:rPr>
        <w:t>Lugano,</w:t>
      </w:r>
      <w:r>
        <w:rPr>
          <w:spacing w:val="7"/>
          <w:sz w:val="16"/>
        </w:rPr>
        <w:t> </w:t>
      </w:r>
      <w:r>
        <w:rPr>
          <w:sz w:val="16"/>
        </w:rPr>
        <w:t>Museo</w:t>
      </w:r>
      <w:r>
        <w:rPr>
          <w:spacing w:val="1"/>
          <w:sz w:val="16"/>
        </w:rPr>
        <w:t> </w:t>
      </w:r>
      <w:r>
        <w:rPr>
          <w:sz w:val="16"/>
        </w:rPr>
        <w:t>Cantonale d’Arte, 1994.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3"/>
        <w:rPr>
          <w:sz w:val="18"/>
        </w:rPr>
      </w:pPr>
    </w:p>
    <w:p>
      <w:pPr>
        <w:tabs>
          <w:tab w:pos="5452" w:val="left" w:leader="none"/>
          <w:tab w:pos="8012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80471" cy="2496312"/>
            <wp:effectExtent l="0" t="0" r="0" b="0"/>
            <wp:docPr id="1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471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497002" cy="2496312"/>
            <wp:effectExtent l="0" t="0" r="0" b="0"/>
            <wp:docPr id="2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002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579260" cy="2496312"/>
            <wp:effectExtent l="0" t="0" r="0" b="0"/>
            <wp:docPr id="2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260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45"/>
        <w:ind w:left="230"/>
      </w:pPr>
      <w:r>
        <w:rPr/>
        <w:t>Рис. 1. Проект планировки Васильевского острова, утвержденный</w:t>
      </w:r>
      <w:r>
        <w:rPr>
          <w:spacing w:val="1"/>
        </w:rPr>
        <w:t> </w:t>
      </w:r>
      <w:r>
        <w:rPr/>
        <w:t>Петром</w:t>
      </w:r>
      <w:r>
        <w:rPr>
          <w:spacing w:val="-4"/>
        </w:rPr>
        <w:t> </w:t>
      </w:r>
      <w:r>
        <w:rPr/>
        <w:t>I,</w:t>
      </w:r>
      <w:r>
        <w:rPr>
          <w:spacing w:val="-4"/>
        </w:rPr>
        <w:t> </w:t>
      </w:r>
      <w:r>
        <w:rPr/>
        <w:t>1715</w:t>
      </w:r>
      <w:r>
        <w:rPr>
          <w:spacing w:val="-3"/>
        </w:rPr>
        <w:t> </w:t>
      </w:r>
      <w:r>
        <w:rPr/>
        <w:t>г.</w:t>
      </w:r>
      <w:r>
        <w:rPr>
          <w:spacing w:val="-4"/>
        </w:rPr>
        <w:t> </w:t>
      </w:r>
      <w:r>
        <w:rPr/>
        <w:t>Архитектор</w:t>
      </w:r>
      <w:r>
        <w:rPr>
          <w:spacing w:val="-3"/>
        </w:rPr>
        <w:t> </w:t>
      </w:r>
      <w:r>
        <w:rPr/>
        <w:t>Д.</w:t>
      </w:r>
      <w:r>
        <w:rPr>
          <w:spacing w:val="-5"/>
        </w:rPr>
        <w:t> </w:t>
      </w:r>
      <w:r>
        <w:rPr/>
        <w:t>Трезини.</w:t>
      </w:r>
      <w:r>
        <w:rPr>
          <w:spacing w:val="-3"/>
        </w:rPr>
        <w:t> </w:t>
      </w:r>
      <w:r>
        <w:rPr/>
        <w:t>ЦГВИА,</w:t>
      </w:r>
      <w:r>
        <w:rPr>
          <w:spacing w:val="-5"/>
        </w:rPr>
        <w:t> </w:t>
      </w:r>
      <w:r>
        <w:rPr/>
        <w:t>ф.</w:t>
      </w:r>
      <w:r>
        <w:rPr>
          <w:spacing w:val="-3"/>
        </w:rPr>
        <w:t> </w:t>
      </w:r>
      <w:r>
        <w:rPr/>
        <w:t>418,</w:t>
      </w:r>
      <w:r>
        <w:rPr>
          <w:spacing w:val="-4"/>
        </w:rPr>
        <w:t> </w:t>
      </w:r>
      <w:r>
        <w:rPr/>
        <w:t>оп.</w:t>
      </w:r>
      <w:r>
        <w:rPr>
          <w:spacing w:val="-3"/>
        </w:rPr>
        <w:t> </w:t>
      </w:r>
      <w:r>
        <w:rPr/>
        <w:t>1,</w:t>
      </w:r>
      <w:r>
        <w:rPr>
          <w:spacing w:val="-4"/>
        </w:rPr>
        <w:t> </w:t>
      </w:r>
      <w:r>
        <w:rPr/>
        <w:t>д.</w:t>
      </w:r>
      <w:r>
        <w:rPr>
          <w:spacing w:val="-3"/>
        </w:rPr>
        <w:t> </w:t>
      </w:r>
      <w:r>
        <w:rPr/>
        <w:t>22420</w:t>
      </w:r>
    </w:p>
    <w:p>
      <w:pPr>
        <w:pStyle w:val="BodyText"/>
        <w:spacing w:line="249" w:lineRule="auto" w:before="45"/>
        <w:ind w:left="193" w:right="114"/>
      </w:pPr>
      <w:r>
        <w:rPr/>
        <w:br w:type="column"/>
      </w:r>
      <w:r>
        <w:rPr/>
        <w:t>Рис. 2. Петропавловский собор.</w:t>
      </w:r>
      <w:r>
        <w:rPr>
          <w:spacing w:val="1"/>
        </w:rPr>
        <w:t> </w:t>
      </w:r>
      <w:r>
        <w:rPr/>
        <w:t>Чертеж</w:t>
      </w:r>
      <w:r>
        <w:rPr>
          <w:spacing w:val="-7"/>
        </w:rPr>
        <w:t> </w:t>
      </w:r>
      <w:r>
        <w:rPr/>
        <w:t>Д.</w:t>
      </w:r>
      <w:r>
        <w:rPr>
          <w:spacing w:val="-8"/>
        </w:rPr>
        <w:t> </w:t>
      </w:r>
      <w:r>
        <w:rPr/>
        <w:t>Трезини,</w:t>
      </w:r>
      <w:r>
        <w:rPr>
          <w:spacing w:val="-7"/>
        </w:rPr>
        <w:t> </w:t>
      </w:r>
      <w:r>
        <w:rPr/>
        <w:t>1710-е</w:t>
      </w:r>
      <w:r>
        <w:rPr>
          <w:spacing w:val="-7"/>
        </w:rPr>
        <w:t> </w:t>
      </w:r>
      <w:r>
        <w:rPr/>
        <w:t>годы.</w:t>
      </w:r>
      <w:r>
        <w:rPr>
          <w:spacing w:val="-37"/>
        </w:rPr>
        <w:t> </w:t>
      </w:r>
      <w:r>
        <w:rPr/>
        <w:t>Копия</w:t>
      </w:r>
      <w:r>
        <w:rPr>
          <w:spacing w:val="-3"/>
        </w:rPr>
        <w:t> </w:t>
      </w:r>
      <w:r>
        <w:rPr/>
        <w:t>А.</w:t>
      </w:r>
      <w:r>
        <w:rPr>
          <w:spacing w:val="-4"/>
        </w:rPr>
        <w:t> </w:t>
      </w:r>
      <w:r>
        <w:rPr/>
        <w:t>Коренева,</w:t>
      </w:r>
      <w:r>
        <w:rPr>
          <w:spacing w:val="-3"/>
        </w:rPr>
        <w:t> </w:t>
      </w:r>
      <w:r>
        <w:rPr/>
        <w:t>1767</w:t>
      </w:r>
      <w:r>
        <w:rPr>
          <w:spacing w:val="-2"/>
        </w:rPr>
        <w:t> </w:t>
      </w:r>
      <w:r>
        <w:rPr/>
        <w:t>г.</w:t>
      </w:r>
    </w:p>
    <w:p>
      <w:pPr>
        <w:pStyle w:val="BodyText"/>
        <w:spacing w:before="45"/>
        <w:ind w:left="171"/>
      </w:pPr>
      <w:r>
        <w:rPr/>
        <w:br w:type="column"/>
      </w: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4"/>
        </w:rPr>
        <w:t> </w:t>
      </w:r>
      <w:r>
        <w:rPr/>
        <w:t>Пять</w:t>
      </w:r>
      <w:r>
        <w:rPr>
          <w:spacing w:val="-3"/>
        </w:rPr>
        <w:t> </w:t>
      </w:r>
      <w:r>
        <w:rPr/>
        <w:t>ордеров</w:t>
      </w:r>
    </w:p>
    <w:p>
      <w:pPr>
        <w:pStyle w:val="BodyText"/>
        <w:spacing w:before="8"/>
        <w:ind w:left="171"/>
      </w:pPr>
      <w:r>
        <w:rPr/>
        <w:t>на</w:t>
      </w:r>
      <w:r>
        <w:rPr>
          <w:spacing w:val="-3"/>
        </w:rPr>
        <w:t> </w:t>
      </w:r>
      <w:r>
        <w:rPr/>
        <w:t>иллюстрации</w:t>
      </w:r>
      <w:r>
        <w:rPr>
          <w:spacing w:val="-2"/>
        </w:rPr>
        <w:t> </w:t>
      </w:r>
      <w:r>
        <w:rPr/>
        <w:t>из</w:t>
      </w:r>
      <w:r>
        <w:rPr>
          <w:spacing w:val="-3"/>
        </w:rPr>
        <w:t> </w:t>
      </w:r>
      <w:r>
        <w:rPr/>
        <w:t>трактата</w:t>
      </w:r>
    </w:p>
    <w:p>
      <w:pPr>
        <w:pStyle w:val="BodyText"/>
        <w:spacing w:line="249" w:lineRule="auto" w:before="8"/>
        <w:ind w:left="171" w:right="1067"/>
      </w:pPr>
      <w:r>
        <w:rPr/>
        <w:t>«Правило пяти ордеров</w:t>
      </w:r>
      <w:r>
        <w:rPr>
          <w:spacing w:val="-37"/>
        </w:rPr>
        <w:t> </w:t>
      </w:r>
      <w:r>
        <w:rPr/>
        <w:t>архитектуры».</w:t>
      </w:r>
    </w:p>
    <w:p>
      <w:pPr>
        <w:pStyle w:val="BodyText"/>
        <w:spacing w:before="1"/>
        <w:ind w:left="171"/>
      </w:pPr>
      <w:r>
        <w:rPr/>
        <w:t>Источник:</w:t>
      </w:r>
      <w:r>
        <w:rPr>
          <w:spacing w:val="-10"/>
        </w:rPr>
        <w:t> </w:t>
      </w:r>
      <w:r>
        <w:rPr/>
        <w:t>Wikipedia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3" w:equalWidth="0">
            <w:col w:w="5220" w:space="40"/>
            <w:col w:w="2542" w:space="39"/>
            <w:col w:w="2869"/>
          </w:cols>
        </w:sectPr>
      </w:pPr>
    </w:p>
    <w:p>
      <w:pPr>
        <w:pStyle w:val="BodyText"/>
        <w:spacing w:after="1"/>
        <w:rPr>
          <w:sz w:val="24"/>
        </w:rPr>
      </w:pPr>
      <w:r>
        <w:rPr/>
        <w:pict>
          <v:rect style="position:absolute;margin-left:.283pt;margin-top:14.173975pt;width:594.993028pt;height:14.173001pt;mso-position-horizontal-relative:page;mso-position-vertical-relative:page;z-index:-23870976" id="docshape48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1" w:firstLine="0"/>
        <w:jc w:val="right"/>
        <w:rPr>
          <w:b/>
          <w:sz w:val="20"/>
        </w:rPr>
      </w:pPr>
      <w:r>
        <w:rPr>
          <w:color w:val="FFFFFF"/>
          <w:sz w:val="20"/>
          <w:shd w:fill="E30613" w:color="auto" w:val="clear"/>
        </w:rPr>
        <w:t> </w:t>
      </w:r>
      <w:r>
        <w:rPr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9 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spacing w:line="240" w:lineRule="auto"/>
        <w:ind w:left="1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04702" cy="1842516"/>
            <wp:effectExtent l="0" t="0" r="0" b="0"/>
            <wp:docPr id="2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702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82"/>
          <w:sz w:val="20"/>
        </w:rPr>
        <w:t> </w:t>
      </w:r>
      <w:r>
        <w:rPr>
          <w:spacing w:val="82"/>
          <w:sz w:val="20"/>
        </w:rPr>
        <w:drawing>
          <wp:inline distT="0" distB="0" distL="0" distR="0">
            <wp:extent cx="3838606" cy="1842516"/>
            <wp:effectExtent l="0" t="0" r="0" b="0"/>
            <wp:docPr id="2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606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52"/>
        <w:ind w:left="173"/>
      </w:pPr>
      <w:r>
        <w:rPr/>
        <w:t>Рис. 4. Церковь св. Симеона Богоприимца и Анны</w:t>
      </w:r>
      <w:r>
        <w:rPr>
          <w:spacing w:val="1"/>
        </w:rPr>
        <w:t> </w:t>
      </w:r>
      <w:r>
        <w:rPr/>
        <w:t>Пророчицы.</w:t>
      </w:r>
      <w:r>
        <w:rPr>
          <w:spacing w:val="-5"/>
        </w:rPr>
        <w:t> </w:t>
      </w:r>
      <w:r>
        <w:rPr/>
        <w:t>Архитектор</w:t>
      </w:r>
      <w:r>
        <w:rPr>
          <w:spacing w:val="-5"/>
        </w:rPr>
        <w:t> </w:t>
      </w:r>
      <w:r>
        <w:rPr/>
        <w:t>М.</w:t>
      </w:r>
      <w:r>
        <w:rPr>
          <w:spacing w:val="-6"/>
        </w:rPr>
        <w:t> </w:t>
      </w:r>
      <w:r>
        <w:rPr/>
        <w:t>Земцов.</w:t>
      </w:r>
      <w:r>
        <w:rPr>
          <w:spacing w:val="30"/>
        </w:rPr>
        <w:t> </w:t>
      </w:r>
      <w:r>
        <w:rPr/>
        <w:t>Источник:</w:t>
      </w:r>
      <w:r>
        <w:rPr>
          <w:spacing w:val="-5"/>
        </w:rPr>
        <w:t> </w:t>
      </w:r>
      <w:r>
        <w:rPr/>
        <w:t>panevin.ru</w:t>
      </w:r>
    </w:p>
    <w:p>
      <w:pPr>
        <w:pStyle w:val="BodyText"/>
        <w:spacing w:line="249" w:lineRule="auto" w:before="52"/>
        <w:ind w:left="105" w:right="1880"/>
      </w:pPr>
      <w:r>
        <w:rPr/>
        <w:br w:type="column"/>
      </w:r>
      <w:r>
        <w:rPr/>
        <w:t>Рис.</w:t>
      </w:r>
      <w:r>
        <w:rPr>
          <w:spacing w:val="-5"/>
        </w:rPr>
        <w:t> </w:t>
      </w:r>
      <w:r>
        <w:rPr/>
        <w:t>5.</w:t>
      </w:r>
      <w:r>
        <w:rPr>
          <w:spacing w:val="-5"/>
        </w:rPr>
        <w:t> </w:t>
      </w:r>
      <w:r>
        <w:rPr/>
        <w:t>Аничков</w:t>
      </w:r>
      <w:r>
        <w:rPr>
          <w:spacing w:val="-4"/>
        </w:rPr>
        <w:t> </w:t>
      </w:r>
      <w:r>
        <w:rPr/>
        <w:t>дворец,</w:t>
      </w:r>
      <w:r>
        <w:rPr>
          <w:spacing w:val="-4"/>
        </w:rPr>
        <w:t> </w:t>
      </w:r>
      <w:r>
        <w:rPr/>
        <w:t>чертеж</w:t>
      </w:r>
      <w:r>
        <w:rPr>
          <w:spacing w:val="-4"/>
        </w:rPr>
        <w:t> </w:t>
      </w:r>
      <w:r>
        <w:rPr/>
        <w:t>середины</w:t>
      </w:r>
      <w:r>
        <w:rPr>
          <w:spacing w:val="-4"/>
        </w:rPr>
        <w:t> </w:t>
      </w:r>
      <w:r>
        <w:rPr/>
        <w:t>XVIII</w:t>
      </w:r>
      <w:r>
        <w:rPr>
          <w:spacing w:val="-5"/>
        </w:rPr>
        <w:t> </w:t>
      </w:r>
      <w:r>
        <w:rPr/>
        <w:t>века.</w:t>
      </w:r>
      <w:r>
        <w:rPr>
          <w:spacing w:val="-37"/>
        </w:rPr>
        <w:t> </w:t>
      </w:r>
      <w:r>
        <w:rPr/>
        <w:t>Архитектор</w:t>
      </w:r>
      <w:r>
        <w:rPr>
          <w:spacing w:val="-8"/>
        </w:rPr>
        <w:t> </w:t>
      </w:r>
      <w:r>
        <w:rPr/>
        <w:t>М.</w:t>
      </w:r>
      <w:r>
        <w:rPr>
          <w:spacing w:val="-7"/>
        </w:rPr>
        <w:t> </w:t>
      </w:r>
      <w:r>
        <w:rPr/>
        <w:t>Земцов.</w:t>
      </w:r>
      <w:r>
        <w:rPr>
          <w:spacing w:val="-7"/>
        </w:rPr>
        <w:t> </w:t>
      </w:r>
      <w:r>
        <w:rPr/>
        <w:t>Источник:</w:t>
      </w:r>
      <w:r>
        <w:rPr>
          <w:spacing w:val="-7"/>
        </w:rPr>
        <w:t> </w:t>
      </w:r>
      <w:hyperlink r:id="rId33">
        <w:r>
          <w:rPr/>
          <w:t>www.pinterest.com</w:t>
        </w:r>
      </w:hyperlink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4264" w:space="40"/>
            <w:col w:w="6406"/>
          </w:cols>
        </w:sectPr>
      </w:pPr>
    </w:p>
    <w:p>
      <w:pPr>
        <w:pStyle w:val="BodyText"/>
        <w:rPr>
          <w:sz w:val="17"/>
        </w:rPr>
      </w:pPr>
    </w:p>
    <w:p>
      <w:pPr>
        <w:tabs>
          <w:tab w:pos="3740" w:val="left" w:leader="none"/>
        </w:tabs>
        <w:spacing w:line="240" w:lineRule="auto"/>
        <w:ind w:left="173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054153" cy="3193542"/>
            <wp:effectExtent l="0" t="0" r="0" b="0"/>
            <wp:docPr id="2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153" cy="31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4267530" cy="3214497"/>
            <wp:effectExtent l="0" t="0" r="0" b="0"/>
            <wp:docPr id="3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530" cy="32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41"/>
        <w:ind w:left="173" w:right="33"/>
      </w:pPr>
      <w:r>
        <w:rPr/>
        <w:t>Рис. 6. Галерная гавань Гребного порта.</w:t>
      </w:r>
      <w:r>
        <w:rPr>
          <w:spacing w:val="1"/>
        </w:rPr>
        <w:t> </w:t>
      </w:r>
      <w:r>
        <w:rPr/>
        <w:t>Архитектор И. Коробов. Фрагмент плана</w:t>
      </w:r>
      <w:r>
        <w:rPr>
          <w:spacing w:val="1"/>
        </w:rPr>
        <w:t> </w:t>
      </w:r>
      <w:r>
        <w:rPr>
          <w:w w:val="90"/>
        </w:rPr>
        <w:t>Санкт-Петербурга</w:t>
      </w:r>
      <w:r>
        <w:rPr>
          <w:spacing w:val="21"/>
          <w:w w:val="90"/>
        </w:rPr>
        <w:t> </w:t>
      </w:r>
      <w:r>
        <w:rPr>
          <w:w w:val="90"/>
        </w:rPr>
        <w:t>1753</w:t>
      </w:r>
      <w:r>
        <w:rPr>
          <w:spacing w:val="21"/>
          <w:w w:val="90"/>
        </w:rPr>
        <w:t> </w:t>
      </w:r>
      <w:r>
        <w:rPr>
          <w:w w:val="90"/>
        </w:rPr>
        <w:t>года.</w:t>
      </w:r>
      <w:r>
        <w:rPr>
          <w:spacing w:val="21"/>
          <w:w w:val="90"/>
        </w:rPr>
        <w:t> </w:t>
      </w:r>
      <w:r>
        <w:rPr>
          <w:w w:val="90"/>
        </w:rPr>
        <w:t>Источник:</w:t>
      </w:r>
      <w:r>
        <w:rPr>
          <w:spacing w:val="17"/>
          <w:w w:val="90"/>
        </w:rPr>
        <w:t> </w:t>
      </w:r>
      <w:r>
        <w:rPr>
          <w:w w:val="90"/>
        </w:rPr>
        <w:t>Wikipedia</w:t>
      </w:r>
    </w:p>
    <w:p>
      <w:pPr>
        <w:pStyle w:val="BodyText"/>
        <w:spacing w:before="9"/>
        <w:rPr>
          <w:sz w:val="9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503999</wp:posOffset>
            </wp:positionH>
            <wp:positionV relativeFrom="paragraph">
              <wp:posOffset>87042</wp:posOffset>
            </wp:positionV>
            <wp:extent cx="1991383" cy="3085718"/>
            <wp:effectExtent l="0" t="0" r="0" b="0"/>
            <wp:wrapTopAndBottom/>
            <wp:docPr id="3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383" cy="3085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0"/>
        <w:ind w:left="173"/>
      </w:pPr>
      <w:r>
        <w:rPr>
          <w:spacing w:val="-1"/>
          <w:w w:val="95"/>
        </w:rPr>
        <w:t>Рис.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7.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Башня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Адмиралтейства.</w:t>
      </w:r>
      <w:r>
        <w:rPr>
          <w:spacing w:val="-6"/>
          <w:w w:val="95"/>
        </w:rPr>
        <w:t> </w:t>
      </w:r>
      <w:r>
        <w:rPr>
          <w:w w:val="95"/>
        </w:rPr>
        <w:t>Архитектор</w:t>
      </w:r>
    </w:p>
    <w:p>
      <w:pPr>
        <w:pStyle w:val="BodyText"/>
        <w:spacing w:before="8"/>
        <w:ind w:left="173"/>
      </w:pPr>
      <w:r>
        <w:rPr>
          <w:w w:val="90"/>
        </w:rPr>
        <w:t>И.</w:t>
      </w:r>
      <w:r>
        <w:rPr>
          <w:spacing w:val="12"/>
          <w:w w:val="90"/>
        </w:rPr>
        <w:t> </w:t>
      </w:r>
      <w:r>
        <w:rPr>
          <w:w w:val="90"/>
        </w:rPr>
        <w:t>Коробов.</w:t>
      </w:r>
      <w:r>
        <w:rPr>
          <w:spacing w:val="13"/>
          <w:w w:val="90"/>
        </w:rPr>
        <w:t> </w:t>
      </w:r>
      <w:r>
        <w:rPr>
          <w:w w:val="90"/>
        </w:rPr>
        <w:t>Реконструкция.</w:t>
      </w:r>
      <w:r>
        <w:rPr>
          <w:spacing w:val="13"/>
          <w:w w:val="90"/>
        </w:rPr>
        <w:t> </w:t>
      </w:r>
      <w:r>
        <w:rPr>
          <w:w w:val="90"/>
        </w:rPr>
        <w:t>Источник:</w:t>
      </w:r>
      <w:r>
        <w:rPr>
          <w:spacing w:val="8"/>
          <w:w w:val="90"/>
        </w:rPr>
        <w:t> </w:t>
      </w:r>
      <w:r>
        <w:rPr>
          <w:w w:val="90"/>
        </w:rPr>
        <w:t>Wikipedia</w:t>
      </w:r>
    </w:p>
    <w:p>
      <w:pPr>
        <w:pStyle w:val="BodyText"/>
        <w:spacing w:before="41"/>
        <w:ind w:left="251"/>
      </w:pPr>
      <w:r>
        <w:rPr/>
        <w:br w:type="column"/>
      </w:r>
      <w:r>
        <w:rPr/>
        <w:t>Рис.</w:t>
      </w:r>
      <w:r>
        <w:rPr>
          <w:spacing w:val="-8"/>
        </w:rPr>
        <w:t> </w:t>
      </w:r>
      <w:r>
        <w:rPr/>
        <w:t>8.</w:t>
      </w:r>
      <w:r>
        <w:rPr>
          <w:spacing w:val="-6"/>
        </w:rPr>
        <w:t> </w:t>
      </w:r>
      <w:r>
        <w:rPr/>
        <w:t>Церковь</w:t>
      </w:r>
      <w:r>
        <w:rPr>
          <w:spacing w:val="-7"/>
        </w:rPr>
        <w:t> </w:t>
      </w:r>
      <w:r>
        <w:rPr/>
        <w:t>Трех</w:t>
      </w:r>
      <w:r>
        <w:rPr>
          <w:spacing w:val="-6"/>
        </w:rPr>
        <w:t> </w:t>
      </w:r>
      <w:r>
        <w:rPr/>
        <w:t>Святителей.</w:t>
      </w:r>
      <w:r>
        <w:rPr>
          <w:spacing w:val="-7"/>
        </w:rPr>
        <w:t> </w:t>
      </w:r>
      <w:r>
        <w:rPr/>
        <w:t>Архитектор</w:t>
      </w:r>
      <w:r>
        <w:rPr>
          <w:spacing w:val="-6"/>
        </w:rPr>
        <w:t> </w:t>
      </w:r>
      <w:r>
        <w:rPr/>
        <w:t>Дж.</w:t>
      </w:r>
      <w:r>
        <w:rPr>
          <w:spacing w:val="-8"/>
        </w:rPr>
        <w:t> </w:t>
      </w:r>
      <w:r>
        <w:rPr/>
        <w:t>Трезини.</w:t>
      </w:r>
      <w:r>
        <w:rPr>
          <w:spacing w:val="-6"/>
        </w:rPr>
        <w:t> </w:t>
      </w:r>
      <w:r>
        <w:rPr/>
        <w:t>Источник:</w:t>
      </w:r>
      <w:r>
        <w:rPr>
          <w:spacing w:val="-6"/>
        </w:rPr>
        <w:t> </w:t>
      </w:r>
      <w:r>
        <w:rPr/>
        <w:t>citywalls.ru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2718973</wp:posOffset>
            </wp:positionH>
            <wp:positionV relativeFrom="paragraph">
              <wp:posOffset>188684</wp:posOffset>
            </wp:positionV>
            <wp:extent cx="4333875" cy="3101816"/>
            <wp:effectExtent l="0" t="0" r="0" b="0"/>
            <wp:wrapTopAndBottom/>
            <wp:docPr id="3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10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96"/>
        <w:ind w:left="173" w:right="160"/>
      </w:pPr>
      <w:r>
        <w:rPr>
          <w:spacing w:val="-1"/>
          <w:w w:val="95"/>
        </w:rPr>
        <w:t>Рис.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9.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Проект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замены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балюстрады</w:t>
      </w:r>
      <w:r>
        <w:rPr>
          <w:spacing w:val="-6"/>
          <w:w w:val="95"/>
        </w:rPr>
        <w:t> </w:t>
      </w:r>
      <w:r>
        <w:rPr>
          <w:w w:val="95"/>
        </w:rPr>
        <w:t>из</w:t>
      </w:r>
      <w:r>
        <w:rPr>
          <w:spacing w:val="-7"/>
          <w:w w:val="95"/>
        </w:rPr>
        <w:t> </w:t>
      </w:r>
      <w:r>
        <w:rPr>
          <w:w w:val="95"/>
        </w:rPr>
        <w:t>балясин</w:t>
      </w:r>
      <w:r>
        <w:rPr>
          <w:spacing w:val="-6"/>
          <w:w w:val="95"/>
        </w:rPr>
        <w:t> </w:t>
      </w:r>
      <w:r>
        <w:rPr>
          <w:w w:val="95"/>
        </w:rPr>
        <w:t>филенками</w:t>
      </w:r>
      <w:r>
        <w:rPr>
          <w:spacing w:val="-6"/>
          <w:w w:val="95"/>
        </w:rPr>
        <w:t> </w:t>
      </w:r>
      <w:r>
        <w:rPr>
          <w:w w:val="95"/>
        </w:rPr>
        <w:t>во</w:t>
      </w:r>
      <w:r>
        <w:rPr>
          <w:spacing w:val="-7"/>
          <w:w w:val="95"/>
        </w:rPr>
        <w:t> </w:t>
      </w:r>
      <w:r>
        <w:rPr>
          <w:w w:val="95"/>
        </w:rPr>
        <w:t>втором</w:t>
      </w:r>
      <w:r>
        <w:rPr>
          <w:spacing w:val="-6"/>
          <w:w w:val="95"/>
        </w:rPr>
        <w:t> </w:t>
      </w:r>
      <w:r>
        <w:rPr>
          <w:w w:val="95"/>
        </w:rPr>
        <w:t>этаже</w:t>
      </w:r>
      <w:r>
        <w:rPr>
          <w:spacing w:val="-6"/>
          <w:w w:val="95"/>
        </w:rPr>
        <w:t> </w:t>
      </w:r>
      <w:r>
        <w:rPr>
          <w:w w:val="95"/>
        </w:rPr>
        <w:t>западной</w:t>
      </w:r>
      <w:r>
        <w:rPr>
          <w:spacing w:val="-7"/>
          <w:w w:val="95"/>
        </w:rPr>
        <w:t> </w:t>
      </w:r>
      <w:r>
        <w:rPr>
          <w:w w:val="95"/>
        </w:rPr>
        <w:t>галереи</w:t>
      </w:r>
      <w:r>
        <w:rPr>
          <w:spacing w:val="-6"/>
          <w:w w:val="95"/>
        </w:rPr>
        <w:t> </w:t>
      </w:r>
      <w:r>
        <w:rPr>
          <w:w w:val="95"/>
        </w:rPr>
        <w:t>Коллегий,</w:t>
      </w:r>
      <w:r>
        <w:rPr>
          <w:spacing w:val="-35"/>
          <w:w w:val="95"/>
        </w:rPr>
        <w:t> </w:t>
      </w:r>
      <w:r>
        <w:rPr>
          <w:w w:val="90"/>
        </w:rPr>
        <w:t>1730</w:t>
      </w:r>
      <w:r>
        <w:rPr>
          <w:spacing w:val="2"/>
          <w:w w:val="90"/>
        </w:rPr>
        <w:t> </w:t>
      </w:r>
      <w:r>
        <w:rPr>
          <w:w w:val="90"/>
        </w:rPr>
        <w:t>(?)</w:t>
      </w:r>
      <w:r>
        <w:rPr>
          <w:spacing w:val="3"/>
          <w:w w:val="90"/>
        </w:rPr>
        <w:t> </w:t>
      </w:r>
      <w:r>
        <w:rPr>
          <w:w w:val="90"/>
        </w:rPr>
        <w:t>г.</w:t>
      </w:r>
      <w:r>
        <w:rPr>
          <w:spacing w:val="3"/>
          <w:w w:val="90"/>
        </w:rPr>
        <w:t> </w:t>
      </w:r>
      <w:r>
        <w:rPr>
          <w:w w:val="90"/>
        </w:rPr>
        <w:t>Архитектор</w:t>
      </w:r>
      <w:r>
        <w:rPr>
          <w:spacing w:val="3"/>
          <w:w w:val="90"/>
        </w:rPr>
        <w:t> </w:t>
      </w:r>
      <w:r>
        <w:rPr>
          <w:w w:val="90"/>
        </w:rPr>
        <w:t>Д.</w:t>
      </w:r>
      <w:r>
        <w:rPr>
          <w:spacing w:val="3"/>
          <w:w w:val="90"/>
        </w:rPr>
        <w:t> </w:t>
      </w:r>
      <w:r>
        <w:rPr>
          <w:w w:val="90"/>
        </w:rPr>
        <w:t>Трезини.</w:t>
      </w:r>
      <w:r>
        <w:rPr>
          <w:spacing w:val="3"/>
          <w:w w:val="90"/>
        </w:rPr>
        <w:t> </w:t>
      </w:r>
      <w:r>
        <w:rPr>
          <w:w w:val="90"/>
        </w:rPr>
        <w:t>ЦГАДА,</w:t>
      </w:r>
      <w:r>
        <w:rPr>
          <w:spacing w:val="3"/>
          <w:w w:val="90"/>
        </w:rPr>
        <w:t> </w:t>
      </w:r>
      <w:r>
        <w:rPr>
          <w:w w:val="90"/>
        </w:rPr>
        <w:t>ф.</w:t>
      </w:r>
      <w:r>
        <w:rPr>
          <w:spacing w:val="3"/>
          <w:w w:val="90"/>
        </w:rPr>
        <w:t> </w:t>
      </w:r>
      <w:r>
        <w:rPr>
          <w:w w:val="90"/>
        </w:rPr>
        <w:t>248,</w:t>
      </w:r>
      <w:r>
        <w:rPr>
          <w:spacing w:val="3"/>
          <w:w w:val="90"/>
        </w:rPr>
        <w:t> </w:t>
      </w:r>
      <w:r>
        <w:rPr>
          <w:w w:val="90"/>
        </w:rPr>
        <w:t>опись</w:t>
      </w:r>
      <w:r>
        <w:rPr>
          <w:spacing w:val="3"/>
          <w:w w:val="90"/>
        </w:rPr>
        <w:t> </w:t>
      </w:r>
      <w:r>
        <w:rPr>
          <w:w w:val="90"/>
        </w:rPr>
        <w:t>чертежей,</w:t>
      </w:r>
      <w:r>
        <w:rPr>
          <w:spacing w:val="3"/>
          <w:w w:val="90"/>
        </w:rPr>
        <w:t> </w:t>
      </w:r>
      <w:r>
        <w:rPr>
          <w:w w:val="90"/>
        </w:rPr>
        <w:t>д.</w:t>
      </w:r>
      <w:r>
        <w:rPr>
          <w:spacing w:val="3"/>
          <w:w w:val="90"/>
        </w:rPr>
        <w:t> </w:t>
      </w:r>
      <w:r>
        <w:rPr>
          <w:w w:val="90"/>
        </w:rPr>
        <w:t>329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3418" w:space="70"/>
            <w:col w:w="7222"/>
          </w:cols>
        </w:sectPr>
      </w:pPr>
    </w:p>
    <w:p>
      <w:pPr>
        <w:pStyle w:val="BodyText"/>
        <w:spacing w:before="10"/>
        <w:rPr>
          <w:sz w:val="19"/>
        </w:rPr>
      </w:pPr>
      <w:r>
        <w:rPr/>
        <w:pict>
          <v:rect style="position:absolute;margin-left:0pt;margin-top:0pt;width:595.276pt;height:14.174015pt;mso-position-horizontal-relative:page;mso-position-vertical-relative:page;z-index:-23868928" id="docshape5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68416" id="docshape5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67904" id="docshape52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10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>
          <w:spacing w:val="-1"/>
        </w:rPr>
        <w:t>УДК</w:t>
      </w:r>
      <w:r>
        <w:rPr>
          <w:spacing w:val="-10"/>
        </w:rPr>
        <w:t> </w:t>
      </w:r>
      <w:r>
        <w:rPr>
          <w:spacing w:val="-1"/>
        </w:rPr>
        <w:t>711.4:719(470.23-25)</w:t>
      </w:r>
    </w:p>
    <w:p>
      <w:pPr>
        <w:spacing w:line="249" w:lineRule="auto" w:before="57"/>
        <w:ind w:left="1591" w:right="655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540004</wp:posOffset>
            </wp:positionH>
            <wp:positionV relativeFrom="paragraph">
              <wp:posOffset>60505</wp:posOffset>
            </wp:positionV>
            <wp:extent cx="720001" cy="719997"/>
            <wp:effectExtent l="0" t="0" r="0" b="0"/>
            <wp:wrapNone/>
            <wp:docPr id="3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1" cy="7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95"/>
          <w:sz w:val="16"/>
        </w:rPr>
        <w:t>Сергей Владимирович Семенцов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д-р</w:t>
      </w:r>
      <w:r>
        <w:rPr>
          <w:spacing w:val="-6"/>
          <w:sz w:val="16"/>
        </w:rPr>
        <w:t> </w:t>
      </w:r>
      <w:r>
        <w:rPr>
          <w:sz w:val="16"/>
        </w:rPr>
        <w:t>архит.,</w:t>
      </w:r>
      <w:r>
        <w:rPr>
          <w:spacing w:val="-6"/>
          <w:sz w:val="16"/>
        </w:rPr>
        <w:t> </w:t>
      </w:r>
      <w:r>
        <w:rPr>
          <w:sz w:val="16"/>
        </w:rPr>
        <w:t>профессор</w:t>
      </w:r>
    </w:p>
    <w:p>
      <w:pPr>
        <w:spacing w:line="249" w:lineRule="auto" w:before="2"/>
        <w:ind w:left="1591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6"/>
          <w:sz w:val="16"/>
        </w:rPr>
        <w:t> </w:t>
      </w:r>
      <w:hyperlink r:id="rId39">
        <w:r>
          <w:rPr>
            <w:i/>
            <w:sz w:val="16"/>
          </w:rPr>
          <w:t>rran@spbgasu.ru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04" w:firstLine="0"/>
        <w:jc w:val="right"/>
        <w:rPr>
          <w:sz w:val="16"/>
        </w:rPr>
      </w:pPr>
      <w:r>
        <w:rPr>
          <w:i/>
          <w:w w:val="95"/>
          <w:sz w:val="16"/>
        </w:rPr>
        <w:t>Sementsov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Sergey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Vladimirovitch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507" w:right="205" w:firstLine="845"/>
        <w:jc w:val="right"/>
      </w:pPr>
      <w:r>
        <w:rPr>
          <w:spacing w:val="-2"/>
          <w:w w:val="95"/>
        </w:rPr>
        <w:t>D-r. Arch., </w:t>
      </w:r>
      <w:r>
        <w:rPr>
          <w:spacing w:val="-1"/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6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04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 Civil</w:t>
      </w:r>
      <w:r>
        <w:rPr>
          <w:spacing w:val="1"/>
          <w:w w:val="95"/>
        </w:rPr>
        <w:t> </w:t>
      </w:r>
      <w:r>
        <w:rPr>
          <w:w w:val="95"/>
        </w:rPr>
        <w:t>Engineering</w:t>
      </w:r>
      <w:r>
        <w:rPr>
          <w:spacing w:val="1"/>
          <w:w w:val="95"/>
        </w:rPr>
        <w:t> </w:t>
      </w:r>
      <w:r>
        <w:rPr>
          <w:w w:val="95"/>
        </w:rPr>
        <w:t>)</w:t>
      </w:r>
    </w:p>
    <w:p>
      <w:pPr>
        <w:spacing w:before="8"/>
        <w:ind w:left="0" w:right="205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6"/>
          <w:w w:val="95"/>
          <w:sz w:val="16"/>
        </w:rPr>
        <w:t> </w:t>
      </w:r>
      <w:hyperlink r:id="rId39">
        <w:r>
          <w:rPr>
            <w:i/>
            <w:spacing w:val="-1"/>
            <w:w w:val="95"/>
            <w:sz w:val="16"/>
          </w:rPr>
          <w:t>rran@spbgasu.ru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367" w:space="3517"/>
            <w:col w:w="2826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1"/>
        <w:spacing w:line="249" w:lineRule="auto" w:before="252"/>
        <w:ind w:left="886" w:right="866"/>
      </w:pPr>
      <w:bookmarkStart w:name="_TOC_250085" w:id="5"/>
      <w:r>
        <w:rPr>
          <w:spacing w:val="-1"/>
        </w:rPr>
        <w:t>О</w:t>
      </w:r>
      <w:r>
        <w:rPr>
          <w:spacing w:val="-16"/>
        </w:rPr>
        <w:t> </w:t>
      </w:r>
      <w:r>
        <w:rPr>
          <w:spacing w:val="-1"/>
        </w:rPr>
        <w:t>НЕКОТОРЫХ</w:t>
      </w:r>
      <w:r>
        <w:rPr>
          <w:spacing w:val="-15"/>
        </w:rPr>
        <w:t> </w:t>
      </w:r>
      <w:r>
        <w:rPr>
          <w:spacing w:val="-1"/>
        </w:rPr>
        <w:t>НЕИЗВЕСТНЫХ</w:t>
      </w:r>
      <w:r>
        <w:rPr>
          <w:spacing w:val="-15"/>
        </w:rPr>
        <w:t> </w:t>
      </w:r>
      <w:r>
        <w:rPr/>
        <w:t>МОМЕНТАХ</w:t>
      </w:r>
      <w:r>
        <w:rPr>
          <w:spacing w:val="-16"/>
        </w:rPr>
        <w:t> </w:t>
      </w:r>
      <w:r>
        <w:rPr/>
        <w:t>БИОГРАФИИ</w:t>
      </w:r>
      <w:r>
        <w:rPr>
          <w:spacing w:val="-67"/>
        </w:rPr>
        <w:t> </w:t>
      </w:r>
      <w:r>
        <w:rPr/>
        <w:t>ЗНАМЕНИТОГО</w:t>
      </w:r>
      <w:r>
        <w:rPr>
          <w:spacing w:val="-1"/>
        </w:rPr>
        <w:t> </w:t>
      </w:r>
      <w:bookmarkEnd w:id="5"/>
      <w:r>
        <w:rPr/>
        <w:t>ДОМЕНИКО ТРЕЗИНИ</w:t>
      </w:r>
    </w:p>
    <w:p>
      <w:pPr>
        <w:pStyle w:val="Heading2"/>
        <w:spacing w:line="249" w:lineRule="auto"/>
        <w:ind w:left="2031" w:right="2003"/>
      </w:pPr>
      <w:r>
        <w:rPr/>
        <w:t>SOME</w:t>
      </w:r>
      <w:r>
        <w:rPr>
          <w:spacing w:val="-4"/>
        </w:rPr>
        <w:t> </w:t>
      </w:r>
      <w:r>
        <w:rPr/>
        <w:t>UNKNOWN</w:t>
      </w:r>
      <w:r>
        <w:rPr>
          <w:spacing w:val="-4"/>
        </w:rPr>
        <w:t> </w:t>
      </w:r>
      <w:r>
        <w:rPr/>
        <w:t>MOMENTS</w:t>
      </w:r>
      <w:r>
        <w:rPr>
          <w:spacing w:val="-4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BIOGRAPHY</w:t>
      </w:r>
      <w:r>
        <w:rPr>
          <w:spacing w:val="-67"/>
        </w:rPr>
        <w:t> </w:t>
      </w:r>
      <w:r>
        <w:rPr/>
        <w:t>OF</w:t>
      </w:r>
      <w:r>
        <w:rPr>
          <w:spacing w:val="-3"/>
        </w:rPr>
        <w:t> </w:t>
      </w:r>
      <w:r>
        <w:rPr/>
        <w:t>FAMOUS</w:t>
      </w:r>
      <w:r>
        <w:rPr>
          <w:spacing w:val="-2"/>
        </w:rPr>
        <w:t> </w:t>
      </w:r>
      <w:r>
        <w:rPr/>
        <w:t>DOMENICO</w:t>
      </w:r>
      <w:r>
        <w:rPr>
          <w:spacing w:val="-6"/>
        </w:rPr>
        <w:t> </w:t>
      </w:r>
      <w:r>
        <w:rPr/>
        <w:t>TREZZINI</w:t>
      </w:r>
    </w:p>
    <w:p>
      <w:pPr>
        <w:pStyle w:val="BodyText"/>
        <w:spacing w:line="249" w:lineRule="auto" w:before="197"/>
        <w:ind w:left="230" w:right="210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8"/>
        </w:rPr>
        <w:t> </w:t>
      </w:r>
      <w:r>
        <w:rPr>
          <w:spacing w:val="-1"/>
        </w:rPr>
        <w:t>рассматриваются</w:t>
      </w:r>
      <w:r>
        <w:rPr>
          <w:spacing w:val="-9"/>
        </w:rPr>
        <w:t> </w:t>
      </w:r>
      <w:r>
        <w:rPr>
          <w:spacing w:val="-1"/>
        </w:rPr>
        <w:t>некоторые</w:t>
      </w:r>
      <w:r>
        <w:rPr>
          <w:spacing w:val="-8"/>
        </w:rPr>
        <w:t> </w:t>
      </w:r>
      <w:r>
        <w:rPr>
          <w:spacing w:val="-1"/>
        </w:rPr>
        <w:t>существенные,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мало</w:t>
      </w:r>
      <w:r>
        <w:rPr>
          <w:spacing w:val="-9"/>
        </w:rPr>
        <w:t> </w:t>
      </w:r>
      <w:r>
        <w:rPr>
          <w:spacing w:val="-1"/>
        </w:rPr>
        <w:t>исследованные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остающиеся</w:t>
      </w:r>
      <w:r>
        <w:rPr>
          <w:spacing w:val="-8"/>
        </w:rPr>
        <w:t> </w:t>
      </w:r>
      <w:r>
        <w:rPr/>
        <w:t>вне</w:t>
      </w:r>
      <w:r>
        <w:rPr>
          <w:spacing w:val="-8"/>
        </w:rPr>
        <w:t> </w:t>
      </w:r>
      <w:r>
        <w:rPr/>
        <w:t>профессионального</w:t>
      </w:r>
      <w:r>
        <w:rPr>
          <w:spacing w:val="-9"/>
        </w:rPr>
        <w:t> </w:t>
      </w:r>
      <w:r>
        <w:rPr/>
        <w:t>внимания</w:t>
      </w:r>
      <w:r>
        <w:rPr>
          <w:spacing w:val="-8"/>
        </w:rPr>
        <w:t> </w:t>
      </w:r>
      <w:r>
        <w:rPr/>
        <w:t>страницы</w:t>
      </w:r>
      <w:r>
        <w:rPr>
          <w:spacing w:val="-9"/>
        </w:rPr>
        <w:t> </w:t>
      </w:r>
      <w:r>
        <w:rPr/>
        <w:t>градостро-</w:t>
      </w:r>
      <w:r>
        <w:rPr>
          <w:spacing w:val="1"/>
        </w:rPr>
        <w:t> </w:t>
      </w:r>
      <w:r>
        <w:rPr/>
        <w:t>ительного и архитектурного развития Санкт-Петербурга при Петре I, в значительной мере проявившиеся в биографиях и деятельности выдающихся</w:t>
      </w:r>
      <w:r>
        <w:rPr>
          <w:spacing w:val="1"/>
        </w:rPr>
        <w:t> </w:t>
      </w:r>
      <w:r>
        <w:rPr/>
        <w:t>архитекторов и строителей города на Неве: Д. Трезини, Ж.-Б.-А. Леблона, Н. Гербеля. Автор на примере нескольких исторических параллелей из их</w:t>
      </w:r>
      <w:r>
        <w:rPr>
          <w:spacing w:val="1"/>
        </w:rPr>
        <w:t> </w:t>
      </w:r>
      <w:r>
        <w:rPr/>
        <w:t>жизни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творчества</w:t>
      </w:r>
      <w:r>
        <w:rPr>
          <w:spacing w:val="-2"/>
        </w:rPr>
        <w:t> </w:t>
      </w:r>
      <w:r>
        <w:rPr/>
        <w:t>обращает</w:t>
      </w:r>
      <w:r>
        <w:rPr>
          <w:spacing w:val="-3"/>
        </w:rPr>
        <w:t> </w:t>
      </w:r>
      <w:r>
        <w:rPr/>
        <w:t>внимание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то,</w:t>
      </w:r>
      <w:r>
        <w:rPr>
          <w:spacing w:val="-2"/>
        </w:rPr>
        <w:t> </w:t>
      </w:r>
      <w:r>
        <w:rPr/>
        <w:t>что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современном</w:t>
      </w:r>
      <w:r>
        <w:rPr>
          <w:spacing w:val="-2"/>
        </w:rPr>
        <w:t> </w:t>
      </w:r>
      <w:r>
        <w:rPr/>
        <w:t>общественном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научном</w:t>
      </w:r>
      <w:r>
        <w:rPr>
          <w:spacing w:val="-2"/>
        </w:rPr>
        <w:t> </w:t>
      </w:r>
      <w:r>
        <w:rPr/>
        <w:t>сознании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протяжении</w:t>
      </w:r>
      <w:r>
        <w:rPr>
          <w:spacing w:val="-2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чем</w:t>
      </w:r>
      <w:r>
        <w:rPr>
          <w:spacing w:val="-2"/>
        </w:rPr>
        <w:t> </w:t>
      </w:r>
      <w:r>
        <w:rPr/>
        <w:t>100</w:t>
      </w:r>
      <w:r>
        <w:rPr>
          <w:spacing w:val="-3"/>
        </w:rPr>
        <w:t> </w:t>
      </w:r>
      <w:r>
        <w:rPr/>
        <w:t>лет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разных</w:t>
      </w:r>
      <w:r>
        <w:rPr>
          <w:spacing w:val="-2"/>
        </w:rPr>
        <w:t> </w:t>
      </w:r>
      <w:r>
        <w:rPr/>
        <w:t>эта-</w:t>
      </w:r>
      <w:r>
        <w:rPr>
          <w:spacing w:val="-38"/>
        </w:rPr>
        <w:t> </w:t>
      </w:r>
      <w:r>
        <w:rPr>
          <w:spacing w:val="-1"/>
        </w:rPr>
        <w:t>пах</w:t>
      </w:r>
      <w:r>
        <w:rPr>
          <w:spacing w:val="-9"/>
        </w:rPr>
        <w:t> </w:t>
      </w:r>
      <w:r>
        <w:rPr>
          <w:spacing w:val="-1"/>
        </w:rPr>
        <w:t>изучения</w:t>
      </w:r>
      <w:r>
        <w:rPr>
          <w:spacing w:val="-9"/>
        </w:rPr>
        <w:t> </w:t>
      </w:r>
      <w:r>
        <w:rPr>
          <w:spacing w:val="-1"/>
        </w:rPr>
        <w:t>Санкт-Петербурга</w:t>
      </w:r>
      <w:r>
        <w:rPr>
          <w:spacing w:val="-9"/>
        </w:rPr>
        <w:t> </w:t>
      </w:r>
      <w:r>
        <w:rPr>
          <w:spacing w:val="-1"/>
        </w:rPr>
        <w:t>сформировался</w:t>
      </w:r>
      <w:r>
        <w:rPr>
          <w:spacing w:val="-8"/>
        </w:rPr>
        <w:t> </w:t>
      </w:r>
      <w:r>
        <w:rPr>
          <w:spacing w:val="-1"/>
        </w:rPr>
        <w:t>неразделимый</w:t>
      </w:r>
      <w:r>
        <w:rPr>
          <w:spacing w:val="-9"/>
        </w:rPr>
        <w:t> </w:t>
      </w:r>
      <w:r>
        <w:rPr/>
        <w:t>пока</w:t>
      </w:r>
      <w:r>
        <w:rPr>
          <w:spacing w:val="-9"/>
        </w:rPr>
        <w:t> </w:t>
      </w:r>
      <w:r>
        <w:rPr/>
        <w:t>сплав</w:t>
      </w:r>
      <w:r>
        <w:rPr>
          <w:spacing w:val="-8"/>
        </w:rPr>
        <w:t> </w:t>
      </w:r>
      <w:r>
        <w:rPr/>
        <w:t>точного,</w:t>
      </w:r>
      <w:r>
        <w:rPr>
          <w:spacing w:val="-9"/>
        </w:rPr>
        <w:t> </w:t>
      </w:r>
      <w:r>
        <w:rPr/>
        <w:t>подтвержденного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архивах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источников</w:t>
      </w:r>
      <w:r>
        <w:rPr>
          <w:spacing w:val="-8"/>
        </w:rPr>
        <w:t> </w:t>
      </w:r>
      <w:r>
        <w:rPr/>
        <w:t>знания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одновременно</w:t>
      </w:r>
      <w:r>
        <w:rPr>
          <w:spacing w:val="-8"/>
        </w:rPr>
        <w:t> </w:t>
      </w:r>
      <w:r>
        <w:rPr/>
        <w:t>–</w:t>
      </w:r>
      <w:r>
        <w:rPr>
          <w:spacing w:val="1"/>
        </w:rPr>
        <w:t> </w:t>
      </w:r>
      <w:r>
        <w:rPr/>
        <w:t>мифологизированных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легендарных</w:t>
      </w:r>
      <w:r>
        <w:rPr>
          <w:spacing w:val="-1"/>
        </w:rPr>
        <w:t> </w:t>
      </w:r>
      <w:r>
        <w:rPr/>
        <w:t>«вестей и</w:t>
      </w:r>
      <w:r>
        <w:rPr>
          <w:spacing w:val="-2"/>
        </w:rPr>
        <w:t> </w:t>
      </w:r>
      <w:r>
        <w:rPr/>
        <w:t>фактов», требующих</w:t>
      </w:r>
      <w:r>
        <w:rPr>
          <w:spacing w:val="-1"/>
        </w:rPr>
        <w:t> </w:t>
      </w:r>
      <w:r>
        <w:rPr/>
        <w:t>безусловного уточнения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проверки.</w:t>
      </w:r>
    </w:p>
    <w:p>
      <w:pPr>
        <w:pStyle w:val="BodyText"/>
        <w:spacing w:before="4"/>
        <w:ind w:left="513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Петр</w:t>
      </w:r>
      <w:r>
        <w:rPr>
          <w:spacing w:val="-9"/>
        </w:rPr>
        <w:t> </w:t>
      </w:r>
      <w:r>
        <w:rPr>
          <w:spacing w:val="-1"/>
        </w:rPr>
        <w:t>I,</w:t>
      </w:r>
      <w:r>
        <w:rPr>
          <w:spacing w:val="-9"/>
        </w:rPr>
        <w:t> </w:t>
      </w:r>
      <w:r>
        <w:rPr>
          <w:spacing w:val="-1"/>
        </w:rPr>
        <w:t>Доменико</w:t>
      </w:r>
      <w:r>
        <w:rPr>
          <w:spacing w:val="-9"/>
        </w:rPr>
        <w:t> </w:t>
      </w:r>
      <w:r>
        <w:rPr>
          <w:spacing w:val="-1"/>
        </w:rPr>
        <w:t>Трезини,</w:t>
      </w:r>
      <w:r>
        <w:rPr>
          <w:spacing w:val="-8"/>
        </w:rPr>
        <w:t> </w:t>
      </w:r>
      <w:r>
        <w:rPr>
          <w:spacing w:val="-1"/>
        </w:rPr>
        <w:t>Жан-Батист-Александр</w:t>
      </w:r>
      <w:r>
        <w:rPr>
          <w:spacing w:val="-9"/>
        </w:rPr>
        <w:t> </w:t>
      </w:r>
      <w:r>
        <w:rPr>
          <w:spacing w:val="-1"/>
        </w:rPr>
        <w:t>Леблон,</w:t>
      </w:r>
      <w:r>
        <w:rPr>
          <w:spacing w:val="-9"/>
        </w:rPr>
        <w:t> </w:t>
      </w:r>
      <w:r>
        <w:rPr>
          <w:spacing w:val="-1"/>
        </w:rPr>
        <w:t>Николай</w:t>
      </w:r>
      <w:r>
        <w:rPr>
          <w:spacing w:val="-9"/>
        </w:rPr>
        <w:t> </w:t>
      </w:r>
      <w:r>
        <w:rPr/>
        <w:t>Гербель,</w:t>
      </w:r>
      <w:r>
        <w:rPr>
          <w:spacing w:val="-9"/>
        </w:rPr>
        <w:t> </w:t>
      </w:r>
      <w:r>
        <w:rPr/>
        <w:t>градостроительство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застройка</w:t>
      </w:r>
      <w:r>
        <w:rPr>
          <w:spacing w:val="-9"/>
        </w:rPr>
        <w:t> </w:t>
      </w:r>
      <w:r>
        <w:rPr/>
        <w:t>Санкт-Петербурга.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230" w:right="211" w:firstLine="283"/>
        <w:jc w:val="both"/>
      </w:pPr>
      <w:r>
        <w:rPr/>
        <w:t>This article discusses some significant, but little-researched pages of urban planning and architectural development of St. Petersburg under Peter I. The au-</w:t>
      </w:r>
      <w:r>
        <w:rPr>
          <w:spacing w:val="1"/>
        </w:rPr>
        <w:t> </w:t>
      </w:r>
      <w:r>
        <w:rPr/>
        <w:t>thor in his research refers to the biographies and activities of prominent architects and builders of the city on Neva: D. Trezini, J.-B.-A. Leblon, N. Gerbel . Sev-</w:t>
      </w:r>
      <w:r>
        <w:rPr>
          <w:spacing w:val="-38"/>
        </w:rPr>
        <w:t> </w:t>
      </w:r>
      <w:r>
        <w:rPr/>
        <w:t>eral</w:t>
      </w:r>
      <w:r>
        <w:rPr>
          <w:spacing w:val="-8"/>
        </w:rPr>
        <w:t> </w:t>
      </w:r>
      <w:r>
        <w:rPr/>
        <w:t>historical</w:t>
      </w:r>
      <w:r>
        <w:rPr>
          <w:spacing w:val="-7"/>
        </w:rPr>
        <w:t> </w:t>
      </w:r>
      <w:r>
        <w:rPr/>
        <w:t>Parallels</w:t>
      </w:r>
      <w:r>
        <w:rPr>
          <w:spacing w:val="-7"/>
        </w:rPr>
        <w:t> </w:t>
      </w:r>
      <w:r>
        <w:rPr/>
        <w:t>from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life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work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considered.</w:t>
      </w:r>
      <w:r>
        <w:rPr>
          <w:spacing w:val="-7"/>
        </w:rPr>
        <w:t> </w:t>
      </w:r>
      <w:r>
        <w:rPr/>
        <w:t>It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concluded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even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such</w:t>
      </w:r>
      <w:r>
        <w:rPr>
          <w:spacing w:val="-7"/>
        </w:rPr>
        <w:t> </w:t>
      </w:r>
      <w:r>
        <w:rPr/>
        <w:t>major</w:t>
      </w:r>
      <w:r>
        <w:rPr>
          <w:spacing w:val="-7"/>
        </w:rPr>
        <w:t> </w:t>
      </w:r>
      <w:r>
        <w:rPr/>
        <w:t>artists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Domenico</w:t>
      </w:r>
      <w:r>
        <w:rPr>
          <w:spacing w:val="-10"/>
        </w:rPr>
        <w:t> </w:t>
      </w:r>
      <w:r>
        <w:rPr/>
        <w:t>Trezzini,</w:t>
      </w:r>
      <w:r>
        <w:rPr>
          <w:spacing w:val="-7"/>
        </w:rPr>
        <w:t> </w:t>
      </w:r>
      <w:r>
        <w:rPr/>
        <w:t>it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necessary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expand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scope</w:t>
      </w:r>
      <w:r>
        <w:rPr>
          <w:spacing w:val="-2"/>
        </w:rPr>
        <w:t> </w:t>
      </w:r>
      <w:r>
        <w:rPr/>
        <w:t>of archival research, clarification and verification.</w:t>
      </w:r>
    </w:p>
    <w:p>
      <w:pPr>
        <w:pStyle w:val="BodyText"/>
        <w:spacing w:before="2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5"/>
        </w:rPr>
        <w:t> </w:t>
      </w:r>
      <w:r>
        <w:rPr/>
        <w:t>Peter</w:t>
      </w:r>
      <w:r>
        <w:rPr>
          <w:spacing w:val="-5"/>
        </w:rPr>
        <w:t> </w:t>
      </w:r>
      <w:r>
        <w:rPr/>
        <w:t>I,</w:t>
      </w:r>
      <w:r>
        <w:rPr>
          <w:spacing w:val="-5"/>
        </w:rPr>
        <w:t> </w:t>
      </w:r>
      <w:r>
        <w:rPr/>
        <w:t>Domenico</w:t>
      </w:r>
      <w:r>
        <w:rPr>
          <w:spacing w:val="-8"/>
        </w:rPr>
        <w:t> </w:t>
      </w:r>
      <w:r>
        <w:rPr/>
        <w:t>Trezzini,</w:t>
      </w:r>
      <w:r>
        <w:rPr>
          <w:spacing w:val="-5"/>
        </w:rPr>
        <w:t> </w:t>
      </w:r>
      <w:r>
        <w:rPr/>
        <w:t>Jean-Baptiste-Alexander</w:t>
      </w:r>
      <w:r>
        <w:rPr>
          <w:spacing w:val="-5"/>
        </w:rPr>
        <w:t> </w:t>
      </w:r>
      <w:r>
        <w:rPr/>
        <w:t>Leblon,</w:t>
      </w:r>
      <w:r>
        <w:rPr>
          <w:spacing w:val="-5"/>
        </w:rPr>
        <w:t> </w:t>
      </w:r>
      <w:r>
        <w:rPr/>
        <w:t>Nikolai</w:t>
      </w:r>
      <w:r>
        <w:rPr>
          <w:spacing w:val="-5"/>
        </w:rPr>
        <w:t> </w:t>
      </w:r>
      <w:r>
        <w:rPr/>
        <w:t>Gerbel,</w:t>
      </w:r>
      <w:r>
        <w:rPr>
          <w:spacing w:val="-5"/>
        </w:rPr>
        <w:t> </w:t>
      </w:r>
      <w:r>
        <w:rPr/>
        <w:t>urban</w:t>
      </w:r>
      <w:r>
        <w:rPr>
          <w:spacing w:val="-5"/>
        </w:rPr>
        <w:t> </w:t>
      </w:r>
      <w:r>
        <w:rPr/>
        <w:t>planning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development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Saint</w:t>
      </w:r>
      <w:r>
        <w:rPr>
          <w:spacing w:val="-5"/>
        </w:rPr>
        <w:t> </w:t>
      </w:r>
      <w:r>
        <w:rPr/>
        <w:t>Petersburg.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firstLine="283"/>
        <w:jc w:val="right"/>
      </w:pPr>
      <w:r>
        <w:rPr>
          <w:w w:val="95"/>
        </w:rPr>
        <w:t>Биография</w:t>
      </w:r>
      <w:r>
        <w:rPr>
          <w:spacing w:val="9"/>
          <w:w w:val="95"/>
        </w:rPr>
        <w:t> </w:t>
      </w:r>
      <w:r>
        <w:rPr>
          <w:w w:val="95"/>
        </w:rPr>
        <w:t>Доменико</w:t>
      </w:r>
      <w:r>
        <w:rPr>
          <w:spacing w:val="9"/>
          <w:w w:val="95"/>
        </w:rPr>
        <w:t> </w:t>
      </w:r>
      <w:r>
        <w:rPr>
          <w:w w:val="95"/>
        </w:rPr>
        <w:t>Трезини</w:t>
      </w:r>
      <w:r>
        <w:rPr>
          <w:spacing w:val="9"/>
          <w:w w:val="95"/>
        </w:rPr>
        <w:t> </w:t>
      </w:r>
      <w:r>
        <w:rPr>
          <w:w w:val="95"/>
        </w:rPr>
        <w:t>(1670–19</w:t>
      </w:r>
      <w:r>
        <w:rPr>
          <w:spacing w:val="9"/>
          <w:w w:val="95"/>
        </w:rPr>
        <w:t> </w:t>
      </w:r>
      <w:r>
        <w:rPr>
          <w:w w:val="95"/>
        </w:rPr>
        <w:t>февраля</w:t>
      </w:r>
      <w:r>
        <w:rPr>
          <w:spacing w:val="9"/>
          <w:w w:val="95"/>
        </w:rPr>
        <w:t> </w:t>
      </w:r>
      <w:r>
        <w:rPr>
          <w:w w:val="95"/>
        </w:rPr>
        <w:t>(2</w:t>
      </w:r>
      <w:r>
        <w:rPr>
          <w:spacing w:val="9"/>
          <w:w w:val="95"/>
        </w:rPr>
        <w:t> </w:t>
      </w:r>
      <w:r>
        <w:rPr>
          <w:w w:val="95"/>
        </w:rPr>
        <w:t>марта)</w:t>
      </w:r>
      <w:r>
        <w:rPr>
          <w:spacing w:val="10"/>
          <w:w w:val="95"/>
        </w:rPr>
        <w:t> </w:t>
      </w:r>
      <w:r>
        <w:rPr>
          <w:w w:val="95"/>
        </w:rPr>
        <w:t>1734</w:t>
      </w:r>
      <w:r>
        <w:rPr>
          <w:spacing w:val="9"/>
          <w:w w:val="95"/>
        </w:rPr>
        <w:t> </w:t>
      </w:r>
      <w:r>
        <w:rPr>
          <w:w w:val="95"/>
        </w:rPr>
        <w:t>г.),</w:t>
      </w:r>
      <w:r>
        <w:rPr>
          <w:spacing w:val="9"/>
          <w:w w:val="95"/>
        </w:rPr>
        <w:t> </w:t>
      </w:r>
      <w:r>
        <w:rPr>
          <w:w w:val="95"/>
        </w:rPr>
        <w:t>ро-</w:t>
      </w:r>
      <w:r>
        <w:rPr>
          <w:spacing w:val="1"/>
          <w:w w:val="95"/>
        </w:rPr>
        <w:t> </w:t>
      </w:r>
      <w:r>
        <w:rPr/>
        <w:t>дившегосявнебольшомселениинаграницеИталиииШвейцарииис</w:t>
      </w:r>
      <w:r>
        <w:rPr>
          <w:spacing w:val="1"/>
        </w:rPr>
        <w:t> </w:t>
      </w:r>
      <w:r>
        <w:rPr/>
        <w:t>1703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вплотьдосвоейсмертитрудившегосявСанкт-Петербурге –</w:t>
      </w:r>
      <w:r>
        <w:rPr>
          <w:spacing w:val="1"/>
        </w:rPr>
        <w:t> </w:t>
      </w:r>
      <w:r>
        <w:rPr/>
        <w:t>широкоизвест-</w:t>
      </w:r>
      <w:r>
        <w:rPr>
          <w:spacing w:val="-37"/>
        </w:rPr>
        <w:t> </w:t>
      </w:r>
      <w:r>
        <w:rPr>
          <w:spacing w:val="-1"/>
        </w:rPr>
        <w:t>на.</w:t>
      </w:r>
      <w:r>
        <w:rPr>
          <w:spacing w:val="-9"/>
        </w:rPr>
        <w:t> </w:t>
      </w:r>
      <w:r>
        <w:rPr>
          <w:spacing w:val="-1"/>
        </w:rPr>
        <w:t>Архивы</w:t>
      </w:r>
      <w:r>
        <w:rPr>
          <w:spacing w:val="-9"/>
        </w:rPr>
        <w:t> </w:t>
      </w:r>
      <w:r>
        <w:rPr>
          <w:spacing w:val="-1"/>
        </w:rPr>
        <w:t>хранят</w:t>
      </w:r>
      <w:r>
        <w:rPr>
          <w:spacing w:val="-9"/>
        </w:rPr>
        <w:t> </w:t>
      </w:r>
      <w:r>
        <w:rPr>
          <w:spacing w:val="-1"/>
        </w:rPr>
        <w:t>многие</w:t>
      </w:r>
      <w:r>
        <w:rPr>
          <w:spacing w:val="-9"/>
        </w:rPr>
        <w:t> </w:t>
      </w:r>
      <w:r>
        <w:rPr>
          <w:spacing w:val="-1"/>
        </w:rPr>
        <w:t>материалы,</w:t>
      </w:r>
      <w:r>
        <w:rPr>
          <w:spacing w:val="-9"/>
        </w:rPr>
        <w:t> </w:t>
      </w:r>
      <w:r>
        <w:rPr>
          <w:spacing w:val="-1"/>
        </w:rPr>
        <w:t>подготовленные</w:t>
      </w:r>
      <w:r>
        <w:rPr>
          <w:spacing w:val="-9"/>
        </w:rPr>
        <w:t> </w:t>
      </w:r>
      <w:r>
        <w:rPr>
          <w:spacing w:val="-1"/>
        </w:rPr>
        <w:t>самим</w:t>
      </w:r>
      <w:r>
        <w:rPr>
          <w:spacing w:val="-8"/>
        </w:rPr>
        <w:t> </w:t>
      </w:r>
      <w:r>
        <w:rPr>
          <w:spacing w:val="-1"/>
        </w:rPr>
        <w:t>маэстро</w:t>
      </w:r>
      <w:r>
        <w:rPr>
          <w:spacing w:val="-8"/>
        </w:rPr>
        <w:t> </w:t>
      </w:r>
      <w:r>
        <w:rPr/>
        <w:t>[1].</w:t>
      </w:r>
      <w:r>
        <w:rPr>
          <w:spacing w:val="-37"/>
        </w:rPr>
        <w:t> </w:t>
      </w:r>
      <w:r>
        <w:rPr>
          <w:spacing w:val="-1"/>
        </w:rPr>
        <w:t>Его творчество начинали упоминать </w:t>
      </w:r>
      <w:r>
        <w:rPr/>
        <w:t>во всех крупных изданиях, посвя-</w:t>
      </w:r>
      <w:r>
        <w:rPr>
          <w:spacing w:val="1"/>
        </w:rPr>
        <w:t> </w:t>
      </w:r>
      <w:r>
        <w:rPr>
          <w:spacing w:val="-1"/>
        </w:rPr>
        <w:t>щенных</w:t>
      </w:r>
      <w:r>
        <w:rPr>
          <w:spacing w:val="-9"/>
        </w:rPr>
        <w:t> </w:t>
      </w:r>
      <w:r>
        <w:rPr>
          <w:spacing w:val="-1"/>
        </w:rPr>
        <w:t>становлению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развитию</w:t>
      </w:r>
      <w:r>
        <w:rPr>
          <w:spacing w:val="-9"/>
        </w:rPr>
        <w:t> </w:t>
      </w:r>
      <w:r>
        <w:rPr>
          <w:spacing w:val="-1"/>
        </w:rPr>
        <w:t>Санкт-Петербурга</w:t>
      </w:r>
      <w:r>
        <w:rPr>
          <w:spacing w:val="-8"/>
        </w:rPr>
        <w:t> </w:t>
      </w:r>
      <w:r>
        <w:rPr>
          <w:spacing w:val="-1"/>
        </w:rPr>
        <w:t>[2;</w:t>
      </w:r>
      <w:r>
        <w:rPr>
          <w:spacing w:val="-9"/>
        </w:rPr>
        <w:t> </w:t>
      </w:r>
      <w:r>
        <w:rPr>
          <w:spacing w:val="-1"/>
        </w:rPr>
        <w:t>3;</w:t>
      </w:r>
      <w:r>
        <w:rPr>
          <w:spacing w:val="-8"/>
        </w:rPr>
        <w:t> </w:t>
      </w:r>
      <w:r>
        <w:rPr>
          <w:spacing w:val="-1"/>
        </w:rPr>
        <w:t>4].В</w:t>
      </w:r>
      <w:r>
        <w:rPr>
          <w:spacing w:val="-9"/>
        </w:rPr>
        <w:t> </w:t>
      </w:r>
      <w:r>
        <w:rPr>
          <w:spacing w:val="-1"/>
        </w:rPr>
        <w:t>годы,</w:t>
      </w:r>
      <w:r>
        <w:rPr>
          <w:spacing w:val="-8"/>
        </w:rPr>
        <w:t> </w:t>
      </w:r>
      <w:r>
        <w:rPr>
          <w:spacing w:val="-1"/>
        </w:rPr>
        <w:t>пред-</w:t>
      </w:r>
      <w:r>
        <w:rPr>
          <w:spacing w:val="-37"/>
        </w:rPr>
        <w:t> </w:t>
      </w:r>
      <w:r>
        <w:rPr>
          <w:w w:val="95"/>
        </w:rPr>
        <w:t>шествующие</w:t>
      </w:r>
      <w:r>
        <w:rPr>
          <w:spacing w:val="12"/>
          <w:w w:val="95"/>
        </w:rPr>
        <w:t> </w:t>
      </w:r>
      <w:r>
        <w:rPr>
          <w:w w:val="95"/>
        </w:rPr>
        <w:t>200-летию</w:t>
      </w:r>
      <w:r>
        <w:rPr>
          <w:spacing w:val="12"/>
          <w:w w:val="95"/>
        </w:rPr>
        <w:t> </w:t>
      </w:r>
      <w:r>
        <w:rPr>
          <w:w w:val="95"/>
        </w:rPr>
        <w:t>Санкт-Петербурга</w:t>
      </w:r>
      <w:r>
        <w:rPr>
          <w:spacing w:val="12"/>
          <w:w w:val="95"/>
        </w:rPr>
        <w:t> </w:t>
      </w:r>
      <w:r>
        <w:rPr>
          <w:w w:val="95"/>
        </w:rPr>
        <w:t>(1903</w:t>
      </w:r>
      <w:r>
        <w:rPr>
          <w:spacing w:val="12"/>
          <w:w w:val="95"/>
        </w:rPr>
        <w:t> </w:t>
      </w:r>
      <w:r>
        <w:rPr>
          <w:w w:val="95"/>
        </w:rPr>
        <w:t>г.)</w:t>
      </w:r>
      <w:r>
        <w:rPr>
          <w:spacing w:val="12"/>
          <w:w w:val="95"/>
        </w:rPr>
        <w:t> </w:t>
      </w:r>
      <w:r>
        <w:rPr>
          <w:w w:val="95"/>
        </w:rPr>
        <w:t>и</w:t>
      </w:r>
      <w:r>
        <w:rPr>
          <w:spacing w:val="13"/>
          <w:w w:val="95"/>
        </w:rPr>
        <w:t> </w:t>
      </w:r>
      <w:r>
        <w:rPr>
          <w:w w:val="95"/>
        </w:rPr>
        <w:t>300-летию</w:t>
      </w:r>
      <w:r>
        <w:rPr>
          <w:spacing w:val="12"/>
          <w:w w:val="95"/>
        </w:rPr>
        <w:t> </w:t>
      </w:r>
      <w:r>
        <w:rPr>
          <w:w w:val="95"/>
        </w:rPr>
        <w:t>Династии</w:t>
      </w:r>
      <w:r>
        <w:rPr>
          <w:spacing w:val="1"/>
          <w:w w:val="95"/>
        </w:rPr>
        <w:t> </w:t>
      </w:r>
      <w:r>
        <w:rPr/>
        <w:t>Романовых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престоле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России</w:t>
      </w:r>
      <w:r>
        <w:rPr>
          <w:spacing w:val="-3"/>
        </w:rPr>
        <w:t> </w:t>
      </w:r>
      <w:r>
        <w:rPr/>
        <w:t>(1913</w:t>
      </w:r>
      <w:r>
        <w:rPr>
          <w:spacing w:val="-3"/>
        </w:rPr>
        <w:t> </w:t>
      </w:r>
      <w:r>
        <w:rPr/>
        <w:t>г.)</w:t>
      </w:r>
      <w:r>
        <w:rPr>
          <w:spacing w:val="-3"/>
        </w:rPr>
        <w:t> </w:t>
      </w:r>
      <w:r>
        <w:rPr/>
        <w:t>было</w:t>
      </w:r>
      <w:r>
        <w:rPr>
          <w:spacing w:val="-3"/>
        </w:rPr>
        <w:t> </w:t>
      </w:r>
      <w:r>
        <w:rPr/>
        <w:t>издано</w:t>
      </w:r>
      <w:r>
        <w:rPr>
          <w:spacing w:val="-3"/>
        </w:rPr>
        <w:t> </w:t>
      </w:r>
      <w:r>
        <w:rPr/>
        <w:t>множество</w:t>
      </w:r>
      <w:r>
        <w:rPr>
          <w:spacing w:val="-3"/>
        </w:rPr>
        <w:t> </w:t>
      </w:r>
      <w:r>
        <w:rPr/>
        <w:t>статей</w:t>
      </w:r>
      <w:r>
        <w:rPr>
          <w:spacing w:val="-37"/>
        </w:rPr>
        <w:t> </w:t>
      </w:r>
      <w:r>
        <w:rPr/>
        <w:t>и</w:t>
      </w:r>
      <w:r>
        <w:rPr>
          <w:spacing w:val="1"/>
        </w:rPr>
        <w:t> </w:t>
      </w:r>
      <w:r>
        <w:rPr/>
        <w:t>книг,</w:t>
      </w:r>
      <w:r>
        <w:rPr>
          <w:spacing w:val="1"/>
        </w:rPr>
        <w:t> </w:t>
      </w:r>
      <w:r>
        <w:rPr/>
        <w:t>включавших</w:t>
      </w:r>
      <w:r>
        <w:rPr>
          <w:spacing w:val="2"/>
        </w:rPr>
        <w:t> </w:t>
      </w:r>
      <w:r>
        <w:rPr/>
        <w:t>огромный</w:t>
      </w:r>
      <w:r>
        <w:rPr>
          <w:spacing w:val="1"/>
        </w:rPr>
        <w:t> </w:t>
      </w:r>
      <w:r>
        <w:rPr/>
        <w:t>материал</w:t>
      </w:r>
      <w:r>
        <w:rPr>
          <w:spacing w:val="2"/>
        </w:rPr>
        <w:t> </w:t>
      </w:r>
      <w:r>
        <w:rPr/>
        <w:t>проначальным</w:t>
      </w:r>
      <w:r>
        <w:rPr>
          <w:spacing w:val="1"/>
        </w:rPr>
        <w:t> </w:t>
      </w:r>
      <w:r>
        <w:rPr/>
        <w:t>этапам</w:t>
      </w:r>
      <w:r>
        <w:rPr>
          <w:spacing w:val="2"/>
        </w:rPr>
        <w:t> </w:t>
      </w:r>
      <w:r>
        <w:rPr/>
        <w:t>создания</w:t>
      </w:r>
      <w:r>
        <w:rPr>
          <w:spacing w:val="-37"/>
        </w:rPr>
        <w:t> </w:t>
      </w:r>
      <w:r>
        <w:rPr>
          <w:spacing w:val="-1"/>
        </w:rPr>
        <w:t>Санкт-Петербурга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Петре</w:t>
      </w:r>
      <w:r>
        <w:rPr>
          <w:spacing w:val="-8"/>
        </w:rPr>
        <w:t> </w:t>
      </w:r>
      <w:r>
        <w:rPr>
          <w:spacing w:val="-1"/>
        </w:rPr>
        <w:t>Великом</w:t>
      </w:r>
      <w:r>
        <w:rPr>
          <w:spacing w:val="-9"/>
        </w:rPr>
        <w:t> </w:t>
      </w:r>
      <w:r>
        <w:rPr>
          <w:spacing w:val="-1"/>
        </w:rPr>
        <w:t>[5;</w:t>
      </w:r>
      <w:r>
        <w:rPr>
          <w:spacing w:val="-8"/>
        </w:rPr>
        <w:t> </w:t>
      </w:r>
      <w:r>
        <w:rPr>
          <w:spacing w:val="-1"/>
        </w:rPr>
        <w:t>6;</w:t>
      </w:r>
      <w:r>
        <w:rPr>
          <w:spacing w:val="-9"/>
        </w:rPr>
        <w:t> </w:t>
      </w:r>
      <w:r>
        <w:rPr>
          <w:spacing w:val="-1"/>
        </w:rPr>
        <w:t>7].</w:t>
      </w:r>
      <w:r>
        <w:rPr>
          <w:spacing w:val="-8"/>
        </w:rPr>
        <w:t> </w:t>
      </w:r>
      <w:r>
        <w:rPr>
          <w:spacing w:val="-1"/>
        </w:rPr>
        <w:t>Такие</w:t>
      </w:r>
      <w:r>
        <w:rPr>
          <w:spacing w:val="-8"/>
        </w:rPr>
        <w:t> </w:t>
      </w:r>
      <w:r>
        <w:rPr>
          <w:spacing w:val="-1"/>
        </w:rPr>
        <w:t>общеисторические</w:t>
      </w:r>
      <w:r>
        <w:rPr>
          <w:spacing w:val="-37"/>
        </w:rPr>
        <w:t> </w:t>
      </w:r>
      <w:r>
        <w:rPr/>
        <w:t>работы</w:t>
      </w:r>
      <w:r>
        <w:rPr>
          <w:spacing w:val="7"/>
        </w:rPr>
        <w:t> </w:t>
      </w:r>
      <w:r>
        <w:rPr/>
        <w:t>о</w:t>
      </w:r>
      <w:r>
        <w:rPr>
          <w:spacing w:val="7"/>
        </w:rPr>
        <w:t> </w:t>
      </w:r>
      <w:r>
        <w:rPr/>
        <w:t>Санкт-Петербурге</w:t>
      </w:r>
      <w:r>
        <w:rPr>
          <w:spacing w:val="7"/>
        </w:rPr>
        <w:t> </w:t>
      </w:r>
      <w:r>
        <w:rPr/>
        <w:t>дополнялись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специализированными</w:t>
      </w:r>
      <w:r>
        <w:rPr>
          <w:spacing w:val="8"/>
        </w:rPr>
        <w:t> </w:t>
      </w:r>
      <w:r>
        <w:rPr/>
        <w:t>исто-</w:t>
      </w:r>
      <w:r>
        <w:rPr>
          <w:spacing w:val="-37"/>
        </w:rPr>
        <w:t> </w:t>
      </w:r>
      <w:r>
        <w:rPr/>
        <w:t>рико-архитектурными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историко-искусствоведческими</w:t>
      </w:r>
      <w:r>
        <w:rPr>
          <w:spacing w:val="-4"/>
        </w:rPr>
        <w:t> </w:t>
      </w:r>
      <w:r>
        <w:rPr/>
        <w:t>трудами,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кото-</w:t>
      </w:r>
      <w:r>
        <w:rPr>
          <w:spacing w:val="-37"/>
        </w:rPr>
        <w:t> </w:t>
      </w:r>
      <w:r>
        <w:rPr/>
        <w:t>рых,</w:t>
      </w:r>
      <w:r>
        <w:rPr>
          <w:spacing w:val="-7"/>
        </w:rPr>
        <w:t> </w:t>
      </w:r>
      <w:r>
        <w:rPr/>
        <w:t>естественно</w:t>
      </w:r>
      <w:r>
        <w:rPr>
          <w:spacing w:val="-7"/>
        </w:rPr>
        <w:t> </w:t>
      </w:r>
      <w:r>
        <w:rPr/>
        <w:t>большое</w:t>
      </w:r>
      <w:r>
        <w:rPr>
          <w:spacing w:val="-7"/>
        </w:rPr>
        <w:t> </w:t>
      </w:r>
      <w:r>
        <w:rPr/>
        <w:t>место</w:t>
      </w:r>
      <w:r>
        <w:rPr>
          <w:spacing w:val="-6"/>
        </w:rPr>
        <w:t> </w:t>
      </w:r>
      <w:r>
        <w:rPr/>
        <w:t>занимали</w:t>
      </w:r>
      <w:r>
        <w:rPr>
          <w:spacing w:val="-7"/>
        </w:rPr>
        <w:t> </w:t>
      </w:r>
      <w:r>
        <w:rPr/>
        <w:t>материалы</w:t>
      </w:r>
      <w:r>
        <w:rPr>
          <w:spacing w:val="-7"/>
        </w:rPr>
        <w:t> </w:t>
      </w:r>
      <w:r>
        <w:rPr/>
        <w:t>о</w:t>
      </w:r>
      <w:r>
        <w:rPr>
          <w:spacing w:val="-7"/>
        </w:rPr>
        <w:t> </w:t>
      </w:r>
      <w:r>
        <w:rPr/>
        <w:t>Д.</w:t>
      </w:r>
      <w:r>
        <w:rPr>
          <w:spacing w:val="-6"/>
        </w:rPr>
        <w:t> </w:t>
      </w:r>
      <w:r>
        <w:rPr/>
        <w:t>Трезини</w:t>
      </w:r>
      <w:r>
        <w:rPr>
          <w:spacing w:val="-7"/>
        </w:rPr>
        <w:t> </w:t>
      </w:r>
      <w:r>
        <w:rPr/>
        <w:t>[8;</w:t>
      </w:r>
      <w:r>
        <w:rPr>
          <w:spacing w:val="-7"/>
        </w:rPr>
        <w:t> </w:t>
      </w:r>
      <w:r>
        <w:rPr/>
        <w:t>9].</w:t>
      </w:r>
      <w:r>
        <w:rPr>
          <w:spacing w:val="1"/>
        </w:rPr>
        <w:t> </w:t>
      </w:r>
      <w:r>
        <w:rPr/>
        <w:t>Сразу</w:t>
      </w:r>
      <w:r>
        <w:rPr>
          <w:spacing w:val="11"/>
        </w:rPr>
        <w:t> </w:t>
      </w:r>
      <w:r>
        <w:rPr/>
        <w:t>после</w:t>
      </w:r>
      <w:r>
        <w:rPr>
          <w:spacing w:val="11"/>
        </w:rPr>
        <w:t> </w:t>
      </w:r>
      <w:r>
        <w:rPr/>
        <w:t>революции</w:t>
      </w:r>
      <w:r>
        <w:rPr>
          <w:spacing w:val="11"/>
        </w:rPr>
        <w:t> </w:t>
      </w:r>
      <w:r>
        <w:rPr/>
        <w:t>интерес</w:t>
      </w:r>
      <w:r>
        <w:rPr>
          <w:spacing w:val="11"/>
        </w:rPr>
        <w:t> </w:t>
      </w:r>
      <w:r>
        <w:rPr/>
        <w:t>к</w:t>
      </w:r>
      <w:r>
        <w:rPr>
          <w:spacing w:val="11"/>
        </w:rPr>
        <w:t> </w:t>
      </w:r>
      <w:r>
        <w:rPr/>
        <w:t>истории</w:t>
      </w:r>
      <w:r>
        <w:rPr>
          <w:spacing w:val="11"/>
        </w:rPr>
        <w:t> </w:t>
      </w:r>
      <w:r>
        <w:rPr/>
        <w:t>императорского</w:t>
      </w:r>
      <w:r>
        <w:rPr>
          <w:spacing w:val="11"/>
        </w:rPr>
        <w:t> </w:t>
      </w:r>
      <w:r>
        <w:rPr/>
        <w:t>Петербурга</w:t>
      </w:r>
      <w:r>
        <w:rPr>
          <w:spacing w:val="1"/>
        </w:rPr>
        <w:t> </w:t>
      </w:r>
      <w:r>
        <w:rPr>
          <w:spacing w:val="-1"/>
        </w:rPr>
        <w:t>немного</w:t>
      </w:r>
      <w:r>
        <w:rPr>
          <w:spacing w:val="-9"/>
        </w:rPr>
        <w:t> </w:t>
      </w:r>
      <w:r>
        <w:rPr>
          <w:spacing w:val="-1"/>
        </w:rPr>
        <w:t>угас.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спасли</w:t>
      </w:r>
      <w:r>
        <w:rPr>
          <w:spacing w:val="-9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Г.К.</w:t>
      </w:r>
      <w:r>
        <w:rPr>
          <w:spacing w:val="-8"/>
        </w:rPr>
        <w:t> </w:t>
      </w:r>
      <w:r>
        <w:rPr/>
        <w:t>Лукомского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Столпянского</w:t>
      </w:r>
      <w:r>
        <w:rPr>
          <w:spacing w:val="-9"/>
        </w:rPr>
        <w:t> </w:t>
      </w:r>
      <w:r>
        <w:rPr/>
        <w:t>[10;</w:t>
      </w:r>
      <w:r>
        <w:rPr>
          <w:spacing w:val="-9"/>
        </w:rPr>
        <w:t> </w:t>
      </w:r>
      <w:r>
        <w:rPr/>
        <w:t>11].</w:t>
      </w:r>
      <w:r>
        <w:rPr>
          <w:spacing w:val="-37"/>
        </w:rPr>
        <w:t> </w:t>
      </w:r>
      <w:r>
        <w:rPr>
          <w:w w:val="95"/>
        </w:rPr>
        <w:t>C</w:t>
      </w:r>
      <w:r>
        <w:rPr>
          <w:spacing w:val="2"/>
          <w:w w:val="95"/>
        </w:rPr>
        <w:t> </w:t>
      </w:r>
      <w:r>
        <w:rPr>
          <w:w w:val="95"/>
        </w:rPr>
        <w:t>1930-х</w:t>
      </w:r>
      <w:r>
        <w:rPr>
          <w:spacing w:val="4"/>
          <w:w w:val="95"/>
        </w:rPr>
        <w:t> </w:t>
      </w:r>
      <w:r>
        <w:rPr>
          <w:w w:val="95"/>
        </w:rPr>
        <w:t>гг.</w:t>
      </w:r>
      <w:r>
        <w:rPr>
          <w:spacing w:val="2"/>
          <w:w w:val="95"/>
        </w:rPr>
        <w:t> </w:t>
      </w:r>
      <w:r>
        <w:rPr>
          <w:w w:val="95"/>
        </w:rPr>
        <w:t>наступила</w:t>
      </w:r>
      <w:r>
        <w:rPr>
          <w:spacing w:val="3"/>
          <w:w w:val="95"/>
        </w:rPr>
        <w:t> </w:t>
      </w:r>
      <w:r>
        <w:rPr>
          <w:w w:val="95"/>
        </w:rPr>
        <w:t>«вторая</w:t>
      </w:r>
      <w:r>
        <w:rPr>
          <w:spacing w:val="3"/>
          <w:w w:val="95"/>
        </w:rPr>
        <w:t> </w:t>
      </w:r>
      <w:r>
        <w:rPr>
          <w:w w:val="95"/>
        </w:rPr>
        <w:t>волна»</w:t>
      </w:r>
      <w:r>
        <w:rPr>
          <w:spacing w:val="4"/>
          <w:w w:val="95"/>
        </w:rPr>
        <w:t> </w:t>
      </w:r>
      <w:r>
        <w:rPr>
          <w:w w:val="95"/>
        </w:rPr>
        <w:t>интереса</w:t>
      </w:r>
      <w:r>
        <w:rPr>
          <w:spacing w:val="2"/>
          <w:w w:val="95"/>
        </w:rPr>
        <w:t> </w:t>
      </w:r>
      <w:r>
        <w:rPr>
          <w:w w:val="95"/>
        </w:rPr>
        <w:t>к</w:t>
      </w:r>
      <w:r>
        <w:rPr>
          <w:spacing w:val="4"/>
          <w:w w:val="95"/>
        </w:rPr>
        <w:t> </w:t>
      </w:r>
      <w:r>
        <w:rPr>
          <w:w w:val="95"/>
        </w:rPr>
        <w:t>первым</w:t>
      </w:r>
      <w:r>
        <w:rPr>
          <w:spacing w:val="2"/>
          <w:w w:val="95"/>
        </w:rPr>
        <w:t> </w:t>
      </w:r>
      <w:r>
        <w:rPr>
          <w:w w:val="95"/>
        </w:rPr>
        <w:t>двум</w:t>
      </w:r>
      <w:r>
        <w:rPr>
          <w:spacing w:val="3"/>
          <w:w w:val="95"/>
        </w:rPr>
        <w:t> </w:t>
      </w:r>
      <w:r>
        <w:rPr>
          <w:w w:val="95"/>
        </w:rPr>
        <w:t>десяти-</w:t>
      </w:r>
      <w:r>
        <w:rPr>
          <w:spacing w:val="1"/>
          <w:w w:val="95"/>
        </w:rPr>
        <w:t> </w:t>
      </w:r>
      <w:r>
        <w:rPr>
          <w:w w:val="95"/>
        </w:rPr>
        <w:t>летия</w:t>
      </w:r>
      <w:r>
        <w:rPr>
          <w:spacing w:val="4"/>
          <w:w w:val="95"/>
        </w:rPr>
        <w:t> </w:t>
      </w:r>
      <w:r>
        <w:rPr>
          <w:w w:val="95"/>
        </w:rPr>
        <w:t>Санкт-Петербурга.</w:t>
      </w:r>
      <w:r>
        <w:rPr>
          <w:spacing w:val="5"/>
          <w:w w:val="95"/>
        </w:rPr>
        <w:t> </w:t>
      </w:r>
      <w:r>
        <w:rPr>
          <w:w w:val="95"/>
        </w:rPr>
        <w:t>Она</w:t>
      </w:r>
      <w:r>
        <w:rPr>
          <w:spacing w:val="5"/>
          <w:w w:val="95"/>
        </w:rPr>
        <w:t> </w:t>
      </w:r>
      <w:r>
        <w:rPr>
          <w:w w:val="95"/>
        </w:rPr>
        <w:t>уже</w:t>
      </w:r>
      <w:r>
        <w:rPr>
          <w:spacing w:val="5"/>
          <w:w w:val="95"/>
        </w:rPr>
        <w:t> </w:t>
      </w:r>
      <w:r>
        <w:rPr>
          <w:w w:val="95"/>
        </w:rPr>
        <w:t>опиралась</w:t>
      </w:r>
      <w:r>
        <w:rPr>
          <w:spacing w:val="5"/>
          <w:w w:val="95"/>
        </w:rPr>
        <w:t> </w:t>
      </w:r>
      <w:r>
        <w:rPr>
          <w:w w:val="95"/>
        </w:rPr>
        <w:t>на</w:t>
      </w:r>
      <w:r>
        <w:rPr>
          <w:spacing w:val="5"/>
          <w:w w:val="95"/>
        </w:rPr>
        <w:t> </w:t>
      </w:r>
      <w:r>
        <w:rPr>
          <w:w w:val="95"/>
        </w:rPr>
        <w:t>более</w:t>
      </w:r>
      <w:r>
        <w:rPr>
          <w:spacing w:val="5"/>
          <w:w w:val="95"/>
        </w:rPr>
        <w:t> </w:t>
      </w:r>
      <w:r>
        <w:rPr>
          <w:w w:val="95"/>
        </w:rPr>
        <w:t>значительные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более</w:t>
      </w:r>
      <w:r>
        <w:rPr>
          <w:spacing w:val="-35"/>
          <w:w w:val="95"/>
        </w:rPr>
        <w:t> </w:t>
      </w:r>
      <w:r>
        <w:rPr/>
        <w:t>глубокие</w:t>
      </w:r>
      <w:r>
        <w:rPr>
          <w:spacing w:val="-3"/>
        </w:rPr>
        <w:t> </w:t>
      </w:r>
      <w:r>
        <w:rPr/>
        <w:t>архивные</w:t>
      </w:r>
      <w:r>
        <w:rPr>
          <w:spacing w:val="-2"/>
        </w:rPr>
        <w:t> </w:t>
      </w:r>
      <w:r>
        <w:rPr/>
        <w:t>исследования,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рамках</w:t>
      </w:r>
      <w:r>
        <w:rPr>
          <w:spacing w:val="-3"/>
        </w:rPr>
        <w:t> </w:t>
      </w:r>
      <w:r>
        <w:rPr/>
        <w:t>этой</w:t>
      </w:r>
      <w:r>
        <w:rPr>
          <w:spacing w:val="-2"/>
        </w:rPr>
        <w:t> </w:t>
      </w:r>
      <w:r>
        <w:rPr/>
        <w:t>волны</w:t>
      </w:r>
      <w:r>
        <w:rPr>
          <w:spacing w:val="-3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выявлены</w:t>
      </w:r>
      <w:r>
        <w:rPr>
          <w:spacing w:val="-3"/>
        </w:rPr>
        <w:t> </w:t>
      </w:r>
      <w:r>
        <w:rPr/>
        <w:t>и</w:t>
      </w:r>
      <w:r>
        <w:rPr>
          <w:spacing w:val="-37"/>
        </w:rPr>
        <w:t> </w:t>
      </w:r>
      <w:r>
        <w:rPr>
          <w:w w:val="95"/>
        </w:rPr>
        <w:t>проанализированы многочисленные архивные материалы, в том числе, есте-</w:t>
      </w:r>
      <w:r>
        <w:rPr>
          <w:spacing w:val="-35"/>
          <w:w w:val="95"/>
        </w:rPr>
        <w:t> </w:t>
      </w:r>
      <w:r>
        <w:rPr/>
        <w:t>ственно,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о</w:t>
      </w:r>
      <w:r>
        <w:rPr>
          <w:spacing w:val="-2"/>
        </w:rPr>
        <w:t> </w:t>
      </w:r>
      <w:r>
        <w:rPr/>
        <w:t>деятельности</w:t>
      </w:r>
      <w:r>
        <w:rPr>
          <w:spacing w:val="-2"/>
        </w:rPr>
        <w:t> </w:t>
      </w:r>
      <w:r>
        <w:rPr/>
        <w:t>Д.</w:t>
      </w:r>
      <w:r>
        <w:rPr>
          <w:spacing w:val="-2"/>
        </w:rPr>
        <w:t> </w:t>
      </w:r>
      <w:r>
        <w:rPr/>
        <w:t>Трезини.</w:t>
      </w:r>
      <w:r>
        <w:rPr>
          <w:spacing w:val="-1"/>
        </w:rPr>
        <w:t> </w:t>
      </w:r>
      <w:r>
        <w:rPr/>
        <w:t>И,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целой</w:t>
      </w:r>
      <w:r>
        <w:rPr>
          <w:spacing w:val="-2"/>
        </w:rPr>
        <w:t> </w:t>
      </w:r>
      <w:r>
        <w:rPr/>
        <w:t>группе</w:t>
      </w:r>
      <w:r>
        <w:rPr>
          <w:spacing w:val="-1"/>
        </w:rPr>
        <w:t> </w:t>
      </w:r>
      <w:r>
        <w:rPr/>
        <w:t>разносторонних</w:t>
      </w:r>
      <w:r>
        <w:rPr>
          <w:spacing w:val="-37"/>
        </w:rPr>
        <w:t> </w:t>
      </w:r>
      <w:r>
        <w:rPr>
          <w:spacing w:val="-2"/>
        </w:rPr>
        <w:t>изданий</w:t>
      </w:r>
      <w:r>
        <w:rPr>
          <w:spacing w:val="-8"/>
        </w:rPr>
        <w:t> </w:t>
      </w:r>
      <w:r>
        <w:rPr>
          <w:spacing w:val="-2"/>
        </w:rPr>
        <w:t>была</w:t>
      </w:r>
      <w:r>
        <w:rPr>
          <w:spacing w:val="-7"/>
        </w:rPr>
        <w:t> </w:t>
      </w:r>
      <w:r>
        <w:rPr>
          <w:spacing w:val="-2"/>
        </w:rPr>
        <w:t>коллективно</w:t>
      </w:r>
      <w:r>
        <w:rPr>
          <w:spacing w:val="-7"/>
        </w:rPr>
        <w:t> </w:t>
      </w:r>
      <w:r>
        <w:rPr>
          <w:spacing w:val="-2"/>
        </w:rPr>
        <w:t>сформирована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7"/>
        </w:rPr>
        <w:t> </w:t>
      </w:r>
      <w:r>
        <w:rPr>
          <w:spacing w:val="-1"/>
        </w:rPr>
        <w:t>творческая</w:t>
      </w:r>
      <w:r>
        <w:rPr>
          <w:spacing w:val="-7"/>
        </w:rPr>
        <w:t> </w:t>
      </w:r>
      <w:r>
        <w:rPr>
          <w:spacing w:val="-1"/>
        </w:rPr>
        <w:t>биография,</w:t>
      </w:r>
      <w:r>
        <w:rPr>
          <w:spacing w:val="-7"/>
        </w:rPr>
        <w:t> </w:t>
      </w:r>
      <w:r>
        <w:rPr>
          <w:spacing w:val="-1"/>
        </w:rPr>
        <w:t>кото-</w:t>
      </w:r>
      <w:r>
        <w:rPr/>
        <w:t> </w:t>
      </w:r>
      <w:r>
        <w:rPr>
          <w:spacing w:val="-1"/>
        </w:rPr>
        <w:t>рая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сейчас</w:t>
      </w:r>
      <w:r>
        <w:rPr>
          <w:spacing w:val="-8"/>
        </w:rPr>
        <w:t> </w:t>
      </w:r>
      <w:r>
        <w:rPr>
          <w:spacing w:val="-1"/>
        </w:rPr>
        <w:t>практически</w:t>
      </w:r>
      <w:r>
        <w:rPr>
          <w:spacing w:val="-9"/>
        </w:rPr>
        <w:t> </w:t>
      </w:r>
      <w:r>
        <w:rPr>
          <w:spacing w:val="-1"/>
        </w:rPr>
        <w:t>эталонной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типовой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общественно-</w:t>
      </w:r>
      <w:r>
        <w:rPr>
          <w:spacing w:val="-37"/>
        </w:rPr>
        <w:t> </w:t>
      </w:r>
      <w:r>
        <w:rPr>
          <w:spacing w:val="-2"/>
        </w:rPr>
        <w:t>го</w:t>
      </w:r>
      <w:r>
        <w:rPr>
          <w:spacing w:val="-8"/>
        </w:rPr>
        <w:t> </w:t>
      </w:r>
      <w:r>
        <w:rPr>
          <w:spacing w:val="-2"/>
        </w:rPr>
        <w:t>восприятия</w:t>
      </w:r>
      <w:r>
        <w:rPr>
          <w:spacing w:val="-8"/>
        </w:rPr>
        <w:t> </w:t>
      </w:r>
      <w:r>
        <w:rPr>
          <w:spacing w:val="-1"/>
        </w:rPr>
        <w:t>деятельности</w:t>
      </w:r>
      <w:r>
        <w:rPr>
          <w:spacing w:val="-8"/>
        </w:rPr>
        <w:t> </w:t>
      </w:r>
      <w:r>
        <w:rPr>
          <w:spacing w:val="-1"/>
        </w:rPr>
        <w:t>ДоменикоТрезини</w:t>
      </w:r>
      <w:r>
        <w:rPr>
          <w:spacing w:val="-7"/>
        </w:rPr>
        <w:t> </w:t>
      </w:r>
      <w:r>
        <w:rPr>
          <w:spacing w:val="-1"/>
        </w:rPr>
        <w:t>[12;</w:t>
      </w:r>
      <w:r>
        <w:rPr>
          <w:spacing w:val="-8"/>
        </w:rPr>
        <w:t> </w:t>
      </w:r>
      <w:r>
        <w:rPr>
          <w:spacing w:val="-1"/>
        </w:rPr>
        <w:t>13;</w:t>
      </w:r>
      <w:r>
        <w:rPr>
          <w:spacing w:val="-8"/>
        </w:rPr>
        <w:t> </w:t>
      </w:r>
      <w:r>
        <w:rPr>
          <w:spacing w:val="-1"/>
        </w:rPr>
        <w:t>14;</w:t>
      </w:r>
      <w:r>
        <w:rPr>
          <w:spacing w:val="-7"/>
        </w:rPr>
        <w:t> </w:t>
      </w:r>
      <w:r>
        <w:rPr>
          <w:spacing w:val="-1"/>
        </w:rPr>
        <w:t>15;</w:t>
      </w:r>
      <w:r>
        <w:rPr>
          <w:spacing w:val="-8"/>
        </w:rPr>
        <w:t> </w:t>
      </w:r>
      <w:r>
        <w:rPr>
          <w:spacing w:val="-1"/>
        </w:rPr>
        <w:t>16].Причем,</w:t>
      </w:r>
      <w:r>
        <w:rPr>
          <w:spacing w:val="-37"/>
        </w:rPr>
        <w:t> </w:t>
      </w:r>
      <w:r>
        <w:rPr>
          <w:spacing w:val="-1"/>
        </w:rPr>
        <w:t>такой,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которой</w:t>
      </w:r>
      <w:r>
        <w:rPr>
          <w:spacing w:val="-8"/>
        </w:rPr>
        <w:t> </w:t>
      </w:r>
      <w:r>
        <w:rPr>
          <w:spacing w:val="-1"/>
        </w:rPr>
        <w:t>все</w:t>
      </w:r>
      <w:r>
        <w:rPr>
          <w:spacing w:val="-9"/>
        </w:rPr>
        <w:t> </w:t>
      </w:r>
      <w:r>
        <w:rPr>
          <w:spacing w:val="-1"/>
        </w:rPr>
        <w:t>взаимно</w:t>
      </w:r>
      <w:r>
        <w:rPr>
          <w:spacing w:val="-8"/>
        </w:rPr>
        <w:t> </w:t>
      </w:r>
      <w:r>
        <w:rPr/>
        <w:t>уравновешено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взаимо</w:t>
      </w:r>
      <w:r>
        <w:rPr>
          <w:spacing w:val="-9"/>
        </w:rPr>
        <w:t> </w:t>
      </w:r>
      <w:r>
        <w:rPr/>
        <w:t>предопределено</w:t>
      </w:r>
      <w:r>
        <w:rPr>
          <w:spacing w:val="-9"/>
        </w:rPr>
        <w:t> </w:t>
      </w:r>
      <w:r>
        <w:rPr/>
        <w:t>-</w:t>
      </w:r>
      <w:r>
        <w:rPr>
          <w:spacing w:val="-8"/>
        </w:rPr>
        <w:t> </w:t>
      </w:r>
      <w:r>
        <w:rPr/>
        <w:t>на</w:t>
      </w:r>
      <w:r>
        <w:rPr>
          <w:spacing w:val="-37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единства</w:t>
      </w:r>
      <w:r>
        <w:rPr>
          <w:spacing w:val="1"/>
        </w:rPr>
        <w:t> </w:t>
      </w:r>
      <w:r>
        <w:rPr/>
        <w:t>архивных</w:t>
      </w:r>
      <w:r>
        <w:rPr>
          <w:spacing w:val="2"/>
        </w:rPr>
        <w:t> </w:t>
      </w:r>
      <w:r>
        <w:rPr/>
        <w:t>данных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опубликованной</w:t>
      </w:r>
      <w:r>
        <w:rPr>
          <w:spacing w:val="1"/>
        </w:rPr>
        <w:t> </w:t>
      </w:r>
      <w:r>
        <w:rPr/>
        <w:t>литературы.</w:t>
      </w:r>
      <w:r>
        <w:rPr>
          <w:spacing w:val="3"/>
        </w:rPr>
        <w:t> </w:t>
      </w:r>
      <w:r>
        <w:rPr/>
        <w:t>Часто</w:t>
      </w:r>
      <w:r>
        <w:rPr>
          <w:spacing w:val="-37"/>
        </w:rPr>
        <w:t> </w:t>
      </w:r>
      <w:r>
        <w:rPr/>
        <w:t>превращаясь при последующих изданиях в повторение опубликованного</w:t>
      </w:r>
      <w:r>
        <w:rPr>
          <w:spacing w:val="-37"/>
        </w:rPr>
        <w:t> </w:t>
      </w:r>
      <w:r>
        <w:rPr>
          <w:spacing w:val="-1"/>
        </w:rPr>
        <w:t>ранее.</w:t>
      </w:r>
      <w:r>
        <w:rPr>
          <w:spacing w:val="-8"/>
        </w:rPr>
        <w:t> </w:t>
      </w:r>
      <w:r>
        <w:rPr>
          <w:spacing w:val="-1"/>
        </w:rPr>
        <w:t>Возможно,</w:t>
      </w:r>
      <w:r>
        <w:rPr>
          <w:spacing w:val="-7"/>
        </w:rPr>
        <w:t> </w:t>
      </w:r>
      <w:r>
        <w:rPr>
          <w:spacing w:val="-1"/>
        </w:rPr>
        <w:t>превращаясь</w:t>
      </w:r>
      <w:r>
        <w:rPr>
          <w:spacing w:val="-8"/>
        </w:rPr>
        <w:t> </w:t>
      </w:r>
      <w:r>
        <w:rPr>
          <w:spacing w:val="-1"/>
        </w:rPr>
        <w:t>(или</w:t>
      </w:r>
      <w:r>
        <w:rPr>
          <w:spacing w:val="-7"/>
        </w:rPr>
        <w:t> </w:t>
      </w:r>
      <w:r>
        <w:rPr>
          <w:spacing w:val="-1"/>
        </w:rPr>
        <w:t>превратившись</w:t>
      </w:r>
      <w:r>
        <w:rPr>
          <w:spacing w:val="-8"/>
        </w:rPr>
        <w:t> </w:t>
      </w:r>
      <w:r>
        <w:rPr/>
        <w:t>уже)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общественный</w:t>
      </w:r>
      <w:r>
        <w:rPr>
          <w:spacing w:val="-37"/>
        </w:rPr>
        <w:t> </w:t>
      </w:r>
      <w:r>
        <w:rPr/>
        <w:t>эталон, без права изменения. И, одновременно можно даже в наше время</w:t>
      </w:r>
      <w:r>
        <w:rPr>
          <w:spacing w:val="-37"/>
        </w:rPr>
        <w:t> </w:t>
      </w:r>
      <w:r>
        <w:rPr/>
        <w:t>увидеть,</w:t>
      </w:r>
      <w:r>
        <w:rPr>
          <w:spacing w:val="-6"/>
        </w:rPr>
        <w:t> </w:t>
      </w:r>
      <w:r>
        <w:rPr/>
        <w:t>что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после</w:t>
      </w:r>
      <w:r>
        <w:rPr>
          <w:spacing w:val="-6"/>
        </w:rPr>
        <w:t> </w:t>
      </w:r>
      <w:r>
        <w:rPr/>
        <w:t>таких</w:t>
      </w:r>
      <w:r>
        <w:rPr>
          <w:spacing w:val="-6"/>
        </w:rPr>
        <w:t> </w:t>
      </w:r>
      <w:r>
        <w:rPr/>
        <w:t>грандиозных</w:t>
      </w:r>
      <w:r>
        <w:rPr>
          <w:spacing w:val="-6"/>
        </w:rPr>
        <w:t> </w:t>
      </w:r>
      <w:r>
        <w:rPr/>
        <w:t>исследовательских</w:t>
      </w:r>
      <w:r>
        <w:rPr>
          <w:spacing w:val="-6"/>
        </w:rPr>
        <w:t> </w:t>
      </w:r>
      <w:r>
        <w:rPr/>
        <w:t>работ,</w:t>
      </w:r>
      <w:r>
        <w:rPr>
          <w:spacing w:val="-6"/>
        </w:rPr>
        <w:t> </w:t>
      </w:r>
      <w:r>
        <w:rPr/>
        <w:t>прове-</w:t>
      </w:r>
      <w:r>
        <w:rPr>
          <w:spacing w:val="-37"/>
        </w:rPr>
        <w:t> </w:t>
      </w:r>
      <w:r>
        <w:rPr/>
        <w:t>денных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предыдущие</w:t>
      </w:r>
      <w:r>
        <w:rPr>
          <w:spacing w:val="4"/>
        </w:rPr>
        <w:t> </w:t>
      </w:r>
      <w:r>
        <w:rPr/>
        <w:t>десятилетия,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общественном</w:t>
      </w:r>
      <w:r>
        <w:rPr>
          <w:spacing w:val="4"/>
        </w:rPr>
        <w:t> </w:t>
      </w:r>
      <w:r>
        <w:rPr/>
        <w:t>сознании</w:t>
      </w:r>
      <w:r>
        <w:rPr>
          <w:spacing w:val="3"/>
        </w:rPr>
        <w:t> </w:t>
      </w:r>
      <w:r>
        <w:rPr/>
        <w:t>уживают-</w:t>
      </w:r>
      <w:r>
        <w:rPr>
          <w:spacing w:val="-37"/>
        </w:rPr>
        <w:t> </w:t>
      </w:r>
      <w:r>
        <w:rPr/>
        <w:t>ся</w:t>
      </w:r>
      <w:r>
        <w:rPr>
          <w:spacing w:val="-10"/>
        </w:rPr>
        <w:t> </w:t>
      </w:r>
      <w:r>
        <w:rPr/>
        <w:t>(вполне</w:t>
      </w:r>
      <w:r>
        <w:rPr>
          <w:spacing w:val="-9"/>
        </w:rPr>
        <w:t> </w:t>
      </w:r>
      <w:r>
        <w:rPr/>
        <w:t>мирно,</w:t>
      </w:r>
      <w:r>
        <w:rPr>
          <w:spacing w:val="-9"/>
        </w:rPr>
        <w:t> </w:t>
      </w:r>
      <w:r>
        <w:rPr/>
        <w:t>или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/>
        <w:t>достаточно</w:t>
      </w:r>
      <w:r>
        <w:rPr>
          <w:spacing w:val="-9"/>
        </w:rPr>
        <w:t> </w:t>
      </w:r>
      <w:r>
        <w:rPr/>
        <w:t>агрессивно)</w:t>
      </w:r>
      <w:r>
        <w:rPr>
          <w:spacing w:val="-9"/>
        </w:rPr>
        <w:t> </w:t>
      </w:r>
      <w:r>
        <w:rPr/>
        <w:t>фрагменты</w:t>
      </w:r>
      <w:r>
        <w:rPr>
          <w:spacing w:val="-9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трех</w:t>
      </w:r>
      <w:r>
        <w:rPr>
          <w:spacing w:val="-9"/>
        </w:rPr>
        <w:t> </w:t>
      </w:r>
      <w:r>
        <w:rPr/>
        <w:t>сло-</w:t>
      </w:r>
      <w:r>
        <w:rPr>
          <w:spacing w:val="-37"/>
        </w:rPr>
        <w:t> </w:t>
      </w:r>
      <w:r>
        <w:rPr>
          <w:spacing w:val="-1"/>
        </w:rPr>
        <w:t>ве</w:t>
      </w:r>
      <w:r>
        <w:rPr>
          <w:spacing w:val="-8"/>
        </w:rPr>
        <w:t> </w:t>
      </w:r>
      <w:r>
        <w:rPr>
          <w:spacing w:val="-1"/>
        </w:rPr>
        <w:t>знаний</w:t>
      </w:r>
      <w:r>
        <w:rPr>
          <w:spacing w:val="-9"/>
        </w:rPr>
        <w:t> </w:t>
      </w:r>
      <w:r>
        <w:rPr>
          <w:spacing w:val="-1"/>
        </w:rPr>
        <w:t>о</w:t>
      </w:r>
      <w:r>
        <w:rPr>
          <w:spacing w:val="-9"/>
        </w:rPr>
        <w:t> </w:t>
      </w:r>
      <w:r>
        <w:rPr>
          <w:spacing w:val="-1"/>
        </w:rPr>
        <w:t>Санкт-Петербурге</w:t>
      </w:r>
      <w:r>
        <w:rPr>
          <w:spacing w:val="-8"/>
        </w:rPr>
        <w:t> </w:t>
      </w:r>
      <w:r>
        <w:rPr>
          <w:spacing w:val="-1"/>
        </w:rPr>
        <w:t>Петра</w:t>
      </w:r>
      <w:r>
        <w:rPr>
          <w:spacing w:val="-9"/>
        </w:rPr>
        <w:t> </w:t>
      </w:r>
      <w:r>
        <w:rPr/>
        <w:t>I,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том</w:t>
      </w:r>
      <w:r>
        <w:rPr>
          <w:spacing w:val="-8"/>
        </w:rPr>
        <w:t> </w:t>
      </w:r>
      <w:r>
        <w:rPr/>
        <w:t>числе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о</w:t>
      </w:r>
      <w:r>
        <w:rPr>
          <w:spacing w:val="-8"/>
        </w:rPr>
        <w:t> </w:t>
      </w:r>
      <w:r>
        <w:rPr/>
        <w:t>Доменико</w:t>
      </w:r>
      <w:r>
        <w:rPr>
          <w:spacing w:val="-9"/>
        </w:rPr>
        <w:t> </w:t>
      </w:r>
      <w:r>
        <w:rPr/>
        <w:t>Трезини.</w:t>
      </w:r>
      <w:r>
        <w:rPr>
          <w:spacing w:val="-37"/>
        </w:rPr>
        <w:t> </w:t>
      </w:r>
      <w:r>
        <w:rPr>
          <w:w w:val="95"/>
        </w:rPr>
        <w:t>Часто</w:t>
      </w:r>
      <w:r>
        <w:rPr>
          <w:spacing w:val="8"/>
          <w:w w:val="95"/>
        </w:rPr>
        <w:t> </w:t>
      </w:r>
      <w:r>
        <w:rPr>
          <w:w w:val="95"/>
        </w:rPr>
        <w:t>причудливо</w:t>
      </w:r>
      <w:r>
        <w:rPr>
          <w:spacing w:val="8"/>
          <w:w w:val="95"/>
        </w:rPr>
        <w:t> </w:t>
      </w:r>
      <w:r>
        <w:rPr>
          <w:w w:val="95"/>
        </w:rPr>
        <w:t>перемешиваясь</w:t>
      </w:r>
      <w:r>
        <w:rPr>
          <w:spacing w:val="8"/>
          <w:w w:val="95"/>
        </w:rPr>
        <w:t> </w:t>
      </w:r>
      <w:r>
        <w:rPr>
          <w:w w:val="95"/>
        </w:rPr>
        <w:t>даже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8"/>
          <w:w w:val="95"/>
        </w:rPr>
        <w:t> </w:t>
      </w:r>
      <w:r>
        <w:rPr>
          <w:w w:val="95"/>
        </w:rPr>
        <w:t>работах</w:t>
      </w:r>
      <w:r>
        <w:rPr>
          <w:spacing w:val="8"/>
          <w:w w:val="95"/>
        </w:rPr>
        <w:t> </w:t>
      </w:r>
      <w:r>
        <w:rPr>
          <w:w w:val="95"/>
        </w:rPr>
        <w:t>крупных</w:t>
      </w:r>
      <w:r>
        <w:rPr>
          <w:spacing w:val="8"/>
          <w:w w:val="95"/>
        </w:rPr>
        <w:t> </w:t>
      </w:r>
      <w:r>
        <w:rPr>
          <w:w w:val="95"/>
        </w:rPr>
        <w:t>исследователей.</w:t>
      </w:r>
      <w:r>
        <w:rPr>
          <w:spacing w:val="-35"/>
          <w:w w:val="95"/>
        </w:rPr>
        <w:t> </w:t>
      </w:r>
      <w:r>
        <w:rPr/>
        <w:t>Но, как и в других линиях науки, культуры, творчества, мы видим, что</w:t>
      </w:r>
      <w:r>
        <w:rPr>
          <w:spacing w:val="1"/>
        </w:rPr>
        <w:t> </w:t>
      </w:r>
      <w:r>
        <w:rPr>
          <w:w w:val="95"/>
        </w:rPr>
        <w:t>часто</w:t>
      </w:r>
      <w:r>
        <w:rPr>
          <w:spacing w:val="3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таких</w:t>
      </w:r>
      <w:r>
        <w:rPr>
          <w:spacing w:val="3"/>
          <w:w w:val="95"/>
        </w:rPr>
        <w:t> </w:t>
      </w:r>
      <w:r>
        <w:rPr>
          <w:w w:val="95"/>
        </w:rPr>
        <w:t>устоявшихся</w:t>
      </w:r>
      <w:r>
        <w:rPr>
          <w:spacing w:val="3"/>
          <w:w w:val="95"/>
        </w:rPr>
        <w:t> </w:t>
      </w:r>
      <w:r>
        <w:rPr>
          <w:w w:val="95"/>
        </w:rPr>
        <w:t>культурных</w:t>
      </w:r>
      <w:r>
        <w:rPr>
          <w:spacing w:val="3"/>
          <w:w w:val="95"/>
        </w:rPr>
        <w:t> </w:t>
      </w:r>
      <w:r>
        <w:rPr>
          <w:w w:val="95"/>
        </w:rPr>
        <w:t>слоях,</w:t>
      </w:r>
      <w:r>
        <w:rPr>
          <w:spacing w:val="3"/>
          <w:w w:val="95"/>
        </w:rPr>
        <w:t> </w:t>
      </w:r>
      <w:r>
        <w:rPr>
          <w:w w:val="95"/>
        </w:rPr>
        <w:t>почему-то</w:t>
      </w:r>
      <w:r>
        <w:rPr>
          <w:spacing w:val="3"/>
          <w:w w:val="95"/>
        </w:rPr>
        <w:t> </w:t>
      </w:r>
      <w:r>
        <w:rPr>
          <w:w w:val="95"/>
        </w:rPr>
        <w:t>за</w:t>
      </w:r>
      <w:r>
        <w:rPr>
          <w:spacing w:val="3"/>
          <w:w w:val="95"/>
        </w:rPr>
        <w:t> </w:t>
      </w:r>
      <w:r>
        <w:rPr>
          <w:w w:val="95"/>
        </w:rPr>
        <w:t>границами</w:t>
      </w:r>
      <w:r>
        <w:rPr>
          <w:spacing w:val="3"/>
          <w:w w:val="95"/>
        </w:rPr>
        <w:t> </w:t>
      </w:r>
      <w:r>
        <w:rPr>
          <w:w w:val="95"/>
        </w:rPr>
        <w:t>этих</w:t>
      </w:r>
      <w:r>
        <w:rPr>
          <w:spacing w:val="1"/>
          <w:w w:val="95"/>
        </w:rPr>
        <w:t> </w:t>
      </w:r>
      <w:r>
        <w:rPr>
          <w:w w:val="95"/>
        </w:rPr>
        <w:t>слоев</w:t>
      </w:r>
      <w:r>
        <w:rPr>
          <w:spacing w:val="5"/>
          <w:w w:val="95"/>
        </w:rPr>
        <w:t> </w:t>
      </w:r>
      <w:r>
        <w:rPr>
          <w:w w:val="95"/>
        </w:rPr>
        <w:t>(кругов)</w:t>
      </w:r>
      <w:r>
        <w:rPr>
          <w:spacing w:val="5"/>
          <w:w w:val="95"/>
        </w:rPr>
        <w:t> </w:t>
      </w:r>
      <w:r>
        <w:rPr>
          <w:w w:val="95"/>
        </w:rPr>
        <w:t>нередко</w:t>
      </w:r>
      <w:r>
        <w:rPr>
          <w:spacing w:val="5"/>
          <w:w w:val="95"/>
        </w:rPr>
        <w:t> </w:t>
      </w:r>
      <w:r>
        <w:rPr>
          <w:w w:val="95"/>
        </w:rPr>
        <w:t>остаются</w:t>
      </w:r>
      <w:r>
        <w:rPr>
          <w:spacing w:val="5"/>
          <w:w w:val="95"/>
        </w:rPr>
        <w:t> </w:t>
      </w:r>
      <w:r>
        <w:rPr>
          <w:w w:val="95"/>
        </w:rPr>
        <w:t>какие-то</w:t>
      </w:r>
      <w:r>
        <w:rPr>
          <w:spacing w:val="5"/>
          <w:w w:val="95"/>
        </w:rPr>
        <w:t> </w:t>
      </w:r>
      <w:r>
        <w:rPr>
          <w:w w:val="95"/>
        </w:rPr>
        <w:t>данные,</w:t>
      </w:r>
      <w:r>
        <w:rPr>
          <w:spacing w:val="6"/>
          <w:w w:val="95"/>
        </w:rPr>
        <w:t> </w:t>
      </w:r>
      <w:r>
        <w:rPr>
          <w:w w:val="95"/>
        </w:rPr>
        <w:t>факты,</w:t>
      </w:r>
      <w:r>
        <w:rPr>
          <w:spacing w:val="5"/>
          <w:w w:val="95"/>
        </w:rPr>
        <w:t> </w:t>
      </w:r>
      <w:r>
        <w:rPr>
          <w:w w:val="95"/>
        </w:rPr>
        <w:t>материалы,</w:t>
      </w:r>
      <w:r>
        <w:rPr>
          <w:spacing w:val="5"/>
          <w:w w:val="95"/>
        </w:rPr>
        <w:t> </w:t>
      </w:r>
      <w:r>
        <w:rPr>
          <w:w w:val="95"/>
        </w:rPr>
        <w:t>кото-</w:t>
      </w:r>
      <w:r>
        <w:rPr>
          <w:spacing w:val="1"/>
          <w:w w:val="95"/>
        </w:rPr>
        <w:t> </w:t>
      </w:r>
      <w:r>
        <w:rPr/>
        <w:t>рые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прежние</w:t>
      </w:r>
      <w:r>
        <w:rPr>
          <w:spacing w:val="-8"/>
        </w:rPr>
        <w:t> </w:t>
      </w:r>
      <w:r>
        <w:rPr/>
        <w:t>времена</w:t>
      </w:r>
      <w:r>
        <w:rPr>
          <w:spacing w:val="-8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отвергнуты</w:t>
      </w:r>
      <w:r>
        <w:rPr>
          <w:spacing w:val="-7"/>
        </w:rPr>
        <w:t> </w:t>
      </w:r>
      <w:r>
        <w:rPr/>
        <w:t>или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введены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общественный</w:t>
      </w:r>
      <w:r>
        <w:rPr>
          <w:spacing w:val="-37"/>
        </w:rPr>
        <w:t> </w:t>
      </w:r>
      <w:r>
        <w:rPr>
          <w:spacing w:val="-1"/>
          <w:w w:val="95"/>
        </w:rPr>
        <w:t>оборот.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таком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неосознанном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виде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вплоть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до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настоящего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времени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остались</w:t>
      </w:r>
      <w:r>
        <w:rPr>
          <w:w w:val="95"/>
        </w:rPr>
        <w:t> </w:t>
      </w:r>
      <w:r>
        <w:rPr/>
        <w:t>вне</w:t>
      </w:r>
      <w:r>
        <w:rPr>
          <w:spacing w:val="-10"/>
        </w:rPr>
        <w:t> </w:t>
      </w:r>
      <w:r>
        <w:rPr/>
        <w:t>общественного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научного</w:t>
      </w:r>
      <w:r>
        <w:rPr>
          <w:spacing w:val="-9"/>
        </w:rPr>
        <w:t> </w:t>
      </w:r>
      <w:r>
        <w:rPr/>
        <w:t>внимания.</w:t>
      </w:r>
      <w:r>
        <w:rPr>
          <w:spacing w:val="-9"/>
        </w:rPr>
        <w:t> </w:t>
      </w:r>
      <w:r>
        <w:rPr/>
        <w:t>Так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творчестве</w:t>
      </w:r>
      <w:r>
        <w:rPr>
          <w:spacing w:val="-9"/>
        </w:rPr>
        <w:t> </w:t>
      </w:r>
      <w:r>
        <w:rPr/>
        <w:t>великого</w:t>
      </w:r>
      <w:r>
        <w:rPr>
          <w:spacing w:val="-10"/>
        </w:rPr>
        <w:t> </w:t>
      </w:r>
      <w:r>
        <w:rPr/>
        <w:t>для</w:t>
      </w:r>
      <w:r>
        <w:rPr>
          <w:spacing w:val="-37"/>
        </w:rPr>
        <w:t> </w:t>
      </w:r>
      <w:r>
        <w:rPr>
          <w:w w:val="95"/>
        </w:rPr>
        <w:t>градостроительной</w:t>
      </w:r>
      <w:r>
        <w:rPr>
          <w:spacing w:val="25"/>
          <w:w w:val="95"/>
        </w:rPr>
        <w:t> </w:t>
      </w:r>
      <w:r>
        <w:rPr>
          <w:w w:val="95"/>
        </w:rPr>
        <w:t>и</w:t>
      </w:r>
      <w:r>
        <w:rPr>
          <w:spacing w:val="25"/>
          <w:w w:val="95"/>
        </w:rPr>
        <w:t> </w:t>
      </w:r>
      <w:r>
        <w:rPr>
          <w:w w:val="95"/>
        </w:rPr>
        <w:t>архитектурной</w:t>
      </w:r>
      <w:r>
        <w:rPr>
          <w:spacing w:val="26"/>
          <w:w w:val="95"/>
        </w:rPr>
        <w:t> </w:t>
      </w:r>
      <w:r>
        <w:rPr>
          <w:w w:val="95"/>
        </w:rPr>
        <w:t>истории</w:t>
      </w:r>
      <w:r>
        <w:rPr>
          <w:spacing w:val="25"/>
          <w:w w:val="95"/>
        </w:rPr>
        <w:t> </w:t>
      </w:r>
      <w:r>
        <w:rPr>
          <w:w w:val="95"/>
        </w:rPr>
        <w:t>Санкт-Петербурга</w:t>
      </w:r>
      <w:r>
        <w:rPr>
          <w:spacing w:val="26"/>
          <w:w w:val="95"/>
        </w:rPr>
        <w:t> </w:t>
      </w:r>
      <w:r>
        <w:rPr>
          <w:w w:val="95"/>
        </w:rPr>
        <w:t>Доменико</w:t>
      </w:r>
      <w:r>
        <w:rPr>
          <w:spacing w:val="-35"/>
          <w:w w:val="95"/>
        </w:rPr>
        <w:t> </w:t>
      </w:r>
      <w:r>
        <w:rPr>
          <w:w w:val="95"/>
        </w:rPr>
        <w:t>Трезини</w:t>
      </w:r>
      <w:r>
        <w:rPr>
          <w:spacing w:val="8"/>
          <w:w w:val="95"/>
        </w:rPr>
        <w:t> </w:t>
      </w:r>
      <w:r>
        <w:rPr>
          <w:w w:val="95"/>
        </w:rPr>
        <w:t>при</w:t>
      </w:r>
      <w:r>
        <w:rPr>
          <w:spacing w:val="9"/>
          <w:w w:val="95"/>
        </w:rPr>
        <w:t> </w:t>
      </w:r>
      <w:r>
        <w:rPr>
          <w:w w:val="95"/>
        </w:rPr>
        <w:t>внимательном</w:t>
      </w:r>
      <w:r>
        <w:rPr>
          <w:spacing w:val="9"/>
          <w:w w:val="95"/>
        </w:rPr>
        <w:t> </w:t>
      </w:r>
      <w:r>
        <w:rPr>
          <w:w w:val="95"/>
        </w:rPr>
        <w:t>рассмотрении</w:t>
      </w:r>
      <w:r>
        <w:rPr>
          <w:spacing w:val="9"/>
          <w:w w:val="95"/>
        </w:rPr>
        <w:t> </w:t>
      </w:r>
      <w:r>
        <w:rPr>
          <w:w w:val="95"/>
        </w:rPr>
        <w:t>можно</w:t>
      </w:r>
      <w:r>
        <w:rPr>
          <w:spacing w:val="9"/>
          <w:w w:val="95"/>
        </w:rPr>
        <w:t> </w:t>
      </w:r>
      <w:r>
        <w:rPr>
          <w:w w:val="95"/>
        </w:rPr>
        <w:t>увидеть</w:t>
      </w:r>
      <w:r>
        <w:rPr>
          <w:spacing w:val="9"/>
          <w:w w:val="95"/>
        </w:rPr>
        <w:t> </w:t>
      </w:r>
      <w:r>
        <w:rPr>
          <w:w w:val="95"/>
        </w:rPr>
        <w:t>много</w:t>
      </w:r>
      <w:r>
        <w:rPr>
          <w:spacing w:val="9"/>
          <w:w w:val="95"/>
        </w:rPr>
        <w:t> </w:t>
      </w:r>
      <w:r>
        <w:rPr>
          <w:w w:val="95"/>
        </w:rPr>
        <w:t>таких</w:t>
      </w:r>
      <w:r>
        <w:rPr>
          <w:spacing w:val="9"/>
          <w:w w:val="95"/>
        </w:rPr>
        <w:t> </w:t>
      </w:r>
      <w:r>
        <w:rPr>
          <w:w w:val="95"/>
        </w:rPr>
        <w:t>«не-</w:t>
      </w:r>
      <w:r>
        <w:rPr>
          <w:spacing w:val="1"/>
          <w:w w:val="95"/>
        </w:rPr>
        <w:t> </w:t>
      </w:r>
      <w:r>
        <w:rPr>
          <w:w w:val="95"/>
        </w:rPr>
        <w:t>изученных,</w:t>
      </w:r>
      <w:r>
        <w:rPr>
          <w:spacing w:val="1"/>
          <w:w w:val="95"/>
        </w:rPr>
        <w:t> </w:t>
      </w:r>
      <w:r>
        <w:rPr>
          <w:w w:val="95"/>
        </w:rPr>
        <w:t>находящихся</w:t>
      </w:r>
      <w:r>
        <w:rPr>
          <w:spacing w:val="2"/>
          <w:w w:val="95"/>
        </w:rPr>
        <w:t> </w:t>
      </w:r>
      <w:r>
        <w:rPr>
          <w:w w:val="95"/>
        </w:rPr>
        <w:t>вне</w:t>
      </w:r>
      <w:r>
        <w:rPr>
          <w:spacing w:val="2"/>
          <w:w w:val="95"/>
        </w:rPr>
        <w:t> </w:t>
      </w:r>
      <w:r>
        <w:rPr>
          <w:w w:val="95"/>
        </w:rPr>
        <w:t>исследования</w:t>
      </w:r>
      <w:r>
        <w:rPr>
          <w:spacing w:val="1"/>
          <w:w w:val="95"/>
        </w:rPr>
        <w:t> </w:t>
      </w:r>
      <w:r>
        <w:rPr>
          <w:w w:val="95"/>
        </w:rPr>
        <w:t>тем»,</w:t>
      </w:r>
      <w:r>
        <w:rPr>
          <w:spacing w:val="2"/>
          <w:w w:val="95"/>
        </w:rPr>
        <w:t> </w:t>
      </w:r>
      <w:r>
        <w:rPr>
          <w:w w:val="95"/>
        </w:rPr>
        <w:t>которые</w:t>
      </w:r>
      <w:r>
        <w:rPr>
          <w:spacing w:val="2"/>
          <w:w w:val="95"/>
        </w:rPr>
        <w:t> </w:t>
      </w:r>
      <w:r>
        <w:rPr>
          <w:w w:val="95"/>
        </w:rPr>
        <w:t>постоянно</w:t>
      </w:r>
      <w:r>
        <w:rPr>
          <w:spacing w:val="1"/>
          <w:w w:val="95"/>
        </w:rPr>
        <w:t> </w:t>
      </w:r>
      <w:r>
        <w:rPr>
          <w:w w:val="95"/>
        </w:rPr>
        <w:t>оказы-</w:t>
      </w:r>
      <w:r>
        <w:rPr>
          <w:spacing w:val="1"/>
          <w:w w:val="95"/>
        </w:rPr>
        <w:t> </w:t>
      </w:r>
      <w:r>
        <w:rPr>
          <w:w w:val="95"/>
        </w:rPr>
        <w:t>ваются</w:t>
      </w:r>
      <w:r>
        <w:rPr>
          <w:spacing w:val="-4"/>
          <w:w w:val="95"/>
        </w:rPr>
        <w:t> </w:t>
      </w:r>
      <w:r>
        <w:rPr>
          <w:w w:val="95"/>
        </w:rPr>
        <w:t>без</w:t>
      </w:r>
      <w:r>
        <w:rPr>
          <w:spacing w:val="-3"/>
          <w:w w:val="95"/>
        </w:rPr>
        <w:t> </w:t>
      </w:r>
      <w:r>
        <w:rPr>
          <w:w w:val="95"/>
        </w:rPr>
        <w:t>внимания.Среди</w:t>
      </w:r>
      <w:r>
        <w:rPr>
          <w:spacing w:val="-3"/>
          <w:w w:val="95"/>
        </w:rPr>
        <w:t> </w:t>
      </w:r>
      <w:r>
        <w:rPr>
          <w:w w:val="95"/>
        </w:rPr>
        <w:t>многих</w:t>
      </w:r>
      <w:r>
        <w:rPr>
          <w:spacing w:val="-3"/>
          <w:w w:val="95"/>
        </w:rPr>
        <w:t> </w:t>
      </w:r>
      <w:r>
        <w:rPr>
          <w:w w:val="95"/>
        </w:rPr>
        <w:t>таких</w:t>
      </w:r>
      <w:r>
        <w:rPr>
          <w:spacing w:val="-4"/>
          <w:w w:val="95"/>
        </w:rPr>
        <w:t> </w:t>
      </w:r>
      <w:r>
        <w:rPr>
          <w:w w:val="95"/>
        </w:rPr>
        <w:t>тем</w:t>
      </w:r>
      <w:r>
        <w:rPr>
          <w:spacing w:val="-3"/>
          <w:w w:val="95"/>
        </w:rPr>
        <w:t> </w:t>
      </w:r>
      <w:r>
        <w:rPr>
          <w:w w:val="95"/>
        </w:rPr>
        <w:t>можно</w:t>
      </w:r>
      <w:r>
        <w:rPr>
          <w:spacing w:val="-3"/>
          <w:w w:val="95"/>
        </w:rPr>
        <w:t> </w:t>
      </w:r>
      <w:r>
        <w:rPr>
          <w:w w:val="95"/>
        </w:rPr>
        <w:t>упомянуть</w:t>
      </w:r>
      <w:r>
        <w:rPr>
          <w:spacing w:val="-4"/>
          <w:w w:val="95"/>
        </w:rPr>
        <w:t> </w:t>
      </w:r>
      <w:r>
        <w:rPr>
          <w:w w:val="95"/>
        </w:rPr>
        <w:t>следующие.</w:t>
      </w:r>
    </w:p>
    <w:p>
      <w:pPr>
        <w:pStyle w:val="ListParagraph"/>
        <w:numPr>
          <w:ilvl w:val="1"/>
          <w:numId w:val="2"/>
        </w:numPr>
        <w:tabs>
          <w:tab w:pos="682" w:val="left" w:leader="none"/>
        </w:tabs>
        <w:spacing w:line="249" w:lineRule="auto" w:before="28" w:after="0"/>
        <w:ind w:left="230" w:right="1" w:firstLine="283"/>
        <w:jc w:val="both"/>
        <w:rPr>
          <w:sz w:val="16"/>
        </w:rPr>
      </w:pPr>
      <w:r>
        <w:rPr>
          <w:sz w:val="16"/>
        </w:rPr>
        <w:t>Крупнейшие проекты Доменико Трезини для Санкт-Петербурга.</w:t>
      </w:r>
      <w:r>
        <w:rPr>
          <w:spacing w:val="1"/>
          <w:sz w:val="16"/>
        </w:rPr>
        <w:t> </w:t>
      </w:r>
      <w:r>
        <w:rPr>
          <w:sz w:val="16"/>
        </w:rPr>
        <w:t>Как известно, Д. Трезини с 1704 по 1706 гг. работал вне создававшегося</w:t>
      </w:r>
      <w:r>
        <w:rPr>
          <w:spacing w:val="1"/>
          <w:sz w:val="16"/>
        </w:rPr>
        <w:t> </w:t>
      </w:r>
      <w:r>
        <w:rPr>
          <w:sz w:val="16"/>
        </w:rPr>
        <w:t>Санкт-Петербурга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Прибалтике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Шлюссельбурге.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январе-феврале</w:t>
      </w:r>
    </w:p>
    <w:p>
      <w:pPr>
        <w:pStyle w:val="BodyText"/>
        <w:spacing w:line="249" w:lineRule="auto" w:before="94"/>
        <w:ind w:left="198" w:right="209"/>
        <w:jc w:val="both"/>
      </w:pPr>
      <w:r>
        <w:rPr/>
        <w:br w:type="column"/>
      </w:r>
      <w:r>
        <w:rPr>
          <w:w w:val="95"/>
        </w:rPr>
        <w:t>1704 г. по его проекты выстроенКроншлот. С 1706 г. он направлен в Санкт-</w:t>
      </w:r>
      <w:r>
        <w:rPr>
          <w:spacing w:val="1"/>
          <w:w w:val="95"/>
        </w:rPr>
        <w:t> </w:t>
      </w:r>
      <w:r>
        <w:rPr/>
        <w:t>Петербург для работ по перестройке Крепости «Санктъ-Питерсъ-Бурхъ»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сооружению</w:t>
      </w:r>
      <w:r>
        <w:rPr>
          <w:spacing w:val="-2"/>
        </w:rPr>
        <w:t> </w:t>
      </w:r>
      <w:r>
        <w:rPr/>
        <w:t>Кронверка,</w:t>
      </w:r>
      <w:r>
        <w:rPr>
          <w:spacing w:val="-2"/>
        </w:rPr>
        <w:t> </w:t>
      </w:r>
      <w:r>
        <w:rPr/>
        <w:t>затем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Летнего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Зимнего</w:t>
      </w:r>
      <w:r>
        <w:rPr>
          <w:spacing w:val="-2"/>
        </w:rPr>
        <w:t> </w:t>
      </w:r>
      <w:r>
        <w:rPr/>
        <w:t>дворцов</w:t>
      </w:r>
      <w:r>
        <w:rPr>
          <w:spacing w:val="-1"/>
        </w:rPr>
        <w:t> </w:t>
      </w:r>
      <w:r>
        <w:rPr/>
        <w:t>(с</w:t>
      </w:r>
      <w:r>
        <w:rPr>
          <w:spacing w:val="-3"/>
        </w:rPr>
        <w:t> </w:t>
      </w:r>
      <w:r>
        <w:rPr/>
        <w:t>1711</w:t>
      </w:r>
      <w:r>
        <w:rPr>
          <w:spacing w:val="-3"/>
        </w:rPr>
        <w:t> </w:t>
      </w:r>
      <w:r>
        <w:rPr/>
        <w:t>г.),</w:t>
      </w:r>
      <w:r>
        <w:rPr>
          <w:spacing w:val="-38"/>
        </w:rPr>
        <w:t> </w:t>
      </w:r>
      <w:r>
        <w:rPr/>
        <w:t>Петропавловского собора (с 1712 г.). Первыйградостроительный проект</w:t>
      </w:r>
      <w:r>
        <w:rPr>
          <w:spacing w:val="1"/>
        </w:rPr>
        <w:t> </w:t>
      </w:r>
      <w:r>
        <w:rPr/>
        <w:t>Д.</w:t>
      </w:r>
      <w:r>
        <w:rPr>
          <w:spacing w:val="-4"/>
        </w:rPr>
        <w:t> </w:t>
      </w:r>
      <w:r>
        <w:rPr/>
        <w:t>Трезини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/>
        <w:t>проект</w:t>
      </w:r>
      <w:r>
        <w:rPr>
          <w:spacing w:val="-3"/>
        </w:rPr>
        <w:t> </w:t>
      </w:r>
      <w:r>
        <w:rPr/>
        <w:t>создания</w:t>
      </w:r>
      <w:r>
        <w:rPr>
          <w:spacing w:val="-3"/>
        </w:rPr>
        <w:t> </w:t>
      </w:r>
      <w:r>
        <w:rPr/>
        <w:t>регулярной</w:t>
      </w:r>
      <w:r>
        <w:rPr>
          <w:spacing w:val="-3"/>
        </w:rPr>
        <w:t> </w:t>
      </w:r>
      <w:r>
        <w:rPr/>
        <w:t>столицы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о.</w:t>
      </w:r>
      <w:r>
        <w:rPr>
          <w:spacing w:val="-3"/>
        </w:rPr>
        <w:t> </w:t>
      </w:r>
      <w:r>
        <w:rPr/>
        <w:t>Котлин</w:t>
      </w:r>
      <w:r>
        <w:rPr>
          <w:spacing w:val="-3"/>
        </w:rPr>
        <w:t> </w:t>
      </w:r>
      <w:r>
        <w:rPr/>
        <w:t>(1712</w:t>
      </w:r>
      <w:r>
        <w:rPr>
          <w:spacing w:val="-2"/>
        </w:rPr>
        <w:t> </w:t>
      </w:r>
      <w:r>
        <w:rPr/>
        <w:t>г.),</w:t>
      </w:r>
      <w:r>
        <w:rPr>
          <w:spacing w:val="-38"/>
        </w:rPr>
        <w:t> </w:t>
      </w:r>
      <w:r>
        <w:rPr/>
        <w:t>который не был реализован, но именно с которого началось градострои-</w:t>
      </w:r>
      <w:r>
        <w:rPr>
          <w:spacing w:val="1"/>
        </w:rPr>
        <w:t> </w:t>
      </w:r>
      <w:r>
        <w:rPr/>
        <w:t>тельство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принципах</w:t>
      </w:r>
      <w:r>
        <w:rPr>
          <w:spacing w:val="-2"/>
        </w:rPr>
        <w:t> </w:t>
      </w:r>
      <w:r>
        <w:rPr/>
        <w:t>«регулярности» (Рис. 1)</w:t>
      </w:r>
      <w:r>
        <w:rPr>
          <w:spacing w:val="-1"/>
        </w:rPr>
        <w:t> </w:t>
      </w:r>
      <w:r>
        <w:rPr/>
        <w:t>[17; 18].</w:t>
      </w:r>
    </w:p>
    <w:p>
      <w:pPr>
        <w:pStyle w:val="BodyText"/>
        <w:spacing w:line="249" w:lineRule="auto" w:before="4"/>
        <w:ind w:left="198" w:right="210" w:firstLine="283"/>
        <w:jc w:val="both"/>
      </w:pPr>
      <w:r>
        <w:rPr/>
        <w:t>Этот проект практически выпал из поля зрения исследователей, тема</w:t>
      </w:r>
      <w:r>
        <w:rPr>
          <w:spacing w:val="-37"/>
        </w:rPr>
        <w:t> </w:t>
      </w:r>
      <w:r>
        <w:rPr>
          <w:spacing w:val="-2"/>
        </w:rPr>
        <w:t>регулярности</w:t>
      </w:r>
      <w:r>
        <w:rPr>
          <w:spacing w:val="-8"/>
        </w:rPr>
        <w:t> </w:t>
      </w:r>
      <w:r>
        <w:rPr>
          <w:spacing w:val="-2"/>
        </w:rPr>
        <w:t>начинается</w:t>
      </w:r>
      <w:r>
        <w:rPr>
          <w:spacing w:val="-8"/>
        </w:rPr>
        <w:t> </w:t>
      </w:r>
      <w:r>
        <w:rPr>
          <w:spacing w:val="-2"/>
        </w:rPr>
        <w:t>у</w:t>
      </w:r>
      <w:r>
        <w:rPr>
          <w:spacing w:val="-8"/>
        </w:rPr>
        <w:t> </w:t>
      </w:r>
      <w:r>
        <w:rPr>
          <w:spacing w:val="-2"/>
        </w:rPr>
        <w:t>многих</w:t>
      </w:r>
      <w:r>
        <w:rPr>
          <w:spacing w:val="-8"/>
        </w:rPr>
        <w:t> </w:t>
      </w:r>
      <w:r>
        <w:rPr>
          <w:spacing w:val="-2"/>
        </w:rPr>
        <w:t>почти</w:t>
      </w:r>
      <w:r>
        <w:rPr>
          <w:spacing w:val="-8"/>
        </w:rPr>
        <w:t> </w:t>
      </w:r>
      <w:r>
        <w:rPr>
          <w:spacing w:val="-1"/>
        </w:rPr>
        <w:t>всегда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одного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последних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37"/>
        </w:rPr>
        <w:t> </w:t>
      </w:r>
      <w:r>
        <w:rPr/>
        <w:t>Петре I проектов Д. Трезини – с проекта урегулирования Васильевского</w:t>
      </w:r>
      <w:r>
        <w:rPr>
          <w:spacing w:val="1"/>
        </w:rPr>
        <w:t> </w:t>
      </w:r>
      <w:r>
        <w:rPr/>
        <w:t>острова, который ошибочно датируют 1716–1718 годами, хотя есть точ-</w:t>
      </w:r>
      <w:r>
        <w:rPr>
          <w:spacing w:val="1"/>
        </w:rPr>
        <w:t> </w:t>
      </w:r>
      <w:r>
        <w:rPr/>
        <w:t>ная дата Высочайшего утверждения этого проекта создания города на</w:t>
      </w:r>
      <w:r>
        <w:rPr>
          <w:spacing w:val="1"/>
        </w:rPr>
        <w:t> </w:t>
      </w:r>
      <w:r>
        <w:rPr>
          <w:w w:val="95"/>
        </w:rPr>
        <w:t>Васильевском острове: 1(12) января 1716 г., значит проект разработан в са-</w:t>
      </w:r>
      <w:r>
        <w:rPr>
          <w:spacing w:val="1"/>
          <w:w w:val="95"/>
        </w:rPr>
        <w:t> </w:t>
      </w:r>
      <w:r>
        <w:rPr/>
        <w:t>мом</w:t>
      </w:r>
      <w:r>
        <w:rPr>
          <w:spacing w:val="-1"/>
        </w:rPr>
        <w:t> </w:t>
      </w:r>
      <w:r>
        <w:rPr/>
        <w:t>конце 1715</w:t>
      </w:r>
      <w:r>
        <w:rPr>
          <w:spacing w:val="-1"/>
        </w:rPr>
        <w:t> </w:t>
      </w:r>
      <w:r>
        <w:rPr/>
        <w:t>г.</w:t>
      </w:r>
    </w:p>
    <w:p>
      <w:pPr>
        <w:pStyle w:val="BodyText"/>
        <w:spacing w:line="249" w:lineRule="auto" w:before="5"/>
        <w:ind w:left="198" w:right="209" w:firstLine="283"/>
        <w:jc w:val="both"/>
      </w:pPr>
      <w:r>
        <w:rPr/>
        <w:t>И только затем (после нереализованного проекта создания столицы</w:t>
      </w:r>
      <w:r>
        <w:rPr>
          <w:spacing w:val="1"/>
        </w:rPr>
        <w:t> </w:t>
      </w:r>
      <w:r>
        <w:rPr/>
        <w:t>на о. Котлин) стали разрабатываться тем же Д. Трезини проекты регу-</w:t>
      </w:r>
      <w:r>
        <w:rPr>
          <w:spacing w:val="1"/>
        </w:rPr>
        <w:t> </w:t>
      </w:r>
      <w:r>
        <w:rPr/>
        <w:t>лярных</w:t>
      </w:r>
      <w:r>
        <w:rPr>
          <w:spacing w:val="-4"/>
        </w:rPr>
        <w:t> </w:t>
      </w:r>
      <w:r>
        <w:rPr/>
        <w:t>столиц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Московской</w:t>
      </w:r>
      <w:r>
        <w:rPr>
          <w:spacing w:val="-4"/>
        </w:rPr>
        <w:t> </w:t>
      </w:r>
      <w:r>
        <w:rPr/>
        <w:t>стороне</w:t>
      </w:r>
      <w:r>
        <w:rPr>
          <w:spacing w:val="-3"/>
        </w:rPr>
        <w:t> </w:t>
      </w:r>
      <w:r>
        <w:rPr/>
        <w:t>(1712</w:t>
      </w:r>
      <w:r>
        <w:rPr>
          <w:spacing w:val="-3"/>
        </w:rPr>
        <w:t> </w:t>
      </w:r>
      <w:r>
        <w:rPr/>
        <w:t>г.,</w:t>
      </w:r>
      <w:r>
        <w:rPr>
          <w:spacing w:val="-4"/>
        </w:rPr>
        <w:t> </w:t>
      </w:r>
      <w:r>
        <w:rPr/>
        <w:t>реализован</w:t>
      </w:r>
      <w:r>
        <w:rPr>
          <w:spacing w:val="-3"/>
        </w:rPr>
        <w:t> </w:t>
      </w:r>
      <w:r>
        <w:rPr/>
        <w:t>частично),</w:t>
      </w:r>
      <w:r>
        <w:rPr>
          <w:spacing w:val="-3"/>
        </w:rPr>
        <w:t> </w:t>
      </w:r>
      <w:r>
        <w:rPr/>
        <w:t>на</w:t>
      </w:r>
      <w:r>
        <w:rPr>
          <w:spacing w:val="-38"/>
        </w:rPr>
        <w:t> </w:t>
      </w:r>
      <w:r>
        <w:rPr/>
        <w:t>Васильевском острове (утвержден Петром I 01.01.1716, реализован ча-</w:t>
      </w:r>
      <w:r>
        <w:rPr>
          <w:spacing w:val="1"/>
        </w:rPr>
        <w:t> </w:t>
      </w:r>
      <w:r>
        <w:rPr/>
        <w:t>стично)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т. д. (Рис.</w:t>
      </w:r>
      <w:r>
        <w:rPr>
          <w:spacing w:val="-1"/>
        </w:rPr>
        <w:t> </w:t>
      </w:r>
      <w:r>
        <w:rPr/>
        <w:t>2).</w:t>
      </w:r>
    </w:p>
    <w:p>
      <w:pPr>
        <w:pStyle w:val="BodyText"/>
        <w:spacing w:line="249" w:lineRule="auto" w:before="3"/>
        <w:ind w:left="198" w:right="211" w:firstLine="283"/>
        <w:jc w:val="both"/>
      </w:pPr>
      <w:r>
        <w:rPr>
          <w:w w:val="95"/>
        </w:rPr>
        <w:t>Но до настоящего времени явно мало данных об особенностях разработ-</w:t>
      </w:r>
      <w:r>
        <w:rPr>
          <w:spacing w:val="-35"/>
          <w:w w:val="95"/>
        </w:rPr>
        <w:t> </w:t>
      </w:r>
      <w:r>
        <w:rPr>
          <w:w w:val="95"/>
        </w:rPr>
        <w:t>ки самого проекта, о том, почему и как именно в этом проекте изначального</w:t>
      </w:r>
      <w:r>
        <w:rPr>
          <w:spacing w:val="1"/>
          <w:w w:val="95"/>
        </w:rPr>
        <w:t> </w:t>
      </w:r>
      <w:r>
        <w:rPr>
          <w:w w:val="95"/>
        </w:rPr>
        <w:t>замысла создания столицы на острове были заложены особые, грандиозные</w:t>
      </w:r>
      <w:r>
        <w:rPr>
          <w:spacing w:val="1"/>
          <w:w w:val="95"/>
        </w:rPr>
        <w:t> </w:t>
      </w:r>
      <w:r>
        <w:rPr/>
        <w:t>по четкой геометричности и по пространственным параметрам планиро-</w:t>
      </w:r>
      <w:r>
        <w:rPr>
          <w:spacing w:val="1"/>
        </w:rPr>
        <w:t> </w:t>
      </w:r>
      <w:r>
        <w:rPr>
          <w:w w:val="95"/>
        </w:rPr>
        <w:t>вочной структуры и застройки, которые стали явной отличительной чертой</w:t>
      </w:r>
      <w:r>
        <w:rPr>
          <w:spacing w:val="1"/>
          <w:w w:val="95"/>
        </w:rPr>
        <w:t> </w:t>
      </w:r>
      <w:r>
        <w:rPr>
          <w:w w:val="95"/>
        </w:rPr>
        <w:t>столичного Санкт-Петербурга – уникальные по геометричности и масштаб-</w:t>
      </w:r>
      <w:r>
        <w:rPr>
          <w:spacing w:val="1"/>
          <w:w w:val="95"/>
        </w:rPr>
        <w:t> </w:t>
      </w:r>
      <w:r>
        <w:rPr/>
        <w:t>ности предлагаемые к формированию пространства. И не только по пря-</w:t>
      </w:r>
      <w:r>
        <w:rPr>
          <w:spacing w:val="1"/>
        </w:rPr>
        <w:t> </w:t>
      </w:r>
      <w:r>
        <w:rPr/>
        <w:t>молинейности</w:t>
      </w:r>
      <w:r>
        <w:rPr>
          <w:spacing w:val="-3"/>
        </w:rPr>
        <w:t> </w:t>
      </w:r>
      <w:r>
        <w:rPr/>
        <w:t>улиц,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геометрической</w:t>
      </w:r>
      <w:r>
        <w:rPr>
          <w:spacing w:val="-2"/>
        </w:rPr>
        <w:t> </w:t>
      </w:r>
      <w:r>
        <w:rPr/>
        <w:t>четкости</w:t>
      </w:r>
      <w:r>
        <w:rPr>
          <w:spacing w:val="-3"/>
        </w:rPr>
        <w:t> </w:t>
      </w:r>
      <w:r>
        <w:rPr/>
        <w:t>площадей.</w:t>
      </w:r>
      <w:r>
        <w:rPr>
          <w:spacing w:val="-2"/>
        </w:rPr>
        <w:t> </w:t>
      </w:r>
      <w:r>
        <w:rPr/>
        <w:t>Но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сво-</w:t>
      </w:r>
      <w:r>
        <w:rPr>
          <w:spacing w:val="-38"/>
        </w:rPr>
        <w:t> </w:t>
      </w:r>
      <w:r>
        <w:rPr>
          <w:spacing w:val="-1"/>
        </w:rPr>
        <w:t>ей</w:t>
      </w:r>
      <w:r>
        <w:rPr>
          <w:spacing w:val="-9"/>
        </w:rPr>
        <w:t> </w:t>
      </w:r>
      <w:r>
        <w:rPr>
          <w:spacing w:val="-1"/>
        </w:rPr>
        <w:t>уникальной</w:t>
      </w:r>
      <w:r>
        <w:rPr>
          <w:spacing w:val="-9"/>
        </w:rPr>
        <w:t> </w:t>
      </w:r>
      <w:r>
        <w:rPr/>
        <w:t>размерности.</w:t>
      </w:r>
      <w:r>
        <w:rPr>
          <w:spacing w:val="-9"/>
        </w:rPr>
        <w:t> </w:t>
      </w:r>
      <w:r>
        <w:rPr/>
        <w:t>Именно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проекте</w:t>
      </w:r>
      <w:r>
        <w:rPr>
          <w:spacing w:val="-9"/>
        </w:rPr>
        <w:t> </w:t>
      </w:r>
      <w:r>
        <w:rPr/>
        <w:t>впервые</w:t>
      </w:r>
      <w:r>
        <w:rPr>
          <w:spacing w:val="-9"/>
        </w:rPr>
        <w:t> </w:t>
      </w:r>
      <w:r>
        <w:rPr/>
        <w:t>разработаны</w:t>
      </w:r>
      <w:r>
        <w:rPr>
          <w:spacing w:val="-38"/>
        </w:rPr>
        <w:t> </w:t>
      </w:r>
      <w:r>
        <w:rPr>
          <w:spacing w:val="-1"/>
        </w:rPr>
        <w:t>неукоснительно</w:t>
      </w:r>
      <w:r>
        <w:rPr>
          <w:spacing w:val="-9"/>
        </w:rPr>
        <w:t> </w:t>
      </w:r>
      <w:r>
        <w:rPr>
          <w:spacing w:val="-1"/>
        </w:rPr>
        <w:t>соблюдавшиеся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/>
        <w:t>протяжении</w:t>
      </w:r>
      <w:r>
        <w:rPr>
          <w:spacing w:val="-8"/>
        </w:rPr>
        <w:t> </w:t>
      </w:r>
      <w:r>
        <w:rPr/>
        <w:t>двух</w:t>
      </w:r>
      <w:r>
        <w:rPr>
          <w:spacing w:val="-8"/>
        </w:rPr>
        <w:t> </w:t>
      </w:r>
      <w:r>
        <w:rPr/>
        <w:t>столетий</w:t>
      </w:r>
      <w:r>
        <w:rPr>
          <w:spacing w:val="-8"/>
        </w:rPr>
        <w:t> </w:t>
      </w:r>
      <w:r>
        <w:rPr/>
        <w:t>параметры</w:t>
      </w:r>
      <w:r>
        <w:rPr>
          <w:spacing w:val="-38"/>
        </w:rPr>
        <w:t> </w:t>
      </w:r>
      <w:r>
        <w:rPr/>
        <w:t>санкт-петербургской</w:t>
      </w:r>
      <w:r>
        <w:rPr>
          <w:spacing w:val="-7"/>
        </w:rPr>
        <w:t> </w:t>
      </w:r>
      <w:r>
        <w:rPr/>
        <w:t>среды:</w:t>
      </w:r>
      <w:r>
        <w:rPr>
          <w:spacing w:val="-6"/>
        </w:rPr>
        <w:t> </w:t>
      </w:r>
      <w:r>
        <w:rPr/>
        <w:t>участок</w:t>
      </w:r>
      <w:r>
        <w:rPr>
          <w:spacing w:val="-8"/>
        </w:rPr>
        <w:t> </w:t>
      </w:r>
      <w:r>
        <w:rPr/>
        <w:t>–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квартал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любом</w:t>
      </w:r>
      <w:r>
        <w:rPr>
          <w:spacing w:val="-7"/>
        </w:rPr>
        <w:t> </w:t>
      </w:r>
      <w:r>
        <w:rPr/>
        <w:t>историческом</w:t>
      </w:r>
      <w:r>
        <w:rPr>
          <w:spacing w:val="-37"/>
        </w:rPr>
        <w:t> </w:t>
      </w:r>
      <w:r>
        <w:rPr>
          <w:w w:val="95"/>
        </w:rPr>
        <w:t>городе Европы, квартал – как целый город в Европе, ширина самого малого</w:t>
      </w:r>
      <w:r>
        <w:rPr>
          <w:spacing w:val="1"/>
          <w:w w:val="95"/>
        </w:rPr>
        <w:t> </w:t>
      </w:r>
      <w:r>
        <w:rPr>
          <w:w w:val="95"/>
        </w:rPr>
        <w:t>переулка - шире самой парадной (главной) улицы в столице Европы, а глав-</w:t>
      </w:r>
      <w:r>
        <w:rPr>
          <w:spacing w:val="1"/>
          <w:w w:val="95"/>
        </w:rPr>
        <w:t> </w:t>
      </w:r>
      <w:r>
        <w:rPr>
          <w:w w:val="95"/>
        </w:rPr>
        <w:t>ные улицы (проспекты) и главные площади – вне всяких сравнений с любы-</w:t>
      </w:r>
      <w:r>
        <w:rPr>
          <w:spacing w:val="1"/>
          <w:w w:val="95"/>
        </w:rPr>
        <w:t> </w:t>
      </w:r>
      <w:r>
        <w:rPr>
          <w:w w:val="95"/>
        </w:rPr>
        <w:t>ми проспектами и площадями любых столиц Европы.И какова в этом выда-</w:t>
      </w:r>
      <w:r>
        <w:rPr>
          <w:spacing w:val="1"/>
          <w:w w:val="95"/>
        </w:rPr>
        <w:t> </w:t>
      </w:r>
      <w:r>
        <w:rPr/>
        <w:t>ющемся</w:t>
      </w:r>
      <w:r>
        <w:rPr>
          <w:spacing w:val="-4"/>
        </w:rPr>
        <w:t> </w:t>
      </w:r>
      <w:r>
        <w:rPr/>
        <w:t>процессе</w:t>
      </w:r>
      <w:r>
        <w:rPr>
          <w:spacing w:val="-3"/>
        </w:rPr>
        <w:t> </w:t>
      </w:r>
      <w:r>
        <w:rPr/>
        <w:t>роль</w:t>
      </w:r>
      <w:r>
        <w:rPr>
          <w:spacing w:val="-4"/>
        </w:rPr>
        <w:t> </w:t>
      </w:r>
      <w:r>
        <w:rPr/>
        <w:t>Петра</w:t>
      </w:r>
      <w:r>
        <w:rPr>
          <w:spacing w:val="-3"/>
        </w:rPr>
        <w:t> </w:t>
      </w:r>
      <w:r>
        <w:rPr/>
        <w:t>I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Доменико</w:t>
      </w:r>
      <w:r>
        <w:rPr>
          <w:spacing w:val="-4"/>
        </w:rPr>
        <w:t> </w:t>
      </w:r>
      <w:r>
        <w:rPr/>
        <w:t>Трезини</w:t>
      </w:r>
      <w:r>
        <w:rPr>
          <w:spacing w:val="-3"/>
        </w:rPr>
        <w:t> </w:t>
      </w:r>
      <w:r>
        <w:rPr/>
        <w:t>[19;</w:t>
      </w:r>
      <w:r>
        <w:rPr>
          <w:spacing w:val="-4"/>
        </w:rPr>
        <w:t> </w:t>
      </w:r>
      <w:r>
        <w:rPr/>
        <w:t>20;</w:t>
      </w:r>
      <w:r>
        <w:rPr>
          <w:spacing w:val="-3"/>
        </w:rPr>
        <w:t> </w:t>
      </w:r>
      <w:r>
        <w:rPr/>
        <w:t>21].</w:t>
      </w:r>
    </w:p>
    <w:p>
      <w:pPr>
        <w:pStyle w:val="ListParagraph"/>
        <w:numPr>
          <w:ilvl w:val="1"/>
          <w:numId w:val="2"/>
        </w:numPr>
        <w:tabs>
          <w:tab w:pos="642" w:val="left" w:leader="none"/>
        </w:tabs>
        <w:spacing w:line="249" w:lineRule="auto" w:before="11" w:after="0"/>
        <w:ind w:left="198" w:right="210" w:firstLine="283"/>
        <w:jc w:val="both"/>
        <w:rPr>
          <w:sz w:val="16"/>
        </w:rPr>
      </w:pPr>
      <w:r>
        <w:rPr>
          <w:sz w:val="16"/>
        </w:rPr>
        <w:t>Доменико</w:t>
      </w:r>
      <w:r>
        <w:rPr>
          <w:spacing w:val="-5"/>
          <w:sz w:val="16"/>
        </w:rPr>
        <w:t> </w:t>
      </w:r>
      <w:r>
        <w:rPr>
          <w:sz w:val="16"/>
        </w:rPr>
        <w:t>Трезини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деятельность</w:t>
      </w:r>
      <w:r>
        <w:rPr>
          <w:spacing w:val="-4"/>
          <w:sz w:val="16"/>
        </w:rPr>
        <w:t> </w:t>
      </w:r>
      <w:r>
        <w:rPr>
          <w:sz w:val="16"/>
        </w:rPr>
        <w:t>других</w:t>
      </w:r>
      <w:r>
        <w:rPr>
          <w:spacing w:val="-4"/>
          <w:sz w:val="16"/>
        </w:rPr>
        <w:t> </w:t>
      </w:r>
      <w:r>
        <w:rPr>
          <w:sz w:val="16"/>
        </w:rPr>
        <w:t>архитекторов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строите-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лей в Санкт-Петербурге при Петре I. Некоторые мало известные и мало по-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пуляризируемые, описываемые особенности творческой </w:t>
      </w:r>
      <w:r>
        <w:rPr>
          <w:spacing w:val="-1"/>
          <w:sz w:val="16"/>
        </w:rPr>
        <w:t>жизни Д.Трезини.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 многочисленных историях Санкт-Петербурга всегда кратко описываются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нюансы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достаточно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воинственных</w:t>
      </w:r>
      <w:r>
        <w:rPr>
          <w:spacing w:val="-9"/>
          <w:sz w:val="16"/>
        </w:rPr>
        <w:t> </w:t>
      </w:r>
      <w:r>
        <w:rPr>
          <w:sz w:val="16"/>
        </w:rPr>
        <w:t>взаимоотношений</w:t>
      </w:r>
      <w:r>
        <w:rPr>
          <w:spacing w:val="-8"/>
          <w:sz w:val="16"/>
        </w:rPr>
        <w:t> </w:t>
      </w:r>
      <w:r>
        <w:rPr>
          <w:sz w:val="16"/>
        </w:rPr>
        <w:t>самого</w:t>
      </w:r>
      <w:r>
        <w:rPr>
          <w:spacing w:val="-9"/>
          <w:sz w:val="16"/>
        </w:rPr>
        <w:t> </w:t>
      </w:r>
      <w:r>
        <w:rPr>
          <w:sz w:val="16"/>
        </w:rPr>
        <w:t>Д.</w:t>
      </w:r>
      <w:r>
        <w:rPr>
          <w:spacing w:val="-8"/>
          <w:sz w:val="16"/>
        </w:rPr>
        <w:t> </w:t>
      </w:r>
      <w:r>
        <w:rPr>
          <w:sz w:val="16"/>
        </w:rPr>
        <w:t>Трезини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прибывавшими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столицу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на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Неве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крупными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архитекторами.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Как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минимум</w:t>
      </w:r>
      <w:r>
        <w:rPr>
          <w:spacing w:val="-38"/>
          <w:sz w:val="16"/>
        </w:rPr>
        <w:t> </w:t>
      </w:r>
      <w:r>
        <w:rPr>
          <w:sz w:val="16"/>
        </w:rPr>
        <w:t>2</w:t>
      </w:r>
      <w:r>
        <w:rPr>
          <w:spacing w:val="-1"/>
          <w:sz w:val="16"/>
        </w:rPr>
        <w:t> </w:t>
      </w:r>
      <w:r>
        <w:rPr>
          <w:sz w:val="16"/>
        </w:rPr>
        <w:t>раза это</w:t>
      </w:r>
      <w:r>
        <w:rPr>
          <w:spacing w:val="-1"/>
          <w:sz w:val="16"/>
        </w:rPr>
        <w:t> </w:t>
      </w:r>
      <w:r>
        <w:rPr>
          <w:sz w:val="16"/>
        </w:rPr>
        <w:t>вызывало</w:t>
      </w:r>
      <w:r>
        <w:rPr>
          <w:spacing w:val="-1"/>
          <w:sz w:val="16"/>
        </w:rPr>
        <w:t> </w:t>
      </w:r>
      <w:r>
        <w:rPr>
          <w:sz w:val="16"/>
        </w:rPr>
        <w:t>колоссальные эмоциональные</w:t>
      </w:r>
      <w:r>
        <w:rPr>
          <w:spacing w:val="-1"/>
          <w:sz w:val="16"/>
        </w:rPr>
        <w:t> </w:t>
      </w:r>
      <w:r>
        <w:rPr>
          <w:sz w:val="16"/>
        </w:rPr>
        <w:t>всплески.</w:t>
      </w:r>
    </w:p>
    <w:p>
      <w:pPr>
        <w:pStyle w:val="BodyText"/>
        <w:spacing w:line="249" w:lineRule="auto" w:before="4"/>
        <w:ind w:left="198" w:right="211" w:firstLine="283"/>
        <w:jc w:val="both"/>
      </w:pPr>
      <w:r>
        <w:rPr/>
        <w:t>2А.</w:t>
      </w:r>
      <w:r>
        <w:rPr>
          <w:spacing w:val="-6"/>
        </w:rPr>
        <w:t> </w:t>
      </w:r>
      <w:r>
        <w:rPr/>
        <w:t>Доменико</w:t>
      </w:r>
      <w:r>
        <w:rPr>
          <w:spacing w:val="-5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Жан-Батист-Александр</w:t>
      </w:r>
      <w:r>
        <w:rPr>
          <w:spacing w:val="-5"/>
        </w:rPr>
        <w:t> </w:t>
      </w:r>
      <w:r>
        <w:rPr/>
        <w:t>Леблон.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извест-</w:t>
      </w:r>
      <w:r>
        <w:rPr>
          <w:spacing w:val="-38"/>
        </w:rPr>
        <w:t> </w:t>
      </w:r>
      <w:r>
        <w:rPr>
          <w:w w:val="95"/>
        </w:rPr>
        <w:t>но, Ж.-Б.-А. Леблон прибыл в Санкт-Петербург осенью 1716 г. и до смерти</w:t>
      </w:r>
      <w:r>
        <w:rPr>
          <w:spacing w:val="1"/>
          <w:w w:val="95"/>
        </w:rPr>
        <w:t> </w:t>
      </w:r>
      <w:r>
        <w:rPr/>
        <w:t>10 марта 1719 г. был генерал-архитектором Санкт-Петербурга. Известны</w:t>
      </w:r>
      <w:r>
        <w:rPr>
          <w:spacing w:val="-37"/>
        </w:rPr>
        <w:t> </w:t>
      </w:r>
      <w:r>
        <w:rPr/>
        <w:t>несколько</w:t>
      </w:r>
      <w:r>
        <w:rPr>
          <w:spacing w:val="-1"/>
        </w:rPr>
        <w:t> </w:t>
      </w:r>
      <w:r>
        <w:rPr/>
        <w:t>крупных</w:t>
      </w:r>
      <w:r>
        <w:rPr>
          <w:spacing w:val="-1"/>
        </w:rPr>
        <w:t> </w:t>
      </w:r>
      <w:r>
        <w:rPr/>
        <w:t>скандальных</w:t>
      </w:r>
      <w:r>
        <w:rPr>
          <w:spacing w:val="-1"/>
        </w:rPr>
        <w:t> </w:t>
      </w:r>
      <w:r>
        <w:rPr/>
        <w:t>ситуаций,</w:t>
      </w:r>
      <w:r>
        <w:rPr>
          <w:spacing w:val="-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возникали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процес-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spacing w:before="3" w:after="1"/>
        <w:rPr>
          <w:sz w:val="23"/>
        </w:rPr>
      </w:pPr>
      <w:r>
        <w:rPr/>
        <w:pict>
          <v:group style="position:absolute;margin-left:0pt;margin-top:14.174015pt;width:595.3pt;height:14.2pt;mso-position-horizontal-relative:page;mso-position-vertical-relative:page;z-index:-23866880" id="docshapegroup54" coordorigin="0,283" coordsize="11906,284">
            <v:rect style="position:absolute;left:5;top:283;width:11900;height:284" id="docshape55" filled="true" fillcolor="#e30613" stroked="false">
              <v:fill type="solid"/>
            </v:rect>
            <v:shape style="position:absolute;left:0;top:283;width:2;height:284" id="docshape56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3"/>
          <w:shd w:fill="E30613" w:color="auto" w:val="clear"/>
        </w:rPr>
        <w:t> </w:t>
      </w:r>
      <w:r>
        <w:rPr>
          <w:color w:val="FFFFFF"/>
          <w:shd w:fill="E30613" w:color="auto" w:val="clear"/>
        </w:rPr>
        <w:t>11</w:t>
      </w:r>
      <w:r>
        <w:rPr>
          <w:color w:val="FFFFFF"/>
          <w:spacing w:val="-3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173" w:right="1"/>
        <w:jc w:val="both"/>
      </w:pPr>
      <w:r>
        <w:rPr/>
        <w:t>сах</w:t>
      </w:r>
      <w:r>
        <w:rPr>
          <w:spacing w:val="-5"/>
        </w:rPr>
        <w:t> </w:t>
      </w:r>
      <w:r>
        <w:rPr/>
        <w:t>взаимоотношения</w:t>
      </w:r>
      <w:r>
        <w:rPr>
          <w:spacing w:val="-4"/>
        </w:rPr>
        <w:t> </w:t>
      </w:r>
      <w:r>
        <w:rPr/>
        <w:t>Д.</w:t>
      </w:r>
      <w:r>
        <w:rPr>
          <w:spacing w:val="-4"/>
        </w:rPr>
        <w:t> </w:t>
      </w:r>
      <w:r>
        <w:rPr/>
        <w:t>Трезини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Ж.-Б.-А.</w:t>
      </w:r>
      <w:r>
        <w:rPr>
          <w:spacing w:val="-4"/>
        </w:rPr>
        <w:t> </w:t>
      </w:r>
      <w:r>
        <w:rPr/>
        <w:t>Леблона.</w:t>
      </w:r>
      <w:r>
        <w:rPr>
          <w:spacing w:val="-5"/>
        </w:rPr>
        <w:t> </w:t>
      </w:r>
      <w:r>
        <w:rPr/>
        <w:t>Например,</w:t>
      </w:r>
      <w:r>
        <w:rPr>
          <w:spacing w:val="-4"/>
        </w:rPr>
        <w:t> </w:t>
      </w:r>
      <w:r>
        <w:rPr/>
        <w:t>мы</w:t>
      </w:r>
      <w:r>
        <w:rPr>
          <w:spacing w:val="-4"/>
        </w:rPr>
        <w:t> </w:t>
      </w:r>
      <w:r>
        <w:rPr/>
        <w:t>уве-</w:t>
      </w:r>
      <w:r>
        <w:rPr>
          <w:spacing w:val="-38"/>
        </w:rPr>
        <w:t> </w:t>
      </w:r>
      <w:r>
        <w:rPr/>
        <w:t>ровали, что в эти годы застройка Васильевского острова велась по «ре-</w:t>
      </w:r>
      <w:r>
        <w:rPr>
          <w:spacing w:val="1"/>
        </w:rPr>
        <w:t> </w:t>
      </w:r>
      <w:r>
        <w:rPr/>
        <w:t>альному» проекту Д. Трезини, а конкурировавший с ним «идеальный»</w:t>
      </w:r>
      <w:r>
        <w:rPr>
          <w:spacing w:val="1"/>
        </w:rPr>
        <w:t> </w:t>
      </w:r>
      <w:r>
        <w:rPr/>
        <w:t>проект</w:t>
      </w:r>
      <w:r>
        <w:rPr>
          <w:spacing w:val="-3"/>
        </w:rPr>
        <w:t> </w:t>
      </w:r>
      <w:r>
        <w:rPr/>
        <w:t>Ж.-Б.-А.</w:t>
      </w:r>
      <w:r>
        <w:rPr>
          <w:spacing w:val="-2"/>
        </w:rPr>
        <w:t> </w:t>
      </w:r>
      <w:r>
        <w:rPr/>
        <w:t>Леблона</w:t>
      </w:r>
      <w:r>
        <w:rPr>
          <w:spacing w:val="-2"/>
        </w:rPr>
        <w:t> </w:t>
      </w:r>
      <w:r>
        <w:rPr/>
        <w:t>(1717</w:t>
      </w:r>
      <w:r>
        <w:rPr>
          <w:spacing w:val="-3"/>
        </w:rPr>
        <w:t> </w:t>
      </w:r>
      <w:r>
        <w:rPr/>
        <w:t>г.)</w:t>
      </w:r>
      <w:r>
        <w:rPr>
          <w:spacing w:val="-2"/>
        </w:rPr>
        <w:t> </w:t>
      </w:r>
      <w:r>
        <w:rPr/>
        <w:t>был</w:t>
      </w:r>
      <w:r>
        <w:rPr>
          <w:spacing w:val="-2"/>
        </w:rPr>
        <w:t> </w:t>
      </w:r>
      <w:r>
        <w:rPr/>
        <w:t>отвергнут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«положен</w:t>
      </w:r>
      <w:r>
        <w:rPr>
          <w:spacing w:val="-2"/>
        </w:rPr>
        <w:t> </w:t>
      </w:r>
      <w:r>
        <w:rPr/>
        <w:t>под</w:t>
      </w:r>
      <w:r>
        <w:rPr>
          <w:spacing w:val="-2"/>
        </w:rPr>
        <w:t> </w:t>
      </w:r>
      <w:r>
        <w:rPr/>
        <w:t>сукно».</w:t>
      </w:r>
      <w:r>
        <w:rPr>
          <w:spacing w:val="-37"/>
        </w:rPr>
        <w:t> </w:t>
      </w:r>
      <w:r>
        <w:rPr/>
        <w:t>При</w:t>
      </w:r>
      <w:r>
        <w:rPr>
          <w:spacing w:val="-3"/>
        </w:rPr>
        <w:t> </w:t>
      </w:r>
      <w:r>
        <w:rPr/>
        <w:t>этом</w:t>
      </w:r>
      <w:r>
        <w:rPr>
          <w:spacing w:val="-3"/>
        </w:rPr>
        <w:t> </w:t>
      </w:r>
      <w:r>
        <w:rPr/>
        <w:t>везде</w:t>
      </w:r>
      <w:r>
        <w:rPr>
          <w:spacing w:val="-3"/>
        </w:rPr>
        <w:t> </w:t>
      </w:r>
      <w:r>
        <w:rPr/>
        <w:t>прописаны</w:t>
      </w:r>
      <w:r>
        <w:rPr>
          <w:spacing w:val="-3"/>
        </w:rPr>
        <w:t> </w:t>
      </w:r>
      <w:r>
        <w:rPr/>
        <w:t>одни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те</w:t>
      </w:r>
      <w:r>
        <w:rPr>
          <w:spacing w:val="-3"/>
        </w:rPr>
        <w:t> </w:t>
      </w:r>
      <w:r>
        <w:rPr/>
        <w:t>же</w:t>
      </w:r>
      <w:r>
        <w:rPr>
          <w:spacing w:val="-3"/>
        </w:rPr>
        <w:t> </w:t>
      </w:r>
      <w:r>
        <w:rPr/>
        <w:t>данные</w:t>
      </w:r>
      <w:r>
        <w:rPr>
          <w:spacing w:val="-3"/>
        </w:rPr>
        <w:t> </w:t>
      </w:r>
      <w:r>
        <w:rPr/>
        <w:t>(откуда</w:t>
      </w:r>
      <w:r>
        <w:rPr>
          <w:spacing w:val="-3"/>
        </w:rPr>
        <w:t> </w:t>
      </w:r>
      <w:r>
        <w:rPr/>
        <w:t>взявшиеся?),</w:t>
      </w:r>
      <w:r>
        <w:rPr>
          <w:spacing w:val="-3"/>
        </w:rPr>
        <w:t> </w:t>
      </w:r>
      <w:r>
        <w:rPr/>
        <w:t>что</w:t>
      </w:r>
      <w:r>
        <w:rPr>
          <w:spacing w:val="-37"/>
        </w:rPr>
        <w:t> </w:t>
      </w:r>
      <w:r>
        <w:rPr/>
        <w:t>современные проспекты и линии Васильевского острова сооружались</w:t>
      </w:r>
      <w:r>
        <w:rPr>
          <w:spacing w:val="1"/>
        </w:rPr>
        <w:t> </w:t>
      </w:r>
      <w:r>
        <w:rPr/>
        <w:t>только</w:t>
      </w:r>
      <w:r>
        <w:rPr>
          <w:spacing w:val="-2"/>
        </w:rPr>
        <w:t> </w:t>
      </w:r>
      <w:r>
        <w:rPr/>
        <w:t>по</w:t>
      </w:r>
      <w:r>
        <w:rPr>
          <w:spacing w:val="-2"/>
        </w:rPr>
        <w:t> </w:t>
      </w:r>
      <w:r>
        <w:rPr/>
        <w:t>проекту</w:t>
      </w:r>
      <w:r>
        <w:rPr>
          <w:spacing w:val="-2"/>
        </w:rPr>
        <w:t> </w:t>
      </w:r>
      <w:r>
        <w:rPr/>
        <w:t>Д.</w:t>
      </w:r>
      <w:r>
        <w:rPr>
          <w:spacing w:val="-2"/>
        </w:rPr>
        <w:t> </w:t>
      </w:r>
      <w:r>
        <w:rPr/>
        <w:t>Трезини,</w:t>
      </w:r>
      <w:r>
        <w:rPr>
          <w:spacing w:val="-2"/>
        </w:rPr>
        <w:t> </w:t>
      </w:r>
      <w:r>
        <w:rPr/>
        <w:t>а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проекте</w:t>
      </w:r>
      <w:r>
        <w:rPr>
          <w:spacing w:val="-2"/>
        </w:rPr>
        <w:t> </w:t>
      </w:r>
      <w:r>
        <w:rPr/>
        <w:t>Ж.-Б.-А.</w:t>
      </w:r>
      <w:r>
        <w:rPr>
          <w:spacing w:val="-1"/>
        </w:rPr>
        <w:t> </w:t>
      </w:r>
      <w:r>
        <w:rPr/>
        <w:t>Леблона</w:t>
      </w:r>
      <w:r>
        <w:rPr>
          <w:spacing w:val="-2"/>
        </w:rPr>
        <w:t> </w:t>
      </w:r>
      <w:r>
        <w:rPr/>
        <w:t>они</w:t>
      </w:r>
      <w:r>
        <w:rPr>
          <w:spacing w:val="-2"/>
        </w:rPr>
        <w:t> </w:t>
      </w:r>
      <w:r>
        <w:rPr/>
        <w:t>явно</w:t>
      </w:r>
      <w:r>
        <w:rPr>
          <w:spacing w:val="-2"/>
        </w:rPr>
        <w:t> </w:t>
      </w:r>
      <w:r>
        <w:rPr/>
        <w:t>иг-</w:t>
      </w:r>
      <w:r>
        <w:rPr>
          <w:spacing w:val="-38"/>
        </w:rPr>
        <w:t> </w:t>
      </w:r>
      <w:r>
        <w:rPr/>
        <w:t>норировались. Подробное исследование С.В. Семенцова обоих проектов</w:t>
      </w:r>
      <w:r>
        <w:rPr>
          <w:spacing w:val="-37"/>
        </w:rPr>
        <w:t> </w:t>
      </w:r>
      <w:r>
        <w:rPr/>
        <w:t>показало, что, как ни странно, трассировки проспектов и главных отрез-</w:t>
      </w:r>
      <w:r>
        <w:rPr>
          <w:spacing w:val="1"/>
        </w:rPr>
        <w:t> </w:t>
      </w:r>
      <w:r>
        <w:rPr/>
        <w:t>ков</w:t>
      </w:r>
      <w:r>
        <w:rPr>
          <w:spacing w:val="-3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линий</w:t>
      </w:r>
      <w:r>
        <w:rPr>
          <w:spacing w:val="-3"/>
        </w:rPr>
        <w:t> </w:t>
      </w:r>
      <w:r>
        <w:rPr/>
        <w:t>полностью</w:t>
      </w:r>
      <w:r>
        <w:rPr>
          <w:spacing w:val="-2"/>
        </w:rPr>
        <w:t> </w:t>
      </w:r>
      <w:r>
        <w:rPr/>
        <w:t>совпадали.</w:t>
      </w:r>
      <w:r>
        <w:rPr>
          <w:spacing w:val="-2"/>
        </w:rPr>
        <w:t> </w:t>
      </w:r>
      <w:r>
        <w:rPr/>
        <w:t>То</w:t>
      </w:r>
      <w:r>
        <w:rPr>
          <w:spacing w:val="-3"/>
        </w:rPr>
        <w:t> </w:t>
      </w:r>
      <w:r>
        <w:rPr/>
        <w:t>есть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Ж.-Б.-А.</w:t>
      </w:r>
      <w:r>
        <w:rPr>
          <w:spacing w:val="-3"/>
        </w:rPr>
        <w:t> </w:t>
      </w:r>
      <w:r>
        <w:rPr/>
        <w:t>Леблон</w:t>
      </w:r>
      <w:r>
        <w:rPr>
          <w:spacing w:val="-2"/>
        </w:rPr>
        <w:t> </w:t>
      </w:r>
      <w:r>
        <w:rPr/>
        <w:t>разрабо-</w:t>
      </w:r>
      <w:r>
        <w:rPr>
          <w:spacing w:val="-37"/>
        </w:rPr>
        <w:t> </w:t>
      </w:r>
      <w:r>
        <w:rPr>
          <w:spacing w:val="-1"/>
        </w:rPr>
        <w:t>тал</w:t>
      </w:r>
      <w:r>
        <w:rPr>
          <w:spacing w:val="-9"/>
        </w:rPr>
        <w:t> </w:t>
      </w:r>
      <w:r>
        <w:rPr>
          <w:spacing w:val="-1"/>
        </w:rPr>
        <w:t>свой</w:t>
      </w:r>
      <w:r>
        <w:rPr>
          <w:spacing w:val="-9"/>
        </w:rPr>
        <w:t> </w:t>
      </w:r>
      <w:r>
        <w:rPr>
          <w:spacing w:val="-1"/>
        </w:rPr>
        <w:t>«идеальный»</w:t>
      </w:r>
      <w:r>
        <w:rPr>
          <w:spacing w:val="-9"/>
        </w:rPr>
        <w:t> </w:t>
      </w:r>
      <w:r>
        <w:rPr>
          <w:spacing w:val="-1"/>
        </w:rPr>
        <w:t>проект</w:t>
      </w:r>
      <w:r>
        <w:rPr>
          <w:spacing w:val="-9"/>
        </w:rPr>
        <w:t> </w:t>
      </w:r>
      <w:r>
        <w:rPr>
          <w:spacing w:val="-1"/>
        </w:rPr>
        <w:t>сохраняя</w:t>
      </w:r>
      <w:r>
        <w:rPr>
          <w:spacing w:val="-9"/>
        </w:rPr>
        <w:t> </w:t>
      </w:r>
      <w:r>
        <w:rPr>
          <w:spacing w:val="-1"/>
        </w:rPr>
        <w:t>«реальный»</w:t>
      </w:r>
      <w:r>
        <w:rPr>
          <w:spacing w:val="-9"/>
        </w:rPr>
        <w:t> </w:t>
      </w:r>
      <w:r>
        <w:rPr>
          <w:spacing w:val="-1"/>
        </w:rPr>
        <w:t>проект</w:t>
      </w:r>
      <w:r>
        <w:rPr>
          <w:spacing w:val="-9"/>
        </w:rPr>
        <w:t> </w:t>
      </w:r>
      <w:r>
        <w:rPr>
          <w:spacing w:val="-1"/>
        </w:rPr>
        <w:t>Д.</w:t>
      </w:r>
      <w:r>
        <w:rPr>
          <w:spacing w:val="-9"/>
        </w:rPr>
        <w:t> </w:t>
      </w:r>
      <w:r>
        <w:rPr>
          <w:spacing w:val="-1"/>
        </w:rPr>
        <w:t>Трезини</w:t>
      </w:r>
      <w:r>
        <w:rPr>
          <w:spacing w:val="-9"/>
        </w:rPr>
        <w:t> </w:t>
      </w:r>
      <w:r>
        <w:rPr/>
        <w:t>[22;</w:t>
      </w:r>
      <w:r>
        <w:rPr>
          <w:spacing w:val="-38"/>
        </w:rPr>
        <w:t> </w:t>
      </w:r>
      <w:r>
        <w:rPr/>
        <w:t>23]. И для наиболее ответственных зон острова Леблон ввел свой тип за-</w:t>
      </w:r>
      <w:r>
        <w:rPr>
          <w:spacing w:val="-37"/>
        </w:rPr>
        <w:t> </w:t>
      </w:r>
      <w:r>
        <w:rPr/>
        <w:t>стройки</w:t>
      </w:r>
      <w:r>
        <w:rPr>
          <w:spacing w:val="-9"/>
        </w:rPr>
        <w:t> </w:t>
      </w:r>
      <w:r>
        <w:rPr/>
        <w:t>-</w:t>
      </w:r>
      <w:r>
        <w:rPr>
          <w:spacing w:val="-8"/>
        </w:rPr>
        <w:t> </w:t>
      </w:r>
      <w:r>
        <w:rPr/>
        <w:t>участки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брандмауэрные</w:t>
      </w:r>
      <w:r>
        <w:rPr>
          <w:spacing w:val="-8"/>
        </w:rPr>
        <w:t> </w:t>
      </w:r>
      <w:r>
        <w:rPr/>
        <w:t>здания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главных</w:t>
      </w:r>
      <w:r>
        <w:rPr>
          <w:spacing w:val="-8"/>
        </w:rPr>
        <w:t> </w:t>
      </w:r>
      <w:r>
        <w:rPr/>
        <w:t>улицах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набереж-</w:t>
      </w:r>
      <w:r>
        <w:rPr>
          <w:spacing w:val="-38"/>
        </w:rPr>
        <w:t> </w:t>
      </w:r>
      <w:r>
        <w:rPr/>
        <w:t>ных: ведь главные набережные, линии и фрагменты проспектов застрое-</w:t>
      </w:r>
      <w:r>
        <w:rPr>
          <w:spacing w:val="1"/>
        </w:rPr>
        <w:t> </w:t>
      </w:r>
      <w:r>
        <w:rPr/>
        <w:t>ны по «образцовому проекту», разработанному Ж.-Б.-А. Леблоном, а не</w:t>
      </w:r>
      <w:r>
        <w:rPr>
          <w:spacing w:val="1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проектам</w:t>
      </w:r>
      <w:r>
        <w:rPr>
          <w:spacing w:val="-8"/>
        </w:rPr>
        <w:t> </w:t>
      </w:r>
      <w:r>
        <w:rPr>
          <w:spacing w:val="-1"/>
        </w:rPr>
        <w:t>Д.</w:t>
      </w:r>
      <w:r>
        <w:rPr>
          <w:spacing w:val="-9"/>
        </w:rPr>
        <w:t> </w:t>
      </w:r>
      <w:r>
        <w:rPr>
          <w:spacing w:val="-1"/>
        </w:rPr>
        <w:t>Трезини.</w:t>
      </w:r>
      <w:r>
        <w:rPr>
          <w:spacing w:val="-8"/>
        </w:rPr>
        <w:t> </w:t>
      </w:r>
      <w:r>
        <w:rPr/>
        <w:t>Транформируя</w:t>
      </w:r>
      <w:r>
        <w:rPr>
          <w:spacing w:val="-8"/>
        </w:rPr>
        <w:t> </w:t>
      </w:r>
      <w:r>
        <w:rPr/>
        <w:t>(но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отменяя)</w:t>
      </w:r>
      <w:r>
        <w:rPr>
          <w:spacing w:val="-9"/>
        </w:rPr>
        <w:t> </w:t>
      </w:r>
      <w:r>
        <w:rPr/>
        <w:t>весь</w:t>
      </w:r>
      <w:r>
        <w:rPr>
          <w:spacing w:val="-8"/>
        </w:rPr>
        <w:t> </w:t>
      </w:r>
      <w:r>
        <w:rPr/>
        <w:t>планировоч-</w:t>
      </w:r>
      <w:r>
        <w:rPr>
          <w:spacing w:val="-38"/>
        </w:rPr>
        <w:t> </w:t>
      </w:r>
      <w:r>
        <w:rPr/>
        <w:t>ный рисунок острова в крупнейший градостроительный ансамбль, на ос-</w:t>
      </w:r>
      <w:r>
        <w:rPr>
          <w:spacing w:val="-37"/>
        </w:rPr>
        <w:t> </w:t>
      </w:r>
      <w:r>
        <w:rPr/>
        <w:t>нове</w:t>
      </w:r>
      <w:r>
        <w:rPr>
          <w:spacing w:val="-8"/>
        </w:rPr>
        <w:t> </w:t>
      </w:r>
      <w:r>
        <w:rPr/>
        <w:t>идей</w:t>
      </w:r>
      <w:r>
        <w:rPr>
          <w:spacing w:val="-7"/>
        </w:rPr>
        <w:t> </w:t>
      </w:r>
      <w:r>
        <w:rPr/>
        <w:t>французского</w:t>
      </w:r>
      <w:r>
        <w:rPr>
          <w:spacing w:val="-8"/>
        </w:rPr>
        <w:t> </w:t>
      </w:r>
      <w:r>
        <w:rPr/>
        <w:t>Ренессанса.</w:t>
      </w:r>
      <w:r>
        <w:rPr>
          <w:spacing w:val="-7"/>
        </w:rPr>
        <w:t> </w:t>
      </w:r>
      <w:r>
        <w:rPr/>
        <w:t>Чего</w:t>
      </w:r>
      <w:r>
        <w:rPr>
          <w:spacing w:val="-8"/>
        </w:rPr>
        <w:t> </w:t>
      </w:r>
      <w:r>
        <w:rPr/>
        <w:t>не</w:t>
      </w:r>
      <w:r>
        <w:rPr>
          <w:spacing w:val="-7"/>
        </w:rPr>
        <w:t> </w:t>
      </w:r>
      <w:r>
        <w:rPr/>
        <w:t>мог</w:t>
      </w:r>
      <w:r>
        <w:rPr>
          <w:spacing w:val="-8"/>
        </w:rPr>
        <w:t> </w:t>
      </w:r>
      <w:r>
        <w:rPr/>
        <w:t>сделать</w:t>
      </w:r>
      <w:r>
        <w:rPr>
          <w:spacing w:val="-7"/>
        </w:rPr>
        <w:t> </w:t>
      </w:r>
      <w:r>
        <w:rPr/>
        <w:t>Д.</w:t>
      </w:r>
      <w:r>
        <w:rPr>
          <w:spacing w:val="-7"/>
        </w:rPr>
        <w:t> </w:t>
      </w:r>
      <w:r>
        <w:rPr/>
        <w:t>Трезини,</w:t>
      </w:r>
      <w:r>
        <w:rPr>
          <w:spacing w:val="-8"/>
        </w:rPr>
        <w:t> </w:t>
      </w:r>
      <w:r>
        <w:rPr/>
        <w:t>реа-</w:t>
      </w:r>
      <w:r>
        <w:rPr>
          <w:spacing w:val="-37"/>
        </w:rPr>
        <w:t> </w:t>
      </w:r>
      <w:r>
        <w:rPr/>
        <w:t>лизовавший планировочные принципы римских военных городов. И при</w:t>
      </w:r>
      <w:r>
        <w:rPr>
          <w:spacing w:val="-37"/>
        </w:rPr>
        <w:t> </w:t>
      </w:r>
      <w:r>
        <w:rPr/>
        <w:t>этом, даже в застройке на проспектах и линиях острова Ж.-Б.-А. Леблон</w:t>
      </w:r>
      <w:r>
        <w:rPr>
          <w:spacing w:val="1"/>
        </w:rPr>
        <w:t> </w:t>
      </w:r>
      <w:r>
        <w:rPr/>
        <w:t>ввел парадную кирпичную брандмауэрную застройку (по разработанно-</w:t>
      </w:r>
      <w:r>
        <w:rPr>
          <w:spacing w:val="1"/>
        </w:rPr>
        <w:t> </w:t>
      </w:r>
      <w:r>
        <w:rPr>
          <w:spacing w:val="-2"/>
        </w:rPr>
        <w:t>му</w:t>
      </w:r>
      <w:r>
        <w:rPr>
          <w:spacing w:val="-8"/>
        </w:rPr>
        <w:t> </w:t>
      </w:r>
      <w:r>
        <w:rPr>
          <w:spacing w:val="-2"/>
        </w:rPr>
        <w:t>лично</w:t>
      </w:r>
      <w:r>
        <w:rPr>
          <w:spacing w:val="-8"/>
        </w:rPr>
        <w:t> </w:t>
      </w:r>
      <w:r>
        <w:rPr>
          <w:spacing w:val="-2"/>
        </w:rPr>
        <w:t>«образцовому»</w:t>
      </w:r>
      <w:r>
        <w:rPr>
          <w:spacing w:val="-7"/>
        </w:rPr>
        <w:t> </w:t>
      </w:r>
      <w:r>
        <w:rPr>
          <w:spacing w:val="-1"/>
        </w:rPr>
        <w:t>проекту)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сохранил</w:t>
      </w:r>
      <w:r>
        <w:rPr>
          <w:spacing w:val="-7"/>
        </w:rPr>
        <w:t> </w:t>
      </w:r>
      <w:r>
        <w:rPr>
          <w:spacing w:val="-1"/>
        </w:rPr>
        <w:t>пунктирную</w:t>
      </w:r>
      <w:r>
        <w:rPr>
          <w:spacing w:val="-8"/>
        </w:rPr>
        <w:t> </w:t>
      </w:r>
      <w:r>
        <w:rPr>
          <w:spacing w:val="-1"/>
        </w:rPr>
        <w:t>деревянную</w:t>
      </w:r>
      <w:r>
        <w:rPr>
          <w:spacing w:val="-7"/>
        </w:rPr>
        <w:t> </w:t>
      </w:r>
      <w:r>
        <w:rPr>
          <w:spacing w:val="-1"/>
        </w:rPr>
        <w:t>за-</w:t>
      </w:r>
      <w:r>
        <w:rPr>
          <w:spacing w:val="-38"/>
        </w:rPr>
        <w:t> </w:t>
      </w:r>
      <w:r>
        <w:rPr>
          <w:w w:val="95"/>
        </w:rPr>
        <w:t>стройку (по 2 разработанным Д. Трезини проектам). То есть – оба проекта</w:t>
      </w:r>
      <w:r>
        <w:rPr>
          <w:spacing w:val="1"/>
          <w:w w:val="95"/>
        </w:rPr>
        <w:t> </w:t>
      </w:r>
      <w:r>
        <w:rPr/>
        <w:t>были взаимо дополнительными и, практически, реализовывались парал-</w:t>
      </w:r>
      <w:r>
        <w:rPr>
          <w:spacing w:val="1"/>
        </w:rPr>
        <w:t> </w:t>
      </w:r>
      <w:r>
        <w:rPr>
          <w:spacing w:val="-1"/>
        </w:rPr>
        <w:t>лельно.</w:t>
      </w:r>
      <w:r>
        <w:rPr>
          <w:spacing w:val="-9"/>
        </w:rPr>
        <w:t> </w:t>
      </w:r>
      <w:r>
        <w:rPr>
          <w:spacing w:val="-1"/>
        </w:rPr>
        <w:t>Удивительно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странно,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эти</w:t>
      </w:r>
      <w:r>
        <w:rPr>
          <w:spacing w:val="-9"/>
        </w:rPr>
        <w:t> </w:t>
      </w:r>
      <w:r>
        <w:rPr>
          <w:spacing w:val="-1"/>
        </w:rPr>
        <w:t>явные</w:t>
      </w:r>
      <w:r>
        <w:rPr>
          <w:spacing w:val="-9"/>
        </w:rPr>
        <w:t> </w:t>
      </w:r>
      <w:r>
        <w:rPr>
          <w:spacing w:val="-1"/>
        </w:rPr>
        <w:t>данные</w:t>
      </w:r>
      <w:r>
        <w:rPr>
          <w:spacing w:val="-9"/>
        </w:rPr>
        <w:t> </w:t>
      </w:r>
      <w:r>
        <w:rPr>
          <w:spacing w:val="-1"/>
        </w:rPr>
        <w:t>постоянно</w:t>
      </w:r>
      <w:r>
        <w:rPr>
          <w:spacing w:val="-9"/>
        </w:rPr>
        <w:t> </w:t>
      </w:r>
      <w:r>
        <w:rPr>
          <w:spacing w:val="-1"/>
        </w:rPr>
        <w:t>оказыва-</w:t>
      </w:r>
      <w:r>
        <w:rPr>
          <w:spacing w:val="-38"/>
        </w:rPr>
        <w:t> </w:t>
      </w:r>
      <w:r>
        <w:rPr/>
        <w:t>ются</w:t>
      </w:r>
      <w:r>
        <w:rPr>
          <w:spacing w:val="-2"/>
        </w:rPr>
        <w:t> </w:t>
      </w:r>
      <w:r>
        <w:rPr/>
        <w:t>вне</w:t>
      </w:r>
      <w:r>
        <w:rPr>
          <w:spacing w:val="-2"/>
        </w:rPr>
        <w:t> </w:t>
      </w:r>
      <w:r>
        <w:rPr/>
        <w:t>поля</w:t>
      </w:r>
      <w:r>
        <w:rPr>
          <w:spacing w:val="-1"/>
        </w:rPr>
        <w:t> </w:t>
      </w:r>
      <w:r>
        <w:rPr/>
        <w:t>зрения</w:t>
      </w:r>
      <w:r>
        <w:rPr>
          <w:spacing w:val="-1"/>
        </w:rPr>
        <w:t> </w:t>
      </w:r>
      <w:r>
        <w:rPr/>
        <w:t>практически</w:t>
      </w:r>
      <w:r>
        <w:rPr>
          <w:spacing w:val="-1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публикаторов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3).</w:t>
      </w:r>
    </w:p>
    <w:p>
      <w:pPr>
        <w:pStyle w:val="BodyText"/>
        <w:spacing w:line="249" w:lineRule="auto" w:before="17"/>
        <w:ind w:left="173" w:firstLine="283"/>
        <w:jc w:val="both"/>
      </w:pPr>
      <w:r>
        <w:rPr>
          <w:spacing w:val="-1"/>
          <w:w w:val="95"/>
        </w:rPr>
        <w:t>Но, почему же тогда, генерал-архитектор </w:t>
      </w:r>
      <w:r>
        <w:rPr>
          <w:w w:val="95"/>
        </w:rPr>
        <w:t>Ж.-Б.-А. Леблон, официальный</w:t>
      </w:r>
      <w:r>
        <w:rPr>
          <w:spacing w:val="-35"/>
          <w:w w:val="95"/>
        </w:rPr>
        <w:t> </w:t>
      </w:r>
      <w:r>
        <w:rPr>
          <w:w w:val="95"/>
        </w:rPr>
        <w:t>руководитель всех петербургских архитекторов с 1716 г. сконцентрировал</w:t>
      </w:r>
      <w:r>
        <w:rPr>
          <w:spacing w:val="1"/>
          <w:w w:val="95"/>
        </w:rPr>
        <w:t> </w:t>
      </w:r>
      <w:r>
        <w:rPr>
          <w:w w:val="95"/>
        </w:rPr>
        <w:t>свои усилия на пригородном строительстве? А Д. Трезини остался в Санкт-</w:t>
      </w:r>
      <w:r>
        <w:rPr>
          <w:spacing w:val="1"/>
          <w:w w:val="95"/>
        </w:rPr>
        <w:t> </w:t>
      </w:r>
      <w:r>
        <w:rPr/>
        <w:t>Петербурге продолжать застраивать территории Васильевского и других</w:t>
      </w:r>
      <w:r>
        <w:rPr>
          <w:spacing w:val="-37"/>
        </w:rPr>
        <w:t> </w:t>
      </w:r>
      <w:r>
        <w:rPr>
          <w:w w:val="95"/>
        </w:rPr>
        <w:t>островов? Был ли Леблонизгнан в пригороды? И – прав Е. В. Анисимов, что</w:t>
      </w:r>
      <w:r>
        <w:rPr>
          <w:spacing w:val="1"/>
          <w:w w:val="95"/>
        </w:rPr>
        <w:t> </w:t>
      </w:r>
      <w:r>
        <w:rPr>
          <w:w w:val="95"/>
        </w:rPr>
        <w:t>Леблона оттеснял в пригороды А. Д. Меншиков, сохраняя городские приви-</w:t>
      </w:r>
      <w:r>
        <w:rPr>
          <w:spacing w:val="1"/>
          <w:w w:val="95"/>
        </w:rPr>
        <w:t> </w:t>
      </w:r>
      <w:r>
        <w:rPr>
          <w:spacing w:val="-1"/>
        </w:rPr>
        <w:t>легии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Д.</w:t>
      </w:r>
      <w:r>
        <w:rPr>
          <w:spacing w:val="-7"/>
        </w:rPr>
        <w:t> </w:t>
      </w:r>
      <w:r>
        <w:rPr>
          <w:spacing w:val="-1"/>
        </w:rPr>
        <w:t>Трезини?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каждый</w:t>
      </w:r>
      <w:r>
        <w:rPr>
          <w:spacing w:val="-8"/>
        </w:rPr>
        <w:t> </w:t>
      </w:r>
      <w:r>
        <w:rPr>
          <w:spacing w:val="-1"/>
        </w:rPr>
        <w:t>реализовывал</w:t>
      </w:r>
      <w:r>
        <w:rPr>
          <w:spacing w:val="-9"/>
        </w:rPr>
        <w:t> </w:t>
      </w:r>
      <w:r>
        <w:rPr>
          <w:spacing w:val="-1"/>
        </w:rPr>
        <w:t>особую</w:t>
      </w:r>
      <w:r>
        <w:rPr>
          <w:spacing w:val="-9"/>
        </w:rPr>
        <w:t> </w:t>
      </w:r>
      <w:r>
        <w:rPr>
          <w:spacing w:val="-1"/>
        </w:rPr>
        <w:t>специфическую</w:t>
      </w:r>
      <w:r>
        <w:rPr/>
        <w:t> для</w:t>
      </w:r>
      <w:r>
        <w:rPr>
          <w:spacing w:val="-4"/>
        </w:rPr>
        <w:t> </w:t>
      </w:r>
      <w:r>
        <w:rPr/>
        <w:t>каждого</w:t>
      </w:r>
      <w:r>
        <w:rPr>
          <w:spacing w:val="-3"/>
        </w:rPr>
        <w:t> </w:t>
      </w:r>
      <w:r>
        <w:rPr/>
        <w:t>из</w:t>
      </w:r>
      <w:r>
        <w:rPr>
          <w:spacing w:val="-3"/>
        </w:rPr>
        <w:t> </w:t>
      </w:r>
      <w:r>
        <w:rPr/>
        <w:t>них</w:t>
      </w:r>
      <w:r>
        <w:rPr>
          <w:spacing w:val="-3"/>
        </w:rPr>
        <w:t> </w:t>
      </w:r>
      <w:r>
        <w:rPr/>
        <w:t>градостроительно-архитектурную</w:t>
      </w:r>
      <w:r>
        <w:rPr>
          <w:spacing w:val="-3"/>
        </w:rPr>
        <w:t> </w:t>
      </w:r>
      <w:r>
        <w:rPr/>
        <w:t>нишу?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2Б. Доменико Трезини и Николай Гербель. В 1719 г. после смерти</w:t>
      </w:r>
      <w:r>
        <w:rPr>
          <w:spacing w:val="1"/>
        </w:rPr>
        <w:t> </w:t>
      </w:r>
      <w:r>
        <w:rPr>
          <w:spacing w:val="9"/>
        </w:rPr>
        <w:t>Ж.-Б.-А.</w:t>
      </w:r>
      <w:r>
        <w:rPr>
          <w:spacing w:val="10"/>
        </w:rPr>
        <w:t> </w:t>
      </w:r>
      <w:r>
        <w:rPr/>
        <w:t>Леблона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>
          <w:spacing w:val="9"/>
        </w:rPr>
        <w:t>Матарнови</w:t>
      </w:r>
      <w:r>
        <w:rPr>
          <w:spacing w:val="10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9"/>
        </w:rPr>
        <w:t>Санкт-Петербург</w:t>
      </w:r>
      <w:r>
        <w:rPr>
          <w:spacing w:val="10"/>
        </w:rPr>
        <w:t> </w:t>
      </w:r>
      <w:r>
        <w:rPr>
          <w:spacing w:val="9"/>
        </w:rPr>
        <w:t>прибыл</w:t>
      </w:r>
      <w:r>
        <w:rPr>
          <w:spacing w:val="10"/>
        </w:rPr>
        <w:t> </w:t>
      </w:r>
      <w:r>
        <w:rPr/>
        <w:t>Николай Гербель и был назначен на пост обер-архитектора Главной</w:t>
      </w:r>
      <w:r>
        <w:rPr>
          <w:spacing w:val="1"/>
        </w:rPr>
        <w:t> </w:t>
      </w:r>
      <w:r>
        <w:rPr/>
        <w:t>Полициймейстерской канцелярии (в современном понимании – на пост</w:t>
      </w:r>
      <w:r>
        <w:rPr>
          <w:spacing w:val="1"/>
        </w:rPr>
        <w:t> </w:t>
      </w:r>
      <w:r>
        <w:rPr/>
        <w:t>Главного</w:t>
      </w:r>
      <w:r>
        <w:rPr>
          <w:spacing w:val="-5"/>
        </w:rPr>
        <w:t> </w:t>
      </w:r>
      <w:r>
        <w:rPr/>
        <w:t>архитектора</w:t>
      </w:r>
      <w:r>
        <w:rPr>
          <w:spacing w:val="-4"/>
        </w:rPr>
        <w:t> </w:t>
      </w:r>
      <w:r>
        <w:rPr/>
        <w:t>города,</w:t>
      </w:r>
      <w:r>
        <w:rPr>
          <w:spacing w:val="-5"/>
        </w:rPr>
        <w:t> </w:t>
      </w:r>
      <w:r>
        <w:rPr/>
        <w:t>городского</w:t>
      </w:r>
      <w:r>
        <w:rPr>
          <w:spacing w:val="-4"/>
        </w:rPr>
        <w:t> </w:t>
      </w:r>
      <w:r>
        <w:rPr/>
        <w:t>архитектора).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этом</w:t>
      </w:r>
      <w:r>
        <w:rPr>
          <w:spacing w:val="-4"/>
        </w:rPr>
        <w:t> </w:t>
      </w:r>
      <w:r>
        <w:rPr/>
        <w:t>посту</w:t>
      </w:r>
      <w:r>
        <w:rPr>
          <w:spacing w:val="-4"/>
        </w:rPr>
        <w:t> </w:t>
      </w:r>
      <w:r>
        <w:rPr/>
        <w:t>он</w:t>
      </w:r>
      <w:r>
        <w:rPr>
          <w:spacing w:val="-38"/>
        </w:rPr>
        <w:t> </w:t>
      </w:r>
      <w:r>
        <w:rPr>
          <w:w w:val="95"/>
        </w:rPr>
        <w:t>проработал вплоть до 1724 г. (года своей смерти), проработал очень эффек-</w:t>
      </w:r>
      <w:r>
        <w:rPr>
          <w:spacing w:val="1"/>
          <w:w w:val="95"/>
        </w:rPr>
        <w:t> </w:t>
      </w:r>
      <w:r>
        <w:rPr>
          <w:w w:val="95"/>
        </w:rPr>
        <w:t>тивно. По его проекту разработана и осуществлена знаменитая пятилучевая</w:t>
      </w:r>
      <w:r>
        <w:rPr>
          <w:spacing w:val="1"/>
          <w:w w:val="95"/>
        </w:rPr>
        <w:t> </w:t>
      </w:r>
      <w:r>
        <w:rPr>
          <w:w w:val="95"/>
        </w:rPr>
        <w:t>система планировки Адмиралтейской стороны (Миллионная ул. – Невский</w:t>
      </w:r>
      <w:r>
        <w:rPr>
          <w:spacing w:val="1"/>
          <w:w w:val="95"/>
        </w:rPr>
        <w:t> </w:t>
      </w:r>
      <w:r>
        <w:rPr/>
        <w:t>пр. – Гороховая ул. – Вознесенский пр. – Галерная ул.) – совершенно от-</w:t>
      </w:r>
      <w:r>
        <w:rPr>
          <w:spacing w:val="-37"/>
        </w:rPr>
        <w:t> </w:t>
      </w:r>
      <w:r>
        <w:rPr/>
        <w:t>личная от прямоугольной регулярной планировки Васильевского остро-</w:t>
      </w:r>
      <w:r>
        <w:rPr>
          <w:spacing w:val="1"/>
        </w:rPr>
        <w:t> </w:t>
      </w:r>
      <w:r>
        <w:rPr/>
        <w:t>ва, которую, как известно разработал Д. Трезини. По личным проектам</w:t>
      </w:r>
      <w:r>
        <w:rPr>
          <w:spacing w:val="1"/>
        </w:rPr>
        <w:t> </w:t>
      </w:r>
      <w:r>
        <w:rPr/>
        <w:t>Н.</w:t>
      </w:r>
      <w:r>
        <w:rPr>
          <w:spacing w:val="25"/>
        </w:rPr>
        <w:t> </w:t>
      </w:r>
      <w:r>
        <w:rPr/>
        <w:t>Гербеля</w:t>
      </w:r>
      <w:r>
        <w:rPr>
          <w:spacing w:val="26"/>
        </w:rPr>
        <w:t> </w:t>
      </w:r>
      <w:r>
        <w:rPr/>
        <w:t>построен</w:t>
      </w:r>
      <w:r>
        <w:rPr>
          <w:spacing w:val="28"/>
        </w:rPr>
        <w:t> </w:t>
      </w:r>
      <w:r>
        <w:rPr/>
        <w:t>Конюшенный</w:t>
      </w:r>
      <w:r>
        <w:rPr>
          <w:spacing w:val="27"/>
        </w:rPr>
        <w:t> </w:t>
      </w:r>
      <w:r>
        <w:rPr/>
        <w:t>двор,</w:t>
      </w:r>
      <w:r>
        <w:rPr>
          <w:spacing w:val="26"/>
        </w:rPr>
        <w:t> </w:t>
      </w:r>
      <w:r>
        <w:rPr/>
        <w:t>велось</w:t>
      </w:r>
      <w:r>
        <w:rPr>
          <w:spacing w:val="27"/>
        </w:rPr>
        <w:t> </w:t>
      </w:r>
      <w:r>
        <w:rPr/>
        <w:t>после</w:t>
      </w:r>
      <w:r>
        <w:rPr>
          <w:spacing w:val="26"/>
        </w:rPr>
        <w:t> </w:t>
      </w:r>
      <w:r>
        <w:rPr/>
        <w:t>скончавшегося</w:t>
      </w:r>
      <w:r>
        <w:rPr>
          <w:spacing w:val="1"/>
        </w:rPr>
        <w:t> </w:t>
      </w:r>
      <w:r>
        <w:rPr>
          <w:spacing w:val="-2"/>
        </w:rPr>
        <w:t>Г. Матарновипроектирование </w:t>
      </w:r>
      <w:r>
        <w:rPr>
          <w:spacing w:val="-1"/>
        </w:rPr>
        <w:t>Кунсткамеры, разработан проект комплекса</w:t>
      </w:r>
      <w:r>
        <w:rPr>
          <w:spacing w:val="-37"/>
        </w:rPr>
        <w:t> </w:t>
      </w:r>
      <w:r>
        <w:rPr>
          <w:w w:val="95"/>
        </w:rPr>
        <w:t>Двенадцати Коллегий и т. д. Причем – последние два крупнейших объекта –</w:t>
      </w:r>
      <w:r>
        <w:rPr>
          <w:spacing w:val="1"/>
          <w:w w:val="95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Васильевском</w:t>
      </w:r>
      <w:r>
        <w:rPr>
          <w:spacing w:val="-9"/>
        </w:rPr>
        <w:t> </w:t>
      </w:r>
      <w:r>
        <w:rPr/>
        <w:t>острове,</w:t>
      </w:r>
      <w:r>
        <w:rPr>
          <w:spacing w:val="-9"/>
        </w:rPr>
        <w:t> </w:t>
      </w:r>
      <w:r>
        <w:rPr/>
        <w:t>вроде</w:t>
      </w:r>
      <w:r>
        <w:rPr>
          <w:spacing w:val="-9"/>
        </w:rPr>
        <w:t> </w:t>
      </w:r>
      <w:r>
        <w:rPr/>
        <w:t>бы,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архитектурной</w:t>
      </w:r>
      <w:r>
        <w:rPr>
          <w:spacing w:val="-9"/>
        </w:rPr>
        <w:t> </w:t>
      </w:r>
      <w:r>
        <w:rPr/>
        <w:t>вотчине</w:t>
      </w:r>
      <w:r>
        <w:rPr>
          <w:spacing w:val="-9"/>
        </w:rPr>
        <w:t> </w:t>
      </w:r>
      <w:r>
        <w:rPr/>
        <w:t>Д.</w:t>
      </w:r>
      <w:r>
        <w:rPr>
          <w:spacing w:val="-8"/>
        </w:rPr>
        <w:t> </w:t>
      </w:r>
      <w:r>
        <w:rPr/>
        <w:t>Трезини.</w:t>
      </w:r>
      <w:r>
        <w:rPr>
          <w:spacing w:val="1"/>
        </w:rPr>
        <w:t> </w:t>
      </w:r>
      <w:r>
        <w:rPr/>
        <w:t>А</w:t>
      </w:r>
      <w:r>
        <w:rPr>
          <w:spacing w:val="15"/>
        </w:rPr>
        <w:t> </w:t>
      </w:r>
      <w:r>
        <w:rPr/>
        <w:t>сам</w:t>
      </w:r>
      <w:r>
        <w:rPr>
          <w:spacing w:val="14"/>
        </w:rPr>
        <w:t> </w:t>
      </w:r>
      <w:r>
        <w:rPr/>
        <w:t>Д.</w:t>
      </w:r>
      <w:r>
        <w:rPr>
          <w:spacing w:val="15"/>
        </w:rPr>
        <w:t> </w:t>
      </w:r>
      <w:r>
        <w:rPr/>
        <w:t>Трезини,</w:t>
      </w:r>
      <w:r>
        <w:rPr>
          <w:spacing w:val="16"/>
        </w:rPr>
        <w:t> </w:t>
      </w:r>
      <w:r>
        <w:rPr/>
        <w:t>как</w:t>
      </w:r>
      <w:r>
        <w:rPr>
          <w:spacing w:val="15"/>
        </w:rPr>
        <w:t> </w:t>
      </w:r>
      <w:r>
        <w:rPr/>
        <w:t>известный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авторитетный</w:t>
      </w:r>
      <w:r>
        <w:rPr>
          <w:spacing w:val="15"/>
        </w:rPr>
        <w:t> </w:t>
      </w:r>
      <w:r>
        <w:rPr/>
        <w:t>строитель</w:t>
      </w:r>
      <w:r>
        <w:rPr>
          <w:spacing w:val="16"/>
        </w:rPr>
        <w:t> </w:t>
      </w:r>
      <w:r>
        <w:rPr/>
        <w:t>крепостей</w:t>
      </w:r>
      <w:r>
        <w:rPr>
          <w:spacing w:val="1"/>
        </w:rPr>
        <w:t> </w:t>
      </w:r>
      <w:r>
        <w:rPr/>
        <w:t>и военный инженер – «майор от фортификации», в эти годы был отправ-</w:t>
      </w:r>
      <w:r>
        <w:rPr>
          <w:spacing w:val="-37"/>
        </w:rPr>
        <w:t> </w:t>
      </w:r>
      <w:r>
        <w:rPr/>
        <w:t>лен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работы</w:t>
      </w:r>
      <w:r>
        <w:rPr>
          <w:spacing w:val="-8"/>
        </w:rPr>
        <w:t> </w:t>
      </w:r>
      <w:r>
        <w:rPr/>
        <w:t>по</w:t>
      </w:r>
      <w:r>
        <w:rPr>
          <w:spacing w:val="-7"/>
        </w:rPr>
        <w:t> </w:t>
      </w:r>
      <w:r>
        <w:rPr/>
        <w:t>«фортификационной</w:t>
      </w:r>
      <w:r>
        <w:rPr>
          <w:spacing w:val="-7"/>
        </w:rPr>
        <w:t> </w:t>
      </w:r>
      <w:r>
        <w:rPr/>
        <w:t>части»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ведение</w:t>
      </w:r>
      <w:r>
        <w:rPr>
          <w:spacing w:val="-8"/>
        </w:rPr>
        <w:t> </w:t>
      </w:r>
      <w:r>
        <w:rPr/>
        <w:t>работ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крепо-</w:t>
      </w:r>
      <w:r>
        <w:rPr>
          <w:spacing w:val="-38"/>
        </w:rPr>
        <w:t> </w:t>
      </w:r>
      <w:r>
        <w:rPr>
          <w:spacing w:val="-1"/>
        </w:rPr>
        <w:t>сти</w:t>
      </w:r>
      <w:r>
        <w:rPr>
          <w:spacing w:val="-8"/>
        </w:rPr>
        <w:t> </w:t>
      </w:r>
      <w:r>
        <w:rPr>
          <w:spacing w:val="-1"/>
        </w:rPr>
        <w:t>«Санкт-Питерсъ-Бурх»,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Шлюссельбурге</w:t>
      </w:r>
      <w:r>
        <w:rPr>
          <w:spacing w:val="-8"/>
        </w:rPr>
        <w:t> </w:t>
      </w:r>
      <w:r>
        <w:rPr/>
        <w:t>[24].</w:t>
      </w:r>
      <w:r>
        <w:rPr>
          <w:spacing w:val="-7"/>
        </w:rPr>
        <w:t> </w:t>
      </w:r>
      <w:r>
        <w:rPr/>
        <w:t>И,</w:t>
      </w:r>
      <w:r>
        <w:rPr>
          <w:spacing w:val="-8"/>
        </w:rPr>
        <w:t> </w:t>
      </w:r>
      <w:r>
        <w:rPr/>
        <w:t>одновременно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за-</w:t>
      </w:r>
      <w:r>
        <w:rPr>
          <w:spacing w:val="1"/>
        </w:rPr>
        <w:t> </w:t>
      </w:r>
      <w:r>
        <w:rPr/>
        <w:t>нимался прокладкой каналов в разных частях столицы. Но какова более</w:t>
      </w:r>
      <w:r>
        <w:rPr>
          <w:spacing w:val="1"/>
        </w:rPr>
        <w:t> </w:t>
      </w:r>
      <w:r>
        <w:rPr/>
        <w:t>детальная роль каждого из архитекторов и строителей в создании столи-</w:t>
      </w:r>
      <w:r>
        <w:rPr>
          <w:spacing w:val="1"/>
        </w:rPr>
        <w:t> </w:t>
      </w:r>
      <w:r>
        <w:rPr/>
        <w:t>цы и ее пригородов? Без превознесения или умаления творческих вкла-</w:t>
      </w:r>
      <w:r>
        <w:rPr>
          <w:spacing w:val="1"/>
        </w:rPr>
        <w:t> </w:t>
      </w:r>
      <w:r>
        <w:rPr>
          <w:spacing w:val="-1"/>
        </w:rPr>
        <w:t>дов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создание</w:t>
      </w:r>
      <w:r>
        <w:rPr>
          <w:spacing w:val="-8"/>
        </w:rPr>
        <w:t> </w:t>
      </w:r>
      <w:r>
        <w:rPr>
          <w:spacing w:val="-1"/>
        </w:rPr>
        <w:t>Санкт-Петербурга</w:t>
      </w:r>
      <w:r>
        <w:rPr>
          <w:spacing w:val="-9"/>
        </w:rPr>
        <w:t> </w:t>
      </w:r>
      <w:r>
        <w:rPr/>
        <w:t>Д.</w:t>
      </w:r>
      <w:r>
        <w:rPr>
          <w:spacing w:val="-9"/>
        </w:rPr>
        <w:t> </w:t>
      </w:r>
      <w:r>
        <w:rPr/>
        <w:t>Трезини,</w:t>
      </w:r>
      <w:r>
        <w:rPr>
          <w:spacing w:val="-8"/>
        </w:rPr>
        <w:t> </w:t>
      </w:r>
      <w:r>
        <w:rPr/>
        <w:t>Н.</w:t>
      </w:r>
      <w:r>
        <w:rPr>
          <w:spacing w:val="-9"/>
        </w:rPr>
        <w:t> </w:t>
      </w:r>
      <w:r>
        <w:rPr/>
        <w:t>Гербеля,</w:t>
      </w:r>
      <w:r>
        <w:rPr>
          <w:spacing w:val="-9"/>
        </w:rPr>
        <w:t> </w:t>
      </w:r>
      <w:r>
        <w:rPr/>
        <w:t>К.</w:t>
      </w:r>
      <w:r>
        <w:rPr>
          <w:spacing w:val="-7"/>
        </w:rPr>
        <w:t> </w:t>
      </w:r>
      <w:r>
        <w:rPr/>
        <w:t>Б.</w:t>
      </w:r>
      <w:r>
        <w:rPr>
          <w:spacing w:val="-8"/>
        </w:rPr>
        <w:t> </w:t>
      </w:r>
      <w:r>
        <w:rPr/>
        <w:t>Растрелли,</w:t>
      </w:r>
      <w:r>
        <w:rPr>
          <w:spacing w:val="-37"/>
        </w:rPr>
        <w:t> </w:t>
      </w:r>
      <w:r>
        <w:rPr/>
        <w:t>Н.</w:t>
      </w:r>
      <w:r>
        <w:rPr>
          <w:spacing w:val="-6"/>
        </w:rPr>
        <w:t> </w:t>
      </w:r>
      <w:r>
        <w:rPr/>
        <w:t>Микетти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других</w:t>
      </w:r>
      <w:r>
        <w:rPr>
          <w:spacing w:val="-6"/>
        </w:rPr>
        <w:t> </w:t>
      </w:r>
      <w:r>
        <w:rPr/>
        <w:t>архитекторов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строителей.</w:t>
      </w:r>
      <w:r>
        <w:rPr>
          <w:spacing w:val="-6"/>
        </w:rPr>
        <w:t> </w:t>
      </w:r>
      <w:r>
        <w:rPr/>
        <w:t>Но</w:t>
      </w:r>
      <w:r>
        <w:rPr>
          <w:spacing w:val="-4"/>
        </w:rPr>
        <w:t> </w:t>
      </w:r>
      <w:r>
        <w:rPr/>
        <w:t>–</w:t>
      </w:r>
      <w:r>
        <w:rPr>
          <w:spacing w:val="-6"/>
        </w:rPr>
        <w:t> </w:t>
      </w:r>
      <w:r>
        <w:rPr/>
        <w:t>требует</w:t>
      </w:r>
      <w:r>
        <w:rPr>
          <w:spacing w:val="-6"/>
        </w:rPr>
        <w:t> </w:t>
      </w:r>
      <w:r>
        <w:rPr/>
        <w:t>более</w:t>
      </w:r>
      <w:r>
        <w:rPr>
          <w:spacing w:val="-6"/>
        </w:rPr>
        <w:t> </w:t>
      </w:r>
      <w:r>
        <w:rPr/>
        <w:t>вни-</w:t>
      </w:r>
      <w:r>
        <w:rPr>
          <w:spacing w:val="-38"/>
        </w:rPr>
        <w:t> </w:t>
      </w:r>
      <w:r>
        <w:rPr>
          <w:spacing w:val="-1"/>
        </w:rPr>
        <w:t>мательного</w:t>
      </w:r>
      <w:r>
        <w:rPr>
          <w:spacing w:val="-9"/>
        </w:rPr>
        <w:t> </w:t>
      </w:r>
      <w:r>
        <w:rPr>
          <w:spacing w:val="-1"/>
        </w:rPr>
        <w:t>изучения</w:t>
      </w:r>
      <w:r>
        <w:rPr>
          <w:spacing w:val="-9"/>
        </w:rPr>
        <w:t> </w:t>
      </w:r>
      <w:r>
        <w:rPr>
          <w:spacing w:val="-1"/>
        </w:rPr>
        <w:t>именно</w:t>
      </w:r>
      <w:r>
        <w:rPr>
          <w:spacing w:val="-9"/>
        </w:rPr>
        <w:t> </w:t>
      </w:r>
      <w:r>
        <w:rPr>
          <w:spacing w:val="-1"/>
        </w:rPr>
        <w:t>архивных</w:t>
      </w:r>
      <w:r>
        <w:rPr>
          <w:spacing w:val="-9"/>
        </w:rPr>
        <w:t> </w:t>
      </w:r>
      <w:r>
        <w:rPr>
          <w:spacing w:val="-1"/>
        </w:rPr>
        <w:t>материалов,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опираясь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/>
        <w:t>то,</w:t>
      </w:r>
      <w:r>
        <w:rPr>
          <w:spacing w:val="-9"/>
        </w:rPr>
        <w:t> </w:t>
      </w:r>
      <w:r>
        <w:rPr/>
        <w:t>что</w:t>
      </w:r>
      <w:r>
        <w:rPr>
          <w:spacing w:val="-38"/>
        </w:rPr>
        <w:t> </w:t>
      </w:r>
      <w:r>
        <w:rPr/>
        <w:t>постоянно</w:t>
      </w:r>
      <w:r>
        <w:rPr>
          <w:spacing w:val="-1"/>
        </w:rPr>
        <w:t> </w:t>
      </w:r>
      <w:r>
        <w:rPr/>
        <w:t>воспроизводится в</w:t>
      </w:r>
      <w:r>
        <w:rPr>
          <w:spacing w:val="-1"/>
        </w:rPr>
        <w:t> </w:t>
      </w:r>
      <w:r>
        <w:rPr/>
        <w:t>литературе.</w:t>
      </w:r>
    </w:p>
    <w:p>
      <w:pPr>
        <w:pStyle w:val="ListParagraph"/>
        <w:numPr>
          <w:ilvl w:val="1"/>
          <w:numId w:val="2"/>
        </w:numPr>
        <w:tabs>
          <w:tab w:pos="615" w:val="left" w:leader="none"/>
        </w:tabs>
        <w:spacing w:line="249" w:lineRule="auto" w:before="17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Система организации застройки Санкт-Петербургом. </w:t>
      </w:r>
      <w:r>
        <w:rPr>
          <w:sz w:val="16"/>
        </w:rPr>
        <w:t>Как известно,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 1712–1714 гг. усилиями Д. Трезини была разработана и внедрена деревян-</w:t>
      </w:r>
      <w:r>
        <w:rPr>
          <w:spacing w:val="1"/>
          <w:w w:val="95"/>
          <w:sz w:val="16"/>
        </w:rPr>
        <w:t> </w:t>
      </w:r>
      <w:r>
        <w:rPr>
          <w:sz w:val="16"/>
        </w:rPr>
        <w:t>ная строчная, по красной линии застройка по 2 «образцовым проектам»:</w:t>
      </w:r>
      <w:r>
        <w:rPr>
          <w:spacing w:val="1"/>
          <w:sz w:val="16"/>
        </w:rPr>
        <w:t> </w:t>
      </w:r>
      <w:r>
        <w:rPr>
          <w:w w:val="95"/>
          <w:sz w:val="16"/>
        </w:rPr>
        <w:t>в 1 этаж, в 1 этаж с мезонином. В 1716-начале 1717 г. Ж.-Б.-А. Леблон раз-</w:t>
      </w:r>
      <w:r>
        <w:rPr>
          <w:spacing w:val="1"/>
          <w:w w:val="95"/>
          <w:sz w:val="16"/>
        </w:rPr>
        <w:t> </w:t>
      </w:r>
      <w:r>
        <w:rPr>
          <w:sz w:val="16"/>
        </w:rPr>
        <w:t>работал для главных улиц и набережных не только Васильевского остро-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ва,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всех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застраиваемых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территорий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«образцовый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проект»</w:t>
      </w:r>
      <w:r>
        <w:rPr>
          <w:spacing w:val="-9"/>
          <w:sz w:val="16"/>
        </w:rPr>
        <w:t> </w:t>
      </w:r>
      <w:r>
        <w:rPr>
          <w:sz w:val="16"/>
        </w:rPr>
        <w:t>кирпичного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брандмауерного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2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этажа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здания.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1718–1719</w:t>
      </w:r>
      <w:r>
        <w:rPr>
          <w:spacing w:val="-8"/>
          <w:sz w:val="16"/>
        </w:rPr>
        <w:t> </w:t>
      </w:r>
      <w:r>
        <w:rPr>
          <w:sz w:val="16"/>
        </w:rPr>
        <w:t>гг.</w:t>
      </w:r>
      <w:r>
        <w:rPr>
          <w:spacing w:val="-9"/>
          <w:sz w:val="16"/>
        </w:rPr>
        <w:t> </w:t>
      </w:r>
      <w:r>
        <w:rPr>
          <w:sz w:val="16"/>
        </w:rPr>
        <w:t>параллельно</w:t>
      </w:r>
      <w:r>
        <w:rPr>
          <w:spacing w:val="-9"/>
          <w:sz w:val="16"/>
        </w:rPr>
        <w:t> </w:t>
      </w:r>
      <w:r>
        <w:rPr>
          <w:sz w:val="16"/>
        </w:rPr>
        <w:t>именно</w:t>
      </w:r>
      <w:r>
        <w:rPr>
          <w:spacing w:val="-8"/>
          <w:sz w:val="16"/>
        </w:rPr>
        <w:t> </w:t>
      </w:r>
      <w:r>
        <w:rPr>
          <w:sz w:val="16"/>
        </w:rPr>
        <w:t>по</w:t>
      </w:r>
      <w:r>
        <w:rPr>
          <w:spacing w:val="-38"/>
          <w:sz w:val="16"/>
        </w:rPr>
        <w:t> </w:t>
      </w:r>
      <w:r>
        <w:rPr>
          <w:w w:val="95"/>
          <w:sz w:val="16"/>
        </w:rPr>
        <w:t>этим двум проектам стали застраивать все территории Васильевского остро-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ва, Санкт-Петербургского острова, Московской стороны, Адмиралтейского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острова. И все это очень строго регламентировалось Высочайшими указами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распоряжениями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Главной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Полицеймейстерской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Канцелярии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контро-</w:t>
      </w:r>
      <w:r>
        <w:rPr>
          <w:spacing w:val="-38"/>
          <w:sz w:val="16"/>
        </w:rPr>
        <w:t> </w:t>
      </w:r>
      <w:r>
        <w:rPr>
          <w:w w:val="95"/>
          <w:sz w:val="16"/>
        </w:rPr>
        <w:t>лировалось службой Обер-Архитектора. Даже в зонах будущей кирпичной</w:t>
      </w:r>
      <w:r>
        <w:rPr>
          <w:spacing w:val="1"/>
          <w:w w:val="95"/>
          <w:sz w:val="16"/>
        </w:rPr>
        <w:t> </w:t>
      </w:r>
      <w:r>
        <w:rPr>
          <w:sz w:val="16"/>
        </w:rPr>
        <w:t>застройки,</w:t>
      </w:r>
      <w:r>
        <w:rPr>
          <w:spacing w:val="-2"/>
          <w:sz w:val="16"/>
        </w:rPr>
        <w:t> </w:t>
      </w:r>
      <w:r>
        <w:rPr>
          <w:sz w:val="16"/>
        </w:rPr>
        <w:t>если</w:t>
      </w:r>
      <w:r>
        <w:rPr>
          <w:spacing w:val="-2"/>
          <w:sz w:val="16"/>
        </w:rPr>
        <w:t> </w:t>
      </w:r>
      <w:r>
        <w:rPr>
          <w:sz w:val="16"/>
        </w:rPr>
        <w:t>не</w:t>
      </w:r>
      <w:r>
        <w:rPr>
          <w:spacing w:val="-2"/>
          <w:sz w:val="16"/>
        </w:rPr>
        <w:t> </w:t>
      </w:r>
      <w:r>
        <w:rPr>
          <w:sz w:val="16"/>
        </w:rPr>
        <w:t>было</w:t>
      </w:r>
      <w:r>
        <w:rPr>
          <w:spacing w:val="-2"/>
          <w:sz w:val="16"/>
        </w:rPr>
        <w:t> </w:t>
      </w:r>
      <w:r>
        <w:rPr>
          <w:sz w:val="16"/>
        </w:rPr>
        <w:t>возможности</w:t>
      </w:r>
      <w:r>
        <w:rPr>
          <w:spacing w:val="-2"/>
          <w:sz w:val="16"/>
        </w:rPr>
        <w:t> </w:t>
      </w:r>
      <w:r>
        <w:rPr>
          <w:sz w:val="16"/>
        </w:rPr>
        <w:t>сразу</w:t>
      </w:r>
      <w:r>
        <w:rPr>
          <w:spacing w:val="-2"/>
          <w:sz w:val="16"/>
        </w:rPr>
        <w:t> </w:t>
      </w:r>
      <w:r>
        <w:rPr>
          <w:sz w:val="16"/>
        </w:rPr>
        <w:t>выстроить</w:t>
      </w:r>
      <w:r>
        <w:rPr>
          <w:spacing w:val="-1"/>
          <w:sz w:val="16"/>
        </w:rPr>
        <w:t> </w:t>
      </w:r>
      <w:r>
        <w:rPr>
          <w:sz w:val="16"/>
        </w:rPr>
        <w:t>по</w:t>
      </w:r>
      <w:r>
        <w:rPr>
          <w:spacing w:val="-2"/>
          <w:sz w:val="16"/>
        </w:rPr>
        <w:t> </w:t>
      </w:r>
      <w:r>
        <w:rPr>
          <w:sz w:val="16"/>
        </w:rPr>
        <w:t>красной</w:t>
      </w:r>
      <w:r>
        <w:rPr>
          <w:spacing w:val="-2"/>
          <w:sz w:val="16"/>
        </w:rPr>
        <w:t> </w:t>
      </w:r>
      <w:r>
        <w:rPr>
          <w:sz w:val="16"/>
        </w:rPr>
        <w:t>линии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кирпичное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здание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(«палаты»),</w:t>
      </w:r>
      <w:r>
        <w:rPr>
          <w:spacing w:val="-8"/>
          <w:sz w:val="16"/>
        </w:rPr>
        <w:t> </w:t>
      </w:r>
      <w:r>
        <w:rPr>
          <w:sz w:val="16"/>
        </w:rPr>
        <w:t>то</w:t>
      </w:r>
      <w:r>
        <w:rPr>
          <w:spacing w:val="-8"/>
          <w:sz w:val="16"/>
        </w:rPr>
        <w:t> </w:t>
      </w:r>
      <w:r>
        <w:rPr>
          <w:sz w:val="16"/>
        </w:rPr>
        <w:t>действовал</w:t>
      </w:r>
      <w:r>
        <w:rPr>
          <w:spacing w:val="-8"/>
          <w:sz w:val="16"/>
        </w:rPr>
        <w:t> </w:t>
      </w:r>
      <w:r>
        <w:rPr>
          <w:sz w:val="16"/>
        </w:rPr>
        <w:t>принцип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глубине</w:t>
      </w:r>
      <w:r>
        <w:rPr>
          <w:spacing w:val="-8"/>
          <w:sz w:val="16"/>
        </w:rPr>
        <w:t> </w:t>
      </w:r>
      <w:r>
        <w:rPr>
          <w:sz w:val="16"/>
        </w:rPr>
        <w:t>участка</w:t>
      </w:r>
      <w:r>
        <w:rPr>
          <w:spacing w:val="1"/>
          <w:sz w:val="16"/>
        </w:rPr>
        <w:t> </w:t>
      </w:r>
      <w:r>
        <w:rPr>
          <w:sz w:val="16"/>
        </w:rPr>
        <w:t>строить</w:t>
      </w:r>
      <w:r>
        <w:rPr>
          <w:spacing w:val="-1"/>
          <w:sz w:val="16"/>
        </w:rPr>
        <w:t> </w:t>
      </w:r>
      <w:r>
        <w:rPr>
          <w:sz w:val="16"/>
        </w:rPr>
        <w:t>деревянные строения («хоромы»)</w:t>
      </w:r>
      <w:r>
        <w:rPr>
          <w:spacing w:val="-1"/>
          <w:sz w:val="16"/>
        </w:rPr>
        <w:t> </w:t>
      </w:r>
      <w:r>
        <w:rPr>
          <w:sz w:val="16"/>
        </w:rPr>
        <w:t>(Рис.</w:t>
      </w:r>
      <w:r>
        <w:rPr>
          <w:spacing w:val="-1"/>
          <w:sz w:val="16"/>
        </w:rPr>
        <w:t> </w:t>
      </w:r>
      <w:r>
        <w:rPr>
          <w:sz w:val="16"/>
        </w:rPr>
        <w:t>4) [25].</w:t>
      </w:r>
    </w:p>
    <w:p>
      <w:pPr>
        <w:pStyle w:val="BodyText"/>
        <w:spacing w:line="249" w:lineRule="auto" w:before="10"/>
        <w:ind w:left="173" w:right="1" w:firstLine="283"/>
        <w:jc w:val="both"/>
      </w:pPr>
      <w:r>
        <w:rPr/>
        <w:t>Тематику нерешенных еще вопросов, часто не находящих своих ис-</w:t>
      </w:r>
      <w:r>
        <w:rPr>
          <w:spacing w:val="1"/>
        </w:rPr>
        <w:t> </w:t>
      </w:r>
      <w:r>
        <w:rPr/>
        <w:t>следователей и оказывающихся</w:t>
      </w:r>
      <w:r>
        <w:rPr>
          <w:spacing w:val="1"/>
        </w:rPr>
        <w:t> </w:t>
      </w:r>
      <w:r>
        <w:rPr/>
        <w:t>вне поля общего</w:t>
      </w:r>
      <w:r>
        <w:rPr>
          <w:spacing w:val="1"/>
        </w:rPr>
        <w:t> </w:t>
      </w:r>
      <w:r>
        <w:rPr/>
        <w:t>внимания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множество.</w:t>
      </w:r>
    </w:p>
    <w:p>
      <w:pPr>
        <w:pStyle w:val="BodyText"/>
        <w:spacing w:line="249" w:lineRule="auto" w:before="94"/>
        <w:ind w:left="173" w:right="267"/>
        <w:jc w:val="both"/>
      </w:pPr>
      <w:r>
        <w:rPr/>
        <w:br w:type="column"/>
      </w:r>
      <w:r>
        <w:rPr/>
        <w:t>Поэтому даже для таких крупных фигур – гигантов исторического раз-</w:t>
      </w:r>
      <w:r>
        <w:rPr>
          <w:spacing w:val="1"/>
        </w:rPr>
        <w:t> </w:t>
      </w:r>
      <w:r>
        <w:rPr/>
        <w:t>вития Санкт-Петербурга, как Доменико Трезини, необходимо расширить</w:t>
      </w:r>
      <w:r>
        <w:rPr>
          <w:spacing w:val="-37"/>
        </w:rPr>
        <w:t> </w:t>
      </w:r>
      <w:r>
        <w:rPr/>
        <w:t>масштабы архивных исследований, не ограничиваясь повторением того,</w:t>
      </w:r>
      <w:r>
        <w:rPr>
          <w:spacing w:val="1"/>
        </w:rPr>
        <w:t> </w:t>
      </w:r>
      <w:r>
        <w:rPr/>
        <w:t>что</w:t>
      </w:r>
      <w:r>
        <w:rPr>
          <w:spacing w:val="-1"/>
        </w:rPr>
        <w:t> </w:t>
      </w:r>
      <w:r>
        <w:rPr/>
        <w:t>уже опубликовано.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6" w:after="0"/>
        <w:ind w:left="453" w:right="263" w:hanging="280"/>
        <w:jc w:val="both"/>
        <w:rPr>
          <w:sz w:val="16"/>
        </w:rPr>
      </w:pPr>
      <w:r>
        <w:rPr>
          <w:w w:val="95"/>
          <w:sz w:val="16"/>
        </w:rPr>
        <w:t>1721 г. Ведомость Д. Трезини «кому велено строиться на Васильевском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острове,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кто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построился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кто</w:t>
      </w:r>
      <w:r>
        <w:rPr>
          <w:spacing w:val="-9"/>
          <w:sz w:val="16"/>
        </w:rPr>
        <w:t> </w:t>
      </w:r>
      <w:r>
        <w:rPr>
          <w:sz w:val="16"/>
        </w:rPr>
        <w:t>не</w:t>
      </w:r>
      <w:r>
        <w:rPr>
          <w:spacing w:val="-8"/>
          <w:sz w:val="16"/>
        </w:rPr>
        <w:t> </w:t>
      </w:r>
      <w:r>
        <w:rPr>
          <w:sz w:val="16"/>
        </w:rPr>
        <w:t>построился».</w:t>
      </w:r>
      <w:r>
        <w:rPr>
          <w:spacing w:val="-9"/>
          <w:sz w:val="16"/>
        </w:rPr>
        <w:t> </w:t>
      </w:r>
      <w:r>
        <w:rPr>
          <w:sz w:val="16"/>
        </w:rPr>
        <w:t>РГАДА.</w:t>
      </w:r>
      <w:r>
        <w:rPr>
          <w:spacing w:val="-8"/>
          <w:sz w:val="16"/>
        </w:rPr>
        <w:t> </w:t>
      </w:r>
      <w:r>
        <w:rPr>
          <w:sz w:val="16"/>
        </w:rPr>
        <w:t>Ф.</w:t>
      </w:r>
      <w:r>
        <w:rPr>
          <w:spacing w:val="-9"/>
          <w:sz w:val="16"/>
        </w:rPr>
        <w:t> </w:t>
      </w:r>
      <w:r>
        <w:rPr>
          <w:sz w:val="16"/>
        </w:rPr>
        <w:t>248.</w:t>
      </w:r>
      <w:r>
        <w:rPr>
          <w:spacing w:val="-9"/>
          <w:sz w:val="16"/>
        </w:rPr>
        <w:t> </w:t>
      </w:r>
      <w:r>
        <w:rPr>
          <w:sz w:val="16"/>
        </w:rPr>
        <w:t>Д.</w:t>
      </w:r>
      <w:r>
        <w:rPr>
          <w:spacing w:val="-8"/>
          <w:sz w:val="16"/>
        </w:rPr>
        <w:t> </w:t>
      </w:r>
      <w:r>
        <w:rPr>
          <w:sz w:val="16"/>
        </w:rPr>
        <w:t>197.</w:t>
      </w:r>
      <w:r>
        <w:rPr>
          <w:spacing w:val="1"/>
          <w:sz w:val="16"/>
        </w:rPr>
        <w:t> </w:t>
      </w:r>
      <w:r>
        <w:rPr>
          <w:sz w:val="16"/>
        </w:rPr>
        <w:t>Л.</w:t>
      </w:r>
      <w:r>
        <w:rPr>
          <w:spacing w:val="-1"/>
          <w:sz w:val="16"/>
        </w:rPr>
        <w:t> </w:t>
      </w:r>
      <w:r>
        <w:rPr>
          <w:sz w:val="16"/>
        </w:rPr>
        <w:t>77–89</w:t>
      </w:r>
      <w:r>
        <w:rPr>
          <w:spacing w:val="-1"/>
          <w:sz w:val="16"/>
        </w:rPr>
        <w:t> </w:t>
      </w:r>
      <w:r>
        <w:rPr>
          <w:sz w:val="16"/>
        </w:rPr>
        <w:t>об.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5" w:hanging="280"/>
        <w:jc w:val="both"/>
        <w:rPr>
          <w:sz w:val="16"/>
        </w:rPr>
      </w:pPr>
      <w:r>
        <w:rPr>
          <w:spacing w:val="-1"/>
          <w:sz w:val="16"/>
        </w:rPr>
        <w:t>[Фридрих_Христиан Вебер.Преображенная Россия]. На </w:t>
      </w:r>
      <w:r>
        <w:rPr>
          <w:sz w:val="16"/>
        </w:rPr>
        <w:t>немецком яз.:</w:t>
      </w:r>
      <w:r>
        <w:rPr>
          <w:spacing w:val="-38"/>
          <w:sz w:val="16"/>
        </w:rPr>
        <w:t> </w:t>
      </w:r>
      <w:r>
        <w:rPr>
          <w:sz w:val="16"/>
        </w:rPr>
        <w:t>(анонимное)</w:t>
      </w:r>
      <w:r>
        <w:rPr>
          <w:spacing w:val="-1"/>
          <w:sz w:val="16"/>
        </w:rPr>
        <w:t> </w:t>
      </w:r>
      <w:r>
        <w:rPr>
          <w:sz w:val="16"/>
        </w:rPr>
        <w:t>– Франкфурт, 1721.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6" w:hanging="280"/>
        <w:jc w:val="both"/>
        <w:rPr>
          <w:sz w:val="16"/>
        </w:rPr>
      </w:pPr>
      <w:r>
        <w:rPr>
          <w:w w:val="95"/>
          <w:sz w:val="16"/>
        </w:rPr>
        <w:t>[Богданов А.И.] Историческое, географическое и топографическое опи-</w:t>
      </w:r>
      <w:r>
        <w:rPr>
          <w:spacing w:val="1"/>
          <w:w w:val="95"/>
          <w:sz w:val="16"/>
        </w:rPr>
        <w:t> </w:t>
      </w:r>
      <w:r>
        <w:rPr>
          <w:w w:val="90"/>
          <w:sz w:val="16"/>
        </w:rPr>
        <w:t>санiе САНКТПЕТЕРБУРГА, отъ начала заведенiя его, съ 1703 по 1751 годъ,</w:t>
      </w:r>
      <w:r>
        <w:rPr>
          <w:spacing w:val="1"/>
          <w:w w:val="90"/>
          <w:sz w:val="16"/>
        </w:rPr>
        <w:t> </w:t>
      </w:r>
      <w:r>
        <w:rPr>
          <w:w w:val="95"/>
          <w:sz w:val="16"/>
        </w:rPr>
        <w:t>СОЧИНЕННОЕ Г. БОГДАНОВЫМЪ; со многими изображенiямиперь-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выхъзданiй; а ныне дополненное и изданное НадворнымъСоветникомъ,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Правящимъ должность Директора надъНовороссiйскими Училищами,</w:t>
      </w:r>
      <w:r>
        <w:rPr>
          <w:spacing w:val="1"/>
          <w:w w:val="95"/>
          <w:sz w:val="16"/>
        </w:rPr>
        <w:t> </w:t>
      </w:r>
      <w:r>
        <w:rPr>
          <w:sz w:val="16"/>
        </w:rPr>
        <w:t>Вольнаго Россiйскаго Собранiя, при ИмператорскомъМосковскомъ</w:t>
      </w:r>
      <w:r>
        <w:rPr>
          <w:spacing w:val="1"/>
          <w:sz w:val="16"/>
        </w:rPr>
        <w:t> </w:t>
      </w:r>
      <w:r>
        <w:rPr>
          <w:spacing w:val="-2"/>
          <w:w w:val="95"/>
          <w:sz w:val="16"/>
        </w:rPr>
        <w:t>Университете и СанктпетербургскагоВольнагоЭкономическаго </w:t>
      </w:r>
      <w:r>
        <w:rPr>
          <w:spacing w:val="-1"/>
          <w:w w:val="95"/>
          <w:sz w:val="16"/>
        </w:rPr>
        <w:t>Общества</w:t>
      </w:r>
      <w:r>
        <w:rPr>
          <w:w w:val="95"/>
          <w:sz w:val="16"/>
        </w:rPr>
        <w:t> </w:t>
      </w:r>
      <w:r>
        <w:rPr>
          <w:spacing w:val="-2"/>
          <w:w w:val="95"/>
          <w:sz w:val="16"/>
        </w:rPr>
        <w:t>членомъ ВАСИЛЬЕМЪ РУБАНОМЪ. издание первое.ВъСанктпетербурге</w:t>
      </w:r>
      <w:r>
        <w:rPr>
          <w:spacing w:val="-1"/>
          <w:w w:val="95"/>
          <w:sz w:val="16"/>
        </w:rPr>
        <w:t> </w:t>
      </w:r>
      <w:r>
        <w:rPr>
          <w:sz w:val="16"/>
        </w:rPr>
        <w:t>[Типографiя</w:t>
      </w:r>
      <w:r>
        <w:rPr>
          <w:spacing w:val="-5"/>
          <w:sz w:val="16"/>
        </w:rPr>
        <w:t> </w:t>
      </w:r>
      <w:r>
        <w:rPr>
          <w:sz w:val="16"/>
        </w:rPr>
        <w:t>Военной</w:t>
      </w:r>
      <w:r>
        <w:rPr>
          <w:spacing w:val="-5"/>
          <w:sz w:val="16"/>
        </w:rPr>
        <w:t> </w:t>
      </w:r>
      <w:r>
        <w:rPr>
          <w:sz w:val="16"/>
        </w:rPr>
        <w:t>коллегiи].</w:t>
      </w:r>
      <w:r>
        <w:rPr>
          <w:spacing w:val="-4"/>
          <w:sz w:val="16"/>
        </w:rPr>
        <w:t> </w:t>
      </w:r>
      <w:r>
        <w:rPr>
          <w:sz w:val="16"/>
        </w:rPr>
        <w:t>1779</w:t>
      </w:r>
      <w:r>
        <w:rPr>
          <w:spacing w:val="-5"/>
          <w:sz w:val="16"/>
        </w:rPr>
        <w:t> </w:t>
      </w:r>
      <w:r>
        <w:rPr>
          <w:sz w:val="16"/>
        </w:rPr>
        <w:t>года.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5" w:hanging="280"/>
        <w:jc w:val="both"/>
        <w:rPr>
          <w:sz w:val="16"/>
        </w:rPr>
      </w:pPr>
      <w:r>
        <w:rPr>
          <w:w w:val="95"/>
          <w:sz w:val="16"/>
        </w:rPr>
        <w:t>Голиковъ И.И. Деянiя Петра Великаго, мудраго преобразователя Россiи,</w:t>
      </w:r>
      <w:r>
        <w:rPr>
          <w:spacing w:val="-35"/>
          <w:w w:val="95"/>
          <w:sz w:val="16"/>
        </w:rPr>
        <w:t> </w:t>
      </w:r>
      <w:r>
        <w:rPr>
          <w:spacing w:val="-2"/>
          <w:sz w:val="16"/>
        </w:rPr>
        <w:t>собранныяизъдостоверныхъисточниковъ </w:t>
      </w:r>
      <w:r>
        <w:rPr>
          <w:spacing w:val="-1"/>
          <w:sz w:val="16"/>
        </w:rPr>
        <w:t>и расположенные по годамъ.</w:t>
      </w:r>
      <w:r>
        <w:rPr>
          <w:spacing w:val="-37"/>
          <w:sz w:val="16"/>
        </w:rPr>
        <w:t> </w:t>
      </w:r>
      <w:r>
        <w:rPr>
          <w:sz w:val="16"/>
        </w:rPr>
        <w:t>Ч.</w:t>
      </w:r>
      <w:r>
        <w:rPr>
          <w:spacing w:val="-1"/>
          <w:sz w:val="16"/>
        </w:rPr>
        <w:t> </w:t>
      </w:r>
      <w:r>
        <w:rPr>
          <w:sz w:val="16"/>
        </w:rPr>
        <w:t>1–12. М.:</w:t>
      </w:r>
      <w:r>
        <w:rPr>
          <w:spacing w:val="-1"/>
          <w:sz w:val="16"/>
        </w:rPr>
        <w:t> </w:t>
      </w:r>
      <w:r>
        <w:rPr>
          <w:sz w:val="16"/>
        </w:rPr>
        <w:t>Тип.</w:t>
      </w:r>
      <w:r>
        <w:rPr>
          <w:spacing w:val="-2"/>
          <w:sz w:val="16"/>
        </w:rPr>
        <w:t> </w:t>
      </w:r>
      <w:r>
        <w:rPr>
          <w:sz w:val="16"/>
        </w:rPr>
        <w:t>Н.</w:t>
      </w:r>
      <w:r>
        <w:rPr>
          <w:spacing w:val="-1"/>
          <w:sz w:val="16"/>
        </w:rPr>
        <w:t> </w:t>
      </w:r>
      <w:r>
        <w:rPr>
          <w:sz w:val="16"/>
        </w:rPr>
        <w:t>Степанова, 1788–1789.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8" w:hanging="280"/>
        <w:jc w:val="both"/>
        <w:rPr>
          <w:sz w:val="16"/>
        </w:rPr>
      </w:pPr>
      <w:r>
        <w:rPr>
          <w:sz w:val="16"/>
        </w:rPr>
        <w:t>И. Н. Божеряновъ , Г. П. Эрастовъ. С.-Петербургъвъ Петрово время: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культурно-исторические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очерки.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Вып.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1–3.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С.-Петербургъ,</w:t>
      </w:r>
      <w:r>
        <w:rPr>
          <w:spacing w:val="-9"/>
          <w:sz w:val="16"/>
        </w:rPr>
        <w:t> </w:t>
      </w:r>
      <w:r>
        <w:rPr>
          <w:sz w:val="16"/>
        </w:rPr>
        <w:t>Складъ</w:t>
      </w:r>
      <w:r>
        <w:rPr>
          <w:spacing w:val="-9"/>
          <w:sz w:val="16"/>
        </w:rPr>
        <w:t> </w:t>
      </w:r>
      <w:r>
        <w:rPr>
          <w:sz w:val="16"/>
        </w:rPr>
        <w:t>из-</w:t>
      </w:r>
      <w:r>
        <w:rPr>
          <w:spacing w:val="1"/>
          <w:sz w:val="16"/>
        </w:rPr>
        <w:t> </w:t>
      </w:r>
      <w:r>
        <w:rPr>
          <w:sz w:val="16"/>
        </w:rPr>
        <w:t>данiя</w:t>
      </w:r>
      <w:r>
        <w:rPr>
          <w:spacing w:val="-1"/>
          <w:sz w:val="16"/>
        </w:rPr>
        <w:t> </w:t>
      </w:r>
      <w:r>
        <w:rPr>
          <w:sz w:val="16"/>
        </w:rPr>
        <w:t>Ф.</w:t>
      </w:r>
      <w:r>
        <w:rPr>
          <w:spacing w:val="-1"/>
          <w:sz w:val="16"/>
        </w:rPr>
        <w:t> </w:t>
      </w:r>
      <w:r>
        <w:rPr>
          <w:sz w:val="16"/>
        </w:rPr>
        <w:t>Митурникова,</w:t>
      </w:r>
      <w:r>
        <w:rPr>
          <w:spacing w:val="-1"/>
          <w:sz w:val="16"/>
        </w:rPr>
        <w:t> </w:t>
      </w:r>
      <w:r>
        <w:rPr>
          <w:sz w:val="16"/>
        </w:rPr>
        <w:t>1901. – XI,</w:t>
      </w:r>
      <w:r>
        <w:rPr>
          <w:spacing w:val="-2"/>
          <w:sz w:val="16"/>
        </w:rPr>
        <w:t> </w:t>
      </w:r>
      <w:r>
        <w:rPr>
          <w:sz w:val="16"/>
        </w:rPr>
        <w:t>56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72" w:hanging="280"/>
        <w:jc w:val="both"/>
        <w:rPr>
          <w:sz w:val="16"/>
        </w:rPr>
      </w:pPr>
      <w:r>
        <w:rPr>
          <w:sz w:val="16"/>
        </w:rPr>
        <w:t>Головин Н. Петербург в Петровское время. Спб.: Т-во М.О. Вольф,</w:t>
      </w:r>
      <w:r>
        <w:rPr>
          <w:spacing w:val="1"/>
          <w:sz w:val="16"/>
        </w:rPr>
        <w:t> </w:t>
      </w:r>
      <w:r>
        <w:rPr>
          <w:sz w:val="16"/>
        </w:rPr>
        <w:t>1903. – 36 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9" w:hanging="280"/>
        <w:jc w:val="both"/>
        <w:rPr>
          <w:sz w:val="16"/>
        </w:rPr>
      </w:pPr>
      <w:r>
        <w:rPr>
          <w:sz w:val="16"/>
        </w:rPr>
        <w:t>Дневник камер-юнкера Фридриха Вильгельма Берхгольца, веденный</w:t>
      </w:r>
      <w:r>
        <w:rPr>
          <w:spacing w:val="-37"/>
          <w:sz w:val="16"/>
        </w:rPr>
        <w:t> </w:t>
      </w:r>
      <w:r>
        <w:rPr>
          <w:w w:val="95"/>
          <w:sz w:val="16"/>
        </w:rPr>
        <w:t>им в России в царствование Петра Великого в 1721–1725 годы. Перевод</w:t>
      </w:r>
      <w:r>
        <w:rPr>
          <w:spacing w:val="1"/>
          <w:w w:val="95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немецкого</w:t>
      </w:r>
      <w:r>
        <w:rPr>
          <w:spacing w:val="-1"/>
          <w:sz w:val="16"/>
        </w:rPr>
        <w:t> </w:t>
      </w:r>
      <w:r>
        <w:rPr>
          <w:sz w:val="16"/>
        </w:rPr>
        <w:t>И.</w:t>
      </w:r>
      <w:r>
        <w:rPr>
          <w:spacing w:val="-1"/>
          <w:sz w:val="16"/>
        </w:rPr>
        <w:t> </w:t>
      </w:r>
      <w:r>
        <w:rPr>
          <w:sz w:val="16"/>
        </w:rPr>
        <w:t>Ф.</w:t>
      </w:r>
      <w:r>
        <w:rPr>
          <w:spacing w:val="-2"/>
          <w:sz w:val="16"/>
        </w:rPr>
        <w:t> </w:t>
      </w:r>
      <w:r>
        <w:rPr>
          <w:sz w:val="16"/>
        </w:rPr>
        <w:t>Амона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4-х ч.</w:t>
      </w:r>
      <w:r>
        <w:rPr>
          <w:spacing w:val="-1"/>
          <w:sz w:val="16"/>
        </w:rPr>
        <w:t> </w:t>
      </w:r>
      <w:r>
        <w:rPr>
          <w:sz w:val="16"/>
        </w:rPr>
        <w:t>М.,</w:t>
      </w:r>
      <w:r>
        <w:rPr>
          <w:spacing w:val="-2"/>
          <w:sz w:val="16"/>
        </w:rPr>
        <w:t> </w:t>
      </w:r>
      <w:r>
        <w:rPr>
          <w:sz w:val="16"/>
        </w:rPr>
        <w:t>1902–1903.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8" w:hanging="280"/>
        <w:jc w:val="both"/>
        <w:rPr>
          <w:sz w:val="16"/>
        </w:rPr>
      </w:pPr>
      <w:r>
        <w:rPr>
          <w:sz w:val="16"/>
        </w:rPr>
        <w:t>Грабарь</w:t>
      </w:r>
      <w:r>
        <w:rPr>
          <w:spacing w:val="-10"/>
          <w:sz w:val="16"/>
        </w:rPr>
        <w:t> </w:t>
      </w:r>
      <w:r>
        <w:rPr>
          <w:sz w:val="16"/>
        </w:rPr>
        <w:t>И.</w:t>
      </w:r>
      <w:r>
        <w:rPr>
          <w:spacing w:val="-10"/>
          <w:sz w:val="16"/>
        </w:rPr>
        <w:t> </w:t>
      </w:r>
      <w:r>
        <w:rPr>
          <w:sz w:val="16"/>
        </w:rPr>
        <w:t>Э.</w:t>
      </w:r>
      <w:r>
        <w:rPr>
          <w:spacing w:val="-10"/>
          <w:sz w:val="16"/>
        </w:rPr>
        <w:t> </w:t>
      </w:r>
      <w:r>
        <w:rPr>
          <w:sz w:val="16"/>
        </w:rPr>
        <w:t>История</w:t>
      </w:r>
      <w:r>
        <w:rPr>
          <w:spacing w:val="-9"/>
          <w:sz w:val="16"/>
        </w:rPr>
        <w:t> </w:t>
      </w:r>
      <w:r>
        <w:rPr>
          <w:sz w:val="16"/>
        </w:rPr>
        <w:t>русского</w:t>
      </w:r>
      <w:r>
        <w:rPr>
          <w:spacing w:val="-10"/>
          <w:sz w:val="16"/>
        </w:rPr>
        <w:t> </w:t>
      </w:r>
      <w:r>
        <w:rPr>
          <w:sz w:val="16"/>
        </w:rPr>
        <w:t>искусства.</w:t>
      </w:r>
      <w:r>
        <w:rPr>
          <w:spacing w:val="-10"/>
          <w:sz w:val="16"/>
        </w:rPr>
        <w:t> </w:t>
      </w:r>
      <w:r>
        <w:rPr>
          <w:sz w:val="16"/>
        </w:rPr>
        <w:t>В</w:t>
      </w:r>
      <w:r>
        <w:rPr>
          <w:spacing w:val="-10"/>
          <w:sz w:val="16"/>
        </w:rPr>
        <w:t> </w:t>
      </w:r>
      <w:r>
        <w:rPr>
          <w:sz w:val="16"/>
        </w:rPr>
        <w:t>6</w:t>
      </w:r>
      <w:r>
        <w:rPr>
          <w:spacing w:val="-9"/>
          <w:sz w:val="16"/>
        </w:rPr>
        <w:t> </w:t>
      </w:r>
      <w:r>
        <w:rPr>
          <w:sz w:val="16"/>
        </w:rPr>
        <w:t>томах.</w:t>
      </w:r>
      <w:r>
        <w:rPr>
          <w:spacing w:val="-10"/>
          <w:sz w:val="16"/>
        </w:rPr>
        <w:t> </w:t>
      </w:r>
      <w:r>
        <w:rPr>
          <w:sz w:val="16"/>
        </w:rPr>
        <w:t>М.:</w:t>
      </w:r>
      <w:r>
        <w:rPr>
          <w:spacing w:val="-10"/>
          <w:sz w:val="16"/>
        </w:rPr>
        <w:t> </w:t>
      </w:r>
      <w:r>
        <w:rPr>
          <w:sz w:val="16"/>
        </w:rPr>
        <w:t>И.</w:t>
      </w:r>
      <w:r>
        <w:rPr>
          <w:spacing w:val="-10"/>
          <w:sz w:val="16"/>
        </w:rPr>
        <w:t> </w:t>
      </w:r>
      <w:r>
        <w:rPr>
          <w:sz w:val="16"/>
        </w:rPr>
        <w:t>Кнебель,</w:t>
      </w:r>
      <w:r>
        <w:rPr>
          <w:spacing w:val="1"/>
          <w:sz w:val="16"/>
        </w:rPr>
        <w:t> </w:t>
      </w:r>
      <w:r>
        <w:rPr>
          <w:w w:val="95"/>
          <w:sz w:val="16"/>
        </w:rPr>
        <w:t>1910–1913. Т. 3. Вып. 13–17. История архитектуры. Петербургская ар-</w:t>
      </w:r>
      <w:r>
        <w:rPr>
          <w:spacing w:val="1"/>
          <w:w w:val="95"/>
          <w:sz w:val="16"/>
        </w:rPr>
        <w:t> </w:t>
      </w:r>
      <w:r>
        <w:rPr>
          <w:sz w:val="16"/>
        </w:rPr>
        <w:t>хитектура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XVIII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XIX</w:t>
      </w:r>
      <w:r>
        <w:rPr>
          <w:spacing w:val="-2"/>
          <w:sz w:val="16"/>
        </w:rPr>
        <w:t> </w:t>
      </w:r>
      <w:r>
        <w:rPr>
          <w:sz w:val="16"/>
        </w:rPr>
        <w:t>веке. М.:</w:t>
      </w:r>
      <w:r>
        <w:rPr>
          <w:spacing w:val="-2"/>
          <w:sz w:val="16"/>
        </w:rPr>
        <w:t> </w:t>
      </w:r>
      <w:r>
        <w:rPr>
          <w:sz w:val="16"/>
        </w:rPr>
        <w:t>И.</w:t>
      </w:r>
      <w:r>
        <w:rPr>
          <w:spacing w:val="-2"/>
          <w:sz w:val="16"/>
        </w:rPr>
        <w:t> </w:t>
      </w:r>
      <w:r>
        <w:rPr>
          <w:sz w:val="16"/>
        </w:rPr>
        <w:t>Кнебель,</w:t>
      </w:r>
      <w:r>
        <w:rPr>
          <w:spacing w:val="-1"/>
          <w:sz w:val="16"/>
        </w:rPr>
        <w:t> </w:t>
      </w:r>
      <w:r>
        <w:rPr>
          <w:sz w:val="16"/>
        </w:rPr>
        <w:t>1912.</w:t>
      </w:r>
      <w:r>
        <w:rPr>
          <w:spacing w:val="-1"/>
          <w:sz w:val="16"/>
        </w:rPr>
        <w:t> </w:t>
      </w:r>
      <w:r>
        <w:rPr>
          <w:sz w:val="16"/>
        </w:rPr>
        <w:t>– 584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4" w:hanging="280"/>
        <w:jc w:val="both"/>
        <w:rPr>
          <w:sz w:val="16"/>
        </w:rPr>
      </w:pPr>
      <w:r>
        <w:rPr>
          <w:w w:val="95"/>
          <w:sz w:val="16"/>
        </w:rPr>
        <w:t>[Петровъ П. Н.]. Исторiя Санкт-Петербурга съ основанiя города, до вве-</w:t>
      </w:r>
      <w:r>
        <w:rPr>
          <w:spacing w:val="1"/>
          <w:w w:val="95"/>
          <w:sz w:val="16"/>
        </w:rPr>
        <w:t> </w:t>
      </w:r>
      <w:r>
        <w:rPr>
          <w:sz w:val="16"/>
        </w:rPr>
        <w:t>денiя</w:t>
      </w:r>
      <w:r>
        <w:rPr>
          <w:spacing w:val="-8"/>
          <w:sz w:val="16"/>
        </w:rPr>
        <w:t> </w:t>
      </w:r>
      <w:r>
        <w:rPr>
          <w:sz w:val="16"/>
        </w:rPr>
        <w:t>въ</w:t>
      </w:r>
      <w:r>
        <w:rPr>
          <w:spacing w:val="-8"/>
          <w:sz w:val="16"/>
        </w:rPr>
        <w:t> </w:t>
      </w:r>
      <w:r>
        <w:rPr>
          <w:sz w:val="16"/>
        </w:rPr>
        <w:t>действiе</w:t>
      </w:r>
      <w:r>
        <w:rPr>
          <w:spacing w:val="-7"/>
          <w:sz w:val="16"/>
        </w:rPr>
        <w:t> </w:t>
      </w:r>
      <w:r>
        <w:rPr>
          <w:sz w:val="16"/>
        </w:rPr>
        <w:t>ВыборнагоГородскагоУправленiя</w:t>
      </w:r>
      <w:r>
        <w:rPr>
          <w:spacing w:val="-8"/>
          <w:sz w:val="16"/>
        </w:rPr>
        <w:t> </w:t>
      </w:r>
      <w:r>
        <w:rPr>
          <w:sz w:val="16"/>
        </w:rPr>
        <w:t>по</w:t>
      </w:r>
      <w:r>
        <w:rPr>
          <w:spacing w:val="-8"/>
          <w:sz w:val="16"/>
        </w:rPr>
        <w:t> </w:t>
      </w:r>
      <w:r>
        <w:rPr>
          <w:sz w:val="16"/>
        </w:rPr>
        <w:t>Учрежденiямъ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Губернiяхъ.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1703–1782.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Соч.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Н.</w:t>
      </w:r>
      <w:r>
        <w:rPr>
          <w:spacing w:val="-8"/>
          <w:sz w:val="16"/>
        </w:rPr>
        <w:t> </w:t>
      </w:r>
      <w:r>
        <w:rPr>
          <w:sz w:val="16"/>
        </w:rPr>
        <w:t>Петрова,</w:t>
      </w:r>
      <w:r>
        <w:rPr>
          <w:spacing w:val="-9"/>
          <w:sz w:val="16"/>
        </w:rPr>
        <w:t> </w:t>
      </w:r>
      <w:r>
        <w:rPr>
          <w:sz w:val="16"/>
        </w:rPr>
        <w:t>д.</w:t>
      </w:r>
      <w:r>
        <w:rPr>
          <w:spacing w:val="-9"/>
          <w:sz w:val="16"/>
        </w:rPr>
        <w:t> </w:t>
      </w:r>
      <w:r>
        <w:rPr>
          <w:sz w:val="16"/>
        </w:rPr>
        <w:t>чл.</w:t>
      </w:r>
      <w:r>
        <w:rPr>
          <w:spacing w:val="-9"/>
          <w:sz w:val="16"/>
        </w:rPr>
        <w:t> </w:t>
      </w:r>
      <w:r>
        <w:rPr>
          <w:sz w:val="16"/>
        </w:rPr>
        <w:t>Археологическаго</w:t>
      </w:r>
      <w:r>
        <w:rPr>
          <w:spacing w:val="1"/>
          <w:sz w:val="16"/>
        </w:rPr>
        <w:t> </w:t>
      </w:r>
      <w:r>
        <w:rPr>
          <w:w w:val="95"/>
          <w:sz w:val="16"/>
        </w:rPr>
        <w:t>Общества и почетнагоВольнагоОбщника И.А.Х. СПб., Тип. Глазунова,</w:t>
      </w:r>
      <w:r>
        <w:rPr>
          <w:spacing w:val="1"/>
          <w:w w:val="95"/>
          <w:sz w:val="16"/>
        </w:rPr>
        <w:t> </w:t>
      </w:r>
      <w:r>
        <w:rPr>
          <w:sz w:val="16"/>
        </w:rPr>
        <w:t>1884.</w:t>
      </w:r>
      <w:r>
        <w:rPr>
          <w:spacing w:val="-1"/>
          <w:sz w:val="16"/>
        </w:rPr>
        <w:t> </w:t>
      </w:r>
      <w:r>
        <w:rPr>
          <w:sz w:val="16"/>
        </w:rPr>
        <w:t>– XXIV, 848,</w:t>
      </w:r>
      <w:r>
        <w:rPr>
          <w:spacing w:val="-1"/>
          <w:sz w:val="16"/>
        </w:rPr>
        <w:t> </w:t>
      </w:r>
      <w:r>
        <w:rPr>
          <w:sz w:val="16"/>
        </w:rPr>
        <w:t>246 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9" w:hanging="280"/>
        <w:jc w:val="both"/>
        <w:rPr>
          <w:sz w:val="16"/>
        </w:rPr>
      </w:pPr>
      <w:r>
        <w:rPr>
          <w:sz w:val="16"/>
        </w:rPr>
        <w:t>Лукомский</w:t>
      </w:r>
      <w:r>
        <w:rPr>
          <w:spacing w:val="-5"/>
          <w:sz w:val="16"/>
        </w:rPr>
        <w:t> </w:t>
      </w:r>
      <w:r>
        <w:rPr>
          <w:sz w:val="16"/>
        </w:rPr>
        <w:t>Г.</w:t>
      </w:r>
      <w:r>
        <w:rPr>
          <w:spacing w:val="-3"/>
          <w:sz w:val="16"/>
        </w:rPr>
        <w:t> </w:t>
      </w:r>
      <w:r>
        <w:rPr>
          <w:sz w:val="16"/>
        </w:rPr>
        <w:t>К.</w:t>
      </w:r>
      <w:r>
        <w:rPr>
          <w:spacing w:val="-4"/>
          <w:sz w:val="16"/>
        </w:rPr>
        <w:t> </w:t>
      </w:r>
      <w:r>
        <w:rPr>
          <w:sz w:val="16"/>
        </w:rPr>
        <w:t>Санкт-Петербург.</w:t>
      </w:r>
      <w:r>
        <w:rPr>
          <w:spacing w:val="-3"/>
          <w:sz w:val="16"/>
        </w:rPr>
        <w:t> </w:t>
      </w:r>
      <w:r>
        <w:rPr>
          <w:sz w:val="16"/>
        </w:rPr>
        <w:t>Исторический</w:t>
      </w:r>
      <w:r>
        <w:rPr>
          <w:spacing w:val="-4"/>
          <w:sz w:val="16"/>
        </w:rPr>
        <w:t> </w:t>
      </w:r>
      <w:r>
        <w:rPr>
          <w:sz w:val="16"/>
        </w:rPr>
        <w:t>очерк</w:t>
      </w:r>
      <w:r>
        <w:rPr>
          <w:spacing w:val="-5"/>
          <w:sz w:val="16"/>
        </w:rPr>
        <w:t> </w:t>
      </w:r>
      <w:r>
        <w:rPr>
          <w:sz w:val="16"/>
        </w:rPr>
        <w:t>архитектуры</w:t>
      </w:r>
      <w:r>
        <w:rPr>
          <w:spacing w:val="-37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развития города.</w:t>
      </w:r>
      <w:r>
        <w:rPr>
          <w:spacing w:val="-1"/>
          <w:sz w:val="16"/>
        </w:rPr>
        <w:t> </w:t>
      </w:r>
      <w:r>
        <w:rPr>
          <w:sz w:val="16"/>
        </w:rPr>
        <w:t>Мюнхен: «Орхис»,</w:t>
      </w:r>
      <w:r>
        <w:rPr>
          <w:spacing w:val="-1"/>
          <w:sz w:val="16"/>
        </w:rPr>
        <w:t> </w:t>
      </w:r>
      <w:r>
        <w:rPr>
          <w:sz w:val="16"/>
        </w:rPr>
        <w:t>1923. 24 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9" w:hanging="280"/>
        <w:jc w:val="both"/>
        <w:rPr>
          <w:sz w:val="16"/>
        </w:rPr>
      </w:pPr>
      <w:r>
        <w:rPr>
          <w:sz w:val="16"/>
        </w:rPr>
        <w:t>Столпянский П. Н. Петербург. Как возник, основался и рос Санкт-</w:t>
      </w:r>
      <w:r>
        <w:rPr>
          <w:spacing w:val="1"/>
          <w:sz w:val="16"/>
        </w:rPr>
        <w:t> </w:t>
      </w:r>
      <w:r>
        <w:rPr>
          <w:sz w:val="16"/>
        </w:rPr>
        <w:t>Питербурх.</w:t>
      </w:r>
      <w:r>
        <w:rPr>
          <w:spacing w:val="-1"/>
          <w:sz w:val="16"/>
        </w:rPr>
        <w:t> </w:t>
      </w:r>
      <w:r>
        <w:rPr>
          <w:sz w:val="16"/>
        </w:rPr>
        <w:t>Очерки.</w:t>
      </w:r>
      <w:r>
        <w:rPr>
          <w:spacing w:val="-2"/>
          <w:sz w:val="16"/>
        </w:rPr>
        <w:t> </w:t>
      </w:r>
      <w:r>
        <w:rPr>
          <w:sz w:val="16"/>
        </w:rPr>
        <w:t>Пг.:</w:t>
      </w:r>
      <w:r>
        <w:rPr>
          <w:spacing w:val="-1"/>
          <w:sz w:val="16"/>
        </w:rPr>
        <w:t> </w:t>
      </w:r>
      <w:r>
        <w:rPr>
          <w:sz w:val="16"/>
        </w:rPr>
        <w:t>«Колос»,</w:t>
      </w:r>
      <w:r>
        <w:rPr>
          <w:spacing w:val="-1"/>
          <w:sz w:val="16"/>
        </w:rPr>
        <w:t> </w:t>
      </w:r>
      <w:r>
        <w:rPr>
          <w:sz w:val="16"/>
        </w:rPr>
        <w:t>1918.</w:t>
      </w:r>
      <w:r>
        <w:rPr>
          <w:spacing w:val="-1"/>
          <w:sz w:val="16"/>
        </w:rPr>
        <w:t> </w:t>
      </w:r>
      <w:r>
        <w:rPr>
          <w:sz w:val="16"/>
        </w:rPr>
        <w:t>379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5" w:hanging="280"/>
        <w:jc w:val="both"/>
        <w:rPr>
          <w:sz w:val="16"/>
        </w:rPr>
      </w:pPr>
      <w:r>
        <w:rPr>
          <w:w w:val="95"/>
          <w:sz w:val="16"/>
        </w:rPr>
        <w:t>Андреева Екатерина, Тронь Андрей. Рождение Петербурга. СПб.: «Лики</w:t>
      </w:r>
      <w:r>
        <w:rPr>
          <w:spacing w:val="-35"/>
          <w:w w:val="95"/>
          <w:sz w:val="16"/>
        </w:rPr>
        <w:t> </w:t>
      </w:r>
      <w:r>
        <w:rPr>
          <w:sz w:val="16"/>
        </w:rPr>
        <w:t>России»,</w:t>
      </w:r>
      <w:r>
        <w:rPr>
          <w:spacing w:val="-1"/>
          <w:sz w:val="16"/>
        </w:rPr>
        <w:t> </w:t>
      </w:r>
      <w:r>
        <w:rPr>
          <w:sz w:val="16"/>
        </w:rPr>
        <w:t>2011. 184 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8" w:hanging="280"/>
        <w:jc w:val="both"/>
        <w:rPr>
          <w:sz w:val="16"/>
        </w:rPr>
      </w:pPr>
      <w:r>
        <w:rPr>
          <w:spacing w:val="-2"/>
          <w:w w:val="95"/>
          <w:sz w:val="16"/>
        </w:rPr>
        <w:t>Базарова Т. А. Создание «Парадиза». </w:t>
      </w:r>
      <w:r>
        <w:rPr>
          <w:spacing w:val="-1"/>
          <w:w w:val="95"/>
          <w:sz w:val="16"/>
        </w:rPr>
        <w:t>Санкт-Петербург и Ингерманландия</w:t>
      </w:r>
      <w:r>
        <w:rPr>
          <w:spacing w:val="-35"/>
          <w:w w:val="95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эпоху</w:t>
      </w:r>
      <w:r>
        <w:rPr>
          <w:spacing w:val="-4"/>
          <w:sz w:val="16"/>
        </w:rPr>
        <w:t> </w:t>
      </w:r>
      <w:r>
        <w:rPr>
          <w:sz w:val="16"/>
        </w:rPr>
        <w:t>Петра</w:t>
      </w:r>
      <w:r>
        <w:rPr>
          <w:spacing w:val="-3"/>
          <w:sz w:val="16"/>
        </w:rPr>
        <w:t> </w:t>
      </w:r>
      <w:r>
        <w:rPr>
          <w:sz w:val="16"/>
        </w:rPr>
        <w:t>Великого.</w:t>
      </w:r>
      <w:r>
        <w:rPr>
          <w:spacing w:val="-4"/>
          <w:sz w:val="16"/>
        </w:rPr>
        <w:t> </w:t>
      </w:r>
      <w:r>
        <w:rPr>
          <w:sz w:val="16"/>
        </w:rPr>
        <w:t>Очерки.</w:t>
      </w:r>
      <w:r>
        <w:rPr>
          <w:spacing w:val="-3"/>
          <w:sz w:val="16"/>
        </w:rPr>
        <w:t> </w:t>
      </w:r>
      <w:r>
        <w:rPr>
          <w:sz w:val="16"/>
        </w:rPr>
        <w:t>СПб.:</w:t>
      </w:r>
      <w:r>
        <w:rPr>
          <w:spacing w:val="-4"/>
          <w:sz w:val="16"/>
        </w:rPr>
        <w:t> </w:t>
      </w:r>
      <w:r>
        <w:rPr>
          <w:sz w:val="16"/>
        </w:rPr>
        <w:t>Гйоль,</w:t>
      </w:r>
      <w:r>
        <w:rPr>
          <w:spacing w:val="-3"/>
          <w:sz w:val="16"/>
        </w:rPr>
        <w:t> </w:t>
      </w:r>
      <w:r>
        <w:rPr>
          <w:sz w:val="16"/>
        </w:rPr>
        <w:t>2014.</w:t>
      </w:r>
      <w:r>
        <w:rPr>
          <w:spacing w:val="-4"/>
          <w:sz w:val="16"/>
        </w:rPr>
        <w:t> </w:t>
      </w:r>
      <w:r>
        <w:rPr>
          <w:sz w:val="16"/>
        </w:rPr>
        <w:t>408</w:t>
      </w:r>
      <w:r>
        <w:rPr>
          <w:spacing w:val="-3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183" w:lineRule="exact" w:before="0" w:after="0"/>
        <w:ind w:left="453" w:right="0" w:hanging="281"/>
        <w:jc w:val="both"/>
        <w:rPr>
          <w:sz w:val="16"/>
        </w:rPr>
      </w:pPr>
      <w:r>
        <w:rPr>
          <w:sz w:val="16"/>
        </w:rPr>
        <w:t>Лисаевич</w:t>
      </w:r>
      <w:r>
        <w:rPr>
          <w:spacing w:val="-6"/>
          <w:sz w:val="16"/>
        </w:rPr>
        <w:t> </w:t>
      </w:r>
      <w:r>
        <w:rPr>
          <w:sz w:val="16"/>
        </w:rPr>
        <w:t>И.И.</w:t>
      </w:r>
      <w:r>
        <w:rPr>
          <w:spacing w:val="-5"/>
          <w:sz w:val="16"/>
        </w:rPr>
        <w:t> </w:t>
      </w:r>
      <w:r>
        <w:rPr>
          <w:sz w:val="16"/>
        </w:rPr>
        <w:t>Доменико</w:t>
      </w:r>
      <w:r>
        <w:rPr>
          <w:spacing w:val="-6"/>
          <w:sz w:val="16"/>
        </w:rPr>
        <w:t> </w:t>
      </w:r>
      <w:r>
        <w:rPr>
          <w:sz w:val="16"/>
        </w:rPr>
        <w:t>Трезини.</w:t>
      </w:r>
      <w:r>
        <w:rPr>
          <w:spacing w:val="-5"/>
          <w:sz w:val="16"/>
        </w:rPr>
        <w:t> </w:t>
      </w:r>
      <w:r>
        <w:rPr>
          <w:sz w:val="16"/>
        </w:rPr>
        <w:t>Л.:</w:t>
      </w:r>
      <w:r>
        <w:rPr>
          <w:spacing w:val="-6"/>
          <w:sz w:val="16"/>
        </w:rPr>
        <w:t> </w:t>
      </w:r>
      <w:r>
        <w:rPr>
          <w:sz w:val="16"/>
        </w:rPr>
        <w:t>Лениздат,</w:t>
      </w:r>
      <w:r>
        <w:rPr>
          <w:spacing w:val="-5"/>
          <w:sz w:val="16"/>
        </w:rPr>
        <w:t> </w:t>
      </w:r>
      <w:r>
        <w:rPr>
          <w:sz w:val="16"/>
        </w:rPr>
        <w:t>1986.</w:t>
      </w:r>
      <w:r>
        <w:rPr>
          <w:spacing w:val="-5"/>
          <w:sz w:val="16"/>
        </w:rPr>
        <w:t> </w:t>
      </w:r>
      <w:r>
        <w:rPr>
          <w:sz w:val="16"/>
        </w:rPr>
        <w:t>224</w:t>
      </w:r>
      <w:r>
        <w:rPr>
          <w:spacing w:val="-5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0" w:lineRule="auto" w:before="0" w:after="0"/>
        <w:ind w:left="453" w:right="0" w:hanging="281"/>
        <w:jc w:val="both"/>
        <w:rPr>
          <w:sz w:val="16"/>
        </w:rPr>
      </w:pPr>
      <w:r>
        <w:rPr>
          <w:sz w:val="16"/>
        </w:rPr>
        <w:t>Малиновский</w:t>
      </w:r>
      <w:r>
        <w:rPr>
          <w:spacing w:val="-3"/>
          <w:sz w:val="16"/>
        </w:rPr>
        <w:t> </w:t>
      </w:r>
      <w:r>
        <w:rPr>
          <w:sz w:val="16"/>
        </w:rPr>
        <w:t>К.В.</w:t>
      </w:r>
      <w:r>
        <w:rPr>
          <w:spacing w:val="-2"/>
          <w:sz w:val="16"/>
        </w:rPr>
        <w:t> </w:t>
      </w:r>
      <w:r>
        <w:rPr>
          <w:sz w:val="16"/>
        </w:rPr>
        <w:t>Доменико</w:t>
      </w:r>
      <w:r>
        <w:rPr>
          <w:spacing w:val="-2"/>
          <w:sz w:val="16"/>
        </w:rPr>
        <w:t> </w:t>
      </w:r>
      <w:r>
        <w:rPr>
          <w:sz w:val="16"/>
        </w:rPr>
        <w:t>Трезини.</w:t>
      </w:r>
      <w:r>
        <w:rPr>
          <w:spacing w:val="-2"/>
          <w:sz w:val="16"/>
        </w:rPr>
        <w:t> </w:t>
      </w:r>
      <w:r>
        <w:rPr>
          <w:sz w:val="16"/>
        </w:rPr>
        <w:t>СПб.:</w:t>
      </w:r>
      <w:r>
        <w:rPr>
          <w:spacing w:val="-3"/>
          <w:sz w:val="16"/>
        </w:rPr>
        <w:t> </w:t>
      </w:r>
      <w:r>
        <w:rPr>
          <w:sz w:val="16"/>
        </w:rPr>
        <w:t>Крига,</w:t>
      </w:r>
      <w:r>
        <w:rPr>
          <w:spacing w:val="-2"/>
          <w:sz w:val="16"/>
        </w:rPr>
        <w:t> </w:t>
      </w:r>
      <w:r>
        <w:rPr>
          <w:sz w:val="16"/>
        </w:rPr>
        <w:t>2007.</w:t>
      </w:r>
      <w:r>
        <w:rPr>
          <w:spacing w:val="-2"/>
          <w:sz w:val="16"/>
        </w:rPr>
        <w:t> </w:t>
      </w:r>
      <w:r>
        <w:rPr>
          <w:sz w:val="16"/>
        </w:rPr>
        <w:t>231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0" w:lineRule="auto" w:before="0" w:after="0"/>
        <w:ind w:left="453" w:right="0" w:hanging="281"/>
        <w:jc w:val="both"/>
        <w:rPr>
          <w:sz w:val="16"/>
        </w:rPr>
      </w:pPr>
      <w:r>
        <w:rPr>
          <w:w w:val="95"/>
          <w:sz w:val="16"/>
        </w:rPr>
        <w:t>Овсянников Ю.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М.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Доменико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Трезини.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Л.: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ЛО «Искусство»,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1987.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223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9" w:hanging="280"/>
        <w:jc w:val="both"/>
        <w:rPr>
          <w:sz w:val="16"/>
        </w:rPr>
      </w:pPr>
      <w:r>
        <w:rPr>
          <w:sz w:val="16"/>
        </w:rPr>
        <w:t>Луппов С. П. История строительства Петербурга в первой четверти</w:t>
      </w:r>
      <w:r>
        <w:rPr>
          <w:spacing w:val="1"/>
          <w:sz w:val="16"/>
        </w:rPr>
        <w:t> </w:t>
      </w:r>
      <w:r>
        <w:rPr>
          <w:sz w:val="16"/>
        </w:rPr>
        <w:t>XVIII</w:t>
      </w:r>
      <w:r>
        <w:rPr>
          <w:spacing w:val="-2"/>
          <w:sz w:val="16"/>
        </w:rPr>
        <w:t> </w:t>
      </w:r>
      <w:r>
        <w:rPr>
          <w:sz w:val="16"/>
        </w:rPr>
        <w:t>века. М.;</w:t>
      </w:r>
      <w:r>
        <w:rPr>
          <w:spacing w:val="-1"/>
          <w:sz w:val="16"/>
        </w:rPr>
        <w:t> </w:t>
      </w:r>
      <w:r>
        <w:rPr>
          <w:sz w:val="16"/>
        </w:rPr>
        <w:t>Л.:</w:t>
      </w:r>
      <w:r>
        <w:rPr>
          <w:spacing w:val="-2"/>
          <w:sz w:val="16"/>
        </w:rPr>
        <w:t> </w:t>
      </w:r>
      <w:r>
        <w:rPr>
          <w:sz w:val="16"/>
        </w:rPr>
        <w:t>«Изд. АН</w:t>
      </w:r>
      <w:r>
        <w:rPr>
          <w:spacing w:val="-1"/>
          <w:sz w:val="16"/>
        </w:rPr>
        <w:t> </w:t>
      </w:r>
      <w:r>
        <w:rPr>
          <w:sz w:val="16"/>
        </w:rPr>
        <w:t>СССР», 1957.</w:t>
      </w:r>
      <w:r>
        <w:rPr>
          <w:spacing w:val="-1"/>
          <w:sz w:val="16"/>
        </w:rPr>
        <w:t> </w:t>
      </w:r>
      <w:r>
        <w:rPr>
          <w:sz w:val="16"/>
        </w:rPr>
        <w:t>195 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7" w:hanging="280"/>
        <w:jc w:val="both"/>
        <w:rPr>
          <w:sz w:val="16"/>
        </w:rPr>
      </w:pPr>
      <w:r>
        <w:rPr>
          <w:sz w:val="16"/>
        </w:rPr>
        <w:t>Семенцов</w:t>
      </w:r>
      <w:r>
        <w:rPr>
          <w:spacing w:val="-4"/>
          <w:sz w:val="16"/>
        </w:rPr>
        <w:t> </w:t>
      </w:r>
      <w:r>
        <w:rPr>
          <w:sz w:val="16"/>
        </w:rPr>
        <w:t>С.</w:t>
      </w:r>
      <w:r>
        <w:rPr>
          <w:spacing w:val="-4"/>
          <w:sz w:val="16"/>
        </w:rPr>
        <w:t> </w:t>
      </w:r>
      <w:r>
        <w:rPr>
          <w:sz w:val="16"/>
        </w:rPr>
        <w:t>В.</w:t>
      </w:r>
      <w:r>
        <w:rPr>
          <w:spacing w:val="-3"/>
          <w:sz w:val="16"/>
        </w:rPr>
        <w:t> </w:t>
      </w:r>
      <w:r>
        <w:rPr>
          <w:sz w:val="16"/>
        </w:rPr>
        <w:t>Проект</w:t>
      </w:r>
      <w:r>
        <w:rPr>
          <w:spacing w:val="-4"/>
          <w:sz w:val="16"/>
        </w:rPr>
        <w:t> </w:t>
      </w:r>
      <w:r>
        <w:rPr>
          <w:sz w:val="16"/>
        </w:rPr>
        <w:t>города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о.</w:t>
      </w:r>
      <w:r>
        <w:rPr>
          <w:spacing w:val="-4"/>
          <w:sz w:val="16"/>
        </w:rPr>
        <w:t> </w:t>
      </w:r>
      <w:r>
        <w:rPr>
          <w:sz w:val="16"/>
        </w:rPr>
        <w:t>Котлин</w:t>
      </w:r>
      <w:r>
        <w:rPr>
          <w:spacing w:val="-4"/>
          <w:sz w:val="16"/>
        </w:rPr>
        <w:t> </w:t>
      </w:r>
      <w:r>
        <w:rPr>
          <w:sz w:val="16"/>
        </w:rPr>
        <w:t>(1712</w:t>
      </w:r>
      <w:r>
        <w:rPr>
          <w:spacing w:val="-3"/>
          <w:sz w:val="16"/>
        </w:rPr>
        <w:t> </w:t>
      </w:r>
      <w:r>
        <w:rPr>
          <w:sz w:val="16"/>
        </w:rPr>
        <w:t>г.)</w:t>
      </w:r>
      <w:r>
        <w:rPr>
          <w:spacing w:val="-4"/>
          <w:sz w:val="16"/>
        </w:rPr>
        <w:t> </w:t>
      </w:r>
      <w:r>
        <w:rPr>
          <w:sz w:val="16"/>
        </w:rPr>
        <w:t>как</w:t>
      </w:r>
      <w:r>
        <w:rPr>
          <w:spacing w:val="-3"/>
          <w:sz w:val="16"/>
        </w:rPr>
        <w:t> </w:t>
      </w:r>
      <w:r>
        <w:rPr>
          <w:sz w:val="16"/>
        </w:rPr>
        <w:t>начало</w:t>
      </w:r>
      <w:r>
        <w:rPr>
          <w:spacing w:val="-4"/>
          <w:sz w:val="16"/>
        </w:rPr>
        <w:t> </w:t>
      </w:r>
      <w:r>
        <w:rPr>
          <w:sz w:val="16"/>
        </w:rPr>
        <w:t>регу-</w:t>
      </w:r>
      <w:r>
        <w:rPr>
          <w:spacing w:val="-38"/>
          <w:sz w:val="16"/>
        </w:rPr>
        <w:t> </w:t>
      </w:r>
      <w:r>
        <w:rPr>
          <w:sz w:val="16"/>
        </w:rPr>
        <w:t>лярного зодчества Санкт-Петербурга и России // Третьи Лупповские</w:t>
      </w:r>
      <w:r>
        <w:rPr>
          <w:spacing w:val="1"/>
          <w:sz w:val="16"/>
        </w:rPr>
        <w:t> </w:t>
      </w:r>
      <w:r>
        <w:rPr>
          <w:sz w:val="16"/>
        </w:rPr>
        <w:t>чтения.</w:t>
      </w:r>
      <w:r>
        <w:rPr>
          <w:spacing w:val="-8"/>
          <w:sz w:val="16"/>
        </w:rPr>
        <w:t> </w:t>
      </w:r>
      <w:r>
        <w:rPr>
          <w:sz w:val="16"/>
        </w:rPr>
        <w:t>Доклады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сообщения.</w:t>
      </w:r>
      <w:r>
        <w:rPr>
          <w:spacing w:val="-8"/>
          <w:sz w:val="16"/>
        </w:rPr>
        <w:t> </w:t>
      </w:r>
      <w:r>
        <w:rPr>
          <w:sz w:val="16"/>
        </w:rPr>
        <w:t>Санкт-Петербург,</w:t>
      </w:r>
      <w:r>
        <w:rPr>
          <w:spacing w:val="-8"/>
          <w:sz w:val="16"/>
        </w:rPr>
        <w:t> </w:t>
      </w:r>
      <w:r>
        <w:rPr>
          <w:sz w:val="16"/>
        </w:rPr>
        <w:t>12</w:t>
      </w:r>
      <w:r>
        <w:rPr>
          <w:spacing w:val="-8"/>
          <w:sz w:val="16"/>
        </w:rPr>
        <w:t> </w:t>
      </w:r>
      <w:r>
        <w:rPr>
          <w:sz w:val="16"/>
        </w:rPr>
        <w:t>мая</w:t>
      </w:r>
      <w:r>
        <w:rPr>
          <w:spacing w:val="-8"/>
          <w:sz w:val="16"/>
        </w:rPr>
        <w:t> </w:t>
      </w:r>
      <w:r>
        <w:rPr>
          <w:sz w:val="16"/>
        </w:rPr>
        <w:t>2010</w:t>
      </w:r>
      <w:r>
        <w:rPr>
          <w:spacing w:val="-8"/>
          <w:sz w:val="16"/>
        </w:rPr>
        <w:t> </w:t>
      </w:r>
      <w:r>
        <w:rPr>
          <w:sz w:val="16"/>
        </w:rPr>
        <w:t>г.</w:t>
      </w:r>
      <w:r>
        <w:rPr>
          <w:spacing w:val="-7"/>
          <w:sz w:val="16"/>
        </w:rPr>
        <w:t> </w:t>
      </w:r>
      <w:r>
        <w:rPr>
          <w:sz w:val="16"/>
        </w:rPr>
        <w:t>СПб.:</w:t>
      </w:r>
      <w:r>
        <w:rPr>
          <w:spacing w:val="-38"/>
          <w:sz w:val="16"/>
        </w:rPr>
        <w:t> </w:t>
      </w:r>
      <w:r>
        <w:rPr>
          <w:sz w:val="16"/>
        </w:rPr>
        <w:t>Библиотека</w:t>
      </w:r>
      <w:r>
        <w:rPr>
          <w:spacing w:val="-1"/>
          <w:sz w:val="16"/>
        </w:rPr>
        <w:t> </w:t>
      </w:r>
      <w:r>
        <w:rPr>
          <w:sz w:val="16"/>
        </w:rPr>
        <w:t>РАН,</w:t>
      </w:r>
      <w:r>
        <w:rPr>
          <w:spacing w:val="-2"/>
          <w:sz w:val="16"/>
        </w:rPr>
        <w:t> </w:t>
      </w:r>
      <w:r>
        <w:rPr>
          <w:sz w:val="16"/>
        </w:rPr>
        <w:t>2011. С.</w:t>
      </w:r>
      <w:r>
        <w:rPr>
          <w:spacing w:val="-1"/>
          <w:sz w:val="16"/>
        </w:rPr>
        <w:t> </w:t>
      </w:r>
      <w:r>
        <w:rPr>
          <w:sz w:val="16"/>
        </w:rPr>
        <w:t>16–37.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7" w:hanging="280"/>
        <w:jc w:val="both"/>
        <w:rPr>
          <w:sz w:val="16"/>
        </w:rPr>
      </w:pPr>
      <w:r>
        <w:rPr>
          <w:spacing w:val="-1"/>
          <w:sz w:val="16"/>
        </w:rPr>
        <w:t>Семенцов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Этапы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формирования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пространственной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среды</w:t>
      </w:r>
      <w:r>
        <w:rPr>
          <w:spacing w:val="-9"/>
          <w:sz w:val="16"/>
        </w:rPr>
        <w:t> </w:t>
      </w:r>
      <w:r>
        <w:rPr>
          <w:sz w:val="16"/>
        </w:rPr>
        <w:t>Санкт-</w:t>
      </w:r>
      <w:r>
        <w:rPr>
          <w:spacing w:val="-38"/>
          <w:sz w:val="16"/>
        </w:rPr>
        <w:t> </w:t>
      </w:r>
      <w:r>
        <w:rPr>
          <w:sz w:val="16"/>
        </w:rPr>
        <w:t>Петербурга. Ч. 1. Историческое развитие кварталов и их регламента-</w:t>
      </w:r>
      <w:r>
        <w:rPr>
          <w:spacing w:val="-37"/>
          <w:sz w:val="16"/>
        </w:rPr>
        <w:t> </w:t>
      </w:r>
      <w:r>
        <w:rPr>
          <w:sz w:val="16"/>
        </w:rPr>
        <w:t>ция</w:t>
      </w:r>
      <w:r>
        <w:rPr>
          <w:spacing w:val="-3"/>
          <w:sz w:val="16"/>
        </w:rPr>
        <w:t> </w:t>
      </w:r>
      <w:r>
        <w:rPr>
          <w:sz w:val="16"/>
        </w:rPr>
        <w:t>//</w:t>
      </w:r>
      <w:r>
        <w:rPr>
          <w:spacing w:val="-1"/>
          <w:sz w:val="16"/>
        </w:rPr>
        <w:t> </w:t>
      </w:r>
      <w:r>
        <w:rPr>
          <w:sz w:val="16"/>
        </w:rPr>
        <w:t>Вестник</w:t>
      </w:r>
      <w:r>
        <w:rPr>
          <w:spacing w:val="-2"/>
          <w:sz w:val="16"/>
        </w:rPr>
        <w:t> </w:t>
      </w:r>
      <w:r>
        <w:rPr>
          <w:sz w:val="16"/>
        </w:rPr>
        <w:t>гражданских</w:t>
      </w:r>
      <w:r>
        <w:rPr>
          <w:spacing w:val="-2"/>
          <w:sz w:val="16"/>
        </w:rPr>
        <w:t> </w:t>
      </w:r>
      <w:r>
        <w:rPr>
          <w:sz w:val="16"/>
        </w:rPr>
        <w:t>инженеров.</w:t>
      </w:r>
      <w:r>
        <w:rPr>
          <w:spacing w:val="-1"/>
          <w:sz w:val="16"/>
        </w:rPr>
        <w:t> </w:t>
      </w:r>
      <w:r>
        <w:rPr>
          <w:sz w:val="16"/>
        </w:rPr>
        <w:t>2006.</w:t>
      </w:r>
      <w:r>
        <w:rPr>
          <w:spacing w:val="-2"/>
          <w:sz w:val="16"/>
        </w:rPr>
        <w:t> </w:t>
      </w:r>
      <w:r>
        <w:rPr>
          <w:sz w:val="16"/>
        </w:rPr>
        <w:t>2</w:t>
      </w:r>
      <w:r>
        <w:rPr>
          <w:spacing w:val="-1"/>
          <w:sz w:val="16"/>
        </w:rPr>
        <w:t> </w:t>
      </w:r>
      <w:r>
        <w:rPr>
          <w:sz w:val="16"/>
        </w:rPr>
        <w:t>(7).</w:t>
      </w:r>
      <w:r>
        <w:rPr>
          <w:spacing w:val="-1"/>
          <w:sz w:val="16"/>
        </w:rPr>
        <w:t> </w:t>
      </w:r>
      <w:r>
        <w:rPr>
          <w:sz w:val="16"/>
        </w:rPr>
        <w:t>Июнь.</w:t>
      </w:r>
      <w:r>
        <w:rPr>
          <w:spacing w:val="-3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15–20.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6" w:hanging="280"/>
        <w:jc w:val="both"/>
        <w:rPr>
          <w:sz w:val="16"/>
        </w:rPr>
      </w:pPr>
      <w:r>
        <w:rPr>
          <w:spacing w:val="-1"/>
          <w:sz w:val="16"/>
        </w:rPr>
        <w:t>Семенцов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С.В.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Этапы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формирования</w:t>
      </w:r>
      <w:r>
        <w:rPr>
          <w:spacing w:val="-8"/>
          <w:sz w:val="16"/>
        </w:rPr>
        <w:t> </w:t>
      </w:r>
      <w:r>
        <w:rPr>
          <w:sz w:val="16"/>
        </w:rPr>
        <w:t>пространственной</w:t>
      </w:r>
      <w:r>
        <w:rPr>
          <w:spacing w:val="-8"/>
          <w:sz w:val="16"/>
        </w:rPr>
        <w:t> </w:t>
      </w:r>
      <w:r>
        <w:rPr>
          <w:sz w:val="16"/>
        </w:rPr>
        <w:t>среды</w:t>
      </w:r>
      <w:r>
        <w:rPr>
          <w:spacing w:val="-8"/>
          <w:sz w:val="16"/>
        </w:rPr>
        <w:t> </w:t>
      </w:r>
      <w:r>
        <w:rPr>
          <w:sz w:val="16"/>
        </w:rPr>
        <w:t>Санкт-</w:t>
      </w:r>
      <w:r>
        <w:rPr>
          <w:spacing w:val="1"/>
          <w:sz w:val="16"/>
        </w:rPr>
        <w:t> </w:t>
      </w:r>
      <w:r>
        <w:rPr>
          <w:sz w:val="16"/>
        </w:rPr>
        <w:t>Петербурга. Ч. 2. Историческое развитие участков (системы разбив-</w:t>
      </w:r>
      <w:r>
        <w:rPr>
          <w:spacing w:val="1"/>
          <w:sz w:val="16"/>
        </w:rPr>
        <w:t> </w:t>
      </w:r>
      <w:r>
        <w:rPr>
          <w:sz w:val="16"/>
        </w:rPr>
        <w:t>ки</w:t>
      </w:r>
      <w:r>
        <w:rPr>
          <w:spacing w:val="-10"/>
          <w:sz w:val="16"/>
        </w:rPr>
        <w:t> </w:t>
      </w:r>
      <w:r>
        <w:rPr>
          <w:sz w:val="16"/>
        </w:rPr>
        <w:t>и</w:t>
      </w:r>
      <w:r>
        <w:rPr>
          <w:spacing w:val="-10"/>
          <w:sz w:val="16"/>
        </w:rPr>
        <w:t> </w:t>
      </w:r>
      <w:r>
        <w:rPr>
          <w:sz w:val="16"/>
        </w:rPr>
        <w:t>застройки</w:t>
      </w:r>
      <w:r>
        <w:rPr>
          <w:spacing w:val="-10"/>
          <w:sz w:val="16"/>
        </w:rPr>
        <w:t> </w:t>
      </w:r>
      <w:r>
        <w:rPr>
          <w:sz w:val="16"/>
        </w:rPr>
        <w:t>участков)</w:t>
      </w:r>
      <w:r>
        <w:rPr>
          <w:spacing w:val="-10"/>
          <w:sz w:val="16"/>
        </w:rPr>
        <w:t> </w:t>
      </w:r>
      <w:r>
        <w:rPr>
          <w:sz w:val="16"/>
        </w:rPr>
        <w:t>и</w:t>
      </w:r>
      <w:r>
        <w:rPr>
          <w:spacing w:val="-10"/>
          <w:sz w:val="16"/>
        </w:rPr>
        <w:t> </w:t>
      </w:r>
      <w:r>
        <w:rPr>
          <w:sz w:val="16"/>
        </w:rPr>
        <w:t>их</w:t>
      </w:r>
      <w:r>
        <w:rPr>
          <w:spacing w:val="-10"/>
          <w:sz w:val="16"/>
        </w:rPr>
        <w:t> </w:t>
      </w:r>
      <w:r>
        <w:rPr>
          <w:sz w:val="16"/>
        </w:rPr>
        <w:t>регламентация.</w:t>
      </w:r>
      <w:r>
        <w:rPr>
          <w:spacing w:val="-10"/>
          <w:sz w:val="16"/>
        </w:rPr>
        <w:t> </w:t>
      </w:r>
      <w:r>
        <w:rPr>
          <w:sz w:val="16"/>
        </w:rPr>
        <w:t>//</w:t>
      </w:r>
      <w:r>
        <w:rPr>
          <w:spacing w:val="-10"/>
          <w:sz w:val="16"/>
        </w:rPr>
        <w:t> </w:t>
      </w:r>
      <w:r>
        <w:rPr>
          <w:sz w:val="16"/>
        </w:rPr>
        <w:t>Вестник</w:t>
      </w:r>
      <w:r>
        <w:rPr>
          <w:spacing w:val="-10"/>
          <w:sz w:val="16"/>
        </w:rPr>
        <w:t> </w:t>
      </w:r>
      <w:r>
        <w:rPr>
          <w:sz w:val="16"/>
        </w:rPr>
        <w:t>гражданских</w:t>
      </w:r>
      <w:r>
        <w:rPr>
          <w:spacing w:val="-37"/>
          <w:sz w:val="16"/>
        </w:rPr>
        <w:t> </w:t>
      </w:r>
      <w:r>
        <w:rPr>
          <w:sz w:val="16"/>
        </w:rPr>
        <w:t>инженеров.</w:t>
      </w:r>
      <w:r>
        <w:rPr>
          <w:spacing w:val="-1"/>
          <w:sz w:val="16"/>
        </w:rPr>
        <w:t> </w:t>
      </w:r>
      <w:r>
        <w:rPr>
          <w:sz w:val="16"/>
        </w:rPr>
        <w:t>2006. 3 (8). Сентябрь. С. 21–26.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4" w:hanging="280"/>
        <w:jc w:val="both"/>
        <w:rPr>
          <w:sz w:val="16"/>
        </w:rPr>
      </w:pPr>
      <w:r>
        <w:rPr>
          <w:w w:val="95"/>
          <w:sz w:val="16"/>
        </w:rPr>
        <w:t>Семенцов С.В. Градостроительное развитие Санкт-Петербурга в XVIII –</w:t>
      </w:r>
      <w:r>
        <w:rPr>
          <w:spacing w:val="-35"/>
          <w:w w:val="95"/>
          <w:sz w:val="16"/>
        </w:rPr>
        <w:t> </w:t>
      </w:r>
      <w:r>
        <w:rPr>
          <w:sz w:val="16"/>
        </w:rPr>
        <w:t>начале XXI века. Т. 1. Развитие территорий Приневья до основания</w:t>
      </w:r>
      <w:r>
        <w:rPr>
          <w:spacing w:val="1"/>
          <w:sz w:val="16"/>
        </w:rPr>
        <w:t> </w:t>
      </w:r>
      <w:r>
        <w:rPr>
          <w:sz w:val="16"/>
        </w:rPr>
        <w:t>Санкт-Петербурга. Развитие Санкт-Петербурга в XVIII веке. СПб.:</w:t>
      </w:r>
      <w:r>
        <w:rPr>
          <w:spacing w:val="1"/>
          <w:sz w:val="16"/>
        </w:rPr>
        <w:t> </w:t>
      </w:r>
      <w:r>
        <w:rPr>
          <w:sz w:val="16"/>
        </w:rPr>
        <w:t>СПбГАСУ,</w:t>
      </w:r>
      <w:r>
        <w:rPr>
          <w:spacing w:val="-1"/>
          <w:sz w:val="16"/>
        </w:rPr>
        <w:t> </w:t>
      </w:r>
      <w:r>
        <w:rPr>
          <w:sz w:val="16"/>
        </w:rPr>
        <w:t>2011.</w:t>
      </w:r>
      <w:r>
        <w:rPr>
          <w:spacing w:val="-1"/>
          <w:sz w:val="16"/>
        </w:rPr>
        <w:t> </w:t>
      </w:r>
      <w:r>
        <w:rPr>
          <w:sz w:val="16"/>
        </w:rPr>
        <w:t>524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8" w:hanging="280"/>
        <w:jc w:val="both"/>
        <w:rPr>
          <w:sz w:val="16"/>
        </w:rPr>
      </w:pPr>
      <w:r>
        <w:rPr>
          <w:sz w:val="16"/>
        </w:rPr>
        <w:t>Семенцов С.В. Ж.-Б.-А. Леблон и Д. Трезини: градостроительное со-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перничество на Васильевском острове в 1716–1718 годах // Петровское</w:t>
      </w:r>
      <w:r>
        <w:rPr>
          <w:spacing w:val="1"/>
          <w:w w:val="95"/>
          <w:sz w:val="16"/>
        </w:rPr>
        <w:t> </w:t>
      </w:r>
      <w:r>
        <w:rPr>
          <w:sz w:val="16"/>
        </w:rPr>
        <w:t>время в лицах: Краткое содержание докладов научных чтений. СПб.:</w:t>
      </w:r>
      <w:r>
        <w:rPr>
          <w:spacing w:val="-37"/>
          <w:sz w:val="16"/>
        </w:rPr>
        <w:t> </w:t>
      </w:r>
      <w:r>
        <w:rPr>
          <w:sz w:val="16"/>
        </w:rPr>
        <w:t>Изд.</w:t>
      </w:r>
      <w:r>
        <w:rPr>
          <w:spacing w:val="-1"/>
          <w:sz w:val="16"/>
        </w:rPr>
        <w:t> </w:t>
      </w:r>
      <w:r>
        <w:rPr>
          <w:sz w:val="16"/>
        </w:rPr>
        <w:t>Гос Эрмитажа. 1999.</w:t>
      </w:r>
      <w:r>
        <w:rPr>
          <w:spacing w:val="-1"/>
          <w:sz w:val="16"/>
        </w:rPr>
        <w:t> </w:t>
      </w:r>
      <w:r>
        <w:rPr>
          <w:sz w:val="16"/>
        </w:rPr>
        <w:t>С. 62–66.</w:t>
      </w:r>
    </w:p>
    <w:p>
      <w:pPr>
        <w:pStyle w:val="ListParagraph"/>
        <w:numPr>
          <w:ilvl w:val="0"/>
          <w:numId w:val="3"/>
        </w:numPr>
        <w:tabs>
          <w:tab w:pos="467" w:val="left" w:leader="none"/>
        </w:tabs>
        <w:spacing w:line="247" w:lineRule="auto" w:before="0" w:after="0"/>
        <w:ind w:left="453" w:right="268" w:hanging="280"/>
        <w:jc w:val="both"/>
        <w:rPr>
          <w:sz w:val="16"/>
        </w:rPr>
      </w:pPr>
      <w:r>
        <w:rPr>
          <w:sz w:val="16"/>
        </w:rPr>
        <w:t>Семенцов</w:t>
      </w:r>
      <w:r>
        <w:rPr>
          <w:spacing w:val="1"/>
          <w:sz w:val="16"/>
        </w:rPr>
        <w:t> </w:t>
      </w:r>
      <w:r>
        <w:rPr>
          <w:sz w:val="16"/>
        </w:rPr>
        <w:t>С.В.</w:t>
      </w:r>
      <w:r>
        <w:rPr>
          <w:spacing w:val="1"/>
          <w:sz w:val="16"/>
        </w:rPr>
        <w:t> </w:t>
      </w:r>
      <w:r>
        <w:rPr>
          <w:sz w:val="16"/>
        </w:rPr>
        <w:t>О</w:t>
      </w:r>
      <w:r>
        <w:rPr>
          <w:spacing w:val="1"/>
          <w:sz w:val="16"/>
        </w:rPr>
        <w:t> </w:t>
      </w:r>
      <w:r>
        <w:rPr>
          <w:sz w:val="16"/>
        </w:rPr>
        <w:t>«Генералном</w:t>
      </w:r>
      <w:r>
        <w:rPr>
          <w:spacing w:val="41"/>
          <w:sz w:val="16"/>
        </w:rPr>
        <w:t> </w:t>
      </w:r>
      <w:r>
        <w:rPr>
          <w:sz w:val="16"/>
        </w:rPr>
        <w:t>чертеже</w:t>
      </w:r>
      <w:r>
        <w:rPr>
          <w:spacing w:val="41"/>
          <w:sz w:val="16"/>
        </w:rPr>
        <w:t> </w:t>
      </w:r>
      <w:r>
        <w:rPr>
          <w:sz w:val="16"/>
        </w:rPr>
        <w:t>Санктъпитербурху»</w:t>
      </w:r>
      <w:r>
        <w:rPr>
          <w:spacing w:val="1"/>
          <w:sz w:val="16"/>
        </w:rPr>
        <w:t> </w:t>
      </w:r>
      <w:r>
        <w:rPr>
          <w:sz w:val="16"/>
        </w:rPr>
        <w:t>Ж.-Б.-А.</w:t>
      </w:r>
      <w:r>
        <w:rPr>
          <w:spacing w:val="-5"/>
          <w:sz w:val="16"/>
        </w:rPr>
        <w:t> </w:t>
      </w:r>
      <w:r>
        <w:rPr>
          <w:sz w:val="16"/>
        </w:rPr>
        <w:t>Леблона1717</w:t>
      </w:r>
      <w:r>
        <w:rPr>
          <w:spacing w:val="-4"/>
          <w:sz w:val="16"/>
        </w:rPr>
        <w:t> </w:t>
      </w:r>
      <w:r>
        <w:rPr>
          <w:sz w:val="16"/>
        </w:rPr>
        <w:t>г.</w:t>
      </w:r>
      <w:r>
        <w:rPr>
          <w:spacing w:val="-3"/>
          <w:sz w:val="16"/>
        </w:rPr>
        <w:t> </w:t>
      </w:r>
      <w:r>
        <w:rPr>
          <w:sz w:val="16"/>
        </w:rPr>
        <w:t>//</w:t>
      </w:r>
      <w:r>
        <w:rPr>
          <w:spacing w:val="-4"/>
          <w:sz w:val="16"/>
        </w:rPr>
        <w:t> </w:t>
      </w:r>
      <w:r>
        <w:rPr>
          <w:sz w:val="16"/>
        </w:rPr>
        <w:t>Петровское</w:t>
      </w:r>
      <w:r>
        <w:rPr>
          <w:spacing w:val="-3"/>
          <w:sz w:val="16"/>
        </w:rPr>
        <w:t> </w:t>
      </w:r>
      <w:r>
        <w:rPr>
          <w:sz w:val="16"/>
        </w:rPr>
        <w:t>время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лицах.</w:t>
      </w:r>
      <w:r>
        <w:rPr>
          <w:spacing w:val="-3"/>
          <w:sz w:val="16"/>
        </w:rPr>
        <w:t> </w:t>
      </w:r>
      <w:r>
        <w:rPr>
          <w:sz w:val="16"/>
        </w:rPr>
        <w:t>СПб.:</w:t>
      </w:r>
      <w:r>
        <w:rPr>
          <w:spacing w:val="-3"/>
          <w:sz w:val="16"/>
        </w:rPr>
        <w:t> </w:t>
      </w:r>
      <w:r>
        <w:rPr>
          <w:sz w:val="16"/>
        </w:rPr>
        <w:t>Изд.</w:t>
      </w:r>
      <w:r>
        <w:rPr>
          <w:spacing w:val="-3"/>
          <w:sz w:val="16"/>
        </w:rPr>
        <w:t> </w:t>
      </w:r>
      <w:r>
        <w:rPr>
          <w:sz w:val="16"/>
        </w:rPr>
        <w:t>Гос.</w:t>
      </w:r>
      <w:r>
        <w:rPr>
          <w:spacing w:val="-38"/>
          <w:sz w:val="16"/>
        </w:rPr>
        <w:t> </w:t>
      </w:r>
      <w:r>
        <w:rPr>
          <w:sz w:val="16"/>
        </w:rPr>
        <w:t>Эрмитажа.</w:t>
      </w:r>
      <w:r>
        <w:rPr>
          <w:spacing w:val="-1"/>
          <w:sz w:val="16"/>
        </w:rPr>
        <w:t> </w:t>
      </w:r>
      <w:r>
        <w:rPr>
          <w:sz w:val="16"/>
        </w:rPr>
        <w:t>2000. С. 53–61.</w:t>
      </w:r>
    </w:p>
    <w:p>
      <w:pPr>
        <w:pStyle w:val="ListParagraph"/>
        <w:numPr>
          <w:ilvl w:val="0"/>
          <w:numId w:val="3"/>
        </w:numPr>
        <w:tabs>
          <w:tab w:pos="454" w:val="left" w:leader="none"/>
        </w:tabs>
        <w:spacing w:line="247" w:lineRule="auto" w:before="0" w:after="0"/>
        <w:ind w:left="453" w:right="264" w:hanging="280"/>
        <w:jc w:val="both"/>
        <w:rPr>
          <w:sz w:val="16"/>
        </w:rPr>
      </w:pPr>
      <w:r>
        <w:rPr>
          <w:w w:val="95"/>
          <w:sz w:val="16"/>
        </w:rPr>
        <w:t>Морозова А. А., Гербель Н. Ф. Обер-Архитектор Санктъ-Питеръ-Бурха.</w:t>
      </w:r>
      <w:r>
        <w:rPr>
          <w:spacing w:val="1"/>
          <w:w w:val="95"/>
          <w:sz w:val="16"/>
        </w:rPr>
        <w:t> </w:t>
      </w:r>
      <w:r>
        <w:rPr>
          <w:sz w:val="16"/>
        </w:rPr>
        <w:t>1719–1724</w:t>
      </w:r>
      <w:r>
        <w:rPr>
          <w:spacing w:val="-1"/>
          <w:sz w:val="16"/>
        </w:rPr>
        <w:t> </w:t>
      </w:r>
      <w:r>
        <w:rPr>
          <w:sz w:val="16"/>
        </w:rPr>
        <w:t>гг.</w:t>
      </w:r>
      <w:r>
        <w:rPr>
          <w:spacing w:val="-1"/>
          <w:sz w:val="16"/>
        </w:rPr>
        <w:t> </w:t>
      </w:r>
      <w:r>
        <w:rPr>
          <w:sz w:val="16"/>
        </w:rPr>
        <w:t>СПб.:</w:t>
      </w:r>
      <w:r>
        <w:rPr>
          <w:spacing w:val="-1"/>
          <w:sz w:val="16"/>
        </w:rPr>
        <w:t> </w:t>
      </w:r>
      <w:r>
        <w:rPr>
          <w:sz w:val="16"/>
        </w:rPr>
        <w:t>Изд.</w:t>
      </w:r>
      <w:r>
        <w:rPr>
          <w:spacing w:val="-1"/>
          <w:sz w:val="16"/>
        </w:rPr>
        <w:t> </w:t>
      </w:r>
      <w:r>
        <w:rPr>
          <w:sz w:val="16"/>
        </w:rPr>
        <w:t>«Трактат»,</w:t>
      </w:r>
      <w:r>
        <w:rPr>
          <w:spacing w:val="-1"/>
          <w:sz w:val="16"/>
        </w:rPr>
        <w:t> </w:t>
      </w:r>
      <w:r>
        <w:rPr>
          <w:sz w:val="16"/>
        </w:rPr>
        <w:t>2019.</w:t>
      </w:r>
      <w:r>
        <w:rPr>
          <w:spacing w:val="-1"/>
          <w:sz w:val="16"/>
        </w:rPr>
        <w:t> </w:t>
      </w:r>
      <w:r>
        <w:rPr>
          <w:sz w:val="16"/>
        </w:rPr>
        <w:t>220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"/>
        </w:numPr>
        <w:tabs>
          <w:tab w:pos="411" w:val="left" w:leader="none"/>
        </w:tabs>
        <w:spacing w:line="247" w:lineRule="auto" w:before="0" w:after="0"/>
        <w:ind w:left="453" w:right="268" w:hanging="280"/>
        <w:jc w:val="both"/>
        <w:rPr>
          <w:sz w:val="16"/>
        </w:rPr>
      </w:pPr>
      <w:r>
        <w:rPr>
          <w:spacing w:val="-1"/>
          <w:sz w:val="16"/>
        </w:rPr>
        <w:t>Николаева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М.В.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Санкт-Петербург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Петра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I: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история</w:t>
      </w:r>
      <w:r>
        <w:rPr>
          <w:spacing w:val="-8"/>
          <w:sz w:val="16"/>
        </w:rPr>
        <w:t> </w:t>
      </w:r>
      <w:r>
        <w:rPr>
          <w:sz w:val="16"/>
        </w:rPr>
        <w:t>домовладений</w:t>
      </w:r>
      <w:r>
        <w:rPr>
          <w:spacing w:val="-6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за-</w:t>
      </w:r>
      <w:r>
        <w:rPr>
          <w:spacing w:val="-37"/>
          <w:sz w:val="16"/>
        </w:rPr>
        <w:t> </w:t>
      </w:r>
      <w:r>
        <w:rPr>
          <w:sz w:val="16"/>
        </w:rPr>
        <w:t>стройка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застройщики.</w:t>
      </w:r>
      <w:r>
        <w:rPr>
          <w:spacing w:val="-2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Изд.</w:t>
      </w:r>
      <w:r>
        <w:rPr>
          <w:spacing w:val="-2"/>
          <w:sz w:val="16"/>
        </w:rPr>
        <w:t> </w:t>
      </w:r>
      <w:r>
        <w:rPr>
          <w:sz w:val="16"/>
        </w:rPr>
        <w:t>«Прогресс-Традиция»,</w:t>
      </w:r>
      <w:r>
        <w:rPr>
          <w:spacing w:val="-3"/>
          <w:sz w:val="16"/>
        </w:rPr>
        <w:t> </w:t>
      </w:r>
      <w:r>
        <w:rPr>
          <w:sz w:val="16"/>
        </w:rPr>
        <w:t>2014.</w:t>
      </w:r>
      <w:r>
        <w:rPr>
          <w:spacing w:val="-2"/>
          <w:sz w:val="16"/>
        </w:rPr>
        <w:t> </w:t>
      </w:r>
      <w:r>
        <w:rPr>
          <w:sz w:val="16"/>
        </w:rPr>
        <w:t>1008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9"/>
        <w:rPr>
          <w:sz w:val="26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65344" id="docshape58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12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64320" id="docshape6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63808" id="docshape61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63296" id="docshapegroup62" coordorigin="0,283" coordsize="11906,284">
            <v:rect style="position:absolute;left:5;top:283;width:11900;height:284" id="docshape63" filled="true" fillcolor="#e30613" stroked="false">
              <v:fill type="solid"/>
            </v:rect>
            <v:shape style="position:absolute;left:0;top:283;width:2;height:284" id="docshape64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29682" cy="4616196"/>
            <wp:effectExtent l="0" t="0" r="0" b="0"/>
            <wp:docPr id="3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682" cy="461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6"/>
        <w:ind w:left="230"/>
      </w:pPr>
      <w:r>
        <w:rPr/>
        <w:t>Рис.</w:t>
      </w:r>
      <w:r>
        <w:rPr>
          <w:spacing w:val="-9"/>
        </w:rPr>
        <w:t> </w:t>
      </w:r>
      <w:r>
        <w:rPr/>
        <w:t>1.</w:t>
      </w:r>
      <w:r>
        <w:rPr>
          <w:spacing w:val="-7"/>
        </w:rPr>
        <w:t> </w:t>
      </w:r>
      <w:r>
        <w:rPr/>
        <w:t>«Мера</w:t>
      </w:r>
      <w:r>
        <w:rPr>
          <w:spacing w:val="-8"/>
        </w:rPr>
        <w:t> </w:t>
      </w:r>
      <w:r>
        <w:rPr/>
        <w:t>котлину</w:t>
      </w:r>
      <w:r>
        <w:rPr>
          <w:spacing w:val="-7"/>
        </w:rPr>
        <w:t> </w:t>
      </w:r>
      <w:r>
        <w:rPr/>
        <w:t>острову</w:t>
      </w:r>
      <w:r>
        <w:rPr>
          <w:spacing w:val="-7"/>
        </w:rPr>
        <w:t> </w:t>
      </w:r>
      <w:r>
        <w:rPr/>
        <w:t>коналомидворам».</w:t>
      </w:r>
      <w:r>
        <w:rPr>
          <w:spacing w:val="-8"/>
        </w:rPr>
        <w:t> </w:t>
      </w:r>
      <w:r>
        <w:rPr/>
        <w:t>1712</w:t>
      </w:r>
      <w:r>
        <w:rPr>
          <w:spacing w:val="-7"/>
        </w:rPr>
        <w:t> </w:t>
      </w:r>
      <w:r>
        <w:rPr/>
        <w:t>г.</w:t>
      </w:r>
      <w:r>
        <w:rPr>
          <w:spacing w:val="-8"/>
        </w:rPr>
        <w:t> </w:t>
      </w:r>
      <w:r>
        <w:rPr/>
        <w:t>/</w:t>
      </w:r>
      <w:r>
        <w:rPr>
          <w:spacing w:val="-7"/>
        </w:rPr>
        <w:t> </w:t>
      </w:r>
      <w:r>
        <w:rPr/>
        <w:t>НИОР</w:t>
      </w:r>
      <w:r>
        <w:rPr>
          <w:spacing w:val="-8"/>
        </w:rPr>
        <w:t> </w:t>
      </w:r>
      <w:r>
        <w:rPr/>
        <w:t>Библиотеки</w:t>
      </w:r>
      <w:r>
        <w:rPr>
          <w:spacing w:val="-8"/>
        </w:rPr>
        <w:t> </w:t>
      </w:r>
      <w:r>
        <w:rPr/>
        <w:t>РАН.</w:t>
      </w:r>
      <w:r>
        <w:rPr>
          <w:spacing w:val="-8"/>
        </w:rPr>
        <w:t> </w:t>
      </w:r>
      <w:r>
        <w:rPr/>
        <w:t>Собрание</w:t>
      </w:r>
      <w:r>
        <w:rPr>
          <w:spacing w:val="-7"/>
        </w:rPr>
        <w:t> </w:t>
      </w:r>
      <w:r>
        <w:rPr/>
        <w:t>рукописных</w:t>
      </w:r>
      <w:r>
        <w:rPr>
          <w:spacing w:val="-8"/>
        </w:rPr>
        <w:t> </w:t>
      </w:r>
      <w:r>
        <w:rPr/>
        <w:t>карт.</w:t>
      </w:r>
      <w:r>
        <w:rPr>
          <w:spacing w:val="-7"/>
        </w:rPr>
        <w:t> </w:t>
      </w:r>
      <w:r>
        <w:rPr/>
        <w:t>Основная</w:t>
      </w:r>
      <w:r>
        <w:rPr>
          <w:spacing w:val="-9"/>
        </w:rPr>
        <w:t> </w:t>
      </w:r>
      <w:r>
        <w:rPr/>
        <w:t>опись.</w:t>
      </w:r>
    </w:p>
    <w:p>
      <w:pPr>
        <w:pStyle w:val="BodyText"/>
        <w:spacing w:before="8"/>
        <w:ind w:left="230"/>
      </w:pPr>
      <w:r>
        <w:rPr/>
        <w:t>№</w:t>
      </w:r>
      <w:r>
        <w:rPr>
          <w:spacing w:val="-6"/>
        </w:rPr>
        <w:t> </w:t>
      </w:r>
      <w:r>
        <w:rPr/>
        <w:t>754.</w:t>
      </w:r>
      <w:r>
        <w:rPr>
          <w:spacing w:val="-5"/>
        </w:rPr>
        <w:t> </w:t>
      </w:r>
      <w:r>
        <w:rPr/>
        <w:t>Проект</w:t>
      </w:r>
      <w:r>
        <w:rPr>
          <w:spacing w:val="-5"/>
        </w:rPr>
        <w:t> </w:t>
      </w:r>
      <w:r>
        <w:rPr/>
        <w:t>создания</w:t>
      </w:r>
      <w:r>
        <w:rPr>
          <w:spacing w:val="-5"/>
        </w:rPr>
        <w:t> </w:t>
      </w:r>
      <w:r>
        <w:rPr/>
        <w:t>столицы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о.</w:t>
      </w:r>
      <w:r>
        <w:rPr>
          <w:spacing w:val="-5"/>
        </w:rPr>
        <w:t> </w:t>
      </w:r>
      <w:r>
        <w:rPr/>
        <w:t>Котлин.</w:t>
      </w:r>
      <w:r>
        <w:rPr>
          <w:spacing w:val="-4"/>
        </w:rPr>
        <w:t> </w:t>
      </w:r>
      <w:r>
        <w:rPr/>
        <w:t>Военный</w:t>
      </w:r>
      <w:r>
        <w:rPr>
          <w:spacing w:val="-5"/>
        </w:rPr>
        <w:t> </w:t>
      </w:r>
      <w:r>
        <w:rPr/>
        <w:t>инженер</w:t>
      </w:r>
      <w:r>
        <w:rPr>
          <w:spacing w:val="-5"/>
        </w:rPr>
        <w:t> </w:t>
      </w:r>
      <w:r>
        <w:rPr/>
        <w:t>Доменико</w:t>
      </w:r>
      <w:r>
        <w:rPr>
          <w:spacing w:val="-5"/>
        </w:rPr>
        <w:t> </w:t>
      </w:r>
      <w:r>
        <w:rPr/>
        <w:t>Трезини.</w:t>
      </w:r>
      <w:r>
        <w:rPr>
          <w:spacing w:val="-5"/>
        </w:rPr>
        <w:t> </w:t>
      </w:r>
      <w:r>
        <w:rPr/>
        <w:t>1712</w:t>
      </w:r>
      <w:r>
        <w:rPr>
          <w:spacing w:val="-5"/>
        </w:rPr>
        <w:t> </w:t>
      </w:r>
      <w:r>
        <w:rPr/>
        <w:t>г.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183" w:lineRule="exact" w:before="1"/>
        <w:ind w:left="7747"/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540004</wp:posOffset>
            </wp:positionH>
            <wp:positionV relativeFrom="paragraph">
              <wp:posOffset>25083</wp:posOffset>
            </wp:positionV>
            <wp:extent cx="4687201" cy="4149683"/>
            <wp:effectExtent l="0" t="0" r="0" b="0"/>
            <wp:wrapNone/>
            <wp:docPr id="4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7201" cy="4149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line="237" w:lineRule="auto"/>
        <w:ind w:left="7747" w:right="453"/>
      </w:pPr>
      <w:r>
        <w:rPr/>
        <w:t>«TopographischeVorstellung der</w:t>
      </w:r>
      <w:r>
        <w:rPr>
          <w:spacing w:val="1"/>
        </w:rPr>
        <w:t> </w:t>
      </w:r>
      <w:r>
        <w:rPr/>
        <w:t>NeuenRussischenHaupt-Residenz und</w:t>
      </w:r>
      <w:r>
        <w:rPr>
          <w:spacing w:val="1"/>
        </w:rPr>
        <w:t> </w:t>
      </w:r>
      <w:r>
        <w:rPr/>
        <w:t>See-Stadt St. PETERSBURG samti</w:t>
      </w:r>
      <w:r>
        <w:rPr>
          <w:spacing w:val="1"/>
        </w:rPr>
        <w:t> </w:t>
      </w:r>
      <w:r>
        <w:rPr/>
        <w:t>hrerzuerstaufgerichtenVestügwelche</w:t>
      </w:r>
      <w:r>
        <w:rPr>
          <w:spacing w:val="1"/>
        </w:rPr>
        <w:t> </w:t>
      </w:r>
      <w:r>
        <w:rPr>
          <w:spacing w:val="-1"/>
        </w:rPr>
        <w:t>von IhroCzaar. Maj. Petro Alexiewitza</w:t>
      </w:r>
      <w:r>
        <w:rPr/>
        <w:t> llerRussenselbstErhalter, etc. Etc. Etc.</w:t>
      </w:r>
      <w:r>
        <w:rPr>
          <w:spacing w:val="1"/>
        </w:rPr>
        <w:t> </w:t>
      </w:r>
      <w:r>
        <w:rPr/>
        <w:t>An.1703.</w:t>
      </w:r>
      <w:r>
        <w:rPr>
          <w:spacing w:val="10"/>
        </w:rPr>
        <w:t> </w:t>
      </w:r>
      <w:r>
        <w:rPr/>
        <w:t>an</w:t>
      </w:r>
      <w:r>
        <w:rPr>
          <w:spacing w:val="11"/>
        </w:rPr>
        <w:t> </w:t>
      </w:r>
      <w:r>
        <w:rPr/>
        <w:t>der</w:t>
      </w:r>
      <w:r>
        <w:rPr>
          <w:spacing w:val="11"/>
        </w:rPr>
        <w:t> </w:t>
      </w:r>
      <w:r>
        <w:rPr/>
        <w:t>Spitze</w:t>
      </w:r>
      <w:r>
        <w:rPr>
          <w:spacing w:val="11"/>
        </w:rPr>
        <w:t> </w:t>
      </w:r>
      <w:r>
        <w:rPr/>
        <w:t>der</w:t>
      </w:r>
      <w:r>
        <w:rPr>
          <w:spacing w:val="11"/>
        </w:rPr>
        <w:t> </w:t>
      </w:r>
      <w:r>
        <w:rPr/>
        <w:t>Ost-See</w:t>
      </w:r>
      <w:r>
        <w:rPr>
          <w:spacing w:val="1"/>
        </w:rPr>
        <w:t> </w:t>
      </w:r>
      <w:r>
        <w:rPr>
          <w:w w:val="95"/>
        </w:rPr>
        <w:t>auf</w:t>
      </w:r>
      <w:r>
        <w:rPr>
          <w:spacing w:val="1"/>
          <w:w w:val="95"/>
        </w:rPr>
        <w:t> </w:t>
      </w:r>
      <w:r>
        <w:rPr>
          <w:w w:val="95"/>
        </w:rPr>
        <w:t>etlichenInsulnbeydem Auβflus</w:t>
      </w:r>
      <w:r>
        <w:rPr>
          <w:spacing w:val="1"/>
          <w:w w:val="95"/>
        </w:rPr>
        <w:t> </w:t>
      </w:r>
      <w:r>
        <w:rPr>
          <w:w w:val="95"/>
        </w:rPr>
        <w:t>des</w:t>
      </w:r>
      <w:r>
        <w:rPr>
          <w:spacing w:val="1"/>
          <w:w w:val="95"/>
        </w:rPr>
        <w:t> </w:t>
      </w:r>
      <w:r>
        <w:rPr/>
        <w:t>NevaStromserbaut, und zurAufnahm</w:t>
      </w:r>
      <w:r>
        <w:rPr>
          <w:spacing w:val="1"/>
        </w:rPr>
        <w:t> </w:t>
      </w:r>
      <w:r>
        <w:rPr/>
        <w:t>der</w:t>
      </w:r>
      <w:r>
        <w:rPr>
          <w:spacing w:val="-10"/>
        </w:rPr>
        <w:t> </w:t>
      </w:r>
      <w:r>
        <w:rPr/>
        <w:t>Handelschafft</w:t>
      </w:r>
      <w:r>
        <w:rPr>
          <w:spacing w:val="-10"/>
        </w:rPr>
        <w:t> </w:t>
      </w:r>
      <w:r>
        <w:rPr/>
        <w:t>und</w:t>
      </w:r>
      <w:r>
        <w:rPr>
          <w:spacing w:val="-9"/>
        </w:rPr>
        <w:t> </w:t>
      </w:r>
      <w:r>
        <w:rPr/>
        <w:t>Schiffarthfür</w:t>
      </w:r>
      <w:r>
        <w:rPr>
          <w:spacing w:val="-10"/>
        </w:rPr>
        <w:t> </w:t>
      </w:r>
      <w:r>
        <w:rPr/>
        <w:t>die</w:t>
      </w:r>
      <w:r>
        <w:rPr>
          <w:spacing w:val="-37"/>
        </w:rPr>
        <w:t> </w:t>
      </w:r>
      <w:r>
        <w:rPr/>
        <w:t>Russische Nation miteinermächtigenF</w:t>
      </w:r>
      <w:r>
        <w:rPr>
          <w:spacing w:val="1"/>
        </w:rPr>
        <w:t> </w:t>
      </w:r>
      <w:r>
        <w:rPr/>
        <w:t>lotteversehenworden. Herausgegeben</w:t>
      </w:r>
      <w:r>
        <w:rPr>
          <w:spacing w:val="1"/>
        </w:rPr>
        <w:t> </w:t>
      </w:r>
      <w:r>
        <w:rPr/>
        <w:t>von Joh: Baptist: Homann. Der Röm.</w:t>
      </w:r>
      <w:r>
        <w:rPr>
          <w:spacing w:val="1"/>
        </w:rPr>
        <w:t> </w:t>
      </w:r>
      <w:r>
        <w:rPr/>
        <w:t>Kays:</w:t>
      </w:r>
      <w:r>
        <w:rPr>
          <w:spacing w:val="-6"/>
        </w:rPr>
        <w:t> </w:t>
      </w:r>
      <w:r>
        <w:rPr/>
        <w:t>Maj.t:</w:t>
      </w:r>
      <w:r>
        <w:rPr>
          <w:spacing w:val="-5"/>
        </w:rPr>
        <w:t> </w:t>
      </w:r>
      <w:r>
        <w:rPr/>
        <w:t>Geographo.</w:t>
      </w:r>
      <w:r>
        <w:rPr>
          <w:spacing w:val="-6"/>
        </w:rPr>
        <w:t> </w:t>
      </w:r>
      <w:r>
        <w:rPr/>
        <w:t>InNürnberg»</w:t>
      </w:r>
    </w:p>
    <w:p>
      <w:pPr>
        <w:pStyle w:val="BodyText"/>
        <w:spacing w:line="237" w:lineRule="auto"/>
        <w:ind w:left="7747" w:right="376"/>
      </w:pPr>
      <w:r>
        <w:rPr/>
        <w:t>// «Топографическое изображение</w:t>
      </w:r>
      <w:r>
        <w:rPr>
          <w:spacing w:val="1"/>
        </w:rPr>
        <w:t> </w:t>
      </w:r>
      <w:r>
        <w:rPr/>
        <w:t>новой</w:t>
      </w:r>
      <w:r>
        <w:rPr>
          <w:spacing w:val="-7"/>
        </w:rPr>
        <w:t> </w:t>
      </w:r>
      <w:r>
        <w:rPr/>
        <w:t>русской</w:t>
      </w:r>
      <w:r>
        <w:rPr>
          <w:spacing w:val="-6"/>
        </w:rPr>
        <w:t> </w:t>
      </w:r>
      <w:r>
        <w:rPr/>
        <w:t>столичной</w:t>
      </w:r>
      <w:r>
        <w:rPr>
          <w:spacing w:val="-6"/>
        </w:rPr>
        <w:t> </w:t>
      </w:r>
      <w:r>
        <w:rPr/>
        <w:t>резиденции</w:t>
      </w:r>
      <w:r>
        <w:rPr>
          <w:spacing w:val="-37"/>
        </w:rPr>
        <w:t> </w:t>
      </w:r>
      <w:r>
        <w:rPr/>
        <w:t>и морского города Ст.Петербург</w:t>
      </w:r>
      <w:r>
        <w:rPr>
          <w:spacing w:val="1"/>
        </w:rPr>
        <w:t> </w:t>
      </w:r>
      <w:r>
        <w:rPr/>
        <w:t>вместе с его изначально возведенной</w:t>
      </w:r>
      <w:r>
        <w:rPr>
          <w:spacing w:val="1"/>
        </w:rPr>
        <w:t> </w:t>
      </w:r>
      <w:r>
        <w:rPr/>
        <w:t>крепостью, основанного Их Царским</w:t>
      </w:r>
      <w:r>
        <w:rPr>
          <w:spacing w:val="-37"/>
        </w:rPr>
        <w:t> </w:t>
      </w:r>
      <w:r>
        <w:rPr/>
        <w:t>Величеством</w:t>
      </w:r>
      <w:r>
        <w:rPr>
          <w:spacing w:val="-3"/>
        </w:rPr>
        <w:t> </w:t>
      </w:r>
      <w:r>
        <w:rPr/>
        <w:t>Петром</w:t>
      </w:r>
      <w:r>
        <w:rPr>
          <w:spacing w:val="-3"/>
        </w:rPr>
        <w:t> </w:t>
      </w:r>
      <w:r>
        <w:rPr/>
        <w:t>Алексеевичем</w:t>
      </w:r>
    </w:p>
    <w:p>
      <w:pPr>
        <w:pStyle w:val="BodyText"/>
        <w:spacing w:line="237" w:lineRule="auto"/>
        <w:ind w:left="7747" w:right="222"/>
      </w:pPr>
      <w:r>
        <w:rPr/>
        <w:t>Государем</w:t>
      </w:r>
      <w:r>
        <w:rPr>
          <w:spacing w:val="-7"/>
        </w:rPr>
        <w:t> </w:t>
      </w:r>
      <w:r>
        <w:rPr/>
        <w:t>всех</w:t>
      </w:r>
      <w:r>
        <w:rPr>
          <w:spacing w:val="-7"/>
        </w:rPr>
        <w:t> </w:t>
      </w:r>
      <w:r>
        <w:rPr/>
        <w:t>Русских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прочая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чая и прочая. С 1703 построенного на</w:t>
      </w:r>
      <w:r>
        <w:rPr>
          <w:spacing w:val="1"/>
        </w:rPr>
        <w:t> </w:t>
      </w:r>
      <w:r>
        <w:rPr/>
        <w:t>краю Восточного моря на нескольких</w:t>
      </w:r>
      <w:r>
        <w:rPr>
          <w:spacing w:val="1"/>
        </w:rPr>
        <w:t> </w:t>
      </w:r>
      <w:r>
        <w:rPr/>
        <w:t>островах при устье Невы и ставшего</w:t>
      </w:r>
      <w:r>
        <w:rPr>
          <w:spacing w:val="1"/>
        </w:rPr>
        <w:t> </w:t>
      </w:r>
      <w:r>
        <w:rPr/>
        <w:t>для русской нации с мощным флотом</w:t>
      </w:r>
      <w:r>
        <w:rPr>
          <w:spacing w:val="1"/>
        </w:rPr>
        <w:t> </w:t>
      </w:r>
      <w:r>
        <w:rPr/>
        <w:t>вместилищем торговли и судоходства.</w:t>
      </w:r>
      <w:r>
        <w:rPr>
          <w:spacing w:val="1"/>
        </w:rPr>
        <w:t> </w:t>
      </w:r>
      <w:r>
        <w:rPr/>
        <w:t>Издано Иог. Баптистом Хоманном,</w:t>
      </w:r>
      <w:r>
        <w:rPr>
          <w:spacing w:val="1"/>
        </w:rPr>
        <w:t> </w:t>
      </w:r>
      <w:r>
        <w:rPr/>
        <w:t>Римского Императорского Величества</w:t>
      </w:r>
      <w:r>
        <w:rPr>
          <w:spacing w:val="1"/>
        </w:rPr>
        <w:t> </w:t>
      </w:r>
      <w:r>
        <w:rPr/>
        <w:t>географом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Нюрнберге»</w:t>
      </w:r>
      <w:r>
        <w:rPr>
          <w:spacing w:val="-2"/>
        </w:rPr>
        <w:t> </w:t>
      </w:r>
      <w:r>
        <w:rPr/>
        <w:t>(перевод</w:t>
      </w:r>
    </w:p>
    <w:p>
      <w:pPr>
        <w:pStyle w:val="BodyText"/>
        <w:spacing w:line="237" w:lineRule="auto"/>
        <w:ind w:left="7747" w:right="455"/>
      </w:pPr>
      <w:r>
        <w:rPr/>
        <w:t>с</w:t>
      </w:r>
      <w:r>
        <w:rPr>
          <w:spacing w:val="-6"/>
        </w:rPr>
        <w:t> </w:t>
      </w:r>
      <w:r>
        <w:rPr/>
        <w:t>нем.</w:t>
      </w:r>
      <w:r>
        <w:rPr>
          <w:spacing w:val="-6"/>
        </w:rPr>
        <w:t> </w:t>
      </w:r>
      <w:r>
        <w:rPr/>
        <w:t>яз.).</w:t>
      </w:r>
      <w:r>
        <w:rPr>
          <w:spacing w:val="-5"/>
        </w:rPr>
        <w:t> </w:t>
      </w:r>
      <w:r>
        <w:rPr/>
        <w:t>Нюрнберг,</w:t>
      </w:r>
      <w:r>
        <w:rPr>
          <w:spacing w:val="-6"/>
        </w:rPr>
        <w:t> </w:t>
      </w:r>
      <w:r>
        <w:rPr/>
        <w:t>1716–1718</w:t>
      </w:r>
      <w:r>
        <w:rPr>
          <w:spacing w:val="-5"/>
        </w:rPr>
        <w:t> </w:t>
      </w:r>
      <w:r>
        <w:rPr/>
        <w:t>(?).</w:t>
      </w:r>
      <w:r>
        <w:rPr>
          <w:spacing w:val="-37"/>
        </w:rPr>
        <w:t> </w:t>
      </w:r>
      <w:r>
        <w:rPr/>
        <w:t>РНБ К 1-Пб/ 27 2. На Васильевском</w:t>
      </w:r>
      <w:r>
        <w:rPr>
          <w:spacing w:val="1"/>
        </w:rPr>
        <w:t> </w:t>
      </w:r>
      <w:r>
        <w:rPr/>
        <w:t>острове показан проектный план,</w:t>
      </w:r>
      <w:r>
        <w:rPr>
          <w:spacing w:val="1"/>
        </w:rPr>
        <w:t> </w:t>
      </w:r>
      <w:r>
        <w:rPr/>
        <w:t>выполненный</w:t>
      </w:r>
      <w:r>
        <w:rPr>
          <w:spacing w:val="-4"/>
        </w:rPr>
        <w:t> </w:t>
      </w:r>
      <w:r>
        <w:rPr/>
        <w:t>Доменико</w:t>
      </w:r>
      <w:r>
        <w:rPr>
          <w:spacing w:val="-3"/>
        </w:rPr>
        <w:t> </w:t>
      </w:r>
      <w:r>
        <w:rPr/>
        <w:t>Трезини</w:t>
      </w:r>
    </w:p>
    <w:p>
      <w:pPr>
        <w:pStyle w:val="BodyText"/>
        <w:spacing w:line="237" w:lineRule="auto"/>
        <w:ind w:left="7747" w:right="453"/>
      </w:pPr>
      <w:r>
        <w:rPr/>
        <w:t>в</w:t>
      </w:r>
      <w:r>
        <w:rPr>
          <w:spacing w:val="-9"/>
        </w:rPr>
        <w:t> </w:t>
      </w:r>
      <w:r>
        <w:rPr/>
        <w:t>конце</w:t>
      </w:r>
      <w:r>
        <w:rPr>
          <w:spacing w:val="-7"/>
        </w:rPr>
        <w:t> </w:t>
      </w:r>
      <w:r>
        <w:rPr/>
        <w:t>1715</w:t>
      </w:r>
      <w:r>
        <w:rPr>
          <w:spacing w:val="-8"/>
        </w:rPr>
        <w:t> </w:t>
      </w:r>
      <w:r>
        <w:rPr/>
        <w:t>г.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утвержденный</w:t>
      </w:r>
      <w:r>
        <w:rPr>
          <w:spacing w:val="-37"/>
        </w:rPr>
        <w:t> </w:t>
      </w:r>
      <w:r>
        <w:rPr/>
        <w:t>Петром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/>
        <w:t>1</w:t>
      </w:r>
      <w:r>
        <w:rPr>
          <w:spacing w:val="-3"/>
        </w:rPr>
        <w:t> </w:t>
      </w:r>
      <w:r>
        <w:rPr/>
        <w:t>(12)</w:t>
      </w:r>
      <w:r>
        <w:rPr>
          <w:spacing w:val="-2"/>
        </w:rPr>
        <w:t> </w:t>
      </w:r>
      <w:r>
        <w:rPr/>
        <w:t>января</w:t>
      </w:r>
      <w:r>
        <w:rPr>
          <w:spacing w:val="-3"/>
        </w:rPr>
        <w:t> </w:t>
      </w:r>
      <w:r>
        <w:rPr/>
        <w:t>1716</w:t>
      </w:r>
      <w:r>
        <w:rPr>
          <w:spacing w:val="-3"/>
        </w:rPr>
        <w:t> </w:t>
      </w:r>
      <w:r>
        <w:rPr/>
        <w:t>г.</w:t>
      </w:r>
    </w:p>
    <w:p>
      <w:pPr>
        <w:pStyle w:val="BodyText"/>
        <w:spacing w:before="6"/>
        <w:rPr>
          <w:sz w:val="23"/>
        </w:rPr>
      </w:pPr>
      <w:r>
        <w:rPr/>
        <w:pict>
          <v:shape style="position:absolute;margin-left:42.519699pt;margin-top:14.768755pt;width:513.1pt;height:.1pt;mso-position-horizontal-relative:page;mso-position-vertical-relative:paragraph;z-index:-15700992;mso-wrap-distance-left:0;mso-wrap-distance-right:0" id="docshape65" coordorigin="850,295" coordsize="10262,0" path="m850,295l11112,29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13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61760" id="docshape6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61248" id="docshape6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60736" id="docshape68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30215" cy="4215003"/>
            <wp:effectExtent l="0" t="0" r="0" b="0"/>
            <wp:docPr id="4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15" cy="421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9" w:lineRule="auto" w:before="117"/>
        <w:ind w:left="173" w:right="294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«Генералнои</w:t>
      </w:r>
      <w:r>
        <w:rPr>
          <w:spacing w:val="-5"/>
        </w:rPr>
        <w:t> </w:t>
      </w:r>
      <w:r>
        <w:rPr/>
        <w:t>чертеж</w:t>
      </w:r>
      <w:r>
        <w:rPr>
          <w:spacing w:val="-6"/>
        </w:rPr>
        <w:t> </w:t>
      </w:r>
      <w:r>
        <w:rPr/>
        <w:t>санктъпитербурху»</w:t>
      </w:r>
      <w:r>
        <w:rPr>
          <w:spacing w:val="-6"/>
        </w:rPr>
        <w:t> </w:t>
      </w:r>
      <w:r>
        <w:rPr/>
        <w:t>Ж.-Б.-А</w:t>
      </w:r>
      <w:r>
        <w:rPr>
          <w:spacing w:val="-5"/>
        </w:rPr>
        <w:t> </w:t>
      </w:r>
      <w:r>
        <w:rPr/>
        <w:t>Леблона.</w:t>
      </w:r>
      <w:r>
        <w:rPr>
          <w:spacing w:val="-6"/>
        </w:rPr>
        <w:t> </w:t>
      </w:r>
      <w:r>
        <w:rPr/>
        <w:t>1717</w:t>
      </w:r>
      <w:r>
        <w:rPr>
          <w:spacing w:val="-5"/>
        </w:rPr>
        <w:t> </w:t>
      </w:r>
      <w:r>
        <w:rPr/>
        <w:t>года.</w:t>
      </w:r>
      <w:r>
        <w:rPr>
          <w:spacing w:val="-6"/>
        </w:rPr>
        <w:t> </w:t>
      </w:r>
      <w:r>
        <w:rPr/>
        <w:t>(План</w:t>
      </w:r>
      <w:r>
        <w:rPr>
          <w:spacing w:val="-6"/>
        </w:rPr>
        <w:t> </w:t>
      </w:r>
      <w:r>
        <w:rPr/>
        <w:t>Леблона.</w:t>
      </w:r>
      <w:r>
        <w:rPr>
          <w:spacing w:val="-5"/>
        </w:rPr>
        <w:t> </w:t>
      </w:r>
      <w:r>
        <w:rPr/>
        <w:t>1717</w:t>
      </w:r>
      <w:r>
        <w:rPr>
          <w:spacing w:val="-6"/>
        </w:rPr>
        <w:t> </w:t>
      </w:r>
      <w:r>
        <w:rPr/>
        <w:t>г.)</w:t>
      </w:r>
      <w:r>
        <w:rPr>
          <w:spacing w:val="-6"/>
        </w:rPr>
        <w:t> </w:t>
      </w:r>
      <w:r>
        <w:rPr/>
        <w:t>Санкт-Петербургский</w:t>
      </w:r>
      <w:r>
        <w:rPr>
          <w:spacing w:val="-5"/>
        </w:rPr>
        <w:t> </w:t>
      </w:r>
      <w:r>
        <w:rPr/>
        <w:t>филиал</w:t>
      </w:r>
      <w:r>
        <w:rPr>
          <w:spacing w:val="-6"/>
        </w:rPr>
        <w:t> </w:t>
      </w:r>
      <w:r>
        <w:rPr/>
        <w:t>архива</w:t>
      </w:r>
      <w:r>
        <w:rPr>
          <w:spacing w:val="-5"/>
        </w:rPr>
        <w:t> </w:t>
      </w:r>
      <w:r>
        <w:rPr/>
        <w:t>РАН,</w:t>
      </w:r>
      <w:r>
        <w:rPr>
          <w:spacing w:val="-7"/>
        </w:rPr>
        <w:t> </w:t>
      </w:r>
      <w:r>
        <w:rPr/>
        <w:t>р.</w:t>
      </w:r>
      <w:r>
        <w:rPr>
          <w:spacing w:val="-6"/>
        </w:rPr>
        <w:t> </w:t>
      </w:r>
      <w:r>
        <w:rPr/>
        <w:t>IX,</w:t>
      </w:r>
      <w:r>
        <w:rPr>
          <w:spacing w:val="-37"/>
        </w:rPr>
        <w:t> </w:t>
      </w:r>
      <w:r>
        <w:rPr/>
        <w:t>оп.1.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627.</w:t>
      </w:r>
      <w:r>
        <w:rPr>
          <w:spacing w:val="-1"/>
        </w:rPr>
        <w:t> </w:t>
      </w:r>
      <w:r>
        <w:rPr/>
        <w:t>Проектный</w:t>
      </w:r>
      <w:r>
        <w:rPr>
          <w:spacing w:val="-1"/>
        </w:rPr>
        <w:t> </w:t>
      </w:r>
      <w:r>
        <w:rPr/>
        <w:t>план</w:t>
      </w:r>
      <w:r>
        <w:rPr>
          <w:spacing w:val="-1"/>
        </w:rPr>
        <w:t> </w:t>
      </w:r>
      <w:r>
        <w:rPr/>
        <w:t>Санкт-Петербурга,</w:t>
      </w:r>
      <w:r>
        <w:rPr>
          <w:spacing w:val="-1"/>
        </w:rPr>
        <w:t> </w:t>
      </w:r>
      <w:r>
        <w:rPr/>
        <w:t>подписан</w:t>
      </w:r>
      <w:r>
        <w:rPr>
          <w:spacing w:val="-1"/>
        </w:rPr>
        <w:t> </w:t>
      </w:r>
      <w:r>
        <w:rPr/>
        <w:t>Ж.-Б.-А.</w:t>
      </w:r>
      <w:r>
        <w:rPr>
          <w:spacing w:val="-1"/>
        </w:rPr>
        <w:t> </w:t>
      </w:r>
      <w:r>
        <w:rPr/>
        <w:t>Леблоном,</w:t>
      </w:r>
      <w:r>
        <w:rPr>
          <w:spacing w:val="-1"/>
        </w:rPr>
        <w:t> </w:t>
      </w:r>
      <w:r>
        <w:rPr/>
        <w:t>имеет</w:t>
      </w:r>
      <w:r>
        <w:rPr>
          <w:spacing w:val="-2"/>
        </w:rPr>
        <w:t> </w:t>
      </w:r>
      <w:r>
        <w:rPr/>
        <w:t>дату: «8</w:t>
      </w:r>
      <w:r>
        <w:rPr>
          <w:spacing w:val="-1"/>
        </w:rPr>
        <w:t> </w:t>
      </w:r>
      <w:r>
        <w:rPr/>
        <w:t>января</w:t>
      </w:r>
      <w:r>
        <w:rPr>
          <w:spacing w:val="-1"/>
        </w:rPr>
        <w:t> </w:t>
      </w:r>
      <w:r>
        <w:rPr/>
        <w:t>1717</w:t>
      </w:r>
      <w:r>
        <w:rPr>
          <w:spacing w:val="-1"/>
        </w:rPr>
        <w:t> </w:t>
      </w:r>
      <w:r>
        <w:rPr/>
        <w:t>г.»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6315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503999</wp:posOffset>
            </wp:positionH>
            <wp:positionV relativeFrom="paragraph">
              <wp:posOffset>24367</wp:posOffset>
            </wp:positionV>
            <wp:extent cx="3806921" cy="4652733"/>
            <wp:effectExtent l="0" t="0" r="0" b="0"/>
            <wp:wrapNone/>
            <wp:docPr id="4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21" cy="465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4.</w:t>
      </w:r>
    </w:p>
    <w:p>
      <w:pPr>
        <w:pStyle w:val="BodyText"/>
        <w:spacing w:line="249" w:lineRule="auto" w:before="8"/>
        <w:ind w:left="6315" w:right="453"/>
      </w:pPr>
      <w:r>
        <w:rPr/>
        <w:t>Проектный Санкт-Питербурх. 1719-1721 гг.</w:t>
      </w:r>
      <w:r>
        <w:rPr>
          <w:spacing w:val="1"/>
        </w:rPr>
        <w:t> </w:t>
      </w:r>
      <w:r>
        <w:rPr/>
        <w:t>Градостроительная регламентация территорий по типам</w:t>
      </w:r>
      <w:r>
        <w:rPr>
          <w:spacing w:val="1"/>
        </w:rPr>
        <w:t> </w:t>
      </w:r>
      <w:r>
        <w:rPr/>
        <w:t>застройки</w:t>
      </w:r>
      <w:r>
        <w:rPr>
          <w:spacing w:val="-7"/>
        </w:rPr>
        <w:t> </w:t>
      </w:r>
      <w:r>
        <w:rPr/>
        <w:t>(кирпичная</w:t>
      </w:r>
      <w:r>
        <w:rPr>
          <w:spacing w:val="-7"/>
        </w:rPr>
        <w:t> </w:t>
      </w:r>
      <w:r>
        <w:rPr/>
        <w:t>брандмауэрная</w:t>
      </w:r>
      <w:r>
        <w:rPr>
          <w:spacing w:val="-7"/>
        </w:rPr>
        <w:t> </w:t>
      </w:r>
      <w:r>
        <w:rPr/>
        <w:t>по</w:t>
      </w:r>
      <w:r>
        <w:rPr>
          <w:spacing w:val="-8"/>
        </w:rPr>
        <w:t> </w:t>
      </w:r>
      <w:r>
        <w:rPr/>
        <w:t>главным</w:t>
      </w:r>
      <w:r>
        <w:rPr>
          <w:spacing w:val="-7"/>
        </w:rPr>
        <w:t> </w:t>
      </w:r>
      <w:r>
        <w:rPr/>
        <w:t>улицам</w:t>
      </w:r>
      <w:r>
        <w:rPr>
          <w:spacing w:val="-37"/>
        </w:rPr>
        <w:t> </w:t>
      </w:r>
      <w:r>
        <w:rPr/>
        <w:t>и набережным, деревянная строчная по периферийным</w:t>
      </w:r>
      <w:r>
        <w:rPr>
          <w:spacing w:val="1"/>
        </w:rPr>
        <w:t> </w:t>
      </w:r>
      <w:r>
        <w:rPr/>
        <w:t>улицам)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  <w:r>
        <w:rPr/>
        <w:pict>
          <v:shape style="position:absolute;margin-left:39.685001pt;margin-top:14.547657pt;width:513.1pt;height:.1pt;mso-position-horizontal-relative:page;mso-position-vertical-relative:paragraph;z-index:-15698432;mso-wrap-distance-left:0;mso-wrap-distance-right:0" id="docshape69" coordorigin="794,291" coordsize="10262,0" path="m794,291l11055,291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14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735.29</w:t>
      </w:r>
    </w:p>
    <w:p>
      <w:pPr>
        <w:spacing w:before="57"/>
        <w:ind w:left="1591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540004</wp:posOffset>
            </wp:positionH>
            <wp:positionV relativeFrom="paragraph">
              <wp:posOffset>60505</wp:posOffset>
            </wp:positionV>
            <wp:extent cx="720001" cy="720001"/>
            <wp:effectExtent l="0" t="0" r="0" b="0"/>
            <wp:wrapNone/>
            <wp:docPr id="4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1" cy="72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95"/>
          <w:sz w:val="16"/>
        </w:rPr>
        <w:t>Анна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Магомедовна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Катханова</w:t>
      </w:r>
      <w:r>
        <w:rPr>
          <w:w w:val="95"/>
          <w:sz w:val="16"/>
        </w:rPr>
        <w:t>,</w:t>
      </w:r>
    </w:p>
    <w:p>
      <w:pPr>
        <w:pStyle w:val="BodyText"/>
        <w:spacing w:before="8"/>
        <w:ind w:left="1591"/>
      </w:pPr>
      <w:r>
        <w:rPr>
          <w:w w:val="95"/>
        </w:rPr>
        <w:t>член</w:t>
      </w:r>
      <w:r>
        <w:rPr>
          <w:spacing w:val="-6"/>
          <w:w w:val="95"/>
        </w:rPr>
        <w:t> </w:t>
      </w:r>
      <w:r>
        <w:rPr>
          <w:w w:val="95"/>
        </w:rPr>
        <w:t>правления</w:t>
      </w:r>
      <w:r>
        <w:rPr>
          <w:spacing w:val="-5"/>
          <w:w w:val="95"/>
        </w:rPr>
        <w:t> </w:t>
      </w:r>
      <w:r>
        <w:rPr>
          <w:w w:val="95"/>
        </w:rPr>
        <w:t>Санкт-Петербургского</w:t>
      </w:r>
      <w:r>
        <w:rPr>
          <w:spacing w:val="-6"/>
          <w:w w:val="95"/>
        </w:rPr>
        <w:t> </w:t>
      </w:r>
      <w:r>
        <w:rPr>
          <w:w w:val="95"/>
        </w:rPr>
        <w:t>союза</w:t>
      </w:r>
      <w:r>
        <w:rPr>
          <w:spacing w:val="-5"/>
          <w:w w:val="95"/>
        </w:rPr>
        <w:t> </w:t>
      </w:r>
      <w:r>
        <w:rPr>
          <w:w w:val="95"/>
        </w:rPr>
        <w:t>архитекторов,</w:t>
      </w:r>
    </w:p>
    <w:p>
      <w:pPr>
        <w:pStyle w:val="BodyText"/>
        <w:spacing w:line="249" w:lineRule="auto" w:before="8"/>
        <w:ind w:left="1591" w:right="37"/>
      </w:pPr>
      <w:r>
        <w:rPr>
          <w:w w:val="95"/>
        </w:rPr>
        <w:t>ст.</w:t>
      </w:r>
      <w:r>
        <w:rPr>
          <w:spacing w:val="-7"/>
          <w:w w:val="95"/>
        </w:rPr>
        <w:t> </w:t>
      </w:r>
      <w:r>
        <w:rPr>
          <w:w w:val="95"/>
        </w:rPr>
        <w:t>преподаватель</w:t>
      </w:r>
      <w:r>
        <w:rPr>
          <w:spacing w:val="-7"/>
          <w:w w:val="95"/>
        </w:rPr>
        <w:t> </w:t>
      </w:r>
      <w:r>
        <w:rPr>
          <w:w w:val="95"/>
        </w:rPr>
        <w:t>Академического</w:t>
      </w:r>
      <w:r>
        <w:rPr>
          <w:spacing w:val="-7"/>
          <w:w w:val="95"/>
        </w:rPr>
        <w:t> </w:t>
      </w:r>
      <w:r>
        <w:rPr>
          <w:w w:val="95"/>
        </w:rPr>
        <w:t>института</w:t>
      </w:r>
      <w:r>
        <w:rPr>
          <w:spacing w:val="-7"/>
          <w:w w:val="95"/>
        </w:rPr>
        <w:t> </w:t>
      </w:r>
      <w:r>
        <w:rPr>
          <w:w w:val="95"/>
        </w:rPr>
        <w:t>им.</w:t>
      </w:r>
      <w:r>
        <w:rPr>
          <w:spacing w:val="-7"/>
          <w:w w:val="95"/>
        </w:rPr>
        <w:t> </w:t>
      </w:r>
      <w:r>
        <w:rPr>
          <w:w w:val="95"/>
        </w:rPr>
        <w:t>И.</w:t>
      </w:r>
      <w:r>
        <w:rPr>
          <w:spacing w:val="-8"/>
          <w:w w:val="95"/>
        </w:rPr>
        <w:t> </w:t>
      </w:r>
      <w:r>
        <w:rPr>
          <w:w w:val="95"/>
        </w:rPr>
        <w:t>Е.</w:t>
      </w:r>
      <w:r>
        <w:rPr>
          <w:spacing w:val="-7"/>
          <w:w w:val="95"/>
        </w:rPr>
        <w:t> </w:t>
      </w:r>
      <w:r>
        <w:rPr>
          <w:w w:val="95"/>
        </w:rPr>
        <w:t>Репина,</w:t>
      </w:r>
      <w:r>
        <w:rPr>
          <w:spacing w:val="-35"/>
          <w:w w:val="95"/>
        </w:rPr>
        <w:t> </w:t>
      </w:r>
      <w:r>
        <w:rPr/>
        <w:t>советник</w:t>
      </w:r>
      <w:r>
        <w:rPr>
          <w:spacing w:val="-10"/>
        </w:rPr>
        <w:t> </w:t>
      </w:r>
      <w:r>
        <w:rPr/>
        <w:t>главного</w:t>
      </w:r>
      <w:r>
        <w:rPr>
          <w:spacing w:val="-10"/>
        </w:rPr>
        <w:t> </w:t>
      </w:r>
      <w:r>
        <w:rPr/>
        <w:t>архитектора</w:t>
      </w:r>
      <w:r>
        <w:rPr>
          <w:spacing w:val="-9"/>
        </w:rPr>
        <w:t> </w:t>
      </w:r>
      <w:r>
        <w:rPr/>
        <w:t>Санкт-Петербурга</w:t>
      </w:r>
    </w:p>
    <w:p>
      <w:pPr>
        <w:spacing w:before="2"/>
        <w:ind w:left="1591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45">
        <w:r>
          <w:rPr>
            <w:i/>
            <w:w w:val="95"/>
            <w:sz w:val="16"/>
          </w:rPr>
          <w:t>akatkh@mail.ru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230" w:right="210" w:firstLine="1502"/>
        <w:jc w:val="right"/>
        <w:rPr>
          <w:sz w:val="16"/>
        </w:rPr>
      </w:pPr>
      <w:r>
        <w:rPr>
          <w:i/>
          <w:w w:val="95"/>
          <w:sz w:val="16"/>
        </w:rPr>
        <w:t>Anna Magomedovna Kathanova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Associate Professor of the </w:t>
      </w:r>
      <w:r>
        <w:rPr>
          <w:w w:val="95"/>
          <w:sz w:val="16"/>
        </w:rPr>
        <w:t>Academic Institute I. E. Repin,</w:t>
      </w:r>
      <w:r>
        <w:rPr>
          <w:spacing w:val="-35"/>
          <w:w w:val="95"/>
          <w:sz w:val="16"/>
        </w:rPr>
        <w:t> </w:t>
      </w:r>
      <w:r>
        <w:rPr>
          <w:sz w:val="16"/>
        </w:rPr>
        <w:t>adviser</w:t>
      </w:r>
      <w:r>
        <w:rPr>
          <w:spacing w:val="-6"/>
          <w:sz w:val="16"/>
        </w:rPr>
        <w:t> </w:t>
      </w:r>
      <w:r>
        <w:rPr>
          <w:sz w:val="16"/>
        </w:rPr>
        <w:t>to</w:t>
      </w:r>
      <w:r>
        <w:rPr>
          <w:spacing w:val="-6"/>
          <w:sz w:val="16"/>
        </w:rPr>
        <w:t> </w:t>
      </w:r>
      <w:r>
        <w:rPr>
          <w:sz w:val="16"/>
        </w:rPr>
        <w:t>the</w:t>
      </w:r>
      <w:r>
        <w:rPr>
          <w:spacing w:val="-6"/>
          <w:sz w:val="16"/>
        </w:rPr>
        <w:t> </w:t>
      </w:r>
      <w:r>
        <w:rPr>
          <w:sz w:val="16"/>
        </w:rPr>
        <w:t>Chairman</w:t>
      </w:r>
      <w:r>
        <w:rPr>
          <w:spacing w:val="-6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the</w:t>
      </w:r>
      <w:r>
        <w:rPr>
          <w:spacing w:val="-6"/>
          <w:sz w:val="16"/>
        </w:rPr>
        <w:t> </w:t>
      </w:r>
      <w:r>
        <w:rPr>
          <w:sz w:val="16"/>
        </w:rPr>
        <w:t>Committee</w:t>
      </w:r>
    </w:p>
    <w:p>
      <w:pPr>
        <w:pStyle w:val="BodyText"/>
        <w:spacing w:before="2"/>
        <w:ind w:right="211"/>
        <w:jc w:val="right"/>
      </w:pPr>
      <w:r>
        <w:rPr>
          <w:w w:val="95"/>
        </w:rPr>
        <w:t>on</w:t>
      </w:r>
      <w:r>
        <w:rPr>
          <w:spacing w:val="3"/>
          <w:w w:val="95"/>
        </w:rPr>
        <w:t> </w:t>
      </w:r>
      <w:r>
        <w:rPr>
          <w:w w:val="95"/>
        </w:rPr>
        <w:t>Urban</w:t>
      </w:r>
      <w:r>
        <w:rPr>
          <w:spacing w:val="4"/>
          <w:w w:val="95"/>
        </w:rPr>
        <w:t> </w:t>
      </w:r>
      <w:r>
        <w:rPr>
          <w:w w:val="95"/>
        </w:rPr>
        <w:t>Planning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-4"/>
          <w:w w:val="95"/>
        </w:rPr>
        <w:t> </w:t>
      </w:r>
      <w:r>
        <w:rPr>
          <w:w w:val="95"/>
        </w:rPr>
        <w:t>Architecture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48"/>
          <w:sz w:val="16"/>
        </w:rPr>
        <w:t> </w:t>
      </w:r>
      <w:hyperlink r:id="rId45">
        <w:r>
          <w:rPr>
            <w:i/>
            <w:w w:val="95"/>
            <w:sz w:val="16"/>
          </w:rPr>
          <w:t>akatkh@mail.ru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704" w:space="1050"/>
            <w:col w:w="3956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line="249" w:lineRule="auto" w:before="88"/>
        <w:ind w:left="434" w:right="416" w:firstLine="2"/>
      </w:pPr>
      <w:bookmarkStart w:name="_TOC_250084" w:id="6"/>
      <w:r>
        <w:rPr/>
        <w:t>КОНЦЕПЦИЯ УСТОЙЧИВОГО РАЗВИТИЯ – ПЛАТФОРМА</w:t>
      </w:r>
      <w:r>
        <w:rPr>
          <w:spacing w:val="1"/>
        </w:rPr>
        <w:t> </w:t>
      </w:r>
      <w:r>
        <w:rPr>
          <w:spacing w:val="-3"/>
        </w:rPr>
        <w:t>ИНТЕГРАЦИИ</w:t>
      </w:r>
      <w:r>
        <w:rPr>
          <w:spacing w:val="-14"/>
        </w:rPr>
        <w:t> </w:t>
      </w:r>
      <w:r>
        <w:rPr>
          <w:spacing w:val="-3"/>
        </w:rPr>
        <w:t>НАУКИ,</w:t>
      </w:r>
      <w:r>
        <w:rPr>
          <w:spacing w:val="-13"/>
        </w:rPr>
        <w:t> </w:t>
      </w:r>
      <w:r>
        <w:rPr>
          <w:spacing w:val="-3"/>
        </w:rPr>
        <w:t>ПРАКТИКИ,</w:t>
      </w:r>
      <w:r>
        <w:rPr>
          <w:spacing w:val="-13"/>
        </w:rPr>
        <w:t> </w:t>
      </w:r>
      <w:r>
        <w:rPr>
          <w:spacing w:val="-3"/>
        </w:rPr>
        <w:t>АРХИТЕКТУРНОГО</w:t>
      </w:r>
      <w:r>
        <w:rPr>
          <w:spacing w:val="-13"/>
        </w:rPr>
        <w:t> </w:t>
      </w:r>
      <w:bookmarkEnd w:id="6"/>
      <w:r>
        <w:rPr>
          <w:spacing w:val="-3"/>
        </w:rPr>
        <w:t>ОБРАЗОВАНИЯ</w:t>
      </w:r>
    </w:p>
    <w:p>
      <w:pPr>
        <w:pStyle w:val="Heading2"/>
        <w:ind w:left="364" w:right="348"/>
      </w:pPr>
      <w:r>
        <w:rPr>
          <w:spacing w:val="-2"/>
        </w:rPr>
        <w:t>THE</w:t>
      </w:r>
      <w:r>
        <w:rPr/>
        <w:t> </w:t>
      </w:r>
      <w:r>
        <w:rPr>
          <w:spacing w:val="-2"/>
        </w:rPr>
        <w:t>CONCEPT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1"/>
        </w:rPr>
        <w:t> </w:t>
      </w:r>
      <w:r>
        <w:rPr>
          <w:spacing w:val="-2"/>
        </w:rPr>
        <w:t>SUSTAINABLE</w:t>
      </w:r>
      <w:r>
        <w:rPr/>
        <w:t> </w:t>
      </w:r>
      <w:r>
        <w:rPr>
          <w:spacing w:val="-2"/>
        </w:rPr>
        <w:t>DEVELOPMENT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-16"/>
        </w:rPr>
        <w:t> </w:t>
      </w:r>
      <w:r>
        <w:rPr>
          <w:spacing w:val="-1"/>
        </w:rPr>
        <w:t>PLATFORM</w:t>
      </w:r>
    </w:p>
    <w:p>
      <w:pPr>
        <w:spacing w:before="14"/>
        <w:ind w:left="84" w:right="70" w:firstLine="0"/>
        <w:jc w:val="center"/>
        <w:rPr>
          <w:sz w:val="28"/>
        </w:rPr>
      </w:pPr>
      <w:r>
        <w:rPr>
          <w:spacing w:val="-2"/>
          <w:sz w:val="28"/>
        </w:rPr>
        <w:t>FOR</w:t>
      </w:r>
      <w:r>
        <w:rPr>
          <w:sz w:val="28"/>
        </w:rPr>
        <w:t> </w:t>
      </w:r>
      <w:r>
        <w:rPr>
          <w:spacing w:val="-2"/>
          <w:sz w:val="28"/>
        </w:rPr>
        <w:t>INTEGRATING</w:t>
      </w:r>
      <w:r>
        <w:rPr>
          <w:spacing w:val="1"/>
          <w:sz w:val="28"/>
        </w:rPr>
        <w:t> </w:t>
      </w:r>
      <w:r>
        <w:rPr>
          <w:spacing w:val="-2"/>
          <w:sz w:val="28"/>
        </w:rPr>
        <w:t>SCIENCE,</w:t>
      </w:r>
      <w:r>
        <w:rPr>
          <w:spacing w:val="1"/>
          <w:sz w:val="28"/>
        </w:rPr>
        <w:t> </w:t>
      </w:r>
      <w:r>
        <w:rPr>
          <w:spacing w:val="-2"/>
          <w:sz w:val="28"/>
        </w:rPr>
        <w:t>PRACTICE,</w:t>
      </w:r>
      <w:r>
        <w:rPr>
          <w:spacing w:val="-15"/>
          <w:sz w:val="28"/>
        </w:rPr>
        <w:t> </w:t>
      </w:r>
      <w:r>
        <w:rPr>
          <w:spacing w:val="-2"/>
          <w:sz w:val="28"/>
        </w:rPr>
        <w:t>AND</w:t>
      </w:r>
      <w:r>
        <w:rPr>
          <w:spacing w:val="-15"/>
          <w:sz w:val="28"/>
        </w:rPr>
        <w:t> </w:t>
      </w:r>
      <w:r>
        <w:rPr>
          <w:spacing w:val="-2"/>
          <w:sz w:val="28"/>
        </w:rPr>
        <w:t>ARCHITECTURAL</w:t>
      </w:r>
      <w:r>
        <w:rPr>
          <w:spacing w:val="-10"/>
          <w:sz w:val="28"/>
        </w:rPr>
        <w:t> </w:t>
      </w:r>
      <w:r>
        <w:rPr>
          <w:spacing w:val="-1"/>
          <w:sz w:val="28"/>
        </w:rPr>
        <w:t>EDUCATION</w:t>
      </w:r>
    </w:p>
    <w:p>
      <w:pPr>
        <w:pStyle w:val="BodyText"/>
        <w:spacing w:line="249" w:lineRule="auto" w:before="209"/>
        <w:ind w:left="230" w:right="210" w:firstLine="283"/>
        <w:jc w:val="both"/>
      </w:pPr>
      <w:r>
        <w:rPr/>
        <w:t>Статья</w:t>
      </w:r>
      <w:r>
        <w:rPr>
          <w:spacing w:val="16"/>
        </w:rPr>
        <w:t> </w:t>
      </w:r>
      <w:r>
        <w:rPr/>
        <w:t>посвящена</w:t>
      </w:r>
      <w:r>
        <w:rPr>
          <w:spacing w:val="17"/>
        </w:rPr>
        <w:t> </w:t>
      </w:r>
      <w:r>
        <w:rPr/>
        <w:t>курсу</w:t>
      </w:r>
      <w:r>
        <w:rPr>
          <w:spacing w:val="33"/>
        </w:rPr>
        <w:t> </w:t>
      </w:r>
      <w:r>
        <w:rPr/>
        <w:t>лекций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студентов</w:t>
      </w:r>
      <w:r>
        <w:rPr>
          <w:spacing w:val="17"/>
        </w:rPr>
        <w:t> </w:t>
      </w:r>
      <w:r>
        <w:rPr/>
        <w:t>архитектурного</w:t>
      </w:r>
      <w:r>
        <w:rPr>
          <w:spacing w:val="17"/>
        </w:rPr>
        <w:t> </w:t>
      </w:r>
      <w:r>
        <w:rPr/>
        <w:t>факультета</w:t>
      </w:r>
      <w:r>
        <w:rPr>
          <w:spacing w:val="16"/>
        </w:rPr>
        <w:t> </w:t>
      </w:r>
      <w:r>
        <w:rPr/>
        <w:t>Академического</w:t>
      </w:r>
      <w:r>
        <w:rPr>
          <w:spacing w:val="17"/>
        </w:rPr>
        <w:t> </w:t>
      </w:r>
      <w:r>
        <w:rPr/>
        <w:t>института</w:t>
      </w:r>
      <w:r>
        <w:rPr>
          <w:spacing w:val="17"/>
        </w:rPr>
        <w:t> </w:t>
      </w:r>
      <w:r>
        <w:rPr/>
        <w:t>живописи,</w:t>
      </w:r>
      <w:r>
        <w:rPr>
          <w:spacing w:val="17"/>
        </w:rPr>
        <w:t> </w:t>
      </w:r>
      <w:r>
        <w:rPr/>
        <w:t>скульптуры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архитектуры</w:t>
      </w:r>
      <w:r>
        <w:rPr>
          <w:spacing w:val="1"/>
        </w:rPr>
        <w:t> </w:t>
      </w:r>
      <w:r>
        <w:rPr/>
        <w:t>им. И. Е. Репина. При различии в названии – «Архитектурная экология» (читается бакалаврам) и «Социально-экологическое регулирование архитек-</w:t>
      </w:r>
      <w:r>
        <w:rPr>
          <w:spacing w:val="1"/>
        </w:rPr>
        <w:t> </w:t>
      </w:r>
      <w:r>
        <w:rPr/>
        <w:t>турно-градостроительной деятельности» (магистрантам) – содержание обоих курсов раскрывает экологическую сущность современного этапа градо-</w:t>
      </w:r>
      <w:r>
        <w:rPr>
          <w:spacing w:val="-37"/>
        </w:rPr>
        <w:t> </w:t>
      </w:r>
      <w:r>
        <w:rPr/>
        <w:t>строительной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архитектурной</w:t>
      </w:r>
      <w:r>
        <w:rPr>
          <w:spacing w:val="-6"/>
        </w:rPr>
        <w:t> </w:t>
      </w:r>
      <w:r>
        <w:rPr/>
        <w:t>деятельности.</w:t>
      </w:r>
      <w:r>
        <w:rPr>
          <w:spacing w:val="-6"/>
        </w:rPr>
        <w:t> </w:t>
      </w:r>
      <w:r>
        <w:rPr/>
        <w:t>Причем</w:t>
      </w:r>
      <w:r>
        <w:rPr>
          <w:spacing w:val="-6"/>
        </w:rPr>
        <w:t> </w:t>
      </w:r>
      <w:r>
        <w:rPr/>
        <w:t>«экологическую»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самом</w:t>
      </w:r>
      <w:r>
        <w:rPr>
          <w:spacing w:val="-6"/>
        </w:rPr>
        <w:t> </w:t>
      </w:r>
      <w:r>
        <w:rPr/>
        <w:t>широком</w:t>
      </w:r>
      <w:r>
        <w:rPr>
          <w:spacing w:val="-6"/>
        </w:rPr>
        <w:t> </w:t>
      </w:r>
      <w:r>
        <w:rPr/>
        <w:t>смысле,</w:t>
      </w:r>
      <w:r>
        <w:rPr>
          <w:spacing w:val="-6"/>
        </w:rPr>
        <w:t> </w:t>
      </w:r>
      <w:r>
        <w:rPr/>
        <w:t>рассматривая</w:t>
      </w:r>
      <w:r>
        <w:rPr>
          <w:spacing w:val="-6"/>
        </w:rPr>
        <w:t> </w:t>
      </w:r>
      <w:r>
        <w:rPr/>
        <w:t>город</w:t>
      </w:r>
      <w:r>
        <w:rPr>
          <w:spacing w:val="29"/>
        </w:rPr>
        <w:t> </w:t>
      </w:r>
      <w:r>
        <w:rPr/>
        <w:t>«как</w:t>
      </w:r>
      <w:r>
        <w:rPr>
          <w:spacing w:val="-6"/>
        </w:rPr>
        <w:t> </w:t>
      </w:r>
      <w:r>
        <w:rPr/>
        <w:t>сложную</w:t>
      </w:r>
      <w:r>
        <w:rPr>
          <w:spacing w:val="-6"/>
        </w:rPr>
        <w:t> </w:t>
      </w:r>
      <w:r>
        <w:rPr/>
        <w:t>биосоциотехни-</w:t>
      </w:r>
      <w:r>
        <w:rPr>
          <w:spacing w:val="-37"/>
        </w:rPr>
        <w:t> </w:t>
      </w:r>
      <w:r>
        <w:rPr/>
        <w:t>ческую</w:t>
      </w:r>
      <w:r>
        <w:rPr>
          <w:spacing w:val="-1"/>
        </w:rPr>
        <w:t> </w:t>
      </w:r>
      <w:r>
        <w:rPr/>
        <w:t>саморазвивающуюся систему,</w:t>
      </w:r>
      <w:r>
        <w:rPr>
          <w:spacing w:val="-1"/>
        </w:rPr>
        <w:t> </w:t>
      </w:r>
      <w:r>
        <w:rPr/>
        <w:t>формируемую живущим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ней</w:t>
      </w:r>
      <w:r>
        <w:rPr>
          <w:spacing w:val="39"/>
        </w:rPr>
        <w:t> </w:t>
      </w:r>
      <w:r>
        <w:rPr/>
        <w:t>сообществом людей».</w:t>
      </w:r>
    </w:p>
    <w:p>
      <w:pPr>
        <w:pStyle w:val="BodyText"/>
        <w:spacing w:line="249" w:lineRule="auto" w:before="4"/>
        <w:ind w:left="230" w:right="210" w:firstLine="283"/>
        <w:jc w:val="both"/>
      </w:pPr>
      <w:r>
        <w:rPr/>
        <w:t>Рассматриваются основные направления движения к устойчивому развитию в условиях победившей урбанизации: защита природных и культур-</w:t>
      </w:r>
      <w:r>
        <w:rPr>
          <w:spacing w:val="-37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ресурсов,</w:t>
      </w:r>
      <w:r>
        <w:rPr>
          <w:spacing w:val="-9"/>
        </w:rPr>
        <w:t> </w:t>
      </w:r>
      <w:r>
        <w:rPr>
          <w:spacing w:val="-1"/>
        </w:rPr>
        <w:t>привлечение</w:t>
      </w:r>
      <w:r>
        <w:rPr>
          <w:spacing w:val="-9"/>
        </w:rPr>
        <w:t> </w:t>
      </w:r>
      <w:r>
        <w:rPr>
          <w:spacing w:val="-1"/>
        </w:rPr>
        <w:t>людей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формированию</w:t>
      </w:r>
      <w:r>
        <w:rPr>
          <w:spacing w:val="-9"/>
        </w:rPr>
        <w:t> </w:t>
      </w:r>
      <w:r>
        <w:rPr/>
        <w:t>среды,</w:t>
      </w:r>
      <w:r>
        <w:rPr>
          <w:spacing w:val="-9"/>
        </w:rPr>
        <w:t> </w:t>
      </w:r>
      <w:r>
        <w:rPr/>
        <w:t>изменение</w:t>
      </w:r>
      <w:r>
        <w:rPr>
          <w:spacing w:val="-9"/>
        </w:rPr>
        <w:t> </w:t>
      </w:r>
      <w:r>
        <w:rPr/>
        <w:t>системы</w:t>
      </w:r>
      <w:r>
        <w:rPr>
          <w:spacing w:val="-9"/>
        </w:rPr>
        <w:t> </w:t>
      </w:r>
      <w:r>
        <w:rPr/>
        <w:t>управления</w:t>
      </w:r>
      <w:r>
        <w:rPr>
          <w:spacing w:val="-8"/>
        </w:rPr>
        <w:t> </w:t>
      </w:r>
      <w:r>
        <w:rPr/>
        <w:t>городом,</w:t>
      </w:r>
      <w:r>
        <w:rPr>
          <w:spacing w:val="-9"/>
        </w:rPr>
        <w:t> </w:t>
      </w:r>
      <w:r>
        <w:rPr/>
        <w:t>усиление</w:t>
      </w:r>
      <w:r>
        <w:rPr>
          <w:spacing w:val="-9"/>
        </w:rPr>
        <w:t> </w:t>
      </w:r>
      <w:r>
        <w:rPr/>
        <w:t>роли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ответственности</w:t>
      </w:r>
      <w:r>
        <w:rPr>
          <w:spacing w:val="-8"/>
        </w:rPr>
        <w:t> </w:t>
      </w:r>
      <w:r>
        <w:rPr/>
        <w:t>архитекторов</w:t>
      </w:r>
      <w:r>
        <w:rPr>
          <w:spacing w:val="-9"/>
        </w:rPr>
        <w:t> </w:t>
      </w:r>
      <w:r>
        <w:rPr/>
        <w:t>за</w:t>
      </w:r>
      <w:r>
        <w:rPr>
          <w:spacing w:val="1"/>
        </w:rPr>
        <w:t> </w:t>
      </w:r>
      <w:r>
        <w:rPr/>
        <w:t>результаты</w:t>
      </w:r>
      <w:r>
        <w:rPr>
          <w:spacing w:val="-1"/>
        </w:rPr>
        <w:t> </w:t>
      </w:r>
      <w:r>
        <w:rPr/>
        <w:t>градостроительной деятельности.</w:t>
      </w:r>
    </w:p>
    <w:p>
      <w:pPr>
        <w:pStyle w:val="BodyText"/>
        <w:spacing w:line="249" w:lineRule="auto" w:before="2"/>
        <w:ind w:left="230" w:right="214" w:firstLine="283"/>
        <w:jc w:val="both"/>
      </w:pPr>
      <w:r>
        <w:rPr>
          <w:i/>
        </w:rPr>
        <w:t>Ключевые слова</w:t>
      </w:r>
      <w:r>
        <w:rPr/>
        <w:t>: культура, природа, город, архитектура, планирование, взаимодействие с людьми, коммуникации, связи, восполнение пробелов,</w:t>
      </w:r>
      <w:r>
        <w:rPr>
          <w:spacing w:val="1"/>
        </w:rPr>
        <w:t> </w:t>
      </w:r>
      <w:r>
        <w:rPr/>
        <w:t>открытость,</w:t>
      </w:r>
      <w:r>
        <w:rPr>
          <w:spacing w:val="-1"/>
        </w:rPr>
        <w:t> </w:t>
      </w:r>
      <w:r>
        <w:rPr/>
        <w:t>прозрачность.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230" w:right="208" w:firstLine="283"/>
        <w:jc w:val="both"/>
      </w:pPr>
      <w:r>
        <w:rPr>
          <w:spacing w:val="-1"/>
        </w:rPr>
        <w:t>The article </w:t>
      </w:r>
      <w:r>
        <w:rPr/>
        <w:t>is dedicated to a course of lectures for students of the architectural faculty of the The St. Peterburg Academic Institute of Painting, Sculpture and</w:t>
      </w:r>
      <w:r>
        <w:rPr>
          <w:spacing w:val="-37"/>
        </w:rPr>
        <w:t> </w:t>
      </w:r>
      <w:r>
        <w:rPr/>
        <w:t>Architecture</w:t>
      </w:r>
      <w:r>
        <w:rPr>
          <w:spacing w:val="-3"/>
        </w:rPr>
        <w:t> </w:t>
      </w:r>
      <w:r>
        <w:rPr/>
        <w:t>named</w:t>
      </w:r>
      <w:r>
        <w:rPr>
          <w:spacing w:val="-3"/>
        </w:rPr>
        <w:t> </w:t>
      </w:r>
      <w:r>
        <w:rPr/>
        <w:t>after</w:t>
      </w:r>
      <w:r>
        <w:rPr>
          <w:spacing w:val="-3"/>
        </w:rPr>
        <w:t> </w:t>
      </w:r>
      <w:r>
        <w:rPr/>
        <w:t>Ilya</w:t>
      </w:r>
      <w:r>
        <w:rPr>
          <w:spacing w:val="-3"/>
        </w:rPr>
        <w:t> </w:t>
      </w:r>
      <w:r>
        <w:rPr/>
        <w:t>Repin.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courses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lectures:</w:t>
      </w:r>
      <w:r>
        <w:rPr>
          <w:spacing w:val="-3"/>
        </w:rPr>
        <w:t> </w:t>
      </w:r>
      <w:r>
        <w:rPr/>
        <w:t>“Architectural</w:t>
      </w:r>
      <w:r>
        <w:rPr>
          <w:spacing w:val="-3"/>
        </w:rPr>
        <w:t> </w:t>
      </w:r>
      <w:r>
        <w:rPr/>
        <w:t>ecology</w:t>
      </w:r>
      <w:r>
        <w:rPr>
          <w:spacing w:val="-2"/>
        </w:rPr>
        <w:t> </w:t>
      </w:r>
      <w:r>
        <w:rPr/>
        <w:t>“(given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bachelors)</w:t>
      </w:r>
      <w:r>
        <w:rPr>
          <w:spacing w:val="-3"/>
        </w:rPr>
        <w:t> </w:t>
      </w:r>
      <w:r>
        <w:rPr/>
        <w:t>and”</w:t>
      </w:r>
      <w:r>
        <w:rPr>
          <w:spacing w:val="-3"/>
        </w:rPr>
        <w:t> </w:t>
      </w:r>
      <w:r>
        <w:rPr/>
        <w:t>Social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environmental</w:t>
      </w:r>
      <w:r>
        <w:rPr>
          <w:spacing w:val="-3"/>
        </w:rPr>
        <w:t> </w:t>
      </w:r>
      <w:r>
        <w:rPr/>
        <w:t>regulation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architec-</w:t>
      </w:r>
      <w:r>
        <w:rPr>
          <w:spacing w:val="1"/>
        </w:rPr>
        <w:t> </w:t>
      </w:r>
      <w:r>
        <w:rPr/>
        <w:t>tural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urban</w:t>
      </w:r>
      <w:r>
        <w:rPr>
          <w:spacing w:val="-3"/>
        </w:rPr>
        <w:t> </w:t>
      </w:r>
      <w:r>
        <w:rPr/>
        <w:t>planning</w:t>
      </w:r>
      <w:r>
        <w:rPr>
          <w:spacing w:val="-4"/>
        </w:rPr>
        <w:t> </w:t>
      </w:r>
      <w:r>
        <w:rPr/>
        <w:t>“</w:t>
      </w:r>
      <w:r>
        <w:rPr>
          <w:spacing w:val="-3"/>
        </w:rPr>
        <w:t> </w:t>
      </w:r>
      <w:r>
        <w:rPr/>
        <w:t>(for</w:t>
      </w:r>
      <w:r>
        <w:rPr>
          <w:spacing w:val="-3"/>
        </w:rPr>
        <w:t> </w:t>
      </w:r>
      <w:r>
        <w:rPr/>
        <w:t>undergraduates)</w:t>
      </w:r>
      <w:r>
        <w:rPr>
          <w:spacing w:val="-4"/>
        </w:rPr>
        <w:t> </w:t>
      </w:r>
      <w:r>
        <w:rPr/>
        <w:t>have</w:t>
      </w:r>
      <w:r>
        <w:rPr>
          <w:spacing w:val="-3"/>
        </w:rPr>
        <w:t> </w:t>
      </w:r>
      <w:r>
        <w:rPr/>
        <w:t>different</w:t>
      </w:r>
      <w:r>
        <w:rPr>
          <w:spacing w:val="-3"/>
        </w:rPr>
        <w:t> </w:t>
      </w:r>
      <w:r>
        <w:rPr/>
        <w:t>names.</w:t>
      </w:r>
      <w:r>
        <w:rPr>
          <w:spacing w:val="-4"/>
        </w:rPr>
        <w:t> </w:t>
      </w:r>
      <w:r>
        <w:rPr/>
        <w:t>However,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content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both</w:t>
      </w:r>
      <w:r>
        <w:rPr>
          <w:spacing w:val="-3"/>
        </w:rPr>
        <w:t> </w:t>
      </w:r>
      <w:r>
        <w:rPr/>
        <w:t>courses</w:t>
      </w:r>
      <w:r>
        <w:rPr>
          <w:spacing w:val="-4"/>
        </w:rPr>
        <w:t> </w:t>
      </w:r>
      <w:r>
        <w:rPr/>
        <w:t>reveals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ecological</w:t>
      </w:r>
      <w:r>
        <w:rPr>
          <w:spacing w:val="-3"/>
        </w:rPr>
        <w:t> </w:t>
      </w:r>
      <w:r>
        <w:rPr/>
        <w:t>essence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modern</w:t>
      </w:r>
      <w:r>
        <w:rPr>
          <w:spacing w:val="-4"/>
        </w:rPr>
        <w:t> </w:t>
      </w:r>
      <w:r>
        <w:rPr/>
        <w:t>stage</w:t>
      </w:r>
      <w:r>
        <w:rPr>
          <w:spacing w:val="-3"/>
        </w:rPr>
        <w:t> </w:t>
      </w:r>
      <w:r>
        <w:rPr/>
        <w:t>of</w:t>
      </w:r>
      <w:r>
        <w:rPr>
          <w:spacing w:val="-38"/>
        </w:rPr>
        <w:t> </w:t>
      </w:r>
      <w:r>
        <w:rPr>
          <w:spacing w:val="-1"/>
        </w:rPr>
        <w:t>urban</w:t>
      </w:r>
      <w:r>
        <w:rPr>
          <w:spacing w:val="-8"/>
        </w:rPr>
        <w:t> </w:t>
      </w:r>
      <w:r>
        <w:rPr>
          <w:spacing w:val="-1"/>
        </w:rPr>
        <w:t>planning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architectural</w:t>
      </w:r>
      <w:r>
        <w:rPr>
          <w:spacing w:val="-7"/>
        </w:rPr>
        <w:t> </w:t>
      </w:r>
      <w:r>
        <w:rPr/>
        <w:t>activity.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term</w:t>
      </w:r>
      <w:r>
        <w:rPr>
          <w:spacing w:val="-7"/>
        </w:rPr>
        <w:t> </w:t>
      </w:r>
      <w:r>
        <w:rPr/>
        <w:t>“environmental”</w:t>
      </w:r>
      <w:r>
        <w:rPr>
          <w:spacing w:val="-8"/>
        </w:rPr>
        <w:t> </w:t>
      </w:r>
      <w:r>
        <w:rPr/>
        <w:t>has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broadest</w:t>
      </w:r>
      <w:r>
        <w:rPr>
          <w:spacing w:val="-7"/>
        </w:rPr>
        <w:t> </w:t>
      </w:r>
      <w:r>
        <w:rPr/>
        <w:t>meaning.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city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considered</w:t>
      </w:r>
      <w:r>
        <w:rPr>
          <w:spacing w:val="-8"/>
        </w:rPr>
        <w:t> </w:t>
      </w:r>
      <w:r>
        <w:rPr/>
        <w:t>“as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complex</w:t>
      </w:r>
      <w:r>
        <w:rPr>
          <w:spacing w:val="-7"/>
        </w:rPr>
        <w:t> </w:t>
      </w:r>
      <w:r>
        <w:rPr/>
        <w:t>biosociotechnical</w:t>
      </w:r>
      <w:r>
        <w:rPr>
          <w:spacing w:val="-7"/>
        </w:rPr>
        <w:t> </w:t>
      </w:r>
      <w:r>
        <w:rPr/>
        <w:t>self-devel-</w:t>
      </w:r>
      <w:r>
        <w:rPr>
          <w:spacing w:val="1"/>
        </w:rPr>
        <w:t> </w:t>
      </w:r>
      <w:r>
        <w:rPr/>
        <w:t>oping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formed by the community of people living in it”.</w:t>
      </w:r>
    </w:p>
    <w:p>
      <w:pPr>
        <w:pStyle w:val="BodyText"/>
        <w:spacing w:line="249" w:lineRule="auto" w:before="3"/>
        <w:ind w:left="230" w:right="211" w:firstLine="283"/>
        <w:jc w:val="both"/>
      </w:pPr>
      <w:r>
        <w:rPr/>
        <w:t>The main trends of sustainable development in the situation of victorious urbanization are considered: protection of natural and cultural resources, involve-</w:t>
      </w:r>
      <w:r>
        <w:rPr>
          <w:spacing w:val="1"/>
        </w:rPr>
        <w:t> </w:t>
      </w:r>
      <w:r>
        <w:rPr/>
        <w:t>ment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people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formation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environment,</w:t>
      </w:r>
      <w:r>
        <w:rPr>
          <w:spacing w:val="-5"/>
        </w:rPr>
        <w:t> </w:t>
      </w:r>
      <w:r>
        <w:rPr/>
        <w:t>changes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city</w:t>
      </w:r>
      <w:r>
        <w:rPr>
          <w:spacing w:val="-5"/>
        </w:rPr>
        <w:t> </w:t>
      </w:r>
      <w:r>
        <w:rPr/>
        <w:t>management</w:t>
      </w:r>
      <w:r>
        <w:rPr>
          <w:spacing w:val="-5"/>
        </w:rPr>
        <w:t> </w:t>
      </w:r>
      <w:r>
        <w:rPr/>
        <w:t>system,</w:t>
      </w:r>
      <w:r>
        <w:rPr>
          <w:spacing w:val="-5"/>
        </w:rPr>
        <w:t> </w:t>
      </w:r>
      <w:r>
        <w:rPr/>
        <w:t>strengthening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role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responsibility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architects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 urban development.</w:t>
      </w:r>
    </w:p>
    <w:p>
      <w:pPr>
        <w:pStyle w:val="BodyText"/>
        <w:spacing w:before="2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culture,</w:t>
      </w:r>
      <w:r>
        <w:rPr>
          <w:spacing w:val="-3"/>
        </w:rPr>
        <w:t> </w:t>
      </w:r>
      <w:r>
        <w:rPr/>
        <w:t>nature,</w:t>
      </w:r>
      <w:r>
        <w:rPr>
          <w:spacing w:val="-3"/>
        </w:rPr>
        <w:t> </w:t>
      </w:r>
      <w:r>
        <w:rPr/>
        <w:t>city,</w:t>
      </w:r>
      <w:r>
        <w:rPr>
          <w:spacing w:val="-4"/>
        </w:rPr>
        <w:t> </w:t>
      </w:r>
      <w:r>
        <w:rPr/>
        <w:t>architecture,</w:t>
      </w:r>
      <w:r>
        <w:rPr>
          <w:spacing w:val="-3"/>
        </w:rPr>
        <w:t> </w:t>
      </w:r>
      <w:r>
        <w:rPr/>
        <w:t>planning,</w:t>
      </w:r>
      <w:r>
        <w:rPr>
          <w:spacing w:val="-3"/>
        </w:rPr>
        <w:t> </w:t>
      </w:r>
      <w:r>
        <w:rPr/>
        <w:t>interaction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/>
        <w:t>people,</w:t>
      </w:r>
      <w:r>
        <w:rPr>
          <w:spacing w:val="-3"/>
        </w:rPr>
        <w:t> </w:t>
      </w:r>
      <w:r>
        <w:rPr/>
        <w:t>communication,</w:t>
      </w:r>
      <w:r>
        <w:rPr>
          <w:spacing w:val="-3"/>
        </w:rPr>
        <w:t> </w:t>
      </w:r>
      <w:r>
        <w:rPr/>
        <w:t>filling</w:t>
      </w:r>
      <w:r>
        <w:rPr>
          <w:spacing w:val="-4"/>
        </w:rPr>
        <w:t> </w:t>
      </w:r>
      <w:r>
        <w:rPr/>
        <w:t>gaps,</w:t>
      </w:r>
      <w:r>
        <w:rPr>
          <w:spacing w:val="-4"/>
        </w:rPr>
        <w:t> </w:t>
      </w:r>
      <w:r>
        <w:rPr/>
        <w:t>openness,</w:t>
      </w:r>
      <w:r>
        <w:rPr>
          <w:spacing w:val="-3"/>
        </w:rPr>
        <w:t> </w:t>
      </w:r>
      <w:r>
        <w:rPr/>
        <w:t>transparency.</w:t>
      </w:r>
    </w:p>
    <w:p>
      <w:pPr>
        <w:pStyle w:val="BodyText"/>
        <w:spacing w:before="9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right="1" w:firstLine="283"/>
        <w:jc w:val="both"/>
      </w:pPr>
      <w:r>
        <w:rPr/>
        <w:t>Включение</w:t>
      </w:r>
      <w:r>
        <w:rPr>
          <w:spacing w:val="-5"/>
        </w:rPr>
        <w:t> </w:t>
      </w:r>
      <w:r>
        <w:rPr/>
        <w:t>курса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программу</w:t>
      </w:r>
      <w:r>
        <w:rPr>
          <w:spacing w:val="-4"/>
        </w:rPr>
        <w:t> </w:t>
      </w:r>
      <w:r>
        <w:rPr/>
        <w:t>образовательного</w:t>
      </w:r>
      <w:r>
        <w:rPr>
          <w:spacing w:val="-4"/>
        </w:rPr>
        <w:t> </w:t>
      </w:r>
      <w:r>
        <w:rPr/>
        <w:t>стандарта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архи-</w:t>
      </w:r>
      <w:r>
        <w:rPr>
          <w:spacing w:val="-38"/>
        </w:rPr>
        <w:t> </w:t>
      </w:r>
      <w:r>
        <w:rPr>
          <w:w w:val="95"/>
        </w:rPr>
        <w:t>текторов объяснимо международным контекстом. Началом оформления со-</w:t>
      </w:r>
      <w:r>
        <w:rPr>
          <w:spacing w:val="1"/>
          <w:w w:val="95"/>
        </w:rPr>
        <w:t> </w:t>
      </w:r>
      <w:r>
        <w:rPr>
          <w:spacing w:val="-1"/>
        </w:rPr>
        <w:t>цио-экологического</w:t>
      </w:r>
      <w:r>
        <w:rPr>
          <w:spacing w:val="-9"/>
        </w:rPr>
        <w:t> </w:t>
      </w:r>
      <w:r>
        <w:rPr>
          <w:spacing w:val="-1"/>
        </w:rPr>
        <w:t>подхода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архитектуре</w:t>
      </w:r>
      <w:r>
        <w:rPr>
          <w:spacing w:val="-8"/>
        </w:rPr>
        <w:t> </w:t>
      </w:r>
      <w:r>
        <w:rPr>
          <w:spacing w:val="-1"/>
        </w:rPr>
        <w:t>можно</w:t>
      </w:r>
      <w:r>
        <w:rPr>
          <w:spacing w:val="-9"/>
        </w:rPr>
        <w:t> </w:t>
      </w:r>
      <w:r>
        <w:rPr/>
        <w:t>считать</w:t>
      </w:r>
      <w:r>
        <w:rPr>
          <w:spacing w:val="-9"/>
        </w:rPr>
        <w:t> </w:t>
      </w:r>
      <w:r>
        <w:rPr/>
        <w:t>1972</w:t>
      </w:r>
      <w:r>
        <w:rPr>
          <w:spacing w:val="-8"/>
        </w:rPr>
        <w:t> </w:t>
      </w:r>
      <w:r>
        <w:rPr/>
        <w:t>год,</w:t>
      </w:r>
      <w:r>
        <w:rPr>
          <w:spacing w:val="-9"/>
        </w:rPr>
        <w:t> </w:t>
      </w:r>
      <w:r>
        <w:rPr/>
        <w:t>когда</w:t>
      </w:r>
      <w:r>
        <w:rPr>
          <w:spacing w:val="-38"/>
        </w:rPr>
        <w:t> </w:t>
      </w:r>
      <w:r>
        <w:rPr/>
        <w:t>в</w:t>
      </w:r>
      <w:r>
        <w:rPr>
          <w:spacing w:val="-7"/>
        </w:rPr>
        <w:t> </w:t>
      </w:r>
      <w:r>
        <w:rPr/>
        <w:t>рамках</w:t>
      </w:r>
      <w:r>
        <w:rPr>
          <w:spacing w:val="-7"/>
        </w:rPr>
        <w:t> </w:t>
      </w:r>
      <w:r>
        <w:rPr/>
        <w:t>ООН</w:t>
      </w:r>
      <w:r>
        <w:rPr>
          <w:spacing w:val="-7"/>
        </w:rPr>
        <w:t> </w:t>
      </w:r>
      <w:r>
        <w:rPr/>
        <w:t>была</w:t>
      </w:r>
      <w:r>
        <w:rPr>
          <w:spacing w:val="-6"/>
        </w:rPr>
        <w:t> </w:t>
      </w:r>
      <w:r>
        <w:rPr/>
        <w:t>подготовлена</w:t>
      </w:r>
      <w:r>
        <w:rPr>
          <w:spacing w:val="-7"/>
        </w:rPr>
        <w:t> </w:t>
      </w:r>
      <w:r>
        <w:rPr/>
        <w:t>программа</w:t>
      </w:r>
      <w:r>
        <w:rPr>
          <w:spacing w:val="-7"/>
        </w:rPr>
        <w:t> </w:t>
      </w:r>
      <w:r>
        <w:rPr/>
        <w:t>по</w:t>
      </w:r>
      <w:r>
        <w:rPr>
          <w:spacing w:val="-6"/>
        </w:rPr>
        <w:t> </w:t>
      </w:r>
      <w:r>
        <w:rPr/>
        <w:t>проблемам</w:t>
      </w:r>
      <w:r>
        <w:rPr>
          <w:spacing w:val="-7"/>
        </w:rPr>
        <w:t> </w:t>
      </w:r>
      <w:r>
        <w:rPr/>
        <w:t>окружающей</w:t>
      </w:r>
      <w:r>
        <w:rPr>
          <w:spacing w:val="-38"/>
        </w:rPr>
        <w:t> </w:t>
      </w:r>
      <w:r>
        <w:rPr/>
        <w:t>среды</w:t>
      </w:r>
      <w:r>
        <w:rPr>
          <w:spacing w:val="-2"/>
        </w:rPr>
        <w:t> </w:t>
      </w:r>
      <w:r>
        <w:rPr/>
        <w:t>«ЮНЕП»</w:t>
      </w:r>
      <w:r>
        <w:rPr>
          <w:spacing w:val="-1"/>
        </w:rPr>
        <w:t> </w:t>
      </w:r>
      <w:r>
        <w:rPr/>
        <w:t>(United</w:t>
      </w:r>
      <w:r>
        <w:rPr>
          <w:spacing w:val="-1"/>
        </w:rPr>
        <w:t> </w:t>
      </w:r>
      <w:r>
        <w:rPr/>
        <w:t>Nations</w:t>
      </w:r>
      <w:r>
        <w:rPr>
          <w:spacing w:val="-2"/>
        </w:rPr>
        <w:t> </w:t>
      </w:r>
      <w:r>
        <w:rPr/>
        <w:t>Environment</w:t>
      </w:r>
      <w:r>
        <w:rPr>
          <w:spacing w:val="-1"/>
        </w:rPr>
        <w:t> </w:t>
      </w:r>
      <w:r>
        <w:rPr/>
        <w:t>Programme,</w:t>
      </w:r>
      <w:r>
        <w:rPr>
          <w:spacing w:val="-2"/>
        </w:rPr>
        <w:t> </w:t>
      </w:r>
      <w:r>
        <w:rPr/>
        <w:t>UNEP).</w:t>
      </w:r>
    </w:p>
    <w:p>
      <w:pPr>
        <w:pStyle w:val="BodyText"/>
        <w:spacing w:line="249" w:lineRule="auto" w:before="3"/>
        <w:ind w:left="230" w:right="1" w:firstLine="283"/>
        <w:jc w:val="both"/>
      </w:pPr>
      <w:r>
        <w:rPr/>
        <w:t>С тех пор изучение проблем снижения вредного воздействия челове-</w:t>
      </w:r>
      <w:r>
        <w:rPr>
          <w:spacing w:val="-37"/>
        </w:rPr>
        <w:t> </w:t>
      </w:r>
      <w:r>
        <w:rPr/>
        <w:t>ческой деятельности на</w:t>
      </w:r>
      <w:r>
        <w:rPr>
          <w:spacing w:val="1"/>
        </w:rPr>
        <w:t> </w:t>
      </w:r>
      <w:r>
        <w:rPr/>
        <w:t>природу неуклонно развивается и получает все</w:t>
      </w:r>
      <w:r>
        <w:rPr>
          <w:spacing w:val="1"/>
        </w:rPr>
        <w:t> </w:t>
      </w:r>
      <w:r>
        <w:rPr/>
        <w:t>новые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новые</w:t>
      </w:r>
      <w:r>
        <w:rPr>
          <w:spacing w:val="-4"/>
        </w:rPr>
        <w:t> </w:t>
      </w:r>
      <w:r>
        <w:rPr/>
        <w:t>формы,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том</w:t>
      </w:r>
      <w:r>
        <w:rPr>
          <w:spacing w:val="-3"/>
        </w:rPr>
        <w:t> </w:t>
      </w:r>
      <w:r>
        <w:rPr/>
        <w:t>числе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связи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глобальной</w:t>
      </w:r>
      <w:r>
        <w:rPr>
          <w:spacing w:val="-3"/>
        </w:rPr>
        <w:t> </w:t>
      </w:r>
      <w:r>
        <w:rPr/>
        <w:t>победой</w:t>
      </w:r>
      <w:r>
        <w:rPr>
          <w:spacing w:val="-3"/>
        </w:rPr>
        <w:t> </w:t>
      </w:r>
      <w:r>
        <w:rPr/>
        <w:t>урбани-</w:t>
      </w:r>
      <w:r>
        <w:rPr>
          <w:spacing w:val="-37"/>
        </w:rPr>
        <w:t> </w:t>
      </w:r>
      <w:r>
        <w:rPr>
          <w:w w:val="95"/>
        </w:rPr>
        <w:t>зации. В 1992 году</w:t>
      </w:r>
      <w:r>
        <w:rPr>
          <w:spacing w:val="1"/>
          <w:w w:val="95"/>
        </w:rPr>
        <w:t> </w:t>
      </w:r>
      <w:r>
        <w:rPr>
          <w:w w:val="95"/>
        </w:rPr>
        <w:t>была сформулирована и принята человечеством концеп-</w:t>
      </w:r>
      <w:r>
        <w:rPr>
          <w:spacing w:val="1"/>
          <w:w w:val="95"/>
        </w:rPr>
        <w:t> </w:t>
      </w:r>
      <w:r>
        <w:rPr>
          <w:spacing w:val="-2"/>
        </w:rPr>
        <w:t>ция устойчивого развития, призванная </w:t>
      </w:r>
      <w:r>
        <w:rPr>
          <w:spacing w:val="-1"/>
        </w:rPr>
        <w:t>удовлетворять потребности настоя-</w:t>
      </w:r>
      <w:r>
        <w:rPr>
          <w:spacing w:val="-37"/>
        </w:rPr>
        <w:t> </w:t>
      </w:r>
      <w:r>
        <w:rPr/>
        <w:t>щего</w:t>
      </w:r>
      <w:r>
        <w:rPr>
          <w:spacing w:val="-6"/>
        </w:rPr>
        <w:t> </w:t>
      </w:r>
      <w:r>
        <w:rPr/>
        <w:t>времени</w:t>
      </w:r>
      <w:r>
        <w:rPr>
          <w:spacing w:val="-6"/>
        </w:rPr>
        <w:t> </w:t>
      </w:r>
      <w:r>
        <w:rPr/>
        <w:t>без</w:t>
      </w:r>
      <w:r>
        <w:rPr>
          <w:spacing w:val="-6"/>
        </w:rPr>
        <w:t> </w:t>
      </w:r>
      <w:r>
        <w:rPr/>
        <w:t>угрозы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будущих</w:t>
      </w:r>
      <w:r>
        <w:rPr>
          <w:spacing w:val="-6"/>
        </w:rPr>
        <w:t> </w:t>
      </w:r>
      <w:r>
        <w:rPr/>
        <w:t>поколений.</w:t>
      </w:r>
      <w:r>
        <w:rPr>
          <w:spacing w:val="-6"/>
        </w:rPr>
        <w:t> </w:t>
      </w:r>
      <w:r>
        <w:rPr/>
        <w:t>Разработка</w:t>
      </w:r>
      <w:r>
        <w:rPr>
          <w:spacing w:val="-6"/>
        </w:rPr>
        <w:t> </w:t>
      </w:r>
      <w:r>
        <w:rPr/>
        <w:t>концепции</w:t>
      </w:r>
      <w:r>
        <w:rPr>
          <w:spacing w:val="-37"/>
        </w:rPr>
        <w:t> </w:t>
      </w:r>
      <w:r>
        <w:rPr/>
        <w:t>устойчивого развития</w:t>
      </w:r>
      <w:r>
        <w:rPr>
          <w:spacing w:val="1"/>
        </w:rPr>
        <w:t> </w:t>
      </w:r>
      <w:r>
        <w:rPr/>
        <w:t>сопровождалась широким общественным обсуж-</w:t>
      </w:r>
      <w:r>
        <w:rPr>
          <w:spacing w:val="1"/>
        </w:rPr>
        <w:t> </w:t>
      </w:r>
      <w:r>
        <w:rPr/>
        <w:t>дением,</w:t>
      </w:r>
      <w:r>
        <w:rPr>
          <w:spacing w:val="-6"/>
        </w:rPr>
        <w:t> </w:t>
      </w:r>
      <w:r>
        <w:rPr/>
        <w:t>что</w:t>
      </w:r>
      <w:r>
        <w:rPr>
          <w:spacing w:val="-5"/>
        </w:rPr>
        <w:t> </w:t>
      </w:r>
      <w:r>
        <w:rPr/>
        <w:t>свидетельствует</w:t>
      </w:r>
      <w:r>
        <w:rPr>
          <w:spacing w:val="-5"/>
        </w:rPr>
        <w:t> </w:t>
      </w:r>
      <w:r>
        <w:rPr/>
        <w:t>о</w:t>
      </w:r>
      <w:r>
        <w:rPr>
          <w:spacing w:val="-5"/>
        </w:rPr>
        <w:t> </w:t>
      </w:r>
      <w:r>
        <w:rPr/>
        <w:t>том,</w:t>
      </w:r>
      <w:r>
        <w:rPr>
          <w:spacing w:val="-5"/>
        </w:rPr>
        <w:t> </w:t>
      </w:r>
      <w:r>
        <w:rPr/>
        <w:t>что</w:t>
      </w:r>
      <w:r>
        <w:rPr>
          <w:spacing w:val="-5"/>
        </w:rPr>
        <w:t> </w:t>
      </w:r>
      <w:r>
        <w:rPr/>
        <w:t>открытость,</w:t>
      </w:r>
      <w:r>
        <w:rPr>
          <w:spacing w:val="-6"/>
        </w:rPr>
        <w:t> </w:t>
      </w:r>
      <w:r>
        <w:rPr/>
        <w:t>прозрачность</w:t>
      </w:r>
      <w:r>
        <w:rPr>
          <w:spacing w:val="-5"/>
        </w:rPr>
        <w:t> </w:t>
      </w:r>
      <w:r>
        <w:rPr/>
        <w:t>являет-</w:t>
      </w:r>
      <w:r>
        <w:rPr>
          <w:spacing w:val="-37"/>
        </w:rPr>
        <w:t> </w:t>
      </w:r>
      <w:r>
        <w:rPr/>
        <w:t>ся</w:t>
      </w:r>
      <w:r>
        <w:rPr>
          <w:spacing w:val="-1"/>
        </w:rPr>
        <w:t> </w:t>
      </w:r>
      <w:r>
        <w:rPr/>
        <w:t>неотъемлемой частью устойчивости.</w:t>
      </w:r>
    </w:p>
    <w:p>
      <w:pPr>
        <w:pStyle w:val="BodyText"/>
        <w:spacing w:line="249" w:lineRule="auto" w:before="6"/>
        <w:ind w:left="230" w:firstLine="283"/>
        <w:jc w:val="right"/>
      </w:pPr>
      <w:r>
        <w:rPr>
          <w:w w:val="95"/>
        </w:rPr>
        <w:t>Среди</w:t>
      </w:r>
      <w:r>
        <w:rPr>
          <w:spacing w:val="6"/>
          <w:w w:val="95"/>
        </w:rPr>
        <w:t> </w:t>
      </w:r>
      <w:r>
        <w:rPr>
          <w:w w:val="95"/>
        </w:rPr>
        <w:t>целей</w:t>
      </w:r>
      <w:r>
        <w:rPr>
          <w:spacing w:val="6"/>
          <w:w w:val="95"/>
        </w:rPr>
        <w:t> </w:t>
      </w:r>
      <w:r>
        <w:rPr>
          <w:w w:val="95"/>
        </w:rPr>
        <w:t>устойчивого</w:t>
      </w:r>
      <w:r>
        <w:rPr>
          <w:spacing w:val="6"/>
          <w:w w:val="95"/>
        </w:rPr>
        <w:t> </w:t>
      </w:r>
      <w:r>
        <w:rPr>
          <w:w w:val="95"/>
        </w:rPr>
        <w:t>развития</w:t>
      </w:r>
      <w:r>
        <w:rPr>
          <w:spacing w:val="6"/>
          <w:w w:val="95"/>
        </w:rPr>
        <w:t> </w:t>
      </w:r>
      <w:r>
        <w:rPr>
          <w:w w:val="95"/>
        </w:rPr>
        <w:t>есть</w:t>
      </w:r>
      <w:r>
        <w:rPr>
          <w:spacing w:val="6"/>
          <w:w w:val="95"/>
        </w:rPr>
        <w:t> </w:t>
      </w:r>
      <w:r>
        <w:rPr>
          <w:w w:val="95"/>
        </w:rPr>
        <w:t>цель</w:t>
      </w:r>
      <w:r>
        <w:rPr>
          <w:spacing w:val="6"/>
          <w:w w:val="95"/>
        </w:rPr>
        <w:t> </w:t>
      </w:r>
      <w:r>
        <w:rPr>
          <w:w w:val="95"/>
        </w:rPr>
        <w:t>№</w:t>
      </w:r>
      <w:r>
        <w:rPr>
          <w:spacing w:val="9"/>
          <w:w w:val="95"/>
        </w:rPr>
        <w:t> </w:t>
      </w:r>
      <w:r>
        <w:rPr>
          <w:w w:val="95"/>
        </w:rPr>
        <w:t>11</w:t>
      </w:r>
      <w:r>
        <w:rPr>
          <w:spacing w:val="6"/>
          <w:w w:val="95"/>
        </w:rPr>
        <w:t> </w:t>
      </w:r>
      <w:r>
        <w:rPr>
          <w:w w:val="95"/>
        </w:rPr>
        <w:t>«устойчивые</w:t>
      </w:r>
      <w:r>
        <w:rPr>
          <w:spacing w:val="6"/>
          <w:w w:val="95"/>
        </w:rPr>
        <w:t> </w:t>
      </w:r>
      <w:r>
        <w:rPr>
          <w:w w:val="95"/>
        </w:rPr>
        <w:t>города</w:t>
      </w:r>
      <w:r>
        <w:rPr>
          <w:spacing w:val="-35"/>
          <w:w w:val="95"/>
        </w:rPr>
        <w:t> </w:t>
      </w:r>
      <w:r>
        <w:rPr/>
        <w:t>и</w:t>
      </w:r>
      <w:r>
        <w:rPr>
          <w:spacing w:val="1"/>
        </w:rPr>
        <w:t> </w:t>
      </w:r>
      <w:r>
        <w:rPr/>
        <w:t>сообщества»</w:t>
      </w:r>
      <w:r>
        <w:rPr>
          <w:spacing w:val="2"/>
        </w:rPr>
        <w:t> </w:t>
      </w:r>
      <w:r>
        <w:rPr/>
        <w:t>(илл.</w:t>
      </w:r>
      <w:r>
        <w:rPr>
          <w:spacing w:val="2"/>
        </w:rPr>
        <w:t> </w:t>
      </w:r>
      <w:r>
        <w:rPr/>
        <w:t>1).</w:t>
      </w:r>
      <w:r>
        <w:rPr>
          <w:spacing w:val="2"/>
        </w:rPr>
        <w:t> </w:t>
      </w:r>
      <w:r>
        <w:rPr/>
        <w:t>Кроме</w:t>
      </w:r>
      <w:r>
        <w:rPr>
          <w:spacing w:val="2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деятельность</w:t>
      </w:r>
      <w:r>
        <w:rPr>
          <w:spacing w:val="2"/>
        </w:rPr>
        <w:t> </w:t>
      </w:r>
      <w:r>
        <w:rPr/>
        <w:t>по</w:t>
      </w:r>
      <w:r>
        <w:rPr>
          <w:spacing w:val="2"/>
        </w:rPr>
        <w:t> </w:t>
      </w:r>
      <w:r>
        <w:rPr/>
        <w:t>планированию</w:t>
      </w:r>
      <w:r>
        <w:rPr>
          <w:spacing w:val="2"/>
        </w:rPr>
        <w:t> </w:t>
      </w:r>
      <w:r>
        <w:rPr/>
        <w:t>при-</w:t>
      </w:r>
      <w:r>
        <w:rPr>
          <w:spacing w:val="-37"/>
        </w:rPr>
        <w:t> </w:t>
      </w:r>
      <w:r>
        <w:rPr/>
        <w:t>сутствует</w:t>
      </w:r>
      <w:r>
        <w:rPr>
          <w:spacing w:val="3"/>
        </w:rPr>
        <w:t> </w:t>
      </w:r>
      <w:r>
        <w:rPr/>
        <w:t>и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достижении</w:t>
      </w:r>
      <w:r>
        <w:rPr>
          <w:spacing w:val="3"/>
        </w:rPr>
        <w:t> </w:t>
      </w:r>
      <w:r>
        <w:rPr/>
        <w:t>других</w:t>
      </w:r>
      <w:r>
        <w:rPr>
          <w:spacing w:val="3"/>
        </w:rPr>
        <w:t> </w:t>
      </w:r>
      <w:r>
        <w:rPr/>
        <w:t>целей.</w:t>
      </w:r>
      <w:r>
        <w:rPr>
          <w:spacing w:val="4"/>
        </w:rPr>
        <w:t> </w:t>
      </w:r>
      <w:r>
        <w:rPr/>
        <w:t>Экологические</w:t>
      </w:r>
      <w:r>
        <w:rPr>
          <w:spacing w:val="3"/>
        </w:rPr>
        <w:t> </w:t>
      </w:r>
      <w:r>
        <w:rPr/>
        <w:t>проблемы</w:t>
      </w:r>
      <w:r>
        <w:rPr>
          <w:spacing w:val="4"/>
        </w:rPr>
        <w:t> </w:t>
      </w:r>
      <w:r>
        <w:rPr/>
        <w:t>круп-</w:t>
      </w:r>
      <w:r>
        <w:rPr>
          <w:spacing w:val="-37"/>
        </w:rPr>
        <w:t> </w:t>
      </w:r>
      <w:r>
        <w:rPr>
          <w:w w:val="95"/>
        </w:rPr>
        <w:t>ных</w:t>
      </w:r>
      <w:r>
        <w:rPr>
          <w:spacing w:val="7"/>
          <w:w w:val="95"/>
        </w:rPr>
        <w:t> </w:t>
      </w:r>
      <w:r>
        <w:rPr>
          <w:w w:val="95"/>
        </w:rPr>
        <w:t>городов,</w:t>
      </w:r>
      <w:r>
        <w:rPr>
          <w:spacing w:val="7"/>
          <w:w w:val="95"/>
        </w:rPr>
        <w:t> </w:t>
      </w:r>
      <w:r>
        <w:rPr>
          <w:w w:val="95"/>
        </w:rPr>
        <w:t>прежде</w:t>
      </w:r>
      <w:r>
        <w:rPr>
          <w:spacing w:val="8"/>
          <w:w w:val="95"/>
        </w:rPr>
        <w:t> </w:t>
      </w:r>
      <w:r>
        <w:rPr>
          <w:w w:val="95"/>
        </w:rPr>
        <w:t>всего</w:t>
      </w:r>
      <w:r>
        <w:rPr>
          <w:spacing w:val="7"/>
          <w:w w:val="95"/>
        </w:rPr>
        <w:t> </w:t>
      </w:r>
      <w:r>
        <w:rPr>
          <w:w w:val="95"/>
        </w:rPr>
        <w:t>связанные</w:t>
      </w:r>
      <w:r>
        <w:rPr>
          <w:spacing w:val="8"/>
          <w:w w:val="95"/>
        </w:rPr>
        <w:t> </w:t>
      </w:r>
      <w:r>
        <w:rPr>
          <w:w w:val="95"/>
        </w:rPr>
        <w:t>с</w:t>
      </w:r>
      <w:r>
        <w:rPr>
          <w:spacing w:val="7"/>
          <w:w w:val="95"/>
        </w:rPr>
        <w:t> </w:t>
      </w:r>
      <w:r>
        <w:rPr>
          <w:w w:val="95"/>
        </w:rPr>
        <w:t>их</w:t>
      </w:r>
      <w:r>
        <w:rPr>
          <w:spacing w:val="7"/>
          <w:w w:val="95"/>
        </w:rPr>
        <w:t> </w:t>
      </w:r>
      <w:r>
        <w:rPr>
          <w:w w:val="95"/>
        </w:rPr>
        <w:t>территориальным</w:t>
      </w:r>
      <w:r>
        <w:rPr>
          <w:spacing w:val="8"/>
          <w:w w:val="95"/>
        </w:rPr>
        <w:t> </w:t>
      </w:r>
      <w:r>
        <w:rPr>
          <w:w w:val="95"/>
        </w:rPr>
        <w:t>расползанием,</w:t>
      </w:r>
      <w:r>
        <w:rPr>
          <w:spacing w:val="-35"/>
          <w:w w:val="95"/>
        </w:rPr>
        <w:t> </w:t>
      </w:r>
      <w:r>
        <w:rPr>
          <w:spacing w:val="-1"/>
        </w:rPr>
        <w:t>утратой биоразнообразия, </w:t>
      </w:r>
      <w:r>
        <w:rPr/>
        <w:t>потерей культурной идентичности, транспорт-</w:t>
      </w:r>
      <w:r>
        <w:rPr>
          <w:spacing w:val="-37"/>
        </w:rPr>
        <w:t> </w:t>
      </w:r>
      <w:r>
        <w:rPr>
          <w:spacing w:val="-1"/>
        </w:rPr>
        <w:t>ными</w:t>
      </w:r>
      <w:r>
        <w:rPr>
          <w:spacing w:val="-9"/>
        </w:rPr>
        <w:t> </w:t>
      </w:r>
      <w:r>
        <w:rPr>
          <w:spacing w:val="-1"/>
        </w:rPr>
        <w:t>проблемами,</w:t>
      </w:r>
      <w:r>
        <w:rPr>
          <w:spacing w:val="-9"/>
        </w:rPr>
        <w:t> </w:t>
      </w:r>
      <w:r>
        <w:rPr>
          <w:spacing w:val="-1"/>
        </w:rPr>
        <w:t>социальными</w:t>
      </w:r>
      <w:r>
        <w:rPr>
          <w:spacing w:val="23"/>
        </w:rPr>
        <w:t> </w:t>
      </w:r>
      <w:r>
        <w:rPr>
          <w:spacing w:val="-1"/>
        </w:rPr>
        <w:t>конфликтами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могут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>
          <w:spacing w:val="-1"/>
        </w:rPr>
        <w:t>решены</w:t>
      </w:r>
      <w:r>
        <w:rPr>
          <w:spacing w:val="-9"/>
        </w:rPr>
        <w:t> </w:t>
      </w:r>
      <w:r>
        <w:rPr/>
        <w:t>вне</w:t>
      </w:r>
      <w:r>
        <w:rPr>
          <w:spacing w:val="-37"/>
        </w:rPr>
        <w:t> </w:t>
      </w:r>
      <w:r>
        <w:rPr/>
        <w:t>градостроительной</w:t>
      </w:r>
      <w:r>
        <w:rPr>
          <w:spacing w:val="6"/>
        </w:rPr>
        <w:t> </w:t>
      </w:r>
      <w:r>
        <w:rPr/>
        <w:t>деятельности,</w:t>
      </w:r>
      <w:r>
        <w:rPr>
          <w:spacing w:val="7"/>
        </w:rPr>
        <w:t> </w:t>
      </w:r>
      <w:r>
        <w:rPr/>
        <w:t>без</w:t>
      </w:r>
      <w:r>
        <w:rPr>
          <w:spacing w:val="6"/>
        </w:rPr>
        <w:t> </w:t>
      </w:r>
      <w:r>
        <w:rPr/>
        <w:t>участия</w:t>
      </w:r>
      <w:r>
        <w:rPr>
          <w:spacing w:val="7"/>
        </w:rPr>
        <w:t> </w:t>
      </w:r>
      <w:r>
        <w:rPr/>
        <w:t>архитекторов</w:t>
      </w:r>
      <w:r>
        <w:rPr>
          <w:spacing w:val="7"/>
        </w:rPr>
        <w:t> </w:t>
      </w:r>
      <w:r>
        <w:rPr/>
        <w:t>и</w:t>
      </w:r>
      <w:r>
        <w:rPr>
          <w:spacing w:val="6"/>
        </w:rPr>
        <w:t> </w:t>
      </w:r>
      <w:r>
        <w:rPr/>
        <w:t>планиров-</w:t>
      </w:r>
      <w:r>
        <w:rPr>
          <w:spacing w:val="-37"/>
        </w:rPr>
        <w:t> </w:t>
      </w:r>
      <w:r>
        <w:rPr>
          <w:spacing w:val="-2"/>
        </w:rPr>
        <w:t>щиков.</w:t>
      </w:r>
      <w:r>
        <w:rPr>
          <w:spacing w:val="-8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2"/>
        </w:rPr>
        <w:t>случайно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1"/>
        </w:rPr>
        <w:t>всех</w:t>
      </w:r>
      <w:r>
        <w:rPr>
          <w:spacing w:val="-8"/>
        </w:rPr>
        <w:t> </w:t>
      </w:r>
      <w:r>
        <w:rPr>
          <w:spacing w:val="-1"/>
        </w:rPr>
        <w:t>обсуждениях</w:t>
      </w:r>
      <w:r>
        <w:rPr>
          <w:spacing w:val="-8"/>
        </w:rPr>
        <w:t> </w:t>
      </w:r>
      <w:r>
        <w:rPr>
          <w:spacing w:val="-1"/>
        </w:rPr>
        <w:t>глобальных</w:t>
      </w:r>
      <w:r>
        <w:rPr>
          <w:spacing w:val="-8"/>
        </w:rPr>
        <w:t> </w:t>
      </w:r>
      <w:r>
        <w:rPr>
          <w:spacing w:val="-1"/>
        </w:rPr>
        <w:t>проблем</w:t>
      </w:r>
      <w:r>
        <w:rPr>
          <w:spacing w:val="-8"/>
        </w:rPr>
        <w:t> </w:t>
      </w:r>
      <w:r>
        <w:rPr>
          <w:spacing w:val="-1"/>
        </w:rPr>
        <w:t>устойчиво-</w:t>
      </w:r>
      <w:r>
        <w:rPr>
          <w:spacing w:val="-37"/>
        </w:rPr>
        <w:t> </w:t>
      </w:r>
      <w:r>
        <w:rPr/>
        <w:t>сти присутствуют представители Всемирного союза архитекторов (UAI).</w:t>
      </w:r>
      <w:r>
        <w:rPr>
          <w:spacing w:val="-37"/>
        </w:rPr>
        <w:t> </w:t>
      </w:r>
      <w:r>
        <w:rPr/>
        <w:t>Темы лекций о связи архитектуры, природы, изменения климата, эко-</w:t>
      </w:r>
      <w:r>
        <w:rPr>
          <w:spacing w:val="1"/>
        </w:rPr>
        <w:t> </w:t>
      </w:r>
      <w:r>
        <w:rPr/>
        <w:t>номии</w:t>
      </w:r>
      <w:r>
        <w:rPr>
          <w:spacing w:val="-7"/>
        </w:rPr>
        <w:t> </w:t>
      </w:r>
      <w:r>
        <w:rPr/>
        <w:t>ресурсов,</w:t>
      </w:r>
      <w:r>
        <w:rPr>
          <w:spacing w:val="-6"/>
        </w:rPr>
        <w:t> </w:t>
      </w:r>
      <w:r>
        <w:rPr/>
        <w:t>прежде</w:t>
      </w:r>
      <w:r>
        <w:rPr>
          <w:spacing w:val="-6"/>
        </w:rPr>
        <w:t> </w:t>
      </w:r>
      <w:r>
        <w:rPr/>
        <w:t>всего</w:t>
      </w:r>
      <w:r>
        <w:rPr>
          <w:spacing w:val="-7"/>
        </w:rPr>
        <w:t> </w:t>
      </w:r>
      <w:r>
        <w:rPr/>
        <w:t>земли,</w:t>
      </w:r>
      <w:r>
        <w:rPr>
          <w:spacing w:val="-6"/>
        </w:rPr>
        <w:t> </w:t>
      </w:r>
      <w:r>
        <w:rPr/>
        <w:t>совершенствования</w:t>
      </w:r>
      <w:r>
        <w:rPr>
          <w:spacing w:val="-6"/>
        </w:rPr>
        <w:t> </w:t>
      </w:r>
      <w:r>
        <w:rPr/>
        <w:t>методов</w:t>
      </w:r>
      <w:r>
        <w:rPr>
          <w:spacing w:val="-7"/>
        </w:rPr>
        <w:t> </w:t>
      </w:r>
      <w:r>
        <w:rPr/>
        <w:t>плани-</w:t>
      </w:r>
      <w:r>
        <w:rPr>
          <w:spacing w:val="-37"/>
        </w:rPr>
        <w:t> </w:t>
      </w:r>
      <w:r>
        <w:rPr>
          <w:spacing w:val="-2"/>
        </w:rPr>
        <w:t>рования</w:t>
      </w:r>
      <w:r>
        <w:rPr>
          <w:spacing w:val="-8"/>
        </w:rPr>
        <w:t> </w:t>
      </w:r>
      <w:r>
        <w:rPr>
          <w:spacing w:val="-2"/>
        </w:rPr>
        <w:t>землепользования,</w:t>
      </w:r>
      <w:r>
        <w:rPr>
          <w:spacing w:val="-7"/>
        </w:rPr>
        <w:t> </w:t>
      </w:r>
      <w:r>
        <w:rPr>
          <w:spacing w:val="-1"/>
        </w:rPr>
        <w:t>изменения</w:t>
      </w:r>
      <w:r>
        <w:rPr>
          <w:spacing w:val="-7"/>
        </w:rPr>
        <w:t> </w:t>
      </w:r>
      <w:r>
        <w:rPr>
          <w:spacing w:val="-1"/>
        </w:rPr>
        <w:t>отношения</w:t>
      </w:r>
      <w:r>
        <w:rPr>
          <w:spacing w:val="-7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воде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другим</w:t>
      </w:r>
      <w:r>
        <w:rPr>
          <w:spacing w:val="-7"/>
        </w:rPr>
        <w:t> </w:t>
      </w:r>
      <w:r>
        <w:rPr>
          <w:spacing w:val="-1"/>
        </w:rPr>
        <w:t>элемен-</w:t>
      </w:r>
      <w:r>
        <w:rPr>
          <w:spacing w:val="-37"/>
        </w:rPr>
        <w:t> </w:t>
      </w:r>
      <w:r>
        <w:rPr/>
        <w:t>там</w:t>
      </w:r>
      <w:r>
        <w:rPr>
          <w:spacing w:val="13"/>
        </w:rPr>
        <w:t> </w:t>
      </w:r>
      <w:r>
        <w:rPr/>
        <w:t>среды,</w:t>
      </w:r>
      <w:r>
        <w:rPr>
          <w:spacing w:val="14"/>
        </w:rPr>
        <w:t> </w:t>
      </w:r>
      <w:r>
        <w:rPr/>
        <w:t>включая</w:t>
      </w:r>
      <w:r>
        <w:rPr>
          <w:spacing w:val="13"/>
        </w:rPr>
        <w:t> </w:t>
      </w:r>
      <w:r>
        <w:rPr/>
        <w:t>историческое</w:t>
      </w:r>
      <w:r>
        <w:rPr>
          <w:spacing w:val="14"/>
        </w:rPr>
        <w:t> </w:t>
      </w:r>
      <w:r>
        <w:rPr/>
        <w:t>наследие,</w:t>
      </w:r>
      <w:r>
        <w:rPr>
          <w:spacing w:val="13"/>
        </w:rPr>
        <w:t> </w:t>
      </w:r>
      <w:r>
        <w:rPr/>
        <w:t>поиск</w:t>
      </w:r>
      <w:r>
        <w:rPr>
          <w:spacing w:val="14"/>
        </w:rPr>
        <w:t> </w:t>
      </w:r>
      <w:r>
        <w:rPr/>
        <w:t>решения</w:t>
      </w:r>
      <w:r>
        <w:rPr>
          <w:spacing w:val="13"/>
        </w:rPr>
        <w:t> </w:t>
      </w:r>
      <w:r>
        <w:rPr/>
        <w:t>жилищной</w:t>
      </w:r>
      <w:r>
        <w:rPr>
          <w:spacing w:val="1"/>
        </w:rPr>
        <w:t> </w:t>
      </w:r>
      <w:r>
        <w:rPr/>
        <w:t>проблемы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т.д.</w:t>
      </w:r>
      <w:r>
        <w:rPr>
          <w:spacing w:val="2"/>
        </w:rPr>
        <w:t> </w:t>
      </w:r>
      <w:r>
        <w:rPr/>
        <w:t>не</w:t>
      </w:r>
      <w:r>
        <w:rPr>
          <w:spacing w:val="2"/>
        </w:rPr>
        <w:t> </w:t>
      </w:r>
      <w:r>
        <w:rPr/>
        <w:t>новы.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каждом</w:t>
      </w:r>
      <w:r>
        <w:rPr>
          <w:spacing w:val="2"/>
        </w:rPr>
        <w:t> </w:t>
      </w:r>
      <w:r>
        <w:rPr/>
        <w:t>историческом</w:t>
      </w:r>
      <w:r>
        <w:rPr>
          <w:spacing w:val="2"/>
        </w:rPr>
        <w:t> </w:t>
      </w:r>
      <w:r>
        <w:rPr/>
        <w:t>этапе</w:t>
      </w:r>
      <w:r>
        <w:rPr>
          <w:spacing w:val="3"/>
        </w:rPr>
        <w:t> </w:t>
      </w:r>
      <w:r>
        <w:rPr/>
        <w:t>взаимоотноше-</w:t>
      </w:r>
      <w:r>
        <w:rPr>
          <w:spacing w:val="-37"/>
        </w:rPr>
        <w:t> </w:t>
      </w:r>
      <w:r>
        <w:rPr>
          <w:w w:val="95"/>
        </w:rPr>
        <w:t>ния</w:t>
      </w:r>
      <w:r>
        <w:rPr>
          <w:spacing w:val="13"/>
          <w:w w:val="95"/>
        </w:rPr>
        <w:t> </w:t>
      </w:r>
      <w:r>
        <w:rPr>
          <w:w w:val="95"/>
        </w:rPr>
        <w:t>с</w:t>
      </w:r>
      <w:r>
        <w:rPr>
          <w:spacing w:val="5"/>
          <w:w w:val="95"/>
        </w:rPr>
        <w:t> </w:t>
      </w:r>
      <w:r>
        <w:rPr>
          <w:w w:val="95"/>
        </w:rPr>
        <w:t>природной</w:t>
      </w:r>
      <w:r>
        <w:rPr>
          <w:spacing w:val="5"/>
          <w:w w:val="95"/>
        </w:rPr>
        <w:t> </w:t>
      </w:r>
      <w:r>
        <w:rPr>
          <w:w w:val="95"/>
        </w:rPr>
        <w:t>средой</w:t>
      </w:r>
      <w:r>
        <w:rPr>
          <w:spacing w:val="6"/>
          <w:w w:val="95"/>
        </w:rPr>
        <w:t> </w:t>
      </w:r>
      <w:r>
        <w:rPr>
          <w:w w:val="95"/>
        </w:rPr>
        <w:t>играли</w:t>
      </w:r>
      <w:r>
        <w:rPr>
          <w:spacing w:val="5"/>
          <w:w w:val="95"/>
        </w:rPr>
        <w:t> </w:t>
      </w:r>
      <w:r>
        <w:rPr>
          <w:w w:val="95"/>
        </w:rPr>
        <w:t>важную</w:t>
      </w:r>
      <w:r>
        <w:rPr>
          <w:spacing w:val="5"/>
          <w:w w:val="95"/>
        </w:rPr>
        <w:t> </w:t>
      </w:r>
      <w:r>
        <w:rPr>
          <w:w w:val="95"/>
        </w:rPr>
        <w:t>роль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деятельности</w:t>
      </w:r>
      <w:r>
        <w:rPr>
          <w:spacing w:val="6"/>
          <w:w w:val="95"/>
        </w:rPr>
        <w:t> </w:t>
      </w:r>
      <w:r>
        <w:rPr>
          <w:w w:val="95"/>
        </w:rPr>
        <w:t>архитекторов.</w:t>
      </w:r>
      <w:r>
        <w:rPr>
          <w:spacing w:val="-35"/>
          <w:w w:val="95"/>
        </w:rPr>
        <w:t> </w:t>
      </w:r>
      <w:r>
        <w:rPr/>
        <w:t>Сейчас,</w:t>
      </w:r>
      <w:r>
        <w:rPr>
          <w:spacing w:val="-6"/>
        </w:rPr>
        <w:t> </w:t>
      </w:r>
      <w:r>
        <w:rPr/>
        <w:t>когда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мнению</w:t>
      </w:r>
      <w:r>
        <w:rPr>
          <w:spacing w:val="-6"/>
        </w:rPr>
        <w:t> </w:t>
      </w:r>
      <w:r>
        <w:rPr/>
        <w:t>многих</w:t>
      </w:r>
      <w:r>
        <w:rPr>
          <w:spacing w:val="-6"/>
        </w:rPr>
        <w:t> </w:t>
      </w:r>
      <w:r>
        <w:rPr/>
        <w:t>исследователей</w:t>
      </w:r>
      <w:r>
        <w:rPr>
          <w:spacing w:val="-5"/>
        </w:rPr>
        <w:t> </w:t>
      </w:r>
      <w:r>
        <w:rPr/>
        <w:t>экологическая</w:t>
      </w:r>
      <w:r>
        <w:rPr>
          <w:spacing w:val="-6"/>
        </w:rPr>
        <w:t> </w:t>
      </w:r>
      <w:r>
        <w:rPr/>
        <w:t>парадиг-</w:t>
      </w:r>
      <w:r>
        <w:rPr>
          <w:spacing w:val="-37"/>
        </w:rPr>
        <w:t> </w:t>
      </w:r>
      <w:r>
        <w:rPr/>
        <w:t>ма выходит на первый план, важно показать связи между историческими</w:t>
      </w:r>
      <w:r>
        <w:rPr>
          <w:spacing w:val="-37"/>
        </w:rPr>
        <w:t> </w:t>
      </w:r>
      <w:r>
        <w:rPr>
          <w:spacing w:val="-2"/>
        </w:rPr>
        <w:t>периодами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современными</w:t>
      </w:r>
      <w:r>
        <w:rPr>
          <w:spacing w:val="-8"/>
        </w:rPr>
        <w:t> </w:t>
      </w:r>
      <w:r>
        <w:rPr>
          <w:spacing w:val="-2"/>
        </w:rPr>
        <w:t>поисками</w:t>
      </w:r>
      <w:r>
        <w:rPr>
          <w:spacing w:val="-8"/>
        </w:rPr>
        <w:t> </w:t>
      </w:r>
      <w:r>
        <w:rPr>
          <w:spacing w:val="-1"/>
        </w:rPr>
        <w:t>качественной</w:t>
      </w:r>
      <w:r>
        <w:rPr>
          <w:spacing w:val="-8"/>
        </w:rPr>
        <w:t> </w:t>
      </w:r>
      <w:r>
        <w:rPr>
          <w:spacing w:val="-1"/>
        </w:rPr>
        <w:t>городской</w:t>
      </w:r>
      <w:r>
        <w:rPr>
          <w:spacing w:val="-8"/>
        </w:rPr>
        <w:t> </w:t>
      </w:r>
      <w:r>
        <w:rPr>
          <w:spacing w:val="-1"/>
        </w:rPr>
        <w:t>среды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ус-</w:t>
      </w:r>
      <w:r>
        <w:rPr>
          <w:spacing w:val="-37"/>
        </w:rPr>
        <w:t> </w:t>
      </w:r>
      <w:r>
        <w:rPr>
          <w:w w:val="95"/>
        </w:rPr>
        <w:t>ловиях</w:t>
      </w:r>
      <w:r>
        <w:rPr>
          <w:spacing w:val="10"/>
          <w:w w:val="95"/>
        </w:rPr>
        <w:t> </w:t>
      </w:r>
      <w:r>
        <w:rPr>
          <w:w w:val="95"/>
        </w:rPr>
        <w:t>глобальной</w:t>
      </w:r>
      <w:r>
        <w:rPr>
          <w:spacing w:val="10"/>
          <w:w w:val="95"/>
        </w:rPr>
        <w:t> </w:t>
      </w:r>
      <w:r>
        <w:rPr>
          <w:w w:val="95"/>
        </w:rPr>
        <w:t>урбанизации,</w:t>
      </w:r>
      <w:r>
        <w:rPr>
          <w:spacing w:val="10"/>
          <w:w w:val="95"/>
        </w:rPr>
        <w:t> </w:t>
      </w:r>
      <w:r>
        <w:rPr>
          <w:w w:val="95"/>
        </w:rPr>
        <w:t>новых</w:t>
      </w:r>
      <w:r>
        <w:rPr>
          <w:spacing w:val="10"/>
          <w:w w:val="95"/>
        </w:rPr>
        <w:t> </w:t>
      </w:r>
      <w:r>
        <w:rPr>
          <w:w w:val="95"/>
        </w:rPr>
        <w:t>технологий,</w:t>
      </w:r>
      <w:r>
        <w:rPr>
          <w:spacing w:val="10"/>
          <w:w w:val="95"/>
        </w:rPr>
        <w:t> </w:t>
      </w:r>
      <w:r>
        <w:rPr>
          <w:w w:val="95"/>
        </w:rPr>
        <w:t>возрастающей</w:t>
      </w:r>
      <w:r>
        <w:rPr>
          <w:spacing w:val="10"/>
          <w:w w:val="95"/>
        </w:rPr>
        <w:t> </w:t>
      </w:r>
      <w:r>
        <w:rPr>
          <w:w w:val="95"/>
        </w:rPr>
        <w:t>мобиль-</w:t>
      </w:r>
      <w:r>
        <w:rPr>
          <w:spacing w:val="-35"/>
          <w:w w:val="95"/>
        </w:rPr>
        <w:t> </w:t>
      </w:r>
      <w:r>
        <w:rPr/>
        <w:t>ности</w:t>
      </w:r>
      <w:r>
        <w:rPr>
          <w:spacing w:val="-6"/>
        </w:rPr>
        <w:t> </w:t>
      </w:r>
      <w:r>
        <w:rPr/>
        <w:t>населения.</w:t>
      </w:r>
      <w:r>
        <w:rPr>
          <w:spacing w:val="-6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важно</w:t>
      </w:r>
      <w:r>
        <w:rPr>
          <w:spacing w:val="-6"/>
        </w:rPr>
        <w:t> </w:t>
      </w:r>
      <w:r>
        <w:rPr/>
        <w:t>показать</w:t>
      </w:r>
      <w:r>
        <w:rPr>
          <w:spacing w:val="-5"/>
        </w:rPr>
        <w:t> </w:t>
      </w:r>
      <w:r>
        <w:rPr/>
        <w:t>связь</w:t>
      </w:r>
      <w:r>
        <w:rPr>
          <w:spacing w:val="-6"/>
        </w:rPr>
        <w:t> </w:t>
      </w:r>
      <w:r>
        <w:rPr/>
        <w:t>изменений</w:t>
      </w:r>
      <w:r>
        <w:rPr>
          <w:spacing w:val="-6"/>
        </w:rPr>
        <w:t> </w:t>
      </w:r>
      <w:r>
        <w:rPr/>
        <w:t>профессиональ-</w:t>
      </w:r>
      <w:r>
        <w:rPr>
          <w:spacing w:val="-37"/>
        </w:rPr>
        <w:t> </w:t>
      </w:r>
      <w:r>
        <w:rPr/>
        <w:t>ной</w:t>
      </w:r>
      <w:r>
        <w:rPr>
          <w:spacing w:val="-6"/>
        </w:rPr>
        <w:t> </w:t>
      </w:r>
      <w:r>
        <w:rPr/>
        <w:t>деятельности</w:t>
      </w:r>
      <w:r>
        <w:rPr>
          <w:spacing w:val="-6"/>
        </w:rPr>
        <w:t> </w:t>
      </w:r>
      <w:r>
        <w:rPr/>
        <w:t>архитектора</w:t>
      </w:r>
      <w:r>
        <w:rPr>
          <w:spacing w:val="-5"/>
        </w:rPr>
        <w:t> </w:t>
      </w:r>
      <w:r>
        <w:rPr/>
        <w:t>с</w:t>
      </w:r>
      <w:r>
        <w:rPr>
          <w:spacing w:val="-6"/>
        </w:rPr>
        <w:t> </w:t>
      </w:r>
      <w:r>
        <w:rPr/>
        <w:t>изменениями</w:t>
      </w:r>
      <w:r>
        <w:rPr>
          <w:spacing w:val="-5"/>
        </w:rPr>
        <w:t> </w:t>
      </w:r>
      <w:r>
        <w:rPr/>
        <w:t>социально-экономических,</w:t>
      </w:r>
      <w:r>
        <w:rPr>
          <w:spacing w:val="-37"/>
        </w:rPr>
        <w:t> </w:t>
      </w:r>
      <w:r>
        <w:rPr/>
        <w:t>политических</w:t>
      </w:r>
      <w:r>
        <w:rPr>
          <w:spacing w:val="7"/>
        </w:rPr>
        <w:t> </w:t>
      </w:r>
      <w:r>
        <w:rPr/>
        <w:t>запросов</w:t>
      </w:r>
      <w:r>
        <w:rPr>
          <w:spacing w:val="7"/>
        </w:rPr>
        <w:t> </w:t>
      </w:r>
      <w:r>
        <w:rPr/>
        <w:t>общества,</w:t>
      </w:r>
      <w:r>
        <w:rPr>
          <w:spacing w:val="7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как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возрастающую</w:t>
      </w:r>
      <w:r>
        <w:rPr>
          <w:spacing w:val="8"/>
        </w:rPr>
        <w:t> </w:t>
      </w:r>
      <w:r>
        <w:rPr/>
        <w:t>роль</w:t>
      </w:r>
      <w:r>
        <w:rPr>
          <w:spacing w:val="7"/>
        </w:rPr>
        <w:t> </w:t>
      </w:r>
      <w:r>
        <w:rPr/>
        <w:t>вза-</w:t>
      </w:r>
      <w:r>
        <w:rPr>
          <w:spacing w:val="-37"/>
        </w:rPr>
        <w:t> </w:t>
      </w:r>
      <w:r>
        <w:rPr/>
        <w:t>имоотношений архитекторов с другими</w:t>
      </w:r>
      <w:r>
        <w:rPr>
          <w:spacing w:val="1"/>
        </w:rPr>
        <w:t> </w:t>
      </w:r>
      <w:r>
        <w:rPr/>
        <w:t>участниками градостроительной</w:t>
      </w:r>
      <w:r>
        <w:rPr>
          <w:spacing w:val="-37"/>
        </w:rPr>
        <w:t> </w:t>
      </w:r>
      <w:r>
        <w:rPr>
          <w:spacing w:val="-1"/>
        </w:rPr>
        <w:t>деятельности,</w:t>
      </w:r>
      <w:r>
        <w:rPr>
          <w:spacing w:val="-9"/>
        </w:rPr>
        <w:t> </w:t>
      </w:r>
      <w:r>
        <w:rPr>
          <w:spacing w:val="-1"/>
        </w:rPr>
        <w:t>усиления</w:t>
      </w:r>
      <w:r>
        <w:rPr>
          <w:spacing w:val="-9"/>
        </w:rPr>
        <w:t> </w:t>
      </w:r>
      <w:r>
        <w:rPr>
          <w:spacing w:val="-1"/>
        </w:rPr>
        <w:t>значения</w:t>
      </w:r>
      <w:r>
        <w:rPr>
          <w:spacing w:val="-8"/>
        </w:rPr>
        <w:t> </w:t>
      </w:r>
      <w:r>
        <w:rPr>
          <w:spacing w:val="-1"/>
        </w:rPr>
        <w:t>междисциплинарных</w:t>
      </w:r>
      <w:r>
        <w:rPr>
          <w:spacing w:val="-9"/>
        </w:rPr>
        <w:t> </w:t>
      </w:r>
      <w:r>
        <w:rPr>
          <w:spacing w:val="-1"/>
        </w:rPr>
        <w:t>контактов,</w:t>
      </w:r>
      <w:r>
        <w:rPr>
          <w:spacing w:val="-8"/>
        </w:rPr>
        <w:t> </w:t>
      </w:r>
      <w:r>
        <w:rPr/>
        <w:t>возрас-</w:t>
      </w:r>
      <w:r>
        <w:rPr>
          <w:spacing w:val="-37"/>
        </w:rPr>
        <w:t> </w:t>
      </w:r>
      <w:r>
        <w:rPr>
          <w:spacing w:val="-1"/>
        </w:rPr>
        <w:t>тания</w:t>
      </w:r>
      <w:r>
        <w:rPr>
          <w:spacing w:val="-9"/>
        </w:rPr>
        <w:t> </w:t>
      </w:r>
      <w:r>
        <w:rPr>
          <w:spacing w:val="-1"/>
        </w:rPr>
        <w:t>роли</w:t>
      </w:r>
      <w:r>
        <w:rPr>
          <w:spacing w:val="-8"/>
        </w:rPr>
        <w:t> </w:t>
      </w:r>
      <w:r>
        <w:rPr>
          <w:spacing w:val="-1"/>
        </w:rPr>
        <w:t>горизонтальных</w:t>
      </w:r>
      <w:r>
        <w:rPr>
          <w:spacing w:val="-8"/>
        </w:rPr>
        <w:t> </w:t>
      </w:r>
      <w:r>
        <w:rPr/>
        <w:t>связей,</w:t>
      </w:r>
      <w:r>
        <w:rPr>
          <w:spacing w:val="-9"/>
        </w:rPr>
        <w:t> </w:t>
      </w:r>
      <w:r>
        <w:rPr/>
        <w:t>участия</w:t>
      </w:r>
      <w:r>
        <w:rPr>
          <w:spacing w:val="-8"/>
        </w:rPr>
        <w:t> </w:t>
      </w:r>
      <w:r>
        <w:rPr/>
        <w:t>жителей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целью</w:t>
      </w:r>
      <w:r>
        <w:rPr>
          <w:spacing w:val="-9"/>
        </w:rPr>
        <w:t> </w:t>
      </w:r>
      <w:r>
        <w:rPr/>
        <w:t>осуществле-</w:t>
      </w:r>
    </w:p>
    <w:p>
      <w:pPr>
        <w:pStyle w:val="BodyText"/>
        <w:spacing w:before="17"/>
        <w:ind w:left="230"/>
      </w:pPr>
      <w:r>
        <w:rPr/>
        <w:t>ния</w:t>
      </w:r>
      <w:r>
        <w:rPr>
          <w:spacing w:val="-6"/>
        </w:rPr>
        <w:t> </w:t>
      </w:r>
      <w:r>
        <w:rPr/>
        <w:t>экологической</w:t>
      </w:r>
      <w:r>
        <w:rPr>
          <w:spacing w:val="-4"/>
        </w:rPr>
        <w:t> </w:t>
      </w:r>
      <w:r>
        <w:rPr/>
        <w:t>повестки</w:t>
      </w:r>
      <w:r>
        <w:rPr>
          <w:spacing w:val="-5"/>
        </w:rPr>
        <w:t> </w:t>
      </w:r>
      <w:r>
        <w:rPr/>
        <w:t>дня.</w:t>
      </w:r>
    </w:p>
    <w:p>
      <w:pPr>
        <w:pStyle w:val="BodyText"/>
        <w:spacing w:line="249" w:lineRule="auto" w:before="93"/>
        <w:ind w:left="197" w:right="210" w:firstLine="283"/>
        <w:jc w:val="both"/>
      </w:pPr>
      <w:r>
        <w:rPr/>
        <w:br w:type="column"/>
      </w:r>
      <w:r>
        <w:rPr>
          <w:spacing w:val="-1"/>
        </w:rPr>
        <w:t>Вышесказанное является достаточным для обоснования актуальности</w:t>
      </w:r>
      <w:r>
        <w:rPr>
          <w:spacing w:val="-37"/>
        </w:rPr>
        <w:t> </w:t>
      </w:r>
      <w:r>
        <w:rPr/>
        <w:t>программы</w:t>
      </w:r>
      <w:r>
        <w:rPr>
          <w:spacing w:val="-10"/>
        </w:rPr>
        <w:t> </w:t>
      </w:r>
      <w:r>
        <w:rPr/>
        <w:t>курса.</w:t>
      </w:r>
      <w:r>
        <w:rPr>
          <w:spacing w:val="-9"/>
        </w:rPr>
        <w:t> </w:t>
      </w:r>
      <w:r>
        <w:rPr/>
        <w:t>Но</w:t>
      </w:r>
      <w:r>
        <w:rPr>
          <w:spacing w:val="-9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меня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преподавателя</w:t>
      </w:r>
      <w:r>
        <w:rPr>
          <w:spacing w:val="-9"/>
        </w:rPr>
        <w:t> </w:t>
      </w:r>
      <w:r>
        <w:rPr/>
        <w:t>более</w:t>
      </w:r>
      <w:r>
        <w:rPr>
          <w:spacing w:val="-10"/>
        </w:rPr>
        <w:t> </w:t>
      </w:r>
      <w:r>
        <w:rPr/>
        <w:t>важным</w:t>
      </w:r>
      <w:r>
        <w:rPr>
          <w:spacing w:val="-9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преодоление</w:t>
      </w:r>
      <w:r>
        <w:rPr>
          <w:spacing w:val="-8"/>
        </w:rPr>
        <w:t> </w:t>
      </w:r>
      <w:r>
        <w:rPr/>
        <w:t>существующего</w:t>
      </w:r>
      <w:r>
        <w:rPr>
          <w:spacing w:val="-8"/>
        </w:rPr>
        <w:t> </w:t>
      </w:r>
      <w:r>
        <w:rPr/>
        <w:t>стереотипа</w:t>
      </w:r>
      <w:r>
        <w:rPr>
          <w:spacing w:val="-8"/>
        </w:rPr>
        <w:t> </w:t>
      </w:r>
      <w:r>
        <w:rPr/>
        <w:t>представлений</w:t>
      </w:r>
      <w:r>
        <w:rPr>
          <w:spacing w:val="-7"/>
        </w:rPr>
        <w:t> </w:t>
      </w:r>
      <w:r>
        <w:rPr/>
        <w:t>об</w:t>
      </w:r>
      <w:r>
        <w:rPr>
          <w:spacing w:val="-8"/>
        </w:rPr>
        <w:t> </w:t>
      </w:r>
      <w:r>
        <w:rPr/>
        <w:t>устойчивости</w:t>
      </w:r>
      <w:r>
        <w:rPr>
          <w:spacing w:val="-3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о</w:t>
      </w:r>
      <w:r>
        <w:rPr>
          <w:spacing w:val="-9"/>
        </w:rPr>
        <w:t> </w:t>
      </w:r>
      <w:r>
        <w:rPr/>
        <w:t>чем-</w:t>
      </w:r>
      <w:r>
        <w:rPr>
          <w:spacing w:val="-9"/>
        </w:rPr>
        <w:t> </w:t>
      </w:r>
      <w:r>
        <w:rPr/>
        <w:t>то</w:t>
      </w:r>
      <w:r>
        <w:rPr>
          <w:spacing w:val="-9"/>
        </w:rPr>
        <w:t> </w:t>
      </w:r>
      <w:r>
        <w:rPr/>
        <w:t>скучном,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имеющем</w:t>
      </w:r>
      <w:r>
        <w:rPr>
          <w:spacing w:val="-9"/>
        </w:rPr>
        <w:t> </w:t>
      </w:r>
      <w:r>
        <w:rPr/>
        <w:t>отношения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архитектурному</w:t>
      </w:r>
      <w:r>
        <w:rPr>
          <w:spacing w:val="-8"/>
        </w:rPr>
        <w:t> </w:t>
      </w:r>
      <w:r>
        <w:rPr/>
        <w:t>творче-</w:t>
      </w:r>
      <w:r>
        <w:rPr>
          <w:spacing w:val="1"/>
        </w:rPr>
        <w:t> </w:t>
      </w:r>
      <w:r>
        <w:rPr>
          <w:spacing w:val="-2"/>
        </w:rPr>
        <w:t>ству:</w:t>
      </w:r>
      <w:r>
        <w:rPr>
          <w:spacing w:val="-8"/>
        </w:rPr>
        <w:t> </w:t>
      </w:r>
      <w:r>
        <w:rPr>
          <w:spacing w:val="-2"/>
        </w:rPr>
        <w:t>«а,</w:t>
      </w:r>
      <w:r>
        <w:rPr>
          <w:spacing w:val="-8"/>
        </w:rPr>
        <w:t> </w:t>
      </w:r>
      <w:r>
        <w:rPr>
          <w:spacing w:val="-2"/>
        </w:rPr>
        <w:t>устойчивость,</w:t>
      </w:r>
      <w:r>
        <w:rPr>
          <w:spacing w:val="-7"/>
        </w:rPr>
        <w:t> </w:t>
      </w:r>
      <w:r>
        <w:rPr>
          <w:spacing w:val="-1"/>
        </w:rPr>
        <w:t>понятно…».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8"/>
        </w:rPr>
        <w:t> </w:t>
      </w:r>
      <w:r>
        <w:rPr>
          <w:spacing w:val="-1"/>
        </w:rPr>
        <w:t>считаю</w:t>
      </w:r>
      <w:r>
        <w:rPr>
          <w:spacing w:val="-7"/>
        </w:rPr>
        <w:t> </w:t>
      </w:r>
      <w:r>
        <w:rPr>
          <w:spacing w:val="-1"/>
        </w:rPr>
        <w:t>необходимым</w:t>
      </w:r>
      <w:r>
        <w:rPr>
          <w:spacing w:val="-8"/>
        </w:rPr>
        <w:t> </w:t>
      </w:r>
      <w:r>
        <w:rPr>
          <w:spacing w:val="-1"/>
        </w:rPr>
        <w:t>сопро-</w:t>
      </w:r>
      <w:r>
        <w:rPr/>
        <w:t> вождать темы лекций примерами как «устойчивости», так и «неустойчи-</w:t>
      </w:r>
      <w:r>
        <w:rPr>
          <w:spacing w:val="-37"/>
        </w:rPr>
        <w:t> </w:t>
      </w:r>
      <w:r>
        <w:rPr>
          <w:spacing w:val="-1"/>
        </w:rPr>
        <w:t>вости»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градостроительной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архитектурной</w:t>
      </w:r>
      <w:r>
        <w:rPr>
          <w:spacing w:val="-8"/>
        </w:rPr>
        <w:t> </w:t>
      </w:r>
      <w:r>
        <w:rPr>
          <w:spacing w:val="-1"/>
        </w:rPr>
        <w:t>практики</w:t>
      </w:r>
      <w:r>
        <w:rPr>
          <w:spacing w:val="-8"/>
        </w:rPr>
        <w:t> </w:t>
      </w:r>
      <w:r>
        <w:rPr>
          <w:spacing w:val="-1"/>
        </w:rPr>
        <w:t>разных</w:t>
      </w:r>
      <w:r>
        <w:rPr>
          <w:spacing w:val="-9"/>
        </w:rPr>
        <w:t> </w:t>
      </w:r>
      <w:r>
        <w:rPr>
          <w:spacing w:val="-1"/>
        </w:rPr>
        <w:t>периодов,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том</w:t>
      </w:r>
      <w:r>
        <w:rPr>
          <w:spacing w:val="-8"/>
        </w:rPr>
        <w:t> </w:t>
      </w:r>
      <w:r>
        <w:rPr>
          <w:spacing w:val="-1"/>
        </w:rPr>
        <w:t>числе</w:t>
      </w:r>
      <w:r>
        <w:rPr>
          <w:spacing w:val="-8"/>
        </w:rPr>
        <w:t> </w:t>
      </w:r>
      <w:r>
        <w:rPr>
          <w:spacing w:val="-1"/>
        </w:rPr>
        <w:t>примерами</w:t>
      </w:r>
      <w:r>
        <w:rPr>
          <w:spacing w:val="-8"/>
        </w:rPr>
        <w:t> </w:t>
      </w:r>
      <w:r>
        <w:rPr>
          <w:spacing w:val="-1"/>
        </w:rPr>
        <w:t>петербургской</w:t>
      </w:r>
      <w:r>
        <w:rPr>
          <w:spacing w:val="-9"/>
        </w:rPr>
        <w:t> </w:t>
      </w:r>
      <w:r>
        <w:rPr>
          <w:spacing w:val="-1"/>
        </w:rPr>
        <w:t>практики,</w:t>
      </w:r>
      <w:r>
        <w:rPr>
          <w:spacing w:val="-8"/>
        </w:rPr>
        <w:t> </w:t>
      </w:r>
      <w:r>
        <w:rPr>
          <w:spacing w:val="-1"/>
        </w:rPr>
        <w:t>дать</w:t>
      </w:r>
      <w:r>
        <w:rPr>
          <w:spacing w:val="-9"/>
        </w:rPr>
        <w:t> </w:t>
      </w:r>
      <w:r>
        <w:rPr>
          <w:spacing w:val="-1"/>
        </w:rPr>
        <w:t>возможность</w:t>
      </w:r>
      <w:r>
        <w:rPr>
          <w:spacing w:val="-8"/>
        </w:rPr>
        <w:t> </w:t>
      </w:r>
      <w:r>
        <w:rPr/>
        <w:t>анали-</w:t>
      </w:r>
      <w:r>
        <w:rPr>
          <w:spacing w:val="1"/>
        </w:rPr>
        <w:t> </w:t>
      </w:r>
      <w:r>
        <w:rPr/>
        <w:t>зировать и сравнивать разные подходы к государственному</w:t>
      </w:r>
      <w:r>
        <w:rPr>
          <w:spacing w:val="1"/>
        </w:rPr>
        <w:t> </w:t>
      </w:r>
      <w:r>
        <w:rPr/>
        <w:t>регулирова-</w:t>
      </w:r>
      <w:r>
        <w:rPr>
          <w:spacing w:val="-37"/>
        </w:rPr>
        <w:t> </w:t>
      </w:r>
      <w:r>
        <w:rPr/>
        <w:t>нию градостроительной и архитектурной практики и достижению целей</w:t>
      </w:r>
      <w:r>
        <w:rPr>
          <w:spacing w:val="1"/>
        </w:rPr>
        <w:t> </w:t>
      </w:r>
      <w:r>
        <w:rPr/>
        <w:t>устойчивого развития. Для демонстрации примеров системного подхода</w:t>
      </w:r>
      <w:r>
        <w:rPr>
          <w:spacing w:val="1"/>
        </w:rPr>
        <w:t> </w:t>
      </w:r>
      <w:r>
        <w:rPr/>
        <w:t>к проблемам окружающей среды, включая градостроительство, архитек-</w:t>
      </w:r>
      <w:r>
        <w:rPr>
          <w:spacing w:val="-37"/>
        </w:rPr>
        <w:t> </w:t>
      </w:r>
      <w:r>
        <w:rPr>
          <w:spacing w:val="-1"/>
        </w:rPr>
        <w:t>туру,</w:t>
      </w:r>
      <w:r>
        <w:rPr>
          <w:spacing w:val="-9"/>
        </w:rPr>
        <w:t> </w:t>
      </w:r>
      <w:r>
        <w:rPr>
          <w:spacing w:val="-1"/>
        </w:rPr>
        <w:t>достижение</w:t>
      </w:r>
      <w:r>
        <w:rPr>
          <w:spacing w:val="-8"/>
        </w:rPr>
        <w:t> </w:t>
      </w:r>
      <w:r>
        <w:rPr>
          <w:spacing w:val="-1"/>
        </w:rPr>
        <w:t>нулевого</w:t>
      </w:r>
      <w:r>
        <w:rPr>
          <w:spacing w:val="-8"/>
        </w:rPr>
        <w:t> </w:t>
      </w:r>
      <w:r>
        <w:rPr>
          <w:spacing w:val="-1"/>
        </w:rPr>
        <w:t>баланса</w:t>
      </w:r>
      <w:r>
        <w:rPr>
          <w:spacing w:val="-9"/>
        </w:rPr>
        <w:t> </w:t>
      </w:r>
      <w:r>
        <w:rPr/>
        <w:t>вредных</w:t>
      </w:r>
      <w:r>
        <w:rPr>
          <w:spacing w:val="-8"/>
        </w:rPr>
        <w:t> </w:t>
      </w:r>
      <w:r>
        <w:rPr/>
        <w:t>воздействий</w:t>
      </w:r>
      <w:r>
        <w:rPr>
          <w:spacing w:val="-8"/>
        </w:rPr>
        <w:t> </w:t>
      </w:r>
      <w:r>
        <w:rPr/>
        <w:t>приводятся</w:t>
      </w:r>
      <w:r>
        <w:rPr>
          <w:spacing w:val="-9"/>
        </w:rPr>
        <w:t> </w:t>
      </w:r>
      <w:r>
        <w:rPr/>
        <w:t>case</w:t>
      </w:r>
      <w:r>
        <w:rPr>
          <w:spacing w:val="1"/>
        </w:rPr>
        <w:t> </w:t>
      </w:r>
      <w:r>
        <w:rPr/>
        <w:t>studies из практики Финляндии, Швеции, Норвегии, Дании, Голландии,</w:t>
      </w:r>
      <w:r>
        <w:rPr>
          <w:spacing w:val="1"/>
        </w:rPr>
        <w:t> </w:t>
      </w:r>
      <w:r>
        <w:rPr/>
        <w:t>где деятельность по планированию признана</w:t>
      </w:r>
      <w:r>
        <w:rPr>
          <w:spacing w:val="1"/>
        </w:rPr>
        <w:t> </w:t>
      </w:r>
      <w:r>
        <w:rPr/>
        <w:t>государством стратегиче-</w:t>
      </w:r>
      <w:r>
        <w:rPr>
          <w:spacing w:val="1"/>
        </w:rPr>
        <w:t> </w:t>
      </w:r>
      <w:r>
        <w:rPr/>
        <w:t>ской,</w:t>
      </w:r>
      <w:r>
        <w:rPr>
          <w:spacing w:val="-1"/>
        </w:rPr>
        <w:t> </w:t>
      </w:r>
      <w:r>
        <w:rPr/>
        <w:t>обеспечивающей</w:t>
      </w:r>
      <w:r>
        <w:rPr>
          <w:spacing w:val="-1"/>
        </w:rPr>
        <w:t> </w:t>
      </w:r>
      <w:r>
        <w:rPr/>
        <w:t>национальную</w:t>
      </w:r>
      <w:r>
        <w:rPr>
          <w:spacing w:val="-1"/>
        </w:rPr>
        <w:t> </w:t>
      </w:r>
      <w:r>
        <w:rPr/>
        <w:t>идентичность. [2]</w:t>
      </w:r>
    </w:p>
    <w:p>
      <w:pPr>
        <w:pStyle w:val="BodyText"/>
        <w:spacing w:line="249" w:lineRule="auto" w:before="11"/>
        <w:ind w:left="197" w:right="210" w:firstLine="283"/>
        <w:jc w:val="both"/>
      </w:pPr>
      <w:r>
        <w:rPr/>
        <w:t>Обоснованию</w:t>
      </w:r>
      <w:r>
        <w:rPr>
          <w:spacing w:val="16"/>
        </w:rPr>
        <w:t> </w:t>
      </w:r>
      <w:r>
        <w:rPr/>
        <w:t>критериев</w:t>
      </w:r>
      <w:r>
        <w:rPr>
          <w:spacing w:val="16"/>
        </w:rPr>
        <w:t> </w:t>
      </w:r>
      <w:r>
        <w:rPr/>
        <w:t>устойчивости</w:t>
      </w:r>
      <w:r>
        <w:rPr>
          <w:spacing w:val="17"/>
        </w:rPr>
        <w:t> </w:t>
      </w:r>
      <w:r>
        <w:rPr/>
        <w:t>посвящен</w:t>
      </w:r>
      <w:r>
        <w:rPr>
          <w:spacing w:val="16"/>
        </w:rPr>
        <w:t> </w:t>
      </w:r>
      <w:r>
        <w:rPr/>
        <w:t>раздел</w:t>
      </w:r>
      <w:r>
        <w:rPr>
          <w:spacing w:val="17"/>
        </w:rPr>
        <w:t> </w:t>
      </w:r>
      <w:r>
        <w:rPr/>
        <w:t>«введение</w:t>
      </w:r>
      <w:r>
        <w:rPr>
          <w:spacing w:val="1"/>
        </w:rPr>
        <w:t> </w:t>
      </w:r>
      <w:r>
        <w:rPr/>
        <w:t>в</w:t>
      </w:r>
      <w:r>
        <w:rPr>
          <w:spacing w:val="-5"/>
        </w:rPr>
        <w:t> </w:t>
      </w:r>
      <w:r>
        <w:rPr/>
        <w:t>курс».</w:t>
      </w:r>
      <w:r>
        <w:rPr>
          <w:spacing w:val="-3"/>
        </w:rPr>
        <w:t> </w:t>
      </w:r>
      <w:r>
        <w:rPr/>
        <w:t>Представляется</w:t>
      </w:r>
      <w:r>
        <w:rPr>
          <w:spacing w:val="-4"/>
        </w:rPr>
        <w:t> </w:t>
      </w:r>
      <w:r>
        <w:rPr/>
        <w:t>необходимым,</w:t>
      </w:r>
      <w:r>
        <w:rPr>
          <w:spacing w:val="-3"/>
        </w:rPr>
        <w:t> </w:t>
      </w:r>
      <w:r>
        <w:rPr/>
        <w:t>хотя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достаточно</w:t>
      </w:r>
      <w:r>
        <w:rPr>
          <w:spacing w:val="-3"/>
        </w:rPr>
        <w:t> </w:t>
      </w:r>
      <w:r>
        <w:rPr/>
        <w:t>сложным,</w:t>
      </w:r>
      <w:r>
        <w:rPr>
          <w:spacing w:val="-4"/>
        </w:rPr>
        <w:t> </w:t>
      </w:r>
      <w:r>
        <w:rPr/>
        <w:t>обо-</w:t>
      </w:r>
      <w:r>
        <w:rPr>
          <w:spacing w:val="-37"/>
        </w:rPr>
        <w:t> </w:t>
      </w:r>
      <w:r>
        <w:rPr>
          <w:w w:val="95"/>
        </w:rPr>
        <w:t>сновать движение к устойчивости</w:t>
      </w:r>
      <w:r>
        <w:rPr>
          <w:spacing w:val="1"/>
          <w:w w:val="95"/>
        </w:rPr>
        <w:t> </w:t>
      </w:r>
      <w:r>
        <w:rPr>
          <w:w w:val="95"/>
        </w:rPr>
        <w:t>как новую платформу интеграции управ-</w:t>
      </w:r>
      <w:r>
        <w:rPr>
          <w:spacing w:val="1"/>
          <w:w w:val="95"/>
        </w:rPr>
        <w:t> </w:t>
      </w:r>
      <w:r>
        <w:rPr/>
        <w:t>ления, технологий, проектирования. Делается попытка обосновать воз-</w:t>
      </w:r>
      <w:r>
        <w:rPr>
          <w:spacing w:val="1"/>
        </w:rPr>
        <w:t> </w:t>
      </w:r>
      <w:r>
        <w:rPr/>
        <w:t>можность такой интеграции изменениями ценностей культуры, а не как</w:t>
      </w:r>
      <w:r>
        <w:rPr>
          <w:spacing w:val="1"/>
        </w:rPr>
        <w:t> </w:t>
      </w:r>
      <w:r>
        <w:rPr/>
        <w:t>выполнение государствами обязательств в соответствии с подписанны-</w:t>
      </w:r>
      <w:r>
        <w:rPr>
          <w:spacing w:val="1"/>
        </w:rPr>
        <w:t> </w:t>
      </w:r>
      <w:r>
        <w:rPr>
          <w:spacing w:val="-1"/>
        </w:rPr>
        <w:t>ми</w:t>
      </w:r>
      <w:r>
        <w:rPr>
          <w:spacing w:val="-9"/>
        </w:rPr>
        <w:t> </w:t>
      </w:r>
      <w:r>
        <w:rPr>
          <w:spacing w:val="-1"/>
        </w:rPr>
        <w:t>соглашениями.</w:t>
      </w:r>
      <w:r>
        <w:rPr>
          <w:spacing w:val="-9"/>
        </w:rPr>
        <w:t> </w:t>
      </w:r>
      <w:r>
        <w:rPr>
          <w:spacing w:val="-1"/>
        </w:rPr>
        <w:t>Рассматриваются</w:t>
      </w:r>
      <w:r>
        <w:rPr>
          <w:spacing w:val="-8"/>
        </w:rPr>
        <w:t> </w:t>
      </w:r>
      <w:r>
        <w:rPr>
          <w:spacing w:val="-1"/>
        </w:rPr>
        <w:t>этапы</w:t>
      </w:r>
      <w:r>
        <w:rPr>
          <w:spacing w:val="-9"/>
        </w:rPr>
        <w:t> </w:t>
      </w:r>
      <w:r>
        <w:rPr/>
        <w:t>развития</w:t>
      </w:r>
      <w:r>
        <w:rPr>
          <w:spacing w:val="-8"/>
        </w:rPr>
        <w:t> </w:t>
      </w:r>
      <w:r>
        <w:rPr/>
        <w:t>архитектурной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гра-</w:t>
      </w:r>
      <w:r>
        <w:rPr>
          <w:spacing w:val="1"/>
        </w:rPr>
        <w:t> </w:t>
      </w:r>
      <w:r>
        <w:rPr/>
        <w:t>достроительной</w:t>
      </w:r>
      <w:r>
        <w:rPr>
          <w:spacing w:val="-3"/>
        </w:rPr>
        <w:t> </w:t>
      </w:r>
      <w:r>
        <w:rPr/>
        <w:t>деятельности,</w:t>
      </w:r>
      <w:r>
        <w:rPr>
          <w:spacing w:val="-2"/>
        </w:rPr>
        <w:t> </w:t>
      </w:r>
      <w:r>
        <w:rPr/>
        <w:t>появление</w:t>
      </w:r>
      <w:r>
        <w:rPr>
          <w:spacing w:val="-3"/>
        </w:rPr>
        <w:t> </w:t>
      </w:r>
      <w:r>
        <w:rPr/>
        <w:t>новых</w:t>
      </w:r>
      <w:r>
        <w:rPr>
          <w:spacing w:val="-3"/>
        </w:rPr>
        <w:t> </w:t>
      </w:r>
      <w:r>
        <w:rPr/>
        <w:t>концепций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связи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под</w:t>
      </w:r>
      <w:r>
        <w:rPr>
          <w:spacing w:val="-38"/>
        </w:rPr>
        <w:t> </w:t>
      </w:r>
      <w:r>
        <w:rPr>
          <w:w w:val="95"/>
        </w:rPr>
        <w:t>воздействием развития науки, промышленности, социальных реформ и ре-</w:t>
      </w:r>
      <w:r>
        <w:rPr>
          <w:spacing w:val="1"/>
          <w:w w:val="95"/>
        </w:rPr>
        <w:t> </w:t>
      </w:r>
      <w:r>
        <w:rPr/>
        <w:t>волюций. Поскольку ни экология, ни социология, в чистом виде не явля-</w:t>
      </w:r>
      <w:r>
        <w:rPr>
          <w:spacing w:val="-37"/>
        </w:rPr>
        <w:t> </w:t>
      </w:r>
      <w:r>
        <w:rPr>
          <w:spacing w:val="-1"/>
        </w:rPr>
        <w:t>ются</w:t>
      </w:r>
      <w:r>
        <w:rPr>
          <w:spacing w:val="-9"/>
        </w:rPr>
        <w:t> </w:t>
      </w:r>
      <w:r>
        <w:rPr>
          <w:spacing w:val="-1"/>
        </w:rPr>
        <w:t>предметом</w:t>
      </w:r>
      <w:r>
        <w:rPr>
          <w:spacing w:val="-9"/>
        </w:rPr>
        <w:t> </w:t>
      </w:r>
      <w:r>
        <w:rPr>
          <w:spacing w:val="-1"/>
        </w:rPr>
        <w:t>моих</w:t>
      </w:r>
      <w:r>
        <w:rPr>
          <w:spacing w:val="-8"/>
        </w:rPr>
        <w:t> </w:t>
      </w:r>
      <w:r>
        <w:rPr>
          <w:spacing w:val="-1"/>
        </w:rPr>
        <w:t>исследований,</w:t>
      </w:r>
      <w:r>
        <w:rPr>
          <w:spacing w:val="-9"/>
        </w:rPr>
        <w:t> </w:t>
      </w:r>
      <w:r>
        <w:rPr>
          <w:spacing w:val="-1"/>
        </w:rPr>
        <w:t>очевидно,</w:t>
      </w:r>
      <w:r>
        <w:rPr>
          <w:spacing w:val="-9"/>
        </w:rPr>
        <w:t> </w:t>
      </w:r>
      <w:r>
        <w:rPr/>
        <w:t>что</w:t>
      </w:r>
      <w:r>
        <w:rPr>
          <w:spacing w:val="-8"/>
        </w:rPr>
        <w:t> </w:t>
      </w:r>
      <w:r>
        <w:rPr/>
        <w:t>главной</w:t>
      </w:r>
      <w:r>
        <w:rPr>
          <w:spacing w:val="-9"/>
        </w:rPr>
        <w:t> </w:t>
      </w:r>
      <w:r>
        <w:rPr/>
        <w:t>задачей</w:t>
      </w:r>
      <w:r>
        <w:rPr>
          <w:spacing w:val="-8"/>
        </w:rPr>
        <w:t> </w:t>
      </w:r>
      <w:r>
        <w:rPr/>
        <w:t>курса</w:t>
      </w:r>
      <w:r>
        <w:rPr>
          <w:spacing w:val="1"/>
        </w:rPr>
        <w:t> </w:t>
      </w:r>
      <w:r>
        <w:rPr/>
        <w:t>является демонстрация связей между различными сторонами обществен-</w:t>
      </w:r>
      <w:r>
        <w:rPr>
          <w:spacing w:val="-37"/>
        </w:rPr>
        <w:t> </w:t>
      </w:r>
      <w:r>
        <w:rPr>
          <w:spacing w:val="-1"/>
        </w:rPr>
        <w:t>ной</w:t>
      </w:r>
      <w:r>
        <w:rPr>
          <w:spacing w:val="-9"/>
        </w:rPr>
        <w:t> </w:t>
      </w:r>
      <w:r>
        <w:rPr>
          <w:spacing w:val="-1"/>
        </w:rPr>
        <w:t>жизни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архитектурой,</w:t>
      </w:r>
      <w:r>
        <w:rPr>
          <w:spacing w:val="-9"/>
        </w:rPr>
        <w:t> </w:t>
      </w:r>
      <w:r>
        <w:rPr>
          <w:spacing w:val="-1"/>
        </w:rPr>
        <w:t>объяснение</w:t>
      </w:r>
      <w:r>
        <w:rPr>
          <w:spacing w:val="-9"/>
        </w:rPr>
        <w:t> </w:t>
      </w:r>
      <w:r>
        <w:rPr>
          <w:spacing w:val="-1"/>
        </w:rPr>
        <w:t>происхождения</w:t>
      </w:r>
      <w:r>
        <w:rPr>
          <w:spacing w:val="-9"/>
        </w:rPr>
        <w:t> </w:t>
      </w:r>
      <w:r>
        <w:rPr>
          <w:spacing w:val="-1"/>
        </w:rPr>
        <w:t>новых</w:t>
      </w:r>
      <w:r>
        <w:rPr>
          <w:spacing w:val="-9"/>
        </w:rPr>
        <w:t> </w:t>
      </w:r>
      <w:r>
        <w:rPr>
          <w:spacing w:val="-1"/>
        </w:rPr>
        <w:t>форм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сти-</w:t>
      </w:r>
      <w:r>
        <w:rPr>
          <w:spacing w:val="-38"/>
        </w:rPr>
        <w:t> </w:t>
      </w:r>
      <w:r>
        <w:rPr/>
        <w:t>лей</w:t>
      </w:r>
      <w:r>
        <w:rPr>
          <w:spacing w:val="-3"/>
        </w:rPr>
        <w:t> </w:t>
      </w:r>
      <w:r>
        <w:rPr/>
        <w:t>под</w:t>
      </w:r>
      <w:r>
        <w:rPr>
          <w:spacing w:val="-2"/>
        </w:rPr>
        <w:t> </w:t>
      </w:r>
      <w:r>
        <w:rPr/>
        <w:t>влиянием</w:t>
      </w:r>
      <w:r>
        <w:rPr>
          <w:spacing w:val="-2"/>
        </w:rPr>
        <w:t> </w:t>
      </w:r>
      <w:r>
        <w:rPr/>
        <w:t>формирования</w:t>
      </w:r>
      <w:r>
        <w:rPr>
          <w:spacing w:val="-2"/>
        </w:rPr>
        <w:t> </w:t>
      </w:r>
      <w:r>
        <w:rPr/>
        <w:t>нового</w:t>
      </w:r>
      <w:r>
        <w:rPr>
          <w:spacing w:val="-2"/>
        </w:rPr>
        <w:t> </w:t>
      </w:r>
      <w:r>
        <w:rPr/>
        <w:t>запроса</w:t>
      </w:r>
      <w:r>
        <w:rPr>
          <w:spacing w:val="-2"/>
        </w:rPr>
        <w:t> </w:t>
      </w:r>
      <w:r>
        <w:rPr/>
        <w:t>со</w:t>
      </w:r>
      <w:r>
        <w:rPr>
          <w:spacing w:val="-2"/>
        </w:rPr>
        <w:t> </w:t>
      </w:r>
      <w:r>
        <w:rPr/>
        <w:t>стороны</w:t>
      </w:r>
      <w:r>
        <w:rPr>
          <w:spacing w:val="-2"/>
        </w:rPr>
        <w:t> </w:t>
      </w:r>
      <w:r>
        <w:rPr/>
        <w:t>общества.</w:t>
      </w:r>
    </w:p>
    <w:p>
      <w:pPr>
        <w:pStyle w:val="BodyText"/>
        <w:spacing w:line="249" w:lineRule="auto" w:before="9"/>
        <w:ind w:left="197" w:right="209" w:firstLine="283"/>
        <w:jc w:val="both"/>
      </w:pPr>
      <w:r>
        <w:rPr/>
        <w:t>Необходимость обоснования изменений парадигмы градостроитель-</w:t>
      </w:r>
      <w:r>
        <w:rPr>
          <w:spacing w:val="1"/>
        </w:rPr>
        <w:t> </w:t>
      </w:r>
      <w:r>
        <w:rPr/>
        <w:t>ного и архитектурного проектирования под влиянием социальных, поли-</w:t>
      </w:r>
      <w:r>
        <w:rPr>
          <w:spacing w:val="-37"/>
        </w:rPr>
        <w:t> </w:t>
      </w:r>
      <w:r>
        <w:rPr/>
        <w:t>тических, культурных изменений и предпочтений требует не столько по-</w:t>
      </w:r>
      <w:r>
        <w:rPr>
          <w:spacing w:val="-37"/>
        </w:rPr>
        <w:t> </w:t>
      </w:r>
      <w:r>
        <w:rPr>
          <w:spacing w:val="-1"/>
        </w:rPr>
        <w:t>вторения</w:t>
      </w:r>
      <w:r>
        <w:rPr>
          <w:spacing w:val="-9"/>
        </w:rPr>
        <w:t> </w:t>
      </w:r>
      <w:r>
        <w:rPr>
          <w:spacing w:val="-1"/>
        </w:rPr>
        <w:t>того,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известно</w:t>
      </w:r>
      <w:r>
        <w:rPr>
          <w:spacing w:val="-8"/>
        </w:rPr>
        <w:t> </w:t>
      </w:r>
      <w:r>
        <w:rPr>
          <w:spacing w:val="-1"/>
        </w:rPr>
        <w:t>студентам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других</w:t>
      </w:r>
      <w:r>
        <w:rPr>
          <w:spacing w:val="-9"/>
        </w:rPr>
        <w:t> </w:t>
      </w:r>
      <w:r>
        <w:rPr>
          <w:spacing w:val="-1"/>
        </w:rPr>
        <w:t>образовательных</w:t>
      </w:r>
      <w:r>
        <w:rPr>
          <w:spacing w:val="-8"/>
        </w:rPr>
        <w:t> </w:t>
      </w:r>
      <w:r>
        <w:rPr>
          <w:spacing w:val="-1"/>
        </w:rPr>
        <w:t>курсов,</w:t>
      </w:r>
      <w:r>
        <w:rPr/>
        <w:t> сколько</w:t>
      </w:r>
      <w:r>
        <w:rPr>
          <w:spacing w:val="-9"/>
        </w:rPr>
        <w:t> </w:t>
      </w:r>
      <w:r>
        <w:rPr/>
        <w:t>создания</w:t>
      </w:r>
      <w:r>
        <w:rPr>
          <w:spacing w:val="-8"/>
        </w:rPr>
        <w:t> </w:t>
      </w:r>
      <w:r>
        <w:rPr/>
        <w:t>системы</w:t>
      </w:r>
      <w:r>
        <w:rPr>
          <w:spacing w:val="-9"/>
        </w:rPr>
        <w:t> </w:t>
      </w:r>
      <w:r>
        <w:rPr/>
        <w:t>ссылок,</w:t>
      </w:r>
      <w:r>
        <w:rPr>
          <w:spacing w:val="-8"/>
        </w:rPr>
        <w:t> </w:t>
      </w:r>
      <w:r>
        <w:rPr/>
        <w:t>нового</w:t>
      </w:r>
      <w:r>
        <w:rPr>
          <w:spacing w:val="-9"/>
        </w:rPr>
        <w:t> </w:t>
      </w:r>
      <w:r>
        <w:rPr/>
        <w:t>угла</w:t>
      </w:r>
      <w:r>
        <w:rPr>
          <w:spacing w:val="-8"/>
        </w:rPr>
        <w:t> </w:t>
      </w:r>
      <w:r>
        <w:rPr/>
        <w:t>зрения,</w:t>
      </w:r>
      <w:r>
        <w:rPr>
          <w:spacing w:val="-9"/>
        </w:rPr>
        <w:t> </w:t>
      </w:r>
      <w:r>
        <w:rPr/>
        <w:t>единой</w:t>
      </w:r>
      <w:r>
        <w:rPr>
          <w:spacing w:val="-8"/>
        </w:rPr>
        <w:t> </w:t>
      </w:r>
      <w:r>
        <w:rPr/>
        <w:t>временной</w:t>
      </w:r>
      <w:r>
        <w:rPr>
          <w:spacing w:val="-38"/>
        </w:rPr>
        <w:t> </w:t>
      </w:r>
      <w:r>
        <w:rPr/>
        <w:t>шкалы</w:t>
      </w:r>
      <w:r>
        <w:rPr>
          <w:spacing w:val="-1"/>
        </w:rPr>
        <w:t> </w:t>
      </w:r>
      <w:r>
        <w:rPr/>
        <w:t>событий, обусловивших</w:t>
      </w:r>
      <w:r>
        <w:rPr>
          <w:spacing w:val="-1"/>
        </w:rPr>
        <w:t> </w:t>
      </w:r>
      <w:r>
        <w:rPr/>
        <w:t>упомянутые изменения.</w:t>
      </w:r>
    </w:p>
    <w:p>
      <w:pPr>
        <w:pStyle w:val="BodyText"/>
        <w:spacing w:line="249" w:lineRule="auto" w:before="4"/>
        <w:ind w:left="197" w:right="211" w:firstLine="283"/>
        <w:jc w:val="both"/>
      </w:pPr>
      <w:r>
        <w:rPr/>
        <w:t>Жизнь и взаимодействие</w:t>
      </w:r>
      <w:r>
        <w:rPr>
          <w:spacing w:val="1"/>
        </w:rPr>
        <w:t> </w:t>
      </w:r>
      <w:r>
        <w:rPr/>
        <w:t>людей в городе всегда определяли харак-</w:t>
      </w:r>
      <w:r>
        <w:rPr>
          <w:spacing w:val="1"/>
        </w:rPr>
        <w:t> </w:t>
      </w:r>
      <w:r>
        <w:rPr/>
        <w:t>тер</w:t>
      </w:r>
      <w:r>
        <w:rPr>
          <w:spacing w:val="-5"/>
        </w:rPr>
        <w:t> </w:t>
      </w:r>
      <w:r>
        <w:rPr/>
        <w:t>города,</w:t>
      </w:r>
      <w:r>
        <w:rPr>
          <w:spacing w:val="-4"/>
        </w:rPr>
        <w:t> </w:t>
      </w:r>
      <w:r>
        <w:rPr/>
        <w:t>отличие</w:t>
      </w:r>
      <w:r>
        <w:rPr>
          <w:spacing w:val="-4"/>
        </w:rPr>
        <w:t> </w:t>
      </w:r>
      <w:r>
        <w:rPr/>
        <w:t>от</w:t>
      </w:r>
      <w:r>
        <w:rPr>
          <w:spacing w:val="-5"/>
        </w:rPr>
        <w:t> </w:t>
      </w:r>
      <w:r>
        <w:rPr/>
        <w:t>жизни</w:t>
      </w:r>
      <w:r>
        <w:rPr>
          <w:spacing w:val="-4"/>
        </w:rPr>
        <w:t> </w:t>
      </w:r>
      <w:r>
        <w:rPr/>
        <w:t>вне</w:t>
      </w:r>
      <w:r>
        <w:rPr>
          <w:spacing w:val="-4"/>
        </w:rPr>
        <w:t> </w:t>
      </w:r>
      <w:r>
        <w:rPr/>
        <w:t>города,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других</w:t>
      </w:r>
      <w:r>
        <w:rPr>
          <w:spacing w:val="-4"/>
        </w:rPr>
        <w:t> </w:t>
      </w:r>
      <w:r>
        <w:rPr/>
        <w:t>городах.</w:t>
      </w:r>
      <w:r>
        <w:rPr>
          <w:spacing w:val="-4"/>
        </w:rPr>
        <w:t> </w:t>
      </w:r>
      <w:r>
        <w:rPr/>
        <w:t>Современные</w:t>
      </w:r>
      <w:r>
        <w:rPr>
          <w:spacing w:val="-38"/>
        </w:rPr>
        <w:t> </w:t>
      </w:r>
      <w:r>
        <w:rPr>
          <w:spacing w:val="-1"/>
        </w:rPr>
        <w:t>представления</w:t>
      </w:r>
      <w:r>
        <w:rPr>
          <w:spacing w:val="-9"/>
        </w:rPr>
        <w:t> </w:t>
      </w:r>
      <w:r>
        <w:rPr>
          <w:spacing w:val="-1"/>
        </w:rPr>
        <w:t>о</w:t>
      </w:r>
      <w:r>
        <w:rPr>
          <w:spacing w:val="-8"/>
        </w:rPr>
        <w:t> </w:t>
      </w:r>
      <w:r>
        <w:rPr>
          <w:spacing w:val="-1"/>
        </w:rPr>
        <w:t>необходимости</w:t>
      </w:r>
      <w:r>
        <w:rPr>
          <w:spacing w:val="-8"/>
        </w:rPr>
        <w:t> </w:t>
      </w:r>
      <w:r>
        <w:rPr>
          <w:spacing w:val="-1"/>
        </w:rPr>
        <w:t>социальных</w:t>
      </w:r>
      <w:r>
        <w:rPr>
          <w:spacing w:val="-8"/>
        </w:rPr>
        <w:t> </w:t>
      </w:r>
      <w:r>
        <w:rPr/>
        <w:t>исследований,</w:t>
      </w:r>
      <w:r>
        <w:rPr>
          <w:spacing w:val="-8"/>
        </w:rPr>
        <w:t> </w:t>
      </w:r>
      <w:r>
        <w:rPr/>
        <w:t>знании</w:t>
      </w:r>
      <w:r>
        <w:rPr>
          <w:spacing w:val="-8"/>
        </w:rPr>
        <w:t> </w:t>
      </w:r>
      <w:r>
        <w:rPr/>
        <w:t>о</w:t>
      </w:r>
      <w:r>
        <w:rPr>
          <w:spacing w:val="-8"/>
        </w:rPr>
        <w:t> </w:t>
      </w:r>
      <w:r>
        <w:rPr/>
        <w:t>вли-</w:t>
      </w:r>
      <w:r>
        <w:rPr>
          <w:spacing w:val="1"/>
        </w:rPr>
        <w:t> </w:t>
      </w:r>
      <w:r>
        <w:rPr/>
        <w:t>янии</w:t>
      </w:r>
      <w:r>
        <w:rPr>
          <w:spacing w:val="8"/>
        </w:rPr>
        <w:t> </w:t>
      </w:r>
      <w:r>
        <w:rPr/>
        <w:t>на</w:t>
      </w:r>
      <w:r>
        <w:rPr>
          <w:spacing w:val="9"/>
        </w:rPr>
        <w:t> </w:t>
      </w:r>
      <w:r>
        <w:rPr/>
        <w:t>поведение</w:t>
      </w:r>
      <w:r>
        <w:rPr>
          <w:spacing w:val="9"/>
        </w:rPr>
        <w:t> </w:t>
      </w:r>
      <w:r>
        <w:rPr/>
        <w:t>людей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разнообразных</w:t>
      </w:r>
      <w:r>
        <w:rPr>
          <w:spacing w:val="9"/>
        </w:rPr>
        <w:t> </w:t>
      </w:r>
      <w:r>
        <w:rPr/>
        <w:t>пространственных</w:t>
      </w:r>
      <w:r>
        <w:rPr>
          <w:spacing w:val="9"/>
        </w:rPr>
        <w:t> </w:t>
      </w:r>
      <w:r>
        <w:rPr/>
        <w:t>условиях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10" w:after="1"/>
        <w:rPr>
          <w:sz w:val="23"/>
        </w:rPr>
      </w:pPr>
      <w:r>
        <w:rPr/>
        <w:pict>
          <v:group style="position:absolute;margin-left:0pt;margin-top:14.174015pt;width:595.3pt;height:14.2pt;mso-position-horizontal-relative:page;mso-position-vertical-relative:page;z-index:-23859200" id="docshapegroup70" coordorigin="0,283" coordsize="11906,284">
            <v:rect style="position:absolute;left:5;top:283;width:11900;height:284" id="docshape71" filled="true" fillcolor="#e30613" stroked="false">
              <v:fill type="solid"/>
            </v:rect>
            <v:shape style="position:absolute;left:0;top:283;width:2;height:284" id="docshape72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15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173" w:right="1"/>
        <w:jc w:val="both"/>
      </w:pPr>
      <w:r>
        <w:rPr/>
        <w:t>возникли в 1920-е гг. XX века в Чикаго, где вокруг университета сложи-</w:t>
      </w:r>
      <w:r>
        <w:rPr>
          <w:spacing w:val="1"/>
        </w:rPr>
        <w:t> </w:t>
      </w:r>
      <w:r>
        <w:rPr/>
        <w:t>лась Чикагская школа социологии города. Ее основатели были ученика-</w:t>
      </w:r>
      <w:r>
        <w:rPr>
          <w:spacing w:val="1"/>
        </w:rPr>
        <w:t> </w:t>
      </w:r>
      <w:r>
        <w:rPr>
          <w:spacing w:val="-1"/>
        </w:rPr>
        <w:t>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последователями</w:t>
      </w:r>
      <w:r>
        <w:rPr>
          <w:spacing w:val="-8"/>
        </w:rPr>
        <w:t> </w:t>
      </w:r>
      <w:r>
        <w:rPr>
          <w:spacing w:val="-1"/>
        </w:rPr>
        <w:t>немецкого</w:t>
      </w:r>
      <w:r>
        <w:rPr>
          <w:spacing w:val="-9"/>
        </w:rPr>
        <w:t> </w:t>
      </w:r>
      <w:r>
        <w:rPr>
          <w:spacing w:val="-1"/>
        </w:rPr>
        <w:t>социолога</w:t>
      </w:r>
      <w:r>
        <w:rPr>
          <w:spacing w:val="-8"/>
        </w:rPr>
        <w:t> </w:t>
      </w:r>
      <w:r>
        <w:rPr/>
        <w:t>Георга</w:t>
      </w:r>
      <w:r>
        <w:rPr>
          <w:spacing w:val="-9"/>
        </w:rPr>
        <w:t> </w:t>
      </w:r>
      <w:r>
        <w:rPr/>
        <w:t>Зиммеля</w:t>
      </w:r>
      <w:r>
        <w:rPr>
          <w:spacing w:val="-8"/>
        </w:rPr>
        <w:t> </w:t>
      </w:r>
      <w:r>
        <w:rPr/>
        <w:t>(1858–1918),</w:t>
      </w:r>
      <w:r>
        <w:rPr>
          <w:spacing w:val="1"/>
        </w:rPr>
        <w:t> </w:t>
      </w:r>
      <w:r>
        <w:rPr/>
        <w:t>первым</w:t>
      </w:r>
      <w:r>
        <w:rPr>
          <w:spacing w:val="-3"/>
        </w:rPr>
        <w:t> </w:t>
      </w:r>
      <w:r>
        <w:rPr/>
        <w:t>поместившего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центр</w:t>
      </w:r>
      <w:r>
        <w:rPr>
          <w:spacing w:val="-1"/>
        </w:rPr>
        <w:t> </w:t>
      </w:r>
      <w:r>
        <w:rPr/>
        <w:t>процесса</w:t>
      </w:r>
      <w:r>
        <w:rPr>
          <w:spacing w:val="-2"/>
        </w:rPr>
        <w:t> </w:t>
      </w:r>
      <w:r>
        <w:rPr/>
        <w:t>развития</w:t>
      </w:r>
      <w:r>
        <w:rPr>
          <w:spacing w:val="-2"/>
        </w:rPr>
        <w:t> </w:t>
      </w:r>
      <w:r>
        <w:rPr/>
        <w:t>культуру.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>
          <w:w w:val="95"/>
        </w:rPr>
        <w:t>КУЛЬТУРА – ключевое понятие, объединяющее воедино направления</w:t>
      </w:r>
      <w:r>
        <w:rPr>
          <w:spacing w:val="1"/>
          <w:w w:val="95"/>
        </w:rPr>
        <w:t> </w:t>
      </w:r>
      <w:r>
        <w:rPr>
          <w:spacing w:val="-2"/>
        </w:rPr>
        <w:t>деятельности, </w:t>
      </w:r>
      <w:r>
        <w:rPr>
          <w:spacing w:val="-1"/>
        </w:rPr>
        <w:t>различные школы, людей, исследователей системой ценно-</w:t>
      </w:r>
      <w:r>
        <w:rPr>
          <w:spacing w:val="-37"/>
        </w:rPr>
        <w:t> </w:t>
      </w:r>
      <w:r>
        <w:rPr>
          <w:spacing w:val="-1"/>
        </w:rPr>
        <w:t>стей.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этому</w:t>
      </w:r>
      <w:r>
        <w:rPr>
          <w:spacing w:val="-8"/>
        </w:rPr>
        <w:t> </w:t>
      </w:r>
      <w:r>
        <w:rPr>
          <w:spacing w:val="-1"/>
        </w:rPr>
        <w:t>пункту,</w:t>
      </w:r>
      <w:r>
        <w:rPr>
          <w:spacing w:val="-8"/>
        </w:rPr>
        <w:t> </w:t>
      </w:r>
      <w:r>
        <w:rPr>
          <w:spacing w:val="-1"/>
        </w:rPr>
        <w:t>который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ключевым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достижении</w:t>
      </w:r>
      <w:r>
        <w:rPr>
          <w:spacing w:val="-8"/>
        </w:rPr>
        <w:t> </w:t>
      </w:r>
      <w:r>
        <w:rPr>
          <w:spacing w:val="-1"/>
        </w:rPr>
        <w:t>устойчи-</w:t>
      </w:r>
      <w:r>
        <w:rPr>
          <w:spacing w:val="-38"/>
        </w:rPr>
        <w:t> </w:t>
      </w:r>
      <w:r>
        <w:rPr>
          <w:w w:val="95"/>
        </w:rPr>
        <w:t>вости, человечество шло через драматические</w:t>
      </w:r>
      <w:r>
        <w:rPr>
          <w:spacing w:val="1"/>
          <w:w w:val="95"/>
        </w:rPr>
        <w:t> </w:t>
      </w:r>
      <w:r>
        <w:rPr>
          <w:w w:val="95"/>
        </w:rPr>
        <w:t>события XX века, поставив-</w:t>
      </w:r>
      <w:r>
        <w:rPr>
          <w:spacing w:val="1"/>
          <w:w w:val="95"/>
        </w:rPr>
        <w:t> </w:t>
      </w:r>
      <w:r>
        <w:rPr>
          <w:w w:val="95"/>
        </w:rPr>
        <w:t>шие под сомнение возможность существования человеческой цивилизации.</w:t>
      </w:r>
      <w:r>
        <w:rPr>
          <w:spacing w:val="1"/>
          <w:w w:val="95"/>
        </w:rPr>
        <w:t> </w:t>
      </w:r>
      <w:r>
        <w:rPr>
          <w:spacing w:val="-2"/>
        </w:rPr>
        <w:t>(«Закат</w:t>
      </w:r>
      <w:r>
        <w:rPr>
          <w:spacing w:val="-8"/>
        </w:rPr>
        <w:t> </w:t>
      </w:r>
      <w:r>
        <w:rPr>
          <w:spacing w:val="-2"/>
        </w:rPr>
        <w:t>Европы»</w:t>
      </w:r>
      <w:r>
        <w:rPr>
          <w:spacing w:val="-8"/>
        </w:rPr>
        <w:t> </w:t>
      </w:r>
      <w:r>
        <w:rPr>
          <w:spacing w:val="-2"/>
        </w:rPr>
        <w:t>О.Шпенглера</w:t>
      </w:r>
      <w:r>
        <w:rPr>
          <w:spacing w:val="-8"/>
        </w:rPr>
        <w:t> </w:t>
      </w:r>
      <w:r>
        <w:rPr>
          <w:spacing w:val="-2"/>
        </w:rPr>
        <w:t>была</w:t>
      </w:r>
      <w:r>
        <w:rPr>
          <w:spacing w:val="-7"/>
        </w:rPr>
        <w:t> </w:t>
      </w:r>
      <w:r>
        <w:rPr>
          <w:spacing w:val="-1"/>
        </w:rPr>
        <w:t>издана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1818</w:t>
      </w:r>
      <w:r>
        <w:rPr>
          <w:spacing w:val="-7"/>
        </w:rPr>
        <w:t> </w:t>
      </w:r>
      <w:r>
        <w:rPr>
          <w:spacing w:val="-1"/>
        </w:rPr>
        <w:t>году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отразила</w:t>
      </w:r>
      <w:r>
        <w:rPr>
          <w:spacing w:val="-8"/>
        </w:rPr>
        <w:t> </w:t>
      </w:r>
      <w:r>
        <w:rPr>
          <w:spacing w:val="-1"/>
        </w:rPr>
        <w:t>измене-</w:t>
      </w:r>
      <w:r>
        <w:rPr>
          <w:spacing w:val="-37"/>
        </w:rPr>
        <w:t> </w:t>
      </w:r>
      <w:r>
        <w:rPr/>
        <w:t>ние</w:t>
      </w:r>
      <w:r>
        <w:rPr>
          <w:spacing w:val="-3"/>
        </w:rPr>
        <w:t> </w:t>
      </w:r>
      <w:r>
        <w:rPr/>
        <w:t>европейской</w:t>
      </w:r>
      <w:r>
        <w:rPr>
          <w:spacing w:val="-1"/>
        </w:rPr>
        <w:t> </w:t>
      </w:r>
      <w:r>
        <w:rPr/>
        <w:t>цивилизации</w:t>
      </w:r>
      <w:r>
        <w:rPr>
          <w:spacing w:val="-2"/>
        </w:rPr>
        <w:t> </w:t>
      </w:r>
      <w:r>
        <w:rPr/>
        <w:t>вследствие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Мировой</w:t>
      </w:r>
      <w:r>
        <w:rPr>
          <w:spacing w:val="-2"/>
        </w:rPr>
        <w:t> </w:t>
      </w:r>
      <w:r>
        <w:rPr/>
        <w:t>войны).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>
          <w:w w:val="95"/>
        </w:rPr>
        <w:t>Питирим</w:t>
      </w:r>
      <w:r>
        <w:rPr>
          <w:spacing w:val="-7"/>
          <w:w w:val="95"/>
        </w:rPr>
        <w:t> </w:t>
      </w:r>
      <w:r>
        <w:rPr>
          <w:w w:val="95"/>
        </w:rPr>
        <w:t>Сорокин</w:t>
      </w:r>
      <w:r>
        <w:rPr>
          <w:spacing w:val="-7"/>
          <w:w w:val="95"/>
        </w:rPr>
        <w:t> </w:t>
      </w:r>
      <w:r>
        <w:rPr>
          <w:w w:val="95"/>
        </w:rPr>
        <w:t>(1889–1968),</w:t>
      </w:r>
      <w:r>
        <w:rPr>
          <w:spacing w:val="-7"/>
          <w:w w:val="95"/>
        </w:rPr>
        <w:t> </w:t>
      </w:r>
      <w:r>
        <w:rPr>
          <w:w w:val="95"/>
        </w:rPr>
        <w:t>русский</w:t>
      </w:r>
      <w:r>
        <w:rPr>
          <w:spacing w:val="-6"/>
          <w:w w:val="95"/>
        </w:rPr>
        <w:t> </w:t>
      </w:r>
      <w:r>
        <w:rPr>
          <w:w w:val="95"/>
        </w:rPr>
        <w:t>социолог,</w:t>
      </w:r>
      <w:r>
        <w:rPr>
          <w:spacing w:val="-7"/>
          <w:w w:val="95"/>
        </w:rPr>
        <w:t> </w:t>
      </w:r>
      <w:r>
        <w:rPr>
          <w:w w:val="95"/>
        </w:rPr>
        <w:t>высланный</w:t>
      </w:r>
      <w:r>
        <w:rPr>
          <w:spacing w:val="-7"/>
          <w:w w:val="95"/>
        </w:rPr>
        <w:t> </w:t>
      </w:r>
      <w:r>
        <w:rPr>
          <w:w w:val="95"/>
        </w:rPr>
        <w:t>из</w:t>
      </w:r>
      <w:r>
        <w:rPr>
          <w:spacing w:val="-6"/>
          <w:w w:val="95"/>
        </w:rPr>
        <w:t> </w:t>
      </w:r>
      <w:r>
        <w:rPr>
          <w:w w:val="95"/>
        </w:rPr>
        <w:t>России</w:t>
      </w:r>
      <w:r>
        <w:rPr>
          <w:spacing w:val="1"/>
          <w:w w:val="95"/>
        </w:rPr>
        <w:t> </w:t>
      </w:r>
      <w:r>
        <w:rPr/>
        <w:t>на «философском пароходе» в 1922 году, основатель школы социологии</w:t>
      </w:r>
      <w:r>
        <w:rPr>
          <w:spacing w:val="1"/>
        </w:rPr>
        <w:t> </w:t>
      </w:r>
      <w:r>
        <w:rPr>
          <w:w w:val="95"/>
        </w:rPr>
        <w:t>Гарвардского университета (США), написал главный труд своей жизни кни-</w:t>
      </w:r>
      <w:r>
        <w:rPr>
          <w:spacing w:val="-35"/>
          <w:w w:val="95"/>
        </w:rPr>
        <w:t> </w:t>
      </w:r>
      <w:r>
        <w:rPr/>
        <w:t>гу</w:t>
      </w:r>
      <w:r>
        <w:rPr>
          <w:spacing w:val="-9"/>
        </w:rPr>
        <w:t> </w:t>
      </w:r>
      <w:r>
        <w:rPr/>
        <w:t>«Социальная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культурная</w:t>
      </w:r>
      <w:r>
        <w:rPr>
          <w:spacing w:val="-9"/>
        </w:rPr>
        <w:t> </w:t>
      </w:r>
      <w:r>
        <w:rPr/>
        <w:t>динамика:</w:t>
      </w:r>
      <w:r>
        <w:rPr>
          <w:spacing w:val="-8"/>
        </w:rPr>
        <w:t> </w:t>
      </w:r>
      <w:r>
        <w:rPr/>
        <w:t>Исследование</w:t>
      </w:r>
      <w:r>
        <w:rPr>
          <w:spacing w:val="-8"/>
        </w:rPr>
        <w:t> </w:t>
      </w:r>
      <w:r>
        <w:rPr/>
        <w:t>изменений</w:t>
      </w:r>
      <w:r>
        <w:rPr>
          <w:spacing w:val="-9"/>
        </w:rPr>
        <w:t> </w:t>
      </w:r>
      <w:r>
        <w:rPr/>
        <w:t>в</w:t>
      </w:r>
      <w:r>
        <w:rPr>
          <w:spacing w:val="-6"/>
        </w:rPr>
        <w:t> </w:t>
      </w:r>
      <w:r>
        <w:rPr/>
        <w:t>боль-</w:t>
      </w:r>
      <w:r>
        <w:rPr>
          <w:spacing w:val="-38"/>
        </w:rPr>
        <w:t> </w:t>
      </w:r>
      <w:r>
        <w:rPr>
          <w:w w:val="95"/>
        </w:rPr>
        <w:t>ших системах искусства, истины, этики, права и общественных отношений»</w:t>
      </w:r>
      <w:r>
        <w:rPr>
          <w:spacing w:val="1"/>
          <w:w w:val="95"/>
        </w:rPr>
        <w:t> </w:t>
      </w:r>
      <w:r>
        <w:rPr/>
        <w:t>(1937–1941), где обосновал непрерывность развития культуры и измене-</w:t>
      </w:r>
      <w:r>
        <w:rPr>
          <w:spacing w:val="-37"/>
        </w:rPr>
        <w:t> </w:t>
      </w:r>
      <w:r>
        <w:rPr/>
        <w:t>ние форм культуры в связи с изменением центральной ключевой катего-</w:t>
      </w:r>
      <w:r>
        <w:rPr>
          <w:spacing w:val="-37"/>
        </w:rPr>
        <w:t> </w:t>
      </w:r>
      <w:r>
        <w:rPr/>
        <w:t>рии</w:t>
      </w:r>
      <w:r>
        <w:rPr>
          <w:spacing w:val="-1"/>
        </w:rPr>
        <w:t> </w:t>
      </w:r>
      <w:r>
        <w:rPr/>
        <w:t>– «ценность».[3]</w:t>
      </w:r>
    </w:p>
    <w:p>
      <w:pPr>
        <w:pStyle w:val="BodyText"/>
        <w:spacing w:line="249" w:lineRule="auto" w:before="6"/>
        <w:ind w:left="1774" w:firstLine="283"/>
        <w:jc w:val="both"/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503999</wp:posOffset>
            </wp:positionH>
            <wp:positionV relativeFrom="paragraph">
              <wp:posOffset>58937</wp:posOffset>
            </wp:positionV>
            <wp:extent cx="836333" cy="936000"/>
            <wp:effectExtent l="0" t="0" r="0" b="0"/>
            <wp:wrapNone/>
            <wp:docPr id="4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33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ЦЕННОСТЬ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ключевое</w:t>
      </w:r>
      <w:r>
        <w:rPr>
          <w:spacing w:val="-8"/>
        </w:rPr>
        <w:t> </w:t>
      </w:r>
      <w:r>
        <w:rPr/>
        <w:t>понятие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концепции</w:t>
      </w:r>
      <w:r>
        <w:rPr>
          <w:spacing w:val="-37"/>
        </w:rPr>
        <w:t> </w:t>
      </w:r>
      <w:r>
        <w:rPr/>
        <w:t>социально-культурного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человеческого</w:t>
      </w:r>
      <w:r>
        <w:rPr>
          <w:spacing w:val="1"/>
        </w:rPr>
        <w:t> </w:t>
      </w:r>
      <w:r>
        <w:rPr/>
        <w:t>общества,</w:t>
      </w:r>
      <w:r>
        <w:rPr>
          <w:spacing w:val="1"/>
        </w:rPr>
        <w:t> </w:t>
      </w:r>
      <w:r>
        <w:rPr/>
        <w:t>выдвинутая</w:t>
      </w:r>
      <w:r>
        <w:rPr>
          <w:spacing w:val="1"/>
        </w:rPr>
        <w:t> </w:t>
      </w:r>
      <w:r>
        <w:rPr/>
        <w:t>социологом</w:t>
      </w:r>
      <w:r>
        <w:rPr>
          <w:spacing w:val="1"/>
        </w:rPr>
        <w:t> </w:t>
      </w:r>
      <w:r>
        <w:rPr/>
        <w:t>Питиримом</w:t>
      </w:r>
      <w:r>
        <w:rPr>
          <w:spacing w:val="1"/>
        </w:rPr>
        <w:t> </w:t>
      </w:r>
      <w:r>
        <w:rPr>
          <w:spacing w:val="-1"/>
        </w:rPr>
        <w:t>Сорокиным. Изменение ценности </w:t>
      </w:r>
      <w:r>
        <w:rPr/>
        <w:t>приводит обще-</w:t>
      </w:r>
      <w:r>
        <w:rPr>
          <w:spacing w:val="-38"/>
        </w:rPr>
        <w:t> </w:t>
      </w:r>
      <w:r>
        <w:rPr/>
        <w:t>ство к движению в сторону другой формы куль-</w:t>
      </w:r>
      <w:r>
        <w:rPr>
          <w:spacing w:val="1"/>
        </w:rPr>
        <w:t> </w:t>
      </w:r>
      <w:r>
        <w:rPr/>
        <w:t>туры. Социально-культурная динамика общества,</w:t>
      </w:r>
      <w:r>
        <w:rPr>
          <w:spacing w:val="-38"/>
        </w:rPr>
        <w:t> </w:t>
      </w:r>
      <w:r>
        <w:rPr>
          <w:spacing w:val="-1"/>
        </w:rPr>
        <w:t>архитектуры, других социальных, экономических,</w:t>
      </w:r>
      <w:r>
        <w:rPr>
          <w:spacing w:val="-37"/>
        </w:rPr>
        <w:t> </w:t>
      </w:r>
      <w:r>
        <w:rPr/>
        <w:t>политических</w:t>
      </w:r>
      <w:r>
        <w:rPr>
          <w:spacing w:val="19"/>
        </w:rPr>
        <w:t> </w:t>
      </w:r>
      <w:r>
        <w:rPr/>
        <w:t>процессов</w:t>
      </w:r>
      <w:r>
        <w:rPr>
          <w:spacing w:val="8"/>
        </w:rPr>
        <w:t> </w:t>
      </w:r>
      <w:r>
        <w:rPr/>
        <w:t>связана</w:t>
      </w:r>
      <w:r>
        <w:rPr>
          <w:spacing w:val="9"/>
        </w:rPr>
        <w:t> </w:t>
      </w:r>
      <w:r>
        <w:rPr/>
        <w:t>с</w:t>
      </w:r>
      <w:r>
        <w:rPr>
          <w:spacing w:val="9"/>
        </w:rPr>
        <w:t> </w:t>
      </w:r>
      <w:r>
        <w:rPr/>
        <w:t>изменениями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173" w:right="266"/>
        <w:jc w:val="both"/>
      </w:pPr>
      <w:r>
        <w:rPr/>
        <w:t>ставляющий собой «органическое целое, в котором разнообразные само-</w:t>
      </w:r>
      <w:r>
        <w:rPr>
          <w:spacing w:val="-37"/>
        </w:rPr>
        <w:t> </w:t>
      </w:r>
      <w:r>
        <w:rPr/>
        <w:t>достаточные единицы выступают в качестве элементов некоего единства</w:t>
      </w:r>
      <w:r>
        <w:rPr>
          <w:spacing w:val="-37"/>
        </w:rPr>
        <w:t> </w:t>
      </w:r>
      <w:r>
        <w:rPr/>
        <w:t>более высокого порядка: оставаясь целым, делаются частями; оставаясь</w:t>
      </w:r>
      <w:r>
        <w:rPr>
          <w:spacing w:val="1"/>
        </w:rPr>
        <w:t> </w:t>
      </w:r>
      <w:r>
        <w:rPr/>
        <w:t>разными,</w:t>
      </w:r>
      <w:r>
        <w:rPr>
          <w:spacing w:val="-1"/>
        </w:rPr>
        <w:t> </w:t>
      </w:r>
      <w:r>
        <w:rPr/>
        <w:t>делаются сходными».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/>
        <w:t>Упомянутое  </w:t>
      </w:r>
      <w:r>
        <w:rPr>
          <w:spacing w:val="1"/>
        </w:rPr>
        <w:t> </w:t>
      </w:r>
      <w:r>
        <w:rPr/>
        <w:t>высказывание  </w:t>
      </w:r>
      <w:r>
        <w:rPr>
          <w:spacing w:val="1"/>
        </w:rPr>
        <w:t> </w:t>
      </w:r>
      <w:r>
        <w:rPr/>
        <w:t>видного  </w:t>
      </w:r>
      <w:r>
        <w:rPr>
          <w:spacing w:val="1"/>
        </w:rPr>
        <w:t> </w:t>
      </w:r>
      <w:r>
        <w:rPr/>
        <w:t>культуролога   –    семиоти-</w:t>
      </w:r>
      <w:r>
        <w:rPr>
          <w:spacing w:val="-37"/>
        </w:rPr>
        <w:t> </w:t>
      </w:r>
      <w:r>
        <w:rPr/>
        <w:t>ка</w:t>
      </w:r>
      <w:r>
        <w:rPr>
          <w:spacing w:val="40"/>
        </w:rPr>
        <w:t> </w:t>
      </w:r>
      <w:r>
        <w:rPr/>
        <w:t>Ю.</w:t>
      </w:r>
      <w:r>
        <w:rPr>
          <w:spacing w:val="40"/>
        </w:rPr>
        <w:t> </w:t>
      </w:r>
      <w:r>
        <w:rPr/>
        <w:t>М.</w:t>
      </w:r>
      <w:r>
        <w:rPr>
          <w:spacing w:val="40"/>
        </w:rPr>
        <w:t> </w:t>
      </w:r>
      <w:r>
        <w:rPr/>
        <w:t>Лотмана</w:t>
      </w:r>
      <w:r>
        <w:rPr>
          <w:spacing w:val="40"/>
        </w:rPr>
        <w:t> </w:t>
      </w:r>
      <w:r>
        <w:rPr/>
        <w:t>(1922–1993)</w:t>
      </w:r>
      <w:r>
        <w:rPr>
          <w:spacing w:val="40"/>
        </w:rPr>
        <w:t> </w:t>
      </w:r>
      <w:r>
        <w:rPr/>
        <w:t>относит</w:t>
      </w:r>
      <w:r>
        <w:rPr>
          <w:spacing w:val="40"/>
        </w:rPr>
        <w:t> </w:t>
      </w:r>
      <w:r>
        <w:rPr/>
        <w:t>архитектурное</w:t>
      </w:r>
      <w:r>
        <w:rPr>
          <w:spacing w:val="40"/>
        </w:rPr>
        <w:t> </w:t>
      </w:r>
      <w:r>
        <w:rPr/>
        <w:t>пространство</w:t>
      </w:r>
      <w:r>
        <w:rPr>
          <w:spacing w:val="1"/>
        </w:rPr>
        <w:t> </w:t>
      </w:r>
      <w:r>
        <w:rPr/>
        <w:t>к семиотичному, что означает создающему коммуникации, связи между</w:t>
      </w:r>
      <w:r>
        <w:rPr>
          <w:spacing w:val="1"/>
        </w:rPr>
        <w:t> </w:t>
      </w:r>
      <w:r>
        <w:rPr/>
        <w:t>прошлым, историей этого места и современным человеком, современны-</w:t>
      </w:r>
      <w:r>
        <w:rPr>
          <w:spacing w:val="-37"/>
        </w:rPr>
        <w:t> </w:t>
      </w:r>
      <w:r>
        <w:rPr>
          <w:spacing w:val="-1"/>
        </w:rPr>
        <w:t>ми</w:t>
      </w:r>
      <w:r>
        <w:rPr>
          <w:spacing w:val="-9"/>
        </w:rPr>
        <w:t> </w:t>
      </w:r>
      <w:r>
        <w:rPr>
          <w:spacing w:val="-1"/>
        </w:rPr>
        <w:t>зданиями,</w:t>
      </w:r>
      <w:r>
        <w:rPr>
          <w:spacing w:val="-9"/>
        </w:rPr>
        <w:t> </w:t>
      </w:r>
      <w:r>
        <w:rPr>
          <w:spacing w:val="-1"/>
        </w:rPr>
        <w:t>и,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может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>
          <w:spacing w:val="-1"/>
        </w:rPr>
        <w:t>самое</w:t>
      </w:r>
      <w:r>
        <w:rPr>
          <w:spacing w:val="-9"/>
        </w:rPr>
        <w:t> </w:t>
      </w:r>
      <w:r>
        <w:rPr/>
        <w:t>главное,</w:t>
      </w:r>
      <w:r>
        <w:rPr>
          <w:spacing w:val="-9"/>
        </w:rPr>
        <w:t> </w:t>
      </w:r>
      <w:r>
        <w:rPr/>
        <w:t>взаимодействующим,</w:t>
      </w:r>
      <w:r>
        <w:rPr>
          <w:spacing w:val="-9"/>
        </w:rPr>
        <w:t> </w:t>
      </w:r>
      <w:r>
        <w:rPr/>
        <w:t>вли-</w:t>
      </w:r>
      <w:r>
        <w:rPr>
          <w:spacing w:val="-38"/>
        </w:rPr>
        <w:t> </w:t>
      </w:r>
      <w:r>
        <w:rPr/>
        <w:t>яющим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виды</w:t>
      </w:r>
      <w:r>
        <w:rPr>
          <w:spacing w:val="-2"/>
        </w:rPr>
        <w:t> </w:t>
      </w:r>
      <w:r>
        <w:rPr/>
        <w:t>использования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формы</w:t>
      </w:r>
      <w:r>
        <w:rPr>
          <w:spacing w:val="-1"/>
        </w:rPr>
        <w:t> </w:t>
      </w:r>
      <w:r>
        <w:rPr/>
        <w:t>поведения</w:t>
      </w:r>
      <w:r>
        <w:rPr>
          <w:spacing w:val="-2"/>
        </w:rPr>
        <w:t> </w:t>
      </w:r>
      <w:r>
        <w:rPr/>
        <w:t>людей.</w:t>
      </w:r>
      <w:r>
        <w:rPr>
          <w:spacing w:val="-1"/>
        </w:rPr>
        <w:t> </w:t>
      </w:r>
      <w:r>
        <w:rPr/>
        <w:t>[6]</w:t>
      </w:r>
    </w:p>
    <w:p>
      <w:pPr>
        <w:pStyle w:val="BodyText"/>
        <w:spacing w:line="249" w:lineRule="auto" w:before="4"/>
        <w:ind w:left="173" w:right="267" w:firstLine="283"/>
        <w:jc w:val="both"/>
      </w:pPr>
      <w:r>
        <w:rPr/>
        <w:t>Важная задача</w:t>
      </w:r>
      <w:r>
        <w:rPr>
          <w:spacing w:val="1"/>
        </w:rPr>
        <w:t> </w:t>
      </w:r>
      <w:r>
        <w:rPr/>
        <w:t>курса архитектурной экологии – формирование эко-</w:t>
      </w:r>
      <w:r>
        <w:rPr>
          <w:spacing w:val="1"/>
        </w:rPr>
        <w:t> </w:t>
      </w:r>
      <w:r>
        <w:rPr>
          <w:spacing w:val="-1"/>
        </w:rPr>
        <w:t>логического мышления, экологической культуры, что невозможно </w:t>
      </w:r>
      <w:r>
        <w:rPr/>
        <w:t>без от-</w:t>
      </w:r>
      <w:r>
        <w:rPr>
          <w:spacing w:val="-37"/>
        </w:rPr>
        <w:t> </w:t>
      </w:r>
      <w:r>
        <w:rPr/>
        <w:t>ношения к архитектурному творчеству как к части культуры, и без пред-</w:t>
      </w:r>
      <w:r>
        <w:rPr>
          <w:spacing w:val="-37"/>
        </w:rPr>
        <w:t> </w:t>
      </w:r>
      <w:r>
        <w:rPr/>
        <w:t>ставления о том, что невозможно стать архитектором, не будучи широко</w:t>
      </w:r>
      <w:r>
        <w:rPr>
          <w:spacing w:val="-37"/>
        </w:rPr>
        <w:t> </w:t>
      </w:r>
      <w:r>
        <w:rPr/>
        <w:t>образованным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культурным человеком.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w w:val="105"/>
        </w:rPr>
        <w:t>Курс помогает ответить на вопросы: как средствами архитектуры</w:t>
      </w:r>
      <w:r>
        <w:rPr>
          <w:spacing w:val="-39"/>
          <w:w w:val="105"/>
        </w:rPr>
        <w:t> </w:t>
      </w:r>
      <w:r>
        <w:rPr>
          <w:w w:val="105"/>
        </w:rPr>
        <w:t>и градостроительства добиться дружественной человеку</w:t>
      </w:r>
      <w:r>
        <w:rPr>
          <w:spacing w:val="1"/>
          <w:w w:val="105"/>
        </w:rPr>
        <w:t> </w:t>
      </w:r>
      <w:r>
        <w:rPr>
          <w:w w:val="105"/>
        </w:rPr>
        <w:t>безопасной</w:t>
      </w:r>
      <w:r>
        <w:rPr>
          <w:spacing w:val="1"/>
          <w:w w:val="105"/>
        </w:rPr>
        <w:t> </w:t>
      </w:r>
      <w:r>
        <w:rPr>
          <w:w w:val="105"/>
        </w:rPr>
        <w:t>среды,</w:t>
      </w:r>
      <w:r>
        <w:rPr>
          <w:spacing w:val="1"/>
          <w:w w:val="105"/>
        </w:rPr>
        <w:t> </w:t>
      </w:r>
      <w:r>
        <w:rPr>
          <w:w w:val="105"/>
        </w:rPr>
        <w:t>всегда ли красивая архитектура экологична, всегда ли «зеле-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ное»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здание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красиво?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более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ценно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человека,</w:t>
      </w:r>
      <w:r>
        <w:rPr>
          <w:spacing w:val="-9"/>
          <w:w w:val="105"/>
        </w:rPr>
        <w:t> </w:t>
      </w:r>
      <w:r>
        <w:rPr>
          <w:w w:val="105"/>
        </w:rPr>
        <w:t>не</w:t>
      </w:r>
      <w:r>
        <w:rPr>
          <w:spacing w:val="-9"/>
          <w:w w:val="105"/>
        </w:rPr>
        <w:t> </w:t>
      </w:r>
      <w:r>
        <w:rPr>
          <w:w w:val="105"/>
        </w:rPr>
        <w:t>выхолащивает-</w:t>
      </w:r>
      <w:r>
        <w:rPr>
          <w:spacing w:val="-39"/>
          <w:w w:val="105"/>
        </w:rPr>
        <w:t> </w:t>
      </w:r>
      <w:r>
        <w:rPr/>
        <w:t>ся ли в нормированном «правильно» построенном городе эмоциональ-</w:t>
      </w:r>
      <w:r>
        <w:rPr>
          <w:spacing w:val="1"/>
        </w:rPr>
        <w:t> </w:t>
      </w:r>
      <w:r>
        <w:rPr>
          <w:w w:val="105"/>
        </w:rPr>
        <w:t>ный</w:t>
      </w:r>
      <w:r>
        <w:rPr>
          <w:spacing w:val="-3"/>
          <w:w w:val="105"/>
        </w:rPr>
        <w:t> </w:t>
      </w:r>
      <w:r>
        <w:rPr>
          <w:w w:val="105"/>
        </w:rPr>
        <w:t>мир</w:t>
      </w:r>
      <w:r>
        <w:rPr>
          <w:spacing w:val="-2"/>
          <w:w w:val="105"/>
        </w:rPr>
        <w:t> </w:t>
      </w:r>
      <w:r>
        <w:rPr>
          <w:w w:val="105"/>
        </w:rPr>
        <w:t>человека?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совместной</w:t>
      </w:r>
      <w:r>
        <w:rPr>
          <w:spacing w:val="-9"/>
        </w:rPr>
        <w:t> </w:t>
      </w:r>
      <w:r>
        <w:rPr>
          <w:spacing w:val="-1"/>
        </w:rPr>
        <w:t>деятельности</w:t>
      </w:r>
      <w:r>
        <w:rPr>
          <w:spacing w:val="-9"/>
        </w:rPr>
        <w:t> </w:t>
      </w:r>
      <w:r>
        <w:rPr>
          <w:spacing w:val="-1"/>
        </w:rPr>
        <w:t>экологов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градостроителей</w:t>
      </w:r>
      <w:r>
        <w:rPr>
          <w:spacing w:val="-9"/>
        </w:rPr>
        <w:t> </w:t>
      </w:r>
      <w:r>
        <w:rPr>
          <w:spacing w:val="-1"/>
        </w:rPr>
        <w:t>пока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выра-</w:t>
      </w:r>
      <w:r>
        <w:rPr>
          <w:spacing w:val="-37"/>
        </w:rPr>
        <w:t> </w:t>
      </w:r>
      <w:r>
        <w:rPr/>
        <w:t>ботана</w:t>
      </w:r>
      <w:r>
        <w:rPr>
          <w:spacing w:val="1"/>
        </w:rPr>
        <w:t> </w:t>
      </w:r>
      <w:r>
        <w:rPr/>
        <w:t>единая методология рассмотрения города как единого, нерасчле-</w:t>
      </w:r>
      <w:r>
        <w:rPr>
          <w:spacing w:val="-37"/>
        </w:rPr>
        <w:t> </w:t>
      </w:r>
      <w:r>
        <w:rPr>
          <w:spacing w:val="-1"/>
        </w:rPr>
        <w:t>ненного</w:t>
      </w:r>
      <w:r>
        <w:rPr>
          <w:spacing w:val="-9"/>
        </w:rPr>
        <w:t> </w:t>
      </w:r>
      <w:r>
        <w:rPr>
          <w:spacing w:val="-1"/>
        </w:rPr>
        <w:t>объекта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проектирования.</w:t>
      </w:r>
      <w:r>
        <w:rPr>
          <w:spacing w:val="-9"/>
        </w:rPr>
        <w:t> </w:t>
      </w:r>
      <w:r>
        <w:rPr/>
        <w:t>Специалисты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экологии</w:t>
      </w:r>
      <w:r>
        <w:rPr>
          <w:spacing w:val="-10"/>
        </w:rPr>
        <w:t> </w:t>
      </w:r>
      <w:r>
        <w:rPr/>
        <w:t>города</w:t>
      </w:r>
      <w:r>
        <w:rPr>
          <w:spacing w:val="-10"/>
        </w:rPr>
        <w:t> </w:t>
      </w:r>
      <w:r>
        <w:rPr/>
        <w:t>рассматривают</w:t>
      </w:r>
      <w:r>
        <w:rPr>
          <w:spacing w:val="-9"/>
        </w:rPr>
        <w:t> </w:t>
      </w:r>
      <w:r>
        <w:rPr/>
        <w:t>природные</w:t>
      </w:r>
      <w:r>
        <w:rPr>
          <w:spacing w:val="-10"/>
        </w:rPr>
        <w:t> </w:t>
      </w:r>
      <w:r>
        <w:rPr/>
        <w:t>ландшафты,</w:t>
      </w:r>
      <w:r>
        <w:rPr>
          <w:spacing w:val="-9"/>
        </w:rPr>
        <w:t> </w:t>
      </w:r>
      <w:r>
        <w:rPr/>
        <w:t>находящиеся</w:t>
      </w:r>
      <w:r>
        <w:rPr>
          <w:spacing w:val="-10"/>
        </w:rPr>
        <w:t> </w:t>
      </w:r>
      <w:r>
        <w:rPr/>
        <w:t>не-</w:t>
      </w:r>
      <w:r>
        <w:rPr>
          <w:spacing w:val="-37"/>
        </w:rPr>
        <w:t> </w:t>
      </w:r>
      <w:r>
        <w:rPr>
          <w:spacing w:val="-1"/>
        </w:rPr>
        <w:t>посредственно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городе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«естественные»,</w:t>
      </w:r>
      <w:r>
        <w:rPr>
          <w:spacing w:val="23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во</w:t>
      </w:r>
      <w:r>
        <w:rPr>
          <w:spacing w:val="-8"/>
        </w:rPr>
        <w:t> </w:t>
      </w:r>
      <w:r>
        <w:rPr/>
        <w:t>что</w:t>
      </w:r>
      <w:r>
        <w:rPr>
          <w:spacing w:val="-9"/>
        </w:rPr>
        <w:t> </w:t>
      </w:r>
      <w:r>
        <w:rPr/>
        <w:t>бы</w:t>
      </w:r>
      <w:r>
        <w:rPr>
          <w:spacing w:val="-8"/>
        </w:rPr>
        <w:t> </w:t>
      </w:r>
      <w:r>
        <w:rPr/>
        <w:t>то</w:t>
      </w:r>
      <w:r>
        <w:rPr>
          <w:spacing w:val="-9"/>
        </w:rPr>
        <w:t> </w:t>
      </w:r>
      <w:r>
        <w:rPr/>
        <w:t>ни</w:t>
      </w:r>
      <w:r>
        <w:rPr>
          <w:spacing w:val="-8"/>
        </w:rPr>
        <w:t> </w:t>
      </w:r>
      <w:r>
        <w:rPr/>
        <w:t>ста-</w:t>
      </w:r>
      <w:r>
        <w:rPr>
          <w:spacing w:val="-38"/>
        </w:rPr>
        <w:t> </w:t>
      </w:r>
      <w:r>
        <w:rPr/>
        <w:t>ло</w:t>
      </w:r>
      <w:r>
        <w:rPr>
          <w:spacing w:val="-1"/>
        </w:rPr>
        <w:t> </w:t>
      </w:r>
      <w:r>
        <w:rPr/>
        <w:t>необходимо</w:t>
      </w:r>
      <w:r>
        <w:rPr>
          <w:spacing w:val="-1"/>
        </w:rPr>
        <w:t> </w:t>
      </w:r>
      <w:r>
        <w:rPr/>
        <w:t>оградить</w:t>
      </w:r>
      <w:r>
        <w:rPr>
          <w:spacing w:val="-1"/>
        </w:rPr>
        <w:t> </w:t>
      </w:r>
      <w:r>
        <w:rPr/>
        <w:t>от</w:t>
      </w:r>
      <w:r>
        <w:rPr>
          <w:spacing w:val="-2"/>
        </w:rPr>
        <w:t> </w:t>
      </w:r>
      <w:r>
        <w:rPr/>
        <w:t>«антропогенной»</w:t>
      </w:r>
      <w:r>
        <w:rPr>
          <w:spacing w:val="-1"/>
        </w:rPr>
        <w:t> </w:t>
      </w:r>
      <w:r>
        <w:rPr/>
        <w:t>нагрузки.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89"/>
        <w:ind w:left="168"/>
      </w:pPr>
      <w:r>
        <w:rPr/>
        <w:t>Маятник</w:t>
      </w:r>
      <w:r>
        <w:rPr>
          <w:spacing w:val="-4"/>
        </w:rPr>
        <w:t> </w:t>
      </w:r>
      <w:r>
        <w:rPr/>
        <w:t>Сорокина</w:t>
      </w:r>
    </w:p>
    <w:p>
      <w:pPr>
        <w:pStyle w:val="BodyText"/>
        <w:spacing w:line="249" w:lineRule="auto" w:before="4"/>
        <w:ind w:left="168" w:right="-1" w:firstLine="13"/>
      </w:pPr>
      <w:r>
        <w:rPr/>
        <w:br w:type="column"/>
      </w:r>
      <w:r>
        <w:rPr>
          <w:w w:val="95"/>
        </w:rPr>
        <w:t>категории</w:t>
      </w:r>
      <w:r>
        <w:rPr>
          <w:spacing w:val="8"/>
          <w:w w:val="95"/>
        </w:rPr>
        <w:t> </w:t>
      </w:r>
      <w:r>
        <w:rPr>
          <w:w w:val="95"/>
        </w:rPr>
        <w:t>«ценность»</w:t>
      </w:r>
      <w:r>
        <w:rPr>
          <w:spacing w:val="9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обществе.</w:t>
      </w:r>
      <w:r>
        <w:rPr>
          <w:spacing w:val="9"/>
          <w:w w:val="95"/>
        </w:rPr>
        <w:t> </w:t>
      </w:r>
      <w:r>
        <w:rPr>
          <w:w w:val="95"/>
        </w:rPr>
        <w:t>Сорокин</w:t>
      </w:r>
      <w:r>
        <w:rPr>
          <w:spacing w:val="9"/>
          <w:w w:val="95"/>
        </w:rPr>
        <w:t> </w:t>
      </w:r>
      <w:r>
        <w:rPr>
          <w:w w:val="95"/>
        </w:rPr>
        <w:t>не</w:t>
      </w:r>
      <w:r>
        <w:rPr>
          <w:spacing w:val="8"/>
          <w:w w:val="95"/>
        </w:rPr>
        <w:t> </w:t>
      </w:r>
      <w:r>
        <w:rPr>
          <w:w w:val="95"/>
        </w:rPr>
        <w:t>счи-</w:t>
      </w:r>
      <w:r>
        <w:rPr>
          <w:spacing w:val="-35"/>
          <w:w w:val="95"/>
        </w:rPr>
        <w:t> </w:t>
      </w:r>
      <w:r>
        <w:rPr/>
        <w:t>тал</w:t>
      </w:r>
      <w:r>
        <w:rPr>
          <w:spacing w:val="-8"/>
        </w:rPr>
        <w:t> </w:t>
      </w:r>
      <w:r>
        <w:rPr/>
        <w:t>неизбежным</w:t>
      </w:r>
      <w:r>
        <w:rPr>
          <w:spacing w:val="-8"/>
        </w:rPr>
        <w:t> </w:t>
      </w:r>
      <w:r>
        <w:rPr/>
        <w:t>конец</w:t>
      </w:r>
      <w:r>
        <w:rPr>
          <w:spacing w:val="-7"/>
        </w:rPr>
        <w:t> </w:t>
      </w:r>
      <w:r>
        <w:rPr/>
        <w:t>европейской</w:t>
      </w:r>
      <w:r>
        <w:rPr>
          <w:spacing w:val="-8"/>
        </w:rPr>
        <w:t> </w:t>
      </w:r>
      <w:r>
        <w:rPr/>
        <w:t>цивилизации.</w:t>
      </w:r>
    </w:p>
    <w:p>
      <w:pPr>
        <w:pStyle w:val="BodyText"/>
        <w:spacing w:line="249" w:lineRule="auto" w:before="4"/>
        <w:ind w:left="168" w:firstLine="283"/>
      </w:pPr>
      <w:r>
        <w:rPr/>
        <w:br w:type="column"/>
      </w:r>
      <w:r>
        <w:rPr/>
        <w:t>Со</w:t>
      </w:r>
      <w:r>
        <w:rPr>
          <w:spacing w:val="27"/>
        </w:rPr>
        <w:t> </w:t>
      </w:r>
      <w:r>
        <w:rPr/>
        <w:t>стороны</w:t>
      </w:r>
      <w:r>
        <w:rPr>
          <w:spacing w:val="28"/>
        </w:rPr>
        <w:t> </w:t>
      </w:r>
      <w:r>
        <w:rPr/>
        <w:t>градостроителей</w:t>
      </w:r>
      <w:r>
        <w:rPr>
          <w:spacing w:val="27"/>
        </w:rPr>
        <w:t> </w:t>
      </w:r>
      <w:r>
        <w:rPr/>
        <w:t>и</w:t>
      </w:r>
      <w:r>
        <w:rPr>
          <w:spacing w:val="28"/>
        </w:rPr>
        <w:t> </w:t>
      </w:r>
      <w:r>
        <w:rPr/>
        <w:t>архитекторов</w:t>
      </w:r>
      <w:r>
        <w:rPr>
          <w:spacing w:val="27"/>
        </w:rPr>
        <w:t> </w:t>
      </w:r>
      <w:r>
        <w:rPr/>
        <w:t>должно</w:t>
      </w:r>
      <w:r>
        <w:rPr>
          <w:spacing w:val="28"/>
        </w:rPr>
        <w:t> </w:t>
      </w:r>
      <w:r>
        <w:rPr/>
        <w:t>происходить</w:t>
      </w:r>
      <w:r>
        <w:rPr>
          <w:spacing w:val="-37"/>
        </w:rPr>
        <w:t> </w:t>
      </w:r>
      <w:r>
        <w:rPr/>
        <w:t>встречное</w:t>
      </w:r>
      <w:r>
        <w:rPr>
          <w:spacing w:val="11"/>
        </w:rPr>
        <w:t> </w:t>
      </w:r>
      <w:r>
        <w:rPr/>
        <w:t>движение</w:t>
      </w:r>
      <w:r>
        <w:rPr>
          <w:spacing w:val="11"/>
        </w:rPr>
        <w:t> </w:t>
      </w:r>
      <w:r>
        <w:rPr/>
        <w:t>по</w:t>
      </w:r>
      <w:r>
        <w:rPr>
          <w:spacing w:val="12"/>
        </w:rPr>
        <w:t> </w:t>
      </w:r>
      <w:r>
        <w:rPr/>
        <w:t>включению</w:t>
      </w:r>
      <w:r>
        <w:rPr>
          <w:spacing w:val="11"/>
        </w:rPr>
        <w:t> </w:t>
      </w:r>
      <w:r>
        <w:rPr/>
        <w:t>природных</w:t>
      </w:r>
      <w:r>
        <w:rPr>
          <w:spacing w:val="12"/>
        </w:rPr>
        <w:t> </w:t>
      </w:r>
      <w:r>
        <w:rPr/>
        <w:t>ландшафтов</w:t>
      </w:r>
      <w:r>
        <w:rPr>
          <w:spacing w:val="11"/>
        </w:rPr>
        <w:t> </w:t>
      </w:r>
      <w:r>
        <w:rPr/>
        <w:t>в</w:t>
      </w:r>
      <w:r>
        <w:rPr>
          <w:spacing w:val="13"/>
        </w:rPr>
        <w:t> </w:t>
      </w:r>
      <w:r>
        <w:rPr/>
        <w:t>контекст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3" w:equalWidth="0">
            <w:col w:w="1531" w:space="61"/>
            <w:col w:w="3592" w:space="72"/>
            <w:col w:w="5454"/>
          </w:cols>
        </w:sectPr>
      </w:pPr>
    </w:p>
    <w:p>
      <w:pPr>
        <w:pStyle w:val="BodyText"/>
        <w:spacing w:line="249" w:lineRule="auto" w:before="1"/>
        <w:ind w:left="173"/>
        <w:jc w:val="both"/>
      </w:pPr>
      <w:r>
        <w:rPr/>
        <w:t>Он</w:t>
      </w:r>
      <w:r>
        <w:rPr>
          <w:spacing w:val="-4"/>
        </w:rPr>
        <w:t> </w:t>
      </w:r>
      <w:r>
        <w:rPr/>
        <w:t>полагал,</w:t>
      </w:r>
      <w:r>
        <w:rPr>
          <w:spacing w:val="-4"/>
        </w:rPr>
        <w:t> </w:t>
      </w:r>
      <w:r>
        <w:rPr/>
        <w:t>что</w:t>
      </w:r>
      <w:r>
        <w:rPr>
          <w:spacing w:val="-4"/>
        </w:rPr>
        <w:t> </w:t>
      </w:r>
      <w:r>
        <w:rPr/>
        <w:t>при</w:t>
      </w:r>
      <w:r>
        <w:rPr>
          <w:spacing w:val="-3"/>
        </w:rPr>
        <w:t> </w:t>
      </w:r>
      <w:r>
        <w:rPr/>
        <w:t>деградации</w:t>
      </w:r>
      <w:r>
        <w:rPr>
          <w:spacing w:val="-4"/>
        </w:rPr>
        <w:t> </w:t>
      </w:r>
      <w:r>
        <w:rPr/>
        <w:t>одной</w:t>
      </w:r>
      <w:r>
        <w:rPr>
          <w:spacing w:val="-4"/>
        </w:rPr>
        <w:t> </w:t>
      </w:r>
      <w:r>
        <w:rPr/>
        <w:t>формы</w:t>
      </w:r>
      <w:r>
        <w:rPr>
          <w:spacing w:val="-3"/>
        </w:rPr>
        <w:t> </w:t>
      </w:r>
      <w:r>
        <w:rPr/>
        <w:t>культуры</w:t>
      </w:r>
      <w:r>
        <w:rPr>
          <w:spacing w:val="-4"/>
        </w:rPr>
        <w:t> </w:t>
      </w:r>
      <w:r>
        <w:rPr/>
        <w:t>ей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смену</w:t>
      </w:r>
      <w:r>
        <w:rPr>
          <w:spacing w:val="-3"/>
        </w:rPr>
        <w:t> </w:t>
      </w:r>
      <w:r>
        <w:rPr/>
        <w:t>при-</w:t>
      </w:r>
      <w:r>
        <w:rPr>
          <w:spacing w:val="-38"/>
        </w:rPr>
        <w:t> </w:t>
      </w:r>
      <w:r>
        <w:rPr/>
        <w:t>дет</w:t>
      </w:r>
      <w:r>
        <w:rPr>
          <w:spacing w:val="-9"/>
        </w:rPr>
        <w:t> </w:t>
      </w:r>
      <w:r>
        <w:rPr/>
        <w:t>та,</w:t>
      </w:r>
      <w:r>
        <w:rPr>
          <w:spacing w:val="-9"/>
        </w:rPr>
        <w:t> </w:t>
      </w:r>
      <w:r>
        <w:rPr/>
        <w:t>которая</w:t>
      </w:r>
      <w:r>
        <w:rPr>
          <w:spacing w:val="-10"/>
        </w:rPr>
        <w:t> </w:t>
      </w:r>
      <w:r>
        <w:rPr/>
        <w:t>зарождается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ее</w:t>
      </w:r>
      <w:r>
        <w:rPr>
          <w:spacing w:val="-9"/>
        </w:rPr>
        <w:t> </w:t>
      </w:r>
      <w:r>
        <w:rPr/>
        <w:t>недрах</w:t>
      </w:r>
      <w:r>
        <w:rPr>
          <w:spacing w:val="-9"/>
        </w:rPr>
        <w:t> </w:t>
      </w:r>
      <w:r>
        <w:rPr/>
        <w:t>на</w:t>
      </w:r>
      <w:r>
        <w:rPr>
          <w:spacing w:val="-10"/>
        </w:rPr>
        <w:t> </w:t>
      </w:r>
      <w:r>
        <w:rPr/>
        <w:t>основе</w:t>
      </w:r>
      <w:r>
        <w:rPr>
          <w:spacing w:val="-9"/>
        </w:rPr>
        <w:t> </w:t>
      </w:r>
      <w:r>
        <w:rPr/>
        <w:t>смены</w:t>
      </w:r>
      <w:r>
        <w:rPr>
          <w:spacing w:val="-9"/>
        </w:rPr>
        <w:t> </w:t>
      </w:r>
      <w:r>
        <w:rPr/>
        <w:t>ценностных</w:t>
      </w:r>
      <w:r>
        <w:rPr>
          <w:spacing w:val="-9"/>
        </w:rPr>
        <w:t> </w:t>
      </w:r>
      <w:r>
        <w:rPr/>
        <w:t>ори-</w:t>
      </w:r>
      <w:r>
        <w:rPr>
          <w:spacing w:val="-37"/>
        </w:rPr>
        <w:t> </w:t>
      </w:r>
      <w:r>
        <w:rPr/>
        <w:t>ентиров общества.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spacing w:val="-1"/>
        </w:rPr>
        <w:t>XXI</w:t>
      </w:r>
      <w:r>
        <w:rPr>
          <w:spacing w:val="-9"/>
        </w:rPr>
        <w:t> </w:t>
      </w:r>
      <w:r>
        <w:rPr>
          <w:spacing w:val="-1"/>
        </w:rPr>
        <w:t>век</w:t>
      </w:r>
      <w:r>
        <w:rPr>
          <w:spacing w:val="-8"/>
        </w:rPr>
        <w:t> </w:t>
      </w:r>
      <w:r>
        <w:rPr>
          <w:spacing w:val="-1"/>
        </w:rPr>
        <w:t>движется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устойчивым</w:t>
      </w:r>
      <w:r>
        <w:rPr>
          <w:spacing w:val="-8"/>
        </w:rPr>
        <w:t> </w:t>
      </w:r>
      <w:r>
        <w:rPr/>
        <w:t>стратегиям</w:t>
      </w:r>
      <w:r>
        <w:rPr>
          <w:spacing w:val="-9"/>
        </w:rPr>
        <w:t> </w:t>
      </w:r>
      <w:r>
        <w:rPr/>
        <w:t>развития</w:t>
      </w:r>
      <w:r>
        <w:rPr>
          <w:spacing w:val="-8"/>
        </w:rPr>
        <w:t> </w:t>
      </w:r>
      <w:r>
        <w:rPr/>
        <w:t>среды,</w:t>
      </w:r>
      <w:r>
        <w:rPr>
          <w:spacing w:val="-8"/>
        </w:rPr>
        <w:t> </w:t>
      </w:r>
      <w:r>
        <w:rPr/>
        <w:t>позволя-</w:t>
      </w:r>
      <w:r>
        <w:rPr>
          <w:spacing w:val="-38"/>
        </w:rPr>
        <w:t> </w:t>
      </w:r>
      <w:r>
        <w:rPr>
          <w:spacing w:val="-2"/>
        </w:rPr>
        <w:t>ющим находить решения глобальных </w:t>
      </w:r>
      <w:r>
        <w:rPr>
          <w:spacing w:val="-1"/>
        </w:rPr>
        <w:t>проблем путем определения отдель-</w:t>
      </w:r>
      <w:r>
        <w:rPr>
          <w:spacing w:val="-37"/>
        </w:rPr>
        <w:t> </w:t>
      </w:r>
      <w:r>
        <w:rPr/>
        <w:t>ных,</w:t>
      </w:r>
      <w:r>
        <w:rPr>
          <w:spacing w:val="-2"/>
        </w:rPr>
        <w:t> </w:t>
      </w:r>
      <w:r>
        <w:rPr/>
        <w:t>поддающиеся управлению задач.</w:t>
      </w:r>
    </w:p>
    <w:p>
      <w:pPr>
        <w:pStyle w:val="BodyText"/>
        <w:spacing w:before="2"/>
        <w:ind w:left="457"/>
        <w:jc w:val="both"/>
      </w:pPr>
      <w:r>
        <w:rPr/>
        <w:t>В</w:t>
      </w:r>
      <w:r>
        <w:rPr>
          <w:spacing w:val="3"/>
        </w:rPr>
        <w:t> </w:t>
      </w:r>
      <w:r>
        <w:rPr/>
        <w:t>отборе</w:t>
      </w:r>
      <w:r>
        <w:rPr>
          <w:spacing w:val="3"/>
        </w:rPr>
        <w:t> </w:t>
      </w:r>
      <w:r>
        <w:rPr/>
        <w:t>устойчивых</w:t>
      </w:r>
      <w:r>
        <w:rPr>
          <w:spacing w:val="3"/>
        </w:rPr>
        <w:t> </w:t>
      </w:r>
      <w:r>
        <w:rPr/>
        <w:t>методов</w:t>
      </w:r>
      <w:r>
        <w:rPr>
          <w:spacing w:val="4"/>
        </w:rPr>
        <w:t> </w:t>
      </w:r>
      <w:r>
        <w:rPr/>
        <w:t>решения</w:t>
      </w:r>
      <w:r>
        <w:rPr>
          <w:spacing w:val="4"/>
        </w:rPr>
        <w:t> </w:t>
      </w:r>
      <w:r>
        <w:rPr/>
        <w:t>проблем</w:t>
      </w:r>
      <w:r>
        <w:rPr>
          <w:spacing w:val="2"/>
        </w:rPr>
        <w:t> </w:t>
      </w:r>
      <w:r>
        <w:rPr/>
        <w:t>приоритет</w:t>
      </w:r>
      <w:r>
        <w:rPr>
          <w:spacing w:val="4"/>
        </w:rPr>
        <w:t> </w:t>
      </w:r>
      <w:r>
        <w:rPr/>
        <w:t>отдается</w:t>
      </w:r>
    </w:p>
    <w:p>
      <w:pPr>
        <w:pStyle w:val="BodyText"/>
        <w:spacing w:line="249" w:lineRule="auto" w:before="8"/>
        <w:ind w:left="173" w:right="1"/>
        <w:jc w:val="both"/>
      </w:pPr>
      <w:r>
        <w:rPr>
          <w:w w:val="95"/>
        </w:rPr>
        <w:t>«традиционным», присущим отдельным ареалам</w:t>
      </w:r>
      <w:r>
        <w:rPr>
          <w:spacing w:val="1"/>
          <w:w w:val="95"/>
        </w:rPr>
        <w:t> </w:t>
      </w:r>
      <w:r>
        <w:rPr>
          <w:w w:val="95"/>
        </w:rPr>
        <w:t>культурным приемам ор-</w:t>
      </w:r>
      <w:r>
        <w:rPr>
          <w:spacing w:val="1"/>
          <w:w w:val="95"/>
        </w:rPr>
        <w:t> </w:t>
      </w:r>
      <w:r>
        <w:rPr/>
        <w:t>ганизации пространства, застройки, техникам, материалам, школам. Это</w:t>
      </w:r>
      <w:r>
        <w:rPr>
          <w:spacing w:val="1"/>
        </w:rPr>
        <w:t> </w:t>
      </w:r>
      <w:r>
        <w:rPr/>
        <w:t>явление</w:t>
      </w:r>
      <w:r>
        <w:rPr>
          <w:spacing w:val="-4"/>
        </w:rPr>
        <w:t> </w:t>
      </w:r>
      <w:r>
        <w:rPr/>
        <w:t>использования</w:t>
      </w:r>
      <w:r>
        <w:rPr>
          <w:spacing w:val="-4"/>
        </w:rPr>
        <w:t> </w:t>
      </w:r>
      <w:r>
        <w:rPr/>
        <w:t>приемов</w:t>
      </w:r>
      <w:r>
        <w:rPr>
          <w:spacing w:val="-3"/>
        </w:rPr>
        <w:t> </w:t>
      </w:r>
      <w:r>
        <w:rPr/>
        <w:t>прошлого,</w:t>
      </w:r>
      <w:r>
        <w:rPr>
          <w:spacing w:val="-4"/>
        </w:rPr>
        <w:t> </w:t>
      </w:r>
      <w:r>
        <w:rPr/>
        <w:t>черт,</w:t>
      </w:r>
      <w:r>
        <w:rPr>
          <w:spacing w:val="-4"/>
        </w:rPr>
        <w:t> </w:t>
      </w:r>
      <w:r>
        <w:rPr/>
        <w:t>исторической,</w:t>
      </w:r>
      <w:r>
        <w:rPr>
          <w:spacing w:val="-3"/>
        </w:rPr>
        <w:t> </w:t>
      </w:r>
      <w:r>
        <w:rPr/>
        <w:t>традици-</w:t>
      </w:r>
      <w:r>
        <w:rPr>
          <w:spacing w:val="-38"/>
        </w:rPr>
        <w:t> </w:t>
      </w:r>
      <w:r>
        <w:rPr>
          <w:w w:val="95"/>
        </w:rPr>
        <w:t>онной, присущей определенной части региона, города, застройки носит на-</w:t>
      </w:r>
      <w:r>
        <w:rPr>
          <w:spacing w:val="1"/>
          <w:w w:val="95"/>
        </w:rPr>
        <w:t> </w:t>
      </w:r>
      <w:r>
        <w:rPr/>
        <w:t>звание ВЕРНАКУЛЯРНОЙ архитектуры (синоним «местной», аутентич-</w:t>
      </w:r>
      <w:r>
        <w:rPr>
          <w:spacing w:val="-37"/>
        </w:rPr>
        <w:t> </w:t>
      </w:r>
      <w:r>
        <w:rPr/>
        <w:t>ной</w:t>
      </w:r>
      <w:r>
        <w:rPr>
          <w:spacing w:val="1"/>
        </w:rPr>
        <w:t> </w:t>
      </w:r>
      <w:r>
        <w:rPr/>
        <w:t>архитектуры) и имеет прямое</w:t>
      </w:r>
      <w:r>
        <w:rPr>
          <w:spacing w:val="1"/>
        </w:rPr>
        <w:t> </w:t>
      </w:r>
      <w:r>
        <w:rPr/>
        <w:t>отношение к ценностям устойчивого</w:t>
      </w:r>
      <w:r>
        <w:rPr>
          <w:spacing w:val="1"/>
        </w:rPr>
        <w:t> </w:t>
      </w:r>
      <w:r>
        <w:rPr/>
        <w:t>развития, в отличие от идеологии модернизма,</w:t>
      </w:r>
      <w:r>
        <w:rPr>
          <w:spacing w:val="1"/>
        </w:rPr>
        <w:t> </w:t>
      </w:r>
      <w:r>
        <w:rPr/>
        <w:t>как и все утопии испове-</w:t>
      </w:r>
      <w:r>
        <w:rPr>
          <w:spacing w:val="-37"/>
        </w:rPr>
        <w:t> </w:t>
      </w:r>
      <w:r>
        <w:rPr/>
        <w:t>дующего прием «чистой доски». В наши дни вернакулярная архитектура</w:t>
      </w:r>
      <w:r>
        <w:rPr>
          <w:spacing w:val="-37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источником</w:t>
      </w:r>
      <w:r>
        <w:rPr>
          <w:spacing w:val="-9"/>
        </w:rPr>
        <w:t> </w:t>
      </w:r>
      <w:r>
        <w:rPr/>
        <w:t>вдохновения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поисках</w:t>
      </w:r>
      <w:r>
        <w:rPr>
          <w:spacing w:val="-9"/>
        </w:rPr>
        <w:t> </w:t>
      </w:r>
      <w:r>
        <w:rPr/>
        <w:t>«устойчивых»</w:t>
      </w:r>
      <w:r>
        <w:rPr>
          <w:spacing w:val="-9"/>
        </w:rPr>
        <w:t> </w:t>
      </w:r>
      <w:r>
        <w:rPr/>
        <w:t>форм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фоне</w:t>
      </w:r>
      <w:r>
        <w:rPr>
          <w:spacing w:val="-37"/>
        </w:rPr>
        <w:t> </w:t>
      </w:r>
      <w:r>
        <w:rPr/>
        <w:t>меняющихся культурных и климатических условий. Помогает выйти из</w:t>
      </w:r>
      <w:r>
        <w:rPr>
          <w:spacing w:val="1"/>
        </w:rPr>
        <w:t> </w:t>
      </w:r>
      <w:r>
        <w:rPr>
          <w:spacing w:val="-1"/>
        </w:rPr>
        <w:t>кризиса</w:t>
      </w:r>
      <w:r>
        <w:rPr>
          <w:spacing w:val="-9"/>
        </w:rPr>
        <w:t> </w:t>
      </w:r>
      <w:r>
        <w:rPr>
          <w:spacing w:val="-1"/>
        </w:rPr>
        <w:t>модернистского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утопической</w:t>
      </w:r>
      <w:r>
        <w:rPr>
          <w:spacing w:val="-8"/>
        </w:rPr>
        <w:t> </w:t>
      </w:r>
      <w:r>
        <w:rPr>
          <w:spacing w:val="-1"/>
        </w:rPr>
        <w:t>модели</w:t>
      </w:r>
      <w:r>
        <w:rPr>
          <w:spacing w:val="-9"/>
        </w:rPr>
        <w:t> </w:t>
      </w:r>
      <w:r>
        <w:rPr>
          <w:spacing w:val="-1"/>
        </w:rPr>
        <w:t>идеального</w:t>
      </w:r>
      <w:r>
        <w:rPr>
          <w:spacing w:val="-9"/>
        </w:rPr>
        <w:t> </w:t>
      </w:r>
      <w:r>
        <w:rPr/>
        <w:t>города,</w:t>
      </w:r>
      <w:r>
        <w:rPr>
          <w:spacing w:val="1"/>
        </w:rPr>
        <w:t> </w:t>
      </w:r>
      <w:r>
        <w:rPr/>
        <w:t>утратившего</w:t>
      </w:r>
      <w:r>
        <w:rPr>
          <w:spacing w:val="-1"/>
        </w:rPr>
        <w:t> </w:t>
      </w:r>
      <w:r>
        <w:rPr/>
        <w:t>связи</w:t>
      </w:r>
      <w:r>
        <w:rPr>
          <w:spacing w:val="-1"/>
        </w:rPr>
        <w:t> </w:t>
      </w:r>
      <w:r>
        <w:rPr/>
        <w:t>с особенностями</w:t>
      </w:r>
      <w:r>
        <w:rPr>
          <w:spacing w:val="-1"/>
        </w:rPr>
        <w:t> </w:t>
      </w:r>
      <w:r>
        <w:rPr/>
        <w:t>поведения человека.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последующих</w:t>
      </w:r>
      <w:r>
        <w:rPr>
          <w:spacing w:val="-8"/>
        </w:rPr>
        <w:t> </w:t>
      </w:r>
      <w:r>
        <w:rPr>
          <w:spacing w:val="-2"/>
        </w:rPr>
        <w:t>лекциях</w:t>
      </w:r>
      <w:r>
        <w:rPr>
          <w:spacing w:val="-8"/>
        </w:rPr>
        <w:t> </w:t>
      </w:r>
      <w:r>
        <w:rPr>
          <w:spacing w:val="-2"/>
        </w:rPr>
        <w:t>курса</w:t>
      </w:r>
      <w:r>
        <w:rPr>
          <w:spacing w:val="-8"/>
        </w:rPr>
        <w:t> </w:t>
      </w:r>
      <w:r>
        <w:rPr>
          <w:spacing w:val="-1"/>
        </w:rPr>
        <w:t>рассматриваются</w:t>
      </w:r>
      <w:r>
        <w:rPr>
          <w:spacing w:val="-8"/>
        </w:rPr>
        <w:t> </w:t>
      </w:r>
      <w:r>
        <w:rPr>
          <w:spacing w:val="-1"/>
        </w:rPr>
        <w:t>«устойчивая»</w:t>
      </w:r>
      <w:r>
        <w:rPr>
          <w:spacing w:val="-7"/>
        </w:rPr>
        <w:t> </w:t>
      </w:r>
      <w:r>
        <w:rPr>
          <w:spacing w:val="-1"/>
        </w:rPr>
        <w:t>манера</w:t>
      </w:r>
      <w:r>
        <w:rPr>
          <w:spacing w:val="-38"/>
        </w:rPr>
        <w:t> </w:t>
      </w:r>
      <w:r>
        <w:rPr/>
        <w:t>обращения с важнейшими ресурсами, и прежде всего использование по-</w:t>
      </w:r>
      <w:r>
        <w:rPr>
          <w:spacing w:val="1"/>
        </w:rPr>
        <w:t> </w:t>
      </w:r>
      <w:r>
        <w:rPr/>
        <w:t>тенциала взаимоотношений между участниками градостроительной дея-</w:t>
      </w:r>
      <w:r>
        <w:rPr>
          <w:spacing w:val="-37"/>
        </w:rPr>
        <w:t> </w:t>
      </w:r>
      <w:r>
        <w:rPr/>
        <w:t>тельности,</w:t>
      </w:r>
      <w:r>
        <w:rPr>
          <w:spacing w:val="-7"/>
        </w:rPr>
        <w:t> </w:t>
      </w:r>
      <w:r>
        <w:rPr/>
        <w:t>развитие</w:t>
      </w:r>
      <w:r>
        <w:rPr>
          <w:spacing w:val="-6"/>
        </w:rPr>
        <w:t> </w:t>
      </w:r>
      <w:r>
        <w:rPr/>
        <w:t>горизонтальных</w:t>
      </w:r>
      <w:r>
        <w:rPr>
          <w:spacing w:val="-6"/>
        </w:rPr>
        <w:t> </w:t>
      </w:r>
      <w:r>
        <w:rPr/>
        <w:t>связей,</w:t>
      </w:r>
      <w:r>
        <w:rPr>
          <w:spacing w:val="-6"/>
        </w:rPr>
        <w:t> </w:t>
      </w:r>
      <w:r>
        <w:rPr/>
        <w:t>развитие</w:t>
      </w:r>
      <w:r>
        <w:rPr>
          <w:spacing w:val="-6"/>
        </w:rPr>
        <w:t> </w:t>
      </w:r>
      <w:r>
        <w:rPr/>
        <w:t>коммуникационно-</w:t>
      </w:r>
      <w:r>
        <w:rPr>
          <w:spacing w:val="-37"/>
        </w:rPr>
        <w:t> </w:t>
      </w:r>
      <w:r>
        <w:rPr>
          <w:spacing w:val="-1"/>
        </w:rPr>
        <w:t>го каркаса, включая </w:t>
      </w:r>
      <w:r>
        <w:rPr/>
        <w:t>зеленый каркас, общественные пространства города,</w:t>
      </w:r>
      <w:r>
        <w:rPr>
          <w:spacing w:val="-37"/>
        </w:rPr>
        <w:t> </w:t>
      </w:r>
      <w:r>
        <w:rPr/>
        <w:t>новые подходы к использованию природных ресурсов, воды и прибреж-</w:t>
      </w:r>
      <w:r>
        <w:rPr>
          <w:spacing w:val="1"/>
        </w:rPr>
        <w:t> </w:t>
      </w:r>
      <w:r>
        <w:rPr>
          <w:spacing w:val="-2"/>
        </w:rPr>
        <w:t>ных территорий, переход к энергосберегающим </w:t>
      </w:r>
      <w:r>
        <w:rPr>
          <w:spacing w:val="-1"/>
        </w:rPr>
        <w:t>технологиям и изменению</w:t>
      </w:r>
      <w:r>
        <w:rPr>
          <w:spacing w:val="-38"/>
        </w:rPr>
        <w:t> </w:t>
      </w:r>
      <w:r>
        <w:rPr/>
        <w:t>метаболизма</w:t>
      </w:r>
      <w:r>
        <w:rPr>
          <w:spacing w:val="-1"/>
        </w:rPr>
        <w:t> </w:t>
      </w:r>
      <w:r>
        <w:rPr/>
        <w:t>города. [4]</w:t>
      </w:r>
    </w:p>
    <w:p>
      <w:pPr>
        <w:pStyle w:val="BodyText"/>
        <w:spacing w:line="249" w:lineRule="auto" w:before="5"/>
        <w:ind w:left="173" w:firstLine="283"/>
        <w:jc w:val="right"/>
      </w:pPr>
      <w:r>
        <w:rPr/>
        <w:t>Планирование</w:t>
      </w:r>
      <w:r>
        <w:rPr>
          <w:spacing w:val="15"/>
        </w:rPr>
        <w:t> </w:t>
      </w:r>
      <w:r>
        <w:rPr/>
        <w:t>землепользования,</w:t>
      </w:r>
      <w:r>
        <w:rPr>
          <w:spacing w:val="16"/>
        </w:rPr>
        <w:t> </w:t>
      </w:r>
      <w:r>
        <w:rPr/>
        <w:t>регулирование</w:t>
      </w:r>
      <w:r>
        <w:rPr>
          <w:spacing w:val="16"/>
        </w:rPr>
        <w:t> </w:t>
      </w:r>
      <w:r>
        <w:rPr/>
        <w:t>землепользования</w:t>
      </w:r>
      <w:r>
        <w:rPr>
          <w:spacing w:val="1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современном</w:t>
      </w:r>
      <w:r>
        <w:rPr>
          <w:spacing w:val="-9"/>
        </w:rPr>
        <w:t> </w:t>
      </w:r>
      <w:r>
        <w:rPr>
          <w:spacing w:val="-1"/>
        </w:rPr>
        <w:t>этапе,</w:t>
      </w:r>
      <w:r>
        <w:rPr>
          <w:spacing w:val="-9"/>
        </w:rPr>
        <w:t> </w:t>
      </w:r>
      <w:r>
        <w:rPr>
          <w:spacing w:val="-1"/>
        </w:rPr>
        <w:t>эволюция</w:t>
      </w:r>
      <w:r>
        <w:rPr>
          <w:spacing w:val="-8"/>
        </w:rPr>
        <w:t> </w:t>
      </w:r>
      <w:r>
        <w:rPr/>
        <w:t>«зонинга»</w:t>
      </w:r>
      <w:r>
        <w:rPr>
          <w:spacing w:val="-9"/>
        </w:rPr>
        <w:t> </w:t>
      </w:r>
      <w:r>
        <w:rPr/>
        <w:t>раскрывает</w:t>
      </w:r>
      <w:r>
        <w:rPr>
          <w:spacing w:val="-9"/>
        </w:rPr>
        <w:t> </w:t>
      </w:r>
      <w:r>
        <w:rPr/>
        <w:t>тему</w:t>
      </w:r>
      <w:r>
        <w:rPr>
          <w:spacing w:val="-8"/>
        </w:rPr>
        <w:t> </w:t>
      </w:r>
      <w:r>
        <w:rPr/>
        <w:t>современно-</w:t>
      </w:r>
      <w:r>
        <w:rPr>
          <w:spacing w:val="1"/>
        </w:rPr>
        <w:t> </w:t>
      </w:r>
      <w:r>
        <w:rPr/>
        <w:t>го</w:t>
      </w:r>
      <w:r>
        <w:rPr>
          <w:spacing w:val="-9"/>
        </w:rPr>
        <w:t> </w:t>
      </w:r>
      <w:r>
        <w:rPr/>
        <w:t>отношения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земле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одному</w:t>
      </w:r>
      <w:r>
        <w:rPr>
          <w:spacing w:val="-9"/>
        </w:rPr>
        <w:t> </w:t>
      </w:r>
      <w:r>
        <w:rPr/>
        <w:t>из</w:t>
      </w:r>
      <w:r>
        <w:rPr>
          <w:spacing w:val="-8"/>
        </w:rPr>
        <w:t> </w:t>
      </w:r>
      <w:r>
        <w:rPr/>
        <w:t>важнейших</w:t>
      </w:r>
      <w:r>
        <w:rPr>
          <w:spacing w:val="-9"/>
        </w:rPr>
        <w:t> </w:t>
      </w:r>
      <w:r>
        <w:rPr/>
        <w:t>природных</w:t>
      </w:r>
      <w:r>
        <w:rPr>
          <w:spacing w:val="-8"/>
        </w:rPr>
        <w:t> </w:t>
      </w:r>
      <w:r>
        <w:rPr/>
        <w:t>ресурсов,</w:t>
      </w:r>
      <w:r>
        <w:rPr>
          <w:spacing w:val="-9"/>
        </w:rPr>
        <w:t> </w:t>
      </w:r>
      <w:r>
        <w:rPr/>
        <w:t>кото-</w:t>
      </w:r>
      <w:r>
        <w:rPr>
          <w:spacing w:val="-37"/>
        </w:rPr>
        <w:t> </w:t>
      </w:r>
      <w:r>
        <w:rPr/>
        <w:t>рый одновременно</w:t>
      </w:r>
      <w:r>
        <w:rPr>
          <w:spacing w:val="1"/>
        </w:rPr>
        <w:t> </w:t>
      </w:r>
      <w:r>
        <w:rPr/>
        <w:t>является важнейшим</w:t>
      </w:r>
      <w:r>
        <w:rPr>
          <w:spacing w:val="4"/>
        </w:rPr>
        <w:t> </w:t>
      </w:r>
      <w:r>
        <w:rPr/>
        <w:t>рыночным</w:t>
      </w:r>
      <w:r>
        <w:rPr>
          <w:spacing w:val="1"/>
        </w:rPr>
        <w:t> </w:t>
      </w:r>
      <w:r>
        <w:rPr/>
        <w:t>активом</w:t>
      </w:r>
      <w:r>
        <w:rPr>
          <w:spacing w:val="1"/>
        </w:rPr>
        <w:t> </w:t>
      </w:r>
      <w:r>
        <w:rPr/>
        <w:t>и «почвой»</w:t>
      </w:r>
      <w:r>
        <w:rPr>
          <w:spacing w:val="-37"/>
        </w:rPr>
        <w:t> </w:t>
      </w:r>
      <w:r>
        <w:rPr/>
        <w:t>существования</w:t>
      </w:r>
      <w:r>
        <w:rPr>
          <w:spacing w:val="2"/>
        </w:rPr>
        <w:t> </w:t>
      </w:r>
      <w:r>
        <w:rPr/>
        <w:t>городов.</w:t>
      </w:r>
      <w:r>
        <w:rPr>
          <w:spacing w:val="2"/>
        </w:rPr>
        <w:t> </w:t>
      </w:r>
      <w:r>
        <w:rPr/>
        <w:t>Возникновение</w:t>
      </w:r>
      <w:r>
        <w:rPr>
          <w:spacing w:val="2"/>
        </w:rPr>
        <w:t> </w:t>
      </w:r>
      <w:r>
        <w:rPr/>
        <w:t>регулирования</w:t>
      </w:r>
      <w:r>
        <w:rPr>
          <w:spacing w:val="2"/>
        </w:rPr>
        <w:t> </w:t>
      </w:r>
      <w:r>
        <w:rPr/>
        <w:t>земельных</w:t>
      </w:r>
      <w:r>
        <w:rPr>
          <w:spacing w:val="2"/>
        </w:rPr>
        <w:t> </w:t>
      </w:r>
      <w:r>
        <w:rPr/>
        <w:t>отно-</w:t>
      </w:r>
      <w:r>
        <w:rPr>
          <w:spacing w:val="-37"/>
        </w:rPr>
        <w:t> </w:t>
      </w:r>
      <w:r>
        <w:rPr/>
        <w:t>шений,</w:t>
      </w:r>
      <w:r>
        <w:rPr>
          <w:spacing w:val="5"/>
        </w:rPr>
        <w:t> </w:t>
      </w:r>
      <w:r>
        <w:rPr/>
        <w:t>появление</w:t>
      </w:r>
      <w:r>
        <w:rPr>
          <w:spacing w:val="11"/>
        </w:rPr>
        <w:t> </w:t>
      </w:r>
      <w:r>
        <w:rPr/>
        <w:t>государства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рынке</w:t>
      </w:r>
      <w:r>
        <w:rPr>
          <w:spacing w:val="5"/>
        </w:rPr>
        <w:t> </w:t>
      </w:r>
      <w:r>
        <w:rPr/>
        <w:t>частной</w:t>
      </w:r>
      <w:r>
        <w:rPr>
          <w:spacing w:val="5"/>
        </w:rPr>
        <w:t> </w:t>
      </w:r>
      <w:r>
        <w:rPr/>
        <w:t>земли</w:t>
      </w:r>
      <w:r>
        <w:rPr>
          <w:spacing w:val="5"/>
        </w:rPr>
        <w:t> </w:t>
      </w:r>
      <w:r>
        <w:rPr/>
        <w:t>связаны</w:t>
      </w:r>
      <w:r>
        <w:rPr>
          <w:spacing w:val="5"/>
        </w:rPr>
        <w:t> </w:t>
      </w:r>
      <w:r>
        <w:rPr/>
        <w:t>с</w:t>
      </w:r>
      <w:r>
        <w:rPr>
          <w:spacing w:val="5"/>
        </w:rPr>
        <w:t> </w:t>
      </w:r>
      <w:r>
        <w:rPr/>
        <w:t>необ-</w:t>
      </w:r>
      <w:r>
        <w:rPr>
          <w:spacing w:val="-37"/>
        </w:rPr>
        <w:t> </w:t>
      </w:r>
      <w:r>
        <w:rPr/>
        <w:t>ходимостью</w:t>
      </w:r>
      <w:r>
        <w:rPr>
          <w:spacing w:val="13"/>
        </w:rPr>
        <w:t> </w:t>
      </w:r>
      <w:r>
        <w:rPr/>
        <w:t>решать</w:t>
      </w:r>
      <w:r>
        <w:rPr>
          <w:spacing w:val="14"/>
        </w:rPr>
        <w:t> </w:t>
      </w:r>
      <w:r>
        <w:rPr/>
        <w:t>санитарные,</w:t>
      </w:r>
      <w:r>
        <w:rPr>
          <w:spacing w:val="14"/>
        </w:rPr>
        <w:t> </w:t>
      </w:r>
      <w:r>
        <w:rPr/>
        <w:t>социальные</w:t>
      </w:r>
      <w:r>
        <w:rPr>
          <w:spacing w:val="14"/>
        </w:rPr>
        <w:t> </w:t>
      </w:r>
      <w:r>
        <w:rPr/>
        <w:t>проблемы</w:t>
      </w:r>
      <w:r>
        <w:rPr>
          <w:spacing w:val="14"/>
        </w:rPr>
        <w:t> </w:t>
      </w:r>
      <w:r>
        <w:rPr/>
        <w:t>промышленно-</w:t>
      </w:r>
      <w:r>
        <w:rPr>
          <w:spacing w:val="1"/>
        </w:rPr>
        <w:t> </w:t>
      </w:r>
      <w:r>
        <w:rPr/>
        <w:t>го</w:t>
      </w:r>
      <w:r>
        <w:rPr>
          <w:spacing w:val="-9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эпоху</w:t>
      </w:r>
      <w:r>
        <w:rPr>
          <w:spacing w:val="-9"/>
        </w:rPr>
        <w:t> </w:t>
      </w:r>
      <w:r>
        <w:rPr/>
        <w:t>философии</w:t>
      </w:r>
      <w:r>
        <w:rPr>
          <w:spacing w:val="-9"/>
        </w:rPr>
        <w:t> </w:t>
      </w:r>
      <w:r>
        <w:rPr/>
        <w:t>позитивизма,</w:t>
      </w:r>
      <w:r>
        <w:rPr>
          <w:spacing w:val="-8"/>
        </w:rPr>
        <w:t> </w:t>
      </w:r>
      <w:r>
        <w:rPr/>
        <w:t>веры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прогресс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появлением</w:t>
      </w:r>
      <w:r>
        <w:rPr>
          <w:spacing w:val="-37"/>
        </w:rPr>
        <w:t> </w:t>
      </w:r>
      <w:r>
        <w:rPr>
          <w:spacing w:val="-1"/>
        </w:rPr>
        <w:t>социологии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экологии.</w:t>
      </w:r>
      <w:r>
        <w:rPr>
          <w:spacing w:val="-8"/>
        </w:rPr>
        <w:t> </w:t>
      </w:r>
      <w:r>
        <w:rPr>
          <w:spacing w:val="-1"/>
        </w:rPr>
        <w:t>Анализ</w:t>
      </w:r>
      <w:r>
        <w:rPr>
          <w:spacing w:val="-9"/>
        </w:rPr>
        <w:t> </w:t>
      </w:r>
      <w:r>
        <w:rPr>
          <w:spacing w:val="-1"/>
        </w:rPr>
        <w:t>происхождения</w:t>
      </w:r>
      <w:r>
        <w:rPr>
          <w:spacing w:val="-8"/>
        </w:rPr>
        <w:t> </w:t>
      </w:r>
      <w:r>
        <w:rPr/>
        <w:t>современных</w:t>
      </w:r>
      <w:r>
        <w:rPr>
          <w:spacing w:val="-8"/>
        </w:rPr>
        <w:t> </w:t>
      </w:r>
      <w:r>
        <w:rPr/>
        <w:t>методов</w:t>
      </w:r>
      <w:r>
        <w:rPr>
          <w:spacing w:val="-9"/>
        </w:rPr>
        <w:t> </w:t>
      </w:r>
      <w:r>
        <w:rPr/>
        <w:t>ре-</w:t>
      </w:r>
      <w:r>
        <w:rPr>
          <w:spacing w:val="1"/>
        </w:rPr>
        <w:t> </w:t>
      </w:r>
      <w:r>
        <w:rPr/>
        <w:t>гулирования</w:t>
      </w:r>
      <w:r>
        <w:rPr>
          <w:spacing w:val="9"/>
        </w:rPr>
        <w:t> </w:t>
      </w:r>
      <w:r>
        <w:rPr/>
        <w:t>землепользования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городах,</w:t>
      </w:r>
      <w:r>
        <w:rPr>
          <w:spacing w:val="9"/>
        </w:rPr>
        <w:t> </w:t>
      </w:r>
      <w:r>
        <w:rPr/>
        <w:t>от</w:t>
      </w:r>
      <w:r>
        <w:rPr>
          <w:spacing w:val="9"/>
        </w:rPr>
        <w:t> </w:t>
      </w:r>
      <w:r>
        <w:rPr/>
        <w:t>американского</w:t>
      </w:r>
      <w:r>
        <w:rPr>
          <w:spacing w:val="9"/>
        </w:rPr>
        <w:t> </w:t>
      </w:r>
      <w:r>
        <w:rPr/>
        <w:t>зонинга</w:t>
      </w:r>
      <w:r>
        <w:rPr>
          <w:spacing w:val="9"/>
        </w:rPr>
        <w:t> </w:t>
      </w:r>
      <w:r>
        <w:rPr/>
        <w:t>до</w:t>
      </w:r>
      <w:r>
        <w:rPr>
          <w:spacing w:val="1"/>
        </w:rPr>
        <w:t> </w:t>
      </w:r>
      <w:r>
        <w:rPr/>
        <w:t>его</w:t>
      </w:r>
      <w:r>
        <w:rPr>
          <w:spacing w:val="7"/>
        </w:rPr>
        <w:t> </w:t>
      </w:r>
      <w:r>
        <w:rPr/>
        <w:t>современных</w:t>
      </w:r>
      <w:r>
        <w:rPr>
          <w:spacing w:val="8"/>
        </w:rPr>
        <w:t> </w:t>
      </w:r>
      <w:r>
        <w:rPr/>
        <w:t>модификаций</w:t>
      </w:r>
      <w:r>
        <w:rPr>
          <w:spacing w:val="8"/>
        </w:rPr>
        <w:t> </w:t>
      </w:r>
      <w:r>
        <w:rPr/>
        <w:t>дает</w:t>
      </w:r>
      <w:r>
        <w:rPr>
          <w:spacing w:val="8"/>
        </w:rPr>
        <w:t> </w:t>
      </w:r>
      <w:r>
        <w:rPr/>
        <w:t>возможность</w:t>
      </w:r>
      <w:r>
        <w:rPr>
          <w:spacing w:val="7"/>
        </w:rPr>
        <w:t> </w:t>
      </w:r>
      <w:r>
        <w:rPr/>
        <w:t>рассмотреть</w:t>
      </w:r>
      <w:r>
        <w:rPr>
          <w:spacing w:val="8"/>
        </w:rPr>
        <w:t> </w:t>
      </w:r>
      <w:r>
        <w:rPr/>
        <w:t>взаимос-</w:t>
      </w:r>
      <w:r>
        <w:rPr>
          <w:spacing w:val="-37"/>
        </w:rPr>
        <w:t> </w:t>
      </w:r>
      <w:r>
        <w:rPr/>
        <w:t>вязь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формы</w:t>
      </w:r>
      <w:r>
        <w:rPr>
          <w:spacing w:val="2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влиянием</w:t>
      </w:r>
      <w:r>
        <w:rPr>
          <w:spacing w:val="2"/>
        </w:rPr>
        <w:t> </w:t>
      </w:r>
      <w:r>
        <w:rPr/>
        <w:t>социо-культурных</w:t>
      </w:r>
      <w:r>
        <w:rPr>
          <w:spacing w:val="1"/>
        </w:rPr>
        <w:t> </w:t>
      </w:r>
      <w:r>
        <w:rPr/>
        <w:t>процессов.</w:t>
      </w:r>
      <w:r>
        <w:rPr>
          <w:spacing w:val="-37"/>
        </w:rPr>
        <w:t> </w:t>
      </w:r>
      <w:r>
        <w:rPr/>
        <w:t>[5].</w:t>
      </w:r>
      <w:r>
        <w:rPr>
          <w:spacing w:val="-8"/>
        </w:rPr>
        <w:t> </w:t>
      </w:r>
      <w:r>
        <w:rPr/>
        <w:t>Современные</w:t>
      </w:r>
      <w:r>
        <w:rPr>
          <w:spacing w:val="-8"/>
        </w:rPr>
        <w:t> </w:t>
      </w:r>
      <w:r>
        <w:rPr/>
        <w:t>приемы</w:t>
      </w:r>
      <w:r>
        <w:rPr>
          <w:spacing w:val="-8"/>
        </w:rPr>
        <w:t> </w:t>
      </w:r>
      <w:r>
        <w:rPr/>
        <w:t>планирования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регулирования</w:t>
      </w:r>
      <w:r>
        <w:rPr>
          <w:spacing w:val="-8"/>
        </w:rPr>
        <w:t> </w:t>
      </w:r>
      <w:r>
        <w:rPr/>
        <w:t>землепользова-</w:t>
      </w:r>
      <w:r>
        <w:rPr>
          <w:spacing w:val="-37"/>
        </w:rPr>
        <w:t> </w:t>
      </w:r>
      <w:r>
        <w:rPr/>
        <w:t>ния</w:t>
      </w:r>
      <w:r>
        <w:rPr>
          <w:spacing w:val="-8"/>
        </w:rPr>
        <w:t> </w:t>
      </w:r>
      <w:r>
        <w:rPr/>
        <w:t>рассматриваются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позиций</w:t>
      </w:r>
      <w:r>
        <w:rPr>
          <w:spacing w:val="-8"/>
        </w:rPr>
        <w:t> </w:t>
      </w:r>
      <w:r>
        <w:rPr/>
        <w:t>преимущества</w:t>
      </w:r>
      <w:r>
        <w:rPr>
          <w:spacing w:val="-7"/>
        </w:rPr>
        <w:t> </w:t>
      </w:r>
      <w:r>
        <w:rPr/>
        <w:t>компактного</w:t>
      </w:r>
      <w:r>
        <w:rPr>
          <w:spacing w:val="-7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с</w:t>
      </w:r>
      <w:r>
        <w:rPr>
          <w:spacing w:val="-7"/>
        </w:rPr>
        <w:t> </w:t>
      </w:r>
      <w:r>
        <w:rPr/>
        <w:t>раз-</w:t>
      </w:r>
      <w:r>
        <w:rPr>
          <w:spacing w:val="-37"/>
        </w:rPr>
        <w:t> </w:t>
      </w:r>
      <w:r>
        <w:rPr/>
        <w:t>витым коммуникационным каркасом и общественными пространствами.</w:t>
      </w:r>
      <w:r>
        <w:rPr>
          <w:spacing w:val="-37"/>
        </w:rPr>
        <w:t> </w:t>
      </w:r>
      <w:r>
        <w:rPr/>
        <w:t>Устойчивость связана с разнообразием городской среды.</w:t>
      </w:r>
      <w:r>
        <w:rPr>
          <w:spacing w:val="40"/>
        </w:rPr>
        <w:t> </w:t>
      </w:r>
      <w:r>
        <w:rPr/>
        <w:t>Каким дол-</w:t>
      </w:r>
      <w:r>
        <w:rPr>
          <w:spacing w:val="1"/>
        </w:rPr>
        <w:t> </w:t>
      </w:r>
      <w:r>
        <w:rPr/>
        <w:t>жен</w:t>
      </w:r>
      <w:r>
        <w:rPr>
          <w:spacing w:val="-2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город,</w:t>
      </w:r>
      <w:r>
        <w:rPr>
          <w:spacing w:val="-2"/>
        </w:rPr>
        <w:t> </w:t>
      </w:r>
      <w:r>
        <w:rPr/>
        <w:t>дружественный</w:t>
      </w:r>
      <w:r>
        <w:rPr>
          <w:spacing w:val="-1"/>
        </w:rPr>
        <w:t> </w:t>
      </w:r>
      <w:r>
        <w:rPr/>
        <w:t>природе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живущим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нем</w:t>
      </w:r>
      <w:r>
        <w:rPr>
          <w:spacing w:val="-2"/>
        </w:rPr>
        <w:t> </w:t>
      </w:r>
      <w:r>
        <w:rPr/>
        <w:t>людям,</w:t>
      </w:r>
      <w:r>
        <w:rPr>
          <w:spacing w:val="-2"/>
        </w:rPr>
        <w:t> </w:t>
      </w:r>
      <w:r>
        <w:rPr/>
        <w:t>пред-</w:t>
      </w:r>
    </w:p>
    <w:p>
      <w:pPr>
        <w:pStyle w:val="BodyText"/>
        <w:spacing w:line="249" w:lineRule="auto" w:before="1"/>
        <w:ind w:left="173" w:right="267"/>
        <w:jc w:val="both"/>
      </w:pPr>
      <w:r>
        <w:rPr/>
        <w:br w:type="column"/>
      </w:r>
      <w:r>
        <w:rPr/>
        <w:t>городских районов и создание синтеза природно-искусственных усло-</w:t>
      </w:r>
      <w:r>
        <w:rPr>
          <w:spacing w:val="1"/>
        </w:rPr>
        <w:t> </w:t>
      </w:r>
      <w:r>
        <w:rPr/>
        <w:t>вий, в которых было бы хорошо и человеку, и природным компонентам.</w:t>
      </w:r>
      <w:r>
        <w:rPr>
          <w:spacing w:val="1"/>
        </w:rPr>
        <w:t> </w:t>
      </w:r>
      <w:r>
        <w:rPr/>
        <w:t>Сохранение</w:t>
      </w:r>
      <w:r>
        <w:rPr>
          <w:spacing w:val="-5"/>
        </w:rPr>
        <w:t> </w:t>
      </w:r>
      <w:r>
        <w:rPr/>
        <w:t>биоразнообразия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одного</w:t>
      </w:r>
      <w:r>
        <w:rPr>
          <w:spacing w:val="-4"/>
        </w:rPr>
        <w:t> </w:t>
      </w:r>
      <w:r>
        <w:rPr/>
        <w:t>из</w:t>
      </w:r>
      <w:r>
        <w:rPr>
          <w:spacing w:val="-4"/>
        </w:rPr>
        <w:t> </w:t>
      </w:r>
      <w:r>
        <w:rPr/>
        <w:t>показателей</w:t>
      </w:r>
      <w:r>
        <w:rPr>
          <w:spacing w:val="-4"/>
        </w:rPr>
        <w:t> </w:t>
      </w:r>
      <w:r>
        <w:rPr/>
        <w:t>устойчивой</w:t>
      </w:r>
      <w:r>
        <w:rPr>
          <w:spacing w:val="-4"/>
        </w:rPr>
        <w:t> </w:t>
      </w:r>
      <w:r>
        <w:rPr/>
        <w:t>среды,</w:t>
      </w:r>
      <w:r>
        <w:rPr>
          <w:spacing w:val="-38"/>
        </w:rPr>
        <w:t> </w:t>
      </w:r>
      <w:r>
        <w:rPr>
          <w:w w:val="95"/>
        </w:rPr>
        <w:t>дополненного</w:t>
      </w:r>
      <w:r>
        <w:rPr>
          <w:spacing w:val="1"/>
          <w:w w:val="95"/>
        </w:rPr>
        <w:t> </w:t>
      </w:r>
      <w:r>
        <w:rPr>
          <w:w w:val="95"/>
        </w:rPr>
        <w:t>разнообразием типов городской среды позволят достичь вы-</w:t>
      </w:r>
      <w:r>
        <w:rPr>
          <w:spacing w:val="1"/>
          <w:w w:val="95"/>
        </w:rPr>
        <w:t> </w:t>
      </w:r>
      <w:r>
        <w:rPr/>
        <w:t>сокого</w:t>
      </w:r>
      <w:r>
        <w:rPr>
          <w:spacing w:val="-2"/>
        </w:rPr>
        <w:t> </w:t>
      </w:r>
      <w:r>
        <w:rPr/>
        <w:t>качества</w:t>
      </w:r>
      <w:r>
        <w:rPr>
          <w:spacing w:val="-2"/>
        </w:rPr>
        <w:t> </w:t>
      </w:r>
      <w:r>
        <w:rPr/>
        <w:t>жизни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городах,</w:t>
      </w:r>
      <w:r>
        <w:rPr>
          <w:spacing w:val="-2"/>
        </w:rPr>
        <w:t> </w:t>
      </w:r>
      <w:r>
        <w:rPr/>
        <w:t>приблизиться</w:t>
      </w:r>
      <w:r>
        <w:rPr>
          <w:spacing w:val="37"/>
        </w:rPr>
        <w:t> </w:t>
      </w:r>
      <w:r>
        <w:rPr/>
        <w:t>к</w:t>
      </w:r>
      <w:r>
        <w:rPr>
          <w:spacing w:val="-2"/>
        </w:rPr>
        <w:t> </w:t>
      </w:r>
      <w:r>
        <w:rPr/>
        <w:t>устойчивости.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>
          <w:spacing w:val="-1"/>
        </w:rPr>
        <w:t>Будущее</w:t>
      </w:r>
      <w:r>
        <w:rPr>
          <w:spacing w:val="-9"/>
        </w:rPr>
        <w:t> </w:t>
      </w:r>
      <w:r>
        <w:rPr>
          <w:spacing w:val="-1"/>
        </w:rPr>
        <w:t>нашей</w:t>
      </w:r>
      <w:r>
        <w:rPr>
          <w:spacing w:val="-9"/>
        </w:rPr>
        <w:t> </w:t>
      </w:r>
      <w:r>
        <w:rPr>
          <w:spacing w:val="-1"/>
        </w:rPr>
        <w:t>страны</w:t>
      </w:r>
      <w:r>
        <w:rPr>
          <w:spacing w:val="-9"/>
        </w:rPr>
        <w:t> </w:t>
      </w:r>
      <w:r>
        <w:rPr>
          <w:spacing w:val="-1"/>
        </w:rPr>
        <w:t>принадлежит</w:t>
      </w:r>
      <w:r>
        <w:rPr>
          <w:spacing w:val="-9"/>
        </w:rPr>
        <w:t> </w:t>
      </w:r>
      <w:r>
        <w:rPr>
          <w:spacing w:val="-1"/>
        </w:rPr>
        <w:t>молодым.</w:t>
      </w:r>
      <w:r>
        <w:rPr>
          <w:spacing w:val="-8"/>
        </w:rPr>
        <w:t> </w:t>
      </w:r>
      <w:r>
        <w:rPr>
          <w:spacing w:val="-1"/>
        </w:rPr>
        <w:t>Они</w:t>
      </w:r>
      <w:r>
        <w:rPr>
          <w:spacing w:val="-9"/>
        </w:rPr>
        <w:t> </w:t>
      </w:r>
      <w:r>
        <w:rPr>
          <w:spacing w:val="-1"/>
        </w:rPr>
        <w:t>вполне</w:t>
      </w:r>
      <w:r>
        <w:rPr>
          <w:spacing w:val="-9"/>
        </w:rPr>
        <w:t> </w:t>
      </w:r>
      <w:r>
        <w:rPr/>
        <w:t>способны</w:t>
      </w:r>
      <w:r>
        <w:rPr>
          <w:spacing w:val="-37"/>
        </w:rPr>
        <w:t> </w:t>
      </w:r>
      <w:r>
        <w:rPr/>
        <w:t>осознать себя частью глобального движения к устойчивости, восполнить</w:t>
      </w:r>
      <w:r>
        <w:rPr>
          <w:spacing w:val="-37"/>
        </w:rPr>
        <w:t> </w:t>
      </w:r>
      <w:r>
        <w:rPr>
          <w:w w:val="95"/>
        </w:rPr>
        <w:t>недостающие</w:t>
      </w:r>
      <w:r>
        <w:rPr>
          <w:spacing w:val="-4"/>
          <w:w w:val="95"/>
        </w:rPr>
        <w:t> </w:t>
      </w:r>
      <w:r>
        <w:rPr>
          <w:w w:val="95"/>
        </w:rPr>
        <w:t>звенья</w:t>
      </w:r>
      <w:r>
        <w:rPr>
          <w:spacing w:val="-3"/>
          <w:w w:val="95"/>
        </w:rPr>
        <w:t> </w:t>
      </w:r>
      <w:r>
        <w:rPr>
          <w:w w:val="95"/>
        </w:rPr>
        <w:t>и</w:t>
      </w:r>
      <w:r>
        <w:rPr>
          <w:spacing w:val="-4"/>
          <w:w w:val="95"/>
        </w:rPr>
        <w:t> </w:t>
      </w:r>
      <w:r>
        <w:rPr>
          <w:w w:val="95"/>
        </w:rPr>
        <w:t>взять</w:t>
      </w:r>
      <w:r>
        <w:rPr>
          <w:spacing w:val="-3"/>
          <w:w w:val="95"/>
        </w:rPr>
        <w:t> </w:t>
      </w:r>
      <w:r>
        <w:rPr>
          <w:w w:val="95"/>
        </w:rPr>
        <w:t>ответственность</w:t>
      </w:r>
      <w:r>
        <w:rPr>
          <w:spacing w:val="32"/>
          <w:w w:val="95"/>
        </w:rPr>
        <w:t> </w:t>
      </w:r>
      <w:r>
        <w:rPr>
          <w:w w:val="95"/>
        </w:rPr>
        <w:t>за</w:t>
      </w:r>
      <w:r>
        <w:rPr>
          <w:spacing w:val="-3"/>
          <w:w w:val="95"/>
        </w:rPr>
        <w:t> </w:t>
      </w:r>
      <w:r>
        <w:rPr>
          <w:w w:val="95"/>
        </w:rPr>
        <w:t>«устойчивость</w:t>
      </w:r>
      <w:r>
        <w:rPr>
          <w:spacing w:val="-4"/>
          <w:w w:val="95"/>
        </w:rPr>
        <w:t> </w:t>
      </w:r>
      <w:r>
        <w:rPr>
          <w:w w:val="95"/>
        </w:rPr>
        <w:t>по</w:t>
      </w:r>
      <w:r>
        <w:rPr>
          <w:spacing w:val="-3"/>
          <w:w w:val="95"/>
        </w:rPr>
        <w:t> </w:t>
      </w:r>
      <w:r>
        <w:rPr>
          <w:w w:val="95"/>
        </w:rPr>
        <w:t>проекту».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4"/>
        </w:numPr>
        <w:tabs>
          <w:tab w:pos="484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/>
        <w:tab/>
      </w:r>
      <w:r>
        <w:rPr>
          <w:sz w:val="16"/>
        </w:rPr>
        <w:t>А. М. Интервью с академиком Назаровым. Образ как отправная точ-</w:t>
      </w:r>
      <w:r>
        <w:rPr>
          <w:spacing w:val="-37"/>
          <w:sz w:val="16"/>
        </w:rPr>
        <w:t> </w:t>
      </w:r>
      <w:r>
        <w:rPr>
          <w:sz w:val="16"/>
        </w:rPr>
        <w:t>ка//</w:t>
      </w:r>
      <w:r>
        <w:rPr>
          <w:spacing w:val="-1"/>
          <w:sz w:val="16"/>
        </w:rPr>
        <w:t> </w:t>
      </w:r>
      <w:r>
        <w:rPr>
          <w:sz w:val="16"/>
        </w:rPr>
        <w:t>Капитель. – №</w:t>
      </w:r>
      <w:r>
        <w:rPr>
          <w:spacing w:val="-1"/>
          <w:sz w:val="16"/>
        </w:rPr>
        <w:t> </w:t>
      </w:r>
      <w:r>
        <w:rPr>
          <w:sz w:val="16"/>
        </w:rPr>
        <w:t>1</w:t>
      </w:r>
      <w:r>
        <w:rPr>
          <w:spacing w:val="-1"/>
          <w:sz w:val="16"/>
        </w:rPr>
        <w:t> </w:t>
      </w:r>
      <w:r>
        <w:rPr>
          <w:sz w:val="16"/>
        </w:rPr>
        <w:t>(25). – 2014.</w:t>
      </w:r>
    </w:p>
    <w:p>
      <w:pPr>
        <w:pStyle w:val="ListParagraph"/>
        <w:numPr>
          <w:ilvl w:val="0"/>
          <w:numId w:val="4"/>
        </w:numPr>
        <w:tabs>
          <w:tab w:pos="401" w:val="left" w:leader="none"/>
        </w:tabs>
        <w:spacing w:line="249" w:lineRule="auto" w:before="1" w:after="0"/>
        <w:ind w:left="400" w:right="271" w:hanging="227"/>
        <w:jc w:val="both"/>
        <w:rPr>
          <w:sz w:val="16"/>
        </w:rPr>
      </w:pPr>
      <w:r>
        <w:rPr>
          <w:sz w:val="16"/>
        </w:rPr>
        <w:t>Катханова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40"/>
          <w:sz w:val="16"/>
        </w:rPr>
        <w:t> </w:t>
      </w:r>
      <w:r>
        <w:rPr>
          <w:sz w:val="16"/>
        </w:rPr>
        <w:t>М.</w:t>
      </w:r>
      <w:r>
        <w:rPr>
          <w:spacing w:val="40"/>
          <w:sz w:val="16"/>
        </w:rPr>
        <w:t> </w:t>
      </w:r>
      <w:r>
        <w:rPr>
          <w:sz w:val="16"/>
        </w:rPr>
        <w:t>Агломерационные</w:t>
      </w:r>
      <w:r>
        <w:rPr>
          <w:spacing w:val="40"/>
          <w:sz w:val="16"/>
        </w:rPr>
        <w:t> </w:t>
      </w:r>
      <w:r>
        <w:rPr>
          <w:sz w:val="16"/>
        </w:rPr>
        <w:t>процессы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их</w:t>
      </w:r>
      <w:r>
        <w:rPr>
          <w:spacing w:val="40"/>
          <w:sz w:val="16"/>
        </w:rPr>
        <w:t> </w:t>
      </w:r>
      <w:r>
        <w:rPr>
          <w:sz w:val="16"/>
        </w:rPr>
        <w:t>регулирование</w:t>
      </w:r>
      <w:r>
        <w:rPr>
          <w:spacing w:val="-38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Финляндии</w:t>
      </w:r>
      <w:r>
        <w:rPr>
          <w:spacing w:val="-2"/>
          <w:sz w:val="16"/>
        </w:rPr>
        <w:t> </w:t>
      </w:r>
      <w:r>
        <w:rPr>
          <w:sz w:val="16"/>
        </w:rPr>
        <w:t>//</w:t>
      </w:r>
      <w:r>
        <w:rPr>
          <w:spacing w:val="-2"/>
          <w:sz w:val="16"/>
        </w:rPr>
        <w:t> </w:t>
      </w:r>
      <w:r>
        <w:rPr>
          <w:sz w:val="16"/>
        </w:rPr>
        <w:t>Архитектурный</w:t>
      </w:r>
      <w:r>
        <w:rPr>
          <w:spacing w:val="-1"/>
          <w:sz w:val="16"/>
        </w:rPr>
        <w:t> </w:t>
      </w:r>
      <w:r>
        <w:rPr>
          <w:sz w:val="16"/>
        </w:rPr>
        <w:t>Петербург</w:t>
      </w:r>
      <w:r>
        <w:rPr>
          <w:spacing w:val="-1"/>
          <w:sz w:val="16"/>
        </w:rPr>
        <w:t> </w:t>
      </w:r>
      <w:r>
        <w:rPr>
          <w:sz w:val="16"/>
        </w:rPr>
        <w:t>№</w:t>
      </w:r>
      <w:r>
        <w:rPr>
          <w:spacing w:val="-1"/>
          <w:sz w:val="16"/>
        </w:rPr>
        <w:t> </w:t>
      </w:r>
      <w:r>
        <w:rPr>
          <w:sz w:val="16"/>
        </w:rPr>
        <w:t>3(53)</w:t>
      </w:r>
      <w:r>
        <w:rPr>
          <w:spacing w:val="-1"/>
          <w:sz w:val="16"/>
        </w:rPr>
        <w:t> </w:t>
      </w:r>
      <w:r>
        <w:rPr>
          <w:sz w:val="16"/>
        </w:rPr>
        <w:t>2018</w:t>
      </w:r>
    </w:p>
    <w:p>
      <w:pPr>
        <w:pStyle w:val="ListParagraph"/>
        <w:numPr>
          <w:ilvl w:val="0"/>
          <w:numId w:val="4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sz w:val="16"/>
        </w:rPr>
        <w:t>Сорокин П. А. С65 Социальная и культурная динамика / Питирим</w:t>
      </w:r>
      <w:r>
        <w:rPr>
          <w:spacing w:val="1"/>
          <w:sz w:val="16"/>
        </w:rPr>
        <w:t> </w:t>
      </w:r>
      <w:r>
        <w:rPr>
          <w:sz w:val="16"/>
        </w:rPr>
        <w:t>Александрович</w:t>
      </w:r>
      <w:r>
        <w:rPr>
          <w:spacing w:val="1"/>
          <w:sz w:val="16"/>
        </w:rPr>
        <w:t> </w:t>
      </w:r>
      <w:r>
        <w:rPr>
          <w:sz w:val="16"/>
        </w:rPr>
        <w:t>Сорокин;</w:t>
      </w:r>
      <w:r>
        <w:rPr>
          <w:spacing w:val="1"/>
          <w:sz w:val="16"/>
        </w:rPr>
        <w:t> </w:t>
      </w:r>
      <w:r>
        <w:rPr>
          <w:sz w:val="16"/>
        </w:rPr>
        <w:t>пер.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англ.,</w:t>
      </w:r>
      <w:r>
        <w:rPr>
          <w:spacing w:val="40"/>
          <w:sz w:val="16"/>
        </w:rPr>
        <w:t> </w:t>
      </w:r>
      <w:r>
        <w:rPr>
          <w:sz w:val="16"/>
        </w:rPr>
        <w:t>вст.</w:t>
      </w:r>
      <w:r>
        <w:rPr>
          <w:spacing w:val="40"/>
          <w:sz w:val="16"/>
        </w:rPr>
        <w:t> </w:t>
      </w:r>
      <w:r>
        <w:rPr>
          <w:sz w:val="16"/>
        </w:rPr>
        <w:t>статья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комментарии</w:t>
      </w:r>
      <w:r>
        <w:rPr>
          <w:spacing w:val="1"/>
          <w:sz w:val="16"/>
        </w:rPr>
        <w:t> </w:t>
      </w:r>
      <w:r>
        <w:rPr>
          <w:w w:val="95"/>
          <w:sz w:val="16"/>
        </w:rPr>
        <w:t>В. В. Сапова. – М.: Астрель, 2006. – 1176 с: ил., 24 с. ил. Тираж 1500 экз.</w:t>
      </w:r>
      <w:r>
        <w:rPr>
          <w:spacing w:val="1"/>
          <w:w w:val="95"/>
          <w:sz w:val="16"/>
        </w:rPr>
        <w:t> </w:t>
      </w:r>
      <w:r>
        <w:rPr>
          <w:sz w:val="16"/>
        </w:rPr>
        <w:t>ISBN 5-271-13359-1</w:t>
      </w:r>
    </w:p>
    <w:p>
      <w:pPr>
        <w:pStyle w:val="ListParagraph"/>
        <w:numPr>
          <w:ilvl w:val="0"/>
          <w:numId w:val="4"/>
        </w:numPr>
        <w:tabs>
          <w:tab w:pos="401" w:val="left" w:leader="none"/>
        </w:tabs>
        <w:spacing w:line="240" w:lineRule="auto" w:before="3" w:after="0"/>
        <w:ind w:left="400" w:right="0" w:hanging="228"/>
        <w:jc w:val="both"/>
        <w:rPr>
          <w:sz w:val="16"/>
        </w:rPr>
      </w:pPr>
      <w:r>
        <w:rPr>
          <w:w w:val="105"/>
          <w:sz w:val="16"/>
        </w:rPr>
        <w:t>Катханова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А.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М.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Интервью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с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Гербертом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Жирарде//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Капитель.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–</w:t>
      </w:r>
    </w:p>
    <w:p>
      <w:pPr>
        <w:pStyle w:val="BodyText"/>
        <w:spacing w:before="8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1 (26). – 2016.</w:t>
      </w:r>
    </w:p>
    <w:p>
      <w:pPr>
        <w:pStyle w:val="ListParagraph"/>
        <w:numPr>
          <w:ilvl w:val="0"/>
          <w:numId w:val="4"/>
        </w:numPr>
        <w:tabs>
          <w:tab w:pos="401" w:val="left" w:leader="none"/>
        </w:tabs>
        <w:spacing w:line="249" w:lineRule="auto" w:before="8" w:after="0"/>
        <w:ind w:left="400" w:right="270" w:hanging="227"/>
        <w:jc w:val="both"/>
        <w:rPr>
          <w:sz w:val="16"/>
        </w:rPr>
      </w:pPr>
      <w:r>
        <w:rPr>
          <w:sz w:val="16"/>
        </w:rPr>
        <w:t>Rutherford H.Platt. Land Use and Society Geography, Law, and Public</w:t>
      </w:r>
      <w:r>
        <w:rPr>
          <w:spacing w:val="1"/>
          <w:sz w:val="16"/>
        </w:rPr>
        <w:t> </w:t>
      </w:r>
      <w:r>
        <w:rPr>
          <w:sz w:val="16"/>
        </w:rPr>
        <w:t>Policy.-Island</w:t>
      </w:r>
      <w:r>
        <w:rPr>
          <w:spacing w:val="-1"/>
          <w:sz w:val="16"/>
        </w:rPr>
        <w:t> </w:t>
      </w:r>
      <w:r>
        <w:rPr>
          <w:sz w:val="16"/>
        </w:rPr>
        <w:t>Press,</w:t>
      </w:r>
      <w:r>
        <w:rPr>
          <w:spacing w:val="-4"/>
          <w:sz w:val="16"/>
        </w:rPr>
        <w:t> </w:t>
      </w:r>
      <w:r>
        <w:rPr>
          <w:sz w:val="16"/>
        </w:rPr>
        <w:t>Washington, D.</w:t>
      </w:r>
      <w:r>
        <w:rPr>
          <w:spacing w:val="-2"/>
          <w:sz w:val="16"/>
        </w:rPr>
        <w:t> </w:t>
      </w:r>
      <w:r>
        <w:rPr>
          <w:sz w:val="16"/>
        </w:rPr>
        <w:t>C.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1996</w:t>
      </w:r>
    </w:p>
    <w:p>
      <w:pPr>
        <w:pStyle w:val="ListParagraph"/>
        <w:numPr>
          <w:ilvl w:val="0"/>
          <w:numId w:val="4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sz w:val="16"/>
        </w:rPr>
        <w:t>Лотман Ю. М. Статьи по семиотике культуры и искусства / Предисл.</w:t>
      </w:r>
      <w:r>
        <w:rPr>
          <w:spacing w:val="1"/>
          <w:sz w:val="16"/>
        </w:rPr>
        <w:t> </w:t>
      </w:r>
      <w:r>
        <w:rPr>
          <w:sz w:val="16"/>
        </w:rPr>
        <w:t>С. М. Даниэля, сост. Р. Г. Григорьева. СПб.: Академический проект,</w:t>
      </w:r>
      <w:r>
        <w:rPr>
          <w:spacing w:val="1"/>
          <w:sz w:val="16"/>
        </w:rPr>
        <w:t> </w:t>
      </w:r>
      <w:r>
        <w:rPr>
          <w:sz w:val="16"/>
        </w:rPr>
        <w:t>2002. 543 с.</w:t>
      </w:r>
    </w:p>
    <w:p>
      <w:pPr>
        <w:pStyle w:val="ListParagraph"/>
        <w:numPr>
          <w:ilvl w:val="0"/>
          <w:numId w:val="4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Иллюстрация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Цели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области</w:t>
      </w:r>
      <w:r>
        <w:rPr>
          <w:spacing w:val="-9"/>
          <w:sz w:val="16"/>
        </w:rPr>
        <w:t> </w:t>
      </w:r>
      <w:r>
        <w:rPr>
          <w:sz w:val="16"/>
        </w:rPr>
        <w:t>устойчивого</w:t>
      </w:r>
      <w:r>
        <w:rPr>
          <w:spacing w:val="-9"/>
          <w:sz w:val="16"/>
        </w:rPr>
        <w:t> </w:t>
      </w:r>
      <w:r>
        <w:rPr>
          <w:sz w:val="16"/>
        </w:rPr>
        <w:t>развития</w:t>
      </w:r>
      <w:r>
        <w:rPr>
          <w:spacing w:val="-9"/>
          <w:sz w:val="16"/>
        </w:rPr>
        <w:t> </w:t>
      </w:r>
      <w:r>
        <w:rPr>
          <w:sz w:val="16"/>
        </w:rPr>
        <w:t>источник</w:t>
      </w:r>
      <w:r>
        <w:rPr>
          <w:spacing w:val="-9"/>
          <w:sz w:val="16"/>
        </w:rPr>
        <w:t> </w:t>
      </w:r>
      <w:hyperlink r:id="rId47">
        <w:r>
          <w:rPr>
            <w:sz w:val="16"/>
          </w:rPr>
          <w:t>https://</w:t>
        </w:r>
      </w:hyperlink>
      <w:r>
        <w:rPr>
          <w:spacing w:val="1"/>
          <w:sz w:val="16"/>
        </w:rPr>
        <w:t> </w:t>
      </w:r>
      <w:hyperlink r:id="rId47">
        <w:r>
          <w:rPr>
            <w:sz w:val="16"/>
          </w:rPr>
          <w:t>www.un.org/sustainabledevelopment/ru/sustainable-development-goals/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3838206</wp:posOffset>
            </wp:positionH>
            <wp:positionV relativeFrom="paragraph">
              <wp:posOffset>93297</wp:posOffset>
            </wp:positionV>
            <wp:extent cx="3197408" cy="1609725"/>
            <wp:effectExtent l="0" t="0" r="0" b="0"/>
            <wp:wrapTopAndBottom/>
            <wp:docPr id="5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408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9"/>
        <w:ind w:left="173"/>
        <w:jc w:val="both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Цели</w:t>
      </w:r>
      <w:r>
        <w:rPr>
          <w:spacing w:val="-3"/>
        </w:rPr>
        <w:t> </w:t>
      </w:r>
      <w:r>
        <w:rPr/>
        <w:t>устойчивого</w:t>
      </w:r>
      <w:r>
        <w:rPr>
          <w:spacing w:val="-3"/>
        </w:rPr>
        <w:t> </w:t>
      </w:r>
      <w:r>
        <w:rPr/>
        <w:t>развития</w:t>
      </w:r>
    </w:p>
    <w:p>
      <w:pPr>
        <w:spacing w:after="0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57152" id="docshape7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56640" id="docshape7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56128" id="docshape76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16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540004</wp:posOffset>
            </wp:positionH>
            <wp:positionV relativeFrom="paragraph">
              <wp:posOffset>433456</wp:posOffset>
            </wp:positionV>
            <wp:extent cx="720001" cy="720001"/>
            <wp:effectExtent l="0" t="0" r="0" b="0"/>
            <wp:wrapNone/>
            <wp:docPr id="5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1" cy="72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УДК</w:t>
      </w:r>
      <w:r>
        <w:rPr>
          <w:spacing w:val="-15"/>
        </w:rPr>
        <w:t> </w:t>
      </w:r>
      <w:r>
        <w:rPr/>
        <w:t>721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186" w:right="0" w:firstLine="0"/>
        <w:jc w:val="both"/>
        <w:rPr>
          <w:sz w:val="16"/>
        </w:rPr>
      </w:pPr>
      <w:r>
        <w:rPr>
          <w:i/>
          <w:w w:val="95"/>
          <w:sz w:val="16"/>
        </w:rPr>
        <w:t>Филипп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Валерьевич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Никандров</w:t>
      </w:r>
      <w:r>
        <w:rPr>
          <w:w w:val="95"/>
          <w:sz w:val="16"/>
        </w:rPr>
        <w:t>,</w:t>
      </w:r>
    </w:p>
    <w:p>
      <w:pPr>
        <w:pStyle w:val="BodyText"/>
        <w:spacing w:before="8"/>
        <w:ind w:left="186"/>
        <w:jc w:val="both"/>
      </w:pPr>
      <w:r>
        <w:rPr>
          <w:w w:val="95"/>
        </w:rPr>
        <w:t>главный</w:t>
      </w:r>
      <w:r>
        <w:rPr>
          <w:spacing w:val="-8"/>
          <w:w w:val="95"/>
        </w:rPr>
        <w:t> </w:t>
      </w:r>
      <w:r>
        <w:rPr>
          <w:w w:val="95"/>
        </w:rPr>
        <w:t>архитектор</w:t>
      </w:r>
      <w:r>
        <w:rPr>
          <w:spacing w:val="-7"/>
          <w:w w:val="95"/>
        </w:rPr>
        <w:t> </w:t>
      </w:r>
      <w:r>
        <w:rPr>
          <w:w w:val="95"/>
        </w:rPr>
        <w:t>института</w:t>
      </w:r>
      <w:r>
        <w:rPr>
          <w:spacing w:val="-7"/>
          <w:w w:val="95"/>
        </w:rPr>
        <w:t> </w:t>
      </w:r>
      <w:r>
        <w:rPr>
          <w:w w:val="95"/>
        </w:rPr>
        <w:t>«ГОРПРОЕКТ»,</w:t>
      </w:r>
    </w:p>
    <w:p>
      <w:pPr>
        <w:spacing w:line="249" w:lineRule="auto" w:before="8"/>
        <w:ind w:left="186" w:right="38" w:firstLine="0"/>
        <w:jc w:val="both"/>
        <w:rPr>
          <w:i/>
          <w:sz w:val="16"/>
        </w:rPr>
      </w:pPr>
      <w:r>
        <w:rPr>
          <w:spacing w:val="-1"/>
          <w:w w:val="95"/>
          <w:sz w:val="16"/>
        </w:rPr>
        <w:t>главный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архитектор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и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руководитель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авторского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коллектива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проектов башни «Эволюция» и Фазы 1 МФК Лахта Центр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5"/>
          <w:sz w:val="16"/>
        </w:rPr>
        <w:t> </w:t>
      </w:r>
      <w:hyperlink r:id="rId50">
        <w:r>
          <w:rPr>
            <w:i/>
            <w:sz w:val="16"/>
          </w:rPr>
          <w:t>p.nikandrov@gorproject.ru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08" w:firstLine="0"/>
        <w:jc w:val="right"/>
        <w:rPr>
          <w:sz w:val="16"/>
        </w:rPr>
      </w:pPr>
      <w:r>
        <w:rPr>
          <w:i/>
          <w:w w:val="95"/>
          <w:sz w:val="16"/>
        </w:rPr>
        <w:t>Philipp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Nikandrov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640" w:right="208" w:firstLine="934"/>
        <w:jc w:val="right"/>
      </w:pPr>
      <w:r>
        <w:rPr>
          <w:w w:val="95"/>
        </w:rPr>
        <w:t>Chief architect of GORPROJECT</w:t>
      </w:r>
      <w:r>
        <w:rPr>
          <w:spacing w:val="-35"/>
          <w:w w:val="95"/>
        </w:rPr>
        <w:t> </w:t>
      </w:r>
      <w:r>
        <w:rPr>
          <w:w w:val="95"/>
        </w:rPr>
        <w:t>chief</w:t>
      </w:r>
      <w:r>
        <w:rPr>
          <w:spacing w:val="-4"/>
          <w:w w:val="95"/>
        </w:rPr>
        <w:t> </w:t>
      </w:r>
      <w:r>
        <w:rPr>
          <w:w w:val="95"/>
        </w:rPr>
        <w:t>architect</w:t>
      </w:r>
      <w:r>
        <w:rPr>
          <w:spacing w:val="-3"/>
          <w:w w:val="95"/>
        </w:rPr>
        <w:t> </w:t>
      </w:r>
      <w:r>
        <w:rPr>
          <w:w w:val="95"/>
        </w:rPr>
        <w:t>and</w:t>
      </w:r>
      <w:r>
        <w:rPr>
          <w:spacing w:val="-4"/>
          <w:w w:val="95"/>
        </w:rPr>
        <w:t> </w:t>
      </w:r>
      <w:r>
        <w:rPr>
          <w:w w:val="95"/>
        </w:rPr>
        <w:t>author</w:t>
      </w:r>
      <w:r>
        <w:rPr>
          <w:spacing w:val="-3"/>
          <w:w w:val="95"/>
        </w:rPr>
        <w:t> </w:t>
      </w:r>
      <w:r>
        <w:rPr>
          <w:w w:val="95"/>
        </w:rPr>
        <w:t>of</w:t>
      </w:r>
      <w:r>
        <w:rPr>
          <w:spacing w:val="-4"/>
          <w:w w:val="95"/>
        </w:rPr>
        <w:t> </w:t>
      </w:r>
      <w:r>
        <w:rPr>
          <w:w w:val="95"/>
        </w:rPr>
        <w:t>the</w:t>
      </w:r>
      <w:r>
        <w:rPr>
          <w:spacing w:val="-3"/>
          <w:w w:val="95"/>
        </w:rPr>
        <w:t> </w:t>
      </w:r>
      <w:r>
        <w:rPr>
          <w:w w:val="95"/>
        </w:rPr>
        <w:t>Evolution</w:t>
      </w:r>
      <w:r>
        <w:rPr>
          <w:spacing w:val="-6"/>
          <w:w w:val="95"/>
        </w:rPr>
        <w:t> </w:t>
      </w:r>
      <w:r>
        <w:rPr>
          <w:w w:val="95"/>
        </w:rPr>
        <w:t>Tower</w:t>
      </w:r>
    </w:p>
    <w:p>
      <w:pPr>
        <w:pStyle w:val="BodyText"/>
        <w:spacing w:before="2"/>
        <w:ind w:right="211"/>
        <w:jc w:val="right"/>
      </w:pPr>
      <w:r>
        <w:rPr>
          <w:w w:val="95"/>
        </w:rPr>
        <w:t>and</w:t>
      </w:r>
      <w:r>
        <w:rPr>
          <w:spacing w:val="-3"/>
          <w:w w:val="95"/>
        </w:rPr>
        <w:t> </w:t>
      </w:r>
      <w:r>
        <w:rPr>
          <w:w w:val="95"/>
        </w:rPr>
        <w:t>the</w:t>
      </w:r>
      <w:r>
        <w:rPr>
          <w:spacing w:val="-3"/>
          <w:w w:val="95"/>
        </w:rPr>
        <w:t> </w:t>
      </w:r>
      <w:r>
        <w:rPr>
          <w:w w:val="95"/>
        </w:rPr>
        <w:t>Multifunctional</w:t>
      </w:r>
      <w:r>
        <w:rPr>
          <w:spacing w:val="-3"/>
          <w:w w:val="95"/>
        </w:rPr>
        <w:t> </w:t>
      </w:r>
      <w:r>
        <w:rPr>
          <w:w w:val="95"/>
        </w:rPr>
        <w:t>complex</w:t>
      </w:r>
      <w:r>
        <w:rPr>
          <w:spacing w:val="-3"/>
          <w:w w:val="95"/>
        </w:rPr>
        <w:t> </w:t>
      </w:r>
      <w:r>
        <w:rPr>
          <w:w w:val="95"/>
        </w:rPr>
        <w:t>Lakhta</w:t>
      </w:r>
      <w:r>
        <w:rPr>
          <w:spacing w:val="-2"/>
          <w:w w:val="95"/>
        </w:rPr>
        <w:t> </w:t>
      </w:r>
      <w:r>
        <w:rPr>
          <w:w w:val="95"/>
        </w:rPr>
        <w:t>Center</w:t>
      </w:r>
      <w:r>
        <w:rPr>
          <w:spacing w:val="-3"/>
          <w:w w:val="95"/>
        </w:rPr>
        <w:t> </w:t>
      </w:r>
      <w:r>
        <w:rPr>
          <w:w w:val="95"/>
        </w:rPr>
        <w:t>Phase</w:t>
      </w:r>
      <w:r>
        <w:rPr>
          <w:spacing w:val="-3"/>
          <w:w w:val="95"/>
        </w:rPr>
        <w:t> </w:t>
      </w:r>
      <w:r>
        <w:rPr>
          <w:w w:val="95"/>
        </w:rPr>
        <w:t>1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5"/>
          <w:w w:val="95"/>
          <w:sz w:val="16"/>
        </w:rPr>
        <w:t> </w:t>
      </w:r>
      <w:hyperlink r:id="rId50">
        <w:r>
          <w:rPr>
            <w:i/>
            <w:w w:val="95"/>
            <w:sz w:val="16"/>
          </w:rPr>
          <w:t>p.nikandrov@gorproject.ru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1365" w:space="40"/>
            <w:col w:w="4041" w:space="1409"/>
            <w:col w:w="3855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1"/>
        <w:spacing w:line="249" w:lineRule="auto" w:before="253"/>
        <w:ind w:left="1433" w:right="1416"/>
      </w:pPr>
      <w:bookmarkStart w:name="_TOC_250083" w:id="7"/>
      <w:r>
        <w:rPr>
          <w:spacing w:val="-2"/>
        </w:rPr>
        <w:t>СПИРАЛЬ</w:t>
      </w:r>
      <w:r>
        <w:rPr>
          <w:spacing w:val="-16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АРХИТЕКТУРЕ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ГРАДОСТРОИТЕЛЬСТВЕ:</w:t>
      </w:r>
      <w:r>
        <w:rPr>
          <w:spacing w:val="-67"/>
        </w:rPr>
        <w:t> </w:t>
      </w:r>
      <w:r>
        <w:rPr/>
        <w:t>ОТ</w:t>
      </w:r>
      <w:r>
        <w:rPr>
          <w:spacing w:val="-1"/>
        </w:rPr>
        <w:t> </w:t>
      </w:r>
      <w:r>
        <w:rPr/>
        <w:t>ИННОВАЦИОННЫХ</w:t>
      </w:r>
      <w:r>
        <w:rPr>
          <w:spacing w:val="-2"/>
        </w:rPr>
        <w:t> </w:t>
      </w:r>
      <w:bookmarkEnd w:id="7"/>
      <w:r>
        <w:rPr/>
        <w:t>НЕБОСКРЕБОВ</w:t>
      </w:r>
    </w:p>
    <w:p>
      <w:pPr>
        <w:pStyle w:val="Heading1"/>
        <w:spacing w:before="2"/>
        <w:ind w:left="2234" w:right="2217"/>
      </w:pPr>
      <w:bookmarkStart w:name="_TOC_250082" w:id="8"/>
      <w:r>
        <w:rPr/>
        <w:t>ДО</w:t>
      </w:r>
      <w:r>
        <w:rPr>
          <w:spacing w:val="-15"/>
        </w:rPr>
        <w:t> </w:t>
      </w:r>
      <w:r>
        <w:rPr/>
        <w:t>ВЕРТИКАЛЬНЫХ</w:t>
      </w:r>
      <w:r>
        <w:rPr>
          <w:spacing w:val="-15"/>
        </w:rPr>
        <w:t> </w:t>
      </w:r>
      <w:r>
        <w:rPr/>
        <w:t>ГОРОДОВ</w:t>
      </w:r>
      <w:r>
        <w:rPr>
          <w:spacing w:val="-14"/>
        </w:rPr>
        <w:t> </w:t>
      </w:r>
      <w:bookmarkEnd w:id="8"/>
      <w:r>
        <w:rPr/>
        <w:t>БУДУЩЕГО</w:t>
      </w:r>
    </w:p>
    <w:p>
      <w:pPr>
        <w:pStyle w:val="Heading2"/>
        <w:spacing w:before="241"/>
        <w:ind w:left="885" w:right="866"/>
      </w:pPr>
      <w:r>
        <w:rPr/>
        <w:t>SPIRAL</w:t>
      </w:r>
      <w:r>
        <w:rPr>
          <w:spacing w:val="40"/>
        </w:rPr>
        <w:t> </w:t>
      </w:r>
      <w:r>
        <w:rPr/>
        <w:t>IN</w:t>
      </w:r>
      <w:r>
        <w:rPr>
          <w:spacing w:val="33"/>
        </w:rPr>
        <w:t> </w:t>
      </w:r>
      <w:r>
        <w:rPr/>
        <w:t>ARCHITECTURE</w:t>
      </w:r>
      <w:r>
        <w:rPr>
          <w:spacing w:val="33"/>
        </w:rPr>
        <w:t> </w:t>
      </w:r>
      <w:r>
        <w:rPr/>
        <w:t>AND</w:t>
      </w:r>
      <w:r>
        <w:rPr>
          <w:spacing w:val="49"/>
        </w:rPr>
        <w:t> </w:t>
      </w:r>
      <w:r>
        <w:rPr/>
        <w:t>TOWN-PLANNING</w:t>
      </w:r>
      <w:r>
        <w:rPr>
          <w:spacing w:val="50"/>
        </w:rPr>
        <w:t> </w:t>
      </w:r>
      <w:r>
        <w:rPr/>
        <w:t>:</w:t>
      </w:r>
    </w:p>
    <w:p>
      <w:pPr>
        <w:spacing w:before="14"/>
        <w:ind w:left="364" w:right="340" w:firstLine="0"/>
        <w:jc w:val="center"/>
        <w:rPr>
          <w:sz w:val="28"/>
        </w:rPr>
      </w:pPr>
      <w:r>
        <w:rPr>
          <w:sz w:val="28"/>
        </w:rPr>
        <w:t>FROM</w:t>
      </w:r>
      <w:r>
        <w:rPr>
          <w:spacing w:val="50"/>
          <w:sz w:val="28"/>
        </w:rPr>
        <w:t> </w:t>
      </w:r>
      <w:r>
        <w:rPr>
          <w:sz w:val="28"/>
        </w:rPr>
        <w:t>INNOVATIVE</w:t>
      </w:r>
      <w:r>
        <w:rPr>
          <w:spacing w:val="50"/>
          <w:sz w:val="28"/>
        </w:rPr>
        <w:t> </w:t>
      </w:r>
      <w:r>
        <w:rPr>
          <w:sz w:val="28"/>
        </w:rPr>
        <w:t>SKYSCRAPERS</w:t>
      </w:r>
      <w:r>
        <w:rPr>
          <w:spacing w:val="41"/>
          <w:sz w:val="28"/>
        </w:rPr>
        <w:t> </w:t>
      </w:r>
      <w:r>
        <w:rPr>
          <w:sz w:val="28"/>
        </w:rPr>
        <w:t>TO</w:t>
      </w:r>
      <w:r>
        <w:rPr>
          <w:spacing w:val="50"/>
          <w:sz w:val="28"/>
        </w:rPr>
        <w:t> </w:t>
      </w:r>
      <w:r>
        <w:rPr>
          <w:sz w:val="28"/>
        </w:rPr>
        <w:t>FUTURE</w:t>
      </w:r>
      <w:r>
        <w:rPr>
          <w:spacing w:val="42"/>
          <w:sz w:val="28"/>
        </w:rPr>
        <w:t> </w:t>
      </w:r>
      <w:r>
        <w:rPr>
          <w:sz w:val="28"/>
        </w:rPr>
        <w:t>VERTICAL</w:t>
      </w:r>
      <w:r>
        <w:rPr>
          <w:spacing w:val="34"/>
          <w:sz w:val="28"/>
        </w:rPr>
        <w:t> </w:t>
      </w:r>
      <w:r>
        <w:rPr>
          <w:sz w:val="28"/>
        </w:rPr>
        <w:t>CITIES</w:t>
      </w:r>
    </w:p>
    <w:p>
      <w:pPr>
        <w:pStyle w:val="BodyText"/>
        <w:spacing w:line="249" w:lineRule="auto" w:before="209"/>
        <w:ind w:left="230" w:right="210" w:firstLine="283"/>
        <w:jc w:val="right"/>
      </w:pPr>
      <w:r>
        <w:rPr>
          <w:spacing w:val="-1"/>
        </w:rPr>
        <w:t>Всемирный</w:t>
      </w:r>
      <w:r>
        <w:rPr>
          <w:spacing w:val="-9"/>
        </w:rPr>
        <w:t> </w:t>
      </w:r>
      <w:r>
        <w:rPr>
          <w:spacing w:val="-1"/>
        </w:rPr>
        <w:t>совет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высотному</w:t>
      </w:r>
      <w:r>
        <w:rPr>
          <w:spacing w:val="-9"/>
        </w:rPr>
        <w:t> </w:t>
      </w:r>
      <w:r>
        <w:rPr>
          <w:spacing w:val="-1"/>
        </w:rPr>
        <w:t>строительству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урбанизму</w:t>
      </w:r>
      <w:r>
        <w:rPr>
          <w:spacing w:val="-9"/>
        </w:rPr>
        <w:t> </w:t>
      </w:r>
      <w:r>
        <w:rPr>
          <w:spacing w:val="-1"/>
        </w:rPr>
        <w:t>(CTBUH)</w:t>
      </w:r>
      <w:r>
        <w:rPr>
          <w:spacing w:val="-9"/>
        </w:rPr>
        <w:t> </w:t>
      </w:r>
      <w:r>
        <w:rPr>
          <w:spacing w:val="-1"/>
        </w:rPr>
        <w:t>несколько</w:t>
      </w:r>
      <w:r>
        <w:rPr>
          <w:spacing w:val="-8"/>
        </w:rPr>
        <w:t> </w:t>
      </w:r>
      <w:r>
        <w:rPr>
          <w:spacing w:val="-1"/>
        </w:rPr>
        <w:t>лет</w:t>
      </w:r>
      <w:r>
        <w:rPr>
          <w:spacing w:val="-9"/>
        </w:rPr>
        <w:t> </w:t>
      </w:r>
      <w:r>
        <w:rPr>
          <w:spacing w:val="-1"/>
        </w:rPr>
        <w:t>назад</w:t>
      </w:r>
      <w:r>
        <w:rPr>
          <w:spacing w:val="-9"/>
        </w:rPr>
        <w:t> </w:t>
      </w:r>
      <w:r>
        <w:rPr>
          <w:spacing w:val="-1"/>
        </w:rPr>
        <w:t>включил</w:t>
      </w:r>
      <w:r>
        <w:rPr>
          <w:spacing w:val="-8"/>
        </w:rPr>
        <w:t> </w:t>
      </w:r>
      <w:r>
        <w:rPr>
          <w:spacing w:val="-1"/>
        </w:rPr>
        <w:t>башню</w:t>
      </w:r>
      <w:r>
        <w:rPr>
          <w:spacing w:val="-9"/>
        </w:rPr>
        <w:t> </w:t>
      </w:r>
      <w:r>
        <w:rPr>
          <w:spacing w:val="-1"/>
        </w:rPr>
        <w:t>Лахта</w:t>
      </w:r>
      <w:r>
        <w:rPr>
          <w:spacing w:val="-9"/>
        </w:rPr>
        <w:t> </w:t>
      </w:r>
      <w:r>
        <w:rPr>
          <w:spacing w:val="-1"/>
        </w:rPr>
        <w:t>Центра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перечень</w:t>
      </w:r>
      <w:r>
        <w:rPr>
          <w:spacing w:val="-9"/>
        </w:rPr>
        <w:t> </w:t>
      </w:r>
      <w:r>
        <w:rPr/>
        <w:t>самых</w:t>
      </w:r>
      <w:r>
        <w:rPr>
          <w:spacing w:val="-8"/>
        </w:rPr>
        <w:t> </w:t>
      </w:r>
      <w:r>
        <w:rPr/>
        <w:t>высоких</w:t>
      </w:r>
      <w:r>
        <w:rPr>
          <w:spacing w:val="1"/>
        </w:rPr>
        <w:t> </w:t>
      </w:r>
      <w:r>
        <w:rPr/>
        <w:t>башен-«твистеров»</w:t>
      </w:r>
      <w:r>
        <w:rPr>
          <w:spacing w:val="1"/>
        </w:rPr>
        <w:t> </w:t>
      </w:r>
      <w:r>
        <w:rPr/>
        <w:t>–</w:t>
      </w:r>
      <w:r>
        <w:rPr>
          <w:spacing w:val="2"/>
        </w:rPr>
        <w:t> </w:t>
      </w:r>
      <w:r>
        <w:rPr/>
        <w:t>именно</w:t>
      </w:r>
      <w:r>
        <w:rPr>
          <w:spacing w:val="1"/>
        </w:rPr>
        <w:t> </w:t>
      </w:r>
      <w:r>
        <w:rPr/>
        <w:t>так</w:t>
      </w:r>
      <w:r>
        <w:rPr>
          <w:spacing w:val="2"/>
        </w:rPr>
        <w:t> </w:t>
      </w:r>
      <w:r>
        <w:rPr/>
        <w:t>называется</w:t>
      </w:r>
      <w:r>
        <w:rPr>
          <w:spacing w:val="1"/>
        </w:rPr>
        <w:t> </w:t>
      </w:r>
      <w:r>
        <w:rPr/>
        <w:t>эта</w:t>
      </w:r>
      <w:r>
        <w:rPr>
          <w:spacing w:val="2"/>
        </w:rPr>
        <w:t> </w:t>
      </w:r>
      <w:r>
        <w:rPr/>
        <w:t>типология</w:t>
      </w:r>
      <w:r>
        <w:rPr>
          <w:spacing w:val="1"/>
        </w:rPr>
        <w:t> </w:t>
      </w:r>
      <w:r>
        <w:rPr/>
        <w:t>спирального</w:t>
      </w:r>
      <w:r>
        <w:rPr>
          <w:spacing w:val="2"/>
        </w:rPr>
        <w:t> </w:t>
      </w:r>
      <w:r>
        <w:rPr/>
        <w:t>формообразования</w:t>
      </w:r>
      <w:r>
        <w:rPr>
          <w:spacing w:val="2"/>
        </w:rPr>
        <w:t> </w:t>
      </w:r>
      <w:r>
        <w:rPr/>
        <w:t>высотных</w:t>
      </w:r>
      <w:r>
        <w:rPr>
          <w:spacing w:val="1"/>
        </w:rPr>
        <w:t> </w:t>
      </w:r>
      <w:r>
        <w:rPr/>
        <w:t>зданий,</w:t>
      </w:r>
      <w:r>
        <w:rPr>
          <w:spacing w:val="2"/>
        </w:rPr>
        <w:t> </w:t>
      </w:r>
      <w:r>
        <w:rPr/>
        <w:t>вылившаяся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феноменальное</w:t>
      </w:r>
      <w:r>
        <w:rPr>
          <w:spacing w:val="1"/>
        </w:rPr>
        <w:t> </w:t>
      </w:r>
      <w:r>
        <w:rPr/>
        <w:t>течение</w:t>
      </w:r>
      <w:r>
        <w:rPr>
          <w:spacing w:val="-37"/>
        </w:rPr>
        <w:t> </w:t>
      </w:r>
      <w:r>
        <w:rPr/>
        <w:t>современной</w:t>
      </w:r>
      <w:r>
        <w:rPr>
          <w:spacing w:val="-3"/>
        </w:rPr>
        <w:t> </w:t>
      </w:r>
      <w:r>
        <w:rPr/>
        <w:t>архитектуры,</w:t>
      </w:r>
      <w:r>
        <w:rPr>
          <w:spacing w:val="-3"/>
        </w:rPr>
        <w:t> </w:t>
      </w:r>
      <w:r>
        <w:rPr/>
        <w:t>появление</w:t>
      </w:r>
      <w:r>
        <w:rPr>
          <w:spacing w:val="-2"/>
        </w:rPr>
        <w:t> </w:t>
      </w:r>
      <w:r>
        <w:rPr/>
        <w:t>которого</w:t>
      </w:r>
      <w:r>
        <w:rPr>
          <w:spacing w:val="-3"/>
        </w:rPr>
        <w:t> </w:t>
      </w:r>
      <w:r>
        <w:rPr/>
        <w:t>во</w:t>
      </w:r>
      <w:r>
        <w:rPr>
          <w:spacing w:val="-2"/>
        </w:rPr>
        <w:t> </w:t>
      </w:r>
      <w:r>
        <w:rPr/>
        <w:t>многом</w:t>
      </w:r>
      <w:r>
        <w:rPr>
          <w:spacing w:val="-3"/>
        </w:rPr>
        <w:t> </w:t>
      </w:r>
      <w:r>
        <w:rPr/>
        <w:t>обязано</w:t>
      </w:r>
      <w:r>
        <w:rPr>
          <w:spacing w:val="-2"/>
        </w:rPr>
        <w:t> </w:t>
      </w:r>
      <w:r>
        <w:rPr/>
        <w:t>развитию</w:t>
      </w:r>
      <w:r>
        <w:rPr>
          <w:spacing w:val="-3"/>
        </w:rPr>
        <w:t> </w:t>
      </w:r>
      <w:r>
        <w:rPr/>
        <w:t>расчетных</w:t>
      </w:r>
      <w:r>
        <w:rPr>
          <w:spacing w:val="-2"/>
        </w:rPr>
        <w:t> </w:t>
      </w:r>
      <w:r>
        <w:rPr/>
        <w:t>программ,</w:t>
      </w:r>
      <w:r>
        <w:rPr>
          <w:spacing w:val="-3"/>
        </w:rPr>
        <w:t> </w:t>
      </w:r>
      <w:r>
        <w:rPr/>
        <w:t>параметрического</w:t>
      </w:r>
      <w:r>
        <w:rPr>
          <w:spacing w:val="-2"/>
        </w:rPr>
        <w:t> </w:t>
      </w:r>
      <w:r>
        <w:rPr/>
        <w:t>проектирования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виртуального</w:t>
      </w:r>
      <w:r>
        <w:rPr>
          <w:spacing w:val="-37"/>
        </w:rPr>
        <w:t> </w:t>
      </w:r>
      <w:r>
        <w:rPr/>
        <w:t>3-D</w:t>
      </w:r>
      <w:r>
        <w:rPr>
          <w:spacing w:val="-5"/>
        </w:rPr>
        <w:t> </w:t>
      </w:r>
      <w:r>
        <w:rPr/>
        <w:t>моделирования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настольном</w:t>
      </w:r>
      <w:r>
        <w:rPr>
          <w:spacing w:val="-3"/>
        </w:rPr>
        <w:t> </w:t>
      </w:r>
      <w:r>
        <w:rPr/>
        <w:t>инструментарии</w:t>
      </w:r>
      <w:r>
        <w:rPr>
          <w:spacing w:val="-3"/>
        </w:rPr>
        <w:t> </w:t>
      </w:r>
      <w:r>
        <w:rPr/>
        <w:t>архитекторов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конструкторов.</w:t>
      </w:r>
      <w:r>
        <w:rPr>
          <w:spacing w:val="-4"/>
        </w:rPr>
        <w:t> </w:t>
      </w:r>
      <w:r>
        <w:rPr/>
        <w:t>Построить</w:t>
      </w:r>
      <w:r>
        <w:rPr>
          <w:spacing w:val="-3"/>
        </w:rPr>
        <w:t> </w:t>
      </w:r>
      <w:r>
        <w:rPr/>
        <w:t>теперь</w:t>
      </w:r>
      <w:r>
        <w:rPr>
          <w:spacing w:val="-4"/>
        </w:rPr>
        <w:t> </w:t>
      </w:r>
      <w:r>
        <w:rPr/>
        <w:t>можно</w:t>
      </w:r>
      <w:r>
        <w:rPr>
          <w:spacing w:val="-3"/>
        </w:rPr>
        <w:t> </w:t>
      </w:r>
      <w:r>
        <w:rPr/>
        <w:t>практически</w:t>
      </w:r>
      <w:r>
        <w:rPr>
          <w:spacing w:val="-3"/>
        </w:rPr>
        <w:t> </w:t>
      </w:r>
      <w:r>
        <w:rPr/>
        <w:t>любую</w:t>
      </w:r>
      <w:r>
        <w:rPr>
          <w:spacing w:val="-4"/>
        </w:rPr>
        <w:t> </w:t>
      </w:r>
      <w:r>
        <w:rPr/>
        <w:t>форму,</w:t>
      </w:r>
      <w:r>
        <w:rPr>
          <w:spacing w:val="-3"/>
        </w:rPr>
        <w:t> </w:t>
      </w:r>
      <w:r>
        <w:rPr/>
        <w:t>а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развитием</w:t>
      </w:r>
      <w:r>
        <w:rPr>
          <w:spacing w:val="1"/>
        </w:rPr>
        <w:t> </w:t>
      </w:r>
      <w:r>
        <w:rPr>
          <w:spacing w:val="-1"/>
        </w:rPr>
        <w:t>крупноразмерной</w:t>
      </w:r>
      <w:r>
        <w:rPr>
          <w:spacing w:val="-9"/>
        </w:rPr>
        <w:t> </w:t>
      </w:r>
      <w:r>
        <w:rPr>
          <w:spacing w:val="-1"/>
        </w:rPr>
        <w:t>3-D</w:t>
      </w:r>
      <w:r>
        <w:rPr>
          <w:spacing w:val="-9"/>
        </w:rPr>
        <w:t> </w:t>
      </w:r>
      <w:r>
        <w:rPr>
          <w:spacing w:val="-1"/>
        </w:rPr>
        <w:t>печати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столь</w:t>
      </w:r>
      <w:r>
        <w:rPr>
          <w:spacing w:val="-9"/>
        </w:rPr>
        <w:t> </w:t>
      </w:r>
      <w:r>
        <w:rPr>
          <w:spacing w:val="-1"/>
        </w:rPr>
        <w:t>отдаленном</w:t>
      </w:r>
      <w:r>
        <w:rPr>
          <w:spacing w:val="-9"/>
        </w:rPr>
        <w:t> </w:t>
      </w:r>
      <w:r>
        <w:rPr>
          <w:spacing w:val="-1"/>
        </w:rPr>
        <w:t>будущем</w:t>
      </w:r>
      <w:r>
        <w:rPr>
          <w:spacing w:val="-9"/>
        </w:rPr>
        <w:t> </w:t>
      </w:r>
      <w:r>
        <w:rPr>
          <w:spacing w:val="-1"/>
        </w:rPr>
        <w:t>строить</w:t>
      </w:r>
      <w:r>
        <w:rPr>
          <w:spacing w:val="-9"/>
        </w:rPr>
        <w:t> </w:t>
      </w:r>
      <w:r>
        <w:rPr>
          <w:spacing w:val="-1"/>
        </w:rPr>
        <w:t>эти</w:t>
      </w:r>
      <w:r>
        <w:rPr>
          <w:spacing w:val="-9"/>
        </w:rPr>
        <w:t> </w:t>
      </w:r>
      <w:r>
        <w:rPr>
          <w:spacing w:val="-1"/>
        </w:rPr>
        <w:t>формы</w:t>
      </w:r>
      <w:r>
        <w:rPr>
          <w:spacing w:val="-9"/>
        </w:rPr>
        <w:t> </w:t>
      </w:r>
      <w:r>
        <w:rPr>
          <w:spacing w:val="-1"/>
        </w:rPr>
        <w:t>уже</w:t>
      </w:r>
      <w:r>
        <w:rPr>
          <w:spacing w:val="-9"/>
        </w:rPr>
        <w:t> </w:t>
      </w:r>
      <w:r>
        <w:rPr>
          <w:spacing w:val="-1"/>
        </w:rPr>
        <w:t>будут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люди,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машины.</w:t>
      </w:r>
      <w:r>
        <w:rPr>
          <w:spacing w:val="-9"/>
        </w:rPr>
        <w:t> </w:t>
      </w:r>
      <w:r>
        <w:rPr>
          <w:spacing w:val="-1"/>
        </w:rPr>
        <w:t>Хотя</w:t>
      </w:r>
      <w:r>
        <w:rPr>
          <w:spacing w:val="-9"/>
        </w:rPr>
        <w:t> </w:t>
      </w:r>
      <w:r>
        <w:rPr>
          <w:spacing w:val="-1"/>
        </w:rPr>
        <w:t>спиральные</w:t>
      </w:r>
      <w:r>
        <w:rPr>
          <w:spacing w:val="-9"/>
        </w:rPr>
        <w:t> </w:t>
      </w:r>
      <w:r>
        <w:rPr>
          <w:spacing w:val="-1"/>
        </w:rPr>
        <w:t>формы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известны</w:t>
      </w:r>
      <w:r>
        <w:rPr/>
        <w:t> </w:t>
      </w:r>
      <w:r>
        <w:rPr>
          <w:w w:val="95"/>
        </w:rPr>
        <w:t>человечеству</w:t>
      </w:r>
      <w:r>
        <w:rPr>
          <w:spacing w:val="10"/>
          <w:w w:val="95"/>
        </w:rPr>
        <w:t> </w:t>
      </w:r>
      <w:r>
        <w:rPr>
          <w:w w:val="95"/>
        </w:rPr>
        <w:t>испокон</w:t>
      </w:r>
      <w:r>
        <w:rPr>
          <w:spacing w:val="11"/>
          <w:w w:val="95"/>
        </w:rPr>
        <w:t> </w:t>
      </w:r>
      <w:r>
        <w:rPr>
          <w:w w:val="95"/>
        </w:rPr>
        <w:t>веков</w:t>
      </w:r>
      <w:r>
        <w:rPr>
          <w:spacing w:val="11"/>
          <w:w w:val="95"/>
        </w:rPr>
        <w:t> </w:t>
      </w:r>
      <w:r>
        <w:rPr>
          <w:w w:val="95"/>
        </w:rPr>
        <w:t>как</w:t>
      </w:r>
      <w:r>
        <w:rPr>
          <w:spacing w:val="10"/>
          <w:w w:val="95"/>
        </w:rPr>
        <w:t> </w:t>
      </w:r>
      <w:r>
        <w:rPr>
          <w:w w:val="95"/>
        </w:rPr>
        <w:t>творения</w:t>
      </w:r>
      <w:r>
        <w:rPr>
          <w:spacing w:val="11"/>
          <w:w w:val="95"/>
        </w:rPr>
        <w:t> </w:t>
      </w:r>
      <w:r>
        <w:rPr>
          <w:w w:val="95"/>
        </w:rPr>
        <w:t>моллюсков,</w:t>
      </w:r>
      <w:r>
        <w:rPr>
          <w:spacing w:val="11"/>
          <w:w w:val="95"/>
        </w:rPr>
        <w:t> </w:t>
      </w:r>
      <w:r>
        <w:rPr>
          <w:w w:val="95"/>
        </w:rPr>
        <w:t>растений,</w:t>
      </w:r>
      <w:r>
        <w:rPr>
          <w:spacing w:val="11"/>
          <w:w w:val="95"/>
        </w:rPr>
        <w:t> </w:t>
      </w:r>
      <w:r>
        <w:rPr>
          <w:w w:val="95"/>
        </w:rPr>
        <w:t>водоворотов,</w:t>
      </w:r>
      <w:r>
        <w:rPr>
          <w:spacing w:val="10"/>
          <w:w w:val="95"/>
        </w:rPr>
        <w:t> </w:t>
      </w:r>
      <w:r>
        <w:rPr>
          <w:w w:val="95"/>
        </w:rPr>
        <w:t>торнадо</w:t>
      </w:r>
      <w:r>
        <w:rPr>
          <w:spacing w:val="11"/>
          <w:w w:val="95"/>
        </w:rPr>
        <w:t> </w:t>
      </w:r>
      <w:r>
        <w:rPr>
          <w:w w:val="95"/>
        </w:rPr>
        <w:t>и</w:t>
      </w:r>
      <w:r>
        <w:rPr>
          <w:spacing w:val="11"/>
          <w:w w:val="95"/>
        </w:rPr>
        <w:t> </w:t>
      </w:r>
      <w:r>
        <w:rPr>
          <w:w w:val="95"/>
        </w:rPr>
        <w:t>целых</w:t>
      </w:r>
      <w:r>
        <w:rPr>
          <w:spacing w:val="10"/>
          <w:w w:val="95"/>
        </w:rPr>
        <w:t> </w:t>
      </w:r>
      <w:r>
        <w:rPr>
          <w:w w:val="95"/>
        </w:rPr>
        <w:t>галактик.</w:t>
      </w:r>
      <w:r>
        <w:rPr>
          <w:spacing w:val="11"/>
          <w:w w:val="95"/>
        </w:rPr>
        <w:t> </w:t>
      </w:r>
      <w:r>
        <w:rPr>
          <w:w w:val="95"/>
        </w:rPr>
        <w:t>Спиральные</w:t>
      </w:r>
      <w:r>
        <w:rPr>
          <w:spacing w:val="11"/>
          <w:w w:val="95"/>
        </w:rPr>
        <w:t> </w:t>
      </w:r>
      <w:r>
        <w:rPr>
          <w:w w:val="95"/>
        </w:rPr>
        <w:t>зиккураты</w:t>
      </w:r>
      <w:r>
        <w:rPr>
          <w:spacing w:val="11"/>
          <w:w w:val="95"/>
        </w:rPr>
        <w:t> </w:t>
      </w:r>
      <w:r>
        <w:rPr>
          <w:w w:val="95"/>
        </w:rPr>
        <w:t>ближневосточного</w:t>
      </w:r>
      <w:r>
        <w:rPr>
          <w:spacing w:val="10"/>
          <w:w w:val="95"/>
        </w:rPr>
        <w:t> </w:t>
      </w:r>
      <w:r>
        <w:rPr>
          <w:w w:val="95"/>
        </w:rPr>
        <w:t>Меж-</w:t>
      </w:r>
      <w:r>
        <w:rPr>
          <w:spacing w:val="1"/>
          <w:w w:val="95"/>
        </w:rPr>
        <w:t> </w:t>
      </w:r>
      <w:r>
        <w:rPr>
          <w:spacing w:val="-2"/>
        </w:rPr>
        <w:t>дуречья</w:t>
      </w:r>
      <w:r>
        <w:rPr>
          <w:spacing w:val="-8"/>
        </w:rPr>
        <w:t> </w:t>
      </w:r>
      <w:r>
        <w:rPr>
          <w:spacing w:val="-2"/>
        </w:rPr>
        <w:t>вдохновляли</w:t>
      </w:r>
      <w:r>
        <w:rPr>
          <w:spacing w:val="-8"/>
        </w:rPr>
        <w:t> </w:t>
      </w:r>
      <w:r>
        <w:rPr>
          <w:spacing w:val="-2"/>
        </w:rPr>
        <w:t>многих</w:t>
      </w:r>
      <w:r>
        <w:rPr>
          <w:spacing w:val="-8"/>
        </w:rPr>
        <w:t> </w:t>
      </w:r>
      <w:r>
        <w:rPr>
          <w:spacing w:val="-1"/>
        </w:rPr>
        <w:t>художников</w:t>
      </w:r>
      <w:r>
        <w:rPr>
          <w:spacing w:val="-8"/>
        </w:rPr>
        <w:t> </w:t>
      </w:r>
      <w:r>
        <w:rPr>
          <w:spacing w:val="-1"/>
        </w:rPr>
        <w:t>Средневековья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их</w:t>
      </w:r>
      <w:r>
        <w:rPr>
          <w:spacing w:val="-8"/>
        </w:rPr>
        <w:t> </w:t>
      </w:r>
      <w:r>
        <w:rPr>
          <w:spacing w:val="-1"/>
        </w:rPr>
        <w:t>фантазиях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8"/>
        </w:rPr>
        <w:t> </w:t>
      </w:r>
      <w:r>
        <w:rPr>
          <w:spacing w:val="-1"/>
        </w:rPr>
        <w:t>библейской</w:t>
      </w:r>
      <w:r>
        <w:rPr>
          <w:spacing w:val="-8"/>
        </w:rPr>
        <w:t> </w:t>
      </w:r>
      <w:r>
        <w:rPr>
          <w:spacing w:val="-1"/>
        </w:rPr>
        <w:t>вавилонской</w:t>
      </w:r>
      <w:r>
        <w:rPr>
          <w:spacing w:val="-7"/>
        </w:rPr>
        <w:t> </w:t>
      </w:r>
      <w:r>
        <w:rPr>
          <w:spacing w:val="-1"/>
        </w:rPr>
        <w:t>башне.</w:t>
      </w:r>
      <w:r>
        <w:rPr>
          <w:spacing w:val="-8"/>
        </w:rPr>
        <w:t> </w:t>
      </w:r>
      <w:r>
        <w:rPr>
          <w:spacing w:val="-1"/>
        </w:rPr>
        <w:t>Русская</w:t>
      </w:r>
      <w:r>
        <w:rPr>
          <w:spacing w:val="-8"/>
        </w:rPr>
        <w:t> </w:t>
      </w:r>
      <w:r>
        <w:rPr>
          <w:spacing w:val="-1"/>
        </w:rPr>
        <w:t>архитектура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грезила</w:t>
      </w:r>
      <w:r>
        <w:rPr>
          <w:spacing w:val="-8"/>
        </w:rPr>
        <w:t> </w:t>
      </w:r>
      <w:r>
        <w:rPr>
          <w:spacing w:val="-1"/>
        </w:rPr>
        <w:t>спираль-</w:t>
      </w:r>
      <w:r>
        <w:rPr/>
        <w:t> </w:t>
      </w:r>
      <w:r>
        <w:rPr>
          <w:spacing w:val="-2"/>
        </w:rPr>
        <w:t>ными</w:t>
      </w:r>
      <w:r>
        <w:rPr>
          <w:spacing w:val="-8"/>
        </w:rPr>
        <w:t> </w:t>
      </w:r>
      <w:r>
        <w:rPr>
          <w:spacing w:val="-2"/>
        </w:rPr>
        <w:t>образами</w:t>
      </w:r>
      <w:r>
        <w:rPr>
          <w:spacing w:val="-8"/>
        </w:rPr>
        <w:t> </w:t>
      </w:r>
      <w:r>
        <w:rPr>
          <w:spacing w:val="-2"/>
        </w:rPr>
        <w:t>–</w:t>
      </w:r>
      <w:r>
        <w:rPr>
          <w:spacing w:val="-7"/>
        </w:rPr>
        <w:t> </w:t>
      </w:r>
      <w:r>
        <w:rPr>
          <w:spacing w:val="-2"/>
        </w:rPr>
        <w:t>от</w:t>
      </w:r>
      <w:r>
        <w:rPr>
          <w:spacing w:val="-8"/>
        </w:rPr>
        <w:t> </w:t>
      </w:r>
      <w:r>
        <w:rPr>
          <w:spacing w:val="-2"/>
        </w:rPr>
        <w:t>куполов</w:t>
      </w:r>
      <w:r>
        <w:rPr>
          <w:spacing w:val="-7"/>
        </w:rPr>
        <w:t> </w:t>
      </w:r>
      <w:r>
        <w:rPr>
          <w:spacing w:val="-2"/>
        </w:rPr>
        <w:t>Василия</w:t>
      </w:r>
      <w:r>
        <w:rPr>
          <w:spacing w:val="-8"/>
        </w:rPr>
        <w:t> </w:t>
      </w:r>
      <w:r>
        <w:rPr>
          <w:spacing w:val="-2"/>
        </w:rPr>
        <w:t>Блаженного</w:t>
      </w:r>
      <w:r>
        <w:rPr>
          <w:spacing w:val="-7"/>
        </w:rPr>
        <w:t> </w:t>
      </w:r>
      <w:r>
        <w:rPr>
          <w:spacing w:val="-2"/>
        </w:rPr>
        <w:t>до</w:t>
      </w:r>
      <w:r>
        <w:rPr>
          <w:spacing w:val="-8"/>
        </w:rPr>
        <w:t> </w:t>
      </w:r>
      <w:r>
        <w:rPr>
          <w:spacing w:val="-2"/>
        </w:rPr>
        <w:t>знаменитой</w:t>
      </w:r>
      <w:r>
        <w:rPr>
          <w:spacing w:val="-7"/>
        </w:rPr>
        <w:t> </w:t>
      </w:r>
      <w:r>
        <w:rPr>
          <w:spacing w:val="-2"/>
        </w:rPr>
        <w:t>башни</w:t>
      </w:r>
      <w:r>
        <w:rPr>
          <w:spacing w:val="-8"/>
        </w:rPr>
        <w:t> </w:t>
      </w:r>
      <w:r>
        <w:rPr>
          <w:spacing w:val="-2"/>
        </w:rPr>
        <w:t>Татлина,</w:t>
      </w:r>
      <w:r>
        <w:rPr>
          <w:spacing w:val="-7"/>
        </w:rPr>
        <w:t> </w:t>
      </w:r>
      <w:r>
        <w:rPr>
          <w:spacing w:val="-1"/>
        </w:rPr>
        <w:t>нереализованного</w:t>
      </w:r>
      <w:r>
        <w:rPr>
          <w:spacing w:val="-8"/>
        </w:rPr>
        <w:t> </w:t>
      </w:r>
      <w:r>
        <w:rPr>
          <w:spacing w:val="-1"/>
        </w:rPr>
        <w:t>шедевра</w:t>
      </w:r>
      <w:r>
        <w:rPr>
          <w:spacing w:val="-8"/>
        </w:rPr>
        <w:t> </w:t>
      </w:r>
      <w:r>
        <w:rPr>
          <w:spacing w:val="-1"/>
        </w:rPr>
        <w:t>бумажной</w:t>
      </w:r>
      <w:r>
        <w:rPr>
          <w:spacing w:val="-7"/>
        </w:rPr>
        <w:t> </w:t>
      </w:r>
      <w:r>
        <w:rPr>
          <w:spacing w:val="-1"/>
        </w:rPr>
        <w:t>архитектуры</w:t>
      </w:r>
      <w:r>
        <w:rPr>
          <w:spacing w:val="-8"/>
        </w:rPr>
        <w:t> </w:t>
      </w:r>
      <w:r>
        <w:rPr>
          <w:spacing w:val="-1"/>
        </w:rPr>
        <w:t>русского</w:t>
      </w:r>
      <w:r>
        <w:rPr>
          <w:spacing w:val="-7"/>
        </w:rPr>
        <w:t> </w:t>
      </w:r>
      <w:r>
        <w:rPr>
          <w:spacing w:val="-1"/>
        </w:rPr>
        <w:t>авангарда.</w:t>
      </w:r>
      <w:r>
        <w:rPr/>
        <w:t> </w:t>
      </w: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высотные</w:t>
      </w:r>
      <w:r>
        <w:rPr>
          <w:spacing w:val="-8"/>
        </w:rPr>
        <w:t> </w:t>
      </w:r>
      <w:r>
        <w:rPr>
          <w:spacing w:val="-1"/>
        </w:rPr>
        <w:t>здания,</w:t>
      </w:r>
      <w:r>
        <w:rPr>
          <w:spacing w:val="-9"/>
        </w:rPr>
        <w:t> </w:t>
      </w:r>
      <w:r>
        <w:rPr>
          <w:spacing w:val="-1"/>
        </w:rPr>
        <w:t>формообразование,</w:t>
      </w:r>
      <w:r>
        <w:rPr>
          <w:spacing w:val="-8"/>
        </w:rPr>
        <w:t> </w:t>
      </w:r>
      <w:r>
        <w:rPr>
          <w:spacing w:val="-1"/>
        </w:rPr>
        <w:t>спиральные</w:t>
      </w:r>
      <w:r>
        <w:rPr>
          <w:spacing w:val="-9"/>
        </w:rPr>
        <w:t> </w:t>
      </w:r>
      <w:r>
        <w:rPr/>
        <w:t>башни,</w:t>
      </w:r>
      <w:r>
        <w:rPr>
          <w:spacing w:val="-9"/>
        </w:rPr>
        <w:t> </w:t>
      </w:r>
      <w:r>
        <w:rPr/>
        <w:t>бионическая</w:t>
      </w:r>
      <w:r>
        <w:rPr>
          <w:spacing w:val="-8"/>
        </w:rPr>
        <w:t> </w:t>
      </w:r>
      <w:r>
        <w:rPr/>
        <w:t>архитектура,</w:t>
      </w:r>
      <w:r>
        <w:rPr>
          <w:spacing w:val="-9"/>
        </w:rPr>
        <w:t> </w:t>
      </w:r>
      <w:r>
        <w:rPr/>
        <w:t>энергосберегающие</w:t>
      </w:r>
      <w:r>
        <w:rPr>
          <w:spacing w:val="-8"/>
        </w:rPr>
        <w:t> </w:t>
      </w:r>
      <w:r>
        <w:rPr/>
        <w:t>фасады,</w:t>
      </w:r>
      <w:r>
        <w:rPr>
          <w:spacing w:val="-9"/>
        </w:rPr>
        <w:t> </w:t>
      </w:r>
      <w:r>
        <w:rPr/>
        <w:t>небоскребостро-</w:t>
      </w:r>
    </w:p>
    <w:p>
      <w:pPr>
        <w:pStyle w:val="BodyText"/>
        <w:spacing w:before="6"/>
        <w:ind w:left="230"/>
      </w:pPr>
      <w:r>
        <w:rPr/>
        <w:t>ение,</w:t>
      </w:r>
      <w:r>
        <w:rPr>
          <w:spacing w:val="-5"/>
        </w:rPr>
        <w:t> </w:t>
      </w:r>
      <w:r>
        <w:rPr/>
        <w:t>инновационная</w:t>
      </w:r>
      <w:r>
        <w:rPr>
          <w:spacing w:val="-5"/>
        </w:rPr>
        <w:t> </w:t>
      </w:r>
      <w:r>
        <w:rPr/>
        <w:t>концепция,</w:t>
      </w:r>
      <w:r>
        <w:rPr>
          <w:spacing w:val="-5"/>
        </w:rPr>
        <w:t> </w:t>
      </w:r>
      <w:r>
        <w:rPr/>
        <w:t>вертикальный</w:t>
      </w:r>
      <w:r>
        <w:rPr>
          <w:spacing w:val="-4"/>
        </w:rPr>
        <w:t> </w:t>
      </w:r>
      <w:r>
        <w:rPr/>
        <w:t>урбанизм.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230" w:right="209" w:firstLine="283"/>
        <w:jc w:val="both"/>
      </w:pPr>
      <w:r>
        <w:rPr/>
        <w:t>Several years ago the Council for Tall Buildings and Urban Habitat (CTBUH) has included the Lakhta Center tower in the list of the world’s tallest ‘twist-</w:t>
      </w:r>
      <w:r>
        <w:rPr>
          <w:spacing w:val="1"/>
        </w:rPr>
        <w:t> </w:t>
      </w:r>
      <w:r>
        <w:rPr>
          <w:spacing w:val="-1"/>
        </w:rPr>
        <w:t>ers’ – the name of this typology of spiral-shapied high-rise buildings, that became a phenomenal trend in </w:t>
      </w:r>
      <w:r>
        <w:rPr/>
        <w:t>modern architecture, which appearance is largely due to</w:t>
      </w:r>
      <w:r>
        <w:rPr>
          <w:spacing w:val="1"/>
        </w:rPr>
        <w:t> </w:t>
      </w:r>
      <w:r>
        <w:rPr/>
        <w:t>the development of computer programs, parametric design and virtual 3D modeling amongst the desktop tools of architects and structural engineers. Nowadays</w:t>
      </w:r>
      <w:r>
        <w:rPr>
          <w:spacing w:val="1"/>
        </w:rPr>
        <w:t> </w:t>
      </w:r>
      <w:r>
        <w:rPr/>
        <w:t>you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/>
        <w:t>build</w:t>
      </w:r>
      <w:r>
        <w:rPr>
          <w:spacing w:val="-3"/>
        </w:rPr>
        <w:t> </w:t>
      </w:r>
      <w:r>
        <w:rPr/>
        <w:t>almost</w:t>
      </w:r>
      <w:r>
        <w:rPr>
          <w:spacing w:val="-3"/>
        </w:rPr>
        <w:t> </w:t>
      </w:r>
      <w:r>
        <w:rPr/>
        <w:t>any</w:t>
      </w:r>
      <w:r>
        <w:rPr>
          <w:spacing w:val="-3"/>
        </w:rPr>
        <w:t> </w:t>
      </w:r>
      <w:r>
        <w:rPr/>
        <w:t>shape,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real</w:t>
      </w:r>
      <w:r>
        <w:rPr>
          <w:spacing w:val="-3"/>
        </w:rPr>
        <w:t> </w:t>
      </w:r>
      <w:r>
        <w:rPr/>
        <w:t>large-scale</w:t>
      </w:r>
      <w:r>
        <w:rPr>
          <w:spacing w:val="-3"/>
        </w:rPr>
        <w:t> </w:t>
      </w:r>
      <w:r>
        <w:rPr/>
        <w:t>3D</w:t>
      </w:r>
      <w:r>
        <w:rPr>
          <w:spacing w:val="-3"/>
        </w:rPr>
        <w:t> </w:t>
      </w:r>
      <w:r>
        <w:rPr/>
        <w:t>printing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not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/>
        <w:t>distant</w:t>
      </w:r>
      <w:r>
        <w:rPr>
          <w:spacing w:val="-3"/>
        </w:rPr>
        <w:t> </w:t>
      </w:r>
      <w:r>
        <w:rPr/>
        <w:t>future</w:t>
      </w:r>
      <w:r>
        <w:rPr>
          <w:spacing w:val="-3"/>
        </w:rPr>
        <w:t> </w:t>
      </w:r>
      <w:r>
        <w:rPr/>
        <w:t>these</w:t>
      </w:r>
      <w:r>
        <w:rPr>
          <w:spacing w:val="-3"/>
        </w:rPr>
        <w:t> </w:t>
      </w:r>
      <w:r>
        <w:rPr/>
        <w:t>forms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longer</w:t>
      </w:r>
      <w:r>
        <w:rPr>
          <w:spacing w:val="-3"/>
        </w:rPr>
        <w:t> </w:t>
      </w:r>
      <w:r>
        <w:rPr/>
        <w:t>built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peo-</w:t>
      </w:r>
      <w:r>
        <w:rPr>
          <w:spacing w:val="1"/>
        </w:rPr>
        <w:t> </w:t>
      </w:r>
      <w:r>
        <w:rPr>
          <w:w w:val="95"/>
        </w:rPr>
        <w:t>ple,</w:t>
      </w:r>
      <w:r>
        <w:rPr>
          <w:spacing w:val="10"/>
          <w:w w:val="95"/>
        </w:rPr>
        <w:t> </w:t>
      </w:r>
      <w:r>
        <w:rPr>
          <w:w w:val="95"/>
        </w:rPr>
        <w:t>but</w:t>
      </w:r>
      <w:r>
        <w:rPr>
          <w:spacing w:val="10"/>
          <w:w w:val="95"/>
        </w:rPr>
        <w:t> </w:t>
      </w:r>
      <w:r>
        <w:rPr>
          <w:w w:val="95"/>
        </w:rPr>
        <w:t>by</w:t>
      </w:r>
      <w:r>
        <w:rPr>
          <w:spacing w:val="11"/>
          <w:w w:val="95"/>
        </w:rPr>
        <w:t> </w:t>
      </w:r>
      <w:r>
        <w:rPr>
          <w:w w:val="95"/>
        </w:rPr>
        <w:t>machines.</w:t>
      </w:r>
      <w:r>
        <w:rPr>
          <w:spacing w:val="-2"/>
          <w:w w:val="95"/>
        </w:rPr>
        <w:t> </w:t>
      </w:r>
      <w:r>
        <w:rPr>
          <w:w w:val="95"/>
        </w:rPr>
        <w:t>Although</w:t>
      </w:r>
      <w:r>
        <w:rPr>
          <w:spacing w:val="10"/>
          <w:w w:val="95"/>
        </w:rPr>
        <w:t> </w:t>
      </w:r>
      <w:r>
        <w:rPr>
          <w:w w:val="95"/>
        </w:rPr>
        <w:t>spiral</w:t>
      </w:r>
      <w:r>
        <w:rPr>
          <w:spacing w:val="11"/>
          <w:w w:val="95"/>
        </w:rPr>
        <w:t> </w:t>
      </w:r>
      <w:r>
        <w:rPr>
          <w:w w:val="95"/>
        </w:rPr>
        <w:t>forms</w:t>
      </w:r>
      <w:r>
        <w:rPr>
          <w:spacing w:val="10"/>
          <w:w w:val="95"/>
        </w:rPr>
        <w:t> </w:t>
      </w:r>
      <w:r>
        <w:rPr>
          <w:w w:val="95"/>
        </w:rPr>
        <w:t>have</w:t>
      </w:r>
      <w:r>
        <w:rPr>
          <w:spacing w:val="10"/>
          <w:w w:val="95"/>
        </w:rPr>
        <w:t> </w:t>
      </w:r>
      <w:r>
        <w:rPr>
          <w:w w:val="95"/>
        </w:rPr>
        <w:t>been</w:t>
      </w:r>
      <w:r>
        <w:rPr>
          <w:spacing w:val="11"/>
          <w:w w:val="95"/>
        </w:rPr>
        <w:t> </w:t>
      </w:r>
      <w:r>
        <w:rPr>
          <w:w w:val="95"/>
        </w:rPr>
        <w:t>known</w:t>
      </w:r>
      <w:r>
        <w:rPr>
          <w:spacing w:val="10"/>
          <w:w w:val="95"/>
        </w:rPr>
        <w:t> </w:t>
      </w:r>
      <w:r>
        <w:rPr>
          <w:w w:val="95"/>
        </w:rPr>
        <w:t>to</w:t>
      </w:r>
      <w:r>
        <w:rPr>
          <w:spacing w:val="10"/>
          <w:w w:val="95"/>
        </w:rPr>
        <w:t> </w:t>
      </w:r>
      <w:r>
        <w:rPr>
          <w:w w:val="95"/>
        </w:rPr>
        <w:t>mankind</w:t>
      </w:r>
      <w:r>
        <w:rPr>
          <w:spacing w:val="11"/>
          <w:w w:val="95"/>
        </w:rPr>
        <w:t> </w:t>
      </w:r>
      <w:r>
        <w:rPr>
          <w:w w:val="95"/>
        </w:rPr>
        <w:t>for</w:t>
      </w:r>
      <w:r>
        <w:rPr>
          <w:spacing w:val="10"/>
          <w:w w:val="95"/>
        </w:rPr>
        <w:t> </w:t>
      </w:r>
      <w:r>
        <w:rPr>
          <w:w w:val="95"/>
        </w:rPr>
        <w:t>centuries</w:t>
      </w:r>
      <w:r>
        <w:rPr>
          <w:spacing w:val="11"/>
          <w:w w:val="95"/>
        </w:rPr>
        <w:t> </w:t>
      </w:r>
      <w:r>
        <w:rPr>
          <w:w w:val="95"/>
        </w:rPr>
        <w:t>as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creations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0"/>
          <w:w w:val="95"/>
        </w:rPr>
        <w:t> </w:t>
      </w:r>
      <w:r>
        <w:rPr>
          <w:w w:val="95"/>
        </w:rPr>
        <w:t>mollusks,</w:t>
      </w:r>
      <w:r>
        <w:rPr>
          <w:spacing w:val="10"/>
          <w:w w:val="95"/>
        </w:rPr>
        <w:t> </w:t>
      </w:r>
      <w:r>
        <w:rPr>
          <w:w w:val="95"/>
        </w:rPr>
        <w:t>plants,</w:t>
      </w:r>
      <w:r>
        <w:rPr>
          <w:spacing w:val="11"/>
          <w:w w:val="95"/>
        </w:rPr>
        <w:t> </w:t>
      </w:r>
      <w:r>
        <w:rPr>
          <w:w w:val="95"/>
        </w:rPr>
        <w:t>whirlpools,</w:t>
      </w:r>
      <w:r>
        <w:rPr>
          <w:spacing w:val="10"/>
          <w:w w:val="95"/>
        </w:rPr>
        <w:t> </w:t>
      </w:r>
      <w:r>
        <w:rPr>
          <w:w w:val="95"/>
        </w:rPr>
        <w:t>tornadoes</w:t>
      </w:r>
      <w:r>
        <w:rPr>
          <w:spacing w:val="10"/>
          <w:w w:val="95"/>
        </w:rPr>
        <w:t> </w:t>
      </w:r>
      <w:r>
        <w:rPr>
          <w:w w:val="95"/>
        </w:rPr>
        <w:t>and</w:t>
      </w:r>
      <w:r>
        <w:rPr>
          <w:spacing w:val="11"/>
          <w:w w:val="95"/>
        </w:rPr>
        <w:t> </w:t>
      </w:r>
      <w:r>
        <w:rPr>
          <w:w w:val="95"/>
        </w:rPr>
        <w:t>entire</w:t>
      </w:r>
      <w:r>
        <w:rPr>
          <w:spacing w:val="10"/>
          <w:w w:val="95"/>
        </w:rPr>
        <w:t> </w:t>
      </w:r>
      <w:r>
        <w:rPr>
          <w:w w:val="95"/>
        </w:rPr>
        <w:t>galax-</w:t>
      </w:r>
      <w:r>
        <w:rPr>
          <w:spacing w:val="1"/>
          <w:w w:val="95"/>
        </w:rPr>
        <w:t> </w:t>
      </w:r>
      <w:r>
        <w:rPr>
          <w:spacing w:val="-1"/>
        </w:rPr>
        <w:t>ies. The spiral ziggurats of the Antient Mesopotamia inspired many artists of the middle ages in their fantasies of the biblical tower of Babel. Russian architecture</w:t>
      </w:r>
      <w:r>
        <w:rPr/>
        <w:t> </w:t>
      </w:r>
      <w:r>
        <w:rPr>
          <w:spacing w:val="-1"/>
        </w:rPr>
        <w:t>also</w:t>
      </w:r>
      <w:r>
        <w:rPr>
          <w:spacing w:val="-8"/>
        </w:rPr>
        <w:t> </w:t>
      </w:r>
      <w:r>
        <w:rPr>
          <w:spacing w:val="-1"/>
        </w:rPr>
        <w:t>dreamed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8"/>
        </w:rPr>
        <w:t> </w:t>
      </w:r>
      <w:r>
        <w:rPr/>
        <w:t>spiral</w:t>
      </w:r>
      <w:r>
        <w:rPr>
          <w:spacing w:val="-7"/>
        </w:rPr>
        <w:t> </w:t>
      </w:r>
      <w:r>
        <w:rPr/>
        <w:t>images:</w:t>
      </w:r>
      <w:r>
        <w:rPr>
          <w:spacing w:val="-8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domes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St.</w:t>
      </w:r>
      <w:r>
        <w:rPr>
          <w:spacing w:val="-8"/>
        </w:rPr>
        <w:t> </w:t>
      </w:r>
      <w:r>
        <w:rPr/>
        <w:t>Basil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famous</w:t>
      </w:r>
      <w:r>
        <w:rPr>
          <w:spacing w:val="-10"/>
        </w:rPr>
        <w:t> </w:t>
      </w:r>
      <w:r>
        <w:rPr/>
        <w:t>Tatlin</w:t>
      </w:r>
      <w:r>
        <w:rPr>
          <w:spacing w:val="-7"/>
        </w:rPr>
        <w:t> </w:t>
      </w:r>
      <w:r>
        <w:rPr/>
        <w:t>tower,</w:t>
      </w:r>
      <w:r>
        <w:rPr>
          <w:spacing w:val="-8"/>
        </w:rPr>
        <w:t> </w:t>
      </w:r>
      <w:r>
        <w:rPr/>
        <w:t>an</w:t>
      </w:r>
      <w:r>
        <w:rPr>
          <w:spacing w:val="-7"/>
        </w:rPr>
        <w:t> </w:t>
      </w:r>
      <w:r>
        <w:rPr/>
        <w:t>unrealized</w:t>
      </w:r>
      <w:r>
        <w:rPr>
          <w:spacing w:val="-7"/>
        </w:rPr>
        <w:t> </w:t>
      </w:r>
      <w:r>
        <w:rPr/>
        <w:t>masterpiece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paper</w:t>
      </w:r>
      <w:r>
        <w:rPr>
          <w:spacing w:val="-8"/>
        </w:rPr>
        <w:t> </w:t>
      </w:r>
      <w:r>
        <w:rPr/>
        <w:t>architecture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Russian</w:t>
      </w:r>
      <w:r>
        <w:rPr>
          <w:spacing w:val="-7"/>
        </w:rPr>
        <w:t> </w:t>
      </w:r>
      <w:r>
        <w:rPr/>
        <w:t>avant-garde.</w:t>
      </w:r>
    </w:p>
    <w:p>
      <w:pPr>
        <w:pStyle w:val="BodyText"/>
        <w:spacing w:before="5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high-rise</w:t>
      </w:r>
      <w:r>
        <w:rPr>
          <w:spacing w:val="-2"/>
        </w:rPr>
        <w:t> </w:t>
      </w:r>
      <w:r>
        <w:rPr/>
        <w:t>buildings,</w:t>
      </w:r>
      <w:r>
        <w:rPr>
          <w:spacing w:val="-2"/>
        </w:rPr>
        <w:t> </w:t>
      </w:r>
      <w:r>
        <w:rPr/>
        <w:t>shaping,</w:t>
      </w:r>
      <w:r>
        <w:rPr>
          <w:spacing w:val="-3"/>
        </w:rPr>
        <w:t> </w:t>
      </w:r>
      <w:r>
        <w:rPr/>
        <w:t>spiral</w:t>
      </w:r>
      <w:r>
        <w:rPr>
          <w:spacing w:val="-3"/>
        </w:rPr>
        <w:t> </w:t>
      </w:r>
      <w:r>
        <w:rPr/>
        <w:t>towers,</w:t>
      </w:r>
      <w:r>
        <w:rPr>
          <w:spacing w:val="-2"/>
        </w:rPr>
        <w:t> </w:t>
      </w:r>
      <w:r>
        <w:rPr/>
        <w:t>bionic</w:t>
      </w:r>
      <w:r>
        <w:rPr>
          <w:spacing w:val="-3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energy-saving</w:t>
      </w:r>
      <w:r>
        <w:rPr>
          <w:spacing w:val="-2"/>
        </w:rPr>
        <w:t> </w:t>
      </w:r>
      <w:r>
        <w:rPr/>
        <w:t>facades,</w:t>
      </w:r>
      <w:r>
        <w:rPr>
          <w:spacing w:val="-2"/>
        </w:rPr>
        <w:t> </w:t>
      </w:r>
      <w:r>
        <w:rPr/>
        <w:t>skyscrapers,</w:t>
      </w:r>
      <w:r>
        <w:rPr>
          <w:spacing w:val="-3"/>
        </w:rPr>
        <w:t> </w:t>
      </w:r>
      <w:r>
        <w:rPr/>
        <w:t>innovative</w:t>
      </w:r>
      <w:r>
        <w:rPr>
          <w:spacing w:val="-2"/>
        </w:rPr>
        <w:t> </w:t>
      </w:r>
      <w:r>
        <w:rPr/>
        <w:t>concept,</w:t>
      </w:r>
      <w:r>
        <w:rPr>
          <w:spacing w:val="-2"/>
        </w:rPr>
        <w:t> </w:t>
      </w:r>
      <w:r>
        <w:rPr/>
        <w:t>vertical</w:t>
      </w:r>
      <w:r>
        <w:rPr>
          <w:spacing w:val="-3"/>
        </w:rPr>
        <w:t> </w:t>
      </w:r>
      <w:r>
        <w:rPr/>
        <w:t>urbanism.</w:t>
      </w: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firstLine="283"/>
        <w:jc w:val="both"/>
      </w:pPr>
      <w:r>
        <w:rPr/>
        <w:t>По-настоящему красивых и впечатляющих зданий в мире не очень</w:t>
      </w:r>
      <w:r>
        <w:rPr>
          <w:spacing w:val="1"/>
        </w:rPr>
        <w:t> </w:t>
      </w:r>
      <w:r>
        <w:rPr/>
        <w:t>много,</w:t>
      </w:r>
      <w:r>
        <w:rPr>
          <w:spacing w:val="-4"/>
        </w:rPr>
        <w:t> </w:t>
      </w:r>
      <w:r>
        <w:rPr/>
        <w:t>они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собраны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одном</w:t>
      </w:r>
      <w:r>
        <w:rPr>
          <w:spacing w:val="-4"/>
        </w:rPr>
        <w:t> </w:t>
      </w:r>
      <w:r>
        <w:rPr/>
        <w:t>месте,</w:t>
      </w:r>
      <w:r>
        <w:rPr>
          <w:spacing w:val="-3"/>
        </w:rPr>
        <w:t> </w:t>
      </w:r>
      <w:r>
        <w:rPr/>
        <w:t>а</w:t>
      </w:r>
      <w:r>
        <w:rPr>
          <w:spacing w:val="-4"/>
        </w:rPr>
        <w:t> </w:t>
      </w:r>
      <w:r>
        <w:rPr/>
        <w:t>разбросаны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разным</w:t>
      </w:r>
      <w:r>
        <w:rPr>
          <w:spacing w:val="-4"/>
        </w:rPr>
        <w:t> </w:t>
      </w:r>
      <w:r>
        <w:rPr/>
        <w:t>континен-</w:t>
      </w:r>
      <w:r>
        <w:rPr>
          <w:spacing w:val="-37"/>
        </w:rPr>
        <w:t> </w:t>
      </w:r>
      <w:r>
        <w:rPr/>
        <w:t>там, и люди путешествуют по миру, чтобы одно за другим лицезреть по-</w:t>
      </w:r>
      <w:r>
        <w:rPr>
          <w:spacing w:val="-37"/>
        </w:rPr>
        <w:t> </w:t>
      </w:r>
      <w:r>
        <w:rPr/>
        <w:t>пунктно</w:t>
      </w:r>
      <w:r>
        <w:rPr>
          <w:spacing w:val="-5"/>
        </w:rPr>
        <w:t> </w:t>
      </w:r>
      <w:r>
        <w:rPr/>
        <w:t>этот</w:t>
      </w:r>
      <w:r>
        <w:rPr>
          <w:spacing w:val="-5"/>
        </w:rPr>
        <w:t> </w:t>
      </w:r>
      <w:r>
        <w:rPr/>
        <w:t>короткий</w:t>
      </w:r>
      <w:r>
        <w:rPr>
          <w:spacing w:val="-4"/>
        </w:rPr>
        <w:t> </w:t>
      </w:r>
      <w:r>
        <w:rPr/>
        <w:t>перечень</w:t>
      </w:r>
      <w:r>
        <w:rPr>
          <w:spacing w:val="-5"/>
        </w:rPr>
        <w:t> </w:t>
      </w:r>
      <w:r>
        <w:rPr/>
        <w:t>архитектурных</w:t>
      </w:r>
      <w:r>
        <w:rPr>
          <w:spacing w:val="-5"/>
        </w:rPr>
        <w:t> </w:t>
      </w:r>
      <w:r>
        <w:rPr/>
        <w:t>чудес.</w:t>
      </w:r>
      <w:r>
        <w:rPr>
          <w:spacing w:val="-4"/>
        </w:rPr>
        <w:t> </w:t>
      </w:r>
      <w:r>
        <w:rPr/>
        <w:t>Красота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вообще</w:t>
      </w:r>
      <w:r>
        <w:rPr>
          <w:spacing w:val="-38"/>
        </w:rPr>
        <w:t> </w:t>
      </w:r>
      <w:r>
        <w:rPr>
          <w:spacing w:val="-1"/>
        </w:rPr>
        <w:t>понятие</w:t>
      </w:r>
      <w:r>
        <w:rPr>
          <w:spacing w:val="-9"/>
        </w:rPr>
        <w:t> </w:t>
      </w:r>
      <w:r>
        <w:rPr>
          <w:spacing w:val="-1"/>
        </w:rPr>
        <w:t>относительное,</w:t>
      </w:r>
      <w:r>
        <w:rPr>
          <w:spacing w:val="-9"/>
        </w:rPr>
        <w:t> </w:t>
      </w:r>
      <w:r>
        <w:rPr/>
        <w:t>зависящее</w:t>
      </w:r>
      <w:r>
        <w:rPr>
          <w:spacing w:val="-8"/>
        </w:rPr>
        <w:t> </w:t>
      </w:r>
      <w:r>
        <w:rPr/>
        <w:t>от</w:t>
      </w:r>
      <w:r>
        <w:rPr>
          <w:spacing w:val="-9"/>
        </w:rPr>
        <w:t> </w:t>
      </w:r>
      <w:r>
        <w:rPr/>
        <w:t>вкуса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эстетических</w:t>
      </w:r>
      <w:r>
        <w:rPr>
          <w:spacing w:val="-9"/>
        </w:rPr>
        <w:t> </w:t>
      </w:r>
      <w:r>
        <w:rPr/>
        <w:t>предпочтений</w:t>
      </w:r>
    </w:p>
    <w:p>
      <w:pPr>
        <w:pStyle w:val="BodyText"/>
        <w:spacing w:line="249" w:lineRule="auto" w:before="4"/>
        <w:ind w:left="230" w:right="2"/>
        <w:jc w:val="both"/>
      </w:pPr>
      <w:r>
        <w:rPr/>
        <w:t>«созерцающего», от моды, идеологии, религии и культурных традиций –</w:t>
      </w:r>
      <w:r>
        <w:rPr>
          <w:spacing w:val="-37"/>
        </w:rPr>
        <w:t> </w:t>
      </w:r>
      <w:r>
        <w:rPr/>
        <w:t>всего</w:t>
      </w:r>
      <w:r>
        <w:rPr>
          <w:spacing w:val="-1"/>
        </w:rPr>
        <w:t> </w:t>
      </w:r>
      <w:r>
        <w:rPr/>
        <w:t>того, что</w:t>
      </w:r>
      <w:r>
        <w:rPr>
          <w:spacing w:val="-1"/>
        </w:rPr>
        <w:t> </w:t>
      </w:r>
      <w:r>
        <w:rPr/>
        <w:t>определяет цивилизацию.</w:t>
      </w:r>
    </w:p>
    <w:p>
      <w:pPr>
        <w:pStyle w:val="BodyText"/>
        <w:spacing w:line="249" w:lineRule="auto" w:before="1"/>
        <w:ind w:left="230" w:firstLine="283"/>
        <w:jc w:val="both"/>
      </w:pPr>
      <w:r>
        <w:rPr>
          <w:spacing w:val="-1"/>
        </w:rPr>
        <w:t>Современная</w:t>
      </w:r>
      <w:r>
        <w:rPr>
          <w:spacing w:val="-9"/>
        </w:rPr>
        <w:t> </w:t>
      </w:r>
      <w:r>
        <w:rPr>
          <w:spacing w:val="-1"/>
        </w:rPr>
        <w:t>архитектура,</w:t>
      </w:r>
      <w:r>
        <w:rPr>
          <w:spacing w:val="-8"/>
        </w:rPr>
        <w:t> </w:t>
      </w:r>
      <w:r>
        <w:rPr>
          <w:spacing w:val="-1"/>
        </w:rPr>
        <w:t>отказавшаяся</w:t>
      </w:r>
      <w:r>
        <w:rPr>
          <w:spacing w:val="-8"/>
        </w:rPr>
        <w:t> </w:t>
      </w:r>
      <w:r>
        <w:rPr/>
        <w:t>от</w:t>
      </w:r>
      <w:r>
        <w:rPr>
          <w:spacing w:val="-8"/>
        </w:rPr>
        <w:t> </w:t>
      </w:r>
      <w:r>
        <w:rPr/>
        <w:t>ордерной</w:t>
      </w:r>
      <w:r>
        <w:rPr>
          <w:spacing w:val="-8"/>
        </w:rPr>
        <w:t> </w:t>
      </w:r>
      <w:r>
        <w:rPr/>
        <w:t>классики,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бес-</w:t>
      </w:r>
      <w:r>
        <w:rPr>
          <w:spacing w:val="1"/>
        </w:rPr>
        <w:t> </w:t>
      </w:r>
      <w:r>
        <w:rPr/>
        <w:t>конечных стилистических и формотворческих экспериментах XX века,</w:t>
      </w:r>
      <w:r>
        <w:rPr>
          <w:spacing w:val="1"/>
        </w:rPr>
        <w:t> </w:t>
      </w:r>
      <w:r>
        <w:rPr/>
        <w:t>бесконечно далеко ушла от представлений о красоте как универсальной</w:t>
      </w:r>
      <w:r>
        <w:rPr>
          <w:spacing w:val="1"/>
        </w:rPr>
        <w:t> </w:t>
      </w:r>
      <w:r>
        <w:rPr/>
        <w:t>ценности. Сегодня неподдельный интерес вызывают не столько законы</w:t>
      </w:r>
      <w:r>
        <w:rPr>
          <w:spacing w:val="1"/>
        </w:rPr>
        <w:t> </w:t>
      </w:r>
      <w:r>
        <w:rPr/>
        <w:t>гармонии, сколько свежесть и новизна идеи, оригинальность подхода,</w:t>
      </w:r>
      <w:r>
        <w:rPr>
          <w:spacing w:val="1"/>
        </w:rPr>
        <w:t> </w:t>
      </w:r>
      <w:r>
        <w:rPr/>
        <w:t>бескомпромиссность принципов новаторской стилистической доктрины.</w:t>
      </w:r>
      <w:r>
        <w:rPr>
          <w:spacing w:val="-37"/>
        </w:rPr>
        <w:t> </w:t>
      </w:r>
      <w:r>
        <w:rPr/>
        <w:t>Но все это вместе взятое еще не рождает шедевр (рис. 1).</w:t>
      </w:r>
      <w:r>
        <w:rPr>
          <w:spacing w:val="1"/>
        </w:rPr>
        <w:t> </w:t>
      </w:r>
      <w:r>
        <w:rPr/>
        <w:t>Кроме эстети-</w:t>
      </w:r>
      <w:r>
        <w:rPr>
          <w:spacing w:val="-37"/>
        </w:rPr>
        <w:t> </w:t>
      </w:r>
      <w:r>
        <w:rPr/>
        <w:t>ческого</w:t>
      </w:r>
      <w:r>
        <w:rPr>
          <w:spacing w:val="-8"/>
        </w:rPr>
        <w:t> </w:t>
      </w:r>
      <w:r>
        <w:rPr/>
        <w:t>долголетия,</w:t>
      </w:r>
      <w:r>
        <w:rPr>
          <w:spacing w:val="-8"/>
        </w:rPr>
        <w:t> </w:t>
      </w:r>
      <w:r>
        <w:rPr/>
        <w:t>настоящие</w:t>
      </w:r>
      <w:r>
        <w:rPr>
          <w:spacing w:val="-8"/>
        </w:rPr>
        <w:t> </w:t>
      </w:r>
      <w:r>
        <w:rPr/>
        <w:t>архитектурные</w:t>
      </w:r>
      <w:r>
        <w:rPr>
          <w:spacing w:val="-7"/>
        </w:rPr>
        <w:t> </w:t>
      </w:r>
      <w:r>
        <w:rPr/>
        <w:t>шедевры</w:t>
      </w:r>
      <w:r>
        <w:rPr>
          <w:spacing w:val="-8"/>
        </w:rPr>
        <w:t> </w:t>
      </w:r>
      <w:r>
        <w:rPr/>
        <w:t>отличаются</w:t>
      </w:r>
      <w:r>
        <w:rPr>
          <w:spacing w:val="-8"/>
        </w:rPr>
        <w:t> </w:t>
      </w:r>
      <w:r>
        <w:rPr/>
        <w:t>про-</w:t>
      </w:r>
      <w:r>
        <w:rPr>
          <w:spacing w:val="-38"/>
        </w:rPr>
        <w:t> </w:t>
      </w:r>
      <w:r>
        <w:rPr/>
        <w:t>думанной тектоникой, определяющей</w:t>
      </w:r>
      <w:r>
        <w:rPr>
          <w:spacing w:val="1"/>
        </w:rPr>
        <w:t> </w:t>
      </w:r>
      <w:r>
        <w:rPr/>
        <w:t>зримость конструктивной основы</w:t>
      </w:r>
      <w:r>
        <w:rPr>
          <w:spacing w:val="-37"/>
        </w:rPr>
        <w:t> </w:t>
      </w:r>
      <w:r>
        <w:rPr/>
        <w:t>в несомом ею архитектурном объеме. В этом случае форма здания и его</w:t>
      </w:r>
      <w:r>
        <w:rPr>
          <w:spacing w:val="1"/>
        </w:rPr>
        <w:t> </w:t>
      </w:r>
      <w:r>
        <w:rPr>
          <w:spacing w:val="-1"/>
        </w:rPr>
        <w:t>образ</w:t>
      </w:r>
      <w:r>
        <w:rPr>
          <w:spacing w:val="-9"/>
        </w:rPr>
        <w:t> </w:t>
      </w:r>
      <w:r>
        <w:rPr>
          <w:spacing w:val="-1"/>
        </w:rPr>
        <w:t>наглядно</w:t>
      </w:r>
      <w:r>
        <w:rPr>
          <w:spacing w:val="-9"/>
        </w:rPr>
        <w:t> </w:t>
      </w:r>
      <w:r>
        <w:rPr>
          <w:spacing w:val="-1"/>
        </w:rPr>
        <w:t>демонстрируют</w:t>
      </w:r>
      <w:r>
        <w:rPr>
          <w:spacing w:val="-8"/>
        </w:rPr>
        <w:t> </w:t>
      </w:r>
      <w:r>
        <w:rPr>
          <w:spacing w:val="-1"/>
        </w:rPr>
        <w:t>принципы</w:t>
      </w:r>
      <w:r>
        <w:rPr>
          <w:spacing w:val="-9"/>
        </w:rPr>
        <w:t> </w:t>
      </w:r>
      <w:r>
        <w:rPr>
          <w:spacing w:val="-1"/>
        </w:rPr>
        <w:t>идеального</w:t>
      </w:r>
      <w:r>
        <w:rPr>
          <w:spacing w:val="-9"/>
        </w:rPr>
        <w:t> </w:t>
      </w:r>
      <w:r>
        <w:rPr>
          <w:spacing w:val="-1"/>
        </w:rPr>
        <w:t>распределения</w:t>
      </w:r>
      <w:r>
        <w:rPr>
          <w:spacing w:val="-7"/>
        </w:rPr>
        <w:t> </w:t>
      </w:r>
      <w:r>
        <w:rPr/>
        <w:t>уси-</w:t>
      </w:r>
      <w:r>
        <w:rPr>
          <w:spacing w:val="-38"/>
        </w:rPr>
        <w:t> </w:t>
      </w:r>
      <w:r>
        <w:rPr/>
        <w:t>лий, реализующие законы физики в интересах функционала здания наи-</w:t>
      </w:r>
      <w:r>
        <w:rPr>
          <w:spacing w:val="1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очевидным,</w:t>
      </w:r>
      <w:r>
        <w:rPr>
          <w:spacing w:val="-8"/>
        </w:rPr>
        <w:t> </w:t>
      </w:r>
      <w:r>
        <w:rPr/>
        <w:t>рациональным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экономичным</w:t>
      </w:r>
      <w:r>
        <w:rPr>
          <w:spacing w:val="-8"/>
        </w:rPr>
        <w:t> </w:t>
      </w:r>
      <w:r>
        <w:rPr/>
        <w:t>образом,</w:t>
      </w:r>
      <w:r>
        <w:rPr>
          <w:spacing w:val="-9"/>
        </w:rPr>
        <w:t> </w:t>
      </w:r>
      <w:r>
        <w:rPr/>
        <w:t>подобно</w:t>
      </w:r>
      <w:r>
        <w:rPr>
          <w:spacing w:val="-8"/>
        </w:rPr>
        <w:t> </w:t>
      </w:r>
      <w:r>
        <w:rPr/>
        <w:t>тому,</w:t>
      </w:r>
      <w:r>
        <w:rPr>
          <w:spacing w:val="-38"/>
        </w:rPr>
        <w:t> </w:t>
      </w:r>
      <w:r>
        <w:rPr/>
        <w:t>как</w:t>
      </w:r>
      <w:r>
        <w:rPr>
          <w:spacing w:val="-3"/>
        </w:rPr>
        <w:t> </w:t>
      </w:r>
      <w:r>
        <w:rPr/>
        <w:t>это</w:t>
      </w:r>
      <w:r>
        <w:rPr>
          <w:spacing w:val="-2"/>
        </w:rPr>
        <w:t> </w:t>
      </w:r>
      <w:r>
        <w:rPr/>
        <w:t>происходит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природе,</w:t>
      </w:r>
      <w:r>
        <w:rPr>
          <w:spacing w:val="-3"/>
        </w:rPr>
        <w:t> </w:t>
      </w:r>
      <w:r>
        <w:rPr/>
        <w:t>являющей</w:t>
      </w:r>
      <w:r>
        <w:rPr>
          <w:spacing w:val="-2"/>
        </w:rPr>
        <w:t> </w:t>
      </w:r>
      <w:r>
        <w:rPr/>
        <w:t>нам</w:t>
      </w:r>
      <w:r>
        <w:rPr>
          <w:spacing w:val="-3"/>
        </w:rPr>
        <w:t> </w:t>
      </w:r>
      <w:r>
        <w:rPr/>
        <w:t>совершенные</w:t>
      </w:r>
      <w:r>
        <w:rPr>
          <w:spacing w:val="-2"/>
        </w:rPr>
        <w:t> </w:t>
      </w:r>
      <w:r>
        <w:rPr/>
        <w:t>образцы</w:t>
      </w:r>
      <w:r>
        <w:rPr>
          <w:spacing w:val="-3"/>
        </w:rPr>
        <w:t> </w:t>
      </w:r>
      <w:r>
        <w:rPr/>
        <w:t>кра-</w:t>
      </w:r>
      <w:r>
        <w:rPr>
          <w:spacing w:val="-37"/>
        </w:rPr>
        <w:t> </w:t>
      </w:r>
      <w:r>
        <w:rPr/>
        <w:t>соты в виде безупречных структур кристаллических решеток, снежинок,</w:t>
      </w:r>
      <w:r>
        <w:rPr>
          <w:spacing w:val="-37"/>
        </w:rPr>
        <w:t> </w:t>
      </w:r>
      <w:r>
        <w:rPr/>
        <w:t>цветов</w:t>
      </w:r>
      <w:r>
        <w:rPr>
          <w:spacing w:val="-8"/>
        </w:rPr>
        <w:t> </w:t>
      </w:r>
      <w:r>
        <w:rPr/>
        <w:t>или</w:t>
      </w:r>
      <w:r>
        <w:rPr>
          <w:spacing w:val="-7"/>
        </w:rPr>
        <w:t> </w:t>
      </w:r>
      <w:r>
        <w:rPr/>
        <w:t>спиралеобразных</w:t>
      </w:r>
      <w:r>
        <w:rPr>
          <w:spacing w:val="-7"/>
        </w:rPr>
        <w:t> </w:t>
      </w:r>
      <w:r>
        <w:rPr/>
        <w:t>раковин</w:t>
      </w:r>
      <w:r>
        <w:rPr>
          <w:spacing w:val="-7"/>
        </w:rPr>
        <w:t> </w:t>
      </w:r>
      <w:r>
        <w:rPr/>
        <w:t>моллюсков.</w:t>
      </w:r>
      <w:r>
        <w:rPr>
          <w:spacing w:val="-7"/>
        </w:rPr>
        <w:t> </w:t>
      </w:r>
      <w:r>
        <w:rPr/>
        <w:t>Гармония</w:t>
      </w:r>
      <w:r>
        <w:rPr>
          <w:spacing w:val="-8"/>
        </w:rPr>
        <w:t> </w:t>
      </w:r>
      <w:r>
        <w:rPr/>
        <w:t>,</w:t>
      </w:r>
      <w:r>
        <w:rPr>
          <w:spacing w:val="-7"/>
        </w:rPr>
        <w:t> </w:t>
      </w:r>
      <w:r>
        <w:rPr/>
        <w:t>выверенная</w:t>
      </w:r>
      <w:r>
        <w:rPr>
          <w:spacing w:val="-37"/>
        </w:rPr>
        <w:t> </w:t>
      </w:r>
      <w:r>
        <w:rPr/>
        <w:t>законами</w:t>
      </w:r>
      <w:r>
        <w:rPr>
          <w:spacing w:val="-1"/>
        </w:rPr>
        <w:t> </w:t>
      </w:r>
      <w:r>
        <w:rPr/>
        <w:t>физики и</w:t>
      </w:r>
      <w:r>
        <w:rPr>
          <w:spacing w:val="-2"/>
        </w:rPr>
        <w:t> </w:t>
      </w:r>
      <w:r>
        <w:rPr/>
        <w:t>математики… (рис. 2)</w:t>
      </w:r>
    </w:p>
    <w:p>
      <w:pPr>
        <w:pStyle w:val="BodyText"/>
        <w:spacing w:line="249" w:lineRule="auto" w:before="11"/>
        <w:ind w:left="230" w:right="1" w:firstLine="283"/>
        <w:jc w:val="both"/>
      </w:pPr>
      <w:r>
        <w:rPr/>
        <w:t>Открытые в XX веке новые типы зданий из железобетона или метал-</w:t>
      </w:r>
      <w:r>
        <w:rPr>
          <w:spacing w:val="-37"/>
        </w:rPr>
        <w:t> </w:t>
      </w:r>
      <w:r>
        <w:rPr>
          <w:spacing w:val="-1"/>
          <w:w w:val="105"/>
        </w:rPr>
        <w:t>локаркаса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строились</w:t>
      </w:r>
      <w:r>
        <w:rPr>
          <w:spacing w:val="-9"/>
          <w:w w:val="105"/>
        </w:rPr>
        <w:t> </w:t>
      </w:r>
      <w:r>
        <w:rPr>
          <w:w w:val="105"/>
        </w:rPr>
        <w:t>по</w:t>
      </w:r>
      <w:r>
        <w:rPr>
          <w:spacing w:val="-9"/>
          <w:w w:val="105"/>
        </w:rPr>
        <w:t> </w:t>
      </w:r>
      <w:r>
        <w:rPr>
          <w:w w:val="105"/>
        </w:rPr>
        <w:t>принципу</w:t>
      </w:r>
      <w:r>
        <w:rPr>
          <w:spacing w:val="-9"/>
          <w:w w:val="105"/>
        </w:rPr>
        <w:t> </w:t>
      </w:r>
      <w:r>
        <w:rPr>
          <w:w w:val="105"/>
        </w:rPr>
        <w:t>кристаллических</w:t>
      </w:r>
      <w:r>
        <w:rPr>
          <w:spacing w:val="-9"/>
          <w:w w:val="105"/>
        </w:rPr>
        <w:t> </w:t>
      </w:r>
      <w:r>
        <w:rPr>
          <w:w w:val="105"/>
        </w:rPr>
        <w:t>решеток.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высот-</w:t>
      </w:r>
      <w:r>
        <w:rPr>
          <w:spacing w:val="-39"/>
          <w:w w:val="105"/>
        </w:rPr>
        <w:t> </w:t>
      </w:r>
      <w:r>
        <w:rPr/>
        <w:t>ных</w:t>
      </w:r>
      <w:r>
        <w:rPr>
          <w:spacing w:val="16"/>
        </w:rPr>
        <w:t> </w:t>
      </w:r>
      <w:r>
        <w:rPr/>
        <w:t>зданиях</w:t>
      </w:r>
      <w:r>
        <w:rPr>
          <w:spacing w:val="17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ортогональные</w:t>
      </w:r>
      <w:r>
        <w:rPr>
          <w:spacing w:val="17"/>
        </w:rPr>
        <w:t> </w:t>
      </w:r>
      <w:r>
        <w:rPr/>
        <w:t>кристаллические</w:t>
      </w:r>
      <w:r>
        <w:rPr>
          <w:spacing w:val="17"/>
        </w:rPr>
        <w:t> </w:t>
      </w:r>
      <w:r>
        <w:rPr/>
        <w:t>решетки</w:t>
      </w:r>
      <w:r>
        <w:rPr>
          <w:spacing w:val="17"/>
        </w:rPr>
        <w:t> </w:t>
      </w:r>
      <w:r>
        <w:rPr/>
        <w:t>из</w:t>
      </w:r>
      <w:r>
        <w:rPr>
          <w:spacing w:val="16"/>
        </w:rPr>
        <w:t> </w:t>
      </w:r>
      <w:r>
        <w:rPr/>
        <w:t>колонн</w:t>
      </w:r>
      <w:r>
        <w:rPr>
          <w:spacing w:val="-37"/>
        </w:rPr>
        <w:t> </w:t>
      </w:r>
      <w:r>
        <w:rPr/>
        <w:t>и балок (плит) традиционно транслируют свою структуру вертикально,</w:t>
      </w:r>
      <w:r>
        <w:rPr>
          <w:spacing w:val="1"/>
        </w:rPr>
        <w:t> </w:t>
      </w:r>
      <w:r>
        <w:rPr>
          <w:w w:val="105"/>
        </w:rPr>
        <w:t>многократно повторяя план типового этажа с небольшими вариация-</w:t>
      </w:r>
      <w:r>
        <w:rPr>
          <w:spacing w:val="1"/>
          <w:w w:val="105"/>
        </w:rPr>
        <w:t> </w:t>
      </w:r>
      <w:r>
        <w:rPr/>
        <w:t>ми или вообще без оных. Эти экструдированные вертикально из прямо-</w:t>
      </w:r>
      <w:r>
        <w:rPr>
          <w:spacing w:val="1"/>
        </w:rPr>
        <w:t> </w:t>
      </w:r>
      <w:r>
        <w:rPr>
          <w:w w:val="105"/>
        </w:rPr>
        <w:t>угольного</w:t>
      </w:r>
      <w:r>
        <w:rPr>
          <w:spacing w:val="-6"/>
          <w:w w:val="105"/>
        </w:rPr>
        <w:t> </w:t>
      </w:r>
      <w:r>
        <w:rPr>
          <w:w w:val="105"/>
        </w:rPr>
        <w:t>плана</w:t>
      </w:r>
      <w:r>
        <w:rPr>
          <w:spacing w:val="-5"/>
          <w:w w:val="105"/>
        </w:rPr>
        <w:t> </w:t>
      </w:r>
      <w:r>
        <w:rPr>
          <w:w w:val="105"/>
        </w:rPr>
        <w:t>стеклянные</w:t>
      </w:r>
      <w:r>
        <w:rPr>
          <w:spacing w:val="-5"/>
          <w:w w:val="105"/>
        </w:rPr>
        <w:t> </w:t>
      </w:r>
      <w:r>
        <w:rPr>
          <w:w w:val="105"/>
        </w:rPr>
        <w:t>блоки</w:t>
      </w:r>
      <w:r>
        <w:rPr>
          <w:spacing w:val="-6"/>
          <w:w w:val="105"/>
        </w:rPr>
        <w:t> </w:t>
      </w:r>
      <w:r>
        <w:rPr>
          <w:w w:val="105"/>
        </w:rPr>
        <w:t>за</w:t>
      </w:r>
      <w:r>
        <w:rPr>
          <w:spacing w:val="-5"/>
          <w:w w:val="105"/>
        </w:rPr>
        <w:t> </w:t>
      </w:r>
      <w:r>
        <w:rPr>
          <w:w w:val="105"/>
        </w:rPr>
        <w:t>последние</w:t>
      </w:r>
      <w:r>
        <w:rPr>
          <w:spacing w:val="-6"/>
          <w:w w:val="105"/>
        </w:rPr>
        <w:t> </w:t>
      </w:r>
      <w:r>
        <w:rPr>
          <w:w w:val="105"/>
        </w:rPr>
        <w:t>полвека</w:t>
      </w:r>
      <w:r>
        <w:rPr>
          <w:spacing w:val="-5"/>
          <w:w w:val="105"/>
        </w:rPr>
        <w:t> </w:t>
      </w:r>
      <w:r>
        <w:rPr>
          <w:w w:val="105"/>
        </w:rPr>
        <w:t>широко</w:t>
      </w:r>
      <w:r>
        <w:rPr>
          <w:spacing w:val="-5"/>
          <w:w w:val="105"/>
        </w:rPr>
        <w:t> </w:t>
      </w:r>
      <w:r>
        <w:rPr>
          <w:w w:val="105"/>
        </w:rPr>
        <w:t>рас-</w:t>
      </w:r>
      <w:r>
        <w:rPr>
          <w:spacing w:val="-40"/>
          <w:w w:val="105"/>
        </w:rPr>
        <w:t> </w:t>
      </w:r>
      <w:r>
        <w:rPr>
          <w:w w:val="105"/>
        </w:rPr>
        <w:t>пространились</w:t>
      </w:r>
      <w:r>
        <w:rPr>
          <w:spacing w:val="-8"/>
          <w:w w:val="105"/>
        </w:rPr>
        <w:t> </w:t>
      </w:r>
      <w:r>
        <w:rPr>
          <w:w w:val="105"/>
        </w:rPr>
        <w:t>по</w:t>
      </w:r>
      <w:r>
        <w:rPr>
          <w:spacing w:val="-7"/>
          <w:w w:val="105"/>
        </w:rPr>
        <w:t> </w:t>
      </w:r>
      <w:r>
        <w:rPr>
          <w:w w:val="105"/>
        </w:rPr>
        <w:t>всему</w:t>
      </w:r>
      <w:r>
        <w:rPr>
          <w:spacing w:val="-7"/>
          <w:w w:val="105"/>
        </w:rPr>
        <w:t> </w:t>
      </w:r>
      <w:r>
        <w:rPr>
          <w:w w:val="105"/>
        </w:rPr>
        <w:t>миру.</w:t>
      </w:r>
      <w:r>
        <w:rPr>
          <w:spacing w:val="-7"/>
          <w:w w:val="105"/>
        </w:rPr>
        <w:t> </w:t>
      </w:r>
      <w:r>
        <w:rPr>
          <w:w w:val="105"/>
        </w:rPr>
        <w:t>Среди</w:t>
      </w:r>
      <w:r>
        <w:rPr>
          <w:spacing w:val="-8"/>
          <w:w w:val="105"/>
        </w:rPr>
        <w:t> </w:t>
      </w:r>
      <w:r>
        <w:rPr>
          <w:w w:val="105"/>
        </w:rPr>
        <w:t>тысяч</w:t>
      </w:r>
      <w:r>
        <w:rPr>
          <w:spacing w:val="-7"/>
          <w:w w:val="105"/>
        </w:rPr>
        <w:t> </w:t>
      </w:r>
      <w:r>
        <w:rPr>
          <w:w w:val="105"/>
        </w:rPr>
        <w:t>подобных</w:t>
      </w:r>
      <w:r>
        <w:rPr>
          <w:spacing w:val="-7"/>
          <w:w w:val="105"/>
        </w:rPr>
        <w:t> </w:t>
      </w:r>
      <w:r>
        <w:rPr>
          <w:w w:val="105"/>
        </w:rPr>
        <w:t>построек</w:t>
      </w:r>
      <w:r>
        <w:rPr>
          <w:spacing w:val="-7"/>
          <w:w w:val="105"/>
        </w:rPr>
        <w:t> </w:t>
      </w:r>
      <w:r>
        <w:rPr>
          <w:w w:val="105"/>
        </w:rPr>
        <w:t>эпохи</w:t>
      </w:r>
      <w:r>
        <w:rPr>
          <w:spacing w:val="-40"/>
          <w:w w:val="105"/>
        </w:rPr>
        <w:t> </w:t>
      </w:r>
      <w:r>
        <w:rPr/>
        <w:t>модернизма оказалось не так много шедевров, и при огромном числе ва-</w:t>
      </w:r>
      <w:r>
        <w:rPr>
          <w:spacing w:val="1"/>
        </w:rPr>
        <w:t> </w:t>
      </w:r>
      <w:r>
        <w:rPr/>
        <w:t>риаций остекленных фасадов «а-ля Мис Ван Дер Роэ» суперрациональ-</w:t>
      </w:r>
      <w:r>
        <w:rPr>
          <w:spacing w:val="1"/>
        </w:rPr>
        <w:t> </w:t>
      </w:r>
      <w:r>
        <w:rPr/>
        <w:t>ная типология, ставшая клише, породила в конце двадцатого века массо-</w:t>
      </w:r>
      <w:r>
        <w:rPr>
          <w:spacing w:val="-37"/>
        </w:rPr>
        <w:t> </w:t>
      </w:r>
      <w:r>
        <w:rPr/>
        <w:t>вое</w:t>
      </w:r>
      <w:r>
        <w:rPr>
          <w:spacing w:val="13"/>
        </w:rPr>
        <w:t> </w:t>
      </w:r>
      <w:r>
        <w:rPr/>
        <w:t>отторжение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форме</w:t>
      </w:r>
      <w:r>
        <w:rPr>
          <w:spacing w:val="13"/>
        </w:rPr>
        <w:t> </w:t>
      </w:r>
      <w:r>
        <w:rPr/>
        <w:t>иррационального</w:t>
      </w:r>
      <w:r>
        <w:rPr>
          <w:spacing w:val="13"/>
        </w:rPr>
        <w:t> </w:t>
      </w:r>
      <w:r>
        <w:rPr/>
        <w:t>протеста</w:t>
      </w:r>
      <w:r>
        <w:rPr>
          <w:spacing w:val="13"/>
        </w:rPr>
        <w:t> </w:t>
      </w:r>
      <w:r>
        <w:rPr/>
        <w:t>деконструктивизма</w:t>
      </w:r>
      <w:r>
        <w:rPr>
          <w:spacing w:val="1"/>
        </w:rPr>
        <w:t> </w:t>
      </w:r>
      <w:r>
        <w:rPr/>
        <w:t>и украшательств постмодернизма, а в первом десятилетии двадцать пер-</w:t>
      </w:r>
      <w:r>
        <w:rPr>
          <w:spacing w:val="1"/>
        </w:rPr>
        <w:t> </w:t>
      </w:r>
      <w:r>
        <w:rPr>
          <w:w w:val="105"/>
        </w:rPr>
        <w:t>вого</w:t>
      </w:r>
      <w:r>
        <w:rPr>
          <w:spacing w:val="-10"/>
          <w:w w:val="105"/>
        </w:rPr>
        <w:t> </w:t>
      </w:r>
      <w:r>
        <w:rPr>
          <w:w w:val="105"/>
        </w:rPr>
        <w:t>века</w:t>
      </w:r>
      <w:r>
        <w:rPr>
          <w:spacing w:val="-10"/>
          <w:w w:val="105"/>
        </w:rPr>
        <w:t> </w:t>
      </w:r>
      <w:r>
        <w:rPr>
          <w:w w:val="105"/>
        </w:rPr>
        <w:t>–</w:t>
      </w:r>
      <w:r>
        <w:rPr>
          <w:spacing w:val="-10"/>
          <w:w w:val="105"/>
        </w:rPr>
        <w:t> </w:t>
      </w:r>
      <w:r>
        <w:rPr>
          <w:w w:val="105"/>
        </w:rPr>
        <w:t>новую</w:t>
      </w:r>
      <w:r>
        <w:rPr>
          <w:spacing w:val="-10"/>
          <w:w w:val="105"/>
        </w:rPr>
        <w:t> </w:t>
      </w:r>
      <w:r>
        <w:rPr>
          <w:w w:val="105"/>
        </w:rPr>
        <w:t>реакцию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виде</w:t>
      </w:r>
      <w:r>
        <w:rPr>
          <w:spacing w:val="-10"/>
          <w:w w:val="105"/>
        </w:rPr>
        <w:t> </w:t>
      </w:r>
      <w:r>
        <w:rPr>
          <w:w w:val="105"/>
        </w:rPr>
        <w:t>параметрической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бионической</w:t>
      </w:r>
      <w:r>
        <w:rPr>
          <w:spacing w:val="-9"/>
          <w:w w:val="105"/>
        </w:rPr>
        <w:t> </w:t>
      </w:r>
      <w:r>
        <w:rPr>
          <w:w w:val="105"/>
        </w:rPr>
        <w:t>ар-</w:t>
      </w:r>
    </w:p>
    <w:p>
      <w:pPr>
        <w:pStyle w:val="BodyText"/>
        <w:spacing w:line="249" w:lineRule="auto" w:before="93"/>
        <w:ind w:left="196" w:right="211"/>
        <w:jc w:val="both"/>
      </w:pPr>
      <w:r>
        <w:rPr/>
        <w:br w:type="column"/>
      </w:r>
      <w:r>
        <w:rPr/>
        <w:t>хитектуры, а также в образах башен-твистеров, имитирующих закручен-</w:t>
      </w:r>
      <w:r>
        <w:rPr>
          <w:spacing w:val="-37"/>
        </w:rPr>
        <w:t> </w:t>
      </w:r>
      <w:r>
        <w:rPr/>
        <w:t>ную</w:t>
      </w:r>
      <w:r>
        <w:rPr>
          <w:spacing w:val="1"/>
        </w:rPr>
        <w:t> </w:t>
      </w:r>
      <w:r>
        <w:rPr/>
        <w:t>спиральную</w:t>
      </w:r>
      <w:r>
        <w:rPr>
          <w:spacing w:val="1"/>
        </w:rPr>
        <w:t> </w:t>
      </w:r>
      <w:r>
        <w:rPr/>
        <w:t>структуру.</w:t>
      </w:r>
    </w:p>
    <w:p>
      <w:pPr>
        <w:pStyle w:val="BodyText"/>
        <w:spacing w:line="249" w:lineRule="auto" w:before="2"/>
        <w:ind w:left="196" w:right="211" w:firstLine="283"/>
        <w:jc w:val="both"/>
      </w:pPr>
      <w:r>
        <w:rPr/>
        <w:t>Спиральная структура как таковая является качественным усложне-</w:t>
      </w:r>
      <w:r>
        <w:rPr>
          <w:spacing w:val="1"/>
        </w:rPr>
        <w:t> </w:t>
      </w:r>
      <w:r>
        <w:rPr/>
        <w:t>нием кристаллической решетки за счет сдвига повторяемой формы пла-</w:t>
      </w:r>
      <w:r>
        <w:rPr>
          <w:spacing w:val="1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равный</w:t>
      </w:r>
      <w:r>
        <w:rPr>
          <w:spacing w:val="-9"/>
        </w:rPr>
        <w:t> </w:t>
      </w:r>
      <w:r>
        <w:rPr>
          <w:spacing w:val="-1"/>
        </w:rPr>
        <w:t>инкремент</w:t>
      </w:r>
      <w:r>
        <w:rPr>
          <w:spacing w:val="-8"/>
        </w:rPr>
        <w:t> </w:t>
      </w:r>
      <w:r>
        <w:rPr>
          <w:spacing w:val="-1"/>
        </w:rPr>
        <w:t>(угол</w:t>
      </w:r>
      <w:r>
        <w:rPr>
          <w:spacing w:val="-9"/>
        </w:rPr>
        <w:t> </w:t>
      </w:r>
      <w:r>
        <w:rPr>
          <w:spacing w:val="-1"/>
        </w:rPr>
        <w:t>поворота).</w:t>
      </w:r>
      <w:r>
        <w:rPr>
          <w:spacing w:val="-8"/>
        </w:rPr>
        <w:t> </w:t>
      </w:r>
      <w:r>
        <w:rPr>
          <w:spacing w:val="-1"/>
        </w:rPr>
        <w:t>Примерно</w:t>
      </w:r>
      <w:r>
        <w:rPr>
          <w:spacing w:val="-8"/>
        </w:rPr>
        <w:t> </w:t>
      </w:r>
      <w:r>
        <w:rPr/>
        <w:t>такая</w:t>
      </w:r>
      <w:r>
        <w:rPr>
          <w:spacing w:val="-8"/>
        </w:rPr>
        <w:t> </w:t>
      </w:r>
      <w:r>
        <w:rPr/>
        <w:t>же</w:t>
      </w:r>
      <w:r>
        <w:rPr>
          <w:spacing w:val="-7"/>
        </w:rPr>
        <w:t> </w:t>
      </w:r>
      <w:r>
        <w:rPr/>
        <w:t>конструкция</w:t>
      </w:r>
      <w:r>
        <w:rPr>
          <w:spacing w:val="1"/>
        </w:rPr>
        <w:t> </w:t>
      </w:r>
      <w:r>
        <w:rPr>
          <w:spacing w:val="-1"/>
        </w:rPr>
        <w:t>была</w:t>
      </w:r>
      <w:r>
        <w:rPr>
          <w:spacing w:val="-9"/>
        </w:rPr>
        <w:t> </w:t>
      </w:r>
      <w:r>
        <w:rPr>
          <w:spacing w:val="-1"/>
        </w:rPr>
        <w:t>предложена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свое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одной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первых</w:t>
      </w:r>
      <w:r>
        <w:rPr>
          <w:spacing w:val="-8"/>
        </w:rPr>
        <w:t> </w:t>
      </w:r>
      <w:r>
        <w:rPr/>
        <w:t>башен-твистеров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за-</w:t>
      </w:r>
      <w:r>
        <w:rPr>
          <w:spacing w:val="1"/>
        </w:rPr>
        <w:t> </w:t>
      </w:r>
      <w:r>
        <w:rPr/>
        <w:t>крученной на 90° башни «Turning Torso» (повернутый торс) в шведском</w:t>
      </w:r>
      <w:r>
        <w:rPr>
          <w:spacing w:val="1"/>
        </w:rPr>
        <w:t> </w:t>
      </w:r>
      <w:r>
        <w:rPr/>
        <w:t>городе</w:t>
      </w:r>
      <w:r>
        <w:rPr>
          <w:spacing w:val="-9"/>
        </w:rPr>
        <w:t> </w:t>
      </w:r>
      <w:r>
        <w:rPr/>
        <w:t>Мальмё.</w:t>
      </w:r>
      <w:r>
        <w:rPr>
          <w:spacing w:val="-9"/>
        </w:rPr>
        <w:t> </w:t>
      </w:r>
      <w:r>
        <w:rPr/>
        <w:t>Построенное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2005</w:t>
      </w:r>
      <w:r>
        <w:rPr>
          <w:spacing w:val="-9"/>
        </w:rPr>
        <w:t> </w:t>
      </w:r>
      <w:r>
        <w:rPr/>
        <w:t>году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проекту</w:t>
      </w:r>
      <w:r>
        <w:rPr>
          <w:spacing w:val="-9"/>
        </w:rPr>
        <w:t> </w:t>
      </w:r>
      <w:r>
        <w:rPr/>
        <w:t>Сантьяго</w:t>
      </w:r>
      <w:r>
        <w:rPr>
          <w:spacing w:val="-9"/>
        </w:rPr>
        <w:t> </w:t>
      </w:r>
      <w:r>
        <w:rPr/>
        <w:t>Калатравы</w:t>
      </w:r>
      <w:r>
        <w:rPr>
          <w:spacing w:val="1"/>
        </w:rPr>
        <w:t> </w:t>
      </w:r>
      <w:r>
        <w:rPr/>
        <w:t>180-метровое здание имеет каплевидный план плиты, целиком опираю-</w:t>
      </w:r>
      <w:r>
        <w:rPr>
          <w:spacing w:val="1"/>
        </w:rPr>
        <w:t> </w:t>
      </w:r>
      <w:r>
        <w:rPr/>
        <w:t>щейся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круглое</w:t>
      </w:r>
      <w:r>
        <w:rPr>
          <w:spacing w:val="-5"/>
        </w:rPr>
        <w:t> </w:t>
      </w:r>
      <w:r>
        <w:rPr/>
        <w:t>центральное</w:t>
      </w:r>
      <w:r>
        <w:rPr>
          <w:spacing w:val="-5"/>
        </w:rPr>
        <w:t> </w:t>
      </w:r>
      <w:r>
        <w:rPr/>
        <w:t>ядро</w:t>
      </w:r>
      <w:r>
        <w:rPr>
          <w:spacing w:val="-5"/>
        </w:rPr>
        <w:t> </w:t>
      </w:r>
      <w:r>
        <w:rPr/>
        <w:t>без</w:t>
      </w:r>
      <w:r>
        <w:rPr>
          <w:spacing w:val="-5"/>
        </w:rPr>
        <w:t> </w:t>
      </w:r>
      <w:r>
        <w:rPr/>
        <w:t>помощи</w:t>
      </w:r>
      <w:r>
        <w:rPr>
          <w:spacing w:val="-5"/>
        </w:rPr>
        <w:t> </w:t>
      </w:r>
      <w:r>
        <w:rPr/>
        <w:t>колонн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/>
        <w:t>стен.</w:t>
      </w:r>
      <w:r>
        <w:rPr>
          <w:spacing w:val="-5"/>
        </w:rPr>
        <w:t> </w:t>
      </w:r>
      <w:r>
        <w:rPr/>
        <w:t>Усилия</w:t>
      </w:r>
      <w:r>
        <w:rPr>
          <w:spacing w:val="-37"/>
        </w:rPr>
        <w:t> </w:t>
      </w:r>
      <w:r>
        <w:rPr>
          <w:spacing w:val="-2"/>
        </w:rPr>
        <w:t>кручения,</w:t>
      </w:r>
      <w:r>
        <w:rPr>
          <w:spacing w:val="-8"/>
        </w:rPr>
        <w:t> </w:t>
      </w:r>
      <w:r>
        <w:rPr>
          <w:spacing w:val="-2"/>
        </w:rPr>
        <w:t>возникающие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поэтажного</w:t>
      </w:r>
      <w:r>
        <w:rPr>
          <w:spacing w:val="-7"/>
        </w:rPr>
        <w:t> </w:t>
      </w:r>
      <w:r>
        <w:rPr>
          <w:spacing w:val="-1"/>
        </w:rPr>
        <w:t>эксцентриситета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смещении</w:t>
      </w:r>
      <w:r>
        <w:rPr>
          <w:spacing w:val="-7"/>
        </w:rPr>
        <w:t> </w:t>
      </w:r>
      <w:r>
        <w:rPr>
          <w:spacing w:val="-1"/>
        </w:rPr>
        <w:t>ка-</w:t>
      </w:r>
      <w:r>
        <w:rPr>
          <w:spacing w:val="-38"/>
        </w:rPr>
        <w:t> </w:t>
      </w:r>
      <w:r>
        <w:rPr>
          <w:w w:val="95"/>
        </w:rPr>
        <w:t>ждой плиты перекрытия относительно нижележащей, компенсируются ги-</w:t>
      </w:r>
      <w:r>
        <w:rPr>
          <w:spacing w:val="1"/>
          <w:w w:val="95"/>
        </w:rPr>
        <w:t> </w:t>
      </w:r>
      <w:r>
        <w:rPr>
          <w:spacing w:val="-1"/>
        </w:rPr>
        <w:t>гантской</w:t>
      </w:r>
      <w:r>
        <w:rPr>
          <w:spacing w:val="-8"/>
        </w:rPr>
        <w:t> </w:t>
      </w:r>
      <w:r>
        <w:rPr>
          <w:spacing w:val="-1"/>
        </w:rPr>
        <w:t>стальной</w:t>
      </w:r>
      <w:r>
        <w:rPr>
          <w:spacing w:val="-8"/>
        </w:rPr>
        <w:t> </w:t>
      </w:r>
      <w:r>
        <w:rPr>
          <w:spacing w:val="-1"/>
        </w:rPr>
        <w:t>фермой,</w:t>
      </w:r>
      <w:r>
        <w:rPr>
          <w:spacing w:val="-8"/>
        </w:rPr>
        <w:t> </w:t>
      </w:r>
      <w:r>
        <w:rPr>
          <w:spacing w:val="-1"/>
        </w:rPr>
        <w:t>перевязывающей</w:t>
      </w:r>
      <w:r>
        <w:rPr>
          <w:spacing w:val="-7"/>
        </w:rPr>
        <w:t> </w:t>
      </w:r>
      <w:r>
        <w:rPr/>
        <w:t>все</w:t>
      </w:r>
      <w:r>
        <w:rPr>
          <w:spacing w:val="-8"/>
        </w:rPr>
        <w:t> </w:t>
      </w:r>
      <w:r>
        <w:rPr/>
        <w:t>этажи</w:t>
      </w:r>
      <w:r>
        <w:rPr>
          <w:spacing w:val="-8"/>
        </w:rPr>
        <w:t> </w:t>
      </w:r>
      <w:r>
        <w:rPr/>
        <w:t>подобно</w:t>
      </w:r>
      <w:r>
        <w:rPr>
          <w:spacing w:val="-8"/>
        </w:rPr>
        <w:t> </w:t>
      </w:r>
      <w:r>
        <w:rPr/>
        <w:t>тому,</w:t>
      </w:r>
      <w:r>
        <w:rPr>
          <w:spacing w:val="-7"/>
        </w:rPr>
        <w:t> </w:t>
      </w:r>
      <w:r>
        <w:rPr/>
        <w:t>как</w:t>
      </w:r>
      <w:r>
        <w:rPr>
          <w:spacing w:val="1"/>
        </w:rPr>
        <w:t> </w:t>
      </w:r>
      <w:r>
        <w:rPr/>
        <w:t>это делает балюстрада в модульной винтовой лестнице. Конструктивная</w:t>
      </w:r>
      <w:r>
        <w:rPr>
          <w:spacing w:val="1"/>
        </w:rPr>
        <w:t> </w:t>
      </w:r>
      <w:r>
        <w:rPr/>
        <w:t>сложность</w:t>
      </w:r>
      <w:r>
        <w:rPr>
          <w:spacing w:val="-10"/>
        </w:rPr>
        <w:t> </w:t>
      </w:r>
      <w:r>
        <w:rPr/>
        <w:t>каркаса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логистические</w:t>
      </w:r>
      <w:r>
        <w:rPr>
          <w:spacing w:val="-9"/>
        </w:rPr>
        <w:t> </w:t>
      </w:r>
      <w:r>
        <w:rPr/>
        <w:t>проблемы</w:t>
      </w:r>
      <w:r>
        <w:rPr>
          <w:spacing w:val="-10"/>
        </w:rPr>
        <w:t> </w:t>
      </w:r>
      <w:r>
        <w:rPr/>
        <w:t>по</w:t>
      </w:r>
      <w:r>
        <w:rPr>
          <w:spacing w:val="-9"/>
        </w:rPr>
        <w:t> </w:t>
      </w:r>
      <w:r>
        <w:rPr/>
        <w:t>его</w:t>
      </w:r>
      <w:r>
        <w:rPr>
          <w:spacing w:val="-10"/>
        </w:rPr>
        <w:t> </w:t>
      </w:r>
      <w:r>
        <w:rPr/>
        <w:t>возведению</w:t>
      </w:r>
      <w:r>
        <w:rPr>
          <w:spacing w:val="-9"/>
        </w:rPr>
        <w:t> </w:t>
      </w:r>
      <w:r>
        <w:rPr/>
        <w:t>оберну-</w:t>
      </w:r>
      <w:r>
        <w:rPr>
          <w:spacing w:val="1"/>
        </w:rPr>
        <w:t> </w:t>
      </w:r>
      <w:r>
        <w:rPr/>
        <w:t>лись многомиллионными издержками, сделавшими этот проект убыточ-</w:t>
      </w:r>
      <w:r>
        <w:rPr>
          <w:spacing w:val="1"/>
        </w:rPr>
        <w:t> </w:t>
      </w:r>
      <w:r>
        <w:rPr/>
        <w:t>ным</w:t>
      </w:r>
      <w:r>
        <w:rPr>
          <w:spacing w:val="-2"/>
        </w:rPr>
        <w:t> </w:t>
      </w:r>
      <w:r>
        <w:rPr/>
        <w:t>для девелопера.</w:t>
      </w:r>
    </w:p>
    <w:p>
      <w:pPr>
        <w:pStyle w:val="BodyText"/>
        <w:spacing w:line="249" w:lineRule="auto" w:before="9"/>
        <w:ind w:left="196" w:right="211" w:firstLine="283"/>
        <w:jc w:val="both"/>
      </w:pPr>
      <w:r>
        <w:rPr/>
        <w:t>Эффективное, технологичное и экономичное решение конструктив-</w:t>
      </w:r>
      <w:r>
        <w:rPr>
          <w:spacing w:val="1"/>
        </w:rPr>
        <w:t> </w:t>
      </w:r>
      <w:r>
        <w:rPr/>
        <w:t>ного каркаса спиральной башни было предложено мною в том же 2005 г.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концепции</w:t>
      </w:r>
      <w:r>
        <w:rPr>
          <w:spacing w:val="-8"/>
        </w:rPr>
        <w:t> </w:t>
      </w:r>
      <w:r>
        <w:rPr>
          <w:spacing w:val="-1"/>
        </w:rPr>
        <w:t>250-метровой</w:t>
      </w:r>
      <w:r>
        <w:rPr>
          <w:spacing w:val="-9"/>
        </w:rPr>
        <w:t> </w:t>
      </w:r>
      <w:r>
        <w:rPr/>
        <w:t>башни</w:t>
      </w:r>
      <w:r>
        <w:rPr>
          <w:spacing w:val="-8"/>
        </w:rPr>
        <w:t> </w:t>
      </w:r>
      <w:r>
        <w:rPr/>
        <w:t>«Сити</w:t>
      </w:r>
      <w:r>
        <w:rPr>
          <w:spacing w:val="-9"/>
        </w:rPr>
        <w:t> </w:t>
      </w:r>
      <w:r>
        <w:rPr/>
        <w:t>Палас»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участков</w:t>
      </w:r>
      <w:r>
        <w:rPr>
          <w:spacing w:val="-9"/>
        </w:rPr>
        <w:t> </w:t>
      </w:r>
      <w:r>
        <w:rPr/>
        <w:t>2–3</w:t>
      </w:r>
      <w:r>
        <w:rPr>
          <w:spacing w:val="-8"/>
        </w:rPr>
        <w:t> </w:t>
      </w:r>
      <w:r>
        <w:rPr/>
        <w:t>ММДЦ</w:t>
      </w:r>
    </w:p>
    <w:p>
      <w:pPr>
        <w:pStyle w:val="BodyText"/>
        <w:spacing w:line="249" w:lineRule="auto" w:before="2"/>
        <w:ind w:left="196" w:right="211"/>
        <w:jc w:val="both"/>
      </w:pPr>
      <w:r>
        <w:rPr/>
        <w:t>«Москва-Сити» при том, что закручивание</w:t>
      </w:r>
      <w:r>
        <w:rPr>
          <w:spacing w:val="1"/>
        </w:rPr>
        <w:t> </w:t>
      </w:r>
      <w:r>
        <w:rPr/>
        <w:t>башни происходит на гораз-</w:t>
      </w:r>
      <w:r>
        <w:rPr>
          <w:spacing w:val="1"/>
        </w:rPr>
        <w:t> </w:t>
      </w:r>
      <w:r>
        <w:rPr/>
        <w:t>до более впечатляющий угол поворота(около 159 градусов) при гораздо</w:t>
      </w:r>
      <w:r>
        <w:rPr>
          <w:spacing w:val="1"/>
        </w:rPr>
        <w:t> </w:t>
      </w:r>
      <w:r>
        <w:rPr/>
        <w:t>большей высоте. После экономического кризиса этот проект переимено-</w:t>
      </w:r>
      <w:r>
        <w:rPr>
          <w:spacing w:val="-37"/>
        </w:rPr>
        <w:t> </w:t>
      </w:r>
      <w:r>
        <w:rPr/>
        <w:t>ванный в Башню Эволюция был успешно реализован в 2015 г. и получил</w:t>
      </w:r>
      <w:r>
        <w:rPr>
          <w:spacing w:val="-37"/>
        </w:rPr>
        <w:t> </w:t>
      </w:r>
      <w:r>
        <w:rPr/>
        <w:t>множество</w:t>
      </w:r>
      <w:r>
        <w:rPr>
          <w:spacing w:val="-3"/>
        </w:rPr>
        <w:t> </w:t>
      </w:r>
      <w:r>
        <w:rPr/>
        <w:t>международных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национальных</w:t>
      </w:r>
      <w:r>
        <w:rPr>
          <w:spacing w:val="-2"/>
        </w:rPr>
        <w:t> </w:t>
      </w:r>
      <w:r>
        <w:rPr/>
        <w:t>наград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дипломов</w:t>
      </w:r>
      <w:r>
        <w:rPr>
          <w:spacing w:val="-2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3).</w:t>
      </w:r>
    </w:p>
    <w:p>
      <w:pPr>
        <w:pStyle w:val="BodyText"/>
        <w:spacing w:before="4"/>
        <w:ind w:left="480"/>
        <w:jc w:val="both"/>
      </w:pPr>
      <w:r>
        <w:rPr/>
        <w:t>При</w:t>
      </w:r>
      <w:r>
        <w:rPr>
          <w:spacing w:val="33"/>
        </w:rPr>
        <w:t> </w:t>
      </w:r>
      <w:r>
        <w:rPr/>
        <w:t>всей</w:t>
      </w:r>
      <w:r>
        <w:rPr>
          <w:spacing w:val="34"/>
        </w:rPr>
        <w:t> </w:t>
      </w:r>
      <w:r>
        <w:rPr/>
        <w:t>сложности</w:t>
      </w:r>
      <w:r>
        <w:rPr>
          <w:spacing w:val="34"/>
        </w:rPr>
        <w:t> </w:t>
      </w:r>
      <w:r>
        <w:rPr/>
        <w:t>формы</w:t>
      </w:r>
      <w:r>
        <w:rPr>
          <w:spacing w:val="34"/>
        </w:rPr>
        <w:t> </w:t>
      </w:r>
      <w:r>
        <w:rPr/>
        <w:t>в</w:t>
      </w:r>
      <w:r>
        <w:rPr>
          <w:spacing w:val="34"/>
        </w:rPr>
        <w:t> </w:t>
      </w:r>
      <w:r>
        <w:rPr/>
        <w:t>конструктиве</w:t>
      </w:r>
      <w:r>
        <w:rPr>
          <w:spacing w:val="34"/>
        </w:rPr>
        <w:t> </w:t>
      </w:r>
      <w:r>
        <w:rPr/>
        <w:t>246-метровой</w:t>
      </w:r>
      <w:r>
        <w:rPr>
          <w:spacing w:val="34"/>
        </w:rPr>
        <w:t> </w:t>
      </w:r>
      <w:r>
        <w:rPr/>
        <w:t>башни</w:t>
      </w:r>
    </w:p>
    <w:p>
      <w:pPr>
        <w:pStyle w:val="BodyText"/>
        <w:spacing w:line="249" w:lineRule="auto" w:before="8"/>
        <w:ind w:left="196" w:right="210"/>
        <w:jc w:val="both"/>
      </w:pPr>
      <w:r>
        <w:rPr/>
        <w:t>«Эволюция»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первый</w:t>
      </w:r>
      <w:r>
        <w:rPr>
          <w:spacing w:val="-7"/>
        </w:rPr>
        <w:t> </w:t>
      </w:r>
      <w:r>
        <w:rPr/>
        <w:t>взгляд</w:t>
      </w:r>
      <w:r>
        <w:rPr>
          <w:spacing w:val="-8"/>
        </w:rPr>
        <w:t> </w:t>
      </w:r>
      <w:r>
        <w:rPr/>
        <w:t>нет</w:t>
      </w:r>
      <w:r>
        <w:rPr>
          <w:spacing w:val="-7"/>
        </w:rPr>
        <w:t> </w:t>
      </w:r>
      <w:r>
        <w:rPr/>
        <w:t>ничего</w:t>
      </w:r>
      <w:r>
        <w:rPr>
          <w:spacing w:val="-8"/>
        </w:rPr>
        <w:t> </w:t>
      </w:r>
      <w:r>
        <w:rPr/>
        <w:t>уникального:</w:t>
      </w:r>
      <w:r>
        <w:rPr>
          <w:spacing w:val="-7"/>
        </w:rPr>
        <w:t> </w:t>
      </w:r>
      <w:r>
        <w:rPr/>
        <w:t>центральное</w:t>
      </w:r>
      <w:r>
        <w:rPr>
          <w:spacing w:val="-8"/>
        </w:rPr>
        <w:t> </w:t>
      </w:r>
      <w:r>
        <w:rPr/>
        <w:t>ядро</w:t>
      </w:r>
      <w:r>
        <w:rPr>
          <w:spacing w:val="-38"/>
        </w:rPr>
        <w:t> </w:t>
      </w:r>
      <w:r>
        <w:rPr/>
        <w:t>и восемь колонн с пролетами 15 метров между осей сохраняют строгую</w:t>
      </w:r>
      <w:r>
        <w:rPr>
          <w:spacing w:val="1"/>
        </w:rPr>
        <w:t> </w:t>
      </w:r>
      <w:r>
        <w:rPr>
          <w:w w:val="95"/>
        </w:rPr>
        <w:t>вертикальность на всю высоту. В нижней части диаметр колонн составляет</w:t>
      </w:r>
      <w:r>
        <w:rPr>
          <w:spacing w:val="1"/>
          <w:w w:val="95"/>
        </w:rPr>
        <w:t> </w:t>
      </w:r>
      <w:r>
        <w:rPr/>
        <w:t>2,1</w:t>
      </w:r>
      <w:r>
        <w:rPr>
          <w:spacing w:val="-5"/>
        </w:rPr>
        <w:t> </w:t>
      </w:r>
      <w:r>
        <w:rPr/>
        <w:t>метра,</w:t>
      </w:r>
      <w:r>
        <w:rPr>
          <w:spacing w:val="-4"/>
        </w:rPr>
        <w:t> </w:t>
      </w:r>
      <w:r>
        <w:rPr/>
        <w:t>кверху</w:t>
      </w:r>
      <w:r>
        <w:rPr>
          <w:spacing w:val="-4"/>
        </w:rPr>
        <w:t> </w:t>
      </w:r>
      <w:r>
        <w:rPr/>
        <w:t>они</w:t>
      </w:r>
      <w:r>
        <w:rPr>
          <w:spacing w:val="-4"/>
        </w:rPr>
        <w:t> </w:t>
      </w:r>
      <w:r>
        <w:rPr/>
        <w:t>сужаются</w:t>
      </w:r>
      <w:r>
        <w:rPr>
          <w:spacing w:val="-4"/>
        </w:rPr>
        <w:t> </w:t>
      </w:r>
      <w:r>
        <w:rPr/>
        <w:t>до</w:t>
      </w:r>
      <w:r>
        <w:rPr>
          <w:spacing w:val="-4"/>
        </w:rPr>
        <w:t> </w:t>
      </w:r>
      <w:r>
        <w:rPr/>
        <w:t>1,2</w:t>
      </w:r>
      <w:r>
        <w:rPr>
          <w:spacing w:val="-3"/>
        </w:rPr>
        <w:t> </w:t>
      </w:r>
      <w:r>
        <w:rPr/>
        <w:t>м.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поперечном</w:t>
      </w:r>
      <w:r>
        <w:rPr>
          <w:spacing w:val="-4"/>
        </w:rPr>
        <w:t> </w:t>
      </w:r>
      <w:r>
        <w:rPr/>
        <w:t>сечении</w:t>
      </w:r>
      <w:r>
        <w:rPr>
          <w:spacing w:val="-4"/>
        </w:rPr>
        <w:t> </w:t>
      </w:r>
      <w:r>
        <w:rPr/>
        <w:t>площадь</w:t>
      </w:r>
      <w:r>
        <w:rPr>
          <w:spacing w:val="-37"/>
        </w:rPr>
        <w:t> </w:t>
      </w:r>
      <w:r>
        <w:rPr/>
        <w:t>каждого этажа здания – 42 на 42 м. Спиралеобразной геометрии следуют</w:t>
      </w:r>
      <w:r>
        <w:rPr>
          <w:spacing w:val="-37"/>
        </w:rPr>
        <w:t> </w:t>
      </w:r>
      <w:r>
        <w:rPr>
          <w:spacing w:val="-1"/>
        </w:rPr>
        <w:t>только</w:t>
      </w:r>
      <w:r>
        <w:rPr>
          <w:spacing w:val="-9"/>
        </w:rPr>
        <w:t> </w:t>
      </w:r>
      <w:r>
        <w:rPr>
          <w:spacing w:val="-1"/>
        </w:rPr>
        <w:t>четыре</w:t>
      </w:r>
      <w:r>
        <w:rPr>
          <w:spacing w:val="-9"/>
        </w:rPr>
        <w:t> </w:t>
      </w:r>
      <w:r>
        <w:rPr>
          <w:spacing w:val="-1"/>
        </w:rPr>
        <w:t>колонны,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свесы</w:t>
      </w:r>
      <w:r>
        <w:rPr>
          <w:spacing w:val="-8"/>
        </w:rPr>
        <w:t> </w:t>
      </w:r>
      <w:r>
        <w:rPr>
          <w:spacing w:val="-1"/>
        </w:rPr>
        <w:t>плит</w:t>
      </w:r>
      <w:r>
        <w:rPr>
          <w:spacing w:val="-9"/>
        </w:rPr>
        <w:t> </w:t>
      </w:r>
      <w:r>
        <w:rPr>
          <w:spacing w:val="-1"/>
        </w:rPr>
        <w:t>перекрытий</w:t>
      </w:r>
      <w:r>
        <w:rPr>
          <w:spacing w:val="-8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пределами</w:t>
      </w:r>
      <w:r>
        <w:rPr>
          <w:spacing w:val="-8"/>
        </w:rPr>
        <w:t> </w:t>
      </w:r>
      <w:r>
        <w:rPr>
          <w:spacing w:val="-1"/>
        </w:rPr>
        <w:t>кольца-ок-</w:t>
      </w:r>
      <w:r>
        <w:rPr>
          <w:spacing w:val="-38"/>
        </w:rPr>
        <w:t> </w:t>
      </w:r>
      <w:r>
        <w:rPr>
          <w:w w:val="95"/>
        </w:rPr>
        <w:t>тагона из восьми балок достигаются за счет продления этих балок консоля-</w:t>
      </w:r>
      <w:r>
        <w:rPr>
          <w:spacing w:val="1"/>
          <w:w w:val="95"/>
        </w:rPr>
        <w:t> </w:t>
      </w:r>
      <w:r>
        <w:rPr>
          <w:w w:val="95"/>
        </w:rPr>
        <w:t>ми, которые являются разгружающими для моментов усилий в пятнадцати-</w:t>
      </w:r>
      <w:r>
        <w:rPr>
          <w:spacing w:val="1"/>
          <w:w w:val="95"/>
        </w:rPr>
        <w:t> </w:t>
      </w:r>
      <w:r>
        <w:rPr>
          <w:w w:val="95"/>
        </w:rPr>
        <w:t>метровых пролетах балок. Весь конструктив был выполнен из монолитного</w:t>
      </w:r>
      <w:r>
        <w:rPr>
          <w:spacing w:val="1"/>
          <w:w w:val="95"/>
        </w:rPr>
        <w:t> </w:t>
      </w:r>
      <w:r>
        <w:rPr/>
        <w:t>высокопрочного</w:t>
      </w:r>
      <w:r>
        <w:rPr>
          <w:spacing w:val="-7"/>
        </w:rPr>
        <w:t> </w:t>
      </w:r>
      <w:r>
        <w:rPr/>
        <w:t>железобетона</w:t>
      </w:r>
      <w:r>
        <w:rPr>
          <w:spacing w:val="-6"/>
        </w:rPr>
        <w:t> </w:t>
      </w:r>
      <w:r>
        <w:rPr/>
        <w:t>В60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перекрытий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В80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колонн.</w:t>
      </w:r>
      <w:r>
        <w:rPr>
          <w:spacing w:val="-37"/>
        </w:rPr>
        <w:t> </w:t>
      </w:r>
      <w:r>
        <w:rPr>
          <w:spacing w:val="-1"/>
        </w:rPr>
        <w:t>Самоподъемная</w:t>
      </w:r>
      <w:r>
        <w:rPr>
          <w:spacing w:val="-8"/>
        </w:rPr>
        <w:t> </w:t>
      </w:r>
      <w:r>
        <w:rPr>
          <w:spacing w:val="-1"/>
        </w:rPr>
        <w:t>система</w:t>
      </w:r>
      <w:r>
        <w:rPr>
          <w:spacing w:val="-8"/>
        </w:rPr>
        <w:t> </w:t>
      </w:r>
      <w:r>
        <w:rPr>
          <w:spacing w:val="-1"/>
        </w:rPr>
        <w:t>опалубки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7"/>
        </w:rPr>
        <w:t> </w:t>
      </w:r>
      <w:r>
        <w:rPr>
          <w:spacing w:val="-1"/>
        </w:rPr>
        <w:t>PERI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угловой</w:t>
      </w:r>
      <w:r>
        <w:rPr>
          <w:spacing w:val="-7"/>
        </w:rPr>
        <w:t> </w:t>
      </w:r>
      <w:r>
        <w:rPr>
          <w:spacing w:val="-1"/>
        </w:rPr>
        <w:t>спиралевидной</w:t>
      </w:r>
      <w:r>
        <w:rPr>
          <w:spacing w:val="-8"/>
        </w:rPr>
        <w:t> </w:t>
      </w:r>
      <w:r>
        <w:rPr/>
        <w:t>ко-</w:t>
      </w:r>
      <w:r>
        <w:rPr>
          <w:spacing w:val="-38"/>
        </w:rPr>
        <w:t> </w:t>
      </w:r>
      <w:r>
        <w:rPr>
          <w:w w:val="95"/>
        </w:rPr>
        <w:t>лонны,</w:t>
      </w:r>
      <w:r>
        <w:rPr>
          <w:spacing w:val="-6"/>
          <w:w w:val="95"/>
        </w:rPr>
        <w:t> </w:t>
      </w:r>
      <w:r>
        <w:rPr>
          <w:w w:val="95"/>
        </w:rPr>
        <w:t>которая</w:t>
      </w:r>
      <w:r>
        <w:rPr>
          <w:spacing w:val="-6"/>
          <w:w w:val="95"/>
        </w:rPr>
        <w:t> </w:t>
      </w:r>
      <w:r>
        <w:rPr>
          <w:w w:val="95"/>
        </w:rPr>
        <w:t>объединена</w:t>
      </w:r>
      <w:r>
        <w:rPr>
          <w:spacing w:val="-6"/>
          <w:w w:val="95"/>
        </w:rPr>
        <w:t> </w:t>
      </w:r>
      <w:r>
        <w:rPr>
          <w:w w:val="95"/>
        </w:rPr>
        <w:t>с</w:t>
      </w:r>
      <w:r>
        <w:rPr>
          <w:spacing w:val="-5"/>
          <w:w w:val="95"/>
        </w:rPr>
        <w:t> </w:t>
      </w:r>
      <w:r>
        <w:rPr>
          <w:w w:val="95"/>
        </w:rPr>
        <w:t>ветрозащитой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рабочими</w:t>
      </w:r>
      <w:r>
        <w:rPr>
          <w:spacing w:val="-5"/>
          <w:w w:val="95"/>
        </w:rPr>
        <w:t> </w:t>
      </w:r>
      <w:r>
        <w:rPr>
          <w:w w:val="95"/>
        </w:rPr>
        <w:t>платформами,</w:t>
      </w:r>
      <w:r>
        <w:rPr>
          <w:spacing w:val="30"/>
          <w:w w:val="95"/>
        </w:rPr>
        <w:t> </w:t>
      </w:r>
      <w:r>
        <w:rPr>
          <w:w w:val="95"/>
        </w:rPr>
        <w:t>вкупе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5" w:space="40"/>
            <w:col w:w="5425"/>
          </w:cols>
        </w:sectPr>
      </w:pPr>
    </w:p>
    <w:p>
      <w:pPr>
        <w:pStyle w:val="BodyText"/>
        <w:spacing w:before="6"/>
        <w:rPr>
          <w:sz w:val="27"/>
        </w:rPr>
      </w:pPr>
      <w:r>
        <w:rPr/>
        <w:pict>
          <v:group style="position:absolute;margin-left:0pt;margin-top:14.174015pt;width:595.3pt;height:14.2pt;mso-position-horizontal-relative:page;mso-position-vertical-relative:page;z-index:-23854592" id="docshapegroup78" coordorigin="0,283" coordsize="11906,284">
            <v:rect style="position:absolute;left:5;top:283;width:11900;height:284" id="docshape79" filled="true" fillcolor="#e30613" stroked="false">
              <v:fill type="solid"/>
            </v:rect>
            <v:shape style="position:absolute;left:0;top:283;width:2;height:284" id="docshape80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8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17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2294983" cy="2704337"/>
            <wp:effectExtent l="0" t="0" r="0" b="0"/>
            <wp:docPr id="5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983" cy="270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50"/>
        <w:ind w:left="173" w:right="126"/>
        <w:jc w:val="both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От</w:t>
      </w:r>
      <w:r>
        <w:rPr>
          <w:spacing w:val="-5"/>
        </w:rPr>
        <w:t> </w:t>
      </w:r>
      <w:r>
        <w:rPr/>
        <w:t>луковичных</w:t>
      </w:r>
      <w:r>
        <w:rPr>
          <w:spacing w:val="-3"/>
        </w:rPr>
        <w:t> </w:t>
      </w:r>
      <w:r>
        <w:rPr/>
        <w:t>куполов</w:t>
      </w:r>
      <w:r>
        <w:rPr>
          <w:spacing w:val="-4"/>
        </w:rPr>
        <w:t> </w:t>
      </w:r>
      <w:r>
        <w:rPr/>
        <w:t>собора</w:t>
      </w:r>
      <w:r>
        <w:rPr>
          <w:spacing w:val="-3"/>
        </w:rPr>
        <w:t> </w:t>
      </w:r>
      <w:r>
        <w:rPr/>
        <w:t>Св.</w:t>
      </w:r>
      <w:r>
        <w:rPr>
          <w:spacing w:val="-4"/>
        </w:rPr>
        <w:t> </w:t>
      </w:r>
      <w:r>
        <w:rPr/>
        <w:t>Василия</w:t>
      </w:r>
      <w:r>
        <w:rPr>
          <w:spacing w:val="-3"/>
        </w:rPr>
        <w:t> </w:t>
      </w:r>
      <w:r>
        <w:rPr/>
        <w:t>Блаженного</w:t>
      </w:r>
      <w:r>
        <w:rPr>
          <w:spacing w:val="-38"/>
        </w:rPr>
        <w:t> </w:t>
      </w:r>
      <w:r>
        <w:rPr/>
        <w:t>до башни Татлина идея сиральной формы всегда занимала умы</w:t>
      </w:r>
      <w:r>
        <w:rPr>
          <w:spacing w:val="-37"/>
        </w:rPr>
        <w:t> </w:t>
      </w:r>
      <w:r>
        <w:rPr/>
        <w:t>российских</w:t>
      </w:r>
      <w:r>
        <w:rPr>
          <w:spacing w:val="-1"/>
        </w:rPr>
        <w:t> </w:t>
      </w:r>
      <w:r>
        <w:rPr/>
        <w:t>зодчих</w:t>
      </w:r>
    </w:p>
    <w:p>
      <w:pPr>
        <w:pStyle w:val="BodyText"/>
        <w:spacing w:before="8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504913</wp:posOffset>
            </wp:positionH>
            <wp:positionV relativeFrom="paragraph">
              <wp:posOffset>64331</wp:posOffset>
            </wp:positionV>
            <wp:extent cx="2293814" cy="1679067"/>
            <wp:effectExtent l="0" t="0" r="0" b="0"/>
            <wp:wrapTopAndBottom/>
            <wp:docPr id="5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814" cy="1679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8"/>
        <w:ind w:left="203"/>
        <w:jc w:val="both"/>
      </w:pPr>
      <w:r>
        <w:rPr/>
        <w:t>Рис.</w:t>
      </w:r>
      <w:r>
        <w:rPr>
          <w:spacing w:val="-3"/>
        </w:rPr>
        <w:t> </w:t>
      </w:r>
      <w:r>
        <w:rPr/>
        <w:t>2.</w:t>
      </w:r>
      <w:r>
        <w:rPr>
          <w:spacing w:val="-3"/>
        </w:rPr>
        <w:t> </w:t>
      </w:r>
      <w:r>
        <w:rPr/>
        <w:t>Бионические</w:t>
      </w:r>
      <w:r>
        <w:rPr>
          <w:spacing w:val="-2"/>
        </w:rPr>
        <w:t> </w:t>
      </w:r>
      <w:r>
        <w:rPr/>
        <w:t>формы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спираль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природе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архитектуре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16"/>
        <w:ind w:left="173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5729340</wp:posOffset>
            </wp:positionH>
            <wp:positionV relativeFrom="paragraph">
              <wp:posOffset>290948</wp:posOffset>
            </wp:positionV>
            <wp:extent cx="1298904" cy="3481959"/>
            <wp:effectExtent l="0" t="0" r="0" b="0"/>
            <wp:wrapNone/>
            <wp:docPr id="5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904" cy="3481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4155859</wp:posOffset>
            </wp:positionH>
            <wp:positionV relativeFrom="paragraph">
              <wp:posOffset>-4807372</wp:posOffset>
            </wp:positionV>
            <wp:extent cx="2868712" cy="4836528"/>
            <wp:effectExtent l="0" t="0" r="0" b="0"/>
            <wp:wrapNone/>
            <wp:docPr id="6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712" cy="483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Башня</w:t>
      </w:r>
      <w:r>
        <w:rPr>
          <w:spacing w:val="-4"/>
        </w:rPr>
        <w:t> </w:t>
      </w:r>
      <w:r>
        <w:rPr/>
        <w:t>Эволюция,</w:t>
      </w:r>
      <w:r>
        <w:rPr>
          <w:spacing w:val="-3"/>
        </w:rPr>
        <w:t> </w:t>
      </w:r>
      <w:r>
        <w:rPr/>
        <w:t>Москва-сити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4664" w:space="1068"/>
            <w:col w:w="497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52544" id="docshape8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52032" id="docshape8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51520" id="docshape84" filled="true" fillcolor="#e30613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2241456</wp:posOffset>
            </wp:positionH>
            <wp:positionV relativeFrom="page">
              <wp:posOffset>5854326</wp:posOffset>
            </wp:positionV>
            <wp:extent cx="3312662" cy="1495806"/>
            <wp:effectExtent l="0" t="0" r="0" b="0"/>
            <wp:wrapNone/>
            <wp:docPr id="6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662" cy="1495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pStyle w:val="BodyText"/>
        <w:spacing w:before="94"/>
        <w:ind w:left="166"/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499427</wp:posOffset>
            </wp:positionH>
            <wp:positionV relativeFrom="paragraph">
              <wp:posOffset>-3456909</wp:posOffset>
            </wp:positionV>
            <wp:extent cx="1563403" cy="3481959"/>
            <wp:effectExtent l="0" t="0" r="0" b="0"/>
            <wp:wrapNone/>
            <wp:docPr id="6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403" cy="3481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2241456</wp:posOffset>
            </wp:positionH>
            <wp:positionV relativeFrom="paragraph">
              <wp:posOffset>-1839252</wp:posOffset>
            </wp:positionV>
            <wp:extent cx="3322977" cy="1862327"/>
            <wp:effectExtent l="0" t="0" r="0" b="0"/>
            <wp:wrapNone/>
            <wp:docPr id="6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977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Геометрия</w:t>
      </w:r>
      <w:r>
        <w:rPr>
          <w:spacing w:val="-4"/>
        </w:rPr>
        <w:t> </w:t>
      </w:r>
      <w:r>
        <w:rPr/>
        <w:t>формы</w:t>
      </w:r>
      <w:r>
        <w:rPr>
          <w:spacing w:val="-4"/>
        </w:rPr>
        <w:t> </w:t>
      </w:r>
      <w:r>
        <w:rPr/>
        <w:t>башни</w:t>
      </w:r>
      <w:r>
        <w:rPr>
          <w:spacing w:val="-4"/>
        </w:rPr>
        <w:t> </w:t>
      </w:r>
      <w:r>
        <w:rPr/>
        <w:t>«Эволюция».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основе</w:t>
      </w:r>
      <w:r>
        <w:rPr>
          <w:spacing w:val="-4"/>
        </w:rPr>
        <w:t> </w:t>
      </w:r>
      <w:r>
        <w:rPr/>
        <w:t>лаконичного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то</w:t>
      </w:r>
      <w:r>
        <w:rPr>
          <w:spacing w:val="-3"/>
        </w:rPr>
        <w:t> </w:t>
      </w:r>
      <w:r>
        <w:rPr/>
        <w:t>же</w:t>
      </w:r>
      <w:r>
        <w:rPr>
          <w:spacing w:val="-4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инновационного</w:t>
      </w:r>
      <w:r>
        <w:rPr>
          <w:spacing w:val="-4"/>
        </w:rPr>
        <w:t> </w:t>
      </w:r>
      <w:r>
        <w:rPr/>
        <w:t>образа</w:t>
      </w:r>
      <w:r>
        <w:rPr>
          <w:spacing w:val="-4"/>
        </w:rPr>
        <w:t> </w:t>
      </w:r>
      <w:r>
        <w:rPr/>
        <w:t>лежит</w:t>
      </w:r>
      <w:r>
        <w:rPr>
          <w:spacing w:val="-4"/>
        </w:rPr>
        <w:t> </w:t>
      </w:r>
      <w:r>
        <w:rPr/>
        <w:t>простой</w:t>
      </w:r>
      <w:r>
        <w:rPr>
          <w:spacing w:val="-3"/>
        </w:rPr>
        <w:t> </w:t>
      </w:r>
      <w:r>
        <w:rPr/>
        <w:t>конструктив</w:t>
      </w:r>
    </w:p>
    <w:p>
      <w:pPr>
        <w:pStyle w:val="BodyText"/>
        <w:spacing w:line="249" w:lineRule="auto" w:before="8"/>
        <w:ind w:left="166" w:right="294"/>
      </w:pPr>
      <w:r>
        <w:rPr/>
        <w:t>из монолита: поэтажно повернутые на одинаковый угол квадраты плит перекрытий с вертикальным опорным каркасом в виде центрального</w:t>
      </w:r>
      <w:r>
        <w:rPr>
          <w:spacing w:val="1"/>
        </w:rPr>
        <w:t> </w:t>
      </w:r>
      <w:r>
        <w:rPr/>
        <w:t>железобетонного</w:t>
      </w:r>
      <w:r>
        <w:rPr>
          <w:spacing w:val="-5"/>
        </w:rPr>
        <w:t> </w:t>
      </w:r>
      <w:r>
        <w:rPr/>
        <w:t>ядра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8</w:t>
      </w:r>
      <w:r>
        <w:rPr>
          <w:spacing w:val="-5"/>
        </w:rPr>
        <w:t> </w:t>
      </w:r>
      <w:r>
        <w:rPr/>
        <w:t>колонн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15-метровыми</w:t>
      </w:r>
      <w:r>
        <w:rPr>
          <w:spacing w:val="-5"/>
        </w:rPr>
        <w:t> </w:t>
      </w:r>
      <w:r>
        <w:rPr/>
        <w:t>балками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четырьми</w:t>
      </w:r>
      <w:r>
        <w:rPr>
          <w:spacing w:val="-4"/>
        </w:rPr>
        <w:t> </w:t>
      </w:r>
      <w:r>
        <w:rPr/>
        <w:t>винтообразными</w:t>
      </w:r>
      <w:r>
        <w:rPr>
          <w:spacing w:val="-5"/>
        </w:rPr>
        <w:t> </w:t>
      </w:r>
      <w:r>
        <w:rPr/>
        <w:t>колоннами</w:t>
      </w:r>
      <w:r>
        <w:rPr>
          <w:spacing w:val="31"/>
        </w:rPr>
        <w:t> </w:t>
      </w:r>
      <w:r>
        <w:rPr/>
        <w:t>на</w:t>
      </w:r>
      <w:r>
        <w:rPr>
          <w:spacing w:val="-6"/>
        </w:rPr>
        <w:t> </w:t>
      </w:r>
      <w:r>
        <w:rPr/>
        <w:t>углах</w:t>
      </w:r>
      <w:r>
        <w:rPr>
          <w:spacing w:val="-4"/>
        </w:rPr>
        <w:t> </w:t>
      </w:r>
      <w:r>
        <w:rPr/>
        <w:t>здания.</w:t>
      </w:r>
      <w:r>
        <w:rPr>
          <w:spacing w:val="-5"/>
        </w:rPr>
        <w:t> </w:t>
      </w:r>
      <w:r>
        <w:rPr/>
        <w:t>Предложенная</w:t>
      </w:r>
      <w:r>
        <w:rPr>
          <w:spacing w:val="-5"/>
        </w:rPr>
        <w:t> </w:t>
      </w:r>
      <w:r>
        <w:rPr/>
        <w:t>конструктивная</w:t>
      </w:r>
      <w:r>
        <w:rPr>
          <w:spacing w:val="-37"/>
        </w:rPr>
        <w:t> </w:t>
      </w:r>
      <w:r>
        <w:rPr/>
        <w:t>схема с консольно выпущенными неразрезными железобетонными балками, на которых держатся поэтажно меняющие свой абрис края плит</w:t>
      </w:r>
      <w:r>
        <w:rPr>
          <w:spacing w:val="1"/>
        </w:rPr>
        <w:t> </w:t>
      </w:r>
      <w:r>
        <w:rPr/>
        <w:t>перекрытий, оказалась простой, эффективной и экономичной. Специально разработанные для этого проекта инновационные опалубочные системы</w:t>
      </w:r>
      <w:r>
        <w:rPr>
          <w:spacing w:val="1"/>
        </w:rPr>
        <w:t> </w:t>
      </w:r>
      <w:r>
        <w:rPr/>
        <w:t>PERI</w:t>
      </w:r>
      <w:r>
        <w:rPr>
          <w:spacing w:val="-2"/>
        </w:rPr>
        <w:t> </w:t>
      </w:r>
      <w:r>
        <w:rPr/>
        <w:t>позволили</w:t>
      </w:r>
      <w:r>
        <w:rPr>
          <w:spacing w:val="-1"/>
        </w:rPr>
        <w:t> </w:t>
      </w:r>
      <w:r>
        <w:rPr/>
        <w:t>возводить</w:t>
      </w:r>
      <w:r>
        <w:rPr>
          <w:spacing w:val="-1"/>
        </w:rPr>
        <w:t> </w:t>
      </w:r>
      <w:r>
        <w:rPr/>
        <w:t>каркас</w:t>
      </w:r>
      <w:r>
        <w:rPr>
          <w:spacing w:val="-1"/>
        </w:rPr>
        <w:t> </w:t>
      </w:r>
      <w:r>
        <w:rPr/>
        <w:t>здания с</w:t>
      </w:r>
      <w:r>
        <w:rPr>
          <w:spacing w:val="-1"/>
        </w:rPr>
        <w:t> </w:t>
      </w:r>
      <w:r>
        <w:rPr/>
        <w:t>беспрецедентной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такой геометрии</w:t>
      </w:r>
      <w:r>
        <w:rPr>
          <w:spacing w:val="-1"/>
        </w:rPr>
        <w:t> </w:t>
      </w:r>
      <w:r>
        <w:rPr/>
        <w:t>скоростью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один этаж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/>
        <w:t>шесть</w:t>
      </w:r>
      <w:r>
        <w:rPr>
          <w:spacing w:val="-1"/>
        </w:rPr>
        <w:t> </w:t>
      </w:r>
      <w:r>
        <w:rPr/>
        <w:t>дней</w:t>
      </w:r>
    </w:p>
    <w:p>
      <w:pPr>
        <w:pStyle w:val="BodyText"/>
        <w:spacing w:before="7"/>
        <w:rPr>
          <w:sz w:val="29"/>
        </w:rPr>
      </w:pPr>
      <w:r>
        <w:rPr/>
        <w:pict>
          <v:shape style="position:absolute;margin-left:39.685001pt;margin-top:18.244066pt;width:513.1pt;height:.1pt;mso-position-horizontal-relative:page;mso-position-vertical-relative:paragraph;z-index:-15689216;mso-wrap-distance-left:0;mso-wrap-distance-right:0" id="docshape85" coordorigin="794,365" coordsize="10262,0" path="m794,365l11055,3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18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212" w:right="1"/>
        <w:jc w:val="right"/>
      </w:pPr>
      <w:r>
        <w:rPr/>
        <w:t>с</w:t>
      </w:r>
      <w:r>
        <w:rPr>
          <w:spacing w:val="-7"/>
        </w:rPr>
        <w:t> </w:t>
      </w:r>
      <w:r>
        <w:rPr/>
        <w:t>самоподъемной</w:t>
      </w:r>
      <w:r>
        <w:rPr>
          <w:spacing w:val="-7"/>
        </w:rPr>
        <w:t> </w:t>
      </w:r>
      <w:r>
        <w:rPr/>
        <w:t>опалубкой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ядра</w:t>
      </w:r>
      <w:r>
        <w:rPr>
          <w:spacing w:val="-6"/>
        </w:rPr>
        <w:t> </w:t>
      </w:r>
      <w:r>
        <w:rPr/>
        <w:t>позволили</w:t>
      </w:r>
      <w:r>
        <w:rPr>
          <w:spacing w:val="-7"/>
        </w:rPr>
        <w:t> </w:t>
      </w:r>
      <w:r>
        <w:rPr/>
        <w:t>возводить</w:t>
      </w:r>
      <w:r>
        <w:rPr>
          <w:spacing w:val="-6"/>
        </w:rPr>
        <w:t> </w:t>
      </w:r>
      <w:r>
        <w:rPr/>
        <w:t>каркас</w:t>
      </w:r>
      <w:r>
        <w:rPr>
          <w:spacing w:val="-7"/>
        </w:rPr>
        <w:t> </w:t>
      </w:r>
      <w:r>
        <w:rPr/>
        <w:t>здания</w:t>
      </w:r>
      <w:r>
        <w:rPr>
          <w:spacing w:val="-37"/>
        </w:rPr>
        <w:t> </w:t>
      </w:r>
      <w:r>
        <w:rPr>
          <w:spacing w:val="-2"/>
          <w:w w:val="95"/>
        </w:rPr>
        <w:t>с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беспрецедентной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для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такой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геометрии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скоростью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–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один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этаж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за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шесть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дней!</w:t>
      </w:r>
      <w:r>
        <w:rPr>
          <w:w w:val="95"/>
        </w:rPr>
        <w:t> Достаточно простая конструкция небоскреба (концепция которого была</w:t>
      </w:r>
      <w:r>
        <w:rPr>
          <w:spacing w:val="1"/>
          <w:w w:val="95"/>
        </w:rPr>
        <w:t> </w:t>
      </w:r>
      <w:r>
        <w:rPr>
          <w:spacing w:val="-1"/>
        </w:rPr>
        <w:t>впервые</w:t>
      </w:r>
      <w:r>
        <w:rPr>
          <w:spacing w:val="-9"/>
        </w:rPr>
        <w:t> </w:t>
      </w:r>
      <w:r>
        <w:rPr>
          <w:spacing w:val="-1"/>
        </w:rPr>
        <w:t>опубликована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2006</w:t>
      </w:r>
      <w:r>
        <w:rPr>
          <w:spacing w:val="-9"/>
        </w:rPr>
        <w:t> </w:t>
      </w:r>
      <w:r>
        <w:rPr>
          <w:spacing w:val="-1"/>
        </w:rPr>
        <w:t>году)</w:t>
      </w:r>
      <w:r>
        <w:rPr>
          <w:spacing w:val="-9"/>
        </w:rPr>
        <w:t> </w:t>
      </w:r>
      <w:r>
        <w:rPr>
          <w:spacing w:val="-1"/>
        </w:rPr>
        <w:t>была</w:t>
      </w:r>
      <w:r>
        <w:rPr>
          <w:spacing w:val="-9"/>
        </w:rPr>
        <w:t> </w:t>
      </w:r>
      <w:r>
        <w:rPr>
          <w:spacing w:val="-1"/>
        </w:rPr>
        <w:t>повторена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башне</w:t>
      </w:r>
      <w:r>
        <w:rPr>
          <w:spacing w:val="-9"/>
        </w:rPr>
        <w:t> </w:t>
      </w:r>
      <w:r>
        <w:rPr/>
        <w:t>«Революция»</w:t>
      </w:r>
      <w:r>
        <w:rPr>
          <w:spacing w:val="-37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Панаме,</w:t>
      </w:r>
      <w:r>
        <w:rPr>
          <w:spacing w:val="-5"/>
          <w:w w:val="95"/>
        </w:rPr>
        <w:t> </w:t>
      </w: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пару</w:t>
      </w:r>
      <w:r>
        <w:rPr>
          <w:spacing w:val="-5"/>
          <w:w w:val="95"/>
        </w:rPr>
        <w:t> </w:t>
      </w:r>
      <w:r>
        <w:rPr>
          <w:w w:val="95"/>
        </w:rPr>
        <w:t>лет</w:t>
      </w:r>
      <w:r>
        <w:rPr>
          <w:spacing w:val="-4"/>
          <w:w w:val="95"/>
        </w:rPr>
        <w:t> </w:t>
      </w:r>
      <w:r>
        <w:rPr>
          <w:w w:val="95"/>
        </w:rPr>
        <w:t>назад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Саудовской</w:t>
      </w:r>
      <w:r>
        <w:rPr>
          <w:spacing w:val="-5"/>
          <w:w w:val="95"/>
        </w:rPr>
        <w:t> </w:t>
      </w:r>
      <w:r>
        <w:rPr>
          <w:w w:val="95"/>
        </w:rPr>
        <w:t>Аравии</w:t>
      </w:r>
      <w:r>
        <w:rPr>
          <w:spacing w:val="-4"/>
          <w:w w:val="95"/>
        </w:rPr>
        <w:t> </w:t>
      </w:r>
      <w:r>
        <w:rPr>
          <w:w w:val="95"/>
        </w:rPr>
        <w:t>реализовали</w:t>
      </w:r>
      <w:r>
        <w:rPr>
          <w:spacing w:val="-5"/>
          <w:w w:val="95"/>
        </w:rPr>
        <w:t> </w:t>
      </w:r>
      <w:r>
        <w:rPr>
          <w:w w:val="95"/>
        </w:rPr>
        <w:t>донельзя</w:t>
      </w:r>
      <w:r>
        <w:rPr>
          <w:spacing w:val="-4"/>
          <w:w w:val="95"/>
        </w:rPr>
        <w:t> </w:t>
      </w:r>
      <w:r>
        <w:rPr>
          <w:w w:val="95"/>
        </w:rPr>
        <w:t>упро-</w:t>
      </w:r>
      <w:r>
        <w:rPr>
          <w:spacing w:val="1"/>
          <w:w w:val="95"/>
        </w:rPr>
        <w:t> </w:t>
      </w:r>
      <w:r>
        <w:rPr>
          <w:spacing w:val="-1"/>
        </w:rPr>
        <w:t>щенный</w:t>
      </w:r>
      <w:r>
        <w:rPr>
          <w:spacing w:val="-9"/>
        </w:rPr>
        <w:t> </w:t>
      </w:r>
      <w:r>
        <w:rPr>
          <w:spacing w:val="-1"/>
        </w:rPr>
        <w:t>клон</w:t>
      </w:r>
      <w:r>
        <w:rPr>
          <w:spacing w:val="-8"/>
        </w:rPr>
        <w:t> </w:t>
      </w:r>
      <w:r>
        <w:rPr>
          <w:spacing w:val="-1"/>
        </w:rPr>
        <w:t>«Эволюции»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башню</w:t>
      </w:r>
      <w:r>
        <w:rPr>
          <w:spacing w:val="-8"/>
        </w:rPr>
        <w:t> </w:t>
      </w:r>
      <w:r>
        <w:rPr/>
        <w:t>«Мадждул»,</w:t>
      </w:r>
      <w:r>
        <w:rPr>
          <w:spacing w:val="-8"/>
        </w:rPr>
        <w:t> </w:t>
      </w:r>
      <w:r>
        <w:rPr/>
        <w:t>имеющую</w:t>
      </w:r>
      <w:r>
        <w:rPr>
          <w:spacing w:val="-8"/>
        </w:rPr>
        <w:t> </w:t>
      </w:r>
      <w:r>
        <w:rPr/>
        <w:t>аналогичную</w:t>
      </w:r>
      <w:r>
        <w:rPr>
          <w:spacing w:val="-37"/>
        </w:rPr>
        <w:t> </w:t>
      </w:r>
      <w:r>
        <w:rPr/>
        <w:t>конструкцию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похожие</w:t>
      </w:r>
      <w:r>
        <w:rPr>
          <w:spacing w:val="-9"/>
        </w:rPr>
        <w:t> </w:t>
      </w:r>
      <w:r>
        <w:rPr/>
        <w:t>габариты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высоте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углу</w:t>
      </w:r>
      <w:r>
        <w:rPr>
          <w:spacing w:val="-10"/>
        </w:rPr>
        <w:t> </w:t>
      </w:r>
      <w:r>
        <w:rPr/>
        <w:t>поворота</w:t>
      </w:r>
      <w:r>
        <w:rPr>
          <w:spacing w:val="-9"/>
        </w:rPr>
        <w:t> </w:t>
      </w:r>
      <w:r>
        <w:rPr/>
        <w:t>(ума</w:t>
      </w:r>
      <w:r>
        <w:rPr>
          <w:spacing w:val="-10"/>
        </w:rPr>
        <w:t> </w:t>
      </w:r>
      <w:r>
        <w:rPr/>
        <w:t>не</w:t>
      </w:r>
      <w:r>
        <w:rPr>
          <w:spacing w:val="-9"/>
        </w:rPr>
        <w:t> </w:t>
      </w:r>
      <w:r>
        <w:rPr/>
        <w:t>при-</w:t>
      </w:r>
      <w:r>
        <w:rPr>
          <w:spacing w:val="-37"/>
        </w:rPr>
        <w:t> </w:t>
      </w:r>
      <w:r>
        <w:rPr/>
        <w:t>ложу</w:t>
      </w:r>
      <w:r>
        <w:rPr>
          <w:spacing w:val="-2"/>
        </w:rPr>
        <w:t> </w:t>
      </w:r>
      <w:r>
        <w:rPr/>
        <w:t>как</w:t>
      </w:r>
      <w:r>
        <w:rPr>
          <w:spacing w:val="-2"/>
        </w:rPr>
        <w:t> </w:t>
      </w:r>
      <w:r>
        <w:rPr/>
        <w:t>уважаемая</w:t>
      </w:r>
      <w:r>
        <w:rPr>
          <w:spacing w:val="-2"/>
        </w:rPr>
        <w:t> </w:t>
      </w:r>
      <w:r>
        <w:rPr/>
        <w:t>канадская</w:t>
      </w:r>
      <w:r>
        <w:rPr>
          <w:spacing w:val="-2"/>
        </w:rPr>
        <w:t> </w:t>
      </w:r>
      <w:r>
        <w:rPr/>
        <w:t>архитектурная</w:t>
      </w:r>
      <w:r>
        <w:rPr>
          <w:spacing w:val="-2"/>
        </w:rPr>
        <w:t> </w:t>
      </w:r>
      <w:r>
        <w:rPr/>
        <w:t>компания</w:t>
      </w:r>
      <w:r>
        <w:rPr>
          <w:spacing w:val="-2"/>
        </w:rPr>
        <w:t> </w:t>
      </w:r>
      <w:r>
        <w:rPr/>
        <w:t>могла</w:t>
      </w:r>
      <w:r>
        <w:rPr>
          <w:spacing w:val="-1"/>
        </w:rPr>
        <w:t> </w:t>
      </w:r>
      <w:r>
        <w:rPr/>
        <w:t>позволить</w:t>
      </w:r>
    </w:p>
    <w:p>
      <w:pPr>
        <w:pStyle w:val="BodyText"/>
        <w:spacing w:before="5"/>
        <w:ind w:left="230"/>
        <w:jc w:val="both"/>
      </w:pPr>
      <w:r>
        <w:rPr/>
        <w:t>себе</w:t>
      </w:r>
      <w:r>
        <w:rPr>
          <w:spacing w:val="-6"/>
        </w:rPr>
        <w:t> </w:t>
      </w:r>
      <w:r>
        <w:rPr/>
        <w:t>столь</w:t>
      </w:r>
      <w:r>
        <w:rPr>
          <w:spacing w:val="-5"/>
        </w:rPr>
        <w:t> </w:t>
      </w:r>
      <w:r>
        <w:rPr/>
        <w:t>очевидный</w:t>
      </w:r>
      <w:r>
        <w:rPr>
          <w:spacing w:val="-5"/>
        </w:rPr>
        <w:t> </w:t>
      </w:r>
      <w:r>
        <w:rPr/>
        <w:t>плагиат!).</w:t>
      </w:r>
    </w:p>
    <w:p>
      <w:pPr>
        <w:pStyle w:val="BodyText"/>
        <w:spacing w:line="249" w:lineRule="auto" w:before="8"/>
        <w:ind w:left="230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Дубае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проекту</w:t>
      </w:r>
      <w:r>
        <w:rPr>
          <w:spacing w:val="-9"/>
        </w:rPr>
        <w:t> </w:t>
      </w:r>
      <w:r>
        <w:rPr>
          <w:spacing w:val="-1"/>
        </w:rPr>
        <w:t>американских</w:t>
      </w:r>
      <w:r>
        <w:rPr>
          <w:spacing w:val="-8"/>
        </w:rPr>
        <w:t> </w:t>
      </w:r>
      <w:r>
        <w:rPr>
          <w:spacing w:val="-1"/>
        </w:rPr>
        <w:t>архитекторов</w:t>
      </w:r>
      <w:r>
        <w:rPr>
          <w:spacing w:val="-9"/>
        </w:rPr>
        <w:t> </w:t>
      </w:r>
      <w:r>
        <w:rPr/>
        <w:t>SOM</w:t>
      </w:r>
      <w:r>
        <w:rPr>
          <w:spacing w:val="-9"/>
        </w:rPr>
        <w:t> </w:t>
      </w:r>
      <w:r>
        <w:rPr/>
        <w:t>была</w:t>
      </w:r>
      <w:r>
        <w:rPr>
          <w:spacing w:val="-9"/>
        </w:rPr>
        <w:t> </w:t>
      </w:r>
      <w:r>
        <w:rPr/>
        <w:t>построена</w:t>
      </w:r>
      <w:r>
        <w:rPr>
          <w:spacing w:val="-37"/>
        </w:rPr>
        <w:t> </w:t>
      </w:r>
      <w:r>
        <w:rPr>
          <w:w w:val="95"/>
        </w:rPr>
        <w:t>300-метровая башня «Кайян» (бывшая «Инфинити Тауэр»), очень интерес-</w:t>
      </w:r>
      <w:r>
        <w:rPr>
          <w:spacing w:val="1"/>
          <w:w w:val="95"/>
        </w:rPr>
        <w:t> </w:t>
      </w:r>
      <w:r>
        <w:rPr>
          <w:w w:val="95"/>
        </w:rPr>
        <w:t>ный по своему проект, имеющий совершенно другой принцип конструкти-</w:t>
      </w:r>
      <w:r>
        <w:rPr>
          <w:spacing w:val="1"/>
          <w:w w:val="95"/>
        </w:rPr>
        <w:t> </w:t>
      </w:r>
      <w:r>
        <w:rPr/>
        <w:t>ва,</w:t>
      </w:r>
      <w:r>
        <w:rPr>
          <w:spacing w:val="-10"/>
        </w:rPr>
        <w:t> </w:t>
      </w:r>
      <w:r>
        <w:rPr/>
        <w:t>и,</w:t>
      </w:r>
      <w:r>
        <w:rPr>
          <w:spacing w:val="-10"/>
        </w:rPr>
        <w:t> </w:t>
      </w:r>
      <w:r>
        <w:rPr/>
        <w:t>поскольку</w:t>
      </w:r>
      <w:r>
        <w:rPr>
          <w:spacing w:val="-10"/>
        </w:rPr>
        <w:t> </w:t>
      </w:r>
      <w:r>
        <w:rPr/>
        <w:t>это</w:t>
      </w:r>
      <w:r>
        <w:rPr>
          <w:spacing w:val="-9"/>
        </w:rPr>
        <w:t> </w:t>
      </w:r>
      <w:r>
        <w:rPr/>
        <w:t>жилая</w:t>
      </w:r>
      <w:r>
        <w:rPr>
          <w:spacing w:val="-10"/>
        </w:rPr>
        <w:t> </w:t>
      </w:r>
      <w:r>
        <w:rPr/>
        <w:t>башня,</w:t>
      </w:r>
      <w:r>
        <w:rPr>
          <w:spacing w:val="-10"/>
        </w:rPr>
        <w:t> </w:t>
      </w:r>
      <w:r>
        <w:rPr/>
        <w:t>то</w:t>
      </w:r>
      <w:r>
        <w:rPr>
          <w:spacing w:val="-10"/>
        </w:rPr>
        <w:t> </w:t>
      </w:r>
      <w:r>
        <w:rPr/>
        <w:t>фасадные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поперечные</w:t>
      </w:r>
      <w:r>
        <w:rPr>
          <w:spacing w:val="-10"/>
        </w:rPr>
        <w:t> </w:t>
      </w:r>
      <w:r>
        <w:rPr/>
        <w:t>стены</w:t>
      </w:r>
      <w:r>
        <w:rPr>
          <w:spacing w:val="-10"/>
        </w:rPr>
        <w:t> </w:t>
      </w:r>
      <w:r>
        <w:rPr/>
        <w:t>помо-</w:t>
      </w:r>
      <w:r>
        <w:rPr>
          <w:spacing w:val="-37"/>
        </w:rPr>
        <w:t> </w:t>
      </w:r>
      <w:r>
        <w:rPr/>
        <w:t>гают</w:t>
      </w:r>
      <w:r>
        <w:rPr>
          <w:spacing w:val="-5"/>
        </w:rPr>
        <w:t> </w:t>
      </w:r>
      <w:r>
        <w:rPr/>
        <w:t>ядру</w:t>
      </w:r>
      <w:r>
        <w:rPr>
          <w:spacing w:val="-4"/>
        </w:rPr>
        <w:t> </w:t>
      </w:r>
      <w:r>
        <w:rPr/>
        <w:t>удерживать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вес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кручение</w:t>
      </w:r>
      <w:r>
        <w:rPr>
          <w:spacing w:val="-4"/>
        </w:rPr>
        <w:t> </w:t>
      </w:r>
      <w:r>
        <w:rPr/>
        <w:t>спирали.</w:t>
      </w:r>
      <w:r>
        <w:rPr>
          <w:spacing w:val="-4"/>
        </w:rPr>
        <w:t> </w:t>
      </w:r>
      <w:r>
        <w:rPr/>
        <w:t>Есть</w:t>
      </w:r>
      <w:r>
        <w:rPr>
          <w:spacing w:val="-5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возведенные</w:t>
      </w:r>
      <w:r>
        <w:rPr>
          <w:spacing w:val="-37"/>
        </w:rPr>
        <w:t> </w:t>
      </w:r>
      <w:r>
        <w:rPr>
          <w:w w:val="95"/>
        </w:rPr>
        <w:t>в пригороде Торонто по проекту китайских архитекторов MAD две потряса-</w:t>
      </w:r>
      <w:r>
        <w:rPr>
          <w:spacing w:val="-35"/>
          <w:w w:val="95"/>
        </w:rPr>
        <w:t> </w:t>
      </w:r>
      <w:r>
        <w:rPr>
          <w:spacing w:val="-2"/>
        </w:rPr>
        <w:t>ющие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динамизме</w:t>
      </w:r>
      <w:r>
        <w:rPr>
          <w:spacing w:val="-8"/>
        </w:rPr>
        <w:t> </w:t>
      </w:r>
      <w:r>
        <w:rPr>
          <w:spacing w:val="-2"/>
        </w:rPr>
        <w:t>своей</w:t>
      </w:r>
      <w:r>
        <w:rPr>
          <w:spacing w:val="-8"/>
        </w:rPr>
        <w:t> </w:t>
      </w:r>
      <w:r>
        <w:rPr>
          <w:spacing w:val="-2"/>
        </w:rPr>
        <w:t>мягкой</w:t>
      </w:r>
      <w:r>
        <w:rPr>
          <w:spacing w:val="-8"/>
        </w:rPr>
        <w:t> </w:t>
      </w:r>
      <w:r>
        <w:rPr>
          <w:spacing w:val="-1"/>
        </w:rPr>
        <w:t>скульптурной</w:t>
      </w:r>
      <w:r>
        <w:rPr>
          <w:spacing w:val="-8"/>
        </w:rPr>
        <w:t> </w:t>
      </w:r>
      <w:r>
        <w:rPr>
          <w:spacing w:val="-1"/>
        </w:rPr>
        <w:t>пластики</w:t>
      </w:r>
      <w:r>
        <w:rPr>
          <w:spacing w:val="-7"/>
        </w:rPr>
        <w:t> </w:t>
      </w:r>
      <w:r>
        <w:rPr>
          <w:spacing w:val="-1"/>
        </w:rPr>
        <w:t>башни</w:t>
      </w:r>
      <w:r>
        <w:rPr>
          <w:spacing w:val="-8"/>
        </w:rPr>
        <w:t> </w:t>
      </w:r>
      <w:r>
        <w:rPr>
          <w:spacing w:val="-1"/>
        </w:rPr>
        <w:t>«Абсолют</w:t>
      </w:r>
      <w:r>
        <w:rPr>
          <w:spacing w:val="-38"/>
        </w:rPr>
        <w:t> </w:t>
      </w:r>
      <w:r>
        <w:rPr/>
        <w:t>Тауэрс», они действительно выглядят очень женственно, с одних ракур-</w:t>
      </w:r>
      <w:r>
        <w:rPr>
          <w:spacing w:val="1"/>
        </w:rPr>
        <w:t> </w:t>
      </w:r>
      <w:r>
        <w:rPr/>
        <w:t>сов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Афродита</w:t>
      </w:r>
      <w:r>
        <w:rPr>
          <w:spacing w:val="-9"/>
        </w:rPr>
        <w:t> </w:t>
      </w:r>
      <w:r>
        <w:rPr/>
        <w:t>Милосская,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других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Ника</w:t>
      </w:r>
      <w:r>
        <w:rPr>
          <w:spacing w:val="-9"/>
        </w:rPr>
        <w:t> </w:t>
      </w:r>
      <w:r>
        <w:rPr/>
        <w:t>Самофракийская.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са-</w:t>
      </w:r>
      <w:r>
        <w:rPr>
          <w:spacing w:val="-37"/>
        </w:rPr>
        <w:t> </w:t>
      </w:r>
      <w:r>
        <w:rPr>
          <w:spacing w:val="-1"/>
        </w:rPr>
        <w:t>мая</w:t>
      </w:r>
      <w:r>
        <w:rPr>
          <w:spacing w:val="-9"/>
        </w:rPr>
        <w:t> </w:t>
      </w:r>
      <w:r>
        <w:rPr>
          <w:spacing w:val="-1"/>
        </w:rPr>
        <w:t>высокая</w:t>
      </w:r>
      <w:r>
        <w:rPr>
          <w:spacing w:val="-9"/>
        </w:rPr>
        <w:t> </w:t>
      </w:r>
      <w:r>
        <w:rPr>
          <w:spacing w:val="-1"/>
        </w:rPr>
        <w:t>башня-твистер</w:t>
      </w:r>
      <w:r>
        <w:rPr>
          <w:spacing w:val="-9"/>
        </w:rPr>
        <w:t> </w:t>
      </w:r>
      <w:r>
        <w:rPr>
          <w:spacing w:val="-1"/>
        </w:rPr>
        <w:t>находится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Шанхае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имеет</w:t>
      </w:r>
      <w:r>
        <w:rPr>
          <w:spacing w:val="-9"/>
        </w:rPr>
        <w:t> </w:t>
      </w:r>
      <w:r>
        <w:rPr>
          <w:spacing w:val="-1"/>
        </w:rPr>
        <w:t>высоту</w:t>
      </w:r>
      <w:r>
        <w:rPr>
          <w:spacing w:val="-9"/>
        </w:rPr>
        <w:t> </w:t>
      </w:r>
      <w:r>
        <w:rPr/>
        <w:t>632</w:t>
      </w:r>
      <w:r>
        <w:rPr>
          <w:spacing w:val="-8"/>
        </w:rPr>
        <w:t> </w:t>
      </w:r>
      <w:r>
        <w:rPr/>
        <w:t>м,</w:t>
      </w:r>
      <w:r>
        <w:rPr>
          <w:spacing w:val="-9"/>
        </w:rPr>
        <w:t> </w:t>
      </w:r>
      <w:r>
        <w:rPr/>
        <w:t>это</w:t>
      </w:r>
      <w:r>
        <w:rPr>
          <w:spacing w:val="-38"/>
        </w:rPr>
        <w:t> </w:t>
      </w:r>
      <w:r>
        <w:rPr/>
        <w:t>вторая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высоте башня мира.</w:t>
      </w:r>
    </w:p>
    <w:p>
      <w:pPr>
        <w:pStyle w:val="BodyText"/>
        <w:spacing w:line="249" w:lineRule="auto" w:before="7"/>
        <w:ind w:left="230" w:right="1" w:firstLine="283"/>
        <w:jc w:val="both"/>
      </w:pPr>
      <w:r>
        <w:rPr>
          <w:w w:val="95"/>
        </w:rPr>
        <w:t>Среди построенных за последние 10–12 лет башен-твистеров Эволюция</w:t>
      </w:r>
      <w:r>
        <w:rPr>
          <w:spacing w:val="1"/>
          <w:w w:val="95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одной</w:t>
      </w:r>
      <w:r>
        <w:rPr>
          <w:spacing w:val="-6"/>
        </w:rPr>
        <w:t> </w:t>
      </w:r>
      <w:r>
        <w:rPr/>
        <w:t>из</w:t>
      </w:r>
      <w:r>
        <w:rPr>
          <w:spacing w:val="-5"/>
        </w:rPr>
        <w:t> </w:t>
      </w:r>
      <w:r>
        <w:rPr/>
        <w:t>наиболее</w:t>
      </w:r>
      <w:r>
        <w:rPr>
          <w:spacing w:val="-6"/>
        </w:rPr>
        <w:t> </w:t>
      </w:r>
      <w:r>
        <w:rPr/>
        <w:t>закрученных</w:t>
      </w:r>
      <w:r>
        <w:rPr>
          <w:spacing w:val="-6"/>
        </w:rPr>
        <w:t> </w:t>
      </w:r>
      <w:r>
        <w:rPr/>
        <w:t>по</w:t>
      </w:r>
      <w:r>
        <w:rPr>
          <w:spacing w:val="-5"/>
        </w:rPr>
        <w:t> </w:t>
      </w:r>
      <w:r>
        <w:rPr/>
        <w:t>углу</w:t>
      </w:r>
      <w:r>
        <w:rPr>
          <w:spacing w:val="-6"/>
        </w:rPr>
        <w:t> </w:t>
      </w:r>
      <w:r>
        <w:rPr/>
        <w:t>поворота,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та</w:t>
      </w:r>
      <w:r>
        <w:rPr>
          <w:spacing w:val="-6"/>
        </w:rPr>
        <w:t> </w:t>
      </w:r>
      <w:r>
        <w:rPr/>
        <w:t>легкость,</w:t>
      </w:r>
      <w:r>
        <w:rPr>
          <w:spacing w:val="-38"/>
        </w:rPr>
        <w:t> </w:t>
      </w:r>
      <w:r>
        <w:rPr/>
        <w:t>с</w:t>
      </w:r>
      <w:r>
        <w:rPr>
          <w:spacing w:val="-9"/>
        </w:rPr>
        <w:t> </w:t>
      </w:r>
      <w:r>
        <w:rPr/>
        <w:t>которой</w:t>
      </w:r>
      <w:r>
        <w:rPr>
          <w:spacing w:val="-9"/>
        </w:rPr>
        <w:t> </w:t>
      </w:r>
      <w:r>
        <w:rPr/>
        <w:t>конструкция</w:t>
      </w:r>
      <w:r>
        <w:rPr>
          <w:spacing w:val="-8"/>
        </w:rPr>
        <w:t> </w:t>
      </w:r>
      <w:r>
        <w:rPr/>
        <w:t>совершает</w:t>
      </w:r>
      <w:r>
        <w:rPr>
          <w:spacing w:val="-9"/>
        </w:rPr>
        <w:t> </w:t>
      </w:r>
      <w:r>
        <w:rPr/>
        <w:t>свой</w:t>
      </w:r>
      <w:r>
        <w:rPr>
          <w:spacing w:val="-8"/>
        </w:rPr>
        <w:t> </w:t>
      </w:r>
      <w:r>
        <w:rPr/>
        <w:t>изящный</w:t>
      </w:r>
      <w:r>
        <w:rPr>
          <w:spacing w:val="-9"/>
        </w:rPr>
        <w:t> </w:t>
      </w:r>
      <w:r>
        <w:rPr/>
        <w:t>пируэт,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результат</w:t>
      </w:r>
      <w:r>
        <w:rPr>
          <w:spacing w:val="-9"/>
        </w:rPr>
        <w:t> </w:t>
      </w:r>
      <w:r>
        <w:rPr/>
        <w:t>тща-</w:t>
      </w:r>
      <w:r>
        <w:rPr>
          <w:spacing w:val="-37"/>
        </w:rPr>
        <w:t> </w:t>
      </w:r>
      <w:r>
        <w:rPr>
          <w:w w:val="95"/>
        </w:rPr>
        <w:t>тельной балансировки железобетонного каркаса, позволившей осуществить</w:t>
      </w:r>
      <w:r>
        <w:rPr>
          <w:spacing w:val="1"/>
          <w:w w:val="95"/>
        </w:rPr>
        <w:t> </w:t>
      </w:r>
      <w:r>
        <w:rPr/>
        <w:t>смещение огромных масс (десятки тысяч тонн). Уникальный фасад баш-</w:t>
      </w:r>
      <w:r>
        <w:rPr>
          <w:spacing w:val="-37"/>
        </w:rPr>
        <w:t> </w:t>
      </w:r>
      <w:r>
        <w:rPr/>
        <w:t>ни из холодногнутого стекла подчеркивает легкость и динамику формы,</w:t>
      </w:r>
      <w:r>
        <w:rPr>
          <w:spacing w:val="1"/>
        </w:rPr>
        <w:t> </w:t>
      </w:r>
      <w:r>
        <w:rPr/>
        <w:t>струящейся наперекор всем силам гравитации. Двухсотметровая скуль-</w:t>
      </w:r>
      <w:r>
        <w:rPr>
          <w:spacing w:val="1"/>
        </w:rPr>
        <w:t> </w:t>
      </w:r>
      <w:r>
        <w:rPr/>
        <w:t>птура, сотканная из материалов, традиционно считающихся олицетворе-</w:t>
      </w:r>
      <w:r>
        <w:rPr>
          <w:spacing w:val="-37"/>
        </w:rPr>
        <w:t> </w:t>
      </w:r>
      <w:r>
        <w:rPr>
          <w:spacing w:val="-1"/>
        </w:rPr>
        <w:t>нием</w:t>
      </w:r>
      <w:r>
        <w:rPr>
          <w:spacing w:val="-9"/>
        </w:rPr>
        <w:t> </w:t>
      </w:r>
      <w:r>
        <w:rPr>
          <w:spacing w:val="-1"/>
        </w:rPr>
        <w:t>хрупкости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неподатливости,</w:t>
      </w:r>
      <w:r>
        <w:rPr>
          <w:spacing w:val="-8"/>
        </w:rPr>
        <w:t> </w:t>
      </w:r>
      <w:r>
        <w:rPr>
          <w:spacing w:val="-1"/>
        </w:rPr>
        <w:t>стекла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железобетона,</w:t>
      </w:r>
      <w:r>
        <w:rPr>
          <w:spacing w:val="-8"/>
        </w:rPr>
        <w:t> </w:t>
      </w:r>
      <w:r>
        <w:rPr/>
        <w:t>символизирует</w:t>
      </w:r>
      <w:r>
        <w:rPr>
          <w:spacing w:val="1"/>
        </w:rPr>
        <w:t> </w:t>
      </w:r>
      <w:r>
        <w:rPr/>
        <w:t>идею</w:t>
      </w:r>
      <w:r>
        <w:rPr>
          <w:spacing w:val="-3"/>
        </w:rPr>
        <w:t> </w:t>
      </w:r>
      <w:r>
        <w:rPr/>
        <w:t>развития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спирали</w:t>
      </w:r>
      <w:r>
        <w:rPr>
          <w:spacing w:val="-2"/>
        </w:rPr>
        <w:t> </w:t>
      </w:r>
      <w:r>
        <w:rPr/>
        <w:t>как</w:t>
      </w:r>
      <w:r>
        <w:rPr>
          <w:spacing w:val="-3"/>
        </w:rPr>
        <w:t> </w:t>
      </w:r>
      <w:r>
        <w:rPr/>
        <w:t>итога</w:t>
      </w:r>
      <w:r>
        <w:rPr>
          <w:spacing w:val="-3"/>
        </w:rPr>
        <w:t> </w:t>
      </w:r>
      <w:r>
        <w:rPr/>
        <w:t>эволюционного</w:t>
      </w:r>
      <w:r>
        <w:rPr>
          <w:spacing w:val="-3"/>
        </w:rPr>
        <w:t> </w:t>
      </w:r>
      <w:r>
        <w:rPr/>
        <w:t>пути,</w:t>
      </w:r>
      <w:r>
        <w:rPr>
          <w:spacing w:val="-2"/>
        </w:rPr>
        <w:t> </w:t>
      </w:r>
      <w:r>
        <w:rPr/>
        <w:t>отражает</w:t>
      </w:r>
      <w:r>
        <w:rPr>
          <w:spacing w:val="-3"/>
        </w:rPr>
        <w:t> </w:t>
      </w:r>
      <w:r>
        <w:rPr/>
        <w:t>силу</w:t>
      </w:r>
      <w:r>
        <w:rPr>
          <w:spacing w:val="-38"/>
        </w:rPr>
        <w:t> </w:t>
      </w:r>
      <w:r>
        <w:rPr/>
        <w:t>человеческого</w:t>
      </w:r>
      <w:r>
        <w:rPr>
          <w:spacing w:val="-4"/>
        </w:rPr>
        <w:t> </w:t>
      </w:r>
      <w:r>
        <w:rPr/>
        <w:t>интеллекта,</w:t>
      </w:r>
      <w:r>
        <w:rPr>
          <w:spacing w:val="-4"/>
        </w:rPr>
        <w:t> </w:t>
      </w:r>
      <w:r>
        <w:rPr/>
        <w:t>подчинившего</w:t>
      </w:r>
      <w:r>
        <w:rPr>
          <w:spacing w:val="-3"/>
        </w:rPr>
        <w:t> </w:t>
      </w:r>
      <w:r>
        <w:rPr/>
        <w:t>себе</w:t>
      </w:r>
      <w:r>
        <w:rPr>
          <w:spacing w:val="-4"/>
        </w:rPr>
        <w:t> </w:t>
      </w:r>
      <w:r>
        <w:rPr/>
        <w:t>законы</w:t>
      </w:r>
      <w:r>
        <w:rPr>
          <w:spacing w:val="-4"/>
        </w:rPr>
        <w:t> </w:t>
      </w:r>
      <w:r>
        <w:rPr/>
        <w:t>физики</w:t>
      </w:r>
      <w:r>
        <w:rPr>
          <w:spacing w:val="-3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4).</w:t>
      </w:r>
    </w:p>
    <w:p>
      <w:pPr>
        <w:pStyle w:val="BodyText"/>
        <w:spacing w:line="249" w:lineRule="auto" w:before="7"/>
        <w:ind w:left="230" w:firstLine="283"/>
        <w:jc w:val="both"/>
      </w:pPr>
      <w:r>
        <w:rPr/>
        <w:t>Фасад башни выглядит как единая оболочка из стекла, выгнутого по</w:t>
      </w:r>
      <w:r>
        <w:rPr>
          <w:spacing w:val="-37"/>
        </w:rPr>
        <w:t> </w:t>
      </w:r>
      <w:r>
        <w:rPr/>
        <w:t>спирали. Непрерывная лента холодногнутого остекления с постоянным</w:t>
      </w:r>
      <w:r>
        <w:rPr>
          <w:spacing w:val="1"/>
        </w:rPr>
        <w:t> </w:t>
      </w:r>
      <w:r>
        <w:rPr/>
        <w:t>наклоном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углах</w:t>
      </w:r>
      <w:r>
        <w:rPr>
          <w:spacing w:val="17"/>
        </w:rPr>
        <w:t> </w:t>
      </w:r>
      <w:r>
        <w:rPr/>
        <w:t>башни</w:t>
      </w:r>
      <w:r>
        <w:rPr>
          <w:spacing w:val="17"/>
        </w:rPr>
        <w:t> </w:t>
      </w:r>
      <w:r>
        <w:rPr/>
        <w:t>(примерно</w:t>
      </w:r>
      <w:r>
        <w:rPr>
          <w:spacing w:val="17"/>
        </w:rPr>
        <w:t> </w:t>
      </w:r>
      <w:r>
        <w:rPr/>
        <w:t>14</w:t>
      </w:r>
      <w:r>
        <w:rPr>
          <w:spacing w:val="17"/>
        </w:rPr>
        <w:t> </w:t>
      </w:r>
      <w:r>
        <w:rPr/>
        <w:t>градусов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вертикали)</w:t>
      </w:r>
      <w:r>
        <w:rPr>
          <w:spacing w:val="17"/>
        </w:rPr>
        <w:t> </w:t>
      </w:r>
      <w:r>
        <w:rPr/>
        <w:t>реализу-</w:t>
      </w:r>
      <w:r>
        <w:rPr>
          <w:spacing w:val="1"/>
        </w:rPr>
        <w:t> </w:t>
      </w:r>
      <w:r>
        <w:rPr/>
        <w:t>ет удивительную оптическую иллюзию, отражая окружающие панорамы</w:t>
      </w:r>
      <w:r>
        <w:rPr>
          <w:spacing w:val="-37"/>
        </w:rPr>
        <w:t> </w:t>
      </w:r>
      <w:r>
        <w:rPr/>
        <w:t>Москвы</w:t>
      </w:r>
      <w:r>
        <w:rPr>
          <w:spacing w:val="-4"/>
        </w:rPr>
        <w:t> </w:t>
      </w:r>
      <w:r>
        <w:rPr/>
        <w:t>перевернутыми</w:t>
      </w:r>
      <w:r>
        <w:rPr>
          <w:spacing w:val="-3"/>
        </w:rPr>
        <w:t> </w:t>
      </w:r>
      <w:r>
        <w:rPr/>
        <w:t>под</w:t>
      </w:r>
      <w:r>
        <w:rPr>
          <w:spacing w:val="-3"/>
        </w:rPr>
        <w:t> </w:t>
      </w:r>
      <w:r>
        <w:rPr/>
        <w:t>углом</w:t>
      </w:r>
      <w:r>
        <w:rPr>
          <w:spacing w:val="-3"/>
        </w:rPr>
        <w:t> </w:t>
      </w:r>
      <w:r>
        <w:rPr/>
        <w:t>90º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горизонту.</w:t>
      </w:r>
      <w:r>
        <w:rPr>
          <w:spacing w:val="-3"/>
        </w:rPr>
        <w:t> </w:t>
      </w:r>
      <w:r>
        <w:rPr/>
        <w:t>Такого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мировой</w:t>
      </w:r>
      <w:r>
        <w:rPr>
          <w:spacing w:val="-4"/>
        </w:rPr>
        <w:t> </w:t>
      </w:r>
      <w:r>
        <w:rPr/>
        <w:t>ар-</w:t>
      </w:r>
      <w:r>
        <w:rPr>
          <w:spacing w:val="-37"/>
        </w:rPr>
        <w:t> </w:t>
      </w:r>
      <w:r>
        <w:rPr/>
        <w:t>хитектуре</w:t>
      </w:r>
      <w:r>
        <w:rPr>
          <w:spacing w:val="-5"/>
        </w:rPr>
        <w:t> </w:t>
      </w:r>
      <w:r>
        <w:rPr/>
        <w:t>еще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было</w:t>
      </w:r>
      <w:r>
        <w:rPr>
          <w:spacing w:val="-5"/>
        </w:rPr>
        <w:t> </w:t>
      </w:r>
      <w:r>
        <w:rPr/>
        <w:t>:</w:t>
      </w:r>
      <w:r>
        <w:rPr>
          <w:spacing w:val="-4"/>
        </w:rPr>
        <w:t> </w:t>
      </w:r>
      <w:r>
        <w:rPr/>
        <w:t>гонимые</w:t>
      </w:r>
      <w:r>
        <w:rPr>
          <w:spacing w:val="-5"/>
        </w:rPr>
        <w:t> </w:t>
      </w:r>
      <w:r>
        <w:rPr/>
        <w:t>ветром</w:t>
      </w:r>
      <w:r>
        <w:rPr>
          <w:spacing w:val="-5"/>
        </w:rPr>
        <w:t> </w:t>
      </w:r>
      <w:r>
        <w:rPr/>
        <w:t>облака</w:t>
      </w:r>
      <w:r>
        <w:rPr>
          <w:spacing w:val="-5"/>
        </w:rPr>
        <w:t> </w:t>
      </w:r>
      <w:r>
        <w:rPr/>
        <w:t>плывут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фасадах</w:t>
      </w:r>
      <w:r>
        <w:rPr>
          <w:spacing w:val="-5"/>
        </w:rPr>
        <w:t> </w:t>
      </w:r>
      <w:r>
        <w:rPr/>
        <w:t>башни</w:t>
      </w:r>
      <w:r>
        <w:rPr>
          <w:spacing w:val="-37"/>
        </w:rPr>
        <w:t> </w:t>
      </w:r>
      <w:r>
        <w:rPr/>
        <w:t>вверх или вниз (в зависимости от того, откуда смотрят на их отражения),</w:t>
      </w:r>
      <w:r>
        <w:rPr>
          <w:spacing w:val="-37"/>
        </w:rPr>
        <w:t> </w:t>
      </w:r>
      <w:r>
        <w:rPr>
          <w:w w:val="95"/>
        </w:rPr>
        <w:t>оживляя и усиливая динамический эффект от восприятия спиралеобразной</w:t>
      </w:r>
      <w:r>
        <w:rPr>
          <w:spacing w:val="1"/>
          <w:w w:val="95"/>
        </w:rPr>
        <w:t> </w:t>
      </w:r>
      <w:r>
        <w:rPr>
          <w:spacing w:val="-1"/>
        </w:rPr>
        <w:t>формы.</w:t>
      </w:r>
      <w:r>
        <w:rPr>
          <w:spacing w:val="-9"/>
        </w:rPr>
        <w:t> </w:t>
      </w:r>
      <w:r>
        <w:rPr>
          <w:spacing w:val="-1"/>
        </w:rPr>
        <w:t>Особой</w:t>
      </w:r>
      <w:r>
        <w:rPr>
          <w:spacing w:val="-9"/>
        </w:rPr>
        <w:t> </w:t>
      </w:r>
      <w:r>
        <w:rPr>
          <w:spacing w:val="-1"/>
        </w:rPr>
        <w:t>вехой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рождении</w:t>
      </w:r>
      <w:r>
        <w:rPr>
          <w:spacing w:val="-9"/>
        </w:rPr>
        <w:t> </w:t>
      </w:r>
      <w:r>
        <w:rPr>
          <w:spacing w:val="-1"/>
        </w:rPr>
        <w:t>«Эволюции»</w:t>
      </w:r>
      <w:r>
        <w:rPr>
          <w:spacing w:val="-9"/>
        </w:rPr>
        <w:t> </w:t>
      </w:r>
      <w:r>
        <w:rPr>
          <w:spacing w:val="-1"/>
        </w:rPr>
        <w:t>стало</w:t>
      </w:r>
      <w:r>
        <w:rPr>
          <w:spacing w:val="-9"/>
        </w:rPr>
        <w:t> </w:t>
      </w:r>
      <w:r>
        <w:rPr>
          <w:spacing w:val="-1"/>
        </w:rPr>
        <w:t>воплощение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/>
        <w:t>жизнь</w:t>
      </w:r>
      <w:r>
        <w:rPr>
          <w:spacing w:val="-38"/>
        </w:rPr>
        <w:t> </w:t>
      </w:r>
      <w:r>
        <w:rPr/>
        <w:t>этой уникальной концепции остекленного фасада, которая предполагала</w:t>
      </w:r>
      <w:r>
        <w:rPr>
          <w:spacing w:val="1"/>
        </w:rPr>
        <w:t> </w:t>
      </w:r>
      <w:r>
        <w:rPr/>
        <w:t>новое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визуально</w:t>
      </w:r>
      <w:r>
        <w:rPr>
          <w:spacing w:val="-8"/>
        </w:rPr>
        <w:t> </w:t>
      </w:r>
      <w:r>
        <w:rPr/>
        <w:t>эксклюзивное</w:t>
      </w:r>
      <w:r>
        <w:rPr>
          <w:spacing w:val="-8"/>
        </w:rPr>
        <w:t> </w:t>
      </w:r>
      <w:r>
        <w:rPr/>
        <w:t>техническое</w:t>
      </w:r>
      <w:r>
        <w:rPr>
          <w:spacing w:val="-8"/>
        </w:rPr>
        <w:t> </w:t>
      </w:r>
      <w:r>
        <w:rPr/>
        <w:t>решение.</w:t>
      </w:r>
      <w:r>
        <w:rPr>
          <w:spacing w:val="-8"/>
        </w:rPr>
        <w:t> </w:t>
      </w:r>
      <w:r>
        <w:rPr/>
        <w:t>Вместо</w:t>
      </w:r>
      <w:r>
        <w:rPr>
          <w:spacing w:val="-8"/>
        </w:rPr>
        <w:t> </w:t>
      </w:r>
      <w:r>
        <w:rPr/>
        <w:t>общепри-</w:t>
      </w:r>
      <w:r>
        <w:rPr>
          <w:spacing w:val="-37"/>
        </w:rPr>
        <w:t> </w:t>
      </w:r>
      <w:r>
        <w:rPr/>
        <w:t>нятых</w:t>
      </w:r>
      <w:r>
        <w:rPr>
          <w:spacing w:val="-6"/>
        </w:rPr>
        <w:t> </w:t>
      </w:r>
      <w:r>
        <w:rPr/>
        <w:t>плоских</w:t>
      </w:r>
      <w:r>
        <w:rPr>
          <w:spacing w:val="-5"/>
        </w:rPr>
        <w:t> </w:t>
      </w:r>
      <w:r>
        <w:rPr/>
        <w:t>стеклопакетов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модуле</w:t>
      </w:r>
      <w:r>
        <w:rPr>
          <w:spacing w:val="-6"/>
        </w:rPr>
        <w:t> </w:t>
      </w:r>
      <w:r>
        <w:rPr/>
        <w:t>(что</w:t>
      </w:r>
      <w:r>
        <w:rPr>
          <w:spacing w:val="-5"/>
        </w:rPr>
        <w:t> </w:t>
      </w:r>
      <w:r>
        <w:rPr/>
        <w:t>создавало</w:t>
      </w:r>
      <w:r>
        <w:rPr>
          <w:spacing w:val="-6"/>
        </w:rPr>
        <w:t> </w:t>
      </w:r>
      <w:r>
        <w:rPr/>
        <w:t>ломаные,</w:t>
      </w:r>
      <w:r>
        <w:rPr>
          <w:spacing w:val="-5"/>
        </w:rPr>
        <w:t> </w:t>
      </w:r>
      <w:r>
        <w:rPr/>
        <w:t>калейдо-</w:t>
      </w:r>
      <w:r>
        <w:rPr>
          <w:spacing w:val="-38"/>
        </w:rPr>
        <w:t> </w:t>
      </w:r>
      <w:r>
        <w:rPr>
          <w:spacing w:val="-1"/>
        </w:rPr>
        <w:t>скопичные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фрагментарные</w:t>
      </w:r>
      <w:r>
        <w:rPr>
          <w:spacing w:val="-8"/>
        </w:rPr>
        <w:t> </w:t>
      </w:r>
      <w:r>
        <w:rPr>
          <w:spacing w:val="-1"/>
        </w:rPr>
        <w:t>отражения)</w:t>
      </w:r>
      <w:r>
        <w:rPr>
          <w:spacing w:val="-9"/>
        </w:rPr>
        <w:t> </w:t>
      </w:r>
      <w:r>
        <w:rPr/>
        <w:t>впервые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России</w:t>
      </w:r>
      <w:r>
        <w:rPr>
          <w:spacing w:val="-8"/>
        </w:rPr>
        <w:t> </w:t>
      </w:r>
      <w:r>
        <w:rPr/>
        <w:t>применена</w:t>
      </w:r>
      <w:r>
        <w:rPr>
          <w:spacing w:val="-9"/>
        </w:rPr>
        <w:t> </w:t>
      </w:r>
      <w:r>
        <w:rPr/>
        <w:t>ин-</w:t>
      </w:r>
      <w:r>
        <w:rPr>
          <w:spacing w:val="-37"/>
        </w:rPr>
        <w:t> </w:t>
      </w:r>
      <w:r>
        <w:rPr>
          <w:spacing w:val="-1"/>
        </w:rPr>
        <w:t>новационная система использования холодногнутого </w:t>
      </w:r>
      <w:r>
        <w:rPr/>
        <w:t>остекления, которая</w:t>
      </w:r>
      <w:r>
        <w:rPr>
          <w:spacing w:val="-38"/>
        </w:rPr>
        <w:t> </w:t>
      </w:r>
      <w:r>
        <w:rPr/>
        <w:t>позволяет достичь зрительно цельной и непрерывной, как бы «текучей»</w:t>
      </w:r>
      <w:r>
        <w:rPr>
          <w:spacing w:val="1"/>
        </w:rPr>
        <w:t> </w:t>
      </w:r>
      <w:r>
        <w:rPr>
          <w:spacing w:val="-1"/>
        </w:rPr>
        <w:t>поверхности</w:t>
      </w:r>
      <w:r>
        <w:rPr>
          <w:spacing w:val="-8"/>
        </w:rPr>
        <w:t> </w:t>
      </w:r>
      <w:r>
        <w:rPr>
          <w:spacing w:val="-1"/>
        </w:rPr>
        <w:t>двоякой</w:t>
      </w:r>
      <w:r>
        <w:rPr>
          <w:spacing w:val="-9"/>
        </w:rPr>
        <w:t> </w:t>
      </w:r>
      <w:r>
        <w:rPr>
          <w:spacing w:val="-1"/>
        </w:rPr>
        <w:t>кривизны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именно</w:t>
      </w:r>
      <w:r>
        <w:rPr>
          <w:spacing w:val="-9"/>
        </w:rPr>
        <w:t> </w:t>
      </w:r>
      <w:r>
        <w:rPr/>
        <w:t>так,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это</w:t>
      </w:r>
      <w:r>
        <w:rPr>
          <w:spacing w:val="-8"/>
        </w:rPr>
        <w:t> </w:t>
      </w:r>
      <w:r>
        <w:rPr/>
        <w:t>изображено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визу-</w:t>
      </w:r>
      <w:r>
        <w:rPr>
          <w:spacing w:val="-37"/>
        </w:rPr>
        <w:t> </w:t>
      </w:r>
      <w:r>
        <w:rPr/>
        <w:t>ализациях архитекторов. Благодаря этому решению визуальное качество</w:t>
      </w:r>
      <w:r>
        <w:rPr>
          <w:spacing w:val="-37"/>
        </w:rPr>
        <w:t> </w:t>
      </w:r>
      <w:r>
        <w:rPr/>
        <w:t>фасада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его</w:t>
      </w:r>
      <w:r>
        <w:rPr>
          <w:spacing w:val="-5"/>
        </w:rPr>
        <w:t> </w:t>
      </w:r>
      <w:r>
        <w:rPr/>
        <w:t>теплофизические</w:t>
      </w:r>
      <w:r>
        <w:rPr>
          <w:spacing w:val="-5"/>
        </w:rPr>
        <w:t> </w:t>
      </w:r>
      <w:r>
        <w:rPr/>
        <w:t>характеристики</w:t>
      </w:r>
      <w:r>
        <w:rPr>
          <w:spacing w:val="-5"/>
        </w:rPr>
        <w:t> </w:t>
      </w:r>
      <w:r>
        <w:rPr/>
        <w:t>существенно</w:t>
      </w:r>
      <w:r>
        <w:rPr>
          <w:spacing w:val="-5"/>
        </w:rPr>
        <w:t> </w:t>
      </w:r>
      <w:r>
        <w:rPr/>
        <w:t>улучшились.</w:t>
      </w:r>
      <w:r>
        <w:rPr>
          <w:spacing w:val="-37"/>
        </w:rPr>
        <w:t> </w:t>
      </w:r>
      <w:r>
        <w:rPr>
          <w:spacing w:val="-2"/>
        </w:rPr>
        <w:t>Тендер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проектирование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изготовление</w:t>
      </w:r>
      <w:r>
        <w:rPr>
          <w:spacing w:val="-7"/>
        </w:rPr>
        <w:t> </w:t>
      </w:r>
      <w:r>
        <w:rPr>
          <w:spacing w:val="-1"/>
        </w:rPr>
        <w:t>фасадных</w:t>
      </w:r>
      <w:r>
        <w:rPr>
          <w:spacing w:val="-8"/>
        </w:rPr>
        <w:t> </w:t>
      </w:r>
      <w:r>
        <w:rPr>
          <w:spacing w:val="-1"/>
        </w:rPr>
        <w:t>конструкций</w:t>
      </w:r>
      <w:r>
        <w:rPr>
          <w:spacing w:val="-7"/>
        </w:rPr>
        <w:t> </w:t>
      </w:r>
      <w:r>
        <w:rPr>
          <w:spacing w:val="-1"/>
        </w:rPr>
        <w:t>выигра-</w:t>
      </w:r>
      <w:r>
        <w:rPr/>
        <w:t> </w:t>
      </w:r>
      <w:r>
        <w:rPr>
          <w:spacing w:val="-2"/>
        </w:rPr>
        <w:t>ла</w:t>
      </w:r>
      <w:r>
        <w:rPr>
          <w:spacing w:val="-8"/>
        </w:rPr>
        <w:t> </w:t>
      </w:r>
      <w:r>
        <w:rPr>
          <w:spacing w:val="-2"/>
        </w:rPr>
        <w:t>немецкая</w:t>
      </w:r>
      <w:r>
        <w:rPr>
          <w:spacing w:val="-7"/>
        </w:rPr>
        <w:t> </w:t>
      </w:r>
      <w:r>
        <w:rPr>
          <w:spacing w:val="-2"/>
        </w:rPr>
        <w:t>компания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мировым</w:t>
      </w:r>
      <w:r>
        <w:rPr>
          <w:spacing w:val="-8"/>
        </w:rPr>
        <w:t> </w:t>
      </w:r>
      <w:r>
        <w:rPr>
          <w:spacing w:val="-1"/>
        </w:rPr>
        <w:t>именем</w:t>
      </w:r>
      <w:r>
        <w:rPr>
          <w:spacing w:val="-7"/>
        </w:rPr>
        <w:t> </w:t>
      </w:r>
      <w:r>
        <w:rPr>
          <w:spacing w:val="-1"/>
        </w:rPr>
        <w:t>Gartner,</w:t>
      </w:r>
      <w:r>
        <w:rPr>
          <w:spacing w:val="-7"/>
        </w:rPr>
        <w:t> </w:t>
      </w:r>
      <w:r>
        <w:rPr>
          <w:spacing w:val="-1"/>
        </w:rPr>
        <w:t>которая</w:t>
      </w:r>
      <w:r>
        <w:rPr>
          <w:spacing w:val="-8"/>
        </w:rPr>
        <w:t> </w:t>
      </w:r>
      <w:r>
        <w:rPr>
          <w:spacing w:val="-1"/>
        </w:rPr>
        <w:t>«одела»</w:t>
      </w:r>
      <w:r>
        <w:rPr>
          <w:spacing w:val="-7"/>
        </w:rPr>
        <w:t> </w:t>
      </w:r>
      <w:r>
        <w:rPr>
          <w:spacing w:val="-1"/>
        </w:rPr>
        <w:t>многие</w:t>
      </w:r>
      <w:r>
        <w:rPr/>
        <w:t> </w:t>
      </w:r>
      <w:r>
        <w:rPr>
          <w:spacing w:val="-2"/>
        </w:rPr>
        <w:t>шедевры</w:t>
      </w:r>
      <w:r>
        <w:rPr>
          <w:spacing w:val="-8"/>
        </w:rPr>
        <w:t> </w:t>
      </w:r>
      <w:r>
        <w:rPr>
          <w:spacing w:val="-1"/>
        </w:rPr>
        <w:t>современной</w:t>
      </w:r>
      <w:r>
        <w:rPr>
          <w:spacing w:val="-7"/>
        </w:rPr>
        <w:t> </w:t>
      </w:r>
      <w:r>
        <w:rPr>
          <w:spacing w:val="-1"/>
        </w:rPr>
        <w:t>архитектуры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всему</w:t>
      </w:r>
      <w:r>
        <w:rPr>
          <w:spacing w:val="-7"/>
        </w:rPr>
        <w:t> </w:t>
      </w:r>
      <w:r>
        <w:rPr>
          <w:spacing w:val="-1"/>
        </w:rPr>
        <w:t>миру.</w:t>
      </w:r>
      <w:r>
        <w:rPr>
          <w:spacing w:val="-8"/>
        </w:rPr>
        <w:t> </w:t>
      </w:r>
      <w:r>
        <w:rPr>
          <w:spacing w:val="-1"/>
        </w:rPr>
        <w:t>Сложные</w:t>
      </w:r>
      <w:r>
        <w:rPr>
          <w:spacing w:val="-7"/>
        </w:rPr>
        <w:t> </w:t>
      </w:r>
      <w:r>
        <w:rPr>
          <w:spacing w:val="-1"/>
        </w:rPr>
        <w:t>инженерные</w:t>
      </w:r>
      <w:r>
        <w:rPr>
          <w:spacing w:val="-38"/>
        </w:rPr>
        <w:t> </w:t>
      </w:r>
      <w:r>
        <w:rPr/>
        <w:t>задачи этого уникального здания реализовались практически по сметной</w:t>
      </w:r>
      <w:r>
        <w:rPr>
          <w:spacing w:val="-37"/>
        </w:rPr>
        <w:t> </w:t>
      </w:r>
      <w:r>
        <w:rPr/>
        <w:t>стоимости</w:t>
      </w:r>
      <w:r>
        <w:rPr>
          <w:spacing w:val="12"/>
        </w:rPr>
        <w:t> </w:t>
      </w:r>
      <w:r>
        <w:rPr/>
        <w:t>стандартного</w:t>
      </w:r>
      <w:r>
        <w:rPr>
          <w:spacing w:val="12"/>
        </w:rPr>
        <w:t> </w:t>
      </w:r>
      <w:r>
        <w:rPr/>
        <w:t>здания</w:t>
      </w:r>
      <w:r>
        <w:rPr>
          <w:spacing w:val="12"/>
        </w:rPr>
        <w:t> </w:t>
      </w:r>
      <w:r>
        <w:rPr/>
        <w:t>с</w:t>
      </w:r>
      <w:r>
        <w:rPr>
          <w:spacing w:val="12"/>
        </w:rPr>
        <w:t> </w:t>
      </w:r>
      <w:r>
        <w:rPr/>
        <w:t>вертикальным</w:t>
      </w:r>
      <w:r>
        <w:rPr>
          <w:spacing w:val="12"/>
        </w:rPr>
        <w:t> </w:t>
      </w:r>
      <w:r>
        <w:rPr/>
        <w:t>каркасом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витражами</w:t>
      </w:r>
      <w:r>
        <w:rPr>
          <w:spacing w:val="1"/>
        </w:rPr>
        <w:t> </w:t>
      </w:r>
      <w:r>
        <w:rPr/>
        <w:t>и</w:t>
      </w:r>
      <w:r>
        <w:rPr>
          <w:spacing w:val="-9"/>
        </w:rPr>
        <w:t> </w:t>
      </w:r>
      <w:r>
        <w:rPr/>
        <w:t>примерно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такой</w:t>
      </w:r>
      <w:r>
        <w:rPr>
          <w:spacing w:val="-10"/>
        </w:rPr>
        <w:t> </w:t>
      </w:r>
      <w:r>
        <w:rPr/>
        <w:t>же</w:t>
      </w:r>
      <w:r>
        <w:rPr>
          <w:spacing w:val="-9"/>
        </w:rPr>
        <w:t> </w:t>
      </w:r>
      <w:r>
        <w:rPr/>
        <w:t>скоростью</w:t>
      </w:r>
      <w:r>
        <w:rPr>
          <w:spacing w:val="-9"/>
        </w:rPr>
        <w:t> </w:t>
      </w:r>
      <w:r>
        <w:rPr/>
        <w:t>монтажа.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результат</w:t>
      </w:r>
      <w:r>
        <w:rPr>
          <w:spacing w:val="-9"/>
        </w:rPr>
        <w:t> </w:t>
      </w:r>
      <w:r>
        <w:rPr/>
        <w:t>большой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кро-</w:t>
      </w:r>
      <w:r>
        <w:rPr>
          <w:spacing w:val="-37"/>
        </w:rPr>
        <w:t> </w:t>
      </w:r>
      <w:r>
        <w:rPr>
          <w:spacing w:val="-3"/>
        </w:rPr>
        <w:t>потливой </w:t>
      </w:r>
      <w:r>
        <w:rPr>
          <w:spacing w:val="-2"/>
        </w:rPr>
        <w:t>работы команды архитекторов, проектировщиков и подрядчиков</w:t>
      </w:r>
      <w:r>
        <w:rPr>
          <w:spacing w:val="-37"/>
        </w:rPr>
        <w:t> </w:t>
      </w:r>
      <w:r>
        <w:rPr>
          <w:spacing w:val="-1"/>
        </w:rPr>
        <w:t>мирового</w:t>
      </w:r>
      <w:r>
        <w:rPr>
          <w:spacing w:val="-9"/>
        </w:rPr>
        <w:t> </w:t>
      </w:r>
      <w:r>
        <w:rPr>
          <w:spacing w:val="-1"/>
        </w:rPr>
        <w:t>уровня,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заслуга</w:t>
      </w:r>
      <w:r>
        <w:rPr>
          <w:spacing w:val="-9"/>
        </w:rPr>
        <w:t> </w:t>
      </w:r>
      <w:r>
        <w:rPr>
          <w:spacing w:val="-1"/>
        </w:rPr>
        <w:t>службы</w:t>
      </w:r>
      <w:r>
        <w:rPr>
          <w:spacing w:val="-8"/>
        </w:rPr>
        <w:t> </w:t>
      </w:r>
      <w:r>
        <w:rPr/>
        <w:t>заказчика,</w:t>
      </w:r>
      <w:r>
        <w:rPr>
          <w:spacing w:val="-8"/>
        </w:rPr>
        <w:t> </w:t>
      </w:r>
      <w:r>
        <w:rPr/>
        <w:t>управляющей</w:t>
      </w:r>
      <w:r>
        <w:rPr>
          <w:spacing w:val="-9"/>
        </w:rPr>
        <w:t> </w:t>
      </w:r>
      <w:r>
        <w:rPr/>
        <w:t>проек-</w:t>
      </w:r>
      <w:r>
        <w:rPr>
          <w:spacing w:val="-37"/>
        </w:rPr>
        <w:t> </w:t>
      </w:r>
      <w:r>
        <w:rPr>
          <w:spacing w:val="-1"/>
        </w:rPr>
        <w:t>том.</w:t>
      </w:r>
      <w:r>
        <w:rPr>
          <w:spacing w:val="-9"/>
        </w:rPr>
        <w:t> </w:t>
      </w:r>
      <w:r>
        <w:rPr>
          <w:spacing w:val="-1"/>
        </w:rPr>
        <w:t>Кстати,</w:t>
      </w:r>
      <w:r>
        <w:rPr>
          <w:spacing w:val="-9"/>
        </w:rPr>
        <w:t> </w:t>
      </w:r>
      <w:r>
        <w:rPr>
          <w:spacing w:val="-1"/>
        </w:rPr>
        <w:t>многие</w:t>
      </w:r>
      <w:r>
        <w:rPr>
          <w:spacing w:val="-8"/>
        </w:rPr>
        <w:t> </w:t>
      </w:r>
      <w:r>
        <w:rPr>
          <w:spacing w:val="-1"/>
        </w:rPr>
        <w:t>имена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бренды</w:t>
      </w:r>
      <w:r>
        <w:rPr>
          <w:spacing w:val="-9"/>
        </w:rPr>
        <w:t> </w:t>
      </w:r>
      <w:r>
        <w:rPr>
          <w:spacing w:val="-1"/>
        </w:rPr>
        <w:t>этой</w:t>
      </w:r>
      <w:r>
        <w:rPr>
          <w:spacing w:val="-8"/>
        </w:rPr>
        <w:t> </w:t>
      </w:r>
      <w:r>
        <w:rPr>
          <w:spacing w:val="-1"/>
        </w:rPr>
        <w:t>команды</w:t>
      </w:r>
      <w:r>
        <w:rPr>
          <w:spacing w:val="-9"/>
        </w:rPr>
        <w:t> </w:t>
      </w:r>
      <w:r>
        <w:rPr>
          <w:spacing w:val="-1"/>
        </w:rPr>
        <w:t>специалистов</w:t>
      </w:r>
      <w:r>
        <w:rPr>
          <w:spacing w:val="-8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за-</w:t>
      </w:r>
      <w:r>
        <w:rPr>
          <w:spacing w:val="-37"/>
        </w:rPr>
        <w:t> </w:t>
      </w:r>
      <w:r>
        <w:rPr/>
        <w:t>вершения</w:t>
      </w:r>
      <w:r>
        <w:rPr>
          <w:spacing w:val="-5"/>
        </w:rPr>
        <w:t> </w:t>
      </w:r>
      <w:r>
        <w:rPr/>
        <w:t>проекта</w:t>
      </w:r>
      <w:r>
        <w:rPr>
          <w:spacing w:val="-4"/>
        </w:rPr>
        <w:t> </w:t>
      </w:r>
      <w:r>
        <w:rPr/>
        <w:t>переехали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Санкт-Петербург,</w:t>
      </w:r>
      <w:r>
        <w:rPr>
          <w:spacing w:val="-5"/>
        </w:rPr>
        <w:t> </w:t>
      </w:r>
      <w:r>
        <w:rPr/>
        <w:t>где</w:t>
      </w:r>
      <w:r>
        <w:rPr>
          <w:spacing w:val="-4"/>
        </w:rPr>
        <w:t> </w:t>
      </w:r>
      <w:r>
        <w:rPr/>
        <w:t>работали</w:t>
      </w:r>
      <w:r>
        <w:rPr>
          <w:spacing w:val="-4"/>
        </w:rPr>
        <w:t> </w:t>
      </w:r>
      <w:r>
        <w:rPr/>
        <w:t>над</w:t>
      </w:r>
      <w:r>
        <w:rPr>
          <w:spacing w:val="-4"/>
        </w:rPr>
        <w:t> </w:t>
      </w:r>
      <w:r>
        <w:rPr/>
        <w:t>реали-</w:t>
      </w:r>
      <w:r>
        <w:rPr>
          <w:spacing w:val="-38"/>
        </w:rPr>
        <w:t> </w:t>
      </w:r>
      <w:r>
        <w:rPr/>
        <w:t>зацией проекта, поставившего новый рекорд высоты для Европы. Башня</w:t>
      </w:r>
      <w:r>
        <w:rPr>
          <w:spacing w:val="-37"/>
        </w:rPr>
        <w:t> </w:t>
      </w:r>
      <w:r>
        <w:rPr/>
        <w:t>Лахта Центра – не менее уникальный объект спиральной архитектуры,</w:t>
      </w:r>
      <w:r>
        <w:rPr>
          <w:spacing w:val="1"/>
        </w:rPr>
        <w:t> </w:t>
      </w:r>
      <w:r>
        <w:rPr/>
        <w:t>имеет</w:t>
      </w:r>
      <w:r>
        <w:rPr>
          <w:spacing w:val="-5"/>
        </w:rPr>
        <w:t> </w:t>
      </w:r>
      <w:r>
        <w:rPr/>
        <w:t>совершенно</w:t>
      </w:r>
      <w:r>
        <w:rPr>
          <w:spacing w:val="-5"/>
        </w:rPr>
        <w:t> </w:t>
      </w:r>
      <w:r>
        <w:rPr/>
        <w:t>иной</w:t>
      </w:r>
      <w:r>
        <w:rPr>
          <w:spacing w:val="-4"/>
        </w:rPr>
        <w:t> </w:t>
      </w:r>
      <w:r>
        <w:rPr/>
        <w:t>принцип</w:t>
      </w:r>
      <w:r>
        <w:rPr>
          <w:spacing w:val="-5"/>
        </w:rPr>
        <w:t> </w:t>
      </w:r>
      <w:r>
        <w:rPr/>
        <w:t>формообразования</w:t>
      </w:r>
      <w:r>
        <w:rPr>
          <w:spacing w:val="-4"/>
        </w:rPr>
        <w:t> </w:t>
      </w:r>
      <w:r>
        <w:rPr/>
        <w:t>вертикальной</w:t>
      </w:r>
      <w:r>
        <w:rPr>
          <w:spacing w:val="-5"/>
        </w:rPr>
        <w:t> </w:t>
      </w:r>
      <w:r>
        <w:rPr/>
        <w:t>доми-</w:t>
      </w:r>
      <w:r>
        <w:rPr>
          <w:spacing w:val="-37"/>
        </w:rPr>
        <w:t> </w:t>
      </w:r>
      <w:r>
        <w:rPr/>
        <w:t>нанты как главного акцента и</w:t>
      </w:r>
      <w:r>
        <w:rPr>
          <w:spacing w:val="1"/>
        </w:rPr>
        <w:t> </w:t>
      </w:r>
      <w:r>
        <w:rPr/>
        <w:t>композиционного центра комплекса (рис.</w:t>
      </w:r>
      <w:r>
        <w:rPr>
          <w:spacing w:val="1"/>
        </w:rPr>
        <w:t> </w:t>
      </w:r>
      <w:r>
        <w:rPr/>
        <w:t>5). Пять крыльев башни поэтажно поворачиваются на 0.82 градуса отно-</w:t>
      </w:r>
      <w:r>
        <w:rPr>
          <w:spacing w:val="1"/>
        </w:rPr>
        <w:t> </w:t>
      </w:r>
      <w:r>
        <w:rPr/>
        <w:t>сительно</w:t>
      </w:r>
      <w:r>
        <w:rPr>
          <w:spacing w:val="-5"/>
        </w:rPr>
        <w:t> </w:t>
      </w:r>
      <w:r>
        <w:rPr/>
        <w:t>своих</w:t>
      </w:r>
      <w:r>
        <w:rPr>
          <w:spacing w:val="-4"/>
        </w:rPr>
        <w:t> </w:t>
      </w:r>
      <w:r>
        <w:rPr/>
        <w:t>центров</w:t>
      </w:r>
      <w:r>
        <w:rPr>
          <w:spacing w:val="-4"/>
        </w:rPr>
        <w:t> </w:t>
      </w:r>
      <w:r>
        <w:rPr/>
        <w:t>или</w:t>
      </w:r>
      <w:r>
        <w:rPr>
          <w:spacing w:val="-5"/>
        </w:rPr>
        <w:t> </w:t>
      </w:r>
      <w:r>
        <w:rPr/>
        <w:t>примерно</w:t>
      </w:r>
      <w:r>
        <w:rPr>
          <w:spacing w:val="-4"/>
        </w:rPr>
        <w:t> </w:t>
      </w:r>
      <w:r>
        <w:rPr/>
        <w:t>около</w:t>
      </w:r>
      <w:r>
        <w:rPr>
          <w:spacing w:val="-5"/>
        </w:rPr>
        <w:t> </w:t>
      </w:r>
      <w:r>
        <w:rPr/>
        <w:t>90</w:t>
      </w:r>
      <w:r>
        <w:rPr>
          <w:spacing w:val="-4"/>
        </w:rPr>
        <w:t> </w:t>
      </w:r>
      <w:r>
        <w:rPr/>
        <w:t>градусов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всей</w:t>
      </w:r>
      <w:r>
        <w:rPr>
          <w:spacing w:val="-5"/>
        </w:rPr>
        <w:t> </w:t>
      </w:r>
      <w:r>
        <w:rPr/>
        <w:t>высоте,</w:t>
      </w:r>
      <w:r>
        <w:rPr>
          <w:spacing w:val="-37"/>
        </w:rPr>
        <w:t> </w:t>
      </w:r>
      <w:r>
        <w:rPr/>
        <w:t>уменьшаясь в размере по мере восхождения к вершине, тем самым соз-</w:t>
      </w:r>
      <w:r>
        <w:rPr>
          <w:spacing w:val="1"/>
        </w:rPr>
        <w:t> </w:t>
      </w:r>
      <w:r>
        <w:rPr/>
        <w:t>давая силуэт шпиля, который по пропорциям и форме максимально ком-</w:t>
      </w:r>
      <w:r>
        <w:rPr>
          <w:spacing w:val="-37"/>
        </w:rPr>
        <w:t> </w:t>
      </w:r>
      <w:r>
        <w:rPr/>
        <w:t>плиментарен архитектуре исторического центра и воспринимается как</w:t>
      </w:r>
      <w:r>
        <w:rPr>
          <w:spacing w:val="1"/>
        </w:rPr>
        <w:t> </w:t>
      </w:r>
      <w:r>
        <w:rPr/>
        <w:t>еще один городской шпиль, стилистически не конкурирующий с суще-</w:t>
      </w:r>
      <w:r>
        <w:rPr>
          <w:spacing w:val="1"/>
        </w:rPr>
        <w:t> </w:t>
      </w:r>
      <w:r>
        <w:rPr/>
        <w:t>ствующими доминантами в самом историческом центре. Высота башни</w:t>
      </w:r>
      <w:r>
        <w:rPr>
          <w:spacing w:val="1"/>
        </w:rPr>
        <w:t> </w:t>
      </w:r>
      <w:r>
        <w:rPr/>
        <w:t>примерно</w:t>
      </w:r>
      <w:r>
        <w:rPr>
          <w:spacing w:val="-4"/>
        </w:rPr>
        <w:t> </w:t>
      </w:r>
      <w:r>
        <w:rPr/>
        <w:t>равна</w:t>
      </w:r>
      <w:r>
        <w:rPr>
          <w:spacing w:val="-3"/>
        </w:rPr>
        <w:t> </w:t>
      </w:r>
      <w:r>
        <w:rPr/>
        <w:t>восьми</w:t>
      </w:r>
      <w:r>
        <w:rPr>
          <w:spacing w:val="-3"/>
        </w:rPr>
        <w:t> </w:t>
      </w:r>
      <w:r>
        <w:rPr/>
        <w:t>диаметрам</w:t>
      </w:r>
      <w:r>
        <w:rPr>
          <w:spacing w:val="-3"/>
        </w:rPr>
        <w:t> </w:t>
      </w:r>
      <w:r>
        <w:rPr/>
        <w:t>основания</w:t>
      </w:r>
      <w:r>
        <w:rPr>
          <w:spacing w:val="-3"/>
        </w:rPr>
        <w:t> </w:t>
      </w:r>
      <w:r>
        <w:rPr/>
        <w:t>(подобно</w:t>
      </w:r>
      <w:r>
        <w:rPr>
          <w:spacing w:val="-3"/>
        </w:rPr>
        <w:t> </w:t>
      </w:r>
      <w:r>
        <w:rPr/>
        <w:t>классической</w:t>
      </w:r>
      <w:r>
        <w:rPr>
          <w:spacing w:val="-3"/>
        </w:rPr>
        <w:t> </w:t>
      </w:r>
      <w:r>
        <w:rPr/>
        <w:t>ко-</w:t>
      </w:r>
      <w:r>
        <w:rPr>
          <w:spacing w:val="-38"/>
        </w:rPr>
        <w:t> </w:t>
      </w:r>
      <w:r>
        <w:rPr>
          <w:spacing w:val="-1"/>
        </w:rPr>
        <w:t>лонне),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ее</w:t>
      </w:r>
      <w:r>
        <w:rPr>
          <w:spacing w:val="-8"/>
        </w:rPr>
        <w:t> </w:t>
      </w:r>
      <w:r>
        <w:rPr>
          <w:spacing w:val="-1"/>
        </w:rPr>
        <w:t>формообразование</w:t>
      </w:r>
      <w:r>
        <w:rPr>
          <w:spacing w:val="-9"/>
        </w:rPr>
        <w:t> </w:t>
      </w:r>
      <w:r>
        <w:rPr>
          <w:spacing w:val="-1"/>
        </w:rPr>
        <w:t>построено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принципах,</w:t>
      </w:r>
      <w:r>
        <w:rPr>
          <w:spacing w:val="-8"/>
        </w:rPr>
        <w:t> </w:t>
      </w:r>
      <w:r>
        <w:rPr>
          <w:spacing w:val="-1"/>
        </w:rPr>
        <w:t>заложенных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ар-</w:t>
      </w:r>
      <w:r>
        <w:rPr>
          <w:spacing w:val="-37"/>
        </w:rPr>
        <w:t> </w:t>
      </w:r>
      <w:r>
        <w:rPr>
          <w:spacing w:val="-1"/>
        </w:rPr>
        <w:t>хитектуре</w:t>
      </w:r>
      <w:r>
        <w:rPr>
          <w:spacing w:val="-9"/>
        </w:rPr>
        <w:t> </w:t>
      </w:r>
      <w:r>
        <w:rPr>
          <w:spacing w:val="-1"/>
        </w:rPr>
        <w:t>еще</w:t>
      </w:r>
      <w:r>
        <w:rPr>
          <w:spacing w:val="-9"/>
        </w:rPr>
        <w:t> </w:t>
      </w:r>
      <w:r>
        <w:rPr>
          <w:spacing w:val="-1"/>
        </w:rPr>
        <w:t>строителями</w:t>
      </w:r>
      <w:r>
        <w:rPr>
          <w:spacing w:val="-9"/>
        </w:rPr>
        <w:t> </w:t>
      </w:r>
      <w:r>
        <w:rPr>
          <w:spacing w:val="-1"/>
        </w:rPr>
        <w:t>древних</w:t>
      </w:r>
      <w:r>
        <w:rPr>
          <w:spacing w:val="-9"/>
        </w:rPr>
        <w:t> </w:t>
      </w:r>
      <w:r>
        <w:rPr>
          <w:spacing w:val="-1"/>
        </w:rPr>
        <w:t>пирамид:</w:t>
      </w:r>
      <w:r>
        <w:rPr>
          <w:spacing w:val="-8"/>
        </w:rPr>
        <w:t> </w:t>
      </w:r>
      <w:r>
        <w:rPr>
          <w:spacing w:val="-1"/>
        </w:rPr>
        <w:t>вся</w:t>
      </w:r>
      <w:r>
        <w:rPr>
          <w:spacing w:val="-9"/>
        </w:rPr>
        <w:t> </w:t>
      </w:r>
      <w:r>
        <w:rPr>
          <w:spacing w:val="-1"/>
        </w:rPr>
        <w:t>масса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визуально</w:t>
      </w:r>
      <w:r>
        <w:rPr>
          <w:spacing w:val="-37"/>
        </w:rPr>
        <w:t> </w:t>
      </w:r>
      <w:r>
        <w:rPr/>
        <w:t>устремлена вверх, концентрируясь в точке вершины. По этому принципу</w:t>
      </w:r>
      <w:r>
        <w:rPr>
          <w:spacing w:val="-38"/>
        </w:rPr>
        <w:t> </w:t>
      </w:r>
      <w:r>
        <w:rPr>
          <w:w w:val="95"/>
        </w:rPr>
        <w:t>построены практически все исторические вертикальные доминанты Санкт-</w:t>
      </w:r>
      <w:r>
        <w:rPr>
          <w:spacing w:val="1"/>
          <w:w w:val="95"/>
        </w:rPr>
        <w:t> </w:t>
      </w:r>
      <w:r>
        <w:rPr>
          <w:w w:val="95"/>
        </w:rPr>
        <w:t>Петербурга. Архитектурное решение башни новой штаб-квартиры Газпрома</w:t>
      </w:r>
      <w:r>
        <w:rPr>
          <w:spacing w:val="-35"/>
          <w:w w:val="95"/>
        </w:rPr>
        <w:t> </w:t>
      </w:r>
      <w:r>
        <w:rPr>
          <w:spacing w:val="-1"/>
        </w:rPr>
        <w:t>диктует</w:t>
      </w:r>
      <w:r>
        <w:rPr>
          <w:spacing w:val="-9"/>
        </w:rPr>
        <w:t> </w:t>
      </w:r>
      <w:r>
        <w:rPr>
          <w:spacing w:val="-1"/>
        </w:rPr>
        <w:t>ее</w:t>
      </w:r>
      <w:r>
        <w:rPr>
          <w:spacing w:val="-9"/>
        </w:rPr>
        <w:t> </w:t>
      </w:r>
      <w:r>
        <w:rPr>
          <w:spacing w:val="-1"/>
        </w:rPr>
        <w:t>скульптурное</w:t>
      </w:r>
      <w:r>
        <w:rPr>
          <w:spacing w:val="-9"/>
        </w:rPr>
        <w:t> </w:t>
      </w:r>
      <w:r>
        <w:rPr/>
        <w:t>формообразование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обелиск,</w:t>
      </w:r>
      <w:r>
        <w:rPr>
          <w:spacing w:val="-9"/>
        </w:rPr>
        <w:t> </w:t>
      </w:r>
      <w:r>
        <w:rPr/>
        <w:t>устремленный</w:t>
      </w:r>
      <w:r>
        <w:rPr>
          <w:spacing w:val="-9"/>
        </w:rPr>
        <w:t> </w:t>
      </w:r>
      <w:r>
        <w:rPr/>
        <w:t>в</w:t>
      </w:r>
    </w:p>
    <w:p>
      <w:pPr>
        <w:pStyle w:val="BodyText"/>
        <w:spacing w:line="249" w:lineRule="auto" w:before="94"/>
        <w:ind w:left="197" w:right="209"/>
        <w:jc w:val="both"/>
      </w:pPr>
      <w:r>
        <w:rPr/>
        <w:br w:type="column"/>
      </w:r>
      <w:r>
        <w:rPr/>
        <w:t>небо,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шпиль,</w:t>
      </w:r>
      <w:r>
        <w:rPr>
          <w:spacing w:val="-5"/>
        </w:rPr>
        <w:t> </w:t>
      </w:r>
      <w:r>
        <w:rPr/>
        <w:t>деликатно</w:t>
      </w:r>
      <w:r>
        <w:rPr>
          <w:spacing w:val="-6"/>
        </w:rPr>
        <w:t> </w:t>
      </w:r>
      <w:r>
        <w:rPr/>
        <w:t>соприкасающийся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небесной</w:t>
      </w:r>
      <w:r>
        <w:rPr>
          <w:spacing w:val="-5"/>
        </w:rPr>
        <w:t> </w:t>
      </w:r>
      <w:r>
        <w:rPr/>
        <w:t>линией</w:t>
      </w:r>
      <w:r>
        <w:rPr>
          <w:spacing w:val="-6"/>
        </w:rPr>
        <w:t> </w:t>
      </w:r>
      <w:r>
        <w:rPr/>
        <w:t>города.</w:t>
      </w:r>
      <w:r>
        <w:rPr>
          <w:spacing w:val="-37"/>
        </w:rPr>
        <w:t> </w:t>
      </w:r>
      <w:r>
        <w:rPr>
          <w:w w:val="95"/>
        </w:rPr>
        <w:t>Форма этого барочного по духу шпиля через органичную композицию объ-</w:t>
      </w:r>
      <w:r>
        <w:rPr>
          <w:spacing w:val="1"/>
          <w:w w:val="95"/>
        </w:rPr>
        <w:t> </w:t>
      </w:r>
      <w:r>
        <w:rPr/>
        <w:t>емов</w:t>
      </w:r>
      <w:r>
        <w:rPr>
          <w:spacing w:val="-6"/>
        </w:rPr>
        <w:t> </w:t>
      </w:r>
      <w:r>
        <w:rPr/>
        <w:t>привносит</w:t>
      </w:r>
      <w:r>
        <w:rPr>
          <w:spacing w:val="-5"/>
        </w:rPr>
        <w:t> </w:t>
      </w:r>
      <w:r>
        <w:rPr/>
        <w:t>элемент</w:t>
      </w:r>
      <w:r>
        <w:rPr>
          <w:spacing w:val="-5"/>
        </w:rPr>
        <w:t> </w:t>
      </w:r>
      <w:r>
        <w:rPr/>
        <w:t>динамизма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движения,</w:t>
      </w:r>
      <w:r>
        <w:rPr>
          <w:spacing w:val="-5"/>
        </w:rPr>
        <w:t> </w:t>
      </w:r>
      <w:r>
        <w:rPr/>
        <w:t>символизируя</w:t>
      </w:r>
      <w:r>
        <w:rPr>
          <w:spacing w:val="-5"/>
        </w:rPr>
        <w:t> </w:t>
      </w:r>
      <w:r>
        <w:rPr/>
        <w:t>Энергию.</w:t>
      </w:r>
      <w:r>
        <w:rPr>
          <w:spacing w:val="-38"/>
        </w:rPr>
        <w:t> </w:t>
      </w:r>
      <w:r>
        <w:rPr/>
        <w:t>Интеллектуальный энергосберегающий двухниточный фасад башни по-</w:t>
      </w:r>
      <w:r>
        <w:rPr>
          <w:spacing w:val="1"/>
        </w:rPr>
        <w:t> </w:t>
      </w:r>
      <w:r>
        <w:rPr/>
        <w:t>зволяет автоматически вентилировать буферные зоны между двух ниток</w:t>
      </w:r>
      <w:r>
        <w:rPr>
          <w:spacing w:val="-37"/>
        </w:rPr>
        <w:t> </w:t>
      </w:r>
      <w:r>
        <w:rPr/>
        <w:t>фасада – летом он будет препятствовать нагреву помещений при откры-</w:t>
      </w:r>
      <w:r>
        <w:rPr>
          <w:spacing w:val="1"/>
        </w:rPr>
        <w:t> </w:t>
      </w:r>
      <w:r>
        <w:rPr>
          <w:spacing w:val="-1"/>
        </w:rPr>
        <w:t>тых</w:t>
      </w:r>
      <w:r>
        <w:rPr>
          <w:spacing w:val="-9"/>
        </w:rPr>
        <w:t> </w:t>
      </w:r>
      <w:r>
        <w:rPr>
          <w:spacing w:val="-1"/>
        </w:rPr>
        <w:t>вентклапанах,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зимой</w:t>
      </w:r>
      <w:r>
        <w:rPr>
          <w:spacing w:val="-9"/>
        </w:rPr>
        <w:t> </w:t>
      </w:r>
      <w:r>
        <w:rPr>
          <w:spacing w:val="-1"/>
        </w:rPr>
        <w:t>,</w:t>
      </w:r>
      <w:r>
        <w:rPr>
          <w:spacing w:val="-8"/>
        </w:rPr>
        <w:t> </w:t>
      </w:r>
      <w:r>
        <w:rPr>
          <w:spacing w:val="-1"/>
        </w:rPr>
        <w:t>наоборот,</w:t>
      </w:r>
      <w:r>
        <w:rPr>
          <w:spacing w:val="-9"/>
        </w:rPr>
        <w:t> </w:t>
      </w:r>
      <w:r>
        <w:rPr/>
        <w:t>накапливать</w:t>
      </w:r>
      <w:r>
        <w:rPr>
          <w:spacing w:val="-9"/>
        </w:rPr>
        <w:t> </w:t>
      </w:r>
      <w:r>
        <w:rPr/>
        <w:t>солнечную</w:t>
      </w:r>
      <w:r>
        <w:rPr>
          <w:spacing w:val="-9"/>
        </w:rPr>
        <w:t> </w:t>
      </w:r>
      <w:r>
        <w:rPr/>
        <w:t>энергию</w:t>
      </w:r>
      <w:r>
        <w:rPr>
          <w:spacing w:val="-9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 «парникового эффекта», уменьшая энергозатраты на отопление при</w:t>
      </w:r>
      <w:r>
        <w:rPr>
          <w:spacing w:val="-37"/>
        </w:rPr>
        <w:t> </w:t>
      </w:r>
      <w:r>
        <w:rPr/>
        <w:t>закрытых вентклапанах.</w:t>
      </w:r>
      <w:r>
        <w:rPr>
          <w:spacing w:val="1"/>
        </w:rPr>
        <w:t> </w:t>
      </w:r>
      <w:r>
        <w:rPr/>
        <w:t>Уникальный изогнутый в трех измерениях ви-</w:t>
      </w:r>
      <w:r>
        <w:rPr>
          <w:spacing w:val="1"/>
        </w:rPr>
        <w:t> </w:t>
      </w:r>
      <w:r>
        <w:rPr/>
        <w:t>траж внешней нитки , собранный из огромных стеклопакетов площадью</w:t>
      </w:r>
      <w:r>
        <w:rPr>
          <w:spacing w:val="1"/>
        </w:rPr>
        <w:t> </w:t>
      </w:r>
      <w:r>
        <w:rPr/>
        <w:t>11м</w:t>
      </w:r>
      <w:r>
        <w:rPr>
          <w:vertAlign w:val="superscript"/>
        </w:rPr>
        <w:t>2</w:t>
      </w:r>
      <w:r>
        <w:rPr>
          <w:vertAlign w:val="baseline"/>
        </w:rPr>
        <w:t> каждый, после завершения строительства забрал мировой рекорд у</w:t>
      </w:r>
      <w:r>
        <w:rPr>
          <w:spacing w:val="1"/>
          <w:vertAlign w:val="baseline"/>
        </w:rPr>
        <w:t> </w:t>
      </w:r>
      <w:r>
        <w:rPr>
          <w:vertAlign w:val="baseline"/>
        </w:rPr>
        <w:t>Башни Эволюции как самый большой холодногнутый фасад такого типа</w:t>
      </w:r>
      <w:r>
        <w:rPr>
          <w:spacing w:val="1"/>
          <w:vertAlign w:val="baseline"/>
        </w:rPr>
        <w:t> </w:t>
      </w:r>
      <w:r>
        <w:rPr>
          <w:vertAlign w:val="baseline"/>
        </w:rPr>
        <w:t>в мире. В шпиле башни стекло заменено на облицовку из нержавеющей</w:t>
      </w:r>
      <w:r>
        <w:rPr>
          <w:spacing w:val="1"/>
          <w:vertAlign w:val="baseline"/>
        </w:rPr>
        <w:t> </w:t>
      </w:r>
      <w:r>
        <w:rPr>
          <w:spacing w:val="-2"/>
          <w:vertAlign w:val="baseline"/>
        </w:rPr>
        <w:t>стали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с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системой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обогрева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в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холодное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время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года,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включая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стальную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сетку,</w:t>
      </w:r>
      <w:r>
        <w:rPr>
          <w:spacing w:val="-38"/>
          <w:vertAlign w:val="baseline"/>
        </w:rPr>
        <w:t> </w:t>
      </w:r>
      <w:r>
        <w:rPr>
          <w:vertAlign w:val="baseline"/>
        </w:rPr>
        <w:t>позволяющую контролировать образование опасной наледи и сосулек на</w:t>
      </w:r>
      <w:r>
        <w:rPr>
          <w:spacing w:val="-37"/>
          <w:vertAlign w:val="baseline"/>
        </w:rPr>
        <w:t> </w:t>
      </w:r>
      <w:r>
        <w:rPr>
          <w:vertAlign w:val="baseline"/>
        </w:rPr>
        <w:t>оболочке верхней части небоскреба в те зимние дни и ночи, когда шпиль</w:t>
      </w:r>
      <w:r>
        <w:rPr>
          <w:spacing w:val="-37"/>
          <w:vertAlign w:val="baseline"/>
        </w:rPr>
        <w:t> </w:t>
      </w:r>
      <w:r>
        <w:rPr>
          <w:vertAlign w:val="baseline"/>
        </w:rPr>
        <w:t>прячется в облаках, вызывающих обильную кристаллизацию конденсата</w:t>
      </w:r>
      <w:r>
        <w:rPr>
          <w:spacing w:val="-37"/>
          <w:vertAlign w:val="baseline"/>
        </w:rPr>
        <w:t> </w:t>
      </w:r>
      <w:r>
        <w:rPr>
          <w:vertAlign w:val="baseline"/>
        </w:rPr>
        <w:t>на конструкциях. Особо уникальна система мойки и обслуживания фаса-</w:t>
      </w:r>
      <w:r>
        <w:rPr>
          <w:spacing w:val="-37"/>
          <w:vertAlign w:val="baseline"/>
        </w:rPr>
        <w:t> </w:t>
      </w:r>
      <w:r>
        <w:rPr>
          <w:vertAlign w:val="baseline"/>
        </w:rPr>
        <w:t>дов, которая для мойки или замены стеклопакетов перемещается по спи-</w:t>
      </w:r>
      <w:r>
        <w:rPr>
          <w:spacing w:val="-37"/>
          <w:vertAlign w:val="baseline"/>
        </w:rPr>
        <w:t> </w:t>
      </w:r>
      <w:r>
        <w:rPr>
          <w:vertAlign w:val="baseline"/>
        </w:rPr>
        <w:t>ральной</w:t>
      </w:r>
      <w:r>
        <w:rPr>
          <w:spacing w:val="-8"/>
          <w:vertAlign w:val="baseline"/>
        </w:rPr>
        <w:t> </w:t>
      </w:r>
      <w:r>
        <w:rPr>
          <w:vertAlign w:val="baseline"/>
        </w:rPr>
        <w:t>траектории</w:t>
      </w:r>
      <w:r>
        <w:rPr>
          <w:spacing w:val="-8"/>
          <w:vertAlign w:val="baseline"/>
        </w:rPr>
        <w:t> </w:t>
      </w:r>
      <w:r>
        <w:rPr>
          <w:vertAlign w:val="baseline"/>
        </w:rPr>
        <w:t>рельс</w:t>
      </w:r>
      <w:r>
        <w:rPr>
          <w:spacing w:val="-8"/>
          <w:vertAlign w:val="baseline"/>
        </w:rPr>
        <w:t> </w:t>
      </w:r>
      <w:r>
        <w:rPr>
          <w:vertAlign w:val="baseline"/>
        </w:rPr>
        <w:t>параллельно</w:t>
      </w:r>
      <w:r>
        <w:rPr>
          <w:spacing w:val="-8"/>
          <w:vertAlign w:val="baseline"/>
        </w:rPr>
        <w:t> </w:t>
      </w:r>
      <w:r>
        <w:rPr>
          <w:vertAlign w:val="baseline"/>
        </w:rPr>
        <w:t>фасадной</w:t>
      </w:r>
      <w:r>
        <w:rPr>
          <w:spacing w:val="-8"/>
          <w:vertAlign w:val="baseline"/>
        </w:rPr>
        <w:t> </w:t>
      </w:r>
      <w:r>
        <w:rPr>
          <w:vertAlign w:val="baseline"/>
        </w:rPr>
        <w:t>оболочке</w:t>
      </w:r>
      <w:r>
        <w:rPr>
          <w:spacing w:val="-8"/>
          <w:vertAlign w:val="baseline"/>
        </w:rPr>
        <w:t> </w:t>
      </w:r>
      <w:r>
        <w:rPr>
          <w:vertAlign w:val="baseline"/>
        </w:rPr>
        <w:t>витража.</w:t>
      </w:r>
      <w:r>
        <w:rPr>
          <w:spacing w:val="-8"/>
          <w:vertAlign w:val="baseline"/>
        </w:rPr>
        <w:t> </w:t>
      </w:r>
      <w:r>
        <w:rPr>
          <w:vertAlign w:val="baseline"/>
        </w:rPr>
        <w:t>Туда</w:t>
      </w:r>
      <w:r>
        <w:rPr>
          <w:spacing w:val="-38"/>
          <w:vertAlign w:val="baseline"/>
        </w:rPr>
        <w:t> </w:t>
      </w:r>
      <w:r>
        <w:rPr>
          <w:vertAlign w:val="baseline"/>
        </w:rPr>
        <w:t>же в эти рельсы интегрирована и архитектурная подсветка и антиобледе-</w:t>
      </w:r>
      <w:r>
        <w:rPr>
          <w:spacing w:val="-37"/>
          <w:vertAlign w:val="baseline"/>
        </w:rPr>
        <w:t> </w:t>
      </w:r>
      <w:r>
        <w:rPr>
          <w:vertAlign w:val="baseline"/>
        </w:rPr>
        <w:t>нительные</w:t>
      </w:r>
      <w:r>
        <w:rPr>
          <w:spacing w:val="-10"/>
          <w:vertAlign w:val="baseline"/>
        </w:rPr>
        <w:t> </w:t>
      </w:r>
      <w:r>
        <w:rPr>
          <w:vertAlign w:val="baseline"/>
        </w:rPr>
        <w:t>системы.</w:t>
      </w:r>
      <w:r>
        <w:rPr>
          <w:spacing w:val="-9"/>
          <w:vertAlign w:val="baseline"/>
        </w:rPr>
        <w:t> </w:t>
      </w:r>
      <w:r>
        <w:rPr>
          <w:vertAlign w:val="baseline"/>
        </w:rPr>
        <w:t>Меры</w:t>
      </w:r>
      <w:r>
        <w:rPr>
          <w:spacing w:val="-9"/>
          <w:vertAlign w:val="baseline"/>
        </w:rPr>
        <w:t> </w:t>
      </w:r>
      <w:r>
        <w:rPr>
          <w:vertAlign w:val="baseline"/>
        </w:rPr>
        <w:t>по</w:t>
      </w:r>
      <w:r>
        <w:rPr>
          <w:spacing w:val="-9"/>
          <w:vertAlign w:val="baseline"/>
        </w:rPr>
        <w:t> </w:t>
      </w:r>
      <w:r>
        <w:rPr>
          <w:vertAlign w:val="baseline"/>
        </w:rPr>
        <w:t>борьбе</w:t>
      </w:r>
      <w:r>
        <w:rPr>
          <w:spacing w:val="-9"/>
          <w:vertAlign w:val="baseline"/>
        </w:rPr>
        <w:t> </w:t>
      </w:r>
      <w:r>
        <w:rPr>
          <w:vertAlign w:val="baseline"/>
        </w:rPr>
        <w:t>с</w:t>
      </w:r>
      <w:r>
        <w:rPr>
          <w:spacing w:val="-9"/>
          <w:vertAlign w:val="baseline"/>
        </w:rPr>
        <w:t> </w:t>
      </w:r>
      <w:r>
        <w:rPr>
          <w:vertAlign w:val="baseline"/>
        </w:rPr>
        <w:t>обледенением</w:t>
      </w:r>
      <w:r>
        <w:rPr>
          <w:spacing w:val="-9"/>
          <w:vertAlign w:val="baseline"/>
        </w:rPr>
        <w:t> </w:t>
      </w:r>
      <w:r>
        <w:rPr>
          <w:vertAlign w:val="baseline"/>
        </w:rPr>
        <w:t>здесь</w:t>
      </w:r>
      <w:r>
        <w:rPr>
          <w:spacing w:val="-9"/>
          <w:vertAlign w:val="baseline"/>
        </w:rPr>
        <w:t> </w:t>
      </w:r>
      <w:r>
        <w:rPr>
          <w:vertAlign w:val="baseline"/>
        </w:rPr>
        <w:t>крайне</w:t>
      </w:r>
      <w:r>
        <w:rPr>
          <w:spacing w:val="-9"/>
          <w:vertAlign w:val="baseline"/>
        </w:rPr>
        <w:t> </w:t>
      </w:r>
      <w:r>
        <w:rPr>
          <w:vertAlign w:val="baseline"/>
        </w:rPr>
        <w:t>важны</w:t>
      </w:r>
    </w:p>
    <w:p>
      <w:pPr>
        <w:pStyle w:val="BodyText"/>
        <w:spacing w:line="249" w:lineRule="auto" w:before="14"/>
        <w:ind w:left="197" w:right="210"/>
        <w:jc w:val="both"/>
      </w:pPr>
      <w:r>
        <w:rPr/>
        <w:t>–</w:t>
      </w:r>
      <w:r>
        <w:rPr>
          <w:spacing w:val="-6"/>
        </w:rPr>
        <w:t> </w:t>
      </w:r>
      <w:r>
        <w:rPr/>
        <w:t>никто</w:t>
      </w:r>
      <w:r>
        <w:rPr>
          <w:spacing w:val="-6"/>
        </w:rPr>
        <w:t> </w:t>
      </w:r>
      <w:r>
        <w:rPr/>
        <w:t>не</w:t>
      </w:r>
      <w:r>
        <w:rPr>
          <w:spacing w:val="-6"/>
        </w:rPr>
        <w:t> </w:t>
      </w:r>
      <w:r>
        <w:rPr/>
        <w:t>строил</w:t>
      </w:r>
      <w:r>
        <w:rPr>
          <w:spacing w:val="-6"/>
        </w:rPr>
        <w:t> </w:t>
      </w:r>
      <w:r>
        <w:rPr/>
        <w:t>такие</w:t>
      </w:r>
      <w:r>
        <w:rPr>
          <w:spacing w:val="-5"/>
        </w:rPr>
        <w:t> </w:t>
      </w:r>
      <w:r>
        <w:rPr/>
        <w:t>высокие</w:t>
      </w:r>
      <w:r>
        <w:rPr>
          <w:spacing w:val="-6"/>
        </w:rPr>
        <w:t> </w:t>
      </w:r>
      <w:r>
        <w:rPr/>
        <w:t>здания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такой</w:t>
      </w:r>
      <w:r>
        <w:rPr>
          <w:spacing w:val="-6"/>
        </w:rPr>
        <w:t> </w:t>
      </w:r>
      <w:r>
        <w:rPr/>
        <w:t>северной</w:t>
      </w:r>
      <w:r>
        <w:rPr>
          <w:spacing w:val="-5"/>
        </w:rPr>
        <w:t> </w:t>
      </w:r>
      <w:r>
        <w:rPr/>
        <w:t>широте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та-</w:t>
      </w:r>
      <w:r>
        <w:rPr>
          <w:spacing w:val="1"/>
        </w:rPr>
        <w:t> </w:t>
      </w:r>
      <w:r>
        <w:rPr/>
        <w:t>ком влажном климате. Специальные датчики будут следить за тем, когда</w:t>
      </w:r>
      <w:r>
        <w:rPr>
          <w:spacing w:val="-37"/>
        </w:rPr>
        <w:t> </w:t>
      </w:r>
      <w:r>
        <w:rPr>
          <w:spacing w:val="-1"/>
        </w:rPr>
        <w:t>надо</w:t>
      </w:r>
      <w:r>
        <w:rPr>
          <w:spacing w:val="-9"/>
        </w:rPr>
        <w:t> </w:t>
      </w:r>
      <w:r>
        <w:rPr>
          <w:spacing w:val="-1"/>
        </w:rPr>
        <w:t>будет</w:t>
      </w:r>
      <w:r>
        <w:rPr>
          <w:spacing w:val="-8"/>
        </w:rPr>
        <w:t> </w:t>
      </w:r>
      <w:r>
        <w:rPr>
          <w:spacing w:val="-1"/>
        </w:rPr>
        <w:t>включать</w:t>
      </w:r>
      <w:r>
        <w:rPr>
          <w:spacing w:val="-9"/>
        </w:rPr>
        <w:t> </w:t>
      </w:r>
      <w:r>
        <w:rPr>
          <w:spacing w:val="-1"/>
        </w:rPr>
        <w:t>локальный</w:t>
      </w:r>
      <w:r>
        <w:rPr>
          <w:spacing w:val="-8"/>
        </w:rPr>
        <w:t> </w:t>
      </w:r>
      <w:r>
        <w:rPr/>
        <w:t>обогрев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местах,</w:t>
      </w:r>
      <w:r>
        <w:rPr>
          <w:spacing w:val="-9"/>
        </w:rPr>
        <w:t> </w:t>
      </w:r>
      <w:r>
        <w:rPr/>
        <w:t>где</w:t>
      </w:r>
      <w:r>
        <w:rPr>
          <w:spacing w:val="-8"/>
        </w:rPr>
        <w:t> </w:t>
      </w:r>
      <w:r>
        <w:rPr/>
        <w:t>могли</w:t>
      </w:r>
      <w:r>
        <w:rPr>
          <w:spacing w:val="-9"/>
        </w:rPr>
        <w:t> </w:t>
      </w:r>
      <w:r>
        <w:rPr/>
        <w:t>бы</w:t>
      </w:r>
      <w:r>
        <w:rPr>
          <w:spacing w:val="-8"/>
        </w:rPr>
        <w:t> </w:t>
      </w:r>
      <w:r>
        <w:rPr/>
        <w:t>появлять-</w:t>
      </w:r>
      <w:r>
        <w:rPr>
          <w:spacing w:val="1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сосульки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холодное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9"/>
        </w:rPr>
        <w:t> </w:t>
      </w:r>
      <w:r>
        <w:rPr/>
        <w:t>года.</w:t>
      </w:r>
      <w:r>
        <w:rPr>
          <w:spacing w:val="-9"/>
        </w:rPr>
        <w:t> </w:t>
      </w:r>
      <w:r>
        <w:rPr/>
        <w:t>Проектирование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строительство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до-</w:t>
      </w:r>
      <w:r>
        <w:rPr>
          <w:spacing w:val="-38"/>
        </w:rPr>
        <w:t> </w:t>
      </w:r>
      <w:r>
        <w:rPr>
          <w:w w:val="95"/>
        </w:rPr>
        <w:t>статочно короткие сроки подобных уникальных объектов , где нет ни одно-</w:t>
      </w:r>
      <w:r>
        <w:rPr>
          <w:spacing w:val="1"/>
          <w:w w:val="95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повторяющегося</w:t>
      </w:r>
      <w:r>
        <w:rPr>
          <w:spacing w:val="-9"/>
        </w:rPr>
        <w:t> </w:t>
      </w:r>
      <w:r>
        <w:rPr>
          <w:spacing w:val="-1"/>
        </w:rPr>
        <w:t>этажа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степень</w:t>
      </w:r>
      <w:r>
        <w:rPr>
          <w:spacing w:val="-8"/>
        </w:rPr>
        <w:t> </w:t>
      </w:r>
      <w:r>
        <w:rPr/>
        <w:t>стандартизации</w:t>
      </w:r>
      <w:r>
        <w:rPr>
          <w:spacing w:val="-9"/>
        </w:rPr>
        <w:t> </w:t>
      </w:r>
      <w:r>
        <w:rPr/>
        <w:t>элементов</w:t>
      </w:r>
      <w:r>
        <w:rPr>
          <w:spacing w:val="-8"/>
        </w:rPr>
        <w:t> </w:t>
      </w:r>
      <w:r>
        <w:rPr/>
        <w:t>стремится</w:t>
      </w:r>
      <w:r>
        <w:rPr>
          <w:spacing w:val="1"/>
        </w:rPr>
        <w:t> </w:t>
      </w:r>
      <w:r>
        <w:rPr/>
        <w:t>к</w:t>
      </w:r>
      <w:r>
        <w:rPr>
          <w:spacing w:val="-7"/>
        </w:rPr>
        <w:t> </w:t>
      </w:r>
      <w:r>
        <w:rPr/>
        <w:t>нулю</w:t>
      </w:r>
      <w:r>
        <w:rPr>
          <w:spacing w:val="-7"/>
        </w:rPr>
        <w:t> </w:t>
      </w:r>
      <w:r>
        <w:rPr/>
        <w:t>стало</w:t>
      </w:r>
      <w:r>
        <w:rPr>
          <w:spacing w:val="-7"/>
        </w:rPr>
        <w:t> </w:t>
      </w:r>
      <w:r>
        <w:rPr/>
        <w:t>возможным</w:t>
      </w:r>
      <w:r>
        <w:rPr>
          <w:spacing w:val="-6"/>
        </w:rPr>
        <w:t> </w:t>
      </w:r>
      <w:r>
        <w:rPr/>
        <w:t>благодаря</w:t>
      </w:r>
      <w:r>
        <w:rPr>
          <w:spacing w:val="-7"/>
        </w:rPr>
        <w:t> </w:t>
      </w:r>
      <w:r>
        <w:rPr/>
        <w:t>внедрению</w:t>
      </w:r>
      <w:r>
        <w:rPr>
          <w:spacing w:val="-7"/>
        </w:rPr>
        <w:t> </w:t>
      </w:r>
      <w:r>
        <w:rPr/>
        <w:t>технологий</w:t>
      </w:r>
      <w:r>
        <w:rPr>
          <w:spacing w:val="-6"/>
        </w:rPr>
        <w:t> </w:t>
      </w:r>
      <w:r>
        <w:rPr/>
        <w:t>BIM</w:t>
      </w:r>
      <w:r>
        <w:rPr>
          <w:spacing w:val="-7"/>
        </w:rPr>
        <w:t> </w:t>
      </w:r>
      <w:r>
        <w:rPr/>
        <w:t>(building</w:t>
      </w:r>
      <w:r>
        <w:rPr>
          <w:spacing w:val="-38"/>
        </w:rPr>
        <w:t> </w:t>
      </w:r>
      <w:r>
        <w:rPr>
          <w:spacing w:val="-2"/>
        </w:rPr>
        <w:t>information</w:t>
      </w:r>
      <w:r>
        <w:rPr>
          <w:spacing w:val="-8"/>
        </w:rPr>
        <w:t> </w:t>
      </w:r>
      <w:r>
        <w:rPr>
          <w:spacing w:val="-2"/>
        </w:rPr>
        <w:t>modelling),</w:t>
      </w:r>
      <w:r>
        <w:rPr>
          <w:spacing w:val="-7"/>
        </w:rPr>
        <w:t> </w:t>
      </w:r>
      <w:r>
        <w:rPr>
          <w:spacing w:val="-1"/>
        </w:rPr>
        <w:t>позволяющей</w:t>
      </w:r>
      <w:r>
        <w:rPr>
          <w:spacing w:val="-7"/>
        </w:rPr>
        <w:t> </w:t>
      </w:r>
      <w:r>
        <w:rPr>
          <w:spacing w:val="-1"/>
        </w:rPr>
        <w:t>моделировать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3Д</w:t>
      </w:r>
      <w:r>
        <w:rPr>
          <w:spacing w:val="-7"/>
        </w:rPr>
        <w:t> </w:t>
      </w:r>
      <w:r>
        <w:rPr>
          <w:spacing w:val="-1"/>
        </w:rPr>
        <w:t>(а</w:t>
      </w:r>
      <w:r>
        <w:rPr>
          <w:spacing w:val="-7"/>
        </w:rPr>
        <w:t> </w:t>
      </w:r>
      <w:r>
        <w:rPr>
          <w:spacing w:val="-1"/>
        </w:rPr>
        <w:t>по</w:t>
      </w:r>
      <w:r>
        <w:rPr>
          <w:spacing w:val="-7"/>
        </w:rPr>
        <w:t> </w:t>
      </w:r>
      <w:r>
        <w:rPr>
          <w:spacing w:val="-1"/>
        </w:rPr>
        <w:t>сути</w:t>
      </w:r>
      <w:r>
        <w:rPr>
          <w:spacing w:val="-7"/>
        </w:rPr>
        <w:t> </w:t>
      </w:r>
      <w:r>
        <w:rPr>
          <w:spacing w:val="-1"/>
        </w:rPr>
        <w:t>выстра-</w:t>
      </w:r>
      <w:r>
        <w:rPr>
          <w:spacing w:val="-38"/>
        </w:rPr>
        <w:t> </w:t>
      </w:r>
      <w:r>
        <w:rPr/>
        <w:t>ивать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виртуальном</w:t>
      </w:r>
      <w:r>
        <w:rPr>
          <w:spacing w:val="-9"/>
        </w:rPr>
        <w:t> </w:t>
      </w:r>
      <w:r>
        <w:rPr/>
        <w:t>3Д</w:t>
      </w:r>
      <w:r>
        <w:rPr>
          <w:spacing w:val="-10"/>
        </w:rPr>
        <w:t> </w:t>
      </w:r>
      <w:r>
        <w:rPr/>
        <w:t>пространстве)</w:t>
      </w:r>
      <w:r>
        <w:rPr>
          <w:spacing w:val="-10"/>
        </w:rPr>
        <w:t> </w:t>
      </w:r>
      <w:r>
        <w:rPr/>
        <w:t>все</w:t>
      </w:r>
      <w:r>
        <w:rPr>
          <w:spacing w:val="-9"/>
        </w:rPr>
        <w:t> </w:t>
      </w:r>
      <w:r>
        <w:rPr/>
        <w:t>элементы</w:t>
      </w:r>
      <w:r>
        <w:rPr>
          <w:spacing w:val="-10"/>
        </w:rPr>
        <w:t> </w:t>
      </w:r>
      <w:r>
        <w:rPr/>
        <w:t>здания,</w:t>
      </w:r>
      <w:r>
        <w:rPr>
          <w:spacing w:val="-10"/>
        </w:rPr>
        <w:t> </w:t>
      </w:r>
      <w:r>
        <w:rPr/>
        <w:t>включая,</w:t>
      </w:r>
      <w:r>
        <w:rPr>
          <w:spacing w:val="-10"/>
        </w:rPr>
        <w:t> </w:t>
      </w:r>
      <w:r>
        <w:rPr/>
        <w:t>фа-</w:t>
      </w:r>
      <w:r>
        <w:rPr>
          <w:spacing w:val="1"/>
        </w:rPr>
        <w:t> </w:t>
      </w:r>
      <w:r>
        <w:rPr/>
        <w:t>сад,</w:t>
      </w:r>
      <w:r>
        <w:rPr>
          <w:spacing w:val="-4"/>
        </w:rPr>
        <w:t> </w:t>
      </w:r>
      <w:r>
        <w:rPr/>
        <w:t>конструкции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инженерные</w:t>
      </w:r>
      <w:r>
        <w:rPr>
          <w:spacing w:val="-4"/>
        </w:rPr>
        <w:t> </w:t>
      </w:r>
      <w:r>
        <w:rPr/>
        <w:t>системы,</w:t>
      </w:r>
      <w:r>
        <w:rPr>
          <w:spacing w:val="-3"/>
        </w:rPr>
        <w:t> </w:t>
      </w:r>
      <w:r>
        <w:rPr/>
        <w:t>а</w:t>
      </w:r>
      <w:r>
        <w:rPr>
          <w:spacing w:val="-4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последовательность</w:t>
      </w:r>
      <w:r>
        <w:rPr>
          <w:spacing w:val="-4"/>
        </w:rPr>
        <w:t> </w:t>
      </w:r>
      <w:r>
        <w:rPr/>
        <w:t>их</w:t>
      </w:r>
      <w:r>
        <w:rPr>
          <w:spacing w:val="-37"/>
        </w:rPr>
        <w:t> </w:t>
      </w:r>
      <w:r>
        <w:rPr>
          <w:spacing w:val="-1"/>
        </w:rPr>
        <w:t>монтажа,</w:t>
      </w:r>
      <w:r>
        <w:rPr>
          <w:spacing w:val="-9"/>
        </w:rPr>
        <w:t> </w:t>
      </w:r>
      <w:r>
        <w:rPr>
          <w:spacing w:val="-1"/>
        </w:rPr>
        <w:t>попутно</w:t>
      </w:r>
      <w:r>
        <w:rPr>
          <w:spacing w:val="-9"/>
        </w:rPr>
        <w:t> </w:t>
      </w:r>
      <w:r>
        <w:rPr>
          <w:spacing w:val="-1"/>
        </w:rPr>
        <w:t>проверяя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предмет</w:t>
      </w:r>
      <w:r>
        <w:rPr>
          <w:spacing w:val="-8"/>
        </w:rPr>
        <w:t> </w:t>
      </w:r>
      <w:r>
        <w:rPr>
          <w:spacing w:val="-1"/>
        </w:rPr>
        <w:t>коллизий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увязывая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8"/>
        </w:rPr>
        <w:t> </w:t>
      </w:r>
      <w:r>
        <w:rPr/>
        <w:t>собою</w:t>
      </w:r>
      <w:r>
        <w:rPr>
          <w:spacing w:val="-38"/>
        </w:rPr>
        <w:t> </w:t>
      </w:r>
      <w:r>
        <w:rPr/>
        <w:t>выявленные</w:t>
      </w:r>
      <w:r>
        <w:rPr>
          <w:spacing w:val="-4"/>
        </w:rPr>
        <w:t> </w:t>
      </w:r>
      <w:r>
        <w:rPr/>
        <w:t>конфликты</w:t>
      </w:r>
      <w:r>
        <w:rPr>
          <w:spacing w:val="-3"/>
        </w:rPr>
        <w:t> </w:t>
      </w:r>
      <w:r>
        <w:rPr/>
        <w:t>всех</w:t>
      </w:r>
      <w:r>
        <w:rPr>
          <w:spacing w:val="-3"/>
        </w:rPr>
        <w:t> </w:t>
      </w:r>
      <w:r>
        <w:rPr/>
        <w:t>этих</w:t>
      </w:r>
      <w:r>
        <w:rPr>
          <w:spacing w:val="-3"/>
        </w:rPr>
        <w:t> </w:t>
      </w:r>
      <w:r>
        <w:rPr/>
        <w:t>элементов</w:t>
      </w:r>
      <w:r>
        <w:rPr>
          <w:spacing w:val="-3"/>
        </w:rPr>
        <w:t> </w:t>
      </w:r>
      <w:r>
        <w:rPr/>
        <w:t>задолго</w:t>
      </w:r>
      <w:r>
        <w:rPr>
          <w:spacing w:val="-4"/>
        </w:rPr>
        <w:t> </w:t>
      </w:r>
      <w:r>
        <w:rPr/>
        <w:t>до</w:t>
      </w:r>
      <w:r>
        <w:rPr>
          <w:spacing w:val="-3"/>
        </w:rPr>
        <w:t> </w:t>
      </w:r>
      <w:r>
        <w:rPr/>
        <w:t>того</w:t>
      </w:r>
      <w:r>
        <w:rPr>
          <w:spacing w:val="-3"/>
        </w:rPr>
        <w:t> </w:t>
      </w:r>
      <w:r>
        <w:rPr/>
        <w:t>как</w:t>
      </w:r>
      <w:r>
        <w:rPr>
          <w:spacing w:val="-3"/>
        </w:rPr>
        <w:t> </w:t>
      </w:r>
      <w:r>
        <w:rPr/>
        <w:t>эти</w:t>
      </w:r>
      <w:r>
        <w:rPr>
          <w:spacing w:val="-3"/>
        </w:rPr>
        <w:t> </w:t>
      </w:r>
      <w:r>
        <w:rPr/>
        <w:t>кон-</w:t>
      </w:r>
      <w:r>
        <w:rPr>
          <w:spacing w:val="-38"/>
        </w:rPr>
        <w:t> </w:t>
      </w:r>
      <w:r>
        <w:rPr/>
        <w:t>фликты</w:t>
      </w:r>
      <w:r>
        <w:rPr>
          <w:spacing w:val="-7"/>
        </w:rPr>
        <w:t> </w:t>
      </w:r>
      <w:r>
        <w:rPr/>
        <w:t>могли</w:t>
      </w:r>
      <w:r>
        <w:rPr>
          <w:spacing w:val="-7"/>
        </w:rPr>
        <w:t> </w:t>
      </w:r>
      <w:r>
        <w:rPr/>
        <w:t>бы</w:t>
      </w:r>
      <w:r>
        <w:rPr>
          <w:spacing w:val="-6"/>
        </w:rPr>
        <w:t> </w:t>
      </w:r>
      <w:r>
        <w:rPr/>
        <w:t>быть</w:t>
      </w:r>
      <w:r>
        <w:rPr>
          <w:spacing w:val="-7"/>
        </w:rPr>
        <w:t> </w:t>
      </w:r>
      <w:r>
        <w:rPr/>
        <w:t>обнаружены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стройплощадке,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результате</w:t>
      </w:r>
      <w:r>
        <w:rPr>
          <w:spacing w:val="-7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торых стройка бы каждый раз приостанавливалась для решения тех или</w:t>
      </w:r>
      <w:r>
        <w:rPr>
          <w:spacing w:val="1"/>
        </w:rPr>
        <w:t> </w:t>
      </w:r>
      <w:r>
        <w:rPr/>
        <w:t>иных</w:t>
      </w:r>
      <w:r>
        <w:rPr>
          <w:spacing w:val="-2"/>
        </w:rPr>
        <w:t> </w:t>
      </w:r>
      <w:r>
        <w:rPr/>
        <w:t>внезапно</w:t>
      </w:r>
      <w:r>
        <w:rPr>
          <w:spacing w:val="-1"/>
        </w:rPr>
        <w:t> </w:t>
      </w:r>
      <w:r>
        <w:rPr/>
        <w:t>выявленных</w:t>
      </w:r>
      <w:r>
        <w:rPr>
          <w:spacing w:val="-1"/>
        </w:rPr>
        <w:t> </w:t>
      </w:r>
      <w:r>
        <w:rPr/>
        <w:t>проблем (рис.</w:t>
      </w:r>
      <w:r>
        <w:rPr>
          <w:spacing w:val="-1"/>
        </w:rPr>
        <w:t> </w:t>
      </w:r>
      <w:r>
        <w:rPr/>
        <w:t>7).</w:t>
      </w:r>
    </w:p>
    <w:p>
      <w:pPr>
        <w:pStyle w:val="BodyText"/>
        <w:spacing w:line="249" w:lineRule="auto" w:before="10"/>
        <w:ind w:left="197" w:right="211" w:firstLine="283"/>
        <w:jc w:val="both"/>
      </w:pPr>
      <w:r>
        <w:rPr>
          <w:w w:val="95"/>
        </w:rPr>
        <w:t>В 2018 г. объект был сертифицирован по стандарту LEED Platinum, что</w:t>
      </w:r>
      <w:r>
        <w:rPr>
          <w:spacing w:val="1"/>
          <w:w w:val="95"/>
        </w:rPr>
        <w:t> </w:t>
      </w:r>
      <w:r>
        <w:rPr/>
        <w:t>делает его в национальном масштабе флагманом в части энергосбереже-</w:t>
      </w:r>
      <w:r>
        <w:rPr>
          <w:spacing w:val="1"/>
        </w:rPr>
        <w:t> </w:t>
      </w:r>
      <w:r>
        <w:rPr>
          <w:spacing w:val="-1"/>
        </w:rPr>
        <w:t>ния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бережного</w:t>
      </w:r>
      <w:r>
        <w:rPr>
          <w:spacing w:val="-9"/>
        </w:rPr>
        <w:t> </w:t>
      </w:r>
      <w:r>
        <w:rPr>
          <w:spacing w:val="-1"/>
        </w:rPr>
        <w:t>отношения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окружающей</w:t>
      </w:r>
      <w:r>
        <w:rPr>
          <w:spacing w:val="-9"/>
        </w:rPr>
        <w:t> </w:t>
      </w:r>
      <w:r>
        <w:rPr/>
        <w:t>среде,</w:t>
      </w:r>
      <w:r>
        <w:rPr>
          <w:spacing w:val="-9"/>
        </w:rPr>
        <w:t> </w:t>
      </w:r>
      <w:r>
        <w:rPr/>
        <w:t>все</w:t>
      </w:r>
      <w:r>
        <w:rPr>
          <w:spacing w:val="-9"/>
        </w:rPr>
        <w:t> </w:t>
      </w:r>
      <w:r>
        <w:rPr/>
        <w:t>таки</w:t>
      </w:r>
      <w:r>
        <w:rPr>
          <w:spacing w:val="-8"/>
        </w:rPr>
        <w:t> </w:t>
      </w:r>
      <w:r>
        <w:rPr/>
        <w:t>это</w:t>
      </w:r>
      <w:r>
        <w:rPr>
          <w:spacing w:val="-9"/>
        </w:rPr>
        <w:t> </w:t>
      </w:r>
      <w:r>
        <w:rPr/>
        <w:t>штаб-квар-</w:t>
      </w:r>
      <w:r>
        <w:rPr>
          <w:spacing w:val="1"/>
        </w:rPr>
        <w:t> </w:t>
      </w:r>
      <w:r>
        <w:rPr>
          <w:spacing w:val="-1"/>
        </w:rPr>
        <w:t>тира</w:t>
      </w:r>
      <w:r>
        <w:rPr>
          <w:spacing w:val="-9"/>
        </w:rPr>
        <w:t> </w:t>
      </w:r>
      <w:r>
        <w:rPr>
          <w:spacing w:val="-1"/>
        </w:rPr>
        <w:t>крупнейшей</w:t>
      </w:r>
      <w:r>
        <w:rPr>
          <w:spacing w:val="-9"/>
        </w:rPr>
        <w:t> </w:t>
      </w:r>
      <w:r>
        <w:rPr>
          <w:spacing w:val="-1"/>
        </w:rPr>
        <w:t>энергетической</w:t>
      </w:r>
      <w:r>
        <w:rPr>
          <w:spacing w:val="-8"/>
        </w:rPr>
        <w:t> </w:t>
      </w:r>
      <w:r>
        <w:rPr/>
        <w:t>компании,</w:t>
      </w:r>
      <w:r>
        <w:rPr>
          <w:spacing w:val="-9"/>
        </w:rPr>
        <w:t> </w:t>
      </w:r>
      <w:r>
        <w:rPr/>
        <w:t>развивающейся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ногу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про-</w:t>
      </w:r>
      <w:r>
        <w:rPr>
          <w:spacing w:val="1"/>
        </w:rPr>
        <w:t> </w:t>
      </w:r>
      <w:r>
        <w:rPr/>
        <w:t>грессом</w:t>
      </w:r>
      <w:r>
        <w:rPr>
          <w:spacing w:val="-1"/>
        </w:rPr>
        <w:t> </w:t>
      </w:r>
      <w:r>
        <w:rPr/>
        <w:t>(рис. 7, 8).</w:t>
      </w:r>
    </w:p>
    <w:p>
      <w:pPr>
        <w:pStyle w:val="BodyText"/>
        <w:spacing w:line="249" w:lineRule="auto" w:before="3"/>
        <w:ind w:left="197" w:right="210" w:firstLine="283"/>
        <w:jc w:val="both"/>
      </w:pPr>
      <w:r>
        <w:rPr/>
        <w:t>Но, если мы посмотрим на тенденции небоскребостроения, то самая</w:t>
      </w:r>
      <w:r>
        <w:rPr>
          <w:spacing w:val="1"/>
        </w:rPr>
        <w:t> </w:t>
      </w:r>
      <w:r>
        <w:rPr/>
        <w:t>высокая башня Европы в мировом рейтинге высоты находится только на</w:t>
      </w:r>
      <w:r>
        <w:rPr>
          <w:spacing w:val="-37"/>
        </w:rPr>
        <w:t> </w:t>
      </w:r>
      <w:r>
        <w:rPr/>
        <w:t>13</w:t>
      </w:r>
      <w:r>
        <w:rPr>
          <w:spacing w:val="-9"/>
        </w:rPr>
        <w:t> </w:t>
      </w:r>
      <w:r>
        <w:rPr/>
        <w:t>месте,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башни</w:t>
      </w:r>
      <w:r>
        <w:rPr>
          <w:spacing w:val="-9"/>
        </w:rPr>
        <w:t> </w:t>
      </w:r>
      <w:r>
        <w:rPr/>
        <w:t>первого</w:t>
      </w:r>
      <w:r>
        <w:rPr>
          <w:spacing w:val="-8"/>
        </w:rPr>
        <w:t> </w:t>
      </w:r>
      <w:r>
        <w:rPr/>
        <w:t>десятка</w:t>
      </w:r>
      <w:r>
        <w:rPr>
          <w:spacing w:val="-9"/>
        </w:rPr>
        <w:t> </w:t>
      </w:r>
      <w:r>
        <w:rPr/>
        <w:t>соревнуются</w:t>
      </w:r>
      <w:r>
        <w:rPr>
          <w:spacing w:val="-8"/>
        </w:rPr>
        <w:t> </w:t>
      </w:r>
      <w:r>
        <w:rPr/>
        <w:t>друг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другом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38"/>
        </w:rPr>
        <w:t> </w:t>
      </w:r>
      <w:r>
        <w:rPr>
          <w:spacing w:val="-1"/>
        </w:rPr>
        <w:t>высотой</w:t>
      </w:r>
      <w:r>
        <w:rPr>
          <w:spacing w:val="-9"/>
        </w:rPr>
        <w:t> </w:t>
      </w:r>
      <w:r>
        <w:rPr>
          <w:spacing w:val="-1"/>
        </w:rPr>
        <w:t>необитаемого</w:t>
      </w:r>
      <w:r>
        <w:rPr>
          <w:spacing w:val="-8"/>
        </w:rPr>
        <w:t> </w:t>
      </w:r>
      <w:r>
        <w:rPr>
          <w:spacing w:val="-1"/>
        </w:rPr>
        <w:t>шпиля</w:t>
      </w:r>
      <w:r>
        <w:rPr>
          <w:spacing w:val="-9"/>
        </w:rPr>
        <w:t> </w:t>
      </w:r>
      <w:r>
        <w:rPr/>
        <w:t>(чему</w:t>
      </w:r>
      <w:r>
        <w:rPr>
          <w:spacing w:val="-9"/>
        </w:rPr>
        <w:t> </w:t>
      </w:r>
      <w:r>
        <w:rPr/>
        <w:t>уже</w:t>
      </w:r>
      <w:r>
        <w:rPr>
          <w:spacing w:val="-8"/>
        </w:rPr>
        <w:t> </w:t>
      </w:r>
      <w:r>
        <w:rPr/>
        <w:t>дали</w:t>
      </w:r>
      <w:r>
        <w:rPr>
          <w:spacing w:val="-9"/>
        </w:rPr>
        <w:t> </w:t>
      </w:r>
      <w:r>
        <w:rPr/>
        <w:t>определение</w:t>
      </w:r>
      <w:r>
        <w:rPr>
          <w:spacing w:val="-8"/>
        </w:rPr>
        <w:t> </w:t>
      </w:r>
      <w:r>
        <w:rPr/>
        <w:t>«vanity</w:t>
      </w:r>
      <w:r>
        <w:rPr>
          <w:spacing w:val="-9"/>
        </w:rPr>
        <w:t> </w:t>
      </w:r>
      <w:r>
        <w:rPr/>
        <w:t>height»</w:t>
      </w:r>
      <w:r>
        <w:rPr>
          <w:spacing w:val="1"/>
        </w:rPr>
        <w:t> </w:t>
      </w:r>
      <w:r>
        <w:rPr/>
        <w:t>или «высота тщеславия»). Занимаюшие первые два местах рейтинга Burj</w:t>
      </w:r>
      <w:r>
        <w:rPr>
          <w:spacing w:val="-37"/>
        </w:rPr>
        <w:t> </w:t>
      </w:r>
      <w:r>
        <w:rPr>
          <w:w w:val="95"/>
        </w:rPr>
        <w:t>Kjalifa и Shanghai Tower при почти двухсомметровой разнице в высоте име-</w:t>
      </w:r>
      <w:r>
        <w:rPr>
          <w:spacing w:val="1"/>
          <w:w w:val="95"/>
        </w:rPr>
        <w:t> </w:t>
      </w:r>
      <w:r>
        <w:rPr/>
        <w:t>ют почти равные отметки последнего обитаемого этажа, причем у шан-</w:t>
      </w:r>
      <w:r>
        <w:rPr>
          <w:spacing w:val="1"/>
        </w:rPr>
        <w:t> </w:t>
      </w:r>
      <w:r>
        <w:rPr/>
        <w:t>хайской</w:t>
      </w:r>
      <w:r>
        <w:rPr>
          <w:spacing w:val="-9"/>
        </w:rPr>
        <w:t> </w:t>
      </w:r>
      <w:r>
        <w:rPr/>
        <w:t>башни(587</w:t>
      </w:r>
      <w:r>
        <w:rPr>
          <w:spacing w:val="-9"/>
        </w:rPr>
        <w:t> </w:t>
      </w:r>
      <w:r>
        <w:rPr/>
        <w:t>м)</w:t>
      </w:r>
      <w:r>
        <w:rPr>
          <w:spacing w:val="-9"/>
        </w:rPr>
        <w:t> </w:t>
      </w:r>
      <w:r>
        <w:rPr/>
        <w:t>он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3</w:t>
      </w:r>
      <w:r>
        <w:rPr>
          <w:spacing w:val="-9"/>
        </w:rPr>
        <w:t> </w:t>
      </w:r>
      <w:r>
        <w:rPr/>
        <w:t>м</w:t>
      </w:r>
      <w:r>
        <w:rPr>
          <w:spacing w:val="-9"/>
        </w:rPr>
        <w:t> </w:t>
      </w:r>
      <w:r>
        <w:rPr/>
        <w:t>выше</w:t>
      </w:r>
      <w:r>
        <w:rPr>
          <w:spacing w:val="-9"/>
        </w:rPr>
        <w:t> </w:t>
      </w:r>
      <w:r>
        <w:rPr/>
        <w:t>дубайской.</w:t>
      </w:r>
      <w:r>
        <w:rPr>
          <w:spacing w:val="-8"/>
        </w:rPr>
        <w:t> </w:t>
      </w:r>
      <w:r>
        <w:rPr/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обе</w:t>
      </w:r>
      <w:r>
        <w:rPr>
          <w:spacing w:val="-9"/>
        </w:rPr>
        <w:t> </w:t>
      </w:r>
      <w:r>
        <w:rPr/>
        <w:t>башни</w:t>
      </w:r>
      <w:r>
        <w:rPr>
          <w:spacing w:val="-8"/>
        </w:rPr>
        <w:t> </w:t>
      </w:r>
      <w:r>
        <w:rPr/>
        <w:t>по-</w:t>
      </w:r>
      <w:r>
        <w:rPr>
          <w:spacing w:val="-38"/>
        </w:rPr>
        <w:t> </w:t>
      </w:r>
      <w:r>
        <w:rPr/>
        <w:t>дошли к лимиту высоты с точки зрения функциональных и технических</w:t>
      </w:r>
      <w:r>
        <w:rPr>
          <w:spacing w:val="1"/>
        </w:rPr>
        <w:t> </w:t>
      </w:r>
      <w:r>
        <w:rPr/>
        <w:t>возможностей</w:t>
      </w:r>
      <w:r>
        <w:rPr>
          <w:spacing w:val="-1"/>
        </w:rPr>
        <w:t> </w:t>
      </w:r>
      <w:r>
        <w:rPr/>
        <w:t>индустрии.</w:t>
      </w:r>
    </w:p>
    <w:p>
      <w:pPr>
        <w:pStyle w:val="BodyText"/>
        <w:spacing w:line="249" w:lineRule="auto" w:before="7"/>
        <w:ind w:left="197" w:right="209" w:firstLine="283"/>
        <w:jc w:val="both"/>
      </w:pPr>
      <w:r>
        <w:rPr/>
        <w:t>В последние два десятилетия, со строительством меганебоскребов</w:t>
      </w:r>
      <w:r>
        <w:rPr>
          <w:spacing w:val="1"/>
        </w:rPr>
        <w:t> </w:t>
      </w:r>
      <w:r>
        <w:rPr/>
        <w:t>высотой более 500 м, обозначились тупиковые проблемы в небоскребо-</w:t>
      </w:r>
      <w:r>
        <w:rPr>
          <w:spacing w:val="1"/>
        </w:rPr>
        <w:t> </w:t>
      </w:r>
      <w:r>
        <w:rPr/>
        <w:t>строении, связанные с планировочными и техническими ограничениями:</w:t>
      </w:r>
      <w:r>
        <w:rPr>
          <w:spacing w:val="-37"/>
        </w:rPr>
        <w:t> </w:t>
      </w:r>
      <w:r>
        <w:rPr/>
        <w:t>вертикальным транспортом, эвакуацией, противопожарной и антитерро-</w:t>
      </w:r>
      <w:r>
        <w:rPr>
          <w:spacing w:val="1"/>
        </w:rPr>
        <w:t> </w:t>
      </w:r>
      <w:r>
        <w:rPr>
          <w:spacing w:val="-1"/>
        </w:rPr>
        <w:t>ристической</w:t>
      </w:r>
      <w:r>
        <w:rPr>
          <w:spacing w:val="-9"/>
        </w:rPr>
        <w:t> </w:t>
      </w:r>
      <w:r>
        <w:rPr>
          <w:spacing w:val="-1"/>
        </w:rPr>
        <w:t>безопасностью</w:t>
      </w:r>
      <w:r>
        <w:rPr>
          <w:spacing w:val="-8"/>
        </w:rPr>
        <w:t> </w:t>
      </w:r>
      <w:r>
        <w:rPr>
          <w:spacing w:val="-1"/>
        </w:rPr>
        <w:t>объектов,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со</w:t>
      </w:r>
      <w:r>
        <w:rPr>
          <w:spacing w:val="-8"/>
        </w:rPr>
        <w:t> </w:t>
      </w:r>
      <w:r>
        <w:rPr>
          <w:spacing w:val="-1"/>
        </w:rPr>
        <w:t>сложнейшей</w:t>
      </w:r>
      <w:r>
        <w:rPr>
          <w:spacing w:val="-8"/>
        </w:rPr>
        <w:t> </w:t>
      </w:r>
      <w:r>
        <w:rPr/>
        <w:t>логистикой</w:t>
      </w:r>
      <w:r>
        <w:rPr>
          <w:spacing w:val="1"/>
        </w:rPr>
        <w:t> </w:t>
      </w:r>
      <w:r>
        <w:rPr/>
        <w:t>строительного производства, влияющей на сроки и запредельную итого-</w:t>
      </w:r>
      <w:r>
        <w:rPr>
          <w:spacing w:val="1"/>
        </w:rPr>
        <w:t> </w:t>
      </w:r>
      <w:r>
        <w:rPr>
          <w:spacing w:val="-1"/>
        </w:rPr>
        <w:t>вую</w:t>
      </w:r>
      <w:r>
        <w:rPr>
          <w:spacing w:val="-9"/>
        </w:rPr>
        <w:t> </w:t>
      </w:r>
      <w:r>
        <w:rPr>
          <w:spacing w:val="-1"/>
        </w:rPr>
        <w:t>стоимость</w:t>
      </w:r>
      <w:r>
        <w:rPr>
          <w:spacing w:val="-9"/>
        </w:rPr>
        <w:t> </w:t>
      </w:r>
      <w:r>
        <w:rPr>
          <w:spacing w:val="-1"/>
        </w:rPr>
        <w:t>квадратного</w:t>
      </w:r>
      <w:r>
        <w:rPr>
          <w:spacing w:val="-9"/>
        </w:rPr>
        <w:t> </w:t>
      </w:r>
      <w:r>
        <w:rPr>
          <w:spacing w:val="-1"/>
        </w:rPr>
        <w:t>метра,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делает</w:t>
      </w:r>
      <w:r>
        <w:rPr>
          <w:spacing w:val="-9"/>
        </w:rPr>
        <w:t> </w:t>
      </w:r>
      <w:r>
        <w:rPr>
          <w:spacing w:val="-1"/>
        </w:rPr>
        <w:t>такие</w:t>
      </w:r>
      <w:r>
        <w:rPr>
          <w:spacing w:val="-9"/>
        </w:rPr>
        <w:t> </w:t>
      </w:r>
      <w:r>
        <w:rPr>
          <w:spacing w:val="-1"/>
        </w:rPr>
        <w:t>проекты</w:t>
      </w:r>
      <w:r>
        <w:rPr>
          <w:spacing w:val="-9"/>
        </w:rPr>
        <w:t> </w:t>
      </w:r>
      <w:r>
        <w:rPr/>
        <w:t>единичными,</w:t>
      </w:r>
      <w:r>
        <w:rPr>
          <w:spacing w:val="1"/>
        </w:rPr>
        <w:t> </w:t>
      </w:r>
      <w:r>
        <w:rPr/>
        <w:t>нерентабельными, и потому практически бесперспективными с экономи-</w:t>
      </w:r>
      <w:r>
        <w:rPr>
          <w:spacing w:val="-38"/>
        </w:rPr>
        <w:t> </w:t>
      </w:r>
      <w:r>
        <w:rPr>
          <w:spacing w:val="-2"/>
        </w:rPr>
        <w:t>ческой</w:t>
      </w:r>
      <w:r>
        <w:rPr>
          <w:spacing w:val="-8"/>
        </w:rPr>
        <w:t> </w:t>
      </w:r>
      <w:r>
        <w:rPr>
          <w:spacing w:val="-2"/>
        </w:rPr>
        <w:t>точки</w:t>
      </w:r>
      <w:r>
        <w:rPr>
          <w:spacing w:val="-7"/>
        </w:rPr>
        <w:t> </w:t>
      </w:r>
      <w:r>
        <w:rPr>
          <w:spacing w:val="-2"/>
        </w:rPr>
        <w:t>зрения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неэнергоэффективными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технической.</w:t>
      </w:r>
      <w:r>
        <w:rPr>
          <w:spacing w:val="-7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связано</w:t>
      </w:r>
      <w:r>
        <w:rPr/>
        <w:t> с тем, что меганебоскребы являются, по сути, крайне удлиненными вер-</w:t>
      </w:r>
      <w:r>
        <w:rPr>
          <w:spacing w:val="1"/>
        </w:rPr>
        <w:t> </w:t>
      </w:r>
      <w:r>
        <w:rPr/>
        <w:t>сиями</w:t>
      </w:r>
      <w:r>
        <w:rPr>
          <w:spacing w:val="-9"/>
        </w:rPr>
        <w:t> </w:t>
      </w:r>
      <w:r>
        <w:rPr/>
        <w:t>планировок</w:t>
      </w:r>
      <w:r>
        <w:rPr>
          <w:spacing w:val="-9"/>
        </w:rPr>
        <w:t> </w:t>
      </w:r>
      <w:r>
        <w:rPr/>
        <w:t>обычных</w:t>
      </w:r>
      <w:r>
        <w:rPr>
          <w:spacing w:val="-8"/>
        </w:rPr>
        <w:t> </w:t>
      </w:r>
      <w:r>
        <w:rPr/>
        <w:t>высотных</w:t>
      </w:r>
      <w:r>
        <w:rPr>
          <w:spacing w:val="-9"/>
        </w:rPr>
        <w:t> </w:t>
      </w:r>
      <w:r>
        <w:rPr/>
        <w:t>зданий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центральным</w:t>
      </w:r>
      <w:r>
        <w:rPr>
          <w:spacing w:val="-8"/>
        </w:rPr>
        <w:t> </w:t>
      </w:r>
      <w:r>
        <w:rPr/>
        <w:t>ядром,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та-</w:t>
      </w:r>
      <w:r>
        <w:rPr>
          <w:spacing w:val="1"/>
        </w:rPr>
        <w:t> </w:t>
      </w:r>
      <w:r>
        <w:rPr/>
        <w:t>кая планировка имеет определенные ограничения. Например, сейчас не-</w:t>
      </w:r>
      <w:r>
        <w:rPr>
          <w:spacing w:val="1"/>
        </w:rPr>
        <w:t> </w:t>
      </w:r>
      <w:r>
        <w:rPr/>
        <w:t>возможно, с учетом проектных колебаний здания от ветра с амплитудой</w:t>
      </w:r>
      <w:r>
        <w:rPr>
          <w:spacing w:val="1"/>
        </w:rPr>
        <w:t> </w:t>
      </w:r>
      <w:r>
        <w:rPr/>
        <w:t>1/500–1/1000</w:t>
      </w:r>
      <w:r>
        <w:rPr>
          <w:spacing w:val="-3"/>
        </w:rPr>
        <w:t> </w:t>
      </w:r>
      <w:r>
        <w:rPr/>
        <w:t>высоты,</w:t>
      </w:r>
      <w:r>
        <w:rPr>
          <w:spacing w:val="-3"/>
        </w:rPr>
        <w:t> </w:t>
      </w:r>
      <w:r>
        <w:rPr/>
        <w:t>построить</w:t>
      </w:r>
      <w:r>
        <w:rPr>
          <w:spacing w:val="-3"/>
        </w:rPr>
        <w:t> </w:t>
      </w:r>
      <w:r>
        <w:rPr/>
        <w:t>лифтовую</w:t>
      </w:r>
      <w:r>
        <w:rPr>
          <w:spacing w:val="-3"/>
        </w:rPr>
        <w:t> </w:t>
      </w:r>
      <w:r>
        <w:rPr/>
        <w:t>шахту</w:t>
      </w:r>
      <w:r>
        <w:rPr>
          <w:spacing w:val="-3"/>
        </w:rPr>
        <w:t> </w:t>
      </w:r>
      <w:r>
        <w:rPr/>
        <w:t>выше</w:t>
      </w:r>
      <w:r>
        <w:rPr>
          <w:spacing w:val="-2"/>
        </w:rPr>
        <w:t> </w:t>
      </w:r>
      <w:r>
        <w:rPr/>
        <w:t>600</w:t>
      </w:r>
      <w:r>
        <w:rPr>
          <w:spacing w:val="-3"/>
        </w:rPr>
        <w:t> </w:t>
      </w:r>
      <w:r>
        <w:rPr/>
        <w:t>м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столько</w:t>
      </w:r>
      <w:r>
        <w:rPr>
          <w:spacing w:val="-37"/>
        </w:rPr>
        <w:t> </w:t>
      </w:r>
      <w:r>
        <w:rPr>
          <w:spacing w:val="-2"/>
        </w:rPr>
        <w:t>из-за</w:t>
      </w:r>
      <w:r>
        <w:rPr>
          <w:spacing w:val="-8"/>
        </w:rPr>
        <w:t> </w:t>
      </w:r>
      <w:r>
        <w:rPr>
          <w:spacing w:val="-2"/>
        </w:rPr>
        <w:t>огромного</w:t>
      </w:r>
      <w:r>
        <w:rPr>
          <w:spacing w:val="-8"/>
        </w:rPr>
        <w:t> </w:t>
      </w:r>
      <w:r>
        <w:rPr>
          <w:spacing w:val="-1"/>
        </w:rPr>
        <w:t>веса</w:t>
      </w:r>
      <w:r>
        <w:rPr>
          <w:spacing w:val="-8"/>
        </w:rPr>
        <w:t> </w:t>
      </w:r>
      <w:r>
        <w:rPr>
          <w:spacing w:val="-1"/>
        </w:rPr>
        <w:t>тросов,</w:t>
      </w:r>
      <w:r>
        <w:rPr>
          <w:spacing w:val="-8"/>
        </w:rPr>
        <w:t> </w:t>
      </w:r>
      <w:r>
        <w:rPr>
          <w:spacing w:val="-1"/>
        </w:rPr>
        <w:t>сколько</w:t>
      </w:r>
      <w:r>
        <w:rPr>
          <w:spacing w:val="-7"/>
        </w:rPr>
        <w:t> </w:t>
      </w:r>
      <w:r>
        <w:rPr>
          <w:spacing w:val="-1"/>
        </w:rPr>
        <w:t>из-за</w:t>
      </w:r>
      <w:r>
        <w:rPr>
          <w:spacing w:val="-8"/>
        </w:rPr>
        <w:t> </w:t>
      </w:r>
      <w:r>
        <w:rPr>
          <w:spacing w:val="-1"/>
        </w:rPr>
        <w:t>того,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проектное</w:t>
      </w:r>
      <w:r>
        <w:rPr>
          <w:spacing w:val="-8"/>
        </w:rPr>
        <w:t> </w:t>
      </w:r>
      <w:r>
        <w:rPr>
          <w:spacing w:val="-1"/>
        </w:rPr>
        <w:t>отклонение</w:t>
      </w:r>
      <w:r>
        <w:rPr/>
        <w:t> стен шахты от вертикали при таких амплитудах уже угрожает целостно-</w:t>
      </w:r>
      <w:r>
        <w:rPr>
          <w:spacing w:val="1"/>
        </w:rPr>
        <w:t> </w:t>
      </w:r>
      <w:r>
        <w:rPr/>
        <w:t>сти самих тросов и механизмов. Полная эвакуация населения небоскреба</w:t>
      </w:r>
      <w:r>
        <w:rPr>
          <w:spacing w:val="-37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высоты</w:t>
      </w:r>
      <w:r>
        <w:rPr>
          <w:spacing w:val="-9"/>
        </w:rPr>
        <w:t> </w:t>
      </w:r>
      <w:r>
        <w:rPr>
          <w:spacing w:val="-1"/>
        </w:rPr>
        <w:t>более</w:t>
      </w:r>
      <w:r>
        <w:rPr>
          <w:spacing w:val="-8"/>
        </w:rPr>
        <w:t> </w:t>
      </w:r>
      <w:r>
        <w:rPr>
          <w:spacing w:val="-1"/>
        </w:rPr>
        <w:t>500</w:t>
      </w:r>
      <w:r>
        <w:rPr>
          <w:spacing w:val="-9"/>
        </w:rPr>
        <w:t> </w:t>
      </w:r>
      <w:r>
        <w:rPr>
          <w:spacing w:val="-1"/>
        </w:rPr>
        <w:t>м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двум-трем</w:t>
      </w:r>
      <w:r>
        <w:rPr>
          <w:spacing w:val="-8"/>
        </w:rPr>
        <w:t> </w:t>
      </w:r>
      <w:r>
        <w:rPr>
          <w:spacing w:val="-1"/>
        </w:rPr>
        <w:t>лестницам</w:t>
      </w:r>
      <w:r>
        <w:rPr>
          <w:spacing w:val="-9"/>
        </w:rPr>
        <w:t> </w:t>
      </w:r>
      <w:r>
        <w:rPr>
          <w:spacing w:val="-1"/>
        </w:rPr>
        <w:t>физически</w:t>
      </w:r>
      <w:r>
        <w:rPr>
          <w:spacing w:val="-9"/>
        </w:rPr>
        <w:t> </w:t>
      </w:r>
      <w:r>
        <w:rPr/>
        <w:t>затруднительна,</w:t>
      </w:r>
      <w:r>
        <w:rPr>
          <w:spacing w:val="1"/>
        </w:rPr>
        <w:t> </w:t>
      </w:r>
      <w:r>
        <w:rPr>
          <w:spacing w:val="-2"/>
        </w:rPr>
        <w:t>а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многих</w:t>
      </w:r>
      <w:r>
        <w:rPr>
          <w:spacing w:val="-7"/>
        </w:rPr>
        <w:t> </w:t>
      </w:r>
      <w:r>
        <w:rPr>
          <w:spacing w:val="-2"/>
        </w:rPr>
        <w:t>вообще</w:t>
      </w:r>
      <w:r>
        <w:rPr>
          <w:spacing w:val="-8"/>
        </w:rPr>
        <w:t> </w:t>
      </w:r>
      <w:r>
        <w:rPr>
          <w:spacing w:val="-1"/>
        </w:rPr>
        <w:t>невозможна.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7"/>
        </w:rPr>
        <w:t> </w:t>
      </w:r>
      <w:r>
        <w:rPr>
          <w:spacing w:val="-1"/>
        </w:rPr>
        <w:t>высокой</w:t>
      </w:r>
      <w:r>
        <w:rPr>
          <w:spacing w:val="-8"/>
        </w:rPr>
        <w:t> </w:t>
      </w:r>
      <w:r>
        <w:rPr>
          <w:spacing w:val="-1"/>
        </w:rPr>
        <w:t>типизации</w:t>
      </w:r>
      <w:r>
        <w:rPr>
          <w:spacing w:val="-8"/>
        </w:rPr>
        <w:t> </w:t>
      </w:r>
      <w:r>
        <w:rPr>
          <w:spacing w:val="-1"/>
        </w:rPr>
        <w:t>этажей</w:t>
      </w:r>
      <w:r>
        <w:rPr>
          <w:spacing w:val="-7"/>
        </w:rPr>
        <w:t> </w:t>
      </w:r>
      <w:r>
        <w:rPr>
          <w:spacing w:val="-1"/>
        </w:rPr>
        <w:t>средняя</w:t>
      </w:r>
      <w:r>
        <w:rPr>
          <w:spacing w:val="-38"/>
        </w:rPr>
        <w:t> </w:t>
      </w:r>
      <w:r>
        <w:rPr>
          <w:spacing w:val="-1"/>
        </w:rPr>
        <w:t>скорость</w:t>
      </w:r>
      <w:r>
        <w:rPr>
          <w:spacing w:val="-9"/>
        </w:rPr>
        <w:t> </w:t>
      </w:r>
      <w:r>
        <w:rPr>
          <w:spacing w:val="-1"/>
        </w:rPr>
        <w:t>возведения</w:t>
      </w:r>
      <w:r>
        <w:rPr>
          <w:spacing w:val="-9"/>
        </w:rPr>
        <w:t> </w:t>
      </w:r>
      <w:r>
        <w:rPr>
          <w:spacing w:val="-1"/>
        </w:rPr>
        <w:t>небоскреба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примерно</w:t>
      </w:r>
      <w:r>
        <w:rPr>
          <w:spacing w:val="-9"/>
        </w:rPr>
        <w:t> </w:t>
      </w:r>
      <w:r>
        <w:rPr>
          <w:spacing w:val="-1"/>
        </w:rPr>
        <w:t>1</w:t>
      </w:r>
      <w:r>
        <w:rPr>
          <w:spacing w:val="-9"/>
        </w:rPr>
        <w:t> </w:t>
      </w:r>
      <w:r>
        <w:rPr>
          <w:spacing w:val="-1"/>
        </w:rPr>
        <w:t>этаж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8"/>
        </w:rPr>
        <w:t> </w:t>
      </w:r>
      <w:r>
        <w:rPr>
          <w:spacing w:val="-1"/>
        </w:rPr>
        <w:t>неделю,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-38"/>
        </w:rPr>
        <w:t> </w:t>
      </w:r>
      <w:r>
        <w:rPr/>
        <w:t>с увеличением высоты эта скорость начинает заметно снижаться (борьба</w:t>
      </w:r>
      <w:r>
        <w:rPr>
          <w:spacing w:val="-37"/>
        </w:rPr>
        <w:t> </w:t>
      </w:r>
      <w:r>
        <w:rPr/>
        <w:t>с гравитацией во время строительства обходится весьма дорого!), поэто-</w:t>
      </w:r>
      <w:r>
        <w:rPr>
          <w:spacing w:val="1"/>
        </w:rPr>
        <w:t> </w:t>
      </w:r>
      <w:r>
        <w:rPr>
          <w:spacing w:val="-1"/>
        </w:rPr>
        <w:t>му</w:t>
      </w:r>
      <w:r>
        <w:rPr>
          <w:spacing w:val="-8"/>
        </w:rPr>
        <w:t> </w:t>
      </w:r>
      <w:r>
        <w:rPr>
          <w:spacing w:val="-1"/>
        </w:rPr>
        <w:t>срок</w:t>
      </w:r>
      <w:r>
        <w:rPr>
          <w:spacing w:val="-8"/>
        </w:rPr>
        <w:t> </w:t>
      </w:r>
      <w:r>
        <w:rPr>
          <w:spacing w:val="-1"/>
        </w:rPr>
        <w:t>возведения</w:t>
      </w:r>
      <w:r>
        <w:rPr>
          <w:spacing w:val="-8"/>
        </w:rPr>
        <w:t> </w:t>
      </w:r>
      <w:r>
        <w:rPr>
          <w:spacing w:val="-1"/>
        </w:rPr>
        <w:t>меганебоскреба</w:t>
      </w:r>
      <w:r>
        <w:rPr>
          <w:spacing w:val="-8"/>
        </w:rPr>
        <w:t> </w:t>
      </w:r>
      <w:r>
        <w:rPr>
          <w:spacing w:val="-1"/>
        </w:rPr>
        <w:t>высотой,</w:t>
      </w:r>
      <w:r>
        <w:rPr>
          <w:spacing w:val="-9"/>
        </w:rPr>
        <w:t> </w:t>
      </w:r>
      <w:r>
        <w:rPr>
          <w:spacing w:val="-1"/>
        </w:rPr>
        <w:t>скажем,</w:t>
      </w:r>
      <w:r>
        <w:rPr>
          <w:spacing w:val="-8"/>
        </w:rPr>
        <w:t> </w:t>
      </w:r>
      <w:r>
        <w:rPr>
          <w:spacing w:val="-1"/>
        </w:rPr>
        <w:t>200</w:t>
      </w:r>
      <w:r>
        <w:rPr>
          <w:spacing w:val="-9"/>
        </w:rPr>
        <w:t> </w:t>
      </w:r>
      <w:r>
        <w:rPr/>
        <w:t>этажей</w:t>
      </w:r>
      <w:r>
        <w:rPr>
          <w:spacing w:val="-8"/>
        </w:rPr>
        <w:t> </w:t>
      </w:r>
      <w:r>
        <w:rPr/>
        <w:t>будет</w:t>
      </w:r>
      <w:r>
        <w:rPr>
          <w:spacing w:val="-8"/>
        </w:rPr>
        <w:t> </w:t>
      </w:r>
      <w:r>
        <w:rPr/>
        <w:t>не</w:t>
      </w:r>
      <w:r>
        <w:rPr>
          <w:spacing w:val="1"/>
        </w:rPr>
        <w:t> </w:t>
      </w:r>
      <w:r>
        <w:rPr/>
        <w:t>в</w:t>
      </w:r>
      <w:r>
        <w:rPr>
          <w:spacing w:val="-7"/>
        </w:rPr>
        <w:t> </w:t>
      </w:r>
      <w:r>
        <w:rPr/>
        <w:t>4</w:t>
      </w:r>
      <w:r>
        <w:rPr>
          <w:spacing w:val="-7"/>
        </w:rPr>
        <w:t> </w:t>
      </w:r>
      <w:r>
        <w:rPr/>
        <w:t>раза</w:t>
      </w:r>
      <w:r>
        <w:rPr>
          <w:spacing w:val="-8"/>
        </w:rPr>
        <w:t> </w:t>
      </w:r>
      <w:r>
        <w:rPr/>
        <w:t>длиннее</w:t>
      </w:r>
      <w:r>
        <w:rPr>
          <w:spacing w:val="-7"/>
        </w:rPr>
        <w:t> </w:t>
      </w:r>
      <w:r>
        <w:rPr/>
        <w:t>строительства</w:t>
      </w:r>
      <w:r>
        <w:rPr>
          <w:spacing w:val="-8"/>
        </w:rPr>
        <w:t> </w:t>
      </w:r>
      <w:r>
        <w:rPr/>
        <w:t>50-этажной</w:t>
      </w:r>
      <w:r>
        <w:rPr>
          <w:spacing w:val="-8"/>
        </w:rPr>
        <w:t> </w:t>
      </w:r>
      <w:r>
        <w:rPr/>
        <w:t>башни,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раз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5–7</w:t>
      </w:r>
      <w:r>
        <w:rPr>
          <w:spacing w:val="-8"/>
        </w:rPr>
        <w:t> </w:t>
      </w:r>
      <w:r>
        <w:rPr/>
        <w:t>длиннее,</w:t>
      </w:r>
      <w:r>
        <w:rPr>
          <w:spacing w:val="-7"/>
        </w:rPr>
        <w:t> </w:t>
      </w:r>
      <w:r>
        <w:rPr/>
        <w:t>то</w:t>
      </w:r>
      <w:r>
        <w:rPr>
          <w:spacing w:val="-38"/>
        </w:rPr>
        <w:t> </w:t>
      </w:r>
      <w:r>
        <w:rPr>
          <w:spacing w:val="-1"/>
        </w:rPr>
        <w:t>есть</w:t>
      </w:r>
      <w:r>
        <w:rPr>
          <w:spacing w:val="-9"/>
        </w:rPr>
        <w:t> </w:t>
      </w:r>
      <w:r>
        <w:rPr>
          <w:spacing w:val="-1"/>
        </w:rPr>
        <w:t>речь</w:t>
      </w:r>
      <w:r>
        <w:rPr>
          <w:spacing w:val="-8"/>
        </w:rPr>
        <w:t> </w:t>
      </w:r>
      <w:r>
        <w:rPr>
          <w:spacing w:val="-1"/>
        </w:rPr>
        <w:t>идет</w:t>
      </w:r>
      <w:r>
        <w:rPr>
          <w:spacing w:val="-9"/>
        </w:rPr>
        <w:t> </w:t>
      </w:r>
      <w:r>
        <w:rPr>
          <w:spacing w:val="-1"/>
        </w:rPr>
        <w:t>о</w:t>
      </w:r>
      <w:r>
        <w:rPr>
          <w:spacing w:val="-8"/>
        </w:rPr>
        <w:t> </w:t>
      </w:r>
      <w:r>
        <w:rPr>
          <w:spacing w:val="-1"/>
        </w:rPr>
        <w:t>сроке</w:t>
      </w:r>
      <w:r>
        <w:rPr>
          <w:spacing w:val="-8"/>
        </w:rPr>
        <w:t> </w:t>
      </w:r>
      <w:r>
        <w:rPr>
          <w:spacing w:val="-1"/>
        </w:rPr>
        <w:t>строительства,</w:t>
      </w:r>
      <w:r>
        <w:rPr>
          <w:spacing w:val="-9"/>
        </w:rPr>
        <w:t> </w:t>
      </w:r>
      <w:r>
        <w:rPr>
          <w:spacing w:val="-1"/>
        </w:rPr>
        <w:t>равном</w:t>
      </w:r>
      <w:r>
        <w:rPr>
          <w:spacing w:val="-8"/>
        </w:rPr>
        <w:t> </w:t>
      </w:r>
      <w:r>
        <w:rPr>
          <w:spacing w:val="-1"/>
        </w:rPr>
        <w:t>среднему</w:t>
      </w:r>
      <w:r>
        <w:rPr>
          <w:spacing w:val="-8"/>
        </w:rPr>
        <w:t> </w:t>
      </w:r>
      <w:r>
        <w:rPr>
          <w:spacing w:val="-1"/>
        </w:rPr>
        <w:t>сроку</w:t>
      </w:r>
      <w:r>
        <w:rPr>
          <w:spacing w:val="-9"/>
        </w:rPr>
        <w:t> </w:t>
      </w:r>
      <w:r>
        <w:rPr>
          <w:spacing w:val="-1"/>
        </w:rPr>
        <w:t>окупаемости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4015pt;width:595.3pt;height:14.2pt;mso-position-horizontal-relative:page;mso-position-vertical-relative:page;z-index:-23847936" id="docshapegroup86" coordorigin="0,283" coordsize="11906,284">
            <v:rect style="position:absolute;left:5;top:283;width:11900;height:284" id="docshape87" filled="true" fillcolor="#e30613" stroked="false">
              <v:fill type="solid"/>
            </v:rect>
            <v:shape style="position:absolute;left:0;top:283;width:2;height:284" id="docshape88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8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19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6920"/>
        <w:rPr>
          <w:sz w:val="20"/>
        </w:rPr>
      </w:pPr>
      <w:r>
        <w:rPr>
          <w:sz w:val="20"/>
        </w:rPr>
        <w:drawing>
          <wp:inline distT="0" distB="0" distL="0" distR="0">
            <wp:extent cx="2241851" cy="1753362"/>
            <wp:effectExtent l="0" t="0" r="0" b="0"/>
            <wp:docPr id="6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851" cy="175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8"/>
        <w:rPr>
          <w:b/>
        </w:rPr>
      </w:pPr>
    </w:p>
    <w:p>
      <w:pPr>
        <w:pStyle w:val="BodyText"/>
        <w:ind w:left="173"/>
      </w:pPr>
      <w:r>
        <w:rPr/>
        <w:pict>
          <v:group style="position:absolute;margin-left:39.685028pt;margin-top:-385.750885pt;width:238.75pt;height:382.25pt;mso-position-horizontal-relative:page;mso-position-vertical-relative:paragraph;z-index:15777280" id="docshapegroup90" coordorigin="794,-7715" coordsize="4775,7645">
            <v:shape style="position:absolute;left:793;top:-7716;width:4775;height:5014" type="#_x0000_t75" id="docshape91" stroked="false">
              <v:imagedata r:id="rId59" o:title=""/>
            </v:shape>
            <v:shape style="position:absolute;left:793;top:-2635;width:4775;height:2565" type="#_x0000_t75" id="docshape92" stroked="false">
              <v:imagedata r:id="rId6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3838199</wp:posOffset>
            </wp:positionH>
            <wp:positionV relativeFrom="paragraph">
              <wp:posOffset>608964</wp:posOffset>
            </wp:positionV>
            <wp:extent cx="1782531" cy="1213485"/>
            <wp:effectExtent l="0" t="0" r="0" b="0"/>
            <wp:wrapNone/>
            <wp:docPr id="7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531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6"/>
        </w:rPr>
        <w:t> </w:t>
      </w:r>
      <w:r>
        <w:rPr/>
        <w:t>5.</w:t>
      </w:r>
      <w:r>
        <w:rPr>
          <w:spacing w:val="-5"/>
        </w:rPr>
        <w:t> </w:t>
      </w:r>
      <w:r>
        <w:rPr/>
        <w:t>Вид</w:t>
      </w:r>
      <w:r>
        <w:rPr>
          <w:spacing w:val="-5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Лахта</w:t>
      </w:r>
      <w:r>
        <w:rPr>
          <w:spacing w:val="-4"/>
        </w:rPr>
        <w:t> </w:t>
      </w:r>
      <w:r>
        <w:rPr/>
        <w:t>Центра</w:t>
      </w:r>
      <w:r>
        <w:rPr>
          <w:spacing w:val="-5"/>
        </w:rPr>
        <w:t> </w:t>
      </w:r>
      <w:r>
        <w:rPr/>
        <w:t>сверху</w:t>
      </w:r>
    </w:p>
    <w:p>
      <w:pPr>
        <w:pStyle w:val="BodyText"/>
        <w:spacing w:line="249" w:lineRule="auto" w:before="57"/>
        <w:ind w:left="1909" w:right="586"/>
      </w:pPr>
      <w:r>
        <w:rPr/>
        <w:br w:type="column"/>
      </w:r>
      <w:r>
        <w:rPr>
          <w:w w:val="95"/>
        </w:rPr>
        <w:t>Рис. 6. 13 декабря 2018 г. Американский Совет</w:t>
      </w:r>
      <w:r>
        <w:rPr>
          <w:spacing w:val="-35"/>
          <w:w w:val="95"/>
        </w:rPr>
        <w:t> </w:t>
      </w:r>
      <w:r>
        <w:rPr/>
        <w:t>по зеленым зданиям (USGBC – ведущая</w:t>
      </w:r>
      <w:r>
        <w:rPr>
          <w:spacing w:val="1"/>
        </w:rPr>
        <w:t> </w:t>
      </w:r>
      <w:r>
        <w:rPr>
          <w:w w:val="95"/>
        </w:rPr>
        <w:t>международная</w:t>
      </w:r>
      <w:r>
        <w:rPr>
          <w:spacing w:val="3"/>
          <w:w w:val="95"/>
        </w:rPr>
        <w:t> </w:t>
      </w:r>
      <w:r>
        <w:rPr>
          <w:w w:val="95"/>
        </w:rPr>
        <w:t>организация,</w:t>
      </w:r>
      <w:r>
        <w:rPr>
          <w:spacing w:val="3"/>
          <w:w w:val="95"/>
        </w:rPr>
        <w:t> </w:t>
      </w:r>
      <w:r>
        <w:rPr>
          <w:w w:val="95"/>
        </w:rPr>
        <w:t>занимающаяся</w:t>
      </w:r>
      <w:r>
        <w:rPr>
          <w:spacing w:val="1"/>
          <w:w w:val="95"/>
        </w:rPr>
        <w:t> </w:t>
      </w:r>
      <w:r>
        <w:rPr>
          <w:w w:val="95"/>
        </w:rPr>
        <w:t>сертификацией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популяризацией</w:t>
      </w:r>
      <w:r>
        <w:rPr>
          <w:spacing w:val="2"/>
          <w:w w:val="95"/>
        </w:rPr>
        <w:t> </w:t>
      </w:r>
      <w:r>
        <w:rPr>
          <w:w w:val="95"/>
        </w:rPr>
        <w:t>«зеленого»</w:t>
      </w:r>
      <w:r>
        <w:rPr>
          <w:spacing w:val="1"/>
          <w:w w:val="95"/>
        </w:rPr>
        <w:t> </w:t>
      </w:r>
      <w:r>
        <w:rPr>
          <w:w w:val="95"/>
        </w:rPr>
        <w:t>строительства</w:t>
      </w:r>
      <w:r>
        <w:rPr>
          <w:spacing w:val="3"/>
          <w:w w:val="95"/>
        </w:rPr>
        <w:t> </w:t>
      </w:r>
      <w:r>
        <w:rPr>
          <w:w w:val="95"/>
        </w:rPr>
        <w:t>по</w:t>
      </w:r>
      <w:r>
        <w:rPr>
          <w:spacing w:val="3"/>
          <w:w w:val="95"/>
        </w:rPr>
        <w:t> </w:t>
      </w:r>
      <w:r>
        <w:rPr>
          <w:w w:val="95"/>
        </w:rPr>
        <w:t>всему</w:t>
      </w:r>
      <w:r>
        <w:rPr>
          <w:spacing w:val="4"/>
          <w:w w:val="95"/>
        </w:rPr>
        <w:t> </w:t>
      </w:r>
      <w:r>
        <w:rPr>
          <w:w w:val="95"/>
        </w:rPr>
        <w:t>миру)</w:t>
      </w:r>
      <w:r>
        <w:rPr>
          <w:spacing w:val="3"/>
          <w:w w:val="95"/>
        </w:rPr>
        <w:t> </w:t>
      </w:r>
      <w:r>
        <w:rPr>
          <w:w w:val="95"/>
        </w:rPr>
        <w:t>сертифицировал</w:t>
      </w:r>
    </w:p>
    <w:p>
      <w:pPr>
        <w:pStyle w:val="BodyText"/>
        <w:spacing w:line="249" w:lineRule="auto" w:before="4"/>
        <w:ind w:left="1909" w:right="78"/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3685794</wp:posOffset>
            </wp:positionH>
            <wp:positionV relativeFrom="paragraph">
              <wp:posOffset>-2397547</wp:posOffset>
            </wp:positionV>
            <wp:extent cx="929855" cy="4994986"/>
            <wp:effectExtent l="0" t="0" r="0" b="0"/>
            <wp:wrapNone/>
            <wp:docPr id="7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855" cy="4994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95"/>
        </w:rPr>
        <w:t>башню</w:t>
      </w:r>
      <w:r>
        <w:rPr>
          <w:spacing w:val="-7"/>
          <w:w w:val="95"/>
        </w:rPr>
        <w:t> </w:t>
      </w:r>
      <w:r>
        <w:rPr>
          <w:w w:val="95"/>
        </w:rPr>
        <w:t>Лахта</w:t>
      </w:r>
      <w:r>
        <w:rPr>
          <w:spacing w:val="-6"/>
          <w:w w:val="95"/>
        </w:rPr>
        <w:t> </w:t>
      </w:r>
      <w:r>
        <w:rPr>
          <w:w w:val="95"/>
        </w:rPr>
        <w:t>Центра</w:t>
      </w:r>
      <w:r>
        <w:rPr>
          <w:spacing w:val="-7"/>
          <w:w w:val="95"/>
        </w:rPr>
        <w:t> </w:t>
      </w:r>
      <w:r>
        <w:rPr>
          <w:w w:val="95"/>
        </w:rPr>
        <w:t>по</w:t>
      </w:r>
      <w:r>
        <w:rPr>
          <w:spacing w:val="-7"/>
          <w:w w:val="95"/>
        </w:rPr>
        <w:t> </w:t>
      </w:r>
      <w:r>
        <w:rPr>
          <w:w w:val="95"/>
        </w:rPr>
        <w:t>наивысшему,</w:t>
      </w:r>
      <w:r>
        <w:rPr>
          <w:spacing w:val="-6"/>
          <w:w w:val="95"/>
        </w:rPr>
        <w:t> </w:t>
      </w:r>
      <w:r>
        <w:rPr>
          <w:w w:val="95"/>
        </w:rPr>
        <w:t>«платиновому»</w:t>
      </w:r>
      <w:r>
        <w:rPr>
          <w:spacing w:val="-35"/>
          <w:w w:val="95"/>
        </w:rPr>
        <w:t> </w:t>
      </w:r>
      <w:r>
        <w:rPr>
          <w:w w:val="95"/>
        </w:rPr>
        <w:t>уровню (Leed</w:t>
      </w:r>
      <w:r>
        <w:rPr>
          <w:spacing w:val="1"/>
          <w:w w:val="95"/>
        </w:rPr>
        <w:t> </w:t>
      </w:r>
      <w:r>
        <w:rPr>
          <w:w w:val="95"/>
        </w:rPr>
        <w:t>Platinum),</w:t>
      </w:r>
      <w:r>
        <w:rPr>
          <w:spacing w:val="1"/>
          <w:w w:val="95"/>
        </w:rPr>
        <w:t> </w:t>
      </w:r>
      <w:r>
        <w:rPr>
          <w:w w:val="95"/>
        </w:rPr>
        <w:t>а</w:t>
      </w:r>
      <w:r>
        <w:rPr>
          <w:spacing w:val="2"/>
          <w:w w:val="95"/>
        </w:rPr>
        <w:t> </w:t>
      </w:r>
      <w:r>
        <w:rPr>
          <w:w w:val="95"/>
        </w:rPr>
        <w:t>прилегающее к</w:t>
      </w:r>
      <w:r>
        <w:rPr>
          <w:spacing w:val="1"/>
          <w:w w:val="95"/>
        </w:rPr>
        <w:t> </w:t>
      </w:r>
      <w:r>
        <w:rPr>
          <w:w w:val="95"/>
        </w:rPr>
        <w:t>башне</w:t>
      </w:r>
      <w:r>
        <w:rPr>
          <w:spacing w:val="1"/>
          <w:w w:val="95"/>
        </w:rPr>
        <w:t> </w:t>
      </w:r>
      <w:r>
        <w:rPr>
          <w:w w:val="95"/>
        </w:rPr>
        <w:t>многофункциональное</w:t>
      </w:r>
      <w:r>
        <w:rPr>
          <w:spacing w:val="1"/>
          <w:w w:val="95"/>
        </w:rPr>
        <w:t> </w:t>
      </w:r>
      <w:r>
        <w:rPr>
          <w:w w:val="95"/>
        </w:rPr>
        <w:t>здание</w:t>
      </w:r>
      <w:r>
        <w:rPr>
          <w:spacing w:val="2"/>
          <w:w w:val="95"/>
        </w:rPr>
        <w:t> </w:t>
      </w:r>
      <w:r>
        <w:rPr>
          <w:w w:val="95"/>
        </w:rPr>
        <w:t>с</w:t>
      </w:r>
      <w:r>
        <w:rPr>
          <w:spacing w:val="2"/>
          <w:w w:val="95"/>
        </w:rPr>
        <w:t> </w:t>
      </w:r>
      <w:r>
        <w:rPr>
          <w:w w:val="95"/>
        </w:rPr>
        <w:t>атриумом</w:t>
      </w:r>
      <w:r>
        <w:rPr>
          <w:spacing w:val="2"/>
          <w:w w:val="95"/>
        </w:rPr>
        <w:t> </w:t>
      </w:r>
      <w:r>
        <w:rPr>
          <w:w w:val="95"/>
        </w:rPr>
        <w:t>получило</w:t>
      </w:r>
      <w:r>
        <w:rPr>
          <w:spacing w:val="1"/>
          <w:w w:val="95"/>
        </w:rPr>
        <w:t> </w:t>
      </w:r>
      <w:r>
        <w:rPr>
          <w:w w:val="95"/>
        </w:rPr>
        <w:t>сертификат Leed Gold. Общая площадь комплекса</w:t>
      </w:r>
      <w:r>
        <w:rPr>
          <w:spacing w:val="1"/>
          <w:w w:val="95"/>
        </w:rPr>
        <w:t> </w:t>
      </w:r>
      <w:r>
        <w:rPr>
          <w:w w:val="95"/>
        </w:rPr>
        <w:t>(башня и</w:t>
      </w:r>
      <w:r>
        <w:rPr>
          <w:spacing w:val="1"/>
          <w:w w:val="95"/>
        </w:rPr>
        <w:t> </w:t>
      </w:r>
      <w:r>
        <w:rPr>
          <w:w w:val="95"/>
        </w:rPr>
        <w:t>МФЗ)</w:t>
      </w:r>
      <w:r>
        <w:rPr>
          <w:spacing w:val="1"/>
          <w:w w:val="95"/>
        </w:rPr>
        <w:t> </w:t>
      </w:r>
      <w:r>
        <w:rPr>
          <w:w w:val="95"/>
        </w:rPr>
        <w:t>–</w:t>
      </w:r>
      <w:r>
        <w:rPr>
          <w:spacing w:val="1"/>
          <w:w w:val="95"/>
        </w:rPr>
        <w:t> </w:t>
      </w:r>
      <w:r>
        <w:rPr>
          <w:w w:val="95"/>
        </w:rPr>
        <w:t>около</w:t>
      </w:r>
      <w:r>
        <w:rPr>
          <w:spacing w:val="1"/>
          <w:w w:val="95"/>
        </w:rPr>
        <w:t> </w:t>
      </w:r>
      <w:r>
        <w:rPr>
          <w:w w:val="95"/>
        </w:rPr>
        <w:t>400</w:t>
      </w:r>
      <w:r>
        <w:rPr>
          <w:spacing w:val="1"/>
          <w:w w:val="95"/>
        </w:rPr>
        <w:t> </w:t>
      </w:r>
      <w:r>
        <w:rPr>
          <w:w w:val="95"/>
        </w:rPr>
        <w:t>тыс.</w:t>
      </w:r>
      <w:r>
        <w:rPr>
          <w:spacing w:val="1"/>
          <w:w w:val="95"/>
        </w:rPr>
        <w:t> </w:t>
      </w:r>
      <w:r>
        <w:rPr>
          <w:w w:val="95"/>
        </w:rPr>
        <w:t>м</w:t>
      </w:r>
      <w:r>
        <w:rPr>
          <w:w w:val="95"/>
          <w:vertAlign w:val="superscript"/>
        </w:rPr>
        <w:t>2</w:t>
      </w:r>
      <w:r>
        <w:rPr>
          <w:w w:val="95"/>
          <w:vertAlign w:val="baseline"/>
        </w:rPr>
        <w:t>,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таким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образом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реализованный</w:t>
      </w:r>
      <w:r>
        <w:rPr>
          <w:spacing w:val="-10"/>
          <w:vertAlign w:val="baseline"/>
        </w:rPr>
        <w:t> </w:t>
      </w:r>
      <w:r>
        <w:rPr>
          <w:vertAlign w:val="baseline"/>
        </w:rPr>
        <w:t>проект</w:t>
      </w:r>
      <w:r>
        <w:rPr>
          <w:spacing w:val="-10"/>
          <w:vertAlign w:val="baseline"/>
        </w:rPr>
        <w:t> </w:t>
      </w:r>
      <w:r>
        <w:rPr>
          <w:vertAlign w:val="baseline"/>
        </w:rPr>
        <w:t>вошел</w:t>
      </w:r>
      <w:r>
        <w:rPr>
          <w:spacing w:val="-9"/>
          <w:vertAlign w:val="baseline"/>
        </w:rPr>
        <w:t> </w:t>
      </w:r>
      <w:r>
        <w:rPr>
          <w:vertAlign w:val="baseline"/>
        </w:rPr>
        <w:t>в</w:t>
      </w:r>
      <w:r>
        <w:rPr>
          <w:spacing w:val="-10"/>
          <w:vertAlign w:val="baseline"/>
        </w:rPr>
        <w:t> </w:t>
      </w:r>
      <w:r>
        <w:rPr>
          <w:vertAlign w:val="baseline"/>
        </w:rPr>
        <w:t>пятерку</w:t>
      </w:r>
      <w:r>
        <w:rPr>
          <w:spacing w:val="-10"/>
          <w:vertAlign w:val="baseline"/>
        </w:rPr>
        <w:t> </w:t>
      </w:r>
      <w:r>
        <w:rPr>
          <w:vertAlign w:val="baseline"/>
        </w:rPr>
        <w:t>самых</w:t>
      </w:r>
    </w:p>
    <w:p>
      <w:pPr>
        <w:pStyle w:val="BodyText"/>
        <w:spacing w:line="249" w:lineRule="auto" w:before="4"/>
        <w:ind w:left="1909" w:right="322"/>
      </w:pPr>
      <w:r>
        <w:rPr>
          <w:w w:val="95"/>
        </w:rPr>
        <w:t>«зеленых»</w:t>
      </w:r>
      <w:r>
        <w:rPr>
          <w:spacing w:val="4"/>
          <w:w w:val="95"/>
        </w:rPr>
        <w:t> </w:t>
      </w:r>
      <w:r>
        <w:rPr>
          <w:w w:val="95"/>
        </w:rPr>
        <w:t>небоскребов</w:t>
      </w:r>
      <w:r>
        <w:rPr>
          <w:spacing w:val="5"/>
          <w:w w:val="95"/>
        </w:rPr>
        <w:t> </w:t>
      </w:r>
      <w:r>
        <w:rPr>
          <w:w w:val="95"/>
        </w:rPr>
        <w:t>мира</w:t>
      </w:r>
      <w:r>
        <w:rPr>
          <w:spacing w:val="4"/>
          <w:w w:val="95"/>
        </w:rPr>
        <w:t> </w:t>
      </w:r>
      <w:r>
        <w:rPr>
          <w:w w:val="95"/>
        </w:rPr>
        <w:t>(среди</w:t>
      </w:r>
      <w:r>
        <w:rPr>
          <w:spacing w:val="5"/>
          <w:w w:val="95"/>
        </w:rPr>
        <w:t> </w:t>
      </w:r>
      <w:r>
        <w:rPr>
          <w:w w:val="95"/>
        </w:rPr>
        <w:t>самых</w:t>
      </w:r>
      <w:r>
        <w:rPr>
          <w:spacing w:val="5"/>
          <w:w w:val="95"/>
        </w:rPr>
        <w:t> </w:t>
      </w:r>
      <w:r>
        <w:rPr>
          <w:w w:val="95"/>
        </w:rPr>
        <w:t>высоких</w:t>
      </w:r>
      <w:r>
        <w:rPr>
          <w:spacing w:val="-35"/>
          <w:w w:val="95"/>
        </w:rPr>
        <w:t> </w:t>
      </w:r>
      <w:r>
        <w:rPr>
          <w:w w:val="95"/>
        </w:rPr>
        <w:t>и самых</w:t>
      </w:r>
      <w:r>
        <w:rPr>
          <w:spacing w:val="1"/>
          <w:w w:val="95"/>
        </w:rPr>
        <w:t> </w:t>
      </w:r>
      <w:r>
        <w:rPr>
          <w:w w:val="95"/>
        </w:rPr>
        <w:t>больших</w:t>
      </w:r>
      <w:r>
        <w:rPr>
          <w:spacing w:val="1"/>
          <w:w w:val="95"/>
        </w:rPr>
        <w:t> </w:t>
      </w:r>
      <w:r>
        <w:rPr>
          <w:w w:val="95"/>
        </w:rPr>
        <w:t>по площади</w:t>
      </w:r>
      <w:r>
        <w:rPr>
          <w:spacing w:val="1"/>
          <w:w w:val="95"/>
        </w:rPr>
        <w:t> </w:t>
      </w:r>
      <w:r>
        <w:rPr>
          <w:w w:val="95"/>
        </w:rPr>
        <w:t>зданий</w:t>
      </w:r>
      <w:r>
        <w:rPr>
          <w:spacing w:val="1"/>
          <w:w w:val="95"/>
        </w:rPr>
        <w:t> </w:t>
      </w:r>
      <w:r>
        <w:rPr>
          <w:w w:val="95"/>
        </w:rPr>
        <w:t>планеты)</w:t>
      </w:r>
    </w:p>
    <w:p>
      <w:pPr>
        <w:pStyle w:val="BodyText"/>
        <w:spacing w:before="2"/>
        <w:rPr>
          <w:sz w:val="4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4788001</wp:posOffset>
            </wp:positionH>
            <wp:positionV relativeFrom="paragraph">
              <wp:posOffset>46156</wp:posOffset>
            </wp:positionV>
            <wp:extent cx="2238201" cy="1302639"/>
            <wp:effectExtent l="0" t="0" r="0" b="0"/>
            <wp:wrapTopAndBottom/>
            <wp:docPr id="7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201" cy="130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94"/>
        <w:ind w:left="1909" w:right="418"/>
      </w:pPr>
      <w:r>
        <w:rPr/>
        <w:t>Рис. 7. Проект Лахта Центра. МФК Лахта Центр.</w:t>
      </w:r>
      <w:r>
        <w:rPr>
          <w:spacing w:val="-37"/>
        </w:rPr>
        <w:t> </w:t>
      </w:r>
      <w:r>
        <w:rPr/>
        <w:t>Фаза</w:t>
      </w:r>
      <w:r>
        <w:rPr>
          <w:spacing w:val="-2"/>
        </w:rPr>
        <w:t> </w:t>
      </w:r>
      <w:r>
        <w:rPr/>
        <w:t>1. Санкт-Петербург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3180" w:space="1831"/>
            <w:col w:w="569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46400" id="docshape9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45888" id="docshape9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45376" id="docshape9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tabs>
          <w:tab w:pos="5424" w:val="left" w:leader="none"/>
        </w:tabs>
        <w:spacing w:before="93"/>
        <w:ind w:left="173"/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503999</wp:posOffset>
            </wp:positionH>
            <wp:positionV relativeFrom="paragraph">
              <wp:posOffset>-2285143</wp:posOffset>
            </wp:positionV>
            <wp:extent cx="3238610" cy="2308098"/>
            <wp:effectExtent l="0" t="0" r="0" b="0"/>
            <wp:wrapNone/>
            <wp:docPr id="7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610" cy="230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3838206</wp:posOffset>
            </wp:positionH>
            <wp:positionV relativeFrom="paragraph">
              <wp:posOffset>-1001752</wp:posOffset>
            </wp:positionV>
            <wp:extent cx="1782475" cy="1020318"/>
            <wp:effectExtent l="0" t="0" r="0" b="0"/>
            <wp:wrapNone/>
            <wp:docPr id="7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475" cy="1020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5693745</wp:posOffset>
            </wp:positionH>
            <wp:positionV relativeFrom="paragraph">
              <wp:posOffset>-2285143</wp:posOffset>
            </wp:positionV>
            <wp:extent cx="1331102" cy="2308098"/>
            <wp:effectExtent l="0" t="0" r="0" b="0"/>
            <wp:wrapNone/>
            <wp:docPr id="8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102" cy="230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4"/>
        </w:rPr>
        <w:t> </w:t>
      </w:r>
      <w:r>
        <w:rPr/>
        <w:t>8.</w:t>
      </w:r>
      <w:r>
        <w:rPr>
          <w:spacing w:val="-3"/>
        </w:rPr>
        <w:t> </w:t>
      </w:r>
      <w:r>
        <w:rPr/>
        <w:t>BIM-модель</w:t>
      </w:r>
      <w:r>
        <w:rPr>
          <w:spacing w:val="-4"/>
        </w:rPr>
        <w:t> </w:t>
      </w:r>
      <w:r>
        <w:rPr/>
        <w:t>оболочки</w:t>
        <w:tab/>
        <w:t>Рис.</w:t>
      </w:r>
      <w:r>
        <w:rPr>
          <w:spacing w:val="-4"/>
        </w:rPr>
        <w:t> </w:t>
      </w:r>
      <w:r>
        <w:rPr/>
        <w:t>9.</w:t>
      </w:r>
      <w:r>
        <w:rPr>
          <w:spacing w:val="-4"/>
        </w:rPr>
        <w:t> </w:t>
      </w:r>
      <w:r>
        <w:rPr/>
        <w:t>Монтаж</w:t>
      </w:r>
      <w:r>
        <w:rPr>
          <w:spacing w:val="-4"/>
        </w:rPr>
        <w:t> </w:t>
      </w:r>
      <w:r>
        <w:rPr/>
        <w:t>холодногнутого</w:t>
      </w:r>
      <w:r>
        <w:rPr>
          <w:spacing w:val="-4"/>
        </w:rPr>
        <w:t> </w:t>
      </w:r>
      <w:r>
        <w:rPr/>
        <w:t>остекления</w:t>
      </w:r>
      <w:r>
        <w:rPr>
          <w:spacing w:val="-4"/>
        </w:rPr>
        <w:t> </w:t>
      </w:r>
      <w:r>
        <w:rPr/>
        <w:t>башни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  <w:r>
        <w:rPr/>
        <w:pict>
          <v:shape style="position:absolute;margin-left:39.685001pt;margin-top:11.58244pt;width:513.1pt;height:.1pt;mso-position-horizontal-relative:page;mso-position-vertical-relative:paragraph;z-index:-15683072;mso-wrap-distance-left:0;mso-wrap-distance-right:0" id="docshape96" coordorigin="794,232" coordsize="10262,0" path="m794,232l11055,23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230"/>
        <w:jc w:val="both"/>
      </w:pPr>
      <w:r>
        <w:rPr>
          <w:spacing w:val="-2"/>
        </w:rPr>
        <w:t>среднестатистического</w:t>
      </w:r>
      <w:r>
        <w:rPr>
          <w:spacing w:val="-8"/>
        </w:rPr>
        <w:t> </w:t>
      </w:r>
      <w:r>
        <w:rPr>
          <w:spacing w:val="-2"/>
        </w:rPr>
        <w:t>проекта</w:t>
      </w:r>
      <w:r>
        <w:rPr>
          <w:spacing w:val="-8"/>
        </w:rPr>
        <w:t> </w:t>
      </w:r>
      <w:r>
        <w:rPr>
          <w:spacing w:val="-1"/>
        </w:rPr>
        <w:t>(7</w:t>
      </w:r>
      <w:r>
        <w:rPr>
          <w:spacing w:val="-8"/>
        </w:rPr>
        <w:t> </w:t>
      </w:r>
      <w:r>
        <w:rPr>
          <w:spacing w:val="-1"/>
        </w:rPr>
        <w:t>лет),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априори</w:t>
      </w:r>
      <w:r>
        <w:rPr>
          <w:spacing w:val="-8"/>
        </w:rPr>
        <w:t> </w:t>
      </w:r>
      <w:r>
        <w:rPr>
          <w:spacing w:val="-1"/>
        </w:rPr>
        <w:t>делает</w:t>
      </w:r>
      <w:r>
        <w:rPr>
          <w:spacing w:val="-8"/>
        </w:rPr>
        <w:t> </w:t>
      </w:r>
      <w:r>
        <w:rPr>
          <w:spacing w:val="-1"/>
        </w:rPr>
        <w:t>проект</w:t>
      </w:r>
      <w:r>
        <w:rPr>
          <w:spacing w:val="-8"/>
        </w:rPr>
        <w:t> </w:t>
      </w:r>
      <w:r>
        <w:rPr>
          <w:spacing w:val="-1"/>
        </w:rPr>
        <w:t>убыточ-</w:t>
      </w:r>
      <w:r>
        <w:rPr>
          <w:spacing w:val="-38"/>
        </w:rPr>
        <w:t> </w:t>
      </w:r>
      <w:r>
        <w:rPr/>
        <w:t>ным. Самая высокая на настоящий день башня – Бурдж-Халифа в Дубае</w:t>
      </w:r>
      <w:r>
        <w:rPr>
          <w:spacing w:val="1"/>
        </w:rPr>
        <w:t> </w:t>
      </w:r>
      <w:r>
        <w:rPr>
          <w:w w:val="95"/>
        </w:rPr>
        <w:t>была реализована, с одной стороны, благодаря личному финансовому спон-</w:t>
      </w:r>
      <w:r>
        <w:rPr>
          <w:spacing w:val="1"/>
          <w:w w:val="95"/>
        </w:rPr>
        <w:t> </w:t>
      </w:r>
      <w:r>
        <w:rPr>
          <w:w w:val="95"/>
        </w:rPr>
        <w:t>сорству шейха Халифы, именем которого и была названа, с другой – за счет</w:t>
      </w:r>
      <w:r>
        <w:rPr>
          <w:spacing w:val="1"/>
          <w:w w:val="95"/>
        </w:rPr>
        <w:t> </w:t>
      </w:r>
      <w:r>
        <w:rPr/>
        <w:t>продажи</w:t>
      </w:r>
      <w:r>
        <w:rPr>
          <w:spacing w:val="-4"/>
        </w:rPr>
        <w:t> </w:t>
      </w:r>
      <w:r>
        <w:rPr/>
        <w:t>квартир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офисов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видом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башню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прилегающих</w:t>
      </w:r>
      <w:r>
        <w:rPr>
          <w:spacing w:val="-3"/>
        </w:rPr>
        <w:t> </w:t>
      </w:r>
      <w:r>
        <w:rPr/>
        <w:t>к</w:t>
      </w:r>
      <w:r>
        <w:rPr>
          <w:spacing w:val="-4"/>
        </w:rPr>
        <w:t> </w:t>
      </w:r>
      <w:r>
        <w:rPr/>
        <w:t>ней</w:t>
      </w:r>
      <w:r>
        <w:rPr>
          <w:spacing w:val="-4"/>
        </w:rPr>
        <w:t> </w:t>
      </w:r>
      <w:r>
        <w:rPr/>
        <w:t>квар-</w:t>
      </w:r>
      <w:r>
        <w:rPr>
          <w:spacing w:val="-38"/>
        </w:rPr>
        <w:t> </w:t>
      </w:r>
      <w:r>
        <w:rPr/>
        <w:t>талах, реализованных тем же девелопером Emaar. Как одиночные проек-</w:t>
      </w:r>
      <w:r>
        <w:rPr>
          <w:spacing w:val="-37"/>
        </w:rPr>
        <w:t> </w:t>
      </w:r>
      <w:r>
        <w:rPr/>
        <w:t>ты меганебоскребы, как правило, убыточны, если говорить о строитель-</w:t>
      </w:r>
      <w:r>
        <w:rPr>
          <w:spacing w:val="1"/>
        </w:rPr>
        <w:t> </w:t>
      </w:r>
      <w:r>
        <w:rPr/>
        <w:t>стве</w:t>
      </w:r>
      <w:r>
        <w:rPr>
          <w:spacing w:val="-7"/>
        </w:rPr>
        <w:t> </w:t>
      </w:r>
      <w:r>
        <w:rPr/>
        <w:t>как</w:t>
      </w:r>
      <w:r>
        <w:rPr>
          <w:spacing w:val="-6"/>
        </w:rPr>
        <w:t> </w:t>
      </w:r>
      <w:r>
        <w:rPr/>
        <w:t>о</w:t>
      </w:r>
      <w:r>
        <w:rPr>
          <w:spacing w:val="-6"/>
        </w:rPr>
        <w:t> </w:t>
      </w:r>
      <w:r>
        <w:rPr/>
        <w:t>бизнесе.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дальнейшего</w:t>
      </w:r>
      <w:r>
        <w:rPr>
          <w:spacing w:val="-6"/>
        </w:rPr>
        <w:t> </w:t>
      </w:r>
      <w:r>
        <w:rPr/>
        <w:t>роста</w:t>
      </w:r>
      <w:r>
        <w:rPr>
          <w:spacing w:val="-6"/>
        </w:rPr>
        <w:t> </w:t>
      </w:r>
      <w:r>
        <w:rPr/>
        <w:t>зданий</w:t>
      </w:r>
      <w:r>
        <w:rPr>
          <w:spacing w:val="-6"/>
        </w:rPr>
        <w:t> </w:t>
      </w:r>
      <w:r>
        <w:rPr/>
        <w:t>выше</w:t>
      </w:r>
      <w:r>
        <w:rPr>
          <w:spacing w:val="-6"/>
        </w:rPr>
        <w:t> </w:t>
      </w:r>
      <w:r>
        <w:rPr/>
        <w:t>600</w:t>
      </w:r>
      <w:r>
        <w:rPr>
          <w:spacing w:val="-6"/>
        </w:rPr>
        <w:t> </w:t>
      </w:r>
      <w:r>
        <w:rPr/>
        <w:t>м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при</w:t>
      </w:r>
      <w:r>
        <w:rPr>
          <w:spacing w:val="-6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обеспечения их технической и финансовой жизнеспособности необходи-</w:t>
      </w:r>
      <w:r>
        <w:rPr>
          <w:spacing w:val="-37"/>
        </w:rPr>
        <w:t> </w:t>
      </w:r>
      <w:r>
        <w:rPr/>
        <w:t>ма</w:t>
      </w:r>
      <w:r>
        <w:rPr>
          <w:spacing w:val="-1"/>
        </w:rPr>
        <w:t> </w:t>
      </w:r>
      <w:r>
        <w:rPr/>
        <w:t>совершенно</w:t>
      </w:r>
      <w:r>
        <w:rPr>
          <w:spacing w:val="-1"/>
        </w:rPr>
        <w:t> </w:t>
      </w:r>
      <w:r>
        <w:rPr/>
        <w:t>иная</w:t>
      </w:r>
      <w:r>
        <w:rPr>
          <w:spacing w:val="-2"/>
        </w:rPr>
        <w:t> </w:t>
      </w:r>
      <w:r>
        <w:rPr/>
        <w:t>объемно-пространственная</w:t>
      </w:r>
      <w:r>
        <w:rPr>
          <w:spacing w:val="-1"/>
        </w:rPr>
        <w:t> </w:t>
      </w:r>
      <w:r>
        <w:rPr/>
        <w:t>концепция.</w:t>
      </w:r>
    </w:p>
    <w:p>
      <w:pPr>
        <w:pStyle w:val="BodyText"/>
        <w:spacing w:line="249" w:lineRule="auto" w:before="6"/>
        <w:ind w:left="230" w:firstLine="283"/>
        <w:jc w:val="both"/>
      </w:pPr>
      <w:r>
        <w:rPr>
          <w:w w:val="95"/>
        </w:rPr>
        <w:t>Другой аспект небоскребостроения – экоустойчивость. К концу XX века</w:t>
      </w:r>
      <w:r>
        <w:rPr>
          <w:spacing w:val="-35"/>
          <w:w w:val="95"/>
        </w:rPr>
        <w:t> </w:t>
      </w:r>
      <w:r>
        <w:rPr/>
        <w:t>крепнущее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набирающее</w:t>
      </w:r>
      <w:r>
        <w:rPr>
          <w:spacing w:val="-3"/>
        </w:rPr>
        <w:t> </w:t>
      </w:r>
      <w:r>
        <w:rPr/>
        <w:t>силу</w:t>
      </w:r>
      <w:r>
        <w:rPr>
          <w:spacing w:val="-3"/>
        </w:rPr>
        <w:t> </w:t>
      </w:r>
      <w:r>
        <w:rPr/>
        <w:t>«зеленое»</w:t>
      </w:r>
      <w:r>
        <w:rPr>
          <w:spacing w:val="-3"/>
        </w:rPr>
        <w:t> </w:t>
      </w:r>
      <w:r>
        <w:rPr/>
        <w:t>движение</w:t>
      </w:r>
      <w:r>
        <w:rPr>
          <w:spacing w:val="-4"/>
        </w:rPr>
        <w:t> </w:t>
      </w:r>
      <w:r>
        <w:rPr/>
        <w:t>вовлекает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свою</w:t>
      </w:r>
      <w:r>
        <w:rPr>
          <w:spacing w:val="-3"/>
        </w:rPr>
        <w:t> </w:t>
      </w:r>
      <w:r>
        <w:rPr/>
        <w:t>ор-</w:t>
      </w:r>
      <w:r>
        <w:rPr>
          <w:spacing w:val="-38"/>
        </w:rPr>
        <w:t> </w:t>
      </w:r>
      <w:r>
        <w:rPr/>
        <w:t>биту все больше архитекторов и инженеров, с первыми примерами энер-</w:t>
      </w:r>
      <w:r>
        <w:rPr>
          <w:spacing w:val="-37"/>
        </w:rPr>
        <w:t> </w:t>
      </w:r>
      <w:r>
        <w:rPr>
          <w:spacing w:val="-1"/>
        </w:rPr>
        <w:t>гоэффективных</w:t>
      </w:r>
      <w:r>
        <w:rPr>
          <w:spacing w:val="-8"/>
        </w:rPr>
        <w:t> </w:t>
      </w:r>
      <w:r>
        <w:rPr>
          <w:spacing w:val="-1"/>
        </w:rPr>
        <w:t>высотных</w:t>
      </w:r>
      <w:r>
        <w:rPr>
          <w:spacing w:val="-8"/>
        </w:rPr>
        <w:t> </w:t>
      </w:r>
      <w:r>
        <w:rPr>
          <w:spacing w:val="-1"/>
        </w:rPr>
        <w:t>зданий</w:t>
      </w:r>
      <w:r>
        <w:rPr>
          <w:spacing w:val="-8"/>
        </w:rPr>
        <w:t> </w:t>
      </w:r>
      <w:r>
        <w:rPr>
          <w:spacing w:val="-1"/>
        </w:rPr>
        <w:t>формируется</w:t>
      </w:r>
      <w:r>
        <w:rPr>
          <w:spacing w:val="-8"/>
        </w:rPr>
        <w:t> </w:t>
      </w:r>
      <w:r>
        <w:rPr>
          <w:spacing w:val="-1"/>
        </w:rPr>
        <w:t>представление</w:t>
      </w:r>
      <w:r>
        <w:rPr>
          <w:spacing w:val="-8"/>
        </w:rPr>
        <w:t> </w:t>
      </w:r>
      <w:r>
        <w:rPr/>
        <w:t>о</w:t>
      </w:r>
      <w:r>
        <w:rPr>
          <w:spacing w:val="-7"/>
        </w:rPr>
        <w:t> </w:t>
      </w:r>
      <w:r>
        <w:rPr/>
        <w:t>«зеленом</w:t>
      </w:r>
      <w:r>
        <w:rPr>
          <w:spacing w:val="1"/>
        </w:rPr>
        <w:t> </w:t>
      </w:r>
      <w:r>
        <w:rPr/>
        <w:t>небоскребостроении».</w:t>
      </w:r>
      <w:r>
        <w:rPr>
          <w:spacing w:val="-9"/>
        </w:rPr>
        <w:t> </w:t>
      </w:r>
      <w:r>
        <w:rPr/>
        <w:t>Известные</w:t>
      </w:r>
      <w:r>
        <w:rPr>
          <w:spacing w:val="-9"/>
        </w:rPr>
        <w:t> </w:t>
      </w:r>
      <w:r>
        <w:rPr/>
        <w:t>примеры</w:t>
      </w:r>
      <w:r>
        <w:rPr>
          <w:spacing w:val="-8"/>
        </w:rPr>
        <w:t> </w:t>
      </w:r>
      <w:r>
        <w:rPr/>
        <w:t>установки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небоскребах</w:t>
      </w:r>
      <w:r>
        <w:rPr>
          <w:spacing w:val="-9"/>
        </w:rPr>
        <w:t> </w:t>
      </w:r>
      <w:r>
        <w:rPr/>
        <w:t>не-</w:t>
      </w:r>
      <w:r>
        <w:rPr>
          <w:spacing w:val="1"/>
        </w:rPr>
        <w:t> </w:t>
      </w:r>
      <w:r>
        <w:rPr/>
        <w:t>работающих либо неэффективных ветрогенераторов и солнечных пане-</w:t>
      </w:r>
      <w:r>
        <w:rPr>
          <w:spacing w:val="1"/>
        </w:rPr>
        <w:t> </w:t>
      </w:r>
      <w:r>
        <w:rPr>
          <w:spacing w:val="-1"/>
        </w:rPr>
        <w:t>лей,</w:t>
      </w:r>
      <w:r>
        <w:rPr>
          <w:spacing w:val="-9"/>
        </w:rPr>
        <w:t> </w:t>
      </w:r>
      <w:r>
        <w:rPr>
          <w:spacing w:val="-1"/>
        </w:rPr>
        <w:t>примеры</w:t>
      </w:r>
      <w:r>
        <w:rPr>
          <w:spacing w:val="-9"/>
        </w:rPr>
        <w:t> </w:t>
      </w:r>
      <w:r>
        <w:rPr>
          <w:spacing w:val="-1"/>
        </w:rPr>
        <w:t>дорогостоящего</w:t>
      </w:r>
      <w:r>
        <w:rPr>
          <w:spacing w:val="-8"/>
        </w:rPr>
        <w:t> </w:t>
      </w:r>
      <w:r>
        <w:rPr>
          <w:spacing w:val="-1"/>
        </w:rPr>
        <w:t>высотного</w:t>
      </w:r>
      <w:r>
        <w:rPr>
          <w:spacing w:val="-9"/>
        </w:rPr>
        <w:t> </w:t>
      </w:r>
      <w:r>
        <w:rPr>
          <w:spacing w:val="-1"/>
        </w:rPr>
        <w:t>озеленения,</w:t>
      </w:r>
      <w:r>
        <w:rPr>
          <w:spacing w:val="-8"/>
        </w:rPr>
        <w:t> </w:t>
      </w:r>
      <w:r>
        <w:rPr>
          <w:spacing w:val="-1"/>
        </w:rPr>
        <w:t>содержание</w:t>
      </w:r>
      <w:r>
        <w:rPr>
          <w:spacing w:val="-9"/>
        </w:rPr>
        <w:t> </w:t>
      </w:r>
      <w:r>
        <w:rPr/>
        <w:t>которо-</w:t>
      </w:r>
      <w:r>
        <w:rPr>
          <w:spacing w:val="1"/>
        </w:rPr>
        <w:t> </w:t>
      </w:r>
      <w:r>
        <w:rPr>
          <w:w w:val="95"/>
        </w:rPr>
        <w:t>го сравнимо со стоимостью энергозатрат по всему зданию, демонстрируют</w:t>
      </w:r>
      <w:r>
        <w:rPr>
          <w:spacing w:val="1"/>
          <w:w w:val="95"/>
        </w:rPr>
        <w:t> </w:t>
      </w:r>
      <w:r>
        <w:rPr>
          <w:w w:val="95"/>
        </w:rPr>
        <w:t>не только огромное желание девелоперов и архитекторов пиариться на «зе-</w:t>
      </w:r>
      <w:r>
        <w:rPr>
          <w:spacing w:val="1"/>
          <w:w w:val="95"/>
        </w:rPr>
        <w:t> </w:t>
      </w:r>
      <w:r>
        <w:rPr>
          <w:spacing w:val="-1"/>
        </w:rPr>
        <w:t>леной</w:t>
      </w:r>
      <w:r>
        <w:rPr>
          <w:spacing w:val="-8"/>
        </w:rPr>
        <w:t> </w:t>
      </w:r>
      <w:r>
        <w:rPr>
          <w:spacing w:val="-1"/>
        </w:rPr>
        <w:t>теме»,</w:t>
      </w:r>
      <w:r>
        <w:rPr>
          <w:spacing w:val="-8"/>
        </w:rPr>
        <w:t> </w:t>
      </w:r>
      <w:r>
        <w:rPr>
          <w:spacing w:val="-1"/>
        </w:rPr>
        <w:t>но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формирующуюся</w:t>
      </w:r>
      <w:r>
        <w:rPr>
          <w:spacing w:val="-8"/>
        </w:rPr>
        <w:t> </w:t>
      </w:r>
      <w:r>
        <w:rPr/>
        <w:t>тенденцию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искренние</w:t>
      </w:r>
      <w:r>
        <w:rPr>
          <w:spacing w:val="-8"/>
        </w:rPr>
        <w:t> </w:t>
      </w:r>
      <w:r>
        <w:rPr/>
        <w:t>устремления,</w:t>
      </w:r>
      <w:r>
        <w:rPr>
          <w:spacing w:val="-37"/>
        </w:rPr>
        <w:t> </w:t>
      </w:r>
      <w:r>
        <w:rPr>
          <w:spacing w:val="-2"/>
        </w:rPr>
        <w:t>которым</w:t>
      </w:r>
      <w:r>
        <w:rPr>
          <w:spacing w:val="-8"/>
        </w:rPr>
        <w:t> </w:t>
      </w:r>
      <w:r>
        <w:rPr>
          <w:spacing w:val="-2"/>
        </w:rPr>
        <w:t>архитекторы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инженеры</w:t>
      </w:r>
      <w:r>
        <w:rPr>
          <w:spacing w:val="-8"/>
        </w:rPr>
        <w:t> </w:t>
      </w:r>
      <w:r>
        <w:rPr>
          <w:spacing w:val="-2"/>
        </w:rPr>
        <w:t>так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не</w:t>
      </w:r>
      <w:r>
        <w:rPr>
          <w:spacing w:val="-7"/>
        </w:rPr>
        <w:t> </w:t>
      </w:r>
      <w:r>
        <w:rPr>
          <w:spacing w:val="-2"/>
        </w:rPr>
        <w:t>смогли</w:t>
      </w:r>
      <w:r>
        <w:rPr>
          <w:spacing w:val="-8"/>
        </w:rPr>
        <w:t> </w:t>
      </w:r>
      <w:r>
        <w:rPr>
          <w:spacing w:val="-2"/>
        </w:rPr>
        <w:t>предложить</w:t>
      </w:r>
      <w:r>
        <w:rPr>
          <w:spacing w:val="-7"/>
        </w:rPr>
        <w:t> </w:t>
      </w:r>
      <w:r>
        <w:rPr>
          <w:spacing w:val="-1"/>
        </w:rPr>
        <w:t>адекватных</w:t>
      </w:r>
      <w:r>
        <w:rPr>
          <w:spacing w:val="-38"/>
        </w:rPr>
        <w:t> </w:t>
      </w:r>
      <w:r>
        <w:rPr/>
        <w:t>планировочных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технических решений.</w:t>
      </w:r>
    </w:p>
    <w:p>
      <w:pPr>
        <w:pStyle w:val="BodyText"/>
        <w:spacing w:line="249" w:lineRule="auto" w:before="8"/>
        <w:ind w:left="230" w:right="1" w:firstLine="283"/>
        <w:jc w:val="both"/>
      </w:pPr>
      <w:r>
        <w:rPr/>
        <w:t>Пример небоскреба Taipei 101, изначально построенного без учета</w:t>
      </w:r>
      <w:r>
        <w:rPr>
          <w:spacing w:val="1"/>
        </w:rPr>
        <w:t> </w:t>
      </w:r>
      <w:r>
        <w:rPr/>
        <w:t>требований LEED, но впоследствии сертифицированного постфактум по</w:t>
      </w:r>
      <w:r>
        <w:rPr>
          <w:spacing w:val="-37"/>
        </w:rPr>
        <w:t> </w:t>
      </w:r>
      <w:r>
        <w:rPr/>
        <w:t>высшему</w:t>
      </w:r>
      <w:r>
        <w:rPr>
          <w:spacing w:val="-9"/>
        </w:rPr>
        <w:t> </w:t>
      </w:r>
      <w:r>
        <w:rPr/>
        <w:t>баллу</w:t>
      </w:r>
      <w:r>
        <w:rPr>
          <w:spacing w:val="-9"/>
        </w:rPr>
        <w:t> </w:t>
      </w:r>
      <w:r>
        <w:rPr/>
        <w:t>LEED</w:t>
      </w:r>
      <w:r>
        <w:rPr>
          <w:spacing w:val="-9"/>
        </w:rPr>
        <w:t> </w:t>
      </w:r>
      <w:r>
        <w:rPr/>
        <w:t>Platinum</w:t>
      </w:r>
      <w:r>
        <w:rPr>
          <w:spacing w:val="-9"/>
        </w:rPr>
        <w:t> </w:t>
      </w:r>
      <w:r>
        <w:rPr/>
        <w:t>только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базе</w:t>
      </w:r>
      <w:r>
        <w:rPr>
          <w:spacing w:val="-9"/>
        </w:rPr>
        <w:t> </w:t>
      </w:r>
      <w:r>
        <w:rPr/>
        <w:t>реконструкции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переосна-</w:t>
      </w:r>
      <w:r>
        <w:rPr>
          <w:spacing w:val="-38"/>
        </w:rPr>
        <w:t> </w:t>
      </w:r>
      <w:r>
        <w:rPr>
          <w:spacing w:val="-2"/>
        </w:rPr>
        <w:t>щения</w:t>
      </w:r>
      <w:r>
        <w:rPr>
          <w:spacing w:val="-8"/>
        </w:rPr>
        <w:t> </w:t>
      </w:r>
      <w:r>
        <w:rPr>
          <w:spacing w:val="-2"/>
        </w:rPr>
        <w:t>инженерных</w:t>
      </w:r>
      <w:r>
        <w:rPr>
          <w:spacing w:val="-8"/>
        </w:rPr>
        <w:t> </w:t>
      </w:r>
      <w:r>
        <w:rPr>
          <w:spacing w:val="-2"/>
        </w:rPr>
        <w:t>систем,</w:t>
      </w:r>
      <w:r>
        <w:rPr>
          <w:spacing w:val="-8"/>
        </w:rPr>
        <w:t> </w:t>
      </w:r>
      <w:r>
        <w:rPr>
          <w:spacing w:val="-1"/>
        </w:rPr>
        <w:t>говорит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8"/>
        </w:rPr>
        <w:t> </w:t>
      </w:r>
      <w:r>
        <w:rPr>
          <w:spacing w:val="-1"/>
        </w:rPr>
        <w:t>смещении</w:t>
      </w:r>
      <w:r>
        <w:rPr>
          <w:spacing w:val="-8"/>
        </w:rPr>
        <w:t> </w:t>
      </w:r>
      <w:r>
        <w:rPr>
          <w:spacing w:val="-1"/>
        </w:rPr>
        <w:t>акцентов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системе</w:t>
      </w:r>
      <w:r>
        <w:rPr>
          <w:spacing w:val="-8"/>
        </w:rPr>
        <w:t> </w:t>
      </w:r>
      <w:r>
        <w:rPr>
          <w:spacing w:val="-1"/>
        </w:rPr>
        <w:t>серти-</w:t>
      </w:r>
      <w:r>
        <w:rPr>
          <w:spacing w:val="-37"/>
        </w:rPr>
        <w:t> </w:t>
      </w:r>
      <w:r>
        <w:rPr>
          <w:spacing w:val="-2"/>
        </w:rPr>
        <w:t>фикации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о</w:t>
      </w:r>
      <w:r>
        <w:rPr>
          <w:spacing w:val="-8"/>
        </w:rPr>
        <w:t> </w:t>
      </w:r>
      <w:r>
        <w:rPr>
          <w:spacing w:val="-2"/>
        </w:rPr>
        <w:t>ее</w:t>
      </w:r>
      <w:r>
        <w:rPr>
          <w:spacing w:val="-8"/>
        </w:rPr>
        <w:t> </w:t>
      </w:r>
      <w:r>
        <w:rPr>
          <w:spacing w:val="-2"/>
        </w:rPr>
        <w:t>неполной</w:t>
      </w:r>
      <w:r>
        <w:rPr>
          <w:spacing w:val="-8"/>
        </w:rPr>
        <w:t> </w:t>
      </w:r>
      <w:r>
        <w:rPr>
          <w:spacing w:val="-2"/>
        </w:rPr>
        <w:t>адекватности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1"/>
        </w:rPr>
        <w:t>применении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высотным</w:t>
      </w:r>
      <w:r>
        <w:rPr>
          <w:spacing w:val="-8"/>
        </w:rPr>
        <w:t> </w:t>
      </w:r>
      <w:r>
        <w:rPr>
          <w:spacing w:val="-1"/>
        </w:rPr>
        <w:t>зданиям.</w:t>
      </w:r>
      <w:r>
        <w:rPr>
          <w:spacing w:val="-37"/>
        </w:rPr>
        <w:t> </w:t>
      </w:r>
      <w:r>
        <w:rPr>
          <w:spacing w:val="-2"/>
        </w:rPr>
        <w:t>Например,</w:t>
      </w:r>
      <w:r>
        <w:rPr>
          <w:spacing w:val="-8"/>
        </w:rPr>
        <w:t> </w:t>
      </w:r>
      <w:r>
        <w:rPr>
          <w:spacing w:val="-2"/>
        </w:rPr>
        <w:t>система</w:t>
      </w:r>
      <w:r>
        <w:rPr>
          <w:spacing w:val="-8"/>
        </w:rPr>
        <w:t> </w:t>
      </w:r>
      <w:r>
        <w:rPr>
          <w:spacing w:val="-1"/>
        </w:rPr>
        <w:t>сертификации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учитывает</w:t>
      </w:r>
      <w:r>
        <w:rPr>
          <w:spacing w:val="-8"/>
        </w:rPr>
        <w:t> </w:t>
      </w:r>
      <w:r>
        <w:rPr>
          <w:spacing w:val="-1"/>
        </w:rPr>
        <w:t>характеристики</w:t>
      </w:r>
      <w:r>
        <w:rPr>
          <w:spacing w:val="-8"/>
        </w:rPr>
        <w:t> </w:t>
      </w:r>
      <w:r>
        <w:rPr>
          <w:spacing w:val="-1"/>
        </w:rPr>
        <w:t>энергоэф-</w:t>
      </w:r>
      <w:r>
        <w:rPr>
          <w:spacing w:val="-38"/>
        </w:rPr>
        <w:t> </w:t>
      </w:r>
      <w:r>
        <w:rPr>
          <w:w w:val="95"/>
        </w:rPr>
        <w:t>фективности систем вертикального транспорта, особенности фасадной кон-</w:t>
      </w:r>
      <w:r>
        <w:rPr>
          <w:spacing w:val="1"/>
          <w:w w:val="95"/>
        </w:rPr>
        <w:t> </w:t>
      </w:r>
      <w:r>
        <w:rPr>
          <w:spacing w:val="-1"/>
        </w:rPr>
        <w:t>струкции</w:t>
      </w:r>
      <w:r>
        <w:rPr>
          <w:spacing w:val="-9"/>
        </w:rPr>
        <w:t> </w:t>
      </w:r>
      <w:r>
        <w:rPr>
          <w:spacing w:val="-1"/>
        </w:rPr>
        <w:t>(основной</w:t>
      </w:r>
      <w:r>
        <w:rPr>
          <w:spacing w:val="-9"/>
        </w:rPr>
        <w:t> </w:t>
      </w:r>
      <w:r>
        <w:rPr>
          <w:spacing w:val="-1"/>
        </w:rPr>
        <w:t>источник</w:t>
      </w:r>
      <w:r>
        <w:rPr>
          <w:spacing w:val="-9"/>
        </w:rPr>
        <w:t> </w:t>
      </w:r>
      <w:r>
        <w:rPr/>
        <w:t>сезонных</w:t>
      </w:r>
      <w:r>
        <w:rPr>
          <w:spacing w:val="-9"/>
        </w:rPr>
        <w:t> </w:t>
      </w:r>
      <w:r>
        <w:rPr/>
        <w:t>теплопотерь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теплопоступлений</w:t>
      </w:r>
      <w:r>
        <w:rPr>
          <w:spacing w:val="1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здании).</w:t>
      </w:r>
      <w:r>
        <w:rPr>
          <w:spacing w:val="-7"/>
        </w:rPr>
        <w:t> </w:t>
      </w:r>
      <w:r>
        <w:rPr>
          <w:spacing w:val="-2"/>
        </w:rPr>
        <w:t>При</w:t>
      </w:r>
      <w:r>
        <w:rPr>
          <w:spacing w:val="-7"/>
        </w:rPr>
        <w:t> </w:t>
      </w:r>
      <w:r>
        <w:rPr>
          <w:spacing w:val="-2"/>
        </w:rPr>
        <w:t>этом</w:t>
      </w:r>
      <w:r>
        <w:rPr>
          <w:spacing w:val="-8"/>
        </w:rPr>
        <w:t> </w:t>
      </w:r>
      <w:r>
        <w:rPr>
          <w:spacing w:val="-2"/>
        </w:rPr>
        <w:t>ведущие</w:t>
      </w:r>
      <w:r>
        <w:rPr>
          <w:spacing w:val="-7"/>
        </w:rPr>
        <w:t> </w:t>
      </w:r>
      <w:r>
        <w:rPr>
          <w:spacing w:val="-2"/>
        </w:rPr>
        <w:t>международные</w:t>
      </w:r>
      <w:r>
        <w:rPr>
          <w:spacing w:val="-7"/>
        </w:rPr>
        <w:t> </w:t>
      </w:r>
      <w:r>
        <w:rPr>
          <w:spacing w:val="-1"/>
        </w:rPr>
        <w:t>системы</w:t>
      </w:r>
      <w:r>
        <w:rPr>
          <w:spacing w:val="-8"/>
        </w:rPr>
        <w:t> </w:t>
      </w:r>
      <w:r>
        <w:rPr>
          <w:spacing w:val="-1"/>
        </w:rPr>
        <w:t>сертификации</w:t>
      </w:r>
      <w:r>
        <w:rPr>
          <w:spacing w:val="-7"/>
        </w:rPr>
        <w:t> </w:t>
      </w:r>
      <w:r>
        <w:rPr>
          <w:spacing w:val="-1"/>
        </w:rPr>
        <w:t>зеле-</w:t>
      </w:r>
      <w:r>
        <w:rPr>
          <w:spacing w:val="-38"/>
        </w:rPr>
        <w:t> </w:t>
      </w:r>
      <w:r>
        <w:rPr>
          <w:spacing w:val="-2"/>
        </w:rPr>
        <w:t>ных</w:t>
      </w:r>
      <w:r>
        <w:rPr>
          <w:spacing w:val="-8"/>
        </w:rPr>
        <w:t> </w:t>
      </w:r>
      <w:r>
        <w:rPr>
          <w:spacing w:val="-2"/>
        </w:rPr>
        <w:t>зданий</w:t>
      </w:r>
      <w:r>
        <w:rPr>
          <w:spacing w:val="-8"/>
        </w:rPr>
        <w:t> </w:t>
      </w:r>
      <w:r>
        <w:rPr>
          <w:spacing w:val="-2"/>
        </w:rPr>
        <w:t>до</w:t>
      </w:r>
      <w:r>
        <w:rPr>
          <w:spacing w:val="-8"/>
        </w:rPr>
        <w:t> </w:t>
      </w:r>
      <w:r>
        <w:rPr>
          <w:spacing w:val="-2"/>
        </w:rPr>
        <w:t>сих</w:t>
      </w:r>
      <w:r>
        <w:rPr>
          <w:spacing w:val="-8"/>
        </w:rPr>
        <w:t> </w:t>
      </w:r>
      <w:r>
        <w:rPr>
          <w:spacing w:val="-2"/>
        </w:rPr>
        <w:t>пор</w:t>
      </w:r>
      <w:r>
        <w:rPr>
          <w:spacing w:val="-8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1"/>
        </w:rPr>
        <w:t>учитывают</w:t>
      </w:r>
      <w:r>
        <w:rPr>
          <w:spacing w:val="-8"/>
        </w:rPr>
        <w:t> </w:t>
      </w:r>
      <w:r>
        <w:rPr>
          <w:spacing w:val="-1"/>
        </w:rPr>
        <w:t>специфики</w:t>
      </w:r>
      <w:r>
        <w:rPr>
          <w:spacing w:val="-8"/>
        </w:rPr>
        <w:t> </w:t>
      </w:r>
      <w:r>
        <w:rPr>
          <w:spacing w:val="-1"/>
        </w:rPr>
        <w:t>высотного</w:t>
      </w:r>
      <w:r>
        <w:rPr>
          <w:spacing w:val="-8"/>
        </w:rPr>
        <w:t> </w:t>
      </w:r>
      <w:r>
        <w:rPr>
          <w:spacing w:val="-1"/>
        </w:rPr>
        <w:t>строительства,</w:t>
      </w:r>
      <w:r>
        <w:rPr>
          <w:spacing w:val="-38"/>
        </w:rPr>
        <w:t> </w:t>
      </w:r>
      <w:r>
        <w:rPr/>
        <w:t>а</w:t>
      </w:r>
      <w:r>
        <w:rPr>
          <w:spacing w:val="-5"/>
        </w:rPr>
        <w:t> </w:t>
      </w:r>
      <w:r>
        <w:rPr/>
        <w:t>имеющиеся</w:t>
      </w:r>
      <w:r>
        <w:rPr>
          <w:spacing w:val="-5"/>
        </w:rPr>
        <w:t> </w:t>
      </w:r>
      <w:r>
        <w:rPr/>
        <w:t>системы</w:t>
      </w:r>
      <w:r>
        <w:rPr>
          <w:spacing w:val="-5"/>
        </w:rPr>
        <w:t> </w:t>
      </w:r>
      <w:r>
        <w:rPr/>
        <w:t>подсчета</w:t>
      </w:r>
      <w:r>
        <w:rPr>
          <w:spacing w:val="-5"/>
        </w:rPr>
        <w:t> </w:t>
      </w:r>
      <w:r>
        <w:rPr/>
        <w:t>баллов</w:t>
      </w:r>
      <w:r>
        <w:rPr>
          <w:spacing w:val="-4"/>
        </w:rPr>
        <w:t> </w:t>
      </w:r>
      <w:r>
        <w:rPr/>
        <w:t>рассчитаны</w:t>
      </w:r>
      <w:r>
        <w:rPr>
          <w:spacing w:val="-4"/>
        </w:rPr>
        <w:t> </w:t>
      </w:r>
      <w:r>
        <w:rPr/>
        <w:t>изначально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малую</w:t>
      </w:r>
      <w:r>
        <w:rPr>
          <w:spacing w:val="-3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среднюю</w:t>
      </w:r>
      <w:r>
        <w:rPr>
          <w:spacing w:val="-8"/>
        </w:rPr>
        <w:t> </w:t>
      </w:r>
      <w:r>
        <w:rPr>
          <w:spacing w:val="-1"/>
        </w:rPr>
        <w:t>этажность.</w:t>
      </w:r>
      <w:r>
        <w:rPr>
          <w:spacing w:val="-8"/>
        </w:rPr>
        <w:t> </w:t>
      </w:r>
      <w:r>
        <w:rPr>
          <w:spacing w:val="-1"/>
        </w:rPr>
        <w:t>Малоэтажные</w:t>
      </w:r>
      <w:r>
        <w:rPr>
          <w:spacing w:val="-8"/>
        </w:rPr>
        <w:t> </w:t>
      </w:r>
      <w:r>
        <w:rPr>
          <w:spacing w:val="-1"/>
        </w:rPr>
        <w:t>здания,</w:t>
      </w:r>
      <w:r>
        <w:rPr>
          <w:spacing w:val="-8"/>
        </w:rPr>
        <w:t> </w:t>
      </w:r>
      <w:r>
        <w:rPr>
          <w:spacing w:val="-1"/>
        </w:rPr>
        <w:t>имеющие</w:t>
      </w:r>
      <w:r>
        <w:rPr>
          <w:spacing w:val="-7"/>
        </w:rPr>
        <w:t> </w:t>
      </w:r>
      <w:r>
        <w:rPr>
          <w:spacing w:val="-1"/>
        </w:rPr>
        <w:t>непосредственный</w:t>
      </w:r>
      <w:r>
        <w:rPr>
          <w:spacing w:val="-38"/>
        </w:rPr>
        <w:t> </w:t>
      </w:r>
      <w:r>
        <w:rPr/>
        <w:t>контакт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грунтом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окружающей</w:t>
      </w:r>
      <w:r>
        <w:rPr>
          <w:spacing w:val="-2"/>
        </w:rPr>
        <w:t> </w:t>
      </w:r>
      <w:r>
        <w:rPr/>
        <w:t>природой,</w:t>
      </w:r>
      <w:r>
        <w:rPr>
          <w:spacing w:val="-3"/>
        </w:rPr>
        <w:t> </w:t>
      </w:r>
      <w:r>
        <w:rPr/>
        <w:t>имеют</w:t>
      </w:r>
      <w:r>
        <w:rPr>
          <w:spacing w:val="-2"/>
        </w:rPr>
        <w:t> </w:t>
      </w:r>
      <w:r>
        <w:rPr/>
        <w:t>гораздо</w:t>
      </w:r>
      <w:r>
        <w:rPr>
          <w:spacing w:val="-3"/>
        </w:rPr>
        <w:t> </w:t>
      </w:r>
      <w:r>
        <w:rPr/>
        <w:t>больше</w:t>
      </w:r>
      <w:r>
        <w:rPr>
          <w:spacing w:val="-2"/>
        </w:rPr>
        <w:t> </w:t>
      </w:r>
      <w:r>
        <w:rPr/>
        <w:t>шан-</w:t>
      </w:r>
      <w:r>
        <w:rPr>
          <w:spacing w:val="-38"/>
        </w:rPr>
        <w:t> </w:t>
      </w:r>
      <w:r>
        <w:rPr/>
        <w:t>сов стать энергопассивными и даже иметь нулевое потребление энергии.</w:t>
      </w:r>
      <w:r>
        <w:rPr>
          <w:spacing w:val="-37"/>
        </w:rPr>
        <w:t> </w:t>
      </w:r>
      <w:r>
        <w:rPr/>
        <w:t>В</w:t>
      </w:r>
      <w:r>
        <w:rPr>
          <w:spacing w:val="-5"/>
        </w:rPr>
        <w:t> </w:t>
      </w:r>
      <w:r>
        <w:rPr/>
        <w:t>высотных</w:t>
      </w:r>
      <w:r>
        <w:rPr>
          <w:spacing w:val="-4"/>
        </w:rPr>
        <w:t> </w:t>
      </w:r>
      <w:r>
        <w:rPr/>
        <w:t>зданиях,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силу</w:t>
      </w:r>
      <w:r>
        <w:rPr>
          <w:spacing w:val="-4"/>
        </w:rPr>
        <w:t> </w:t>
      </w:r>
      <w:r>
        <w:rPr/>
        <w:t>огромной</w:t>
      </w:r>
      <w:r>
        <w:rPr>
          <w:spacing w:val="-4"/>
        </w:rPr>
        <w:t> </w:t>
      </w:r>
      <w:r>
        <w:rPr/>
        <w:t>концентрации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вертикали</w:t>
      </w:r>
      <w:r>
        <w:rPr>
          <w:spacing w:val="-4"/>
        </w:rPr>
        <w:t> </w:t>
      </w:r>
      <w:r>
        <w:rPr/>
        <w:t>полез-</w:t>
      </w:r>
      <w:r>
        <w:rPr>
          <w:spacing w:val="-38"/>
        </w:rPr>
        <w:t> </w:t>
      </w:r>
      <w:r>
        <w:rPr/>
        <w:t>ных площадей на небольшом участке земли, на порядок меньше соотно-</w:t>
      </w:r>
      <w:r>
        <w:rPr>
          <w:spacing w:val="1"/>
        </w:rPr>
        <w:t> </w:t>
      </w:r>
      <w:r>
        <w:rPr/>
        <w:t>шение площади оболочки и площади фундамента к единице общей пло-</w:t>
      </w:r>
      <w:r>
        <w:rPr>
          <w:spacing w:val="1"/>
        </w:rPr>
        <w:t> </w:t>
      </w:r>
      <w:r>
        <w:rPr>
          <w:spacing w:val="-2"/>
        </w:rPr>
        <w:t>щади,</w:t>
      </w:r>
      <w:r>
        <w:rPr>
          <w:spacing w:val="-7"/>
        </w:rPr>
        <w:t> </w:t>
      </w:r>
      <w:r>
        <w:rPr>
          <w:spacing w:val="-2"/>
        </w:rPr>
        <w:t>что</w:t>
      </w:r>
      <w:r>
        <w:rPr>
          <w:spacing w:val="-7"/>
        </w:rPr>
        <w:t> </w:t>
      </w:r>
      <w:r>
        <w:rPr>
          <w:spacing w:val="-2"/>
        </w:rPr>
        <w:t>уменьшает</w:t>
      </w:r>
      <w:r>
        <w:rPr>
          <w:spacing w:val="-7"/>
        </w:rPr>
        <w:t> </w:t>
      </w:r>
      <w:r>
        <w:rPr>
          <w:spacing w:val="-2"/>
        </w:rPr>
        <w:t>возможности</w:t>
      </w:r>
      <w:r>
        <w:rPr>
          <w:spacing w:val="-7"/>
        </w:rPr>
        <w:t> </w:t>
      </w:r>
      <w:r>
        <w:rPr>
          <w:spacing w:val="-1"/>
        </w:rPr>
        <w:t>доступа</w:t>
      </w:r>
      <w:r>
        <w:rPr>
          <w:spacing w:val="-6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альтернативным</w:t>
      </w:r>
      <w:r>
        <w:rPr>
          <w:spacing w:val="-7"/>
        </w:rPr>
        <w:t> </w:t>
      </w:r>
      <w:r>
        <w:rPr>
          <w:spacing w:val="-1"/>
        </w:rPr>
        <w:t>источникам</w:t>
      </w:r>
      <w:r>
        <w:rPr>
          <w:spacing w:val="-38"/>
        </w:rPr>
        <w:t> </w:t>
      </w:r>
      <w:r>
        <w:rPr/>
        <w:t>энергии в применении к кв.м, но при этом гораздо больше вес, площади</w:t>
      </w:r>
      <w:r>
        <w:rPr>
          <w:spacing w:val="1"/>
        </w:rPr>
        <w:t> </w:t>
      </w:r>
      <w:r>
        <w:rPr/>
        <w:t>и стоимость конструктива на той же единице площади и гораздо меньше</w:t>
      </w:r>
      <w:r>
        <w:rPr>
          <w:spacing w:val="-37"/>
        </w:rPr>
        <w:t> </w:t>
      </w:r>
      <w:r>
        <w:rPr/>
        <w:t>выход полезных площадей: кроме огромных конструкций значительную</w:t>
      </w:r>
      <w:r>
        <w:rPr>
          <w:spacing w:val="-37"/>
        </w:rPr>
        <w:t> </w:t>
      </w:r>
      <w:r>
        <w:rPr/>
        <w:t>долю объема здания занимают шахты вертикального транспорта и инже-</w:t>
      </w:r>
      <w:r>
        <w:rPr>
          <w:spacing w:val="-37"/>
        </w:rPr>
        <w:t> </w:t>
      </w:r>
      <w:r>
        <w:rPr/>
        <w:t>нерных систем, техпомещения. Огромные средства и усилия тратятся на</w:t>
      </w:r>
      <w:r>
        <w:rPr>
          <w:spacing w:val="1"/>
        </w:rPr>
        <w:t> </w:t>
      </w:r>
      <w:r>
        <w:rPr>
          <w:spacing w:val="-2"/>
        </w:rPr>
        <w:t>стабилизацию</w:t>
      </w:r>
      <w:r>
        <w:rPr>
          <w:spacing w:val="-8"/>
        </w:rPr>
        <w:t> </w:t>
      </w:r>
      <w:r>
        <w:rPr>
          <w:spacing w:val="-1"/>
        </w:rPr>
        <w:t>конструктивного</w:t>
      </w:r>
      <w:r>
        <w:rPr>
          <w:spacing w:val="-8"/>
        </w:rPr>
        <w:t> </w:t>
      </w:r>
      <w:r>
        <w:rPr>
          <w:spacing w:val="-1"/>
        </w:rPr>
        <w:t>каркаса</w:t>
      </w:r>
      <w:r>
        <w:rPr>
          <w:spacing w:val="-7"/>
        </w:rPr>
        <w:t> </w:t>
      </w:r>
      <w:r>
        <w:rPr>
          <w:spacing w:val="-1"/>
        </w:rPr>
        <w:t>против</w:t>
      </w:r>
      <w:r>
        <w:rPr>
          <w:spacing w:val="-8"/>
        </w:rPr>
        <w:t> </w:t>
      </w:r>
      <w:r>
        <w:rPr>
          <w:spacing w:val="-1"/>
        </w:rPr>
        <w:t>колебаний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ветровой</w:t>
      </w:r>
      <w:r>
        <w:rPr>
          <w:spacing w:val="-9"/>
        </w:rPr>
        <w:t> </w:t>
      </w:r>
      <w:r>
        <w:rPr>
          <w:spacing w:val="-1"/>
        </w:rPr>
        <w:t>на-</w:t>
      </w:r>
      <w:r>
        <w:rPr>
          <w:spacing w:val="-37"/>
        </w:rPr>
        <w:t> </w:t>
      </w:r>
      <w:r>
        <w:rPr>
          <w:spacing w:val="-2"/>
        </w:rPr>
        <w:t>грузки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землетрясений</w:t>
      </w:r>
      <w:r>
        <w:rPr>
          <w:spacing w:val="-8"/>
        </w:rPr>
        <w:t> </w:t>
      </w:r>
      <w:r>
        <w:rPr>
          <w:spacing w:val="-2"/>
        </w:rPr>
        <w:t>(связи</w:t>
      </w:r>
      <w:r>
        <w:rPr>
          <w:spacing w:val="-7"/>
        </w:rPr>
        <w:t> </w:t>
      </w:r>
      <w:r>
        <w:rPr>
          <w:spacing w:val="-2"/>
        </w:rPr>
        <w:t>жесткости,</w:t>
      </w:r>
      <w:r>
        <w:rPr>
          <w:spacing w:val="-8"/>
        </w:rPr>
        <w:t> </w:t>
      </w:r>
      <w:r>
        <w:rPr>
          <w:spacing w:val="-1"/>
        </w:rPr>
        <w:t>демпфирование,</w:t>
      </w:r>
      <w:r>
        <w:rPr>
          <w:spacing w:val="-7"/>
        </w:rPr>
        <w:t> </w:t>
      </w:r>
      <w:r>
        <w:rPr>
          <w:spacing w:val="-1"/>
        </w:rPr>
        <w:t>аутригеры,</w:t>
      </w:r>
      <w:r>
        <w:rPr>
          <w:spacing w:val="-8"/>
        </w:rPr>
        <w:t> </w:t>
      </w:r>
      <w:r>
        <w:rPr>
          <w:spacing w:val="-1"/>
        </w:rPr>
        <w:t>сей-</w:t>
      </w:r>
      <w:r>
        <w:rPr>
          <w:spacing w:val="-37"/>
        </w:rPr>
        <w:t> </w:t>
      </w:r>
      <w:r>
        <w:rPr>
          <w:spacing w:val="-1"/>
        </w:rPr>
        <w:t>смоизоляция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пр.).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силу</w:t>
      </w:r>
      <w:r>
        <w:rPr>
          <w:spacing w:val="-7"/>
        </w:rPr>
        <w:t> </w:t>
      </w:r>
      <w:r>
        <w:rPr>
          <w:spacing w:val="-1"/>
        </w:rPr>
        <w:t>вышеперечисленного</w:t>
      </w:r>
      <w:r>
        <w:rPr>
          <w:spacing w:val="-8"/>
        </w:rPr>
        <w:t> </w:t>
      </w:r>
      <w:r>
        <w:rPr>
          <w:spacing w:val="-1"/>
        </w:rPr>
        <w:t>«карбоновый</w:t>
      </w:r>
      <w:r>
        <w:rPr>
          <w:spacing w:val="-8"/>
        </w:rPr>
        <w:t> </w:t>
      </w:r>
      <w:r>
        <w:rPr/>
        <w:t>футпринт»</w:t>
      </w:r>
      <w:r>
        <w:rPr>
          <w:spacing w:val="-38"/>
        </w:rPr>
        <w:t> </w:t>
      </w:r>
      <w:r>
        <w:rPr/>
        <w:t>небоскреба</w:t>
      </w:r>
      <w:r>
        <w:rPr>
          <w:spacing w:val="-1"/>
        </w:rPr>
        <w:t> </w:t>
      </w:r>
      <w:r>
        <w:rPr/>
        <w:t>огромен.</w:t>
      </w:r>
    </w:p>
    <w:p>
      <w:pPr>
        <w:pStyle w:val="BodyText"/>
        <w:spacing w:line="249" w:lineRule="auto" w:before="18"/>
        <w:ind w:left="230" w:firstLine="283"/>
        <w:jc w:val="both"/>
      </w:pPr>
      <w:r>
        <w:rPr/>
        <w:t>Например, так называемый каминный эффект в небоскребах не дает</w:t>
      </w:r>
      <w:r>
        <w:rPr>
          <w:spacing w:val="1"/>
        </w:rPr>
        <w:t> </w:t>
      </w:r>
      <w:r>
        <w:rPr>
          <w:spacing w:val="-1"/>
        </w:rPr>
        <w:t>возможность полноценно использовать </w:t>
      </w:r>
      <w:r>
        <w:rPr/>
        <w:t>поэтажную систему естественной</w:t>
      </w:r>
      <w:r>
        <w:rPr>
          <w:spacing w:val="-37"/>
        </w:rPr>
        <w:t> </w:t>
      </w:r>
      <w:r>
        <w:rPr>
          <w:spacing w:val="-1"/>
        </w:rPr>
        <w:t>вентиляции,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борьба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гравитацией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период</w:t>
      </w:r>
      <w:r>
        <w:rPr>
          <w:spacing w:val="-9"/>
        </w:rPr>
        <w:t> </w:t>
      </w:r>
      <w:r>
        <w:rPr/>
        <w:t>строительства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после-</w:t>
      </w:r>
      <w:r>
        <w:rPr>
          <w:spacing w:val="-37"/>
        </w:rPr>
        <w:t> </w:t>
      </w:r>
      <w:r>
        <w:rPr>
          <w:spacing w:val="-2"/>
        </w:rPr>
        <w:t>дующей</w:t>
      </w:r>
      <w:r>
        <w:rPr>
          <w:spacing w:val="-8"/>
        </w:rPr>
        <w:t> </w:t>
      </w:r>
      <w:r>
        <w:rPr>
          <w:spacing w:val="-2"/>
        </w:rPr>
        <w:t>эксплуатации</w:t>
      </w:r>
      <w:r>
        <w:rPr>
          <w:spacing w:val="-7"/>
        </w:rPr>
        <w:t> </w:t>
      </w:r>
      <w:r>
        <w:rPr>
          <w:spacing w:val="-2"/>
        </w:rPr>
        <w:t>забирает</w:t>
      </w:r>
      <w:r>
        <w:rPr>
          <w:spacing w:val="-7"/>
        </w:rPr>
        <w:t> </w:t>
      </w:r>
      <w:r>
        <w:rPr>
          <w:spacing w:val="-1"/>
        </w:rPr>
        <w:t>очень</w:t>
      </w:r>
      <w:r>
        <w:rPr>
          <w:spacing w:val="-7"/>
        </w:rPr>
        <w:t> </w:t>
      </w:r>
      <w:r>
        <w:rPr>
          <w:spacing w:val="-1"/>
        </w:rPr>
        <w:t>много</w:t>
      </w:r>
      <w:r>
        <w:rPr>
          <w:spacing w:val="-8"/>
        </w:rPr>
        <w:t> </w:t>
      </w:r>
      <w:r>
        <w:rPr>
          <w:spacing w:val="-1"/>
        </w:rPr>
        <w:t>энергии,</w:t>
      </w:r>
      <w:r>
        <w:rPr>
          <w:spacing w:val="-7"/>
        </w:rPr>
        <w:t> </w:t>
      </w:r>
      <w:r>
        <w:rPr>
          <w:spacing w:val="-1"/>
        </w:rPr>
        <w:t>которую</w:t>
      </w:r>
      <w:r>
        <w:rPr>
          <w:spacing w:val="-7"/>
        </w:rPr>
        <w:t> </w:t>
      </w:r>
      <w:r>
        <w:rPr>
          <w:spacing w:val="-1"/>
        </w:rPr>
        <w:t>пока</w:t>
      </w:r>
      <w:r>
        <w:rPr>
          <w:spacing w:val="-7"/>
        </w:rPr>
        <w:t> </w:t>
      </w:r>
      <w:r>
        <w:rPr>
          <w:spacing w:val="-1"/>
        </w:rPr>
        <w:t>невоз-</w:t>
      </w:r>
      <w:r>
        <w:rPr>
          <w:spacing w:val="-38"/>
        </w:rPr>
        <w:t> </w:t>
      </w:r>
      <w:r>
        <w:rPr/>
        <w:t>можно компенсировать при нынешних технологиях из известных возоб-</w:t>
      </w:r>
      <w:r>
        <w:rPr>
          <w:spacing w:val="1"/>
        </w:rPr>
        <w:t> </w:t>
      </w:r>
      <w:r>
        <w:rPr>
          <w:spacing w:val="-1"/>
        </w:rPr>
        <w:t>новляемых</w:t>
      </w:r>
      <w:r>
        <w:rPr>
          <w:spacing w:val="-8"/>
        </w:rPr>
        <w:t> </w:t>
      </w:r>
      <w:r>
        <w:rPr>
          <w:spacing w:val="-1"/>
        </w:rPr>
        <w:t>источников.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силу</w:t>
      </w:r>
      <w:r>
        <w:rPr>
          <w:spacing w:val="-8"/>
        </w:rPr>
        <w:t> </w:t>
      </w:r>
      <w:r>
        <w:rPr>
          <w:spacing w:val="-1"/>
        </w:rPr>
        <w:t>чего</w:t>
      </w:r>
      <w:r>
        <w:rPr>
          <w:spacing w:val="-7"/>
        </w:rPr>
        <w:t> </w:t>
      </w:r>
      <w:r>
        <w:rPr>
          <w:spacing w:val="-1"/>
        </w:rPr>
        <w:t>энергопассивных</w:t>
      </w:r>
      <w:r>
        <w:rPr>
          <w:spacing w:val="-8"/>
        </w:rPr>
        <w:t> </w:t>
      </w:r>
      <w:r>
        <w:rPr/>
        <w:t>небоскребов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мире</w:t>
      </w:r>
      <w:r>
        <w:rPr>
          <w:spacing w:val="1"/>
        </w:rPr>
        <w:t> </w:t>
      </w:r>
      <w:r>
        <w:rPr/>
        <w:t>пока нет, но при всем при этом у высотных зданий есть одно огромное</w:t>
      </w:r>
      <w:r>
        <w:rPr>
          <w:spacing w:val="1"/>
        </w:rPr>
        <w:t> </w:t>
      </w:r>
      <w:r>
        <w:rPr/>
        <w:t>преимущество перед малоэтажными – в применении к единице площади</w:t>
      </w:r>
      <w:r>
        <w:rPr>
          <w:spacing w:val="-37"/>
        </w:rPr>
        <w:t> </w:t>
      </w:r>
      <w:r>
        <w:rPr/>
        <w:t>они</w:t>
      </w:r>
      <w:r>
        <w:rPr>
          <w:spacing w:val="-6"/>
        </w:rPr>
        <w:t> </w:t>
      </w:r>
      <w:r>
        <w:rPr/>
        <w:t>наиболее</w:t>
      </w:r>
      <w:r>
        <w:rPr>
          <w:spacing w:val="-6"/>
        </w:rPr>
        <w:t> </w:t>
      </w:r>
      <w:r>
        <w:rPr/>
        <w:t>эффективно</w:t>
      </w:r>
      <w:r>
        <w:rPr>
          <w:spacing w:val="-5"/>
        </w:rPr>
        <w:t> </w:t>
      </w:r>
      <w:r>
        <w:rPr/>
        <w:t>используют</w:t>
      </w:r>
      <w:r>
        <w:rPr>
          <w:spacing w:val="-6"/>
        </w:rPr>
        <w:t> </w:t>
      </w:r>
      <w:r>
        <w:rPr/>
        <w:t>земельный</w:t>
      </w:r>
      <w:r>
        <w:rPr>
          <w:spacing w:val="-5"/>
        </w:rPr>
        <w:t> </w:t>
      </w:r>
      <w:r>
        <w:rPr/>
        <w:t>ресурс</w:t>
      </w:r>
      <w:r>
        <w:rPr>
          <w:spacing w:val="-6"/>
        </w:rPr>
        <w:t> </w:t>
      </w:r>
      <w:r>
        <w:rPr/>
        <w:t>нашей</w:t>
      </w:r>
      <w:r>
        <w:rPr>
          <w:spacing w:val="-6"/>
        </w:rPr>
        <w:t> </w:t>
      </w:r>
      <w:r>
        <w:rPr/>
        <w:t>планеты,</w:t>
      </w:r>
      <w:r>
        <w:rPr>
          <w:spacing w:val="-37"/>
        </w:rPr>
        <w:t> </w:t>
      </w:r>
      <w:r>
        <w:rPr/>
        <w:t>максимально концентрируя функции и элементы среды обитания по вер-</w:t>
      </w:r>
      <w:r>
        <w:rPr>
          <w:spacing w:val="-37"/>
        </w:rPr>
        <w:t> </w:t>
      </w:r>
      <w:r>
        <w:rPr/>
        <w:t>тикали. Однако типичные для всех мегаполисов мира проблемы высоко-</w:t>
      </w:r>
      <w:r>
        <w:rPr>
          <w:spacing w:val="-37"/>
        </w:rPr>
        <w:t> </w:t>
      </w:r>
      <w:r>
        <w:rPr/>
        <w:t>плотной урбанизации возникают в силу монофункциональности не толь-</w:t>
      </w:r>
      <w:r>
        <w:rPr>
          <w:spacing w:val="-37"/>
        </w:rPr>
        <w:t> </w:t>
      </w:r>
      <w:r>
        <w:rPr/>
        <w:t>ко микрорайонов и кварталов города, но и отдельных высотных зданий,</w:t>
      </w:r>
      <w:r>
        <w:rPr>
          <w:spacing w:val="1"/>
        </w:rPr>
        <w:t> </w:t>
      </w:r>
      <w:r>
        <w:rPr/>
        <w:t>являющихся по площади и населению такими кварталами и даже микро-</w:t>
      </w:r>
      <w:r>
        <w:rPr>
          <w:spacing w:val="-37"/>
        </w:rPr>
        <w:t> </w:t>
      </w:r>
      <w:r>
        <w:rPr/>
        <w:t>районами.</w:t>
      </w:r>
      <w:r>
        <w:rPr>
          <w:spacing w:val="9"/>
        </w:rPr>
        <w:t> </w:t>
      </w:r>
      <w:r>
        <w:rPr/>
        <w:t>Люди</w:t>
      </w:r>
      <w:r>
        <w:rPr>
          <w:spacing w:val="9"/>
        </w:rPr>
        <w:t> </w:t>
      </w:r>
      <w:r>
        <w:rPr/>
        <w:t>живут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одних</w:t>
      </w:r>
      <w:r>
        <w:rPr>
          <w:spacing w:val="9"/>
        </w:rPr>
        <w:t> </w:t>
      </w:r>
      <w:r>
        <w:rPr/>
        <w:t>районах</w:t>
      </w:r>
      <w:r>
        <w:rPr>
          <w:spacing w:val="9"/>
        </w:rPr>
        <w:t> </w:t>
      </w:r>
      <w:r>
        <w:rPr/>
        <w:t>(кварталах,</w:t>
      </w:r>
      <w:r>
        <w:rPr>
          <w:spacing w:val="10"/>
        </w:rPr>
        <w:t> </w:t>
      </w:r>
      <w:r>
        <w:rPr/>
        <w:t>башнях),</w:t>
      </w:r>
      <w:r>
        <w:rPr>
          <w:spacing w:val="9"/>
        </w:rPr>
        <w:t> </w:t>
      </w:r>
      <w:r>
        <w:rPr/>
        <w:t>работают</w:t>
      </w:r>
      <w:r>
        <w:rPr>
          <w:spacing w:val="1"/>
        </w:rPr>
        <w:t> </w:t>
      </w:r>
      <w:r>
        <w:rPr/>
        <w:t>в других, отдыхают в третьих, осуществляют шопинг в четвертых и т. д.,</w:t>
      </w:r>
      <w:r>
        <w:rPr>
          <w:spacing w:val="-37"/>
        </w:rPr>
        <w:t> </w:t>
      </w:r>
      <w:r>
        <w:rPr/>
        <w:t>что,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свою</w:t>
      </w:r>
      <w:r>
        <w:rPr>
          <w:spacing w:val="-3"/>
        </w:rPr>
        <w:t> </w:t>
      </w:r>
      <w:r>
        <w:rPr/>
        <w:t>очередь,</w:t>
      </w:r>
      <w:r>
        <w:rPr>
          <w:spacing w:val="-2"/>
        </w:rPr>
        <w:t> </w:t>
      </w:r>
      <w:r>
        <w:rPr/>
        <w:t>генерирует</w:t>
      </w:r>
      <w:r>
        <w:rPr>
          <w:spacing w:val="-3"/>
        </w:rPr>
        <w:t> </w:t>
      </w:r>
      <w:r>
        <w:rPr/>
        <w:t>огромный</w:t>
      </w:r>
      <w:r>
        <w:rPr>
          <w:spacing w:val="-3"/>
        </w:rPr>
        <w:t> </w:t>
      </w:r>
      <w:r>
        <w:rPr/>
        <w:t>трафик</w:t>
      </w:r>
      <w:r>
        <w:rPr>
          <w:spacing w:val="-3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видов</w:t>
      </w:r>
      <w:r>
        <w:rPr>
          <w:spacing w:val="-3"/>
        </w:rPr>
        <w:t> </w:t>
      </w:r>
      <w:r>
        <w:rPr/>
        <w:t>городского</w:t>
      </w:r>
      <w:r>
        <w:rPr>
          <w:spacing w:val="-38"/>
        </w:rPr>
        <w:t> </w:t>
      </w:r>
      <w:r>
        <w:rPr/>
        <w:t>транспорта. Этому способствует исторически сложившееся зонирование</w:t>
      </w:r>
      <w:r>
        <w:rPr>
          <w:spacing w:val="-37"/>
        </w:rPr>
        <w:t> </w:t>
      </w:r>
      <w:r>
        <w:rPr/>
        <w:t>городов на промышленные территории и жилые зоны, а тех, в свою оче-</w:t>
      </w:r>
      <w:r>
        <w:rPr>
          <w:spacing w:val="1"/>
        </w:rPr>
        <w:t> </w:t>
      </w:r>
      <w:r>
        <w:rPr/>
        <w:t>редь, на богатые и бедные районы и т. д. Идеальной считается среда, где</w:t>
      </w:r>
      <w:r>
        <w:rPr>
          <w:spacing w:val="-37"/>
        </w:rPr>
        <w:t> </w:t>
      </w:r>
      <w:r>
        <w:rPr/>
        <w:t>все</w:t>
      </w:r>
      <w:r>
        <w:rPr>
          <w:spacing w:val="-5"/>
        </w:rPr>
        <w:t> </w:t>
      </w:r>
      <w:r>
        <w:rPr/>
        <w:t>вышеперечисленные</w:t>
      </w:r>
      <w:r>
        <w:rPr>
          <w:spacing w:val="-4"/>
        </w:rPr>
        <w:t> </w:t>
      </w:r>
      <w:r>
        <w:rPr/>
        <w:t>элементы</w:t>
      </w:r>
      <w:r>
        <w:rPr>
          <w:spacing w:val="-4"/>
        </w:rPr>
        <w:t> </w:t>
      </w:r>
      <w:r>
        <w:rPr/>
        <w:t>еженедельного</w:t>
      </w:r>
      <w:r>
        <w:rPr>
          <w:spacing w:val="-4"/>
        </w:rPr>
        <w:t> </w:t>
      </w:r>
      <w:r>
        <w:rPr/>
        <w:t>цикла</w:t>
      </w:r>
      <w:r>
        <w:rPr>
          <w:spacing w:val="-4"/>
        </w:rPr>
        <w:t> </w:t>
      </w:r>
      <w:r>
        <w:rPr/>
        <w:t>человека</w:t>
      </w:r>
      <w:r>
        <w:rPr>
          <w:spacing w:val="-4"/>
        </w:rPr>
        <w:t> </w:t>
      </w:r>
      <w:r>
        <w:rPr/>
        <w:t>гармо-</w:t>
      </w:r>
      <w:r>
        <w:rPr>
          <w:spacing w:val="-38"/>
        </w:rPr>
        <w:t> </w:t>
      </w:r>
      <w:r>
        <w:rPr>
          <w:spacing w:val="-1"/>
        </w:rPr>
        <w:t>нично</w:t>
      </w:r>
      <w:r>
        <w:rPr>
          <w:spacing w:val="-9"/>
        </w:rPr>
        <w:t> </w:t>
      </w:r>
      <w:r>
        <w:rPr>
          <w:spacing w:val="-1"/>
        </w:rPr>
        <w:t>размещены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пределах</w:t>
      </w:r>
      <w:r>
        <w:rPr>
          <w:spacing w:val="-8"/>
        </w:rPr>
        <w:t> </w:t>
      </w:r>
      <w:r>
        <w:rPr>
          <w:spacing w:val="-1"/>
        </w:rPr>
        <w:t>пешеходной</w:t>
      </w:r>
      <w:r>
        <w:rPr>
          <w:spacing w:val="-7"/>
        </w:rPr>
        <w:t> </w:t>
      </w:r>
      <w:r>
        <w:rPr>
          <w:spacing w:val="-1"/>
        </w:rPr>
        <w:t>доступности,</w:t>
      </w:r>
      <w:r>
        <w:rPr>
          <w:spacing w:val="-7"/>
        </w:rPr>
        <w:t> </w:t>
      </w:r>
      <w:r>
        <w:rPr/>
        <w:t>что</w:t>
      </w:r>
      <w:r>
        <w:rPr>
          <w:spacing w:val="-9"/>
        </w:rPr>
        <w:t> </w:t>
      </w:r>
      <w:r>
        <w:rPr/>
        <w:t>неосуществи-</w:t>
      </w:r>
      <w:r>
        <w:rPr>
          <w:spacing w:val="-37"/>
        </w:rPr>
        <w:t> </w:t>
      </w:r>
      <w:r>
        <w:rPr>
          <w:spacing w:val="-1"/>
        </w:rPr>
        <w:t>мо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сельской</w:t>
      </w:r>
      <w:r>
        <w:rPr>
          <w:spacing w:val="-9"/>
        </w:rPr>
        <w:t> </w:t>
      </w:r>
      <w:r>
        <w:rPr>
          <w:spacing w:val="-1"/>
        </w:rPr>
        <w:t>застройке</w:t>
      </w:r>
      <w:r>
        <w:rPr>
          <w:spacing w:val="-9"/>
        </w:rPr>
        <w:t> </w:t>
      </w:r>
      <w:r>
        <w:rPr>
          <w:spacing w:val="-1"/>
        </w:rPr>
        <w:t>(низкая</w:t>
      </w:r>
      <w:r>
        <w:rPr>
          <w:spacing w:val="-8"/>
        </w:rPr>
        <w:t> </w:t>
      </w:r>
      <w:r>
        <w:rPr/>
        <w:t>плотность</w:t>
      </w:r>
      <w:r>
        <w:rPr>
          <w:spacing w:val="-9"/>
        </w:rPr>
        <w:t> </w:t>
      </w:r>
      <w:r>
        <w:rPr/>
        <w:t>населения</w:t>
      </w:r>
      <w:r>
        <w:rPr>
          <w:spacing w:val="-9"/>
        </w:rPr>
        <w:t> </w:t>
      </w:r>
      <w:r>
        <w:rPr/>
        <w:t>ограничивает</w:t>
      </w:r>
      <w:r>
        <w:rPr>
          <w:spacing w:val="-9"/>
        </w:rPr>
        <w:t> </w:t>
      </w:r>
      <w:r>
        <w:rPr/>
        <w:t>набор</w:t>
      </w:r>
      <w:r>
        <w:rPr>
          <w:spacing w:val="-37"/>
        </w:rPr>
        <w:t> </w:t>
      </w:r>
      <w:r>
        <w:rPr/>
        <w:t>функционала</w:t>
      </w:r>
      <w:r>
        <w:rPr>
          <w:spacing w:val="-2"/>
        </w:rPr>
        <w:t> </w:t>
      </w:r>
      <w:r>
        <w:rPr/>
        <w:t>застройки),</w:t>
      </w:r>
      <w:r>
        <w:rPr>
          <w:spacing w:val="-1"/>
        </w:rPr>
        <w:t> </w:t>
      </w:r>
      <w:r>
        <w:rPr/>
        <w:t>но</w:t>
      </w:r>
      <w:r>
        <w:rPr>
          <w:spacing w:val="-3"/>
        </w:rPr>
        <w:t> </w:t>
      </w:r>
      <w:r>
        <w:rPr/>
        <w:t>вполне</w:t>
      </w:r>
      <w:r>
        <w:rPr>
          <w:spacing w:val="-1"/>
        </w:rPr>
        <w:t> </w:t>
      </w:r>
      <w:r>
        <w:rPr/>
        <w:t>осуществимо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высотной</w:t>
      </w:r>
      <w:r>
        <w:rPr>
          <w:spacing w:val="-1"/>
        </w:rPr>
        <w:t> </w:t>
      </w:r>
      <w:r>
        <w:rPr/>
        <w:t>застройке.</w:t>
      </w:r>
    </w:p>
    <w:p>
      <w:pPr>
        <w:pStyle w:val="BodyText"/>
        <w:spacing w:line="249" w:lineRule="auto" w:before="15"/>
        <w:ind w:left="230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идеале</w:t>
      </w:r>
      <w:r>
        <w:rPr>
          <w:spacing w:val="-9"/>
        </w:rPr>
        <w:t> </w:t>
      </w:r>
      <w:r>
        <w:rPr>
          <w:spacing w:val="-1"/>
        </w:rPr>
        <w:t>вертикальный</w:t>
      </w:r>
      <w:r>
        <w:rPr>
          <w:spacing w:val="-9"/>
        </w:rPr>
        <w:t> </w:t>
      </w:r>
      <w:r>
        <w:rPr>
          <w:spacing w:val="-1"/>
        </w:rPr>
        <w:t>город</w:t>
      </w:r>
      <w:r>
        <w:rPr>
          <w:spacing w:val="-9"/>
        </w:rPr>
        <w:t> </w:t>
      </w:r>
      <w:r>
        <w:rPr>
          <w:spacing w:val="-1"/>
        </w:rPr>
        <w:t>будущего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моем</w:t>
      </w:r>
      <w:r>
        <w:rPr>
          <w:spacing w:val="-9"/>
        </w:rPr>
        <w:t> </w:t>
      </w:r>
      <w:r>
        <w:rPr/>
        <w:t>видении</w:t>
      </w:r>
      <w:r>
        <w:rPr>
          <w:spacing w:val="-9"/>
        </w:rPr>
        <w:t> </w:t>
      </w:r>
      <w:r>
        <w:rPr/>
        <w:t>представляет</w:t>
      </w:r>
      <w:r>
        <w:rPr>
          <w:spacing w:val="-38"/>
        </w:rPr>
        <w:t> </w:t>
      </w:r>
      <w:r>
        <w:rPr/>
        <w:t>собой</w:t>
      </w:r>
      <w:r>
        <w:rPr>
          <w:spacing w:val="-4"/>
        </w:rPr>
        <w:t> </w:t>
      </w:r>
      <w:r>
        <w:rPr/>
        <w:t>небоскребы</w:t>
      </w:r>
      <w:r>
        <w:rPr>
          <w:spacing w:val="-4"/>
        </w:rPr>
        <w:t> </w:t>
      </w:r>
      <w:r>
        <w:rPr/>
        <w:t>разных</w:t>
      </w:r>
      <w:r>
        <w:rPr>
          <w:spacing w:val="-4"/>
        </w:rPr>
        <w:t> </w:t>
      </w:r>
      <w:r>
        <w:rPr/>
        <w:t>функций,</w:t>
      </w:r>
      <w:r>
        <w:rPr>
          <w:spacing w:val="-4"/>
        </w:rPr>
        <w:t> </w:t>
      </w:r>
      <w:r>
        <w:rPr/>
        <w:t>сросшиеся</w:t>
      </w:r>
      <w:r>
        <w:rPr>
          <w:spacing w:val="-4"/>
        </w:rPr>
        <w:t> </w:t>
      </w:r>
      <w:r>
        <w:rPr/>
        <w:t>между</w:t>
      </w:r>
      <w:r>
        <w:rPr>
          <w:spacing w:val="-4"/>
        </w:rPr>
        <w:t> </w:t>
      </w:r>
      <w:r>
        <w:rPr/>
        <w:t>собой</w:t>
      </w:r>
      <w:r>
        <w:rPr>
          <w:spacing w:val="-4"/>
        </w:rPr>
        <w:t> </w:t>
      </w:r>
      <w:r>
        <w:rPr/>
        <w:t>пешеходны-</w:t>
      </w:r>
      <w:r>
        <w:rPr>
          <w:spacing w:val="-37"/>
        </w:rPr>
        <w:t> </w:t>
      </w:r>
      <w:r>
        <w:rPr/>
        <w:t>ми и транспортными связями-мостами на разных уровнях, при этом вер-</w:t>
      </w:r>
      <w:r>
        <w:rPr>
          <w:spacing w:val="1"/>
        </w:rPr>
        <w:t> </w:t>
      </w:r>
      <w:r>
        <w:rPr/>
        <w:t>тикальный</w:t>
      </w:r>
      <w:r>
        <w:rPr>
          <w:spacing w:val="10"/>
        </w:rPr>
        <w:t> </w:t>
      </w:r>
      <w:r>
        <w:rPr/>
        <w:t>общественный</w:t>
      </w:r>
      <w:r>
        <w:rPr>
          <w:spacing w:val="11"/>
        </w:rPr>
        <w:t> </w:t>
      </w:r>
      <w:r>
        <w:rPr/>
        <w:t>транспорт</w:t>
      </w:r>
      <w:r>
        <w:rPr>
          <w:spacing w:val="10"/>
        </w:rPr>
        <w:t> </w:t>
      </w:r>
      <w:r>
        <w:rPr/>
        <w:t>(многокабинные</w:t>
      </w:r>
      <w:r>
        <w:rPr>
          <w:spacing w:val="11"/>
        </w:rPr>
        <w:t> </w:t>
      </w:r>
      <w:r>
        <w:rPr/>
        <w:t>шаттл-лифты)</w:t>
      </w:r>
      <w:r>
        <w:rPr>
          <w:spacing w:val="10"/>
        </w:rPr>
        <w:t> </w:t>
      </w:r>
      <w:r>
        <w:rPr/>
        <w:t>за-</w:t>
      </w:r>
    </w:p>
    <w:p>
      <w:pPr>
        <w:spacing w:line="240" w:lineRule="auto" w:before="6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spacing w:line="249" w:lineRule="auto"/>
        <w:ind w:left="192" w:right="210"/>
        <w:jc w:val="right"/>
      </w:pPr>
      <w:r>
        <w:rPr/>
        <w:t>менит</w:t>
      </w:r>
      <w:r>
        <w:rPr>
          <w:spacing w:val="-3"/>
        </w:rPr>
        <w:t> </w:t>
      </w:r>
      <w:r>
        <w:rPr/>
        <w:t>собой</w:t>
      </w:r>
      <w:r>
        <w:rPr>
          <w:spacing w:val="-3"/>
        </w:rPr>
        <w:t> </w:t>
      </w:r>
      <w:r>
        <w:rPr/>
        <w:t>горизонтальный</w:t>
      </w:r>
      <w:r>
        <w:rPr>
          <w:spacing w:val="-3"/>
        </w:rPr>
        <w:t> </w:t>
      </w:r>
      <w:r>
        <w:rPr/>
        <w:t>(метро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автобусы).</w:t>
      </w:r>
      <w:r>
        <w:rPr>
          <w:spacing w:val="-3"/>
        </w:rPr>
        <w:t> </w:t>
      </w:r>
      <w:r>
        <w:rPr/>
        <w:t>Появившиеся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рынке</w:t>
      </w:r>
      <w:r>
        <w:rPr>
          <w:spacing w:val="-37"/>
        </w:rPr>
        <w:t> </w:t>
      </w:r>
      <w:r>
        <w:rPr>
          <w:w w:val="95"/>
        </w:rPr>
        <w:t>вертикального</w:t>
      </w:r>
      <w:r>
        <w:rPr>
          <w:spacing w:val="14"/>
          <w:w w:val="95"/>
        </w:rPr>
        <w:t> </w:t>
      </w:r>
      <w:r>
        <w:rPr>
          <w:w w:val="95"/>
        </w:rPr>
        <w:t>транспорта</w:t>
      </w:r>
      <w:r>
        <w:rPr>
          <w:spacing w:val="14"/>
          <w:w w:val="95"/>
        </w:rPr>
        <w:t> </w:t>
      </w:r>
      <w:r>
        <w:rPr>
          <w:w w:val="95"/>
        </w:rPr>
        <w:t>инновационные</w:t>
      </w:r>
      <w:r>
        <w:rPr>
          <w:spacing w:val="14"/>
          <w:w w:val="95"/>
        </w:rPr>
        <w:t> </w:t>
      </w:r>
      <w:r>
        <w:rPr>
          <w:w w:val="95"/>
        </w:rPr>
        <w:t>технические</w:t>
      </w:r>
      <w:r>
        <w:rPr>
          <w:spacing w:val="14"/>
          <w:w w:val="95"/>
        </w:rPr>
        <w:t> </w:t>
      </w:r>
      <w:r>
        <w:rPr>
          <w:w w:val="95"/>
        </w:rPr>
        <w:t>решения</w:t>
      </w:r>
      <w:r>
        <w:rPr>
          <w:spacing w:val="14"/>
          <w:w w:val="95"/>
        </w:rPr>
        <w:t> </w:t>
      </w:r>
      <w:r>
        <w:rPr>
          <w:w w:val="95"/>
        </w:rPr>
        <w:t>на</w:t>
      </w:r>
      <w:r>
        <w:rPr>
          <w:spacing w:val="14"/>
          <w:w w:val="95"/>
        </w:rPr>
        <w:t> </w:t>
      </w:r>
      <w:r>
        <w:rPr>
          <w:w w:val="95"/>
        </w:rPr>
        <w:t>основе</w:t>
      </w:r>
      <w:r>
        <w:rPr>
          <w:spacing w:val="1"/>
          <w:w w:val="95"/>
        </w:rPr>
        <w:t> </w:t>
      </w:r>
      <w:r>
        <w:rPr>
          <w:w w:val="95"/>
        </w:rPr>
        <w:t>принципа</w:t>
      </w:r>
      <w:r>
        <w:rPr>
          <w:spacing w:val="11"/>
          <w:w w:val="95"/>
        </w:rPr>
        <w:t> </w:t>
      </w:r>
      <w:r>
        <w:rPr>
          <w:w w:val="95"/>
        </w:rPr>
        <w:t>магнитной</w:t>
      </w:r>
      <w:r>
        <w:rPr>
          <w:spacing w:val="11"/>
          <w:w w:val="95"/>
        </w:rPr>
        <w:t> </w:t>
      </w:r>
      <w:r>
        <w:rPr>
          <w:w w:val="95"/>
        </w:rPr>
        <w:t>левитации</w:t>
      </w:r>
      <w:r>
        <w:rPr>
          <w:spacing w:val="11"/>
          <w:w w:val="95"/>
        </w:rPr>
        <w:t> </w:t>
      </w:r>
      <w:r>
        <w:rPr>
          <w:w w:val="95"/>
        </w:rPr>
        <w:t>(Thyssenkrupp</w:t>
      </w:r>
      <w:r>
        <w:rPr>
          <w:spacing w:val="11"/>
          <w:w w:val="95"/>
        </w:rPr>
        <w:t> </w:t>
      </w:r>
      <w:r>
        <w:rPr>
          <w:w w:val="95"/>
        </w:rPr>
        <w:t>MULTI)</w:t>
      </w:r>
      <w:r>
        <w:rPr>
          <w:spacing w:val="11"/>
          <w:w w:val="95"/>
        </w:rPr>
        <w:t> </w:t>
      </w:r>
      <w:r>
        <w:rPr>
          <w:w w:val="95"/>
        </w:rPr>
        <w:t>позволяют</w:t>
      </w:r>
      <w:r>
        <w:rPr>
          <w:spacing w:val="11"/>
          <w:w w:val="95"/>
        </w:rPr>
        <w:t> </w:t>
      </w:r>
      <w:r>
        <w:rPr>
          <w:w w:val="95"/>
        </w:rPr>
        <w:t>кабинам</w:t>
      </w:r>
      <w:r>
        <w:rPr>
          <w:spacing w:val="1"/>
          <w:w w:val="95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пассажирами</w:t>
      </w:r>
      <w:r>
        <w:rPr>
          <w:spacing w:val="-8"/>
        </w:rPr>
        <w:t> </w:t>
      </w:r>
      <w:r>
        <w:rPr>
          <w:spacing w:val="-1"/>
        </w:rPr>
        <w:t>перемещаться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вертикали,</w:t>
      </w:r>
      <w:r>
        <w:rPr>
          <w:spacing w:val="-8"/>
        </w:rPr>
        <w:t> </w:t>
      </w:r>
      <w:r>
        <w:rPr/>
        <w:t>горизонтали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даже</w:t>
      </w:r>
      <w:r>
        <w:rPr>
          <w:spacing w:val="-9"/>
        </w:rPr>
        <w:t> </w:t>
      </w:r>
      <w:r>
        <w:rPr/>
        <w:t>наклонно</w:t>
      </w:r>
      <w:r>
        <w:rPr>
          <w:spacing w:val="1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любым</w:t>
      </w:r>
      <w:r>
        <w:rPr>
          <w:spacing w:val="-8"/>
        </w:rPr>
        <w:t> </w:t>
      </w:r>
      <w:r>
        <w:rPr>
          <w:spacing w:val="-1"/>
        </w:rPr>
        <w:t>траекториям.</w:t>
      </w:r>
      <w:r>
        <w:rPr>
          <w:spacing w:val="-8"/>
        </w:rPr>
        <w:t> </w:t>
      </w:r>
      <w:r>
        <w:rPr>
          <w:spacing w:val="-1"/>
        </w:rPr>
        <w:t>Появляются</w:t>
      </w:r>
      <w:r>
        <w:rPr>
          <w:spacing w:val="-8"/>
        </w:rPr>
        <w:t> </w:t>
      </w:r>
      <w:r>
        <w:rPr>
          <w:spacing w:val="-1"/>
        </w:rPr>
        <w:t>предпосылки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технические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37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очередного</w:t>
      </w:r>
      <w:r>
        <w:rPr>
          <w:spacing w:val="1"/>
        </w:rPr>
        <w:t> </w:t>
      </w:r>
      <w:r>
        <w:rPr/>
        <w:t>технологического</w:t>
      </w:r>
      <w:r>
        <w:rPr>
          <w:spacing w:val="2"/>
        </w:rPr>
        <w:t> </w:t>
      </w:r>
      <w:r>
        <w:rPr/>
        <w:t>скачка в урбанистике</w:t>
      </w:r>
      <w:r>
        <w:rPr>
          <w:spacing w:val="1"/>
        </w:rPr>
        <w:t> </w:t>
      </w:r>
      <w:r>
        <w:rPr/>
        <w:t>на основе</w:t>
      </w:r>
      <w:r>
        <w:rPr>
          <w:spacing w:val="1"/>
        </w:rPr>
        <w:t> </w:t>
      </w:r>
      <w:r>
        <w:rPr/>
        <w:t>новых</w:t>
      </w:r>
      <w:r>
        <w:rPr>
          <w:spacing w:val="-37"/>
        </w:rPr>
        <w:t> </w:t>
      </w:r>
      <w:r>
        <w:rPr>
          <w:w w:val="95"/>
        </w:rPr>
        <w:t>схем</w:t>
      </w:r>
      <w:r>
        <w:rPr>
          <w:spacing w:val="11"/>
          <w:w w:val="95"/>
        </w:rPr>
        <w:t> </w:t>
      </w:r>
      <w:r>
        <w:rPr>
          <w:w w:val="95"/>
        </w:rPr>
        <w:t>пространственной</w:t>
      </w:r>
      <w:r>
        <w:rPr>
          <w:spacing w:val="11"/>
          <w:w w:val="95"/>
        </w:rPr>
        <w:t> </w:t>
      </w:r>
      <w:r>
        <w:rPr>
          <w:w w:val="95"/>
        </w:rPr>
        <w:t>организации</w:t>
      </w:r>
      <w:r>
        <w:rPr>
          <w:spacing w:val="12"/>
          <w:w w:val="95"/>
        </w:rPr>
        <w:t> </w:t>
      </w:r>
      <w:r>
        <w:rPr>
          <w:w w:val="95"/>
        </w:rPr>
        <w:t>городов</w:t>
      </w:r>
      <w:r>
        <w:rPr>
          <w:spacing w:val="11"/>
          <w:w w:val="95"/>
        </w:rPr>
        <w:t> </w:t>
      </w:r>
      <w:r>
        <w:rPr>
          <w:w w:val="95"/>
        </w:rPr>
        <w:t>с</w:t>
      </w:r>
      <w:r>
        <w:rPr>
          <w:spacing w:val="11"/>
          <w:w w:val="95"/>
        </w:rPr>
        <w:t> </w:t>
      </w:r>
      <w:r>
        <w:rPr>
          <w:w w:val="95"/>
        </w:rPr>
        <w:t>их</w:t>
      </w:r>
      <w:r>
        <w:rPr>
          <w:spacing w:val="12"/>
          <w:w w:val="95"/>
        </w:rPr>
        <w:t> </w:t>
      </w:r>
      <w:r>
        <w:rPr>
          <w:w w:val="95"/>
        </w:rPr>
        <w:t>развитием</w:t>
      </w:r>
      <w:r>
        <w:rPr>
          <w:spacing w:val="11"/>
          <w:w w:val="95"/>
        </w:rPr>
        <w:t> </w:t>
      </w:r>
      <w:r>
        <w:rPr>
          <w:w w:val="95"/>
        </w:rPr>
        <w:t>по</w:t>
      </w:r>
      <w:r>
        <w:rPr>
          <w:spacing w:val="12"/>
          <w:w w:val="95"/>
        </w:rPr>
        <w:t> </w:t>
      </w:r>
      <w:r>
        <w:rPr>
          <w:w w:val="95"/>
        </w:rPr>
        <w:t>вертикали.</w:t>
      </w:r>
      <w:r>
        <w:rPr>
          <w:spacing w:val="1"/>
          <w:w w:val="95"/>
        </w:rPr>
        <w:t> </w:t>
      </w:r>
      <w:r>
        <w:rPr/>
        <w:t>Высотные здания-модули (меганебоскребы), объединенные в единую</w:t>
      </w:r>
      <w:r>
        <w:rPr>
          <w:spacing w:val="1"/>
        </w:rPr>
        <w:t> </w:t>
      </w:r>
      <w:r>
        <w:rPr/>
        <w:t>структуру</w:t>
      </w:r>
      <w:r>
        <w:rPr>
          <w:spacing w:val="-7"/>
        </w:rPr>
        <w:t> </w:t>
      </w:r>
      <w:r>
        <w:rPr/>
        <w:t>вертикального</w:t>
      </w:r>
      <w:r>
        <w:rPr>
          <w:spacing w:val="-7"/>
        </w:rPr>
        <w:t> </w:t>
      </w:r>
      <w:r>
        <w:rPr/>
        <w:t>города,</w:t>
      </w:r>
      <w:r>
        <w:rPr>
          <w:spacing w:val="-7"/>
        </w:rPr>
        <w:t> </w:t>
      </w:r>
      <w:r>
        <w:rPr/>
        <w:t>сразу</w:t>
      </w:r>
      <w:r>
        <w:rPr>
          <w:spacing w:val="-7"/>
        </w:rPr>
        <w:t> </w:t>
      </w:r>
      <w:r>
        <w:rPr/>
        <w:t>решают</w:t>
      </w:r>
      <w:r>
        <w:rPr>
          <w:spacing w:val="-7"/>
        </w:rPr>
        <w:t> </w:t>
      </w:r>
      <w:r>
        <w:rPr/>
        <w:t>множество</w:t>
      </w:r>
      <w:r>
        <w:rPr>
          <w:spacing w:val="-7"/>
        </w:rPr>
        <w:t> </w:t>
      </w:r>
      <w:r>
        <w:rPr/>
        <w:t>проблем,</w:t>
      </w:r>
      <w:r>
        <w:rPr>
          <w:spacing w:val="-6"/>
        </w:rPr>
        <w:t> </w:t>
      </w:r>
      <w:r>
        <w:rPr/>
        <w:t>с</w:t>
      </w:r>
      <w:r>
        <w:rPr>
          <w:spacing w:val="-7"/>
        </w:rPr>
        <w:t> </w:t>
      </w:r>
      <w:r>
        <w:rPr/>
        <w:t>ко-</w:t>
      </w:r>
    </w:p>
    <w:p>
      <w:pPr>
        <w:pStyle w:val="BodyText"/>
        <w:spacing w:before="6"/>
        <w:ind w:left="198"/>
        <w:jc w:val="both"/>
      </w:pPr>
      <w:r>
        <w:rPr/>
        <w:t>торыми</w:t>
      </w:r>
      <w:r>
        <w:rPr>
          <w:spacing w:val="-4"/>
        </w:rPr>
        <w:t> </w:t>
      </w:r>
      <w:r>
        <w:rPr/>
        <w:t>не</w:t>
      </w:r>
      <w:r>
        <w:rPr>
          <w:spacing w:val="-5"/>
        </w:rPr>
        <w:t> </w:t>
      </w:r>
      <w:r>
        <w:rPr/>
        <w:t>могут</w:t>
      </w:r>
      <w:r>
        <w:rPr>
          <w:spacing w:val="-4"/>
        </w:rPr>
        <w:t> </w:t>
      </w:r>
      <w:r>
        <w:rPr/>
        <w:t>справиться</w:t>
      </w:r>
      <w:r>
        <w:rPr>
          <w:spacing w:val="-3"/>
        </w:rPr>
        <w:t> </w:t>
      </w:r>
      <w:r>
        <w:rPr/>
        <w:t>поодиночке:</w:t>
      </w:r>
    </w:p>
    <w:p>
      <w:pPr>
        <w:pStyle w:val="ListParagraph"/>
        <w:numPr>
          <w:ilvl w:val="0"/>
          <w:numId w:val="5"/>
        </w:numPr>
        <w:tabs>
          <w:tab w:pos="657" w:val="left" w:leader="none"/>
        </w:tabs>
        <w:spacing w:line="249" w:lineRule="auto" w:before="8" w:after="0"/>
        <w:ind w:left="198" w:right="211" w:firstLine="283"/>
        <w:jc w:val="both"/>
        <w:rPr>
          <w:sz w:val="16"/>
        </w:rPr>
      </w:pPr>
      <w:r>
        <w:rPr>
          <w:spacing w:val="-2"/>
          <w:sz w:val="16"/>
        </w:rPr>
        <w:t>Упрощаются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удешевляются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конструктивные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схемы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каждой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из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ба-</w:t>
      </w:r>
      <w:r>
        <w:rPr>
          <w:spacing w:val="-37"/>
          <w:sz w:val="16"/>
        </w:rPr>
        <w:t> </w:t>
      </w:r>
      <w:r>
        <w:rPr>
          <w:w w:val="95"/>
          <w:sz w:val="16"/>
        </w:rPr>
        <w:t>шен,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поскольку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боковые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ветровые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нагрузки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передаются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соседние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башни.</w:t>
      </w:r>
    </w:p>
    <w:p>
      <w:pPr>
        <w:pStyle w:val="ListParagraph"/>
        <w:numPr>
          <w:ilvl w:val="0"/>
          <w:numId w:val="5"/>
        </w:numPr>
        <w:tabs>
          <w:tab w:pos="662" w:val="left" w:leader="none"/>
        </w:tabs>
        <w:spacing w:line="249" w:lineRule="auto" w:before="1" w:after="0"/>
        <w:ind w:left="198" w:right="211" w:firstLine="283"/>
        <w:jc w:val="both"/>
        <w:rPr>
          <w:sz w:val="16"/>
        </w:rPr>
      </w:pPr>
      <w:r>
        <w:rPr>
          <w:sz w:val="16"/>
        </w:rPr>
        <w:t>В силу такой конструктивной схемы исключается прогрессирую-</w:t>
      </w:r>
      <w:r>
        <w:rPr>
          <w:spacing w:val="1"/>
          <w:sz w:val="16"/>
        </w:rPr>
        <w:t> </w:t>
      </w:r>
      <w:r>
        <w:rPr>
          <w:sz w:val="16"/>
        </w:rPr>
        <w:t>щее</w:t>
      </w:r>
      <w:r>
        <w:rPr>
          <w:spacing w:val="-5"/>
          <w:sz w:val="16"/>
        </w:rPr>
        <w:t> </w:t>
      </w:r>
      <w:r>
        <w:rPr>
          <w:sz w:val="16"/>
        </w:rPr>
        <w:t>обрушение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обеспечивается</w:t>
      </w:r>
      <w:r>
        <w:rPr>
          <w:spacing w:val="-4"/>
          <w:sz w:val="16"/>
        </w:rPr>
        <w:t> </w:t>
      </w:r>
      <w:r>
        <w:rPr>
          <w:sz w:val="16"/>
        </w:rPr>
        <w:t>большая</w:t>
      </w:r>
      <w:r>
        <w:rPr>
          <w:spacing w:val="-4"/>
          <w:sz w:val="16"/>
        </w:rPr>
        <w:t> </w:t>
      </w:r>
      <w:r>
        <w:rPr>
          <w:sz w:val="16"/>
        </w:rPr>
        <w:t>конструктивная</w:t>
      </w:r>
      <w:r>
        <w:rPr>
          <w:spacing w:val="-4"/>
          <w:sz w:val="16"/>
        </w:rPr>
        <w:t> </w:t>
      </w:r>
      <w:r>
        <w:rPr>
          <w:sz w:val="16"/>
        </w:rPr>
        <w:t>безопасность.</w:t>
      </w:r>
    </w:p>
    <w:p>
      <w:pPr>
        <w:pStyle w:val="ListParagraph"/>
        <w:numPr>
          <w:ilvl w:val="0"/>
          <w:numId w:val="5"/>
        </w:numPr>
        <w:tabs>
          <w:tab w:pos="660" w:val="left" w:leader="none"/>
        </w:tabs>
        <w:spacing w:line="249" w:lineRule="auto" w:before="2" w:after="0"/>
        <w:ind w:left="198" w:right="209" w:firstLine="283"/>
        <w:jc w:val="both"/>
        <w:rPr>
          <w:sz w:val="16"/>
        </w:rPr>
      </w:pPr>
      <w:r>
        <w:rPr>
          <w:sz w:val="16"/>
        </w:rPr>
        <w:t>Эвакуация из башен осуществляется в соседние башни по мостам</w:t>
      </w:r>
      <w:r>
        <w:rPr>
          <w:spacing w:val="1"/>
          <w:sz w:val="16"/>
        </w:rPr>
        <w:t> </w:t>
      </w:r>
      <w:r>
        <w:rPr>
          <w:sz w:val="16"/>
        </w:rPr>
        <w:t>или же на сами мосты, нет надобности спускаться сотни метров до уров-</w:t>
      </w:r>
      <w:r>
        <w:rPr>
          <w:spacing w:val="-37"/>
          <w:sz w:val="16"/>
        </w:rPr>
        <w:t> </w:t>
      </w:r>
      <w:r>
        <w:rPr>
          <w:sz w:val="16"/>
        </w:rPr>
        <w:t>ня</w:t>
      </w:r>
      <w:r>
        <w:rPr>
          <w:spacing w:val="-2"/>
          <w:sz w:val="16"/>
        </w:rPr>
        <w:t> </w:t>
      </w:r>
      <w:r>
        <w:rPr>
          <w:sz w:val="16"/>
        </w:rPr>
        <w:t>земли, небоскребы становятся более</w:t>
      </w:r>
      <w:r>
        <w:rPr>
          <w:spacing w:val="-1"/>
          <w:sz w:val="16"/>
        </w:rPr>
        <w:t> </w:t>
      </w:r>
      <w:r>
        <w:rPr>
          <w:sz w:val="16"/>
        </w:rPr>
        <w:t>безопасными.</w:t>
      </w:r>
    </w:p>
    <w:p>
      <w:pPr>
        <w:pStyle w:val="ListParagraph"/>
        <w:numPr>
          <w:ilvl w:val="0"/>
          <w:numId w:val="5"/>
        </w:numPr>
        <w:tabs>
          <w:tab w:pos="654" w:val="left" w:leader="none"/>
        </w:tabs>
        <w:spacing w:line="249" w:lineRule="auto" w:before="2" w:after="0"/>
        <w:ind w:left="198" w:right="211" w:firstLine="283"/>
        <w:jc w:val="both"/>
        <w:rPr>
          <w:sz w:val="16"/>
        </w:rPr>
      </w:pPr>
      <w:r>
        <w:rPr>
          <w:w w:val="95"/>
          <w:sz w:val="16"/>
        </w:rPr>
        <w:t>Людям нет надобности вообще так часто спускаться на уровень зем-</w:t>
      </w:r>
      <w:r>
        <w:rPr>
          <w:spacing w:val="1"/>
          <w:w w:val="95"/>
          <w:sz w:val="16"/>
        </w:rPr>
        <w:t> </w:t>
      </w:r>
      <w:r>
        <w:rPr>
          <w:sz w:val="16"/>
        </w:rPr>
        <w:t>ли,</w:t>
      </w:r>
      <w:r>
        <w:rPr>
          <w:spacing w:val="-8"/>
          <w:sz w:val="16"/>
        </w:rPr>
        <w:t> </w:t>
      </w:r>
      <w:r>
        <w:rPr>
          <w:sz w:val="16"/>
        </w:rPr>
        <w:t>основные</w:t>
      </w:r>
      <w:r>
        <w:rPr>
          <w:spacing w:val="-7"/>
          <w:sz w:val="16"/>
        </w:rPr>
        <w:t> </w:t>
      </w:r>
      <w:r>
        <w:rPr>
          <w:sz w:val="16"/>
        </w:rPr>
        <w:t>их</w:t>
      </w:r>
      <w:r>
        <w:rPr>
          <w:spacing w:val="-7"/>
          <w:sz w:val="16"/>
        </w:rPr>
        <w:t> </w:t>
      </w:r>
      <w:r>
        <w:rPr>
          <w:sz w:val="16"/>
        </w:rPr>
        <w:t>потребности</w:t>
      </w:r>
      <w:r>
        <w:rPr>
          <w:spacing w:val="-7"/>
          <w:sz w:val="16"/>
        </w:rPr>
        <w:t> </w:t>
      </w:r>
      <w:r>
        <w:rPr>
          <w:sz w:val="16"/>
        </w:rPr>
        <w:t>могут</w:t>
      </w:r>
      <w:r>
        <w:rPr>
          <w:spacing w:val="-7"/>
          <w:sz w:val="16"/>
        </w:rPr>
        <w:t> </w:t>
      </w:r>
      <w:r>
        <w:rPr>
          <w:sz w:val="16"/>
        </w:rPr>
        <w:t>осуществляться</w:t>
      </w:r>
      <w:r>
        <w:rPr>
          <w:spacing w:val="-7"/>
          <w:sz w:val="16"/>
        </w:rPr>
        <w:t> </w:t>
      </w:r>
      <w:r>
        <w:rPr>
          <w:sz w:val="16"/>
        </w:rPr>
        <w:t>«на</w:t>
      </w:r>
      <w:r>
        <w:rPr>
          <w:spacing w:val="-8"/>
          <w:sz w:val="16"/>
        </w:rPr>
        <w:t> </w:t>
      </w:r>
      <w:r>
        <w:rPr>
          <w:sz w:val="16"/>
        </w:rPr>
        <w:t>высоте»</w:t>
      </w:r>
      <w:r>
        <w:rPr>
          <w:spacing w:val="-7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преде-</w:t>
      </w:r>
      <w:r>
        <w:rPr>
          <w:spacing w:val="1"/>
          <w:sz w:val="16"/>
        </w:rPr>
        <w:t> </w:t>
      </w:r>
      <w:r>
        <w:rPr>
          <w:sz w:val="16"/>
        </w:rPr>
        <w:t>лах</w:t>
      </w:r>
      <w:r>
        <w:rPr>
          <w:spacing w:val="-1"/>
          <w:sz w:val="16"/>
        </w:rPr>
        <w:t> </w:t>
      </w:r>
      <w:r>
        <w:rPr>
          <w:sz w:val="16"/>
        </w:rPr>
        <w:t>функционала вертикального</w:t>
      </w:r>
      <w:r>
        <w:rPr>
          <w:spacing w:val="-1"/>
          <w:sz w:val="16"/>
        </w:rPr>
        <w:t> </w:t>
      </w:r>
      <w:r>
        <w:rPr>
          <w:sz w:val="16"/>
        </w:rPr>
        <w:t>города.</w:t>
      </w:r>
    </w:p>
    <w:p>
      <w:pPr>
        <w:pStyle w:val="ListParagraph"/>
        <w:numPr>
          <w:ilvl w:val="0"/>
          <w:numId w:val="5"/>
        </w:numPr>
        <w:tabs>
          <w:tab w:pos="659" w:val="left" w:leader="none"/>
        </w:tabs>
        <w:spacing w:line="249" w:lineRule="auto" w:before="2" w:after="0"/>
        <w:ind w:left="198" w:right="211" w:firstLine="283"/>
        <w:jc w:val="both"/>
        <w:rPr>
          <w:sz w:val="16"/>
        </w:rPr>
      </w:pPr>
      <w:r>
        <w:rPr>
          <w:sz w:val="16"/>
        </w:rPr>
        <w:t>Меняются</w:t>
      </w:r>
      <w:r>
        <w:rPr>
          <w:spacing w:val="-7"/>
          <w:sz w:val="16"/>
        </w:rPr>
        <w:t> </w:t>
      </w:r>
      <w:r>
        <w:rPr>
          <w:sz w:val="16"/>
        </w:rPr>
        <w:t>профиль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структура</w:t>
      </w:r>
      <w:r>
        <w:rPr>
          <w:spacing w:val="-6"/>
          <w:sz w:val="16"/>
        </w:rPr>
        <w:t> </w:t>
      </w:r>
      <w:r>
        <w:rPr>
          <w:sz w:val="16"/>
        </w:rPr>
        <w:t>вертикального</w:t>
      </w:r>
      <w:r>
        <w:rPr>
          <w:spacing w:val="-7"/>
          <w:sz w:val="16"/>
        </w:rPr>
        <w:t> </w:t>
      </w:r>
      <w:r>
        <w:rPr>
          <w:sz w:val="16"/>
        </w:rPr>
        <w:t>транспорта,</w:t>
      </w:r>
      <w:r>
        <w:rPr>
          <w:spacing w:val="-6"/>
          <w:sz w:val="16"/>
        </w:rPr>
        <w:t> </w:t>
      </w:r>
      <w:r>
        <w:rPr>
          <w:sz w:val="16"/>
        </w:rPr>
        <w:t>что</w:t>
      </w:r>
      <w:r>
        <w:rPr>
          <w:spacing w:val="-6"/>
          <w:sz w:val="16"/>
        </w:rPr>
        <w:t> </w:t>
      </w:r>
      <w:r>
        <w:rPr>
          <w:sz w:val="16"/>
        </w:rPr>
        <w:t>де-</w:t>
      </w:r>
      <w:r>
        <w:rPr>
          <w:spacing w:val="-38"/>
          <w:sz w:val="16"/>
        </w:rPr>
        <w:t> </w:t>
      </w:r>
      <w:r>
        <w:rPr>
          <w:sz w:val="16"/>
        </w:rPr>
        <w:t>лает планировки ядер гораздо более эффективными, улучшая выход по-</w:t>
      </w:r>
      <w:r>
        <w:rPr>
          <w:spacing w:val="1"/>
          <w:sz w:val="16"/>
        </w:rPr>
        <w:t> </w:t>
      </w:r>
      <w:r>
        <w:rPr>
          <w:sz w:val="16"/>
        </w:rPr>
        <w:t>лезных</w:t>
      </w:r>
      <w:r>
        <w:rPr>
          <w:spacing w:val="-6"/>
          <w:sz w:val="16"/>
        </w:rPr>
        <w:t> </w:t>
      </w:r>
      <w:r>
        <w:rPr>
          <w:sz w:val="16"/>
        </w:rPr>
        <w:t>площадей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6"/>
          <w:sz w:val="16"/>
        </w:rPr>
        <w:t> </w:t>
      </w:r>
      <w:r>
        <w:rPr>
          <w:sz w:val="16"/>
        </w:rPr>
        <w:t>целом</w:t>
      </w:r>
      <w:r>
        <w:rPr>
          <w:spacing w:val="-5"/>
          <w:sz w:val="16"/>
        </w:rPr>
        <w:t> </w:t>
      </w:r>
      <w:r>
        <w:rPr>
          <w:sz w:val="16"/>
        </w:rPr>
        <w:t>экономику</w:t>
      </w:r>
      <w:r>
        <w:rPr>
          <w:spacing w:val="-5"/>
          <w:sz w:val="16"/>
        </w:rPr>
        <w:t> </w:t>
      </w:r>
      <w:r>
        <w:rPr>
          <w:sz w:val="16"/>
        </w:rPr>
        <w:t>такого</w:t>
      </w:r>
      <w:r>
        <w:rPr>
          <w:spacing w:val="-5"/>
          <w:sz w:val="16"/>
        </w:rPr>
        <w:t> </w:t>
      </w:r>
      <w:r>
        <w:rPr>
          <w:sz w:val="16"/>
        </w:rPr>
        <w:t>высотного</w:t>
      </w:r>
      <w:r>
        <w:rPr>
          <w:spacing w:val="-5"/>
          <w:sz w:val="16"/>
        </w:rPr>
        <w:t> </w:t>
      </w:r>
      <w:r>
        <w:rPr>
          <w:sz w:val="16"/>
        </w:rPr>
        <w:t>строительства.</w:t>
      </w:r>
    </w:p>
    <w:p>
      <w:pPr>
        <w:pStyle w:val="ListParagraph"/>
        <w:numPr>
          <w:ilvl w:val="0"/>
          <w:numId w:val="5"/>
        </w:numPr>
        <w:tabs>
          <w:tab w:pos="659" w:val="left" w:leader="none"/>
        </w:tabs>
        <w:spacing w:line="249" w:lineRule="auto" w:before="2" w:after="0"/>
        <w:ind w:left="198" w:right="211" w:firstLine="283"/>
        <w:jc w:val="both"/>
        <w:rPr>
          <w:sz w:val="16"/>
        </w:rPr>
      </w:pPr>
      <w:r>
        <w:rPr>
          <w:sz w:val="16"/>
        </w:rPr>
        <w:t>Появляется возможность эффективного использования ветроэнер-</w:t>
      </w:r>
      <w:r>
        <w:rPr>
          <w:spacing w:val="-37"/>
          <w:sz w:val="16"/>
        </w:rPr>
        <w:t> </w:t>
      </w:r>
      <w:r>
        <w:rPr>
          <w:sz w:val="16"/>
        </w:rPr>
        <w:t>гетики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прострелах между</w:t>
      </w:r>
      <w:r>
        <w:rPr>
          <w:spacing w:val="-1"/>
          <w:sz w:val="16"/>
        </w:rPr>
        <w:t> </w:t>
      </w:r>
      <w:r>
        <w:rPr>
          <w:sz w:val="16"/>
        </w:rPr>
        <w:t>башнями-модулями.</w:t>
      </w:r>
    </w:p>
    <w:p>
      <w:pPr>
        <w:pStyle w:val="ListParagraph"/>
        <w:numPr>
          <w:ilvl w:val="0"/>
          <w:numId w:val="5"/>
        </w:numPr>
        <w:tabs>
          <w:tab w:pos="651" w:val="left" w:leader="none"/>
        </w:tabs>
        <w:spacing w:line="249" w:lineRule="auto" w:before="1" w:after="0"/>
        <w:ind w:left="198" w:right="211" w:firstLine="283"/>
        <w:jc w:val="both"/>
        <w:rPr>
          <w:sz w:val="16"/>
        </w:rPr>
      </w:pPr>
      <w:r>
        <w:rPr>
          <w:w w:val="95"/>
          <w:sz w:val="16"/>
        </w:rPr>
        <w:t>Развитые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мосты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между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башнями-модулями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являются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улицами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буль-</w:t>
      </w:r>
      <w:r>
        <w:rPr>
          <w:spacing w:val="-36"/>
          <w:w w:val="95"/>
          <w:sz w:val="16"/>
        </w:rPr>
        <w:t> </w:t>
      </w:r>
      <w:r>
        <w:rPr>
          <w:sz w:val="16"/>
        </w:rPr>
        <w:t>варами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возможность</w:t>
      </w:r>
      <w:r>
        <w:rPr>
          <w:spacing w:val="-2"/>
          <w:sz w:val="16"/>
        </w:rPr>
        <w:t> </w:t>
      </w:r>
      <w:r>
        <w:rPr>
          <w:sz w:val="16"/>
        </w:rPr>
        <w:t>активного</w:t>
      </w:r>
      <w:r>
        <w:rPr>
          <w:spacing w:val="-1"/>
          <w:sz w:val="16"/>
        </w:rPr>
        <w:t> </w:t>
      </w:r>
      <w:r>
        <w:rPr>
          <w:sz w:val="16"/>
        </w:rPr>
        <w:t>озеленения,</w:t>
      </w:r>
      <w:r>
        <w:rPr>
          <w:spacing w:val="-2"/>
          <w:sz w:val="16"/>
        </w:rPr>
        <w:t> </w:t>
      </w:r>
      <w:r>
        <w:rPr>
          <w:sz w:val="16"/>
        </w:rPr>
        <w:t>создания</w:t>
      </w:r>
      <w:r>
        <w:rPr>
          <w:spacing w:val="-1"/>
          <w:sz w:val="16"/>
        </w:rPr>
        <w:t> </w:t>
      </w:r>
      <w:r>
        <w:rPr>
          <w:sz w:val="16"/>
        </w:rPr>
        <w:t>зон</w:t>
      </w:r>
      <w:r>
        <w:rPr>
          <w:spacing w:val="-1"/>
          <w:sz w:val="16"/>
        </w:rPr>
        <w:t> </w:t>
      </w:r>
      <w:r>
        <w:rPr>
          <w:sz w:val="16"/>
        </w:rPr>
        <w:t>рекреаций.</w:t>
      </w:r>
    </w:p>
    <w:p>
      <w:pPr>
        <w:pStyle w:val="ListParagraph"/>
        <w:numPr>
          <w:ilvl w:val="0"/>
          <w:numId w:val="5"/>
        </w:numPr>
        <w:tabs>
          <w:tab w:pos="658" w:val="left" w:leader="none"/>
        </w:tabs>
        <w:spacing w:line="249" w:lineRule="auto" w:before="1" w:after="0"/>
        <w:ind w:left="198" w:right="211" w:firstLine="283"/>
        <w:jc w:val="both"/>
        <w:rPr>
          <w:sz w:val="16"/>
        </w:rPr>
      </w:pPr>
      <w:r>
        <w:rPr>
          <w:spacing w:val="-1"/>
          <w:sz w:val="16"/>
        </w:rPr>
        <w:t>Новая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конструктивная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схема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позволяет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активно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развивать</w:t>
      </w:r>
      <w:r>
        <w:rPr>
          <w:spacing w:val="-8"/>
          <w:sz w:val="16"/>
        </w:rPr>
        <w:t> </w:t>
      </w:r>
      <w:r>
        <w:rPr>
          <w:sz w:val="16"/>
        </w:rPr>
        <w:t>горизон-</w:t>
      </w:r>
      <w:r>
        <w:rPr>
          <w:spacing w:val="1"/>
          <w:sz w:val="16"/>
        </w:rPr>
        <w:t> </w:t>
      </w:r>
      <w:r>
        <w:rPr>
          <w:sz w:val="16"/>
        </w:rPr>
        <w:t>тальные</w:t>
      </w:r>
      <w:r>
        <w:rPr>
          <w:spacing w:val="-1"/>
          <w:sz w:val="16"/>
        </w:rPr>
        <w:t> </w:t>
      </w:r>
      <w:r>
        <w:rPr>
          <w:sz w:val="16"/>
        </w:rPr>
        <w:t>участки</w:t>
      </w:r>
      <w:r>
        <w:rPr>
          <w:spacing w:val="-1"/>
          <w:sz w:val="16"/>
        </w:rPr>
        <w:t> </w:t>
      </w:r>
      <w:r>
        <w:rPr>
          <w:sz w:val="16"/>
        </w:rPr>
        <w:t>для эффективного</w:t>
      </w:r>
      <w:r>
        <w:rPr>
          <w:spacing w:val="-1"/>
          <w:sz w:val="16"/>
        </w:rPr>
        <w:t> </w:t>
      </w:r>
      <w:r>
        <w:rPr>
          <w:sz w:val="16"/>
        </w:rPr>
        <w:t>сбора</w:t>
      </w:r>
      <w:r>
        <w:rPr>
          <w:spacing w:val="-1"/>
          <w:sz w:val="16"/>
        </w:rPr>
        <w:t> </w:t>
      </w:r>
      <w:r>
        <w:rPr>
          <w:sz w:val="16"/>
        </w:rPr>
        <w:t>дождевой воды.</w:t>
      </w:r>
    </w:p>
    <w:p>
      <w:pPr>
        <w:pStyle w:val="BodyText"/>
        <w:spacing w:line="249" w:lineRule="auto" w:before="2"/>
        <w:ind w:left="198" w:right="210" w:firstLine="283"/>
        <w:jc w:val="both"/>
      </w:pPr>
      <w:r>
        <w:rPr/>
        <w:t>Архитектурно-планировочное решение концептуального вертикаль-</w:t>
      </w:r>
      <w:r>
        <w:rPr>
          <w:spacing w:val="1"/>
        </w:rPr>
        <w:t> </w:t>
      </w:r>
      <w:r>
        <w:rPr/>
        <w:t>ного города «Проект 1111»,</w:t>
      </w:r>
      <w:r>
        <w:rPr>
          <w:spacing w:val="1"/>
        </w:rPr>
        <w:t> </w:t>
      </w:r>
      <w:r>
        <w:rPr/>
        <w:t>разработанное авторским коллективом под</w:t>
      </w:r>
      <w:r>
        <w:rPr>
          <w:spacing w:val="1"/>
        </w:rPr>
        <w:t> </w:t>
      </w:r>
      <w:r>
        <w:rPr/>
        <w:t>моим руководством объединяет множество высоток спиралью по кругу,</w:t>
      </w:r>
      <w:r>
        <w:rPr>
          <w:spacing w:val="1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данном</w:t>
      </w:r>
      <w:r>
        <w:rPr>
          <w:spacing w:val="-9"/>
        </w:rPr>
        <w:t> </w:t>
      </w:r>
      <w:r>
        <w:rPr>
          <w:spacing w:val="-1"/>
        </w:rPr>
        <w:t>случае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правильному</w:t>
      </w:r>
      <w:r>
        <w:rPr>
          <w:spacing w:val="-9"/>
        </w:rPr>
        <w:t> </w:t>
      </w:r>
      <w:r>
        <w:rPr/>
        <w:t>шестиугольнику,</w:t>
      </w:r>
      <w:r>
        <w:rPr>
          <w:spacing w:val="-9"/>
        </w:rPr>
        <w:t> </w:t>
      </w:r>
      <w:r>
        <w:rPr/>
        <w:t>углы</w:t>
      </w:r>
      <w:r>
        <w:rPr>
          <w:spacing w:val="-8"/>
        </w:rPr>
        <w:t> </w:t>
      </w:r>
      <w:r>
        <w:rPr/>
        <w:t>которого</w:t>
      </w:r>
      <w:r>
        <w:rPr>
          <w:spacing w:val="-9"/>
        </w:rPr>
        <w:t> </w:t>
      </w:r>
      <w:r>
        <w:rPr/>
        <w:t>раз-</w:t>
      </w:r>
      <w:r>
        <w:rPr>
          <w:spacing w:val="-38"/>
        </w:rPr>
        <w:t> </w:t>
      </w:r>
      <w:r>
        <w:rPr>
          <w:w w:val="95"/>
        </w:rPr>
        <w:t>виты в стороны радиально в виде ступенчатых конструкций, или контрфор-</w:t>
      </w:r>
      <w:r>
        <w:rPr>
          <w:spacing w:val="1"/>
          <w:w w:val="95"/>
        </w:rPr>
        <w:t> </w:t>
      </w:r>
      <w:r>
        <w:rPr>
          <w:spacing w:val="-2"/>
        </w:rPr>
        <w:t>сов, обеспечивающих дополнительную </w:t>
      </w:r>
      <w:r>
        <w:rPr>
          <w:spacing w:val="-1"/>
        </w:rPr>
        <w:t>поперечную жесткость (рис. 9–12).</w:t>
      </w:r>
      <w:r>
        <w:rPr>
          <w:spacing w:val="-38"/>
        </w:rPr>
        <w:t> </w:t>
      </w:r>
      <w:r>
        <w:rPr/>
        <w:t>Конструктивно небоскребы имеют непрерывные круглые либо треуголь-</w:t>
      </w:r>
      <w:r>
        <w:rPr>
          <w:spacing w:val="-37"/>
        </w:rPr>
        <w:t> </w:t>
      </w:r>
      <w:r>
        <w:rPr>
          <w:w w:val="95"/>
        </w:rPr>
        <w:t>ные вертикальные ядра на всю высоту, перенося вертикально вниз гравита-</w:t>
      </w:r>
      <w:r>
        <w:rPr>
          <w:spacing w:val="1"/>
          <w:w w:val="95"/>
        </w:rPr>
        <w:t> </w:t>
      </w:r>
      <w:r>
        <w:rPr/>
        <w:t>ционные</w:t>
      </w:r>
      <w:r>
        <w:rPr>
          <w:spacing w:val="-10"/>
        </w:rPr>
        <w:t> </w:t>
      </w:r>
      <w:r>
        <w:rPr/>
        <w:t>нагрузки,</w:t>
      </w:r>
      <w:r>
        <w:rPr>
          <w:spacing w:val="-10"/>
        </w:rPr>
        <w:t> </w:t>
      </w:r>
      <w:r>
        <w:rPr/>
        <w:t>а</w:t>
      </w:r>
      <w:r>
        <w:rPr>
          <w:spacing w:val="-9"/>
        </w:rPr>
        <w:t> </w:t>
      </w:r>
      <w:r>
        <w:rPr/>
        <w:t>логистически</w:t>
      </w:r>
      <w:r>
        <w:rPr>
          <w:spacing w:val="-10"/>
        </w:rPr>
        <w:t> </w:t>
      </w:r>
      <w:r>
        <w:rPr/>
        <w:t>при</w:t>
      </w:r>
      <w:r>
        <w:rPr>
          <w:spacing w:val="-9"/>
        </w:rPr>
        <w:t> </w:t>
      </w:r>
      <w:r>
        <w:rPr/>
        <w:t>строительстве</w:t>
      </w:r>
      <w:r>
        <w:rPr>
          <w:spacing w:val="-10"/>
        </w:rPr>
        <w:t> </w:t>
      </w:r>
      <w:r>
        <w:rPr/>
        <w:t>эти</w:t>
      </w:r>
      <w:r>
        <w:rPr>
          <w:spacing w:val="-9"/>
        </w:rPr>
        <w:t> </w:t>
      </w:r>
      <w:r>
        <w:rPr/>
        <w:t>ядра</w:t>
      </w:r>
      <w:r>
        <w:rPr>
          <w:spacing w:val="-10"/>
        </w:rPr>
        <w:t> </w:t>
      </w:r>
      <w:r>
        <w:rPr/>
        <w:t>возводятся</w:t>
      </w:r>
      <w:r>
        <w:rPr>
          <w:spacing w:val="-38"/>
        </w:rPr>
        <w:t> </w:t>
      </w:r>
      <w:r>
        <w:rPr/>
        <w:t>последовательно,</w:t>
      </w:r>
      <w:r>
        <w:rPr>
          <w:spacing w:val="-7"/>
        </w:rPr>
        <w:t> </w:t>
      </w:r>
      <w:r>
        <w:rPr/>
        <w:t>отливаются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высоту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16–20</w:t>
      </w:r>
      <w:r>
        <w:rPr>
          <w:spacing w:val="-7"/>
        </w:rPr>
        <w:t> </w:t>
      </w:r>
      <w:r>
        <w:rPr/>
        <w:t>этажей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наклонной</w:t>
      </w:r>
      <w:r>
        <w:rPr>
          <w:spacing w:val="-6"/>
        </w:rPr>
        <w:t> </w:t>
      </w:r>
      <w:r>
        <w:rPr/>
        <w:t>спи-</w:t>
      </w:r>
      <w:r>
        <w:rPr>
          <w:spacing w:val="-38"/>
        </w:rPr>
        <w:t> </w:t>
      </w:r>
      <w:r>
        <w:rPr/>
        <w:t>ральной рампы, являющейся непрерывной мостовой конструкцией, опи-</w:t>
      </w:r>
      <w:r>
        <w:rPr>
          <w:spacing w:val="1"/>
        </w:rPr>
        <w:t> </w:t>
      </w:r>
      <w:r>
        <w:rPr/>
        <w:t>рающейся на уже отстроенные на нижележащем витке спирали ядра-о-</w:t>
      </w:r>
      <w:r>
        <w:rPr>
          <w:spacing w:val="1"/>
        </w:rPr>
        <w:t> </w:t>
      </w:r>
      <w:r>
        <w:rPr/>
        <w:t>поры. Несколько башенных кранов, последовательно перемещаясь снизу</w:t>
      </w:r>
      <w:r>
        <w:rPr>
          <w:spacing w:val="-37"/>
        </w:rPr>
        <w:t> </w:t>
      </w:r>
      <w:r>
        <w:rPr/>
        <w:t>вверх</w:t>
      </w:r>
      <w:r>
        <w:rPr>
          <w:spacing w:val="-7"/>
        </w:rPr>
        <w:t> </w:t>
      </w:r>
      <w:r>
        <w:rPr/>
        <w:t>по</w:t>
      </w:r>
      <w:r>
        <w:rPr>
          <w:spacing w:val="-6"/>
        </w:rPr>
        <w:t> </w:t>
      </w:r>
      <w:r>
        <w:rPr/>
        <w:t>спирали,</w:t>
      </w:r>
      <w:r>
        <w:rPr>
          <w:spacing w:val="-7"/>
        </w:rPr>
        <w:t> </w:t>
      </w:r>
      <w:r>
        <w:rPr/>
        <w:t>строят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сами</w:t>
      </w:r>
      <w:r>
        <w:rPr>
          <w:spacing w:val="-7"/>
        </w:rPr>
        <w:t> </w:t>
      </w:r>
      <w:r>
        <w:rPr/>
        <w:t>ядра,</w:t>
      </w:r>
      <w:r>
        <w:rPr>
          <w:spacing w:val="-6"/>
        </w:rPr>
        <w:t> </w:t>
      </w:r>
      <w:r>
        <w:rPr/>
        <w:t>так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опирающиеся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них</w:t>
      </w:r>
      <w:r>
        <w:rPr>
          <w:spacing w:val="-6"/>
        </w:rPr>
        <w:t> </w:t>
      </w:r>
      <w:r>
        <w:rPr/>
        <w:t>участ-</w:t>
      </w:r>
      <w:r>
        <w:rPr>
          <w:spacing w:val="-38"/>
        </w:rPr>
        <w:t> </w:t>
      </w:r>
      <w:r>
        <w:rPr/>
        <w:t>ки</w:t>
      </w:r>
      <w:r>
        <w:rPr>
          <w:spacing w:val="-7"/>
        </w:rPr>
        <w:t> </w:t>
      </w:r>
      <w:r>
        <w:rPr/>
        <w:t>спирали.</w:t>
      </w:r>
      <w:r>
        <w:rPr>
          <w:spacing w:val="-7"/>
        </w:rPr>
        <w:t> </w:t>
      </w:r>
      <w:r>
        <w:rPr/>
        <w:t>«Непрерывная»</w:t>
      </w:r>
      <w:r>
        <w:rPr>
          <w:spacing w:val="-7"/>
        </w:rPr>
        <w:t> </w:t>
      </w:r>
      <w:r>
        <w:rPr/>
        <w:t>спираль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отдельные</w:t>
      </w:r>
      <w:r>
        <w:rPr>
          <w:spacing w:val="-7"/>
        </w:rPr>
        <w:t> </w:t>
      </w:r>
      <w:r>
        <w:rPr/>
        <w:t>мосты-ярусы</w:t>
      </w:r>
      <w:r>
        <w:rPr>
          <w:spacing w:val="-8"/>
        </w:rPr>
        <w:t> </w:t>
      </w:r>
      <w:r>
        <w:rPr/>
        <w:t>шести</w:t>
      </w:r>
      <w:r>
        <w:rPr>
          <w:spacing w:val="-7"/>
        </w:rPr>
        <w:t> </w:t>
      </w:r>
      <w:r>
        <w:rPr/>
        <w:t>бо-</w:t>
      </w:r>
      <w:r>
        <w:rPr>
          <w:spacing w:val="-38"/>
        </w:rPr>
        <w:t> </w:t>
      </w:r>
      <w:r>
        <w:rPr/>
        <w:t>ковых контрфорсов построены из отдельных пролетов между опор ядер,</w:t>
      </w:r>
      <w:r>
        <w:rPr>
          <w:spacing w:val="1"/>
        </w:rPr>
        <w:t> </w:t>
      </w:r>
      <w:r>
        <w:rPr/>
        <w:t>расстояние между которыми составляет около 60 м. Предложенная авто-</w:t>
      </w:r>
      <w:r>
        <w:rPr>
          <w:spacing w:val="-37"/>
        </w:rPr>
        <w:t> </w:t>
      </w:r>
      <w:r>
        <w:rPr>
          <w:spacing w:val="-1"/>
        </w:rPr>
        <w:t>ром</w:t>
      </w:r>
      <w:r>
        <w:rPr>
          <w:spacing w:val="-9"/>
        </w:rPr>
        <w:t> </w:t>
      </w:r>
      <w:r>
        <w:rPr>
          <w:spacing w:val="-1"/>
        </w:rPr>
        <w:t>схема</w:t>
      </w:r>
      <w:r>
        <w:rPr>
          <w:spacing w:val="-9"/>
        </w:rPr>
        <w:t> </w:t>
      </w:r>
      <w:r>
        <w:rPr>
          <w:spacing w:val="-1"/>
        </w:rPr>
        <w:t>спирального</w:t>
      </w:r>
      <w:r>
        <w:rPr>
          <w:spacing w:val="-8"/>
        </w:rPr>
        <w:t> </w:t>
      </w:r>
      <w:r>
        <w:rPr>
          <w:spacing w:val="-1"/>
        </w:rPr>
        <w:t>строительства</w:t>
      </w:r>
      <w:r>
        <w:rPr>
          <w:spacing w:val="-9"/>
        </w:rPr>
        <w:t> </w:t>
      </w:r>
      <w:r>
        <w:rPr>
          <w:spacing w:val="-1"/>
        </w:rPr>
        <w:t>вертикального</w:t>
      </w:r>
      <w:r>
        <w:rPr>
          <w:spacing w:val="-8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условной</w:t>
      </w:r>
      <w:r>
        <w:rPr>
          <w:spacing w:val="-8"/>
        </w:rPr>
        <w:t> </w:t>
      </w:r>
      <w:r>
        <w:rPr/>
        <w:t>вы-</w:t>
      </w:r>
      <w:r>
        <w:rPr>
          <w:spacing w:val="-38"/>
        </w:rPr>
        <w:t> </w:t>
      </w:r>
      <w:r>
        <w:rPr/>
        <w:t>сотой</w:t>
      </w:r>
      <w:r>
        <w:rPr>
          <w:spacing w:val="-9"/>
        </w:rPr>
        <w:t> </w:t>
      </w:r>
      <w:r>
        <w:rPr/>
        <w:t>1111</w:t>
      </w:r>
      <w:r>
        <w:rPr>
          <w:spacing w:val="-6"/>
        </w:rPr>
        <w:t> </w:t>
      </w:r>
      <w:r>
        <w:rPr/>
        <w:t>м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отдельных</w:t>
      </w:r>
      <w:r>
        <w:rPr>
          <w:spacing w:val="-8"/>
        </w:rPr>
        <w:t> </w:t>
      </w:r>
      <w:r>
        <w:rPr/>
        <w:t>«кирпичиков»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виде</w:t>
      </w:r>
      <w:r>
        <w:rPr>
          <w:spacing w:val="-8"/>
        </w:rPr>
        <w:t> </w:t>
      </w:r>
      <w:r>
        <w:rPr/>
        <w:t>башен-модулей</w:t>
      </w:r>
      <w:r>
        <w:rPr>
          <w:spacing w:val="-8"/>
        </w:rPr>
        <w:t> </w:t>
      </w:r>
      <w:r>
        <w:rPr/>
        <w:t>высотой</w:t>
      </w:r>
      <w:r>
        <w:rPr>
          <w:spacing w:val="1"/>
        </w:rPr>
        <w:t> </w:t>
      </w:r>
      <w:r>
        <w:rPr/>
        <w:t>16–20 этажей позволяет строить очень экономично, быстро и безопасно,</w:t>
      </w:r>
      <w:r>
        <w:rPr>
          <w:spacing w:val="1"/>
        </w:rPr>
        <w:t> </w:t>
      </w:r>
      <w:r>
        <w:rPr/>
        <w:t>используя простую строительную технику, рассчитанную на обычные</w:t>
      </w:r>
      <w:r>
        <w:rPr>
          <w:spacing w:val="1"/>
        </w:rPr>
        <w:t> </w:t>
      </w:r>
      <w:r>
        <w:rPr/>
        <w:t>16–20-этажные</w:t>
      </w:r>
      <w:r>
        <w:rPr>
          <w:spacing w:val="12"/>
        </w:rPr>
        <w:t> </w:t>
      </w:r>
      <w:r>
        <w:rPr/>
        <w:t>структуры,</w:t>
      </w:r>
      <w:r>
        <w:rPr>
          <w:spacing w:val="12"/>
        </w:rPr>
        <w:t> </w:t>
      </w:r>
      <w:r>
        <w:rPr/>
        <w:t>то</w:t>
      </w:r>
      <w:r>
        <w:rPr>
          <w:spacing w:val="13"/>
        </w:rPr>
        <w:t> </w:t>
      </w:r>
      <w:r>
        <w:rPr/>
        <w:t>есть</w:t>
      </w:r>
      <w:r>
        <w:rPr>
          <w:spacing w:val="12"/>
        </w:rPr>
        <w:t> </w:t>
      </w:r>
      <w:r>
        <w:rPr/>
        <w:t>доступную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имеющуюся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наличии</w:t>
      </w:r>
      <w:r>
        <w:rPr>
          <w:spacing w:val="-38"/>
        </w:rPr>
        <w:t> </w:t>
      </w:r>
      <w:r>
        <w:rPr/>
        <w:t>в любой стране. Таким образом, реализация такой концепции не требует</w:t>
      </w:r>
      <w:r>
        <w:rPr>
          <w:spacing w:val="1"/>
        </w:rPr>
        <w:t> </w:t>
      </w:r>
      <w:r>
        <w:rPr/>
        <w:t>технологической продвинутости и возможна практически в любой стра-</w:t>
      </w:r>
      <w:r>
        <w:rPr>
          <w:spacing w:val="1"/>
        </w:rPr>
        <w:t> </w:t>
      </w:r>
      <w:r>
        <w:rPr/>
        <w:t>не. Таким же образом железнодорожный кран-путеукладчик строит же-</w:t>
      </w:r>
      <w:r>
        <w:rPr>
          <w:spacing w:val="1"/>
        </w:rPr>
        <w:t> </w:t>
      </w:r>
      <w:r>
        <w:rPr/>
        <w:t>лезную дорогу и продвигается по ней же дальше, продолжая ее строить.</w:t>
      </w:r>
      <w:r>
        <w:rPr>
          <w:spacing w:val="1"/>
        </w:rPr>
        <w:t> </w:t>
      </w:r>
      <w:r>
        <w:rPr/>
        <w:t>Теперь представьте себе эту же логистику, организованную по спирали,</w:t>
      </w:r>
      <w:r>
        <w:rPr>
          <w:spacing w:val="1"/>
        </w:rPr>
        <w:t> </w:t>
      </w:r>
      <w:r>
        <w:rPr>
          <w:spacing w:val="-2"/>
        </w:rPr>
        <w:t>именно</w:t>
      </w:r>
      <w:r>
        <w:rPr>
          <w:spacing w:val="-8"/>
        </w:rPr>
        <w:t> </w:t>
      </w:r>
      <w:r>
        <w:rPr>
          <w:spacing w:val="-2"/>
        </w:rPr>
        <w:t>так</w:t>
      </w:r>
      <w:r>
        <w:rPr>
          <w:spacing w:val="-8"/>
        </w:rPr>
        <w:t> </w:t>
      </w:r>
      <w:r>
        <w:rPr>
          <w:spacing w:val="-2"/>
        </w:rPr>
        <w:t>моллюск</w:t>
      </w:r>
      <w:r>
        <w:rPr>
          <w:spacing w:val="-7"/>
        </w:rPr>
        <w:t> </w:t>
      </w:r>
      <w:r>
        <w:rPr>
          <w:spacing w:val="-1"/>
        </w:rPr>
        <w:t>строит</w:t>
      </w:r>
      <w:r>
        <w:rPr>
          <w:spacing w:val="-9"/>
        </w:rPr>
        <w:t> </w:t>
      </w:r>
      <w:r>
        <w:rPr>
          <w:spacing w:val="-1"/>
        </w:rPr>
        <w:t>свою</w:t>
      </w:r>
      <w:r>
        <w:rPr>
          <w:spacing w:val="-7"/>
        </w:rPr>
        <w:t> </w:t>
      </w:r>
      <w:r>
        <w:rPr>
          <w:spacing w:val="-1"/>
        </w:rPr>
        <w:t>раковину,</w:t>
      </w:r>
      <w:r>
        <w:rPr>
          <w:spacing w:val="-8"/>
        </w:rPr>
        <w:t> </w:t>
      </w:r>
      <w:r>
        <w:rPr>
          <w:spacing w:val="-1"/>
        </w:rPr>
        <w:t>наращивая</w:t>
      </w:r>
      <w:r>
        <w:rPr>
          <w:spacing w:val="-8"/>
        </w:rPr>
        <w:t> </w:t>
      </w:r>
      <w:r>
        <w:rPr>
          <w:spacing w:val="-1"/>
        </w:rPr>
        <w:t>кольца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спираль-</w:t>
      </w:r>
      <w:r>
        <w:rPr>
          <w:spacing w:val="-37"/>
        </w:rPr>
        <w:t> </w:t>
      </w:r>
      <w:r>
        <w:rPr/>
        <w:t>ной траектории. Именно так по одной из версий строились и египетские</w:t>
      </w:r>
      <w:r>
        <w:rPr>
          <w:spacing w:val="1"/>
        </w:rPr>
        <w:t> </w:t>
      </w:r>
      <w:r>
        <w:rPr/>
        <w:t>пирамиды, доставляя блоки по спиральной аппарели, закручивающейся</w:t>
      </w:r>
      <w:r>
        <w:rPr>
          <w:spacing w:val="1"/>
        </w:rPr>
        <w:t> </w:t>
      </w:r>
      <w:r>
        <w:rPr/>
        <w:t>вокруг четырех сторон спиралью.</w:t>
      </w:r>
    </w:p>
    <w:p>
      <w:pPr>
        <w:pStyle w:val="BodyText"/>
        <w:spacing w:line="249" w:lineRule="auto" w:before="20"/>
        <w:ind w:left="198" w:right="209" w:firstLine="283"/>
        <w:jc w:val="both"/>
      </w:pPr>
      <w:r>
        <w:rPr>
          <w:spacing w:val="-2"/>
        </w:rPr>
        <w:t>Сами</w:t>
      </w:r>
      <w:r>
        <w:rPr>
          <w:spacing w:val="-8"/>
        </w:rPr>
        <w:t> </w:t>
      </w:r>
      <w:r>
        <w:rPr>
          <w:spacing w:val="-2"/>
        </w:rPr>
        <w:t>«балки»-мосты</w:t>
      </w:r>
      <w:r>
        <w:rPr>
          <w:spacing w:val="-8"/>
        </w:rPr>
        <w:t> </w:t>
      </w:r>
      <w:r>
        <w:rPr>
          <w:spacing w:val="-1"/>
        </w:rPr>
        <w:t>вертикального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пустотелые</w:t>
      </w:r>
      <w:r>
        <w:rPr>
          <w:spacing w:val="-8"/>
        </w:rPr>
        <w:t> </w:t>
      </w:r>
      <w:r>
        <w:rPr>
          <w:spacing w:val="-1"/>
        </w:rPr>
        <w:t>мегакон-</w:t>
      </w:r>
      <w:r>
        <w:rPr/>
        <w:t> струкции из стали и бетона (напоминающие конструкции морских плат-</w:t>
      </w:r>
      <w:r>
        <w:rPr>
          <w:spacing w:val="1"/>
        </w:rPr>
        <w:t> </w:t>
      </w:r>
      <w:r>
        <w:rPr/>
        <w:t>форм), внутри полостей которых устроены тоннели, являющиеся дорога-</w:t>
      </w:r>
      <w:r>
        <w:rPr>
          <w:spacing w:val="-37"/>
        </w:rPr>
        <w:t> </w:t>
      </w:r>
      <w:r>
        <w:rPr/>
        <w:t>ми как для колесного транспорта, так и для транспорта будущего в виде</w:t>
      </w:r>
      <w:r>
        <w:rPr>
          <w:spacing w:val="1"/>
        </w:rPr>
        <w:t> </w:t>
      </w:r>
      <w:r>
        <w:rPr/>
        <w:t>капсул,</w:t>
      </w:r>
      <w:r>
        <w:rPr>
          <w:spacing w:val="-8"/>
        </w:rPr>
        <w:t> </w:t>
      </w:r>
      <w:r>
        <w:rPr/>
        <w:t>перемещающихся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стальных</w:t>
      </w:r>
      <w:r>
        <w:rPr>
          <w:spacing w:val="-7"/>
        </w:rPr>
        <w:t> </w:t>
      </w:r>
      <w:r>
        <w:rPr/>
        <w:t>трубах</w:t>
      </w:r>
      <w:r>
        <w:rPr>
          <w:spacing w:val="-8"/>
        </w:rPr>
        <w:t> </w:t>
      </w:r>
      <w:r>
        <w:rPr/>
        <w:t>(типа</w:t>
      </w:r>
      <w:r>
        <w:rPr>
          <w:spacing w:val="-7"/>
        </w:rPr>
        <w:t> </w:t>
      </w:r>
      <w:r>
        <w:rPr/>
        <w:t>реализующегося</w:t>
      </w:r>
      <w:r>
        <w:rPr>
          <w:spacing w:val="-8"/>
        </w:rPr>
        <w:t> </w:t>
      </w:r>
      <w:r>
        <w:rPr/>
        <w:t>ныне</w:t>
      </w:r>
      <w:r>
        <w:rPr>
          <w:spacing w:val="-38"/>
        </w:rPr>
        <w:t> </w:t>
      </w:r>
      <w:r>
        <w:rPr/>
        <w:t>проекта HyperLoop Илона Маска) и способных быстро доставить пасса-</w:t>
      </w:r>
      <w:r>
        <w:rPr>
          <w:spacing w:val="1"/>
        </w:rPr>
        <w:t> </w:t>
      </w:r>
      <w:r>
        <w:rPr/>
        <w:t>жиров на любой ярус вертикального города. В отличие от традиционных</w:t>
      </w:r>
      <w:r>
        <w:rPr>
          <w:spacing w:val="-37"/>
        </w:rPr>
        <w:t> </w:t>
      </w:r>
      <w:r>
        <w:rPr/>
        <w:t>небоскребов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Проекте</w:t>
      </w:r>
      <w:r>
        <w:rPr>
          <w:spacing w:val="-9"/>
        </w:rPr>
        <w:t> </w:t>
      </w:r>
      <w:r>
        <w:rPr/>
        <w:t>1111</w:t>
      </w:r>
      <w:r>
        <w:rPr>
          <w:spacing w:val="-9"/>
        </w:rPr>
        <w:t> </w:t>
      </w:r>
      <w:r>
        <w:rPr/>
        <w:t>доставка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перемещение</w:t>
      </w:r>
      <w:r>
        <w:rPr>
          <w:spacing w:val="-9"/>
        </w:rPr>
        <w:t> </w:t>
      </w:r>
      <w:r>
        <w:rPr/>
        <w:t>людей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грузов</w:t>
      </w:r>
      <w:r>
        <w:rPr>
          <w:spacing w:val="-9"/>
        </w:rPr>
        <w:t> </w:t>
      </w:r>
      <w:r>
        <w:rPr/>
        <w:t>осу-</w:t>
      </w:r>
      <w:r>
        <w:rPr>
          <w:spacing w:val="1"/>
        </w:rPr>
        <w:t> </w:t>
      </w:r>
      <w:r>
        <w:rPr/>
        <w:t>ществляются не только лифтами, но и колесным общественным и грузо-</w:t>
      </w:r>
      <w:r>
        <w:rPr>
          <w:spacing w:val="1"/>
        </w:rPr>
        <w:t> </w:t>
      </w:r>
      <w:r>
        <w:rPr/>
        <w:t>вым транспортом до остановок, станций или отдельных лестнично-лиф-</w:t>
      </w:r>
      <w:r>
        <w:rPr>
          <w:spacing w:val="1"/>
        </w:rPr>
        <w:t> </w:t>
      </w:r>
      <w:r>
        <w:rPr>
          <w:spacing w:val="-1"/>
        </w:rPr>
        <w:t>товых</w:t>
      </w:r>
      <w:r>
        <w:rPr>
          <w:spacing w:val="-9"/>
        </w:rPr>
        <w:t> </w:t>
      </w:r>
      <w:r>
        <w:rPr>
          <w:spacing w:val="-1"/>
        </w:rPr>
        <w:t>ядер.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каждом</w:t>
      </w:r>
      <w:r>
        <w:rPr>
          <w:spacing w:val="-9"/>
        </w:rPr>
        <w:t> </w:t>
      </w:r>
      <w:r>
        <w:rPr/>
        <w:t>ярусе</w:t>
      </w:r>
      <w:r>
        <w:rPr>
          <w:spacing w:val="-8"/>
        </w:rPr>
        <w:t> </w:t>
      </w:r>
      <w:r>
        <w:rPr/>
        <w:t>есть</w:t>
      </w:r>
      <w:r>
        <w:rPr>
          <w:spacing w:val="-9"/>
        </w:rPr>
        <w:t> </w:t>
      </w:r>
      <w:r>
        <w:rPr/>
        <w:t>остановка</w:t>
      </w:r>
      <w:r>
        <w:rPr>
          <w:spacing w:val="-8"/>
        </w:rPr>
        <w:t> </w:t>
      </w:r>
      <w:r>
        <w:rPr/>
        <w:t>(станция),</w:t>
      </w:r>
      <w:r>
        <w:rPr>
          <w:spacing w:val="-9"/>
        </w:rPr>
        <w:t> </w:t>
      </w:r>
      <w:r>
        <w:rPr/>
        <w:t>откуда</w:t>
      </w:r>
      <w:r>
        <w:rPr>
          <w:spacing w:val="-8"/>
        </w:rPr>
        <w:t> </w:t>
      </w:r>
      <w:r>
        <w:rPr/>
        <w:t>пассажиры</w:t>
      </w:r>
      <w:r>
        <w:rPr>
          <w:spacing w:val="1"/>
        </w:rPr>
        <w:t> </w:t>
      </w:r>
      <w:r>
        <w:rPr/>
        <w:t>могут попасть к своему 16-этажному зданию (будь то жилой дом, гости-</w:t>
      </w:r>
      <w:r>
        <w:rPr>
          <w:spacing w:val="1"/>
        </w:rPr>
        <w:t> </w:t>
      </w:r>
      <w:r>
        <w:rPr/>
        <w:t>ница, офис, административное здание, школа или детский сад в нижних</w:t>
      </w:r>
      <w:r>
        <w:rPr>
          <w:spacing w:val="1"/>
        </w:rPr>
        <w:t> </w:t>
      </w:r>
      <w:r>
        <w:rPr/>
        <w:t>уровнях) либо пешком, либо при помощи арендуемого мини-транспорта</w:t>
      </w:r>
      <w:r>
        <w:rPr>
          <w:spacing w:val="1"/>
        </w:rPr>
        <w:t> </w:t>
      </w:r>
      <w:r>
        <w:rPr>
          <w:spacing w:val="-2"/>
        </w:rPr>
        <w:t>(велосипед,</w:t>
      </w:r>
      <w:r>
        <w:rPr>
          <w:spacing w:val="-7"/>
        </w:rPr>
        <w:t> </w:t>
      </w:r>
      <w:r>
        <w:rPr>
          <w:spacing w:val="-2"/>
        </w:rPr>
        <w:t>гироцикл</w:t>
      </w:r>
      <w:r>
        <w:rPr>
          <w:spacing w:val="-7"/>
        </w:rPr>
        <w:t> </w:t>
      </w:r>
      <w:r>
        <w:rPr>
          <w:spacing w:val="-2"/>
        </w:rPr>
        <w:t>или</w:t>
      </w:r>
      <w:r>
        <w:rPr>
          <w:spacing w:val="-7"/>
        </w:rPr>
        <w:t> </w:t>
      </w:r>
      <w:r>
        <w:rPr>
          <w:spacing w:val="-2"/>
        </w:rPr>
        <w:t>электроскутер).</w:t>
      </w:r>
      <w:r>
        <w:rPr>
          <w:spacing w:val="-6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каждому</w:t>
      </w:r>
      <w:r>
        <w:rPr>
          <w:spacing w:val="-7"/>
        </w:rPr>
        <w:t> </w:t>
      </w:r>
      <w:r>
        <w:rPr>
          <w:spacing w:val="-1"/>
        </w:rPr>
        <w:t>зданию</w:t>
      </w:r>
      <w:r>
        <w:rPr>
          <w:spacing w:val="-6"/>
        </w:rPr>
        <w:t> </w:t>
      </w:r>
      <w:r>
        <w:rPr>
          <w:spacing w:val="-1"/>
        </w:rPr>
        <w:t>можно</w:t>
      </w:r>
      <w:r>
        <w:rPr>
          <w:spacing w:val="-7"/>
        </w:rPr>
        <w:t> </w:t>
      </w:r>
      <w:r>
        <w:rPr>
          <w:spacing w:val="-1"/>
        </w:rPr>
        <w:t>будет</w:t>
      </w:r>
      <w:r>
        <w:rPr/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спиральном</w:t>
      </w:r>
      <w:r>
        <w:rPr>
          <w:spacing w:val="-7"/>
        </w:rPr>
        <w:t> </w:t>
      </w:r>
      <w:r>
        <w:rPr>
          <w:spacing w:val="-2"/>
        </w:rPr>
        <w:t>тоннеле</w:t>
      </w:r>
      <w:r>
        <w:rPr>
          <w:spacing w:val="-7"/>
        </w:rPr>
        <w:t> </w:t>
      </w:r>
      <w:r>
        <w:rPr>
          <w:spacing w:val="-2"/>
        </w:rPr>
        <w:t>подъехать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автомобиле</w:t>
      </w:r>
      <w:r>
        <w:rPr>
          <w:spacing w:val="-7"/>
        </w:rPr>
        <w:t> </w:t>
      </w:r>
      <w:r>
        <w:rPr>
          <w:spacing w:val="-2"/>
        </w:rPr>
        <w:t>(электромобиле),</w:t>
      </w:r>
      <w:r>
        <w:rPr>
          <w:spacing w:val="-7"/>
        </w:rPr>
        <w:t> </w:t>
      </w:r>
      <w:r>
        <w:rPr>
          <w:spacing w:val="-2"/>
        </w:rPr>
        <w:t>легковом</w:t>
      </w:r>
      <w:r>
        <w:rPr>
          <w:spacing w:val="-38"/>
        </w:rPr>
        <w:t> </w:t>
      </w:r>
      <w:r>
        <w:rPr/>
        <w:t>или</w:t>
      </w:r>
      <w:r>
        <w:rPr>
          <w:spacing w:val="5"/>
        </w:rPr>
        <w:t> </w:t>
      </w:r>
      <w:r>
        <w:rPr/>
        <w:t>грузовом</w:t>
      </w:r>
      <w:r>
        <w:rPr>
          <w:spacing w:val="6"/>
        </w:rPr>
        <w:t> </w:t>
      </w:r>
      <w:r>
        <w:rPr/>
        <w:t>(для</w:t>
      </w:r>
      <w:r>
        <w:rPr>
          <w:spacing w:val="5"/>
        </w:rPr>
        <w:t> </w:t>
      </w:r>
      <w:r>
        <w:rPr/>
        <w:t>разгрузки-погрузки),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на</w:t>
      </w:r>
      <w:r>
        <w:rPr>
          <w:spacing w:val="5"/>
        </w:rPr>
        <w:t> </w:t>
      </w:r>
      <w:r>
        <w:rPr/>
        <w:t>спецтранспорте</w:t>
      </w:r>
      <w:r>
        <w:rPr>
          <w:spacing w:val="6"/>
        </w:rPr>
        <w:t> </w:t>
      </w:r>
      <w:r>
        <w:rPr/>
        <w:t>(например,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8"/>
        <w:rPr>
          <w:sz w:val="22"/>
        </w:rPr>
      </w:pPr>
      <w:r>
        <w:rPr/>
        <w:pict>
          <v:group style="position:absolute;margin-left:0pt;margin-top:14.174015pt;width:595.3pt;height:14.2pt;mso-position-horizontal-relative:page;mso-position-vertical-relative:page;z-index:-23841280" id="docshapegroup97" coordorigin="0,283" coordsize="11906,284">
            <v:rect style="position:absolute;left:5;top:283;width:11900;height:284" id="docshape98" filled="true" fillcolor="#e30613" stroked="false">
              <v:fill type="solid"/>
            </v:rect>
            <v:shape style="position:absolute;left:0;top:283;width:2;height:284" id="docshape99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0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21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39744" id="docshape10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39232" id="docshape10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38720" id="docshape10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30905" cy="4571619"/>
            <wp:effectExtent l="0" t="0" r="0" b="0"/>
            <wp:docPr id="83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905" cy="457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503999</wp:posOffset>
            </wp:positionH>
            <wp:positionV relativeFrom="paragraph">
              <wp:posOffset>122986</wp:posOffset>
            </wp:positionV>
            <wp:extent cx="6530888" cy="4571619"/>
            <wp:effectExtent l="0" t="0" r="0" b="0"/>
            <wp:wrapTopAndBottom/>
            <wp:docPr id="8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888" cy="4571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3"/>
        <w:ind w:left="173"/>
      </w:pPr>
      <w:r>
        <w:rPr/>
        <w:t>Рис.</w:t>
      </w:r>
      <w:r>
        <w:rPr>
          <w:spacing w:val="-7"/>
        </w:rPr>
        <w:t> </w:t>
      </w:r>
      <w:r>
        <w:rPr/>
        <w:t>10.</w:t>
      </w:r>
      <w:r>
        <w:rPr>
          <w:spacing w:val="-6"/>
        </w:rPr>
        <w:t> </w:t>
      </w:r>
      <w:r>
        <w:rPr/>
        <w:t>Вертикальный</w:t>
      </w:r>
      <w:r>
        <w:rPr>
          <w:spacing w:val="-6"/>
        </w:rPr>
        <w:t> </w:t>
      </w:r>
      <w:r>
        <w:rPr/>
        <w:t>город</w:t>
      </w:r>
      <w:r>
        <w:rPr>
          <w:spacing w:val="-6"/>
        </w:rPr>
        <w:t> </w:t>
      </w:r>
      <w:r>
        <w:rPr/>
        <w:t>«Проект</w:t>
      </w:r>
      <w:r>
        <w:rPr>
          <w:spacing w:val="-6"/>
        </w:rPr>
        <w:t> </w:t>
      </w:r>
      <w:r>
        <w:rPr/>
        <w:t>1111»</w:t>
      </w:r>
    </w:p>
    <w:p>
      <w:pPr>
        <w:pStyle w:val="BodyText"/>
        <w:spacing w:before="7"/>
        <w:rPr>
          <w:sz w:val="19"/>
        </w:rPr>
      </w:pPr>
      <w:r>
        <w:rPr/>
        <w:pict>
          <v:shape style="position:absolute;margin-left:39.685001pt;margin-top:12.511381pt;width:513.1pt;height:.1pt;mso-position-horizontal-relative:page;mso-position-vertical-relative:paragraph;z-index:-15676416;mso-wrap-distance-left:0;mso-wrap-distance-right:0" id="docshape104" coordorigin="794,250" coordsize="10262,0" path="m794,250l11055,25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22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230"/>
        <w:jc w:val="both"/>
      </w:pPr>
      <w:r>
        <w:rPr/>
        <w:t>пожарная машина в случаях чрезвычайных происшествий), свернув с ос-</w:t>
      </w:r>
      <w:r>
        <w:rPr>
          <w:spacing w:val="-37"/>
        </w:rPr>
        <w:t> </w:t>
      </w:r>
      <w:r>
        <w:rPr/>
        <w:t>новной спиральной магистрали на выделенную автостоянку вокруг ядра</w:t>
      </w:r>
      <w:r>
        <w:rPr>
          <w:spacing w:val="1"/>
        </w:rPr>
        <w:t> </w:t>
      </w:r>
      <w:r>
        <w:rPr/>
        <w:t>любого</w:t>
      </w:r>
      <w:r>
        <w:rPr>
          <w:spacing w:val="-1"/>
        </w:rPr>
        <w:t> </w:t>
      </w:r>
      <w:r>
        <w:rPr/>
        <w:t>здания-корпуса.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Таким образом, система транспортного обеспечения вертикального</w:t>
      </w:r>
      <w:r>
        <w:rPr>
          <w:spacing w:val="1"/>
        </w:rPr>
        <w:t> </w:t>
      </w:r>
      <w:r>
        <w:rPr/>
        <w:t>города работает примерно так же, как и в обыкновенном, «плоском», го-</w:t>
      </w:r>
      <w:r>
        <w:rPr>
          <w:spacing w:val="-37"/>
        </w:rPr>
        <w:t> </w:t>
      </w:r>
      <w:r>
        <w:rPr/>
        <w:t>роде, развивающемся в осях XY. Но с появлением вертикального изме-</w:t>
      </w:r>
      <w:r>
        <w:rPr>
          <w:spacing w:val="1"/>
        </w:rPr>
        <w:t> </w:t>
      </w:r>
      <w:r>
        <w:rPr/>
        <w:t>рения в оси Z в дополнение к колесному транспорту появляются новые</w:t>
      </w:r>
      <w:r>
        <w:rPr>
          <w:spacing w:val="1"/>
        </w:rPr>
        <w:t> </w:t>
      </w:r>
      <w:r>
        <w:rPr/>
        <w:t>возможности</w:t>
      </w:r>
      <w:r>
        <w:rPr>
          <w:spacing w:val="15"/>
        </w:rPr>
        <w:t> </w:t>
      </w:r>
      <w:r>
        <w:rPr/>
        <w:t>сокращать</w:t>
      </w:r>
      <w:r>
        <w:rPr>
          <w:spacing w:val="15"/>
        </w:rPr>
        <w:t> </w:t>
      </w:r>
      <w:r>
        <w:rPr/>
        <w:t>слишком</w:t>
      </w:r>
      <w:r>
        <w:rPr>
          <w:spacing w:val="16"/>
        </w:rPr>
        <w:t> </w:t>
      </w:r>
      <w:r>
        <w:rPr/>
        <w:t>длинные</w:t>
      </w:r>
      <w:r>
        <w:rPr>
          <w:spacing w:val="15"/>
        </w:rPr>
        <w:t> </w:t>
      </w:r>
      <w:r>
        <w:rPr/>
        <w:t>пути</w:t>
      </w:r>
      <w:r>
        <w:rPr>
          <w:spacing w:val="15"/>
        </w:rPr>
        <w:t> </w:t>
      </w:r>
      <w:r>
        <w:rPr/>
        <w:t>(что</w:t>
      </w:r>
      <w:r>
        <w:rPr>
          <w:spacing w:val="16"/>
        </w:rPr>
        <w:t> </w:t>
      </w:r>
      <w:r>
        <w:rPr/>
        <w:t>по</w:t>
      </w:r>
      <w:r>
        <w:rPr>
          <w:spacing w:val="15"/>
        </w:rPr>
        <w:t> </w:t>
      </w:r>
      <w:r>
        <w:rPr/>
        <w:t>спирали</w:t>
      </w:r>
      <w:r>
        <w:rPr>
          <w:spacing w:val="15"/>
        </w:rPr>
        <w:t> </w:t>
      </w:r>
      <w:r>
        <w:rPr/>
        <w:t>дела-</w:t>
      </w:r>
      <w:r>
        <w:rPr>
          <w:spacing w:val="1"/>
        </w:rPr>
        <w:t> </w:t>
      </w:r>
      <w:r>
        <w:rPr/>
        <w:t>ет традиционный колесный транспорт в силу ограничений по уклону до-</w:t>
      </w:r>
      <w:r>
        <w:rPr>
          <w:spacing w:val="-37"/>
        </w:rPr>
        <w:t> </w:t>
      </w:r>
      <w:r>
        <w:rPr/>
        <w:t>рог). В естественно сложившихся «вертикальных» городах на крутом ре-</w:t>
      </w:r>
      <w:r>
        <w:rPr>
          <w:spacing w:val="-37"/>
        </w:rPr>
        <w:t> </w:t>
      </w:r>
      <w:r>
        <w:rPr>
          <w:spacing w:val="-1"/>
        </w:rPr>
        <w:t>льефе</w:t>
      </w:r>
      <w:r>
        <w:rPr>
          <w:spacing w:val="-8"/>
        </w:rPr>
        <w:t> </w:t>
      </w:r>
      <w:r>
        <w:rPr>
          <w:spacing w:val="-1"/>
        </w:rPr>
        <w:t>кроме</w:t>
      </w:r>
      <w:r>
        <w:rPr>
          <w:spacing w:val="-7"/>
        </w:rPr>
        <w:t> </w:t>
      </w:r>
      <w:r>
        <w:rPr>
          <w:spacing w:val="-1"/>
        </w:rPr>
        <w:t>традиционных</w:t>
      </w:r>
      <w:r>
        <w:rPr>
          <w:spacing w:val="-8"/>
        </w:rPr>
        <w:t> </w:t>
      </w:r>
      <w:r>
        <w:rPr>
          <w:spacing w:val="-1"/>
        </w:rPr>
        <w:t>дорог</w:t>
      </w:r>
      <w:r>
        <w:rPr>
          <w:spacing w:val="-7"/>
        </w:rPr>
        <w:t> </w:t>
      </w:r>
      <w:r>
        <w:rPr>
          <w:spacing w:val="-1"/>
        </w:rPr>
        <w:t>(спиральных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серпантинных)</w:t>
      </w:r>
      <w:r>
        <w:rPr>
          <w:spacing w:val="-7"/>
        </w:rPr>
        <w:t> </w:t>
      </w:r>
      <w:r>
        <w:rPr/>
        <w:t>иногда</w:t>
      </w:r>
      <w:r>
        <w:rPr>
          <w:spacing w:val="-38"/>
        </w:rPr>
        <w:t> </w:t>
      </w:r>
      <w:r>
        <w:rPr/>
        <w:t>устраивают общественный транспорт, сокращающий расстояния по пря-</w:t>
      </w:r>
      <w:r>
        <w:rPr>
          <w:spacing w:val="-37"/>
        </w:rPr>
        <w:t> </w:t>
      </w:r>
      <w:r>
        <w:rPr/>
        <w:t>мой наклонно (например, фуникулеры и канатные дороги). В Проекте</w:t>
      </w:r>
      <w:r>
        <w:rPr>
          <w:spacing w:val="1"/>
        </w:rPr>
        <w:t> </w:t>
      </w:r>
      <w:r>
        <w:rPr/>
        <w:t>1111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наиболее</w:t>
      </w:r>
      <w:r>
        <w:rPr>
          <w:spacing w:val="-7"/>
        </w:rPr>
        <w:t> </w:t>
      </w:r>
      <w:r>
        <w:rPr/>
        <w:t>быстрого</w:t>
      </w:r>
      <w:r>
        <w:rPr>
          <w:spacing w:val="-8"/>
        </w:rPr>
        <w:t> </w:t>
      </w:r>
      <w:r>
        <w:rPr/>
        <w:t>доступа</w:t>
      </w:r>
      <w:r>
        <w:rPr>
          <w:spacing w:val="-8"/>
        </w:rPr>
        <w:t> </w:t>
      </w:r>
      <w:r>
        <w:rPr/>
        <w:t>эти</w:t>
      </w:r>
      <w:r>
        <w:rPr>
          <w:spacing w:val="-7"/>
        </w:rPr>
        <w:t> </w:t>
      </w:r>
      <w:r>
        <w:rPr/>
        <w:t>расстояния</w:t>
      </w:r>
      <w:r>
        <w:rPr>
          <w:spacing w:val="-8"/>
        </w:rPr>
        <w:t> </w:t>
      </w:r>
      <w:r>
        <w:rPr/>
        <w:t>можно</w:t>
      </w:r>
      <w:r>
        <w:rPr>
          <w:spacing w:val="-7"/>
        </w:rPr>
        <w:t> </w:t>
      </w:r>
      <w:r>
        <w:rPr/>
        <w:t>сокращать</w:t>
      </w:r>
      <w:r>
        <w:rPr>
          <w:spacing w:val="-8"/>
        </w:rPr>
        <w:t> </w:t>
      </w:r>
      <w:r>
        <w:rPr/>
        <w:t>по</w:t>
      </w:r>
      <w:r>
        <w:rPr>
          <w:spacing w:val="1"/>
        </w:rPr>
        <w:t> </w:t>
      </w:r>
      <w:r>
        <w:rPr/>
        <w:t>прямой, и наклонно, и вертикально в скоростных лифтах, с остановками</w:t>
      </w:r>
      <w:r>
        <w:rPr>
          <w:spacing w:val="1"/>
        </w:rPr>
        <w:t> </w:t>
      </w:r>
      <w:r>
        <w:rPr/>
        <w:t>на ярусах. Ну и, разумеется, с использованием вертолетных площадок на</w:t>
      </w:r>
      <w:r>
        <w:rPr>
          <w:spacing w:val="-37"/>
        </w:rPr>
        <w:t> </w:t>
      </w:r>
      <w:r>
        <w:rPr/>
        <w:t>каждом ярусе и в «короне» сооружения в вертикальный город можно по-</w:t>
      </w:r>
      <w:r>
        <w:rPr>
          <w:spacing w:val="-38"/>
        </w:rPr>
        <w:t> </w:t>
      </w:r>
      <w:r>
        <w:rPr/>
        <w:t>пасть на воздушном транспорте (конвертопланы, или турбовинтовые са-</w:t>
      </w:r>
      <w:r>
        <w:rPr>
          <w:spacing w:val="1"/>
        </w:rPr>
        <w:t> </w:t>
      </w:r>
      <w:r>
        <w:rPr/>
        <w:t>молеты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вертикальным</w:t>
      </w:r>
      <w:r>
        <w:rPr>
          <w:spacing w:val="18"/>
        </w:rPr>
        <w:t> </w:t>
      </w:r>
      <w:r>
        <w:rPr/>
        <w:t>взлетом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посадкой,</w:t>
      </w:r>
      <w:r>
        <w:rPr>
          <w:spacing w:val="18"/>
        </w:rPr>
        <w:t> </w:t>
      </w:r>
      <w:r>
        <w:rPr/>
        <w:t>сегодня</w:t>
      </w:r>
      <w:r>
        <w:rPr>
          <w:spacing w:val="18"/>
        </w:rPr>
        <w:t> </w:t>
      </w:r>
      <w:r>
        <w:rPr/>
        <w:t>уже</w:t>
      </w:r>
      <w:r>
        <w:rPr>
          <w:spacing w:val="18"/>
        </w:rPr>
        <w:t> </w:t>
      </w:r>
      <w:r>
        <w:rPr/>
        <w:t>реальность),</w:t>
      </w:r>
      <w:r>
        <w:rPr>
          <w:spacing w:val="1"/>
        </w:rPr>
        <w:t> </w:t>
      </w:r>
      <w:r>
        <w:rPr/>
        <w:t>а также на автомобиле или поезде: на уровне земли внутри шестиуголь-</w:t>
      </w:r>
      <w:r>
        <w:rPr>
          <w:spacing w:val="1"/>
        </w:rPr>
        <w:t> </w:t>
      </w:r>
      <w:r>
        <w:rPr/>
        <w:t>ного контура в плане устроен транспортно-пересадочный узел с паркин-</w:t>
      </w:r>
      <w:r>
        <w:rPr>
          <w:spacing w:val="1"/>
        </w:rPr>
        <w:t> </w:t>
      </w:r>
      <w:r>
        <w:rPr/>
        <w:t>гами и торговыми моллами, обслуживающими весь комплекс 1111. Что</w:t>
      </w:r>
      <w:r>
        <w:rPr>
          <w:spacing w:val="1"/>
        </w:rPr>
        <w:t> </w:t>
      </w:r>
      <w:r>
        <w:rPr/>
        <w:t>касается горизонтальных ярусов на шести отростках-контрфорсах в уг-</w:t>
      </w:r>
      <w:r>
        <w:rPr>
          <w:spacing w:val="1"/>
        </w:rPr>
        <w:t> </w:t>
      </w:r>
      <w:r>
        <w:rPr>
          <w:spacing w:val="-1"/>
        </w:rPr>
        <w:t>лах</w:t>
      </w:r>
      <w:r>
        <w:rPr>
          <w:spacing w:val="-9"/>
        </w:rPr>
        <w:t> </w:t>
      </w:r>
      <w:r>
        <w:rPr>
          <w:spacing w:val="-1"/>
        </w:rPr>
        <w:t>гексагона,</w:t>
      </w:r>
      <w:r>
        <w:rPr>
          <w:spacing w:val="-9"/>
        </w:rPr>
        <w:t> </w:t>
      </w:r>
      <w:r>
        <w:rPr>
          <w:spacing w:val="-1"/>
        </w:rPr>
        <w:t>то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торцах</w:t>
      </w:r>
      <w:r>
        <w:rPr>
          <w:spacing w:val="-9"/>
        </w:rPr>
        <w:t> </w:t>
      </w:r>
      <w:r>
        <w:rPr>
          <w:spacing w:val="-1"/>
        </w:rPr>
        <w:t>каждого</w:t>
      </w:r>
      <w:r>
        <w:rPr>
          <w:spacing w:val="-9"/>
        </w:rPr>
        <w:t> </w:t>
      </w:r>
      <w:r>
        <w:rPr/>
        <w:t>яруса</w:t>
      </w:r>
      <w:r>
        <w:rPr>
          <w:spacing w:val="-9"/>
        </w:rPr>
        <w:t> </w:t>
      </w:r>
      <w:r>
        <w:rPr/>
        <w:t>находится</w:t>
      </w:r>
      <w:r>
        <w:rPr>
          <w:spacing w:val="-9"/>
        </w:rPr>
        <w:t> </w:t>
      </w:r>
      <w:r>
        <w:rPr/>
        <w:t>станция</w:t>
      </w:r>
      <w:r>
        <w:rPr>
          <w:spacing w:val="-9"/>
        </w:rPr>
        <w:t> </w:t>
      </w:r>
      <w:r>
        <w:rPr/>
        <w:t>остановки</w:t>
      </w:r>
      <w:r>
        <w:rPr>
          <w:spacing w:val="-9"/>
        </w:rPr>
        <w:t> </w:t>
      </w:r>
      <w:r>
        <w:rPr/>
        <w:t>на-</w:t>
      </w:r>
      <w:r>
        <w:rPr>
          <w:spacing w:val="-37"/>
        </w:rPr>
        <w:t> </w:t>
      </w:r>
      <w:r>
        <w:rPr/>
        <w:t>клонных лифтов (такие лифтовые блоки образуют силуэт вертикального</w:t>
      </w:r>
      <w:r>
        <w:rPr>
          <w:spacing w:val="1"/>
        </w:rPr>
        <w:t> </w:t>
      </w:r>
      <w:r>
        <w:rPr/>
        <w:t>города), и каждая такая остановка – аналог скайлобби в небоскребах, но</w:t>
      </w:r>
      <w:r>
        <w:rPr>
          <w:spacing w:val="1"/>
        </w:rPr>
        <w:t> </w:t>
      </w:r>
      <w:r>
        <w:rPr/>
        <w:t>с</w:t>
      </w:r>
      <w:r>
        <w:rPr>
          <w:spacing w:val="-6"/>
        </w:rPr>
        <w:t> </w:t>
      </w:r>
      <w:r>
        <w:rPr/>
        <w:t>той</w:t>
      </w:r>
      <w:r>
        <w:rPr>
          <w:spacing w:val="-5"/>
        </w:rPr>
        <w:t> </w:t>
      </w:r>
      <w:r>
        <w:rPr/>
        <w:t>разницей,</w:t>
      </w:r>
      <w:r>
        <w:rPr>
          <w:spacing w:val="-5"/>
        </w:rPr>
        <w:t> </w:t>
      </w:r>
      <w:r>
        <w:rPr/>
        <w:t>что</w:t>
      </w:r>
      <w:r>
        <w:rPr>
          <w:spacing w:val="-5"/>
        </w:rPr>
        <w:t> </w:t>
      </w:r>
      <w:r>
        <w:rPr/>
        <w:t>наклонные</w:t>
      </w:r>
      <w:r>
        <w:rPr>
          <w:spacing w:val="-5"/>
        </w:rPr>
        <w:t> </w:t>
      </w:r>
      <w:r>
        <w:rPr/>
        <w:t>лифты,</w:t>
      </w:r>
      <w:r>
        <w:rPr>
          <w:spacing w:val="-6"/>
        </w:rPr>
        <w:t> </w:t>
      </w:r>
      <w:r>
        <w:rPr/>
        <w:t>работающие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принципу</w:t>
      </w:r>
      <w:r>
        <w:rPr>
          <w:spacing w:val="-5"/>
        </w:rPr>
        <w:t> </w:t>
      </w:r>
      <w:r>
        <w:rPr/>
        <w:t>магнит-</w:t>
      </w:r>
      <w:r>
        <w:rPr>
          <w:spacing w:val="1"/>
        </w:rPr>
        <w:t> </w:t>
      </w:r>
      <w:r>
        <w:rPr/>
        <w:t>ной левитации (типа инновационной системы MULTI ThyssenKrupp), не</w:t>
      </w:r>
      <w:r>
        <w:rPr>
          <w:spacing w:val="1"/>
        </w:rPr>
        <w:t> </w:t>
      </w:r>
      <w:r>
        <w:rPr/>
        <w:t>циркулируют в закрытых шахтах и не провоцируют так называемый ка-</w:t>
      </w:r>
      <w:r>
        <w:rPr>
          <w:spacing w:val="1"/>
        </w:rPr>
        <w:t> </w:t>
      </w:r>
      <w:r>
        <w:rPr/>
        <w:t>минный эффект (stack effect), являющийся серьезной проблемой для лю-</w:t>
      </w:r>
      <w:r>
        <w:rPr>
          <w:spacing w:val="-37"/>
        </w:rPr>
        <w:t> </w:t>
      </w:r>
      <w:r>
        <w:rPr>
          <w:spacing w:val="-2"/>
        </w:rPr>
        <w:t>бого</w:t>
      </w:r>
      <w:r>
        <w:rPr>
          <w:spacing w:val="-8"/>
        </w:rPr>
        <w:t> </w:t>
      </w:r>
      <w:r>
        <w:rPr>
          <w:spacing w:val="-2"/>
        </w:rPr>
        <w:t>небоскреба.</w:t>
      </w:r>
      <w:r>
        <w:rPr>
          <w:spacing w:val="-7"/>
        </w:rPr>
        <w:t> </w:t>
      </w:r>
      <w:r>
        <w:rPr>
          <w:spacing w:val="-1"/>
        </w:rPr>
        <w:t>Использующие</w:t>
      </w:r>
      <w:r>
        <w:rPr>
          <w:spacing w:val="-7"/>
        </w:rPr>
        <w:t> </w:t>
      </w:r>
      <w:r>
        <w:rPr>
          <w:spacing w:val="-1"/>
        </w:rPr>
        <w:t>традиционные</w:t>
      </w:r>
      <w:r>
        <w:rPr>
          <w:spacing w:val="-8"/>
        </w:rPr>
        <w:t> </w:t>
      </w:r>
      <w:r>
        <w:rPr>
          <w:spacing w:val="-1"/>
        </w:rPr>
        <w:t>лифты</w:t>
      </w:r>
      <w:r>
        <w:rPr>
          <w:spacing w:val="-8"/>
        </w:rPr>
        <w:t> </w:t>
      </w:r>
      <w:r>
        <w:rPr>
          <w:spacing w:val="-1"/>
        </w:rPr>
        <w:t>вертикальные</w:t>
      </w:r>
      <w:r>
        <w:rPr>
          <w:spacing w:val="-8"/>
        </w:rPr>
        <w:t> </w:t>
      </w:r>
      <w:r>
        <w:rPr>
          <w:spacing w:val="-1"/>
        </w:rPr>
        <w:t>шах-</w:t>
      </w:r>
      <w:r>
        <w:rPr>
          <w:spacing w:val="-37"/>
        </w:rPr>
        <w:t> </w:t>
      </w:r>
      <w:r>
        <w:rPr/>
        <w:t>ты</w:t>
      </w:r>
      <w:r>
        <w:rPr>
          <w:spacing w:val="-7"/>
        </w:rPr>
        <w:t> </w:t>
      </w:r>
      <w:r>
        <w:rPr/>
        <w:t>отдельных</w:t>
      </w:r>
      <w:r>
        <w:rPr>
          <w:spacing w:val="-7"/>
        </w:rPr>
        <w:t> </w:t>
      </w:r>
      <w:r>
        <w:rPr/>
        <w:t>зданий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Проекте</w:t>
      </w:r>
      <w:r>
        <w:rPr>
          <w:spacing w:val="-7"/>
        </w:rPr>
        <w:t> </w:t>
      </w:r>
      <w:r>
        <w:rPr/>
        <w:t>1111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среднем</w:t>
      </w:r>
      <w:r>
        <w:rPr>
          <w:spacing w:val="-7"/>
        </w:rPr>
        <w:t> </w:t>
      </w:r>
      <w:r>
        <w:rPr/>
        <w:t>не</w:t>
      </w:r>
      <w:r>
        <w:rPr>
          <w:spacing w:val="-6"/>
        </w:rPr>
        <w:t> </w:t>
      </w:r>
      <w:r>
        <w:rPr/>
        <w:t>превышают</w:t>
      </w:r>
      <w:r>
        <w:rPr>
          <w:spacing w:val="-7"/>
        </w:rPr>
        <w:t> </w:t>
      </w:r>
      <w:r>
        <w:rPr/>
        <w:t>20</w:t>
      </w:r>
      <w:r>
        <w:rPr>
          <w:spacing w:val="-7"/>
        </w:rPr>
        <w:t> </w:t>
      </w:r>
      <w:r>
        <w:rPr/>
        <w:t>этажей,</w:t>
      </w:r>
      <w:r>
        <w:rPr>
          <w:spacing w:val="-38"/>
        </w:rPr>
        <w:t> </w:t>
      </w:r>
      <w:r>
        <w:rPr/>
        <w:t>являясь разомкнутыми (не соединенными в ядрах по вертикали), и поэ-</w:t>
      </w:r>
      <w:r>
        <w:rPr>
          <w:spacing w:val="1"/>
        </w:rPr>
        <w:t> </w:t>
      </w:r>
      <w:r>
        <w:rPr/>
        <w:t>тому в отличие от меганебоскребов на всех этажах вертикального горо-</w:t>
      </w:r>
      <w:r>
        <w:rPr>
          <w:spacing w:val="1"/>
        </w:rPr>
        <w:t> </w:t>
      </w:r>
      <w:r>
        <w:rPr/>
        <w:t>да возможно открывание окон, устройство балконов и террас, а значит,</w:t>
      </w:r>
      <w:r>
        <w:rPr>
          <w:spacing w:val="1"/>
        </w:rPr>
        <w:t> </w:t>
      </w:r>
      <w:r>
        <w:rPr/>
        <w:t>возможна организация проветривания и естественной вентиляции поме-</w:t>
      </w:r>
      <w:r>
        <w:rPr>
          <w:spacing w:val="1"/>
        </w:rPr>
        <w:t> </w:t>
      </w:r>
      <w:r>
        <w:rPr/>
        <w:t>щений, что открывает колоссальные возможности для энергоэффектив-</w:t>
      </w:r>
      <w:r>
        <w:rPr>
          <w:spacing w:val="1"/>
        </w:rPr>
        <w:t> </w:t>
      </w:r>
      <w:r>
        <w:rPr/>
        <w:t>ных</w:t>
      </w:r>
      <w:r>
        <w:rPr>
          <w:spacing w:val="-6"/>
        </w:rPr>
        <w:t> </w:t>
      </w:r>
      <w:r>
        <w:rPr/>
        <w:t>решений,</w:t>
      </w:r>
      <w:r>
        <w:rPr>
          <w:spacing w:val="-5"/>
        </w:rPr>
        <w:t> </w:t>
      </w:r>
      <w:r>
        <w:rPr/>
        <w:t>сберегающих</w:t>
      </w:r>
      <w:r>
        <w:rPr>
          <w:spacing w:val="-5"/>
        </w:rPr>
        <w:t> </w:t>
      </w:r>
      <w:r>
        <w:rPr/>
        <w:t>энергию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охлаждение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теплое</w:t>
      </w:r>
      <w:r>
        <w:rPr>
          <w:spacing w:val="-5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года.</w:t>
      </w:r>
      <w:r>
        <w:rPr>
          <w:spacing w:val="1"/>
        </w:rPr>
        <w:t> </w:t>
      </w:r>
      <w:r>
        <w:rPr/>
        <w:t>Другие зеленые решения включают:</w:t>
      </w:r>
    </w:p>
    <w:p>
      <w:pPr>
        <w:pStyle w:val="ListParagraph"/>
        <w:numPr>
          <w:ilvl w:val="0"/>
          <w:numId w:val="6"/>
        </w:numPr>
        <w:tabs>
          <w:tab w:pos="631" w:val="left" w:leader="none"/>
        </w:tabs>
        <w:spacing w:line="249" w:lineRule="auto" w:before="24" w:after="0"/>
        <w:ind w:left="230" w:right="0" w:firstLine="283"/>
        <w:jc w:val="both"/>
        <w:rPr>
          <w:sz w:val="16"/>
        </w:rPr>
      </w:pPr>
      <w:r>
        <w:rPr>
          <w:spacing w:val="-2"/>
          <w:sz w:val="16"/>
        </w:rPr>
        <w:t>Устройство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ветрогенераторов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(турбины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вертикальной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осью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враще-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ния,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вызывающие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сильных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вибраций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шума)</w:t>
      </w:r>
      <w:r>
        <w:rPr>
          <w:spacing w:val="-8"/>
          <w:sz w:val="16"/>
        </w:rPr>
        <w:t> </w:t>
      </w:r>
      <w:r>
        <w:rPr>
          <w:sz w:val="16"/>
        </w:rPr>
        <w:t>между</w:t>
      </w:r>
      <w:r>
        <w:rPr>
          <w:spacing w:val="-8"/>
          <w:sz w:val="16"/>
        </w:rPr>
        <w:t> </w:t>
      </w:r>
      <w:r>
        <w:rPr>
          <w:sz w:val="16"/>
        </w:rPr>
        <w:t>зданиями,</w:t>
      </w:r>
      <w:r>
        <w:rPr>
          <w:spacing w:val="-8"/>
          <w:sz w:val="16"/>
        </w:rPr>
        <w:t> </w:t>
      </w:r>
      <w:r>
        <w:rPr>
          <w:sz w:val="16"/>
        </w:rPr>
        <w:t>работа-</w:t>
      </w:r>
      <w:r>
        <w:rPr>
          <w:spacing w:val="-38"/>
          <w:sz w:val="16"/>
        </w:rPr>
        <w:t> </w:t>
      </w:r>
      <w:r>
        <w:rPr>
          <w:sz w:val="16"/>
        </w:rPr>
        <w:t>ющих</w:t>
      </w:r>
      <w:r>
        <w:rPr>
          <w:spacing w:val="-2"/>
          <w:sz w:val="16"/>
        </w:rPr>
        <w:t> </w:t>
      </w:r>
      <w:r>
        <w:rPr>
          <w:sz w:val="16"/>
        </w:rPr>
        <w:t>как концентраторы ветра.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6"/>
        </w:numPr>
        <w:tabs>
          <w:tab w:pos="604" w:val="left" w:leader="none"/>
        </w:tabs>
        <w:spacing w:line="249" w:lineRule="auto" w:before="0" w:after="0"/>
        <w:ind w:left="197" w:right="209" w:firstLine="283"/>
        <w:jc w:val="both"/>
        <w:rPr>
          <w:sz w:val="16"/>
        </w:rPr>
      </w:pPr>
      <w:r>
        <w:rPr>
          <w:sz w:val="16"/>
        </w:rPr>
        <w:t>Сбор дождевой воды с «улиц» вертикального города для целей по-</w:t>
      </w:r>
      <w:r>
        <w:rPr>
          <w:spacing w:val="-37"/>
          <w:sz w:val="16"/>
        </w:rPr>
        <w:t> </w:t>
      </w:r>
      <w:r>
        <w:rPr>
          <w:sz w:val="16"/>
        </w:rPr>
        <w:t>лива</w:t>
      </w:r>
      <w:r>
        <w:rPr>
          <w:spacing w:val="-5"/>
          <w:sz w:val="16"/>
        </w:rPr>
        <w:t> </w:t>
      </w:r>
      <w:r>
        <w:rPr>
          <w:sz w:val="16"/>
        </w:rPr>
        <w:t>растений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деревьев,</w:t>
      </w:r>
      <w:r>
        <w:rPr>
          <w:spacing w:val="-4"/>
          <w:sz w:val="16"/>
        </w:rPr>
        <w:t> </w:t>
      </w:r>
      <w:r>
        <w:rPr>
          <w:sz w:val="16"/>
        </w:rPr>
        <w:t>а</w:t>
      </w:r>
      <w:r>
        <w:rPr>
          <w:spacing w:val="-4"/>
          <w:sz w:val="16"/>
        </w:rPr>
        <w:t> </w:t>
      </w:r>
      <w:r>
        <w:rPr>
          <w:sz w:val="16"/>
        </w:rPr>
        <w:t>также</w:t>
      </w:r>
      <w:r>
        <w:rPr>
          <w:spacing w:val="-5"/>
          <w:sz w:val="16"/>
        </w:rPr>
        <w:t> </w:t>
      </w:r>
      <w:r>
        <w:rPr>
          <w:sz w:val="16"/>
        </w:rPr>
        <w:t>сбор</w:t>
      </w:r>
      <w:r>
        <w:rPr>
          <w:spacing w:val="-4"/>
          <w:sz w:val="16"/>
        </w:rPr>
        <w:t> </w:t>
      </w:r>
      <w:r>
        <w:rPr>
          <w:sz w:val="16"/>
        </w:rPr>
        <w:t>воды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вершине</w:t>
      </w:r>
      <w:r>
        <w:rPr>
          <w:spacing w:val="-4"/>
          <w:sz w:val="16"/>
        </w:rPr>
        <w:t> </w:t>
      </w:r>
      <w:r>
        <w:rPr>
          <w:sz w:val="16"/>
        </w:rPr>
        <w:t>сооружения</w:t>
      </w:r>
      <w:r>
        <w:rPr>
          <w:spacing w:val="-4"/>
          <w:sz w:val="16"/>
        </w:rPr>
        <w:t> </w:t>
      </w:r>
      <w:r>
        <w:rPr>
          <w:sz w:val="16"/>
        </w:rPr>
        <w:t>при</w:t>
      </w:r>
      <w:r>
        <w:rPr>
          <w:spacing w:val="-38"/>
          <w:sz w:val="16"/>
        </w:rPr>
        <w:t> </w:t>
      </w:r>
      <w:r>
        <w:rPr>
          <w:sz w:val="16"/>
        </w:rPr>
        <w:t>помощи</w:t>
      </w:r>
      <w:r>
        <w:rPr>
          <w:spacing w:val="-2"/>
          <w:sz w:val="16"/>
        </w:rPr>
        <w:t> </w:t>
      </w:r>
      <w:r>
        <w:rPr>
          <w:sz w:val="16"/>
        </w:rPr>
        <w:t>гигантской</w:t>
      </w:r>
      <w:r>
        <w:rPr>
          <w:spacing w:val="-1"/>
          <w:sz w:val="16"/>
        </w:rPr>
        <w:t> </w:t>
      </w:r>
      <w:r>
        <w:rPr>
          <w:sz w:val="16"/>
        </w:rPr>
        <w:t>воронки</w:t>
      </w:r>
      <w:r>
        <w:rPr>
          <w:spacing w:val="-1"/>
          <w:sz w:val="16"/>
        </w:rPr>
        <w:t> </w:t>
      </w:r>
      <w:r>
        <w:rPr>
          <w:sz w:val="16"/>
        </w:rPr>
        <w:t>из</w:t>
      </w:r>
      <w:r>
        <w:rPr>
          <w:spacing w:val="-2"/>
          <w:sz w:val="16"/>
        </w:rPr>
        <w:t> </w:t>
      </w:r>
      <w:r>
        <w:rPr>
          <w:sz w:val="16"/>
        </w:rPr>
        <w:t>прозрачной</w:t>
      </w:r>
      <w:r>
        <w:rPr>
          <w:spacing w:val="-1"/>
          <w:sz w:val="16"/>
        </w:rPr>
        <w:t> </w:t>
      </w:r>
      <w:r>
        <w:rPr>
          <w:sz w:val="16"/>
        </w:rPr>
        <w:t>пленки</w:t>
      </w:r>
      <w:r>
        <w:rPr>
          <w:spacing w:val="-2"/>
          <w:sz w:val="16"/>
        </w:rPr>
        <w:t> </w:t>
      </w:r>
      <w:r>
        <w:rPr>
          <w:sz w:val="16"/>
        </w:rPr>
        <w:t>ETFE.</w:t>
      </w:r>
    </w:p>
    <w:p>
      <w:pPr>
        <w:pStyle w:val="ListParagraph"/>
        <w:numPr>
          <w:ilvl w:val="0"/>
          <w:numId w:val="6"/>
        </w:numPr>
        <w:tabs>
          <w:tab w:pos="604" w:val="left" w:leader="none"/>
        </w:tabs>
        <w:spacing w:line="249" w:lineRule="auto" w:before="2" w:after="0"/>
        <w:ind w:left="197" w:right="214" w:firstLine="283"/>
        <w:jc w:val="both"/>
        <w:rPr>
          <w:sz w:val="16"/>
        </w:rPr>
      </w:pPr>
      <w:r>
        <w:rPr>
          <w:sz w:val="16"/>
        </w:rPr>
        <w:t>Озеленение горизонтальных и наклонных плоскостей пространств</w:t>
      </w:r>
      <w:r>
        <w:rPr>
          <w:spacing w:val="1"/>
          <w:sz w:val="16"/>
        </w:rPr>
        <w:t> </w:t>
      </w:r>
      <w:r>
        <w:rPr>
          <w:sz w:val="16"/>
        </w:rPr>
        <w:t>между</w:t>
      </w:r>
      <w:r>
        <w:rPr>
          <w:spacing w:val="-2"/>
          <w:sz w:val="16"/>
        </w:rPr>
        <w:t> </w:t>
      </w:r>
      <w:r>
        <w:rPr>
          <w:sz w:val="16"/>
        </w:rPr>
        <w:t>зданиями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улиц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площадей</w:t>
      </w:r>
      <w:r>
        <w:rPr>
          <w:spacing w:val="-3"/>
          <w:sz w:val="16"/>
        </w:rPr>
        <w:t> </w:t>
      </w:r>
      <w:r>
        <w:rPr>
          <w:sz w:val="16"/>
        </w:rPr>
        <w:t>вертикального</w:t>
      </w:r>
      <w:r>
        <w:rPr>
          <w:spacing w:val="-1"/>
          <w:sz w:val="16"/>
        </w:rPr>
        <w:t> </w:t>
      </w:r>
      <w:r>
        <w:rPr>
          <w:sz w:val="16"/>
        </w:rPr>
        <w:t>города.</w:t>
      </w:r>
    </w:p>
    <w:p>
      <w:pPr>
        <w:pStyle w:val="ListParagraph"/>
        <w:numPr>
          <w:ilvl w:val="0"/>
          <w:numId w:val="6"/>
        </w:numPr>
        <w:tabs>
          <w:tab w:pos="602" w:val="left" w:leader="none"/>
        </w:tabs>
        <w:spacing w:line="240" w:lineRule="auto" w:before="1" w:after="0"/>
        <w:ind w:left="601" w:right="0" w:hanging="121"/>
        <w:jc w:val="both"/>
        <w:rPr>
          <w:sz w:val="16"/>
        </w:rPr>
      </w:pPr>
      <w:r>
        <w:rPr>
          <w:sz w:val="16"/>
        </w:rPr>
        <w:t>Возможности</w:t>
      </w:r>
      <w:r>
        <w:rPr>
          <w:spacing w:val="-6"/>
          <w:sz w:val="16"/>
        </w:rPr>
        <w:t> </w:t>
      </w:r>
      <w:r>
        <w:rPr>
          <w:sz w:val="16"/>
        </w:rPr>
        <w:t>интеграции</w:t>
      </w:r>
      <w:r>
        <w:rPr>
          <w:spacing w:val="-6"/>
          <w:sz w:val="16"/>
        </w:rPr>
        <w:t> </w:t>
      </w:r>
      <w:r>
        <w:rPr>
          <w:sz w:val="16"/>
        </w:rPr>
        <w:t>солнечных</w:t>
      </w:r>
      <w:r>
        <w:rPr>
          <w:spacing w:val="-5"/>
          <w:sz w:val="16"/>
        </w:rPr>
        <w:t> </w:t>
      </w:r>
      <w:r>
        <w:rPr>
          <w:sz w:val="16"/>
        </w:rPr>
        <w:t>батарей.</w:t>
      </w:r>
    </w:p>
    <w:p>
      <w:pPr>
        <w:pStyle w:val="BodyText"/>
        <w:spacing w:line="249" w:lineRule="auto" w:before="8"/>
        <w:ind w:left="197" w:right="211" w:firstLine="283"/>
        <w:jc w:val="both"/>
      </w:pPr>
      <w:r>
        <w:rPr/>
        <w:t>С учетом расположения ветрогенераторов во внутреннем периметре</w:t>
      </w:r>
      <w:r>
        <w:rPr>
          <w:spacing w:val="1"/>
        </w:rPr>
        <w:t> </w:t>
      </w:r>
      <w:r>
        <w:rPr/>
        <w:t>гексагона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учетом</w:t>
      </w:r>
      <w:r>
        <w:rPr>
          <w:spacing w:val="-9"/>
        </w:rPr>
        <w:t> </w:t>
      </w:r>
      <w:r>
        <w:rPr/>
        <w:t>усиливающей</w:t>
      </w:r>
      <w:r>
        <w:rPr>
          <w:spacing w:val="-9"/>
        </w:rPr>
        <w:t> </w:t>
      </w:r>
      <w:r>
        <w:rPr/>
        <w:t>тягу</w:t>
      </w:r>
      <w:r>
        <w:rPr>
          <w:spacing w:val="-10"/>
        </w:rPr>
        <w:t> </w:t>
      </w:r>
      <w:r>
        <w:rPr/>
        <w:t>воронкообразной</w:t>
      </w:r>
      <w:r>
        <w:rPr>
          <w:spacing w:val="-9"/>
        </w:rPr>
        <w:t> </w:t>
      </w:r>
      <w:r>
        <w:rPr/>
        <w:t>формы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навер-</w:t>
      </w:r>
      <w:r>
        <w:rPr>
          <w:spacing w:val="-38"/>
        </w:rPr>
        <w:t> </w:t>
      </w:r>
      <w:r>
        <w:rPr/>
        <w:t>шии</w:t>
      </w:r>
      <w:r>
        <w:rPr>
          <w:spacing w:val="-9"/>
        </w:rPr>
        <w:t> </w:t>
      </w:r>
      <w:r>
        <w:rPr/>
        <w:t>сооружения</w:t>
      </w:r>
      <w:r>
        <w:rPr>
          <w:spacing w:val="-8"/>
        </w:rPr>
        <w:t> </w:t>
      </w:r>
      <w:r>
        <w:rPr/>
        <w:t>при</w:t>
      </w:r>
      <w:r>
        <w:rPr>
          <w:spacing w:val="-8"/>
        </w:rPr>
        <w:t> </w:t>
      </w:r>
      <w:r>
        <w:rPr/>
        <w:t>любом</w:t>
      </w:r>
      <w:r>
        <w:rPr>
          <w:spacing w:val="-9"/>
        </w:rPr>
        <w:t> </w:t>
      </w:r>
      <w:r>
        <w:rPr/>
        <w:t>направлении</w:t>
      </w:r>
      <w:r>
        <w:rPr>
          <w:spacing w:val="-8"/>
        </w:rPr>
        <w:t> </w:t>
      </w:r>
      <w:r>
        <w:rPr/>
        <w:t>ветра</w:t>
      </w:r>
      <w:r>
        <w:rPr>
          <w:spacing w:val="-8"/>
        </w:rPr>
        <w:t> </w:t>
      </w:r>
      <w:r>
        <w:rPr/>
        <w:t>будет</w:t>
      </w:r>
      <w:r>
        <w:rPr>
          <w:spacing w:val="-8"/>
        </w:rPr>
        <w:t> </w:t>
      </w:r>
      <w:r>
        <w:rPr/>
        <w:t>обеспечиваться</w:t>
      </w:r>
      <w:r>
        <w:rPr>
          <w:spacing w:val="-9"/>
        </w:rPr>
        <w:t> </w:t>
      </w:r>
      <w:r>
        <w:rPr/>
        <w:t>эф-</w:t>
      </w:r>
      <w:r>
        <w:rPr>
          <w:spacing w:val="-37"/>
        </w:rPr>
        <w:t> </w:t>
      </w:r>
      <w:r>
        <w:rPr/>
        <w:t>фективная генерация собственной электроэнергии, покрывающей зна-</w:t>
      </w:r>
      <w:r>
        <w:rPr>
          <w:spacing w:val="1"/>
        </w:rPr>
        <w:t> </w:t>
      </w:r>
      <w:r>
        <w:rPr/>
        <w:t>чительную часть общих энергозатрат. Но главный момент тут в том, что</w:t>
      </w:r>
      <w:r>
        <w:rPr>
          <w:spacing w:val="1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сравнении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традиционным</w:t>
      </w:r>
      <w:r>
        <w:rPr>
          <w:spacing w:val="-8"/>
        </w:rPr>
        <w:t> </w:t>
      </w:r>
      <w:r>
        <w:rPr>
          <w:spacing w:val="-1"/>
        </w:rPr>
        <w:t>«плоским»</w:t>
      </w:r>
      <w:r>
        <w:rPr>
          <w:spacing w:val="-8"/>
        </w:rPr>
        <w:t> </w:t>
      </w:r>
      <w:r>
        <w:rPr>
          <w:spacing w:val="-1"/>
        </w:rPr>
        <w:t>городом</w:t>
      </w:r>
      <w:r>
        <w:rPr>
          <w:spacing w:val="-7"/>
        </w:rPr>
        <w:t> </w:t>
      </w:r>
      <w:r>
        <w:rPr>
          <w:spacing w:val="-1"/>
        </w:rPr>
        <w:t>подобный</w:t>
      </w:r>
      <w:r>
        <w:rPr>
          <w:spacing w:val="-8"/>
        </w:rPr>
        <w:t> </w:t>
      </w:r>
      <w:r>
        <w:rPr>
          <w:spacing w:val="-1"/>
        </w:rPr>
        <w:t>вертикальный</w:t>
      </w:r>
      <w:r>
        <w:rPr>
          <w:spacing w:val="-37"/>
        </w:rPr>
        <w:t> </w:t>
      </w:r>
      <w:r>
        <w:rPr/>
        <w:t>город,</w:t>
      </w:r>
      <w:r>
        <w:rPr>
          <w:spacing w:val="-8"/>
        </w:rPr>
        <w:t> </w:t>
      </w:r>
      <w:r>
        <w:rPr/>
        <w:t>позволяя</w:t>
      </w:r>
      <w:r>
        <w:rPr>
          <w:spacing w:val="-8"/>
        </w:rPr>
        <w:t> </w:t>
      </w:r>
      <w:r>
        <w:rPr/>
        <w:t>осуществлять</w:t>
      </w:r>
      <w:r>
        <w:rPr>
          <w:spacing w:val="-8"/>
        </w:rPr>
        <w:t> </w:t>
      </w:r>
      <w:r>
        <w:rPr/>
        <w:t>централизованный</w:t>
      </w:r>
      <w:r>
        <w:rPr>
          <w:spacing w:val="-7"/>
        </w:rPr>
        <w:t> </w:t>
      </w:r>
      <w:r>
        <w:rPr/>
        <w:t>интеллектуальный</w:t>
      </w:r>
      <w:r>
        <w:rPr>
          <w:spacing w:val="-8"/>
        </w:rPr>
        <w:t> </w:t>
      </w:r>
      <w:r>
        <w:rPr/>
        <w:t>кон-</w:t>
      </w:r>
      <w:r>
        <w:rPr>
          <w:spacing w:val="-38"/>
        </w:rPr>
        <w:t> </w:t>
      </w:r>
      <w:r>
        <w:rPr/>
        <w:t>троль над потреблением энергии, занимает при этом земельный участок</w:t>
      </w:r>
      <w:r>
        <w:rPr>
          <w:spacing w:val="1"/>
        </w:rPr>
        <w:t> </w:t>
      </w:r>
      <w:r>
        <w:rPr/>
        <w:t>в десятки и даже в сотни раз меньшей площади, что позволяет использо-</w:t>
      </w:r>
      <w:r>
        <w:rPr>
          <w:spacing w:val="-37"/>
        </w:rPr>
        <w:t> </w:t>
      </w:r>
      <w:r>
        <w:rPr>
          <w:spacing w:val="-2"/>
        </w:rPr>
        <w:t>вать освободившиеся </w:t>
      </w:r>
      <w:r>
        <w:rPr>
          <w:spacing w:val="-1"/>
        </w:rPr>
        <w:t>городские территории для обеспечения зеленых зон,</w:t>
      </w:r>
      <w:r>
        <w:rPr>
          <w:spacing w:val="-37"/>
        </w:rPr>
        <w:t> </w:t>
      </w:r>
      <w:r>
        <w:rPr/>
        <w:t>либо</w:t>
      </w:r>
      <w:r>
        <w:rPr>
          <w:spacing w:val="-3"/>
        </w:rPr>
        <w:t> </w:t>
      </w:r>
      <w:r>
        <w:rPr/>
        <w:t>сохранять</w:t>
      </w:r>
      <w:r>
        <w:rPr>
          <w:spacing w:val="-3"/>
        </w:rPr>
        <w:t> </w:t>
      </w:r>
      <w:r>
        <w:rPr/>
        <w:t>существующие</w:t>
      </w:r>
      <w:r>
        <w:rPr>
          <w:spacing w:val="-3"/>
        </w:rPr>
        <w:t> </w:t>
      </w:r>
      <w:r>
        <w:rPr/>
        <w:t>зеленые</w:t>
      </w:r>
      <w:r>
        <w:rPr>
          <w:spacing w:val="-3"/>
        </w:rPr>
        <w:t> </w:t>
      </w:r>
      <w:r>
        <w:rPr/>
        <w:t>территории,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забирая</w:t>
      </w:r>
      <w:r>
        <w:rPr>
          <w:spacing w:val="-3"/>
        </w:rPr>
        <w:t> </w:t>
      </w:r>
      <w:r>
        <w:rPr/>
        <w:t>их</w:t>
      </w:r>
      <w:r>
        <w:rPr>
          <w:spacing w:val="-2"/>
        </w:rPr>
        <w:t> </w:t>
      </w:r>
      <w:r>
        <w:rPr/>
        <w:t>у</w:t>
      </w:r>
      <w:r>
        <w:rPr>
          <w:spacing w:val="-3"/>
        </w:rPr>
        <w:t> </w:t>
      </w:r>
      <w:r>
        <w:rPr/>
        <w:t>при-</w:t>
      </w:r>
      <w:r>
        <w:rPr>
          <w:spacing w:val="-38"/>
        </w:rPr>
        <w:t> </w:t>
      </w:r>
      <w:r>
        <w:rPr/>
        <w:t>роды</w:t>
      </w:r>
      <w:r>
        <w:rPr>
          <w:spacing w:val="-1"/>
        </w:rPr>
        <w:t> </w:t>
      </w:r>
      <w:r>
        <w:rPr/>
        <w:t>для нужд урбанизации.</w:t>
      </w:r>
    </w:p>
    <w:p>
      <w:pPr>
        <w:pStyle w:val="BodyText"/>
        <w:spacing w:line="249" w:lineRule="auto" w:before="8"/>
        <w:ind w:left="197" w:right="211" w:firstLine="283"/>
        <w:jc w:val="both"/>
      </w:pPr>
      <w:r>
        <w:rPr/>
        <w:t>В настоящее время более половины населения мира уже живет в го-</w:t>
      </w:r>
      <w:r>
        <w:rPr>
          <w:spacing w:val="1"/>
        </w:rPr>
        <w:t> </w:t>
      </w:r>
      <w:r>
        <w:rPr/>
        <w:t>родах, а к 2050 году ожидается увеличение численности городского на-</w:t>
      </w:r>
      <w:r>
        <w:rPr>
          <w:spacing w:val="1"/>
        </w:rPr>
        <w:t> </w:t>
      </w:r>
      <w:r>
        <w:rPr/>
        <w:t>селения на 2,5 млрд. Человечеству во многих густонаселенных регионах</w:t>
      </w:r>
      <w:r>
        <w:rPr>
          <w:spacing w:val="1"/>
        </w:rPr>
        <w:t> </w:t>
      </w:r>
      <w:r>
        <w:rPr>
          <w:spacing w:val="-1"/>
        </w:rPr>
        <w:t>планеты</w:t>
      </w:r>
      <w:r>
        <w:rPr>
          <w:spacing w:val="-9"/>
        </w:rPr>
        <w:t> </w:t>
      </w:r>
      <w:r>
        <w:rPr>
          <w:spacing w:val="-1"/>
        </w:rPr>
        <w:t>просто</w:t>
      </w:r>
      <w:r>
        <w:rPr>
          <w:spacing w:val="-9"/>
        </w:rPr>
        <w:t> </w:t>
      </w:r>
      <w:r>
        <w:rPr>
          <w:spacing w:val="-1"/>
        </w:rPr>
        <w:t>уже</w:t>
      </w:r>
      <w:r>
        <w:rPr>
          <w:spacing w:val="-9"/>
        </w:rPr>
        <w:t> </w:t>
      </w:r>
      <w:r>
        <w:rPr>
          <w:spacing w:val="-1"/>
        </w:rPr>
        <w:t>начинает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хватать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комфортного</w:t>
      </w:r>
      <w:r>
        <w:rPr>
          <w:spacing w:val="-9"/>
        </w:rPr>
        <w:t> </w:t>
      </w:r>
      <w:r>
        <w:rPr/>
        <w:t>су-</w:t>
      </w:r>
      <w:r>
        <w:rPr>
          <w:spacing w:val="1"/>
        </w:rPr>
        <w:t> </w:t>
      </w:r>
      <w:r>
        <w:rPr/>
        <w:t>ществования,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этой</w:t>
      </w:r>
      <w:r>
        <w:rPr>
          <w:spacing w:val="-3"/>
        </w:rPr>
        <w:t> </w:t>
      </w:r>
      <w:r>
        <w:rPr/>
        <w:t>связи</w:t>
      </w:r>
      <w:r>
        <w:rPr>
          <w:spacing w:val="-4"/>
        </w:rPr>
        <w:t> </w:t>
      </w:r>
      <w:r>
        <w:rPr/>
        <w:t>строительство</w:t>
      </w:r>
      <w:r>
        <w:rPr>
          <w:spacing w:val="-3"/>
        </w:rPr>
        <w:t> </w:t>
      </w:r>
      <w:r>
        <w:rPr/>
        <w:t>вертикальных</w:t>
      </w:r>
      <w:r>
        <w:rPr>
          <w:spacing w:val="-3"/>
        </w:rPr>
        <w:t> </w:t>
      </w:r>
      <w:r>
        <w:rPr/>
        <w:t>городов</w:t>
      </w:r>
      <w:r>
        <w:rPr>
          <w:spacing w:val="-3"/>
        </w:rPr>
        <w:t> </w:t>
      </w:r>
      <w:r>
        <w:rPr/>
        <w:t>откры-</w:t>
      </w:r>
      <w:r>
        <w:rPr>
          <w:spacing w:val="-38"/>
        </w:rPr>
        <w:t> </w:t>
      </w:r>
      <w:r>
        <w:rPr/>
        <w:t>вает</w:t>
      </w:r>
      <w:r>
        <w:rPr>
          <w:spacing w:val="-1"/>
        </w:rPr>
        <w:t> </w:t>
      </w:r>
      <w:r>
        <w:rPr/>
        <w:t>новые</w:t>
      </w:r>
      <w:r>
        <w:rPr>
          <w:spacing w:val="-1"/>
        </w:rPr>
        <w:t> </w:t>
      </w:r>
      <w:r>
        <w:rPr/>
        <w:t>перспективы развития и</w:t>
      </w:r>
      <w:r>
        <w:rPr>
          <w:spacing w:val="-1"/>
        </w:rPr>
        <w:t> </w:t>
      </w:r>
      <w:r>
        <w:rPr/>
        <w:t>роста.</w:t>
      </w:r>
    </w:p>
    <w:p>
      <w:pPr>
        <w:pStyle w:val="BodyText"/>
        <w:spacing w:line="249" w:lineRule="auto" w:before="4"/>
        <w:ind w:left="197" w:right="210" w:firstLine="283"/>
        <w:jc w:val="both"/>
      </w:pPr>
      <w:r>
        <w:rPr>
          <w:w w:val="95"/>
        </w:rPr>
        <w:t>Испокон веков люди обстраивали крутые скалы и обрывы, строились на</w:t>
      </w:r>
      <w:r>
        <w:rPr>
          <w:spacing w:val="-35"/>
          <w:w w:val="95"/>
        </w:rPr>
        <w:t> </w:t>
      </w:r>
      <w:r>
        <w:rPr>
          <w:spacing w:val="-1"/>
        </w:rPr>
        <w:t>холмах,</w:t>
      </w:r>
      <w:r>
        <w:rPr>
          <w:spacing w:val="-9"/>
        </w:rPr>
        <w:t> </w:t>
      </w:r>
      <w:r>
        <w:rPr>
          <w:spacing w:val="-1"/>
        </w:rPr>
        <w:t>вокруг</w:t>
      </w:r>
      <w:r>
        <w:rPr>
          <w:spacing w:val="-9"/>
        </w:rPr>
        <w:t> </w:t>
      </w:r>
      <w:r>
        <w:rPr>
          <w:spacing w:val="-1"/>
        </w:rPr>
        <w:t>гор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горах,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самом,</w:t>
      </w:r>
      <w:r>
        <w:rPr>
          <w:spacing w:val="-8"/>
        </w:rPr>
        <w:t> </w:t>
      </w:r>
      <w:r>
        <w:rPr>
          <w:spacing w:val="-1"/>
        </w:rPr>
        <w:t>казалось</w:t>
      </w:r>
      <w:r>
        <w:rPr>
          <w:spacing w:val="-9"/>
        </w:rPr>
        <w:t> </w:t>
      </w:r>
      <w:r>
        <w:rPr/>
        <w:t>бы,</w:t>
      </w:r>
      <w:r>
        <w:rPr>
          <w:spacing w:val="-9"/>
        </w:rPr>
        <w:t> </w:t>
      </w:r>
      <w:r>
        <w:rPr/>
        <w:t>неудобном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жизни</w:t>
      </w:r>
      <w:r>
        <w:rPr>
          <w:spacing w:val="1"/>
        </w:rPr>
        <w:t> </w:t>
      </w:r>
      <w:r>
        <w:rPr>
          <w:spacing w:val="-1"/>
        </w:rPr>
        <w:t>рельефе,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такие</w:t>
      </w:r>
      <w:r>
        <w:rPr>
          <w:spacing w:val="-9"/>
        </w:rPr>
        <w:t> </w:t>
      </w:r>
      <w:r>
        <w:rPr>
          <w:spacing w:val="-1"/>
        </w:rPr>
        <w:t>вертикальные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/>
        <w:t>служили,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правило,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фортифи-</w:t>
      </w:r>
      <w:r>
        <w:rPr>
          <w:spacing w:val="-37"/>
        </w:rPr>
        <w:t> </w:t>
      </w:r>
      <w:r>
        <w:rPr/>
        <w:t>кационных</w:t>
      </w:r>
      <w:r>
        <w:rPr>
          <w:spacing w:val="-8"/>
        </w:rPr>
        <w:t> </w:t>
      </w:r>
      <w:r>
        <w:rPr/>
        <w:t>целях,</w:t>
      </w:r>
      <w:r>
        <w:rPr>
          <w:spacing w:val="-8"/>
        </w:rPr>
        <w:t> </w:t>
      </w:r>
      <w:r>
        <w:rPr/>
        <w:t>защищая</w:t>
      </w:r>
      <w:r>
        <w:rPr>
          <w:spacing w:val="-8"/>
        </w:rPr>
        <w:t> </w:t>
      </w:r>
      <w:r>
        <w:rPr/>
        <w:t>свое</w:t>
      </w:r>
      <w:r>
        <w:rPr>
          <w:spacing w:val="-8"/>
        </w:rPr>
        <w:t> </w:t>
      </w:r>
      <w:r>
        <w:rPr/>
        <w:t>население</w:t>
      </w:r>
      <w:r>
        <w:rPr>
          <w:spacing w:val="-8"/>
        </w:rPr>
        <w:t> </w:t>
      </w:r>
      <w:r>
        <w:rPr/>
        <w:t>от</w:t>
      </w:r>
      <w:r>
        <w:rPr>
          <w:spacing w:val="-8"/>
        </w:rPr>
        <w:t> </w:t>
      </w:r>
      <w:r>
        <w:rPr/>
        <w:t>вражеских</w:t>
      </w:r>
      <w:r>
        <w:rPr>
          <w:spacing w:val="-8"/>
        </w:rPr>
        <w:t> </w:t>
      </w:r>
      <w:r>
        <w:rPr/>
        <w:t>набегов.</w:t>
      </w:r>
      <w:r>
        <w:rPr>
          <w:spacing w:val="-7"/>
        </w:rPr>
        <w:t> </w:t>
      </w:r>
      <w:r>
        <w:rPr/>
        <w:t>Сейчас</w:t>
      </w:r>
      <w:r>
        <w:rPr>
          <w:spacing w:val="1"/>
        </w:rPr>
        <w:t> </w:t>
      </w:r>
      <w:r>
        <w:rPr/>
        <w:t>в</w:t>
      </w:r>
      <w:r>
        <w:rPr>
          <w:spacing w:val="-4"/>
        </w:rPr>
        <w:t> </w:t>
      </w:r>
      <w:r>
        <w:rPr/>
        <w:t>мире</w:t>
      </w:r>
      <w:r>
        <w:rPr>
          <w:spacing w:val="-3"/>
        </w:rPr>
        <w:t> </w:t>
      </w:r>
      <w:r>
        <w:rPr/>
        <w:t>есть</w:t>
      </w:r>
      <w:r>
        <w:rPr>
          <w:spacing w:val="-3"/>
        </w:rPr>
        <w:t> </w:t>
      </w:r>
      <w:r>
        <w:rPr/>
        <w:t>немало</w:t>
      </w:r>
      <w:r>
        <w:rPr>
          <w:spacing w:val="-3"/>
        </w:rPr>
        <w:t> </w:t>
      </w:r>
      <w:r>
        <w:rPr/>
        <w:t>вполне</w:t>
      </w:r>
      <w:r>
        <w:rPr>
          <w:spacing w:val="-3"/>
        </w:rPr>
        <w:t> </w:t>
      </w:r>
      <w:r>
        <w:rPr/>
        <w:t>успешно</w:t>
      </w:r>
      <w:r>
        <w:rPr>
          <w:spacing w:val="-3"/>
        </w:rPr>
        <w:t> </w:t>
      </w:r>
      <w:r>
        <w:rPr/>
        <w:t>функционирующих</w:t>
      </w:r>
      <w:r>
        <w:rPr>
          <w:spacing w:val="-3"/>
        </w:rPr>
        <w:t> </w:t>
      </w:r>
      <w:r>
        <w:rPr/>
        <w:t>городов,</w:t>
      </w:r>
      <w:r>
        <w:rPr>
          <w:spacing w:val="-3"/>
        </w:rPr>
        <w:t> </w:t>
      </w:r>
      <w:r>
        <w:rPr/>
        <w:t>постро-</w:t>
      </w:r>
      <w:r>
        <w:rPr>
          <w:spacing w:val="-38"/>
        </w:rPr>
        <w:t> </w:t>
      </w:r>
      <w:r>
        <w:rPr/>
        <w:t>енных на высоте в несколько тысяч метров над уровнем Мирового океа-</w:t>
      </w:r>
      <w:r>
        <w:rPr>
          <w:spacing w:val="1"/>
        </w:rPr>
        <w:t> </w:t>
      </w:r>
      <w:r>
        <w:rPr/>
        <w:t>на, и транспортная логистика таких городов обуславливает подъем всех</w:t>
      </w:r>
      <w:r>
        <w:rPr>
          <w:spacing w:val="1"/>
        </w:rPr>
        <w:t> </w:t>
      </w:r>
      <w:r>
        <w:rPr/>
        <w:t>доставляемых к ближайшему порту морским транспортом грузов, а так-</w:t>
      </w:r>
      <w:r>
        <w:rPr>
          <w:spacing w:val="1"/>
        </w:rPr>
        <w:t> </w:t>
      </w:r>
      <w:r>
        <w:rPr/>
        <w:t>же строительных материалов, людей и даже питьевой воды при помощи</w:t>
      </w:r>
      <w:r>
        <w:rPr>
          <w:spacing w:val="1"/>
        </w:rPr>
        <w:t> </w:t>
      </w:r>
      <w:r>
        <w:rPr/>
        <w:t>многокилометровых</w:t>
      </w:r>
      <w:r>
        <w:rPr>
          <w:spacing w:val="-8"/>
        </w:rPr>
        <w:t> </w:t>
      </w:r>
      <w:r>
        <w:rPr/>
        <w:t>серпантинных</w:t>
      </w:r>
      <w:r>
        <w:rPr>
          <w:spacing w:val="-8"/>
        </w:rPr>
        <w:t> </w:t>
      </w:r>
      <w:r>
        <w:rPr/>
        <w:t>дорог,</w:t>
      </w:r>
      <w:r>
        <w:rPr>
          <w:spacing w:val="-8"/>
        </w:rPr>
        <w:t> </w:t>
      </w:r>
      <w:r>
        <w:rPr/>
        <w:t>площадь</w:t>
      </w:r>
      <w:r>
        <w:rPr>
          <w:spacing w:val="-7"/>
        </w:rPr>
        <w:t> </w:t>
      </w:r>
      <w:r>
        <w:rPr/>
        <w:t>которых</w:t>
      </w:r>
      <w:r>
        <w:rPr>
          <w:spacing w:val="-8"/>
        </w:rPr>
        <w:t> </w:t>
      </w:r>
      <w:r>
        <w:rPr/>
        <w:t>сопоставима</w:t>
      </w:r>
      <w:r>
        <w:rPr>
          <w:spacing w:val="-37"/>
        </w:rPr>
        <w:t> </w:t>
      </w:r>
      <w:r>
        <w:rPr/>
        <w:t>с</w:t>
      </w:r>
      <w:r>
        <w:rPr>
          <w:spacing w:val="-6"/>
        </w:rPr>
        <w:t> </w:t>
      </w:r>
      <w:r>
        <w:rPr/>
        <w:t>площадью</w:t>
      </w:r>
      <w:r>
        <w:rPr>
          <w:spacing w:val="-6"/>
        </w:rPr>
        <w:t> </w:t>
      </w:r>
      <w:r>
        <w:rPr/>
        <w:t>самого</w:t>
      </w:r>
      <w:r>
        <w:rPr>
          <w:spacing w:val="-6"/>
        </w:rPr>
        <w:t> </w:t>
      </w:r>
      <w:r>
        <w:rPr/>
        <w:t>города,</w:t>
      </w:r>
      <w:r>
        <w:rPr>
          <w:spacing w:val="-6"/>
        </w:rPr>
        <w:t> </w:t>
      </w:r>
      <w:r>
        <w:rPr/>
        <w:t>жизнедеятельность</w:t>
      </w:r>
      <w:r>
        <w:rPr>
          <w:spacing w:val="-5"/>
        </w:rPr>
        <w:t> </w:t>
      </w:r>
      <w:r>
        <w:rPr/>
        <w:t>которого</w:t>
      </w:r>
      <w:r>
        <w:rPr>
          <w:spacing w:val="-6"/>
        </w:rPr>
        <w:t> </w:t>
      </w:r>
      <w:r>
        <w:rPr/>
        <w:t>они</w:t>
      </w:r>
      <w:r>
        <w:rPr>
          <w:spacing w:val="-6"/>
        </w:rPr>
        <w:t> </w:t>
      </w:r>
      <w:r>
        <w:rPr/>
        <w:t>обеспечива-</w:t>
      </w:r>
      <w:r>
        <w:rPr>
          <w:spacing w:val="-37"/>
        </w:rPr>
        <w:t> </w:t>
      </w:r>
      <w:r>
        <w:rPr/>
        <w:t>ют. Что кажется не вполне рациональным в масштабе территорий и го-</w:t>
      </w:r>
      <w:r>
        <w:rPr>
          <w:spacing w:val="1"/>
        </w:rPr>
        <w:t> </w:t>
      </w:r>
      <w:r>
        <w:rPr/>
        <w:t>сударств. Инновационная концепция вертикальных городов будущего на</w:t>
      </w:r>
      <w:r>
        <w:rPr>
          <w:spacing w:val="-37"/>
        </w:rPr>
        <w:t> </w:t>
      </w:r>
      <w:r>
        <w:rPr/>
        <w:t>примере</w:t>
      </w:r>
      <w:r>
        <w:rPr>
          <w:spacing w:val="-6"/>
        </w:rPr>
        <w:t> </w:t>
      </w:r>
      <w:r>
        <w:rPr/>
        <w:t>Проекта</w:t>
      </w:r>
      <w:r>
        <w:rPr>
          <w:spacing w:val="-5"/>
        </w:rPr>
        <w:t> </w:t>
      </w:r>
      <w:r>
        <w:rPr/>
        <w:t>1111</w:t>
      </w:r>
      <w:r>
        <w:rPr>
          <w:spacing w:val="-6"/>
        </w:rPr>
        <w:t> </w:t>
      </w:r>
      <w:r>
        <w:rPr/>
        <w:t>успешно</w:t>
      </w:r>
      <w:r>
        <w:rPr>
          <w:spacing w:val="-6"/>
        </w:rPr>
        <w:t> </w:t>
      </w:r>
      <w:r>
        <w:rPr/>
        <w:t>решает,</w:t>
      </w:r>
      <w:r>
        <w:rPr>
          <w:spacing w:val="-6"/>
        </w:rPr>
        <w:t> </w:t>
      </w:r>
      <w:r>
        <w:rPr/>
        <w:t>казалось</w:t>
      </w:r>
      <w:r>
        <w:rPr>
          <w:spacing w:val="-5"/>
        </w:rPr>
        <w:t> </w:t>
      </w:r>
      <w:r>
        <w:rPr/>
        <w:t>бы,</w:t>
      </w:r>
      <w:r>
        <w:rPr>
          <w:spacing w:val="-5"/>
        </w:rPr>
        <w:t> </w:t>
      </w:r>
      <w:r>
        <w:rPr/>
        <w:t>неразрешимые</w:t>
      </w:r>
      <w:r>
        <w:rPr>
          <w:spacing w:val="-5"/>
        </w:rPr>
        <w:t> </w:t>
      </w:r>
      <w:r>
        <w:rPr/>
        <w:t>про-</w:t>
      </w:r>
      <w:r>
        <w:rPr>
          <w:spacing w:val="-38"/>
        </w:rPr>
        <w:t> </w:t>
      </w:r>
      <w:r>
        <w:rPr>
          <w:spacing w:val="-2"/>
        </w:rPr>
        <w:t>блемы</w:t>
      </w:r>
      <w:r>
        <w:rPr>
          <w:spacing w:val="-8"/>
        </w:rPr>
        <w:t> </w:t>
      </w:r>
      <w:r>
        <w:rPr>
          <w:spacing w:val="-2"/>
        </w:rPr>
        <w:t>мегаполисов,</w:t>
      </w:r>
      <w:r>
        <w:rPr>
          <w:spacing w:val="-7"/>
        </w:rPr>
        <w:t> </w:t>
      </w:r>
      <w:r>
        <w:rPr>
          <w:spacing w:val="-2"/>
        </w:rPr>
        <w:t>объединяя</w:t>
      </w:r>
      <w:r>
        <w:rPr>
          <w:spacing w:val="-7"/>
        </w:rPr>
        <w:t> </w:t>
      </w:r>
      <w:r>
        <w:rPr>
          <w:spacing w:val="-1"/>
        </w:rPr>
        <w:t>передовые</w:t>
      </w:r>
      <w:r>
        <w:rPr>
          <w:spacing w:val="-7"/>
        </w:rPr>
        <w:t> </w:t>
      </w:r>
      <w:r>
        <w:rPr>
          <w:spacing w:val="-1"/>
        </w:rPr>
        <w:t>технологии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наработки</w:t>
      </w:r>
      <w:r>
        <w:rPr>
          <w:spacing w:val="-7"/>
        </w:rPr>
        <w:t> </w:t>
      </w:r>
      <w:r>
        <w:rPr>
          <w:spacing w:val="-1"/>
        </w:rPr>
        <w:t>из</w:t>
      </w:r>
      <w:r>
        <w:rPr>
          <w:spacing w:val="-7"/>
        </w:rPr>
        <w:t> </w:t>
      </w:r>
      <w:r>
        <w:rPr>
          <w:spacing w:val="-1"/>
        </w:rPr>
        <w:t>трех</w:t>
      </w:r>
      <w:r>
        <w:rPr>
          <w:spacing w:val="-38"/>
        </w:rPr>
        <w:t> </w:t>
      </w:r>
      <w:r>
        <w:rPr>
          <w:spacing w:val="-1"/>
        </w:rPr>
        <w:t>типологий</w:t>
      </w:r>
      <w:r>
        <w:rPr>
          <w:spacing w:val="-9"/>
        </w:rPr>
        <w:t> </w:t>
      </w:r>
      <w:r>
        <w:rPr>
          <w:spacing w:val="-1"/>
        </w:rPr>
        <w:t>уникальных</w:t>
      </w:r>
      <w:r>
        <w:rPr>
          <w:spacing w:val="-9"/>
        </w:rPr>
        <w:t> </w:t>
      </w:r>
      <w:r>
        <w:rPr>
          <w:spacing w:val="-1"/>
        </w:rPr>
        <w:t>объектов:</w:t>
      </w:r>
      <w:r>
        <w:rPr>
          <w:spacing w:val="-9"/>
        </w:rPr>
        <w:t> </w:t>
      </w:r>
      <w:r>
        <w:rPr>
          <w:spacing w:val="-1"/>
        </w:rPr>
        <w:t>строительство</w:t>
      </w:r>
      <w:r>
        <w:rPr>
          <w:spacing w:val="-9"/>
        </w:rPr>
        <w:t> </w:t>
      </w:r>
      <w:r>
        <w:rPr>
          <w:spacing w:val="-1"/>
        </w:rPr>
        <w:t>высотных</w:t>
      </w:r>
      <w:r>
        <w:rPr>
          <w:spacing w:val="-9"/>
        </w:rPr>
        <w:t> </w:t>
      </w:r>
      <w:r>
        <w:rPr>
          <w:spacing w:val="-1"/>
        </w:rPr>
        <w:t>зданий,</w:t>
      </w:r>
      <w:r>
        <w:rPr>
          <w:spacing w:val="-8"/>
        </w:rPr>
        <w:t> </w:t>
      </w:r>
      <w:r>
        <w:rPr>
          <w:spacing w:val="-1"/>
        </w:rPr>
        <w:t>мостов</w:t>
      </w:r>
      <w:r>
        <w:rPr/>
        <w:t> и</w:t>
      </w:r>
      <w:r>
        <w:rPr>
          <w:spacing w:val="-5"/>
        </w:rPr>
        <w:t> </w:t>
      </w:r>
      <w:r>
        <w:rPr/>
        <w:t>морских</w:t>
      </w:r>
      <w:r>
        <w:rPr>
          <w:spacing w:val="-4"/>
        </w:rPr>
        <w:t> </w:t>
      </w:r>
      <w:r>
        <w:rPr/>
        <w:t>платформ,</w:t>
      </w:r>
      <w:r>
        <w:rPr>
          <w:spacing w:val="-4"/>
        </w:rPr>
        <w:t> </w:t>
      </w:r>
      <w:r>
        <w:rPr/>
        <w:t>открывая</w:t>
      </w:r>
      <w:r>
        <w:rPr>
          <w:spacing w:val="-5"/>
        </w:rPr>
        <w:t> </w:t>
      </w:r>
      <w:r>
        <w:rPr/>
        <w:t>тем</w:t>
      </w:r>
      <w:r>
        <w:rPr>
          <w:spacing w:val="-4"/>
        </w:rPr>
        <w:t> </w:t>
      </w:r>
      <w:r>
        <w:rPr/>
        <w:t>самым</w:t>
      </w:r>
      <w:r>
        <w:rPr>
          <w:spacing w:val="-4"/>
        </w:rPr>
        <w:t> </w:t>
      </w:r>
      <w:r>
        <w:rPr/>
        <w:t>новые</w:t>
      </w:r>
      <w:r>
        <w:rPr>
          <w:spacing w:val="-5"/>
        </w:rPr>
        <w:t> </w:t>
      </w:r>
      <w:r>
        <w:rPr/>
        <w:t>перспективы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верти-</w:t>
      </w:r>
      <w:r>
        <w:rPr>
          <w:spacing w:val="-38"/>
        </w:rPr>
        <w:t> </w:t>
      </w:r>
      <w:r>
        <w:rPr/>
        <w:t>кального</w:t>
      </w:r>
      <w:r>
        <w:rPr>
          <w:spacing w:val="-1"/>
        </w:rPr>
        <w:t> </w:t>
      </w:r>
      <w:r>
        <w:rPr/>
        <w:t>урбанизма.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37696" id="docshape10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37184" id="docshape10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3975pt;width:594.993028pt;height:14.173001pt;mso-position-horizontal-relative:page;mso-position-vertical-relative:page;z-index:-23836672" id="docshape107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tabs>
          <w:tab w:pos="5481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93439" cy="2308098"/>
            <wp:effectExtent l="0" t="0" r="0" b="0"/>
            <wp:docPr id="8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439" cy="230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193439" cy="2308098"/>
            <wp:effectExtent l="0" t="0" r="0" b="0"/>
            <wp:docPr id="89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439" cy="230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481" w:val="left" w:leader="none"/>
        </w:tabs>
        <w:spacing w:before="56"/>
        <w:ind w:left="230"/>
      </w:pPr>
      <w:r>
        <w:rPr/>
        <w:t>Рис.</w:t>
      </w:r>
      <w:r>
        <w:rPr>
          <w:spacing w:val="-5"/>
        </w:rPr>
        <w:t> </w:t>
      </w:r>
      <w:r>
        <w:rPr/>
        <w:t>11.</w:t>
      </w:r>
      <w:r>
        <w:rPr>
          <w:spacing w:val="-4"/>
        </w:rPr>
        <w:t> </w:t>
      </w:r>
      <w:r>
        <w:rPr/>
        <w:t>Project</w:t>
      </w:r>
      <w:r>
        <w:rPr>
          <w:spacing w:val="-4"/>
        </w:rPr>
        <w:t> </w:t>
      </w:r>
      <w:r>
        <w:rPr/>
        <w:t>1111.</w:t>
      </w:r>
      <w:r>
        <w:rPr>
          <w:spacing w:val="-4"/>
        </w:rPr>
        <w:t> </w:t>
      </w:r>
      <w:r>
        <w:rPr/>
        <w:t>First</w:t>
      </w:r>
      <w:r>
        <w:rPr>
          <w:spacing w:val="-5"/>
        </w:rPr>
        <w:t> </w:t>
      </w:r>
      <w:r>
        <w:rPr/>
        <w:t>really</w:t>
      </w:r>
      <w:r>
        <w:rPr>
          <w:spacing w:val="-4"/>
        </w:rPr>
        <w:t> </w:t>
      </w:r>
      <w:r>
        <w:rPr/>
        <w:t>buildable</w:t>
      </w:r>
      <w:r>
        <w:rPr>
          <w:spacing w:val="-3"/>
        </w:rPr>
        <w:t> </w:t>
      </w:r>
      <w:r>
        <w:rPr/>
        <w:t>vertical</w:t>
      </w:r>
      <w:r>
        <w:rPr>
          <w:spacing w:val="-4"/>
        </w:rPr>
        <w:t> </w:t>
      </w:r>
      <w:r>
        <w:rPr/>
        <w:t>city</w:t>
        <w:tab/>
        <w:t>Рис.</w:t>
      </w:r>
      <w:r>
        <w:rPr>
          <w:spacing w:val="-7"/>
        </w:rPr>
        <w:t> </w:t>
      </w:r>
      <w:r>
        <w:rPr/>
        <w:t>12.</w:t>
      </w:r>
      <w:r>
        <w:rPr>
          <w:spacing w:val="-6"/>
        </w:rPr>
        <w:t> </w:t>
      </w:r>
      <w:r>
        <w:rPr/>
        <w:t>Вертикальный</w:t>
      </w:r>
      <w:r>
        <w:rPr>
          <w:spacing w:val="-6"/>
        </w:rPr>
        <w:t> </w:t>
      </w:r>
      <w:r>
        <w:rPr/>
        <w:t>город</w:t>
      </w:r>
      <w:r>
        <w:rPr>
          <w:spacing w:val="-6"/>
        </w:rPr>
        <w:t> </w:t>
      </w:r>
      <w:r>
        <w:rPr/>
        <w:t>«Проект</w:t>
      </w:r>
      <w:r>
        <w:rPr>
          <w:spacing w:val="-6"/>
        </w:rPr>
        <w:t> </w:t>
      </w:r>
      <w:r>
        <w:rPr/>
        <w:t>1111»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  <w:r>
        <w:rPr/>
        <w:pict>
          <v:shape style="position:absolute;margin-left:42.519699pt;margin-top:17.972170pt;width:513.1pt;height:.1pt;mso-position-horizontal-relative:page;mso-position-vertical-relative:paragraph;z-index:-15674368;mso-wrap-distance-left:0;mso-wrap-distance-right:0" id="docshape108" coordorigin="850,359" coordsize="10262,0" path="m850,359l11112,359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23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503999</wp:posOffset>
            </wp:positionH>
            <wp:positionV relativeFrom="paragraph">
              <wp:posOffset>433456</wp:posOffset>
            </wp:positionV>
            <wp:extent cx="720013" cy="720001"/>
            <wp:effectExtent l="0" t="0" r="0" b="0"/>
            <wp:wrapNone/>
            <wp:docPr id="9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13" cy="72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УДК</w:t>
      </w:r>
      <w:r>
        <w:rPr>
          <w:spacing w:val="-12"/>
        </w:rPr>
        <w:t> </w:t>
      </w:r>
      <w:r>
        <w:rPr>
          <w:spacing w:val="-4"/>
        </w:rPr>
        <w:t>72.01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47" w:right="0" w:firstLine="0"/>
        <w:jc w:val="left"/>
        <w:rPr>
          <w:sz w:val="16"/>
        </w:rPr>
      </w:pPr>
      <w:r>
        <w:rPr>
          <w:i/>
          <w:w w:val="95"/>
          <w:sz w:val="16"/>
        </w:rPr>
        <w:t>Оскар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Раульевич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Мамлеев</w:t>
      </w:r>
      <w:r>
        <w:rPr>
          <w:w w:val="95"/>
          <w:sz w:val="16"/>
        </w:rPr>
        <w:t>,</w:t>
      </w:r>
    </w:p>
    <w:p>
      <w:pPr>
        <w:pStyle w:val="BodyText"/>
        <w:spacing w:before="8"/>
        <w:ind w:left="47"/>
      </w:pPr>
      <w:r>
        <w:rPr>
          <w:w w:val="95"/>
        </w:rPr>
        <w:t>канд.</w:t>
      </w:r>
      <w:r>
        <w:rPr>
          <w:spacing w:val="-8"/>
          <w:w w:val="95"/>
        </w:rPr>
        <w:t> </w:t>
      </w:r>
      <w:r>
        <w:rPr>
          <w:w w:val="95"/>
        </w:rPr>
        <w:t>архит.,</w:t>
      </w:r>
      <w:r>
        <w:rPr>
          <w:spacing w:val="-7"/>
          <w:w w:val="95"/>
        </w:rPr>
        <w:t> </w:t>
      </w:r>
      <w:r>
        <w:rPr>
          <w:w w:val="95"/>
        </w:rPr>
        <w:t>профессор</w:t>
      </w:r>
      <w:r>
        <w:rPr>
          <w:spacing w:val="-7"/>
          <w:w w:val="95"/>
        </w:rPr>
        <w:t> </w:t>
      </w:r>
      <w:r>
        <w:rPr>
          <w:w w:val="95"/>
        </w:rPr>
        <w:t>МАРХИ</w:t>
      </w:r>
    </w:p>
    <w:p>
      <w:pPr>
        <w:pStyle w:val="BodyText"/>
        <w:spacing w:line="249" w:lineRule="auto" w:before="8"/>
        <w:ind w:left="47" w:right="29"/>
      </w:pPr>
      <w:r>
        <w:rPr>
          <w:spacing w:val="-1"/>
          <w:w w:val="95"/>
        </w:rPr>
        <w:t>Московский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архитектурный</w:t>
      </w:r>
      <w:r>
        <w:rPr>
          <w:spacing w:val="-6"/>
          <w:w w:val="95"/>
        </w:rPr>
        <w:t> </w:t>
      </w:r>
      <w:r>
        <w:rPr>
          <w:w w:val="95"/>
        </w:rPr>
        <w:t>институт</w:t>
      </w:r>
      <w:r>
        <w:rPr>
          <w:spacing w:val="-6"/>
          <w:w w:val="95"/>
        </w:rPr>
        <w:t> </w:t>
      </w:r>
      <w:r>
        <w:rPr>
          <w:w w:val="95"/>
        </w:rPr>
        <w:t>(Государственная</w:t>
      </w:r>
      <w:r>
        <w:rPr>
          <w:spacing w:val="-5"/>
          <w:w w:val="95"/>
        </w:rPr>
        <w:t> </w:t>
      </w:r>
      <w:r>
        <w:rPr>
          <w:w w:val="95"/>
        </w:rPr>
        <w:t>академия),</w:t>
      </w:r>
      <w:r>
        <w:rPr>
          <w:spacing w:val="-35"/>
          <w:w w:val="95"/>
        </w:rPr>
        <w:t> </w:t>
      </w:r>
      <w:r>
        <w:rPr/>
        <w:t>Москва,</w:t>
      </w:r>
      <w:r>
        <w:rPr>
          <w:spacing w:val="-3"/>
        </w:rPr>
        <w:t> </w:t>
      </w:r>
      <w:r>
        <w:rPr/>
        <w:t>Росиия.</w:t>
      </w:r>
    </w:p>
    <w:p>
      <w:pPr>
        <w:spacing w:before="2"/>
        <w:ind w:left="47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Email: </w:t>
      </w:r>
      <w:hyperlink r:id="rId72">
        <w:r>
          <w:rPr>
            <w:i/>
            <w:w w:val="95"/>
            <w:sz w:val="16"/>
          </w:rPr>
          <w:t>omamleev@mail.ru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440" w:right="268" w:firstLine="666"/>
        <w:jc w:val="right"/>
        <w:rPr>
          <w:sz w:val="16"/>
        </w:rPr>
      </w:pPr>
      <w:r>
        <w:rPr>
          <w:i/>
          <w:w w:val="95"/>
          <w:sz w:val="16"/>
        </w:rPr>
        <w:t>Oskar R. Mamleev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PhD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of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architecture,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before="2"/>
        <w:ind w:right="269"/>
        <w:jc w:val="right"/>
      </w:pPr>
      <w:r>
        <w:rPr>
          <w:spacing w:val="-1"/>
          <w:w w:val="95"/>
        </w:rPr>
        <w:t>Moscow Institute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(State</w:t>
      </w:r>
      <w:r>
        <w:rPr>
          <w:spacing w:val="-8"/>
          <w:w w:val="95"/>
        </w:rPr>
        <w:t> </w:t>
      </w:r>
      <w:r>
        <w:rPr>
          <w:w w:val="95"/>
        </w:rPr>
        <w:t>Academy),</w:t>
      </w:r>
    </w:p>
    <w:p>
      <w:pPr>
        <w:pStyle w:val="BodyText"/>
        <w:spacing w:before="8"/>
        <w:ind w:right="268"/>
        <w:jc w:val="right"/>
      </w:pPr>
      <w:r>
        <w:rPr>
          <w:spacing w:val="-1"/>
          <w:w w:val="95"/>
        </w:rPr>
        <w:t>Moscow, Russia.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Email: </w:t>
      </w:r>
      <w:hyperlink r:id="rId72">
        <w:r>
          <w:rPr>
            <w:i/>
            <w:w w:val="95"/>
            <w:sz w:val="16"/>
          </w:rPr>
          <w:t>omamleev@mail.ru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1447" w:space="40"/>
            <w:col w:w="4427" w:space="1241"/>
            <w:col w:w="3555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1"/>
        <w:spacing w:before="258"/>
        <w:ind w:left="0" w:right="95"/>
      </w:pPr>
      <w:bookmarkStart w:name="_TOC_250081" w:id="9"/>
      <w:r>
        <w:rPr/>
        <w:t>СТУДЕНТ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ЭТО</w:t>
      </w:r>
      <w:r>
        <w:rPr>
          <w:spacing w:val="-8"/>
        </w:rPr>
        <w:t> </w:t>
      </w:r>
      <w:r>
        <w:rPr/>
        <w:t>ТВОРЧЕСКИЙ</w:t>
      </w:r>
      <w:r>
        <w:rPr>
          <w:spacing w:val="-8"/>
        </w:rPr>
        <w:t> </w:t>
      </w:r>
      <w:r>
        <w:rPr/>
        <w:t>АКТИВНЫЙ</w:t>
      </w:r>
      <w:r>
        <w:rPr>
          <w:spacing w:val="-9"/>
        </w:rPr>
        <w:t> </w:t>
      </w:r>
      <w:bookmarkEnd w:id="9"/>
      <w:r>
        <w:rPr/>
        <w:t>ПОИСКОВИК</w:t>
      </w:r>
    </w:p>
    <w:p>
      <w:pPr>
        <w:pStyle w:val="Heading2"/>
        <w:spacing w:before="241"/>
        <w:ind w:left="2121"/>
      </w:pPr>
      <w:r>
        <w:rPr>
          <w:spacing w:val="-2"/>
        </w:rPr>
        <w:t>STUDENT</w:t>
      </w:r>
      <w:r>
        <w:rPr>
          <w:spacing w:val="-6"/>
        </w:rPr>
        <w:t> </w:t>
      </w:r>
      <w:r>
        <w:rPr>
          <w:spacing w:val="-2"/>
        </w:rPr>
        <w:t>IS</w:t>
      </w:r>
      <w:r>
        <w:rPr>
          <w:spacing w:val="-16"/>
        </w:rPr>
        <w:t> </w:t>
      </w:r>
      <w:r>
        <w:rPr>
          <w:spacing w:val="-2"/>
        </w:rPr>
        <w:t>AN</w:t>
      </w:r>
      <w:r>
        <w:rPr>
          <w:spacing w:val="-16"/>
        </w:rPr>
        <w:t> </w:t>
      </w:r>
      <w:r>
        <w:rPr>
          <w:spacing w:val="-1"/>
        </w:rPr>
        <w:t>ART</w:t>
      </w:r>
      <w:r>
        <w:rPr>
          <w:spacing w:val="-21"/>
        </w:rPr>
        <w:t> </w:t>
      </w:r>
      <w:r>
        <w:rPr>
          <w:spacing w:val="-1"/>
        </w:rPr>
        <w:t>ACTIVE SEARCHER</w:t>
      </w:r>
    </w:p>
    <w:p>
      <w:pPr>
        <w:pStyle w:val="BodyText"/>
        <w:spacing w:line="230" w:lineRule="auto" w:before="199"/>
        <w:ind w:left="173" w:right="265" w:firstLine="283"/>
        <w:jc w:val="both"/>
      </w:pPr>
      <w:r>
        <w:rPr/>
        <w:t>Статья посвящена проблемам архитектурного образования. На примерах конкурсных работ Archiprix автор отмечает важность концептуального</w:t>
      </w:r>
      <w:r>
        <w:rPr>
          <w:spacing w:val="1"/>
        </w:rPr>
        <w:t> </w:t>
      </w:r>
      <w:r>
        <w:rPr/>
        <w:t>проектирования.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статье</w:t>
      </w:r>
      <w:r>
        <w:rPr>
          <w:spacing w:val="-5"/>
        </w:rPr>
        <w:t> </w:t>
      </w:r>
      <w:r>
        <w:rPr/>
        <w:t>рассматриваются</w:t>
      </w:r>
      <w:r>
        <w:rPr>
          <w:spacing w:val="-5"/>
        </w:rPr>
        <w:t> </w:t>
      </w:r>
      <w:r>
        <w:rPr/>
        <w:t>новые</w:t>
      </w:r>
      <w:r>
        <w:rPr>
          <w:spacing w:val="-6"/>
        </w:rPr>
        <w:t> </w:t>
      </w:r>
      <w:r>
        <w:rPr/>
        <w:t>модели</w:t>
      </w:r>
      <w:r>
        <w:rPr>
          <w:spacing w:val="-5"/>
        </w:rPr>
        <w:t> </w:t>
      </w:r>
      <w:r>
        <w:rPr/>
        <w:t>образовательного</w:t>
      </w:r>
      <w:r>
        <w:rPr>
          <w:spacing w:val="-5"/>
        </w:rPr>
        <w:t> </w:t>
      </w:r>
      <w:r>
        <w:rPr/>
        <w:t>процесса,</w:t>
      </w:r>
      <w:r>
        <w:rPr>
          <w:spacing w:val="-5"/>
        </w:rPr>
        <w:t> </w:t>
      </w:r>
      <w:r>
        <w:rPr/>
        <w:t>которые</w:t>
      </w:r>
      <w:r>
        <w:rPr>
          <w:spacing w:val="-6"/>
        </w:rPr>
        <w:t> </w:t>
      </w:r>
      <w:r>
        <w:rPr/>
        <w:t>во</w:t>
      </w:r>
      <w:r>
        <w:rPr>
          <w:spacing w:val="-6"/>
        </w:rPr>
        <w:t> </w:t>
      </w:r>
      <w:r>
        <w:rPr/>
        <w:t>главу</w:t>
      </w:r>
      <w:r>
        <w:rPr>
          <w:spacing w:val="-5"/>
        </w:rPr>
        <w:t> </w:t>
      </w:r>
      <w:r>
        <w:rPr/>
        <w:t>угла</w:t>
      </w:r>
      <w:r>
        <w:rPr>
          <w:spacing w:val="-5"/>
        </w:rPr>
        <w:t> </w:t>
      </w:r>
      <w:r>
        <w:rPr/>
        <w:t>ставят</w:t>
      </w:r>
      <w:r>
        <w:rPr>
          <w:spacing w:val="-5"/>
        </w:rPr>
        <w:t> </w:t>
      </w:r>
      <w:r>
        <w:rPr/>
        <w:t>эвристический</w:t>
      </w:r>
      <w:r>
        <w:rPr>
          <w:spacing w:val="-6"/>
        </w:rPr>
        <w:t> </w:t>
      </w:r>
      <w:r>
        <w:rPr/>
        <w:t>потенциал</w:t>
      </w:r>
      <w:r>
        <w:rPr>
          <w:spacing w:val="-5"/>
        </w:rPr>
        <w:t> </w:t>
      </w:r>
      <w:r>
        <w:rPr/>
        <w:t>свобод-</w:t>
      </w:r>
      <w:r>
        <w:rPr>
          <w:spacing w:val="1"/>
        </w:rPr>
        <w:t> </w:t>
      </w:r>
      <w:r>
        <w:rPr/>
        <w:t>ного воображения. Для его раскрытия автор предлагает перейти к более динамичным и современным форматам образования. Одной из главных идей</w:t>
      </w:r>
      <w:r>
        <w:rPr>
          <w:spacing w:val="-37"/>
        </w:rPr>
        <w:t> </w:t>
      </w:r>
      <w:r>
        <w:rPr/>
        <w:t>является уход от статичного образа архитектурной школы и переход к новой конфигуративной, и даже префигуративной, модели, основанной на вза-</w:t>
      </w:r>
      <w:r>
        <w:rPr>
          <w:spacing w:val="-37"/>
        </w:rPr>
        <w:t> </w:t>
      </w:r>
      <w:r>
        <w:rPr/>
        <w:t>имном</w:t>
      </w:r>
      <w:r>
        <w:rPr>
          <w:spacing w:val="-6"/>
        </w:rPr>
        <w:t> </w:t>
      </w:r>
      <w:r>
        <w:rPr/>
        <w:t>обмене</w:t>
      </w:r>
      <w:r>
        <w:rPr>
          <w:spacing w:val="-6"/>
        </w:rPr>
        <w:t> </w:t>
      </w:r>
      <w:r>
        <w:rPr/>
        <w:t>идеями</w:t>
      </w:r>
      <w:r>
        <w:rPr>
          <w:spacing w:val="-7"/>
        </w:rPr>
        <w:t> </w:t>
      </w:r>
      <w:r>
        <w:rPr/>
        <w:t>между</w:t>
      </w:r>
      <w:r>
        <w:rPr>
          <w:spacing w:val="-6"/>
        </w:rPr>
        <w:t> </w:t>
      </w:r>
      <w:r>
        <w:rPr/>
        <w:t>преподавателем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студентом.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финале</w:t>
      </w:r>
      <w:r>
        <w:rPr>
          <w:spacing w:val="-6"/>
        </w:rPr>
        <w:t> </w:t>
      </w:r>
      <w:r>
        <w:rPr/>
        <w:t>предлагается</w:t>
      </w:r>
      <w:r>
        <w:rPr>
          <w:spacing w:val="-6"/>
        </w:rPr>
        <w:t> </w:t>
      </w:r>
      <w:r>
        <w:rPr/>
        <w:t>концептуальный</w:t>
      </w:r>
      <w:r>
        <w:rPr>
          <w:spacing w:val="-6"/>
        </w:rPr>
        <w:t> </w:t>
      </w:r>
      <w:r>
        <w:rPr/>
        <w:t>прогноз</w:t>
      </w:r>
      <w:r>
        <w:rPr>
          <w:spacing w:val="-7"/>
        </w:rPr>
        <w:t> </w:t>
      </w:r>
      <w:r>
        <w:rPr/>
        <w:t>о</w:t>
      </w:r>
      <w:r>
        <w:rPr>
          <w:spacing w:val="-6"/>
        </w:rPr>
        <w:t> </w:t>
      </w:r>
      <w:r>
        <w:rPr/>
        <w:t>будущем</w:t>
      </w:r>
      <w:r>
        <w:rPr>
          <w:spacing w:val="-5"/>
        </w:rPr>
        <w:t> </w:t>
      </w:r>
      <w:r>
        <w:rPr/>
        <w:t>архитектурного</w:t>
      </w:r>
      <w:r>
        <w:rPr>
          <w:spacing w:val="-6"/>
        </w:rPr>
        <w:t> </w:t>
      </w:r>
      <w:r>
        <w:rPr/>
        <w:t>образования.</w:t>
      </w:r>
    </w:p>
    <w:p>
      <w:pPr>
        <w:pStyle w:val="BodyText"/>
        <w:spacing w:line="175" w:lineRule="exact"/>
        <w:ind w:left="457"/>
        <w:jc w:val="both"/>
      </w:pPr>
      <w:r>
        <w:rPr>
          <w:i/>
          <w:spacing w:val="-1"/>
        </w:rPr>
        <w:t>Ключевые слова</w:t>
      </w:r>
      <w:r>
        <w:rPr>
          <w:spacing w:val="-1"/>
        </w:rPr>
        <w:t>:</w:t>
      </w:r>
      <w:r>
        <w:rPr>
          <w:spacing w:val="1"/>
        </w:rPr>
        <w:t> </w:t>
      </w:r>
      <w:r>
        <w:rPr>
          <w:spacing w:val="-1"/>
        </w:rPr>
        <w:t>образование,</w:t>
      </w:r>
      <w:r>
        <w:rPr/>
        <w:t> </w:t>
      </w:r>
      <w:r>
        <w:rPr>
          <w:spacing w:val="-1"/>
        </w:rPr>
        <w:t>концептуальное</w:t>
      </w:r>
      <w:r>
        <w:rPr>
          <w:spacing w:val="1"/>
        </w:rPr>
        <w:t> </w:t>
      </w:r>
      <w:r>
        <w:rPr>
          <w:spacing w:val="-1"/>
        </w:rPr>
        <w:t>проектирование,</w:t>
      </w:r>
      <w:r>
        <w:rPr/>
        <w:t> </w:t>
      </w:r>
      <w:r>
        <w:rPr>
          <w:spacing w:val="-1"/>
        </w:rPr>
        <w:t>критика,</w:t>
      </w:r>
      <w:r>
        <w:rPr>
          <w:spacing w:val="-8"/>
        </w:rPr>
        <w:t> </w:t>
      </w:r>
      <w:r>
        <w:rPr>
          <w:spacing w:val="-1"/>
        </w:rPr>
        <w:t>Archiprix, </w:t>
      </w:r>
      <w:r>
        <w:rPr/>
        <w:t>мышление</w:t>
      </w:r>
      <w:r>
        <w:rPr>
          <w:spacing w:val="1"/>
        </w:rPr>
        <w:t> </w:t>
      </w:r>
      <w:r>
        <w:rPr/>
        <w:t>будущего.</w:t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30" w:lineRule="auto"/>
        <w:ind w:left="173" w:right="266" w:firstLine="283"/>
        <w:jc w:val="both"/>
      </w:pPr>
      <w:r>
        <w:rPr>
          <w:spacing w:val="-1"/>
        </w:rPr>
        <w:t>The article </w:t>
      </w:r>
      <w:r>
        <w:rPr/>
        <w:t>is dedicated to the problems of architectural education. On the example of Archiprix competition projects the author mentions impotence of con-</w:t>
      </w:r>
      <w:r>
        <w:rPr>
          <w:spacing w:val="-37"/>
        </w:rPr>
        <w:t> </w:t>
      </w:r>
      <w:r>
        <w:rPr/>
        <w:t>ceptual design. The article presents new models of the educational process. The main point of it is a potential of free imagination. For its disclosure, the author</w:t>
      </w:r>
      <w:r>
        <w:rPr>
          <w:spacing w:val="1"/>
        </w:rPr>
        <w:t> </w:t>
      </w:r>
      <w:r>
        <w:rPr/>
        <w:t>proposes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use</w:t>
      </w:r>
      <w:r>
        <w:rPr>
          <w:spacing w:val="-3"/>
        </w:rPr>
        <w:t> </w:t>
      </w:r>
      <w:r>
        <w:rPr/>
        <w:t>more</w:t>
      </w:r>
      <w:r>
        <w:rPr>
          <w:spacing w:val="-2"/>
        </w:rPr>
        <w:t> </w:t>
      </w:r>
      <w:r>
        <w:rPr/>
        <w:t>dynamic</w:t>
      </w:r>
      <w:r>
        <w:rPr>
          <w:spacing w:val="-2"/>
        </w:rPr>
        <w:t> </w:t>
      </w:r>
      <w:r>
        <w:rPr/>
        <w:t>formats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education.</w:t>
      </w:r>
      <w:r>
        <w:rPr>
          <w:spacing w:val="-3"/>
        </w:rPr>
        <w:t> </w:t>
      </w:r>
      <w:r>
        <w:rPr/>
        <w:t>One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them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creation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model</w:t>
      </w:r>
      <w:r>
        <w:rPr>
          <w:spacing w:val="-2"/>
        </w:rPr>
        <w:t> </w: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mutual</w:t>
      </w:r>
      <w:r>
        <w:rPr>
          <w:spacing w:val="-3"/>
        </w:rPr>
        <w:t> </w:t>
      </w:r>
      <w:r>
        <w:rPr/>
        <w:t>exchange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ideals</w:t>
      </w:r>
      <w:r>
        <w:rPr>
          <w:spacing w:val="-2"/>
        </w:rPr>
        <w:t> </w:t>
      </w:r>
      <w:r>
        <w:rPr/>
        <w:t>between</w:t>
      </w:r>
      <w:r>
        <w:rPr>
          <w:spacing w:val="-2"/>
        </w:rPr>
        <w:t> </w:t>
      </w:r>
      <w:r>
        <w:rPr/>
        <w:t>teachers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students.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 final,</w:t>
      </w:r>
      <w:r>
        <w:rPr>
          <w:spacing w:val="-1"/>
        </w:rPr>
        <w:t> </w:t>
      </w:r>
      <w:r>
        <w:rPr/>
        <w:t>conceptual forecast for the future of architectural</w:t>
      </w:r>
      <w:r>
        <w:rPr>
          <w:spacing w:val="-1"/>
        </w:rPr>
        <w:t> </w:t>
      </w:r>
      <w:r>
        <w:rPr/>
        <w:t>education is proposed.</w:t>
      </w:r>
    </w:p>
    <w:p>
      <w:pPr>
        <w:pStyle w:val="BodyText"/>
        <w:spacing w:line="176" w:lineRule="exact"/>
        <w:ind w:left="457"/>
        <w:jc w:val="both"/>
      </w:pPr>
      <w:r>
        <w:rPr>
          <w:i/>
          <w:spacing w:val="-1"/>
        </w:rPr>
        <w:t>Keywords</w:t>
      </w:r>
      <w:r>
        <w:rPr>
          <w:spacing w:val="-1"/>
        </w:rPr>
        <w:t>:</w:t>
      </w:r>
      <w:r>
        <w:rPr/>
        <w:t> </w:t>
      </w:r>
      <w:r>
        <w:rPr>
          <w:spacing w:val="-1"/>
        </w:rPr>
        <w:t>education,</w:t>
      </w:r>
      <w:r>
        <w:rPr/>
        <w:t> conceptual</w:t>
      </w:r>
      <w:r>
        <w:rPr>
          <w:spacing w:val="1"/>
        </w:rPr>
        <w:t> </w:t>
      </w:r>
      <w:r>
        <w:rPr/>
        <w:t>design, critics,</w:t>
      </w:r>
      <w:r>
        <w:rPr>
          <w:spacing w:val="-10"/>
        </w:rPr>
        <w:t> </w:t>
      </w:r>
      <w:r>
        <w:rPr/>
        <w:t>Archiprix, thinking of</w:t>
      </w:r>
      <w:r>
        <w:rPr>
          <w:spacing w:val="1"/>
        </w:rPr>
        <w:t> </w:t>
      </w:r>
      <w:r>
        <w:rPr/>
        <w:t>the future.</w:t>
      </w:r>
    </w:p>
    <w:p>
      <w:pPr>
        <w:pStyle w:val="BodyText"/>
        <w:spacing w:before="1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spacing w:line="249" w:lineRule="auto" w:before="98"/>
        <w:ind w:left="2415" w:right="0" w:hanging="108"/>
        <w:jc w:val="right"/>
        <w:rPr>
          <w:sz w:val="14"/>
        </w:rPr>
      </w:pPr>
      <w:r>
        <w:rPr>
          <w:sz w:val="14"/>
        </w:rPr>
        <w:t>«Если</w:t>
      </w:r>
      <w:r>
        <w:rPr>
          <w:spacing w:val="-5"/>
          <w:sz w:val="14"/>
        </w:rPr>
        <w:t> </w:t>
      </w:r>
      <w:r>
        <w:rPr>
          <w:sz w:val="14"/>
        </w:rPr>
        <w:t>первая</w:t>
      </w:r>
      <w:r>
        <w:rPr>
          <w:spacing w:val="-5"/>
          <w:sz w:val="14"/>
        </w:rPr>
        <w:t> </w:t>
      </w:r>
      <w:r>
        <w:rPr>
          <w:sz w:val="14"/>
        </w:rPr>
        <w:t>пуговица</w:t>
      </w:r>
      <w:r>
        <w:rPr>
          <w:spacing w:val="-5"/>
          <w:sz w:val="14"/>
        </w:rPr>
        <w:t> </w:t>
      </w:r>
      <w:r>
        <w:rPr>
          <w:sz w:val="14"/>
        </w:rPr>
        <w:t>застегнута</w:t>
      </w:r>
      <w:r>
        <w:rPr>
          <w:spacing w:val="-4"/>
          <w:sz w:val="14"/>
        </w:rPr>
        <w:t> </w:t>
      </w:r>
      <w:r>
        <w:rPr>
          <w:sz w:val="14"/>
        </w:rPr>
        <w:t>неправильно,</w:t>
      </w:r>
      <w:r>
        <w:rPr>
          <w:spacing w:val="-32"/>
          <w:sz w:val="14"/>
        </w:rPr>
        <w:t> </w:t>
      </w:r>
      <w:r>
        <w:rPr>
          <w:sz w:val="14"/>
        </w:rPr>
        <w:t>все</w:t>
      </w:r>
      <w:r>
        <w:rPr>
          <w:spacing w:val="-9"/>
          <w:sz w:val="14"/>
        </w:rPr>
        <w:t> </w:t>
      </w:r>
      <w:r>
        <w:rPr>
          <w:sz w:val="14"/>
        </w:rPr>
        <w:t>пуговицы</w:t>
      </w:r>
      <w:r>
        <w:rPr>
          <w:spacing w:val="-8"/>
          <w:sz w:val="14"/>
        </w:rPr>
        <w:t> </w:t>
      </w:r>
      <w:r>
        <w:rPr>
          <w:sz w:val="14"/>
        </w:rPr>
        <w:t>будут</w:t>
      </w:r>
      <w:r>
        <w:rPr>
          <w:spacing w:val="-9"/>
          <w:sz w:val="14"/>
        </w:rPr>
        <w:t> </w:t>
      </w:r>
      <w:r>
        <w:rPr>
          <w:sz w:val="14"/>
        </w:rPr>
        <w:t>застегнуты</w:t>
      </w:r>
      <w:r>
        <w:rPr>
          <w:spacing w:val="-8"/>
          <w:sz w:val="14"/>
        </w:rPr>
        <w:t> </w:t>
      </w:r>
      <w:r>
        <w:rPr>
          <w:sz w:val="14"/>
        </w:rPr>
        <w:t>неправильно».</w:t>
      </w:r>
    </w:p>
    <w:p>
      <w:pPr>
        <w:spacing w:before="1"/>
        <w:ind w:left="142" w:right="0" w:firstLine="0"/>
        <w:jc w:val="right"/>
        <w:rPr>
          <w:i/>
          <w:sz w:val="14"/>
        </w:rPr>
      </w:pPr>
      <w:r>
        <w:rPr>
          <w:i/>
          <w:spacing w:val="-1"/>
          <w:sz w:val="14"/>
        </w:rPr>
        <w:t>Иоганн</w:t>
      </w:r>
      <w:r>
        <w:rPr>
          <w:i/>
          <w:spacing w:val="-7"/>
          <w:sz w:val="14"/>
        </w:rPr>
        <w:t> </w:t>
      </w:r>
      <w:r>
        <w:rPr>
          <w:i/>
          <w:sz w:val="14"/>
        </w:rPr>
        <w:t>Вольфганг</w:t>
      </w:r>
      <w:r>
        <w:rPr>
          <w:i/>
          <w:spacing w:val="-6"/>
          <w:sz w:val="14"/>
        </w:rPr>
        <w:t> </w:t>
      </w:r>
      <w:r>
        <w:rPr>
          <w:i/>
          <w:sz w:val="14"/>
        </w:rPr>
        <w:t>Гете</w:t>
      </w:r>
    </w:p>
    <w:p>
      <w:pPr>
        <w:pStyle w:val="BodyText"/>
        <w:rPr>
          <w:i/>
        </w:rPr>
      </w:pPr>
    </w:p>
    <w:p>
      <w:pPr>
        <w:pStyle w:val="BodyText"/>
        <w:spacing w:line="249" w:lineRule="auto" w:before="112"/>
        <w:ind w:left="173" w:right="1" w:firstLine="283"/>
        <w:jc w:val="both"/>
      </w:pPr>
      <w:r>
        <w:rPr>
          <w:spacing w:val="-1"/>
        </w:rPr>
        <w:t>Новые</w:t>
      </w:r>
      <w:r>
        <w:rPr>
          <w:spacing w:val="-9"/>
        </w:rPr>
        <w:t> </w:t>
      </w:r>
      <w:r>
        <w:rPr>
          <w:spacing w:val="-1"/>
        </w:rPr>
        <w:t>технологии,</w:t>
      </w:r>
      <w:r>
        <w:rPr>
          <w:spacing w:val="-9"/>
        </w:rPr>
        <w:t> </w:t>
      </w:r>
      <w:r>
        <w:rPr>
          <w:spacing w:val="-1"/>
        </w:rPr>
        <w:t>появившиеся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последние</w:t>
      </w:r>
      <w:r>
        <w:rPr>
          <w:spacing w:val="-9"/>
        </w:rPr>
        <w:t> </w:t>
      </w:r>
      <w:r>
        <w:rPr>
          <w:spacing w:val="-1"/>
        </w:rPr>
        <w:t>годы,</w:t>
      </w:r>
      <w:r>
        <w:rPr>
          <w:spacing w:val="-8"/>
        </w:rPr>
        <w:t> </w:t>
      </w:r>
      <w:r>
        <w:rPr>
          <w:spacing w:val="-1"/>
        </w:rPr>
        <w:t>внесли</w:t>
      </w:r>
      <w:r>
        <w:rPr>
          <w:spacing w:val="-9"/>
        </w:rPr>
        <w:t> </w:t>
      </w:r>
      <w:r>
        <w:rPr>
          <w:spacing w:val="-1"/>
        </w:rPr>
        <w:t>значитель-</w:t>
      </w:r>
      <w:r>
        <w:rPr>
          <w:spacing w:val="-37"/>
        </w:rPr>
        <w:t> </w:t>
      </w:r>
      <w:r>
        <w:rPr/>
        <w:t>ные</w:t>
      </w:r>
      <w:r>
        <w:rPr>
          <w:spacing w:val="-2"/>
        </w:rPr>
        <w:t> </w:t>
      </w:r>
      <w:r>
        <w:rPr/>
        <w:t>изменения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урбанистический</w:t>
      </w:r>
      <w:r>
        <w:rPr>
          <w:spacing w:val="-2"/>
        </w:rPr>
        <w:t> </w:t>
      </w:r>
      <w:r>
        <w:rPr/>
        <w:t>ландшафт</w:t>
      </w:r>
      <w:r>
        <w:rPr>
          <w:spacing w:val="-1"/>
        </w:rPr>
        <w:t> </w:t>
      </w:r>
      <w:r>
        <w:rPr/>
        <w:t>городов</w:t>
      </w:r>
      <w:r>
        <w:rPr>
          <w:spacing w:val="-2"/>
        </w:rPr>
        <w:t> </w:t>
      </w:r>
      <w:r>
        <w:rPr/>
        <w:t>во</w:t>
      </w:r>
      <w:r>
        <w:rPr>
          <w:spacing w:val="-1"/>
        </w:rPr>
        <w:t> </w:t>
      </w:r>
      <w:r>
        <w:rPr/>
        <w:t>многих</w:t>
      </w:r>
      <w:r>
        <w:rPr>
          <w:spacing w:val="-2"/>
        </w:rPr>
        <w:t> </w:t>
      </w:r>
      <w:r>
        <w:rPr/>
        <w:t>странах.</w:t>
      </w:r>
      <w:r>
        <w:rPr>
          <w:spacing w:val="-38"/>
        </w:rPr>
        <w:t> </w:t>
      </w:r>
      <w:r>
        <w:rPr/>
        <w:t>Это заметно во всех сферах жизни человека, в том числе и в его деятель-</w:t>
      </w:r>
      <w:r>
        <w:rPr>
          <w:spacing w:val="-37"/>
        </w:rPr>
        <w:t> </w:t>
      </w:r>
      <w:r>
        <w:rPr>
          <w:spacing w:val="-1"/>
        </w:rPr>
        <w:t>ности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трансформации</w:t>
      </w:r>
      <w:r>
        <w:rPr>
          <w:spacing w:val="-9"/>
        </w:rPr>
        <w:t> </w:t>
      </w:r>
      <w:r>
        <w:rPr>
          <w:spacing w:val="-1"/>
        </w:rPr>
        <w:t>пространства,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которой</w:t>
      </w:r>
      <w:r>
        <w:rPr>
          <w:spacing w:val="-9"/>
        </w:rPr>
        <w:t> </w:t>
      </w:r>
      <w:r>
        <w:rPr/>
        <w:t>появляются</w:t>
      </w:r>
      <w:r>
        <w:rPr>
          <w:spacing w:val="-9"/>
        </w:rPr>
        <w:t> </w:t>
      </w:r>
      <w:r>
        <w:rPr/>
        <w:t>новые</w:t>
      </w:r>
      <w:r>
        <w:rPr>
          <w:spacing w:val="-9"/>
        </w:rPr>
        <w:t> </w:t>
      </w:r>
      <w:r>
        <w:rPr/>
        <w:t>зада-</w:t>
      </w:r>
      <w:r>
        <w:rPr>
          <w:spacing w:val="-38"/>
        </w:rPr>
        <w:t> </w:t>
      </w:r>
      <w:r>
        <w:rPr/>
        <w:t>чи,</w:t>
      </w:r>
      <w:r>
        <w:rPr>
          <w:spacing w:val="-3"/>
        </w:rPr>
        <w:t> </w:t>
      </w:r>
      <w:r>
        <w:rPr/>
        <w:t>связанные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новым</w:t>
      </w:r>
      <w:r>
        <w:rPr>
          <w:spacing w:val="-4"/>
        </w:rPr>
        <w:t> </w:t>
      </w:r>
      <w:r>
        <w:rPr/>
        <w:t>образом</w:t>
      </w:r>
      <w:r>
        <w:rPr>
          <w:spacing w:val="-2"/>
        </w:rPr>
        <w:t> </w:t>
      </w:r>
      <w:r>
        <w:rPr/>
        <w:t>жизни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изменениями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принципах</w:t>
      </w:r>
      <w:r>
        <w:rPr>
          <w:spacing w:val="-2"/>
        </w:rPr>
        <w:t> </w:t>
      </w:r>
      <w:r>
        <w:rPr/>
        <w:t>мыш-</w:t>
      </w:r>
      <w:r>
        <w:rPr>
          <w:spacing w:val="-38"/>
        </w:rPr>
        <w:t> </w:t>
      </w:r>
      <w:r>
        <w:rPr/>
        <w:t>ления,</w:t>
      </w:r>
      <w:r>
        <w:rPr>
          <w:spacing w:val="-1"/>
        </w:rPr>
        <w:t> </w:t>
      </w:r>
      <w:r>
        <w:rPr/>
        <w:t>восприятия человеком</w:t>
      </w:r>
      <w:r>
        <w:rPr>
          <w:spacing w:val="-1"/>
        </w:rPr>
        <w:t> </w:t>
      </w:r>
      <w:r>
        <w:rPr/>
        <w:t>окружающего мира.</w:t>
      </w:r>
    </w:p>
    <w:p>
      <w:pPr>
        <w:pStyle w:val="BodyText"/>
        <w:spacing w:line="249" w:lineRule="auto" w:before="4"/>
        <w:ind w:left="173" w:firstLine="283"/>
        <w:jc w:val="right"/>
      </w:pPr>
      <w:r>
        <w:rPr/>
        <w:t>Быстрое</w:t>
      </w:r>
      <w:r>
        <w:rPr>
          <w:spacing w:val="8"/>
        </w:rPr>
        <w:t> </w:t>
      </w:r>
      <w:r>
        <w:rPr/>
        <w:t>развитие</w:t>
      </w:r>
      <w:r>
        <w:rPr>
          <w:spacing w:val="9"/>
        </w:rPr>
        <w:t> </w:t>
      </w:r>
      <w:r>
        <w:rPr/>
        <w:t>технологий</w:t>
      </w:r>
      <w:r>
        <w:rPr>
          <w:spacing w:val="8"/>
        </w:rPr>
        <w:t> </w:t>
      </w:r>
      <w:r>
        <w:rPr/>
        <w:t>повлияло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технику</w:t>
      </w:r>
      <w:r>
        <w:rPr>
          <w:spacing w:val="8"/>
        </w:rPr>
        <w:t> </w:t>
      </w:r>
      <w:r>
        <w:rPr/>
        <w:t>проектирования</w:t>
      </w:r>
      <w:r>
        <w:rPr>
          <w:spacing w:val="-37"/>
        </w:rPr>
        <w:t> </w:t>
      </w:r>
      <w:r>
        <w:rPr>
          <w:w w:val="95"/>
        </w:rPr>
        <w:t>и</w:t>
      </w:r>
      <w:r>
        <w:rPr>
          <w:spacing w:val="3"/>
          <w:w w:val="95"/>
        </w:rPr>
        <w:t> </w:t>
      </w:r>
      <w:r>
        <w:rPr>
          <w:w w:val="95"/>
        </w:rPr>
        <w:t>строительства</w:t>
      </w:r>
      <w:r>
        <w:rPr>
          <w:spacing w:val="2"/>
          <w:w w:val="95"/>
        </w:rPr>
        <w:t> </w:t>
      </w:r>
      <w:r>
        <w:rPr>
          <w:w w:val="95"/>
        </w:rPr>
        <w:t>и,</w:t>
      </w:r>
      <w:r>
        <w:rPr>
          <w:spacing w:val="1"/>
          <w:w w:val="95"/>
        </w:rPr>
        <w:t> </w:t>
      </w:r>
      <w:r>
        <w:rPr>
          <w:w w:val="95"/>
        </w:rPr>
        <w:t>что</w:t>
      </w:r>
      <w:r>
        <w:rPr>
          <w:spacing w:val="2"/>
          <w:w w:val="95"/>
        </w:rPr>
        <w:t> </w:t>
      </w:r>
      <w:r>
        <w:rPr>
          <w:w w:val="95"/>
        </w:rPr>
        <w:t>самое</w:t>
      </w:r>
      <w:r>
        <w:rPr>
          <w:spacing w:val="1"/>
          <w:w w:val="95"/>
        </w:rPr>
        <w:t> </w:t>
      </w:r>
      <w:r>
        <w:rPr>
          <w:w w:val="95"/>
        </w:rPr>
        <w:t>важное,</w:t>
      </w:r>
      <w:r>
        <w:rPr>
          <w:spacing w:val="1"/>
          <w:w w:val="95"/>
        </w:rPr>
        <w:t> </w:t>
      </w:r>
      <w:r>
        <w:rPr>
          <w:w w:val="95"/>
        </w:rPr>
        <w:t>информационный</w:t>
      </w:r>
      <w:r>
        <w:rPr>
          <w:spacing w:val="2"/>
          <w:w w:val="95"/>
        </w:rPr>
        <w:t> </w:t>
      </w:r>
      <w:r>
        <w:rPr>
          <w:w w:val="95"/>
        </w:rPr>
        <w:t>бум</w:t>
      </w:r>
      <w:r>
        <w:rPr>
          <w:spacing w:val="1"/>
          <w:w w:val="95"/>
        </w:rPr>
        <w:t> </w:t>
      </w:r>
      <w:r>
        <w:rPr>
          <w:w w:val="95"/>
        </w:rPr>
        <w:t>повлиял</w:t>
      </w:r>
      <w:r>
        <w:rPr>
          <w:spacing w:val="2"/>
          <w:w w:val="95"/>
        </w:rPr>
        <w:t> </w:t>
      </w:r>
      <w:r>
        <w:rPr>
          <w:w w:val="95"/>
        </w:rPr>
        <w:t>на</w:t>
      </w:r>
      <w:r>
        <w:rPr>
          <w:spacing w:val="1"/>
          <w:w w:val="95"/>
        </w:rPr>
        <w:t> </w:t>
      </w:r>
      <w:r>
        <w:rPr>
          <w:w w:val="95"/>
        </w:rPr>
        <w:t>иде-</w:t>
      </w:r>
      <w:r>
        <w:rPr>
          <w:spacing w:val="-35"/>
          <w:w w:val="95"/>
        </w:rPr>
        <w:t> </w:t>
      </w:r>
      <w:r>
        <w:rPr>
          <w:w w:val="95"/>
        </w:rPr>
        <w:t>ологическую составляющую творческого процесса. Нет сомнений в том, что</w:t>
      </w:r>
      <w:r>
        <w:rPr>
          <w:spacing w:val="-35"/>
          <w:w w:val="95"/>
        </w:rPr>
        <w:t> </w:t>
      </w:r>
      <w:r>
        <w:rPr>
          <w:w w:val="95"/>
        </w:rPr>
        <w:t>влияние</w:t>
      </w:r>
      <w:r>
        <w:rPr>
          <w:spacing w:val="17"/>
          <w:w w:val="95"/>
        </w:rPr>
        <w:t> </w:t>
      </w:r>
      <w:r>
        <w:rPr>
          <w:w w:val="95"/>
        </w:rPr>
        <w:t>постиндустриальной</w:t>
      </w:r>
      <w:r>
        <w:rPr>
          <w:spacing w:val="17"/>
          <w:w w:val="95"/>
        </w:rPr>
        <w:t> </w:t>
      </w:r>
      <w:r>
        <w:rPr>
          <w:w w:val="95"/>
        </w:rPr>
        <w:t>информационно</w:t>
      </w:r>
      <w:r>
        <w:rPr>
          <w:spacing w:val="17"/>
          <w:w w:val="95"/>
        </w:rPr>
        <w:t> </w:t>
      </w:r>
      <w:r>
        <w:rPr>
          <w:w w:val="95"/>
        </w:rPr>
        <w:t>технологической</w:t>
      </w:r>
      <w:r>
        <w:rPr>
          <w:spacing w:val="17"/>
          <w:w w:val="95"/>
        </w:rPr>
        <w:t> </w:t>
      </w:r>
      <w:r>
        <w:rPr>
          <w:w w:val="95"/>
        </w:rPr>
        <w:t>революции</w:t>
      </w:r>
      <w:r>
        <w:rPr>
          <w:spacing w:val="-35"/>
          <w:w w:val="95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архитектурную</w:t>
      </w:r>
      <w:r>
        <w:rPr>
          <w:spacing w:val="-8"/>
        </w:rPr>
        <w:t> </w:t>
      </w:r>
      <w:r>
        <w:rPr>
          <w:spacing w:val="-2"/>
        </w:rPr>
        <w:t>среду</w:t>
      </w:r>
      <w:r>
        <w:rPr>
          <w:spacing w:val="-8"/>
        </w:rPr>
        <w:t> </w:t>
      </w:r>
      <w:r>
        <w:rPr>
          <w:spacing w:val="-2"/>
        </w:rPr>
        <w:t>было</w:t>
      </w:r>
      <w:r>
        <w:rPr>
          <w:spacing w:val="-8"/>
        </w:rPr>
        <w:t> </w:t>
      </w:r>
      <w:r>
        <w:rPr>
          <w:spacing w:val="-1"/>
        </w:rPr>
        <w:t>достаточно</w:t>
      </w:r>
      <w:r>
        <w:rPr>
          <w:spacing w:val="-8"/>
        </w:rPr>
        <w:t> </w:t>
      </w:r>
      <w:r>
        <w:rPr>
          <w:spacing w:val="-1"/>
        </w:rPr>
        <w:t>сильным.</w:t>
      </w:r>
      <w:r>
        <w:rPr>
          <w:spacing w:val="-8"/>
        </w:rPr>
        <w:t> </w:t>
      </w:r>
      <w:r>
        <w:rPr>
          <w:spacing w:val="-1"/>
        </w:rPr>
        <w:t>Оно</w:t>
      </w:r>
      <w:r>
        <w:rPr>
          <w:spacing w:val="-7"/>
        </w:rPr>
        <w:t> </w:t>
      </w:r>
      <w:r>
        <w:rPr>
          <w:spacing w:val="-1"/>
        </w:rPr>
        <w:t>привело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появле-</w:t>
      </w:r>
      <w:r>
        <w:rPr>
          <w:spacing w:val="-37"/>
        </w:rPr>
        <w:t> </w:t>
      </w:r>
      <w:r>
        <w:rPr>
          <w:spacing w:val="-1"/>
        </w:rPr>
        <w:t>нию</w:t>
      </w:r>
      <w:r>
        <w:rPr>
          <w:spacing w:val="-9"/>
        </w:rPr>
        <w:t> </w:t>
      </w:r>
      <w:r>
        <w:rPr>
          <w:spacing w:val="-1"/>
        </w:rPr>
        <w:t>новой</w:t>
      </w:r>
      <w:r>
        <w:rPr>
          <w:spacing w:val="-9"/>
        </w:rPr>
        <w:t> </w:t>
      </w:r>
      <w:r>
        <w:rPr>
          <w:spacing w:val="-1"/>
        </w:rPr>
        <w:t>идеологии,</w:t>
      </w:r>
      <w:r>
        <w:rPr>
          <w:spacing w:val="-9"/>
        </w:rPr>
        <w:t> </w:t>
      </w:r>
      <w:r>
        <w:rPr>
          <w:spacing w:val="-1"/>
        </w:rPr>
        <w:t>нового</w:t>
      </w:r>
      <w:r>
        <w:rPr>
          <w:spacing w:val="-9"/>
        </w:rPr>
        <w:t> </w:t>
      </w:r>
      <w:r>
        <w:rPr>
          <w:spacing w:val="-1"/>
        </w:rPr>
        <w:t>архитектурного</w:t>
      </w:r>
      <w:r>
        <w:rPr>
          <w:spacing w:val="-9"/>
        </w:rPr>
        <w:t> </w:t>
      </w:r>
      <w:r>
        <w:rPr>
          <w:spacing w:val="-1"/>
        </w:rPr>
        <w:t>течения,</w:t>
      </w:r>
      <w:r>
        <w:rPr>
          <w:spacing w:val="-9"/>
        </w:rPr>
        <w:t> </w:t>
      </w:r>
      <w:r>
        <w:rPr>
          <w:spacing w:val="-1"/>
        </w:rPr>
        <w:t>которое</w:t>
      </w:r>
      <w:r>
        <w:rPr>
          <w:spacing w:val="-9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отличается</w:t>
      </w:r>
      <w:r>
        <w:rPr>
          <w:spacing w:val="4"/>
        </w:rPr>
        <w:t> </w:t>
      </w:r>
      <w:r>
        <w:rPr/>
        <w:t>от</w:t>
      </w:r>
      <w:r>
        <w:rPr>
          <w:spacing w:val="5"/>
        </w:rPr>
        <w:t> </w:t>
      </w:r>
      <w:r>
        <w:rPr/>
        <w:t>хай-тека</w:t>
      </w:r>
      <w:r>
        <w:rPr>
          <w:spacing w:val="4"/>
        </w:rPr>
        <w:t> </w:t>
      </w:r>
      <w:r>
        <w:rPr/>
        <w:t>эпохи</w:t>
      </w:r>
      <w:r>
        <w:rPr>
          <w:spacing w:val="5"/>
        </w:rPr>
        <w:t> </w:t>
      </w:r>
      <w:r>
        <w:rPr/>
        <w:t>торжества</w:t>
      </w:r>
      <w:r>
        <w:rPr>
          <w:spacing w:val="4"/>
        </w:rPr>
        <w:t> </w:t>
      </w:r>
      <w:r>
        <w:rPr/>
        <w:t>инженерной</w:t>
      </w:r>
      <w:r>
        <w:rPr>
          <w:spacing w:val="5"/>
        </w:rPr>
        <w:t> </w:t>
      </w:r>
      <w:r>
        <w:rPr/>
        <w:t>мысли</w:t>
      </w:r>
      <w:r>
        <w:rPr>
          <w:spacing w:val="5"/>
        </w:rPr>
        <w:t> </w:t>
      </w:r>
      <w:r>
        <w:rPr/>
        <w:t>в</w:t>
      </w:r>
      <w:r>
        <w:rPr>
          <w:spacing w:val="4"/>
        </w:rPr>
        <w:t> </w:t>
      </w:r>
      <w:r>
        <w:rPr/>
        <w:t>индустри-</w:t>
      </w:r>
      <w:r>
        <w:rPr>
          <w:spacing w:val="-37"/>
        </w:rPr>
        <w:t> </w:t>
      </w:r>
      <w:r>
        <w:rPr/>
        <w:t>альную</w:t>
      </w:r>
      <w:r>
        <w:rPr>
          <w:spacing w:val="2"/>
        </w:rPr>
        <w:t> </w:t>
      </w:r>
      <w:r>
        <w:rPr/>
        <w:t>эру.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которое,</w:t>
      </w:r>
      <w:r>
        <w:rPr>
          <w:spacing w:val="2"/>
        </w:rPr>
        <w:t> </w:t>
      </w:r>
      <w:r>
        <w:rPr/>
        <w:t>тем</w:t>
      </w:r>
      <w:r>
        <w:rPr>
          <w:spacing w:val="2"/>
        </w:rPr>
        <w:t> </w:t>
      </w:r>
      <w:r>
        <w:rPr/>
        <w:t>более,</w:t>
      </w:r>
      <w:r>
        <w:rPr>
          <w:spacing w:val="2"/>
        </w:rPr>
        <w:t> </w:t>
      </w:r>
      <w:r>
        <w:rPr/>
        <w:t>отличается</w:t>
      </w:r>
      <w:r>
        <w:rPr>
          <w:spacing w:val="2"/>
        </w:rPr>
        <w:t> </w:t>
      </w:r>
      <w:r>
        <w:rPr/>
        <w:t>от</w:t>
      </w:r>
      <w:r>
        <w:rPr>
          <w:spacing w:val="2"/>
        </w:rPr>
        <w:t> </w:t>
      </w:r>
      <w:r>
        <w:rPr/>
        <w:t>постмодернистских</w:t>
      </w:r>
      <w:r>
        <w:rPr>
          <w:spacing w:val="2"/>
        </w:rPr>
        <w:t> </w:t>
      </w:r>
      <w:r>
        <w:rPr/>
        <w:t>игр</w:t>
      </w:r>
      <w:r>
        <w:rPr>
          <w:spacing w:val="-3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элитарной</w:t>
      </w:r>
      <w:r>
        <w:rPr>
          <w:spacing w:val="-8"/>
        </w:rPr>
        <w:t> </w:t>
      </w:r>
      <w:r>
        <w:rPr>
          <w:spacing w:val="-2"/>
        </w:rPr>
        <w:t>философии</w:t>
      </w:r>
      <w:r>
        <w:rPr>
          <w:spacing w:val="-7"/>
        </w:rPr>
        <w:t> </w:t>
      </w:r>
      <w:r>
        <w:rPr>
          <w:spacing w:val="-1"/>
        </w:rPr>
        <w:t>позднего</w:t>
      </w:r>
      <w:r>
        <w:rPr>
          <w:spacing w:val="-8"/>
        </w:rPr>
        <w:t> </w:t>
      </w:r>
      <w:r>
        <w:rPr>
          <w:spacing w:val="-1"/>
        </w:rPr>
        <w:t>деконструктивизма.</w:t>
      </w:r>
      <w:r>
        <w:rPr>
          <w:spacing w:val="-8"/>
        </w:rPr>
        <w:t> </w:t>
      </w:r>
      <w:r>
        <w:rPr>
          <w:spacing w:val="-1"/>
        </w:rPr>
        <w:t>Архитектура</w:t>
      </w:r>
      <w:r>
        <w:rPr>
          <w:spacing w:val="-8"/>
        </w:rPr>
        <w:t> </w:t>
      </w:r>
      <w:r>
        <w:rPr>
          <w:spacing w:val="-1"/>
        </w:rPr>
        <w:t>всегда</w:t>
      </w:r>
      <w:r>
        <w:rPr>
          <w:spacing w:val="-37"/>
        </w:rPr>
        <w:t> </w:t>
      </w:r>
      <w:r>
        <w:rPr>
          <w:spacing w:val="-1"/>
        </w:rPr>
        <w:t>отражает</w:t>
      </w:r>
      <w:r>
        <w:rPr>
          <w:spacing w:val="-9"/>
        </w:rPr>
        <w:t> </w:t>
      </w:r>
      <w:r>
        <w:rPr>
          <w:spacing w:val="-1"/>
        </w:rPr>
        <w:t>стиль</w:t>
      </w:r>
      <w:r>
        <w:rPr>
          <w:spacing w:val="-9"/>
        </w:rPr>
        <w:t> </w:t>
      </w:r>
      <w:r>
        <w:rPr/>
        <w:t>мышления</w:t>
      </w:r>
      <w:r>
        <w:rPr>
          <w:spacing w:val="-9"/>
        </w:rPr>
        <w:t> </w:t>
      </w:r>
      <w:r>
        <w:rPr/>
        <w:t>своего</w:t>
      </w:r>
      <w:r>
        <w:rPr>
          <w:spacing w:val="-9"/>
        </w:rPr>
        <w:t> </w:t>
      </w:r>
      <w:r>
        <w:rPr/>
        <w:t>времени.</w:t>
      </w:r>
      <w:r>
        <w:rPr>
          <w:spacing w:val="-9"/>
        </w:rPr>
        <w:t> </w:t>
      </w:r>
      <w:r>
        <w:rPr/>
        <w:t>Когда</w:t>
      </w:r>
      <w:r>
        <w:rPr>
          <w:spacing w:val="-9"/>
        </w:rPr>
        <w:t> </w:t>
      </w:r>
      <w:r>
        <w:rPr/>
        <w:t>время</w:t>
      </w:r>
      <w:r>
        <w:rPr>
          <w:spacing w:val="-9"/>
        </w:rPr>
        <w:t> </w:t>
      </w:r>
      <w:r>
        <w:rPr/>
        <w:t>меняется</w:t>
      </w:r>
      <w:r>
        <w:rPr>
          <w:spacing w:val="-9"/>
        </w:rPr>
        <w:t> </w:t>
      </w:r>
      <w:r>
        <w:rPr/>
        <w:t>быстро,</w:t>
      </w:r>
      <w:r>
        <w:rPr>
          <w:spacing w:val="1"/>
        </w:rPr>
        <w:t> </w:t>
      </w:r>
      <w:r>
        <w:rPr/>
        <w:t>то</w:t>
      </w:r>
      <w:r>
        <w:rPr>
          <w:spacing w:val="-5"/>
        </w:rPr>
        <w:t> </w:t>
      </w:r>
      <w:r>
        <w:rPr/>
        <w:t>архитектуре</w:t>
      </w:r>
      <w:r>
        <w:rPr>
          <w:spacing w:val="-4"/>
        </w:rPr>
        <w:t> </w:t>
      </w:r>
      <w:r>
        <w:rPr/>
        <w:t>приходится</w:t>
      </w:r>
      <w:r>
        <w:rPr>
          <w:spacing w:val="-5"/>
        </w:rPr>
        <w:t> </w:t>
      </w:r>
      <w:r>
        <w:rPr/>
        <w:t>усваивать</w:t>
      </w:r>
      <w:r>
        <w:rPr>
          <w:spacing w:val="-4"/>
        </w:rPr>
        <w:t> </w:t>
      </w:r>
      <w:r>
        <w:rPr/>
        <w:t>приемы,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существовавшие</w:t>
      </w:r>
      <w:r>
        <w:rPr>
          <w:spacing w:val="-5"/>
        </w:rPr>
        <w:t> </w:t>
      </w:r>
      <w:r>
        <w:rPr/>
        <w:t>ранее.</w:t>
      </w:r>
      <w:r>
        <w:rPr>
          <w:spacing w:val="-37"/>
        </w:rPr>
        <w:t> </w:t>
      </w:r>
      <w:r>
        <w:rPr>
          <w:w w:val="95"/>
        </w:rPr>
        <w:t>Это заставляет ее быть все более «интеллектуальной», «интегральной», вме-</w:t>
      </w:r>
      <w:r>
        <w:rPr>
          <w:spacing w:val="-35"/>
          <w:w w:val="95"/>
        </w:rPr>
        <w:t> </w:t>
      </w:r>
      <w:r>
        <w:rPr/>
        <w:t>щающей новейшие достижения современной науки и творческой мысли.</w:t>
      </w:r>
      <w:r>
        <w:rPr>
          <w:spacing w:val="-37"/>
        </w:rPr>
        <w:t> </w:t>
      </w:r>
      <w:r>
        <w:rPr/>
        <w:t>Стремительное заполнение многих российских городов постройками,</w:t>
      </w:r>
      <w:r>
        <w:rPr>
          <w:spacing w:val="1"/>
        </w:rPr>
        <w:t> </w:t>
      </w:r>
      <w:r>
        <w:rPr/>
        <w:t>скорее</w:t>
      </w:r>
      <w:r>
        <w:rPr>
          <w:spacing w:val="-4"/>
        </w:rPr>
        <w:t> </w:t>
      </w:r>
      <w:r>
        <w:rPr/>
        <w:t>напоминающими</w:t>
      </w:r>
      <w:r>
        <w:rPr>
          <w:spacing w:val="-3"/>
        </w:rPr>
        <w:t> </w:t>
      </w:r>
      <w:r>
        <w:rPr/>
        <w:t>затейливое</w:t>
      </w:r>
      <w:r>
        <w:rPr>
          <w:spacing w:val="-4"/>
        </w:rPr>
        <w:t> </w:t>
      </w:r>
      <w:r>
        <w:rPr/>
        <w:t>карикатурное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искусственно</w:t>
      </w:r>
      <w:r>
        <w:rPr>
          <w:spacing w:val="-3"/>
        </w:rPr>
        <w:t> </w:t>
      </w:r>
      <w:r>
        <w:rPr/>
        <w:t>удоро-</w:t>
      </w:r>
      <w:r>
        <w:rPr>
          <w:spacing w:val="-37"/>
        </w:rPr>
        <w:t> </w:t>
      </w:r>
      <w:r>
        <w:rPr/>
        <w:t>женное</w:t>
      </w:r>
      <w:r>
        <w:rPr>
          <w:spacing w:val="8"/>
        </w:rPr>
        <w:t> </w:t>
      </w:r>
      <w:r>
        <w:rPr/>
        <w:t>нагромождение</w:t>
      </w:r>
      <w:r>
        <w:rPr>
          <w:spacing w:val="9"/>
        </w:rPr>
        <w:t> </w:t>
      </w:r>
      <w:r>
        <w:rPr/>
        <w:t>из</w:t>
      </w:r>
      <w:r>
        <w:rPr>
          <w:spacing w:val="8"/>
        </w:rPr>
        <w:t> </w:t>
      </w:r>
      <w:r>
        <w:rPr/>
        <w:t>деталей</w:t>
      </w:r>
      <w:r>
        <w:rPr>
          <w:spacing w:val="9"/>
        </w:rPr>
        <w:t> </w:t>
      </w:r>
      <w:r>
        <w:rPr/>
        <w:t>почти</w:t>
      </w:r>
      <w:r>
        <w:rPr>
          <w:spacing w:val="9"/>
        </w:rPr>
        <w:t> </w:t>
      </w:r>
      <w:r>
        <w:rPr/>
        <w:t>всех</w:t>
      </w:r>
      <w:r>
        <w:rPr>
          <w:spacing w:val="8"/>
        </w:rPr>
        <w:t> </w:t>
      </w:r>
      <w:r>
        <w:rPr/>
        <w:t>стилей</w:t>
      </w:r>
      <w:r>
        <w:rPr>
          <w:spacing w:val="9"/>
        </w:rPr>
        <w:t> </w:t>
      </w:r>
      <w:r>
        <w:rPr/>
        <w:t>предшествующих</w:t>
      </w:r>
      <w:r>
        <w:rPr>
          <w:spacing w:val="1"/>
        </w:rPr>
        <w:t> </w:t>
      </w:r>
      <w:r>
        <w:rPr/>
        <w:t>веков,</w:t>
      </w:r>
      <w:r>
        <w:rPr>
          <w:spacing w:val="3"/>
        </w:rPr>
        <w:t> </w:t>
      </w:r>
      <w:r>
        <w:rPr/>
        <w:t>чем</w:t>
      </w:r>
      <w:r>
        <w:rPr>
          <w:spacing w:val="3"/>
        </w:rPr>
        <w:t> </w:t>
      </w:r>
      <w:r>
        <w:rPr/>
        <w:t>здания,</w:t>
      </w:r>
      <w:r>
        <w:rPr>
          <w:spacing w:val="3"/>
        </w:rPr>
        <w:t> </w:t>
      </w:r>
      <w:r>
        <w:rPr/>
        <w:t>обладающие</w:t>
      </w:r>
      <w:r>
        <w:rPr>
          <w:spacing w:val="4"/>
        </w:rPr>
        <w:t> </w:t>
      </w:r>
      <w:r>
        <w:rPr/>
        <w:t>актуальными</w:t>
      </w:r>
      <w:r>
        <w:rPr>
          <w:spacing w:val="3"/>
        </w:rPr>
        <w:t> </w:t>
      </w:r>
      <w:r>
        <w:rPr/>
        <w:t>во</w:t>
      </w:r>
      <w:r>
        <w:rPr>
          <w:spacing w:val="3"/>
        </w:rPr>
        <w:t> </w:t>
      </w:r>
      <w:r>
        <w:rPr/>
        <w:t>всей</w:t>
      </w:r>
      <w:r>
        <w:rPr>
          <w:spacing w:val="3"/>
        </w:rPr>
        <w:t> </w:t>
      </w:r>
      <w:r>
        <w:rPr/>
        <w:t>зарубежной</w:t>
      </w:r>
      <w:r>
        <w:rPr>
          <w:spacing w:val="4"/>
        </w:rPr>
        <w:t> </w:t>
      </w:r>
      <w:r>
        <w:rPr/>
        <w:t>строй-</w:t>
      </w:r>
      <w:r>
        <w:rPr>
          <w:spacing w:val="-37"/>
        </w:rPr>
        <w:t> </w:t>
      </w:r>
      <w:r>
        <w:rPr/>
        <w:t>ке</w:t>
      </w:r>
      <w:r>
        <w:rPr>
          <w:spacing w:val="1"/>
        </w:rPr>
        <w:t> </w:t>
      </w:r>
      <w:r>
        <w:rPr/>
        <w:t>качествами энерго-</w:t>
      </w:r>
      <w:r>
        <w:rPr>
          <w:spacing w:val="40"/>
        </w:rPr>
        <w:t> </w:t>
      </w:r>
      <w:r>
        <w:rPr/>
        <w:t>и ресурсосбережения.</w:t>
      </w:r>
      <w:r>
        <w:rPr>
          <w:spacing w:val="40"/>
        </w:rPr>
        <w:t> </w:t>
      </w:r>
      <w:r>
        <w:rPr/>
        <w:t>Невольно</w:t>
      </w:r>
      <w:r>
        <w:rPr>
          <w:spacing w:val="40"/>
        </w:rPr>
        <w:t> </w:t>
      </w:r>
      <w:r>
        <w:rPr/>
        <w:t>задумываешься</w:t>
      </w:r>
      <w:r>
        <w:rPr>
          <w:spacing w:val="-37"/>
        </w:rPr>
        <w:t> </w:t>
      </w:r>
      <w:r>
        <w:rPr/>
        <w:t>о</w:t>
      </w:r>
      <w:r>
        <w:rPr>
          <w:spacing w:val="-9"/>
        </w:rPr>
        <w:t> </w:t>
      </w:r>
      <w:r>
        <w:rPr/>
        <w:t>том,</w:t>
      </w:r>
      <w:r>
        <w:rPr>
          <w:spacing w:val="-10"/>
        </w:rPr>
        <w:t> </w:t>
      </w:r>
      <w:r>
        <w:rPr/>
        <w:t>что</w:t>
      </w:r>
      <w:r>
        <w:rPr>
          <w:spacing w:val="-9"/>
        </w:rPr>
        <w:t> </w:t>
      </w:r>
      <w:r>
        <w:rPr/>
        <w:t>где-то</w:t>
      </w:r>
      <w:r>
        <w:rPr>
          <w:spacing w:val="-10"/>
        </w:rPr>
        <w:t> </w:t>
      </w:r>
      <w:r>
        <w:rPr/>
        <w:t>кто-то</w:t>
      </w:r>
      <w:r>
        <w:rPr>
          <w:spacing w:val="-9"/>
        </w:rPr>
        <w:t> </w:t>
      </w:r>
      <w:r>
        <w:rPr/>
        <w:t>как-то</w:t>
      </w:r>
      <w:r>
        <w:rPr>
          <w:spacing w:val="-10"/>
        </w:rPr>
        <w:t> </w:t>
      </w:r>
      <w:r>
        <w:rPr/>
        <w:t>остался</w:t>
      </w:r>
      <w:r>
        <w:rPr>
          <w:spacing w:val="-9"/>
        </w:rPr>
        <w:t> </w:t>
      </w:r>
      <w:r>
        <w:rPr/>
        <w:t>не</w:t>
      </w:r>
      <w:r>
        <w:rPr>
          <w:spacing w:val="-10"/>
        </w:rPr>
        <w:t> </w:t>
      </w:r>
      <w:r>
        <w:rPr/>
        <w:t>до</w:t>
      </w:r>
      <w:r>
        <w:rPr>
          <w:spacing w:val="-9"/>
        </w:rPr>
        <w:t> </w:t>
      </w:r>
      <w:r>
        <w:rPr/>
        <w:t>конца</w:t>
      </w:r>
      <w:r>
        <w:rPr>
          <w:spacing w:val="-10"/>
        </w:rPr>
        <w:t> </w:t>
      </w:r>
      <w:r>
        <w:rPr/>
        <w:t>наученным</w:t>
      </w:r>
      <w:r>
        <w:rPr>
          <w:spacing w:val="-9"/>
        </w:rPr>
        <w:t> </w:t>
      </w:r>
      <w:r>
        <w:rPr/>
        <w:t>элементар-</w:t>
      </w:r>
    </w:p>
    <w:p>
      <w:pPr>
        <w:pStyle w:val="BodyText"/>
        <w:spacing w:before="12"/>
        <w:ind w:left="173"/>
        <w:jc w:val="both"/>
      </w:pPr>
      <w:r>
        <w:rPr/>
        <w:t>ным</w:t>
      </w:r>
      <w:r>
        <w:rPr>
          <w:spacing w:val="-6"/>
        </w:rPr>
        <w:t> </w:t>
      </w:r>
      <w:r>
        <w:rPr/>
        <w:t>истинам</w:t>
      </w:r>
      <w:r>
        <w:rPr>
          <w:spacing w:val="-6"/>
        </w:rPr>
        <w:t> </w:t>
      </w:r>
      <w:r>
        <w:rPr/>
        <w:t>нового</w:t>
      </w:r>
      <w:r>
        <w:rPr>
          <w:spacing w:val="-4"/>
        </w:rPr>
        <w:t> </w:t>
      </w:r>
      <w:r>
        <w:rPr/>
        <w:t>века.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В стране с таким интеллектуальным ресурсом, которым обладает</w:t>
      </w:r>
      <w:r>
        <w:rPr>
          <w:spacing w:val="1"/>
        </w:rPr>
        <w:t> </w:t>
      </w:r>
      <w:r>
        <w:rPr/>
        <w:t>Россия, вполне по силам «поднять» свое высшее архитектурное образо-</w:t>
      </w:r>
      <w:r>
        <w:rPr>
          <w:spacing w:val="1"/>
        </w:rPr>
        <w:t> </w:t>
      </w:r>
      <w:r>
        <w:rPr/>
        <w:t>вание и начать создавать достойные нового века постройки. И одним из</w:t>
      </w:r>
      <w:r>
        <w:rPr>
          <w:spacing w:val="1"/>
        </w:rPr>
        <w:t> </w:t>
      </w:r>
      <w:r>
        <w:rPr>
          <w:spacing w:val="-1"/>
        </w:rPr>
        <w:t>очевидных</w:t>
      </w:r>
      <w:r>
        <w:rPr>
          <w:spacing w:val="-9"/>
        </w:rPr>
        <w:t> </w:t>
      </w:r>
      <w:r>
        <w:rPr>
          <w:spacing w:val="-1"/>
        </w:rPr>
        <w:t>условий</w:t>
      </w:r>
      <w:r>
        <w:rPr>
          <w:spacing w:val="-8"/>
        </w:rPr>
        <w:t> </w:t>
      </w:r>
      <w:r>
        <w:rPr>
          <w:spacing w:val="-1"/>
        </w:rPr>
        <w:t>подобных</w:t>
      </w:r>
      <w:r>
        <w:rPr>
          <w:spacing w:val="-8"/>
        </w:rPr>
        <w:t> </w:t>
      </w:r>
      <w:r>
        <w:rPr>
          <w:spacing w:val="-1"/>
        </w:rPr>
        <w:t>перемен</w:t>
      </w:r>
      <w:r>
        <w:rPr>
          <w:spacing w:val="-8"/>
        </w:rPr>
        <w:t> </w:t>
      </w:r>
      <w:r>
        <w:rPr>
          <w:spacing w:val="-1"/>
        </w:rPr>
        <w:t>становится</w:t>
      </w:r>
      <w:r>
        <w:rPr>
          <w:spacing w:val="-8"/>
        </w:rPr>
        <w:t> </w:t>
      </w:r>
      <w:r>
        <w:rPr/>
        <w:t>интегрирование</w:t>
      </w:r>
      <w:r>
        <w:rPr>
          <w:spacing w:val="-9"/>
        </w:rPr>
        <w:t> </w:t>
      </w:r>
      <w:r>
        <w:rPr/>
        <w:t>отече-</w:t>
      </w:r>
      <w:r>
        <w:rPr>
          <w:spacing w:val="1"/>
        </w:rPr>
        <w:t> </w:t>
      </w:r>
      <w:r>
        <w:rPr>
          <w:w w:val="95"/>
        </w:rPr>
        <w:t>ственной высшей архитектурной школы в международное образовательное</w:t>
      </w:r>
      <w:r>
        <w:rPr>
          <w:spacing w:val="1"/>
          <w:w w:val="95"/>
        </w:rPr>
        <w:t> </w:t>
      </w:r>
      <w:r>
        <w:rPr/>
        <w:t>пространство. Интеграция в международное образовательное простран-</w:t>
      </w:r>
      <w:r>
        <w:rPr>
          <w:spacing w:val="1"/>
        </w:rPr>
        <w:t> </w:t>
      </w:r>
      <w:r>
        <w:rPr>
          <w:w w:val="95"/>
        </w:rPr>
        <w:t>ство</w:t>
      </w:r>
      <w:r>
        <w:rPr>
          <w:spacing w:val="11"/>
          <w:w w:val="95"/>
        </w:rPr>
        <w:t> </w:t>
      </w:r>
      <w:r>
        <w:rPr>
          <w:w w:val="95"/>
        </w:rPr>
        <w:t>существует</w:t>
      </w:r>
      <w:r>
        <w:rPr>
          <w:spacing w:val="11"/>
          <w:w w:val="95"/>
        </w:rPr>
        <w:t> </w:t>
      </w:r>
      <w:r>
        <w:rPr>
          <w:w w:val="95"/>
        </w:rPr>
        <w:t>в</w:t>
      </w:r>
      <w:r>
        <w:rPr>
          <w:spacing w:val="11"/>
          <w:w w:val="95"/>
        </w:rPr>
        <w:t> </w:t>
      </w:r>
      <w:r>
        <w:rPr>
          <w:w w:val="95"/>
        </w:rPr>
        <w:t>качестве</w:t>
      </w:r>
      <w:r>
        <w:rPr>
          <w:spacing w:val="11"/>
          <w:w w:val="95"/>
        </w:rPr>
        <w:t> </w:t>
      </w:r>
      <w:r>
        <w:rPr>
          <w:w w:val="95"/>
        </w:rPr>
        <w:t>базового</w:t>
      </w:r>
      <w:r>
        <w:rPr>
          <w:spacing w:val="11"/>
          <w:w w:val="95"/>
        </w:rPr>
        <w:t> </w:t>
      </w:r>
      <w:r>
        <w:rPr>
          <w:w w:val="95"/>
        </w:rPr>
        <w:t>принципа</w:t>
      </w:r>
      <w:r>
        <w:rPr>
          <w:spacing w:val="11"/>
          <w:w w:val="95"/>
        </w:rPr>
        <w:t> </w:t>
      </w:r>
      <w:r>
        <w:rPr>
          <w:w w:val="95"/>
        </w:rPr>
        <w:t>национального</w:t>
      </w:r>
      <w:r>
        <w:rPr>
          <w:spacing w:val="11"/>
          <w:w w:val="95"/>
        </w:rPr>
        <w:t> </w:t>
      </w:r>
      <w:r>
        <w:rPr>
          <w:w w:val="95"/>
        </w:rPr>
        <w:t>образования</w:t>
      </w:r>
      <w:r>
        <w:rPr>
          <w:spacing w:val="-36"/>
          <w:w w:val="95"/>
        </w:rPr>
        <w:t> </w:t>
      </w:r>
      <w:r>
        <w:rPr>
          <w:w w:val="95"/>
        </w:rPr>
        <w:t>в большинстве стран. И для начала движения в этом направлении в России,</w:t>
      </w:r>
      <w:r>
        <w:rPr>
          <w:spacing w:val="1"/>
          <w:w w:val="95"/>
        </w:rPr>
        <w:t> </w:t>
      </w:r>
      <w:r>
        <w:rPr>
          <w:spacing w:val="-1"/>
        </w:rPr>
        <w:t>прежде</w:t>
      </w:r>
      <w:r>
        <w:rPr>
          <w:spacing w:val="-9"/>
        </w:rPr>
        <w:t> </w:t>
      </w:r>
      <w:r>
        <w:rPr>
          <w:spacing w:val="-1"/>
        </w:rPr>
        <w:t>всего,</w:t>
      </w:r>
      <w:r>
        <w:rPr>
          <w:spacing w:val="-8"/>
        </w:rPr>
        <w:t> </w:t>
      </w:r>
      <w:r>
        <w:rPr>
          <w:spacing w:val="-1"/>
        </w:rPr>
        <w:t>надо</w:t>
      </w:r>
      <w:r>
        <w:rPr>
          <w:spacing w:val="-8"/>
        </w:rPr>
        <w:t> </w:t>
      </w:r>
      <w:r>
        <w:rPr>
          <w:spacing w:val="-1"/>
        </w:rPr>
        <w:t>поменять</w:t>
      </w:r>
      <w:r>
        <w:rPr>
          <w:spacing w:val="-9"/>
        </w:rPr>
        <w:t> </w:t>
      </w:r>
      <w:r>
        <w:rPr>
          <w:spacing w:val="-1"/>
        </w:rPr>
        <w:t>менталитет</w:t>
      </w:r>
      <w:r>
        <w:rPr>
          <w:spacing w:val="-8"/>
        </w:rPr>
        <w:t> </w:t>
      </w:r>
      <w:r>
        <w:rPr>
          <w:spacing w:val="-1"/>
        </w:rPr>
        <w:t>тех,</w:t>
      </w:r>
      <w:r>
        <w:rPr>
          <w:spacing w:val="-8"/>
        </w:rPr>
        <w:t> </w:t>
      </w:r>
      <w:r>
        <w:rPr>
          <w:spacing w:val="-1"/>
        </w:rPr>
        <w:t>кто</w:t>
      </w:r>
      <w:r>
        <w:rPr>
          <w:spacing w:val="-9"/>
        </w:rPr>
        <w:t> </w:t>
      </w:r>
      <w:r>
        <w:rPr>
          <w:spacing w:val="-1"/>
        </w:rPr>
        <w:t>определяет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со-</w:t>
      </w:r>
      <w:r>
        <w:rPr>
          <w:spacing w:val="-37"/>
        </w:rPr>
        <w:t> </w:t>
      </w:r>
      <w:r>
        <w:rPr>
          <w:spacing w:val="-2"/>
        </w:rPr>
        <w:t>держание</w:t>
      </w:r>
      <w:r>
        <w:rPr>
          <w:spacing w:val="-7"/>
        </w:rPr>
        <w:t> </w:t>
      </w:r>
      <w:r>
        <w:rPr>
          <w:spacing w:val="-2"/>
        </w:rPr>
        <w:t>новых</w:t>
      </w:r>
      <w:r>
        <w:rPr>
          <w:spacing w:val="-7"/>
        </w:rPr>
        <w:t> </w:t>
      </w:r>
      <w:r>
        <w:rPr>
          <w:spacing w:val="-2"/>
        </w:rPr>
        <w:t>образовательных</w:t>
      </w:r>
      <w:r>
        <w:rPr>
          <w:spacing w:val="-7"/>
        </w:rPr>
        <w:t> </w:t>
      </w:r>
      <w:r>
        <w:rPr>
          <w:spacing w:val="-1"/>
        </w:rPr>
        <w:t>стандартов,</w:t>
      </w:r>
      <w:r>
        <w:rPr>
          <w:spacing w:val="-6"/>
        </w:rPr>
        <w:t> </w:t>
      </w:r>
      <w:r>
        <w:rPr>
          <w:spacing w:val="-1"/>
        </w:rPr>
        <w:t>но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тех,</w:t>
      </w:r>
      <w:r>
        <w:rPr>
          <w:spacing w:val="-7"/>
        </w:rPr>
        <w:t> </w:t>
      </w:r>
      <w:r>
        <w:rPr>
          <w:spacing w:val="-1"/>
        </w:rPr>
        <w:t>кто</w:t>
      </w:r>
      <w:r>
        <w:rPr>
          <w:spacing w:val="-6"/>
        </w:rPr>
        <w:t> </w:t>
      </w:r>
      <w:r>
        <w:rPr>
          <w:spacing w:val="-1"/>
        </w:rPr>
        <w:t>реально</w:t>
      </w:r>
      <w:r>
        <w:rPr>
          <w:spacing w:val="-7"/>
        </w:rPr>
        <w:t> </w:t>
      </w:r>
      <w:r>
        <w:rPr>
          <w:spacing w:val="-1"/>
        </w:rPr>
        <w:t>управ-</w:t>
      </w:r>
      <w:r>
        <w:rPr>
          <w:spacing w:val="-38"/>
        </w:rPr>
        <w:t> </w:t>
      </w:r>
      <w:r>
        <w:rPr/>
        <w:t>ляет</w:t>
      </w:r>
      <w:r>
        <w:rPr>
          <w:spacing w:val="-1"/>
        </w:rPr>
        <w:t> </w:t>
      </w:r>
      <w:r>
        <w:rPr/>
        <w:t>вузами, осуществляет их</w:t>
      </w:r>
      <w:r>
        <w:rPr>
          <w:spacing w:val="-1"/>
        </w:rPr>
        <w:t> </w:t>
      </w:r>
      <w:r>
        <w:rPr/>
        <w:t>аттестацию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аккредитацию.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Привыкнуть</w:t>
      </w:r>
      <w:r>
        <w:rPr>
          <w:spacing w:val="-3"/>
        </w:rPr>
        <w:t> </w:t>
      </w:r>
      <w:r>
        <w:rPr/>
        <w:t>к</w:t>
      </w:r>
      <w:r>
        <w:rPr>
          <w:spacing w:val="-2"/>
        </w:rPr>
        <w:t> </w:t>
      </w:r>
      <w:r>
        <w:rPr/>
        <w:t>тому,</w:t>
      </w:r>
      <w:r>
        <w:rPr>
          <w:spacing w:val="-2"/>
        </w:rPr>
        <w:t> </w:t>
      </w:r>
      <w:r>
        <w:rPr/>
        <w:t>что</w:t>
      </w:r>
      <w:r>
        <w:rPr>
          <w:spacing w:val="-2"/>
        </w:rPr>
        <w:t> </w:t>
      </w:r>
      <w:r>
        <w:rPr/>
        <w:t>студенту</w:t>
      </w:r>
      <w:r>
        <w:rPr>
          <w:spacing w:val="-2"/>
        </w:rPr>
        <w:t> </w:t>
      </w:r>
      <w:r>
        <w:rPr/>
        <w:t>принадлежит</w:t>
      </w:r>
      <w:r>
        <w:rPr>
          <w:spacing w:val="-2"/>
        </w:rPr>
        <w:t> </w:t>
      </w:r>
      <w:r>
        <w:rPr/>
        <w:t>ведущая</w:t>
      </w:r>
      <w:r>
        <w:rPr>
          <w:spacing w:val="-2"/>
        </w:rPr>
        <w:t> </w:t>
      </w:r>
      <w:r>
        <w:rPr/>
        <w:t>роль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обра-</w:t>
      </w:r>
      <w:r>
        <w:rPr>
          <w:spacing w:val="-38"/>
        </w:rPr>
        <w:t> </w:t>
      </w:r>
      <w:r>
        <w:rPr/>
        <w:t>зовательном процессе, довольно трудно с позиций десятилетиями уко-</w:t>
      </w:r>
      <w:r>
        <w:rPr>
          <w:spacing w:val="1"/>
        </w:rPr>
        <w:t> </w:t>
      </w:r>
      <w:r>
        <w:rPr/>
        <w:t>ренившегося представления о нем, как о просто обучаемом слушателе.</w:t>
      </w:r>
      <w:r>
        <w:rPr>
          <w:spacing w:val="1"/>
        </w:rPr>
        <w:t> </w:t>
      </w:r>
      <w:r>
        <w:rPr/>
        <w:t>Только сам студент, реально мотивированный в получении настоящих</w:t>
      </w:r>
      <w:r>
        <w:rPr>
          <w:spacing w:val="1"/>
        </w:rPr>
        <w:t> </w:t>
      </w:r>
      <w:r>
        <w:rPr/>
        <w:t>знаний способен выбирать свои «траектории» обучения с позиций своей</w:t>
      </w:r>
      <w:r>
        <w:rPr>
          <w:spacing w:val="1"/>
        </w:rPr>
        <w:t> </w:t>
      </w:r>
      <w:r>
        <w:rPr/>
        <w:t>будущей профессии, выезжать на зарубежные выставки и конференции,</w:t>
      </w:r>
      <w:r>
        <w:rPr>
          <w:spacing w:val="1"/>
        </w:rPr>
        <w:t> </w:t>
      </w:r>
      <w:r>
        <w:rPr/>
        <w:t>проходить</w:t>
      </w:r>
      <w:r>
        <w:rPr>
          <w:spacing w:val="-8"/>
        </w:rPr>
        <w:t> </w:t>
      </w:r>
      <w:r>
        <w:rPr/>
        <w:t>практику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зарубежных</w:t>
      </w:r>
      <w:r>
        <w:rPr>
          <w:spacing w:val="-7"/>
        </w:rPr>
        <w:t> </w:t>
      </w:r>
      <w:r>
        <w:rPr/>
        <w:t>фирмах.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этом</w:t>
      </w:r>
      <w:r>
        <w:rPr>
          <w:spacing w:val="-8"/>
        </w:rPr>
        <w:t> </w:t>
      </w:r>
      <w:r>
        <w:rPr/>
        <w:t>отношении</w:t>
      </w:r>
      <w:r>
        <w:rPr>
          <w:spacing w:val="-7"/>
        </w:rPr>
        <w:t> </w:t>
      </w:r>
      <w:r>
        <w:rPr/>
        <w:t>зарубеж-</w:t>
      </w:r>
      <w:r>
        <w:rPr>
          <w:spacing w:val="-38"/>
        </w:rPr>
        <w:t> </w:t>
      </w:r>
      <w:r>
        <w:rPr>
          <w:spacing w:val="-1"/>
        </w:rPr>
        <w:t>ный</w:t>
      </w:r>
      <w:r>
        <w:rPr>
          <w:spacing w:val="-9"/>
        </w:rPr>
        <w:t> </w:t>
      </w:r>
      <w:r>
        <w:rPr>
          <w:spacing w:val="-1"/>
        </w:rPr>
        <w:t>студент-архитектор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просто</w:t>
      </w:r>
      <w:r>
        <w:rPr>
          <w:spacing w:val="-9"/>
        </w:rPr>
        <w:t> </w:t>
      </w:r>
      <w:r>
        <w:rPr>
          <w:spacing w:val="-1"/>
        </w:rPr>
        <w:t>стремится</w:t>
      </w:r>
      <w:r>
        <w:rPr>
          <w:spacing w:val="-8"/>
        </w:rPr>
        <w:t> </w:t>
      </w:r>
      <w:r>
        <w:rPr>
          <w:spacing w:val="-1"/>
        </w:rPr>
        <w:t>раньше</w:t>
      </w:r>
      <w:r>
        <w:rPr>
          <w:spacing w:val="-9"/>
        </w:rPr>
        <w:t> </w:t>
      </w:r>
      <w:r>
        <w:rPr>
          <w:spacing w:val="-1"/>
        </w:rPr>
        <w:t>начать</w:t>
      </w:r>
      <w:r>
        <w:rPr>
          <w:spacing w:val="-8"/>
        </w:rPr>
        <w:t> </w:t>
      </w:r>
      <w:r>
        <w:rPr/>
        <w:t>зарабатывать</w:t>
      </w:r>
      <w:r>
        <w:rPr>
          <w:spacing w:val="1"/>
        </w:rPr>
        <w:t> </w:t>
      </w:r>
      <w:r>
        <w:rPr/>
        <w:t>деньги (что в отечественной практике получило массовое распростране-</w:t>
      </w:r>
      <w:r>
        <w:rPr>
          <w:spacing w:val="1"/>
        </w:rPr>
        <w:t> </w:t>
      </w:r>
      <w:r>
        <w:rPr>
          <w:spacing w:val="-2"/>
        </w:rPr>
        <w:t>ние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форме</w:t>
      </w:r>
      <w:r>
        <w:rPr>
          <w:spacing w:val="-8"/>
        </w:rPr>
        <w:t> </w:t>
      </w:r>
      <w:r>
        <w:rPr>
          <w:spacing w:val="-2"/>
        </w:rPr>
        <w:t>«юных</w:t>
      </w:r>
      <w:r>
        <w:rPr>
          <w:spacing w:val="-7"/>
        </w:rPr>
        <w:t> </w:t>
      </w:r>
      <w:r>
        <w:rPr>
          <w:spacing w:val="-2"/>
        </w:rPr>
        <w:t>визуализаторов»</w:t>
      </w:r>
      <w:r>
        <w:rPr>
          <w:spacing w:val="-8"/>
        </w:rPr>
        <w:t> </w:t>
      </w:r>
      <w:r>
        <w:rPr>
          <w:spacing w:val="-1"/>
        </w:rPr>
        <w:t>старых</w:t>
      </w:r>
      <w:r>
        <w:rPr>
          <w:spacing w:val="-7"/>
        </w:rPr>
        <w:t> </w:t>
      </w:r>
      <w:r>
        <w:rPr>
          <w:spacing w:val="-1"/>
        </w:rPr>
        <w:t>идей</w:t>
      </w:r>
      <w:r>
        <w:rPr>
          <w:spacing w:val="-7"/>
        </w:rPr>
        <w:t> </w:t>
      </w:r>
      <w:r>
        <w:rPr>
          <w:spacing w:val="-1"/>
        </w:rPr>
        <w:t>ветеранов</w:t>
      </w:r>
      <w:r>
        <w:rPr>
          <w:spacing w:val="-8"/>
        </w:rPr>
        <w:t> </w:t>
      </w:r>
      <w:r>
        <w:rPr>
          <w:spacing w:val="-1"/>
        </w:rPr>
        <w:t>архитектуры),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/>
        <w:t>а</w:t>
      </w:r>
      <w:r>
        <w:rPr>
          <w:spacing w:val="-5"/>
        </w:rPr>
        <w:t> </w:t>
      </w:r>
      <w:r>
        <w:rPr/>
        <w:t>старается</w:t>
      </w:r>
      <w:r>
        <w:rPr>
          <w:spacing w:val="-5"/>
        </w:rPr>
        <w:t> </w:t>
      </w:r>
      <w:r>
        <w:rPr/>
        <w:t>обрести</w:t>
      </w:r>
      <w:r>
        <w:rPr>
          <w:spacing w:val="-4"/>
        </w:rPr>
        <w:t> </w:t>
      </w:r>
      <w:r>
        <w:rPr/>
        <w:t>навыки</w:t>
      </w:r>
      <w:r>
        <w:rPr>
          <w:spacing w:val="-5"/>
        </w:rPr>
        <w:t> </w:t>
      </w:r>
      <w:r>
        <w:rPr/>
        <w:t>конструирования</w:t>
      </w:r>
      <w:r>
        <w:rPr>
          <w:spacing w:val="-4"/>
        </w:rPr>
        <w:t> </w:t>
      </w:r>
      <w:r>
        <w:rPr/>
        <w:t>объектов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использованием</w:t>
      </w:r>
      <w:r>
        <w:rPr>
          <w:spacing w:val="-37"/>
        </w:rPr>
        <w:t> </w:t>
      </w:r>
      <w:r>
        <w:rPr/>
        <w:t>новых</w:t>
      </w:r>
      <w:r>
        <w:rPr>
          <w:spacing w:val="-4"/>
        </w:rPr>
        <w:t> </w:t>
      </w:r>
      <w:r>
        <w:rPr/>
        <w:t>материалов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технологий,</w:t>
      </w:r>
      <w:r>
        <w:rPr>
          <w:spacing w:val="-4"/>
        </w:rPr>
        <w:t> </w:t>
      </w:r>
      <w:r>
        <w:rPr/>
        <w:t>отстаивая</w:t>
      </w:r>
      <w:r>
        <w:rPr>
          <w:spacing w:val="-3"/>
        </w:rPr>
        <w:t> </w:t>
      </w:r>
      <w:r>
        <w:rPr/>
        <w:t>свои</w:t>
      </w:r>
      <w:r>
        <w:rPr>
          <w:spacing w:val="-3"/>
        </w:rPr>
        <w:t> </w:t>
      </w:r>
      <w:r>
        <w:rPr/>
        <w:t>предложения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аргумен-</w:t>
      </w:r>
      <w:r>
        <w:rPr>
          <w:spacing w:val="-37"/>
        </w:rPr>
        <w:t> </w:t>
      </w:r>
      <w:r>
        <w:rPr/>
        <w:t>тируя</w:t>
      </w:r>
      <w:r>
        <w:rPr>
          <w:spacing w:val="-1"/>
        </w:rPr>
        <w:t> </w:t>
      </w:r>
      <w:r>
        <w:rPr/>
        <w:t>их</w:t>
      </w:r>
      <w:r>
        <w:rPr>
          <w:spacing w:val="-1"/>
        </w:rPr>
        <w:t> </w:t>
      </w:r>
      <w:r>
        <w:rPr/>
        <w:t>своими знаниями.</w:t>
      </w:r>
    </w:p>
    <w:p>
      <w:pPr>
        <w:pStyle w:val="BodyText"/>
        <w:spacing w:line="249" w:lineRule="auto" w:before="2"/>
        <w:ind w:left="173" w:right="266" w:firstLine="283"/>
        <w:jc w:val="both"/>
      </w:pPr>
      <w:r>
        <w:rPr/>
        <w:t>Выработка в определенном смысле «бойцовских» качеств у выпуск-</w:t>
      </w:r>
      <w:r>
        <w:rPr>
          <w:spacing w:val="1"/>
        </w:rPr>
        <w:t> </w:t>
      </w:r>
      <w:r>
        <w:rPr/>
        <w:t>ников, способных оперировать хорошим знанием новых возможностей</w:t>
      </w:r>
      <w:r>
        <w:rPr>
          <w:spacing w:val="1"/>
        </w:rPr>
        <w:t> </w:t>
      </w:r>
      <w:r>
        <w:rPr/>
        <w:t>архитектуры становится одной из основных задач высшей школы. Без</w:t>
      </w:r>
      <w:r>
        <w:rPr>
          <w:spacing w:val="1"/>
        </w:rPr>
        <w:t> </w:t>
      </w:r>
      <w:r>
        <w:rPr/>
        <w:t>этого</w:t>
      </w:r>
      <w:r>
        <w:rPr>
          <w:spacing w:val="11"/>
        </w:rPr>
        <w:t> </w:t>
      </w:r>
      <w:r>
        <w:rPr/>
        <w:t>качества</w:t>
      </w:r>
      <w:r>
        <w:rPr>
          <w:spacing w:val="12"/>
        </w:rPr>
        <w:t> </w:t>
      </w:r>
      <w:r>
        <w:rPr/>
        <w:t>не</w:t>
      </w:r>
      <w:r>
        <w:rPr>
          <w:spacing w:val="11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ни</w:t>
      </w:r>
      <w:r>
        <w:rPr>
          <w:spacing w:val="12"/>
        </w:rPr>
        <w:t> </w:t>
      </w:r>
      <w:r>
        <w:rPr/>
        <w:t>малейших</w:t>
      </w:r>
      <w:r>
        <w:rPr>
          <w:spacing w:val="11"/>
        </w:rPr>
        <w:t> </w:t>
      </w:r>
      <w:r>
        <w:rPr/>
        <w:t>шансов</w:t>
      </w:r>
      <w:r>
        <w:rPr>
          <w:spacing w:val="12"/>
        </w:rPr>
        <w:t> </w:t>
      </w:r>
      <w:r>
        <w:rPr/>
        <w:t>преодолеть</w:t>
      </w:r>
      <w:r>
        <w:rPr>
          <w:spacing w:val="12"/>
        </w:rPr>
        <w:t> </w:t>
      </w:r>
      <w:r>
        <w:rPr/>
        <w:t>сложившиеся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стране</w:t>
      </w:r>
      <w:r>
        <w:rPr>
          <w:spacing w:val="-9"/>
        </w:rPr>
        <w:t> </w:t>
      </w:r>
      <w:r>
        <w:rPr>
          <w:spacing w:val="-1"/>
        </w:rPr>
        <w:t>жестокое</w:t>
      </w:r>
      <w:r>
        <w:rPr>
          <w:spacing w:val="-9"/>
        </w:rPr>
        <w:t> </w:t>
      </w:r>
      <w:r>
        <w:rPr/>
        <w:t>давление</w:t>
      </w:r>
      <w:r>
        <w:rPr>
          <w:spacing w:val="-8"/>
        </w:rPr>
        <w:t> </w:t>
      </w:r>
      <w:r>
        <w:rPr/>
        <w:t>строителей,</w:t>
      </w:r>
      <w:r>
        <w:rPr>
          <w:spacing w:val="-9"/>
        </w:rPr>
        <w:t> </w:t>
      </w:r>
      <w:r>
        <w:rPr/>
        <w:t>предпочитающих</w:t>
      </w:r>
      <w:r>
        <w:rPr>
          <w:spacing w:val="-9"/>
        </w:rPr>
        <w:t> </w:t>
      </w:r>
      <w:r>
        <w:rPr/>
        <w:t>квадратные</w:t>
      </w:r>
      <w:r>
        <w:rPr>
          <w:spacing w:val="-8"/>
        </w:rPr>
        <w:t> </w:t>
      </w:r>
      <w:r>
        <w:rPr/>
        <w:t>ме-</w:t>
      </w:r>
      <w:r>
        <w:rPr>
          <w:spacing w:val="-38"/>
        </w:rPr>
        <w:t> </w:t>
      </w:r>
      <w:r>
        <w:rPr/>
        <w:t>тры площадей объектов вместо качественного обновления архитектуры.</w:t>
      </w:r>
      <w:r>
        <w:rPr>
          <w:spacing w:val="1"/>
        </w:rPr>
        <w:t> </w:t>
      </w:r>
      <w:r>
        <w:rPr/>
        <w:t>Говорить уже в который раз, что даже в 20-е годы прошлого века в на-</w:t>
      </w:r>
      <w:r>
        <w:rPr>
          <w:spacing w:val="1"/>
        </w:rPr>
        <w:t> </w:t>
      </w:r>
      <w:r>
        <w:rPr/>
        <w:t>шей стране было больше понимания высокой роли функциональной ло-</w:t>
      </w:r>
      <w:r>
        <w:rPr>
          <w:spacing w:val="1"/>
        </w:rPr>
        <w:t> </w:t>
      </w:r>
      <w:r>
        <w:rPr/>
        <w:t>гики пространства и работы конструкций, можно теперь все с большим</w:t>
      </w:r>
      <w:r>
        <w:rPr>
          <w:spacing w:val="1"/>
        </w:rPr>
        <w:t> </w:t>
      </w:r>
      <w:r>
        <w:rPr/>
        <w:t>сожалением за опровергающую все истины советского авангарда совре-</w:t>
      </w:r>
      <w:r>
        <w:rPr>
          <w:spacing w:val="1"/>
        </w:rPr>
        <w:t> </w:t>
      </w:r>
      <w:r>
        <w:rPr/>
        <w:t>менную Российскую архитектуру. А среда неизбежно вносит негативные</w:t>
      </w:r>
      <w:r>
        <w:rPr>
          <w:spacing w:val="-38"/>
        </w:rPr>
        <w:t> </w:t>
      </w:r>
      <w:r>
        <w:rPr/>
        <w:t>влияния на образование следующего поколения архитекторов. Вполне</w:t>
      </w:r>
      <w:r>
        <w:rPr>
          <w:spacing w:val="1"/>
        </w:rPr>
        <w:t> </w:t>
      </w:r>
      <w:r>
        <w:rPr/>
        <w:t>понятно, с позиций реализованных объектов в Берлине, Лондоне, Осло,</w:t>
      </w:r>
      <w:r>
        <w:rPr>
          <w:spacing w:val="1"/>
        </w:rPr>
        <w:t> </w:t>
      </w:r>
      <w:r>
        <w:rPr/>
        <w:t>можно гораздо быстрее и эффективней научить новому мышлению, чем</w:t>
      </w:r>
      <w:r>
        <w:rPr>
          <w:spacing w:val="1"/>
        </w:rPr>
        <w:t> </w:t>
      </w:r>
      <w:r>
        <w:rPr/>
        <w:t>в наших наводненных башенно-фронтонной и декоративно-каменной ар-</w:t>
      </w:r>
      <w:r>
        <w:rPr>
          <w:spacing w:val="-37"/>
        </w:rPr>
        <w:t> </w:t>
      </w:r>
      <w:r>
        <w:rPr/>
        <w:t>хитектурой городах.</w:t>
      </w:r>
    </w:p>
    <w:p>
      <w:pPr>
        <w:pStyle w:val="BodyText"/>
        <w:spacing w:line="249" w:lineRule="auto" w:before="11"/>
        <w:ind w:left="173" w:right="266" w:firstLine="283"/>
        <w:jc w:val="both"/>
      </w:pPr>
      <w:r>
        <w:rPr/>
        <w:t>Для освобождения молодого сознания будущих архитекторов от не-</w:t>
      </w:r>
      <w:r>
        <w:rPr>
          <w:spacing w:val="1"/>
        </w:rPr>
        <w:t> </w:t>
      </w:r>
      <w:r>
        <w:rPr/>
        <w:t>лепых нагромождений затратного абсурда (призванного скорее освоить</w:t>
      </w:r>
      <w:r>
        <w:rPr>
          <w:spacing w:val="1"/>
        </w:rPr>
        <w:t> </w:t>
      </w:r>
      <w:r>
        <w:rPr/>
        <w:t>огромные</w:t>
      </w:r>
      <w:r>
        <w:rPr>
          <w:spacing w:val="-5"/>
        </w:rPr>
        <w:t> </w:t>
      </w:r>
      <w:r>
        <w:rPr/>
        <w:t>финансовые</w:t>
      </w:r>
      <w:r>
        <w:rPr>
          <w:spacing w:val="-4"/>
        </w:rPr>
        <w:t> </w:t>
      </w:r>
      <w:r>
        <w:rPr/>
        <w:t>ресурсы,</w:t>
      </w:r>
      <w:r>
        <w:rPr>
          <w:spacing w:val="-4"/>
        </w:rPr>
        <w:t> </w:t>
      </w:r>
      <w:r>
        <w:rPr/>
        <w:t>но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имеющие</w:t>
      </w:r>
      <w:r>
        <w:rPr>
          <w:spacing w:val="-4"/>
        </w:rPr>
        <w:t> </w:t>
      </w:r>
      <w:r>
        <w:rPr/>
        <w:t>ничего</w:t>
      </w:r>
      <w:r>
        <w:rPr>
          <w:spacing w:val="-4"/>
        </w:rPr>
        <w:t> </w:t>
      </w:r>
      <w:r>
        <w:rPr/>
        <w:t>общего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поняти-</w:t>
      </w:r>
      <w:r>
        <w:rPr>
          <w:spacing w:val="-38"/>
        </w:rPr>
        <w:t> </w:t>
      </w:r>
      <w:r>
        <w:rPr/>
        <w:t>ем «качества жизненного пространства человека») нужны эффективные</w:t>
      </w:r>
      <w:r>
        <w:rPr>
          <w:spacing w:val="1"/>
        </w:rPr>
        <w:t> </w:t>
      </w:r>
      <w:r>
        <w:rPr/>
        <w:t>подходы к развитию в вузах международных магистерских программ по</w:t>
      </w:r>
      <w:r>
        <w:rPr>
          <w:spacing w:val="1"/>
        </w:rPr>
        <w:t> </w:t>
      </w:r>
      <w:r>
        <w:rPr/>
        <w:t>устойчивому</w:t>
      </w:r>
      <w:r>
        <w:rPr>
          <w:spacing w:val="-1"/>
        </w:rPr>
        <w:t> </w:t>
      </w:r>
      <w:r>
        <w:rPr/>
        <w:t>развитию городов.</w:t>
      </w:r>
    </w:p>
    <w:p>
      <w:pPr>
        <w:pStyle w:val="BodyText"/>
        <w:spacing w:line="249" w:lineRule="auto" w:before="4"/>
        <w:ind w:left="173" w:right="266" w:firstLine="283"/>
        <w:jc w:val="right"/>
      </w:pPr>
      <w:r>
        <w:rPr/>
        <w:t>Студенты</w:t>
      </w:r>
      <w:r>
        <w:rPr>
          <w:spacing w:val="-9"/>
        </w:rPr>
        <w:t> </w:t>
      </w:r>
      <w:r>
        <w:rPr/>
        <w:t>старших</w:t>
      </w:r>
      <w:r>
        <w:rPr>
          <w:spacing w:val="-8"/>
        </w:rPr>
        <w:t> </w:t>
      </w:r>
      <w:r>
        <w:rPr/>
        <w:t>курсов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силу</w:t>
      </w:r>
      <w:r>
        <w:rPr>
          <w:spacing w:val="-8"/>
        </w:rPr>
        <w:t> </w:t>
      </w:r>
      <w:r>
        <w:rPr/>
        <w:t>героического</w:t>
      </w:r>
      <w:r>
        <w:rPr>
          <w:spacing w:val="-8"/>
        </w:rPr>
        <w:t> </w:t>
      </w:r>
      <w:r>
        <w:rPr/>
        <w:t>противостояния</w:t>
      </w:r>
      <w:r>
        <w:rPr>
          <w:spacing w:val="-8"/>
        </w:rPr>
        <w:t> </w:t>
      </w:r>
      <w:r>
        <w:rPr/>
        <w:t>носи-</w:t>
      </w:r>
      <w:r>
        <w:rPr>
          <w:spacing w:val="-37"/>
        </w:rPr>
        <w:t> </w:t>
      </w:r>
      <w:r>
        <w:rPr>
          <w:spacing w:val="-1"/>
        </w:rPr>
        <w:t>телям</w:t>
      </w:r>
      <w:r>
        <w:rPr>
          <w:spacing w:val="-9"/>
        </w:rPr>
        <w:t> </w:t>
      </w:r>
      <w:r>
        <w:rPr>
          <w:spacing w:val="-1"/>
        </w:rPr>
        <w:t>рутины,</w:t>
      </w:r>
      <w:r>
        <w:rPr>
          <w:spacing w:val="-9"/>
        </w:rPr>
        <w:t> </w:t>
      </w:r>
      <w:r>
        <w:rPr>
          <w:spacing w:val="-1"/>
        </w:rPr>
        <w:t>старомодных</w:t>
      </w:r>
      <w:r>
        <w:rPr>
          <w:spacing w:val="-9"/>
        </w:rPr>
        <w:t> </w:t>
      </w:r>
      <w:r>
        <w:rPr/>
        <w:t>подходов</w:t>
      </w:r>
      <w:r>
        <w:rPr>
          <w:spacing w:val="-9"/>
        </w:rPr>
        <w:t> </w:t>
      </w:r>
      <w:r>
        <w:rPr/>
        <w:t>бываю</w:t>
      </w:r>
      <w:r>
        <w:rPr>
          <w:spacing w:val="-9"/>
        </w:rPr>
        <w:t> </w:t>
      </w:r>
      <w:r>
        <w:rPr/>
        <w:t>закаленнее,</w:t>
      </w:r>
      <w:r>
        <w:rPr>
          <w:spacing w:val="-9"/>
        </w:rPr>
        <w:t> </w:t>
      </w:r>
      <w:r>
        <w:rPr/>
        <w:t>чем</w:t>
      </w:r>
      <w:r>
        <w:rPr>
          <w:spacing w:val="-9"/>
        </w:rPr>
        <w:t> </w:t>
      </w:r>
      <w:r>
        <w:rPr/>
        <w:t>средний</w:t>
      </w:r>
      <w:r>
        <w:rPr>
          <w:spacing w:val="-9"/>
        </w:rPr>
        <w:t> </w:t>
      </w:r>
      <w:r>
        <w:rPr/>
        <w:t>ев-</w:t>
      </w:r>
      <w:r>
        <w:rPr>
          <w:spacing w:val="1"/>
        </w:rPr>
        <w:t> </w:t>
      </w:r>
      <w:r>
        <w:rPr/>
        <w:t>ропейский</w:t>
      </w:r>
      <w:r>
        <w:rPr>
          <w:spacing w:val="2"/>
        </w:rPr>
        <w:t> </w:t>
      </w:r>
      <w:r>
        <w:rPr/>
        <w:t>студент.</w:t>
      </w:r>
      <w:r>
        <w:rPr>
          <w:spacing w:val="3"/>
        </w:rPr>
        <w:t> </w:t>
      </w:r>
      <w:r>
        <w:rPr/>
        <w:t>Их</w:t>
      </w:r>
      <w:r>
        <w:rPr>
          <w:spacing w:val="2"/>
        </w:rPr>
        <w:t> </w:t>
      </w:r>
      <w:r>
        <w:rPr/>
        <w:t>задача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/>
        <w:t>просто</w:t>
      </w:r>
      <w:r>
        <w:rPr>
          <w:spacing w:val="3"/>
        </w:rPr>
        <w:t> </w:t>
      </w:r>
      <w:r>
        <w:rPr/>
        <w:t>выжить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катастрофически</w:t>
      </w:r>
      <w:r>
        <w:rPr>
          <w:spacing w:val="3"/>
        </w:rPr>
        <w:t> </w:t>
      </w:r>
      <w:r>
        <w:rPr/>
        <w:t>кон-</w:t>
      </w:r>
      <w:r>
        <w:rPr>
          <w:spacing w:val="-37"/>
        </w:rPr>
        <w:t> </w:t>
      </w:r>
      <w:r>
        <w:rPr/>
        <w:t>солидированной,</w:t>
      </w:r>
      <w:r>
        <w:rPr>
          <w:spacing w:val="5"/>
        </w:rPr>
        <w:t> </w:t>
      </w:r>
      <w:r>
        <w:rPr/>
        <w:t>забюрократизированной</w:t>
      </w:r>
      <w:r>
        <w:rPr>
          <w:spacing w:val="6"/>
        </w:rPr>
        <w:t> </w:t>
      </w:r>
      <w:r>
        <w:rPr/>
        <w:t>системе</w:t>
      </w:r>
      <w:r>
        <w:rPr>
          <w:spacing w:val="6"/>
        </w:rPr>
        <w:t> </w:t>
      </w:r>
      <w:r>
        <w:rPr/>
        <w:t>согласования,</w:t>
      </w:r>
      <w:r>
        <w:rPr>
          <w:spacing w:val="6"/>
        </w:rPr>
        <w:t> </w:t>
      </w:r>
      <w:r>
        <w:rPr/>
        <w:t>равной</w:t>
      </w:r>
      <w:r>
        <w:rPr>
          <w:spacing w:val="-37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нет</w:t>
      </w:r>
      <w:r>
        <w:rPr>
          <w:spacing w:val="2"/>
        </w:rPr>
        <w:t> </w:t>
      </w:r>
      <w:r>
        <w:rPr/>
        <w:t>нигде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мире.</w:t>
      </w:r>
      <w:r>
        <w:rPr>
          <w:spacing w:val="2"/>
        </w:rPr>
        <w:t> </w:t>
      </w:r>
      <w:r>
        <w:rPr/>
        <w:t>Они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взрывать</w:t>
      </w:r>
      <w:r>
        <w:rPr>
          <w:spacing w:val="2"/>
        </w:rPr>
        <w:t> </w:t>
      </w:r>
      <w:r>
        <w:rPr/>
        <w:t>эту</w:t>
      </w:r>
      <w:r>
        <w:rPr>
          <w:spacing w:val="2"/>
        </w:rPr>
        <w:t> </w:t>
      </w:r>
      <w:r>
        <w:rPr/>
        <w:t>систему</w:t>
      </w:r>
      <w:r>
        <w:rPr>
          <w:spacing w:val="2"/>
        </w:rPr>
        <w:t> </w:t>
      </w:r>
      <w:r>
        <w:rPr/>
        <w:t>опережаю-</w:t>
      </w:r>
      <w:r>
        <w:rPr>
          <w:spacing w:val="-37"/>
        </w:rPr>
        <w:t> </w:t>
      </w:r>
      <w:r>
        <w:rPr/>
        <w:t>щими</w:t>
      </w:r>
      <w:r>
        <w:rPr>
          <w:spacing w:val="5"/>
        </w:rPr>
        <w:t> </w:t>
      </w:r>
      <w:r>
        <w:rPr/>
        <w:t>решениями,</w:t>
      </w:r>
      <w:r>
        <w:rPr>
          <w:spacing w:val="6"/>
        </w:rPr>
        <w:t> </w:t>
      </w:r>
      <w:r>
        <w:rPr/>
        <w:t>чтобы</w:t>
      </w:r>
      <w:r>
        <w:rPr>
          <w:spacing w:val="5"/>
        </w:rPr>
        <w:t> </w:t>
      </w:r>
      <w:r>
        <w:rPr/>
        <w:t>рано</w:t>
      </w:r>
      <w:r>
        <w:rPr>
          <w:spacing w:val="6"/>
        </w:rPr>
        <w:t> </w:t>
      </w:r>
      <w:r>
        <w:rPr/>
        <w:t>или</w:t>
      </w:r>
      <w:r>
        <w:rPr>
          <w:spacing w:val="5"/>
        </w:rPr>
        <w:t> </w:t>
      </w:r>
      <w:r>
        <w:rPr/>
        <w:t>поздно</w:t>
      </w:r>
      <w:r>
        <w:rPr>
          <w:spacing w:val="6"/>
        </w:rPr>
        <w:t> </w:t>
      </w:r>
      <w:r>
        <w:rPr/>
        <w:t>разумная</w:t>
      </w:r>
      <w:r>
        <w:rPr>
          <w:spacing w:val="5"/>
        </w:rPr>
        <w:t> </w:t>
      </w:r>
      <w:r>
        <w:rPr/>
        <w:t>сила,</w:t>
      </w:r>
      <w:r>
        <w:rPr>
          <w:spacing w:val="6"/>
        </w:rPr>
        <w:t> </w:t>
      </w:r>
      <w:r>
        <w:rPr/>
        <w:t>которой</w:t>
      </w:r>
      <w:r>
        <w:rPr>
          <w:spacing w:val="5"/>
        </w:rPr>
        <w:t> </w:t>
      </w:r>
      <w:r>
        <w:rPr/>
        <w:t>обла-</w:t>
      </w:r>
      <w:r>
        <w:rPr>
          <w:spacing w:val="1"/>
        </w:rPr>
        <w:t> </w:t>
      </w:r>
      <w:r>
        <w:rPr/>
        <w:t>дает</w:t>
      </w:r>
      <w:r>
        <w:rPr>
          <w:spacing w:val="-6"/>
        </w:rPr>
        <w:t> </w:t>
      </w:r>
      <w:r>
        <w:rPr/>
        <w:t>молодое</w:t>
      </w:r>
      <w:r>
        <w:rPr>
          <w:spacing w:val="-6"/>
        </w:rPr>
        <w:t> </w:t>
      </w:r>
      <w:r>
        <w:rPr/>
        <w:t>поколение,</w:t>
      </w:r>
      <w:r>
        <w:rPr>
          <w:spacing w:val="-6"/>
        </w:rPr>
        <w:t> </w:t>
      </w:r>
      <w:r>
        <w:rPr/>
        <w:t>начала</w:t>
      </w:r>
      <w:r>
        <w:rPr>
          <w:spacing w:val="-6"/>
        </w:rPr>
        <w:t> </w:t>
      </w:r>
      <w:r>
        <w:rPr/>
        <w:t>влиять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формирование</w:t>
      </w:r>
      <w:r>
        <w:rPr>
          <w:spacing w:val="-6"/>
        </w:rPr>
        <w:t> </w:t>
      </w:r>
      <w:r>
        <w:rPr/>
        <w:t>наших</w:t>
      </w:r>
      <w:r>
        <w:rPr>
          <w:spacing w:val="-7"/>
        </w:rPr>
        <w:t> </w:t>
      </w:r>
      <w:r>
        <w:rPr/>
        <w:t>городов.</w:t>
      </w:r>
      <w:r>
        <w:rPr>
          <w:spacing w:val="-37"/>
        </w:rPr>
        <w:t> </w:t>
      </w:r>
      <w:r>
        <w:rPr/>
        <w:t>Молодой выпускник, прошедший хорошую школу, не допустит появ-</w:t>
      </w:r>
      <w:r>
        <w:rPr>
          <w:spacing w:val="1"/>
        </w:rPr>
        <w:t> </w:t>
      </w:r>
      <w:r>
        <w:rPr>
          <w:w w:val="95"/>
        </w:rPr>
        <w:t>ления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этой</w:t>
      </w:r>
      <w:r>
        <w:rPr>
          <w:spacing w:val="8"/>
          <w:w w:val="95"/>
        </w:rPr>
        <w:t> </w:t>
      </w:r>
      <w:r>
        <w:rPr>
          <w:w w:val="95"/>
        </w:rPr>
        <w:t>энциклопедии</w:t>
      </w:r>
      <w:r>
        <w:rPr>
          <w:spacing w:val="9"/>
          <w:w w:val="95"/>
        </w:rPr>
        <w:t> </w:t>
      </w:r>
      <w:r>
        <w:rPr>
          <w:w w:val="95"/>
        </w:rPr>
        <w:t>абсурда</w:t>
      </w:r>
      <w:r>
        <w:rPr>
          <w:spacing w:val="8"/>
          <w:w w:val="95"/>
        </w:rPr>
        <w:t> </w:t>
      </w:r>
      <w:r>
        <w:rPr>
          <w:w w:val="95"/>
        </w:rPr>
        <w:t>появления</w:t>
      </w:r>
      <w:r>
        <w:rPr>
          <w:spacing w:val="9"/>
          <w:w w:val="95"/>
        </w:rPr>
        <w:t> </w:t>
      </w:r>
      <w:r>
        <w:rPr>
          <w:w w:val="95"/>
        </w:rPr>
        <w:t>новых</w:t>
      </w:r>
      <w:r>
        <w:rPr>
          <w:spacing w:val="8"/>
          <w:w w:val="95"/>
        </w:rPr>
        <w:t> </w:t>
      </w:r>
      <w:r>
        <w:rPr>
          <w:w w:val="95"/>
        </w:rPr>
        <w:t>объектов,</w:t>
      </w:r>
      <w:r>
        <w:rPr>
          <w:spacing w:val="9"/>
          <w:w w:val="95"/>
        </w:rPr>
        <w:t> </w:t>
      </w:r>
      <w:r>
        <w:rPr>
          <w:w w:val="95"/>
        </w:rPr>
        <w:t>являющих-</w:t>
      </w:r>
      <w:r>
        <w:rPr>
          <w:spacing w:val="1"/>
          <w:w w:val="95"/>
        </w:rPr>
        <w:t> </w:t>
      </w:r>
      <w:r>
        <w:rPr/>
        <w:t>ся вопиющими недоразумениями, потому что его научили чувству такта,</w:t>
      </w:r>
      <w:r>
        <w:rPr>
          <w:spacing w:val="-37"/>
        </w:rPr>
        <w:t> </w:t>
      </w:r>
      <w:r>
        <w:rPr>
          <w:spacing w:val="-1"/>
        </w:rPr>
        <w:t>уважению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наследию.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этом</w:t>
      </w:r>
      <w:r>
        <w:rPr>
          <w:spacing w:val="-9"/>
        </w:rPr>
        <w:t> </w:t>
      </w:r>
      <w:r>
        <w:rPr>
          <w:spacing w:val="-1"/>
        </w:rPr>
        <w:t>отношении</w:t>
      </w:r>
      <w:r>
        <w:rPr>
          <w:spacing w:val="-8"/>
        </w:rPr>
        <w:t> </w:t>
      </w:r>
      <w:r>
        <w:rPr/>
        <w:t>у</w:t>
      </w:r>
      <w:r>
        <w:rPr>
          <w:spacing w:val="-8"/>
        </w:rPr>
        <w:t> </w:t>
      </w:r>
      <w:r>
        <w:rPr/>
        <w:t>молодого</w:t>
      </w:r>
      <w:r>
        <w:rPr>
          <w:spacing w:val="-9"/>
        </w:rPr>
        <w:t> </w:t>
      </w:r>
      <w:r>
        <w:rPr/>
        <w:t>поколения</w:t>
      </w:r>
      <w:r>
        <w:rPr>
          <w:spacing w:val="-8"/>
        </w:rPr>
        <w:t> </w:t>
      </w:r>
      <w:r>
        <w:rPr/>
        <w:t>правиль-</w:t>
      </w:r>
    </w:p>
    <w:p>
      <w:pPr>
        <w:pStyle w:val="BodyText"/>
        <w:spacing w:before="7"/>
        <w:ind w:left="173"/>
        <w:jc w:val="both"/>
      </w:pPr>
      <w:r>
        <w:rPr/>
        <w:t>ная</w:t>
      </w:r>
      <w:r>
        <w:rPr>
          <w:spacing w:val="-3"/>
        </w:rPr>
        <w:t> </w:t>
      </w:r>
      <w:r>
        <w:rPr/>
        <w:t>шкала</w:t>
      </w:r>
      <w:r>
        <w:rPr>
          <w:spacing w:val="-1"/>
        </w:rPr>
        <w:t> </w:t>
      </w:r>
      <w:r>
        <w:rPr/>
        <w:t>ценностей.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Безусловным стимулом творческого роста студента является уча-</w:t>
      </w:r>
      <w:r>
        <w:rPr>
          <w:spacing w:val="1"/>
        </w:rPr>
        <w:t> </w:t>
      </w:r>
      <w:r>
        <w:rPr/>
        <w:t>стие в международных конкурсах. Одним из самых влиятельных являет-</w:t>
      </w:r>
      <w:r>
        <w:rPr>
          <w:spacing w:val="1"/>
        </w:rPr>
        <w:t> </w:t>
      </w:r>
      <w:r>
        <w:rPr>
          <w:w w:val="95"/>
        </w:rPr>
        <w:t>ся Archiprix International. Проект был основан в Нидерландах и с 2001 года</w:t>
      </w:r>
      <w:r>
        <w:rPr>
          <w:spacing w:val="1"/>
          <w:w w:val="95"/>
        </w:rPr>
        <w:t> </w:t>
      </w:r>
      <w:r>
        <w:rPr/>
        <w:t>стал международным. Участие принимают все ВУЗы мира, представляя</w:t>
      </w:r>
      <w:r>
        <w:rPr>
          <w:spacing w:val="1"/>
        </w:rPr>
        <w:t> </w:t>
      </w:r>
      <w:r>
        <w:rPr>
          <w:w w:val="95"/>
        </w:rPr>
        <w:t>только одну, наиболее характерную для школы, работу. Авторитетное жюри</w:t>
      </w:r>
      <w:r>
        <w:rPr>
          <w:spacing w:val="-35"/>
          <w:w w:val="95"/>
        </w:rPr>
        <w:t> </w:t>
      </w:r>
      <w:r>
        <w:rPr>
          <w:w w:val="95"/>
        </w:rPr>
        <w:t>ждет от участников не просто проект какого-то объекта, а констатацию про-</w:t>
      </w:r>
      <w:r>
        <w:rPr>
          <w:spacing w:val="1"/>
          <w:w w:val="95"/>
        </w:rPr>
        <w:t> </w:t>
      </w:r>
      <w:r>
        <w:rPr/>
        <w:t>блемы и разработки предложений по ее решению. Размышляя о понятии</w:t>
      </w:r>
      <w:r>
        <w:rPr>
          <w:spacing w:val="1"/>
        </w:rPr>
        <w:t> </w:t>
      </w:r>
      <w:r>
        <w:rPr/>
        <w:t>качества жизненного пространства, студент задумывается о решении со-</w:t>
      </w:r>
      <w:r>
        <w:rPr>
          <w:spacing w:val="-37"/>
        </w:rPr>
        <w:t> </w:t>
      </w:r>
      <w:r>
        <w:rPr/>
        <w:t>циальных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политических задач (рис. 1, 2,</w:t>
      </w:r>
      <w:r>
        <w:rPr>
          <w:spacing w:val="-1"/>
        </w:rPr>
        <w:t> </w:t>
      </w:r>
      <w:r>
        <w:rPr/>
        <w:t>3, 4, 5).</w:t>
      </w:r>
    </w:p>
    <w:p>
      <w:pPr>
        <w:pStyle w:val="BodyText"/>
        <w:spacing w:line="249" w:lineRule="auto" w:before="6"/>
        <w:ind w:left="173" w:right="267" w:firstLine="283"/>
        <w:jc w:val="both"/>
      </w:pPr>
      <w:r>
        <w:rPr/>
        <w:t>Я</w:t>
      </w:r>
      <w:r>
        <w:rPr>
          <w:spacing w:val="-10"/>
        </w:rPr>
        <w:t> </w:t>
      </w:r>
      <w:r>
        <w:rPr/>
        <w:t>был</w:t>
      </w:r>
      <w:r>
        <w:rPr>
          <w:spacing w:val="-10"/>
        </w:rPr>
        <w:t> </w:t>
      </w:r>
      <w:r>
        <w:rPr/>
        <w:t>приятно</w:t>
      </w:r>
      <w:r>
        <w:rPr>
          <w:spacing w:val="-10"/>
        </w:rPr>
        <w:t> </w:t>
      </w:r>
      <w:r>
        <w:rPr/>
        <w:t>удивлен,</w:t>
      </w:r>
      <w:r>
        <w:rPr>
          <w:spacing w:val="-10"/>
        </w:rPr>
        <w:t> </w:t>
      </w:r>
      <w:r>
        <w:rPr/>
        <w:t>получив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2017</w:t>
      </w:r>
      <w:r>
        <w:rPr>
          <w:spacing w:val="-10"/>
        </w:rPr>
        <w:t> </w:t>
      </w:r>
      <w:r>
        <w:rPr/>
        <w:t>году</w:t>
      </w:r>
      <w:r>
        <w:rPr>
          <w:spacing w:val="-10"/>
        </w:rPr>
        <w:t> </w:t>
      </w:r>
      <w:r>
        <w:rPr/>
        <w:t>предложение</w:t>
      </w:r>
      <w:r>
        <w:rPr>
          <w:spacing w:val="-10"/>
        </w:rPr>
        <w:t> </w:t>
      </w:r>
      <w:r>
        <w:rPr/>
        <w:t>выступить</w:t>
      </w:r>
      <w:r>
        <w:rPr>
          <w:spacing w:val="1"/>
        </w:rPr>
        <w:t> </w:t>
      </w:r>
      <w:r>
        <w:rPr/>
        <w:t>в</w:t>
      </w:r>
      <w:r>
        <w:rPr>
          <w:spacing w:val="-10"/>
        </w:rPr>
        <w:t> </w:t>
      </w:r>
      <w:r>
        <w:rPr/>
        <w:t>качестве</w:t>
      </w:r>
      <w:r>
        <w:rPr>
          <w:spacing w:val="-9"/>
        </w:rPr>
        <w:t> </w:t>
      </w:r>
      <w:r>
        <w:rPr/>
        <w:t>выпускающего</w:t>
      </w:r>
      <w:r>
        <w:rPr>
          <w:spacing w:val="-10"/>
        </w:rPr>
        <w:t> </w:t>
      </w:r>
      <w:r>
        <w:rPr/>
        <w:t>редактора</w:t>
      </w:r>
      <w:r>
        <w:rPr>
          <w:spacing w:val="-9"/>
        </w:rPr>
        <w:t> </w:t>
      </w:r>
      <w:r>
        <w:rPr/>
        <w:t>номера,</w:t>
      </w:r>
      <w:r>
        <w:rPr>
          <w:spacing w:val="-10"/>
        </w:rPr>
        <w:t> </w:t>
      </w:r>
      <w:r>
        <w:rPr/>
        <w:t>посвященного</w:t>
      </w:r>
      <w:r>
        <w:rPr>
          <w:spacing w:val="-9"/>
        </w:rPr>
        <w:t> </w:t>
      </w:r>
      <w:r>
        <w:rPr/>
        <w:t>образованию.</w:t>
      </w:r>
      <w:r>
        <w:rPr>
          <w:spacing w:val="-38"/>
        </w:rPr>
        <w:t> </w:t>
      </w:r>
      <w:r>
        <w:rPr/>
        <w:t>Удивлен, т. к. не считаю себя специалистом в редакционно-издательской</w:t>
      </w:r>
      <w:r>
        <w:rPr>
          <w:spacing w:val="-37"/>
        </w:rPr>
        <w:t> </w:t>
      </w:r>
      <w:r>
        <w:rPr/>
        <w:t>деятельности,</w:t>
      </w:r>
      <w:r>
        <w:rPr>
          <w:spacing w:val="-4"/>
        </w:rPr>
        <w:t> </w:t>
      </w:r>
      <w:r>
        <w:rPr/>
        <w:t>а</w:t>
      </w:r>
      <w:r>
        <w:rPr>
          <w:spacing w:val="-4"/>
        </w:rPr>
        <w:t> </w:t>
      </w:r>
      <w:r>
        <w:rPr/>
        <w:t>согласился,</w:t>
      </w:r>
      <w:r>
        <w:rPr>
          <w:spacing w:val="-4"/>
        </w:rPr>
        <w:t> </w:t>
      </w:r>
      <w:r>
        <w:rPr/>
        <w:t>потому</w:t>
      </w:r>
      <w:r>
        <w:rPr>
          <w:spacing w:val="-4"/>
        </w:rPr>
        <w:t> </w:t>
      </w:r>
      <w:r>
        <w:rPr/>
        <w:t>что</w:t>
      </w:r>
      <w:r>
        <w:rPr>
          <w:spacing w:val="-4"/>
        </w:rPr>
        <w:t> </w:t>
      </w:r>
      <w:r>
        <w:rPr/>
        <w:t>нахожусь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этой</w:t>
      </w:r>
      <w:r>
        <w:rPr>
          <w:spacing w:val="-4"/>
        </w:rPr>
        <w:t> </w:t>
      </w:r>
      <w:r>
        <w:rPr/>
        <w:t>теме</w:t>
      </w:r>
      <w:r>
        <w:rPr>
          <w:spacing w:val="-4"/>
        </w:rPr>
        <w:t> </w:t>
      </w:r>
      <w:r>
        <w:rPr/>
        <w:t>40</w:t>
      </w:r>
      <w:r>
        <w:rPr>
          <w:spacing w:val="-4"/>
        </w:rPr>
        <w:t> </w:t>
      </w:r>
      <w:r>
        <w:rPr/>
        <w:t>лет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ду-</w:t>
      </w:r>
      <w:r>
        <w:rPr>
          <w:spacing w:val="-37"/>
        </w:rPr>
        <w:t> </w:t>
      </w:r>
      <w:r>
        <w:rPr/>
        <w:t>маю,</w:t>
      </w:r>
      <w:r>
        <w:rPr>
          <w:spacing w:val="-1"/>
        </w:rPr>
        <w:t> </w:t>
      </w:r>
      <w:r>
        <w:rPr/>
        <w:t>мне есть, что сказать.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9"/>
        <w:rPr>
          <w:sz w:val="29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35648" id="docshape10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1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24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230" w:firstLine="283"/>
        <w:jc w:val="both"/>
      </w:pPr>
      <w:r>
        <w:rPr/>
        <w:t>В педагогике есть какая-то завораживающая магия передачи знания</w:t>
      </w:r>
      <w:r>
        <w:rPr>
          <w:spacing w:val="1"/>
        </w:rPr>
        <w:t> </w:t>
      </w:r>
      <w:r>
        <w:rPr>
          <w:spacing w:val="-2"/>
        </w:rPr>
        <w:t>ученику.</w:t>
      </w:r>
      <w:r>
        <w:rPr>
          <w:spacing w:val="-8"/>
        </w:rPr>
        <w:t> </w:t>
      </w:r>
      <w:r>
        <w:rPr>
          <w:spacing w:val="-2"/>
        </w:rPr>
        <w:t>Учитель,</w:t>
      </w:r>
      <w:r>
        <w:rPr>
          <w:spacing w:val="-8"/>
        </w:rPr>
        <w:t> </w:t>
      </w:r>
      <w:r>
        <w:rPr>
          <w:spacing w:val="-2"/>
        </w:rPr>
        <w:t>любящий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уважающий</w:t>
      </w:r>
      <w:r>
        <w:rPr>
          <w:spacing w:val="-7"/>
        </w:rPr>
        <w:t> </w:t>
      </w:r>
      <w:r>
        <w:rPr>
          <w:spacing w:val="-1"/>
        </w:rPr>
        <w:t>ученика,</w:t>
      </w:r>
      <w:r>
        <w:rPr>
          <w:spacing w:val="-8"/>
        </w:rPr>
        <w:t> </w:t>
      </w:r>
      <w:r>
        <w:rPr>
          <w:spacing w:val="-1"/>
        </w:rPr>
        <w:t>понимающий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про-</w:t>
      </w:r>
      <w:r>
        <w:rPr>
          <w:spacing w:val="-37"/>
        </w:rPr>
        <w:t> </w:t>
      </w:r>
      <w:r>
        <w:rPr>
          <w:spacing w:val="-2"/>
        </w:rPr>
        <w:t>блемы, провоцирует на размышление, стимулирует </w:t>
      </w:r>
      <w:r>
        <w:rPr>
          <w:spacing w:val="-1"/>
        </w:rPr>
        <w:t>саморазвитие. Педагог</w:t>
      </w:r>
      <w:r>
        <w:rPr>
          <w:spacing w:val="-37"/>
        </w:rPr>
        <w:t> </w:t>
      </w:r>
      <w:r>
        <w:rPr>
          <w:spacing w:val="-1"/>
        </w:rPr>
        <w:t>учит</w:t>
      </w:r>
      <w:r>
        <w:rPr>
          <w:spacing w:val="-9"/>
        </w:rPr>
        <w:t> </w:t>
      </w:r>
      <w:r>
        <w:rPr>
          <w:spacing w:val="-1"/>
        </w:rPr>
        <w:t>ценить</w:t>
      </w:r>
      <w:r>
        <w:rPr>
          <w:spacing w:val="-9"/>
        </w:rPr>
        <w:t> </w:t>
      </w:r>
      <w:r>
        <w:rPr>
          <w:spacing w:val="-1"/>
        </w:rPr>
        <w:t>мир,</w:t>
      </w:r>
      <w:r>
        <w:rPr>
          <w:spacing w:val="-9"/>
        </w:rPr>
        <w:t> </w:t>
      </w:r>
      <w:r>
        <w:rPr>
          <w:spacing w:val="-1"/>
        </w:rPr>
        <w:t>ощущая</w:t>
      </w:r>
      <w:r>
        <w:rPr>
          <w:spacing w:val="-9"/>
        </w:rPr>
        <w:t> </w:t>
      </w:r>
      <w:r>
        <w:rPr>
          <w:spacing w:val="-1"/>
        </w:rPr>
        <w:t>дух</w:t>
      </w:r>
      <w:r>
        <w:rPr>
          <w:spacing w:val="-9"/>
        </w:rPr>
        <w:t> </w:t>
      </w:r>
      <w:r>
        <w:rPr>
          <w:spacing w:val="-1"/>
        </w:rPr>
        <w:t>места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времени.</w:t>
      </w:r>
      <w:r>
        <w:rPr>
          <w:spacing w:val="-9"/>
        </w:rPr>
        <w:t> </w:t>
      </w:r>
      <w:r>
        <w:rPr/>
        <w:t>Учитель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посредник</w:t>
      </w:r>
      <w:r>
        <w:rPr>
          <w:spacing w:val="-9"/>
        </w:rPr>
        <w:t> </w:t>
      </w:r>
      <w:r>
        <w:rPr/>
        <w:t>меж-</w:t>
      </w:r>
      <w:r>
        <w:rPr>
          <w:spacing w:val="-37"/>
        </w:rPr>
        <w:t> </w:t>
      </w:r>
      <w:r>
        <w:rPr/>
        <w:t>ду</w:t>
      </w:r>
      <w:r>
        <w:rPr>
          <w:spacing w:val="-1"/>
        </w:rPr>
        <w:t> </w:t>
      </w:r>
      <w:r>
        <w:rPr/>
        <w:t>истиной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сознанием ученика.</w:t>
      </w:r>
    </w:p>
    <w:p>
      <w:pPr>
        <w:pStyle w:val="BodyText"/>
        <w:spacing w:line="249" w:lineRule="auto" w:before="3"/>
        <w:ind w:left="230" w:firstLine="283"/>
        <w:jc w:val="both"/>
      </w:pPr>
      <w:r>
        <w:rPr>
          <w:w w:val="95"/>
        </w:rPr>
        <w:t>Современные технологии, появившиеся за последние годы, внесли зна-</w:t>
      </w:r>
      <w:r>
        <w:rPr>
          <w:spacing w:val="1"/>
          <w:w w:val="95"/>
        </w:rPr>
        <w:t> </w:t>
      </w:r>
      <w:r>
        <w:rPr/>
        <w:t>чительные изменения в урбанистический ландшафт городов в большин-</w:t>
      </w:r>
      <w:r>
        <w:rPr>
          <w:spacing w:val="1"/>
        </w:rPr>
        <w:t> </w:t>
      </w:r>
      <w:r>
        <w:rPr/>
        <w:t>стве стран. Это проявляется во всех сферах жизни человека, в том числе</w:t>
      </w:r>
      <w:r>
        <w:rPr>
          <w:spacing w:val="1"/>
        </w:rPr>
        <w:t> </w:t>
      </w:r>
      <w:r>
        <w:rPr/>
        <w:t>и в его деятельности по трансформации пространства, в решении задач,</w:t>
      </w:r>
      <w:r>
        <w:rPr>
          <w:spacing w:val="1"/>
        </w:rPr>
        <w:t> </w:t>
      </w:r>
      <w:r>
        <w:rPr>
          <w:spacing w:val="-1"/>
        </w:rPr>
        <w:t>сопряженных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новым</w:t>
      </w:r>
      <w:r>
        <w:rPr>
          <w:spacing w:val="-9"/>
        </w:rPr>
        <w:t> </w:t>
      </w:r>
      <w:r>
        <w:rPr>
          <w:spacing w:val="-1"/>
        </w:rPr>
        <w:t>образом</w:t>
      </w:r>
      <w:r>
        <w:rPr>
          <w:spacing w:val="-8"/>
        </w:rPr>
        <w:t> </w:t>
      </w:r>
      <w:r>
        <w:rPr>
          <w:spacing w:val="-1"/>
        </w:rPr>
        <w:t>жизни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изменениями</w:t>
      </w:r>
      <w:r>
        <w:rPr>
          <w:spacing w:val="-9"/>
        </w:rPr>
        <w:t> </w:t>
      </w:r>
      <w:r>
        <w:rPr/>
        <w:t>восприятия</w:t>
      </w:r>
      <w:r>
        <w:rPr>
          <w:spacing w:val="-8"/>
        </w:rPr>
        <w:t> </w:t>
      </w:r>
      <w:r>
        <w:rPr/>
        <w:t>окружа-</w:t>
      </w:r>
      <w:r>
        <w:rPr>
          <w:spacing w:val="-37"/>
        </w:rPr>
        <w:t> </w:t>
      </w:r>
      <w:r>
        <w:rPr/>
        <w:t>ющего мира. Архитектура всегда отражает стиль мышления своего вре-</w:t>
      </w:r>
      <w:r>
        <w:rPr>
          <w:spacing w:val="1"/>
        </w:rPr>
        <w:t> </w:t>
      </w:r>
      <w:r>
        <w:rPr>
          <w:spacing w:val="-1"/>
        </w:rPr>
        <w:t>мени,</w:t>
      </w:r>
      <w:r>
        <w:rPr>
          <w:spacing w:val="-8"/>
        </w:rPr>
        <w:t> </w:t>
      </w:r>
      <w:r>
        <w:rPr>
          <w:spacing w:val="-1"/>
        </w:rPr>
        <w:t>становится</w:t>
      </w:r>
      <w:r>
        <w:rPr>
          <w:spacing w:val="-8"/>
        </w:rPr>
        <w:t> </w:t>
      </w:r>
      <w:r>
        <w:rPr>
          <w:spacing w:val="-1"/>
        </w:rPr>
        <w:t>все</w:t>
      </w:r>
      <w:r>
        <w:rPr>
          <w:spacing w:val="-7"/>
        </w:rPr>
        <w:t> </w:t>
      </w:r>
      <w:r>
        <w:rPr>
          <w:spacing w:val="-1"/>
        </w:rPr>
        <w:t>более</w:t>
      </w:r>
      <w:r>
        <w:rPr>
          <w:spacing w:val="-9"/>
        </w:rPr>
        <w:t> </w:t>
      </w:r>
      <w:r>
        <w:rPr>
          <w:spacing w:val="-1"/>
        </w:rPr>
        <w:t>интеллектуальной,</w:t>
      </w:r>
      <w:r>
        <w:rPr>
          <w:spacing w:val="-8"/>
        </w:rPr>
        <w:t> </w:t>
      </w:r>
      <w:r>
        <w:rPr>
          <w:spacing w:val="-1"/>
        </w:rPr>
        <w:t>интегральной,</w:t>
      </w:r>
      <w:r>
        <w:rPr>
          <w:spacing w:val="-9"/>
        </w:rPr>
        <w:t> </w:t>
      </w:r>
      <w:r>
        <w:rPr/>
        <w:t>вмещающей</w:t>
      </w:r>
      <w:r>
        <w:rPr>
          <w:spacing w:val="-38"/>
        </w:rPr>
        <w:t> </w:t>
      </w:r>
      <w:r>
        <w:rPr/>
        <w:t>достижения</w:t>
      </w:r>
      <w:r>
        <w:rPr>
          <w:spacing w:val="-1"/>
        </w:rPr>
        <w:t> </w:t>
      </w:r>
      <w:r>
        <w:rPr/>
        <w:t>современной творческой мысли.</w:t>
      </w:r>
    </w:p>
    <w:p>
      <w:pPr>
        <w:pStyle w:val="BodyText"/>
        <w:spacing w:line="249" w:lineRule="auto" w:before="6"/>
        <w:ind w:left="230" w:firstLine="283"/>
        <w:jc w:val="both"/>
      </w:pPr>
      <w:r>
        <w:rPr/>
        <w:t>Обзор современного состояния отечественной практики (демонстри-</w:t>
      </w:r>
      <w:r>
        <w:rPr>
          <w:spacing w:val="-37"/>
        </w:rPr>
        <w:t> </w:t>
      </w:r>
      <w:r>
        <w:rPr/>
        <w:t>рующей далеко не лидирующие позиции в мировой архитектуре) неиз-</w:t>
      </w:r>
      <w:r>
        <w:rPr>
          <w:spacing w:val="1"/>
        </w:rPr>
        <w:t> </w:t>
      </w:r>
      <w:r>
        <w:rPr/>
        <w:t>бежно приводит к острой необходимости анализа одной из проблемных</w:t>
      </w:r>
      <w:r>
        <w:rPr>
          <w:spacing w:val="1"/>
        </w:rPr>
        <w:t> </w:t>
      </w:r>
      <w:r>
        <w:rPr/>
        <w:t>составляющих</w:t>
      </w:r>
      <w:r>
        <w:rPr>
          <w:spacing w:val="-2"/>
        </w:rPr>
        <w:t> </w:t>
      </w:r>
      <w:r>
        <w:rPr/>
        <w:t>этой</w:t>
      </w:r>
      <w:r>
        <w:rPr>
          <w:spacing w:val="-2"/>
        </w:rPr>
        <w:t> </w:t>
      </w:r>
      <w:r>
        <w:rPr/>
        <w:t>области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сфере</w:t>
      </w:r>
      <w:r>
        <w:rPr>
          <w:spacing w:val="-2"/>
        </w:rPr>
        <w:t> </w:t>
      </w:r>
      <w:r>
        <w:rPr/>
        <w:t>архитектурного</w:t>
      </w:r>
      <w:r>
        <w:rPr>
          <w:spacing w:val="-2"/>
        </w:rPr>
        <w:t> </w:t>
      </w:r>
      <w:r>
        <w:rPr/>
        <w:t>образования.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этой</w:t>
      </w:r>
      <w:r>
        <w:rPr>
          <w:spacing w:val="-38"/>
        </w:rPr>
        <w:t> </w:t>
      </w:r>
      <w:r>
        <w:rPr/>
        <w:t>сфере, являющейся частью международного рынка образовательных ус-</w:t>
      </w:r>
      <w:r>
        <w:rPr>
          <w:spacing w:val="1"/>
        </w:rPr>
        <w:t> </w:t>
      </w:r>
      <w:r>
        <w:rPr/>
        <w:t>луг,</w:t>
      </w:r>
      <w:r>
        <w:rPr>
          <w:spacing w:val="-5"/>
        </w:rPr>
        <w:t> </w:t>
      </w:r>
      <w:r>
        <w:rPr/>
        <w:t>все</w:t>
      </w:r>
      <w:r>
        <w:rPr>
          <w:spacing w:val="-5"/>
        </w:rPr>
        <w:t> </w:t>
      </w:r>
      <w:r>
        <w:rPr/>
        <w:t>отчетливее</w:t>
      </w:r>
      <w:r>
        <w:rPr>
          <w:spacing w:val="-5"/>
        </w:rPr>
        <w:t> </w:t>
      </w:r>
      <w:r>
        <w:rPr/>
        <w:t>ощущается</w:t>
      </w:r>
      <w:r>
        <w:rPr>
          <w:spacing w:val="-5"/>
        </w:rPr>
        <w:t> </w:t>
      </w:r>
      <w:r>
        <w:rPr/>
        <w:t>потребность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радикально</w:t>
      </w:r>
      <w:r>
        <w:rPr>
          <w:spacing w:val="-5"/>
        </w:rPr>
        <w:t> </w:t>
      </w:r>
      <w:r>
        <w:rPr/>
        <w:t>новом</w:t>
      </w:r>
      <w:r>
        <w:rPr>
          <w:spacing w:val="-5"/>
        </w:rPr>
        <w:t> </w:t>
      </w:r>
      <w:r>
        <w:rPr/>
        <w:t>качестве</w:t>
      </w:r>
      <w:r>
        <w:rPr>
          <w:spacing w:val="-38"/>
        </w:rPr>
        <w:t> </w:t>
      </w:r>
      <w:r>
        <w:rPr/>
        <w:t>подготовки градостроителей, архитекторов, дизайнеров, способных ре-</w:t>
      </w:r>
      <w:r>
        <w:rPr>
          <w:spacing w:val="1"/>
        </w:rPr>
        <w:t> </w:t>
      </w:r>
      <w:r>
        <w:rPr/>
        <w:t>ально противостоять сместившимся в российской практике приоритетам</w:t>
      </w:r>
      <w:r>
        <w:rPr>
          <w:spacing w:val="-37"/>
        </w:rPr>
        <w:t> </w:t>
      </w:r>
      <w:r>
        <w:rPr/>
        <w:t>в</w:t>
      </w:r>
      <w:r>
        <w:rPr>
          <w:spacing w:val="-2"/>
        </w:rPr>
        <w:t> </w:t>
      </w:r>
      <w:r>
        <w:rPr/>
        <w:t>представлениях о новой</w:t>
      </w:r>
      <w:r>
        <w:rPr>
          <w:spacing w:val="-1"/>
        </w:rPr>
        <w:t> </w:t>
      </w:r>
      <w:r>
        <w:rPr/>
        <w:t>архитектуре.</w:t>
      </w:r>
    </w:p>
    <w:p>
      <w:pPr>
        <w:pStyle w:val="BodyText"/>
        <w:spacing w:line="249" w:lineRule="auto" w:before="6"/>
        <w:ind w:left="230" w:right="1" w:firstLine="283"/>
        <w:jc w:val="both"/>
      </w:pPr>
      <w:r>
        <w:rPr/>
        <w:t>Важнейшими составляющими образовательного процесса являются</w:t>
      </w:r>
      <w:r>
        <w:rPr>
          <w:spacing w:val="1"/>
        </w:rPr>
        <w:t> </w:t>
      </w:r>
      <w:r>
        <w:rPr/>
        <w:t>исследование, серьезная аналитическая работа, глубокое изучение реа-</w:t>
      </w:r>
      <w:r>
        <w:rPr>
          <w:spacing w:val="1"/>
        </w:rPr>
        <w:t> </w:t>
      </w:r>
      <w:r>
        <w:rPr/>
        <w:t>лий</w:t>
      </w:r>
      <w:r>
        <w:rPr>
          <w:spacing w:val="-1"/>
        </w:rPr>
        <w:t> </w:t>
      </w:r>
      <w:r>
        <w:rPr/>
        <w:t>происходящего, критика.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Наблюдая итоги престижных международных конкурсов студенче-</w:t>
      </w:r>
      <w:r>
        <w:rPr>
          <w:spacing w:val="1"/>
        </w:rPr>
        <w:t> </w:t>
      </w:r>
      <w:r>
        <w:rPr/>
        <w:t>ских</w:t>
      </w:r>
      <w:r>
        <w:rPr>
          <w:spacing w:val="-10"/>
        </w:rPr>
        <w:t> </w:t>
      </w:r>
      <w:r>
        <w:rPr/>
        <w:t>работ,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редко</w:t>
      </w:r>
      <w:r>
        <w:rPr>
          <w:spacing w:val="-10"/>
        </w:rPr>
        <w:t> </w:t>
      </w:r>
      <w:r>
        <w:rPr/>
        <w:t>ловишь</w:t>
      </w:r>
      <w:r>
        <w:rPr>
          <w:spacing w:val="-10"/>
        </w:rPr>
        <w:t> </w:t>
      </w:r>
      <w:r>
        <w:rPr/>
        <w:t>себя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возникающем</w:t>
      </w:r>
      <w:r>
        <w:rPr>
          <w:spacing w:val="-10"/>
        </w:rPr>
        <w:t> </w:t>
      </w:r>
      <w:r>
        <w:rPr/>
        <w:t>чувстве</w:t>
      </w:r>
      <w:r>
        <w:rPr>
          <w:spacing w:val="-10"/>
        </w:rPr>
        <w:t> </w:t>
      </w:r>
      <w:r>
        <w:rPr/>
        <w:t>стыда</w:t>
      </w:r>
      <w:r>
        <w:rPr>
          <w:spacing w:val="-10"/>
        </w:rPr>
        <w:t> </w:t>
      </w:r>
      <w:r>
        <w:rPr/>
        <w:t>за</w:t>
      </w:r>
      <w:r>
        <w:rPr>
          <w:spacing w:val="-10"/>
        </w:rPr>
        <w:t> </w:t>
      </w:r>
      <w:r>
        <w:rPr/>
        <w:t>обид-</w:t>
      </w:r>
      <w:r>
        <w:rPr>
          <w:spacing w:val="-38"/>
        </w:rPr>
        <w:t> </w:t>
      </w:r>
      <w:r>
        <w:rPr/>
        <w:t>ные промахи, не попадание отечественных работ в контекст требований</w:t>
      </w:r>
      <w:r>
        <w:rPr>
          <w:spacing w:val="1"/>
        </w:rPr>
        <w:t> </w:t>
      </w:r>
      <w:r>
        <w:rPr/>
        <w:t>авторитетного</w:t>
      </w:r>
      <w:r>
        <w:rPr>
          <w:spacing w:val="-1"/>
        </w:rPr>
        <w:t> </w:t>
      </w:r>
      <w:r>
        <w:rPr/>
        <w:t>жюри.</w:t>
      </w:r>
    </w:p>
    <w:p>
      <w:pPr>
        <w:pStyle w:val="BodyText"/>
        <w:spacing w:line="249" w:lineRule="auto" w:before="2"/>
        <w:ind w:left="230" w:firstLine="283"/>
        <w:jc w:val="both"/>
      </w:pPr>
      <w:r>
        <w:rPr>
          <w:spacing w:val="-2"/>
        </w:rPr>
        <w:t>Меня</w:t>
      </w:r>
      <w:r>
        <w:rPr>
          <w:spacing w:val="-8"/>
        </w:rPr>
        <w:t> </w:t>
      </w:r>
      <w:r>
        <w:rPr>
          <w:spacing w:val="-2"/>
        </w:rPr>
        <w:t>всегда</w:t>
      </w:r>
      <w:r>
        <w:rPr>
          <w:spacing w:val="-7"/>
        </w:rPr>
        <w:t> </w:t>
      </w:r>
      <w:r>
        <w:rPr>
          <w:spacing w:val="-2"/>
        </w:rPr>
        <w:t>удивляла</w:t>
      </w:r>
      <w:r>
        <w:rPr>
          <w:spacing w:val="-7"/>
        </w:rPr>
        <w:t> </w:t>
      </w:r>
      <w:r>
        <w:rPr>
          <w:spacing w:val="-2"/>
        </w:rPr>
        <w:t>болезненная</w:t>
      </w:r>
      <w:r>
        <w:rPr>
          <w:spacing w:val="-7"/>
        </w:rPr>
        <w:t> </w:t>
      </w:r>
      <w:r>
        <w:rPr>
          <w:spacing w:val="-1"/>
        </w:rPr>
        <w:t>реакция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критику,</w:t>
      </w:r>
      <w:r>
        <w:rPr>
          <w:spacing w:val="-7"/>
        </w:rPr>
        <w:t> </w:t>
      </w:r>
      <w:r>
        <w:rPr>
          <w:spacing w:val="-1"/>
        </w:rPr>
        <w:t>агрессивность</w:t>
      </w:r>
      <w:r>
        <w:rPr>
          <w:spacing w:val="-38"/>
        </w:rPr>
        <w:t> </w:t>
      </w:r>
      <w:r>
        <w:rPr/>
        <w:t>и нежелание понять суть. Регулярно приглашая в мастерскую коллег, мы</w:t>
      </w:r>
      <w:r>
        <w:rPr>
          <w:spacing w:val="-37"/>
        </w:rPr>
        <w:t> </w:t>
      </w:r>
      <w:r>
        <w:rPr/>
        <w:t>приучили студентов извлекать из критики пользу. Чувство обиды, стыда</w:t>
      </w:r>
      <w:r>
        <w:rPr>
          <w:spacing w:val="-37"/>
        </w:rPr>
        <w:t> </w:t>
      </w:r>
      <w:r>
        <w:rPr/>
        <w:t>при</w:t>
      </w:r>
      <w:r>
        <w:rPr>
          <w:spacing w:val="2"/>
        </w:rPr>
        <w:t> </w:t>
      </w:r>
      <w:r>
        <w:rPr/>
        <w:t>неудачах</w:t>
      </w:r>
      <w:r>
        <w:rPr>
          <w:spacing w:val="3"/>
        </w:rPr>
        <w:t> </w:t>
      </w:r>
      <w:r>
        <w:rPr/>
        <w:t>и</w:t>
      </w:r>
      <w:r>
        <w:rPr>
          <w:spacing w:val="3"/>
        </w:rPr>
        <w:t> </w:t>
      </w:r>
      <w:r>
        <w:rPr/>
        <w:t>говорит</w:t>
      </w:r>
      <w:r>
        <w:rPr>
          <w:spacing w:val="2"/>
        </w:rPr>
        <w:t> </w:t>
      </w:r>
      <w:r>
        <w:rPr/>
        <w:t>о</w:t>
      </w:r>
      <w:r>
        <w:rPr>
          <w:spacing w:val="3"/>
        </w:rPr>
        <w:t> </w:t>
      </w:r>
      <w:r>
        <w:rPr/>
        <w:t>том,</w:t>
      </w:r>
      <w:r>
        <w:rPr>
          <w:spacing w:val="3"/>
        </w:rPr>
        <w:t> </w:t>
      </w:r>
      <w:r>
        <w:rPr/>
        <w:t>что</w:t>
      </w:r>
      <w:r>
        <w:rPr>
          <w:spacing w:val="2"/>
        </w:rPr>
        <w:t> </w:t>
      </w:r>
      <w:r>
        <w:rPr/>
        <w:t>тебе</w:t>
      </w:r>
      <w:r>
        <w:rPr>
          <w:spacing w:val="3"/>
        </w:rPr>
        <w:t> </w:t>
      </w:r>
      <w:r>
        <w:rPr/>
        <w:t>не</w:t>
      </w:r>
      <w:r>
        <w:rPr>
          <w:spacing w:val="3"/>
        </w:rPr>
        <w:t> </w:t>
      </w:r>
      <w:r>
        <w:rPr/>
        <w:t>безразлично.</w:t>
      </w:r>
      <w:r>
        <w:rPr>
          <w:spacing w:val="2"/>
        </w:rPr>
        <w:t> </w:t>
      </w:r>
      <w:r>
        <w:rPr/>
        <w:t>И</w:t>
      </w:r>
      <w:r>
        <w:rPr>
          <w:spacing w:val="3"/>
        </w:rPr>
        <w:t> </w:t>
      </w:r>
      <w:r>
        <w:rPr/>
        <w:t>это,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отличие</w:t>
      </w:r>
    </w:p>
    <w:p>
      <w:pPr>
        <w:spacing w:line="240" w:lineRule="auto" w:before="6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49" w:lineRule="auto"/>
        <w:ind w:left="197" w:right="214"/>
        <w:jc w:val="both"/>
      </w:pP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самолюбования,</w:t>
      </w:r>
      <w:r>
        <w:rPr>
          <w:spacing w:val="-8"/>
        </w:rPr>
        <w:t> </w:t>
      </w:r>
      <w:r>
        <w:rPr>
          <w:spacing w:val="-1"/>
        </w:rPr>
        <w:t>гораздо</w:t>
      </w:r>
      <w:r>
        <w:rPr>
          <w:spacing w:val="-8"/>
        </w:rPr>
        <w:t> </w:t>
      </w:r>
      <w:r>
        <w:rPr>
          <w:spacing w:val="-1"/>
        </w:rPr>
        <w:t>продуктивней.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сравнивать</w:t>
      </w:r>
      <w:r>
        <w:rPr>
          <w:spacing w:val="-9"/>
        </w:rPr>
        <w:t> </w:t>
      </w:r>
      <w:r>
        <w:rPr>
          <w:spacing w:val="-1"/>
        </w:rPr>
        <w:t>свои</w:t>
      </w:r>
      <w:r>
        <w:rPr>
          <w:spacing w:val="-8"/>
        </w:rPr>
        <w:t> </w:t>
      </w:r>
      <w:r>
        <w:rPr>
          <w:spacing w:val="-1"/>
        </w:rPr>
        <w:t>работы</w:t>
      </w:r>
      <w:r>
        <w:rPr>
          <w:spacing w:val="-8"/>
        </w:rPr>
        <w:t> </w:t>
      </w:r>
      <w:r>
        <w:rPr/>
        <w:t>надо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Гарвардом,</w:t>
      </w:r>
      <w:r>
        <w:rPr>
          <w:spacing w:val="-1"/>
        </w:rPr>
        <w:t> </w:t>
      </w:r>
      <w:r>
        <w:rPr/>
        <w:t>а не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«Урюпинском».</w:t>
      </w:r>
    </w:p>
    <w:p>
      <w:pPr>
        <w:pStyle w:val="BodyText"/>
        <w:spacing w:line="249" w:lineRule="auto" w:before="2"/>
        <w:ind w:left="197" w:right="211" w:firstLine="324"/>
        <w:jc w:val="both"/>
      </w:pPr>
      <w:r>
        <w:rPr/>
        <w:t>Я невольно повторю свое высказывание в одном из интервью о том,</w:t>
      </w:r>
      <w:r>
        <w:rPr>
          <w:spacing w:val="-37"/>
        </w:rPr>
        <w:t> </w:t>
      </w:r>
      <w:r>
        <w:rPr/>
        <w:t>что если смотреть на это в масштабе государства, стыд за Россию имеет</w:t>
      </w:r>
      <w:r>
        <w:rPr>
          <w:spacing w:val="1"/>
        </w:rPr>
        <w:t> </w:t>
      </w:r>
      <w:r>
        <w:rPr>
          <w:spacing w:val="-2"/>
        </w:rPr>
        <w:t>глубокие</w:t>
      </w:r>
      <w:r>
        <w:rPr>
          <w:spacing w:val="-8"/>
        </w:rPr>
        <w:t> </w:t>
      </w:r>
      <w:r>
        <w:rPr>
          <w:spacing w:val="-2"/>
        </w:rPr>
        <w:t>корни,</w:t>
      </w:r>
      <w:r>
        <w:rPr>
          <w:spacing w:val="-7"/>
        </w:rPr>
        <w:t> </w:t>
      </w:r>
      <w:r>
        <w:rPr>
          <w:spacing w:val="-2"/>
        </w:rPr>
        <w:t>восходящие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7"/>
        </w:rPr>
        <w:t> </w:t>
      </w:r>
      <w:r>
        <w:rPr>
          <w:spacing w:val="-2"/>
        </w:rPr>
        <w:t>первым</w:t>
      </w:r>
      <w:r>
        <w:rPr>
          <w:spacing w:val="-8"/>
        </w:rPr>
        <w:t> </w:t>
      </w:r>
      <w:r>
        <w:rPr>
          <w:spacing w:val="-2"/>
        </w:rPr>
        <w:t>контактам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Западом.</w:t>
      </w:r>
      <w:r>
        <w:rPr>
          <w:spacing w:val="-7"/>
        </w:rPr>
        <w:t> </w:t>
      </w:r>
      <w:r>
        <w:rPr>
          <w:spacing w:val="-1"/>
        </w:rPr>
        <w:t>«</w:t>
      </w:r>
      <w:r>
        <w:rPr>
          <w:spacing w:val="-8"/>
        </w:rPr>
        <w:t> </w:t>
      </w:r>
      <w:r>
        <w:rPr>
          <w:spacing w:val="-1"/>
        </w:rPr>
        <w:t>Первым,</w:t>
      </w:r>
      <w:r>
        <w:rPr>
          <w:spacing w:val="-7"/>
        </w:rPr>
        <w:t> </w:t>
      </w:r>
      <w:r>
        <w:rPr>
          <w:spacing w:val="-1"/>
        </w:rPr>
        <w:t>кто</w:t>
      </w:r>
      <w:r>
        <w:rPr>
          <w:spacing w:val="-38"/>
        </w:rPr>
        <w:t> </w:t>
      </w:r>
      <w:r>
        <w:rPr/>
        <w:t>сформулировал это чувство был Петр Чаадаев (потом Бунин, Пастернак,</w:t>
      </w:r>
      <w:r>
        <w:rPr>
          <w:spacing w:val="-37"/>
        </w:rPr>
        <w:t> </w:t>
      </w:r>
      <w:r>
        <w:rPr>
          <w:w w:val="95"/>
        </w:rPr>
        <w:t>Солженицин, Бродский…). Дискурс стыда характерен прежде всего для об-</w:t>
      </w:r>
      <w:r>
        <w:rPr>
          <w:spacing w:val="1"/>
          <w:w w:val="95"/>
        </w:rPr>
        <w:t> </w:t>
      </w:r>
      <w:r>
        <w:rPr>
          <w:spacing w:val="-1"/>
        </w:rPr>
        <w:t>разованного</w:t>
      </w:r>
      <w:r>
        <w:rPr>
          <w:spacing w:val="-9"/>
        </w:rPr>
        <w:t> </w:t>
      </w:r>
      <w:r>
        <w:rPr>
          <w:spacing w:val="-1"/>
        </w:rPr>
        <w:t>класса.</w:t>
      </w:r>
      <w:r>
        <w:rPr>
          <w:spacing w:val="-9"/>
        </w:rPr>
        <w:t> </w:t>
      </w:r>
      <w:r>
        <w:rPr>
          <w:spacing w:val="-1"/>
        </w:rPr>
        <w:t>Стыд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русофобия</w:t>
      </w:r>
      <w:r>
        <w:rPr>
          <w:spacing w:val="-8"/>
        </w:rPr>
        <w:t> </w:t>
      </w:r>
      <w:r>
        <w:rPr/>
        <w:t>культурной</w:t>
      </w:r>
      <w:r>
        <w:rPr>
          <w:spacing w:val="-9"/>
        </w:rPr>
        <w:t> </w:t>
      </w:r>
      <w:r>
        <w:rPr/>
        <w:t>элиты,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особый</w:t>
      </w:r>
      <w:r>
        <w:rPr>
          <w:spacing w:val="-38"/>
        </w:rPr>
        <w:t> </w:t>
      </w:r>
      <w:r>
        <w:rPr>
          <w:w w:val="95"/>
        </w:rPr>
        <w:t>вид русской рефлексии, способности к критическому мышлению и трезвой</w:t>
      </w:r>
      <w:r>
        <w:rPr>
          <w:spacing w:val="1"/>
          <w:w w:val="95"/>
        </w:rPr>
        <w:t> </w:t>
      </w:r>
      <w:r>
        <w:rPr/>
        <w:t>самооценке.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это</w:t>
      </w:r>
      <w:r>
        <w:rPr>
          <w:spacing w:val="-1"/>
        </w:rPr>
        <w:t> </w:t>
      </w:r>
      <w:r>
        <w:rPr/>
        <w:t>гораздо</w:t>
      </w:r>
      <w:r>
        <w:rPr>
          <w:spacing w:val="-1"/>
        </w:rPr>
        <w:t> </w:t>
      </w:r>
      <w:r>
        <w:rPr/>
        <w:t>важнее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патриотичнее</w:t>
      </w:r>
      <w:r>
        <w:rPr>
          <w:spacing w:val="-1"/>
        </w:rPr>
        <w:t> </w:t>
      </w:r>
      <w:r>
        <w:rPr/>
        <w:t>гордости».</w:t>
      </w:r>
    </w:p>
    <w:p>
      <w:pPr>
        <w:pStyle w:val="BodyText"/>
        <w:spacing w:line="249" w:lineRule="auto" w:before="5"/>
        <w:ind w:left="197" w:right="211" w:firstLine="283"/>
        <w:jc w:val="both"/>
      </w:pPr>
      <w:r>
        <w:rPr/>
        <w:t>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завершение</w:t>
      </w:r>
      <w:r>
        <w:rPr>
          <w:spacing w:val="-3"/>
        </w:rPr>
        <w:t> </w:t>
      </w:r>
      <w:r>
        <w:rPr/>
        <w:t>цитата,</w:t>
      </w:r>
      <w:r>
        <w:rPr>
          <w:spacing w:val="-4"/>
        </w:rPr>
        <w:t> </w:t>
      </w:r>
      <w:r>
        <w:rPr/>
        <w:t>но</w:t>
      </w:r>
      <w:r>
        <w:rPr>
          <w:spacing w:val="-4"/>
        </w:rPr>
        <w:t> </w:t>
      </w:r>
      <w:r>
        <w:rPr/>
        <w:t>уже</w:t>
      </w:r>
      <w:r>
        <w:rPr>
          <w:spacing w:val="-3"/>
        </w:rPr>
        <w:t> </w:t>
      </w:r>
      <w:r>
        <w:rPr/>
        <w:t>от</w:t>
      </w:r>
      <w:r>
        <w:rPr>
          <w:spacing w:val="-4"/>
        </w:rPr>
        <w:t> </w:t>
      </w:r>
      <w:r>
        <w:rPr/>
        <w:t>восточного</w:t>
      </w:r>
      <w:r>
        <w:rPr>
          <w:spacing w:val="-4"/>
        </w:rPr>
        <w:t> </w:t>
      </w:r>
      <w:r>
        <w:rPr/>
        <w:t>мудреца:</w:t>
      </w:r>
      <w:r>
        <w:rPr>
          <w:spacing w:val="-3"/>
        </w:rPr>
        <w:t> </w:t>
      </w:r>
      <w:r>
        <w:rPr/>
        <w:t>«Тот,</w:t>
      </w:r>
      <w:r>
        <w:rPr>
          <w:spacing w:val="-4"/>
        </w:rPr>
        <w:t> </w:t>
      </w:r>
      <w:r>
        <w:rPr/>
        <w:t>кто</w:t>
      </w:r>
      <w:r>
        <w:rPr>
          <w:spacing w:val="-3"/>
        </w:rPr>
        <w:t> </w:t>
      </w:r>
      <w:r>
        <w:rPr/>
        <w:t>сто-</w:t>
      </w:r>
      <w:r>
        <w:rPr>
          <w:spacing w:val="-38"/>
        </w:rPr>
        <w:t> </w:t>
      </w:r>
      <w:r>
        <w:rPr/>
        <w:t>ит</w:t>
      </w:r>
      <w:r>
        <w:rPr>
          <w:spacing w:val="-2"/>
        </w:rPr>
        <w:t> </w:t>
      </w:r>
      <w:r>
        <w:rPr/>
        <w:t>спиной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солнцу, видит</w:t>
      </w:r>
      <w:r>
        <w:rPr>
          <w:spacing w:val="-2"/>
        </w:rPr>
        <w:t> </w:t>
      </w:r>
      <w:r>
        <w:rPr/>
        <w:t>только</w:t>
      </w:r>
      <w:r>
        <w:rPr>
          <w:spacing w:val="-1"/>
        </w:rPr>
        <w:t> </w:t>
      </w:r>
      <w:r>
        <w:rPr/>
        <w:t>свою</w:t>
      </w:r>
      <w:r>
        <w:rPr>
          <w:spacing w:val="-1"/>
        </w:rPr>
        <w:t> </w:t>
      </w:r>
      <w:r>
        <w:rPr/>
        <w:t>тень».</w:t>
      </w:r>
    </w:p>
    <w:p>
      <w:pPr>
        <w:pStyle w:val="BodyText"/>
        <w:spacing w:line="249" w:lineRule="auto" w:before="1"/>
        <w:ind w:left="197" w:right="211" w:firstLine="283"/>
        <w:jc w:val="both"/>
      </w:pPr>
      <w:r>
        <w:rPr/>
        <w:t>Мне хотелось построить этот номер в формате дискуссии с моими</w:t>
      </w:r>
      <w:r>
        <w:rPr>
          <w:spacing w:val="1"/>
        </w:rPr>
        <w:t> </w:t>
      </w:r>
      <w:r>
        <w:rPr>
          <w:spacing w:val="-1"/>
        </w:rPr>
        <w:t>друзьями- талантливыми архитекторами, учеными. </w:t>
      </w:r>
      <w:r>
        <w:rPr/>
        <w:t>Людьми, занимающи-</w:t>
      </w:r>
      <w:r>
        <w:rPr>
          <w:spacing w:val="-37"/>
        </w:rPr>
        <w:t> </w:t>
      </w:r>
      <w:r>
        <w:rPr/>
        <w:t>мися педагогической деятельностью и имеющими свой взгляд на состоя-</w:t>
      </w:r>
      <w:r>
        <w:rPr>
          <w:spacing w:val="-37"/>
        </w:rPr>
        <w:t> </w:t>
      </w:r>
      <w:r>
        <w:rPr/>
        <w:t>ние</w:t>
      </w:r>
      <w:r>
        <w:rPr>
          <w:spacing w:val="-2"/>
        </w:rPr>
        <w:t> </w:t>
      </w:r>
      <w:r>
        <w:rPr/>
        <w:t>архитектурного образования в</w:t>
      </w:r>
      <w:r>
        <w:rPr>
          <w:spacing w:val="-2"/>
        </w:rPr>
        <w:t> </w:t>
      </w:r>
      <w:r>
        <w:rPr/>
        <w:t>стране.</w:t>
      </w:r>
    </w:p>
    <w:p>
      <w:pPr>
        <w:pStyle w:val="BodyText"/>
        <w:rPr>
          <w:sz w:val="18"/>
        </w:rPr>
      </w:pPr>
    </w:p>
    <w:p>
      <w:pPr>
        <w:pStyle w:val="Heading6"/>
        <w:spacing w:before="108"/>
        <w:ind w:left="481"/>
      </w:pPr>
      <w:r>
        <w:rPr/>
        <w:t>Литература</w:t>
      </w:r>
    </w:p>
    <w:p>
      <w:pPr>
        <w:pStyle w:val="ListParagraph"/>
        <w:numPr>
          <w:ilvl w:val="0"/>
          <w:numId w:val="7"/>
        </w:numPr>
        <w:tabs>
          <w:tab w:pos="425" w:val="left" w:leader="none"/>
        </w:tabs>
        <w:spacing w:line="249" w:lineRule="auto" w:before="8" w:after="0"/>
        <w:ind w:left="424" w:right="210" w:hanging="227"/>
        <w:jc w:val="both"/>
        <w:rPr>
          <w:sz w:val="16"/>
        </w:rPr>
      </w:pPr>
      <w:r>
        <w:rPr>
          <w:spacing w:val="-2"/>
          <w:sz w:val="16"/>
        </w:rPr>
        <w:t>Самогоров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В.,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Пастушенко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В.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Учебная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мастерская: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сущностные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компо-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ненты архитектуры / В. Самогоров, В. Пастушенко – М. : Проект Россия</w:t>
      </w:r>
      <w:r>
        <w:rPr>
          <w:spacing w:val="1"/>
          <w:w w:val="95"/>
          <w:sz w:val="16"/>
        </w:rPr>
        <w:t> </w:t>
      </w:r>
      <w:r>
        <w:rPr>
          <w:sz w:val="16"/>
        </w:rPr>
        <w:t>#82.</w:t>
      </w:r>
      <w:r>
        <w:rPr>
          <w:spacing w:val="-1"/>
          <w:sz w:val="16"/>
        </w:rPr>
        <w:t> </w:t>
      </w:r>
      <w:r>
        <w:rPr>
          <w:sz w:val="16"/>
        </w:rPr>
        <w:t>Образование. 2017. – 266 с.</w:t>
      </w:r>
    </w:p>
    <w:p>
      <w:pPr>
        <w:pStyle w:val="ListParagraph"/>
        <w:numPr>
          <w:ilvl w:val="0"/>
          <w:numId w:val="7"/>
        </w:numPr>
        <w:tabs>
          <w:tab w:pos="425" w:val="left" w:leader="none"/>
        </w:tabs>
        <w:spacing w:line="249" w:lineRule="auto" w:before="2" w:after="0"/>
        <w:ind w:left="424" w:right="217" w:hanging="227"/>
        <w:jc w:val="both"/>
        <w:rPr>
          <w:sz w:val="16"/>
        </w:rPr>
      </w:pPr>
      <w:r>
        <w:rPr>
          <w:sz w:val="16"/>
        </w:rPr>
        <w:t>Орлов</w:t>
      </w:r>
      <w:r>
        <w:rPr>
          <w:spacing w:val="19"/>
          <w:sz w:val="16"/>
        </w:rPr>
        <w:t> </w:t>
      </w:r>
      <w:r>
        <w:rPr>
          <w:sz w:val="16"/>
        </w:rPr>
        <w:t>Е.</w:t>
      </w:r>
      <w:r>
        <w:rPr>
          <w:spacing w:val="20"/>
          <w:sz w:val="16"/>
        </w:rPr>
        <w:t> </w:t>
      </w:r>
      <w:r>
        <w:rPr>
          <w:sz w:val="16"/>
        </w:rPr>
        <w:t>Образование</w:t>
      </w:r>
      <w:r>
        <w:rPr>
          <w:spacing w:val="20"/>
          <w:sz w:val="16"/>
        </w:rPr>
        <w:t> </w:t>
      </w:r>
      <w:r>
        <w:rPr>
          <w:sz w:val="16"/>
        </w:rPr>
        <w:t>будущего</w:t>
      </w:r>
      <w:r>
        <w:rPr>
          <w:spacing w:val="19"/>
          <w:sz w:val="16"/>
        </w:rPr>
        <w:t> </w:t>
      </w:r>
      <w:r>
        <w:rPr>
          <w:sz w:val="16"/>
        </w:rPr>
        <w:t>–</w:t>
      </w:r>
      <w:r>
        <w:rPr>
          <w:spacing w:val="20"/>
          <w:sz w:val="16"/>
        </w:rPr>
        <w:t> </w:t>
      </w:r>
      <w:r>
        <w:rPr>
          <w:sz w:val="16"/>
        </w:rPr>
        <w:t>новый</w:t>
      </w:r>
      <w:r>
        <w:rPr>
          <w:spacing w:val="20"/>
          <w:sz w:val="16"/>
        </w:rPr>
        <w:t> </w:t>
      </w:r>
      <w:r>
        <w:rPr>
          <w:sz w:val="16"/>
        </w:rPr>
        <w:t>культурный</w:t>
      </w:r>
      <w:r>
        <w:rPr>
          <w:spacing w:val="20"/>
          <w:sz w:val="16"/>
        </w:rPr>
        <w:t> </w:t>
      </w:r>
      <w:r>
        <w:rPr>
          <w:sz w:val="16"/>
        </w:rPr>
        <w:t>аттракцион</w:t>
      </w:r>
      <w:r>
        <w:rPr>
          <w:spacing w:val="19"/>
          <w:sz w:val="16"/>
        </w:rPr>
        <w:t> </w:t>
      </w:r>
      <w:r>
        <w:rPr>
          <w:sz w:val="16"/>
        </w:rPr>
        <w:t>/</w:t>
      </w:r>
      <w:r>
        <w:rPr>
          <w:spacing w:val="1"/>
          <w:sz w:val="16"/>
        </w:rPr>
        <w:t> </w:t>
      </w:r>
      <w:r>
        <w:rPr>
          <w:sz w:val="16"/>
        </w:rPr>
        <w:t>Е.</w:t>
      </w:r>
      <w:r>
        <w:rPr>
          <w:spacing w:val="-1"/>
          <w:sz w:val="16"/>
        </w:rPr>
        <w:t> </w:t>
      </w:r>
      <w:r>
        <w:rPr>
          <w:sz w:val="16"/>
        </w:rPr>
        <w:t>Орлов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М.</w:t>
      </w:r>
      <w:r>
        <w:rPr>
          <w:spacing w:val="-1"/>
          <w:sz w:val="16"/>
        </w:rPr>
        <w:t> </w:t>
      </w:r>
      <w:r>
        <w:rPr>
          <w:sz w:val="16"/>
        </w:rPr>
        <w:t>:</w:t>
      </w:r>
      <w:r>
        <w:rPr>
          <w:spacing w:val="-1"/>
          <w:sz w:val="16"/>
        </w:rPr>
        <w:t> </w:t>
      </w:r>
      <w:r>
        <w:rPr>
          <w:sz w:val="16"/>
        </w:rPr>
        <w:t>Проект</w:t>
      </w:r>
      <w:r>
        <w:rPr>
          <w:spacing w:val="-1"/>
          <w:sz w:val="16"/>
        </w:rPr>
        <w:t> </w:t>
      </w:r>
      <w:r>
        <w:rPr>
          <w:sz w:val="16"/>
        </w:rPr>
        <w:t>Россия #82.</w:t>
      </w:r>
      <w:r>
        <w:rPr>
          <w:spacing w:val="-1"/>
          <w:sz w:val="16"/>
        </w:rPr>
        <w:t> </w:t>
      </w:r>
      <w:r>
        <w:rPr>
          <w:sz w:val="16"/>
        </w:rPr>
        <w:t>Образование.</w:t>
      </w:r>
      <w:r>
        <w:rPr>
          <w:spacing w:val="-1"/>
          <w:sz w:val="16"/>
        </w:rPr>
        <w:t> </w:t>
      </w:r>
      <w:r>
        <w:rPr>
          <w:sz w:val="16"/>
        </w:rPr>
        <w:t>2017. –</w:t>
      </w:r>
      <w:r>
        <w:rPr>
          <w:spacing w:val="-1"/>
          <w:sz w:val="16"/>
        </w:rPr>
        <w:t> </w:t>
      </w:r>
      <w:r>
        <w:rPr>
          <w:sz w:val="16"/>
        </w:rPr>
        <w:t>266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7"/>
        </w:numPr>
        <w:tabs>
          <w:tab w:pos="425" w:val="left" w:leader="none"/>
        </w:tabs>
        <w:spacing w:line="249" w:lineRule="auto" w:before="1" w:after="0"/>
        <w:ind w:left="424" w:right="210" w:hanging="227"/>
        <w:jc w:val="both"/>
        <w:rPr>
          <w:sz w:val="16"/>
        </w:rPr>
      </w:pPr>
      <w:r>
        <w:rPr>
          <w:spacing w:val="-1"/>
          <w:sz w:val="16"/>
        </w:rPr>
        <w:t>Фролова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Конкурс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двигатель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прогресса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/</w:t>
      </w:r>
      <w:r>
        <w:rPr>
          <w:spacing w:val="-9"/>
          <w:sz w:val="16"/>
        </w:rPr>
        <w:t> </w:t>
      </w:r>
      <w:r>
        <w:rPr>
          <w:sz w:val="16"/>
        </w:rPr>
        <w:t>Н.</w:t>
      </w:r>
      <w:r>
        <w:rPr>
          <w:spacing w:val="-8"/>
          <w:sz w:val="16"/>
        </w:rPr>
        <w:t> </w:t>
      </w:r>
      <w:r>
        <w:rPr>
          <w:sz w:val="16"/>
        </w:rPr>
        <w:t>Фролова</w:t>
      </w:r>
      <w:r>
        <w:rPr>
          <w:spacing w:val="-9"/>
          <w:sz w:val="16"/>
        </w:rPr>
        <w:t> </w:t>
      </w:r>
      <w:r>
        <w:rPr>
          <w:sz w:val="16"/>
        </w:rPr>
        <w:t>//</w:t>
      </w:r>
      <w:r>
        <w:rPr>
          <w:spacing w:val="-9"/>
          <w:sz w:val="16"/>
        </w:rPr>
        <w:t> </w:t>
      </w:r>
      <w:r>
        <w:rPr>
          <w:sz w:val="16"/>
        </w:rPr>
        <w:t>Междуна-</w:t>
      </w:r>
      <w:r>
        <w:rPr>
          <w:spacing w:val="-37"/>
          <w:sz w:val="16"/>
        </w:rPr>
        <w:t> </w:t>
      </w:r>
      <w:r>
        <w:rPr>
          <w:sz w:val="16"/>
        </w:rPr>
        <w:t>родный электронный портал Архиру [Электронный ресурс]. – Режим</w:t>
      </w:r>
      <w:r>
        <w:rPr>
          <w:spacing w:val="1"/>
          <w:sz w:val="16"/>
        </w:rPr>
        <w:t> </w:t>
      </w:r>
      <w:r>
        <w:rPr>
          <w:sz w:val="16"/>
        </w:rPr>
        <w:t>доступа: </w:t>
      </w:r>
      <w:hyperlink r:id="rId73">
        <w:r>
          <w:rPr>
            <w:sz w:val="16"/>
          </w:rPr>
          <w:t>http://archi.ru/russia/49978/konkurs-kak-dvigatel-progressa.</w:t>
        </w:r>
      </w:hyperlink>
    </w:p>
    <w:p>
      <w:pPr>
        <w:pStyle w:val="ListParagraph"/>
        <w:numPr>
          <w:ilvl w:val="0"/>
          <w:numId w:val="7"/>
        </w:numPr>
        <w:tabs>
          <w:tab w:pos="425" w:val="left" w:leader="none"/>
        </w:tabs>
        <w:spacing w:line="249" w:lineRule="auto" w:before="2" w:after="0"/>
        <w:ind w:left="424" w:right="211" w:hanging="227"/>
        <w:jc w:val="both"/>
        <w:rPr>
          <w:sz w:val="16"/>
        </w:rPr>
      </w:pPr>
      <w:r>
        <w:rPr>
          <w:w w:val="95"/>
          <w:sz w:val="16"/>
        </w:rPr>
        <w:t>Чубукова М. Образовательный диалог / М. Чубукова // Международный</w:t>
      </w:r>
      <w:r>
        <w:rPr>
          <w:spacing w:val="1"/>
          <w:w w:val="95"/>
          <w:sz w:val="16"/>
        </w:rPr>
        <w:t> </w:t>
      </w:r>
      <w:r>
        <w:rPr>
          <w:sz w:val="16"/>
        </w:rPr>
        <w:t>электронный</w:t>
      </w:r>
      <w:r>
        <w:rPr>
          <w:spacing w:val="-8"/>
          <w:sz w:val="16"/>
        </w:rPr>
        <w:t> </w:t>
      </w:r>
      <w:r>
        <w:rPr>
          <w:sz w:val="16"/>
        </w:rPr>
        <w:t>портал</w:t>
      </w:r>
      <w:r>
        <w:rPr>
          <w:spacing w:val="-7"/>
          <w:sz w:val="16"/>
        </w:rPr>
        <w:t> </w:t>
      </w:r>
      <w:r>
        <w:rPr>
          <w:sz w:val="16"/>
        </w:rPr>
        <w:t>Архиру</w:t>
      </w:r>
      <w:r>
        <w:rPr>
          <w:spacing w:val="-7"/>
          <w:sz w:val="16"/>
        </w:rPr>
        <w:t> </w:t>
      </w:r>
      <w:r>
        <w:rPr>
          <w:sz w:val="16"/>
        </w:rPr>
        <w:t>[Электронный</w:t>
      </w:r>
      <w:r>
        <w:rPr>
          <w:spacing w:val="-7"/>
          <w:sz w:val="16"/>
        </w:rPr>
        <w:t> </w:t>
      </w:r>
      <w:r>
        <w:rPr>
          <w:sz w:val="16"/>
        </w:rPr>
        <w:t>ресурс].</w:t>
      </w:r>
      <w:r>
        <w:rPr>
          <w:spacing w:val="-7"/>
          <w:sz w:val="16"/>
        </w:rPr>
        <w:t> </w:t>
      </w:r>
      <w:r>
        <w:rPr>
          <w:sz w:val="16"/>
        </w:rPr>
        <w:t>–</w:t>
      </w:r>
      <w:r>
        <w:rPr>
          <w:spacing w:val="-7"/>
          <w:sz w:val="16"/>
        </w:rPr>
        <w:t> </w:t>
      </w:r>
      <w:r>
        <w:rPr>
          <w:sz w:val="16"/>
        </w:rPr>
        <w:t>Режим</w:t>
      </w:r>
      <w:r>
        <w:rPr>
          <w:spacing w:val="-7"/>
          <w:sz w:val="16"/>
        </w:rPr>
        <w:t> </w:t>
      </w:r>
      <w:r>
        <w:rPr>
          <w:sz w:val="16"/>
        </w:rPr>
        <w:t>доступа:</w:t>
      </w:r>
      <w:r>
        <w:rPr>
          <w:spacing w:val="-38"/>
          <w:sz w:val="16"/>
        </w:rPr>
        <w:t> </w:t>
      </w:r>
      <w:hyperlink r:id="rId74">
        <w:r>
          <w:rPr>
            <w:sz w:val="16"/>
          </w:rPr>
          <w:t>http://archi.ru/russia/50321/obrazovatelnyi-dialog.</w:t>
        </w:r>
      </w:hyperlink>
    </w:p>
    <w:p>
      <w:pPr>
        <w:pStyle w:val="ListParagraph"/>
        <w:numPr>
          <w:ilvl w:val="0"/>
          <w:numId w:val="7"/>
        </w:numPr>
        <w:tabs>
          <w:tab w:pos="425" w:val="left" w:leader="none"/>
        </w:tabs>
        <w:spacing w:line="249" w:lineRule="auto" w:before="2" w:after="0"/>
        <w:ind w:left="424" w:right="211" w:hanging="227"/>
        <w:jc w:val="both"/>
        <w:rPr>
          <w:sz w:val="16"/>
        </w:rPr>
      </w:pPr>
      <w:r>
        <w:rPr>
          <w:sz w:val="16"/>
        </w:rPr>
        <w:t>Мамлеев О. Проект «Исследование». Послесловие / О. Мамлеев //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Международный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электронный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портал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Архиру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[Электронный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ресурс].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38"/>
          <w:sz w:val="16"/>
        </w:rPr>
        <w:t> </w:t>
      </w:r>
      <w:r>
        <w:rPr>
          <w:w w:val="95"/>
          <w:sz w:val="16"/>
        </w:rPr>
        <w:t>Режим</w:t>
      </w:r>
      <w:r>
        <w:rPr>
          <w:spacing w:val="17"/>
          <w:w w:val="95"/>
          <w:sz w:val="16"/>
        </w:rPr>
        <w:t> </w:t>
      </w:r>
      <w:r>
        <w:rPr>
          <w:w w:val="95"/>
          <w:sz w:val="16"/>
        </w:rPr>
        <w:t>доступа:</w:t>
      </w:r>
      <w:r>
        <w:rPr>
          <w:spacing w:val="17"/>
          <w:w w:val="95"/>
          <w:sz w:val="16"/>
        </w:rPr>
        <w:t> </w:t>
      </w:r>
      <w:hyperlink r:id="rId75">
        <w:r>
          <w:rPr>
            <w:w w:val="95"/>
            <w:sz w:val="16"/>
          </w:rPr>
          <w:t>http://archi.ru/russia/66005/proekt-issledovanie-posleslovie.</w:t>
        </w:r>
      </w:hyperlink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34112" id="docshape11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33600" id="docshape112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33088" id="docshapegroup113" coordorigin="0,283" coordsize="11906,284">
            <v:rect style="position:absolute;left:5;top:283;width:11900;height:284" id="docshape114" filled="true" fillcolor="#e30613" stroked="false">
              <v:fill type="solid"/>
            </v:rect>
            <v:shape style="position:absolute;left:0;top:283;width:2;height:284" id="docshape115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3390" cy="4789551"/>
            <wp:effectExtent l="0" t="0" r="0" b="0"/>
            <wp:docPr id="93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390" cy="478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1"/>
        <w:ind w:left="230"/>
      </w:pPr>
      <w:r>
        <w:rPr/>
        <w:t>Рис.</w:t>
      </w:r>
      <w:r>
        <w:rPr>
          <w:spacing w:val="-3"/>
        </w:rPr>
        <w:t> </w:t>
      </w:r>
      <w:r>
        <w:rPr/>
        <w:t>1.</w:t>
      </w:r>
      <w:r>
        <w:rPr>
          <w:spacing w:val="-2"/>
        </w:rPr>
        <w:t> </w:t>
      </w:r>
      <w:r>
        <w:rPr/>
        <w:t>Penal</w:t>
      </w:r>
      <w:r>
        <w:rPr>
          <w:spacing w:val="-2"/>
        </w:rPr>
        <w:t> </w:t>
      </w:r>
      <w:r>
        <w:rPr/>
        <w:t>(penetentiary)</w:t>
      </w:r>
      <w:r>
        <w:rPr>
          <w:spacing w:val="-2"/>
        </w:rPr>
        <w:t> </w:t>
      </w:r>
      <w:r>
        <w:rPr/>
        <w:t>Institute</w:t>
      </w:r>
      <w:r>
        <w:rPr>
          <w:spacing w:val="-2"/>
        </w:rPr>
        <w:t> </w:t>
      </w:r>
      <w:r>
        <w:rPr/>
        <w:t>Kristina</w:t>
      </w:r>
      <w:r>
        <w:rPr>
          <w:spacing w:val="-2"/>
        </w:rPr>
        <w:t> </w:t>
      </w:r>
      <w:r>
        <w:rPr/>
        <w:t>Ishkhanova</w:t>
      </w:r>
      <w:r>
        <w:rPr>
          <w:spacing w:val="-2"/>
        </w:rPr>
        <w:t> </w:t>
      </w:r>
      <w:r>
        <w:rPr/>
        <w:t>Europe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Russia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Moscow</w:t>
      </w:r>
    </w:p>
    <w:p>
      <w:pPr>
        <w:pStyle w:val="BodyText"/>
        <w:spacing w:before="10"/>
        <w:rPr>
          <w:sz w:val="29"/>
        </w:rPr>
      </w:pPr>
      <w:r>
        <w:rPr/>
        <w:pict>
          <v:shape style="position:absolute;margin-left:42.519699pt;margin-top:18.415819pt;width:513.1pt;height:.1pt;mso-position-horizontal-relative:page;mso-position-vertical-relative:paragraph;z-index:-15670784;mso-wrap-distance-left:0;mso-wrap-distance-right:0" id="docshape116" coordorigin="850,368" coordsize="10262,0" path="m850,368l11112,36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25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831552" id="docshape11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831040" id="docshape11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830528" id="docshape11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ind w:left="666"/>
        <w:rPr>
          <w:sz w:val="20"/>
        </w:rPr>
      </w:pPr>
      <w:r>
        <w:rPr>
          <w:sz w:val="20"/>
        </w:rPr>
        <w:drawing>
          <wp:inline distT="0" distB="0" distL="0" distR="0">
            <wp:extent cx="5908427" cy="4427982"/>
            <wp:effectExtent l="0" t="0" r="0" b="0"/>
            <wp:docPr id="95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0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427" cy="4427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5"/>
        <w:ind w:left="666"/>
      </w:pPr>
      <w:r>
        <w:rPr/>
        <w:t>Рис.</w:t>
      </w:r>
      <w:r>
        <w:rPr>
          <w:spacing w:val="-3"/>
        </w:rPr>
        <w:t> </w:t>
      </w:r>
      <w:r>
        <w:rPr/>
        <w:t>2.</w:t>
      </w:r>
      <w:r>
        <w:rPr>
          <w:spacing w:val="-2"/>
        </w:rPr>
        <w:t> </w:t>
      </w:r>
      <w:r>
        <w:rPr/>
        <w:t>Let,s</w:t>
      </w:r>
      <w:r>
        <w:rPr>
          <w:spacing w:val="-2"/>
        </w:rPr>
        <w:t> </w:t>
      </w:r>
      <w:r>
        <w:rPr/>
        <w:t>talk</w:t>
      </w:r>
      <w:r>
        <w:rPr>
          <w:spacing w:val="-2"/>
        </w:rPr>
        <w:t> </w:t>
      </w:r>
      <w:r>
        <w:rPr/>
        <w:t>about</w:t>
      </w:r>
      <w:r>
        <w:rPr>
          <w:spacing w:val="-2"/>
        </w:rPr>
        <w:t> </w:t>
      </w:r>
      <w:r>
        <w:rPr/>
        <w:t>garbage</w:t>
      </w:r>
      <w:r>
        <w:rPr>
          <w:spacing w:val="-2"/>
        </w:rPr>
        <w:t> </w:t>
      </w:r>
      <w:r>
        <w:rPr/>
        <w:t>Hugon</w:t>
      </w:r>
      <w:r>
        <w:rPr>
          <w:spacing w:val="-3"/>
        </w:rPr>
        <w:t> </w:t>
      </w:r>
      <w:r>
        <w:rPr/>
        <w:t>Kowalski</w:t>
      </w:r>
      <w:r>
        <w:rPr>
          <w:spacing w:val="-2"/>
        </w:rPr>
        <w:t> </w:t>
      </w:r>
      <w:r>
        <w:rPr/>
        <w:t>Europe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Poland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Poznan</w:t>
      </w:r>
    </w:p>
    <w:p>
      <w:pPr>
        <w:pStyle w:val="BodyText"/>
        <w:spacing w:before="8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816768</wp:posOffset>
            </wp:positionH>
            <wp:positionV relativeFrom="paragraph">
              <wp:posOffset>159275</wp:posOffset>
            </wp:positionV>
            <wp:extent cx="5904848" cy="4348734"/>
            <wp:effectExtent l="0" t="0" r="0" b="0"/>
            <wp:wrapTopAndBottom/>
            <wp:docPr id="97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848" cy="4348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666"/>
      </w:pPr>
      <w:r>
        <w:rPr>
          <w:spacing w:val="-1"/>
        </w:rPr>
        <w:t>Рис. 3.</w:t>
      </w:r>
      <w:r>
        <w:rPr>
          <w:spacing w:val="-9"/>
        </w:rPr>
        <w:t> 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Mausoleum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Vatnajokull</w:t>
      </w:r>
      <w:r>
        <w:rPr>
          <w:spacing w:val="1"/>
        </w:rPr>
        <w:t> </w:t>
      </w:r>
      <w:r>
        <w:rPr>
          <w:spacing w:val="-1"/>
        </w:rPr>
        <w:t>David</w:t>
      </w:r>
      <w:r>
        <w:rPr>
          <w:spacing w:val="-10"/>
        </w:rPr>
        <w:t> </w:t>
      </w:r>
      <w:r>
        <w:rPr>
          <w:spacing w:val="-1"/>
        </w:rPr>
        <w:t>Adrian O,Reilly</w:t>
      </w:r>
      <w:r>
        <w:rPr/>
        <w:t> </w:t>
      </w:r>
      <w:r>
        <w:rPr>
          <w:spacing w:val="-1"/>
        </w:rPr>
        <w:t>Europe</w:t>
      </w:r>
      <w:r>
        <w:rPr/>
        <w:t> </w:t>
      </w:r>
      <w:r>
        <w:rPr>
          <w:spacing w:val="-1"/>
        </w:rPr>
        <w:t>–</w:t>
      </w:r>
      <w:r>
        <w:rPr/>
        <w:t> </w:t>
      </w:r>
      <w:r>
        <w:rPr>
          <w:spacing w:val="-1"/>
        </w:rPr>
        <w:t>Scotland</w:t>
      </w:r>
      <w:r>
        <w:rPr/>
        <w:t> – Glasgow</w:t>
      </w:r>
    </w:p>
    <w:p>
      <w:pPr>
        <w:pStyle w:val="BodyText"/>
        <w:spacing w:before="7"/>
        <w:rPr>
          <w:sz w:val="27"/>
        </w:rPr>
      </w:pPr>
      <w:r>
        <w:rPr/>
        <w:pict>
          <v:shape style="position:absolute;margin-left:39.685001pt;margin-top:17.121382pt;width:513.1pt;height:.1pt;mso-position-horizontal-relative:page;mso-position-vertical-relative:paragraph;z-index:-15668224;mso-wrap-distance-left:0;mso-wrap-distance-right:0" id="docshape120" coordorigin="794,342" coordsize="10262,0" path="m794,342l11055,34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28992" id="docshape12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28480" id="docshape12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3975pt;width:594.993028pt;height:14.173001pt;mso-position-horizontal-relative:page;mso-position-vertical-relative:page;z-index:-23827968" id="docshape12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688"/>
        <w:rPr>
          <w:sz w:val="20"/>
        </w:rPr>
      </w:pPr>
      <w:r>
        <w:rPr>
          <w:sz w:val="20"/>
        </w:rPr>
        <w:drawing>
          <wp:inline distT="0" distB="0" distL="0" distR="0">
            <wp:extent cx="5932243" cy="4462653"/>
            <wp:effectExtent l="0" t="0" r="0" b="0"/>
            <wp:docPr id="99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243" cy="446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708"/>
      </w:pPr>
      <w:r>
        <w:rPr>
          <w:spacing w:val="-1"/>
        </w:rPr>
        <w:t>Рис. 4.</w:t>
      </w:r>
      <w:r>
        <w:rPr/>
        <w:t> </w:t>
      </w:r>
      <w:r>
        <w:rPr>
          <w:spacing w:val="-1"/>
        </w:rPr>
        <w:t>Urban Strategies to</w:t>
      </w:r>
      <w:r>
        <w:rPr/>
        <w:t> </w:t>
      </w:r>
      <w:r>
        <w:rPr>
          <w:spacing w:val="-1"/>
        </w:rPr>
        <w:t>Regenerate</w:t>
      </w:r>
      <w:r>
        <w:rPr/>
        <w:t> </w:t>
      </w:r>
      <w:r>
        <w:rPr>
          <w:spacing w:val="-1"/>
        </w:rPr>
        <w:t>Indian</w:t>
      </w:r>
      <w:r>
        <w:rPr/>
        <w:t> </w:t>
      </w:r>
      <w:r>
        <w:rPr>
          <w:spacing w:val="-1"/>
        </w:rPr>
        <w:t>Public Space</w:t>
      </w:r>
      <w:r>
        <w:rPr>
          <w:spacing w:val="-9"/>
        </w:rPr>
        <w:t> </w:t>
      </w:r>
      <w:r>
        <w:rPr/>
        <w:t>Almudena</w:t>
      </w:r>
      <w:r>
        <w:rPr>
          <w:spacing w:val="-1"/>
        </w:rPr>
        <w:t> </w:t>
      </w:r>
      <w:r>
        <w:rPr/>
        <w:t>Cano Pineiro</w:t>
      </w:r>
      <w:r>
        <w:rPr>
          <w:spacing w:val="-1"/>
        </w:rPr>
        <w:t> </w:t>
      </w:r>
      <w:r>
        <w:rPr/>
        <w:t>Europe – Spane</w:t>
      </w:r>
      <w:r>
        <w:rPr>
          <w:spacing w:val="-1"/>
        </w:rPr>
        <w:t> </w:t>
      </w:r>
      <w:r>
        <w:rPr/>
        <w:t>– Madrid</w:t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845045</wp:posOffset>
            </wp:positionH>
            <wp:positionV relativeFrom="paragraph">
              <wp:posOffset>169237</wp:posOffset>
            </wp:positionV>
            <wp:extent cx="5902302" cy="4348734"/>
            <wp:effectExtent l="0" t="0" r="0" b="0"/>
            <wp:wrapTopAndBottom/>
            <wp:docPr id="101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302" cy="4348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688"/>
      </w:pPr>
      <w:r>
        <w:rPr>
          <w:spacing w:val="-1"/>
        </w:rPr>
        <w:t>Рис.</w:t>
      </w:r>
      <w:r>
        <w:rPr>
          <w:spacing w:val="-3"/>
        </w:rPr>
        <w:t> </w:t>
      </w:r>
      <w:r>
        <w:rPr>
          <w:spacing w:val="-1"/>
        </w:rPr>
        <w:t>5. Long Collective House</w:t>
      </w:r>
      <w:r>
        <w:rPr>
          <w:spacing w:val="-8"/>
        </w:rPr>
        <w:t> </w:t>
      </w:r>
      <w:r>
        <w:rPr>
          <w:spacing w:val="-1"/>
        </w:rPr>
        <w:t>Yangming </w:t>
      </w:r>
      <w:r>
        <w:rPr/>
        <w:t>CHEN,</w:t>
      </w:r>
      <w:r>
        <w:rPr>
          <w:spacing w:val="-7"/>
        </w:rPr>
        <w:t> </w:t>
      </w:r>
      <w:r>
        <w:rPr/>
        <w:t>Yanning</w:t>
      </w:r>
      <w:r>
        <w:rPr>
          <w:spacing w:val="-1"/>
        </w:rPr>
        <w:t> </w:t>
      </w:r>
      <w:r>
        <w:rPr/>
        <w:t>CHEN,</w:t>
      </w:r>
      <w:r>
        <w:rPr>
          <w:spacing w:val="-1"/>
        </w:rPr>
        <w:t> </w:t>
      </w:r>
      <w:r>
        <w:rPr/>
        <w:t>Zhen</w:t>
      </w:r>
      <w:r>
        <w:rPr>
          <w:spacing w:val="-1"/>
        </w:rPr>
        <w:t> </w:t>
      </w:r>
      <w:r>
        <w:rPr/>
        <w:t>LI</w:t>
      </w:r>
      <w:r>
        <w:rPr>
          <w:spacing w:val="-10"/>
        </w:rPr>
        <w:t> </w:t>
      </w:r>
      <w:r>
        <w:rPr/>
        <w:t>Asia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China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Xiamen</w:t>
      </w:r>
    </w:p>
    <w:p>
      <w:pPr>
        <w:pStyle w:val="BodyText"/>
        <w:spacing w:before="7"/>
        <w:rPr>
          <w:sz w:val="27"/>
        </w:rPr>
      </w:pPr>
      <w:r>
        <w:rPr/>
        <w:pict>
          <v:shape style="position:absolute;margin-left:42.519699pt;margin-top:17.121382pt;width:513.1pt;height:.1pt;mso-position-horizontal-relative:page;mso-position-vertical-relative:paragraph;z-index:-15665664;mso-wrap-distance-left:0;mso-wrap-distance-right:0" id="docshape124" coordorigin="850,342" coordsize="10262,0" path="m850,342l11112,34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27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802.0(03):001</w:t>
      </w:r>
    </w:p>
    <w:p>
      <w:pPr>
        <w:spacing w:line="249" w:lineRule="auto" w:before="57"/>
        <w:ind w:left="1534" w:right="1445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503999</wp:posOffset>
            </wp:positionH>
            <wp:positionV relativeFrom="paragraph">
              <wp:posOffset>60505</wp:posOffset>
            </wp:positionV>
            <wp:extent cx="720013" cy="719997"/>
            <wp:effectExtent l="0" t="0" r="0" b="0"/>
            <wp:wrapNone/>
            <wp:docPr id="103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13" cy="7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"/>
          <w:w w:val="95"/>
          <w:sz w:val="16"/>
        </w:rPr>
        <w:t>Константин Кияненко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д-р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pStyle w:val="BodyText"/>
        <w:spacing w:before="2"/>
        <w:ind w:left="1534"/>
      </w:pPr>
      <w:r>
        <w:rPr>
          <w:spacing w:val="-1"/>
          <w:w w:val="95"/>
        </w:rPr>
        <w:t>(Вологодский</w:t>
      </w:r>
      <w:r>
        <w:rPr>
          <w:spacing w:val="-5"/>
          <w:w w:val="95"/>
        </w:rPr>
        <w:t> </w:t>
      </w:r>
      <w:r>
        <w:rPr>
          <w:w w:val="95"/>
        </w:rPr>
        <w:t>государственный</w:t>
      </w:r>
      <w:r>
        <w:rPr>
          <w:spacing w:val="-4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534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82">
        <w:r>
          <w:rPr>
            <w:i/>
            <w:w w:val="95"/>
            <w:sz w:val="16"/>
          </w:rPr>
          <w:t>kiyanenko_k@yahoo.com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611" w:right="268" w:firstLine="233"/>
        <w:jc w:val="right"/>
        <w:rPr>
          <w:sz w:val="16"/>
        </w:rPr>
      </w:pPr>
      <w:r>
        <w:rPr>
          <w:i/>
          <w:spacing w:val="-1"/>
          <w:w w:val="95"/>
          <w:sz w:val="16"/>
        </w:rPr>
        <w:t>Konstantin </w:t>
      </w:r>
      <w:r>
        <w:rPr>
          <w:i/>
          <w:w w:val="95"/>
          <w:sz w:val="16"/>
        </w:rPr>
        <w:t>Kiyanenko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2"/>
          <w:w w:val="95"/>
          <w:sz w:val="16"/>
        </w:rPr>
        <w:t>D-r. Arch., </w:t>
      </w:r>
      <w:r>
        <w:rPr>
          <w:spacing w:val="-1"/>
          <w:w w:val="95"/>
          <w:sz w:val="16"/>
        </w:rPr>
        <w:t>Professor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(Vologda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State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University)</w:t>
      </w:r>
    </w:p>
    <w:p>
      <w:pPr>
        <w:spacing w:before="2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82">
        <w:r>
          <w:rPr>
            <w:i/>
            <w:w w:val="95"/>
            <w:sz w:val="16"/>
          </w:rPr>
          <w:t>kiyanenko_k@yahoo.com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503" w:space="3694"/>
            <w:col w:w="2513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Heading1"/>
        <w:spacing w:line="249" w:lineRule="auto" w:before="220"/>
        <w:ind w:left="0" w:right="94"/>
      </w:pPr>
      <w:bookmarkStart w:name="_TOC_250080" w:id="10"/>
      <w:r>
        <w:rPr>
          <w:spacing w:val="-1"/>
        </w:rPr>
        <w:t>УРОКИ</w:t>
      </w:r>
      <w:r>
        <w:rPr>
          <w:spacing w:val="-15"/>
        </w:rPr>
        <w:t> </w:t>
      </w:r>
      <w:r>
        <w:rPr>
          <w:spacing w:val="-1"/>
        </w:rPr>
        <w:t>АНГЛИЙСКОГО:</w:t>
      </w:r>
      <w:r>
        <w:rPr>
          <w:spacing w:val="-15"/>
        </w:rPr>
        <w:t> </w:t>
      </w:r>
      <w:r>
        <w:rPr>
          <w:spacing w:val="-1"/>
        </w:rPr>
        <w:t>ОТЕЧЕСТВЕННОЕ</w:t>
      </w:r>
      <w:r>
        <w:rPr>
          <w:spacing w:val="-15"/>
        </w:rPr>
        <w:t> </w:t>
      </w:r>
      <w:r>
        <w:rPr>
          <w:spacing w:val="-1"/>
        </w:rPr>
        <w:t>АРХИТЕКТУРНОЕ</w:t>
      </w:r>
      <w:r>
        <w:rPr>
          <w:spacing w:val="-67"/>
        </w:rPr>
        <w:t> </w:t>
      </w:r>
      <w:r>
        <w:rPr/>
        <w:t>ОБРАЗОВАНИЕ</w:t>
      </w:r>
      <w:r>
        <w:rPr>
          <w:spacing w:val="-4"/>
        </w:rPr>
        <w:t> </w:t>
      </w:r>
      <w:r>
        <w:rPr/>
        <w:t>СКВОЗЬ</w:t>
      </w:r>
      <w:r>
        <w:rPr>
          <w:spacing w:val="-4"/>
        </w:rPr>
        <w:t> </w:t>
      </w:r>
      <w:r>
        <w:rPr/>
        <w:t>ПРИЗМУ</w:t>
      </w:r>
      <w:r>
        <w:rPr>
          <w:spacing w:val="-3"/>
        </w:rPr>
        <w:t> </w:t>
      </w:r>
      <w:bookmarkEnd w:id="10"/>
      <w:r>
        <w:rPr/>
        <w:t>ЗАРУБЕЖНОГО</w:t>
      </w:r>
    </w:p>
    <w:p>
      <w:pPr>
        <w:pStyle w:val="Heading2"/>
        <w:spacing w:line="249" w:lineRule="auto"/>
        <w:ind w:left="774" w:right="866"/>
      </w:pPr>
      <w:r>
        <w:rPr>
          <w:spacing w:val="-1"/>
        </w:rPr>
        <w:t>ENGLISH</w:t>
      </w:r>
      <w:r>
        <w:rPr/>
        <w:t> </w:t>
      </w:r>
      <w:r>
        <w:rPr>
          <w:spacing w:val="-1"/>
        </w:rPr>
        <w:t>LESSONS:</w:t>
      </w:r>
      <w:r>
        <w:rPr/>
        <w:t> </w:t>
      </w:r>
      <w:r>
        <w:rPr>
          <w:spacing w:val="-1"/>
        </w:rPr>
        <w:t>RUSSIAN</w:t>
      </w:r>
      <w:r>
        <w:rPr>
          <w:spacing w:val="-16"/>
        </w:rPr>
        <w:t> </w:t>
      </w:r>
      <w:r>
        <w:rPr>
          <w:spacing w:val="-1"/>
        </w:rPr>
        <w:t>ARCHITECTURAL</w:t>
      </w:r>
      <w:r>
        <w:rPr>
          <w:spacing w:val="-11"/>
        </w:rPr>
        <w:t> </w:t>
      </w:r>
      <w:r>
        <w:rPr>
          <w:spacing w:val="-1"/>
        </w:rPr>
        <w:t>EDUCATION</w:t>
      </w:r>
      <w:r>
        <w:rPr>
          <w:spacing w:val="-67"/>
        </w:rPr>
        <w:t> </w:t>
      </w:r>
      <w:r>
        <w:rPr/>
        <w:t>THROUGH</w:t>
      </w:r>
      <w:r>
        <w:rPr>
          <w:spacing w:val="-6"/>
        </w:rPr>
        <w:t> </w:t>
      </w:r>
      <w:r>
        <w:rPr/>
        <w:t>THE PRISM</w:t>
      </w:r>
      <w:r>
        <w:rPr>
          <w:spacing w:val="-2"/>
        </w:rPr>
        <w:t> </w:t>
      </w:r>
      <w:r>
        <w:rPr/>
        <w:t>OF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FOREIGN</w:t>
      </w:r>
      <w:r>
        <w:rPr>
          <w:spacing w:val="-1"/>
        </w:rPr>
        <w:t> </w:t>
      </w:r>
      <w:r>
        <w:rPr/>
        <w:t>ONE</w:t>
      </w:r>
    </w:p>
    <w:p>
      <w:pPr>
        <w:pStyle w:val="BodyText"/>
        <w:spacing w:line="230" w:lineRule="auto" w:before="187"/>
        <w:ind w:left="173" w:right="267" w:firstLine="283"/>
        <w:jc w:val="both"/>
      </w:pP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основе</w:t>
      </w:r>
      <w:r>
        <w:rPr>
          <w:spacing w:val="-8"/>
        </w:rPr>
        <w:t> </w:t>
      </w:r>
      <w:r>
        <w:rPr>
          <w:spacing w:val="-2"/>
        </w:rPr>
        <w:t>межкультурного</w:t>
      </w:r>
      <w:r>
        <w:rPr>
          <w:spacing w:val="-7"/>
        </w:rPr>
        <w:t> </w:t>
      </w:r>
      <w:r>
        <w:rPr>
          <w:spacing w:val="-2"/>
        </w:rPr>
        <w:t>сравнительного</w:t>
      </w:r>
      <w:r>
        <w:rPr>
          <w:spacing w:val="-8"/>
        </w:rPr>
        <w:t> </w:t>
      </w:r>
      <w:r>
        <w:rPr>
          <w:spacing w:val="-2"/>
        </w:rPr>
        <w:t>анализа</w:t>
      </w:r>
      <w:r>
        <w:rPr>
          <w:spacing w:val="-8"/>
        </w:rPr>
        <w:t> </w:t>
      </w:r>
      <w:r>
        <w:rPr>
          <w:spacing w:val="-2"/>
        </w:rPr>
        <w:t>американского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российского</w:t>
      </w:r>
      <w:r>
        <w:rPr>
          <w:spacing w:val="-7"/>
        </w:rPr>
        <w:t> </w:t>
      </w:r>
      <w:r>
        <w:rPr>
          <w:spacing w:val="-1"/>
        </w:rPr>
        <w:t>архитектурного</w:t>
      </w:r>
      <w:r>
        <w:rPr>
          <w:spacing w:val="-8"/>
        </w:rPr>
        <w:t> </w:t>
      </w:r>
      <w:r>
        <w:rPr>
          <w:spacing w:val="-1"/>
        </w:rPr>
        <w:t>образования</w:t>
      </w:r>
      <w:r>
        <w:rPr>
          <w:spacing w:val="-8"/>
        </w:rPr>
        <w:t> </w:t>
      </w:r>
      <w:r>
        <w:rPr>
          <w:spacing w:val="-1"/>
        </w:rPr>
        <w:t>делаются</w:t>
      </w:r>
      <w:r>
        <w:rPr>
          <w:spacing w:val="-7"/>
        </w:rPr>
        <w:t> </w:t>
      </w:r>
      <w:r>
        <w:rPr>
          <w:spacing w:val="-1"/>
        </w:rPr>
        <w:t>выводы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7"/>
        </w:rPr>
        <w:t> </w:t>
      </w:r>
      <w:r>
        <w:rPr>
          <w:spacing w:val="-1"/>
        </w:rPr>
        <w:t>нерешенных</w:t>
      </w:r>
      <w:r>
        <w:rPr>
          <w:spacing w:val="-8"/>
        </w:rPr>
        <w:t> </w:t>
      </w:r>
      <w:r>
        <w:rPr>
          <w:spacing w:val="-1"/>
        </w:rPr>
        <w:t>про-</w:t>
      </w:r>
      <w:r>
        <w:rPr/>
        <w:t> </w:t>
      </w:r>
      <w:r>
        <w:rPr>
          <w:spacing w:val="-2"/>
        </w:rPr>
        <w:t>блемах отечественной </w:t>
      </w:r>
      <w:r>
        <w:rPr>
          <w:spacing w:val="-1"/>
        </w:rPr>
        <w:t>архитектурной школы. Сравнивается организационно-институциональный контекст архитектурного образования в двух странах,</w:t>
      </w:r>
      <w:r>
        <w:rPr>
          <w:spacing w:val="-37"/>
        </w:rPr>
        <w:t> </w:t>
      </w:r>
      <w:r>
        <w:rPr/>
        <w:t>те</w:t>
      </w:r>
      <w:r>
        <w:rPr>
          <w:spacing w:val="-8"/>
        </w:rPr>
        <w:t> </w:t>
      </w:r>
      <w:r>
        <w:rPr/>
        <w:t>профессиональные,</w:t>
      </w:r>
      <w:r>
        <w:rPr>
          <w:spacing w:val="-7"/>
        </w:rPr>
        <w:t> </w:t>
      </w:r>
      <w:r>
        <w:rPr/>
        <w:t>академические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государственные</w:t>
      </w:r>
      <w:r>
        <w:rPr>
          <w:spacing w:val="-7"/>
        </w:rPr>
        <w:t> </w:t>
      </w:r>
      <w:r>
        <w:rPr/>
        <w:t>силы,</w:t>
      </w:r>
      <w:r>
        <w:rPr>
          <w:spacing w:val="-8"/>
        </w:rPr>
        <w:t> </w:t>
      </w:r>
      <w:r>
        <w:rPr/>
        <w:t>которые</w:t>
      </w:r>
      <w:r>
        <w:rPr>
          <w:spacing w:val="-7"/>
        </w:rPr>
        <w:t> </w:t>
      </w:r>
      <w:r>
        <w:rPr/>
        <w:t>его</w:t>
      </w:r>
      <w:r>
        <w:rPr>
          <w:spacing w:val="-8"/>
        </w:rPr>
        <w:t> </w:t>
      </w:r>
      <w:r>
        <w:rPr/>
        <w:t>формируют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продвигают.</w:t>
      </w:r>
      <w:r>
        <w:rPr>
          <w:spacing w:val="-8"/>
        </w:rPr>
        <w:t> </w:t>
      </w:r>
      <w:r>
        <w:rPr/>
        <w:t>Сопоставляются</w:t>
      </w:r>
      <w:r>
        <w:rPr>
          <w:spacing w:val="-7"/>
        </w:rPr>
        <w:t> </w:t>
      </w:r>
      <w:r>
        <w:rPr/>
        <w:t>модели</w:t>
      </w:r>
      <w:r>
        <w:rPr>
          <w:spacing w:val="-8"/>
        </w:rPr>
        <w:t> </w:t>
      </w:r>
      <w:r>
        <w:rPr/>
        <w:t>соотношения</w:t>
      </w:r>
      <w:r>
        <w:rPr>
          <w:spacing w:val="-7"/>
        </w:rPr>
        <w:t> </w:t>
      </w:r>
      <w:r>
        <w:rPr/>
        <w:t>архитек-</w:t>
      </w:r>
      <w:r>
        <w:rPr>
          <w:spacing w:val="-38"/>
        </w:rPr>
        <w:t> </w:t>
      </w:r>
      <w:r>
        <w:rPr/>
        <w:t>турного образования с другими формами средового. Рассматриваются связи высшего архитектурного образования с довузовским и послевузовским.</w:t>
      </w:r>
      <w:r>
        <w:rPr>
          <w:spacing w:val="1"/>
        </w:rPr>
        <w:t> </w:t>
      </w:r>
      <w:r>
        <w:rPr/>
        <w:t>Обсуждаются</w:t>
      </w:r>
      <w:r>
        <w:rPr>
          <w:spacing w:val="-5"/>
        </w:rPr>
        <w:t> </w:t>
      </w:r>
      <w:r>
        <w:rPr/>
        <w:t>национальные</w:t>
      </w:r>
      <w:r>
        <w:rPr>
          <w:spacing w:val="-5"/>
        </w:rPr>
        <w:t> </w:t>
      </w:r>
      <w:r>
        <w:rPr/>
        <w:t>особенности</w:t>
      </w:r>
      <w:r>
        <w:rPr>
          <w:spacing w:val="-5"/>
        </w:rPr>
        <w:t> </w:t>
      </w:r>
      <w:r>
        <w:rPr/>
        <w:t>устройства</w:t>
      </w:r>
      <w:r>
        <w:rPr>
          <w:spacing w:val="-5"/>
        </w:rPr>
        <w:t> </w:t>
      </w:r>
      <w:r>
        <w:rPr/>
        <w:t>архитектурно-образовательного</w:t>
      </w:r>
      <w:r>
        <w:rPr>
          <w:spacing w:val="-4"/>
        </w:rPr>
        <w:t> </w:t>
      </w:r>
      <w:r>
        <w:rPr/>
        <w:t>процесса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вузе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последовательностей</w:t>
      </w:r>
      <w:r>
        <w:rPr>
          <w:spacing w:val="-4"/>
        </w:rPr>
        <w:t> </w:t>
      </w:r>
      <w:r>
        <w:rPr/>
        <w:t>уровней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совокупно-</w:t>
      </w:r>
      <w:r>
        <w:rPr>
          <w:spacing w:val="1"/>
        </w:rPr>
        <w:t> </w:t>
      </w:r>
      <w:r>
        <w:rPr/>
        <w:t>стей основных типов образовательных программ. Констатируется сравнительная рыхлость, недостаточная системность российской модели образова-</w:t>
      </w:r>
      <w:r>
        <w:rPr>
          <w:spacing w:val="-37"/>
        </w:rPr>
        <w:t> </w:t>
      </w:r>
      <w:r>
        <w:rPr/>
        <w:t>ния, ее слабая ориентированность на профессиональные и общественные цели и результаты. Ставится вопрос о необходимости вернуть архитектур-</w:t>
      </w:r>
      <w:r>
        <w:rPr>
          <w:spacing w:val="1"/>
        </w:rPr>
        <w:t> </w:t>
      </w:r>
      <w:r>
        <w:rPr/>
        <w:t>ную</w:t>
      </w:r>
      <w:r>
        <w:rPr>
          <w:spacing w:val="-2"/>
        </w:rPr>
        <w:t> </w:t>
      </w:r>
      <w:r>
        <w:rPr/>
        <w:t>профессию в</w:t>
      </w:r>
      <w:r>
        <w:rPr>
          <w:spacing w:val="-2"/>
        </w:rPr>
        <w:t> </w:t>
      </w:r>
      <w:r>
        <w:rPr/>
        <w:t>число ключевых</w:t>
      </w:r>
      <w:r>
        <w:rPr>
          <w:spacing w:val="-1"/>
        </w:rPr>
        <w:t> </w:t>
      </w:r>
      <w:r>
        <w:rPr/>
        <w:t>организаторов высшего архитектурного</w:t>
      </w:r>
      <w:r>
        <w:rPr>
          <w:spacing w:val="-1"/>
        </w:rPr>
        <w:t> </w:t>
      </w:r>
      <w:r>
        <w:rPr/>
        <w:t>образования в</w:t>
      </w:r>
      <w:r>
        <w:rPr>
          <w:spacing w:val="-2"/>
        </w:rPr>
        <w:t> </w:t>
      </w:r>
      <w:r>
        <w:rPr/>
        <w:t>России.</w:t>
      </w:r>
    </w:p>
    <w:p>
      <w:pPr>
        <w:pStyle w:val="BodyText"/>
        <w:spacing w:line="173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архитектурное</w:t>
      </w:r>
      <w:r>
        <w:rPr>
          <w:spacing w:val="-6"/>
        </w:rPr>
        <w:t> </w:t>
      </w:r>
      <w:r>
        <w:rPr/>
        <w:t>образование,</w:t>
      </w:r>
      <w:r>
        <w:rPr>
          <w:spacing w:val="-6"/>
        </w:rPr>
        <w:t> </w:t>
      </w:r>
      <w:r>
        <w:rPr/>
        <w:t>российско-американское</w:t>
      </w:r>
      <w:r>
        <w:rPr>
          <w:spacing w:val="-5"/>
        </w:rPr>
        <w:t> </w:t>
      </w:r>
      <w:r>
        <w:rPr/>
        <w:t>сравнение.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230" w:lineRule="auto"/>
        <w:ind w:left="173" w:right="268" w:firstLine="283"/>
        <w:jc w:val="both"/>
      </w:pPr>
      <w:r>
        <w:rPr/>
        <w:t>Based on the cross-cultural comparative analysis of American and Russian architectural education, conclusions are drawn about the unsolved problems of</w:t>
      </w:r>
      <w:r>
        <w:rPr>
          <w:spacing w:val="1"/>
        </w:rPr>
        <w:t> </w:t>
      </w:r>
      <w:r>
        <w:rPr/>
        <w:t>the Russian architectural school. The author compares organizational and institutional contexts of architectural education in the two countries, professional, ac-</w:t>
      </w:r>
      <w:r>
        <w:rPr>
          <w:spacing w:val="1"/>
        </w:rPr>
        <w:t> </w:t>
      </w:r>
      <w:r>
        <w:rPr/>
        <w:t>ademic and state forces that shape and develop it. Models of co-existence of architectural education with other forms of environmental education and relation-</w:t>
      </w:r>
      <w:r>
        <w:rPr>
          <w:spacing w:val="1"/>
        </w:rPr>
        <w:t> </w:t>
      </w:r>
      <w:r>
        <w:rPr/>
        <w:t>ships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collegiate</w:t>
      </w:r>
      <w:r>
        <w:rPr>
          <w:spacing w:val="-5"/>
        </w:rPr>
        <w:t> </w:t>
      </w:r>
      <w:r>
        <w:rPr/>
        <w:t>architectural</w:t>
      </w:r>
      <w:r>
        <w:rPr>
          <w:spacing w:val="-6"/>
        </w:rPr>
        <w:t> </w:t>
      </w:r>
      <w:r>
        <w:rPr/>
        <w:t>education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pre-University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post-University</w:t>
      </w:r>
      <w:r>
        <w:rPr>
          <w:spacing w:val="-5"/>
        </w:rPr>
        <w:t> </w:t>
      </w:r>
      <w:r>
        <w:rPr/>
        <w:t>forms</w:t>
      </w:r>
      <w:r>
        <w:rPr>
          <w:spacing w:val="-6"/>
        </w:rPr>
        <w:t> </w:t>
      </w:r>
      <w:r>
        <w:rPr/>
        <w:t>are</w:t>
      </w:r>
      <w:r>
        <w:rPr>
          <w:spacing w:val="-5"/>
        </w:rPr>
        <w:t> </w:t>
      </w:r>
      <w:r>
        <w:rPr/>
        <w:t>considered.</w:t>
      </w:r>
      <w:r>
        <w:rPr>
          <w:spacing w:val="-9"/>
        </w:rPr>
        <w:t> </w:t>
      </w:r>
      <w:r>
        <w:rPr/>
        <w:t>The</w:t>
      </w:r>
      <w:r>
        <w:rPr>
          <w:spacing w:val="-5"/>
        </w:rPr>
        <w:t> </w:t>
      </w:r>
      <w:r>
        <w:rPr/>
        <w:t>paper</w:t>
      </w:r>
      <w:r>
        <w:rPr>
          <w:spacing w:val="-6"/>
        </w:rPr>
        <w:t> </w:t>
      </w:r>
      <w:r>
        <w:rPr/>
        <w:t>examines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national</w:t>
      </w:r>
      <w:r>
        <w:rPr>
          <w:spacing w:val="-6"/>
        </w:rPr>
        <w:t> </w:t>
      </w:r>
      <w:r>
        <w:rPr/>
        <w:t>features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processes as sequences of levels and sets of educational programs. The Russian model of education seems to be comparatively loose, lacking systemic qualities</w:t>
      </w:r>
      <w:r>
        <w:rPr>
          <w:spacing w:val="1"/>
        </w:rPr>
        <w:t> </w:t>
      </w:r>
      <w:r>
        <w:rPr/>
        <w:t>and weakly focused on professional and social goals and aims. The question is raised about the need to return architectural profession to the list of key organiz-</w:t>
      </w:r>
      <w:r>
        <w:rPr>
          <w:spacing w:val="1"/>
        </w:rPr>
        <w:t> </w:t>
      </w:r>
      <w:r>
        <w:rPr/>
        <w:t>ers of higher architectural education in Russia.</w:t>
      </w:r>
    </w:p>
    <w:p>
      <w:pPr>
        <w:pStyle w:val="BodyText"/>
        <w:spacing w:line="174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education,</w:t>
      </w:r>
      <w:r>
        <w:rPr>
          <w:spacing w:val="-1"/>
        </w:rPr>
        <w:t> </w:t>
      </w:r>
      <w:r>
        <w:rPr/>
        <w:t>Russian-American</w:t>
      </w:r>
      <w:r>
        <w:rPr>
          <w:spacing w:val="-1"/>
        </w:rPr>
        <w:t> </w:t>
      </w:r>
      <w:r>
        <w:rPr/>
        <w:t>comparison.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firstLine="283"/>
        <w:jc w:val="both"/>
      </w:pPr>
      <w:r>
        <w:rPr/>
        <w:t>Первые полтора десятка лет нынешнего века автор много занимался</w:t>
      </w:r>
      <w:r>
        <w:rPr>
          <w:spacing w:val="1"/>
        </w:rPr>
        <w:t> </w:t>
      </w:r>
      <w:r>
        <w:rPr/>
        <w:t>сравнительным анализом российского и зарубежного, главным образом</w:t>
      </w:r>
      <w:r>
        <w:rPr>
          <w:spacing w:val="1"/>
        </w:rPr>
        <w:t> </w:t>
      </w:r>
      <w:r>
        <w:rPr>
          <w:spacing w:val="-2"/>
        </w:rPr>
        <w:t>американского,</w:t>
      </w:r>
      <w:r>
        <w:rPr>
          <w:spacing w:val="-8"/>
        </w:rPr>
        <w:t> </w:t>
      </w:r>
      <w:r>
        <w:rPr>
          <w:spacing w:val="-2"/>
        </w:rPr>
        <w:t>архитектурного</w:t>
      </w:r>
      <w:r>
        <w:rPr>
          <w:spacing w:val="-8"/>
        </w:rPr>
        <w:t> </w:t>
      </w:r>
      <w:r>
        <w:rPr>
          <w:spacing w:val="-2"/>
        </w:rPr>
        <w:t>образования.</w:t>
      </w:r>
      <w:r>
        <w:rPr>
          <w:spacing w:val="-8"/>
        </w:rPr>
        <w:t> </w:t>
      </w:r>
      <w:r>
        <w:rPr>
          <w:spacing w:val="-2"/>
        </w:rPr>
        <w:t>Затем</w:t>
      </w:r>
      <w:r>
        <w:rPr>
          <w:spacing w:val="-8"/>
        </w:rPr>
        <w:t> </w:t>
      </w:r>
      <w:r>
        <w:rPr>
          <w:spacing w:val="-2"/>
        </w:rPr>
        <w:t>его</w:t>
      </w:r>
      <w:r>
        <w:rPr>
          <w:spacing w:val="-8"/>
        </w:rPr>
        <w:t> </w:t>
      </w:r>
      <w:r>
        <w:rPr>
          <w:spacing w:val="-1"/>
        </w:rPr>
        <w:t>внимание</w:t>
      </w:r>
      <w:r>
        <w:rPr>
          <w:spacing w:val="-7"/>
        </w:rPr>
        <w:t> </w:t>
      </w:r>
      <w:r>
        <w:rPr>
          <w:spacing w:val="-1"/>
        </w:rPr>
        <w:t>привлек-</w:t>
      </w:r>
      <w:r>
        <w:rPr>
          <w:spacing w:val="-38"/>
        </w:rPr>
        <w:t> </w:t>
      </w:r>
      <w:r>
        <w:rPr/>
        <w:t>ли другие области архитектурного знания. И вот теперь, после пятилет-</w:t>
      </w:r>
      <w:r>
        <w:rPr>
          <w:spacing w:val="1"/>
        </w:rPr>
        <w:t> </w:t>
      </w:r>
      <w:r>
        <w:rPr/>
        <w:t>него</w:t>
      </w:r>
      <w:r>
        <w:rPr>
          <w:spacing w:val="-4"/>
        </w:rPr>
        <w:t> </w:t>
      </w:r>
      <w:r>
        <w:rPr/>
        <w:t>перерыва,</w:t>
      </w:r>
      <w:r>
        <w:rPr>
          <w:spacing w:val="-4"/>
        </w:rPr>
        <w:t> </w:t>
      </w:r>
      <w:r>
        <w:rPr/>
        <w:t>тема</w:t>
      </w:r>
      <w:r>
        <w:rPr>
          <w:spacing w:val="-4"/>
        </w:rPr>
        <w:t> </w:t>
      </w:r>
      <w:r>
        <w:rPr/>
        <w:t>данной</w:t>
      </w:r>
      <w:r>
        <w:rPr>
          <w:spacing w:val="-4"/>
        </w:rPr>
        <w:t> </w:t>
      </w:r>
      <w:r>
        <w:rPr/>
        <w:t>конференции</w:t>
      </w:r>
      <w:r>
        <w:rPr>
          <w:spacing w:val="-4"/>
        </w:rPr>
        <w:t> </w:t>
      </w:r>
      <w:r>
        <w:rPr/>
        <w:t>побудила</w:t>
      </w:r>
      <w:r>
        <w:rPr>
          <w:spacing w:val="-4"/>
        </w:rPr>
        <w:t> </w:t>
      </w:r>
      <w:r>
        <w:rPr/>
        <w:t>его</w:t>
      </w:r>
      <w:r>
        <w:rPr>
          <w:spacing w:val="-4"/>
        </w:rPr>
        <w:t> </w:t>
      </w:r>
      <w:r>
        <w:rPr/>
        <w:t>вновь</w:t>
      </w:r>
      <w:r>
        <w:rPr>
          <w:spacing w:val="-4"/>
        </w:rPr>
        <w:t> </w:t>
      </w:r>
      <w:r>
        <w:rPr/>
        <w:t>обратиться</w:t>
      </w:r>
      <w:r>
        <w:rPr>
          <w:spacing w:val="-37"/>
        </w:rPr>
        <w:t> </w:t>
      </w:r>
      <w:r>
        <w:rPr/>
        <w:t>к</w:t>
      </w:r>
      <w:r>
        <w:rPr>
          <w:spacing w:val="-7"/>
        </w:rPr>
        <w:t> </w:t>
      </w:r>
      <w:r>
        <w:rPr/>
        <w:t>межкультурному</w:t>
      </w:r>
      <w:r>
        <w:rPr>
          <w:spacing w:val="-7"/>
        </w:rPr>
        <w:t> </w:t>
      </w:r>
      <w:r>
        <w:rPr/>
        <w:t>русско-английскому,</w:t>
      </w:r>
      <w:r>
        <w:rPr>
          <w:spacing w:val="-6"/>
        </w:rPr>
        <w:t> </w:t>
      </w:r>
      <w:r>
        <w:rPr/>
        <w:t>точнее,</w:t>
      </w:r>
      <w:r>
        <w:rPr>
          <w:spacing w:val="-7"/>
        </w:rPr>
        <w:t> </w:t>
      </w:r>
      <w:r>
        <w:rPr/>
        <w:t>российско-американско-</w:t>
      </w:r>
      <w:r>
        <w:rPr>
          <w:spacing w:val="-38"/>
        </w:rPr>
        <w:t> </w:t>
      </w:r>
      <w:r>
        <w:rPr/>
        <w:t>му сопоставлению систем архитектурного образования. Межкультурный</w:t>
      </w:r>
      <w:r>
        <w:rPr>
          <w:spacing w:val="-37"/>
        </w:rPr>
        <w:t> </w:t>
      </w:r>
      <w:r>
        <w:rPr/>
        <w:t>анализ</w:t>
      </w:r>
      <w:r>
        <w:rPr>
          <w:spacing w:val="-8"/>
        </w:rPr>
        <w:t> </w:t>
      </w:r>
      <w:r>
        <w:rPr/>
        <w:t>хорош</w:t>
      </w:r>
      <w:r>
        <w:rPr>
          <w:spacing w:val="-8"/>
        </w:rPr>
        <w:t> </w:t>
      </w:r>
      <w:r>
        <w:rPr/>
        <w:t>тем,</w:t>
      </w:r>
      <w:r>
        <w:rPr>
          <w:spacing w:val="-8"/>
        </w:rPr>
        <w:t> </w:t>
      </w:r>
      <w:r>
        <w:rPr/>
        <w:t>что</w:t>
      </w:r>
      <w:r>
        <w:rPr>
          <w:spacing w:val="-8"/>
        </w:rPr>
        <w:t> </w:t>
      </w:r>
      <w:r>
        <w:rPr/>
        <w:t>позволяет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только</w:t>
      </w:r>
      <w:r>
        <w:rPr>
          <w:spacing w:val="-8"/>
        </w:rPr>
        <w:t> </w:t>
      </w:r>
      <w:r>
        <w:rPr/>
        <w:t>находить</w:t>
      </w:r>
      <w:r>
        <w:rPr>
          <w:spacing w:val="-8"/>
        </w:rPr>
        <w:t> </w:t>
      </w:r>
      <w:r>
        <w:rPr/>
        <w:t>ответы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давно</w:t>
      </w:r>
      <w:r>
        <w:rPr>
          <w:spacing w:val="-8"/>
        </w:rPr>
        <w:t> </w:t>
      </w:r>
      <w:r>
        <w:rPr/>
        <w:t>воз-</w:t>
      </w:r>
      <w:r>
        <w:rPr>
          <w:spacing w:val="-38"/>
        </w:rPr>
        <w:t> </w:t>
      </w:r>
      <w:r>
        <w:rPr/>
        <w:t>никшие вопросы, но и ставить новые, которые изнутри одной из культур</w:t>
      </w:r>
      <w:r>
        <w:rPr>
          <w:spacing w:val="-37"/>
        </w:rPr>
        <w:t> </w:t>
      </w:r>
      <w:r>
        <w:rPr/>
        <w:t>просто не различимы и не осмысливаемы. Метод межкультурного иссле-</w:t>
      </w:r>
      <w:r>
        <w:rPr>
          <w:spacing w:val="-38"/>
        </w:rPr>
        <w:t> </w:t>
      </w:r>
      <w:r>
        <w:rPr/>
        <w:t>дования</w:t>
      </w:r>
      <w:r>
        <w:rPr>
          <w:spacing w:val="-5"/>
        </w:rPr>
        <w:t> </w:t>
      </w:r>
      <w:r>
        <w:rPr/>
        <w:t>использован</w:t>
      </w:r>
      <w:r>
        <w:rPr>
          <w:spacing w:val="-4"/>
        </w:rPr>
        <w:t> </w:t>
      </w:r>
      <w:r>
        <w:rPr/>
        <w:t>автором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выявления</w:t>
      </w:r>
      <w:r>
        <w:rPr>
          <w:spacing w:val="-4"/>
        </w:rPr>
        <w:t> </w:t>
      </w:r>
      <w:r>
        <w:rPr/>
        <w:t>проблем</w:t>
      </w:r>
      <w:r>
        <w:rPr>
          <w:spacing w:val="-4"/>
        </w:rPr>
        <w:t> </w:t>
      </w:r>
      <w:r>
        <w:rPr/>
        <w:t>системной</w:t>
      </w:r>
      <w:r>
        <w:rPr>
          <w:spacing w:val="-4"/>
        </w:rPr>
        <w:t> </w:t>
      </w:r>
      <w:r>
        <w:rPr/>
        <w:t>органи-</w:t>
      </w:r>
      <w:r>
        <w:rPr>
          <w:spacing w:val="-38"/>
        </w:rPr>
        <w:t> </w:t>
      </w:r>
      <w:r>
        <w:rPr/>
        <w:t>зации</w:t>
      </w:r>
      <w:r>
        <w:rPr>
          <w:spacing w:val="-6"/>
        </w:rPr>
        <w:t> </w:t>
      </w:r>
      <w:r>
        <w:rPr/>
        <w:t>российского</w:t>
      </w:r>
      <w:r>
        <w:rPr>
          <w:spacing w:val="-5"/>
        </w:rPr>
        <w:t> </w:t>
      </w:r>
      <w:r>
        <w:rPr/>
        <w:t>архитектурного</w:t>
      </w:r>
      <w:r>
        <w:rPr>
          <w:spacing w:val="-5"/>
        </w:rPr>
        <w:t> </w:t>
      </w:r>
      <w:r>
        <w:rPr/>
        <w:t>образования,</w:t>
      </w:r>
      <w:r>
        <w:rPr>
          <w:spacing w:val="-5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идентифициру-</w:t>
      </w:r>
      <w:r>
        <w:rPr>
          <w:spacing w:val="-37"/>
        </w:rPr>
        <w:t> </w:t>
      </w:r>
      <w:r>
        <w:rPr/>
        <w:t>ются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воспринимаются</w:t>
      </w:r>
      <w:r>
        <w:rPr>
          <w:spacing w:val="-2"/>
        </w:rPr>
        <w:t> </w:t>
      </w:r>
      <w:r>
        <w:rPr/>
        <w:t>как</w:t>
      </w:r>
      <w:r>
        <w:rPr>
          <w:spacing w:val="-2"/>
        </w:rPr>
        <w:t> </w:t>
      </w:r>
      <w:r>
        <w:rPr/>
        <w:t>таковые</w:t>
      </w:r>
      <w:r>
        <w:rPr>
          <w:spacing w:val="-3"/>
        </w:rPr>
        <w:t> </w:t>
      </w:r>
      <w:r>
        <w:rPr/>
        <w:t>именно</w:t>
      </w:r>
      <w:r>
        <w:rPr>
          <w:spacing w:val="-3"/>
        </w:rPr>
        <w:t> </w:t>
      </w:r>
      <w:r>
        <w:rPr/>
        <w:t>сквозь</w:t>
      </w:r>
      <w:r>
        <w:rPr>
          <w:spacing w:val="-2"/>
        </w:rPr>
        <w:t> </w:t>
      </w:r>
      <w:r>
        <w:rPr/>
        <w:t>призму</w:t>
      </w:r>
      <w:r>
        <w:rPr>
          <w:spacing w:val="-2"/>
        </w:rPr>
        <w:t> </w:t>
      </w:r>
      <w:r>
        <w:rPr/>
        <w:t>сравнения.</w:t>
      </w:r>
    </w:p>
    <w:p>
      <w:pPr>
        <w:pStyle w:val="BodyText"/>
        <w:spacing w:before="6"/>
        <w:rPr>
          <w:sz w:val="14"/>
        </w:rPr>
      </w:pPr>
    </w:p>
    <w:p>
      <w:pPr>
        <w:pStyle w:val="Heading6"/>
        <w:spacing w:line="180" w:lineRule="exact"/>
        <w:jc w:val="both"/>
      </w:pPr>
      <w:r>
        <w:rPr>
          <w:spacing w:val="-1"/>
        </w:rPr>
        <w:t>Результаты</w:t>
      </w:r>
      <w:r>
        <w:rPr>
          <w:spacing w:val="-7"/>
        </w:rPr>
        <w:t> </w:t>
      </w:r>
      <w:r>
        <w:rPr>
          <w:spacing w:val="-1"/>
        </w:rPr>
        <w:t>исследования</w:t>
      </w:r>
    </w:p>
    <w:p>
      <w:pPr>
        <w:pStyle w:val="ListParagraph"/>
        <w:numPr>
          <w:ilvl w:val="1"/>
          <w:numId w:val="7"/>
        </w:numPr>
        <w:tabs>
          <w:tab w:pos="613" w:val="left" w:leader="none"/>
        </w:tabs>
        <w:spacing w:line="230" w:lineRule="auto" w:before="2" w:after="0"/>
        <w:ind w:left="173" w:right="0" w:firstLine="283"/>
        <w:jc w:val="both"/>
        <w:rPr>
          <w:sz w:val="16"/>
        </w:rPr>
      </w:pPr>
      <w:r>
        <w:rPr>
          <w:b/>
          <w:spacing w:val="-2"/>
          <w:sz w:val="16"/>
        </w:rPr>
        <w:t>Американская система архитектурного образования поучитель-</w:t>
      </w:r>
      <w:r>
        <w:rPr>
          <w:b/>
          <w:spacing w:val="-37"/>
          <w:sz w:val="16"/>
        </w:rPr>
        <w:t> </w:t>
      </w:r>
      <w:r>
        <w:rPr>
          <w:b/>
          <w:w w:val="95"/>
          <w:sz w:val="16"/>
        </w:rPr>
        <w:t>на, во-первых, и более, чем в каком-либо другом смысле, своей систем-</w:t>
      </w:r>
      <w:r>
        <w:rPr>
          <w:b/>
          <w:spacing w:val="1"/>
          <w:w w:val="95"/>
          <w:sz w:val="16"/>
        </w:rPr>
        <w:t> </w:t>
      </w:r>
      <w:r>
        <w:rPr>
          <w:b/>
          <w:w w:val="95"/>
          <w:sz w:val="16"/>
        </w:rPr>
        <w:t>ностью</w:t>
      </w:r>
      <w:r>
        <w:rPr>
          <w:w w:val="95"/>
          <w:sz w:val="16"/>
        </w:rPr>
        <w:t>. – То есть, как тщательнейшим образом выстроенная совокупность</w:t>
      </w:r>
      <w:r>
        <w:rPr>
          <w:spacing w:val="1"/>
          <w:w w:val="95"/>
          <w:sz w:val="16"/>
        </w:rPr>
        <w:t> </w:t>
      </w:r>
      <w:r>
        <w:rPr>
          <w:sz w:val="16"/>
        </w:rPr>
        <w:t>институций, организационных структур, формирующих и воплощающих</w:t>
      </w:r>
      <w:r>
        <w:rPr>
          <w:spacing w:val="-38"/>
          <w:sz w:val="16"/>
        </w:rPr>
        <w:t> </w:t>
      </w:r>
      <w:r>
        <w:rPr>
          <w:sz w:val="16"/>
        </w:rPr>
        <w:t>архитектурное образование, как отношения и зависимости между ними,</w:t>
      </w:r>
      <w:r>
        <w:rPr>
          <w:spacing w:val="1"/>
          <w:sz w:val="16"/>
        </w:rPr>
        <w:t> </w:t>
      </w:r>
      <w:r>
        <w:rPr>
          <w:sz w:val="16"/>
        </w:rPr>
        <w:t>складывавшиеся и отлаживаемые в течение ста – ста пятидесяти лет не-</w:t>
      </w:r>
      <w:r>
        <w:rPr>
          <w:spacing w:val="1"/>
          <w:sz w:val="16"/>
        </w:rPr>
        <w:t> </w:t>
      </w:r>
      <w:r>
        <w:rPr>
          <w:sz w:val="16"/>
        </w:rPr>
        <w:t>прерывного</w:t>
      </w:r>
      <w:r>
        <w:rPr>
          <w:spacing w:val="-1"/>
          <w:sz w:val="16"/>
        </w:rPr>
        <w:t> </w:t>
      </w:r>
      <w:r>
        <w:rPr>
          <w:sz w:val="16"/>
        </w:rPr>
        <w:t>эволюционного развития.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Ключевые акторы данной системы – четыре </w:t>
      </w:r>
      <w:r>
        <w:rPr>
          <w:i/>
        </w:rPr>
        <w:t>неправительственные</w:t>
      </w:r>
      <w:r>
        <w:rPr>
          <w:i/>
          <w:spacing w:val="1"/>
        </w:rPr>
        <w:t> </w:t>
      </w:r>
      <w:r>
        <w:rPr>
          <w:i/>
        </w:rPr>
        <w:t>бесприбыльные профессиональные </w:t>
      </w:r>
      <w:r>
        <w:rPr/>
        <w:t>организации. Ведущей силой среди</w:t>
      </w:r>
      <w:r>
        <w:rPr>
          <w:spacing w:val="1"/>
        </w:rPr>
        <w:t> </w:t>
      </w:r>
      <w:r>
        <w:rPr/>
        <w:t>них, инициатором и координатором всей деятельности по выстраиванию</w:t>
      </w:r>
      <w:r>
        <w:rPr>
          <w:spacing w:val="-37"/>
        </w:rPr>
        <w:t> </w:t>
      </w:r>
      <w:r>
        <w:rPr/>
        <w:t>системы архитектурного образования является </w:t>
      </w:r>
      <w:r>
        <w:rPr>
          <w:i/>
        </w:rPr>
        <w:t>Американский институт</w:t>
      </w:r>
      <w:r>
        <w:rPr>
          <w:i/>
          <w:spacing w:val="-37"/>
        </w:rPr>
        <w:t> </w:t>
      </w:r>
      <w:r>
        <w:rPr>
          <w:i/>
          <w:spacing w:val="-2"/>
        </w:rPr>
        <w:t>архитекторов </w:t>
      </w:r>
      <w:r>
        <w:rPr>
          <w:spacing w:val="-2"/>
        </w:rPr>
        <w:t>(American </w:t>
      </w:r>
      <w:r>
        <w:rPr>
          <w:spacing w:val="-1"/>
        </w:rPr>
        <w:t>Institute of Architects – AIA), аналог </w:t>
      </w:r>
      <w:r>
        <w:rPr>
          <w:i/>
          <w:spacing w:val="-1"/>
        </w:rPr>
        <w:t>Российского</w:t>
      </w:r>
      <w:r>
        <w:rPr>
          <w:i/>
          <w:spacing w:val="-37"/>
        </w:rPr>
        <w:t> </w:t>
      </w:r>
      <w:r>
        <w:rPr>
          <w:i/>
          <w:spacing w:val="-2"/>
        </w:rPr>
        <w:t>союза</w:t>
      </w:r>
      <w:r>
        <w:rPr>
          <w:i/>
          <w:spacing w:val="-8"/>
        </w:rPr>
        <w:t> </w:t>
      </w:r>
      <w:r>
        <w:rPr>
          <w:i/>
          <w:spacing w:val="-2"/>
        </w:rPr>
        <w:t>архитекторов</w:t>
      </w:r>
      <w:r>
        <w:rPr>
          <w:spacing w:val="-2"/>
        </w:rPr>
        <w:t>.</w:t>
      </w:r>
      <w:r>
        <w:rPr>
          <w:spacing w:val="-8"/>
        </w:rPr>
        <w:t> </w:t>
      </w:r>
      <w:r>
        <w:rPr>
          <w:spacing w:val="-2"/>
        </w:rPr>
        <w:t>Созданный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1857</w:t>
      </w:r>
      <w:r>
        <w:rPr>
          <w:spacing w:val="-8"/>
        </w:rPr>
        <w:t> </w:t>
      </w:r>
      <w:r>
        <w:rPr>
          <w:spacing w:val="-1"/>
        </w:rPr>
        <w:t>году,</w:t>
      </w:r>
      <w:r>
        <w:rPr>
          <w:spacing w:val="-8"/>
        </w:rPr>
        <w:t> </w:t>
      </w:r>
      <w:r>
        <w:rPr>
          <w:spacing w:val="-1"/>
        </w:rPr>
        <w:t>он</w:t>
      </w:r>
      <w:r>
        <w:rPr>
          <w:spacing w:val="-7"/>
        </w:rPr>
        <w:t> </w:t>
      </w:r>
      <w:r>
        <w:rPr>
          <w:spacing w:val="-1"/>
        </w:rPr>
        <w:t>неизменно</w:t>
      </w:r>
      <w:r>
        <w:rPr>
          <w:spacing w:val="-7"/>
        </w:rPr>
        <w:t> </w:t>
      </w:r>
      <w:r>
        <w:rPr>
          <w:spacing w:val="-1"/>
        </w:rPr>
        <w:t>руководит</w:t>
      </w:r>
      <w:r>
        <w:rPr>
          <w:spacing w:val="-7"/>
        </w:rPr>
        <w:t> </w:t>
      </w:r>
      <w:r>
        <w:rPr>
          <w:spacing w:val="-1"/>
        </w:rPr>
        <w:t>об-</w:t>
      </w:r>
      <w:r>
        <w:rPr>
          <w:spacing w:val="-38"/>
        </w:rPr>
        <w:t> </w:t>
      </w:r>
      <w:r>
        <w:rPr/>
        <w:t>разованием, издавая два базовых для образования регламента: стандарты</w:t>
      </w:r>
      <w:r>
        <w:rPr>
          <w:spacing w:val="-38"/>
        </w:rPr>
        <w:t> </w:t>
      </w:r>
      <w:r>
        <w:rPr/>
        <w:t>профессионализма и кодекс этики и профессионального поведения архи-</w:t>
      </w:r>
      <w:r>
        <w:rPr>
          <w:spacing w:val="-38"/>
        </w:rPr>
        <w:t> </w:t>
      </w:r>
      <w:r>
        <w:rPr>
          <w:w w:val="95"/>
        </w:rPr>
        <w:t>тектора (рис. 1), разрабатывает образовательную политику, создает обшир-</w:t>
      </w:r>
      <w:r>
        <w:rPr>
          <w:spacing w:val="1"/>
          <w:w w:val="95"/>
        </w:rPr>
        <w:t> </w:t>
      </w:r>
      <w:r>
        <w:rPr>
          <w:spacing w:val="-1"/>
        </w:rPr>
        <w:t>ный</w:t>
      </w:r>
      <w:r>
        <w:rPr>
          <w:spacing w:val="-9"/>
        </w:rPr>
        <w:t> </w:t>
      </w:r>
      <w:r>
        <w:rPr>
          <w:spacing w:val="-1"/>
        </w:rPr>
        <w:t>спектр</w:t>
      </w:r>
      <w:r>
        <w:rPr>
          <w:spacing w:val="-8"/>
        </w:rPr>
        <w:t> </w:t>
      </w:r>
      <w:r>
        <w:rPr>
          <w:spacing w:val="-1"/>
        </w:rPr>
        <w:t>образовательных</w:t>
      </w:r>
      <w:r>
        <w:rPr>
          <w:spacing w:val="-9"/>
        </w:rPr>
        <w:t> </w:t>
      </w:r>
      <w:r>
        <w:rPr>
          <w:spacing w:val="-1"/>
        </w:rPr>
        <w:t>ресурсов,</w:t>
      </w:r>
      <w:r>
        <w:rPr>
          <w:spacing w:val="-8"/>
        </w:rPr>
        <w:t> </w:t>
      </w:r>
      <w:r>
        <w:rPr>
          <w:spacing w:val="-1"/>
        </w:rPr>
        <w:t>адресованных</w:t>
      </w:r>
      <w:r>
        <w:rPr>
          <w:spacing w:val="-7"/>
        </w:rPr>
        <w:t> </w:t>
      </w:r>
      <w:r>
        <w:rPr/>
        <w:t>буквально</w:t>
      </w:r>
      <w:r>
        <w:rPr>
          <w:spacing w:val="-9"/>
        </w:rPr>
        <w:t> </w:t>
      </w:r>
      <w:r>
        <w:rPr/>
        <w:t>всем</w:t>
      </w:r>
      <w:r>
        <w:rPr>
          <w:spacing w:val="-7"/>
        </w:rPr>
        <w:t> </w:t>
      </w:r>
      <w:r>
        <w:rPr/>
        <w:t>–</w:t>
      </w:r>
      <w:r>
        <w:rPr>
          <w:spacing w:val="-9"/>
        </w:rPr>
        <w:t> </w:t>
      </w:r>
      <w:r>
        <w:rPr/>
        <w:t>от</w:t>
      </w:r>
      <w:r>
        <w:rPr>
          <w:spacing w:val="1"/>
        </w:rPr>
        <w:t> </w:t>
      </w:r>
      <w:r>
        <w:rPr/>
        <w:t>воспитанников</w:t>
      </w:r>
      <w:r>
        <w:rPr>
          <w:spacing w:val="-3"/>
        </w:rPr>
        <w:t> </w:t>
      </w:r>
      <w:r>
        <w:rPr/>
        <w:t>детских</w:t>
      </w:r>
      <w:r>
        <w:rPr>
          <w:spacing w:val="-3"/>
        </w:rPr>
        <w:t> </w:t>
      </w:r>
      <w:r>
        <w:rPr/>
        <w:t>садов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учащихся</w:t>
      </w:r>
      <w:r>
        <w:rPr>
          <w:spacing w:val="-3"/>
        </w:rPr>
        <w:t> </w:t>
      </w:r>
      <w:r>
        <w:rPr/>
        <w:t>общеобразовательных</w:t>
      </w:r>
      <w:r>
        <w:rPr>
          <w:spacing w:val="-3"/>
        </w:rPr>
        <w:t> </w:t>
      </w:r>
      <w:r>
        <w:rPr/>
        <w:t>школ</w:t>
      </w:r>
      <w:r>
        <w:rPr>
          <w:spacing w:val="-3"/>
        </w:rPr>
        <w:t> </w:t>
      </w:r>
      <w:r>
        <w:rPr/>
        <w:t>до</w:t>
      </w:r>
      <w:r>
        <w:rPr>
          <w:spacing w:val="-38"/>
        </w:rPr>
        <w:t> </w:t>
      </w:r>
      <w:r>
        <w:rPr/>
        <w:t>студентов</w:t>
      </w:r>
      <w:r>
        <w:rPr>
          <w:spacing w:val="-8"/>
        </w:rPr>
        <w:t> </w:t>
      </w:r>
      <w:r>
        <w:rPr/>
        <w:t>техникумов</w:t>
      </w:r>
      <w:r>
        <w:rPr>
          <w:spacing w:val="-7"/>
        </w:rPr>
        <w:t> </w:t>
      </w:r>
      <w:r>
        <w:rPr/>
        <w:t>(двухлетних</w:t>
      </w:r>
      <w:r>
        <w:rPr>
          <w:spacing w:val="-7"/>
        </w:rPr>
        <w:t> </w:t>
      </w:r>
      <w:r>
        <w:rPr/>
        <w:t>колледжей)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университетов,</w:t>
      </w:r>
      <w:r>
        <w:rPr>
          <w:spacing w:val="-7"/>
        </w:rPr>
        <w:t> </w:t>
      </w:r>
      <w:r>
        <w:rPr/>
        <w:t>выпуск-</w:t>
      </w:r>
      <w:r>
        <w:rPr>
          <w:spacing w:val="-38"/>
        </w:rPr>
        <w:t> </w:t>
      </w:r>
      <w:r>
        <w:rPr/>
        <w:t>ников</w:t>
      </w:r>
      <w:r>
        <w:rPr>
          <w:spacing w:val="-2"/>
        </w:rPr>
        <w:t> </w:t>
      </w:r>
      <w:r>
        <w:rPr/>
        <w:t>вузов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просто</w:t>
      </w:r>
      <w:r>
        <w:rPr>
          <w:spacing w:val="-1"/>
        </w:rPr>
        <w:t> </w:t>
      </w:r>
      <w:r>
        <w:rPr/>
        <w:t>граждан,</w:t>
      </w:r>
      <w:r>
        <w:rPr>
          <w:spacing w:val="-3"/>
        </w:rPr>
        <w:t> </w:t>
      </w:r>
      <w:r>
        <w:rPr/>
        <w:t>интересующихся</w:t>
      </w:r>
      <w:r>
        <w:rPr>
          <w:spacing w:val="-2"/>
        </w:rPr>
        <w:t> </w:t>
      </w:r>
      <w:r>
        <w:rPr/>
        <w:t>архитектурой.</w:t>
      </w:r>
    </w:p>
    <w:p>
      <w:pPr>
        <w:pStyle w:val="BodyText"/>
        <w:spacing w:line="230" w:lineRule="auto"/>
        <w:ind w:left="173" w:firstLine="283"/>
        <w:jc w:val="both"/>
      </w:pPr>
      <w:r>
        <w:rPr>
          <w:w w:val="95"/>
        </w:rPr>
        <w:t>AIA сформировал, внедрил, поддерживает и администрирует </w:t>
      </w:r>
      <w:r>
        <w:rPr>
          <w:i/>
          <w:w w:val="95"/>
        </w:rPr>
        <w:t>Систему</w:t>
      </w:r>
      <w:r>
        <w:rPr>
          <w:i/>
          <w:spacing w:val="1"/>
          <w:w w:val="95"/>
        </w:rPr>
        <w:t> </w:t>
      </w:r>
      <w:r>
        <w:rPr>
          <w:i/>
        </w:rPr>
        <w:t>непрерывного образования архитекторов </w:t>
      </w:r>
      <w:r>
        <w:rPr/>
        <w:t>(Continuing Education System –</w:t>
      </w:r>
      <w:r>
        <w:rPr>
          <w:spacing w:val="-37"/>
        </w:rPr>
        <w:t> </w:t>
      </w:r>
      <w:r>
        <w:rPr/>
        <w:t>CES) – способную вызвать законную зависть своей стройностью, проду-</w:t>
      </w:r>
      <w:r>
        <w:rPr>
          <w:spacing w:val="-37"/>
        </w:rPr>
        <w:t> </w:t>
      </w:r>
      <w:r>
        <w:rPr/>
        <w:t>манностью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эффективностью.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целом,</w:t>
      </w:r>
      <w:r>
        <w:rPr>
          <w:spacing w:val="9"/>
        </w:rPr>
        <w:t> </w:t>
      </w:r>
      <w:r>
        <w:rPr/>
        <w:t>разработанная</w:t>
      </w:r>
      <w:r>
        <w:rPr>
          <w:spacing w:val="-2"/>
        </w:rPr>
        <w:t> </w:t>
      </w:r>
      <w:r>
        <w:rPr/>
        <w:t>AIA</w:t>
      </w:r>
      <w:r>
        <w:rPr>
          <w:spacing w:val="-1"/>
        </w:rPr>
        <w:t> </w:t>
      </w:r>
      <w:r>
        <w:rPr/>
        <w:t>подсистема</w:t>
      </w:r>
    </w:p>
    <w:p>
      <w:pPr>
        <w:pStyle w:val="BodyText"/>
        <w:spacing w:line="230" w:lineRule="auto"/>
        <w:ind w:left="173" w:right="1"/>
        <w:jc w:val="both"/>
      </w:pPr>
      <w:r>
        <w:rPr>
          <w:spacing w:val="-2"/>
        </w:rPr>
        <w:t>«Высшее</w:t>
      </w:r>
      <w:r>
        <w:rPr>
          <w:spacing w:val="-8"/>
        </w:rPr>
        <w:t> </w:t>
      </w:r>
      <w:r>
        <w:rPr>
          <w:spacing w:val="-2"/>
        </w:rPr>
        <w:t>образование»</w:t>
      </w:r>
      <w:r>
        <w:rPr>
          <w:spacing w:val="-8"/>
        </w:rPr>
        <w:t> </w:t>
      </w:r>
      <w:r>
        <w:rPr>
          <w:spacing w:val="-2"/>
        </w:rPr>
        <w:t>«служит</w:t>
      </w:r>
      <w:r>
        <w:rPr>
          <w:spacing w:val="-8"/>
        </w:rPr>
        <w:t> </w:t>
      </w:r>
      <w:r>
        <w:rPr>
          <w:spacing w:val="-1"/>
        </w:rPr>
        <w:t>связующим</w:t>
      </w:r>
      <w:r>
        <w:rPr>
          <w:spacing w:val="-8"/>
        </w:rPr>
        <w:t> </w:t>
      </w:r>
      <w:r>
        <w:rPr>
          <w:spacing w:val="-1"/>
        </w:rPr>
        <w:t>звеном</w:t>
      </w:r>
      <w:r>
        <w:rPr>
          <w:spacing w:val="-7"/>
        </w:rPr>
        <w:t> </w:t>
      </w:r>
      <w:r>
        <w:rPr>
          <w:spacing w:val="-1"/>
        </w:rPr>
        <w:t>между</w:t>
      </w:r>
      <w:r>
        <w:rPr>
          <w:spacing w:val="-8"/>
        </w:rPr>
        <w:t> </w:t>
      </w:r>
      <w:r>
        <w:rPr>
          <w:spacing w:val="-1"/>
        </w:rPr>
        <w:t>академической</w:t>
      </w:r>
      <w:r>
        <w:rPr>
          <w:spacing w:val="-38"/>
        </w:rPr>
        <w:t> </w:t>
      </w:r>
      <w:r>
        <w:rPr>
          <w:spacing w:val="-2"/>
        </w:rPr>
        <w:t>сферой и практикой. /…/ Мы работаем, </w:t>
      </w:r>
      <w:r>
        <w:rPr>
          <w:spacing w:val="-1"/>
        </w:rPr>
        <w:t>– заявляет AIA, – чтобы использо-</w:t>
      </w:r>
      <w:r>
        <w:rPr>
          <w:spacing w:val="-37"/>
        </w:rPr>
        <w:t> </w:t>
      </w:r>
      <w:r>
        <w:rPr/>
        <w:t>вать силу образования /…/ для улучшения качества жизни нации с помо-</w:t>
      </w:r>
      <w:r>
        <w:rPr>
          <w:spacing w:val="-37"/>
        </w:rPr>
        <w:t> </w:t>
      </w:r>
      <w:r>
        <w:rPr/>
        <w:t>щью</w:t>
      </w:r>
      <w:r>
        <w:rPr>
          <w:spacing w:val="-1"/>
        </w:rPr>
        <w:t> </w:t>
      </w:r>
      <w:r>
        <w:rPr/>
        <w:t>проектирования» [1].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w w:val="95"/>
        </w:rPr>
        <w:t>Институт раз в два года проводит общенациональное исследование ар-</w:t>
      </w:r>
      <w:r>
        <w:rPr>
          <w:spacing w:val="1"/>
          <w:w w:val="95"/>
        </w:rPr>
        <w:t> </w:t>
      </w:r>
      <w:r>
        <w:rPr>
          <w:w w:val="95"/>
        </w:rPr>
        <w:t>хитектурного</w:t>
      </w:r>
      <w:r>
        <w:rPr>
          <w:spacing w:val="-6"/>
          <w:w w:val="95"/>
        </w:rPr>
        <w:t> </w:t>
      </w:r>
      <w:r>
        <w:rPr>
          <w:w w:val="95"/>
        </w:rPr>
        <w:t>образования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6"/>
          <w:w w:val="95"/>
        </w:rPr>
        <w:t> </w:t>
      </w:r>
      <w:r>
        <w:rPr>
          <w:w w:val="95"/>
        </w:rPr>
        <w:t>представляет</w:t>
      </w:r>
      <w:r>
        <w:rPr>
          <w:spacing w:val="-6"/>
          <w:w w:val="95"/>
        </w:rPr>
        <w:t> </w:t>
      </w:r>
      <w:r>
        <w:rPr>
          <w:w w:val="95"/>
        </w:rPr>
        <w:t>результаты</w:t>
      </w:r>
      <w:r>
        <w:rPr>
          <w:spacing w:val="-5"/>
          <w:w w:val="95"/>
        </w:rPr>
        <w:t> </w:t>
      </w:r>
      <w:r>
        <w:rPr>
          <w:w w:val="95"/>
        </w:rPr>
        <w:t>на</w:t>
      </w:r>
      <w:r>
        <w:rPr>
          <w:spacing w:val="-6"/>
          <w:w w:val="95"/>
        </w:rPr>
        <w:t> </w:t>
      </w:r>
      <w:r>
        <w:rPr>
          <w:w w:val="95"/>
        </w:rPr>
        <w:t>своих</w:t>
      </w:r>
      <w:r>
        <w:rPr>
          <w:spacing w:val="-6"/>
          <w:w w:val="95"/>
        </w:rPr>
        <w:t> </w:t>
      </w:r>
      <w:r>
        <w:rPr>
          <w:w w:val="95"/>
        </w:rPr>
        <w:t>научных</w:t>
      </w:r>
      <w:r>
        <w:rPr>
          <w:spacing w:val="-6"/>
          <w:w w:val="95"/>
        </w:rPr>
        <w:t> </w:t>
      </w:r>
      <w:r>
        <w:rPr>
          <w:w w:val="95"/>
        </w:rPr>
        <w:t>кон-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ференциях.</w:t>
      </w:r>
      <w:r>
        <w:rPr>
          <w:spacing w:val="-7"/>
          <w:w w:val="95"/>
        </w:rPr>
        <w:t> </w:t>
      </w:r>
      <w:r>
        <w:rPr>
          <w:w w:val="95"/>
        </w:rPr>
        <w:t>Его</w:t>
      </w:r>
      <w:r>
        <w:rPr>
          <w:spacing w:val="-7"/>
          <w:w w:val="95"/>
        </w:rPr>
        <w:t> </w:t>
      </w:r>
      <w:r>
        <w:rPr>
          <w:w w:val="95"/>
        </w:rPr>
        <w:t>представители</w:t>
      </w:r>
      <w:r>
        <w:rPr>
          <w:spacing w:val="-7"/>
          <w:w w:val="95"/>
        </w:rPr>
        <w:t> </w:t>
      </w:r>
      <w:r>
        <w:rPr>
          <w:w w:val="95"/>
        </w:rPr>
        <w:t>регулярно</w:t>
      </w:r>
      <w:r>
        <w:rPr>
          <w:spacing w:val="-7"/>
          <w:w w:val="95"/>
        </w:rPr>
        <w:t> </w:t>
      </w:r>
      <w:r>
        <w:rPr>
          <w:w w:val="95"/>
        </w:rPr>
        <w:t>посещают</w:t>
      </w:r>
      <w:r>
        <w:rPr>
          <w:spacing w:val="-7"/>
          <w:w w:val="95"/>
        </w:rPr>
        <w:t> </w:t>
      </w:r>
      <w:r>
        <w:rPr>
          <w:w w:val="95"/>
        </w:rPr>
        <w:t>аккредитованные</w:t>
      </w:r>
      <w:r>
        <w:rPr>
          <w:spacing w:val="-7"/>
          <w:w w:val="95"/>
        </w:rPr>
        <w:t> </w:t>
      </w:r>
      <w:r>
        <w:rPr>
          <w:w w:val="95"/>
        </w:rPr>
        <w:t>школы</w:t>
      </w:r>
    </w:p>
    <w:p>
      <w:pPr>
        <w:pStyle w:val="BodyText"/>
        <w:spacing w:line="230" w:lineRule="auto" w:before="99"/>
        <w:ind w:left="173" w:right="265"/>
        <w:jc w:val="right"/>
      </w:pPr>
      <w:r>
        <w:rPr/>
        <w:br w:type="column"/>
      </w:r>
      <w:r>
        <w:rPr>
          <w:spacing w:val="-1"/>
          <w:w w:val="95"/>
        </w:rPr>
        <w:t>архитектуры,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чтобы</w:t>
      </w:r>
      <w:r>
        <w:rPr>
          <w:spacing w:val="-7"/>
          <w:w w:val="95"/>
        </w:rPr>
        <w:t> </w:t>
      </w:r>
      <w:r>
        <w:rPr>
          <w:w w:val="95"/>
        </w:rPr>
        <w:t>лучше</w:t>
      </w:r>
      <w:r>
        <w:rPr>
          <w:spacing w:val="-7"/>
          <w:w w:val="95"/>
        </w:rPr>
        <w:t> </w:t>
      </w:r>
      <w:r>
        <w:rPr>
          <w:w w:val="95"/>
        </w:rPr>
        <w:t>понять</w:t>
      </w:r>
      <w:r>
        <w:rPr>
          <w:spacing w:val="-7"/>
          <w:w w:val="95"/>
        </w:rPr>
        <w:t> </w:t>
      </w:r>
      <w:r>
        <w:rPr>
          <w:w w:val="95"/>
        </w:rPr>
        <w:t>их</w:t>
      </w:r>
      <w:r>
        <w:rPr>
          <w:spacing w:val="-7"/>
          <w:w w:val="95"/>
        </w:rPr>
        <w:t> </w:t>
      </w:r>
      <w:r>
        <w:rPr>
          <w:w w:val="95"/>
        </w:rPr>
        <w:t>проблемы,</w:t>
      </w:r>
      <w:r>
        <w:rPr>
          <w:spacing w:val="-7"/>
          <w:w w:val="95"/>
        </w:rPr>
        <w:t> </w:t>
      </w:r>
      <w:r>
        <w:rPr>
          <w:w w:val="95"/>
        </w:rPr>
        <w:t>увидеть</w:t>
      </w:r>
      <w:r>
        <w:rPr>
          <w:spacing w:val="-7"/>
          <w:w w:val="95"/>
        </w:rPr>
        <w:t> </w:t>
      </w:r>
      <w:r>
        <w:rPr>
          <w:w w:val="95"/>
        </w:rPr>
        <w:t>состояние</w:t>
      </w:r>
      <w:r>
        <w:rPr>
          <w:spacing w:val="-7"/>
          <w:w w:val="95"/>
        </w:rPr>
        <w:t> </w:t>
      </w:r>
      <w:r>
        <w:rPr>
          <w:w w:val="95"/>
        </w:rPr>
        <w:t>дел</w:t>
      </w:r>
      <w:r>
        <w:rPr>
          <w:spacing w:val="-7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ока-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зать помощь. AIA выделяет стипендии и награды для студентов всех уровней,</w:t>
      </w:r>
      <w:r>
        <w:rPr>
          <w:spacing w:val="-35"/>
          <w:w w:val="95"/>
        </w:rPr>
        <w:t> </w:t>
      </w:r>
      <w:r>
        <w:rPr>
          <w:w w:val="95"/>
        </w:rPr>
        <w:t>организует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спонсирует,</w:t>
      </w:r>
      <w:r>
        <w:rPr>
          <w:spacing w:val="1"/>
          <w:w w:val="95"/>
        </w:rPr>
        <w:t> </w:t>
      </w:r>
      <w:r>
        <w:rPr>
          <w:w w:val="95"/>
        </w:rPr>
        <w:t>вместе</w:t>
      </w:r>
      <w:r>
        <w:rPr>
          <w:spacing w:val="2"/>
          <w:w w:val="95"/>
        </w:rPr>
        <w:t> </w:t>
      </w:r>
      <w:r>
        <w:rPr>
          <w:w w:val="95"/>
        </w:rPr>
        <w:t>с</w:t>
      </w:r>
      <w:r>
        <w:rPr>
          <w:spacing w:val="2"/>
          <w:w w:val="95"/>
        </w:rPr>
        <w:t> </w:t>
      </w:r>
      <w:r>
        <w:rPr>
          <w:w w:val="95"/>
        </w:rPr>
        <w:t>тремя</w:t>
      </w:r>
      <w:r>
        <w:rPr>
          <w:spacing w:val="1"/>
          <w:w w:val="95"/>
        </w:rPr>
        <w:t> </w:t>
      </w:r>
      <w:r>
        <w:rPr>
          <w:w w:val="95"/>
        </w:rPr>
        <w:t>другими</w:t>
      </w:r>
      <w:r>
        <w:rPr>
          <w:spacing w:val="2"/>
          <w:w w:val="95"/>
        </w:rPr>
        <w:t> </w:t>
      </w:r>
      <w:r>
        <w:rPr>
          <w:w w:val="95"/>
        </w:rPr>
        <w:t>организациями,</w:t>
      </w:r>
      <w:r>
        <w:rPr>
          <w:spacing w:val="1"/>
          <w:w w:val="95"/>
        </w:rPr>
        <w:t> </w:t>
      </w:r>
      <w:r>
        <w:rPr>
          <w:w w:val="95"/>
        </w:rPr>
        <w:t>образова-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тельные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программы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исследования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области</w:t>
      </w:r>
      <w:r>
        <w:rPr>
          <w:spacing w:val="-6"/>
          <w:w w:val="95"/>
        </w:rPr>
        <w:t> </w:t>
      </w:r>
      <w:r>
        <w:rPr>
          <w:w w:val="95"/>
        </w:rPr>
        <w:t>образования.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своем</w:t>
      </w:r>
      <w:r>
        <w:rPr>
          <w:spacing w:val="-6"/>
          <w:w w:val="95"/>
        </w:rPr>
        <w:t> </w:t>
      </w:r>
      <w:r>
        <w:rPr>
          <w:w w:val="95"/>
        </w:rPr>
        <w:t>докумен-</w:t>
      </w:r>
      <w:r>
        <w:rPr>
          <w:spacing w:val="-35"/>
          <w:w w:val="95"/>
        </w:rPr>
        <w:t> </w:t>
      </w:r>
      <w:r>
        <w:rPr>
          <w:w w:val="95"/>
        </w:rPr>
        <w:t>те</w:t>
      </w:r>
      <w:r>
        <w:rPr>
          <w:spacing w:val="12"/>
          <w:w w:val="95"/>
        </w:rPr>
        <w:t> </w:t>
      </w:r>
      <w:r>
        <w:rPr>
          <w:w w:val="95"/>
        </w:rPr>
        <w:t>об</w:t>
      </w:r>
      <w:r>
        <w:rPr>
          <w:spacing w:val="12"/>
          <w:w w:val="95"/>
        </w:rPr>
        <w:t> </w:t>
      </w:r>
      <w:r>
        <w:rPr>
          <w:w w:val="95"/>
        </w:rPr>
        <w:t>«общественной</w:t>
      </w:r>
      <w:r>
        <w:rPr>
          <w:spacing w:val="12"/>
          <w:w w:val="95"/>
        </w:rPr>
        <w:t> </w:t>
      </w:r>
      <w:r>
        <w:rPr>
          <w:w w:val="95"/>
        </w:rPr>
        <w:t>политике»</w:t>
      </w:r>
      <w:r>
        <w:rPr>
          <w:spacing w:val="3"/>
          <w:w w:val="95"/>
        </w:rPr>
        <w:t> </w:t>
      </w:r>
      <w:r>
        <w:rPr>
          <w:w w:val="95"/>
        </w:rPr>
        <w:t>AIA</w:t>
      </w:r>
      <w:r>
        <w:rPr>
          <w:spacing w:val="1"/>
          <w:w w:val="95"/>
        </w:rPr>
        <w:t> </w:t>
      </w:r>
      <w:r>
        <w:rPr>
          <w:w w:val="95"/>
        </w:rPr>
        <w:t>декларирует</w:t>
      </w:r>
      <w:r>
        <w:rPr>
          <w:spacing w:val="12"/>
          <w:w w:val="95"/>
        </w:rPr>
        <w:t> </w:t>
      </w:r>
      <w:r>
        <w:rPr>
          <w:w w:val="95"/>
        </w:rPr>
        <w:t>веру</w:t>
      </w:r>
      <w:r>
        <w:rPr>
          <w:spacing w:val="12"/>
          <w:w w:val="95"/>
        </w:rPr>
        <w:t> </w:t>
      </w: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то,</w:t>
      </w:r>
      <w:r>
        <w:rPr>
          <w:spacing w:val="12"/>
          <w:w w:val="95"/>
        </w:rPr>
        <w:t> </w:t>
      </w:r>
      <w:r>
        <w:rPr>
          <w:w w:val="95"/>
        </w:rPr>
        <w:t>что</w:t>
      </w:r>
      <w:r>
        <w:rPr>
          <w:spacing w:val="13"/>
          <w:w w:val="95"/>
        </w:rPr>
        <w:t> </w:t>
      </w:r>
      <w:r>
        <w:rPr>
          <w:w w:val="95"/>
        </w:rPr>
        <w:t>«образова-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ние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области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искусства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науки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архитектуры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3"/>
          <w:w w:val="95"/>
        </w:rPr>
        <w:t> </w:t>
      </w:r>
      <w:r>
        <w:rPr>
          <w:spacing w:val="-1"/>
          <w:w w:val="95"/>
        </w:rPr>
        <w:t>общеобразовательных</w:t>
      </w:r>
      <w:r>
        <w:rPr>
          <w:spacing w:val="-6"/>
          <w:w w:val="95"/>
        </w:rPr>
        <w:t> </w:t>
      </w:r>
      <w:r>
        <w:rPr>
          <w:w w:val="95"/>
        </w:rPr>
        <w:t>школах</w:t>
      </w:r>
      <w:r>
        <w:rPr>
          <w:spacing w:val="-35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учреждениях</w:t>
      </w:r>
      <w:r>
        <w:rPr>
          <w:spacing w:val="7"/>
          <w:w w:val="95"/>
        </w:rPr>
        <w:t> </w:t>
      </w:r>
      <w:r>
        <w:rPr>
          <w:w w:val="95"/>
        </w:rPr>
        <w:t>высшего</w:t>
      </w:r>
      <w:r>
        <w:rPr>
          <w:spacing w:val="8"/>
          <w:w w:val="95"/>
        </w:rPr>
        <w:t> </w:t>
      </w:r>
      <w:r>
        <w:rPr>
          <w:w w:val="95"/>
        </w:rPr>
        <w:t>образования</w:t>
      </w:r>
      <w:r>
        <w:rPr>
          <w:spacing w:val="7"/>
          <w:w w:val="95"/>
        </w:rPr>
        <w:t> </w:t>
      </w:r>
      <w:r>
        <w:rPr>
          <w:w w:val="95"/>
        </w:rPr>
        <w:t>принесет</w:t>
      </w:r>
      <w:r>
        <w:rPr>
          <w:spacing w:val="8"/>
          <w:w w:val="95"/>
        </w:rPr>
        <w:t> </w:t>
      </w:r>
      <w:r>
        <w:rPr>
          <w:w w:val="95"/>
        </w:rPr>
        <w:t>пользу</w:t>
      </w:r>
      <w:r>
        <w:rPr>
          <w:spacing w:val="7"/>
          <w:w w:val="95"/>
        </w:rPr>
        <w:t> </w:t>
      </w:r>
      <w:r>
        <w:rPr>
          <w:w w:val="95"/>
        </w:rPr>
        <w:t>обществу»</w:t>
      </w:r>
      <w:r>
        <w:rPr>
          <w:spacing w:val="8"/>
          <w:w w:val="95"/>
        </w:rPr>
        <w:t> </w:t>
      </w:r>
      <w:r>
        <w:rPr>
          <w:w w:val="95"/>
        </w:rPr>
        <w:t>[Там</w:t>
      </w:r>
      <w:r>
        <w:rPr>
          <w:spacing w:val="7"/>
          <w:w w:val="95"/>
        </w:rPr>
        <w:t> </w:t>
      </w:r>
      <w:r>
        <w:rPr>
          <w:w w:val="95"/>
        </w:rPr>
        <w:t>же].</w:t>
      </w:r>
      <w:r>
        <w:rPr>
          <w:spacing w:val="1"/>
          <w:w w:val="95"/>
        </w:rPr>
        <w:t> </w:t>
      </w:r>
      <w:r>
        <w:rPr/>
        <w:t>Вторым по важности в цепочке системного взаимодействия является</w:t>
      </w:r>
      <w:r>
        <w:rPr>
          <w:spacing w:val="1"/>
        </w:rPr>
        <w:t> </w:t>
      </w:r>
      <w:r>
        <w:rPr>
          <w:i/>
        </w:rPr>
        <w:t>Национальный</w:t>
      </w:r>
      <w:r>
        <w:rPr>
          <w:i/>
          <w:spacing w:val="-8"/>
        </w:rPr>
        <w:t> </w:t>
      </w:r>
      <w:r>
        <w:rPr>
          <w:i/>
        </w:rPr>
        <w:t>совет</w:t>
      </w:r>
      <w:r>
        <w:rPr>
          <w:i/>
          <w:spacing w:val="-8"/>
        </w:rPr>
        <w:t> </w:t>
      </w:r>
      <w:r>
        <w:rPr>
          <w:i/>
        </w:rPr>
        <w:t>комиссий</w:t>
      </w:r>
      <w:r>
        <w:rPr>
          <w:i/>
          <w:spacing w:val="-8"/>
        </w:rPr>
        <w:t> </w:t>
      </w:r>
      <w:r>
        <w:rPr>
          <w:i/>
        </w:rPr>
        <w:t>по</w:t>
      </w:r>
      <w:r>
        <w:rPr>
          <w:i/>
          <w:spacing w:val="-8"/>
        </w:rPr>
        <w:t> </w:t>
      </w:r>
      <w:r>
        <w:rPr>
          <w:i/>
        </w:rPr>
        <w:t>архитектурной</w:t>
      </w:r>
      <w:r>
        <w:rPr>
          <w:i/>
          <w:spacing w:val="-8"/>
        </w:rPr>
        <w:t> </w:t>
      </w:r>
      <w:r>
        <w:rPr>
          <w:i/>
        </w:rPr>
        <w:t>регистрации</w:t>
      </w:r>
      <w:r>
        <w:rPr>
          <w:i/>
          <w:spacing w:val="-8"/>
        </w:rPr>
        <w:t> </w:t>
      </w:r>
      <w:r>
        <w:rPr>
          <w:i/>
        </w:rPr>
        <w:t>(лицензи-</w:t>
      </w:r>
      <w:r>
        <w:rPr>
          <w:i/>
          <w:spacing w:val="-37"/>
        </w:rPr>
        <w:t> </w:t>
      </w:r>
      <w:r>
        <w:rPr>
          <w:i/>
        </w:rPr>
        <w:t>рованию)</w:t>
      </w:r>
      <w:r>
        <w:rPr>
          <w:i/>
          <w:spacing w:val="5"/>
        </w:rPr>
        <w:t> </w:t>
      </w:r>
      <w:r>
        <w:rPr/>
        <w:t>(National</w:t>
      </w:r>
      <w:r>
        <w:rPr>
          <w:spacing w:val="6"/>
        </w:rPr>
        <w:t> </w:t>
      </w:r>
      <w:r>
        <w:rPr/>
        <w:t>Council</w:t>
      </w:r>
      <w:r>
        <w:rPr>
          <w:spacing w:val="6"/>
        </w:rPr>
        <w:t> </w:t>
      </w:r>
      <w:r>
        <w:rPr/>
        <w:t>of</w:t>
      </w:r>
      <w:r>
        <w:rPr>
          <w:spacing w:val="-4"/>
        </w:rPr>
        <w:t> </w:t>
      </w:r>
      <w:r>
        <w:rPr/>
        <w:t>Architecture</w:t>
      </w:r>
      <w:r>
        <w:rPr>
          <w:spacing w:val="5"/>
        </w:rPr>
        <w:t> </w:t>
      </w:r>
      <w:r>
        <w:rPr/>
        <w:t>Registration</w:t>
      </w:r>
      <w:r>
        <w:rPr>
          <w:spacing w:val="6"/>
        </w:rPr>
        <w:t> </w:t>
      </w:r>
      <w:r>
        <w:rPr/>
        <w:t>Boards</w:t>
      </w:r>
      <w:r>
        <w:rPr>
          <w:spacing w:val="5"/>
        </w:rPr>
        <w:t> </w:t>
      </w:r>
      <w:r>
        <w:rPr/>
        <w:t>–</w:t>
      </w:r>
      <w:r>
        <w:rPr>
          <w:spacing w:val="5"/>
        </w:rPr>
        <w:t> </w:t>
      </w:r>
      <w:r>
        <w:rPr/>
        <w:t>NCARB),</w:t>
      </w:r>
      <w:r>
        <w:rPr>
          <w:spacing w:val="-37"/>
        </w:rPr>
        <w:t> </w:t>
      </w:r>
      <w:r>
        <w:rPr/>
        <w:t>отметивший в 2019 году вековой юбилей. Совет транслирует требования</w:t>
      </w:r>
      <w:r>
        <w:rPr>
          <w:spacing w:val="-37"/>
        </w:rPr>
        <w:t> </w:t>
      </w:r>
      <w:r>
        <w:rPr>
          <w:spacing w:val="-1"/>
        </w:rPr>
        <w:t>профстандарта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кодекса</w:t>
      </w:r>
      <w:r>
        <w:rPr>
          <w:spacing w:val="-7"/>
        </w:rPr>
        <w:t> </w:t>
      </w:r>
      <w:r>
        <w:rPr>
          <w:spacing w:val="-1"/>
        </w:rPr>
        <w:t>профессиональной</w:t>
      </w:r>
      <w:r>
        <w:rPr>
          <w:spacing w:val="-8"/>
        </w:rPr>
        <w:t> </w:t>
      </w:r>
      <w:r>
        <w:rPr>
          <w:spacing w:val="-1"/>
        </w:rPr>
        <w:t>этики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содержание</w:t>
      </w:r>
      <w:r>
        <w:rPr>
          <w:spacing w:val="-7"/>
        </w:rPr>
        <w:t> </w:t>
      </w:r>
      <w:r>
        <w:rPr/>
        <w:t>лицензи-</w:t>
      </w:r>
      <w:r>
        <w:rPr>
          <w:spacing w:val="1"/>
        </w:rPr>
        <w:t> </w:t>
      </w:r>
      <w:r>
        <w:rPr>
          <w:w w:val="95"/>
        </w:rPr>
        <w:t>онного</w:t>
      </w:r>
      <w:r>
        <w:rPr>
          <w:spacing w:val="2"/>
          <w:w w:val="95"/>
        </w:rPr>
        <w:t> </w:t>
      </w:r>
      <w:r>
        <w:rPr>
          <w:w w:val="95"/>
        </w:rPr>
        <w:t>экзамена</w:t>
      </w:r>
      <w:r>
        <w:rPr>
          <w:spacing w:val="2"/>
          <w:w w:val="95"/>
        </w:rPr>
        <w:t> </w:t>
      </w:r>
      <w:r>
        <w:rPr>
          <w:w w:val="95"/>
        </w:rPr>
        <w:t>архитекторов</w:t>
      </w:r>
      <w:r>
        <w:rPr>
          <w:spacing w:val="3"/>
          <w:w w:val="95"/>
        </w:rPr>
        <w:t> </w:t>
      </w:r>
      <w:r>
        <w:rPr>
          <w:w w:val="95"/>
        </w:rPr>
        <w:t>(Architectural</w:t>
      </w:r>
      <w:r>
        <w:rPr>
          <w:spacing w:val="2"/>
          <w:w w:val="95"/>
        </w:rPr>
        <w:t> </w:t>
      </w:r>
      <w:r>
        <w:rPr>
          <w:w w:val="95"/>
        </w:rPr>
        <w:t>Registration</w:t>
      </w:r>
      <w:r>
        <w:rPr>
          <w:spacing w:val="2"/>
          <w:w w:val="95"/>
        </w:rPr>
        <w:t> </w:t>
      </w:r>
      <w:r>
        <w:rPr>
          <w:w w:val="95"/>
        </w:rPr>
        <w:t>Examination</w:t>
      </w:r>
      <w:r>
        <w:rPr>
          <w:spacing w:val="6"/>
          <w:w w:val="95"/>
        </w:rPr>
        <w:t> </w:t>
      </w:r>
      <w:r>
        <w:rPr>
          <w:w w:val="95"/>
        </w:rPr>
        <w:t>–</w:t>
      </w:r>
      <w:r>
        <w:rPr>
          <w:spacing w:val="-7"/>
          <w:w w:val="95"/>
        </w:rPr>
        <w:t> </w:t>
      </w:r>
      <w:r>
        <w:rPr>
          <w:w w:val="95"/>
        </w:rPr>
        <w:t>ARE)</w:t>
      </w:r>
      <w:r>
        <w:rPr>
          <w:spacing w:val="-35"/>
          <w:w w:val="95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далее</w:t>
      </w:r>
      <w:r>
        <w:rPr>
          <w:spacing w:val="-7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программы</w:t>
      </w:r>
      <w:r>
        <w:rPr>
          <w:spacing w:val="-8"/>
        </w:rPr>
        <w:t> </w:t>
      </w:r>
      <w:r>
        <w:rPr>
          <w:spacing w:val="-2"/>
        </w:rPr>
        <w:t>послевузовского</w:t>
      </w:r>
      <w:r>
        <w:rPr>
          <w:spacing w:val="-7"/>
        </w:rPr>
        <w:t> </w:t>
      </w:r>
      <w:r>
        <w:rPr>
          <w:spacing w:val="-1"/>
        </w:rPr>
        <w:t>практического</w:t>
      </w:r>
      <w:r>
        <w:rPr>
          <w:spacing w:val="-8"/>
        </w:rPr>
        <w:t> </w:t>
      </w:r>
      <w:r>
        <w:rPr>
          <w:spacing w:val="-1"/>
        </w:rPr>
        <w:t>доучивания</w:t>
      </w:r>
      <w:r>
        <w:rPr>
          <w:spacing w:val="-8"/>
        </w:rPr>
        <w:t> </w:t>
      </w:r>
      <w:r>
        <w:rPr>
          <w:spacing w:val="-1"/>
        </w:rPr>
        <w:t>(интер-</w:t>
      </w:r>
      <w:r>
        <w:rPr>
          <w:spacing w:val="-37"/>
        </w:rPr>
        <w:t> </w:t>
      </w:r>
      <w:r>
        <w:rPr>
          <w:spacing w:val="-1"/>
        </w:rPr>
        <w:t>натуры)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подготовки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сдаче</w:t>
      </w:r>
      <w:r>
        <w:rPr>
          <w:spacing w:val="-9"/>
        </w:rPr>
        <w:t> </w:t>
      </w:r>
      <w:r>
        <w:rPr>
          <w:spacing w:val="-1"/>
        </w:rPr>
        <w:t>экзамена</w:t>
      </w:r>
      <w:r>
        <w:rPr>
          <w:spacing w:val="-8"/>
        </w:rPr>
        <w:t> </w:t>
      </w:r>
      <w:r>
        <w:rPr/>
        <w:t>(Architectural</w:t>
      </w:r>
      <w:r>
        <w:rPr>
          <w:spacing w:val="-9"/>
        </w:rPr>
        <w:t> </w:t>
      </w:r>
      <w:r>
        <w:rPr/>
        <w:t>Experience</w:t>
      </w:r>
      <w:r>
        <w:rPr>
          <w:spacing w:val="-9"/>
        </w:rPr>
        <w:t> </w:t>
      </w:r>
      <w:r>
        <w:rPr/>
        <w:t>Program</w:t>
      </w:r>
      <w:r>
        <w:rPr>
          <w:spacing w:val="-8"/>
        </w:rPr>
        <w:t> </w:t>
      </w:r>
      <w:r>
        <w:rPr/>
        <w:t>–</w:t>
      </w:r>
      <w:r>
        <w:rPr>
          <w:spacing w:val="1"/>
        </w:rPr>
        <w:t> </w:t>
      </w:r>
      <w:r>
        <w:rPr>
          <w:spacing w:val="-1"/>
        </w:rPr>
        <w:t>AXP). Функциями NCARB является </w:t>
      </w:r>
      <w:r>
        <w:rPr/>
        <w:t>курирование </w:t>
      </w:r>
      <w:r>
        <w:rPr>
          <w:i/>
        </w:rPr>
        <w:t>лицензионных комиссий</w:t>
      </w:r>
      <w:r>
        <w:rPr>
          <w:i/>
          <w:spacing w:val="-37"/>
        </w:rPr>
        <w:t> </w:t>
      </w:r>
      <w:r>
        <w:rPr>
          <w:i/>
        </w:rPr>
        <w:t>штатов</w:t>
      </w:r>
      <w:r>
        <w:rPr/>
        <w:t>,</w:t>
      </w:r>
      <w:r>
        <w:rPr>
          <w:spacing w:val="4"/>
        </w:rPr>
        <w:t> </w:t>
      </w:r>
      <w:r>
        <w:rPr/>
        <w:t>которые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выдают</w:t>
      </w:r>
      <w:r>
        <w:rPr>
          <w:spacing w:val="5"/>
        </w:rPr>
        <w:t> </w:t>
      </w:r>
      <w:r>
        <w:rPr/>
        <w:t>проектные</w:t>
      </w:r>
      <w:r>
        <w:rPr>
          <w:spacing w:val="5"/>
        </w:rPr>
        <w:t> </w:t>
      </w:r>
      <w:r>
        <w:rPr/>
        <w:t>лицензии,</w:t>
      </w:r>
      <w:r>
        <w:rPr>
          <w:spacing w:val="5"/>
        </w:rPr>
        <w:t> </w:t>
      </w:r>
      <w:r>
        <w:rPr/>
        <w:t>ведение</w:t>
      </w:r>
      <w:r>
        <w:rPr>
          <w:spacing w:val="5"/>
        </w:rPr>
        <w:t> </w:t>
      </w:r>
      <w:r>
        <w:rPr/>
        <w:t>электронного</w:t>
      </w:r>
      <w:r>
        <w:rPr>
          <w:spacing w:val="-37"/>
        </w:rPr>
        <w:t> </w:t>
      </w:r>
      <w:r>
        <w:rPr>
          <w:spacing w:val="-1"/>
        </w:rPr>
        <w:t>реестра</w:t>
      </w:r>
      <w:r>
        <w:rPr>
          <w:spacing w:val="-8"/>
        </w:rPr>
        <w:t> </w:t>
      </w:r>
      <w:r>
        <w:rPr>
          <w:spacing w:val="-1"/>
        </w:rPr>
        <w:t>прохождения</w:t>
      </w:r>
      <w:r>
        <w:rPr>
          <w:spacing w:val="-8"/>
        </w:rPr>
        <w:t> </w:t>
      </w:r>
      <w:r>
        <w:rPr>
          <w:spacing w:val="-1"/>
        </w:rPr>
        <w:t>интернатуры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сдачи</w:t>
      </w:r>
      <w:r>
        <w:rPr>
          <w:spacing w:val="-7"/>
        </w:rPr>
        <w:t> </w:t>
      </w:r>
      <w:r>
        <w:rPr>
          <w:spacing w:val="-1"/>
        </w:rPr>
        <w:t>экзамена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7"/>
        </w:rPr>
        <w:t> </w:t>
      </w:r>
      <w:r>
        <w:rPr>
          <w:spacing w:val="-1"/>
        </w:rPr>
        <w:t>длительного</w:t>
      </w:r>
      <w:r>
        <w:rPr>
          <w:spacing w:val="-8"/>
        </w:rPr>
        <w:t> </w:t>
      </w:r>
      <w:r>
        <w:rPr/>
        <w:t>про-</w:t>
      </w:r>
      <w:r>
        <w:rPr>
          <w:spacing w:val="1"/>
        </w:rPr>
        <w:t> </w:t>
      </w:r>
      <w:r>
        <w:rPr/>
        <w:t>цесса, занимающего годы. Профессионализм деятельности этой структу-</w:t>
      </w:r>
      <w:r>
        <w:rPr>
          <w:spacing w:val="-37"/>
        </w:rPr>
        <w:t> </w:t>
      </w:r>
      <w:r>
        <w:rPr/>
        <w:t>ры</w:t>
      </w:r>
      <w:r>
        <w:rPr>
          <w:spacing w:val="-2"/>
        </w:rPr>
        <w:t> </w:t>
      </w:r>
      <w:r>
        <w:rPr/>
        <w:t>со</w:t>
      </w:r>
      <w:r>
        <w:rPr>
          <w:spacing w:val="-2"/>
        </w:rPr>
        <w:t> </w:t>
      </w:r>
      <w:r>
        <w:rPr/>
        <w:t>всей</w:t>
      </w:r>
      <w:r>
        <w:rPr>
          <w:spacing w:val="-2"/>
        </w:rPr>
        <w:t> </w:t>
      </w:r>
      <w:r>
        <w:rPr/>
        <w:t>определенностью</w:t>
      </w:r>
      <w:r>
        <w:rPr>
          <w:spacing w:val="-1"/>
        </w:rPr>
        <w:t> </w:t>
      </w:r>
      <w:r>
        <w:rPr/>
        <w:t>проявляется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декларируемых</w:t>
      </w:r>
      <w:r>
        <w:rPr>
          <w:spacing w:val="-1"/>
        </w:rPr>
        <w:t> </w:t>
      </w:r>
      <w:r>
        <w:rPr/>
        <w:t>приоритетах:</w:t>
      </w:r>
    </w:p>
    <w:p>
      <w:pPr>
        <w:pStyle w:val="BodyText"/>
        <w:spacing w:line="162" w:lineRule="exact"/>
        <w:ind w:left="173" w:right="267"/>
        <w:jc w:val="right"/>
      </w:pPr>
      <w:r>
        <w:rPr/>
        <w:t>«В</w:t>
      </w:r>
      <w:r>
        <w:rPr>
          <w:spacing w:val="6"/>
        </w:rPr>
        <w:t> </w:t>
      </w:r>
      <w:r>
        <w:rPr/>
        <w:t>сотрудничестве</w:t>
      </w:r>
      <w:r>
        <w:rPr>
          <w:spacing w:val="7"/>
        </w:rPr>
        <w:t> </w:t>
      </w:r>
      <w:r>
        <w:rPr/>
        <w:t>с</w:t>
      </w:r>
      <w:r>
        <w:rPr>
          <w:spacing w:val="7"/>
        </w:rPr>
        <w:t> </w:t>
      </w:r>
      <w:r>
        <w:rPr/>
        <w:t>лицензирующими</w:t>
      </w:r>
      <w:r>
        <w:rPr>
          <w:spacing w:val="6"/>
        </w:rPr>
        <w:t> </w:t>
      </w:r>
      <w:r>
        <w:rPr/>
        <w:t>советами</w:t>
      </w:r>
      <w:r>
        <w:rPr>
          <w:spacing w:val="7"/>
        </w:rPr>
        <w:t> </w:t>
      </w:r>
      <w:r>
        <w:rPr/>
        <w:t>штатов</w:t>
      </w:r>
      <w:r>
        <w:rPr>
          <w:spacing w:val="7"/>
        </w:rPr>
        <w:t> </w:t>
      </w:r>
      <w:r>
        <w:rPr/>
        <w:t>NCARB</w:t>
      </w:r>
      <w:r>
        <w:rPr>
          <w:spacing w:val="7"/>
        </w:rPr>
        <w:t> </w:t>
      </w:r>
      <w:r>
        <w:rPr/>
        <w:t>облег-</w:t>
      </w:r>
    </w:p>
    <w:p>
      <w:pPr>
        <w:pStyle w:val="BodyText"/>
        <w:spacing w:line="230" w:lineRule="auto" w:before="2"/>
        <w:ind w:left="173" w:right="266"/>
        <w:jc w:val="both"/>
      </w:pPr>
      <w:r>
        <w:rPr>
          <w:spacing w:val="-1"/>
        </w:rPr>
        <w:t>чает</w:t>
      </w:r>
      <w:r>
        <w:rPr>
          <w:spacing w:val="-9"/>
        </w:rPr>
        <w:t> </w:t>
      </w:r>
      <w:r>
        <w:rPr>
          <w:spacing w:val="-1"/>
        </w:rPr>
        <w:t>лицензирование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аккредитацию</w:t>
      </w:r>
      <w:r>
        <w:rPr>
          <w:spacing w:val="-9"/>
        </w:rPr>
        <w:t> </w:t>
      </w:r>
      <w:r>
        <w:rPr/>
        <w:t>архитекторов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защиты</w:t>
      </w:r>
      <w:r>
        <w:rPr>
          <w:spacing w:val="-8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безопасности и благосостояния населения» [2]. По сути в США сформи-</w:t>
      </w:r>
      <w:r>
        <w:rPr>
          <w:spacing w:val="1"/>
        </w:rPr>
        <w:t> </w:t>
      </w:r>
      <w:r>
        <w:rPr/>
        <w:t>рована отдельная образовательная институция за пределами университе-</w:t>
      </w:r>
      <w:r>
        <w:rPr>
          <w:spacing w:val="-37"/>
        </w:rPr>
        <w:t> </w:t>
      </w:r>
      <w:r>
        <w:rPr>
          <w:spacing w:val="-1"/>
        </w:rPr>
        <w:t>тов,</w:t>
      </w:r>
      <w:r>
        <w:rPr>
          <w:spacing w:val="-9"/>
        </w:rPr>
        <w:t> </w:t>
      </w:r>
      <w:r>
        <w:rPr>
          <w:spacing w:val="-1"/>
        </w:rPr>
        <w:t>без</w:t>
      </w:r>
      <w:r>
        <w:rPr>
          <w:spacing w:val="-8"/>
        </w:rPr>
        <w:t> </w:t>
      </w:r>
      <w:r>
        <w:rPr>
          <w:spacing w:val="-1"/>
        </w:rPr>
        <w:t>которой</w:t>
      </w:r>
      <w:r>
        <w:rPr>
          <w:spacing w:val="-8"/>
        </w:rPr>
        <w:t> </w:t>
      </w:r>
      <w:r>
        <w:rPr>
          <w:spacing w:val="-1"/>
        </w:rPr>
        <w:t>общую</w:t>
      </w:r>
      <w:r>
        <w:rPr>
          <w:spacing w:val="-8"/>
        </w:rPr>
        <w:t> </w:t>
      </w:r>
      <w:r>
        <w:rPr>
          <w:spacing w:val="-1"/>
        </w:rPr>
        <w:t>картину</w:t>
      </w:r>
      <w:r>
        <w:rPr>
          <w:spacing w:val="-9"/>
        </w:rPr>
        <w:t> </w:t>
      </w:r>
      <w:r>
        <w:rPr>
          <w:spacing w:val="-1"/>
        </w:rPr>
        <w:t>становления</w:t>
      </w:r>
      <w:r>
        <w:rPr>
          <w:spacing w:val="-8"/>
        </w:rPr>
        <w:t> </w:t>
      </w:r>
      <w:r>
        <w:rPr/>
        <w:t>профессионала</w:t>
      </w:r>
      <w:r>
        <w:rPr>
          <w:spacing w:val="-8"/>
        </w:rPr>
        <w:t> </w:t>
      </w:r>
      <w:r>
        <w:rPr/>
        <w:t>архитектора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этой стране</w:t>
      </w:r>
      <w:r>
        <w:rPr>
          <w:spacing w:val="-1"/>
        </w:rPr>
        <w:t> </w:t>
      </w:r>
      <w:r>
        <w:rPr/>
        <w:t>представить уже</w:t>
      </w:r>
      <w:r>
        <w:rPr>
          <w:spacing w:val="-1"/>
        </w:rPr>
        <w:t> </w:t>
      </w:r>
      <w:r>
        <w:rPr/>
        <w:t>невозможно.</w:t>
      </w:r>
    </w:p>
    <w:p>
      <w:pPr>
        <w:pStyle w:val="BodyText"/>
        <w:spacing w:line="230" w:lineRule="auto"/>
        <w:ind w:left="173" w:right="267" w:firstLine="283"/>
        <w:jc w:val="both"/>
      </w:pPr>
      <w:r>
        <w:rPr>
          <w:spacing w:val="-1"/>
        </w:rPr>
        <w:t>Далее организационно-управленческий </w:t>
      </w:r>
      <w:r>
        <w:rPr/>
        <w:t>импульс от AIA поступает на</w:t>
      </w:r>
      <w:r>
        <w:rPr>
          <w:spacing w:val="-37"/>
        </w:rPr>
        <w:t> </w:t>
      </w:r>
      <w:r>
        <w:rPr/>
        <w:t>третий уровень системы – в </w:t>
      </w:r>
      <w:r>
        <w:rPr>
          <w:i/>
        </w:rPr>
        <w:t>Национальный совет по архитектурной ак-</w:t>
      </w:r>
      <w:r>
        <w:rPr>
          <w:i/>
          <w:spacing w:val="1"/>
        </w:rPr>
        <w:t> </w:t>
      </w:r>
      <w:r>
        <w:rPr>
          <w:i/>
        </w:rPr>
        <w:t>кредитации </w:t>
      </w:r>
      <w:r>
        <w:rPr/>
        <w:t>образовательных вузовских программ (National Architectural</w:t>
      </w:r>
      <w:r>
        <w:rPr>
          <w:spacing w:val="-37"/>
        </w:rPr>
        <w:t> </w:t>
      </w:r>
      <w:r>
        <w:rPr>
          <w:spacing w:val="-1"/>
        </w:rPr>
        <w:t>Accrediting</w:t>
      </w:r>
      <w:r>
        <w:rPr>
          <w:spacing w:val="-9"/>
        </w:rPr>
        <w:t> </w:t>
      </w:r>
      <w:r>
        <w:rPr>
          <w:spacing w:val="-1"/>
        </w:rPr>
        <w:t>Board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NAAB).</w:t>
      </w:r>
      <w:r>
        <w:rPr>
          <w:spacing w:val="-9"/>
        </w:rPr>
        <w:t> </w:t>
      </w:r>
      <w:r>
        <w:rPr>
          <w:spacing w:val="-1"/>
        </w:rPr>
        <w:t>Системная</w:t>
      </w:r>
      <w:r>
        <w:rPr>
          <w:spacing w:val="-9"/>
        </w:rPr>
        <w:t> </w:t>
      </w:r>
      <w:r>
        <w:rPr>
          <w:spacing w:val="-1"/>
        </w:rPr>
        <w:t>роль</w:t>
      </w:r>
      <w:r>
        <w:rPr>
          <w:spacing w:val="-9"/>
        </w:rPr>
        <w:t> </w:t>
      </w:r>
      <w:r>
        <w:rPr>
          <w:spacing w:val="-1"/>
        </w:rPr>
        <w:t>последнего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/>
        <w:t>переложить</w:t>
      </w:r>
      <w:r>
        <w:rPr>
          <w:spacing w:val="-9"/>
        </w:rPr>
        <w:t> </w:t>
      </w:r>
      <w:r>
        <w:rPr/>
        <w:t>тре-</w:t>
      </w:r>
      <w:r>
        <w:rPr>
          <w:spacing w:val="-37"/>
        </w:rPr>
        <w:t> </w:t>
      </w:r>
      <w:r>
        <w:rPr>
          <w:spacing w:val="-1"/>
        </w:rPr>
        <w:t>бования лицензионного </w:t>
      </w:r>
      <w:r>
        <w:rPr/>
        <w:t>экзамена и AXP на язык аккредитации универси-</w:t>
      </w:r>
      <w:r>
        <w:rPr>
          <w:spacing w:val="-37"/>
        </w:rPr>
        <w:t> </w:t>
      </w:r>
      <w:r>
        <w:rPr>
          <w:w w:val="95"/>
        </w:rPr>
        <w:t>тетских структур и обеспечивать соответствие реального образовательного</w:t>
      </w:r>
      <w:r>
        <w:rPr>
          <w:spacing w:val="1"/>
          <w:w w:val="95"/>
        </w:rPr>
        <w:t> </w:t>
      </w:r>
      <w:r>
        <w:rPr/>
        <w:t>процесса данным требованиям. А они отлиты в форму краткого и понят-</w:t>
      </w:r>
      <w:r>
        <w:rPr>
          <w:spacing w:val="1"/>
        </w:rPr>
        <w:t> </w:t>
      </w:r>
      <w:r>
        <w:rPr/>
        <w:t>ного набора «компетенций», </w:t>
      </w:r>
      <w:r>
        <w:rPr>
          <w:i/>
        </w:rPr>
        <w:t>критериев оценки эффективности студен-</w:t>
      </w:r>
      <w:r>
        <w:rPr>
          <w:i/>
          <w:spacing w:val="-37"/>
        </w:rPr>
        <w:t> </w:t>
      </w:r>
      <w:r>
        <w:rPr>
          <w:i/>
        </w:rPr>
        <w:t>тов </w:t>
      </w:r>
      <w:r>
        <w:rPr/>
        <w:t>(Students performance criteria – SPC), перечень которых сегодня сво-</w:t>
      </w:r>
      <w:r>
        <w:rPr>
          <w:spacing w:val="1"/>
        </w:rPr>
        <w:t> </w:t>
      </w:r>
      <w:r>
        <w:rPr/>
        <w:t>дится</w:t>
      </w:r>
      <w:r>
        <w:rPr>
          <w:spacing w:val="-1"/>
        </w:rPr>
        <w:t> </w:t>
      </w:r>
      <w:r>
        <w:rPr/>
        <w:t>к 26 позициям</w:t>
      </w:r>
      <w:r>
        <w:rPr>
          <w:spacing w:val="-1"/>
        </w:rPr>
        <w:t> </w:t>
      </w:r>
      <w:r>
        <w:rPr/>
        <w:t>[3].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Четвертое действующее лицо в организации архитектурного образо-</w:t>
      </w:r>
      <w:r>
        <w:rPr>
          <w:spacing w:val="-37"/>
        </w:rPr>
        <w:t> </w:t>
      </w:r>
      <w:r>
        <w:rPr/>
        <w:t>вания США – </w:t>
      </w:r>
      <w:r>
        <w:rPr>
          <w:i/>
        </w:rPr>
        <w:t>Ассоциация высших архитектурных школ </w:t>
      </w:r>
      <w:r>
        <w:rPr/>
        <w:t>(Association of</w:t>
      </w:r>
      <w:r>
        <w:rPr>
          <w:spacing w:val="1"/>
        </w:rPr>
        <w:t> </w:t>
      </w:r>
      <w:r>
        <w:rPr>
          <w:spacing w:val="-1"/>
        </w:rPr>
        <w:t>Collegiate Schools of Architecture – ACSA). Получая </w:t>
      </w:r>
      <w:r>
        <w:rPr/>
        <w:t>от NAAB регламенты</w:t>
      </w:r>
      <w:r>
        <w:rPr>
          <w:spacing w:val="-37"/>
        </w:rPr>
        <w:t> </w:t>
      </w:r>
      <w:r>
        <w:rPr/>
        <w:t>по условиям и процедурам аккредитации архитектурно-образовательных</w:t>
      </w:r>
      <w:r>
        <w:rPr>
          <w:spacing w:val="-37"/>
        </w:rPr>
        <w:t> </w:t>
      </w:r>
      <w:r>
        <w:rPr/>
        <w:t>программ, она распространяет их среди 148 университетов и 530 архи-</w:t>
      </w:r>
      <w:r>
        <w:rPr>
          <w:spacing w:val="1"/>
        </w:rPr>
        <w:t> </w:t>
      </w:r>
      <w:r>
        <w:rPr/>
        <w:t>тектурных учебных программ в США и Канаде – либо аккредитованных,</w:t>
      </w:r>
      <w:r>
        <w:rPr>
          <w:spacing w:val="-37"/>
        </w:rPr>
        <w:t> </w:t>
      </w:r>
      <w:r>
        <w:rPr/>
        <w:t>либо</w:t>
      </w:r>
      <w:r>
        <w:rPr>
          <w:spacing w:val="-8"/>
        </w:rPr>
        <w:t> </w:t>
      </w:r>
      <w:r>
        <w:rPr/>
        <w:t>претендующих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аккредитацию,</w:t>
      </w:r>
      <w:r>
        <w:rPr>
          <w:spacing w:val="-8"/>
        </w:rPr>
        <w:t> </w:t>
      </w:r>
      <w:r>
        <w:rPr/>
        <w:t>тем</w:t>
      </w:r>
      <w:r>
        <w:rPr>
          <w:spacing w:val="-7"/>
        </w:rPr>
        <w:t> </w:t>
      </w:r>
      <w:r>
        <w:rPr/>
        <w:t>самым,</w:t>
      </w:r>
      <w:r>
        <w:rPr>
          <w:spacing w:val="-8"/>
        </w:rPr>
        <w:t> </w:t>
      </w:r>
      <w:r>
        <w:rPr/>
        <w:t>завершая</w:t>
      </w:r>
      <w:r>
        <w:rPr>
          <w:spacing w:val="-8"/>
        </w:rPr>
        <w:t> </w:t>
      </w:r>
      <w:r>
        <w:rPr/>
        <w:t>процесс</w:t>
      </w:r>
      <w:r>
        <w:rPr>
          <w:spacing w:val="-7"/>
        </w:rPr>
        <w:t> </w:t>
      </w:r>
      <w:r>
        <w:rPr/>
        <w:t>рас-</w:t>
      </w:r>
      <w:r>
        <w:rPr>
          <w:spacing w:val="1"/>
        </w:rPr>
        <w:t> </w:t>
      </w:r>
      <w:r>
        <w:rPr>
          <w:w w:val="95"/>
        </w:rPr>
        <w:t>пространения требований AIA к профессиональному содержанию архитек-</w:t>
      </w:r>
      <w:r>
        <w:rPr>
          <w:spacing w:val="1"/>
          <w:w w:val="95"/>
        </w:rPr>
        <w:t> </w:t>
      </w:r>
      <w:r>
        <w:rPr/>
        <w:t>турного</w:t>
      </w:r>
      <w:r>
        <w:rPr>
          <w:spacing w:val="-5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на,</w:t>
      </w:r>
      <w:r>
        <w:rPr>
          <w:spacing w:val="-5"/>
        </w:rPr>
        <w:t> </w:t>
      </w:r>
      <w:r>
        <w:rPr/>
        <w:t>так</w:t>
      </w:r>
      <w:r>
        <w:rPr>
          <w:spacing w:val="-5"/>
        </w:rPr>
        <w:t> </w:t>
      </w:r>
      <w:r>
        <w:rPr/>
        <w:t>сказать,</w:t>
      </w:r>
      <w:r>
        <w:rPr>
          <w:spacing w:val="-4"/>
        </w:rPr>
        <w:t> </w:t>
      </w:r>
      <w:r>
        <w:rPr/>
        <w:t>низовом,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сути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/>
        <w:t>основном</w:t>
      </w:r>
      <w:r>
        <w:rPr>
          <w:spacing w:val="-4"/>
        </w:rPr>
        <w:t> </w:t>
      </w:r>
      <w:r>
        <w:rPr/>
        <w:t>уров-</w:t>
      </w:r>
      <w:r>
        <w:rPr>
          <w:spacing w:val="-38"/>
        </w:rPr>
        <w:t> </w:t>
      </w:r>
      <w:r>
        <w:rPr/>
        <w:t>не</w:t>
      </w:r>
      <w:r>
        <w:rPr>
          <w:spacing w:val="-2"/>
        </w:rPr>
        <w:t> </w:t>
      </w:r>
      <w:r>
        <w:rPr/>
        <w:t>факультетов,</w:t>
      </w:r>
      <w:r>
        <w:rPr>
          <w:spacing w:val="-1"/>
        </w:rPr>
        <w:t> </w:t>
      </w:r>
      <w:r>
        <w:rPr/>
        <w:t>кафедр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учебных</w:t>
      </w:r>
      <w:r>
        <w:rPr>
          <w:spacing w:val="-1"/>
        </w:rPr>
        <w:t> </w:t>
      </w:r>
      <w:r>
        <w:rPr/>
        <w:t>программ.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1"/>
        <w:rPr>
          <w:sz w:val="26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26944" id="docshape125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2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28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30" w:lineRule="auto" w:before="100"/>
        <w:ind w:left="230" w:firstLine="283"/>
        <w:jc w:val="both"/>
      </w:pPr>
      <w:r>
        <w:rPr/>
        <w:t>Отдельного упоминания заслуживает качество взаимодействия сре-</w:t>
      </w:r>
      <w:r>
        <w:rPr>
          <w:spacing w:val="1"/>
        </w:rPr>
        <w:t> </w:t>
      </w:r>
      <w:r>
        <w:rPr/>
        <w:t>ди</w:t>
      </w:r>
      <w:r>
        <w:rPr>
          <w:spacing w:val="-4"/>
        </w:rPr>
        <w:t> </w:t>
      </w:r>
      <w:r>
        <w:rPr/>
        <w:t>участников</w:t>
      </w:r>
      <w:r>
        <w:rPr>
          <w:spacing w:val="-3"/>
        </w:rPr>
        <w:t> </w:t>
      </w:r>
      <w:r>
        <w:rPr/>
        <w:t>данной</w:t>
      </w:r>
      <w:r>
        <w:rPr>
          <w:spacing w:val="-3"/>
        </w:rPr>
        <w:t> </w:t>
      </w:r>
      <w:r>
        <w:rPr/>
        <w:t>четверки,</w:t>
      </w:r>
      <w:r>
        <w:rPr>
          <w:spacing w:val="-3"/>
        </w:rPr>
        <w:t> </w:t>
      </w:r>
      <w:r>
        <w:rPr/>
        <w:t>а</w:t>
      </w:r>
      <w:r>
        <w:rPr>
          <w:spacing w:val="-4"/>
        </w:rPr>
        <w:t> </w:t>
      </w:r>
      <w:r>
        <w:rPr/>
        <w:t>оно</w:t>
      </w:r>
      <w:r>
        <w:rPr>
          <w:spacing w:val="-3"/>
        </w:rPr>
        <w:t> </w:t>
      </w:r>
      <w:r>
        <w:rPr/>
        <w:t>впечатляюще</w:t>
      </w:r>
      <w:r>
        <w:rPr>
          <w:spacing w:val="-3"/>
        </w:rPr>
        <w:t> </w:t>
      </w:r>
      <w:r>
        <w:rPr/>
        <w:t>высокое.</w:t>
      </w:r>
      <w:r>
        <w:rPr>
          <w:spacing w:val="-3"/>
        </w:rPr>
        <w:t> </w:t>
      </w:r>
      <w:r>
        <w:rPr/>
        <w:t>Во-первых,</w:t>
      </w:r>
      <w:r>
        <w:rPr>
          <w:spacing w:val="-38"/>
        </w:rPr>
        <w:t> </w:t>
      </w:r>
      <w:r>
        <w:rPr/>
        <w:t>представители</w:t>
      </w:r>
      <w:r>
        <w:rPr>
          <w:spacing w:val="-8"/>
        </w:rPr>
        <w:t> </w:t>
      </w:r>
      <w:r>
        <w:rPr/>
        <w:t>каждой</w:t>
      </w:r>
      <w:r>
        <w:rPr>
          <w:spacing w:val="-8"/>
        </w:rPr>
        <w:t> </w:t>
      </w:r>
      <w:r>
        <w:rPr/>
        <w:t>организации</w:t>
      </w:r>
      <w:r>
        <w:rPr>
          <w:spacing w:val="-8"/>
        </w:rPr>
        <w:t> </w:t>
      </w:r>
      <w:r>
        <w:rPr/>
        <w:t>входят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управляющие</w:t>
      </w:r>
      <w:r>
        <w:rPr>
          <w:spacing w:val="-8"/>
        </w:rPr>
        <w:t> </w:t>
      </w:r>
      <w:r>
        <w:rPr/>
        <w:t>коллективные</w:t>
      </w:r>
      <w:r>
        <w:rPr>
          <w:spacing w:val="-37"/>
        </w:rPr>
        <w:t> </w:t>
      </w:r>
      <w:r>
        <w:rPr/>
        <w:t>органы трех остальных. Во-вторых, скорее правилом, чем исключением</w:t>
      </w:r>
      <w:r>
        <w:rPr>
          <w:spacing w:val="1"/>
        </w:rPr>
        <w:t> </w:t>
      </w:r>
      <w:r>
        <w:rPr/>
        <w:t>является практика перехода лиц из руководящих органов одной структу-</w:t>
      </w:r>
      <w:r>
        <w:rPr>
          <w:spacing w:val="-37"/>
        </w:rPr>
        <w:t> </w:t>
      </w:r>
      <w:r>
        <w:rPr/>
        <w:t>ры в другие, скажем, – с позиций президента AIA в менеджмент NAAB</w:t>
      </w:r>
      <w:r>
        <w:rPr>
          <w:spacing w:val="1"/>
        </w:rPr>
        <w:t> </w:t>
      </w:r>
      <w:r>
        <w:rPr/>
        <w:t>или наоборот. В-третьих, реализуется большое количество совместных</w:t>
      </w:r>
      <w:r>
        <w:rPr>
          <w:spacing w:val="1"/>
        </w:rPr>
        <w:t> </w:t>
      </w:r>
      <w:r>
        <w:rPr/>
        <w:t>программ – исследовательских, просветительских, профессиональных.</w:t>
      </w:r>
      <w:r>
        <w:rPr>
          <w:spacing w:val="1"/>
        </w:rPr>
        <w:t> </w:t>
      </w:r>
      <w:r>
        <w:rPr/>
        <w:t>Например, ACSA публикует совместные с NAAB исследования архитек-</w:t>
      </w:r>
      <w:r>
        <w:rPr>
          <w:spacing w:val="-37"/>
        </w:rPr>
        <w:t> </w:t>
      </w:r>
      <w:r>
        <w:rPr/>
        <w:t>турного образования, где дается детальнейшая характеристика школ [4].</w:t>
      </w:r>
      <w:r>
        <w:rPr>
          <w:spacing w:val="1"/>
        </w:rPr>
        <w:t> </w:t>
      </w:r>
      <w:r>
        <w:rPr/>
        <w:t>В-четвертых,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своих</w:t>
      </w:r>
      <w:r>
        <w:rPr>
          <w:spacing w:val="-5"/>
        </w:rPr>
        <w:t> </w:t>
      </w:r>
      <w:r>
        <w:rPr/>
        <w:t>официальных</w:t>
      </w:r>
      <w:r>
        <w:rPr>
          <w:spacing w:val="-5"/>
        </w:rPr>
        <w:t> </w:t>
      </w:r>
      <w:r>
        <w:rPr/>
        <w:t>публикациях,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своих</w:t>
      </w:r>
      <w:r>
        <w:rPr>
          <w:spacing w:val="-5"/>
        </w:rPr>
        <w:t> </w:t>
      </w:r>
      <w:r>
        <w:rPr/>
        <w:t>веб-сайтах</w:t>
      </w:r>
      <w:r>
        <w:rPr>
          <w:spacing w:val="-5"/>
        </w:rPr>
        <w:t> </w:t>
      </w:r>
      <w:r>
        <w:rPr/>
        <w:t>ка-</w:t>
      </w:r>
      <w:r>
        <w:rPr>
          <w:spacing w:val="-38"/>
        </w:rPr>
        <w:t> </w:t>
      </w:r>
      <w:r>
        <w:rPr/>
        <w:t>ждая</w:t>
      </w:r>
      <w:r>
        <w:rPr>
          <w:spacing w:val="-10"/>
        </w:rPr>
        <w:t> </w:t>
      </w:r>
      <w:r>
        <w:rPr/>
        <w:t>организация</w:t>
      </w:r>
      <w:r>
        <w:rPr>
          <w:spacing w:val="-10"/>
        </w:rPr>
        <w:t> </w:t>
      </w:r>
      <w:r>
        <w:rPr/>
        <w:t>неустанно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добросовестно</w:t>
      </w:r>
      <w:r>
        <w:rPr>
          <w:spacing w:val="-10"/>
        </w:rPr>
        <w:t> </w:t>
      </w:r>
      <w:r>
        <w:rPr/>
        <w:t>разъясняет</w:t>
      </w:r>
      <w:r>
        <w:rPr>
          <w:spacing w:val="-10"/>
        </w:rPr>
        <w:t> </w:t>
      </w:r>
      <w:r>
        <w:rPr/>
        <w:t>роль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значение</w:t>
      </w:r>
      <w:r>
        <w:rPr>
          <w:spacing w:val="1"/>
        </w:rPr>
        <w:t> </w:t>
      </w:r>
      <w:r>
        <w:rPr/>
        <w:t>трех</w:t>
      </w:r>
      <w:r>
        <w:rPr>
          <w:spacing w:val="-3"/>
        </w:rPr>
        <w:t> </w:t>
      </w:r>
      <w:r>
        <w:rPr/>
        <w:t>остальных,</w:t>
      </w:r>
      <w:r>
        <w:rPr>
          <w:spacing w:val="-2"/>
        </w:rPr>
        <w:t> </w:t>
      </w:r>
      <w:r>
        <w:rPr/>
        <w:t>взаимную</w:t>
      </w:r>
      <w:r>
        <w:rPr>
          <w:spacing w:val="-3"/>
        </w:rPr>
        <w:t> </w:t>
      </w:r>
      <w:r>
        <w:rPr/>
        <w:t>полезность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необходимость</w:t>
      </w:r>
      <w:r>
        <w:rPr>
          <w:spacing w:val="-2"/>
        </w:rPr>
        <w:t> </w:t>
      </w:r>
      <w:r>
        <w:rPr/>
        <w:t>друг</w:t>
      </w:r>
      <w:r>
        <w:rPr>
          <w:spacing w:val="-2"/>
        </w:rPr>
        <w:t> </w:t>
      </w:r>
      <w:r>
        <w:rPr/>
        <w:t>друга</w:t>
      </w:r>
      <w:r>
        <w:rPr>
          <w:spacing w:val="-2"/>
        </w:rPr>
        <w:t> </w:t>
      </w:r>
      <w:r>
        <w:rPr/>
        <w:t>[5].</w:t>
      </w:r>
    </w:p>
    <w:p>
      <w:pPr>
        <w:pStyle w:val="BodyText"/>
        <w:spacing w:line="230" w:lineRule="auto"/>
        <w:ind w:left="230" w:right="1" w:firstLine="283"/>
        <w:jc w:val="both"/>
      </w:pPr>
      <w:r>
        <w:rPr>
          <w:w w:val="95"/>
        </w:rPr>
        <w:t>Российская</w:t>
      </w:r>
      <w:r>
        <w:rPr>
          <w:spacing w:val="-7"/>
          <w:w w:val="95"/>
        </w:rPr>
        <w:t> </w:t>
      </w:r>
      <w:r>
        <w:rPr>
          <w:w w:val="95"/>
        </w:rPr>
        <w:t>ситуация</w:t>
      </w:r>
      <w:r>
        <w:rPr>
          <w:spacing w:val="-6"/>
          <w:w w:val="95"/>
        </w:rPr>
        <w:t> </w:t>
      </w:r>
      <w:r>
        <w:rPr>
          <w:w w:val="95"/>
        </w:rPr>
        <w:t>отличается</w:t>
      </w:r>
      <w:r>
        <w:rPr>
          <w:spacing w:val="-6"/>
          <w:w w:val="95"/>
        </w:rPr>
        <w:t> </w:t>
      </w:r>
      <w:r>
        <w:rPr>
          <w:w w:val="95"/>
        </w:rPr>
        <w:t>от</w:t>
      </w:r>
      <w:r>
        <w:rPr>
          <w:spacing w:val="-7"/>
          <w:w w:val="95"/>
        </w:rPr>
        <w:t> </w:t>
      </w:r>
      <w:r>
        <w:rPr>
          <w:w w:val="95"/>
        </w:rPr>
        <w:t>американской</w:t>
      </w:r>
      <w:r>
        <w:rPr>
          <w:spacing w:val="-6"/>
          <w:w w:val="95"/>
        </w:rPr>
        <w:t> </w:t>
      </w:r>
      <w:r>
        <w:rPr>
          <w:w w:val="95"/>
        </w:rPr>
        <w:t>во</w:t>
      </w:r>
      <w:r>
        <w:rPr>
          <w:spacing w:val="-6"/>
          <w:w w:val="95"/>
        </w:rPr>
        <w:t> </w:t>
      </w:r>
      <w:r>
        <w:rPr>
          <w:w w:val="95"/>
        </w:rPr>
        <w:t>всех</w:t>
      </w:r>
      <w:r>
        <w:rPr>
          <w:spacing w:val="-7"/>
          <w:w w:val="95"/>
        </w:rPr>
        <w:t> </w:t>
      </w:r>
      <w:r>
        <w:rPr>
          <w:w w:val="95"/>
        </w:rPr>
        <w:t>существенных</w:t>
      </w:r>
      <w:r>
        <w:rPr>
          <w:spacing w:val="1"/>
          <w:w w:val="95"/>
        </w:rPr>
        <w:t> </w:t>
      </w:r>
      <w:r>
        <w:rPr/>
        <w:t>отношениях.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силу</w:t>
      </w:r>
      <w:r>
        <w:rPr>
          <w:spacing w:val="-3"/>
        </w:rPr>
        <w:t> </w:t>
      </w:r>
      <w:r>
        <w:rPr/>
        <w:t>доминирования</w:t>
      </w:r>
      <w:r>
        <w:rPr>
          <w:spacing w:val="-4"/>
        </w:rPr>
        <w:t> </w:t>
      </w:r>
      <w:r>
        <w:rPr/>
        <w:t>государства</w:t>
      </w:r>
      <w:r>
        <w:rPr>
          <w:spacing w:val="-4"/>
        </w:rPr>
        <w:t> </w:t>
      </w:r>
      <w:r>
        <w:rPr/>
        <w:t>решающую</w:t>
      </w:r>
      <w:r>
        <w:rPr>
          <w:spacing w:val="-3"/>
        </w:rPr>
        <w:t> </w:t>
      </w:r>
      <w:r>
        <w:rPr/>
        <w:t>роль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орга-</w:t>
      </w:r>
      <w:r>
        <w:rPr>
          <w:spacing w:val="-38"/>
        </w:rPr>
        <w:t> </w:t>
      </w:r>
      <w:r>
        <w:rPr>
          <w:spacing w:val="-2"/>
        </w:rPr>
        <w:t>низации архитектурного образования играет Минобрнауки, </w:t>
      </w:r>
      <w:r>
        <w:rPr>
          <w:spacing w:val="-1"/>
        </w:rPr>
        <w:t>выполняющий</w:t>
      </w:r>
      <w:r>
        <w:rPr>
          <w:spacing w:val="-37"/>
        </w:rPr>
        <w:t> </w:t>
      </w:r>
      <w:r>
        <w:rPr>
          <w:w w:val="95"/>
        </w:rPr>
        <w:t>широкий спектр функций – от формулирования государственной политики,</w:t>
      </w:r>
      <w:r>
        <w:rPr>
          <w:spacing w:val="1"/>
          <w:w w:val="95"/>
        </w:rPr>
        <w:t> </w:t>
      </w:r>
      <w:r>
        <w:rPr>
          <w:spacing w:val="-1"/>
        </w:rPr>
        <w:t>позиционирования</w:t>
      </w:r>
      <w:r>
        <w:rPr>
          <w:spacing w:val="-9"/>
        </w:rPr>
        <w:t> </w:t>
      </w:r>
      <w:r>
        <w:rPr>
          <w:spacing w:val="-1"/>
        </w:rPr>
        <w:t>архитектурного</w:t>
      </w:r>
      <w:r>
        <w:rPr>
          <w:spacing w:val="-8"/>
        </w:rPr>
        <w:t> </w:t>
      </w:r>
      <w:r>
        <w:rPr>
          <w:spacing w:val="-1"/>
        </w:rPr>
        <w:t>образования</w:t>
      </w:r>
      <w:r>
        <w:rPr>
          <w:spacing w:val="-8"/>
        </w:rPr>
        <w:t> </w:t>
      </w:r>
      <w:r>
        <w:rPr>
          <w:spacing w:val="-1"/>
        </w:rPr>
        <w:t>среди</w:t>
      </w:r>
      <w:r>
        <w:rPr>
          <w:spacing w:val="-8"/>
        </w:rPr>
        <w:t> </w:t>
      </w:r>
      <w:r>
        <w:rPr>
          <w:spacing w:val="-1"/>
        </w:rPr>
        <w:t>других</w:t>
      </w:r>
      <w:r>
        <w:rPr>
          <w:spacing w:val="-8"/>
        </w:rPr>
        <w:t> </w:t>
      </w:r>
      <w:r>
        <w:rPr>
          <w:spacing w:val="-1"/>
        </w:rPr>
        <w:t>форм,</w:t>
      </w:r>
      <w:r>
        <w:rPr>
          <w:spacing w:val="-8"/>
        </w:rPr>
        <w:t> </w:t>
      </w:r>
      <w:r>
        <w:rPr>
          <w:spacing w:val="-1"/>
        </w:rPr>
        <w:t>опре-</w:t>
      </w:r>
      <w:r>
        <w:rPr>
          <w:spacing w:val="-37"/>
        </w:rPr>
        <w:t> </w:t>
      </w:r>
      <w:r>
        <w:rPr/>
        <w:t>деления перечней направлений, специальностей и уровней архитектур-</w:t>
      </w:r>
      <w:r>
        <w:rPr>
          <w:spacing w:val="1"/>
        </w:rPr>
        <w:t> </w:t>
      </w:r>
      <w:r>
        <w:rPr/>
        <w:t>ной</w:t>
      </w:r>
      <w:r>
        <w:rPr>
          <w:spacing w:val="-8"/>
        </w:rPr>
        <w:t> </w:t>
      </w:r>
      <w:r>
        <w:rPr/>
        <w:t>подготовки</w:t>
      </w:r>
      <w:r>
        <w:rPr>
          <w:spacing w:val="-8"/>
        </w:rPr>
        <w:t> </w:t>
      </w:r>
      <w:r>
        <w:rPr/>
        <w:t>до</w:t>
      </w:r>
      <w:r>
        <w:rPr>
          <w:spacing w:val="-7"/>
        </w:rPr>
        <w:t> </w:t>
      </w:r>
      <w:r>
        <w:rPr/>
        <w:t>разработки</w:t>
      </w:r>
      <w:r>
        <w:rPr>
          <w:spacing w:val="-8"/>
        </w:rPr>
        <w:t> </w:t>
      </w:r>
      <w:r>
        <w:rPr/>
        <w:t>образовательных</w:t>
      </w:r>
      <w:r>
        <w:rPr>
          <w:spacing w:val="-7"/>
        </w:rPr>
        <w:t> </w:t>
      </w:r>
      <w:r>
        <w:rPr/>
        <w:t>стандартов,</w:t>
      </w:r>
      <w:r>
        <w:rPr>
          <w:spacing w:val="-8"/>
        </w:rPr>
        <w:t> </w:t>
      </w:r>
      <w:r>
        <w:rPr/>
        <w:t>утверждения</w:t>
      </w:r>
      <w:r>
        <w:rPr>
          <w:spacing w:val="-37"/>
        </w:rPr>
        <w:t> </w:t>
      </w:r>
      <w:r>
        <w:rPr/>
        <w:t>образовательных программ и государственной аккредитации вузов. Есть</w:t>
      </w:r>
      <w:r>
        <w:rPr>
          <w:spacing w:val="-37"/>
        </w:rPr>
        <w:t> </w:t>
      </w:r>
      <w:r>
        <w:rPr/>
        <w:t>еще</w:t>
      </w:r>
      <w:r>
        <w:rPr>
          <w:spacing w:val="-9"/>
        </w:rPr>
        <w:t> </w:t>
      </w:r>
      <w:r>
        <w:rPr/>
        <w:t>Минтруда,</w:t>
      </w:r>
      <w:r>
        <w:rPr>
          <w:spacing w:val="-8"/>
        </w:rPr>
        <w:t> </w:t>
      </w:r>
      <w:r>
        <w:rPr/>
        <w:t>Минстрой,</w:t>
      </w:r>
      <w:r>
        <w:rPr>
          <w:spacing w:val="-9"/>
        </w:rPr>
        <w:t> </w:t>
      </w:r>
      <w:r>
        <w:rPr/>
        <w:t>Минюст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другие</w:t>
      </w:r>
      <w:r>
        <w:rPr>
          <w:spacing w:val="-8"/>
        </w:rPr>
        <w:t> </w:t>
      </w:r>
      <w:r>
        <w:rPr/>
        <w:t>министерства,</w:t>
      </w:r>
      <w:r>
        <w:rPr>
          <w:spacing w:val="-9"/>
        </w:rPr>
        <w:t> </w:t>
      </w:r>
      <w:r>
        <w:rPr/>
        <w:t>каждое</w:t>
      </w:r>
      <w:r>
        <w:rPr>
          <w:spacing w:val="-8"/>
        </w:rPr>
        <w:t> </w:t>
      </w:r>
      <w:r>
        <w:rPr/>
        <w:t>из</w:t>
      </w:r>
      <w:r>
        <w:rPr>
          <w:spacing w:val="-9"/>
        </w:rPr>
        <w:t> </w:t>
      </w:r>
      <w:r>
        <w:rPr/>
        <w:t>ко-</w:t>
      </w:r>
      <w:r>
        <w:rPr>
          <w:spacing w:val="-37"/>
        </w:rPr>
        <w:t> </w:t>
      </w:r>
      <w:r>
        <w:rPr>
          <w:spacing w:val="-2"/>
        </w:rPr>
        <w:t>торых</w:t>
      </w:r>
      <w:r>
        <w:rPr>
          <w:spacing w:val="-8"/>
        </w:rPr>
        <w:t> </w:t>
      </w:r>
      <w:r>
        <w:rPr>
          <w:spacing w:val="-2"/>
        </w:rPr>
        <w:t>имеет</w:t>
      </w:r>
      <w:r>
        <w:rPr>
          <w:spacing w:val="-7"/>
        </w:rPr>
        <w:t> </w:t>
      </w:r>
      <w:r>
        <w:rPr>
          <w:spacing w:val="-2"/>
        </w:rPr>
        <w:t>реальную</w:t>
      </w:r>
      <w:r>
        <w:rPr>
          <w:spacing w:val="-7"/>
        </w:rPr>
        <w:t> </w:t>
      </w:r>
      <w:r>
        <w:rPr>
          <w:spacing w:val="-1"/>
        </w:rPr>
        <w:t>возможность</w:t>
      </w:r>
      <w:r>
        <w:rPr>
          <w:spacing w:val="-7"/>
        </w:rPr>
        <w:t> </w:t>
      </w:r>
      <w:r>
        <w:rPr>
          <w:spacing w:val="-1"/>
        </w:rPr>
        <w:t>влиять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архитектурное</w:t>
      </w:r>
      <w:r>
        <w:rPr>
          <w:spacing w:val="-7"/>
        </w:rPr>
        <w:t> </w:t>
      </w:r>
      <w:r>
        <w:rPr>
          <w:spacing w:val="-1"/>
        </w:rPr>
        <w:t>образование</w:t>
      </w:r>
      <w:r>
        <w:rPr>
          <w:spacing w:val="-37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2).</w:t>
      </w:r>
      <w:r>
        <w:rPr>
          <w:spacing w:val="-7"/>
        </w:rPr>
        <w:t> </w:t>
      </w:r>
      <w:r>
        <w:rPr/>
        <w:t>Подчеркнем,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американской</w:t>
      </w:r>
      <w:r>
        <w:rPr>
          <w:spacing w:val="-7"/>
        </w:rPr>
        <w:t> </w:t>
      </w:r>
      <w:r>
        <w:rPr/>
        <w:t>практике</w:t>
      </w:r>
      <w:r>
        <w:rPr>
          <w:spacing w:val="-7"/>
        </w:rPr>
        <w:t> </w:t>
      </w:r>
      <w:r>
        <w:rPr/>
        <w:t>государство</w:t>
      </w:r>
      <w:r>
        <w:rPr>
          <w:spacing w:val="-6"/>
        </w:rPr>
        <w:t> </w:t>
      </w:r>
      <w:r>
        <w:rPr/>
        <w:t>не</w:t>
      </w:r>
      <w:r>
        <w:rPr>
          <w:spacing w:val="-7"/>
        </w:rPr>
        <w:t> </w:t>
      </w:r>
      <w:r>
        <w:rPr/>
        <w:t>играет</w:t>
      </w:r>
      <w:r>
        <w:rPr>
          <w:spacing w:val="-7"/>
        </w:rPr>
        <w:t> </w:t>
      </w:r>
      <w:r>
        <w:rPr/>
        <w:t>ни-</w:t>
      </w:r>
      <w:r>
        <w:rPr>
          <w:spacing w:val="-37"/>
        </w:rPr>
        <w:t> </w:t>
      </w:r>
      <w:r>
        <w:rPr>
          <w:spacing w:val="-1"/>
        </w:rPr>
        <w:t>какой</w:t>
      </w:r>
      <w:r>
        <w:rPr>
          <w:spacing w:val="-9"/>
        </w:rPr>
        <w:t> </w:t>
      </w:r>
      <w:r>
        <w:rPr>
          <w:spacing w:val="-1"/>
        </w:rPr>
        <w:t>роли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организации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образования,</w:t>
      </w:r>
      <w:r>
        <w:rPr>
          <w:spacing w:val="-6"/>
        </w:rPr>
        <w:t> </w:t>
      </w:r>
      <w:r>
        <w:rPr/>
        <w:t>–</w:t>
      </w:r>
      <w:r>
        <w:rPr>
          <w:spacing w:val="-9"/>
        </w:rPr>
        <w:t> </w:t>
      </w:r>
      <w:r>
        <w:rPr/>
        <w:t>помимо</w:t>
      </w:r>
      <w:r>
        <w:rPr>
          <w:spacing w:val="-9"/>
        </w:rPr>
        <w:t> </w:t>
      </w:r>
      <w:r>
        <w:rPr/>
        <w:t>распре-</w:t>
      </w:r>
      <w:r>
        <w:rPr>
          <w:spacing w:val="1"/>
        </w:rPr>
        <w:t> </w:t>
      </w:r>
      <w:r>
        <w:rPr/>
        <w:t>деления субсидий среди малоимущих для оплаты образования. А между</w:t>
      </w:r>
      <w:r>
        <w:rPr>
          <w:spacing w:val="1"/>
        </w:rPr>
        <w:t> </w:t>
      </w:r>
      <w:r>
        <w:rPr/>
        <w:t>тем,</w:t>
      </w:r>
      <w:r>
        <w:rPr>
          <w:spacing w:val="-2"/>
        </w:rPr>
        <w:t> </w:t>
      </w:r>
      <w:r>
        <w:rPr/>
        <w:t>среди</w:t>
      </w:r>
      <w:r>
        <w:rPr>
          <w:spacing w:val="-2"/>
        </w:rPr>
        <w:t> </w:t>
      </w:r>
      <w:r>
        <w:rPr/>
        <w:t>американских</w:t>
      </w:r>
      <w:r>
        <w:rPr>
          <w:spacing w:val="-2"/>
        </w:rPr>
        <w:t> </w:t>
      </w:r>
      <w:r>
        <w:rPr/>
        <w:t>школ</w:t>
      </w:r>
      <w:r>
        <w:rPr>
          <w:spacing w:val="-2"/>
        </w:rPr>
        <w:t> </w:t>
      </w:r>
      <w:r>
        <w:rPr/>
        <w:t>архитектуры</w:t>
      </w:r>
      <w:r>
        <w:rPr>
          <w:spacing w:val="-2"/>
        </w:rPr>
        <w:t> </w:t>
      </w:r>
      <w:r>
        <w:rPr/>
        <w:t>61</w:t>
      </w:r>
      <w:r>
        <w:rPr>
          <w:spacing w:val="-4"/>
        </w:rPr>
        <w:t> </w:t>
      </w:r>
      <w:r>
        <w:rPr/>
        <w:t>%</w:t>
      </w:r>
      <w:r>
        <w:rPr>
          <w:spacing w:val="-2"/>
        </w:rPr>
        <w:t> </w:t>
      </w:r>
      <w:r>
        <w:rPr/>
        <w:t>составляют</w:t>
      </w:r>
      <w:r>
        <w:rPr>
          <w:spacing w:val="-2"/>
        </w:rPr>
        <w:t> </w:t>
      </w:r>
      <w:r>
        <w:rPr/>
        <w:t>публичные</w:t>
      </w:r>
      <w:r>
        <w:rPr>
          <w:spacing w:val="-38"/>
        </w:rPr>
        <w:t> </w:t>
      </w:r>
      <w:r>
        <w:rPr/>
        <w:t>по</w:t>
      </w:r>
      <w:r>
        <w:rPr>
          <w:spacing w:val="-2"/>
        </w:rPr>
        <w:t> </w:t>
      </w:r>
      <w:r>
        <w:rPr/>
        <w:t>статусу учебные</w:t>
      </w:r>
      <w:r>
        <w:rPr>
          <w:spacing w:val="-1"/>
        </w:rPr>
        <w:t> </w:t>
      </w:r>
      <w:r>
        <w:rPr/>
        <w:t>заведения и</w:t>
      </w:r>
      <w:r>
        <w:rPr>
          <w:spacing w:val="-2"/>
        </w:rPr>
        <w:t> </w:t>
      </w:r>
      <w:r>
        <w:rPr/>
        <w:t>лишь 39</w:t>
      </w:r>
      <w:r>
        <w:rPr>
          <w:spacing w:val="-2"/>
        </w:rPr>
        <w:t> </w:t>
      </w:r>
      <w:r>
        <w:rPr/>
        <w:t>% –</w:t>
      </w:r>
      <w:r>
        <w:rPr>
          <w:spacing w:val="-1"/>
        </w:rPr>
        <w:t> </w:t>
      </w:r>
      <w:r>
        <w:rPr/>
        <w:t>частные [см.4].</w:t>
      </w:r>
    </w:p>
    <w:p>
      <w:pPr>
        <w:pStyle w:val="BodyText"/>
        <w:spacing w:line="230" w:lineRule="auto"/>
        <w:ind w:left="230" w:firstLine="283"/>
        <w:jc w:val="both"/>
      </w:pPr>
      <w:r>
        <w:rPr>
          <w:w w:val="95"/>
        </w:rPr>
        <w:t>Не имея собственных ресурсов для решения вопросов развития и управ-</w:t>
      </w:r>
      <w:r>
        <w:rPr>
          <w:spacing w:val="-35"/>
          <w:w w:val="95"/>
        </w:rPr>
        <w:t> </w:t>
      </w:r>
      <w:r>
        <w:rPr>
          <w:spacing w:val="-1"/>
        </w:rPr>
        <w:t>ления</w:t>
      </w:r>
      <w:r>
        <w:rPr>
          <w:spacing w:val="-9"/>
        </w:rPr>
        <w:t> </w:t>
      </w:r>
      <w:r>
        <w:rPr>
          <w:spacing w:val="-1"/>
        </w:rPr>
        <w:t>конкретными</w:t>
      </w:r>
      <w:r>
        <w:rPr>
          <w:spacing w:val="-8"/>
        </w:rPr>
        <w:t> </w:t>
      </w:r>
      <w:r>
        <w:rPr>
          <w:spacing w:val="-1"/>
        </w:rPr>
        <w:t>сферами</w:t>
      </w:r>
      <w:r>
        <w:rPr>
          <w:spacing w:val="-8"/>
        </w:rPr>
        <w:t> </w:t>
      </w:r>
      <w:r>
        <w:rPr>
          <w:spacing w:val="-1"/>
        </w:rPr>
        <w:t>высшего</w:t>
      </w:r>
      <w:r>
        <w:rPr>
          <w:spacing w:val="-8"/>
        </w:rPr>
        <w:t> </w:t>
      </w:r>
      <w:r>
        <w:rPr>
          <w:spacing w:val="-1"/>
        </w:rPr>
        <w:t>образования,</w:t>
      </w:r>
      <w:r>
        <w:rPr>
          <w:spacing w:val="-8"/>
        </w:rPr>
        <w:t> </w:t>
      </w:r>
      <w:r>
        <w:rPr>
          <w:spacing w:val="-1"/>
        </w:rPr>
        <w:t>Минобрнауки</w:t>
      </w:r>
      <w:r>
        <w:rPr>
          <w:spacing w:val="-8"/>
        </w:rPr>
        <w:t> </w:t>
      </w:r>
      <w:r>
        <w:rPr/>
        <w:t>создало</w:t>
      </w:r>
      <w:r>
        <w:rPr>
          <w:spacing w:val="-38"/>
        </w:rPr>
        <w:t> </w:t>
      </w:r>
      <w:r>
        <w:rPr>
          <w:w w:val="95"/>
        </w:rPr>
        <w:t>федеральные учебно-методические объединения. Их цель – привлекать пе-</w:t>
      </w:r>
      <w:r>
        <w:rPr>
          <w:spacing w:val="1"/>
          <w:w w:val="95"/>
        </w:rPr>
        <w:t> </w:t>
      </w:r>
      <w:r>
        <w:rPr/>
        <w:t>дагогов</w:t>
      </w:r>
      <w:r>
        <w:rPr>
          <w:spacing w:val="-9"/>
        </w:rPr>
        <w:t> </w:t>
      </w:r>
      <w:r>
        <w:rPr/>
        <w:t>вузов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представителей</w:t>
      </w:r>
      <w:r>
        <w:rPr>
          <w:spacing w:val="-8"/>
        </w:rPr>
        <w:t> </w:t>
      </w:r>
      <w:r>
        <w:rPr/>
        <w:t>работодателей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разработке</w:t>
      </w:r>
      <w:r>
        <w:rPr>
          <w:spacing w:val="-9"/>
        </w:rPr>
        <w:t> </w:t>
      </w:r>
      <w:r>
        <w:rPr/>
        <w:t>федеральных</w:t>
      </w:r>
      <w:r>
        <w:rPr>
          <w:spacing w:val="-37"/>
        </w:rPr>
        <w:t> </w:t>
      </w:r>
      <w:r>
        <w:rPr>
          <w:w w:val="95"/>
        </w:rPr>
        <w:t>государственных образовательных стандартов, примерных программ, коор-</w:t>
      </w:r>
      <w:r>
        <w:rPr>
          <w:spacing w:val="1"/>
          <w:w w:val="95"/>
        </w:rPr>
        <w:t> </w:t>
      </w:r>
      <w:r>
        <w:rPr>
          <w:spacing w:val="-1"/>
        </w:rPr>
        <w:t>динировать</w:t>
      </w:r>
      <w:r>
        <w:rPr>
          <w:spacing w:val="-9"/>
        </w:rPr>
        <w:t> </w:t>
      </w:r>
      <w:r>
        <w:rPr>
          <w:spacing w:val="-1"/>
        </w:rPr>
        <w:t>действия</w:t>
      </w:r>
      <w:r>
        <w:rPr>
          <w:spacing w:val="-9"/>
        </w:rPr>
        <w:t> </w:t>
      </w:r>
      <w:r>
        <w:rPr>
          <w:spacing w:val="-1"/>
        </w:rPr>
        <w:t>вузов,</w:t>
      </w:r>
      <w:r>
        <w:rPr>
          <w:spacing w:val="-9"/>
        </w:rPr>
        <w:t> </w:t>
      </w:r>
      <w:r>
        <w:rPr>
          <w:spacing w:val="-1"/>
        </w:rPr>
        <w:t>обеспечивать</w:t>
      </w:r>
      <w:r>
        <w:rPr>
          <w:spacing w:val="-9"/>
        </w:rPr>
        <w:t> </w:t>
      </w:r>
      <w:r>
        <w:rPr>
          <w:spacing w:val="-1"/>
        </w:rPr>
        <w:t>качество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/>
        <w:t>развитие</w:t>
      </w:r>
      <w:r>
        <w:rPr>
          <w:spacing w:val="-9"/>
        </w:rPr>
        <w:t> </w:t>
      </w:r>
      <w:r>
        <w:rPr/>
        <w:t>содержания</w:t>
      </w:r>
      <w:r>
        <w:rPr>
          <w:spacing w:val="-38"/>
        </w:rPr>
        <w:t> </w:t>
      </w:r>
      <w:r>
        <w:rPr>
          <w:w w:val="95"/>
        </w:rPr>
        <w:t>высшего</w:t>
      </w:r>
      <w:r>
        <w:rPr>
          <w:spacing w:val="-8"/>
          <w:w w:val="95"/>
        </w:rPr>
        <w:t> </w:t>
      </w:r>
      <w:r>
        <w:rPr>
          <w:w w:val="95"/>
        </w:rPr>
        <w:t>образования.</w:t>
      </w:r>
      <w:r>
        <w:rPr>
          <w:spacing w:val="-8"/>
          <w:w w:val="95"/>
        </w:rPr>
        <w:t> </w:t>
      </w:r>
      <w:r>
        <w:rPr>
          <w:w w:val="95"/>
        </w:rPr>
        <w:t>Существует</w:t>
      </w:r>
      <w:r>
        <w:rPr>
          <w:spacing w:val="-7"/>
          <w:w w:val="95"/>
        </w:rPr>
        <w:t> </w:t>
      </w:r>
      <w:r>
        <w:rPr>
          <w:w w:val="95"/>
        </w:rPr>
        <w:t>ФУМО</w:t>
      </w:r>
      <w:r>
        <w:rPr>
          <w:spacing w:val="-8"/>
          <w:w w:val="95"/>
        </w:rPr>
        <w:t> </w:t>
      </w:r>
      <w:r>
        <w:rPr>
          <w:w w:val="95"/>
        </w:rPr>
        <w:t>и</w:t>
      </w:r>
      <w:r>
        <w:rPr>
          <w:spacing w:val="-8"/>
          <w:w w:val="95"/>
        </w:rPr>
        <w:t> </w:t>
      </w:r>
      <w:r>
        <w:rPr>
          <w:w w:val="95"/>
        </w:rPr>
        <w:t>по</w:t>
      </w:r>
      <w:r>
        <w:rPr>
          <w:spacing w:val="-7"/>
          <w:w w:val="95"/>
        </w:rPr>
        <w:t> </w:t>
      </w:r>
      <w:r>
        <w:rPr>
          <w:w w:val="95"/>
        </w:rPr>
        <w:t>укрупненным</w:t>
      </w:r>
      <w:r>
        <w:rPr>
          <w:spacing w:val="-8"/>
          <w:w w:val="95"/>
        </w:rPr>
        <w:t> </w:t>
      </w:r>
      <w:r>
        <w:rPr>
          <w:w w:val="95"/>
        </w:rPr>
        <w:t>группам</w:t>
      </w:r>
      <w:r>
        <w:rPr>
          <w:spacing w:val="-8"/>
          <w:w w:val="95"/>
        </w:rPr>
        <w:t> </w:t>
      </w:r>
      <w:r>
        <w:rPr>
          <w:w w:val="95"/>
        </w:rPr>
        <w:t>специ-</w:t>
      </w:r>
      <w:r>
        <w:rPr>
          <w:spacing w:val="-35"/>
          <w:w w:val="95"/>
        </w:rPr>
        <w:t> </w:t>
      </w:r>
      <w:r>
        <w:rPr>
          <w:w w:val="95"/>
        </w:rPr>
        <w:t>альностей и направлений подготовки «Архитектура». Эта структура наделе-</w:t>
      </w:r>
      <w:r>
        <w:rPr>
          <w:spacing w:val="1"/>
          <w:w w:val="95"/>
        </w:rPr>
        <w:t> </w:t>
      </w:r>
      <w:r>
        <w:rPr>
          <w:w w:val="95"/>
        </w:rPr>
        <w:t>на широкими полномочиями по совершенствованию высшего архитектур-</w:t>
      </w:r>
      <w:r>
        <w:rPr>
          <w:spacing w:val="1"/>
          <w:w w:val="95"/>
        </w:rPr>
        <w:t> </w:t>
      </w:r>
      <w:r>
        <w:rPr>
          <w:w w:val="95"/>
        </w:rPr>
        <w:t>ного образования – от участия в формировании государственной политики,</w:t>
      </w:r>
      <w:r>
        <w:rPr>
          <w:spacing w:val="1"/>
          <w:w w:val="95"/>
        </w:rPr>
        <w:t> </w:t>
      </w:r>
      <w:r>
        <w:rPr>
          <w:w w:val="95"/>
        </w:rPr>
        <w:t>содержания и функционирования образования, образовательных стандартов</w:t>
      </w:r>
      <w:r>
        <w:rPr>
          <w:spacing w:val="1"/>
          <w:w w:val="95"/>
        </w:rPr>
        <w:t> </w:t>
      </w:r>
      <w:r>
        <w:rPr>
          <w:w w:val="95"/>
        </w:rPr>
        <w:t>до формирования перечней специальностей и направлений подготовки, мо-</w:t>
      </w:r>
      <w:r>
        <w:rPr>
          <w:spacing w:val="1"/>
          <w:w w:val="95"/>
        </w:rPr>
        <w:t> </w:t>
      </w:r>
      <w:r>
        <w:rPr>
          <w:w w:val="95"/>
        </w:rPr>
        <w:t>ниторинга внедрения новых ФГОС, оценки качества образования, участия в</w:t>
      </w:r>
      <w:r>
        <w:rPr>
          <w:spacing w:val="1"/>
          <w:w w:val="95"/>
        </w:rPr>
        <w:t> </w:t>
      </w:r>
      <w:r>
        <w:rPr>
          <w:w w:val="95"/>
        </w:rPr>
        <w:t>разработке профессиональных стандартов [6]. Проблема в том, что реализа-</w:t>
      </w:r>
      <w:r>
        <w:rPr>
          <w:spacing w:val="1"/>
          <w:w w:val="95"/>
        </w:rPr>
        <w:t> </w:t>
      </w:r>
      <w:r>
        <w:rPr>
          <w:w w:val="95"/>
        </w:rPr>
        <w:t>ция всех этих функций требует обширных и постоянных научных исследо-</w:t>
      </w:r>
      <w:r>
        <w:rPr>
          <w:spacing w:val="1"/>
          <w:w w:val="95"/>
        </w:rPr>
        <w:t> </w:t>
      </w:r>
      <w:r>
        <w:rPr>
          <w:w w:val="95"/>
        </w:rPr>
        <w:t>ваний, на которые, по сути, не выделяется средств. Существовавшая неког-</w:t>
      </w:r>
      <w:r>
        <w:rPr>
          <w:spacing w:val="1"/>
          <w:w w:val="95"/>
        </w:rPr>
        <w:t> </w:t>
      </w:r>
      <w:r>
        <w:rPr>
          <w:w w:val="95"/>
        </w:rPr>
        <w:t>да при прежнем УМО в МАРХИ лаборатория по развитию архитектурного</w:t>
      </w:r>
      <w:r>
        <w:rPr>
          <w:spacing w:val="1"/>
          <w:w w:val="95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упразднена,</w:t>
      </w:r>
      <w:r>
        <w:rPr>
          <w:spacing w:val="-4"/>
        </w:rPr>
        <w:t> </w:t>
      </w:r>
      <w:r>
        <w:rPr/>
        <w:t>а</w:t>
      </w:r>
      <w:r>
        <w:rPr>
          <w:spacing w:val="-4"/>
        </w:rPr>
        <w:t> </w:t>
      </w:r>
      <w:r>
        <w:rPr/>
        <w:t>других</w:t>
      </w:r>
      <w:r>
        <w:rPr>
          <w:spacing w:val="-5"/>
        </w:rPr>
        <w:t> </w:t>
      </w:r>
      <w:r>
        <w:rPr/>
        <w:t>нет.</w:t>
      </w:r>
      <w:r>
        <w:rPr>
          <w:spacing w:val="-4"/>
        </w:rPr>
        <w:t> </w:t>
      </w:r>
      <w:r>
        <w:rPr/>
        <w:t>Поэтому</w:t>
      </w:r>
      <w:r>
        <w:rPr>
          <w:spacing w:val="-4"/>
        </w:rPr>
        <w:t> </w:t>
      </w:r>
      <w:r>
        <w:rPr/>
        <w:t>основная</w:t>
      </w:r>
      <w:r>
        <w:rPr>
          <w:spacing w:val="-4"/>
        </w:rPr>
        <w:t> </w:t>
      </w:r>
      <w:r>
        <w:rPr/>
        <w:t>форма</w:t>
      </w:r>
      <w:r>
        <w:rPr>
          <w:spacing w:val="-4"/>
        </w:rPr>
        <w:t> </w:t>
      </w:r>
      <w:r>
        <w:rPr/>
        <w:t>деятель-</w:t>
      </w:r>
      <w:r>
        <w:rPr>
          <w:spacing w:val="-37"/>
        </w:rPr>
        <w:t> </w:t>
      </w:r>
      <w:r>
        <w:rPr>
          <w:w w:val="95"/>
        </w:rPr>
        <w:t>ности ФУМО – совещательно-экспертная, коллективные обсуждения и го-</w:t>
      </w:r>
      <w:r>
        <w:rPr>
          <w:spacing w:val="1"/>
          <w:w w:val="95"/>
        </w:rPr>
        <w:t> </w:t>
      </w:r>
      <w:r>
        <w:rPr>
          <w:w w:val="95"/>
        </w:rPr>
        <w:t>лосования,</w:t>
      </w:r>
      <w:r>
        <w:rPr>
          <w:spacing w:val="11"/>
          <w:w w:val="95"/>
        </w:rPr>
        <w:t> </w:t>
      </w:r>
      <w:r>
        <w:rPr>
          <w:w w:val="95"/>
        </w:rPr>
        <w:t>что</w:t>
      </w:r>
      <w:r>
        <w:rPr>
          <w:spacing w:val="12"/>
          <w:w w:val="95"/>
        </w:rPr>
        <w:t> </w:t>
      </w:r>
      <w:r>
        <w:rPr>
          <w:w w:val="95"/>
        </w:rPr>
        <w:t>никак</w:t>
      </w:r>
      <w:r>
        <w:rPr>
          <w:spacing w:val="12"/>
          <w:w w:val="95"/>
        </w:rPr>
        <w:t> </w:t>
      </w:r>
      <w:r>
        <w:rPr>
          <w:w w:val="95"/>
        </w:rPr>
        <w:t>не</w:t>
      </w:r>
      <w:r>
        <w:rPr>
          <w:spacing w:val="11"/>
          <w:w w:val="95"/>
        </w:rPr>
        <w:t> </w:t>
      </w:r>
      <w:r>
        <w:rPr>
          <w:w w:val="95"/>
        </w:rPr>
        <w:t>может</w:t>
      </w:r>
      <w:r>
        <w:rPr>
          <w:spacing w:val="12"/>
          <w:w w:val="95"/>
        </w:rPr>
        <w:t> </w:t>
      </w:r>
      <w:r>
        <w:rPr>
          <w:w w:val="95"/>
        </w:rPr>
        <w:t>заменить</w:t>
      </w:r>
      <w:r>
        <w:rPr>
          <w:spacing w:val="12"/>
          <w:w w:val="95"/>
        </w:rPr>
        <w:t> </w:t>
      </w:r>
      <w:r>
        <w:rPr>
          <w:w w:val="95"/>
        </w:rPr>
        <w:t>систематических</w:t>
      </w:r>
      <w:r>
        <w:rPr>
          <w:spacing w:val="11"/>
          <w:w w:val="95"/>
        </w:rPr>
        <w:t> </w:t>
      </w:r>
      <w:r>
        <w:rPr>
          <w:w w:val="95"/>
        </w:rPr>
        <w:t>исследований.</w:t>
      </w:r>
    </w:p>
    <w:p>
      <w:pPr>
        <w:pStyle w:val="BodyText"/>
        <w:spacing w:line="162" w:lineRule="exact"/>
        <w:ind w:left="513"/>
        <w:jc w:val="both"/>
      </w:pPr>
      <w:r>
        <w:rPr/>
        <w:t>Мы</w:t>
      </w:r>
      <w:r>
        <w:rPr>
          <w:spacing w:val="5"/>
        </w:rPr>
        <w:t> </w:t>
      </w:r>
      <w:r>
        <w:rPr/>
        <w:t>отмечали</w:t>
      </w:r>
      <w:r>
        <w:rPr>
          <w:spacing w:val="5"/>
        </w:rPr>
        <w:t> </w:t>
      </w:r>
      <w:r>
        <w:rPr/>
        <w:t>ключевую</w:t>
      </w:r>
      <w:r>
        <w:rPr>
          <w:spacing w:val="5"/>
        </w:rPr>
        <w:t> </w:t>
      </w:r>
      <w:r>
        <w:rPr/>
        <w:t>роль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создании</w:t>
      </w:r>
      <w:r>
        <w:rPr>
          <w:spacing w:val="5"/>
        </w:rPr>
        <w:t> </w:t>
      </w:r>
      <w:r>
        <w:rPr/>
        <w:t>американской</w:t>
      </w:r>
      <w:r>
        <w:rPr>
          <w:spacing w:val="5"/>
        </w:rPr>
        <w:t> </w:t>
      </w:r>
      <w:r>
        <w:rPr/>
        <w:t>архитектур-</w:t>
      </w:r>
    </w:p>
    <w:p>
      <w:pPr>
        <w:spacing w:line="230" w:lineRule="auto" w:before="0"/>
        <w:ind w:left="230" w:right="0" w:firstLine="0"/>
        <w:jc w:val="both"/>
        <w:rPr>
          <w:sz w:val="16"/>
        </w:rPr>
      </w:pPr>
      <w:r>
        <w:rPr>
          <w:spacing w:val="-2"/>
          <w:sz w:val="16"/>
        </w:rPr>
        <w:t>но-образовательной </w:t>
      </w:r>
      <w:r>
        <w:rPr>
          <w:spacing w:val="-1"/>
          <w:sz w:val="16"/>
        </w:rPr>
        <w:t>системы профессионального объединения архитекто-</w:t>
      </w:r>
      <w:r>
        <w:rPr>
          <w:spacing w:val="-37"/>
          <w:sz w:val="16"/>
        </w:rPr>
        <w:t> </w:t>
      </w:r>
      <w:r>
        <w:rPr>
          <w:sz w:val="16"/>
        </w:rPr>
        <w:t>ров.</w:t>
      </w:r>
      <w:r>
        <w:rPr>
          <w:spacing w:val="-6"/>
          <w:sz w:val="16"/>
        </w:rPr>
        <w:t> </w:t>
      </w:r>
      <w:r>
        <w:rPr>
          <w:sz w:val="16"/>
        </w:rPr>
        <w:t>Какова</w:t>
      </w:r>
      <w:r>
        <w:rPr>
          <w:spacing w:val="-6"/>
          <w:sz w:val="16"/>
        </w:rPr>
        <w:t> </w:t>
      </w:r>
      <w:r>
        <w:rPr>
          <w:sz w:val="16"/>
        </w:rPr>
        <w:t>ситуация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6"/>
          <w:sz w:val="16"/>
        </w:rPr>
        <w:t> </w:t>
      </w:r>
      <w:r>
        <w:rPr>
          <w:sz w:val="16"/>
        </w:rPr>
        <w:t>России?</w:t>
      </w:r>
      <w:r>
        <w:rPr>
          <w:spacing w:val="-6"/>
          <w:sz w:val="16"/>
        </w:rPr>
        <w:t> </w:t>
      </w:r>
      <w:r>
        <w:rPr>
          <w:sz w:val="16"/>
        </w:rPr>
        <w:t>Во-первых,</w:t>
      </w:r>
      <w:r>
        <w:rPr>
          <w:spacing w:val="-6"/>
          <w:sz w:val="16"/>
        </w:rPr>
        <w:t> </w:t>
      </w:r>
      <w:r>
        <w:rPr>
          <w:sz w:val="16"/>
        </w:rPr>
        <w:t>она</w:t>
      </w:r>
      <w:r>
        <w:rPr>
          <w:spacing w:val="-6"/>
          <w:sz w:val="16"/>
        </w:rPr>
        <w:t> </w:t>
      </w:r>
      <w:r>
        <w:rPr>
          <w:sz w:val="16"/>
        </w:rPr>
        <w:t>весьма</w:t>
      </w:r>
      <w:r>
        <w:rPr>
          <w:spacing w:val="-5"/>
          <w:sz w:val="16"/>
        </w:rPr>
        <w:t> </w:t>
      </w:r>
      <w:r>
        <w:rPr>
          <w:sz w:val="16"/>
        </w:rPr>
        <w:t>запутана.</w:t>
      </w:r>
      <w:r>
        <w:rPr>
          <w:spacing w:val="-6"/>
          <w:sz w:val="16"/>
        </w:rPr>
        <w:t> </w:t>
      </w:r>
      <w:r>
        <w:rPr>
          <w:sz w:val="16"/>
        </w:rPr>
        <w:t>Сегодня</w:t>
      </w:r>
      <w:r>
        <w:rPr>
          <w:spacing w:val="-38"/>
          <w:sz w:val="16"/>
        </w:rPr>
        <w:t> </w:t>
      </w:r>
      <w:r>
        <w:rPr>
          <w:sz w:val="16"/>
        </w:rPr>
        <w:t>архитекторов представляют три структуры: </w:t>
      </w:r>
      <w:r>
        <w:rPr>
          <w:i/>
          <w:sz w:val="16"/>
        </w:rPr>
        <w:t>Союз архитекторов России</w:t>
      </w:r>
      <w:r>
        <w:rPr>
          <w:i/>
          <w:spacing w:val="1"/>
          <w:sz w:val="16"/>
        </w:rPr>
        <w:t> </w:t>
      </w:r>
      <w:r>
        <w:rPr>
          <w:spacing w:val="-2"/>
          <w:sz w:val="16"/>
        </w:rPr>
        <w:t>(САР), саморегулируемые организации </w:t>
      </w:r>
      <w:r>
        <w:rPr>
          <w:spacing w:val="-1"/>
          <w:sz w:val="16"/>
        </w:rPr>
        <w:t>вроде </w:t>
      </w:r>
      <w:r>
        <w:rPr>
          <w:i/>
          <w:spacing w:val="-1"/>
          <w:sz w:val="16"/>
        </w:rPr>
        <w:t>Национального объединения</w:t>
      </w:r>
      <w:r>
        <w:rPr>
          <w:i/>
          <w:spacing w:val="-37"/>
          <w:sz w:val="16"/>
        </w:rPr>
        <w:t> </w:t>
      </w:r>
      <w:r>
        <w:rPr>
          <w:i/>
          <w:sz w:val="16"/>
        </w:rPr>
        <w:t>изыскателей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и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проектировщиков</w:t>
      </w:r>
      <w:r>
        <w:rPr>
          <w:i/>
          <w:spacing w:val="-5"/>
          <w:sz w:val="16"/>
        </w:rPr>
        <w:t> </w:t>
      </w:r>
      <w:r>
        <w:rPr>
          <w:sz w:val="16"/>
        </w:rPr>
        <w:t>(НОПРИЗ),</w:t>
      </w:r>
      <w:r>
        <w:rPr>
          <w:spacing w:val="-6"/>
          <w:sz w:val="16"/>
        </w:rPr>
        <w:t> </w:t>
      </w:r>
      <w:r>
        <w:rPr>
          <w:sz w:val="16"/>
        </w:rPr>
        <w:t>а</w:t>
      </w:r>
      <w:r>
        <w:rPr>
          <w:spacing w:val="-5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местах</w:t>
      </w:r>
      <w:r>
        <w:rPr>
          <w:spacing w:val="-5"/>
          <w:sz w:val="16"/>
        </w:rPr>
        <w:t> </w:t>
      </w:r>
      <w:r>
        <w:rPr>
          <w:sz w:val="16"/>
        </w:rPr>
        <w:t>действуют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от-</w:t>
      </w:r>
      <w:r>
        <w:rPr>
          <w:spacing w:val="-38"/>
          <w:sz w:val="16"/>
        </w:rPr>
        <w:t> </w:t>
      </w:r>
      <w:r>
        <w:rPr>
          <w:sz w:val="16"/>
        </w:rPr>
        <w:t>деления </w:t>
      </w:r>
      <w:r>
        <w:rPr>
          <w:i/>
          <w:sz w:val="16"/>
        </w:rPr>
        <w:t>Национальной палаты архитекторов </w:t>
      </w:r>
      <w:r>
        <w:rPr>
          <w:sz w:val="16"/>
        </w:rPr>
        <w:t>(НП). Во-вторых, ни одна</w:t>
      </w:r>
      <w:r>
        <w:rPr>
          <w:spacing w:val="-37"/>
          <w:sz w:val="16"/>
        </w:rPr>
        <w:t> </w:t>
      </w:r>
      <w:r>
        <w:rPr>
          <w:sz w:val="16"/>
        </w:rPr>
        <w:t>из этих организаций не играет в архитектурном образовании роли, даже</w:t>
      </w:r>
      <w:r>
        <w:rPr>
          <w:spacing w:val="1"/>
          <w:sz w:val="16"/>
        </w:rPr>
        <w:t> </w:t>
      </w:r>
      <w:r>
        <w:rPr>
          <w:sz w:val="16"/>
        </w:rPr>
        <w:t>отдаленно</w:t>
      </w:r>
      <w:r>
        <w:rPr>
          <w:spacing w:val="-1"/>
          <w:sz w:val="16"/>
        </w:rPr>
        <w:t> </w:t>
      </w:r>
      <w:r>
        <w:rPr>
          <w:sz w:val="16"/>
        </w:rPr>
        <w:t>сравнимой с</w:t>
      </w:r>
      <w:r>
        <w:rPr>
          <w:spacing w:val="-9"/>
          <w:sz w:val="16"/>
        </w:rPr>
        <w:t> </w:t>
      </w:r>
      <w:r>
        <w:rPr>
          <w:sz w:val="16"/>
        </w:rPr>
        <w:t>AIA.</w:t>
      </w:r>
    </w:p>
    <w:p>
      <w:pPr>
        <w:pStyle w:val="BodyText"/>
        <w:spacing w:line="230" w:lineRule="auto"/>
        <w:ind w:left="230" w:firstLine="283"/>
        <w:jc w:val="right"/>
      </w:pP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28</w:t>
      </w:r>
      <w:r>
        <w:rPr>
          <w:spacing w:val="-9"/>
        </w:rPr>
        <w:t> </w:t>
      </w:r>
      <w:r>
        <w:rPr>
          <w:spacing w:val="-1"/>
        </w:rPr>
        <w:t>страницах</w:t>
      </w:r>
      <w:r>
        <w:rPr>
          <w:spacing w:val="-8"/>
        </w:rPr>
        <w:t> </w:t>
      </w:r>
      <w:r>
        <w:rPr>
          <w:spacing w:val="-1"/>
        </w:rPr>
        <w:t>устава</w:t>
      </w:r>
      <w:r>
        <w:rPr>
          <w:spacing w:val="-8"/>
        </w:rPr>
        <w:t> </w:t>
      </w:r>
      <w:r>
        <w:rPr>
          <w:spacing w:val="-1"/>
        </w:rPr>
        <w:t>САР</w:t>
      </w:r>
      <w:r>
        <w:rPr>
          <w:spacing w:val="-9"/>
        </w:rPr>
        <w:t> </w:t>
      </w:r>
      <w:r>
        <w:rPr>
          <w:spacing w:val="-1"/>
        </w:rPr>
        <w:t>архитектурное</w:t>
      </w:r>
      <w:r>
        <w:rPr>
          <w:spacing w:val="-7"/>
        </w:rPr>
        <w:t> </w:t>
      </w:r>
      <w:r>
        <w:rPr>
          <w:spacing w:val="-1"/>
        </w:rPr>
        <w:t>образование</w:t>
      </w:r>
      <w:r>
        <w:rPr>
          <w:spacing w:val="-8"/>
        </w:rPr>
        <w:t> </w:t>
      </w:r>
      <w:r>
        <w:rPr/>
        <w:t>упоминается</w:t>
      </w:r>
      <w:r>
        <w:rPr>
          <w:spacing w:val="-37"/>
        </w:rPr>
        <w:t> </w:t>
      </w:r>
      <w:r>
        <w:rPr>
          <w:spacing w:val="-2"/>
        </w:rPr>
        <w:t>лишь</w:t>
      </w:r>
      <w:r>
        <w:rPr>
          <w:spacing w:val="-8"/>
        </w:rPr>
        <w:t> </w:t>
      </w:r>
      <w:r>
        <w:rPr>
          <w:spacing w:val="-2"/>
        </w:rPr>
        <w:t>дважды.</w:t>
      </w:r>
      <w:r>
        <w:rPr>
          <w:spacing w:val="-7"/>
        </w:rPr>
        <w:t> </w:t>
      </w:r>
      <w:r>
        <w:rPr>
          <w:spacing w:val="-2"/>
        </w:rPr>
        <w:t>Наличие</w:t>
      </w:r>
      <w:r>
        <w:rPr>
          <w:spacing w:val="-7"/>
        </w:rPr>
        <w:t> </w:t>
      </w:r>
      <w:r>
        <w:rPr>
          <w:spacing w:val="-2"/>
        </w:rPr>
        <w:t>образования</w:t>
      </w:r>
      <w:r>
        <w:rPr>
          <w:spacing w:val="-7"/>
        </w:rPr>
        <w:t> </w:t>
      </w:r>
      <w:r>
        <w:rPr>
          <w:spacing w:val="-1"/>
        </w:rPr>
        <w:t>декларируется</w:t>
      </w:r>
      <w:r>
        <w:rPr>
          <w:spacing w:val="-7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предпосылка</w:t>
      </w:r>
      <w:r>
        <w:rPr>
          <w:spacing w:val="-7"/>
        </w:rPr>
        <w:t> </w:t>
      </w:r>
      <w:r>
        <w:rPr>
          <w:spacing w:val="-1"/>
        </w:rPr>
        <w:t>член-</w:t>
      </w:r>
      <w:r>
        <w:rPr>
          <w:spacing w:val="-37"/>
        </w:rPr>
        <w:t> </w:t>
      </w:r>
      <w:r>
        <w:rPr>
          <w:w w:val="95"/>
        </w:rPr>
        <w:t>ства</w:t>
      </w:r>
      <w:r>
        <w:rPr>
          <w:spacing w:val="3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Союзе.</w:t>
      </w:r>
      <w:r>
        <w:rPr>
          <w:spacing w:val="4"/>
          <w:w w:val="95"/>
        </w:rPr>
        <w:t> </w:t>
      </w:r>
      <w:r>
        <w:rPr>
          <w:w w:val="95"/>
        </w:rPr>
        <w:t>А</w:t>
      </w:r>
      <w:r>
        <w:rPr>
          <w:spacing w:val="3"/>
          <w:w w:val="95"/>
        </w:rPr>
        <w:t> </w:t>
      </w:r>
      <w:r>
        <w:rPr>
          <w:w w:val="95"/>
        </w:rPr>
        <w:t>еще</w:t>
      </w:r>
      <w:r>
        <w:rPr>
          <w:spacing w:val="4"/>
          <w:w w:val="95"/>
        </w:rPr>
        <w:t> </w:t>
      </w:r>
      <w:r>
        <w:rPr>
          <w:w w:val="95"/>
        </w:rPr>
        <w:t>среди</w:t>
      </w:r>
      <w:r>
        <w:rPr>
          <w:spacing w:val="3"/>
          <w:w w:val="95"/>
        </w:rPr>
        <w:t> </w:t>
      </w:r>
      <w:r>
        <w:rPr>
          <w:w w:val="95"/>
        </w:rPr>
        <w:t>целей</w:t>
      </w:r>
      <w:r>
        <w:rPr>
          <w:spacing w:val="3"/>
          <w:w w:val="95"/>
        </w:rPr>
        <w:t> </w:t>
      </w:r>
      <w:r>
        <w:rPr>
          <w:w w:val="95"/>
        </w:rPr>
        <w:t>Союза</w:t>
      </w:r>
      <w:r>
        <w:rPr>
          <w:spacing w:val="4"/>
          <w:w w:val="95"/>
        </w:rPr>
        <w:t> </w:t>
      </w:r>
      <w:r>
        <w:rPr>
          <w:w w:val="95"/>
        </w:rPr>
        <w:t>числится</w:t>
      </w:r>
      <w:r>
        <w:rPr>
          <w:spacing w:val="3"/>
          <w:w w:val="95"/>
        </w:rPr>
        <w:t> </w:t>
      </w:r>
      <w:r>
        <w:rPr>
          <w:w w:val="95"/>
        </w:rPr>
        <w:t>«подготовка</w:t>
      </w:r>
      <w:r>
        <w:rPr>
          <w:spacing w:val="4"/>
          <w:w w:val="95"/>
        </w:rPr>
        <w:t> </w:t>
      </w:r>
      <w:r>
        <w:rPr>
          <w:w w:val="95"/>
        </w:rPr>
        <w:t>предложений</w:t>
      </w:r>
      <w:r>
        <w:rPr>
          <w:spacing w:val="-35"/>
          <w:w w:val="95"/>
        </w:rPr>
        <w:t> </w:t>
      </w:r>
      <w:r>
        <w:rPr>
          <w:spacing w:val="-2"/>
        </w:rPr>
        <w:t>по</w:t>
      </w:r>
      <w:r>
        <w:rPr>
          <w:spacing w:val="-8"/>
        </w:rPr>
        <w:t> </w:t>
      </w:r>
      <w:r>
        <w:rPr>
          <w:spacing w:val="-2"/>
        </w:rPr>
        <w:t>совершенствованию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развитию</w:t>
      </w:r>
      <w:r>
        <w:rPr>
          <w:spacing w:val="-7"/>
        </w:rPr>
        <w:t> </w:t>
      </w:r>
      <w:r>
        <w:rPr>
          <w:spacing w:val="-1"/>
        </w:rPr>
        <w:t>системы</w:t>
      </w:r>
      <w:r>
        <w:rPr>
          <w:spacing w:val="-8"/>
        </w:rPr>
        <w:t> </w:t>
      </w:r>
      <w:r>
        <w:rPr>
          <w:spacing w:val="-1"/>
        </w:rPr>
        <w:t>архитектурного</w:t>
      </w:r>
      <w:r>
        <w:rPr>
          <w:spacing w:val="-7"/>
        </w:rPr>
        <w:t> </w:t>
      </w:r>
      <w:r>
        <w:rPr>
          <w:spacing w:val="-1"/>
        </w:rPr>
        <w:t>образования»</w:t>
      </w:r>
      <w:r>
        <w:rPr>
          <w:spacing w:val="-37"/>
        </w:rPr>
        <w:t> </w:t>
      </w:r>
      <w:r>
        <w:rPr/>
        <w:t>[7].</w:t>
      </w:r>
      <w:r>
        <w:rPr>
          <w:spacing w:val="-8"/>
        </w:rPr>
        <w:t> </w:t>
      </w:r>
      <w:r>
        <w:rPr/>
        <w:t>Это</w:t>
      </w:r>
      <w:r>
        <w:rPr>
          <w:spacing w:val="-7"/>
        </w:rPr>
        <w:t> </w:t>
      </w:r>
      <w:r>
        <w:rPr/>
        <w:t>все.</w:t>
      </w:r>
      <w:r>
        <w:rPr>
          <w:spacing w:val="-7"/>
        </w:rPr>
        <w:t> </w:t>
      </w:r>
      <w:r>
        <w:rPr/>
        <w:t>То</w:t>
      </w:r>
      <w:r>
        <w:rPr>
          <w:spacing w:val="-7"/>
        </w:rPr>
        <w:t> </w:t>
      </w:r>
      <w:r>
        <w:rPr/>
        <w:t>есть,</w:t>
      </w:r>
      <w:r>
        <w:rPr>
          <w:spacing w:val="-7"/>
        </w:rPr>
        <w:t> </w:t>
      </w:r>
      <w:r>
        <w:rPr/>
        <w:t>САР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считает</w:t>
      </w:r>
      <w:r>
        <w:rPr>
          <w:spacing w:val="-7"/>
        </w:rPr>
        <w:t> </w:t>
      </w:r>
      <w:r>
        <w:rPr/>
        <w:t>своим</w:t>
      </w:r>
      <w:r>
        <w:rPr>
          <w:spacing w:val="-7"/>
        </w:rPr>
        <w:t> </w:t>
      </w:r>
      <w:r>
        <w:rPr/>
        <w:t>долгом</w:t>
      </w:r>
      <w:r>
        <w:rPr>
          <w:spacing w:val="-8"/>
        </w:rPr>
        <w:t> </w:t>
      </w:r>
      <w:r>
        <w:rPr/>
        <w:t>профессиональное</w:t>
      </w:r>
      <w:r>
        <w:rPr>
          <w:spacing w:val="-7"/>
        </w:rPr>
        <w:t> </w:t>
      </w:r>
      <w:r>
        <w:rPr/>
        <w:t>ру-</w:t>
      </w:r>
      <w:r>
        <w:rPr>
          <w:spacing w:val="-37"/>
        </w:rPr>
        <w:t> </w:t>
      </w:r>
      <w:r>
        <w:rPr>
          <w:spacing w:val="-1"/>
        </w:rPr>
        <w:t>ководство </w:t>
      </w:r>
      <w:r>
        <w:rPr/>
        <w:t>образованием, не призывает своих членов, как это делает AIA,</w:t>
      </w:r>
      <w:r>
        <w:rPr>
          <w:spacing w:val="-38"/>
        </w:rPr>
        <w:t> </w:t>
      </w:r>
      <w:r>
        <w:rPr/>
        <w:t>участвовать</w:t>
      </w:r>
      <w:r>
        <w:rPr>
          <w:spacing w:val="4"/>
        </w:rPr>
        <w:t> </w:t>
      </w:r>
      <w:r>
        <w:rPr/>
        <w:t>в</w:t>
      </w:r>
      <w:r>
        <w:rPr>
          <w:spacing w:val="5"/>
        </w:rPr>
        <w:t> </w:t>
      </w:r>
      <w:r>
        <w:rPr/>
        <w:t>образовательных</w:t>
      </w:r>
      <w:r>
        <w:rPr>
          <w:spacing w:val="4"/>
        </w:rPr>
        <w:t> </w:t>
      </w:r>
      <w:r>
        <w:rPr/>
        <w:t>программах</w:t>
      </w:r>
      <w:r>
        <w:rPr>
          <w:spacing w:val="5"/>
        </w:rPr>
        <w:t> </w:t>
      </w:r>
      <w:r>
        <w:rPr/>
        <w:t>всех</w:t>
      </w:r>
      <w:r>
        <w:rPr>
          <w:spacing w:val="4"/>
        </w:rPr>
        <w:t> </w:t>
      </w:r>
      <w:r>
        <w:rPr/>
        <w:t>уровней,</w:t>
      </w:r>
      <w:r>
        <w:rPr>
          <w:spacing w:val="5"/>
        </w:rPr>
        <w:t> </w:t>
      </w:r>
      <w:r>
        <w:rPr/>
        <w:t>не</w:t>
      </w:r>
      <w:r>
        <w:rPr>
          <w:spacing w:val="4"/>
        </w:rPr>
        <w:t> </w:t>
      </w:r>
      <w:r>
        <w:rPr/>
        <w:t>нацелен</w:t>
      </w:r>
      <w:r>
        <w:rPr>
          <w:spacing w:val="5"/>
        </w:rPr>
        <w:t> </w:t>
      </w:r>
      <w:r>
        <w:rPr/>
        <w:t>на</w:t>
      </w:r>
      <w:r>
        <w:rPr>
          <w:spacing w:val="-37"/>
        </w:rPr>
        <w:t> </w:t>
      </w:r>
      <w:r>
        <w:rPr/>
        <w:t>поддержку</w:t>
      </w:r>
      <w:r>
        <w:rPr>
          <w:spacing w:val="2"/>
        </w:rPr>
        <w:t> </w:t>
      </w:r>
      <w:r>
        <w:rPr/>
        <w:t>преподавателей</w:t>
      </w:r>
      <w:r>
        <w:rPr>
          <w:spacing w:val="2"/>
        </w:rPr>
        <w:t> </w:t>
      </w:r>
      <w:r>
        <w:rPr/>
        <w:t>и</w:t>
      </w:r>
      <w:r>
        <w:rPr>
          <w:spacing w:val="3"/>
        </w:rPr>
        <w:t> </w:t>
      </w:r>
      <w:r>
        <w:rPr/>
        <w:t>студентов,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наставничество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отношении</w:t>
      </w:r>
      <w:r>
        <w:rPr>
          <w:spacing w:val="-37"/>
        </w:rPr>
        <w:t> </w:t>
      </w:r>
      <w:r>
        <w:rPr/>
        <w:t>молодых архитекторов и многое другое, что наши американские коллеги</w:t>
      </w:r>
      <w:r>
        <w:rPr>
          <w:spacing w:val="-37"/>
        </w:rPr>
        <w:t> </w:t>
      </w:r>
      <w:r>
        <w:rPr/>
        <w:t>полагают своим профессиональным долгом и добросовестно исполняют.</w:t>
      </w:r>
      <w:r>
        <w:rPr>
          <w:spacing w:val="-37"/>
        </w:rPr>
        <w:t> </w:t>
      </w:r>
      <w:r>
        <w:rPr/>
        <w:t>Объединение</w:t>
      </w:r>
      <w:r>
        <w:rPr>
          <w:spacing w:val="4"/>
        </w:rPr>
        <w:t> </w:t>
      </w:r>
      <w:r>
        <w:rPr/>
        <w:t>НОПРИЗ</w:t>
      </w:r>
      <w:r>
        <w:rPr>
          <w:spacing w:val="4"/>
        </w:rPr>
        <w:t> </w:t>
      </w:r>
      <w:r>
        <w:rPr/>
        <w:t>как</w:t>
      </w:r>
      <w:r>
        <w:rPr>
          <w:spacing w:val="5"/>
        </w:rPr>
        <w:t> </w:t>
      </w:r>
      <w:r>
        <w:rPr/>
        <w:t>«работодатель»</w:t>
      </w:r>
      <w:r>
        <w:rPr>
          <w:spacing w:val="4"/>
        </w:rPr>
        <w:t> </w:t>
      </w:r>
      <w:r>
        <w:rPr/>
        <w:t>более</w:t>
      </w:r>
      <w:r>
        <w:rPr>
          <w:spacing w:val="5"/>
        </w:rPr>
        <w:t> </w:t>
      </w:r>
      <w:r>
        <w:rPr/>
        <w:t>ориентировано</w:t>
      </w:r>
      <w:r>
        <w:rPr>
          <w:spacing w:val="4"/>
        </w:rPr>
        <w:t> </w:t>
      </w:r>
      <w:r>
        <w:rPr/>
        <w:t>на</w:t>
      </w:r>
      <w:r>
        <w:rPr>
          <w:spacing w:val="1"/>
        </w:rPr>
        <w:t> </w:t>
      </w:r>
      <w:r>
        <w:rPr/>
        <w:t>образование,</w:t>
      </w:r>
      <w:r>
        <w:rPr>
          <w:spacing w:val="11"/>
        </w:rPr>
        <w:t> </w:t>
      </w:r>
      <w:r>
        <w:rPr/>
        <w:t>декларируя</w:t>
      </w:r>
      <w:r>
        <w:rPr>
          <w:spacing w:val="11"/>
        </w:rPr>
        <w:t> </w:t>
      </w:r>
      <w:r>
        <w:rPr/>
        <w:t>«/…/</w:t>
      </w:r>
      <w:r>
        <w:rPr>
          <w:spacing w:val="11"/>
        </w:rPr>
        <w:t> </w:t>
      </w:r>
      <w:r>
        <w:rPr/>
        <w:t>участие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разработке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реализации</w:t>
      </w:r>
      <w:r>
        <w:rPr>
          <w:spacing w:val="11"/>
        </w:rPr>
        <w:t> </w:t>
      </w:r>
      <w:r>
        <w:rPr/>
        <w:t>госу-</w:t>
      </w:r>
      <w:r>
        <w:rPr>
          <w:spacing w:val="1"/>
        </w:rPr>
        <w:t> </w:t>
      </w:r>
      <w:r>
        <w:rPr/>
        <w:t>дарственной</w:t>
      </w:r>
      <w:r>
        <w:rPr>
          <w:spacing w:val="3"/>
        </w:rPr>
        <w:t> </w:t>
      </w:r>
      <w:r>
        <w:rPr/>
        <w:t>политики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области</w:t>
      </w:r>
      <w:r>
        <w:rPr>
          <w:spacing w:val="3"/>
        </w:rPr>
        <w:t> </w:t>
      </w:r>
      <w:r>
        <w:rPr/>
        <w:t>/…/</w:t>
      </w:r>
      <w:r>
        <w:rPr>
          <w:spacing w:val="4"/>
        </w:rPr>
        <w:t> </w:t>
      </w:r>
      <w:r>
        <w:rPr/>
        <w:t>высшего</w:t>
      </w:r>
      <w:r>
        <w:rPr>
          <w:spacing w:val="3"/>
        </w:rPr>
        <w:t> </w:t>
      </w:r>
      <w:r>
        <w:rPr/>
        <w:t>образования,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том</w:t>
      </w:r>
      <w:r>
        <w:rPr>
          <w:spacing w:val="3"/>
        </w:rPr>
        <w:t> </w:t>
      </w:r>
      <w:r>
        <w:rPr/>
        <w:t>числе,</w:t>
      </w:r>
      <w:r>
        <w:rPr>
          <w:spacing w:val="-37"/>
        </w:rPr>
        <w:t> </w:t>
      </w:r>
      <w:r>
        <w:rPr>
          <w:spacing w:val="-1"/>
        </w:rPr>
        <w:t>в разработке федеральных государственных образовательных </w:t>
      </w:r>
      <w:r>
        <w:rPr/>
        <w:t>стандартов,</w:t>
      </w:r>
      <w:r>
        <w:rPr>
          <w:spacing w:val="-37"/>
        </w:rPr>
        <w:t> </w:t>
      </w:r>
      <w:r>
        <w:rPr>
          <w:w w:val="95"/>
        </w:rPr>
        <w:t>формировании</w:t>
      </w:r>
      <w:r>
        <w:rPr>
          <w:spacing w:val="12"/>
          <w:w w:val="95"/>
        </w:rPr>
        <w:t> </w:t>
      </w:r>
      <w:r>
        <w:rPr>
          <w:w w:val="95"/>
        </w:rPr>
        <w:t>перечней</w:t>
      </w:r>
      <w:r>
        <w:rPr>
          <w:spacing w:val="13"/>
          <w:w w:val="95"/>
        </w:rPr>
        <w:t> </w:t>
      </w:r>
      <w:r>
        <w:rPr>
          <w:w w:val="95"/>
        </w:rPr>
        <w:t>профессий,</w:t>
      </w:r>
      <w:r>
        <w:rPr>
          <w:spacing w:val="13"/>
          <w:w w:val="95"/>
        </w:rPr>
        <w:t> </w:t>
      </w:r>
      <w:r>
        <w:rPr>
          <w:w w:val="95"/>
        </w:rPr>
        <w:t>специальностей</w:t>
      </w:r>
      <w:r>
        <w:rPr>
          <w:spacing w:val="13"/>
          <w:w w:val="95"/>
        </w:rPr>
        <w:t> </w:t>
      </w:r>
      <w:r>
        <w:rPr>
          <w:w w:val="95"/>
        </w:rPr>
        <w:t>и</w:t>
      </w:r>
      <w:r>
        <w:rPr>
          <w:spacing w:val="13"/>
          <w:w w:val="95"/>
        </w:rPr>
        <w:t> </w:t>
      </w:r>
      <w:r>
        <w:rPr>
          <w:w w:val="95"/>
        </w:rPr>
        <w:t>направлений</w:t>
      </w:r>
      <w:r>
        <w:rPr>
          <w:spacing w:val="13"/>
          <w:w w:val="95"/>
        </w:rPr>
        <w:t> </w:t>
      </w:r>
      <w:r>
        <w:rPr>
          <w:w w:val="95"/>
        </w:rPr>
        <w:t>подго-</w:t>
      </w:r>
      <w:r>
        <w:rPr>
          <w:spacing w:val="1"/>
          <w:w w:val="95"/>
        </w:rPr>
        <w:t> </w:t>
      </w:r>
      <w:r>
        <w:rPr>
          <w:spacing w:val="-2"/>
        </w:rPr>
        <w:t>товки, государственной </w:t>
      </w:r>
      <w:r>
        <w:rPr>
          <w:spacing w:val="-1"/>
        </w:rPr>
        <w:t>аккредитации образовательной деятельности» [8].</w:t>
      </w:r>
      <w:r>
        <w:rPr>
          <w:spacing w:val="-37"/>
        </w:rPr>
        <w:t> </w:t>
      </w:r>
      <w:r>
        <w:rPr>
          <w:w w:val="95"/>
        </w:rPr>
        <w:t>Остается</w:t>
      </w:r>
      <w:r>
        <w:rPr>
          <w:spacing w:val="9"/>
          <w:w w:val="95"/>
        </w:rPr>
        <w:t> </w:t>
      </w:r>
      <w:r>
        <w:rPr>
          <w:w w:val="95"/>
        </w:rPr>
        <w:t>открытым</w:t>
      </w:r>
      <w:r>
        <w:rPr>
          <w:spacing w:val="10"/>
          <w:w w:val="95"/>
        </w:rPr>
        <w:t> </w:t>
      </w:r>
      <w:r>
        <w:rPr>
          <w:w w:val="95"/>
        </w:rPr>
        <w:t>вопрос,</w:t>
      </w:r>
      <w:r>
        <w:rPr>
          <w:spacing w:val="10"/>
          <w:w w:val="95"/>
        </w:rPr>
        <w:t> </w:t>
      </w:r>
      <w:r>
        <w:rPr>
          <w:w w:val="95"/>
        </w:rPr>
        <w:t>может</w:t>
      </w:r>
      <w:r>
        <w:rPr>
          <w:spacing w:val="10"/>
          <w:w w:val="95"/>
        </w:rPr>
        <w:t> </w:t>
      </w:r>
      <w:r>
        <w:rPr>
          <w:w w:val="95"/>
        </w:rPr>
        <w:t>ли</w:t>
      </w:r>
      <w:r>
        <w:rPr>
          <w:spacing w:val="10"/>
          <w:w w:val="95"/>
        </w:rPr>
        <w:t> </w:t>
      </w:r>
      <w:r>
        <w:rPr>
          <w:w w:val="95"/>
        </w:rPr>
        <w:t>организация,</w:t>
      </w:r>
      <w:r>
        <w:rPr>
          <w:spacing w:val="10"/>
          <w:w w:val="95"/>
        </w:rPr>
        <w:t> </w:t>
      </w:r>
      <w:r>
        <w:rPr>
          <w:w w:val="95"/>
        </w:rPr>
        <w:t>не</w:t>
      </w:r>
      <w:r>
        <w:rPr>
          <w:spacing w:val="9"/>
          <w:w w:val="95"/>
        </w:rPr>
        <w:t> </w:t>
      </w:r>
      <w:r>
        <w:rPr>
          <w:w w:val="95"/>
        </w:rPr>
        <w:t>имеющая</w:t>
      </w:r>
      <w:r>
        <w:rPr>
          <w:spacing w:val="10"/>
          <w:w w:val="95"/>
        </w:rPr>
        <w:t> </w:t>
      </w:r>
      <w:r>
        <w:rPr>
          <w:w w:val="95"/>
        </w:rPr>
        <w:t>архитекто-</w:t>
      </w:r>
      <w:r>
        <w:rPr>
          <w:spacing w:val="-35"/>
          <w:w w:val="95"/>
        </w:rPr>
        <w:t> </w:t>
      </w:r>
      <w:r>
        <w:rPr>
          <w:spacing w:val="-1"/>
        </w:rPr>
        <w:t>ров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научной</w:t>
      </w:r>
      <w:r>
        <w:rPr>
          <w:spacing w:val="-9"/>
        </w:rPr>
        <w:t> </w:t>
      </w:r>
      <w:r>
        <w:rPr>
          <w:spacing w:val="-1"/>
        </w:rPr>
        <w:t>квалификацией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составе</w:t>
      </w:r>
      <w:r>
        <w:rPr>
          <w:spacing w:val="-8"/>
        </w:rPr>
        <w:t> </w:t>
      </w:r>
      <w:r>
        <w:rPr>
          <w:i/>
          <w:spacing w:val="-1"/>
        </w:rPr>
        <w:t>Комитета</w:t>
      </w:r>
      <w:r>
        <w:rPr>
          <w:i/>
          <w:spacing w:val="-9"/>
        </w:rPr>
        <w:t> </w:t>
      </w:r>
      <w:r>
        <w:rPr>
          <w:i/>
          <w:spacing w:val="-1"/>
        </w:rPr>
        <w:t>по</w:t>
      </w:r>
      <w:r>
        <w:rPr>
          <w:i/>
          <w:spacing w:val="-9"/>
        </w:rPr>
        <w:t> </w:t>
      </w:r>
      <w:r>
        <w:rPr>
          <w:i/>
          <w:spacing w:val="-1"/>
        </w:rPr>
        <w:t>профессиональному</w:t>
      </w:r>
      <w:r>
        <w:rPr>
          <w:i/>
          <w:spacing w:val="-37"/>
        </w:rPr>
        <w:t> </w:t>
      </w:r>
      <w:r>
        <w:rPr>
          <w:i/>
        </w:rPr>
        <w:t>образованию </w:t>
      </w:r>
      <w:r>
        <w:rPr/>
        <w:t>(при</w:t>
      </w:r>
      <w:r>
        <w:rPr>
          <w:spacing w:val="1"/>
        </w:rPr>
        <w:t> </w:t>
      </w:r>
      <w:r>
        <w:rPr/>
        <w:t>том,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академический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строительной</w:t>
      </w:r>
      <w:r>
        <w:rPr>
          <w:spacing w:val="1"/>
        </w:rPr>
        <w:t> </w:t>
      </w:r>
      <w:r>
        <w:rPr/>
        <w:t>состав-</w:t>
      </w:r>
      <w:r>
        <w:rPr>
          <w:spacing w:val="-37"/>
        </w:rPr>
        <w:t> </w:t>
      </w:r>
      <w:r>
        <w:rPr/>
        <w:t>ляющей очень высок),</w:t>
      </w:r>
      <w:r>
        <w:rPr>
          <w:spacing w:val="1"/>
        </w:rPr>
        <w:t> </w:t>
      </w:r>
      <w:r>
        <w:rPr/>
        <w:t>акцентирующая в</w:t>
      </w:r>
      <w:r>
        <w:rPr>
          <w:spacing w:val="1"/>
        </w:rPr>
        <w:t> </w:t>
      </w:r>
      <w:r>
        <w:rPr/>
        <w:t>деятельности архитектора «раз-</w:t>
      </w:r>
      <w:r>
        <w:rPr>
          <w:spacing w:val="-37"/>
        </w:rPr>
        <w:t> </w:t>
      </w:r>
      <w:r>
        <w:rPr>
          <w:spacing w:val="-1"/>
        </w:rPr>
        <w:t>работку</w:t>
      </w:r>
      <w:r>
        <w:rPr>
          <w:spacing w:val="-9"/>
        </w:rPr>
        <w:t> </w:t>
      </w:r>
      <w:r>
        <w:rPr>
          <w:spacing w:val="-1"/>
        </w:rPr>
        <w:t>проектно-сметной</w:t>
      </w:r>
      <w:r>
        <w:rPr>
          <w:spacing w:val="-9"/>
        </w:rPr>
        <w:t> </w:t>
      </w:r>
      <w:r>
        <w:rPr>
          <w:spacing w:val="-1"/>
        </w:rPr>
        <w:t>документации»,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результатом</w:t>
      </w:r>
      <w:r>
        <w:rPr>
          <w:spacing w:val="-9"/>
        </w:rPr>
        <w:t> </w:t>
      </w:r>
      <w:r>
        <w:rPr>
          <w:spacing w:val="-1"/>
        </w:rPr>
        <w:t>этой</w:t>
      </w:r>
      <w:r>
        <w:rPr>
          <w:spacing w:val="-8"/>
        </w:rPr>
        <w:t> </w:t>
      </w:r>
      <w:r>
        <w:rPr/>
        <w:t>деятельно-</w:t>
      </w:r>
      <w:r>
        <w:rPr>
          <w:spacing w:val="1"/>
        </w:rPr>
        <w:t> </w:t>
      </w:r>
      <w:r>
        <w:rPr/>
        <w:t>сти</w:t>
      </w:r>
      <w:r>
        <w:rPr>
          <w:spacing w:val="-9"/>
        </w:rPr>
        <w:t> </w:t>
      </w:r>
      <w:r>
        <w:rPr/>
        <w:t>полагающая</w:t>
      </w:r>
      <w:r>
        <w:rPr>
          <w:spacing w:val="-9"/>
        </w:rPr>
        <w:t> </w:t>
      </w:r>
      <w:r>
        <w:rPr/>
        <w:t>«объекты</w:t>
      </w:r>
      <w:r>
        <w:rPr>
          <w:spacing w:val="-8"/>
        </w:rPr>
        <w:t> </w:t>
      </w:r>
      <w:r>
        <w:rPr/>
        <w:t>капитального</w:t>
      </w:r>
      <w:r>
        <w:rPr>
          <w:spacing w:val="-9"/>
        </w:rPr>
        <w:t> </w:t>
      </w:r>
      <w:r>
        <w:rPr/>
        <w:t>строительства»,</w:t>
      </w:r>
      <w:r>
        <w:rPr>
          <w:spacing w:val="-9"/>
        </w:rPr>
        <w:t> </w:t>
      </w:r>
      <w:r>
        <w:rPr/>
        <w:t>претендовать</w:t>
      </w:r>
      <w:r>
        <w:rPr>
          <w:spacing w:val="-8"/>
        </w:rPr>
        <w:t> </w:t>
      </w:r>
      <w:r>
        <w:rPr/>
        <w:t>на</w:t>
      </w:r>
    </w:p>
    <w:p>
      <w:pPr>
        <w:pStyle w:val="BodyText"/>
        <w:spacing w:line="160" w:lineRule="exact"/>
        <w:ind w:left="230"/>
        <w:jc w:val="both"/>
      </w:pPr>
      <w:r>
        <w:rPr/>
        <w:t>руководство</w:t>
      </w:r>
      <w:r>
        <w:rPr>
          <w:spacing w:val="-10"/>
        </w:rPr>
        <w:t> </w:t>
      </w:r>
      <w:r>
        <w:rPr/>
        <w:t>архитектурным</w:t>
      </w:r>
      <w:r>
        <w:rPr>
          <w:spacing w:val="-9"/>
        </w:rPr>
        <w:t> </w:t>
      </w:r>
      <w:r>
        <w:rPr/>
        <w:t>образованием?</w:t>
      </w:r>
    </w:p>
    <w:p>
      <w:pPr>
        <w:pStyle w:val="BodyText"/>
        <w:spacing w:line="230" w:lineRule="auto"/>
        <w:ind w:left="230" w:firstLine="283"/>
        <w:jc w:val="both"/>
      </w:pPr>
      <w:r>
        <w:rPr/>
        <w:t>Уникальной</w:t>
      </w:r>
      <w:r>
        <w:rPr>
          <w:spacing w:val="17"/>
        </w:rPr>
        <w:t> </w:t>
      </w:r>
      <w:r>
        <w:rPr/>
        <w:t>российской</w:t>
      </w:r>
      <w:r>
        <w:rPr>
          <w:spacing w:val="18"/>
        </w:rPr>
        <w:t> </w:t>
      </w:r>
      <w:r>
        <w:rPr/>
        <w:t>структурой,</w:t>
      </w:r>
      <w:r>
        <w:rPr>
          <w:spacing w:val="17"/>
        </w:rPr>
        <w:t> </w:t>
      </w:r>
      <w:r>
        <w:rPr/>
        <w:t>не</w:t>
      </w:r>
      <w:r>
        <w:rPr>
          <w:spacing w:val="18"/>
        </w:rPr>
        <w:t> </w:t>
      </w:r>
      <w:r>
        <w:rPr/>
        <w:t>имеющей</w:t>
      </w:r>
      <w:r>
        <w:rPr>
          <w:spacing w:val="17"/>
        </w:rPr>
        <w:t> </w:t>
      </w:r>
      <w:r>
        <w:rPr/>
        <w:t>прямого</w:t>
      </w:r>
      <w:r>
        <w:rPr>
          <w:spacing w:val="18"/>
        </w:rPr>
        <w:t> </w:t>
      </w:r>
      <w:r>
        <w:rPr/>
        <w:t>аналога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США,</w:t>
      </w:r>
      <w:r>
        <w:rPr>
          <w:spacing w:val="-9"/>
        </w:rPr>
        <w:t> </w:t>
      </w:r>
      <w:r>
        <w:rPr>
          <w:spacing w:val="-1"/>
        </w:rPr>
        <w:t>и,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логике,</w:t>
      </w:r>
      <w:r>
        <w:rPr>
          <w:spacing w:val="-9"/>
        </w:rPr>
        <w:t> </w:t>
      </w:r>
      <w:r>
        <w:rPr>
          <w:spacing w:val="-1"/>
        </w:rPr>
        <w:t>предполагающей</w:t>
      </w:r>
      <w:r>
        <w:rPr>
          <w:spacing w:val="-9"/>
        </w:rPr>
        <w:t> </w:t>
      </w:r>
      <w:r>
        <w:rPr>
          <w:spacing w:val="-1"/>
        </w:rPr>
        <w:t>родственные</w:t>
      </w:r>
      <w:r>
        <w:rPr>
          <w:spacing w:val="-9"/>
        </w:rPr>
        <w:t> </w:t>
      </w:r>
      <w:r>
        <w:rPr>
          <w:spacing w:val="-1"/>
        </w:rPr>
        <w:t>отношения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архитек-</w:t>
      </w:r>
      <w:r>
        <w:rPr>
          <w:spacing w:val="-38"/>
        </w:rPr>
        <w:t> </w:t>
      </w:r>
      <w:r>
        <w:rPr>
          <w:w w:val="95"/>
        </w:rPr>
        <w:t>турным образованием, является </w:t>
      </w:r>
      <w:r>
        <w:rPr>
          <w:i/>
          <w:w w:val="95"/>
        </w:rPr>
        <w:t>Российская академия архитектуры и стро-</w:t>
      </w:r>
      <w:r>
        <w:rPr>
          <w:i/>
          <w:spacing w:val="1"/>
          <w:w w:val="95"/>
        </w:rPr>
        <w:t> </w:t>
      </w:r>
      <w:r>
        <w:rPr>
          <w:i/>
          <w:w w:val="95"/>
        </w:rPr>
        <w:t>ительных</w:t>
      </w:r>
      <w:r>
        <w:rPr>
          <w:i/>
          <w:spacing w:val="1"/>
          <w:w w:val="95"/>
        </w:rPr>
        <w:t> </w:t>
      </w:r>
      <w:r>
        <w:rPr>
          <w:i/>
          <w:w w:val="95"/>
        </w:rPr>
        <w:t>наук</w:t>
      </w:r>
      <w:r>
        <w:rPr>
          <w:i/>
          <w:spacing w:val="2"/>
          <w:w w:val="95"/>
        </w:rPr>
        <w:t> </w:t>
      </w:r>
      <w:r>
        <w:rPr>
          <w:w w:val="95"/>
        </w:rPr>
        <w:t>(РААСН).</w:t>
      </w:r>
      <w:r>
        <w:rPr>
          <w:spacing w:val="2"/>
          <w:w w:val="95"/>
        </w:rPr>
        <w:t> </w:t>
      </w:r>
      <w:r>
        <w:rPr>
          <w:w w:val="95"/>
        </w:rPr>
        <w:t>В</w:t>
      </w:r>
      <w:r>
        <w:rPr>
          <w:spacing w:val="2"/>
          <w:w w:val="95"/>
        </w:rPr>
        <w:t> </w:t>
      </w:r>
      <w:r>
        <w:rPr>
          <w:w w:val="95"/>
        </w:rPr>
        <w:t>тексте</w:t>
      </w:r>
      <w:r>
        <w:rPr>
          <w:spacing w:val="2"/>
          <w:w w:val="95"/>
        </w:rPr>
        <w:t> </w:t>
      </w:r>
      <w:r>
        <w:rPr>
          <w:w w:val="95"/>
        </w:rPr>
        <w:t>ее</w:t>
      </w:r>
      <w:r>
        <w:rPr>
          <w:spacing w:val="2"/>
          <w:w w:val="95"/>
        </w:rPr>
        <w:t> </w:t>
      </w:r>
      <w:r>
        <w:rPr>
          <w:w w:val="95"/>
        </w:rPr>
        <w:t>устава</w:t>
      </w:r>
      <w:r>
        <w:rPr>
          <w:spacing w:val="1"/>
          <w:w w:val="95"/>
        </w:rPr>
        <w:t> </w:t>
      </w:r>
      <w:r>
        <w:rPr>
          <w:w w:val="95"/>
        </w:rPr>
        <w:t>есть</w:t>
      </w:r>
      <w:r>
        <w:rPr>
          <w:spacing w:val="2"/>
          <w:w w:val="95"/>
        </w:rPr>
        <w:t> </w:t>
      </w:r>
      <w:r>
        <w:rPr>
          <w:w w:val="95"/>
        </w:rPr>
        <w:t>следующий</w:t>
      </w:r>
      <w:r>
        <w:rPr>
          <w:spacing w:val="2"/>
          <w:w w:val="95"/>
        </w:rPr>
        <w:t> </w:t>
      </w:r>
      <w:r>
        <w:rPr>
          <w:w w:val="95"/>
        </w:rPr>
        <w:t>фрагмент,</w:t>
      </w:r>
      <w:r>
        <w:rPr>
          <w:spacing w:val="2"/>
          <w:w w:val="95"/>
        </w:rPr>
        <w:t> </w:t>
      </w:r>
      <w:r>
        <w:rPr>
          <w:w w:val="95"/>
        </w:rPr>
        <w:t>сви-</w:t>
      </w:r>
    </w:p>
    <w:p>
      <w:pPr>
        <w:pStyle w:val="BodyText"/>
        <w:spacing w:line="180" w:lineRule="exact" w:before="94"/>
        <w:ind w:left="197"/>
        <w:jc w:val="both"/>
      </w:pPr>
      <w:r>
        <w:rPr/>
        <w:br w:type="column"/>
      </w:r>
      <w:r>
        <w:rPr>
          <w:spacing w:val="-2"/>
        </w:rPr>
        <w:t>детельствующий</w:t>
      </w:r>
      <w:r>
        <w:rPr>
          <w:spacing w:val="-7"/>
        </w:rPr>
        <w:t> </w:t>
      </w:r>
      <w:r>
        <w:rPr>
          <w:spacing w:val="-2"/>
        </w:rPr>
        <w:t>о</w:t>
      </w:r>
      <w:r>
        <w:rPr>
          <w:spacing w:val="-7"/>
        </w:rPr>
        <w:t> </w:t>
      </w:r>
      <w:r>
        <w:rPr>
          <w:spacing w:val="-2"/>
        </w:rPr>
        <w:t>признании</w:t>
      </w:r>
      <w:r>
        <w:rPr>
          <w:spacing w:val="-6"/>
        </w:rPr>
        <w:t> </w:t>
      </w:r>
      <w:r>
        <w:rPr>
          <w:spacing w:val="-2"/>
        </w:rPr>
        <w:t>академией</w:t>
      </w:r>
      <w:r>
        <w:rPr>
          <w:spacing w:val="-7"/>
        </w:rPr>
        <w:t> </w:t>
      </w:r>
      <w:r>
        <w:rPr>
          <w:spacing w:val="-2"/>
        </w:rPr>
        <w:t>связи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6"/>
        </w:rPr>
        <w:t> </w:t>
      </w:r>
      <w:r>
        <w:rPr>
          <w:spacing w:val="-2"/>
        </w:rPr>
        <w:t>образованием:</w:t>
      </w:r>
      <w:r>
        <w:rPr>
          <w:spacing w:val="-7"/>
        </w:rPr>
        <w:t> </w:t>
      </w:r>
      <w:r>
        <w:rPr>
          <w:spacing w:val="-1"/>
        </w:rPr>
        <w:t>«Академия</w:t>
      </w:r>
    </w:p>
    <w:p>
      <w:pPr>
        <w:pStyle w:val="BodyText"/>
        <w:spacing w:line="230" w:lineRule="auto" w:before="2"/>
        <w:ind w:left="197" w:right="211"/>
        <w:jc w:val="both"/>
      </w:pPr>
      <w:r>
        <w:rPr>
          <w:spacing w:val="-1"/>
        </w:rPr>
        <w:t>/…/</w:t>
      </w:r>
      <w:r>
        <w:rPr>
          <w:spacing w:val="-9"/>
        </w:rPr>
        <w:t> </w:t>
      </w:r>
      <w:r>
        <w:rPr>
          <w:spacing w:val="-1"/>
        </w:rPr>
        <w:t>вправе</w:t>
      </w:r>
      <w:r>
        <w:rPr>
          <w:spacing w:val="-9"/>
        </w:rPr>
        <w:t> </w:t>
      </w:r>
      <w:r>
        <w:rPr>
          <w:spacing w:val="-1"/>
        </w:rPr>
        <w:t>учреждать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присуждать</w:t>
      </w:r>
      <w:r>
        <w:rPr>
          <w:spacing w:val="-8"/>
        </w:rPr>
        <w:t> </w:t>
      </w:r>
      <w:r>
        <w:rPr>
          <w:spacing w:val="-1"/>
        </w:rPr>
        <w:t>/…/</w:t>
      </w:r>
      <w:r>
        <w:rPr>
          <w:spacing w:val="-9"/>
        </w:rPr>
        <w:t> </w:t>
      </w:r>
      <w:r>
        <w:rPr>
          <w:spacing w:val="-1"/>
        </w:rPr>
        <w:t>медали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дипломы</w:t>
      </w:r>
      <w:r>
        <w:rPr>
          <w:spacing w:val="-8"/>
        </w:rPr>
        <w:t> </w:t>
      </w:r>
      <w:r>
        <w:rPr>
          <w:spacing w:val="-1"/>
        </w:rPr>
        <w:t>/…/,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том</w:t>
      </w:r>
      <w:r>
        <w:rPr>
          <w:spacing w:val="-9"/>
        </w:rPr>
        <w:t> </w:t>
      </w:r>
      <w:r>
        <w:rPr/>
        <w:t>чис-</w:t>
      </w:r>
      <w:r>
        <w:rPr>
          <w:spacing w:val="-37"/>
        </w:rPr>
        <w:t> </w:t>
      </w:r>
      <w:r>
        <w:rPr>
          <w:spacing w:val="-2"/>
        </w:rPr>
        <w:t>ле, студентам архитектурных и образовательных </w:t>
      </w:r>
      <w:r>
        <w:rPr>
          <w:spacing w:val="-1"/>
        </w:rPr>
        <w:t>организаций высшего об-</w:t>
      </w:r>
      <w:r>
        <w:rPr>
          <w:spacing w:val="-38"/>
        </w:rPr>
        <w:t> </w:t>
      </w:r>
      <w:r>
        <w:rPr/>
        <w:t>разования». Однако, в целях и в десяти позициях «предмета деятельно-</w:t>
      </w:r>
      <w:r>
        <w:rPr>
          <w:spacing w:val="1"/>
        </w:rPr>
        <w:t> </w:t>
      </w:r>
      <w:r>
        <w:rPr/>
        <w:t>сти</w:t>
      </w:r>
      <w:r>
        <w:rPr>
          <w:spacing w:val="-6"/>
        </w:rPr>
        <w:t> </w:t>
      </w:r>
      <w:r>
        <w:rPr/>
        <w:t>РААСН»</w:t>
      </w:r>
      <w:r>
        <w:rPr>
          <w:spacing w:val="-5"/>
        </w:rPr>
        <w:t> </w:t>
      </w:r>
      <w:r>
        <w:rPr/>
        <w:t>нет</w:t>
      </w:r>
      <w:r>
        <w:rPr>
          <w:spacing w:val="-6"/>
        </w:rPr>
        <w:t> </w:t>
      </w:r>
      <w:r>
        <w:rPr/>
        <w:t>других</w:t>
      </w:r>
      <w:r>
        <w:rPr>
          <w:spacing w:val="-6"/>
        </w:rPr>
        <w:t> </w:t>
      </w:r>
      <w:r>
        <w:rPr/>
        <w:t>упоминаний</w:t>
      </w:r>
      <w:r>
        <w:rPr>
          <w:spacing w:val="-5"/>
        </w:rPr>
        <w:t> </w:t>
      </w:r>
      <w:r>
        <w:rPr/>
        <w:t>об</w:t>
      </w:r>
      <w:r>
        <w:rPr>
          <w:spacing w:val="-5"/>
        </w:rPr>
        <w:t> </w:t>
      </w:r>
      <w:r>
        <w:rPr/>
        <w:t>архитектурном</w:t>
      </w:r>
      <w:r>
        <w:rPr>
          <w:spacing w:val="-6"/>
        </w:rPr>
        <w:t> </w:t>
      </w:r>
      <w:r>
        <w:rPr/>
        <w:t>образовании</w:t>
      </w:r>
      <w:r>
        <w:rPr>
          <w:spacing w:val="-6"/>
        </w:rPr>
        <w:t> </w:t>
      </w:r>
      <w:r>
        <w:rPr/>
        <w:t>[9].</w:t>
      </w:r>
    </w:p>
    <w:p>
      <w:pPr>
        <w:pStyle w:val="BodyText"/>
        <w:spacing w:line="230" w:lineRule="auto"/>
        <w:ind w:left="197" w:right="210" w:firstLine="283"/>
        <w:jc w:val="both"/>
      </w:pPr>
      <w:r>
        <w:rPr/>
        <w:t>Частично</w:t>
      </w:r>
      <w:r>
        <w:rPr>
          <w:spacing w:val="41"/>
        </w:rPr>
        <w:t> </w:t>
      </w:r>
      <w:r>
        <w:rPr/>
        <w:t>пробелы   упомянутых   уставов   восполнены   в   проек-</w:t>
      </w:r>
      <w:r>
        <w:rPr>
          <w:spacing w:val="1"/>
        </w:rPr>
        <w:t> </w:t>
      </w:r>
      <w:r>
        <w:rPr/>
        <w:t>те федерального закона «Об архитектурной деятельности в Российской</w:t>
      </w:r>
      <w:r>
        <w:rPr>
          <w:spacing w:val="1"/>
        </w:rPr>
        <w:t> </w:t>
      </w:r>
      <w:r>
        <w:rPr>
          <w:spacing w:val="-1"/>
        </w:rPr>
        <w:t>Федерации…»,</w:t>
      </w:r>
      <w:r>
        <w:rPr>
          <w:spacing w:val="-9"/>
        </w:rPr>
        <w:t> </w:t>
      </w:r>
      <w:r>
        <w:rPr>
          <w:spacing w:val="-1"/>
        </w:rPr>
        <w:t>согласованном</w:t>
      </w:r>
      <w:r>
        <w:rPr>
          <w:spacing w:val="-8"/>
        </w:rPr>
        <w:t> </w:t>
      </w:r>
      <w:r>
        <w:rPr>
          <w:spacing w:val="-1"/>
        </w:rPr>
        <w:t>САР,</w:t>
      </w:r>
      <w:r>
        <w:rPr>
          <w:spacing w:val="-8"/>
        </w:rPr>
        <w:t> </w:t>
      </w:r>
      <w:r>
        <w:rPr>
          <w:spacing w:val="-1"/>
        </w:rPr>
        <w:t>РААСН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НООПРИЗ</w:t>
      </w:r>
      <w:r>
        <w:rPr>
          <w:spacing w:val="-8"/>
        </w:rPr>
        <w:t> </w:t>
      </w:r>
      <w:r>
        <w:rPr>
          <w:spacing w:val="-1"/>
        </w:rPr>
        <w:t>г.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переданном</w:t>
      </w:r>
      <w:r>
        <w:rPr>
          <w:spacing w:val="-37"/>
        </w:rPr>
        <w:t> </w:t>
      </w:r>
      <w:r>
        <w:rPr/>
        <w:t>в Минстрой РФ в марте 2020 года [10]. Здесь содержатся важные конста-</w:t>
      </w:r>
      <w:r>
        <w:rPr>
          <w:spacing w:val="-37"/>
        </w:rPr>
        <w:t> </w:t>
      </w:r>
      <w:r>
        <w:rPr>
          <w:w w:val="95"/>
        </w:rPr>
        <w:t>тации в отношении функций РААСН, - «научно-методическое обеспечение</w:t>
      </w:r>
      <w:r>
        <w:rPr>
          <w:spacing w:val="1"/>
          <w:w w:val="95"/>
        </w:rPr>
        <w:t> </w:t>
      </w:r>
      <w:r>
        <w:rPr>
          <w:w w:val="95"/>
        </w:rPr>
        <w:t>исследований</w:t>
      </w:r>
      <w:r>
        <w:rPr>
          <w:spacing w:val="11"/>
          <w:w w:val="95"/>
        </w:rPr>
        <w:t> </w:t>
      </w:r>
      <w:r>
        <w:rPr>
          <w:w w:val="95"/>
        </w:rPr>
        <w:t>в</w:t>
      </w:r>
      <w:r>
        <w:rPr>
          <w:spacing w:val="11"/>
          <w:w w:val="95"/>
        </w:rPr>
        <w:t> </w:t>
      </w:r>
      <w:r>
        <w:rPr>
          <w:w w:val="95"/>
        </w:rPr>
        <w:t>/…/</w:t>
      </w:r>
      <w:r>
        <w:rPr>
          <w:spacing w:val="11"/>
          <w:w w:val="95"/>
        </w:rPr>
        <w:t> </w:t>
      </w:r>
      <w:r>
        <w:rPr>
          <w:w w:val="95"/>
        </w:rPr>
        <w:t>образовательных</w:t>
      </w:r>
      <w:r>
        <w:rPr>
          <w:spacing w:val="11"/>
          <w:w w:val="95"/>
        </w:rPr>
        <w:t> </w:t>
      </w:r>
      <w:r>
        <w:rPr>
          <w:w w:val="95"/>
        </w:rPr>
        <w:t>организациях</w:t>
      </w:r>
      <w:r>
        <w:rPr>
          <w:spacing w:val="11"/>
          <w:w w:val="95"/>
        </w:rPr>
        <w:t> </w:t>
      </w:r>
      <w:r>
        <w:rPr>
          <w:w w:val="95"/>
        </w:rPr>
        <w:t>высшего</w:t>
      </w:r>
      <w:r>
        <w:rPr>
          <w:spacing w:val="11"/>
          <w:w w:val="95"/>
        </w:rPr>
        <w:t> </w:t>
      </w:r>
      <w:r>
        <w:rPr>
          <w:w w:val="95"/>
        </w:rPr>
        <w:t>образования»,</w:t>
      </w:r>
    </w:p>
    <w:p>
      <w:pPr>
        <w:pStyle w:val="BodyText"/>
        <w:spacing w:line="230" w:lineRule="auto"/>
        <w:ind w:left="197" w:right="209"/>
        <w:jc w:val="both"/>
      </w:pPr>
      <w:r>
        <w:rPr>
          <w:spacing w:val="-1"/>
        </w:rPr>
        <w:t>«проведение</w:t>
      </w:r>
      <w:r>
        <w:rPr>
          <w:spacing w:val="-9"/>
        </w:rPr>
        <w:t> </w:t>
      </w:r>
      <w:r>
        <w:rPr>
          <w:spacing w:val="-1"/>
        </w:rPr>
        <w:t>экспертизы</w:t>
      </w:r>
      <w:r>
        <w:rPr>
          <w:spacing w:val="-8"/>
        </w:rPr>
        <w:t> </w:t>
      </w:r>
      <w:r>
        <w:rPr>
          <w:spacing w:val="-1"/>
        </w:rPr>
        <w:t>образовательной</w:t>
      </w:r>
      <w:r>
        <w:rPr>
          <w:spacing w:val="-8"/>
        </w:rPr>
        <w:t> </w:t>
      </w:r>
      <w:r>
        <w:rPr>
          <w:spacing w:val="-1"/>
        </w:rPr>
        <w:t>деятельности».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САР</w:t>
      </w:r>
      <w:r>
        <w:rPr>
          <w:spacing w:val="-8"/>
        </w:rPr>
        <w:t> </w:t>
      </w:r>
      <w:r>
        <w:rPr/>
        <w:t>закре-</w:t>
      </w:r>
      <w:r>
        <w:rPr>
          <w:spacing w:val="1"/>
        </w:rPr>
        <w:t> </w:t>
      </w:r>
      <w:r>
        <w:rPr>
          <w:w w:val="95"/>
        </w:rPr>
        <w:t>пляется «право /…/ на разработку и утверждение примерных программ по-</w:t>
      </w:r>
      <w:r>
        <w:rPr>
          <w:spacing w:val="1"/>
          <w:w w:val="95"/>
        </w:rPr>
        <w:t> </w:t>
      </w:r>
      <w:r>
        <w:rPr>
          <w:spacing w:val="-2"/>
        </w:rPr>
        <w:t>вышения квалификации и дополнительного архитектурного </w:t>
      </w:r>
      <w:r>
        <w:rPr>
          <w:spacing w:val="-1"/>
        </w:rPr>
        <w:t>образования».</w:t>
      </w:r>
      <w:r>
        <w:rPr>
          <w:spacing w:val="-37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этом</w:t>
      </w:r>
      <w:r>
        <w:rPr>
          <w:spacing w:val="-9"/>
        </w:rPr>
        <w:t> </w:t>
      </w:r>
      <w:r>
        <w:rPr>
          <w:spacing w:val="-1"/>
        </w:rPr>
        <w:t>документе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декларируется</w:t>
      </w:r>
      <w:r>
        <w:rPr>
          <w:spacing w:val="-9"/>
        </w:rPr>
        <w:t> </w:t>
      </w:r>
      <w:r>
        <w:rPr>
          <w:spacing w:val="-1"/>
        </w:rPr>
        <w:t>большей</w:t>
      </w:r>
      <w:r>
        <w:rPr>
          <w:spacing w:val="-9"/>
        </w:rPr>
        <w:t> </w:t>
      </w:r>
      <w:r>
        <w:rPr/>
        <w:t>роли</w:t>
      </w:r>
      <w:r>
        <w:rPr>
          <w:spacing w:val="-9"/>
        </w:rPr>
        <w:t> </w:t>
      </w:r>
      <w:r>
        <w:rPr/>
        <w:t>САР</w:t>
      </w:r>
      <w:r>
        <w:rPr>
          <w:spacing w:val="-8"/>
        </w:rPr>
        <w:t> </w:t>
      </w:r>
      <w:r>
        <w:rPr/>
        <w:t>относительно</w:t>
      </w:r>
      <w:r>
        <w:rPr>
          <w:spacing w:val="1"/>
        </w:rPr>
        <w:t> </w:t>
      </w:r>
      <w:r>
        <w:rPr>
          <w:spacing w:val="-2"/>
        </w:rPr>
        <w:t>высшего архитектурного образования, довузовского, </w:t>
      </w:r>
      <w:r>
        <w:rPr>
          <w:spacing w:val="-1"/>
        </w:rPr>
        <w:t>детского дошкольно-</w:t>
      </w:r>
      <w:r>
        <w:rPr>
          <w:spacing w:val="-37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непрерывного</w:t>
      </w:r>
      <w:r>
        <w:rPr>
          <w:spacing w:val="-8"/>
        </w:rPr>
        <w:t> </w:t>
      </w:r>
      <w:r>
        <w:rPr>
          <w:spacing w:val="-1"/>
        </w:rPr>
        <w:t>профессионального</w:t>
      </w:r>
      <w:r>
        <w:rPr>
          <w:spacing w:val="-8"/>
        </w:rPr>
        <w:t> </w:t>
      </w:r>
      <w:r>
        <w:rPr>
          <w:spacing w:val="-1"/>
        </w:rPr>
        <w:t>образовании.</w:t>
      </w:r>
      <w:r>
        <w:rPr>
          <w:spacing w:val="-8"/>
        </w:rPr>
        <w:t> </w:t>
      </w:r>
      <w:r>
        <w:rPr/>
        <w:t>Здесь</w:t>
      </w:r>
      <w:r>
        <w:rPr>
          <w:spacing w:val="-8"/>
        </w:rPr>
        <w:t> </w:t>
      </w:r>
      <w:r>
        <w:rPr/>
        <w:t>же</w:t>
      </w:r>
      <w:r>
        <w:rPr>
          <w:spacing w:val="-8"/>
        </w:rPr>
        <w:t> </w:t>
      </w:r>
      <w:r>
        <w:rPr/>
        <w:t>содержится</w:t>
      </w:r>
      <w:r>
        <w:rPr>
          <w:spacing w:val="1"/>
        </w:rPr>
        <w:t> </w:t>
      </w:r>
      <w:r>
        <w:rPr>
          <w:spacing w:val="-1"/>
        </w:rPr>
        <w:t>одно</w:t>
      </w:r>
      <w:r>
        <w:rPr>
          <w:spacing w:val="-9"/>
        </w:rPr>
        <w:t> </w:t>
      </w:r>
      <w:r>
        <w:rPr>
          <w:spacing w:val="-1"/>
        </w:rPr>
        <w:t>очень</w:t>
      </w:r>
      <w:r>
        <w:rPr>
          <w:spacing w:val="-8"/>
        </w:rPr>
        <w:t> </w:t>
      </w:r>
      <w:r>
        <w:rPr>
          <w:spacing w:val="-1"/>
        </w:rPr>
        <w:t>спорное</w:t>
      </w:r>
      <w:r>
        <w:rPr>
          <w:spacing w:val="-9"/>
        </w:rPr>
        <w:t> </w:t>
      </w:r>
      <w:r>
        <w:rPr>
          <w:spacing w:val="-1"/>
        </w:rPr>
        <w:t>изменение,</w:t>
      </w:r>
      <w:r>
        <w:rPr>
          <w:spacing w:val="-8"/>
        </w:rPr>
        <w:t> </w:t>
      </w:r>
      <w:r>
        <w:rPr/>
        <w:t>предлагаемое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закон</w:t>
      </w:r>
      <w:r>
        <w:rPr>
          <w:spacing w:val="-9"/>
        </w:rPr>
        <w:t> </w:t>
      </w:r>
      <w:r>
        <w:rPr/>
        <w:t>об</w:t>
      </w:r>
      <w:r>
        <w:rPr>
          <w:spacing w:val="-8"/>
        </w:rPr>
        <w:t> </w:t>
      </w:r>
      <w:r>
        <w:rPr/>
        <w:t>образовании,</w:t>
      </w:r>
      <w:r>
        <w:rPr>
          <w:spacing w:val="-9"/>
        </w:rPr>
        <w:t> </w:t>
      </w:r>
      <w:r>
        <w:rPr/>
        <w:t>оно</w:t>
      </w:r>
      <w:r>
        <w:rPr>
          <w:spacing w:val="1"/>
        </w:rPr>
        <w:t> </w:t>
      </w:r>
      <w:r>
        <w:rPr/>
        <w:t>гласит: «Особенностью реализации программ в области архитектуры яв-</w:t>
      </w:r>
      <w:r>
        <w:rPr>
          <w:spacing w:val="-37"/>
        </w:rPr>
        <w:t> </w:t>
      </w:r>
      <w:r>
        <w:rPr/>
        <w:t>ляется общий технический характер образования с включением предме-</w:t>
      </w:r>
      <w:r>
        <w:rPr>
          <w:spacing w:val="1"/>
        </w:rPr>
        <w:t> </w:t>
      </w:r>
      <w:r>
        <w:rPr/>
        <w:t>тов</w:t>
      </w:r>
      <w:r>
        <w:rPr>
          <w:spacing w:val="-10"/>
        </w:rPr>
        <w:t> </w:t>
      </w:r>
      <w:r>
        <w:rPr/>
        <w:t>гуманитарного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художественного</w:t>
      </w:r>
      <w:r>
        <w:rPr>
          <w:spacing w:val="-9"/>
        </w:rPr>
        <w:t> </w:t>
      </w:r>
      <w:r>
        <w:rPr/>
        <w:t>образования»</w:t>
      </w:r>
      <w:r>
        <w:rPr>
          <w:spacing w:val="-9"/>
        </w:rPr>
        <w:t> </w:t>
      </w:r>
      <w:r>
        <w:rPr/>
        <w:t>(ст.</w:t>
      </w:r>
      <w:r>
        <w:rPr>
          <w:spacing w:val="-8"/>
        </w:rPr>
        <w:t> </w:t>
      </w:r>
      <w:r>
        <w:rPr/>
        <w:t>23,</w:t>
      </w:r>
      <w:r>
        <w:rPr>
          <w:spacing w:val="-10"/>
        </w:rPr>
        <w:t> </w:t>
      </w:r>
      <w:r>
        <w:rPr/>
        <w:t>п.</w:t>
      </w:r>
      <w:r>
        <w:rPr>
          <w:spacing w:val="-7"/>
        </w:rPr>
        <w:t> </w:t>
      </w:r>
      <w:r>
        <w:rPr/>
        <w:t>2).</w:t>
      </w:r>
      <w:r>
        <w:rPr>
          <w:spacing w:val="-9"/>
        </w:rPr>
        <w:t> </w:t>
      </w:r>
      <w:r>
        <w:rPr/>
        <w:t>Вечный</w:t>
      </w:r>
      <w:r>
        <w:rPr>
          <w:spacing w:val="-38"/>
        </w:rPr>
        <w:t> </w:t>
      </w:r>
      <w:r>
        <w:rPr>
          <w:spacing w:val="-2"/>
        </w:rPr>
        <w:t>спор о природе архитектурного </w:t>
      </w:r>
      <w:r>
        <w:rPr>
          <w:spacing w:val="-1"/>
        </w:rPr>
        <w:t>образования, дающий энергию продуктив-</w:t>
      </w:r>
      <w:r>
        <w:rPr>
          <w:spacing w:val="-38"/>
        </w:rPr>
        <w:t> </w:t>
      </w:r>
      <w:r>
        <w:rPr/>
        <w:t>ному сосуществованию разных архитектурных школ, – с инженерно-тех-</w:t>
      </w:r>
      <w:r>
        <w:rPr>
          <w:spacing w:val="-38"/>
        </w:rPr>
        <w:t> </w:t>
      </w:r>
      <w:r>
        <w:rPr>
          <w:w w:val="95"/>
        </w:rPr>
        <w:t>ническим, с художественным, с социально-гуманитарным и теоретическим</w:t>
      </w:r>
      <w:r>
        <w:rPr>
          <w:spacing w:val="1"/>
          <w:w w:val="95"/>
        </w:rPr>
        <w:t> </w:t>
      </w:r>
      <w:r>
        <w:rPr/>
        <w:t>уклоном,</w:t>
      </w:r>
      <w:r>
        <w:rPr>
          <w:spacing w:val="-1"/>
        </w:rPr>
        <w:t> </w:t>
      </w:r>
      <w:r>
        <w:rPr/>
        <w:t>– ФЗ</w:t>
      </w:r>
      <w:r>
        <w:rPr>
          <w:spacing w:val="-1"/>
        </w:rPr>
        <w:t> </w:t>
      </w:r>
      <w:r>
        <w:rPr/>
        <w:t>закроет раз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навсегда…</w:t>
      </w:r>
    </w:p>
    <w:p>
      <w:pPr>
        <w:pStyle w:val="BodyText"/>
        <w:spacing w:line="230" w:lineRule="auto"/>
        <w:ind w:left="197" w:right="211" w:firstLine="283"/>
        <w:jc w:val="both"/>
      </w:pPr>
      <w:r>
        <w:rPr/>
        <w:t>Согласно</w:t>
      </w:r>
      <w:r>
        <w:rPr>
          <w:spacing w:val="-4"/>
        </w:rPr>
        <w:t> </w:t>
      </w:r>
      <w:r>
        <w:rPr/>
        <w:t>проекту</w:t>
      </w:r>
      <w:r>
        <w:rPr>
          <w:spacing w:val="-4"/>
        </w:rPr>
        <w:t> </w:t>
      </w:r>
      <w:r>
        <w:rPr/>
        <w:t>ФЗ,</w:t>
      </w:r>
      <w:r>
        <w:rPr>
          <w:spacing w:val="-4"/>
        </w:rPr>
        <w:t> </w:t>
      </w:r>
      <w:r>
        <w:rPr/>
        <w:t>ни</w:t>
      </w:r>
      <w:r>
        <w:rPr>
          <w:spacing w:val="-4"/>
        </w:rPr>
        <w:t> </w:t>
      </w:r>
      <w:r>
        <w:rPr/>
        <w:t>САР,</w:t>
      </w:r>
      <w:r>
        <w:rPr>
          <w:spacing w:val="-4"/>
        </w:rPr>
        <w:t> </w:t>
      </w:r>
      <w:r>
        <w:rPr/>
        <w:t>ни</w:t>
      </w:r>
      <w:r>
        <w:rPr>
          <w:spacing w:val="-4"/>
        </w:rPr>
        <w:t> </w:t>
      </w:r>
      <w:r>
        <w:rPr/>
        <w:t>РААСН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становятся</w:t>
      </w:r>
      <w:r>
        <w:rPr>
          <w:spacing w:val="-4"/>
        </w:rPr>
        <w:t> </w:t>
      </w:r>
      <w:r>
        <w:rPr/>
        <w:t>учредителя-</w:t>
      </w:r>
      <w:r>
        <w:rPr>
          <w:spacing w:val="-37"/>
        </w:rPr>
        <w:t> </w:t>
      </w:r>
      <w:r>
        <w:rPr/>
        <w:t>ми и основными организаторами архитектурного образования, а распре-</w:t>
      </w:r>
      <w:r>
        <w:rPr>
          <w:spacing w:val="1"/>
        </w:rPr>
        <w:t> </w:t>
      </w:r>
      <w:r>
        <w:rPr>
          <w:spacing w:val="-2"/>
        </w:rPr>
        <w:t>деление</w:t>
      </w:r>
      <w:r>
        <w:rPr>
          <w:spacing w:val="-8"/>
        </w:rPr>
        <w:t> </w:t>
      </w:r>
      <w:r>
        <w:rPr>
          <w:spacing w:val="-1"/>
        </w:rPr>
        <w:t>ролей</w:t>
      </w:r>
      <w:r>
        <w:rPr>
          <w:spacing w:val="-8"/>
        </w:rPr>
        <w:t> </w:t>
      </w:r>
      <w:r>
        <w:rPr>
          <w:spacing w:val="-1"/>
        </w:rPr>
        <w:t>между</w:t>
      </w:r>
      <w:r>
        <w:rPr>
          <w:spacing w:val="-7"/>
        </w:rPr>
        <w:t> </w:t>
      </w:r>
      <w:r>
        <w:rPr>
          <w:spacing w:val="-1"/>
        </w:rPr>
        <w:t>профессиональной</w:t>
      </w:r>
      <w:r>
        <w:rPr>
          <w:spacing w:val="-9"/>
        </w:rPr>
        <w:t> </w:t>
      </w:r>
      <w:r>
        <w:rPr>
          <w:spacing w:val="-1"/>
        </w:rPr>
        <w:t>практикой,</w:t>
      </w:r>
      <w:r>
        <w:rPr>
          <w:spacing w:val="-8"/>
        </w:rPr>
        <w:t> </w:t>
      </w:r>
      <w:r>
        <w:rPr>
          <w:spacing w:val="-1"/>
        </w:rPr>
        <w:t>наукой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образовани-</w:t>
      </w:r>
      <w:r>
        <w:rPr/>
        <w:t> ем,</w:t>
      </w:r>
      <w:r>
        <w:rPr>
          <w:spacing w:val="-1"/>
        </w:rPr>
        <w:t> </w:t>
      </w:r>
      <w:r>
        <w:rPr/>
        <w:t>связи</w:t>
      </w:r>
      <w:r>
        <w:rPr>
          <w:spacing w:val="-1"/>
        </w:rPr>
        <w:t> </w:t>
      </w:r>
      <w:r>
        <w:rPr/>
        <w:t>между</w:t>
      </w:r>
      <w:r>
        <w:rPr>
          <w:spacing w:val="-1"/>
        </w:rPr>
        <w:t> </w:t>
      </w:r>
      <w:r>
        <w:rPr/>
        <w:t>ними</w:t>
      </w:r>
      <w:r>
        <w:rPr>
          <w:spacing w:val="-2"/>
        </w:rPr>
        <w:t> </w:t>
      </w:r>
      <w:r>
        <w:rPr/>
        <w:t>этот</w:t>
      </w:r>
      <w:r>
        <w:rPr>
          <w:spacing w:val="-1"/>
        </w:rPr>
        <w:t> </w:t>
      </w:r>
      <w:r>
        <w:rPr/>
        <w:t>документ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проясняет.</w:t>
      </w:r>
    </w:p>
    <w:p>
      <w:pPr>
        <w:spacing w:line="230" w:lineRule="auto" w:before="0"/>
        <w:ind w:left="197" w:right="210" w:firstLine="283"/>
        <w:jc w:val="both"/>
        <w:rPr>
          <w:sz w:val="16"/>
        </w:rPr>
      </w:pPr>
      <w:r>
        <w:rPr>
          <w:sz w:val="16"/>
        </w:rPr>
        <w:t>Еще одна структура – </w:t>
      </w:r>
      <w:r>
        <w:rPr>
          <w:i/>
          <w:sz w:val="16"/>
        </w:rPr>
        <w:t>Межрегиональная общественная организа-</w:t>
      </w:r>
      <w:r>
        <w:rPr>
          <w:i/>
          <w:spacing w:val="1"/>
          <w:sz w:val="16"/>
        </w:rPr>
        <w:t> </w:t>
      </w:r>
      <w:r>
        <w:rPr>
          <w:i/>
          <w:sz w:val="16"/>
        </w:rPr>
        <w:t>ция содействия архитектурному образованию </w:t>
      </w:r>
      <w:r>
        <w:rPr>
          <w:sz w:val="16"/>
        </w:rPr>
        <w:t>(МООСАО) играет, пусть</w:t>
      </w:r>
      <w:r>
        <w:rPr>
          <w:spacing w:val="-37"/>
          <w:sz w:val="16"/>
        </w:rPr>
        <w:t> </w:t>
      </w:r>
      <w:r>
        <w:rPr>
          <w:sz w:val="16"/>
        </w:rPr>
        <w:t>и важную, но фактически одну единственную роль – организует ежегод-</w:t>
      </w:r>
      <w:r>
        <w:rPr>
          <w:spacing w:val="1"/>
          <w:sz w:val="16"/>
        </w:rPr>
        <w:t> </w:t>
      </w:r>
      <w:r>
        <w:rPr>
          <w:sz w:val="16"/>
        </w:rPr>
        <w:t>ные смотры-конкурсы выпускных квалификационных работ, не имея на</w:t>
      </w:r>
      <w:r>
        <w:rPr>
          <w:spacing w:val="1"/>
          <w:sz w:val="16"/>
        </w:rPr>
        <w:t> </w:t>
      </w:r>
      <w:r>
        <w:rPr>
          <w:sz w:val="16"/>
        </w:rPr>
        <w:t>большее ресурсов. В общем, и она не конкурент своему американскому</w:t>
      </w:r>
      <w:r>
        <w:rPr>
          <w:spacing w:val="1"/>
          <w:sz w:val="16"/>
        </w:rPr>
        <w:t> </w:t>
      </w:r>
      <w:r>
        <w:rPr>
          <w:sz w:val="16"/>
        </w:rPr>
        <w:t>аналогу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ACSA.</w:t>
      </w:r>
    </w:p>
    <w:p>
      <w:pPr>
        <w:pStyle w:val="BodyText"/>
        <w:spacing w:line="230" w:lineRule="auto"/>
        <w:ind w:left="197" w:right="209" w:firstLine="283"/>
        <w:jc w:val="both"/>
      </w:pPr>
      <w:r>
        <w:rPr/>
        <w:t>Основные «игроки» в сфере российской архитектуры не упоминают</w:t>
      </w:r>
      <w:r>
        <w:rPr>
          <w:spacing w:val="1"/>
        </w:rPr>
        <w:t> </w:t>
      </w:r>
      <w:r>
        <w:rPr>
          <w:w w:val="95"/>
        </w:rPr>
        <w:t>друг друга на страницах своих основополагающих документов и стараются</w:t>
      </w:r>
      <w:r>
        <w:rPr>
          <w:spacing w:val="1"/>
          <w:w w:val="95"/>
        </w:rPr>
        <w:t> </w:t>
      </w:r>
      <w:r>
        <w:rPr>
          <w:spacing w:val="-2"/>
        </w:rPr>
        <w:t>обходиться</w:t>
      </w:r>
      <w:r>
        <w:rPr>
          <w:spacing w:val="-8"/>
        </w:rPr>
        <w:t> </w:t>
      </w:r>
      <w:r>
        <w:rPr>
          <w:spacing w:val="-2"/>
        </w:rPr>
        <w:t>своими</w:t>
      </w:r>
      <w:r>
        <w:rPr>
          <w:spacing w:val="-8"/>
        </w:rPr>
        <w:t> </w:t>
      </w:r>
      <w:r>
        <w:rPr>
          <w:spacing w:val="-2"/>
        </w:rPr>
        <w:t>силами</w:t>
      </w:r>
      <w:r>
        <w:rPr>
          <w:spacing w:val="-8"/>
        </w:rPr>
        <w:t> </w:t>
      </w:r>
      <w:r>
        <w:rPr>
          <w:spacing w:val="-2"/>
        </w:rPr>
        <w:t>даже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тех</w:t>
      </w:r>
      <w:r>
        <w:rPr>
          <w:spacing w:val="-8"/>
        </w:rPr>
        <w:t> </w:t>
      </w:r>
      <w:r>
        <w:rPr>
          <w:spacing w:val="-1"/>
        </w:rPr>
        <w:t>случаях,</w:t>
      </w:r>
      <w:r>
        <w:rPr>
          <w:spacing w:val="-7"/>
        </w:rPr>
        <w:t> </w:t>
      </w:r>
      <w:r>
        <w:rPr>
          <w:spacing w:val="-1"/>
        </w:rPr>
        <w:t>когда</w:t>
      </w:r>
      <w:r>
        <w:rPr>
          <w:spacing w:val="-8"/>
        </w:rPr>
        <w:t> </w:t>
      </w:r>
      <w:r>
        <w:rPr>
          <w:spacing w:val="-1"/>
        </w:rPr>
        <w:t>взаимодействие</w:t>
      </w:r>
      <w:r>
        <w:rPr>
          <w:spacing w:val="-8"/>
        </w:rPr>
        <w:t> </w:t>
      </w:r>
      <w:r>
        <w:rPr>
          <w:spacing w:val="-1"/>
        </w:rPr>
        <w:t>меж-</w:t>
      </w:r>
      <w:r>
        <w:rPr/>
        <w:t> ду ними предполагается по закону (например, «профстандарт» работода-</w:t>
      </w:r>
      <w:r>
        <w:rPr>
          <w:spacing w:val="-37"/>
        </w:rPr>
        <w:t> </w:t>
      </w:r>
      <w:r>
        <w:rPr>
          <w:spacing w:val="-1"/>
        </w:rPr>
        <w:t>тель</w:t>
      </w:r>
      <w:r>
        <w:rPr>
          <w:spacing w:val="-8"/>
        </w:rPr>
        <w:t> </w:t>
      </w:r>
      <w:r>
        <w:rPr>
          <w:spacing w:val="-1"/>
        </w:rPr>
        <w:t>должен</w:t>
      </w:r>
      <w:r>
        <w:rPr>
          <w:spacing w:val="-8"/>
        </w:rPr>
        <w:t> </w:t>
      </w:r>
      <w:r>
        <w:rPr>
          <w:spacing w:val="-1"/>
        </w:rPr>
        <w:t>формулировать</w:t>
      </w:r>
      <w:r>
        <w:rPr>
          <w:spacing w:val="-7"/>
        </w:rPr>
        <w:t> </w:t>
      </w:r>
      <w:r>
        <w:rPr>
          <w:spacing w:val="-1"/>
        </w:rPr>
        <w:t>совместно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ФУМО,</w:t>
      </w:r>
      <w:r>
        <w:rPr>
          <w:spacing w:val="-7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образовательный</w:t>
      </w:r>
      <w:r>
        <w:rPr>
          <w:spacing w:val="-7"/>
        </w:rPr>
        <w:t> </w:t>
      </w:r>
      <w:r>
        <w:rPr/>
        <w:t>стан-</w:t>
      </w:r>
      <w:r>
        <w:rPr>
          <w:spacing w:val="1"/>
        </w:rPr>
        <w:t> </w:t>
      </w:r>
      <w:r>
        <w:rPr/>
        <w:t>дарт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ФУМО</w:t>
      </w:r>
      <w:r>
        <w:rPr>
          <w:spacing w:val="-9"/>
        </w:rPr>
        <w:t> </w:t>
      </w:r>
      <w:r>
        <w:rPr/>
        <w:t>совместно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работодателем,</w:t>
      </w:r>
      <w:r>
        <w:rPr>
          <w:spacing w:val="-9"/>
        </w:rPr>
        <w:t> </w:t>
      </w:r>
      <w:r>
        <w:rPr/>
        <w:t>но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реальности</w:t>
      </w:r>
      <w:r>
        <w:rPr>
          <w:spacing w:val="-8"/>
        </w:rPr>
        <w:t> </w:t>
      </w:r>
      <w:r>
        <w:rPr/>
        <w:t>ни</w:t>
      </w:r>
      <w:r>
        <w:rPr>
          <w:spacing w:val="-9"/>
        </w:rPr>
        <w:t> </w:t>
      </w:r>
      <w:r>
        <w:rPr/>
        <w:t>первого,</w:t>
      </w:r>
      <w:r>
        <w:rPr>
          <w:spacing w:val="-9"/>
        </w:rPr>
        <w:t> </w:t>
      </w:r>
      <w:r>
        <w:rPr/>
        <w:t>ни</w:t>
      </w:r>
      <w:r>
        <w:rPr>
          <w:spacing w:val="1"/>
        </w:rPr>
        <w:t> </w:t>
      </w:r>
      <w:r>
        <w:rPr>
          <w:spacing w:val="-1"/>
        </w:rPr>
        <w:t>второго,</w:t>
      </w:r>
      <w:r>
        <w:rPr>
          <w:spacing w:val="-8"/>
        </w:rPr>
        <w:t> </w:t>
      </w:r>
      <w:r>
        <w:rPr>
          <w:spacing w:val="-1"/>
        </w:rPr>
        <w:t>насколько</w:t>
      </w:r>
      <w:r>
        <w:rPr>
          <w:spacing w:val="-8"/>
        </w:rPr>
        <w:t> </w:t>
      </w:r>
      <w:r>
        <w:rPr/>
        <w:t>известно</w:t>
      </w:r>
      <w:r>
        <w:rPr>
          <w:spacing w:val="-8"/>
        </w:rPr>
        <w:t> </w:t>
      </w:r>
      <w:r>
        <w:rPr/>
        <w:t>автору,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происходит).</w:t>
      </w:r>
      <w:r>
        <w:rPr>
          <w:spacing w:val="-8"/>
        </w:rPr>
        <w:t> </w:t>
      </w:r>
      <w:r>
        <w:rPr/>
        <w:t>Отечественная</w:t>
      </w:r>
      <w:r>
        <w:rPr>
          <w:spacing w:val="-8"/>
        </w:rPr>
        <w:t> </w:t>
      </w:r>
      <w:r>
        <w:rPr/>
        <w:t>ситу-</w:t>
      </w:r>
      <w:r>
        <w:rPr>
          <w:spacing w:val="-37"/>
        </w:rPr>
        <w:t> </w:t>
      </w:r>
      <w:r>
        <w:rPr/>
        <w:t>ация</w:t>
      </w:r>
      <w:r>
        <w:rPr>
          <w:spacing w:val="-9"/>
        </w:rPr>
        <w:t> </w:t>
      </w:r>
      <w:r>
        <w:rPr/>
        <w:t>выглядит</w:t>
      </w:r>
      <w:r>
        <w:rPr>
          <w:spacing w:val="-9"/>
        </w:rPr>
        <w:t> </w:t>
      </w:r>
      <w:r>
        <w:rPr/>
        <w:t>откровенно</w:t>
      </w:r>
      <w:r>
        <w:rPr>
          <w:spacing w:val="-9"/>
        </w:rPr>
        <w:t> </w:t>
      </w:r>
      <w:r>
        <w:rPr/>
        <w:t>проигрышной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фоне</w:t>
      </w:r>
      <w:r>
        <w:rPr>
          <w:spacing w:val="-9"/>
        </w:rPr>
        <w:t> </w:t>
      </w:r>
      <w:r>
        <w:rPr/>
        <w:t>теснейшей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взаимовы-</w:t>
      </w:r>
      <w:r>
        <w:rPr>
          <w:spacing w:val="1"/>
        </w:rPr>
        <w:t> </w:t>
      </w:r>
      <w:r>
        <w:rPr/>
        <w:t>годной</w:t>
      </w:r>
      <w:r>
        <w:rPr>
          <w:spacing w:val="-2"/>
        </w:rPr>
        <w:t> </w:t>
      </w:r>
      <w:r>
        <w:rPr/>
        <w:t>кооперации</w:t>
      </w:r>
      <w:r>
        <w:rPr>
          <w:spacing w:val="-1"/>
        </w:rPr>
        <w:t> </w:t>
      </w:r>
      <w:r>
        <w:rPr/>
        <w:t>американских</w:t>
      </w:r>
      <w:r>
        <w:rPr>
          <w:spacing w:val="-1"/>
        </w:rPr>
        <w:t> </w:t>
      </w:r>
      <w:r>
        <w:rPr/>
        <w:t>архитектурных</w:t>
      </w:r>
      <w:r>
        <w:rPr>
          <w:spacing w:val="-2"/>
        </w:rPr>
        <w:t> </w:t>
      </w:r>
      <w:r>
        <w:rPr/>
        <w:t>организаций.</w:t>
      </w:r>
    </w:p>
    <w:p>
      <w:pPr>
        <w:pStyle w:val="BodyText"/>
        <w:spacing w:line="230" w:lineRule="auto"/>
        <w:ind w:left="197" w:right="209" w:firstLine="283"/>
        <w:jc w:val="both"/>
      </w:pPr>
      <w:r>
        <w:rPr>
          <w:w w:val="95"/>
        </w:rPr>
        <w:t>После принятия «Закона об образовании» в России появились «юриди-</w:t>
      </w:r>
      <w:r>
        <w:rPr>
          <w:spacing w:val="1"/>
          <w:w w:val="95"/>
        </w:rPr>
        <w:t> </w:t>
      </w:r>
      <w:r>
        <w:rPr/>
        <w:t>ческие</w:t>
      </w:r>
      <w:r>
        <w:rPr>
          <w:spacing w:val="-8"/>
        </w:rPr>
        <w:t> </w:t>
      </w:r>
      <w:r>
        <w:rPr/>
        <w:t>лица»,</w:t>
      </w:r>
      <w:r>
        <w:rPr>
          <w:spacing w:val="-7"/>
        </w:rPr>
        <w:t> </w:t>
      </w:r>
      <w:r>
        <w:rPr/>
        <w:t>имеющие</w:t>
      </w:r>
      <w:r>
        <w:rPr>
          <w:spacing w:val="-8"/>
        </w:rPr>
        <w:t> </w:t>
      </w:r>
      <w:r>
        <w:rPr/>
        <w:t>негосударственный</w:t>
      </w:r>
      <w:r>
        <w:rPr>
          <w:spacing w:val="-7"/>
        </w:rPr>
        <w:t> </w:t>
      </w:r>
      <w:r>
        <w:rPr/>
        <w:t>статус,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оказывающие</w:t>
      </w:r>
      <w:r>
        <w:rPr>
          <w:spacing w:val="-7"/>
        </w:rPr>
        <w:t> </w:t>
      </w:r>
      <w:r>
        <w:rPr/>
        <w:t>влия-</w:t>
      </w:r>
      <w:r>
        <w:rPr>
          <w:spacing w:val="-38"/>
        </w:rPr>
        <w:t> </w:t>
      </w:r>
      <w:r>
        <w:rPr>
          <w:spacing w:val="-2"/>
        </w:rPr>
        <w:t>ние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образование</w:t>
      </w:r>
      <w:r>
        <w:rPr>
          <w:spacing w:val="-8"/>
        </w:rPr>
        <w:t> </w:t>
      </w:r>
      <w:r>
        <w:rPr>
          <w:spacing w:val="-2"/>
        </w:rPr>
        <w:t>через</w:t>
      </w:r>
      <w:r>
        <w:rPr>
          <w:spacing w:val="-8"/>
        </w:rPr>
        <w:t> </w:t>
      </w:r>
      <w:r>
        <w:rPr>
          <w:spacing w:val="-1"/>
        </w:rPr>
        <w:t>процедуры</w:t>
      </w:r>
      <w:r>
        <w:rPr>
          <w:spacing w:val="-7"/>
        </w:rPr>
        <w:t> </w:t>
      </w:r>
      <w:r>
        <w:rPr>
          <w:spacing w:val="-1"/>
        </w:rPr>
        <w:t>«профессионально-общественной</w:t>
      </w:r>
      <w:r>
        <w:rPr>
          <w:spacing w:val="-8"/>
        </w:rPr>
        <w:t> </w:t>
      </w:r>
      <w:r>
        <w:rPr>
          <w:spacing w:val="-1"/>
        </w:rPr>
        <w:t>ак-</w:t>
      </w:r>
      <w:r>
        <w:rPr>
          <w:spacing w:val="-38"/>
        </w:rPr>
        <w:t> </w:t>
      </w:r>
      <w:r>
        <w:rPr>
          <w:spacing w:val="-1"/>
        </w:rPr>
        <w:t>кредитации».</w:t>
      </w:r>
      <w:r>
        <w:rPr>
          <w:spacing w:val="-9"/>
        </w:rPr>
        <w:t> </w:t>
      </w:r>
      <w:r>
        <w:rPr>
          <w:spacing w:val="-1"/>
        </w:rPr>
        <w:t>Беглое</w:t>
      </w:r>
      <w:r>
        <w:rPr>
          <w:spacing w:val="-8"/>
        </w:rPr>
        <w:t> </w:t>
      </w:r>
      <w:r>
        <w:rPr>
          <w:spacing w:val="-1"/>
        </w:rPr>
        <w:t>знакомство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составом</w:t>
      </w:r>
      <w:r>
        <w:rPr>
          <w:spacing w:val="-8"/>
        </w:rPr>
        <w:t> </w:t>
      </w:r>
      <w:r>
        <w:rPr>
          <w:spacing w:val="-1"/>
        </w:rPr>
        <w:t>некоторых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них</w:t>
      </w:r>
      <w:r>
        <w:rPr>
          <w:spacing w:val="-8"/>
        </w:rPr>
        <w:t> </w:t>
      </w:r>
      <w:r>
        <w:rPr>
          <w:spacing w:val="-1"/>
        </w:rPr>
        <w:t>показывает,</w:t>
      </w:r>
      <w:r>
        <w:rPr/>
        <w:t> что</w:t>
      </w:r>
      <w:r>
        <w:rPr>
          <w:spacing w:val="-5"/>
        </w:rPr>
        <w:t> </w:t>
      </w:r>
      <w:r>
        <w:rPr/>
        <w:t>специалисты-архитекторы</w:t>
      </w:r>
      <w:r>
        <w:rPr>
          <w:spacing w:val="-5"/>
        </w:rPr>
        <w:t> </w:t>
      </w:r>
      <w:r>
        <w:rPr/>
        <w:t>там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дефиците.</w:t>
      </w:r>
      <w:r>
        <w:rPr>
          <w:spacing w:val="-3"/>
        </w:rPr>
        <w:t> </w:t>
      </w:r>
      <w:r>
        <w:rPr/>
        <w:t>Во</w:t>
      </w:r>
      <w:r>
        <w:rPr>
          <w:spacing w:val="-5"/>
        </w:rPr>
        <w:t> </w:t>
      </w:r>
      <w:r>
        <w:rPr/>
        <w:t>всяком</w:t>
      </w:r>
      <w:r>
        <w:rPr>
          <w:spacing w:val="-5"/>
        </w:rPr>
        <w:t> </w:t>
      </w:r>
      <w:r>
        <w:rPr/>
        <w:t>случае,</w:t>
      </w:r>
      <w:r>
        <w:rPr>
          <w:spacing w:val="-5"/>
        </w:rPr>
        <w:t> </w:t>
      </w:r>
      <w:r>
        <w:rPr/>
        <w:t>одна</w:t>
      </w:r>
      <w:r>
        <w:rPr>
          <w:spacing w:val="-5"/>
        </w:rPr>
        <w:t> </w:t>
      </w:r>
      <w:r>
        <w:rPr/>
        <w:t>из</w:t>
      </w:r>
      <w:r>
        <w:rPr>
          <w:spacing w:val="-37"/>
        </w:rPr>
        <w:t> </w:t>
      </w:r>
      <w:r>
        <w:rPr/>
        <w:t>четырех организаций, представленных на сайте Минобрнауки, крупней-</w:t>
      </w:r>
      <w:r>
        <w:rPr>
          <w:spacing w:val="1"/>
        </w:rPr>
        <w:t> </w:t>
      </w:r>
      <w:r>
        <w:rPr/>
        <w:t>шая и допущенная к аккредитации архитектурных программ всех вузов-</w:t>
      </w:r>
      <w:r>
        <w:rPr>
          <w:spacing w:val="1"/>
        </w:rPr>
        <w:t> </w:t>
      </w:r>
      <w:r>
        <w:rPr>
          <w:spacing w:val="-1"/>
        </w:rPr>
        <w:t>ских</w:t>
      </w:r>
      <w:r>
        <w:rPr>
          <w:spacing w:val="-9"/>
        </w:rPr>
        <w:t> </w:t>
      </w:r>
      <w:r>
        <w:rPr>
          <w:spacing w:val="-1"/>
        </w:rPr>
        <w:t>уровней,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i/>
          <w:spacing w:val="-1"/>
        </w:rPr>
        <w:t>Ассоциация</w:t>
      </w:r>
      <w:r>
        <w:rPr>
          <w:i/>
          <w:spacing w:val="-9"/>
        </w:rPr>
        <w:t> </w:t>
      </w:r>
      <w:r>
        <w:rPr>
          <w:i/>
          <w:spacing w:val="-1"/>
        </w:rPr>
        <w:t>по</w:t>
      </w:r>
      <w:r>
        <w:rPr>
          <w:i/>
          <w:spacing w:val="-8"/>
        </w:rPr>
        <w:t> </w:t>
      </w:r>
      <w:r>
        <w:rPr>
          <w:i/>
          <w:spacing w:val="-1"/>
        </w:rPr>
        <w:t>сертификации</w:t>
      </w:r>
      <w:r>
        <w:rPr>
          <w:i/>
          <w:spacing w:val="-8"/>
        </w:rPr>
        <w:t> </w:t>
      </w:r>
      <w:r>
        <w:rPr>
          <w:i/>
          <w:spacing w:val="-1"/>
        </w:rPr>
        <w:t>«Русский</w:t>
      </w:r>
      <w:r>
        <w:rPr>
          <w:i/>
          <w:spacing w:val="-9"/>
        </w:rPr>
        <w:t> </w:t>
      </w:r>
      <w:r>
        <w:rPr>
          <w:i/>
          <w:spacing w:val="-1"/>
        </w:rPr>
        <w:t>Регистр»</w:t>
      </w:r>
      <w:r>
        <w:rPr>
          <w:spacing w:val="-1"/>
        </w:rPr>
        <w:t>,</w:t>
      </w:r>
      <w:r>
        <w:rPr>
          <w:spacing w:val="-6"/>
        </w:rPr>
        <w:t> </w:t>
      </w:r>
      <w:r>
        <w:rPr/>
        <w:t>–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сво-</w:t>
      </w:r>
      <w:r>
        <w:rPr>
          <w:spacing w:val="1"/>
        </w:rPr>
        <w:t> </w:t>
      </w:r>
      <w:r>
        <w:rPr/>
        <w:t>ей</w:t>
      </w:r>
      <w:r>
        <w:rPr>
          <w:spacing w:val="-2"/>
        </w:rPr>
        <w:t> </w:t>
      </w:r>
      <w:r>
        <w:rPr/>
        <w:t>комиссии</w:t>
      </w:r>
      <w:r>
        <w:rPr>
          <w:spacing w:val="-2"/>
        </w:rPr>
        <w:t> </w:t>
      </w:r>
      <w:r>
        <w:rPr/>
        <w:t>из</w:t>
      </w:r>
      <w:r>
        <w:rPr>
          <w:spacing w:val="-3"/>
        </w:rPr>
        <w:t> </w:t>
      </w:r>
      <w:r>
        <w:rPr/>
        <w:t>73</w:t>
      </w:r>
      <w:r>
        <w:rPr>
          <w:spacing w:val="-1"/>
        </w:rPr>
        <w:t> </w:t>
      </w:r>
      <w:r>
        <w:rPr/>
        <w:t>экспертов</w:t>
      </w:r>
      <w:r>
        <w:rPr>
          <w:spacing w:val="-2"/>
        </w:rPr>
        <w:t> </w:t>
      </w:r>
      <w:r>
        <w:rPr/>
        <w:t>архитекторов</w:t>
      </w:r>
      <w:r>
        <w:rPr>
          <w:spacing w:val="-2"/>
        </w:rPr>
        <w:t> </w:t>
      </w:r>
      <w:r>
        <w:rPr/>
        <w:t>не</w:t>
      </w:r>
      <w:r>
        <w:rPr>
          <w:spacing w:val="-3"/>
        </w:rPr>
        <w:t> </w:t>
      </w:r>
      <w:r>
        <w:rPr/>
        <w:t>упоминает</w:t>
      </w:r>
      <w:r>
        <w:rPr>
          <w:spacing w:val="-1"/>
        </w:rPr>
        <w:t> </w:t>
      </w:r>
      <w:r>
        <w:rPr/>
        <w:t>вообще.</w:t>
      </w:r>
    </w:p>
    <w:p>
      <w:pPr>
        <w:pStyle w:val="BodyText"/>
        <w:spacing w:line="230" w:lineRule="auto"/>
        <w:ind w:left="197" w:right="210" w:firstLine="283"/>
        <w:jc w:val="right"/>
      </w:pPr>
      <w:r>
        <w:rPr>
          <w:w w:val="95"/>
        </w:rPr>
        <w:t>С 2016 года в России создана еще одна институция, способная влиять на</w:t>
      </w:r>
      <w:r>
        <w:rPr>
          <w:spacing w:val="-35"/>
          <w:w w:val="95"/>
        </w:rPr>
        <w:t> </w:t>
      </w:r>
      <w:r>
        <w:rPr>
          <w:w w:val="95"/>
        </w:rPr>
        <w:t>архитектурное образование</w:t>
      </w:r>
      <w:r>
        <w:rPr>
          <w:spacing w:val="3"/>
          <w:w w:val="95"/>
        </w:rPr>
        <w:t> </w:t>
      </w:r>
      <w:r>
        <w:rPr>
          <w:w w:val="95"/>
        </w:rPr>
        <w:t>–</w:t>
      </w:r>
      <w:r>
        <w:rPr>
          <w:spacing w:val="1"/>
          <w:w w:val="95"/>
        </w:rPr>
        <w:t> </w:t>
      </w:r>
      <w:r>
        <w:rPr>
          <w:i/>
          <w:w w:val="95"/>
        </w:rPr>
        <w:t>Совет в</w:t>
      </w:r>
      <w:r>
        <w:rPr>
          <w:i/>
          <w:spacing w:val="1"/>
          <w:w w:val="95"/>
        </w:rPr>
        <w:t> </w:t>
      </w:r>
      <w:r>
        <w:rPr>
          <w:i/>
          <w:w w:val="95"/>
        </w:rPr>
        <w:t>области инженерных</w:t>
      </w:r>
      <w:r>
        <w:rPr>
          <w:i/>
          <w:spacing w:val="1"/>
          <w:w w:val="95"/>
        </w:rPr>
        <w:t> </w:t>
      </w:r>
      <w:r>
        <w:rPr>
          <w:i/>
          <w:w w:val="95"/>
        </w:rPr>
        <w:t>изысканий,</w:t>
      </w:r>
      <w:r>
        <w:rPr>
          <w:i/>
          <w:spacing w:val="1"/>
          <w:w w:val="95"/>
        </w:rPr>
        <w:t> </w:t>
      </w:r>
      <w:r>
        <w:rPr>
          <w:i/>
          <w:w w:val="95"/>
        </w:rPr>
        <w:t>гра-</w:t>
      </w:r>
      <w:r>
        <w:rPr>
          <w:i/>
          <w:spacing w:val="1"/>
          <w:w w:val="95"/>
        </w:rPr>
        <w:t> </w:t>
      </w:r>
      <w:r>
        <w:rPr>
          <w:i/>
          <w:w w:val="95"/>
        </w:rPr>
        <w:t>достроительства</w:t>
      </w:r>
      <w:r>
        <w:rPr>
          <w:i/>
          <w:spacing w:val="14"/>
          <w:w w:val="95"/>
        </w:rPr>
        <w:t> </w:t>
      </w:r>
      <w:r>
        <w:rPr>
          <w:i/>
          <w:w w:val="95"/>
        </w:rPr>
        <w:t>и</w:t>
      </w:r>
      <w:r>
        <w:rPr>
          <w:i/>
          <w:spacing w:val="14"/>
          <w:w w:val="95"/>
        </w:rPr>
        <w:t> </w:t>
      </w:r>
      <w:r>
        <w:rPr>
          <w:i/>
          <w:w w:val="95"/>
        </w:rPr>
        <w:t>архитектурно-строительного</w:t>
      </w:r>
      <w:r>
        <w:rPr>
          <w:i/>
          <w:spacing w:val="14"/>
          <w:w w:val="95"/>
        </w:rPr>
        <w:t> </w:t>
      </w:r>
      <w:r>
        <w:rPr>
          <w:i/>
          <w:w w:val="95"/>
        </w:rPr>
        <w:t>проектирования</w:t>
      </w:r>
      <w:r>
        <w:rPr>
          <w:i/>
          <w:spacing w:val="14"/>
          <w:w w:val="95"/>
        </w:rPr>
        <w:t> </w:t>
      </w:r>
      <w:r>
        <w:rPr>
          <w:w w:val="95"/>
        </w:rPr>
        <w:t>(Совет</w:t>
      </w:r>
      <w:r>
        <w:rPr>
          <w:spacing w:val="1"/>
          <w:w w:val="95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профессиональным</w:t>
      </w:r>
      <w:r>
        <w:rPr>
          <w:spacing w:val="-9"/>
        </w:rPr>
        <w:t> </w:t>
      </w:r>
      <w:r>
        <w:rPr>
          <w:spacing w:val="-1"/>
        </w:rPr>
        <w:t>квалификациям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СПК),</w:t>
      </w:r>
      <w:r>
        <w:rPr>
          <w:spacing w:val="-8"/>
        </w:rPr>
        <w:t> </w:t>
      </w:r>
      <w:r>
        <w:rPr>
          <w:spacing w:val="-1"/>
        </w:rPr>
        <w:t>имеющий</w:t>
      </w:r>
      <w:r>
        <w:rPr>
          <w:spacing w:val="-9"/>
        </w:rPr>
        <w:t> </w:t>
      </w:r>
      <w:r>
        <w:rPr/>
        <w:t>большие</w:t>
      </w:r>
      <w:r>
        <w:rPr>
          <w:spacing w:val="-9"/>
        </w:rPr>
        <w:t> </w:t>
      </w:r>
      <w:r>
        <w:rPr/>
        <w:t>полно-</w:t>
      </w:r>
      <w:r>
        <w:rPr>
          <w:spacing w:val="-37"/>
        </w:rPr>
        <w:t> </w:t>
      </w:r>
      <w:r>
        <w:rPr>
          <w:spacing w:val="-2"/>
        </w:rPr>
        <w:t>мочия в развитии сферы «подготовки высококвалифицированных </w:t>
      </w:r>
      <w:r>
        <w:rPr>
          <w:spacing w:val="-1"/>
        </w:rPr>
        <w:t>кадров».</w:t>
      </w:r>
      <w:r>
        <w:rPr>
          <w:spacing w:val="-37"/>
        </w:rPr>
        <w:t> </w:t>
      </w:r>
      <w:r>
        <w:rPr/>
        <w:t>В</w:t>
      </w:r>
      <w:r>
        <w:rPr>
          <w:spacing w:val="-7"/>
        </w:rPr>
        <w:t> </w:t>
      </w:r>
      <w:r>
        <w:rPr/>
        <w:t>его</w:t>
      </w:r>
      <w:r>
        <w:rPr>
          <w:spacing w:val="-7"/>
        </w:rPr>
        <w:t> </w:t>
      </w:r>
      <w:r>
        <w:rPr/>
        <w:t>составе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несколько</w:t>
      </w:r>
      <w:r>
        <w:rPr>
          <w:spacing w:val="-8"/>
        </w:rPr>
        <w:t> </w:t>
      </w:r>
      <w:r>
        <w:rPr/>
        <w:t>крупных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известных</w:t>
      </w:r>
      <w:r>
        <w:rPr>
          <w:spacing w:val="-7"/>
        </w:rPr>
        <w:t> </w:t>
      </w:r>
      <w:r>
        <w:rPr/>
        <w:t>архитектурных</w:t>
      </w:r>
      <w:r>
        <w:rPr>
          <w:spacing w:val="-7"/>
        </w:rPr>
        <w:t> </w:t>
      </w:r>
      <w:r>
        <w:rPr/>
        <w:t>функцио-</w:t>
      </w:r>
      <w:r>
        <w:rPr>
          <w:spacing w:val="-37"/>
        </w:rPr>
        <w:t> </w:t>
      </w:r>
      <w:r>
        <w:rPr/>
        <w:t>неров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практиков.</w:t>
      </w:r>
      <w:r>
        <w:rPr>
          <w:spacing w:val="-9"/>
        </w:rPr>
        <w:t> </w:t>
      </w:r>
      <w:r>
        <w:rPr/>
        <w:t>Одна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ключевых</w:t>
      </w:r>
      <w:r>
        <w:rPr>
          <w:spacing w:val="-9"/>
        </w:rPr>
        <w:t> </w:t>
      </w:r>
      <w:r>
        <w:rPr/>
        <w:t>задач</w:t>
      </w:r>
      <w:r>
        <w:rPr>
          <w:spacing w:val="-9"/>
        </w:rPr>
        <w:t> </w:t>
      </w:r>
      <w:r>
        <w:rPr/>
        <w:t>Совета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проведение</w:t>
      </w:r>
      <w:r>
        <w:rPr>
          <w:spacing w:val="-9"/>
        </w:rPr>
        <w:t> </w:t>
      </w:r>
      <w:r>
        <w:rPr/>
        <w:t>профес-</w:t>
      </w:r>
      <w:r>
        <w:rPr>
          <w:spacing w:val="1"/>
        </w:rPr>
        <w:t> </w:t>
      </w:r>
      <w:r>
        <w:rPr/>
        <w:t>сиональных квалификационных экзаменов для архитекторов. Вспомним,</w:t>
      </w:r>
      <w:r>
        <w:rPr>
          <w:spacing w:val="-37"/>
        </w:rPr>
        <w:t> </w:t>
      </w:r>
      <w:r>
        <w:rPr/>
        <w:t>что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американской</w:t>
      </w:r>
      <w:r>
        <w:rPr>
          <w:spacing w:val="1"/>
        </w:rPr>
        <w:t> </w:t>
      </w:r>
      <w:r>
        <w:rPr/>
        <w:t>версии</w:t>
      </w:r>
      <w:r>
        <w:rPr>
          <w:spacing w:val="1"/>
        </w:rPr>
        <w:t> </w:t>
      </w:r>
      <w:r>
        <w:rPr/>
        <w:t>эту</w:t>
      </w:r>
      <w:r>
        <w:rPr>
          <w:spacing w:val="1"/>
        </w:rPr>
        <w:t> </w:t>
      </w:r>
      <w:r>
        <w:rPr/>
        <w:t>роль</w:t>
      </w:r>
      <w:r>
        <w:rPr>
          <w:spacing w:val="1"/>
        </w:rPr>
        <w:t> </w:t>
      </w:r>
      <w:r>
        <w:rPr/>
        <w:t>выполняет</w:t>
      </w:r>
      <w:r>
        <w:rPr>
          <w:spacing w:val="1"/>
        </w:rPr>
        <w:t> </w:t>
      </w:r>
      <w:r>
        <w:rPr/>
        <w:t>NCARB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объединяемые</w:t>
      </w:r>
      <w:r>
        <w:rPr>
          <w:spacing w:val="-37"/>
        </w:rPr>
        <w:t> </w:t>
      </w:r>
      <w:r>
        <w:rPr/>
        <w:t>им</w:t>
      </w:r>
      <w:r>
        <w:rPr>
          <w:spacing w:val="-9"/>
        </w:rPr>
        <w:t> </w:t>
      </w:r>
      <w:r>
        <w:rPr/>
        <w:t>Комиссии</w:t>
      </w:r>
      <w:r>
        <w:rPr>
          <w:spacing w:val="-10"/>
        </w:rPr>
        <w:t> </w:t>
      </w:r>
      <w:r>
        <w:rPr/>
        <w:t>по</w:t>
      </w:r>
      <w:r>
        <w:rPr>
          <w:spacing w:val="-9"/>
        </w:rPr>
        <w:t> </w:t>
      </w:r>
      <w:r>
        <w:rPr/>
        <w:t>лицензированию</w:t>
      </w:r>
      <w:r>
        <w:rPr>
          <w:spacing w:val="-9"/>
        </w:rPr>
        <w:t> </w:t>
      </w:r>
      <w:r>
        <w:rPr/>
        <w:t>штатов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являясь</w:t>
      </w:r>
      <w:r>
        <w:rPr>
          <w:spacing w:val="-9"/>
        </w:rPr>
        <w:t> </w:t>
      </w:r>
      <w:r>
        <w:rPr/>
        <w:t>передаточным</w:t>
      </w:r>
      <w:r>
        <w:rPr>
          <w:spacing w:val="-9"/>
        </w:rPr>
        <w:t> </w:t>
      </w:r>
      <w:r>
        <w:rPr/>
        <w:t>звеном</w:t>
      </w:r>
      <w:r>
        <w:rPr>
          <w:spacing w:val="-37"/>
        </w:rPr>
        <w:t> </w:t>
      </w:r>
      <w:r>
        <w:rPr>
          <w:spacing w:val="-1"/>
        </w:rPr>
        <w:t>от стандарта профессионализма </w:t>
      </w:r>
      <w:r>
        <w:rPr/>
        <w:t>AIA к программам аккредитации NAAB.</w:t>
      </w:r>
      <w:r>
        <w:rPr>
          <w:spacing w:val="-37"/>
        </w:rPr>
        <w:t> </w:t>
      </w:r>
      <w:r>
        <w:rPr/>
        <w:t>В целом, при наличии в России большого количества структур, так или</w:t>
      </w:r>
      <w:r>
        <w:rPr>
          <w:spacing w:val="1"/>
        </w:rPr>
        <w:t> </w:t>
      </w:r>
      <w:r>
        <w:rPr>
          <w:w w:val="90"/>
        </w:rPr>
        <w:t>иначе связанных с</w:t>
      </w:r>
      <w:r>
        <w:rPr>
          <w:spacing w:val="1"/>
          <w:w w:val="90"/>
        </w:rPr>
        <w:t> </w:t>
      </w:r>
      <w:r>
        <w:rPr>
          <w:w w:val="90"/>
        </w:rPr>
        <w:t>архитектурным образованием</w:t>
      </w:r>
      <w:r>
        <w:rPr>
          <w:spacing w:val="1"/>
          <w:w w:val="90"/>
        </w:rPr>
        <w:t> </w:t>
      </w:r>
      <w:r>
        <w:rPr>
          <w:w w:val="90"/>
        </w:rPr>
        <w:t>или способных на</w:t>
      </w:r>
      <w:r>
        <w:rPr>
          <w:spacing w:val="1"/>
          <w:w w:val="90"/>
        </w:rPr>
        <w:t> </w:t>
      </w:r>
      <w:r>
        <w:rPr>
          <w:w w:val="90"/>
        </w:rPr>
        <w:t>него влиять,</w:t>
      </w:r>
      <w:r>
        <w:rPr>
          <w:spacing w:val="1"/>
          <w:w w:val="90"/>
        </w:rPr>
        <w:t> </w:t>
      </w:r>
      <w:r>
        <w:rPr>
          <w:w w:val="95"/>
        </w:rPr>
        <w:t>стройности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логики</w:t>
      </w:r>
      <w:r>
        <w:rPr>
          <w:spacing w:val="-4"/>
          <w:w w:val="95"/>
        </w:rPr>
        <w:t> </w:t>
      </w:r>
      <w:r>
        <w:rPr>
          <w:w w:val="95"/>
        </w:rPr>
        <w:t>в</w:t>
      </w:r>
      <w:r>
        <w:rPr>
          <w:spacing w:val="-5"/>
          <w:w w:val="95"/>
        </w:rPr>
        <w:t> </w:t>
      </w:r>
      <w:r>
        <w:rPr>
          <w:w w:val="95"/>
        </w:rPr>
        <w:t>организации</w:t>
      </w:r>
      <w:r>
        <w:rPr>
          <w:spacing w:val="-4"/>
          <w:w w:val="95"/>
        </w:rPr>
        <w:t> </w:t>
      </w:r>
      <w:r>
        <w:rPr>
          <w:w w:val="95"/>
        </w:rPr>
        <w:t>этих</w:t>
      </w:r>
      <w:r>
        <w:rPr>
          <w:spacing w:val="-5"/>
          <w:w w:val="95"/>
        </w:rPr>
        <w:t> </w:t>
      </w:r>
      <w:r>
        <w:rPr>
          <w:w w:val="95"/>
        </w:rPr>
        <w:t>связей</w:t>
      </w:r>
      <w:r>
        <w:rPr>
          <w:spacing w:val="-4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влияний</w:t>
      </w:r>
      <w:r>
        <w:rPr>
          <w:spacing w:val="-4"/>
          <w:w w:val="95"/>
        </w:rPr>
        <w:t> </w:t>
      </w:r>
      <w:r>
        <w:rPr>
          <w:w w:val="95"/>
        </w:rPr>
        <w:t>мы</w:t>
      </w:r>
      <w:r>
        <w:rPr>
          <w:spacing w:val="-5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наблюдаем.</w:t>
      </w:r>
    </w:p>
    <w:p>
      <w:pPr>
        <w:pStyle w:val="ListParagraph"/>
        <w:numPr>
          <w:ilvl w:val="1"/>
          <w:numId w:val="7"/>
        </w:numPr>
        <w:tabs>
          <w:tab w:pos="632" w:val="left" w:leader="none"/>
        </w:tabs>
        <w:spacing w:line="230" w:lineRule="auto" w:before="0" w:after="0"/>
        <w:ind w:left="197" w:right="210" w:firstLine="283"/>
        <w:jc w:val="both"/>
        <w:rPr>
          <w:sz w:val="16"/>
        </w:rPr>
      </w:pPr>
      <w:r>
        <w:rPr>
          <w:b/>
          <w:w w:val="95"/>
          <w:sz w:val="16"/>
        </w:rPr>
        <w:t>Вторая особенность американской системы архитектурного обра-</w:t>
      </w:r>
      <w:r>
        <w:rPr>
          <w:b/>
          <w:spacing w:val="-35"/>
          <w:w w:val="95"/>
          <w:sz w:val="16"/>
        </w:rPr>
        <w:t> </w:t>
      </w:r>
      <w:r>
        <w:rPr>
          <w:b/>
          <w:w w:val="95"/>
          <w:sz w:val="16"/>
        </w:rPr>
        <w:t>зования заключается в том, что ее границы с другими сферами образо-</w:t>
      </w:r>
      <w:r>
        <w:rPr>
          <w:b/>
          <w:spacing w:val="1"/>
          <w:w w:val="95"/>
          <w:sz w:val="16"/>
        </w:rPr>
        <w:t> </w:t>
      </w:r>
      <w:r>
        <w:rPr>
          <w:b/>
          <w:w w:val="95"/>
          <w:sz w:val="16"/>
        </w:rPr>
        <w:t>вания отчетливо обозначены. </w:t>
      </w:r>
      <w:r>
        <w:rPr>
          <w:w w:val="95"/>
          <w:sz w:val="16"/>
        </w:rPr>
        <w:t>То есть, точно известно, где заканчивается</w:t>
      </w:r>
      <w:r>
        <w:rPr>
          <w:spacing w:val="1"/>
          <w:w w:val="95"/>
          <w:sz w:val="16"/>
        </w:rPr>
        <w:t> </w:t>
      </w:r>
      <w:r>
        <w:rPr>
          <w:sz w:val="16"/>
        </w:rPr>
        <w:t>архитектурное образование и начинается градостроительное, дизайнер-</w:t>
      </w:r>
      <w:r>
        <w:rPr>
          <w:spacing w:val="1"/>
          <w:sz w:val="16"/>
        </w:rPr>
        <w:t> </w:t>
      </w:r>
      <w:r>
        <w:rPr>
          <w:sz w:val="16"/>
        </w:rPr>
        <w:t>ское, реставрационное, чем они друг от друга отличаются и к каким раз-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ным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академическим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квалификационным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итогам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приводят.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Согласно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рас-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пространенному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США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средовому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видению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наиболее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общим,</w:t>
      </w:r>
      <w:r>
        <w:rPr>
          <w:spacing w:val="-9"/>
          <w:sz w:val="16"/>
        </w:rPr>
        <w:t> </w:t>
      </w:r>
      <w:r>
        <w:rPr>
          <w:sz w:val="16"/>
        </w:rPr>
        <w:t>зонтичным</w:t>
      </w:r>
      <w:r>
        <w:rPr>
          <w:spacing w:val="1"/>
          <w:sz w:val="16"/>
        </w:rPr>
        <w:t> </w:t>
      </w:r>
      <w:r>
        <w:rPr>
          <w:sz w:val="16"/>
        </w:rPr>
        <w:t>понятием,</w:t>
      </w:r>
      <w:r>
        <w:rPr>
          <w:spacing w:val="-7"/>
          <w:sz w:val="16"/>
        </w:rPr>
        <w:t> </w:t>
      </w:r>
      <w:r>
        <w:rPr>
          <w:sz w:val="16"/>
        </w:rPr>
        <w:t>охватывающим</w:t>
      </w:r>
      <w:r>
        <w:rPr>
          <w:spacing w:val="-6"/>
          <w:sz w:val="16"/>
        </w:rPr>
        <w:t> </w:t>
      </w:r>
      <w:r>
        <w:rPr>
          <w:sz w:val="16"/>
        </w:rPr>
        <w:t>все</w:t>
      </w:r>
      <w:r>
        <w:rPr>
          <w:spacing w:val="-7"/>
          <w:sz w:val="16"/>
        </w:rPr>
        <w:t> </w:t>
      </w:r>
      <w:r>
        <w:rPr>
          <w:sz w:val="16"/>
        </w:rPr>
        <w:t>проектные</w:t>
      </w:r>
      <w:r>
        <w:rPr>
          <w:spacing w:val="-6"/>
          <w:sz w:val="16"/>
        </w:rPr>
        <w:t> </w:t>
      </w:r>
      <w:r>
        <w:rPr>
          <w:sz w:val="16"/>
        </w:rPr>
        <w:t>сферы,</w:t>
      </w:r>
      <w:r>
        <w:rPr>
          <w:spacing w:val="-7"/>
          <w:sz w:val="16"/>
        </w:rPr>
        <w:t> </w:t>
      </w:r>
      <w:r>
        <w:rPr>
          <w:sz w:val="16"/>
        </w:rPr>
        <w:t>является</w:t>
      </w:r>
      <w:r>
        <w:rPr>
          <w:spacing w:val="-6"/>
          <w:sz w:val="16"/>
        </w:rPr>
        <w:t> </w:t>
      </w:r>
      <w:r>
        <w:rPr>
          <w:sz w:val="16"/>
        </w:rPr>
        <w:t>«средовое</w:t>
      </w:r>
      <w:r>
        <w:rPr>
          <w:spacing w:val="-7"/>
          <w:sz w:val="16"/>
        </w:rPr>
        <w:t> </w:t>
      </w:r>
      <w:r>
        <w:rPr>
          <w:sz w:val="16"/>
        </w:rPr>
        <w:t>про-</w:t>
      </w:r>
      <w:r>
        <w:rPr>
          <w:spacing w:val="-37"/>
          <w:sz w:val="16"/>
        </w:rPr>
        <w:t> </w:t>
      </w:r>
      <w:r>
        <w:rPr>
          <w:sz w:val="16"/>
        </w:rPr>
        <w:t>ектирование» (Environmental Design), а его равноправными разновидно-</w:t>
      </w:r>
      <w:r>
        <w:rPr>
          <w:spacing w:val="1"/>
          <w:sz w:val="16"/>
        </w:rPr>
        <w:t> </w:t>
      </w:r>
      <w:r>
        <w:rPr>
          <w:sz w:val="16"/>
        </w:rPr>
        <w:t>стями – архитектурное, градостроительное, реставрационное, ландшафт-</w:t>
      </w:r>
      <w:r>
        <w:rPr>
          <w:spacing w:val="-37"/>
          <w:sz w:val="16"/>
        </w:rPr>
        <w:t> </w:t>
      </w:r>
      <w:r>
        <w:rPr>
          <w:sz w:val="16"/>
        </w:rPr>
        <w:t>ное,</w:t>
      </w:r>
      <w:r>
        <w:rPr>
          <w:spacing w:val="-2"/>
          <w:sz w:val="16"/>
        </w:rPr>
        <w:t> </w:t>
      </w:r>
      <w:r>
        <w:rPr>
          <w:sz w:val="16"/>
        </w:rPr>
        <w:t>интерьерное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другие</w:t>
      </w:r>
      <w:r>
        <w:rPr>
          <w:spacing w:val="-1"/>
          <w:sz w:val="16"/>
        </w:rPr>
        <w:t> </w:t>
      </w:r>
      <w:r>
        <w:rPr>
          <w:sz w:val="16"/>
        </w:rPr>
        <w:t>формы</w:t>
      </w:r>
      <w:r>
        <w:rPr>
          <w:spacing w:val="-1"/>
          <w:sz w:val="16"/>
        </w:rPr>
        <w:t> </w:t>
      </w:r>
      <w:r>
        <w:rPr>
          <w:sz w:val="16"/>
        </w:rPr>
        <w:t>проектирования</w:t>
      </w:r>
      <w:r>
        <w:rPr>
          <w:spacing w:val="-1"/>
          <w:sz w:val="16"/>
        </w:rPr>
        <w:t> </w:t>
      </w:r>
      <w:r>
        <w:rPr>
          <w:sz w:val="16"/>
        </w:rPr>
        <w:t>(рис.</w:t>
      </w:r>
      <w:r>
        <w:rPr>
          <w:spacing w:val="-1"/>
          <w:sz w:val="16"/>
        </w:rPr>
        <w:t> </w:t>
      </w:r>
      <w:r>
        <w:rPr>
          <w:sz w:val="16"/>
        </w:rPr>
        <w:t>3)</w:t>
      </w:r>
      <w:r>
        <w:rPr>
          <w:spacing w:val="-1"/>
          <w:sz w:val="16"/>
        </w:rPr>
        <w:t> </w:t>
      </w:r>
      <w:r>
        <w:rPr>
          <w:sz w:val="16"/>
        </w:rPr>
        <w:t>[11].</w:t>
      </w:r>
    </w:p>
    <w:p>
      <w:pPr>
        <w:pStyle w:val="BodyText"/>
        <w:spacing w:line="230" w:lineRule="auto"/>
        <w:ind w:left="197" w:right="210" w:firstLine="283"/>
        <w:jc w:val="both"/>
      </w:pPr>
      <w:r>
        <w:rPr>
          <w:spacing w:val="-2"/>
        </w:rPr>
        <w:t>Проекция</w:t>
      </w:r>
      <w:r>
        <w:rPr>
          <w:spacing w:val="-8"/>
        </w:rPr>
        <w:t> </w:t>
      </w:r>
      <w:r>
        <w:rPr>
          <w:spacing w:val="-2"/>
        </w:rPr>
        <w:t>этого</w:t>
      </w:r>
      <w:r>
        <w:rPr>
          <w:spacing w:val="-7"/>
        </w:rPr>
        <w:t> </w:t>
      </w:r>
      <w:r>
        <w:rPr>
          <w:spacing w:val="-2"/>
        </w:rPr>
        <w:t>видения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образование</w:t>
      </w:r>
      <w:r>
        <w:rPr>
          <w:spacing w:val="-8"/>
        </w:rPr>
        <w:t> </w:t>
      </w:r>
      <w:r>
        <w:rPr>
          <w:spacing w:val="-1"/>
        </w:rPr>
        <w:t>означает,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школе</w:t>
      </w:r>
      <w:r>
        <w:rPr>
          <w:spacing w:val="-8"/>
        </w:rPr>
        <w:t> </w:t>
      </w:r>
      <w:r>
        <w:rPr>
          <w:spacing w:val="-1"/>
        </w:rPr>
        <w:t>«средо-</w:t>
      </w:r>
      <w:r>
        <w:rPr/>
        <w:t> вого проектирования» бок о бок и на равных основаниях кафедры и про-</w:t>
      </w:r>
      <w:r>
        <w:rPr>
          <w:spacing w:val="-37"/>
        </w:rPr>
        <w:t> </w:t>
      </w:r>
      <w:r>
        <w:rPr/>
        <w:t>граммы архитектуры сосуществуют с другими, осознающими связи и за-</w:t>
      </w:r>
      <w:r>
        <w:rPr>
          <w:spacing w:val="-37"/>
        </w:rPr>
        <w:t> </w:t>
      </w:r>
      <w:r>
        <w:rPr/>
        <w:t>висимости друг от друга, но, все же, самостоятельными. Еще важнее то,</w:t>
      </w:r>
      <w:r>
        <w:rPr>
          <w:spacing w:val="1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каждой</w:t>
      </w:r>
      <w:r>
        <w:rPr>
          <w:spacing w:val="-8"/>
        </w:rPr>
        <w:t> </w:t>
      </w:r>
      <w:r>
        <w:rPr>
          <w:spacing w:val="-1"/>
        </w:rPr>
        <w:t>дисциплиной</w:t>
      </w:r>
      <w:r>
        <w:rPr>
          <w:spacing w:val="-8"/>
        </w:rPr>
        <w:t> </w:t>
      </w:r>
      <w:r>
        <w:rPr>
          <w:spacing w:val="-1"/>
        </w:rPr>
        <w:t>признается</w:t>
      </w:r>
      <w:r>
        <w:rPr>
          <w:spacing w:val="-8"/>
        </w:rPr>
        <w:t> </w:t>
      </w:r>
      <w:r>
        <w:rPr>
          <w:spacing w:val="-1"/>
        </w:rPr>
        <w:t>свой</w:t>
      </w:r>
      <w:r>
        <w:rPr>
          <w:spacing w:val="-9"/>
        </w:rPr>
        <w:t> </w:t>
      </w:r>
      <w:r>
        <w:rPr>
          <w:spacing w:val="-1"/>
        </w:rPr>
        <w:t>объект,</w:t>
      </w:r>
      <w:r>
        <w:rPr>
          <w:spacing w:val="-8"/>
        </w:rPr>
        <w:t> </w:t>
      </w:r>
      <w:r>
        <w:rPr>
          <w:spacing w:val="-1"/>
        </w:rPr>
        <w:t>предмет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проектный</w:t>
      </w:r>
      <w:r>
        <w:rPr>
          <w:spacing w:val="1"/>
        </w:rPr>
        <w:t> </w:t>
      </w:r>
      <w:r>
        <w:rPr>
          <w:spacing w:val="-1"/>
        </w:rPr>
        <w:t>метод.</w:t>
      </w:r>
      <w:r>
        <w:rPr>
          <w:spacing w:val="-8"/>
        </w:rPr>
        <w:t> </w:t>
      </w:r>
      <w:r>
        <w:rPr>
          <w:spacing w:val="-1"/>
        </w:rPr>
        <w:t>Такое</w:t>
      </w:r>
      <w:r>
        <w:rPr>
          <w:spacing w:val="-7"/>
        </w:rPr>
        <w:t> </w:t>
      </w:r>
      <w:r>
        <w:rPr>
          <w:spacing w:val="-1"/>
        </w:rPr>
        <w:t>видение</w:t>
      </w:r>
      <w:r>
        <w:rPr>
          <w:spacing w:val="-8"/>
        </w:rPr>
        <w:t> </w:t>
      </w:r>
      <w:r>
        <w:rPr>
          <w:spacing w:val="-1"/>
        </w:rPr>
        <w:t>поддерживается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организацией</w:t>
      </w:r>
      <w:r>
        <w:rPr>
          <w:spacing w:val="-7"/>
        </w:rPr>
        <w:t> </w:t>
      </w:r>
      <w:r>
        <w:rPr/>
        <w:t>профессиональной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4"/>
        </w:rPr>
      </w:pPr>
      <w:r>
        <w:rPr/>
        <w:pict>
          <v:rect style="position:absolute;margin-left:.283pt;margin-top:14.173975pt;width:594.993028pt;height:14.173001pt;mso-position-horizontal-relative:page;mso-position-vertical-relative:page;z-index:-23825408" id="docshape12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2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29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30" w:lineRule="auto" w:before="100"/>
        <w:ind w:left="173" w:right="1"/>
        <w:jc w:val="both"/>
      </w:pPr>
      <w:r>
        <w:rPr>
          <w:w w:val="95"/>
        </w:rPr>
        <w:t>практики, где у архитекторов, градостроителей, дизайнеров,</w:t>
      </w:r>
      <w:r>
        <w:rPr>
          <w:spacing w:val="36"/>
        </w:rPr>
        <w:t> </w:t>
      </w:r>
      <w:r>
        <w:rPr>
          <w:w w:val="95"/>
        </w:rPr>
        <w:t>реставраторов</w:t>
      </w:r>
      <w:r>
        <w:rPr>
          <w:spacing w:val="1"/>
          <w:w w:val="95"/>
        </w:rPr>
        <w:t> </w:t>
      </w:r>
      <w:r>
        <w:rPr/>
        <w:t>и ландшафтников – все свое. Отдельные профессиональные союзы (ана-</w:t>
      </w:r>
      <w:r>
        <w:rPr>
          <w:spacing w:val="1"/>
        </w:rPr>
        <w:t> </w:t>
      </w:r>
      <w:r>
        <w:rPr>
          <w:spacing w:val="-1"/>
        </w:rPr>
        <w:t>логи AIA), отдельные объединения </w:t>
      </w:r>
      <w:r>
        <w:rPr/>
        <w:t>вузовских программ (аналоги ACSA),</w:t>
      </w:r>
      <w:r>
        <w:rPr>
          <w:spacing w:val="-37"/>
        </w:rPr>
        <w:t> </w:t>
      </w:r>
      <w:r>
        <w:rPr/>
        <w:t>собственные органы лицензирования (подобия NCARB) и аккредитации</w:t>
      </w:r>
      <w:r>
        <w:rPr>
          <w:spacing w:val="1"/>
        </w:rPr>
        <w:t> </w:t>
      </w:r>
      <w:r>
        <w:rPr/>
        <w:t>(версии</w:t>
      </w:r>
      <w:r>
        <w:rPr>
          <w:spacing w:val="-4"/>
        </w:rPr>
        <w:t> </w:t>
      </w:r>
      <w:r>
        <w:rPr/>
        <w:t>NAAB).</w:t>
      </w:r>
      <w:r>
        <w:rPr>
          <w:spacing w:val="-3"/>
        </w:rPr>
        <w:t> </w:t>
      </w:r>
      <w:r>
        <w:rPr/>
        <w:t>Именно</w:t>
      </w:r>
      <w:r>
        <w:rPr>
          <w:spacing w:val="-3"/>
        </w:rPr>
        <w:t> </w:t>
      </w:r>
      <w:r>
        <w:rPr/>
        <w:t>четкая</w:t>
      </w:r>
      <w:r>
        <w:rPr>
          <w:spacing w:val="-3"/>
        </w:rPr>
        <w:t> </w:t>
      </w:r>
      <w:r>
        <w:rPr/>
        <w:t>демаркация</w:t>
      </w:r>
      <w:r>
        <w:rPr>
          <w:spacing w:val="-3"/>
        </w:rPr>
        <w:t> </w:t>
      </w:r>
      <w:r>
        <w:rPr/>
        <w:t>границ</w:t>
      </w:r>
      <w:r>
        <w:rPr>
          <w:spacing w:val="-3"/>
        </w:rPr>
        <w:t> </w:t>
      </w:r>
      <w:r>
        <w:rPr/>
        <w:t>делает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только</w:t>
      </w:r>
      <w:r>
        <w:rPr>
          <w:spacing w:val="-3"/>
        </w:rPr>
        <w:t> </w:t>
      </w:r>
      <w:r>
        <w:rPr/>
        <w:t>воз-</w:t>
      </w:r>
      <w:r>
        <w:rPr>
          <w:spacing w:val="-37"/>
        </w:rPr>
        <w:t> </w:t>
      </w:r>
      <w:r>
        <w:rPr/>
        <w:t>можными, но и вотсребованными активные и многообразные формы ме-</w:t>
      </w:r>
      <w:r>
        <w:rPr>
          <w:spacing w:val="-37"/>
        </w:rPr>
        <w:t> </w:t>
      </w:r>
      <w:r>
        <w:rPr/>
        <w:t>ждисциплинарной</w:t>
      </w:r>
      <w:r>
        <w:rPr>
          <w:spacing w:val="-1"/>
        </w:rPr>
        <w:t> </w:t>
      </w:r>
      <w:r>
        <w:rPr/>
        <w:t>кооперации всех</w:t>
      </w:r>
      <w:r>
        <w:rPr>
          <w:spacing w:val="-1"/>
        </w:rPr>
        <w:t> </w:t>
      </w:r>
      <w:r>
        <w:rPr/>
        <w:t>названных сфер.</w:t>
      </w:r>
    </w:p>
    <w:p>
      <w:pPr>
        <w:pStyle w:val="BodyText"/>
        <w:spacing w:line="230" w:lineRule="auto"/>
        <w:ind w:left="173" w:firstLine="283"/>
        <w:jc w:val="right"/>
      </w:pPr>
      <w:r>
        <w:rPr/>
        <w:t>Модель,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которой</w:t>
      </w:r>
      <w:r>
        <w:rPr>
          <w:spacing w:val="-6"/>
        </w:rPr>
        <w:t> </w:t>
      </w:r>
      <w:r>
        <w:rPr/>
        <w:t>выстроены</w:t>
      </w:r>
      <w:r>
        <w:rPr>
          <w:spacing w:val="-7"/>
        </w:rPr>
        <w:t> </w:t>
      </w:r>
      <w:r>
        <w:rPr/>
        <w:t>российская</w:t>
      </w:r>
      <w:r>
        <w:rPr>
          <w:spacing w:val="-7"/>
        </w:rPr>
        <w:t> </w:t>
      </w:r>
      <w:r>
        <w:rPr/>
        <w:t>наука,</w:t>
      </w:r>
      <w:r>
        <w:rPr>
          <w:spacing w:val="-6"/>
        </w:rPr>
        <w:t> </w:t>
      </w:r>
      <w:r>
        <w:rPr/>
        <w:t>практика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образо-</w:t>
      </w:r>
      <w:r>
        <w:rPr>
          <w:spacing w:val="-37"/>
        </w:rPr>
        <w:t> </w:t>
      </w:r>
      <w:r>
        <w:rPr/>
        <w:t>вание,</w:t>
      </w:r>
      <w:r>
        <w:rPr>
          <w:spacing w:val="1"/>
        </w:rPr>
        <w:t> </w:t>
      </w:r>
      <w:r>
        <w:rPr/>
        <w:t>относится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архитектуре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родовому</w:t>
      </w:r>
      <w:r>
        <w:rPr>
          <w:spacing w:val="1"/>
        </w:rPr>
        <w:t> </w:t>
      </w:r>
      <w:r>
        <w:rPr/>
        <w:t>явлению</w:t>
      </w:r>
      <w:r>
        <w:rPr>
          <w:spacing w:val="1"/>
        </w:rPr>
        <w:t> </w:t>
      </w:r>
      <w:r>
        <w:rPr/>
        <w:t>(«матери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ис-</w:t>
      </w:r>
      <w:r>
        <w:rPr>
          <w:spacing w:val="-37"/>
        </w:rPr>
        <w:t> </w:t>
      </w:r>
      <w:r>
        <w:rPr>
          <w:w w:val="95"/>
        </w:rPr>
        <w:t>кусств»),</w:t>
      </w:r>
      <w:r>
        <w:rPr>
          <w:spacing w:val="-8"/>
          <w:w w:val="95"/>
        </w:rPr>
        <w:t> </w:t>
      </w:r>
      <w:r>
        <w:rPr>
          <w:w w:val="95"/>
        </w:rPr>
        <w:t>объемлющему</w:t>
      </w:r>
      <w:r>
        <w:rPr>
          <w:spacing w:val="-7"/>
          <w:w w:val="95"/>
        </w:rPr>
        <w:t> </w:t>
      </w:r>
      <w:r>
        <w:rPr>
          <w:w w:val="95"/>
        </w:rPr>
        <w:t>градостроительство,</w:t>
      </w:r>
      <w:r>
        <w:rPr>
          <w:spacing w:val="-7"/>
          <w:w w:val="95"/>
        </w:rPr>
        <w:t> </w:t>
      </w:r>
      <w:r>
        <w:rPr>
          <w:w w:val="95"/>
        </w:rPr>
        <w:t>дизайн</w:t>
      </w:r>
      <w:r>
        <w:rPr>
          <w:spacing w:val="-8"/>
          <w:w w:val="95"/>
        </w:rPr>
        <w:t> </w:t>
      </w:r>
      <w:r>
        <w:rPr>
          <w:w w:val="95"/>
        </w:rPr>
        <w:t>интерьеров</w:t>
      </w:r>
      <w:r>
        <w:rPr>
          <w:spacing w:val="-7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городской</w:t>
      </w:r>
      <w:r>
        <w:rPr>
          <w:spacing w:val="1"/>
          <w:w w:val="95"/>
        </w:rPr>
        <w:t> </w:t>
      </w:r>
      <w:r>
        <w:rPr/>
        <w:t>среды,</w:t>
      </w:r>
      <w:r>
        <w:rPr>
          <w:spacing w:val="4"/>
        </w:rPr>
        <w:t> </w:t>
      </w:r>
      <w:r>
        <w:rPr/>
        <w:t>реставрацию</w:t>
      </w:r>
      <w:r>
        <w:rPr>
          <w:spacing w:val="5"/>
        </w:rPr>
        <w:t> </w:t>
      </w:r>
      <w:r>
        <w:rPr/>
        <w:t>памятников.</w:t>
      </w:r>
      <w:r>
        <w:rPr>
          <w:spacing w:val="5"/>
        </w:rPr>
        <w:t> </w:t>
      </w:r>
      <w:r>
        <w:rPr/>
        <w:t>Этому</w:t>
      </w:r>
      <w:r>
        <w:rPr>
          <w:spacing w:val="5"/>
        </w:rPr>
        <w:t> </w:t>
      </w:r>
      <w:r>
        <w:rPr/>
        <w:t>видению</w:t>
      </w:r>
      <w:r>
        <w:rPr>
          <w:spacing w:val="5"/>
        </w:rPr>
        <w:t> </w:t>
      </w:r>
      <w:r>
        <w:rPr/>
        <w:t>существует</w:t>
      </w:r>
      <w:r>
        <w:rPr>
          <w:spacing w:val="5"/>
        </w:rPr>
        <w:t> </w:t>
      </w:r>
      <w:r>
        <w:rPr/>
        <w:t>оппозиция</w:t>
      </w:r>
      <w:r>
        <w:rPr>
          <w:spacing w:val="-37"/>
        </w:rPr>
        <w:t> </w:t>
      </w:r>
      <w:r>
        <w:rPr/>
        <w:t>и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архитектурной</w:t>
      </w:r>
      <w:r>
        <w:rPr>
          <w:spacing w:val="4"/>
        </w:rPr>
        <w:t> </w:t>
      </w:r>
      <w:r>
        <w:rPr/>
        <w:t>«метрополии»</w:t>
      </w:r>
      <w:r>
        <w:rPr>
          <w:spacing w:val="3"/>
        </w:rPr>
        <w:t> </w:t>
      </w:r>
      <w:r>
        <w:rPr/>
        <w:t>(например,</w:t>
      </w:r>
      <w:r>
        <w:rPr>
          <w:spacing w:val="4"/>
        </w:rPr>
        <w:t> </w:t>
      </w:r>
      <w:r>
        <w:rPr/>
        <w:t>акцентирующая</w:t>
      </w:r>
      <w:r>
        <w:rPr>
          <w:spacing w:val="4"/>
        </w:rPr>
        <w:t> </w:t>
      </w:r>
      <w:r>
        <w:rPr/>
        <w:t>фундамен-</w:t>
      </w:r>
      <w:r>
        <w:rPr>
          <w:spacing w:val="-37"/>
        </w:rPr>
        <w:t> </w:t>
      </w:r>
      <w:r>
        <w:rPr>
          <w:w w:val="95"/>
        </w:rPr>
        <w:t>тальные</w:t>
      </w:r>
      <w:r>
        <w:rPr>
          <w:spacing w:val="8"/>
          <w:w w:val="95"/>
        </w:rPr>
        <w:t> </w:t>
      </w:r>
      <w:r>
        <w:rPr>
          <w:w w:val="95"/>
        </w:rPr>
        <w:t>отличия</w:t>
      </w:r>
      <w:r>
        <w:rPr>
          <w:spacing w:val="8"/>
          <w:w w:val="95"/>
        </w:rPr>
        <w:t> </w:t>
      </w:r>
      <w:r>
        <w:rPr>
          <w:w w:val="95"/>
        </w:rPr>
        <w:t>архитектуры</w:t>
      </w:r>
      <w:r>
        <w:rPr>
          <w:spacing w:val="8"/>
          <w:w w:val="95"/>
        </w:rPr>
        <w:t> </w:t>
      </w:r>
      <w:r>
        <w:rPr>
          <w:w w:val="95"/>
        </w:rPr>
        <w:t>от</w:t>
      </w:r>
      <w:r>
        <w:rPr>
          <w:spacing w:val="8"/>
          <w:w w:val="95"/>
        </w:rPr>
        <w:t> </w:t>
      </w:r>
      <w:r>
        <w:rPr>
          <w:w w:val="95"/>
        </w:rPr>
        <w:t>дизайна</w:t>
      </w:r>
      <w:r>
        <w:rPr>
          <w:spacing w:val="8"/>
          <w:w w:val="95"/>
        </w:rPr>
        <w:t> </w:t>
      </w:r>
      <w:r>
        <w:rPr>
          <w:w w:val="95"/>
        </w:rPr>
        <w:t>[12]),</w:t>
      </w:r>
      <w:r>
        <w:rPr>
          <w:spacing w:val="8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«угнетаемых</w:t>
      </w:r>
      <w:r>
        <w:rPr>
          <w:spacing w:val="8"/>
          <w:w w:val="95"/>
        </w:rPr>
        <w:t> </w:t>
      </w:r>
      <w:r>
        <w:rPr>
          <w:w w:val="95"/>
        </w:rPr>
        <w:t>провинци-</w:t>
      </w:r>
      <w:r>
        <w:rPr>
          <w:spacing w:val="1"/>
          <w:w w:val="95"/>
        </w:rPr>
        <w:t> </w:t>
      </w:r>
      <w:r>
        <w:rPr>
          <w:spacing w:val="-1"/>
        </w:rPr>
        <w:t>ях»</w:t>
      </w:r>
      <w:r>
        <w:rPr>
          <w:spacing w:val="-9"/>
        </w:rPr>
        <w:t> </w:t>
      </w:r>
      <w:r>
        <w:rPr>
          <w:spacing w:val="-1"/>
        </w:rPr>
        <w:t>(например,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стремящемся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независимости</w:t>
      </w:r>
      <w:r>
        <w:rPr>
          <w:spacing w:val="-9"/>
        </w:rPr>
        <w:t> </w:t>
      </w:r>
      <w:r>
        <w:rPr/>
        <w:t>градостроительстве</w:t>
      </w:r>
      <w:r>
        <w:rPr>
          <w:spacing w:val="-9"/>
        </w:rPr>
        <w:t> </w:t>
      </w:r>
      <w:r>
        <w:rPr/>
        <w:t>[13]).</w:t>
      </w:r>
      <w:r>
        <w:rPr>
          <w:spacing w:val="1"/>
        </w:rPr>
        <w:t> </w:t>
      </w:r>
      <w:r>
        <w:rPr>
          <w:spacing w:val="-2"/>
        </w:rPr>
        <w:t>Но</w:t>
      </w:r>
      <w:r>
        <w:rPr>
          <w:spacing w:val="-8"/>
        </w:rPr>
        <w:t> </w:t>
      </w:r>
      <w:r>
        <w:rPr>
          <w:spacing w:val="-2"/>
        </w:rPr>
        <w:t>доминирующая</w:t>
      </w:r>
      <w:r>
        <w:rPr>
          <w:spacing w:val="-8"/>
        </w:rPr>
        <w:t> </w:t>
      </w:r>
      <w:r>
        <w:rPr>
          <w:spacing w:val="-2"/>
        </w:rPr>
        <w:t>пока</w:t>
      </w:r>
      <w:r>
        <w:rPr>
          <w:spacing w:val="-8"/>
        </w:rPr>
        <w:t> </w:t>
      </w:r>
      <w:r>
        <w:rPr>
          <w:spacing w:val="-2"/>
        </w:rPr>
        <w:t>точка</w:t>
      </w:r>
      <w:r>
        <w:rPr>
          <w:spacing w:val="-8"/>
        </w:rPr>
        <w:t> </w:t>
      </w:r>
      <w:r>
        <w:rPr>
          <w:spacing w:val="-2"/>
        </w:rPr>
        <w:t>зрения</w:t>
      </w:r>
      <w:r>
        <w:rPr>
          <w:spacing w:val="-8"/>
        </w:rPr>
        <w:t> </w:t>
      </w:r>
      <w:r>
        <w:rPr>
          <w:spacing w:val="-1"/>
        </w:rPr>
        <w:t>формирует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России</w:t>
      </w:r>
      <w:r>
        <w:rPr>
          <w:spacing w:val="-8"/>
        </w:rPr>
        <w:t> </w:t>
      </w:r>
      <w:r>
        <w:rPr>
          <w:spacing w:val="-1"/>
        </w:rPr>
        <w:t>сферу</w:t>
      </w:r>
      <w:r>
        <w:rPr>
          <w:spacing w:val="-7"/>
        </w:rPr>
        <w:t> </w:t>
      </w:r>
      <w:r>
        <w:rPr>
          <w:spacing w:val="-1"/>
        </w:rPr>
        <w:t>образова-</w:t>
      </w:r>
      <w:r>
        <w:rPr>
          <w:spacing w:val="-37"/>
        </w:rPr>
        <w:t> </w:t>
      </w:r>
      <w:r>
        <w:rPr>
          <w:w w:val="95"/>
        </w:rPr>
        <w:t>ния,</w:t>
      </w:r>
      <w:r>
        <w:rPr>
          <w:spacing w:val="5"/>
          <w:w w:val="95"/>
        </w:rPr>
        <w:t> </w:t>
      </w:r>
      <w:r>
        <w:rPr>
          <w:w w:val="95"/>
        </w:rPr>
        <w:t>где</w:t>
      </w:r>
      <w:r>
        <w:rPr>
          <w:spacing w:val="5"/>
          <w:w w:val="95"/>
        </w:rPr>
        <w:t> </w:t>
      </w:r>
      <w:r>
        <w:rPr>
          <w:w w:val="95"/>
        </w:rPr>
        <w:t>все</w:t>
      </w:r>
      <w:r>
        <w:rPr>
          <w:spacing w:val="5"/>
          <w:w w:val="95"/>
        </w:rPr>
        <w:t> </w:t>
      </w:r>
      <w:r>
        <w:rPr>
          <w:w w:val="95"/>
        </w:rPr>
        <w:t>со</w:t>
      </w:r>
      <w:r>
        <w:rPr>
          <w:spacing w:val="5"/>
          <w:w w:val="95"/>
        </w:rPr>
        <w:t> </w:t>
      </w:r>
      <w:r>
        <w:rPr>
          <w:w w:val="95"/>
        </w:rPr>
        <w:t>всем</w:t>
      </w:r>
      <w:r>
        <w:rPr>
          <w:spacing w:val="5"/>
          <w:w w:val="95"/>
        </w:rPr>
        <w:t> </w:t>
      </w:r>
      <w:r>
        <w:rPr>
          <w:w w:val="95"/>
        </w:rPr>
        <w:t>накрепко</w:t>
      </w:r>
      <w:r>
        <w:rPr>
          <w:spacing w:val="5"/>
          <w:w w:val="95"/>
        </w:rPr>
        <w:t> </w:t>
      </w:r>
      <w:r>
        <w:rPr>
          <w:w w:val="95"/>
        </w:rPr>
        <w:t>связано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все</w:t>
      </w:r>
      <w:r>
        <w:rPr>
          <w:spacing w:val="5"/>
          <w:w w:val="95"/>
        </w:rPr>
        <w:t> </w:t>
      </w:r>
      <w:r>
        <w:rPr>
          <w:w w:val="95"/>
        </w:rPr>
        <w:t>во</w:t>
      </w:r>
      <w:r>
        <w:rPr>
          <w:spacing w:val="5"/>
          <w:w w:val="95"/>
        </w:rPr>
        <w:t> </w:t>
      </w:r>
      <w:r>
        <w:rPr>
          <w:w w:val="95"/>
        </w:rPr>
        <w:t>все</w:t>
      </w:r>
      <w:r>
        <w:rPr>
          <w:spacing w:val="5"/>
          <w:w w:val="95"/>
        </w:rPr>
        <w:t> </w:t>
      </w:r>
      <w:r>
        <w:rPr>
          <w:w w:val="95"/>
        </w:rPr>
        <w:t>остальное</w:t>
      </w:r>
      <w:r>
        <w:rPr>
          <w:spacing w:val="6"/>
          <w:w w:val="95"/>
        </w:rPr>
        <w:t> </w:t>
      </w:r>
      <w:r>
        <w:rPr>
          <w:w w:val="95"/>
        </w:rPr>
        <w:t>почти</w:t>
      </w:r>
      <w:r>
        <w:rPr>
          <w:spacing w:val="5"/>
          <w:w w:val="95"/>
        </w:rPr>
        <w:t> </w:t>
      </w:r>
      <w:r>
        <w:rPr>
          <w:w w:val="95"/>
        </w:rPr>
        <w:t>бесшов-</w:t>
      </w:r>
      <w:r>
        <w:rPr>
          <w:spacing w:val="-35"/>
          <w:w w:val="95"/>
        </w:rPr>
        <w:t> </w:t>
      </w:r>
      <w:r>
        <w:rPr/>
        <w:t>но</w:t>
      </w:r>
      <w:r>
        <w:rPr>
          <w:spacing w:val="7"/>
        </w:rPr>
        <w:t> </w:t>
      </w:r>
      <w:r>
        <w:rPr/>
        <w:t>превращается.</w:t>
      </w:r>
      <w:r>
        <w:rPr>
          <w:spacing w:val="7"/>
        </w:rPr>
        <w:t> </w:t>
      </w:r>
      <w:r>
        <w:rPr/>
        <w:t>Специфику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смутность</w:t>
      </w:r>
      <w:r>
        <w:rPr>
          <w:spacing w:val="7"/>
        </w:rPr>
        <w:t> </w:t>
      </w:r>
      <w:r>
        <w:rPr/>
        <w:t>отечественной</w:t>
      </w:r>
      <w:r>
        <w:rPr>
          <w:spacing w:val="7"/>
        </w:rPr>
        <w:t> </w:t>
      </w:r>
      <w:r>
        <w:rPr/>
        <w:t>логики</w:t>
      </w:r>
      <w:r>
        <w:rPr>
          <w:spacing w:val="7"/>
        </w:rPr>
        <w:t> </w:t>
      </w:r>
      <w:r>
        <w:rPr/>
        <w:t>демон-</w:t>
      </w:r>
      <w:r>
        <w:rPr>
          <w:spacing w:val="-37"/>
        </w:rPr>
        <w:t> </w:t>
      </w:r>
      <w:r>
        <w:rPr>
          <w:w w:val="95"/>
        </w:rPr>
        <w:t>стрирует</w:t>
      </w:r>
      <w:r>
        <w:rPr>
          <w:spacing w:val="8"/>
          <w:w w:val="95"/>
        </w:rPr>
        <w:t> </w:t>
      </w:r>
      <w:r>
        <w:rPr>
          <w:w w:val="95"/>
        </w:rPr>
        <w:t>организация</w:t>
      </w:r>
      <w:r>
        <w:rPr>
          <w:spacing w:val="8"/>
          <w:w w:val="95"/>
        </w:rPr>
        <w:t> </w:t>
      </w:r>
      <w:r>
        <w:rPr>
          <w:w w:val="95"/>
        </w:rPr>
        <w:t>сфер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уровней</w:t>
      </w:r>
      <w:r>
        <w:rPr>
          <w:spacing w:val="8"/>
          <w:w w:val="95"/>
        </w:rPr>
        <w:t> </w:t>
      </w:r>
      <w:r>
        <w:rPr>
          <w:w w:val="95"/>
        </w:rPr>
        <w:t>архитектурного</w:t>
      </w:r>
      <w:r>
        <w:rPr>
          <w:spacing w:val="9"/>
          <w:w w:val="95"/>
        </w:rPr>
        <w:t> </w:t>
      </w:r>
      <w:r>
        <w:rPr>
          <w:w w:val="95"/>
        </w:rPr>
        <w:t>образования</w:t>
      </w:r>
      <w:r>
        <w:rPr>
          <w:spacing w:val="8"/>
          <w:w w:val="95"/>
        </w:rPr>
        <w:t> </w:t>
      </w:r>
      <w:r>
        <w:rPr>
          <w:w w:val="95"/>
        </w:rPr>
        <w:t>(рис.</w:t>
      </w:r>
      <w:r>
        <w:rPr>
          <w:spacing w:val="10"/>
          <w:w w:val="95"/>
        </w:rPr>
        <w:t> </w:t>
      </w:r>
      <w:r>
        <w:rPr>
          <w:w w:val="95"/>
        </w:rPr>
        <w:t>4).</w:t>
      </w:r>
      <w:r>
        <w:rPr>
          <w:spacing w:val="-35"/>
          <w:w w:val="95"/>
        </w:rPr>
        <w:t> </w:t>
      </w:r>
      <w:r>
        <w:rPr/>
        <w:t>Четыре</w:t>
      </w:r>
      <w:r>
        <w:rPr>
          <w:spacing w:val="5"/>
        </w:rPr>
        <w:t> </w:t>
      </w:r>
      <w:r>
        <w:rPr/>
        <w:t>сферы</w:t>
      </w:r>
      <w:r>
        <w:rPr>
          <w:spacing w:val="6"/>
        </w:rPr>
        <w:t> </w:t>
      </w:r>
      <w:r>
        <w:rPr/>
        <w:t>(архитектура,</w:t>
      </w:r>
      <w:r>
        <w:rPr>
          <w:spacing w:val="6"/>
        </w:rPr>
        <w:t> </w:t>
      </w:r>
      <w:r>
        <w:rPr/>
        <w:t>реставрация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реконструкция</w:t>
      </w:r>
      <w:r>
        <w:rPr>
          <w:spacing w:val="6"/>
        </w:rPr>
        <w:t> </w:t>
      </w:r>
      <w:r>
        <w:rPr/>
        <w:t>архитек-</w:t>
      </w:r>
      <w:r>
        <w:rPr>
          <w:spacing w:val="1"/>
        </w:rPr>
        <w:t> </w:t>
      </w:r>
      <w:r>
        <w:rPr/>
        <w:t>турного</w:t>
      </w:r>
      <w:r>
        <w:rPr>
          <w:spacing w:val="-6"/>
        </w:rPr>
        <w:t> </w:t>
      </w:r>
      <w:r>
        <w:rPr/>
        <w:t>наследия,</w:t>
      </w:r>
      <w:r>
        <w:rPr>
          <w:spacing w:val="-6"/>
        </w:rPr>
        <w:t> </w:t>
      </w:r>
      <w:r>
        <w:rPr/>
        <w:t>дизайн</w:t>
      </w:r>
      <w:r>
        <w:rPr>
          <w:spacing w:val="-5"/>
        </w:rPr>
        <w:t> </w:t>
      </w:r>
      <w:r>
        <w:rPr/>
        <w:t>архитектурной</w:t>
      </w:r>
      <w:r>
        <w:rPr>
          <w:spacing w:val="-6"/>
        </w:rPr>
        <w:t> </w:t>
      </w:r>
      <w:r>
        <w:rPr/>
        <w:t>среды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градостроительство)</w:t>
      </w:r>
      <w:r>
        <w:rPr>
          <w:spacing w:val="-6"/>
        </w:rPr>
        <w:t> </w:t>
      </w:r>
      <w:r>
        <w:rPr/>
        <w:t>на</w:t>
      </w:r>
      <w:r>
        <w:rPr>
          <w:spacing w:val="-37"/>
        </w:rPr>
        <w:t> </w:t>
      </w:r>
      <w:r>
        <w:rPr/>
        <w:t>уровне</w:t>
      </w:r>
      <w:r>
        <w:rPr>
          <w:spacing w:val="12"/>
        </w:rPr>
        <w:t> </w:t>
      </w:r>
      <w:r>
        <w:rPr/>
        <w:t>бакалавриата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магистратуры</w:t>
      </w:r>
      <w:r>
        <w:rPr>
          <w:spacing w:val="13"/>
        </w:rPr>
        <w:t> </w:t>
      </w:r>
      <w:r>
        <w:rPr/>
        <w:t>предстают</w:t>
      </w:r>
      <w:r>
        <w:rPr>
          <w:spacing w:val="13"/>
        </w:rPr>
        <w:t> </w:t>
      </w:r>
      <w:r>
        <w:rPr/>
        <w:t>как</w:t>
      </w:r>
      <w:r>
        <w:rPr>
          <w:spacing w:val="12"/>
        </w:rPr>
        <w:t> </w:t>
      </w:r>
      <w:r>
        <w:rPr/>
        <w:t>разделы</w:t>
      </w:r>
      <w:r>
        <w:rPr>
          <w:spacing w:val="13"/>
        </w:rPr>
        <w:t> </w:t>
      </w:r>
      <w:r>
        <w:rPr/>
        <w:t>направле-</w:t>
      </w:r>
      <w:r>
        <w:rPr>
          <w:spacing w:val="1"/>
        </w:rPr>
        <w:t> </w:t>
      </w:r>
      <w:r>
        <w:rPr/>
        <w:t>ния</w:t>
      </w:r>
      <w:r>
        <w:rPr>
          <w:spacing w:val="5"/>
        </w:rPr>
        <w:t> </w:t>
      </w:r>
      <w:r>
        <w:rPr/>
        <w:t>«Архитектура»</w:t>
      </w:r>
      <w:r>
        <w:rPr>
          <w:spacing w:val="5"/>
        </w:rPr>
        <w:t> </w:t>
      </w:r>
      <w:r>
        <w:rPr/>
        <w:t>(«архитектура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/>
        <w:t>архитектуре»</w:t>
      </w:r>
      <w:r>
        <w:rPr>
          <w:spacing w:val="5"/>
        </w:rPr>
        <w:t> </w:t>
      </w:r>
      <w:r>
        <w:rPr/>
        <w:t>уже</w:t>
      </w:r>
      <w:r>
        <w:rPr>
          <w:spacing w:val="6"/>
        </w:rPr>
        <w:t> </w:t>
      </w:r>
      <w:r>
        <w:rPr/>
        <w:t>отражает</w:t>
      </w:r>
      <w:r>
        <w:rPr>
          <w:spacing w:val="5"/>
        </w:rPr>
        <w:t> </w:t>
      </w:r>
      <w:r>
        <w:rPr/>
        <w:t>концеп-</w:t>
      </w:r>
      <w:r>
        <w:rPr>
          <w:spacing w:val="-37"/>
        </w:rPr>
        <w:t> </w:t>
      </w:r>
      <w:r>
        <w:rPr/>
        <w:t>туальное несовершенство этой модели). В аспирантуре все обучающиеся</w:t>
      </w:r>
      <w:r>
        <w:rPr>
          <w:spacing w:val="-37"/>
        </w:rPr>
        <w:t> </w:t>
      </w:r>
      <w:r>
        <w:rPr/>
        <w:t>становятся</w:t>
      </w:r>
      <w:r>
        <w:rPr>
          <w:spacing w:val="2"/>
        </w:rPr>
        <w:t> </w:t>
      </w:r>
      <w:r>
        <w:rPr/>
        <w:t>«просто»</w:t>
      </w:r>
      <w:r>
        <w:rPr>
          <w:spacing w:val="3"/>
        </w:rPr>
        <w:t> </w:t>
      </w:r>
      <w:r>
        <w:rPr/>
        <w:t>архитекторами</w:t>
      </w:r>
      <w:r>
        <w:rPr>
          <w:spacing w:val="2"/>
        </w:rPr>
        <w:t> </w:t>
      </w:r>
      <w:r>
        <w:rPr/>
        <w:t>[14].</w:t>
      </w:r>
      <w:r>
        <w:rPr>
          <w:spacing w:val="3"/>
        </w:rPr>
        <w:t> </w:t>
      </w:r>
      <w:r>
        <w:rPr/>
        <w:t>А</w:t>
      </w:r>
      <w:r>
        <w:rPr>
          <w:spacing w:val="1"/>
        </w:rPr>
        <w:t> </w:t>
      </w:r>
      <w:r>
        <w:rPr/>
        <w:t>на</w:t>
      </w:r>
      <w:r>
        <w:rPr>
          <w:spacing w:val="3"/>
        </w:rPr>
        <w:t> </w:t>
      </w:r>
      <w:r>
        <w:rPr/>
        <w:t>уровне</w:t>
      </w:r>
      <w:r>
        <w:rPr>
          <w:spacing w:val="3"/>
        </w:rPr>
        <w:t> </w:t>
      </w:r>
      <w:r>
        <w:rPr/>
        <w:t>докторантуры</w:t>
      </w:r>
      <w:r>
        <w:rPr>
          <w:spacing w:val="3"/>
        </w:rPr>
        <w:t> </w:t>
      </w:r>
      <w:r>
        <w:rPr/>
        <w:t>они</w:t>
      </w:r>
      <w:r>
        <w:rPr>
          <w:spacing w:val="-37"/>
        </w:rPr>
        <w:t> </w:t>
      </w:r>
      <w:r>
        <w:rPr/>
        <w:t>вновь</w:t>
      </w:r>
      <w:r>
        <w:rPr>
          <w:spacing w:val="-6"/>
        </w:rPr>
        <w:t> </w:t>
      </w:r>
      <w:r>
        <w:rPr/>
        <w:t>разойдутся,</w:t>
      </w:r>
      <w:r>
        <w:rPr>
          <w:spacing w:val="-5"/>
        </w:rPr>
        <w:t> </w:t>
      </w:r>
      <w:r>
        <w:rPr/>
        <w:t>но</w:t>
      </w:r>
      <w:r>
        <w:rPr>
          <w:spacing w:val="-7"/>
        </w:rPr>
        <w:t> </w:t>
      </w:r>
      <w:r>
        <w:rPr/>
        <w:t>по</w:t>
      </w:r>
      <w:r>
        <w:rPr>
          <w:spacing w:val="-6"/>
        </w:rPr>
        <w:t> </w:t>
      </w:r>
      <w:r>
        <w:rPr/>
        <w:t>трудно</w:t>
      </w:r>
      <w:r>
        <w:rPr>
          <w:spacing w:val="-6"/>
        </w:rPr>
        <w:t> </w:t>
      </w:r>
      <w:r>
        <w:rPr/>
        <w:t>объяснимому</w:t>
      </w:r>
      <w:r>
        <w:rPr>
          <w:spacing w:val="-5"/>
        </w:rPr>
        <w:t> </w:t>
      </w:r>
      <w:r>
        <w:rPr/>
        <w:t>принципу:</w:t>
      </w:r>
      <w:r>
        <w:rPr>
          <w:spacing w:val="-6"/>
        </w:rPr>
        <w:t> </w:t>
      </w:r>
      <w:r>
        <w:rPr/>
        <w:t>архитекторы</w:t>
      </w:r>
      <w:r>
        <w:rPr>
          <w:spacing w:val="-5"/>
        </w:rPr>
        <w:t> </w:t>
      </w:r>
      <w:r>
        <w:rPr/>
        <w:t>де-</w:t>
      </w:r>
      <w:r>
        <w:rPr>
          <w:spacing w:val="-37"/>
        </w:rPr>
        <w:t> </w:t>
      </w:r>
      <w:r>
        <w:rPr>
          <w:spacing w:val="-1"/>
        </w:rPr>
        <w:t>лятся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теоретиков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«концептуальных</w:t>
      </w:r>
      <w:r>
        <w:rPr>
          <w:spacing w:val="-8"/>
        </w:rPr>
        <w:t> </w:t>
      </w:r>
      <w:r>
        <w:rPr>
          <w:spacing w:val="-1"/>
        </w:rPr>
        <w:t>практиков»,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градостроители</w:t>
      </w:r>
      <w:r>
        <w:rPr>
          <w:spacing w:val="-8"/>
        </w:rPr>
        <w:t> </w:t>
      </w:r>
      <w:r>
        <w:rPr/>
        <w:t>так</w:t>
      </w:r>
      <w:r>
        <w:rPr>
          <w:spacing w:val="-37"/>
        </w:rPr>
        <w:t> </w:t>
      </w:r>
      <w:r>
        <w:rPr/>
        <w:t>не</w:t>
      </w:r>
      <w:r>
        <w:rPr>
          <w:spacing w:val="-6"/>
        </w:rPr>
        <w:t> </w:t>
      </w:r>
      <w:r>
        <w:rPr/>
        <w:t>делятся.</w:t>
      </w:r>
      <w:r>
        <w:rPr>
          <w:spacing w:val="-5"/>
        </w:rPr>
        <w:t> </w:t>
      </w:r>
      <w:r>
        <w:rPr/>
        <w:t>Нет</w:t>
      </w:r>
      <w:r>
        <w:rPr>
          <w:spacing w:val="-5"/>
        </w:rPr>
        <w:t> </w:t>
      </w:r>
      <w:r>
        <w:rPr/>
        <w:t>докторов</w:t>
      </w:r>
      <w:r>
        <w:rPr>
          <w:spacing w:val="-5"/>
        </w:rPr>
        <w:t> </w:t>
      </w:r>
      <w:r>
        <w:rPr/>
        <w:t>градостроительства,</w:t>
      </w:r>
      <w:r>
        <w:rPr>
          <w:spacing w:val="-5"/>
        </w:rPr>
        <w:t> </w:t>
      </w:r>
      <w:r>
        <w:rPr/>
        <w:t>реконструкции,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/>
        <w:t>дизай-</w:t>
      </w:r>
      <w:r>
        <w:rPr>
          <w:spacing w:val="-37"/>
        </w:rPr>
        <w:t> </w:t>
      </w:r>
      <w:r>
        <w:rPr>
          <w:spacing w:val="-2"/>
        </w:rPr>
        <w:t>на. Архитекторы </w:t>
      </w:r>
      <w:r>
        <w:rPr>
          <w:spacing w:val="-1"/>
        </w:rPr>
        <w:t>занимаются градостроительством и наоборот. Теоретики</w:t>
      </w:r>
      <w:r>
        <w:rPr>
          <w:spacing w:val="-37"/>
        </w:rPr>
        <w:t> </w:t>
      </w:r>
      <w:r>
        <w:rPr>
          <w:spacing w:val="-1"/>
        </w:rPr>
        <w:t>практикуют,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практики</w:t>
      </w:r>
      <w:r>
        <w:rPr>
          <w:spacing w:val="-9"/>
        </w:rPr>
        <w:t> </w:t>
      </w:r>
      <w:r>
        <w:rPr>
          <w:spacing w:val="-1"/>
        </w:rPr>
        <w:t>теоретизируют.</w:t>
      </w:r>
      <w:r>
        <w:rPr>
          <w:spacing w:val="-9"/>
        </w:rPr>
        <w:t> </w:t>
      </w:r>
      <w:r>
        <w:rPr>
          <w:spacing w:val="-1"/>
        </w:rPr>
        <w:t>Сферы</w:t>
      </w:r>
      <w:r>
        <w:rPr>
          <w:spacing w:val="-8"/>
        </w:rPr>
        <w:t> </w:t>
      </w:r>
      <w:r>
        <w:rPr>
          <w:spacing w:val="-1"/>
        </w:rPr>
        <w:t>профессиональных</w:t>
      </w:r>
      <w:r>
        <w:rPr>
          <w:spacing w:val="-9"/>
        </w:rPr>
        <w:t> </w:t>
      </w:r>
      <w:r>
        <w:rPr>
          <w:spacing w:val="-1"/>
        </w:rPr>
        <w:t>квали-</w:t>
      </w:r>
      <w:r>
        <w:rPr>
          <w:spacing w:val="-37"/>
        </w:rPr>
        <w:t> </w:t>
      </w:r>
      <w:r>
        <w:rPr>
          <w:spacing w:val="-2"/>
        </w:rPr>
        <w:t>фикаций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академического</w:t>
      </w:r>
      <w:r>
        <w:rPr>
          <w:spacing w:val="-6"/>
        </w:rPr>
        <w:t> </w:t>
      </w:r>
      <w:r>
        <w:rPr>
          <w:spacing w:val="-2"/>
        </w:rPr>
        <w:t>знания</w:t>
      </w:r>
      <w:r>
        <w:rPr>
          <w:spacing w:val="-7"/>
        </w:rPr>
        <w:t> </w:t>
      </w:r>
      <w:r>
        <w:rPr>
          <w:spacing w:val="-2"/>
        </w:rPr>
        <w:t>переплетаются</w:t>
      </w:r>
      <w:r>
        <w:rPr>
          <w:spacing w:val="-6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накладываются,</w:t>
      </w:r>
      <w:r>
        <w:rPr>
          <w:spacing w:val="-7"/>
        </w:rPr>
        <w:t> </w:t>
      </w:r>
      <w:r>
        <w:rPr>
          <w:spacing w:val="-1"/>
        </w:rPr>
        <w:t>невоз-</w:t>
      </w:r>
    </w:p>
    <w:p>
      <w:pPr>
        <w:pStyle w:val="BodyText"/>
        <w:spacing w:line="160" w:lineRule="exact"/>
        <w:ind w:left="173"/>
        <w:jc w:val="both"/>
      </w:pPr>
      <w:r>
        <w:rPr/>
        <w:t>можно</w:t>
      </w:r>
      <w:r>
        <w:rPr>
          <w:spacing w:val="-6"/>
        </w:rPr>
        <w:t> </w:t>
      </w:r>
      <w:r>
        <w:rPr/>
        <w:t>четко</w:t>
      </w:r>
      <w:r>
        <w:rPr>
          <w:spacing w:val="-5"/>
        </w:rPr>
        <w:t> </w:t>
      </w:r>
      <w:r>
        <w:rPr/>
        <w:t>обозначить</w:t>
      </w:r>
      <w:r>
        <w:rPr>
          <w:spacing w:val="-5"/>
        </w:rPr>
        <w:t> </w:t>
      </w:r>
      <w:r>
        <w:rPr/>
        <w:t>пределы</w:t>
      </w:r>
      <w:r>
        <w:rPr>
          <w:spacing w:val="-5"/>
        </w:rPr>
        <w:t> </w:t>
      </w:r>
      <w:r>
        <w:rPr/>
        <w:t>компетенций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ответственности.</w:t>
      </w:r>
    </w:p>
    <w:p>
      <w:pPr>
        <w:pStyle w:val="ListParagraph"/>
        <w:numPr>
          <w:ilvl w:val="1"/>
          <w:numId w:val="7"/>
        </w:numPr>
        <w:tabs>
          <w:tab w:pos="622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b/>
          <w:sz w:val="16"/>
        </w:rPr>
        <w:t>Американская система высшего архитектурного образования</w:t>
      </w:r>
      <w:r>
        <w:rPr>
          <w:b/>
          <w:spacing w:val="1"/>
          <w:sz w:val="16"/>
        </w:rPr>
        <w:t> </w:t>
      </w:r>
      <w:r>
        <w:rPr>
          <w:b/>
          <w:w w:val="95"/>
          <w:sz w:val="16"/>
        </w:rPr>
        <w:t>разумно встроена в промежуток между тем, что ей предшествует (шко-</w:t>
      </w:r>
      <w:r>
        <w:rPr>
          <w:b/>
          <w:spacing w:val="1"/>
          <w:w w:val="95"/>
          <w:sz w:val="16"/>
        </w:rPr>
        <w:t> </w:t>
      </w:r>
      <w:r>
        <w:rPr>
          <w:b/>
          <w:sz w:val="16"/>
        </w:rPr>
        <w:t>ла,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среднее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специальное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образование),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и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тем,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что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за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нею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следует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(про-</w:t>
      </w:r>
      <w:r>
        <w:rPr>
          <w:b/>
          <w:spacing w:val="-38"/>
          <w:sz w:val="16"/>
        </w:rPr>
        <w:t> </w:t>
      </w:r>
      <w:r>
        <w:rPr>
          <w:b/>
          <w:w w:val="95"/>
          <w:sz w:val="16"/>
        </w:rPr>
        <w:t>фессиональная практика и послевузовское образование) и эффективно</w:t>
      </w:r>
      <w:r>
        <w:rPr>
          <w:b/>
          <w:spacing w:val="1"/>
          <w:w w:val="95"/>
          <w:sz w:val="16"/>
        </w:rPr>
        <w:t> </w:t>
      </w:r>
      <w:r>
        <w:rPr>
          <w:b/>
          <w:w w:val="95"/>
          <w:sz w:val="16"/>
        </w:rPr>
        <w:t>взаимодействует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с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«пространствами»</w:t>
      </w:r>
      <w:r>
        <w:rPr>
          <w:b/>
          <w:spacing w:val="-6"/>
          <w:w w:val="95"/>
          <w:sz w:val="16"/>
        </w:rPr>
        <w:t> </w:t>
      </w:r>
      <w:r>
        <w:rPr>
          <w:b/>
          <w:w w:val="95"/>
          <w:sz w:val="16"/>
        </w:rPr>
        <w:t>входа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и</w:t>
      </w:r>
      <w:r>
        <w:rPr>
          <w:b/>
          <w:spacing w:val="-6"/>
          <w:w w:val="95"/>
          <w:sz w:val="16"/>
        </w:rPr>
        <w:t> </w:t>
      </w:r>
      <w:r>
        <w:rPr>
          <w:b/>
          <w:w w:val="95"/>
          <w:sz w:val="16"/>
        </w:rPr>
        <w:t>выхода,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постоянно</w:t>
      </w:r>
      <w:r>
        <w:rPr>
          <w:b/>
          <w:spacing w:val="-6"/>
          <w:w w:val="95"/>
          <w:sz w:val="16"/>
        </w:rPr>
        <w:t> </w:t>
      </w:r>
      <w:r>
        <w:rPr>
          <w:b/>
          <w:w w:val="95"/>
          <w:sz w:val="16"/>
        </w:rPr>
        <w:t>форми-</w:t>
      </w:r>
      <w:r>
        <w:rPr>
          <w:b/>
          <w:spacing w:val="1"/>
          <w:w w:val="95"/>
          <w:sz w:val="16"/>
        </w:rPr>
        <w:t> </w:t>
      </w:r>
      <w:r>
        <w:rPr>
          <w:b/>
          <w:spacing w:val="-1"/>
          <w:sz w:val="16"/>
        </w:rPr>
        <w:t>руя</w:t>
      </w:r>
      <w:r>
        <w:rPr>
          <w:b/>
          <w:spacing w:val="-9"/>
          <w:sz w:val="16"/>
        </w:rPr>
        <w:t> </w:t>
      </w:r>
      <w:r>
        <w:rPr>
          <w:b/>
          <w:spacing w:val="-1"/>
          <w:sz w:val="16"/>
        </w:rPr>
        <w:t>и</w:t>
      </w:r>
      <w:r>
        <w:rPr>
          <w:b/>
          <w:spacing w:val="-9"/>
          <w:sz w:val="16"/>
        </w:rPr>
        <w:t> </w:t>
      </w:r>
      <w:r>
        <w:rPr>
          <w:b/>
          <w:spacing w:val="-1"/>
          <w:sz w:val="16"/>
        </w:rPr>
        <w:t>перестраивая</w:t>
      </w:r>
      <w:r>
        <w:rPr>
          <w:b/>
          <w:spacing w:val="-9"/>
          <w:sz w:val="16"/>
        </w:rPr>
        <w:t> </w:t>
      </w:r>
      <w:r>
        <w:rPr>
          <w:b/>
          <w:spacing w:val="-1"/>
          <w:sz w:val="16"/>
        </w:rPr>
        <w:t>их.</w:t>
      </w:r>
      <w:r>
        <w:rPr>
          <w:b/>
          <w:spacing w:val="-9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учащихся</w:t>
      </w:r>
      <w:r>
        <w:rPr>
          <w:spacing w:val="-9"/>
          <w:sz w:val="16"/>
        </w:rPr>
        <w:t> </w:t>
      </w:r>
      <w:r>
        <w:rPr>
          <w:sz w:val="16"/>
        </w:rPr>
        <w:t>общеобразовательных</w:t>
      </w:r>
      <w:r>
        <w:rPr>
          <w:spacing w:val="-9"/>
          <w:sz w:val="16"/>
        </w:rPr>
        <w:t> </w:t>
      </w:r>
      <w:r>
        <w:rPr>
          <w:sz w:val="16"/>
        </w:rPr>
        <w:t>школ</w:t>
      </w:r>
      <w:r>
        <w:rPr>
          <w:spacing w:val="-9"/>
          <w:sz w:val="16"/>
        </w:rPr>
        <w:t> </w:t>
      </w:r>
      <w:r>
        <w:rPr>
          <w:sz w:val="16"/>
        </w:rPr>
        <w:t>суще-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ствуют многочисленные программы профессиональной </w:t>
      </w:r>
      <w:r>
        <w:rPr>
          <w:spacing w:val="-1"/>
          <w:sz w:val="16"/>
        </w:rPr>
        <w:t>ориентации, худо-</w:t>
      </w:r>
      <w:r>
        <w:rPr>
          <w:spacing w:val="-37"/>
          <w:sz w:val="16"/>
        </w:rPr>
        <w:t> </w:t>
      </w:r>
      <w:r>
        <w:rPr>
          <w:spacing w:val="-1"/>
          <w:w w:val="95"/>
          <w:sz w:val="16"/>
        </w:rPr>
        <w:t>жественно-композиционной </w:t>
      </w:r>
      <w:r>
        <w:rPr>
          <w:w w:val="95"/>
          <w:sz w:val="16"/>
        </w:rPr>
        <w:t>и другой подготовки, организуемой, опять-таки,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Американским институтом архитекторов</w:t>
      </w:r>
      <w:r>
        <w:rPr>
          <w:sz w:val="16"/>
        </w:rPr>
        <w:t>. Доля школ в США, реализу-</w:t>
      </w:r>
      <w:r>
        <w:rPr>
          <w:spacing w:val="-37"/>
          <w:sz w:val="16"/>
        </w:rPr>
        <w:t> </w:t>
      </w:r>
      <w:r>
        <w:rPr>
          <w:sz w:val="16"/>
        </w:rPr>
        <w:t>ющих, при поддержке AIA разные программы архитектурной подготов-</w:t>
      </w:r>
      <w:r>
        <w:rPr>
          <w:spacing w:val="1"/>
          <w:sz w:val="16"/>
        </w:rPr>
        <w:t> </w:t>
      </w:r>
      <w:r>
        <w:rPr>
          <w:sz w:val="16"/>
        </w:rPr>
        <w:t>ки,</w:t>
      </w:r>
      <w:r>
        <w:rPr>
          <w:spacing w:val="-4"/>
          <w:sz w:val="16"/>
        </w:rPr>
        <w:t> </w:t>
      </w:r>
      <w:r>
        <w:rPr>
          <w:sz w:val="16"/>
        </w:rPr>
        <w:t>колеблется</w:t>
      </w:r>
      <w:r>
        <w:rPr>
          <w:spacing w:val="-4"/>
          <w:sz w:val="16"/>
        </w:rPr>
        <w:t> </w:t>
      </w:r>
      <w:r>
        <w:rPr>
          <w:sz w:val="16"/>
        </w:rPr>
        <w:t>от</w:t>
      </w:r>
      <w:r>
        <w:rPr>
          <w:spacing w:val="-3"/>
          <w:sz w:val="16"/>
        </w:rPr>
        <w:t> </w:t>
      </w:r>
      <w:r>
        <w:rPr>
          <w:sz w:val="16"/>
        </w:rPr>
        <w:t>43%</w:t>
      </w:r>
      <w:r>
        <w:rPr>
          <w:spacing w:val="-4"/>
          <w:sz w:val="16"/>
        </w:rPr>
        <w:t> </w:t>
      </w:r>
      <w:r>
        <w:rPr>
          <w:sz w:val="16"/>
        </w:rPr>
        <w:t>(начальные</w:t>
      </w:r>
      <w:r>
        <w:rPr>
          <w:spacing w:val="-4"/>
          <w:sz w:val="16"/>
        </w:rPr>
        <w:t> </w:t>
      </w:r>
      <w:r>
        <w:rPr>
          <w:sz w:val="16"/>
        </w:rPr>
        <w:t>школы)</w:t>
      </w:r>
      <w:r>
        <w:rPr>
          <w:spacing w:val="-3"/>
          <w:sz w:val="16"/>
        </w:rPr>
        <w:t> </w:t>
      </w:r>
      <w:r>
        <w:rPr>
          <w:sz w:val="16"/>
        </w:rPr>
        <w:t>до</w:t>
      </w:r>
      <w:r>
        <w:rPr>
          <w:spacing w:val="-4"/>
          <w:sz w:val="16"/>
        </w:rPr>
        <w:t> </w:t>
      </w:r>
      <w:r>
        <w:rPr>
          <w:sz w:val="16"/>
        </w:rPr>
        <w:t>66%</w:t>
      </w:r>
      <w:r>
        <w:rPr>
          <w:spacing w:val="-4"/>
          <w:sz w:val="16"/>
        </w:rPr>
        <w:t> </w:t>
      </w:r>
      <w:r>
        <w:rPr>
          <w:sz w:val="16"/>
        </w:rPr>
        <w:t>(средние</w:t>
      </w:r>
      <w:r>
        <w:rPr>
          <w:spacing w:val="-3"/>
          <w:sz w:val="16"/>
        </w:rPr>
        <w:t> </w:t>
      </w:r>
      <w:r>
        <w:rPr>
          <w:sz w:val="16"/>
        </w:rPr>
        <w:t>школы)</w:t>
      </w:r>
      <w:r>
        <w:rPr>
          <w:spacing w:val="-5"/>
          <w:sz w:val="16"/>
        </w:rPr>
        <w:t> </w:t>
      </w:r>
      <w:r>
        <w:rPr>
          <w:sz w:val="16"/>
        </w:rPr>
        <w:t>[4].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spacing w:val="-1"/>
        </w:rPr>
        <w:t>Существует</w:t>
      </w:r>
      <w:r>
        <w:rPr>
          <w:spacing w:val="-9"/>
        </w:rPr>
        <w:t> </w:t>
      </w:r>
      <w:r>
        <w:rPr>
          <w:spacing w:val="-1"/>
        </w:rPr>
        <w:t>траектория</w:t>
      </w:r>
      <w:r>
        <w:rPr>
          <w:spacing w:val="-8"/>
        </w:rPr>
        <w:t> </w:t>
      </w:r>
      <w:r>
        <w:rPr>
          <w:spacing w:val="-1"/>
        </w:rPr>
        <w:t>поступления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архитектурный</w:t>
      </w:r>
      <w:r>
        <w:rPr>
          <w:spacing w:val="-8"/>
        </w:rPr>
        <w:t> </w:t>
      </w:r>
      <w:r>
        <w:rPr/>
        <w:t>вуз</w:t>
      </w:r>
      <w:r>
        <w:rPr>
          <w:spacing w:val="-8"/>
        </w:rPr>
        <w:t> </w:t>
      </w:r>
      <w:r>
        <w:rPr/>
        <w:t>через</w:t>
      </w:r>
      <w:r>
        <w:rPr>
          <w:spacing w:val="-8"/>
        </w:rPr>
        <w:t> </w:t>
      </w:r>
      <w:r>
        <w:rPr/>
        <w:t>двух-</w:t>
      </w:r>
      <w:r>
        <w:rPr>
          <w:spacing w:val="-38"/>
        </w:rPr>
        <w:t> </w:t>
      </w:r>
      <w:r>
        <w:rPr>
          <w:spacing w:val="-2"/>
        </w:rPr>
        <w:t>годичные «местные», «младшие», «технические» </w:t>
      </w:r>
      <w:r>
        <w:rPr>
          <w:spacing w:val="-1"/>
        </w:rPr>
        <w:t>или «городские» коллед-</w:t>
      </w:r>
      <w:r>
        <w:rPr>
          <w:spacing w:val="-38"/>
        </w:rPr>
        <w:t> </w:t>
      </w:r>
      <w:r>
        <w:rPr>
          <w:w w:val="95"/>
        </w:rPr>
        <w:t>жи (Junior, Community, Technical или City College). Она привлекательна тем,</w:t>
      </w:r>
      <w:r>
        <w:rPr>
          <w:spacing w:val="1"/>
          <w:w w:val="95"/>
        </w:rPr>
        <w:t> </w:t>
      </w:r>
      <w:r>
        <w:rPr/>
        <w:t>что,</w:t>
      </w:r>
      <w:r>
        <w:rPr>
          <w:spacing w:val="-6"/>
        </w:rPr>
        <w:t> </w:t>
      </w:r>
      <w:r>
        <w:rPr/>
        <w:t>помимо</w:t>
      </w:r>
      <w:r>
        <w:rPr>
          <w:spacing w:val="-5"/>
        </w:rPr>
        <w:t> </w:t>
      </w:r>
      <w:r>
        <w:rPr/>
        <w:t>среднего</w:t>
      </w:r>
      <w:r>
        <w:rPr>
          <w:spacing w:val="-5"/>
        </w:rPr>
        <w:t> </w:t>
      </w:r>
      <w:r>
        <w:rPr/>
        <w:t>специального</w:t>
      </w:r>
      <w:r>
        <w:rPr>
          <w:spacing w:val="-5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соответствующей</w:t>
      </w:r>
      <w:r>
        <w:rPr>
          <w:spacing w:val="-5"/>
        </w:rPr>
        <w:t> </w:t>
      </w:r>
      <w:r>
        <w:rPr/>
        <w:t>сте-</w:t>
      </w:r>
      <w:r>
        <w:rPr>
          <w:spacing w:val="-37"/>
        </w:rPr>
        <w:t> </w:t>
      </w:r>
      <w:r>
        <w:rPr/>
        <w:t>пени </w:t>
      </w:r>
      <w:r>
        <w:rPr>
          <w:i/>
        </w:rPr>
        <w:t>ассоциата </w:t>
      </w:r>
      <w:r>
        <w:rPr/>
        <w:t>(Associate) позволяет, при наличии договора между дан-</w:t>
      </w:r>
      <w:r>
        <w:rPr>
          <w:spacing w:val="-37"/>
        </w:rPr>
        <w:t> </w:t>
      </w:r>
      <w:r>
        <w:rPr>
          <w:w w:val="95"/>
        </w:rPr>
        <w:t>ным колледжем и университетом и соответствующей координации учебных</w:t>
      </w:r>
      <w:r>
        <w:rPr>
          <w:spacing w:val="1"/>
          <w:w w:val="95"/>
        </w:rPr>
        <w:t> </w:t>
      </w:r>
      <w:r>
        <w:rPr>
          <w:spacing w:val="-2"/>
        </w:rPr>
        <w:t>планов,</w:t>
      </w:r>
      <w:r>
        <w:rPr>
          <w:spacing w:val="-8"/>
        </w:rPr>
        <w:t> </w:t>
      </w:r>
      <w:r>
        <w:rPr>
          <w:spacing w:val="-1"/>
        </w:rPr>
        <w:t>зачесть</w:t>
      </w:r>
      <w:r>
        <w:rPr>
          <w:spacing w:val="-8"/>
        </w:rPr>
        <w:t> </w:t>
      </w:r>
      <w:r>
        <w:rPr>
          <w:spacing w:val="-1"/>
        </w:rPr>
        <w:t>обучение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колледже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прохождение</w:t>
      </w:r>
      <w:r>
        <w:rPr>
          <w:spacing w:val="-8"/>
        </w:rPr>
        <w:t> </w:t>
      </w:r>
      <w:r>
        <w:rPr>
          <w:spacing w:val="-1"/>
        </w:rPr>
        <w:t>программы</w:t>
      </w:r>
      <w:r>
        <w:rPr>
          <w:spacing w:val="-8"/>
        </w:rPr>
        <w:t> </w:t>
      </w:r>
      <w:r>
        <w:rPr>
          <w:spacing w:val="-1"/>
        </w:rPr>
        <w:t>первых</w:t>
      </w:r>
      <w:r>
        <w:rPr>
          <w:spacing w:val="-38"/>
        </w:rPr>
        <w:t> </w:t>
      </w:r>
      <w:r>
        <w:rPr/>
        <w:t>двух</w:t>
      </w:r>
      <w:r>
        <w:rPr>
          <w:spacing w:val="-3"/>
        </w:rPr>
        <w:t> </w:t>
      </w:r>
      <w:r>
        <w:rPr/>
        <w:t>лет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университете,</w:t>
      </w:r>
      <w:r>
        <w:rPr>
          <w:spacing w:val="-3"/>
        </w:rPr>
        <w:t> </w:t>
      </w:r>
      <w:r>
        <w:rPr/>
        <w:t>что</w:t>
      </w:r>
      <w:r>
        <w:rPr>
          <w:spacing w:val="-3"/>
        </w:rPr>
        <w:t> </w:t>
      </w:r>
      <w:r>
        <w:rPr/>
        <w:t>экономит</w:t>
      </w:r>
      <w:r>
        <w:rPr>
          <w:spacing w:val="-2"/>
        </w:rPr>
        <w:t> </w:t>
      </w:r>
      <w:r>
        <w:rPr/>
        <w:t>не</w:t>
      </w:r>
      <w:r>
        <w:rPr>
          <w:spacing w:val="-3"/>
        </w:rPr>
        <w:t> </w:t>
      </w:r>
      <w:r>
        <w:rPr/>
        <w:t>только</w:t>
      </w:r>
      <w:r>
        <w:rPr>
          <w:spacing w:val="-3"/>
        </w:rPr>
        <w:t> </w:t>
      </w:r>
      <w:r>
        <w:rPr/>
        <w:t>время,</w:t>
      </w:r>
      <w:r>
        <w:rPr>
          <w:spacing w:val="-3"/>
        </w:rPr>
        <w:t> </w:t>
      </w:r>
      <w:r>
        <w:rPr/>
        <w:t>но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деньги</w:t>
      </w:r>
      <w:r>
        <w:rPr>
          <w:spacing w:val="-2"/>
        </w:rPr>
        <w:t> </w:t>
      </w:r>
      <w:r>
        <w:rPr/>
        <w:t>(сто-</w:t>
      </w:r>
      <w:r>
        <w:rPr>
          <w:spacing w:val="-38"/>
        </w:rPr>
        <w:t> </w:t>
      </w:r>
      <w:r>
        <w:rPr/>
        <w:t>имость</w:t>
      </w:r>
      <w:r>
        <w:rPr>
          <w:spacing w:val="-7"/>
        </w:rPr>
        <w:t> </w:t>
      </w:r>
      <w:r>
        <w:rPr/>
        <w:t>обучения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университете</w:t>
      </w:r>
      <w:r>
        <w:rPr>
          <w:spacing w:val="-6"/>
        </w:rPr>
        <w:t> </w:t>
      </w:r>
      <w:r>
        <w:rPr/>
        <w:t>существенно</w:t>
      </w:r>
      <w:r>
        <w:rPr>
          <w:spacing w:val="-7"/>
        </w:rPr>
        <w:t> </w:t>
      </w:r>
      <w:r>
        <w:rPr/>
        <w:t>выше).</w:t>
      </w:r>
      <w:r>
        <w:rPr>
          <w:spacing w:val="-6"/>
        </w:rPr>
        <w:t> </w:t>
      </w:r>
      <w:r>
        <w:rPr/>
        <w:t>Многие</w:t>
      </w:r>
      <w:r>
        <w:rPr>
          <w:spacing w:val="-7"/>
        </w:rPr>
        <w:t> </w:t>
      </w:r>
      <w:r>
        <w:rPr/>
        <w:t>двухгодич-</w:t>
      </w:r>
      <w:r>
        <w:rPr>
          <w:spacing w:val="-37"/>
        </w:rPr>
        <w:t> </w:t>
      </w:r>
      <w:r>
        <w:rPr/>
        <w:t>ные</w:t>
      </w:r>
      <w:r>
        <w:rPr>
          <w:spacing w:val="-3"/>
        </w:rPr>
        <w:t> </w:t>
      </w:r>
      <w:r>
        <w:rPr/>
        <w:t>колледжи</w:t>
      </w:r>
      <w:r>
        <w:rPr>
          <w:spacing w:val="-3"/>
        </w:rPr>
        <w:t> </w:t>
      </w:r>
      <w:r>
        <w:rPr/>
        <w:t>специально</w:t>
      </w:r>
      <w:r>
        <w:rPr>
          <w:spacing w:val="-3"/>
        </w:rPr>
        <w:t> </w:t>
      </w:r>
      <w:r>
        <w:rPr/>
        <w:t>«заточены»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подготовку</w:t>
      </w:r>
      <w:r>
        <w:rPr>
          <w:spacing w:val="-2"/>
        </w:rPr>
        <w:t> </w:t>
      </w:r>
      <w:r>
        <w:rPr/>
        <w:t>своих</w:t>
      </w:r>
      <w:r>
        <w:rPr>
          <w:spacing w:val="-3"/>
        </w:rPr>
        <w:t> </w:t>
      </w:r>
      <w:r>
        <w:rPr/>
        <w:t>выпускников</w:t>
      </w:r>
      <w:r>
        <w:rPr>
          <w:spacing w:val="-38"/>
        </w:rPr>
        <w:t> </w:t>
      </w:r>
      <w:r>
        <w:rPr/>
        <w:t>к поступлению в университеты. А на программы двухгодичных коллед-</w:t>
      </w:r>
      <w:r>
        <w:rPr>
          <w:spacing w:val="1"/>
        </w:rPr>
        <w:t> </w:t>
      </w:r>
      <w:r>
        <w:rPr/>
        <w:t>жей школьникам помогают попасть разного рода «технические центры»</w:t>
      </w:r>
      <w:r>
        <w:rPr>
          <w:spacing w:val="1"/>
        </w:rPr>
        <w:t> </w:t>
      </w:r>
      <w:r>
        <w:rPr/>
        <w:t>и</w:t>
      </w:r>
      <w:r>
        <w:rPr>
          <w:spacing w:val="-9"/>
        </w:rPr>
        <w:t> </w:t>
      </w:r>
      <w:r>
        <w:rPr/>
        <w:t>«академии»,</w:t>
      </w:r>
      <w:r>
        <w:rPr>
          <w:spacing w:val="-9"/>
        </w:rPr>
        <w:t> </w:t>
      </w:r>
      <w:r>
        <w:rPr/>
        <w:t>которые</w:t>
      </w:r>
      <w:r>
        <w:rPr>
          <w:spacing w:val="-10"/>
        </w:rPr>
        <w:t> </w:t>
      </w:r>
      <w:r>
        <w:rPr/>
        <w:t>заменяют</w:t>
      </w:r>
      <w:r>
        <w:rPr>
          <w:spacing w:val="-9"/>
        </w:rPr>
        <w:t> </w:t>
      </w:r>
      <w:r>
        <w:rPr/>
        <w:t>многим</w:t>
      </w:r>
      <w:r>
        <w:rPr>
          <w:spacing w:val="-10"/>
        </w:rPr>
        <w:t> </w:t>
      </w:r>
      <w:r>
        <w:rPr/>
        <w:t>обучение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старших</w:t>
      </w:r>
      <w:r>
        <w:rPr>
          <w:spacing w:val="-10"/>
        </w:rPr>
        <w:t> </w:t>
      </w:r>
      <w:r>
        <w:rPr/>
        <w:t>классах</w:t>
      </w:r>
      <w:r>
        <w:rPr>
          <w:spacing w:val="-9"/>
        </w:rPr>
        <w:t> </w:t>
      </w:r>
      <w:r>
        <w:rPr/>
        <w:t>об-</w:t>
      </w:r>
      <w:r>
        <w:rPr>
          <w:spacing w:val="-38"/>
        </w:rPr>
        <w:t> </w:t>
      </w:r>
      <w:r>
        <w:rPr>
          <w:w w:val="95"/>
        </w:rPr>
        <w:t>щеобразовательных школ, и дают, помимо аттестата о среднем образовании,</w:t>
      </w:r>
      <w:r>
        <w:rPr>
          <w:spacing w:val="-35"/>
          <w:w w:val="95"/>
        </w:rPr>
        <w:t> </w:t>
      </w:r>
      <w:r>
        <w:rPr/>
        <w:t>свидетельства</w:t>
      </w:r>
      <w:r>
        <w:rPr>
          <w:spacing w:val="-4"/>
        </w:rPr>
        <w:t> </w:t>
      </w:r>
      <w:r>
        <w:rPr/>
        <w:t>об</w:t>
      </w:r>
      <w:r>
        <w:rPr>
          <w:spacing w:val="-4"/>
        </w:rPr>
        <w:t> </w:t>
      </w:r>
      <w:r>
        <w:rPr/>
        <w:t>окончании</w:t>
      </w:r>
      <w:r>
        <w:rPr>
          <w:spacing w:val="-3"/>
        </w:rPr>
        <w:t> </w:t>
      </w:r>
      <w:r>
        <w:rPr/>
        <w:t>курсов</w:t>
      </w:r>
      <w:r>
        <w:rPr>
          <w:spacing w:val="-4"/>
        </w:rPr>
        <w:t> </w:t>
      </w:r>
      <w:r>
        <w:rPr/>
        <w:t>профессиональной</w:t>
      </w:r>
      <w:r>
        <w:rPr>
          <w:spacing w:val="-4"/>
        </w:rPr>
        <w:t> </w:t>
      </w:r>
      <w:r>
        <w:rPr/>
        <w:t>подготовки</w:t>
      </w:r>
      <w:r>
        <w:rPr>
          <w:spacing w:val="-3"/>
        </w:rPr>
        <w:t> </w:t>
      </w:r>
      <w:r>
        <w:rPr/>
        <w:t>[15].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С жизнью после университета американская архитектурная школа</w:t>
      </w:r>
      <w:r>
        <w:rPr>
          <w:spacing w:val="1"/>
        </w:rPr>
        <w:t> </w:t>
      </w:r>
      <w:r>
        <w:rPr/>
        <w:t>связана так же надежно. Начиная с третьего курса обучения, студент по-</w:t>
      </w:r>
      <w:r>
        <w:rPr>
          <w:spacing w:val="-37"/>
        </w:rPr>
        <w:t> </w:t>
      </w:r>
      <w:r>
        <w:rPr/>
        <w:t>лучает право зарабатывать баллы для программы AXP, без которой ли-</w:t>
      </w:r>
      <w:r>
        <w:rPr>
          <w:spacing w:val="1"/>
        </w:rPr>
        <w:t> </w:t>
      </w:r>
      <w:r>
        <w:rPr/>
        <w:t>цензионный экзамен ARE не сдать. Вуз обеспечивает ему специального</w:t>
      </w:r>
      <w:r>
        <w:rPr>
          <w:spacing w:val="1"/>
        </w:rPr>
        <w:t> </w:t>
      </w:r>
      <w:r>
        <w:rPr>
          <w:w w:val="95"/>
        </w:rPr>
        <w:t>консультанта, а другого прикрепляет от проектной практики AIA. Львиная</w:t>
      </w:r>
      <w:r>
        <w:rPr>
          <w:spacing w:val="1"/>
          <w:w w:val="95"/>
        </w:rPr>
        <w:t> </w:t>
      </w:r>
      <w:r>
        <w:rPr>
          <w:w w:val="95"/>
        </w:rPr>
        <w:t>доля практической подготовки выносится в программу AXP, что позволяет</w:t>
      </w:r>
      <w:r>
        <w:rPr>
          <w:spacing w:val="1"/>
          <w:w w:val="95"/>
        </w:rPr>
        <w:t> </w:t>
      </w:r>
      <w:r>
        <w:rPr>
          <w:spacing w:val="-1"/>
        </w:rPr>
        <w:t>вузовскому</w:t>
      </w:r>
      <w:r>
        <w:rPr>
          <w:spacing w:val="-9"/>
        </w:rPr>
        <w:t> </w:t>
      </w:r>
      <w:r>
        <w:rPr>
          <w:spacing w:val="-1"/>
        </w:rPr>
        <w:t>образованию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8"/>
        </w:rPr>
        <w:t> </w:t>
      </w:r>
      <w:r>
        <w:rPr>
          <w:spacing w:val="-1"/>
        </w:rPr>
        <w:t>тем,</w:t>
      </w:r>
      <w:r>
        <w:rPr>
          <w:spacing w:val="-8"/>
        </w:rPr>
        <w:t> </w:t>
      </w:r>
      <w:r>
        <w:rPr>
          <w:spacing w:val="-1"/>
        </w:rPr>
        <w:t>чем</w:t>
      </w:r>
      <w:r>
        <w:rPr>
          <w:spacing w:val="-8"/>
        </w:rPr>
        <w:t> </w:t>
      </w:r>
      <w:r>
        <w:rPr>
          <w:spacing w:val="-1"/>
        </w:rPr>
        <w:t>оно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должно</w:t>
      </w:r>
      <w:r>
        <w:rPr>
          <w:spacing w:val="-8"/>
        </w:rPr>
        <w:t> </w:t>
      </w:r>
      <w:r>
        <w:rPr/>
        <w:t>являться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мнению</w:t>
      </w:r>
      <w:r>
        <w:rPr>
          <w:spacing w:val="-38"/>
        </w:rPr>
        <w:t> </w:t>
      </w:r>
      <w:r>
        <w:rPr/>
        <w:t>многих – академическим инкубатором развития критического професси-</w:t>
      </w:r>
      <w:r>
        <w:rPr>
          <w:spacing w:val="-37"/>
        </w:rPr>
        <w:t> </w:t>
      </w:r>
      <w:r>
        <w:rPr/>
        <w:t>онального мышления, способности творческого решения проблем, граж-</w:t>
      </w:r>
      <w:r>
        <w:rPr>
          <w:spacing w:val="-37"/>
        </w:rPr>
        <w:t> </w:t>
      </w:r>
      <w:r>
        <w:rPr/>
        <w:t>данской ответственности, животворного баланса между чувством, вооб-</w:t>
      </w:r>
      <w:r>
        <w:rPr>
          <w:spacing w:val="1"/>
        </w:rPr>
        <w:t> </w:t>
      </w:r>
      <w:r>
        <w:rPr/>
        <w:t>ражением,</w:t>
      </w:r>
      <w:r>
        <w:rPr>
          <w:spacing w:val="-1"/>
        </w:rPr>
        <w:t> </w:t>
      </w:r>
      <w:r>
        <w:rPr/>
        <w:t>знанием и</w:t>
      </w:r>
      <w:r>
        <w:rPr>
          <w:spacing w:val="-1"/>
        </w:rPr>
        <w:t> </w:t>
      </w:r>
      <w:r>
        <w:rPr/>
        <w:t>навыками.</w:t>
      </w:r>
    </w:p>
    <w:p>
      <w:pPr>
        <w:pStyle w:val="BodyText"/>
        <w:spacing w:line="230" w:lineRule="auto"/>
        <w:ind w:left="173" w:firstLine="283"/>
        <w:jc w:val="both"/>
      </w:pPr>
      <w:r>
        <w:rPr>
          <w:w w:val="95"/>
        </w:rPr>
        <w:t>Нерешенность</w:t>
      </w:r>
      <w:r>
        <w:rPr>
          <w:spacing w:val="13"/>
          <w:w w:val="95"/>
        </w:rPr>
        <w:t> </w:t>
      </w:r>
      <w:r>
        <w:rPr>
          <w:w w:val="95"/>
        </w:rPr>
        <w:t>вопросов</w:t>
      </w:r>
      <w:r>
        <w:rPr>
          <w:spacing w:val="14"/>
          <w:w w:val="95"/>
        </w:rPr>
        <w:t> </w:t>
      </w:r>
      <w:r>
        <w:rPr>
          <w:w w:val="95"/>
        </w:rPr>
        <w:t>связи</w:t>
      </w:r>
      <w:r>
        <w:rPr>
          <w:spacing w:val="14"/>
          <w:w w:val="95"/>
        </w:rPr>
        <w:t> </w:t>
      </w:r>
      <w:r>
        <w:rPr>
          <w:w w:val="95"/>
        </w:rPr>
        <w:t>вузовского</w:t>
      </w:r>
      <w:r>
        <w:rPr>
          <w:spacing w:val="14"/>
          <w:w w:val="95"/>
        </w:rPr>
        <w:t> </w:t>
      </w:r>
      <w:r>
        <w:rPr>
          <w:w w:val="95"/>
        </w:rPr>
        <w:t>архитектурного</w:t>
      </w:r>
      <w:r>
        <w:rPr>
          <w:spacing w:val="13"/>
          <w:w w:val="95"/>
        </w:rPr>
        <w:t> </w:t>
      </w:r>
      <w:r>
        <w:rPr>
          <w:w w:val="95"/>
        </w:rPr>
        <w:t>образования</w:t>
      </w:r>
      <w:r>
        <w:rPr>
          <w:spacing w:val="1"/>
          <w:w w:val="95"/>
        </w:rPr>
        <w:t> </w:t>
      </w:r>
      <w:r>
        <w:rPr/>
        <w:t>с довузовским и послевузовским в России очевидна. Никакой продуман-</w:t>
      </w:r>
      <w:r>
        <w:rPr>
          <w:spacing w:val="-37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поддерживаемой</w:t>
      </w:r>
      <w:r>
        <w:rPr>
          <w:spacing w:val="-8"/>
        </w:rPr>
        <w:t> </w:t>
      </w:r>
      <w:r>
        <w:rPr>
          <w:spacing w:val="-2"/>
        </w:rPr>
        <w:t>САР</w:t>
      </w:r>
      <w:r>
        <w:rPr>
          <w:spacing w:val="-8"/>
        </w:rPr>
        <w:t> </w:t>
      </w:r>
      <w:r>
        <w:rPr>
          <w:spacing w:val="-2"/>
        </w:rPr>
        <w:t>или</w:t>
      </w:r>
      <w:r>
        <w:rPr>
          <w:spacing w:val="-7"/>
        </w:rPr>
        <w:t> </w:t>
      </w:r>
      <w:r>
        <w:rPr>
          <w:spacing w:val="-2"/>
        </w:rPr>
        <w:t>другой</w:t>
      </w:r>
      <w:r>
        <w:rPr>
          <w:spacing w:val="-8"/>
        </w:rPr>
        <w:t> </w:t>
      </w:r>
      <w:r>
        <w:rPr>
          <w:spacing w:val="-1"/>
        </w:rPr>
        <w:t>структурой</w:t>
      </w:r>
      <w:r>
        <w:rPr>
          <w:spacing w:val="-8"/>
        </w:rPr>
        <w:t> </w:t>
      </w:r>
      <w:r>
        <w:rPr>
          <w:spacing w:val="-1"/>
        </w:rPr>
        <w:t>школьной</w:t>
      </w:r>
      <w:r>
        <w:rPr>
          <w:spacing w:val="-8"/>
        </w:rPr>
        <w:t> </w:t>
      </w:r>
      <w:r>
        <w:rPr>
          <w:spacing w:val="-1"/>
        </w:rPr>
        <w:t>архитектур-</w:t>
      </w:r>
      <w:r>
        <w:rPr>
          <w:spacing w:val="-37"/>
        </w:rPr>
        <w:t> </w:t>
      </w:r>
      <w:r>
        <w:rPr>
          <w:spacing w:val="-1"/>
        </w:rPr>
        <w:t>ной</w:t>
      </w:r>
      <w:r>
        <w:rPr>
          <w:spacing w:val="-9"/>
        </w:rPr>
        <w:t> </w:t>
      </w:r>
      <w:r>
        <w:rPr>
          <w:spacing w:val="-1"/>
        </w:rPr>
        <w:t>подготовки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стране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существует.</w:t>
      </w:r>
      <w:r>
        <w:rPr>
          <w:spacing w:val="-9"/>
        </w:rPr>
        <w:t> </w:t>
      </w:r>
      <w:r>
        <w:rPr/>
        <w:t>Отдельные</w:t>
      </w:r>
      <w:r>
        <w:rPr>
          <w:spacing w:val="-9"/>
        </w:rPr>
        <w:t> </w:t>
      </w:r>
      <w:r>
        <w:rPr/>
        <w:t>энтузиасты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удачные</w:t>
      </w:r>
      <w:r>
        <w:rPr>
          <w:spacing w:val="-38"/>
        </w:rPr>
        <w:t> </w:t>
      </w:r>
      <w:r>
        <w:rPr>
          <w:w w:val="95"/>
        </w:rPr>
        <w:t>примеры общую запущенность ситуации только оттеняют. Средние специ-</w:t>
      </w:r>
      <w:r>
        <w:rPr>
          <w:spacing w:val="1"/>
          <w:w w:val="95"/>
        </w:rPr>
        <w:t> </w:t>
      </w:r>
      <w:r>
        <w:rPr>
          <w:spacing w:val="-1"/>
        </w:rPr>
        <w:t>альные</w:t>
      </w:r>
      <w:r>
        <w:rPr>
          <w:spacing w:val="-9"/>
        </w:rPr>
        <w:t> </w:t>
      </w:r>
      <w:r>
        <w:rPr>
          <w:spacing w:val="-1"/>
        </w:rPr>
        <w:t>архитектурные</w:t>
      </w:r>
      <w:r>
        <w:rPr>
          <w:spacing w:val="-9"/>
        </w:rPr>
        <w:t> </w:t>
      </w:r>
      <w:r>
        <w:rPr>
          <w:spacing w:val="-1"/>
        </w:rPr>
        <w:t>программы</w:t>
      </w:r>
      <w:r>
        <w:rPr>
          <w:spacing w:val="-9"/>
        </w:rPr>
        <w:t> </w:t>
      </w:r>
      <w:r>
        <w:rPr/>
        <w:t>обычно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связаны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вузовскими.</w:t>
      </w:r>
      <w:r>
        <w:rPr>
          <w:spacing w:val="-9"/>
        </w:rPr>
        <w:t> </w:t>
      </w:r>
      <w:r>
        <w:rPr/>
        <w:t>Хотя</w:t>
      </w:r>
      <w:r>
        <w:rPr>
          <w:spacing w:val="-37"/>
        </w:rPr>
        <w:t> </w:t>
      </w:r>
      <w:r>
        <w:rPr/>
        <w:t>в других сферах знания ускоренное обучение для имеющих среднее про-</w:t>
      </w:r>
      <w:r>
        <w:rPr>
          <w:spacing w:val="-37"/>
        </w:rPr>
        <w:t> </w:t>
      </w:r>
      <w:r>
        <w:rPr/>
        <w:t>фессиональное образование достаточно распространено, в архитектуре</w:t>
      </w:r>
      <w:r>
        <w:rPr>
          <w:spacing w:val="1"/>
        </w:rPr>
        <w:t> </w:t>
      </w:r>
      <w:r>
        <w:rPr/>
        <w:t>разница «техникумовских» и первых двух лет вузовских программ зача-</w:t>
      </w:r>
      <w:r>
        <w:rPr>
          <w:spacing w:val="1"/>
        </w:rPr>
        <w:t> </w:t>
      </w:r>
      <w:r>
        <w:rPr/>
        <w:t>стую</w:t>
      </w:r>
      <w:r>
        <w:rPr>
          <w:spacing w:val="-1"/>
        </w:rPr>
        <w:t> </w:t>
      </w:r>
      <w:r>
        <w:rPr/>
        <w:t>непреодолима.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w w:val="95"/>
        </w:rPr>
        <w:t>Программ послевузовского практического доучивания, подобных AXP,</w:t>
      </w:r>
      <w:r>
        <w:rPr>
          <w:spacing w:val="1"/>
          <w:w w:val="95"/>
        </w:rPr>
        <w:t> </w:t>
      </w:r>
      <w:r>
        <w:rPr/>
        <w:t>в России тоже нет. Отсюда постоянные диспуты на тему, как должны со-</w:t>
      </w:r>
      <w:r>
        <w:rPr>
          <w:spacing w:val="-37"/>
        </w:rPr>
        <w:t> </w:t>
      </w:r>
      <w:r>
        <w:rPr/>
        <w:t>относиться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вузе</w:t>
      </w:r>
      <w:r>
        <w:rPr>
          <w:spacing w:val="-3"/>
        </w:rPr>
        <w:t> </w:t>
      </w:r>
      <w:r>
        <w:rPr/>
        <w:t>интеллектуальное</w:t>
      </w:r>
      <w:r>
        <w:rPr>
          <w:spacing w:val="-3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студента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профессиональ-</w:t>
      </w:r>
      <w:r>
        <w:rPr>
          <w:spacing w:val="-38"/>
        </w:rPr>
        <w:t> </w:t>
      </w:r>
      <w:r>
        <w:rPr/>
        <w:t>но ориентированная практика (рабочее проектирование, сметы, нормы,</w:t>
      </w:r>
      <w:r>
        <w:rPr>
          <w:spacing w:val="1"/>
        </w:rPr>
        <w:t> </w:t>
      </w:r>
      <w:r>
        <w:rPr/>
        <w:t>технологии…). По этой же причине изначально «академические степе-</w:t>
      </w:r>
      <w:r>
        <w:rPr>
          <w:spacing w:val="1"/>
        </w:rPr>
        <w:t> </w:t>
      </w:r>
      <w:r>
        <w:rPr/>
        <w:t>ни»</w:t>
      </w:r>
      <w:r>
        <w:rPr>
          <w:spacing w:val="1"/>
        </w:rPr>
        <w:t> </w:t>
      </w:r>
      <w:r>
        <w:rPr/>
        <w:t>бакалавра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магистра</w:t>
      </w:r>
      <w:r>
        <w:rPr>
          <w:spacing w:val="2"/>
        </w:rPr>
        <w:t> </w:t>
      </w:r>
      <w:r>
        <w:rPr/>
        <w:t>или</w:t>
      </w:r>
      <w:r>
        <w:rPr>
          <w:spacing w:val="2"/>
        </w:rPr>
        <w:t> </w:t>
      </w:r>
      <w:r>
        <w:rPr/>
        <w:t>смешивают</w:t>
      </w:r>
      <w:r>
        <w:rPr>
          <w:spacing w:val="2"/>
        </w:rPr>
        <w:t> </w:t>
      </w:r>
      <w:r>
        <w:rPr/>
        <w:t>с</w:t>
      </w:r>
      <w:r>
        <w:rPr>
          <w:spacing w:val="2"/>
        </w:rPr>
        <w:t> </w:t>
      </w:r>
      <w:r>
        <w:rPr/>
        <w:t>«квалификациями»,</w:t>
      </w:r>
      <w:r>
        <w:rPr>
          <w:spacing w:val="2"/>
        </w:rPr>
        <w:t> </w:t>
      </w:r>
      <w:r>
        <w:rPr/>
        <w:t>или</w:t>
      </w:r>
      <w:r>
        <w:rPr>
          <w:spacing w:val="2"/>
        </w:rPr>
        <w:t> </w:t>
      </w:r>
      <w:r>
        <w:rPr/>
        <w:t>ста-</w:t>
      </w:r>
    </w:p>
    <w:p>
      <w:pPr>
        <w:pStyle w:val="BodyText"/>
        <w:spacing w:line="230" w:lineRule="auto" w:before="100"/>
        <w:ind w:left="173" w:right="267"/>
        <w:jc w:val="both"/>
      </w:pPr>
      <w:r>
        <w:rPr/>
        <w:br w:type="column"/>
      </w:r>
      <w:r>
        <w:rPr/>
        <w:t>раются называть тех и других как можно более обтекаемо – «выпускник</w:t>
      </w:r>
      <w:r>
        <w:rPr>
          <w:spacing w:val="1"/>
        </w:rPr>
        <w:t> </w:t>
      </w:r>
      <w:r>
        <w:rPr/>
        <w:t>вуза по направлению «Архитектура» уровня бакалавриата (магистрату-</w:t>
      </w:r>
      <w:r>
        <w:rPr>
          <w:spacing w:val="1"/>
        </w:rPr>
        <w:t> </w:t>
      </w:r>
      <w:r>
        <w:rPr/>
        <w:t>ры)». Бывшие бакалаврские и магистерские «диссертации» превращают-</w:t>
      </w:r>
      <w:r>
        <w:rPr>
          <w:spacing w:val="-37"/>
        </w:rPr>
        <w:t> </w:t>
      </w:r>
      <w:r>
        <w:rPr/>
        <w:t>ся в «выпускные квалификационные работы», но квалификации их авто-</w:t>
      </w:r>
      <w:r>
        <w:rPr>
          <w:spacing w:val="-37"/>
        </w:rPr>
        <w:t> </w:t>
      </w:r>
      <w:r>
        <w:rPr>
          <w:w w:val="95"/>
        </w:rPr>
        <w:t>рам</w:t>
      </w:r>
      <w:r>
        <w:rPr>
          <w:spacing w:val="6"/>
          <w:w w:val="95"/>
        </w:rPr>
        <w:t> </w:t>
      </w:r>
      <w:r>
        <w:rPr>
          <w:w w:val="95"/>
        </w:rPr>
        <w:t>не</w:t>
      </w:r>
      <w:r>
        <w:rPr>
          <w:spacing w:val="7"/>
          <w:w w:val="95"/>
        </w:rPr>
        <w:t> </w:t>
      </w:r>
      <w:r>
        <w:rPr>
          <w:w w:val="95"/>
        </w:rPr>
        <w:t>присуждаются.</w:t>
      </w:r>
      <w:r>
        <w:rPr>
          <w:spacing w:val="7"/>
          <w:w w:val="95"/>
        </w:rPr>
        <w:t> </w:t>
      </w:r>
      <w:r>
        <w:rPr>
          <w:w w:val="95"/>
        </w:rPr>
        <w:t>А</w:t>
      </w:r>
      <w:r>
        <w:rPr>
          <w:spacing w:val="7"/>
          <w:w w:val="95"/>
        </w:rPr>
        <w:t> </w:t>
      </w:r>
      <w:r>
        <w:rPr>
          <w:w w:val="95"/>
        </w:rPr>
        <w:t>выпускников</w:t>
      </w:r>
      <w:r>
        <w:rPr>
          <w:spacing w:val="6"/>
          <w:w w:val="95"/>
        </w:rPr>
        <w:t> </w:t>
      </w:r>
      <w:r>
        <w:rPr>
          <w:w w:val="95"/>
        </w:rPr>
        <w:t>техникумов</w:t>
      </w:r>
      <w:r>
        <w:rPr>
          <w:spacing w:val="7"/>
          <w:w w:val="95"/>
        </w:rPr>
        <w:t> </w:t>
      </w:r>
      <w:r>
        <w:rPr>
          <w:w w:val="95"/>
        </w:rPr>
        <w:t>именуют,</w:t>
      </w:r>
      <w:r>
        <w:rPr>
          <w:spacing w:val="7"/>
          <w:w w:val="95"/>
        </w:rPr>
        <w:t> </w:t>
      </w:r>
      <w:r>
        <w:rPr>
          <w:w w:val="95"/>
        </w:rPr>
        <w:t>тем</w:t>
      </w:r>
      <w:r>
        <w:rPr>
          <w:spacing w:val="7"/>
          <w:w w:val="95"/>
        </w:rPr>
        <w:t> </w:t>
      </w:r>
      <w:r>
        <w:rPr>
          <w:w w:val="95"/>
        </w:rPr>
        <w:t>временем,</w:t>
      </w:r>
    </w:p>
    <w:p>
      <w:pPr>
        <w:pStyle w:val="BodyText"/>
        <w:spacing w:line="230" w:lineRule="auto"/>
        <w:ind w:left="173" w:right="266"/>
        <w:jc w:val="both"/>
      </w:pPr>
      <w:r>
        <w:rPr>
          <w:spacing w:val="-1"/>
        </w:rPr>
        <w:t>«специалистами»,</w:t>
      </w:r>
      <w:r>
        <w:rPr>
          <w:spacing w:val="-8"/>
        </w:rPr>
        <w:t> </w:t>
      </w:r>
      <w:r>
        <w:rPr>
          <w:spacing w:val="-1"/>
        </w:rPr>
        <w:t>пусть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среднего</w:t>
      </w:r>
      <w:r>
        <w:rPr>
          <w:spacing w:val="-8"/>
        </w:rPr>
        <w:t> </w:t>
      </w:r>
      <w:r>
        <w:rPr>
          <w:spacing w:val="-1"/>
        </w:rPr>
        <w:t>звена,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«квалификацию»</w:t>
      </w:r>
      <w:r>
        <w:rPr>
          <w:spacing w:val="-8"/>
        </w:rPr>
        <w:t> </w:t>
      </w:r>
      <w:r>
        <w:rPr>
          <w:spacing w:val="-1"/>
        </w:rPr>
        <w:t>архитектора</w:t>
      </w:r>
      <w:r>
        <w:rPr/>
        <w:t> им</w:t>
      </w:r>
      <w:r>
        <w:rPr>
          <w:spacing w:val="-10"/>
        </w:rPr>
        <w:t> </w:t>
      </w:r>
      <w:r>
        <w:rPr/>
        <w:t>присваивают</w:t>
      </w:r>
      <w:r>
        <w:rPr>
          <w:spacing w:val="-9"/>
        </w:rPr>
        <w:t> </w:t>
      </w:r>
      <w:r>
        <w:rPr/>
        <w:t>[16].</w:t>
      </w:r>
      <w:r>
        <w:rPr>
          <w:spacing w:val="-9"/>
        </w:rPr>
        <w:t> </w:t>
      </w:r>
      <w:r>
        <w:rPr/>
        <w:t>Чем</w:t>
      </w:r>
      <w:r>
        <w:rPr>
          <w:spacing w:val="-10"/>
        </w:rPr>
        <w:t> </w:t>
      </w:r>
      <w:r>
        <w:rPr/>
        <w:t>еще,</w:t>
      </w:r>
      <w:r>
        <w:rPr>
          <w:spacing w:val="-9"/>
        </w:rPr>
        <w:t> </w:t>
      </w:r>
      <w:r>
        <w:rPr/>
        <w:t>как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полной</w:t>
      </w:r>
      <w:r>
        <w:rPr>
          <w:spacing w:val="-9"/>
        </w:rPr>
        <w:t> </w:t>
      </w:r>
      <w:r>
        <w:rPr/>
        <w:t>«разрухой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головах»</w:t>
      </w:r>
      <w:r>
        <w:rPr>
          <w:spacing w:val="-10"/>
        </w:rPr>
        <w:t> </w:t>
      </w:r>
      <w:r>
        <w:rPr/>
        <w:t>мини-</w:t>
      </w:r>
      <w:r>
        <w:rPr>
          <w:spacing w:val="1"/>
        </w:rPr>
        <w:t> </w:t>
      </w:r>
      <w:r>
        <w:rPr>
          <w:spacing w:val="-1"/>
        </w:rPr>
        <w:t>стерских организаторов архитектурного образования и катастрофическим</w:t>
      </w:r>
      <w:r>
        <w:rPr>
          <w:spacing w:val="-37"/>
        </w:rPr>
        <w:t> </w:t>
      </w:r>
      <w:r>
        <w:rPr/>
        <w:t>неучастием</w:t>
      </w:r>
      <w:r>
        <w:rPr>
          <w:spacing w:val="-5"/>
        </w:rPr>
        <w:t> </w:t>
      </w:r>
      <w:r>
        <w:rPr/>
        <w:t>профессионального</w:t>
      </w:r>
      <w:r>
        <w:rPr>
          <w:spacing w:val="-4"/>
        </w:rPr>
        <w:t> </w:t>
      </w:r>
      <w:r>
        <w:rPr/>
        <w:t>цеха</w:t>
      </w:r>
      <w:r>
        <w:rPr>
          <w:spacing w:val="-4"/>
        </w:rPr>
        <w:t> </w:t>
      </w:r>
      <w:r>
        <w:rPr/>
        <w:t>можно</w:t>
      </w:r>
      <w:r>
        <w:rPr>
          <w:spacing w:val="-5"/>
        </w:rPr>
        <w:t> </w:t>
      </w:r>
      <w:r>
        <w:rPr/>
        <w:t>объяснить</w:t>
      </w:r>
      <w:r>
        <w:rPr>
          <w:spacing w:val="-5"/>
        </w:rPr>
        <w:t> </w:t>
      </w:r>
      <w:r>
        <w:rPr/>
        <w:t>такую</w:t>
      </w:r>
      <w:r>
        <w:rPr>
          <w:spacing w:val="-4"/>
        </w:rPr>
        <w:t> </w:t>
      </w:r>
      <w:r>
        <w:rPr/>
        <w:t>путаницу?</w:t>
      </w:r>
    </w:p>
    <w:p>
      <w:pPr>
        <w:pStyle w:val="ListParagraph"/>
        <w:numPr>
          <w:ilvl w:val="1"/>
          <w:numId w:val="7"/>
        </w:numPr>
        <w:tabs>
          <w:tab w:pos="618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b/>
          <w:sz w:val="16"/>
        </w:rPr>
        <w:t>Американская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система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архитектурного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образования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четко,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ло-</w:t>
      </w:r>
      <w:r>
        <w:rPr>
          <w:b/>
          <w:spacing w:val="-38"/>
          <w:sz w:val="16"/>
        </w:rPr>
        <w:t> </w:t>
      </w:r>
      <w:r>
        <w:rPr>
          <w:b/>
          <w:sz w:val="16"/>
        </w:rPr>
        <w:t>гично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и,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вместе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с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тем,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гибко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устроена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внутри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как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совокупность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уров-</w:t>
      </w:r>
      <w:r>
        <w:rPr>
          <w:b/>
          <w:spacing w:val="-38"/>
          <w:sz w:val="16"/>
        </w:rPr>
        <w:t> </w:t>
      </w:r>
      <w:r>
        <w:rPr>
          <w:b/>
          <w:spacing w:val="-1"/>
          <w:sz w:val="16"/>
        </w:rPr>
        <w:t>ней и направлений подготовки</w:t>
      </w:r>
      <w:r>
        <w:rPr>
          <w:spacing w:val="-1"/>
          <w:sz w:val="16"/>
        </w:rPr>
        <w:t>. К профессиональному </w:t>
      </w:r>
      <w:r>
        <w:rPr>
          <w:sz w:val="16"/>
        </w:rPr>
        <w:t>лицензированию</w:t>
      </w:r>
      <w:r>
        <w:rPr>
          <w:spacing w:val="-37"/>
          <w:sz w:val="16"/>
        </w:rPr>
        <w:t> </w:t>
      </w:r>
      <w:r>
        <w:rPr>
          <w:sz w:val="16"/>
        </w:rPr>
        <w:t>ведут</w:t>
      </w:r>
      <w:r>
        <w:rPr>
          <w:spacing w:val="-1"/>
          <w:sz w:val="16"/>
        </w:rPr>
        <w:t> </w:t>
      </w:r>
      <w:r>
        <w:rPr>
          <w:sz w:val="16"/>
        </w:rPr>
        <w:t>три типа программ:</w:t>
      </w:r>
    </w:p>
    <w:p>
      <w:pPr>
        <w:pStyle w:val="ListParagraph"/>
        <w:numPr>
          <w:ilvl w:val="0"/>
          <w:numId w:val="8"/>
        </w:numPr>
        <w:tabs>
          <w:tab w:pos="634" w:val="left" w:leader="none"/>
        </w:tabs>
        <w:spacing w:line="172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пятилетняя</w:t>
      </w:r>
      <w:r>
        <w:rPr>
          <w:spacing w:val="-6"/>
          <w:sz w:val="16"/>
        </w:rPr>
        <w:t> </w:t>
      </w:r>
      <w:r>
        <w:rPr>
          <w:sz w:val="16"/>
        </w:rPr>
        <w:t>программа</w:t>
      </w:r>
      <w:r>
        <w:rPr>
          <w:spacing w:val="-5"/>
          <w:sz w:val="16"/>
        </w:rPr>
        <w:t> </w:t>
      </w:r>
      <w:r>
        <w:rPr>
          <w:sz w:val="16"/>
        </w:rPr>
        <w:t>бакалавра</w:t>
      </w:r>
      <w:r>
        <w:rPr>
          <w:spacing w:val="-5"/>
          <w:sz w:val="16"/>
        </w:rPr>
        <w:t> </w:t>
      </w:r>
      <w:r>
        <w:rPr>
          <w:sz w:val="16"/>
        </w:rPr>
        <w:t>архитектуры</w:t>
      </w:r>
      <w:r>
        <w:rPr>
          <w:spacing w:val="-4"/>
          <w:sz w:val="16"/>
        </w:rPr>
        <w:t> </w:t>
      </w:r>
      <w:r>
        <w:rPr>
          <w:sz w:val="16"/>
        </w:rPr>
        <w:t>(B.Arch.);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программа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«4+2»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четырехлетнего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бакалавра</w:t>
      </w:r>
      <w:r>
        <w:rPr>
          <w:spacing w:val="-9"/>
          <w:sz w:val="16"/>
        </w:rPr>
        <w:t> </w:t>
      </w:r>
      <w:r>
        <w:rPr>
          <w:sz w:val="16"/>
        </w:rPr>
        <w:t>искусств</w:t>
      </w:r>
      <w:r>
        <w:rPr>
          <w:spacing w:val="-9"/>
          <w:sz w:val="16"/>
        </w:rPr>
        <w:t> </w:t>
      </w:r>
      <w:r>
        <w:rPr>
          <w:sz w:val="16"/>
        </w:rPr>
        <w:t>или</w:t>
      </w:r>
      <w:r>
        <w:rPr>
          <w:spacing w:val="-9"/>
          <w:sz w:val="16"/>
        </w:rPr>
        <w:t> </w:t>
      </w:r>
      <w:r>
        <w:rPr>
          <w:sz w:val="16"/>
        </w:rPr>
        <w:t>наук</w:t>
      </w:r>
      <w:r>
        <w:rPr>
          <w:spacing w:val="-9"/>
          <w:sz w:val="16"/>
        </w:rPr>
        <w:t> </w:t>
      </w:r>
      <w:r>
        <w:rPr>
          <w:sz w:val="16"/>
        </w:rPr>
        <w:t>со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специализацией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(BA,</w:t>
      </w:r>
      <w:r>
        <w:rPr>
          <w:spacing w:val="-9"/>
          <w:sz w:val="16"/>
        </w:rPr>
        <w:t> </w:t>
      </w:r>
      <w:r>
        <w:rPr>
          <w:sz w:val="16"/>
        </w:rPr>
        <w:t>BS)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последующей</w:t>
      </w:r>
      <w:r>
        <w:rPr>
          <w:spacing w:val="-9"/>
          <w:sz w:val="16"/>
        </w:rPr>
        <w:t> </w:t>
      </w:r>
      <w:r>
        <w:rPr>
          <w:sz w:val="16"/>
        </w:rPr>
        <w:t>двухгодичной</w:t>
      </w:r>
      <w:r>
        <w:rPr>
          <w:spacing w:val="-8"/>
          <w:sz w:val="16"/>
        </w:rPr>
        <w:t> </w:t>
      </w:r>
      <w:r>
        <w:rPr>
          <w:sz w:val="16"/>
        </w:rPr>
        <w:t>ар-</w:t>
      </w:r>
      <w:r>
        <w:rPr>
          <w:spacing w:val="-38"/>
          <w:sz w:val="16"/>
        </w:rPr>
        <w:t> </w:t>
      </w:r>
      <w:r>
        <w:rPr>
          <w:sz w:val="16"/>
        </w:rPr>
        <w:t>хитектурной</w:t>
      </w:r>
      <w:r>
        <w:rPr>
          <w:spacing w:val="-1"/>
          <w:sz w:val="16"/>
        </w:rPr>
        <w:t> </w:t>
      </w:r>
      <w:r>
        <w:rPr>
          <w:sz w:val="16"/>
        </w:rPr>
        <w:t>магистратурой (M.Arch.);</w:t>
      </w:r>
    </w:p>
    <w:p>
      <w:pPr>
        <w:pStyle w:val="ListParagraph"/>
        <w:numPr>
          <w:ilvl w:val="0"/>
          <w:numId w:val="8"/>
        </w:numPr>
        <w:tabs>
          <w:tab w:pos="636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профессиональная архитектурная магистратура или докторантура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(M.Arch.,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D.Arch.)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длительностью</w:t>
      </w:r>
      <w:r>
        <w:rPr>
          <w:spacing w:val="-8"/>
          <w:sz w:val="16"/>
        </w:rPr>
        <w:t> </w:t>
      </w:r>
      <w:r>
        <w:rPr>
          <w:sz w:val="16"/>
        </w:rPr>
        <w:t>три</w:t>
      </w:r>
      <w:r>
        <w:rPr>
          <w:spacing w:val="-6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три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8"/>
          <w:sz w:val="16"/>
        </w:rPr>
        <w:t> </w:t>
      </w:r>
      <w:r>
        <w:rPr>
          <w:sz w:val="16"/>
        </w:rPr>
        <w:t>половиной</w:t>
      </w:r>
      <w:r>
        <w:rPr>
          <w:spacing w:val="-8"/>
          <w:sz w:val="16"/>
        </w:rPr>
        <w:t> </w:t>
      </w:r>
      <w:r>
        <w:rPr>
          <w:sz w:val="16"/>
        </w:rPr>
        <w:t>года</w:t>
      </w:r>
      <w:r>
        <w:rPr>
          <w:spacing w:val="-8"/>
          <w:sz w:val="16"/>
        </w:rPr>
        <w:t> </w:t>
      </w:r>
      <w:r>
        <w:rPr>
          <w:sz w:val="16"/>
        </w:rPr>
        <w:t>для</w:t>
      </w:r>
      <w:r>
        <w:rPr>
          <w:spacing w:val="-8"/>
          <w:sz w:val="16"/>
        </w:rPr>
        <w:t> </w:t>
      </w:r>
      <w:r>
        <w:rPr>
          <w:sz w:val="16"/>
        </w:rPr>
        <w:t>выпуск-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ников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четырехлетних</w:t>
      </w:r>
      <w:r>
        <w:rPr>
          <w:spacing w:val="-8"/>
          <w:sz w:val="16"/>
        </w:rPr>
        <w:t> </w:t>
      </w:r>
      <w:r>
        <w:rPr>
          <w:sz w:val="16"/>
        </w:rPr>
        <w:t>бакалаврских</w:t>
      </w:r>
      <w:r>
        <w:rPr>
          <w:spacing w:val="-8"/>
          <w:sz w:val="16"/>
        </w:rPr>
        <w:t> </w:t>
      </w:r>
      <w:r>
        <w:rPr>
          <w:sz w:val="16"/>
        </w:rPr>
        <w:t>программ</w:t>
      </w:r>
      <w:r>
        <w:rPr>
          <w:spacing w:val="-9"/>
          <w:sz w:val="16"/>
        </w:rPr>
        <w:t> </w:t>
      </w:r>
      <w:r>
        <w:rPr>
          <w:sz w:val="16"/>
        </w:rPr>
        <w:t>из</w:t>
      </w:r>
      <w:r>
        <w:rPr>
          <w:spacing w:val="-8"/>
          <w:sz w:val="16"/>
        </w:rPr>
        <w:t> </w:t>
      </w:r>
      <w:r>
        <w:rPr>
          <w:sz w:val="16"/>
        </w:rPr>
        <w:t>любых</w:t>
      </w:r>
      <w:r>
        <w:rPr>
          <w:spacing w:val="-8"/>
          <w:sz w:val="16"/>
        </w:rPr>
        <w:t> </w:t>
      </w:r>
      <w:r>
        <w:rPr>
          <w:sz w:val="16"/>
        </w:rPr>
        <w:t>сфер</w:t>
      </w:r>
      <w:r>
        <w:rPr>
          <w:spacing w:val="-9"/>
          <w:sz w:val="16"/>
        </w:rPr>
        <w:t> </w:t>
      </w:r>
      <w:r>
        <w:rPr>
          <w:sz w:val="16"/>
        </w:rPr>
        <w:t>знания</w:t>
      </w:r>
      <w:r>
        <w:rPr>
          <w:spacing w:val="-6"/>
          <w:sz w:val="16"/>
        </w:rPr>
        <w:t> </w:t>
      </w:r>
      <w:r>
        <w:rPr>
          <w:sz w:val="16"/>
        </w:rPr>
        <w:t>[17].</w:t>
      </w:r>
      <w:r>
        <w:rPr>
          <w:spacing w:val="1"/>
          <w:sz w:val="16"/>
        </w:rPr>
        <w:t> </w:t>
      </w:r>
      <w:r>
        <w:rPr>
          <w:sz w:val="16"/>
        </w:rPr>
        <w:t>Никакие другие степени в архитектуре права на лицензирование и само-</w:t>
      </w:r>
      <w:r>
        <w:rPr>
          <w:spacing w:val="1"/>
          <w:sz w:val="16"/>
        </w:rPr>
        <w:t> </w:t>
      </w:r>
      <w:r>
        <w:rPr>
          <w:sz w:val="16"/>
        </w:rPr>
        <w:t>стоятельную</w:t>
      </w:r>
      <w:r>
        <w:rPr>
          <w:spacing w:val="-1"/>
          <w:sz w:val="16"/>
        </w:rPr>
        <w:t> </w:t>
      </w:r>
      <w:r>
        <w:rPr>
          <w:sz w:val="16"/>
        </w:rPr>
        <w:t>профессиональную</w:t>
      </w:r>
      <w:r>
        <w:rPr>
          <w:spacing w:val="-1"/>
          <w:sz w:val="16"/>
        </w:rPr>
        <w:t> </w:t>
      </w:r>
      <w:r>
        <w:rPr>
          <w:sz w:val="16"/>
        </w:rPr>
        <w:t>практику</w:t>
      </w:r>
      <w:r>
        <w:rPr>
          <w:spacing w:val="-1"/>
          <w:sz w:val="16"/>
        </w:rPr>
        <w:t> </w:t>
      </w:r>
      <w:r>
        <w:rPr>
          <w:sz w:val="16"/>
        </w:rPr>
        <w:t>не</w:t>
      </w:r>
      <w:r>
        <w:rPr>
          <w:spacing w:val="-2"/>
          <w:sz w:val="16"/>
        </w:rPr>
        <w:t> </w:t>
      </w:r>
      <w:r>
        <w:rPr>
          <w:sz w:val="16"/>
        </w:rPr>
        <w:t>дают.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Наряду с этим, в США имеется великое множество академических</w:t>
      </w:r>
      <w:r>
        <w:rPr>
          <w:spacing w:val="1"/>
        </w:rPr>
        <w:t> </w:t>
      </w:r>
      <w:r>
        <w:rPr/>
        <w:t>программ и присуждаемых степеней, которые выбирают для себя те, кто</w:t>
      </w:r>
      <w:r>
        <w:rPr>
          <w:spacing w:val="-37"/>
        </w:rPr>
        <w:t> </w:t>
      </w:r>
      <w:r>
        <w:rPr/>
        <w:t>не планирует проектную карьеру в архитектуре, но нацелен на научные</w:t>
      </w:r>
      <w:r>
        <w:rPr>
          <w:spacing w:val="1"/>
        </w:rPr>
        <w:t> </w:t>
      </w:r>
      <w:r>
        <w:rPr>
          <w:spacing w:val="-1"/>
        </w:rPr>
        <w:t>исследования,</w:t>
      </w:r>
      <w:r>
        <w:rPr>
          <w:spacing w:val="-9"/>
        </w:rPr>
        <w:t> </w:t>
      </w:r>
      <w:r>
        <w:rPr>
          <w:spacing w:val="-1"/>
        </w:rPr>
        <w:t>консультационную</w:t>
      </w:r>
      <w:r>
        <w:rPr>
          <w:spacing w:val="-8"/>
        </w:rPr>
        <w:t> </w:t>
      </w:r>
      <w:r>
        <w:rPr>
          <w:spacing w:val="-1"/>
        </w:rPr>
        <w:t>деятельность,</w:t>
      </w:r>
      <w:r>
        <w:rPr>
          <w:spacing w:val="-8"/>
        </w:rPr>
        <w:t> </w:t>
      </w:r>
      <w:r>
        <w:rPr/>
        <w:t>педагогику,</w:t>
      </w:r>
      <w:r>
        <w:rPr>
          <w:spacing w:val="-9"/>
        </w:rPr>
        <w:t> </w:t>
      </w:r>
      <w:r>
        <w:rPr/>
        <w:t>менеджмент,</w:t>
      </w:r>
      <w:r>
        <w:rPr>
          <w:spacing w:val="-37"/>
        </w:rPr>
        <w:t> </w:t>
      </w:r>
      <w:r>
        <w:rPr/>
        <w:t>а также – на междисциплинарную практику – архитектурно-градострои-</w:t>
      </w:r>
      <w:r>
        <w:rPr>
          <w:spacing w:val="1"/>
        </w:rPr>
        <w:t> </w:t>
      </w:r>
      <w:r>
        <w:rPr>
          <w:spacing w:val="-1"/>
        </w:rPr>
        <w:t>тельную, архитектурно-ландшафтную, </w:t>
      </w:r>
      <w:r>
        <w:rPr/>
        <w:t>архитектурно-административную,</w:t>
      </w:r>
      <w:r>
        <w:rPr>
          <w:spacing w:val="-37"/>
        </w:rPr>
        <w:t> </w:t>
      </w:r>
      <w:r>
        <w:rPr/>
        <w:t>архитектурно-дизайнерскую, архитектурно-строительную, архитектур-</w:t>
      </w:r>
      <w:r>
        <w:rPr>
          <w:spacing w:val="1"/>
        </w:rPr>
        <w:t> </w:t>
      </w:r>
      <w:r>
        <w:rPr>
          <w:w w:val="95"/>
        </w:rPr>
        <w:t>но-кураторскую и выставочную, архитектурно-художественную... Им пред-</w:t>
      </w:r>
      <w:r>
        <w:rPr>
          <w:spacing w:val="1"/>
          <w:w w:val="95"/>
        </w:rPr>
        <w:t> </w:t>
      </w:r>
      <w:r>
        <w:rPr>
          <w:spacing w:val="-2"/>
        </w:rPr>
        <w:t>назначены</w:t>
      </w:r>
      <w:r>
        <w:rPr>
          <w:spacing w:val="-8"/>
        </w:rPr>
        <w:t> </w:t>
      </w:r>
      <w:r>
        <w:rPr>
          <w:spacing w:val="-2"/>
        </w:rPr>
        <w:t>упомянутые</w:t>
      </w:r>
      <w:r>
        <w:rPr>
          <w:spacing w:val="-8"/>
        </w:rPr>
        <w:t> </w:t>
      </w:r>
      <w:r>
        <w:rPr>
          <w:spacing w:val="-2"/>
        </w:rPr>
        <w:t>программы</w:t>
      </w:r>
      <w:r>
        <w:rPr>
          <w:spacing w:val="-7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степени</w:t>
      </w:r>
      <w:r>
        <w:rPr>
          <w:spacing w:val="-7"/>
        </w:rPr>
        <w:t> </w:t>
      </w:r>
      <w:r>
        <w:rPr>
          <w:spacing w:val="-1"/>
        </w:rPr>
        <w:t>бакалавров</w:t>
      </w:r>
      <w:r>
        <w:rPr>
          <w:spacing w:val="-8"/>
        </w:rPr>
        <w:t> </w:t>
      </w:r>
      <w:r>
        <w:rPr>
          <w:spacing w:val="-1"/>
        </w:rPr>
        <w:t>искусств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наук,</w:t>
      </w:r>
      <w:r>
        <w:rPr>
          <w:spacing w:val="-38"/>
        </w:rPr>
        <w:t> </w:t>
      </w:r>
      <w:r>
        <w:rPr>
          <w:spacing w:val="-2"/>
        </w:rPr>
        <w:t>магистра наук в архитектуре </w:t>
      </w:r>
      <w:r>
        <w:rPr>
          <w:spacing w:val="-1"/>
        </w:rPr>
        <w:t>(MS Arch.), доктора философии в архитекту-</w:t>
      </w:r>
      <w:r>
        <w:rPr/>
        <w:t> </w:t>
      </w:r>
      <w:r>
        <w:rPr>
          <w:w w:val="95"/>
        </w:rPr>
        <w:t>ре (Ph.D. Arch.), бесконечные «двойные» и «объединенные» степени (dual</w:t>
      </w:r>
      <w:r>
        <w:rPr>
          <w:spacing w:val="1"/>
          <w:w w:val="95"/>
        </w:rPr>
        <w:t> </w:t>
      </w:r>
      <w:r>
        <w:rPr/>
        <w:t>degrees, joint degrees).</w:t>
      </w:r>
    </w:p>
    <w:p>
      <w:pPr>
        <w:pStyle w:val="BodyText"/>
        <w:spacing w:line="230" w:lineRule="auto"/>
        <w:ind w:left="173" w:right="266" w:firstLine="283"/>
        <w:jc w:val="both"/>
      </w:pPr>
      <w:r>
        <w:rPr>
          <w:w w:val="95"/>
        </w:rPr>
        <w:t>В американской архитектурной школе есть возможность выбирать раз-</w:t>
      </w:r>
      <w:r>
        <w:rPr>
          <w:spacing w:val="1"/>
          <w:w w:val="95"/>
        </w:rPr>
        <w:t> </w:t>
      </w:r>
      <w:r>
        <w:rPr>
          <w:w w:val="95"/>
        </w:rPr>
        <w:t>ные пути обучения: для тех, кто с самого начала точно знает, что хочет стать</w:t>
      </w:r>
      <w:r>
        <w:rPr>
          <w:spacing w:val="-35"/>
          <w:w w:val="95"/>
        </w:rPr>
        <w:t> </w:t>
      </w:r>
      <w:r>
        <w:rPr/>
        <w:t>практикующим архитектором; для тех, кто выбрал архитектуру, но коле-</w:t>
      </w:r>
      <w:r>
        <w:rPr>
          <w:spacing w:val="-37"/>
        </w:rPr>
        <w:t> </w:t>
      </w:r>
      <w:r>
        <w:rPr>
          <w:spacing w:val="-1"/>
        </w:rPr>
        <w:t>блется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>
          <w:spacing w:val="-1"/>
        </w:rPr>
        <w:t>практикой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наукой;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тех,</w:t>
      </w:r>
      <w:r>
        <w:rPr>
          <w:spacing w:val="-9"/>
        </w:rPr>
        <w:t> </w:t>
      </w:r>
      <w:r>
        <w:rPr/>
        <w:t>кто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уверен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архитектурном</w:t>
      </w:r>
      <w:r>
        <w:rPr>
          <w:spacing w:val="1"/>
        </w:rPr>
        <w:t> </w:t>
      </w:r>
      <w:r>
        <w:rPr/>
        <w:t>выборе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хотел</w:t>
      </w:r>
      <w:r>
        <w:rPr>
          <w:spacing w:val="-6"/>
        </w:rPr>
        <w:t> </w:t>
      </w:r>
      <w:r>
        <w:rPr/>
        <w:t>бы</w:t>
      </w:r>
      <w:r>
        <w:rPr>
          <w:spacing w:val="-6"/>
        </w:rPr>
        <w:t> </w:t>
      </w:r>
      <w:r>
        <w:rPr/>
        <w:t>сохранить</w:t>
      </w:r>
      <w:r>
        <w:rPr>
          <w:spacing w:val="-5"/>
        </w:rPr>
        <w:t> </w:t>
      </w:r>
      <w:r>
        <w:rPr/>
        <w:t>возможность</w:t>
      </w:r>
      <w:r>
        <w:rPr>
          <w:spacing w:val="-6"/>
        </w:rPr>
        <w:t> </w:t>
      </w:r>
      <w:r>
        <w:rPr/>
        <w:t>сменить</w:t>
      </w:r>
      <w:r>
        <w:rPr>
          <w:spacing w:val="-6"/>
        </w:rPr>
        <w:t> </w:t>
      </w:r>
      <w:r>
        <w:rPr/>
        <w:t>траектории</w:t>
      </w:r>
      <w:r>
        <w:rPr>
          <w:spacing w:val="-6"/>
        </w:rPr>
        <w:t> </w:t>
      </w:r>
      <w:r>
        <w:rPr/>
        <w:t>образова-</w:t>
      </w:r>
      <w:r>
        <w:rPr>
          <w:spacing w:val="-37"/>
        </w:rPr>
        <w:t> </w:t>
      </w:r>
      <w:r>
        <w:rPr>
          <w:spacing w:val="-1"/>
        </w:rPr>
        <w:t>ния</w:t>
      </w:r>
      <w:r>
        <w:rPr>
          <w:spacing w:val="-9"/>
        </w:rPr>
        <w:t> </w:t>
      </w:r>
      <w:r>
        <w:rPr>
          <w:spacing w:val="-1"/>
        </w:rPr>
        <w:t>без</w:t>
      </w:r>
      <w:r>
        <w:rPr>
          <w:spacing w:val="-9"/>
        </w:rPr>
        <w:t> </w:t>
      </w:r>
      <w:r>
        <w:rPr>
          <w:spacing w:val="-1"/>
        </w:rPr>
        <w:t>существенной</w:t>
      </w:r>
      <w:r>
        <w:rPr>
          <w:spacing w:val="-8"/>
        </w:rPr>
        <w:t> </w:t>
      </w:r>
      <w:r>
        <w:rPr>
          <w:spacing w:val="-1"/>
        </w:rPr>
        <w:t>потери</w:t>
      </w:r>
      <w:r>
        <w:rPr>
          <w:spacing w:val="-8"/>
        </w:rPr>
        <w:t> </w:t>
      </w:r>
      <w:r>
        <w:rPr>
          <w:spacing w:val="-1"/>
        </w:rPr>
        <w:t>времени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зачетных</w:t>
      </w:r>
      <w:r>
        <w:rPr>
          <w:spacing w:val="-8"/>
        </w:rPr>
        <w:t> </w:t>
      </w:r>
      <w:r>
        <w:rPr/>
        <w:t>единиц;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тех,</w:t>
      </w:r>
      <w:r>
        <w:rPr>
          <w:spacing w:val="-9"/>
        </w:rPr>
        <w:t> </w:t>
      </w:r>
      <w:r>
        <w:rPr/>
        <w:t>кто</w:t>
      </w:r>
      <w:r>
        <w:rPr>
          <w:spacing w:val="-9"/>
        </w:rPr>
        <w:t> </w:t>
      </w:r>
      <w:r>
        <w:rPr/>
        <w:t>хо-</w:t>
      </w:r>
      <w:r>
        <w:rPr>
          <w:spacing w:val="1"/>
        </w:rPr>
        <w:t> </w:t>
      </w:r>
      <w:r>
        <w:rPr/>
        <w:t>чет</w:t>
      </w:r>
      <w:r>
        <w:rPr>
          <w:spacing w:val="-9"/>
        </w:rPr>
        <w:t> </w:t>
      </w:r>
      <w:r>
        <w:rPr/>
        <w:t>связать</w:t>
      </w:r>
      <w:r>
        <w:rPr>
          <w:spacing w:val="-9"/>
        </w:rPr>
        <w:t> </w:t>
      </w:r>
      <w:r>
        <w:rPr/>
        <w:t>интерес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архитектуре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таким</w:t>
      </w:r>
      <w:r>
        <w:rPr>
          <w:spacing w:val="-9"/>
        </w:rPr>
        <w:t> </w:t>
      </w:r>
      <w:r>
        <w:rPr/>
        <w:t>же</w:t>
      </w:r>
      <w:r>
        <w:rPr>
          <w:spacing w:val="-8"/>
        </w:rPr>
        <w:t> </w:t>
      </w:r>
      <w:r>
        <w:rPr/>
        <w:t>интересом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другой</w:t>
      </w:r>
      <w:r>
        <w:rPr>
          <w:spacing w:val="-9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знания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практики;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тех,</w:t>
      </w:r>
      <w:r>
        <w:rPr>
          <w:spacing w:val="-4"/>
        </w:rPr>
        <w:t> </w:t>
      </w:r>
      <w:r>
        <w:rPr/>
        <w:t>кто</w:t>
      </w:r>
      <w:r>
        <w:rPr>
          <w:spacing w:val="-4"/>
        </w:rPr>
        <w:t> </w:t>
      </w:r>
      <w:r>
        <w:rPr/>
        <w:t>интересуется</w:t>
      </w:r>
      <w:r>
        <w:rPr>
          <w:spacing w:val="-4"/>
        </w:rPr>
        <w:t> </w:t>
      </w:r>
      <w:r>
        <w:rPr/>
        <w:t>архитектурой</w:t>
      </w:r>
      <w:r>
        <w:rPr>
          <w:spacing w:val="-4"/>
        </w:rPr>
        <w:t> </w:t>
      </w:r>
      <w:r>
        <w:rPr/>
        <w:t>как</w:t>
      </w:r>
      <w:r>
        <w:rPr>
          <w:spacing w:val="-4"/>
        </w:rPr>
        <w:t> </w:t>
      </w:r>
      <w:r>
        <w:rPr/>
        <w:t>побочной</w:t>
      </w:r>
      <w:r>
        <w:rPr>
          <w:spacing w:val="-38"/>
        </w:rPr>
        <w:t> </w:t>
      </w:r>
      <w:r>
        <w:rPr/>
        <w:t>областью знания или «на всякий случай», наконец, для тех, кто хотел бы</w:t>
      </w:r>
      <w:r>
        <w:rPr>
          <w:spacing w:val="-37"/>
        </w:rPr>
        <w:t> </w:t>
      </w:r>
      <w:r>
        <w:rPr/>
        <w:t>перейти</w:t>
      </w:r>
      <w:r>
        <w:rPr>
          <w:spacing w:val="-2"/>
        </w:rPr>
        <w:t> </w:t>
      </w:r>
      <w:r>
        <w:rPr/>
        <w:t>из</w:t>
      </w:r>
      <w:r>
        <w:rPr>
          <w:spacing w:val="-1"/>
        </w:rPr>
        <w:t> </w:t>
      </w:r>
      <w:r>
        <w:rPr/>
        <w:t>одной</w:t>
      </w:r>
      <w:r>
        <w:rPr>
          <w:spacing w:val="-1"/>
        </w:rPr>
        <w:t> </w:t>
      </w:r>
      <w:r>
        <w:rPr/>
        <w:t>категории в</w:t>
      </w:r>
      <w:r>
        <w:rPr>
          <w:spacing w:val="-2"/>
        </w:rPr>
        <w:t> </w:t>
      </w:r>
      <w:r>
        <w:rPr/>
        <w:t>другую (рис.</w:t>
      </w:r>
      <w:r>
        <w:rPr>
          <w:spacing w:val="-1"/>
        </w:rPr>
        <w:t> </w:t>
      </w:r>
      <w:r>
        <w:rPr/>
        <w:t>5).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И иерархия, и типология российских программ высшего уровня вы-</w:t>
      </w:r>
      <w:r>
        <w:rPr>
          <w:spacing w:val="1"/>
        </w:rPr>
        <w:t> </w:t>
      </w:r>
      <w:r>
        <w:rPr/>
        <w:t>зывает</w:t>
      </w:r>
      <w:r>
        <w:rPr>
          <w:spacing w:val="-4"/>
        </w:rPr>
        <w:t> </w:t>
      </w:r>
      <w:r>
        <w:rPr/>
        <w:t>много</w:t>
      </w:r>
      <w:r>
        <w:rPr>
          <w:spacing w:val="-3"/>
        </w:rPr>
        <w:t> </w:t>
      </w:r>
      <w:r>
        <w:rPr/>
        <w:t>вопросов.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смысле</w:t>
      </w:r>
      <w:r>
        <w:rPr>
          <w:spacing w:val="-3"/>
        </w:rPr>
        <w:t> </w:t>
      </w:r>
      <w:r>
        <w:rPr/>
        <w:t>своего</w:t>
      </w:r>
      <w:r>
        <w:rPr>
          <w:spacing w:val="-3"/>
        </w:rPr>
        <w:t> </w:t>
      </w:r>
      <w:r>
        <w:rPr/>
        <w:t>уровневого</w:t>
      </w:r>
      <w:r>
        <w:rPr>
          <w:spacing w:val="-4"/>
        </w:rPr>
        <w:t> </w:t>
      </w:r>
      <w:r>
        <w:rPr/>
        <w:t>устройства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это</w:t>
      </w:r>
      <w:r>
        <w:rPr>
          <w:spacing w:val="-4"/>
        </w:rPr>
        <w:t> </w:t>
      </w:r>
      <w:r>
        <w:rPr/>
        <w:t>не-</w:t>
      </w:r>
      <w:r>
        <w:rPr>
          <w:spacing w:val="-37"/>
        </w:rPr>
        <w:t> </w:t>
      </w:r>
      <w:r>
        <w:rPr/>
        <w:t>органичное, неоправданное совмещение двух систем: дореформенной</w:t>
      </w:r>
      <w:r>
        <w:rPr>
          <w:spacing w:val="1"/>
        </w:rPr>
        <w:t> </w:t>
      </w:r>
      <w:r>
        <w:rPr>
          <w:spacing w:val="-1"/>
        </w:rPr>
        <w:t>советской</w:t>
      </w:r>
      <w:r>
        <w:rPr>
          <w:spacing w:val="-9"/>
        </w:rPr>
        <w:t> </w:t>
      </w:r>
      <w:r>
        <w:rPr>
          <w:spacing w:val="-1"/>
        </w:rPr>
        <w:t>«специалист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кандидат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доктор</w:t>
      </w:r>
      <w:r>
        <w:rPr>
          <w:spacing w:val="-8"/>
        </w:rPr>
        <w:t> </w:t>
      </w:r>
      <w:r>
        <w:rPr>
          <w:spacing w:val="-1"/>
        </w:rPr>
        <w:t>архитектуры»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западной</w:t>
      </w:r>
      <w:r>
        <w:rPr>
          <w:spacing w:val="-9"/>
        </w:rPr>
        <w:t> </w:t>
      </w:r>
      <w:r>
        <w:rPr/>
        <w:t>«ба-</w:t>
      </w:r>
      <w:r>
        <w:rPr>
          <w:spacing w:val="1"/>
        </w:rPr>
        <w:t> </w:t>
      </w:r>
      <w:r>
        <w:rPr>
          <w:w w:val="95"/>
        </w:rPr>
        <w:t>калавр – магистр – доктор философии в архитектуре». В результате, из двух</w:t>
      </w:r>
      <w:r>
        <w:rPr>
          <w:spacing w:val="1"/>
          <w:w w:val="95"/>
        </w:rPr>
        <w:t> </w:t>
      </w:r>
      <w:r>
        <w:rPr/>
        <w:t>трехступенчатых</w:t>
      </w:r>
      <w:r>
        <w:rPr>
          <w:spacing w:val="1"/>
        </w:rPr>
        <w:t> </w:t>
      </w:r>
      <w:r>
        <w:rPr/>
        <w:t>механически</w:t>
      </w:r>
      <w:r>
        <w:rPr>
          <w:spacing w:val="1"/>
        </w:rPr>
        <w:t> </w:t>
      </w:r>
      <w:r>
        <w:rPr/>
        <w:t>собрана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четырехступенчатая</w:t>
      </w:r>
      <w:r>
        <w:rPr>
          <w:spacing w:val="2"/>
        </w:rPr>
        <w:t> </w:t>
      </w:r>
      <w:r>
        <w:rPr/>
        <w:t>модель</w:t>
      </w:r>
    </w:p>
    <w:p>
      <w:pPr>
        <w:pStyle w:val="BodyText"/>
        <w:spacing w:line="230" w:lineRule="auto"/>
        <w:ind w:left="173" w:right="267"/>
        <w:jc w:val="right"/>
      </w:pPr>
      <w:r>
        <w:rPr/>
        <w:t>«бакалавр</w:t>
      </w:r>
      <w:r>
        <w:rPr>
          <w:spacing w:val="9"/>
        </w:rPr>
        <w:t> </w:t>
      </w:r>
      <w:r>
        <w:rPr/>
        <w:t>–</w:t>
      </w:r>
      <w:r>
        <w:rPr>
          <w:spacing w:val="11"/>
        </w:rPr>
        <w:t> </w:t>
      </w:r>
      <w:r>
        <w:rPr/>
        <w:t>магистр</w:t>
      </w:r>
      <w:r>
        <w:rPr>
          <w:spacing w:val="10"/>
        </w:rPr>
        <w:t> </w:t>
      </w:r>
      <w:r>
        <w:rPr/>
        <w:t>–</w:t>
      </w:r>
      <w:r>
        <w:rPr>
          <w:spacing w:val="11"/>
        </w:rPr>
        <w:t> </w:t>
      </w:r>
      <w:r>
        <w:rPr/>
        <w:t>кандидат</w:t>
      </w:r>
      <w:r>
        <w:rPr>
          <w:spacing w:val="10"/>
        </w:rPr>
        <w:t> </w:t>
      </w:r>
      <w:r>
        <w:rPr/>
        <w:t>–</w:t>
      </w:r>
      <w:r>
        <w:rPr>
          <w:spacing w:val="11"/>
        </w:rPr>
        <w:t> </w:t>
      </w:r>
      <w:r>
        <w:rPr/>
        <w:t>доктор»</w:t>
      </w:r>
      <w:r>
        <w:rPr>
          <w:spacing w:val="11"/>
        </w:rPr>
        <w:t> </w:t>
      </w:r>
      <w:r>
        <w:rPr/>
        <w:t>с</w:t>
      </w:r>
      <w:r>
        <w:rPr>
          <w:spacing w:val="11"/>
        </w:rPr>
        <w:t> </w:t>
      </w:r>
      <w:r>
        <w:rPr/>
        <w:t>неизбежными</w:t>
      </w:r>
      <w:r>
        <w:rPr>
          <w:spacing w:val="11"/>
        </w:rPr>
        <w:t> </w:t>
      </w:r>
      <w:r>
        <w:rPr/>
        <w:t>проблемами</w:t>
      </w:r>
      <w:r>
        <w:rPr>
          <w:spacing w:val="1"/>
        </w:rPr>
        <w:t> </w:t>
      </w:r>
      <w:r>
        <w:rPr/>
        <w:t>размывания</w:t>
      </w:r>
      <w:r>
        <w:rPr>
          <w:spacing w:val="-7"/>
        </w:rPr>
        <w:t> </w:t>
      </w:r>
      <w:r>
        <w:rPr/>
        <w:t>границ</w:t>
      </w:r>
      <w:r>
        <w:rPr>
          <w:spacing w:val="-7"/>
        </w:rPr>
        <w:t> </w:t>
      </w:r>
      <w:r>
        <w:rPr/>
        <w:t>между</w:t>
      </w:r>
      <w:r>
        <w:rPr>
          <w:spacing w:val="-7"/>
        </w:rPr>
        <w:t> </w:t>
      </w:r>
      <w:r>
        <w:rPr/>
        <w:t>смежными</w:t>
      </w:r>
      <w:r>
        <w:rPr>
          <w:spacing w:val="-7"/>
        </w:rPr>
        <w:t> </w:t>
      </w:r>
      <w:r>
        <w:rPr/>
        <w:t>уровнями,</w:t>
      </w:r>
      <w:r>
        <w:rPr>
          <w:spacing w:val="-7"/>
        </w:rPr>
        <w:t> </w:t>
      </w:r>
      <w:r>
        <w:rPr/>
        <w:t>которые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практике</w:t>
      </w:r>
      <w:r>
        <w:rPr>
          <w:spacing w:val="-7"/>
        </w:rPr>
        <w:t> </w:t>
      </w:r>
      <w:r>
        <w:rPr/>
        <w:t>по-</w:t>
      </w:r>
      <w:r>
        <w:rPr>
          <w:spacing w:val="-37"/>
        </w:rPr>
        <w:t> </w:t>
      </w:r>
      <w:r>
        <w:rPr/>
        <w:t>стоянно</w:t>
      </w:r>
      <w:r>
        <w:rPr>
          <w:spacing w:val="3"/>
        </w:rPr>
        <w:t> </w:t>
      </w:r>
      <w:r>
        <w:rPr/>
        <w:t>нарушаются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/>
        <w:t>смысле</w:t>
      </w:r>
      <w:r>
        <w:rPr>
          <w:spacing w:val="3"/>
        </w:rPr>
        <w:t> </w:t>
      </w:r>
      <w:r>
        <w:rPr/>
        <w:t>требований</w:t>
      </w:r>
      <w:r>
        <w:rPr>
          <w:spacing w:val="3"/>
        </w:rPr>
        <w:t> </w:t>
      </w:r>
      <w:r>
        <w:rPr/>
        <w:t>к</w:t>
      </w:r>
      <w:r>
        <w:rPr>
          <w:spacing w:val="3"/>
        </w:rPr>
        <w:t> </w:t>
      </w:r>
      <w:r>
        <w:rPr/>
        <w:t>выпускникам</w:t>
      </w:r>
      <w:r>
        <w:rPr>
          <w:spacing w:val="2"/>
        </w:rPr>
        <w:t> </w:t>
      </w:r>
      <w:r>
        <w:rPr/>
        <w:t>и</w:t>
      </w:r>
      <w:r>
        <w:rPr>
          <w:spacing w:val="3"/>
        </w:rPr>
        <w:t> </w:t>
      </w:r>
      <w:r>
        <w:rPr/>
        <w:t>содержания</w:t>
      </w:r>
      <w:r>
        <w:rPr>
          <w:spacing w:val="-37"/>
        </w:rPr>
        <w:t> </w:t>
      </w:r>
      <w:r>
        <w:rPr>
          <w:spacing w:val="-2"/>
        </w:rPr>
        <w:t>обучения.</w:t>
      </w:r>
      <w:r>
        <w:rPr>
          <w:spacing w:val="-8"/>
        </w:rPr>
        <w:t> </w:t>
      </w:r>
      <w:r>
        <w:rPr>
          <w:spacing w:val="-2"/>
        </w:rPr>
        <w:t>Возможно,</w:t>
      </w:r>
      <w:r>
        <w:rPr>
          <w:spacing w:val="-7"/>
        </w:rPr>
        <w:t> </w:t>
      </w:r>
      <w:r>
        <w:rPr>
          <w:spacing w:val="-2"/>
        </w:rPr>
        <w:t>благо,</w:t>
      </w:r>
      <w:r>
        <w:rPr>
          <w:spacing w:val="-7"/>
        </w:rPr>
        <w:t> </w:t>
      </w:r>
      <w:r>
        <w:rPr>
          <w:spacing w:val="-2"/>
        </w:rPr>
        <w:t>что</w:t>
      </w:r>
      <w:r>
        <w:rPr>
          <w:spacing w:val="-8"/>
        </w:rPr>
        <w:t> </w:t>
      </w:r>
      <w:r>
        <w:rPr>
          <w:spacing w:val="-2"/>
        </w:rPr>
        <w:t>архитекторам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7"/>
        </w:rPr>
        <w:t> </w:t>
      </w:r>
      <w:r>
        <w:rPr>
          <w:spacing w:val="-1"/>
        </w:rPr>
        <w:t>удалось,</w:t>
      </w:r>
      <w:r>
        <w:rPr>
          <w:spacing w:val="-7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этом,</w:t>
      </w:r>
      <w:r>
        <w:rPr>
          <w:spacing w:val="-7"/>
        </w:rPr>
        <w:t> </w:t>
      </w:r>
      <w:r>
        <w:rPr>
          <w:spacing w:val="-1"/>
        </w:rPr>
        <w:t>сохра-</w:t>
      </w:r>
      <w:r>
        <w:rPr>
          <w:spacing w:val="-37"/>
        </w:rPr>
        <w:t> </w:t>
      </w:r>
      <w:r>
        <w:rPr/>
        <w:t>нить</w:t>
      </w:r>
      <w:r>
        <w:rPr>
          <w:spacing w:val="4"/>
        </w:rPr>
        <w:t> </w:t>
      </w:r>
      <w:r>
        <w:rPr/>
        <w:t>еще</w:t>
      </w:r>
      <w:r>
        <w:rPr>
          <w:spacing w:val="3"/>
        </w:rPr>
        <w:t> </w:t>
      </w:r>
      <w:r>
        <w:rPr/>
        <w:t>и</w:t>
      </w:r>
      <w:r>
        <w:rPr>
          <w:spacing w:val="3"/>
        </w:rPr>
        <w:t> </w:t>
      </w:r>
      <w:r>
        <w:rPr/>
        <w:t>специалитет.</w:t>
      </w:r>
      <w:r>
        <w:rPr>
          <w:spacing w:val="3"/>
        </w:rPr>
        <w:t> </w:t>
      </w:r>
      <w:r>
        <w:rPr/>
        <w:t>Путаница</w:t>
      </w:r>
      <w:r>
        <w:rPr>
          <w:spacing w:val="2"/>
        </w:rPr>
        <w:t> </w:t>
      </w:r>
      <w:r>
        <w:rPr/>
        <w:t>была</w:t>
      </w:r>
      <w:r>
        <w:rPr>
          <w:spacing w:val="3"/>
        </w:rPr>
        <w:t> </w:t>
      </w:r>
      <w:r>
        <w:rPr/>
        <w:t>бы</w:t>
      </w:r>
      <w:r>
        <w:rPr>
          <w:spacing w:val="3"/>
        </w:rPr>
        <w:t> </w:t>
      </w:r>
      <w:r>
        <w:rPr/>
        <w:t>несусветная.</w:t>
      </w:r>
      <w:r>
        <w:rPr>
          <w:spacing w:val="4"/>
        </w:rPr>
        <w:t> </w:t>
      </w:r>
      <w:r>
        <w:rPr/>
        <w:t>Связи</w:t>
      </w:r>
      <w:r>
        <w:rPr>
          <w:spacing w:val="5"/>
        </w:rPr>
        <w:t> </w:t>
      </w:r>
      <w:r>
        <w:rPr/>
        <w:t>архитек-</w:t>
      </w:r>
      <w:r>
        <w:rPr>
          <w:spacing w:val="-37"/>
        </w:rPr>
        <w:t> </w:t>
      </w:r>
      <w:r>
        <w:rPr/>
        <w:t>турной образовательной цепочки с неархитектурными тоже несовершен-</w:t>
      </w:r>
      <w:r>
        <w:rPr>
          <w:spacing w:val="-37"/>
        </w:rPr>
        <w:t> </w:t>
      </w:r>
      <w:r>
        <w:rPr>
          <w:spacing w:val="-1"/>
        </w:rPr>
        <w:t>ны.</w:t>
      </w:r>
      <w:r>
        <w:rPr>
          <w:spacing w:val="-8"/>
        </w:rPr>
        <w:t> </w:t>
      </w:r>
      <w:r>
        <w:rPr>
          <w:spacing w:val="-1"/>
        </w:rPr>
        <w:t>Например,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архитектурную</w:t>
      </w:r>
      <w:r>
        <w:rPr>
          <w:spacing w:val="-8"/>
        </w:rPr>
        <w:t> </w:t>
      </w:r>
      <w:r>
        <w:rPr>
          <w:spacing w:val="-1"/>
        </w:rPr>
        <w:t>магистратуру</w:t>
      </w:r>
      <w:r>
        <w:rPr>
          <w:spacing w:val="-8"/>
        </w:rPr>
        <w:t> </w:t>
      </w:r>
      <w:r>
        <w:rPr/>
        <w:t>теперь</w:t>
      </w:r>
      <w:r>
        <w:rPr>
          <w:spacing w:val="-8"/>
        </w:rPr>
        <w:t> </w:t>
      </w:r>
      <w:r>
        <w:rPr/>
        <w:t>можно</w:t>
      </w:r>
      <w:r>
        <w:rPr>
          <w:spacing w:val="-8"/>
        </w:rPr>
        <w:t> </w:t>
      </w:r>
      <w:r>
        <w:rPr/>
        <w:t>поступать</w:t>
      </w:r>
      <w:r>
        <w:rPr>
          <w:spacing w:val="-8"/>
        </w:rPr>
        <w:t> </w:t>
      </w:r>
      <w:r>
        <w:rPr/>
        <w:t>из</w:t>
      </w:r>
      <w:r>
        <w:rPr>
          <w:spacing w:val="1"/>
        </w:rPr>
        <w:t> </w:t>
      </w:r>
      <w:r>
        <w:rPr/>
        <w:t>любого</w:t>
      </w:r>
      <w:r>
        <w:rPr>
          <w:spacing w:val="2"/>
        </w:rPr>
        <w:t> </w:t>
      </w:r>
      <w:r>
        <w:rPr/>
        <w:t>бакалавриата</w:t>
      </w:r>
      <w:r>
        <w:rPr>
          <w:spacing w:val="3"/>
        </w:rPr>
        <w:t> </w:t>
      </w:r>
      <w:r>
        <w:rPr/>
        <w:t>(это,</w:t>
      </w:r>
      <w:r>
        <w:rPr>
          <w:spacing w:val="3"/>
        </w:rPr>
        <w:t> </w:t>
      </w:r>
      <w:r>
        <w:rPr/>
        <w:t>как</w:t>
      </w:r>
      <w:r>
        <w:rPr>
          <w:spacing w:val="3"/>
        </w:rPr>
        <w:t> </w:t>
      </w:r>
      <w:r>
        <w:rPr/>
        <w:t>показывает</w:t>
      </w:r>
      <w:r>
        <w:rPr>
          <w:spacing w:val="3"/>
        </w:rPr>
        <w:t> </w:t>
      </w:r>
      <w:r>
        <w:rPr/>
        <w:t>американский</w:t>
      </w:r>
      <w:r>
        <w:rPr>
          <w:spacing w:val="2"/>
        </w:rPr>
        <w:t> </w:t>
      </w:r>
      <w:r>
        <w:rPr/>
        <w:t>опыт,</w:t>
      </w:r>
      <w:r>
        <w:rPr>
          <w:spacing w:val="3"/>
        </w:rPr>
        <w:t> </w:t>
      </w:r>
      <w:r>
        <w:rPr/>
        <w:t>хорошо),</w:t>
      </w:r>
      <w:r>
        <w:rPr>
          <w:spacing w:val="-37"/>
        </w:rPr>
        <w:t> </w:t>
      </w:r>
      <w:r>
        <w:rPr/>
        <w:t>но</w:t>
      </w:r>
      <w:r>
        <w:rPr>
          <w:spacing w:val="-4"/>
        </w:rPr>
        <w:t> </w:t>
      </w:r>
      <w:r>
        <w:rPr/>
        <w:t>без</w:t>
      </w:r>
      <w:r>
        <w:rPr>
          <w:spacing w:val="-4"/>
        </w:rPr>
        <w:t> </w:t>
      </w:r>
      <w:r>
        <w:rPr/>
        <w:t>принятой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США</w:t>
      </w:r>
      <w:r>
        <w:rPr>
          <w:spacing w:val="-4"/>
        </w:rPr>
        <w:t> </w:t>
      </w:r>
      <w:r>
        <w:rPr/>
        <w:t>компенсации</w:t>
      </w:r>
      <w:r>
        <w:rPr>
          <w:spacing w:val="-3"/>
        </w:rPr>
        <w:t> </w:t>
      </w:r>
      <w:r>
        <w:rPr/>
        <w:t>разницы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программах</w:t>
      </w:r>
      <w:r>
        <w:rPr>
          <w:spacing w:val="-3"/>
        </w:rPr>
        <w:t> </w:t>
      </w:r>
      <w:r>
        <w:rPr/>
        <w:t>обучения</w:t>
      </w:r>
      <w:r>
        <w:rPr>
          <w:spacing w:val="-4"/>
        </w:rPr>
        <w:t> </w:t>
      </w:r>
      <w:r>
        <w:rPr/>
        <w:t>за</w:t>
      </w:r>
      <w:r>
        <w:rPr>
          <w:spacing w:val="-37"/>
        </w:rPr>
        <w:t> </w:t>
      </w:r>
      <w:r>
        <w:rPr/>
        <w:t>счет более длительной магистратуры «хорошо» превращается в «плохо».</w:t>
      </w:r>
      <w:r>
        <w:rPr>
          <w:spacing w:val="-37"/>
        </w:rPr>
        <w:t> </w:t>
      </w:r>
      <w:r>
        <w:rPr/>
        <w:t>Наименее</w:t>
      </w:r>
      <w:r>
        <w:rPr>
          <w:spacing w:val="3"/>
        </w:rPr>
        <w:t> </w:t>
      </w:r>
      <w:r>
        <w:rPr/>
        <w:t>востребованным</w:t>
      </w:r>
      <w:r>
        <w:rPr>
          <w:spacing w:val="4"/>
        </w:rPr>
        <w:t> </w:t>
      </w:r>
      <w:r>
        <w:rPr/>
        <w:t>элементом</w:t>
      </w:r>
      <w:r>
        <w:rPr>
          <w:spacing w:val="4"/>
        </w:rPr>
        <w:t> </w:t>
      </w:r>
      <w:r>
        <w:rPr/>
        <w:t>уровневой</w:t>
      </w:r>
      <w:r>
        <w:rPr>
          <w:spacing w:val="3"/>
        </w:rPr>
        <w:t> </w:t>
      </w:r>
      <w:r>
        <w:rPr/>
        <w:t>зарубежной</w:t>
      </w:r>
      <w:r>
        <w:rPr>
          <w:spacing w:val="4"/>
        </w:rPr>
        <w:t> </w:t>
      </w:r>
      <w:r>
        <w:rPr/>
        <w:t>систе-</w:t>
      </w:r>
    </w:p>
    <w:p>
      <w:pPr>
        <w:pStyle w:val="BodyText"/>
        <w:spacing w:line="230" w:lineRule="auto"/>
        <w:ind w:left="173" w:right="267"/>
        <w:jc w:val="both"/>
      </w:pPr>
      <w:r>
        <w:rPr>
          <w:w w:val="95"/>
        </w:rPr>
        <w:t>мы в ходе реформирования российского архитектурного образования стала</w:t>
      </w:r>
      <w:r>
        <w:rPr>
          <w:spacing w:val="1"/>
          <w:w w:val="95"/>
        </w:rPr>
        <w:t> </w:t>
      </w:r>
      <w:r>
        <w:rPr/>
        <w:t>гибкость</w:t>
      </w:r>
      <w:r>
        <w:rPr>
          <w:spacing w:val="-9"/>
        </w:rPr>
        <w:t> </w:t>
      </w:r>
      <w:r>
        <w:rPr/>
        <w:t>учебного</w:t>
      </w:r>
      <w:r>
        <w:rPr>
          <w:spacing w:val="-9"/>
        </w:rPr>
        <w:t> </w:t>
      </w:r>
      <w:r>
        <w:rPr/>
        <w:t>процесса,</w:t>
      </w:r>
      <w:r>
        <w:rPr>
          <w:spacing w:val="-9"/>
        </w:rPr>
        <w:t> </w:t>
      </w:r>
      <w:r>
        <w:rPr/>
        <w:t>возможность</w:t>
      </w:r>
      <w:r>
        <w:rPr>
          <w:spacing w:val="-9"/>
        </w:rPr>
        <w:t> </w:t>
      </w:r>
      <w:r>
        <w:rPr/>
        <w:t>индивидуализации</w:t>
      </w:r>
      <w:r>
        <w:rPr>
          <w:spacing w:val="-9"/>
        </w:rPr>
        <w:t> </w:t>
      </w:r>
      <w:r>
        <w:rPr/>
        <w:t>траекторий</w:t>
      </w:r>
      <w:r>
        <w:rPr>
          <w:spacing w:val="-38"/>
        </w:rPr>
        <w:t> </w:t>
      </w:r>
      <w:r>
        <w:rPr>
          <w:spacing w:val="-1"/>
        </w:rPr>
        <w:t>обучения</w:t>
      </w:r>
      <w:r>
        <w:rPr>
          <w:spacing w:val="-9"/>
        </w:rPr>
        <w:t> </w:t>
      </w:r>
      <w:r>
        <w:rPr>
          <w:spacing w:val="-1"/>
        </w:rPr>
        <w:t>студентов,</w:t>
      </w:r>
      <w:r>
        <w:rPr>
          <w:spacing w:val="-9"/>
        </w:rPr>
        <w:t> </w:t>
      </w:r>
      <w:r>
        <w:rPr>
          <w:spacing w:val="-1"/>
        </w:rPr>
        <w:t>повышение</w:t>
      </w:r>
      <w:r>
        <w:rPr>
          <w:spacing w:val="-9"/>
        </w:rPr>
        <w:t> </w:t>
      </w:r>
      <w:r>
        <w:rPr>
          <w:spacing w:val="-1"/>
        </w:rPr>
        <w:t>роли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диверсификация</w:t>
      </w:r>
      <w:r>
        <w:rPr>
          <w:spacing w:val="-9"/>
        </w:rPr>
        <w:t> </w:t>
      </w:r>
      <w:r>
        <w:rPr/>
        <w:t>видов</w:t>
      </w:r>
      <w:r>
        <w:rPr>
          <w:spacing w:val="-9"/>
        </w:rPr>
        <w:t> </w:t>
      </w:r>
      <w:r>
        <w:rPr/>
        <w:t>выборных</w:t>
      </w:r>
      <w:r>
        <w:rPr>
          <w:spacing w:val="1"/>
        </w:rPr>
        <w:t> </w:t>
      </w:r>
      <w:r>
        <w:rPr/>
        <w:t>дисциплин, создание междисциплинарных программ, отказ от обучения</w:t>
      </w:r>
      <w:r>
        <w:rPr>
          <w:spacing w:val="1"/>
        </w:rPr>
        <w:t> </w:t>
      </w:r>
      <w:r>
        <w:rPr/>
        <w:t>постоянными академическими группами в пользу ad hoc объединений по</w:t>
      </w:r>
      <w:r>
        <w:rPr>
          <w:spacing w:val="-37"/>
        </w:rPr>
        <w:t> </w:t>
      </w:r>
      <w:r>
        <w:rPr/>
        <w:t>интересам. То есть, «за бортом» оказалось весьма существенное, если не</w:t>
      </w:r>
      <w:r>
        <w:rPr>
          <w:spacing w:val="-37"/>
        </w:rPr>
        <w:t> </w:t>
      </w:r>
      <w:r>
        <w:rPr/>
        <w:t>основное,</w:t>
      </w:r>
      <w:r>
        <w:rPr>
          <w:spacing w:val="-1"/>
        </w:rPr>
        <w:t> </w:t>
      </w:r>
      <w:r>
        <w:rPr/>
        <w:t>содержание реформ.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spacing w:line="180" w:lineRule="exact"/>
      </w:pPr>
      <w:r>
        <w:rPr/>
        <w:t>Выводы</w:t>
      </w:r>
    </w:p>
    <w:p>
      <w:pPr>
        <w:pStyle w:val="BodyText"/>
        <w:spacing w:line="230" w:lineRule="auto" w:before="2"/>
        <w:ind w:left="173" w:right="268" w:firstLine="283"/>
        <w:jc w:val="both"/>
      </w:pPr>
      <w:r>
        <w:rPr>
          <w:spacing w:val="-1"/>
        </w:rPr>
        <w:t>Именно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смысле</w:t>
      </w:r>
      <w:r>
        <w:rPr>
          <w:spacing w:val="-9"/>
        </w:rPr>
        <w:t> </w:t>
      </w:r>
      <w:r>
        <w:rPr/>
        <w:t>упорядоченности,</w:t>
      </w:r>
      <w:r>
        <w:rPr>
          <w:spacing w:val="-8"/>
        </w:rPr>
        <w:t> </w:t>
      </w:r>
      <w:r>
        <w:rPr/>
        <w:t>логичности,</w:t>
      </w:r>
      <w:r>
        <w:rPr>
          <w:spacing w:val="-9"/>
        </w:rPr>
        <w:t> </w:t>
      </w:r>
      <w:r>
        <w:rPr/>
        <w:t>подчиненности</w:t>
      </w:r>
      <w:r>
        <w:rPr>
          <w:spacing w:val="-8"/>
        </w:rPr>
        <w:t> </w:t>
      </w:r>
      <w:r>
        <w:rPr/>
        <w:t>про-</w:t>
      </w:r>
      <w:r>
        <w:rPr>
          <w:spacing w:val="1"/>
        </w:rPr>
        <w:t> </w:t>
      </w:r>
      <w:r>
        <w:rPr>
          <w:w w:val="95"/>
        </w:rPr>
        <w:t>фессиональным ориентирам и установкам отечественное архитектурное об-</w:t>
      </w:r>
      <w:r>
        <w:rPr>
          <w:spacing w:val="1"/>
          <w:w w:val="95"/>
        </w:rPr>
        <w:t> </w:t>
      </w:r>
      <w:r>
        <w:rPr>
          <w:spacing w:val="-1"/>
        </w:rPr>
        <w:t>разование</w:t>
      </w:r>
      <w:r>
        <w:rPr>
          <w:spacing w:val="-9"/>
        </w:rPr>
        <w:t> </w:t>
      </w:r>
      <w:r>
        <w:rPr>
          <w:spacing w:val="-1"/>
        </w:rPr>
        <w:t>демонстрирует</w:t>
      </w:r>
      <w:r>
        <w:rPr>
          <w:spacing w:val="-8"/>
        </w:rPr>
        <w:t> </w:t>
      </w:r>
      <w:r>
        <w:rPr>
          <w:spacing w:val="-1"/>
        </w:rPr>
        <w:t>серьезные</w:t>
      </w:r>
      <w:r>
        <w:rPr>
          <w:spacing w:val="-9"/>
        </w:rPr>
        <w:t> </w:t>
      </w:r>
      <w:r>
        <w:rPr>
          <w:spacing w:val="-1"/>
        </w:rPr>
        <w:t>изъяны</w:t>
      </w:r>
      <w:r>
        <w:rPr>
          <w:spacing w:val="-8"/>
        </w:rPr>
        <w:t> </w:t>
      </w:r>
      <w:r>
        <w:rPr>
          <w:spacing w:val="-1"/>
        </w:rPr>
        <w:t>своего</w:t>
      </w:r>
      <w:r>
        <w:rPr>
          <w:spacing w:val="-9"/>
        </w:rPr>
        <w:t> </w:t>
      </w:r>
      <w:r>
        <w:rPr/>
        <w:t>устройства,</w:t>
      </w:r>
      <w:r>
        <w:rPr>
          <w:spacing w:val="-8"/>
        </w:rPr>
        <w:t> </w:t>
      </w:r>
      <w:r>
        <w:rPr/>
        <w:t>что</w:t>
      </w:r>
      <w:r>
        <w:rPr>
          <w:spacing w:val="-9"/>
        </w:rPr>
        <w:t> </w:t>
      </w:r>
      <w:r>
        <w:rPr/>
        <w:t>стано-</w:t>
      </w:r>
      <w:r>
        <w:rPr>
          <w:spacing w:val="1"/>
        </w:rPr>
        <w:t> </w:t>
      </w:r>
      <w:r>
        <w:rPr>
          <w:w w:val="95"/>
        </w:rPr>
        <w:t>вится очевидным при его сравнении с американским. Подчеркнем, речь идет</w:t>
      </w:r>
      <w:r>
        <w:rPr>
          <w:spacing w:val="-35"/>
          <w:w w:val="95"/>
        </w:rPr>
        <w:t> </w:t>
      </w:r>
      <w:r>
        <w:rPr>
          <w:w w:val="95"/>
        </w:rPr>
        <w:t>не о конкретных формах организации, а о самом факте отсутствия в России</w:t>
      </w:r>
      <w:r>
        <w:rPr>
          <w:spacing w:val="1"/>
          <w:w w:val="95"/>
        </w:rPr>
        <w:t> </w:t>
      </w:r>
      <w:r>
        <w:rPr/>
        <w:t>сколько-нибудь</w:t>
      </w:r>
      <w:r>
        <w:rPr>
          <w:spacing w:val="-7"/>
        </w:rPr>
        <w:t> </w:t>
      </w:r>
      <w:r>
        <w:rPr/>
        <w:t>законченной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разумной</w:t>
      </w:r>
      <w:r>
        <w:rPr>
          <w:spacing w:val="-7"/>
        </w:rPr>
        <w:t> </w:t>
      </w:r>
      <w:r>
        <w:rPr/>
        <w:t>его</w:t>
      </w:r>
      <w:r>
        <w:rPr>
          <w:spacing w:val="-6"/>
        </w:rPr>
        <w:t> </w:t>
      </w:r>
      <w:r>
        <w:rPr/>
        <w:t>организационной</w:t>
      </w:r>
      <w:r>
        <w:rPr>
          <w:spacing w:val="-6"/>
        </w:rPr>
        <w:t> </w:t>
      </w:r>
      <w:r>
        <w:rPr/>
        <w:t>системы.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Архитектурное образование складывается в России однобоко, под</w:t>
      </w:r>
      <w:r>
        <w:rPr>
          <w:spacing w:val="1"/>
        </w:rPr>
        <w:t> </w:t>
      </w:r>
      <w:r>
        <w:rPr/>
        <w:t>влиянием министерских управленческих воздействий, унифицирующих</w:t>
      </w:r>
      <w:r>
        <w:rPr>
          <w:spacing w:val="1"/>
        </w:rPr>
        <w:t> </w:t>
      </w:r>
      <w:r>
        <w:rPr/>
        <w:t>все направления в русле единой программы реформ. Этой безликой бю-</w:t>
      </w:r>
      <w:r>
        <w:rPr>
          <w:spacing w:val="1"/>
        </w:rPr>
        <w:t> </w:t>
      </w:r>
      <w:r>
        <w:rPr/>
        <w:t>рократической</w:t>
      </w:r>
      <w:r>
        <w:rPr>
          <w:spacing w:val="-8"/>
        </w:rPr>
        <w:t> </w:t>
      </w:r>
      <w:r>
        <w:rPr/>
        <w:t>силе</w:t>
      </w:r>
      <w:r>
        <w:rPr>
          <w:spacing w:val="-7"/>
        </w:rPr>
        <w:t> </w:t>
      </w:r>
      <w:r>
        <w:rPr/>
        <w:t>ничто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противостоит,</w:t>
      </w:r>
      <w:r>
        <w:rPr>
          <w:spacing w:val="-8"/>
        </w:rPr>
        <w:t> </w:t>
      </w:r>
      <w:r>
        <w:rPr/>
        <w:t>поскольку</w:t>
      </w:r>
      <w:r>
        <w:rPr>
          <w:spacing w:val="-7"/>
        </w:rPr>
        <w:t> </w:t>
      </w:r>
      <w:r>
        <w:rPr/>
        <w:t>вузы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ФУМО</w:t>
      </w:r>
      <w:r>
        <w:rPr>
          <w:spacing w:val="-7"/>
        </w:rPr>
        <w:t> </w:t>
      </w:r>
      <w:r>
        <w:rPr/>
        <w:t>вы-</w:t>
      </w:r>
      <w:r>
        <w:rPr>
          <w:spacing w:val="-38"/>
        </w:rPr>
        <w:t> </w:t>
      </w:r>
      <w:r>
        <w:rPr>
          <w:spacing w:val="-1"/>
        </w:rPr>
        <w:t>нуждены</w:t>
      </w:r>
      <w:r>
        <w:rPr>
          <w:spacing w:val="-9"/>
        </w:rPr>
        <w:t> </w:t>
      </w:r>
      <w:r>
        <w:rPr>
          <w:spacing w:val="-1"/>
        </w:rPr>
        <w:t>подчиняться</w:t>
      </w:r>
      <w:r>
        <w:rPr>
          <w:spacing w:val="-9"/>
        </w:rPr>
        <w:t> </w:t>
      </w:r>
      <w:r>
        <w:rPr>
          <w:spacing w:val="-1"/>
        </w:rPr>
        <w:t>министерству,</w:t>
      </w:r>
      <w:r>
        <w:rPr>
          <w:spacing w:val="-8"/>
        </w:rPr>
        <w:t> </w:t>
      </w:r>
      <w:r>
        <w:rPr/>
        <w:t>а</w:t>
      </w:r>
      <w:r>
        <w:rPr>
          <w:spacing w:val="-9"/>
        </w:rPr>
        <w:t> </w:t>
      </w:r>
      <w:r>
        <w:rPr/>
        <w:t>независимые</w:t>
      </w:r>
      <w:r>
        <w:rPr>
          <w:spacing w:val="-8"/>
        </w:rPr>
        <w:t> </w:t>
      </w:r>
      <w:r>
        <w:rPr/>
        <w:t>профессиональные</w:t>
      </w:r>
      <w:r>
        <w:rPr>
          <w:spacing w:val="-9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</w:rPr>
        <w:t>академические</w:t>
      </w:r>
      <w:r>
        <w:rPr>
          <w:spacing w:val="-8"/>
        </w:rPr>
        <w:t> </w:t>
      </w:r>
      <w:r>
        <w:rPr>
          <w:spacing w:val="-1"/>
        </w:rPr>
        <w:t>структуры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участия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организации</w:t>
      </w:r>
      <w:r>
        <w:rPr>
          <w:spacing w:val="-8"/>
        </w:rPr>
        <w:t> </w:t>
      </w:r>
      <w:r>
        <w:rPr/>
        <w:t>архитектурного</w:t>
      </w:r>
      <w:r>
        <w:rPr>
          <w:spacing w:val="-8"/>
        </w:rPr>
        <w:t> </w:t>
      </w:r>
      <w:r>
        <w:rPr/>
        <w:t>обра-</w:t>
      </w:r>
      <w:r>
        <w:rPr>
          <w:spacing w:val="1"/>
        </w:rPr>
        <w:t> </w:t>
      </w:r>
      <w:r>
        <w:rPr>
          <w:w w:val="95"/>
        </w:rPr>
        <w:t>зования уклоняются. Ситуация усугубляется фактическим отсутствием на-</w:t>
      </w:r>
      <w:r>
        <w:rPr>
          <w:spacing w:val="1"/>
          <w:w w:val="95"/>
        </w:rPr>
        <w:t> </w:t>
      </w:r>
      <w:r>
        <w:rPr/>
        <w:t>учных</w:t>
      </w:r>
      <w:r>
        <w:rPr>
          <w:spacing w:val="-3"/>
        </w:rPr>
        <w:t> </w:t>
      </w:r>
      <w:r>
        <w:rPr/>
        <w:t>исследований</w:t>
      </w:r>
      <w:r>
        <w:rPr>
          <w:spacing w:val="-3"/>
        </w:rPr>
        <w:t> </w:t>
      </w:r>
      <w:r>
        <w:rPr/>
        <w:t>состояния,</w:t>
      </w:r>
      <w:r>
        <w:rPr>
          <w:spacing w:val="-3"/>
        </w:rPr>
        <w:t> </w:t>
      </w:r>
      <w:r>
        <w:rPr/>
        <w:t>проблем</w:t>
      </w:r>
      <w:r>
        <w:rPr>
          <w:spacing w:val="-3"/>
        </w:rPr>
        <w:t> </w:t>
      </w:r>
      <w:r>
        <w:rPr/>
        <w:t>образования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хода</w:t>
      </w:r>
      <w:r>
        <w:rPr>
          <w:spacing w:val="-3"/>
        </w:rPr>
        <w:t> </w:t>
      </w:r>
      <w:r>
        <w:rPr/>
        <w:t>реформ,</w:t>
      </w:r>
      <w:r>
        <w:rPr>
          <w:spacing w:val="-2"/>
        </w:rPr>
        <w:t> </w:t>
      </w:r>
      <w:r>
        <w:rPr/>
        <w:t>ко-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5"/>
        <w:rPr>
          <w:sz w:val="23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24384" id="docshape12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3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30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line="230" w:lineRule="auto" w:before="1"/>
        <w:ind w:left="230" w:right="4"/>
        <w:jc w:val="both"/>
      </w:pPr>
      <w:r>
        <w:rPr/>
        <w:t>торые</w:t>
      </w:r>
      <w:r>
        <w:rPr>
          <w:spacing w:val="-3"/>
        </w:rPr>
        <w:t> </w:t>
      </w:r>
      <w:r>
        <w:rPr/>
        <w:t>могли</w:t>
      </w:r>
      <w:r>
        <w:rPr>
          <w:spacing w:val="-2"/>
        </w:rPr>
        <w:t> </w:t>
      </w:r>
      <w:r>
        <w:rPr/>
        <w:t>бы</w:t>
      </w:r>
      <w:r>
        <w:rPr>
          <w:spacing w:val="-2"/>
        </w:rPr>
        <w:t> </w:t>
      </w:r>
      <w:r>
        <w:rPr/>
        <w:t>предоставить</w:t>
      </w:r>
      <w:r>
        <w:rPr>
          <w:spacing w:val="-2"/>
        </w:rPr>
        <w:t> </w:t>
      </w:r>
      <w:r>
        <w:rPr/>
        <w:t>темы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аргументы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диалога</w:t>
      </w:r>
      <w:r>
        <w:rPr>
          <w:spacing w:val="-2"/>
        </w:rPr>
        <w:t> </w:t>
      </w:r>
      <w:r>
        <w:rPr/>
        <w:t>государственных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общественных структур.</w:t>
      </w:r>
    </w:p>
    <w:p>
      <w:pPr>
        <w:pStyle w:val="BodyText"/>
        <w:spacing w:line="230" w:lineRule="auto"/>
        <w:ind w:left="230" w:right="5" w:firstLine="283"/>
        <w:jc w:val="both"/>
      </w:pPr>
      <w:r>
        <w:rPr>
          <w:spacing w:val="-1"/>
        </w:rPr>
        <w:t>Российский</w:t>
      </w:r>
      <w:r>
        <w:rPr>
          <w:spacing w:val="-9"/>
        </w:rPr>
        <w:t> </w:t>
      </w:r>
      <w:r>
        <w:rPr>
          <w:spacing w:val="-1"/>
        </w:rPr>
        <w:t>профессиональный</w:t>
      </w:r>
      <w:r>
        <w:rPr>
          <w:spacing w:val="-9"/>
        </w:rPr>
        <w:t> </w:t>
      </w:r>
      <w:r>
        <w:rPr>
          <w:spacing w:val="-1"/>
        </w:rPr>
        <w:t>архитектурный</w:t>
      </w:r>
      <w:r>
        <w:rPr>
          <w:spacing w:val="-9"/>
        </w:rPr>
        <w:t> </w:t>
      </w:r>
      <w:r>
        <w:rPr/>
        <w:t>цех,</w:t>
      </w:r>
      <w:r>
        <w:rPr>
          <w:spacing w:val="-9"/>
        </w:rPr>
        <w:t> </w:t>
      </w:r>
      <w:r>
        <w:rPr/>
        <w:t>без</w:t>
      </w:r>
      <w:r>
        <w:rPr>
          <w:spacing w:val="-9"/>
        </w:rPr>
        <w:t> </w:t>
      </w:r>
      <w:r>
        <w:rPr/>
        <w:t>решительного</w:t>
      </w:r>
      <w:r>
        <w:rPr>
          <w:spacing w:val="-8"/>
        </w:rPr>
        <w:t> </w:t>
      </w:r>
      <w:r>
        <w:rPr/>
        <w:t>вме-</w:t>
      </w:r>
      <w:r>
        <w:rPr>
          <w:spacing w:val="-38"/>
        </w:rPr>
        <w:t> </w:t>
      </w:r>
      <w:r>
        <w:rPr/>
        <w:t>шательства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постоянного</w:t>
      </w:r>
      <w:r>
        <w:rPr>
          <w:spacing w:val="-3"/>
        </w:rPr>
        <w:t> </w:t>
      </w:r>
      <w:r>
        <w:rPr/>
        <w:t>участия</w:t>
      </w:r>
      <w:r>
        <w:rPr>
          <w:spacing w:val="-4"/>
        </w:rPr>
        <w:t> </w:t>
      </w:r>
      <w:r>
        <w:rPr/>
        <w:t>которого</w:t>
      </w:r>
      <w:r>
        <w:rPr>
          <w:spacing w:val="-3"/>
        </w:rPr>
        <w:t> </w:t>
      </w:r>
      <w:r>
        <w:rPr/>
        <w:t>функционирование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об-</w:t>
      </w:r>
      <w:r>
        <w:rPr>
          <w:spacing w:val="-37"/>
        </w:rPr>
        <w:t> </w:t>
      </w:r>
      <w:r>
        <w:rPr/>
        <w:t>разования невозможно, сегодня раздроблен и слаб. Может быть осознание об-</w:t>
      </w:r>
      <w:r>
        <w:rPr>
          <w:spacing w:val="-37"/>
        </w:rPr>
        <w:t> </w:t>
      </w:r>
      <w:r>
        <w:rPr/>
        <w:t>щей ответственности за судьбу образования способно его консолидировать и</w:t>
      </w:r>
      <w:r>
        <w:rPr>
          <w:spacing w:val="1"/>
        </w:rPr>
        <w:t> </w:t>
      </w:r>
      <w:r>
        <w:rPr/>
        <w:t>укрепить,</w:t>
      </w:r>
      <w:r>
        <w:rPr>
          <w:spacing w:val="-5"/>
        </w:rPr>
        <w:t> </w:t>
      </w:r>
      <w:r>
        <w:rPr/>
        <w:t>а</w:t>
      </w:r>
      <w:r>
        <w:rPr>
          <w:spacing w:val="-4"/>
        </w:rPr>
        <w:t> </w:t>
      </w:r>
      <w:r>
        <w:rPr/>
        <w:t>будучи</w:t>
      </w:r>
      <w:r>
        <w:rPr>
          <w:spacing w:val="-4"/>
        </w:rPr>
        <w:t> </w:t>
      </w:r>
      <w:r>
        <w:rPr/>
        <w:t>консолидированным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укрепленным,</w:t>
      </w:r>
      <w:r>
        <w:rPr>
          <w:spacing w:val="-4"/>
        </w:rPr>
        <w:t> </w:t>
      </w:r>
      <w:r>
        <w:rPr/>
        <w:t>он</w:t>
      </w:r>
      <w:r>
        <w:rPr>
          <w:spacing w:val="-5"/>
        </w:rPr>
        <w:t> </w:t>
      </w:r>
      <w:r>
        <w:rPr/>
        <w:t>окажется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состоя-</w:t>
      </w:r>
      <w:r>
        <w:rPr>
          <w:spacing w:val="-38"/>
        </w:rPr>
        <w:t> </w:t>
      </w:r>
      <w:r>
        <w:rPr/>
        <w:t>нии</w:t>
      </w:r>
      <w:r>
        <w:rPr>
          <w:spacing w:val="-2"/>
        </w:rPr>
        <w:t> </w:t>
      </w:r>
      <w:r>
        <w:rPr/>
        <w:t>дать</w:t>
      </w:r>
      <w:r>
        <w:rPr>
          <w:spacing w:val="-2"/>
        </w:rPr>
        <w:t> </w:t>
      </w:r>
      <w:r>
        <w:rPr/>
        <w:t>импульс</w:t>
      </w:r>
      <w:r>
        <w:rPr>
          <w:spacing w:val="-1"/>
        </w:rPr>
        <w:t> </w:t>
      </w:r>
      <w:r>
        <w:rPr/>
        <w:t>разумному</w:t>
      </w:r>
      <w:r>
        <w:rPr>
          <w:spacing w:val="-1"/>
        </w:rPr>
        <w:t> </w:t>
      </w:r>
      <w:r>
        <w:rPr/>
        <w:t>обустройству</w:t>
      </w:r>
      <w:r>
        <w:rPr>
          <w:spacing w:val="-1"/>
        </w:rPr>
        <w:t> </w:t>
      </w:r>
      <w:r>
        <w:rPr/>
        <w:t>образования?</w:t>
      </w:r>
    </w:p>
    <w:p>
      <w:pPr>
        <w:pStyle w:val="BodyText"/>
        <w:spacing w:before="1"/>
        <w:rPr>
          <w:sz w:val="20"/>
        </w:rPr>
      </w:pPr>
    </w:p>
    <w:p>
      <w:pPr>
        <w:pStyle w:val="Heading6"/>
        <w:spacing w:line="179" w:lineRule="exact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3" w:after="0"/>
        <w:ind w:left="457" w:right="6" w:hanging="227"/>
        <w:jc w:val="both"/>
        <w:rPr>
          <w:sz w:val="16"/>
        </w:rPr>
      </w:pPr>
      <w:r>
        <w:rPr>
          <w:w w:val="95"/>
          <w:sz w:val="16"/>
        </w:rPr>
        <w:t>AIA Directory of Public Policies and Position Statements. – Washington DC: The</w:t>
      </w:r>
      <w:r>
        <w:rPr>
          <w:spacing w:val="1"/>
          <w:w w:val="95"/>
          <w:sz w:val="16"/>
        </w:rPr>
        <w:t> </w:t>
      </w:r>
      <w:r>
        <w:rPr>
          <w:sz w:val="16"/>
        </w:rPr>
        <w:t>American</w:t>
      </w:r>
      <w:r>
        <w:rPr>
          <w:spacing w:val="-2"/>
          <w:sz w:val="16"/>
        </w:rPr>
        <w:t> </w:t>
      </w:r>
      <w:r>
        <w:rPr>
          <w:sz w:val="16"/>
        </w:rPr>
        <w:t>Institute of</w:t>
      </w:r>
      <w:r>
        <w:rPr>
          <w:spacing w:val="-9"/>
          <w:sz w:val="16"/>
        </w:rPr>
        <w:t> </w:t>
      </w:r>
      <w:r>
        <w:rPr>
          <w:sz w:val="16"/>
        </w:rPr>
        <w:t>Architects,</w:t>
      </w:r>
      <w:r>
        <w:rPr>
          <w:spacing w:val="-2"/>
          <w:sz w:val="16"/>
        </w:rPr>
        <w:t> </w:t>
      </w:r>
      <w:r>
        <w:rPr>
          <w:sz w:val="16"/>
        </w:rPr>
        <w:t>2019. – 18 p.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11" w:hanging="227"/>
        <w:jc w:val="both"/>
        <w:rPr>
          <w:sz w:val="16"/>
        </w:rPr>
      </w:pPr>
      <w:r>
        <w:rPr>
          <w:sz w:val="16"/>
        </w:rPr>
        <w:t>National</w:t>
      </w:r>
      <w:r>
        <w:rPr>
          <w:spacing w:val="1"/>
          <w:sz w:val="16"/>
        </w:rPr>
        <w:t> </w:t>
      </w:r>
      <w:r>
        <w:rPr>
          <w:sz w:val="16"/>
        </w:rPr>
        <w:t>Council</w:t>
      </w:r>
      <w:r>
        <w:rPr>
          <w:spacing w:val="1"/>
          <w:sz w:val="16"/>
        </w:rPr>
        <w:t> </w:t>
      </w:r>
      <w:r>
        <w:rPr>
          <w:sz w:val="16"/>
        </w:rPr>
        <w:t>of</w:t>
      </w:r>
      <w:r>
        <w:rPr>
          <w:spacing w:val="1"/>
          <w:sz w:val="16"/>
        </w:rPr>
        <w:t> </w:t>
      </w:r>
      <w:r>
        <w:rPr>
          <w:sz w:val="16"/>
        </w:rPr>
        <w:t>Architectural</w:t>
      </w:r>
      <w:r>
        <w:rPr>
          <w:spacing w:val="1"/>
          <w:sz w:val="16"/>
        </w:rPr>
        <w:t> </w:t>
      </w:r>
      <w:r>
        <w:rPr>
          <w:sz w:val="16"/>
        </w:rPr>
        <w:t>Registration</w:t>
      </w:r>
      <w:r>
        <w:rPr>
          <w:spacing w:val="1"/>
          <w:sz w:val="16"/>
        </w:rPr>
        <w:t> </w:t>
      </w:r>
      <w:r>
        <w:rPr>
          <w:sz w:val="16"/>
        </w:rPr>
        <w:t>Boards.</w:t>
      </w:r>
      <w:r>
        <w:rPr>
          <w:spacing w:val="1"/>
          <w:sz w:val="16"/>
        </w:rPr>
        <w:t> </w:t>
      </w:r>
      <w:r>
        <w:rPr>
          <w:sz w:val="16"/>
        </w:rPr>
        <w:t>NCARB’s</w:t>
      </w:r>
      <w:r>
        <w:rPr>
          <w:spacing w:val="1"/>
          <w:sz w:val="16"/>
        </w:rPr>
        <w:t> </w:t>
      </w:r>
      <w:r>
        <w:rPr>
          <w:sz w:val="16"/>
        </w:rPr>
        <w:t>Role</w:t>
      </w:r>
      <w:r>
        <w:rPr>
          <w:spacing w:val="1"/>
          <w:sz w:val="16"/>
        </w:rPr>
        <w:t> </w:t>
      </w:r>
      <w:r>
        <w:rPr>
          <w:sz w:val="16"/>
        </w:rPr>
        <w:t>[Электронный</w:t>
      </w:r>
      <w:r>
        <w:rPr>
          <w:spacing w:val="-2"/>
          <w:sz w:val="16"/>
        </w:rPr>
        <w:t> </w:t>
      </w:r>
      <w:r>
        <w:rPr>
          <w:sz w:val="16"/>
        </w:rPr>
        <w:t>ресурс].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URL:</w:t>
      </w:r>
      <w:r>
        <w:rPr>
          <w:spacing w:val="-2"/>
          <w:sz w:val="16"/>
        </w:rPr>
        <w:t> </w:t>
      </w:r>
      <w:hyperlink r:id="rId83">
        <w:r>
          <w:rPr>
            <w:sz w:val="16"/>
          </w:rPr>
          <w:t>https://www.ncarb.org/about/ncarbs-role</w:t>
        </w:r>
      </w:hyperlink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10" w:hanging="227"/>
        <w:jc w:val="both"/>
        <w:rPr>
          <w:sz w:val="16"/>
        </w:rPr>
      </w:pPr>
      <w:r>
        <w:rPr>
          <w:sz w:val="16"/>
        </w:rPr>
        <w:t>2014 Conditions for Accreditation. National Architectural Accrediting Board,</w:t>
      </w:r>
      <w:r>
        <w:rPr>
          <w:spacing w:val="1"/>
          <w:sz w:val="16"/>
        </w:rPr>
        <w:t> </w:t>
      </w:r>
      <w:r>
        <w:rPr>
          <w:sz w:val="16"/>
        </w:rPr>
        <w:t>Inc.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Washington, DC:</w:t>
      </w:r>
      <w:r>
        <w:rPr>
          <w:spacing w:val="-2"/>
          <w:sz w:val="16"/>
        </w:rPr>
        <w:t> </w:t>
      </w:r>
      <w:r>
        <w:rPr>
          <w:sz w:val="16"/>
        </w:rPr>
        <w:t>NAAB,</w:t>
      </w:r>
      <w:r>
        <w:rPr>
          <w:spacing w:val="-1"/>
          <w:sz w:val="16"/>
        </w:rPr>
        <w:t> </w:t>
      </w:r>
      <w:r>
        <w:rPr>
          <w:sz w:val="16"/>
        </w:rPr>
        <w:t>2014. –</w:t>
      </w:r>
      <w:r>
        <w:rPr>
          <w:spacing w:val="-1"/>
          <w:sz w:val="16"/>
        </w:rPr>
        <w:t> </w:t>
      </w:r>
      <w:r>
        <w:rPr>
          <w:sz w:val="16"/>
        </w:rPr>
        <w:t>30 p.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8" w:hanging="227"/>
        <w:jc w:val="both"/>
        <w:rPr>
          <w:sz w:val="16"/>
        </w:rPr>
      </w:pPr>
      <w:r>
        <w:rPr>
          <w:sz w:val="16"/>
        </w:rPr>
        <w:t>2019 ACSA Institutional Data Report. Research Metrics for Full and Candidate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Members. –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ACSA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Research</w:t>
      </w:r>
      <w:r>
        <w:rPr>
          <w:sz w:val="16"/>
        </w:rPr>
        <w:t> </w:t>
      </w:r>
      <w:r>
        <w:rPr>
          <w:spacing w:val="-1"/>
          <w:sz w:val="16"/>
        </w:rPr>
        <w:t>–</w:t>
      </w:r>
      <w:r>
        <w:rPr>
          <w:sz w:val="16"/>
        </w:rPr>
        <w:t> </w:t>
      </w:r>
      <w:r>
        <w:rPr>
          <w:spacing w:val="-1"/>
          <w:sz w:val="16"/>
        </w:rPr>
        <w:t>March 2019.</w:t>
      </w:r>
      <w:r>
        <w:rPr>
          <w:sz w:val="16"/>
        </w:rPr>
        <w:t> –</w:t>
      </w:r>
      <w:r>
        <w:rPr>
          <w:spacing w:val="-4"/>
          <w:sz w:val="16"/>
        </w:rPr>
        <w:t> </w:t>
      </w:r>
      <w:r>
        <w:rPr>
          <w:sz w:val="16"/>
        </w:rPr>
        <w:t>Washington:</w:t>
      </w:r>
      <w:r>
        <w:rPr>
          <w:spacing w:val="-9"/>
          <w:sz w:val="16"/>
        </w:rPr>
        <w:t> </w:t>
      </w:r>
      <w:r>
        <w:rPr>
          <w:sz w:val="16"/>
        </w:rPr>
        <w:t>ACSA,</w:t>
      </w:r>
      <w:r>
        <w:rPr>
          <w:spacing w:val="-1"/>
          <w:sz w:val="16"/>
        </w:rPr>
        <w:t> </w:t>
      </w:r>
      <w:r>
        <w:rPr>
          <w:sz w:val="16"/>
        </w:rPr>
        <w:t>2019. – 35 p.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5" w:hanging="227"/>
        <w:jc w:val="both"/>
        <w:rPr>
          <w:sz w:val="16"/>
        </w:rPr>
      </w:pPr>
      <w:r>
        <w:rPr>
          <w:spacing w:val="-2"/>
          <w:sz w:val="16"/>
        </w:rPr>
        <w:t>Кияненко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К.В.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Аккредитация,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лицензирование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непрерывное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образование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три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кита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профессии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США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Аккредитация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образовании.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37"/>
          <w:sz w:val="16"/>
        </w:rPr>
        <w:t> </w:t>
      </w:r>
      <w:r>
        <w:rPr>
          <w:sz w:val="16"/>
        </w:rPr>
        <w:t>2011.</w:t>
      </w:r>
      <w:r>
        <w:rPr>
          <w:spacing w:val="-2"/>
          <w:sz w:val="16"/>
        </w:rPr>
        <w:t> </w:t>
      </w:r>
      <w:r>
        <w:rPr>
          <w:sz w:val="16"/>
        </w:rPr>
        <w:t>– №</w:t>
      </w:r>
      <w:r>
        <w:rPr>
          <w:spacing w:val="-1"/>
          <w:sz w:val="16"/>
        </w:rPr>
        <w:t> </w:t>
      </w:r>
      <w:r>
        <w:rPr>
          <w:sz w:val="16"/>
        </w:rPr>
        <w:t>4 (48). – С. 44–46.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3" w:hanging="227"/>
        <w:jc w:val="both"/>
        <w:rPr>
          <w:sz w:val="16"/>
        </w:rPr>
      </w:pPr>
      <w:r>
        <w:rPr>
          <w:w w:val="95"/>
          <w:sz w:val="16"/>
        </w:rPr>
        <w:t>Положение о федеральном учебно-методическом объединении в системе выс-</w:t>
      </w:r>
      <w:r>
        <w:rPr>
          <w:spacing w:val="1"/>
          <w:w w:val="95"/>
          <w:sz w:val="16"/>
        </w:rPr>
        <w:t> </w:t>
      </w:r>
      <w:r>
        <w:rPr>
          <w:sz w:val="16"/>
        </w:rPr>
        <w:t>шего</w:t>
      </w:r>
      <w:r>
        <w:rPr>
          <w:spacing w:val="-9"/>
          <w:sz w:val="16"/>
        </w:rPr>
        <w:t> </w:t>
      </w:r>
      <w:r>
        <w:rPr>
          <w:sz w:val="16"/>
        </w:rPr>
        <w:t>образования</w:t>
      </w:r>
      <w:r>
        <w:rPr>
          <w:spacing w:val="-9"/>
          <w:sz w:val="16"/>
        </w:rPr>
        <w:t> </w:t>
      </w:r>
      <w:r>
        <w:rPr>
          <w:sz w:val="16"/>
        </w:rPr>
        <w:t>по</w:t>
      </w:r>
      <w:r>
        <w:rPr>
          <w:spacing w:val="-8"/>
          <w:sz w:val="16"/>
        </w:rPr>
        <w:t> </w:t>
      </w:r>
      <w:r>
        <w:rPr>
          <w:sz w:val="16"/>
        </w:rPr>
        <w:t>укрупненным</w:t>
      </w:r>
      <w:r>
        <w:rPr>
          <w:spacing w:val="-9"/>
          <w:sz w:val="16"/>
        </w:rPr>
        <w:t> </w:t>
      </w:r>
      <w:r>
        <w:rPr>
          <w:sz w:val="16"/>
        </w:rPr>
        <w:t>группам</w:t>
      </w:r>
      <w:r>
        <w:rPr>
          <w:spacing w:val="-8"/>
          <w:sz w:val="16"/>
        </w:rPr>
        <w:t> </w:t>
      </w:r>
      <w:r>
        <w:rPr>
          <w:sz w:val="16"/>
        </w:rPr>
        <w:t>специальностей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направлений</w:t>
      </w:r>
      <w:r>
        <w:rPr>
          <w:spacing w:val="-37"/>
          <w:sz w:val="16"/>
        </w:rPr>
        <w:t> </w:t>
      </w:r>
      <w:r>
        <w:rPr>
          <w:sz w:val="16"/>
        </w:rPr>
        <w:t>подготовки</w:t>
      </w:r>
      <w:r>
        <w:rPr>
          <w:spacing w:val="-8"/>
          <w:sz w:val="16"/>
        </w:rPr>
        <w:t> </w:t>
      </w:r>
      <w:r>
        <w:rPr>
          <w:sz w:val="16"/>
        </w:rPr>
        <w:t>07.00.00</w:t>
      </w:r>
      <w:r>
        <w:rPr>
          <w:spacing w:val="-8"/>
          <w:sz w:val="16"/>
        </w:rPr>
        <w:t> </w:t>
      </w:r>
      <w:r>
        <w:rPr>
          <w:sz w:val="16"/>
        </w:rPr>
        <w:t>Архитектура.</w:t>
      </w:r>
      <w:r>
        <w:rPr>
          <w:spacing w:val="-7"/>
          <w:sz w:val="16"/>
        </w:rPr>
        <w:t> </w:t>
      </w:r>
      <w:r>
        <w:rPr>
          <w:sz w:val="16"/>
        </w:rPr>
        <w:t>Утв.</w:t>
      </w:r>
      <w:r>
        <w:rPr>
          <w:spacing w:val="-8"/>
          <w:sz w:val="16"/>
        </w:rPr>
        <w:t> </w:t>
      </w:r>
      <w:r>
        <w:rPr>
          <w:sz w:val="16"/>
        </w:rPr>
        <w:t>Приказом</w:t>
      </w:r>
      <w:r>
        <w:rPr>
          <w:spacing w:val="-7"/>
          <w:sz w:val="16"/>
        </w:rPr>
        <w:t> </w:t>
      </w:r>
      <w:r>
        <w:rPr>
          <w:sz w:val="16"/>
        </w:rPr>
        <w:t>Минобрнауки</w:t>
      </w:r>
      <w:r>
        <w:rPr>
          <w:spacing w:val="-8"/>
          <w:sz w:val="16"/>
        </w:rPr>
        <w:t> </w:t>
      </w:r>
      <w:r>
        <w:rPr>
          <w:sz w:val="16"/>
        </w:rPr>
        <w:t>РФ</w:t>
      </w:r>
      <w:r>
        <w:rPr>
          <w:spacing w:val="-7"/>
          <w:sz w:val="16"/>
        </w:rPr>
        <w:t> </w:t>
      </w:r>
      <w:r>
        <w:rPr>
          <w:sz w:val="16"/>
        </w:rPr>
        <w:t>№</w:t>
      </w:r>
      <w:r>
        <w:rPr>
          <w:spacing w:val="-7"/>
          <w:sz w:val="16"/>
        </w:rPr>
        <w:t> </w:t>
      </w:r>
      <w:r>
        <w:rPr>
          <w:sz w:val="16"/>
        </w:rPr>
        <w:t>1074</w:t>
      </w:r>
      <w:r>
        <w:rPr>
          <w:spacing w:val="-38"/>
          <w:sz w:val="16"/>
        </w:rPr>
        <w:t> </w:t>
      </w:r>
      <w:r>
        <w:rPr>
          <w:sz w:val="16"/>
        </w:rPr>
        <w:t>от</w:t>
      </w:r>
      <w:r>
        <w:rPr>
          <w:spacing w:val="-1"/>
          <w:sz w:val="16"/>
        </w:rPr>
        <w:t> </w:t>
      </w:r>
      <w:r>
        <w:rPr>
          <w:sz w:val="16"/>
        </w:rPr>
        <w:t>19.08.2016.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5" w:hanging="227"/>
        <w:jc w:val="both"/>
        <w:rPr>
          <w:sz w:val="16"/>
        </w:rPr>
      </w:pPr>
      <w:r>
        <w:rPr>
          <w:spacing w:val="-2"/>
          <w:sz w:val="16"/>
        </w:rPr>
        <w:t>Устав «Общероссийской творческой </w:t>
      </w:r>
      <w:r>
        <w:rPr>
          <w:spacing w:val="-1"/>
          <w:sz w:val="16"/>
        </w:rPr>
        <w:t>профессиональной общественной орга-</w:t>
      </w:r>
      <w:r>
        <w:rPr>
          <w:spacing w:val="-37"/>
          <w:sz w:val="16"/>
        </w:rPr>
        <w:t> </w:t>
      </w:r>
      <w:r>
        <w:rPr>
          <w:sz w:val="16"/>
        </w:rPr>
        <w:t>низации</w:t>
      </w:r>
      <w:r>
        <w:rPr>
          <w:spacing w:val="-2"/>
          <w:sz w:val="16"/>
        </w:rPr>
        <w:t> </w:t>
      </w:r>
      <w:r>
        <w:rPr>
          <w:sz w:val="16"/>
        </w:rPr>
        <w:t>«Союз архитекторов</w:t>
      </w:r>
      <w:r>
        <w:rPr>
          <w:spacing w:val="-1"/>
          <w:sz w:val="16"/>
        </w:rPr>
        <w:t> </w:t>
      </w:r>
      <w:r>
        <w:rPr>
          <w:sz w:val="16"/>
        </w:rPr>
        <w:t>России». М.,</w:t>
      </w:r>
      <w:r>
        <w:rPr>
          <w:spacing w:val="-1"/>
          <w:sz w:val="16"/>
        </w:rPr>
        <w:t> </w:t>
      </w:r>
      <w:r>
        <w:rPr>
          <w:sz w:val="16"/>
        </w:rPr>
        <w:t>2017.</w:t>
      </w:r>
      <w:r>
        <w:rPr>
          <w:spacing w:val="-1"/>
          <w:sz w:val="16"/>
        </w:rPr>
        <w:t> </w:t>
      </w:r>
      <w:r>
        <w:rPr>
          <w:sz w:val="16"/>
        </w:rPr>
        <w:t>– 28 с.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5" w:hanging="227"/>
        <w:jc w:val="both"/>
        <w:rPr>
          <w:sz w:val="16"/>
        </w:rPr>
      </w:pPr>
      <w:r>
        <w:rPr>
          <w:w w:val="95"/>
          <w:sz w:val="16"/>
        </w:rPr>
        <w:t>Устав «Ассоциации саморегулируемых организаций общероссийской негосу-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дарственной некоммерческой организации – общероссийского межотраслево-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го объединения работодателей «Национальное </w:t>
      </w:r>
      <w:r>
        <w:rPr>
          <w:w w:val="95"/>
          <w:sz w:val="16"/>
        </w:rPr>
        <w:t>объединение саморегулируемых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организаций, основанных на членстве лиц, выполняющих инженерные изыска-</w:t>
      </w:r>
      <w:r>
        <w:rPr>
          <w:spacing w:val="-36"/>
          <w:w w:val="95"/>
          <w:sz w:val="16"/>
        </w:rPr>
        <w:t> </w:t>
      </w:r>
      <w:r>
        <w:rPr>
          <w:w w:val="95"/>
          <w:sz w:val="16"/>
        </w:rPr>
        <w:t>ния и саморегулируемых организаций, основанных на членстве лиц, осущест-</w:t>
      </w:r>
      <w:r>
        <w:rPr>
          <w:spacing w:val="1"/>
          <w:w w:val="95"/>
          <w:sz w:val="16"/>
        </w:rPr>
        <w:t> </w:t>
      </w:r>
      <w:r>
        <w:rPr>
          <w:sz w:val="16"/>
        </w:rPr>
        <w:t>вляющих</w:t>
      </w:r>
      <w:r>
        <w:rPr>
          <w:spacing w:val="-10"/>
          <w:sz w:val="16"/>
        </w:rPr>
        <w:t> </w:t>
      </w:r>
      <w:r>
        <w:rPr>
          <w:sz w:val="16"/>
        </w:rPr>
        <w:t>подготовку</w:t>
      </w:r>
      <w:r>
        <w:rPr>
          <w:spacing w:val="-10"/>
          <w:sz w:val="16"/>
        </w:rPr>
        <w:t> </w:t>
      </w:r>
      <w:r>
        <w:rPr>
          <w:sz w:val="16"/>
        </w:rPr>
        <w:t>проектной</w:t>
      </w:r>
      <w:r>
        <w:rPr>
          <w:spacing w:val="-9"/>
          <w:sz w:val="16"/>
        </w:rPr>
        <w:t> </w:t>
      </w:r>
      <w:r>
        <w:rPr>
          <w:sz w:val="16"/>
        </w:rPr>
        <w:t>документации».</w:t>
      </w:r>
      <w:r>
        <w:rPr>
          <w:spacing w:val="-10"/>
          <w:sz w:val="16"/>
        </w:rPr>
        <w:t> </w:t>
      </w:r>
      <w:r>
        <w:rPr>
          <w:sz w:val="16"/>
        </w:rPr>
        <w:t>Москва,</w:t>
      </w:r>
      <w:r>
        <w:rPr>
          <w:spacing w:val="-10"/>
          <w:sz w:val="16"/>
        </w:rPr>
        <w:t> </w:t>
      </w:r>
      <w:r>
        <w:rPr>
          <w:sz w:val="16"/>
        </w:rPr>
        <w:t>2019.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10"/>
          <w:sz w:val="16"/>
        </w:rPr>
        <w:t> </w:t>
      </w:r>
      <w:r>
        <w:rPr>
          <w:sz w:val="16"/>
        </w:rPr>
        <w:t>24</w:t>
      </w:r>
      <w:r>
        <w:rPr>
          <w:spacing w:val="-9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5" w:hanging="227"/>
        <w:jc w:val="both"/>
        <w:rPr>
          <w:sz w:val="16"/>
        </w:rPr>
      </w:pPr>
      <w:r>
        <w:rPr>
          <w:spacing w:val="-2"/>
          <w:sz w:val="16"/>
        </w:rPr>
        <w:t>Устав ФГБУ РААСН: Постановление </w:t>
      </w:r>
      <w:r>
        <w:rPr>
          <w:spacing w:val="-1"/>
          <w:sz w:val="16"/>
        </w:rPr>
        <w:t>Правительства Российской Федерации</w:t>
      </w:r>
      <w:r>
        <w:rPr>
          <w:spacing w:val="-37"/>
          <w:sz w:val="16"/>
        </w:rPr>
        <w:t> </w:t>
      </w:r>
      <w:r>
        <w:rPr>
          <w:sz w:val="16"/>
        </w:rPr>
        <w:t>от</w:t>
      </w:r>
      <w:r>
        <w:rPr>
          <w:spacing w:val="-4"/>
          <w:sz w:val="16"/>
        </w:rPr>
        <w:t> </w:t>
      </w:r>
      <w:r>
        <w:rPr>
          <w:sz w:val="16"/>
        </w:rPr>
        <w:t>28</w:t>
      </w:r>
      <w:r>
        <w:rPr>
          <w:spacing w:val="-3"/>
          <w:sz w:val="16"/>
        </w:rPr>
        <w:t> </w:t>
      </w:r>
      <w:r>
        <w:rPr>
          <w:sz w:val="16"/>
        </w:rPr>
        <w:t>мая</w:t>
      </w:r>
      <w:r>
        <w:rPr>
          <w:spacing w:val="-3"/>
          <w:sz w:val="16"/>
        </w:rPr>
        <w:t> </w:t>
      </w:r>
      <w:r>
        <w:rPr>
          <w:sz w:val="16"/>
        </w:rPr>
        <w:t>2014</w:t>
      </w:r>
      <w:r>
        <w:rPr>
          <w:spacing w:val="-3"/>
          <w:sz w:val="16"/>
        </w:rPr>
        <w:t> </w:t>
      </w:r>
      <w:r>
        <w:rPr>
          <w:sz w:val="16"/>
        </w:rPr>
        <w:t>г.</w:t>
      </w:r>
      <w:r>
        <w:rPr>
          <w:spacing w:val="-3"/>
          <w:sz w:val="16"/>
        </w:rPr>
        <w:t> </w:t>
      </w:r>
      <w:r>
        <w:rPr>
          <w:sz w:val="16"/>
        </w:rPr>
        <w:t>№</w:t>
      </w:r>
      <w:r>
        <w:rPr>
          <w:spacing w:val="-5"/>
          <w:sz w:val="16"/>
        </w:rPr>
        <w:t> </w:t>
      </w:r>
      <w:r>
        <w:rPr>
          <w:sz w:val="16"/>
        </w:rPr>
        <w:t>488</w:t>
      </w:r>
      <w:r>
        <w:rPr>
          <w:spacing w:val="-3"/>
          <w:sz w:val="16"/>
        </w:rPr>
        <w:t> </w:t>
      </w:r>
      <w:r>
        <w:rPr>
          <w:sz w:val="16"/>
        </w:rPr>
        <w:t>«О</w:t>
      </w:r>
      <w:r>
        <w:rPr>
          <w:spacing w:val="-3"/>
          <w:sz w:val="16"/>
        </w:rPr>
        <w:t> </w:t>
      </w:r>
      <w:r>
        <w:rPr>
          <w:sz w:val="16"/>
        </w:rPr>
        <w:t>Российской</w:t>
      </w:r>
      <w:r>
        <w:rPr>
          <w:spacing w:val="-4"/>
          <w:sz w:val="16"/>
        </w:rPr>
        <w:t> </w:t>
      </w:r>
      <w:r>
        <w:rPr>
          <w:sz w:val="16"/>
        </w:rPr>
        <w:t>академии</w:t>
      </w:r>
      <w:r>
        <w:rPr>
          <w:spacing w:val="-3"/>
          <w:sz w:val="16"/>
        </w:rPr>
        <w:t> </w:t>
      </w:r>
      <w:r>
        <w:rPr>
          <w:sz w:val="16"/>
        </w:rPr>
        <w:t>архитектуры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строитель-</w:t>
      </w:r>
      <w:r>
        <w:rPr>
          <w:spacing w:val="-37"/>
          <w:sz w:val="16"/>
        </w:rPr>
        <w:t> </w:t>
      </w:r>
      <w:r>
        <w:rPr>
          <w:sz w:val="16"/>
        </w:rPr>
        <w:t>ных</w:t>
      </w:r>
      <w:r>
        <w:rPr>
          <w:spacing w:val="-2"/>
          <w:sz w:val="16"/>
        </w:rPr>
        <w:t> </w:t>
      </w:r>
      <w:r>
        <w:rPr>
          <w:sz w:val="16"/>
        </w:rPr>
        <w:t>наук». М.,</w:t>
      </w:r>
      <w:r>
        <w:rPr>
          <w:spacing w:val="-1"/>
          <w:sz w:val="16"/>
        </w:rPr>
        <w:t> </w:t>
      </w:r>
      <w:r>
        <w:rPr>
          <w:sz w:val="16"/>
        </w:rPr>
        <w:t>2014. – 22 с.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4" w:hanging="227"/>
        <w:jc w:val="both"/>
        <w:rPr>
          <w:sz w:val="16"/>
        </w:rPr>
      </w:pPr>
      <w:r>
        <w:rPr>
          <w:w w:val="95"/>
          <w:sz w:val="16"/>
        </w:rPr>
        <w:t>Федеральный закон «Об архитектурной деятельности в Российской Федерации</w:t>
      </w:r>
      <w:r>
        <w:rPr>
          <w:spacing w:val="-35"/>
          <w:w w:val="95"/>
          <w:sz w:val="16"/>
        </w:rPr>
        <w:t> </w:t>
      </w:r>
      <w:r>
        <w:rPr>
          <w:sz w:val="16"/>
        </w:rPr>
        <w:t>и о внесении изменений в отдельные законодательные акты Российской</w:t>
      </w:r>
      <w:r>
        <w:rPr>
          <w:spacing w:val="1"/>
          <w:sz w:val="16"/>
        </w:rPr>
        <w:t> </w:t>
      </w:r>
      <w:r>
        <w:rPr>
          <w:sz w:val="16"/>
        </w:rPr>
        <w:t>Федерации»</w:t>
      </w:r>
      <w:r>
        <w:rPr>
          <w:spacing w:val="-3"/>
          <w:sz w:val="16"/>
        </w:rPr>
        <w:t> </w:t>
      </w:r>
      <w:r>
        <w:rPr>
          <w:sz w:val="16"/>
        </w:rPr>
        <w:t>(Проект).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М.:</w:t>
      </w:r>
      <w:r>
        <w:rPr>
          <w:spacing w:val="-4"/>
          <w:sz w:val="16"/>
        </w:rPr>
        <w:t> </w:t>
      </w:r>
      <w:r>
        <w:rPr>
          <w:sz w:val="16"/>
        </w:rPr>
        <w:t>РААСН,</w:t>
      </w:r>
      <w:r>
        <w:rPr>
          <w:spacing w:val="-3"/>
          <w:sz w:val="16"/>
        </w:rPr>
        <w:t> </w:t>
      </w:r>
      <w:r>
        <w:rPr>
          <w:sz w:val="16"/>
        </w:rPr>
        <w:t>НООПРИЗ,</w:t>
      </w:r>
      <w:r>
        <w:rPr>
          <w:spacing w:val="-4"/>
          <w:sz w:val="16"/>
        </w:rPr>
        <w:t> </w:t>
      </w:r>
      <w:r>
        <w:rPr>
          <w:sz w:val="16"/>
        </w:rPr>
        <w:t>САР,</w:t>
      </w:r>
      <w:r>
        <w:rPr>
          <w:spacing w:val="-3"/>
          <w:sz w:val="16"/>
        </w:rPr>
        <w:t> </w:t>
      </w:r>
      <w:r>
        <w:rPr>
          <w:sz w:val="16"/>
        </w:rPr>
        <w:t>2020.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40</w:t>
      </w:r>
      <w:r>
        <w:rPr>
          <w:spacing w:val="-3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3" w:hanging="227"/>
        <w:jc w:val="both"/>
        <w:rPr>
          <w:sz w:val="16"/>
        </w:rPr>
      </w:pPr>
      <w:r>
        <w:rPr>
          <w:sz w:val="16"/>
        </w:rPr>
        <w:t>Кияненко К. В. Предметное поле проектной деятельности и архитектурное</w:t>
      </w:r>
      <w:r>
        <w:rPr>
          <w:spacing w:val="-37"/>
          <w:sz w:val="16"/>
        </w:rPr>
        <w:t> </w:t>
      </w:r>
      <w:r>
        <w:rPr>
          <w:w w:val="95"/>
          <w:sz w:val="16"/>
        </w:rPr>
        <w:t>образование</w:t>
      </w:r>
      <w:r>
        <w:rPr>
          <w:spacing w:val="14"/>
          <w:w w:val="95"/>
          <w:sz w:val="16"/>
        </w:rPr>
        <w:t> </w:t>
      </w:r>
      <w:r>
        <w:rPr>
          <w:w w:val="95"/>
          <w:sz w:val="16"/>
        </w:rPr>
        <w:t>//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Academia.</w:t>
      </w:r>
      <w:r>
        <w:rPr>
          <w:spacing w:val="14"/>
          <w:w w:val="95"/>
          <w:sz w:val="16"/>
        </w:rPr>
        <w:t> </w:t>
      </w:r>
      <w:r>
        <w:rPr>
          <w:w w:val="95"/>
          <w:sz w:val="16"/>
        </w:rPr>
        <w:t>Архитектура</w:t>
      </w:r>
      <w:r>
        <w:rPr>
          <w:spacing w:val="14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14"/>
          <w:w w:val="95"/>
          <w:sz w:val="16"/>
        </w:rPr>
        <w:t> </w:t>
      </w:r>
      <w:r>
        <w:rPr>
          <w:w w:val="95"/>
          <w:sz w:val="16"/>
        </w:rPr>
        <w:t>строительство.</w:t>
      </w:r>
      <w:r>
        <w:rPr>
          <w:spacing w:val="15"/>
          <w:w w:val="95"/>
          <w:sz w:val="16"/>
        </w:rPr>
        <w:t> </w:t>
      </w:r>
      <w:r>
        <w:rPr>
          <w:w w:val="95"/>
          <w:sz w:val="16"/>
        </w:rPr>
        <w:t>2009.</w:t>
      </w:r>
      <w:r>
        <w:rPr>
          <w:spacing w:val="14"/>
          <w:w w:val="95"/>
          <w:sz w:val="16"/>
        </w:rPr>
        <w:t> </w:t>
      </w:r>
      <w:r>
        <w:rPr>
          <w:w w:val="95"/>
          <w:sz w:val="16"/>
        </w:rPr>
        <w:t>№</w:t>
      </w:r>
      <w:r>
        <w:rPr>
          <w:spacing w:val="16"/>
          <w:w w:val="95"/>
          <w:sz w:val="16"/>
        </w:rPr>
        <w:t> </w:t>
      </w:r>
      <w:r>
        <w:rPr>
          <w:w w:val="95"/>
          <w:sz w:val="16"/>
        </w:rPr>
        <w:t>2.</w:t>
      </w:r>
      <w:r>
        <w:rPr>
          <w:spacing w:val="14"/>
          <w:w w:val="95"/>
          <w:sz w:val="16"/>
        </w:rPr>
        <w:t> </w:t>
      </w:r>
      <w:r>
        <w:rPr>
          <w:w w:val="95"/>
          <w:sz w:val="16"/>
        </w:rPr>
        <w:t>С.</w:t>
      </w:r>
      <w:r>
        <w:rPr>
          <w:spacing w:val="16"/>
          <w:w w:val="95"/>
          <w:sz w:val="16"/>
        </w:rPr>
        <w:t> </w:t>
      </w:r>
      <w:r>
        <w:rPr>
          <w:w w:val="95"/>
          <w:sz w:val="16"/>
        </w:rPr>
        <w:t>15–20.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4" w:hanging="227"/>
        <w:jc w:val="both"/>
        <w:rPr>
          <w:sz w:val="16"/>
        </w:rPr>
      </w:pPr>
      <w:r>
        <w:rPr>
          <w:w w:val="95"/>
          <w:sz w:val="16"/>
        </w:rPr>
        <w:t>Боков А. В. Архитектура и дизайн // Академический вестник УралНИИпроект</w:t>
      </w:r>
      <w:r>
        <w:rPr>
          <w:spacing w:val="1"/>
          <w:w w:val="95"/>
          <w:sz w:val="16"/>
        </w:rPr>
        <w:t> </w:t>
      </w:r>
      <w:r>
        <w:rPr>
          <w:sz w:val="16"/>
        </w:rPr>
        <w:t>РААСН.</w:t>
      </w:r>
      <w:r>
        <w:rPr>
          <w:spacing w:val="-1"/>
          <w:sz w:val="16"/>
        </w:rPr>
        <w:t> </w:t>
      </w:r>
      <w:r>
        <w:rPr>
          <w:sz w:val="16"/>
        </w:rPr>
        <w:t>2015. №</w:t>
      </w:r>
      <w:r>
        <w:rPr>
          <w:spacing w:val="-2"/>
          <w:sz w:val="16"/>
        </w:rPr>
        <w:t> </w:t>
      </w:r>
      <w:r>
        <w:rPr>
          <w:sz w:val="16"/>
        </w:rPr>
        <w:t>4. С.98-100.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4" w:hanging="227"/>
        <w:jc w:val="both"/>
        <w:rPr>
          <w:sz w:val="16"/>
        </w:rPr>
      </w:pPr>
      <w:r>
        <w:rPr>
          <w:sz w:val="16"/>
        </w:rPr>
        <w:t>Бочаров</w:t>
      </w:r>
      <w:r>
        <w:rPr>
          <w:spacing w:val="25"/>
          <w:sz w:val="16"/>
        </w:rPr>
        <w:t> </w:t>
      </w:r>
      <w:r>
        <w:rPr>
          <w:sz w:val="16"/>
        </w:rPr>
        <w:t>Ю.</w:t>
      </w:r>
      <w:r>
        <w:rPr>
          <w:spacing w:val="22"/>
          <w:sz w:val="16"/>
        </w:rPr>
        <w:t> </w:t>
      </w:r>
      <w:r>
        <w:rPr>
          <w:sz w:val="16"/>
        </w:rPr>
        <w:t>П.</w:t>
      </w:r>
      <w:r>
        <w:rPr>
          <w:spacing w:val="26"/>
          <w:sz w:val="16"/>
        </w:rPr>
        <w:t> </w:t>
      </w:r>
      <w:r>
        <w:rPr>
          <w:sz w:val="16"/>
        </w:rPr>
        <w:t>Теория</w:t>
      </w:r>
      <w:r>
        <w:rPr>
          <w:spacing w:val="25"/>
          <w:sz w:val="16"/>
        </w:rPr>
        <w:t> </w:t>
      </w:r>
      <w:r>
        <w:rPr>
          <w:sz w:val="16"/>
        </w:rPr>
        <w:t>градостроительства</w:t>
      </w:r>
      <w:r>
        <w:rPr>
          <w:spacing w:val="25"/>
          <w:sz w:val="16"/>
        </w:rPr>
        <w:t> </w:t>
      </w:r>
      <w:r>
        <w:rPr>
          <w:sz w:val="16"/>
        </w:rPr>
        <w:t>как</w:t>
      </w:r>
      <w:r>
        <w:rPr>
          <w:spacing w:val="26"/>
          <w:sz w:val="16"/>
        </w:rPr>
        <w:t> </w:t>
      </w:r>
      <w:r>
        <w:rPr>
          <w:sz w:val="16"/>
        </w:rPr>
        <w:t>система</w:t>
      </w:r>
      <w:r>
        <w:rPr>
          <w:spacing w:val="25"/>
          <w:sz w:val="16"/>
        </w:rPr>
        <w:t> </w:t>
      </w:r>
      <w:r>
        <w:rPr>
          <w:sz w:val="16"/>
        </w:rPr>
        <w:t>научных</w:t>
      </w:r>
      <w:r>
        <w:rPr>
          <w:spacing w:val="25"/>
          <w:sz w:val="16"/>
        </w:rPr>
        <w:t> </w:t>
      </w:r>
      <w:r>
        <w:rPr>
          <w:sz w:val="16"/>
        </w:rPr>
        <w:t>знаний</w:t>
      </w:r>
      <w:r>
        <w:rPr>
          <w:spacing w:val="1"/>
          <w:sz w:val="16"/>
        </w:rPr>
        <w:t> </w:t>
      </w:r>
      <w:r>
        <w:rPr>
          <w:sz w:val="16"/>
        </w:rPr>
        <w:t>в работах российских инженеров и архитекторов ХХ века / Ю. П. Бочаров,</w:t>
      </w:r>
      <w:r>
        <w:rPr>
          <w:spacing w:val="1"/>
          <w:sz w:val="16"/>
        </w:rPr>
        <w:t> </w:t>
      </w:r>
      <w:r>
        <w:rPr>
          <w:sz w:val="16"/>
        </w:rPr>
        <w:t>Н. Н. Жеблиенок, М. А. Жеблиенок // Architecture and Modern Information</w:t>
      </w:r>
      <w:r>
        <w:rPr>
          <w:spacing w:val="1"/>
          <w:sz w:val="16"/>
        </w:rPr>
        <w:t> </w:t>
      </w:r>
      <w:r>
        <w:rPr>
          <w:sz w:val="16"/>
        </w:rPr>
        <w:t>Technologies.</w:t>
      </w:r>
      <w:r>
        <w:rPr>
          <w:spacing w:val="-1"/>
          <w:sz w:val="16"/>
        </w:rPr>
        <w:t> </w:t>
      </w:r>
      <w:r>
        <w:rPr>
          <w:sz w:val="16"/>
        </w:rPr>
        <w:t>2017. No.</w:t>
      </w:r>
      <w:r>
        <w:rPr>
          <w:spacing w:val="-1"/>
          <w:sz w:val="16"/>
        </w:rPr>
        <w:t> </w:t>
      </w:r>
      <w:r>
        <w:rPr>
          <w:sz w:val="16"/>
        </w:rPr>
        <w:t>4(41). C.</w:t>
      </w:r>
      <w:r>
        <w:rPr>
          <w:spacing w:val="-2"/>
          <w:sz w:val="16"/>
        </w:rPr>
        <w:t> </w:t>
      </w:r>
      <w:r>
        <w:rPr>
          <w:sz w:val="16"/>
        </w:rPr>
        <w:t>219–230.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4" w:hanging="227"/>
        <w:jc w:val="both"/>
        <w:rPr>
          <w:sz w:val="16"/>
        </w:rPr>
      </w:pPr>
      <w:r>
        <w:rPr>
          <w:sz w:val="16"/>
        </w:rPr>
        <w:t>Общероссийский классификатор специальностей по образованию. ОКСО</w:t>
      </w:r>
      <w:r>
        <w:rPr>
          <w:spacing w:val="1"/>
          <w:sz w:val="16"/>
        </w:rPr>
        <w:t> </w:t>
      </w:r>
      <w:r>
        <w:rPr>
          <w:sz w:val="16"/>
        </w:rPr>
        <w:t>ОК 009-2016 [Электронный ресурс]. – М., 2016. – URL: https://classinform.</w:t>
      </w:r>
      <w:r>
        <w:rPr>
          <w:spacing w:val="1"/>
          <w:sz w:val="16"/>
        </w:rPr>
        <w:t> </w:t>
      </w:r>
      <w:r>
        <w:rPr>
          <w:sz w:val="16"/>
        </w:rPr>
        <w:t>ru/okso-2016.html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4" w:hanging="227"/>
        <w:jc w:val="both"/>
        <w:rPr>
          <w:sz w:val="16"/>
        </w:rPr>
      </w:pPr>
      <w:r>
        <w:rPr>
          <w:sz w:val="16"/>
        </w:rPr>
        <w:t>Многоуровневое образование архитекторов в США: исследование базовых</w:t>
      </w:r>
      <w:r>
        <w:rPr>
          <w:spacing w:val="-37"/>
          <w:sz w:val="16"/>
        </w:rPr>
        <w:t> </w:t>
      </w:r>
      <w:r>
        <w:rPr>
          <w:sz w:val="16"/>
        </w:rPr>
        <w:t>академических моделей в системе младший колледж – университет – про-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фессиональное лицензирование </w:t>
      </w:r>
      <w:r>
        <w:rPr>
          <w:sz w:val="16"/>
        </w:rPr>
        <w:t>– непрерывная профессиональная перепод-</w:t>
      </w:r>
      <w:r>
        <w:rPr>
          <w:spacing w:val="-37"/>
          <w:sz w:val="16"/>
        </w:rPr>
        <w:t> </w:t>
      </w:r>
      <w:r>
        <w:rPr>
          <w:spacing w:val="-3"/>
          <w:sz w:val="16"/>
        </w:rPr>
        <w:t>готовка.</w:t>
      </w:r>
      <w:r>
        <w:rPr>
          <w:spacing w:val="-7"/>
          <w:sz w:val="16"/>
        </w:rPr>
        <w:t> </w:t>
      </w:r>
      <w:r>
        <w:rPr>
          <w:spacing w:val="-3"/>
          <w:sz w:val="16"/>
        </w:rPr>
        <w:t>Отчет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НИР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(заключит.)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/Научно-исследоват.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ин-т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истории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теории</w:t>
      </w:r>
      <w:r>
        <w:rPr>
          <w:spacing w:val="-38"/>
          <w:sz w:val="16"/>
        </w:rPr>
        <w:t> </w:t>
      </w:r>
      <w:r>
        <w:rPr>
          <w:sz w:val="16"/>
        </w:rPr>
        <w:t>архитектуры</w:t>
      </w:r>
      <w:r>
        <w:rPr>
          <w:spacing w:val="6"/>
          <w:sz w:val="16"/>
        </w:rPr>
        <w:t> </w:t>
      </w:r>
      <w:r>
        <w:rPr>
          <w:sz w:val="16"/>
        </w:rPr>
        <w:t>и</w:t>
      </w:r>
      <w:r>
        <w:rPr>
          <w:spacing w:val="7"/>
          <w:sz w:val="16"/>
        </w:rPr>
        <w:t> </w:t>
      </w:r>
      <w:r>
        <w:rPr>
          <w:sz w:val="16"/>
        </w:rPr>
        <w:t>градостр-ва</w:t>
      </w:r>
      <w:r>
        <w:rPr>
          <w:spacing w:val="6"/>
          <w:sz w:val="16"/>
        </w:rPr>
        <w:t> </w:t>
      </w:r>
      <w:r>
        <w:rPr>
          <w:sz w:val="16"/>
        </w:rPr>
        <w:t>(НИИТИАГ);</w:t>
      </w:r>
      <w:r>
        <w:rPr>
          <w:spacing w:val="7"/>
          <w:sz w:val="16"/>
        </w:rPr>
        <w:t> </w:t>
      </w:r>
      <w:r>
        <w:rPr>
          <w:sz w:val="16"/>
        </w:rPr>
        <w:t>Руководитель</w:t>
      </w:r>
      <w:r>
        <w:rPr>
          <w:spacing w:val="6"/>
          <w:sz w:val="16"/>
        </w:rPr>
        <w:t> </w:t>
      </w:r>
      <w:r>
        <w:rPr>
          <w:sz w:val="16"/>
        </w:rPr>
        <w:t>К.</w:t>
      </w:r>
      <w:r>
        <w:rPr>
          <w:spacing w:val="7"/>
          <w:sz w:val="16"/>
        </w:rPr>
        <w:t> </w:t>
      </w:r>
      <w:r>
        <w:rPr>
          <w:sz w:val="16"/>
        </w:rPr>
        <w:t>В.</w:t>
      </w:r>
      <w:r>
        <w:rPr>
          <w:spacing w:val="6"/>
          <w:sz w:val="16"/>
        </w:rPr>
        <w:t> </w:t>
      </w:r>
      <w:r>
        <w:rPr>
          <w:sz w:val="16"/>
        </w:rPr>
        <w:t>Кияненко.</w:t>
      </w:r>
      <w:r>
        <w:rPr>
          <w:spacing w:val="6"/>
          <w:sz w:val="16"/>
        </w:rPr>
        <w:t> </w:t>
      </w:r>
      <w:r>
        <w:rPr>
          <w:sz w:val="16"/>
        </w:rPr>
        <w:t>–-</w:t>
      </w:r>
    </w:p>
    <w:p>
      <w:pPr>
        <w:pStyle w:val="BodyText"/>
        <w:spacing w:line="168" w:lineRule="exact"/>
        <w:ind w:left="457"/>
        <w:jc w:val="both"/>
      </w:pPr>
      <w:r>
        <w:rPr/>
        <w:t>№</w:t>
      </w:r>
      <w:r>
        <w:rPr>
          <w:spacing w:val="-2"/>
        </w:rPr>
        <w:t> </w:t>
      </w:r>
      <w:r>
        <w:rPr/>
        <w:t>ГР</w:t>
      </w:r>
      <w:r>
        <w:rPr>
          <w:spacing w:val="-1"/>
        </w:rPr>
        <w:t> </w:t>
      </w:r>
      <w:r>
        <w:rPr/>
        <w:t>01201060422. –</w:t>
      </w:r>
      <w:r>
        <w:rPr>
          <w:spacing w:val="-1"/>
        </w:rPr>
        <w:t> </w:t>
      </w:r>
      <w:r>
        <w:rPr/>
        <w:t>М.,</w:t>
      </w:r>
      <w:r>
        <w:rPr>
          <w:spacing w:val="-1"/>
        </w:rPr>
        <w:t> </w:t>
      </w:r>
      <w:r>
        <w:rPr/>
        <w:t>2010. –</w:t>
      </w:r>
      <w:r>
        <w:rPr>
          <w:spacing w:val="-1"/>
        </w:rPr>
        <w:t> </w:t>
      </w:r>
      <w:r>
        <w:rPr/>
        <w:t>137 с.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4" w:hanging="227"/>
        <w:jc w:val="both"/>
        <w:rPr>
          <w:sz w:val="16"/>
        </w:rPr>
      </w:pPr>
      <w:r>
        <w:rPr>
          <w:sz w:val="16"/>
        </w:rPr>
        <w:t>Кияненко К. В. Архитектурное образование как объект академических ис-</w:t>
      </w:r>
      <w:r>
        <w:rPr>
          <w:spacing w:val="1"/>
          <w:sz w:val="16"/>
        </w:rPr>
        <w:t> </w:t>
      </w:r>
      <w:r>
        <w:rPr>
          <w:sz w:val="16"/>
        </w:rPr>
        <w:t>следований</w:t>
      </w:r>
      <w:r>
        <w:rPr>
          <w:spacing w:val="5"/>
          <w:sz w:val="16"/>
        </w:rPr>
        <w:t> </w:t>
      </w:r>
      <w:r>
        <w:rPr>
          <w:sz w:val="16"/>
        </w:rPr>
        <w:t>и</w:t>
      </w:r>
      <w:r>
        <w:rPr>
          <w:spacing w:val="6"/>
          <w:sz w:val="16"/>
        </w:rPr>
        <w:t> </w:t>
      </w:r>
      <w:r>
        <w:rPr>
          <w:sz w:val="16"/>
        </w:rPr>
        <w:t>рефлексии</w:t>
      </w:r>
      <w:r>
        <w:rPr>
          <w:spacing w:val="6"/>
          <w:sz w:val="16"/>
        </w:rPr>
        <w:t> </w:t>
      </w:r>
      <w:r>
        <w:rPr>
          <w:sz w:val="16"/>
        </w:rPr>
        <w:t>//</w:t>
      </w:r>
      <w:r>
        <w:rPr>
          <w:spacing w:val="5"/>
          <w:sz w:val="16"/>
        </w:rPr>
        <w:t> </w:t>
      </w:r>
      <w:r>
        <w:rPr>
          <w:sz w:val="16"/>
        </w:rPr>
        <w:t>Архитектура</w:t>
      </w:r>
      <w:r>
        <w:rPr>
          <w:spacing w:val="6"/>
          <w:sz w:val="16"/>
        </w:rPr>
        <w:t> </w:t>
      </w:r>
      <w:r>
        <w:rPr>
          <w:sz w:val="16"/>
        </w:rPr>
        <w:t>и</w:t>
      </w:r>
      <w:r>
        <w:rPr>
          <w:spacing w:val="6"/>
          <w:sz w:val="16"/>
        </w:rPr>
        <w:t> </w:t>
      </w:r>
      <w:r>
        <w:rPr>
          <w:sz w:val="16"/>
        </w:rPr>
        <w:t>строительство</w:t>
      </w:r>
      <w:r>
        <w:rPr>
          <w:spacing w:val="6"/>
          <w:sz w:val="16"/>
        </w:rPr>
        <w:t> </w:t>
      </w:r>
      <w:r>
        <w:rPr>
          <w:sz w:val="16"/>
        </w:rPr>
        <w:t>России.</w:t>
      </w:r>
      <w:r>
        <w:rPr>
          <w:spacing w:val="5"/>
          <w:sz w:val="16"/>
        </w:rPr>
        <w:t> </w:t>
      </w:r>
      <w:r>
        <w:rPr>
          <w:sz w:val="16"/>
        </w:rPr>
        <w:t>–</w:t>
      </w:r>
      <w:r>
        <w:rPr>
          <w:spacing w:val="6"/>
          <w:sz w:val="16"/>
        </w:rPr>
        <w:t> </w:t>
      </w:r>
      <w:r>
        <w:rPr>
          <w:sz w:val="16"/>
        </w:rPr>
        <w:t>2017.</w:t>
      </w:r>
      <w:r>
        <w:rPr>
          <w:spacing w:val="5"/>
          <w:sz w:val="16"/>
        </w:rPr>
        <w:t> </w:t>
      </w:r>
      <w:r>
        <w:rPr>
          <w:sz w:val="16"/>
        </w:rPr>
        <w:t>–</w:t>
      </w:r>
    </w:p>
    <w:p>
      <w:pPr>
        <w:pStyle w:val="BodyText"/>
        <w:spacing w:line="170" w:lineRule="exact"/>
        <w:ind w:left="457"/>
        <w:jc w:val="both"/>
      </w:pPr>
      <w:r>
        <w:rPr/>
        <w:t>№</w:t>
      </w:r>
      <w:r>
        <w:rPr>
          <w:spacing w:val="-1"/>
        </w:rPr>
        <w:t> </w:t>
      </w:r>
      <w:r>
        <w:rPr/>
        <w:t>2. – С. 8–25.</w:t>
      </w:r>
    </w:p>
    <w:p>
      <w:pPr>
        <w:pStyle w:val="ListParagraph"/>
        <w:numPr>
          <w:ilvl w:val="0"/>
          <w:numId w:val="9"/>
        </w:numPr>
        <w:tabs>
          <w:tab w:pos="458" w:val="left" w:leader="none"/>
        </w:tabs>
        <w:spacing w:line="228" w:lineRule="auto" w:before="0" w:after="0"/>
        <w:ind w:left="457" w:right="0" w:hanging="227"/>
        <w:jc w:val="both"/>
        <w:rPr>
          <w:sz w:val="16"/>
        </w:rPr>
      </w:pPr>
      <w:r>
        <w:rPr>
          <w:w w:val="95"/>
          <w:sz w:val="16"/>
        </w:rPr>
        <w:t>The ACSA Guide to Architecture Schools. 8-th edition. – Washington DC: ACSA</w:t>
      </w:r>
      <w:r>
        <w:rPr>
          <w:spacing w:val="1"/>
          <w:w w:val="95"/>
          <w:sz w:val="16"/>
        </w:rPr>
        <w:t> </w:t>
      </w:r>
      <w:r>
        <w:rPr>
          <w:sz w:val="16"/>
        </w:rPr>
        <w:t>Press,</w:t>
      </w:r>
      <w:r>
        <w:rPr>
          <w:spacing w:val="-2"/>
          <w:sz w:val="16"/>
        </w:rPr>
        <w:t> </w:t>
      </w:r>
      <w:r>
        <w:rPr>
          <w:sz w:val="16"/>
        </w:rPr>
        <w:t>2009. – 352 p.</w:t>
      </w:r>
    </w:p>
    <w:p>
      <w:pPr>
        <w:pStyle w:val="BodyText"/>
        <w:spacing w:before="6"/>
        <w:rPr>
          <w:sz w:val="3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540004</wp:posOffset>
            </wp:positionH>
            <wp:positionV relativeFrom="paragraph">
              <wp:posOffset>41411</wp:posOffset>
            </wp:positionV>
            <wp:extent cx="3194473" cy="2268474"/>
            <wp:effectExtent l="0" t="0" r="0" b="0"/>
            <wp:wrapTopAndBottom/>
            <wp:docPr id="10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473" cy="2268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99"/>
        <w:ind w:left="230" w:right="749"/>
      </w:pPr>
      <w:r>
        <w:rPr/>
        <w:t>Рис. 1. Модель руководства высшим архитектурным образованием</w:t>
      </w:r>
      <w:r>
        <w:rPr>
          <w:spacing w:val="1"/>
        </w:rPr>
        <w:t> </w:t>
      </w:r>
      <w:r>
        <w:rPr/>
        <w:t>со</w:t>
      </w:r>
      <w:r>
        <w:rPr>
          <w:spacing w:val="-3"/>
        </w:rPr>
        <w:t> </w:t>
      </w:r>
      <w:r>
        <w:rPr/>
        <w:t>стороны</w:t>
      </w:r>
      <w:r>
        <w:rPr>
          <w:spacing w:val="-3"/>
        </w:rPr>
        <w:t> </w:t>
      </w:r>
      <w:r>
        <w:rPr/>
        <w:t>профессионального</w:t>
      </w:r>
      <w:r>
        <w:rPr>
          <w:spacing w:val="-3"/>
        </w:rPr>
        <w:t> </w:t>
      </w:r>
      <w:r>
        <w:rPr/>
        <w:t>архитектурного</w:t>
      </w:r>
      <w:r>
        <w:rPr>
          <w:spacing w:val="-2"/>
        </w:rPr>
        <w:t> </w:t>
      </w:r>
      <w:r>
        <w:rPr/>
        <w:t>сообщества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США</w:t>
      </w:r>
    </w:p>
    <w:p>
      <w:pPr>
        <w:spacing w:line="240" w:lineRule="auto" w:before="10" w:after="2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155"/>
        <w:rPr>
          <w:sz w:val="20"/>
        </w:rPr>
      </w:pPr>
      <w:r>
        <w:rPr>
          <w:sz w:val="20"/>
        </w:rPr>
        <w:drawing>
          <wp:inline distT="0" distB="0" distL="0" distR="0">
            <wp:extent cx="2974612" cy="2704338"/>
            <wp:effectExtent l="0" t="0" r="0" b="0"/>
            <wp:docPr id="107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6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612" cy="270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9" w:lineRule="auto" w:before="64"/>
        <w:ind w:left="155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4"/>
        </w:rPr>
        <w:t> </w:t>
      </w:r>
      <w:r>
        <w:rPr/>
        <w:t>Примерная</w:t>
      </w:r>
      <w:r>
        <w:rPr>
          <w:spacing w:val="-4"/>
        </w:rPr>
        <w:t> </w:t>
      </w:r>
      <w:r>
        <w:rPr/>
        <w:t>структура</w:t>
      </w:r>
      <w:r>
        <w:rPr>
          <w:spacing w:val="-4"/>
        </w:rPr>
        <w:t> </w:t>
      </w:r>
      <w:r>
        <w:rPr/>
        <w:t>организаций,</w:t>
      </w:r>
      <w:r>
        <w:rPr>
          <w:spacing w:val="-4"/>
        </w:rPr>
        <w:t> </w:t>
      </w:r>
      <w:r>
        <w:rPr/>
        <w:t>связанных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высшим</w:t>
      </w:r>
      <w:r>
        <w:rPr>
          <w:spacing w:val="-37"/>
        </w:rPr>
        <w:t> </w:t>
      </w:r>
      <w:r>
        <w:rPr/>
        <w:t>архитектурным</w:t>
      </w:r>
      <w:r>
        <w:rPr>
          <w:spacing w:val="-1"/>
        </w:rPr>
        <w:t> </w:t>
      </w:r>
      <w:r>
        <w:rPr/>
        <w:t>образованием России</w:t>
      </w:r>
    </w:p>
    <w:p>
      <w:pPr>
        <w:pStyle w:val="BodyText"/>
        <w:spacing w:before="6"/>
        <w:rPr>
          <w:sz w:val="8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4089035</wp:posOffset>
            </wp:positionH>
            <wp:positionV relativeFrom="paragraph">
              <wp:posOffset>77880</wp:posOffset>
            </wp:positionV>
            <wp:extent cx="2977794" cy="1629537"/>
            <wp:effectExtent l="0" t="0" r="0" b="0"/>
            <wp:wrapTopAndBottom/>
            <wp:docPr id="10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794" cy="162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51"/>
        <w:ind w:left="155" w:right="991"/>
      </w:pP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5"/>
        </w:rPr>
        <w:t> </w:t>
      </w:r>
      <w:r>
        <w:rPr/>
        <w:t>Структурирование</w:t>
      </w:r>
      <w:r>
        <w:rPr>
          <w:spacing w:val="-6"/>
        </w:rPr>
        <w:t> </w:t>
      </w:r>
      <w:r>
        <w:rPr/>
        <w:t>сфер</w:t>
      </w:r>
      <w:r>
        <w:rPr>
          <w:spacing w:val="-5"/>
        </w:rPr>
        <w:t> </w:t>
      </w:r>
      <w:r>
        <w:rPr/>
        <w:t>архитектурной</w:t>
      </w:r>
      <w:r>
        <w:rPr>
          <w:spacing w:val="-5"/>
        </w:rPr>
        <w:t> </w:t>
      </w:r>
      <w:r>
        <w:rPr/>
        <w:t>практики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образования в</w:t>
      </w:r>
      <w:r>
        <w:rPr>
          <w:spacing w:val="-1"/>
        </w:rPr>
        <w:t> </w:t>
      </w:r>
      <w:r>
        <w:rPr/>
        <w:t>России и</w:t>
      </w:r>
      <w:r>
        <w:rPr>
          <w:spacing w:val="-1"/>
        </w:rPr>
        <w:t> </w:t>
      </w:r>
      <w:r>
        <w:rPr/>
        <w:t>США</w:t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4089035</wp:posOffset>
            </wp:positionH>
            <wp:positionV relativeFrom="paragraph">
              <wp:posOffset>95607</wp:posOffset>
            </wp:positionV>
            <wp:extent cx="2976641" cy="1604772"/>
            <wp:effectExtent l="0" t="0" r="0" b="0"/>
            <wp:wrapTopAndBottom/>
            <wp:docPr id="111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8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641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66"/>
        <w:ind w:left="155" w:right="876"/>
      </w:pPr>
      <w:r>
        <w:rPr/>
        <w:t>Рис.</w:t>
      </w:r>
      <w:r>
        <w:rPr>
          <w:spacing w:val="-9"/>
        </w:rPr>
        <w:t> </w:t>
      </w:r>
      <w:r>
        <w:rPr/>
        <w:t>4.</w:t>
      </w:r>
      <w:r>
        <w:rPr>
          <w:spacing w:val="-7"/>
        </w:rPr>
        <w:t> </w:t>
      </w:r>
      <w:r>
        <w:rPr/>
        <w:t>Уровни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направления</w:t>
      </w:r>
      <w:r>
        <w:rPr>
          <w:spacing w:val="-7"/>
        </w:rPr>
        <w:t> </w:t>
      </w:r>
      <w:r>
        <w:rPr/>
        <w:t>российского</w:t>
      </w:r>
      <w:r>
        <w:rPr>
          <w:spacing w:val="-8"/>
        </w:rPr>
        <w:t> </w:t>
      </w:r>
      <w:r>
        <w:rPr/>
        <w:t>архитектурного</w:t>
      </w:r>
      <w:r>
        <w:rPr>
          <w:spacing w:val="-37"/>
        </w:rPr>
        <w:t> </w:t>
      </w:r>
      <w:r>
        <w:rPr/>
        <w:t>образования</w:t>
      </w:r>
    </w:p>
    <w:p>
      <w:pPr>
        <w:pStyle w:val="BodyText"/>
        <w:spacing w:before="4"/>
        <w:rPr>
          <w:sz w:val="6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4089035</wp:posOffset>
            </wp:positionH>
            <wp:positionV relativeFrom="paragraph">
              <wp:posOffset>61730</wp:posOffset>
            </wp:positionV>
            <wp:extent cx="2978675" cy="2109978"/>
            <wp:effectExtent l="0" t="0" r="0" b="0"/>
            <wp:wrapTopAndBottom/>
            <wp:docPr id="113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9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675" cy="210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57"/>
        <w:ind w:left="155"/>
      </w:pPr>
      <w:r>
        <w:rPr/>
        <w:t>Рис.</w:t>
      </w:r>
      <w:r>
        <w:rPr>
          <w:spacing w:val="-5"/>
        </w:rPr>
        <w:t> </w:t>
      </w:r>
      <w:r>
        <w:rPr/>
        <w:t>5.</w:t>
      </w:r>
      <w:r>
        <w:rPr>
          <w:spacing w:val="-3"/>
        </w:rPr>
        <w:t> </w:t>
      </w:r>
      <w:r>
        <w:rPr/>
        <w:t>Гибкость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открытость</w:t>
      </w:r>
      <w:r>
        <w:rPr>
          <w:spacing w:val="-3"/>
        </w:rPr>
        <w:t> </w:t>
      </w:r>
      <w:r>
        <w:rPr/>
        <w:t>учебного</w:t>
      </w:r>
      <w:r>
        <w:rPr>
          <w:spacing w:val="-4"/>
        </w:rPr>
        <w:t> </w:t>
      </w:r>
      <w:r>
        <w:rPr/>
        <w:t>процесса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архитектурной</w:t>
      </w:r>
      <w:r>
        <w:rPr>
          <w:spacing w:val="-37"/>
        </w:rPr>
        <w:t> </w:t>
      </w:r>
      <w:r>
        <w:rPr/>
        <w:t>школе</w:t>
      </w:r>
      <w:r>
        <w:rPr>
          <w:spacing w:val="-1"/>
        </w:rPr>
        <w:t> </w:t>
      </w:r>
      <w:r>
        <w:rPr/>
        <w:t>США (обобщенная модель)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625" w:space="40"/>
            <w:col w:w="5045"/>
          </w:cols>
        </w:sectPr>
      </w:pPr>
    </w:p>
    <w:p>
      <w:pPr>
        <w:pStyle w:val="BodyText"/>
        <w:spacing w:after="1"/>
        <w:rPr>
          <w:sz w:val="23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21312" id="docshape13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20800" id="docshape132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20288" id="docshapegroup133" coordorigin="0,283" coordsize="11906,284">
            <v:rect style="position:absolute;left:5;top:283;width:11900;height:284" id="docshape134" filled="true" fillcolor="#e30613" stroked="false">
              <v:fill type="solid"/>
            </v:rect>
            <v:shape style="position:absolute;left:0;top:283;width:2;height:284" id="docshape135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3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31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6573" w:val="left" w:leader="none"/>
          <w:tab w:pos="8480" w:val="left" w:leader="none"/>
          <w:tab w:pos="10178" w:val="left" w:leader="none"/>
        </w:tabs>
        <w:spacing w:before="240"/>
        <w:ind w:left="4797" w:right="0" w:firstLine="0"/>
        <w:jc w:val="left"/>
        <w:rPr>
          <w:sz w:val="65"/>
        </w:rPr>
      </w:pPr>
      <w:r>
        <w:rPr/>
        <w:drawing>
          <wp:anchor distT="0" distB="0" distL="0" distR="0" allowOverlap="1" layoutInCell="1" locked="0" behindDoc="1" simplePos="0" relativeHeight="479496704">
            <wp:simplePos x="0" y="0"/>
            <wp:positionH relativeFrom="page">
              <wp:posOffset>584016</wp:posOffset>
            </wp:positionH>
            <wp:positionV relativeFrom="paragraph">
              <wp:posOffset>-5112340</wp:posOffset>
            </wp:positionV>
            <wp:extent cx="2903613" cy="5350933"/>
            <wp:effectExtent l="0" t="0" r="0" b="0"/>
            <wp:wrapNone/>
            <wp:docPr id="115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0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613" cy="535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0A0A0A"/>
          <w:w w:val="105"/>
          <w:sz w:val="42"/>
        </w:rPr>
        <w:t>2</w:t>
        <w:tab/>
      </w:r>
      <w:r>
        <w:rPr>
          <w:color w:val="0A0A0A"/>
          <w:w w:val="105"/>
          <w:sz w:val="65"/>
        </w:rPr>
        <w:t>о</w:t>
        <w:tab/>
      </w:r>
      <w:r>
        <w:rPr>
          <w:rFonts w:ascii="Arial" w:hAnsi="Arial"/>
          <w:color w:val="0A0A0A"/>
          <w:w w:val="105"/>
          <w:position w:val="2"/>
          <w:sz w:val="42"/>
        </w:rPr>
        <w:t>2</w:t>
        <w:tab/>
      </w:r>
      <w:r>
        <w:rPr>
          <w:color w:val="0A0A0A"/>
          <w:w w:val="105"/>
          <w:position w:val="2"/>
          <w:sz w:val="65"/>
        </w:rPr>
        <w:t>о</w:t>
      </w:r>
    </w:p>
    <w:p>
      <w:pPr>
        <w:spacing w:before="301"/>
        <w:ind w:left="4789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0A0A0A"/>
          <w:w w:val="195"/>
          <w:sz w:val="36"/>
        </w:rPr>
        <w:t>РЕГИОНАЛЬНАЯ</w:t>
      </w:r>
    </w:p>
    <w:p>
      <w:pPr>
        <w:pStyle w:val="Heading3"/>
        <w:spacing w:before="70"/>
        <w:ind w:left="4788"/>
        <w:rPr>
          <w:rFonts w:ascii="Arial" w:hAnsi="Arial"/>
        </w:rPr>
      </w:pPr>
      <w:r>
        <w:rPr>
          <w:rFonts w:ascii="Arial" w:hAnsi="Arial"/>
          <w:color w:val="0A0A0A"/>
          <w:w w:val="180"/>
        </w:rPr>
        <w:t>НАУЧНО-ПРАКТИЧЕСКАЯ</w:t>
      </w:r>
    </w:p>
    <w:p>
      <w:pPr>
        <w:spacing w:before="84"/>
        <w:ind w:left="4782" w:right="0" w:firstLine="0"/>
        <w:jc w:val="left"/>
        <w:rPr>
          <w:rFonts w:ascii="Arial" w:hAnsi="Arial"/>
          <w:sz w:val="45"/>
        </w:rPr>
      </w:pPr>
      <w:r>
        <w:rPr>
          <w:rFonts w:ascii="Arial" w:hAnsi="Arial"/>
          <w:color w:val="0A0A0A"/>
          <w:w w:val="165"/>
          <w:sz w:val="45"/>
        </w:rPr>
        <w:t>КОНФЕРЕНЦИЯ</w:t>
      </w:r>
    </w:p>
    <w:p>
      <w:pPr>
        <w:pStyle w:val="Heading3"/>
        <w:spacing w:before="151"/>
        <w:ind w:left="4800"/>
        <w:rPr>
          <w:rFonts w:ascii="Arial" w:hAnsi="Arial"/>
        </w:rPr>
      </w:pPr>
      <w:r>
        <w:rPr>
          <w:rFonts w:ascii="Arial" w:hAnsi="Arial"/>
          <w:color w:val="0A0A0A"/>
          <w:spacing w:val="-1"/>
          <w:w w:val="145"/>
        </w:rPr>
        <w:t>«МАГИСТЕРСКИЕ</w:t>
      </w:r>
      <w:r>
        <w:rPr>
          <w:rFonts w:ascii="Arial" w:hAnsi="Arial"/>
          <w:color w:val="0A0A0A"/>
          <w:spacing w:val="-15"/>
          <w:w w:val="145"/>
        </w:rPr>
        <w:t> </w:t>
      </w:r>
      <w:r>
        <w:rPr>
          <w:rFonts w:ascii="Arial" w:hAnsi="Arial"/>
          <w:color w:val="0A0A0A"/>
          <w:spacing w:val="-1"/>
          <w:w w:val="145"/>
        </w:rPr>
        <w:t>СЛУШАНИЯ»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740" w:bottom="280" w:left="620" w:right="580"/>
        </w:sectPr>
      </w:pPr>
    </w:p>
    <w:p>
      <w:pPr>
        <w:pStyle w:val="BodyText"/>
        <w:spacing w:before="2"/>
        <w:rPr>
          <w:rFonts w:ascii="Arial"/>
          <w:sz w:val="10"/>
        </w:rPr>
      </w:pPr>
    </w:p>
    <w:p>
      <w:pPr>
        <w:pStyle w:val="BodyText"/>
        <w:ind w:left="338" w:right="-1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728824" cy="985647"/>
            <wp:effectExtent l="0" t="0" r="0" b="0"/>
            <wp:docPr id="117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1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824" cy="98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0"/>
        <w:ind w:left="629" w:right="538" w:firstLine="0"/>
        <w:jc w:val="center"/>
        <w:rPr>
          <w:rFonts w:ascii="Arial"/>
          <w:sz w:val="11"/>
        </w:rPr>
      </w:pPr>
      <w:r>
        <w:rPr>
          <w:rFonts w:ascii="Arial"/>
          <w:color w:val="4B4646"/>
          <w:w w:val="130"/>
          <w:sz w:val="11"/>
        </w:rPr>
        <w:t>1832</w:t>
      </w:r>
    </w:p>
    <w:p>
      <w:pPr>
        <w:pStyle w:val="Heading3"/>
        <w:tabs>
          <w:tab w:pos="3850" w:val="left" w:leader="none"/>
        </w:tabs>
        <w:spacing w:line="294" w:lineRule="exact" w:before="247"/>
        <w:rPr>
          <w:rFonts w:ascii="Arial" w:hAnsi="Arial"/>
        </w:rPr>
      </w:pPr>
      <w:r>
        <w:rPr/>
        <w:br w:type="column"/>
      </w:r>
      <w:r>
        <w:rPr>
          <w:rFonts w:ascii="Arial" w:hAnsi="Arial"/>
          <w:color w:val="0A0A0A"/>
          <w:w w:val="145"/>
        </w:rPr>
        <w:t>АРХИТЕКТУРНЫЙ</w:t>
        <w:tab/>
        <w:t>ФАКУЛЬТЕТ</w:t>
      </w:r>
    </w:p>
    <w:p>
      <w:pPr>
        <w:tabs>
          <w:tab w:pos="1240" w:val="left" w:leader="none"/>
          <w:tab w:pos="2099" w:val="left" w:leader="none"/>
          <w:tab w:pos="3089" w:val="left" w:leader="none"/>
          <w:tab w:pos="3900" w:val="left" w:leader="none"/>
          <w:tab w:pos="4825" w:val="left" w:leader="none"/>
          <w:tab w:pos="5705" w:val="left" w:leader="none"/>
        </w:tabs>
        <w:spacing w:line="467" w:lineRule="exact" w:before="0"/>
        <w:ind w:left="338" w:right="0" w:firstLine="0"/>
        <w:jc w:val="left"/>
        <w:rPr>
          <w:sz w:val="41"/>
        </w:rPr>
      </w:pPr>
      <w:r>
        <w:rPr/>
        <w:pict>
          <v:shape style="position:absolute;margin-left:269.279602pt;margin-top:6.396034pt;width:1.7pt;height:34.7pt;mso-position-horizontal-relative:page;mso-position-vertical-relative:paragraph;z-index:15801856" type="#_x0000_t202" id="docshape137" filled="false" stroked="false">
            <v:textbox inset="0,0,0,0">
              <w:txbxContent>
                <w:p>
                  <w:pPr>
                    <w:spacing w:line="693" w:lineRule="exact" w:before="0"/>
                    <w:ind w:left="0" w:right="0" w:firstLine="0"/>
                    <w:jc w:val="left"/>
                    <w:rPr>
                      <w:rFonts w:ascii="Arial" w:hAnsi="Arial"/>
                      <w:sz w:val="62"/>
                    </w:rPr>
                  </w:pPr>
                  <w:r>
                    <w:rPr>
                      <w:rFonts w:ascii="Arial" w:hAnsi="Arial"/>
                      <w:color w:val="CC1618"/>
                      <w:spacing w:val="-350"/>
                      <w:w w:val="102"/>
                      <w:sz w:val="62"/>
                    </w:rPr>
                    <w:t>■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0A0A0A"/>
          <w:w w:val="125"/>
          <w:sz w:val="38"/>
        </w:rPr>
        <w:t>С</w:t>
        <w:tab/>
        <w:t>П</w:t>
        <w:tab/>
      </w:r>
      <w:r>
        <w:rPr>
          <w:rFonts w:ascii="Arial" w:hAnsi="Arial"/>
          <w:color w:val="0A0A0A"/>
          <w:w w:val="120"/>
          <w:sz w:val="38"/>
        </w:rPr>
        <w:t>Б</w:t>
        <w:tab/>
        <w:t>Г</w:t>
        <w:tab/>
        <w:t>А</w:t>
        <w:tab/>
        <w:t>С</w:t>
        <w:tab/>
      </w:r>
      <w:r>
        <w:rPr>
          <w:color w:val="0A0A0A"/>
          <w:w w:val="120"/>
          <w:sz w:val="41"/>
        </w:rPr>
        <w:t>У</w:t>
      </w:r>
    </w:p>
    <w:p>
      <w:pPr>
        <w:spacing w:before="27"/>
        <w:ind w:left="1083" w:right="0" w:firstLine="0"/>
        <w:jc w:val="left"/>
        <w:rPr>
          <w:sz w:val="21"/>
        </w:rPr>
      </w:pPr>
      <w:r>
        <w:rPr>
          <w:color w:val="0A0A0A"/>
          <w:w w:val="130"/>
          <w:sz w:val="21"/>
        </w:rPr>
        <w:t>с</w:t>
      </w:r>
      <w:r>
        <w:rPr>
          <w:color w:val="0A0A0A"/>
          <w:spacing w:val="2"/>
          <w:w w:val="130"/>
          <w:sz w:val="21"/>
        </w:rPr>
        <w:t> </w:t>
      </w:r>
      <w:r>
        <w:rPr>
          <w:color w:val="0A0A0A"/>
          <w:w w:val="130"/>
          <w:sz w:val="21"/>
        </w:rPr>
        <w:t>нкт-ПеотеорfJург</w:t>
      </w:r>
    </w:p>
    <w:p>
      <w:pPr>
        <w:spacing w:before="13"/>
        <w:ind w:left="1158" w:right="0" w:firstLine="0"/>
        <w:jc w:val="left"/>
        <w:rPr>
          <w:sz w:val="18"/>
        </w:rPr>
      </w:pPr>
      <w:r>
        <w:rPr>
          <w:rFonts w:ascii="Arial" w:hAnsi="Arial"/>
          <w:color w:val="0A0A0A"/>
          <w:w w:val="170"/>
          <w:sz w:val="14"/>
        </w:rPr>
        <w:t>ПРЕ"ЛЬ</w:t>
      </w:r>
      <w:r>
        <w:rPr>
          <w:rFonts w:ascii="Arial" w:hAnsi="Arial"/>
          <w:color w:val="0A0A0A"/>
          <w:spacing w:val="62"/>
          <w:w w:val="170"/>
          <w:sz w:val="14"/>
        </w:rPr>
        <w:t> </w:t>
      </w:r>
      <w:r>
        <w:rPr>
          <w:color w:val="0A0A0A"/>
          <w:w w:val="170"/>
          <w:sz w:val="18"/>
        </w:rPr>
        <w:t>сОсО</w:t>
      </w:r>
    </w:p>
    <w:p>
      <w:pPr>
        <w:pStyle w:val="ListParagraph"/>
        <w:numPr>
          <w:ilvl w:val="0"/>
          <w:numId w:val="10"/>
        </w:numPr>
        <w:tabs>
          <w:tab w:pos="1089" w:val="left" w:leader="none"/>
          <w:tab w:pos="1090" w:val="left" w:leader="none"/>
        </w:tabs>
        <w:spacing w:line="240" w:lineRule="auto" w:before="19" w:after="0"/>
        <w:ind w:left="1089" w:right="0" w:hanging="542"/>
        <w:jc w:val="left"/>
        <w:rPr>
          <w:sz w:val="18"/>
        </w:rPr>
      </w:pPr>
      <w:r>
        <w:rPr>
          <w:color w:val="0A0A0A"/>
          <w:w w:val="120"/>
          <w:sz w:val="18"/>
        </w:rPr>
        <w:t>АРХИТЕ::КТУРНЫЕ::</w:t>
      </w:r>
      <w:r>
        <w:rPr>
          <w:color w:val="0A0A0A"/>
          <w:spacing w:val="24"/>
          <w:w w:val="120"/>
          <w:sz w:val="18"/>
        </w:rPr>
        <w:t> </w:t>
      </w:r>
      <w:r>
        <w:rPr>
          <w:color w:val="0A0A0A"/>
          <w:w w:val="120"/>
          <w:sz w:val="18"/>
        </w:rPr>
        <w:t>СЕ::::ЭОНЫ</w:t>
      </w:r>
      <w:r>
        <w:rPr>
          <w:color w:val="0A0A0A"/>
          <w:spacing w:val="16"/>
          <w:w w:val="120"/>
          <w:sz w:val="18"/>
        </w:rPr>
        <w:t> </w:t>
      </w:r>
      <w:r>
        <w:rPr>
          <w:color w:val="0A0A0A"/>
          <w:w w:val="120"/>
          <w:sz w:val="18"/>
        </w:rPr>
        <w:t>В </w:t>
      </w:r>
      <w:r>
        <w:rPr>
          <w:color w:val="0A0A0A"/>
          <w:spacing w:val="38"/>
          <w:w w:val="120"/>
          <w:sz w:val="18"/>
        </w:rPr>
        <w:t> </w:t>
      </w:r>
      <w:r>
        <w:rPr>
          <w:color w:val="0A0A0A"/>
          <w:w w:val="120"/>
          <w:sz w:val="18"/>
        </w:rPr>
        <w:t>СПЕ:3ГАСУ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940" w:bottom="280" w:left="620" w:right="580"/>
          <w:cols w:num="2" w:equalWidth="0">
            <w:col w:w="1526" w:space="2934"/>
            <w:col w:w="6250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725.91</w:t>
      </w:r>
    </w:p>
    <w:p>
      <w:pPr>
        <w:spacing w:line="249" w:lineRule="auto" w:before="57"/>
        <w:ind w:left="173" w:right="190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Ван Линьюй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130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0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91">
        <w:r>
          <w:rPr>
            <w:i/>
            <w:w w:val="95"/>
            <w:sz w:val="16"/>
          </w:rPr>
          <w:t>wanglinyu666666@gmail.com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92">
        <w:r>
          <w:rPr>
            <w:i/>
            <w:sz w:val="16"/>
          </w:rPr>
          <w:t>Oleg_proart@mail.ru</w:t>
        </w:r>
      </w:hyperlink>
    </w:p>
    <w:p>
      <w:pPr>
        <w:spacing w:line="240" w:lineRule="auto" w:before="0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6"/>
        <w:rPr>
          <w:i/>
          <w:sz w:val="34"/>
        </w:rPr>
      </w:pPr>
    </w:p>
    <w:p>
      <w:pPr>
        <w:pStyle w:val="Heading1"/>
        <w:spacing w:line="249" w:lineRule="auto" w:before="1"/>
        <w:ind w:left="141" w:right="31" w:firstLine="49"/>
        <w:jc w:val="left"/>
      </w:pPr>
      <w:r>
        <w:rPr/>
        <w:t>МЫСЛИ О ПРОЕКТИРОВАНИИ</w:t>
      </w:r>
      <w:r>
        <w:rPr>
          <w:spacing w:val="-67"/>
        </w:rPr>
        <w:t> </w:t>
      </w:r>
      <w:r>
        <w:rPr>
          <w:spacing w:val="-3"/>
        </w:rPr>
        <w:t>КУЛЬТУРНОЙ</w:t>
      </w:r>
      <w:r>
        <w:rPr>
          <w:spacing w:val="-12"/>
        </w:rPr>
        <w:t> </w:t>
      </w:r>
      <w:r>
        <w:rPr>
          <w:spacing w:val="-3"/>
        </w:rPr>
        <w:t>АРХИТЕКТУРЫ</w:t>
      </w:r>
      <w:r>
        <w:rPr>
          <w:spacing w:val="-12"/>
        </w:rPr>
        <w:t> </w:t>
      </w:r>
      <w:r>
        <w:rPr>
          <w:spacing w:val="-2"/>
        </w:rPr>
        <w:t>–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Wang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linyu</w:t>
      </w:r>
      <w:r>
        <w:rPr>
          <w:spacing w:val="-1"/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Fedorov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51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91">
        <w:r>
          <w:rPr>
            <w:i/>
            <w:w w:val="95"/>
            <w:sz w:val="16"/>
          </w:rPr>
          <w:t>wanglinyu666666@gmail.com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92">
        <w:r>
          <w:rPr>
            <w:i/>
            <w:sz w:val="16"/>
          </w:rPr>
          <w:t>Oleg_proart@mail.ru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2909" w:space="40"/>
            <w:col w:w="4610" w:space="295"/>
            <w:col w:w="2856"/>
          </w:cols>
        </w:sectPr>
      </w:pPr>
    </w:p>
    <w:p>
      <w:pPr>
        <w:pStyle w:val="Heading1"/>
        <w:spacing w:before="2"/>
        <w:ind w:left="2124" w:right="2217"/>
      </w:pPr>
      <w:r>
        <w:rPr>
          <w:spacing w:val="-2"/>
        </w:rPr>
        <w:t>НА</w:t>
      </w:r>
      <w:r>
        <w:rPr>
          <w:spacing w:val="-15"/>
        </w:rPr>
        <w:t> </w:t>
      </w:r>
      <w:r>
        <w:rPr>
          <w:spacing w:val="-2"/>
        </w:rPr>
        <w:t>ПРИМЕРЕ</w:t>
      </w:r>
      <w:r>
        <w:rPr>
          <w:spacing w:val="-15"/>
        </w:rPr>
        <w:t> </w:t>
      </w:r>
      <w:r>
        <w:rPr>
          <w:spacing w:val="-1"/>
        </w:rPr>
        <w:t>КУЛЬТУРНОГО</w:t>
      </w:r>
      <w:r>
        <w:rPr>
          <w:spacing w:val="-15"/>
        </w:rPr>
        <w:t> </w:t>
      </w:r>
      <w:r>
        <w:rPr>
          <w:spacing w:val="-1"/>
        </w:rPr>
        <w:t>КОМПЛЕКСА</w:t>
      </w:r>
    </w:p>
    <w:p>
      <w:pPr>
        <w:spacing w:before="14"/>
        <w:ind w:left="2123" w:right="2217" w:firstLine="0"/>
        <w:jc w:val="center"/>
        <w:rPr>
          <w:b/>
          <w:sz w:val="28"/>
        </w:rPr>
      </w:pPr>
      <w:r>
        <w:rPr>
          <w:b/>
          <w:sz w:val="28"/>
        </w:rPr>
        <w:t>«ШЕЛКОВЫЙ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ПУТЬ»</w:t>
      </w:r>
    </w:p>
    <w:p>
      <w:pPr>
        <w:pStyle w:val="Heading2"/>
        <w:spacing w:line="249" w:lineRule="auto" w:before="241"/>
        <w:ind w:left="3164" w:right="3222" w:firstLine="295"/>
        <w:jc w:val="left"/>
      </w:pPr>
      <w:r>
        <w:rPr/>
        <w:t>THOUGHTS ON THE DESIGN</w:t>
      </w:r>
      <w:r>
        <w:rPr>
          <w:spacing w:val="1"/>
        </w:rPr>
        <w:t> </w:t>
      </w:r>
      <w:r>
        <w:rPr>
          <w:spacing w:val="-2"/>
        </w:rPr>
        <w:t>OF</w:t>
      </w:r>
      <w:r>
        <w:rPr>
          <w:spacing w:val="1"/>
        </w:rPr>
        <w:t> </w:t>
      </w:r>
      <w:r>
        <w:rPr>
          <w:spacing w:val="-2"/>
        </w:rPr>
        <w:t>CULTURAL</w:t>
      </w:r>
      <w:r>
        <w:rPr>
          <w:spacing w:val="-25"/>
        </w:rPr>
        <w:t> </w:t>
      </w:r>
      <w:r>
        <w:rPr>
          <w:spacing w:val="-2"/>
        </w:rPr>
        <w:t>ARCHITECTURE</w:t>
      </w:r>
      <w:r>
        <w:rPr>
          <w:spacing w:val="3"/>
        </w:rPr>
        <w:t> </w:t>
      </w:r>
      <w:r>
        <w:rPr>
          <w:spacing w:val="-1"/>
        </w:rPr>
        <w:t>–</w:t>
      </w:r>
    </w:p>
    <w:p>
      <w:pPr>
        <w:spacing w:before="2"/>
        <w:ind w:left="1572" w:right="0" w:firstLine="0"/>
        <w:jc w:val="left"/>
        <w:rPr>
          <w:sz w:val="28"/>
        </w:rPr>
      </w:pP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EXAMPLE</w:t>
      </w:r>
      <w:r>
        <w:rPr>
          <w:spacing w:val="-4"/>
          <w:sz w:val="28"/>
        </w:rPr>
        <w:t> </w:t>
      </w:r>
      <w:r>
        <w:rPr>
          <w:sz w:val="28"/>
        </w:rPr>
        <w:t>OF</w:t>
      </w:r>
      <w:r>
        <w:rPr>
          <w:spacing w:val="-9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SILK</w:t>
      </w:r>
      <w:r>
        <w:rPr>
          <w:spacing w:val="-5"/>
          <w:sz w:val="28"/>
        </w:rPr>
        <w:t> </w:t>
      </w:r>
      <w:r>
        <w:rPr>
          <w:sz w:val="28"/>
        </w:rPr>
        <w:t>ROAD</w:t>
      </w:r>
      <w:r>
        <w:rPr>
          <w:spacing w:val="-3"/>
          <w:sz w:val="28"/>
        </w:rPr>
        <w:t> </w:t>
      </w:r>
      <w:r>
        <w:rPr>
          <w:sz w:val="28"/>
        </w:rPr>
        <w:t>CULTURAL</w:t>
      </w:r>
      <w:r>
        <w:rPr>
          <w:spacing w:val="-15"/>
          <w:sz w:val="28"/>
        </w:rPr>
        <w:t> </w:t>
      </w:r>
      <w:r>
        <w:rPr>
          <w:sz w:val="28"/>
        </w:rPr>
        <w:t>COMPLEX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В статье анализируются проблемы и мысли, возникшие при проектировании культурного комплекса «Шелковый путь» в районе Луолуне городе</w:t>
      </w:r>
      <w:r>
        <w:rPr>
          <w:spacing w:val="1"/>
        </w:rPr>
        <w:t> </w:t>
      </w:r>
      <w:r>
        <w:rPr>
          <w:spacing w:val="-1"/>
        </w:rPr>
        <w:t>Лояне,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предлагаемые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проектированию</w:t>
      </w:r>
      <w:r>
        <w:rPr>
          <w:spacing w:val="-9"/>
        </w:rPr>
        <w:t> </w:t>
      </w:r>
      <w:r>
        <w:rPr>
          <w:spacing w:val="-1"/>
        </w:rPr>
        <w:t>культурных</w:t>
      </w:r>
      <w:r>
        <w:rPr>
          <w:spacing w:val="-9"/>
        </w:rPr>
        <w:t> </w:t>
      </w:r>
      <w:r>
        <w:rPr/>
        <w:t>сооружений.</w:t>
      </w:r>
      <w:r>
        <w:rPr>
          <w:spacing w:val="-8"/>
        </w:rPr>
        <w:t> </w:t>
      </w:r>
      <w:r>
        <w:rPr/>
        <w:t>Основной</w:t>
      </w:r>
      <w:r>
        <w:rPr>
          <w:spacing w:val="-9"/>
        </w:rPr>
        <w:t> </w:t>
      </w:r>
      <w:r>
        <w:rPr/>
        <w:t>вопрос</w:t>
      </w:r>
      <w:r>
        <w:rPr>
          <w:spacing w:val="-8"/>
        </w:rPr>
        <w:t> </w:t>
      </w:r>
      <w:r>
        <w:rPr/>
        <w:t>заключается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том,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отразить</w:t>
      </w:r>
      <w:r>
        <w:rPr>
          <w:spacing w:val="-8"/>
        </w:rPr>
        <w:t> </w:t>
      </w:r>
      <w:r>
        <w:rPr/>
        <w:t>концепцию</w:t>
      </w:r>
      <w:r>
        <w:rPr>
          <w:spacing w:val="-9"/>
        </w:rPr>
        <w:t> </w:t>
      </w:r>
      <w:r>
        <w:rPr/>
        <w:t>Шелково-</w:t>
      </w:r>
      <w:r>
        <w:rPr>
          <w:spacing w:val="1"/>
        </w:rPr>
        <w:t> </w:t>
      </w:r>
      <w:r>
        <w:rPr/>
        <w:t>го</w:t>
      </w:r>
      <w:r>
        <w:rPr>
          <w:spacing w:val="-4"/>
        </w:rPr>
        <w:t> </w:t>
      </w:r>
      <w:r>
        <w:rPr/>
        <w:t>пути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архитектурном</w:t>
      </w:r>
      <w:r>
        <w:rPr>
          <w:spacing w:val="-3"/>
        </w:rPr>
        <w:t> </w:t>
      </w:r>
      <w:r>
        <w:rPr/>
        <w:t>проектировании.</w:t>
      </w:r>
      <w:r>
        <w:rPr>
          <w:spacing w:val="-4"/>
        </w:rPr>
        <w:t> </w:t>
      </w:r>
      <w:r>
        <w:rPr/>
        <w:t>Общий</w:t>
      </w:r>
      <w:r>
        <w:rPr>
          <w:spacing w:val="-4"/>
        </w:rPr>
        <w:t> </w:t>
      </w:r>
      <w:r>
        <w:rPr/>
        <w:t>облик</w:t>
      </w:r>
      <w:r>
        <w:rPr>
          <w:spacing w:val="-4"/>
        </w:rPr>
        <w:t> </w:t>
      </w:r>
      <w:r>
        <w:rPr/>
        <w:t>проектируемого</w:t>
      </w:r>
      <w:r>
        <w:rPr>
          <w:spacing w:val="-4"/>
        </w:rPr>
        <w:t> </w:t>
      </w:r>
      <w:r>
        <w:rPr/>
        <w:t>комплекса</w:t>
      </w:r>
      <w:r>
        <w:rPr>
          <w:spacing w:val="-3"/>
        </w:rPr>
        <w:t> </w:t>
      </w:r>
      <w:r>
        <w:rPr/>
        <w:t>выполнен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китайском</w:t>
      </w:r>
      <w:r>
        <w:rPr>
          <w:spacing w:val="-4"/>
        </w:rPr>
        <w:t> </w:t>
      </w:r>
      <w:r>
        <w:rPr/>
        <w:t>стиле,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вместе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этим</w:t>
      </w:r>
      <w:r>
        <w:rPr>
          <w:spacing w:val="-3"/>
        </w:rPr>
        <w:t> </w:t>
      </w:r>
      <w:r>
        <w:rPr/>
        <w:t>архитектурные</w:t>
      </w:r>
      <w:r>
        <w:rPr>
          <w:spacing w:val="-4"/>
        </w:rPr>
        <w:t> </w:t>
      </w:r>
      <w:r>
        <w:rPr/>
        <w:t>эле-</w:t>
      </w:r>
      <w:r>
        <w:rPr>
          <w:spacing w:val="1"/>
        </w:rPr>
        <w:t> </w:t>
      </w:r>
      <w:r>
        <w:rPr>
          <w:spacing w:val="-1"/>
        </w:rPr>
        <w:t>менты</w:t>
      </w:r>
      <w:r>
        <w:rPr>
          <w:spacing w:val="-9"/>
        </w:rPr>
        <w:t> </w:t>
      </w:r>
      <w:r>
        <w:rPr>
          <w:spacing w:val="-1"/>
        </w:rPr>
        <w:t>других</w:t>
      </w:r>
      <w:r>
        <w:rPr>
          <w:spacing w:val="-8"/>
        </w:rPr>
        <w:t> </w:t>
      </w:r>
      <w:r>
        <w:rPr>
          <w:spacing w:val="-1"/>
        </w:rPr>
        <w:t>национальностей</w:t>
      </w:r>
      <w:r>
        <w:rPr>
          <w:spacing w:val="-8"/>
        </w:rPr>
        <w:t> </w:t>
      </w:r>
      <w:r>
        <w:rPr>
          <w:spacing w:val="-1"/>
        </w:rPr>
        <w:t>используются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деталях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внутренних</w:t>
      </w:r>
      <w:r>
        <w:rPr>
          <w:spacing w:val="-9"/>
        </w:rPr>
        <w:t> </w:t>
      </w:r>
      <w:r>
        <w:rPr>
          <w:spacing w:val="-1"/>
        </w:rPr>
        <w:t>пространствах</w:t>
      </w:r>
      <w:r>
        <w:rPr>
          <w:spacing w:val="-8"/>
        </w:rPr>
        <w:t> </w:t>
      </w:r>
      <w:r>
        <w:rPr/>
        <w:t>комплекса,</w:t>
      </w:r>
      <w:r>
        <w:rPr>
          <w:spacing w:val="-8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позволяют</w:t>
      </w:r>
      <w:r>
        <w:rPr>
          <w:spacing w:val="-8"/>
        </w:rPr>
        <w:t> </w:t>
      </w:r>
      <w:r>
        <w:rPr/>
        <w:t>достичь</w:t>
      </w:r>
      <w:r>
        <w:rPr>
          <w:spacing w:val="-8"/>
        </w:rPr>
        <w:t> </w:t>
      </w:r>
      <w:r>
        <w:rPr/>
        <w:t>единого</w:t>
      </w:r>
      <w:r>
        <w:rPr>
          <w:spacing w:val="-8"/>
        </w:rPr>
        <w:t> </w:t>
      </w:r>
      <w:r>
        <w:rPr/>
        <w:t>внешнего</w:t>
      </w:r>
      <w:r>
        <w:rPr>
          <w:spacing w:val="-9"/>
        </w:rPr>
        <w:t> </w:t>
      </w:r>
      <w:r>
        <w:rPr/>
        <w:t>облика</w:t>
      </w:r>
      <w:r>
        <w:rPr>
          <w:spacing w:val="1"/>
        </w:rPr>
        <w:t> </w:t>
      </w:r>
      <w:r>
        <w:rPr/>
        <w:t>и</w:t>
      </w:r>
      <w:r>
        <w:rPr>
          <w:spacing w:val="-4"/>
        </w:rPr>
        <w:t> </w:t>
      </w:r>
      <w:r>
        <w:rPr/>
        <w:t>гарантируют</w:t>
      </w:r>
      <w:r>
        <w:rPr>
          <w:spacing w:val="-2"/>
        </w:rPr>
        <w:t> </w:t>
      </w:r>
      <w:r>
        <w:rPr/>
        <w:t>разнообразие</w:t>
      </w:r>
      <w:r>
        <w:rPr>
          <w:spacing w:val="-2"/>
        </w:rPr>
        <w:t> </w:t>
      </w:r>
      <w:r>
        <w:rPr/>
        <w:t>элементов.</w:t>
      </w:r>
      <w:r>
        <w:rPr>
          <w:spacing w:val="-2"/>
        </w:rPr>
        <w:t> </w:t>
      </w:r>
      <w:r>
        <w:rPr/>
        <w:t>Шелковый</w:t>
      </w:r>
      <w:r>
        <w:rPr>
          <w:spacing w:val="-3"/>
        </w:rPr>
        <w:t> </w:t>
      </w:r>
      <w:r>
        <w:rPr/>
        <w:t>путь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это</w:t>
      </w:r>
      <w:r>
        <w:rPr>
          <w:spacing w:val="-2"/>
        </w:rPr>
        <w:t> </w:t>
      </w:r>
      <w:r>
        <w:rPr/>
        <w:t>очень</w:t>
      </w:r>
      <w:r>
        <w:rPr>
          <w:spacing w:val="-2"/>
        </w:rPr>
        <w:t> </w:t>
      </w:r>
      <w:r>
        <w:rPr/>
        <w:t>широкая</w:t>
      </w:r>
      <w:r>
        <w:rPr>
          <w:spacing w:val="-3"/>
        </w:rPr>
        <w:t> </w:t>
      </w:r>
      <w:r>
        <w:rPr/>
        <w:t>концепция,</w:t>
      </w:r>
      <w:r>
        <w:rPr>
          <w:spacing w:val="-2"/>
        </w:rPr>
        <w:t> </w:t>
      </w:r>
      <w:r>
        <w:rPr/>
        <w:t>которая</w:t>
      </w:r>
      <w:r>
        <w:rPr>
          <w:spacing w:val="-2"/>
        </w:rPr>
        <w:t> </w:t>
      </w:r>
      <w:r>
        <w:rPr/>
        <w:t>включает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себя</w:t>
      </w:r>
      <w:r>
        <w:rPr>
          <w:spacing w:val="-3"/>
        </w:rPr>
        <w:t> </w:t>
      </w:r>
      <w:r>
        <w:rPr/>
        <w:t>многие</w:t>
      </w:r>
      <w:r>
        <w:rPr>
          <w:spacing w:val="-2"/>
        </w:rPr>
        <w:t> </w:t>
      </w:r>
      <w:r>
        <w:rPr/>
        <w:t>страны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регионы.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Шелковый</w:t>
      </w:r>
      <w:r>
        <w:rPr>
          <w:spacing w:val="-7"/>
        </w:rPr>
        <w:t> </w:t>
      </w:r>
      <w:r>
        <w:rPr/>
        <w:t>путь,</w:t>
      </w:r>
      <w:r>
        <w:rPr>
          <w:spacing w:val="-8"/>
        </w:rPr>
        <w:t> </w:t>
      </w:r>
      <w:r>
        <w:rPr/>
        <w:t>архитектура,</w:t>
      </w:r>
      <w:r>
        <w:rPr>
          <w:spacing w:val="-7"/>
        </w:rPr>
        <w:t> </w:t>
      </w:r>
      <w:r>
        <w:rPr/>
        <w:t>культурное</w:t>
      </w:r>
      <w:r>
        <w:rPr>
          <w:spacing w:val="-7"/>
        </w:rPr>
        <w:t> </w:t>
      </w:r>
      <w:r>
        <w:rPr/>
        <w:t>здание,</w:t>
      </w:r>
      <w:r>
        <w:rPr>
          <w:spacing w:val="-7"/>
        </w:rPr>
        <w:t> </w:t>
      </w:r>
      <w:r>
        <w:rPr/>
        <w:t>концепция,</w:t>
      </w:r>
      <w:r>
        <w:rPr>
          <w:spacing w:val="-7"/>
        </w:rPr>
        <w:t> </w:t>
      </w:r>
      <w:r>
        <w:rPr/>
        <w:t>архитектурная</w:t>
      </w:r>
      <w:r>
        <w:rPr>
          <w:spacing w:val="-7"/>
        </w:rPr>
        <w:t> </w:t>
      </w:r>
      <w:r>
        <w:rPr/>
        <w:t>форма.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7" w:firstLine="283"/>
        <w:jc w:val="both"/>
      </w:pPr>
      <w:r>
        <w:rPr/>
        <w:t>The article analyzes the problems and thoughts that arose during the design of the Silk Road cultural complex in the Luolong area of Luoyang, and the pro-</w:t>
      </w:r>
      <w:r>
        <w:rPr>
          <w:spacing w:val="-37"/>
        </w:rPr>
        <w:t> </w:t>
      </w:r>
      <w:r>
        <w:rPr/>
        <w:t>posed</w:t>
      </w:r>
      <w:r>
        <w:rPr>
          <w:spacing w:val="-2"/>
        </w:rPr>
        <w:t> </w:t>
      </w:r>
      <w:r>
        <w:rPr/>
        <w:t>solutions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structures.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main</w:t>
      </w:r>
      <w:r>
        <w:rPr>
          <w:spacing w:val="-2"/>
        </w:rPr>
        <w:t> </w:t>
      </w:r>
      <w:r>
        <w:rPr/>
        <w:t>question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how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reflect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Silk</w:t>
      </w:r>
      <w:r>
        <w:rPr>
          <w:spacing w:val="-3"/>
        </w:rPr>
        <w:t> </w:t>
      </w:r>
      <w:r>
        <w:rPr/>
        <w:t>Road</w:t>
      </w:r>
      <w:r>
        <w:rPr>
          <w:spacing w:val="-1"/>
        </w:rPr>
        <w:t> </w:t>
      </w:r>
      <w:r>
        <w:rPr/>
        <w:t>concept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design.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overall</w:t>
      </w:r>
      <w:r>
        <w:rPr>
          <w:spacing w:val="-2"/>
        </w:rPr>
        <w:t> </w:t>
      </w:r>
      <w:r>
        <w:rPr/>
        <w:t>appearance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designed</w:t>
      </w:r>
      <w:r>
        <w:rPr>
          <w:spacing w:val="-2"/>
        </w:rPr>
        <w:t> </w:t>
      </w:r>
      <w:r>
        <w:rPr/>
        <w:t>complex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made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Chinese</w:t>
      </w:r>
      <w:r>
        <w:rPr>
          <w:spacing w:val="-2"/>
        </w:rPr>
        <w:t> </w:t>
      </w:r>
      <w:r>
        <w:rPr/>
        <w:t>style.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same</w:t>
      </w:r>
      <w:r>
        <w:rPr>
          <w:spacing w:val="-3"/>
        </w:rPr>
        <w:t> </w:t>
      </w:r>
      <w:r>
        <w:rPr/>
        <w:t>time,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elements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other</w:t>
      </w:r>
      <w:r>
        <w:rPr>
          <w:spacing w:val="-3"/>
        </w:rPr>
        <w:t> </w:t>
      </w:r>
      <w:r>
        <w:rPr/>
        <w:t>nationalities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/>
        <w:t>used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details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interior</w:t>
      </w:r>
      <w:r>
        <w:rPr>
          <w:spacing w:val="-3"/>
        </w:rPr>
        <w:t> </w:t>
      </w:r>
      <w:r>
        <w:rPr/>
        <w:t>spac-</w:t>
      </w:r>
      <w:r>
        <w:rPr>
          <w:spacing w:val="1"/>
        </w:rPr>
        <w:t> </w:t>
      </w:r>
      <w:r>
        <w:rPr/>
        <w:t>es of the complex, which allow to achieve a single external appearance and guarantee a variety of elements. The Silk Road is a very broad concept that includes</w:t>
      </w:r>
      <w:r>
        <w:rPr>
          <w:spacing w:val="-37"/>
        </w:rPr>
        <w:t> </w:t>
      </w:r>
      <w:r>
        <w:rPr/>
        <w:t>many countries and regions.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Silk</w:t>
      </w:r>
      <w:r>
        <w:rPr>
          <w:spacing w:val="-2"/>
        </w:rPr>
        <w:t> </w:t>
      </w:r>
      <w:r>
        <w:rPr/>
        <w:t>Road,</w:t>
      </w:r>
      <w:r>
        <w:rPr>
          <w:spacing w:val="-1"/>
        </w:rPr>
        <w:t> </w:t>
      </w:r>
      <w:r>
        <w:rPr/>
        <w:t>architecture,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building,</w:t>
      </w:r>
      <w:r>
        <w:rPr>
          <w:spacing w:val="-1"/>
        </w:rPr>
        <w:t> </w:t>
      </w:r>
      <w:r>
        <w:rPr/>
        <w:t>concept,</w:t>
      </w:r>
      <w:r>
        <w:rPr>
          <w:spacing w:val="-1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form.</w:t>
      </w: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right="1" w:firstLine="283"/>
        <w:jc w:val="both"/>
      </w:pPr>
      <w:r>
        <w:rPr/>
        <w:t>Участок проектирования располагается в районе Луолун, Лоян, про-</w:t>
      </w:r>
      <w:r>
        <w:rPr>
          <w:spacing w:val="-37"/>
        </w:rPr>
        <w:t> </w:t>
      </w:r>
      <w:r>
        <w:rPr>
          <w:spacing w:val="-1"/>
        </w:rPr>
        <w:t>винция</w:t>
      </w:r>
      <w:r>
        <w:rPr>
          <w:spacing w:val="-9"/>
        </w:rPr>
        <w:t> </w:t>
      </w:r>
      <w:r>
        <w:rPr>
          <w:spacing w:val="-1"/>
        </w:rPr>
        <w:t>Хэнань,</w:t>
      </w:r>
      <w:r>
        <w:rPr>
          <w:spacing w:val="-9"/>
        </w:rPr>
        <w:t> </w:t>
      </w:r>
      <w:r>
        <w:rPr>
          <w:spacing w:val="-1"/>
        </w:rPr>
        <w:t>Китай,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стыке</w:t>
      </w:r>
      <w:r>
        <w:rPr>
          <w:spacing w:val="-9"/>
        </w:rPr>
        <w:t> </w:t>
      </w:r>
      <w:r>
        <w:rPr/>
        <w:t>Гаоте</w:t>
      </w:r>
      <w:r>
        <w:rPr>
          <w:spacing w:val="-9"/>
        </w:rPr>
        <w:t> </w:t>
      </w:r>
      <w:r>
        <w:rPr/>
        <w:t>проспектов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Луохе.</w:t>
      </w:r>
      <w:r>
        <w:rPr>
          <w:spacing w:val="-9"/>
        </w:rPr>
        <w:t> </w:t>
      </w:r>
      <w:r>
        <w:rPr/>
        <w:t>Участок</w:t>
      </w:r>
      <w:r>
        <w:rPr>
          <w:spacing w:val="-9"/>
        </w:rPr>
        <w:t> </w:t>
      </w:r>
      <w:r>
        <w:rPr/>
        <w:t>отно-</w:t>
      </w:r>
      <w:r>
        <w:rPr>
          <w:spacing w:val="-38"/>
        </w:rPr>
        <w:t> </w:t>
      </w:r>
      <w:r>
        <w:rPr/>
        <w:t>сится</w:t>
      </w:r>
      <w:r>
        <w:rPr>
          <w:spacing w:val="-10"/>
        </w:rPr>
        <w:t> </w:t>
      </w:r>
      <w:r>
        <w:rPr/>
        <w:t>к</w:t>
      </w:r>
      <w:r>
        <w:rPr>
          <w:spacing w:val="-9"/>
        </w:rPr>
        <w:t> </w:t>
      </w:r>
      <w:r>
        <w:rPr/>
        <w:t>новому</w:t>
      </w:r>
      <w:r>
        <w:rPr>
          <w:spacing w:val="-9"/>
        </w:rPr>
        <w:t> </w:t>
      </w:r>
      <w:r>
        <w:rPr/>
        <w:t>городскому</w:t>
      </w:r>
      <w:r>
        <w:rPr>
          <w:spacing w:val="-9"/>
        </w:rPr>
        <w:t> </w:t>
      </w:r>
      <w:r>
        <w:rPr/>
        <w:t>району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имеет</w:t>
      </w:r>
      <w:r>
        <w:rPr>
          <w:spacing w:val="-10"/>
        </w:rPr>
        <w:t> </w:t>
      </w:r>
      <w:r>
        <w:rPr/>
        <w:t>развитую</w:t>
      </w:r>
      <w:r>
        <w:rPr>
          <w:spacing w:val="-9"/>
        </w:rPr>
        <w:t> </w:t>
      </w:r>
      <w:r>
        <w:rPr/>
        <w:t>инфраструктуру.</w:t>
      </w:r>
      <w:r>
        <w:rPr>
          <w:spacing w:val="-10"/>
        </w:rPr>
        <w:t> </w:t>
      </w:r>
      <w:r>
        <w:rPr/>
        <w:t>По</w:t>
      </w:r>
      <w:r>
        <w:rPr>
          <w:spacing w:val="-37"/>
        </w:rPr>
        <w:t> </w:t>
      </w:r>
      <w:r>
        <w:rPr/>
        <w:t>правилам землепользования выбранный участок относится к территори-</w:t>
      </w:r>
      <w:r>
        <w:rPr>
          <w:spacing w:val="1"/>
        </w:rPr>
        <w:t> </w:t>
      </w:r>
      <w:r>
        <w:rPr/>
        <w:t>альной зоне культурного назначения и еще не освоен. В ответ на нацио-</w:t>
      </w:r>
      <w:r>
        <w:rPr>
          <w:spacing w:val="1"/>
        </w:rPr>
        <w:t> </w:t>
      </w:r>
      <w:r>
        <w:rPr>
          <w:w w:val="95"/>
        </w:rPr>
        <w:t>нальную политику, инициативу «Пояс и путь» [1], город Лоян построит му-</w:t>
      </w:r>
      <w:r>
        <w:rPr>
          <w:spacing w:val="1"/>
          <w:w w:val="95"/>
        </w:rPr>
        <w:t> </w:t>
      </w:r>
      <w:r>
        <w:rPr>
          <w:spacing w:val="-1"/>
        </w:rPr>
        <w:t>зей</w:t>
      </w:r>
      <w:r>
        <w:rPr>
          <w:spacing w:val="-9"/>
        </w:rPr>
        <w:t> </w:t>
      </w:r>
      <w:r>
        <w:rPr>
          <w:spacing w:val="-1"/>
        </w:rPr>
        <w:t>Шелкового</w:t>
      </w:r>
      <w:r>
        <w:rPr>
          <w:spacing w:val="-9"/>
        </w:rPr>
        <w:t> </w:t>
      </w:r>
      <w:r>
        <w:rPr>
          <w:spacing w:val="-1"/>
        </w:rPr>
        <w:t>пути.</w:t>
      </w:r>
      <w:r>
        <w:rPr>
          <w:spacing w:val="-8"/>
        </w:rPr>
        <w:t> </w:t>
      </w:r>
      <w:r>
        <w:rPr>
          <w:spacing w:val="-1"/>
        </w:rPr>
        <w:t>Политика</w:t>
      </w:r>
      <w:r>
        <w:rPr>
          <w:spacing w:val="-9"/>
        </w:rPr>
        <w:t> </w:t>
      </w:r>
      <w:r>
        <w:rPr>
          <w:spacing w:val="-1"/>
        </w:rPr>
        <w:t>«Пояс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путь»</w:t>
      </w:r>
      <w:r>
        <w:rPr>
          <w:spacing w:val="-8"/>
        </w:rPr>
        <w:t> </w:t>
      </w:r>
      <w:r>
        <w:rPr>
          <w:spacing w:val="-1"/>
        </w:rPr>
        <w:t>берет</w:t>
      </w:r>
      <w:r>
        <w:rPr>
          <w:spacing w:val="-9"/>
        </w:rPr>
        <w:t> </w:t>
      </w:r>
      <w:r>
        <w:rPr>
          <w:spacing w:val="-1"/>
        </w:rPr>
        <w:t>свое</w:t>
      </w:r>
      <w:r>
        <w:rPr>
          <w:spacing w:val="-9"/>
        </w:rPr>
        <w:t> </w:t>
      </w:r>
      <w:r>
        <w:rPr>
          <w:spacing w:val="-1"/>
        </w:rPr>
        <w:t>начало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истории</w:t>
      </w:r>
      <w:r>
        <w:rPr>
          <w:spacing w:val="-37"/>
        </w:rPr>
        <w:t> </w:t>
      </w:r>
      <w:r>
        <w:rPr>
          <w:spacing w:val="-1"/>
          <w:w w:val="95"/>
        </w:rPr>
        <w:t>Великого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шелкового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пути,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а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город</w:t>
      </w:r>
      <w:r>
        <w:rPr>
          <w:spacing w:val="-7"/>
          <w:w w:val="95"/>
        </w:rPr>
        <w:t> </w:t>
      </w:r>
      <w:r>
        <w:rPr>
          <w:w w:val="95"/>
        </w:rPr>
        <w:t>Лоян</w:t>
      </w:r>
      <w:r>
        <w:rPr>
          <w:spacing w:val="-7"/>
          <w:w w:val="95"/>
        </w:rPr>
        <w:t> </w:t>
      </w:r>
      <w:r>
        <w:rPr>
          <w:w w:val="95"/>
        </w:rPr>
        <w:t>является</w:t>
      </w:r>
      <w:r>
        <w:rPr>
          <w:spacing w:val="-6"/>
          <w:w w:val="95"/>
        </w:rPr>
        <w:t> </w:t>
      </w:r>
      <w:r>
        <w:rPr>
          <w:w w:val="95"/>
        </w:rPr>
        <w:t>отправной</w:t>
      </w:r>
      <w:r>
        <w:rPr>
          <w:spacing w:val="-7"/>
          <w:w w:val="95"/>
        </w:rPr>
        <w:t> </w:t>
      </w:r>
      <w:r>
        <w:rPr>
          <w:w w:val="95"/>
        </w:rPr>
        <w:t>точкой</w:t>
      </w:r>
      <w:r>
        <w:rPr>
          <w:spacing w:val="-7"/>
          <w:w w:val="95"/>
        </w:rPr>
        <w:t> </w:t>
      </w:r>
      <w:r>
        <w:rPr>
          <w:w w:val="95"/>
        </w:rPr>
        <w:t>Великого</w:t>
      </w:r>
      <w:r>
        <w:rPr>
          <w:spacing w:val="1"/>
          <w:w w:val="95"/>
        </w:rPr>
        <w:t> </w:t>
      </w:r>
      <w:r>
        <w:rPr>
          <w:w w:val="95"/>
        </w:rPr>
        <w:t>шелкового пути в династии Восточная Хань [2]. В Лояне отсутствуют куль-</w:t>
      </w:r>
      <w:r>
        <w:rPr>
          <w:spacing w:val="1"/>
          <w:w w:val="95"/>
        </w:rPr>
        <w:t> </w:t>
      </w:r>
      <w:r>
        <w:rPr/>
        <w:t>турные сооружения, связанные с Шелковым путем. Строительство куль-</w:t>
      </w:r>
      <w:r>
        <w:rPr>
          <w:spacing w:val="-37"/>
        </w:rPr>
        <w:t> </w:t>
      </w:r>
      <w:r>
        <w:rPr/>
        <w:t>турного</w:t>
      </w:r>
      <w:r>
        <w:rPr>
          <w:spacing w:val="-4"/>
        </w:rPr>
        <w:t> </w:t>
      </w:r>
      <w:r>
        <w:rPr/>
        <w:t>комплекса</w:t>
      </w:r>
      <w:r>
        <w:rPr>
          <w:spacing w:val="-4"/>
        </w:rPr>
        <w:t> </w:t>
      </w:r>
      <w:r>
        <w:rPr/>
        <w:t>Шелкового</w:t>
      </w:r>
      <w:r>
        <w:rPr>
          <w:spacing w:val="-4"/>
        </w:rPr>
        <w:t> </w:t>
      </w:r>
      <w:r>
        <w:rPr/>
        <w:t>пути</w:t>
      </w:r>
      <w:r>
        <w:rPr>
          <w:spacing w:val="-4"/>
        </w:rPr>
        <w:t> </w:t>
      </w:r>
      <w:r>
        <w:rPr/>
        <w:t>может</w:t>
      </w:r>
      <w:r>
        <w:rPr>
          <w:spacing w:val="-4"/>
        </w:rPr>
        <w:t> </w:t>
      </w:r>
      <w:r>
        <w:rPr/>
        <w:t>принести</w:t>
      </w:r>
      <w:r>
        <w:rPr>
          <w:spacing w:val="-4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всему</w:t>
      </w:r>
      <w:r>
        <w:rPr>
          <w:spacing w:val="-4"/>
        </w:rPr>
        <w:t> </w:t>
      </w:r>
      <w:r>
        <w:rPr/>
        <w:t>рай-</w:t>
      </w:r>
      <w:r>
        <w:rPr>
          <w:spacing w:val="-38"/>
        </w:rPr>
        <w:t> </w:t>
      </w:r>
      <w:r>
        <w:rPr/>
        <w:t>ону</w:t>
      </w:r>
      <w:r>
        <w:rPr>
          <w:spacing w:val="-1"/>
        </w:rPr>
        <w:t> </w:t>
      </w:r>
      <w:r>
        <w:rPr/>
        <w:t>Луолонг.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Комплекс состоит из четырех частей: музей, концертный зал, гости-</w:t>
      </w:r>
      <w:r>
        <w:rPr>
          <w:spacing w:val="1"/>
        </w:rPr>
        <w:t> </w:t>
      </w:r>
      <w:r>
        <w:rPr/>
        <w:t>ница и коммерческий блок, они соединены коридором. Наиболее симво-</w:t>
      </w:r>
      <w:r>
        <w:rPr>
          <w:spacing w:val="1"/>
        </w:rPr>
        <w:t> </w:t>
      </w:r>
      <w:r>
        <w:rPr/>
        <w:t>личной частью комплекса является коридор, соединяющий четыре зда-</w:t>
      </w:r>
      <w:r>
        <w:rPr>
          <w:spacing w:val="1"/>
        </w:rPr>
        <w:t> </w:t>
      </w:r>
      <w:r>
        <w:rPr/>
        <w:t>ния</w:t>
      </w:r>
      <w:r>
        <w:rPr>
          <w:spacing w:val="6"/>
        </w:rPr>
        <w:t> </w:t>
      </w:r>
      <w:r>
        <w:rPr/>
        <w:t>(рис.</w:t>
      </w:r>
      <w:r>
        <w:rPr>
          <w:spacing w:val="6"/>
        </w:rPr>
        <w:t> </w:t>
      </w:r>
      <w:r>
        <w:rPr/>
        <w:t>1),</w:t>
      </w:r>
      <w:r>
        <w:rPr>
          <w:spacing w:val="6"/>
        </w:rPr>
        <w:t> </w:t>
      </w:r>
      <w:r>
        <w:rPr/>
        <w:t>соответствующий</w:t>
      </w:r>
      <w:r>
        <w:rPr>
          <w:spacing w:val="7"/>
        </w:rPr>
        <w:t> </w:t>
      </w:r>
      <w:r>
        <w:rPr/>
        <w:t>понятию</w:t>
      </w:r>
      <w:r>
        <w:rPr>
          <w:spacing w:val="7"/>
        </w:rPr>
        <w:t> </w:t>
      </w:r>
      <w:r>
        <w:rPr/>
        <w:t>«пути».</w:t>
      </w:r>
      <w:r>
        <w:rPr>
          <w:spacing w:val="6"/>
        </w:rPr>
        <w:t> </w:t>
      </w:r>
      <w:r>
        <w:rPr/>
        <w:t>Высота</w:t>
      </w:r>
      <w:r>
        <w:rPr>
          <w:spacing w:val="7"/>
        </w:rPr>
        <w:t> </w:t>
      </w:r>
      <w:r>
        <w:rPr/>
        <w:t>этого</w:t>
      </w:r>
      <w:r>
        <w:rPr>
          <w:spacing w:val="7"/>
        </w:rPr>
        <w:t> </w:t>
      </w:r>
      <w:r>
        <w:rPr/>
        <w:t>коридора</w:t>
      </w:r>
      <w:r>
        <w:rPr>
          <w:spacing w:val="-38"/>
        </w:rPr>
        <w:t> </w:t>
      </w:r>
      <w:r>
        <w:rPr/>
        <w:t>6 метров от земли, он соединяет лавандовый парк на юге с комплексом.</w:t>
      </w:r>
      <w:r>
        <w:rPr>
          <w:spacing w:val="1"/>
        </w:rPr>
        <w:t> </w:t>
      </w:r>
      <w:r>
        <w:rPr/>
        <w:t>Многие исторические события Шелкового пути раскрываются-а именно</w:t>
      </w:r>
      <w:r>
        <w:rPr>
          <w:spacing w:val="1"/>
        </w:rPr>
        <w:t> </w:t>
      </w:r>
      <w:r>
        <w:rPr>
          <w:spacing w:val="-1"/>
        </w:rPr>
        <w:t>рассказываются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идеи</w:t>
      </w:r>
      <w:r>
        <w:rPr>
          <w:spacing w:val="-8"/>
        </w:rPr>
        <w:t> </w:t>
      </w:r>
      <w:r>
        <w:rPr>
          <w:spacing w:val="-1"/>
        </w:rPr>
        <w:t>коридора,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8"/>
        </w:rPr>
        <w:t> </w:t>
      </w:r>
      <w:r>
        <w:rPr>
          <w:spacing w:val="-1"/>
        </w:rPr>
        <w:t>во</w:t>
      </w:r>
      <w:r>
        <w:rPr>
          <w:spacing w:val="-8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>
          <w:spacing w:val="-1"/>
        </w:rPr>
        <w:t>прогулок</w:t>
      </w:r>
      <w:r>
        <w:rPr>
          <w:spacing w:val="-8"/>
        </w:rPr>
        <w:t> </w:t>
      </w:r>
      <w:r>
        <w:rPr>
          <w:spacing w:val="-1"/>
        </w:rPr>
        <w:t>посетителям</w:t>
      </w:r>
      <w:r>
        <w:rPr/>
        <w:t> никогда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будет</w:t>
      </w:r>
      <w:r>
        <w:rPr>
          <w:spacing w:val="-1"/>
        </w:rPr>
        <w:t> </w:t>
      </w:r>
      <w:r>
        <w:rPr/>
        <w:t>скучно.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spacing w:val="-2"/>
        </w:rPr>
        <w:t>Разрабатываемое</w:t>
      </w:r>
      <w:r>
        <w:rPr>
          <w:spacing w:val="-8"/>
        </w:rPr>
        <w:t> </w:t>
      </w:r>
      <w:r>
        <w:rPr>
          <w:spacing w:val="-2"/>
        </w:rPr>
        <w:t>здание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комплексе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музей</w:t>
      </w:r>
      <w:r>
        <w:rPr>
          <w:spacing w:val="-8"/>
        </w:rPr>
        <w:t> </w:t>
      </w:r>
      <w:r>
        <w:rPr>
          <w:spacing w:val="-1"/>
        </w:rPr>
        <w:t>Шелкового</w:t>
      </w:r>
      <w:r>
        <w:rPr>
          <w:spacing w:val="-7"/>
        </w:rPr>
        <w:t> </w:t>
      </w:r>
      <w:r>
        <w:rPr>
          <w:spacing w:val="-1"/>
        </w:rPr>
        <w:t>пути</w:t>
      </w:r>
      <w:r>
        <w:rPr>
          <w:spacing w:val="-8"/>
        </w:rPr>
        <w:t> </w:t>
      </w:r>
      <w:r>
        <w:rPr>
          <w:spacing w:val="-1"/>
        </w:rPr>
        <w:t>(рис.</w:t>
      </w:r>
      <w:r>
        <w:rPr>
          <w:spacing w:val="-7"/>
        </w:rPr>
        <w:t> </w:t>
      </w:r>
      <w:r>
        <w:rPr>
          <w:spacing w:val="-1"/>
        </w:rPr>
        <w:t>2).</w:t>
      </w:r>
      <w:r>
        <w:rPr>
          <w:spacing w:val="-37"/>
        </w:rPr>
        <w:t> </w:t>
      </w:r>
      <w:r>
        <w:rPr/>
        <w:t>С</w:t>
      </w:r>
      <w:r>
        <w:rPr>
          <w:spacing w:val="-6"/>
        </w:rPr>
        <w:t> </w:t>
      </w:r>
      <w:r>
        <w:rPr/>
        <w:t>учетом</w:t>
      </w:r>
      <w:r>
        <w:rPr>
          <w:spacing w:val="-6"/>
        </w:rPr>
        <w:t> </w:t>
      </w:r>
      <w:r>
        <w:rPr/>
        <w:t>возможных</w:t>
      </w:r>
      <w:r>
        <w:rPr>
          <w:spacing w:val="-6"/>
        </w:rPr>
        <w:t> </w:t>
      </w:r>
      <w:r>
        <w:rPr/>
        <w:t>изменений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новых</w:t>
      </w:r>
      <w:r>
        <w:rPr>
          <w:spacing w:val="-6"/>
        </w:rPr>
        <w:t> </w:t>
      </w:r>
      <w:r>
        <w:rPr/>
        <w:t>выставочных</w:t>
      </w:r>
      <w:r>
        <w:rPr>
          <w:spacing w:val="-6"/>
        </w:rPr>
        <w:t> </w:t>
      </w:r>
      <w:r>
        <w:rPr/>
        <w:t>методах</w:t>
      </w:r>
      <w:r>
        <w:rPr>
          <w:spacing w:val="-6"/>
        </w:rPr>
        <w:t> </w:t>
      </w:r>
      <w:r>
        <w:rPr/>
        <w:t>из-за</w:t>
      </w:r>
      <w:r>
        <w:rPr>
          <w:spacing w:val="-6"/>
        </w:rPr>
        <w:t> </w:t>
      </w:r>
      <w:r>
        <w:rPr/>
        <w:t>тех-</w:t>
      </w:r>
      <w:r>
        <w:rPr>
          <w:spacing w:val="-37"/>
        </w:rPr>
        <w:t> </w:t>
      </w:r>
      <w:r>
        <w:rPr>
          <w:w w:val="95"/>
        </w:rPr>
        <w:t>нологии VR / AR в будущем, в дополнение к обычным складским и выста-</w:t>
      </w:r>
      <w:r>
        <w:rPr>
          <w:spacing w:val="1"/>
          <w:w w:val="95"/>
        </w:rPr>
        <w:t> </w:t>
      </w:r>
      <w:r>
        <w:rPr>
          <w:spacing w:val="-1"/>
        </w:rPr>
        <w:t>вочным</w:t>
      </w:r>
      <w:r>
        <w:rPr>
          <w:spacing w:val="-9"/>
        </w:rPr>
        <w:t> </w:t>
      </w:r>
      <w:r>
        <w:rPr>
          <w:spacing w:val="-1"/>
        </w:rPr>
        <w:t>площадям,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музее</w:t>
      </w:r>
      <w:r>
        <w:rPr>
          <w:spacing w:val="-8"/>
        </w:rPr>
        <w:t> </w:t>
      </w:r>
      <w:r>
        <w:rPr>
          <w:spacing w:val="-1"/>
        </w:rPr>
        <w:t>существует</w:t>
      </w:r>
      <w:r>
        <w:rPr>
          <w:spacing w:val="-9"/>
        </w:rPr>
        <w:t> </w:t>
      </w:r>
      <w:r>
        <w:rPr>
          <w:spacing w:val="-1"/>
        </w:rPr>
        <w:t>пространство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выставки</w:t>
      </w:r>
      <w:r>
        <w:rPr>
          <w:spacing w:val="-7"/>
        </w:rPr>
        <w:t> </w:t>
      </w:r>
      <w:r>
        <w:rPr/>
        <w:t>размер</w:t>
      </w:r>
      <w:r>
        <w:rPr>
          <w:spacing w:val="-38"/>
        </w:rPr>
        <w:t> </w:t>
      </w:r>
      <w:r>
        <w:rPr/>
        <w:t>которого 25 м * 25 м * 10 м. Концертный зал используется для воспроиз-</w:t>
      </w:r>
      <w:r>
        <w:rPr>
          <w:spacing w:val="-37"/>
        </w:rPr>
        <w:t> </w:t>
      </w:r>
      <w:r>
        <w:rPr/>
        <w:t>ведения</w:t>
      </w:r>
      <w:r>
        <w:rPr>
          <w:spacing w:val="20"/>
        </w:rPr>
        <w:t> </w:t>
      </w:r>
      <w:r>
        <w:rPr/>
        <w:t>музыкальный</w:t>
      </w:r>
      <w:r>
        <w:rPr>
          <w:spacing w:val="20"/>
        </w:rPr>
        <w:t> </w:t>
      </w:r>
      <w:r>
        <w:rPr/>
        <w:t>произведений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композиций</w:t>
      </w:r>
      <w:r>
        <w:rPr>
          <w:spacing w:val="20"/>
        </w:rPr>
        <w:t> </w:t>
      </w:r>
      <w:r>
        <w:rPr/>
        <w:t>(рис.</w:t>
      </w:r>
      <w:r>
        <w:rPr>
          <w:spacing w:val="20"/>
        </w:rPr>
        <w:t> </w:t>
      </w:r>
      <w:r>
        <w:rPr/>
        <w:t>3),</w:t>
      </w:r>
      <w:r>
        <w:rPr>
          <w:spacing w:val="20"/>
        </w:rPr>
        <w:t> </w:t>
      </w:r>
      <w:r>
        <w:rPr/>
        <w:t>связанных</w:t>
      </w:r>
      <w:r>
        <w:rPr>
          <w:spacing w:val="-38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Шелковым</w:t>
      </w:r>
      <w:r>
        <w:rPr>
          <w:spacing w:val="-8"/>
        </w:rPr>
        <w:t> </w:t>
      </w:r>
      <w:r>
        <w:rPr>
          <w:spacing w:val="-2"/>
        </w:rPr>
        <w:t>путем.</w:t>
      </w:r>
      <w:r>
        <w:rPr>
          <w:spacing w:val="-8"/>
        </w:rPr>
        <w:t> </w:t>
      </w:r>
      <w:r>
        <w:rPr>
          <w:spacing w:val="-2"/>
        </w:rPr>
        <w:t>Отель</w:t>
      </w:r>
      <w:r>
        <w:rPr>
          <w:spacing w:val="-7"/>
        </w:rPr>
        <w:t> </w:t>
      </w:r>
      <w:r>
        <w:rPr>
          <w:spacing w:val="-1"/>
        </w:rPr>
        <w:t>может</w:t>
      </w:r>
      <w:r>
        <w:rPr>
          <w:spacing w:val="-8"/>
        </w:rPr>
        <w:t> </w:t>
      </w:r>
      <w:r>
        <w:rPr>
          <w:spacing w:val="-1"/>
        </w:rPr>
        <w:t>предоставить</w:t>
      </w:r>
      <w:r>
        <w:rPr>
          <w:spacing w:val="-8"/>
        </w:rPr>
        <w:t> </w:t>
      </w:r>
      <w:r>
        <w:rPr>
          <w:spacing w:val="-1"/>
        </w:rPr>
        <w:t>место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туристов</w:t>
      </w:r>
      <w:r>
        <w:rPr>
          <w:spacing w:val="-8"/>
        </w:rPr>
        <w:t> </w:t>
      </w:r>
      <w:r>
        <w:rPr>
          <w:spacing w:val="-1"/>
        </w:rPr>
        <w:t>издале-</w:t>
      </w:r>
      <w:r>
        <w:rPr>
          <w:spacing w:val="-37"/>
        </w:rPr>
        <w:t> </w:t>
      </w:r>
      <w:r>
        <w:rPr>
          <w:w w:val="95"/>
        </w:rPr>
        <w:t>ка (рис. 4), номера его выходят на воду, и каждый гость может насладиться</w:t>
      </w:r>
      <w:r>
        <w:rPr>
          <w:spacing w:val="1"/>
          <w:w w:val="95"/>
        </w:rPr>
        <w:t> </w:t>
      </w:r>
      <w:r>
        <w:rPr/>
        <w:t>красотой</w:t>
      </w:r>
      <w:r>
        <w:rPr>
          <w:spacing w:val="-9"/>
        </w:rPr>
        <w:t> </w:t>
      </w:r>
      <w:r>
        <w:rPr/>
        <w:t>природы</w:t>
      </w:r>
      <w:r>
        <w:rPr>
          <w:spacing w:val="-8"/>
        </w:rPr>
        <w:t> </w:t>
      </w:r>
      <w:r>
        <w:rPr/>
        <w:t>Луохе.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коммерческом</w:t>
      </w:r>
      <w:r>
        <w:rPr>
          <w:spacing w:val="-8"/>
        </w:rPr>
        <w:t> </w:t>
      </w:r>
      <w:r>
        <w:rPr/>
        <w:t>блоке</w:t>
      </w:r>
      <w:r>
        <w:rPr>
          <w:spacing w:val="-8"/>
        </w:rPr>
        <w:t> </w:t>
      </w:r>
      <w:r>
        <w:rPr/>
        <w:t>располагаются</w:t>
      </w:r>
      <w:r>
        <w:rPr>
          <w:spacing w:val="-8"/>
        </w:rPr>
        <w:t> </w:t>
      </w:r>
      <w:r>
        <w:rPr/>
        <w:t>сувенир-</w:t>
      </w:r>
      <w:r>
        <w:rPr>
          <w:spacing w:val="-38"/>
        </w:rPr>
        <w:t> </w:t>
      </w:r>
      <w:r>
        <w:rPr/>
        <w:t>ные</w:t>
      </w:r>
      <w:r>
        <w:rPr>
          <w:spacing w:val="-3"/>
        </w:rPr>
        <w:t> </w:t>
      </w:r>
      <w:r>
        <w:rPr/>
        <w:t>магазины,</w:t>
      </w:r>
      <w:r>
        <w:rPr>
          <w:spacing w:val="-2"/>
        </w:rPr>
        <w:t> </w:t>
      </w:r>
      <w:r>
        <w:rPr/>
        <w:t>некоторые</w:t>
      </w:r>
      <w:r>
        <w:rPr>
          <w:spacing w:val="-1"/>
        </w:rPr>
        <w:t> </w:t>
      </w:r>
      <w:r>
        <w:rPr/>
        <w:t>из</w:t>
      </w:r>
      <w:r>
        <w:rPr>
          <w:spacing w:val="-3"/>
        </w:rPr>
        <w:t> </w:t>
      </w:r>
      <w:r>
        <w:rPr/>
        <w:t>них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экзотической</w:t>
      </w:r>
      <w:r>
        <w:rPr>
          <w:spacing w:val="-1"/>
        </w:rPr>
        <w:t> </w:t>
      </w:r>
      <w:r>
        <w:rPr/>
        <w:t>продукцией.</w:t>
      </w:r>
    </w:p>
    <w:p>
      <w:pPr>
        <w:pStyle w:val="BodyText"/>
        <w:spacing w:line="249" w:lineRule="auto" w:before="7"/>
        <w:ind w:left="173" w:firstLine="283"/>
        <w:jc w:val="both"/>
      </w:pPr>
      <w:r>
        <w:rPr>
          <w:w w:val="95"/>
        </w:rPr>
        <w:t>Шелковый путь – сильная и масштабная концепция, влияющая на мно-</w:t>
      </w:r>
      <w:r>
        <w:rPr>
          <w:spacing w:val="1"/>
          <w:w w:val="95"/>
        </w:rPr>
        <w:t> </w:t>
      </w:r>
      <w:r>
        <w:rPr>
          <w:spacing w:val="-1"/>
        </w:rPr>
        <w:t>гие</w:t>
      </w:r>
      <w:r>
        <w:rPr>
          <w:spacing w:val="-9"/>
        </w:rPr>
        <w:t> </w:t>
      </w:r>
      <w:r>
        <w:rPr>
          <w:spacing w:val="-1"/>
        </w:rPr>
        <w:t>страны.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отразить</w:t>
      </w:r>
      <w:r>
        <w:rPr>
          <w:spacing w:val="-9"/>
        </w:rPr>
        <w:t> </w:t>
      </w:r>
      <w:r>
        <w:rPr>
          <w:spacing w:val="-1"/>
        </w:rPr>
        <w:t>культурные</w:t>
      </w:r>
      <w:r>
        <w:rPr>
          <w:spacing w:val="-9"/>
        </w:rPr>
        <w:t> </w:t>
      </w:r>
      <w:r>
        <w:rPr>
          <w:spacing w:val="-1"/>
        </w:rPr>
        <w:t>особенности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проекте,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сложный</w:t>
      </w:r>
      <w:r>
        <w:rPr>
          <w:spacing w:val="-38"/>
        </w:rPr>
        <w:t> </w:t>
      </w:r>
      <w:r>
        <w:rPr>
          <w:spacing w:val="-1"/>
        </w:rPr>
        <w:t>вопрос</w:t>
      </w:r>
      <w:r>
        <w:rPr>
          <w:spacing w:val="-9"/>
        </w:rPr>
        <w:t> </w:t>
      </w:r>
      <w:r>
        <w:rPr>
          <w:spacing w:val="-1"/>
        </w:rPr>
        <w:t>проектирования.</w:t>
      </w:r>
      <w:r>
        <w:rPr>
          <w:spacing w:val="-9"/>
        </w:rPr>
        <w:t> </w:t>
      </w:r>
      <w:r>
        <w:rPr>
          <w:spacing w:val="-1"/>
        </w:rPr>
        <w:t>Благодаря</w:t>
      </w:r>
      <w:r>
        <w:rPr>
          <w:spacing w:val="-9"/>
        </w:rPr>
        <w:t> </w:t>
      </w:r>
      <w:r>
        <w:rPr>
          <w:spacing w:val="-1"/>
        </w:rPr>
        <w:t>анализу</w:t>
      </w:r>
      <w:r>
        <w:rPr>
          <w:spacing w:val="-8"/>
        </w:rPr>
        <w:t> </w:t>
      </w:r>
      <w:r>
        <w:rPr>
          <w:spacing w:val="-1"/>
        </w:rPr>
        <w:t>культурных</w:t>
      </w:r>
      <w:r>
        <w:rPr>
          <w:spacing w:val="-9"/>
        </w:rPr>
        <w:t> </w:t>
      </w:r>
      <w:r>
        <w:rPr>
          <w:spacing w:val="-1"/>
        </w:rPr>
        <w:t>сооружений</w:t>
      </w:r>
      <w:r>
        <w:rPr>
          <w:spacing w:val="-9"/>
        </w:rPr>
        <w:t> </w:t>
      </w:r>
      <w:r>
        <w:rPr>
          <w:spacing w:val="-1"/>
        </w:rPr>
        <w:t>древ-</w:t>
      </w:r>
      <w:r>
        <w:rPr/>
        <w:t> них китайских городов и анализу архитектурных стилей стран, располо-</w:t>
      </w:r>
      <w:r>
        <w:rPr>
          <w:spacing w:val="1"/>
        </w:rPr>
        <w:t> </w:t>
      </w:r>
      <w:r>
        <w:rPr/>
        <w:t>женных</w:t>
      </w:r>
      <w:r>
        <w:rPr>
          <w:spacing w:val="-6"/>
        </w:rPr>
        <w:t> </w:t>
      </w:r>
      <w:r>
        <w:rPr/>
        <w:t>вдоль</w:t>
      </w:r>
      <w:r>
        <w:rPr>
          <w:spacing w:val="-5"/>
        </w:rPr>
        <w:t> </w:t>
      </w:r>
      <w:r>
        <w:rPr/>
        <w:t>Шелкового</w:t>
      </w:r>
      <w:r>
        <w:rPr>
          <w:spacing w:val="-5"/>
        </w:rPr>
        <w:t> </w:t>
      </w:r>
      <w:r>
        <w:rPr/>
        <w:t>пути,</w:t>
      </w:r>
      <w:r>
        <w:rPr>
          <w:spacing w:val="-5"/>
        </w:rPr>
        <w:t> </w:t>
      </w:r>
      <w:r>
        <w:rPr/>
        <w:t>было</w:t>
      </w:r>
      <w:r>
        <w:rPr>
          <w:spacing w:val="-5"/>
        </w:rPr>
        <w:t> </w:t>
      </w:r>
      <w:r>
        <w:rPr/>
        <w:t>получено</w:t>
      </w:r>
      <w:r>
        <w:rPr>
          <w:spacing w:val="-5"/>
        </w:rPr>
        <w:t> </w:t>
      </w:r>
      <w:r>
        <w:rPr/>
        <w:t>компромиссное</w:t>
      </w:r>
      <w:r>
        <w:rPr>
          <w:spacing w:val="-5"/>
        </w:rPr>
        <w:t> </w:t>
      </w:r>
      <w:r>
        <w:rPr/>
        <w:t>решение.</w:t>
      </w:r>
    </w:p>
    <w:p>
      <w:pPr>
        <w:pStyle w:val="BodyText"/>
        <w:spacing w:line="249" w:lineRule="auto" w:before="94"/>
        <w:ind w:left="173" w:right="265"/>
        <w:jc w:val="right"/>
      </w:pPr>
      <w:r>
        <w:rPr/>
        <w:br w:type="column"/>
      </w:r>
      <w:r>
        <w:rPr>
          <w:spacing w:val="-2"/>
        </w:rPr>
        <w:t>Концепция проектируемого комплекса, расположенного в китайском </w:t>
      </w:r>
      <w:r>
        <w:rPr>
          <w:spacing w:val="-1"/>
        </w:rPr>
        <w:t>древ-</w:t>
      </w:r>
      <w:r>
        <w:rPr>
          <w:spacing w:val="-37"/>
        </w:rPr>
        <w:t> </w:t>
      </w:r>
      <w:r>
        <w:rPr>
          <w:spacing w:val="-1"/>
        </w:rPr>
        <w:t>нем</w:t>
      </w:r>
      <w:r>
        <w:rPr>
          <w:spacing w:val="-9"/>
        </w:rPr>
        <w:t> </w:t>
      </w:r>
      <w:r>
        <w:rPr>
          <w:spacing w:val="-1"/>
        </w:rPr>
        <w:t>городе</w:t>
      </w:r>
      <w:r>
        <w:rPr>
          <w:spacing w:val="-9"/>
        </w:rPr>
        <w:t> </w:t>
      </w:r>
      <w:r>
        <w:rPr>
          <w:spacing w:val="-1"/>
        </w:rPr>
        <w:t>Лоян,</w:t>
      </w:r>
      <w:r>
        <w:rPr>
          <w:spacing w:val="-8"/>
        </w:rPr>
        <w:t> </w:t>
      </w:r>
      <w:r>
        <w:rPr>
          <w:spacing w:val="-1"/>
        </w:rPr>
        <w:t>основана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современном</w:t>
      </w:r>
      <w:r>
        <w:rPr>
          <w:spacing w:val="-9"/>
        </w:rPr>
        <w:t> </w:t>
      </w:r>
      <w:r>
        <w:rPr/>
        <w:t>китайском</w:t>
      </w:r>
      <w:r>
        <w:rPr>
          <w:spacing w:val="-8"/>
        </w:rPr>
        <w:t> </w:t>
      </w:r>
      <w:r>
        <w:rPr/>
        <w:t>стиле.</w:t>
      </w:r>
      <w:r>
        <w:rPr>
          <w:spacing w:val="-9"/>
        </w:rPr>
        <w:t> </w:t>
      </w:r>
      <w:r>
        <w:rPr/>
        <w:t>Во</w:t>
      </w:r>
      <w:r>
        <w:rPr>
          <w:spacing w:val="-8"/>
        </w:rPr>
        <w:t> </w:t>
      </w:r>
      <w:r>
        <w:rPr/>
        <w:t>внешних</w:t>
      </w:r>
      <w:r>
        <w:rPr>
          <w:spacing w:val="1"/>
        </w:rPr>
        <w:t> </w:t>
      </w:r>
      <w:r>
        <w:rPr/>
        <w:t>и</w:t>
      </w:r>
      <w:r>
        <w:rPr>
          <w:spacing w:val="8"/>
        </w:rPr>
        <w:t> </w:t>
      </w:r>
      <w:r>
        <w:rPr/>
        <w:t>внутренних</w:t>
      </w:r>
      <w:r>
        <w:rPr>
          <w:spacing w:val="9"/>
        </w:rPr>
        <w:t> </w:t>
      </w:r>
      <w:r>
        <w:rPr/>
        <w:t>деталях</w:t>
      </w:r>
      <w:r>
        <w:rPr>
          <w:spacing w:val="11"/>
        </w:rPr>
        <w:t> </w:t>
      </w:r>
      <w:r>
        <w:rPr/>
        <w:t>комплекса</w:t>
      </w:r>
      <w:r>
        <w:rPr>
          <w:spacing w:val="10"/>
        </w:rPr>
        <w:t> </w:t>
      </w:r>
      <w:r>
        <w:rPr/>
        <w:t>используются</w:t>
      </w:r>
      <w:r>
        <w:rPr>
          <w:spacing w:val="9"/>
        </w:rPr>
        <w:t> </w:t>
      </w:r>
      <w:r>
        <w:rPr/>
        <w:t>элементы</w:t>
      </w:r>
      <w:r>
        <w:rPr>
          <w:spacing w:val="10"/>
        </w:rPr>
        <w:t> </w:t>
      </w:r>
      <w:r>
        <w:rPr/>
        <w:t>исторических</w:t>
      </w:r>
      <w:r>
        <w:rPr>
          <w:spacing w:val="1"/>
        </w:rPr>
        <w:t> </w:t>
      </w:r>
      <w:r>
        <w:rPr/>
        <w:t>зданий,</w:t>
      </w:r>
      <w:r>
        <w:rPr>
          <w:spacing w:val="3"/>
        </w:rPr>
        <w:t> </w:t>
      </w:r>
      <w:r>
        <w:rPr/>
        <w:t>размещенных</w:t>
      </w:r>
      <w:r>
        <w:rPr>
          <w:spacing w:val="3"/>
        </w:rPr>
        <w:t> </w:t>
      </w:r>
      <w:r>
        <w:rPr/>
        <w:t>на</w:t>
      </w:r>
      <w:r>
        <w:rPr>
          <w:spacing w:val="3"/>
        </w:rPr>
        <w:t> </w:t>
      </w:r>
      <w:r>
        <w:rPr/>
        <w:t>Великом</w:t>
      </w:r>
      <w:r>
        <w:rPr>
          <w:spacing w:val="4"/>
        </w:rPr>
        <w:t> </w:t>
      </w:r>
      <w:r>
        <w:rPr/>
        <w:t>шелковом</w:t>
      </w:r>
      <w:r>
        <w:rPr>
          <w:spacing w:val="3"/>
        </w:rPr>
        <w:t> </w:t>
      </w:r>
      <w:r>
        <w:rPr/>
        <w:t>пути,</w:t>
      </w:r>
      <w:r>
        <w:rPr>
          <w:spacing w:val="3"/>
        </w:rPr>
        <w:t> </w:t>
      </w:r>
      <w:r>
        <w:rPr/>
        <w:t>чтобы</w:t>
      </w:r>
      <w:r>
        <w:rPr>
          <w:spacing w:val="3"/>
        </w:rPr>
        <w:t> </w:t>
      </w:r>
      <w:r>
        <w:rPr/>
        <w:t>отразить</w:t>
      </w:r>
      <w:r>
        <w:rPr>
          <w:spacing w:val="4"/>
        </w:rPr>
        <w:t> </w:t>
      </w:r>
      <w:r>
        <w:rPr/>
        <w:t>куль-</w:t>
      </w:r>
      <w:r>
        <w:rPr>
          <w:spacing w:val="-37"/>
        </w:rPr>
        <w:t> </w:t>
      </w:r>
      <w:r>
        <w:rPr/>
        <w:t>турные</w:t>
      </w:r>
      <w:r>
        <w:rPr>
          <w:spacing w:val="12"/>
        </w:rPr>
        <w:t> </w:t>
      </w:r>
      <w:r>
        <w:rPr/>
        <w:t>особенности</w:t>
      </w:r>
      <w:r>
        <w:rPr>
          <w:spacing w:val="13"/>
        </w:rPr>
        <w:t> </w:t>
      </w:r>
      <w:r>
        <w:rPr/>
        <w:t>здания.</w:t>
      </w:r>
      <w:r>
        <w:rPr>
          <w:spacing w:val="13"/>
        </w:rPr>
        <w:t> </w:t>
      </w:r>
      <w:r>
        <w:rPr/>
        <w:t>Это</w:t>
      </w:r>
      <w:r>
        <w:rPr>
          <w:spacing w:val="13"/>
        </w:rPr>
        <w:t> </w:t>
      </w:r>
      <w:r>
        <w:rPr/>
        <w:t>выражается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цветовом</w:t>
      </w:r>
      <w:r>
        <w:rPr>
          <w:spacing w:val="13"/>
        </w:rPr>
        <w:t> </w:t>
      </w:r>
      <w:r>
        <w:rPr/>
        <w:t>решении</w:t>
      </w:r>
      <w:r>
        <w:rPr>
          <w:spacing w:val="13"/>
        </w:rPr>
        <w:t> </w:t>
      </w:r>
      <w:r>
        <w:rPr/>
        <w:t>про-</w:t>
      </w:r>
      <w:r>
        <w:rPr>
          <w:spacing w:val="1"/>
        </w:rPr>
        <w:t> </w:t>
      </w:r>
      <w:r>
        <w:rPr/>
        <w:t>ектируемого комплекса. Во всем проектируемом комплексе применяется</w:t>
      </w:r>
      <w:r>
        <w:rPr>
          <w:spacing w:val="-37"/>
        </w:rPr>
        <w:t> </w:t>
      </w:r>
      <w:r>
        <w:rPr/>
        <w:t>кровля</w:t>
      </w:r>
      <w:r>
        <w:rPr>
          <w:spacing w:val="-5"/>
        </w:rPr>
        <w:t> </w:t>
      </w:r>
      <w:r>
        <w:rPr/>
        <w:t>серого</w:t>
      </w:r>
      <w:r>
        <w:rPr>
          <w:spacing w:val="-5"/>
        </w:rPr>
        <w:t> </w:t>
      </w:r>
      <w:r>
        <w:rPr/>
        <w:t>цвета,</w:t>
      </w:r>
      <w:r>
        <w:rPr>
          <w:spacing w:val="-5"/>
        </w:rPr>
        <w:t> </w:t>
      </w:r>
      <w:r>
        <w:rPr/>
        <w:t>соответствующая</w:t>
      </w:r>
      <w:r>
        <w:rPr>
          <w:spacing w:val="-5"/>
        </w:rPr>
        <w:t> </w:t>
      </w:r>
      <w:r>
        <w:rPr/>
        <w:t>черепичной</w:t>
      </w:r>
      <w:r>
        <w:rPr>
          <w:spacing w:val="-5"/>
        </w:rPr>
        <w:t> </w:t>
      </w:r>
      <w:r>
        <w:rPr/>
        <w:t>крыше</w:t>
      </w:r>
      <w:r>
        <w:rPr>
          <w:spacing w:val="-5"/>
        </w:rPr>
        <w:t> </w:t>
      </w:r>
      <w:r>
        <w:rPr/>
        <w:t>традиционных</w:t>
      </w:r>
      <w:r>
        <w:rPr>
          <w:spacing w:val="-37"/>
        </w:rPr>
        <w:t> </w:t>
      </w:r>
      <w:r>
        <w:rPr/>
        <w:t>китайских</w:t>
      </w:r>
      <w:r>
        <w:rPr>
          <w:spacing w:val="1"/>
        </w:rPr>
        <w:t> </w:t>
      </w:r>
      <w:r>
        <w:rPr/>
        <w:t>зданий.</w:t>
      </w:r>
      <w:r>
        <w:rPr>
          <w:spacing w:val="2"/>
        </w:rPr>
        <w:t> </w:t>
      </w:r>
      <w:r>
        <w:rPr/>
        <w:t>Общая</w:t>
      </w:r>
      <w:r>
        <w:rPr>
          <w:spacing w:val="1"/>
        </w:rPr>
        <w:t> </w:t>
      </w:r>
      <w:r>
        <w:rPr/>
        <w:t>форма</w:t>
      </w:r>
      <w:r>
        <w:rPr>
          <w:spacing w:val="2"/>
        </w:rPr>
        <w:t> </w:t>
      </w:r>
      <w:r>
        <w:rPr/>
        <w:t>концертного</w:t>
      </w:r>
      <w:r>
        <w:rPr>
          <w:spacing w:val="1"/>
        </w:rPr>
        <w:t> </w:t>
      </w:r>
      <w:r>
        <w:rPr/>
        <w:t>зала</w:t>
      </w:r>
      <w:r>
        <w:rPr>
          <w:spacing w:val="2"/>
        </w:rPr>
        <w:t> </w:t>
      </w:r>
      <w:r>
        <w:rPr/>
        <w:t>определяется</w:t>
      </w:r>
      <w:r>
        <w:rPr>
          <w:spacing w:val="1"/>
        </w:rPr>
        <w:t> </w:t>
      </w:r>
      <w:r>
        <w:rPr/>
        <w:t>тополо-</w:t>
      </w:r>
      <w:r>
        <w:rPr>
          <w:spacing w:val="-37"/>
        </w:rPr>
        <w:t> </w:t>
      </w:r>
      <w:r>
        <w:rPr/>
        <w:t>гическим</w:t>
      </w:r>
      <w:r>
        <w:rPr>
          <w:spacing w:val="6"/>
        </w:rPr>
        <w:t> </w:t>
      </w:r>
      <w:r>
        <w:rPr/>
        <w:t>изменением</w:t>
      </w:r>
      <w:r>
        <w:rPr>
          <w:spacing w:val="7"/>
        </w:rPr>
        <w:t> </w:t>
      </w:r>
      <w:r>
        <w:rPr/>
        <w:t>китайской</w:t>
      </w:r>
      <w:r>
        <w:rPr>
          <w:spacing w:val="7"/>
        </w:rPr>
        <w:t> </w:t>
      </w:r>
      <w:r>
        <w:rPr/>
        <w:t>крыши,</w:t>
      </w:r>
      <w:r>
        <w:rPr>
          <w:spacing w:val="7"/>
        </w:rPr>
        <w:t> </w:t>
      </w:r>
      <w:r>
        <w:rPr/>
        <w:t>а</w:t>
      </w:r>
      <w:r>
        <w:rPr>
          <w:spacing w:val="7"/>
        </w:rPr>
        <w:t> </w:t>
      </w:r>
      <w:r>
        <w:rPr/>
        <w:t>фасад</w:t>
      </w:r>
      <w:r>
        <w:rPr>
          <w:spacing w:val="7"/>
        </w:rPr>
        <w:t> </w:t>
      </w:r>
      <w:r>
        <w:rPr/>
        <w:t>принимает</w:t>
      </w:r>
      <w:r>
        <w:rPr>
          <w:spacing w:val="7"/>
        </w:rPr>
        <w:t> </w:t>
      </w:r>
      <w:r>
        <w:rPr/>
        <w:t>традицион-</w:t>
      </w:r>
      <w:r>
        <w:rPr>
          <w:spacing w:val="-37"/>
        </w:rPr>
        <w:t> </w:t>
      </w:r>
      <w:r>
        <w:rPr/>
        <w:t>ные</w:t>
      </w:r>
      <w:r>
        <w:rPr>
          <w:spacing w:val="-3"/>
        </w:rPr>
        <w:t> </w:t>
      </w:r>
      <w:r>
        <w:rPr/>
        <w:t>китайские</w:t>
      </w:r>
      <w:r>
        <w:rPr>
          <w:spacing w:val="-2"/>
        </w:rPr>
        <w:t> </w:t>
      </w:r>
      <w:r>
        <w:rPr/>
        <w:t>элементы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Традиционные</w:t>
      </w:r>
      <w:r>
        <w:rPr>
          <w:spacing w:val="-2"/>
        </w:rPr>
        <w:t> </w:t>
      </w:r>
      <w:r>
        <w:rPr/>
        <w:t>китайские</w:t>
      </w:r>
      <w:r>
        <w:rPr>
          <w:spacing w:val="-3"/>
        </w:rPr>
        <w:t> </w:t>
      </w:r>
      <w:r>
        <w:rPr/>
        <w:t>узоры,</w:t>
      </w:r>
      <w:r>
        <w:rPr>
          <w:spacing w:val="-2"/>
        </w:rPr>
        <w:t> </w:t>
      </w:r>
      <w:r>
        <w:rPr/>
        <w:t>такие</w:t>
      </w:r>
      <w:r>
        <w:rPr>
          <w:spacing w:val="-2"/>
        </w:rPr>
        <w:t> </w:t>
      </w:r>
      <w:r>
        <w:rPr/>
        <w:t>как</w:t>
      </w:r>
      <w:r>
        <w:rPr>
          <w:spacing w:val="-3"/>
        </w:rPr>
        <w:t> </w:t>
      </w:r>
      <w:r>
        <w:rPr/>
        <w:t>ле-</w:t>
      </w:r>
      <w:r>
        <w:rPr>
          <w:spacing w:val="-37"/>
        </w:rPr>
        <w:t> </w:t>
      </w:r>
      <w:r>
        <w:rPr/>
        <w:t>дяные</w:t>
      </w:r>
      <w:r>
        <w:rPr>
          <w:spacing w:val="2"/>
        </w:rPr>
        <w:t> </w:t>
      </w:r>
      <w:r>
        <w:rPr/>
        <w:t>трещины,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основном</w:t>
      </w:r>
      <w:r>
        <w:rPr>
          <w:spacing w:val="2"/>
        </w:rPr>
        <w:t> </w:t>
      </w:r>
      <w:r>
        <w:rPr/>
        <w:t>используются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окнах.</w:t>
      </w:r>
      <w:r>
        <w:rPr>
          <w:spacing w:val="2"/>
        </w:rPr>
        <w:t> </w:t>
      </w:r>
      <w:r>
        <w:rPr/>
        <w:t>Внешний</w:t>
      </w:r>
      <w:r>
        <w:rPr>
          <w:spacing w:val="2"/>
        </w:rPr>
        <w:t> </w:t>
      </w:r>
      <w:r>
        <w:rPr/>
        <w:t>вид</w:t>
      </w:r>
      <w:r>
        <w:rPr>
          <w:spacing w:val="2"/>
        </w:rPr>
        <w:t> </w:t>
      </w:r>
      <w:r>
        <w:rPr/>
        <w:t>отеля</w:t>
      </w:r>
      <w:r>
        <w:rPr>
          <w:spacing w:val="-37"/>
        </w:rPr>
        <w:t> </w:t>
      </w:r>
      <w:r>
        <w:rPr/>
        <w:t>принадлежит</w:t>
      </w:r>
      <w:r>
        <w:rPr>
          <w:spacing w:val="7"/>
        </w:rPr>
        <w:t> </w:t>
      </w:r>
      <w:r>
        <w:rPr/>
        <w:t>модернизму,</w:t>
      </w:r>
      <w:r>
        <w:rPr>
          <w:spacing w:val="7"/>
        </w:rPr>
        <w:t> </w:t>
      </w:r>
      <w:r>
        <w:rPr/>
        <w:t>некоторые</w:t>
      </w:r>
      <w:r>
        <w:rPr>
          <w:spacing w:val="7"/>
        </w:rPr>
        <w:t> </w:t>
      </w:r>
      <w:r>
        <w:rPr/>
        <w:t>номера</w:t>
      </w:r>
      <w:r>
        <w:rPr>
          <w:spacing w:val="7"/>
        </w:rPr>
        <w:t> </w:t>
      </w:r>
      <w:r>
        <w:rPr/>
        <w:t>оформлены</w:t>
      </w:r>
      <w:r>
        <w:rPr>
          <w:spacing w:val="7"/>
        </w:rPr>
        <w:t> </w:t>
      </w:r>
      <w:r>
        <w:rPr/>
        <w:t>в</w:t>
      </w:r>
      <w:r>
        <w:rPr>
          <w:spacing w:val="8"/>
        </w:rPr>
        <w:t> </w:t>
      </w:r>
      <w:r>
        <w:rPr/>
        <w:t>стиле</w:t>
      </w:r>
      <w:r>
        <w:rPr>
          <w:spacing w:val="7"/>
        </w:rPr>
        <w:t> </w:t>
      </w:r>
      <w:r>
        <w:rPr/>
        <w:t>стран,</w:t>
      </w:r>
      <w:r>
        <w:rPr>
          <w:spacing w:val="1"/>
        </w:rPr>
        <w:t> </w:t>
      </w:r>
      <w:r>
        <w:rPr/>
        <w:t>расположенных</w:t>
      </w:r>
      <w:r>
        <w:rPr>
          <w:spacing w:val="-10"/>
        </w:rPr>
        <w:t> </w:t>
      </w:r>
      <w:r>
        <w:rPr/>
        <w:t>вдоль</w:t>
      </w:r>
      <w:r>
        <w:rPr>
          <w:spacing w:val="-9"/>
        </w:rPr>
        <w:t> </w:t>
      </w:r>
      <w:r>
        <w:rPr/>
        <w:t>Шелкового</w:t>
      </w:r>
      <w:r>
        <w:rPr>
          <w:spacing w:val="-10"/>
        </w:rPr>
        <w:t> </w:t>
      </w:r>
      <w:r>
        <w:rPr/>
        <w:t>пути.</w:t>
      </w:r>
      <w:r>
        <w:rPr>
          <w:spacing w:val="-9"/>
        </w:rPr>
        <w:t> </w:t>
      </w:r>
      <w:r>
        <w:rPr/>
        <w:t>Коммерческий</w:t>
      </w:r>
      <w:r>
        <w:rPr>
          <w:spacing w:val="-9"/>
        </w:rPr>
        <w:t> </w:t>
      </w:r>
      <w:r>
        <w:rPr/>
        <w:t>блок</w:t>
      </w:r>
      <w:r>
        <w:rPr>
          <w:spacing w:val="-10"/>
        </w:rPr>
        <w:t> </w:t>
      </w:r>
      <w:r>
        <w:rPr/>
        <w:t>имеет</w:t>
      </w:r>
      <w:r>
        <w:rPr>
          <w:spacing w:val="-9"/>
        </w:rPr>
        <w:t> </w:t>
      </w:r>
      <w:r>
        <w:rPr/>
        <w:t>тради-</w:t>
      </w:r>
      <w:r>
        <w:rPr>
          <w:spacing w:val="-37"/>
        </w:rPr>
        <w:t> </w:t>
      </w:r>
      <w:r>
        <w:rPr/>
        <w:t>ционный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китайского</w:t>
      </w:r>
      <w:r>
        <w:rPr>
          <w:spacing w:val="-3"/>
        </w:rPr>
        <w:t> </w:t>
      </w:r>
      <w:r>
        <w:rPr/>
        <w:t>стиля</w:t>
      </w:r>
      <w:r>
        <w:rPr>
          <w:spacing w:val="-3"/>
        </w:rPr>
        <w:t> </w:t>
      </w:r>
      <w:r>
        <w:rPr/>
        <w:t>внутренний</w:t>
      </w:r>
      <w:r>
        <w:rPr>
          <w:spacing w:val="-4"/>
        </w:rPr>
        <w:t> </w:t>
      </w:r>
      <w:r>
        <w:rPr/>
        <w:t>двор</w:t>
      </w:r>
      <w:r>
        <w:rPr>
          <w:spacing w:val="-3"/>
        </w:rPr>
        <w:t> </w:t>
      </w:r>
      <w:r>
        <w:rPr/>
        <w:t>[3].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отличие</w:t>
      </w:r>
      <w:r>
        <w:rPr>
          <w:spacing w:val="-4"/>
        </w:rPr>
        <w:t> </w:t>
      </w:r>
      <w:r>
        <w:rPr/>
        <w:t>от</w:t>
      </w:r>
      <w:r>
        <w:rPr>
          <w:spacing w:val="-3"/>
        </w:rPr>
        <w:t> </w:t>
      </w:r>
      <w:r>
        <w:rPr/>
        <w:t>других</w:t>
      </w:r>
      <w:r>
        <w:rPr>
          <w:spacing w:val="-37"/>
        </w:rPr>
        <w:t> </w:t>
      </w:r>
      <w:r>
        <w:rPr/>
        <w:t>крупных</w:t>
      </w:r>
      <w:r>
        <w:rPr>
          <w:spacing w:val="1"/>
        </w:rPr>
        <w:t> </w:t>
      </w:r>
      <w:r>
        <w:rPr/>
        <w:t>зданий,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музей,</w:t>
      </w:r>
      <w:r>
        <w:rPr>
          <w:spacing w:val="1"/>
        </w:rPr>
        <w:t> </w:t>
      </w:r>
      <w:r>
        <w:rPr/>
        <w:t>коммерческий</w:t>
      </w:r>
      <w:r>
        <w:rPr>
          <w:spacing w:val="1"/>
        </w:rPr>
        <w:t> </w:t>
      </w:r>
      <w:r>
        <w:rPr/>
        <w:t>блок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основном</w:t>
      </w:r>
      <w:r>
        <w:rPr>
          <w:spacing w:val="1"/>
        </w:rPr>
        <w:t> </w:t>
      </w:r>
      <w:r>
        <w:rPr/>
        <w:t>состо-</w:t>
      </w:r>
      <w:r>
        <w:rPr>
          <w:spacing w:val="-37"/>
        </w:rPr>
        <w:t> </w:t>
      </w:r>
      <w:r>
        <w:rPr>
          <w:spacing w:val="-1"/>
        </w:rPr>
        <w:t>ит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небольших</w:t>
      </w:r>
      <w:r>
        <w:rPr>
          <w:spacing w:val="-8"/>
        </w:rPr>
        <w:t> </w:t>
      </w:r>
      <w:r>
        <w:rPr>
          <w:spacing w:val="-1"/>
        </w:rPr>
        <w:t>специализированных</w:t>
      </w:r>
      <w:r>
        <w:rPr>
          <w:spacing w:val="-9"/>
        </w:rPr>
        <w:t> </w:t>
      </w:r>
      <w:r>
        <w:rPr/>
        <w:t>магазинов.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некоторых</w:t>
      </w:r>
      <w:r>
        <w:rPr>
          <w:spacing w:val="-9"/>
        </w:rPr>
        <w:t> </w:t>
      </w:r>
      <w:r>
        <w:rPr/>
        <w:t>магазинах</w:t>
      </w:r>
      <w:r>
        <w:rPr>
          <w:spacing w:val="1"/>
        </w:rPr>
        <w:t> </w:t>
      </w:r>
      <w:r>
        <w:rPr>
          <w:spacing w:val="-2"/>
        </w:rPr>
        <w:t>дизайн интерьеров представлен </w:t>
      </w:r>
      <w:r>
        <w:rPr>
          <w:spacing w:val="-1"/>
        </w:rPr>
        <w:t>среднеазиатскими архитектурными стиля-</w:t>
      </w:r>
      <w:r>
        <w:rPr>
          <w:spacing w:val="-37"/>
        </w:rPr>
        <w:t> </w:t>
      </w:r>
      <w:r>
        <w:rPr/>
        <w:t>ми,</w:t>
      </w:r>
      <w:r>
        <w:rPr>
          <w:spacing w:val="3"/>
        </w:rPr>
        <w:t> </w:t>
      </w:r>
      <w:r>
        <w:rPr/>
        <w:t>а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других</w:t>
      </w:r>
      <w:r>
        <w:rPr>
          <w:spacing w:val="4"/>
        </w:rPr>
        <w:t> </w:t>
      </w:r>
      <w:r>
        <w:rPr/>
        <w:t>–</w:t>
      </w:r>
      <w:r>
        <w:rPr>
          <w:spacing w:val="4"/>
        </w:rPr>
        <w:t> </w:t>
      </w:r>
      <w:r>
        <w:rPr/>
        <w:t>арабскими</w:t>
      </w:r>
      <w:r>
        <w:rPr>
          <w:spacing w:val="4"/>
        </w:rPr>
        <w:t> </w:t>
      </w:r>
      <w:r>
        <w:rPr/>
        <w:t>стилями,</w:t>
      </w:r>
      <w:r>
        <w:rPr>
          <w:spacing w:val="4"/>
        </w:rPr>
        <w:t> </w:t>
      </w:r>
      <w:r>
        <w:rPr/>
        <w:t>который</w:t>
      </w:r>
      <w:r>
        <w:rPr>
          <w:spacing w:val="3"/>
        </w:rPr>
        <w:t> </w:t>
      </w:r>
      <w:r>
        <w:rPr/>
        <w:t>может</w:t>
      </w:r>
      <w:r>
        <w:rPr>
          <w:spacing w:val="4"/>
        </w:rPr>
        <w:t> </w:t>
      </w:r>
      <w:r>
        <w:rPr/>
        <w:t>отражать</w:t>
      </w:r>
      <w:r>
        <w:rPr>
          <w:spacing w:val="4"/>
        </w:rPr>
        <w:t> </w:t>
      </w:r>
      <w:r>
        <w:rPr/>
        <w:t>экзотиче-</w:t>
      </w:r>
      <w:r>
        <w:rPr>
          <w:spacing w:val="-37"/>
        </w:rPr>
        <w:t> </w:t>
      </w:r>
      <w:r>
        <w:rPr>
          <w:w w:val="95"/>
        </w:rPr>
        <w:t>скую</w:t>
      </w:r>
      <w:r>
        <w:rPr>
          <w:spacing w:val="4"/>
          <w:w w:val="95"/>
        </w:rPr>
        <w:t> </w:t>
      </w:r>
      <w:r>
        <w:rPr>
          <w:w w:val="95"/>
        </w:rPr>
        <w:t>атмосферу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4"/>
          <w:w w:val="95"/>
        </w:rPr>
        <w:t> </w:t>
      </w:r>
      <w:r>
        <w:rPr>
          <w:w w:val="95"/>
        </w:rPr>
        <w:t>деталях</w:t>
      </w:r>
      <w:r>
        <w:rPr>
          <w:spacing w:val="5"/>
          <w:w w:val="95"/>
        </w:rPr>
        <w:t> </w:t>
      </w:r>
      <w:r>
        <w:rPr>
          <w:w w:val="95"/>
        </w:rPr>
        <w:t>декора.</w:t>
      </w:r>
      <w:r>
        <w:rPr>
          <w:spacing w:val="4"/>
          <w:w w:val="95"/>
        </w:rPr>
        <w:t> </w:t>
      </w:r>
      <w:r>
        <w:rPr>
          <w:w w:val="95"/>
        </w:rPr>
        <w:t>Коммерческая</w:t>
      </w:r>
      <w:r>
        <w:rPr>
          <w:spacing w:val="5"/>
          <w:w w:val="95"/>
        </w:rPr>
        <w:t> </w:t>
      </w:r>
      <w:r>
        <w:rPr>
          <w:w w:val="95"/>
        </w:rPr>
        <w:t>часть</w:t>
      </w:r>
      <w:r>
        <w:rPr>
          <w:spacing w:val="4"/>
          <w:w w:val="95"/>
        </w:rPr>
        <w:t> </w:t>
      </w:r>
      <w:r>
        <w:rPr>
          <w:w w:val="95"/>
        </w:rPr>
        <w:t>обращена</w:t>
      </w:r>
      <w:r>
        <w:rPr>
          <w:spacing w:val="5"/>
          <w:w w:val="95"/>
        </w:rPr>
        <w:t> </w:t>
      </w:r>
      <w:r>
        <w:rPr>
          <w:w w:val="95"/>
        </w:rPr>
        <w:t>к</w:t>
      </w:r>
      <w:r>
        <w:rPr>
          <w:spacing w:val="4"/>
          <w:w w:val="95"/>
        </w:rPr>
        <w:t> </w:t>
      </w:r>
      <w:r>
        <w:rPr>
          <w:w w:val="95"/>
        </w:rPr>
        <w:t>реке</w:t>
      </w:r>
      <w:r>
        <w:rPr>
          <w:spacing w:val="5"/>
          <w:w w:val="95"/>
        </w:rPr>
        <w:t> </w:t>
      </w:r>
      <w:r>
        <w:rPr>
          <w:w w:val="95"/>
        </w:rPr>
        <w:t>Ло,</w:t>
      </w:r>
      <w:r>
        <w:rPr>
          <w:spacing w:val="-35"/>
          <w:w w:val="95"/>
        </w:rPr>
        <w:t> </w:t>
      </w:r>
      <w:r>
        <w:rPr/>
        <w:t>и</w:t>
      </w:r>
      <w:r>
        <w:rPr>
          <w:spacing w:val="-6"/>
        </w:rPr>
        <w:t> </w:t>
      </w:r>
      <w:r>
        <w:rPr/>
        <w:t>есть</w:t>
      </w:r>
      <w:r>
        <w:rPr>
          <w:spacing w:val="-4"/>
        </w:rPr>
        <w:t> </w:t>
      </w:r>
      <w:r>
        <w:rPr/>
        <w:t>подземный</w:t>
      </w:r>
      <w:r>
        <w:rPr>
          <w:spacing w:val="-4"/>
        </w:rPr>
        <w:t> </w:t>
      </w:r>
      <w:r>
        <w:rPr/>
        <w:t>переход</w:t>
      </w:r>
      <w:r>
        <w:rPr>
          <w:spacing w:val="-5"/>
        </w:rPr>
        <w:t> </w:t>
      </w:r>
      <w:r>
        <w:rPr/>
        <w:t>прямо</w:t>
      </w:r>
      <w:r>
        <w:rPr>
          <w:spacing w:val="-5"/>
        </w:rPr>
        <w:t> </w:t>
      </w:r>
      <w:r>
        <w:rPr/>
        <w:t>к</w:t>
      </w:r>
      <w:r>
        <w:rPr>
          <w:spacing w:val="-4"/>
        </w:rPr>
        <w:t> </w:t>
      </w:r>
      <w:r>
        <w:rPr/>
        <w:t>берегу</w:t>
      </w:r>
      <w:r>
        <w:rPr>
          <w:spacing w:val="-5"/>
        </w:rPr>
        <w:t> </w:t>
      </w:r>
      <w:r>
        <w:rPr/>
        <w:t>реки</w:t>
      </w:r>
      <w:r>
        <w:rPr>
          <w:spacing w:val="-4"/>
        </w:rPr>
        <w:t> </w:t>
      </w:r>
      <w:r>
        <w:rPr/>
        <w:t>под</w:t>
      </w:r>
      <w:r>
        <w:rPr>
          <w:spacing w:val="-4"/>
        </w:rPr>
        <w:t> </w:t>
      </w:r>
      <w:r>
        <w:rPr/>
        <w:t>торговым</w:t>
      </w:r>
      <w:r>
        <w:rPr>
          <w:spacing w:val="-5"/>
        </w:rPr>
        <w:t> </w:t>
      </w:r>
      <w:r>
        <w:rPr/>
        <w:t>подпольем.</w:t>
      </w:r>
      <w:r>
        <w:rPr>
          <w:spacing w:val="-37"/>
        </w:rPr>
        <w:t> </w:t>
      </w:r>
      <w:r>
        <w:rPr/>
        <w:t>В целом, внешний вид зданий наилучшим образом отражает характе-</w:t>
      </w:r>
      <w:r>
        <w:rPr>
          <w:spacing w:val="1"/>
        </w:rPr>
        <w:t> </w:t>
      </w:r>
      <w:r>
        <w:rPr/>
        <w:t>ристики</w:t>
      </w:r>
      <w:r>
        <w:rPr>
          <w:spacing w:val="-4"/>
        </w:rPr>
        <w:t> </w:t>
      </w:r>
      <w:r>
        <w:rPr/>
        <w:t>комплекса.</w:t>
      </w:r>
      <w:r>
        <w:rPr>
          <w:spacing w:val="-4"/>
        </w:rPr>
        <w:t> </w:t>
      </w:r>
      <w:r>
        <w:rPr/>
        <w:t>Такие</w:t>
      </w:r>
      <w:r>
        <w:rPr>
          <w:spacing w:val="-4"/>
        </w:rPr>
        <w:t> </w:t>
      </w:r>
      <w:r>
        <w:rPr/>
        <w:t>культурные</w:t>
      </w:r>
      <w:r>
        <w:rPr>
          <w:spacing w:val="-4"/>
        </w:rPr>
        <w:t> </w:t>
      </w:r>
      <w:r>
        <w:rPr/>
        <w:t>здания</w:t>
      </w:r>
      <w:r>
        <w:rPr>
          <w:spacing w:val="-4"/>
        </w:rPr>
        <w:t> </w:t>
      </w:r>
      <w:r>
        <w:rPr/>
        <w:t>должны</w:t>
      </w:r>
      <w:r>
        <w:rPr>
          <w:spacing w:val="-4"/>
        </w:rPr>
        <w:t> </w:t>
      </w:r>
      <w:r>
        <w:rPr/>
        <w:t>включать</w:t>
      </w:r>
      <w:r>
        <w:rPr>
          <w:spacing w:val="-4"/>
        </w:rPr>
        <w:t> </w:t>
      </w:r>
      <w:r>
        <w:rPr/>
        <w:t>местные</w:t>
      </w:r>
      <w:r>
        <w:rPr>
          <w:spacing w:val="-37"/>
        </w:rPr>
        <w:t> </w:t>
      </w:r>
      <w:r>
        <w:rPr/>
        <w:t>элементы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свой</w:t>
      </w:r>
      <w:r>
        <w:rPr>
          <w:spacing w:val="5"/>
        </w:rPr>
        <w:t> </w:t>
      </w:r>
      <w:r>
        <w:rPr/>
        <w:t>дизайн.</w:t>
      </w:r>
      <w:r>
        <w:rPr>
          <w:spacing w:val="4"/>
        </w:rPr>
        <w:t> </w:t>
      </w:r>
      <w:r>
        <w:rPr/>
        <w:t>Архитектура</w:t>
      </w:r>
      <w:r>
        <w:rPr>
          <w:spacing w:val="6"/>
        </w:rPr>
        <w:t> </w:t>
      </w:r>
      <w:r>
        <w:rPr/>
        <w:t>–</w:t>
      </w:r>
      <w:r>
        <w:rPr>
          <w:spacing w:val="4"/>
        </w:rPr>
        <w:t> </w:t>
      </w:r>
      <w:r>
        <w:rPr/>
        <w:t>это</w:t>
      </w:r>
      <w:r>
        <w:rPr>
          <w:spacing w:val="5"/>
        </w:rPr>
        <w:t> </w:t>
      </w:r>
      <w:r>
        <w:rPr/>
        <w:t>продукт</w:t>
      </w:r>
      <w:r>
        <w:rPr>
          <w:spacing w:val="4"/>
        </w:rPr>
        <w:t> </w:t>
      </w:r>
      <w:r>
        <w:rPr/>
        <w:t>игры</w:t>
      </w:r>
      <w:r>
        <w:rPr>
          <w:spacing w:val="5"/>
        </w:rPr>
        <w:t> </w:t>
      </w:r>
      <w:r>
        <w:rPr/>
        <w:t>разных</w:t>
      </w:r>
      <w:r>
        <w:rPr>
          <w:spacing w:val="4"/>
        </w:rPr>
        <w:t> </w:t>
      </w:r>
      <w:r>
        <w:rPr/>
        <w:t>аспек-</w:t>
      </w:r>
      <w:r>
        <w:rPr>
          <w:spacing w:val="-37"/>
        </w:rPr>
        <w:t> </w:t>
      </w:r>
      <w:r>
        <w:rPr>
          <w:w w:val="95"/>
        </w:rPr>
        <w:t>тов,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дополнение</w:t>
      </w:r>
      <w:r>
        <w:rPr>
          <w:spacing w:val="6"/>
          <w:w w:val="95"/>
        </w:rPr>
        <w:t> </w:t>
      </w:r>
      <w:r>
        <w:rPr>
          <w:w w:val="95"/>
        </w:rPr>
        <w:t>к</w:t>
      </w:r>
      <w:r>
        <w:rPr>
          <w:spacing w:val="6"/>
          <w:w w:val="95"/>
        </w:rPr>
        <w:t> </w:t>
      </w:r>
      <w:r>
        <w:rPr>
          <w:w w:val="95"/>
        </w:rPr>
        <w:t>выполнению</w:t>
      </w:r>
      <w:r>
        <w:rPr>
          <w:spacing w:val="6"/>
          <w:w w:val="95"/>
        </w:rPr>
        <w:t> </w:t>
      </w:r>
      <w:r>
        <w:rPr>
          <w:w w:val="95"/>
        </w:rPr>
        <w:t>необходимых</w:t>
      </w:r>
      <w:r>
        <w:rPr>
          <w:spacing w:val="6"/>
          <w:w w:val="95"/>
        </w:rPr>
        <w:t> </w:t>
      </w:r>
      <w:r>
        <w:rPr>
          <w:w w:val="95"/>
        </w:rPr>
        <w:t>функций,</w:t>
      </w:r>
      <w:r>
        <w:rPr>
          <w:spacing w:val="6"/>
          <w:w w:val="95"/>
        </w:rPr>
        <w:t> </w:t>
      </w:r>
      <w:r>
        <w:rPr>
          <w:w w:val="95"/>
        </w:rPr>
        <w:t>она</w:t>
      </w:r>
      <w:r>
        <w:rPr>
          <w:spacing w:val="6"/>
          <w:w w:val="95"/>
        </w:rPr>
        <w:t> </w:t>
      </w:r>
      <w:r>
        <w:rPr>
          <w:w w:val="95"/>
        </w:rPr>
        <w:t>также</w:t>
      </w:r>
      <w:r>
        <w:rPr>
          <w:spacing w:val="6"/>
          <w:w w:val="95"/>
        </w:rPr>
        <w:t> </w:t>
      </w:r>
      <w:r>
        <w:rPr>
          <w:w w:val="95"/>
        </w:rPr>
        <w:t>должна</w:t>
      </w:r>
      <w:r>
        <w:rPr>
          <w:spacing w:val="1"/>
          <w:w w:val="95"/>
        </w:rPr>
        <w:t> </w:t>
      </w:r>
      <w:r>
        <w:rPr/>
        <w:t>учитывать</w:t>
      </w:r>
      <w:r>
        <w:rPr>
          <w:spacing w:val="-3"/>
        </w:rPr>
        <w:t> </w:t>
      </w:r>
      <w:r>
        <w:rPr/>
        <w:t>будущее</w:t>
      </w:r>
      <w:r>
        <w:rPr>
          <w:spacing w:val="-3"/>
        </w:rPr>
        <w:t> </w:t>
      </w:r>
      <w:r>
        <w:rPr/>
        <w:t>развитие,</w:t>
      </w:r>
      <w:r>
        <w:rPr>
          <w:spacing w:val="-3"/>
        </w:rPr>
        <w:t> </w:t>
      </w:r>
      <w:r>
        <w:rPr/>
        <w:t>культурные</w:t>
      </w:r>
      <w:r>
        <w:rPr>
          <w:spacing w:val="-3"/>
        </w:rPr>
        <w:t> </w:t>
      </w:r>
      <w:r>
        <w:rPr/>
        <w:t>атрибуты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так</w:t>
      </w:r>
      <w:r>
        <w:rPr>
          <w:spacing w:val="-2"/>
        </w:rPr>
        <w:t> </w:t>
      </w:r>
      <w:r>
        <w:rPr/>
        <w:t>далее.</w:t>
      </w:r>
      <w:r>
        <w:rPr>
          <w:spacing w:val="-3"/>
        </w:rPr>
        <w:t> </w:t>
      </w:r>
      <w:r>
        <w:rPr/>
        <w:t>Здание</w:t>
      </w:r>
      <w:r>
        <w:rPr>
          <w:spacing w:val="-4"/>
        </w:rPr>
        <w:t> </w:t>
      </w:r>
      <w:r>
        <w:rPr/>
        <w:t>–</w:t>
      </w:r>
      <w:r>
        <w:rPr>
          <w:spacing w:val="-37"/>
        </w:rPr>
        <w:t> </w:t>
      </w:r>
      <w:r>
        <w:rPr/>
        <w:t>пространство</w:t>
      </w:r>
      <w:r>
        <w:rPr>
          <w:spacing w:val="-8"/>
        </w:rPr>
        <w:t> </w:t>
      </w:r>
      <w:r>
        <w:rPr/>
        <w:t>жизни.</w:t>
      </w:r>
      <w:r>
        <w:rPr>
          <w:spacing w:val="-8"/>
        </w:rPr>
        <w:t> </w:t>
      </w:r>
      <w:r>
        <w:rPr/>
        <w:t>Желаю</w:t>
      </w:r>
      <w:r>
        <w:rPr>
          <w:spacing w:val="-8"/>
        </w:rPr>
        <w:t> </w:t>
      </w:r>
      <w:r>
        <w:rPr/>
        <w:t>всем</w:t>
      </w:r>
      <w:r>
        <w:rPr>
          <w:spacing w:val="-8"/>
        </w:rPr>
        <w:t> </w:t>
      </w:r>
      <w:r>
        <w:rPr/>
        <w:t>посетителям</w:t>
      </w:r>
      <w:r>
        <w:rPr>
          <w:spacing w:val="-8"/>
        </w:rPr>
        <w:t> </w:t>
      </w:r>
      <w:r>
        <w:rPr/>
        <w:t>найти</w:t>
      </w:r>
      <w:r>
        <w:rPr>
          <w:spacing w:val="-8"/>
        </w:rPr>
        <w:t> </w:t>
      </w:r>
      <w:r>
        <w:rPr/>
        <w:t>свой</w:t>
      </w:r>
      <w:r>
        <w:rPr>
          <w:spacing w:val="-8"/>
        </w:rPr>
        <w:t> </w:t>
      </w:r>
      <w:r>
        <w:rPr/>
        <w:t>идеальный</w:t>
      </w:r>
      <w:r>
        <w:rPr>
          <w:spacing w:val="-8"/>
        </w:rPr>
        <w:t> </w:t>
      </w:r>
      <w:r>
        <w:rPr/>
        <w:t>об-</w:t>
      </w:r>
    </w:p>
    <w:p>
      <w:pPr>
        <w:pStyle w:val="BodyText"/>
        <w:spacing w:before="17"/>
        <w:ind w:left="173"/>
      </w:pPr>
      <w:r>
        <w:rPr/>
        <w:t>раз</w:t>
      </w:r>
      <w:r>
        <w:rPr>
          <w:spacing w:val="-9"/>
        </w:rPr>
        <w:t> </w:t>
      </w:r>
      <w:r>
        <w:rPr/>
        <w:t>жизни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культурном</w:t>
      </w:r>
      <w:r>
        <w:rPr>
          <w:spacing w:val="-9"/>
        </w:rPr>
        <w:t> </w:t>
      </w:r>
      <w:r>
        <w:rPr/>
        <w:t>комплексе</w:t>
      </w:r>
      <w:r>
        <w:rPr>
          <w:spacing w:val="-8"/>
        </w:rPr>
        <w:t> </w:t>
      </w:r>
      <w:r>
        <w:rPr/>
        <w:t>Шелкового</w:t>
      </w:r>
      <w:r>
        <w:rPr>
          <w:spacing w:val="-8"/>
        </w:rPr>
        <w:t> </w:t>
      </w:r>
      <w:r>
        <w:rPr/>
        <w:t>пути.</w:t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1"/>
        </w:numPr>
        <w:tabs>
          <w:tab w:pos="401" w:val="left" w:leader="none"/>
        </w:tabs>
        <w:spacing w:line="240" w:lineRule="auto" w:before="8" w:after="0"/>
        <w:ind w:left="400" w:right="0" w:hanging="228"/>
        <w:jc w:val="left"/>
        <w:rPr>
          <w:sz w:val="16"/>
        </w:rPr>
      </w:pPr>
      <w:r>
        <w:rPr>
          <w:w w:val="95"/>
          <w:sz w:val="16"/>
        </w:rPr>
        <w:t>Bruno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Maçães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Belt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and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Road: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A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Chinese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World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Order.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М.: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Hurst,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2019-3-1.</w:t>
      </w:r>
    </w:p>
    <w:p>
      <w:pPr>
        <w:pStyle w:val="ListParagraph"/>
        <w:numPr>
          <w:ilvl w:val="0"/>
          <w:numId w:val="11"/>
        </w:numPr>
        <w:tabs>
          <w:tab w:pos="401" w:val="left" w:leader="none"/>
        </w:tabs>
        <w:spacing w:line="249" w:lineRule="auto" w:before="8" w:after="0"/>
        <w:ind w:left="400" w:right="270" w:hanging="227"/>
        <w:jc w:val="left"/>
        <w:rPr>
          <w:sz w:val="16"/>
        </w:rPr>
      </w:pPr>
      <w:r>
        <w:rPr>
          <w:w w:val="95"/>
          <w:sz w:val="16"/>
        </w:rPr>
        <w:t>Valerie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Hansen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The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Silk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Road: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A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New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History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with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Documents.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М.: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Oxford</w:t>
      </w:r>
      <w:r>
        <w:rPr>
          <w:spacing w:val="1"/>
          <w:w w:val="95"/>
          <w:sz w:val="16"/>
        </w:rPr>
        <w:t> </w:t>
      </w:r>
      <w:r>
        <w:rPr>
          <w:sz w:val="16"/>
        </w:rPr>
        <w:t>University</w:t>
      </w:r>
      <w:r>
        <w:rPr>
          <w:spacing w:val="-2"/>
          <w:sz w:val="16"/>
        </w:rPr>
        <w:t> </w:t>
      </w:r>
      <w:r>
        <w:rPr>
          <w:sz w:val="16"/>
        </w:rPr>
        <w:t>Press,</w:t>
      </w:r>
      <w:r>
        <w:rPr>
          <w:spacing w:val="-1"/>
          <w:sz w:val="16"/>
        </w:rPr>
        <w:t> </w:t>
      </w:r>
      <w:r>
        <w:rPr>
          <w:sz w:val="16"/>
        </w:rPr>
        <w:t>2016-6-14.</w:t>
      </w:r>
    </w:p>
    <w:p>
      <w:pPr>
        <w:pStyle w:val="ListParagraph"/>
        <w:numPr>
          <w:ilvl w:val="0"/>
          <w:numId w:val="11"/>
        </w:numPr>
        <w:tabs>
          <w:tab w:pos="401" w:val="left" w:leader="none"/>
        </w:tabs>
        <w:spacing w:line="249" w:lineRule="auto" w:before="2" w:after="0"/>
        <w:ind w:left="400" w:right="275" w:hanging="227"/>
        <w:jc w:val="left"/>
        <w:rPr>
          <w:sz w:val="16"/>
        </w:rPr>
      </w:pPr>
      <w:r>
        <w:rPr>
          <w:sz w:val="16"/>
        </w:rPr>
        <w:t>Ma</w:t>
      </w:r>
      <w:r>
        <w:rPr>
          <w:spacing w:val="20"/>
          <w:sz w:val="16"/>
        </w:rPr>
        <w:t> </w:t>
      </w:r>
      <w:r>
        <w:rPr>
          <w:sz w:val="16"/>
        </w:rPr>
        <w:t>Bingjian</w:t>
      </w:r>
      <w:r>
        <w:rPr>
          <w:spacing w:val="16"/>
          <w:sz w:val="16"/>
        </w:rPr>
        <w:t> </w:t>
      </w:r>
      <w:r>
        <w:rPr>
          <w:sz w:val="16"/>
        </w:rPr>
        <w:t>The</w:t>
      </w:r>
      <w:r>
        <w:rPr>
          <w:spacing w:val="8"/>
          <w:sz w:val="16"/>
        </w:rPr>
        <w:t> </w:t>
      </w:r>
      <w:r>
        <w:rPr>
          <w:sz w:val="16"/>
        </w:rPr>
        <w:t>Architecture</w:t>
      </w:r>
      <w:r>
        <w:rPr>
          <w:spacing w:val="21"/>
          <w:sz w:val="16"/>
        </w:rPr>
        <w:t> </w:t>
      </w:r>
      <w:r>
        <w:rPr>
          <w:sz w:val="16"/>
        </w:rPr>
        <w:t>of</w:t>
      </w:r>
      <w:r>
        <w:rPr>
          <w:spacing w:val="20"/>
          <w:sz w:val="16"/>
        </w:rPr>
        <w:t> </w:t>
      </w:r>
      <w:r>
        <w:rPr>
          <w:sz w:val="16"/>
        </w:rPr>
        <w:t>the</w:t>
      </w:r>
      <w:r>
        <w:rPr>
          <w:spacing w:val="21"/>
          <w:sz w:val="16"/>
        </w:rPr>
        <w:t> </w:t>
      </w:r>
      <w:r>
        <w:rPr>
          <w:sz w:val="16"/>
        </w:rPr>
        <w:t>Quadrangle</w:t>
      </w:r>
      <w:r>
        <w:rPr>
          <w:spacing w:val="20"/>
          <w:sz w:val="16"/>
        </w:rPr>
        <w:t> </w:t>
      </w:r>
      <w:r>
        <w:rPr>
          <w:sz w:val="16"/>
        </w:rPr>
        <w:t>in</w:t>
      </w:r>
      <w:r>
        <w:rPr>
          <w:spacing w:val="21"/>
          <w:sz w:val="16"/>
        </w:rPr>
        <w:t> </w:t>
      </w:r>
      <w:r>
        <w:rPr>
          <w:sz w:val="16"/>
        </w:rPr>
        <w:t>Beijing</w:t>
      </w:r>
      <w:r>
        <w:rPr>
          <w:spacing w:val="20"/>
          <w:sz w:val="16"/>
        </w:rPr>
        <w:t> </w:t>
      </w:r>
      <w:r>
        <w:rPr>
          <w:sz w:val="16"/>
        </w:rPr>
        <w:t>М.:</w:t>
      </w:r>
      <w:r>
        <w:rPr>
          <w:spacing w:val="17"/>
          <w:sz w:val="16"/>
        </w:rPr>
        <w:t> </w:t>
      </w:r>
      <w:r>
        <w:rPr>
          <w:sz w:val="16"/>
        </w:rPr>
        <w:t>Tianjin</w:t>
      </w:r>
      <w:r>
        <w:rPr>
          <w:spacing w:val="-37"/>
          <w:sz w:val="16"/>
        </w:rPr>
        <w:t> </w:t>
      </w:r>
      <w:r>
        <w:rPr>
          <w:sz w:val="16"/>
        </w:rPr>
        <w:t>University</w:t>
      </w:r>
      <w:r>
        <w:rPr>
          <w:spacing w:val="-2"/>
          <w:sz w:val="16"/>
        </w:rPr>
        <w:t> </w:t>
      </w:r>
      <w:r>
        <w:rPr>
          <w:sz w:val="16"/>
        </w:rPr>
        <w:t>Press,</w:t>
      </w:r>
      <w:r>
        <w:rPr>
          <w:spacing w:val="-1"/>
          <w:sz w:val="16"/>
        </w:rPr>
        <w:t> </w:t>
      </w:r>
      <w:r>
        <w:rPr>
          <w:sz w:val="16"/>
        </w:rPr>
        <w:t>1999-6-1.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18240" id="docshape138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3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34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15680" id="docshape14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15168" id="docshape141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14656" id="docshapegroup142" coordorigin="0,283" coordsize="11906,284">
            <v:rect style="position:absolute;left:5;top:283;width:11900;height:284" id="docshape143" filled="true" fillcolor="#e30613" stroked="false">
              <v:fill type="solid"/>
            </v:rect>
            <v:shape style="position:absolute;left:0;top:283;width:2;height:284" id="docshape144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947"/>
        <w:rPr>
          <w:sz w:val="20"/>
        </w:rPr>
      </w:pPr>
      <w:r>
        <w:rPr>
          <w:sz w:val="20"/>
        </w:rPr>
        <w:drawing>
          <wp:inline distT="0" distB="0" distL="0" distR="0">
            <wp:extent cx="6076824" cy="4304157"/>
            <wp:effectExtent l="0" t="0" r="0" b="0"/>
            <wp:docPr id="119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2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824" cy="430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5"/>
        <w:ind w:left="947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Генплан</w:t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1055188</wp:posOffset>
            </wp:positionH>
            <wp:positionV relativeFrom="paragraph">
              <wp:posOffset>158480</wp:posOffset>
            </wp:positionV>
            <wp:extent cx="2914571" cy="1639443"/>
            <wp:effectExtent l="0" t="0" r="0" b="0"/>
            <wp:wrapTopAndBottom/>
            <wp:docPr id="121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571" cy="163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4099422</wp:posOffset>
            </wp:positionH>
            <wp:positionV relativeFrom="paragraph">
              <wp:posOffset>158477</wp:posOffset>
            </wp:positionV>
            <wp:extent cx="2914565" cy="1639443"/>
            <wp:effectExtent l="0" t="0" r="0" b="0"/>
            <wp:wrapTopAndBottom/>
            <wp:docPr id="123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4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565" cy="163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835" w:val="left" w:leader="none"/>
        </w:tabs>
        <w:spacing w:before="123"/>
        <w:ind w:left="1041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Музей</w:t>
      </w:r>
      <w:r>
        <w:rPr>
          <w:spacing w:val="-4"/>
        </w:rPr>
        <w:t> </w:t>
      </w:r>
      <w:r>
        <w:rPr/>
        <w:t>Шелкового</w:t>
      </w:r>
      <w:r>
        <w:rPr>
          <w:spacing w:val="-4"/>
        </w:rPr>
        <w:t> </w:t>
      </w:r>
      <w:r>
        <w:rPr/>
        <w:t>пути</w:t>
        <w:tab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Концертный</w:t>
      </w:r>
      <w:r>
        <w:rPr>
          <w:spacing w:val="-3"/>
        </w:rPr>
        <w:t> </w:t>
      </w:r>
      <w:r>
        <w:rPr/>
        <w:t>зал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1064188</wp:posOffset>
            </wp:positionH>
            <wp:positionV relativeFrom="paragraph">
              <wp:posOffset>167258</wp:posOffset>
            </wp:positionV>
            <wp:extent cx="5969634" cy="2555748"/>
            <wp:effectExtent l="0" t="0" r="0" b="0"/>
            <wp:wrapTopAndBottom/>
            <wp:docPr id="125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634" cy="2555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1056"/>
      </w:pPr>
      <w:r>
        <w:rPr>
          <w:spacing w:val="-1"/>
        </w:rPr>
        <w:t>Рис.</w:t>
      </w:r>
      <w:r>
        <w:rPr>
          <w:spacing w:val="-9"/>
        </w:rPr>
        <w:t> </w:t>
      </w:r>
      <w:r>
        <w:rPr>
          <w:spacing w:val="-1"/>
        </w:rPr>
        <w:t>4.</w:t>
      </w:r>
      <w:r>
        <w:rPr>
          <w:spacing w:val="-8"/>
        </w:rPr>
        <w:t> </w:t>
      </w:r>
      <w:r>
        <w:rPr>
          <w:spacing w:val="-1"/>
        </w:rPr>
        <w:t>Культурный</w:t>
      </w:r>
      <w:r>
        <w:rPr>
          <w:spacing w:val="-7"/>
        </w:rPr>
        <w:t> </w:t>
      </w:r>
      <w:r>
        <w:rPr/>
        <w:t>комплекс</w:t>
      </w:r>
      <w:r>
        <w:rPr>
          <w:spacing w:val="-8"/>
        </w:rPr>
        <w:t> </w:t>
      </w:r>
      <w:r>
        <w:rPr/>
        <w:t>«Шелковый</w:t>
      </w:r>
      <w:r>
        <w:rPr>
          <w:spacing w:val="-7"/>
        </w:rPr>
        <w:t> </w:t>
      </w:r>
      <w:r>
        <w:rPr/>
        <w:t>путь»</w:t>
      </w:r>
    </w:p>
    <w:p>
      <w:pPr>
        <w:pStyle w:val="BodyText"/>
        <w:spacing w:before="8"/>
        <w:rPr>
          <w:sz w:val="21"/>
        </w:rPr>
      </w:pPr>
      <w:r>
        <w:rPr/>
        <w:pict>
          <v:shape style="position:absolute;margin-left:42.519699pt;margin-top:13.689229pt;width:513.1pt;height:.1pt;mso-position-horizontal-relative:page;mso-position-vertical-relative:paragraph;z-index:-15652352;mso-wrap-distance-left:0;mso-wrap-distance-right:0" id="docshape145" coordorigin="850,274" coordsize="10262,0" path="m850,274l11112,274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35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</w:t>
      </w:r>
    </w:p>
    <w:p>
      <w:pPr>
        <w:spacing w:before="57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Ева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Анна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Гренман,</w:t>
      </w:r>
    </w:p>
    <w:p>
      <w:pPr>
        <w:pStyle w:val="BodyText"/>
        <w:spacing w:before="8"/>
        <w:ind w:left="173"/>
      </w:pPr>
      <w:r>
        <w:rPr/>
        <w:t>магистрант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Елена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Геннадьевна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Боброва,</w:t>
      </w:r>
    </w:p>
    <w:p>
      <w:pPr>
        <w:pStyle w:val="BodyText"/>
        <w:spacing w:before="8"/>
        <w:ind w:left="173"/>
      </w:pPr>
      <w:r>
        <w:rPr/>
        <w:t>доцент</w:t>
      </w:r>
    </w:p>
    <w:p>
      <w:pPr>
        <w:spacing w:line="249" w:lineRule="auto" w:before="8"/>
        <w:ind w:left="173" w:right="38" w:firstLine="0"/>
        <w:jc w:val="left"/>
        <w:rPr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9"/>
          <w:sz w:val="16"/>
        </w:rPr>
        <w:t> </w:t>
      </w:r>
      <w:hyperlink r:id="rId97">
        <w:r>
          <w:rPr>
            <w:i/>
            <w:sz w:val="16"/>
          </w:rPr>
          <w:t>e.a.grenman@gmail.com</w:t>
        </w:r>
        <w:r>
          <w:rPr>
            <w:sz w:val="16"/>
          </w:rPr>
          <w:t>,</w:t>
        </w:r>
      </w:hyperlink>
    </w:p>
    <w:p>
      <w:pPr>
        <w:spacing w:before="2"/>
        <w:ind w:left="173" w:right="0" w:firstLine="0"/>
        <w:jc w:val="left"/>
        <w:rPr>
          <w:i/>
          <w:sz w:val="16"/>
        </w:rPr>
      </w:pPr>
      <w:hyperlink r:id="rId98">
        <w:r>
          <w:rPr>
            <w:i/>
            <w:sz w:val="16"/>
          </w:rPr>
          <w:t>elen-bobr</w:t>
        </w:r>
      </w:hyperlink>
      <w:hyperlink r:id="rId99">
        <w:r>
          <w:rPr>
            <w:i/>
            <w:sz w:val="16"/>
          </w:rPr>
          <w:t>ova@mail.ru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Eva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Anna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Alexandrovna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Grenman,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Gennadevna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Bobrova,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97">
        <w:r>
          <w:rPr>
            <w:i/>
            <w:w w:val="95"/>
            <w:sz w:val="16"/>
          </w:rPr>
          <w:t>e.a.grenman@gmail.com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98">
        <w:r>
          <w:rPr>
            <w:i/>
            <w:sz w:val="16"/>
          </w:rPr>
          <w:t>elen-bobr</w:t>
        </w:r>
      </w:hyperlink>
      <w:hyperlink r:id="rId99">
        <w:r>
          <w:rPr>
            <w:i/>
            <w:sz w:val="16"/>
          </w:rPr>
          <w:t>ova@mail.ru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1"/>
        <w:spacing w:line="249" w:lineRule="auto" w:before="88"/>
        <w:ind w:left="1379" w:right="1473"/>
      </w:pPr>
      <w:bookmarkStart w:name="_TOC_250079" w:id="11"/>
      <w:r>
        <w:rPr>
          <w:spacing w:val="-1"/>
        </w:rPr>
        <w:t>МНОГОФУНКЦИОНАЛЬНЫЙ</w:t>
      </w:r>
      <w:r>
        <w:rPr>
          <w:spacing w:val="-14"/>
        </w:rPr>
        <w:t> </w:t>
      </w:r>
      <w:r>
        <w:rPr/>
        <w:t>ДЕЛОВОЙ</w:t>
      </w:r>
      <w:r>
        <w:rPr>
          <w:spacing w:val="-14"/>
        </w:rPr>
        <w:t> </w:t>
      </w:r>
      <w:r>
        <w:rPr/>
        <w:t>КОМПЛЕКС</w:t>
      </w:r>
      <w:r>
        <w:rPr>
          <w:spacing w:val="-67"/>
        </w:rPr>
        <w:t> </w:t>
      </w:r>
      <w:r>
        <w:rPr/>
        <w:t>КАК НОВЫЙ ОБЩЕСТВЕННО-ДЕЛОВОЙ ЦЕНТР</w:t>
      </w:r>
      <w:r>
        <w:rPr>
          <w:spacing w:val="1"/>
        </w:rPr>
        <w:t> </w:t>
      </w:r>
      <w:r>
        <w:rPr/>
        <w:t>КРАСНОГВАРДЕЙСКОГО</w:t>
      </w:r>
      <w:r>
        <w:rPr>
          <w:spacing w:val="-5"/>
        </w:rPr>
        <w:t> </w:t>
      </w:r>
      <w:bookmarkEnd w:id="11"/>
      <w:r>
        <w:rPr/>
        <w:t>РАЙОНА</w:t>
      </w:r>
    </w:p>
    <w:p>
      <w:pPr>
        <w:pStyle w:val="Heading2"/>
        <w:spacing w:line="249" w:lineRule="auto" w:before="230"/>
        <w:ind w:left="945" w:right="859" w:firstLine="427"/>
        <w:jc w:val="left"/>
      </w:pPr>
      <w:r>
        <w:rPr>
          <w:spacing w:val="-1"/>
        </w:rPr>
        <w:t>MULTIFUNCTIONAL </w:t>
      </w:r>
      <w:r>
        <w:rPr/>
        <w:t>BUSINESS COMPLEX AS A NEW PUBLIC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9"/>
        </w:rPr>
        <w:t> </w:t>
      </w:r>
      <w:r>
        <w:rPr>
          <w:spacing w:val="-1"/>
        </w:rPr>
        <w:t>BUSINESS</w:t>
      </w:r>
      <w:r>
        <w:rPr>
          <w:spacing w:val="-7"/>
        </w:rPr>
        <w:t> </w:t>
      </w:r>
      <w:r>
        <w:rPr>
          <w:spacing w:val="-1"/>
        </w:rPr>
        <w:t>CENTER</w:t>
      </w:r>
      <w:r>
        <w:rPr>
          <w:spacing w:val="-7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7"/>
        </w:rPr>
        <w:t> </w:t>
      </w:r>
      <w:r>
        <w:rPr/>
        <w:t>KRASNOGVARDEYSKIY</w:t>
      </w:r>
      <w:r>
        <w:rPr>
          <w:spacing w:val="-17"/>
        </w:rPr>
        <w:t> </w:t>
      </w:r>
      <w:r>
        <w:rPr/>
        <w:t>DISTRICT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В статье рассмотрен участок на пересечении Бокситогорской улицы, Ириновского проспекта и реки Охты. По результатам анализа сложившейся</w:t>
      </w:r>
      <w:r>
        <w:rPr>
          <w:spacing w:val="-37"/>
        </w:rPr>
        <w:t> </w:t>
      </w:r>
      <w:r>
        <w:rPr>
          <w:spacing w:val="-1"/>
        </w:rPr>
        <w:t>ситуации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сформировалась</w:t>
      </w:r>
      <w:r>
        <w:rPr>
          <w:spacing w:val="-9"/>
        </w:rPr>
        <w:t> </w:t>
      </w:r>
      <w:r>
        <w:rPr>
          <w:spacing w:val="-1"/>
        </w:rPr>
        <w:t>концепция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8"/>
        </w:rPr>
        <w:t> </w:t>
      </w:r>
      <w:r>
        <w:rPr/>
        <w:t>участка.</w:t>
      </w:r>
      <w:r>
        <w:rPr>
          <w:spacing w:val="-9"/>
        </w:rPr>
        <w:t> </w:t>
      </w:r>
      <w:r>
        <w:rPr/>
        <w:t>Проект</w:t>
      </w:r>
      <w:r>
        <w:rPr>
          <w:spacing w:val="-8"/>
        </w:rPr>
        <w:t> </w:t>
      </w:r>
      <w:r>
        <w:rPr/>
        <w:t>предполагает</w:t>
      </w:r>
      <w:r>
        <w:rPr>
          <w:spacing w:val="-9"/>
        </w:rPr>
        <w:t> </w:t>
      </w:r>
      <w:r>
        <w:rPr/>
        <w:t>разделение</w:t>
      </w:r>
      <w:r>
        <w:rPr>
          <w:spacing w:val="-9"/>
        </w:rPr>
        <w:t> </w:t>
      </w:r>
      <w:r>
        <w:rPr/>
        <w:t>участка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четыре</w:t>
      </w:r>
      <w:r>
        <w:rPr>
          <w:spacing w:val="-8"/>
        </w:rPr>
        <w:t> </w:t>
      </w:r>
      <w:r>
        <w:rPr/>
        <w:t>взаимосвязанные</w:t>
      </w:r>
      <w:r>
        <w:rPr>
          <w:spacing w:val="-9"/>
        </w:rPr>
        <w:t> </w:t>
      </w:r>
      <w:r>
        <w:rPr/>
        <w:t>зоны.</w:t>
      </w:r>
      <w:r>
        <w:rPr>
          <w:spacing w:val="-9"/>
        </w:rPr>
        <w:t> </w:t>
      </w:r>
      <w:r>
        <w:rPr/>
        <w:t>Зда-</w:t>
      </w:r>
      <w:r>
        <w:rPr>
          <w:spacing w:val="1"/>
        </w:rPr>
        <w:t> </w:t>
      </w:r>
      <w:r>
        <w:rPr/>
        <w:t>ние</w:t>
      </w:r>
      <w:r>
        <w:rPr>
          <w:spacing w:val="-7"/>
        </w:rPr>
        <w:t> </w:t>
      </w:r>
      <w:r>
        <w:rPr/>
        <w:t>многофункционального</w:t>
      </w:r>
      <w:r>
        <w:rPr>
          <w:spacing w:val="-7"/>
        </w:rPr>
        <w:t> </w:t>
      </w:r>
      <w:r>
        <w:rPr/>
        <w:t>делового</w:t>
      </w:r>
      <w:r>
        <w:rPr>
          <w:spacing w:val="-7"/>
        </w:rPr>
        <w:t> </w:t>
      </w:r>
      <w:r>
        <w:rPr/>
        <w:t>комплекса</w:t>
      </w:r>
      <w:r>
        <w:rPr>
          <w:spacing w:val="-7"/>
        </w:rPr>
        <w:t> </w:t>
      </w:r>
      <w:r>
        <w:rPr/>
        <w:t>состоит</w:t>
      </w:r>
      <w:r>
        <w:rPr>
          <w:spacing w:val="-7"/>
        </w:rPr>
        <w:t> </w:t>
      </w:r>
      <w:r>
        <w:rPr/>
        <w:t>из</w:t>
      </w:r>
      <w:r>
        <w:rPr>
          <w:spacing w:val="-7"/>
        </w:rPr>
        <w:t> </w:t>
      </w:r>
      <w:r>
        <w:rPr/>
        <w:t>трех</w:t>
      </w:r>
      <w:r>
        <w:rPr>
          <w:spacing w:val="-7"/>
        </w:rPr>
        <w:t> </w:t>
      </w:r>
      <w:r>
        <w:rPr/>
        <w:t>основных</w:t>
      </w:r>
      <w:r>
        <w:rPr>
          <w:spacing w:val="-6"/>
        </w:rPr>
        <w:t> </w:t>
      </w:r>
      <w:r>
        <w:rPr/>
        <w:t>блоков-башен,</w:t>
      </w:r>
      <w:r>
        <w:rPr>
          <w:spacing w:val="-7"/>
        </w:rPr>
        <w:t> </w:t>
      </w:r>
      <w:r>
        <w:rPr/>
        <w:t>между</w:t>
      </w:r>
      <w:r>
        <w:rPr>
          <w:spacing w:val="-7"/>
        </w:rPr>
        <w:t> </w:t>
      </w:r>
      <w:r>
        <w:rPr/>
        <w:t>которыми</w:t>
      </w:r>
      <w:r>
        <w:rPr>
          <w:spacing w:val="-7"/>
        </w:rPr>
        <w:t> </w:t>
      </w:r>
      <w:r>
        <w:rPr/>
        <w:t>располагается</w:t>
      </w:r>
      <w:r>
        <w:rPr>
          <w:spacing w:val="-7"/>
        </w:rPr>
        <w:t> </w:t>
      </w:r>
      <w:r>
        <w:rPr/>
        <w:t>объем</w:t>
      </w:r>
      <w:r>
        <w:rPr>
          <w:spacing w:val="-7"/>
        </w:rPr>
        <w:t> </w:t>
      </w:r>
      <w:r>
        <w:rPr/>
        <w:t>общего</w:t>
      </w:r>
      <w:r>
        <w:rPr>
          <w:spacing w:val="-7"/>
        </w:rPr>
        <w:t> </w:t>
      </w:r>
      <w:r>
        <w:rPr/>
        <w:t>атриума.</w:t>
      </w:r>
      <w:r>
        <w:rPr>
          <w:spacing w:val="-7"/>
        </w:rPr>
        <w:t> </w:t>
      </w:r>
      <w:r>
        <w:rPr/>
        <w:t>Гра-</w:t>
      </w:r>
      <w:r>
        <w:rPr>
          <w:spacing w:val="-37"/>
        </w:rPr>
        <w:t> </w:t>
      </w:r>
      <w:r>
        <w:rPr>
          <w:spacing w:val="-1"/>
        </w:rPr>
        <w:t>достроительный</w:t>
      </w:r>
      <w:r>
        <w:rPr>
          <w:spacing w:val="-9"/>
        </w:rPr>
        <w:t> </w:t>
      </w:r>
      <w:r>
        <w:rPr>
          <w:spacing w:val="-1"/>
        </w:rPr>
        <w:t>анализ</w:t>
      </w:r>
      <w:r>
        <w:rPr>
          <w:spacing w:val="-9"/>
        </w:rPr>
        <w:t> </w:t>
      </w:r>
      <w:r>
        <w:rPr>
          <w:spacing w:val="-1"/>
        </w:rPr>
        <w:t>окружения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специфика</w:t>
      </w:r>
      <w:r>
        <w:rPr>
          <w:spacing w:val="-9"/>
        </w:rPr>
        <w:t> </w:t>
      </w:r>
      <w:r>
        <w:rPr>
          <w:spacing w:val="-1"/>
        </w:rPr>
        <w:t>объекта</w:t>
      </w:r>
      <w:r>
        <w:rPr>
          <w:spacing w:val="-9"/>
        </w:rPr>
        <w:t> </w:t>
      </w:r>
      <w:r>
        <w:rPr>
          <w:spacing w:val="-1"/>
        </w:rPr>
        <w:t>сформировали</w:t>
      </w:r>
      <w:r>
        <w:rPr>
          <w:spacing w:val="-8"/>
        </w:rPr>
        <w:t> </w:t>
      </w:r>
      <w:r>
        <w:rPr>
          <w:spacing w:val="-1"/>
        </w:rPr>
        <w:t>образ</w:t>
      </w:r>
      <w:r>
        <w:rPr>
          <w:spacing w:val="-9"/>
        </w:rPr>
        <w:t> </w:t>
      </w:r>
      <w:r>
        <w:rPr>
          <w:spacing w:val="-1"/>
        </w:rPr>
        <w:t>комплекса.</w:t>
      </w:r>
      <w:r>
        <w:rPr>
          <w:spacing w:val="-9"/>
        </w:rPr>
        <w:t> </w:t>
      </w:r>
      <w:r>
        <w:rPr/>
        <w:t>Проект</w:t>
      </w:r>
      <w:r>
        <w:rPr>
          <w:spacing w:val="-9"/>
        </w:rPr>
        <w:t> </w:t>
      </w:r>
      <w:r>
        <w:rPr/>
        <w:t>преобразования</w:t>
      </w:r>
      <w:r>
        <w:rPr>
          <w:spacing w:val="-8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отвечает</w:t>
      </w:r>
      <w:r>
        <w:rPr>
          <w:spacing w:val="-9"/>
        </w:rPr>
        <w:t> </w:t>
      </w:r>
      <w:r>
        <w:rPr/>
        <w:t>тенденциям</w:t>
      </w:r>
      <w:r>
        <w:rPr>
          <w:spacing w:val="-8"/>
        </w:rPr>
        <w:t> </w:t>
      </w:r>
      <w:r>
        <w:rPr/>
        <w:t>гра-</w:t>
      </w:r>
      <w:r>
        <w:rPr>
          <w:spacing w:val="1"/>
        </w:rPr>
        <w:t> </w:t>
      </w:r>
      <w:r>
        <w:rPr/>
        <w:t>достроительного</w:t>
      </w:r>
      <w:r>
        <w:rPr>
          <w:spacing w:val="-1"/>
        </w:rPr>
        <w:t> </w:t>
      </w:r>
      <w:r>
        <w:rPr/>
        <w:t>развития Санкт-Петербурга.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>
          <w:i/>
        </w:rPr>
        <w:t>Ключевые слова</w:t>
      </w:r>
      <w:r>
        <w:rPr/>
        <w:t>: многофункциональный деловой комплекс, депрессивная среда, общественно-деловой центр, пешеходный каркас, коммуналь-</w:t>
      </w:r>
      <w:r>
        <w:rPr>
          <w:spacing w:val="1"/>
        </w:rPr>
        <w:t> </w:t>
      </w:r>
      <w:r>
        <w:rPr/>
        <w:t>но-промышленная</w:t>
      </w:r>
      <w:r>
        <w:rPr>
          <w:spacing w:val="-1"/>
        </w:rPr>
        <w:t> </w:t>
      </w:r>
      <w:r>
        <w:rPr/>
        <w:t>территория, архитектура смешанного использования.</w:t>
      </w:r>
    </w:p>
    <w:p>
      <w:pPr>
        <w:pStyle w:val="BodyText"/>
        <w:spacing w:before="10"/>
      </w:pPr>
    </w:p>
    <w:p>
      <w:pPr>
        <w:pStyle w:val="BodyText"/>
        <w:spacing w:line="249" w:lineRule="auto"/>
        <w:ind w:left="173" w:right="265" w:firstLine="283"/>
        <w:jc w:val="both"/>
      </w:pPr>
      <w:r>
        <w:rPr/>
        <w:t>The</w:t>
      </w:r>
      <w:r>
        <w:rPr>
          <w:spacing w:val="-4"/>
        </w:rPr>
        <w:t> </w:t>
      </w:r>
      <w:r>
        <w:rPr/>
        <w:t>article</w:t>
      </w:r>
      <w:r>
        <w:rPr>
          <w:spacing w:val="-4"/>
        </w:rPr>
        <w:t> </w:t>
      </w:r>
      <w:r>
        <w:rPr/>
        <w:t>considers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site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Boksitogorskaya</w:t>
      </w:r>
      <w:r>
        <w:rPr>
          <w:spacing w:val="-4"/>
        </w:rPr>
        <w:t> </w:t>
      </w:r>
      <w:r>
        <w:rPr/>
        <w:t>Street,</w:t>
      </w:r>
      <w:r>
        <w:rPr>
          <w:spacing w:val="-3"/>
        </w:rPr>
        <w:t> </w:t>
      </w:r>
      <w:r>
        <w:rPr/>
        <w:t>Irinovsky</w:t>
      </w:r>
      <w:r>
        <w:rPr>
          <w:spacing w:val="-4"/>
        </w:rPr>
        <w:t> </w:t>
      </w:r>
      <w:r>
        <w:rPr/>
        <w:t>Prospekt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Okhta</w:t>
      </w:r>
      <w:r>
        <w:rPr>
          <w:spacing w:val="-3"/>
        </w:rPr>
        <w:t> </w:t>
      </w:r>
      <w:r>
        <w:rPr/>
        <w:t>River.</w:t>
      </w:r>
      <w:r>
        <w:rPr>
          <w:spacing w:val="-4"/>
        </w:rPr>
        <w:t> </w: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current</w:t>
      </w:r>
      <w:r>
        <w:rPr>
          <w:spacing w:val="-4"/>
        </w:rPr>
        <w:t> </w:t>
      </w:r>
      <w:r>
        <w:rPr/>
        <w:t>situ-</w:t>
      </w:r>
      <w:r>
        <w:rPr>
          <w:spacing w:val="1"/>
        </w:rPr>
        <w:t> </w:t>
      </w:r>
      <w:r>
        <w:rPr/>
        <w:t>ation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territory,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concept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development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site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formed.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project</w:t>
      </w:r>
      <w:r>
        <w:rPr>
          <w:spacing w:val="-7"/>
        </w:rPr>
        <w:t> </w:t>
      </w:r>
      <w:r>
        <w:rPr/>
        <w:t>involves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division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site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four</w:t>
      </w:r>
      <w:r>
        <w:rPr>
          <w:spacing w:val="-6"/>
        </w:rPr>
        <w:t> </w:t>
      </w:r>
      <w:r>
        <w:rPr/>
        <w:t>interconnected</w:t>
      </w:r>
      <w:r>
        <w:rPr>
          <w:spacing w:val="-7"/>
        </w:rPr>
        <w:t> </w:t>
      </w:r>
      <w:r>
        <w:rPr/>
        <w:t>zones.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build-</w:t>
      </w:r>
      <w:r>
        <w:rPr>
          <w:spacing w:val="1"/>
        </w:rPr>
        <w:t> </w:t>
      </w:r>
      <w:r>
        <w:rPr/>
        <w:t>ing of the multifunctional business complex consists of three main tower blocks, between which the volume of the common atrium is located. Urban analysis of</w:t>
      </w:r>
      <w:r>
        <w:rPr>
          <w:spacing w:val="-37"/>
        </w:rPr>
        <w:t> </w:t>
      </w:r>
      <w:r>
        <w:rPr/>
        <w:t>the</w:t>
      </w:r>
      <w:r>
        <w:rPr>
          <w:spacing w:val="-2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specifics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object</w:t>
      </w:r>
      <w:r>
        <w:rPr>
          <w:spacing w:val="-2"/>
        </w:rPr>
        <w:t> </w:t>
      </w:r>
      <w:r>
        <w:rPr/>
        <w:t>formed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image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complex.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transformation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meets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trends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urban</w:t>
      </w:r>
      <w:r>
        <w:rPr>
          <w:spacing w:val="-2"/>
        </w:rPr>
        <w:t> </w:t>
      </w:r>
      <w:r>
        <w:rPr/>
        <w:t>de-</w:t>
      </w:r>
      <w:r>
        <w:rPr>
          <w:spacing w:val="-37"/>
        </w:rPr>
        <w:t> </w:t>
      </w:r>
      <w:r>
        <w:rPr/>
        <w:t>velopment</w:t>
      </w:r>
      <w:r>
        <w:rPr>
          <w:spacing w:val="-1"/>
        </w:rPr>
        <w:t> </w:t>
      </w:r>
      <w:r>
        <w:rPr/>
        <w:t>in St.</w:t>
      </w:r>
      <w:r>
        <w:rPr>
          <w:spacing w:val="-1"/>
        </w:rPr>
        <w:t> </w:t>
      </w:r>
      <w:r>
        <w:rPr/>
        <w:t>Petersburg.</w:t>
      </w:r>
    </w:p>
    <w:p>
      <w:pPr>
        <w:pStyle w:val="BodyText"/>
        <w:spacing w:line="249" w:lineRule="auto" w:before="3"/>
        <w:ind w:left="173" w:right="272" w:firstLine="283"/>
        <w:jc w:val="both"/>
      </w:pPr>
      <w:r>
        <w:rPr>
          <w:i/>
          <w:spacing w:val="-1"/>
        </w:rPr>
        <w:t>Keywords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multifunctional</w:t>
      </w:r>
      <w:r>
        <w:rPr>
          <w:spacing w:val="-9"/>
        </w:rPr>
        <w:t> </w:t>
      </w:r>
      <w:r>
        <w:rPr>
          <w:spacing w:val="-1"/>
        </w:rPr>
        <w:t>business</w:t>
      </w:r>
      <w:r>
        <w:rPr>
          <w:spacing w:val="-9"/>
        </w:rPr>
        <w:t> </w:t>
      </w:r>
      <w:r>
        <w:rPr>
          <w:spacing w:val="-1"/>
        </w:rPr>
        <w:t>complex,</w:t>
      </w:r>
      <w:r>
        <w:rPr>
          <w:spacing w:val="-9"/>
        </w:rPr>
        <w:t> </w:t>
      </w:r>
      <w:r>
        <w:rPr>
          <w:spacing w:val="-1"/>
        </w:rPr>
        <w:t>depressive</w:t>
      </w:r>
      <w:r>
        <w:rPr>
          <w:spacing w:val="-8"/>
        </w:rPr>
        <w:t> </w:t>
      </w:r>
      <w:r>
        <w:rPr>
          <w:spacing w:val="-1"/>
        </w:rPr>
        <w:t>environment,</w:t>
      </w:r>
      <w:r>
        <w:rPr>
          <w:spacing w:val="-9"/>
        </w:rPr>
        <w:t> </w:t>
      </w:r>
      <w:r>
        <w:rPr>
          <w:spacing w:val="-1"/>
        </w:rPr>
        <w:t>social</w:t>
      </w:r>
      <w:r>
        <w:rPr>
          <w:spacing w:val="-9"/>
        </w:rPr>
        <w:t> </w:t>
      </w:r>
      <w:r>
        <w:rPr>
          <w:spacing w:val="-1"/>
        </w:rPr>
        <w:t>and</w:t>
      </w:r>
      <w:r>
        <w:rPr>
          <w:spacing w:val="-9"/>
        </w:rPr>
        <w:t> </w:t>
      </w:r>
      <w:r>
        <w:rPr>
          <w:spacing w:val="-1"/>
        </w:rPr>
        <w:t>business</w:t>
      </w:r>
      <w:r>
        <w:rPr>
          <w:spacing w:val="-8"/>
        </w:rPr>
        <w:t> </w:t>
      </w:r>
      <w:r>
        <w:rPr>
          <w:spacing w:val="-1"/>
        </w:rPr>
        <w:t>center,</w:t>
      </w:r>
      <w:r>
        <w:rPr>
          <w:spacing w:val="-9"/>
        </w:rPr>
        <w:t> </w:t>
      </w:r>
      <w:r>
        <w:rPr>
          <w:spacing w:val="-1"/>
        </w:rPr>
        <w:t>pedestrian</w:t>
      </w:r>
      <w:r>
        <w:rPr>
          <w:spacing w:val="-9"/>
        </w:rPr>
        <w:t> </w:t>
      </w:r>
      <w:r>
        <w:rPr/>
        <w:t>frame,</w:t>
      </w:r>
      <w:r>
        <w:rPr>
          <w:spacing w:val="-9"/>
        </w:rPr>
        <w:t> </w:t>
      </w:r>
      <w:r>
        <w:rPr/>
        <w:t>communal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industrial</w:t>
      </w:r>
      <w:r>
        <w:rPr>
          <w:spacing w:val="-9"/>
        </w:rPr>
        <w:t> </w:t>
      </w:r>
      <w:r>
        <w:rPr/>
        <w:t>territory,</w:t>
      </w:r>
      <w:r>
        <w:rPr>
          <w:spacing w:val="-9"/>
        </w:rPr>
        <w:t> </w:t>
      </w:r>
      <w:r>
        <w:rPr/>
        <w:t>mixed-</w:t>
      </w:r>
      <w:r>
        <w:rPr>
          <w:spacing w:val="1"/>
        </w:rPr>
        <w:t> </w:t>
      </w:r>
      <w:r>
        <w:rPr/>
        <w:t>use architecture.</w:t>
      </w:r>
    </w:p>
    <w:p>
      <w:pPr>
        <w:pStyle w:val="BodyText"/>
        <w:spacing w:before="6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right="1" w:firstLine="283"/>
        <w:jc w:val="both"/>
      </w:pPr>
      <w:r>
        <w:rPr>
          <w:w w:val="95"/>
        </w:rPr>
        <w:t>Реорганизация промышленных зон – приоритетное направление градо-</w:t>
      </w:r>
      <w:r>
        <w:rPr>
          <w:spacing w:val="1"/>
          <w:w w:val="95"/>
        </w:rPr>
        <w:t> </w:t>
      </w:r>
      <w:r>
        <w:rPr>
          <w:spacing w:val="-2"/>
        </w:rPr>
        <w:t>строительного</w:t>
      </w:r>
      <w:r>
        <w:rPr>
          <w:spacing w:val="-8"/>
        </w:rPr>
        <w:t> </w:t>
      </w:r>
      <w:r>
        <w:rPr>
          <w:spacing w:val="-2"/>
        </w:rPr>
        <w:t>развития</w:t>
      </w:r>
      <w:r>
        <w:rPr>
          <w:spacing w:val="-8"/>
        </w:rPr>
        <w:t> </w:t>
      </w:r>
      <w:r>
        <w:rPr>
          <w:spacing w:val="-2"/>
        </w:rPr>
        <w:t>Санкт-Петербурга.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проекте</w:t>
      </w:r>
      <w:r>
        <w:rPr>
          <w:spacing w:val="-8"/>
        </w:rPr>
        <w:t> </w:t>
      </w:r>
      <w:r>
        <w:rPr>
          <w:spacing w:val="-1"/>
        </w:rPr>
        <w:t>сформировано</w:t>
      </w:r>
      <w:r>
        <w:rPr>
          <w:spacing w:val="-8"/>
        </w:rPr>
        <w:t> </w:t>
      </w:r>
      <w:r>
        <w:rPr>
          <w:spacing w:val="-1"/>
        </w:rPr>
        <w:t>пред-</w:t>
      </w:r>
      <w:r>
        <w:rPr>
          <w:spacing w:val="-37"/>
        </w:rPr>
        <w:t> </w:t>
      </w:r>
      <w:r>
        <w:rPr/>
        <w:t>ложение по развитию участка, который ограничивается Бокситогорской</w:t>
      </w:r>
      <w:r>
        <w:rPr>
          <w:spacing w:val="1"/>
        </w:rPr>
        <w:t> </w:t>
      </w:r>
      <w:r>
        <w:rPr/>
        <w:t>улицей,</w:t>
      </w:r>
      <w:r>
        <w:rPr>
          <w:spacing w:val="-8"/>
        </w:rPr>
        <w:t> </w:t>
      </w:r>
      <w:r>
        <w:rPr/>
        <w:t>Ириновским</w:t>
      </w:r>
      <w:r>
        <w:rPr>
          <w:spacing w:val="-8"/>
        </w:rPr>
        <w:t> </w:t>
      </w:r>
      <w:r>
        <w:rPr/>
        <w:t>проспектом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рекой</w:t>
      </w:r>
      <w:r>
        <w:rPr>
          <w:spacing w:val="-8"/>
        </w:rPr>
        <w:t> </w:t>
      </w:r>
      <w:r>
        <w:rPr/>
        <w:t>Охта.</w:t>
      </w:r>
      <w:r>
        <w:rPr>
          <w:spacing w:val="-8"/>
        </w:rPr>
        <w:t> </w:t>
      </w:r>
      <w:r>
        <w:rPr/>
        <w:t>(Рис.</w:t>
      </w:r>
      <w:r>
        <w:rPr>
          <w:spacing w:val="-8"/>
        </w:rPr>
        <w:t> </w:t>
      </w:r>
      <w:r>
        <w:rPr/>
        <w:t>1.)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настоящее</w:t>
      </w:r>
      <w:r>
        <w:rPr>
          <w:spacing w:val="-8"/>
        </w:rPr>
        <w:t> </w:t>
      </w:r>
      <w:r>
        <w:rPr/>
        <w:t>вре-</w:t>
      </w:r>
      <w:r>
        <w:rPr>
          <w:spacing w:val="-38"/>
        </w:rPr>
        <w:t> </w:t>
      </w:r>
      <w:r>
        <w:rPr>
          <w:w w:val="95"/>
        </w:rPr>
        <w:t>мя на территории сложилась депрессивная среда, где расположены гаражи,</w:t>
      </w:r>
      <w:r>
        <w:rPr>
          <w:spacing w:val="1"/>
          <w:w w:val="95"/>
        </w:rPr>
        <w:t> </w:t>
      </w:r>
      <w:r>
        <w:rPr>
          <w:spacing w:val="-2"/>
        </w:rPr>
        <w:t>автосервисы,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здание</w:t>
      </w:r>
      <w:r>
        <w:rPr>
          <w:spacing w:val="-8"/>
        </w:rPr>
        <w:t> </w:t>
      </w:r>
      <w:r>
        <w:rPr>
          <w:spacing w:val="-2"/>
        </w:rPr>
        <w:t>бывшего</w:t>
      </w:r>
      <w:r>
        <w:rPr>
          <w:spacing w:val="-7"/>
        </w:rPr>
        <w:t> </w:t>
      </w:r>
      <w:r>
        <w:rPr>
          <w:spacing w:val="-2"/>
        </w:rPr>
        <w:t>трикотажного</w:t>
      </w:r>
      <w:r>
        <w:rPr>
          <w:spacing w:val="-8"/>
        </w:rPr>
        <w:t> </w:t>
      </w:r>
      <w:r>
        <w:rPr>
          <w:spacing w:val="-2"/>
        </w:rPr>
        <w:t>объединения</w:t>
      </w:r>
      <w:r>
        <w:rPr>
          <w:spacing w:val="-7"/>
        </w:rPr>
        <w:t> </w:t>
      </w:r>
      <w:r>
        <w:rPr>
          <w:spacing w:val="-1"/>
        </w:rPr>
        <w:t>Ника.</w:t>
      </w:r>
      <w:r>
        <w:rPr>
          <w:spacing w:val="-8"/>
        </w:rPr>
        <w:t> </w:t>
      </w:r>
      <w:r>
        <w:rPr>
          <w:spacing w:val="-1"/>
        </w:rPr>
        <w:t>Большая</w:t>
      </w:r>
      <w:r>
        <w:rPr>
          <w:spacing w:val="-37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строений</w:t>
      </w:r>
      <w:r>
        <w:rPr>
          <w:spacing w:val="-3"/>
        </w:rPr>
        <w:t> </w:t>
      </w:r>
      <w:r>
        <w:rPr/>
        <w:t>нуждается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капитальном</w:t>
      </w:r>
      <w:r>
        <w:rPr>
          <w:spacing w:val="-3"/>
        </w:rPr>
        <w:t> </w:t>
      </w:r>
      <w:r>
        <w:rPr/>
        <w:t>ремонте,</w:t>
      </w:r>
      <w:r>
        <w:rPr>
          <w:spacing w:val="-3"/>
        </w:rPr>
        <w:t> </w:t>
      </w:r>
      <w:r>
        <w:rPr/>
        <w:t>или</w:t>
      </w:r>
      <w:r>
        <w:rPr>
          <w:spacing w:val="-4"/>
        </w:rPr>
        <w:t> </w:t>
      </w:r>
      <w:r>
        <w:rPr/>
        <w:t>подлежит</w:t>
      </w:r>
      <w:r>
        <w:rPr>
          <w:spacing w:val="-3"/>
        </w:rPr>
        <w:t> </w:t>
      </w:r>
      <w:r>
        <w:rPr/>
        <w:t>сносу.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/>
        <w:t>Для формирования проектного предложения были проанализирова-</w:t>
      </w:r>
      <w:r>
        <w:rPr>
          <w:spacing w:val="1"/>
        </w:rPr>
        <w:t> </w:t>
      </w:r>
      <w:r>
        <w:rPr/>
        <w:t>ны отечественные и зарубежные аналоги. Был сделан основной вывод</w:t>
      </w:r>
      <w:r>
        <w:rPr>
          <w:spacing w:val="1"/>
        </w:rPr>
        <w:t> </w:t>
      </w:r>
      <w:r>
        <w:rPr/>
        <w:t>что,</w:t>
      </w:r>
      <w:r>
        <w:rPr>
          <w:spacing w:val="-4"/>
        </w:rPr>
        <w:t> </w:t>
      </w:r>
      <w:r>
        <w:rPr/>
        <w:t>расположение</w:t>
      </w:r>
      <w:r>
        <w:rPr>
          <w:spacing w:val="-4"/>
        </w:rPr>
        <w:t> </w:t>
      </w:r>
      <w:r>
        <w:rPr/>
        <w:t>нового</w:t>
      </w:r>
      <w:r>
        <w:rPr>
          <w:spacing w:val="-4"/>
        </w:rPr>
        <w:t> </w:t>
      </w:r>
      <w:r>
        <w:rPr/>
        <w:t>комплекса</w:t>
      </w:r>
      <w:r>
        <w:rPr>
          <w:spacing w:val="-4"/>
        </w:rPr>
        <w:t> </w:t>
      </w:r>
      <w:r>
        <w:rPr/>
        <w:t>должно</w:t>
      </w:r>
      <w:r>
        <w:rPr>
          <w:spacing w:val="-4"/>
        </w:rPr>
        <w:t> </w:t>
      </w:r>
      <w:r>
        <w:rPr/>
        <w:t>положительно</w:t>
      </w:r>
      <w:r>
        <w:rPr>
          <w:spacing w:val="-4"/>
        </w:rPr>
        <w:t> </w:t>
      </w:r>
      <w:r>
        <w:rPr/>
        <w:t>изменять</w:t>
      </w:r>
      <w:r>
        <w:rPr>
          <w:spacing w:val="-4"/>
        </w:rPr>
        <w:t> </w:t>
      </w:r>
      <w:r>
        <w:rPr/>
        <w:t>го-</w:t>
      </w:r>
      <w:r>
        <w:rPr>
          <w:spacing w:val="-38"/>
        </w:rPr>
        <w:t> </w:t>
      </w:r>
      <w:r>
        <w:rPr>
          <w:w w:val="95"/>
        </w:rPr>
        <w:t>родской район, удовлетворять потребности как внешних, так и внутренних</w:t>
      </w:r>
      <w:r>
        <w:rPr>
          <w:spacing w:val="1"/>
          <w:w w:val="95"/>
        </w:rPr>
        <w:t> </w:t>
      </w:r>
      <w:r>
        <w:rPr/>
        <w:t>потребителей, функционально и художественно дополнять среду и фор-</w:t>
      </w:r>
      <w:r>
        <w:rPr>
          <w:spacing w:val="1"/>
        </w:rPr>
        <w:t> </w:t>
      </w:r>
      <w:r>
        <w:rPr>
          <w:spacing w:val="-1"/>
        </w:rPr>
        <w:t>мировать</w:t>
      </w:r>
      <w:r>
        <w:rPr>
          <w:spacing w:val="-9"/>
        </w:rPr>
        <w:t> </w:t>
      </w:r>
      <w:r>
        <w:rPr>
          <w:spacing w:val="-1"/>
        </w:rPr>
        <w:t>новый</w:t>
      </w:r>
      <w:r>
        <w:rPr>
          <w:spacing w:val="-9"/>
        </w:rPr>
        <w:t> </w:t>
      </w:r>
      <w:r>
        <w:rPr>
          <w:spacing w:val="-1"/>
        </w:rPr>
        <w:t>общественно-деловой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культурно-рекреационный</w:t>
      </w:r>
      <w:r>
        <w:rPr>
          <w:spacing w:val="-9"/>
        </w:rPr>
        <w:t> </w:t>
      </w:r>
      <w:r>
        <w:rPr/>
        <w:t>центр</w:t>
      </w:r>
      <w:r>
        <w:rPr>
          <w:spacing w:val="-38"/>
        </w:rPr>
        <w:t> </w:t>
      </w:r>
      <w:r>
        <w:rPr/>
        <w:t>притяжения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выбранном</w:t>
      </w:r>
      <w:r>
        <w:rPr>
          <w:spacing w:val="-7"/>
        </w:rPr>
        <w:t> </w:t>
      </w:r>
      <w:r>
        <w:rPr>
          <w:spacing w:val="-2"/>
        </w:rPr>
        <w:t>участке</w:t>
      </w:r>
      <w:r>
        <w:rPr>
          <w:spacing w:val="-8"/>
        </w:rPr>
        <w:t> </w:t>
      </w:r>
      <w:r>
        <w:rPr>
          <w:spacing w:val="-2"/>
        </w:rPr>
        <w:t>предлагается</w:t>
      </w:r>
      <w:r>
        <w:rPr>
          <w:spacing w:val="-7"/>
        </w:rPr>
        <w:t> </w:t>
      </w:r>
      <w:r>
        <w:rPr>
          <w:spacing w:val="-2"/>
        </w:rPr>
        <w:t>создание</w:t>
      </w:r>
      <w:r>
        <w:rPr>
          <w:spacing w:val="-8"/>
        </w:rPr>
        <w:t> </w:t>
      </w:r>
      <w:r>
        <w:rPr>
          <w:spacing w:val="-2"/>
        </w:rPr>
        <w:t>деловой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культурно-ре-</w:t>
      </w:r>
      <w:r>
        <w:rPr>
          <w:spacing w:val="-38"/>
        </w:rPr>
        <w:t> </w:t>
      </w:r>
      <w:r>
        <w:rPr/>
        <w:t>креационной зон. Было принято решение о формировании зеленого кар-</w:t>
      </w:r>
      <w:r>
        <w:rPr>
          <w:spacing w:val="1"/>
        </w:rPr>
        <w:t> </w:t>
      </w:r>
      <w:r>
        <w:rPr>
          <w:spacing w:val="-1"/>
        </w:rPr>
        <w:t>каса</w:t>
      </w:r>
      <w:r>
        <w:rPr>
          <w:spacing w:val="-9"/>
        </w:rPr>
        <w:t> </w:t>
      </w:r>
      <w:r>
        <w:rPr>
          <w:spacing w:val="-1"/>
        </w:rPr>
        <w:t>набережной</w:t>
      </w:r>
      <w:r>
        <w:rPr>
          <w:spacing w:val="-8"/>
        </w:rPr>
        <w:t> </w:t>
      </w:r>
      <w:r>
        <w:rPr>
          <w:spacing w:val="-1"/>
        </w:rPr>
        <w:t>реки</w:t>
      </w:r>
      <w:r>
        <w:rPr>
          <w:spacing w:val="-8"/>
        </w:rPr>
        <w:t> </w:t>
      </w:r>
      <w:r>
        <w:rPr>
          <w:spacing w:val="-1"/>
        </w:rPr>
        <w:t>Охта,</w:t>
      </w:r>
      <w:r>
        <w:rPr>
          <w:spacing w:val="-9"/>
        </w:rPr>
        <w:t> </w:t>
      </w:r>
      <w:r>
        <w:rPr>
          <w:spacing w:val="-1"/>
        </w:rPr>
        <w:t>который</w:t>
      </w:r>
      <w:r>
        <w:rPr>
          <w:spacing w:val="-8"/>
        </w:rPr>
        <w:t> </w:t>
      </w:r>
      <w:r>
        <w:rPr>
          <w:spacing w:val="-1"/>
        </w:rPr>
        <w:t>объединит</w:t>
      </w:r>
      <w:r>
        <w:rPr>
          <w:spacing w:val="-8"/>
        </w:rPr>
        <w:t> </w:t>
      </w:r>
      <w:r>
        <w:rPr>
          <w:spacing w:val="-1"/>
        </w:rPr>
        <w:t>объекты</w:t>
      </w:r>
      <w:r>
        <w:rPr>
          <w:spacing w:val="-8"/>
        </w:rPr>
        <w:t> </w:t>
      </w:r>
      <w:r>
        <w:rPr>
          <w:spacing w:val="-1"/>
        </w:rPr>
        <w:t>культуры,</w:t>
      </w:r>
      <w:r>
        <w:rPr>
          <w:spacing w:val="-9"/>
        </w:rPr>
        <w:t> </w:t>
      </w:r>
      <w:r>
        <w:rPr/>
        <w:t>обще-</w:t>
      </w:r>
      <w:r>
        <w:rPr>
          <w:spacing w:val="1"/>
        </w:rPr>
        <w:t> </w:t>
      </w:r>
      <w:r>
        <w:rPr/>
        <w:t>ственно-деловую и досуговую застройки. Это создаст новые устойчивые</w:t>
      </w:r>
      <w:r>
        <w:rPr>
          <w:spacing w:val="-37"/>
        </w:rPr>
        <w:t> </w:t>
      </w:r>
      <w:r>
        <w:rPr>
          <w:spacing w:val="-1"/>
        </w:rPr>
        <w:t>функциональные связи. Проектирование </w:t>
      </w:r>
      <w:r>
        <w:rPr/>
        <w:t>центра общественного притяже-</w:t>
      </w:r>
      <w:r>
        <w:rPr>
          <w:spacing w:val="-37"/>
        </w:rPr>
        <w:t> </w:t>
      </w:r>
      <w:bookmarkStart w:name="_3znysh7" w:id="12"/>
      <w:bookmarkEnd w:id="12"/>
      <w:r>
        <w:rPr/>
        <w:t>ни</w:t>
      </w:r>
      <w:r>
        <w:rPr/>
        <w:t>я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счет</w:t>
      </w:r>
      <w:r>
        <w:rPr>
          <w:spacing w:val="-8"/>
        </w:rPr>
        <w:t> </w:t>
      </w:r>
      <w:r>
        <w:rPr/>
        <w:t>реорганизации</w:t>
      </w:r>
      <w:r>
        <w:rPr>
          <w:spacing w:val="-8"/>
        </w:rPr>
        <w:t> </w:t>
      </w:r>
      <w:r>
        <w:rPr/>
        <w:t>коммунально-промышленных</w:t>
      </w:r>
      <w:r>
        <w:rPr>
          <w:spacing w:val="-8"/>
        </w:rPr>
        <w:t> </w:t>
      </w:r>
      <w:r>
        <w:rPr/>
        <w:t>территорий</w:t>
      </w:r>
      <w:r>
        <w:rPr>
          <w:spacing w:val="-8"/>
        </w:rPr>
        <w:t> </w:t>
      </w:r>
      <w:r>
        <w:rPr/>
        <w:t>сти-</w:t>
      </w:r>
      <w:r>
        <w:rPr>
          <w:spacing w:val="-37"/>
        </w:rPr>
        <w:t> </w:t>
      </w:r>
      <w:r>
        <w:rPr>
          <w:spacing w:val="-1"/>
        </w:rPr>
        <w:t>мулирует</w:t>
      </w:r>
      <w:r>
        <w:rPr>
          <w:spacing w:val="-9"/>
        </w:rPr>
        <w:t> </w:t>
      </w:r>
      <w:r>
        <w:rPr>
          <w:spacing w:val="-1"/>
        </w:rPr>
        <w:t>развитие</w:t>
      </w:r>
      <w:r>
        <w:rPr>
          <w:spacing w:val="-9"/>
        </w:rPr>
        <w:t> </w:t>
      </w:r>
      <w:r>
        <w:rPr>
          <w:spacing w:val="-1"/>
        </w:rPr>
        <w:t>инфраструктуры</w:t>
      </w:r>
      <w:r>
        <w:rPr>
          <w:spacing w:val="-8"/>
        </w:rPr>
        <w:t> </w:t>
      </w:r>
      <w:r>
        <w:rPr>
          <w:spacing w:val="-1"/>
        </w:rPr>
        <w:t>района,</w:t>
      </w:r>
      <w:r>
        <w:rPr>
          <w:spacing w:val="-9"/>
        </w:rPr>
        <w:t> </w:t>
      </w:r>
      <w:r>
        <w:rPr>
          <w:spacing w:val="-1"/>
        </w:rPr>
        <w:t>снижает</w:t>
      </w:r>
      <w:r>
        <w:rPr>
          <w:spacing w:val="-8"/>
        </w:rPr>
        <w:t> </w:t>
      </w:r>
      <w:r>
        <w:rPr>
          <w:spacing w:val="-1"/>
        </w:rPr>
        <w:t>маятниковую</w:t>
      </w:r>
      <w:r>
        <w:rPr>
          <w:spacing w:val="-9"/>
        </w:rPr>
        <w:t> </w:t>
      </w:r>
      <w:r>
        <w:rPr>
          <w:spacing w:val="-1"/>
        </w:rPr>
        <w:t>мигра-</w:t>
      </w:r>
      <w:r>
        <w:rPr/>
        <w:t> цию</w:t>
      </w:r>
      <w:r>
        <w:rPr>
          <w:spacing w:val="-2"/>
        </w:rPr>
        <w:t> </w:t>
      </w:r>
      <w:r>
        <w:rPr/>
        <w:t>населения и</w:t>
      </w:r>
      <w:r>
        <w:rPr>
          <w:spacing w:val="-1"/>
        </w:rPr>
        <w:t> </w:t>
      </w:r>
      <w:r>
        <w:rPr/>
        <w:t>повышает</w:t>
      </w:r>
      <w:r>
        <w:rPr>
          <w:spacing w:val="-2"/>
        </w:rPr>
        <w:t> </w:t>
      </w:r>
      <w:r>
        <w:rPr/>
        <w:t>уровень жизни в</w:t>
      </w:r>
      <w:r>
        <w:rPr>
          <w:spacing w:val="-1"/>
        </w:rPr>
        <w:t> </w:t>
      </w:r>
      <w:r>
        <w:rPr/>
        <w:t>районе</w:t>
      </w:r>
      <w:r>
        <w:rPr>
          <w:spacing w:val="-1"/>
        </w:rPr>
        <w:t> </w:t>
      </w:r>
      <w:r>
        <w:rPr/>
        <w:t>[2].</w:t>
      </w:r>
    </w:p>
    <w:p>
      <w:pPr>
        <w:pStyle w:val="BodyText"/>
        <w:spacing w:before="5"/>
        <w:ind w:left="457"/>
        <w:jc w:val="both"/>
      </w:pPr>
      <w:r>
        <w:rPr/>
        <w:t>Проект</w:t>
      </w:r>
      <w:r>
        <w:rPr>
          <w:spacing w:val="-3"/>
        </w:rPr>
        <w:t> </w:t>
      </w:r>
      <w:r>
        <w:rPr/>
        <w:t>предполагает</w:t>
      </w:r>
      <w:r>
        <w:rPr>
          <w:spacing w:val="-3"/>
        </w:rPr>
        <w:t> </w:t>
      </w:r>
      <w:r>
        <w:rPr/>
        <w:t>разделение</w:t>
      </w:r>
      <w:r>
        <w:rPr>
          <w:spacing w:val="-2"/>
        </w:rPr>
        <w:t> </w:t>
      </w:r>
      <w:r>
        <w:rPr/>
        <w:t>участка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четыре</w:t>
      </w:r>
      <w:r>
        <w:rPr>
          <w:spacing w:val="-2"/>
        </w:rPr>
        <w:t> </w:t>
      </w:r>
      <w:r>
        <w:rPr/>
        <w:t>зоны</w:t>
      </w:r>
      <w:r>
        <w:rPr>
          <w:spacing w:val="-3"/>
        </w:rPr>
        <w:t> </w:t>
      </w:r>
      <w:r>
        <w:rPr/>
        <w:t>:</w:t>
      </w:r>
    </w:p>
    <w:p>
      <w:pPr>
        <w:pStyle w:val="ListParagraph"/>
        <w:numPr>
          <w:ilvl w:val="1"/>
          <w:numId w:val="11"/>
        </w:numPr>
        <w:tabs>
          <w:tab w:pos="623" w:val="left" w:leader="none"/>
        </w:tabs>
        <w:spacing w:line="249" w:lineRule="auto" w:before="8" w:after="0"/>
        <w:ind w:left="173" w:right="1" w:firstLine="283"/>
        <w:jc w:val="both"/>
        <w:rPr>
          <w:sz w:val="16"/>
        </w:rPr>
      </w:pPr>
      <w:r>
        <w:rPr>
          <w:sz w:val="16"/>
        </w:rPr>
        <w:t>На пересечении Ириновского проспекта и реки Охта размещение</w:t>
      </w:r>
      <w:r>
        <w:rPr>
          <w:spacing w:val="1"/>
          <w:sz w:val="16"/>
        </w:rPr>
        <w:t> </w:t>
      </w:r>
      <w:r>
        <w:rPr>
          <w:sz w:val="16"/>
        </w:rPr>
        <w:t>многофункционального</w:t>
      </w:r>
      <w:r>
        <w:rPr>
          <w:spacing w:val="-1"/>
          <w:sz w:val="16"/>
        </w:rPr>
        <w:t> </w:t>
      </w:r>
      <w:r>
        <w:rPr>
          <w:sz w:val="16"/>
        </w:rPr>
        <w:t>делового</w:t>
      </w:r>
      <w:r>
        <w:rPr>
          <w:spacing w:val="-1"/>
          <w:sz w:val="16"/>
        </w:rPr>
        <w:t> </w:t>
      </w:r>
      <w:r>
        <w:rPr>
          <w:sz w:val="16"/>
        </w:rPr>
        <w:t>комплекса.</w:t>
      </w:r>
    </w:p>
    <w:p>
      <w:pPr>
        <w:pStyle w:val="ListParagraph"/>
        <w:numPr>
          <w:ilvl w:val="1"/>
          <w:numId w:val="11"/>
        </w:numPr>
        <w:tabs>
          <w:tab w:pos="623" w:val="left" w:leader="none"/>
        </w:tabs>
        <w:spacing w:line="249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Формирование выставочно-рекреационной зоны на основном пе-</w:t>
      </w:r>
      <w:r>
        <w:rPr>
          <w:spacing w:val="1"/>
          <w:sz w:val="16"/>
        </w:rPr>
        <w:t> </w:t>
      </w:r>
      <w:r>
        <w:rPr>
          <w:sz w:val="16"/>
        </w:rPr>
        <w:t>шеходном направлении, которое связывает многофункциональный де-</w:t>
      </w:r>
      <w:r>
        <w:rPr>
          <w:spacing w:val="1"/>
          <w:sz w:val="16"/>
        </w:rPr>
        <w:t> </w:t>
      </w:r>
      <w:r>
        <w:rPr>
          <w:sz w:val="16"/>
        </w:rPr>
        <w:t>ловой</w:t>
      </w:r>
      <w:r>
        <w:rPr>
          <w:spacing w:val="-5"/>
          <w:sz w:val="16"/>
        </w:rPr>
        <w:t> </w:t>
      </w:r>
      <w:r>
        <w:rPr>
          <w:sz w:val="16"/>
        </w:rPr>
        <w:t>комплекс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музей</w:t>
      </w:r>
      <w:r>
        <w:rPr>
          <w:spacing w:val="-4"/>
          <w:sz w:val="16"/>
        </w:rPr>
        <w:t> </w:t>
      </w:r>
      <w:r>
        <w:rPr>
          <w:sz w:val="16"/>
        </w:rPr>
        <w:t>Стрит-Арта,</w:t>
      </w:r>
      <w:r>
        <w:rPr>
          <w:spacing w:val="-5"/>
          <w:sz w:val="16"/>
        </w:rPr>
        <w:t> </w:t>
      </w:r>
      <w:r>
        <w:rPr>
          <w:sz w:val="16"/>
        </w:rPr>
        <w:t>находящийся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шоссе</w:t>
      </w:r>
      <w:r>
        <w:rPr>
          <w:spacing w:val="-4"/>
          <w:sz w:val="16"/>
        </w:rPr>
        <w:t> </w:t>
      </w:r>
      <w:r>
        <w:rPr>
          <w:sz w:val="16"/>
        </w:rPr>
        <w:t>Революции.</w:t>
      </w:r>
    </w:p>
    <w:p>
      <w:pPr>
        <w:pStyle w:val="ListParagraph"/>
        <w:numPr>
          <w:ilvl w:val="1"/>
          <w:numId w:val="11"/>
        </w:numPr>
        <w:tabs>
          <w:tab w:pos="616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z w:val="16"/>
        </w:rPr>
        <w:t>Благоустройство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развитие</w:t>
      </w:r>
      <w:r>
        <w:rPr>
          <w:spacing w:val="-6"/>
          <w:sz w:val="16"/>
        </w:rPr>
        <w:t> </w:t>
      </w:r>
      <w:r>
        <w:rPr>
          <w:sz w:val="16"/>
        </w:rPr>
        <w:t>зоны</w:t>
      </w:r>
      <w:r>
        <w:rPr>
          <w:spacing w:val="-5"/>
          <w:sz w:val="16"/>
        </w:rPr>
        <w:t> </w:t>
      </w:r>
      <w:r>
        <w:rPr>
          <w:sz w:val="16"/>
        </w:rPr>
        <w:t>общественных</w:t>
      </w:r>
      <w:r>
        <w:rPr>
          <w:spacing w:val="-6"/>
          <w:sz w:val="16"/>
        </w:rPr>
        <w:t> </w:t>
      </w:r>
      <w:r>
        <w:rPr>
          <w:sz w:val="16"/>
        </w:rPr>
        <w:t>зеленых</w:t>
      </w:r>
      <w:r>
        <w:rPr>
          <w:spacing w:val="-5"/>
          <w:sz w:val="16"/>
        </w:rPr>
        <w:t> </w:t>
      </w:r>
      <w:r>
        <w:rPr>
          <w:sz w:val="16"/>
        </w:rPr>
        <w:t>насажде-</w:t>
      </w:r>
      <w:r>
        <w:rPr>
          <w:spacing w:val="-38"/>
          <w:sz w:val="16"/>
        </w:rPr>
        <w:t> </w:t>
      </w:r>
      <w:r>
        <w:rPr>
          <w:sz w:val="16"/>
        </w:rPr>
        <w:t>ний</w:t>
      </w:r>
      <w:r>
        <w:rPr>
          <w:spacing w:val="-3"/>
          <w:sz w:val="16"/>
        </w:rPr>
        <w:t> </w:t>
      </w:r>
      <w:r>
        <w:rPr>
          <w:sz w:val="16"/>
        </w:rPr>
        <w:t>вдоль</w:t>
      </w:r>
      <w:r>
        <w:rPr>
          <w:spacing w:val="-2"/>
          <w:sz w:val="16"/>
        </w:rPr>
        <w:t> </w:t>
      </w:r>
      <w:r>
        <w:rPr>
          <w:sz w:val="16"/>
        </w:rPr>
        <w:t>реки</w:t>
      </w:r>
      <w:r>
        <w:rPr>
          <w:spacing w:val="-2"/>
          <w:sz w:val="16"/>
        </w:rPr>
        <w:t> </w:t>
      </w:r>
      <w:r>
        <w:rPr>
          <w:sz w:val="16"/>
        </w:rPr>
        <w:t>Охта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прилегающей</w:t>
      </w:r>
      <w:r>
        <w:rPr>
          <w:spacing w:val="-3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северо-востока</w:t>
      </w:r>
      <w:r>
        <w:rPr>
          <w:spacing w:val="-2"/>
          <w:sz w:val="16"/>
        </w:rPr>
        <w:t> </w:t>
      </w:r>
      <w:r>
        <w:rPr>
          <w:sz w:val="16"/>
        </w:rPr>
        <w:t>территории.</w:t>
      </w:r>
    </w:p>
    <w:p>
      <w:pPr>
        <w:pStyle w:val="ListParagraph"/>
        <w:numPr>
          <w:ilvl w:val="1"/>
          <w:numId w:val="11"/>
        </w:numPr>
        <w:tabs>
          <w:tab w:pos="614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bookmarkStart w:name="_2et92p0" w:id="13"/>
      <w:bookmarkEnd w:id="13"/>
      <w:r>
        <w:rPr/>
      </w:r>
      <w:bookmarkStart w:name="_2et92p0" w:id="14"/>
      <w:bookmarkEnd w:id="14"/>
      <w:r>
        <w:rPr>
          <w:spacing w:val="-1"/>
          <w:sz w:val="16"/>
        </w:rPr>
        <w:t>Пр</w:t>
      </w:r>
      <w:r>
        <w:rPr>
          <w:spacing w:val="-1"/>
          <w:sz w:val="16"/>
        </w:rPr>
        <w:t>едполагаются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варианты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размещения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гостиничной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зоны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зоны</w:t>
      </w:r>
      <w:r>
        <w:rPr>
          <w:spacing w:val="-38"/>
          <w:sz w:val="16"/>
        </w:rPr>
        <w:t> </w:t>
      </w:r>
      <w:r>
        <w:rPr>
          <w:sz w:val="16"/>
        </w:rPr>
        <w:t>ремесленных</w:t>
      </w:r>
      <w:r>
        <w:rPr>
          <w:spacing w:val="-2"/>
          <w:sz w:val="16"/>
        </w:rPr>
        <w:t> </w:t>
      </w:r>
      <w:r>
        <w:rPr>
          <w:sz w:val="16"/>
        </w:rPr>
        <w:t>арт-мастерских</w:t>
      </w:r>
      <w:r>
        <w:rPr>
          <w:spacing w:val="-1"/>
          <w:sz w:val="16"/>
        </w:rPr>
        <w:t> </w:t>
      </w:r>
      <w:r>
        <w:rPr>
          <w:sz w:val="16"/>
        </w:rPr>
        <w:t>вдоль</w:t>
      </w:r>
      <w:r>
        <w:rPr>
          <w:spacing w:val="-2"/>
          <w:sz w:val="16"/>
        </w:rPr>
        <w:t> </w:t>
      </w:r>
      <w:r>
        <w:rPr>
          <w:sz w:val="16"/>
        </w:rPr>
        <w:t>Бокситогорской</w:t>
      </w:r>
      <w:r>
        <w:rPr>
          <w:spacing w:val="-1"/>
          <w:sz w:val="16"/>
        </w:rPr>
        <w:t> </w:t>
      </w:r>
      <w:r>
        <w:rPr>
          <w:sz w:val="16"/>
        </w:rPr>
        <w:t>улицы.</w:t>
      </w:r>
    </w:p>
    <w:p>
      <w:pPr>
        <w:pStyle w:val="BodyText"/>
        <w:spacing w:line="249" w:lineRule="auto" w:before="1"/>
        <w:ind w:left="173" w:firstLine="283"/>
        <w:jc w:val="both"/>
      </w:pPr>
      <w:r>
        <w:rPr>
          <w:spacing w:val="-1"/>
        </w:rPr>
        <w:t>Многофункциональный</w:t>
      </w:r>
      <w:r>
        <w:rPr>
          <w:spacing w:val="-9"/>
        </w:rPr>
        <w:t> </w:t>
      </w:r>
      <w:r>
        <w:rPr>
          <w:spacing w:val="-1"/>
        </w:rPr>
        <w:t>деловой</w:t>
      </w:r>
      <w:r>
        <w:rPr>
          <w:spacing w:val="-9"/>
        </w:rPr>
        <w:t> </w:t>
      </w:r>
      <w:r>
        <w:rPr>
          <w:spacing w:val="-1"/>
        </w:rPr>
        <w:t>комплекс</w:t>
      </w:r>
      <w:r>
        <w:rPr>
          <w:spacing w:val="-9"/>
        </w:rPr>
        <w:t> </w:t>
      </w:r>
      <w:r>
        <w:rPr>
          <w:spacing w:val="-1"/>
        </w:rPr>
        <w:t>состоит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/>
        <w:t>трех</w:t>
      </w:r>
      <w:r>
        <w:rPr>
          <w:spacing w:val="-9"/>
        </w:rPr>
        <w:t> </w:t>
      </w:r>
      <w:r>
        <w:rPr/>
        <w:t>блоков-ба-</w:t>
      </w:r>
      <w:r>
        <w:rPr>
          <w:spacing w:val="1"/>
        </w:rPr>
        <w:t> </w:t>
      </w:r>
      <w:r>
        <w:rPr>
          <w:spacing w:val="-1"/>
        </w:rPr>
        <w:t>шен,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8"/>
        </w:rPr>
        <w:t> </w:t>
      </w:r>
      <w:r>
        <w:rPr>
          <w:spacing w:val="-1"/>
        </w:rPr>
        <w:t>которыми</w:t>
      </w:r>
      <w:r>
        <w:rPr>
          <w:spacing w:val="-9"/>
        </w:rPr>
        <w:t> </w:t>
      </w:r>
      <w:r>
        <w:rPr>
          <w:spacing w:val="-1"/>
        </w:rPr>
        <w:t>располагается</w:t>
      </w:r>
      <w:r>
        <w:rPr>
          <w:spacing w:val="-8"/>
        </w:rPr>
        <w:t> </w:t>
      </w:r>
      <w:r>
        <w:rPr>
          <w:spacing w:val="-1"/>
        </w:rPr>
        <w:t>объем</w:t>
      </w:r>
      <w:r>
        <w:rPr>
          <w:spacing w:val="-9"/>
        </w:rPr>
        <w:t> </w:t>
      </w:r>
      <w:r>
        <w:rPr>
          <w:spacing w:val="-1"/>
        </w:rPr>
        <w:t>общего</w:t>
      </w:r>
      <w:r>
        <w:rPr>
          <w:spacing w:val="-8"/>
        </w:rPr>
        <w:t> </w:t>
      </w:r>
      <w:r>
        <w:rPr>
          <w:spacing w:val="-1"/>
        </w:rPr>
        <w:t>атриума,</w:t>
      </w:r>
      <w:r>
        <w:rPr>
          <w:spacing w:val="-8"/>
        </w:rPr>
        <w:t> </w:t>
      </w:r>
      <w:r>
        <w:rPr/>
        <w:t>который</w:t>
      </w:r>
      <w:r>
        <w:rPr>
          <w:spacing w:val="-9"/>
        </w:rPr>
        <w:t> </w:t>
      </w:r>
      <w:r>
        <w:rPr/>
        <w:t>соз-</w:t>
      </w:r>
      <w:r>
        <w:rPr>
          <w:spacing w:val="1"/>
        </w:rPr>
        <w:t> </w:t>
      </w:r>
      <w:r>
        <w:rPr/>
        <w:t>дает общественное пространство, в котором все находятся на равных</w:t>
      </w:r>
      <w:r>
        <w:rPr>
          <w:spacing w:val="1"/>
        </w:rPr>
        <w:t> </w:t>
      </w:r>
      <w:r>
        <w:rPr>
          <w:spacing w:val="-1"/>
        </w:rPr>
        <w:t>независимо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социального</w:t>
      </w:r>
      <w:r>
        <w:rPr>
          <w:spacing w:val="-9"/>
        </w:rPr>
        <w:t> </w:t>
      </w:r>
      <w:r>
        <w:rPr>
          <w:spacing w:val="-1"/>
        </w:rPr>
        <w:t>статуса,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дает</w:t>
      </w:r>
      <w:r>
        <w:rPr>
          <w:spacing w:val="-9"/>
        </w:rPr>
        <w:t> </w:t>
      </w:r>
      <w:r>
        <w:rPr>
          <w:spacing w:val="-1"/>
        </w:rPr>
        <w:t>возможность</w:t>
      </w:r>
      <w:r>
        <w:rPr>
          <w:spacing w:val="-9"/>
        </w:rPr>
        <w:t> </w:t>
      </w:r>
      <w:r>
        <w:rPr/>
        <w:t>расширять</w:t>
      </w:r>
      <w:r>
        <w:rPr>
          <w:spacing w:val="-9"/>
        </w:rPr>
        <w:t> </w:t>
      </w:r>
      <w:r>
        <w:rPr/>
        <w:t>дру-</w:t>
      </w:r>
      <w:r>
        <w:rPr>
          <w:spacing w:val="-38"/>
        </w:rPr>
        <w:t> </w:t>
      </w:r>
      <w:r>
        <w:rPr/>
        <w:t>жественные</w:t>
      </w:r>
      <w:r>
        <w:rPr>
          <w:spacing w:val="-1"/>
        </w:rPr>
        <w:t> </w:t>
      </w:r>
      <w:r>
        <w:rPr/>
        <w:t>контакты [3].</w:t>
      </w:r>
    </w:p>
    <w:p>
      <w:pPr>
        <w:pStyle w:val="BodyText"/>
        <w:spacing w:line="249" w:lineRule="auto" w:before="94"/>
        <w:ind w:left="173" w:right="266" w:firstLine="283"/>
        <w:jc w:val="both"/>
      </w:pPr>
      <w:r>
        <w:rPr/>
        <w:br w:type="column"/>
      </w:r>
      <w:r>
        <w:rPr/>
        <w:t>В первом блоке находятся: надземное помещение паркинга, помеще-</w:t>
      </w:r>
      <w:r>
        <w:rPr>
          <w:spacing w:val="-37"/>
        </w:rPr>
        <w:t> </w:t>
      </w:r>
      <w:bookmarkStart w:name="_tyjcwt" w:id="15"/>
      <w:bookmarkEnd w:id="15"/>
      <w:r>
        <w:rPr/>
        <w:t>ния</w:t>
      </w:r>
      <w:r>
        <w:rPr/>
        <w:t> для конференций, семинаров и мастер-классов и коворкинг. Во вто-</w:t>
      </w:r>
      <w:r>
        <w:rPr>
          <w:spacing w:val="1"/>
        </w:rPr>
        <w:t> </w:t>
      </w:r>
      <w:r>
        <w:rPr/>
        <w:t>ром блоке находятся: торговые помещения, фудкорты, офисные помеще-</w:t>
      </w:r>
      <w:r>
        <w:rPr>
          <w:spacing w:val="-38"/>
        </w:rPr>
        <w:t> </w:t>
      </w:r>
      <w:r>
        <w:rPr>
          <w:w w:val="95"/>
        </w:rPr>
        <w:t>ния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видовой</w:t>
      </w:r>
      <w:r>
        <w:rPr>
          <w:spacing w:val="7"/>
          <w:w w:val="95"/>
        </w:rPr>
        <w:t> </w:t>
      </w:r>
      <w:r>
        <w:rPr>
          <w:w w:val="95"/>
        </w:rPr>
        <w:t>ресторан.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7"/>
          <w:w w:val="95"/>
        </w:rPr>
        <w:t> </w:t>
      </w:r>
      <w:r>
        <w:rPr>
          <w:w w:val="95"/>
        </w:rPr>
        <w:t>третьем</w:t>
      </w:r>
      <w:r>
        <w:rPr>
          <w:spacing w:val="7"/>
          <w:w w:val="95"/>
        </w:rPr>
        <w:t> </w:t>
      </w:r>
      <w:r>
        <w:rPr>
          <w:w w:val="95"/>
        </w:rPr>
        <w:t>блоке</w:t>
      </w:r>
      <w:r>
        <w:rPr>
          <w:spacing w:val="8"/>
          <w:w w:val="95"/>
        </w:rPr>
        <w:t> </w:t>
      </w:r>
      <w:r>
        <w:rPr>
          <w:w w:val="95"/>
        </w:rPr>
        <w:t>находятся:</w:t>
      </w:r>
      <w:r>
        <w:rPr>
          <w:spacing w:val="7"/>
          <w:w w:val="95"/>
        </w:rPr>
        <w:t> </w:t>
      </w:r>
      <w:r>
        <w:rPr>
          <w:w w:val="95"/>
        </w:rPr>
        <w:t>бассейн,</w:t>
      </w:r>
      <w:r>
        <w:rPr>
          <w:spacing w:val="7"/>
          <w:w w:val="95"/>
        </w:rPr>
        <w:t> </w:t>
      </w:r>
      <w:r>
        <w:rPr>
          <w:w w:val="95"/>
        </w:rPr>
        <w:t>фитнес</w:t>
      </w:r>
      <w:r>
        <w:rPr>
          <w:spacing w:val="7"/>
          <w:w w:val="95"/>
        </w:rPr>
        <w:t> </w:t>
      </w:r>
      <w:r>
        <w:rPr>
          <w:w w:val="95"/>
        </w:rPr>
        <w:t>центр</w:t>
      </w:r>
      <w:r>
        <w:rPr>
          <w:spacing w:val="1"/>
          <w:w w:val="95"/>
        </w:rPr>
        <w:t> </w:t>
      </w:r>
      <w:r>
        <w:rPr>
          <w:w w:val="95"/>
        </w:rPr>
        <w:t>и апартаменты. Подземный паркинг располагается под всей площадью ком-</w:t>
      </w:r>
      <w:r>
        <w:rPr>
          <w:spacing w:val="1"/>
          <w:w w:val="95"/>
        </w:rPr>
        <w:t> </w:t>
      </w:r>
      <w:r>
        <w:rPr/>
        <w:t>плекс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въездом</w:t>
      </w:r>
      <w:r>
        <w:rPr>
          <w:spacing w:val="-1"/>
        </w:rPr>
        <w:t> </w:t>
      </w:r>
      <w:r>
        <w:rPr/>
        <w:t>через</w:t>
      </w:r>
      <w:r>
        <w:rPr>
          <w:spacing w:val="-1"/>
        </w:rPr>
        <w:t> </w:t>
      </w:r>
      <w:r>
        <w:rPr/>
        <w:t>первый</w:t>
      </w:r>
      <w:r>
        <w:rPr>
          <w:spacing w:val="-1"/>
        </w:rPr>
        <w:t> </w:t>
      </w:r>
      <w:r>
        <w:rPr/>
        <w:t>этаж</w:t>
      </w:r>
      <w:r>
        <w:rPr>
          <w:spacing w:val="-1"/>
        </w:rPr>
        <w:t> </w:t>
      </w:r>
      <w:r>
        <w:rPr/>
        <w:t>первого</w:t>
      </w:r>
      <w:r>
        <w:rPr>
          <w:spacing w:val="-1"/>
        </w:rPr>
        <w:t> </w:t>
      </w:r>
      <w:r>
        <w:rPr/>
        <w:t>блока.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>
          <w:w w:val="95"/>
        </w:rPr>
        <w:t>Учитывая доминирующую роль объекта в окружающей застройке и вы-</w:t>
      </w:r>
      <w:r>
        <w:rPr>
          <w:spacing w:val="1"/>
          <w:w w:val="95"/>
        </w:rPr>
        <w:t> </w:t>
      </w:r>
      <w:r>
        <w:rPr/>
        <w:t>годное</w:t>
      </w:r>
      <w:r>
        <w:rPr>
          <w:spacing w:val="-7"/>
        </w:rPr>
        <w:t> </w:t>
      </w:r>
      <w:r>
        <w:rPr/>
        <w:t>расположение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открытом</w:t>
      </w:r>
      <w:r>
        <w:rPr>
          <w:spacing w:val="-6"/>
        </w:rPr>
        <w:t> </w:t>
      </w:r>
      <w:r>
        <w:rPr/>
        <w:t>ландшафте</w:t>
      </w:r>
      <w:r>
        <w:rPr>
          <w:spacing w:val="-7"/>
        </w:rPr>
        <w:t> </w:t>
      </w:r>
      <w:r>
        <w:rPr/>
        <w:t>реки</w:t>
      </w:r>
      <w:r>
        <w:rPr>
          <w:spacing w:val="-6"/>
        </w:rPr>
        <w:t> </w:t>
      </w:r>
      <w:r>
        <w:rPr/>
        <w:t>Охта,</w:t>
      </w:r>
      <w:r>
        <w:rPr>
          <w:spacing w:val="-7"/>
        </w:rPr>
        <w:t> </w:t>
      </w:r>
      <w:r>
        <w:rPr/>
        <w:t>предполагается</w:t>
      </w:r>
      <w:r>
        <w:rPr>
          <w:spacing w:val="-38"/>
        </w:rPr>
        <w:t> </w:t>
      </w:r>
      <w:r>
        <w:rPr/>
        <w:t>богатое по силуэту решение, в котором главной доминантой композиции</w:t>
      </w:r>
      <w:r>
        <w:rPr>
          <w:spacing w:val="-37"/>
        </w:rPr>
        <w:t> </w:t>
      </w:r>
      <w:r>
        <w:rPr/>
        <w:t>является юго-восточная башня. (Рис. 2.) Оси башен построены с учетом</w:t>
      </w:r>
      <w:r>
        <w:rPr>
          <w:spacing w:val="1"/>
        </w:rPr>
        <w:t> </w:t>
      </w:r>
      <w:r>
        <w:rPr>
          <w:w w:val="95"/>
        </w:rPr>
        <w:t>основных планировочных направлений в сложившейся градостроительной</w:t>
      </w:r>
      <w:r>
        <w:rPr>
          <w:spacing w:val="1"/>
          <w:w w:val="95"/>
        </w:rPr>
        <w:t> </w:t>
      </w:r>
      <w:r>
        <w:rPr/>
        <w:t>ситуации: транспортные магистрали, планировочная ось парка на музей</w:t>
      </w:r>
      <w:r>
        <w:rPr>
          <w:spacing w:val="1"/>
        </w:rPr>
        <w:t> </w:t>
      </w:r>
      <w:r>
        <w:rPr/>
        <w:t>Стрит-Арта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видовые</w:t>
      </w:r>
      <w:r>
        <w:rPr>
          <w:spacing w:val="-2"/>
        </w:rPr>
        <w:t> </w:t>
      </w:r>
      <w:r>
        <w:rPr/>
        <w:t>раскрытия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прилегающей</w:t>
      </w:r>
      <w:r>
        <w:rPr>
          <w:spacing w:val="-2"/>
        </w:rPr>
        <w:t> </w:t>
      </w:r>
      <w:r>
        <w:rPr/>
        <w:t>территории.</w:t>
      </w:r>
    </w:p>
    <w:p>
      <w:pPr>
        <w:pStyle w:val="BodyText"/>
        <w:spacing w:line="249" w:lineRule="auto" w:before="5"/>
        <w:ind w:left="173" w:right="267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архитектурных</w:t>
      </w:r>
      <w:r>
        <w:rPr>
          <w:spacing w:val="-8"/>
        </w:rPr>
        <w:t> </w:t>
      </w:r>
      <w:r>
        <w:rPr>
          <w:spacing w:val="-1"/>
        </w:rPr>
        <w:t>решениях</w:t>
      </w:r>
      <w:r>
        <w:rPr>
          <w:spacing w:val="-7"/>
        </w:rPr>
        <w:t> </w:t>
      </w:r>
      <w:r>
        <w:rPr>
          <w:spacing w:val="-1"/>
        </w:rPr>
        <w:t>применяются</w:t>
      </w:r>
      <w:r>
        <w:rPr>
          <w:spacing w:val="-8"/>
        </w:rPr>
        <w:t> </w:t>
      </w:r>
      <w:r>
        <w:rPr>
          <w:spacing w:val="-1"/>
        </w:rPr>
        <w:t>элементы</w:t>
      </w:r>
      <w:r>
        <w:rPr>
          <w:spacing w:val="-8"/>
        </w:rPr>
        <w:t> </w:t>
      </w:r>
      <w:r>
        <w:rPr>
          <w:spacing w:val="-1"/>
        </w:rPr>
        <w:t>стиля</w:t>
      </w:r>
      <w:r>
        <w:rPr>
          <w:spacing w:val="-8"/>
        </w:rPr>
        <w:t> </w:t>
      </w:r>
      <w:r>
        <w:rPr>
          <w:spacing w:val="-1"/>
        </w:rPr>
        <w:t>хай-тек,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38"/>
        </w:rPr>
        <w:t> </w:t>
      </w:r>
      <w:r>
        <w:rPr/>
        <w:t>позволяет сохранить «память места» как бывшей промышленной терри-</w:t>
      </w:r>
      <w:r>
        <w:rPr>
          <w:spacing w:val="1"/>
        </w:rPr>
        <w:t> </w:t>
      </w:r>
      <w:r>
        <w:rPr/>
        <w:t>тории и создать новый запоминающийся образ объекта как бренда райо-</w:t>
      </w:r>
      <w:r>
        <w:rPr>
          <w:spacing w:val="1"/>
        </w:rPr>
        <w:t> </w:t>
      </w:r>
      <w:r>
        <w:rPr/>
        <w:t>на.</w:t>
      </w:r>
      <w:r>
        <w:rPr>
          <w:spacing w:val="-2"/>
        </w:rPr>
        <w:t> </w:t>
      </w:r>
      <w:r>
        <w:rPr/>
        <w:t>(Рис. 3.)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>
          <w:spacing w:val="-1"/>
        </w:rPr>
        <w:t>Общественное пространство, организованное многофункциональным</w:t>
      </w:r>
      <w:r>
        <w:rPr>
          <w:spacing w:val="-37"/>
        </w:rPr>
        <w:t> </w:t>
      </w:r>
      <w:r>
        <w:rPr/>
        <w:t>деловым комплексом, выставочными галереями, новым парком и музеем</w:t>
      </w:r>
      <w:r>
        <w:rPr>
          <w:spacing w:val="-37"/>
        </w:rPr>
        <w:t> </w:t>
      </w:r>
      <w:r>
        <w:rPr/>
        <w:t>Стрит-Арта,</w:t>
      </w:r>
      <w:r>
        <w:rPr>
          <w:spacing w:val="-10"/>
        </w:rPr>
        <w:t> </w:t>
      </w:r>
      <w:r>
        <w:rPr/>
        <w:t>позволяет</w:t>
      </w:r>
      <w:r>
        <w:rPr>
          <w:spacing w:val="-9"/>
        </w:rPr>
        <w:t> </w:t>
      </w:r>
      <w:r>
        <w:rPr/>
        <w:t>положительно</w:t>
      </w:r>
      <w:r>
        <w:rPr>
          <w:spacing w:val="-10"/>
        </w:rPr>
        <w:t> </w:t>
      </w:r>
      <w:r>
        <w:rPr/>
        <w:t>преобразовать</w:t>
      </w:r>
      <w:r>
        <w:rPr>
          <w:spacing w:val="-9"/>
        </w:rPr>
        <w:t> </w:t>
      </w:r>
      <w:r>
        <w:rPr/>
        <w:t>среду,</w:t>
      </w:r>
      <w:r>
        <w:rPr>
          <w:spacing w:val="-10"/>
        </w:rPr>
        <w:t> </w:t>
      </w:r>
      <w:r>
        <w:rPr/>
        <w:t>создать</w:t>
      </w:r>
      <w:r>
        <w:rPr>
          <w:spacing w:val="-9"/>
        </w:rPr>
        <w:t> </w:t>
      </w:r>
      <w:r>
        <w:rPr/>
        <w:t>центр</w:t>
      </w:r>
      <w:r>
        <w:rPr>
          <w:spacing w:val="-38"/>
        </w:rPr>
        <w:t> </w:t>
      </w:r>
      <w:r>
        <w:rPr/>
        <w:t>социальной активности и обслуживания жителей прилегающих районов</w:t>
      </w:r>
      <w:r>
        <w:rPr>
          <w:spacing w:val="1"/>
        </w:rPr>
        <w:t> </w:t>
      </w:r>
      <w:r>
        <w:rPr/>
        <w:t>на</w:t>
      </w:r>
      <w:r>
        <w:rPr>
          <w:spacing w:val="-2"/>
        </w:rPr>
        <w:t> </w:t>
      </w:r>
      <w:r>
        <w:rPr/>
        <w:t>бывших</w:t>
      </w:r>
      <w:r>
        <w:rPr>
          <w:spacing w:val="-1"/>
        </w:rPr>
        <w:t> </w:t>
      </w:r>
      <w:r>
        <w:rPr/>
        <w:t>коммунально-промышленных территориях.</w:t>
      </w:r>
    </w:p>
    <w:p>
      <w:pPr>
        <w:pStyle w:val="BodyText"/>
        <w:spacing w:before="5"/>
        <w:rPr>
          <w:sz w:val="18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2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Алтарев В. А. Понятие многофункционального общественного комплек-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са «mixed-use». URL: </w:t>
      </w:r>
      <w:hyperlink r:id="rId100">
        <w:r>
          <w:rPr>
            <w:spacing w:val="-1"/>
            <w:sz w:val="16"/>
          </w:rPr>
          <w:t>http://book.uraic.ru/project/conf/txt/005/archvuz30_</w:t>
        </w:r>
      </w:hyperlink>
      <w:r>
        <w:rPr>
          <w:spacing w:val="-37"/>
          <w:sz w:val="16"/>
        </w:rPr>
        <w:t> </w:t>
      </w:r>
      <w:hyperlink r:id="rId100">
        <w:r>
          <w:rPr>
            <w:sz w:val="16"/>
          </w:rPr>
          <w:t>pril/050.htm</w:t>
        </w:r>
      </w:hyperlink>
      <w:r>
        <w:rPr>
          <w:spacing w:val="-1"/>
          <w:sz w:val="16"/>
        </w:rPr>
        <w:t> </w:t>
      </w:r>
      <w:r>
        <w:rPr>
          <w:sz w:val="16"/>
        </w:rPr>
        <w:t>(дата обращения: 02.02.2020).</w:t>
      </w:r>
    </w:p>
    <w:p>
      <w:pPr>
        <w:pStyle w:val="ListParagraph"/>
        <w:numPr>
          <w:ilvl w:val="0"/>
          <w:numId w:val="12"/>
        </w:numPr>
        <w:tabs>
          <w:tab w:pos="401" w:val="left" w:leader="none"/>
        </w:tabs>
        <w:spacing w:line="249" w:lineRule="auto" w:before="2" w:after="0"/>
        <w:ind w:left="400" w:right="262" w:hanging="227"/>
        <w:jc w:val="both"/>
        <w:rPr>
          <w:sz w:val="16"/>
        </w:rPr>
      </w:pPr>
      <w:r>
        <w:rPr>
          <w:sz w:val="16"/>
        </w:rPr>
        <w:t>Шишигин А. В., Лысенко О. В. Формирование новых городских цен-</w:t>
      </w:r>
      <w:r>
        <w:rPr>
          <w:spacing w:val="1"/>
          <w:sz w:val="16"/>
        </w:rPr>
        <w:t> </w:t>
      </w:r>
      <w:r>
        <w:rPr>
          <w:sz w:val="16"/>
        </w:rPr>
        <w:t>тров в современном российском городе как средство реализации че-</w:t>
      </w:r>
      <w:r>
        <w:rPr>
          <w:spacing w:val="1"/>
          <w:sz w:val="16"/>
        </w:rPr>
        <w:t> </w:t>
      </w:r>
      <w:r>
        <w:rPr>
          <w:sz w:val="16"/>
        </w:rPr>
        <w:t>ловеческого потенциала. URL: </w:t>
      </w:r>
      <w:hyperlink r:id="rId101">
        <w:r>
          <w:rPr>
            <w:sz w:val="16"/>
          </w:rPr>
          <w:t>http://teoria-practica. </w:t>
        </w:r>
      </w:hyperlink>
      <w:r>
        <w:rPr>
          <w:sz w:val="16"/>
        </w:rPr>
        <w:t>ru/rus/files/arhiv_</w:t>
      </w:r>
      <w:r>
        <w:rPr>
          <w:spacing w:val="1"/>
          <w:sz w:val="16"/>
        </w:rPr>
        <w:t> </w:t>
      </w:r>
      <w:r>
        <w:rPr>
          <w:sz w:val="16"/>
        </w:rPr>
        <w:t>zhurnala/2012/12/sоciоlоgiyа/shishigin-lysenko.pdf</w:t>
      </w:r>
      <w:r>
        <w:rPr>
          <w:spacing w:val="1"/>
          <w:sz w:val="16"/>
        </w:rPr>
        <w:t> </w:t>
      </w:r>
      <w:r>
        <w:rPr>
          <w:sz w:val="16"/>
        </w:rPr>
        <w:t>(дата</w:t>
      </w:r>
      <w:r>
        <w:rPr>
          <w:spacing w:val="1"/>
          <w:sz w:val="16"/>
        </w:rPr>
        <w:t> </w:t>
      </w:r>
      <w:r>
        <w:rPr>
          <w:sz w:val="16"/>
        </w:rPr>
        <w:t>обращения:</w:t>
      </w:r>
      <w:r>
        <w:rPr>
          <w:spacing w:val="1"/>
          <w:sz w:val="16"/>
        </w:rPr>
        <w:t> </w:t>
      </w:r>
      <w:r>
        <w:rPr>
          <w:sz w:val="16"/>
        </w:rPr>
        <w:t>05.02.2020).</w:t>
      </w:r>
    </w:p>
    <w:p>
      <w:pPr>
        <w:pStyle w:val="ListParagraph"/>
        <w:numPr>
          <w:ilvl w:val="0"/>
          <w:numId w:val="12"/>
        </w:numPr>
        <w:tabs>
          <w:tab w:pos="401" w:val="left" w:leader="none"/>
        </w:tabs>
        <w:spacing w:line="249" w:lineRule="auto" w:before="4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Горокховская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Л.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Г.,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Антонова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«Дружелюбная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среда»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новых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публич-</w:t>
      </w:r>
      <w:r>
        <w:rPr>
          <w:spacing w:val="1"/>
          <w:w w:val="95"/>
          <w:sz w:val="16"/>
        </w:rPr>
        <w:t> </w:t>
      </w:r>
      <w:r>
        <w:rPr>
          <w:sz w:val="16"/>
        </w:rPr>
        <w:t>ных пространств: напримере университетского кампуса. URL: </w:t>
      </w:r>
      <w:hyperlink r:id="rId102">
        <w:r>
          <w:rPr>
            <w:sz w:val="16"/>
          </w:rPr>
          <w:t>https://</w:t>
        </w:r>
      </w:hyperlink>
      <w:r>
        <w:rPr>
          <w:spacing w:val="-37"/>
          <w:sz w:val="16"/>
        </w:rPr>
        <w:t> </w:t>
      </w:r>
      <w:hyperlink r:id="rId102">
        <w:r>
          <w:rPr>
            <w:spacing w:val="-1"/>
            <w:sz w:val="16"/>
          </w:rPr>
          <w:t>www.ssoar.info/ssoar/bitstream/handle/document/43278/ssoar-kirov-2015-</w:t>
        </w:r>
      </w:hyperlink>
      <w:r>
        <w:rPr>
          <w:sz w:val="16"/>
        </w:rPr>
        <w:t> </w:t>
      </w:r>
      <w:hyperlink r:id="rId102">
        <w:r>
          <w:rPr>
            <w:spacing w:val="-1"/>
            <w:sz w:val="16"/>
          </w:rPr>
          <w:t>13-gorokhovskaya_et_al-.pdf?sequence=1&amp;isAllowed=y&amp;lnkname=ssoar-</w:t>
        </w:r>
      </w:hyperlink>
      <w:r>
        <w:rPr>
          <w:sz w:val="16"/>
        </w:rPr>
        <w:t> </w:t>
      </w:r>
      <w:hyperlink r:id="rId102">
        <w:r>
          <w:rPr>
            <w:sz w:val="16"/>
          </w:rPr>
          <w:t>kirov-2015-13-gorokhovskaya_et_al-.pdf</w:t>
        </w:r>
      </w:hyperlink>
      <w:r>
        <w:rPr>
          <w:spacing w:val="-1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</w:t>
      </w:r>
      <w:r>
        <w:rPr>
          <w:spacing w:val="-1"/>
          <w:sz w:val="16"/>
        </w:rPr>
        <w:t> </w:t>
      </w:r>
      <w:r>
        <w:rPr>
          <w:sz w:val="16"/>
        </w:rPr>
        <w:t>07.02.2020).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13632" id="docshape146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4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36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12096" id="docshape14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11584" id="docshape149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11072" id="docshapegroup150" coordorigin="0,283" coordsize="11906,284">
            <v:rect style="position:absolute;left:5;top:283;width:11900;height:284" id="docshape151" filled="true" fillcolor="#e30613" stroked="false">
              <v:fill type="solid"/>
            </v:rect>
            <v:shape style="position:absolute;left:0;top:283;width:2;height:284" id="docshape152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ind w:left="1965"/>
      </w:pPr>
      <w:r>
        <w:rPr/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2864861</wp:posOffset>
            </wp:positionH>
            <wp:positionV relativeFrom="paragraph">
              <wp:posOffset>-10797</wp:posOffset>
            </wp:positionV>
            <wp:extent cx="4191137" cy="3400081"/>
            <wp:effectExtent l="0" t="0" r="0" b="0"/>
            <wp:wrapNone/>
            <wp:docPr id="127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137" cy="3400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line="249" w:lineRule="auto" w:before="8"/>
        <w:ind w:left="1965" w:right="7113"/>
      </w:pPr>
      <w:r>
        <w:rPr/>
        <w:t>Генеральный план</w:t>
      </w:r>
      <w:r>
        <w:rPr>
          <w:spacing w:val="1"/>
        </w:rPr>
        <w:t> </w:t>
      </w:r>
      <w:r>
        <w:rPr>
          <w:spacing w:val="-1"/>
        </w:rPr>
        <w:t>многофункционального</w:t>
      </w:r>
      <w:r>
        <w:rPr>
          <w:spacing w:val="-37"/>
        </w:rPr>
        <w:t> </w:t>
      </w:r>
      <w:r>
        <w:rPr/>
        <w:t>делового</w:t>
      </w:r>
      <w:r>
        <w:rPr>
          <w:spacing w:val="-3"/>
        </w:rPr>
        <w:t> </w:t>
      </w:r>
      <w:r>
        <w:rPr/>
        <w:t>комплекса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965"/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2864861</wp:posOffset>
            </wp:positionH>
            <wp:positionV relativeFrom="paragraph">
              <wp:posOffset>24451</wp:posOffset>
            </wp:positionV>
            <wp:extent cx="4191137" cy="2780176"/>
            <wp:effectExtent l="0" t="0" r="0" b="0"/>
            <wp:wrapNone/>
            <wp:docPr id="129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137" cy="278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before="8"/>
        <w:ind w:left="1965"/>
      </w:pPr>
      <w:r>
        <w:rPr/>
        <w:t>Общий</w:t>
      </w:r>
      <w:r>
        <w:rPr>
          <w:spacing w:val="-4"/>
        </w:rPr>
        <w:t> </w:t>
      </w:r>
      <w:r>
        <w:rPr/>
        <w:t>вид</w:t>
      </w:r>
    </w:p>
    <w:p>
      <w:pPr>
        <w:pStyle w:val="BodyText"/>
        <w:spacing w:line="249" w:lineRule="auto" w:before="8"/>
        <w:ind w:left="1965" w:right="6742"/>
      </w:pPr>
      <w:r>
        <w:rPr>
          <w:spacing w:val="-1"/>
        </w:rPr>
        <w:t>на многофункциональный</w:t>
      </w:r>
      <w:r>
        <w:rPr>
          <w:spacing w:val="-37"/>
        </w:rPr>
        <w:t> </w:t>
      </w:r>
      <w:r>
        <w:rPr/>
        <w:t>деловой</w:t>
      </w:r>
      <w:r>
        <w:rPr>
          <w:spacing w:val="-2"/>
        </w:rPr>
        <w:t> </w:t>
      </w:r>
      <w:r>
        <w:rPr/>
        <w:t>комплекс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</w:pPr>
      <w:r>
        <w:rPr/>
        <w:drawing>
          <wp:anchor distT="0" distB="0" distL="0" distR="0" allowOverlap="1" layoutInCell="1" locked="0" behindDoc="0" simplePos="0" relativeHeight="155">
            <wp:simplePos x="0" y="0"/>
            <wp:positionH relativeFrom="page">
              <wp:posOffset>539999</wp:posOffset>
            </wp:positionH>
            <wp:positionV relativeFrom="paragraph">
              <wp:posOffset>139057</wp:posOffset>
            </wp:positionV>
            <wp:extent cx="6141225" cy="2694432"/>
            <wp:effectExtent l="0" t="0" r="0" b="0"/>
            <wp:wrapTopAndBottom/>
            <wp:docPr id="131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225" cy="269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spacing w:before="6"/>
        <w:rPr>
          <w:sz w:val="20"/>
        </w:rPr>
      </w:pPr>
      <w:r>
        <w:rPr/>
        <w:pict>
          <v:shape style="position:absolute;margin-left:42.519699pt;margin-top:13.002486pt;width:513.1pt;height:.1pt;mso-position-horizontal-relative:page;mso-position-vertical-relative:paragraph;z-index:-15648768;mso-wrap-distance-left:0;mso-wrap-distance-right:0" id="docshape153" coordorigin="850,260" coordsize="10262,0" path="m850,260l11112,26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37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721.001</w:t>
      </w:r>
    </w:p>
    <w:p>
      <w:pPr>
        <w:spacing w:line="249" w:lineRule="auto" w:before="57"/>
        <w:ind w:left="173" w:right="88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Екатерина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Игоревна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Гудова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65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Константин Иванович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6"/>
          <w:sz w:val="16"/>
        </w:rPr>
        <w:t> </w:t>
      </w:r>
      <w:r>
        <w:rPr>
          <w:sz w:val="16"/>
        </w:rPr>
        <w:t>архит.,</w:t>
      </w:r>
      <w:r>
        <w:rPr>
          <w:spacing w:val="-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06">
        <w:r>
          <w:rPr>
            <w:i/>
            <w:sz w:val="16"/>
          </w:rPr>
          <w:t>katie.gudova@gmail.com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Ekaterina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Igorevna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Gudova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443" w:right="268" w:firstLine="1637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 of Arch., Associate 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(St.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3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106">
        <w:r>
          <w:rPr>
            <w:i/>
            <w:w w:val="95"/>
            <w:sz w:val="16"/>
          </w:rPr>
          <w:t>katie.gudova@gmail.com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107">
        <w:r>
          <w:rPr>
            <w:i/>
            <w:sz w:val="16"/>
          </w:rPr>
          <w:t>kolodinstudio@bk.ru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9"/>
        <w:rPr>
          <w:i/>
          <w:sz w:val="18"/>
        </w:rPr>
      </w:pPr>
    </w:p>
    <w:p>
      <w:pPr>
        <w:pStyle w:val="Heading1"/>
        <w:spacing w:line="249" w:lineRule="auto" w:before="88"/>
        <w:ind w:left="2357" w:right="2451" w:hanging="1"/>
      </w:pPr>
      <w:bookmarkStart w:name="_TOC_250078" w:id="16"/>
      <w:r>
        <w:rPr>
          <w:spacing w:val="-2"/>
        </w:rPr>
        <w:t>МОБИЛЬНЫЙ </w:t>
      </w:r>
      <w:r>
        <w:rPr>
          <w:spacing w:val="-1"/>
        </w:rPr>
        <w:t>КУЛЬТУРНЫЙ КОМПЛЕКС</w:t>
      </w:r>
      <w:r>
        <w:rPr>
          <w:spacing w:val="-67"/>
        </w:rPr>
        <w:t> </w:t>
      </w:r>
      <w:r>
        <w:rPr/>
        <w:t>В</w:t>
      </w:r>
      <w:r>
        <w:rPr>
          <w:spacing w:val="-5"/>
        </w:rPr>
        <w:t> </w:t>
      </w:r>
      <w:r>
        <w:rPr/>
        <w:t>СТРУКТУРЕ</w:t>
      </w:r>
      <w:r>
        <w:rPr>
          <w:spacing w:val="-4"/>
        </w:rPr>
        <w:t> </w:t>
      </w:r>
      <w:r>
        <w:rPr/>
        <w:t>ПСО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ЗАПАДНОЙ</w:t>
      </w:r>
      <w:r>
        <w:rPr>
          <w:spacing w:val="-4"/>
        </w:rPr>
        <w:t> </w:t>
      </w:r>
      <w:bookmarkEnd w:id="16"/>
      <w:r>
        <w:rPr/>
        <w:t>СИБИРИ</w:t>
      </w:r>
    </w:p>
    <w:p>
      <w:pPr>
        <w:pStyle w:val="Heading2"/>
        <w:ind w:right="95"/>
      </w:pPr>
      <w:r>
        <w:rPr/>
        <w:t>MOBILE</w:t>
      </w:r>
      <w:r>
        <w:rPr>
          <w:spacing w:val="-8"/>
        </w:rPr>
        <w:t> </w:t>
      </w:r>
      <w:r>
        <w:rPr/>
        <w:t>CULTURAL</w:t>
      </w:r>
      <w:r>
        <w:rPr>
          <w:spacing w:val="-17"/>
        </w:rPr>
        <w:t> </w:t>
      </w:r>
      <w:r>
        <w:rPr/>
        <w:t>COMPLEX</w:t>
      </w:r>
      <w:r>
        <w:rPr>
          <w:spacing w:val="-6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7"/>
        </w:rPr>
        <w:t> </w:t>
      </w:r>
      <w:r>
        <w:rPr/>
        <w:t>STRUCTURE</w:t>
      </w:r>
    </w:p>
    <w:p>
      <w:pPr>
        <w:spacing w:before="14"/>
        <w:ind w:left="0" w:right="95" w:firstLine="0"/>
        <w:jc w:val="center"/>
        <w:rPr>
          <w:sz w:val="28"/>
        </w:rPr>
      </w:pPr>
      <w:r>
        <w:rPr>
          <w:spacing w:val="-1"/>
          <w:sz w:val="28"/>
        </w:rPr>
        <w:t>OF PRODUCTION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AND</w:t>
      </w:r>
      <w:r>
        <w:rPr>
          <w:sz w:val="28"/>
        </w:rPr>
        <w:t> </w:t>
      </w:r>
      <w:r>
        <w:rPr>
          <w:spacing w:val="-1"/>
          <w:sz w:val="28"/>
        </w:rPr>
        <w:t>RESIDENTIAL</w:t>
      </w:r>
      <w:r>
        <w:rPr>
          <w:spacing w:val="-26"/>
          <w:sz w:val="28"/>
        </w:rPr>
        <w:t> </w:t>
      </w:r>
      <w:r>
        <w:rPr>
          <w:sz w:val="28"/>
        </w:rPr>
        <w:t>AREA</w:t>
      </w:r>
      <w:r>
        <w:rPr>
          <w:spacing w:val="-15"/>
          <w:sz w:val="28"/>
        </w:rPr>
        <w:t> </w:t>
      </w:r>
      <w:r>
        <w:rPr>
          <w:sz w:val="28"/>
        </w:rPr>
        <w:t>IN</w:t>
      </w:r>
      <w:r>
        <w:rPr>
          <w:spacing w:val="-6"/>
          <w:sz w:val="28"/>
        </w:rPr>
        <w:t> </w:t>
      </w:r>
      <w:r>
        <w:rPr>
          <w:sz w:val="28"/>
        </w:rPr>
        <w:t>WESTERN</w:t>
      </w:r>
      <w:r>
        <w:rPr>
          <w:spacing w:val="1"/>
          <w:sz w:val="28"/>
        </w:rPr>
        <w:t> </w:t>
      </w:r>
      <w:r>
        <w:rPr>
          <w:sz w:val="28"/>
        </w:rPr>
        <w:t>SIBERIA</w:t>
      </w:r>
    </w:p>
    <w:p>
      <w:pPr>
        <w:pStyle w:val="BodyText"/>
        <w:spacing w:line="249" w:lineRule="auto" w:before="209"/>
        <w:ind w:left="173" w:right="264" w:firstLine="283"/>
        <w:jc w:val="both"/>
      </w:pPr>
      <w:r>
        <w:rPr>
          <w:spacing w:val="-1"/>
        </w:rPr>
        <w:t>Обширные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Западно-Сибирского</w:t>
      </w:r>
      <w:r>
        <w:rPr>
          <w:spacing w:val="-8"/>
        </w:rPr>
        <w:t> </w:t>
      </w:r>
      <w:r>
        <w:rPr>
          <w:spacing w:val="-1"/>
        </w:rPr>
        <w:t>региона</w:t>
      </w:r>
      <w:r>
        <w:rPr>
          <w:spacing w:val="-8"/>
        </w:rPr>
        <w:t> </w:t>
      </w:r>
      <w:r>
        <w:rPr>
          <w:spacing w:val="-1"/>
        </w:rPr>
        <w:t>характеризуются</w:t>
      </w:r>
      <w:r>
        <w:rPr>
          <w:spacing w:val="-8"/>
        </w:rPr>
        <w:t> </w:t>
      </w:r>
      <w:r>
        <w:rPr/>
        <w:t>сложной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неравномерной</w:t>
      </w:r>
      <w:r>
        <w:rPr>
          <w:spacing w:val="-8"/>
        </w:rPr>
        <w:t> </w:t>
      </w:r>
      <w:r>
        <w:rPr/>
        <w:t>структурой</w:t>
      </w:r>
      <w:r>
        <w:rPr>
          <w:spacing w:val="-8"/>
        </w:rPr>
        <w:t> </w:t>
      </w:r>
      <w:r>
        <w:rPr/>
        <w:t>расселения.</w:t>
      </w:r>
      <w:r>
        <w:rPr>
          <w:spacing w:val="-8"/>
        </w:rPr>
        <w:t> </w:t>
      </w:r>
      <w:r>
        <w:rPr/>
        <w:t>История</w:t>
      </w:r>
      <w:r>
        <w:rPr>
          <w:spacing w:val="-8"/>
        </w:rPr>
        <w:t> </w:t>
      </w:r>
      <w:r>
        <w:rPr/>
        <w:t>освоения</w:t>
      </w:r>
      <w:r>
        <w:rPr>
          <w:spacing w:val="-9"/>
        </w:rPr>
        <w:t> </w:t>
      </w:r>
      <w:r>
        <w:rPr/>
        <w:t>Сиби-</w:t>
      </w:r>
      <w:r>
        <w:rPr>
          <w:spacing w:val="1"/>
        </w:rPr>
        <w:t> </w:t>
      </w:r>
      <w:r>
        <w:rPr>
          <w:spacing w:val="-1"/>
        </w:rPr>
        <w:t>ри</w:t>
      </w:r>
      <w:r>
        <w:rPr>
          <w:spacing w:val="-9"/>
        </w:rPr>
        <w:t> </w:t>
      </w:r>
      <w:r>
        <w:rPr>
          <w:spacing w:val="-1"/>
        </w:rPr>
        <w:t>всегда</w:t>
      </w:r>
      <w:r>
        <w:rPr>
          <w:spacing w:val="-9"/>
        </w:rPr>
        <w:t> </w:t>
      </w:r>
      <w:r>
        <w:rPr>
          <w:spacing w:val="-1"/>
        </w:rPr>
        <w:t>включала</w:t>
      </w:r>
      <w:r>
        <w:rPr>
          <w:spacing w:val="-9"/>
        </w:rPr>
        <w:t> </w:t>
      </w:r>
      <w:r>
        <w:rPr>
          <w:spacing w:val="-1"/>
        </w:rPr>
        <w:t>описание</w:t>
      </w:r>
      <w:r>
        <w:rPr>
          <w:spacing w:val="-9"/>
        </w:rPr>
        <w:t> </w:t>
      </w:r>
      <w:r>
        <w:rPr>
          <w:spacing w:val="-1"/>
        </w:rPr>
        <w:t>сложных</w:t>
      </w:r>
      <w:r>
        <w:rPr>
          <w:spacing w:val="-8"/>
        </w:rPr>
        <w:t> </w:t>
      </w:r>
      <w:r>
        <w:rPr>
          <w:spacing w:val="-1"/>
        </w:rPr>
        <w:t>условий</w:t>
      </w:r>
      <w:r>
        <w:rPr>
          <w:spacing w:val="-9"/>
        </w:rPr>
        <w:t> </w:t>
      </w:r>
      <w:r>
        <w:rPr>
          <w:spacing w:val="-1"/>
        </w:rPr>
        <w:t>жизни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работы</w:t>
      </w:r>
      <w:r>
        <w:rPr>
          <w:spacing w:val="-8"/>
        </w:rPr>
        <w:t> </w:t>
      </w:r>
      <w:r>
        <w:rPr>
          <w:spacing w:val="-1"/>
        </w:rPr>
        <w:t>людей,</w:t>
      </w:r>
      <w:r>
        <w:rPr>
          <w:spacing w:val="-9"/>
        </w:rPr>
        <w:t> </w:t>
      </w:r>
      <w:r>
        <w:rPr>
          <w:spacing w:val="-1"/>
        </w:rPr>
        <w:t>нехватки</w:t>
      </w:r>
      <w:r>
        <w:rPr>
          <w:spacing w:val="-9"/>
        </w:rPr>
        <w:t> </w:t>
      </w:r>
      <w:r>
        <w:rPr/>
        <w:t>благоустройства</w:t>
      </w:r>
      <w:r>
        <w:rPr>
          <w:spacing w:val="-9"/>
        </w:rPr>
        <w:t> </w:t>
      </w:r>
      <w:r>
        <w:rPr/>
        <w:t>территорий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транспортных</w:t>
      </w:r>
      <w:r>
        <w:rPr>
          <w:spacing w:val="-9"/>
        </w:rPr>
        <w:t> </w:t>
      </w:r>
      <w:r>
        <w:rPr/>
        <w:t>коммуникаций.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статье</w:t>
      </w:r>
      <w:r>
        <w:rPr>
          <w:spacing w:val="1"/>
        </w:rPr>
        <w:t> </w:t>
      </w:r>
      <w:r>
        <w:rPr/>
        <w:t>рассматриваются предложения по созданию мобильного культурного комплекса на реке Оби как составной части разработанного маршрута функци-</w:t>
      </w:r>
      <w:r>
        <w:rPr>
          <w:spacing w:val="-37"/>
        </w:rPr>
        <w:t> </w:t>
      </w:r>
      <w:r>
        <w:rPr/>
        <w:t>онирования МКК, который встраивается в структуру производственно-селитебного образования, разработанного с учетом специфики климатических</w:t>
      </w:r>
      <w:r>
        <w:rPr>
          <w:spacing w:val="-37"/>
        </w:rPr>
        <w:t> </w:t>
      </w:r>
      <w:r>
        <w:rPr/>
        <w:t>и</w:t>
      </w:r>
      <w:r>
        <w:rPr>
          <w:spacing w:val="-6"/>
        </w:rPr>
        <w:t> </w:t>
      </w:r>
      <w:r>
        <w:rPr/>
        <w:t>социальных</w:t>
      </w:r>
      <w:r>
        <w:rPr>
          <w:spacing w:val="-5"/>
        </w:rPr>
        <w:t> </w:t>
      </w:r>
      <w:r>
        <w:rPr/>
        <w:t>особенностей</w:t>
      </w:r>
      <w:r>
        <w:rPr>
          <w:spacing w:val="-5"/>
        </w:rPr>
        <w:t> </w:t>
      </w:r>
      <w:r>
        <w:rPr/>
        <w:t>территории.</w:t>
      </w:r>
      <w:r>
        <w:rPr>
          <w:spacing w:val="-5"/>
        </w:rPr>
        <w:t> </w:t>
      </w:r>
      <w:r>
        <w:rPr/>
        <w:t>Представлены</w:t>
      </w:r>
      <w:r>
        <w:rPr>
          <w:spacing w:val="-5"/>
        </w:rPr>
        <w:t> </w:t>
      </w:r>
      <w:r>
        <w:rPr/>
        <w:t>композиционно-пространственные</w:t>
      </w:r>
      <w:r>
        <w:rPr>
          <w:spacing w:val="-5"/>
        </w:rPr>
        <w:t> </w:t>
      </w:r>
      <w:r>
        <w:rPr/>
        <w:t>принципы</w:t>
      </w:r>
      <w:r>
        <w:rPr>
          <w:spacing w:val="-5"/>
        </w:rPr>
        <w:t> </w:t>
      </w:r>
      <w:r>
        <w:rPr/>
        <w:t>формирования</w:t>
      </w:r>
      <w:r>
        <w:rPr>
          <w:spacing w:val="-5"/>
        </w:rPr>
        <w:t> </w:t>
      </w:r>
      <w:r>
        <w:rPr/>
        <w:t>мобильного</w:t>
      </w:r>
      <w:r>
        <w:rPr>
          <w:spacing w:val="-5"/>
        </w:rPr>
        <w:t> </w:t>
      </w:r>
      <w:r>
        <w:rPr/>
        <w:t>комплекса,</w:t>
      </w:r>
      <w:r>
        <w:rPr>
          <w:spacing w:val="-6"/>
        </w:rPr>
        <w:t> </w:t>
      </w:r>
      <w:r>
        <w:rPr/>
        <w:t>описаны</w:t>
      </w:r>
      <w:r>
        <w:rPr>
          <w:spacing w:val="-37"/>
        </w:rPr>
        <w:t> </w:t>
      </w:r>
      <w:r>
        <w:rPr/>
        <w:t>особенности</w:t>
      </w:r>
      <w:r>
        <w:rPr>
          <w:spacing w:val="-1"/>
        </w:rPr>
        <w:t> </w:t>
      </w:r>
      <w:r>
        <w:rPr/>
        <w:t>архитектурных и</w:t>
      </w:r>
      <w:r>
        <w:rPr>
          <w:spacing w:val="-1"/>
        </w:rPr>
        <w:t> </w:t>
      </w:r>
      <w:r>
        <w:rPr/>
        <w:t>конструктивных решений.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мобильная</w:t>
      </w:r>
      <w:r>
        <w:rPr>
          <w:spacing w:val="-6"/>
        </w:rPr>
        <w:t> </w:t>
      </w:r>
      <w:r>
        <w:rPr/>
        <w:t>архитектура,</w:t>
      </w:r>
      <w:r>
        <w:rPr>
          <w:spacing w:val="-6"/>
        </w:rPr>
        <w:t> </w:t>
      </w:r>
      <w:r>
        <w:rPr/>
        <w:t>многофункциональный</w:t>
      </w:r>
      <w:r>
        <w:rPr>
          <w:spacing w:val="-6"/>
        </w:rPr>
        <w:t> </w:t>
      </w:r>
      <w:r>
        <w:rPr/>
        <w:t>комплекс,</w:t>
      </w:r>
      <w:r>
        <w:rPr>
          <w:spacing w:val="-6"/>
        </w:rPr>
        <w:t> </w:t>
      </w:r>
      <w:r>
        <w:rPr/>
        <w:t>Западная</w:t>
      </w:r>
      <w:r>
        <w:rPr>
          <w:spacing w:val="-7"/>
        </w:rPr>
        <w:t> </w:t>
      </w:r>
      <w:r>
        <w:rPr/>
        <w:t>Сибирь,</w:t>
      </w:r>
      <w:r>
        <w:rPr>
          <w:spacing w:val="-6"/>
        </w:rPr>
        <w:t> </w:t>
      </w:r>
      <w:r>
        <w:rPr/>
        <w:t>производственно-селитебное</w:t>
      </w:r>
      <w:r>
        <w:rPr>
          <w:spacing w:val="-6"/>
        </w:rPr>
        <w:t> </w:t>
      </w:r>
      <w:r>
        <w:rPr/>
        <w:t>образование.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2" w:firstLine="283"/>
        <w:jc w:val="both"/>
      </w:pPr>
      <w:r>
        <w:rPr/>
        <w:t>The vast territories of the West Siberian region are characterized by a complex and uneven distribution structure. The history of the development of Siberia</w:t>
      </w:r>
      <w:r>
        <w:rPr>
          <w:spacing w:val="1"/>
        </w:rPr>
        <w:t> </w:t>
      </w:r>
      <w:r>
        <w:rPr/>
        <w:t>has</w:t>
      </w:r>
      <w:r>
        <w:rPr>
          <w:spacing w:val="-3"/>
        </w:rPr>
        <w:t> </w:t>
      </w:r>
      <w:r>
        <w:rPr/>
        <w:t>always</w:t>
      </w:r>
      <w:r>
        <w:rPr>
          <w:spacing w:val="-3"/>
        </w:rPr>
        <w:t> </w:t>
      </w:r>
      <w:r>
        <w:rPr/>
        <w:t>included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description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difficult</w:t>
      </w:r>
      <w:r>
        <w:rPr>
          <w:spacing w:val="-3"/>
        </w:rPr>
        <w:t> </w:t>
      </w:r>
      <w:r>
        <w:rPr/>
        <w:t>living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working</w:t>
      </w:r>
      <w:r>
        <w:rPr>
          <w:spacing w:val="-3"/>
        </w:rPr>
        <w:t> </w:t>
      </w:r>
      <w:r>
        <w:rPr/>
        <w:t>conditions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people,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lack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landscaping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transport</w:t>
      </w:r>
      <w:r>
        <w:rPr>
          <w:spacing w:val="-3"/>
        </w:rPr>
        <w:t> </w:t>
      </w:r>
      <w:r>
        <w:rPr/>
        <w:t>communications.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article</w:t>
      </w:r>
      <w:r>
        <w:rPr>
          <w:spacing w:val="-3"/>
        </w:rPr>
        <w:t> </w:t>
      </w:r>
      <w:r>
        <w:rPr/>
        <w:t>dis-</w:t>
      </w:r>
      <w:r>
        <w:rPr>
          <w:spacing w:val="1"/>
        </w:rPr>
        <w:t> </w:t>
      </w:r>
      <w:r>
        <w:rPr/>
        <w:t>cusses</w:t>
      </w:r>
      <w:r>
        <w:rPr>
          <w:spacing w:val="-3"/>
        </w:rPr>
        <w:t> </w:t>
      </w:r>
      <w:r>
        <w:rPr/>
        <w:t>proposals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creation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mobile</w:t>
      </w:r>
      <w:r>
        <w:rPr>
          <w:spacing w:val="-3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complex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Ob</w:t>
      </w:r>
      <w:r>
        <w:rPr>
          <w:spacing w:val="-3"/>
        </w:rPr>
        <w:t> </w:t>
      </w:r>
      <w:r>
        <w:rPr/>
        <w:t>River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an</w:t>
      </w:r>
      <w:r>
        <w:rPr>
          <w:spacing w:val="-2"/>
        </w:rPr>
        <w:t> </w:t>
      </w:r>
      <w:r>
        <w:rPr/>
        <w:t>integral</w:t>
      </w:r>
      <w:r>
        <w:rPr>
          <w:spacing w:val="-2"/>
        </w:rPr>
        <w:t> </w:t>
      </w:r>
      <w:r>
        <w:rPr/>
        <w:t>part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developed</w:t>
      </w:r>
      <w:r>
        <w:rPr>
          <w:spacing w:val="-2"/>
        </w:rPr>
        <w:t> </w:t>
      </w:r>
      <w:r>
        <w:rPr/>
        <w:t>route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functioning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IWC,</w:t>
      </w:r>
      <w:r>
        <w:rPr>
          <w:spacing w:val="-3"/>
        </w:rPr>
        <w:t> </w:t>
      </w:r>
      <w:r>
        <w:rPr/>
        <w:t>which</w:t>
      </w:r>
      <w:r>
        <w:rPr>
          <w:spacing w:val="-2"/>
        </w:rPr>
        <w:t> </w:t>
      </w:r>
      <w:r>
        <w:rPr/>
        <w:t>is</w:t>
      </w:r>
      <w:r>
        <w:rPr>
          <w:spacing w:val="-38"/>
        </w:rPr>
        <w:t> </w:t>
      </w:r>
      <w:r>
        <w:rPr>
          <w:spacing w:val="-1"/>
        </w:rPr>
        <w:t>embedded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industrial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residential</w:t>
      </w:r>
      <w:r>
        <w:rPr>
          <w:spacing w:val="-8"/>
        </w:rPr>
        <w:t> </w:t>
      </w:r>
      <w:r>
        <w:rPr/>
        <w:t>education,</w:t>
      </w:r>
      <w:r>
        <w:rPr>
          <w:spacing w:val="-7"/>
        </w:rPr>
        <w:t> </w:t>
      </w:r>
      <w:r>
        <w:rPr/>
        <w:t>developed</w:t>
      </w:r>
      <w:r>
        <w:rPr>
          <w:spacing w:val="-8"/>
        </w:rPr>
        <w:t> </w:t>
      </w:r>
      <w:r>
        <w:rPr/>
        <w:t>taking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account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specific</w:t>
      </w:r>
      <w:r>
        <w:rPr>
          <w:spacing w:val="-8"/>
        </w:rPr>
        <w:t> </w:t>
      </w:r>
      <w:r>
        <w:rPr/>
        <w:t>climatic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social</w:t>
      </w:r>
      <w:r>
        <w:rPr>
          <w:spacing w:val="-8"/>
        </w:rPr>
        <w:t> </w:t>
      </w:r>
      <w:r>
        <w:rPr/>
        <w:t>features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territory.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com-</w:t>
      </w:r>
      <w:r>
        <w:rPr>
          <w:spacing w:val="1"/>
        </w:rPr>
        <w:t> </w:t>
      </w:r>
      <w:r>
        <w:rPr/>
        <w:t>positional</w:t>
      </w:r>
      <w:r>
        <w:rPr>
          <w:spacing w:val="-1"/>
        </w:rPr>
        <w:t> </w:t>
      </w:r>
      <w:r>
        <w:rPr/>
        <w:t>and spatial</w:t>
      </w:r>
      <w:r>
        <w:rPr>
          <w:spacing w:val="-1"/>
        </w:rPr>
        <w:t> </w:t>
      </w:r>
      <w:r>
        <w:rPr/>
        <w:t>principles of the formation of a mobile</w:t>
      </w:r>
      <w:r>
        <w:rPr>
          <w:spacing w:val="-1"/>
        </w:rPr>
        <w:t> </w:t>
      </w:r>
      <w:r>
        <w:rPr/>
        <w:t>complex are presented, the features architectural and constructive decisions.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6"/>
        </w:rPr>
        <w:t> </w:t>
      </w:r>
      <w:r>
        <w:rPr/>
        <w:t>mobile</w:t>
      </w:r>
      <w:r>
        <w:rPr>
          <w:spacing w:val="-6"/>
        </w:rPr>
        <w:t> </w:t>
      </w:r>
      <w:r>
        <w:rPr/>
        <w:t>architecture,</w:t>
      </w:r>
      <w:r>
        <w:rPr>
          <w:spacing w:val="-6"/>
        </w:rPr>
        <w:t> </w:t>
      </w:r>
      <w:r>
        <w:rPr/>
        <w:t>culture</w:t>
      </w:r>
      <w:r>
        <w:rPr>
          <w:spacing w:val="-6"/>
        </w:rPr>
        <w:t> </w:t>
      </w:r>
      <w:r>
        <w:rPr/>
        <w:t>complex,</w:t>
      </w:r>
      <w:r>
        <w:rPr>
          <w:spacing w:val="-6"/>
        </w:rPr>
        <w:t> </w:t>
      </w:r>
      <w:r>
        <w:rPr/>
        <w:t>universality,</w:t>
      </w:r>
      <w:r>
        <w:rPr>
          <w:spacing w:val="-6"/>
        </w:rPr>
        <w:t> </w:t>
      </w:r>
      <w:r>
        <w:rPr/>
        <w:t>multifunctionality,</w:t>
      </w:r>
      <w:r>
        <w:rPr>
          <w:spacing w:val="-6"/>
        </w:rPr>
        <w:t> </w:t>
      </w:r>
      <w:r>
        <w:rPr/>
        <w:t>mobility,</w:t>
      </w:r>
      <w:r>
        <w:rPr>
          <w:spacing w:val="-9"/>
        </w:rPr>
        <w:t> </w:t>
      </w:r>
      <w:r>
        <w:rPr/>
        <w:t>Western</w:t>
      </w:r>
      <w:r>
        <w:rPr>
          <w:spacing w:val="-6"/>
        </w:rPr>
        <w:t> </w:t>
      </w:r>
      <w:r>
        <w:rPr/>
        <w:t>Siberia.</w:t>
      </w: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>
          <w:spacing w:val="-1"/>
        </w:rPr>
        <w:t>Прибрежные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Оби</w:t>
      </w:r>
      <w:r>
        <w:rPr>
          <w:spacing w:val="-9"/>
        </w:rPr>
        <w:t> </w:t>
      </w:r>
      <w:r>
        <w:rPr>
          <w:spacing w:val="-1"/>
        </w:rPr>
        <w:t>отличаются</w:t>
      </w:r>
      <w:r>
        <w:rPr>
          <w:spacing w:val="-8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высокой</w:t>
      </w:r>
      <w:r>
        <w:rPr>
          <w:spacing w:val="-8"/>
        </w:rPr>
        <w:t> </w:t>
      </w:r>
      <w:r>
        <w:rPr/>
        <w:t>плотностью</w:t>
      </w:r>
      <w:r>
        <w:rPr>
          <w:spacing w:val="-38"/>
        </w:rPr>
        <w:t> </w:t>
      </w:r>
      <w:r>
        <w:rPr/>
        <w:t>населения, к ним тяготеют важные памятники природы, истории и куль-</w:t>
      </w:r>
      <w:r>
        <w:rPr>
          <w:spacing w:val="1"/>
        </w:rPr>
        <w:t> </w:t>
      </w:r>
      <w:r>
        <w:rPr/>
        <w:t>туры, побережья реки обладают большим туристических потенциалом</w:t>
      </w:r>
      <w:r>
        <w:rPr>
          <w:spacing w:val="1"/>
        </w:rPr>
        <w:t> </w:t>
      </w:r>
      <w:r>
        <w:rPr/>
        <w:t>местного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федерального</w:t>
      </w:r>
      <w:r>
        <w:rPr>
          <w:spacing w:val="-7"/>
        </w:rPr>
        <w:t> </w:t>
      </w:r>
      <w:r>
        <w:rPr/>
        <w:t>значения.</w:t>
      </w:r>
      <w:r>
        <w:rPr>
          <w:spacing w:val="-7"/>
        </w:rPr>
        <w:t> </w:t>
      </w:r>
      <w:r>
        <w:rPr/>
        <w:t>Из-за</w:t>
      </w:r>
      <w:r>
        <w:rPr>
          <w:spacing w:val="-7"/>
        </w:rPr>
        <w:t> </w:t>
      </w:r>
      <w:r>
        <w:rPr/>
        <w:t>большой</w:t>
      </w:r>
      <w:r>
        <w:rPr>
          <w:spacing w:val="-6"/>
        </w:rPr>
        <w:t> </w:t>
      </w:r>
      <w:r>
        <w:rPr/>
        <w:t>протяженности</w:t>
      </w:r>
      <w:r>
        <w:rPr>
          <w:spacing w:val="-7"/>
        </w:rPr>
        <w:t> </w:t>
      </w:r>
      <w:r>
        <w:rPr/>
        <w:t>регио-</w:t>
      </w:r>
      <w:r>
        <w:rPr>
          <w:spacing w:val="-38"/>
        </w:rPr>
        <w:t> </w:t>
      </w:r>
      <w:r>
        <w:rPr/>
        <w:t>на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неудовлетворительного</w:t>
      </w:r>
      <w:r>
        <w:rPr>
          <w:spacing w:val="-7"/>
        </w:rPr>
        <w:t> </w:t>
      </w:r>
      <w:r>
        <w:rPr/>
        <w:t>состояния</w:t>
      </w:r>
      <w:r>
        <w:rPr>
          <w:spacing w:val="-7"/>
        </w:rPr>
        <w:t> </w:t>
      </w:r>
      <w:r>
        <w:rPr/>
        <w:t>дорожного</w:t>
      </w:r>
      <w:r>
        <w:rPr>
          <w:spacing w:val="-7"/>
        </w:rPr>
        <w:t> </w:t>
      </w:r>
      <w:r>
        <w:rPr/>
        <w:t>покрытия,</w:t>
      </w:r>
      <w:r>
        <w:rPr>
          <w:spacing w:val="-7"/>
        </w:rPr>
        <w:t> </w:t>
      </w:r>
      <w:r>
        <w:rPr/>
        <w:t>населенные</w:t>
      </w:r>
      <w:r>
        <w:rPr>
          <w:spacing w:val="-38"/>
        </w:rPr>
        <w:t> </w:t>
      </w:r>
      <w:r>
        <w:rPr>
          <w:spacing w:val="-2"/>
        </w:rPr>
        <w:t>пункты Приобья являются труднодоступными, </w:t>
      </w:r>
      <w:r>
        <w:rPr>
          <w:spacing w:val="-1"/>
        </w:rPr>
        <w:t>их социально-бытовая обе-</w:t>
      </w:r>
      <w:r>
        <w:rPr>
          <w:spacing w:val="-37"/>
        </w:rPr>
        <w:t> </w:t>
      </w:r>
      <w:r>
        <w:rPr>
          <w:spacing w:val="-1"/>
        </w:rPr>
        <w:t>спеченность</w:t>
      </w:r>
      <w:r>
        <w:rPr>
          <w:spacing w:val="-8"/>
        </w:rPr>
        <w:t> </w:t>
      </w:r>
      <w:r>
        <w:rPr>
          <w:spacing w:val="-1"/>
        </w:rPr>
        <w:t>остается</w:t>
      </w:r>
      <w:r>
        <w:rPr>
          <w:spacing w:val="-8"/>
        </w:rPr>
        <w:t> </w:t>
      </w:r>
      <w:r>
        <w:rPr>
          <w:spacing w:val="-1"/>
        </w:rPr>
        <w:t>неудовлетворительной.</w:t>
      </w:r>
      <w:r>
        <w:rPr>
          <w:spacing w:val="-8"/>
        </w:rPr>
        <w:t> </w:t>
      </w:r>
      <w:r>
        <w:rPr>
          <w:spacing w:val="-1"/>
        </w:rPr>
        <w:t>Кандидат</w:t>
      </w:r>
      <w:r>
        <w:rPr>
          <w:spacing w:val="-9"/>
        </w:rPr>
        <w:t> </w:t>
      </w:r>
      <w:r>
        <w:rPr>
          <w:spacing w:val="-1"/>
        </w:rPr>
        <w:t>архитектуры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до-</w:t>
      </w:r>
      <w:r>
        <w:rPr>
          <w:spacing w:val="-38"/>
        </w:rPr>
        <w:t> </w:t>
      </w:r>
      <w:r>
        <w:rPr>
          <w:w w:val="95"/>
        </w:rPr>
        <w:t>цент Санкт-Петербургского государственного архитектурно-строительного</w:t>
      </w:r>
      <w:r>
        <w:rPr>
          <w:spacing w:val="1"/>
          <w:w w:val="95"/>
        </w:rPr>
        <w:t> </w:t>
      </w:r>
      <w:r>
        <w:rPr>
          <w:w w:val="95"/>
        </w:rPr>
        <w:t>университета Колодин Константин Иванович в своей диссертации предста-</w:t>
      </w:r>
      <w:r>
        <w:rPr>
          <w:spacing w:val="1"/>
          <w:w w:val="95"/>
        </w:rPr>
        <w:t> </w:t>
      </w:r>
      <w:r>
        <w:rPr/>
        <w:t>вил проект обслуживания сельскохозяйственных территорий вдоль реки</w:t>
      </w:r>
      <w:r>
        <w:rPr>
          <w:spacing w:val="1"/>
        </w:rPr>
        <w:t> </w:t>
      </w:r>
      <w:r>
        <w:rPr>
          <w:spacing w:val="-1"/>
        </w:rPr>
        <w:t>Обь.</w:t>
      </w:r>
      <w:r>
        <w:rPr>
          <w:spacing w:val="-9"/>
        </w:rPr>
        <w:t> </w:t>
      </w:r>
      <w:r>
        <w:rPr>
          <w:spacing w:val="-1"/>
        </w:rPr>
        <w:t>Материалы</w:t>
      </w:r>
      <w:r>
        <w:rPr>
          <w:spacing w:val="-9"/>
        </w:rPr>
        <w:t> </w:t>
      </w:r>
      <w:r>
        <w:rPr>
          <w:spacing w:val="-1"/>
        </w:rPr>
        <w:t>проекта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использованы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создания</w:t>
      </w:r>
      <w:r>
        <w:rPr>
          <w:spacing w:val="-9"/>
        </w:rPr>
        <w:t> </w:t>
      </w:r>
      <w:r>
        <w:rPr>
          <w:spacing w:val="-1"/>
        </w:rPr>
        <w:t>плавающих</w:t>
      </w:r>
      <w:r>
        <w:rPr>
          <w:spacing w:val="-9"/>
        </w:rPr>
        <w:t> </w:t>
      </w:r>
      <w:r>
        <w:rPr/>
        <w:t>баз</w:t>
      </w:r>
      <w:r>
        <w:rPr>
          <w:spacing w:val="-37"/>
        </w:rPr>
        <w:t> </w:t>
      </w:r>
      <w:r>
        <w:rPr/>
        <w:t>кормозаготовки</w:t>
      </w:r>
      <w:r>
        <w:rPr>
          <w:spacing w:val="-2"/>
        </w:rPr>
        <w:t> </w:t>
      </w:r>
      <w:r>
        <w:rPr/>
        <w:t>(Томич-1,</w:t>
      </w:r>
      <w:r>
        <w:rPr>
          <w:spacing w:val="-2"/>
        </w:rPr>
        <w:t> </w:t>
      </w:r>
      <w:r>
        <w:rPr/>
        <w:t>Томич-2,</w:t>
      </w:r>
      <w:r>
        <w:rPr>
          <w:spacing w:val="-1"/>
        </w:rPr>
        <w:t> </w:t>
      </w:r>
      <w:r>
        <w:rPr/>
        <w:t>Томич-3)</w:t>
      </w:r>
      <w:r>
        <w:rPr>
          <w:spacing w:val="-2"/>
        </w:rPr>
        <w:t> </w:t>
      </w:r>
      <w:r>
        <w:rPr/>
        <w:t>[1].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>
          <w:w w:val="95"/>
        </w:rPr>
        <w:t>Проект мобильного культурного комплекса представляет развитие кон-</w:t>
      </w:r>
      <w:r>
        <w:rPr>
          <w:spacing w:val="1"/>
          <w:w w:val="95"/>
        </w:rPr>
        <w:t> </w:t>
      </w:r>
      <w:r>
        <w:rPr/>
        <w:t>цепции обслуживания региона с расширенным набором функций, объек-</w:t>
      </w:r>
      <w:r>
        <w:rPr>
          <w:spacing w:val="-37"/>
        </w:rPr>
        <w:t> </w:t>
      </w:r>
      <w:r>
        <w:rPr>
          <w:spacing w:val="-2"/>
        </w:rPr>
        <w:t>тов и зданий, включает разработку архитектурно-планировочных </w:t>
      </w:r>
      <w:r>
        <w:rPr>
          <w:spacing w:val="-1"/>
        </w:rPr>
        <w:t>решений</w:t>
      </w:r>
      <w:r>
        <w:rPr>
          <w:spacing w:val="-37"/>
        </w:rPr>
        <w:t> </w:t>
      </w:r>
      <w:r>
        <w:rPr/>
        <w:t>с учетом современных технологических достижений в области архитек-</w:t>
      </w:r>
      <w:r>
        <w:rPr>
          <w:spacing w:val="1"/>
        </w:rPr>
        <w:t> </w:t>
      </w:r>
      <w:r>
        <w:rPr/>
        <w:t>туры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строительства.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>
          <w:spacing w:val="-1"/>
        </w:rPr>
        <w:t>Программа</w:t>
      </w:r>
      <w:r>
        <w:rPr>
          <w:spacing w:val="-8"/>
        </w:rPr>
        <w:t> </w:t>
      </w:r>
      <w:r>
        <w:rPr>
          <w:spacing w:val="-1"/>
        </w:rPr>
        <w:t>обслуживания</w:t>
      </w:r>
      <w:r>
        <w:rPr>
          <w:spacing w:val="-8"/>
        </w:rPr>
        <w:t> </w:t>
      </w:r>
      <w:r>
        <w:rPr>
          <w:spacing w:val="-1"/>
        </w:rPr>
        <w:t>МКК</w:t>
      </w:r>
      <w:r>
        <w:rPr>
          <w:spacing w:val="-8"/>
        </w:rPr>
        <w:t> </w:t>
      </w:r>
      <w:r>
        <w:rPr>
          <w:spacing w:val="-1"/>
        </w:rPr>
        <w:t>включает</w:t>
      </w:r>
      <w:r>
        <w:rPr>
          <w:spacing w:val="-8"/>
        </w:rPr>
        <w:t> </w:t>
      </w:r>
      <w:r>
        <w:rPr>
          <w:spacing w:val="-1"/>
        </w:rPr>
        <w:t>19</w:t>
      </w:r>
      <w:r>
        <w:rPr>
          <w:spacing w:val="-8"/>
        </w:rPr>
        <w:t> </w:t>
      </w:r>
      <w:r>
        <w:rPr>
          <w:spacing w:val="-1"/>
        </w:rPr>
        <w:t>населенных</w:t>
      </w:r>
      <w:r>
        <w:rPr>
          <w:spacing w:val="-8"/>
        </w:rPr>
        <w:t> </w:t>
      </w:r>
      <w:r>
        <w:rPr>
          <w:spacing w:val="-1"/>
        </w:rPr>
        <w:t>пунктов,</w:t>
      </w:r>
      <w:r>
        <w:rPr>
          <w:spacing w:val="-8"/>
        </w:rPr>
        <w:t> </w:t>
      </w:r>
      <w:r>
        <w:rPr/>
        <w:t>об-</w:t>
      </w:r>
      <w:r>
        <w:rPr>
          <w:spacing w:val="-38"/>
        </w:rPr>
        <w:t> </w:t>
      </w:r>
      <w:r>
        <w:rPr>
          <w:spacing w:val="-2"/>
        </w:rPr>
        <w:t>служивание</w:t>
      </w:r>
      <w:r>
        <w:rPr>
          <w:spacing w:val="-8"/>
        </w:rPr>
        <w:t> </w:t>
      </w:r>
      <w:r>
        <w:rPr>
          <w:spacing w:val="-2"/>
        </w:rPr>
        <w:t>которых</w:t>
      </w:r>
      <w:r>
        <w:rPr>
          <w:spacing w:val="-8"/>
        </w:rPr>
        <w:t> </w:t>
      </w:r>
      <w:r>
        <w:rPr>
          <w:spacing w:val="-1"/>
        </w:rPr>
        <w:t>осуществляется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течение</w:t>
      </w:r>
      <w:r>
        <w:rPr>
          <w:spacing w:val="-8"/>
        </w:rPr>
        <w:t> </w:t>
      </w:r>
      <w:r>
        <w:rPr>
          <w:spacing w:val="-1"/>
        </w:rPr>
        <w:t>145</w:t>
      </w:r>
      <w:r>
        <w:rPr>
          <w:spacing w:val="-8"/>
        </w:rPr>
        <w:t> </w:t>
      </w:r>
      <w:r>
        <w:rPr>
          <w:spacing w:val="-1"/>
        </w:rPr>
        <w:t>дней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судоходный</w:t>
      </w:r>
      <w:r>
        <w:rPr>
          <w:spacing w:val="-8"/>
        </w:rPr>
        <w:t> </w:t>
      </w:r>
      <w:r>
        <w:rPr>
          <w:spacing w:val="-1"/>
        </w:rPr>
        <w:t>пе-</w:t>
      </w:r>
      <w:r>
        <w:rPr>
          <w:spacing w:val="-37"/>
        </w:rPr>
        <w:t> </w:t>
      </w:r>
      <w:r>
        <w:rPr>
          <w:spacing w:val="-1"/>
        </w:rPr>
        <w:t>риод</w:t>
      </w:r>
      <w:r>
        <w:rPr>
          <w:spacing w:val="-8"/>
        </w:rPr>
        <w:t> </w:t>
      </w:r>
      <w:r>
        <w:rPr>
          <w:spacing w:val="-1"/>
        </w:rPr>
        <w:t>реки.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рамках</w:t>
      </w:r>
      <w:r>
        <w:rPr>
          <w:spacing w:val="-8"/>
        </w:rPr>
        <w:t> </w:t>
      </w:r>
      <w:r>
        <w:rPr>
          <w:spacing w:val="-1"/>
        </w:rPr>
        <w:t>исследования</w:t>
      </w:r>
      <w:r>
        <w:rPr>
          <w:spacing w:val="-8"/>
        </w:rPr>
        <w:t> </w:t>
      </w:r>
      <w:r>
        <w:rPr/>
        <w:t>было</w:t>
      </w:r>
      <w:r>
        <w:rPr>
          <w:spacing w:val="-8"/>
        </w:rPr>
        <w:t> </w:t>
      </w:r>
      <w:r>
        <w:rPr/>
        <w:t>разработано</w:t>
      </w:r>
      <w:r>
        <w:rPr>
          <w:spacing w:val="-8"/>
        </w:rPr>
        <w:t> </w:t>
      </w:r>
      <w:r>
        <w:rPr/>
        <w:t>промышленно-сели-</w:t>
      </w:r>
      <w:r>
        <w:rPr>
          <w:spacing w:val="-38"/>
        </w:rPr>
        <w:t> </w:t>
      </w:r>
      <w:r>
        <w:rPr>
          <w:spacing w:val="-1"/>
        </w:rPr>
        <w:t>тебное</w:t>
      </w:r>
      <w:r>
        <w:rPr>
          <w:spacing w:val="-9"/>
        </w:rPr>
        <w:t> </w:t>
      </w:r>
      <w:r>
        <w:rPr>
          <w:spacing w:val="-1"/>
        </w:rPr>
        <w:t>образование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месте</w:t>
      </w:r>
      <w:r>
        <w:rPr>
          <w:spacing w:val="-9"/>
        </w:rPr>
        <w:t> </w:t>
      </w:r>
      <w:r>
        <w:rPr>
          <w:spacing w:val="-1"/>
        </w:rPr>
        <w:t>слияния</w:t>
      </w:r>
      <w:r>
        <w:rPr>
          <w:spacing w:val="-9"/>
        </w:rPr>
        <w:t> </w:t>
      </w:r>
      <w:r>
        <w:rPr>
          <w:spacing w:val="-1"/>
        </w:rPr>
        <w:t>рек</w:t>
      </w:r>
      <w:r>
        <w:rPr>
          <w:spacing w:val="-9"/>
        </w:rPr>
        <w:t> </w:t>
      </w:r>
      <w:r>
        <w:rPr/>
        <w:t>Оби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Томи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создания</w:t>
      </w:r>
      <w:r>
        <w:rPr>
          <w:spacing w:val="-9"/>
        </w:rPr>
        <w:t> </w:t>
      </w:r>
      <w:r>
        <w:rPr/>
        <w:t>центра</w:t>
      </w:r>
      <w:r>
        <w:rPr>
          <w:spacing w:val="-37"/>
        </w:rPr>
        <w:t> </w:t>
      </w:r>
      <w:r>
        <w:rPr/>
        <w:t>притяжения людей, восполнения недостатка социально-бытового обслу-</w:t>
      </w:r>
      <w:r>
        <w:rPr>
          <w:spacing w:val="1"/>
        </w:rPr>
        <w:t> </w:t>
      </w:r>
      <w:r>
        <w:rPr/>
        <w:t>живания на данном отрезке маршрута МКК и развития нового типа на-</w:t>
      </w:r>
      <w:r>
        <w:rPr>
          <w:spacing w:val="1"/>
        </w:rPr>
        <w:t> </w:t>
      </w:r>
      <w:r>
        <w:rPr/>
        <w:t>селенного</w:t>
      </w:r>
      <w:r>
        <w:rPr>
          <w:spacing w:val="-2"/>
        </w:rPr>
        <w:t> </w:t>
      </w:r>
      <w:r>
        <w:rPr/>
        <w:t>пункта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данной</w:t>
      </w:r>
      <w:r>
        <w:rPr>
          <w:spacing w:val="-1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агропоселка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1500</w:t>
      </w:r>
      <w:r>
        <w:rPr>
          <w:spacing w:val="-1"/>
        </w:rPr>
        <w:t> </w:t>
      </w:r>
      <w:r>
        <w:rPr/>
        <w:t>человек.</w:t>
      </w:r>
    </w:p>
    <w:p>
      <w:pPr>
        <w:pStyle w:val="BodyText"/>
        <w:spacing w:line="249" w:lineRule="auto" w:before="5"/>
        <w:ind w:left="173" w:firstLine="283"/>
        <w:jc w:val="right"/>
      </w:pPr>
      <w:r>
        <w:rPr/>
        <w:t>Мобильный</w:t>
      </w:r>
      <w:r>
        <w:rPr>
          <w:spacing w:val="-9"/>
        </w:rPr>
        <w:t> </w:t>
      </w:r>
      <w:r>
        <w:rPr/>
        <w:t>культурный</w:t>
      </w:r>
      <w:r>
        <w:rPr>
          <w:spacing w:val="-8"/>
        </w:rPr>
        <w:t> </w:t>
      </w:r>
      <w:r>
        <w:rPr/>
        <w:t>комплекс</w:t>
      </w:r>
      <w:r>
        <w:rPr>
          <w:spacing w:val="-9"/>
        </w:rPr>
        <w:t> </w:t>
      </w:r>
      <w:r>
        <w:rPr/>
        <w:t>включает</w:t>
      </w:r>
      <w:r>
        <w:rPr>
          <w:spacing w:val="-9"/>
        </w:rPr>
        <w:t> </w:t>
      </w:r>
      <w:r>
        <w:rPr/>
        <w:t>баржи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баржевыми</w:t>
      </w:r>
      <w:r>
        <w:rPr>
          <w:spacing w:val="-8"/>
        </w:rPr>
        <w:t> </w:t>
      </w:r>
      <w:r>
        <w:rPr/>
        <w:t>кра-</w:t>
      </w:r>
      <w:r>
        <w:rPr>
          <w:spacing w:val="-37"/>
        </w:rPr>
        <w:t> </w:t>
      </w:r>
      <w:r>
        <w:rPr>
          <w:spacing w:val="-1"/>
        </w:rPr>
        <w:t>нами,</w:t>
      </w:r>
      <w:r>
        <w:rPr>
          <w:spacing w:val="-9"/>
        </w:rPr>
        <w:t> </w:t>
      </w:r>
      <w:r>
        <w:rPr>
          <w:spacing w:val="-1"/>
        </w:rPr>
        <w:t>мобильную</w:t>
      </w:r>
      <w:r>
        <w:rPr>
          <w:spacing w:val="-8"/>
        </w:rPr>
        <w:t> </w:t>
      </w:r>
      <w:r>
        <w:rPr>
          <w:spacing w:val="-1"/>
        </w:rPr>
        <w:t>рельсовую</w:t>
      </w:r>
      <w:r>
        <w:rPr>
          <w:spacing w:val="-8"/>
        </w:rPr>
        <w:t> </w:t>
      </w:r>
      <w:r>
        <w:rPr>
          <w:spacing w:val="-1"/>
        </w:rPr>
        <w:t>арочную</w:t>
      </w:r>
      <w:r>
        <w:rPr>
          <w:spacing w:val="-8"/>
        </w:rPr>
        <w:t> </w:t>
      </w:r>
      <w:r>
        <w:rPr>
          <w:spacing w:val="-1"/>
        </w:rPr>
        <w:t>конструкцию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главного</w:t>
      </w:r>
      <w:r>
        <w:rPr>
          <w:spacing w:val="-9"/>
        </w:rPr>
        <w:t> </w:t>
      </w:r>
      <w:r>
        <w:rPr/>
        <w:t>зрелищ-</w:t>
      </w:r>
      <w:r>
        <w:rPr>
          <w:spacing w:val="-37"/>
        </w:rPr>
        <w:t> </w:t>
      </w:r>
      <w:r>
        <w:rPr/>
        <w:t>но-театрального</w:t>
      </w:r>
      <w:r>
        <w:rPr>
          <w:spacing w:val="1"/>
        </w:rPr>
        <w:t> </w:t>
      </w:r>
      <w:r>
        <w:rPr/>
        <w:t>комплекса,</w:t>
      </w:r>
      <w:r>
        <w:rPr>
          <w:spacing w:val="1"/>
        </w:rPr>
        <w:t> </w:t>
      </w:r>
      <w:r>
        <w:rPr/>
        <w:t>сборно-разборные</w:t>
      </w:r>
      <w:r>
        <w:rPr>
          <w:spacing w:val="1"/>
        </w:rPr>
        <w:t> </w:t>
      </w:r>
      <w:r>
        <w:rPr/>
        <w:t>пространственные</w:t>
      </w:r>
      <w:r>
        <w:rPr>
          <w:spacing w:val="1"/>
        </w:rPr>
        <w:t> </w:t>
      </w:r>
      <w:r>
        <w:rPr/>
        <w:t>кон-</w:t>
      </w:r>
      <w:r>
        <w:rPr>
          <w:spacing w:val="-37"/>
        </w:rPr>
        <w:t> </w:t>
      </w:r>
      <w:r>
        <w:rPr>
          <w:w w:val="95"/>
        </w:rPr>
        <w:t>струкции,</w:t>
      </w:r>
      <w:r>
        <w:rPr>
          <w:spacing w:val="12"/>
          <w:w w:val="95"/>
        </w:rPr>
        <w:t> </w:t>
      </w:r>
      <w:r>
        <w:rPr>
          <w:w w:val="95"/>
        </w:rPr>
        <w:t>мобильные</w:t>
      </w:r>
      <w:r>
        <w:rPr>
          <w:spacing w:val="12"/>
          <w:w w:val="95"/>
        </w:rPr>
        <w:t> </w:t>
      </w:r>
      <w:r>
        <w:rPr>
          <w:w w:val="95"/>
        </w:rPr>
        <w:t>модули</w:t>
      </w:r>
      <w:r>
        <w:rPr>
          <w:spacing w:val="12"/>
          <w:w w:val="95"/>
        </w:rPr>
        <w:t> </w:t>
      </w:r>
      <w:r>
        <w:rPr>
          <w:w w:val="95"/>
        </w:rPr>
        <w:t>с</w:t>
      </w:r>
      <w:r>
        <w:rPr>
          <w:spacing w:val="12"/>
          <w:w w:val="95"/>
        </w:rPr>
        <w:t> </w:t>
      </w:r>
      <w:r>
        <w:rPr>
          <w:w w:val="95"/>
        </w:rPr>
        <w:t>различным</w:t>
      </w:r>
      <w:r>
        <w:rPr>
          <w:spacing w:val="12"/>
          <w:w w:val="95"/>
        </w:rPr>
        <w:t> </w:t>
      </w:r>
      <w:r>
        <w:rPr>
          <w:w w:val="95"/>
        </w:rPr>
        <w:t>функциональным</w:t>
      </w:r>
      <w:r>
        <w:rPr>
          <w:spacing w:val="12"/>
          <w:w w:val="95"/>
        </w:rPr>
        <w:t> </w:t>
      </w:r>
      <w:r>
        <w:rPr>
          <w:w w:val="95"/>
        </w:rPr>
        <w:t>наполнением.</w:t>
      </w:r>
      <w:r>
        <w:rPr>
          <w:spacing w:val="1"/>
          <w:w w:val="95"/>
        </w:rPr>
        <w:t> </w:t>
      </w:r>
      <w:r>
        <w:rPr>
          <w:w w:val="95"/>
        </w:rPr>
        <w:t>Стационарные</w:t>
      </w:r>
      <w:r>
        <w:rPr>
          <w:spacing w:val="2"/>
          <w:w w:val="95"/>
        </w:rPr>
        <w:t> </w:t>
      </w:r>
      <w:r>
        <w:rPr>
          <w:w w:val="95"/>
        </w:rPr>
        <w:t>сооружения</w:t>
      </w:r>
      <w:r>
        <w:rPr>
          <w:spacing w:val="2"/>
          <w:w w:val="95"/>
        </w:rPr>
        <w:t> </w:t>
      </w:r>
      <w:r>
        <w:rPr>
          <w:w w:val="95"/>
        </w:rPr>
        <w:t>культурно-бытового</w:t>
      </w:r>
      <w:r>
        <w:rPr>
          <w:spacing w:val="2"/>
          <w:w w:val="95"/>
        </w:rPr>
        <w:t> </w:t>
      </w:r>
      <w:r>
        <w:rPr>
          <w:w w:val="95"/>
        </w:rPr>
        <w:t>обслуживания</w:t>
      </w:r>
      <w:r>
        <w:rPr>
          <w:spacing w:val="2"/>
          <w:w w:val="95"/>
        </w:rPr>
        <w:t> </w:t>
      </w:r>
      <w:r>
        <w:rPr>
          <w:w w:val="95"/>
        </w:rPr>
        <w:t>прибреж-</w:t>
      </w:r>
      <w:r>
        <w:rPr>
          <w:spacing w:val="1"/>
          <w:w w:val="95"/>
        </w:rPr>
        <w:t> </w:t>
      </w:r>
      <w:r>
        <w:rPr/>
        <w:t>ной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поселка</w:t>
      </w:r>
      <w:r>
        <w:rPr>
          <w:spacing w:val="1"/>
        </w:rPr>
        <w:t> </w:t>
      </w:r>
      <w:r>
        <w:rPr/>
        <w:t>включают</w:t>
      </w:r>
      <w:r>
        <w:rPr>
          <w:spacing w:val="2"/>
        </w:rPr>
        <w:t> </w:t>
      </w:r>
      <w:r>
        <w:rPr/>
        <w:t>культурный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зрительным</w:t>
      </w:r>
      <w:r>
        <w:rPr>
          <w:spacing w:val="2"/>
        </w:rPr>
        <w:t> </w:t>
      </w:r>
      <w:r>
        <w:rPr/>
        <w:t>залом</w:t>
      </w:r>
      <w:r>
        <w:rPr>
          <w:spacing w:val="-37"/>
        </w:rPr>
        <w:t> </w:t>
      </w:r>
      <w:r>
        <w:rPr>
          <w:spacing w:val="-2"/>
        </w:rPr>
        <w:t>на 500 зрителей и эксплуатируемой кровлей-амфитеатром, </w:t>
      </w:r>
      <w:r>
        <w:rPr>
          <w:spacing w:val="-1"/>
        </w:rPr>
        <w:t>многофункцио-</w:t>
      </w:r>
      <w:r>
        <w:rPr>
          <w:spacing w:val="-37"/>
        </w:rPr>
        <w:t> </w:t>
      </w:r>
      <w:r>
        <w:rPr>
          <w:spacing w:val="-2"/>
        </w:rPr>
        <w:t>нальные здания медико-социального обслуживания и культурно-образова-</w:t>
      </w:r>
      <w:r>
        <w:rPr>
          <w:spacing w:val="-37"/>
        </w:rPr>
        <w:t> </w:t>
      </w:r>
      <w:r>
        <w:rPr>
          <w:spacing w:val="-2"/>
        </w:rPr>
        <w:t>тельного</w:t>
      </w:r>
      <w:r>
        <w:rPr>
          <w:spacing w:val="-8"/>
        </w:rPr>
        <w:t> </w:t>
      </w:r>
      <w:r>
        <w:rPr>
          <w:spacing w:val="-2"/>
        </w:rPr>
        <w:t>назначения.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период</w:t>
      </w:r>
      <w:r>
        <w:rPr>
          <w:spacing w:val="-7"/>
        </w:rPr>
        <w:t> </w:t>
      </w:r>
      <w:r>
        <w:rPr>
          <w:spacing w:val="-2"/>
        </w:rPr>
        <w:t>прибытия</w:t>
      </w:r>
      <w:r>
        <w:rPr>
          <w:spacing w:val="-8"/>
        </w:rPr>
        <w:t> </w:t>
      </w:r>
      <w:r>
        <w:rPr>
          <w:spacing w:val="-1"/>
        </w:rPr>
        <w:t>МКК</w:t>
      </w:r>
      <w:r>
        <w:rPr>
          <w:spacing w:val="-7"/>
        </w:rPr>
        <w:t> </w:t>
      </w:r>
      <w:r>
        <w:rPr>
          <w:spacing w:val="-1"/>
        </w:rPr>
        <w:t>кровля</w:t>
      </w:r>
      <w:r>
        <w:rPr>
          <w:spacing w:val="-8"/>
        </w:rPr>
        <w:t> </w:t>
      </w:r>
      <w:r>
        <w:rPr>
          <w:spacing w:val="-1"/>
        </w:rPr>
        <w:t>культурного</w:t>
      </w:r>
      <w:r>
        <w:rPr>
          <w:spacing w:val="-7"/>
        </w:rPr>
        <w:t> </w:t>
      </w:r>
      <w:r>
        <w:rPr>
          <w:spacing w:val="-1"/>
        </w:rPr>
        <w:t>центра</w:t>
      </w:r>
      <w:r>
        <w:rPr>
          <w:spacing w:val="-37"/>
        </w:rPr>
        <w:t> </w:t>
      </w:r>
      <w:r>
        <w:rPr>
          <w:w w:val="95"/>
        </w:rPr>
        <w:t>становится</w:t>
      </w:r>
      <w:r>
        <w:rPr>
          <w:spacing w:val="8"/>
          <w:w w:val="95"/>
        </w:rPr>
        <w:t> </w:t>
      </w:r>
      <w:r>
        <w:rPr>
          <w:w w:val="95"/>
        </w:rPr>
        <w:t>главным</w:t>
      </w:r>
      <w:r>
        <w:rPr>
          <w:spacing w:val="8"/>
          <w:w w:val="95"/>
        </w:rPr>
        <w:t> </w:t>
      </w:r>
      <w:r>
        <w:rPr>
          <w:w w:val="95"/>
        </w:rPr>
        <w:t>зрительным</w:t>
      </w:r>
      <w:r>
        <w:rPr>
          <w:spacing w:val="8"/>
          <w:w w:val="95"/>
        </w:rPr>
        <w:t> </w:t>
      </w:r>
      <w:r>
        <w:rPr>
          <w:w w:val="95"/>
        </w:rPr>
        <w:t>залом</w:t>
      </w:r>
      <w:r>
        <w:rPr>
          <w:spacing w:val="9"/>
          <w:w w:val="95"/>
        </w:rPr>
        <w:t> </w:t>
      </w:r>
      <w:r>
        <w:rPr>
          <w:w w:val="95"/>
        </w:rPr>
        <w:t>всего</w:t>
      </w:r>
      <w:r>
        <w:rPr>
          <w:spacing w:val="8"/>
          <w:w w:val="95"/>
        </w:rPr>
        <w:t> </w:t>
      </w:r>
      <w:r>
        <w:rPr>
          <w:w w:val="95"/>
        </w:rPr>
        <w:t>комплекса.</w:t>
      </w:r>
      <w:r>
        <w:rPr>
          <w:spacing w:val="8"/>
          <w:w w:val="95"/>
        </w:rPr>
        <w:t> </w:t>
      </w:r>
      <w:r>
        <w:rPr>
          <w:w w:val="95"/>
        </w:rPr>
        <w:t>На</w:t>
      </w:r>
      <w:r>
        <w:rPr>
          <w:spacing w:val="8"/>
          <w:w w:val="95"/>
        </w:rPr>
        <w:t> </w:t>
      </w:r>
      <w:r>
        <w:rPr>
          <w:w w:val="95"/>
        </w:rPr>
        <w:t>барже</w:t>
      </w:r>
      <w:r>
        <w:rPr>
          <w:spacing w:val="9"/>
          <w:w w:val="95"/>
        </w:rPr>
        <w:t> </w:t>
      </w:r>
      <w:r>
        <w:rPr>
          <w:w w:val="95"/>
        </w:rPr>
        <w:t>устанав-</w:t>
      </w:r>
    </w:p>
    <w:p>
      <w:pPr>
        <w:pStyle w:val="BodyText"/>
        <w:spacing w:line="249" w:lineRule="auto" w:before="93"/>
        <w:ind w:left="173" w:right="267"/>
        <w:jc w:val="both"/>
      </w:pPr>
      <w:r>
        <w:rPr/>
        <w:br w:type="column"/>
      </w:r>
      <w:r>
        <w:rPr>
          <w:spacing w:val="-1"/>
        </w:rPr>
        <w:t>ливаются</w:t>
      </w:r>
      <w:r>
        <w:rPr>
          <w:spacing w:val="-9"/>
        </w:rPr>
        <w:t> </w:t>
      </w:r>
      <w:r>
        <w:rPr>
          <w:spacing w:val="-1"/>
        </w:rPr>
        <w:t>раскладные</w:t>
      </w:r>
      <w:r>
        <w:rPr>
          <w:spacing w:val="-9"/>
        </w:rPr>
        <w:t> </w:t>
      </w:r>
      <w:r>
        <w:rPr>
          <w:spacing w:val="-1"/>
        </w:rPr>
        <w:t>рельсовые</w:t>
      </w:r>
      <w:r>
        <w:rPr>
          <w:spacing w:val="-9"/>
        </w:rPr>
        <w:t> </w:t>
      </w:r>
      <w:r>
        <w:rPr>
          <w:spacing w:val="-1"/>
        </w:rPr>
        <w:t>сходни,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них</w:t>
      </w:r>
      <w:r>
        <w:rPr>
          <w:spacing w:val="-9"/>
        </w:rPr>
        <w:t> </w:t>
      </w:r>
      <w:r>
        <w:rPr/>
        <w:t>происходит</w:t>
      </w:r>
      <w:r>
        <w:rPr>
          <w:spacing w:val="-9"/>
        </w:rPr>
        <w:t> </w:t>
      </w:r>
      <w:r>
        <w:rPr/>
        <w:t>монтаж</w:t>
      </w:r>
      <w:r>
        <w:rPr>
          <w:spacing w:val="-9"/>
        </w:rPr>
        <w:t> </w:t>
      </w:r>
      <w:r>
        <w:rPr/>
        <w:t>сбор-</w:t>
      </w:r>
      <w:r>
        <w:rPr>
          <w:spacing w:val="-37"/>
        </w:rPr>
        <w:t> </w:t>
      </w:r>
      <w:r>
        <w:rPr>
          <w:spacing w:val="-1"/>
        </w:rPr>
        <w:t>ной</w:t>
      </w:r>
      <w:r>
        <w:rPr>
          <w:spacing w:val="-9"/>
        </w:rPr>
        <w:t> </w:t>
      </w:r>
      <w:r>
        <w:rPr>
          <w:spacing w:val="-1"/>
        </w:rPr>
        <w:t>арочной</w:t>
      </w:r>
      <w:r>
        <w:rPr>
          <w:spacing w:val="-9"/>
        </w:rPr>
        <w:t> </w:t>
      </w:r>
      <w:r>
        <w:rPr>
          <w:spacing w:val="-1"/>
        </w:rPr>
        <w:t>конструкции</w:t>
      </w:r>
      <w:r>
        <w:rPr>
          <w:spacing w:val="-9"/>
        </w:rPr>
        <w:t> </w:t>
      </w:r>
      <w:r>
        <w:rPr>
          <w:spacing w:val="-1"/>
        </w:rPr>
        <w:t>х-образной</w:t>
      </w:r>
      <w:r>
        <w:rPr>
          <w:spacing w:val="-8"/>
        </w:rPr>
        <w:t> </w:t>
      </w:r>
      <w:r>
        <w:rPr>
          <w:spacing w:val="-1"/>
        </w:rPr>
        <w:t>формы</w:t>
      </w:r>
      <w:r>
        <w:rPr>
          <w:spacing w:val="-9"/>
        </w:rPr>
        <w:t> </w:t>
      </w:r>
      <w:r>
        <w:rPr>
          <w:spacing w:val="-1"/>
        </w:rPr>
        <w:t>посредством</w:t>
      </w:r>
      <w:r>
        <w:rPr>
          <w:spacing w:val="-9"/>
        </w:rPr>
        <w:t> </w:t>
      </w:r>
      <w:r>
        <w:rPr/>
        <w:t>натяжения</w:t>
      </w:r>
      <w:r>
        <w:rPr>
          <w:spacing w:val="-9"/>
        </w:rPr>
        <w:t> </w:t>
      </w:r>
      <w:r>
        <w:rPr/>
        <w:t>ван-</w:t>
      </w:r>
      <w:r>
        <w:rPr>
          <w:spacing w:val="1"/>
        </w:rPr>
        <w:t> </w:t>
      </w:r>
      <w:r>
        <w:rPr/>
        <w:t>товых</w:t>
      </w:r>
      <w:r>
        <w:rPr>
          <w:spacing w:val="-8"/>
        </w:rPr>
        <w:t> </w:t>
      </w:r>
      <w:r>
        <w:rPr/>
        <w:t>опор.</w:t>
      </w:r>
      <w:r>
        <w:rPr>
          <w:spacing w:val="-7"/>
        </w:rPr>
        <w:t> </w:t>
      </w:r>
      <w:r>
        <w:rPr/>
        <w:t>Многофункциональные</w:t>
      </w:r>
      <w:r>
        <w:rPr>
          <w:spacing w:val="-8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дополняются</w:t>
      </w:r>
      <w:r>
        <w:rPr>
          <w:spacing w:val="-8"/>
        </w:rPr>
        <w:t> </w:t>
      </w:r>
      <w:r>
        <w:rPr/>
        <w:t>модулями</w:t>
      </w:r>
      <w:r>
        <w:rPr>
          <w:spacing w:val="-7"/>
        </w:rPr>
        <w:t> </w:t>
      </w:r>
      <w:r>
        <w:rPr/>
        <w:t>МКК</w:t>
      </w:r>
      <w:r>
        <w:rPr>
          <w:spacing w:val="-38"/>
        </w:rPr>
        <w:t> </w:t>
      </w:r>
      <w:r>
        <w:rPr/>
        <w:t>и формируют пространство центральной площади, перетекающее в яр-</w:t>
      </w:r>
      <w:r>
        <w:rPr>
          <w:spacing w:val="1"/>
        </w:rPr>
        <w:t> </w:t>
      </w:r>
      <w:r>
        <w:rPr/>
        <w:t>марочные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прогулочные</w:t>
      </w:r>
      <w:r>
        <w:rPr>
          <w:spacing w:val="-5"/>
        </w:rPr>
        <w:t> </w:t>
      </w:r>
      <w:r>
        <w:rPr/>
        <w:t>зоны,</w:t>
      </w:r>
      <w:r>
        <w:rPr>
          <w:spacing w:val="-4"/>
        </w:rPr>
        <w:t> </w:t>
      </w:r>
      <w:r>
        <w:rPr/>
        <w:t>растворяясь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зелени</w:t>
      </w:r>
      <w:r>
        <w:rPr>
          <w:spacing w:val="-4"/>
        </w:rPr>
        <w:t> </w:t>
      </w:r>
      <w:r>
        <w:rPr/>
        <w:t>природных</w:t>
      </w:r>
      <w:r>
        <w:rPr>
          <w:spacing w:val="-5"/>
        </w:rPr>
        <w:t> </w:t>
      </w:r>
      <w:r>
        <w:rPr/>
        <w:t>парков.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>
          <w:spacing w:val="-1"/>
        </w:rPr>
        <w:t>Главным</w:t>
      </w:r>
      <w:r>
        <w:rPr>
          <w:spacing w:val="-9"/>
        </w:rPr>
        <w:t> </w:t>
      </w:r>
      <w:r>
        <w:rPr>
          <w:spacing w:val="-1"/>
        </w:rPr>
        <w:t>принципом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архитектурных</w:t>
      </w:r>
      <w:r>
        <w:rPr>
          <w:spacing w:val="-9"/>
        </w:rPr>
        <w:t> </w:t>
      </w:r>
      <w:r>
        <w:rPr>
          <w:spacing w:val="-1"/>
        </w:rPr>
        <w:t>решений</w:t>
      </w:r>
      <w:r>
        <w:rPr>
          <w:spacing w:val="-9"/>
        </w:rPr>
        <w:t> </w:t>
      </w:r>
      <w:r>
        <w:rPr>
          <w:spacing w:val="-1"/>
        </w:rPr>
        <w:t>комплекса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/>
        <w:t> интеграция с окружающей природной средой. Композиционное решение</w:t>
      </w:r>
      <w:r>
        <w:rPr>
          <w:spacing w:val="-37"/>
        </w:rPr>
        <w:t> </w:t>
      </w:r>
      <w:r>
        <w:rPr/>
        <w:t>определяет</w:t>
      </w:r>
      <w:r>
        <w:rPr>
          <w:spacing w:val="-6"/>
        </w:rPr>
        <w:t> </w:t>
      </w:r>
      <w:r>
        <w:rPr/>
        <w:t>протяженность</w:t>
      </w:r>
      <w:r>
        <w:rPr>
          <w:spacing w:val="-5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вдоль</w:t>
      </w:r>
      <w:r>
        <w:rPr>
          <w:spacing w:val="-6"/>
        </w:rPr>
        <w:t> </w:t>
      </w:r>
      <w:r>
        <w:rPr/>
        <w:t>природных</w:t>
      </w:r>
      <w:r>
        <w:rPr>
          <w:spacing w:val="-5"/>
        </w:rPr>
        <w:t> </w:t>
      </w:r>
      <w:r>
        <w:rPr/>
        <w:t>ориентиров</w:t>
      </w:r>
      <w:r>
        <w:rPr>
          <w:spacing w:val="-7"/>
        </w:rPr>
        <w:t> </w:t>
      </w:r>
      <w:r>
        <w:rPr/>
        <w:t>–</w:t>
      </w:r>
      <w:r>
        <w:rPr>
          <w:spacing w:val="-6"/>
        </w:rPr>
        <w:t> </w:t>
      </w:r>
      <w:r>
        <w:rPr/>
        <w:t>на-</w:t>
      </w:r>
      <w:r>
        <w:rPr>
          <w:spacing w:val="-37"/>
        </w:rPr>
        <w:t> </w:t>
      </w:r>
      <w:r>
        <w:rPr>
          <w:spacing w:val="-1"/>
        </w:rPr>
        <w:t>бережной</w:t>
      </w:r>
      <w:r>
        <w:rPr>
          <w:spacing w:val="-9"/>
        </w:rPr>
        <w:t> </w:t>
      </w:r>
      <w:r>
        <w:rPr>
          <w:spacing w:val="-1"/>
        </w:rPr>
        <w:t>реки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зеленых</w:t>
      </w:r>
      <w:r>
        <w:rPr>
          <w:spacing w:val="-9"/>
        </w:rPr>
        <w:t> </w:t>
      </w:r>
      <w:r>
        <w:rPr/>
        <w:t>массивов.</w:t>
      </w:r>
      <w:r>
        <w:rPr>
          <w:spacing w:val="-9"/>
        </w:rPr>
        <w:t> </w:t>
      </w:r>
      <w:r>
        <w:rPr/>
        <w:t>Сложившийся</w:t>
      </w:r>
      <w:r>
        <w:rPr>
          <w:spacing w:val="-9"/>
        </w:rPr>
        <w:t> </w:t>
      </w:r>
      <w:r>
        <w:rPr/>
        <w:t>образ</w:t>
      </w:r>
      <w:r>
        <w:rPr>
          <w:spacing w:val="-9"/>
        </w:rPr>
        <w:t> </w:t>
      </w:r>
      <w:r>
        <w:rPr/>
        <w:t>восходит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исто-</w:t>
      </w:r>
      <w:r>
        <w:rPr>
          <w:spacing w:val="1"/>
        </w:rPr>
        <w:t> </w:t>
      </w:r>
      <w:r>
        <w:rPr>
          <w:spacing w:val="-2"/>
        </w:rPr>
        <w:t>рическим</w:t>
      </w:r>
      <w:r>
        <w:rPr>
          <w:spacing w:val="-8"/>
        </w:rPr>
        <w:t> </w:t>
      </w:r>
      <w:r>
        <w:rPr>
          <w:spacing w:val="-2"/>
        </w:rPr>
        <w:t>истокам,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7"/>
        </w:rPr>
        <w:t> </w:t>
      </w:r>
      <w:r>
        <w:rPr>
          <w:spacing w:val="-1"/>
        </w:rPr>
        <w:t>сельские</w:t>
      </w:r>
      <w:r>
        <w:rPr>
          <w:spacing w:val="-8"/>
        </w:rPr>
        <w:t> </w:t>
      </w:r>
      <w:r>
        <w:rPr>
          <w:spacing w:val="-1"/>
        </w:rPr>
        <w:t>объемы</w:t>
      </w:r>
      <w:r>
        <w:rPr>
          <w:spacing w:val="-8"/>
        </w:rPr>
        <w:t> </w:t>
      </w:r>
      <w:r>
        <w:rPr>
          <w:spacing w:val="-1"/>
        </w:rPr>
        <w:t>связаны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окружающим</w:t>
      </w:r>
      <w:r>
        <w:rPr>
          <w:spacing w:val="-8"/>
        </w:rPr>
        <w:t> </w:t>
      </w:r>
      <w:r>
        <w:rPr>
          <w:spacing w:val="-1"/>
        </w:rPr>
        <w:t>пейзажем</w:t>
      </w:r>
      <w:r>
        <w:rPr/>
        <w:t> и</w:t>
      </w:r>
      <w:r>
        <w:rPr>
          <w:spacing w:val="-2"/>
        </w:rPr>
        <w:t> </w:t>
      </w:r>
      <w:r>
        <w:rPr/>
        <w:t>тяготеют к</w:t>
      </w:r>
      <w:r>
        <w:rPr>
          <w:spacing w:val="-1"/>
        </w:rPr>
        <w:t> </w:t>
      </w:r>
      <w:r>
        <w:rPr/>
        <w:t>принципам</w:t>
      </w:r>
      <w:r>
        <w:rPr>
          <w:spacing w:val="-1"/>
        </w:rPr>
        <w:t> </w:t>
      </w:r>
      <w:r>
        <w:rPr/>
        <w:t>дезурбанизации</w:t>
      </w:r>
      <w:r>
        <w:rPr>
          <w:spacing w:val="-1"/>
        </w:rPr>
        <w:t> </w:t>
      </w:r>
      <w:r>
        <w:rPr/>
        <w:t>[2].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/>
        <w:t>Главной идей градостроительной организации агропоселка является</w:t>
      </w:r>
      <w:r>
        <w:rPr>
          <w:spacing w:val="1"/>
        </w:rPr>
        <w:t> </w:t>
      </w:r>
      <w:r>
        <w:rPr/>
        <w:t>создание</w:t>
      </w:r>
      <w:r>
        <w:rPr>
          <w:spacing w:val="-5"/>
        </w:rPr>
        <w:t> </w:t>
      </w:r>
      <w:r>
        <w:rPr/>
        <w:t>сельскохозяйственных</w:t>
      </w:r>
      <w:r>
        <w:rPr>
          <w:spacing w:val="-4"/>
        </w:rPr>
        <w:t> </w:t>
      </w:r>
      <w:r>
        <w:rPr/>
        <w:t>кластеров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жилой</w:t>
      </w:r>
      <w:r>
        <w:rPr>
          <w:spacing w:val="-5"/>
        </w:rPr>
        <w:t> </w:t>
      </w:r>
      <w:r>
        <w:rPr/>
        <w:t>зоне</w:t>
      </w:r>
      <w:r>
        <w:rPr>
          <w:spacing w:val="-4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1).</w:t>
      </w:r>
      <w:r>
        <w:rPr>
          <w:spacing w:val="-4"/>
        </w:rPr>
        <w:t> </w:t>
      </w:r>
      <w:r>
        <w:rPr/>
        <w:t>Помимо</w:t>
      </w:r>
      <w:r>
        <w:rPr>
          <w:spacing w:val="-38"/>
        </w:rPr>
        <w:t> </w:t>
      </w:r>
      <w:r>
        <w:rPr>
          <w:spacing w:val="-2"/>
        </w:rPr>
        <w:t>проектируемого на северной части участка </w:t>
      </w:r>
      <w:r>
        <w:rPr>
          <w:spacing w:val="-1"/>
        </w:rPr>
        <w:t>арго-промышленного комплек-</w:t>
      </w:r>
      <w:r>
        <w:rPr>
          <w:spacing w:val="-38"/>
        </w:rPr>
        <w:t> </w:t>
      </w:r>
      <w:r>
        <w:rPr/>
        <w:t>са предполагается создание малых коллективных фермерских объедине-</w:t>
      </w:r>
      <w:r>
        <w:rPr>
          <w:spacing w:val="1"/>
        </w:rPr>
        <w:t> </w:t>
      </w:r>
      <w:r>
        <w:rPr/>
        <w:t>ний и арго-соседств. Данные решения позволяют упорядоченно зониро-</w:t>
      </w:r>
      <w:r>
        <w:rPr>
          <w:spacing w:val="1"/>
        </w:rPr>
        <w:t> </w:t>
      </w:r>
      <w:r>
        <w:rPr>
          <w:w w:val="95"/>
        </w:rPr>
        <w:t>вать жилое пространство, создать минимальные санитарно-защитные зоны</w:t>
      </w:r>
      <w:r>
        <w:rPr>
          <w:spacing w:val="1"/>
          <w:w w:val="95"/>
        </w:rPr>
        <w:t> </w:t>
      </w:r>
      <w:r>
        <w:rPr>
          <w:spacing w:val="-2"/>
        </w:rPr>
        <w:t>для сельскохозяйственной деятельности, сохранить комфортную </w:t>
      </w:r>
      <w:r>
        <w:rPr>
          <w:spacing w:val="-1"/>
        </w:rPr>
        <w:t>пешеход-</w:t>
      </w:r>
      <w:r>
        <w:rPr>
          <w:spacing w:val="-37"/>
        </w:rPr>
        <w:t> </w:t>
      </w:r>
      <w:r>
        <w:rPr/>
        <w:t>ную</w:t>
      </w:r>
      <w:r>
        <w:rPr>
          <w:spacing w:val="-2"/>
        </w:rPr>
        <w:t> </w:t>
      </w:r>
      <w:r>
        <w:rPr/>
        <w:t>доступность между жилыми домами и</w:t>
      </w:r>
      <w:r>
        <w:rPr>
          <w:spacing w:val="-2"/>
        </w:rPr>
        <w:t> </w:t>
      </w:r>
      <w:r>
        <w:rPr/>
        <w:t>фермами.</w:t>
      </w:r>
    </w:p>
    <w:p>
      <w:pPr>
        <w:pStyle w:val="BodyText"/>
        <w:spacing w:line="249" w:lineRule="auto" w:before="6"/>
        <w:ind w:left="173" w:right="267" w:firstLine="283"/>
        <w:jc w:val="both"/>
      </w:pPr>
      <w:r>
        <w:rPr/>
        <w:t>Таким образом, мобильный культурный комплекс в структуре ПСО</w:t>
      </w:r>
      <w:r>
        <w:rPr>
          <w:spacing w:val="1"/>
        </w:rPr>
        <w:t> </w:t>
      </w:r>
      <w:r>
        <w:rPr/>
        <w:t>является экоустойчивой многофункциональной структурой, создание ко-</w:t>
      </w:r>
      <w:r>
        <w:rPr>
          <w:spacing w:val="-37"/>
        </w:rPr>
        <w:t> </w:t>
      </w:r>
      <w:r>
        <w:rPr>
          <w:spacing w:val="-1"/>
        </w:rPr>
        <w:t>торой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8"/>
        </w:rPr>
        <w:t> </w:t>
      </w:r>
      <w:r>
        <w:rPr>
          <w:spacing w:val="-1"/>
        </w:rPr>
        <w:t>решить</w:t>
      </w:r>
      <w:r>
        <w:rPr>
          <w:spacing w:val="-8"/>
        </w:rPr>
        <w:t> </w:t>
      </w:r>
      <w:r>
        <w:rPr>
          <w:spacing w:val="-1"/>
        </w:rPr>
        <w:t>основные</w:t>
      </w:r>
      <w:r>
        <w:rPr>
          <w:spacing w:val="-9"/>
        </w:rPr>
        <w:t> </w:t>
      </w:r>
      <w:r>
        <w:rPr/>
        <w:t>проблемы</w:t>
      </w:r>
      <w:r>
        <w:rPr>
          <w:spacing w:val="-8"/>
        </w:rPr>
        <w:t> </w:t>
      </w:r>
      <w:r>
        <w:rPr/>
        <w:t>региона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социально-быто-</w:t>
      </w:r>
      <w:r>
        <w:rPr>
          <w:spacing w:val="1"/>
        </w:rPr>
        <w:t> </w:t>
      </w:r>
      <w:r>
        <w:rPr>
          <w:spacing w:val="-1"/>
        </w:rPr>
        <w:t>вому</w:t>
      </w:r>
      <w:r>
        <w:rPr>
          <w:spacing w:val="-8"/>
        </w:rPr>
        <w:t> </w:t>
      </w:r>
      <w:r>
        <w:rPr>
          <w:spacing w:val="-1"/>
        </w:rPr>
        <w:t>обслуживанию</w:t>
      </w:r>
      <w:r>
        <w:rPr>
          <w:spacing w:val="-9"/>
        </w:rPr>
        <w:t> </w:t>
      </w:r>
      <w:r>
        <w:rPr>
          <w:spacing w:val="-1"/>
        </w:rPr>
        <w:t>населения,</w:t>
      </w:r>
      <w:r>
        <w:rPr>
          <w:spacing w:val="-9"/>
        </w:rPr>
        <w:t> </w:t>
      </w:r>
      <w:r>
        <w:rPr>
          <w:spacing w:val="-1"/>
        </w:rPr>
        <w:t>создать</w:t>
      </w:r>
      <w:r>
        <w:rPr>
          <w:spacing w:val="-8"/>
        </w:rPr>
        <w:t> </w:t>
      </w:r>
      <w:r>
        <w:rPr>
          <w:spacing w:val="-1"/>
        </w:rPr>
        <w:t>местную</w:t>
      </w:r>
      <w:r>
        <w:rPr>
          <w:spacing w:val="-8"/>
        </w:rPr>
        <w:t> </w:t>
      </w:r>
      <w:r>
        <w:rPr>
          <w:spacing w:val="-1"/>
        </w:rPr>
        <w:t>базу</w:t>
      </w:r>
      <w:r>
        <w:rPr>
          <w:spacing w:val="-8"/>
        </w:rPr>
        <w:t> </w:t>
      </w:r>
      <w:r>
        <w:rPr>
          <w:spacing w:val="-1"/>
        </w:rPr>
        <w:t>продуктов</w:t>
      </w:r>
      <w:r>
        <w:rPr>
          <w:spacing w:val="-8"/>
        </w:rPr>
        <w:t> </w:t>
      </w:r>
      <w:r>
        <w:rPr/>
        <w:t>питания,</w:t>
      </w:r>
      <w:r>
        <w:rPr>
          <w:spacing w:val="1"/>
        </w:rPr>
        <w:t> </w:t>
      </w:r>
      <w:r>
        <w:rPr/>
        <w:t>непродовольственных товаров природного происхождения и усилить ту-</w:t>
      </w:r>
      <w:r>
        <w:rPr>
          <w:spacing w:val="-37"/>
        </w:rPr>
        <w:t> </w:t>
      </w:r>
      <w:r>
        <w:rPr/>
        <w:t>ристический</w:t>
      </w:r>
      <w:r>
        <w:rPr>
          <w:spacing w:val="-2"/>
        </w:rPr>
        <w:t> </w:t>
      </w:r>
      <w:r>
        <w:rPr/>
        <w:t>потенциал</w:t>
      </w:r>
      <w:r>
        <w:rPr>
          <w:spacing w:val="-1"/>
        </w:rPr>
        <w:t> </w:t>
      </w:r>
      <w:r>
        <w:rPr/>
        <w:t>прибрежных</w:t>
      </w:r>
      <w:r>
        <w:rPr>
          <w:spacing w:val="-2"/>
        </w:rPr>
        <w:t> </w:t>
      </w:r>
      <w:r>
        <w:rPr/>
        <w:t>территорий</w:t>
      </w:r>
      <w:r>
        <w:rPr>
          <w:spacing w:val="-1"/>
        </w:rPr>
        <w:t> </w:t>
      </w:r>
      <w:r>
        <w:rPr/>
        <w:t>реки</w:t>
      </w:r>
      <w:r>
        <w:rPr>
          <w:spacing w:val="-1"/>
        </w:rPr>
        <w:t> </w:t>
      </w:r>
      <w:r>
        <w:rPr/>
        <w:t>Обь</w:t>
      </w:r>
      <w:r>
        <w:rPr>
          <w:spacing w:val="-2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2,</w:t>
      </w:r>
      <w:r>
        <w:rPr>
          <w:spacing w:val="-1"/>
        </w:rPr>
        <w:t> </w:t>
      </w:r>
      <w:r>
        <w:rPr/>
        <w:t>3,</w:t>
      </w:r>
      <w:r>
        <w:rPr>
          <w:spacing w:val="-1"/>
        </w:rPr>
        <w:t> </w:t>
      </w:r>
      <w:r>
        <w:rPr/>
        <w:t>4).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3"/>
        </w:numPr>
        <w:tabs>
          <w:tab w:pos="401" w:val="left" w:leader="none"/>
        </w:tabs>
        <w:spacing w:line="249" w:lineRule="auto" w:before="8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Колодин К. И. Архитектурно-планировочная организация агроиндустри-</w:t>
      </w:r>
      <w:r>
        <w:rPr>
          <w:spacing w:val="1"/>
          <w:w w:val="95"/>
          <w:sz w:val="16"/>
        </w:rPr>
        <w:t> </w:t>
      </w:r>
      <w:r>
        <w:rPr>
          <w:sz w:val="16"/>
        </w:rPr>
        <w:t>альных</w:t>
      </w:r>
      <w:r>
        <w:rPr>
          <w:spacing w:val="-8"/>
          <w:sz w:val="16"/>
        </w:rPr>
        <w:t> </w:t>
      </w:r>
      <w:r>
        <w:rPr>
          <w:sz w:val="16"/>
        </w:rPr>
        <w:t>комплексов</w:t>
      </w:r>
      <w:r>
        <w:rPr>
          <w:spacing w:val="-8"/>
          <w:sz w:val="16"/>
        </w:rPr>
        <w:t> </w:t>
      </w:r>
      <w:r>
        <w:rPr>
          <w:sz w:val="16"/>
        </w:rPr>
        <w:t>вахтенного</w:t>
      </w:r>
      <w:r>
        <w:rPr>
          <w:spacing w:val="-7"/>
          <w:sz w:val="16"/>
        </w:rPr>
        <w:t> </w:t>
      </w:r>
      <w:r>
        <w:rPr>
          <w:sz w:val="16"/>
        </w:rPr>
        <w:t>типа: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7"/>
          <w:sz w:val="16"/>
        </w:rPr>
        <w:t> </w:t>
      </w:r>
      <w:r>
        <w:rPr>
          <w:sz w:val="16"/>
        </w:rPr>
        <w:t>примере</w:t>
      </w:r>
      <w:r>
        <w:rPr>
          <w:spacing w:val="-8"/>
          <w:sz w:val="16"/>
        </w:rPr>
        <w:t> </w:t>
      </w:r>
      <w:r>
        <w:rPr>
          <w:sz w:val="16"/>
        </w:rPr>
        <w:t>Западно-Сибирского</w:t>
      </w:r>
      <w:r>
        <w:rPr>
          <w:spacing w:val="-38"/>
          <w:sz w:val="16"/>
        </w:rPr>
        <w:t> </w:t>
      </w:r>
      <w:r>
        <w:rPr>
          <w:sz w:val="16"/>
        </w:rPr>
        <w:t>региона: диссертация ... кандидата архитектуры: 18.00.02. – Москва,</w:t>
      </w:r>
      <w:r>
        <w:rPr>
          <w:spacing w:val="1"/>
          <w:sz w:val="16"/>
        </w:rPr>
        <w:t> </w:t>
      </w:r>
      <w:r>
        <w:rPr>
          <w:sz w:val="16"/>
        </w:rPr>
        <w:t>1986.</w:t>
      </w:r>
      <w:r>
        <w:rPr>
          <w:spacing w:val="-1"/>
          <w:sz w:val="16"/>
        </w:rPr>
        <w:t> </w:t>
      </w:r>
      <w:r>
        <w:rPr>
          <w:sz w:val="16"/>
        </w:rPr>
        <w:t>– 163 с. + Прил.</w:t>
      </w:r>
      <w:r>
        <w:rPr>
          <w:spacing w:val="-1"/>
          <w:sz w:val="16"/>
        </w:rPr>
        <w:t> </w:t>
      </w:r>
      <w:r>
        <w:rPr>
          <w:sz w:val="16"/>
        </w:rPr>
        <w:t>(63 с.: ил.).</w:t>
      </w:r>
    </w:p>
    <w:p>
      <w:pPr>
        <w:pStyle w:val="ListParagraph"/>
        <w:numPr>
          <w:ilvl w:val="0"/>
          <w:numId w:val="13"/>
        </w:numPr>
        <w:tabs>
          <w:tab w:pos="401" w:val="left" w:leader="none"/>
        </w:tabs>
        <w:spacing w:line="249" w:lineRule="auto" w:before="3" w:after="0"/>
        <w:ind w:left="400" w:right="269" w:hanging="227"/>
        <w:jc w:val="both"/>
        <w:rPr>
          <w:sz w:val="16"/>
        </w:rPr>
      </w:pPr>
      <w:r>
        <w:rPr>
          <w:sz w:val="16"/>
        </w:rPr>
        <w:t>Колодин К. И. пособие для вузов «Формообразование объектов заго-</w:t>
      </w:r>
      <w:r>
        <w:rPr>
          <w:spacing w:val="1"/>
          <w:sz w:val="16"/>
        </w:rPr>
        <w:t> </w:t>
      </w:r>
      <w:r>
        <w:rPr>
          <w:sz w:val="16"/>
        </w:rPr>
        <w:t>родной</w:t>
      </w:r>
      <w:r>
        <w:rPr>
          <w:spacing w:val="-1"/>
          <w:sz w:val="16"/>
        </w:rPr>
        <w:t> </w:t>
      </w:r>
      <w:r>
        <w:rPr>
          <w:sz w:val="16"/>
        </w:rPr>
        <w:t>среды», М:</w:t>
      </w:r>
      <w:r>
        <w:rPr>
          <w:spacing w:val="-2"/>
          <w:sz w:val="16"/>
        </w:rPr>
        <w:t> </w:t>
      </w:r>
      <w:r>
        <w:rPr>
          <w:sz w:val="16"/>
        </w:rPr>
        <w:t>«Архитектура – С»,</w:t>
      </w:r>
      <w:r>
        <w:rPr>
          <w:spacing w:val="-1"/>
          <w:sz w:val="16"/>
        </w:rPr>
        <w:t> </w:t>
      </w:r>
      <w:r>
        <w:rPr>
          <w:sz w:val="16"/>
        </w:rPr>
        <w:t>2004. C.</w:t>
      </w:r>
      <w:r>
        <w:rPr>
          <w:spacing w:val="-1"/>
          <w:sz w:val="16"/>
        </w:rPr>
        <w:t> </w:t>
      </w:r>
      <w:r>
        <w:rPr>
          <w:sz w:val="16"/>
        </w:rPr>
        <w:t>128.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09024" id="docshape154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5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38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06976" id="docshape15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06464" id="docshape157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05952" id="docshapegroup158" coordorigin="0,283" coordsize="11906,284">
            <v:rect style="position:absolute;left:5;top:283;width:11900;height:284" id="docshape159" filled="true" fillcolor="#e30613" stroked="false">
              <v:fill type="solid"/>
            </v:rect>
            <v:shape style="position:absolute;left:0;top:283;width:2;height:284" id="docshape160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3644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92925" cy="2768727"/>
            <wp:effectExtent l="0" t="0" r="0" b="0"/>
            <wp:docPr id="133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925" cy="276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362334" cy="2768727"/>
            <wp:effectExtent l="0" t="0" r="0" b="0"/>
            <wp:docPr id="135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0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334" cy="276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3643" w:val="left" w:leader="none"/>
        </w:tabs>
        <w:spacing w:before="116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Генеральный</w:t>
      </w:r>
      <w:r>
        <w:rPr>
          <w:spacing w:val="-2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агропоселка</w:t>
        <w:tab/>
        <w:t>Рис.</w:t>
      </w:r>
      <w:r>
        <w:rPr>
          <w:spacing w:val="-6"/>
        </w:rPr>
        <w:t> </w:t>
      </w:r>
      <w:r>
        <w:rPr/>
        <w:t>2.</w:t>
      </w:r>
      <w:r>
        <w:rPr>
          <w:spacing w:val="-6"/>
        </w:rPr>
        <w:t> </w:t>
      </w:r>
      <w:r>
        <w:rPr/>
        <w:t>Перспективное</w:t>
      </w:r>
      <w:r>
        <w:rPr>
          <w:spacing w:val="-5"/>
        </w:rPr>
        <w:t> </w:t>
      </w:r>
      <w:r>
        <w:rPr/>
        <w:t>изображение</w:t>
      </w:r>
      <w:r>
        <w:rPr>
          <w:spacing w:val="-6"/>
        </w:rPr>
        <w:t> </w:t>
      </w:r>
      <w:r>
        <w:rPr/>
        <w:t>ярмарочной</w:t>
      </w:r>
      <w:r>
        <w:rPr>
          <w:spacing w:val="-5"/>
        </w:rPr>
        <w:t> </w:t>
      </w:r>
      <w:r>
        <w:rPr/>
        <w:t>зоны</w:t>
      </w:r>
      <w:r>
        <w:rPr>
          <w:spacing w:val="-6"/>
        </w:rPr>
        <w:t> </w:t>
      </w:r>
      <w:r>
        <w:rPr/>
        <w:t>мобильного</w:t>
      </w:r>
      <w:r>
        <w:rPr>
          <w:spacing w:val="-5"/>
        </w:rPr>
        <w:t> </w:t>
      </w:r>
      <w:r>
        <w:rPr/>
        <w:t>комплекса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539687</wp:posOffset>
            </wp:positionH>
            <wp:positionV relativeFrom="paragraph">
              <wp:posOffset>96196</wp:posOffset>
            </wp:positionV>
            <wp:extent cx="6550215" cy="1485900"/>
            <wp:effectExtent l="0" t="0" r="0" b="0"/>
            <wp:wrapTopAndBottom/>
            <wp:docPr id="137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81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21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9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Перспективные</w:t>
      </w:r>
      <w:r>
        <w:rPr>
          <w:spacing w:val="-4"/>
        </w:rPr>
        <w:t> </w:t>
      </w:r>
      <w:r>
        <w:rPr/>
        <w:t>виды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539687</wp:posOffset>
            </wp:positionH>
            <wp:positionV relativeFrom="paragraph">
              <wp:posOffset>153629</wp:posOffset>
            </wp:positionV>
            <wp:extent cx="6542483" cy="2506218"/>
            <wp:effectExtent l="0" t="0" r="0" b="0"/>
            <wp:wrapTopAndBottom/>
            <wp:docPr id="139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2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483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6"/>
        <w:ind w:left="229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Рабочее</w:t>
      </w:r>
      <w:r>
        <w:rPr>
          <w:spacing w:val="-4"/>
        </w:rPr>
        <w:t> </w:t>
      </w:r>
      <w:r>
        <w:rPr/>
        <w:t>макетирование</w:t>
      </w:r>
      <w:r>
        <w:rPr>
          <w:spacing w:val="-3"/>
        </w:rPr>
        <w:t> </w:t>
      </w:r>
      <w:r>
        <w:rPr/>
        <w:t>(эскиз)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pict>
          <v:shape style="position:absolute;margin-left:42.519699pt;margin-top:7.319233pt;width:513.1pt;height:.1pt;mso-position-horizontal-relative:page;mso-position-vertical-relative:paragraph;z-index:-15643648;mso-wrap-distance-left:0;mso-wrap-distance-right:0" id="docshape161" coordorigin="850,146" coordsize="10262,0" path="m850,146l11112,14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53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39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72.012.1</w:t>
      </w:r>
    </w:p>
    <w:p>
      <w:pPr>
        <w:spacing w:line="249" w:lineRule="auto" w:before="57"/>
        <w:ind w:left="173" w:right="542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Олеся Константиновна </w:t>
      </w:r>
      <w:r>
        <w:rPr>
          <w:i/>
          <w:w w:val="95"/>
          <w:sz w:val="16"/>
        </w:rPr>
        <w:t>Дроздова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1170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sz w:val="16"/>
        </w:rPr>
        <w:t>E-mail: </w:t>
      </w:r>
      <w:hyperlink r:id="rId112">
        <w:r>
          <w:rPr>
            <w:i/>
            <w:spacing w:val="-1"/>
            <w:sz w:val="16"/>
          </w:rPr>
          <w:t>d.one.drozdova@gmail.com</w:t>
        </w:r>
        <w:r>
          <w:rPr>
            <w:spacing w:val="-1"/>
            <w:sz w:val="16"/>
          </w:rPr>
          <w:t>,</w:t>
        </w:r>
      </w:hyperlink>
      <w:r>
        <w:rPr>
          <w:sz w:val="16"/>
        </w:rPr>
        <w:t> </w:t>
      </w:r>
      <w:hyperlink r:id="rId92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line="240" w:lineRule="auto" w:before="0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9"/>
        <w:rPr>
          <w:i/>
          <w:sz w:val="33"/>
        </w:rPr>
      </w:pPr>
    </w:p>
    <w:p>
      <w:pPr>
        <w:pStyle w:val="Heading1"/>
        <w:spacing w:before="1"/>
        <w:jc w:val="left"/>
      </w:pPr>
      <w:r>
        <w:rPr/>
        <w:t>МНОГОФУНКЦИОНАЛЬНЫЙ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Olesia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Konstantinovna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Drozdova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Fedorov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112">
        <w:r>
          <w:rPr>
            <w:i/>
            <w:w w:val="95"/>
            <w:sz w:val="16"/>
          </w:rPr>
          <w:t>d.one.drozdova@gmail.com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92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2949" w:space="124"/>
            <w:col w:w="4330" w:space="511"/>
            <w:col w:w="2796"/>
          </w:cols>
        </w:sectPr>
      </w:pPr>
    </w:p>
    <w:p>
      <w:pPr>
        <w:pStyle w:val="Heading1"/>
        <w:spacing w:line="249" w:lineRule="auto" w:before="14"/>
        <w:ind w:left="1379" w:right="1473"/>
      </w:pPr>
      <w:r>
        <w:rPr>
          <w:spacing w:val="-3"/>
        </w:rPr>
        <w:t>ПРОИЗВОДСТВЕННО-ОБРАЗОВАТЕЛЬНЫЙ КОМПЛЕКС</w:t>
      </w:r>
      <w:r>
        <w:rPr>
          <w:spacing w:val="-67"/>
        </w:rPr>
        <w:t> </w:t>
      </w:r>
      <w:r>
        <w:rPr/>
        <w:t>НА</w:t>
      </w:r>
      <w:r>
        <w:rPr>
          <w:spacing w:val="-1"/>
        </w:rPr>
        <w:t> </w:t>
      </w:r>
      <w:r>
        <w:rPr/>
        <w:t>БЫВШЕЙ</w:t>
      </w:r>
      <w:r>
        <w:rPr>
          <w:spacing w:val="-2"/>
        </w:rPr>
        <w:t> </w:t>
      </w:r>
      <w:r>
        <w:rPr/>
        <w:t>ПРОМЫШЛЕННОЙ ТЕРРИТОРИИ</w:t>
      </w:r>
    </w:p>
    <w:p>
      <w:pPr>
        <w:pStyle w:val="Heading2"/>
        <w:ind w:left="2124"/>
      </w:pPr>
      <w:r>
        <w:rPr>
          <w:spacing w:val="-1"/>
        </w:rPr>
        <w:t>MULTIFUNCTIONAL</w:t>
      </w:r>
      <w:r>
        <w:rPr>
          <w:spacing w:val="-17"/>
        </w:rPr>
        <w:t> </w:t>
      </w:r>
      <w:r>
        <w:rPr/>
        <w:t>COMPLEX</w:t>
      </w:r>
    </w:p>
    <w:p>
      <w:pPr>
        <w:spacing w:before="14"/>
        <w:ind w:left="2134" w:right="2217" w:firstLine="0"/>
        <w:jc w:val="center"/>
        <w:rPr>
          <w:sz w:val="28"/>
        </w:rPr>
      </w:pPr>
      <w:r>
        <w:rPr>
          <w:spacing w:val="-1"/>
          <w:sz w:val="28"/>
        </w:rPr>
        <w:t>IN</w:t>
      </w:r>
      <w:r>
        <w:rPr>
          <w:spacing w:val="-6"/>
          <w:sz w:val="28"/>
        </w:rPr>
        <w:t> </w:t>
      </w:r>
      <w:r>
        <w:rPr>
          <w:spacing w:val="-1"/>
          <w:sz w:val="28"/>
        </w:rPr>
        <w:t>THE</w:t>
      </w:r>
      <w:r>
        <w:rPr>
          <w:sz w:val="28"/>
        </w:rPr>
        <w:t> </w:t>
      </w:r>
      <w:r>
        <w:rPr>
          <w:spacing w:val="-1"/>
          <w:sz w:val="28"/>
        </w:rPr>
        <w:t>FORMER</w:t>
      </w:r>
      <w:r>
        <w:rPr>
          <w:sz w:val="28"/>
        </w:rPr>
        <w:t> </w:t>
      </w:r>
      <w:r>
        <w:rPr>
          <w:spacing w:val="-1"/>
          <w:sz w:val="28"/>
        </w:rPr>
        <w:t>INDUSTRIAL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TERRITORY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>
          <w:spacing w:val="-1"/>
        </w:rPr>
        <w:t>Многофункциональный</w:t>
      </w:r>
      <w:r>
        <w:rPr>
          <w:spacing w:val="-9"/>
        </w:rPr>
        <w:t> </w:t>
      </w:r>
      <w:r>
        <w:rPr>
          <w:spacing w:val="-1"/>
        </w:rPr>
        <w:t>производственно-образовательный</w:t>
      </w:r>
      <w:r>
        <w:rPr>
          <w:spacing w:val="-9"/>
        </w:rPr>
        <w:t> </w:t>
      </w:r>
      <w:r>
        <w:rPr>
          <w:spacing w:val="-1"/>
        </w:rPr>
        <w:t>комплекс</w:t>
      </w:r>
      <w:r>
        <w:rPr>
          <w:spacing w:val="-9"/>
        </w:rPr>
        <w:t> </w:t>
      </w:r>
      <w:r>
        <w:rPr>
          <w:spacing w:val="-1"/>
        </w:rPr>
        <w:t>располагается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Санкт-Петербурге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Невском</w:t>
      </w:r>
      <w:r>
        <w:rPr>
          <w:spacing w:val="-9"/>
        </w:rPr>
        <w:t> </w:t>
      </w:r>
      <w:r>
        <w:rPr>
          <w:spacing w:val="-1"/>
        </w:rPr>
        <w:t>районе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бывшей</w:t>
      </w:r>
      <w:r>
        <w:rPr>
          <w:spacing w:val="-9"/>
        </w:rPr>
        <w:t> </w:t>
      </w:r>
      <w:r>
        <w:rPr/>
        <w:t>промышлен-</w:t>
      </w:r>
      <w:r>
        <w:rPr>
          <w:spacing w:val="1"/>
        </w:rPr>
        <w:t> </w:t>
      </w:r>
      <w:r>
        <w:rPr/>
        <w:t>ной территории «Французский ковш». Особенностью комплекса является сочетание производственных и образовательных функций с целью улучше-</w:t>
      </w:r>
      <w:r>
        <w:rPr>
          <w:spacing w:val="-37"/>
        </w:rPr>
        <w:t> </w:t>
      </w:r>
      <w:r>
        <w:rPr/>
        <w:t>ния</w:t>
      </w:r>
      <w:r>
        <w:rPr>
          <w:spacing w:val="-6"/>
        </w:rPr>
        <w:t> </w:t>
      </w:r>
      <w:r>
        <w:rPr/>
        <w:t>качества</w:t>
      </w:r>
      <w:r>
        <w:rPr>
          <w:spacing w:val="-6"/>
        </w:rPr>
        <w:t> </w:t>
      </w:r>
      <w:r>
        <w:rPr/>
        <w:t>получаемого</w:t>
      </w:r>
      <w:r>
        <w:rPr>
          <w:spacing w:val="-6"/>
        </w:rPr>
        <w:t> </w:t>
      </w:r>
      <w:r>
        <w:rPr/>
        <w:t>образования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ускорения</w:t>
      </w:r>
      <w:r>
        <w:rPr>
          <w:spacing w:val="-6"/>
        </w:rPr>
        <w:t> </w:t>
      </w:r>
      <w:r>
        <w:rPr/>
        <w:t>темпов</w:t>
      </w:r>
      <w:r>
        <w:rPr>
          <w:spacing w:val="-6"/>
        </w:rPr>
        <w:t> </w:t>
      </w:r>
      <w:r>
        <w:rPr/>
        <w:t>технического</w:t>
      </w:r>
      <w:r>
        <w:rPr>
          <w:spacing w:val="-5"/>
        </w:rPr>
        <w:t> </w:t>
      </w:r>
      <w:r>
        <w:rPr/>
        <w:t>прогресса.</w:t>
      </w:r>
      <w:r>
        <w:rPr>
          <w:spacing w:val="-6"/>
        </w:rPr>
        <w:t> </w:t>
      </w:r>
      <w:r>
        <w:rPr/>
        <w:t>Кроме</w:t>
      </w:r>
      <w:r>
        <w:rPr>
          <w:spacing w:val="-6"/>
        </w:rPr>
        <w:t> </w:t>
      </w:r>
      <w:r>
        <w:rPr/>
        <w:t>того,</w:t>
      </w:r>
      <w:r>
        <w:rPr>
          <w:spacing w:val="-6"/>
        </w:rPr>
        <w:t> </w:t>
      </w:r>
      <w:r>
        <w:rPr/>
        <w:t>задачей</w:t>
      </w:r>
      <w:r>
        <w:rPr>
          <w:spacing w:val="-6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создание</w:t>
      </w:r>
      <w:r>
        <w:rPr>
          <w:spacing w:val="-6"/>
        </w:rPr>
        <w:t> </w:t>
      </w:r>
      <w:r>
        <w:rPr/>
        <w:t>учебных</w:t>
      </w:r>
      <w:r>
        <w:rPr>
          <w:spacing w:val="-6"/>
        </w:rPr>
        <w:t> </w:t>
      </w:r>
      <w:r>
        <w:rPr/>
        <w:t>площадок</w:t>
      </w:r>
      <w:r>
        <w:rPr>
          <w:spacing w:val="-5"/>
        </w:rPr>
        <w:t> </w:t>
      </w:r>
      <w:r>
        <w:rPr/>
        <w:t>нового</w:t>
      </w:r>
      <w:r>
        <w:rPr>
          <w:spacing w:val="-38"/>
        </w:rPr>
        <w:t> </w:t>
      </w:r>
      <w:r>
        <w:rPr/>
        <w:t>типа.</w:t>
      </w:r>
      <w:r>
        <w:rPr>
          <w:spacing w:val="-10"/>
        </w:rPr>
        <w:t> </w:t>
      </w:r>
      <w:r>
        <w:rPr/>
        <w:t>Представлен</w:t>
      </w:r>
      <w:r>
        <w:rPr>
          <w:spacing w:val="-9"/>
        </w:rPr>
        <w:t> </w:t>
      </w:r>
      <w:r>
        <w:rPr/>
        <w:t>вариант</w:t>
      </w:r>
      <w:r>
        <w:rPr>
          <w:spacing w:val="-10"/>
        </w:rPr>
        <w:t> </w:t>
      </w:r>
      <w:r>
        <w:rPr/>
        <w:t>композиционно-пространственного</w:t>
      </w:r>
      <w:r>
        <w:rPr>
          <w:spacing w:val="-9"/>
        </w:rPr>
        <w:t> </w:t>
      </w:r>
      <w:r>
        <w:rPr/>
        <w:t>решения</w:t>
      </w:r>
      <w:r>
        <w:rPr>
          <w:spacing w:val="-10"/>
        </w:rPr>
        <w:t> </w:t>
      </w:r>
      <w:r>
        <w:rPr/>
        <w:t>объекта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концепцией</w:t>
      </w:r>
      <w:r>
        <w:rPr>
          <w:spacing w:val="-9"/>
        </w:rPr>
        <w:t> </w:t>
      </w:r>
      <w:r>
        <w:rPr/>
        <w:t>взаимосвязи</w:t>
      </w:r>
      <w:r>
        <w:rPr>
          <w:spacing w:val="-10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функциональных</w:t>
      </w:r>
      <w:r>
        <w:rPr>
          <w:spacing w:val="-10"/>
        </w:rPr>
        <w:t> </w:t>
      </w:r>
      <w:r>
        <w:rPr/>
        <w:t>групп,</w:t>
      </w:r>
      <w:r>
        <w:rPr>
          <w:spacing w:val="-9"/>
        </w:rPr>
        <w:t> </w:t>
      </w:r>
      <w:r>
        <w:rPr/>
        <w:t>позво-</w:t>
      </w:r>
      <w:r>
        <w:rPr>
          <w:spacing w:val="1"/>
        </w:rPr>
        <w:t> </w:t>
      </w:r>
      <w:r>
        <w:rPr/>
        <w:t>ляющий создать благоприятную среду для синхронного развития науки и производства, что не может быть достигнуто при строительстве отдельных</w:t>
      </w:r>
      <w:r>
        <w:rPr>
          <w:spacing w:val="1"/>
        </w:rPr>
        <w:t> </w:t>
      </w:r>
      <w:r>
        <w:rPr/>
        <w:t>объектов,</w:t>
      </w:r>
      <w:r>
        <w:rPr>
          <w:spacing w:val="-1"/>
        </w:rPr>
        <w:t> </w:t>
      </w:r>
      <w:r>
        <w:rPr/>
        <w:t>расположенных в</w:t>
      </w:r>
      <w:r>
        <w:rPr>
          <w:spacing w:val="-1"/>
        </w:rPr>
        <w:t> </w:t>
      </w:r>
      <w:r>
        <w:rPr/>
        <w:t>разных частях города.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производственный</w:t>
      </w:r>
      <w:r>
        <w:rPr>
          <w:spacing w:val="-6"/>
        </w:rPr>
        <w:t> </w:t>
      </w:r>
      <w:r>
        <w:rPr/>
        <w:t>центр,</w:t>
      </w:r>
      <w:r>
        <w:rPr>
          <w:spacing w:val="-6"/>
        </w:rPr>
        <w:t> </w:t>
      </w:r>
      <w:r>
        <w:rPr/>
        <w:t>образовательный</w:t>
      </w:r>
      <w:r>
        <w:rPr>
          <w:spacing w:val="-7"/>
        </w:rPr>
        <w:t> </w:t>
      </w:r>
      <w:r>
        <w:rPr/>
        <w:t>центр,</w:t>
      </w:r>
      <w:r>
        <w:rPr>
          <w:spacing w:val="-6"/>
        </w:rPr>
        <w:t> </w:t>
      </w:r>
      <w:r>
        <w:rPr/>
        <w:t>интеграция</w:t>
      </w:r>
      <w:r>
        <w:rPr>
          <w:spacing w:val="-7"/>
        </w:rPr>
        <w:t> </w:t>
      </w:r>
      <w:r>
        <w:rPr/>
        <w:t>производства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науки,</w:t>
      </w:r>
      <w:r>
        <w:rPr>
          <w:spacing w:val="-6"/>
        </w:rPr>
        <w:t> </w:t>
      </w:r>
      <w:r>
        <w:rPr/>
        <w:t>«Французский</w:t>
      </w:r>
      <w:r>
        <w:rPr>
          <w:spacing w:val="-6"/>
        </w:rPr>
        <w:t> </w:t>
      </w:r>
      <w:r>
        <w:rPr/>
        <w:t>ковш».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1" w:firstLine="283"/>
        <w:jc w:val="both"/>
      </w:pPr>
      <w:r>
        <w:rPr/>
        <w:t>The multifunctional production and educational complex is located in St. Petersburg in the Nevsky district on the former industrial site “French Bucket”. A</w:t>
      </w:r>
      <w:r>
        <w:rPr>
          <w:spacing w:val="1"/>
        </w:rPr>
        <w:t> </w:t>
      </w:r>
      <w:r>
        <w:rPr/>
        <w:t>feature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complex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integration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functional</w:t>
      </w:r>
      <w:r>
        <w:rPr>
          <w:spacing w:val="-7"/>
        </w:rPr>
        <w:t> </w:t>
      </w:r>
      <w:r>
        <w:rPr/>
        <w:t>components</w:t>
      </w:r>
      <w:r>
        <w:rPr>
          <w:spacing w:val="-7"/>
        </w:rPr>
        <w:t> </w:t>
      </w:r>
      <w:r>
        <w:rPr/>
        <w:t>such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production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education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accelerate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pace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technological</w:t>
      </w:r>
      <w:r>
        <w:rPr>
          <w:spacing w:val="-7"/>
        </w:rPr>
        <w:t> </w:t>
      </w:r>
      <w:r>
        <w:rPr/>
        <w:t>progress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 quality of education, as well as the creation of new types of learning sites. A variant of the compositional-spatial solution of the interconnection of various</w:t>
      </w:r>
      <w:r>
        <w:rPr>
          <w:spacing w:val="1"/>
        </w:rPr>
        <w:t> </w:t>
      </w:r>
      <w:r>
        <w:rPr/>
        <w:t>functional</w:t>
      </w:r>
      <w:r>
        <w:rPr>
          <w:spacing w:val="-1"/>
        </w:rPr>
        <w:t> </w:t>
      </w:r>
      <w:r>
        <w:rPr/>
        <w:t>groups is</w:t>
      </w:r>
      <w:r>
        <w:rPr>
          <w:spacing w:val="-1"/>
        </w:rPr>
        <w:t> </w:t>
      </w:r>
      <w:r>
        <w:rPr/>
        <w:t>presented, which</w:t>
      </w:r>
      <w:r>
        <w:rPr>
          <w:spacing w:val="-2"/>
        </w:rPr>
        <w:t> </w:t>
      </w:r>
      <w:r>
        <w:rPr/>
        <w:t>allows creating a</w:t>
      </w:r>
      <w:r>
        <w:rPr>
          <w:spacing w:val="-1"/>
        </w:rPr>
        <w:t> </w:t>
      </w:r>
      <w:r>
        <w:rPr/>
        <w:t>favorable environment</w:t>
      </w:r>
      <w:r>
        <w:rPr>
          <w:spacing w:val="-1"/>
        </w:rPr>
        <w:t> </w:t>
      </w:r>
      <w:r>
        <w:rPr/>
        <w:t>for the simultaneous</w:t>
      </w:r>
      <w:r>
        <w:rPr>
          <w:spacing w:val="-2"/>
        </w:rPr>
        <w:t> </w:t>
      </w:r>
      <w:r>
        <w:rPr/>
        <w:t>development of</w:t>
      </w:r>
      <w:r>
        <w:rPr>
          <w:spacing w:val="-1"/>
        </w:rPr>
        <w:t> </w:t>
      </w:r>
      <w:r>
        <w:rPr/>
        <w:t>science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production.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production</w:t>
      </w:r>
      <w:r>
        <w:rPr>
          <w:spacing w:val="-3"/>
        </w:rPr>
        <w:t> </w:t>
      </w:r>
      <w:r>
        <w:rPr/>
        <w:t>center,</w:t>
      </w:r>
      <w:r>
        <w:rPr>
          <w:spacing w:val="-2"/>
        </w:rPr>
        <w:t> </w:t>
      </w:r>
      <w:r>
        <w:rPr/>
        <w:t>educational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integration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production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science,</w:t>
      </w:r>
      <w:r>
        <w:rPr>
          <w:spacing w:val="-3"/>
        </w:rPr>
        <w:t> </w:t>
      </w:r>
      <w:r>
        <w:rPr/>
        <w:t>French</w:t>
      </w:r>
      <w:r>
        <w:rPr>
          <w:spacing w:val="-4"/>
        </w:rPr>
        <w:t> </w:t>
      </w:r>
      <w:r>
        <w:rPr/>
        <w:t>bucket.</w:t>
      </w:r>
    </w:p>
    <w:p>
      <w:pPr>
        <w:pStyle w:val="BodyText"/>
        <w:spacing w:before="7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right="1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настоящее</w:t>
      </w:r>
      <w:r>
        <w:rPr>
          <w:spacing w:val="-8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>
          <w:spacing w:val="-1"/>
        </w:rPr>
        <w:t>наука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/>
        <w:t>важным</w:t>
      </w:r>
      <w:r>
        <w:rPr>
          <w:spacing w:val="-8"/>
        </w:rPr>
        <w:t> </w:t>
      </w:r>
      <w:r>
        <w:rPr/>
        <w:t>фактором</w:t>
      </w:r>
      <w:r>
        <w:rPr>
          <w:spacing w:val="-8"/>
        </w:rPr>
        <w:t> </w:t>
      </w:r>
      <w:r>
        <w:rPr/>
        <w:t>преобразования</w:t>
      </w:r>
      <w:r>
        <w:rPr>
          <w:spacing w:val="-38"/>
        </w:rPr>
        <w:t> </w:t>
      </w:r>
      <w:r>
        <w:rPr/>
        <w:t>мира,</w:t>
      </w:r>
      <w:r>
        <w:rPr>
          <w:spacing w:val="-10"/>
        </w:rPr>
        <w:t> </w:t>
      </w:r>
      <w:r>
        <w:rPr/>
        <w:t>но</w:t>
      </w:r>
      <w:r>
        <w:rPr>
          <w:spacing w:val="-10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прогресса</w:t>
      </w:r>
      <w:r>
        <w:rPr>
          <w:spacing w:val="-10"/>
        </w:rPr>
        <w:t> </w:t>
      </w:r>
      <w:r>
        <w:rPr/>
        <w:t>необходимо</w:t>
      </w:r>
      <w:r>
        <w:rPr>
          <w:spacing w:val="-9"/>
        </w:rPr>
        <w:t> </w:t>
      </w:r>
      <w:r>
        <w:rPr/>
        <w:t>использование</w:t>
      </w:r>
      <w:r>
        <w:rPr>
          <w:spacing w:val="-10"/>
        </w:rPr>
        <w:t> </w:t>
      </w:r>
      <w:r>
        <w:rPr/>
        <w:t>достижений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разви-</w:t>
      </w:r>
      <w:r>
        <w:rPr>
          <w:spacing w:val="-37"/>
        </w:rPr>
        <w:t> </w:t>
      </w:r>
      <w:r>
        <w:rPr>
          <w:spacing w:val="-1"/>
        </w:rPr>
        <w:t>тии</w:t>
      </w:r>
      <w:r>
        <w:rPr>
          <w:spacing w:val="-9"/>
        </w:rPr>
        <w:t> </w:t>
      </w:r>
      <w:r>
        <w:rPr>
          <w:spacing w:val="-1"/>
        </w:rPr>
        <w:t>производства.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этого</w:t>
      </w:r>
      <w:r>
        <w:rPr>
          <w:spacing w:val="-8"/>
        </w:rPr>
        <w:t> </w:t>
      </w:r>
      <w:r>
        <w:rPr>
          <w:spacing w:val="-1"/>
        </w:rPr>
        <w:t>необходимо</w:t>
      </w:r>
      <w:r>
        <w:rPr>
          <w:spacing w:val="-8"/>
        </w:rPr>
        <w:t> </w:t>
      </w:r>
      <w:r>
        <w:rPr>
          <w:spacing w:val="-1"/>
        </w:rPr>
        <w:t>интеграционное</w:t>
      </w:r>
      <w:r>
        <w:rPr>
          <w:spacing w:val="-9"/>
        </w:rPr>
        <w:t> </w:t>
      </w:r>
      <w:r>
        <w:rPr>
          <w:spacing w:val="-1"/>
        </w:rPr>
        <w:t>взаимодействие</w:t>
      </w:r>
      <w:r>
        <w:rPr/>
        <w:t> производства,</w:t>
      </w:r>
      <w:r>
        <w:rPr>
          <w:spacing w:val="-10"/>
        </w:rPr>
        <w:t> </w:t>
      </w:r>
      <w:r>
        <w:rPr/>
        <w:t>науки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образования</w:t>
      </w:r>
      <w:r>
        <w:rPr>
          <w:spacing w:val="-9"/>
        </w:rPr>
        <w:t> </w:t>
      </w:r>
      <w:r>
        <w:rPr/>
        <w:t>для</w:t>
      </w:r>
      <w:r>
        <w:rPr>
          <w:spacing w:val="-10"/>
        </w:rPr>
        <w:t> </w:t>
      </w:r>
      <w:r>
        <w:rPr/>
        <w:t>содействия</w:t>
      </w:r>
      <w:r>
        <w:rPr>
          <w:spacing w:val="-9"/>
        </w:rPr>
        <w:t> </w:t>
      </w:r>
      <w:r>
        <w:rPr/>
        <w:t>ускоренному</w:t>
      </w:r>
      <w:r>
        <w:rPr>
          <w:spacing w:val="-9"/>
        </w:rPr>
        <w:t> </w:t>
      </w:r>
      <w:r>
        <w:rPr/>
        <w:t>техниче-</w:t>
      </w:r>
      <w:r>
        <w:rPr>
          <w:spacing w:val="-38"/>
        </w:rPr>
        <w:t> </w:t>
      </w:r>
      <w:r>
        <w:rPr>
          <w:spacing w:val="-1"/>
        </w:rPr>
        <w:t>скому</w:t>
      </w:r>
      <w:r>
        <w:rPr>
          <w:spacing w:val="-9"/>
        </w:rPr>
        <w:t> </w:t>
      </w:r>
      <w:r>
        <w:rPr>
          <w:spacing w:val="-1"/>
        </w:rPr>
        <w:t>развитию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реализации</w:t>
      </w:r>
      <w:r>
        <w:rPr>
          <w:spacing w:val="-8"/>
        </w:rPr>
        <w:t> </w:t>
      </w:r>
      <w:r>
        <w:rPr>
          <w:spacing w:val="-1"/>
        </w:rPr>
        <w:t>научно-технического</w:t>
      </w:r>
      <w:r>
        <w:rPr>
          <w:spacing w:val="-8"/>
        </w:rPr>
        <w:t> </w:t>
      </w:r>
      <w:r>
        <w:rPr>
          <w:spacing w:val="-1"/>
        </w:rPr>
        <w:t>потенциала</w:t>
      </w:r>
      <w:r>
        <w:rPr>
          <w:spacing w:val="-8"/>
        </w:rPr>
        <w:t> </w:t>
      </w:r>
      <w:r>
        <w:rPr>
          <w:spacing w:val="-1"/>
        </w:rPr>
        <w:t>общества.</w:t>
      </w:r>
      <w:r>
        <w:rPr>
          <w:spacing w:val="-38"/>
        </w:rPr>
        <w:t> </w:t>
      </w:r>
      <w:r>
        <w:rPr>
          <w:spacing w:val="-2"/>
        </w:rPr>
        <w:t>Объектом проектирования по вышеописанному </w:t>
      </w:r>
      <w:r>
        <w:rPr>
          <w:spacing w:val="-1"/>
        </w:rPr>
        <w:t>принципу является много-</w:t>
      </w:r>
      <w:r>
        <w:rPr>
          <w:spacing w:val="-37"/>
        </w:rPr>
        <w:t> </w:t>
      </w:r>
      <w:r>
        <w:rPr/>
        <w:t>функциональный</w:t>
      </w:r>
      <w:r>
        <w:rPr>
          <w:spacing w:val="-3"/>
        </w:rPr>
        <w:t> </w:t>
      </w:r>
      <w:r>
        <w:rPr/>
        <w:t>производственно-образовательный</w:t>
      </w:r>
      <w:r>
        <w:rPr>
          <w:spacing w:val="-2"/>
        </w:rPr>
        <w:t> </w:t>
      </w:r>
      <w:r>
        <w:rPr/>
        <w:t>комплекс.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w w:val="95"/>
        </w:rPr>
        <w:t>Многофункциональный производственно-образовательный комплекс –</w:t>
      </w:r>
      <w:r>
        <w:rPr>
          <w:spacing w:val="1"/>
          <w:w w:val="95"/>
        </w:rPr>
        <w:t> </w:t>
      </w:r>
      <w:r>
        <w:rPr>
          <w:w w:val="95"/>
        </w:rPr>
        <w:t>это место, где взаимосвязано большое количество различных функций, где</w:t>
      </w:r>
      <w:r>
        <w:rPr>
          <w:spacing w:val="1"/>
          <w:w w:val="95"/>
        </w:rPr>
        <w:t> </w:t>
      </w:r>
      <w:r>
        <w:rPr>
          <w:spacing w:val="-1"/>
        </w:rPr>
        <w:t>один</w:t>
      </w:r>
      <w:r>
        <w:rPr>
          <w:spacing w:val="-9"/>
        </w:rPr>
        <w:t> </w:t>
      </w:r>
      <w:r>
        <w:rPr>
          <w:spacing w:val="-1"/>
        </w:rPr>
        <w:t>архитектурный</w:t>
      </w:r>
      <w:r>
        <w:rPr>
          <w:spacing w:val="-8"/>
        </w:rPr>
        <w:t> </w:t>
      </w:r>
      <w:r>
        <w:rPr>
          <w:spacing w:val="-1"/>
        </w:rPr>
        <w:t>объем</w:t>
      </w:r>
      <w:r>
        <w:rPr>
          <w:spacing w:val="-9"/>
        </w:rPr>
        <w:t> </w:t>
      </w:r>
      <w:r>
        <w:rPr>
          <w:spacing w:val="-1"/>
        </w:rPr>
        <w:t>может</w:t>
      </w:r>
      <w:r>
        <w:rPr>
          <w:spacing w:val="-8"/>
        </w:rPr>
        <w:t> </w:t>
      </w:r>
      <w:r>
        <w:rPr>
          <w:spacing w:val="-1"/>
        </w:rPr>
        <w:t>трансформироваться</w:t>
      </w:r>
      <w:r>
        <w:rPr>
          <w:spacing w:val="-9"/>
        </w:rPr>
        <w:t> </w:t>
      </w:r>
      <w:r>
        <w:rPr>
          <w:spacing w:val="-1"/>
        </w:rPr>
        <w:t>под</w:t>
      </w:r>
      <w:r>
        <w:rPr>
          <w:spacing w:val="-8"/>
        </w:rPr>
        <w:t> </w:t>
      </w:r>
      <w:r>
        <w:rPr>
          <w:spacing w:val="-1"/>
        </w:rPr>
        <w:t>разные</w:t>
      </w:r>
      <w:r>
        <w:rPr>
          <w:spacing w:val="-9"/>
        </w:rPr>
        <w:t> </w:t>
      </w:r>
      <w:r>
        <w:rPr/>
        <w:t>цели</w:t>
      </w:r>
      <w:r>
        <w:rPr>
          <w:spacing w:val="-9"/>
        </w:rPr>
        <w:t> </w:t>
      </w:r>
      <w:r>
        <w:rPr/>
        <w:t>и</w:t>
      </w:r>
      <w:r>
        <w:rPr>
          <w:spacing w:val="-38"/>
        </w:rPr>
        <w:t> </w:t>
      </w:r>
      <w:r>
        <w:rPr/>
        <w:t>условия. Комплекс дает возможность для генерации новых идей и их ре-</w:t>
      </w:r>
      <w:r>
        <w:rPr>
          <w:spacing w:val="-37"/>
        </w:rPr>
        <w:t> </w:t>
      </w:r>
      <w:r>
        <w:rPr/>
        <w:t>ализации,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нем</w:t>
      </w:r>
      <w:r>
        <w:rPr>
          <w:spacing w:val="-4"/>
        </w:rPr>
        <w:t> </w:t>
      </w:r>
      <w:r>
        <w:rPr/>
        <w:t>могут</w:t>
      </w:r>
      <w:r>
        <w:rPr>
          <w:spacing w:val="-5"/>
        </w:rPr>
        <w:t> </w:t>
      </w:r>
      <w:r>
        <w:rPr/>
        <w:t>проводиться</w:t>
      </w:r>
      <w:r>
        <w:rPr>
          <w:spacing w:val="-4"/>
        </w:rPr>
        <w:t> </w:t>
      </w:r>
      <w:r>
        <w:rPr/>
        <w:t>мероприятия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людей</w:t>
      </w:r>
      <w:r>
        <w:rPr>
          <w:spacing w:val="-5"/>
        </w:rPr>
        <w:t> </w:t>
      </w:r>
      <w:r>
        <w:rPr/>
        <w:t>разных</w:t>
      </w:r>
      <w:r>
        <w:rPr>
          <w:spacing w:val="-4"/>
        </w:rPr>
        <w:t> </w:t>
      </w:r>
      <w:r>
        <w:rPr/>
        <w:t>соци-</w:t>
      </w:r>
      <w:r>
        <w:rPr>
          <w:spacing w:val="-38"/>
        </w:rPr>
        <w:t> </w:t>
      </w:r>
      <w:r>
        <w:rPr/>
        <w:t>альных</w:t>
      </w:r>
      <w:r>
        <w:rPr>
          <w:spacing w:val="-1"/>
        </w:rPr>
        <w:t> </w:t>
      </w:r>
      <w:r>
        <w:rPr/>
        <w:t>групп.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Проектируемая территория «Французский ковш» относится к зоне</w:t>
      </w:r>
      <w:r>
        <w:rPr>
          <w:spacing w:val="1"/>
        </w:rPr>
        <w:t> </w:t>
      </w:r>
      <w:r>
        <w:rPr/>
        <w:t>преобразования «Серого пояса» Санкт-Петербурга. Участок располага-</w:t>
      </w:r>
      <w:r>
        <w:rPr>
          <w:spacing w:val="1"/>
        </w:rPr>
        <w:t> </w:t>
      </w:r>
      <w:r>
        <w:rPr/>
        <w:t>ется в Санкт-Петербурге в Невском районе на бывшей промышленной</w:t>
      </w:r>
      <w:r>
        <w:rPr>
          <w:spacing w:val="1"/>
        </w:rPr>
        <w:t> </w:t>
      </w:r>
      <w:r>
        <w:rPr/>
        <w:t>территории, ограниченной набережной Обводного канала, проспектом</w:t>
      </w:r>
      <w:r>
        <w:rPr>
          <w:spacing w:val="1"/>
        </w:rPr>
        <w:t> </w:t>
      </w:r>
      <w:r>
        <w:rPr>
          <w:w w:val="95"/>
        </w:rPr>
        <w:t>Обуховской Обороны, улицей профессора Качалова и Глухозерским шоссе.</w:t>
      </w:r>
      <w:r>
        <w:rPr>
          <w:spacing w:val="1"/>
          <w:w w:val="95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пешей</w:t>
      </w:r>
      <w:r>
        <w:rPr>
          <w:spacing w:val="-8"/>
        </w:rPr>
        <w:t> </w:t>
      </w:r>
      <w:r>
        <w:rPr>
          <w:spacing w:val="-1"/>
        </w:rPr>
        <w:t>доступности</w:t>
      </w:r>
      <w:r>
        <w:rPr>
          <w:spacing w:val="-8"/>
        </w:rPr>
        <w:t> </w:t>
      </w:r>
      <w:r>
        <w:rPr>
          <w:spacing w:val="-1"/>
        </w:rPr>
        <w:t>располагается</w:t>
      </w:r>
      <w:r>
        <w:rPr>
          <w:spacing w:val="-8"/>
        </w:rPr>
        <w:t> </w:t>
      </w:r>
      <w:r>
        <w:rPr>
          <w:spacing w:val="-1"/>
        </w:rPr>
        <w:t>станция</w:t>
      </w:r>
      <w:r>
        <w:rPr>
          <w:spacing w:val="-7"/>
        </w:rPr>
        <w:t> </w:t>
      </w:r>
      <w:r>
        <w:rPr>
          <w:spacing w:val="-1"/>
        </w:rPr>
        <w:t>метро</w:t>
      </w:r>
      <w:r>
        <w:rPr>
          <w:spacing w:val="-8"/>
        </w:rPr>
        <w:t> </w:t>
      </w:r>
      <w:r>
        <w:rPr>
          <w:spacing w:val="-1"/>
        </w:rPr>
        <w:t>«Площадь</w:t>
      </w:r>
      <w:r>
        <w:rPr>
          <w:spacing w:val="-8"/>
        </w:rPr>
        <w:t> </w:t>
      </w:r>
      <w:r>
        <w:rPr>
          <w:spacing w:val="-1"/>
        </w:rPr>
        <w:t>Александра</w:t>
      </w:r>
      <w:r>
        <w:rPr>
          <w:spacing w:val="-38"/>
        </w:rPr>
        <w:t> </w:t>
      </w:r>
      <w:r>
        <w:rPr/>
        <w:t>Невского». Строительство Линии №6 (Красносельско-Калининская) так-</w:t>
      </w:r>
      <w:r>
        <w:rPr>
          <w:spacing w:val="-37"/>
        </w:rPr>
        <w:t> </w:t>
      </w:r>
      <w:r>
        <w:rPr/>
        <w:t>же увеличит количество посетителей в производственно-досуговом ком-</w:t>
      </w:r>
      <w:r>
        <w:rPr>
          <w:spacing w:val="-37"/>
        </w:rPr>
        <w:t> </w:t>
      </w:r>
      <w:r>
        <w:rPr/>
        <w:t>плексе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будущем [1].</w:t>
      </w:r>
    </w:p>
    <w:p>
      <w:pPr>
        <w:pStyle w:val="BodyText"/>
        <w:spacing w:line="249" w:lineRule="auto" w:before="6"/>
        <w:ind w:left="173" w:firstLine="283"/>
        <w:jc w:val="both"/>
      </w:pPr>
      <w:r>
        <w:rPr>
          <w:w w:val="95"/>
        </w:rPr>
        <w:t>На территории проектирования находятся постройки, являющиеся объ-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ектами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культурного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наследия</w:t>
      </w:r>
      <w:r>
        <w:rPr>
          <w:spacing w:val="-6"/>
          <w:w w:val="95"/>
        </w:rPr>
        <w:t> </w:t>
      </w:r>
      <w:r>
        <w:rPr>
          <w:w w:val="95"/>
        </w:rPr>
        <w:t>–</w:t>
      </w:r>
      <w:r>
        <w:rPr>
          <w:spacing w:val="-7"/>
          <w:w w:val="95"/>
        </w:rPr>
        <w:t> </w:t>
      </w:r>
      <w:r>
        <w:rPr>
          <w:w w:val="95"/>
        </w:rPr>
        <w:t>здание</w:t>
      </w:r>
      <w:r>
        <w:rPr>
          <w:spacing w:val="-7"/>
          <w:w w:val="95"/>
        </w:rPr>
        <w:t> </w:t>
      </w:r>
      <w:r>
        <w:rPr>
          <w:w w:val="95"/>
        </w:rPr>
        <w:t>элеватора</w:t>
      </w:r>
      <w:r>
        <w:rPr>
          <w:spacing w:val="-6"/>
          <w:w w:val="95"/>
        </w:rPr>
        <w:t> </w:t>
      </w:r>
      <w:r>
        <w:rPr>
          <w:w w:val="95"/>
        </w:rPr>
        <w:t>мукомольного</w:t>
      </w:r>
      <w:r>
        <w:rPr>
          <w:spacing w:val="-7"/>
          <w:w w:val="95"/>
        </w:rPr>
        <w:t> </w:t>
      </w:r>
      <w:r>
        <w:rPr>
          <w:w w:val="95"/>
        </w:rPr>
        <w:t>завода,</w:t>
      </w:r>
      <w:r>
        <w:rPr>
          <w:spacing w:val="-7"/>
          <w:w w:val="95"/>
        </w:rPr>
        <w:t> </w:t>
      </w:r>
      <w:r>
        <w:rPr>
          <w:w w:val="95"/>
        </w:rPr>
        <w:t>мель-</w:t>
      </w:r>
      <w:r>
        <w:rPr>
          <w:spacing w:val="1"/>
          <w:w w:val="95"/>
        </w:rPr>
        <w:t> </w:t>
      </w:r>
      <w:r>
        <w:rPr>
          <w:w w:val="95"/>
        </w:rPr>
        <w:t>ница-пакгуаз, элеватор акционерного общества Санкт-Петербургских товар-</w:t>
      </w:r>
      <w:r>
        <w:rPr>
          <w:spacing w:val="-35"/>
          <w:w w:val="95"/>
        </w:rPr>
        <w:t> </w:t>
      </w:r>
      <w:r>
        <w:rPr>
          <w:w w:val="95"/>
        </w:rPr>
        <w:t>ных складов, холодильников и элеваторов (Рис. 1). Проектом предусмотрено</w:t>
      </w:r>
      <w:r>
        <w:rPr>
          <w:spacing w:val="-36"/>
          <w:w w:val="95"/>
        </w:rPr>
        <w:t> </w:t>
      </w:r>
      <w:r>
        <w:rPr/>
        <w:t>их восстановление и реконструкция, что сохранит социально-культур-</w:t>
      </w:r>
      <w:r>
        <w:rPr>
          <w:spacing w:val="1"/>
        </w:rPr>
        <w:t> </w:t>
      </w:r>
      <w:r>
        <w:rPr>
          <w:spacing w:val="-1"/>
        </w:rPr>
        <w:t>ную</w:t>
      </w:r>
      <w:r>
        <w:rPr>
          <w:spacing w:val="-8"/>
        </w:rPr>
        <w:t> </w:t>
      </w:r>
      <w:r>
        <w:rPr>
          <w:spacing w:val="-1"/>
        </w:rPr>
        <w:t>ценность</w:t>
      </w:r>
      <w:r>
        <w:rPr>
          <w:spacing w:val="-8"/>
        </w:rPr>
        <w:t> </w:t>
      </w:r>
      <w:r>
        <w:rPr>
          <w:spacing w:val="-1"/>
        </w:rPr>
        <w:t>места.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Элеваторе</w:t>
      </w:r>
      <w:r>
        <w:rPr>
          <w:spacing w:val="-8"/>
        </w:rPr>
        <w:t> </w:t>
      </w:r>
      <w:r>
        <w:rPr>
          <w:spacing w:val="-1"/>
        </w:rPr>
        <w:t>мукомольного</w:t>
      </w:r>
      <w:r>
        <w:rPr>
          <w:spacing w:val="-8"/>
        </w:rPr>
        <w:t> </w:t>
      </w:r>
      <w:r>
        <w:rPr/>
        <w:t>завода</w:t>
      </w:r>
      <w:r>
        <w:rPr>
          <w:spacing w:val="-7"/>
        </w:rPr>
        <w:t> </w:t>
      </w:r>
      <w:r>
        <w:rPr/>
        <w:t>предусматривает-</w:t>
      </w:r>
      <w:r>
        <w:rPr>
          <w:spacing w:val="-38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расположение</w:t>
      </w:r>
      <w:r>
        <w:rPr>
          <w:spacing w:val="-8"/>
        </w:rPr>
        <w:t> </w:t>
      </w:r>
      <w:r>
        <w:rPr>
          <w:spacing w:val="-1"/>
        </w:rPr>
        <w:t>образовательной</w:t>
      </w:r>
      <w:r>
        <w:rPr>
          <w:spacing w:val="-9"/>
        </w:rPr>
        <w:t> </w:t>
      </w:r>
      <w:r>
        <w:rPr>
          <w:spacing w:val="-1"/>
        </w:rPr>
        <w:t>функции,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9"/>
        </w:rPr>
        <w:t> </w:t>
      </w:r>
      <w:r>
        <w:rPr>
          <w:spacing w:val="-1"/>
        </w:rPr>
        <w:t>будут</w:t>
      </w:r>
      <w:r>
        <w:rPr>
          <w:spacing w:val="-8"/>
        </w:rPr>
        <w:t> </w:t>
      </w:r>
      <w:r>
        <w:rPr/>
        <w:t>находиться</w:t>
      </w:r>
      <w:r>
        <w:rPr>
          <w:spacing w:val="-8"/>
        </w:rPr>
        <w:t> </w:t>
      </w:r>
      <w:r>
        <w:rPr/>
        <w:t>лабора-</w:t>
      </w:r>
      <w:r>
        <w:rPr>
          <w:spacing w:val="-38"/>
        </w:rPr>
        <w:t> </w:t>
      </w:r>
      <w:r>
        <w:rPr/>
        <w:t>тории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изучения</w:t>
      </w:r>
      <w:r>
        <w:rPr>
          <w:spacing w:val="-4"/>
        </w:rPr>
        <w:t> </w:t>
      </w:r>
      <w:r>
        <w:rPr/>
        <w:t>современных</w:t>
      </w:r>
      <w:r>
        <w:rPr>
          <w:spacing w:val="-3"/>
        </w:rPr>
        <w:t> </w:t>
      </w:r>
      <w:r>
        <w:rPr/>
        <w:t>технологий.</w:t>
      </w:r>
      <w:r>
        <w:rPr>
          <w:spacing w:val="-4"/>
        </w:rPr>
        <w:t> </w:t>
      </w:r>
      <w:r>
        <w:rPr/>
        <w:t>Бассейн</w:t>
      </w:r>
      <w:r>
        <w:rPr>
          <w:spacing w:val="-3"/>
        </w:rPr>
        <w:t> </w:t>
      </w:r>
      <w:r>
        <w:rPr/>
        <w:t>Обводного</w:t>
      </w:r>
      <w:r>
        <w:rPr>
          <w:spacing w:val="-3"/>
        </w:rPr>
        <w:t> </w:t>
      </w:r>
      <w:r>
        <w:rPr/>
        <w:t>канала</w:t>
      </w:r>
    </w:p>
    <w:p>
      <w:pPr>
        <w:pStyle w:val="BodyText"/>
        <w:spacing w:line="249" w:lineRule="auto" w:before="5"/>
        <w:ind w:left="173"/>
        <w:jc w:val="right"/>
      </w:pPr>
      <w:r>
        <w:rPr>
          <w:w w:val="95"/>
        </w:rPr>
        <w:t>«Французский</w:t>
      </w:r>
      <w:r>
        <w:rPr>
          <w:spacing w:val="6"/>
          <w:w w:val="95"/>
        </w:rPr>
        <w:t> </w:t>
      </w:r>
      <w:r>
        <w:rPr>
          <w:w w:val="95"/>
        </w:rPr>
        <w:t>ковш»</w:t>
      </w:r>
      <w:r>
        <w:rPr>
          <w:spacing w:val="7"/>
          <w:w w:val="95"/>
        </w:rPr>
        <w:t> </w:t>
      </w:r>
      <w:r>
        <w:rPr>
          <w:w w:val="95"/>
        </w:rPr>
        <w:t>предлагается</w:t>
      </w:r>
      <w:r>
        <w:rPr>
          <w:spacing w:val="7"/>
          <w:w w:val="95"/>
        </w:rPr>
        <w:t> </w:t>
      </w:r>
      <w:r>
        <w:rPr>
          <w:w w:val="95"/>
        </w:rPr>
        <w:t>переоборудовать</w:t>
      </w:r>
      <w:r>
        <w:rPr>
          <w:spacing w:val="7"/>
          <w:w w:val="95"/>
        </w:rPr>
        <w:t> </w:t>
      </w:r>
      <w:r>
        <w:rPr>
          <w:w w:val="95"/>
        </w:rPr>
        <w:t>для</w:t>
      </w:r>
      <w:r>
        <w:rPr>
          <w:spacing w:val="7"/>
          <w:w w:val="95"/>
        </w:rPr>
        <w:t> </w:t>
      </w:r>
      <w:r>
        <w:rPr>
          <w:w w:val="95"/>
        </w:rPr>
        <w:t>нужд</w:t>
      </w:r>
      <w:r>
        <w:rPr>
          <w:spacing w:val="7"/>
          <w:w w:val="95"/>
        </w:rPr>
        <w:t> </w:t>
      </w:r>
      <w:r>
        <w:rPr>
          <w:w w:val="95"/>
        </w:rPr>
        <w:t>парка</w:t>
      </w:r>
      <w:r>
        <w:rPr>
          <w:spacing w:val="7"/>
          <w:w w:val="95"/>
        </w:rPr>
        <w:t> </w:t>
      </w:r>
      <w:r>
        <w:rPr>
          <w:w w:val="95"/>
        </w:rPr>
        <w:t>водно-</w:t>
      </w:r>
      <w:r>
        <w:rPr>
          <w:spacing w:val="-35"/>
          <w:w w:val="95"/>
        </w:rPr>
        <w:t> </w:t>
      </w:r>
      <w:r>
        <w:rPr/>
        <w:t>го</w:t>
      </w:r>
      <w:r>
        <w:rPr>
          <w:spacing w:val="-8"/>
        </w:rPr>
        <w:t> </w:t>
      </w:r>
      <w:r>
        <w:rPr/>
        <w:t>транспорта,</w:t>
      </w:r>
      <w:r>
        <w:rPr>
          <w:spacing w:val="-7"/>
        </w:rPr>
        <w:t> </w:t>
      </w:r>
      <w:r>
        <w:rPr/>
        <w:t>так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изначально</w:t>
      </w:r>
      <w:r>
        <w:rPr>
          <w:spacing w:val="-7"/>
        </w:rPr>
        <w:t> </w:t>
      </w:r>
      <w:r>
        <w:rPr/>
        <w:t>он</w:t>
      </w:r>
      <w:r>
        <w:rPr>
          <w:spacing w:val="-7"/>
        </w:rPr>
        <w:t> </w:t>
      </w:r>
      <w:r>
        <w:rPr/>
        <w:t>создавался</w:t>
      </w:r>
      <w:r>
        <w:rPr>
          <w:spacing w:val="-7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судоходства</w:t>
      </w:r>
      <w:r>
        <w:rPr>
          <w:spacing w:val="-7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2).</w:t>
      </w:r>
      <w:r>
        <w:rPr>
          <w:spacing w:val="-37"/>
        </w:rPr>
        <w:t> </w:t>
      </w:r>
      <w:r>
        <w:rPr/>
        <w:t>Главной</w:t>
      </w:r>
      <w:r>
        <w:rPr>
          <w:spacing w:val="41"/>
        </w:rPr>
        <w:t> </w:t>
      </w:r>
      <w:r>
        <w:rPr/>
        <w:t>концепцией</w:t>
      </w:r>
      <w:r>
        <w:rPr>
          <w:spacing w:val="41"/>
        </w:rPr>
        <w:t> </w:t>
      </w:r>
      <w:r>
        <w:rPr/>
        <w:t>проектируемого</w:t>
      </w:r>
      <w:r>
        <w:rPr>
          <w:spacing w:val="41"/>
        </w:rPr>
        <w:t> </w:t>
      </w:r>
      <w:r>
        <w:rPr/>
        <w:t>здания</w:t>
      </w:r>
      <w:r>
        <w:rPr>
          <w:spacing w:val="41"/>
        </w:rPr>
        <w:t> </w:t>
      </w:r>
      <w:r>
        <w:rPr/>
        <w:t>является</w:t>
      </w:r>
      <w:r>
        <w:rPr>
          <w:spacing w:val="41"/>
        </w:rPr>
        <w:t> </w:t>
      </w:r>
      <w:r>
        <w:rPr/>
        <w:t>идея</w:t>
      </w:r>
      <w:r>
        <w:rPr>
          <w:spacing w:val="41"/>
        </w:rPr>
        <w:t> </w:t>
      </w:r>
      <w:r>
        <w:rPr/>
        <w:t>стира-</w:t>
      </w:r>
      <w:r>
        <w:rPr>
          <w:spacing w:val="1"/>
        </w:rPr>
        <w:t> </w:t>
      </w:r>
      <w:r>
        <w:rPr/>
        <w:t>ния</w:t>
      </w:r>
      <w:r>
        <w:rPr>
          <w:spacing w:val="31"/>
        </w:rPr>
        <w:t> </w:t>
      </w:r>
      <w:r>
        <w:rPr/>
        <w:t>барьеров,</w:t>
      </w:r>
      <w:r>
        <w:rPr>
          <w:spacing w:val="32"/>
        </w:rPr>
        <w:t> </w:t>
      </w:r>
      <w:r>
        <w:rPr/>
        <w:t>свободного</w:t>
      </w:r>
      <w:r>
        <w:rPr>
          <w:spacing w:val="32"/>
        </w:rPr>
        <w:t> </w:t>
      </w:r>
      <w:r>
        <w:rPr/>
        <w:t>взаимопроникновения</w:t>
      </w:r>
      <w:r>
        <w:rPr>
          <w:spacing w:val="32"/>
        </w:rPr>
        <w:t> </w:t>
      </w:r>
      <w:r>
        <w:rPr/>
        <w:t>внутреннего</w:t>
      </w:r>
      <w:r>
        <w:rPr>
          <w:spacing w:val="32"/>
        </w:rPr>
        <w:t> </w:t>
      </w:r>
      <w:r>
        <w:rPr/>
        <w:t>и</w:t>
      </w:r>
      <w:r>
        <w:rPr>
          <w:spacing w:val="32"/>
        </w:rPr>
        <w:t> </w:t>
      </w:r>
      <w:r>
        <w:rPr/>
        <w:t>внеш-</w:t>
      </w:r>
      <w:r>
        <w:rPr>
          <w:spacing w:val="-37"/>
        </w:rPr>
        <w:t> </w:t>
      </w:r>
      <w:r>
        <w:rPr/>
        <w:t>него</w:t>
      </w:r>
      <w:r>
        <w:rPr>
          <w:spacing w:val="3"/>
        </w:rPr>
        <w:t> </w:t>
      </w:r>
      <w:r>
        <w:rPr/>
        <w:t>пространств</w:t>
      </w:r>
      <w:r>
        <w:rPr>
          <w:spacing w:val="3"/>
        </w:rPr>
        <w:t> </w:t>
      </w:r>
      <w:r>
        <w:rPr/>
        <w:t>за</w:t>
      </w:r>
      <w:r>
        <w:rPr>
          <w:spacing w:val="3"/>
        </w:rPr>
        <w:t> </w:t>
      </w:r>
      <w:r>
        <w:rPr/>
        <w:t>счет</w:t>
      </w:r>
      <w:r>
        <w:rPr>
          <w:spacing w:val="3"/>
        </w:rPr>
        <w:t> </w:t>
      </w:r>
      <w:r>
        <w:rPr/>
        <w:t>большой</w:t>
      </w:r>
      <w:r>
        <w:rPr>
          <w:spacing w:val="3"/>
        </w:rPr>
        <w:t> </w:t>
      </w:r>
      <w:r>
        <w:rPr/>
        <w:t>площади</w:t>
      </w:r>
      <w:r>
        <w:rPr>
          <w:spacing w:val="3"/>
        </w:rPr>
        <w:t> </w:t>
      </w:r>
      <w:r>
        <w:rPr/>
        <w:t>остекления</w:t>
      </w:r>
      <w:r>
        <w:rPr>
          <w:spacing w:val="3"/>
        </w:rPr>
        <w:t> </w:t>
      </w:r>
      <w:r>
        <w:rPr/>
        <w:t>фасадов</w:t>
      </w:r>
      <w:r>
        <w:rPr>
          <w:spacing w:val="3"/>
        </w:rPr>
        <w:t> </w:t>
      </w:r>
      <w:r>
        <w:rPr/>
        <w:t>(Рис.</w:t>
      </w:r>
      <w:r>
        <w:rPr>
          <w:spacing w:val="2"/>
        </w:rPr>
        <w:t> </w:t>
      </w:r>
      <w:r>
        <w:rPr/>
        <w:t>3).</w:t>
      </w:r>
      <w:r>
        <w:rPr>
          <w:spacing w:val="-37"/>
        </w:rPr>
        <w:t> </w:t>
      </w:r>
      <w:r>
        <w:rPr>
          <w:spacing w:val="-2"/>
        </w:rPr>
        <w:t>Формообразование </w:t>
      </w:r>
      <w:r>
        <w:rPr>
          <w:spacing w:val="-1"/>
        </w:rPr>
        <w:t>объекта определено формированием силуэта набереж-</w:t>
      </w:r>
      <w:r>
        <w:rPr>
          <w:spacing w:val="-37"/>
        </w:rPr>
        <w:t> </w:t>
      </w:r>
      <w:r>
        <w:rPr/>
        <w:t>ной</w:t>
      </w:r>
      <w:r>
        <w:rPr>
          <w:spacing w:val="17"/>
        </w:rPr>
        <w:t> </w:t>
      </w:r>
      <w:r>
        <w:rPr/>
        <w:t>Обводного</w:t>
      </w:r>
      <w:r>
        <w:rPr>
          <w:spacing w:val="18"/>
        </w:rPr>
        <w:t> </w:t>
      </w:r>
      <w:r>
        <w:rPr/>
        <w:t>канала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сочетании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комплексом</w:t>
      </w:r>
      <w:r>
        <w:rPr>
          <w:spacing w:val="18"/>
        </w:rPr>
        <w:t> </w:t>
      </w:r>
      <w:r>
        <w:rPr/>
        <w:t>Александро-Невской</w:t>
      </w:r>
      <w:r>
        <w:rPr>
          <w:spacing w:val="-37"/>
        </w:rPr>
        <w:t> </w:t>
      </w:r>
      <w:r>
        <w:rPr/>
        <w:t>Лавры.</w:t>
      </w:r>
      <w:r>
        <w:rPr>
          <w:spacing w:val="4"/>
        </w:rPr>
        <w:t> </w:t>
      </w:r>
      <w:r>
        <w:rPr/>
        <w:t>Объем</w:t>
      </w:r>
      <w:r>
        <w:rPr>
          <w:spacing w:val="5"/>
        </w:rPr>
        <w:t> </w:t>
      </w:r>
      <w:r>
        <w:rPr/>
        <w:t>производственно-образовательного</w:t>
      </w:r>
      <w:r>
        <w:rPr>
          <w:spacing w:val="5"/>
        </w:rPr>
        <w:t> </w:t>
      </w:r>
      <w:r>
        <w:rPr/>
        <w:t>комплекса</w:t>
      </w:r>
      <w:r>
        <w:rPr>
          <w:spacing w:val="5"/>
        </w:rPr>
        <w:t> </w:t>
      </w:r>
      <w:r>
        <w:rPr/>
        <w:t>располага-</w:t>
      </w:r>
    </w:p>
    <w:p>
      <w:pPr>
        <w:pStyle w:val="BodyText"/>
        <w:spacing w:line="249" w:lineRule="auto" w:before="94"/>
        <w:ind w:left="173" w:right="266"/>
        <w:jc w:val="both"/>
      </w:pPr>
      <w:r>
        <w:rPr/>
        <w:br w:type="column"/>
      </w:r>
      <w:r>
        <w:rPr/>
        <w:t>ется на большой платформе, которая представляет собой общественное</w:t>
      </w:r>
      <w:r>
        <w:rPr>
          <w:spacing w:val="1"/>
        </w:rPr>
        <w:t> </w:t>
      </w:r>
      <w:r>
        <w:rPr/>
        <w:t>пространство, необходимое для объединения различных зон, разграни-</w:t>
      </w:r>
      <w:r>
        <w:rPr>
          <w:spacing w:val="1"/>
        </w:rPr>
        <w:t> </w:t>
      </w:r>
      <w:r>
        <w:rPr/>
        <w:t>чения потоков людей, а также позволяющее обеспечить дополнительные</w:t>
      </w:r>
      <w:r>
        <w:rPr>
          <w:spacing w:val="-37"/>
        </w:rPr>
        <w:t> </w:t>
      </w:r>
      <w:r>
        <w:rPr/>
        <w:t>пути</w:t>
      </w:r>
      <w:r>
        <w:rPr>
          <w:spacing w:val="-2"/>
        </w:rPr>
        <w:t> </w:t>
      </w:r>
      <w:r>
        <w:rPr/>
        <w:t>эвакуации (Рис. 4).</w:t>
      </w:r>
    </w:p>
    <w:p>
      <w:pPr>
        <w:pStyle w:val="BodyText"/>
        <w:spacing w:line="249" w:lineRule="auto" w:before="2"/>
        <w:ind w:left="173" w:right="268" w:firstLine="283"/>
      </w:pPr>
      <w:r>
        <w:rPr/>
        <w:t>В планировочной модели производственно-образовательного центра</w:t>
      </w:r>
      <w:r>
        <w:rPr>
          <w:spacing w:val="-37"/>
        </w:rPr>
        <w:t> </w:t>
      </w:r>
      <w:r>
        <w:rPr/>
        <w:t>можно</w:t>
      </w:r>
      <w:r>
        <w:rPr>
          <w:spacing w:val="-2"/>
        </w:rPr>
        <w:t> </w:t>
      </w:r>
      <w:r>
        <w:rPr/>
        <w:t>выделить</w:t>
      </w:r>
      <w:r>
        <w:rPr>
          <w:spacing w:val="-2"/>
        </w:rPr>
        <w:t> </w:t>
      </w:r>
      <w:r>
        <w:rPr/>
        <w:t>четыре</w:t>
      </w:r>
      <w:r>
        <w:rPr>
          <w:spacing w:val="-2"/>
        </w:rPr>
        <w:t> </w:t>
      </w:r>
      <w:r>
        <w:rPr/>
        <w:t>доминирующие</w:t>
      </w:r>
      <w:r>
        <w:rPr>
          <w:spacing w:val="-2"/>
        </w:rPr>
        <w:t> </w:t>
      </w:r>
      <w:r>
        <w:rPr/>
        <w:t>функциональные</w:t>
      </w:r>
      <w:r>
        <w:rPr>
          <w:spacing w:val="-1"/>
        </w:rPr>
        <w:t> </w:t>
      </w:r>
      <w:r>
        <w:rPr/>
        <w:t>группы:</w:t>
      </w:r>
    </w:p>
    <w:p>
      <w:pPr>
        <w:pStyle w:val="ListParagraph"/>
        <w:numPr>
          <w:ilvl w:val="1"/>
          <w:numId w:val="13"/>
        </w:numPr>
        <w:tabs>
          <w:tab w:pos="621" w:val="left" w:leader="none"/>
        </w:tabs>
        <w:spacing w:line="249" w:lineRule="auto" w:before="1" w:after="0"/>
        <w:ind w:left="173" w:right="268" w:firstLine="283"/>
        <w:jc w:val="left"/>
        <w:rPr>
          <w:sz w:val="16"/>
        </w:rPr>
      </w:pPr>
      <w:r>
        <w:rPr>
          <w:sz w:val="16"/>
        </w:rPr>
        <w:t>Производственно-образовательная</w:t>
      </w:r>
      <w:r>
        <w:rPr>
          <w:spacing w:val="7"/>
          <w:sz w:val="16"/>
        </w:rPr>
        <w:t> </w:t>
      </w:r>
      <w:r>
        <w:rPr>
          <w:sz w:val="16"/>
        </w:rPr>
        <w:t>функциональная</w:t>
      </w:r>
      <w:r>
        <w:rPr>
          <w:spacing w:val="8"/>
          <w:sz w:val="16"/>
        </w:rPr>
        <w:t> </w:t>
      </w:r>
      <w:r>
        <w:rPr>
          <w:sz w:val="16"/>
        </w:rPr>
        <w:t>группа</w:t>
      </w:r>
      <w:r>
        <w:rPr>
          <w:spacing w:val="8"/>
          <w:sz w:val="16"/>
        </w:rPr>
        <w:t> </w:t>
      </w:r>
      <w:r>
        <w:rPr>
          <w:sz w:val="16"/>
        </w:rPr>
        <w:t>(твор-</w:t>
      </w:r>
      <w:r>
        <w:rPr>
          <w:spacing w:val="-37"/>
          <w:sz w:val="16"/>
        </w:rPr>
        <w:t> </w:t>
      </w:r>
      <w:r>
        <w:rPr>
          <w:sz w:val="16"/>
        </w:rPr>
        <w:t>ческая,</w:t>
      </w:r>
      <w:r>
        <w:rPr>
          <w:spacing w:val="-1"/>
          <w:sz w:val="16"/>
        </w:rPr>
        <w:t> </w:t>
      </w:r>
      <w:r>
        <w:rPr>
          <w:sz w:val="16"/>
        </w:rPr>
        <w:t>учебная и</w:t>
      </w:r>
      <w:r>
        <w:rPr>
          <w:spacing w:val="-1"/>
          <w:sz w:val="16"/>
        </w:rPr>
        <w:t> </w:t>
      </w:r>
      <w:r>
        <w:rPr>
          <w:sz w:val="16"/>
        </w:rPr>
        <w:t>производственная деятельность);</w:t>
      </w:r>
    </w:p>
    <w:p>
      <w:pPr>
        <w:pStyle w:val="ListParagraph"/>
        <w:numPr>
          <w:ilvl w:val="1"/>
          <w:numId w:val="13"/>
        </w:numPr>
        <w:tabs>
          <w:tab w:pos="619" w:val="left" w:leader="none"/>
        </w:tabs>
        <w:spacing w:line="249" w:lineRule="auto" w:before="2" w:after="0"/>
        <w:ind w:left="173" w:right="269" w:firstLine="283"/>
        <w:jc w:val="left"/>
        <w:rPr>
          <w:sz w:val="16"/>
        </w:rPr>
      </w:pPr>
      <w:r>
        <w:rPr>
          <w:sz w:val="16"/>
        </w:rPr>
        <w:t>Общественно-деловая</w:t>
      </w:r>
      <w:r>
        <w:rPr>
          <w:spacing w:val="-4"/>
          <w:sz w:val="16"/>
        </w:rPr>
        <w:t> </w:t>
      </w:r>
      <w:r>
        <w:rPr>
          <w:sz w:val="16"/>
        </w:rPr>
        <w:t>(коммерция,</w:t>
      </w:r>
      <w:r>
        <w:rPr>
          <w:spacing w:val="-4"/>
          <w:sz w:val="16"/>
        </w:rPr>
        <w:t> </w:t>
      </w:r>
      <w:r>
        <w:rPr>
          <w:sz w:val="16"/>
        </w:rPr>
        <w:t>управление,</w:t>
      </w:r>
      <w:r>
        <w:rPr>
          <w:spacing w:val="-4"/>
          <w:sz w:val="16"/>
        </w:rPr>
        <w:t> </w:t>
      </w:r>
      <w:r>
        <w:rPr>
          <w:sz w:val="16"/>
        </w:rPr>
        <w:t>кафе,</w:t>
      </w:r>
      <w:r>
        <w:rPr>
          <w:spacing w:val="-4"/>
          <w:sz w:val="16"/>
        </w:rPr>
        <w:t> </w:t>
      </w:r>
      <w:r>
        <w:rPr>
          <w:sz w:val="16"/>
        </w:rPr>
        <w:t>конференц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37"/>
          <w:sz w:val="16"/>
        </w:rPr>
        <w:t> </w:t>
      </w:r>
      <w:r>
        <w:rPr>
          <w:sz w:val="16"/>
        </w:rPr>
        <w:t>залы,</w:t>
      </w:r>
      <w:r>
        <w:rPr>
          <w:spacing w:val="-1"/>
          <w:sz w:val="16"/>
        </w:rPr>
        <w:t> </w:t>
      </w:r>
      <w:r>
        <w:rPr>
          <w:sz w:val="16"/>
        </w:rPr>
        <w:t>административные помещения);</w:t>
      </w:r>
    </w:p>
    <w:p>
      <w:pPr>
        <w:pStyle w:val="ListParagraph"/>
        <w:numPr>
          <w:ilvl w:val="1"/>
          <w:numId w:val="13"/>
        </w:numPr>
        <w:tabs>
          <w:tab w:pos="619" w:val="left" w:leader="none"/>
        </w:tabs>
        <w:spacing w:line="249" w:lineRule="auto" w:before="1" w:after="0"/>
        <w:ind w:left="173" w:right="269" w:firstLine="283"/>
        <w:jc w:val="left"/>
        <w:rPr>
          <w:sz w:val="16"/>
        </w:rPr>
      </w:pPr>
      <w:r>
        <w:rPr>
          <w:sz w:val="16"/>
        </w:rPr>
        <w:t>Выставочная функциональная группа (выставочные пространства,</w:t>
      </w:r>
      <w:r>
        <w:rPr>
          <w:spacing w:val="-37"/>
          <w:sz w:val="16"/>
        </w:rPr>
        <w:t> </w:t>
      </w:r>
      <w:r>
        <w:rPr>
          <w:sz w:val="16"/>
        </w:rPr>
        <w:t>склады, хранилища);</w:t>
      </w:r>
    </w:p>
    <w:p>
      <w:pPr>
        <w:pStyle w:val="ListParagraph"/>
        <w:numPr>
          <w:ilvl w:val="1"/>
          <w:numId w:val="13"/>
        </w:numPr>
        <w:tabs>
          <w:tab w:pos="618" w:val="left" w:leader="none"/>
        </w:tabs>
        <w:spacing w:line="240" w:lineRule="auto" w:before="1" w:after="0"/>
        <w:ind w:left="617" w:right="0" w:hanging="161"/>
        <w:jc w:val="left"/>
        <w:rPr>
          <w:sz w:val="16"/>
        </w:rPr>
      </w:pPr>
      <w:r>
        <w:rPr>
          <w:sz w:val="16"/>
        </w:rPr>
        <w:t>Общественно-коммерческая</w:t>
      </w:r>
      <w:r>
        <w:rPr>
          <w:spacing w:val="-8"/>
          <w:sz w:val="16"/>
        </w:rPr>
        <w:t> </w:t>
      </w:r>
      <w:r>
        <w:rPr>
          <w:sz w:val="16"/>
        </w:rPr>
        <w:t>функциональная</w:t>
      </w:r>
      <w:r>
        <w:rPr>
          <w:spacing w:val="-7"/>
          <w:sz w:val="16"/>
        </w:rPr>
        <w:t> </w:t>
      </w:r>
      <w:r>
        <w:rPr>
          <w:sz w:val="16"/>
        </w:rPr>
        <w:t>группа.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/>
        <w:t>Каждый блок имеет свой отдельный вход, гардероб, вестибюльную</w:t>
      </w:r>
      <w:r>
        <w:rPr>
          <w:spacing w:val="1"/>
        </w:rPr>
        <w:t> </w:t>
      </w:r>
      <w:r>
        <w:rPr/>
        <w:t>зону. Функциональное назначение блоков определяет индивидуальные</w:t>
      </w:r>
      <w:r>
        <w:rPr>
          <w:spacing w:val="1"/>
        </w:rPr>
        <w:t> </w:t>
      </w:r>
      <w:r>
        <w:rPr/>
        <w:t>планировочные решения. Объединение и сочетание различных функций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комплексе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9"/>
        </w:rPr>
        <w:t> </w:t>
      </w:r>
      <w:r>
        <w:rPr>
          <w:spacing w:val="-1"/>
        </w:rPr>
        <w:t>создать</w:t>
      </w:r>
      <w:r>
        <w:rPr>
          <w:spacing w:val="-9"/>
        </w:rPr>
        <w:t> </w:t>
      </w:r>
      <w:r>
        <w:rPr>
          <w:spacing w:val="-1"/>
        </w:rPr>
        <w:t>благоприятную</w:t>
      </w:r>
      <w:r>
        <w:rPr>
          <w:spacing w:val="-8"/>
        </w:rPr>
        <w:t> </w:t>
      </w:r>
      <w:r>
        <w:rPr/>
        <w:t>среду,</w:t>
      </w:r>
      <w:r>
        <w:rPr>
          <w:spacing w:val="-9"/>
        </w:rPr>
        <w:t> </w:t>
      </w:r>
      <w:r>
        <w:rPr/>
        <w:t>которая</w:t>
      </w:r>
      <w:r>
        <w:rPr>
          <w:spacing w:val="-9"/>
        </w:rPr>
        <w:t> </w:t>
      </w:r>
      <w:r>
        <w:rPr/>
        <w:t>способству-</w:t>
      </w:r>
      <w:r>
        <w:rPr>
          <w:spacing w:val="-37"/>
        </w:rPr>
        <w:t> </w:t>
      </w:r>
      <w:r>
        <w:rPr>
          <w:spacing w:val="-1"/>
        </w:rPr>
        <w:t>ет</w:t>
      </w:r>
      <w:r>
        <w:rPr>
          <w:spacing w:val="-9"/>
        </w:rPr>
        <w:t> </w:t>
      </w:r>
      <w:r>
        <w:rPr>
          <w:spacing w:val="-1"/>
        </w:rPr>
        <w:t>установлению</w:t>
      </w:r>
      <w:r>
        <w:rPr>
          <w:spacing w:val="-8"/>
        </w:rPr>
        <w:t> </w:t>
      </w:r>
      <w:r>
        <w:rPr>
          <w:spacing w:val="-1"/>
        </w:rPr>
        <w:t>связей,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может</w:t>
      </w:r>
      <w:r>
        <w:rPr>
          <w:spacing w:val="-8"/>
        </w:rPr>
        <w:t> </w:t>
      </w:r>
      <w:r>
        <w:rPr>
          <w:spacing w:val="-1"/>
        </w:rPr>
        <w:t>быть</w:t>
      </w:r>
      <w:r>
        <w:rPr>
          <w:spacing w:val="-8"/>
        </w:rPr>
        <w:t> </w:t>
      </w:r>
      <w:r>
        <w:rPr>
          <w:spacing w:val="-1"/>
        </w:rPr>
        <w:t>достигнуто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строительстве</w:t>
      </w:r>
      <w:r>
        <w:rPr>
          <w:spacing w:val="1"/>
        </w:rPr>
        <w:t> </w:t>
      </w:r>
      <w:r>
        <w:rPr/>
        <w:t>отдельных</w:t>
      </w:r>
      <w:r>
        <w:rPr>
          <w:spacing w:val="-1"/>
        </w:rPr>
        <w:t> </w:t>
      </w:r>
      <w:r>
        <w:rPr/>
        <w:t>объектов,</w:t>
      </w:r>
      <w:r>
        <w:rPr>
          <w:spacing w:val="-1"/>
        </w:rPr>
        <w:t> </w:t>
      </w:r>
      <w:r>
        <w:rPr/>
        <w:t>разбросанных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городу.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/>
        <w:t>Коммуникационные</w:t>
      </w:r>
      <w:r>
        <w:rPr>
          <w:spacing w:val="-8"/>
        </w:rPr>
        <w:t> </w:t>
      </w:r>
      <w:r>
        <w:rPr/>
        <w:t>зоны</w:t>
      </w:r>
      <w:r>
        <w:rPr>
          <w:spacing w:val="-8"/>
        </w:rPr>
        <w:t> </w:t>
      </w:r>
      <w:r>
        <w:rPr/>
        <w:t>производственно-образовательного</w:t>
      </w:r>
      <w:r>
        <w:rPr>
          <w:spacing w:val="-8"/>
        </w:rPr>
        <w:t> </w:t>
      </w:r>
      <w:r>
        <w:rPr/>
        <w:t>центра</w:t>
      </w:r>
      <w:r>
        <w:rPr>
          <w:spacing w:val="-38"/>
        </w:rPr>
        <w:t> </w:t>
      </w:r>
      <w:r>
        <w:rPr>
          <w:w w:val="95"/>
        </w:rPr>
        <w:t>представляют собой сочетание различных пространств, среди которых сто-</w:t>
      </w:r>
      <w:r>
        <w:rPr>
          <w:spacing w:val="1"/>
          <w:w w:val="95"/>
        </w:rPr>
        <w:t> </w:t>
      </w:r>
      <w:r>
        <w:rPr/>
        <w:t>ит</w:t>
      </w:r>
      <w:r>
        <w:rPr>
          <w:spacing w:val="-2"/>
        </w:rPr>
        <w:t> </w:t>
      </w:r>
      <w:r>
        <w:rPr/>
        <w:t>выделить</w:t>
      </w:r>
      <w:r>
        <w:rPr>
          <w:spacing w:val="-2"/>
        </w:rPr>
        <w:t> </w:t>
      </w:r>
      <w:r>
        <w:rPr/>
        <w:t>основные коммуникационные</w:t>
      </w:r>
      <w:r>
        <w:rPr>
          <w:spacing w:val="-1"/>
        </w:rPr>
        <w:t> </w:t>
      </w:r>
      <w:r>
        <w:rPr/>
        <w:t>элементы:</w:t>
      </w:r>
    </w:p>
    <w:p>
      <w:pPr>
        <w:pStyle w:val="ListParagraph"/>
        <w:numPr>
          <w:ilvl w:val="0"/>
          <w:numId w:val="14"/>
        </w:numPr>
        <w:tabs>
          <w:tab w:pos="634" w:val="left" w:leader="none"/>
        </w:tabs>
        <w:spacing w:line="240" w:lineRule="auto" w:before="2" w:after="0"/>
        <w:ind w:left="633" w:right="0" w:hanging="177"/>
        <w:jc w:val="left"/>
        <w:rPr>
          <w:sz w:val="16"/>
        </w:rPr>
      </w:pPr>
      <w:r>
        <w:rPr>
          <w:spacing w:val="-1"/>
          <w:sz w:val="16"/>
        </w:rPr>
        <w:t>Атриум-холлы,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проходные</w:t>
      </w:r>
      <w:r>
        <w:rPr>
          <w:spacing w:val="-7"/>
          <w:sz w:val="16"/>
        </w:rPr>
        <w:t> </w:t>
      </w:r>
      <w:r>
        <w:rPr>
          <w:sz w:val="16"/>
        </w:rPr>
        <w:t>атриумы,</w:t>
      </w:r>
      <w:r>
        <w:rPr>
          <w:spacing w:val="-7"/>
          <w:sz w:val="16"/>
        </w:rPr>
        <w:t> </w:t>
      </w:r>
      <w:r>
        <w:rPr>
          <w:sz w:val="16"/>
        </w:rPr>
        <w:t>атриумы-галереи</w:t>
      </w:r>
    </w:p>
    <w:p>
      <w:pPr>
        <w:pStyle w:val="ListParagraph"/>
        <w:numPr>
          <w:ilvl w:val="0"/>
          <w:numId w:val="1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Вестибюли,</w:t>
      </w:r>
      <w:r>
        <w:rPr>
          <w:spacing w:val="-5"/>
          <w:sz w:val="16"/>
        </w:rPr>
        <w:t> </w:t>
      </w:r>
      <w:r>
        <w:rPr>
          <w:sz w:val="16"/>
        </w:rPr>
        <w:t>холлы</w:t>
      </w:r>
    </w:p>
    <w:p>
      <w:pPr>
        <w:pStyle w:val="ListParagraph"/>
        <w:numPr>
          <w:ilvl w:val="0"/>
          <w:numId w:val="1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Пешеходные</w:t>
      </w:r>
      <w:r>
        <w:rPr>
          <w:spacing w:val="-7"/>
          <w:sz w:val="16"/>
        </w:rPr>
        <w:t> </w:t>
      </w:r>
      <w:r>
        <w:rPr>
          <w:sz w:val="16"/>
        </w:rPr>
        <w:t>улицы,</w:t>
      </w:r>
      <w:r>
        <w:rPr>
          <w:spacing w:val="-6"/>
          <w:sz w:val="16"/>
        </w:rPr>
        <w:t> </w:t>
      </w:r>
      <w:r>
        <w:rPr>
          <w:sz w:val="16"/>
        </w:rPr>
        <w:t>галереи,</w:t>
      </w:r>
      <w:r>
        <w:rPr>
          <w:spacing w:val="-6"/>
          <w:sz w:val="16"/>
        </w:rPr>
        <w:t> </w:t>
      </w:r>
      <w:r>
        <w:rPr>
          <w:sz w:val="16"/>
        </w:rPr>
        <w:t>пассажи</w:t>
      </w:r>
    </w:p>
    <w:p>
      <w:pPr>
        <w:pStyle w:val="ListParagraph"/>
        <w:numPr>
          <w:ilvl w:val="0"/>
          <w:numId w:val="1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Озелененные</w:t>
      </w:r>
      <w:r>
        <w:rPr>
          <w:spacing w:val="-9"/>
          <w:sz w:val="16"/>
        </w:rPr>
        <w:t> </w:t>
      </w:r>
      <w:r>
        <w:rPr>
          <w:sz w:val="16"/>
        </w:rPr>
        <w:t>террасы,</w:t>
      </w:r>
      <w:r>
        <w:rPr>
          <w:spacing w:val="-7"/>
          <w:sz w:val="16"/>
        </w:rPr>
        <w:t> </w:t>
      </w:r>
      <w:r>
        <w:rPr>
          <w:sz w:val="16"/>
        </w:rPr>
        <w:t>эксплуатируемые</w:t>
      </w:r>
      <w:r>
        <w:rPr>
          <w:spacing w:val="-8"/>
          <w:sz w:val="16"/>
        </w:rPr>
        <w:t> </w:t>
      </w:r>
      <w:r>
        <w:rPr>
          <w:sz w:val="16"/>
        </w:rPr>
        <w:t>кровли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/>
        <w:t>Результатом интеграции производства, науки и образования должно</w:t>
      </w:r>
      <w:r>
        <w:rPr>
          <w:spacing w:val="1"/>
        </w:rPr>
        <w:t> </w:t>
      </w:r>
      <w:r>
        <w:rPr/>
        <w:t>стать построение системы взаимодействия образовательных центров, го-</w:t>
      </w:r>
      <w:r>
        <w:rPr>
          <w:spacing w:val="-37"/>
        </w:rPr>
        <w:t> </w:t>
      </w:r>
      <w:r>
        <w:rPr/>
        <w:t>сударства и работодателей, ускорение научного прогресса. Данная инте-</w:t>
      </w:r>
      <w:r>
        <w:rPr>
          <w:spacing w:val="1"/>
        </w:rPr>
        <w:t> </w:t>
      </w:r>
      <w:r>
        <w:rPr/>
        <w:t>грация позволяет рационально использовать интеллектуальный потенци-</w:t>
      </w:r>
      <w:r>
        <w:rPr>
          <w:spacing w:val="-37"/>
        </w:rPr>
        <w:t> </w:t>
      </w:r>
      <w:r>
        <w:rPr/>
        <w:t>ал,</w:t>
      </w:r>
      <w:r>
        <w:rPr>
          <w:spacing w:val="-2"/>
        </w:rPr>
        <w:t> </w:t>
      </w:r>
      <w:r>
        <w:rPr/>
        <w:t>определяя</w:t>
      </w:r>
      <w:r>
        <w:rPr>
          <w:spacing w:val="-1"/>
        </w:rPr>
        <w:t> </w:t>
      </w:r>
      <w:r>
        <w:rPr/>
        <w:t>экологическую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социальную</w:t>
      </w:r>
      <w:r>
        <w:rPr>
          <w:spacing w:val="-2"/>
        </w:rPr>
        <w:t> </w:t>
      </w:r>
      <w:r>
        <w:rPr/>
        <w:t>эффективность</w:t>
      </w:r>
      <w:r>
        <w:rPr>
          <w:spacing w:val="-1"/>
        </w:rPr>
        <w:t> </w:t>
      </w:r>
      <w:r>
        <w:rPr/>
        <w:t>процессов.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5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Дроздова</w:t>
      </w:r>
      <w:r>
        <w:rPr>
          <w:spacing w:val="-4"/>
          <w:sz w:val="16"/>
        </w:rPr>
        <w:t> </w:t>
      </w:r>
      <w:r>
        <w:rPr>
          <w:sz w:val="16"/>
        </w:rPr>
        <w:t>О.</w:t>
      </w:r>
      <w:r>
        <w:rPr>
          <w:spacing w:val="-3"/>
          <w:sz w:val="16"/>
        </w:rPr>
        <w:t> </w:t>
      </w:r>
      <w:r>
        <w:rPr>
          <w:sz w:val="16"/>
        </w:rPr>
        <w:t>К.,</w:t>
      </w:r>
      <w:r>
        <w:rPr>
          <w:spacing w:val="-3"/>
          <w:sz w:val="16"/>
        </w:rPr>
        <w:t> </w:t>
      </w:r>
      <w:r>
        <w:rPr>
          <w:sz w:val="16"/>
        </w:rPr>
        <w:t>Федоров</w:t>
      </w:r>
      <w:r>
        <w:rPr>
          <w:spacing w:val="-3"/>
          <w:sz w:val="16"/>
        </w:rPr>
        <w:t> </w:t>
      </w:r>
      <w:r>
        <w:rPr>
          <w:sz w:val="16"/>
        </w:rPr>
        <w:t>О.</w:t>
      </w:r>
      <w:r>
        <w:rPr>
          <w:spacing w:val="-3"/>
          <w:sz w:val="16"/>
        </w:rPr>
        <w:t> </w:t>
      </w:r>
      <w:r>
        <w:rPr>
          <w:sz w:val="16"/>
        </w:rPr>
        <w:t>П.</w:t>
      </w:r>
      <w:r>
        <w:rPr>
          <w:spacing w:val="-3"/>
          <w:sz w:val="16"/>
        </w:rPr>
        <w:t> </w:t>
      </w:r>
      <w:r>
        <w:rPr>
          <w:sz w:val="16"/>
        </w:rPr>
        <w:t>Критерии</w:t>
      </w:r>
      <w:r>
        <w:rPr>
          <w:spacing w:val="-3"/>
          <w:sz w:val="16"/>
        </w:rPr>
        <w:t> </w:t>
      </w:r>
      <w:r>
        <w:rPr>
          <w:sz w:val="16"/>
        </w:rPr>
        <w:t>оценки</w:t>
      </w:r>
      <w:r>
        <w:rPr>
          <w:spacing w:val="-3"/>
          <w:sz w:val="16"/>
        </w:rPr>
        <w:t> </w:t>
      </w:r>
      <w:r>
        <w:rPr>
          <w:sz w:val="16"/>
        </w:rPr>
        <w:t>участка</w:t>
      </w:r>
      <w:r>
        <w:rPr>
          <w:spacing w:val="-3"/>
          <w:sz w:val="16"/>
        </w:rPr>
        <w:t> </w:t>
      </w:r>
      <w:r>
        <w:rPr>
          <w:sz w:val="16"/>
        </w:rPr>
        <w:t>для</w:t>
      </w:r>
      <w:r>
        <w:rPr>
          <w:spacing w:val="-3"/>
          <w:sz w:val="16"/>
        </w:rPr>
        <w:t> </w:t>
      </w:r>
      <w:r>
        <w:rPr>
          <w:sz w:val="16"/>
        </w:rPr>
        <w:t>проекти-</w:t>
      </w:r>
      <w:r>
        <w:rPr>
          <w:spacing w:val="-38"/>
          <w:sz w:val="16"/>
        </w:rPr>
        <w:t> </w:t>
      </w:r>
      <w:r>
        <w:rPr>
          <w:w w:val="95"/>
          <w:sz w:val="16"/>
        </w:rPr>
        <w:t>рования производственно-образовательного комплекса / Дроздова О. К.,</w:t>
      </w:r>
      <w:r>
        <w:rPr>
          <w:spacing w:val="1"/>
          <w:w w:val="95"/>
          <w:sz w:val="16"/>
        </w:rPr>
        <w:t> </w:t>
      </w:r>
      <w:r>
        <w:rPr>
          <w:sz w:val="16"/>
        </w:rPr>
        <w:t>Федоров О. П. – Текст: непосредственный // </w:t>
      </w:r>
      <w:hyperlink r:id="rId114">
        <w:r>
          <w:rPr>
            <w:sz w:val="16"/>
          </w:rPr>
          <w:t>Архитектура и городская</w:t>
        </w:r>
      </w:hyperlink>
      <w:r>
        <w:rPr>
          <w:spacing w:val="-38"/>
          <w:sz w:val="16"/>
        </w:rPr>
        <w:t> </w:t>
      </w:r>
      <w:hyperlink r:id="rId114">
        <w:r>
          <w:rPr>
            <w:sz w:val="16"/>
          </w:rPr>
          <w:t>среда:</w:t>
        </w:r>
        <w:r>
          <w:rPr>
            <w:spacing w:val="-1"/>
            <w:sz w:val="16"/>
          </w:rPr>
          <w:t> </w:t>
        </w:r>
        <w:r>
          <w:rPr>
            <w:sz w:val="16"/>
          </w:rPr>
          <w:t>сборник статей</w:t>
        </w:r>
        <w:r>
          <w:rPr>
            <w:spacing w:val="-1"/>
            <w:sz w:val="16"/>
          </w:rPr>
          <w:t> </w:t>
        </w:r>
        <w:r>
          <w:rPr>
            <w:sz w:val="16"/>
          </w:rPr>
          <w:t>магистрантов.</w:t>
        </w:r>
      </w:hyperlink>
      <w:r>
        <w:rPr>
          <w:sz w:val="16"/>
        </w:rPr>
        <w:t> </w:t>
      </w:r>
      <w:r>
        <w:rPr>
          <w:b/>
          <w:sz w:val="16"/>
        </w:rPr>
        <w:t>–</w:t>
      </w:r>
      <w:r>
        <w:rPr>
          <w:b/>
          <w:spacing w:val="-1"/>
          <w:sz w:val="16"/>
        </w:rPr>
        <w:t> </w:t>
      </w:r>
      <w:r>
        <w:rPr>
          <w:sz w:val="16"/>
        </w:rPr>
        <w:t>2019.</w:t>
      </w:r>
      <w:r>
        <w:rPr>
          <w:spacing w:val="-1"/>
          <w:sz w:val="16"/>
        </w:rPr>
        <w:t> </w:t>
      </w:r>
      <w:r>
        <w:rPr>
          <w:sz w:val="16"/>
        </w:rPr>
        <w:t>– №</w:t>
      </w:r>
      <w:r>
        <w:rPr>
          <w:spacing w:val="-2"/>
          <w:sz w:val="16"/>
        </w:rPr>
        <w:t> </w:t>
      </w:r>
      <w:r>
        <w:rPr>
          <w:sz w:val="16"/>
        </w:rPr>
        <w:t>1. –</w:t>
      </w:r>
      <w:r>
        <w:rPr>
          <w:spacing w:val="-1"/>
          <w:sz w:val="16"/>
        </w:rPr>
        <w:t> </w:t>
      </w:r>
      <w:r>
        <w:rPr>
          <w:sz w:val="16"/>
        </w:rPr>
        <w:t>С. 42-45.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04928" id="docshape162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6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40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802880" id="docshape16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802368" id="docshape165" filled="true" fillcolor="#d2d6da" stroked="false">
            <v:fill type="solid"/>
            <w10:wrap type="none"/>
          </v:rect>
        </w:pict>
      </w:r>
      <w:r>
        <w:rPr/>
        <w:pict>
          <v:group style="position:absolute;margin-left:0pt;margin-top:14.174015pt;width:595.3pt;height:14.2pt;mso-position-horizontal-relative:page;mso-position-vertical-relative:page;z-index:-23801856" id="docshapegroup166" coordorigin="0,283" coordsize="11906,284">
            <v:rect style="position:absolute;left:5;top:283;width:11900;height:284" id="docshape167" filled="true" fillcolor="#e30613" stroked="false">
              <v:fill type="solid"/>
            </v:rect>
            <v:shape style="position:absolute;left:0;top:283;width:2;height:284" id="docshape168" coordorigin="0,283" coordsize="0,284" path="m0,283l0,567,0,283xe" filled="true" fillcolor="#e3061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249" w:lineRule="auto"/>
        <w:ind w:left="357" w:right="-1"/>
      </w:pPr>
      <w:r>
        <w:rPr/>
        <w:t>Рис. 1.</w:t>
      </w:r>
      <w:r>
        <w:rPr>
          <w:spacing w:val="1"/>
        </w:rPr>
        <w:t> </w:t>
      </w:r>
      <w:r>
        <w:rPr>
          <w:spacing w:val="-2"/>
        </w:rPr>
        <w:t>Генеральный</w:t>
      </w:r>
      <w:r>
        <w:rPr>
          <w:spacing w:val="-3"/>
        </w:rPr>
        <w:t> </w:t>
      </w:r>
      <w:r>
        <w:rPr>
          <w:spacing w:val="-1"/>
        </w:rPr>
        <w:t>план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49" w:lineRule="auto"/>
        <w:ind w:left="357" w:right="208"/>
      </w:pPr>
      <w:r>
        <w:rPr/>
        <w:t>Рис. 2.</w:t>
      </w:r>
      <w:r>
        <w:rPr>
          <w:spacing w:val="1"/>
        </w:rPr>
        <w:t> </w:t>
      </w:r>
      <w:r>
        <w:rPr>
          <w:spacing w:val="-1"/>
        </w:rPr>
        <w:t>Перспективное</w:t>
      </w:r>
      <w:r>
        <w:rPr>
          <w:spacing w:val="-37"/>
        </w:rPr>
        <w:t> </w:t>
      </w:r>
      <w:r>
        <w:rPr/>
        <w:t>изображение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357"/>
      </w:pPr>
      <w:r>
        <w:rPr/>
        <w:t>Рис.</w:t>
      </w:r>
      <w:r>
        <w:rPr>
          <w:spacing w:val="-4"/>
        </w:rPr>
        <w:t> </w:t>
      </w:r>
      <w:r>
        <w:rPr/>
        <w:t>3.</w:t>
      </w:r>
    </w:p>
    <w:p>
      <w:pPr>
        <w:pStyle w:val="BodyText"/>
        <w:spacing w:line="249" w:lineRule="auto" w:before="8"/>
        <w:ind w:left="357" w:right="215"/>
      </w:pPr>
      <w:r>
        <w:rPr/>
        <w:t>Вид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птичьего</w:t>
      </w:r>
      <w:r>
        <w:rPr>
          <w:spacing w:val="-37"/>
        </w:rPr>
        <w:t> </w:t>
      </w:r>
      <w:r>
        <w:rPr/>
        <w:t>полета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249" w:lineRule="auto" w:before="1"/>
        <w:ind w:left="357" w:right="180"/>
      </w:pPr>
      <w:r>
        <w:rPr/>
        <w:t>Рис. 4.</w:t>
      </w:r>
      <w:r>
        <w:rPr>
          <w:spacing w:val="1"/>
        </w:rPr>
        <w:t> </w:t>
      </w:r>
      <w:r>
        <w:rPr>
          <w:spacing w:val="-1"/>
        </w:rPr>
        <w:t>Перспективные</w:t>
      </w:r>
      <w:r>
        <w:rPr>
          <w:spacing w:val="-37"/>
        </w:rPr>
        <w:t> </w:t>
      </w:r>
      <w:r>
        <w:rPr/>
        <w:t>изображения</w:t>
      </w:r>
    </w:p>
    <w:p>
      <w:pPr>
        <w:spacing w:line="240" w:lineRule="auto" w:before="10" w:after="2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5529375" cy="3070860"/>
            <wp:effectExtent l="0" t="0" r="0" b="0"/>
            <wp:docPr id="141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375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72">
            <wp:simplePos x="0" y="0"/>
            <wp:positionH relativeFrom="page">
              <wp:posOffset>1525640</wp:posOffset>
            </wp:positionH>
            <wp:positionV relativeFrom="paragraph">
              <wp:posOffset>211150</wp:posOffset>
            </wp:positionV>
            <wp:extent cx="5477556" cy="1495805"/>
            <wp:effectExtent l="0" t="0" r="0" b="0"/>
            <wp:wrapTopAndBottom/>
            <wp:docPr id="143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556" cy="1495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1502994</wp:posOffset>
            </wp:positionH>
            <wp:positionV relativeFrom="paragraph">
              <wp:posOffset>1925574</wp:posOffset>
            </wp:positionV>
            <wp:extent cx="5520944" cy="2778633"/>
            <wp:effectExtent l="0" t="0" r="0" b="0"/>
            <wp:wrapTopAndBottom/>
            <wp:docPr id="145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944" cy="2778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1525641</wp:posOffset>
            </wp:positionH>
            <wp:positionV relativeFrom="paragraph">
              <wp:posOffset>4920653</wp:posOffset>
            </wp:positionV>
            <wp:extent cx="5558406" cy="1411605"/>
            <wp:effectExtent l="0" t="0" r="0" b="0"/>
            <wp:wrapTopAndBottom/>
            <wp:docPr id="147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406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3"/>
        <w:rPr>
          <w:sz w:val="31"/>
        </w:rPr>
      </w:pPr>
    </w:p>
    <w:p>
      <w:pPr>
        <w:spacing w:before="0"/>
        <w:ind w:left="0" w:right="211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5819776" from="42.519699pt,-4.381362pt" to="555.590699pt,-4.381362pt" stroked="true" strokeweight=".5pt" strokecolor="#000000">
            <v:stroke dashstyle="solid"/>
            <w10:wrap type="none"/>
          </v:line>
        </w:pict>
      </w: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41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1612" w:space="40"/>
            <w:col w:w="9058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УДК:</w:t>
      </w:r>
      <w:r>
        <w:rPr>
          <w:spacing w:val="-11"/>
        </w:rPr>
        <w:t> </w:t>
      </w:r>
      <w:r>
        <w:rPr/>
        <w:t>728.1;</w:t>
      </w:r>
      <w:r>
        <w:rPr>
          <w:spacing w:val="-10"/>
        </w:rPr>
        <w:t> </w:t>
      </w:r>
      <w:r>
        <w:rPr/>
        <w:t>721.001;</w:t>
      </w:r>
      <w:r>
        <w:rPr>
          <w:spacing w:val="-11"/>
        </w:rPr>
        <w:t> </w:t>
      </w:r>
      <w:r>
        <w:rPr/>
        <w:t>711.585</w:t>
      </w:r>
    </w:p>
    <w:p>
      <w:pPr>
        <w:spacing w:line="249" w:lineRule="auto" w:before="57"/>
        <w:ind w:left="173" w:right="657" w:firstLine="0"/>
        <w:jc w:val="left"/>
        <w:rPr>
          <w:sz w:val="16"/>
        </w:rPr>
      </w:pPr>
      <w:r>
        <w:rPr>
          <w:i/>
          <w:w w:val="95"/>
          <w:sz w:val="16"/>
        </w:rPr>
        <w:t>Ольга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Геннадьевна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Кокорина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кафедры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Дмитрий Андреевич Зиненков</w:t>
      </w:r>
      <w:r>
        <w:rPr>
          <w:w w:val="95"/>
          <w:sz w:val="16"/>
        </w:rPr>
        <w:t>, магистрант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119">
        <w:r>
          <w:rPr>
            <w:i/>
            <w:w w:val="95"/>
            <w:sz w:val="16"/>
          </w:rPr>
          <w:t>olga.kokorina@gmail.com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120">
        <w:r>
          <w:rPr>
            <w:i/>
            <w:w w:val="95"/>
            <w:sz w:val="16"/>
          </w:rPr>
          <w:t>mzinenkov@gmail.com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534" w:right="268" w:hanging="782"/>
        <w:jc w:val="right"/>
        <w:rPr>
          <w:sz w:val="16"/>
        </w:rPr>
      </w:pPr>
      <w:r>
        <w:rPr>
          <w:i/>
          <w:spacing w:val="-1"/>
          <w:w w:val="95"/>
          <w:sz w:val="16"/>
        </w:rPr>
        <w:t>Olga Gennad’evna Kokorina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Dmitry Andreevich </w:t>
      </w:r>
      <w:r>
        <w:rPr>
          <w:i/>
          <w:w w:val="95"/>
          <w:sz w:val="16"/>
        </w:rPr>
        <w:t>Zinenkov</w:t>
      </w:r>
      <w:r>
        <w:rPr>
          <w:w w:val="95"/>
          <w:sz w:val="16"/>
        </w:rPr>
        <w:t>, student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119">
        <w:r>
          <w:rPr>
            <w:i/>
            <w:w w:val="95"/>
            <w:sz w:val="16"/>
          </w:rPr>
          <w:t>olga.kokorina@gmail.com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120">
        <w:r>
          <w:rPr>
            <w:i/>
            <w:w w:val="95"/>
            <w:sz w:val="16"/>
          </w:rPr>
          <w:t>mzinenkov@gmail.com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37" w:space="2802"/>
            <w:col w:w="4071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line="249" w:lineRule="auto" w:before="88"/>
        <w:ind w:left="349" w:right="444"/>
      </w:pPr>
      <w:bookmarkStart w:name="_TOC_250077" w:id="17"/>
      <w:r>
        <w:rPr>
          <w:spacing w:val="-2"/>
        </w:rPr>
        <w:t>ФОРМИРОВАНИЕ</w:t>
      </w:r>
      <w:r>
        <w:rPr>
          <w:spacing w:val="-14"/>
        </w:rPr>
        <w:t> </w:t>
      </w:r>
      <w:r>
        <w:rPr>
          <w:spacing w:val="-1"/>
        </w:rPr>
        <w:t>ОБЩЕСТВЕННЫХ</w:t>
      </w:r>
      <w:r>
        <w:rPr>
          <w:spacing w:val="-14"/>
        </w:rPr>
        <w:t> </w:t>
      </w:r>
      <w:r>
        <w:rPr>
          <w:spacing w:val="-1"/>
        </w:rPr>
        <w:t>ПРОСТРАНСТВ</w:t>
      </w:r>
      <w:r>
        <w:rPr>
          <w:spacing w:val="-14"/>
        </w:rPr>
        <w:t> </w:t>
      </w:r>
      <w:r>
        <w:rPr>
          <w:spacing w:val="-1"/>
        </w:rPr>
        <w:t>КРОНШТАДТА</w:t>
      </w:r>
      <w:r>
        <w:rPr>
          <w:spacing w:val="-67"/>
        </w:rPr>
        <w:t> </w:t>
      </w:r>
      <w:r>
        <w:rPr/>
        <w:t>КАК</w:t>
      </w:r>
      <w:r>
        <w:rPr>
          <w:spacing w:val="-8"/>
        </w:rPr>
        <w:t> </w:t>
      </w:r>
      <w:r>
        <w:rPr/>
        <w:t>НОВЫХ</w:t>
      </w:r>
      <w:r>
        <w:rPr>
          <w:spacing w:val="-7"/>
        </w:rPr>
        <w:t> </w:t>
      </w:r>
      <w:r>
        <w:rPr/>
        <w:t>УЗЛОВ</w:t>
      </w:r>
      <w:r>
        <w:rPr>
          <w:spacing w:val="-8"/>
        </w:rPr>
        <w:t> </w:t>
      </w:r>
      <w:r>
        <w:rPr/>
        <w:t>РАЗВИТИЯ</w:t>
      </w:r>
      <w:r>
        <w:rPr>
          <w:spacing w:val="-7"/>
        </w:rPr>
        <w:t> </w:t>
      </w:r>
      <w:r>
        <w:rPr/>
        <w:t>МОНОПРОФИЛЬНОГО</w:t>
      </w:r>
      <w:r>
        <w:rPr>
          <w:spacing w:val="-7"/>
        </w:rPr>
        <w:t> </w:t>
      </w:r>
      <w:bookmarkEnd w:id="17"/>
      <w:r>
        <w:rPr/>
        <w:t>ГОРОДА</w:t>
      </w:r>
    </w:p>
    <w:p>
      <w:pPr>
        <w:pStyle w:val="Heading2"/>
        <w:spacing w:line="249" w:lineRule="auto" w:before="230"/>
        <w:ind w:left="347" w:right="444"/>
      </w:pPr>
      <w:r>
        <w:rPr>
          <w:spacing w:val="-3"/>
        </w:rPr>
        <w:t>FORMATION OF PUBLIC </w:t>
      </w:r>
      <w:r>
        <w:rPr>
          <w:spacing w:val="-2"/>
        </w:rPr>
        <w:t>SPACES OF KRONSTADT AS NEW GROWTH POINTS</w:t>
      </w:r>
      <w:r>
        <w:rPr>
          <w:spacing w:val="-67"/>
        </w:rPr>
        <w:t> </w:t>
      </w:r>
      <w:r>
        <w:rPr/>
        <w:t>FOR</w:t>
      </w:r>
      <w:r>
        <w:rPr>
          <w:spacing w:val="-7"/>
        </w:rPr>
        <w:t> </w:t>
      </w:r>
      <w:r>
        <w:rPr/>
        <w:t>THE DEVELOPMENT</w:t>
      </w:r>
      <w:r>
        <w:rPr>
          <w:spacing w:val="-7"/>
        </w:rPr>
        <w:t> </w:t>
      </w:r>
      <w:r>
        <w:rPr/>
        <w:t>OF</w:t>
      </w:r>
      <w:r>
        <w:rPr>
          <w:spacing w:val="-1"/>
        </w:rPr>
        <w:t> </w:t>
      </w:r>
      <w:r>
        <w:rPr/>
        <w:t>MONOTOWNS</w:t>
      </w:r>
    </w:p>
    <w:p>
      <w:pPr>
        <w:pStyle w:val="BodyText"/>
        <w:spacing w:line="249" w:lineRule="auto" w:before="197"/>
        <w:ind w:left="173" w:right="268" w:firstLine="283"/>
        <w:jc w:val="both"/>
      </w:pPr>
      <w:r>
        <w:rPr/>
        <w:t>В статье представлены материалы исследований и анализ факторов, влияющих на создание новых узлов общественных пространств, как отправ-</w:t>
      </w:r>
      <w:r>
        <w:rPr>
          <w:spacing w:val="1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точек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Кронштадта.</w:t>
      </w:r>
      <w:r>
        <w:rPr>
          <w:spacing w:val="-9"/>
        </w:rPr>
        <w:t> </w:t>
      </w:r>
      <w:r>
        <w:rPr>
          <w:spacing w:val="-1"/>
        </w:rPr>
        <w:t>Описаны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современное</w:t>
      </w:r>
      <w:r>
        <w:rPr>
          <w:spacing w:val="-8"/>
        </w:rPr>
        <w:t> </w:t>
      </w:r>
      <w:r>
        <w:rPr>
          <w:spacing w:val="-1"/>
        </w:rPr>
        <w:t>состояние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проблемы,</w:t>
      </w:r>
      <w:r>
        <w:rPr>
          <w:spacing w:val="-8"/>
        </w:rPr>
        <w:t> </w:t>
      </w:r>
      <w:r>
        <w:rPr>
          <w:spacing w:val="-1"/>
        </w:rPr>
        <w:t>ресурсы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возможности.</w:t>
      </w:r>
      <w:r>
        <w:rPr>
          <w:spacing w:val="-8"/>
        </w:rPr>
        <w:t> </w:t>
      </w:r>
      <w:r>
        <w:rPr>
          <w:spacing w:val="-1"/>
        </w:rPr>
        <w:t>Кронштадт</w:t>
      </w:r>
      <w:r>
        <w:rPr>
          <w:spacing w:val="-9"/>
        </w:rPr>
        <w:t> </w:t>
      </w:r>
      <w:r>
        <w:rPr/>
        <w:t>обладает</w:t>
      </w:r>
      <w:r>
        <w:rPr>
          <w:spacing w:val="-8"/>
        </w:rPr>
        <w:t> </w:t>
      </w:r>
      <w:r>
        <w:rPr/>
        <w:t>рядом</w:t>
      </w:r>
      <w:r>
        <w:rPr>
          <w:spacing w:val="-9"/>
        </w:rPr>
        <w:t> </w:t>
      </w:r>
      <w:r>
        <w:rPr/>
        <w:t>уникаль-</w:t>
      </w:r>
      <w:r>
        <w:rPr>
          <w:spacing w:val="1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характеристик,</w:t>
      </w:r>
      <w:r>
        <w:rPr>
          <w:spacing w:val="-9"/>
        </w:rPr>
        <w:t> </w:t>
      </w:r>
      <w:r>
        <w:rPr>
          <w:spacing w:val="-1"/>
        </w:rPr>
        <w:t>использование</w:t>
      </w:r>
      <w:r>
        <w:rPr>
          <w:spacing w:val="-9"/>
        </w:rPr>
        <w:t> </w:t>
      </w:r>
      <w:r>
        <w:rPr>
          <w:spacing w:val="-1"/>
        </w:rPr>
        <w:t>которых</w:t>
      </w:r>
      <w:r>
        <w:rPr>
          <w:spacing w:val="-8"/>
        </w:rPr>
        <w:t> </w:t>
      </w:r>
      <w:r>
        <w:rPr>
          <w:spacing w:val="-1"/>
        </w:rPr>
        <w:t>способно</w:t>
      </w:r>
      <w:r>
        <w:rPr>
          <w:spacing w:val="-9"/>
        </w:rPr>
        <w:t> </w:t>
      </w:r>
      <w:r>
        <w:rPr>
          <w:spacing w:val="-1"/>
        </w:rPr>
        <w:t>перевести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деградирующего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разряд</w:t>
      </w:r>
      <w:r>
        <w:rPr>
          <w:spacing w:val="-9"/>
        </w:rPr>
        <w:t> </w:t>
      </w:r>
      <w:r>
        <w:rPr>
          <w:spacing w:val="-1"/>
        </w:rPr>
        <w:t>развивающихся.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возможно</w:t>
      </w:r>
      <w:r>
        <w:rPr>
          <w:spacing w:val="-8"/>
        </w:rPr>
        <w:t> </w:t>
      </w:r>
      <w:r>
        <w:rPr/>
        <w:t>путем</w:t>
      </w:r>
      <w:r>
        <w:rPr>
          <w:spacing w:val="-9"/>
        </w:rPr>
        <w:t> </w:t>
      </w:r>
      <w:r>
        <w:rPr/>
        <w:t>переосмысления</w:t>
      </w:r>
      <w:r>
        <w:rPr>
          <w:spacing w:val="1"/>
        </w:rPr>
        <w:t> </w:t>
      </w:r>
      <w:r>
        <w:rPr/>
        <w:t>ценности заброшенных и прибрежных территорий, создания условий для дальнейшего развития города как самостоятельной единицы – полицентра</w:t>
      </w:r>
      <w:r>
        <w:rPr>
          <w:spacing w:val="1"/>
        </w:rPr>
        <w:t> </w:t>
      </w:r>
      <w:r>
        <w:rPr/>
        <w:t>Санкт-Петербургской</w:t>
      </w:r>
      <w:r>
        <w:rPr>
          <w:spacing w:val="-1"/>
        </w:rPr>
        <w:t> </w:t>
      </w:r>
      <w:r>
        <w:rPr/>
        <w:t>агломерации.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общественные</w:t>
      </w:r>
      <w:r>
        <w:rPr>
          <w:spacing w:val="-5"/>
        </w:rPr>
        <w:t> </w:t>
      </w:r>
      <w:r>
        <w:rPr/>
        <w:t>пространства,</w:t>
      </w:r>
      <w:r>
        <w:rPr>
          <w:spacing w:val="-4"/>
        </w:rPr>
        <w:t> </w:t>
      </w:r>
      <w:r>
        <w:rPr/>
        <w:t>монопрофильные</w:t>
      </w:r>
      <w:r>
        <w:rPr>
          <w:spacing w:val="-5"/>
        </w:rPr>
        <w:t> </w:t>
      </w:r>
      <w:r>
        <w:rPr/>
        <w:t>города,</w:t>
      </w:r>
      <w:r>
        <w:rPr>
          <w:spacing w:val="-5"/>
        </w:rPr>
        <w:t> </w:t>
      </w:r>
      <w:r>
        <w:rPr/>
        <w:t>Кронштадт,</w:t>
      </w:r>
      <w:r>
        <w:rPr>
          <w:spacing w:val="-5"/>
        </w:rPr>
        <w:t> </w:t>
      </w:r>
      <w:r>
        <w:rPr/>
        <w:t>полицентричное</w:t>
      </w:r>
      <w:r>
        <w:rPr>
          <w:spacing w:val="-4"/>
        </w:rPr>
        <w:t> </w:t>
      </w:r>
      <w:r>
        <w:rPr/>
        <w:t>развитие</w:t>
      </w:r>
      <w:r>
        <w:rPr>
          <w:spacing w:val="-5"/>
        </w:rPr>
        <w:t> </w:t>
      </w:r>
      <w:r>
        <w:rPr/>
        <w:t>городов,</w:t>
      </w:r>
      <w:r>
        <w:rPr>
          <w:spacing w:val="-5"/>
        </w:rPr>
        <w:t> </w:t>
      </w:r>
      <w:r>
        <w:rPr/>
        <w:t>принципы</w:t>
      </w:r>
      <w:r>
        <w:rPr>
          <w:spacing w:val="-4"/>
        </w:rPr>
        <w:t> </w:t>
      </w:r>
      <w:r>
        <w:rPr/>
        <w:t>общественных</w:t>
      </w:r>
      <w:r>
        <w:rPr>
          <w:spacing w:val="-38"/>
        </w:rPr>
        <w:t> </w:t>
      </w:r>
      <w:r>
        <w:rPr/>
        <w:t>пространств,</w:t>
      </w:r>
      <w:r>
        <w:rPr>
          <w:spacing w:val="-1"/>
        </w:rPr>
        <w:t> </w:t>
      </w:r>
      <w:r>
        <w:rPr/>
        <w:t>развитие малых городов.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1" w:firstLine="283"/>
        <w:jc w:val="both"/>
      </w:pPr>
      <w:r>
        <w:rPr/>
        <w:t>The article presents research materials and analysis of factors that influence the creation of new concentrations of public spaces as starting points for the de-</w:t>
      </w:r>
      <w:r>
        <w:rPr>
          <w:spacing w:val="-37"/>
        </w:rPr>
        <w:t> </w:t>
      </w:r>
      <w:r>
        <w:rPr/>
        <w:t>velopment of the city of Kronstadt. Its current condition and problems, resources and opportunities are described. Kronstadt has a number of unique characteris-</w:t>
      </w:r>
      <w:r>
        <w:rPr>
          <w:spacing w:val="-37"/>
        </w:rPr>
        <w:t> </w:t>
      </w:r>
      <w:r>
        <w:rPr/>
        <w:t>tics,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use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which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/>
        <w:t>transform</w:t>
      </w:r>
      <w:r>
        <w:rPr>
          <w:spacing w:val="-2"/>
        </w:rPr>
        <w:t> </w:t>
      </w:r>
      <w:r>
        <w:rPr/>
        <w:t>it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degraded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developing</w:t>
      </w:r>
      <w:r>
        <w:rPr>
          <w:spacing w:val="-3"/>
        </w:rPr>
        <w:t> </w:t>
      </w:r>
      <w:r>
        <w:rPr/>
        <w:t>city.</w:t>
      </w:r>
      <w:r>
        <w:rPr>
          <w:spacing w:val="-6"/>
        </w:rPr>
        <w:t> </w:t>
      </w:r>
      <w:r>
        <w:rPr/>
        <w:t>This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possible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rethinking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value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abandoned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coastal</w:t>
      </w:r>
      <w:r>
        <w:rPr>
          <w:spacing w:val="-2"/>
        </w:rPr>
        <w:t> </w:t>
      </w:r>
      <w:r>
        <w:rPr/>
        <w:t>territories,</w:t>
      </w:r>
      <w:r>
        <w:rPr>
          <w:spacing w:val="-3"/>
        </w:rPr>
        <w:t> </w:t>
      </w:r>
      <w:r>
        <w:rPr/>
        <w:t>creating</w:t>
      </w:r>
      <w:r>
        <w:rPr>
          <w:spacing w:val="-38"/>
        </w:rPr>
        <w:t> </w:t>
      </w:r>
      <w:r>
        <w:rPr/>
        <w:t>conditions</w:t>
      </w:r>
      <w:r>
        <w:rPr>
          <w:spacing w:val="-1"/>
        </w:rPr>
        <w:t> </w:t>
      </w:r>
      <w:r>
        <w:rPr/>
        <w:t>for further development of the</w:t>
      </w:r>
      <w:r>
        <w:rPr>
          <w:spacing w:val="-1"/>
        </w:rPr>
        <w:t> </w:t>
      </w:r>
      <w:r>
        <w:rPr/>
        <w:t>city as an independent unit</w:t>
      </w:r>
      <w:r>
        <w:rPr>
          <w:spacing w:val="-1"/>
        </w:rPr>
        <w:t> </w:t>
      </w:r>
      <w:r>
        <w:rPr/>
        <w:t>– the polycenter of the St.</w:t>
      </w:r>
      <w:r>
        <w:rPr>
          <w:spacing w:val="-2"/>
        </w:rPr>
        <w:t> </w:t>
      </w:r>
      <w:r>
        <w:rPr/>
        <w:t>Petersburg agglomeration.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Keywords:</w:t>
      </w:r>
      <w:r>
        <w:rPr>
          <w:i/>
          <w:spacing w:val="-2"/>
        </w:rPr>
        <w:t> </w:t>
      </w:r>
      <w:r>
        <w:rPr/>
        <w:t>public</w:t>
      </w:r>
      <w:r>
        <w:rPr>
          <w:spacing w:val="-2"/>
        </w:rPr>
        <w:t> </w:t>
      </w:r>
      <w:r>
        <w:rPr/>
        <w:t>spaces,</w:t>
      </w:r>
      <w:r>
        <w:rPr>
          <w:spacing w:val="-3"/>
        </w:rPr>
        <w:t> </w:t>
      </w:r>
      <w:r>
        <w:rPr/>
        <w:t>monotowns,</w:t>
      </w:r>
      <w:r>
        <w:rPr>
          <w:spacing w:val="-2"/>
        </w:rPr>
        <w:t> </w:t>
      </w:r>
      <w:r>
        <w:rPr/>
        <w:t>Kronstadt,</w:t>
      </w:r>
      <w:r>
        <w:rPr>
          <w:spacing w:val="-3"/>
        </w:rPr>
        <w:t> </w:t>
      </w:r>
      <w:r>
        <w:rPr/>
        <w:t>polycentric</w:t>
      </w:r>
      <w:r>
        <w:rPr>
          <w:spacing w:val="-2"/>
        </w:rPr>
        <w:t> </w:t>
      </w:r>
      <w:r>
        <w:rPr/>
        <w:t>urban</w:t>
      </w:r>
      <w:r>
        <w:rPr>
          <w:spacing w:val="-2"/>
        </w:rPr>
        <w:t> </w:t>
      </w:r>
      <w:r>
        <w:rPr/>
        <w:t>development,</w:t>
      </w:r>
      <w:r>
        <w:rPr>
          <w:spacing w:val="-2"/>
        </w:rPr>
        <w:t> </w:t>
      </w:r>
      <w:r>
        <w:rPr/>
        <w:t>principles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public</w:t>
      </w:r>
      <w:r>
        <w:rPr>
          <w:spacing w:val="-2"/>
        </w:rPr>
        <w:t> </w:t>
      </w:r>
      <w:r>
        <w:rPr/>
        <w:t>spaces,</w:t>
      </w:r>
      <w:r>
        <w:rPr>
          <w:spacing w:val="-3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small</w:t>
      </w:r>
      <w:r>
        <w:rPr>
          <w:spacing w:val="-3"/>
        </w:rPr>
        <w:t> </w:t>
      </w:r>
      <w:r>
        <w:rPr/>
        <w:t>cities.</w:t>
      </w: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Heading6"/>
        <w:spacing w:before="93"/>
      </w:pPr>
      <w:r>
        <w:rPr/>
        <w:t>Введение</w:t>
      </w:r>
    </w:p>
    <w:p>
      <w:pPr>
        <w:pStyle w:val="BodyText"/>
        <w:spacing w:line="268" w:lineRule="auto" w:before="22"/>
        <w:ind w:left="173" w:firstLine="283"/>
        <w:jc w:val="both"/>
      </w:pPr>
      <w:r>
        <w:rPr/>
        <w:t>Мировые тенденции градостроительного развития свидетельствуют</w:t>
      </w:r>
      <w:r>
        <w:rPr>
          <w:spacing w:val="1"/>
        </w:rPr>
        <w:t> </w:t>
      </w:r>
      <w:r>
        <w:rPr>
          <w:spacing w:val="-2"/>
        </w:rPr>
        <w:t>об</w:t>
      </w:r>
      <w:r>
        <w:rPr>
          <w:spacing w:val="-8"/>
        </w:rPr>
        <w:t> </w:t>
      </w:r>
      <w:r>
        <w:rPr>
          <w:spacing w:val="-2"/>
        </w:rPr>
        <w:t>увеличении</w:t>
      </w:r>
      <w:r>
        <w:rPr>
          <w:spacing w:val="-8"/>
        </w:rPr>
        <w:t> </w:t>
      </w:r>
      <w:r>
        <w:rPr>
          <w:spacing w:val="-2"/>
        </w:rPr>
        <w:t>роста</w:t>
      </w:r>
      <w:r>
        <w:rPr>
          <w:spacing w:val="-8"/>
        </w:rPr>
        <w:t> </w:t>
      </w:r>
      <w:r>
        <w:rPr>
          <w:spacing w:val="-2"/>
        </w:rPr>
        <w:t>крупных</w:t>
      </w:r>
      <w:r>
        <w:rPr>
          <w:spacing w:val="-8"/>
        </w:rPr>
        <w:t> </w:t>
      </w:r>
      <w:r>
        <w:rPr>
          <w:spacing w:val="-2"/>
        </w:rPr>
        <w:t>городских</w:t>
      </w:r>
      <w:r>
        <w:rPr>
          <w:spacing w:val="-8"/>
        </w:rPr>
        <w:t> </w:t>
      </w:r>
      <w:r>
        <w:rPr>
          <w:spacing w:val="-1"/>
        </w:rPr>
        <w:t>агломераций,</w:t>
      </w:r>
      <w:r>
        <w:rPr>
          <w:spacing w:val="-7"/>
        </w:rPr>
        <w:t> </w:t>
      </w:r>
      <w:r>
        <w:rPr>
          <w:spacing w:val="-1"/>
        </w:rPr>
        <w:t>развивающихся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38"/>
        </w:rPr>
        <w:t> </w:t>
      </w:r>
      <w:r>
        <w:rPr/>
        <w:t>правило моноцентрично – с образованием ядра агломерации и окружаю-</w:t>
      </w:r>
      <w:r>
        <w:rPr>
          <w:spacing w:val="-37"/>
        </w:rPr>
        <w:t> </w:t>
      </w:r>
      <w:r>
        <w:rPr/>
        <w:t>щих</w:t>
      </w:r>
      <w:r>
        <w:rPr>
          <w:spacing w:val="-5"/>
        </w:rPr>
        <w:t> </w:t>
      </w:r>
      <w:r>
        <w:rPr/>
        <w:t>его</w:t>
      </w:r>
      <w:r>
        <w:rPr>
          <w:spacing w:val="-4"/>
        </w:rPr>
        <w:t> </w:t>
      </w:r>
      <w:r>
        <w:rPr/>
        <w:t>городов-спутников.</w:t>
      </w:r>
      <w:r>
        <w:rPr>
          <w:spacing w:val="-4"/>
        </w:rPr>
        <w:t> </w:t>
      </w:r>
      <w:r>
        <w:rPr/>
        <w:t>Такой</w:t>
      </w:r>
      <w:r>
        <w:rPr>
          <w:spacing w:val="-4"/>
        </w:rPr>
        <w:t> </w:t>
      </w:r>
      <w:r>
        <w:rPr/>
        <w:t>принцип</w:t>
      </w:r>
      <w:r>
        <w:rPr>
          <w:spacing w:val="-4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влечет</w:t>
      </w:r>
      <w:r>
        <w:rPr>
          <w:spacing w:val="-4"/>
        </w:rPr>
        <w:t> </w:t>
      </w:r>
      <w:r>
        <w:rPr/>
        <w:t>за</w:t>
      </w:r>
      <w:r>
        <w:rPr>
          <w:spacing w:val="-4"/>
        </w:rPr>
        <w:t> </w:t>
      </w:r>
      <w:r>
        <w:rPr/>
        <w:t>собой</w:t>
      </w:r>
      <w:r>
        <w:rPr>
          <w:spacing w:val="-4"/>
        </w:rPr>
        <w:t> </w:t>
      </w:r>
      <w:r>
        <w:rPr/>
        <w:t>ряд</w:t>
      </w:r>
      <w:r>
        <w:rPr>
          <w:spacing w:val="-38"/>
        </w:rPr>
        <w:t> </w:t>
      </w:r>
      <w:r>
        <w:rPr/>
        <w:t>проблем, главная из которых – перенасыщенность города-центра транс-</w:t>
      </w:r>
      <w:r>
        <w:rPr>
          <w:spacing w:val="1"/>
        </w:rPr>
        <w:t> </w:t>
      </w:r>
      <w:r>
        <w:rPr/>
        <w:t>портными, человеческими, информационными и экономическими пото-</w:t>
      </w:r>
      <w:r>
        <w:rPr>
          <w:spacing w:val="1"/>
        </w:rPr>
        <w:t> </w:t>
      </w:r>
      <w:r>
        <w:rPr/>
        <w:t>ками [1]. В то же время окружающие города-спутники зачастую отстают</w:t>
      </w:r>
      <w:r>
        <w:rPr>
          <w:spacing w:val="-37"/>
        </w:rPr>
        <w:t> </w:t>
      </w:r>
      <w:r>
        <w:rPr/>
        <w:t>в</w:t>
      </w:r>
      <w:r>
        <w:rPr>
          <w:spacing w:val="-6"/>
        </w:rPr>
        <w:t> </w:t>
      </w:r>
      <w:r>
        <w:rPr/>
        <w:t>развитии.</w:t>
      </w:r>
      <w:r>
        <w:rPr>
          <w:spacing w:val="-6"/>
        </w:rPr>
        <w:t> </w:t>
      </w:r>
      <w:r>
        <w:rPr/>
        <w:t>Однако</w:t>
      </w:r>
      <w:r>
        <w:rPr>
          <w:spacing w:val="-5"/>
        </w:rPr>
        <w:t> </w:t>
      </w:r>
      <w:r>
        <w:rPr/>
        <w:t>многие</w:t>
      </w:r>
      <w:r>
        <w:rPr>
          <w:spacing w:val="-5"/>
        </w:rPr>
        <w:t> </w:t>
      </w:r>
      <w:r>
        <w:rPr/>
        <w:t>из</w:t>
      </w:r>
      <w:r>
        <w:rPr>
          <w:spacing w:val="-6"/>
        </w:rPr>
        <w:t> </w:t>
      </w:r>
      <w:r>
        <w:rPr/>
        <w:t>городов,</w:t>
      </w:r>
      <w:r>
        <w:rPr>
          <w:spacing w:val="-5"/>
        </w:rPr>
        <w:t> </w:t>
      </w:r>
      <w:r>
        <w:rPr/>
        <w:t>входящих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агломерацию,</w:t>
      </w:r>
      <w:r>
        <w:rPr>
          <w:spacing w:val="-6"/>
        </w:rPr>
        <w:t> </w:t>
      </w:r>
      <w:r>
        <w:rPr/>
        <w:t>облада-</w:t>
      </w:r>
      <w:r>
        <w:rPr>
          <w:spacing w:val="-38"/>
        </w:rPr>
        <w:t> </w:t>
      </w:r>
      <w:r>
        <w:rPr/>
        <w:t>ют</w:t>
      </w:r>
      <w:r>
        <w:rPr>
          <w:spacing w:val="-3"/>
        </w:rPr>
        <w:t> </w:t>
      </w:r>
      <w:r>
        <w:rPr/>
        <w:t>уникальными</w:t>
      </w:r>
      <w:r>
        <w:rPr>
          <w:spacing w:val="-3"/>
        </w:rPr>
        <w:t> </w:t>
      </w:r>
      <w:r>
        <w:rPr/>
        <w:t>характеристиками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качествами,</w:t>
      </w:r>
      <w:r>
        <w:rPr>
          <w:spacing w:val="-3"/>
        </w:rPr>
        <w:t> </w:t>
      </w:r>
      <w:r>
        <w:rPr/>
        <w:t>развитие</w:t>
      </w:r>
      <w:r>
        <w:rPr>
          <w:spacing w:val="-3"/>
        </w:rPr>
        <w:t> </w:t>
      </w:r>
      <w:r>
        <w:rPr/>
        <w:t>которых</w:t>
      </w:r>
      <w:r>
        <w:rPr>
          <w:spacing w:val="-3"/>
        </w:rPr>
        <w:t> </w:t>
      </w:r>
      <w:r>
        <w:rPr/>
        <w:t>спо-</w:t>
      </w:r>
      <w:r>
        <w:rPr>
          <w:spacing w:val="-37"/>
        </w:rPr>
        <w:t> </w:t>
      </w:r>
      <w:r>
        <w:rPr/>
        <w:t>собно превратить их в полицентры, являющимися полноценными звень-</w:t>
      </w:r>
      <w:r>
        <w:rPr>
          <w:spacing w:val="1"/>
        </w:rPr>
        <w:t> </w:t>
      </w:r>
      <w:r>
        <w:rPr/>
        <w:t>ями данной системы.</w:t>
      </w:r>
    </w:p>
    <w:p>
      <w:pPr>
        <w:pStyle w:val="BodyText"/>
        <w:spacing w:line="268" w:lineRule="auto"/>
        <w:ind w:left="173" w:right="1" w:firstLine="283"/>
        <w:jc w:val="both"/>
      </w:pPr>
      <w:r>
        <w:rPr/>
        <w:t>На</w:t>
      </w:r>
      <w:r>
        <w:rPr>
          <w:spacing w:val="-3"/>
        </w:rPr>
        <w:t> </w:t>
      </w:r>
      <w:r>
        <w:rPr/>
        <w:t>примере</w:t>
      </w:r>
      <w:r>
        <w:rPr>
          <w:spacing w:val="-3"/>
        </w:rPr>
        <w:t> </w:t>
      </w:r>
      <w:r>
        <w:rPr/>
        <w:t>рассматриваемой</w:t>
      </w:r>
      <w:r>
        <w:rPr>
          <w:spacing w:val="-3"/>
        </w:rPr>
        <w:t> </w:t>
      </w:r>
      <w:r>
        <w:rPr/>
        <w:t>Санкт-Петербургской</w:t>
      </w:r>
      <w:r>
        <w:rPr>
          <w:spacing w:val="-3"/>
        </w:rPr>
        <w:t> </w:t>
      </w:r>
      <w:r>
        <w:rPr/>
        <w:t>агломерации</w:t>
      </w:r>
      <w:r>
        <w:rPr>
          <w:spacing w:val="-3"/>
        </w:rPr>
        <w:t> </w:t>
      </w:r>
      <w:r>
        <w:rPr/>
        <w:t>од-</w:t>
      </w:r>
      <w:r>
        <w:rPr>
          <w:spacing w:val="-37"/>
        </w:rPr>
        <w:t> </w:t>
      </w:r>
      <w:r>
        <w:rPr/>
        <w:t>ним из таких городов является Кронштадт. Этот город-остров обладает</w:t>
      </w:r>
      <w:r>
        <w:rPr>
          <w:spacing w:val="1"/>
        </w:rPr>
        <w:t> </w:t>
      </w:r>
      <w:r>
        <w:rPr/>
        <w:t>уникальным сохранившимся историческим и богатым природным ланд-</w:t>
      </w:r>
      <w:r>
        <w:rPr>
          <w:spacing w:val="1"/>
        </w:rPr>
        <w:t> </w:t>
      </w:r>
      <w:r>
        <w:rPr/>
        <w:t>шафтом,</w:t>
      </w:r>
      <w:r>
        <w:rPr>
          <w:spacing w:val="-7"/>
        </w:rPr>
        <w:t> </w:t>
      </w:r>
      <w:r>
        <w:rPr/>
        <w:t>однако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данный</w:t>
      </w:r>
      <w:r>
        <w:rPr>
          <w:spacing w:val="-7"/>
        </w:rPr>
        <w:t> </w:t>
      </w:r>
      <w:r>
        <w:rPr/>
        <w:t>момент</w:t>
      </w:r>
      <w:r>
        <w:rPr>
          <w:spacing w:val="-7"/>
        </w:rPr>
        <w:t> </w:t>
      </w:r>
      <w:r>
        <w:rPr/>
        <w:t>город</w:t>
      </w:r>
      <w:r>
        <w:rPr>
          <w:spacing w:val="-7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одним</w:t>
      </w:r>
      <w:r>
        <w:rPr>
          <w:spacing w:val="-7"/>
        </w:rPr>
        <w:t> </w:t>
      </w:r>
      <w:r>
        <w:rPr/>
        <w:t>из</w:t>
      </w:r>
      <w:r>
        <w:rPr>
          <w:spacing w:val="-6"/>
        </w:rPr>
        <w:t> </w:t>
      </w:r>
      <w:r>
        <w:rPr/>
        <w:t>наименее</w:t>
      </w:r>
      <w:r>
        <w:rPr>
          <w:spacing w:val="-7"/>
        </w:rPr>
        <w:t> </w:t>
      </w:r>
      <w:r>
        <w:rPr/>
        <w:t>на-</w:t>
      </w:r>
      <w:r>
        <w:rPr>
          <w:spacing w:val="-38"/>
        </w:rPr>
        <w:t> </w:t>
      </w:r>
      <w:r>
        <w:rPr>
          <w:spacing w:val="-1"/>
        </w:rPr>
        <w:t>селенных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обладает</w:t>
      </w:r>
      <w:r>
        <w:rPr>
          <w:spacing w:val="-8"/>
        </w:rPr>
        <w:t> </w:t>
      </w:r>
      <w:r>
        <w:rPr>
          <w:spacing w:val="-1"/>
        </w:rPr>
        <w:t>невысокой</w:t>
      </w:r>
      <w:r>
        <w:rPr>
          <w:spacing w:val="-7"/>
        </w:rPr>
        <w:t> </w:t>
      </w:r>
      <w:r>
        <w:rPr>
          <w:spacing w:val="-1"/>
        </w:rPr>
        <w:t>привлекательностью</w:t>
      </w:r>
      <w:r>
        <w:rPr>
          <w:spacing w:val="-7"/>
        </w:rPr>
        <w:t> </w:t>
      </w:r>
      <w:r>
        <w:rPr/>
        <w:t>для</w:t>
      </w:r>
      <w:r>
        <w:rPr>
          <w:spacing w:val="-8"/>
        </w:rPr>
        <w:t> </w:t>
      </w:r>
      <w:r>
        <w:rPr/>
        <w:t>жителей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тури-</w:t>
      </w:r>
      <w:r>
        <w:rPr>
          <w:spacing w:val="-38"/>
        </w:rPr>
        <w:t> </w:t>
      </w:r>
      <w:r>
        <w:rPr/>
        <w:t>стов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сравнению с</w:t>
      </w:r>
      <w:r>
        <w:rPr>
          <w:spacing w:val="-1"/>
        </w:rPr>
        <w:t> </w:t>
      </w:r>
      <w:r>
        <w:rPr/>
        <w:t>другими</w:t>
      </w:r>
      <w:r>
        <w:rPr>
          <w:spacing w:val="-1"/>
        </w:rPr>
        <w:t> </w:t>
      </w:r>
      <w:r>
        <w:rPr/>
        <w:t>районами Санкт-Петербурга</w:t>
      </w:r>
      <w:r>
        <w:rPr>
          <w:spacing w:val="-1"/>
        </w:rPr>
        <w:t> </w:t>
      </w:r>
      <w:r>
        <w:rPr/>
        <w:t>[2].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jc w:val="both"/>
      </w:pPr>
      <w:r>
        <w:rPr/>
        <w:t>Анализ</w:t>
      </w:r>
      <w:r>
        <w:rPr>
          <w:spacing w:val="-6"/>
        </w:rPr>
        <w:t> </w:t>
      </w:r>
      <w:r>
        <w:rPr/>
        <w:t>территории</w:t>
      </w:r>
    </w:p>
    <w:p>
      <w:pPr>
        <w:pStyle w:val="BodyText"/>
        <w:spacing w:line="268" w:lineRule="auto" w:before="22"/>
        <w:ind w:left="173" w:firstLine="283"/>
        <w:jc w:val="both"/>
      </w:pPr>
      <w:r>
        <w:rPr/>
        <w:t>История Кронштадта неразрывно связана с Санкт-Петербургом, мо-</w:t>
      </w:r>
      <w:r>
        <w:rPr>
          <w:spacing w:val="1"/>
        </w:rPr>
        <w:t> </w:t>
      </w:r>
      <w:r>
        <w:rPr/>
        <w:t>рем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военным</w:t>
      </w:r>
      <w:r>
        <w:rPr>
          <w:spacing w:val="-9"/>
        </w:rPr>
        <w:t> </w:t>
      </w:r>
      <w:r>
        <w:rPr/>
        <w:t>делом.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единственный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своем</w:t>
      </w:r>
      <w:r>
        <w:rPr>
          <w:spacing w:val="-9"/>
        </w:rPr>
        <w:t> </w:t>
      </w:r>
      <w:r>
        <w:rPr/>
        <w:t>роде</w:t>
      </w:r>
      <w:r>
        <w:rPr>
          <w:spacing w:val="-9"/>
        </w:rPr>
        <w:t> </w:t>
      </w:r>
      <w:r>
        <w:rPr/>
        <w:t>город-остров,</w:t>
      </w:r>
      <w:r>
        <w:rPr>
          <w:spacing w:val="-9"/>
        </w:rPr>
        <w:t> </w:t>
      </w:r>
      <w:r>
        <w:rPr/>
        <w:t>име-</w:t>
      </w:r>
      <w:r>
        <w:rPr>
          <w:spacing w:val="-37"/>
        </w:rPr>
        <w:t> </w:t>
      </w:r>
      <w:r>
        <w:rPr>
          <w:spacing w:val="-2"/>
        </w:rPr>
        <w:t>ющий</w:t>
      </w:r>
      <w:r>
        <w:rPr>
          <w:spacing w:val="-8"/>
        </w:rPr>
        <w:t> </w:t>
      </w:r>
      <w:r>
        <w:rPr>
          <w:spacing w:val="-2"/>
        </w:rPr>
        <w:t>столь</w:t>
      </w:r>
      <w:r>
        <w:rPr>
          <w:spacing w:val="-8"/>
        </w:rPr>
        <w:t> </w:t>
      </w:r>
      <w:r>
        <w:rPr>
          <w:spacing w:val="-2"/>
        </w:rPr>
        <w:t>богатую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события</w:t>
      </w:r>
      <w:r>
        <w:rPr>
          <w:spacing w:val="-8"/>
        </w:rPr>
        <w:t> </w:t>
      </w:r>
      <w:r>
        <w:rPr>
          <w:spacing w:val="-1"/>
        </w:rPr>
        <w:t>историю.</w:t>
      </w:r>
      <w:r>
        <w:rPr>
          <w:spacing w:val="-7"/>
        </w:rPr>
        <w:t> </w:t>
      </w:r>
      <w:r>
        <w:rPr>
          <w:spacing w:val="-1"/>
        </w:rPr>
        <w:t>Большой</w:t>
      </w:r>
      <w:r>
        <w:rPr>
          <w:spacing w:val="-8"/>
        </w:rPr>
        <w:t> </w:t>
      </w:r>
      <w:r>
        <w:rPr>
          <w:spacing w:val="-1"/>
        </w:rPr>
        <w:t>проблемой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города</w:t>
      </w:r>
      <w:r>
        <w:rPr>
          <w:spacing w:val="-38"/>
        </w:rPr>
        <w:t> </w:t>
      </w:r>
      <w:r>
        <w:rPr/>
        <w:t>всегда</w:t>
      </w:r>
      <w:r>
        <w:rPr>
          <w:spacing w:val="-4"/>
        </w:rPr>
        <w:t> </w:t>
      </w:r>
      <w:r>
        <w:rPr/>
        <w:t>были</w:t>
      </w:r>
      <w:r>
        <w:rPr>
          <w:spacing w:val="-3"/>
        </w:rPr>
        <w:t> </w:t>
      </w:r>
      <w:r>
        <w:rPr/>
        <w:t>стихия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пожары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наводнения,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война,</w:t>
      </w:r>
      <w:r>
        <w:rPr>
          <w:spacing w:val="-3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разрушили</w:t>
      </w:r>
      <w:r>
        <w:rPr>
          <w:spacing w:val="-38"/>
        </w:rPr>
        <w:t> </w:t>
      </w:r>
      <w:r>
        <w:rPr/>
        <w:t>множество</w:t>
      </w:r>
      <w:r>
        <w:rPr>
          <w:spacing w:val="-4"/>
        </w:rPr>
        <w:t> </w:t>
      </w:r>
      <w:r>
        <w:rPr/>
        <w:t>ценных</w:t>
      </w:r>
      <w:r>
        <w:rPr>
          <w:spacing w:val="-3"/>
        </w:rPr>
        <w:t> </w:t>
      </w:r>
      <w:r>
        <w:rPr/>
        <w:t>зданий</w:t>
      </w:r>
      <w:r>
        <w:rPr>
          <w:spacing w:val="-3"/>
        </w:rPr>
        <w:t> </w:t>
      </w:r>
      <w:r>
        <w:rPr/>
        <w:t>[3].</w:t>
      </w:r>
      <w:r>
        <w:rPr>
          <w:spacing w:val="-3"/>
        </w:rPr>
        <w:t> </w:t>
      </w:r>
      <w:r>
        <w:rPr/>
        <w:t>Его</w:t>
      </w:r>
      <w:r>
        <w:rPr>
          <w:spacing w:val="-3"/>
        </w:rPr>
        <w:t> </w:t>
      </w:r>
      <w:r>
        <w:rPr/>
        <w:t>историческое</w:t>
      </w:r>
      <w:r>
        <w:rPr>
          <w:spacing w:val="-3"/>
        </w:rPr>
        <w:t> </w:t>
      </w:r>
      <w:r>
        <w:rPr/>
        <w:t>наследие</w:t>
      </w:r>
      <w:r>
        <w:rPr>
          <w:spacing w:val="-3"/>
        </w:rPr>
        <w:t> </w:t>
      </w:r>
      <w:r>
        <w:rPr/>
        <w:t>наравне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уни-</w:t>
      </w:r>
      <w:r>
        <w:rPr>
          <w:spacing w:val="-38"/>
        </w:rPr>
        <w:t> </w:t>
      </w:r>
      <w:r>
        <w:rPr/>
        <w:t>кальным природным ландшафтом является основным потенциалом для</w:t>
      </w:r>
      <w:r>
        <w:rPr>
          <w:spacing w:val="1"/>
        </w:rPr>
        <w:t> </w:t>
      </w:r>
      <w:r>
        <w:rPr/>
        <w:t>развития города (Рис.2). Существует ряд проблем, которые сформирова-</w:t>
      </w:r>
      <w:r>
        <w:rPr>
          <w:spacing w:val="-37"/>
        </w:rPr>
        <w:t> </w:t>
      </w:r>
      <w:r>
        <w:rPr>
          <w:w w:val="95"/>
        </w:rPr>
        <w:t>лись исторически: отрезанность от городской жизни западной части остро-</w:t>
      </w:r>
      <w:r>
        <w:rPr>
          <w:spacing w:val="1"/>
          <w:w w:val="95"/>
        </w:rPr>
        <w:t> </w:t>
      </w:r>
      <w:r>
        <w:rPr/>
        <w:t>ва; неудовлетворительное состояние памятников; недостаточно развитая</w:t>
      </w:r>
      <w:r>
        <w:rPr>
          <w:spacing w:val="-37"/>
        </w:rPr>
        <w:t> </w:t>
      </w:r>
      <w:r>
        <w:rPr>
          <w:spacing w:val="-1"/>
        </w:rPr>
        <w:t>транспортная</w:t>
      </w:r>
      <w:r>
        <w:rPr>
          <w:spacing w:val="-9"/>
        </w:rPr>
        <w:t> </w:t>
      </w:r>
      <w:r>
        <w:rPr>
          <w:spacing w:val="-1"/>
        </w:rPr>
        <w:t>доступность;</w:t>
      </w:r>
      <w:r>
        <w:rPr>
          <w:spacing w:val="-9"/>
        </w:rPr>
        <w:t> </w:t>
      </w:r>
      <w:r>
        <w:rPr>
          <w:spacing w:val="-1"/>
        </w:rPr>
        <w:t>большое</w:t>
      </w:r>
      <w:r>
        <w:rPr>
          <w:spacing w:val="-8"/>
        </w:rPr>
        <w:t> </w:t>
      </w:r>
      <w:r>
        <w:rPr>
          <w:spacing w:val="-1"/>
        </w:rPr>
        <w:t>количество</w:t>
      </w:r>
      <w:r>
        <w:rPr>
          <w:spacing w:val="-9"/>
        </w:rPr>
        <w:t> </w:t>
      </w:r>
      <w:r>
        <w:rPr>
          <w:spacing w:val="-1"/>
        </w:rPr>
        <w:t>заброшенной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неисполь-</w:t>
      </w:r>
      <w:r>
        <w:rPr>
          <w:spacing w:val="-38"/>
        </w:rPr>
        <w:t> </w:t>
      </w:r>
      <w:r>
        <w:rPr/>
        <w:t>зуемой</w:t>
      </w:r>
      <w:r>
        <w:rPr>
          <w:spacing w:val="-1"/>
        </w:rPr>
        <w:t> </w:t>
      </w:r>
      <w:r>
        <w:rPr/>
        <w:t>территории.</w:t>
      </w:r>
    </w:p>
    <w:p>
      <w:pPr>
        <w:pStyle w:val="BodyText"/>
        <w:spacing w:line="268" w:lineRule="auto"/>
        <w:ind w:left="173" w:firstLine="283"/>
        <w:jc w:val="right"/>
      </w:pPr>
      <w:r>
        <w:rPr>
          <w:w w:val="95"/>
        </w:rPr>
        <w:t>Сегодня</w:t>
      </w:r>
      <w:r>
        <w:rPr>
          <w:spacing w:val="3"/>
          <w:w w:val="95"/>
        </w:rPr>
        <w:t> </w:t>
      </w:r>
      <w:r>
        <w:rPr>
          <w:w w:val="95"/>
        </w:rPr>
        <w:t>здесь</w:t>
      </w:r>
      <w:r>
        <w:rPr>
          <w:spacing w:val="3"/>
          <w:w w:val="95"/>
        </w:rPr>
        <w:t> </w:t>
      </w:r>
      <w:r>
        <w:rPr>
          <w:w w:val="95"/>
        </w:rPr>
        <w:t>почти</w:t>
      </w:r>
      <w:r>
        <w:rPr>
          <w:spacing w:val="3"/>
          <w:w w:val="95"/>
        </w:rPr>
        <w:t> </w:t>
      </w:r>
      <w:r>
        <w:rPr>
          <w:w w:val="95"/>
        </w:rPr>
        <w:t>не</w:t>
      </w:r>
      <w:r>
        <w:rPr>
          <w:spacing w:val="3"/>
          <w:w w:val="95"/>
        </w:rPr>
        <w:t> </w:t>
      </w:r>
      <w:r>
        <w:rPr>
          <w:w w:val="95"/>
        </w:rPr>
        <w:t>строится</w:t>
      </w:r>
      <w:r>
        <w:rPr>
          <w:spacing w:val="3"/>
          <w:w w:val="95"/>
        </w:rPr>
        <w:t> </w:t>
      </w:r>
      <w:r>
        <w:rPr>
          <w:w w:val="95"/>
        </w:rPr>
        <w:t>новое</w:t>
      </w:r>
      <w:r>
        <w:rPr>
          <w:spacing w:val="3"/>
          <w:w w:val="95"/>
        </w:rPr>
        <w:t> </w:t>
      </w:r>
      <w:r>
        <w:rPr>
          <w:w w:val="95"/>
        </w:rPr>
        <w:t>жилье,</w:t>
      </w:r>
      <w:r>
        <w:rPr>
          <w:spacing w:val="3"/>
          <w:w w:val="95"/>
        </w:rPr>
        <w:t> </w:t>
      </w:r>
      <w:r>
        <w:rPr>
          <w:w w:val="95"/>
        </w:rPr>
        <w:t>плохо</w:t>
      </w:r>
      <w:r>
        <w:rPr>
          <w:spacing w:val="3"/>
          <w:w w:val="95"/>
        </w:rPr>
        <w:t> </w:t>
      </w:r>
      <w:r>
        <w:rPr>
          <w:w w:val="95"/>
        </w:rPr>
        <w:t>развит</w:t>
      </w:r>
      <w:r>
        <w:rPr>
          <w:spacing w:val="3"/>
          <w:w w:val="95"/>
        </w:rPr>
        <w:t> </w:t>
      </w:r>
      <w:r>
        <w:rPr>
          <w:w w:val="95"/>
        </w:rPr>
        <w:t>ритейл,</w:t>
      </w:r>
      <w:r>
        <w:rPr>
          <w:spacing w:val="3"/>
          <w:w w:val="95"/>
        </w:rPr>
        <w:t> </w:t>
      </w:r>
      <w:r>
        <w:rPr>
          <w:w w:val="95"/>
        </w:rPr>
        <w:t>до-</w:t>
      </w:r>
      <w:r>
        <w:rPr>
          <w:spacing w:val="-35"/>
          <w:w w:val="95"/>
        </w:rPr>
        <w:t> </w:t>
      </w:r>
      <w:r>
        <w:rPr>
          <w:w w:val="95"/>
        </w:rPr>
        <w:t>суг,</w:t>
      </w:r>
      <w:r>
        <w:rPr>
          <w:spacing w:val="10"/>
          <w:w w:val="95"/>
        </w:rPr>
        <w:t> </w:t>
      </w:r>
      <w:r>
        <w:rPr>
          <w:w w:val="95"/>
        </w:rPr>
        <w:t>офисная</w:t>
      </w:r>
      <w:r>
        <w:rPr>
          <w:spacing w:val="11"/>
          <w:w w:val="95"/>
        </w:rPr>
        <w:t> </w:t>
      </w:r>
      <w:r>
        <w:rPr>
          <w:w w:val="95"/>
        </w:rPr>
        <w:t>недвижимость,</w:t>
      </w:r>
      <w:r>
        <w:rPr>
          <w:spacing w:val="11"/>
          <w:w w:val="95"/>
        </w:rPr>
        <w:t> </w:t>
      </w:r>
      <w:r>
        <w:rPr>
          <w:w w:val="95"/>
        </w:rPr>
        <w:t>гостиничный</w:t>
      </w:r>
      <w:r>
        <w:rPr>
          <w:spacing w:val="11"/>
          <w:w w:val="95"/>
        </w:rPr>
        <w:t> </w:t>
      </w:r>
      <w:r>
        <w:rPr>
          <w:w w:val="95"/>
        </w:rPr>
        <w:t>бизнес.</w:t>
      </w:r>
      <w:r>
        <w:rPr>
          <w:spacing w:val="10"/>
          <w:w w:val="95"/>
        </w:rPr>
        <w:t> </w:t>
      </w:r>
      <w:r>
        <w:rPr>
          <w:w w:val="95"/>
        </w:rPr>
        <w:t>Существующие</w:t>
      </w:r>
      <w:r>
        <w:rPr>
          <w:spacing w:val="11"/>
          <w:w w:val="95"/>
        </w:rPr>
        <w:t> </w:t>
      </w:r>
      <w:r>
        <w:rPr>
          <w:w w:val="95"/>
        </w:rPr>
        <w:t>объекты</w:t>
      </w:r>
      <w:r>
        <w:rPr>
          <w:spacing w:val="1"/>
          <w:w w:val="95"/>
        </w:rPr>
        <w:t> </w:t>
      </w:r>
      <w:r>
        <w:rPr/>
        <w:t>туризма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связаны</w:t>
      </w:r>
      <w:r>
        <w:rPr>
          <w:spacing w:val="-4"/>
        </w:rPr>
        <w:t> </w:t>
      </w:r>
      <w:r>
        <w:rPr/>
        <w:t>между</w:t>
      </w:r>
      <w:r>
        <w:rPr>
          <w:spacing w:val="-4"/>
        </w:rPr>
        <w:t> </w:t>
      </w:r>
      <w:r>
        <w:rPr/>
        <w:t>собой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единый</w:t>
      </w:r>
      <w:r>
        <w:rPr>
          <w:spacing w:val="-4"/>
        </w:rPr>
        <w:t> </w:t>
      </w:r>
      <w:r>
        <w:rPr/>
        <w:t>маршрут,</w:t>
      </w:r>
      <w:r>
        <w:rPr>
          <w:spacing w:val="-4"/>
        </w:rPr>
        <w:t> </w:t>
      </w:r>
      <w:r>
        <w:rPr/>
        <w:t>большинство</w:t>
      </w:r>
      <w:r>
        <w:rPr>
          <w:spacing w:val="-4"/>
        </w:rPr>
        <w:t> </w:t>
      </w:r>
      <w:r>
        <w:rPr/>
        <w:t>из</w:t>
      </w:r>
      <w:r>
        <w:rPr>
          <w:spacing w:val="-4"/>
        </w:rPr>
        <w:t> </w:t>
      </w:r>
      <w:r>
        <w:rPr/>
        <w:t>них</w:t>
      </w:r>
      <w:r>
        <w:rPr>
          <w:spacing w:val="-37"/>
        </w:rPr>
        <w:t> </w:t>
      </w:r>
      <w:r>
        <w:rPr/>
        <w:t>находится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заброшенном</w:t>
      </w:r>
      <w:r>
        <w:rPr>
          <w:spacing w:val="-9"/>
        </w:rPr>
        <w:t> </w:t>
      </w:r>
      <w:r>
        <w:rPr/>
        <w:t>состоянии.</w:t>
      </w:r>
      <w:r>
        <w:rPr>
          <w:spacing w:val="-10"/>
        </w:rPr>
        <w:t> </w:t>
      </w:r>
      <w:r>
        <w:rPr/>
        <w:t>Центр</w:t>
      </w:r>
      <w:r>
        <w:rPr>
          <w:spacing w:val="-10"/>
        </w:rPr>
        <w:t> </w:t>
      </w:r>
      <w:r>
        <w:rPr/>
        <w:t>Кронштадта</w:t>
      </w:r>
      <w:r>
        <w:rPr>
          <w:spacing w:val="-10"/>
        </w:rPr>
        <w:t> </w:t>
      </w:r>
      <w:r>
        <w:rPr/>
        <w:t>характеризуется</w:t>
      </w:r>
      <w:r>
        <w:rPr>
          <w:spacing w:val="-37"/>
        </w:rPr>
        <w:t> </w:t>
      </w:r>
      <w:r>
        <w:rPr>
          <w:w w:val="95"/>
        </w:rPr>
        <w:t>отсутствием</w:t>
      </w:r>
      <w:r>
        <w:rPr>
          <w:spacing w:val="3"/>
          <w:w w:val="95"/>
        </w:rPr>
        <w:t> </w:t>
      </w:r>
      <w:r>
        <w:rPr>
          <w:w w:val="95"/>
        </w:rPr>
        <w:t>открытой</w:t>
      </w:r>
      <w:r>
        <w:rPr>
          <w:spacing w:val="3"/>
          <w:w w:val="95"/>
        </w:rPr>
        <w:t> </w:t>
      </w:r>
      <w:r>
        <w:rPr>
          <w:w w:val="95"/>
        </w:rPr>
        <w:t>линии</w:t>
      </w:r>
      <w:r>
        <w:rPr>
          <w:spacing w:val="3"/>
          <w:w w:val="95"/>
        </w:rPr>
        <w:t> </w:t>
      </w:r>
      <w:r>
        <w:rPr>
          <w:w w:val="95"/>
        </w:rPr>
        <w:t>набережных,</w:t>
      </w:r>
      <w:r>
        <w:rPr>
          <w:spacing w:val="3"/>
          <w:w w:val="95"/>
        </w:rPr>
        <w:t> </w:t>
      </w:r>
      <w:r>
        <w:rPr>
          <w:w w:val="95"/>
        </w:rPr>
        <w:t>что</w:t>
      </w:r>
      <w:r>
        <w:rPr>
          <w:spacing w:val="3"/>
          <w:w w:val="95"/>
        </w:rPr>
        <w:t> </w:t>
      </w:r>
      <w:r>
        <w:rPr>
          <w:w w:val="95"/>
        </w:rPr>
        <w:t>связано</w:t>
      </w:r>
      <w:r>
        <w:rPr>
          <w:spacing w:val="3"/>
          <w:w w:val="95"/>
        </w:rPr>
        <w:t> </w:t>
      </w:r>
      <w:r>
        <w:rPr>
          <w:w w:val="95"/>
        </w:rPr>
        <w:t>с</w:t>
      </w:r>
      <w:r>
        <w:rPr>
          <w:spacing w:val="3"/>
          <w:w w:val="95"/>
        </w:rPr>
        <w:t> </w:t>
      </w:r>
      <w:r>
        <w:rPr>
          <w:w w:val="95"/>
        </w:rPr>
        <w:t>наличием</w:t>
      </w:r>
      <w:r>
        <w:rPr>
          <w:spacing w:val="3"/>
          <w:w w:val="95"/>
        </w:rPr>
        <w:t> </w:t>
      </w:r>
      <w:r>
        <w:rPr>
          <w:w w:val="95"/>
        </w:rPr>
        <w:t>военных,</w:t>
      </w:r>
      <w:r>
        <w:rPr>
          <w:spacing w:val="-35"/>
          <w:w w:val="95"/>
        </w:rPr>
        <w:t> </w:t>
      </w:r>
      <w:r>
        <w:rPr>
          <w:w w:val="95"/>
        </w:rPr>
        <w:t>портовых и судостроительных объектов. Существует проблема маятниковой</w:t>
      </w:r>
      <w:r>
        <w:rPr>
          <w:spacing w:val="-35"/>
          <w:w w:val="95"/>
        </w:rPr>
        <w:t> </w:t>
      </w:r>
      <w:r>
        <w:rPr>
          <w:spacing w:val="-2"/>
        </w:rPr>
        <w:t>миграции</w:t>
      </w:r>
      <w:r>
        <w:rPr>
          <w:spacing w:val="-8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Кронштадте</w:t>
      </w:r>
      <w:r>
        <w:rPr>
          <w:spacing w:val="-8"/>
        </w:rPr>
        <w:t> </w:t>
      </w:r>
      <w:r>
        <w:rPr>
          <w:spacing w:val="-1"/>
        </w:rPr>
        <w:t>отсутствуют</w:t>
      </w:r>
      <w:r>
        <w:rPr>
          <w:spacing w:val="-8"/>
        </w:rPr>
        <w:t> </w:t>
      </w:r>
      <w:r>
        <w:rPr>
          <w:spacing w:val="-1"/>
        </w:rPr>
        <w:t>вузы,</w:t>
      </w:r>
      <w:r>
        <w:rPr>
          <w:spacing w:val="-8"/>
        </w:rPr>
        <w:t> </w:t>
      </w:r>
      <w:r>
        <w:rPr>
          <w:spacing w:val="-1"/>
        </w:rPr>
        <w:t>большой</w:t>
      </w:r>
      <w:r>
        <w:rPr>
          <w:spacing w:val="-7"/>
        </w:rPr>
        <w:t> </w:t>
      </w:r>
      <w:r>
        <w:rPr>
          <w:spacing w:val="-1"/>
        </w:rPr>
        <w:t>недостаток</w:t>
      </w:r>
      <w:r>
        <w:rPr>
          <w:spacing w:val="-8"/>
        </w:rPr>
        <w:t> </w:t>
      </w:r>
      <w:r>
        <w:rPr>
          <w:spacing w:val="-1"/>
        </w:rPr>
        <w:t>рабочих</w:t>
      </w:r>
      <w:r>
        <w:rPr>
          <w:spacing w:val="-37"/>
        </w:rPr>
        <w:t> </w:t>
      </w:r>
      <w:r>
        <w:rPr/>
        <w:t>мест. Существует недостаток учреждений обслуживания, культуры и от-</w:t>
      </w:r>
      <w:r>
        <w:rPr>
          <w:spacing w:val="-37"/>
        </w:rPr>
        <w:t> </w:t>
      </w:r>
      <w:r>
        <w:rPr>
          <w:spacing w:val="-2"/>
        </w:rPr>
        <w:t>дыха, а емкость существующих объектов </w:t>
      </w:r>
      <w:r>
        <w:rPr>
          <w:spacing w:val="-1"/>
        </w:rPr>
        <w:t>ниже потребности населения [2].</w:t>
      </w:r>
      <w:r>
        <w:rPr>
          <w:spacing w:val="-38"/>
        </w:rPr>
        <w:t> </w:t>
      </w:r>
      <w:r>
        <w:rPr>
          <w:w w:val="95"/>
        </w:rPr>
        <w:t>В то же время можно отметить, что город удобен для человека. Его пла-</w:t>
      </w:r>
      <w:r>
        <w:rPr>
          <w:spacing w:val="1"/>
          <w:w w:val="95"/>
        </w:rPr>
        <w:t> </w:t>
      </w:r>
      <w:r>
        <w:rPr/>
        <w:t>нировочная структура, масштаб зданий и улиц соразмерны и комфортны</w:t>
      </w:r>
      <w:r>
        <w:rPr>
          <w:spacing w:val="-37"/>
        </w:rPr>
        <w:t> </w:t>
      </w:r>
      <w:r>
        <w:rPr>
          <w:w w:val="95"/>
        </w:rPr>
        <w:t>для</w:t>
      </w:r>
      <w:r>
        <w:rPr>
          <w:spacing w:val="11"/>
          <w:w w:val="95"/>
        </w:rPr>
        <w:t> </w:t>
      </w:r>
      <w:r>
        <w:rPr>
          <w:w w:val="95"/>
        </w:rPr>
        <w:t>пешехода.</w:t>
      </w:r>
      <w:r>
        <w:rPr>
          <w:spacing w:val="11"/>
          <w:w w:val="95"/>
        </w:rPr>
        <w:t> </w:t>
      </w:r>
      <w:r>
        <w:rPr>
          <w:w w:val="95"/>
        </w:rPr>
        <w:t>Кронштадт</w:t>
      </w:r>
      <w:r>
        <w:rPr>
          <w:spacing w:val="11"/>
          <w:w w:val="95"/>
        </w:rPr>
        <w:t> </w:t>
      </w:r>
      <w:r>
        <w:rPr>
          <w:w w:val="95"/>
        </w:rPr>
        <w:t>обладает</w:t>
      </w:r>
      <w:r>
        <w:rPr>
          <w:spacing w:val="12"/>
          <w:w w:val="95"/>
        </w:rPr>
        <w:t> </w:t>
      </w:r>
      <w:r>
        <w:rPr>
          <w:w w:val="95"/>
        </w:rPr>
        <w:t>уникальными</w:t>
      </w:r>
      <w:r>
        <w:rPr>
          <w:spacing w:val="11"/>
          <w:w w:val="95"/>
        </w:rPr>
        <w:t> </w:t>
      </w:r>
      <w:r>
        <w:rPr>
          <w:w w:val="95"/>
        </w:rPr>
        <w:t>физико-географическими</w:t>
      </w:r>
      <w:r>
        <w:rPr>
          <w:spacing w:val="-35"/>
          <w:w w:val="95"/>
        </w:rPr>
        <w:t> </w:t>
      </w:r>
      <w:r>
        <w:rPr/>
        <w:t>и</w:t>
      </w:r>
      <w:r>
        <w:rPr>
          <w:spacing w:val="-5"/>
        </w:rPr>
        <w:t> </w:t>
      </w:r>
      <w:r>
        <w:rPr/>
        <w:t>природными</w:t>
      </w:r>
      <w:r>
        <w:rPr>
          <w:spacing w:val="-4"/>
        </w:rPr>
        <w:t> </w:t>
      </w:r>
      <w:r>
        <w:rPr/>
        <w:t>характеристиками,</w:t>
      </w:r>
      <w:r>
        <w:rPr>
          <w:spacing w:val="-4"/>
        </w:rPr>
        <w:t> </w:t>
      </w:r>
      <w:r>
        <w:rPr/>
        <w:t>сохранившейся</w:t>
      </w:r>
      <w:r>
        <w:rPr>
          <w:spacing w:val="-4"/>
        </w:rPr>
        <w:t> </w:t>
      </w:r>
      <w:r>
        <w:rPr/>
        <w:t>исторической</w:t>
      </w:r>
      <w:r>
        <w:rPr>
          <w:spacing w:val="-4"/>
        </w:rPr>
        <w:t> </w:t>
      </w:r>
      <w:r>
        <w:rPr/>
        <w:t>структу-</w:t>
      </w:r>
    </w:p>
    <w:p>
      <w:pPr>
        <w:pStyle w:val="BodyText"/>
        <w:spacing w:line="268" w:lineRule="auto" w:before="96"/>
        <w:ind w:left="173" w:right="267"/>
        <w:jc w:val="both"/>
      </w:pPr>
      <w:r>
        <w:rPr/>
        <w:br w:type="column"/>
      </w:r>
      <w:r>
        <w:rPr>
          <w:spacing w:val="-1"/>
        </w:rPr>
        <w:t>рой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богатой</w:t>
      </w:r>
      <w:r>
        <w:rPr>
          <w:spacing w:val="-9"/>
        </w:rPr>
        <w:t> </w:t>
      </w:r>
      <w:r>
        <w:rPr>
          <w:spacing w:val="-1"/>
        </w:rPr>
        <w:t>историей.</w:t>
      </w:r>
      <w:r>
        <w:rPr>
          <w:spacing w:val="-9"/>
        </w:rPr>
        <w:t> </w:t>
      </w:r>
      <w:r>
        <w:rPr>
          <w:spacing w:val="-1"/>
        </w:rPr>
        <w:t>Сегодня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Кронштадте</w:t>
      </w:r>
      <w:r>
        <w:rPr>
          <w:spacing w:val="-9"/>
        </w:rPr>
        <w:t> </w:t>
      </w:r>
      <w:r>
        <w:rPr>
          <w:spacing w:val="-1"/>
        </w:rPr>
        <w:t>проводится</w:t>
      </w:r>
      <w:r>
        <w:rPr>
          <w:spacing w:val="-9"/>
        </w:rPr>
        <w:t> </w:t>
      </w:r>
      <w:r>
        <w:rPr>
          <w:spacing w:val="-1"/>
        </w:rPr>
        <w:t>Главный</w:t>
      </w:r>
      <w:r>
        <w:rPr>
          <w:spacing w:val="-9"/>
        </w:rPr>
        <w:t> </w:t>
      </w:r>
      <w:r>
        <w:rPr>
          <w:spacing w:val="-1"/>
        </w:rPr>
        <w:t>воен-</w:t>
      </w:r>
      <w:r>
        <w:rPr/>
        <w:t> </w:t>
      </w:r>
      <w:r>
        <w:rPr>
          <w:spacing w:val="-1"/>
        </w:rPr>
        <w:t>но-морской</w:t>
      </w:r>
      <w:r>
        <w:rPr>
          <w:spacing w:val="-9"/>
        </w:rPr>
        <w:t> </w:t>
      </w:r>
      <w:r>
        <w:rPr>
          <w:spacing w:val="-1"/>
        </w:rPr>
        <w:t>парад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одно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крупнейших</w:t>
      </w:r>
      <w:r>
        <w:rPr>
          <w:spacing w:val="-8"/>
        </w:rPr>
        <w:t> </w:t>
      </w:r>
      <w:r>
        <w:rPr/>
        <w:t>событий</w:t>
      </w:r>
      <w:r>
        <w:rPr>
          <w:spacing w:val="-9"/>
        </w:rPr>
        <w:t> </w:t>
      </w:r>
      <w:r>
        <w:rPr/>
        <w:t>Санкт-Петербурга,</w:t>
      </w:r>
      <w:r>
        <w:rPr>
          <w:spacing w:val="-8"/>
        </w:rPr>
        <w:t> </w:t>
      </w:r>
      <w:r>
        <w:rPr/>
        <w:t>пла-</w:t>
      </w:r>
      <w:r>
        <w:rPr>
          <w:spacing w:val="1"/>
        </w:rPr>
        <w:t> </w:t>
      </w:r>
      <w:r>
        <w:rPr>
          <w:spacing w:val="-1"/>
        </w:rPr>
        <w:t>нируется проведение Международного военно-морского салона. Западная</w:t>
      </w:r>
      <w:r>
        <w:rPr>
          <w:spacing w:val="-37"/>
        </w:rPr>
        <w:t> </w:t>
      </w:r>
      <w:r>
        <w:rPr>
          <w:w w:val="95"/>
        </w:rPr>
        <w:t>часть острова обладает большим рекреационным потенциалом – здесь нахо-</w:t>
      </w:r>
      <w:r>
        <w:rPr>
          <w:spacing w:val="1"/>
          <w:w w:val="95"/>
        </w:rPr>
        <w:t> </w:t>
      </w:r>
      <w:r>
        <w:rPr>
          <w:w w:val="95"/>
        </w:rPr>
        <w:t>дится заказник «Западный Котлин», ведутся работы над созданием Военно-</w:t>
      </w:r>
      <w:r>
        <w:rPr>
          <w:spacing w:val="1"/>
          <w:w w:val="95"/>
        </w:rPr>
        <w:t> </w:t>
      </w:r>
      <w:r>
        <w:rPr/>
        <w:t>патриотического</w:t>
      </w:r>
      <w:r>
        <w:rPr>
          <w:spacing w:val="-1"/>
        </w:rPr>
        <w:t> </w:t>
      </w:r>
      <w:r>
        <w:rPr/>
        <w:t>парка «Патриот».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before="1"/>
        <w:jc w:val="both"/>
      </w:pPr>
      <w:r>
        <w:rPr/>
        <w:t>Проблемы</w:t>
      </w:r>
      <w:r>
        <w:rPr>
          <w:spacing w:val="-9"/>
        </w:rPr>
        <w:t> </w:t>
      </w:r>
      <w:r>
        <w:rPr/>
        <w:t>монопрофильных</w:t>
      </w:r>
      <w:r>
        <w:rPr>
          <w:spacing w:val="-7"/>
        </w:rPr>
        <w:t> </w:t>
      </w:r>
      <w:r>
        <w:rPr/>
        <w:t>городов</w:t>
      </w:r>
    </w:p>
    <w:p>
      <w:pPr>
        <w:pStyle w:val="BodyText"/>
        <w:spacing w:line="268" w:lineRule="auto" w:before="22"/>
        <w:ind w:left="173" w:right="268" w:firstLine="283"/>
        <w:jc w:val="both"/>
      </w:pPr>
      <w:r>
        <w:rPr/>
        <w:t>Кронштадт является монопрофильным городом, что подразумевает</w:t>
      </w:r>
      <w:r>
        <w:rPr>
          <w:spacing w:val="1"/>
        </w:rPr>
        <w:t> </w:t>
      </w:r>
      <w:r>
        <w:rPr/>
        <w:t>наличие в городе однотипных предприятий, относящихся к одной отрас-</w:t>
      </w:r>
      <w:r>
        <w:rPr>
          <w:spacing w:val="-37"/>
        </w:rPr>
        <w:t> </w:t>
      </w:r>
      <w:r>
        <w:rPr/>
        <w:t>ли, притом, что остальные предприятия обслуживают только внутренние</w:t>
      </w:r>
      <w:r>
        <w:rPr>
          <w:spacing w:val="-37"/>
        </w:rPr>
        <w:t> </w:t>
      </w:r>
      <w:r>
        <w:rPr/>
        <w:t>нужды</w:t>
      </w:r>
      <w:r>
        <w:rPr>
          <w:spacing w:val="-1"/>
        </w:rPr>
        <w:t> </w:t>
      </w:r>
      <w:r>
        <w:rPr/>
        <w:t>проживающих людей [4].</w:t>
      </w:r>
    </w:p>
    <w:p>
      <w:pPr>
        <w:pStyle w:val="BodyText"/>
        <w:spacing w:line="268" w:lineRule="auto"/>
        <w:ind w:left="173" w:right="268" w:firstLine="283"/>
        <w:jc w:val="both"/>
      </w:pPr>
      <w:r>
        <w:rPr/>
        <w:t>На сегодняшний день мы находимся на новом – постиндустриаль-</w:t>
      </w:r>
      <w:r>
        <w:rPr>
          <w:spacing w:val="1"/>
        </w:rPr>
        <w:t> </w:t>
      </w:r>
      <w:r>
        <w:rPr/>
        <w:t>ном – этапе общественного развития, когда происходит существенный</w:t>
      </w:r>
      <w:r>
        <w:rPr>
          <w:spacing w:val="1"/>
        </w:rPr>
        <w:t> </w:t>
      </w:r>
      <w:r>
        <w:rPr/>
        <w:t>сдвиг в пользу сферы услуг и знаний. Для успешного дальнейшего раз-</w:t>
      </w:r>
      <w:r>
        <w:rPr>
          <w:spacing w:val="1"/>
        </w:rPr>
        <w:t> </w:t>
      </w:r>
      <w:r>
        <w:rPr/>
        <w:t>вития городов необходимо включать элементы постиндустриальной эко-</w:t>
      </w:r>
      <w:r>
        <w:rPr>
          <w:spacing w:val="-37"/>
        </w:rPr>
        <w:t> </w:t>
      </w:r>
      <w:r>
        <w:rPr/>
        <w:t>номики,</w:t>
      </w:r>
      <w:r>
        <w:rPr>
          <w:spacing w:val="-5"/>
        </w:rPr>
        <w:t> </w:t>
      </w:r>
      <w:r>
        <w:rPr/>
        <w:t>реструктуризировать</w:t>
      </w:r>
      <w:r>
        <w:rPr>
          <w:spacing w:val="-5"/>
        </w:rPr>
        <w:t> </w:t>
      </w:r>
      <w:r>
        <w:rPr/>
        <w:t>социальную</w:t>
      </w:r>
      <w:r>
        <w:rPr>
          <w:spacing w:val="-5"/>
        </w:rPr>
        <w:t> </w:t>
      </w:r>
      <w:r>
        <w:rPr/>
        <w:t>инфраструктуру,</w:t>
      </w:r>
      <w:r>
        <w:rPr>
          <w:spacing w:val="-4"/>
        </w:rPr>
        <w:t> </w:t>
      </w:r>
      <w:r>
        <w:rPr/>
        <w:t>работать</w:t>
      </w:r>
      <w:r>
        <w:rPr>
          <w:spacing w:val="-5"/>
        </w:rPr>
        <w:t> </w:t>
      </w:r>
      <w:r>
        <w:rPr/>
        <w:t>над</w:t>
      </w:r>
      <w:r>
        <w:rPr>
          <w:spacing w:val="-38"/>
        </w:rPr>
        <w:t> </w:t>
      </w:r>
      <w:r>
        <w:rPr/>
        <w:t>имиджем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экологией.</w:t>
      </w:r>
      <w:r>
        <w:rPr>
          <w:spacing w:val="-3"/>
        </w:rPr>
        <w:t> </w:t>
      </w:r>
      <w:r>
        <w:rPr/>
        <w:t>Это</w:t>
      </w:r>
      <w:r>
        <w:rPr>
          <w:spacing w:val="-4"/>
        </w:rPr>
        <w:t> </w:t>
      </w:r>
      <w:r>
        <w:rPr/>
        <w:t>даст</w:t>
      </w:r>
      <w:r>
        <w:rPr>
          <w:spacing w:val="-3"/>
        </w:rPr>
        <w:t> </w:t>
      </w:r>
      <w:r>
        <w:rPr/>
        <w:t>толчок</w:t>
      </w:r>
      <w:r>
        <w:rPr>
          <w:spacing w:val="-4"/>
        </w:rPr>
        <w:t> </w:t>
      </w:r>
      <w:r>
        <w:rPr/>
        <w:t>развитию</w:t>
      </w:r>
      <w:r>
        <w:rPr>
          <w:spacing w:val="-3"/>
        </w:rPr>
        <w:t> </w:t>
      </w:r>
      <w:r>
        <w:rPr/>
        <w:t>экономики,</w:t>
      </w:r>
      <w:r>
        <w:rPr>
          <w:spacing w:val="-4"/>
        </w:rPr>
        <w:t> </w:t>
      </w:r>
      <w:r>
        <w:rPr/>
        <w:t>социальной</w:t>
      </w:r>
      <w:r>
        <w:rPr>
          <w:spacing w:val="-37"/>
        </w:rPr>
        <w:t> </w:t>
      </w:r>
      <w:r>
        <w:rPr>
          <w:spacing w:val="-1"/>
        </w:rPr>
        <w:t>инфраструктуры,</w:t>
      </w:r>
      <w:r>
        <w:rPr>
          <w:spacing w:val="-9"/>
        </w:rPr>
        <w:t> </w:t>
      </w:r>
      <w:r>
        <w:rPr>
          <w:spacing w:val="-1"/>
        </w:rPr>
        <w:t>создаст</w:t>
      </w:r>
      <w:r>
        <w:rPr>
          <w:spacing w:val="-8"/>
        </w:rPr>
        <w:t> </w:t>
      </w:r>
      <w:r>
        <w:rPr>
          <w:spacing w:val="-1"/>
        </w:rPr>
        <w:t>новые</w:t>
      </w:r>
      <w:r>
        <w:rPr>
          <w:spacing w:val="-9"/>
        </w:rPr>
        <w:t> </w:t>
      </w:r>
      <w:r>
        <w:rPr>
          <w:spacing w:val="-1"/>
        </w:rPr>
        <w:t>рабочие</w:t>
      </w:r>
      <w:r>
        <w:rPr>
          <w:spacing w:val="-8"/>
        </w:rPr>
        <w:t> </w:t>
      </w:r>
      <w:r>
        <w:rPr>
          <w:spacing w:val="-1"/>
        </w:rPr>
        <w:t>места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заложит</w:t>
      </w:r>
      <w:r>
        <w:rPr>
          <w:spacing w:val="-9"/>
        </w:rPr>
        <w:t> </w:t>
      </w:r>
      <w:r>
        <w:rPr>
          <w:spacing w:val="-1"/>
        </w:rPr>
        <w:t>основу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даль-</w:t>
      </w:r>
      <w:r>
        <w:rPr>
          <w:spacing w:val="-38"/>
        </w:rPr>
        <w:t> </w:t>
      </w:r>
      <w:r>
        <w:rPr/>
        <w:t>нейшего</w:t>
      </w:r>
      <w:r>
        <w:rPr>
          <w:spacing w:val="-1"/>
        </w:rPr>
        <w:t> </w:t>
      </w:r>
      <w:r>
        <w:rPr/>
        <w:t>развития территории.</w:t>
      </w:r>
    </w:p>
    <w:p>
      <w:pPr>
        <w:pStyle w:val="BodyText"/>
        <w:spacing w:line="268" w:lineRule="auto"/>
        <w:ind w:left="173" w:right="267" w:firstLine="283"/>
        <w:jc w:val="both"/>
      </w:pPr>
      <w:r>
        <w:rPr>
          <w:spacing w:val="-1"/>
        </w:rPr>
        <w:t>Невозможно запустить процесс ревитализации </w:t>
      </w:r>
      <w:r>
        <w:rPr/>
        <w:t>одновременно во всем</w:t>
      </w:r>
      <w:r>
        <w:rPr>
          <w:spacing w:val="-38"/>
        </w:rPr>
        <w:t> </w:t>
      </w:r>
      <w:r>
        <w:rPr/>
        <w:t>городе – это потребовало бы огромных ресурсов. Гораздо более реальна</w:t>
      </w:r>
      <w:r>
        <w:rPr>
          <w:spacing w:val="1"/>
        </w:rPr>
        <w:t> </w:t>
      </w:r>
      <w:r>
        <w:rPr/>
        <w:t>модель, при которой после комплексного анализа территории выбирают-</w:t>
      </w:r>
      <w:r>
        <w:rPr>
          <w:spacing w:val="-37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узлы</w:t>
      </w:r>
      <w:r>
        <w:rPr>
          <w:spacing w:val="-8"/>
        </w:rPr>
        <w:t> </w:t>
      </w:r>
      <w:r>
        <w:rPr>
          <w:spacing w:val="-1"/>
        </w:rPr>
        <w:t>стратегического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[1].</w:t>
      </w:r>
      <w:r>
        <w:rPr>
          <w:spacing w:val="-8"/>
        </w:rPr>
        <w:t> </w:t>
      </w:r>
      <w:r>
        <w:rPr/>
        <w:t>Они</w:t>
      </w:r>
      <w:r>
        <w:rPr>
          <w:spacing w:val="-9"/>
        </w:rPr>
        <w:t> </w:t>
      </w:r>
      <w:r>
        <w:rPr/>
        <w:t>формируют</w:t>
      </w:r>
      <w:r>
        <w:rPr>
          <w:spacing w:val="-8"/>
        </w:rPr>
        <w:t> </w:t>
      </w:r>
      <w:r>
        <w:rPr/>
        <w:t>вокруг</w:t>
      </w:r>
      <w:r>
        <w:rPr>
          <w:spacing w:val="-8"/>
        </w:rPr>
        <w:t> </w:t>
      </w:r>
      <w:r>
        <w:rPr/>
        <w:t>себя</w:t>
      </w:r>
      <w:r>
        <w:rPr>
          <w:spacing w:val="1"/>
        </w:rPr>
        <w:t> </w:t>
      </w:r>
      <w:r>
        <w:rPr/>
        <w:t>точки роста, создают новую инфраструктуру, привлекают инвестиции и,</w:t>
      </w:r>
      <w:r>
        <w:rPr>
          <w:spacing w:val="-37"/>
        </w:rPr>
        <w:t> </w:t>
      </w:r>
      <w:r>
        <w:rPr/>
        <w:t>как</w:t>
      </w:r>
      <w:r>
        <w:rPr>
          <w:spacing w:val="-2"/>
        </w:rPr>
        <w:t> </w:t>
      </w:r>
      <w:r>
        <w:rPr/>
        <w:t>следствие,</w:t>
      </w:r>
      <w:r>
        <w:rPr>
          <w:spacing w:val="-1"/>
        </w:rPr>
        <w:t> </w:t>
      </w:r>
      <w:r>
        <w:rPr/>
        <w:t>способствуют</w:t>
      </w:r>
      <w:r>
        <w:rPr>
          <w:spacing w:val="-1"/>
        </w:rPr>
        <w:t> </w:t>
      </w:r>
      <w:r>
        <w:rPr/>
        <w:t>развитию</w:t>
      </w:r>
      <w:r>
        <w:rPr>
          <w:spacing w:val="-2"/>
        </w:rPr>
        <w:t> </w:t>
      </w:r>
      <w:r>
        <w:rPr/>
        <w:t>прилегающих</w:t>
      </w:r>
      <w:r>
        <w:rPr>
          <w:spacing w:val="-2"/>
        </w:rPr>
        <w:t> </w:t>
      </w:r>
      <w:r>
        <w:rPr/>
        <w:t>территорий.</w:t>
      </w:r>
    </w:p>
    <w:p>
      <w:pPr>
        <w:pStyle w:val="BodyText"/>
        <w:spacing w:line="268" w:lineRule="auto"/>
        <w:ind w:left="173" w:right="267" w:firstLine="283"/>
        <w:jc w:val="both"/>
      </w:pPr>
      <w:r>
        <w:rPr/>
        <w:t>Наибольшим потенциалом для развития обладают исторические, ар-</w:t>
      </w:r>
      <w:r>
        <w:rPr>
          <w:spacing w:val="-37"/>
        </w:rPr>
        <w:t> </w:t>
      </w:r>
      <w:r>
        <w:rPr/>
        <w:t>хитектурные и природные ресурсы территорий. Их пересечение в одном</w:t>
      </w:r>
      <w:r>
        <w:rPr>
          <w:spacing w:val="1"/>
        </w:rPr>
        <w:t> </w:t>
      </w:r>
      <w:r>
        <w:rPr>
          <w:spacing w:val="-2"/>
        </w:rPr>
        <w:t>месте</w:t>
      </w:r>
      <w:r>
        <w:rPr>
          <w:spacing w:val="-8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наиболее</w:t>
      </w:r>
      <w:r>
        <w:rPr>
          <w:spacing w:val="-8"/>
        </w:rPr>
        <w:t> </w:t>
      </w:r>
      <w:r>
        <w:rPr>
          <w:spacing w:val="-1"/>
        </w:rPr>
        <w:t>благоприятное</w:t>
      </w:r>
      <w:r>
        <w:rPr>
          <w:spacing w:val="-8"/>
        </w:rPr>
        <w:t> </w:t>
      </w:r>
      <w:r>
        <w:rPr>
          <w:spacing w:val="-1"/>
        </w:rPr>
        <w:t>пространство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создания</w:t>
      </w:r>
      <w:r>
        <w:rPr>
          <w:spacing w:val="-8"/>
        </w:rPr>
        <w:t> </w:t>
      </w:r>
      <w:r>
        <w:rPr>
          <w:spacing w:val="-1"/>
        </w:rPr>
        <w:t>отправных</w:t>
      </w:r>
      <w:r>
        <w:rPr>
          <w:spacing w:val="-8"/>
        </w:rPr>
        <w:t> </w:t>
      </w:r>
      <w:r>
        <w:rPr>
          <w:spacing w:val="-1"/>
        </w:rPr>
        <w:t>то-</w:t>
      </w:r>
      <w:r>
        <w:rPr>
          <w:spacing w:val="-37"/>
        </w:rPr>
        <w:t> </w:t>
      </w:r>
      <w:r>
        <w:rPr/>
        <w:t>чек роста города. Часто местом такой концентрации являются прибреж-</w:t>
      </w:r>
      <w:r>
        <w:rPr>
          <w:spacing w:val="1"/>
        </w:rPr>
        <w:t> </w:t>
      </w:r>
      <w:r>
        <w:rPr>
          <w:spacing w:val="-1"/>
        </w:rPr>
        <w:t>ные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[5].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Кронштадте</w:t>
      </w:r>
      <w:r>
        <w:rPr>
          <w:spacing w:val="-9"/>
        </w:rPr>
        <w:t> </w:t>
      </w:r>
      <w:r>
        <w:rPr>
          <w:spacing w:val="-1"/>
        </w:rPr>
        <w:t>многие</w:t>
      </w:r>
      <w:r>
        <w:rPr>
          <w:spacing w:val="-9"/>
        </w:rPr>
        <w:t> </w:t>
      </w:r>
      <w:r>
        <w:rPr>
          <w:spacing w:val="-1"/>
        </w:rPr>
        <w:t>морские</w:t>
      </w:r>
      <w:r>
        <w:rPr>
          <w:spacing w:val="-8"/>
        </w:rPr>
        <w:t> </w:t>
      </w:r>
      <w:r>
        <w:rPr>
          <w:spacing w:val="-1"/>
        </w:rPr>
        <w:t>набережные</w:t>
      </w:r>
      <w:r>
        <w:rPr>
          <w:spacing w:val="-9"/>
        </w:rPr>
        <w:t> </w:t>
      </w:r>
      <w:r>
        <w:rPr/>
        <w:t>преврати-</w:t>
      </w:r>
      <w:r>
        <w:rPr>
          <w:spacing w:val="-38"/>
        </w:rPr>
        <w:t> </w:t>
      </w:r>
      <w:r>
        <w:rPr>
          <w:spacing w:val="-1"/>
        </w:rPr>
        <w:t>лись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склады,</w:t>
      </w:r>
      <w:r>
        <w:rPr>
          <w:spacing w:val="-9"/>
        </w:rPr>
        <w:t> </w:t>
      </w:r>
      <w:r>
        <w:rPr>
          <w:spacing w:val="-1"/>
        </w:rPr>
        <w:t>малоиспользуемые</w:t>
      </w:r>
      <w:r>
        <w:rPr>
          <w:spacing w:val="-8"/>
        </w:rPr>
        <w:t> </w:t>
      </w:r>
      <w:r>
        <w:rPr/>
        <w:t>промышленные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военные</w:t>
      </w:r>
      <w:r>
        <w:rPr>
          <w:spacing w:val="-9"/>
        </w:rPr>
        <w:t> </w:t>
      </w:r>
      <w:r>
        <w:rPr/>
        <w:t>территории.</w:t>
      </w:r>
      <w:r>
        <w:rPr>
          <w:spacing w:val="1"/>
        </w:rPr>
        <w:t> </w:t>
      </w:r>
      <w:r>
        <w:rPr/>
        <w:t>Однако в настоящее время, эти пространства обретают ценность и начи-</w:t>
      </w:r>
      <w:r>
        <w:rPr>
          <w:spacing w:val="1"/>
        </w:rPr>
        <w:t> </w:t>
      </w:r>
      <w:r>
        <w:rPr/>
        <w:t>нают активно осваиваться. Прибрежные территории насыщены ресурса-</w:t>
      </w:r>
      <w:r>
        <w:rPr>
          <w:spacing w:val="1"/>
        </w:rPr>
        <w:t> </w:t>
      </w:r>
      <w:r>
        <w:rPr/>
        <w:t>ми и возможностями – они вмещают в себя множество функций, способ-</w:t>
      </w:r>
      <w:r>
        <w:rPr>
          <w:spacing w:val="-37"/>
        </w:rPr>
        <w:t> </w:t>
      </w:r>
      <w:r>
        <w:rPr/>
        <w:t>ствующих</w:t>
      </w:r>
      <w:r>
        <w:rPr>
          <w:spacing w:val="-2"/>
        </w:rPr>
        <w:t> </w:t>
      </w:r>
      <w:r>
        <w:rPr/>
        <w:t>привлечению</w:t>
      </w:r>
      <w:r>
        <w:rPr>
          <w:spacing w:val="-1"/>
        </w:rPr>
        <w:t> </w:t>
      </w:r>
      <w:r>
        <w:rPr/>
        <w:t>людей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развитию</w:t>
      </w:r>
      <w:r>
        <w:rPr>
          <w:spacing w:val="-1"/>
        </w:rPr>
        <w:t> </w:t>
      </w:r>
      <w:r>
        <w:rPr/>
        <w:t>экономики.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jc w:val="both"/>
      </w:pPr>
      <w:r>
        <w:rPr/>
        <w:t>Принципы</w:t>
      </w:r>
      <w:r>
        <w:rPr>
          <w:spacing w:val="-3"/>
        </w:rPr>
        <w:t> </w:t>
      </w:r>
      <w:r>
        <w:rPr/>
        <w:t>создания</w:t>
      </w:r>
      <w:r>
        <w:rPr>
          <w:spacing w:val="-2"/>
        </w:rPr>
        <w:t> </w:t>
      </w:r>
      <w:r>
        <w:rPr/>
        <w:t>общественных</w:t>
      </w:r>
      <w:r>
        <w:rPr>
          <w:spacing w:val="-2"/>
        </w:rPr>
        <w:t> </w:t>
      </w:r>
      <w:r>
        <w:rPr/>
        <w:t>пространств</w:t>
      </w:r>
    </w:p>
    <w:p>
      <w:pPr>
        <w:pStyle w:val="BodyText"/>
        <w:spacing w:line="268" w:lineRule="auto" w:before="22"/>
        <w:ind w:left="173" w:right="268" w:firstLine="283"/>
        <w:jc w:val="both"/>
      </w:pPr>
      <w:r>
        <w:rPr>
          <w:w w:val="95"/>
        </w:rPr>
        <w:t>Основополагающими факторами создания общественных пространств</w:t>
      </w:r>
      <w:r>
        <w:rPr>
          <w:spacing w:val="1"/>
          <w:w w:val="95"/>
        </w:rPr>
        <w:t> </w:t>
      </w:r>
      <w:r>
        <w:rPr/>
        <w:t>должны стать смысл и назначение этого пространства, выявленные в со-</w:t>
      </w:r>
      <w:r>
        <w:rPr>
          <w:spacing w:val="1"/>
        </w:rPr>
        <w:t> </w:t>
      </w:r>
      <w:r>
        <w:rPr>
          <w:spacing w:val="-1"/>
        </w:rPr>
        <w:t>ответствии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запросами</w:t>
      </w:r>
      <w:r>
        <w:rPr>
          <w:spacing w:val="-8"/>
        </w:rPr>
        <w:t> </w:t>
      </w:r>
      <w:r>
        <w:rPr>
          <w:spacing w:val="-1"/>
        </w:rPr>
        <w:t>потребителей,</w:t>
      </w:r>
      <w:r>
        <w:rPr>
          <w:spacing w:val="-8"/>
        </w:rPr>
        <w:t> </w:t>
      </w:r>
      <w:r>
        <w:rPr/>
        <w:t>требований</w:t>
      </w:r>
      <w:r>
        <w:rPr>
          <w:spacing w:val="-8"/>
        </w:rPr>
        <w:t> </w:t>
      </w:r>
      <w:r>
        <w:rPr/>
        <w:t>комфорта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безопасно-</w:t>
      </w:r>
      <w:r>
        <w:rPr>
          <w:spacing w:val="1"/>
        </w:rPr>
        <w:t> </w:t>
      </w:r>
      <w:r>
        <w:rPr/>
        <w:t>сти, особенностей среды.</w:t>
      </w:r>
    </w:p>
    <w:p>
      <w:pPr>
        <w:pStyle w:val="BodyText"/>
        <w:spacing w:line="268" w:lineRule="auto"/>
        <w:ind w:left="173" w:right="268" w:firstLine="283"/>
        <w:jc w:val="both"/>
      </w:pPr>
      <w:r>
        <w:rPr/>
        <w:t>Можно выделить основные принципы, влияющие на проектирова-</w:t>
      </w:r>
      <w:r>
        <w:rPr>
          <w:spacing w:val="1"/>
        </w:rPr>
        <w:t> </w:t>
      </w:r>
      <w:r>
        <w:rPr/>
        <w:t>ние</w:t>
      </w:r>
      <w:r>
        <w:rPr>
          <w:spacing w:val="6"/>
        </w:rPr>
        <w:t> </w:t>
      </w:r>
      <w:r>
        <w:rPr/>
        <w:t>общественных</w:t>
      </w:r>
      <w:r>
        <w:rPr>
          <w:spacing w:val="6"/>
        </w:rPr>
        <w:t> </w:t>
      </w:r>
      <w:r>
        <w:rPr/>
        <w:t>пространств</w:t>
      </w:r>
      <w:r>
        <w:rPr>
          <w:spacing w:val="6"/>
        </w:rPr>
        <w:t> </w:t>
      </w:r>
      <w:r>
        <w:rPr/>
        <w:t>[6]:</w:t>
      </w:r>
      <w:r>
        <w:rPr>
          <w:spacing w:val="7"/>
        </w:rPr>
        <w:t> </w:t>
      </w:r>
      <w:r>
        <w:rPr/>
        <w:t>безопасность,</w:t>
      </w:r>
      <w:r>
        <w:rPr>
          <w:spacing w:val="6"/>
        </w:rPr>
        <w:t> </w:t>
      </w:r>
      <w:r>
        <w:rPr/>
        <w:t>доступность,</w:t>
      </w:r>
      <w:r>
        <w:rPr>
          <w:spacing w:val="6"/>
        </w:rPr>
        <w:t> </w:t>
      </w:r>
      <w:r>
        <w:rPr/>
        <w:t>функци-</w:t>
      </w:r>
    </w:p>
    <w:p>
      <w:pPr>
        <w:spacing w:after="0" w:line="268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spacing w:before="6"/>
        <w:rPr>
          <w:sz w:val="17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800320" id="docshape16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7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42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68" w:lineRule="auto" w:before="94"/>
        <w:ind w:left="230" w:right="1"/>
        <w:jc w:val="both"/>
      </w:pPr>
      <w:r>
        <w:rPr/>
        <w:t>ональная насыщенность и идентичность. (Рис. 3). Внутри каждого прин-</w:t>
      </w:r>
      <w:r>
        <w:rPr>
          <w:spacing w:val="-37"/>
        </w:rPr>
        <w:t> </w:t>
      </w:r>
      <w:r>
        <w:rPr/>
        <w:t>ципа выделяются группы факторов, которые необходимо учитывать при</w:t>
      </w:r>
      <w:r>
        <w:rPr>
          <w:spacing w:val="1"/>
        </w:rPr>
        <w:t> </w:t>
      </w:r>
      <w:r>
        <w:rPr/>
        <w:t>проектировании.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spacing w:line="268" w:lineRule="auto" w:before="1"/>
        <w:ind w:left="230" w:right="1" w:firstLine="283"/>
        <w:jc w:val="both"/>
      </w:pPr>
      <w:r>
        <w:rPr>
          <w:spacing w:val="-1"/>
        </w:rPr>
        <w:t>Выявление</w:t>
      </w:r>
      <w:r>
        <w:rPr>
          <w:spacing w:val="-9"/>
        </w:rPr>
        <w:t> </w:t>
      </w:r>
      <w:r>
        <w:rPr>
          <w:spacing w:val="-1"/>
        </w:rPr>
        <w:t>новых</w:t>
      </w:r>
      <w:r>
        <w:rPr>
          <w:spacing w:val="-8"/>
        </w:rPr>
        <w:t> </w:t>
      </w:r>
      <w:r>
        <w:rPr>
          <w:spacing w:val="-1"/>
        </w:rPr>
        <w:t>узлов</w:t>
      </w:r>
      <w:r>
        <w:rPr>
          <w:spacing w:val="-8"/>
        </w:rPr>
        <w:t> </w:t>
      </w:r>
      <w:r>
        <w:rPr>
          <w:spacing w:val="-1"/>
        </w:rPr>
        <w:t>общественных</w:t>
      </w:r>
      <w:r>
        <w:rPr>
          <w:spacing w:val="-8"/>
        </w:rPr>
        <w:t> </w:t>
      </w:r>
      <w:r>
        <w:rPr/>
        <w:t>пространств</w:t>
      </w:r>
      <w:r>
        <w:rPr>
          <w:spacing w:val="-8"/>
        </w:rPr>
        <w:t> </w:t>
      </w:r>
      <w:r>
        <w:rPr/>
        <w:t>Кронштадта</w:t>
      </w:r>
      <w:r>
        <w:rPr>
          <w:spacing w:val="-37"/>
        </w:rPr>
        <w:t> </w:t>
      </w:r>
      <w:r>
        <w:rPr/>
        <w:t>как</w:t>
      </w:r>
      <w:r>
        <w:rPr>
          <w:spacing w:val="-1"/>
        </w:rPr>
        <w:t> </w:t>
      </w:r>
      <w:r>
        <w:rPr/>
        <w:t>отправных</w:t>
      </w:r>
      <w:r>
        <w:rPr>
          <w:spacing w:val="-2"/>
        </w:rPr>
        <w:t> </w:t>
      </w:r>
      <w:r>
        <w:rPr/>
        <w:t>точек развития</w:t>
      </w:r>
      <w:r>
        <w:rPr>
          <w:spacing w:val="-2"/>
        </w:rPr>
        <w:t> </w:t>
      </w:r>
      <w:r>
        <w:rPr/>
        <w:t>города</w:t>
      </w:r>
    </w:p>
    <w:p>
      <w:pPr>
        <w:pStyle w:val="BodyText"/>
        <w:spacing w:line="268" w:lineRule="auto"/>
        <w:ind w:left="230" w:right="1" w:firstLine="283"/>
        <w:jc w:val="both"/>
      </w:pPr>
      <w:r>
        <w:rPr/>
        <w:t>Отправными точками развития города было выбрано 4 крупных узла</w:t>
      </w:r>
      <w:r>
        <w:rPr>
          <w:spacing w:val="-38"/>
        </w:rPr>
        <w:t> </w:t>
      </w:r>
      <w:r>
        <w:rPr>
          <w:spacing w:val="-1"/>
        </w:rPr>
        <w:t>(Рис.</w:t>
      </w:r>
      <w:r>
        <w:rPr>
          <w:spacing w:val="-9"/>
        </w:rPr>
        <w:t> </w:t>
      </w:r>
      <w:r>
        <w:rPr>
          <w:spacing w:val="-1"/>
        </w:rPr>
        <w:t>5).</w:t>
      </w:r>
      <w:r>
        <w:rPr>
          <w:spacing w:val="-9"/>
        </w:rPr>
        <w:t> </w:t>
      </w:r>
      <w:r>
        <w:rPr>
          <w:spacing w:val="-1"/>
        </w:rPr>
        <w:t>Эти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данный</w:t>
      </w:r>
      <w:r>
        <w:rPr>
          <w:spacing w:val="-8"/>
        </w:rPr>
        <w:t> </w:t>
      </w:r>
      <w:r>
        <w:rPr>
          <w:spacing w:val="-1"/>
        </w:rPr>
        <w:t>момент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/>
        <w:t>используются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имеют</w:t>
      </w:r>
      <w:r>
        <w:rPr>
          <w:spacing w:val="-9"/>
        </w:rPr>
        <w:t> </w:t>
      </w:r>
      <w:r>
        <w:rPr/>
        <w:t>наи-</w:t>
      </w:r>
      <w:r>
        <w:rPr>
          <w:spacing w:val="-38"/>
        </w:rPr>
        <w:t> </w:t>
      </w:r>
      <w:r>
        <w:rPr>
          <w:w w:val="95"/>
        </w:rPr>
        <w:t>больший потенциал для развития. Все узлы тяготеют к воде, т. к. как было</w:t>
      </w:r>
      <w:r>
        <w:rPr>
          <w:spacing w:val="1"/>
          <w:w w:val="95"/>
        </w:rPr>
        <w:t> </w:t>
      </w:r>
      <w:r>
        <w:rPr/>
        <w:t>сказано ранее прибрежные пространства – главный нераскрытый потен-</w:t>
      </w:r>
      <w:r>
        <w:rPr>
          <w:spacing w:val="1"/>
        </w:rPr>
        <w:t> </w:t>
      </w:r>
      <w:r>
        <w:rPr/>
        <w:t>циал Кронштадта.</w:t>
      </w:r>
    </w:p>
    <w:p>
      <w:pPr>
        <w:pStyle w:val="BodyText"/>
        <w:spacing w:line="268" w:lineRule="auto"/>
        <w:ind w:left="230" w:firstLine="283"/>
        <w:jc w:val="both"/>
      </w:pPr>
      <w:r>
        <w:rPr>
          <w:w w:val="95"/>
        </w:rPr>
        <w:t>Основная задача создания данных узлов – активизация экономического,</w:t>
      </w:r>
      <w:r>
        <w:rPr>
          <w:spacing w:val="-35"/>
          <w:w w:val="95"/>
        </w:rPr>
        <w:t> </w:t>
      </w:r>
      <w:r>
        <w:rPr>
          <w:w w:val="95"/>
        </w:rPr>
        <w:t>социального и культурного развития территории и, как следствие, развития</w:t>
      </w:r>
      <w:r>
        <w:rPr>
          <w:spacing w:val="1"/>
          <w:w w:val="95"/>
        </w:rPr>
        <w:t> </w:t>
      </w:r>
      <w:r>
        <w:rPr>
          <w:w w:val="95"/>
        </w:rPr>
        <w:t>туризма и привлечение инвестиций для дальнейшего роста Кронштадта [7].</w:t>
      </w:r>
      <w:r>
        <w:rPr>
          <w:spacing w:val="1"/>
          <w:w w:val="95"/>
        </w:rPr>
        <w:t> </w:t>
      </w:r>
      <w:r>
        <w:rPr/>
        <w:t>Таким</w:t>
      </w:r>
      <w:r>
        <w:rPr>
          <w:spacing w:val="-2"/>
        </w:rPr>
        <w:t> </w:t>
      </w:r>
      <w:r>
        <w:rPr/>
        <w:t>образом</w:t>
      </w:r>
      <w:r>
        <w:rPr>
          <w:spacing w:val="-1"/>
        </w:rPr>
        <w:t> </w:t>
      </w:r>
      <w:r>
        <w:rPr/>
        <w:t>решаются</w:t>
      </w:r>
      <w:r>
        <w:rPr>
          <w:spacing w:val="-1"/>
        </w:rPr>
        <w:t> </w:t>
      </w:r>
      <w:r>
        <w:rPr/>
        <w:t>следующие</w:t>
      </w:r>
      <w:r>
        <w:rPr>
          <w:spacing w:val="-1"/>
        </w:rPr>
        <w:t> </w:t>
      </w:r>
      <w:r>
        <w:rPr/>
        <w:t>поставленные</w:t>
      </w:r>
      <w:r>
        <w:rPr>
          <w:spacing w:val="-1"/>
        </w:rPr>
        <w:t> </w:t>
      </w:r>
      <w:r>
        <w:rPr/>
        <w:t>проблемы:</w:t>
      </w:r>
    </w:p>
    <w:p>
      <w:pPr>
        <w:pStyle w:val="ListParagraph"/>
        <w:numPr>
          <w:ilvl w:val="1"/>
          <w:numId w:val="15"/>
        </w:numPr>
        <w:tabs>
          <w:tab w:pos="670" w:val="left" w:leader="none"/>
        </w:tabs>
        <w:spacing w:line="268" w:lineRule="auto" w:before="0" w:after="0"/>
        <w:ind w:left="230" w:right="1" w:firstLine="283"/>
        <w:jc w:val="both"/>
        <w:rPr>
          <w:sz w:val="16"/>
        </w:rPr>
      </w:pPr>
      <w:r>
        <w:rPr>
          <w:spacing w:val="-2"/>
          <w:sz w:val="16"/>
        </w:rPr>
        <w:t>Социальные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создаются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благоприятные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разнообразные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жилые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рай-</w:t>
      </w:r>
      <w:r>
        <w:rPr>
          <w:spacing w:val="-38"/>
          <w:sz w:val="16"/>
        </w:rPr>
        <w:t> </w:t>
      </w:r>
      <w:r>
        <w:rPr>
          <w:sz w:val="16"/>
        </w:rPr>
        <w:t>оны,</w:t>
      </w:r>
      <w:r>
        <w:rPr>
          <w:spacing w:val="-1"/>
          <w:sz w:val="16"/>
        </w:rPr>
        <w:t> </w:t>
      </w:r>
      <w:r>
        <w:rPr>
          <w:sz w:val="16"/>
        </w:rPr>
        <w:t>привлекательные для жителей</w:t>
      </w:r>
    </w:p>
    <w:p>
      <w:pPr>
        <w:pStyle w:val="ListParagraph"/>
        <w:numPr>
          <w:ilvl w:val="1"/>
          <w:numId w:val="15"/>
        </w:numPr>
        <w:tabs>
          <w:tab w:pos="679" w:val="left" w:leader="none"/>
        </w:tabs>
        <w:spacing w:line="268" w:lineRule="auto" w:before="0" w:after="0"/>
        <w:ind w:left="230" w:right="0" w:firstLine="283"/>
        <w:jc w:val="both"/>
        <w:rPr>
          <w:sz w:val="16"/>
        </w:rPr>
      </w:pPr>
      <w:r>
        <w:rPr>
          <w:sz w:val="16"/>
        </w:rPr>
        <w:t>Экономические – создаются новые рабочие места, туристическая</w:t>
      </w:r>
      <w:r>
        <w:rPr>
          <w:spacing w:val="1"/>
          <w:sz w:val="16"/>
        </w:rPr>
        <w:t> </w:t>
      </w:r>
      <w:r>
        <w:rPr>
          <w:sz w:val="16"/>
        </w:rPr>
        <w:t>инфраструктура,</w:t>
      </w:r>
      <w:r>
        <w:rPr>
          <w:spacing w:val="-1"/>
          <w:sz w:val="16"/>
        </w:rPr>
        <w:t> </w:t>
      </w:r>
      <w:r>
        <w:rPr>
          <w:sz w:val="16"/>
        </w:rPr>
        <w:t>привлекающая инвестиции</w:t>
      </w:r>
    </w:p>
    <w:p>
      <w:pPr>
        <w:pStyle w:val="ListParagraph"/>
        <w:numPr>
          <w:ilvl w:val="1"/>
          <w:numId w:val="15"/>
        </w:numPr>
        <w:tabs>
          <w:tab w:pos="681" w:val="left" w:leader="none"/>
        </w:tabs>
        <w:spacing w:line="268" w:lineRule="auto" w:before="0" w:after="0"/>
        <w:ind w:left="230" w:right="0" w:firstLine="283"/>
        <w:jc w:val="both"/>
        <w:rPr>
          <w:sz w:val="16"/>
        </w:rPr>
      </w:pPr>
      <w:r>
        <w:rPr>
          <w:sz w:val="16"/>
        </w:rPr>
        <w:t>Архитектурно-градостроительные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40"/>
          <w:sz w:val="16"/>
        </w:rPr>
        <w:t> </w:t>
      </w:r>
      <w:r>
        <w:rPr>
          <w:sz w:val="16"/>
        </w:rPr>
        <w:t>используются</w:t>
      </w:r>
      <w:r>
        <w:rPr>
          <w:spacing w:val="40"/>
          <w:sz w:val="16"/>
        </w:rPr>
        <w:t> </w:t>
      </w:r>
      <w:r>
        <w:rPr>
          <w:sz w:val="16"/>
        </w:rPr>
        <w:t>заброшенные</w:t>
      </w:r>
      <w:r>
        <w:rPr>
          <w:spacing w:val="-37"/>
          <w:sz w:val="16"/>
        </w:rPr>
        <w:t> </w:t>
      </w:r>
      <w:r>
        <w:rPr>
          <w:sz w:val="16"/>
        </w:rPr>
        <w:t>и неиспользуемые земли, развивается потенциал прибрежных террито-</w:t>
      </w:r>
      <w:r>
        <w:rPr>
          <w:spacing w:val="1"/>
          <w:sz w:val="16"/>
        </w:rPr>
        <w:t> </w:t>
      </w:r>
      <w:r>
        <w:rPr>
          <w:sz w:val="16"/>
        </w:rPr>
        <w:t>рий и промышленной архитектуры, улучшается связь западной и восточ-</w:t>
      </w:r>
      <w:r>
        <w:rPr>
          <w:spacing w:val="-38"/>
          <w:sz w:val="16"/>
        </w:rPr>
        <w:t> </w:t>
      </w:r>
      <w:r>
        <w:rPr>
          <w:sz w:val="16"/>
        </w:rPr>
        <w:t>ной</w:t>
      </w:r>
      <w:r>
        <w:rPr>
          <w:spacing w:val="-2"/>
          <w:sz w:val="16"/>
        </w:rPr>
        <w:t> </w:t>
      </w:r>
      <w:r>
        <w:rPr>
          <w:sz w:val="16"/>
        </w:rPr>
        <w:t>частей города;</w:t>
      </w:r>
    </w:p>
    <w:p>
      <w:pPr>
        <w:pStyle w:val="ListParagraph"/>
        <w:numPr>
          <w:ilvl w:val="1"/>
          <w:numId w:val="15"/>
        </w:numPr>
        <w:tabs>
          <w:tab w:pos="673" w:val="left" w:leader="none"/>
        </w:tabs>
        <w:spacing w:line="268" w:lineRule="auto" w:before="0" w:after="0"/>
        <w:ind w:left="230" w:right="0" w:firstLine="283"/>
        <w:jc w:val="both"/>
        <w:rPr>
          <w:sz w:val="16"/>
        </w:rPr>
      </w:pPr>
      <w:r>
        <w:rPr>
          <w:sz w:val="16"/>
        </w:rPr>
        <w:t>Имиджевые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ранее</w:t>
      </w:r>
      <w:r>
        <w:rPr>
          <w:spacing w:val="-8"/>
          <w:sz w:val="16"/>
        </w:rPr>
        <w:t> </w:t>
      </w:r>
      <w:r>
        <w:rPr>
          <w:sz w:val="16"/>
        </w:rPr>
        <w:t>неблагоприятный</w:t>
      </w:r>
      <w:r>
        <w:rPr>
          <w:spacing w:val="-7"/>
          <w:sz w:val="16"/>
        </w:rPr>
        <w:t> </w:t>
      </w:r>
      <w:r>
        <w:rPr>
          <w:sz w:val="16"/>
        </w:rPr>
        <w:t>образ</w:t>
      </w:r>
      <w:r>
        <w:rPr>
          <w:spacing w:val="-8"/>
          <w:sz w:val="16"/>
        </w:rPr>
        <w:t> </w:t>
      </w:r>
      <w:r>
        <w:rPr>
          <w:sz w:val="16"/>
        </w:rPr>
        <w:t>города</w:t>
      </w:r>
      <w:r>
        <w:rPr>
          <w:spacing w:val="-8"/>
          <w:sz w:val="16"/>
        </w:rPr>
        <w:t> </w:t>
      </w:r>
      <w:r>
        <w:rPr>
          <w:sz w:val="16"/>
        </w:rPr>
        <w:t>трансформиру-</w:t>
      </w:r>
      <w:r>
        <w:rPr>
          <w:spacing w:val="-37"/>
          <w:sz w:val="16"/>
        </w:rPr>
        <w:t> </w:t>
      </w:r>
      <w:r>
        <w:rPr>
          <w:sz w:val="16"/>
        </w:rPr>
        <w:t>ется в</w:t>
      </w:r>
      <w:r>
        <w:rPr>
          <w:spacing w:val="-1"/>
          <w:sz w:val="16"/>
        </w:rPr>
        <w:t> </w:t>
      </w:r>
      <w:r>
        <w:rPr>
          <w:sz w:val="16"/>
        </w:rPr>
        <w:t>современный</w:t>
      </w:r>
    </w:p>
    <w:p>
      <w:pPr>
        <w:pStyle w:val="ListParagraph"/>
        <w:numPr>
          <w:ilvl w:val="1"/>
          <w:numId w:val="15"/>
        </w:numPr>
        <w:tabs>
          <w:tab w:pos="671" w:val="left" w:leader="none"/>
        </w:tabs>
        <w:spacing w:line="268" w:lineRule="auto" w:before="0" w:after="0"/>
        <w:ind w:left="230" w:right="1" w:firstLine="283"/>
        <w:jc w:val="both"/>
        <w:rPr>
          <w:sz w:val="16"/>
        </w:rPr>
      </w:pPr>
      <w:r>
        <w:rPr>
          <w:spacing w:val="-2"/>
          <w:sz w:val="16"/>
        </w:rPr>
        <w:t>Экологические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улучшение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природной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обстановки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городе,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созда-</w:t>
      </w:r>
      <w:r>
        <w:rPr>
          <w:spacing w:val="-38"/>
          <w:sz w:val="16"/>
        </w:rPr>
        <w:t> </w:t>
      </w:r>
      <w:r>
        <w:rPr>
          <w:sz w:val="16"/>
        </w:rPr>
        <w:t>ние</w:t>
      </w:r>
      <w:r>
        <w:rPr>
          <w:spacing w:val="-2"/>
          <w:sz w:val="16"/>
        </w:rPr>
        <w:t> </w:t>
      </w:r>
      <w:r>
        <w:rPr>
          <w:sz w:val="16"/>
        </w:rPr>
        <w:t>зеленых коридоров.</w:t>
      </w:r>
    </w:p>
    <w:p>
      <w:pPr>
        <w:pStyle w:val="BodyText"/>
        <w:spacing w:line="268" w:lineRule="auto"/>
        <w:ind w:left="230" w:firstLine="283"/>
        <w:jc w:val="both"/>
      </w:pPr>
      <w:r>
        <w:rPr/>
        <w:t>Важно отметить, что, следуя принципу идентичности, каждый район</w:t>
      </w:r>
      <w:r>
        <w:rPr>
          <w:spacing w:val="-37"/>
        </w:rPr>
        <w:t> </w:t>
      </w:r>
      <w:r>
        <w:rPr/>
        <w:t>обладает</w:t>
      </w:r>
      <w:r>
        <w:rPr>
          <w:spacing w:val="-1"/>
        </w:rPr>
        <w:t> </w:t>
      </w:r>
      <w:r>
        <w:rPr/>
        <w:t>своими уникальными</w:t>
      </w:r>
      <w:r>
        <w:rPr>
          <w:spacing w:val="-1"/>
        </w:rPr>
        <w:t> </w:t>
      </w:r>
      <w:r>
        <w:rPr/>
        <w:t>характеристиками:</w:t>
      </w:r>
    </w:p>
    <w:p>
      <w:pPr>
        <w:pStyle w:val="ListParagraph"/>
        <w:numPr>
          <w:ilvl w:val="0"/>
          <w:numId w:val="16"/>
        </w:numPr>
        <w:tabs>
          <w:tab w:pos="646" w:val="left" w:leader="none"/>
        </w:tabs>
        <w:spacing w:line="268" w:lineRule="auto" w:before="0" w:after="0"/>
        <w:ind w:left="230" w:right="0" w:firstLine="283"/>
        <w:jc w:val="both"/>
        <w:rPr>
          <w:sz w:val="16"/>
        </w:rPr>
      </w:pPr>
      <w:r>
        <w:rPr>
          <w:w w:val="95"/>
          <w:sz w:val="16"/>
        </w:rPr>
        <w:t>й узел – учитывая близость магистрали и удобное транспортное, воз-</w:t>
      </w:r>
      <w:r>
        <w:rPr>
          <w:spacing w:val="1"/>
          <w:w w:val="95"/>
          <w:sz w:val="16"/>
        </w:rPr>
        <w:t> </w:t>
      </w:r>
      <w:r>
        <w:rPr>
          <w:sz w:val="16"/>
        </w:rPr>
        <w:t>душное и морское сообщение данная территория предусматривается для</w:t>
      </w:r>
      <w:r>
        <w:rPr>
          <w:spacing w:val="-37"/>
          <w:sz w:val="16"/>
        </w:rPr>
        <w:t> </w:t>
      </w:r>
      <w:r>
        <w:rPr>
          <w:sz w:val="16"/>
        </w:rPr>
        <w:t>проведения Морского салона. Особенностью данной территории являет-</w:t>
      </w:r>
      <w:r>
        <w:rPr>
          <w:spacing w:val="-37"/>
          <w:sz w:val="16"/>
        </w:rPr>
        <w:t> </w:t>
      </w:r>
      <w:r>
        <w:rPr>
          <w:sz w:val="16"/>
        </w:rPr>
        <w:t>ся</w:t>
      </w:r>
      <w:r>
        <w:rPr>
          <w:spacing w:val="5"/>
          <w:sz w:val="16"/>
        </w:rPr>
        <w:t> </w:t>
      </w:r>
      <w:r>
        <w:rPr>
          <w:sz w:val="16"/>
        </w:rPr>
        <w:t>ее</w:t>
      </w:r>
      <w:r>
        <w:rPr>
          <w:spacing w:val="5"/>
          <w:sz w:val="16"/>
        </w:rPr>
        <w:t> </w:t>
      </w:r>
      <w:r>
        <w:rPr>
          <w:sz w:val="16"/>
        </w:rPr>
        <w:t>частые</w:t>
      </w:r>
      <w:r>
        <w:rPr>
          <w:spacing w:val="5"/>
          <w:sz w:val="16"/>
        </w:rPr>
        <w:t> </w:t>
      </w:r>
      <w:r>
        <w:rPr>
          <w:sz w:val="16"/>
        </w:rPr>
        <w:t>подтопления,</w:t>
      </w:r>
      <w:r>
        <w:rPr>
          <w:spacing w:val="5"/>
          <w:sz w:val="16"/>
        </w:rPr>
        <w:t> </w:t>
      </w:r>
      <w:r>
        <w:rPr>
          <w:sz w:val="16"/>
        </w:rPr>
        <w:t>наличие</w:t>
      </w:r>
      <w:r>
        <w:rPr>
          <w:spacing w:val="5"/>
          <w:sz w:val="16"/>
        </w:rPr>
        <w:t> </w:t>
      </w:r>
      <w:r>
        <w:rPr>
          <w:sz w:val="16"/>
        </w:rPr>
        <w:t>пляжа,</w:t>
      </w:r>
      <w:r>
        <w:rPr>
          <w:spacing w:val="5"/>
          <w:sz w:val="16"/>
        </w:rPr>
        <w:t> </w:t>
      </w:r>
      <w:r>
        <w:rPr>
          <w:sz w:val="16"/>
        </w:rPr>
        <w:t>близость</w:t>
      </w:r>
      <w:r>
        <w:rPr>
          <w:spacing w:val="5"/>
          <w:sz w:val="16"/>
        </w:rPr>
        <w:t> </w:t>
      </w:r>
      <w:r>
        <w:rPr>
          <w:sz w:val="16"/>
        </w:rPr>
        <w:t>к</w:t>
      </w:r>
      <w:r>
        <w:rPr>
          <w:spacing w:val="5"/>
          <w:sz w:val="16"/>
        </w:rPr>
        <w:t> </w:t>
      </w:r>
      <w:r>
        <w:rPr>
          <w:sz w:val="16"/>
        </w:rPr>
        <w:t>заказнику</w:t>
      </w:r>
      <w:r>
        <w:rPr>
          <w:spacing w:val="5"/>
          <w:sz w:val="16"/>
        </w:rPr>
        <w:t> </w:t>
      </w:r>
      <w:r>
        <w:rPr>
          <w:sz w:val="16"/>
        </w:rPr>
        <w:t>и</w:t>
      </w:r>
      <w:r>
        <w:rPr>
          <w:spacing w:val="6"/>
          <w:sz w:val="16"/>
        </w:rPr>
        <w:t> </w:t>
      </w:r>
      <w:r>
        <w:rPr>
          <w:sz w:val="16"/>
        </w:rPr>
        <w:t>парку</w:t>
      </w:r>
    </w:p>
    <w:p>
      <w:pPr>
        <w:pStyle w:val="BodyText"/>
        <w:spacing w:line="268" w:lineRule="auto"/>
        <w:ind w:left="230" w:right="1"/>
        <w:jc w:val="both"/>
      </w:pPr>
      <w:r>
        <w:rPr/>
        <w:t>«Патриот»</w:t>
      </w:r>
      <w:r>
        <w:rPr>
          <w:color w:val="5B9BD5"/>
        </w:rPr>
        <w:t>, </w:t>
      </w:r>
      <w:r>
        <w:rPr/>
        <w:t>поэтому здесь расположится инфраструктура, предназначен-</w:t>
      </w:r>
      <w:r>
        <w:rPr>
          <w:spacing w:val="-37"/>
        </w:rPr>
        <w:t> </w:t>
      </w:r>
      <w:r>
        <w:rPr>
          <w:w w:val="95"/>
        </w:rPr>
        <w:t>ная для обслуживания Морского салона и делового туризма. Учитывая бли-</w:t>
      </w:r>
      <w:r>
        <w:rPr>
          <w:spacing w:val="1"/>
          <w:w w:val="95"/>
        </w:rPr>
        <w:t> </w:t>
      </w:r>
      <w:r>
        <w:rPr/>
        <w:t>зость и проницаемость больших озелененных территорий, лозунгом дан-</w:t>
      </w:r>
      <w:r>
        <w:rPr>
          <w:spacing w:val="-37"/>
        </w:rPr>
        <w:t> </w:t>
      </w:r>
      <w:r>
        <w:rPr/>
        <w:t>ной</w:t>
      </w:r>
      <w:r>
        <w:rPr>
          <w:spacing w:val="-2"/>
        </w:rPr>
        <w:t> </w:t>
      </w:r>
      <w:r>
        <w:rPr/>
        <w:t>территории может</w:t>
      </w:r>
      <w:r>
        <w:rPr>
          <w:spacing w:val="-1"/>
        </w:rPr>
        <w:t> </w:t>
      </w:r>
      <w:r>
        <w:rPr/>
        <w:t>стать «экология».</w:t>
      </w:r>
    </w:p>
    <w:p>
      <w:pPr>
        <w:pStyle w:val="ListParagraph"/>
        <w:numPr>
          <w:ilvl w:val="0"/>
          <w:numId w:val="16"/>
        </w:numPr>
        <w:tabs>
          <w:tab w:pos="646" w:val="left" w:leader="none"/>
        </w:tabs>
        <w:spacing w:line="268" w:lineRule="auto" w:before="0" w:after="0"/>
        <w:ind w:left="230" w:right="0" w:firstLine="283"/>
        <w:jc w:val="both"/>
        <w:rPr>
          <w:sz w:val="16"/>
        </w:rPr>
      </w:pPr>
      <w:r>
        <w:rPr>
          <w:w w:val="95"/>
          <w:sz w:val="16"/>
        </w:rPr>
        <w:t>й узел – это перспективные намывные территории на севере острова.</w:t>
      </w:r>
      <w:r>
        <w:rPr>
          <w:spacing w:val="1"/>
          <w:w w:val="95"/>
          <w:sz w:val="16"/>
        </w:rPr>
        <w:t> </w:t>
      </w:r>
      <w:r>
        <w:rPr>
          <w:sz w:val="16"/>
        </w:rPr>
        <w:t>Они характеризуется большой открытостью к воде и большими возмож-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ностями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использованию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водного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фронта,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гибкостью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архитектурно-гра-</w:t>
      </w:r>
      <w:r>
        <w:rPr>
          <w:spacing w:val="-38"/>
          <w:sz w:val="16"/>
        </w:rPr>
        <w:t> </w:t>
      </w:r>
      <w:r>
        <w:rPr>
          <w:sz w:val="16"/>
        </w:rPr>
        <w:t>достроительных решений. Особенностью данного места станет гребной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канал,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предназначенный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проведения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массовых</w:t>
      </w:r>
      <w:r>
        <w:rPr>
          <w:spacing w:val="-8"/>
          <w:sz w:val="16"/>
        </w:rPr>
        <w:t> </w:t>
      </w:r>
      <w:r>
        <w:rPr>
          <w:sz w:val="16"/>
        </w:rPr>
        <w:t>мероприятий,</w:t>
      </w:r>
      <w:r>
        <w:rPr>
          <w:spacing w:val="-8"/>
          <w:sz w:val="16"/>
        </w:rPr>
        <w:t> </w:t>
      </w:r>
      <w:r>
        <w:rPr>
          <w:sz w:val="16"/>
        </w:rPr>
        <w:t>поэтому</w:t>
      </w:r>
      <w:r>
        <w:rPr>
          <w:spacing w:val="1"/>
          <w:sz w:val="16"/>
        </w:rPr>
        <w:t> </w:t>
      </w:r>
      <w:r>
        <w:rPr>
          <w:sz w:val="16"/>
        </w:rPr>
        <w:t>лозунгом</w:t>
      </w:r>
      <w:r>
        <w:rPr>
          <w:spacing w:val="-1"/>
          <w:sz w:val="16"/>
        </w:rPr>
        <w:t> </w:t>
      </w:r>
      <w:r>
        <w:rPr>
          <w:sz w:val="16"/>
        </w:rPr>
        <w:t>данного узла</w:t>
      </w:r>
      <w:r>
        <w:rPr>
          <w:spacing w:val="-1"/>
          <w:sz w:val="16"/>
        </w:rPr>
        <w:t> </w:t>
      </w:r>
      <w:r>
        <w:rPr>
          <w:sz w:val="16"/>
        </w:rPr>
        <w:t>является «спорт».</w:t>
      </w:r>
    </w:p>
    <w:p>
      <w:pPr>
        <w:pStyle w:val="ListParagraph"/>
        <w:numPr>
          <w:ilvl w:val="0"/>
          <w:numId w:val="16"/>
        </w:numPr>
        <w:tabs>
          <w:tab w:pos="647" w:val="left" w:leader="none"/>
        </w:tabs>
        <w:spacing w:line="268" w:lineRule="auto" w:before="0" w:after="0"/>
        <w:ind w:left="230" w:right="1" w:firstLine="283"/>
        <w:jc w:val="both"/>
        <w:rPr>
          <w:sz w:val="16"/>
        </w:rPr>
      </w:pPr>
      <w:r>
        <w:rPr>
          <w:spacing w:val="-2"/>
          <w:sz w:val="16"/>
        </w:rPr>
        <w:t>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узел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данная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территория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благодаря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своему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расположению,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откры-</w:t>
      </w:r>
      <w:r>
        <w:rPr>
          <w:spacing w:val="-38"/>
          <w:sz w:val="16"/>
        </w:rPr>
        <w:t> </w:t>
      </w:r>
      <w:r>
        <w:rPr>
          <w:sz w:val="16"/>
        </w:rPr>
        <w:t>тости береговой линии и близкой доступности к историческому центру</w:t>
      </w:r>
      <w:r>
        <w:rPr>
          <w:spacing w:val="1"/>
          <w:sz w:val="16"/>
        </w:rPr>
        <w:t> </w:t>
      </w:r>
      <w:r>
        <w:rPr>
          <w:sz w:val="16"/>
        </w:rPr>
        <w:t>предназначена для туристско-рекреационного кластера. Здесь находится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ряд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бывших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промышленных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зданий,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форт,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проектируется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ряд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уникальных</w:t>
      </w:r>
    </w:p>
    <w:p>
      <w:pPr>
        <w:pStyle w:val="BodyText"/>
        <w:spacing w:line="268" w:lineRule="auto" w:before="94"/>
        <w:ind w:left="198" w:right="209"/>
        <w:jc w:val="both"/>
      </w:pPr>
      <w:r>
        <w:rPr/>
        <w:br w:type="column"/>
      </w:r>
      <w:r>
        <w:rPr/>
        <w:t>сооружений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музеи,</w:t>
      </w:r>
      <w:r>
        <w:rPr>
          <w:spacing w:val="-4"/>
        </w:rPr>
        <w:t> </w:t>
      </w:r>
      <w:r>
        <w:rPr/>
        <w:t>деловые</w:t>
      </w:r>
      <w:r>
        <w:rPr>
          <w:spacing w:val="-4"/>
        </w:rPr>
        <w:t> </w:t>
      </w:r>
      <w:r>
        <w:rPr/>
        <w:t>центры,</w:t>
      </w:r>
      <w:r>
        <w:rPr>
          <w:spacing w:val="-4"/>
        </w:rPr>
        <w:t> </w:t>
      </w:r>
      <w:r>
        <w:rPr/>
        <w:t>океанариум.</w:t>
      </w:r>
      <w:r>
        <w:rPr>
          <w:spacing w:val="-4"/>
        </w:rPr>
        <w:t> </w:t>
      </w:r>
      <w:r>
        <w:rPr/>
        <w:t>Лозунг</w:t>
      </w:r>
      <w:r>
        <w:rPr>
          <w:spacing w:val="-4"/>
        </w:rPr>
        <w:t> </w:t>
      </w:r>
      <w:r>
        <w:rPr/>
        <w:t>данной</w:t>
      </w:r>
      <w:r>
        <w:rPr>
          <w:spacing w:val="-4"/>
        </w:rPr>
        <w:t> </w:t>
      </w:r>
      <w:r>
        <w:rPr/>
        <w:t>терри-</w:t>
      </w:r>
      <w:r>
        <w:rPr>
          <w:spacing w:val="-37"/>
        </w:rPr>
        <w:t> </w:t>
      </w:r>
      <w:r>
        <w:rPr/>
        <w:t>тории</w:t>
      </w:r>
      <w:r>
        <w:rPr>
          <w:spacing w:val="-2"/>
        </w:rPr>
        <w:t> </w:t>
      </w:r>
      <w:r>
        <w:rPr/>
        <w:t>– «туризм».</w:t>
      </w:r>
    </w:p>
    <w:p>
      <w:pPr>
        <w:pStyle w:val="ListParagraph"/>
        <w:numPr>
          <w:ilvl w:val="0"/>
          <w:numId w:val="16"/>
        </w:numPr>
        <w:tabs>
          <w:tab w:pos="616" w:val="left" w:leader="none"/>
        </w:tabs>
        <w:spacing w:line="268" w:lineRule="auto" w:before="0" w:after="0"/>
        <w:ind w:left="198" w:right="209" w:firstLine="283"/>
        <w:jc w:val="right"/>
        <w:rPr>
          <w:sz w:val="16"/>
        </w:rPr>
      </w:pPr>
      <w:r>
        <w:rPr>
          <w:sz w:val="16"/>
        </w:rPr>
        <w:t>й</w:t>
      </w:r>
      <w:r>
        <w:rPr>
          <w:spacing w:val="-10"/>
          <w:sz w:val="16"/>
        </w:rPr>
        <w:t> </w:t>
      </w:r>
      <w:r>
        <w:rPr>
          <w:sz w:val="16"/>
        </w:rPr>
        <w:t>узел</w:t>
      </w:r>
      <w:r>
        <w:rPr>
          <w:spacing w:val="-10"/>
          <w:sz w:val="16"/>
        </w:rPr>
        <w:t> </w:t>
      </w:r>
      <w:r>
        <w:rPr>
          <w:sz w:val="16"/>
        </w:rPr>
        <w:t>представляет</w:t>
      </w:r>
      <w:r>
        <w:rPr>
          <w:spacing w:val="-10"/>
          <w:sz w:val="16"/>
        </w:rPr>
        <w:t> </w:t>
      </w:r>
      <w:r>
        <w:rPr>
          <w:sz w:val="16"/>
        </w:rPr>
        <w:t>собой</w:t>
      </w:r>
      <w:r>
        <w:rPr>
          <w:spacing w:val="-9"/>
          <w:sz w:val="16"/>
        </w:rPr>
        <w:t> </w:t>
      </w:r>
      <w:r>
        <w:rPr>
          <w:sz w:val="16"/>
        </w:rPr>
        <w:t>Морской</w:t>
      </w:r>
      <w:r>
        <w:rPr>
          <w:spacing w:val="-10"/>
          <w:sz w:val="16"/>
        </w:rPr>
        <w:t> </w:t>
      </w:r>
      <w:r>
        <w:rPr>
          <w:sz w:val="16"/>
        </w:rPr>
        <w:t>завод</w:t>
      </w:r>
      <w:r>
        <w:rPr>
          <w:spacing w:val="-10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прилегающую</w:t>
      </w:r>
      <w:r>
        <w:rPr>
          <w:spacing w:val="-10"/>
          <w:sz w:val="16"/>
        </w:rPr>
        <w:t> </w:t>
      </w:r>
      <w:r>
        <w:rPr>
          <w:sz w:val="16"/>
        </w:rPr>
        <w:t>террито-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рию.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Ввиду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большого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количества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сохранившихся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промышленных</w:t>
      </w:r>
      <w:r>
        <w:rPr>
          <w:spacing w:val="-9"/>
          <w:sz w:val="16"/>
        </w:rPr>
        <w:t> </w:t>
      </w:r>
      <w:r>
        <w:rPr>
          <w:sz w:val="16"/>
        </w:rPr>
        <w:t>зданий,</w:t>
      </w:r>
      <w:r>
        <w:rPr>
          <w:spacing w:val="1"/>
          <w:sz w:val="16"/>
        </w:rPr>
        <w:t> </w:t>
      </w:r>
      <w:bookmarkStart w:name="_Hlk35814703" w:id="18"/>
      <w:bookmarkEnd w:id="18"/>
      <w:r>
        <w:rPr>
          <w:sz w:val="16"/>
        </w:rPr>
        <w:t>э</w:t>
      </w:r>
      <w:r>
        <w:rPr>
          <w:sz w:val="16"/>
        </w:rPr>
        <w:t>та</w:t>
      </w:r>
      <w:r>
        <w:rPr>
          <w:spacing w:val="1"/>
          <w:sz w:val="16"/>
        </w:rPr>
        <w:t> </w:t>
      </w:r>
      <w:r>
        <w:rPr>
          <w:sz w:val="16"/>
        </w:rPr>
        <w:t>территория</w:t>
      </w:r>
      <w:r>
        <w:rPr>
          <w:spacing w:val="2"/>
          <w:sz w:val="16"/>
        </w:rPr>
        <w:t> </w:t>
      </w:r>
      <w:r>
        <w:rPr>
          <w:sz w:val="16"/>
        </w:rPr>
        <w:t>наилучшим</w:t>
      </w:r>
      <w:r>
        <w:rPr>
          <w:spacing w:val="1"/>
          <w:sz w:val="16"/>
        </w:rPr>
        <w:t> </w:t>
      </w:r>
      <w:r>
        <w:rPr>
          <w:sz w:val="16"/>
        </w:rPr>
        <w:t>образом</w:t>
      </w:r>
      <w:r>
        <w:rPr>
          <w:spacing w:val="2"/>
          <w:sz w:val="16"/>
        </w:rPr>
        <w:t> </w:t>
      </w:r>
      <w:r>
        <w:rPr>
          <w:sz w:val="16"/>
        </w:rPr>
        <w:t>подходит</w:t>
      </w:r>
      <w:r>
        <w:rPr>
          <w:spacing w:val="2"/>
          <w:sz w:val="16"/>
        </w:rPr>
        <w:t> </w:t>
      </w:r>
      <w:r>
        <w:rPr>
          <w:sz w:val="16"/>
        </w:rPr>
        <w:t>для</w:t>
      </w:r>
      <w:r>
        <w:rPr>
          <w:spacing w:val="1"/>
          <w:sz w:val="16"/>
        </w:rPr>
        <w:t> </w:t>
      </w:r>
      <w:r>
        <w:rPr>
          <w:sz w:val="16"/>
        </w:rPr>
        <w:t>создания</w:t>
      </w:r>
      <w:r>
        <w:rPr>
          <w:spacing w:val="2"/>
          <w:sz w:val="16"/>
        </w:rPr>
        <w:t> </w:t>
      </w:r>
      <w:r>
        <w:rPr>
          <w:sz w:val="16"/>
        </w:rPr>
        <w:t>инновацион-</w:t>
      </w:r>
      <w:r>
        <w:rPr>
          <w:spacing w:val="-37"/>
          <w:sz w:val="16"/>
        </w:rPr>
        <w:t> </w:t>
      </w:r>
      <w:r>
        <w:rPr>
          <w:sz w:val="16"/>
        </w:rPr>
        <w:t>ного</w:t>
      </w:r>
      <w:r>
        <w:rPr>
          <w:spacing w:val="2"/>
          <w:sz w:val="16"/>
        </w:rPr>
        <w:t> </w:t>
      </w:r>
      <w:r>
        <w:rPr>
          <w:sz w:val="16"/>
        </w:rPr>
        <w:t>центра,</w:t>
      </w:r>
      <w:r>
        <w:rPr>
          <w:spacing w:val="2"/>
          <w:sz w:val="16"/>
        </w:rPr>
        <w:t> </w:t>
      </w:r>
      <w:r>
        <w:rPr>
          <w:sz w:val="16"/>
        </w:rPr>
        <w:t>предназначенного</w:t>
      </w:r>
      <w:r>
        <w:rPr>
          <w:spacing w:val="2"/>
          <w:sz w:val="16"/>
        </w:rPr>
        <w:t> </w:t>
      </w:r>
      <w:r>
        <w:rPr>
          <w:sz w:val="16"/>
        </w:rPr>
        <w:t>для</w:t>
      </w:r>
      <w:r>
        <w:rPr>
          <w:spacing w:val="2"/>
          <w:sz w:val="16"/>
        </w:rPr>
        <w:t> </w:t>
      </w:r>
      <w:r>
        <w:rPr>
          <w:sz w:val="16"/>
        </w:rPr>
        <w:t>обучения</w:t>
      </w:r>
      <w:r>
        <w:rPr>
          <w:spacing w:val="2"/>
          <w:sz w:val="16"/>
        </w:rPr>
        <w:t> </w:t>
      </w:r>
      <w:r>
        <w:rPr>
          <w:sz w:val="16"/>
        </w:rPr>
        <w:t>и</w:t>
      </w:r>
      <w:r>
        <w:rPr>
          <w:spacing w:val="2"/>
          <w:sz w:val="16"/>
        </w:rPr>
        <w:t> </w:t>
      </w:r>
      <w:r>
        <w:rPr>
          <w:sz w:val="16"/>
        </w:rPr>
        <w:t>коммуникации</w:t>
      </w:r>
      <w:r>
        <w:rPr>
          <w:spacing w:val="2"/>
          <w:sz w:val="16"/>
        </w:rPr>
        <w:t> </w:t>
      </w:r>
      <w:r>
        <w:rPr>
          <w:sz w:val="16"/>
        </w:rPr>
        <w:t>не</w:t>
      </w:r>
      <w:r>
        <w:rPr>
          <w:spacing w:val="2"/>
          <w:sz w:val="16"/>
        </w:rPr>
        <w:t> </w:t>
      </w:r>
      <w:r>
        <w:rPr>
          <w:sz w:val="16"/>
        </w:rPr>
        <w:t>только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жителей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города,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его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посетителей,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поэтому</w:t>
      </w:r>
      <w:r>
        <w:rPr>
          <w:spacing w:val="-9"/>
          <w:sz w:val="16"/>
        </w:rPr>
        <w:t> </w:t>
      </w:r>
      <w:r>
        <w:rPr>
          <w:sz w:val="16"/>
        </w:rPr>
        <w:t>ее</w:t>
      </w:r>
      <w:r>
        <w:rPr>
          <w:spacing w:val="-9"/>
          <w:sz w:val="16"/>
        </w:rPr>
        <w:t> </w:t>
      </w:r>
      <w:r>
        <w:rPr>
          <w:sz w:val="16"/>
        </w:rPr>
        <w:t>лозунг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«образование».</w:t>
      </w:r>
      <w:r>
        <w:rPr>
          <w:spacing w:val="1"/>
          <w:sz w:val="16"/>
        </w:rPr>
        <w:t> </w:t>
      </w:r>
      <w:r>
        <w:rPr>
          <w:sz w:val="16"/>
        </w:rPr>
        <w:t>Как</w:t>
      </w:r>
      <w:r>
        <w:rPr>
          <w:spacing w:val="-5"/>
          <w:sz w:val="16"/>
        </w:rPr>
        <w:t> </w:t>
      </w:r>
      <w:r>
        <w:rPr>
          <w:sz w:val="16"/>
        </w:rPr>
        <w:t>иллюстрация</w:t>
      </w:r>
      <w:r>
        <w:rPr>
          <w:spacing w:val="-5"/>
          <w:sz w:val="16"/>
        </w:rPr>
        <w:t> </w:t>
      </w:r>
      <w:r>
        <w:rPr>
          <w:sz w:val="16"/>
        </w:rPr>
        <w:t>применения</w:t>
      </w:r>
      <w:r>
        <w:rPr>
          <w:spacing w:val="-5"/>
          <w:sz w:val="16"/>
        </w:rPr>
        <w:t> </w:t>
      </w:r>
      <w:r>
        <w:rPr>
          <w:sz w:val="16"/>
        </w:rPr>
        <w:t>вышеизложенных</w:t>
      </w:r>
      <w:r>
        <w:rPr>
          <w:spacing w:val="-5"/>
          <w:sz w:val="16"/>
        </w:rPr>
        <w:t> </w:t>
      </w:r>
      <w:r>
        <w:rPr>
          <w:sz w:val="16"/>
        </w:rPr>
        <w:t>принципов</w:t>
      </w:r>
      <w:r>
        <w:rPr>
          <w:spacing w:val="-5"/>
          <w:sz w:val="16"/>
        </w:rPr>
        <w:t> </w:t>
      </w:r>
      <w:r>
        <w:rPr>
          <w:sz w:val="16"/>
        </w:rPr>
        <w:t>был</w:t>
      </w:r>
      <w:r>
        <w:rPr>
          <w:spacing w:val="-4"/>
          <w:sz w:val="16"/>
        </w:rPr>
        <w:t> </w:t>
      </w:r>
      <w:r>
        <w:rPr>
          <w:sz w:val="16"/>
        </w:rPr>
        <w:t>сде-</w:t>
      </w:r>
    </w:p>
    <w:p>
      <w:pPr>
        <w:pStyle w:val="BodyText"/>
        <w:spacing w:line="268" w:lineRule="auto"/>
        <w:ind w:left="198" w:right="211"/>
        <w:jc w:val="both"/>
      </w:pPr>
      <w:r>
        <w:rPr/>
        <w:t>лан проект развития третьего узла (Рис. 1, 4, 6). Он представляет собой</w:t>
      </w:r>
      <w:r>
        <w:rPr>
          <w:spacing w:val="1"/>
        </w:rPr>
        <w:t> </w:t>
      </w:r>
      <w:r>
        <w:rPr/>
        <w:t>разнообразную жилую и общественную застройку, формирующую набе-</w:t>
      </w:r>
      <w:r>
        <w:rPr>
          <w:spacing w:val="-37"/>
        </w:rPr>
        <w:t> </w:t>
      </w:r>
      <w:r>
        <w:rPr/>
        <w:t>режную</w:t>
      </w:r>
      <w:r>
        <w:rPr>
          <w:spacing w:val="-1"/>
        </w:rPr>
        <w:t> </w:t>
      </w:r>
      <w:r>
        <w:rPr/>
        <w:t>как главное общественное пространство.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  <w:ind w:left="482"/>
      </w:pPr>
      <w:r>
        <w:rPr/>
        <w:t>Заключение</w:t>
      </w:r>
    </w:p>
    <w:p>
      <w:pPr>
        <w:pStyle w:val="BodyText"/>
        <w:spacing w:line="268" w:lineRule="auto" w:before="22"/>
        <w:ind w:left="198" w:right="211" w:firstLine="283"/>
        <w:jc w:val="both"/>
      </w:pPr>
      <w:r>
        <w:rPr>
          <w:w w:val="95"/>
        </w:rPr>
        <w:t>Современный город больше не может развиваться, полагаясь только на</w:t>
      </w:r>
      <w:r>
        <w:rPr>
          <w:spacing w:val="1"/>
          <w:w w:val="95"/>
        </w:rPr>
        <w:t> </w:t>
      </w:r>
      <w:r>
        <w:rPr>
          <w:spacing w:val="-1"/>
        </w:rPr>
        <w:t>одну</w:t>
      </w:r>
      <w:r>
        <w:rPr>
          <w:spacing w:val="-9"/>
        </w:rPr>
        <w:t> </w:t>
      </w:r>
      <w:r>
        <w:rPr>
          <w:spacing w:val="-1"/>
        </w:rPr>
        <w:t>сферу</w:t>
      </w:r>
      <w:r>
        <w:rPr>
          <w:spacing w:val="-8"/>
        </w:rPr>
        <w:t> </w:t>
      </w:r>
      <w:r>
        <w:rPr>
          <w:spacing w:val="-1"/>
        </w:rPr>
        <w:t>деятельности.</w:t>
      </w:r>
      <w:r>
        <w:rPr>
          <w:spacing w:val="-8"/>
        </w:rPr>
        <w:t> </w:t>
      </w:r>
      <w:r>
        <w:rPr>
          <w:spacing w:val="-1"/>
        </w:rPr>
        <w:t>Дальнейший</w:t>
      </w:r>
      <w:r>
        <w:rPr>
          <w:spacing w:val="-8"/>
        </w:rPr>
        <w:t> </w:t>
      </w:r>
      <w:r>
        <w:rPr>
          <w:spacing w:val="-1"/>
        </w:rPr>
        <w:t>рост</w:t>
      </w:r>
      <w:r>
        <w:rPr>
          <w:spacing w:val="-8"/>
        </w:rPr>
        <w:t> </w:t>
      </w:r>
      <w:r>
        <w:rPr>
          <w:spacing w:val="-1"/>
        </w:rPr>
        <w:t>монопрофильных</w:t>
      </w:r>
      <w:r>
        <w:rPr>
          <w:spacing w:val="-8"/>
        </w:rPr>
        <w:t> </w:t>
      </w:r>
      <w:r>
        <w:rPr>
          <w:spacing w:val="-1"/>
        </w:rPr>
        <w:t>городов</w:t>
      </w:r>
      <w:r>
        <w:rPr>
          <w:spacing w:val="-9"/>
        </w:rPr>
        <w:t> </w:t>
      </w:r>
      <w:r>
        <w:rPr/>
        <w:t>че-</w:t>
      </w:r>
      <w:r>
        <w:rPr>
          <w:spacing w:val="1"/>
        </w:rPr>
        <w:t> </w:t>
      </w:r>
      <w:r>
        <w:rPr>
          <w:spacing w:val="-1"/>
        </w:rPr>
        <w:t>рез</w:t>
      </w:r>
      <w:r>
        <w:rPr>
          <w:spacing w:val="-9"/>
        </w:rPr>
        <w:t> </w:t>
      </w:r>
      <w:r>
        <w:rPr>
          <w:spacing w:val="-1"/>
        </w:rPr>
        <w:t>наращивание</w:t>
      </w:r>
      <w:r>
        <w:rPr>
          <w:spacing w:val="-8"/>
        </w:rPr>
        <w:t> </w:t>
      </w:r>
      <w:r>
        <w:rPr>
          <w:spacing w:val="-1"/>
        </w:rPr>
        <w:t>промышленности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тупиковый</w:t>
      </w:r>
      <w:r>
        <w:rPr>
          <w:spacing w:val="-9"/>
        </w:rPr>
        <w:t> </w:t>
      </w:r>
      <w:r>
        <w:rPr>
          <w:spacing w:val="-1"/>
        </w:rPr>
        <w:t>путь.</w:t>
      </w:r>
      <w:r>
        <w:rPr>
          <w:spacing w:val="-8"/>
        </w:rPr>
        <w:t> </w:t>
      </w:r>
      <w:r>
        <w:rPr>
          <w:spacing w:val="-1"/>
        </w:rPr>
        <w:t>Намного</w:t>
      </w:r>
      <w:r>
        <w:rPr>
          <w:spacing w:val="-8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пер-</w:t>
      </w:r>
      <w:r>
        <w:rPr>
          <w:spacing w:val="-37"/>
        </w:rPr>
        <w:t> </w:t>
      </w:r>
      <w:r>
        <w:rPr>
          <w:w w:val="95"/>
        </w:rPr>
        <w:t>спективным видится развитие информационной сферы – индустрии знаний,</w:t>
      </w:r>
      <w:r>
        <w:rPr>
          <w:spacing w:val="1"/>
          <w:w w:val="95"/>
        </w:rPr>
        <w:t> </w:t>
      </w:r>
      <w:r>
        <w:rPr>
          <w:w w:val="95"/>
        </w:rPr>
        <w:t>туризма, культуры, бизнеса, сферы услуг. Требуется благоустроить и функ-</w:t>
      </w:r>
      <w:r>
        <w:rPr>
          <w:spacing w:val="1"/>
          <w:w w:val="95"/>
        </w:rPr>
        <w:t> </w:t>
      </w:r>
      <w:r>
        <w:rPr>
          <w:w w:val="95"/>
        </w:rPr>
        <w:t>ционально</w:t>
      </w:r>
      <w:r>
        <w:rPr>
          <w:spacing w:val="14"/>
          <w:w w:val="95"/>
        </w:rPr>
        <w:t> </w:t>
      </w:r>
      <w:r>
        <w:rPr>
          <w:w w:val="95"/>
        </w:rPr>
        <w:t>насытить</w:t>
      </w:r>
      <w:r>
        <w:rPr>
          <w:spacing w:val="15"/>
          <w:w w:val="95"/>
        </w:rPr>
        <w:t> </w:t>
      </w:r>
      <w:r>
        <w:rPr>
          <w:w w:val="95"/>
        </w:rPr>
        <w:t>прибрежные</w:t>
      </w:r>
      <w:r>
        <w:rPr>
          <w:spacing w:val="15"/>
          <w:w w:val="95"/>
        </w:rPr>
        <w:t> </w:t>
      </w:r>
      <w:r>
        <w:rPr>
          <w:w w:val="95"/>
        </w:rPr>
        <w:t>территории.</w:t>
      </w:r>
      <w:r>
        <w:rPr>
          <w:spacing w:val="15"/>
          <w:w w:val="95"/>
        </w:rPr>
        <w:t> </w:t>
      </w:r>
      <w:r>
        <w:rPr>
          <w:w w:val="95"/>
        </w:rPr>
        <w:t>Их</w:t>
      </w:r>
      <w:r>
        <w:rPr>
          <w:spacing w:val="14"/>
          <w:w w:val="95"/>
        </w:rPr>
        <w:t> </w:t>
      </w:r>
      <w:r>
        <w:rPr>
          <w:w w:val="95"/>
        </w:rPr>
        <w:t>обустройство</w:t>
      </w:r>
      <w:r>
        <w:rPr>
          <w:spacing w:val="15"/>
          <w:w w:val="95"/>
        </w:rPr>
        <w:t> </w:t>
      </w:r>
      <w:r>
        <w:rPr>
          <w:w w:val="95"/>
        </w:rPr>
        <w:t>как</w:t>
      </w:r>
      <w:r>
        <w:rPr>
          <w:spacing w:val="15"/>
          <w:w w:val="95"/>
        </w:rPr>
        <w:t> </w:t>
      </w:r>
      <w:r>
        <w:rPr>
          <w:w w:val="95"/>
        </w:rPr>
        <w:t>нового</w:t>
      </w:r>
    </w:p>
    <w:p>
      <w:pPr>
        <w:pStyle w:val="BodyText"/>
        <w:spacing w:line="268" w:lineRule="auto"/>
        <w:ind w:left="173" w:right="210"/>
        <w:jc w:val="right"/>
      </w:pPr>
      <w:r>
        <w:rPr>
          <w:spacing w:val="-2"/>
        </w:rPr>
        <w:t>«лица</w:t>
      </w:r>
      <w:r>
        <w:rPr>
          <w:spacing w:val="-8"/>
        </w:rPr>
        <w:t> </w:t>
      </w:r>
      <w:r>
        <w:rPr>
          <w:spacing w:val="-2"/>
        </w:rPr>
        <w:t>города»</w:t>
      </w:r>
      <w:r>
        <w:rPr>
          <w:spacing w:val="-8"/>
        </w:rPr>
        <w:t> </w:t>
      </w:r>
      <w:r>
        <w:rPr>
          <w:spacing w:val="-2"/>
        </w:rPr>
        <w:t>становится</w:t>
      </w:r>
      <w:r>
        <w:rPr>
          <w:spacing w:val="-8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2"/>
        </w:rPr>
        <w:t>только</w:t>
      </w:r>
      <w:r>
        <w:rPr>
          <w:spacing w:val="-8"/>
        </w:rPr>
        <w:t> </w:t>
      </w:r>
      <w:r>
        <w:rPr>
          <w:spacing w:val="-1"/>
        </w:rPr>
        <w:t>важной</w:t>
      </w:r>
      <w:r>
        <w:rPr>
          <w:spacing w:val="-8"/>
        </w:rPr>
        <w:t> </w:t>
      </w:r>
      <w:r>
        <w:rPr>
          <w:spacing w:val="-1"/>
        </w:rPr>
        <w:t>частью</w:t>
      </w:r>
      <w:r>
        <w:rPr>
          <w:spacing w:val="-8"/>
        </w:rPr>
        <w:t> </w:t>
      </w:r>
      <w:r>
        <w:rPr>
          <w:spacing w:val="-1"/>
        </w:rPr>
        <w:t>маркетинговой</w:t>
      </w:r>
      <w:r>
        <w:rPr>
          <w:spacing w:val="-8"/>
        </w:rPr>
        <w:t> </w:t>
      </w:r>
      <w:r>
        <w:rPr>
          <w:spacing w:val="-1"/>
        </w:rPr>
        <w:t>страте-</w:t>
      </w:r>
      <w:r>
        <w:rPr>
          <w:spacing w:val="-37"/>
        </w:rPr>
        <w:t> </w:t>
      </w:r>
      <w:bookmarkStart w:name="стародубская" w:id="19"/>
      <w:bookmarkEnd w:id="19"/>
      <w:r>
        <w:rPr>
          <w:spacing w:val="-2"/>
        </w:rPr>
        <w:t>гии</w:t>
      </w:r>
      <w:r>
        <w:rPr>
          <w:spacing w:val="-2"/>
        </w:rPr>
        <w:t>,</w:t>
      </w:r>
      <w:r>
        <w:rPr>
          <w:spacing w:val="-8"/>
        </w:rPr>
        <w:t> </w:t>
      </w:r>
      <w:r>
        <w:rPr>
          <w:spacing w:val="-2"/>
        </w:rPr>
        <w:t>но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местом</w:t>
      </w:r>
      <w:r>
        <w:rPr>
          <w:spacing w:val="-7"/>
        </w:rPr>
        <w:t> </w:t>
      </w:r>
      <w:r>
        <w:rPr>
          <w:spacing w:val="-2"/>
        </w:rPr>
        <w:t>сосредоточения</w:t>
      </w:r>
      <w:r>
        <w:rPr>
          <w:spacing w:val="-8"/>
        </w:rPr>
        <w:t> </w:t>
      </w:r>
      <w:r>
        <w:rPr>
          <w:spacing w:val="-2"/>
        </w:rPr>
        <w:t>экономических,</w:t>
      </w:r>
      <w:r>
        <w:rPr>
          <w:spacing w:val="-8"/>
        </w:rPr>
        <w:t> </w:t>
      </w:r>
      <w:r>
        <w:rPr>
          <w:spacing w:val="-1"/>
        </w:rPr>
        <w:t>социальных,</w:t>
      </w:r>
      <w:r>
        <w:rPr>
          <w:spacing w:val="-8"/>
        </w:rPr>
        <w:t> </w:t>
      </w:r>
      <w:r>
        <w:rPr>
          <w:spacing w:val="-1"/>
        </w:rPr>
        <w:t>культурных</w:t>
      </w:r>
      <w:r>
        <w:rPr>
          <w:spacing w:val="-3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туристических</w:t>
      </w:r>
      <w:r>
        <w:rPr>
          <w:spacing w:val="-7"/>
        </w:rPr>
        <w:t> </w:t>
      </w:r>
      <w:r>
        <w:rPr>
          <w:spacing w:val="-2"/>
        </w:rPr>
        <w:t>потоков.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7"/>
        </w:rPr>
        <w:t> </w:t>
      </w:r>
      <w:r>
        <w:rPr>
          <w:spacing w:val="-1"/>
        </w:rPr>
        <w:t>развитие</w:t>
      </w:r>
      <w:r>
        <w:rPr>
          <w:spacing w:val="-8"/>
        </w:rPr>
        <w:t> </w:t>
      </w:r>
      <w:r>
        <w:rPr>
          <w:spacing w:val="-1"/>
        </w:rPr>
        <w:t>прибрежных</w:t>
      </w:r>
      <w:r>
        <w:rPr>
          <w:spacing w:val="-7"/>
        </w:rPr>
        <w:t> </w:t>
      </w:r>
      <w:r>
        <w:rPr>
          <w:spacing w:val="-1"/>
        </w:rPr>
        <w:t>территорий</w:t>
      </w:r>
      <w:r>
        <w:rPr>
          <w:spacing w:val="-7"/>
        </w:rPr>
        <w:t> </w:t>
      </w:r>
      <w:r>
        <w:rPr>
          <w:spacing w:val="-1"/>
        </w:rPr>
        <w:t>при-</w:t>
      </w:r>
      <w:r>
        <w:rPr>
          <w:spacing w:val="-37"/>
        </w:rPr>
        <w:t> </w:t>
      </w:r>
      <w:r>
        <w:rPr>
          <w:spacing w:val="-1"/>
        </w:rPr>
        <w:t>оритетно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реорганизации</w:t>
      </w:r>
      <w:r>
        <w:rPr>
          <w:spacing w:val="-9"/>
        </w:rPr>
        <w:t> </w:t>
      </w:r>
      <w:r>
        <w:rPr/>
        <w:t>бывших</w:t>
      </w:r>
      <w:r>
        <w:rPr>
          <w:spacing w:val="-8"/>
        </w:rPr>
        <w:t> </w:t>
      </w:r>
      <w:r>
        <w:rPr/>
        <w:t>промышленных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военных</w:t>
      </w:r>
      <w:r>
        <w:rPr>
          <w:spacing w:val="-9"/>
        </w:rPr>
        <w:t> </w:t>
      </w:r>
      <w:r>
        <w:rPr/>
        <w:t>городов.</w:t>
      </w:r>
      <w:r>
        <w:rPr>
          <w:spacing w:val="1"/>
        </w:rPr>
        <w:t> </w:t>
      </w:r>
      <w:r>
        <w:rPr/>
        <w:t>Данный подход</w:t>
      </w:r>
      <w:r>
        <w:rPr>
          <w:spacing w:val="1"/>
        </w:rPr>
        <w:t> </w:t>
      </w:r>
      <w:r>
        <w:rPr/>
        <w:t>позволит</w:t>
      </w:r>
      <w:r>
        <w:rPr>
          <w:spacing w:val="1"/>
        </w:rPr>
        <w:t> </w:t>
      </w:r>
      <w:r>
        <w:rPr/>
        <w:t>не только</w:t>
      </w:r>
      <w:r>
        <w:rPr>
          <w:spacing w:val="1"/>
        </w:rPr>
        <w:t> </w:t>
      </w:r>
      <w:r>
        <w:rPr/>
        <w:t>повысить</w:t>
      </w:r>
      <w:r>
        <w:rPr>
          <w:spacing w:val="1"/>
        </w:rPr>
        <w:t> </w:t>
      </w:r>
      <w:r>
        <w:rPr/>
        <w:t>финансирование, при-</w:t>
      </w:r>
      <w:r>
        <w:rPr>
          <w:spacing w:val="1"/>
        </w:rPr>
        <w:t> </w:t>
      </w:r>
      <w:r>
        <w:rPr/>
        <w:t>влечь</w:t>
      </w:r>
      <w:r>
        <w:rPr>
          <w:spacing w:val="11"/>
        </w:rPr>
        <w:t> </w:t>
      </w:r>
      <w:r>
        <w:rPr/>
        <w:t>большее</w:t>
      </w:r>
      <w:r>
        <w:rPr>
          <w:spacing w:val="11"/>
        </w:rPr>
        <w:t> </w:t>
      </w:r>
      <w:r>
        <w:rPr/>
        <w:t>количество</w:t>
      </w:r>
      <w:r>
        <w:rPr>
          <w:spacing w:val="11"/>
        </w:rPr>
        <w:t> </w:t>
      </w:r>
      <w:r>
        <w:rPr/>
        <w:t>людей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обеспечить</w:t>
      </w:r>
      <w:r>
        <w:rPr>
          <w:spacing w:val="11"/>
        </w:rPr>
        <w:t> </w:t>
      </w:r>
      <w:r>
        <w:rPr/>
        <w:t>достаточное</w:t>
      </w:r>
      <w:r>
        <w:rPr>
          <w:spacing w:val="12"/>
        </w:rPr>
        <w:t> </w:t>
      </w:r>
      <w:r>
        <w:rPr/>
        <w:t>количество</w:t>
      </w:r>
      <w:r>
        <w:rPr>
          <w:spacing w:val="-37"/>
        </w:rPr>
        <w:t> </w:t>
      </w:r>
      <w:r>
        <w:rPr/>
        <w:t>рабочих</w:t>
      </w:r>
      <w:r>
        <w:rPr>
          <w:spacing w:val="24"/>
        </w:rPr>
        <w:t> </w:t>
      </w:r>
      <w:r>
        <w:rPr/>
        <w:t>мест,</w:t>
      </w:r>
      <w:r>
        <w:rPr>
          <w:spacing w:val="25"/>
        </w:rPr>
        <w:t> </w:t>
      </w:r>
      <w:r>
        <w:rPr/>
        <w:t>но</w:t>
      </w:r>
      <w:r>
        <w:rPr>
          <w:spacing w:val="24"/>
        </w:rPr>
        <w:t> </w:t>
      </w:r>
      <w:r>
        <w:rPr/>
        <w:t>и</w:t>
      </w:r>
      <w:r>
        <w:rPr>
          <w:spacing w:val="25"/>
        </w:rPr>
        <w:t> </w:t>
      </w:r>
      <w:r>
        <w:rPr/>
        <w:t>впоследствии</w:t>
      </w:r>
      <w:r>
        <w:rPr>
          <w:spacing w:val="24"/>
        </w:rPr>
        <w:t> </w:t>
      </w:r>
      <w:r>
        <w:rPr/>
        <w:t>выделить</w:t>
      </w:r>
      <w:r>
        <w:rPr>
          <w:spacing w:val="25"/>
        </w:rPr>
        <w:t> </w:t>
      </w:r>
      <w:r>
        <w:rPr/>
        <w:t>Кронштадт</w:t>
      </w:r>
      <w:r>
        <w:rPr>
          <w:spacing w:val="25"/>
        </w:rPr>
        <w:t> </w:t>
      </w:r>
      <w:r>
        <w:rPr/>
        <w:t>как</w:t>
      </w:r>
      <w:r>
        <w:rPr>
          <w:spacing w:val="24"/>
        </w:rPr>
        <w:t> </w:t>
      </w:r>
      <w:r>
        <w:rPr/>
        <w:t>полицентр</w:t>
      </w:r>
    </w:p>
    <w:p>
      <w:pPr>
        <w:pStyle w:val="BodyText"/>
        <w:spacing w:line="184" w:lineRule="exact"/>
        <w:ind w:left="198"/>
      </w:pPr>
      <w:r>
        <w:rPr/>
        <w:t>агломерации.</w:t>
      </w:r>
    </w:p>
    <w:p>
      <w:pPr>
        <w:pStyle w:val="BodyText"/>
        <w:rPr>
          <w:sz w:val="26"/>
        </w:rPr>
      </w:pPr>
    </w:p>
    <w:p>
      <w:pPr>
        <w:pStyle w:val="Heading6"/>
        <w:ind w:left="482"/>
      </w:pPr>
      <w:r>
        <w:rPr/>
        <w:t>Литература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16" w:after="0"/>
        <w:ind w:left="425" w:right="211" w:hanging="227"/>
        <w:jc w:val="both"/>
        <w:rPr>
          <w:sz w:val="16"/>
        </w:rPr>
      </w:pPr>
      <w:r>
        <w:rPr>
          <w:spacing w:val="-2"/>
          <w:sz w:val="16"/>
        </w:rPr>
        <w:t>Аношкин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Пространственная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модель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современного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города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ПСЭ.</w:t>
      </w:r>
      <w:r>
        <w:rPr>
          <w:spacing w:val="-37"/>
          <w:sz w:val="16"/>
        </w:rPr>
        <w:t> </w:t>
      </w:r>
      <w:r>
        <w:rPr>
          <w:w w:val="95"/>
          <w:sz w:val="16"/>
        </w:rPr>
        <w:t>2011. №4. URL: https://cyberleninka.ru/article/n/prostranstvennaya-model-</w:t>
      </w:r>
      <w:r>
        <w:rPr>
          <w:spacing w:val="1"/>
          <w:w w:val="95"/>
          <w:sz w:val="16"/>
        </w:rPr>
        <w:t> </w:t>
      </w:r>
      <w:r>
        <w:rPr>
          <w:sz w:val="16"/>
        </w:rPr>
        <w:t>sovremennogo-goroda</w:t>
      </w:r>
      <w:r>
        <w:rPr>
          <w:spacing w:val="-2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 20.03.2020).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0" w:after="0"/>
        <w:ind w:left="425" w:right="212" w:hanging="227"/>
        <w:jc w:val="both"/>
        <w:rPr>
          <w:sz w:val="16"/>
        </w:rPr>
      </w:pPr>
      <w:r>
        <w:rPr>
          <w:sz w:val="16"/>
        </w:rPr>
        <w:t>Kronstadt Vision 2040 // Issuu - Digital Publishing Platform URL: https://</w:t>
      </w:r>
      <w:r>
        <w:rPr>
          <w:spacing w:val="-37"/>
          <w:sz w:val="16"/>
        </w:rPr>
        <w:t> </w:t>
      </w:r>
      <w:r>
        <w:rPr>
          <w:sz w:val="16"/>
        </w:rPr>
        <w:t>issuu.com/mlaplus/docs/sborka_6_11</w:t>
      </w:r>
      <w:r>
        <w:rPr>
          <w:spacing w:val="-1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</w:t>
      </w:r>
      <w:r>
        <w:rPr>
          <w:spacing w:val="-1"/>
          <w:sz w:val="16"/>
        </w:rPr>
        <w:t> </w:t>
      </w:r>
      <w:r>
        <w:rPr>
          <w:sz w:val="16"/>
        </w:rPr>
        <w:t>10.03.2020).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0" w:after="0"/>
        <w:ind w:left="425" w:right="213" w:hanging="227"/>
        <w:jc w:val="both"/>
        <w:rPr>
          <w:sz w:val="16"/>
        </w:rPr>
      </w:pPr>
      <w:r>
        <w:rPr>
          <w:sz w:val="16"/>
        </w:rPr>
        <w:t>Петров</w:t>
      </w:r>
      <w:r>
        <w:rPr>
          <w:spacing w:val="8"/>
          <w:sz w:val="16"/>
        </w:rPr>
        <w:t> </w:t>
      </w:r>
      <w:r>
        <w:rPr>
          <w:sz w:val="16"/>
        </w:rPr>
        <w:t>Г.</w:t>
      </w:r>
      <w:r>
        <w:rPr>
          <w:spacing w:val="8"/>
          <w:sz w:val="16"/>
        </w:rPr>
        <w:t> </w:t>
      </w:r>
      <w:r>
        <w:rPr>
          <w:sz w:val="16"/>
        </w:rPr>
        <w:t>Ф.</w:t>
      </w:r>
      <w:r>
        <w:rPr>
          <w:spacing w:val="7"/>
          <w:sz w:val="16"/>
        </w:rPr>
        <w:t> </w:t>
      </w:r>
      <w:r>
        <w:rPr>
          <w:sz w:val="16"/>
        </w:rPr>
        <w:t>Кронштадт:</w:t>
      </w:r>
      <w:r>
        <w:rPr>
          <w:spacing w:val="8"/>
          <w:sz w:val="16"/>
        </w:rPr>
        <w:t> </w:t>
      </w:r>
      <w:r>
        <w:rPr>
          <w:sz w:val="16"/>
        </w:rPr>
        <w:t>Очерк</w:t>
      </w:r>
      <w:r>
        <w:rPr>
          <w:spacing w:val="8"/>
          <w:sz w:val="16"/>
        </w:rPr>
        <w:t> </w:t>
      </w:r>
      <w:r>
        <w:rPr>
          <w:sz w:val="16"/>
        </w:rPr>
        <w:t>истории</w:t>
      </w:r>
      <w:r>
        <w:rPr>
          <w:spacing w:val="8"/>
          <w:sz w:val="16"/>
        </w:rPr>
        <w:t> </w:t>
      </w:r>
      <w:r>
        <w:rPr>
          <w:sz w:val="16"/>
        </w:rPr>
        <w:t>города.</w:t>
      </w:r>
      <w:r>
        <w:rPr>
          <w:spacing w:val="8"/>
          <w:sz w:val="16"/>
        </w:rPr>
        <w:t> </w:t>
      </w:r>
      <w:r>
        <w:rPr>
          <w:sz w:val="16"/>
        </w:rPr>
        <w:t>–</w:t>
      </w:r>
      <w:r>
        <w:rPr>
          <w:spacing w:val="8"/>
          <w:sz w:val="16"/>
        </w:rPr>
        <w:t> </w:t>
      </w:r>
      <w:r>
        <w:rPr>
          <w:sz w:val="16"/>
        </w:rPr>
        <w:t>2-е</w:t>
      </w:r>
      <w:r>
        <w:rPr>
          <w:spacing w:val="8"/>
          <w:sz w:val="16"/>
        </w:rPr>
        <w:t> </w:t>
      </w:r>
      <w:r>
        <w:rPr>
          <w:sz w:val="16"/>
        </w:rPr>
        <w:t>изд.,</w:t>
      </w:r>
      <w:r>
        <w:rPr>
          <w:spacing w:val="8"/>
          <w:sz w:val="16"/>
        </w:rPr>
        <w:t> </w:t>
      </w:r>
      <w:r>
        <w:rPr>
          <w:sz w:val="16"/>
        </w:rPr>
        <w:t>перераб.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доп.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Л.:</w:t>
      </w:r>
      <w:r>
        <w:rPr>
          <w:spacing w:val="-1"/>
          <w:sz w:val="16"/>
        </w:rPr>
        <w:t> </w:t>
      </w:r>
      <w:r>
        <w:rPr>
          <w:sz w:val="16"/>
        </w:rPr>
        <w:t>Лениздат, 1985.</w:t>
      </w:r>
      <w:r>
        <w:rPr>
          <w:spacing w:val="-1"/>
          <w:sz w:val="16"/>
        </w:rPr>
        <w:t> </w:t>
      </w:r>
      <w:r>
        <w:rPr>
          <w:sz w:val="16"/>
        </w:rPr>
        <w:t>– 333 с.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0" w:after="0"/>
        <w:ind w:left="425" w:right="210" w:hanging="227"/>
        <w:jc w:val="both"/>
        <w:rPr>
          <w:sz w:val="16"/>
        </w:rPr>
      </w:pPr>
      <w:r>
        <w:rPr>
          <w:sz w:val="16"/>
        </w:rPr>
        <w:t>Стратегии развития старопромышленных городов: международный</w:t>
      </w:r>
      <w:r>
        <w:rPr>
          <w:spacing w:val="1"/>
          <w:sz w:val="16"/>
        </w:rPr>
        <w:t> </w:t>
      </w:r>
      <w:r>
        <w:rPr>
          <w:sz w:val="16"/>
        </w:rPr>
        <w:t>опыт и перспективы в России / И. Стародубровская [и др.]; под ред.</w:t>
      </w:r>
      <w:r>
        <w:rPr>
          <w:spacing w:val="1"/>
          <w:sz w:val="16"/>
        </w:rPr>
        <w:t> </w:t>
      </w:r>
      <w:r>
        <w:rPr>
          <w:sz w:val="16"/>
        </w:rPr>
        <w:t>И. Стародубровской. – М.: Изд-во Института Гайдара, 2011. – 248 с. :</w:t>
      </w:r>
      <w:r>
        <w:rPr>
          <w:spacing w:val="-37"/>
          <w:sz w:val="16"/>
        </w:rPr>
        <w:t> </w:t>
      </w:r>
      <w:r>
        <w:rPr>
          <w:w w:val="95"/>
          <w:sz w:val="16"/>
        </w:rPr>
        <w:t>ил.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(Научные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труды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/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Ин-т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экономической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политики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им.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Е.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Т.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Гайдара;</w:t>
      </w:r>
    </w:p>
    <w:p>
      <w:pPr>
        <w:pStyle w:val="BodyText"/>
        <w:spacing w:line="182" w:lineRule="exact"/>
        <w:ind w:left="425"/>
        <w:jc w:val="both"/>
      </w:pPr>
      <w:r>
        <w:rPr/>
        <w:t>№</w:t>
      </w:r>
      <w:r>
        <w:rPr>
          <w:spacing w:val="-1"/>
        </w:rPr>
        <w:t> </w:t>
      </w:r>
      <w:r>
        <w:rPr/>
        <w:t>148Р).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13" w:after="0"/>
        <w:ind w:left="425" w:right="210" w:hanging="227"/>
        <w:jc w:val="left"/>
        <w:rPr>
          <w:sz w:val="16"/>
        </w:rPr>
      </w:pPr>
      <w:r>
        <w:rPr>
          <w:sz w:val="16"/>
        </w:rPr>
        <w:t>Marshall, R.</w:t>
      </w:r>
      <w:r>
        <w:rPr>
          <w:spacing w:val="-2"/>
          <w:sz w:val="16"/>
        </w:rPr>
        <w:t> </w:t>
      </w:r>
      <w:r>
        <w:rPr>
          <w:sz w:val="16"/>
        </w:rPr>
        <w:t>Waterfronts</w:t>
      </w:r>
      <w:r>
        <w:rPr>
          <w:spacing w:val="1"/>
          <w:sz w:val="16"/>
        </w:rPr>
        <w:t> </w:t>
      </w:r>
      <w:r>
        <w:rPr>
          <w:sz w:val="16"/>
        </w:rPr>
        <w:t>in post-industrial</w:t>
      </w:r>
      <w:r>
        <w:rPr>
          <w:spacing w:val="1"/>
          <w:sz w:val="16"/>
        </w:rPr>
        <w:t> </w:t>
      </w:r>
      <w:r>
        <w:rPr>
          <w:sz w:val="16"/>
        </w:rPr>
        <w:t>cities</w:t>
      </w:r>
      <w:r>
        <w:rPr>
          <w:spacing w:val="1"/>
          <w:sz w:val="16"/>
        </w:rPr>
        <w:t> </w:t>
      </w:r>
      <w:r>
        <w:rPr>
          <w:sz w:val="16"/>
        </w:rPr>
        <w:t>/</w:t>
      </w:r>
      <w:r>
        <w:rPr>
          <w:spacing w:val="1"/>
          <w:sz w:val="16"/>
        </w:rPr>
        <w:t> </w:t>
      </w:r>
      <w:r>
        <w:rPr>
          <w:sz w:val="16"/>
        </w:rPr>
        <w:t>R. Marshall.</w:t>
      </w:r>
      <w:r>
        <w:rPr>
          <w:spacing w:val="2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London :</w:t>
      </w:r>
      <w:r>
        <w:rPr>
          <w:spacing w:val="-37"/>
          <w:sz w:val="16"/>
        </w:rPr>
        <w:t> </w:t>
      </w:r>
      <w:r>
        <w:rPr>
          <w:sz w:val="16"/>
        </w:rPr>
        <w:t>Spon</w:t>
      </w:r>
      <w:r>
        <w:rPr>
          <w:spacing w:val="-2"/>
          <w:sz w:val="16"/>
        </w:rPr>
        <w:t> </w:t>
      </w:r>
      <w:r>
        <w:rPr>
          <w:sz w:val="16"/>
        </w:rPr>
        <w:t>Press,</w:t>
      </w:r>
      <w:r>
        <w:rPr>
          <w:spacing w:val="-1"/>
          <w:sz w:val="16"/>
        </w:rPr>
        <w:t> </w:t>
      </w:r>
      <w:r>
        <w:rPr>
          <w:sz w:val="16"/>
        </w:rPr>
        <w:t>2001. – 224 с.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0" w:after="0"/>
        <w:ind w:left="425" w:right="212" w:hanging="227"/>
        <w:jc w:val="left"/>
        <w:rPr>
          <w:sz w:val="16"/>
        </w:rPr>
      </w:pPr>
      <w:r>
        <w:rPr>
          <w:spacing w:val="-1"/>
          <w:sz w:val="16"/>
        </w:rPr>
        <w:t>Байджанов</w:t>
      </w:r>
      <w:r>
        <w:rPr>
          <w:spacing w:val="-9"/>
          <w:sz w:val="16"/>
        </w:rPr>
        <w:t> </w:t>
      </w:r>
      <w:r>
        <w:rPr>
          <w:sz w:val="16"/>
        </w:rPr>
        <w:t>И.</w:t>
      </w:r>
      <w:r>
        <w:rPr>
          <w:spacing w:val="-9"/>
          <w:sz w:val="16"/>
        </w:rPr>
        <w:t> </w:t>
      </w:r>
      <w:r>
        <w:rPr>
          <w:sz w:val="16"/>
        </w:rPr>
        <w:t>С,</w:t>
      </w:r>
      <w:r>
        <w:rPr>
          <w:spacing w:val="-9"/>
          <w:sz w:val="16"/>
        </w:rPr>
        <w:t> </w:t>
      </w:r>
      <w:r>
        <w:rPr>
          <w:sz w:val="16"/>
        </w:rPr>
        <w:t>Принципы</w:t>
      </w:r>
      <w:r>
        <w:rPr>
          <w:spacing w:val="-9"/>
          <w:sz w:val="16"/>
        </w:rPr>
        <w:t> </w:t>
      </w:r>
      <w:r>
        <w:rPr>
          <w:sz w:val="16"/>
        </w:rPr>
        <w:t>преобразования</w:t>
      </w:r>
      <w:r>
        <w:rPr>
          <w:spacing w:val="-8"/>
          <w:sz w:val="16"/>
        </w:rPr>
        <w:t> </w:t>
      </w:r>
      <w:r>
        <w:rPr>
          <w:sz w:val="16"/>
        </w:rPr>
        <w:t>городских</w:t>
      </w:r>
      <w:r>
        <w:rPr>
          <w:spacing w:val="-9"/>
          <w:sz w:val="16"/>
        </w:rPr>
        <w:t> </w:t>
      </w:r>
      <w:r>
        <w:rPr>
          <w:sz w:val="16"/>
        </w:rPr>
        <w:t>общественных</w:t>
      </w:r>
      <w:r>
        <w:rPr>
          <w:spacing w:val="-37"/>
          <w:sz w:val="16"/>
        </w:rPr>
        <w:t> </w:t>
      </w:r>
      <w:r>
        <w:rPr>
          <w:sz w:val="16"/>
        </w:rPr>
        <w:t>пространств.</w:t>
      </w:r>
      <w:r>
        <w:rPr>
          <w:spacing w:val="-1"/>
          <w:sz w:val="16"/>
        </w:rPr>
        <w:t> </w:t>
      </w:r>
      <w:r>
        <w:rPr>
          <w:sz w:val="16"/>
        </w:rPr>
        <w:t>– М.:</w:t>
      </w:r>
      <w:r>
        <w:rPr>
          <w:spacing w:val="-1"/>
          <w:sz w:val="16"/>
        </w:rPr>
        <w:t> </w:t>
      </w:r>
      <w:r>
        <w:rPr>
          <w:sz w:val="16"/>
        </w:rPr>
        <w:t>Издательские</w:t>
      </w:r>
      <w:r>
        <w:rPr>
          <w:spacing w:val="-1"/>
          <w:sz w:val="16"/>
        </w:rPr>
        <w:t> </w:t>
      </w:r>
      <w:r>
        <w:rPr>
          <w:sz w:val="16"/>
        </w:rPr>
        <w:t>решения, 2018. – 164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"/>
        </w:numPr>
        <w:tabs>
          <w:tab w:pos="426" w:val="left" w:leader="none"/>
        </w:tabs>
        <w:spacing w:line="261" w:lineRule="auto" w:before="0" w:after="0"/>
        <w:ind w:left="425" w:right="213" w:hanging="227"/>
        <w:jc w:val="left"/>
        <w:rPr>
          <w:sz w:val="16"/>
        </w:rPr>
      </w:pPr>
      <w:r>
        <w:rPr>
          <w:spacing w:val="-1"/>
          <w:sz w:val="16"/>
        </w:rPr>
        <w:t>Дорощук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Р.</w:t>
      </w:r>
      <w:r>
        <w:rPr>
          <w:spacing w:val="-9"/>
          <w:sz w:val="16"/>
        </w:rPr>
        <w:t> </w:t>
      </w:r>
      <w:r>
        <w:rPr>
          <w:sz w:val="16"/>
        </w:rPr>
        <w:t>Градостроительные</w:t>
      </w:r>
      <w:r>
        <w:rPr>
          <w:spacing w:val="-9"/>
          <w:sz w:val="16"/>
        </w:rPr>
        <w:t> </w:t>
      </w:r>
      <w:r>
        <w:rPr>
          <w:sz w:val="16"/>
        </w:rPr>
        <w:t>особенности</w:t>
      </w:r>
      <w:r>
        <w:rPr>
          <w:spacing w:val="-9"/>
          <w:sz w:val="16"/>
        </w:rPr>
        <w:t> </w:t>
      </w:r>
      <w:r>
        <w:rPr>
          <w:sz w:val="16"/>
        </w:rPr>
        <w:t>прибрежных</w:t>
      </w:r>
      <w:r>
        <w:rPr>
          <w:spacing w:val="-8"/>
          <w:sz w:val="16"/>
        </w:rPr>
        <w:t> </w:t>
      </w:r>
      <w:r>
        <w:rPr>
          <w:sz w:val="16"/>
        </w:rPr>
        <w:t>террито-</w:t>
      </w:r>
      <w:r>
        <w:rPr>
          <w:spacing w:val="-37"/>
          <w:sz w:val="16"/>
        </w:rPr>
        <w:t> </w:t>
      </w:r>
      <w:r>
        <w:rPr>
          <w:sz w:val="16"/>
        </w:rPr>
        <w:t>рий</w:t>
      </w:r>
      <w:r>
        <w:rPr>
          <w:spacing w:val="-1"/>
          <w:sz w:val="16"/>
        </w:rPr>
        <w:t> </w:t>
      </w:r>
      <w:r>
        <w:rPr>
          <w:sz w:val="16"/>
        </w:rPr>
        <w:t>//</w:t>
      </w:r>
      <w:r>
        <w:rPr>
          <w:spacing w:val="-1"/>
          <w:sz w:val="16"/>
        </w:rPr>
        <w:t> </w:t>
      </w:r>
      <w:r>
        <w:rPr>
          <w:sz w:val="16"/>
        </w:rPr>
        <w:t>International</w:t>
      </w:r>
      <w:r>
        <w:rPr>
          <w:spacing w:val="-1"/>
          <w:sz w:val="16"/>
        </w:rPr>
        <w:t> </w:t>
      </w:r>
      <w:r>
        <w:rPr>
          <w:sz w:val="16"/>
        </w:rPr>
        <w:t>scientific</w:t>
      </w:r>
      <w:r>
        <w:rPr>
          <w:spacing w:val="-1"/>
          <w:sz w:val="16"/>
        </w:rPr>
        <w:t> </w:t>
      </w:r>
      <w:r>
        <w:rPr>
          <w:sz w:val="16"/>
        </w:rPr>
        <w:t>review.</w:t>
      </w:r>
      <w:r>
        <w:rPr>
          <w:spacing w:val="-1"/>
          <w:sz w:val="16"/>
        </w:rPr>
        <w:t> </w:t>
      </w:r>
      <w:r>
        <w:rPr>
          <w:sz w:val="16"/>
        </w:rPr>
        <w:t>2016.</w:t>
      </w:r>
      <w:r>
        <w:rPr>
          <w:spacing w:val="-1"/>
          <w:sz w:val="16"/>
        </w:rPr>
        <w:t> </w:t>
      </w:r>
      <w:r>
        <w:rPr>
          <w:sz w:val="16"/>
        </w:rPr>
        <w:t>№ 21</w:t>
      </w:r>
      <w:r>
        <w:rPr>
          <w:spacing w:val="-1"/>
          <w:sz w:val="16"/>
        </w:rPr>
        <w:t> </w:t>
      </w:r>
      <w:r>
        <w:rPr>
          <w:sz w:val="16"/>
        </w:rPr>
        <w:t>(31).</w:t>
      </w:r>
    </w:p>
    <w:p>
      <w:pPr>
        <w:spacing w:after="0" w:line="261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3975pt;width:594.993028pt;height:14.173001pt;mso-position-horizontal-relative:page;mso-position-vertical-relative:page;z-index:-23799296" id="docshape171" filled="true" fillcolor="#e30613" stroked="false">
            <v:fill type="solid"/>
            <w10:wrap type="none"/>
          </v:rect>
        </w:pic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8800" cy="2803398"/>
            <wp:effectExtent l="0" t="0" r="0" b="0"/>
            <wp:docPr id="149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800" cy="280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6"/>
        <w:ind w:left="230"/>
      </w:pPr>
      <w:r>
        <w:rPr/>
        <w:t>Рис.</w:t>
      </w:r>
      <w:r>
        <w:rPr>
          <w:spacing w:val="-2"/>
        </w:rPr>
        <w:t> </w:t>
      </w:r>
      <w:r>
        <w:rPr/>
        <w:t>1. Формирование общественных</w:t>
      </w:r>
      <w:r>
        <w:rPr>
          <w:spacing w:val="-1"/>
        </w:rPr>
        <w:t> </w:t>
      </w:r>
      <w:r>
        <w:rPr/>
        <w:t>пространств Кроштадта</w:t>
      </w:r>
    </w:p>
    <w:p>
      <w:pPr>
        <w:pStyle w:val="BodyText"/>
        <w:spacing w:before="8"/>
        <w:rPr>
          <w:sz w:val="17"/>
        </w:rPr>
      </w:pPr>
      <w:r>
        <w:rPr/>
        <w:pict>
          <v:shape style="position:absolute;margin-left:42.519699pt;margin-top:11.417961pt;width:513.1pt;height:.1pt;mso-position-horizontal-relative:page;mso-position-vertical-relative:paragraph;z-index:-15635968;mso-wrap-distance-left:0;mso-wrap-distance-right:0" id="docshape172" coordorigin="850,228" coordsize="10262,0" path="m850,228l11112,22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43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32487" cy="4631055"/>
            <wp:effectExtent l="0" t="0" r="0" b="0"/>
            <wp:docPr id="151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487" cy="463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3"/>
        <w:ind w:left="173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Ресурсы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потенциалы</w:t>
      </w:r>
      <w:r>
        <w:rPr>
          <w:spacing w:val="-3"/>
        </w:rPr>
        <w:t> </w:t>
      </w:r>
      <w:r>
        <w:rPr/>
        <w:t>острова</w:t>
      </w:r>
      <w:r>
        <w:rPr>
          <w:spacing w:val="-3"/>
        </w:rPr>
        <w:t> </w:t>
      </w:r>
      <w:r>
        <w:rPr/>
        <w:t>Котлин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504275</wp:posOffset>
            </wp:positionH>
            <wp:positionV relativeFrom="paragraph">
              <wp:posOffset>115232</wp:posOffset>
            </wp:positionV>
            <wp:extent cx="3293745" cy="3293745"/>
            <wp:effectExtent l="0" t="0" r="0" b="0"/>
            <wp:wrapTopAndBottom/>
            <wp:docPr id="153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4003442</wp:posOffset>
            </wp:positionH>
            <wp:positionV relativeFrom="paragraph">
              <wp:posOffset>115231</wp:posOffset>
            </wp:positionV>
            <wp:extent cx="3024149" cy="3293745"/>
            <wp:effectExtent l="0" t="0" r="0" b="0"/>
            <wp:wrapTopAndBottom/>
            <wp:docPr id="155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9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149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48"/>
        <w:ind w:left="173" w:right="106"/>
      </w:pPr>
      <w:r>
        <w:rPr/>
        <w:t>Рис. 3. Основные принципы, влияющие на проектирование общественных</w:t>
      </w:r>
      <w:r>
        <w:rPr>
          <w:spacing w:val="-37"/>
        </w:rPr>
        <w:t> </w:t>
      </w:r>
      <w:r>
        <w:rPr/>
        <w:t>пространства</w:t>
      </w:r>
    </w:p>
    <w:p>
      <w:pPr>
        <w:pStyle w:val="BodyText"/>
        <w:spacing w:before="48"/>
        <w:ind w:left="173"/>
      </w:pPr>
      <w:r>
        <w:rPr/>
        <w:br w:type="column"/>
      </w:r>
      <w:r>
        <w:rPr/>
        <w:t>Рис.</w:t>
      </w:r>
      <w:r>
        <w:rPr>
          <w:spacing w:val="-3"/>
        </w:rPr>
        <w:t> </w:t>
      </w:r>
      <w:r>
        <w:rPr/>
        <w:t>4.</w:t>
      </w:r>
      <w:r>
        <w:rPr>
          <w:spacing w:val="-1"/>
        </w:rPr>
        <w:t> </w:t>
      </w:r>
      <w:r>
        <w:rPr/>
        <w:t>Проект</w:t>
      </w:r>
      <w:r>
        <w:rPr>
          <w:spacing w:val="-2"/>
        </w:rPr>
        <w:t> </w:t>
      </w:r>
      <w:r>
        <w:rPr/>
        <w:t>развития</w:t>
      </w:r>
      <w:r>
        <w:rPr>
          <w:spacing w:val="-1"/>
        </w:rPr>
        <w:t> </w:t>
      </w:r>
      <w:r>
        <w:rPr/>
        <w:t>узла</w:t>
      </w:r>
      <w:r>
        <w:rPr>
          <w:spacing w:val="-1"/>
        </w:rPr>
        <w:t> </w:t>
      </w:r>
      <w:r>
        <w:rPr/>
        <w:t>3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389" w:space="122"/>
            <w:col w:w="519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797248" id="docshape17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796736" id="docshape17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796224" id="docshape17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7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44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94688" id="docshape17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94176" id="docshape17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3975pt;width:594.993028pt;height:14.173001pt;mso-position-horizontal-relative:page;mso-position-vertical-relative:page;z-index:-23793664" id="docshape17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2405" cy="4437888"/>
            <wp:effectExtent l="0" t="0" r="0" b="0"/>
            <wp:docPr id="157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9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405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4"/>
        <w:ind w:left="230"/>
      </w:pPr>
      <w:r>
        <w:rPr/>
        <w:t>Рис.</w:t>
      </w:r>
      <w:r>
        <w:rPr>
          <w:spacing w:val="-4"/>
        </w:rPr>
        <w:t> </w:t>
      </w:r>
      <w:r>
        <w:rPr/>
        <w:t>5.</w:t>
      </w:r>
      <w:r>
        <w:rPr>
          <w:spacing w:val="-2"/>
        </w:rPr>
        <w:t> </w:t>
      </w:r>
      <w:r>
        <w:rPr/>
        <w:t>Места</w:t>
      </w:r>
      <w:r>
        <w:rPr>
          <w:spacing w:val="-2"/>
        </w:rPr>
        <w:t> </w:t>
      </w:r>
      <w:r>
        <w:rPr/>
        <w:t>размещения</w:t>
      </w:r>
      <w:r>
        <w:rPr>
          <w:spacing w:val="-2"/>
        </w:rPr>
        <w:t> </w:t>
      </w:r>
      <w:r>
        <w:rPr/>
        <w:t>общественных</w:t>
      </w:r>
      <w:r>
        <w:rPr>
          <w:spacing w:val="-2"/>
        </w:rPr>
        <w:t> </w:t>
      </w:r>
      <w:r>
        <w:rPr/>
        <w:t>центров</w:t>
      </w:r>
      <w:r>
        <w:rPr>
          <w:spacing w:val="-3"/>
        </w:rPr>
        <w:t> </w:t>
      </w:r>
      <w:r>
        <w:rPr/>
        <w:t>как</w:t>
      </w:r>
      <w:r>
        <w:rPr>
          <w:spacing w:val="-2"/>
        </w:rPr>
        <w:t> </w:t>
      </w:r>
      <w:r>
        <w:rPr/>
        <w:t>возможных</w:t>
      </w:r>
      <w:r>
        <w:rPr>
          <w:spacing w:val="-2"/>
        </w:rPr>
        <w:t> </w:t>
      </w:r>
      <w:r>
        <w:rPr/>
        <w:t>узлов</w:t>
      </w:r>
      <w:r>
        <w:rPr>
          <w:spacing w:val="-2"/>
        </w:rPr>
        <w:t> </w:t>
      </w:r>
      <w:r>
        <w:rPr/>
        <w:t>развития</w:t>
      </w:r>
      <w:r>
        <w:rPr>
          <w:spacing w:val="-3"/>
        </w:rPr>
        <w:t> </w:t>
      </w:r>
      <w:r>
        <w:rPr/>
        <w:t>города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540109</wp:posOffset>
            </wp:positionH>
            <wp:positionV relativeFrom="paragraph">
              <wp:posOffset>125752</wp:posOffset>
            </wp:positionV>
            <wp:extent cx="6536429" cy="3472053"/>
            <wp:effectExtent l="0" t="0" r="0" b="0"/>
            <wp:wrapTopAndBottom/>
            <wp:docPr id="159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9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429" cy="3472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4"/>
        <w:ind w:left="230"/>
      </w:pPr>
      <w:r>
        <w:rPr/>
        <w:t>Рис.</w:t>
      </w:r>
      <w:r>
        <w:rPr>
          <w:spacing w:val="-4"/>
        </w:rPr>
        <w:t> </w:t>
      </w:r>
      <w:r>
        <w:rPr/>
        <w:t>6.</w:t>
      </w:r>
      <w:r>
        <w:rPr>
          <w:spacing w:val="-2"/>
        </w:rPr>
        <w:t> </w:t>
      </w:r>
      <w:r>
        <w:rPr/>
        <w:t>Формирование</w:t>
      </w:r>
      <w:r>
        <w:rPr>
          <w:spacing w:val="-3"/>
        </w:rPr>
        <w:t> </w:t>
      </w:r>
      <w:r>
        <w:rPr/>
        <w:t>общественного</w:t>
      </w:r>
      <w:r>
        <w:rPr>
          <w:spacing w:val="-3"/>
        </w:rPr>
        <w:t> </w:t>
      </w:r>
      <w:r>
        <w:rPr/>
        <w:t>пространства</w:t>
      </w:r>
      <w:r>
        <w:rPr>
          <w:spacing w:val="-2"/>
        </w:rPr>
        <w:t> </w:t>
      </w:r>
      <w:r>
        <w:rPr/>
        <w:t>набережной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pict>
          <v:shape style="position:absolute;margin-left:42.519699pt;margin-top:10.982392pt;width:513.1pt;height:.1pt;mso-position-horizontal-relative:page;mso-position-vertical-relative:paragraph;z-index:-15631360;mso-wrap-distance-left:0;mso-wrap-distance-right:0" id="docshape180" coordorigin="850,220" coordsize="10262,0" path="m850,220l11112,22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45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727.012</w:t>
      </w:r>
    </w:p>
    <w:p>
      <w:pPr>
        <w:spacing w:line="249" w:lineRule="auto" w:before="57"/>
        <w:ind w:left="173" w:right="851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Надежда </w:t>
      </w:r>
      <w:r>
        <w:rPr>
          <w:i/>
          <w:w w:val="95"/>
          <w:sz w:val="16"/>
        </w:rPr>
        <w:t>Петровна Иваниш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932" w:firstLine="0"/>
        <w:jc w:val="left"/>
        <w:rPr>
          <w:sz w:val="16"/>
        </w:rPr>
      </w:pPr>
      <w:r>
        <w:rPr>
          <w:i/>
          <w:w w:val="95"/>
          <w:sz w:val="16"/>
        </w:rPr>
        <w:t>Елена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Геннадьевна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Боброва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27">
        <w:r>
          <w:rPr>
            <w:i/>
            <w:sz w:val="16"/>
          </w:rPr>
          <w:t>ivanish.nadia9785@yandex.ru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98">
        <w:r>
          <w:rPr>
            <w:i/>
            <w:sz w:val="16"/>
          </w:rPr>
          <w:t>elen-bobrova@mail.ru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Nadezhda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Petrovna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Ivanish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Bobrova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613" w:right="268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4"/>
          <w:sz w:val="16"/>
        </w:rPr>
        <w:t> </w:t>
      </w:r>
      <w:hyperlink r:id="rId127">
        <w:r>
          <w:rPr>
            <w:i/>
            <w:spacing w:val="-1"/>
            <w:sz w:val="16"/>
          </w:rPr>
          <w:t>ivanish.nadia9785@yandex.ru</w:t>
        </w:r>
      </w:hyperlink>
      <w:r>
        <w:rPr>
          <w:spacing w:val="-1"/>
          <w:sz w:val="16"/>
        </w:rPr>
        <w:t>,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98">
        <w:r>
          <w:rPr>
            <w:i/>
            <w:sz w:val="16"/>
          </w:rPr>
          <w:t>elen-bobrova@mail.ru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803"/>
            <w:col w:w="2958"/>
          </w:cols>
        </w:sect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1"/>
        <w:spacing w:line="249" w:lineRule="auto" w:before="88"/>
        <w:ind w:left="2122" w:right="2217"/>
      </w:pPr>
      <w:r>
        <w:rPr>
          <w:spacing w:val="-5"/>
        </w:rPr>
        <w:t>КУЛЬТУРНО-ОБРАЗОВАТЕЛЬНЫЙ ЦЕНТР</w:t>
      </w:r>
      <w:r>
        <w:rPr>
          <w:spacing w:val="-67"/>
        </w:rPr>
        <w:t> </w:t>
      </w:r>
      <w:r>
        <w:rPr/>
        <w:t>АРХИТЕКТУРНОГО</w:t>
      </w:r>
      <w:r>
        <w:rPr>
          <w:spacing w:val="-3"/>
        </w:rPr>
        <w:t> </w:t>
      </w:r>
      <w:r>
        <w:rPr/>
        <w:t>КАМПУСА</w:t>
      </w:r>
    </w:p>
    <w:p>
      <w:pPr>
        <w:spacing w:before="3"/>
        <w:ind w:left="2123" w:right="2217" w:firstLine="0"/>
        <w:jc w:val="center"/>
        <w:rPr>
          <w:b/>
          <w:sz w:val="28"/>
        </w:rPr>
      </w:pPr>
      <w:r>
        <w:rPr>
          <w:b/>
          <w:sz w:val="28"/>
        </w:rPr>
        <w:t>НА</w:t>
      </w:r>
      <w:r>
        <w:rPr>
          <w:b/>
          <w:spacing w:val="-16"/>
          <w:sz w:val="28"/>
        </w:rPr>
        <w:t> </w:t>
      </w:r>
      <w:r>
        <w:rPr>
          <w:b/>
          <w:sz w:val="28"/>
        </w:rPr>
        <w:t>ТЕРРИТОРИИ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МАТИСОВА</w:t>
      </w:r>
      <w:r>
        <w:rPr>
          <w:b/>
          <w:spacing w:val="-16"/>
          <w:sz w:val="28"/>
        </w:rPr>
        <w:t> </w:t>
      </w:r>
      <w:r>
        <w:rPr>
          <w:b/>
          <w:sz w:val="28"/>
        </w:rPr>
        <w:t>ОСТРОВА</w:t>
      </w:r>
    </w:p>
    <w:p>
      <w:pPr>
        <w:pStyle w:val="Heading2"/>
        <w:spacing w:line="249" w:lineRule="auto" w:before="240"/>
        <w:ind w:left="2603" w:right="2697"/>
      </w:pPr>
      <w:r>
        <w:rPr>
          <w:spacing w:val="-3"/>
        </w:rPr>
        <w:t>CULTURAL</w:t>
      </w:r>
      <w:r>
        <w:rPr>
          <w:spacing w:val="-25"/>
        </w:rPr>
        <w:t> </w:t>
      </w:r>
      <w:r>
        <w:rPr>
          <w:spacing w:val="-3"/>
        </w:rPr>
        <w:t>AND</w:t>
      </w:r>
      <w:r>
        <w:rPr>
          <w:spacing w:val="1"/>
        </w:rPr>
        <w:t> </w:t>
      </w:r>
      <w:r>
        <w:rPr>
          <w:spacing w:val="-3"/>
        </w:rPr>
        <w:t>EDUCATIONAL</w:t>
      </w:r>
      <w:r>
        <w:rPr>
          <w:spacing w:val="-9"/>
        </w:rPr>
        <w:t> </w:t>
      </w:r>
      <w:r>
        <w:rPr>
          <w:spacing w:val="-2"/>
        </w:rPr>
        <w:t>CENTER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7"/>
        </w:rPr>
        <w:t> </w:t>
      </w:r>
      <w:r>
        <w:rPr/>
        <w:t>ARCHITECTURAL</w:t>
      </w:r>
      <w:r>
        <w:rPr>
          <w:spacing w:val="-12"/>
        </w:rPr>
        <w:t> </w:t>
      </w:r>
      <w:r>
        <w:rPr/>
        <w:t>CAMPUS</w:t>
      </w:r>
    </w:p>
    <w:p>
      <w:pPr>
        <w:spacing w:before="3"/>
        <w:ind w:left="2123" w:right="2217" w:firstLine="0"/>
        <w:jc w:val="center"/>
        <w:rPr>
          <w:sz w:val="28"/>
        </w:rPr>
      </w:pPr>
      <w:r>
        <w:rPr>
          <w:spacing w:val="-1"/>
          <w:sz w:val="28"/>
        </w:rPr>
        <w:t>ON</w:t>
      </w:r>
      <w:r>
        <w:rPr>
          <w:spacing w:val="-12"/>
          <w:sz w:val="28"/>
        </w:rPr>
        <w:t> </w:t>
      </w:r>
      <w:r>
        <w:rPr>
          <w:spacing w:val="-1"/>
          <w:sz w:val="28"/>
        </w:rPr>
        <w:t>THE</w:t>
      </w:r>
      <w:r>
        <w:rPr>
          <w:spacing w:val="-11"/>
          <w:sz w:val="28"/>
        </w:rPr>
        <w:t> </w:t>
      </w:r>
      <w:r>
        <w:rPr>
          <w:spacing w:val="-1"/>
          <w:sz w:val="28"/>
        </w:rPr>
        <w:t>TERRITORY</w:t>
      </w:r>
      <w:r>
        <w:rPr>
          <w:spacing w:val="-17"/>
          <w:sz w:val="28"/>
        </w:rPr>
        <w:t> </w:t>
      </w:r>
      <w:r>
        <w:rPr>
          <w:sz w:val="28"/>
        </w:rPr>
        <w:t>OF</w:t>
      </w:r>
      <w:r>
        <w:rPr>
          <w:spacing w:val="-12"/>
          <w:sz w:val="28"/>
        </w:rPr>
        <w:t> </w:t>
      </w:r>
      <w:r>
        <w:rPr>
          <w:sz w:val="28"/>
        </w:rPr>
        <w:t>THE</w:t>
      </w:r>
      <w:r>
        <w:rPr>
          <w:spacing w:val="-6"/>
          <w:sz w:val="28"/>
        </w:rPr>
        <w:t> </w:t>
      </w:r>
      <w:r>
        <w:rPr>
          <w:sz w:val="28"/>
        </w:rPr>
        <w:t>MATISOV</w:t>
      </w:r>
      <w:r>
        <w:rPr>
          <w:spacing w:val="-11"/>
          <w:sz w:val="28"/>
        </w:rPr>
        <w:t> </w:t>
      </w:r>
      <w:r>
        <w:rPr>
          <w:sz w:val="28"/>
        </w:rPr>
        <w:t>ISLAND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>
          <w:w w:val="95"/>
        </w:rPr>
        <w:t>В данной статье раскрывается концепция формирования архитектурного студенческого кампуса в историческом центре Санкт-Петербурга. Выявлены</w:t>
      </w:r>
      <w:r>
        <w:rPr>
          <w:spacing w:val="1"/>
          <w:w w:val="95"/>
        </w:rPr>
        <w:t> </w:t>
      </w:r>
      <w:r>
        <w:rPr/>
        <w:t>предпосылки</w:t>
      </w:r>
      <w:r>
        <w:rPr>
          <w:spacing w:val="-9"/>
        </w:rPr>
        <w:t> </w:t>
      </w:r>
      <w:r>
        <w:rPr/>
        <w:t>его</w:t>
      </w:r>
      <w:r>
        <w:rPr>
          <w:spacing w:val="-9"/>
        </w:rPr>
        <w:t> </w:t>
      </w:r>
      <w:r>
        <w:rPr/>
        <w:t>размещения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границах</w:t>
      </w:r>
      <w:r>
        <w:rPr>
          <w:spacing w:val="-8"/>
        </w:rPr>
        <w:t> </w:t>
      </w:r>
      <w:r>
        <w:rPr/>
        <w:t>Матисова</w:t>
      </w:r>
      <w:r>
        <w:rPr>
          <w:spacing w:val="-9"/>
        </w:rPr>
        <w:t> </w:t>
      </w:r>
      <w:r>
        <w:rPr/>
        <w:t>острова.</w:t>
      </w:r>
      <w:r>
        <w:rPr>
          <w:spacing w:val="-9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определены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архитектурные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планировочные</w:t>
      </w:r>
      <w:r>
        <w:rPr>
          <w:spacing w:val="-9"/>
        </w:rPr>
        <w:t> </w:t>
      </w:r>
      <w:r>
        <w:rPr/>
        <w:t>особенности</w:t>
      </w:r>
      <w:r>
        <w:rPr>
          <w:spacing w:val="-9"/>
        </w:rPr>
        <w:t> </w:t>
      </w:r>
      <w:r>
        <w:rPr/>
        <w:t>исторической</w:t>
      </w:r>
      <w:r>
        <w:rPr>
          <w:spacing w:val="1"/>
        </w:rPr>
        <w:t> </w:t>
      </w:r>
      <w:r>
        <w:rPr/>
        <w:t>территории.</w:t>
      </w:r>
      <w:r>
        <w:rPr>
          <w:spacing w:val="-9"/>
        </w:rPr>
        <w:t> </w:t>
      </w:r>
      <w:r>
        <w:rPr/>
        <w:t>Перечислены</w:t>
      </w:r>
      <w:r>
        <w:rPr>
          <w:spacing w:val="-8"/>
        </w:rPr>
        <w:t> </w:t>
      </w:r>
      <w:r>
        <w:rPr/>
        <w:t>объекты,</w:t>
      </w:r>
      <w:r>
        <w:rPr>
          <w:spacing w:val="-9"/>
        </w:rPr>
        <w:t> </w:t>
      </w:r>
      <w:r>
        <w:rPr/>
        <w:t>разрабатываемые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структуре</w:t>
      </w:r>
      <w:r>
        <w:rPr>
          <w:spacing w:val="-8"/>
        </w:rPr>
        <w:t> </w:t>
      </w:r>
      <w:r>
        <w:rPr/>
        <w:t>проектируемого</w:t>
      </w:r>
      <w:r>
        <w:rPr>
          <w:spacing w:val="-8"/>
        </w:rPr>
        <w:t> </w:t>
      </w:r>
      <w:r>
        <w:rPr/>
        <w:t>кампуса.</w:t>
      </w:r>
      <w:r>
        <w:rPr>
          <w:spacing w:val="-9"/>
        </w:rPr>
        <w:t> </w:t>
      </w:r>
      <w:r>
        <w:rPr/>
        <w:t>Основа</w:t>
      </w:r>
      <w:r>
        <w:rPr>
          <w:spacing w:val="-8"/>
        </w:rPr>
        <w:t> </w:t>
      </w:r>
      <w:r>
        <w:rPr/>
        <w:t>планировочной</w:t>
      </w:r>
      <w:r>
        <w:rPr>
          <w:spacing w:val="-9"/>
        </w:rPr>
        <w:t> </w:t>
      </w:r>
      <w:r>
        <w:rPr/>
        <w:t>организации</w:t>
      </w:r>
      <w:r>
        <w:rPr>
          <w:spacing w:val="-8"/>
        </w:rPr>
        <w:t> </w:t>
      </w:r>
      <w:r>
        <w:rPr/>
        <w:t>генплана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существу-</w:t>
      </w:r>
      <w:r>
        <w:rPr>
          <w:spacing w:val="1"/>
        </w:rPr>
        <w:t> </w:t>
      </w:r>
      <w:r>
        <w:rPr/>
        <w:t>ющая регулярная планировка улиц. Исходя из выявленных особенностей участка, представлено проектное предложение культурно-образовательного</w:t>
      </w:r>
      <w:r>
        <w:rPr>
          <w:spacing w:val="-38"/>
        </w:rPr>
        <w:t> </w:t>
      </w:r>
      <w:r>
        <w:rPr/>
        <w:t>центра</w:t>
      </w:r>
      <w:r>
        <w:rPr>
          <w:spacing w:val="-10"/>
        </w:rPr>
        <w:t> </w:t>
      </w:r>
      <w:r>
        <w:rPr/>
        <w:t>ARCHILAB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структуре</w:t>
      </w:r>
      <w:r>
        <w:rPr>
          <w:spacing w:val="-1"/>
        </w:rPr>
        <w:t> </w:t>
      </w:r>
      <w:r>
        <w:rPr/>
        <w:t>архитектурного</w:t>
      </w:r>
      <w:r>
        <w:rPr>
          <w:spacing w:val="-1"/>
        </w:rPr>
        <w:t> </w:t>
      </w:r>
      <w:r>
        <w:rPr/>
        <w:t>кампуса, обосновано</w:t>
      </w:r>
      <w:r>
        <w:rPr>
          <w:spacing w:val="-1"/>
        </w:rPr>
        <w:t> </w:t>
      </w:r>
      <w:r>
        <w:rPr/>
        <w:t>его</w:t>
      </w:r>
      <w:r>
        <w:rPr>
          <w:spacing w:val="-1"/>
        </w:rPr>
        <w:t> </w:t>
      </w:r>
      <w:r>
        <w:rPr/>
        <w:t>размещение,</w:t>
      </w:r>
      <w:r>
        <w:rPr>
          <w:spacing w:val="-1"/>
        </w:rPr>
        <w:t> </w:t>
      </w:r>
      <w:r>
        <w:rPr/>
        <w:t>функциональная организация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образ.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кампус,</w:t>
      </w:r>
      <w:r>
        <w:rPr>
          <w:spacing w:val="-7"/>
        </w:rPr>
        <w:t> </w:t>
      </w:r>
      <w:r>
        <w:rPr/>
        <w:t>исторический</w:t>
      </w:r>
      <w:r>
        <w:rPr>
          <w:spacing w:val="-7"/>
        </w:rPr>
        <w:t> </w:t>
      </w:r>
      <w:r>
        <w:rPr/>
        <w:t>центр,</w:t>
      </w:r>
      <w:r>
        <w:rPr>
          <w:spacing w:val="-7"/>
        </w:rPr>
        <w:t> </w:t>
      </w:r>
      <w:r>
        <w:rPr/>
        <w:t>культурно-образовательный</w:t>
      </w:r>
      <w:r>
        <w:rPr>
          <w:spacing w:val="-7"/>
        </w:rPr>
        <w:t> </w:t>
      </w:r>
      <w:r>
        <w:rPr/>
        <w:t>центр,</w:t>
      </w:r>
      <w:r>
        <w:rPr>
          <w:spacing w:val="-8"/>
        </w:rPr>
        <w:t> </w:t>
      </w:r>
      <w:r>
        <w:rPr/>
        <w:t>коворкинг,</w:t>
      </w:r>
      <w:r>
        <w:rPr>
          <w:spacing w:val="-7"/>
        </w:rPr>
        <w:t> </w:t>
      </w:r>
      <w:r>
        <w:rPr/>
        <w:t>общественное</w:t>
      </w:r>
      <w:r>
        <w:rPr>
          <w:spacing w:val="-7"/>
        </w:rPr>
        <w:t> </w:t>
      </w:r>
      <w:r>
        <w:rPr/>
        <w:t>пространство.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This</w:t>
      </w:r>
      <w:r>
        <w:rPr>
          <w:spacing w:val="-8"/>
        </w:rPr>
        <w:t> </w:t>
      </w:r>
      <w:r>
        <w:rPr/>
        <w:t>article</w:t>
      </w:r>
      <w:r>
        <w:rPr>
          <w:spacing w:val="-8"/>
        </w:rPr>
        <w:t> </w:t>
      </w:r>
      <w:r>
        <w:rPr/>
        <w:t>describes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concept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forming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student</w:t>
      </w:r>
      <w:r>
        <w:rPr>
          <w:spacing w:val="-7"/>
        </w:rPr>
        <w:t> </w:t>
      </w:r>
      <w:r>
        <w:rPr/>
        <w:t>campus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historical</w:t>
      </w:r>
      <w:r>
        <w:rPr>
          <w:spacing w:val="-8"/>
        </w:rPr>
        <w:t> </w:t>
      </w:r>
      <w:r>
        <w:rPr/>
        <w:t>centre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St.</w:t>
      </w:r>
      <w:r>
        <w:rPr>
          <w:spacing w:val="-8"/>
        </w:rPr>
        <w:t> </w:t>
      </w:r>
      <w:r>
        <w:rPr/>
        <w:t>Petersburg.</w:t>
      </w:r>
      <w:r>
        <w:rPr>
          <w:spacing w:val="-8"/>
        </w:rPr>
        <w:t> </w:t>
      </w:r>
      <w:r>
        <w:rPr/>
        <w:t>Prerequisites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its</w:t>
      </w:r>
      <w:r>
        <w:rPr>
          <w:spacing w:val="-8"/>
        </w:rPr>
        <w:t> </w:t>
      </w:r>
      <w:r>
        <w:rPr/>
        <w:t>placement</w:t>
      </w:r>
      <w:r>
        <w:rPr>
          <w:spacing w:val="-7"/>
        </w:rPr>
        <w:t> </w:t>
      </w:r>
      <w:r>
        <w:rPr/>
        <w:t>on</w:t>
      </w:r>
      <w:r>
        <w:rPr>
          <w:spacing w:val="-8"/>
        </w:rPr>
        <w:t> </w:t>
      </w:r>
      <w:r>
        <w:rPr/>
        <w:t>Mat-</w:t>
      </w:r>
      <w:r>
        <w:rPr>
          <w:spacing w:val="1"/>
        </w:rPr>
        <w:t> </w:t>
      </w:r>
      <w:r>
        <w:rPr/>
        <w:t>isov</w:t>
      </w:r>
      <w:r>
        <w:rPr>
          <w:spacing w:val="-9"/>
        </w:rPr>
        <w:t> </w:t>
      </w:r>
      <w:r>
        <w:rPr/>
        <w:t>Island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revealed.</w:t>
      </w:r>
      <w:r>
        <w:rPr>
          <w:spacing w:val="-8"/>
        </w:rPr>
        <w:t> </w:t>
      </w:r>
      <w:r>
        <w:rPr/>
        <w:t>Main</w:t>
      </w:r>
      <w:r>
        <w:rPr>
          <w:spacing w:val="-9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planning</w:t>
      </w:r>
      <w:r>
        <w:rPr>
          <w:spacing w:val="-8"/>
        </w:rPr>
        <w:t> </w:t>
      </w:r>
      <w:r>
        <w:rPr/>
        <w:t>features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historical</w:t>
      </w:r>
      <w:r>
        <w:rPr>
          <w:spacing w:val="-8"/>
        </w:rPr>
        <w:t> </w:t>
      </w:r>
      <w:r>
        <w:rPr/>
        <w:t>territory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defined.</w:t>
      </w:r>
      <w:r>
        <w:rPr>
          <w:spacing w:val="-8"/>
        </w:rPr>
        <w:t> </w:t>
      </w:r>
      <w:r>
        <w:rPr/>
        <w:t>Objects</w:t>
      </w:r>
      <w:r>
        <w:rPr>
          <w:spacing w:val="-8"/>
        </w:rPr>
        <w:t> </w:t>
      </w:r>
      <w:r>
        <w:rPr/>
        <w:t>being</w:t>
      </w:r>
      <w:r>
        <w:rPr>
          <w:spacing w:val="-9"/>
        </w:rPr>
        <w:t> </w:t>
      </w:r>
      <w:r>
        <w:rPr/>
        <w:t>developed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campus</w:t>
      </w:r>
      <w:r>
        <w:rPr>
          <w:spacing w:val="-8"/>
        </w:rPr>
        <w:t> </w:t>
      </w:r>
      <w:r>
        <w:rPr/>
        <w:t>are</w:t>
      </w:r>
      <w:r>
        <w:rPr>
          <w:spacing w:val="1"/>
        </w:rPr>
        <w:t> </w:t>
      </w:r>
      <w:r>
        <w:rPr/>
        <w:t>listed.</w:t>
      </w:r>
      <w:r>
        <w:rPr>
          <w:spacing w:val="-10"/>
        </w:rPr>
        <w:t> </w:t>
      </w:r>
      <w:r>
        <w:rPr/>
        <w:t>Basis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planning</w:t>
      </w:r>
      <w:r>
        <w:rPr>
          <w:spacing w:val="-9"/>
        </w:rPr>
        <w:t> </w:t>
      </w:r>
      <w:r>
        <w:rPr/>
        <w:t>organization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General</w:t>
      </w:r>
      <w:r>
        <w:rPr>
          <w:spacing w:val="-9"/>
        </w:rPr>
        <w:t> </w:t>
      </w:r>
      <w:r>
        <w:rPr/>
        <w:t>plan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existing</w:t>
      </w:r>
      <w:r>
        <w:rPr>
          <w:spacing w:val="-10"/>
        </w:rPr>
        <w:t> </w:t>
      </w:r>
      <w:r>
        <w:rPr/>
        <w:t>regular</w:t>
      </w:r>
      <w:r>
        <w:rPr>
          <w:spacing w:val="-9"/>
        </w:rPr>
        <w:t> </w:t>
      </w:r>
      <w:r>
        <w:rPr/>
        <w:t>street</w:t>
      </w:r>
      <w:r>
        <w:rPr>
          <w:spacing w:val="-9"/>
        </w:rPr>
        <w:t> </w:t>
      </w:r>
      <w:r>
        <w:rPr/>
        <w:t>layout.</w:t>
      </w:r>
      <w:r>
        <w:rPr>
          <w:spacing w:val="-10"/>
        </w:rPr>
        <w:t> </w:t>
      </w:r>
      <w:r>
        <w:rPr/>
        <w:t>Based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identified</w:t>
      </w:r>
      <w:r>
        <w:rPr>
          <w:spacing w:val="-9"/>
        </w:rPr>
        <w:t> </w:t>
      </w:r>
      <w:r>
        <w:rPr/>
        <w:t>features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site,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project</w:t>
      </w:r>
      <w:r>
        <w:rPr>
          <w:spacing w:val="-9"/>
        </w:rPr>
        <w:t> </w:t>
      </w:r>
      <w:r>
        <w:rPr/>
        <w:t>proposal</w:t>
      </w:r>
      <w:r>
        <w:rPr>
          <w:spacing w:val="-9"/>
        </w:rPr>
        <w:t> </w:t>
      </w:r>
      <w:r>
        <w:rPr/>
        <w:t>of</w:t>
      </w:r>
      <w:r>
        <w:rPr>
          <w:spacing w:val="1"/>
        </w:rPr>
        <w:t> </w:t>
      </w:r>
      <w:r>
        <w:rPr>
          <w:w w:val="95"/>
        </w:rPr>
        <w:t>the</w:t>
      </w:r>
      <w:r>
        <w:rPr>
          <w:spacing w:val="-2"/>
          <w:w w:val="95"/>
        </w:rPr>
        <w:t> </w:t>
      </w:r>
      <w:r>
        <w:rPr>
          <w:w w:val="95"/>
        </w:rPr>
        <w:t>ARCHILAB</w:t>
      </w:r>
      <w:r>
        <w:rPr>
          <w:spacing w:val="8"/>
          <w:w w:val="95"/>
        </w:rPr>
        <w:t> </w:t>
      </w:r>
      <w:r>
        <w:rPr>
          <w:w w:val="95"/>
        </w:rPr>
        <w:t>cultural</w:t>
      </w:r>
      <w:r>
        <w:rPr>
          <w:spacing w:val="8"/>
          <w:w w:val="95"/>
        </w:rPr>
        <w:t> </w:t>
      </w:r>
      <w:r>
        <w:rPr>
          <w:w w:val="95"/>
        </w:rPr>
        <w:t>and</w:t>
      </w:r>
      <w:r>
        <w:rPr>
          <w:spacing w:val="9"/>
          <w:w w:val="95"/>
        </w:rPr>
        <w:t> </w:t>
      </w:r>
      <w:r>
        <w:rPr>
          <w:w w:val="95"/>
        </w:rPr>
        <w:t>educational</w:t>
      </w:r>
      <w:r>
        <w:rPr>
          <w:spacing w:val="8"/>
          <w:w w:val="95"/>
        </w:rPr>
        <w:t> </w:t>
      </w:r>
      <w:r>
        <w:rPr>
          <w:w w:val="95"/>
        </w:rPr>
        <w:t>centre</w:t>
      </w:r>
      <w:r>
        <w:rPr>
          <w:spacing w:val="8"/>
          <w:w w:val="95"/>
        </w:rPr>
        <w:t> </w:t>
      </w:r>
      <w:r>
        <w:rPr>
          <w:w w:val="95"/>
        </w:rPr>
        <w:t>in</w:t>
      </w:r>
      <w:r>
        <w:rPr>
          <w:spacing w:val="9"/>
          <w:w w:val="95"/>
        </w:rPr>
        <w:t> </w:t>
      </w:r>
      <w:r>
        <w:rPr>
          <w:w w:val="95"/>
        </w:rPr>
        <w:t>the</w:t>
      </w:r>
      <w:r>
        <w:rPr>
          <w:spacing w:val="8"/>
          <w:w w:val="95"/>
        </w:rPr>
        <w:t> </w:t>
      </w:r>
      <w:r>
        <w:rPr>
          <w:w w:val="95"/>
        </w:rPr>
        <w:t>structure</w:t>
      </w:r>
      <w:r>
        <w:rPr>
          <w:spacing w:val="9"/>
          <w:w w:val="95"/>
        </w:rPr>
        <w:t> </w:t>
      </w:r>
      <w:r>
        <w:rPr>
          <w:w w:val="95"/>
        </w:rPr>
        <w:t>of</w:t>
      </w:r>
      <w:r>
        <w:rPr>
          <w:spacing w:val="8"/>
          <w:w w:val="95"/>
        </w:rPr>
        <w:t> </w:t>
      </w:r>
      <w:r>
        <w:rPr>
          <w:w w:val="95"/>
        </w:rPr>
        <w:t>the</w:t>
      </w:r>
      <w:r>
        <w:rPr>
          <w:spacing w:val="8"/>
          <w:w w:val="95"/>
        </w:rPr>
        <w:t> </w:t>
      </w:r>
      <w:r>
        <w:rPr>
          <w:w w:val="95"/>
        </w:rPr>
        <w:t>architectural</w:t>
      </w:r>
      <w:r>
        <w:rPr>
          <w:spacing w:val="9"/>
          <w:w w:val="95"/>
        </w:rPr>
        <w:t> </w:t>
      </w:r>
      <w:r>
        <w:rPr>
          <w:w w:val="95"/>
        </w:rPr>
        <w:t>campus</w:t>
      </w:r>
      <w:r>
        <w:rPr>
          <w:spacing w:val="9"/>
          <w:w w:val="95"/>
        </w:rPr>
        <w:t> </w:t>
      </w:r>
      <w:r>
        <w:rPr>
          <w:w w:val="95"/>
        </w:rPr>
        <w:t>is</w:t>
      </w:r>
      <w:r>
        <w:rPr>
          <w:spacing w:val="10"/>
          <w:w w:val="95"/>
        </w:rPr>
        <w:t> </w:t>
      </w:r>
      <w:r>
        <w:rPr>
          <w:w w:val="95"/>
        </w:rPr>
        <w:t>presented.</w:t>
      </w:r>
      <w:r>
        <w:rPr>
          <w:spacing w:val="8"/>
          <w:w w:val="95"/>
        </w:rPr>
        <w:t> </w:t>
      </w:r>
      <w:r>
        <w:rPr>
          <w:w w:val="95"/>
        </w:rPr>
        <w:t>Its</w:t>
      </w:r>
      <w:r>
        <w:rPr>
          <w:spacing w:val="9"/>
          <w:w w:val="95"/>
        </w:rPr>
        <w:t> </w:t>
      </w:r>
      <w:r>
        <w:rPr>
          <w:w w:val="95"/>
        </w:rPr>
        <w:t>location,</w:t>
      </w:r>
      <w:r>
        <w:rPr>
          <w:spacing w:val="8"/>
          <w:w w:val="95"/>
        </w:rPr>
        <w:t> </w:t>
      </w:r>
      <w:r>
        <w:rPr>
          <w:w w:val="95"/>
        </w:rPr>
        <w:t>functional</w:t>
      </w:r>
      <w:r>
        <w:rPr>
          <w:spacing w:val="9"/>
          <w:w w:val="95"/>
        </w:rPr>
        <w:t> </w:t>
      </w:r>
      <w:r>
        <w:rPr>
          <w:w w:val="95"/>
        </w:rPr>
        <w:t>organization</w:t>
      </w:r>
      <w:r>
        <w:rPr>
          <w:spacing w:val="8"/>
          <w:w w:val="95"/>
        </w:rPr>
        <w:t> </w:t>
      </w:r>
      <w:r>
        <w:rPr>
          <w:w w:val="95"/>
        </w:rPr>
        <w:t>and</w:t>
      </w:r>
      <w:r>
        <w:rPr>
          <w:spacing w:val="8"/>
          <w:w w:val="95"/>
        </w:rPr>
        <w:t> </w:t>
      </w:r>
      <w:r>
        <w:rPr>
          <w:w w:val="95"/>
        </w:rPr>
        <w:t>image</w:t>
      </w:r>
      <w:r>
        <w:rPr>
          <w:spacing w:val="9"/>
          <w:w w:val="95"/>
        </w:rPr>
        <w:t> </w:t>
      </w:r>
      <w:r>
        <w:rPr>
          <w:w w:val="95"/>
        </w:rPr>
        <w:t>are</w:t>
      </w:r>
      <w:r>
        <w:rPr>
          <w:spacing w:val="8"/>
          <w:w w:val="95"/>
        </w:rPr>
        <w:t> </w:t>
      </w:r>
      <w:r>
        <w:rPr>
          <w:w w:val="95"/>
        </w:rPr>
        <w:t>justified.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campus,</w:t>
      </w:r>
      <w:r>
        <w:rPr>
          <w:spacing w:val="-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centre,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centre,</w:t>
      </w:r>
      <w:r>
        <w:rPr>
          <w:spacing w:val="-1"/>
        </w:rPr>
        <w:t> </w:t>
      </w:r>
      <w:r>
        <w:rPr/>
        <w:t>coworking,</w:t>
      </w:r>
      <w:r>
        <w:rPr>
          <w:spacing w:val="-1"/>
        </w:rPr>
        <w:t> </w:t>
      </w:r>
      <w:r>
        <w:rPr/>
        <w:t>public</w:t>
      </w:r>
      <w:r>
        <w:rPr>
          <w:spacing w:val="-1"/>
        </w:rPr>
        <w:t> </w:t>
      </w:r>
      <w:r>
        <w:rPr/>
        <w:t>space.</w:t>
      </w:r>
    </w:p>
    <w:p>
      <w:pPr>
        <w:pStyle w:val="BodyText"/>
        <w:spacing w:before="5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right"/>
      </w:pPr>
      <w:r>
        <w:rPr/>
        <w:t>Для</w:t>
      </w:r>
      <w:r>
        <w:rPr>
          <w:spacing w:val="23"/>
        </w:rPr>
        <w:t> </w:t>
      </w:r>
      <w:r>
        <w:rPr/>
        <w:t>размещения</w:t>
      </w:r>
      <w:r>
        <w:rPr>
          <w:spacing w:val="24"/>
        </w:rPr>
        <w:t> </w:t>
      </w:r>
      <w:r>
        <w:rPr/>
        <w:t>студенческого</w:t>
      </w:r>
      <w:r>
        <w:rPr>
          <w:spacing w:val="24"/>
        </w:rPr>
        <w:t> </w:t>
      </w:r>
      <w:r>
        <w:rPr/>
        <w:t>кампуса</w:t>
      </w:r>
      <w:r>
        <w:rPr>
          <w:spacing w:val="24"/>
        </w:rPr>
        <w:t> </w:t>
      </w:r>
      <w:r>
        <w:rPr/>
        <w:t>была</w:t>
      </w:r>
      <w:r>
        <w:rPr>
          <w:spacing w:val="24"/>
        </w:rPr>
        <w:t> </w:t>
      </w:r>
      <w:r>
        <w:rPr/>
        <w:t>выбрана</w:t>
      </w:r>
      <w:r>
        <w:rPr>
          <w:spacing w:val="23"/>
        </w:rPr>
        <w:t> </w:t>
      </w:r>
      <w:r>
        <w:rPr/>
        <w:t>территория</w:t>
      </w:r>
      <w:r>
        <w:rPr>
          <w:spacing w:val="-37"/>
        </w:rPr>
        <w:t> </w:t>
      </w:r>
      <w:r>
        <w:rPr/>
        <w:t>Матисова</w:t>
      </w:r>
      <w:r>
        <w:rPr>
          <w:spacing w:val="4"/>
        </w:rPr>
        <w:t> </w:t>
      </w:r>
      <w:r>
        <w:rPr/>
        <w:t>острова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историческом</w:t>
      </w:r>
      <w:r>
        <w:rPr>
          <w:spacing w:val="4"/>
        </w:rPr>
        <w:t> </w:t>
      </w:r>
      <w:r>
        <w:rPr/>
        <w:t>центре</w:t>
      </w:r>
      <w:r>
        <w:rPr>
          <w:spacing w:val="5"/>
        </w:rPr>
        <w:t> </w:t>
      </w:r>
      <w:r>
        <w:rPr/>
        <w:t>Санкт-Петербурга.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данный</w:t>
      </w:r>
      <w:r>
        <w:rPr>
          <w:spacing w:val="-37"/>
        </w:rPr>
        <w:t> </w:t>
      </w:r>
      <w:r>
        <w:rPr/>
        <w:t>момент</w:t>
      </w:r>
      <w:r>
        <w:rPr>
          <w:spacing w:val="5"/>
        </w:rPr>
        <w:t> </w:t>
      </w:r>
      <w:r>
        <w:rPr/>
        <w:t>она</w:t>
      </w:r>
      <w:r>
        <w:rPr>
          <w:spacing w:val="6"/>
        </w:rPr>
        <w:t> </w:t>
      </w:r>
      <w:r>
        <w:rPr/>
        <w:t>используется</w:t>
      </w:r>
      <w:r>
        <w:rPr>
          <w:spacing w:val="6"/>
        </w:rPr>
        <w:t> </w:t>
      </w:r>
      <w:r>
        <w:rPr/>
        <w:t>неэффективно:</w:t>
      </w:r>
      <w:r>
        <w:rPr>
          <w:spacing w:val="6"/>
        </w:rPr>
        <w:t> </w:t>
      </w:r>
      <w:r>
        <w:rPr/>
        <w:t>большую</w:t>
      </w:r>
      <w:r>
        <w:rPr>
          <w:spacing w:val="6"/>
        </w:rPr>
        <w:t> </w:t>
      </w:r>
      <w:r>
        <w:rPr/>
        <w:t>часть</w:t>
      </w:r>
      <w:r>
        <w:rPr>
          <w:spacing w:val="5"/>
        </w:rPr>
        <w:t> </w:t>
      </w:r>
      <w:r>
        <w:rPr/>
        <w:t>занимает</w:t>
      </w:r>
      <w:r>
        <w:rPr>
          <w:spacing w:val="6"/>
        </w:rPr>
        <w:t> </w:t>
      </w:r>
      <w:r>
        <w:rPr/>
        <w:t>судо-</w:t>
      </w:r>
      <w:r>
        <w:rPr>
          <w:spacing w:val="-37"/>
        </w:rPr>
        <w:t> </w:t>
      </w:r>
      <w:r>
        <w:rPr/>
        <w:t>строительное</w:t>
      </w:r>
      <w:r>
        <w:rPr>
          <w:spacing w:val="14"/>
        </w:rPr>
        <w:t> </w:t>
      </w:r>
      <w:r>
        <w:rPr/>
        <w:t>предприятие</w:t>
      </w:r>
      <w:r>
        <w:rPr>
          <w:spacing w:val="14"/>
        </w:rPr>
        <w:t> </w:t>
      </w:r>
      <w:r>
        <w:rPr/>
        <w:t>«Адмиралтейские</w:t>
      </w:r>
      <w:r>
        <w:rPr>
          <w:spacing w:val="15"/>
        </w:rPr>
        <w:t> </w:t>
      </w:r>
      <w:r>
        <w:rPr/>
        <w:t>Верфи»,</w:t>
      </w:r>
      <w:r>
        <w:rPr>
          <w:spacing w:val="14"/>
        </w:rPr>
        <w:t> </w:t>
      </w:r>
      <w:r>
        <w:rPr/>
        <w:t>многие</w:t>
      </w:r>
      <w:r>
        <w:rPr>
          <w:spacing w:val="14"/>
        </w:rPr>
        <w:t> </w:t>
      </w:r>
      <w:r>
        <w:rPr/>
        <w:t>сооруже-</w:t>
      </w:r>
      <w:r>
        <w:rPr>
          <w:spacing w:val="1"/>
        </w:rPr>
        <w:t> </w:t>
      </w:r>
      <w:r>
        <w:rPr/>
        <w:t>ния</w:t>
      </w:r>
      <w:r>
        <w:rPr>
          <w:spacing w:val="3"/>
        </w:rPr>
        <w:t> </w:t>
      </w:r>
      <w:r>
        <w:rPr/>
        <w:t>которого</w:t>
      </w:r>
      <w:r>
        <w:rPr>
          <w:spacing w:val="4"/>
        </w:rPr>
        <w:t> </w:t>
      </w:r>
      <w:r>
        <w:rPr/>
        <w:t>находятся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запустении.</w:t>
      </w:r>
      <w:r>
        <w:rPr>
          <w:spacing w:val="4"/>
        </w:rPr>
        <w:t> </w:t>
      </w:r>
      <w:r>
        <w:rPr/>
        <w:t>Рядом</w:t>
      </w:r>
      <w:r>
        <w:rPr>
          <w:spacing w:val="3"/>
        </w:rPr>
        <w:t> </w:t>
      </w:r>
      <w:r>
        <w:rPr/>
        <w:t>располагаются</w:t>
      </w:r>
      <w:r>
        <w:rPr>
          <w:spacing w:val="4"/>
        </w:rPr>
        <w:t> </w:t>
      </w:r>
      <w:r>
        <w:rPr/>
        <w:t>новая</w:t>
      </w:r>
      <w:r>
        <w:rPr>
          <w:spacing w:val="3"/>
        </w:rPr>
        <w:t> </w:t>
      </w:r>
      <w:r>
        <w:rPr/>
        <w:t>сцена</w:t>
      </w:r>
      <w:r>
        <w:rPr>
          <w:spacing w:val="-37"/>
        </w:rPr>
        <w:t> </w:t>
      </w:r>
      <w:r>
        <w:rPr>
          <w:w w:val="95"/>
        </w:rPr>
        <w:t>Мариинского</w:t>
      </w:r>
      <w:r>
        <w:rPr>
          <w:spacing w:val="5"/>
          <w:w w:val="95"/>
        </w:rPr>
        <w:t> </w:t>
      </w:r>
      <w:r>
        <w:rPr>
          <w:w w:val="95"/>
        </w:rPr>
        <w:t>театра,</w:t>
      </w:r>
      <w:r>
        <w:rPr>
          <w:spacing w:val="5"/>
          <w:w w:val="95"/>
        </w:rPr>
        <w:t> </w:t>
      </w:r>
      <w:r>
        <w:rPr>
          <w:w w:val="95"/>
        </w:rPr>
        <w:t>остров</w:t>
      </w:r>
      <w:r>
        <w:rPr>
          <w:spacing w:val="5"/>
          <w:w w:val="95"/>
        </w:rPr>
        <w:t> </w:t>
      </w:r>
      <w:r>
        <w:rPr>
          <w:w w:val="95"/>
        </w:rPr>
        <w:t>«Новая</w:t>
      </w:r>
      <w:r>
        <w:rPr>
          <w:spacing w:val="5"/>
          <w:w w:val="95"/>
        </w:rPr>
        <w:t> </w:t>
      </w:r>
      <w:r>
        <w:rPr>
          <w:w w:val="95"/>
        </w:rPr>
        <w:t>Голландия»,</w:t>
      </w:r>
      <w:r>
        <w:rPr>
          <w:spacing w:val="5"/>
          <w:w w:val="95"/>
        </w:rPr>
        <w:t> </w:t>
      </w:r>
      <w:r>
        <w:rPr>
          <w:w w:val="95"/>
        </w:rPr>
        <w:t>морской</w:t>
      </w:r>
      <w:r>
        <w:rPr>
          <w:spacing w:val="5"/>
          <w:w w:val="95"/>
        </w:rPr>
        <w:t> </w:t>
      </w:r>
      <w:r>
        <w:rPr>
          <w:w w:val="95"/>
        </w:rPr>
        <w:t>технический</w:t>
      </w:r>
      <w:r>
        <w:rPr>
          <w:spacing w:val="5"/>
          <w:w w:val="95"/>
        </w:rPr>
        <w:t> </w:t>
      </w:r>
      <w:r>
        <w:rPr>
          <w:w w:val="95"/>
        </w:rPr>
        <w:t>уни-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верситет, музыкальное </w:t>
      </w:r>
      <w:r>
        <w:rPr>
          <w:w w:val="95"/>
        </w:rPr>
        <w:t>училище, школа им. Шостаковича, консерватория им.</w:t>
      </w:r>
      <w:r>
        <w:rPr>
          <w:spacing w:val="-35"/>
          <w:w w:val="95"/>
        </w:rPr>
        <w:t> </w:t>
      </w:r>
      <w:r>
        <w:rPr>
          <w:spacing w:val="-1"/>
        </w:rPr>
        <w:t>Римского</w:t>
      </w:r>
      <w:r>
        <w:rPr>
          <w:spacing w:val="-9"/>
        </w:rPr>
        <w:t> </w:t>
      </w:r>
      <w:r>
        <w:rPr>
          <w:spacing w:val="-1"/>
        </w:rPr>
        <w:t>Корсакова,</w:t>
      </w:r>
      <w:r>
        <w:rPr>
          <w:spacing w:val="-9"/>
        </w:rPr>
        <w:t> </w:t>
      </w:r>
      <w:r>
        <w:rPr>
          <w:spacing w:val="-1"/>
        </w:rPr>
        <w:t>поэтому</w:t>
      </w:r>
      <w:r>
        <w:rPr>
          <w:spacing w:val="-9"/>
        </w:rPr>
        <w:t> </w:t>
      </w:r>
      <w:r>
        <w:rPr>
          <w:spacing w:val="-1"/>
        </w:rPr>
        <w:t>формирование</w:t>
      </w:r>
      <w:r>
        <w:rPr>
          <w:spacing w:val="-9"/>
        </w:rPr>
        <w:t> </w:t>
      </w:r>
      <w:r>
        <w:rPr>
          <w:spacing w:val="-1"/>
        </w:rPr>
        <w:t>зоны</w:t>
      </w:r>
      <w:r>
        <w:rPr>
          <w:spacing w:val="-9"/>
        </w:rPr>
        <w:t> </w:t>
      </w:r>
      <w:r>
        <w:rPr>
          <w:spacing w:val="-1"/>
        </w:rPr>
        <w:t>студенческого</w:t>
      </w:r>
      <w:r>
        <w:rPr>
          <w:spacing w:val="-9"/>
        </w:rPr>
        <w:t> </w:t>
      </w:r>
      <w:r>
        <w:rPr/>
        <w:t>кампуса</w:t>
      </w:r>
      <w:r>
        <w:rPr>
          <w:spacing w:val="-37"/>
        </w:rPr>
        <w:t> </w:t>
      </w:r>
      <w:r>
        <w:rPr>
          <w:w w:val="95"/>
        </w:rPr>
        <w:t>направлено</w:t>
      </w:r>
      <w:r>
        <w:rPr>
          <w:spacing w:val="10"/>
          <w:w w:val="95"/>
        </w:rPr>
        <w:t> </w:t>
      </w:r>
      <w:r>
        <w:rPr>
          <w:w w:val="95"/>
        </w:rPr>
        <w:t>на</w:t>
      </w:r>
      <w:r>
        <w:rPr>
          <w:spacing w:val="10"/>
          <w:w w:val="95"/>
        </w:rPr>
        <w:t> </w:t>
      </w:r>
      <w:r>
        <w:rPr>
          <w:w w:val="95"/>
        </w:rPr>
        <w:t>организацию</w:t>
      </w:r>
      <w:r>
        <w:rPr>
          <w:spacing w:val="11"/>
          <w:w w:val="95"/>
        </w:rPr>
        <w:t> </w:t>
      </w:r>
      <w:r>
        <w:rPr>
          <w:w w:val="95"/>
        </w:rPr>
        <w:t>новой</w:t>
      </w:r>
      <w:r>
        <w:rPr>
          <w:spacing w:val="10"/>
          <w:w w:val="95"/>
        </w:rPr>
        <w:t> </w:t>
      </w:r>
      <w:r>
        <w:rPr>
          <w:w w:val="95"/>
        </w:rPr>
        <w:t>структуры</w:t>
      </w:r>
      <w:r>
        <w:rPr>
          <w:spacing w:val="11"/>
          <w:w w:val="95"/>
        </w:rPr>
        <w:t> </w:t>
      </w:r>
      <w:r>
        <w:rPr>
          <w:w w:val="95"/>
        </w:rPr>
        <w:t>общественных</w:t>
      </w:r>
      <w:r>
        <w:rPr>
          <w:spacing w:val="10"/>
          <w:w w:val="95"/>
        </w:rPr>
        <w:t> </w:t>
      </w:r>
      <w:r>
        <w:rPr>
          <w:w w:val="95"/>
        </w:rPr>
        <w:t>культурно-об-</w:t>
      </w:r>
      <w:r>
        <w:rPr>
          <w:spacing w:val="1"/>
          <w:w w:val="95"/>
        </w:rPr>
        <w:t> </w:t>
      </w:r>
      <w:r>
        <w:rPr>
          <w:spacing w:val="-1"/>
        </w:rPr>
        <w:t>разовательных</w:t>
      </w:r>
      <w:r>
        <w:rPr>
          <w:spacing w:val="-9"/>
        </w:rPr>
        <w:t> </w:t>
      </w:r>
      <w:r>
        <w:rPr>
          <w:spacing w:val="-1"/>
        </w:rPr>
        <w:t>зон,</w:t>
      </w:r>
      <w:r>
        <w:rPr>
          <w:spacing w:val="-9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кампус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/>
        <w:t>значимым</w:t>
      </w:r>
      <w:r>
        <w:rPr>
          <w:spacing w:val="-9"/>
        </w:rPr>
        <w:t> </w:t>
      </w:r>
      <w:r>
        <w:rPr/>
        <w:t>социальным</w:t>
      </w:r>
      <w:r>
        <w:rPr>
          <w:spacing w:val="-9"/>
        </w:rPr>
        <w:t> </w:t>
      </w:r>
      <w:r>
        <w:rPr/>
        <w:t>объектом.</w:t>
      </w:r>
      <w:r>
        <w:rPr>
          <w:spacing w:val="1"/>
        </w:rPr>
        <w:t> </w:t>
      </w:r>
      <w:r>
        <w:rPr>
          <w:w w:val="95"/>
        </w:rPr>
        <w:t>При его</w:t>
      </w:r>
      <w:r>
        <w:rPr>
          <w:spacing w:val="1"/>
          <w:w w:val="95"/>
        </w:rPr>
        <w:t> </w:t>
      </w:r>
      <w:r>
        <w:rPr>
          <w:w w:val="95"/>
        </w:rPr>
        <w:t>проектировании</w:t>
      </w:r>
      <w:r>
        <w:rPr>
          <w:spacing w:val="2"/>
          <w:w w:val="95"/>
        </w:rPr>
        <w:t> </w:t>
      </w:r>
      <w:r>
        <w:rPr>
          <w:w w:val="95"/>
        </w:rPr>
        <w:t>были</w:t>
      </w:r>
      <w:r>
        <w:rPr>
          <w:spacing w:val="1"/>
          <w:w w:val="95"/>
        </w:rPr>
        <w:t> </w:t>
      </w:r>
      <w:r>
        <w:rPr>
          <w:w w:val="95"/>
        </w:rPr>
        <w:t>учтены</w:t>
      </w:r>
      <w:r>
        <w:rPr>
          <w:spacing w:val="1"/>
          <w:w w:val="95"/>
        </w:rPr>
        <w:t> </w:t>
      </w:r>
      <w:r>
        <w:rPr>
          <w:w w:val="95"/>
        </w:rPr>
        <w:t>планировочные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1"/>
          <w:w w:val="95"/>
        </w:rPr>
        <w:t> </w:t>
      </w:r>
      <w:r>
        <w:rPr>
          <w:w w:val="95"/>
        </w:rPr>
        <w:t>архитектурные</w:t>
      </w:r>
      <w:r>
        <w:rPr>
          <w:spacing w:val="1"/>
          <w:w w:val="95"/>
        </w:rPr>
        <w:t> </w:t>
      </w:r>
      <w:r>
        <w:rPr/>
        <w:t>особенности</w:t>
      </w:r>
      <w:r>
        <w:rPr>
          <w:spacing w:val="5"/>
        </w:rPr>
        <w:t> </w:t>
      </w:r>
      <w:r>
        <w:rPr/>
        <w:t>исторической</w:t>
      </w:r>
      <w:r>
        <w:rPr>
          <w:spacing w:val="5"/>
        </w:rPr>
        <w:t> </w:t>
      </w:r>
      <w:r>
        <w:rPr/>
        <w:t>территории:</w:t>
      </w:r>
      <w:r>
        <w:rPr>
          <w:spacing w:val="5"/>
        </w:rPr>
        <w:t> </w:t>
      </w:r>
      <w:r>
        <w:rPr/>
        <w:t>сохранена</w:t>
      </w:r>
      <w:r>
        <w:rPr>
          <w:spacing w:val="6"/>
        </w:rPr>
        <w:t> </w:t>
      </w:r>
      <w:r>
        <w:rPr/>
        <w:t>регулярная</w:t>
      </w:r>
      <w:r>
        <w:rPr>
          <w:spacing w:val="5"/>
        </w:rPr>
        <w:t> </w:t>
      </w:r>
      <w:r>
        <w:rPr/>
        <w:t>структура</w:t>
      </w:r>
      <w:r>
        <w:rPr>
          <w:spacing w:val="-37"/>
        </w:rPr>
        <w:t> </w:t>
      </w:r>
      <w:r>
        <w:rPr/>
        <w:t>улиц, восстановлены набережные, сохранены зеленые насаждения, гори-</w:t>
      </w:r>
      <w:r>
        <w:rPr>
          <w:spacing w:val="-37"/>
        </w:rPr>
        <w:t> </w:t>
      </w:r>
      <w:r>
        <w:rPr/>
        <w:t>зонтальный силуэт застройки дополнен высотными доминантами, сохра-</w:t>
      </w:r>
      <w:r>
        <w:rPr>
          <w:spacing w:val="-37"/>
        </w:rPr>
        <w:t> </w:t>
      </w:r>
      <w:r>
        <w:rPr/>
        <w:t>нен</w:t>
      </w:r>
      <w:r>
        <w:rPr>
          <w:spacing w:val="4"/>
        </w:rPr>
        <w:t> </w:t>
      </w:r>
      <w:r>
        <w:rPr/>
        <w:t>контраст</w:t>
      </w:r>
      <w:r>
        <w:rPr>
          <w:spacing w:val="5"/>
        </w:rPr>
        <w:t> </w:t>
      </w:r>
      <w:r>
        <w:rPr/>
        <w:t>масштабов</w:t>
      </w:r>
      <w:r>
        <w:rPr>
          <w:spacing w:val="5"/>
        </w:rPr>
        <w:t> </w:t>
      </w:r>
      <w:r>
        <w:rPr/>
        <w:t>существующих</w:t>
      </w:r>
      <w:r>
        <w:rPr>
          <w:spacing w:val="5"/>
        </w:rPr>
        <w:t> </w:t>
      </w:r>
      <w:r>
        <w:rPr/>
        <w:t>большепролетных</w:t>
      </w:r>
      <w:r>
        <w:rPr>
          <w:spacing w:val="5"/>
        </w:rPr>
        <w:t> </w:t>
      </w:r>
      <w:r>
        <w:rPr/>
        <w:t>конструкций</w:t>
      </w:r>
      <w:r>
        <w:rPr>
          <w:spacing w:val="-37"/>
        </w:rPr>
        <w:t> </w:t>
      </w:r>
      <w:r>
        <w:rPr/>
        <w:t>промышленных</w:t>
      </w:r>
      <w:r>
        <w:rPr>
          <w:spacing w:val="8"/>
        </w:rPr>
        <w:t> </w:t>
      </w:r>
      <w:r>
        <w:rPr/>
        <w:t>ангаров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малой</w:t>
      </w:r>
      <w:r>
        <w:rPr>
          <w:spacing w:val="8"/>
        </w:rPr>
        <w:t> </w:t>
      </w:r>
      <w:r>
        <w:rPr/>
        <w:t>структуры</w:t>
      </w:r>
      <w:r>
        <w:rPr>
          <w:spacing w:val="8"/>
        </w:rPr>
        <w:t> </w:t>
      </w:r>
      <w:r>
        <w:rPr/>
        <w:t>кварталов</w:t>
      </w:r>
      <w:r>
        <w:rPr>
          <w:spacing w:val="8"/>
        </w:rPr>
        <w:t> </w:t>
      </w:r>
      <w:r>
        <w:rPr/>
        <w:t>жилой</w:t>
      </w:r>
      <w:r>
        <w:rPr>
          <w:spacing w:val="9"/>
        </w:rPr>
        <w:t> </w:t>
      </w:r>
      <w:r>
        <w:rPr/>
        <w:t>застройки</w:t>
      </w:r>
      <w:r>
        <w:rPr>
          <w:spacing w:val="-37"/>
        </w:rPr>
        <w:t> </w:t>
      </w:r>
      <w:r>
        <w:rPr/>
        <w:t>19-го</w:t>
      </w:r>
      <w:r>
        <w:rPr>
          <w:spacing w:val="6"/>
        </w:rPr>
        <w:t> </w:t>
      </w:r>
      <w:r>
        <w:rPr/>
        <w:t>века.</w:t>
      </w:r>
      <w:r>
        <w:rPr>
          <w:spacing w:val="7"/>
        </w:rPr>
        <w:t> </w:t>
      </w:r>
      <w:r>
        <w:rPr/>
        <w:t>Так</w:t>
      </w:r>
      <w:r>
        <w:rPr>
          <w:spacing w:val="6"/>
        </w:rPr>
        <w:t> </w:t>
      </w:r>
      <w:r>
        <w:rPr/>
        <w:t>же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/>
        <w:t>проекте</w:t>
      </w:r>
      <w:r>
        <w:rPr>
          <w:spacing w:val="7"/>
        </w:rPr>
        <w:t> </w:t>
      </w:r>
      <w:r>
        <w:rPr/>
        <w:t>предусматривается</w:t>
      </w:r>
      <w:r>
        <w:rPr>
          <w:spacing w:val="6"/>
        </w:rPr>
        <w:t> </w:t>
      </w:r>
      <w:r>
        <w:rPr/>
        <w:t>приспособление</w:t>
      </w:r>
      <w:r>
        <w:rPr>
          <w:spacing w:val="7"/>
        </w:rPr>
        <w:t> </w:t>
      </w:r>
      <w:r>
        <w:rPr/>
        <w:t>объек-</w:t>
      </w:r>
      <w:r>
        <w:rPr>
          <w:spacing w:val="1"/>
        </w:rPr>
        <w:t> </w:t>
      </w:r>
      <w:r>
        <w:rPr/>
        <w:t>тов</w:t>
      </w:r>
      <w:r>
        <w:rPr>
          <w:spacing w:val="7"/>
        </w:rPr>
        <w:t> </w:t>
      </w:r>
      <w:r>
        <w:rPr/>
        <w:t>культурного</w:t>
      </w:r>
      <w:r>
        <w:rPr>
          <w:spacing w:val="7"/>
        </w:rPr>
        <w:t> </w:t>
      </w:r>
      <w:r>
        <w:rPr/>
        <w:t>наследия</w:t>
      </w:r>
      <w:r>
        <w:rPr>
          <w:spacing w:val="8"/>
        </w:rPr>
        <w:t> </w:t>
      </w:r>
      <w:r>
        <w:rPr/>
        <w:t>под</w:t>
      </w:r>
      <w:r>
        <w:rPr>
          <w:spacing w:val="7"/>
        </w:rPr>
        <w:t> </w:t>
      </w:r>
      <w:r>
        <w:rPr/>
        <w:t>востребованные</w:t>
      </w:r>
      <w:r>
        <w:rPr>
          <w:spacing w:val="8"/>
        </w:rPr>
        <w:t> </w:t>
      </w:r>
      <w:r>
        <w:rPr/>
        <w:t>для</w:t>
      </w:r>
      <w:r>
        <w:rPr>
          <w:spacing w:val="7"/>
        </w:rPr>
        <w:t> </w:t>
      </w:r>
      <w:r>
        <w:rPr/>
        <w:t>студенческого</w:t>
      </w:r>
      <w:r>
        <w:rPr>
          <w:spacing w:val="8"/>
        </w:rPr>
        <w:t> </w:t>
      </w:r>
      <w:r>
        <w:rPr/>
        <w:t>архи-</w:t>
      </w:r>
    </w:p>
    <w:p>
      <w:pPr>
        <w:pStyle w:val="BodyText"/>
        <w:spacing w:before="12"/>
        <w:ind w:left="173"/>
        <w:jc w:val="both"/>
      </w:pPr>
      <w:r>
        <w:rPr/>
        <w:t>тектурного</w:t>
      </w:r>
      <w:r>
        <w:rPr>
          <w:spacing w:val="-5"/>
        </w:rPr>
        <w:t> </w:t>
      </w:r>
      <w:r>
        <w:rPr/>
        <w:t>кампуса</w:t>
      </w:r>
      <w:r>
        <w:rPr>
          <w:spacing w:val="-5"/>
        </w:rPr>
        <w:t> </w:t>
      </w:r>
      <w:r>
        <w:rPr/>
        <w:t>функции.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Проектируемый</w:t>
      </w:r>
      <w:r>
        <w:rPr>
          <w:spacing w:val="1"/>
        </w:rPr>
        <w:t> </w:t>
      </w:r>
      <w:r>
        <w:rPr/>
        <w:t>кампус</w:t>
      </w:r>
      <w:r>
        <w:rPr>
          <w:spacing w:val="1"/>
        </w:rPr>
        <w:t> </w:t>
      </w:r>
      <w:r>
        <w:rPr/>
        <w:t>включает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корпус</w:t>
      </w:r>
      <w:r>
        <w:rPr>
          <w:spacing w:val="1"/>
        </w:rPr>
        <w:t> </w:t>
      </w:r>
      <w:r>
        <w:rPr/>
        <w:t>университета,</w:t>
      </w:r>
      <w:r>
        <w:rPr>
          <w:spacing w:val="1"/>
        </w:rPr>
        <w:t> </w:t>
      </w:r>
      <w:r>
        <w:rPr/>
        <w:t>ARCHILAB – культурно–образовательный центр, коворкинги, общежи-</w:t>
      </w:r>
      <w:r>
        <w:rPr>
          <w:spacing w:val="1"/>
        </w:rPr>
        <w:t> </w:t>
      </w:r>
      <w:r>
        <w:rPr>
          <w:spacing w:val="-3"/>
        </w:rPr>
        <w:t>тия для студентов </w:t>
      </w:r>
      <w:r>
        <w:rPr>
          <w:spacing w:val="-2"/>
        </w:rPr>
        <w:t>и преподавателей, коливинг, многофункциональное кон-</w:t>
      </w:r>
      <w:r>
        <w:rPr>
          <w:spacing w:val="-37"/>
        </w:rPr>
        <w:t> </w:t>
      </w:r>
      <w:r>
        <w:rPr/>
        <w:t>цертное</w:t>
      </w:r>
      <w:r>
        <w:rPr>
          <w:spacing w:val="-3"/>
        </w:rPr>
        <w:t> </w:t>
      </w:r>
      <w:r>
        <w:rPr/>
        <w:t>пространство,</w:t>
      </w:r>
      <w:r>
        <w:rPr>
          <w:spacing w:val="-2"/>
        </w:rPr>
        <w:t> </w:t>
      </w:r>
      <w:r>
        <w:rPr/>
        <w:t>спорткомплекс,</w:t>
      </w:r>
      <w:r>
        <w:rPr>
          <w:spacing w:val="-3"/>
        </w:rPr>
        <w:t> </w:t>
      </w:r>
      <w:r>
        <w:rPr/>
        <w:t>здание</w:t>
      </w:r>
      <w:r>
        <w:rPr>
          <w:spacing w:val="-2"/>
        </w:rPr>
        <w:t> </w:t>
      </w:r>
      <w:r>
        <w:rPr/>
        <w:t>администрации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др.</w:t>
      </w:r>
      <w:r>
        <w:rPr>
          <w:spacing w:val="-2"/>
        </w:rPr>
        <w:t> </w:t>
      </w:r>
      <w:r>
        <w:rPr/>
        <w:t>[1].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В основе композиционного решения генплана лежит существующая</w:t>
      </w:r>
      <w:r>
        <w:rPr>
          <w:spacing w:val="1"/>
        </w:rPr>
        <w:t> </w:t>
      </w:r>
      <w:r>
        <w:rPr/>
        <w:t>регулярная</w:t>
      </w:r>
      <w:r>
        <w:rPr>
          <w:spacing w:val="-7"/>
        </w:rPr>
        <w:t> </w:t>
      </w:r>
      <w:r>
        <w:rPr/>
        <w:t>планировочная</w:t>
      </w:r>
      <w:r>
        <w:rPr>
          <w:spacing w:val="-6"/>
        </w:rPr>
        <w:t> </w:t>
      </w:r>
      <w:r>
        <w:rPr/>
        <w:t>организация</w:t>
      </w:r>
      <w:r>
        <w:rPr>
          <w:spacing w:val="-6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выявленными</w:t>
      </w:r>
      <w:r>
        <w:rPr>
          <w:spacing w:val="-6"/>
        </w:rPr>
        <w:t> </w:t>
      </w:r>
      <w:r>
        <w:rPr/>
        <w:t>глав-</w:t>
      </w:r>
      <w:r>
        <w:rPr>
          <w:spacing w:val="-38"/>
        </w:rPr>
        <w:t> </w:t>
      </w:r>
      <w:r>
        <w:rPr/>
        <w:t>ными</w:t>
      </w:r>
      <w:r>
        <w:rPr>
          <w:spacing w:val="-2"/>
        </w:rPr>
        <w:t> </w:t>
      </w:r>
      <w:r>
        <w:rPr/>
        <w:t>планировочными</w:t>
      </w:r>
      <w:r>
        <w:rPr>
          <w:spacing w:val="-1"/>
        </w:rPr>
        <w:t> </w:t>
      </w:r>
      <w:r>
        <w:rPr/>
        <w:t>осями и</w:t>
      </w:r>
      <w:r>
        <w:rPr>
          <w:spacing w:val="-2"/>
        </w:rPr>
        <w:t> </w:t>
      </w:r>
      <w:r>
        <w:rPr/>
        <w:t>направлениями</w:t>
      </w:r>
      <w:r>
        <w:rPr>
          <w:spacing w:val="-1"/>
        </w:rPr>
        <w:t> </w:t>
      </w:r>
      <w:r>
        <w:rPr/>
        <w:t>(рис. 1).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spacing w:val="-2"/>
        </w:rPr>
        <w:t>Место размещения культурно-образовательного </w:t>
      </w:r>
      <w:r>
        <w:rPr>
          <w:spacing w:val="-1"/>
        </w:rPr>
        <w:t>центра предполагает-</w:t>
      </w:r>
      <w:r>
        <w:rPr>
          <w:spacing w:val="-37"/>
        </w:rPr>
        <w:t> </w:t>
      </w:r>
      <w:r>
        <w:rPr>
          <w:w w:val="95"/>
        </w:rPr>
        <w:t>ся на северо-западе кампуса у пересечения главных существующих компо-</w:t>
      </w:r>
      <w:r>
        <w:rPr>
          <w:spacing w:val="1"/>
          <w:w w:val="95"/>
        </w:rPr>
        <w:t> </w:t>
      </w:r>
      <w:r>
        <w:rPr>
          <w:spacing w:val="-2"/>
        </w:rPr>
        <w:t>зиционных</w:t>
      </w:r>
      <w:r>
        <w:rPr>
          <w:spacing w:val="-8"/>
        </w:rPr>
        <w:t> </w:t>
      </w:r>
      <w:r>
        <w:rPr>
          <w:spacing w:val="-2"/>
        </w:rPr>
        <w:t>осей:</w:t>
      </w:r>
      <w:r>
        <w:rPr>
          <w:spacing w:val="-8"/>
        </w:rPr>
        <w:t> </w:t>
      </w:r>
      <w:r>
        <w:rPr>
          <w:spacing w:val="-1"/>
        </w:rPr>
        <w:t>улицы</w:t>
      </w:r>
      <w:r>
        <w:rPr>
          <w:spacing w:val="-7"/>
        </w:rPr>
        <w:t> </w:t>
      </w:r>
      <w:r>
        <w:rPr>
          <w:spacing w:val="-1"/>
        </w:rPr>
        <w:t>Александра</w:t>
      </w:r>
      <w:r>
        <w:rPr>
          <w:spacing w:val="-8"/>
        </w:rPr>
        <w:t> </w:t>
      </w:r>
      <w:r>
        <w:rPr>
          <w:spacing w:val="-1"/>
        </w:rPr>
        <w:t>Блока,</w:t>
      </w:r>
      <w:r>
        <w:rPr>
          <w:spacing w:val="-7"/>
        </w:rPr>
        <w:t> </w:t>
      </w:r>
      <w:r>
        <w:rPr>
          <w:spacing w:val="-1"/>
        </w:rPr>
        <w:t>Перевозной</w:t>
      </w:r>
      <w:r>
        <w:rPr>
          <w:spacing w:val="-8"/>
        </w:rPr>
        <w:t> </w:t>
      </w:r>
      <w:r>
        <w:rPr>
          <w:spacing w:val="-1"/>
        </w:rPr>
        <w:t>улицы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Матисова</w:t>
      </w:r>
      <w:r>
        <w:rPr>
          <w:spacing w:val="-37"/>
        </w:rPr>
        <w:t> </w:t>
      </w:r>
      <w:r>
        <w:rPr/>
        <w:t>переулка.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связи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этим</w:t>
      </w:r>
      <w:r>
        <w:rPr>
          <w:spacing w:val="-2"/>
        </w:rPr>
        <w:t> </w:t>
      </w:r>
      <w:r>
        <w:rPr/>
        <w:t>участок</w:t>
      </w:r>
      <w:r>
        <w:rPr>
          <w:spacing w:val="-3"/>
        </w:rPr>
        <w:t> </w:t>
      </w:r>
      <w:r>
        <w:rPr/>
        <w:t>проектирования</w:t>
      </w:r>
      <w:r>
        <w:rPr>
          <w:spacing w:val="-2"/>
        </w:rPr>
        <w:t> </w:t>
      </w:r>
      <w:r>
        <w:rPr/>
        <w:t>разрабатываемого</w:t>
      </w:r>
      <w:r>
        <w:rPr>
          <w:spacing w:val="-2"/>
        </w:rPr>
        <w:t> </w:t>
      </w:r>
      <w:r>
        <w:rPr/>
        <w:t>объ-</w:t>
      </w:r>
      <w:r>
        <w:rPr>
          <w:spacing w:val="-37"/>
        </w:rPr>
        <w:t> </w:t>
      </w:r>
      <w:r>
        <w:rPr/>
        <w:t>екта</w:t>
      </w:r>
      <w:r>
        <w:rPr>
          <w:spacing w:val="-10"/>
        </w:rPr>
        <w:t> </w:t>
      </w:r>
      <w:r>
        <w:rPr/>
        <w:t>оказывается</w:t>
      </w:r>
      <w:r>
        <w:rPr>
          <w:spacing w:val="-9"/>
        </w:rPr>
        <w:t> </w:t>
      </w:r>
      <w:r>
        <w:rPr/>
        <w:t>важным</w:t>
      </w:r>
      <w:r>
        <w:rPr>
          <w:spacing w:val="-10"/>
        </w:rPr>
        <w:t> </w:t>
      </w:r>
      <w:r>
        <w:rPr/>
        <w:t>градоформирующим</w:t>
      </w:r>
      <w:r>
        <w:rPr>
          <w:spacing w:val="-9"/>
        </w:rPr>
        <w:t> </w:t>
      </w:r>
      <w:r>
        <w:rPr/>
        <w:t>местом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точкой</w:t>
      </w:r>
      <w:r>
        <w:rPr>
          <w:spacing w:val="-10"/>
        </w:rPr>
        <w:t> </w:t>
      </w:r>
      <w:r>
        <w:rPr/>
        <w:t>притяже-</w:t>
      </w:r>
      <w:r>
        <w:rPr>
          <w:spacing w:val="-37"/>
        </w:rPr>
        <w:t> </w:t>
      </w:r>
      <w:r>
        <w:rPr/>
        <w:t>ния</w:t>
      </w:r>
      <w:r>
        <w:rPr>
          <w:spacing w:val="-2"/>
        </w:rPr>
        <w:t> </w:t>
      </w:r>
      <w:r>
        <w:rPr/>
        <w:t>всего кампуса.</w:t>
      </w:r>
    </w:p>
    <w:p>
      <w:pPr>
        <w:pStyle w:val="BodyText"/>
        <w:spacing w:line="249" w:lineRule="auto" w:before="4"/>
        <w:ind w:left="173" w:right="2" w:firstLine="283"/>
        <w:jc w:val="both"/>
      </w:pPr>
      <w:r>
        <w:rPr>
          <w:spacing w:val="-2"/>
        </w:rPr>
        <w:t>ARCHILAB</w:t>
      </w:r>
      <w:r>
        <w:rPr>
          <w:spacing w:val="-7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это</w:t>
      </w:r>
      <w:r>
        <w:rPr>
          <w:spacing w:val="-7"/>
        </w:rPr>
        <w:t> </w:t>
      </w:r>
      <w:r>
        <w:rPr>
          <w:spacing w:val="-2"/>
        </w:rPr>
        <w:t>главный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кампуса</w:t>
      </w:r>
      <w:r>
        <w:rPr>
          <w:spacing w:val="-8"/>
        </w:rPr>
        <w:t> </w:t>
      </w:r>
      <w:r>
        <w:rPr>
          <w:spacing w:val="-1"/>
        </w:rPr>
        <w:t>многофункциональ-</w:t>
      </w:r>
      <w:r>
        <w:rPr>
          <w:spacing w:val="-37"/>
        </w:rPr>
        <w:t> </w:t>
      </w:r>
      <w:r>
        <w:rPr>
          <w:w w:val="95"/>
        </w:rPr>
        <w:t>ный центр со взаимосвязанными общественными пространствами культур-</w:t>
      </w:r>
      <w:r>
        <w:rPr>
          <w:spacing w:val="1"/>
          <w:w w:val="95"/>
        </w:rPr>
        <w:t> </w:t>
      </w:r>
      <w:r>
        <w:rPr/>
        <w:t>ного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образовательного назначения</w:t>
      </w:r>
      <w:r>
        <w:rPr>
          <w:spacing w:val="-1"/>
        </w:rPr>
        <w:t> </w:t>
      </w:r>
      <w:r>
        <w:rPr/>
        <w:t>(рис. 2).</w:t>
      </w:r>
    </w:p>
    <w:p>
      <w:pPr>
        <w:pStyle w:val="BodyText"/>
        <w:spacing w:line="249" w:lineRule="auto" w:before="2"/>
        <w:ind w:left="173" w:right="2" w:firstLine="283"/>
        <w:jc w:val="both"/>
      </w:pPr>
      <w:r>
        <w:rPr/>
        <w:t>Основной вход организован с южной стороны центрального объема</w:t>
      </w:r>
      <w:r>
        <w:rPr>
          <w:spacing w:val="1"/>
        </w:rPr>
        <w:t> </w:t>
      </w:r>
      <w:r>
        <w:rPr/>
        <w:t>здания.</w:t>
      </w:r>
      <w:r>
        <w:rPr>
          <w:spacing w:val="9"/>
        </w:rPr>
        <w:t> </w:t>
      </w:r>
      <w:r>
        <w:rPr/>
        <w:t>На</w:t>
      </w:r>
      <w:r>
        <w:rPr>
          <w:spacing w:val="10"/>
        </w:rPr>
        <w:t> </w:t>
      </w:r>
      <w:r>
        <w:rPr/>
        <w:t>его</w:t>
      </w:r>
      <w:r>
        <w:rPr>
          <w:spacing w:val="9"/>
        </w:rPr>
        <w:t> </w:t>
      </w:r>
      <w:r>
        <w:rPr/>
        <w:t>первом</w:t>
      </w:r>
      <w:r>
        <w:rPr>
          <w:spacing w:val="10"/>
        </w:rPr>
        <w:t> </w:t>
      </w:r>
      <w:r>
        <w:rPr/>
        <w:t>этаже</w:t>
      </w:r>
      <w:r>
        <w:rPr>
          <w:spacing w:val="10"/>
        </w:rPr>
        <w:t> </w:t>
      </w:r>
      <w:r>
        <w:rPr/>
        <w:t>располагается</w:t>
      </w:r>
      <w:r>
        <w:rPr>
          <w:spacing w:val="9"/>
        </w:rPr>
        <w:t> </w:t>
      </w:r>
      <w:r>
        <w:rPr/>
        <w:t>event-площадка</w:t>
      </w:r>
      <w:r>
        <w:rPr>
          <w:spacing w:val="10"/>
        </w:rPr>
        <w:t> </w:t>
      </w:r>
      <w:r>
        <w:rPr/>
        <w:t>и</w:t>
      </w:r>
      <w:r>
        <w:rPr>
          <w:spacing w:val="9"/>
        </w:rPr>
        <w:t> </w:t>
      </w:r>
      <w:r>
        <w:rPr/>
        <w:t>макетный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/>
        <w:t>музей. На втором уровне – мастерские с возможностью индивидуальной</w:t>
      </w:r>
      <w:r>
        <w:rPr>
          <w:spacing w:val="1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коллективной</w:t>
      </w:r>
      <w:r>
        <w:rPr>
          <w:spacing w:val="-9"/>
        </w:rPr>
        <w:t> </w:t>
      </w:r>
      <w:r>
        <w:rPr>
          <w:spacing w:val="-1"/>
        </w:rPr>
        <w:t>работы,</w:t>
      </w:r>
      <w:r>
        <w:rPr>
          <w:spacing w:val="-9"/>
        </w:rPr>
        <w:t> </w:t>
      </w:r>
      <w:r>
        <w:rPr>
          <w:spacing w:val="-1"/>
        </w:rPr>
        <w:t>помещения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/>
        <w:t>3D</w:t>
      </w:r>
      <w:r>
        <w:rPr>
          <w:spacing w:val="-9"/>
        </w:rPr>
        <w:t> </w:t>
      </w:r>
      <w:r>
        <w:rPr/>
        <w:t>печати,</w:t>
      </w:r>
      <w:r>
        <w:rPr>
          <w:spacing w:val="-9"/>
        </w:rPr>
        <w:t> </w:t>
      </w:r>
      <w:r>
        <w:rPr/>
        <w:t>деревообработки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ла-</w:t>
      </w:r>
      <w:r>
        <w:rPr>
          <w:spacing w:val="1"/>
        </w:rPr>
        <w:t> </w:t>
      </w:r>
      <w:r>
        <w:rPr/>
        <w:t>зерной резки. Третий этаж – это компьютерный зал технологий с зона-</w:t>
      </w:r>
      <w:r>
        <w:rPr>
          <w:spacing w:val="1"/>
        </w:rPr>
        <w:t> </w:t>
      </w:r>
      <w:r>
        <w:rPr>
          <w:spacing w:val="-1"/>
        </w:rPr>
        <w:t>ми</w:t>
      </w:r>
      <w:r>
        <w:rPr>
          <w:spacing w:val="-9"/>
        </w:rPr>
        <w:t> </w:t>
      </w:r>
      <w:r>
        <w:rPr>
          <w:spacing w:val="-1"/>
        </w:rPr>
        <w:t>отдыха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блоками</w:t>
      </w:r>
      <w:r>
        <w:rPr>
          <w:spacing w:val="-9"/>
        </w:rPr>
        <w:t> </w:t>
      </w:r>
      <w:r>
        <w:rPr/>
        <w:t>аудиторий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конференций.</w:t>
      </w:r>
      <w:r>
        <w:rPr>
          <w:spacing w:val="-9"/>
        </w:rPr>
        <w:t> </w:t>
      </w:r>
      <w:r>
        <w:rPr/>
        <w:t>Четвертый</w:t>
      </w:r>
      <w:r>
        <w:rPr>
          <w:spacing w:val="-9"/>
        </w:rPr>
        <w:t> </w:t>
      </w:r>
      <w:r>
        <w:rPr/>
        <w:t>этаж</w:t>
      </w:r>
      <w:r>
        <w:rPr>
          <w:spacing w:val="-6"/>
        </w:rPr>
        <w:t> </w:t>
      </w:r>
      <w:r>
        <w:rPr/>
        <w:t>–</w:t>
      </w:r>
      <w:r>
        <w:rPr>
          <w:spacing w:val="-9"/>
        </w:rPr>
        <w:t> </w:t>
      </w:r>
      <w:r>
        <w:rPr/>
        <w:t>про-</w:t>
      </w:r>
      <w:r>
        <w:rPr>
          <w:spacing w:val="1"/>
        </w:rPr>
        <w:t> </w:t>
      </w:r>
      <w:r>
        <w:rPr/>
        <w:t>странство</w:t>
      </w:r>
      <w:r>
        <w:rPr>
          <w:spacing w:val="-3"/>
        </w:rPr>
        <w:t> </w:t>
      </w:r>
      <w:r>
        <w:rPr/>
        <w:t>под</w:t>
      </w:r>
      <w:r>
        <w:rPr>
          <w:spacing w:val="-3"/>
        </w:rPr>
        <w:t> </w:t>
      </w:r>
      <w:r>
        <w:rPr/>
        <w:t>офисы,</w:t>
      </w:r>
      <w:r>
        <w:rPr>
          <w:spacing w:val="-3"/>
        </w:rPr>
        <w:t> </w:t>
      </w:r>
      <w:r>
        <w:rPr/>
        <w:t>а</w:t>
      </w:r>
      <w:r>
        <w:rPr>
          <w:spacing w:val="-2"/>
        </w:rPr>
        <w:t> </w:t>
      </w:r>
      <w:r>
        <w:rPr/>
        <w:t>именно</w:t>
      </w:r>
      <w:r>
        <w:rPr>
          <w:spacing w:val="-4"/>
        </w:rPr>
        <w:t> </w:t>
      </w:r>
      <w:r>
        <w:rPr/>
        <w:t>под</w:t>
      </w:r>
      <w:r>
        <w:rPr>
          <w:spacing w:val="-3"/>
        </w:rPr>
        <w:t> </w:t>
      </w:r>
      <w:r>
        <w:rPr/>
        <w:t>действующие</w:t>
      </w:r>
      <w:r>
        <w:rPr>
          <w:spacing w:val="-2"/>
        </w:rPr>
        <w:t> </w:t>
      </w:r>
      <w:r>
        <w:rPr/>
        <w:t>архитектурные</w:t>
      </w:r>
      <w:r>
        <w:rPr>
          <w:spacing w:val="-3"/>
        </w:rPr>
        <w:t> </w:t>
      </w:r>
      <w:r>
        <w:rPr/>
        <w:t>бюро.</w:t>
      </w:r>
    </w:p>
    <w:p>
      <w:pPr>
        <w:pStyle w:val="BodyText"/>
        <w:spacing w:line="249" w:lineRule="auto" w:before="4"/>
        <w:ind w:left="173" w:right="266" w:firstLine="283"/>
        <w:jc w:val="both"/>
      </w:pPr>
      <w:r>
        <w:rPr/>
        <w:t>На первом уровне второго блока, находящегося с западной стороны</w:t>
      </w:r>
      <w:r>
        <w:rPr>
          <w:spacing w:val="1"/>
        </w:rPr>
        <w:t> </w:t>
      </w:r>
      <w:r>
        <w:rPr/>
        <w:t>участка, размещен фуд-корт, кафе и киноклуб с малым уличным киноте-</w:t>
      </w:r>
      <w:r>
        <w:rPr>
          <w:spacing w:val="-37"/>
        </w:rPr>
        <w:t> </w:t>
      </w:r>
      <w:r>
        <w:rPr/>
        <w:t>атром. На втором этаже – терраса с участком крытых коворкингов на пе-</w:t>
      </w:r>
      <w:r>
        <w:rPr>
          <w:spacing w:val="-37"/>
        </w:rPr>
        <w:t> </w:t>
      </w:r>
      <w:r>
        <w:rPr/>
        <w:t>шеходной</w:t>
      </w:r>
      <w:r>
        <w:rPr>
          <w:spacing w:val="-5"/>
        </w:rPr>
        <w:t> </w:t>
      </w:r>
      <w:r>
        <w:rPr/>
        <w:t>эстакаде,</w:t>
      </w:r>
      <w:r>
        <w:rPr>
          <w:spacing w:val="-4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представляют</w:t>
      </w:r>
      <w:r>
        <w:rPr>
          <w:spacing w:val="-4"/>
        </w:rPr>
        <w:t> </w:t>
      </w:r>
      <w:r>
        <w:rPr/>
        <w:t>собой</w:t>
      </w:r>
      <w:r>
        <w:rPr>
          <w:spacing w:val="-5"/>
        </w:rPr>
        <w:t> </w:t>
      </w:r>
      <w:r>
        <w:rPr/>
        <w:t>эллипсовидные</w:t>
      </w:r>
      <w:r>
        <w:rPr>
          <w:spacing w:val="-4"/>
        </w:rPr>
        <w:t> </w:t>
      </w:r>
      <w:r>
        <w:rPr/>
        <w:t>модули</w:t>
      </w:r>
      <w:r>
        <w:rPr>
          <w:spacing w:val="-38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3).</w:t>
      </w:r>
      <w:r>
        <w:rPr>
          <w:spacing w:val="-4"/>
        </w:rPr>
        <w:t> </w:t>
      </w:r>
      <w:r>
        <w:rPr/>
        <w:t>Третий</w:t>
      </w:r>
      <w:r>
        <w:rPr>
          <w:spacing w:val="-5"/>
        </w:rPr>
        <w:t> </w:t>
      </w:r>
      <w:r>
        <w:rPr/>
        <w:t>уровень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/>
        <w:t>арт-галерея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конференц-залами,</w:t>
      </w:r>
      <w:r>
        <w:rPr>
          <w:spacing w:val="-4"/>
        </w:rPr>
        <w:t> </w:t>
      </w:r>
      <w:r>
        <w:rPr/>
        <w:t>а</w:t>
      </w:r>
      <w:r>
        <w:rPr>
          <w:spacing w:val="-5"/>
        </w:rPr>
        <w:t> </w:t>
      </w:r>
      <w:r>
        <w:rPr/>
        <w:t>четвертый</w:t>
      </w:r>
      <w:r>
        <w:rPr>
          <w:spacing w:val="-2"/>
        </w:rPr>
        <w:t> </w:t>
      </w:r>
      <w:r>
        <w:rPr/>
        <w:t>–</w:t>
      </w:r>
      <w:r>
        <w:rPr>
          <w:spacing w:val="-38"/>
        </w:rPr>
        <w:t> </w:t>
      </w:r>
      <w:r>
        <w:rPr/>
        <w:t>помещения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сдачи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аренду</w:t>
      </w:r>
      <w:r>
        <w:rPr>
          <w:spacing w:val="-3"/>
        </w:rPr>
        <w:t> </w:t>
      </w:r>
      <w:r>
        <w:rPr/>
        <w:t>архитектурным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строительным</w:t>
      </w:r>
      <w:r>
        <w:rPr>
          <w:spacing w:val="-4"/>
        </w:rPr>
        <w:t> </w:t>
      </w:r>
      <w:r>
        <w:rPr/>
        <w:t>компани-</w:t>
      </w:r>
      <w:r>
        <w:rPr>
          <w:spacing w:val="-37"/>
        </w:rPr>
        <w:t> </w:t>
      </w:r>
      <w:r>
        <w:rPr/>
        <w:t>ям.</w:t>
      </w:r>
      <w:r>
        <w:rPr>
          <w:spacing w:val="-6"/>
        </w:rPr>
        <w:t> </w:t>
      </w:r>
      <w:r>
        <w:rPr/>
        <w:t>Еще</w:t>
      </w:r>
      <w:r>
        <w:rPr>
          <w:spacing w:val="-6"/>
        </w:rPr>
        <w:t> </w:t>
      </w:r>
      <w:r>
        <w:rPr/>
        <w:t>выше</w:t>
      </w:r>
      <w:r>
        <w:rPr>
          <w:spacing w:val="-6"/>
        </w:rPr>
        <w:t> </w:t>
      </w:r>
      <w:r>
        <w:rPr/>
        <w:t>располагается</w:t>
      </w:r>
      <w:r>
        <w:rPr>
          <w:spacing w:val="-6"/>
        </w:rPr>
        <w:t> </w:t>
      </w:r>
      <w:r>
        <w:rPr/>
        <w:t>библиотека,</w:t>
      </w:r>
      <w:r>
        <w:rPr>
          <w:spacing w:val="-6"/>
        </w:rPr>
        <w:t> </w:t>
      </w:r>
      <w:r>
        <w:rPr/>
        <w:t>объем</w:t>
      </w:r>
      <w:r>
        <w:rPr>
          <w:spacing w:val="-5"/>
        </w:rPr>
        <w:t> </w:t>
      </w:r>
      <w:r>
        <w:rPr/>
        <w:t>которой</w:t>
      </w:r>
      <w:r>
        <w:rPr>
          <w:spacing w:val="-6"/>
        </w:rPr>
        <w:t> </w:t>
      </w:r>
      <w:r>
        <w:rPr/>
        <w:t>нависает</w:t>
      </w:r>
      <w:r>
        <w:rPr>
          <w:spacing w:val="-6"/>
        </w:rPr>
        <w:t> </w:t>
      </w:r>
      <w:r>
        <w:rPr/>
        <w:t>над</w:t>
      </w:r>
      <w:r>
        <w:rPr>
          <w:spacing w:val="-6"/>
        </w:rPr>
        <w:t> </w:t>
      </w:r>
      <w:r>
        <w:rPr/>
        <w:t>ос-</w:t>
      </w:r>
      <w:r>
        <w:rPr>
          <w:spacing w:val="-38"/>
        </w:rPr>
        <w:t> </w:t>
      </w:r>
      <w:r>
        <w:rPr/>
        <w:t>новными</w:t>
      </w:r>
      <w:r>
        <w:rPr>
          <w:spacing w:val="-4"/>
        </w:rPr>
        <w:t> </w:t>
      </w:r>
      <w:r>
        <w:rPr/>
        <w:t>двумя</w:t>
      </w:r>
      <w:r>
        <w:rPr>
          <w:spacing w:val="-2"/>
        </w:rPr>
        <w:t> </w:t>
      </w:r>
      <w:r>
        <w:rPr/>
        <w:t>блоками</w:t>
      </w:r>
      <w:r>
        <w:rPr>
          <w:spacing w:val="-2"/>
        </w:rPr>
        <w:t> </w:t>
      </w:r>
      <w:r>
        <w:rPr/>
        <w:t>культурно-образовательного</w:t>
      </w:r>
      <w:r>
        <w:rPr>
          <w:spacing w:val="-3"/>
        </w:rPr>
        <w:t> </w:t>
      </w:r>
      <w:r>
        <w:rPr/>
        <w:t>центра.</w:t>
      </w:r>
    </w:p>
    <w:p>
      <w:pPr>
        <w:pStyle w:val="BodyText"/>
        <w:spacing w:line="249" w:lineRule="auto" w:before="5"/>
        <w:ind w:left="173" w:right="268" w:firstLine="283"/>
        <w:jc w:val="both"/>
      </w:pP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кровле</w:t>
      </w:r>
      <w:r>
        <w:rPr>
          <w:spacing w:val="-7"/>
        </w:rPr>
        <w:t> </w:t>
      </w:r>
      <w:r>
        <w:rPr>
          <w:spacing w:val="-2"/>
        </w:rPr>
        <w:t>центра,</w:t>
      </w:r>
      <w:r>
        <w:rPr>
          <w:spacing w:val="-7"/>
        </w:rPr>
        <w:t> </w:t>
      </w:r>
      <w:r>
        <w:rPr>
          <w:spacing w:val="-2"/>
        </w:rPr>
        <w:t>под</w:t>
      </w:r>
      <w:r>
        <w:rPr>
          <w:spacing w:val="-7"/>
        </w:rPr>
        <w:t> </w:t>
      </w:r>
      <w:r>
        <w:rPr>
          <w:spacing w:val="-2"/>
        </w:rPr>
        <w:t>гнутой</w:t>
      </w:r>
      <w:r>
        <w:rPr>
          <w:spacing w:val="-7"/>
        </w:rPr>
        <w:t> </w:t>
      </w:r>
      <w:r>
        <w:rPr>
          <w:spacing w:val="-2"/>
        </w:rPr>
        <w:t>конструкцией</w:t>
      </w:r>
      <w:r>
        <w:rPr>
          <w:spacing w:val="-7"/>
        </w:rPr>
        <w:t> </w:t>
      </w:r>
      <w:r>
        <w:rPr>
          <w:spacing w:val="-1"/>
        </w:rPr>
        <w:t>из</w:t>
      </w:r>
      <w:r>
        <w:rPr>
          <w:spacing w:val="-7"/>
        </w:rPr>
        <w:t> </w:t>
      </w:r>
      <w:r>
        <w:rPr>
          <w:spacing w:val="-1"/>
        </w:rPr>
        <w:t>множества</w:t>
      </w:r>
      <w:r>
        <w:rPr>
          <w:spacing w:val="-8"/>
        </w:rPr>
        <w:t> </w:t>
      </w:r>
      <w:r>
        <w:rPr>
          <w:spacing w:val="-1"/>
        </w:rPr>
        <w:t>светопропу-</w:t>
      </w:r>
      <w:r>
        <w:rPr>
          <w:spacing w:val="-37"/>
        </w:rPr>
        <w:t> </w:t>
      </w:r>
      <w:r>
        <w:rPr>
          <w:spacing w:val="-2"/>
        </w:rPr>
        <w:t>скающих панелей, предполагается </w:t>
      </w:r>
      <w:r>
        <w:rPr>
          <w:spacing w:val="-1"/>
        </w:rPr>
        <w:t>размещение смотровых площадок и зон</w:t>
      </w:r>
      <w:r>
        <w:rPr>
          <w:spacing w:val="-38"/>
        </w:rPr>
        <w:t> </w:t>
      </w:r>
      <w:r>
        <w:rPr/>
        <w:t>отдыха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летнее время</w:t>
      </w:r>
      <w:r>
        <w:rPr>
          <w:spacing w:val="-1"/>
        </w:rPr>
        <w:t> </w:t>
      </w:r>
      <w:r>
        <w:rPr/>
        <w:t>[2].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/>
        <w:t>Форма</w:t>
      </w:r>
      <w:r>
        <w:rPr>
          <w:spacing w:val="-6"/>
        </w:rPr>
        <w:t> </w:t>
      </w:r>
      <w:r>
        <w:rPr/>
        <w:t>плана</w:t>
      </w:r>
      <w:r>
        <w:rPr>
          <w:spacing w:val="-6"/>
        </w:rPr>
        <w:t> </w:t>
      </w:r>
      <w:r>
        <w:rPr/>
        <w:t>подчиняется</w:t>
      </w:r>
      <w:r>
        <w:rPr>
          <w:spacing w:val="-5"/>
        </w:rPr>
        <w:t> </w:t>
      </w:r>
      <w:r>
        <w:rPr/>
        <w:t>направлениям</w:t>
      </w:r>
      <w:r>
        <w:rPr>
          <w:spacing w:val="-6"/>
        </w:rPr>
        <w:t> </w:t>
      </w:r>
      <w:r>
        <w:rPr/>
        <w:t>трех</w:t>
      </w:r>
      <w:r>
        <w:rPr>
          <w:spacing w:val="-5"/>
        </w:rPr>
        <w:t> </w:t>
      </w:r>
      <w:r>
        <w:rPr/>
        <w:t>главных</w:t>
      </w:r>
      <w:r>
        <w:rPr>
          <w:spacing w:val="-6"/>
        </w:rPr>
        <w:t> </w:t>
      </w:r>
      <w:r>
        <w:rPr/>
        <w:t>композицион-</w:t>
      </w:r>
      <w:r>
        <w:rPr>
          <w:spacing w:val="-38"/>
        </w:rPr>
        <w:t> </w:t>
      </w:r>
      <w:r>
        <w:rPr/>
        <w:t>ных</w:t>
      </w:r>
      <w:r>
        <w:rPr>
          <w:spacing w:val="-6"/>
        </w:rPr>
        <w:t> </w:t>
      </w:r>
      <w:r>
        <w:rPr/>
        <w:t>осей,</w:t>
      </w:r>
      <w:r>
        <w:rPr>
          <w:spacing w:val="-5"/>
        </w:rPr>
        <w:t> </w:t>
      </w:r>
      <w:r>
        <w:rPr/>
        <w:t>являясь</w:t>
      </w:r>
      <w:r>
        <w:rPr>
          <w:spacing w:val="-5"/>
        </w:rPr>
        <w:t> </w:t>
      </w:r>
      <w:r>
        <w:rPr/>
        <w:t>продолжением</w:t>
      </w:r>
      <w:r>
        <w:rPr>
          <w:spacing w:val="-5"/>
        </w:rPr>
        <w:t> </w:t>
      </w:r>
      <w:r>
        <w:rPr/>
        <w:t>улиц</w:t>
      </w:r>
      <w:r>
        <w:rPr>
          <w:spacing w:val="-5"/>
        </w:rPr>
        <w:t> </w:t>
      </w:r>
      <w:r>
        <w:rPr/>
        <w:t>(рис.</w:t>
      </w:r>
      <w:r>
        <w:rPr>
          <w:spacing w:val="-5"/>
        </w:rPr>
        <w:t> </w:t>
      </w:r>
      <w:r>
        <w:rPr/>
        <w:t>4).</w:t>
      </w:r>
      <w:r>
        <w:rPr>
          <w:spacing w:val="-5"/>
        </w:rPr>
        <w:t> </w:t>
      </w:r>
      <w:r>
        <w:rPr/>
        <w:t>Тем</w:t>
      </w:r>
      <w:r>
        <w:rPr>
          <w:spacing w:val="-5"/>
        </w:rPr>
        <w:t> </w:t>
      </w:r>
      <w:r>
        <w:rPr/>
        <w:t>самым</w:t>
      </w:r>
      <w:r>
        <w:rPr>
          <w:spacing w:val="-6"/>
        </w:rPr>
        <w:t> </w:t>
      </w:r>
      <w:r>
        <w:rPr/>
        <w:t>культурно-об-</w:t>
      </w:r>
      <w:r>
        <w:rPr>
          <w:spacing w:val="-37"/>
        </w:rPr>
        <w:t> </w:t>
      </w:r>
      <w:r>
        <w:rPr>
          <w:spacing w:val="-1"/>
        </w:rPr>
        <w:t>разовательный</w:t>
      </w:r>
      <w:r>
        <w:rPr>
          <w:spacing w:val="-9"/>
        </w:rPr>
        <w:t> </w:t>
      </w:r>
      <w:r>
        <w:rPr>
          <w:spacing w:val="-1"/>
        </w:rPr>
        <w:t>центр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преграждает</w:t>
      </w:r>
      <w:r>
        <w:rPr>
          <w:spacing w:val="-9"/>
        </w:rPr>
        <w:t> </w:t>
      </w:r>
      <w:r>
        <w:rPr/>
        <w:t>путь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набережной,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лишь</w:t>
      </w:r>
      <w:r>
        <w:rPr>
          <w:spacing w:val="-8"/>
        </w:rPr>
        <w:t> </w:t>
      </w:r>
      <w:r>
        <w:rPr/>
        <w:t>наполня-</w:t>
      </w:r>
      <w:r>
        <w:rPr>
          <w:spacing w:val="-38"/>
        </w:rPr>
        <w:t> </w:t>
      </w:r>
      <w:r>
        <w:rPr/>
        <w:t>ет его функциональной значимостью. А форма и горизонтальный силуэт</w:t>
      </w:r>
      <w:r>
        <w:rPr>
          <w:spacing w:val="-37"/>
        </w:rPr>
        <w:t> </w:t>
      </w:r>
      <w:r>
        <w:rPr>
          <w:spacing w:val="-1"/>
        </w:rPr>
        <w:t>со</w:t>
      </w:r>
      <w:r>
        <w:rPr>
          <w:spacing w:val="-9"/>
        </w:rPr>
        <w:t> </w:t>
      </w:r>
      <w:r>
        <w:rPr>
          <w:spacing w:val="-1"/>
        </w:rPr>
        <w:t>стелющейся</w:t>
      </w:r>
      <w:r>
        <w:rPr>
          <w:spacing w:val="-8"/>
        </w:rPr>
        <w:t> </w:t>
      </w:r>
      <w:r>
        <w:rPr>
          <w:spacing w:val="-1"/>
        </w:rPr>
        <w:t>конструкцией</w:t>
      </w:r>
      <w:r>
        <w:rPr>
          <w:spacing w:val="-8"/>
        </w:rPr>
        <w:t> </w:t>
      </w:r>
      <w:r>
        <w:rPr/>
        <w:t>над</w:t>
      </w:r>
      <w:r>
        <w:rPr>
          <w:spacing w:val="-8"/>
        </w:rPr>
        <w:t> </w:t>
      </w:r>
      <w:r>
        <w:rPr/>
        <w:t>кровлей</w:t>
      </w:r>
      <w:r>
        <w:rPr>
          <w:spacing w:val="-8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создает</w:t>
      </w:r>
      <w:r>
        <w:rPr>
          <w:spacing w:val="-8"/>
        </w:rPr>
        <w:t> </w:t>
      </w:r>
      <w:r>
        <w:rPr/>
        <w:t>образ</w:t>
      </w:r>
      <w:r>
        <w:rPr>
          <w:spacing w:val="-8"/>
        </w:rPr>
        <w:t> </w:t>
      </w:r>
      <w:r>
        <w:rPr/>
        <w:t>открытых</w:t>
      </w:r>
      <w:r>
        <w:rPr>
          <w:spacing w:val="1"/>
        </w:rPr>
        <w:t> </w:t>
      </w:r>
      <w:r>
        <w:rPr/>
        <w:t>ворот,</w:t>
      </w:r>
      <w:r>
        <w:rPr>
          <w:spacing w:val="-1"/>
        </w:rPr>
        <w:t> </w:t>
      </w:r>
      <w:r>
        <w:rPr/>
        <w:t>ворот к</w:t>
      </w:r>
      <w:r>
        <w:rPr>
          <w:spacing w:val="-1"/>
        </w:rPr>
        <w:t> </w:t>
      </w:r>
      <w:r>
        <w:rPr/>
        <w:t>образованию и</w:t>
      </w:r>
      <w:r>
        <w:rPr>
          <w:spacing w:val="-2"/>
        </w:rPr>
        <w:t> </w:t>
      </w:r>
      <w:r>
        <w:rPr/>
        <w:t>самореализации.</w:t>
      </w:r>
    </w:p>
    <w:p>
      <w:pPr>
        <w:pStyle w:val="BodyText"/>
        <w:spacing w:line="249" w:lineRule="auto" w:before="4"/>
        <w:ind w:left="173" w:right="267" w:firstLine="283"/>
        <w:jc w:val="both"/>
      </w:pPr>
      <w:r>
        <w:rPr/>
        <w:t>Подобная</w:t>
      </w:r>
      <w:r>
        <w:rPr>
          <w:spacing w:val="-10"/>
        </w:rPr>
        <w:t> </w:t>
      </w:r>
      <w:r>
        <w:rPr/>
        <w:t>организация</w:t>
      </w:r>
      <w:r>
        <w:rPr>
          <w:spacing w:val="-9"/>
        </w:rPr>
        <w:t> </w:t>
      </w:r>
      <w:r>
        <w:rPr/>
        <w:t>культурно–образовательного</w:t>
      </w:r>
      <w:r>
        <w:rPr>
          <w:spacing w:val="-9"/>
        </w:rPr>
        <w:t> </w:t>
      </w:r>
      <w:r>
        <w:rPr/>
        <w:t>центра</w:t>
      </w:r>
      <w:r>
        <w:rPr>
          <w:spacing w:val="-9"/>
        </w:rPr>
        <w:t> </w:t>
      </w:r>
      <w:r>
        <w:rPr/>
        <w:t>позволит</w:t>
      </w:r>
      <w:r>
        <w:rPr>
          <w:spacing w:val="-37"/>
        </w:rPr>
        <w:t> </w:t>
      </w:r>
      <w:r>
        <w:rPr/>
        <w:t>сформировать выразительный образ как объекта, так и всего комплекса,</w:t>
      </w:r>
      <w:r>
        <w:rPr>
          <w:spacing w:val="1"/>
        </w:rPr>
        <w:t> </w:t>
      </w:r>
      <w:r>
        <w:rPr/>
        <w:t>и создать множество взаимосвязанных общественных пространств с раз-</w:t>
      </w:r>
      <w:r>
        <w:rPr>
          <w:spacing w:val="-37"/>
        </w:rPr>
        <w:t> </w:t>
      </w:r>
      <w:r>
        <w:rPr/>
        <w:t>ной</w:t>
      </w:r>
      <w:r>
        <w:rPr>
          <w:spacing w:val="-9"/>
        </w:rPr>
        <w:t> </w:t>
      </w:r>
      <w:r>
        <w:rPr/>
        <w:t>степенью</w:t>
      </w:r>
      <w:r>
        <w:rPr>
          <w:spacing w:val="-9"/>
        </w:rPr>
        <w:t> </w:t>
      </w:r>
      <w:r>
        <w:rPr/>
        <w:t>доступности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функциональной</w:t>
      </w:r>
      <w:r>
        <w:rPr>
          <w:spacing w:val="-9"/>
        </w:rPr>
        <w:t> </w:t>
      </w:r>
      <w:r>
        <w:rPr/>
        <w:t>направленности</w:t>
      </w:r>
      <w:r>
        <w:rPr>
          <w:spacing w:val="-9"/>
        </w:rPr>
        <w:t> </w:t>
      </w:r>
      <w:r>
        <w:rPr/>
        <w:t>(рис.</w:t>
      </w:r>
      <w:r>
        <w:rPr>
          <w:spacing w:val="-9"/>
        </w:rPr>
        <w:t> </w:t>
      </w:r>
      <w:r>
        <w:rPr/>
        <w:t>5,</w:t>
      </w:r>
      <w:r>
        <w:rPr>
          <w:spacing w:val="-9"/>
        </w:rPr>
        <w:t> </w:t>
      </w:r>
      <w:r>
        <w:rPr/>
        <w:t>6).</w:t>
      </w:r>
    </w:p>
    <w:p>
      <w:pPr>
        <w:pStyle w:val="BodyText"/>
        <w:spacing w:before="5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8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Моторина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Москвин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«Формирование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пространства</w:t>
      </w:r>
      <w:r>
        <w:rPr>
          <w:spacing w:val="-8"/>
          <w:sz w:val="16"/>
        </w:rPr>
        <w:t> </w:t>
      </w:r>
      <w:r>
        <w:rPr>
          <w:sz w:val="16"/>
        </w:rPr>
        <w:t>универ-</w:t>
      </w:r>
      <w:r>
        <w:rPr>
          <w:spacing w:val="-38"/>
          <w:sz w:val="16"/>
        </w:rPr>
        <w:t> </w:t>
      </w:r>
      <w:r>
        <w:rPr>
          <w:sz w:val="16"/>
        </w:rPr>
        <w:t>ситетских кампусов с целью создания благоприятных условий с уче-</w:t>
      </w:r>
      <w:r>
        <w:rPr>
          <w:spacing w:val="1"/>
          <w:sz w:val="16"/>
        </w:rPr>
        <w:t> </w:t>
      </w:r>
      <w:r>
        <w:rPr>
          <w:w w:val="95"/>
          <w:sz w:val="16"/>
        </w:rPr>
        <w:t>том современных требований и развития в структуре города» // Ве</w:t>
      </w:r>
      <w:hyperlink r:id="rId128">
        <w:r>
          <w:rPr>
            <w:w w:val="95"/>
            <w:sz w:val="16"/>
          </w:rPr>
          <w:t>стник</w:t>
        </w:r>
      </w:hyperlink>
      <w:r>
        <w:rPr>
          <w:spacing w:val="1"/>
          <w:w w:val="95"/>
          <w:sz w:val="16"/>
        </w:rPr>
        <w:t> </w:t>
      </w:r>
      <w:hyperlink r:id="rId128">
        <w:r>
          <w:rPr>
            <w:sz w:val="16"/>
          </w:rPr>
          <w:t>Российского университета дружбы народов. Серия: Агрономия и жи-</w:t>
        </w:r>
      </w:hyperlink>
      <w:r>
        <w:rPr>
          <w:spacing w:val="1"/>
          <w:sz w:val="16"/>
        </w:rPr>
        <w:t> </w:t>
      </w:r>
      <w:hyperlink r:id="rId128">
        <w:r>
          <w:rPr>
            <w:sz w:val="16"/>
          </w:rPr>
          <w:t>вотноводство</w:t>
        </w:r>
        <w:r>
          <w:rPr>
            <w:spacing w:val="-2"/>
            <w:sz w:val="16"/>
          </w:rPr>
          <w:t> </w:t>
        </w:r>
      </w:hyperlink>
      <w:r>
        <w:rPr>
          <w:sz w:val="16"/>
        </w:rPr>
        <w:t>/ №</w:t>
      </w:r>
      <w:r>
        <w:rPr>
          <w:spacing w:val="-1"/>
          <w:sz w:val="16"/>
        </w:rPr>
        <w:t> </w:t>
      </w:r>
      <w:r>
        <w:rPr>
          <w:sz w:val="16"/>
        </w:rPr>
        <w:t>5 2013.</w:t>
      </w:r>
    </w:p>
    <w:p>
      <w:pPr>
        <w:pStyle w:val="ListParagraph"/>
        <w:numPr>
          <w:ilvl w:val="0"/>
          <w:numId w:val="18"/>
        </w:numPr>
        <w:tabs>
          <w:tab w:pos="401" w:val="left" w:leader="none"/>
        </w:tabs>
        <w:spacing w:line="249" w:lineRule="auto" w:before="4" w:after="0"/>
        <w:ind w:left="400" w:right="266" w:hanging="227"/>
        <w:jc w:val="both"/>
        <w:rPr>
          <w:sz w:val="16"/>
        </w:rPr>
      </w:pPr>
      <w:r>
        <w:rPr>
          <w:sz w:val="16"/>
        </w:rPr>
        <w:t>Колодин К. И. Особенности архитектурно-планировочной организа-</w:t>
      </w:r>
      <w:r>
        <w:rPr>
          <w:spacing w:val="1"/>
          <w:sz w:val="16"/>
        </w:rPr>
        <w:t> </w:t>
      </w:r>
      <w:r>
        <w:rPr>
          <w:sz w:val="16"/>
        </w:rPr>
        <w:t>ции и формообразования объектов поселений, расположенных вбли-</w:t>
      </w:r>
      <w:r>
        <w:rPr>
          <w:spacing w:val="1"/>
          <w:sz w:val="16"/>
        </w:rPr>
        <w:t> </w:t>
      </w:r>
      <w:r>
        <w:rPr>
          <w:sz w:val="16"/>
        </w:rPr>
        <w:t>зи водоемов // Научный сборник // Новые идеи нового века // Том 3.</w:t>
      </w:r>
      <w:r>
        <w:rPr>
          <w:spacing w:val="1"/>
          <w:sz w:val="16"/>
        </w:rPr>
        <w:t> </w:t>
      </w:r>
      <w:r>
        <w:rPr>
          <w:sz w:val="16"/>
        </w:rPr>
        <w:t>Владивосток,</w:t>
      </w:r>
      <w:r>
        <w:rPr>
          <w:spacing w:val="-1"/>
          <w:sz w:val="16"/>
        </w:rPr>
        <w:t> </w:t>
      </w:r>
      <w:r>
        <w:rPr>
          <w:sz w:val="16"/>
        </w:rPr>
        <w:t>2017.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90" w:space="61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92640" id="docshape181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8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46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5095"/>
        <w:rPr>
          <w:sz w:val="20"/>
        </w:rPr>
      </w:pPr>
      <w:r>
        <w:rPr>
          <w:sz w:val="20"/>
        </w:rPr>
        <w:drawing>
          <wp:inline distT="0" distB="0" distL="0" distR="0">
            <wp:extent cx="3438615" cy="604266"/>
            <wp:effectExtent l="0" t="0" r="0" b="0"/>
            <wp:docPr id="161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3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615" cy="60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ind w:left="959"/>
      </w:pPr>
      <w:r>
        <w:rPr/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1002449</wp:posOffset>
            </wp:positionH>
            <wp:positionV relativeFrom="paragraph">
              <wp:posOffset>-3012739</wp:posOffset>
            </wp:positionV>
            <wp:extent cx="2362873" cy="2929191"/>
            <wp:effectExtent l="0" t="0" r="0" b="0"/>
            <wp:wrapNone/>
            <wp:docPr id="163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4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873" cy="2929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Генплан</w:t>
      </w:r>
      <w:r>
        <w:rPr>
          <w:spacing w:val="-5"/>
        </w:rPr>
        <w:t> </w:t>
      </w:r>
      <w:r>
        <w:rPr/>
        <w:t>архитектурного</w:t>
      </w:r>
      <w:r>
        <w:rPr>
          <w:spacing w:val="-5"/>
        </w:rPr>
        <w:t> </w:t>
      </w:r>
      <w:r>
        <w:rPr/>
        <w:t>кампуса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ind w:left="956" w:right="-58"/>
        <w:rPr>
          <w:sz w:val="20"/>
        </w:rPr>
      </w:pPr>
      <w:r>
        <w:rPr>
          <w:sz w:val="20"/>
        </w:rPr>
        <w:drawing>
          <wp:inline distT="0" distB="0" distL="0" distR="0">
            <wp:extent cx="2374108" cy="2753868"/>
            <wp:effectExtent l="0" t="0" r="0" b="0"/>
            <wp:docPr id="16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5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108" cy="275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5"/>
        <w:ind w:left="959"/>
      </w:pPr>
      <w:r>
        <w:rPr/>
        <w:t>Рис.</w:t>
      </w:r>
      <w:r>
        <w:rPr>
          <w:spacing w:val="-5"/>
        </w:rPr>
        <w:t> </w:t>
      </w:r>
      <w:r>
        <w:rPr/>
        <w:t>5.</w:t>
      </w:r>
      <w:r>
        <w:rPr>
          <w:spacing w:val="-4"/>
        </w:rPr>
        <w:t> </w:t>
      </w:r>
      <w:r>
        <w:rPr/>
        <w:t>Перспективные</w:t>
      </w:r>
      <w:r>
        <w:rPr>
          <w:spacing w:val="-4"/>
        </w:rPr>
        <w:t> </w:t>
      </w:r>
      <w:r>
        <w:rPr/>
        <w:t>изображения</w:t>
      </w:r>
    </w:p>
    <w:p>
      <w:pPr>
        <w:pStyle w:val="BodyText"/>
        <w:spacing w:before="58"/>
        <w:ind w:left="374"/>
      </w:pPr>
      <w:r>
        <w:rPr/>
        <w:br w:type="column"/>
      </w:r>
      <w:r>
        <w:rPr>
          <w:spacing w:val="-1"/>
        </w:rPr>
        <w:t>Рис.</w:t>
      </w:r>
      <w:r>
        <w:rPr>
          <w:spacing w:val="-9"/>
        </w:rPr>
        <w:t> </w:t>
      </w:r>
      <w:r>
        <w:rPr>
          <w:spacing w:val="-1"/>
        </w:rPr>
        <w:t>2.</w:t>
      </w:r>
      <w:r>
        <w:rPr>
          <w:spacing w:val="-8"/>
        </w:rPr>
        <w:t> </w:t>
      </w:r>
      <w:r>
        <w:rPr>
          <w:spacing w:val="-1"/>
        </w:rPr>
        <w:t>Главный</w:t>
      </w:r>
      <w:r>
        <w:rPr>
          <w:spacing w:val="-7"/>
        </w:rPr>
        <w:t> </w:t>
      </w:r>
      <w:r>
        <w:rPr/>
        <w:t>фасад</w:t>
      </w:r>
      <w:r>
        <w:rPr>
          <w:spacing w:val="-8"/>
        </w:rPr>
        <w:t> </w:t>
      </w:r>
      <w:r>
        <w:rPr/>
        <w:t>культурно-образовательного</w:t>
      </w:r>
      <w:r>
        <w:rPr>
          <w:spacing w:val="-7"/>
        </w:rPr>
        <w:t> </w:t>
      </w:r>
      <w:r>
        <w:rPr/>
        <w:t>центра</w:t>
      </w:r>
    </w:p>
    <w:p>
      <w:pPr>
        <w:pStyle w:val="BodyText"/>
        <w:spacing w:before="4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96">
            <wp:simplePos x="0" y="0"/>
            <wp:positionH relativeFrom="page">
              <wp:posOffset>3629652</wp:posOffset>
            </wp:positionH>
            <wp:positionV relativeFrom="paragraph">
              <wp:posOffset>83620</wp:posOffset>
            </wp:positionV>
            <wp:extent cx="3443782" cy="1198626"/>
            <wp:effectExtent l="0" t="0" r="0" b="0"/>
            <wp:wrapTopAndBottom/>
            <wp:docPr id="16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6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3782" cy="1198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374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Схема</w:t>
      </w:r>
      <w:r>
        <w:rPr>
          <w:spacing w:val="-5"/>
        </w:rPr>
        <w:t> </w:t>
      </w:r>
      <w:r>
        <w:rPr/>
        <w:t>крытых</w:t>
      </w:r>
      <w:r>
        <w:rPr>
          <w:spacing w:val="-6"/>
        </w:rPr>
        <w:t> </w:t>
      </w:r>
      <w:r>
        <w:rPr/>
        <w:t>коворкингов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пешеходной</w:t>
      </w:r>
      <w:r>
        <w:rPr>
          <w:spacing w:val="-6"/>
        </w:rPr>
        <w:t> </w:t>
      </w:r>
      <w:r>
        <w:rPr/>
        <w:t>эстакаде</w:t>
      </w:r>
    </w:p>
    <w:p>
      <w:pPr>
        <w:pStyle w:val="BodyText"/>
        <w:spacing w:before="2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97">
            <wp:simplePos x="0" y="0"/>
            <wp:positionH relativeFrom="page">
              <wp:posOffset>3656917</wp:posOffset>
            </wp:positionH>
            <wp:positionV relativeFrom="paragraph">
              <wp:posOffset>192368</wp:posOffset>
            </wp:positionV>
            <wp:extent cx="3406861" cy="3595878"/>
            <wp:effectExtent l="0" t="0" r="0" b="0"/>
            <wp:wrapTopAndBottom/>
            <wp:docPr id="169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7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861" cy="359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118"/>
        <w:ind w:left="417" w:right="150"/>
      </w:pPr>
      <w:r>
        <w:rPr/>
        <w:t>Рис.</w:t>
      </w:r>
      <w:r>
        <w:rPr>
          <w:spacing w:val="-7"/>
        </w:rPr>
        <w:t> </w:t>
      </w:r>
      <w:r>
        <w:rPr/>
        <w:t>4.</w:t>
      </w:r>
      <w:r>
        <w:rPr>
          <w:spacing w:val="-6"/>
        </w:rPr>
        <w:t> </w:t>
      </w:r>
      <w:r>
        <w:rPr/>
        <w:t>План</w:t>
      </w:r>
      <w:r>
        <w:rPr>
          <w:spacing w:val="-7"/>
        </w:rPr>
        <w:t> </w:t>
      </w:r>
      <w:r>
        <w:rPr/>
        <w:t>1-го</w:t>
      </w:r>
      <w:r>
        <w:rPr>
          <w:spacing w:val="-6"/>
        </w:rPr>
        <w:t> </w:t>
      </w:r>
      <w:r>
        <w:rPr/>
        <w:t>этажа</w:t>
      </w:r>
      <w:r>
        <w:rPr>
          <w:spacing w:val="-5"/>
        </w:rPr>
        <w:t> </w:t>
      </w:r>
      <w:r>
        <w:rPr/>
        <w:t>культурно-образовательного</w:t>
      </w:r>
      <w:r>
        <w:rPr>
          <w:spacing w:val="-6"/>
        </w:rPr>
        <w:t> </w:t>
      </w:r>
      <w:r>
        <w:rPr/>
        <w:t>центра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планы</w:t>
      </w:r>
      <w:r>
        <w:rPr>
          <w:spacing w:val="-37"/>
        </w:rPr>
        <w:t> </w:t>
      </w:r>
      <w:r>
        <w:rPr/>
        <w:t>библиотеки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4682" w:space="40"/>
            <w:col w:w="5988"/>
          </w:cols>
        </w:sectPr>
      </w:pPr>
    </w:p>
    <w:p>
      <w:pPr>
        <w:pStyle w:val="BodyText"/>
        <w:spacing w:before="7"/>
        <w:rPr>
          <w:sz w:val="1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90592" id="docshape18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90080" id="docshape18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89568" id="docshape185" filled="true" fillcolor="#e30613" stroked="false">
            <v:fill type="solid"/>
            <w10:wrap type="none"/>
          </v:rect>
        </w:pict>
      </w:r>
    </w:p>
    <w:p>
      <w:pPr>
        <w:pStyle w:val="BodyText"/>
        <w:ind w:left="956"/>
        <w:rPr>
          <w:sz w:val="20"/>
        </w:rPr>
      </w:pPr>
      <w:r>
        <w:rPr>
          <w:sz w:val="20"/>
        </w:rPr>
        <w:drawing>
          <wp:inline distT="0" distB="0" distL="0" distR="0">
            <wp:extent cx="6075916" cy="2743962"/>
            <wp:effectExtent l="0" t="0" r="0" b="0"/>
            <wp:docPr id="171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8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916" cy="274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9"/>
        <w:ind w:left="959"/>
      </w:pPr>
      <w:r>
        <w:rPr/>
        <w:t>Рис.</w:t>
      </w:r>
      <w:r>
        <w:rPr>
          <w:spacing w:val="-8"/>
        </w:rPr>
        <w:t> </w:t>
      </w:r>
      <w:r>
        <w:rPr/>
        <w:t>6.</w:t>
      </w:r>
      <w:r>
        <w:rPr>
          <w:spacing w:val="-6"/>
        </w:rPr>
        <w:t> </w:t>
      </w:r>
      <w:r>
        <w:rPr/>
        <w:t>Перспективное</w:t>
      </w:r>
      <w:r>
        <w:rPr>
          <w:spacing w:val="-6"/>
        </w:rPr>
        <w:t> </w:t>
      </w:r>
      <w:r>
        <w:rPr/>
        <w:t>изображение</w:t>
      </w:r>
      <w:r>
        <w:rPr>
          <w:spacing w:val="-7"/>
        </w:rPr>
        <w:t> </w:t>
      </w:r>
      <w:r>
        <w:rPr/>
        <w:t>культурно-образовательного</w:t>
      </w:r>
      <w:r>
        <w:rPr>
          <w:spacing w:val="-6"/>
        </w:rPr>
        <w:t> </w:t>
      </w:r>
      <w:r>
        <w:rPr/>
        <w:t>центра</w:t>
      </w:r>
      <w:r>
        <w:rPr>
          <w:spacing w:val="-6"/>
        </w:rPr>
        <w:t> </w:t>
      </w:r>
      <w:r>
        <w:rPr/>
        <w:t>со</w:t>
      </w:r>
      <w:r>
        <w:rPr>
          <w:spacing w:val="-7"/>
        </w:rPr>
        <w:t> </w:t>
      </w:r>
      <w:r>
        <w:rPr/>
        <w:t>стороны</w:t>
      </w:r>
      <w:r>
        <w:rPr>
          <w:spacing w:val="-6"/>
        </w:rPr>
        <w:t> </w:t>
      </w:r>
      <w:r>
        <w:rPr/>
        <w:t>набережной</w:t>
      </w:r>
    </w:p>
    <w:p>
      <w:pPr>
        <w:pStyle w:val="BodyText"/>
        <w:rPr>
          <w:sz w:val="22"/>
        </w:rPr>
      </w:pPr>
      <w:r>
        <w:rPr/>
        <w:pict>
          <v:shape style="position:absolute;margin-left:42.519699pt;margin-top:13.863579pt;width:513.1pt;height:.1pt;mso-position-horizontal-relative:page;mso-position-vertical-relative:paragraph;z-index:-15627264;mso-wrap-distance-left:0;mso-wrap-distance-right:0" id="docshape186" coordorigin="850,277" coordsize="10262,0" path="m850,277l11112,27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47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725.82</w:t>
      </w:r>
    </w:p>
    <w:p>
      <w:pPr>
        <w:spacing w:line="249" w:lineRule="auto" w:before="57"/>
        <w:ind w:left="173" w:right="939" w:firstLine="0"/>
        <w:jc w:val="left"/>
        <w:rPr>
          <w:sz w:val="16"/>
        </w:rPr>
      </w:pPr>
      <w:r>
        <w:rPr>
          <w:i/>
          <w:w w:val="95"/>
          <w:sz w:val="16"/>
        </w:rPr>
        <w:t>Елена Владимировна Ильич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170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135">
        <w:r>
          <w:rPr>
            <w:i/>
            <w:w w:val="95"/>
            <w:sz w:val="16"/>
          </w:rPr>
          <w:t>architecturelovers@yandex.ru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Elena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Vladimirovna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Ilich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Fyodorov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90" w:right="269" w:firstLine="900"/>
        <w:jc w:val="right"/>
      </w:pPr>
      <w:r>
        <w:rPr>
          <w:spacing w:val="-1"/>
          <w:w w:val="95"/>
        </w:rPr>
        <w:t>Assistant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аnd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5"/>
          <w:w w:val="95"/>
          <w:sz w:val="16"/>
        </w:rPr>
        <w:t> </w:t>
      </w:r>
      <w:hyperlink r:id="rId135">
        <w:r>
          <w:rPr>
            <w:i/>
            <w:w w:val="95"/>
            <w:sz w:val="16"/>
          </w:rPr>
          <w:t>architecturelovers@yandex.ru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25"/>
            <w:col w:w="2836"/>
          </w:cols>
        </w:sectPr>
      </w:pPr>
    </w:p>
    <w:p>
      <w:pPr>
        <w:pStyle w:val="BodyText"/>
        <w:spacing w:before="9"/>
        <w:rPr>
          <w:i/>
          <w:sz w:val="17"/>
        </w:rPr>
      </w:pPr>
    </w:p>
    <w:p>
      <w:pPr>
        <w:pStyle w:val="Heading1"/>
        <w:spacing w:before="88"/>
        <w:ind w:left="2123" w:right="2217"/>
      </w:pPr>
      <w:r>
        <w:rPr>
          <w:spacing w:val="-3"/>
        </w:rPr>
        <w:t>КИНЕМАТОГРАФИЧЕСКИЙ</w:t>
      </w:r>
      <w:r>
        <w:rPr>
          <w:spacing w:val="-13"/>
        </w:rPr>
        <w:t> </w:t>
      </w:r>
      <w:r>
        <w:rPr>
          <w:spacing w:val="-2"/>
        </w:rPr>
        <w:t>КОМПЛЕКС</w:t>
      </w:r>
    </w:p>
    <w:p>
      <w:pPr>
        <w:spacing w:before="14"/>
        <w:ind w:left="0" w:right="93" w:firstLine="0"/>
        <w:jc w:val="center"/>
        <w:rPr>
          <w:b/>
          <w:sz w:val="28"/>
        </w:rPr>
      </w:pPr>
      <w:r>
        <w:rPr>
          <w:b/>
          <w:sz w:val="28"/>
        </w:rPr>
        <w:t>С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МНОГОФУНКЦИОНАЛЬНЫМ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ПРЕМЬЕРНЫМ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ЦЕНТРОМ</w:t>
      </w:r>
    </w:p>
    <w:p>
      <w:pPr>
        <w:pStyle w:val="Heading2"/>
        <w:spacing w:before="241"/>
        <w:ind w:left="2122"/>
      </w:pPr>
      <w:r>
        <w:rPr>
          <w:spacing w:val="-1"/>
        </w:rPr>
        <w:t>CINEMATOGRAPHIC</w:t>
      </w:r>
      <w:r>
        <w:rPr>
          <w:spacing w:val="-14"/>
        </w:rPr>
        <w:t> </w:t>
      </w:r>
      <w:r>
        <w:rPr/>
        <w:t>COMPLEX</w:t>
      </w:r>
    </w:p>
    <w:p>
      <w:pPr>
        <w:spacing w:before="14"/>
        <w:ind w:left="2123" w:right="2217" w:firstLine="0"/>
        <w:jc w:val="center"/>
        <w:rPr>
          <w:sz w:val="28"/>
        </w:rPr>
      </w:pPr>
      <w:r>
        <w:rPr>
          <w:spacing w:val="-1"/>
          <w:sz w:val="28"/>
        </w:rPr>
        <w:t>WITH</w:t>
      </w:r>
      <w:r>
        <w:rPr>
          <w:spacing w:val="-8"/>
          <w:sz w:val="28"/>
        </w:rPr>
        <w:t> </w:t>
      </w:r>
      <w:r>
        <w:rPr>
          <w:sz w:val="28"/>
        </w:rPr>
        <w:t>MULTIFUNCTIONAL</w:t>
      </w:r>
      <w:r>
        <w:rPr>
          <w:spacing w:val="-17"/>
          <w:sz w:val="28"/>
        </w:rPr>
        <w:t> </w:t>
      </w:r>
      <w:r>
        <w:rPr>
          <w:sz w:val="28"/>
        </w:rPr>
        <w:t>PREMIER</w:t>
      </w:r>
      <w:r>
        <w:rPr>
          <w:spacing w:val="-8"/>
          <w:sz w:val="28"/>
        </w:rPr>
        <w:t> </w:t>
      </w:r>
      <w:r>
        <w:rPr>
          <w:sz w:val="28"/>
        </w:rPr>
        <w:t>CENTER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В статье рассматриваются особенности проектирования кинематографического комплекса с многофункциональным премьерным центром. Опре-</w:t>
      </w:r>
      <w:r>
        <w:rPr>
          <w:spacing w:val="-37"/>
        </w:rPr>
        <w:t> </w:t>
      </w:r>
      <w:r>
        <w:rPr/>
        <w:t>делены основные критерии к участку проектирования и выбран участок в Красносельском районе г. Санкт-Петербурга. Выявлены основные характе-</w:t>
      </w:r>
      <w:r>
        <w:rPr>
          <w:spacing w:val="-37"/>
        </w:rPr>
        <w:t> </w:t>
      </w:r>
      <w:r>
        <w:rPr/>
        <w:t>ристики площадки проектирования. Обозначено функциональное зонирование участка. Объектом проектирования является многофункциональный</w:t>
      </w:r>
      <w:r>
        <w:rPr>
          <w:spacing w:val="1"/>
        </w:rPr>
        <w:t> </w:t>
      </w:r>
      <w:r>
        <w:rPr/>
        <w:t>премьерный</w:t>
      </w:r>
      <w:r>
        <w:rPr>
          <w:spacing w:val="-9"/>
        </w:rPr>
        <w:t> </w:t>
      </w:r>
      <w:r>
        <w:rPr/>
        <w:t>центр,</w:t>
      </w:r>
      <w:r>
        <w:rPr>
          <w:spacing w:val="-9"/>
        </w:rPr>
        <w:t> </w:t>
      </w:r>
      <w:r>
        <w:rPr/>
        <w:t>предназначенный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проведения</w:t>
      </w:r>
      <w:r>
        <w:rPr>
          <w:spacing w:val="-9"/>
        </w:rPr>
        <w:t> </w:t>
      </w:r>
      <w:r>
        <w:rPr/>
        <w:t>кинопремий,</w:t>
      </w:r>
      <w:r>
        <w:rPr>
          <w:spacing w:val="-9"/>
        </w:rPr>
        <w:t> </w:t>
      </w:r>
      <w:r>
        <w:rPr/>
        <w:t>кинопоказов.</w:t>
      </w:r>
      <w:r>
        <w:rPr>
          <w:spacing w:val="-9"/>
        </w:rPr>
        <w:t> </w:t>
      </w:r>
      <w:r>
        <w:rPr/>
        <w:t>Определено</w:t>
      </w:r>
      <w:r>
        <w:rPr>
          <w:spacing w:val="-8"/>
        </w:rPr>
        <w:t> </w:t>
      </w:r>
      <w:r>
        <w:rPr/>
        <w:t>расположение</w:t>
      </w:r>
      <w:r>
        <w:rPr>
          <w:spacing w:val="-9"/>
        </w:rPr>
        <w:t> </w:t>
      </w:r>
      <w:r>
        <w:rPr/>
        <w:t>многофункционального</w:t>
      </w:r>
      <w:r>
        <w:rPr>
          <w:spacing w:val="-9"/>
        </w:rPr>
        <w:t> </w:t>
      </w:r>
      <w:r>
        <w:rPr/>
        <w:t>премьерного</w:t>
      </w:r>
      <w:r>
        <w:rPr>
          <w:spacing w:val="-9"/>
        </w:rPr>
        <w:t> </w:t>
      </w:r>
      <w:r>
        <w:rPr/>
        <w:t>цен-</w:t>
      </w:r>
      <w:r>
        <w:rPr>
          <w:spacing w:val="1"/>
        </w:rPr>
        <w:t> </w:t>
      </w:r>
      <w:r>
        <w:rPr/>
        <w:t>тра на участке относительно основных пешеходных путей, обозначены основные функциональные блоки, выявлены главные элементы объемно-про-</w:t>
      </w:r>
      <w:r>
        <w:rPr>
          <w:spacing w:val="-37"/>
        </w:rPr>
        <w:t> </w:t>
      </w:r>
      <w:r>
        <w:rPr/>
        <w:t>странственной</w:t>
      </w:r>
      <w:r>
        <w:rPr>
          <w:spacing w:val="-1"/>
        </w:rPr>
        <w:t> </w:t>
      </w:r>
      <w:r>
        <w:rPr/>
        <w:t>композиции.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>
          <w:i/>
        </w:rPr>
        <w:t>Ключевые слова</w:t>
      </w:r>
      <w:r>
        <w:rPr/>
        <w:t>: кинематографический комплекс, многофункциональный премьерный кинозал, ветроэнергетические установки, периферийные</w:t>
      </w:r>
      <w:r>
        <w:rPr>
          <w:spacing w:val="1"/>
        </w:rPr>
        <w:t> </w:t>
      </w:r>
      <w:r>
        <w:rPr/>
        <w:t>территории,</w:t>
      </w:r>
      <w:r>
        <w:rPr>
          <w:spacing w:val="-1"/>
        </w:rPr>
        <w:t> </w:t>
      </w:r>
      <w:r>
        <w:rPr/>
        <w:t>кинопроизводство.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The article discusses the features of designing a cinema complex with a multifunctional premier center. The main criteria for the design area are determined</w:t>
      </w:r>
      <w:r>
        <w:rPr>
          <w:spacing w:val="-37"/>
        </w:rPr>
        <w:t> </w:t>
      </w:r>
      <w:r>
        <w:rPr/>
        <w:t>and the site in the Krasnoselsky district of St. Petersburg is selected. The main characteristics of the design site are identified. Functional zoning of the site is in-</w:t>
      </w:r>
      <w:r>
        <w:rPr>
          <w:spacing w:val="-37"/>
        </w:rPr>
        <w:t> </w:t>
      </w:r>
      <w:r>
        <w:rPr>
          <w:spacing w:val="-1"/>
        </w:rPr>
        <w:t>dicated.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design</w:t>
      </w:r>
      <w:r>
        <w:rPr>
          <w:spacing w:val="-7"/>
        </w:rPr>
        <w:t> </w:t>
      </w:r>
      <w:r>
        <w:rPr>
          <w:spacing w:val="-1"/>
        </w:rPr>
        <w:t>object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a</w:t>
      </w:r>
      <w:r>
        <w:rPr>
          <w:spacing w:val="-6"/>
        </w:rPr>
        <w:t> </w:t>
      </w:r>
      <w:r>
        <w:rPr>
          <w:spacing w:val="-1"/>
        </w:rPr>
        <w:t>multifunctional</w:t>
      </w:r>
      <w:r>
        <w:rPr>
          <w:spacing w:val="-6"/>
        </w:rPr>
        <w:t> </w:t>
      </w:r>
      <w:r>
        <w:rPr/>
        <w:t>premier</w:t>
      </w:r>
      <w:r>
        <w:rPr>
          <w:spacing w:val="-6"/>
        </w:rPr>
        <w:t> </w:t>
      </w:r>
      <w:r>
        <w:rPr/>
        <w:t>center</w:t>
      </w:r>
      <w:r>
        <w:rPr>
          <w:spacing w:val="-7"/>
        </w:rPr>
        <w:t> </w:t>
      </w:r>
      <w:r>
        <w:rPr/>
        <w:t>designed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film</w:t>
      </w:r>
      <w:r>
        <w:rPr>
          <w:spacing w:val="-6"/>
        </w:rPr>
        <w:t> </w:t>
      </w:r>
      <w:r>
        <w:rPr/>
        <w:t>awards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film</w:t>
      </w:r>
      <w:r>
        <w:rPr>
          <w:spacing w:val="-6"/>
        </w:rPr>
        <w:t> </w:t>
      </w:r>
      <w:r>
        <w:rPr/>
        <w:t>screenings.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location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multifunctional</w:t>
      </w:r>
      <w:r>
        <w:rPr>
          <w:spacing w:val="-6"/>
        </w:rPr>
        <w:t> </w:t>
      </w:r>
      <w:r>
        <w:rPr/>
        <w:t>premier</w:t>
      </w:r>
      <w:r>
        <w:rPr>
          <w:spacing w:val="-6"/>
        </w:rPr>
        <w:t> </w:t>
      </w:r>
      <w:r>
        <w:rPr/>
        <w:t>center</w:t>
      </w:r>
      <w:r>
        <w:rPr>
          <w:spacing w:val="-6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site,</w:t>
      </w:r>
      <w:r>
        <w:rPr>
          <w:spacing w:val="-1"/>
        </w:rPr>
        <w:t> </w:t>
      </w:r>
      <w:r>
        <w:rPr/>
        <w:t>relative</w:t>
      </w:r>
      <w:r>
        <w:rPr>
          <w:spacing w:val="-1"/>
        </w:rPr>
        <w:t> </w:t>
      </w:r>
      <w:r>
        <w:rPr/>
        <w:t>to the main</w:t>
      </w:r>
      <w:r>
        <w:rPr>
          <w:spacing w:val="-1"/>
        </w:rPr>
        <w:t> </w:t>
      </w:r>
      <w:r>
        <w:rPr/>
        <w:t>pedestrian paths;</w:t>
      </w:r>
      <w:r>
        <w:rPr>
          <w:spacing w:val="-5"/>
        </w:rPr>
        <w:t> </w:t>
      </w:r>
      <w:r>
        <w:rPr/>
        <w:t>The main functional</w:t>
      </w:r>
      <w:r>
        <w:rPr>
          <w:spacing w:val="-1"/>
        </w:rPr>
        <w:t> </w:t>
      </w:r>
      <w:r>
        <w:rPr/>
        <w:t>blocks are indicated.</w:t>
      </w:r>
      <w:r>
        <w:rPr>
          <w:spacing w:val="-5"/>
        </w:rPr>
        <w:t> </w:t>
      </w:r>
      <w:r>
        <w:rPr/>
        <w:t>The main</w:t>
      </w:r>
      <w:r>
        <w:rPr>
          <w:spacing w:val="-1"/>
        </w:rPr>
        <w:t> </w:t>
      </w:r>
      <w:r>
        <w:rPr/>
        <w:t>elements of the</w:t>
      </w:r>
      <w:r>
        <w:rPr>
          <w:spacing w:val="-1"/>
        </w:rPr>
        <w:t> </w:t>
      </w:r>
      <w:r>
        <w:rPr/>
        <w:t>spatial</w:t>
      </w:r>
      <w:r>
        <w:rPr>
          <w:spacing w:val="-1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of the center</w:t>
      </w:r>
      <w:r>
        <w:rPr>
          <w:spacing w:val="-1"/>
        </w:rPr>
        <w:t> </w:t>
      </w:r>
      <w:r>
        <w:rPr/>
        <w:t>are revealed.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cinema</w:t>
      </w:r>
      <w:r>
        <w:rPr>
          <w:spacing w:val="-3"/>
        </w:rPr>
        <w:t> </w:t>
      </w:r>
      <w:r>
        <w:rPr/>
        <w:t>complex,</w:t>
      </w:r>
      <w:r>
        <w:rPr>
          <w:spacing w:val="-3"/>
        </w:rPr>
        <w:t> </w:t>
      </w:r>
      <w:r>
        <w:rPr/>
        <w:t>multifunctional</w:t>
      </w:r>
      <w:r>
        <w:rPr>
          <w:spacing w:val="-3"/>
        </w:rPr>
        <w:t> </w:t>
      </w:r>
      <w:r>
        <w:rPr/>
        <w:t>premier</w:t>
      </w:r>
      <w:r>
        <w:rPr>
          <w:spacing w:val="-3"/>
        </w:rPr>
        <w:t> </w:t>
      </w:r>
      <w:r>
        <w:rPr/>
        <w:t>cinema,</w:t>
      </w:r>
      <w:r>
        <w:rPr>
          <w:spacing w:val="-3"/>
        </w:rPr>
        <w:t> </w:t>
      </w:r>
      <w:r>
        <w:rPr/>
        <w:t>wind</w:t>
      </w:r>
      <w:r>
        <w:rPr>
          <w:spacing w:val="-4"/>
        </w:rPr>
        <w:t> </w:t>
      </w:r>
      <w:r>
        <w:rPr/>
        <w:t>energy,</w:t>
      </w:r>
      <w:r>
        <w:rPr>
          <w:spacing w:val="-3"/>
        </w:rPr>
        <w:t> </w:t>
      </w:r>
      <w:r>
        <w:rPr/>
        <w:t>peripheral</w:t>
      </w:r>
      <w:r>
        <w:rPr>
          <w:spacing w:val="-3"/>
        </w:rPr>
        <w:t> </w:t>
      </w:r>
      <w:r>
        <w:rPr/>
        <w:t>areas,</w:t>
      </w:r>
      <w:r>
        <w:rPr>
          <w:spacing w:val="-3"/>
        </w:rPr>
        <w:t> </w:t>
      </w:r>
      <w:r>
        <w:rPr/>
        <w:t>film</w:t>
      </w:r>
      <w:r>
        <w:rPr>
          <w:spacing w:val="-3"/>
        </w:rPr>
        <w:t> </w:t>
      </w:r>
      <w:r>
        <w:rPr/>
        <w:t>production.</w:t>
      </w: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/>
        <w:t>Современный</w:t>
      </w:r>
      <w:r>
        <w:rPr>
          <w:spacing w:val="-5"/>
        </w:rPr>
        <w:t> </w:t>
      </w:r>
      <w:r>
        <w:rPr/>
        <w:t>Кинематографический</w:t>
      </w:r>
      <w:r>
        <w:rPr>
          <w:spacing w:val="-4"/>
        </w:rPr>
        <w:t> </w:t>
      </w:r>
      <w:r>
        <w:rPr/>
        <w:t>комплекс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это</w:t>
      </w:r>
      <w:r>
        <w:rPr>
          <w:spacing w:val="-4"/>
        </w:rPr>
        <w:t> </w:t>
      </w:r>
      <w:r>
        <w:rPr/>
        <w:t>объект,</w:t>
      </w:r>
      <w:r>
        <w:rPr>
          <w:spacing w:val="-4"/>
        </w:rPr>
        <w:t> </w:t>
      </w:r>
      <w:r>
        <w:rPr/>
        <w:t>включа-</w:t>
      </w:r>
      <w:r>
        <w:rPr>
          <w:spacing w:val="-38"/>
        </w:rPr>
        <w:t> </w:t>
      </w:r>
      <w:r>
        <w:rPr>
          <w:spacing w:val="-1"/>
        </w:rPr>
        <w:t>ющий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себя</w:t>
      </w:r>
      <w:r>
        <w:rPr>
          <w:spacing w:val="-6"/>
        </w:rPr>
        <w:t> </w:t>
      </w:r>
      <w:r>
        <w:rPr>
          <w:spacing w:val="-1"/>
        </w:rPr>
        <w:t>основную</w:t>
      </w:r>
      <w:r>
        <w:rPr>
          <w:spacing w:val="-7"/>
        </w:rPr>
        <w:t> </w:t>
      </w:r>
      <w:r>
        <w:rPr>
          <w:spacing w:val="-1"/>
        </w:rPr>
        <w:t>функцию</w:t>
      </w:r>
      <w:r>
        <w:rPr>
          <w:spacing w:val="-8"/>
        </w:rPr>
        <w:t> </w:t>
      </w:r>
      <w:r>
        <w:rPr>
          <w:spacing w:val="-1"/>
        </w:rPr>
        <w:t>(кинопроизводство),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обществен-</w:t>
      </w:r>
      <w:r>
        <w:rPr>
          <w:spacing w:val="-37"/>
        </w:rPr>
        <w:t> </w:t>
      </w:r>
      <w:r>
        <w:rPr/>
        <w:t>но-деловую,</w:t>
      </w:r>
      <w:r>
        <w:rPr>
          <w:spacing w:val="-2"/>
        </w:rPr>
        <w:t> </w:t>
      </w:r>
      <w:r>
        <w:rPr/>
        <w:t>образовательную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развлекательную</w:t>
      </w:r>
      <w:r>
        <w:rPr>
          <w:spacing w:val="-2"/>
        </w:rPr>
        <w:t> </w:t>
      </w:r>
      <w:r>
        <w:rPr/>
        <w:t>функции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/>
        <w:t>При</w:t>
      </w:r>
      <w:r>
        <w:rPr>
          <w:spacing w:val="-9"/>
        </w:rPr>
        <w:t> </w:t>
      </w:r>
      <w:r>
        <w:rPr/>
        <w:t>выборе</w:t>
      </w:r>
      <w:r>
        <w:rPr>
          <w:spacing w:val="-8"/>
        </w:rPr>
        <w:t> </w:t>
      </w:r>
      <w:r>
        <w:rPr/>
        <w:t>участка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кинематографического</w:t>
      </w:r>
      <w:r>
        <w:rPr>
          <w:spacing w:val="-8"/>
        </w:rPr>
        <w:t> </w:t>
      </w:r>
      <w:r>
        <w:rPr/>
        <w:t>ком-</w:t>
      </w:r>
      <w:r>
        <w:rPr>
          <w:spacing w:val="-38"/>
        </w:rPr>
        <w:t> </w:t>
      </w:r>
      <w:r>
        <w:rPr/>
        <w:t>плекса</w:t>
      </w:r>
      <w:r>
        <w:rPr>
          <w:spacing w:val="-1"/>
        </w:rPr>
        <w:t> </w:t>
      </w:r>
      <w:r>
        <w:rPr/>
        <w:t>необходимо учитывать:</w:t>
      </w:r>
    </w:p>
    <w:p>
      <w:pPr>
        <w:pStyle w:val="ListParagraph"/>
        <w:numPr>
          <w:ilvl w:val="1"/>
          <w:numId w:val="18"/>
        </w:numPr>
        <w:tabs>
          <w:tab w:pos="637" w:val="left" w:leader="none"/>
        </w:tabs>
        <w:spacing w:line="249" w:lineRule="auto" w:before="1" w:after="0"/>
        <w:ind w:left="173" w:right="1" w:firstLine="283"/>
        <w:jc w:val="both"/>
        <w:rPr>
          <w:sz w:val="16"/>
        </w:rPr>
      </w:pPr>
      <w:r>
        <w:rPr>
          <w:sz w:val="16"/>
        </w:rPr>
        <w:t>наличие достаточной площади (от 50 до 90 Га) т. к. проектирова-</w:t>
      </w:r>
      <w:r>
        <w:rPr>
          <w:spacing w:val="1"/>
          <w:sz w:val="16"/>
        </w:rPr>
        <w:t> </w:t>
      </w:r>
      <w:r>
        <w:rPr>
          <w:sz w:val="16"/>
        </w:rPr>
        <w:t>ние</w:t>
      </w:r>
      <w:r>
        <w:rPr>
          <w:spacing w:val="-5"/>
          <w:sz w:val="16"/>
        </w:rPr>
        <w:t> </w:t>
      </w:r>
      <w:r>
        <w:rPr>
          <w:sz w:val="16"/>
        </w:rPr>
        <w:t>предполагает</w:t>
      </w:r>
      <w:r>
        <w:rPr>
          <w:spacing w:val="-5"/>
          <w:sz w:val="16"/>
        </w:rPr>
        <w:t> </w:t>
      </w:r>
      <w:r>
        <w:rPr>
          <w:sz w:val="16"/>
        </w:rPr>
        <w:t>наличие</w:t>
      </w:r>
      <w:r>
        <w:rPr>
          <w:spacing w:val="-4"/>
          <w:sz w:val="16"/>
        </w:rPr>
        <w:t> </w:t>
      </w:r>
      <w:r>
        <w:rPr>
          <w:sz w:val="16"/>
        </w:rPr>
        <w:t>съемочных</w:t>
      </w:r>
      <w:r>
        <w:rPr>
          <w:spacing w:val="-4"/>
          <w:sz w:val="16"/>
        </w:rPr>
        <w:t> </w:t>
      </w:r>
      <w:r>
        <w:rPr>
          <w:sz w:val="16"/>
        </w:rPr>
        <w:t>павильонов,</w:t>
      </w:r>
      <w:r>
        <w:rPr>
          <w:spacing w:val="-5"/>
          <w:sz w:val="16"/>
        </w:rPr>
        <w:t> </w:t>
      </w:r>
      <w:r>
        <w:rPr>
          <w:sz w:val="16"/>
        </w:rPr>
        <w:t>натурных</w:t>
      </w:r>
      <w:r>
        <w:rPr>
          <w:spacing w:val="-4"/>
          <w:sz w:val="16"/>
        </w:rPr>
        <w:t> </w:t>
      </w:r>
      <w:r>
        <w:rPr>
          <w:sz w:val="16"/>
        </w:rPr>
        <w:t>площадок</w:t>
      </w:r>
    </w:p>
    <w:p>
      <w:pPr>
        <w:pStyle w:val="ListParagraph"/>
        <w:numPr>
          <w:ilvl w:val="1"/>
          <w:numId w:val="18"/>
        </w:numPr>
        <w:tabs>
          <w:tab w:pos="637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z w:val="16"/>
        </w:rPr>
        <w:t>особенности при расположении кинематографического комплек-</w:t>
      </w:r>
      <w:r>
        <w:rPr>
          <w:spacing w:val="1"/>
          <w:sz w:val="16"/>
        </w:rPr>
        <w:t> </w:t>
      </w:r>
      <w:r>
        <w:rPr>
          <w:sz w:val="16"/>
        </w:rPr>
        <w:t>са</w:t>
      </w:r>
      <w:r>
        <w:rPr>
          <w:spacing w:val="10"/>
          <w:sz w:val="16"/>
        </w:rPr>
        <w:t> </w:t>
      </w:r>
      <w:r>
        <w:rPr>
          <w:sz w:val="16"/>
        </w:rPr>
        <w:t>в</w:t>
      </w:r>
      <w:r>
        <w:rPr>
          <w:spacing w:val="9"/>
          <w:sz w:val="16"/>
        </w:rPr>
        <w:t> </w:t>
      </w:r>
      <w:r>
        <w:rPr>
          <w:sz w:val="16"/>
        </w:rPr>
        <w:t>историческом</w:t>
      </w:r>
      <w:r>
        <w:rPr>
          <w:spacing w:val="11"/>
          <w:sz w:val="16"/>
        </w:rPr>
        <w:t> </w:t>
      </w:r>
      <w:r>
        <w:rPr>
          <w:sz w:val="16"/>
        </w:rPr>
        <w:t>центре</w:t>
      </w:r>
      <w:r>
        <w:rPr>
          <w:spacing w:val="11"/>
          <w:sz w:val="16"/>
        </w:rPr>
        <w:t> </w:t>
      </w:r>
      <w:r>
        <w:rPr>
          <w:sz w:val="16"/>
        </w:rPr>
        <w:t>города,</w:t>
      </w:r>
      <w:r>
        <w:rPr>
          <w:spacing w:val="10"/>
          <w:sz w:val="16"/>
        </w:rPr>
        <w:t> </w:t>
      </w:r>
      <w:r>
        <w:rPr>
          <w:sz w:val="16"/>
        </w:rPr>
        <w:t>где</w:t>
      </w:r>
      <w:r>
        <w:rPr>
          <w:spacing w:val="11"/>
          <w:sz w:val="16"/>
        </w:rPr>
        <w:t> </w:t>
      </w:r>
      <w:r>
        <w:rPr>
          <w:sz w:val="16"/>
        </w:rPr>
        <w:t>ограничены</w:t>
      </w:r>
      <w:r>
        <w:rPr>
          <w:spacing w:val="10"/>
          <w:sz w:val="16"/>
        </w:rPr>
        <w:t> </w:t>
      </w:r>
      <w:r>
        <w:rPr>
          <w:sz w:val="16"/>
        </w:rPr>
        <w:t>площади</w:t>
      </w:r>
      <w:r>
        <w:rPr>
          <w:spacing w:val="11"/>
          <w:sz w:val="16"/>
        </w:rPr>
        <w:t> </w:t>
      </w:r>
      <w:r>
        <w:rPr>
          <w:sz w:val="16"/>
        </w:rPr>
        <w:t>территорий</w:t>
      </w:r>
      <w:r>
        <w:rPr>
          <w:spacing w:val="1"/>
          <w:sz w:val="16"/>
        </w:rPr>
        <w:t> </w:t>
      </w:r>
      <w:r>
        <w:rPr>
          <w:sz w:val="16"/>
        </w:rPr>
        <w:t>в связи с уже сложившейся застройкой, сложившимся характерным мас-</w:t>
      </w:r>
      <w:r>
        <w:rPr>
          <w:spacing w:val="-37"/>
          <w:sz w:val="16"/>
        </w:rPr>
        <w:t> </w:t>
      </w:r>
      <w:r>
        <w:rPr>
          <w:sz w:val="16"/>
        </w:rPr>
        <w:t>штабом;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как</w:t>
      </w:r>
      <w:r>
        <w:rPr>
          <w:spacing w:val="-3"/>
          <w:sz w:val="16"/>
        </w:rPr>
        <w:t> </w:t>
      </w:r>
      <w:r>
        <w:rPr>
          <w:sz w:val="16"/>
        </w:rPr>
        <w:t>правило</w:t>
      </w:r>
      <w:r>
        <w:rPr>
          <w:spacing w:val="-4"/>
          <w:sz w:val="16"/>
        </w:rPr>
        <w:t> </w:t>
      </w:r>
      <w:r>
        <w:rPr>
          <w:sz w:val="16"/>
        </w:rPr>
        <w:t>дефицитом</w:t>
      </w:r>
      <w:r>
        <w:rPr>
          <w:spacing w:val="-3"/>
          <w:sz w:val="16"/>
        </w:rPr>
        <w:t> </w:t>
      </w:r>
      <w:r>
        <w:rPr>
          <w:sz w:val="16"/>
        </w:rPr>
        <w:t>территории</w:t>
      </w:r>
      <w:r>
        <w:rPr>
          <w:spacing w:val="-3"/>
          <w:sz w:val="16"/>
        </w:rPr>
        <w:t> </w:t>
      </w:r>
      <w:r>
        <w:rPr>
          <w:sz w:val="16"/>
        </w:rPr>
        <w:t>под</w:t>
      </w:r>
      <w:r>
        <w:rPr>
          <w:spacing w:val="-3"/>
          <w:sz w:val="16"/>
        </w:rPr>
        <w:t> </w:t>
      </w:r>
      <w:r>
        <w:rPr>
          <w:sz w:val="16"/>
        </w:rPr>
        <w:t>дальнейшее</w:t>
      </w:r>
      <w:r>
        <w:rPr>
          <w:spacing w:val="-3"/>
          <w:sz w:val="16"/>
        </w:rPr>
        <w:t> </w:t>
      </w:r>
      <w:r>
        <w:rPr>
          <w:sz w:val="16"/>
        </w:rPr>
        <w:t>развитие;</w:t>
      </w:r>
    </w:p>
    <w:p>
      <w:pPr>
        <w:pStyle w:val="ListParagraph"/>
        <w:numPr>
          <w:ilvl w:val="1"/>
          <w:numId w:val="18"/>
        </w:numPr>
        <w:tabs>
          <w:tab w:pos="631" w:val="left" w:leader="none"/>
        </w:tabs>
        <w:spacing w:line="240" w:lineRule="auto" w:before="2" w:after="0"/>
        <w:ind w:left="630" w:right="0" w:hanging="174"/>
        <w:jc w:val="both"/>
        <w:rPr>
          <w:sz w:val="16"/>
        </w:rPr>
      </w:pPr>
      <w:r>
        <w:rPr>
          <w:sz w:val="16"/>
        </w:rPr>
        <w:t>возможные</w:t>
      </w:r>
      <w:r>
        <w:rPr>
          <w:spacing w:val="-4"/>
          <w:sz w:val="16"/>
        </w:rPr>
        <w:t> </w:t>
      </w:r>
      <w:r>
        <w:rPr>
          <w:sz w:val="16"/>
        </w:rPr>
        <w:t>ограничения</w:t>
      </w:r>
      <w:r>
        <w:rPr>
          <w:spacing w:val="-3"/>
          <w:sz w:val="16"/>
        </w:rPr>
        <w:t> </w:t>
      </w:r>
      <w:r>
        <w:rPr>
          <w:sz w:val="16"/>
        </w:rPr>
        <w:t>высоты</w:t>
      </w:r>
      <w:r>
        <w:rPr>
          <w:spacing w:val="-3"/>
          <w:sz w:val="16"/>
        </w:rPr>
        <w:t> </w:t>
      </w:r>
      <w:r>
        <w:rPr>
          <w:sz w:val="16"/>
        </w:rPr>
        <w:t>застройки;</w:t>
      </w:r>
    </w:p>
    <w:p>
      <w:pPr>
        <w:pStyle w:val="ListParagraph"/>
        <w:numPr>
          <w:ilvl w:val="1"/>
          <w:numId w:val="18"/>
        </w:numPr>
        <w:tabs>
          <w:tab w:pos="637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возможности расположения в сложном, разнообразном по струк-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туре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городском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районе,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гармоничной</w:t>
      </w:r>
      <w:r>
        <w:rPr>
          <w:spacing w:val="-8"/>
          <w:sz w:val="16"/>
        </w:rPr>
        <w:t> </w:t>
      </w:r>
      <w:r>
        <w:rPr>
          <w:sz w:val="16"/>
        </w:rPr>
        <w:t>интеграции</w:t>
      </w:r>
      <w:r>
        <w:rPr>
          <w:spacing w:val="-9"/>
          <w:sz w:val="16"/>
        </w:rPr>
        <w:t> </w:t>
      </w:r>
      <w:r>
        <w:rPr>
          <w:sz w:val="16"/>
        </w:rPr>
        <w:t>многофункциональ-</w:t>
      </w:r>
      <w:r>
        <w:rPr>
          <w:spacing w:val="-38"/>
          <w:sz w:val="16"/>
        </w:rPr>
        <w:t> </w:t>
      </w:r>
      <w:r>
        <w:rPr>
          <w:sz w:val="16"/>
        </w:rPr>
        <w:t>ного объекта большой площади в сложившуюся городскую среду или ее</w:t>
      </w:r>
      <w:r>
        <w:rPr>
          <w:spacing w:val="1"/>
          <w:sz w:val="16"/>
        </w:rPr>
        <w:t> </w:t>
      </w:r>
      <w:r>
        <w:rPr>
          <w:sz w:val="16"/>
        </w:rPr>
        <w:t>развития;</w:t>
      </w:r>
    </w:p>
    <w:p>
      <w:pPr>
        <w:pStyle w:val="ListParagraph"/>
        <w:numPr>
          <w:ilvl w:val="1"/>
          <w:numId w:val="18"/>
        </w:numPr>
        <w:tabs>
          <w:tab w:pos="638" w:val="left" w:leader="none"/>
        </w:tabs>
        <w:spacing w:line="249" w:lineRule="auto" w:before="3" w:after="0"/>
        <w:ind w:left="173" w:right="0" w:firstLine="283"/>
        <w:jc w:val="both"/>
        <w:rPr>
          <w:sz w:val="16"/>
        </w:rPr>
      </w:pPr>
      <w:r>
        <w:rPr>
          <w:sz w:val="16"/>
        </w:rPr>
        <w:t>наличие разнообразных ландшафтных характеристик на участке</w:t>
      </w:r>
      <w:r>
        <w:rPr>
          <w:spacing w:val="1"/>
          <w:sz w:val="16"/>
        </w:rPr>
        <w:t> </w:t>
      </w:r>
      <w:r>
        <w:rPr>
          <w:sz w:val="16"/>
        </w:rPr>
        <w:t>(водоем,</w:t>
      </w:r>
      <w:r>
        <w:rPr>
          <w:spacing w:val="-1"/>
          <w:sz w:val="16"/>
        </w:rPr>
        <w:t> </w:t>
      </w:r>
      <w:r>
        <w:rPr>
          <w:sz w:val="16"/>
        </w:rPr>
        <w:t>набережные, посадки</w:t>
      </w:r>
      <w:r>
        <w:rPr>
          <w:spacing w:val="-1"/>
          <w:sz w:val="16"/>
        </w:rPr>
        <w:t> </w:t>
      </w:r>
      <w:r>
        <w:rPr>
          <w:sz w:val="16"/>
        </w:rPr>
        <w:t>деревьев и</w:t>
      </w:r>
      <w:r>
        <w:rPr>
          <w:spacing w:val="-2"/>
          <w:sz w:val="16"/>
        </w:rPr>
        <w:t> </w:t>
      </w:r>
      <w:r>
        <w:rPr>
          <w:sz w:val="16"/>
        </w:rPr>
        <w:t>т. д.)</w:t>
      </w:r>
      <w:r>
        <w:rPr>
          <w:spacing w:val="-1"/>
          <w:sz w:val="16"/>
        </w:rPr>
        <w:t> </w:t>
      </w:r>
      <w:r>
        <w:rPr>
          <w:sz w:val="16"/>
        </w:rPr>
        <w:t>[2].</w:t>
      </w:r>
    </w:p>
    <w:p>
      <w:pPr>
        <w:pStyle w:val="BodyText"/>
        <w:spacing w:line="249" w:lineRule="auto" w:before="1"/>
        <w:ind w:left="173" w:right="1" w:firstLine="283"/>
        <w:jc w:val="both"/>
      </w:pPr>
      <w:r>
        <w:rPr>
          <w:w w:val="95"/>
        </w:rPr>
        <w:t>Учитывая</w:t>
      </w:r>
      <w:r>
        <w:rPr>
          <w:spacing w:val="-6"/>
          <w:w w:val="95"/>
        </w:rPr>
        <w:t> </w:t>
      </w:r>
      <w:r>
        <w:rPr>
          <w:w w:val="95"/>
        </w:rPr>
        <w:t>указанные</w:t>
      </w:r>
      <w:r>
        <w:rPr>
          <w:spacing w:val="-6"/>
          <w:w w:val="95"/>
        </w:rPr>
        <w:t> </w:t>
      </w:r>
      <w:r>
        <w:rPr>
          <w:w w:val="95"/>
        </w:rPr>
        <w:t>выше</w:t>
      </w:r>
      <w:r>
        <w:rPr>
          <w:spacing w:val="-5"/>
          <w:w w:val="95"/>
        </w:rPr>
        <w:t> </w:t>
      </w:r>
      <w:r>
        <w:rPr>
          <w:w w:val="95"/>
        </w:rPr>
        <w:t>условия,</w:t>
      </w:r>
      <w:r>
        <w:rPr>
          <w:spacing w:val="-6"/>
          <w:w w:val="95"/>
        </w:rPr>
        <w:t> </w:t>
      </w:r>
      <w:r>
        <w:rPr>
          <w:w w:val="95"/>
        </w:rPr>
        <w:t>была</w:t>
      </w:r>
      <w:r>
        <w:rPr>
          <w:spacing w:val="-6"/>
          <w:w w:val="95"/>
        </w:rPr>
        <w:t> </w:t>
      </w:r>
      <w:r>
        <w:rPr>
          <w:w w:val="95"/>
        </w:rPr>
        <w:t>выбрана</w:t>
      </w:r>
      <w:r>
        <w:rPr>
          <w:spacing w:val="-5"/>
          <w:w w:val="95"/>
        </w:rPr>
        <w:t> </w:t>
      </w:r>
      <w:r>
        <w:rPr>
          <w:w w:val="95"/>
        </w:rPr>
        <w:t>территория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Красно-</w:t>
      </w:r>
      <w:r>
        <w:rPr>
          <w:spacing w:val="1"/>
          <w:w w:val="95"/>
        </w:rPr>
        <w:t> </w:t>
      </w:r>
      <w:r>
        <w:rPr>
          <w:w w:val="95"/>
        </w:rPr>
        <w:t>сельском районе г. Санкт-Петербурга. Участок граничит с ул. Маршала Ка-</w:t>
      </w:r>
      <w:r>
        <w:rPr>
          <w:spacing w:val="1"/>
          <w:w w:val="95"/>
        </w:rPr>
        <w:t> </w:t>
      </w:r>
      <w:r>
        <w:rPr/>
        <w:t>закова,</w:t>
      </w:r>
      <w:r>
        <w:rPr>
          <w:spacing w:val="-3"/>
        </w:rPr>
        <w:t> </w:t>
      </w:r>
      <w:r>
        <w:rPr/>
        <w:t>ярмаркой</w:t>
      </w:r>
      <w:r>
        <w:rPr>
          <w:spacing w:val="-3"/>
        </w:rPr>
        <w:t> </w:t>
      </w:r>
      <w:r>
        <w:rPr/>
        <w:t>«Юнона»,</w:t>
      </w:r>
      <w:r>
        <w:rPr>
          <w:spacing w:val="-2"/>
        </w:rPr>
        <w:t> </w:t>
      </w:r>
      <w:r>
        <w:rPr/>
        <w:t>ТЭЦ,</w:t>
      </w:r>
      <w:r>
        <w:rPr>
          <w:spacing w:val="-3"/>
        </w:rPr>
        <w:t> </w:t>
      </w:r>
      <w:r>
        <w:rPr/>
        <w:t>Финским</w:t>
      </w:r>
      <w:r>
        <w:rPr>
          <w:spacing w:val="-3"/>
        </w:rPr>
        <w:t> </w:t>
      </w:r>
      <w:r>
        <w:rPr/>
        <w:t>заливом.</w:t>
      </w:r>
    </w:p>
    <w:p>
      <w:pPr>
        <w:pStyle w:val="BodyText"/>
        <w:spacing w:before="2"/>
        <w:ind w:left="457"/>
        <w:jc w:val="both"/>
      </w:pPr>
      <w:r>
        <w:rPr/>
        <w:t>Характеристика</w:t>
      </w:r>
      <w:r>
        <w:rPr>
          <w:spacing w:val="-8"/>
        </w:rPr>
        <w:t> </w:t>
      </w:r>
      <w:r>
        <w:rPr/>
        <w:t>площадки</w:t>
      </w:r>
      <w:r>
        <w:rPr>
          <w:spacing w:val="-8"/>
        </w:rPr>
        <w:t> </w:t>
      </w:r>
      <w:r>
        <w:rPr/>
        <w:t>проектирования:</w:t>
      </w:r>
    </w:p>
    <w:p>
      <w:pPr>
        <w:pStyle w:val="ListParagraph"/>
        <w:numPr>
          <w:ilvl w:val="0"/>
          <w:numId w:val="19"/>
        </w:numPr>
        <w:tabs>
          <w:tab w:pos="583" w:val="left" w:leader="none"/>
        </w:tabs>
        <w:spacing w:line="249" w:lineRule="auto" w:before="8" w:after="0"/>
        <w:ind w:left="173" w:right="1" w:firstLine="283"/>
        <w:jc w:val="both"/>
        <w:rPr>
          <w:sz w:val="16"/>
        </w:rPr>
      </w:pPr>
      <w:r>
        <w:rPr>
          <w:sz w:val="16"/>
        </w:rPr>
        <w:t>Участок располагается в зоне периферийной застройки, рядом со</w:t>
      </w:r>
      <w:r>
        <w:rPr>
          <w:spacing w:val="1"/>
          <w:sz w:val="16"/>
        </w:rPr>
        <w:t> </w:t>
      </w:r>
      <w:r>
        <w:rPr>
          <w:sz w:val="16"/>
        </w:rPr>
        <w:t>сложившимися</w:t>
      </w:r>
      <w:r>
        <w:rPr>
          <w:spacing w:val="-1"/>
          <w:sz w:val="16"/>
        </w:rPr>
        <w:t> </w:t>
      </w:r>
      <w:r>
        <w:rPr>
          <w:sz w:val="16"/>
        </w:rPr>
        <w:t>жилыми массивами</w:t>
      </w:r>
    </w:p>
    <w:p>
      <w:pPr>
        <w:pStyle w:val="ListParagraph"/>
        <w:numPr>
          <w:ilvl w:val="0"/>
          <w:numId w:val="19"/>
        </w:numPr>
        <w:tabs>
          <w:tab w:pos="578" w:val="left" w:leader="none"/>
        </w:tabs>
        <w:spacing w:line="240" w:lineRule="auto" w:before="1" w:after="0"/>
        <w:ind w:left="577" w:right="0" w:hanging="121"/>
        <w:jc w:val="left"/>
        <w:rPr>
          <w:sz w:val="16"/>
        </w:rPr>
      </w:pPr>
      <w:r>
        <w:rPr>
          <w:sz w:val="16"/>
        </w:rPr>
        <w:t>Площадь</w:t>
      </w:r>
      <w:r>
        <w:rPr>
          <w:spacing w:val="-6"/>
          <w:sz w:val="16"/>
        </w:rPr>
        <w:t> </w:t>
      </w:r>
      <w:r>
        <w:rPr>
          <w:sz w:val="16"/>
        </w:rPr>
        <w:t>задействованного</w:t>
      </w:r>
      <w:r>
        <w:rPr>
          <w:spacing w:val="-4"/>
          <w:sz w:val="16"/>
        </w:rPr>
        <w:t> </w:t>
      </w:r>
      <w:r>
        <w:rPr>
          <w:sz w:val="16"/>
        </w:rPr>
        <w:t>участка</w:t>
      </w:r>
      <w:r>
        <w:rPr>
          <w:spacing w:val="-4"/>
          <w:sz w:val="16"/>
        </w:rPr>
        <w:t> </w:t>
      </w:r>
      <w:r>
        <w:rPr>
          <w:sz w:val="16"/>
        </w:rPr>
        <w:t>составляет</w:t>
      </w:r>
      <w:r>
        <w:rPr>
          <w:spacing w:val="-4"/>
          <w:sz w:val="16"/>
        </w:rPr>
        <w:t> </w:t>
      </w:r>
      <w:r>
        <w:rPr>
          <w:sz w:val="16"/>
        </w:rPr>
        <w:t>96</w:t>
      </w:r>
      <w:r>
        <w:rPr>
          <w:spacing w:val="-4"/>
          <w:sz w:val="16"/>
        </w:rPr>
        <w:t> </w:t>
      </w:r>
      <w:r>
        <w:rPr>
          <w:sz w:val="16"/>
        </w:rPr>
        <w:t>Га</w:t>
      </w:r>
    </w:p>
    <w:p>
      <w:pPr>
        <w:pStyle w:val="ListParagraph"/>
        <w:numPr>
          <w:ilvl w:val="0"/>
          <w:numId w:val="19"/>
        </w:numPr>
        <w:tabs>
          <w:tab w:pos="578" w:val="left" w:leader="none"/>
        </w:tabs>
        <w:spacing w:line="240" w:lineRule="auto" w:before="8" w:after="0"/>
        <w:ind w:left="577" w:right="0" w:hanging="121"/>
        <w:jc w:val="left"/>
        <w:rPr>
          <w:sz w:val="16"/>
        </w:rPr>
      </w:pPr>
      <w:r>
        <w:rPr>
          <w:sz w:val="16"/>
        </w:rPr>
        <w:t>Обеспечена</w:t>
      </w:r>
      <w:r>
        <w:rPr>
          <w:spacing w:val="-1"/>
          <w:sz w:val="16"/>
        </w:rPr>
        <w:t> </w:t>
      </w:r>
      <w:r>
        <w:rPr>
          <w:sz w:val="16"/>
        </w:rPr>
        <w:t>транспортная</w:t>
      </w:r>
      <w:r>
        <w:rPr>
          <w:spacing w:val="-1"/>
          <w:sz w:val="16"/>
        </w:rPr>
        <w:t> </w:t>
      </w:r>
      <w:r>
        <w:rPr>
          <w:sz w:val="16"/>
        </w:rPr>
        <w:t>доступность</w:t>
      </w:r>
      <w:r>
        <w:rPr>
          <w:spacing w:val="-1"/>
          <w:sz w:val="16"/>
        </w:rPr>
        <w:t> </w:t>
      </w:r>
      <w:r>
        <w:rPr>
          <w:sz w:val="16"/>
        </w:rPr>
        <w:t>к</w:t>
      </w:r>
      <w:r>
        <w:rPr>
          <w:spacing w:val="-1"/>
          <w:sz w:val="16"/>
        </w:rPr>
        <w:t> </w:t>
      </w:r>
      <w:r>
        <w:rPr>
          <w:sz w:val="16"/>
        </w:rPr>
        <w:t>территории</w:t>
      </w:r>
    </w:p>
    <w:p>
      <w:pPr>
        <w:pStyle w:val="ListParagraph"/>
        <w:numPr>
          <w:ilvl w:val="0"/>
          <w:numId w:val="19"/>
        </w:numPr>
        <w:tabs>
          <w:tab w:pos="578" w:val="left" w:leader="none"/>
        </w:tabs>
        <w:spacing w:line="240" w:lineRule="auto" w:before="8" w:after="0"/>
        <w:ind w:left="577" w:right="0" w:hanging="121"/>
        <w:jc w:val="left"/>
        <w:rPr>
          <w:sz w:val="16"/>
        </w:rPr>
      </w:pPr>
      <w:r>
        <w:rPr>
          <w:sz w:val="16"/>
        </w:rPr>
        <w:t>Участок</w:t>
      </w:r>
      <w:r>
        <w:rPr>
          <w:spacing w:val="-6"/>
          <w:sz w:val="16"/>
        </w:rPr>
        <w:t> </w:t>
      </w:r>
      <w:r>
        <w:rPr>
          <w:sz w:val="16"/>
        </w:rPr>
        <w:t>характеризуется</w:t>
      </w:r>
      <w:r>
        <w:rPr>
          <w:spacing w:val="-5"/>
          <w:sz w:val="16"/>
        </w:rPr>
        <w:t> </w:t>
      </w:r>
      <w:r>
        <w:rPr>
          <w:sz w:val="16"/>
        </w:rPr>
        <w:t>разнообразным</w:t>
      </w:r>
      <w:r>
        <w:rPr>
          <w:spacing w:val="-5"/>
          <w:sz w:val="16"/>
        </w:rPr>
        <w:t> </w:t>
      </w:r>
      <w:r>
        <w:rPr>
          <w:sz w:val="16"/>
        </w:rPr>
        <w:t>ландшафтом</w:t>
      </w:r>
    </w:p>
    <w:p>
      <w:pPr>
        <w:pStyle w:val="ListParagraph"/>
        <w:numPr>
          <w:ilvl w:val="0"/>
          <w:numId w:val="19"/>
        </w:numPr>
        <w:tabs>
          <w:tab w:pos="578" w:val="left" w:leader="none"/>
        </w:tabs>
        <w:spacing w:line="240" w:lineRule="auto" w:before="8" w:after="0"/>
        <w:ind w:left="577" w:right="0" w:hanging="121"/>
        <w:jc w:val="left"/>
        <w:rPr>
          <w:sz w:val="16"/>
        </w:rPr>
      </w:pPr>
      <w:r>
        <w:rPr>
          <w:sz w:val="16"/>
        </w:rPr>
        <w:t>Разрешенная</w:t>
      </w:r>
      <w:r>
        <w:rPr>
          <w:spacing w:val="-4"/>
          <w:sz w:val="16"/>
        </w:rPr>
        <w:t> </w:t>
      </w:r>
      <w:r>
        <w:rPr>
          <w:sz w:val="16"/>
        </w:rPr>
        <w:t>высота</w:t>
      </w:r>
      <w:r>
        <w:rPr>
          <w:spacing w:val="-2"/>
          <w:sz w:val="16"/>
        </w:rPr>
        <w:t> </w:t>
      </w:r>
      <w:r>
        <w:rPr>
          <w:sz w:val="16"/>
        </w:rPr>
        <w:t>застройки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участке</w:t>
      </w:r>
      <w:r>
        <w:rPr>
          <w:spacing w:val="-2"/>
          <w:sz w:val="16"/>
        </w:rPr>
        <w:t> </w:t>
      </w:r>
      <w:r>
        <w:rPr>
          <w:sz w:val="16"/>
        </w:rPr>
        <w:t>до</w:t>
      </w:r>
      <w:r>
        <w:rPr>
          <w:spacing w:val="-2"/>
          <w:sz w:val="16"/>
        </w:rPr>
        <w:t> </w:t>
      </w:r>
      <w:r>
        <w:rPr>
          <w:sz w:val="16"/>
        </w:rPr>
        <w:t>85</w:t>
      </w:r>
      <w:r>
        <w:rPr>
          <w:spacing w:val="-2"/>
          <w:sz w:val="16"/>
        </w:rPr>
        <w:t> </w:t>
      </w:r>
      <w:r>
        <w:rPr>
          <w:sz w:val="16"/>
        </w:rPr>
        <w:t>м</w:t>
      </w:r>
    </w:p>
    <w:p>
      <w:pPr>
        <w:pStyle w:val="BodyText"/>
        <w:spacing w:line="249" w:lineRule="auto" w:before="8"/>
        <w:ind w:left="173" w:firstLine="283"/>
      </w:pP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участка</w:t>
      </w:r>
      <w:r>
        <w:rPr>
          <w:spacing w:val="-7"/>
        </w:rPr>
        <w:t> </w:t>
      </w:r>
      <w:r>
        <w:rPr>
          <w:spacing w:val="-2"/>
        </w:rPr>
        <w:t>проектом</w:t>
      </w:r>
      <w:r>
        <w:rPr>
          <w:spacing w:val="-7"/>
        </w:rPr>
        <w:t> </w:t>
      </w:r>
      <w:r>
        <w:rPr>
          <w:spacing w:val="-1"/>
        </w:rPr>
        <w:t>предусмотрено</w:t>
      </w:r>
      <w:r>
        <w:rPr>
          <w:spacing w:val="-7"/>
        </w:rPr>
        <w:t> </w:t>
      </w:r>
      <w:r>
        <w:rPr>
          <w:spacing w:val="-1"/>
        </w:rPr>
        <w:t>следующее</w:t>
      </w:r>
      <w:r>
        <w:rPr>
          <w:spacing w:val="-7"/>
        </w:rPr>
        <w:t> </w:t>
      </w:r>
      <w:r>
        <w:rPr>
          <w:spacing w:val="-1"/>
        </w:rPr>
        <w:t>функциональное</w:t>
      </w:r>
      <w:r>
        <w:rPr>
          <w:spacing w:val="-8"/>
        </w:rPr>
        <w:t> </w:t>
      </w:r>
      <w:r>
        <w:rPr>
          <w:spacing w:val="-1"/>
        </w:rPr>
        <w:t>зо-</w:t>
      </w:r>
      <w:r>
        <w:rPr>
          <w:spacing w:val="-37"/>
        </w:rPr>
        <w:t> </w:t>
      </w:r>
      <w:r>
        <w:rPr/>
        <w:t>нирование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1):</w:t>
      </w:r>
    </w:p>
    <w:p>
      <w:pPr>
        <w:pStyle w:val="ListParagraph"/>
        <w:numPr>
          <w:ilvl w:val="0"/>
          <w:numId w:val="20"/>
        </w:numPr>
        <w:tabs>
          <w:tab w:pos="635" w:val="left" w:leader="none"/>
        </w:tabs>
        <w:spacing w:line="249" w:lineRule="auto" w:before="2" w:after="0"/>
        <w:ind w:left="173" w:right="1" w:firstLine="283"/>
        <w:jc w:val="left"/>
        <w:rPr>
          <w:sz w:val="16"/>
        </w:rPr>
      </w:pPr>
      <w:r>
        <w:rPr>
          <w:sz w:val="16"/>
        </w:rPr>
        <w:t>Зона</w:t>
      </w:r>
      <w:r>
        <w:rPr>
          <w:spacing w:val="6"/>
          <w:sz w:val="16"/>
        </w:rPr>
        <w:t> </w:t>
      </w:r>
      <w:r>
        <w:rPr>
          <w:sz w:val="16"/>
        </w:rPr>
        <w:t>кинопроизводства</w:t>
      </w:r>
      <w:r>
        <w:rPr>
          <w:spacing w:val="7"/>
          <w:sz w:val="16"/>
        </w:rPr>
        <w:t> </w:t>
      </w:r>
      <w:r>
        <w:rPr>
          <w:sz w:val="16"/>
        </w:rPr>
        <w:t>(съемочные</w:t>
      </w:r>
      <w:r>
        <w:rPr>
          <w:spacing w:val="7"/>
          <w:sz w:val="16"/>
        </w:rPr>
        <w:t> </w:t>
      </w:r>
      <w:r>
        <w:rPr>
          <w:sz w:val="16"/>
        </w:rPr>
        <w:t>павильоны,</w:t>
      </w:r>
      <w:r>
        <w:rPr>
          <w:spacing w:val="6"/>
          <w:sz w:val="16"/>
        </w:rPr>
        <w:t> </w:t>
      </w:r>
      <w:r>
        <w:rPr>
          <w:sz w:val="16"/>
        </w:rPr>
        <w:t>кинодекорацион-</w:t>
      </w:r>
      <w:r>
        <w:rPr>
          <w:spacing w:val="-37"/>
          <w:sz w:val="16"/>
        </w:rPr>
        <w:t> </w:t>
      </w:r>
      <w:r>
        <w:rPr>
          <w:sz w:val="16"/>
        </w:rPr>
        <w:t>ный</w:t>
      </w:r>
      <w:r>
        <w:rPr>
          <w:spacing w:val="-3"/>
          <w:sz w:val="16"/>
        </w:rPr>
        <w:t> </w:t>
      </w:r>
      <w:r>
        <w:rPr>
          <w:sz w:val="16"/>
        </w:rPr>
        <w:t>комплекс,</w:t>
      </w:r>
      <w:r>
        <w:rPr>
          <w:spacing w:val="-1"/>
          <w:sz w:val="16"/>
        </w:rPr>
        <w:t> </w:t>
      </w:r>
      <w:r>
        <w:rPr>
          <w:sz w:val="16"/>
        </w:rPr>
        <w:t>блок</w:t>
      </w:r>
      <w:r>
        <w:rPr>
          <w:spacing w:val="-1"/>
          <w:sz w:val="16"/>
        </w:rPr>
        <w:t> </w:t>
      </w:r>
      <w:r>
        <w:rPr>
          <w:sz w:val="16"/>
        </w:rPr>
        <w:t>зданий</w:t>
      </w:r>
      <w:r>
        <w:rPr>
          <w:spacing w:val="-1"/>
          <w:sz w:val="16"/>
        </w:rPr>
        <w:t> </w:t>
      </w:r>
      <w:r>
        <w:rPr>
          <w:sz w:val="16"/>
        </w:rPr>
        <w:t>для</w:t>
      </w:r>
      <w:r>
        <w:rPr>
          <w:spacing w:val="-2"/>
          <w:sz w:val="16"/>
        </w:rPr>
        <w:t> </w:t>
      </w:r>
      <w:r>
        <w:rPr>
          <w:sz w:val="16"/>
        </w:rPr>
        <w:t>проведения</w:t>
      </w:r>
      <w:r>
        <w:rPr>
          <w:spacing w:val="-1"/>
          <w:sz w:val="16"/>
        </w:rPr>
        <w:t> </w:t>
      </w:r>
      <w:r>
        <w:rPr>
          <w:sz w:val="16"/>
        </w:rPr>
        <w:t>постобработки)</w:t>
      </w:r>
    </w:p>
    <w:p>
      <w:pPr>
        <w:pStyle w:val="ListParagraph"/>
        <w:numPr>
          <w:ilvl w:val="0"/>
          <w:numId w:val="20"/>
        </w:numPr>
        <w:tabs>
          <w:tab w:pos="631" w:val="left" w:leader="none"/>
        </w:tabs>
        <w:spacing w:line="240" w:lineRule="auto" w:before="1" w:after="0"/>
        <w:ind w:left="630" w:right="0" w:hanging="174"/>
        <w:jc w:val="left"/>
        <w:rPr>
          <w:sz w:val="16"/>
        </w:rPr>
      </w:pPr>
      <w:r>
        <w:rPr>
          <w:sz w:val="16"/>
        </w:rPr>
        <w:t>Общественно</w:t>
      </w:r>
      <w:r>
        <w:rPr>
          <w:spacing w:val="-2"/>
          <w:sz w:val="16"/>
        </w:rPr>
        <w:t> </w:t>
      </w:r>
      <w:r>
        <w:rPr>
          <w:sz w:val="16"/>
        </w:rPr>
        <w:t>–деловая</w:t>
      </w:r>
      <w:r>
        <w:rPr>
          <w:spacing w:val="-1"/>
          <w:sz w:val="16"/>
        </w:rPr>
        <w:t> </w:t>
      </w:r>
      <w:r>
        <w:rPr>
          <w:sz w:val="16"/>
        </w:rPr>
        <w:t>зона</w:t>
      </w:r>
      <w:r>
        <w:rPr>
          <w:spacing w:val="-1"/>
          <w:sz w:val="16"/>
        </w:rPr>
        <w:t> </w:t>
      </w:r>
      <w:r>
        <w:rPr>
          <w:sz w:val="16"/>
        </w:rPr>
        <w:t>(офисы);</w:t>
      </w:r>
    </w:p>
    <w:p>
      <w:pPr>
        <w:pStyle w:val="ListParagraph"/>
        <w:numPr>
          <w:ilvl w:val="0"/>
          <w:numId w:val="20"/>
        </w:numPr>
        <w:tabs>
          <w:tab w:pos="631" w:val="left" w:leader="none"/>
        </w:tabs>
        <w:spacing w:line="240" w:lineRule="auto" w:before="8" w:after="0"/>
        <w:ind w:left="630" w:right="0" w:hanging="174"/>
        <w:jc w:val="left"/>
        <w:rPr>
          <w:sz w:val="16"/>
        </w:rPr>
      </w:pPr>
      <w:r>
        <w:rPr>
          <w:sz w:val="16"/>
        </w:rPr>
        <w:t>Многофункциональный</w:t>
      </w:r>
      <w:r>
        <w:rPr>
          <w:spacing w:val="-5"/>
          <w:sz w:val="16"/>
        </w:rPr>
        <w:t> </w:t>
      </w:r>
      <w:r>
        <w:rPr>
          <w:sz w:val="16"/>
        </w:rPr>
        <w:t>центр</w:t>
      </w:r>
      <w:r>
        <w:rPr>
          <w:spacing w:val="-4"/>
          <w:sz w:val="16"/>
        </w:rPr>
        <w:t> </w:t>
      </w:r>
      <w:r>
        <w:rPr>
          <w:sz w:val="16"/>
        </w:rPr>
        <w:t>с</w:t>
      </w:r>
      <w:r>
        <w:rPr>
          <w:spacing w:val="-4"/>
          <w:sz w:val="16"/>
        </w:rPr>
        <w:t> </w:t>
      </w:r>
      <w:r>
        <w:rPr>
          <w:sz w:val="16"/>
        </w:rPr>
        <w:t>премьерным</w:t>
      </w:r>
      <w:r>
        <w:rPr>
          <w:spacing w:val="-6"/>
          <w:sz w:val="16"/>
        </w:rPr>
        <w:t> </w:t>
      </w:r>
      <w:r>
        <w:rPr>
          <w:sz w:val="16"/>
        </w:rPr>
        <w:t>кинозалом;</w:t>
      </w:r>
    </w:p>
    <w:p>
      <w:pPr>
        <w:pStyle w:val="ListParagraph"/>
        <w:numPr>
          <w:ilvl w:val="0"/>
          <w:numId w:val="20"/>
        </w:numPr>
        <w:tabs>
          <w:tab w:pos="631" w:val="left" w:leader="none"/>
        </w:tabs>
        <w:spacing w:line="240" w:lineRule="auto" w:before="8" w:after="0"/>
        <w:ind w:left="630" w:right="0" w:hanging="174"/>
        <w:jc w:val="left"/>
        <w:rPr>
          <w:sz w:val="16"/>
        </w:rPr>
      </w:pPr>
      <w:r>
        <w:rPr>
          <w:sz w:val="16"/>
        </w:rPr>
        <w:t>Зона</w:t>
      </w:r>
      <w:r>
        <w:rPr>
          <w:spacing w:val="-9"/>
          <w:sz w:val="16"/>
        </w:rPr>
        <w:t> </w:t>
      </w:r>
      <w:r>
        <w:rPr>
          <w:sz w:val="16"/>
        </w:rPr>
        <w:t>натурных</w:t>
      </w:r>
      <w:r>
        <w:rPr>
          <w:spacing w:val="-9"/>
          <w:sz w:val="16"/>
        </w:rPr>
        <w:t> </w:t>
      </w:r>
      <w:r>
        <w:rPr>
          <w:sz w:val="16"/>
        </w:rPr>
        <w:t>площадок.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>
          <w:w w:val="95"/>
        </w:rPr>
        <w:t>Объектом проектирования является многофункциональный центр с пре-</w:t>
      </w:r>
      <w:r>
        <w:rPr>
          <w:spacing w:val="-35"/>
          <w:w w:val="95"/>
        </w:rPr>
        <w:t> </w:t>
      </w:r>
      <w:r>
        <w:rPr/>
        <w:t>мьерным</w:t>
      </w:r>
      <w:r>
        <w:rPr>
          <w:spacing w:val="-9"/>
        </w:rPr>
        <w:t> </w:t>
      </w:r>
      <w:r>
        <w:rPr/>
        <w:t>кинозалом,</w:t>
      </w:r>
      <w:r>
        <w:rPr>
          <w:spacing w:val="-8"/>
        </w:rPr>
        <w:t> </w:t>
      </w:r>
      <w:r>
        <w:rPr/>
        <w:t>который</w:t>
      </w:r>
      <w:r>
        <w:rPr>
          <w:spacing w:val="-8"/>
        </w:rPr>
        <w:t> </w:t>
      </w:r>
      <w:r>
        <w:rPr/>
        <w:t>предлагается</w:t>
      </w:r>
      <w:r>
        <w:rPr>
          <w:spacing w:val="-8"/>
        </w:rPr>
        <w:t> </w:t>
      </w:r>
      <w:r>
        <w:rPr/>
        <w:t>разместить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центральной</w:t>
      </w:r>
      <w:r>
        <w:rPr>
          <w:spacing w:val="-9"/>
        </w:rPr>
        <w:t> </w:t>
      </w:r>
      <w:r>
        <w:rPr/>
        <w:t>ча-</w:t>
      </w:r>
      <w:r>
        <w:rPr>
          <w:spacing w:val="-37"/>
        </w:rPr>
        <w:t> </w:t>
      </w:r>
      <w:r>
        <w:rPr/>
        <w:t>сти</w:t>
      </w:r>
      <w:r>
        <w:rPr>
          <w:spacing w:val="-2"/>
        </w:rPr>
        <w:t> </w:t>
      </w:r>
      <w:r>
        <w:rPr/>
        <w:t>участка.</w:t>
      </w:r>
      <w:r>
        <w:rPr>
          <w:spacing w:val="-2"/>
        </w:rPr>
        <w:t> </w:t>
      </w:r>
      <w:r>
        <w:rPr/>
        <w:t>МФЦ</w:t>
      </w:r>
      <w:r>
        <w:rPr>
          <w:spacing w:val="-2"/>
        </w:rPr>
        <w:t> </w:t>
      </w:r>
      <w:r>
        <w:rPr/>
        <w:t>состоит</w:t>
      </w:r>
      <w:r>
        <w:rPr>
          <w:spacing w:val="-2"/>
        </w:rPr>
        <w:t> </w:t>
      </w:r>
      <w:r>
        <w:rPr/>
        <w:t>из</w:t>
      </w:r>
      <w:r>
        <w:rPr>
          <w:spacing w:val="-2"/>
        </w:rPr>
        <w:t> </w:t>
      </w:r>
      <w:r>
        <w:rPr/>
        <w:t>нескольких</w:t>
      </w:r>
      <w:r>
        <w:rPr>
          <w:spacing w:val="-2"/>
        </w:rPr>
        <w:t> </w:t>
      </w:r>
      <w:r>
        <w:rPr/>
        <w:t>функциональных</w:t>
      </w:r>
      <w:r>
        <w:rPr>
          <w:spacing w:val="-1"/>
        </w:rPr>
        <w:t> </w:t>
      </w:r>
      <w:r>
        <w:rPr/>
        <w:t>блоков,</w:t>
      </w:r>
      <w:r>
        <w:rPr>
          <w:spacing w:val="-2"/>
        </w:rPr>
        <w:t> </w:t>
      </w:r>
      <w:r>
        <w:rPr/>
        <w:t>объе-</w:t>
      </w:r>
      <w:r>
        <w:rPr>
          <w:spacing w:val="-38"/>
        </w:rPr>
        <w:t> </w:t>
      </w:r>
      <w:r>
        <w:rPr/>
        <w:t>диненных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одном здании (рис.</w:t>
      </w:r>
      <w:r>
        <w:rPr>
          <w:spacing w:val="-1"/>
        </w:rPr>
        <w:t> </w:t>
      </w:r>
      <w:r>
        <w:rPr/>
        <w:t>4):</w:t>
      </w:r>
    </w:p>
    <w:p>
      <w:pPr>
        <w:pStyle w:val="ListParagraph"/>
        <w:numPr>
          <w:ilvl w:val="0"/>
          <w:numId w:val="21"/>
        </w:numPr>
        <w:tabs>
          <w:tab w:pos="631" w:val="left" w:leader="none"/>
        </w:tabs>
        <w:spacing w:line="240" w:lineRule="auto" w:before="3" w:after="0"/>
        <w:ind w:left="630" w:right="0" w:hanging="174"/>
        <w:jc w:val="both"/>
        <w:rPr>
          <w:sz w:val="16"/>
        </w:rPr>
      </w:pPr>
      <w:r>
        <w:rPr>
          <w:sz w:val="16"/>
        </w:rPr>
        <w:t>Вестибюль</w:t>
      </w:r>
    </w:p>
    <w:p>
      <w:pPr>
        <w:pStyle w:val="ListParagraph"/>
        <w:numPr>
          <w:ilvl w:val="0"/>
          <w:numId w:val="21"/>
        </w:numPr>
        <w:tabs>
          <w:tab w:pos="631" w:val="left" w:leader="none"/>
        </w:tabs>
        <w:spacing w:line="240" w:lineRule="auto" w:before="8" w:after="0"/>
        <w:ind w:left="630" w:right="0" w:hanging="174"/>
        <w:jc w:val="both"/>
        <w:rPr>
          <w:sz w:val="16"/>
        </w:rPr>
      </w:pPr>
      <w:r>
        <w:rPr>
          <w:sz w:val="16"/>
        </w:rPr>
        <w:t>Премьерные</w:t>
      </w:r>
      <w:r>
        <w:rPr>
          <w:spacing w:val="-5"/>
          <w:sz w:val="16"/>
        </w:rPr>
        <w:t> </w:t>
      </w:r>
      <w:r>
        <w:rPr>
          <w:sz w:val="16"/>
        </w:rPr>
        <w:t>кинозалы</w:t>
      </w:r>
    </w:p>
    <w:p>
      <w:pPr>
        <w:pStyle w:val="ListParagraph"/>
        <w:numPr>
          <w:ilvl w:val="0"/>
          <w:numId w:val="21"/>
        </w:numPr>
        <w:tabs>
          <w:tab w:pos="631" w:val="left" w:leader="none"/>
        </w:tabs>
        <w:spacing w:line="240" w:lineRule="auto" w:before="93" w:after="0"/>
        <w:ind w:left="630" w:right="0" w:hanging="174"/>
        <w:jc w:val="left"/>
        <w:rPr>
          <w:sz w:val="16"/>
        </w:rPr>
      </w:pPr>
      <w:r>
        <w:rPr>
          <w:sz w:val="16"/>
        </w:rPr>
        <w:br w:type="column"/>
      </w:r>
      <w:r>
        <w:rPr>
          <w:sz w:val="16"/>
        </w:rPr>
        <w:t>Выставочные</w:t>
      </w:r>
      <w:r>
        <w:rPr>
          <w:spacing w:val="-3"/>
          <w:sz w:val="16"/>
        </w:rPr>
        <w:t> </w:t>
      </w:r>
      <w:r>
        <w:rPr>
          <w:sz w:val="16"/>
        </w:rPr>
        <w:t>пространства</w:t>
      </w:r>
    </w:p>
    <w:p>
      <w:pPr>
        <w:pStyle w:val="ListParagraph"/>
        <w:numPr>
          <w:ilvl w:val="0"/>
          <w:numId w:val="21"/>
        </w:numPr>
        <w:tabs>
          <w:tab w:pos="631" w:val="left" w:leader="none"/>
        </w:tabs>
        <w:spacing w:line="240" w:lineRule="auto" w:before="8" w:after="0"/>
        <w:ind w:left="630" w:right="0" w:hanging="174"/>
        <w:jc w:val="left"/>
        <w:rPr>
          <w:sz w:val="16"/>
        </w:rPr>
      </w:pPr>
      <w:r>
        <w:rPr>
          <w:spacing w:val="-1"/>
          <w:sz w:val="16"/>
        </w:rPr>
        <w:t>Киберспорт,</w:t>
      </w:r>
      <w:r>
        <w:rPr>
          <w:spacing w:val="-8"/>
          <w:sz w:val="16"/>
        </w:rPr>
        <w:t> </w:t>
      </w:r>
      <w:r>
        <w:rPr>
          <w:sz w:val="16"/>
        </w:rPr>
        <w:t>центр</w:t>
      </w:r>
      <w:r>
        <w:rPr>
          <w:spacing w:val="-8"/>
          <w:sz w:val="16"/>
        </w:rPr>
        <w:t> </w:t>
      </w:r>
      <w:r>
        <w:rPr>
          <w:sz w:val="16"/>
        </w:rPr>
        <w:t>мультипликации</w:t>
      </w:r>
    </w:p>
    <w:p>
      <w:pPr>
        <w:pStyle w:val="ListParagraph"/>
        <w:numPr>
          <w:ilvl w:val="0"/>
          <w:numId w:val="21"/>
        </w:numPr>
        <w:tabs>
          <w:tab w:pos="631" w:val="left" w:leader="none"/>
        </w:tabs>
        <w:spacing w:line="240" w:lineRule="auto" w:before="8" w:after="0"/>
        <w:ind w:left="630" w:right="0" w:hanging="174"/>
        <w:jc w:val="left"/>
        <w:rPr>
          <w:sz w:val="16"/>
        </w:rPr>
      </w:pPr>
      <w:r>
        <w:rPr>
          <w:sz w:val="16"/>
        </w:rPr>
        <w:t>Администрация</w:t>
      </w:r>
      <w:r>
        <w:rPr>
          <w:spacing w:val="-10"/>
          <w:sz w:val="16"/>
        </w:rPr>
        <w:t> </w:t>
      </w:r>
      <w:r>
        <w:rPr>
          <w:sz w:val="16"/>
        </w:rPr>
        <w:t>кинематографического</w:t>
      </w:r>
      <w:r>
        <w:rPr>
          <w:spacing w:val="-9"/>
          <w:sz w:val="16"/>
        </w:rPr>
        <w:t> </w:t>
      </w:r>
      <w:r>
        <w:rPr>
          <w:sz w:val="16"/>
        </w:rPr>
        <w:t>комплекса,</w:t>
      </w:r>
      <w:r>
        <w:rPr>
          <w:spacing w:val="-10"/>
          <w:sz w:val="16"/>
        </w:rPr>
        <w:t> </w:t>
      </w:r>
      <w:r>
        <w:rPr>
          <w:sz w:val="16"/>
        </w:rPr>
        <w:t>офисы.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/>
        <w:t>В блоке премьерных кинозалов на первом этаже располагается глав-</w:t>
      </w:r>
      <w:r>
        <w:rPr>
          <w:spacing w:val="-37"/>
        </w:rPr>
        <w:t> </w:t>
      </w:r>
      <w:r>
        <w:rPr/>
        <w:t>ный кинозал. На первом этаже блока выставочных пространств, нахо-</w:t>
      </w:r>
      <w:r>
        <w:rPr>
          <w:spacing w:val="1"/>
        </w:rPr>
        <w:t> </w:t>
      </w:r>
      <w:r>
        <w:rPr/>
        <w:t>дятся</w:t>
      </w:r>
      <w:r>
        <w:rPr>
          <w:spacing w:val="-5"/>
        </w:rPr>
        <w:t> </w:t>
      </w:r>
      <w:r>
        <w:rPr/>
        <w:t>помещения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экспозиций,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втором</w:t>
      </w:r>
      <w:r>
        <w:rPr>
          <w:spacing w:val="-6"/>
        </w:rPr>
        <w:t> </w:t>
      </w:r>
      <w:r>
        <w:rPr/>
        <w:t>–</w:t>
      </w:r>
      <w:r>
        <w:rPr>
          <w:spacing w:val="-4"/>
        </w:rPr>
        <w:t> </w:t>
      </w:r>
      <w:r>
        <w:rPr/>
        <w:t>аудитории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проведения</w:t>
      </w:r>
      <w:r>
        <w:rPr>
          <w:spacing w:val="-37"/>
        </w:rPr>
        <w:t> </w:t>
      </w:r>
      <w:r>
        <w:rPr>
          <w:spacing w:val="-1"/>
        </w:rPr>
        <w:t>мастер-классов.</w:t>
      </w:r>
      <w:r>
        <w:rPr>
          <w:spacing w:val="-9"/>
        </w:rPr>
        <w:t> </w:t>
      </w:r>
      <w:r>
        <w:rPr>
          <w:spacing w:val="-1"/>
        </w:rPr>
        <w:t>Киберспорт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центр</w:t>
      </w:r>
      <w:r>
        <w:rPr>
          <w:spacing w:val="-9"/>
        </w:rPr>
        <w:t> </w:t>
      </w:r>
      <w:r>
        <w:rPr>
          <w:spacing w:val="-1"/>
        </w:rPr>
        <w:t>мультипликации</w:t>
      </w:r>
      <w:r>
        <w:rPr>
          <w:spacing w:val="-9"/>
        </w:rPr>
        <w:t> </w:t>
      </w:r>
      <w:r>
        <w:rPr/>
        <w:t>располагаются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от-</w:t>
      </w:r>
      <w:r>
        <w:rPr>
          <w:spacing w:val="-38"/>
        </w:rPr>
        <w:t> </w:t>
      </w:r>
      <w:r>
        <w:rPr/>
        <w:t>дельно стоящем здании, связанным с общим объемом МФЦ с помощью</w:t>
      </w:r>
      <w:r>
        <w:rPr>
          <w:spacing w:val="1"/>
        </w:rPr>
        <w:t> </w:t>
      </w:r>
      <w:r>
        <w:rPr>
          <w:spacing w:val="-2"/>
        </w:rPr>
        <w:t>горизонтального </w:t>
      </w:r>
      <w:r>
        <w:rPr>
          <w:spacing w:val="-1"/>
        </w:rPr>
        <w:t>перехода. Основные функциональные блоки организова-</w:t>
      </w:r>
      <w:r>
        <w:rPr>
          <w:spacing w:val="-37"/>
        </w:rPr>
        <w:t> </w:t>
      </w:r>
      <w:r>
        <w:rPr>
          <w:spacing w:val="-2"/>
        </w:rPr>
        <w:t>ны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участке</w:t>
      </w:r>
      <w:r>
        <w:rPr>
          <w:spacing w:val="-7"/>
        </w:rPr>
        <w:t> </w:t>
      </w:r>
      <w:r>
        <w:rPr>
          <w:spacing w:val="-2"/>
        </w:rPr>
        <w:t>таким</w:t>
      </w:r>
      <w:r>
        <w:rPr>
          <w:spacing w:val="-8"/>
        </w:rPr>
        <w:t> </w:t>
      </w:r>
      <w:r>
        <w:rPr>
          <w:spacing w:val="-2"/>
        </w:rPr>
        <w:t>образом,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образуются</w:t>
      </w:r>
      <w:r>
        <w:rPr>
          <w:spacing w:val="-7"/>
        </w:rPr>
        <w:t> </w:t>
      </w:r>
      <w:r>
        <w:rPr>
          <w:spacing w:val="-1"/>
        </w:rPr>
        <w:t>две</w:t>
      </w:r>
      <w:r>
        <w:rPr>
          <w:spacing w:val="-8"/>
        </w:rPr>
        <w:t> </w:t>
      </w:r>
      <w:r>
        <w:rPr>
          <w:spacing w:val="-1"/>
        </w:rPr>
        <w:t>площади:</w:t>
      </w:r>
      <w:r>
        <w:rPr>
          <w:spacing w:val="-7"/>
        </w:rPr>
        <w:t> </w:t>
      </w:r>
      <w:r>
        <w:rPr>
          <w:spacing w:val="-1"/>
        </w:rPr>
        <w:t>перед</w:t>
      </w:r>
      <w:r>
        <w:rPr>
          <w:spacing w:val="-8"/>
        </w:rPr>
        <w:t> </w:t>
      </w:r>
      <w:r>
        <w:rPr>
          <w:spacing w:val="-1"/>
        </w:rPr>
        <w:t>главным</w:t>
      </w:r>
      <w:r>
        <w:rPr>
          <w:spacing w:val="-38"/>
        </w:rPr>
        <w:t> </w:t>
      </w:r>
      <w:r>
        <w:rPr/>
        <w:t>входом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многофункциональный</w:t>
      </w:r>
      <w:r>
        <w:rPr>
          <w:spacing w:val="-10"/>
        </w:rPr>
        <w:t> </w:t>
      </w:r>
      <w:r>
        <w:rPr/>
        <w:t>центр,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на</w:t>
      </w:r>
      <w:r>
        <w:rPr>
          <w:spacing w:val="-9"/>
        </w:rPr>
        <w:t> </w:t>
      </w:r>
      <w:r>
        <w:rPr/>
        <w:t>выходе,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набережную</w:t>
      </w:r>
      <w:r>
        <w:rPr>
          <w:spacing w:val="-10"/>
        </w:rPr>
        <w:t> </w:t>
      </w:r>
      <w:r>
        <w:rPr/>
        <w:t>реки</w:t>
      </w:r>
      <w:r>
        <w:rPr>
          <w:spacing w:val="-38"/>
        </w:rPr>
        <w:t> </w:t>
      </w:r>
      <w:r>
        <w:rPr/>
        <w:t>Красненькая. Главные входы в МФЦ ориентированы на основные пеше-</w:t>
      </w:r>
      <w:r>
        <w:rPr>
          <w:spacing w:val="1"/>
        </w:rPr>
        <w:t> </w:t>
      </w:r>
      <w:r>
        <w:rPr/>
        <w:t>ходные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транспортные пути.</w:t>
      </w:r>
    </w:p>
    <w:p>
      <w:pPr>
        <w:pStyle w:val="BodyText"/>
        <w:spacing w:line="249" w:lineRule="auto" w:before="7"/>
        <w:ind w:left="173" w:right="267" w:firstLine="283"/>
        <w:jc w:val="both"/>
      </w:pPr>
      <w:r>
        <w:rPr>
          <w:spacing w:val="-1"/>
        </w:rPr>
        <w:t>Размещенные в структуре объема здания ветрогенераторы </w:t>
      </w:r>
      <w:r>
        <w:rPr/>
        <w:t>становятся</w:t>
      </w:r>
      <w:r>
        <w:rPr>
          <w:spacing w:val="-37"/>
        </w:rPr>
        <w:t> </w:t>
      </w:r>
      <w:r>
        <w:rPr>
          <w:spacing w:val="-1"/>
        </w:rPr>
        <w:t>элементами объемно-пространственной </w:t>
      </w:r>
      <w:r>
        <w:rPr/>
        <w:t>композиции центра, что позволя-</w:t>
      </w:r>
      <w:r>
        <w:rPr>
          <w:spacing w:val="-37"/>
        </w:rPr>
        <w:t> </w:t>
      </w:r>
      <w:r>
        <w:rPr>
          <w:spacing w:val="-1"/>
        </w:rPr>
        <w:t>ет</w:t>
      </w:r>
      <w:r>
        <w:rPr>
          <w:spacing w:val="-8"/>
        </w:rPr>
        <w:t> </w:t>
      </w:r>
      <w:r>
        <w:rPr>
          <w:spacing w:val="-1"/>
        </w:rPr>
        <w:t>зданию</w:t>
      </w:r>
      <w:r>
        <w:rPr>
          <w:spacing w:val="-8"/>
        </w:rPr>
        <w:t> </w:t>
      </w:r>
      <w:r>
        <w:rPr>
          <w:spacing w:val="-1"/>
        </w:rPr>
        <w:t>служить</w:t>
      </w:r>
      <w:r>
        <w:rPr>
          <w:spacing w:val="-8"/>
        </w:rPr>
        <w:t> </w:t>
      </w:r>
      <w:r>
        <w:rPr>
          <w:spacing w:val="-1"/>
        </w:rPr>
        <w:t>символом</w:t>
      </w:r>
      <w:r>
        <w:rPr>
          <w:spacing w:val="-7"/>
        </w:rPr>
        <w:t> </w:t>
      </w:r>
      <w:r>
        <w:rPr>
          <w:spacing w:val="-1"/>
        </w:rPr>
        <w:t>энергоэффективного</w:t>
      </w:r>
      <w:r>
        <w:rPr>
          <w:spacing w:val="-8"/>
        </w:rPr>
        <w:t> </w:t>
      </w:r>
      <w:r>
        <w:rPr>
          <w:spacing w:val="-1"/>
        </w:rPr>
        <w:t>строительства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целом.</w:t>
      </w:r>
      <w:r>
        <w:rPr/>
        <w:t> Альтернативные источники энергии в многофункциональном центре яв-</w:t>
      </w:r>
      <w:r>
        <w:rPr>
          <w:spacing w:val="1"/>
        </w:rPr>
        <w:t> </w:t>
      </w:r>
      <w:r>
        <w:rPr/>
        <w:t>ляются не только средством экономии и снижением выбросов, но и спо-</w:t>
      </w:r>
      <w:r>
        <w:rPr>
          <w:spacing w:val="1"/>
        </w:rPr>
        <w:t> </w:t>
      </w:r>
      <w:r>
        <w:rPr/>
        <w:t>собом</w:t>
      </w:r>
      <w:r>
        <w:rPr>
          <w:spacing w:val="-1"/>
        </w:rPr>
        <w:t> </w:t>
      </w:r>
      <w:r>
        <w:rPr/>
        <w:t>предотвращения</w:t>
      </w:r>
      <w:r>
        <w:rPr>
          <w:spacing w:val="-1"/>
        </w:rPr>
        <w:t> </w:t>
      </w:r>
      <w:r>
        <w:rPr/>
        <w:t>перебоев</w:t>
      </w:r>
      <w:r>
        <w:rPr>
          <w:spacing w:val="-1"/>
        </w:rPr>
        <w:t> </w:t>
      </w:r>
      <w:r>
        <w:rPr/>
        <w:t>с электроэнергией</w:t>
      </w:r>
      <w:r>
        <w:rPr>
          <w:spacing w:val="-2"/>
        </w:rPr>
        <w:t> </w:t>
      </w:r>
      <w:r>
        <w:rPr/>
        <w:t>[3].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>
          <w:w w:val="105"/>
        </w:rPr>
        <w:t>Актуальность проектирования такого рода кинематографических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комплексов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наличием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многофункциональной</w:t>
      </w:r>
      <w:r>
        <w:rPr>
          <w:spacing w:val="-8"/>
          <w:w w:val="105"/>
        </w:rPr>
        <w:t> </w:t>
      </w:r>
      <w:r>
        <w:rPr>
          <w:w w:val="105"/>
        </w:rPr>
        <w:t>инфраструктуры</w:t>
      </w:r>
      <w:r>
        <w:rPr>
          <w:spacing w:val="-7"/>
          <w:w w:val="105"/>
        </w:rPr>
        <w:t> </w:t>
      </w:r>
      <w:r>
        <w:rPr>
          <w:w w:val="105"/>
        </w:rPr>
        <w:t>с</w:t>
      </w:r>
      <w:r>
        <w:rPr>
          <w:spacing w:val="-9"/>
          <w:w w:val="105"/>
        </w:rPr>
        <w:t> </w:t>
      </w:r>
      <w:r>
        <w:rPr>
          <w:w w:val="105"/>
        </w:rPr>
        <w:t>пре-</w:t>
      </w:r>
      <w:r>
        <w:rPr>
          <w:spacing w:val="-40"/>
          <w:w w:val="105"/>
        </w:rPr>
        <w:t> </w:t>
      </w:r>
      <w:r>
        <w:rPr>
          <w:w w:val="105"/>
        </w:rPr>
        <w:t>мьерным</w:t>
      </w:r>
      <w:r>
        <w:rPr>
          <w:spacing w:val="-9"/>
          <w:w w:val="105"/>
        </w:rPr>
        <w:t> </w:t>
      </w:r>
      <w:r>
        <w:rPr>
          <w:w w:val="105"/>
        </w:rPr>
        <w:t>кинозалом</w:t>
      </w:r>
      <w:r>
        <w:rPr>
          <w:spacing w:val="-9"/>
          <w:w w:val="105"/>
        </w:rPr>
        <w:t> </w:t>
      </w:r>
      <w:r>
        <w:rPr>
          <w:w w:val="105"/>
        </w:rPr>
        <w:t>обусловлена</w:t>
      </w:r>
      <w:r>
        <w:rPr>
          <w:spacing w:val="-9"/>
          <w:w w:val="105"/>
        </w:rPr>
        <w:t> </w:t>
      </w:r>
      <w:r>
        <w:rPr>
          <w:w w:val="105"/>
        </w:rPr>
        <w:t>тем,</w:t>
      </w:r>
      <w:r>
        <w:rPr>
          <w:spacing w:val="-9"/>
          <w:w w:val="105"/>
        </w:rPr>
        <w:t> </w:t>
      </w:r>
      <w:r>
        <w:rPr>
          <w:w w:val="105"/>
        </w:rPr>
        <w:t>что</w:t>
      </w:r>
      <w:r>
        <w:rPr>
          <w:spacing w:val="-9"/>
          <w:w w:val="105"/>
        </w:rPr>
        <w:t> </w:t>
      </w:r>
      <w:r>
        <w:rPr>
          <w:w w:val="105"/>
        </w:rPr>
        <w:t>разнообразие</w:t>
      </w:r>
      <w:r>
        <w:rPr>
          <w:spacing w:val="-9"/>
          <w:w w:val="105"/>
        </w:rPr>
        <w:t> </w:t>
      </w:r>
      <w:r>
        <w:rPr>
          <w:w w:val="105"/>
        </w:rPr>
        <w:t>функций,</w:t>
      </w:r>
      <w:r>
        <w:rPr>
          <w:spacing w:val="-9"/>
          <w:w w:val="105"/>
        </w:rPr>
        <w:t> </w:t>
      </w:r>
      <w:r>
        <w:rPr>
          <w:w w:val="105"/>
        </w:rPr>
        <w:t>реа-</w:t>
      </w:r>
      <w:r>
        <w:rPr>
          <w:spacing w:val="-40"/>
          <w:w w:val="105"/>
        </w:rPr>
        <w:t> </w:t>
      </w:r>
      <w:r>
        <w:rPr/>
        <w:t>лизованных в комплексе, благоустроенные набережные, организованные</w:t>
      </w:r>
      <w:r>
        <w:rPr>
          <w:spacing w:val="-37"/>
        </w:rPr>
        <w:t> </w:t>
      </w:r>
      <w:r>
        <w:rPr>
          <w:w w:val="105"/>
        </w:rPr>
        <w:t>общественные площади, парк для натурных съемок – все это создает</w:t>
      </w:r>
      <w:r>
        <w:rPr>
          <w:spacing w:val="1"/>
          <w:w w:val="105"/>
        </w:rPr>
        <w:t> </w:t>
      </w:r>
      <w:r>
        <w:rPr/>
        <w:t>центр притяжения общественной жизни жителей района и города, обе-</w:t>
      </w:r>
      <w:r>
        <w:rPr>
          <w:spacing w:val="1"/>
        </w:rPr>
        <w:t> </w:t>
      </w:r>
      <w:r>
        <w:rPr>
          <w:w w:val="105"/>
        </w:rPr>
        <w:t>спечивая</w:t>
      </w:r>
      <w:r>
        <w:rPr>
          <w:spacing w:val="10"/>
          <w:w w:val="105"/>
        </w:rPr>
        <w:t> </w:t>
      </w:r>
      <w:r>
        <w:rPr>
          <w:w w:val="105"/>
        </w:rPr>
        <w:t>качество</w:t>
      </w:r>
      <w:r>
        <w:rPr>
          <w:spacing w:val="11"/>
          <w:w w:val="105"/>
        </w:rPr>
        <w:t> </w:t>
      </w:r>
      <w:r>
        <w:rPr>
          <w:w w:val="105"/>
        </w:rPr>
        <w:t>городской</w:t>
      </w:r>
      <w:r>
        <w:rPr>
          <w:spacing w:val="10"/>
          <w:w w:val="105"/>
        </w:rPr>
        <w:t> </w:t>
      </w:r>
      <w:r>
        <w:rPr>
          <w:w w:val="105"/>
        </w:rPr>
        <w:t>среды</w:t>
      </w:r>
      <w:r>
        <w:rPr>
          <w:spacing w:val="11"/>
          <w:w w:val="105"/>
        </w:rPr>
        <w:t> </w:t>
      </w:r>
      <w:r>
        <w:rPr>
          <w:w w:val="105"/>
        </w:rPr>
        <w:t>и</w:t>
      </w:r>
      <w:r>
        <w:rPr>
          <w:spacing w:val="9"/>
          <w:w w:val="105"/>
        </w:rPr>
        <w:t> </w:t>
      </w:r>
      <w:r>
        <w:rPr>
          <w:w w:val="105"/>
        </w:rPr>
        <w:t>популяризируя</w:t>
      </w:r>
      <w:r>
        <w:rPr>
          <w:spacing w:val="10"/>
          <w:w w:val="105"/>
        </w:rPr>
        <w:t> </w:t>
      </w:r>
      <w:r>
        <w:rPr>
          <w:w w:val="105"/>
        </w:rPr>
        <w:t>киноискусство</w:t>
      </w:r>
      <w:r>
        <w:rPr>
          <w:spacing w:val="-39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культуру</w:t>
      </w:r>
      <w:r>
        <w:rPr>
          <w:spacing w:val="-2"/>
          <w:w w:val="105"/>
        </w:rPr>
        <w:t> </w:t>
      </w:r>
      <w:r>
        <w:rPr>
          <w:w w:val="105"/>
        </w:rPr>
        <w:t>в</w:t>
      </w:r>
      <w:r>
        <w:rPr>
          <w:spacing w:val="-1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22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spacing w:val="-3"/>
          <w:w w:val="95"/>
          <w:sz w:val="16"/>
        </w:rPr>
        <w:t>Ташбулатов Р. Г., Бабенко А. Г. Особенности архитектурно-планировочной</w:t>
      </w:r>
      <w:r>
        <w:rPr>
          <w:spacing w:val="-2"/>
          <w:w w:val="95"/>
          <w:sz w:val="16"/>
        </w:rPr>
        <w:t> </w:t>
      </w:r>
      <w:r>
        <w:rPr>
          <w:sz w:val="16"/>
        </w:rPr>
        <w:t>организации</w:t>
      </w:r>
      <w:r>
        <w:rPr>
          <w:spacing w:val="-9"/>
          <w:sz w:val="16"/>
        </w:rPr>
        <w:t> </w:t>
      </w:r>
      <w:r>
        <w:rPr>
          <w:sz w:val="16"/>
        </w:rPr>
        <w:t>киностудийных</w:t>
      </w:r>
      <w:r>
        <w:rPr>
          <w:spacing w:val="-9"/>
          <w:sz w:val="16"/>
        </w:rPr>
        <w:t> </w:t>
      </w:r>
      <w:r>
        <w:rPr>
          <w:sz w:val="16"/>
        </w:rPr>
        <w:t>комплексов</w:t>
      </w:r>
      <w:r>
        <w:rPr>
          <w:spacing w:val="-8"/>
          <w:sz w:val="16"/>
        </w:rPr>
        <w:t> </w:t>
      </w:r>
      <w:r>
        <w:rPr>
          <w:sz w:val="16"/>
        </w:rPr>
        <w:t>//</w:t>
      </w:r>
      <w:r>
        <w:rPr>
          <w:spacing w:val="-9"/>
          <w:sz w:val="16"/>
        </w:rPr>
        <w:t> </w:t>
      </w:r>
      <w:r>
        <w:rPr>
          <w:sz w:val="16"/>
        </w:rPr>
        <w:t>ГИАБ.</w:t>
      </w:r>
      <w:r>
        <w:rPr>
          <w:spacing w:val="-9"/>
          <w:sz w:val="16"/>
        </w:rPr>
        <w:t> </w:t>
      </w:r>
      <w:r>
        <w:rPr>
          <w:sz w:val="16"/>
        </w:rPr>
        <w:t>2014.</w:t>
      </w:r>
      <w:r>
        <w:rPr>
          <w:spacing w:val="-8"/>
          <w:sz w:val="16"/>
        </w:rPr>
        <w:t> </w:t>
      </w:r>
      <w:r>
        <w:rPr>
          <w:sz w:val="16"/>
        </w:rPr>
        <w:t>№</w:t>
      </w:r>
      <w:r>
        <w:rPr>
          <w:spacing w:val="-9"/>
          <w:sz w:val="16"/>
        </w:rPr>
        <w:t> </w:t>
      </w:r>
      <w:r>
        <w:rPr>
          <w:sz w:val="16"/>
        </w:rPr>
        <w:t>S4–9.</w:t>
      </w:r>
      <w:r>
        <w:rPr>
          <w:spacing w:val="-9"/>
          <w:sz w:val="16"/>
        </w:rPr>
        <w:t> </w:t>
      </w:r>
      <w:r>
        <w:rPr>
          <w:sz w:val="16"/>
        </w:rPr>
        <w:t>URL:</w:t>
      </w:r>
      <w:r>
        <w:rPr>
          <w:spacing w:val="-38"/>
          <w:sz w:val="16"/>
        </w:rPr>
        <w:t> </w:t>
      </w:r>
      <w:r>
        <w:rPr>
          <w:sz w:val="16"/>
        </w:rPr>
        <w:t>https://cyberleninka.ru/article/n/osobennosti-arhitekturno-planirovochnoy-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organizatsii-kinostudiynyh-kompleksov</w:t>
      </w:r>
      <w:r>
        <w:rPr>
          <w:spacing w:val="-8"/>
          <w:sz w:val="16"/>
        </w:rPr>
        <w:t> </w:t>
      </w:r>
      <w:r>
        <w:rPr>
          <w:sz w:val="16"/>
        </w:rPr>
        <w:t>(дата</w:t>
      </w:r>
      <w:r>
        <w:rPr>
          <w:spacing w:val="-7"/>
          <w:sz w:val="16"/>
        </w:rPr>
        <w:t> </w:t>
      </w:r>
      <w:r>
        <w:rPr>
          <w:sz w:val="16"/>
        </w:rPr>
        <w:t>обращения:</w:t>
      </w:r>
      <w:r>
        <w:rPr>
          <w:spacing w:val="-7"/>
          <w:sz w:val="16"/>
        </w:rPr>
        <w:t> </w:t>
      </w:r>
      <w:r>
        <w:rPr>
          <w:sz w:val="16"/>
        </w:rPr>
        <w:t>19.02.2020).</w:t>
      </w:r>
    </w:p>
    <w:p>
      <w:pPr>
        <w:pStyle w:val="ListParagraph"/>
        <w:numPr>
          <w:ilvl w:val="0"/>
          <w:numId w:val="22"/>
        </w:numPr>
        <w:tabs>
          <w:tab w:pos="401" w:val="left" w:leader="none"/>
        </w:tabs>
        <w:spacing w:line="249" w:lineRule="auto" w:before="3" w:after="0"/>
        <w:ind w:left="400" w:right="268" w:hanging="227"/>
        <w:jc w:val="both"/>
        <w:rPr>
          <w:sz w:val="16"/>
        </w:rPr>
      </w:pPr>
      <w:r>
        <w:rPr>
          <w:sz w:val="16"/>
        </w:rPr>
        <w:t>Чинейкина К. В. Классификация киностудий по традиционным архи-</w:t>
      </w:r>
      <w:r>
        <w:rPr>
          <w:spacing w:val="1"/>
          <w:sz w:val="16"/>
        </w:rPr>
        <w:t> </w:t>
      </w:r>
      <w:r>
        <w:rPr>
          <w:sz w:val="16"/>
        </w:rPr>
        <w:t>тектурным признакам/ Чинейкина К. В., Краснобаев И. В. // Вестник</w:t>
      </w:r>
      <w:r>
        <w:rPr>
          <w:spacing w:val="1"/>
          <w:sz w:val="16"/>
        </w:rPr>
        <w:t> </w:t>
      </w:r>
      <w:r>
        <w:rPr>
          <w:sz w:val="16"/>
        </w:rPr>
        <w:t>магистратуры.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г.</w:t>
      </w:r>
      <w:r>
        <w:rPr>
          <w:spacing w:val="-4"/>
          <w:sz w:val="16"/>
        </w:rPr>
        <w:t> </w:t>
      </w:r>
      <w:r>
        <w:rPr>
          <w:sz w:val="16"/>
        </w:rPr>
        <w:t>Йошкар-Ола:</w:t>
      </w:r>
      <w:r>
        <w:rPr>
          <w:spacing w:val="-3"/>
          <w:sz w:val="16"/>
        </w:rPr>
        <w:t> </w:t>
      </w:r>
      <w:r>
        <w:rPr>
          <w:sz w:val="16"/>
        </w:rPr>
        <w:t>2017</w:t>
      </w:r>
      <w:r>
        <w:rPr>
          <w:spacing w:val="-4"/>
          <w:sz w:val="16"/>
        </w:rPr>
        <w:t> </w:t>
      </w:r>
      <w:r>
        <w:rPr>
          <w:sz w:val="16"/>
        </w:rPr>
        <w:t>г.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№</w:t>
      </w:r>
      <w:r>
        <w:rPr>
          <w:spacing w:val="-4"/>
          <w:sz w:val="16"/>
        </w:rPr>
        <w:t> </w:t>
      </w:r>
      <w:r>
        <w:rPr>
          <w:sz w:val="16"/>
        </w:rPr>
        <w:t>6–5</w:t>
      </w:r>
      <w:r>
        <w:rPr>
          <w:spacing w:val="-3"/>
          <w:sz w:val="16"/>
        </w:rPr>
        <w:t> </w:t>
      </w:r>
      <w:r>
        <w:rPr>
          <w:sz w:val="16"/>
        </w:rPr>
        <w:t>(69).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стр.</w:t>
      </w:r>
      <w:r>
        <w:rPr>
          <w:spacing w:val="-3"/>
          <w:sz w:val="16"/>
        </w:rPr>
        <w:t> </w:t>
      </w:r>
      <w:r>
        <w:rPr>
          <w:sz w:val="16"/>
        </w:rPr>
        <w:t>187–191.</w:t>
      </w:r>
    </w:p>
    <w:p>
      <w:pPr>
        <w:pStyle w:val="ListParagraph"/>
        <w:numPr>
          <w:ilvl w:val="0"/>
          <w:numId w:val="22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Федоров О. П. Эволюция использования ветроэнергетических уста-</w:t>
      </w:r>
      <w:r>
        <w:rPr>
          <w:spacing w:val="1"/>
          <w:sz w:val="16"/>
        </w:rPr>
        <w:t> </w:t>
      </w:r>
      <w:r>
        <w:rPr>
          <w:sz w:val="16"/>
        </w:rPr>
        <w:t>новок как элемента композиции в архитектуре и градостроительстве /</w:t>
      </w:r>
      <w:r>
        <w:rPr>
          <w:spacing w:val="-37"/>
          <w:sz w:val="16"/>
        </w:rPr>
        <w:t> </w:t>
      </w:r>
      <w:r>
        <w:rPr>
          <w:sz w:val="16"/>
        </w:rPr>
        <w:t>Федоров</w:t>
      </w:r>
      <w:r>
        <w:rPr>
          <w:spacing w:val="-6"/>
          <w:sz w:val="16"/>
        </w:rPr>
        <w:t> </w:t>
      </w:r>
      <w:r>
        <w:rPr>
          <w:sz w:val="16"/>
        </w:rPr>
        <w:t>О.</w:t>
      </w:r>
      <w:r>
        <w:rPr>
          <w:spacing w:val="-5"/>
          <w:sz w:val="16"/>
        </w:rPr>
        <w:t> </w:t>
      </w:r>
      <w:r>
        <w:rPr>
          <w:sz w:val="16"/>
        </w:rPr>
        <w:t>П</w:t>
      </w:r>
      <w:r>
        <w:rPr>
          <w:spacing w:val="-5"/>
          <w:sz w:val="16"/>
        </w:rPr>
        <w:t> </w:t>
      </w:r>
      <w:r>
        <w:rPr>
          <w:sz w:val="16"/>
        </w:rPr>
        <w:t>//</w:t>
      </w:r>
      <w:r>
        <w:rPr>
          <w:spacing w:val="-5"/>
          <w:sz w:val="16"/>
        </w:rPr>
        <w:t> </w:t>
      </w:r>
      <w:r>
        <w:rPr>
          <w:sz w:val="16"/>
        </w:rPr>
        <w:t>Вестник</w:t>
      </w:r>
      <w:r>
        <w:rPr>
          <w:spacing w:val="-5"/>
          <w:sz w:val="16"/>
        </w:rPr>
        <w:t> </w:t>
      </w:r>
      <w:r>
        <w:rPr>
          <w:sz w:val="16"/>
        </w:rPr>
        <w:t>гражданских</w:t>
      </w:r>
      <w:r>
        <w:rPr>
          <w:spacing w:val="-6"/>
          <w:sz w:val="16"/>
        </w:rPr>
        <w:t> </w:t>
      </w:r>
      <w:r>
        <w:rPr>
          <w:sz w:val="16"/>
        </w:rPr>
        <w:t>инженеров.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Санкт-Петербург:</w:t>
      </w:r>
      <w:r>
        <w:rPr>
          <w:spacing w:val="-38"/>
          <w:sz w:val="16"/>
        </w:rPr>
        <w:t> </w:t>
      </w:r>
      <w:r>
        <w:rPr>
          <w:sz w:val="16"/>
        </w:rPr>
        <w:t>2016</w:t>
      </w:r>
      <w:r>
        <w:rPr>
          <w:spacing w:val="-1"/>
          <w:sz w:val="16"/>
        </w:rPr>
        <w:t> </w:t>
      </w:r>
      <w:r>
        <w:rPr>
          <w:sz w:val="16"/>
        </w:rPr>
        <w:t>г. – № 5</w:t>
      </w:r>
      <w:r>
        <w:rPr>
          <w:spacing w:val="-1"/>
          <w:sz w:val="16"/>
        </w:rPr>
        <w:t> </w:t>
      </w:r>
      <w:r>
        <w:rPr>
          <w:sz w:val="16"/>
        </w:rPr>
        <w:t>(58). – стр. 36–43.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88032" id="docshape187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8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48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38"/>
        <w:rPr>
          <w:sz w:val="20"/>
        </w:rPr>
      </w:pPr>
      <w:r>
        <w:rPr>
          <w:sz w:val="20"/>
        </w:rPr>
        <w:drawing>
          <wp:inline distT="0" distB="0" distL="0" distR="0">
            <wp:extent cx="5252013" cy="1723644"/>
            <wp:effectExtent l="0" t="0" r="0" b="0"/>
            <wp:docPr id="173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9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013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5"/>
        <w:ind w:left="2238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Схема</w:t>
      </w:r>
      <w:r>
        <w:rPr>
          <w:spacing w:val="-3"/>
        </w:rPr>
        <w:t> </w:t>
      </w:r>
      <w:r>
        <w:rPr/>
        <w:t>функционального</w:t>
      </w:r>
      <w:r>
        <w:rPr>
          <w:spacing w:val="-4"/>
        </w:rPr>
        <w:t> </w:t>
      </w:r>
      <w:r>
        <w:rPr/>
        <w:t>зонирования</w:t>
      </w:r>
      <w:r>
        <w:rPr>
          <w:spacing w:val="-4"/>
        </w:rPr>
        <w:t> </w:t>
      </w:r>
      <w:r>
        <w:rPr/>
        <w:t>участка</w:t>
      </w: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05">
            <wp:simplePos x="0" y="0"/>
            <wp:positionH relativeFrom="page">
              <wp:posOffset>1814983</wp:posOffset>
            </wp:positionH>
            <wp:positionV relativeFrom="paragraph">
              <wp:posOffset>215952</wp:posOffset>
            </wp:positionV>
            <wp:extent cx="5255361" cy="1471040"/>
            <wp:effectExtent l="0" t="0" r="0" b="0"/>
            <wp:wrapTopAndBottom/>
            <wp:docPr id="175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361" cy="14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5"/>
        <w:ind w:left="2238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5"/>
        </w:rPr>
        <w:t> </w:t>
      </w:r>
      <w:r>
        <w:rPr/>
        <w:t>Разрез</w:t>
      </w:r>
      <w:r>
        <w:rPr>
          <w:spacing w:val="-5"/>
        </w:rPr>
        <w:t> </w:t>
      </w:r>
      <w:r>
        <w:rPr/>
        <w:t>многофункционального</w:t>
      </w:r>
      <w:r>
        <w:rPr>
          <w:spacing w:val="-5"/>
        </w:rPr>
        <w:t> </w:t>
      </w:r>
      <w:r>
        <w:rPr/>
        <w:t>премьерного</w:t>
      </w:r>
      <w:r>
        <w:rPr>
          <w:spacing w:val="-6"/>
        </w:rPr>
        <w:t> </w:t>
      </w:r>
      <w:r>
        <w:rPr/>
        <w:t>центра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1814984</wp:posOffset>
            </wp:positionH>
            <wp:positionV relativeFrom="paragraph">
              <wp:posOffset>125295</wp:posOffset>
            </wp:positionV>
            <wp:extent cx="2805077" cy="2436876"/>
            <wp:effectExtent l="0" t="0" r="0" b="0"/>
            <wp:wrapTopAndBottom/>
            <wp:docPr id="177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01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077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4746622</wp:posOffset>
            </wp:positionH>
            <wp:positionV relativeFrom="paragraph">
              <wp:posOffset>125295</wp:posOffset>
            </wp:positionV>
            <wp:extent cx="2315517" cy="2436876"/>
            <wp:effectExtent l="0" t="0" r="0" b="0"/>
            <wp:wrapTopAndBottom/>
            <wp:docPr id="179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2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517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51"/>
        <w:ind w:left="2238" w:right="289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Перспективное</w:t>
      </w:r>
      <w:r>
        <w:rPr>
          <w:spacing w:val="-6"/>
        </w:rPr>
        <w:t> </w:t>
      </w:r>
      <w:r>
        <w:rPr/>
        <w:t>изображение</w:t>
      </w:r>
      <w:r>
        <w:rPr>
          <w:spacing w:val="-6"/>
        </w:rPr>
        <w:t> </w:t>
      </w:r>
      <w:r>
        <w:rPr/>
        <w:t>многофункционального</w:t>
      </w:r>
      <w:r>
        <w:rPr>
          <w:spacing w:val="-37"/>
        </w:rPr>
        <w:t> </w:t>
      </w:r>
      <w:r>
        <w:rPr/>
        <w:t>премьерного</w:t>
      </w:r>
      <w:r>
        <w:rPr>
          <w:spacing w:val="-1"/>
        </w:rPr>
        <w:t> </w:t>
      </w:r>
      <w:r>
        <w:rPr/>
        <w:t>центра (слева)</w:t>
      </w:r>
    </w:p>
    <w:p>
      <w:pPr>
        <w:pStyle w:val="BodyText"/>
        <w:spacing w:line="249" w:lineRule="auto" w:before="51"/>
        <w:ind w:left="171" w:right="212"/>
      </w:pPr>
      <w:r>
        <w:rPr/>
        <w:br w:type="column"/>
      </w:r>
      <w:r>
        <w:rPr/>
        <w:t>Рис. 4. Схема функциональных блоков</w:t>
      </w:r>
      <w:r>
        <w:rPr>
          <w:spacing w:val="1"/>
        </w:rPr>
        <w:t> </w:t>
      </w:r>
      <w:r>
        <w:rPr/>
        <w:t>многофункционального</w:t>
      </w:r>
      <w:r>
        <w:rPr>
          <w:spacing w:val="-9"/>
        </w:rPr>
        <w:t> </w:t>
      </w:r>
      <w:r>
        <w:rPr/>
        <w:t>премьерного</w:t>
      </w:r>
      <w:r>
        <w:rPr>
          <w:spacing w:val="-8"/>
        </w:rPr>
        <w:t> </w:t>
      </w:r>
      <w:r>
        <w:rPr/>
        <w:t>центра</w:t>
      </w:r>
      <w:r>
        <w:rPr>
          <w:spacing w:val="-9"/>
        </w:rPr>
        <w:t> </w:t>
      </w:r>
      <w:r>
        <w:rPr/>
        <w:t>(справа)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6644" w:space="40"/>
            <w:col w:w="40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85472" id="docshape18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84960" id="docshape19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84448" id="docshape191" filled="true" fillcolor="#e30613" stroked="false">
            <v:fill type="solid"/>
            <w10:wrap type="none"/>
          </v:rect>
        </w:pict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ind w:left="2238"/>
        <w:rPr>
          <w:sz w:val="20"/>
        </w:rPr>
      </w:pPr>
      <w:r>
        <w:rPr>
          <w:sz w:val="20"/>
        </w:rPr>
        <w:drawing>
          <wp:inline distT="0" distB="0" distL="0" distR="0">
            <wp:extent cx="5260908" cy="2080260"/>
            <wp:effectExtent l="0" t="0" r="0" b="0"/>
            <wp:docPr id="181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3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0908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9"/>
        <w:ind w:left="2238"/>
      </w:pPr>
      <w:r>
        <w:rPr/>
        <w:t>Рис.</w:t>
      </w:r>
      <w:r>
        <w:rPr>
          <w:spacing w:val="-7"/>
        </w:rPr>
        <w:t> </w:t>
      </w:r>
      <w:r>
        <w:rPr/>
        <w:t>5.</w:t>
      </w:r>
      <w:r>
        <w:rPr>
          <w:spacing w:val="-6"/>
        </w:rPr>
        <w:t> </w:t>
      </w:r>
      <w:r>
        <w:rPr/>
        <w:t>Перспективное</w:t>
      </w:r>
      <w:r>
        <w:rPr>
          <w:spacing w:val="-6"/>
        </w:rPr>
        <w:t> </w:t>
      </w:r>
      <w:r>
        <w:rPr/>
        <w:t>изображение</w:t>
      </w:r>
      <w:r>
        <w:rPr>
          <w:spacing w:val="-5"/>
        </w:rPr>
        <w:t> </w:t>
      </w:r>
      <w:r>
        <w:rPr/>
        <w:t>многофункционального</w:t>
      </w:r>
      <w:r>
        <w:rPr>
          <w:spacing w:val="-6"/>
        </w:rPr>
        <w:t> </w:t>
      </w:r>
      <w:r>
        <w:rPr/>
        <w:t>премьерного</w:t>
      </w:r>
      <w:r>
        <w:rPr>
          <w:spacing w:val="-6"/>
        </w:rPr>
        <w:t> </w:t>
      </w:r>
      <w:r>
        <w:rPr/>
        <w:t>центра</w:t>
      </w: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42.519699pt;margin-top:17.809027pt;width:513.1pt;height:.1pt;mso-position-horizontal-relative:page;mso-position-vertical-relative:paragraph;z-index:-15622144;mso-wrap-distance-left:0;mso-wrap-distance-right:0" id="docshape192" coordorigin="850,356" coordsize="10262,0" path="m850,356l11112,35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53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49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УДК:</w:t>
      </w:r>
      <w:r>
        <w:rPr>
          <w:spacing w:val="-9"/>
        </w:rPr>
        <w:t> </w:t>
      </w:r>
      <w:r>
        <w:rPr/>
        <w:t>72.01:</w:t>
      </w:r>
      <w:r>
        <w:rPr>
          <w:spacing w:val="-9"/>
        </w:rPr>
        <w:t> </w:t>
      </w:r>
      <w:r>
        <w:rPr/>
        <w:t>727.012</w:t>
      </w:r>
    </w:p>
    <w:p>
      <w:pPr>
        <w:spacing w:line="249" w:lineRule="auto" w:before="57"/>
        <w:ind w:left="173" w:right="97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Виктор Сергеевич </w:t>
      </w:r>
      <w:r>
        <w:rPr>
          <w:i/>
          <w:w w:val="95"/>
          <w:sz w:val="16"/>
        </w:rPr>
        <w:t>Королев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65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Константин Иванович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кандидат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архитектуры,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 mail: </w:t>
      </w:r>
      <w:hyperlink r:id="rId142">
        <w:r>
          <w:rPr>
            <w:i/>
            <w:sz w:val="16"/>
          </w:rPr>
          <w:t>kor_arh@mail.ru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43">
        <w:r>
          <w:rPr>
            <w:i/>
            <w:sz w:val="16"/>
          </w:rPr>
          <w:t>kolodinstudio@bk.r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Viktor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Korolev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8" w:firstLine="829"/>
        <w:jc w:val="right"/>
      </w:pPr>
      <w:r>
        <w:rPr>
          <w:spacing w:val="-1"/>
          <w:w w:val="95"/>
        </w:rPr>
        <w:t>PhD of Aechitecture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871" w:right="268" w:hanging="699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 mail: </w:t>
      </w:r>
      <w:hyperlink r:id="rId142">
        <w:r>
          <w:rPr>
            <w:i/>
            <w:w w:val="95"/>
            <w:sz w:val="16"/>
          </w:rPr>
          <w:t>kor_arh@mail.ru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143">
        <w:r>
          <w:rPr>
            <w:i/>
            <w:sz w:val="16"/>
          </w:rPr>
          <w:t>kolodinstudio@bk.r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before="89"/>
        <w:ind w:left="0" w:right="94"/>
      </w:pPr>
      <w:r>
        <w:rPr>
          <w:spacing w:val="-2"/>
        </w:rPr>
        <w:t>КОНЦЕПЦИЯ</w:t>
      </w:r>
      <w:r>
        <w:rPr>
          <w:spacing w:val="-14"/>
        </w:rPr>
        <w:t> </w:t>
      </w:r>
      <w:r>
        <w:rPr>
          <w:spacing w:val="-2"/>
        </w:rPr>
        <w:t>ПРЕОБРАЗОВАНИЯ</w:t>
      </w:r>
      <w:r>
        <w:rPr>
          <w:spacing w:val="-15"/>
        </w:rPr>
        <w:t> </w:t>
      </w:r>
      <w:r>
        <w:rPr>
          <w:spacing w:val="-2"/>
        </w:rPr>
        <w:t>ГАЛЕРНОГО</w:t>
      </w:r>
      <w:r>
        <w:rPr>
          <w:spacing w:val="-14"/>
        </w:rPr>
        <w:t> </w:t>
      </w:r>
      <w:r>
        <w:rPr>
          <w:spacing w:val="-2"/>
        </w:rPr>
        <w:t>ОСТРОВА</w:t>
      </w:r>
    </w:p>
    <w:p>
      <w:pPr>
        <w:spacing w:line="249" w:lineRule="auto" w:before="14"/>
        <w:ind w:left="0" w:right="96" w:firstLine="0"/>
        <w:jc w:val="center"/>
        <w:rPr>
          <w:b/>
          <w:sz w:val="28"/>
        </w:rPr>
      </w:pPr>
      <w:r>
        <w:rPr>
          <w:b/>
          <w:spacing w:val="-2"/>
          <w:sz w:val="28"/>
        </w:rPr>
        <w:t>С</w:t>
      </w:r>
      <w:r>
        <w:rPr>
          <w:b/>
          <w:spacing w:val="-15"/>
          <w:sz w:val="28"/>
        </w:rPr>
        <w:t> </w:t>
      </w:r>
      <w:r>
        <w:rPr>
          <w:b/>
          <w:spacing w:val="-2"/>
          <w:sz w:val="28"/>
        </w:rPr>
        <w:t>ФОРМИРОВАНИЕМ</w:t>
      </w:r>
      <w:r>
        <w:rPr>
          <w:b/>
          <w:spacing w:val="-15"/>
          <w:sz w:val="28"/>
        </w:rPr>
        <w:t> </w:t>
      </w:r>
      <w:r>
        <w:rPr>
          <w:b/>
          <w:spacing w:val="-1"/>
          <w:sz w:val="28"/>
        </w:rPr>
        <w:t>МНОГОФУНКЦИОНАЛЬНОГО</w:t>
      </w:r>
      <w:r>
        <w:rPr>
          <w:b/>
          <w:spacing w:val="-14"/>
          <w:sz w:val="28"/>
        </w:rPr>
        <w:t> </w:t>
      </w:r>
      <w:r>
        <w:rPr>
          <w:b/>
          <w:spacing w:val="-1"/>
          <w:sz w:val="28"/>
        </w:rPr>
        <w:t>ЦЕНТРА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МОЛОДЕЖНОГО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ТВОРЧЕСТВА</w:t>
      </w:r>
    </w:p>
    <w:p>
      <w:pPr>
        <w:pStyle w:val="Heading2"/>
        <w:ind w:left="2122"/>
      </w:pPr>
      <w:r>
        <w:rPr>
          <w:spacing w:val="-2"/>
        </w:rPr>
        <w:t>PRIORITIES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SPATIAL</w:t>
      </w:r>
      <w:r>
        <w:rPr>
          <w:spacing w:val="-15"/>
        </w:rPr>
        <w:t> </w:t>
      </w:r>
      <w:r>
        <w:rPr>
          <w:spacing w:val="-2"/>
        </w:rPr>
        <w:t>SOLUTIONS</w:t>
      </w:r>
    </w:p>
    <w:p>
      <w:pPr>
        <w:spacing w:before="14"/>
        <w:ind w:left="0" w:right="83" w:firstLine="0"/>
        <w:jc w:val="center"/>
        <w:rPr>
          <w:sz w:val="28"/>
        </w:rPr>
      </w:pPr>
      <w:r>
        <w:rPr>
          <w:spacing w:val="-1"/>
          <w:sz w:val="28"/>
        </w:rPr>
        <w:t>OF</w:t>
      </w:r>
      <w:r>
        <w:rPr>
          <w:spacing w:val="-8"/>
          <w:sz w:val="28"/>
        </w:rPr>
        <w:t> </w:t>
      </w:r>
      <w:r>
        <w:rPr>
          <w:spacing w:val="-1"/>
          <w:sz w:val="28"/>
        </w:rPr>
        <w:t>MULTIFUNCTIONAL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CENTERS</w:t>
      </w:r>
      <w:r>
        <w:rPr>
          <w:spacing w:val="-7"/>
          <w:sz w:val="28"/>
        </w:rPr>
        <w:t> </w:t>
      </w:r>
      <w:r>
        <w:rPr>
          <w:spacing w:val="-1"/>
          <w:sz w:val="28"/>
        </w:rPr>
        <w:t>OF</w:t>
      </w:r>
      <w:r>
        <w:rPr>
          <w:spacing w:val="-16"/>
          <w:sz w:val="28"/>
        </w:rPr>
        <w:t> </w:t>
      </w:r>
      <w:r>
        <w:rPr>
          <w:sz w:val="28"/>
        </w:rPr>
        <w:t>YOUTH</w:t>
      </w:r>
      <w:r>
        <w:rPr>
          <w:spacing w:val="-8"/>
          <w:sz w:val="28"/>
        </w:rPr>
        <w:t> </w:t>
      </w:r>
      <w:r>
        <w:rPr>
          <w:sz w:val="28"/>
        </w:rPr>
        <w:t>CREATIVITY</w:t>
      </w:r>
    </w:p>
    <w:p>
      <w:pPr>
        <w:pStyle w:val="BodyText"/>
        <w:spacing w:line="249" w:lineRule="auto" w:before="209"/>
        <w:ind w:left="173" w:right="267" w:firstLine="283"/>
        <w:jc w:val="right"/>
      </w:pPr>
      <w:r>
        <w:rPr/>
        <w:t>В</w:t>
      </w:r>
      <w:r>
        <w:rPr>
          <w:spacing w:val="-9"/>
        </w:rPr>
        <w:t> </w:t>
      </w:r>
      <w:r>
        <w:rPr/>
        <w:t>Санкт-Петербургском</w:t>
      </w:r>
      <w:r>
        <w:rPr>
          <w:spacing w:val="-9"/>
        </w:rPr>
        <w:t> </w:t>
      </w:r>
      <w:r>
        <w:rPr/>
        <w:t>архитектурно-строительном</w:t>
      </w:r>
      <w:r>
        <w:rPr>
          <w:spacing w:val="-9"/>
        </w:rPr>
        <w:t> </w:t>
      </w:r>
      <w:r>
        <w:rPr/>
        <w:t>университете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кафедре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под</w:t>
      </w:r>
      <w:r>
        <w:rPr>
          <w:spacing w:val="-9"/>
        </w:rPr>
        <w:t> </w:t>
      </w:r>
      <w:r>
        <w:rPr/>
        <w:t>руководством</w:t>
      </w:r>
      <w:r>
        <w:rPr>
          <w:spacing w:val="-9"/>
        </w:rPr>
        <w:t> </w:t>
      </w:r>
      <w:r>
        <w:rPr/>
        <w:t>кандидата</w:t>
      </w:r>
      <w:r>
        <w:rPr>
          <w:spacing w:val="-9"/>
        </w:rPr>
        <w:t> </w:t>
      </w:r>
      <w:r>
        <w:rPr/>
        <w:t>архи-</w:t>
      </w:r>
      <w:r>
        <w:rPr>
          <w:spacing w:val="-37"/>
        </w:rPr>
        <w:t> </w:t>
      </w:r>
      <w:r>
        <w:rPr/>
        <w:t>тектуры</w:t>
      </w:r>
      <w:r>
        <w:rPr>
          <w:spacing w:val="-1"/>
        </w:rPr>
        <w:t> </w:t>
      </w:r>
      <w:r>
        <w:rPr/>
        <w:t>доцента</w:t>
      </w:r>
      <w:r>
        <w:rPr>
          <w:spacing w:val="-1"/>
        </w:rPr>
        <w:t> </w:t>
      </w:r>
      <w:r>
        <w:rPr/>
        <w:t>Константина Ивановича</w:t>
      </w:r>
      <w:r>
        <w:rPr>
          <w:spacing w:val="-1"/>
        </w:rPr>
        <w:t> </w:t>
      </w:r>
      <w:r>
        <w:rPr/>
        <w:t>Колодина</w:t>
      </w:r>
      <w:r>
        <w:rPr>
          <w:spacing w:val="-1"/>
        </w:rPr>
        <w:t> </w:t>
      </w:r>
      <w:r>
        <w:rPr/>
        <w:t>и магистранта</w:t>
      </w:r>
      <w:r>
        <w:rPr>
          <w:spacing w:val="-1"/>
        </w:rPr>
        <w:t> </w:t>
      </w:r>
      <w:r>
        <w:rPr/>
        <w:t>Виктора Сергеевича</w:t>
      </w:r>
      <w:r>
        <w:rPr>
          <w:spacing w:val="-1"/>
        </w:rPr>
        <w:t> </w:t>
      </w:r>
      <w:r>
        <w:rPr/>
        <w:t>Королева</w:t>
      </w:r>
      <w:r>
        <w:rPr>
          <w:spacing w:val="-1"/>
        </w:rPr>
        <w:t> </w:t>
      </w:r>
      <w:r>
        <w:rPr/>
        <w:t>проводятся научные</w:t>
      </w:r>
      <w:r>
        <w:rPr>
          <w:spacing w:val="-1"/>
        </w:rPr>
        <w:t> </w:t>
      </w:r>
      <w:r>
        <w:rPr/>
        <w:t>исследования по</w:t>
      </w:r>
      <w:r>
        <w:rPr>
          <w:spacing w:val="-1"/>
        </w:rPr>
        <w:t> </w:t>
      </w:r>
      <w:r>
        <w:rPr/>
        <w:t>направлению</w:t>
      </w:r>
    </w:p>
    <w:p>
      <w:pPr>
        <w:pStyle w:val="BodyText"/>
        <w:spacing w:before="1"/>
        <w:ind w:right="271"/>
        <w:jc w:val="right"/>
      </w:pPr>
      <w:r>
        <w:rPr>
          <w:spacing w:val="-1"/>
        </w:rPr>
        <w:t>«Формообразование</w:t>
      </w:r>
      <w:r>
        <w:rPr>
          <w:spacing w:val="-9"/>
        </w:rPr>
        <w:t> </w:t>
      </w:r>
      <w:r>
        <w:rPr>
          <w:spacing w:val="-1"/>
        </w:rPr>
        <w:t>многофункциональных</w:t>
      </w:r>
      <w:r>
        <w:rPr>
          <w:spacing w:val="-9"/>
        </w:rPr>
        <w:t> </w:t>
      </w:r>
      <w:r>
        <w:rPr>
          <w:spacing w:val="-1"/>
        </w:rPr>
        <w:t>комплексов</w:t>
      </w:r>
      <w:r>
        <w:rPr>
          <w:spacing w:val="-9"/>
        </w:rPr>
        <w:t> </w:t>
      </w:r>
      <w:r>
        <w:rPr>
          <w:spacing w:val="-1"/>
        </w:rPr>
        <w:t>сложной</w:t>
      </w:r>
      <w:r>
        <w:rPr>
          <w:spacing w:val="-9"/>
        </w:rPr>
        <w:t> </w:t>
      </w:r>
      <w:r>
        <w:rPr>
          <w:spacing w:val="-1"/>
        </w:rPr>
        <w:t>структуры».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2018</w:t>
      </w:r>
      <w:r>
        <w:rPr>
          <w:spacing w:val="-9"/>
        </w:rPr>
        <w:t> </w:t>
      </w:r>
      <w:r>
        <w:rPr>
          <w:spacing w:val="-1"/>
        </w:rPr>
        <w:t>году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данному</w:t>
      </w:r>
      <w:r>
        <w:rPr>
          <w:spacing w:val="-9"/>
        </w:rPr>
        <w:t> </w:t>
      </w:r>
      <w:r>
        <w:rPr/>
        <w:t>направлению</w:t>
      </w:r>
      <w:r>
        <w:rPr>
          <w:spacing w:val="-9"/>
        </w:rPr>
        <w:t> </w:t>
      </w:r>
      <w:r>
        <w:rPr/>
        <w:t>был</w:t>
      </w:r>
      <w:r>
        <w:rPr>
          <w:spacing w:val="-9"/>
        </w:rPr>
        <w:t> </w:t>
      </w:r>
      <w:r>
        <w:rPr/>
        <w:t>выполнен</w:t>
      </w:r>
      <w:r>
        <w:rPr>
          <w:spacing w:val="-9"/>
        </w:rPr>
        <w:t> </w:t>
      </w:r>
      <w:r>
        <w:rPr/>
        <w:t>дипломный</w:t>
      </w:r>
      <w:r>
        <w:rPr>
          <w:spacing w:val="-9"/>
        </w:rPr>
        <w:t> </w:t>
      </w:r>
      <w:r>
        <w:rPr/>
        <w:t>проект</w:t>
      </w:r>
    </w:p>
    <w:p>
      <w:pPr>
        <w:pStyle w:val="BodyText"/>
        <w:spacing w:line="249" w:lineRule="auto" w:before="8"/>
        <w:ind w:left="159" w:right="265"/>
        <w:jc w:val="right"/>
      </w:pPr>
      <w:r>
        <w:rPr/>
        <w:t>«Многофункциональный центр детского</w:t>
      </w:r>
      <w:r>
        <w:rPr>
          <w:spacing w:val="1"/>
        </w:rPr>
        <w:t> </w:t>
      </w:r>
      <w:r>
        <w:rPr/>
        <w:t>творчества», который</w:t>
      </w:r>
      <w:r>
        <w:rPr>
          <w:spacing w:val="1"/>
        </w:rPr>
        <w:t> </w:t>
      </w:r>
      <w:r>
        <w:rPr/>
        <w:t>получил высокую</w:t>
      </w:r>
      <w:r>
        <w:rPr>
          <w:spacing w:val="-1"/>
        </w:rPr>
        <w:t> </w:t>
      </w:r>
      <w:r>
        <w:rPr/>
        <w:t>оценку комиссии,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представлен на</w:t>
      </w:r>
      <w:r>
        <w:rPr>
          <w:spacing w:val="1"/>
        </w:rPr>
        <w:t> </w:t>
      </w:r>
      <w:r>
        <w:rPr/>
        <w:t>конкурс</w:t>
      </w:r>
      <w:r>
        <w:rPr>
          <w:spacing w:val="1"/>
        </w:rPr>
        <w:t> </w:t>
      </w:r>
      <w:r>
        <w:rPr/>
        <w:t>«Золотой Трезини»,</w:t>
      </w:r>
      <w:r>
        <w:rPr>
          <w:spacing w:val="1"/>
        </w:rPr>
        <w:t> </w:t>
      </w:r>
      <w:r>
        <w:rPr/>
        <w:t>был</w:t>
      </w:r>
      <w:r>
        <w:rPr>
          <w:spacing w:val="-4"/>
        </w:rPr>
        <w:t> </w:t>
      </w:r>
      <w:r>
        <w:rPr/>
        <w:t>отмечен</w:t>
      </w:r>
      <w:r>
        <w:rPr>
          <w:spacing w:val="-3"/>
        </w:rPr>
        <w:t> </w:t>
      </w:r>
      <w:r>
        <w:rPr/>
        <w:t>дипломом</w:t>
      </w:r>
      <w:r>
        <w:rPr>
          <w:spacing w:val="-4"/>
        </w:rPr>
        <w:t> </w:t>
      </w:r>
      <w:r>
        <w:rPr/>
        <w:t>Первой</w:t>
      </w:r>
      <w:r>
        <w:rPr>
          <w:spacing w:val="-3"/>
        </w:rPr>
        <w:t> </w:t>
      </w:r>
      <w:r>
        <w:rPr/>
        <w:t>степени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дипломом</w:t>
      </w:r>
      <w:r>
        <w:rPr>
          <w:spacing w:val="-4"/>
        </w:rPr>
        <w:t> </w:t>
      </w:r>
      <w:r>
        <w:rPr/>
        <w:t>МАРХИ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смотре-конкурсе</w:t>
      </w:r>
      <w:r>
        <w:rPr>
          <w:spacing w:val="-3"/>
        </w:rPr>
        <w:t> </w:t>
      </w:r>
      <w:r>
        <w:rPr/>
        <w:t>МООСАО,</w:t>
      </w:r>
      <w:r>
        <w:rPr>
          <w:spacing w:val="-3"/>
        </w:rPr>
        <w:t> </w:t>
      </w:r>
      <w:r>
        <w:rPr/>
        <w:t>опубликован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журнале</w:t>
      </w:r>
      <w:r>
        <w:rPr>
          <w:spacing w:val="-4"/>
        </w:rPr>
        <w:t> </w:t>
      </w:r>
      <w:r>
        <w:rPr/>
        <w:t>«Мастерок».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настоящее</w:t>
      </w:r>
      <w:r>
        <w:rPr>
          <w:spacing w:val="-3"/>
        </w:rPr>
        <w:t> </w:t>
      </w:r>
      <w:r>
        <w:rPr/>
        <w:t>время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продолжение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8"/>
        </w:rPr>
        <w:t> </w:t>
      </w:r>
      <w:r>
        <w:rPr>
          <w:spacing w:val="-1"/>
        </w:rPr>
        <w:t>выполняется</w:t>
      </w:r>
      <w:r>
        <w:rPr>
          <w:spacing w:val="-9"/>
        </w:rPr>
        <w:t> </w:t>
      </w:r>
      <w:r>
        <w:rPr>
          <w:spacing w:val="-1"/>
        </w:rPr>
        <w:t>магистерская</w:t>
      </w:r>
      <w:r>
        <w:rPr>
          <w:spacing w:val="-8"/>
        </w:rPr>
        <w:t> </w:t>
      </w:r>
      <w:r>
        <w:rPr>
          <w:spacing w:val="-1"/>
        </w:rPr>
        <w:t>работа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дипломный</w:t>
      </w:r>
      <w:r>
        <w:rPr>
          <w:spacing w:val="-9"/>
        </w:rPr>
        <w:t> </w:t>
      </w:r>
      <w:r>
        <w:rPr>
          <w:spacing w:val="-1"/>
        </w:rPr>
        <w:t>проект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тему</w:t>
      </w:r>
      <w:r>
        <w:rPr>
          <w:spacing w:val="-8"/>
        </w:rPr>
        <w:t> </w:t>
      </w:r>
      <w:r>
        <w:rPr>
          <w:spacing w:val="-1"/>
        </w:rPr>
        <w:t>«Многофункциональный</w:t>
      </w:r>
      <w:r>
        <w:rPr>
          <w:spacing w:val="-9"/>
        </w:rPr>
        <w:t> </w:t>
      </w:r>
      <w:r>
        <w:rPr>
          <w:spacing w:val="-1"/>
        </w:rPr>
        <w:t>центр</w:t>
      </w:r>
      <w:r>
        <w:rPr>
          <w:spacing w:val="-8"/>
        </w:rPr>
        <w:t> </w:t>
      </w:r>
      <w:r>
        <w:rPr>
          <w:spacing w:val="-1"/>
        </w:rPr>
        <w:t>молодежного</w:t>
      </w:r>
      <w:r>
        <w:rPr>
          <w:spacing w:val="-9"/>
        </w:rPr>
        <w:t> </w:t>
      </w:r>
      <w:r>
        <w:rPr/>
        <w:t>творчества».</w:t>
      </w:r>
      <w:r>
        <w:rPr>
          <w:spacing w:val="1"/>
        </w:rPr>
        <w:t> </w:t>
      </w: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Центр</w:t>
      </w:r>
      <w:r>
        <w:rPr>
          <w:spacing w:val="-9"/>
        </w:rPr>
        <w:t> </w:t>
      </w:r>
      <w:r>
        <w:rPr>
          <w:spacing w:val="-1"/>
        </w:rPr>
        <w:t>молодежного</w:t>
      </w:r>
      <w:r>
        <w:rPr>
          <w:spacing w:val="-8"/>
        </w:rPr>
        <w:t> </w:t>
      </w:r>
      <w:r>
        <w:rPr>
          <w:spacing w:val="-1"/>
        </w:rPr>
        <w:t>творчества,</w:t>
      </w:r>
      <w:r>
        <w:rPr>
          <w:spacing w:val="-9"/>
        </w:rPr>
        <w:t> </w:t>
      </w:r>
      <w:r>
        <w:rPr>
          <w:spacing w:val="-1"/>
        </w:rPr>
        <w:t>молодые</w:t>
      </w:r>
      <w:r>
        <w:rPr>
          <w:spacing w:val="-9"/>
        </w:rPr>
        <w:t> </w:t>
      </w:r>
      <w:r>
        <w:rPr>
          <w:spacing w:val="-1"/>
        </w:rPr>
        <w:t>специалисты,</w:t>
      </w:r>
      <w:r>
        <w:rPr>
          <w:spacing w:val="-9"/>
        </w:rPr>
        <w:t> </w:t>
      </w:r>
      <w:r>
        <w:rPr>
          <w:spacing w:val="-1"/>
        </w:rPr>
        <w:t>творческий</w:t>
      </w:r>
      <w:r>
        <w:rPr>
          <w:spacing w:val="-8"/>
        </w:rPr>
        <w:t> </w:t>
      </w:r>
      <w:r>
        <w:rPr>
          <w:spacing w:val="-1"/>
        </w:rPr>
        <w:t>взаимообмен,</w:t>
      </w:r>
      <w:r>
        <w:rPr>
          <w:spacing w:val="-9"/>
        </w:rPr>
        <w:t> </w:t>
      </w:r>
      <w:r>
        <w:rPr/>
        <w:t>искусство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наука,</w:t>
      </w:r>
      <w:r>
        <w:rPr>
          <w:spacing w:val="-9"/>
        </w:rPr>
        <w:t> </w:t>
      </w:r>
      <w:r>
        <w:rPr/>
        <w:t>творчество,</w:t>
      </w:r>
      <w:r>
        <w:rPr>
          <w:spacing w:val="-9"/>
        </w:rPr>
        <w:t> </w:t>
      </w:r>
      <w:r>
        <w:rPr/>
        <w:t>Галерный</w:t>
      </w:r>
      <w:r>
        <w:rPr>
          <w:spacing w:val="-9"/>
        </w:rPr>
        <w:t> </w:t>
      </w:r>
      <w:r>
        <w:rPr/>
        <w:t>остров.</w:t>
      </w:r>
    </w:p>
    <w:p>
      <w:pPr>
        <w:pStyle w:val="BodyText"/>
        <w:spacing w:before="10"/>
      </w:pPr>
    </w:p>
    <w:p>
      <w:pPr>
        <w:pStyle w:val="BodyText"/>
        <w:spacing w:line="249" w:lineRule="auto" w:before="1"/>
        <w:ind w:left="173" w:right="262" w:firstLine="283"/>
        <w:jc w:val="both"/>
      </w:pPr>
      <w:r>
        <w:rPr/>
        <w:t>Federal State Budgetary Educational Institution of Higher Education «Saint Petersburg State University of Architecture and Civil Engineering», under the</w:t>
      </w:r>
      <w:r>
        <w:rPr>
          <w:spacing w:val="1"/>
        </w:rPr>
        <w:t> </w:t>
      </w:r>
      <w:r>
        <w:rPr>
          <w:spacing w:val="-1"/>
        </w:rPr>
        <w:t>guidance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candidate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architecture,</w:t>
      </w:r>
      <w:r>
        <w:rPr>
          <w:spacing w:val="-7"/>
        </w:rPr>
        <w:t> </w:t>
      </w:r>
      <w:r>
        <w:rPr/>
        <w:t>associate</w:t>
      </w:r>
      <w:r>
        <w:rPr>
          <w:spacing w:val="-8"/>
        </w:rPr>
        <w:t> </w:t>
      </w:r>
      <w:r>
        <w:rPr/>
        <w:t>Professor</w:t>
      </w:r>
      <w:r>
        <w:rPr>
          <w:spacing w:val="-7"/>
        </w:rPr>
        <w:t> </w:t>
      </w:r>
      <w:r>
        <w:rPr/>
        <w:t>Konstantin</w:t>
      </w:r>
      <w:r>
        <w:rPr>
          <w:spacing w:val="-7"/>
        </w:rPr>
        <w:t> </w:t>
      </w:r>
      <w:r>
        <w:rPr/>
        <w:t>Kolodin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master’s</w:t>
      </w:r>
      <w:r>
        <w:rPr>
          <w:spacing w:val="-7"/>
        </w:rPr>
        <w:t> </w:t>
      </w:r>
      <w:r>
        <w:rPr/>
        <w:t>student</w:t>
      </w:r>
      <w:r>
        <w:rPr>
          <w:spacing w:val="-10"/>
        </w:rPr>
        <w:t> </w:t>
      </w:r>
      <w:r>
        <w:rPr/>
        <w:t>Viktor</w:t>
      </w:r>
      <w:r>
        <w:rPr>
          <w:spacing w:val="-7"/>
        </w:rPr>
        <w:t> </w:t>
      </w:r>
      <w:r>
        <w:rPr/>
        <w:t>Korolyov,</w:t>
      </w:r>
      <w:r>
        <w:rPr>
          <w:spacing w:val="-8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being</w:t>
      </w:r>
      <w:r>
        <w:rPr>
          <w:spacing w:val="-8"/>
        </w:rPr>
        <w:t> </w:t>
      </w:r>
      <w:r>
        <w:rPr/>
        <w:t>conducted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direc-</w:t>
      </w:r>
      <w:r>
        <w:rPr>
          <w:spacing w:val="1"/>
        </w:rPr>
        <w:t> </w:t>
      </w:r>
      <w:r>
        <w:rPr/>
        <w:t>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Forming</w:t>
      </w:r>
      <w:r>
        <w:rPr>
          <w:spacing w:val="-8"/>
        </w:rPr>
        <w:t> </w:t>
      </w:r>
      <w:r>
        <w:rPr/>
        <w:t>multifunctional</w:t>
      </w:r>
      <w:r>
        <w:rPr>
          <w:spacing w:val="-8"/>
        </w:rPr>
        <w:t> </w:t>
      </w:r>
      <w:r>
        <w:rPr/>
        <w:t>complexes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complex</w:t>
      </w:r>
      <w:r>
        <w:rPr>
          <w:spacing w:val="-8"/>
        </w:rPr>
        <w:t> </w:t>
      </w:r>
      <w:r>
        <w:rPr/>
        <w:t>structure.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2018,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diploma</w:t>
      </w:r>
      <w:r>
        <w:rPr>
          <w:spacing w:val="-8"/>
        </w:rPr>
        <w:t> </w:t>
      </w:r>
      <w:r>
        <w:rPr/>
        <w:t>project</w:t>
      </w:r>
      <w:r>
        <w:rPr>
          <w:spacing w:val="-9"/>
        </w:rPr>
        <w:t> </w:t>
      </w:r>
      <w:r>
        <w:rPr/>
        <w:t>“center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children’s</w:t>
      </w:r>
      <w:r>
        <w:rPr>
          <w:spacing w:val="-8"/>
        </w:rPr>
        <w:t> </w:t>
      </w:r>
      <w:r>
        <w:rPr/>
        <w:t>creativity”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completed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area,</w:t>
      </w:r>
      <w:r>
        <w:rPr>
          <w:spacing w:val="-8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-7"/>
        </w:rPr>
        <w:t> </w:t>
      </w:r>
      <w:r>
        <w:rPr/>
        <w:t>highly</w:t>
      </w:r>
      <w:r>
        <w:rPr>
          <w:spacing w:val="-7"/>
        </w:rPr>
        <w:t> </w:t>
      </w:r>
      <w:r>
        <w:rPr/>
        <w:t>appreciated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Commission,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submitted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“Golden</w:t>
      </w:r>
      <w:r>
        <w:rPr>
          <w:spacing w:val="-10"/>
        </w:rPr>
        <w:t> </w:t>
      </w:r>
      <w:r>
        <w:rPr/>
        <w:t>Trezini”</w:t>
      </w:r>
      <w:r>
        <w:rPr>
          <w:spacing w:val="-7"/>
        </w:rPr>
        <w:t> </w:t>
      </w:r>
      <w:r>
        <w:rPr/>
        <w:t>competition,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awarded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first-degree</w:t>
      </w:r>
      <w:r>
        <w:rPr>
          <w:spacing w:val="-7"/>
        </w:rPr>
        <w:t> </w:t>
      </w:r>
      <w:r>
        <w:rPr/>
        <w:t>diploma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diploma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MARHI</w:t>
      </w:r>
      <w:r>
        <w:rPr>
          <w:spacing w:val="-7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MOOSAO</w:t>
      </w:r>
      <w:r>
        <w:rPr>
          <w:spacing w:val="-2"/>
        </w:rPr>
        <w:t> </w:t>
      </w:r>
      <w:r>
        <w:rPr/>
        <w:t>review</w:t>
      </w:r>
      <w:r>
        <w:rPr>
          <w:spacing w:val="-2"/>
        </w:rPr>
        <w:t> </w:t>
      </w:r>
      <w:r>
        <w:rPr/>
        <w:t>competition,</w:t>
      </w:r>
      <w:r>
        <w:rPr>
          <w:spacing w:val="-2"/>
        </w:rPr>
        <w:t> </w:t>
      </w:r>
      <w:r>
        <w:rPr/>
        <w:t>published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magazine</w:t>
      </w:r>
      <w:r>
        <w:rPr>
          <w:spacing w:val="-2"/>
        </w:rPr>
        <w:t> </w:t>
      </w:r>
      <w:r>
        <w:rPr/>
        <w:t>“Trowel”.</w:t>
      </w:r>
      <w:r>
        <w:rPr>
          <w:spacing w:val="-2"/>
        </w:rPr>
        <w:t> </w:t>
      </w:r>
      <w:r>
        <w:rPr/>
        <w:t>Currently,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continuation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research,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master’s</w:t>
      </w:r>
      <w:r>
        <w:rPr>
          <w:spacing w:val="-2"/>
        </w:rPr>
        <w:t> </w:t>
      </w:r>
      <w:r>
        <w:rPr/>
        <w:t>work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diploma</w:t>
      </w:r>
      <w:r>
        <w:rPr>
          <w:spacing w:val="-2"/>
        </w:rPr>
        <w:t> </w:t>
      </w:r>
      <w:r>
        <w:rPr/>
        <w:t>project</w:t>
      </w:r>
      <w:r>
        <w:rPr>
          <w:spacing w:val="-2"/>
        </w:rPr>
        <w:t> </w:t>
      </w:r>
      <w:r>
        <w:rPr/>
        <w:t>on</w:t>
      </w:r>
      <w:r>
        <w:rPr>
          <w:spacing w:val="-38"/>
        </w:rPr>
        <w:t> </w:t>
      </w:r>
      <w:r>
        <w:rPr/>
        <w:t>the theme “Multifunctional center for youth creativity” are being carried out.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youth</w:t>
      </w:r>
      <w:r>
        <w:rPr>
          <w:spacing w:val="-3"/>
        </w:rPr>
        <w:t> </w:t>
      </w:r>
      <w:r>
        <w:rPr/>
        <w:t>creativity</w:t>
      </w:r>
      <w:r>
        <w:rPr>
          <w:spacing w:val="-2"/>
        </w:rPr>
        <w:t> </w:t>
      </w:r>
      <w:r>
        <w:rPr/>
        <w:t>Center,</w:t>
      </w:r>
      <w:r>
        <w:rPr>
          <w:spacing w:val="-3"/>
        </w:rPr>
        <w:t> </w:t>
      </w:r>
      <w:r>
        <w:rPr/>
        <w:t>young</w:t>
      </w:r>
      <w:r>
        <w:rPr>
          <w:spacing w:val="-2"/>
        </w:rPr>
        <w:t> </w:t>
      </w:r>
      <w:r>
        <w:rPr/>
        <w:t>professionals,</w:t>
      </w:r>
      <w:r>
        <w:rPr>
          <w:spacing w:val="-3"/>
        </w:rPr>
        <w:t> </w:t>
      </w:r>
      <w:r>
        <w:rPr/>
        <w:t>creative</w:t>
      </w:r>
      <w:r>
        <w:rPr>
          <w:spacing w:val="-3"/>
        </w:rPr>
        <w:t> </w:t>
      </w:r>
      <w:r>
        <w:rPr/>
        <w:t>interchange,</w:t>
      </w:r>
      <w:r>
        <w:rPr>
          <w:spacing w:val="-2"/>
        </w:rPr>
        <w:t> </w:t>
      </w:r>
      <w:r>
        <w:rPr/>
        <w:t>art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science,</w:t>
      </w:r>
      <w:r>
        <w:rPr>
          <w:spacing w:val="-4"/>
        </w:rPr>
        <w:t> </w:t>
      </w:r>
      <w:r>
        <w:rPr/>
        <w:t>creativity.</w:t>
      </w:r>
    </w:p>
    <w:p>
      <w:pPr>
        <w:pStyle w:val="BodyText"/>
        <w:spacing w:before="9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>
          <w:b/>
          <w:w w:val="95"/>
        </w:rPr>
        <w:t>Многофункциональный центр молодежного творчества (МЦМТ) </w:t>
      </w:r>
      <w:r>
        <w:rPr>
          <w:w w:val="95"/>
        </w:rPr>
        <w:t>–</w:t>
      </w:r>
      <w:r>
        <w:rPr>
          <w:spacing w:val="1"/>
          <w:w w:val="95"/>
        </w:rPr>
        <w:t> </w:t>
      </w:r>
      <w:r>
        <w:rPr/>
        <w:t>это «мультипрофессиональное» образовательное пространство для про-</w:t>
      </w:r>
      <w:r>
        <w:rPr>
          <w:spacing w:val="1"/>
        </w:rPr>
        <w:t> </w:t>
      </w:r>
      <w:r>
        <w:rPr/>
        <w:t>фессионального развития и взаимодействия специалистов разных сфер.</w:t>
      </w:r>
      <w:r>
        <w:rPr>
          <w:spacing w:val="1"/>
        </w:rPr>
        <w:t> </w:t>
      </w:r>
      <w:r>
        <w:rPr/>
        <w:t>Санкт-Петербург называют «городом молодежи» из-за высокой числен-</w:t>
      </w:r>
      <w:r>
        <w:rPr>
          <w:spacing w:val="1"/>
        </w:rPr>
        <w:t> </w:t>
      </w:r>
      <w:r>
        <w:rPr/>
        <w:t>ности молодого населения, двадцать процентов от населения города [1],</w:t>
      </w:r>
      <w:r>
        <w:rPr>
          <w:spacing w:val="1"/>
        </w:rPr>
        <w:t> </w:t>
      </w:r>
      <w:r>
        <w:rPr/>
        <w:t>а также благодаря большому количеству образовательных учреждений,</w:t>
      </w:r>
      <w:r>
        <w:rPr>
          <w:spacing w:val="1"/>
        </w:rPr>
        <w:t> </w:t>
      </w:r>
      <w:r>
        <w:rPr/>
        <w:t>считающихся</w:t>
      </w:r>
      <w:r>
        <w:rPr>
          <w:spacing w:val="-1"/>
        </w:rPr>
        <w:t> </w:t>
      </w:r>
      <w:r>
        <w:rPr/>
        <w:t>одними из</w:t>
      </w:r>
      <w:r>
        <w:rPr>
          <w:spacing w:val="-1"/>
        </w:rPr>
        <w:t> </w:t>
      </w:r>
      <w:r>
        <w:rPr/>
        <w:t>лучших в</w:t>
      </w:r>
      <w:r>
        <w:rPr>
          <w:spacing w:val="-2"/>
        </w:rPr>
        <w:t> </w:t>
      </w:r>
      <w:r>
        <w:rPr/>
        <w:t>России.</w:t>
      </w:r>
    </w:p>
    <w:p>
      <w:pPr>
        <w:pStyle w:val="BodyText"/>
        <w:spacing w:line="249" w:lineRule="auto" w:before="4"/>
        <w:ind w:left="173" w:firstLine="283"/>
        <w:jc w:val="right"/>
      </w:pPr>
      <w:r>
        <w:rPr>
          <w:w w:val="95"/>
        </w:rPr>
        <w:t>В России, по мнению российских исследователей, доля отраслей, произ-</w:t>
      </w:r>
      <w:r>
        <w:rPr>
          <w:spacing w:val="-35"/>
          <w:w w:val="95"/>
        </w:rPr>
        <w:t> </w:t>
      </w:r>
      <w:r>
        <w:rPr>
          <w:w w:val="95"/>
        </w:rPr>
        <w:t>водящих</w:t>
      </w:r>
      <w:r>
        <w:rPr>
          <w:spacing w:val="7"/>
          <w:w w:val="95"/>
        </w:rPr>
        <w:t> </w:t>
      </w:r>
      <w:r>
        <w:rPr>
          <w:w w:val="95"/>
        </w:rPr>
        <w:t>творческие</w:t>
      </w:r>
      <w:r>
        <w:rPr>
          <w:spacing w:val="8"/>
          <w:w w:val="95"/>
        </w:rPr>
        <w:t> </w:t>
      </w:r>
      <w:r>
        <w:rPr>
          <w:w w:val="95"/>
        </w:rPr>
        <w:t>продукты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услуги,</w:t>
      </w:r>
      <w:r>
        <w:rPr>
          <w:spacing w:val="8"/>
          <w:w w:val="95"/>
        </w:rPr>
        <w:t> </w:t>
      </w:r>
      <w:r>
        <w:rPr>
          <w:w w:val="95"/>
        </w:rPr>
        <w:t>по</w:t>
      </w:r>
      <w:r>
        <w:rPr>
          <w:spacing w:val="7"/>
          <w:w w:val="95"/>
        </w:rPr>
        <w:t> </w:t>
      </w:r>
      <w:r>
        <w:rPr>
          <w:w w:val="95"/>
        </w:rPr>
        <w:t>сравнению</w:t>
      </w:r>
      <w:r>
        <w:rPr>
          <w:spacing w:val="8"/>
          <w:w w:val="95"/>
        </w:rPr>
        <w:t> </w:t>
      </w:r>
      <w:r>
        <w:rPr>
          <w:w w:val="95"/>
        </w:rPr>
        <w:t>с</w:t>
      </w:r>
      <w:r>
        <w:rPr>
          <w:spacing w:val="8"/>
          <w:w w:val="95"/>
        </w:rPr>
        <w:t> </w:t>
      </w:r>
      <w:r>
        <w:rPr>
          <w:w w:val="95"/>
        </w:rPr>
        <w:t>другими</w:t>
      </w:r>
      <w:r>
        <w:rPr>
          <w:spacing w:val="7"/>
          <w:w w:val="95"/>
        </w:rPr>
        <w:t> </w:t>
      </w:r>
      <w:r>
        <w:rPr>
          <w:w w:val="95"/>
        </w:rPr>
        <w:t>странами</w:t>
      </w:r>
      <w:r>
        <w:rPr>
          <w:spacing w:val="-35"/>
          <w:w w:val="95"/>
        </w:rPr>
        <w:t> </w:t>
      </w:r>
      <w:r>
        <w:rPr/>
        <w:t>крайне</w:t>
      </w:r>
      <w:r>
        <w:rPr>
          <w:spacing w:val="-8"/>
        </w:rPr>
        <w:t> </w:t>
      </w:r>
      <w:r>
        <w:rPr/>
        <w:t>низкая,</w:t>
      </w:r>
      <w:r>
        <w:rPr>
          <w:spacing w:val="-7"/>
        </w:rPr>
        <w:t> </w:t>
      </w:r>
      <w:r>
        <w:rPr/>
        <w:t>существует</w:t>
      </w:r>
      <w:r>
        <w:rPr>
          <w:spacing w:val="-8"/>
        </w:rPr>
        <w:t> </w:t>
      </w:r>
      <w:r>
        <w:rPr/>
        <w:t>дефицит</w:t>
      </w:r>
      <w:r>
        <w:rPr>
          <w:spacing w:val="-8"/>
        </w:rPr>
        <w:t> </w:t>
      </w:r>
      <w:r>
        <w:rPr/>
        <w:t>качественных</w:t>
      </w:r>
      <w:r>
        <w:rPr>
          <w:spacing w:val="-7"/>
        </w:rPr>
        <w:t> </w:t>
      </w:r>
      <w:r>
        <w:rPr/>
        <w:t>творческих</w:t>
      </w:r>
      <w:r>
        <w:rPr>
          <w:spacing w:val="-8"/>
        </w:rPr>
        <w:t> </w:t>
      </w:r>
      <w:r>
        <w:rPr/>
        <w:t>продуктов.</w:t>
      </w:r>
      <w:r>
        <w:rPr>
          <w:spacing w:val="-37"/>
        </w:rPr>
        <w:t> </w:t>
      </w:r>
      <w:r>
        <w:rPr/>
        <w:t>При</w:t>
      </w:r>
      <w:r>
        <w:rPr>
          <w:spacing w:val="-2"/>
        </w:rPr>
        <w:t> </w:t>
      </w:r>
      <w:r>
        <w:rPr/>
        <w:t>этом</w:t>
      </w:r>
      <w:r>
        <w:rPr>
          <w:spacing w:val="-2"/>
        </w:rPr>
        <w:t> </w:t>
      </w:r>
      <w:r>
        <w:rPr/>
        <w:t>количество</w:t>
      </w:r>
      <w:r>
        <w:rPr>
          <w:spacing w:val="-2"/>
        </w:rPr>
        <w:t> </w:t>
      </w:r>
      <w:r>
        <w:rPr/>
        <w:t>креативных</w:t>
      </w:r>
      <w:r>
        <w:rPr>
          <w:spacing w:val="-2"/>
        </w:rPr>
        <w:t> </w:t>
      </w:r>
      <w:r>
        <w:rPr/>
        <w:t>кластеров</w:t>
      </w:r>
      <w:r>
        <w:rPr>
          <w:spacing w:val="-2"/>
        </w:rPr>
        <w:t> </w:t>
      </w:r>
      <w:r>
        <w:rPr/>
        <w:t>увеличивается,</w:t>
      </w:r>
      <w:r>
        <w:rPr>
          <w:spacing w:val="-2"/>
        </w:rPr>
        <w:t> </w:t>
      </w:r>
      <w:r>
        <w:rPr/>
        <w:t>а</w:t>
      </w:r>
      <w:r>
        <w:rPr>
          <w:spacing w:val="-2"/>
        </w:rPr>
        <w:t> </w:t>
      </w:r>
      <w:r>
        <w:rPr/>
        <w:t>их</w:t>
      </w:r>
      <w:r>
        <w:rPr>
          <w:spacing w:val="-1"/>
        </w:rPr>
        <w:t> </w:t>
      </w:r>
      <w:r>
        <w:rPr/>
        <w:t>деятель-</w:t>
      </w:r>
      <w:r>
        <w:rPr>
          <w:spacing w:val="-37"/>
        </w:rPr>
        <w:t> </w:t>
      </w:r>
      <w:r>
        <w:rPr>
          <w:w w:val="95"/>
        </w:rPr>
        <w:t>ность</w:t>
      </w:r>
      <w:r>
        <w:rPr>
          <w:spacing w:val="4"/>
          <w:w w:val="95"/>
        </w:rPr>
        <w:t> </w:t>
      </w:r>
      <w:r>
        <w:rPr>
          <w:w w:val="95"/>
        </w:rPr>
        <w:t>все</w:t>
      </w:r>
      <w:r>
        <w:rPr>
          <w:spacing w:val="4"/>
          <w:w w:val="95"/>
        </w:rPr>
        <w:t> </w:t>
      </w:r>
      <w:r>
        <w:rPr>
          <w:w w:val="95"/>
        </w:rPr>
        <w:t>больше</w:t>
      </w:r>
      <w:r>
        <w:rPr>
          <w:spacing w:val="4"/>
          <w:w w:val="95"/>
        </w:rPr>
        <w:t> </w:t>
      </w:r>
      <w:r>
        <w:rPr>
          <w:w w:val="95"/>
        </w:rPr>
        <w:t>влияет</w:t>
      </w:r>
      <w:r>
        <w:rPr>
          <w:spacing w:val="4"/>
          <w:w w:val="95"/>
        </w:rPr>
        <w:t> </w:t>
      </w:r>
      <w:r>
        <w:rPr>
          <w:w w:val="95"/>
        </w:rPr>
        <w:t>на</w:t>
      </w:r>
      <w:r>
        <w:rPr>
          <w:spacing w:val="4"/>
          <w:w w:val="95"/>
        </w:rPr>
        <w:t> </w:t>
      </w:r>
      <w:r>
        <w:rPr>
          <w:w w:val="95"/>
        </w:rPr>
        <w:t>формирование</w:t>
      </w:r>
      <w:r>
        <w:rPr>
          <w:spacing w:val="5"/>
          <w:w w:val="95"/>
        </w:rPr>
        <w:t> </w:t>
      </w:r>
      <w:r>
        <w:rPr>
          <w:w w:val="95"/>
        </w:rPr>
        <w:t>городской</w:t>
      </w:r>
      <w:r>
        <w:rPr>
          <w:spacing w:val="4"/>
          <w:w w:val="95"/>
        </w:rPr>
        <w:t> </w:t>
      </w:r>
      <w:r>
        <w:rPr>
          <w:w w:val="95"/>
        </w:rPr>
        <w:t>культурной</w:t>
      </w:r>
      <w:r>
        <w:rPr>
          <w:spacing w:val="4"/>
          <w:w w:val="95"/>
        </w:rPr>
        <w:t> </w:t>
      </w:r>
      <w:r>
        <w:rPr>
          <w:w w:val="95"/>
        </w:rPr>
        <w:t>среды.</w:t>
      </w:r>
      <w:r>
        <w:rPr>
          <w:spacing w:val="5"/>
          <w:w w:val="95"/>
        </w:rPr>
        <w:t> </w:t>
      </w:r>
      <w:r>
        <w:rPr>
          <w:w w:val="95"/>
        </w:rPr>
        <w:t>[2]</w:t>
      </w:r>
      <w:r>
        <w:rPr>
          <w:spacing w:val="-35"/>
          <w:w w:val="95"/>
        </w:rPr>
        <w:t> </w:t>
      </w:r>
      <w:r>
        <w:rPr/>
        <w:t>В МЦМТ на Галерном острове созданы условия для реализации твор-</w:t>
      </w:r>
      <w:r>
        <w:rPr>
          <w:spacing w:val="1"/>
        </w:rPr>
        <w:t> </w:t>
      </w:r>
      <w:r>
        <w:rPr/>
        <w:t>ческого</w:t>
      </w:r>
      <w:r>
        <w:rPr>
          <w:spacing w:val="-6"/>
        </w:rPr>
        <w:t> </w:t>
      </w:r>
      <w:r>
        <w:rPr/>
        <w:t>потенциала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молодых</w:t>
      </w:r>
      <w:r>
        <w:rPr>
          <w:spacing w:val="-6"/>
        </w:rPr>
        <w:t> </w:t>
      </w:r>
      <w:r>
        <w:rPr/>
        <w:t>специалистов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студентов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сфе-</w:t>
      </w:r>
      <w:r>
        <w:rPr>
          <w:spacing w:val="-37"/>
        </w:rPr>
        <w:t> </w:t>
      </w:r>
      <w:r>
        <w:rPr>
          <w:w w:val="95"/>
        </w:rPr>
        <w:t>рах,</w:t>
      </w:r>
      <w:r>
        <w:rPr>
          <w:spacing w:val="3"/>
          <w:w w:val="95"/>
        </w:rPr>
        <w:t> </w:t>
      </w:r>
      <w:r>
        <w:rPr>
          <w:w w:val="95"/>
        </w:rPr>
        <w:t>актуальных</w:t>
      </w:r>
      <w:r>
        <w:rPr>
          <w:spacing w:val="3"/>
          <w:w w:val="95"/>
        </w:rPr>
        <w:t> </w:t>
      </w:r>
      <w:r>
        <w:rPr>
          <w:w w:val="95"/>
        </w:rPr>
        <w:t>у</w:t>
      </w:r>
      <w:r>
        <w:rPr>
          <w:spacing w:val="3"/>
          <w:w w:val="95"/>
        </w:rPr>
        <w:t> </w:t>
      </w:r>
      <w:r>
        <w:rPr>
          <w:w w:val="95"/>
        </w:rPr>
        <w:t>молодежи</w:t>
      </w:r>
      <w:r>
        <w:rPr>
          <w:spacing w:val="3"/>
          <w:w w:val="95"/>
        </w:rPr>
        <w:t> </w:t>
      </w:r>
      <w:r>
        <w:rPr>
          <w:w w:val="95"/>
        </w:rPr>
        <w:t>в</w:t>
      </w:r>
      <w:r>
        <w:rPr>
          <w:spacing w:val="4"/>
          <w:w w:val="95"/>
        </w:rPr>
        <w:t> </w:t>
      </w:r>
      <w:r>
        <w:rPr>
          <w:w w:val="95"/>
        </w:rPr>
        <w:t>настоящий</w:t>
      </w:r>
      <w:r>
        <w:rPr>
          <w:spacing w:val="3"/>
          <w:w w:val="95"/>
        </w:rPr>
        <w:t> </w:t>
      </w:r>
      <w:r>
        <w:rPr>
          <w:w w:val="95"/>
        </w:rPr>
        <w:t>момент.</w:t>
      </w:r>
      <w:r>
        <w:rPr>
          <w:spacing w:val="3"/>
          <w:w w:val="95"/>
        </w:rPr>
        <w:t> </w:t>
      </w:r>
      <w:r>
        <w:rPr>
          <w:w w:val="95"/>
        </w:rPr>
        <w:t>МЦМТ</w:t>
      </w:r>
      <w:r>
        <w:rPr>
          <w:spacing w:val="3"/>
          <w:w w:val="95"/>
        </w:rPr>
        <w:t> </w:t>
      </w:r>
      <w:r>
        <w:rPr>
          <w:w w:val="95"/>
        </w:rPr>
        <w:t>может</w:t>
      </w:r>
      <w:r>
        <w:rPr>
          <w:spacing w:val="4"/>
          <w:w w:val="95"/>
        </w:rPr>
        <w:t> </w:t>
      </w:r>
      <w:r>
        <w:rPr>
          <w:w w:val="95"/>
        </w:rPr>
        <w:t>послужить</w:t>
      </w:r>
      <w:r>
        <w:rPr>
          <w:spacing w:val="-35"/>
          <w:w w:val="95"/>
        </w:rPr>
        <w:t> </w:t>
      </w:r>
      <w:r>
        <w:rPr/>
        <w:t>площадкой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/>
        <w:t>взаимодействия</w:t>
      </w:r>
      <w:r>
        <w:rPr>
          <w:spacing w:val="6"/>
        </w:rPr>
        <w:t> </w:t>
      </w:r>
      <w:r>
        <w:rPr/>
        <w:t>разных</w:t>
      </w:r>
      <w:r>
        <w:rPr>
          <w:spacing w:val="7"/>
        </w:rPr>
        <w:t> </w:t>
      </w:r>
      <w:r>
        <w:rPr/>
        <w:t>направлений</w:t>
      </w:r>
      <w:r>
        <w:rPr>
          <w:spacing w:val="6"/>
        </w:rPr>
        <w:t> </w:t>
      </w:r>
      <w:r>
        <w:rPr/>
        <w:t>искусства</w:t>
      </w:r>
      <w:r>
        <w:rPr>
          <w:spacing w:val="6"/>
        </w:rPr>
        <w:t> </w:t>
      </w:r>
      <w:r>
        <w:rPr/>
        <w:t>и</w:t>
      </w:r>
      <w:r>
        <w:rPr>
          <w:spacing w:val="5"/>
        </w:rPr>
        <w:t> </w:t>
      </w:r>
      <w:r>
        <w:rPr/>
        <w:t>науки,</w:t>
      </w:r>
      <w:r>
        <w:rPr>
          <w:spacing w:val="-37"/>
        </w:rPr>
        <w:t> </w:t>
      </w:r>
      <w:r>
        <w:rPr/>
        <w:t>профессиональных</w:t>
      </w:r>
      <w:r>
        <w:rPr>
          <w:spacing w:val="24"/>
        </w:rPr>
        <w:t> </w:t>
      </w:r>
      <w:r>
        <w:rPr/>
        <w:t>обсуждений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проведения</w:t>
      </w:r>
      <w:r>
        <w:rPr>
          <w:spacing w:val="24"/>
        </w:rPr>
        <w:t> </w:t>
      </w:r>
      <w:r>
        <w:rPr/>
        <w:t>общих</w:t>
      </w:r>
      <w:r>
        <w:rPr>
          <w:spacing w:val="25"/>
        </w:rPr>
        <w:t> </w:t>
      </w:r>
      <w:r>
        <w:rPr/>
        <w:t>образовательных</w:t>
      </w:r>
    </w:p>
    <w:p>
      <w:pPr>
        <w:pStyle w:val="BodyText"/>
        <w:spacing w:before="7"/>
        <w:ind w:left="173"/>
      </w:pPr>
      <w:r>
        <w:rPr/>
        <w:t>мероприятий.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Галерный остров занимает знаковое место в структуре города. Рас-</w:t>
      </w:r>
      <w:r>
        <w:rPr>
          <w:spacing w:val="1"/>
        </w:rPr>
        <w:t> </w:t>
      </w:r>
      <w:r>
        <w:rPr/>
        <w:t>сматриваемая</w:t>
      </w:r>
      <w:r>
        <w:rPr>
          <w:spacing w:val="-8"/>
        </w:rPr>
        <w:t> </w:t>
      </w:r>
      <w:r>
        <w:rPr/>
        <w:t>территория</w:t>
      </w:r>
      <w:r>
        <w:rPr>
          <w:spacing w:val="-8"/>
        </w:rPr>
        <w:t> </w:t>
      </w:r>
      <w:r>
        <w:rPr/>
        <w:t>расположена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устье</w:t>
      </w:r>
      <w:r>
        <w:rPr>
          <w:spacing w:val="-7"/>
        </w:rPr>
        <w:t> </w:t>
      </w:r>
      <w:r>
        <w:rPr/>
        <w:t>реки</w:t>
      </w:r>
      <w:r>
        <w:rPr>
          <w:spacing w:val="-8"/>
        </w:rPr>
        <w:t> </w:t>
      </w:r>
      <w:r>
        <w:rPr/>
        <w:t>Фонтанки,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застрой-</w:t>
      </w:r>
      <w:r>
        <w:rPr>
          <w:spacing w:val="-37"/>
        </w:rPr>
        <w:t> </w:t>
      </w:r>
      <w:r>
        <w:rPr/>
        <w:t>ка</w:t>
      </w:r>
      <w:r>
        <w:rPr>
          <w:spacing w:val="-3"/>
        </w:rPr>
        <w:t> </w:t>
      </w:r>
      <w:r>
        <w:rPr/>
        <w:t>острова</w:t>
      </w:r>
      <w:r>
        <w:rPr>
          <w:spacing w:val="-3"/>
        </w:rPr>
        <w:t> </w:t>
      </w:r>
      <w:r>
        <w:rPr/>
        <w:t>включена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панораму</w:t>
      </w:r>
      <w:r>
        <w:rPr>
          <w:spacing w:val="-4"/>
        </w:rPr>
        <w:t> </w:t>
      </w:r>
      <w:r>
        <w:rPr/>
        <w:t>главной</w:t>
      </w:r>
      <w:r>
        <w:rPr>
          <w:spacing w:val="-3"/>
        </w:rPr>
        <w:t> </w:t>
      </w:r>
      <w:r>
        <w:rPr/>
        <w:t>городской</w:t>
      </w:r>
      <w:r>
        <w:rPr>
          <w:spacing w:val="-3"/>
        </w:rPr>
        <w:t> </w:t>
      </w:r>
      <w:r>
        <w:rPr/>
        <w:t>артерии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Невы.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Анализ существующей ситуации выявил насыщенный контекст дан-</w:t>
      </w:r>
      <w:r>
        <w:rPr>
          <w:spacing w:val="-37"/>
        </w:rPr>
        <w:t> </w:t>
      </w:r>
      <w:r>
        <w:rPr/>
        <w:t>ной</w:t>
      </w:r>
      <w:r>
        <w:rPr>
          <w:spacing w:val="-9"/>
        </w:rPr>
        <w:t> </w:t>
      </w:r>
      <w:r>
        <w:rPr/>
        <w:t>территории.</w:t>
      </w:r>
      <w:r>
        <w:rPr>
          <w:spacing w:val="-8"/>
        </w:rPr>
        <w:t> </w:t>
      </w:r>
      <w:r>
        <w:rPr/>
        <w:t>Окружающая</w:t>
      </w:r>
      <w:r>
        <w:rPr>
          <w:spacing w:val="-8"/>
        </w:rPr>
        <w:t> </w:t>
      </w:r>
      <w:r>
        <w:rPr/>
        <w:t>жилая</w:t>
      </w:r>
      <w:r>
        <w:rPr>
          <w:spacing w:val="-8"/>
        </w:rPr>
        <w:t> </w:t>
      </w:r>
      <w:r>
        <w:rPr/>
        <w:t>застройка</w:t>
      </w:r>
      <w:r>
        <w:rPr>
          <w:spacing w:val="-8"/>
        </w:rPr>
        <w:t> </w:t>
      </w:r>
      <w:r>
        <w:rPr/>
        <w:t>XIX</w:t>
      </w:r>
      <w:r>
        <w:rPr>
          <w:spacing w:val="-7"/>
        </w:rPr>
        <w:t> </w:t>
      </w:r>
      <w:r>
        <w:rPr/>
        <w:t>–</w:t>
      </w:r>
      <w:r>
        <w:rPr>
          <w:spacing w:val="-8"/>
        </w:rPr>
        <w:t> </w:t>
      </w:r>
      <w:r>
        <w:rPr/>
        <w:t>начала</w:t>
      </w:r>
      <w:r>
        <w:rPr>
          <w:spacing w:val="-8"/>
        </w:rPr>
        <w:t> </w:t>
      </w:r>
      <w:r>
        <w:rPr/>
        <w:t>XX</w:t>
      </w:r>
      <w:r>
        <w:rPr>
          <w:spacing w:val="-7"/>
        </w:rPr>
        <w:t> </w:t>
      </w:r>
      <w:r>
        <w:rPr/>
        <w:t>века</w:t>
      </w:r>
      <w:r>
        <w:rPr>
          <w:spacing w:val="-8"/>
        </w:rPr>
        <w:t> </w:t>
      </w:r>
      <w:r>
        <w:rPr/>
        <w:t>об-</w:t>
      </w:r>
      <w:r>
        <w:rPr>
          <w:spacing w:val="-38"/>
        </w:rPr>
        <w:t> </w:t>
      </w:r>
      <w:r>
        <w:rPr/>
        <w:t>разует</w:t>
      </w:r>
      <w:r>
        <w:rPr>
          <w:spacing w:val="-4"/>
        </w:rPr>
        <w:t> </w:t>
      </w:r>
      <w:r>
        <w:rPr/>
        <w:t>сформированную</w:t>
      </w:r>
      <w:r>
        <w:rPr>
          <w:spacing w:val="-3"/>
        </w:rPr>
        <w:t> </w:t>
      </w:r>
      <w:r>
        <w:rPr/>
        <w:t>городскую</w:t>
      </w:r>
      <w:r>
        <w:rPr>
          <w:spacing w:val="-3"/>
        </w:rPr>
        <w:t> </w:t>
      </w:r>
      <w:r>
        <w:rPr/>
        <w:t>среду,</w:t>
      </w:r>
      <w:r>
        <w:rPr>
          <w:spacing w:val="-4"/>
        </w:rPr>
        <w:t> </w:t>
      </w:r>
      <w:r>
        <w:rPr/>
        <w:t>но</w:t>
      </w:r>
      <w:r>
        <w:rPr>
          <w:spacing w:val="-3"/>
        </w:rPr>
        <w:t> </w:t>
      </w:r>
      <w:r>
        <w:rPr/>
        <w:t>промышленная</w:t>
      </w:r>
      <w:r>
        <w:rPr>
          <w:spacing w:val="-3"/>
        </w:rPr>
        <w:t> </w:t>
      </w:r>
      <w:r>
        <w:rPr/>
        <w:t>территория</w:t>
      </w:r>
      <w:r>
        <w:rPr>
          <w:spacing w:val="-38"/>
        </w:rPr>
        <w:t> </w:t>
      </w:r>
      <w:r>
        <w:rPr/>
        <w:t>Адмиралтейских</w:t>
      </w:r>
      <w:r>
        <w:rPr>
          <w:spacing w:val="-7"/>
        </w:rPr>
        <w:t> </w:t>
      </w:r>
      <w:r>
        <w:rPr/>
        <w:t>верфей</w:t>
      </w:r>
      <w:r>
        <w:rPr>
          <w:spacing w:val="-6"/>
        </w:rPr>
        <w:t> </w:t>
      </w:r>
      <w:r>
        <w:rPr/>
        <w:t>разрывает</w:t>
      </w:r>
      <w:r>
        <w:rPr>
          <w:spacing w:val="-6"/>
        </w:rPr>
        <w:t> </w:t>
      </w:r>
      <w:r>
        <w:rPr/>
        <w:t>городскую</w:t>
      </w:r>
      <w:r>
        <w:rPr>
          <w:spacing w:val="-6"/>
        </w:rPr>
        <w:t> </w:t>
      </w:r>
      <w:r>
        <w:rPr/>
        <w:t>ткань.</w:t>
      </w:r>
      <w:r>
        <w:rPr>
          <w:spacing w:val="-6"/>
        </w:rPr>
        <w:t> </w:t>
      </w:r>
      <w:r>
        <w:rPr/>
        <w:t>Несмотря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то,</w:t>
      </w:r>
      <w:r>
        <w:rPr>
          <w:spacing w:val="-6"/>
        </w:rPr>
        <w:t> </w:t>
      </w:r>
      <w:r>
        <w:rPr/>
        <w:t>что</w:t>
      </w:r>
      <w:r>
        <w:rPr>
          <w:spacing w:val="-38"/>
        </w:rPr>
        <w:t> </w:t>
      </w:r>
      <w:r>
        <w:rPr/>
        <w:t>верфи</w:t>
      </w:r>
      <w:r>
        <w:rPr>
          <w:spacing w:val="13"/>
        </w:rPr>
        <w:t> </w:t>
      </w:r>
      <w:r>
        <w:rPr/>
        <w:t>являются</w:t>
      </w:r>
      <w:r>
        <w:rPr>
          <w:spacing w:val="14"/>
        </w:rPr>
        <w:t> </w:t>
      </w:r>
      <w:r>
        <w:rPr/>
        <w:t>важным</w:t>
      </w:r>
      <w:r>
        <w:rPr>
          <w:spacing w:val="13"/>
        </w:rPr>
        <w:t> </w:t>
      </w:r>
      <w:r>
        <w:rPr/>
        <w:t>якорем</w:t>
      </w:r>
      <w:r>
        <w:rPr>
          <w:spacing w:val="14"/>
        </w:rPr>
        <w:t> </w:t>
      </w:r>
      <w:r>
        <w:rPr/>
        <w:t>самоидентификации</w:t>
      </w:r>
      <w:r>
        <w:rPr>
          <w:spacing w:val="13"/>
        </w:rPr>
        <w:t> </w:t>
      </w:r>
      <w:r>
        <w:rPr/>
        <w:t>местных</w:t>
      </w:r>
      <w:r>
        <w:rPr>
          <w:spacing w:val="14"/>
        </w:rPr>
        <w:t> </w:t>
      </w:r>
      <w:r>
        <w:rPr/>
        <w:t>жителей</w:t>
      </w:r>
      <w:r>
        <w:rPr>
          <w:spacing w:val="1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данной</w:t>
      </w:r>
      <w:r>
        <w:rPr>
          <w:spacing w:val="-8"/>
        </w:rPr>
        <w:t> </w:t>
      </w:r>
      <w:r>
        <w:rPr>
          <w:spacing w:val="-1"/>
        </w:rPr>
        <w:t>территорией,</w:t>
      </w:r>
      <w:r>
        <w:rPr>
          <w:spacing w:val="-8"/>
        </w:rPr>
        <w:t> </w:t>
      </w:r>
      <w:r>
        <w:rPr/>
        <w:t>их</w:t>
      </w:r>
      <w:r>
        <w:rPr>
          <w:spacing w:val="-9"/>
        </w:rPr>
        <w:t> </w:t>
      </w:r>
      <w:r>
        <w:rPr/>
        <w:t>застройка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воспринимается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цельная</w:t>
      </w:r>
      <w:r>
        <w:rPr>
          <w:spacing w:val="-8"/>
        </w:rPr>
        <w:t> </w:t>
      </w:r>
      <w:r>
        <w:rPr/>
        <w:t>сфор-</w:t>
      </w:r>
      <w:r>
        <w:rPr>
          <w:spacing w:val="-38"/>
        </w:rPr>
        <w:t> </w:t>
      </w:r>
      <w:r>
        <w:rPr/>
        <w:t>мированная</w:t>
      </w:r>
      <w:r>
        <w:rPr>
          <w:spacing w:val="-1"/>
        </w:rPr>
        <w:t> </w:t>
      </w:r>
      <w:r>
        <w:rPr/>
        <w:t>среда. (рисунок 1)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Проектируемый</w:t>
      </w:r>
      <w:r>
        <w:rPr>
          <w:spacing w:val="-5"/>
        </w:rPr>
        <w:t> </w:t>
      </w:r>
      <w:r>
        <w:rPr/>
        <w:t>комплекс</w:t>
      </w:r>
      <w:r>
        <w:rPr>
          <w:spacing w:val="-4"/>
        </w:rPr>
        <w:t> </w:t>
      </w:r>
      <w:r>
        <w:rPr/>
        <w:t>должен</w:t>
      </w:r>
      <w:r>
        <w:rPr>
          <w:spacing w:val="-4"/>
        </w:rPr>
        <w:t> </w:t>
      </w:r>
      <w:r>
        <w:rPr/>
        <w:t>создать</w:t>
      </w:r>
      <w:r>
        <w:rPr>
          <w:spacing w:val="-5"/>
        </w:rPr>
        <w:t> </w:t>
      </w:r>
      <w:r>
        <w:rPr/>
        <w:t>доступ</w:t>
      </w:r>
      <w:r>
        <w:rPr>
          <w:spacing w:val="-4"/>
        </w:rPr>
        <w:t> </w:t>
      </w:r>
      <w:r>
        <w:rPr/>
        <w:t>к</w:t>
      </w:r>
      <w:r>
        <w:rPr>
          <w:spacing w:val="-4"/>
        </w:rPr>
        <w:t> </w:t>
      </w:r>
      <w:r>
        <w:rPr/>
        <w:t>воде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дополнить</w:t>
      </w:r>
      <w:r>
        <w:rPr>
          <w:spacing w:val="-37"/>
        </w:rPr>
        <w:t> </w:t>
      </w:r>
      <w:r>
        <w:rPr>
          <w:spacing w:val="-2"/>
        </w:rPr>
        <w:t>разорванную</w:t>
      </w:r>
      <w:r>
        <w:rPr>
          <w:spacing w:val="-8"/>
        </w:rPr>
        <w:t> </w:t>
      </w:r>
      <w:r>
        <w:rPr>
          <w:spacing w:val="-2"/>
        </w:rPr>
        <w:t>городскую</w:t>
      </w:r>
      <w:r>
        <w:rPr>
          <w:spacing w:val="-7"/>
        </w:rPr>
        <w:t> </w:t>
      </w:r>
      <w:r>
        <w:rPr>
          <w:spacing w:val="-2"/>
        </w:rPr>
        <w:t>ткань</w:t>
      </w:r>
      <w:r>
        <w:rPr>
          <w:spacing w:val="-7"/>
        </w:rPr>
        <w:t> </w:t>
      </w:r>
      <w:r>
        <w:rPr>
          <w:spacing w:val="-2"/>
        </w:rPr>
        <w:t>города,</w:t>
      </w:r>
      <w:r>
        <w:rPr>
          <w:spacing w:val="-7"/>
        </w:rPr>
        <w:t> </w:t>
      </w:r>
      <w:r>
        <w:rPr>
          <w:spacing w:val="-2"/>
        </w:rPr>
        <w:t>то</w:t>
      </w:r>
      <w:r>
        <w:rPr>
          <w:spacing w:val="-8"/>
        </w:rPr>
        <w:t> </w:t>
      </w:r>
      <w:r>
        <w:rPr>
          <w:spacing w:val="-2"/>
        </w:rPr>
        <w:t>есть</w:t>
      </w:r>
      <w:r>
        <w:rPr>
          <w:spacing w:val="-7"/>
        </w:rPr>
        <w:t> </w:t>
      </w:r>
      <w:r>
        <w:rPr>
          <w:spacing w:val="-2"/>
        </w:rPr>
        <w:t>завершить</w:t>
      </w:r>
      <w:r>
        <w:rPr>
          <w:spacing w:val="-7"/>
        </w:rPr>
        <w:t> </w:t>
      </w:r>
      <w:r>
        <w:rPr>
          <w:spacing w:val="-1"/>
        </w:rPr>
        <w:t>формирование</w:t>
      </w:r>
      <w:r>
        <w:rPr>
          <w:spacing w:val="-7"/>
        </w:rPr>
        <w:t> </w:t>
      </w:r>
      <w:r>
        <w:rPr>
          <w:spacing w:val="-1"/>
        </w:rPr>
        <w:t>за-</w:t>
      </w:r>
      <w:r>
        <w:rPr>
          <w:spacing w:val="-38"/>
        </w:rPr>
        <w:t> </w:t>
      </w:r>
      <w:r>
        <w:rPr/>
        <w:t>стройки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включением</w:t>
      </w:r>
      <w:r>
        <w:rPr>
          <w:spacing w:val="-1"/>
        </w:rPr>
        <w:t> </w:t>
      </w:r>
      <w:r>
        <w:rPr/>
        <w:t>ценных</w:t>
      </w:r>
      <w:r>
        <w:rPr>
          <w:spacing w:val="-2"/>
        </w:rPr>
        <w:t> </w:t>
      </w:r>
      <w:r>
        <w:rPr/>
        <w:t>промышленный</w:t>
      </w:r>
      <w:r>
        <w:rPr>
          <w:spacing w:val="-1"/>
        </w:rPr>
        <w:t> </w:t>
      </w:r>
      <w:r>
        <w:rPr/>
        <w:t>объектов.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Проектом предполагается сохранение и приспособление под совре-</w:t>
      </w:r>
      <w:r>
        <w:rPr>
          <w:spacing w:val="1"/>
        </w:rPr>
        <w:t> </w:t>
      </w:r>
      <w:r>
        <w:rPr>
          <w:spacing w:val="-2"/>
        </w:rPr>
        <w:t>менные</w:t>
      </w:r>
      <w:r>
        <w:rPr>
          <w:spacing w:val="-8"/>
        </w:rPr>
        <w:t> </w:t>
      </w:r>
      <w:r>
        <w:rPr>
          <w:spacing w:val="-2"/>
        </w:rPr>
        <w:t>функции</w:t>
      </w:r>
      <w:r>
        <w:rPr>
          <w:spacing w:val="-7"/>
        </w:rPr>
        <w:t> </w:t>
      </w:r>
      <w:r>
        <w:rPr>
          <w:spacing w:val="-2"/>
        </w:rPr>
        <w:t>цельного</w:t>
      </w:r>
      <w:r>
        <w:rPr>
          <w:spacing w:val="-8"/>
        </w:rPr>
        <w:t> </w:t>
      </w:r>
      <w:r>
        <w:rPr>
          <w:spacing w:val="-2"/>
        </w:rPr>
        <w:t>ансамбля</w:t>
      </w:r>
      <w:r>
        <w:rPr>
          <w:spacing w:val="-7"/>
        </w:rPr>
        <w:t> </w:t>
      </w:r>
      <w:r>
        <w:rPr>
          <w:spacing w:val="-2"/>
        </w:rPr>
        <w:t>застройки</w:t>
      </w:r>
      <w:r>
        <w:rPr>
          <w:spacing w:val="-7"/>
        </w:rPr>
        <w:t> </w:t>
      </w:r>
      <w:r>
        <w:rPr>
          <w:spacing w:val="-1"/>
        </w:rPr>
        <w:t>восточной</w:t>
      </w:r>
      <w:r>
        <w:rPr>
          <w:spacing w:val="-8"/>
        </w:rPr>
        <w:t> </w:t>
      </w:r>
      <w:r>
        <w:rPr>
          <w:spacing w:val="-1"/>
        </w:rPr>
        <w:t>части</w:t>
      </w:r>
      <w:r>
        <w:rPr>
          <w:spacing w:val="-7"/>
        </w:rPr>
        <w:t> </w:t>
      </w:r>
      <w:r>
        <w:rPr>
          <w:spacing w:val="-1"/>
        </w:rPr>
        <w:t>Галерного</w:t>
      </w:r>
      <w:r>
        <w:rPr>
          <w:spacing w:val="-38"/>
        </w:rPr>
        <w:t> </w:t>
      </w:r>
      <w:r>
        <w:rPr>
          <w:spacing w:val="-2"/>
        </w:rPr>
        <w:t>острова. Часть этих зданий не являются, объектами </w:t>
      </w:r>
      <w:r>
        <w:rPr>
          <w:spacing w:val="-1"/>
        </w:rPr>
        <w:t>культурного наследия,</w:t>
      </w:r>
      <w:r>
        <w:rPr>
          <w:spacing w:val="-37"/>
        </w:rPr>
        <w:t> </w:t>
      </w:r>
      <w:r>
        <w:rPr/>
        <w:t>поэтому</w:t>
      </w:r>
      <w:r>
        <w:rPr>
          <w:spacing w:val="-6"/>
        </w:rPr>
        <w:t> </w:t>
      </w:r>
      <w:r>
        <w:rPr/>
        <w:t>возможна</w:t>
      </w:r>
      <w:r>
        <w:rPr>
          <w:spacing w:val="-5"/>
        </w:rPr>
        <w:t> </w:t>
      </w:r>
      <w:r>
        <w:rPr/>
        <w:t>их</w:t>
      </w:r>
      <w:r>
        <w:rPr>
          <w:spacing w:val="-6"/>
        </w:rPr>
        <w:t> </w:t>
      </w:r>
      <w:r>
        <w:rPr/>
        <w:t>достаточно</w:t>
      </w:r>
      <w:r>
        <w:rPr>
          <w:spacing w:val="-5"/>
        </w:rPr>
        <w:t> </w:t>
      </w:r>
      <w:r>
        <w:rPr/>
        <w:t>глубокая</w:t>
      </w:r>
      <w:r>
        <w:rPr>
          <w:spacing w:val="-5"/>
        </w:rPr>
        <w:t> </w:t>
      </w:r>
      <w:r>
        <w:rPr/>
        <w:t>реконструкция</w:t>
      </w:r>
      <w:r>
        <w:rPr>
          <w:spacing w:val="-6"/>
        </w:rPr>
        <w:t> </w:t>
      </w:r>
      <w:r>
        <w:rPr/>
        <w:t>с</w:t>
      </w:r>
      <w:r>
        <w:rPr>
          <w:spacing w:val="-5"/>
        </w:rPr>
        <w:t> </w:t>
      </w:r>
      <w:r>
        <w:rPr/>
        <w:t>целью</w:t>
      </w:r>
      <w:r>
        <w:rPr>
          <w:spacing w:val="-5"/>
        </w:rPr>
        <w:t> </w:t>
      </w:r>
      <w:r>
        <w:rPr/>
        <w:t>созда-</w:t>
      </w:r>
      <w:r>
        <w:rPr>
          <w:spacing w:val="-38"/>
        </w:rPr>
        <w:t> </w:t>
      </w:r>
      <w:r>
        <w:rPr/>
        <w:t>ния</w:t>
      </w:r>
      <w:r>
        <w:rPr>
          <w:spacing w:val="-2"/>
        </w:rPr>
        <w:t> </w:t>
      </w:r>
      <w:r>
        <w:rPr/>
        <w:t>центра</w:t>
      </w:r>
      <w:r>
        <w:rPr>
          <w:spacing w:val="-1"/>
        </w:rPr>
        <w:t> </w:t>
      </w:r>
      <w:r>
        <w:rPr/>
        <w:t>общественного притяжения</w:t>
      </w:r>
      <w:r>
        <w:rPr>
          <w:spacing w:val="-1"/>
        </w:rPr>
        <w:t> </w:t>
      </w:r>
      <w:r>
        <w:rPr/>
        <w:t>для горожан.</w:t>
      </w:r>
    </w:p>
    <w:p>
      <w:pPr>
        <w:pStyle w:val="BodyText"/>
        <w:spacing w:line="249" w:lineRule="auto" w:before="94"/>
        <w:ind w:left="173" w:right="268" w:firstLine="283"/>
        <w:jc w:val="both"/>
      </w:pPr>
      <w:r>
        <w:rPr/>
        <w:br w:type="column"/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центре</w:t>
      </w:r>
      <w:r>
        <w:rPr>
          <w:spacing w:val="-9"/>
        </w:rPr>
        <w:t> </w:t>
      </w:r>
      <w:r>
        <w:rPr>
          <w:spacing w:val="-1"/>
        </w:rPr>
        <w:t>острова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>
          <w:spacing w:val="-1"/>
        </w:rPr>
        <w:t>историческими</w:t>
      </w:r>
      <w:r>
        <w:rPr>
          <w:spacing w:val="-9"/>
        </w:rPr>
        <w:t> </w:t>
      </w:r>
      <w:r>
        <w:rPr>
          <w:spacing w:val="-1"/>
        </w:rPr>
        <w:t>корпусами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новым</w:t>
      </w:r>
      <w:r>
        <w:rPr>
          <w:spacing w:val="-9"/>
        </w:rPr>
        <w:t> </w:t>
      </w:r>
      <w:r>
        <w:rPr>
          <w:spacing w:val="-1"/>
        </w:rPr>
        <w:t>молодеж-</w:t>
      </w:r>
      <w:r>
        <w:rPr>
          <w:spacing w:val="-38"/>
        </w:rPr>
        <w:t> </w:t>
      </w:r>
      <w:r>
        <w:rPr>
          <w:spacing w:val="-1"/>
        </w:rPr>
        <w:t>ным</w:t>
      </w:r>
      <w:r>
        <w:rPr>
          <w:spacing w:val="-9"/>
        </w:rPr>
        <w:t> </w:t>
      </w:r>
      <w:r>
        <w:rPr>
          <w:spacing w:val="-1"/>
        </w:rPr>
        <w:t>центром</w:t>
      </w:r>
      <w:r>
        <w:rPr>
          <w:spacing w:val="-8"/>
        </w:rPr>
        <w:t> </w:t>
      </w:r>
      <w:r>
        <w:rPr>
          <w:spacing w:val="-1"/>
        </w:rPr>
        <w:t>расположена</w:t>
      </w:r>
      <w:r>
        <w:rPr>
          <w:spacing w:val="-9"/>
        </w:rPr>
        <w:t> </w:t>
      </w:r>
      <w:r>
        <w:rPr>
          <w:spacing w:val="-1"/>
        </w:rPr>
        <w:t>площадка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проведения</w:t>
      </w:r>
      <w:r>
        <w:rPr>
          <w:spacing w:val="-8"/>
        </w:rPr>
        <w:t> </w:t>
      </w:r>
      <w:r>
        <w:rPr>
          <w:spacing w:val="-1"/>
        </w:rPr>
        <w:t>массовых</w:t>
      </w:r>
      <w:r>
        <w:rPr>
          <w:spacing w:val="-8"/>
        </w:rPr>
        <w:t> </w:t>
      </w:r>
      <w:r>
        <w:rPr>
          <w:spacing w:val="-1"/>
        </w:rPr>
        <w:t>мероприя-</w:t>
      </w:r>
      <w:r>
        <w:rPr/>
        <w:t> </w:t>
      </w:r>
      <w:r>
        <w:rPr>
          <w:spacing w:val="-2"/>
        </w:rPr>
        <w:t>тий.</w:t>
      </w:r>
      <w:r>
        <w:rPr>
          <w:spacing w:val="-8"/>
        </w:rPr>
        <w:t> </w:t>
      </w:r>
      <w:r>
        <w:rPr>
          <w:spacing w:val="-2"/>
        </w:rPr>
        <w:t>Площадь</w:t>
      </w:r>
      <w:r>
        <w:rPr>
          <w:spacing w:val="-8"/>
        </w:rPr>
        <w:t> </w:t>
      </w:r>
      <w:r>
        <w:rPr>
          <w:spacing w:val="-2"/>
        </w:rPr>
        <w:t>перетекает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открытое</w:t>
      </w:r>
      <w:r>
        <w:rPr>
          <w:spacing w:val="-8"/>
        </w:rPr>
        <w:t> </w:t>
      </w:r>
      <w:r>
        <w:rPr>
          <w:spacing w:val="-1"/>
        </w:rPr>
        <w:t>многофункциональное</w:t>
      </w:r>
      <w:r>
        <w:rPr>
          <w:spacing w:val="-7"/>
        </w:rPr>
        <w:t> </w:t>
      </w:r>
      <w:r>
        <w:rPr>
          <w:spacing w:val="-1"/>
        </w:rPr>
        <w:t>пространство,</w:t>
      </w:r>
      <w:r>
        <w:rPr>
          <w:spacing w:val="-38"/>
        </w:rPr>
        <w:t> </w:t>
      </w:r>
      <w:r>
        <w:rPr>
          <w:spacing w:val="-1"/>
        </w:rPr>
        <w:t>расположенное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/>
        <w:t>месте</w:t>
      </w:r>
      <w:r>
        <w:rPr>
          <w:spacing w:val="-9"/>
        </w:rPr>
        <w:t> </w:t>
      </w:r>
      <w:r>
        <w:rPr/>
        <w:t>корабельных</w:t>
      </w:r>
      <w:r>
        <w:rPr>
          <w:spacing w:val="-9"/>
        </w:rPr>
        <w:t> </w:t>
      </w:r>
      <w:r>
        <w:rPr/>
        <w:t>наклонных</w:t>
      </w:r>
      <w:r>
        <w:rPr>
          <w:spacing w:val="-9"/>
        </w:rPr>
        <w:t> </w:t>
      </w:r>
      <w:r>
        <w:rPr/>
        <w:t>стапелей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уникаль-</w:t>
      </w:r>
      <w:r>
        <w:rPr>
          <w:spacing w:val="1"/>
        </w:rPr>
        <w:t> </w:t>
      </w:r>
      <w:r>
        <w:rPr>
          <w:spacing w:val="-2"/>
        </w:rPr>
        <w:t>ное для Санкт-Петербурга </w:t>
      </w:r>
      <w:r>
        <w:rPr>
          <w:spacing w:val="-1"/>
        </w:rPr>
        <w:t>место: многоуровневая структура позволяет со-</w:t>
      </w:r>
      <w:r>
        <w:rPr>
          <w:spacing w:val="-37"/>
        </w:rPr>
        <w:t> </w:t>
      </w:r>
      <w:r>
        <w:rPr>
          <w:spacing w:val="-1"/>
        </w:rPr>
        <w:t>здать</w:t>
      </w:r>
      <w:r>
        <w:rPr>
          <w:spacing w:val="-9"/>
        </w:rPr>
        <w:t> </w:t>
      </w:r>
      <w:r>
        <w:rPr>
          <w:spacing w:val="-1"/>
        </w:rPr>
        <w:t>сложное</w:t>
      </w:r>
      <w:r>
        <w:rPr>
          <w:spacing w:val="-7"/>
        </w:rPr>
        <w:t> </w:t>
      </w:r>
      <w:r>
        <w:rPr>
          <w:spacing w:val="-1"/>
        </w:rPr>
        <w:t>пространство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разнообразными</w:t>
      </w:r>
      <w:r>
        <w:rPr>
          <w:spacing w:val="-8"/>
        </w:rPr>
        <w:t> </w:t>
      </w:r>
      <w:r>
        <w:rPr>
          <w:spacing w:val="-1"/>
        </w:rPr>
        <w:t>вертикальными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горизон-</w:t>
      </w:r>
      <w:r>
        <w:rPr>
          <w:spacing w:val="1"/>
        </w:rPr>
        <w:t> </w:t>
      </w:r>
      <w:r>
        <w:rPr>
          <w:spacing w:val="-1"/>
        </w:rPr>
        <w:t>тальными</w:t>
      </w:r>
      <w:r>
        <w:rPr>
          <w:spacing w:val="-9"/>
        </w:rPr>
        <w:t> </w:t>
      </w:r>
      <w:r>
        <w:rPr>
          <w:spacing w:val="-1"/>
        </w:rPr>
        <w:t>связями.</w:t>
      </w:r>
      <w:r>
        <w:rPr>
          <w:spacing w:val="-8"/>
        </w:rPr>
        <w:t> </w:t>
      </w:r>
      <w:r>
        <w:rPr>
          <w:spacing w:val="-1"/>
        </w:rPr>
        <w:t>Корпуса</w:t>
      </w:r>
      <w:r>
        <w:rPr>
          <w:spacing w:val="-8"/>
        </w:rPr>
        <w:t> </w:t>
      </w:r>
      <w:r>
        <w:rPr>
          <w:spacing w:val="-1"/>
        </w:rPr>
        <w:t>молодежного</w:t>
      </w:r>
      <w:r>
        <w:rPr>
          <w:spacing w:val="-8"/>
        </w:rPr>
        <w:t> </w:t>
      </w:r>
      <w:r>
        <w:rPr>
          <w:spacing w:val="-1"/>
        </w:rPr>
        <w:t>центра</w:t>
      </w:r>
      <w:r>
        <w:rPr>
          <w:spacing w:val="-8"/>
        </w:rPr>
        <w:t> </w:t>
      </w:r>
      <w:r>
        <w:rPr>
          <w:spacing w:val="-1"/>
        </w:rPr>
        <w:t>вырастают</w:t>
      </w:r>
      <w:r>
        <w:rPr>
          <w:spacing w:val="-9"/>
        </w:rPr>
        <w:t> </w:t>
      </w:r>
      <w:r>
        <w:rPr/>
        <w:t>из</w:t>
      </w:r>
      <w:r>
        <w:rPr>
          <w:spacing w:val="-8"/>
        </w:rPr>
        <w:t> </w:t>
      </w:r>
      <w:r>
        <w:rPr/>
        <w:t>открытого</w:t>
      </w:r>
      <w:r>
        <w:rPr>
          <w:spacing w:val="-37"/>
        </w:rPr>
        <w:t> </w:t>
      </w:r>
      <w:r>
        <w:rPr>
          <w:spacing w:val="-1"/>
        </w:rPr>
        <w:t>пространства</w:t>
      </w:r>
      <w:r>
        <w:rPr>
          <w:spacing w:val="-9"/>
        </w:rPr>
        <w:t> </w:t>
      </w:r>
      <w:r>
        <w:rPr>
          <w:spacing w:val="-1"/>
        </w:rPr>
        <w:t>стапелей.</w:t>
      </w:r>
      <w:r>
        <w:rPr>
          <w:spacing w:val="-9"/>
        </w:rPr>
        <w:t> </w:t>
      </w:r>
      <w:r>
        <w:rPr>
          <w:spacing w:val="-1"/>
        </w:rPr>
        <w:t>Таким</w:t>
      </w:r>
      <w:r>
        <w:rPr>
          <w:spacing w:val="-8"/>
        </w:rPr>
        <w:t> </w:t>
      </w:r>
      <w:r>
        <w:rPr>
          <w:spacing w:val="-1"/>
        </w:rPr>
        <w:t>образом</w:t>
      </w:r>
      <w:r>
        <w:rPr>
          <w:spacing w:val="-9"/>
        </w:rPr>
        <w:t> </w:t>
      </w:r>
      <w:r>
        <w:rPr>
          <w:spacing w:val="-1"/>
        </w:rPr>
        <w:t>здание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продолжением</w:t>
      </w:r>
      <w:r>
        <w:rPr>
          <w:spacing w:val="-9"/>
        </w:rPr>
        <w:t> </w:t>
      </w:r>
      <w:r>
        <w:rPr>
          <w:spacing w:val="-1"/>
        </w:rPr>
        <w:t>об-</w:t>
      </w:r>
      <w:r>
        <w:rPr/>
        <w:t> щественного пространства, а весь комплекс воспринимается, как образо-</w:t>
      </w:r>
      <w:r>
        <w:rPr>
          <w:spacing w:val="-37"/>
        </w:rPr>
        <w:t> </w:t>
      </w:r>
      <w:r>
        <w:rPr/>
        <w:t>вательной</w:t>
      </w:r>
      <w:r>
        <w:rPr>
          <w:spacing w:val="-1"/>
        </w:rPr>
        <w:t> </w:t>
      </w:r>
      <w:r>
        <w:rPr/>
        <w:t>среды без границ.</w:t>
      </w:r>
    </w:p>
    <w:p>
      <w:pPr>
        <w:pStyle w:val="BodyText"/>
        <w:spacing w:line="249" w:lineRule="auto" w:before="6"/>
        <w:ind w:left="173" w:right="267" w:firstLine="283"/>
        <w:jc w:val="right"/>
      </w:pPr>
      <w:r>
        <w:rPr>
          <w:spacing w:val="-2"/>
        </w:rPr>
        <w:t>Комплекс развивает композицию сохранившихся исторических </w:t>
      </w:r>
      <w:r>
        <w:rPr>
          <w:spacing w:val="-1"/>
        </w:rPr>
        <w:t>цехов.</w:t>
      </w:r>
      <w:r>
        <w:rPr>
          <w:spacing w:val="-37"/>
        </w:rPr>
        <w:t> </w:t>
      </w:r>
      <w:r>
        <w:rPr>
          <w:w w:val="95"/>
        </w:rPr>
        <w:t>Массивные</w:t>
      </w:r>
      <w:r>
        <w:rPr>
          <w:spacing w:val="4"/>
          <w:w w:val="95"/>
        </w:rPr>
        <w:t> </w:t>
      </w:r>
      <w:r>
        <w:rPr>
          <w:w w:val="95"/>
        </w:rPr>
        <w:t>лаконичные</w:t>
      </w:r>
      <w:r>
        <w:rPr>
          <w:spacing w:val="5"/>
          <w:w w:val="95"/>
        </w:rPr>
        <w:t> </w:t>
      </w:r>
      <w:r>
        <w:rPr>
          <w:w w:val="95"/>
        </w:rPr>
        <w:t>объемы</w:t>
      </w:r>
      <w:r>
        <w:rPr>
          <w:spacing w:val="5"/>
          <w:w w:val="95"/>
        </w:rPr>
        <w:t> </w:t>
      </w:r>
      <w:r>
        <w:rPr>
          <w:w w:val="95"/>
        </w:rPr>
        <w:t>комплекса</w:t>
      </w:r>
      <w:r>
        <w:rPr>
          <w:spacing w:val="5"/>
          <w:w w:val="95"/>
        </w:rPr>
        <w:t> </w:t>
      </w:r>
      <w:r>
        <w:rPr>
          <w:w w:val="95"/>
        </w:rPr>
        <w:t>отсылают</w:t>
      </w:r>
      <w:r>
        <w:rPr>
          <w:spacing w:val="4"/>
          <w:w w:val="95"/>
        </w:rPr>
        <w:t> </w:t>
      </w:r>
      <w:r>
        <w:rPr>
          <w:w w:val="95"/>
        </w:rPr>
        <w:t>к</w:t>
      </w:r>
      <w:r>
        <w:rPr>
          <w:spacing w:val="5"/>
          <w:w w:val="95"/>
        </w:rPr>
        <w:t> </w:t>
      </w:r>
      <w:r>
        <w:rPr>
          <w:w w:val="95"/>
        </w:rPr>
        <w:t>процессу</w:t>
      </w:r>
      <w:r>
        <w:rPr>
          <w:spacing w:val="5"/>
          <w:w w:val="95"/>
        </w:rPr>
        <w:t> </w:t>
      </w:r>
      <w:r>
        <w:rPr>
          <w:w w:val="95"/>
        </w:rPr>
        <w:t>сборки</w:t>
      </w:r>
      <w:r>
        <w:rPr>
          <w:spacing w:val="5"/>
          <w:w w:val="95"/>
        </w:rPr>
        <w:t> </w:t>
      </w:r>
      <w:r>
        <w:rPr>
          <w:w w:val="95"/>
        </w:rPr>
        <w:t>ко-</w:t>
      </w:r>
      <w:r>
        <w:rPr>
          <w:spacing w:val="-35"/>
          <w:w w:val="95"/>
        </w:rPr>
        <w:t> </w:t>
      </w:r>
      <w:r>
        <w:rPr>
          <w:w w:val="95"/>
        </w:rPr>
        <w:t>рабля</w:t>
      </w:r>
      <w:r>
        <w:rPr>
          <w:spacing w:val="1"/>
          <w:w w:val="95"/>
        </w:rPr>
        <w:t> </w:t>
      </w:r>
      <w:r>
        <w:rPr>
          <w:w w:val="95"/>
        </w:rPr>
        <w:t>на</w:t>
      </w:r>
      <w:r>
        <w:rPr>
          <w:spacing w:val="1"/>
          <w:w w:val="95"/>
        </w:rPr>
        <w:t> </w:t>
      </w:r>
      <w:r>
        <w:rPr>
          <w:w w:val="95"/>
        </w:rPr>
        <w:t>наклонных</w:t>
      </w:r>
      <w:r>
        <w:rPr>
          <w:spacing w:val="1"/>
          <w:w w:val="95"/>
        </w:rPr>
        <w:t> </w:t>
      </w:r>
      <w:r>
        <w:rPr>
          <w:w w:val="95"/>
        </w:rPr>
        <w:t>стапелях,</w:t>
      </w:r>
      <w:r>
        <w:rPr>
          <w:spacing w:val="1"/>
          <w:w w:val="95"/>
        </w:rPr>
        <w:t> </w:t>
      </w:r>
      <w:r>
        <w:rPr>
          <w:w w:val="95"/>
        </w:rPr>
        <w:t>а</w:t>
      </w:r>
      <w:r>
        <w:rPr>
          <w:spacing w:val="2"/>
          <w:w w:val="95"/>
        </w:rPr>
        <w:t> </w:t>
      </w:r>
      <w:r>
        <w:rPr>
          <w:w w:val="95"/>
        </w:rPr>
        <w:t>наклонные</w:t>
      </w:r>
      <w:r>
        <w:rPr>
          <w:spacing w:val="1"/>
          <w:w w:val="95"/>
        </w:rPr>
        <w:t> </w:t>
      </w:r>
      <w:r>
        <w:rPr>
          <w:w w:val="95"/>
        </w:rPr>
        <w:t>крыши</w:t>
      </w:r>
      <w:r>
        <w:rPr>
          <w:spacing w:val="1"/>
          <w:w w:val="95"/>
        </w:rPr>
        <w:t> </w:t>
      </w:r>
      <w:r>
        <w:rPr>
          <w:w w:val="95"/>
        </w:rPr>
        <w:t>коливингов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коворкинга</w:t>
      </w:r>
      <w:r>
        <w:rPr>
          <w:spacing w:val="-35"/>
          <w:w w:val="95"/>
        </w:rPr>
        <w:t> </w:t>
      </w:r>
      <w:r>
        <w:rPr>
          <w:spacing w:val="-1"/>
        </w:rPr>
        <w:t>продолжают</w:t>
      </w:r>
      <w:r>
        <w:rPr>
          <w:spacing w:val="-8"/>
        </w:rPr>
        <w:t> </w:t>
      </w:r>
      <w:r>
        <w:rPr>
          <w:spacing w:val="-1"/>
        </w:rPr>
        <w:t>образы</w:t>
      </w:r>
      <w:r>
        <w:rPr>
          <w:spacing w:val="-8"/>
        </w:rPr>
        <w:t> </w:t>
      </w:r>
      <w:r>
        <w:rPr>
          <w:spacing w:val="-1"/>
        </w:rPr>
        <w:t>исторических</w:t>
      </w:r>
      <w:r>
        <w:rPr>
          <w:spacing w:val="-8"/>
        </w:rPr>
        <w:t> </w:t>
      </w:r>
      <w:r>
        <w:rPr/>
        <w:t>цехов</w:t>
      </w:r>
      <w:r>
        <w:rPr>
          <w:spacing w:val="-7"/>
        </w:rPr>
        <w:t> </w:t>
      </w:r>
      <w:r>
        <w:rPr/>
        <w:t>адмиралтейских</w:t>
      </w:r>
      <w:r>
        <w:rPr>
          <w:spacing w:val="-8"/>
        </w:rPr>
        <w:t> </w:t>
      </w:r>
      <w:r>
        <w:rPr/>
        <w:t>верфей.</w:t>
      </w:r>
      <w:r>
        <w:rPr>
          <w:spacing w:val="-8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2)</w:t>
      </w:r>
      <w:r>
        <w:rPr>
          <w:spacing w:val="1"/>
        </w:rPr>
        <w:t> </w:t>
      </w:r>
      <w:r>
        <w:rPr/>
        <w:t>На первом этаже центра расположены общедоступные пространства,</w:t>
      </w:r>
      <w:r>
        <w:rPr>
          <w:spacing w:val="1"/>
        </w:rPr>
        <w:t> </w:t>
      </w:r>
      <w:r>
        <w:rPr/>
        <w:t>такие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кафе,</w:t>
      </w:r>
      <w:r>
        <w:rPr>
          <w:spacing w:val="-8"/>
        </w:rPr>
        <w:t> </w:t>
      </w:r>
      <w:r>
        <w:rPr/>
        <w:t>лектории,</w:t>
      </w:r>
      <w:r>
        <w:rPr>
          <w:spacing w:val="-9"/>
        </w:rPr>
        <w:t> </w:t>
      </w:r>
      <w:r>
        <w:rPr/>
        <w:t>рекреации,</w:t>
      </w:r>
      <w:r>
        <w:rPr>
          <w:spacing w:val="-9"/>
        </w:rPr>
        <w:t> </w:t>
      </w:r>
      <w:r>
        <w:rPr/>
        <w:t>коворкинги,</w:t>
      </w:r>
      <w:r>
        <w:rPr>
          <w:spacing w:val="-8"/>
        </w:rPr>
        <w:t> </w:t>
      </w:r>
      <w:r>
        <w:rPr/>
        <w:t>медиатека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музей.</w:t>
      </w:r>
      <w:r>
        <w:rPr>
          <w:spacing w:val="-8"/>
        </w:rPr>
        <w:t> </w:t>
      </w:r>
      <w:r>
        <w:rPr/>
        <w:t>Это</w:t>
      </w:r>
      <w:r>
        <w:rPr>
          <w:spacing w:val="-37"/>
        </w:rPr>
        <w:t> </w:t>
      </w:r>
      <w:r>
        <w:rPr>
          <w:w w:val="95"/>
        </w:rPr>
        <w:t>связующий</w:t>
      </w:r>
      <w:r>
        <w:rPr>
          <w:spacing w:val="7"/>
          <w:w w:val="95"/>
        </w:rPr>
        <w:t> </w:t>
      </w:r>
      <w:r>
        <w:rPr>
          <w:w w:val="95"/>
        </w:rPr>
        <w:t>уровень</w:t>
      </w:r>
      <w:r>
        <w:rPr>
          <w:spacing w:val="7"/>
          <w:w w:val="95"/>
        </w:rPr>
        <w:t> </w:t>
      </w:r>
      <w:r>
        <w:rPr>
          <w:w w:val="95"/>
        </w:rPr>
        <w:t>комплекса,</w:t>
      </w:r>
      <w:r>
        <w:rPr>
          <w:spacing w:val="8"/>
          <w:w w:val="95"/>
        </w:rPr>
        <w:t> </w:t>
      </w:r>
      <w:r>
        <w:rPr>
          <w:w w:val="95"/>
        </w:rPr>
        <w:t>здесь</w:t>
      </w:r>
      <w:r>
        <w:rPr>
          <w:spacing w:val="7"/>
          <w:w w:val="95"/>
        </w:rPr>
        <w:t> </w:t>
      </w:r>
      <w:r>
        <w:rPr>
          <w:w w:val="95"/>
        </w:rPr>
        <w:t>должны</w:t>
      </w:r>
      <w:r>
        <w:rPr>
          <w:spacing w:val="7"/>
          <w:w w:val="95"/>
        </w:rPr>
        <w:t> </w:t>
      </w:r>
      <w:r>
        <w:rPr>
          <w:w w:val="95"/>
        </w:rPr>
        <w:t>появляется</w:t>
      </w:r>
      <w:r>
        <w:rPr>
          <w:spacing w:val="8"/>
          <w:w w:val="95"/>
        </w:rPr>
        <w:t> </w:t>
      </w:r>
      <w:r>
        <w:rPr>
          <w:w w:val="95"/>
        </w:rPr>
        <w:t>новые</w:t>
      </w:r>
      <w:r>
        <w:rPr>
          <w:spacing w:val="7"/>
          <w:w w:val="95"/>
        </w:rPr>
        <w:t> </w:t>
      </w:r>
      <w:r>
        <w:rPr>
          <w:w w:val="95"/>
        </w:rPr>
        <w:t>связи</w:t>
      </w:r>
      <w:r>
        <w:rPr>
          <w:spacing w:val="8"/>
          <w:w w:val="95"/>
        </w:rPr>
        <w:t> </w:t>
      </w:r>
      <w:r>
        <w:rPr>
          <w:w w:val="95"/>
        </w:rPr>
        <w:t>меж-</w:t>
      </w:r>
      <w:r>
        <w:rPr>
          <w:spacing w:val="1"/>
          <w:w w:val="95"/>
        </w:rPr>
        <w:t> </w:t>
      </w:r>
      <w:r>
        <w:rPr>
          <w:spacing w:val="-1"/>
        </w:rPr>
        <w:t>ду</w:t>
      </w:r>
      <w:r>
        <w:rPr>
          <w:spacing w:val="-9"/>
        </w:rPr>
        <w:t> </w:t>
      </w:r>
      <w:r>
        <w:rPr>
          <w:spacing w:val="-1"/>
        </w:rPr>
        <w:t>специалистами</w:t>
      </w:r>
      <w:r>
        <w:rPr>
          <w:spacing w:val="-9"/>
        </w:rPr>
        <w:t> </w:t>
      </w:r>
      <w:r>
        <w:rPr>
          <w:spacing w:val="-1"/>
        </w:rPr>
        <w:t>разных</w:t>
      </w:r>
      <w:r>
        <w:rPr>
          <w:spacing w:val="-9"/>
        </w:rPr>
        <w:t> </w:t>
      </w:r>
      <w:r>
        <w:rPr>
          <w:spacing w:val="-1"/>
        </w:rPr>
        <w:t>сфер.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2-ом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3-ем</w:t>
      </w:r>
      <w:r>
        <w:rPr>
          <w:spacing w:val="-9"/>
        </w:rPr>
        <w:t> </w:t>
      </w:r>
      <w:r>
        <w:rPr>
          <w:spacing w:val="-1"/>
        </w:rPr>
        <w:t>этажах</w:t>
      </w:r>
      <w:r>
        <w:rPr>
          <w:spacing w:val="-9"/>
        </w:rPr>
        <w:t> </w:t>
      </w:r>
      <w:r>
        <w:rPr/>
        <w:t>расположены</w:t>
      </w:r>
      <w:r>
        <w:rPr>
          <w:spacing w:val="-9"/>
        </w:rPr>
        <w:t> </w:t>
      </w:r>
      <w:r>
        <w:rPr/>
        <w:t>более</w:t>
      </w:r>
      <w:r>
        <w:rPr>
          <w:spacing w:val="-37"/>
        </w:rPr>
        <w:t> </w:t>
      </w:r>
      <w:r>
        <w:rPr/>
        <w:t>приватные пространства, разделенные по видам деятельности их пользо-</w:t>
      </w:r>
      <w:r>
        <w:rPr>
          <w:spacing w:val="-37"/>
        </w:rPr>
        <w:t> </w:t>
      </w:r>
      <w:r>
        <w:rPr/>
        <w:t>вателей.</w:t>
      </w:r>
      <w:r>
        <w:rPr>
          <w:spacing w:val="-3"/>
        </w:rPr>
        <w:t> </w:t>
      </w:r>
      <w:r>
        <w:rPr/>
        <w:t>Границы</w:t>
      </w:r>
      <w:r>
        <w:rPr>
          <w:spacing w:val="-3"/>
        </w:rPr>
        <w:t> </w:t>
      </w:r>
      <w:r>
        <w:rPr/>
        <w:t>этих</w:t>
      </w:r>
      <w:r>
        <w:rPr>
          <w:spacing w:val="-3"/>
        </w:rPr>
        <w:t> </w:t>
      </w:r>
      <w:r>
        <w:rPr/>
        <w:t>пространств</w:t>
      </w:r>
      <w:r>
        <w:rPr>
          <w:spacing w:val="-3"/>
        </w:rPr>
        <w:t> </w:t>
      </w:r>
      <w:r>
        <w:rPr/>
        <w:t>необходимы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сохранения</w:t>
      </w:r>
      <w:r>
        <w:rPr>
          <w:spacing w:val="-3"/>
        </w:rPr>
        <w:t> </w:t>
      </w:r>
      <w:r>
        <w:rPr/>
        <w:t>индиви-</w:t>
      </w:r>
      <w:r>
        <w:rPr>
          <w:spacing w:val="-37"/>
        </w:rPr>
        <w:t> </w:t>
      </w:r>
      <w:r>
        <w:rPr/>
        <w:t>дуальных</w:t>
      </w:r>
      <w:r>
        <w:rPr>
          <w:spacing w:val="-2"/>
        </w:rPr>
        <w:t> </w:t>
      </w:r>
      <w:r>
        <w:rPr/>
        <w:t>черт</w:t>
      </w:r>
      <w:r>
        <w:rPr>
          <w:spacing w:val="-2"/>
        </w:rPr>
        <w:t> </w:t>
      </w:r>
      <w:r>
        <w:rPr/>
        <w:t>профессий,</w:t>
      </w:r>
      <w:r>
        <w:rPr>
          <w:spacing w:val="-2"/>
        </w:rPr>
        <w:t> </w:t>
      </w:r>
      <w:r>
        <w:rPr/>
        <w:t>но</w:t>
      </w:r>
      <w:r>
        <w:rPr>
          <w:spacing w:val="-1"/>
        </w:rPr>
        <w:t> </w:t>
      </w:r>
      <w:r>
        <w:rPr/>
        <w:t>при</w:t>
      </w:r>
      <w:r>
        <w:rPr>
          <w:spacing w:val="-2"/>
        </w:rPr>
        <w:t> </w:t>
      </w:r>
      <w:r>
        <w:rPr/>
        <w:t>этом</w:t>
      </w:r>
      <w:r>
        <w:rPr>
          <w:spacing w:val="-2"/>
        </w:rPr>
        <w:t> </w:t>
      </w:r>
      <w:r>
        <w:rPr/>
        <w:t>они</w:t>
      </w:r>
      <w:r>
        <w:rPr>
          <w:spacing w:val="-2"/>
        </w:rPr>
        <w:t> </w:t>
      </w:r>
      <w:r>
        <w:rPr/>
        <w:t>должны</w:t>
      </w:r>
      <w:r>
        <w:rPr>
          <w:spacing w:val="-1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проницаемыми</w:t>
      </w:r>
    </w:p>
    <w:p>
      <w:pPr>
        <w:pStyle w:val="BodyText"/>
        <w:spacing w:before="8"/>
        <w:ind w:left="173"/>
        <w:jc w:val="both"/>
      </w:pPr>
      <w:r>
        <w:rPr/>
        <w:t>для</w:t>
      </w:r>
      <w:r>
        <w:rPr>
          <w:spacing w:val="-5"/>
        </w:rPr>
        <w:t> </w:t>
      </w:r>
      <w:r>
        <w:rPr/>
        <w:t>междисциплинарных</w:t>
      </w:r>
      <w:r>
        <w:rPr>
          <w:spacing w:val="-4"/>
        </w:rPr>
        <w:t> </w:t>
      </w:r>
      <w:r>
        <w:rPr/>
        <w:t>команд.</w:t>
      </w:r>
    </w:p>
    <w:p>
      <w:pPr>
        <w:pStyle w:val="BodyText"/>
        <w:spacing w:line="249" w:lineRule="auto" w:before="8"/>
        <w:ind w:left="173" w:right="265" w:firstLine="283"/>
        <w:jc w:val="both"/>
      </w:pPr>
      <w:r>
        <w:rPr/>
        <w:t>Архитектура многофункционального центра молодежного творче-</w:t>
      </w:r>
      <w:r>
        <w:rPr>
          <w:spacing w:val="1"/>
        </w:rPr>
        <w:t> </w:t>
      </w:r>
      <w:r>
        <w:rPr/>
        <w:t>ства служит всеобъемлющим центральным элементом, объединяющим</w:t>
      </w:r>
      <w:r>
        <w:rPr>
          <w:spacing w:val="1"/>
        </w:rPr>
        <w:t> </w:t>
      </w:r>
      <w:r>
        <w:rPr/>
        <w:t>разные отрасли науки и искусства. Сформированный архитектурный об-</w:t>
      </w:r>
      <w:r>
        <w:rPr>
          <w:spacing w:val="-37"/>
        </w:rPr>
        <w:t> </w:t>
      </w:r>
      <w:r>
        <w:rPr/>
        <w:t>раз</w:t>
      </w:r>
      <w:r>
        <w:rPr>
          <w:spacing w:val="-9"/>
        </w:rPr>
        <w:t> </w:t>
      </w:r>
      <w:r>
        <w:rPr/>
        <w:t>Галерного</w:t>
      </w:r>
      <w:r>
        <w:rPr>
          <w:spacing w:val="-8"/>
        </w:rPr>
        <w:t> </w:t>
      </w:r>
      <w:r>
        <w:rPr/>
        <w:t>острова</w:t>
      </w:r>
      <w:r>
        <w:rPr>
          <w:spacing w:val="-8"/>
        </w:rPr>
        <w:t> </w:t>
      </w:r>
      <w:r>
        <w:rPr/>
        <w:t>способствует</w:t>
      </w:r>
      <w:r>
        <w:rPr>
          <w:spacing w:val="-8"/>
        </w:rPr>
        <w:t> </w:t>
      </w:r>
      <w:r>
        <w:rPr/>
        <w:t>творческому</w:t>
      </w:r>
      <w:r>
        <w:rPr>
          <w:spacing w:val="-9"/>
        </w:rPr>
        <w:t> </w:t>
      </w:r>
      <w:r>
        <w:rPr/>
        <w:t>подходу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деятельности</w:t>
      </w:r>
      <w:r>
        <w:rPr>
          <w:spacing w:val="-38"/>
        </w:rPr>
        <w:t> </w:t>
      </w:r>
      <w:r>
        <w:rPr/>
        <w:t>молодых</w:t>
      </w:r>
      <w:r>
        <w:rPr>
          <w:spacing w:val="-1"/>
        </w:rPr>
        <w:t> </w:t>
      </w:r>
      <w:r>
        <w:rPr/>
        <w:t>специалистов.</w:t>
      </w:r>
    </w:p>
    <w:p>
      <w:pPr>
        <w:pStyle w:val="BodyText"/>
        <w:spacing w:before="6"/>
        <w:rPr>
          <w:sz w:val="18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23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Данные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федеральной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службы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государственной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статистики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(Росстат)</w:t>
      </w:r>
      <w:r>
        <w:rPr>
          <w:spacing w:val="-8"/>
          <w:sz w:val="16"/>
        </w:rPr>
        <w:t> </w:t>
      </w:r>
      <w:r>
        <w:rPr>
          <w:sz w:val="16"/>
        </w:rPr>
        <w:t>за</w:t>
      </w:r>
      <w:r>
        <w:rPr>
          <w:spacing w:val="1"/>
          <w:sz w:val="16"/>
        </w:rPr>
        <w:t> </w:t>
      </w:r>
      <w:r>
        <w:rPr>
          <w:sz w:val="16"/>
        </w:rPr>
        <w:t>2019</w:t>
      </w:r>
      <w:r>
        <w:rPr>
          <w:spacing w:val="-6"/>
          <w:sz w:val="16"/>
        </w:rPr>
        <w:t> </w:t>
      </w:r>
      <w:r>
        <w:rPr>
          <w:sz w:val="16"/>
        </w:rPr>
        <w:t>год.</w:t>
      </w:r>
      <w:r>
        <w:rPr>
          <w:spacing w:val="-5"/>
          <w:sz w:val="16"/>
        </w:rPr>
        <w:t> </w:t>
      </w:r>
      <w:r>
        <w:rPr>
          <w:sz w:val="16"/>
        </w:rPr>
        <w:t>Электронный</w:t>
      </w:r>
      <w:r>
        <w:rPr>
          <w:spacing w:val="-6"/>
          <w:sz w:val="16"/>
        </w:rPr>
        <w:t> </w:t>
      </w:r>
      <w:r>
        <w:rPr>
          <w:sz w:val="16"/>
        </w:rPr>
        <w:t>фонд</w:t>
      </w:r>
      <w:r>
        <w:rPr>
          <w:spacing w:val="-5"/>
          <w:sz w:val="16"/>
        </w:rPr>
        <w:t> </w:t>
      </w:r>
      <w:r>
        <w:rPr>
          <w:sz w:val="16"/>
        </w:rPr>
        <w:t>правовой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нормативно-технической</w:t>
      </w:r>
      <w:r>
        <w:rPr>
          <w:spacing w:val="-6"/>
          <w:sz w:val="16"/>
        </w:rPr>
        <w:t> </w:t>
      </w:r>
      <w:r>
        <w:rPr>
          <w:sz w:val="16"/>
        </w:rPr>
        <w:t>до-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кументации: [сайт]. – URL: </w:t>
      </w:r>
      <w:hyperlink r:id="rId144">
        <w:r>
          <w:rPr>
            <w:w w:val="95"/>
            <w:sz w:val="16"/>
          </w:rPr>
          <w:t>http://docs.cntd.ru/document/901919946 </w:t>
        </w:r>
      </w:hyperlink>
      <w:r>
        <w:rPr>
          <w:w w:val="95"/>
          <w:sz w:val="16"/>
        </w:rPr>
        <w:t>(дата</w:t>
      </w:r>
      <w:r>
        <w:rPr>
          <w:spacing w:val="1"/>
          <w:w w:val="95"/>
          <w:sz w:val="16"/>
        </w:rPr>
        <w:t> </w:t>
      </w:r>
      <w:r>
        <w:rPr>
          <w:sz w:val="16"/>
        </w:rPr>
        <w:t>обращения: 24.02.2020).</w:t>
      </w:r>
    </w:p>
    <w:p>
      <w:pPr>
        <w:pStyle w:val="ListParagraph"/>
        <w:numPr>
          <w:ilvl w:val="0"/>
          <w:numId w:val="23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Гордин</w:t>
      </w:r>
      <w:r>
        <w:rPr>
          <w:spacing w:val="-6"/>
          <w:sz w:val="16"/>
        </w:rPr>
        <w:t> </w:t>
      </w:r>
      <w:r>
        <w:rPr>
          <w:sz w:val="16"/>
        </w:rPr>
        <w:t>В.</w:t>
      </w:r>
      <w:r>
        <w:rPr>
          <w:spacing w:val="-6"/>
          <w:sz w:val="16"/>
        </w:rPr>
        <w:t> </w:t>
      </w:r>
      <w:r>
        <w:rPr>
          <w:sz w:val="16"/>
        </w:rPr>
        <w:t>Э.,</w:t>
      </w:r>
      <w:r>
        <w:rPr>
          <w:spacing w:val="-7"/>
          <w:sz w:val="16"/>
        </w:rPr>
        <w:t> </w:t>
      </w:r>
      <w:r>
        <w:rPr>
          <w:sz w:val="16"/>
        </w:rPr>
        <w:t>Кузьмина</w:t>
      </w:r>
      <w:r>
        <w:rPr>
          <w:spacing w:val="-6"/>
          <w:sz w:val="16"/>
        </w:rPr>
        <w:t> </w:t>
      </w:r>
      <w:r>
        <w:rPr>
          <w:sz w:val="16"/>
        </w:rPr>
        <w:t>К.</w:t>
      </w:r>
      <w:r>
        <w:rPr>
          <w:spacing w:val="-6"/>
          <w:sz w:val="16"/>
        </w:rPr>
        <w:t> </w:t>
      </w:r>
      <w:r>
        <w:rPr>
          <w:sz w:val="16"/>
        </w:rPr>
        <w:t>А.,</w:t>
      </w:r>
      <w:r>
        <w:rPr>
          <w:spacing w:val="-6"/>
          <w:sz w:val="16"/>
        </w:rPr>
        <w:t> </w:t>
      </w:r>
      <w:r>
        <w:rPr>
          <w:sz w:val="16"/>
        </w:rPr>
        <w:t>Никольская</w:t>
      </w:r>
      <w:r>
        <w:rPr>
          <w:spacing w:val="-6"/>
          <w:sz w:val="16"/>
        </w:rPr>
        <w:t> </w:t>
      </w:r>
      <w:r>
        <w:rPr>
          <w:sz w:val="16"/>
        </w:rPr>
        <w:t>М.</w:t>
      </w:r>
      <w:r>
        <w:rPr>
          <w:spacing w:val="-7"/>
          <w:sz w:val="16"/>
        </w:rPr>
        <w:t> </w:t>
      </w:r>
      <w:r>
        <w:rPr>
          <w:sz w:val="16"/>
        </w:rPr>
        <w:t>В.</w:t>
      </w:r>
      <w:r>
        <w:rPr>
          <w:spacing w:val="-6"/>
          <w:sz w:val="16"/>
        </w:rPr>
        <w:t> </w:t>
      </w:r>
      <w:r>
        <w:rPr>
          <w:sz w:val="16"/>
        </w:rPr>
        <w:t>Анализ</w:t>
      </w:r>
      <w:r>
        <w:rPr>
          <w:spacing w:val="-6"/>
          <w:sz w:val="16"/>
        </w:rPr>
        <w:t> </w:t>
      </w:r>
      <w:r>
        <w:rPr>
          <w:sz w:val="16"/>
        </w:rPr>
        <w:t>образователь-</w:t>
      </w:r>
      <w:r>
        <w:rPr>
          <w:spacing w:val="-37"/>
          <w:sz w:val="16"/>
        </w:rPr>
        <w:t> </w:t>
      </w:r>
      <w:r>
        <w:rPr>
          <w:sz w:val="16"/>
        </w:rPr>
        <w:t>ного потенциала креативных пространств. – Международный журнал</w:t>
      </w:r>
      <w:r>
        <w:rPr>
          <w:spacing w:val="-37"/>
          <w:sz w:val="16"/>
        </w:rPr>
        <w:t> </w:t>
      </w:r>
      <w:r>
        <w:rPr>
          <w:sz w:val="16"/>
        </w:rPr>
        <w:t>Исследований</w:t>
      </w:r>
      <w:r>
        <w:rPr>
          <w:spacing w:val="-1"/>
          <w:sz w:val="16"/>
        </w:rPr>
        <w:t> </w:t>
      </w:r>
      <w:r>
        <w:rPr>
          <w:sz w:val="16"/>
        </w:rPr>
        <w:t>культуры</w:t>
      </w:r>
      <w:r>
        <w:rPr>
          <w:spacing w:val="-1"/>
          <w:sz w:val="16"/>
        </w:rPr>
        <w:t> </w:t>
      </w:r>
      <w:r>
        <w:rPr>
          <w:sz w:val="16"/>
        </w:rPr>
        <w:t>1(26)</w:t>
      </w:r>
      <w:r>
        <w:rPr>
          <w:spacing w:val="-1"/>
          <w:sz w:val="16"/>
        </w:rPr>
        <w:t> </w:t>
      </w:r>
      <w:r>
        <w:rPr>
          <w:sz w:val="16"/>
        </w:rPr>
        <w:t>2017.</w:t>
      </w:r>
      <w:r>
        <w:rPr>
          <w:spacing w:val="-1"/>
          <w:sz w:val="16"/>
        </w:rPr>
        <w:t> </w:t>
      </w:r>
      <w:r>
        <w:rPr>
          <w:sz w:val="16"/>
        </w:rPr>
        <w:t>2017</w:t>
      </w:r>
      <w:r>
        <w:rPr>
          <w:spacing w:val="-1"/>
          <w:sz w:val="16"/>
        </w:rPr>
        <w:t> </w:t>
      </w:r>
      <w:r>
        <w:rPr>
          <w:sz w:val="16"/>
        </w:rPr>
        <w:t>г.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83424" id="docshape193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19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50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81888" id="docshape19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81376" id="docshape19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80864" id="docshape197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04"/>
        <w:rPr>
          <w:sz w:val="20"/>
        </w:rPr>
      </w:pPr>
      <w:r>
        <w:rPr>
          <w:sz w:val="20"/>
        </w:rPr>
        <w:drawing>
          <wp:inline distT="0" distB="0" distL="0" distR="0">
            <wp:extent cx="5591937" cy="5591937"/>
            <wp:effectExtent l="0" t="0" r="0" b="0"/>
            <wp:docPr id="183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4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937" cy="559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1704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Территория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контексте</w:t>
      </w:r>
      <w:r>
        <w:rPr>
          <w:spacing w:val="-5"/>
        </w:rPr>
        <w:t> </w:t>
      </w:r>
      <w:r>
        <w:rPr/>
        <w:t>окружающей</w:t>
      </w:r>
      <w:r>
        <w:rPr>
          <w:spacing w:val="-4"/>
        </w:rPr>
        <w:t> </w:t>
      </w:r>
      <w:r>
        <w:rPr/>
        <w:t>застройки</w:t>
      </w:r>
    </w:p>
    <w:p>
      <w:pPr>
        <w:pStyle w:val="BodyText"/>
        <w:spacing w:before="2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1475999</wp:posOffset>
            </wp:positionH>
            <wp:positionV relativeFrom="paragraph">
              <wp:posOffset>206699</wp:posOffset>
            </wp:positionV>
            <wp:extent cx="5591054" cy="3239262"/>
            <wp:effectExtent l="0" t="0" r="0" b="0"/>
            <wp:wrapTopAndBottom/>
            <wp:docPr id="18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054" cy="3239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1704"/>
      </w:pPr>
      <w:r>
        <w:rPr/>
        <w:t>Рис.</w:t>
      </w:r>
      <w:r>
        <w:rPr>
          <w:spacing w:val="-8"/>
        </w:rPr>
        <w:t> </w:t>
      </w:r>
      <w:r>
        <w:rPr/>
        <w:t>2.</w:t>
      </w:r>
      <w:r>
        <w:rPr>
          <w:spacing w:val="-7"/>
        </w:rPr>
        <w:t> </w:t>
      </w:r>
      <w:r>
        <w:rPr/>
        <w:t>Модель</w:t>
      </w:r>
      <w:r>
        <w:rPr>
          <w:spacing w:val="-7"/>
        </w:rPr>
        <w:t> </w:t>
      </w:r>
      <w:r>
        <w:rPr/>
        <w:t>комплекса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2.519699pt;margin-top:12.581759pt;width:513.1pt;height:.1pt;mso-position-horizontal-relative:page;mso-position-vertical-relative:paragraph;z-index:-15618560;mso-wrap-distance-left:0;mso-wrap-distance-right:0" id="docshape198" coordorigin="850,252" coordsize="10262,0" path="m850,252l11112,2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51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725.8.012</w:t>
      </w:r>
    </w:p>
    <w:p>
      <w:pPr>
        <w:spacing w:line="249" w:lineRule="auto" w:before="57"/>
        <w:ind w:left="173" w:right="85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Полина Борисовна </w:t>
      </w:r>
      <w:r>
        <w:rPr>
          <w:i/>
          <w:w w:val="95"/>
          <w:sz w:val="16"/>
        </w:rPr>
        <w:t>Котунова</w:t>
      </w:r>
      <w:r>
        <w:rPr>
          <w:w w:val="95"/>
          <w:sz w:val="16"/>
        </w:rPr>
        <w:t>,</w:t>
      </w:r>
      <w:r>
        <w:rPr>
          <w:spacing w:val="-36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65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Константин Иванович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10"/>
          <w:sz w:val="16"/>
        </w:rPr>
        <w:t> </w:t>
      </w:r>
      <w:r>
        <w:rPr>
          <w:sz w:val="16"/>
        </w:rPr>
        <w:t>архитектуры,</w:t>
      </w:r>
      <w:r>
        <w:rPr>
          <w:spacing w:val="-10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47">
        <w:r>
          <w:rPr>
            <w:i/>
            <w:sz w:val="16"/>
          </w:rPr>
          <w:t>kpb_ru93@mail.ru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Polina Borisovna Kotunova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173" w:right="268" w:firstLine="624"/>
        <w:jc w:val="right"/>
        <w:rPr>
          <w:sz w:val="16"/>
        </w:rPr>
      </w:pP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of Architecture, Associate 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spacing w:line="249" w:lineRule="auto" w:before="2"/>
        <w:ind w:left="962" w:right="267" w:hanging="641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147">
        <w:r>
          <w:rPr>
            <w:i/>
            <w:w w:val="95"/>
            <w:sz w:val="16"/>
          </w:rPr>
          <w:t>kpb_ru93@mail.ru</w:t>
        </w:r>
      </w:hyperlink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817"/>
            <w:col w:w="2944"/>
          </w:cols>
        </w:sectPr>
      </w:pPr>
    </w:p>
    <w:p>
      <w:pPr>
        <w:pStyle w:val="BodyText"/>
        <w:spacing w:before="8"/>
        <w:rPr>
          <w:i/>
          <w:sz w:val="17"/>
        </w:rPr>
      </w:pPr>
    </w:p>
    <w:p>
      <w:pPr>
        <w:pStyle w:val="Heading1"/>
        <w:spacing w:line="249" w:lineRule="auto" w:before="89"/>
        <w:ind w:left="2122" w:right="2217"/>
      </w:pPr>
      <w:bookmarkStart w:name="_TOC_250076" w:id="20"/>
      <w:r>
        <w:rPr>
          <w:spacing w:val="-5"/>
        </w:rPr>
        <w:t>МОДЕЛЬ </w:t>
      </w:r>
      <w:r>
        <w:rPr>
          <w:spacing w:val="-4"/>
        </w:rPr>
        <w:t>ТЕАТРАЛЬНОГО ПРОСТРАНСТВА</w:t>
      </w:r>
      <w:r>
        <w:rPr>
          <w:spacing w:val="-67"/>
        </w:rPr>
        <w:t> </w:t>
      </w:r>
      <w:r>
        <w:rPr/>
        <w:t>ДЛЯ</w:t>
      </w:r>
      <w:r>
        <w:rPr>
          <w:spacing w:val="-2"/>
        </w:rPr>
        <w:t> </w:t>
      </w:r>
      <w:r>
        <w:rPr/>
        <w:t>ТЕАТРА</w:t>
      </w:r>
      <w:r>
        <w:rPr>
          <w:spacing w:val="-3"/>
        </w:rPr>
        <w:t> </w:t>
      </w:r>
      <w:bookmarkEnd w:id="20"/>
      <w:r>
        <w:rPr/>
        <w:t>КУКОЛ</w:t>
      </w:r>
    </w:p>
    <w:p>
      <w:pPr>
        <w:pStyle w:val="Heading2"/>
        <w:ind w:right="94"/>
      </w:pPr>
      <w:r>
        <w:rPr>
          <w:spacing w:val="-3"/>
        </w:rPr>
        <w:t>THEATER</w:t>
      </w:r>
      <w:r>
        <w:rPr>
          <w:spacing w:val="-6"/>
        </w:rPr>
        <w:t> </w:t>
      </w:r>
      <w:r>
        <w:rPr>
          <w:spacing w:val="-2"/>
        </w:rPr>
        <w:t>SPACE</w:t>
      </w:r>
      <w:r>
        <w:rPr>
          <w:spacing w:val="-6"/>
        </w:rPr>
        <w:t> </w:t>
      </w:r>
      <w:r>
        <w:rPr>
          <w:spacing w:val="-2"/>
        </w:rPr>
        <w:t>MODEL</w:t>
      </w:r>
      <w:r>
        <w:rPr>
          <w:spacing w:val="-15"/>
        </w:rPr>
        <w:t> </w:t>
      </w:r>
      <w:r>
        <w:rPr>
          <w:spacing w:val="-2"/>
        </w:rPr>
        <w:t>FOR</w:t>
      </w:r>
      <w:r>
        <w:rPr>
          <w:spacing w:val="-6"/>
        </w:rPr>
        <w:t> </w:t>
      </w:r>
      <w:r>
        <w:rPr>
          <w:spacing w:val="-2"/>
        </w:rPr>
        <w:t>PUPPET</w:t>
      </w:r>
      <w:r>
        <w:rPr>
          <w:spacing w:val="-15"/>
        </w:rPr>
        <w:t> </w:t>
      </w:r>
      <w:r>
        <w:rPr>
          <w:spacing w:val="-2"/>
        </w:rPr>
        <w:t>THEATER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В</w:t>
      </w:r>
      <w:r>
        <w:rPr>
          <w:spacing w:val="-9"/>
        </w:rPr>
        <w:t> </w:t>
      </w:r>
      <w:r>
        <w:rPr/>
        <w:t>Санкт-Петербургском</w:t>
      </w:r>
      <w:r>
        <w:rPr>
          <w:spacing w:val="-9"/>
        </w:rPr>
        <w:t> </w:t>
      </w:r>
      <w:r>
        <w:rPr/>
        <w:t>архитектурно-строительном</w:t>
      </w:r>
      <w:r>
        <w:rPr>
          <w:spacing w:val="-9"/>
        </w:rPr>
        <w:t> </w:t>
      </w:r>
      <w:r>
        <w:rPr/>
        <w:t>университете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кафедре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под</w:t>
      </w:r>
      <w:r>
        <w:rPr>
          <w:spacing w:val="-9"/>
        </w:rPr>
        <w:t> </w:t>
      </w:r>
      <w:r>
        <w:rPr/>
        <w:t>руководством</w:t>
      </w:r>
      <w:r>
        <w:rPr>
          <w:spacing w:val="-9"/>
        </w:rPr>
        <w:t> </w:t>
      </w:r>
      <w:r>
        <w:rPr/>
        <w:t>кандидата</w:t>
      </w:r>
      <w:r>
        <w:rPr>
          <w:spacing w:val="-9"/>
        </w:rPr>
        <w:t> </w:t>
      </w:r>
      <w:r>
        <w:rPr/>
        <w:t>архи-</w:t>
      </w:r>
      <w:r>
        <w:rPr>
          <w:spacing w:val="-38"/>
        </w:rPr>
        <w:t> </w:t>
      </w:r>
      <w:r>
        <w:rPr/>
        <w:t>тектуры, доцента, К. И. Колодина и магистранта П. Б. Котуновой проводятся научные исследования, пишутся статьи и выполняются проекты по на-</w:t>
      </w:r>
      <w:r>
        <w:rPr>
          <w:spacing w:val="1"/>
        </w:rPr>
        <w:t> </w:t>
      </w:r>
      <w:r>
        <w:rPr>
          <w:spacing w:val="-1"/>
        </w:rPr>
        <w:t>правлению</w:t>
      </w:r>
      <w:r>
        <w:rPr>
          <w:spacing w:val="-9"/>
        </w:rPr>
        <w:t> </w:t>
      </w:r>
      <w:r>
        <w:rPr>
          <w:spacing w:val="-1"/>
        </w:rPr>
        <w:t>«Проектирование</w:t>
      </w:r>
      <w:r>
        <w:rPr>
          <w:spacing w:val="-9"/>
        </w:rPr>
        <w:t> </w:t>
      </w:r>
      <w:r>
        <w:rPr>
          <w:spacing w:val="-1"/>
        </w:rPr>
        <w:t>многофункциональных</w:t>
      </w:r>
      <w:r>
        <w:rPr>
          <w:spacing w:val="-9"/>
        </w:rPr>
        <w:t> </w:t>
      </w:r>
      <w:r>
        <w:rPr>
          <w:spacing w:val="-1"/>
        </w:rPr>
        <w:t>комплексов»,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том</w:t>
      </w:r>
      <w:r>
        <w:rPr>
          <w:spacing w:val="-9"/>
        </w:rPr>
        <w:t> </w:t>
      </w:r>
      <w:r>
        <w:rPr>
          <w:spacing w:val="-1"/>
        </w:rPr>
        <w:t>числе</w:t>
      </w:r>
      <w:r>
        <w:rPr>
          <w:spacing w:val="-9"/>
        </w:rPr>
        <w:t> </w:t>
      </w:r>
      <w:r>
        <w:rPr>
          <w:spacing w:val="-1"/>
        </w:rPr>
        <w:t>тех,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/>
        <w:t>включают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себя</w:t>
      </w:r>
      <w:r>
        <w:rPr>
          <w:spacing w:val="-9"/>
        </w:rPr>
        <w:t> </w:t>
      </w:r>
      <w:r>
        <w:rPr/>
        <w:t>зрелищные</w:t>
      </w:r>
      <w:r>
        <w:rPr>
          <w:spacing w:val="-9"/>
        </w:rPr>
        <w:t> </w:t>
      </w:r>
      <w:r>
        <w:rPr/>
        <w:t>объекты.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статье</w:t>
      </w:r>
      <w:r>
        <w:rPr>
          <w:spacing w:val="-9"/>
        </w:rPr>
        <w:t> </w:t>
      </w:r>
      <w:r>
        <w:rPr/>
        <w:t>рассмотрен</w:t>
      </w:r>
      <w:r>
        <w:rPr>
          <w:spacing w:val="1"/>
        </w:rPr>
        <w:t> </w:t>
      </w:r>
      <w:r>
        <w:rPr/>
        <w:t>пример</w:t>
      </w:r>
      <w:r>
        <w:rPr>
          <w:spacing w:val="-5"/>
        </w:rPr>
        <w:t> </w:t>
      </w:r>
      <w:r>
        <w:rPr/>
        <w:t>проектирования</w:t>
      </w:r>
      <w:r>
        <w:rPr>
          <w:spacing w:val="-5"/>
        </w:rPr>
        <w:t> </w:t>
      </w:r>
      <w:r>
        <w:rPr/>
        <w:t>такого</w:t>
      </w:r>
      <w:r>
        <w:rPr>
          <w:spacing w:val="-4"/>
        </w:rPr>
        <w:t> </w:t>
      </w:r>
      <w:r>
        <w:rPr/>
        <w:t>объекта,</w:t>
      </w:r>
      <w:r>
        <w:rPr>
          <w:spacing w:val="-5"/>
        </w:rPr>
        <w:t> </w:t>
      </w:r>
      <w:r>
        <w:rPr/>
        <w:t>предназначенного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размещения</w:t>
      </w:r>
      <w:r>
        <w:rPr>
          <w:spacing w:val="-5"/>
        </w:rPr>
        <w:t> </w:t>
      </w:r>
      <w:r>
        <w:rPr/>
        <w:t>детского</w:t>
      </w:r>
      <w:r>
        <w:rPr>
          <w:spacing w:val="-4"/>
        </w:rPr>
        <w:t> </w:t>
      </w:r>
      <w:r>
        <w:rPr/>
        <w:t>театра</w:t>
      </w:r>
      <w:r>
        <w:rPr>
          <w:spacing w:val="-5"/>
        </w:rPr>
        <w:t> </w:t>
      </w:r>
      <w:r>
        <w:rPr/>
        <w:t>кукол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районе</w:t>
      </w:r>
      <w:r>
        <w:rPr>
          <w:spacing w:val="-5"/>
        </w:rPr>
        <w:t> </w:t>
      </w:r>
      <w:r>
        <w:rPr/>
        <w:t>пересечения</w:t>
      </w:r>
      <w:r>
        <w:rPr>
          <w:spacing w:val="-4"/>
        </w:rPr>
        <w:t> </w:t>
      </w:r>
      <w:r>
        <w:rPr/>
        <w:t>проспекта</w:t>
      </w:r>
      <w:r>
        <w:rPr>
          <w:spacing w:val="-5"/>
        </w:rPr>
        <w:t> </w:t>
      </w:r>
      <w:r>
        <w:rPr/>
        <w:t>Славы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Пражской</w:t>
      </w:r>
      <w:r>
        <w:rPr>
          <w:spacing w:val="1"/>
        </w:rPr>
        <w:t> </w:t>
      </w:r>
      <w:r>
        <w:rPr>
          <w:spacing w:val="-1"/>
        </w:rPr>
        <w:t>улицы.</w:t>
      </w:r>
      <w:r>
        <w:rPr>
          <w:spacing w:val="-9"/>
        </w:rPr>
        <w:t> </w:t>
      </w:r>
      <w:r>
        <w:rPr>
          <w:spacing w:val="-1"/>
        </w:rPr>
        <w:t>Поднята</w:t>
      </w:r>
      <w:r>
        <w:rPr>
          <w:spacing w:val="-8"/>
        </w:rPr>
        <w:t> </w:t>
      </w:r>
      <w:r>
        <w:rPr>
          <w:spacing w:val="-1"/>
        </w:rPr>
        <w:t>проблема</w:t>
      </w:r>
      <w:r>
        <w:rPr>
          <w:spacing w:val="-9"/>
        </w:rPr>
        <w:t> </w:t>
      </w:r>
      <w:r>
        <w:rPr>
          <w:spacing w:val="-1"/>
        </w:rPr>
        <w:t>формообразования</w:t>
      </w:r>
      <w:r>
        <w:rPr>
          <w:spacing w:val="-8"/>
        </w:rPr>
        <w:t> </w:t>
      </w:r>
      <w:r>
        <w:rPr>
          <w:spacing w:val="-1"/>
        </w:rPr>
        <w:t>театральной</w:t>
      </w:r>
      <w:r>
        <w:rPr>
          <w:spacing w:val="-8"/>
        </w:rPr>
        <w:t> </w:t>
      </w:r>
      <w:r>
        <w:rPr>
          <w:spacing w:val="-1"/>
        </w:rPr>
        <w:t>среды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построения</w:t>
      </w:r>
      <w:r>
        <w:rPr>
          <w:spacing w:val="-9"/>
        </w:rPr>
        <w:t> </w:t>
      </w:r>
      <w:r>
        <w:rPr>
          <w:spacing w:val="-1"/>
        </w:rPr>
        <w:t>театрального</w:t>
      </w:r>
      <w:r>
        <w:rPr>
          <w:spacing w:val="-8"/>
        </w:rPr>
        <w:t> </w:t>
      </w:r>
      <w:r>
        <w:rPr>
          <w:spacing w:val="-1"/>
        </w:rPr>
        <w:t>объема.</w:t>
      </w:r>
      <w:r>
        <w:rPr>
          <w:spacing w:val="-8"/>
        </w:rPr>
        <w:t> </w:t>
      </w:r>
      <w:r>
        <w:rPr>
          <w:spacing w:val="-1"/>
        </w:rPr>
        <w:t>Предложено</w:t>
      </w:r>
      <w:r>
        <w:rPr>
          <w:spacing w:val="-9"/>
        </w:rPr>
        <w:t> </w:t>
      </w:r>
      <w:r>
        <w:rPr/>
        <w:t>концептуальное</w:t>
      </w:r>
      <w:r>
        <w:rPr>
          <w:spacing w:val="-8"/>
        </w:rPr>
        <w:t> </w:t>
      </w:r>
      <w:r>
        <w:rPr/>
        <w:t>предложение</w:t>
      </w:r>
      <w:r>
        <w:rPr>
          <w:spacing w:val="-9"/>
        </w:rPr>
        <w:t> </w:t>
      </w:r>
      <w:r>
        <w:rPr/>
        <w:t>по</w:t>
      </w:r>
      <w:r>
        <w:rPr>
          <w:spacing w:val="-8"/>
        </w:rPr>
        <w:t> </w:t>
      </w:r>
      <w:r>
        <w:rPr/>
        <w:t>объ-</w:t>
      </w:r>
      <w:r>
        <w:rPr>
          <w:spacing w:val="1"/>
        </w:rPr>
        <w:t> </w:t>
      </w:r>
      <w:r>
        <w:rPr/>
        <w:t>екту</w:t>
      </w:r>
      <w:r>
        <w:rPr>
          <w:spacing w:val="-1"/>
        </w:rPr>
        <w:t> </w:t>
      </w:r>
      <w:r>
        <w:rPr/>
        <w:t>театра кукол и</w:t>
      </w:r>
      <w:r>
        <w:rPr>
          <w:spacing w:val="-1"/>
        </w:rPr>
        <w:t> </w:t>
      </w:r>
      <w:r>
        <w:rPr/>
        <w:t>прилегающей</w:t>
      </w:r>
      <w:r>
        <w:rPr>
          <w:spacing w:val="-1"/>
        </w:rPr>
        <w:t> </w:t>
      </w:r>
      <w:r>
        <w:rPr/>
        <w:t>территории.</w:t>
      </w:r>
    </w:p>
    <w:p>
      <w:pPr>
        <w:pStyle w:val="BodyText"/>
        <w:spacing w:line="249" w:lineRule="auto" w:before="4"/>
        <w:ind w:left="173" w:right="271" w:firstLine="283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динамическая</w:t>
      </w:r>
      <w:r>
        <w:rPr>
          <w:spacing w:val="-9"/>
        </w:rPr>
        <w:t> </w:t>
      </w:r>
      <w:r>
        <w:rPr>
          <w:spacing w:val="-1"/>
        </w:rPr>
        <w:t>среда</w:t>
      </w:r>
      <w:r>
        <w:rPr>
          <w:spacing w:val="-8"/>
        </w:rPr>
        <w:t> </w:t>
      </w:r>
      <w:r>
        <w:rPr>
          <w:spacing w:val="-1"/>
        </w:rPr>
        <w:t>кукольного</w:t>
      </w:r>
      <w:r>
        <w:rPr>
          <w:spacing w:val="-9"/>
        </w:rPr>
        <w:t> </w:t>
      </w:r>
      <w:r>
        <w:rPr/>
        <w:t>театра,</w:t>
      </w:r>
      <w:r>
        <w:rPr>
          <w:spacing w:val="-9"/>
        </w:rPr>
        <w:t> </w:t>
      </w:r>
      <w:r>
        <w:rPr/>
        <w:t>новые</w:t>
      </w:r>
      <w:r>
        <w:rPr>
          <w:spacing w:val="-8"/>
        </w:rPr>
        <w:t> </w:t>
      </w:r>
      <w:r>
        <w:rPr/>
        <w:t>многофункциональные</w:t>
      </w:r>
      <w:r>
        <w:rPr>
          <w:spacing w:val="-9"/>
        </w:rPr>
        <w:t> </w:t>
      </w:r>
      <w:r>
        <w:rPr/>
        <w:t>пространства,</w:t>
      </w:r>
      <w:r>
        <w:rPr>
          <w:spacing w:val="-9"/>
        </w:rPr>
        <w:t> </w:t>
      </w:r>
      <w:r>
        <w:rPr/>
        <w:t>фестивальные</w:t>
      </w:r>
      <w:r>
        <w:rPr>
          <w:spacing w:val="-8"/>
        </w:rPr>
        <w:t> </w:t>
      </w:r>
      <w:r>
        <w:rPr/>
        <w:t>функции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театральной</w:t>
      </w:r>
      <w:r>
        <w:rPr>
          <w:spacing w:val="-8"/>
        </w:rPr>
        <w:t> </w:t>
      </w:r>
      <w:r>
        <w:rPr/>
        <w:t>среде,</w:t>
      </w:r>
      <w:r>
        <w:rPr>
          <w:spacing w:val="1"/>
        </w:rPr>
        <w:t> </w:t>
      </w:r>
      <w:r>
        <w:rPr/>
        <w:t>особенности</w:t>
      </w:r>
      <w:r>
        <w:rPr>
          <w:spacing w:val="-1"/>
        </w:rPr>
        <w:t> </w:t>
      </w:r>
      <w:r>
        <w:rPr/>
        <w:t>проектирования и</w:t>
      </w:r>
      <w:r>
        <w:rPr>
          <w:spacing w:val="-1"/>
        </w:rPr>
        <w:t> </w:t>
      </w:r>
      <w:r>
        <w:rPr/>
        <w:t>формообразования, философия театрального образа.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6" w:firstLine="283"/>
        <w:jc w:val="right"/>
      </w:pPr>
      <w:r>
        <w:rPr>
          <w:w w:val="95"/>
        </w:rPr>
        <w:t>At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St.</w:t>
      </w:r>
      <w:r>
        <w:rPr>
          <w:spacing w:val="10"/>
          <w:w w:val="95"/>
        </w:rPr>
        <w:t> </w:t>
      </w:r>
      <w:r>
        <w:rPr>
          <w:w w:val="95"/>
        </w:rPr>
        <w:t>Petersburg</w:t>
      </w:r>
      <w:r>
        <w:rPr>
          <w:spacing w:val="10"/>
          <w:w w:val="95"/>
        </w:rPr>
        <w:t> </w:t>
      </w:r>
      <w:r>
        <w:rPr>
          <w:w w:val="95"/>
        </w:rPr>
        <w:t>University</w:t>
      </w:r>
      <w:r>
        <w:rPr>
          <w:spacing w:val="10"/>
          <w:w w:val="95"/>
        </w:rPr>
        <w:t> </w:t>
      </w:r>
      <w:r>
        <w:rPr>
          <w:w w:val="95"/>
        </w:rPr>
        <w:t>of</w:t>
      </w:r>
      <w:r>
        <w:rPr>
          <w:spacing w:val="-2"/>
          <w:w w:val="95"/>
        </w:rPr>
        <w:t> </w:t>
      </w:r>
      <w:r>
        <w:rPr>
          <w:w w:val="95"/>
        </w:rPr>
        <w:t>Architecture</w:t>
      </w:r>
      <w:r>
        <w:rPr>
          <w:spacing w:val="11"/>
          <w:w w:val="95"/>
        </w:rPr>
        <w:t> </w:t>
      </w:r>
      <w:r>
        <w:rPr>
          <w:w w:val="95"/>
        </w:rPr>
        <w:t>and</w:t>
      </w:r>
      <w:r>
        <w:rPr>
          <w:spacing w:val="10"/>
          <w:w w:val="95"/>
        </w:rPr>
        <w:t> </w:t>
      </w:r>
      <w:r>
        <w:rPr>
          <w:w w:val="95"/>
        </w:rPr>
        <w:t>Civil</w:t>
      </w:r>
      <w:r>
        <w:rPr>
          <w:spacing w:val="10"/>
          <w:w w:val="95"/>
        </w:rPr>
        <w:t> </w:t>
      </w:r>
      <w:r>
        <w:rPr>
          <w:w w:val="95"/>
        </w:rPr>
        <w:t>Engineering,</w:t>
      </w:r>
      <w:r>
        <w:rPr>
          <w:spacing w:val="10"/>
          <w:w w:val="95"/>
        </w:rPr>
        <w:t> </w:t>
      </w:r>
      <w:r>
        <w:rPr>
          <w:w w:val="95"/>
        </w:rPr>
        <w:t>at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Department</w:t>
      </w:r>
      <w:r>
        <w:rPr>
          <w:spacing w:val="10"/>
          <w:w w:val="95"/>
        </w:rPr>
        <w:t> </w:t>
      </w:r>
      <w:r>
        <w:rPr>
          <w:w w:val="95"/>
        </w:rPr>
        <w:t>of</w:t>
      </w:r>
      <w:r>
        <w:rPr>
          <w:spacing w:val="-1"/>
          <w:w w:val="95"/>
        </w:rPr>
        <w:t> </w:t>
      </w:r>
      <w:r>
        <w:rPr>
          <w:w w:val="95"/>
        </w:rPr>
        <w:t>Architectural</w:t>
      </w:r>
      <w:r>
        <w:rPr>
          <w:spacing w:val="10"/>
          <w:w w:val="95"/>
        </w:rPr>
        <w:t> </w:t>
      </w:r>
      <w:r>
        <w:rPr>
          <w:w w:val="95"/>
        </w:rPr>
        <w:t>Design</w:t>
      </w:r>
      <w:r>
        <w:rPr>
          <w:spacing w:val="10"/>
          <w:w w:val="95"/>
        </w:rPr>
        <w:t> </w:t>
      </w:r>
      <w:r>
        <w:rPr>
          <w:w w:val="95"/>
        </w:rPr>
        <w:t>under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direction</w:t>
      </w:r>
      <w:r>
        <w:rPr>
          <w:spacing w:val="10"/>
          <w:w w:val="95"/>
        </w:rPr>
        <w:t> </w:t>
      </w:r>
      <w:r>
        <w:rPr>
          <w:w w:val="95"/>
        </w:rPr>
        <w:t>of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candidate</w:t>
      </w:r>
      <w:r>
        <w:rPr>
          <w:spacing w:val="10"/>
          <w:w w:val="95"/>
        </w:rPr>
        <w:t> </w:t>
      </w:r>
      <w:r>
        <w:rPr>
          <w:w w:val="95"/>
        </w:rPr>
        <w:t>of</w:t>
      </w:r>
      <w:r>
        <w:rPr>
          <w:spacing w:val="10"/>
          <w:w w:val="95"/>
        </w:rPr>
        <w:t> </w:t>
      </w:r>
      <w:r>
        <w:rPr>
          <w:w w:val="95"/>
        </w:rPr>
        <w:t>archi-</w:t>
      </w:r>
      <w:r>
        <w:rPr>
          <w:spacing w:val="1"/>
          <w:w w:val="95"/>
        </w:rPr>
        <w:t> </w:t>
      </w:r>
      <w:r>
        <w:rPr>
          <w:spacing w:val="-1"/>
        </w:rPr>
        <w:t>tecture,</w:t>
      </w:r>
      <w:r>
        <w:rPr>
          <w:spacing w:val="-9"/>
        </w:rPr>
        <w:t> </w:t>
      </w:r>
      <w:r>
        <w:rPr>
          <w:spacing w:val="-1"/>
        </w:rPr>
        <w:t>associate</w:t>
      </w:r>
      <w:r>
        <w:rPr>
          <w:spacing w:val="-9"/>
        </w:rPr>
        <w:t> </w:t>
      </w:r>
      <w:r>
        <w:rPr>
          <w:spacing w:val="-1"/>
        </w:rPr>
        <w:t>professor,</w:t>
      </w:r>
      <w:r>
        <w:rPr>
          <w:spacing w:val="-9"/>
        </w:rPr>
        <w:t> </w:t>
      </w:r>
      <w:r>
        <w:rPr>
          <w:spacing w:val="-1"/>
        </w:rPr>
        <w:t>Kolodin</w:t>
      </w:r>
      <w:r>
        <w:rPr>
          <w:spacing w:val="-9"/>
        </w:rPr>
        <w:t> </w:t>
      </w:r>
      <w:r>
        <w:rPr/>
        <w:t>K.I.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undergraduate</w:t>
      </w:r>
      <w:r>
        <w:rPr>
          <w:spacing w:val="-9"/>
        </w:rPr>
        <w:t> </w:t>
      </w:r>
      <w:r>
        <w:rPr/>
        <w:t>Kotunova</w:t>
      </w:r>
      <w:r>
        <w:rPr>
          <w:spacing w:val="-9"/>
        </w:rPr>
        <w:t> </w:t>
      </w:r>
      <w:r>
        <w:rPr/>
        <w:t>P.B.</w:t>
      </w:r>
      <w:r>
        <w:rPr>
          <w:spacing w:val="-8"/>
        </w:rPr>
        <w:t> </w:t>
      </w:r>
      <w:r>
        <w:rPr/>
        <w:t>scientific</w:t>
      </w:r>
      <w:r>
        <w:rPr>
          <w:spacing w:val="-9"/>
        </w:rPr>
        <w:t> </w:t>
      </w:r>
      <w:r>
        <w:rPr/>
        <w:t>research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being</w:t>
      </w:r>
      <w:r>
        <w:rPr>
          <w:spacing w:val="-8"/>
        </w:rPr>
        <w:t> </w:t>
      </w:r>
      <w:r>
        <w:rPr/>
        <w:t>carried</w:t>
      </w:r>
      <w:r>
        <w:rPr>
          <w:spacing w:val="-9"/>
        </w:rPr>
        <w:t> </w:t>
      </w:r>
      <w:r>
        <w:rPr/>
        <w:t>out,</w:t>
      </w:r>
      <w:r>
        <w:rPr>
          <w:spacing w:val="-9"/>
        </w:rPr>
        <w:t> </w:t>
      </w:r>
      <w:r>
        <w:rPr/>
        <w:t>articles</w:t>
      </w:r>
      <w:r>
        <w:rPr>
          <w:spacing w:val="-9"/>
        </w:rPr>
        <w:t> </w:t>
      </w:r>
      <w:r>
        <w:rPr/>
        <w:t>are</w:t>
      </w:r>
      <w:r>
        <w:rPr>
          <w:spacing w:val="-9"/>
        </w:rPr>
        <w:t> </w:t>
      </w:r>
      <w:r>
        <w:rPr/>
        <w:t>being</w:t>
      </w:r>
      <w:r>
        <w:rPr>
          <w:spacing w:val="-8"/>
        </w:rPr>
        <w:t> </w:t>
      </w:r>
      <w:r>
        <w:rPr/>
        <w:t>written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projects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being</w:t>
      </w:r>
      <w:r>
        <w:rPr>
          <w:spacing w:val="1"/>
        </w:rPr>
        <w:t> </w:t>
      </w:r>
      <w:r>
        <w:rPr>
          <w:spacing w:val="-1"/>
        </w:rPr>
        <w:t>carried</w:t>
      </w:r>
      <w:r>
        <w:rPr>
          <w:spacing w:val="-8"/>
        </w:rPr>
        <w:t> </w:t>
      </w:r>
      <w:r>
        <w:rPr>
          <w:spacing w:val="-1"/>
        </w:rPr>
        <w:t>out</w:t>
      </w:r>
      <w:r>
        <w:rPr>
          <w:spacing w:val="-7"/>
        </w:rPr>
        <w:t> </w:t>
      </w:r>
      <w:r>
        <w:rPr>
          <w:spacing w:val="-1"/>
        </w:rPr>
        <w:t>in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direction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“Designing</w:t>
      </w:r>
      <w:r>
        <w:rPr>
          <w:spacing w:val="-7"/>
        </w:rPr>
        <w:t> </w:t>
      </w:r>
      <w:r>
        <w:rPr>
          <w:spacing w:val="-1"/>
        </w:rPr>
        <w:t>multifunctional</w:t>
      </w:r>
      <w:r>
        <w:rPr>
          <w:spacing w:val="-7"/>
        </w:rPr>
        <w:t> </w:t>
      </w:r>
      <w:r>
        <w:rPr>
          <w:spacing w:val="-1"/>
        </w:rPr>
        <w:t>complexes”,</w:t>
      </w:r>
      <w:r>
        <w:rPr>
          <w:spacing w:val="-7"/>
        </w:rPr>
        <w:t> </w:t>
      </w:r>
      <w:r>
        <w:rPr>
          <w:spacing w:val="-1"/>
        </w:rPr>
        <w:t>including</w:t>
      </w:r>
      <w:r>
        <w:rPr>
          <w:spacing w:val="-7"/>
        </w:rPr>
        <w:t> </w:t>
      </w:r>
      <w:r>
        <w:rPr>
          <w:spacing w:val="-1"/>
        </w:rPr>
        <w:t>those</w:t>
      </w:r>
      <w:r>
        <w:rPr>
          <w:spacing w:val="-7"/>
        </w:rPr>
        <w:t> </w:t>
      </w:r>
      <w:r>
        <w:rPr>
          <w:spacing w:val="-1"/>
        </w:rPr>
        <w:t>that</w:t>
      </w:r>
      <w:r>
        <w:rPr>
          <w:spacing w:val="-7"/>
        </w:rPr>
        <w:t> </w:t>
      </w:r>
      <w:r>
        <w:rPr>
          <w:spacing w:val="-1"/>
        </w:rPr>
        <w:t>include</w:t>
      </w:r>
      <w:r>
        <w:rPr>
          <w:spacing w:val="-7"/>
        </w:rPr>
        <w:t> </w:t>
      </w:r>
      <w:r>
        <w:rPr/>
        <w:t>spectacular</w:t>
      </w:r>
      <w:r>
        <w:rPr>
          <w:spacing w:val="-8"/>
        </w:rPr>
        <w:t> </w:t>
      </w:r>
      <w:r>
        <w:rPr/>
        <w:t>objects.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article</w:t>
      </w:r>
      <w:r>
        <w:rPr>
          <w:spacing w:val="-7"/>
        </w:rPr>
        <w:t> </w:t>
      </w:r>
      <w:r>
        <w:rPr/>
        <w:t>discusses</w:t>
      </w:r>
      <w:r>
        <w:rPr>
          <w:spacing w:val="-8"/>
        </w:rPr>
        <w:t> </w:t>
      </w:r>
      <w:r>
        <w:rPr/>
        <w:t>an</w:t>
      </w:r>
      <w:r>
        <w:rPr>
          <w:spacing w:val="-7"/>
        </w:rPr>
        <w:t> </w:t>
      </w:r>
      <w:r>
        <w:rPr/>
        <w:t>example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design-</w:t>
      </w:r>
      <w:r>
        <w:rPr>
          <w:spacing w:val="1"/>
        </w:rPr>
        <w:t> </w:t>
      </w:r>
      <w:r>
        <w:rPr>
          <w:spacing w:val="-1"/>
        </w:rPr>
        <w:t>ing such an object designed to accommodate a children’s puppet </w:t>
      </w:r>
      <w:r>
        <w:rPr/>
        <w:t>theater at the intersection of Glory Avenue and Prague Street. The problem of shaping the theat-</w:t>
      </w:r>
      <w:r>
        <w:rPr>
          <w:spacing w:val="-37"/>
        </w:rPr>
        <w:t> </w:t>
      </w:r>
      <w:r>
        <w:rPr>
          <w:w w:val="95"/>
        </w:rPr>
        <w:t>rical</w:t>
      </w:r>
      <w:r>
        <w:rPr>
          <w:spacing w:val="12"/>
          <w:w w:val="95"/>
        </w:rPr>
        <w:t> </w:t>
      </w:r>
      <w:r>
        <w:rPr>
          <w:w w:val="95"/>
        </w:rPr>
        <w:t>environment</w:t>
      </w:r>
      <w:r>
        <w:rPr>
          <w:spacing w:val="13"/>
          <w:w w:val="95"/>
        </w:rPr>
        <w:t> </w:t>
      </w:r>
      <w:r>
        <w:rPr>
          <w:w w:val="95"/>
        </w:rPr>
        <w:t>and</w:t>
      </w:r>
      <w:r>
        <w:rPr>
          <w:spacing w:val="12"/>
          <w:w w:val="95"/>
        </w:rPr>
        <w:t> </w:t>
      </w:r>
      <w:r>
        <w:rPr>
          <w:w w:val="95"/>
        </w:rPr>
        <w:t>building</w:t>
      </w:r>
      <w:r>
        <w:rPr>
          <w:spacing w:val="13"/>
          <w:w w:val="95"/>
        </w:rPr>
        <w:t> </w:t>
      </w:r>
      <w:r>
        <w:rPr>
          <w:w w:val="95"/>
        </w:rPr>
        <w:t>theatrical</w:t>
      </w:r>
      <w:r>
        <w:rPr>
          <w:spacing w:val="12"/>
          <w:w w:val="95"/>
        </w:rPr>
        <w:t> </w:t>
      </w:r>
      <w:r>
        <w:rPr>
          <w:w w:val="95"/>
        </w:rPr>
        <w:t>volume</w:t>
      </w:r>
      <w:r>
        <w:rPr>
          <w:spacing w:val="13"/>
          <w:w w:val="95"/>
        </w:rPr>
        <w:t> </w:t>
      </w:r>
      <w:r>
        <w:rPr>
          <w:w w:val="95"/>
        </w:rPr>
        <w:t>has</w:t>
      </w:r>
      <w:r>
        <w:rPr>
          <w:spacing w:val="12"/>
          <w:w w:val="95"/>
        </w:rPr>
        <w:t> </w:t>
      </w:r>
      <w:r>
        <w:rPr>
          <w:w w:val="95"/>
        </w:rPr>
        <w:t>been</w:t>
      </w:r>
      <w:r>
        <w:rPr>
          <w:spacing w:val="13"/>
          <w:w w:val="95"/>
        </w:rPr>
        <w:t> </w:t>
      </w:r>
      <w:r>
        <w:rPr>
          <w:w w:val="95"/>
        </w:rPr>
        <w:t>raised. A</w:t>
      </w:r>
      <w:r>
        <w:rPr>
          <w:spacing w:val="1"/>
          <w:w w:val="95"/>
        </w:rPr>
        <w:t> </w:t>
      </w:r>
      <w:r>
        <w:rPr>
          <w:w w:val="95"/>
        </w:rPr>
        <w:t>conceptual</w:t>
      </w:r>
      <w:r>
        <w:rPr>
          <w:spacing w:val="12"/>
          <w:w w:val="95"/>
        </w:rPr>
        <w:t> </w:t>
      </w:r>
      <w:r>
        <w:rPr>
          <w:w w:val="95"/>
        </w:rPr>
        <w:t>proposal</w:t>
      </w:r>
      <w:r>
        <w:rPr>
          <w:spacing w:val="13"/>
          <w:w w:val="95"/>
        </w:rPr>
        <w:t> </w:t>
      </w:r>
      <w:r>
        <w:rPr>
          <w:w w:val="95"/>
        </w:rPr>
        <w:t>for</w:t>
      </w:r>
      <w:r>
        <w:rPr>
          <w:spacing w:val="13"/>
          <w:w w:val="95"/>
        </w:rPr>
        <w:t> </w:t>
      </w:r>
      <w:r>
        <w:rPr>
          <w:w w:val="95"/>
        </w:rPr>
        <w:t>the</w:t>
      </w:r>
      <w:r>
        <w:rPr>
          <w:spacing w:val="12"/>
          <w:w w:val="95"/>
        </w:rPr>
        <w:t> </w:t>
      </w:r>
      <w:r>
        <w:rPr>
          <w:w w:val="95"/>
        </w:rPr>
        <w:t>object</w:t>
      </w:r>
      <w:r>
        <w:rPr>
          <w:spacing w:val="13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3"/>
          <w:w w:val="95"/>
        </w:rPr>
        <w:t> </w:t>
      </w:r>
      <w:r>
        <w:rPr>
          <w:w w:val="95"/>
        </w:rPr>
        <w:t>puppet</w:t>
      </w:r>
      <w:r>
        <w:rPr>
          <w:spacing w:val="12"/>
          <w:w w:val="95"/>
        </w:rPr>
        <w:t> </w:t>
      </w:r>
      <w:r>
        <w:rPr>
          <w:w w:val="95"/>
        </w:rPr>
        <w:t>theater</w:t>
      </w:r>
      <w:r>
        <w:rPr>
          <w:spacing w:val="13"/>
          <w:w w:val="95"/>
        </w:rPr>
        <w:t> </w:t>
      </w:r>
      <w:r>
        <w:rPr>
          <w:w w:val="95"/>
        </w:rPr>
        <w:t>and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3"/>
          <w:w w:val="95"/>
        </w:rPr>
        <w:t> </w:t>
      </w:r>
      <w:r>
        <w:rPr>
          <w:w w:val="95"/>
        </w:rPr>
        <w:t>surrounding</w:t>
      </w:r>
      <w:r>
        <w:rPr>
          <w:spacing w:val="12"/>
          <w:w w:val="95"/>
        </w:rPr>
        <w:t> </w:t>
      </w:r>
      <w:r>
        <w:rPr>
          <w:w w:val="95"/>
        </w:rPr>
        <w:t>area</w:t>
      </w:r>
      <w:r>
        <w:rPr>
          <w:spacing w:val="13"/>
          <w:w w:val="95"/>
        </w:rPr>
        <w:t> </w:t>
      </w:r>
      <w:r>
        <w:rPr>
          <w:w w:val="95"/>
        </w:rPr>
        <w:t>is</w:t>
      </w:r>
      <w:r>
        <w:rPr>
          <w:spacing w:val="12"/>
          <w:w w:val="95"/>
        </w:rPr>
        <w:t> </w:t>
      </w:r>
      <w:r>
        <w:rPr>
          <w:w w:val="95"/>
        </w:rPr>
        <w:t>proposed.</w:t>
      </w:r>
      <w:r>
        <w:rPr>
          <w:spacing w:val="1"/>
          <w:w w:val="95"/>
        </w:rPr>
        <w:t> </w:t>
      </w:r>
      <w:r>
        <w:rPr>
          <w:i/>
        </w:rPr>
        <w:t>Keywords</w:t>
      </w:r>
      <w:r>
        <w:rPr/>
        <w:t>:</w:t>
      </w:r>
      <w:r>
        <w:rPr>
          <w:spacing w:val="-7"/>
        </w:rPr>
        <w:t> </w:t>
      </w:r>
      <w:r>
        <w:rPr/>
        <w:t>dynamic</w:t>
      </w:r>
      <w:r>
        <w:rPr>
          <w:spacing w:val="-7"/>
        </w:rPr>
        <w:t> </w:t>
      </w:r>
      <w:r>
        <w:rPr/>
        <w:t>environment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puppet</w:t>
      </w:r>
      <w:r>
        <w:rPr>
          <w:spacing w:val="-7"/>
        </w:rPr>
        <w:t> </w:t>
      </w:r>
      <w:r>
        <w:rPr/>
        <w:t>theater,</w:t>
      </w:r>
      <w:r>
        <w:rPr>
          <w:spacing w:val="-7"/>
        </w:rPr>
        <w:t> </w:t>
      </w:r>
      <w:r>
        <w:rPr/>
        <w:t>new</w:t>
      </w:r>
      <w:r>
        <w:rPr>
          <w:spacing w:val="-7"/>
        </w:rPr>
        <w:t> </w:t>
      </w:r>
      <w:r>
        <w:rPr/>
        <w:t>multifunctional</w:t>
      </w:r>
      <w:r>
        <w:rPr>
          <w:spacing w:val="-7"/>
        </w:rPr>
        <w:t> </w:t>
      </w:r>
      <w:r>
        <w:rPr/>
        <w:t>spaces,</w:t>
      </w:r>
      <w:r>
        <w:rPr>
          <w:spacing w:val="-7"/>
        </w:rPr>
        <w:t> </w:t>
      </w:r>
      <w:r>
        <w:rPr/>
        <w:t>festival</w:t>
      </w:r>
      <w:r>
        <w:rPr>
          <w:spacing w:val="-7"/>
        </w:rPr>
        <w:t> </w:t>
      </w:r>
      <w:r>
        <w:rPr/>
        <w:t>functions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theatrical</w:t>
      </w:r>
      <w:r>
        <w:rPr>
          <w:spacing w:val="-7"/>
        </w:rPr>
        <w:t> </w:t>
      </w:r>
      <w:r>
        <w:rPr/>
        <w:t>environment,</w:t>
      </w:r>
      <w:r>
        <w:rPr>
          <w:spacing w:val="-7"/>
        </w:rPr>
        <w:t> </w:t>
      </w:r>
      <w:r>
        <w:rPr/>
        <w:t>design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shaping</w:t>
      </w:r>
      <w:r>
        <w:rPr>
          <w:spacing w:val="-7"/>
        </w:rPr>
        <w:t> </w:t>
      </w:r>
      <w:r>
        <w:rPr/>
        <w:t>features,</w:t>
      </w:r>
    </w:p>
    <w:p>
      <w:pPr>
        <w:pStyle w:val="BodyText"/>
        <w:spacing w:before="4"/>
        <w:ind w:left="173"/>
      </w:pPr>
      <w:r>
        <w:rPr/>
        <w:t>theatrical</w:t>
      </w:r>
      <w:r>
        <w:rPr>
          <w:spacing w:val="-4"/>
        </w:rPr>
        <w:t> </w:t>
      </w:r>
      <w:r>
        <w:rPr/>
        <w:t>image</w:t>
      </w:r>
      <w:r>
        <w:rPr>
          <w:spacing w:val="-3"/>
        </w:rPr>
        <w:t> </w:t>
      </w:r>
      <w:r>
        <w:rPr/>
        <w:t>philosophy.</w:t>
      </w:r>
    </w:p>
    <w:p>
      <w:pPr>
        <w:pStyle w:val="BodyText"/>
        <w:spacing w:before="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Снижение интереса российского общества к театральной культуре,</w:t>
      </w:r>
      <w:r>
        <w:rPr>
          <w:spacing w:val="1"/>
        </w:rPr>
        <w:t> </w:t>
      </w:r>
      <w:r>
        <w:rPr>
          <w:spacing w:val="-1"/>
        </w:rPr>
        <w:t>требует</w:t>
      </w:r>
      <w:r>
        <w:rPr>
          <w:spacing w:val="-9"/>
        </w:rPr>
        <w:t> </w:t>
      </w:r>
      <w:r>
        <w:rPr>
          <w:spacing w:val="-1"/>
        </w:rPr>
        <w:t>формирования</w:t>
      </w:r>
      <w:r>
        <w:rPr>
          <w:spacing w:val="-9"/>
        </w:rPr>
        <w:t> </w:t>
      </w:r>
      <w:r>
        <w:rPr>
          <w:spacing w:val="-1"/>
        </w:rPr>
        <w:t>новых</w:t>
      </w:r>
      <w:r>
        <w:rPr>
          <w:spacing w:val="-9"/>
        </w:rPr>
        <w:t> </w:t>
      </w:r>
      <w:r>
        <w:rPr>
          <w:spacing w:val="-1"/>
        </w:rPr>
        <w:t>подходов,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том</w:t>
      </w:r>
      <w:r>
        <w:rPr>
          <w:spacing w:val="-9"/>
        </w:rPr>
        <w:t> </w:t>
      </w:r>
      <w:r>
        <w:rPr/>
        <w:t>числе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поиску</w:t>
      </w:r>
      <w:r>
        <w:rPr>
          <w:spacing w:val="-8"/>
        </w:rPr>
        <w:t> </w:t>
      </w:r>
      <w:r>
        <w:rPr/>
        <w:t>новых</w:t>
      </w:r>
      <w:r>
        <w:rPr>
          <w:spacing w:val="-9"/>
        </w:rPr>
        <w:t> </w:t>
      </w:r>
      <w:r>
        <w:rPr/>
        <w:t>форм</w:t>
      </w:r>
      <w:r>
        <w:rPr>
          <w:spacing w:val="-38"/>
        </w:rPr>
        <w:t> </w:t>
      </w:r>
      <w:r>
        <w:rPr/>
        <w:t>и</w:t>
      </w:r>
      <w:r>
        <w:rPr>
          <w:spacing w:val="-7"/>
        </w:rPr>
        <w:t> </w:t>
      </w:r>
      <w:r>
        <w:rPr/>
        <w:t>новых</w:t>
      </w:r>
      <w:r>
        <w:rPr>
          <w:spacing w:val="-7"/>
        </w:rPr>
        <w:t> </w:t>
      </w:r>
      <w:r>
        <w:rPr/>
        <w:t>типов</w:t>
      </w:r>
      <w:r>
        <w:rPr>
          <w:spacing w:val="-7"/>
        </w:rPr>
        <w:t> </w:t>
      </w:r>
      <w:r>
        <w:rPr/>
        <w:t>театральных</w:t>
      </w:r>
      <w:r>
        <w:rPr>
          <w:spacing w:val="-7"/>
        </w:rPr>
        <w:t> </w:t>
      </w:r>
      <w:r>
        <w:rPr/>
        <w:t>объектов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пространств.</w:t>
      </w:r>
      <w:r>
        <w:rPr>
          <w:spacing w:val="-7"/>
        </w:rPr>
        <w:t> </w:t>
      </w:r>
      <w:r>
        <w:rPr/>
        <w:t>Театр</w:t>
      </w:r>
      <w:r>
        <w:rPr>
          <w:spacing w:val="-7"/>
        </w:rPr>
        <w:t> </w:t>
      </w:r>
      <w:r>
        <w:rPr/>
        <w:t>кукол</w:t>
      </w:r>
      <w:r>
        <w:rPr>
          <w:spacing w:val="-7"/>
        </w:rPr>
        <w:t> </w:t>
      </w:r>
      <w:r>
        <w:rPr/>
        <w:t>это</w:t>
      </w:r>
      <w:r>
        <w:rPr>
          <w:spacing w:val="-7"/>
        </w:rPr>
        <w:t> </w:t>
      </w:r>
      <w:r>
        <w:rPr/>
        <w:t>объ-</w:t>
      </w:r>
      <w:r>
        <w:rPr>
          <w:spacing w:val="-37"/>
        </w:rPr>
        <w:t> </w:t>
      </w:r>
      <w:r>
        <w:rPr/>
        <w:t>ект,</w:t>
      </w:r>
      <w:r>
        <w:rPr>
          <w:spacing w:val="-10"/>
        </w:rPr>
        <w:t> </w:t>
      </w:r>
      <w:r>
        <w:rPr/>
        <w:t>создание</w:t>
      </w:r>
      <w:r>
        <w:rPr>
          <w:spacing w:val="-9"/>
        </w:rPr>
        <w:t> </w:t>
      </w:r>
      <w:r>
        <w:rPr/>
        <w:t>которого</w:t>
      </w:r>
      <w:r>
        <w:rPr>
          <w:spacing w:val="-9"/>
        </w:rPr>
        <w:t> </w:t>
      </w:r>
      <w:r>
        <w:rPr/>
        <w:t>будет</w:t>
      </w:r>
      <w:r>
        <w:rPr>
          <w:spacing w:val="-9"/>
        </w:rPr>
        <w:t> </w:t>
      </w:r>
      <w:r>
        <w:rPr/>
        <w:t>актуальным</w:t>
      </w:r>
      <w:r>
        <w:rPr>
          <w:spacing w:val="-9"/>
        </w:rPr>
        <w:t> </w:t>
      </w:r>
      <w:r>
        <w:rPr/>
        <w:t>всегда.</w:t>
      </w:r>
      <w:r>
        <w:rPr>
          <w:spacing w:val="-9"/>
        </w:rPr>
        <w:t> </w:t>
      </w:r>
      <w:r>
        <w:rPr/>
        <w:t>Ребенок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особый</w:t>
      </w:r>
      <w:r>
        <w:rPr>
          <w:spacing w:val="-9"/>
        </w:rPr>
        <w:t> </w:t>
      </w:r>
      <w:r>
        <w:rPr/>
        <w:t>зри-</w:t>
      </w:r>
      <w:r>
        <w:rPr>
          <w:spacing w:val="-38"/>
        </w:rPr>
        <w:t> </w:t>
      </w:r>
      <w:r>
        <w:rPr/>
        <w:t>тель,</w:t>
      </w:r>
      <w:r>
        <w:rPr>
          <w:spacing w:val="-1"/>
        </w:rPr>
        <w:t> </w:t>
      </w:r>
      <w:r>
        <w:rPr/>
        <w:t>у него особое, детское восприятие [1].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Изменения необходимо начать с детского воспитания и приобщения</w:t>
      </w:r>
      <w:r>
        <w:rPr>
          <w:spacing w:val="-37"/>
        </w:rPr>
        <w:t> </w:t>
      </w:r>
      <w:r>
        <w:rPr/>
        <w:t>к театру. Формообразование объектов нового театра кукол – актуальное</w:t>
      </w:r>
      <w:r>
        <w:rPr>
          <w:spacing w:val="1"/>
        </w:rPr>
        <w:t> </w:t>
      </w:r>
      <w:r>
        <w:rPr/>
        <w:t>направление, основой которого является создания универсальных про-</w:t>
      </w:r>
      <w:r>
        <w:rPr>
          <w:spacing w:val="1"/>
        </w:rPr>
        <w:t> </w:t>
      </w:r>
      <w:r>
        <w:rPr/>
        <w:t>странств, для просмотра спектаклей детьми и взрослыми. В таком теа-</w:t>
      </w:r>
      <w:r>
        <w:rPr>
          <w:spacing w:val="1"/>
        </w:rPr>
        <w:t> </w:t>
      </w:r>
      <w:r>
        <w:rPr/>
        <w:t>тре появляются новые функции, а именно: фестивали, форумы, выстав-</w:t>
      </w:r>
      <w:r>
        <w:rPr>
          <w:spacing w:val="1"/>
        </w:rPr>
        <w:t> </w:t>
      </w:r>
      <w:r>
        <w:rPr/>
        <w:t>ки, парки скульптур, световые представления, праздничные фейерверки,</w:t>
      </w:r>
      <w:r>
        <w:rPr>
          <w:spacing w:val="-37"/>
        </w:rPr>
        <w:t> </w:t>
      </w:r>
      <w:r>
        <w:rPr/>
        <w:t>музей</w:t>
      </w:r>
      <w:r>
        <w:rPr>
          <w:spacing w:val="-1"/>
        </w:rPr>
        <w:t> </w:t>
      </w:r>
      <w:r>
        <w:rPr/>
        <w:t>кукол мира.</w:t>
      </w:r>
    </w:p>
    <w:p>
      <w:pPr>
        <w:pStyle w:val="BodyText"/>
        <w:spacing w:line="249" w:lineRule="auto" w:before="5"/>
        <w:ind w:left="173" w:right="1" w:firstLine="283"/>
        <w:jc w:val="both"/>
      </w:pPr>
      <w:r>
        <w:rPr/>
        <w:t>В проектном предложении театра кукол объединены несколько при-</w:t>
      </w:r>
      <w:r>
        <w:rPr>
          <w:spacing w:val="-37"/>
        </w:rPr>
        <w:t> </w:t>
      </w:r>
      <w:r>
        <w:rPr/>
        <w:t>емов, которые проявляются в объемно-планировочном решении главно-</w:t>
      </w:r>
      <w:r>
        <w:rPr>
          <w:spacing w:val="1"/>
        </w:rPr>
        <w:t> </w:t>
      </w:r>
      <w:r>
        <w:rPr/>
        <w:t>го</w:t>
      </w:r>
      <w:r>
        <w:rPr>
          <w:spacing w:val="-1"/>
        </w:rPr>
        <w:t> </w:t>
      </w:r>
      <w:r>
        <w:rPr/>
        <w:t>здания театра.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w w:val="95"/>
        </w:rPr>
        <w:t>На основе анализа аналогов мировых примеров проектирования театров</w:t>
      </w:r>
      <w:r>
        <w:rPr>
          <w:spacing w:val="-35"/>
          <w:w w:val="95"/>
        </w:rPr>
        <w:t> </w:t>
      </w:r>
      <w:r>
        <w:rPr>
          <w:w w:val="95"/>
        </w:rPr>
        <w:t>кукол были выбраны характерные черты внешнего облика и объема. Из при-</w:t>
      </w:r>
      <w:r>
        <w:rPr>
          <w:spacing w:val="-35"/>
          <w:w w:val="95"/>
        </w:rPr>
        <w:t> </w:t>
      </w:r>
      <w:r>
        <w:rPr/>
        <w:t>меров</w:t>
      </w:r>
      <w:r>
        <w:rPr>
          <w:spacing w:val="-7"/>
        </w:rPr>
        <w:t> </w:t>
      </w:r>
      <w:r>
        <w:rPr/>
        <w:t>можно</w:t>
      </w:r>
      <w:r>
        <w:rPr>
          <w:spacing w:val="-7"/>
        </w:rPr>
        <w:t> </w:t>
      </w:r>
      <w:r>
        <w:rPr/>
        <w:t>отметить</w:t>
      </w:r>
      <w:r>
        <w:rPr>
          <w:spacing w:val="-6"/>
        </w:rPr>
        <w:t> </w:t>
      </w:r>
      <w:r>
        <w:rPr/>
        <w:t>театр</w:t>
      </w:r>
      <w:r>
        <w:rPr>
          <w:spacing w:val="-7"/>
        </w:rPr>
        <w:t> </w:t>
      </w:r>
      <w:r>
        <w:rPr/>
        <w:t>Бай</w:t>
      </w:r>
      <w:r>
        <w:rPr>
          <w:spacing w:val="-6"/>
        </w:rPr>
        <w:t> </w:t>
      </w:r>
      <w:r>
        <w:rPr/>
        <w:t>Поморский</w:t>
      </w:r>
      <w:r>
        <w:rPr>
          <w:spacing w:val="-7"/>
        </w:rPr>
        <w:t> </w:t>
      </w:r>
      <w:r>
        <w:rPr/>
        <w:t>из</w:t>
      </w:r>
      <w:r>
        <w:rPr>
          <w:spacing w:val="-6"/>
        </w:rPr>
        <w:t> </w:t>
      </w:r>
      <w:r>
        <w:rPr/>
        <w:t>Тортуни,</w:t>
      </w:r>
      <w:r>
        <w:rPr>
          <w:spacing w:val="-7"/>
        </w:rPr>
        <w:t> </w:t>
      </w:r>
      <w:r>
        <w:rPr/>
        <w:t>(Польша),</w:t>
      </w:r>
      <w:r>
        <w:rPr>
          <w:spacing w:val="-6"/>
        </w:rPr>
        <w:t> </w:t>
      </w:r>
      <w:r>
        <w:rPr/>
        <w:t>театр</w:t>
      </w:r>
      <w:r>
        <w:rPr>
          <w:spacing w:val="-38"/>
        </w:rPr>
        <w:t> </w:t>
      </w:r>
      <w:r>
        <w:rPr/>
        <w:t>Ардело в Па-де-Кале, (Франция), театр Резо Габриадзе в центре Тбилиси</w:t>
      </w:r>
      <w:r>
        <w:rPr>
          <w:spacing w:val="-37"/>
        </w:rPr>
        <w:t> </w:t>
      </w:r>
      <w:r>
        <w:rPr/>
        <w:t>(Грузия) и Театр кукол Остравы, (Чехия) [2]. Трансформируемые кры-</w:t>
      </w:r>
      <w:r>
        <w:rPr>
          <w:spacing w:val="1"/>
        </w:rPr>
        <w:t> </w:t>
      </w:r>
      <w:r>
        <w:rPr/>
        <w:t>ши, характерный дизайн входной группы, башня с часами, ниши с дви-</w:t>
      </w:r>
      <w:r>
        <w:rPr>
          <w:spacing w:val="1"/>
        </w:rPr>
        <w:t> </w:t>
      </w:r>
      <w:r>
        <w:rPr/>
        <w:t>гающимися ставнями и скульптурами-куклами, внешняя отделка дере-</w:t>
      </w:r>
      <w:r>
        <w:rPr>
          <w:spacing w:val="1"/>
        </w:rPr>
        <w:t> </w:t>
      </w:r>
      <w:r>
        <w:rPr/>
        <w:t>вом, читаемая форма залов, интересное образное решение, передающие</w:t>
      </w:r>
      <w:r>
        <w:rPr>
          <w:spacing w:val="1"/>
        </w:rPr>
        <w:t> </w:t>
      </w:r>
      <w:r>
        <w:rPr/>
        <w:t>архитектурный образ театра кукол – все эти элементы были использова-</w:t>
      </w:r>
      <w:r>
        <w:rPr>
          <w:spacing w:val="1"/>
        </w:rPr>
        <w:t> </w:t>
      </w:r>
      <w:r>
        <w:rPr/>
        <w:t>ны</w:t>
      </w:r>
      <w:r>
        <w:rPr>
          <w:spacing w:val="-2"/>
        </w:rPr>
        <w:t> </w:t>
      </w:r>
      <w:r>
        <w:rPr/>
        <w:t>в создании концепции.</w:t>
      </w:r>
    </w:p>
    <w:p>
      <w:pPr>
        <w:pStyle w:val="BodyText"/>
        <w:spacing w:line="249" w:lineRule="auto" w:before="7"/>
        <w:ind w:left="173" w:right="1" w:firstLine="283"/>
        <w:jc w:val="both"/>
      </w:pPr>
      <w:r>
        <w:rPr/>
        <w:t>Объект</w:t>
      </w:r>
      <w:r>
        <w:rPr>
          <w:spacing w:val="-5"/>
        </w:rPr>
        <w:t> </w:t>
      </w:r>
      <w:r>
        <w:rPr/>
        <w:t>расположен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южной</w:t>
      </w:r>
      <w:r>
        <w:rPr>
          <w:spacing w:val="-4"/>
        </w:rPr>
        <w:t> </w:t>
      </w:r>
      <w:r>
        <w:rPr/>
        <w:t>части</w:t>
      </w:r>
      <w:r>
        <w:rPr>
          <w:spacing w:val="-4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Санкт-Петербурга,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тер-</w:t>
      </w:r>
      <w:r>
        <w:rPr>
          <w:spacing w:val="-37"/>
        </w:rPr>
        <w:t> </w:t>
      </w:r>
      <w:r>
        <w:rPr>
          <w:spacing w:val="-1"/>
        </w:rPr>
        <w:t>ритории</w:t>
      </w:r>
      <w:r>
        <w:rPr>
          <w:spacing w:val="-9"/>
        </w:rPr>
        <w:t> </w:t>
      </w:r>
      <w:r>
        <w:rPr>
          <w:spacing w:val="-1"/>
        </w:rPr>
        <w:t>парка</w:t>
      </w:r>
      <w:r>
        <w:rPr>
          <w:spacing w:val="-9"/>
        </w:rPr>
        <w:t> </w:t>
      </w:r>
      <w:r>
        <w:rPr/>
        <w:t>Интернационалистов.</w:t>
      </w:r>
      <w:r>
        <w:rPr>
          <w:spacing w:val="-9"/>
        </w:rPr>
        <w:t> </w:t>
      </w:r>
      <w:r>
        <w:rPr/>
        <w:t>Здание</w:t>
      </w:r>
      <w:r>
        <w:rPr>
          <w:spacing w:val="-9"/>
        </w:rPr>
        <w:t> </w:t>
      </w:r>
      <w:r>
        <w:rPr/>
        <w:t>служит</w:t>
      </w:r>
      <w:r>
        <w:rPr>
          <w:spacing w:val="-9"/>
        </w:rPr>
        <w:t> </w:t>
      </w:r>
      <w:r>
        <w:rPr/>
        <w:t>центром</w:t>
      </w:r>
      <w:r>
        <w:rPr>
          <w:spacing w:val="-9"/>
        </w:rPr>
        <w:t> </w:t>
      </w:r>
      <w:r>
        <w:rPr/>
        <w:t>притяжения</w:t>
      </w:r>
      <w:r>
        <w:rPr>
          <w:spacing w:val="-38"/>
        </w:rPr>
        <w:t> </w:t>
      </w:r>
      <w:r>
        <w:rPr/>
        <w:t>района,</w:t>
      </w:r>
      <w:r>
        <w:rPr>
          <w:spacing w:val="-6"/>
        </w:rPr>
        <w:t> </w:t>
      </w:r>
      <w:r>
        <w:rPr/>
        <w:t>где</w:t>
      </w:r>
      <w:r>
        <w:rPr>
          <w:spacing w:val="-5"/>
        </w:rPr>
        <w:t> </w:t>
      </w:r>
      <w:r>
        <w:rPr/>
        <w:t>можно</w:t>
      </w:r>
      <w:r>
        <w:rPr>
          <w:spacing w:val="-5"/>
        </w:rPr>
        <w:t> </w:t>
      </w:r>
      <w:r>
        <w:rPr/>
        <w:t>проводить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только</w:t>
      </w:r>
      <w:r>
        <w:rPr>
          <w:spacing w:val="-5"/>
        </w:rPr>
        <w:t> </w:t>
      </w:r>
      <w:r>
        <w:rPr/>
        <w:t>спектакли,</w:t>
      </w:r>
      <w:r>
        <w:rPr>
          <w:spacing w:val="-5"/>
        </w:rPr>
        <w:t> </w:t>
      </w:r>
      <w:r>
        <w:rPr/>
        <w:t>но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фестивали</w:t>
      </w:r>
      <w:r>
        <w:rPr>
          <w:spacing w:val="-5"/>
        </w:rPr>
        <w:t> </w:t>
      </w:r>
      <w:r>
        <w:rPr/>
        <w:t>театра</w:t>
      </w:r>
      <w:r>
        <w:rPr>
          <w:spacing w:val="-38"/>
        </w:rPr>
        <w:t> </w:t>
      </w:r>
      <w:r>
        <w:rPr>
          <w:spacing w:val="-1"/>
        </w:rPr>
        <w:t>кукол</w:t>
      </w:r>
      <w:r>
        <w:rPr>
          <w:spacing w:val="-9"/>
        </w:rPr>
        <w:t> </w:t>
      </w:r>
      <w:r>
        <w:rPr>
          <w:spacing w:val="-1"/>
        </w:rPr>
        <w:t>со</w:t>
      </w:r>
      <w:r>
        <w:rPr>
          <w:spacing w:val="-9"/>
        </w:rPr>
        <w:t> </w:t>
      </w:r>
      <w:r>
        <w:rPr>
          <w:spacing w:val="-1"/>
        </w:rPr>
        <w:t>всего</w:t>
      </w:r>
      <w:r>
        <w:rPr>
          <w:spacing w:val="-9"/>
        </w:rPr>
        <w:t> </w:t>
      </w:r>
      <w:r>
        <w:rPr>
          <w:spacing w:val="-1"/>
        </w:rPr>
        <w:t>мира.</w:t>
      </w:r>
      <w:r>
        <w:rPr>
          <w:spacing w:val="-8"/>
        </w:rPr>
        <w:t> </w:t>
      </w:r>
      <w:r>
        <w:rPr/>
        <w:t>Фестивальный</w:t>
      </w:r>
      <w:r>
        <w:rPr>
          <w:spacing w:val="-9"/>
        </w:rPr>
        <w:t> </w:t>
      </w:r>
      <w:r>
        <w:rPr/>
        <w:t>театр</w:t>
      </w:r>
      <w:r>
        <w:rPr>
          <w:spacing w:val="-9"/>
        </w:rPr>
        <w:t> </w:t>
      </w:r>
      <w:r>
        <w:rPr/>
        <w:t>кукол</w:t>
      </w:r>
      <w:r>
        <w:rPr>
          <w:spacing w:val="-9"/>
        </w:rPr>
        <w:t> </w:t>
      </w:r>
      <w:r>
        <w:rPr/>
        <w:t>выходит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воде,</w:t>
      </w:r>
      <w:r>
        <w:rPr>
          <w:spacing w:val="-9"/>
        </w:rPr>
        <w:t> </w:t>
      </w:r>
      <w:r>
        <w:rPr/>
        <w:t>перед</w:t>
      </w:r>
      <w:r>
        <w:rPr>
          <w:spacing w:val="-9"/>
        </w:rPr>
        <w:t> </w:t>
      </w:r>
      <w:r>
        <w:rPr/>
        <w:t>во-</w:t>
      </w:r>
      <w:r>
        <w:rPr>
          <w:spacing w:val="-37"/>
        </w:rPr>
        <w:t> </w:t>
      </w:r>
      <w:r>
        <w:rPr/>
        <w:t>доемом организована площадь, которая будет использоваться для прове-</w:t>
      </w:r>
      <w:r>
        <w:rPr>
          <w:spacing w:val="-37"/>
        </w:rPr>
        <w:t> </w:t>
      </w:r>
      <w:r>
        <w:rPr/>
        <w:t>дения общественных мероприятий и различных фестивалей театрально-</w:t>
      </w:r>
      <w:r>
        <w:rPr>
          <w:spacing w:val="1"/>
        </w:rPr>
        <w:t> </w:t>
      </w:r>
      <w:r>
        <w:rPr/>
        <w:t>го</w:t>
      </w:r>
      <w:r>
        <w:rPr>
          <w:spacing w:val="-1"/>
        </w:rPr>
        <w:t> </w:t>
      </w:r>
      <w:r>
        <w:rPr/>
        <w:t>искусства (рис. 1).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>
          <w:w w:val="95"/>
        </w:rPr>
        <w:t>Объем театрального здания состоит из нескольких залов предназначен-</w:t>
      </w:r>
      <w:r>
        <w:rPr>
          <w:spacing w:val="1"/>
          <w:w w:val="95"/>
        </w:rPr>
        <w:t> </w:t>
      </w:r>
      <w:r>
        <w:rPr>
          <w:spacing w:val="-2"/>
        </w:rPr>
        <w:t>ных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разных</w:t>
      </w:r>
      <w:r>
        <w:rPr>
          <w:spacing w:val="-7"/>
        </w:rPr>
        <w:t> </w:t>
      </w:r>
      <w:r>
        <w:rPr>
          <w:spacing w:val="-2"/>
        </w:rPr>
        <w:t>видов</w:t>
      </w:r>
      <w:r>
        <w:rPr>
          <w:spacing w:val="-8"/>
        </w:rPr>
        <w:t> </w:t>
      </w:r>
      <w:r>
        <w:rPr>
          <w:spacing w:val="-1"/>
        </w:rPr>
        <w:t>кукол.</w:t>
      </w:r>
      <w:r>
        <w:rPr>
          <w:spacing w:val="-8"/>
        </w:rPr>
        <w:t> </w:t>
      </w:r>
      <w:r>
        <w:rPr>
          <w:spacing w:val="-1"/>
        </w:rPr>
        <w:t>Каждая</w:t>
      </w:r>
      <w:r>
        <w:rPr>
          <w:spacing w:val="-7"/>
        </w:rPr>
        <w:t> </w:t>
      </w:r>
      <w:r>
        <w:rPr>
          <w:spacing w:val="-1"/>
        </w:rPr>
        <w:t>кукла</w:t>
      </w:r>
      <w:r>
        <w:rPr>
          <w:spacing w:val="-8"/>
        </w:rPr>
        <w:t> </w:t>
      </w:r>
      <w:r>
        <w:rPr>
          <w:spacing w:val="-1"/>
        </w:rPr>
        <w:t>имеет</w:t>
      </w:r>
      <w:r>
        <w:rPr>
          <w:spacing w:val="-7"/>
        </w:rPr>
        <w:t> </w:t>
      </w:r>
      <w:r>
        <w:rPr>
          <w:spacing w:val="-1"/>
        </w:rPr>
        <w:t>свои</w:t>
      </w:r>
      <w:r>
        <w:rPr>
          <w:spacing w:val="-8"/>
        </w:rPr>
        <w:t> </w:t>
      </w:r>
      <w:r>
        <w:rPr>
          <w:spacing w:val="-1"/>
        </w:rPr>
        <w:t>габариты,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7"/>
        </w:rPr>
        <w:t> </w:t>
      </w:r>
      <w:r>
        <w:rPr>
          <w:spacing w:val="-1"/>
        </w:rPr>
        <w:t>опре-</w:t>
      </w:r>
      <w:r>
        <w:rPr>
          <w:spacing w:val="-38"/>
        </w:rPr>
        <w:t> </w:t>
      </w:r>
      <w:r>
        <w:rPr/>
        <w:t>деляет</w:t>
      </w:r>
      <w:r>
        <w:rPr>
          <w:spacing w:val="-9"/>
        </w:rPr>
        <w:t> </w:t>
      </w:r>
      <w:r>
        <w:rPr/>
        <w:t>ее</w:t>
      </w:r>
      <w:r>
        <w:rPr>
          <w:spacing w:val="-9"/>
        </w:rPr>
        <w:t> </w:t>
      </w:r>
      <w:r>
        <w:rPr/>
        <w:t>заполнение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сценическом</w:t>
      </w:r>
      <w:r>
        <w:rPr>
          <w:spacing w:val="-8"/>
        </w:rPr>
        <w:t> </w:t>
      </w:r>
      <w:r>
        <w:rPr/>
        <w:t>пространстве.</w:t>
      </w:r>
      <w:r>
        <w:rPr>
          <w:spacing w:val="-9"/>
        </w:rPr>
        <w:t> </w:t>
      </w:r>
      <w:r>
        <w:rPr/>
        <w:t>Залы</w:t>
      </w:r>
      <w:r>
        <w:rPr>
          <w:spacing w:val="-9"/>
        </w:rPr>
        <w:t> </w:t>
      </w:r>
      <w:r>
        <w:rPr/>
        <w:t>предусмотрены</w:t>
      </w:r>
    </w:p>
    <w:p>
      <w:pPr>
        <w:pStyle w:val="BodyText"/>
        <w:spacing w:line="249" w:lineRule="auto" w:before="93"/>
        <w:ind w:left="173" w:right="267"/>
        <w:jc w:val="right"/>
      </w:pPr>
      <w:r>
        <w:rPr/>
        <w:br w:type="column"/>
      </w:r>
      <w:r>
        <w:rPr>
          <w:w w:val="95"/>
        </w:rPr>
        <w:t>универсальными,</w:t>
      </w:r>
      <w:r>
        <w:rPr>
          <w:spacing w:val="8"/>
          <w:w w:val="95"/>
        </w:rPr>
        <w:t> </w:t>
      </w:r>
      <w:r>
        <w:rPr>
          <w:w w:val="95"/>
        </w:rPr>
        <w:t>чтобы</w:t>
      </w:r>
      <w:r>
        <w:rPr>
          <w:spacing w:val="8"/>
          <w:w w:val="95"/>
        </w:rPr>
        <w:t> </w:t>
      </w:r>
      <w:r>
        <w:rPr>
          <w:w w:val="95"/>
        </w:rPr>
        <w:t>иметь</w:t>
      </w:r>
      <w:r>
        <w:rPr>
          <w:spacing w:val="9"/>
          <w:w w:val="95"/>
        </w:rPr>
        <w:t> </w:t>
      </w:r>
      <w:r>
        <w:rPr>
          <w:w w:val="95"/>
        </w:rPr>
        <w:t>возможность</w:t>
      </w:r>
      <w:r>
        <w:rPr>
          <w:spacing w:val="8"/>
          <w:w w:val="95"/>
        </w:rPr>
        <w:t> </w:t>
      </w:r>
      <w:r>
        <w:rPr>
          <w:w w:val="95"/>
        </w:rPr>
        <w:t>совмещать</w:t>
      </w:r>
      <w:r>
        <w:rPr>
          <w:spacing w:val="8"/>
          <w:w w:val="95"/>
        </w:rPr>
        <w:t> </w:t>
      </w:r>
      <w:r>
        <w:rPr>
          <w:w w:val="95"/>
        </w:rPr>
        <w:t>разные</w:t>
      </w:r>
      <w:r>
        <w:rPr>
          <w:spacing w:val="9"/>
          <w:w w:val="95"/>
        </w:rPr>
        <w:t> </w:t>
      </w:r>
      <w:r>
        <w:rPr>
          <w:w w:val="95"/>
        </w:rPr>
        <w:t>виды</w:t>
      </w:r>
      <w:r>
        <w:rPr>
          <w:spacing w:val="8"/>
          <w:w w:val="95"/>
        </w:rPr>
        <w:t> </w:t>
      </w:r>
      <w:r>
        <w:rPr>
          <w:w w:val="95"/>
        </w:rPr>
        <w:t>кукол.</w:t>
      </w:r>
      <w:r>
        <w:rPr>
          <w:spacing w:val="-35"/>
          <w:w w:val="95"/>
        </w:rPr>
        <w:t> </w:t>
      </w:r>
      <w:r>
        <w:rPr>
          <w:spacing w:val="-1"/>
        </w:rPr>
        <w:t>Предусмотрена</w:t>
      </w:r>
      <w:r>
        <w:rPr>
          <w:spacing w:val="-9"/>
        </w:rPr>
        <w:t> </w:t>
      </w:r>
      <w:r>
        <w:rPr>
          <w:spacing w:val="-1"/>
        </w:rPr>
        <w:t>эвакуация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/>
        <w:t>залов,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персонала,</w:t>
      </w:r>
      <w:r>
        <w:rPr>
          <w:spacing w:val="-9"/>
        </w:rPr>
        <w:t> </w:t>
      </w:r>
      <w:r>
        <w:rPr/>
        <w:t>так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зрителей,</w:t>
      </w:r>
      <w:r>
        <w:rPr>
          <w:spacing w:val="1"/>
        </w:rPr>
        <w:t> </w:t>
      </w:r>
      <w:r>
        <w:rPr>
          <w:spacing w:val="-1"/>
        </w:rPr>
        <w:t>таким</w:t>
      </w:r>
      <w:r>
        <w:rPr>
          <w:spacing w:val="-9"/>
        </w:rPr>
        <w:t> </w:t>
      </w:r>
      <w:r>
        <w:rPr>
          <w:spacing w:val="-1"/>
        </w:rPr>
        <w:t>образом,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лестницы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перегружают</w:t>
      </w:r>
      <w:r>
        <w:rPr>
          <w:spacing w:val="-8"/>
        </w:rPr>
        <w:t> </w:t>
      </w:r>
      <w:r>
        <w:rPr/>
        <w:t>объем,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добавляют</w:t>
      </w:r>
      <w:r>
        <w:rPr>
          <w:spacing w:val="-7"/>
        </w:rPr>
        <w:t> </w:t>
      </w:r>
      <w:r>
        <w:rPr/>
        <w:t>ему</w:t>
      </w:r>
      <w:r>
        <w:rPr>
          <w:spacing w:val="-8"/>
        </w:rPr>
        <w:t> </w:t>
      </w:r>
      <w:r>
        <w:rPr/>
        <w:t>ди-</w:t>
      </w:r>
      <w:r>
        <w:rPr>
          <w:spacing w:val="-37"/>
        </w:rPr>
        <w:t> </w:t>
      </w:r>
      <w:r>
        <w:rPr/>
        <w:t>намики.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проект</w:t>
      </w:r>
      <w:r>
        <w:rPr>
          <w:spacing w:val="-6"/>
        </w:rPr>
        <w:t> </w:t>
      </w:r>
      <w:r>
        <w:rPr/>
        <w:t>театра</w:t>
      </w:r>
      <w:r>
        <w:rPr>
          <w:spacing w:val="-6"/>
        </w:rPr>
        <w:t> </w:t>
      </w:r>
      <w:r>
        <w:rPr/>
        <w:t>включен</w:t>
      </w:r>
      <w:r>
        <w:rPr>
          <w:spacing w:val="-7"/>
        </w:rPr>
        <w:t> </w:t>
      </w:r>
      <w:r>
        <w:rPr/>
        <w:t>пищевой</w:t>
      </w:r>
      <w:r>
        <w:rPr>
          <w:spacing w:val="-6"/>
        </w:rPr>
        <w:t> </w:t>
      </w:r>
      <w:r>
        <w:rPr/>
        <w:t>блок,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персонала,</w:t>
      </w:r>
      <w:r>
        <w:rPr>
          <w:spacing w:val="-7"/>
        </w:rPr>
        <w:t> </w:t>
      </w:r>
      <w:r>
        <w:rPr/>
        <w:t>так</w:t>
      </w:r>
      <w:r>
        <w:rPr>
          <w:spacing w:val="-6"/>
        </w:rPr>
        <w:t> </w:t>
      </w:r>
      <w:r>
        <w:rPr/>
        <w:t>и</w:t>
      </w:r>
      <w:r>
        <w:rPr>
          <w:spacing w:val="1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посетителей,</w:t>
      </w:r>
      <w:r>
        <w:rPr>
          <w:spacing w:val="-6"/>
        </w:rPr>
        <w:t> </w:t>
      </w:r>
      <w:r>
        <w:rPr/>
        <w:t>буфет,</w:t>
      </w:r>
      <w:r>
        <w:rPr>
          <w:spacing w:val="-5"/>
        </w:rPr>
        <w:t> </w:t>
      </w:r>
      <w:r>
        <w:rPr/>
        <w:t>ресторан.</w:t>
      </w:r>
      <w:r>
        <w:rPr>
          <w:spacing w:val="-6"/>
        </w:rPr>
        <w:t> </w:t>
      </w:r>
      <w:r>
        <w:rPr/>
        <w:t>Определены</w:t>
      </w:r>
      <w:r>
        <w:rPr>
          <w:spacing w:val="-5"/>
        </w:rPr>
        <w:t> </w:t>
      </w:r>
      <w:r>
        <w:rPr/>
        <w:t>детские</w:t>
      </w:r>
      <w:r>
        <w:rPr>
          <w:spacing w:val="-6"/>
        </w:rPr>
        <w:t> </w:t>
      </w:r>
      <w:r>
        <w:rPr/>
        <w:t>игровые</w:t>
      </w:r>
      <w:r>
        <w:rPr>
          <w:spacing w:val="-5"/>
        </w:rPr>
        <w:t> </w:t>
      </w:r>
      <w:r>
        <w:rPr/>
        <w:t>зоны,</w:t>
      </w:r>
      <w:r>
        <w:rPr>
          <w:spacing w:val="-6"/>
        </w:rPr>
        <w:t> </w:t>
      </w:r>
      <w:r>
        <w:rPr/>
        <w:t>зе-</w:t>
      </w:r>
      <w:r>
        <w:rPr>
          <w:spacing w:val="-37"/>
        </w:rPr>
        <w:t> </w:t>
      </w:r>
      <w:r>
        <w:rPr>
          <w:spacing w:val="-2"/>
        </w:rPr>
        <w:t>леные</w:t>
      </w:r>
      <w:r>
        <w:rPr>
          <w:spacing w:val="-8"/>
        </w:rPr>
        <w:t> </w:t>
      </w:r>
      <w:r>
        <w:rPr>
          <w:spacing w:val="-2"/>
        </w:rPr>
        <w:t>насаждения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внутренней</w:t>
      </w:r>
      <w:r>
        <w:rPr>
          <w:spacing w:val="-8"/>
        </w:rPr>
        <w:t> </w:t>
      </w:r>
      <w:r>
        <w:rPr>
          <w:spacing w:val="-1"/>
        </w:rPr>
        <w:t>экологии</w:t>
      </w:r>
      <w:r>
        <w:rPr>
          <w:spacing w:val="-8"/>
        </w:rPr>
        <w:t> </w:t>
      </w:r>
      <w:r>
        <w:rPr>
          <w:spacing w:val="-1"/>
        </w:rPr>
        <w:t>театра.</w:t>
      </w:r>
      <w:r>
        <w:rPr>
          <w:spacing w:val="-8"/>
        </w:rPr>
        <w:t> </w:t>
      </w:r>
      <w:r>
        <w:rPr>
          <w:spacing w:val="-1"/>
        </w:rPr>
        <w:t>Создан</w:t>
      </w:r>
      <w:r>
        <w:rPr>
          <w:spacing w:val="-7"/>
        </w:rPr>
        <w:t> </w:t>
      </w:r>
      <w:r>
        <w:rPr>
          <w:spacing w:val="-1"/>
        </w:rPr>
        <w:t>блок</w:t>
      </w:r>
      <w:r>
        <w:rPr>
          <w:spacing w:val="-8"/>
        </w:rPr>
        <w:t> </w:t>
      </w:r>
      <w:r>
        <w:rPr>
          <w:spacing w:val="-1"/>
        </w:rPr>
        <w:t>музея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37"/>
        </w:rPr>
        <w:t> </w:t>
      </w:r>
      <w:r>
        <w:rPr/>
        <w:t>ознакомления зрителей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посетителей</w:t>
      </w:r>
      <w:r>
        <w:rPr>
          <w:spacing w:val="1"/>
        </w:rPr>
        <w:t> </w:t>
      </w:r>
      <w:r>
        <w:rPr/>
        <w:t>театра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историей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кукол.</w:t>
      </w:r>
      <w:r>
        <w:rPr>
          <w:spacing w:val="-37"/>
        </w:rPr>
        <w:t> </w:t>
      </w:r>
      <w:r>
        <w:rPr/>
        <w:t>Подземное пространство театра используется</w:t>
      </w:r>
      <w:r>
        <w:rPr>
          <w:spacing w:val="1"/>
        </w:rPr>
        <w:t> </w:t>
      </w:r>
      <w:r>
        <w:rPr/>
        <w:t>для инженерного оборудо-</w:t>
      </w:r>
      <w:r>
        <w:rPr>
          <w:spacing w:val="-37"/>
        </w:rPr>
        <w:t> </w:t>
      </w:r>
      <w:r>
        <w:rPr/>
        <w:t>вания,</w:t>
      </w:r>
      <w:r>
        <w:rPr>
          <w:spacing w:val="-5"/>
        </w:rPr>
        <w:t> </w:t>
      </w:r>
      <w:r>
        <w:rPr/>
        <w:t>хранения</w:t>
      </w:r>
      <w:r>
        <w:rPr>
          <w:spacing w:val="-4"/>
        </w:rPr>
        <w:t> </w:t>
      </w:r>
      <w:r>
        <w:rPr/>
        <w:t>сценических</w:t>
      </w:r>
      <w:r>
        <w:rPr>
          <w:spacing w:val="-4"/>
        </w:rPr>
        <w:t> </w:t>
      </w:r>
      <w:r>
        <w:rPr/>
        <w:t>установок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оборудования.</w:t>
      </w:r>
      <w:r>
        <w:rPr>
          <w:spacing w:val="-4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составе</w:t>
      </w:r>
      <w:r>
        <w:rPr>
          <w:spacing w:val="-37"/>
        </w:rPr>
        <w:t> </w:t>
      </w:r>
      <w:r>
        <w:rPr>
          <w:w w:val="95"/>
        </w:rPr>
        <w:t>предусмотрен учебный корпус, где обучаются будущие актеры театра кукол.</w:t>
      </w:r>
      <w:r>
        <w:rPr>
          <w:spacing w:val="-35"/>
          <w:w w:val="95"/>
        </w:rPr>
        <w:t> </w:t>
      </w:r>
      <w:r>
        <w:rPr/>
        <w:t>Внешний облик отражает тему сказочности через башни, форму окон-</w:t>
      </w:r>
      <w:r>
        <w:rPr>
          <w:spacing w:val="1"/>
        </w:rPr>
        <w:t> </w:t>
      </w:r>
      <w:r>
        <w:rPr/>
        <w:t>ных</w:t>
      </w:r>
      <w:r>
        <w:rPr>
          <w:spacing w:val="7"/>
        </w:rPr>
        <w:t> </w:t>
      </w:r>
      <w:r>
        <w:rPr/>
        <w:t>проемов,</w:t>
      </w:r>
      <w:r>
        <w:rPr>
          <w:spacing w:val="8"/>
        </w:rPr>
        <w:t> </w:t>
      </w:r>
      <w:r>
        <w:rPr/>
        <w:t>цветовое</w:t>
      </w:r>
      <w:r>
        <w:rPr>
          <w:spacing w:val="8"/>
        </w:rPr>
        <w:t> </w:t>
      </w:r>
      <w:r>
        <w:rPr/>
        <w:t>решение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материалы</w:t>
      </w:r>
      <w:r>
        <w:rPr>
          <w:spacing w:val="8"/>
        </w:rPr>
        <w:t> </w:t>
      </w:r>
      <w:r>
        <w:rPr/>
        <w:t>фасадов,</w:t>
      </w:r>
      <w:r>
        <w:rPr>
          <w:spacing w:val="7"/>
        </w:rPr>
        <w:t> </w:t>
      </w:r>
      <w:r>
        <w:rPr/>
        <w:t>благоустройство</w:t>
      </w:r>
      <w:r>
        <w:rPr>
          <w:spacing w:val="1"/>
        </w:rPr>
        <w:t> </w:t>
      </w:r>
      <w:r>
        <w:rPr/>
        <w:t>окружающей</w:t>
      </w:r>
      <w:r>
        <w:rPr>
          <w:spacing w:val="1"/>
        </w:rPr>
        <w:t> </w:t>
      </w:r>
      <w:r>
        <w:rPr/>
        <w:t>среды.</w:t>
      </w:r>
      <w:r>
        <w:rPr>
          <w:spacing w:val="1"/>
        </w:rPr>
        <w:t> </w:t>
      </w:r>
      <w:r>
        <w:rPr/>
        <w:t>Объект</w:t>
      </w:r>
      <w:r>
        <w:rPr>
          <w:spacing w:val="1"/>
        </w:rPr>
        <w:t> </w:t>
      </w:r>
      <w:r>
        <w:rPr/>
        <w:t>театра</w:t>
      </w:r>
      <w:r>
        <w:rPr>
          <w:spacing w:val="1"/>
        </w:rPr>
        <w:t> </w:t>
      </w:r>
      <w:r>
        <w:rPr/>
        <w:t>завершает</w:t>
      </w:r>
      <w:r>
        <w:rPr>
          <w:spacing w:val="1"/>
        </w:rPr>
        <w:t> </w:t>
      </w:r>
      <w:r>
        <w:rPr/>
        <w:t>градостроительную</w:t>
      </w:r>
      <w:r>
        <w:rPr>
          <w:spacing w:val="1"/>
        </w:rPr>
        <w:t> </w:t>
      </w:r>
      <w:r>
        <w:rPr/>
        <w:t>ситуа-</w:t>
      </w:r>
    </w:p>
    <w:p>
      <w:pPr>
        <w:pStyle w:val="BodyText"/>
        <w:spacing w:before="9"/>
        <w:ind w:left="173"/>
        <w:jc w:val="both"/>
      </w:pPr>
      <w:r>
        <w:rPr/>
        <w:t>цию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пересечении</w:t>
      </w:r>
      <w:r>
        <w:rPr>
          <w:spacing w:val="-1"/>
        </w:rPr>
        <w:t> </w:t>
      </w:r>
      <w:r>
        <w:rPr/>
        <w:t>основных</w:t>
      </w:r>
      <w:r>
        <w:rPr>
          <w:spacing w:val="-1"/>
        </w:rPr>
        <w:t> </w:t>
      </w:r>
      <w:r>
        <w:rPr/>
        <w:t>улиц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проспекта</w:t>
      </w:r>
      <w:r>
        <w:rPr>
          <w:spacing w:val="-1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2).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В</w:t>
      </w:r>
      <w:r>
        <w:rPr>
          <w:spacing w:val="-8"/>
        </w:rPr>
        <w:t> </w:t>
      </w:r>
      <w:r>
        <w:rPr/>
        <w:t>проекте</w:t>
      </w:r>
      <w:r>
        <w:rPr>
          <w:spacing w:val="-7"/>
        </w:rPr>
        <w:t> </w:t>
      </w:r>
      <w:r>
        <w:rPr/>
        <w:t>благоустройства</w:t>
      </w:r>
      <w:r>
        <w:rPr>
          <w:spacing w:val="-7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предусмотрен</w:t>
      </w:r>
      <w:r>
        <w:rPr>
          <w:spacing w:val="-7"/>
        </w:rPr>
        <w:t> </w:t>
      </w:r>
      <w:r>
        <w:rPr/>
        <w:t>парк</w:t>
      </w:r>
      <w:r>
        <w:rPr>
          <w:spacing w:val="-7"/>
        </w:rPr>
        <w:t> </w:t>
      </w:r>
      <w:r>
        <w:rPr/>
        <w:t>кинетиче-</w:t>
      </w:r>
      <w:r>
        <w:rPr>
          <w:spacing w:val="-38"/>
        </w:rPr>
        <w:t> </w:t>
      </w:r>
      <w:r>
        <w:rPr>
          <w:w w:val="95"/>
        </w:rPr>
        <w:t>ских скульптур по работам Нидерландского художника Тео Янсена (рис. 3).</w:t>
      </w:r>
      <w:r>
        <w:rPr>
          <w:spacing w:val="1"/>
          <w:w w:val="95"/>
        </w:rPr>
        <w:t> </w:t>
      </w:r>
      <w:r>
        <w:rPr/>
        <w:t>Необыкновенные «существа» стали результатом многочисленных экспе-</w:t>
      </w:r>
      <w:r>
        <w:rPr>
          <w:spacing w:val="-37"/>
        </w:rPr>
        <w:t> </w:t>
      </w:r>
      <w:r>
        <w:rPr>
          <w:spacing w:val="-1"/>
        </w:rPr>
        <w:t>риментов. Скульптор изобрел способ, позволяющий передвигать </w:t>
      </w:r>
      <w:r>
        <w:rPr/>
        <w:t>тяжелые</w:t>
      </w:r>
      <w:r>
        <w:rPr>
          <w:spacing w:val="-38"/>
        </w:rPr>
        <w:t> </w:t>
      </w:r>
      <w:r>
        <w:rPr/>
        <w:t>предметы</w:t>
      </w:r>
      <w:r>
        <w:rPr>
          <w:spacing w:val="-1"/>
        </w:rPr>
        <w:t> </w:t>
      </w:r>
      <w:r>
        <w:rPr/>
        <w:t>благодаря силе</w:t>
      </w:r>
      <w:r>
        <w:rPr>
          <w:spacing w:val="-1"/>
        </w:rPr>
        <w:t> </w:t>
      </w:r>
      <w:r>
        <w:rPr/>
        <w:t>воздуха [3].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/>
        <w:t>В заключение следует отметить, что исследованием и выполненным</w:t>
      </w:r>
      <w:r>
        <w:rPr>
          <w:spacing w:val="1"/>
        </w:rPr>
        <w:t> </w:t>
      </w:r>
      <w:r>
        <w:rPr/>
        <w:t>проектом были определены принципы формирования театральных про-</w:t>
      </w:r>
      <w:r>
        <w:rPr>
          <w:spacing w:val="1"/>
        </w:rPr>
        <w:t> </w:t>
      </w:r>
      <w:r>
        <w:rPr/>
        <w:t>странств для театра кукол. На основании выявленных принципов была</w:t>
      </w:r>
      <w:r>
        <w:rPr>
          <w:spacing w:val="1"/>
        </w:rPr>
        <w:t> </w:t>
      </w:r>
      <w:r>
        <w:rPr/>
        <w:t>построена пространственная модель для театра кукол. Модель позволи-</w:t>
      </w:r>
      <w:r>
        <w:rPr>
          <w:spacing w:val="1"/>
        </w:rPr>
        <w:t> </w:t>
      </w:r>
      <w:r>
        <w:rPr/>
        <w:t>ла</w:t>
      </w:r>
      <w:r>
        <w:rPr>
          <w:spacing w:val="-6"/>
        </w:rPr>
        <w:t> </w:t>
      </w:r>
      <w:r>
        <w:rPr/>
        <w:t>сформировать</w:t>
      </w:r>
      <w:r>
        <w:rPr>
          <w:spacing w:val="-6"/>
        </w:rPr>
        <w:t> </w:t>
      </w:r>
      <w:r>
        <w:rPr/>
        <w:t>объемную</w:t>
      </w:r>
      <w:r>
        <w:rPr>
          <w:spacing w:val="-7"/>
        </w:rPr>
        <w:t> </w:t>
      </w:r>
      <w:r>
        <w:rPr/>
        <w:t>концепцию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выполнить</w:t>
      </w:r>
      <w:r>
        <w:rPr>
          <w:spacing w:val="-6"/>
        </w:rPr>
        <w:t> </w:t>
      </w:r>
      <w:r>
        <w:rPr/>
        <w:t>дипломный</w:t>
      </w:r>
      <w:r>
        <w:rPr>
          <w:spacing w:val="-6"/>
        </w:rPr>
        <w:t> </w:t>
      </w:r>
      <w:r>
        <w:rPr/>
        <w:t>проект.</w:t>
      </w:r>
    </w:p>
    <w:p>
      <w:pPr>
        <w:pStyle w:val="BodyText"/>
        <w:spacing w:before="6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24"/>
        </w:numPr>
        <w:tabs>
          <w:tab w:pos="401" w:val="left" w:leader="none"/>
        </w:tabs>
        <w:spacing w:line="249" w:lineRule="auto" w:before="8" w:after="0"/>
        <w:ind w:left="400" w:right="264" w:hanging="227"/>
        <w:jc w:val="both"/>
        <w:rPr>
          <w:sz w:val="16"/>
        </w:rPr>
      </w:pPr>
      <w:r>
        <w:rPr>
          <w:spacing w:val="-1"/>
          <w:w w:val="95"/>
          <w:sz w:val="16"/>
        </w:rPr>
        <w:t>Шабалина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Т.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Кукольный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театр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//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Энциклопедия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Кругосвет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Универсальная</w:t>
      </w:r>
      <w:r>
        <w:rPr>
          <w:spacing w:val="1"/>
          <w:w w:val="95"/>
          <w:sz w:val="16"/>
        </w:rPr>
        <w:t> </w:t>
      </w:r>
      <w:r>
        <w:rPr>
          <w:sz w:val="16"/>
        </w:rPr>
        <w:t>научно-популярная онлайн-энциклопедия: [сайт]. — </w:t>
      </w:r>
      <w:hyperlink r:id="rId148">
        <w:r>
          <w:rPr>
            <w:sz w:val="16"/>
          </w:rPr>
          <w:t>URL:http://www</w:t>
        </w:r>
      </w:hyperlink>
      <w:r>
        <w:rPr>
          <w:sz w:val="16"/>
        </w:rPr>
        <w:t>.</w:t>
      </w:r>
      <w:r>
        <w:rPr>
          <w:spacing w:val="-37"/>
          <w:sz w:val="16"/>
        </w:rPr>
        <w:t> </w:t>
      </w:r>
      <w:r>
        <w:rPr>
          <w:sz w:val="16"/>
        </w:rPr>
        <w:t>krugosvet.ru/enc/kultura_i_obrazovanie/teatr_i_kino/KUKOLNI_TEATR.</w:t>
      </w:r>
      <w:r>
        <w:rPr>
          <w:spacing w:val="-38"/>
          <w:sz w:val="16"/>
        </w:rPr>
        <w:t> </w:t>
      </w:r>
      <w:r>
        <w:rPr>
          <w:sz w:val="16"/>
        </w:rPr>
        <w:t>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 07.02.2020).</w:t>
      </w:r>
    </w:p>
    <w:p>
      <w:pPr>
        <w:pStyle w:val="ListParagraph"/>
        <w:numPr>
          <w:ilvl w:val="0"/>
          <w:numId w:val="24"/>
        </w:numPr>
        <w:tabs>
          <w:tab w:pos="401" w:val="left" w:leader="none"/>
        </w:tabs>
        <w:spacing w:line="249" w:lineRule="auto" w:before="3" w:after="0"/>
        <w:ind w:left="400" w:right="274" w:hanging="227"/>
        <w:jc w:val="both"/>
        <w:rPr>
          <w:sz w:val="16"/>
        </w:rPr>
      </w:pPr>
      <w:r>
        <w:rPr>
          <w:sz w:val="16"/>
        </w:rPr>
        <w:t>Theatre database: [сайт]. — URL: https://</w:t>
      </w:r>
      <w:hyperlink r:id="rId149">
        <w:r>
          <w:rPr>
            <w:sz w:val="16"/>
          </w:rPr>
          <w:t>www.theatre-architecture.eu/</w:t>
        </w:r>
      </w:hyperlink>
      <w:r>
        <w:rPr>
          <w:spacing w:val="1"/>
          <w:sz w:val="16"/>
        </w:rPr>
        <w:t> </w:t>
      </w:r>
      <w:r>
        <w:rPr>
          <w:sz w:val="16"/>
        </w:rPr>
        <w:t>db.html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 10.02.2020).</w:t>
      </w:r>
    </w:p>
    <w:p>
      <w:pPr>
        <w:pStyle w:val="ListParagraph"/>
        <w:numPr>
          <w:ilvl w:val="0"/>
          <w:numId w:val="24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Тео Янсен: [сайт]. — URL: https://polymus.ru/ru/persons/yansen-teo/ (дата</w:t>
      </w:r>
      <w:r>
        <w:rPr>
          <w:spacing w:val="1"/>
          <w:w w:val="95"/>
          <w:sz w:val="16"/>
        </w:rPr>
        <w:t> </w:t>
      </w:r>
      <w:r>
        <w:rPr>
          <w:sz w:val="16"/>
        </w:rPr>
        <w:t>обращения: 12.02.2020).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79840" id="docshape19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0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52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78816" id="docshape20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78304" id="docshape20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77792" id="docshape20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8007" cy="1788032"/>
            <wp:effectExtent l="0" t="0" r="0" b="0"/>
            <wp:docPr id="187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007" cy="178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2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Главная</w:t>
      </w:r>
      <w:r>
        <w:rPr>
          <w:spacing w:val="-6"/>
        </w:rPr>
        <w:t> </w:t>
      </w:r>
      <w:r>
        <w:rPr/>
        <w:t>перспектива</w:t>
      </w:r>
      <w:r>
        <w:rPr>
          <w:spacing w:val="-5"/>
        </w:rPr>
        <w:t> </w:t>
      </w:r>
      <w:r>
        <w:rPr/>
        <w:t>театра</w:t>
      </w:r>
      <w:r>
        <w:rPr>
          <w:spacing w:val="-5"/>
        </w:rPr>
        <w:t> </w:t>
      </w:r>
      <w:r>
        <w:rPr/>
        <w:t>кукол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проспекта</w:t>
      </w:r>
      <w:r>
        <w:rPr>
          <w:spacing w:val="-5"/>
        </w:rPr>
        <w:t> </w:t>
      </w:r>
      <w:r>
        <w:rPr/>
        <w:t>Славы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1066"/>
      </w:pPr>
      <w:r>
        <w:rPr/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2053637</wp:posOffset>
            </wp:positionH>
            <wp:positionV relativeFrom="paragraph">
              <wp:posOffset>24372</wp:posOffset>
            </wp:positionV>
            <wp:extent cx="5002362" cy="3537526"/>
            <wp:effectExtent l="0" t="0" r="0" b="0"/>
            <wp:wrapNone/>
            <wp:docPr id="189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362" cy="3537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line="249" w:lineRule="auto" w:before="8"/>
        <w:ind w:left="1066" w:right="7885"/>
      </w:pPr>
      <w:r>
        <w:rPr/>
        <w:t>Генеральный план</w:t>
      </w:r>
      <w:r>
        <w:rPr>
          <w:spacing w:val="1"/>
        </w:rPr>
        <w:t> </w:t>
      </w:r>
      <w:r>
        <w:rPr>
          <w:spacing w:val="-1"/>
        </w:rPr>
        <w:t>участка</w:t>
      </w:r>
      <w:r>
        <w:rPr>
          <w:spacing w:val="-8"/>
        </w:rPr>
        <w:t> </w:t>
      </w:r>
      <w:r>
        <w:rPr>
          <w:spacing w:val="-1"/>
        </w:rPr>
        <w:t>театра</w:t>
      </w:r>
      <w:r>
        <w:rPr>
          <w:spacing w:val="-8"/>
        </w:rPr>
        <w:t> </w:t>
      </w:r>
      <w:r>
        <w:rPr/>
        <w:t>кукол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49" w:lineRule="auto"/>
        <w:ind w:left="1066" w:right="8375"/>
      </w:pPr>
      <w:r>
        <w:rPr/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2053637</wp:posOffset>
            </wp:positionH>
            <wp:positionV relativeFrom="paragraph">
              <wp:posOffset>24408</wp:posOffset>
            </wp:positionV>
            <wp:extent cx="5002362" cy="3540018"/>
            <wp:effectExtent l="0" t="0" r="0" b="0"/>
            <wp:wrapNone/>
            <wp:docPr id="191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362" cy="3540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3.</w:t>
      </w:r>
      <w:r>
        <w:rPr>
          <w:spacing w:val="1"/>
        </w:rPr>
        <w:t> </w:t>
      </w:r>
      <w:r>
        <w:rPr>
          <w:spacing w:val="-1"/>
        </w:rPr>
        <w:t>Генеральный план</w:t>
      </w:r>
      <w:r>
        <w:rPr>
          <w:spacing w:val="-37"/>
        </w:rPr>
        <w:t> </w:t>
      </w:r>
      <w:r>
        <w:rPr/>
        <w:t>территории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shape style="position:absolute;margin-left:42.519699pt;margin-top:13.175952pt;width:513.1pt;height:.1pt;mso-position-horizontal-relative:page;mso-position-vertical-relative:paragraph;z-index:-15615488;mso-wrap-distance-left:0;mso-wrap-distance-right:0" id="docshape204" coordorigin="850,264" coordsize="10262,0" path="m850,264l11112,264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53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spacing w:before="265"/>
        <w:ind w:left="173" w:right="0" w:firstLine="0"/>
        <w:jc w:val="left"/>
        <w:rPr>
          <w:b/>
          <w:sz w:val="28"/>
        </w:rPr>
      </w:pPr>
      <w:r>
        <w:rPr>
          <w:b/>
          <w:sz w:val="20"/>
        </w:rPr>
        <w:t>УДК</w:t>
      </w:r>
      <w:r>
        <w:rPr>
          <w:b/>
          <w:spacing w:val="-10"/>
          <w:sz w:val="20"/>
        </w:rPr>
        <w:t> </w:t>
      </w:r>
      <w:r>
        <w:rPr>
          <w:b/>
          <w:sz w:val="28"/>
        </w:rPr>
        <w:t>727.012</w:t>
      </w:r>
    </w:p>
    <w:p>
      <w:pPr>
        <w:spacing w:line="249" w:lineRule="auto" w:before="57"/>
        <w:ind w:left="173" w:right="1236" w:firstLine="0"/>
        <w:jc w:val="left"/>
        <w:rPr>
          <w:sz w:val="16"/>
        </w:rPr>
      </w:pPr>
      <w:r>
        <w:rPr>
          <w:i/>
          <w:w w:val="95"/>
          <w:sz w:val="16"/>
        </w:rPr>
        <w:t>Любовь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Олеговна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Кузнецова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508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173" w:right="376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before="1"/>
        <w:ind w:left="173" w:right="0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153">
        <w:r>
          <w:rPr>
            <w:i/>
            <w:w w:val="95"/>
            <w:sz w:val="16"/>
          </w:rPr>
          <w:t>sevarulez@mail.ru</w:t>
        </w:r>
      </w:hyperlink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hyperlink r:id="rId92">
        <w:r>
          <w:rPr>
            <w:i/>
            <w:w w:val="95"/>
            <w:sz w:val="16"/>
          </w:rPr>
          <w:t>Oleg_proart@mail.ru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9" w:firstLine="0"/>
        <w:jc w:val="right"/>
        <w:rPr>
          <w:sz w:val="16"/>
        </w:rPr>
      </w:pPr>
      <w:r>
        <w:rPr>
          <w:i/>
          <w:w w:val="95"/>
          <w:sz w:val="16"/>
        </w:rPr>
        <w:t>Liubov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Olegovna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Kuznetsova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>
          <w:spacing w:val="-1"/>
          <w:w w:val="95"/>
        </w:rPr>
        <w:t>Master’s</w:t>
      </w:r>
      <w:r>
        <w:rPr>
          <w:spacing w:val="-2"/>
          <w:w w:val="95"/>
        </w:rPr>
        <w:t> </w:t>
      </w:r>
      <w:r>
        <w:rPr>
          <w:spacing w:val="-1"/>
          <w:w w:val="95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Fedorov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176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2"/>
          <w:w w:val="95"/>
          <w:sz w:val="16"/>
        </w:rPr>
        <w:t> </w:t>
      </w:r>
      <w:hyperlink r:id="rId153">
        <w:r>
          <w:rPr>
            <w:i/>
            <w:spacing w:val="-1"/>
            <w:w w:val="95"/>
            <w:sz w:val="16"/>
          </w:rPr>
          <w:t>sevarulez@mail.ru</w:t>
        </w:r>
      </w:hyperlink>
      <w:r>
        <w:rPr>
          <w:spacing w:val="-1"/>
          <w:w w:val="95"/>
          <w:sz w:val="16"/>
        </w:rPr>
        <w:t>, </w:t>
      </w:r>
      <w:hyperlink r:id="rId92">
        <w:r>
          <w:rPr>
            <w:i/>
            <w:w w:val="95"/>
            <w:sz w:val="16"/>
          </w:rPr>
          <w:t>Oleg_proart@mail.ru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287" w:space="3901"/>
            <w:col w:w="3522"/>
          </w:cols>
        </w:sect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1"/>
        <w:spacing w:line="249" w:lineRule="auto" w:before="88"/>
        <w:ind w:left="2123" w:right="2217"/>
      </w:pPr>
      <w:bookmarkStart w:name="_TOC_250075" w:id="21"/>
      <w:r>
        <w:rPr>
          <w:spacing w:val="-1"/>
        </w:rPr>
        <w:t>МНОГОФУНКЦИОНАЛЬНЫЙ </w:t>
      </w:r>
      <w:r>
        <w:rPr/>
        <w:t>ЦЕНТР</w:t>
      </w:r>
      <w:r>
        <w:rPr>
          <w:spacing w:val="-67"/>
        </w:rPr>
        <w:t> </w:t>
      </w:r>
      <w:r>
        <w:rPr/>
        <w:t>ТВОРЧЕСКОГО</w:t>
      </w:r>
      <w:r>
        <w:rPr>
          <w:spacing w:val="-3"/>
        </w:rPr>
        <w:t> </w:t>
      </w:r>
      <w:bookmarkEnd w:id="21"/>
      <w:r>
        <w:rPr/>
        <w:t>РАЗВИТИЯ</w:t>
      </w:r>
    </w:p>
    <w:p>
      <w:pPr>
        <w:pStyle w:val="Heading2"/>
        <w:spacing w:line="249" w:lineRule="auto"/>
        <w:ind w:left="3347" w:right="3436" w:hanging="5"/>
      </w:pPr>
      <w:r>
        <w:rPr>
          <w:spacing w:val="-1"/>
        </w:rPr>
        <w:t>MULTIFUNCTIONAL </w:t>
      </w:r>
      <w:r>
        <w:rPr/>
        <w:t>CENTER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CREATIVE</w:t>
      </w:r>
      <w:r>
        <w:rPr>
          <w:spacing w:val="-15"/>
        </w:rPr>
        <w:t> </w:t>
      </w:r>
      <w:r>
        <w:rPr/>
        <w:t>DEVELOPMENT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В</w:t>
      </w:r>
      <w:r>
        <w:rPr>
          <w:spacing w:val="-5"/>
        </w:rPr>
        <w:t> </w:t>
      </w:r>
      <w:r>
        <w:rPr/>
        <w:t>данной</w:t>
      </w:r>
      <w:r>
        <w:rPr>
          <w:spacing w:val="-5"/>
        </w:rPr>
        <w:t> </w:t>
      </w:r>
      <w:r>
        <w:rPr/>
        <w:t>статье</w:t>
      </w:r>
      <w:r>
        <w:rPr>
          <w:spacing w:val="-5"/>
        </w:rPr>
        <w:t> </w:t>
      </w:r>
      <w:r>
        <w:rPr/>
        <w:t>рассмотрены</w:t>
      </w:r>
      <w:r>
        <w:rPr>
          <w:spacing w:val="-5"/>
        </w:rPr>
        <w:t> </w:t>
      </w:r>
      <w:r>
        <w:rPr/>
        <w:t>особенности</w:t>
      </w:r>
      <w:r>
        <w:rPr>
          <w:spacing w:val="-5"/>
        </w:rPr>
        <w:t> </w:t>
      </w:r>
      <w:r>
        <w:rPr/>
        <w:t>современного</w:t>
      </w:r>
      <w:r>
        <w:rPr>
          <w:spacing w:val="-5"/>
        </w:rPr>
        <w:t> </w:t>
      </w:r>
      <w:r>
        <w:rPr/>
        <w:t>дополнительного</w:t>
      </w:r>
      <w:r>
        <w:rPr>
          <w:spacing w:val="-5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РФ,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основе</w:t>
      </w:r>
      <w:r>
        <w:rPr>
          <w:spacing w:val="-5"/>
        </w:rPr>
        <w:t> </w:t>
      </w:r>
      <w:r>
        <w:rPr/>
        <w:t>которых</w:t>
      </w:r>
      <w:r>
        <w:rPr>
          <w:spacing w:val="-5"/>
        </w:rPr>
        <w:t> </w:t>
      </w:r>
      <w:r>
        <w:rPr/>
        <w:t>выявлена</w:t>
      </w:r>
      <w:r>
        <w:rPr>
          <w:spacing w:val="-5"/>
        </w:rPr>
        <w:t> </w:t>
      </w:r>
      <w:r>
        <w:rPr/>
        <w:t>актуальность</w:t>
      </w:r>
      <w:r>
        <w:rPr>
          <w:spacing w:val="-5"/>
        </w:rPr>
        <w:t> </w:t>
      </w:r>
      <w:r>
        <w:rPr/>
        <w:t>проекти-</w:t>
      </w:r>
      <w:r>
        <w:rPr>
          <w:spacing w:val="1"/>
        </w:rPr>
        <w:t> </w:t>
      </w:r>
      <w:r>
        <w:rPr/>
        <w:t>рования многофункционального центра творческого развития (МЦТР). Определены требования для участка проектирования и функциональные зоны</w:t>
      </w:r>
      <w:r>
        <w:rPr>
          <w:spacing w:val="-37"/>
        </w:rPr>
        <w:t> </w:t>
      </w:r>
      <w:r>
        <w:rPr/>
        <w:t>генерального</w:t>
      </w:r>
      <w:r>
        <w:rPr>
          <w:spacing w:val="-6"/>
        </w:rPr>
        <w:t> </w:t>
      </w:r>
      <w:r>
        <w:rPr/>
        <w:t>плана.</w:t>
      </w:r>
      <w:r>
        <w:rPr>
          <w:spacing w:val="-6"/>
        </w:rPr>
        <w:t> </w:t>
      </w:r>
      <w:r>
        <w:rPr/>
        <w:t>Выявлены</w:t>
      </w:r>
      <w:r>
        <w:rPr>
          <w:spacing w:val="-6"/>
        </w:rPr>
        <w:t> </w:t>
      </w:r>
      <w:r>
        <w:rPr/>
        <w:t>принципы</w:t>
      </w:r>
      <w:r>
        <w:rPr>
          <w:spacing w:val="-5"/>
        </w:rPr>
        <w:t> </w:t>
      </w:r>
      <w:r>
        <w:rPr/>
        <w:t>проектирования</w:t>
      </w:r>
      <w:r>
        <w:rPr>
          <w:spacing w:val="-6"/>
        </w:rPr>
        <w:t> </w:t>
      </w:r>
      <w:r>
        <w:rPr/>
        <w:t>культурно-образовательных</w:t>
      </w:r>
      <w:r>
        <w:rPr>
          <w:spacing w:val="-6"/>
        </w:rPr>
        <w:t> </w:t>
      </w:r>
      <w:r>
        <w:rPr/>
        <w:t>комплексов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функционального</w:t>
      </w:r>
      <w:r>
        <w:rPr>
          <w:spacing w:val="-6"/>
        </w:rPr>
        <w:t> </w:t>
      </w:r>
      <w:r>
        <w:rPr/>
        <w:t>зонирования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различные</w:t>
      </w:r>
      <w:r>
        <w:rPr>
          <w:spacing w:val="-6"/>
        </w:rPr>
        <w:t> </w:t>
      </w:r>
      <w:r>
        <w:rPr/>
        <w:t>те-</w:t>
      </w:r>
      <w:r>
        <w:rPr>
          <w:spacing w:val="-38"/>
        </w:rPr>
        <w:t> </w:t>
      </w:r>
      <w:r>
        <w:rPr/>
        <w:t>матические</w:t>
      </w:r>
      <w:r>
        <w:rPr>
          <w:spacing w:val="-3"/>
        </w:rPr>
        <w:t> </w:t>
      </w:r>
      <w:r>
        <w:rPr/>
        <w:t>блоки.</w:t>
      </w:r>
      <w:r>
        <w:rPr>
          <w:spacing w:val="-3"/>
        </w:rPr>
        <w:t> </w:t>
      </w:r>
      <w:r>
        <w:rPr/>
        <w:t>Раскрыты</w:t>
      </w:r>
      <w:r>
        <w:rPr>
          <w:spacing w:val="-3"/>
        </w:rPr>
        <w:t> </w:t>
      </w:r>
      <w:r>
        <w:rPr/>
        <w:t>архитектурно-планировочные</w:t>
      </w:r>
      <w:r>
        <w:rPr>
          <w:spacing w:val="-3"/>
        </w:rPr>
        <w:t> </w:t>
      </w:r>
      <w:r>
        <w:rPr/>
        <w:t>особенности</w:t>
      </w:r>
      <w:r>
        <w:rPr>
          <w:spacing w:val="-3"/>
        </w:rPr>
        <w:t> </w:t>
      </w:r>
      <w:r>
        <w:rPr/>
        <w:t>комплекса,</w:t>
      </w:r>
      <w:r>
        <w:rPr>
          <w:spacing w:val="-3"/>
        </w:rPr>
        <w:t> </w:t>
      </w:r>
      <w:r>
        <w:rPr/>
        <w:t>обеспечивающие</w:t>
      </w:r>
      <w:r>
        <w:rPr>
          <w:spacing w:val="-3"/>
        </w:rPr>
        <w:t> </w:t>
      </w:r>
      <w:r>
        <w:rPr/>
        <w:t>современные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комфортные</w:t>
      </w:r>
      <w:r>
        <w:rPr>
          <w:spacing w:val="-3"/>
        </w:rPr>
        <w:t> </w:t>
      </w:r>
      <w:r>
        <w:rPr/>
        <w:t>условия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разви-</w:t>
      </w:r>
      <w:r>
        <w:rPr>
          <w:spacing w:val="-38"/>
        </w:rPr>
        <w:t> </w:t>
      </w:r>
      <w:r>
        <w:rPr/>
        <w:t>тия</w:t>
      </w:r>
      <w:r>
        <w:rPr>
          <w:spacing w:val="-2"/>
        </w:rPr>
        <w:t> </w:t>
      </w:r>
      <w:r>
        <w:rPr/>
        <w:t>детей.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заключение</w:t>
      </w:r>
      <w:r>
        <w:rPr>
          <w:spacing w:val="-1"/>
        </w:rPr>
        <w:t> </w:t>
      </w:r>
      <w:r>
        <w:rPr/>
        <w:t>установлена</w:t>
      </w:r>
      <w:r>
        <w:rPr>
          <w:spacing w:val="-1"/>
        </w:rPr>
        <w:t> </w:t>
      </w:r>
      <w:r>
        <w:rPr/>
        <w:t>структурная</w:t>
      </w:r>
      <w:r>
        <w:rPr>
          <w:spacing w:val="-1"/>
        </w:rPr>
        <w:t> </w:t>
      </w:r>
      <w:r>
        <w:rPr/>
        <w:t>связь</w:t>
      </w:r>
      <w:r>
        <w:rPr>
          <w:spacing w:val="-1"/>
        </w:rPr>
        <w:t> </w:t>
      </w:r>
      <w:r>
        <w:rPr/>
        <w:t>формообразования</w:t>
      </w:r>
      <w:r>
        <w:rPr>
          <w:spacing w:val="-1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его</w:t>
      </w:r>
      <w:r>
        <w:rPr>
          <w:spacing w:val="-1"/>
        </w:rPr>
        <w:t> </w:t>
      </w:r>
      <w:r>
        <w:rPr/>
        <w:t>функциональным</w:t>
      </w:r>
      <w:r>
        <w:rPr>
          <w:spacing w:val="-1"/>
        </w:rPr>
        <w:t> </w:t>
      </w:r>
      <w:r>
        <w:rPr/>
        <w:t>наполнением.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архитектура,</w:t>
      </w:r>
      <w:r>
        <w:rPr>
          <w:spacing w:val="-7"/>
        </w:rPr>
        <w:t> </w:t>
      </w:r>
      <w:r>
        <w:rPr/>
        <w:t>дополнительное</w:t>
      </w:r>
      <w:r>
        <w:rPr>
          <w:spacing w:val="-7"/>
        </w:rPr>
        <w:t> </w:t>
      </w:r>
      <w:r>
        <w:rPr/>
        <w:t>образование,</w:t>
      </w:r>
      <w:r>
        <w:rPr>
          <w:spacing w:val="-7"/>
        </w:rPr>
        <w:t> </w:t>
      </w:r>
      <w:r>
        <w:rPr/>
        <w:t>культурно-образовательный</w:t>
      </w:r>
      <w:r>
        <w:rPr>
          <w:spacing w:val="-7"/>
        </w:rPr>
        <w:t> </w:t>
      </w:r>
      <w:r>
        <w:rPr/>
        <w:t>комплекс,</w:t>
      </w:r>
      <w:r>
        <w:rPr>
          <w:spacing w:val="-8"/>
        </w:rPr>
        <w:t> </w:t>
      </w:r>
      <w:r>
        <w:rPr/>
        <w:t>общественные</w:t>
      </w:r>
      <w:r>
        <w:rPr>
          <w:spacing w:val="-7"/>
        </w:rPr>
        <w:t> </w:t>
      </w:r>
      <w:r>
        <w:rPr/>
        <w:t>пространства.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This</w:t>
      </w:r>
      <w:r>
        <w:rPr>
          <w:spacing w:val="-8"/>
        </w:rPr>
        <w:t> </w:t>
      </w:r>
      <w:r>
        <w:rPr/>
        <w:t>article</w:t>
      </w:r>
      <w:r>
        <w:rPr>
          <w:spacing w:val="-8"/>
        </w:rPr>
        <w:t> </w:t>
      </w:r>
      <w:r>
        <w:rPr/>
        <w:t>discusses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features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modern</w:t>
      </w:r>
      <w:r>
        <w:rPr>
          <w:spacing w:val="-8"/>
        </w:rPr>
        <w:t> </w:t>
      </w:r>
      <w:r>
        <w:rPr/>
        <w:t>additional</w:t>
      </w:r>
      <w:r>
        <w:rPr>
          <w:spacing w:val="-8"/>
        </w:rPr>
        <w:t> </w:t>
      </w:r>
      <w:r>
        <w:rPr/>
        <w:t>education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Russian</w:t>
      </w:r>
      <w:r>
        <w:rPr>
          <w:spacing w:val="-8"/>
        </w:rPr>
        <w:t> </w:t>
      </w:r>
      <w:r>
        <w:rPr/>
        <w:t>Federation,</w:t>
      </w:r>
      <w:r>
        <w:rPr>
          <w:spacing w:val="-8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basis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which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relevance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designing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multifunction-</w:t>
      </w:r>
      <w:r>
        <w:rPr>
          <w:spacing w:val="1"/>
        </w:rPr>
        <w:t> </w:t>
      </w:r>
      <w:r>
        <w:rPr/>
        <w:t>al center for creative development (ICTR) is identified. The requirements for the design area and the functional areas of the master plan are indicated. The prin-</w:t>
      </w:r>
      <w:r>
        <w:rPr>
          <w:spacing w:val="1"/>
        </w:rPr>
        <w:t> </w:t>
      </w:r>
      <w:r>
        <w:rPr/>
        <w:t>ciples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designing</w:t>
      </w:r>
      <w:r>
        <w:rPr>
          <w:spacing w:val="-5"/>
        </w:rPr>
        <w:t> </w:t>
      </w:r>
      <w:r>
        <w:rPr/>
        <w:t>cultural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educational</w:t>
      </w:r>
      <w:r>
        <w:rPr>
          <w:spacing w:val="-5"/>
        </w:rPr>
        <w:t> </w:t>
      </w:r>
      <w:r>
        <w:rPr/>
        <w:t>complexes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functional</w:t>
      </w:r>
      <w:r>
        <w:rPr>
          <w:spacing w:val="-6"/>
        </w:rPr>
        <w:t> </w:t>
      </w:r>
      <w:r>
        <w:rPr/>
        <w:t>zoning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various</w:t>
      </w:r>
      <w:r>
        <w:rPr>
          <w:spacing w:val="-5"/>
        </w:rPr>
        <w:t> </w:t>
      </w:r>
      <w:r>
        <w:rPr/>
        <w:t>thematic</w:t>
      </w:r>
      <w:r>
        <w:rPr>
          <w:spacing w:val="-5"/>
        </w:rPr>
        <w:t> </w:t>
      </w:r>
      <w:r>
        <w:rPr/>
        <w:t>blocks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revealed.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architectural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planning</w:t>
      </w:r>
      <w:r>
        <w:rPr>
          <w:spacing w:val="-5"/>
        </w:rPr>
        <w:t> </w:t>
      </w:r>
      <w:r>
        <w:rPr/>
        <w:t>features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complex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disclosed,</w:t>
      </w:r>
      <w:r>
        <w:rPr>
          <w:spacing w:val="-8"/>
        </w:rPr>
        <w:t> </w:t>
      </w:r>
      <w:r>
        <w:rPr/>
        <w:t>providing</w:t>
      </w:r>
      <w:r>
        <w:rPr>
          <w:spacing w:val="-8"/>
        </w:rPr>
        <w:t> </w:t>
      </w:r>
      <w:r>
        <w:rPr/>
        <w:t>modern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comfortable</w:t>
      </w:r>
      <w:r>
        <w:rPr>
          <w:spacing w:val="-9"/>
        </w:rPr>
        <w:t> </w:t>
      </w:r>
      <w:r>
        <w:rPr/>
        <w:t>conditions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children.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conclusion,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structural</w:t>
      </w:r>
      <w:r>
        <w:rPr>
          <w:spacing w:val="-8"/>
        </w:rPr>
        <w:t> </w:t>
      </w:r>
      <w:r>
        <w:rPr/>
        <w:t>connection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complex</w:t>
      </w:r>
      <w:r>
        <w:rPr>
          <w:spacing w:val="1"/>
        </w:rPr>
        <w:t> </w:t>
      </w:r>
      <w:r>
        <w:rPr/>
        <w:t>formation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its functional filling</w:t>
      </w:r>
      <w:r>
        <w:rPr>
          <w:spacing w:val="-1"/>
        </w:rPr>
        <w:t> </w:t>
      </w:r>
      <w:r>
        <w:rPr/>
        <w:t>is established.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architecture,</w:t>
      </w:r>
      <w:r>
        <w:rPr>
          <w:spacing w:val="-1"/>
        </w:rPr>
        <w:t> </w:t>
      </w:r>
      <w:r>
        <w:rPr/>
        <w:t>additional</w:t>
      </w:r>
      <w:r>
        <w:rPr>
          <w:spacing w:val="-1"/>
        </w:rPr>
        <w:t> </w:t>
      </w:r>
      <w:r>
        <w:rPr/>
        <w:t>education,</w:t>
      </w:r>
      <w:r>
        <w:rPr>
          <w:spacing w:val="-2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public</w:t>
      </w:r>
      <w:r>
        <w:rPr>
          <w:spacing w:val="-1"/>
        </w:rPr>
        <w:t> </w:t>
      </w:r>
      <w:r>
        <w:rPr/>
        <w:t>spaces.</w:t>
      </w: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right"/>
      </w:pPr>
      <w:r>
        <w:rPr/>
        <w:t>В условиях</w:t>
      </w:r>
      <w:r>
        <w:rPr>
          <w:spacing w:val="1"/>
        </w:rPr>
        <w:t> </w:t>
      </w:r>
      <w:r>
        <w:rPr/>
        <w:t>современной</w:t>
      </w:r>
      <w:r>
        <w:rPr>
          <w:spacing w:val="1"/>
        </w:rPr>
        <w:t> </w:t>
      </w:r>
      <w:r>
        <w:rPr/>
        <w:t>жизни дополнительное</w:t>
      </w:r>
      <w:r>
        <w:rPr>
          <w:spacing w:val="1"/>
        </w:rPr>
        <w:t> </w:t>
      </w:r>
      <w:r>
        <w:rPr/>
        <w:t>образование</w:t>
      </w:r>
      <w:r>
        <w:rPr>
          <w:spacing w:val="1"/>
        </w:rPr>
        <w:t> </w:t>
      </w:r>
      <w:r>
        <w:rPr/>
        <w:t>приоб-</w:t>
      </w:r>
      <w:r>
        <w:rPr>
          <w:spacing w:val="-37"/>
        </w:rPr>
        <w:t> </w:t>
      </w:r>
      <w:r>
        <w:rPr>
          <w:spacing w:val="-1"/>
        </w:rPr>
        <w:t>ретает</w:t>
      </w:r>
      <w:r>
        <w:rPr>
          <w:spacing w:val="-8"/>
        </w:rPr>
        <w:t> </w:t>
      </w: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большее</w:t>
      </w:r>
      <w:r>
        <w:rPr>
          <w:spacing w:val="-7"/>
        </w:rPr>
        <w:t> </w:t>
      </w:r>
      <w:r>
        <w:rPr>
          <w:spacing w:val="-1"/>
        </w:rPr>
        <w:t>значение.</w:t>
      </w:r>
      <w:r>
        <w:rPr>
          <w:spacing w:val="-8"/>
        </w:rPr>
        <w:t> </w:t>
      </w:r>
      <w:r>
        <w:rPr>
          <w:spacing w:val="-1"/>
        </w:rPr>
        <w:t>Индивидуальное</w:t>
      </w:r>
      <w:r>
        <w:rPr>
          <w:spacing w:val="-7"/>
        </w:rPr>
        <w:t> </w:t>
      </w:r>
      <w:r>
        <w:rPr/>
        <w:t>направление</w:t>
      </w:r>
      <w:r>
        <w:rPr>
          <w:spacing w:val="-8"/>
        </w:rPr>
        <w:t> </w:t>
      </w:r>
      <w:r>
        <w:rPr/>
        <w:t>развития</w:t>
      </w:r>
      <w:r>
        <w:rPr>
          <w:spacing w:val="-7"/>
        </w:rPr>
        <w:t> </w:t>
      </w:r>
      <w:r>
        <w:rPr/>
        <w:t>уча-</w:t>
      </w:r>
      <w:r>
        <w:rPr>
          <w:spacing w:val="1"/>
        </w:rPr>
        <w:t> </w:t>
      </w:r>
      <w:r>
        <w:rPr>
          <w:w w:val="95"/>
        </w:rPr>
        <w:t>щихся,</w:t>
      </w:r>
      <w:r>
        <w:rPr>
          <w:spacing w:val="9"/>
          <w:w w:val="95"/>
        </w:rPr>
        <w:t> </w:t>
      </w:r>
      <w:r>
        <w:rPr>
          <w:w w:val="95"/>
        </w:rPr>
        <w:t>предоставляемое</w:t>
      </w:r>
      <w:r>
        <w:rPr>
          <w:spacing w:val="9"/>
          <w:w w:val="95"/>
        </w:rPr>
        <w:t> </w:t>
      </w:r>
      <w:r>
        <w:rPr>
          <w:w w:val="95"/>
        </w:rPr>
        <w:t>им</w:t>
      </w:r>
      <w:r>
        <w:rPr>
          <w:spacing w:val="9"/>
          <w:w w:val="95"/>
        </w:rPr>
        <w:t> </w:t>
      </w:r>
      <w:r>
        <w:rPr>
          <w:w w:val="95"/>
        </w:rPr>
        <w:t>право</w:t>
      </w:r>
      <w:r>
        <w:rPr>
          <w:spacing w:val="9"/>
          <w:w w:val="95"/>
        </w:rPr>
        <w:t> </w:t>
      </w:r>
      <w:r>
        <w:rPr>
          <w:w w:val="95"/>
        </w:rPr>
        <w:t>выбора,</w:t>
      </w:r>
      <w:r>
        <w:rPr>
          <w:spacing w:val="10"/>
          <w:w w:val="95"/>
        </w:rPr>
        <w:t> </w:t>
      </w:r>
      <w:r>
        <w:rPr>
          <w:w w:val="95"/>
        </w:rPr>
        <w:t>широкий</w:t>
      </w:r>
      <w:r>
        <w:rPr>
          <w:spacing w:val="9"/>
          <w:w w:val="95"/>
        </w:rPr>
        <w:t> </w:t>
      </w:r>
      <w:r>
        <w:rPr>
          <w:w w:val="95"/>
        </w:rPr>
        <w:t>спектр</w:t>
      </w:r>
      <w:r>
        <w:rPr>
          <w:spacing w:val="9"/>
          <w:w w:val="95"/>
        </w:rPr>
        <w:t> </w:t>
      </w:r>
      <w:r>
        <w:rPr>
          <w:w w:val="95"/>
        </w:rPr>
        <w:t>различных</w:t>
      </w:r>
      <w:r>
        <w:rPr>
          <w:spacing w:val="9"/>
          <w:w w:val="95"/>
        </w:rPr>
        <w:t> </w:t>
      </w:r>
      <w:r>
        <w:rPr>
          <w:w w:val="95"/>
        </w:rPr>
        <w:t>про-</w:t>
      </w:r>
      <w:r>
        <w:rPr>
          <w:spacing w:val="-35"/>
          <w:w w:val="95"/>
        </w:rPr>
        <w:t> </w:t>
      </w:r>
      <w:r>
        <w:rPr>
          <w:w w:val="95"/>
        </w:rPr>
        <w:t>грамм на усмотрение учеников, а также практическая значимость предметов</w:t>
      </w:r>
      <w:r>
        <w:rPr>
          <w:spacing w:val="-35"/>
          <w:w w:val="95"/>
        </w:rPr>
        <w:t> </w:t>
      </w:r>
      <w:r>
        <w:rPr/>
        <w:t>в</w:t>
      </w:r>
      <w:r>
        <w:rPr>
          <w:spacing w:val="1"/>
        </w:rPr>
        <w:t> </w:t>
      </w:r>
      <w:r>
        <w:rPr/>
        <w:t>совокупности</w:t>
      </w:r>
      <w:r>
        <w:rPr>
          <w:spacing w:val="1"/>
        </w:rPr>
        <w:t> </w:t>
      </w:r>
      <w:r>
        <w:rPr/>
        <w:t>служат</w:t>
      </w:r>
      <w:r>
        <w:rPr>
          <w:spacing w:val="1"/>
        </w:rPr>
        <w:t> </w:t>
      </w:r>
      <w:r>
        <w:rPr/>
        <w:t>важнейшими</w:t>
      </w:r>
      <w:r>
        <w:rPr>
          <w:spacing w:val="1"/>
        </w:rPr>
        <w:t> </w:t>
      </w:r>
      <w:r>
        <w:rPr/>
        <w:t>ориентирами</w:t>
      </w:r>
      <w:r>
        <w:rPr>
          <w:spacing w:val="2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дет-</w:t>
      </w:r>
      <w:r>
        <w:rPr>
          <w:spacing w:val="-37"/>
        </w:rPr>
        <w:t> </w:t>
      </w:r>
      <w:r>
        <w:rPr/>
        <w:t>ского образования. Таким образом, существующая на настоящий момент</w:t>
      </w:r>
      <w:r>
        <w:rPr>
          <w:spacing w:val="-38"/>
        </w:rPr>
        <w:t> </w:t>
      </w:r>
      <w:r>
        <w:rPr/>
        <w:t>система</w:t>
      </w:r>
      <w:r>
        <w:rPr>
          <w:spacing w:val="10"/>
        </w:rPr>
        <w:t> </w:t>
      </w:r>
      <w:r>
        <w:rPr/>
        <w:t>внешкольного</w:t>
      </w:r>
      <w:r>
        <w:rPr>
          <w:spacing w:val="11"/>
        </w:rPr>
        <w:t> </w:t>
      </w:r>
      <w:r>
        <w:rPr/>
        <w:t>образования</w:t>
      </w:r>
      <w:r>
        <w:rPr>
          <w:spacing w:val="11"/>
        </w:rPr>
        <w:t> </w:t>
      </w:r>
      <w:r>
        <w:rPr/>
        <w:t>реализует</w:t>
      </w:r>
      <w:r>
        <w:rPr>
          <w:spacing w:val="10"/>
        </w:rPr>
        <w:t> </w:t>
      </w:r>
      <w:r>
        <w:rPr/>
        <w:t>свой</w:t>
      </w:r>
      <w:r>
        <w:rPr>
          <w:spacing w:val="11"/>
        </w:rPr>
        <w:t> </w:t>
      </w:r>
      <w:r>
        <w:rPr/>
        <w:t>потенциал</w:t>
      </w:r>
      <w:r>
        <w:rPr>
          <w:spacing w:val="11"/>
        </w:rPr>
        <w:t> </w:t>
      </w:r>
      <w:r>
        <w:rPr/>
        <w:t>в</w:t>
      </w:r>
      <w:r>
        <w:rPr>
          <w:spacing w:val="10"/>
        </w:rPr>
        <w:t> </w:t>
      </w:r>
      <w:r>
        <w:rPr/>
        <w:t>сферах</w:t>
      </w:r>
      <w:r>
        <w:rPr>
          <w:spacing w:val="1"/>
        </w:rPr>
        <w:t> </w:t>
      </w:r>
      <w:r>
        <w:rPr>
          <w:spacing w:val="-1"/>
        </w:rPr>
        <w:t>культуры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воспитания,</w:t>
      </w:r>
      <w:r>
        <w:rPr>
          <w:spacing w:val="-8"/>
        </w:rPr>
        <w:t> </w:t>
      </w:r>
      <w:r>
        <w:rPr>
          <w:spacing w:val="-1"/>
        </w:rPr>
        <w:t>тем</w:t>
      </w:r>
      <w:r>
        <w:rPr>
          <w:spacing w:val="-9"/>
        </w:rPr>
        <w:t> </w:t>
      </w:r>
      <w:r>
        <w:rPr>
          <w:spacing w:val="-1"/>
        </w:rPr>
        <w:t>самым</w:t>
      </w:r>
      <w:r>
        <w:rPr>
          <w:spacing w:val="-9"/>
        </w:rPr>
        <w:t> </w:t>
      </w:r>
      <w:r>
        <w:rPr>
          <w:spacing w:val="-1"/>
        </w:rPr>
        <w:t>дополняя</w:t>
      </w:r>
      <w:r>
        <w:rPr>
          <w:spacing w:val="-8"/>
        </w:rPr>
        <w:t> </w:t>
      </w:r>
      <w:r>
        <w:rPr>
          <w:spacing w:val="-1"/>
        </w:rPr>
        <w:t>основное</w:t>
      </w:r>
      <w:r>
        <w:rPr>
          <w:spacing w:val="-9"/>
        </w:rPr>
        <w:t> </w:t>
      </w:r>
      <w:r>
        <w:rPr>
          <w:spacing w:val="-1"/>
        </w:rPr>
        <w:t>образование</w:t>
      </w:r>
      <w:r>
        <w:rPr>
          <w:spacing w:val="-9"/>
        </w:rPr>
        <w:t> </w:t>
      </w:r>
      <w:r>
        <w:rPr/>
        <w:t>детей.</w:t>
      </w:r>
      <w:r>
        <w:rPr>
          <w:spacing w:val="-37"/>
        </w:rPr>
        <w:t> </w:t>
      </w:r>
      <w:r>
        <w:rPr/>
        <w:t>Для полноценной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этого потенциала</w:t>
      </w:r>
      <w:r>
        <w:rPr>
          <w:spacing w:val="1"/>
        </w:rPr>
        <w:t> </w:t>
      </w:r>
      <w:r>
        <w:rPr/>
        <w:t>необходимы</w:t>
      </w:r>
      <w:r>
        <w:rPr>
          <w:spacing w:val="1"/>
        </w:rPr>
        <w:t> </w:t>
      </w:r>
      <w:r>
        <w:rPr/>
        <w:t>специа-</w:t>
      </w:r>
      <w:r>
        <w:rPr>
          <w:spacing w:val="1"/>
        </w:rPr>
        <w:t> </w:t>
      </w:r>
      <w:r>
        <w:rPr>
          <w:w w:val="95"/>
        </w:rPr>
        <w:t>лизированные</w:t>
      </w:r>
      <w:r>
        <w:rPr>
          <w:spacing w:val="1"/>
          <w:w w:val="95"/>
        </w:rPr>
        <w:t> </w:t>
      </w:r>
      <w:r>
        <w:rPr>
          <w:w w:val="95"/>
        </w:rPr>
        <w:t>культурно-образовательные</w:t>
      </w:r>
      <w:r>
        <w:rPr>
          <w:spacing w:val="1"/>
          <w:w w:val="95"/>
        </w:rPr>
        <w:t> </w:t>
      </w:r>
      <w:r>
        <w:rPr>
          <w:w w:val="95"/>
        </w:rPr>
        <w:t>пространства,</w:t>
      </w:r>
      <w:r>
        <w:rPr>
          <w:spacing w:val="1"/>
          <w:w w:val="95"/>
        </w:rPr>
        <w:t> </w:t>
      </w:r>
      <w:r>
        <w:rPr>
          <w:w w:val="95"/>
        </w:rPr>
        <w:t>обеспечивающие</w:t>
      </w:r>
      <w:r>
        <w:rPr>
          <w:spacing w:val="-35"/>
          <w:w w:val="95"/>
        </w:rPr>
        <w:t> </w:t>
      </w:r>
      <w:r>
        <w:rPr/>
        <w:t>комфортные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современные</w:t>
      </w:r>
      <w:r>
        <w:rPr>
          <w:spacing w:val="2"/>
        </w:rPr>
        <w:t> </w:t>
      </w:r>
      <w:r>
        <w:rPr/>
        <w:t>условия</w:t>
      </w:r>
      <w:r>
        <w:rPr>
          <w:spacing w:val="2"/>
        </w:rPr>
        <w:t> </w:t>
      </w:r>
      <w:r>
        <w:rPr/>
        <w:t>для</w:t>
      </w:r>
      <w:r>
        <w:rPr>
          <w:spacing w:val="2"/>
        </w:rPr>
        <w:t> </w:t>
      </w:r>
      <w:r>
        <w:rPr/>
        <w:t>развития</w:t>
      </w:r>
      <w:r>
        <w:rPr>
          <w:spacing w:val="2"/>
        </w:rPr>
        <w:t> </w:t>
      </w:r>
      <w:r>
        <w:rPr/>
        <w:t>детей.</w:t>
      </w:r>
      <w:r>
        <w:rPr>
          <w:spacing w:val="2"/>
        </w:rPr>
        <w:t> </w:t>
      </w:r>
      <w:r>
        <w:rPr/>
        <w:t>Всем</w:t>
      </w:r>
      <w:r>
        <w:rPr>
          <w:spacing w:val="2"/>
        </w:rPr>
        <w:t> </w:t>
      </w:r>
      <w:r>
        <w:rPr/>
        <w:t>этим</w:t>
      </w:r>
      <w:r>
        <w:rPr>
          <w:spacing w:val="2"/>
        </w:rPr>
        <w:t> </w:t>
      </w:r>
      <w:r>
        <w:rPr/>
        <w:t>кри-</w:t>
      </w:r>
      <w:r>
        <w:rPr>
          <w:spacing w:val="-37"/>
        </w:rPr>
        <w:t> </w:t>
      </w:r>
      <w:r>
        <w:rPr>
          <w:spacing w:val="-1"/>
        </w:rPr>
        <w:t>териям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характеристикам</w:t>
      </w:r>
      <w:r>
        <w:rPr>
          <w:spacing w:val="-9"/>
        </w:rPr>
        <w:t> </w:t>
      </w:r>
      <w:r>
        <w:rPr>
          <w:spacing w:val="-1"/>
        </w:rPr>
        <w:t>обладает</w:t>
      </w:r>
      <w:r>
        <w:rPr>
          <w:spacing w:val="-9"/>
        </w:rPr>
        <w:t> </w:t>
      </w:r>
      <w:r>
        <w:rPr>
          <w:spacing w:val="-1"/>
        </w:rPr>
        <w:t>многофункциональный</w:t>
      </w:r>
      <w:r>
        <w:rPr>
          <w:spacing w:val="-8"/>
        </w:rPr>
        <w:t> </w:t>
      </w:r>
      <w:r>
        <w:rPr/>
        <w:t>центр</w:t>
      </w:r>
      <w:r>
        <w:rPr>
          <w:spacing w:val="-9"/>
        </w:rPr>
        <w:t> </w:t>
      </w:r>
      <w:r>
        <w:rPr/>
        <w:t>творче-</w:t>
      </w:r>
      <w:r>
        <w:rPr>
          <w:spacing w:val="1"/>
        </w:rPr>
        <w:t> </w:t>
      </w:r>
      <w:r>
        <w:rPr>
          <w:spacing w:val="-2"/>
        </w:rPr>
        <w:t>ского</w:t>
      </w:r>
      <w:r>
        <w:rPr>
          <w:spacing w:val="-8"/>
        </w:rPr>
        <w:t> </w:t>
      </w:r>
      <w:r>
        <w:rPr>
          <w:spacing w:val="-2"/>
        </w:rPr>
        <w:t>развития</w:t>
      </w:r>
      <w:r>
        <w:rPr>
          <w:spacing w:val="-8"/>
        </w:rPr>
        <w:t> </w:t>
      </w:r>
      <w:r>
        <w:rPr>
          <w:spacing w:val="-2"/>
        </w:rPr>
        <w:t>(МЦТР).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7"/>
        </w:rPr>
        <w:t> </w:t>
      </w:r>
      <w:r>
        <w:rPr>
          <w:spacing w:val="-1"/>
        </w:rPr>
        <w:t>проектирования</w:t>
      </w:r>
      <w:r>
        <w:rPr>
          <w:spacing w:val="-8"/>
        </w:rPr>
        <w:t> </w:t>
      </w:r>
      <w:r>
        <w:rPr>
          <w:spacing w:val="-1"/>
        </w:rPr>
        <w:t>такого</w:t>
      </w:r>
      <w:r>
        <w:rPr>
          <w:spacing w:val="-8"/>
        </w:rPr>
        <w:t> </w:t>
      </w:r>
      <w:r>
        <w:rPr>
          <w:spacing w:val="-1"/>
        </w:rPr>
        <w:t>комплекса,</w:t>
      </w:r>
      <w:r>
        <w:rPr>
          <w:spacing w:val="-8"/>
        </w:rPr>
        <w:t> </w:t>
      </w:r>
      <w:r>
        <w:rPr>
          <w:spacing w:val="-1"/>
        </w:rPr>
        <w:t>необходи-</w:t>
      </w:r>
      <w:r>
        <w:rPr/>
        <w:t> </w:t>
      </w:r>
      <w:r>
        <w:rPr>
          <w:w w:val="95"/>
        </w:rPr>
        <w:t>мо,</w:t>
      </w:r>
      <w:r>
        <w:rPr>
          <w:spacing w:val="12"/>
          <w:w w:val="95"/>
        </w:rPr>
        <w:t> </w:t>
      </w:r>
      <w:r>
        <w:rPr>
          <w:w w:val="95"/>
        </w:rPr>
        <w:t>чтобы</w:t>
      </w:r>
      <w:r>
        <w:rPr>
          <w:spacing w:val="12"/>
          <w:w w:val="95"/>
        </w:rPr>
        <w:t> </w:t>
      </w:r>
      <w:r>
        <w:rPr>
          <w:w w:val="95"/>
        </w:rPr>
        <w:t>участок</w:t>
      </w:r>
      <w:r>
        <w:rPr>
          <w:spacing w:val="12"/>
          <w:w w:val="95"/>
        </w:rPr>
        <w:t> </w:t>
      </w:r>
      <w:r>
        <w:rPr>
          <w:w w:val="95"/>
        </w:rPr>
        <w:t>отвечал</w:t>
      </w:r>
      <w:r>
        <w:rPr>
          <w:spacing w:val="11"/>
          <w:w w:val="95"/>
        </w:rPr>
        <w:t> </w:t>
      </w:r>
      <w:r>
        <w:rPr>
          <w:w w:val="95"/>
        </w:rPr>
        <w:t>определенным</w:t>
      </w:r>
      <w:r>
        <w:rPr>
          <w:spacing w:val="12"/>
          <w:w w:val="95"/>
        </w:rPr>
        <w:t> </w:t>
      </w:r>
      <w:r>
        <w:rPr>
          <w:w w:val="95"/>
        </w:rPr>
        <w:t>требованиям:</w:t>
      </w:r>
      <w:r>
        <w:rPr>
          <w:spacing w:val="13"/>
          <w:w w:val="95"/>
        </w:rPr>
        <w:t> </w:t>
      </w:r>
      <w:r>
        <w:rPr>
          <w:w w:val="95"/>
        </w:rPr>
        <w:t>высокая</w:t>
      </w:r>
      <w:r>
        <w:rPr>
          <w:spacing w:val="12"/>
          <w:w w:val="95"/>
        </w:rPr>
        <w:t> </w:t>
      </w:r>
      <w:r>
        <w:rPr>
          <w:w w:val="95"/>
        </w:rPr>
        <w:t>плотность</w:t>
      </w:r>
      <w:r>
        <w:rPr>
          <w:spacing w:val="1"/>
          <w:w w:val="95"/>
        </w:rPr>
        <w:t> </w:t>
      </w:r>
      <w:r>
        <w:rPr>
          <w:spacing w:val="-1"/>
        </w:rPr>
        <w:t>застройки</w:t>
      </w:r>
      <w:r>
        <w:rPr>
          <w:spacing w:val="-9"/>
        </w:rPr>
        <w:t> </w:t>
      </w:r>
      <w:r>
        <w:rPr>
          <w:spacing w:val="-1"/>
        </w:rPr>
        <w:t>прилегающих</w:t>
      </w:r>
      <w:r>
        <w:rPr>
          <w:spacing w:val="-8"/>
        </w:rPr>
        <w:t> </w:t>
      </w:r>
      <w:r>
        <w:rPr>
          <w:spacing w:val="-1"/>
        </w:rPr>
        <w:t>микрорайонов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обеспечения</w:t>
      </w:r>
      <w:r>
        <w:rPr>
          <w:spacing w:val="-8"/>
        </w:rPr>
        <w:t> </w:t>
      </w:r>
      <w:r>
        <w:rPr/>
        <w:t>большого</w:t>
      </w:r>
      <w:r>
        <w:rPr>
          <w:spacing w:val="-8"/>
        </w:rPr>
        <w:t> </w:t>
      </w:r>
      <w:r>
        <w:rPr/>
        <w:t>потока</w:t>
      </w:r>
      <w:r>
        <w:rPr>
          <w:spacing w:val="-37"/>
        </w:rPr>
        <w:t> </w:t>
      </w:r>
      <w:r>
        <w:rPr/>
        <w:t>обучающихся,</w:t>
      </w:r>
      <w:r>
        <w:rPr>
          <w:spacing w:val="4"/>
        </w:rPr>
        <w:t> </w:t>
      </w:r>
      <w:r>
        <w:rPr/>
        <w:t>хорошая</w:t>
      </w:r>
      <w:r>
        <w:rPr>
          <w:spacing w:val="4"/>
        </w:rPr>
        <w:t> </w:t>
      </w:r>
      <w:r>
        <w:rPr/>
        <w:t>транспортная</w:t>
      </w:r>
      <w:r>
        <w:rPr>
          <w:spacing w:val="4"/>
        </w:rPr>
        <w:t> </w:t>
      </w:r>
      <w:r>
        <w:rPr/>
        <w:t>инфраструктура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пешеходная</w:t>
      </w:r>
      <w:r>
        <w:rPr>
          <w:spacing w:val="4"/>
        </w:rPr>
        <w:t> </w:t>
      </w:r>
      <w:r>
        <w:rPr/>
        <w:t>до-</w:t>
      </w:r>
      <w:r>
        <w:rPr>
          <w:spacing w:val="-37"/>
        </w:rPr>
        <w:t> </w:t>
      </w:r>
      <w:r>
        <w:rPr/>
        <w:t>ступность</w:t>
      </w:r>
      <w:r>
        <w:rPr>
          <w:spacing w:val="-6"/>
        </w:rPr>
        <w:t> </w:t>
      </w:r>
      <w:r>
        <w:rPr/>
        <w:t>от</w:t>
      </w:r>
      <w:r>
        <w:rPr>
          <w:spacing w:val="-5"/>
        </w:rPr>
        <w:t> </w:t>
      </w:r>
      <w:r>
        <w:rPr/>
        <w:t>метро,</w:t>
      </w:r>
      <w:r>
        <w:rPr>
          <w:spacing w:val="-5"/>
        </w:rPr>
        <w:t> </w:t>
      </w:r>
      <w:r>
        <w:rPr/>
        <w:t>благоприятная</w:t>
      </w:r>
      <w:r>
        <w:rPr>
          <w:spacing w:val="-5"/>
        </w:rPr>
        <w:t> </w:t>
      </w:r>
      <w:r>
        <w:rPr/>
        <w:t>экологическая</w:t>
      </w:r>
      <w:r>
        <w:rPr>
          <w:spacing w:val="-5"/>
        </w:rPr>
        <w:t> </w:t>
      </w:r>
      <w:r>
        <w:rPr/>
        <w:t>ситуация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наличие</w:t>
      </w:r>
      <w:r>
        <w:rPr>
          <w:spacing w:val="-5"/>
        </w:rPr>
        <w:t> </w:t>
      </w:r>
      <w:r>
        <w:rPr/>
        <w:t>зе-</w:t>
      </w:r>
    </w:p>
    <w:p>
      <w:pPr>
        <w:pStyle w:val="BodyText"/>
        <w:spacing w:before="11"/>
        <w:ind w:left="173"/>
        <w:jc w:val="both"/>
      </w:pPr>
      <w:r>
        <w:rPr/>
        <w:t>леных</w:t>
      </w:r>
      <w:r>
        <w:rPr>
          <w:spacing w:val="-4"/>
        </w:rPr>
        <w:t> </w:t>
      </w:r>
      <w:r>
        <w:rPr/>
        <w:t>зон,</w:t>
      </w:r>
      <w:r>
        <w:rPr>
          <w:spacing w:val="-4"/>
        </w:rPr>
        <w:t> </w:t>
      </w:r>
      <w:r>
        <w:rPr/>
        <w:t>наличие</w:t>
      </w:r>
      <w:r>
        <w:rPr>
          <w:spacing w:val="-4"/>
        </w:rPr>
        <w:t> </w:t>
      </w:r>
      <w:r>
        <w:rPr/>
        <w:t>водных</w:t>
      </w:r>
      <w:r>
        <w:rPr>
          <w:spacing w:val="-3"/>
        </w:rPr>
        <w:t> </w:t>
      </w:r>
      <w:r>
        <w:rPr/>
        <w:t>объектов.</w:t>
      </w:r>
    </w:p>
    <w:p>
      <w:pPr>
        <w:pStyle w:val="BodyText"/>
        <w:spacing w:line="249" w:lineRule="auto" w:before="8"/>
        <w:ind w:left="173" w:firstLine="283"/>
        <w:jc w:val="right"/>
      </w:pPr>
      <w:r>
        <w:rPr/>
        <w:t>После</w:t>
      </w:r>
      <w:r>
        <w:rPr>
          <w:spacing w:val="14"/>
        </w:rPr>
        <w:t> </w:t>
      </w:r>
      <w:r>
        <w:rPr/>
        <w:t>анализа</w:t>
      </w:r>
      <w:r>
        <w:rPr>
          <w:spacing w:val="14"/>
        </w:rPr>
        <w:t> </w:t>
      </w:r>
      <w:r>
        <w:rPr/>
        <w:t>различных</w:t>
      </w:r>
      <w:r>
        <w:rPr>
          <w:spacing w:val="15"/>
        </w:rPr>
        <w:t> </w:t>
      </w:r>
      <w:r>
        <w:rPr/>
        <w:t>площадок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СПб</w:t>
      </w:r>
      <w:r>
        <w:rPr>
          <w:spacing w:val="14"/>
        </w:rPr>
        <w:t> </w:t>
      </w:r>
      <w:r>
        <w:rPr/>
        <w:t>была</w:t>
      </w:r>
      <w:r>
        <w:rPr>
          <w:spacing w:val="14"/>
        </w:rPr>
        <w:t> </w:t>
      </w:r>
      <w:r>
        <w:rPr/>
        <w:t>выбрана</w:t>
      </w:r>
      <w:r>
        <w:rPr>
          <w:spacing w:val="14"/>
        </w:rPr>
        <w:t> </w:t>
      </w:r>
      <w:r>
        <w:rPr/>
        <w:t>террито-</w:t>
      </w:r>
      <w:r>
        <w:rPr>
          <w:spacing w:val="1"/>
        </w:rPr>
        <w:t> </w:t>
      </w:r>
      <w:r>
        <w:rPr/>
        <w:t>рия</w:t>
      </w:r>
      <w:r>
        <w:rPr>
          <w:spacing w:val="13"/>
        </w:rPr>
        <w:t> </w:t>
      </w:r>
      <w:r>
        <w:rPr/>
        <w:t>парка</w:t>
      </w:r>
      <w:r>
        <w:rPr>
          <w:spacing w:val="14"/>
        </w:rPr>
        <w:t> </w:t>
      </w:r>
      <w:r>
        <w:rPr/>
        <w:t>«Озеро</w:t>
      </w:r>
      <w:r>
        <w:rPr>
          <w:spacing w:val="14"/>
        </w:rPr>
        <w:t> </w:t>
      </w:r>
      <w:r>
        <w:rPr/>
        <w:t>Долгое»,</w:t>
      </w:r>
      <w:r>
        <w:rPr>
          <w:spacing w:val="13"/>
        </w:rPr>
        <w:t> </w:t>
      </w:r>
      <w:r>
        <w:rPr/>
        <w:t>наиболее</w:t>
      </w:r>
      <w:r>
        <w:rPr>
          <w:spacing w:val="14"/>
        </w:rPr>
        <w:t> </w:t>
      </w:r>
      <w:r>
        <w:rPr/>
        <w:t>подходящая</w:t>
      </w:r>
      <w:r>
        <w:rPr>
          <w:spacing w:val="14"/>
        </w:rPr>
        <w:t> </w:t>
      </w:r>
      <w:r>
        <w:rPr/>
        <w:t>вышеперечисленным</w:t>
      </w:r>
      <w:r>
        <w:rPr>
          <w:spacing w:val="1"/>
        </w:rPr>
        <w:t> </w:t>
      </w:r>
      <w:r>
        <w:rPr/>
        <w:t>критериям. Участок находится в Приморском районе и ограничен с севе-</w:t>
      </w:r>
      <w:r>
        <w:rPr>
          <w:spacing w:val="-37"/>
        </w:rPr>
        <w:t> </w:t>
      </w:r>
      <w:r>
        <w:rPr/>
        <w:t>ро-запада</w:t>
      </w:r>
      <w:r>
        <w:rPr>
          <w:spacing w:val="4"/>
        </w:rPr>
        <w:t> </w:t>
      </w:r>
      <w:r>
        <w:rPr/>
        <w:t>Долгоозерной</w:t>
      </w:r>
      <w:r>
        <w:rPr>
          <w:spacing w:val="4"/>
        </w:rPr>
        <w:t> </w:t>
      </w:r>
      <w:r>
        <w:rPr/>
        <w:t>улицей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Мартыновским</w:t>
      </w:r>
      <w:r>
        <w:rPr>
          <w:spacing w:val="4"/>
        </w:rPr>
        <w:t> </w:t>
      </w:r>
      <w:r>
        <w:rPr/>
        <w:t>сквером,</w:t>
      </w:r>
      <w:r>
        <w:rPr>
          <w:spacing w:val="4"/>
        </w:rPr>
        <w:t> </w:t>
      </w:r>
      <w:r>
        <w:rPr/>
        <w:t>с</w:t>
      </w:r>
      <w:r>
        <w:rPr>
          <w:spacing w:val="4"/>
        </w:rPr>
        <w:t> </w:t>
      </w:r>
      <w:r>
        <w:rPr/>
        <w:t>северо-вос-</w:t>
      </w:r>
      <w:r>
        <w:rPr>
          <w:spacing w:val="-37"/>
        </w:rPr>
        <w:t> </w:t>
      </w:r>
      <w:r>
        <w:rPr/>
        <w:t>тока</w:t>
      </w:r>
      <w:r>
        <w:rPr>
          <w:spacing w:val="26"/>
        </w:rPr>
        <w:t> </w:t>
      </w:r>
      <w:r>
        <w:rPr/>
        <w:t>–</w:t>
      </w:r>
      <w:r>
        <w:rPr>
          <w:spacing w:val="27"/>
        </w:rPr>
        <w:t> </w:t>
      </w:r>
      <w:r>
        <w:rPr/>
        <w:t>Парашютной</w:t>
      </w:r>
      <w:r>
        <w:rPr>
          <w:spacing w:val="27"/>
        </w:rPr>
        <w:t> </w:t>
      </w:r>
      <w:r>
        <w:rPr/>
        <w:t>улицей,</w:t>
      </w:r>
      <w:r>
        <w:rPr>
          <w:spacing w:val="27"/>
        </w:rPr>
        <w:t> </w:t>
      </w:r>
      <w:r>
        <w:rPr/>
        <w:t>с</w:t>
      </w:r>
      <w:r>
        <w:rPr>
          <w:spacing w:val="26"/>
        </w:rPr>
        <w:t> </w:t>
      </w:r>
      <w:r>
        <w:rPr/>
        <w:t>востока</w:t>
      </w:r>
      <w:r>
        <w:rPr>
          <w:spacing w:val="27"/>
        </w:rPr>
        <w:t> </w:t>
      </w:r>
      <w:r>
        <w:rPr/>
        <w:t>–</w:t>
      </w:r>
      <w:r>
        <w:rPr>
          <w:spacing w:val="27"/>
        </w:rPr>
        <w:t> </w:t>
      </w:r>
      <w:r>
        <w:rPr/>
        <w:t>улицей</w:t>
      </w:r>
      <w:r>
        <w:rPr>
          <w:spacing w:val="27"/>
        </w:rPr>
        <w:t> </w:t>
      </w:r>
      <w:r>
        <w:rPr/>
        <w:t>Маршалла</w:t>
      </w:r>
      <w:r>
        <w:rPr>
          <w:spacing w:val="26"/>
        </w:rPr>
        <w:t> </w:t>
      </w:r>
      <w:r>
        <w:rPr/>
        <w:t>Новикова,</w:t>
      </w:r>
      <w:r>
        <w:rPr>
          <w:spacing w:val="-37"/>
        </w:rPr>
        <w:t> </w:t>
      </w:r>
      <w:r>
        <w:rPr/>
        <w:t>с</w:t>
      </w:r>
      <w:r>
        <w:rPr>
          <w:spacing w:val="-6"/>
        </w:rPr>
        <w:t> </w:t>
      </w:r>
      <w:r>
        <w:rPr/>
        <w:t>юга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Ольховой</w:t>
      </w:r>
      <w:r>
        <w:rPr>
          <w:spacing w:val="-6"/>
        </w:rPr>
        <w:t> </w:t>
      </w:r>
      <w:r>
        <w:rPr/>
        <w:t>улицей,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юго-запада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/>
        <w:t>проспектом</w:t>
      </w:r>
      <w:r>
        <w:rPr>
          <w:spacing w:val="-6"/>
        </w:rPr>
        <w:t> </w:t>
      </w:r>
      <w:r>
        <w:rPr/>
        <w:t>Королева.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участ-</w:t>
      </w:r>
      <w:r>
        <w:rPr>
          <w:spacing w:val="-37"/>
        </w:rPr>
        <w:t> </w:t>
      </w:r>
      <w:r>
        <w:rPr>
          <w:w w:val="95"/>
        </w:rPr>
        <w:t>ке</w:t>
      </w:r>
      <w:r>
        <w:rPr>
          <w:spacing w:val="12"/>
          <w:w w:val="95"/>
        </w:rPr>
        <w:t> </w:t>
      </w:r>
      <w:r>
        <w:rPr>
          <w:w w:val="95"/>
        </w:rPr>
        <w:t>предусматриваются</w:t>
      </w:r>
      <w:r>
        <w:rPr>
          <w:spacing w:val="13"/>
          <w:w w:val="95"/>
        </w:rPr>
        <w:t> </w:t>
      </w:r>
      <w:r>
        <w:rPr>
          <w:w w:val="95"/>
        </w:rPr>
        <w:t>следующие</w:t>
      </w:r>
      <w:r>
        <w:rPr>
          <w:spacing w:val="13"/>
          <w:w w:val="95"/>
        </w:rPr>
        <w:t> </w:t>
      </w:r>
      <w:r>
        <w:rPr>
          <w:w w:val="95"/>
        </w:rPr>
        <w:t>зоны:</w:t>
      </w:r>
      <w:r>
        <w:rPr>
          <w:spacing w:val="13"/>
          <w:w w:val="95"/>
        </w:rPr>
        <w:t> </w:t>
      </w:r>
      <w:r>
        <w:rPr>
          <w:w w:val="95"/>
        </w:rPr>
        <w:t>общественная</w:t>
      </w:r>
      <w:r>
        <w:rPr>
          <w:spacing w:val="12"/>
          <w:w w:val="95"/>
        </w:rPr>
        <w:t> </w:t>
      </w:r>
      <w:r>
        <w:rPr>
          <w:w w:val="95"/>
        </w:rPr>
        <w:t>зона</w:t>
      </w:r>
      <w:r>
        <w:rPr>
          <w:spacing w:val="13"/>
          <w:w w:val="95"/>
        </w:rPr>
        <w:t> </w:t>
      </w:r>
      <w:r>
        <w:rPr>
          <w:w w:val="95"/>
        </w:rPr>
        <w:t>с</w:t>
      </w:r>
      <w:r>
        <w:rPr>
          <w:spacing w:val="13"/>
          <w:w w:val="95"/>
        </w:rPr>
        <w:t> </w:t>
      </w:r>
      <w:r>
        <w:rPr>
          <w:w w:val="95"/>
        </w:rPr>
        <w:t>ярмарочным</w:t>
      </w:r>
      <w:r>
        <w:rPr>
          <w:spacing w:val="1"/>
          <w:w w:val="95"/>
        </w:rPr>
        <w:t> </w:t>
      </w:r>
      <w:r>
        <w:rPr>
          <w:w w:val="95"/>
        </w:rPr>
        <w:t>пространством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открытыми</w:t>
      </w:r>
      <w:r>
        <w:rPr>
          <w:spacing w:val="6"/>
          <w:w w:val="95"/>
        </w:rPr>
        <w:t> </w:t>
      </w:r>
      <w:r>
        <w:rPr>
          <w:w w:val="95"/>
        </w:rPr>
        <w:t>площадками</w:t>
      </w:r>
      <w:r>
        <w:rPr>
          <w:spacing w:val="7"/>
          <w:w w:val="95"/>
        </w:rPr>
        <w:t> </w:t>
      </w:r>
      <w:r>
        <w:rPr>
          <w:w w:val="95"/>
        </w:rPr>
        <w:t>для</w:t>
      </w:r>
      <w:r>
        <w:rPr>
          <w:spacing w:val="7"/>
          <w:w w:val="95"/>
        </w:rPr>
        <w:t> </w:t>
      </w:r>
      <w:r>
        <w:rPr>
          <w:w w:val="95"/>
        </w:rPr>
        <w:t>культурных</w:t>
      </w:r>
      <w:r>
        <w:rPr>
          <w:spacing w:val="6"/>
          <w:w w:val="95"/>
        </w:rPr>
        <w:t> </w:t>
      </w:r>
      <w:r>
        <w:rPr>
          <w:w w:val="95"/>
        </w:rPr>
        <w:t>мероприятий,</w:t>
      </w:r>
      <w:r>
        <w:rPr>
          <w:spacing w:val="7"/>
          <w:w w:val="95"/>
        </w:rPr>
        <w:t> </w:t>
      </w:r>
      <w:r>
        <w:rPr>
          <w:w w:val="95"/>
        </w:rPr>
        <w:t>ре-</w:t>
      </w:r>
      <w:r>
        <w:rPr>
          <w:spacing w:val="-35"/>
          <w:w w:val="95"/>
        </w:rPr>
        <w:t> </w:t>
      </w:r>
      <w:r>
        <w:rPr>
          <w:w w:val="95"/>
        </w:rPr>
        <w:t>креационная</w:t>
      </w:r>
      <w:r>
        <w:rPr>
          <w:spacing w:val="15"/>
          <w:w w:val="95"/>
        </w:rPr>
        <w:t> </w:t>
      </w:r>
      <w:r>
        <w:rPr>
          <w:w w:val="95"/>
        </w:rPr>
        <w:t>зона</w:t>
      </w:r>
      <w:r>
        <w:rPr>
          <w:spacing w:val="15"/>
          <w:w w:val="95"/>
        </w:rPr>
        <w:t> </w:t>
      </w:r>
      <w:r>
        <w:rPr>
          <w:w w:val="95"/>
        </w:rPr>
        <w:t>с</w:t>
      </w:r>
      <w:r>
        <w:rPr>
          <w:spacing w:val="15"/>
          <w:w w:val="95"/>
        </w:rPr>
        <w:t> </w:t>
      </w:r>
      <w:r>
        <w:rPr>
          <w:w w:val="95"/>
        </w:rPr>
        <w:t>системой</w:t>
      </w:r>
      <w:r>
        <w:rPr>
          <w:spacing w:val="16"/>
          <w:w w:val="95"/>
        </w:rPr>
        <w:t> </w:t>
      </w:r>
      <w:r>
        <w:rPr>
          <w:w w:val="95"/>
        </w:rPr>
        <w:t>взаимосвязанных</w:t>
      </w:r>
      <w:r>
        <w:rPr>
          <w:spacing w:val="15"/>
          <w:w w:val="95"/>
        </w:rPr>
        <w:t> </w:t>
      </w:r>
      <w:r>
        <w:rPr>
          <w:w w:val="95"/>
        </w:rPr>
        <w:t>общественных</w:t>
      </w:r>
      <w:r>
        <w:rPr>
          <w:spacing w:val="15"/>
          <w:w w:val="95"/>
        </w:rPr>
        <w:t> </w:t>
      </w:r>
      <w:r>
        <w:rPr>
          <w:w w:val="95"/>
        </w:rPr>
        <w:t>пространств</w:t>
      </w:r>
      <w:r>
        <w:rPr>
          <w:spacing w:val="-35"/>
          <w:w w:val="95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зоной</w:t>
      </w:r>
      <w:r>
        <w:rPr>
          <w:spacing w:val="-9"/>
        </w:rPr>
        <w:t> </w:t>
      </w:r>
      <w:r>
        <w:rPr>
          <w:spacing w:val="-1"/>
        </w:rPr>
        <w:t>зеленых</w:t>
      </w:r>
      <w:r>
        <w:rPr>
          <w:spacing w:val="-9"/>
        </w:rPr>
        <w:t> </w:t>
      </w:r>
      <w:r>
        <w:rPr>
          <w:spacing w:val="-1"/>
        </w:rPr>
        <w:t>насаждений,</w:t>
      </w:r>
      <w:r>
        <w:rPr>
          <w:spacing w:val="-9"/>
        </w:rPr>
        <w:t> </w:t>
      </w:r>
      <w:r>
        <w:rPr/>
        <w:t>спортивная</w:t>
      </w:r>
      <w:r>
        <w:rPr>
          <w:spacing w:val="-9"/>
        </w:rPr>
        <w:t> </w:t>
      </w:r>
      <w:r>
        <w:rPr/>
        <w:t>зона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включением</w:t>
      </w:r>
      <w:r>
        <w:rPr>
          <w:spacing w:val="-9"/>
        </w:rPr>
        <w:t> </w:t>
      </w:r>
      <w:r>
        <w:rPr/>
        <w:t>спортивного</w:t>
      </w:r>
      <w:r>
        <w:rPr>
          <w:spacing w:val="-37"/>
        </w:rPr>
        <w:t> </w:t>
      </w:r>
      <w:r>
        <w:rPr/>
        <w:t>поля, зона хозяйственного обслуживания, а также зона застройки МЦТР.</w:t>
      </w:r>
      <w:r>
        <w:rPr>
          <w:spacing w:val="-37"/>
        </w:rPr>
        <w:t> </w:t>
      </w:r>
      <w:r>
        <w:rPr/>
        <w:t>На</w:t>
      </w:r>
      <w:r>
        <w:rPr>
          <w:spacing w:val="9"/>
        </w:rPr>
        <w:t> </w:t>
      </w:r>
      <w:r>
        <w:rPr/>
        <w:t>основе</w:t>
      </w:r>
      <w:r>
        <w:rPr>
          <w:spacing w:val="9"/>
        </w:rPr>
        <w:t> </w:t>
      </w:r>
      <w:r>
        <w:rPr/>
        <w:t>проведенных</w:t>
      </w:r>
      <w:r>
        <w:rPr>
          <w:spacing w:val="9"/>
        </w:rPr>
        <w:t> </w:t>
      </w:r>
      <w:r>
        <w:rPr/>
        <w:t>предпроектных</w:t>
      </w:r>
      <w:r>
        <w:rPr>
          <w:spacing w:val="10"/>
        </w:rPr>
        <w:t> </w:t>
      </w:r>
      <w:r>
        <w:rPr/>
        <w:t>исследований</w:t>
      </w:r>
      <w:r>
        <w:rPr>
          <w:spacing w:val="9"/>
        </w:rPr>
        <w:t> </w:t>
      </w:r>
      <w:r>
        <w:rPr/>
        <w:t>для</w:t>
      </w:r>
      <w:r>
        <w:rPr>
          <w:spacing w:val="9"/>
        </w:rPr>
        <w:t> </w:t>
      </w:r>
      <w:r>
        <w:rPr/>
        <w:t>данного</w:t>
      </w:r>
      <w:r>
        <w:rPr>
          <w:spacing w:val="1"/>
        </w:rPr>
        <w:t> </w:t>
      </w:r>
      <w:r>
        <w:rPr/>
        <w:t>участка</w:t>
      </w:r>
      <w:r>
        <w:rPr>
          <w:spacing w:val="-7"/>
        </w:rPr>
        <w:t> </w:t>
      </w:r>
      <w:r>
        <w:rPr/>
        <w:t>разработан</w:t>
      </w:r>
      <w:r>
        <w:rPr>
          <w:spacing w:val="-6"/>
        </w:rPr>
        <w:t> </w:t>
      </w:r>
      <w:r>
        <w:rPr/>
        <w:t>проект</w:t>
      </w:r>
      <w:r>
        <w:rPr>
          <w:spacing w:val="-7"/>
        </w:rPr>
        <w:t> </w:t>
      </w:r>
      <w:r>
        <w:rPr/>
        <w:t>МЦТР.</w:t>
      </w:r>
      <w:r>
        <w:rPr>
          <w:spacing w:val="-6"/>
        </w:rPr>
        <w:t> </w:t>
      </w:r>
      <w:r>
        <w:rPr/>
        <w:t>Здание</w:t>
      </w:r>
      <w:r>
        <w:rPr>
          <w:spacing w:val="-7"/>
        </w:rPr>
        <w:t> </w:t>
      </w:r>
      <w:r>
        <w:rPr/>
        <w:t>представляет</w:t>
      </w:r>
      <w:r>
        <w:rPr>
          <w:spacing w:val="-6"/>
        </w:rPr>
        <w:t> </w:t>
      </w:r>
      <w:r>
        <w:rPr/>
        <w:t>собой</w:t>
      </w:r>
      <w:r>
        <w:rPr>
          <w:spacing w:val="-7"/>
        </w:rPr>
        <w:t> </w:t>
      </w:r>
      <w:r>
        <w:rPr/>
        <w:t>яркую</w:t>
      </w:r>
      <w:r>
        <w:rPr>
          <w:spacing w:val="-6"/>
        </w:rPr>
        <w:t> </w:t>
      </w:r>
      <w:r>
        <w:rPr/>
        <w:t>ори-</w:t>
      </w:r>
      <w:r>
        <w:rPr>
          <w:spacing w:val="-37"/>
        </w:rPr>
        <w:t> </w:t>
      </w:r>
      <w:r>
        <w:rPr/>
        <w:t>гинальную</w:t>
      </w:r>
      <w:r>
        <w:rPr>
          <w:spacing w:val="5"/>
        </w:rPr>
        <w:t> </w:t>
      </w:r>
      <w:r>
        <w:rPr/>
        <w:t>композицию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является</w:t>
      </w:r>
      <w:r>
        <w:rPr>
          <w:spacing w:val="6"/>
        </w:rPr>
        <w:t> </w:t>
      </w:r>
      <w:r>
        <w:rPr/>
        <w:t>доминантой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/>
        <w:t>фоне</w:t>
      </w:r>
      <w:r>
        <w:rPr>
          <w:spacing w:val="6"/>
        </w:rPr>
        <w:t> </w:t>
      </w:r>
      <w:r>
        <w:rPr/>
        <w:t>жилой</w:t>
      </w:r>
      <w:r>
        <w:rPr>
          <w:spacing w:val="6"/>
        </w:rPr>
        <w:t> </w:t>
      </w:r>
      <w:r>
        <w:rPr/>
        <w:t>застрой-</w:t>
      </w:r>
      <w:r>
        <w:rPr>
          <w:spacing w:val="-37"/>
        </w:rPr>
        <w:t> </w:t>
      </w:r>
      <w:r>
        <w:rPr/>
        <w:t>ки</w:t>
      </w:r>
      <w:r>
        <w:rPr>
          <w:spacing w:val="3"/>
        </w:rPr>
        <w:t> </w:t>
      </w:r>
      <w:r>
        <w:rPr/>
        <w:t>прилегающих</w:t>
      </w:r>
      <w:r>
        <w:rPr>
          <w:spacing w:val="3"/>
        </w:rPr>
        <w:t> </w:t>
      </w:r>
      <w:r>
        <w:rPr/>
        <w:t>микрорайонов.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проектных</w:t>
      </w:r>
      <w:r>
        <w:rPr>
          <w:spacing w:val="3"/>
        </w:rPr>
        <w:t> </w:t>
      </w:r>
      <w:r>
        <w:rPr/>
        <w:t>решениях</w:t>
      </w:r>
      <w:r>
        <w:rPr>
          <w:spacing w:val="3"/>
        </w:rPr>
        <w:t> </w:t>
      </w:r>
      <w:r>
        <w:rPr/>
        <w:t>применены</w:t>
      </w:r>
      <w:r>
        <w:rPr>
          <w:spacing w:val="4"/>
        </w:rPr>
        <w:t> </w:t>
      </w:r>
      <w:r>
        <w:rPr/>
        <w:t>сле-</w:t>
      </w:r>
      <w:r>
        <w:rPr>
          <w:spacing w:val="-37"/>
        </w:rPr>
        <w:t> </w:t>
      </w:r>
      <w:r>
        <w:rPr/>
        <w:t>дующие принципы: выделение различных функций в отдельные объемы,</w:t>
      </w:r>
      <w:r>
        <w:rPr>
          <w:spacing w:val="-37"/>
        </w:rPr>
        <w:t> </w:t>
      </w:r>
      <w:r>
        <w:rPr/>
        <w:t>универсальность</w:t>
      </w:r>
      <w:r>
        <w:rPr>
          <w:spacing w:val="7"/>
        </w:rPr>
        <w:t> </w:t>
      </w:r>
      <w:r>
        <w:rPr/>
        <w:t>пространств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их</w:t>
      </w:r>
      <w:r>
        <w:rPr>
          <w:spacing w:val="7"/>
        </w:rPr>
        <w:t> </w:t>
      </w:r>
      <w:r>
        <w:rPr/>
        <w:t>трансформируемость,</w:t>
      </w:r>
      <w:r>
        <w:rPr>
          <w:spacing w:val="7"/>
        </w:rPr>
        <w:t> </w:t>
      </w:r>
      <w:r>
        <w:rPr/>
        <w:t>связь</w:t>
      </w:r>
      <w:r>
        <w:rPr>
          <w:spacing w:val="8"/>
        </w:rPr>
        <w:t> </w:t>
      </w:r>
      <w:r>
        <w:rPr/>
        <w:t>психоло-</w:t>
      </w:r>
      <w:r>
        <w:rPr>
          <w:spacing w:val="-37"/>
        </w:rPr>
        <w:t> </w:t>
      </w:r>
      <w:r>
        <w:rPr/>
        <w:t>гических</w:t>
      </w:r>
      <w:r>
        <w:rPr>
          <w:spacing w:val="2"/>
        </w:rPr>
        <w:t> </w:t>
      </w:r>
      <w:r>
        <w:rPr/>
        <w:t>особенностей</w:t>
      </w:r>
      <w:r>
        <w:rPr>
          <w:spacing w:val="3"/>
        </w:rPr>
        <w:t> </w:t>
      </w:r>
      <w:r>
        <w:rPr/>
        <w:t>восприятия</w:t>
      </w:r>
      <w:r>
        <w:rPr>
          <w:spacing w:val="3"/>
        </w:rPr>
        <w:t> </w:t>
      </w:r>
      <w:r>
        <w:rPr/>
        <w:t>среды</w:t>
      </w:r>
      <w:r>
        <w:rPr>
          <w:spacing w:val="3"/>
        </w:rPr>
        <w:t> </w:t>
      </w:r>
      <w:r>
        <w:rPr/>
        <w:t>детьми</w:t>
      </w:r>
      <w:r>
        <w:rPr>
          <w:spacing w:val="3"/>
        </w:rPr>
        <w:t> </w:t>
      </w:r>
      <w:r>
        <w:rPr/>
        <w:t>с</w:t>
      </w:r>
      <w:r>
        <w:rPr>
          <w:spacing w:val="3"/>
        </w:rPr>
        <w:t> </w:t>
      </w:r>
      <w:r>
        <w:rPr/>
        <w:t>архитектурно-плани-</w:t>
      </w:r>
    </w:p>
    <w:p>
      <w:pPr>
        <w:pStyle w:val="BodyText"/>
        <w:spacing w:before="12"/>
        <w:ind w:left="173"/>
        <w:jc w:val="both"/>
      </w:pPr>
      <w:r>
        <w:rPr/>
        <w:t>ровочными</w:t>
      </w:r>
      <w:r>
        <w:rPr>
          <w:spacing w:val="-7"/>
        </w:rPr>
        <w:t> </w:t>
      </w:r>
      <w:r>
        <w:rPr/>
        <w:t>решениями,</w:t>
      </w:r>
      <w:r>
        <w:rPr>
          <w:spacing w:val="-6"/>
        </w:rPr>
        <w:t> </w:t>
      </w:r>
      <w:r>
        <w:rPr/>
        <w:t>безбарьерность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экоустойчивость</w:t>
      </w:r>
      <w:r>
        <w:rPr>
          <w:spacing w:val="-6"/>
        </w:rPr>
        <w:t> </w:t>
      </w:r>
      <w:r>
        <w:rPr/>
        <w:t>комплекса.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2"/>
        </w:rPr>
        <w:t>Отличительной</w:t>
      </w:r>
      <w:r>
        <w:rPr>
          <w:spacing w:val="-8"/>
        </w:rPr>
        <w:t> </w:t>
      </w:r>
      <w:r>
        <w:rPr>
          <w:spacing w:val="-1"/>
        </w:rPr>
        <w:t>чертой</w:t>
      </w:r>
      <w:r>
        <w:rPr>
          <w:spacing w:val="-8"/>
        </w:rPr>
        <w:t> </w:t>
      </w:r>
      <w:r>
        <w:rPr>
          <w:spacing w:val="-1"/>
        </w:rPr>
        <w:t>комплекса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иерархия</w:t>
      </w:r>
      <w:r>
        <w:rPr>
          <w:spacing w:val="-8"/>
        </w:rPr>
        <w:t> </w:t>
      </w:r>
      <w:r>
        <w:rPr>
          <w:spacing w:val="-1"/>
        </w:rPr>
        <w:t>учебных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обще-</w:t>
      </w:r>
      <w:r>
        <w:rPr>
          <w:spacing w:val="-37"/>
        </w:rPr>
        <w:t> </w:t>
      </w:r>
      <w:r>
        <w:rPr/>
        <w:t>ственных пространств. Образовательная часть разделена на следующие</w:t>
      </w:r>
      <w:r>
        <w:rPr>
          <w:spacing w:val="1"/>
        </w:rPr>
        <w:t> </w:t>
      </w:r>
      <w:r>
        <w:rPr/>
        <w:t>тематические</w:t>
      </w:r>
      <w:r>
        <w:rPr>
          <w:spacing w:val="-7"/>
        </w:rPr>
        <w:t> </w:t>
      </w:r>
      <w:r>
        <w:rPr/>
        <w:t>блоки</w:t>
      </w:r>
      <w:r>
        <w:rPr>
          <w:spacing w:val="-6"/>
        </w:rPr>
        <w:t> </w:t>
      </w:r>
      <w:r>
        <w:rPr/>
        <w:t>-</w:t>
      </w:r>
      <w:r>
        <w:rPr>
          <w:spacing w:val="-6"/>
        </w:rPr>
        <w:t> </w:t>
      </w:r>
      <w:r>
        <w:rPr/>
        <w:t>творческое</w:t>
      </w:r>
      <w:r>
        <w:rPr>
          <w:spacing w:val="-6"/>
        </w:rPr>
        <w:t> </w:t>
      </w:r>
      <w:r>
        <w:rPr/>
        <w:t>развитие,</w:t>
      </w:r>
      <w:r>
        <w:rPr>
          <w:spacing w:val="-7"/>
        </w:rPr>
        <w:t> </w:t>
      </w:r>
      <w:r>
        <w:rPr/>
        <w:t>наука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техника;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обществен-</w:t>
      </w:r>
      <w:r>
        <w:rPr>
          <w:spacing w:val="-38"/>
        </w:rPr>
        <w:t> </w:t>
      </w:r>
      <w:r>
        <w:rPr/>
        <w:t>ные пространства включают в себя зону выставки и медиа-пространство.</w:t>
      </w:r>
      <w:r>
        <w:rPr>
          <w:spacing w:val="-38"/>
        </w:rPr>
        <w:t> </w:t>
      </w:r>
      <w:r>
        <w:rPr/>
        <w:t>Функциональные</w:t>
      </w:r>
      <w:r>
        <w:rPr>
          <w:spacing w:val="-2"/>
        </w:rPr>
        <w:t> </w:t>
      </w:r>
      <w:r>
        <w:rPr/>
        <w:t>связи</w:t>
      </w:r>
      <w:r>
        <w:rPr>
          <w:spacing w:val="-1"/>
        </w:rPr>
        <w:t> </w:t>
      </w:r>
      <w:r>
        <w:rPr/>
        <w:t>между</w:t>
      </w:r>
      <w:r>
        <w:rPr>
          <w:spacing w:val="-1"/>
        </w:rPr>
        <w:t> </w:t>
      </w:r>
      <w:r>
        <w:rPr/>
        <w:t>тематическими</w:t>
      </w:r>
      <w:r>
        <w:rPr>
          <w:spacing w:val="-1"/>
        </w:rPr>
        <w:t> </w:t>
      </w:r>
      <w:r>
        <w:rPr/>
        <w:t>блоками</w:t>
      </w:r>
      <w:r>
        <w:rPr>
          <w:spacing w:val="-2"/>
        </w:rPr>
        <w:t> </w:t>
      </w:r>
      <w:r>
        <w:rPr/>
        <w:t>организуются</w:t>
      </w:r>
      <w:r>
        <w:rPr>
          <w:spacing w:val="-1"/>
        </w:rPr>
        <w:t> </w:t>
      </w:r>
      <w:r>
        <w:rPr/>
        <w:t>го-</w:t>
      </w:r>
    </w:p>
    <w:p>
      <w:pPr>
        <w:pStyle w:val="BodyText"/>
        <w:spacing w:line="249" w:lineRule="auto" w:before="94"/>
        <w:ind w:left="173" w:right="268"/>
        <w:jc w:val="both"/>
      </w:pPr>
      <w:r>
        <w:rPr/>
        <w:br w:type="column"/>
      </w:r>
      <w:r>
        <w:rPr/>
        <w:t>ризонтальными</w:t>
      </w:r>
      <w:r>
        <w:rPr>
          <w:spacing w:val="-3"/>
        </w:rPr>
        <w:t> </w:t>
      </w:r>
      <w:r>
        <w:rPr/>
        <w:t>переходами.</w:t>
      </w:r>
      <w:r>
        <w:rPr>
          <w:spacing w:val="-3"/>
        </w:rPr>
        <w:t> </w:t>
      </w:r>
      <w:r>
        <w:rPr/>
        <w:t>Каждый</w:t>
      </w:r>
      <w:r>
        <w:rPr>
          <w:spacing w:val="-3"/>
        </w:rPr>
        <w:t> </w:t>
      </w:r>
      <w:r>
        <w:rPr/>
        <w:t>блок</w:t>
      </w:r>
      <w:r>
        <w:rPr>
          <w:spacing w:val="-3"/>
        </w:rPr>
        <w:t> </w:t>
      </w:r>
      <w:r>
        <w:rPr/>
        <w:t>абсолютно</w:t>
      </w:r>
      <w:r>
        <w:rPr>
          <w:spacing w:val="-3"/>
        </w:rPr>
        <w:t> </w:t>
      </w:r>
      <w:r>
        <w:rPr/>
        <w:t>автономен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имеет</w:t>
      </w:r>
      <w:r>
        <w:rPr>
          <w:spacing w:val="-37"/>
        </w:rPr>
        <w:t> </w:t>
      </w:r>
      <w:r>
        <w:rPr/>
        <w:t>свою входную группу помещений, административную и инженерно-тех-</w:t>
      </w:r>
      <w:r>
        <w:rPr>
          <w:spacing w:val="-37"/>
        </w:rPr>
        <w:t> </w:t>
      </w:r>
      <w:r>
        <w:rPr/>
        <w:t>ническую части. Связующим звеном между тематическими блоками яв-</w:t>
      </w:r>
      <w:r>
        <w:rPr>
          <w:spacing w:val="1"/>
        </w:rPr>
        <w:t> </w:t>
      </w:r>
      <w:r>
        <w:rPr/>
        <w:t>ляется и внутренний двор - общественное пространство, в котором про-</w:t>
      </w:r>
      <w:r>
        <w:rPr>
          <w:spacing w:val="1"/>
        </w:rPr>
        <w:t> </w:t>
      </w:r>
      <w:r>
        <w:rPr/>
        <w:t>думанное зонирование способствует неформальному общению и отдыху</w:t>
      </w:r>
      <w:r>
        <w:rPr>
          <w:spacing w:val="-37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>
          <w:spacing w:val="-1"/>
        </w:rPr>
        <w:t>занятиями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полезным</w:t>
      </w:r>
      <w:r>
        <w:rPr>
          <w:spacing w:val="-9"/>
        </w:rPr>
        <w:t> </w:t>
      </w:r>
      <w:r>
        <w:rPr>
          <w:spacing w:val="-1"/>
        </w:rPr>
        <w:t>играм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тренировкам</w:t>
      </w:r>
      <w:r>
        <w:rPr>
          <w:spacing w:val="-8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окончания</w:t>
      </w:r>
      <w:r>
        <w:rPr>
          <w:spacing w:val="-8"/>
        </w:rPr>
        <w:t> </w:t>
      </w:r>
      <w:r>
        <w:rPr/>
        <w:t>за-</w:t>
      </w:r>
      <w:r>
        <w:rPr>
          <w:spacing w:val="-38"/>
        </w:rPr>
        <w:t> </w:t>
      </w:r>
      <w:r>
        <w:rPr>
          <w:spacing w:val="-2"/>
        </w:rPr>
        <w:t>нятий.</w:t>
      </w:r>
      <w:r>
        <w:rPr>
          <w:spacing w:val="-8"/>
        </w:rPr>
        <w:t> </w:t>
      </w:r>
      <w:r>
        <w:rPr>
          <w:spacing w:val="-2"/>
        </w:rPr>
        <w:t>Также</w:t>
      </w:r>
      <w:r>
        <w:rPr>
          <w:spacing w:val="-8"/>
        </w:rPr>
        <w:t> </w:t>
      </w:r>
      <w:r>
        <w:rPr>
          <w:spacing w:val="-2"/>
        </w:rPr>
        <w:t>здесь</w:t>
      </w:r>
      <w:r>
        <w:rPr>
          <w:spacing w:val="-8"/>
        </w:rPr>
        <w:t> </w:t>
      </w:r>
      <w:r>
        <w:rPr>
          <w:spacing w:val="-2"/>
        </w:rPr>
        <w:t>могут</w:t>
      </w:r>
      <w:r>
        <w:rPr>
          <w:spacing w:val="-7"/>
        </w:rPr>
        <w:t> </w:t>
      </w:r>
      <w:r>
        <w:rPr>
          <w:spacing w:val="-2"/>
        </w:rPr>
        <w:t>проходить</w:t>
      </w:r>
      <w:r>
        <w:rPr>
          <w:spacing w:val="-8"/>
        </w:rPr>
        <w:t> </w:t>
      </w:r>
      <w:r>
        <w:rPr>
          <w:spacing w:val="-2"/>
        </w:rPr>
        <w:t>встречи</w:t>
      </w:r>
      <w:r>
        <w:rPr>
          <w:spacing w:val="-8"/>
        </w:rPr>
        <w:t> </w:t>
      </w:r>
      <w:r>
        <w:rPr>
          <w:spacing w:val="-1"/>
        </w:rPr>
        <w:t>школьных</w:t>
      </w:r>
      <w:r>
        <w:rPr>
          <w:spacing w:val="-7"/>
        </w:rPr>
        <w:t> </w:t>
      </w:r>
      <w:r>
        <w:rPr>
          <w:spacing w:val="-1"/>
        </w:rPr>
        <w:t>сообществ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круж-</w:t>
      </w:r>
      <w:r>
        <w:rPr>
          <w:spacing w:val="-37"/>
        </w:rPr>
        <w:t> </w:t>
      </w:r>
      <w:r>
        <w:rPr/>
        <w:t>ков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интересам.</w:t>
      </w:r>
    </w:p>
    <w:p>
      <w:pPr>
        <w:pStyle w:val="BodyText"/>
        <w:spacing w:line="249" w:lineRule="auto" w:before="5"/>
        <w:ind w:left="173" w:right="267" w:firstLine="283"/>
        <w:jc w:val="right"/>
      </w:pPr>
      <w:r>
        <w:rPr>
          <w:w w:val="95"/>
        </w:rPr>
        <w:t>В</w:t>
      </w:r>
      <w:r>
        <w:rPr>
          <w:spacing w:val="7"/>
          <w:w w:val="95"/>
        </w:rPr>
        <w:t> </w:t>
      </w:r>
      <w:r>
        <w:rPr>
          <w:w w:val="95"/>
        </w:rPr>
        <w:t>планировочной</w:t>
      </w:r>
      <w:r>
        <w:rPr>
          <w:spacing w:val="8"/>
          <w:w w:val="95"/>
        </w:rPr>
        <w:t> </w:t>
      </w:r>
      <w:r>
        <w:rPr>
          <w:w w:val="95"/>
        </w:rPr>
        <w:t>системе</w:t>
      </w:r>
      <w:r>
        <w:rPr>
          <w:spacing w:val="7"/>
          <w:w w:val="95"/>
        </w:rPr>
        <w:t> </w:t>
      </w:r>
      <w:r>
        <w:rPr>
          <w:w w:val="95"/>
        </w:rPr>
        <w:t>комплекса</w:t>
      </w:r>
      <w:r>
        <w:rPr>
          <w:spacing w:val="8"/>
          <w:w w:val="95"/>
        </w:rPr>
        <w:t> </w:t>
      </w:r>
      <w:r>
        <w:rPr>
          <w:w w:val="95"/>
        </w:rPr>
        <w:t>почти</w:t>
      </w:r>
      <w:r>
        <w:rPr>
          <w:spacing w:val="7"/>
          <w:w w:val="95"/>
        </w:rPr>
        <w:t> </w:t>
      </w:r>
      <w:r>
        <w:rPr>
          <w:w w:val="95"/>
        </w:rPr>
        <w:t>отсутствуют</w:t>
      </w:r>
      <w:r>
        <w:rPr>
          <w:spacing w:val="8"/>
          <w:w w:val="95"/>
        </w:rPr>
        <w:t> </w:t>
      </w:r>
      <w:r>
        <w:rPr>
          <w:w w:val="95"/>
        </w:rPr>
        <w:t>традиционные</w:t>
      </w:r>
      <w:r>
        <w:rPr>
          <w:spacing w:val="-35"/>
          <w:w w:val="95"/>
        </w:rPr>
        <w:t> </w:t>
      </w:r>
      <w:r>
        <w:rPr/>
        <w:t>коридоры –</w:t>
      </w:r>
      <w:r>
        <w:rPr>
          <w:spacing w:val="1"/>
        </w:rPr>
        <w:t> </w:t>
      </w:r>
      <w:r>
        <w:rPr/>
        <w:t>вместо</w:t>
      </w:r>
      <w:r>
        <w:rPr>
          <w:spacing w:val="1"/>
        </w:rPr>
        <w:t> </w:t>
      </w:r>
      <w:r>
        <w:rPr/>
        <w:t>них</w:t>
      </w:r>
      <w:r>
        <w:rPr>
          <w:spacing w:val="2"/>
        </w:rPr>
        <w:t> </w:t>
      </w:r>
      <w:r>
        <w:rPr/>
        <w:t>созданы</w:t>
      </w:r>
      <w:r>
        <w:rPr>
          <w:spacing w:val="1"/>
        </w:rPr>
        <w:t> </w:t>
      </w:r>
      <w:r>
        <w:rPr/>
        <w:t>рекреации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перетекающие</w:t>
      </w:r>
      <w:r>
        <w:rPr>
          <w:spacing w:val="1"/>
        </w:rPr>
        <w:t> </w:t>
      </w:r>
      <w:r>
        <w:rPr/>
        <w:t>друг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друга</w:t>
      </w:r>
      <w:r>
        <w:rPr>
          <w:spacing w:val="-37"/>
        </w:rPr>
        <w:t> </w:t>
      </w:r>
      <w:r>
        <w:rPr/>
        <w:t>варьирующиеся по площадям общественные пространства. Так как боль-</w:t>
      </w:r>
      <w:r>
        <w:rPr>
          <w:spacing w:val="-37"/>
        </w:rPr>
        <w:t> </w:t>
      </w:r>
      <w:r>
        <w:rPr/>
        <w:t>шие</w:t>
      </w:r>
      <w:r>
        <w:rPr>
          <w:spacing w:val="17"/>
        </w:rPr>
        <w:t> </w:t>
      </w:r>
      <w:r>
        <w:rPr/>
        <w:t>пространства</w:t>
      </w:r>
      <w:r>
        <w:rPr>
          <w:spacing w:val="18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негативно</w:t>
      </w:r>
      <w:r>
        <w:rPr>
          <w:spacing w:val="18"/>
        </w:rPr>
        <w:t> </w:t>
      </w:r>
      <w:r>
        <w:rPr/>
        <w:t>влиять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психологическое</w:t>
      </w:r>
      <w:r>
        <w:rPr>
          <w:spacing w:val="17"/>
        </w:rPr>
        <w:t> </w:t>
      </w:r>
      <w:r>
        <w:rPr/>
        <w:t>состоя-</w:t>
      </w:r>
      <w:r>
        <w:rPr>
          <w:spacing w:val="1"/>
        </w:rPr>
        <w:t> </w:t>
      </w:r>
      <w:r>
        <w:rPr/>
        <w:t>ние</w:t>
      </w:r>
      <w:r>
        <w:rPr>
          <w:spacing w:val="3"/>
        </w:rPr>
        <w:t> </w:t>
      </w:r>
      <w:r>
        <w:rPr/>
        <w:t>ребенка,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комплексе</w:t>
      </w:r>
      <w:r>
        <w:rPr>
          <w:spacing w:val="2"/>
        </w:rPr>
        <w:t> </w:t>
      </w:r>
      <w:r>
        <w:rPr/>
        <w:t>предусмотрены</w:t>
      </w:r>
      <w:r>
        <w:rPr>
          <w:spacing w:val="3"/>
        </w:rPr>
        <w:t> </w:t>
      </w:r>
      <w:r>
        <w:rPr/>
        <w:t>особые</w:t>
      </w:r>
      <w:r>
        <w:rPr>
          <w:spacing w:val="3"/>
        </w:rPr>
        <w:t> </w:t>
      </w:r>
      <w:r>
        <w:rPr/>
        <w:t>места</w:t>
      </w:r>
      <w:r>
        <w:rPr>
          <w:spacing w:val="3"/>
        </w:rPr>
        <w:t> </w:t>
      </w:r>
      <w:r>
        <w:rPr/>
        <w:t>для</w:t>
      </w:r>
      <w:r>
        <w:rPr>
          <w:spacing w:val="4"/>
        </w:rPr>
        <w:t> </w:t>
      </w:r>
      <w:r>
        <w:rPr/>
        <w:t>отдыха</w:t>
      </w:r>
      <w:r>
        <w:rPr>
          <w:spacing w:val="3"/>
        </w:rPr>
        <w:t> </w:t>
      </w:r>
      <w:r>
        <w:rPr/>
        <w:t>и</w:t>
      </w:r>
      <w:r>
        <w:rPr>
          <w:spacing w:val="3"/>
        </w:rPr>
        <w:t> </w:t>
      </w:r>
      <w:r>
        <w:rPr/>
        <w:t>уе-</w:t>
      </w:r>
      <w:r>
        <w:rPr>
          <w:spacing w:val="-37"/>
        </w:rPr>
        <w:t> </w:t>
      </w:r>
      <w:r>
        <w:rPr/>
        <w:t>динения,</w:t>
      </w:r>
      <w:r>
        <w:rPr>
          <w:spacing w:val="-7"/>
        </w:rPr>
        <w:t> </w:t>
      </w:r>
      <w:r>
        <w:rPr/>
        <w:t>которые</w:t>
      </w:r>
      <w:r>
        <w:rPr>
          <w:spacing w:val="-7"/>
        </w:rPr>
        <w:t> </w:t>
      </w:r>
      <w:r>
        <w:rPr/>
        <w:t>представлены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виде</w:t>
      </w:r>
      <w:r>
        <w:rPr>
          <w:spacing w:val="-7"/>
        </w:rPr>
        <w:t> </w:t>
      </w:r>
      <w:r>
        <w:rPr/>
        <w:t>отдельных</w:t>
      </w:r>
      <w:r>
        <w:rPr>
          <w:spacing w:val="-7"/>
        </w:rPr>
        <w:t> </w:t>
      </w:r>
      <w:r>
        <w:rPr/>
        <w:t>комнат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точечных</w:t>
      </w:r>
      <w:r>
        <w:rPr>
          <w:spacing w:val="-7"/>
        </w:rPr>
        <w:t> </w:t>
      </w:r>
      <w:r>
        <w:rPr/>
        <w:t>зон</w:t>
      </w:r>
      <w:r>
        <w:rPr>
          <w:spacing w:val="-37"/>
        </w:rPr>
        <w:t> </w:t>
      </w:r>
      <w:r>
        <w:rPr/>
        <w:t>в составе больших рекреаций. Кроме этого в структуре комплекса запро-</w:t>
      </w:r>
      <w:r>
        <w:rPr>
          <w:spacing w:val="-37"/>
        </w:rPr>
        <w:t> </w:t>
      </w:r>
      <w:r>
        <w:rPr/>
        <w:t>ектированы</w:t>
      </w:r>
      <w:r>
        <w:rPr>
          <w:spacing w:val="-9"/>
        </w:rPr>
        <w:t> </w:t>
      </w:r>
      <w:r>
        <w:rPr/>
        <w:t>коммуникативные</w:t>
      </w:r>
      <w:r>
        <w:rPr>
          <w:spacing w:val="-8"/>
        </w:rPr>
        <w:t> </w:t>
      </w:r>
      <w:r>
        <w:rPr/>
        <w:t>пространства,</w:t>
      </w:r>
      <w:r>
        <w:rPr>
          <w:spacing w:val="-9"/>
        </w:rPr>
        <w:t> </w:t>
      </w:r>
      <w:r>
        <w:rPr/>
        <w:t>представленные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виде</w:t>
      </w:r>
      <w:r>
        <w:rPr>
          <w:spacing w:val="-9"/>
        </w:rPr>
        <w:t> </w:t>
      </w:r>
      <w:r>
        <w:rPr/>
        <w:t>объ-</w:t>
      </w:r>
      <w:r>
        <w:rPr>
          <w:spacing w:val="-37"/>
        </w:rPr>
        <w:t> </w:t>
      </w:r>
      <w:r>
        <w:rPr>
          <w:w w:val="95"/>
        </w:rPr>
        <w:t>емных</w:t>
      </w:r>
      <w:r>
        <w:rPr>
          <w:spacing w:val="5"/>
          <w:w w:val="95"/>
        </w:rPr>
        <w:t> </w:t>
      </w:r>
      <w:r>
        <w:rPr>
          <w:w w:val="95"/>
        </w:rPr>
        <w:t>амфитеатров,</w:t>
      </w:r>
      <w:r>
        <w:rPr>
          <w:spacing w:val="5"/>
          <w:w w:val="95"/>
        </w:rPr>
        <w:t> </w:t>
      </w:r>
      <w:r>
        <w:rPr>
          <w:w w:val="95"/>
        </w:rPr>
        <w:t>которые</w:t>
      </w:r>
      <w:r>
        <w:rPr>
          <w:spacing w:val="5"/>
          <w:w w:val="95"/>
        </w:rPr>
        <w:t> </w:t>
      </w:r>
      <w:r>
        <w:rPr>
          <w:w w:val="95"/>
        </w:rPr>
        <w:t>служат</w:t>
      </w:r>
      <w:r>
        <w:rPr>
          <w:spacing w:val="6"/>
          <w:w w:val="95"/>
        </w:rPr>
        <w:t> </w:t>
      </w:r>
      <w:r>
        <w:rPr>
          <w:w w:val="95"/>
        </w:rPr>
        <w:t>точкой</w:t>
      </w:r>
      <w:r>
        <w:rPr>
          <w:spacing w:val="5"/>
          <w:w w:val="95"/>
        </w:rPr>
        <w:t> </w:t>
      </w:r>
      <w:r>
        <w:rPr>
          <w:w w:val="95"/>
        </w:rPr>
        <w:t>притяжения</w:t>
      </w:r>
      <w:r>
        <w:rPr>
          <w:spacing w:val="5"/>
          <w:w w:val="95"/>
        </w:rPr>
        <w:t> </w:t>
      </w:r>
      <w:r>
        <w:rPr>
          <w:w w:val="95"/>
        </w:rPr>
        <w:t>для</w:t>
      </w:r>
      <w:r>
        <w:rPr>
          <w:spacing w:val="5"/>
          <w:w w:val="95"/>
        </w:rPr>
        <w:t> </w:t>
      </w:r>
      <w:r>
        <w:rPr>
          <w:w w:val="95"/>
        </w:rPr>
        <w:t>обучающихся.</w:t>
      </w:r>
      <w:r>
        <w:rPr>
          <w:spacing w:val="-35"/>
          <w:w w:val="95"/>
        </w:rPr>
        <w:t> </w:t>
      </w:r>
      <w:r>
        <w:rPr/>
        <w:t>Особое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уделено</w:t>
      </w:r>
      <w:r>
        <w:rPr>
          <w:spacing w:val="1"/>
        </w:rPr>
        <w:t> </w:t>
      </w:r>
      <w:r>
        <w:rPr/>
        <w:t>проектированию</w:t>
      </w:r>
      <w:r>
        <w:rPr>
          <w:spacing w:val="2"/>
        </w:rPr>
        <w:t> </w:t>
      </w:r>
      <w:r>
        <w:rPr/>
        <w:t>учебных</w:t>
      </w:r>
      <w:r>
        <w:rPr>
          <w:spacing w:val="1"/>
        </w:rPr>
        <w:t> </w:t>
      </w:r>
      <w:r>
        <w:rPr/>
        <w:t>помещений.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>
          <w:spacing w:val="-1"/>
        </w:rPr>
        <w:t>размеры</w:t>
      </w:r>
      <w:r>
        <w:rPr>
          <w:spacing w:val="-9"/>
        </w:rPr>
        <w:t> </w:t>
      </w:r>
      <w:r>
        <w:rPr>
          <w:spacing w:val="-1"/>
        </w:rPr>
        <w:t>варьируются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мини-классов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/>
        <w:t>индивидуальной</w:t>
      </w:r>
      <w:r>
        <w:rPr>
          <w:spacing w:val="-8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пре-</w:t>
      </w:r>
      <w:r>
        <w:rPr>
          <w:spacing w:val="-37"/>
        </w:rPr>
        <w:t> </w:t>
      </w:r>
      <w:r>
        <w:rPr>
          <w:spacing w:val="-2"/>
        </w:rPr>
        <w:t>подавателем</w:t>
      </w:r>
      <w:r>
        <w:rPr>
          <w:spacing w:val="-8"/>
        </w:rPr>
        <w:t> </w:t>
      </w:r>
      <w:r>
        <w:rPr>
          <w:spacing w:val="-2"/>
        </w:rPr>
        <w:t>до</w:t>
      </w:r>
      <w:r>
        <w:rPr>
          <w:spacing w:val="-8"/>
        </w:rPr>
        <w:t> </w:t>
      </w:r>
      <w:r>
        <w:rPr>
          <w:spacing w:val="-2"/>
        </w:rPr>
        <w:t>масштабных</w:t>
      </w:r>
      <w:r>
        <w:rPr>
          <w:spacing w:val="-8"/>
        </w:rPr>
        <w:t> </w:t>
      </w:r>
      <w:r>
        <w:rPr>
          <w:spacing w:val="-1"/>
        </w:rPr>
        <w:t>аудиторий,</w:t>
      </w:r>
      <w:r>
        <w:rPr>
          <w:spacing w:val="-9"/>
        </w:rPr>
        <w:t> </w:t>
      </w:r>
      <w:r>
        <w:rPr>
          <w:spacing w:val="-1"/>
        </w:rPr>
        <w:t>вместе</w:t>
      </w:r>
      <w:r>
        <w:rPr>
          <w:spacing w:val="-8"/>
        </w:rPr>
        <w:t> </w:t>
      </w:r>
      <w:r>
        <w:rPr>
          <w:spacing w:val="-1"/>
        </w:rPr>
        <w:t>они</w:t>
      </w:r>
      <w:r>
        <w:rPr>
          <w:spacing w:val="-7"/>
        </w:rPr>
        <w:t> </w:t>
      </w:r>
      <w:r>
        <w:rPr>
          <w:spacing w:val="-1"/>
        </w:rPr>
        <w:t>создают</w:t>
      </w:r>
      <w:r>
        <w:rPr>
          <w:spacing w:val="-8"/>
        </w:rPr>
        <w:t> </w:t>
      </w:r>
      <w:r>
        <w:rPr>
          <w:spacing w:val="-1"/>
        </w:rPr>
        <w:t>комплексную</w:t>
      </w:r>
      <w:r>
        <w:rPr/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очень</w:t>
      </w:r>
      <w:r>
        <w:rPr>
          <w:spacing w:val="-9"/>
        </w:rPr>
        <w:t> </w:t>
      </w:r>
      <w:r>
        <w:rPr>
          <w:spacing w:val="-1"/>
        </w:rPr>
        <w:t>насыщенную</w:t>
      </w:r>
      <w:r>
        <w:rPr>
          <w:spacing w:val="-9"/>
        </w:rPr>
        <w:t> </w:t>
      </w:r>
      <w:r>
        <w:rPr>
          <w:spacing w:val="-1"/>
        </w:rPr>
        <w:t>образовательную</w:t>
      </w:r>
      <w:r>
        <w:rPr>
          <w:spacing w:val="-9"/>
        </w:rPr>
        <w:t> </w:t>
      </w:r>
      <w:r>
        <w:rPr/>
        <w:t>среду.</w:t>
      </w:r>
      <w:r>
        <w:rPr>
          <w:spacing w:val="-8"/>
        </w:rPr>
        <w:t> </w:t>
      </w:r>
      <w:r>
        <w:rPr/>
        <w:t>Так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дети</w:t>
      </w:r>
      <w:r>
        <w:rPr>
          <w:spacing w:val="-9"/>
        </w:rPr>
        <w:t> </w:t>
      </w:r>
      <w:r>
        <w:rPr/>
        <w:t>ощущают</w:t>
      </w:r>
      <w:r>
        <w:rPr>
          <w:spacing w:val="-9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большей</w:t>
      </w:r>
      <w:r>
        <w:rPr>
          <w:spacing w:val="3"/>
        </w:rPr>
        <w:t> </w:t>
      </w:r>
      <w:r>
        <w:rPr/>
        <w:t>безопасности,</w:t>
      </w:r>
      <w:r>
        <w:rPr>
          <w:spacing w:val="2"/>
        </w:rPr>
        <w:t> </w:t>
      </w:r>
      <w:r>
        <w:rPr/>
        <w:t>когда</w:t>
      </w:r>
      <w:r>
        <w:rPr>
          <w:spacing w:val="3"/>
        </w:rPr>
        <w:t> </w:t>
      </w:r>
      <w:r>
        <w:rPr/>
        <w:t>знают,</w:t>
      </w:r>
      <w:r>
        <w:rPr>
          <w:spacing w:val="2"/>
        </w:rPr>
        <w:t> </w:t>
      </w:r>
      <w:r>
        <w:rPr/>
        <w:t>что</w:t>
      </w:r>
      <w:r>
        <w:rPr>
          <w:spacing w:val="3"/>
        </w:rPr>
        <w:t> </w:t>
      </w:r>
      <w:r>
        <w:rPr/>
        <w:t>их</w:t>
      </w:r>
      <w:r>
        <w:rPr>
          <w:spacing w:val="2"/>
        </w:rPr>
        <w:t> </w:t>
      </w:r>
      <w:r>
        <w:rPr/>
        <w:t>ждет</w:t>
      </w:r>
      <w:r>
        <w:rPr>
          <w:spacing w:val="3"/>
        </w:rPr>
        <w:t> </w:t>
      </w:r>
      <w:r>
        <w:rPr/>
        <w:t>дальше,</w:t>
      </w:r>
      <w:r>
        <w:rPr>
          <w:spacing w:val="2"/>
        </w:rPr>
        <w:t> </w:t>
      </w:r>
      <w:r>
        <w:rPr/>
        <w:t>классы</w:t>
      </w:r>
      <w:r>
        <w:rPr>
          <w:spacing w:val="3"/>
        </w:rPr>
        <w:t> </w:t>
      </w:r>
      <w:r>
        <w:rPr/>
        <w:t>пред-</w:t>
      </w:r>
      <w:r>
        <w:rPr>
          <w:spacing w:val="-37"/>
        </w:rPr>
        <w:t> </w:t>
      </w:r>
      <w:r>
        <w:rPr>
          <w:spacing w:val="-1"/>
        </w:rPr>
        <w:t>ставляют</w:t>
      </w:r>
      <w:r>
        <w:rPr>
          <w:spacing w:val="-9"/>
        </w:rPr>
        <w:t> </w:t>
      </w:r>
      <w:r>
        <w:rPr>
          <w:spacing w:val="-1"/>
        </w:rPr>
        <w:t>собой</w:t>
      </w:r>
      <w:r>
        <w:rPr>
          <w:spacing w:val="-9"/>
        </w:rPr>
        <w:t> </w:t>
      </w:r>
      <w:r>
        <w:rPr>
          <w:spacing w:val="-1"/>
        </w:rPr>
        <w:t>уникальные</w:t>
      </w:r>
      <w:r>
        <w:rPr>
          <w:spacing w:val="-8"/>
        </w:rPr>
        <w:t> </w:t>
      </w:r>
      <w:r>
        <w:rPr>
          <w:spacing w:val="-1"/>
        </w:rPr>
        <w:t>пространства,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/>
        <w:t>позволяют</w:t>
      </w:r>
      <w:r>
        <w:rPr>
          <w:spacing w:val="-9"/>
        </w:rPr>
        <w:t> </w:t>
      </w:r>
      <w:r>
        <w:rPr/>
        <w:t>настроить-</w:t>
      </w:r>
    </w:p>
    <w:p>
      <w:pPr>
        <w:pStyle w:val="BodyText"/>
        <w:spacing w:before="10"/>
        <w:ind w:left="173"/>
        <w:jc w:val="both"/>
      </w:pPr>
      <w:r>
        <w:rPr/>
        <w:t>ся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определенный</w:t>
      </w:r>
      <w:r>
        <w:rPr>
          <w:spacing w:val="-1"/>
        </w:rPr>
        <w:t> </w:t>
      </w:r>
      <w:r>
        <w:rPr/>
        <w:t>вид</w:t>
      </w:r>
      <w:r>
        <w:rPr>
          <w:spacing w:val="-1"/>
        </w:rPr>
        <w:t> </w:t>
      </w:r>
      <w:r>
        <w:rPr/>
        <w:t>деятельности.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>
          <w:w w:val="95"/>
        </w:rPr>
        <w:t>Функциональные блоки представлены простыми и усложненными гео-</w:t>
      </w:r>
      <w:r>
        <w:rPr>
          <w:spacing w:val="1"/>
          <w:w w:val="95"/>
        </w:rPr>
        <w:t> </w:t>
      </w:r>
      <w:r>
        <w:rPr>
          <w:w w:val="95"/>
        </w:rPr>
        <w:t>метрическими фигурами, связанными между собой пластичными формами</w:t>
      </w:r>
      <w:r>
        <w:rPr>
          <w:spacing w:val="1"/>
          <w:w w:val="95"/>
        </w:rPr>
        <w:t> </w:t>
      </w:r>
      <w:r>
        <w:rPr>
          <w:spacing w:val="-1"/>
        </w:rPr>
        <w:t>рекреационных</w:t>
      </w:r>
      <w:r>
        <w:rPr>
          <w:spacing w:val="-9"/>
        </w:rPr>
        <w:t> </w:t>
      </w:r>
      <w:r>
        <w:rPr>
          <w:spacing w:val="-1"/>
        </w:rPr>
        <w:t>зон.</w:t>
      </w:r>
      <w:r>
        <w:rPr>
          <w:spacing w:val="-9"/>
        </w:rPr>
        <w:t> </w:t>
      </w:r>
      <w:r>
        <w:rPr>
          <w:spacing w:val="-1"/>
        </w:rPr>
        <w:t>Скатные</w:t>
      </w:r>
      <w:r>
        <w:rPr>
          <w:spacing w:val="-9"/>
        </w:rPr>
        <w:t> </w:t>
      </w:r>
      <w:r>
        <w:rPr>
          <w:spacing w:val="-1"/>
        </w:rPr>
        <w:t>крыши</w:t>
      </w:r>
      <w:r>
        <w:rPr>
          <w:spacing w:val="-9"/>
        </w:rPr>
        <w:t> </w:t>
      </w:r>
      <w:r>
        <w:rPr/>
        <w:t>учебных</w:t>
      </w:r>
      <w:r>
        <w:rPr>
          <w:spacing w:val="-9"/>
        </w:rPr>
        <w:t> </w:t>
      </w:r>
      <w:r>
        <w:rPr/>
        <w:t>пространств</w:t>
      </w:r>
      <w:r>
        <w:rPr>
          <w:spacing w:val="-9"/>
        </w:rPr>
        <w:t> </w:t>
      </w:r>
      <w:r>
        <w:rPr/>
        <w:t>воспроизводят</w:t>
      </w:r>
      <w:r>
        <w:rPr>
          <w:spacing w:val="1"/>
        </w:rPr>
        <w:t> </w:t>
      </w:r>
      <w:r>
        <w:rPr/>
        <w:t>модель дома, которая обеспечивает обучающимся чувство уюта и защи-</w:t>
      </w:r>
      <w:r>
        <w:rPr>
          <w:spacing w:val="1"/>
        </w:rPr>
        <w:t> </w:t>
      </w:r>
      <w:r>
        <w:rPr/>
        <w:t>щенности. Таким образом, МЦТР обеспечивает комфортные и современ-</w:t>
      </w:r>
      <w:r>
        <w:rPr>
          <w:spacing w:val="-37"/>
        </w:rPr>
        <w:t> </w:t>
      </w:r>
      <w:r>
        <w:rPr/>
        <w:t>ные</w:t>
      </w:r>
      <w:r>
        <w:rPr>
          <w:spacing w:val="-2"/>
        </w:rPr>
        <w:t> </w:t>
      </w:r>
      <w:r>
        <w:rPr/>
        <w:t>условия для гармоничного развития</w:t>
      </w:r>
      <w:r>
        <w:rPr>
          <w:spacing w:val="-1"/>
        </w:rPr>
        <w:t> </w:t>
      </w:r>
      <w:r>
        <w:rPr/>
        <w:t>детей.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25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Пучков М. В. Принципы проектирования научно-образовательных цен-</w:t>
      </w:r>
      <w:r>
        <w:rPr>
          <w:spacing w:val="1"/>
          <w:w w:val="95"/>
          <w:sz w:val="16"/>
        </w:rPr>
        <w:t> </w:t>
      </w:r>
      <w:r>
        <w:rPr>
          <w:sz w:val="16"/>
        </w:rPr>
        <w:t>тров нового поколения: архитектура современных технологий обуче-</w:t>
      </w:r>
      <w:r>
        <w:rPr>
          <w:spacing w:val="1"/>
          <w:sz w:val="16"/>
        </w:rPr>
        <w:t> </w:t>
      </w:r>
      <w:r>
        <w:rPr>
          <w:sz w:val="16"/>
        </w:rPr>
        <w:t>ния</w:t>
      </w:r>
      <w:r>
        <w:rPr>
          <w:spacing w:val="-2"/>
          <w:sz w:val="16"/>
        </w:rPr>
        <w:t> </w:t>
      </w:r>
      <w:r>
        <w:rPr>
          <w:sz w:val="16"/>
        </w:rPr>
        <w:t>//</w:t>
      </w:r>
      <w:r>
        <w:rPr>
          <w:spacing w:val="-10"/>
          <w:sz w:val="16"/>
        </w:rPr>
        <w:t> </w:t>
      </w:r>
      <w:r>
        <w:rPr>
          <w:sz w:val="16"/>
        </w:rPr>
        <w:t>Academia.</w:t>
      </w:r>
      <w:r>
        <w:rPr>
          <w:spacing w:val="-1"/>
          <w:sz w:val="16"/>
        </w:rPr>
        <w:t> </w:t>
      </w:r>
      <w:r>
        <w:rPr>
          <w:sz w:val="16"/>
        </w:rPr>
        <w:t>Архитектура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строительство. –</w:t>
      </w:r>
      <w:r>
        <w:rPr>
          <w:spacing w:val="-1"/>
          <w:sz w:val="16"/>
        </w:rPr>
        <w:t> </w:t>
      </w:r>
      <w:r>
        <w:rPr>
          <w:sz w:val="16"/>
        </w:rPr>
        <w:t>2017</w:t>
      </w:r>
    </w:p>
    <w:p>
      <w:pPr>
        <w:pStyle w:val="ListParagraph"/>
        <w:numPr>
          <w:ilvl w:val="0"/>
          <w:numId w:val="25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pacing w:val="-2"/>
          <w:sz w:val="16"/>
        </w:rPr>
        <w:t>Брундукова В. А. Принципы формирования </w:t>
      </w:r>
      <w:r>
        <w:rPr>
          <w:spacing w:val="-1"/>
          <w:sz w:val="16"/>
        </w:rPr>
        <w:t>образовательных центров//</w:t>
      </w:r>
      <w:r>
        <w:rPr>
          <w:spacing w:val="-37"/>
          <w:sz w:val="16"/>
        </w:rPr>
        <w:t> </w:t>
      </w:r>
      <w:r>
        <w:rPr>
          <w:sz w:val="16"/>
        </w:rPr>
        <w:t>Известия Казанского государственного архитектурно-строительного</w:t>
      </w:r>
      <w:r>
        <w:rPr>
          <w:spacing w:val="1"/>
          <w:sz w:val="16"/>
        </w:rPr>
        <w:t> </w:t>
      </w:r>
      <w:r>
        <w:rPr>
          <w:sz w:val="16"/>
        </w:rPr>
        <w:t>университета. – 2018.</w:t>
      </w:r>
    </w:p>
    <w:p>
      <w:pPr>
        <w:pStyle w:val="ListParagraph"/>
        <w:numPr>
          <w:ilvl w:val="0"/>
          <w:numId w:val="25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Мякинина С.Б. Реализация Концепции развития дополнительного об-</w:t>
      </w:r>
      <w:r>
        <w:rPr>
          <w:spacing w:val="-37"/>
          <w:sz w:val="16"/>
        </w:rPr>
        <w:t> </w:t>
      </w:r>
      <w:r>
        <w:rPr>
          <w:sz w:val="16"/>
        </w:rPr>
        <w:t>разования</w:t>
      </w:r>
      <w:r>
        <w:rPr>
          <w:spacing w:val="-3"/>
          <w:sz w:val="16"/>
        </w:rPr>
        <w:t> </w:t>
      </w:r>
      <w:r>
        <w:rPr>
          <w:sz w:val="16"/>
        </w:rPr>
        <w:t>детей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Российской</w:t>
      </w:r>
      <w:r>
        <w:rPr>
          <w:spacing w:val="-3"/>
          <w:sz w:val="16"/>
        </w:rPr>
        <w:t> </w:t>
      </w:r>
      <w:r>
        <w:rPr>
          <w:sz w:val="16"/>
        </w:rPr>
        <w:t>Федерации</w:t>
      </w:r>
      <w:r>
        <w:rPr>
          <w:spacing w:val="-3"/>
          <w:sz w:val="16"/>
        </w:rPr>
        <w:t> </w:t>
      </w:r>
      <w:r>
        <w:rPr>
          <w:sz w:val="16"/>
        </w:rPr>
        <w:t>//</w:t>
      </w:r>
      <w:r>
        <w:rPr>
          <w:spacing w:val="-2"/>
          <w:sz w:val="16"/>
        </w:rPr>
        <w:t> </w:t>
      </w:r>
      <w:r>
        <w:rPr>
          <w:sz w:val="16"/>
        </w:rPr>
        <w:t>Наука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школа.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2017.</w:t>
      </w:r>
    </w:p>
    <w:p>
      <w:pPr>
        <w:pStyle w:val="ListParagraph"/>
        <w:numPr>
          <w:ilvl w:val="0"/>
          <w:numId w:val="25"/>
        </w:numPr>
        <w:tabs>
          <w:tab w:pos="401" w:val="left" w:leader="none"/>
        </w:tabs>
        <w:spacing w:line="240" w:lineRule="auto" w:before="1" w:after="0"/>
        <w:ind w:left="400" w:right="0" w:hanging="228"/>
        <w:jc w:val="both"/>
        <w:rPr>
          <w:sz w:val="16"/>
        </w:rPr>
      </w:pPr>
      <w:r>
        <w:rPr>
          <w:sz w:val="16"/>
        </w:rPr>
        <w:t>СП</w:t>
      </w:r>
      <w:r>
        <w:rPr>
          <w:spacing w:val="-4"/>
          <w:sz w:val="16"/>
        </w:rPr>
        <w:t> </w:t>
      </w:r>
      <w:r>
        <w:rPr>
          <w:sz w:val="16"/>
        </w:rPr>
        <w:t>118.13330.2012</w:t>
      </w:r>
      <w:r>
        <w:rPr>
          <w:spacing w:val="-3"/>
          <w:sz w:val="16"/>
        </w:rPr>
        <w:t> </w:t>
      </w:r>
      <w:r>
        <w:rPr>
          <w:sz w:val="16"/>
        </w:rPr>
        <w:t>Общественные</w:t>
      </w:r>
      <w:r>
        <w:rPr>
          <w:spacing w:val="-3"/>
          <w:sz w:val="16"/>
        </w:rPr>
        <w:t> </w:t>
      </w:r>
      <w:r>
        <w:rPr>
          <w:sz w:val="16"/>
        </w:rPr>
        <w:t>здания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сооружения.</w:t>
      </w:r>
    </w:p>
    <w:p>
      <w:pPr>
        <w:spacing w:after="0" w:line="240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75744" id="docshape20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0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54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73184" id="docshape20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72672" id="docshape20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72160" id="docshape20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6534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8497" cy="3100578"/>
            <wp:effectExtent l="0" t="0" r="0" b="0"/>
            <wp:docPr id="193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497" cy="310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19941" cy="3100578"/>
            <wp:effectExtent l="0" t="0" r="0" b="0"/>
            <wp:docPr id="195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1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941" cy="310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6534" w:val="left" w:leader="none"/>
        </w:tabs>
        <w:spacing w:before="118"/>
        <w:ind w:left="230"/>
      </w:pPr>
      <w:r>
        <w:rPr/>
        <w:t>Рис.</w:t>
      </w:r>
      <w:r>
        <w:rPr>
          <w:spacing w:val="-3"/>
        </w:rPr>
        <w:t> </w:t>
      </w:r>
      <w:r>
        <w:rPr/>
        <w:t>1.</w:t>
      </w:r>
      <w:r>
        <w:rPr>
          <w:spacing w:val="-1"/>
        </w:rPr>
        <w:t> </w:t>
      </w:r>
      <w:r>
        <w:rPr/>
        <w:t>Функциональные</w:t>
      </w:r>
      <w:r>
        <w:rPr>
          <w:spacing w:val="-2"/>
        </w:rPr>
        <w:t> </w:t>
      </w:r>
      <w:r>
        <w:rPr/>
        <w:t>блоки</w:t>
      </w:r>
      <w:r>
        <w:rPr>
          <w:spacing w:val="-1"/>
        </w:rPr>
        <w:t> </w:t>
      </w:r>
      <w:r>
        <w:rPr/>
        <w:t>МЦТР</w:t>
        <w:tab/>
        <w:t>Рис.</w:t>
      </w:r>
      <w:r>
        <w:rPr>
          <w:spacing w:val="-3"/>
        </w:rPr>
        <w:t> </w:t>
      </w:r>
      <w:r>
        <w:rPr/>
        <w:t>2.</w:t>
      </w:r>
      <w:r>
        <w:rPr>
          <w:spacing w:val="-2"/>
        </w:rPr>
        <w:t> </w:t>
      </w:r>
      <w:r>
        <w:rPr/>
        <w:t>Особенности</w:t>
      </w:r>
      <w:r>
        <w:rPr>
          <w:spacing w:val="-2"/>
        </w:rPr>
        <w:t> </w:t>
      </w:r>
      <w:r>
        <w:rPr/>
        <w:t>МЦТР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551536</wp:posOffset>
            </wp:positionH>
            <wp:positionV relativeFrom="paragraph">
              <wp:posOffset>107601</wp:posOffset>
            </wp:positionV>
            <wp:extent cx="6530266" cy="2085213"/>
            <wp:effectExtent l="0" t="0" r="0" b="0"/>
            <wp:wrapTopAndBottom/>
            <wp:docPr id="197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66" cy="2085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539999</wp:posOffset>
            </wp:positionH>
            <wp:positionV relativeFrom="paragraph">
              <wp:posOffset>183332</wp:posOffset>
            </wp:positionV>
            <wp:extent cx="3952892" cy="2258568"/>
            <wp:effectExtent l="0" t="0" r="0" b="0"/>
            <wp:wrapTopAndBottom/>
            <wp:docPr id="199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892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4628932</wp:posOffset>
            </wp:positionH>
            <wp:positionV relativeFrom="paragraph">
              <wp:posOffset>183332</wp:posOffset>
            </wp:positionV>
            <wp:extent cx="2432153" cy="2258568"/>
            <wp:effectExtent l="0" t="0" r="0" b="0"/>
            <wp:wrapTopAndBottom/>
            <wp:docPr id="201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153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6709" w:val="left" w:leader="none"/>
        </w:tabs>
        <w:spacing w:before="134"/>
        <w:ind w:left="230"/>
      </w:pPr>
      <w:r>
        <w:rPr/>
        <w:t>Рис.</w:t>
      </w:r>
      <w:r>
        <w:rPr>
          <w:spacing w:val="-4"/>
        </w:rPr>
        <w:t> </w:t>
      </w:r>
      <w:r>
        <w:rPr/>
        <w:t>4.</w:t>
      </w:r>
      <w:r>
        <w:rPr>
          <w:spacing w:val="-3"/>
        </w:rPr>
        <w:t> </w:t>
      </w:r>
      <w:r>
        <w:rPr/>
        <w:t>Перспективное</w:t>
      </w:r>
      <w:r>
        <w:rPr>
          <w:spacing w:val="-3"/>
        </w:rPr>
        <w:t> </w:t>
      </w:r>
      <w:r>
        <w:rPr/>
        <w:t>изображение</w:t>
      </w:r>
      <w:r>
        <w:rPr>
          <w:spacing w:val="-4"/>
        </w:rPr>
        <w:t> </w:t>
      </w:r>
      <w:r>
        <w:rPr/>
        <w:t>внутреннего</w:t>
      </w:r>
      <w:r>
        <w:rPr>
          <w:spacing w:val="-3"/>
        </w:rPr>
        <w:t> </w:t>
      </w:r>
      <w:r>
        <w:rPr/>
        <w:t>двора</w:t>
        <w:tab/>
        <w:t>Рис.</w:t>
      </w:r>
      <w:r>
        <w:rPr>
          <w:spacing w:val="-5"/>
        </w:rPr>
        <w:t> </w:t>
      </w:r>
      <w:r>
        <w:rPr/>
        <w:t>5.</w:t>
      </w:r>
      <w:r>
        <w:rPr>
          <w:spacing w:val="-4"/>
        </w:rPr>
        <w:t> </w:t>
      </w:r>
      <w:r>
        <w:rPr/>
        <w:t>Генеральный</w:t>
      </w:r>
      <w:r>
        <w:rPr>
          <w:spacing w:val="-5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  <w:r>
        <w:rPr/>
        <w:pict>
          <v:shape style="position:absolute;margin-left:42.519699pt;margin-top:18.336836pt;width:513.1pt;height:.1pt;mso-position-horizontal-relative:page;mso-position-vertical-relative:paragraph;z-index:-15609856;mso-wrap-distance-left:0;mso-wrap-distance-right:0" id="docshape210" coordorigin="850,367" coordsize="10262,0" path="m850,367l11112,36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55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725.82</w:t>
      </w:r>
    </w:p>
    <w:p>
      <w:pPr>
        <w:spacing w:line="249" w:lineRule="auto" w:before="57"/>
        <w:ind w:left="173" w:right="654" w:firstLine="0"/>
        <w:jc w:val="left"/>
        <w:rPr>
          <w:sz w:val="16"/>
        </w:rPr>
      </w:pPr>
      <w:r>
        <w:rPr>
          <w:i/>
          <w:sz w:val="16"/>
        </w:rPr>
        <w:t>Анастасия Помозова</w:t>
      </w:r>
      <w:r>
        <w:rPr>
          <w:sz w:val="16"/>
        </w:rPr>
        <w:t>,</w:t>
      </w:r>
      <w:r>
        <w:rPr>
          <w:spacing w:val="1"/>
          <w:sz w:val="16"/>
        </w:rPr>
        <w:t> </w:t>
      </w:r>
      <w:r>
        <w:rPr>
          <w:sz w:val="16"/>
        </w:rPr>
        <w:t>магистрант, 2-й курс</w:t>
      </w:r>
      <w:r>
        <w:rPr>
          <w:spacing w:val="1"/>
          <w:sz w:val="16"/>
        </w:rPr>
        <w:t> </w:t>
      </w:r>
      <w:r>
        <w:rPr>
          <w:i/>
          <w:spacing w:val="-1"/>
          <w:w w:val="95"/>
          <w:sz w:val="16"/>
        </w:rPr>
        <w:t>Константин Иванович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5"/>
          <w:sz w:val="16"/>
        </w:rPr>
        <w:t> </w:t>
      </w:r>
      <w:r>
        <w:rPr>
          <w:sz w:val="16"/>
        </w:rPr>
        <w:t>арх.,</w:t>
      </w:r>
      <w:r>
        <w:rPr>
          <w:spacing w:val="-4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3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 mail: </w:t>
      </w:r>
      <w:hyperlink r:id="rId159">
        <w:r>
          <w:rPr>
            <w:i/>
            <w:sz w:val="16"/>
          </w:rPr>
          <w:t>pomozova008@mail.ru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line="240" w:lineRule="auto" w:before="0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4"/>
        <w:rPr>
          <w:i/>
          <w:sz w:val="33"/>
        </w:rPr>
      </w:pPr>
    </w:p>
    <w:p>
      <w:pPr>
        <w:pStyle w:val="Heading1"/>
        <w:spacing w:before="0"/>
        <w:jc w:val="left"/>
      </w:pPr>
      <w:r>
        <w:rPr/>
        <w:t>МЕЖДУНАРОДНЫЙ</w:t>
      </w:r>
      <w:r>
        <w:rPr>
          <w:spacing w:val="-11"/>
        </w:rPr>
        <w:t> </w:t>
      </w:r>
      <w:r>
        <w:rPr/>
        <w:t>ФОРУМ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Anastasia Pomozova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198" w:right="268" w:firstLine="451"/>
        <w:jc w:val="right"/>
        <w:rPr>
          <w:sz w:val="16"/>
        </w:rPr>
      </w:pP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Architecture,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mail:</w:t>
      </w:r>
      <w:r>
        <w:rPr>
          <w:i/>
          <w:spacing w:val="-2"/>
          <w:w w:val="95"/>
          <w:sz w:val="16"/>
        </w:rPr>
        <w:t> </w:t>
      </w:r>
      <w:hyperlink r:id="rId159">
        <w:r>
          <w:rPr>
            <w:i/>
            <w:w w:val="95"/>
            <w:sz w:val="16"/>
          </w:rPr>
          <w:t>pomozova008@mail.ru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107">
        <w:r>
          <w:rPr>
            <w:i/>
            <w:sz w:val="16"/>
          </w:rPr>
          <w:t>kolodinstudio@bk.ru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2949" w:space="186"/>
            <w:col w:w="4206" w:space="574"/>
            <w:col w:w="2795"/>
          </w:cols>
        </w:sectPr>
      </w:pPr>
    </w:p>
    <w:p>
      <w:pPr>
        <w:pStyle w:val="Heading1"/>
        <w:spacing w:before="14"/>
        <w:ind w:left="0" w:right="95"/>
      </w:pPr>
      <w:r>
        <w:rPr/>
        <w:t>СОВРЕМЕННЫХ</w:t>
      </w:r>
      <w:r>
        <w:rPr>
          <w:spacing w:val="-10"/>
        </w:rPr>
        <w:t> </w:t>
      </w:r>
      <w:r>
        <w:rPr/>
        <w:t>ИСКУССТВ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КРОНШТАДТЕ</w:t>
      </w:r>
    </w:p>
    <w:p>
      <w:pPr>
        <w:pStyle w:val="Heading2"/>
        <w:spacing w:before="241"/>
        <w:ind w:left="2123"/>
      </w:pPr>
      <w:r>
        <w:rPr>
          <w:spacing w:val="-2"/>
        </w:rPr>
        <w:t>INTERNATIONAL</w:t>
      </w:r>
      <w:r>
        <w:rPr>
          <w:spacing w:val="-14"/>
        </w:rPr>
        <w:t> </w:t>
      </w:r>
      <w:r>
        <w:rPr>
          <w:spacing w:val="-1"/>
        </w:rPr>
        <w:t>FORUM</w:t>
      </w:r>
    </w:p>
    <w:p>
      <w:pPr>
        <w:spacing w:before="14"/>
        <w:ind w:left="2128" w:right="2217" w:firstLine="0"/>
        <w:jc w:val="center"/>
        <w:rPr>
          <w:sz w:val="28"/>
        </w:rPr>
      </w:pPr>
      <w:r>
        <w:rPr>
          <w:spacing w:val="-3"/>
          <w:sz w:val="28"/>
        </w:rPr>
        <w:t>OF</w:t>
      </w:r>
      <w:r>
        <w:rPr>
          <w:sz w:val="28"/>
        </w:rPr>
        <w:t> </w:t>
      </w:r>
      <w:r>
        <w:rPr>
          <w:spacing w:val="-3"/>
          <w:sz w:val="28"/>
        </w:rPr>
        <w:t>CONTEMPORARY</w:t>
      </w:r>
      <w:r>
        <w:rPr>
          <w:spacing w:val="-26"/>
          <w:sz w:val="28"/>
        </w:rPr>
        <w:t> </w:t>
      </w:r>
      <w:r>
        <w:rPr>
          <w:spacing w:val="-2"/>
          <w:sz w:val="28"/>
        </w:rPr>
        <w:t>ARTS</w:t>
      </w:r>
      <w:r>
        <w:rPr>
          <w:spacing w:val="2"/>
          <w:sz w:val="28"/>
        </w:rPr>
        <w:t> </w:t>
      </w:r>
      <w:r>
        <w:rPr>
          <w:spacing w:val="-2"/>
          <w:sz w:val="28"/>
        </w:rPr>
        <w:t>IN</w:t>
      </w:r>
      <w:r>
        <w:rPr>
          <w:spacing w:val="1"/>
          <w:sz w:val="28"/>
        </w:rPr>
        <w:t> </w:t>
      </w:r>
      <w:r>
        <w:rPr>
          <w:spacing w:val="-2"/>
          <w:sz w:val="28"/>
        </w:rPr>
        <w:t>KRONSTADT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В</w:t>
      </w:r>
      <w:r>
        <w:rPr>
          <w:spacing w:val="-9"/>
        </w:rPr>
        <w:t> </w:t>
      </w:r>
      <w:r>
        <w:rPr/>
        <w:t>Санкт-Петербургском</w:t>
      </w:r>
      <w:r>
        <w:rPr>
          <w:spacing w:val="-9"/>
        </w:rPr>
        <w:t> </w:t>
      </w:r>
      <w:r>
        <w:rPr/>
        <w:t>архитектурно-строительном</w:t>
      </w:r>
      <w:r>
        <w:rPr>
          <w:spacing w:val="-9"/>
        </w:rPr>
        <w:t> </w:t>
      </w:r>
      <w:r>
        <w:rPr/>
        <w:t>университете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кафедре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под</w:t>
      </w:r>
      <w:r>
        <w:rPr>
          <w:spacing w:val="-9"/>
        </w:rPr>
        <w:t> </w:t>
      </w:r>
      <w:r>
        <w:rPr/>
        <w:t>руководством</w:t>
      </w:r>
      <w:r>
        <w:rPr>
          <w:spacing w:val="-9"/>
        </w:rPr>
        <w:t> </w:t>
      </w:r>
      <w:r>
        <w:rPr/>
        <w:t>кандидата</w:t>
      </w:r>
      <w:r>
        <w:rPr>
          <w:spacing w:val="-9"/>
        </w:rPr>
        <w:t> </w:t>
      </w:r>
      <w:r>
        <w:rPr/>
        <w:t>архи-</w:t>
      </w:r>
      <w:r>
        <w:rPr>
          <w:spacing w:val="-38"/>
        </w:rPr>
        <w:t> </w:t>
      </w:r>
      <w:r>
        <w:rPr>
          <w:spacing w:val="-1"/>
        </w:rPr>
        <w:t>тектуры,</w:t>
      </w:r>
      <w:r>
        <w:rPr>
          <w:spacing w:val="-9"/>
        </w:rPr>
        <w:t> </w:t>
      </w:r>
      <w:r>
        <w:rPr>
          <w:spacing w:val="-1"/>
        </w:rPr>
        <w:t>доцента</w:t>
      </w:r>
      <w:r>
        <w:rPr>
          <w:spacing w:val="-9"/>
        </w:rPr>
        <w:t> </w:t>
      </w:r>
      <w:r>
        <w:rPr>
          <w:spacing w:val="-1"/>
        </w:rPr>
        <w:t>Константина</w:t>
      </w:r>
      <w:r>
        <w:rPr>
          <w:spacing w:val="-8"/>
        </w:rPr>
        <w:t> </w:t>
      </w:r>
      <w:r>
        <w:rPr>
          <w:spacing w:val="-1"/>
        </w:rPr>
        <w:t>Ивановича</w:t>
      </w:r>
      <w:r>
        <w:rPr>
          <w:spacing w:val="-9"/>
        </w:rPr>
        <w:t> </w:t>
      </w:r>
      <w:r>
        <w:rPr>
          <w:spacing w:val="-1"/>
        </w:rPr>
        <w:t>Колодина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магистранта</w:t>
      </w:r>
      <w:r>
        <w:rPr>
          <w:spacing w:val="-8"/>
        </w:rPr>
        <w:t> </w:t>
      </w:r>
      <w:r>
        <w:rPr>
          <w:spacing w:val="-1"/>
        </w:rPr>
        <w:t>Анастасии</w:t>
      </w:r>
      <w:r>
        <w:rPr>
          <w:spacing w:val="-9"/>
        </w:rPr>
        <w:t> </w:t>
      </w:r>
      <w:r>
        <w:rPr/>
        <w:t>Помозовой</w:t>
      </w:r>
      <w:r>
        <w:rPr>
          <w:spacing w:val="-9"/>
        </w:rPr>
        <w:t> </w:t>
      </w:r>
      <w:r>
        <w:rPr/>
        <w:t>проводятся</w:t>
      </w:r>
      <w:r>
        <w:rPr>
          <w:spacing w:val="-8"/>
        </w:rPr>
        <w:t> </w:t>
      </w:r>
      <w:r>
        <w:rPr/>
        <w:t>научные</w:t>
      </w:r>
      <w:r>
        <w:rPr>
          <w:spacing w:val="-9"/>
        </w:rPr>
        <w:t> </w:t>
      </w:r>
      <w:r>
        <w:rPr/>
        <w:t>исследования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направлению</w:t>
      </w:r>
      <w:r>
        <w:rPr>
          <w:spacing w:val="-8"/>
        </w:rPr>
        <w:t> </w:t>
      </w:r>
      <w:r>
        <w:rPr/>
        <w:t>«Формо-</w:t>
      </w:r>
      <w:r>
        <w:rPr>
          <w:spacing w:val="1"/>
        </w:rPr>
        <w:t> </w:t>
      </w:r>
      <w:r>
        <w:rPr>
          <w:spacing w:val="-1"/>
        </w:rPr>
        <w:t>образование</w:t>
      </w:r>
      <w:r>
        <w:rPr>
          <w:spacing w:val="-9"/>
        </w:rPr>
        <w:t> </w:t>
      </w:r>
      <w:r>
        <w:rPr>
          <w:spacing w:val="-1"/>
        </w:rPr>
        <w:t>многофункциональных</w:t>
      </w:r>
      <w:r>
        <w:rPr>
          <w:spacing w:val="-9"/>
        </w:rPr>
        <w:t> </w:t>
      </w:r>
      <w:r>
        <w:rPr>
          <w:spacing w:val="-1"/>
        </w:rPr>
        <w:t>комплексов</w:t>
      </w:r>
      <w:r>
        <w:rPr>
          <w:spacing w:val="-9"/>
        </w:rPr>
        <w:t> </w:t>
      </w:r>
      <w:r>
        <w:rPr>
          <w:spacing w:val="-1"/>
        </w:rPr>
        <w:t>сложной</w:t>
      </w:r>
      <w:r>
        <w:rPr>
          <w:spacing w:val="-9"/>
        </w:rPr>
        <w:t> </w:t>
      </w:r>
      <w:r>
        <w:rPr>
          <w:spacing w:val="-1"/>
        </w:rPr>
        <w:t>структуры».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2018</w:t>
      </w:r>
      <w:r>
        <w:rPr>
          <w:spacing w:val="-9"/>
        </w:rPr>
        <w:t> </w:t>
      </w:r>
      <w:r>
        <w:rPr>
          <w:spacing w:val="-1"/>
        </w:rPr>
        <w:t>году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данному</w:t>
      </w:r>
      <w:r>
        <w:rPr>
          <w:spacing w:val="-9"/>
        </w:rPr>
        <w:t> </w:t>
      </w:r>
      <w:r>
        <w:rPr>
          <w:spacing w:val="-1"/>
        </w:rPr>
        <w:t>направлению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9"/>
        </w:rPr>
        <w:t> </w:t>
      </w:r>
      <w:r>
        <w:rPr>
          <w:spacing w:val="-1"/>
        </w:rPr>
        <w:t>выполнен</w:t>
      </w:r>
      <w:r>
        <w:rPr>
          <w:spacing w:val="-9"/>
        </w:rPr>
        <w:t> </w:t>
      </w:r>
      <w:r>
        <w:rPr>
          <w:spacing w:val="-1"/>
        </w:rPr>
        <w:t>дипломный</w:t>
      </w:r>
      <w:r>
        <w:rPr>
          <w:spacing w:val="-9"/>
        </w:rPr>
        <w:t> </w:t>
      </w:r>
      <w:r>
        <w:rPr>
          <w:spacing w:val="-1"/>
        </w:rPr>
        <w:t>проект</w:t>
      </w:r>
      <w:r>
        <w:rPr>
          <w:spacing w:val="-9"/>
        </w:rPr>
        <w:t> </w:t>
      </w:r>
      <w:r>
        <w:rPr/>
        <w:t>«Много-</w:t>
      </w:r>
      <w:r>
        <w:rPr>
          <w:spacing w:val="1"/>
        </w:rPr>
        <w:t> </w:t>
      </w:r>
      <w:r>
        <w:rPr>
          <w:spacing w:val="-3"/>
        </w:rPr>
        <w:t>функциональный</w:t>
      </w:r>
      <w:r>
        <w:rPr>
          <w:spacing w:val="-7"/>
        </w:rPr>
        <w:t> </w:t>
      </w:r>
      <w:r>
        <w:rPr>
          <w:spacing w:val="-3"/>
        </w:rPr>
        <w:t>центр</w:t>
      </w:r>
      <w:r>
        <w:rPr>
          <w:spacing w:val="-7"/>
        </w:rPr>
        <w:t> </w:t>
      </w:r>
      <w:r>
        <w:rPr>
          <w:spacing w:val="-3"/>
        </w:rPr>
        <w:t>восточных</w:t>
      </w:r>
      <w:r>
        <w:rPr>
          <w:spacing w:val="-6"/>
        </w:rPr>
        <w:t> </w:t>
      </w:r>
      <w:r>
        <w:rPr>
          <w:spacing w:val="-3"/>
        </w:rPr>
        <w:t>культур»,</w:t>
      </w:r>
      <w:r>
        <w:rPr>
          <w:spacing w:val="-7"/>
        </w:rPr>
        <w:t> </w:t>
      </w:r>
      <w:r>
        <w:rPr>
          <w:spacing w:val="-2"/>
        </w:rPr>
        <w:t>который</w:t>
      </w:r>
      <w:r>
        <w:rPr>
          <w:spacing w:val="-6"/>
        </w:rPr>
        <w:t> </w:t>
      </w:r>
      <w:r>
        <w:rPr>
          <w:spacing w:val="-2"/>
        </w:rPr>
        <w:t>получил</w:t>
      </w:r>
      <w:r>
        <w:rPr>
          <w:spacing w:val="-7"/>
        </w:rPr>
        <w:t> </w:t>
      </w:r>
      <w:r>
        <w:rPr>
          <w:spacing w:val="-2"/>
        </w:rPr>
        <w:t>высокую</w:t>
      </w:r>
      <w:r>
        <w:rPr>
          <w:spacing w:val="-6"/>
        </w:rPr>
        <w:t> </w:t>
      </w:r>
      <w:r>
        <w:rPr>
          <w:spacing w:val="-2"/>
        </w:rPr>
        <w:t>оценку</w:t>
      </w:r>
      <w:r>
        <w:rPr>
          <w:spacing w:val="-7"/>
        </w:rPr>
        <w:t> </w:t>
      </w:r>
      <w:r>
        <w:rPr>
          <w:spacing w:val="-2"/>
        </w:rPr>
        <w:t>комиссии,</w:t>
      </w:r>
      <w:r>
        <w:rPr>
          <w:spacing w:val="-6"/>
        </w:rPr>
        <w:t> </w:t>
      </w:r>
      <w:r>
        <w:rPr>
          <w:spacing w:val="-2"/>
        </w:rPr>
        <w:t>был</w:t>
      </w:r>
      <w:r>
        <w:rPr>
          <w:spacing w:val="-7"/>
        </w:rPr>
        <w:t> </w:t>
      </w:r>
      <w:r>
        <w:rPr>
          <w:spacing w:val="-2"/>
        </w:rPr>
        <w:t>представлен</w:t>
      </w:r>
      <w:r>
        <w:rPr>
          <w:spacing w:val="-6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конкурс</w:t>
      </w:r>
      <w:r>
        <w:rPr>
          <w:spacing w:val="-7"/>
        </w:rPr>
        <w:t> </w:t>
      </w:r>
      <w:r>
        <w:rPr>
          <w:spacing w:val="-2"/>
        </w:rPr>
        <w:t>«Золотой</w:t>
      </w:r>
      <w:r>
        <w:rPr>
          <w:spacing w:val="-6"/>
        </w:rPr>
        <w:t> </w:t>
      </w:r>
      <w:r>
        <w:rPr>
          <w:spacing w:val="-2"/>
        </w:rPr>
        <w:t>Трезини»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6"/>
        </w:rPr>
        <w:t> </w:t>
      </w:r>
      <w:r>
        <w:rPr>
          <w:spacing w:val="-2"/>
        </w:rPr>
        <w:t>опубликован</w:t>
      </w:r>
      <w:r>
        <w:rPr>
          <w:spacing w:val="-3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журнале</w:t>
      </w:r>
      <w:r>
        <w:rPr>
          <w:spacing w:val="-9"/>
        </w:rPr>
        <w:t> </w:t>
      </w:r>
      <w:r>
        <w:rPr>
          <w:spacing w:val="-1"/>
        </w:rPr>
        <w:t>«Мастерок».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настоящее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продолжение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9"/>
        </w:rPr>
        <w:t> </w:t>
      </w:r>
      <w:r>
        <w:rPr>
          <w:spacing w:val="-1"/>
        </w:rPr>
        <w:t>выполняется</w:t>
      </w:r>
      <w:r>
        <w:rPr>
          <w:spacing w:val="-9"/>
        </w:rPr>
        <w:t> </w:t>
      </w:r>
      <w:r>
        <w:rPr/>
        <w:t>магистерская</w:t>
      </w:r>
      <w:r>
        <w:rPr>
          <w:spacing w:val="-9"/>
        </w:rPr>
        <w:t> </w:t>
      </w:r>
      <w:r>
        <w:rPr/>
        <w:t>работа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дипломный</w:t>
      </w:r>
      <w:r>
        <w:rPr>
          <w:spacing w:val="-8"/>
        </w:rPr>
        <w:t> </w:t>
      </w:r>
      <w:r>
        <w:rPr/>
        <w:t>проект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тему</w:t>
      </w:r>
      <w:r>
        <w:rPr>
          <w:spacing w:val="-9"/>
        </w:rPr>
        <w:t> </w:t>
      </w:r>
      <w:r>
        <w:rPr/>
        <w:t>«Международ-</w:t>
      </w:r>
      <w:r>
        <w:rPr>
          <w:spacing w:val="1"/>
        </w:rPr>
        <w:t> </w:t>
      </w:r>
      <w:r>
        <w:rPr/>
        <w:t>ный</w:t>
      </w:r>
      <w:r>
        <w:rPr>
          <w:spacing w:val="-2"/>
        </w:rPr>
        <w:t> </w:t>
      </w:r>
      <w:r>
        <w:rPr/>
        <w:t>форум современных искусств в</w:t>
      </w:r>
      <w:r>
        <w:rPr>
          <w:spacing w:val="-1"/>
        </w:rPr>
        <w:t> </w:t>
      </w:r>
      <w:r>
        <w:rPr/>
        <w:t>городе Кронштадте».</w:t>
      </w:r>
    </w:p>
    <w:p>
      <w:pPr>
        <w:pStyle w:val="BodyText"/>
        <w:spacing w:line="249" w:lineRule="auto" w:before="4"/>
        <w:ind w:left="173" w:right="266" w:firstLine="283"/>
        <w:jc w:val="both"/>
      </w:pPr>
      <w:r>
        <w:rPr>
          <w:i/>
        </w:rPr>
        <w:t>Ключевые слова</w:t>
      </w:r>
      <w:r>
        <w:rPr/>
        <w:t>: современные искусства, международный форум, функциональная организация, архитектурно-планировочные решения, филосо-</w:t>
      </w:r>
      <w:r>
        <w:rPr>
          <w:spacing w:val="-37"/>
        </w:rPr>
        <w:t> </w:t>
      </w:r>
      <w:r>
        <w:rPr/>
        <w:t>фия</w:t>
      </w:r>
      <w:r>
        <w:rPr>
          <w:spacing w:val="-1"/>
        </w:rPr>
        <w:t> </w:t>
      </w:r>
      <w:r>
        <w:rPr/>
        <w:t>образа, намывной</w:t>
      </w:r>
      <w:r>
        <w:rPr>
          <w:spacing w:val="-1"/>
        </w:rPr>
        <w:t> </w:t>
      </w:r>
      <w:r>
        <w:rPr/>
        <w:t>остров, формирование архитектурного ансамбля.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2" w:firstLine="283"/>
        <w:jc w:val="both"/>
      </w:pPr>
      <w:r>
        <w:rPr/>
        <w:t>Federal State Budgetary Educational Institution of Higher Education «Saint Petersburg State University of Architecture and Civil Engineering»,, under the</w:t>
      </w:r>
      <w:r>
        <w:rPr>
          <w:spacing w:val="1"/>
        </w:rPr>
        <w:t> </w:t>
      </w:r>
      <w:r>
        <w:rPr/>
        <w:t>guidance of the candidate of architecture, associate Professor Konstantin Kolodin and master’s student Anastasia Pomozova, research is being conducted in the</w:t>
      </w:r>
      <w:r>
        <w:rPr>
          <w:spacing w:val="1"/>
        </w:rPr>
        <w:t> </w:t>
      </w:r>
      <w:r>
        <w:rPr/>
        <w:t>direction of Forming multifunctional complexes of complex structure. In 2018, the diploma project “Multifunctional center of Eastern cultures” was completed</w:t>
      </w:r>
      <w:r>
        <w:rPr>
          <w:spacing w:val="1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area,</w:t>
      </w:r>
      <w:r>
        <w:rPr>
          <w:spacing w:val="-7"/>
        </w:rPr>
        <w:t> </w:t>
      </w:r>
      <w:r>
        <w:rPr/>
        <w:t>which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highly</w:t>
      </w:r>
      <w:r>
        <w:rPr>
          <w:spacing w:val="-7"/>
        </w:rPr>
        <w:t> </w:t>
      </w:r>
      <w:r>
        <w:rPr/>
        <w:t>appreciated</w:t>
      </w:r>
      <w:r>
        <w:rPr>
          <w:spacing w:val="-7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Commission,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submitted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“Golden</w:t>
      </w:r>
      <w:r>
        <w:rPr>
          <w:spacing w:val="-9"/>
        </w:rPr>
        <w:t> </w:t>
      </w:r>
      <w:r>
        <w:rPr/>
        <w:t>Trezini”</w:t>
      </w:r>
      <w:r>
        <w:rPr>
          <w:spacing w:val="-7"/>
        </w:rPr>
        <w:t> </w:t>
      </w:r>
      <w:r>
        <w:rPr/>
        <w:t>competition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published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“Trowel”</w:t>
      </w:r>
      <w:r>
        <w:rPr>
          <w:spacing w:val="-7"/>
        </w:rPr>
        <w:t> </w:t>
      </w:r>
      <w:r>
        <w:rPr/>
        <w:t>magazine.</w:t>
      </w:r>
      <w:r>
        <w:rPr>
          <w:spacing w:val="-7"/>
        </w:rPr>
        <w:t> </w:t>
      </w:r>
      <w:r>
        <w:rPr/>
        <w:t>Cur-</w:t>
      </w:r>
      <w:r>
        <w:rPr>
          <w:spacing w:val="1"/>
        </w:rPr>
        <w:t> </w:t>
      </w:r>
      <w:r>
        <w:rPr/>
        <w:t>rently,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 continues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a master’s</w:t>
      </w:r>
      <w:r>
        <w:rPr>
          <w:spacing w:val="-2"/>
        </w:rPr>
        <w:t> </w:t>
      </w:r>
      <w:r>
        <w:rPr/>
        <w:t>thesis and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diploma project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theme</w:t>
      </w:r>
      <w:r>
        <w:rPr>
          <w:spacing w:val="-1"/>
        </w:rPr>
        <w:t> </w:t>
      </w:r>
      <w:r>
        <w:rPr/>
        <w:t>“international forum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contemporary arts</w:t>
      </w:r>
      <w:r>
        <w:rPr>
          <w:spacing w:val="-1"/>
        </w:rPr>
        <w:t> </w:t>
      </w:r>
      <w:r>
        <w:rPr/>
        <w:t>in Kronstadt”.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contemporary</w:t>
      </w:r>
      <w:r>
        <w:rPr>
          <w:spacing w:val="-2"/>
        </w:rPr>
        <w:t> </w:t>
      </w:r>
      <w:r>
        <w:rPr/>
        <w:t>art,</w:t>
      </w:r>
      <w:r>
        <w:rPr>
          <w:spacing w:val="-1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forum,</w:t>
      </w:r>
      <w:r>
        <w:rPr>
          <w:spacing w:val="-2"/>
        </w:rPr>
        <w:t> </w:t>
      </w:r>
      <w:r>
        <w:rPr/>
        <w:t>functional</w:t>
      </w:r>
      <w:r>
        <w:rPr>
          <w:spacing w:val="-1"/>
        </w:rPr>
        <w:t> </w:t>
      </w:r>
      <w:r>
        <w:rPr/>
        <w:t>organization,</w:t>
      </w:r>
      <w:r>
        <w:rPr>
          <w:spacing w:val="-2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decisions,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philosophy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image,</w:t>
      </w:r>
      <w:r>
        <w:rPr>
          <w:spacing w:val="-2"/>
        </w:rPr>
        <w:t> </w:t>
      </w:r>
      <w:r>
        <w:rPr/>
        <w:t>alluvial</w:t>
      </w:r>
      <w:r>
        <w:rPr>
          <w:spacing w:val="-1"/>
        </w:rPr>
        <w:t> </w:t>
      </w:r>
      <w:r>
        <w:rPr/>
        <w:t>Island,</w:t>
      </w:r>
      <w:r>
        <w:rPr>
          <w:spacing w:val="-38"/>
        </w:rPr>
        <w:t> </w:t>
      </w:r>
      <w:r>
        <w:rPr/>
        <w:t>the formation of the architectural ensemble.</w:t>
      </w: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>
          <w:spacing w:val="-2"/>
        </w:rPr>
        <w:t>Санкт-Петербург – столица международных </w:t>
      </w:r>
      <w:r>
        <w:rPr>
          <w:spacing w:val="-1"/>
        </w:rPr>
        <w:t>форумов. Ежегодно здесь</w:t>
      </w:r>
      <w:r>
        <w:rPr>
          <w:spacing w:val="-37"/>
        </w:rPr>
        <w:t> </w:t>
      </w:r>
      <w:r>
        <w:rPr/>
        <w:t>проводятся по два-три форума, на которые приезжает одновременно от</w:t>
      </w:r>
      <w:r>
        <w:rPr>
          <w:spacing w:val="1"/>
        </w:rPr>
        <w:t> </w:t>
      </w:r>
      <w:r>
        <w:rPr/>
        <w:t>пяти</w:t>
      </w:r>
      <w:r>
        <w:rPr>
          <w:spacing w:val="-4"/>
        </w:rPr>
        <w:t> </w:t>
      </w:r>
      <w:r>
        <w:rPr/>
        <w:t>до</w:t>
      </w:r>
      <w:r>
        <w:rPr>
          <w:spacing w:val="-3"/>
        </w:rPr>
        <w:t> </w:t>
      </w:r>
      <w:r>
        <w:rPr/>
        <w:t>пятнадцати</w:t>
      </w:r>
      <w:r>
        <w:rPr>
          <w:spacing w:val="-4"/>
        </w:rPr>
        <w:t> </w:t>
      </w:r>
      <w:r>
        <w:rPr/>
        <w:t>тысяч</w:t>
      </w:r>
      <w:r>
        <w:rPr>
          <w:spacing w:val="-3"/>
        </w:rPr>
        <w:t> </w:t>
      </w:r>
      <w:r>
        <w:rPr/>
        <w:t>человек.</w:t>
      </w:r>
      <w:r>
        <w:rPr>
          <w:spacing w:val="-4"/>
        </w:rPr>
        <w:t> </w:t>
      </w:r>
      <w:r>
        <w:rPr/>
        <w:t>Большое</w:t>
      </w:r>
      <w:r>
        <w:rPr>
          <w:spacing w:val="-3"/>
        </w:rPr>
        <w:t> </w:t>
      </w:r>
      <w:r>
        <w:rPr/>
        <w:t>количество</w:t>
      </w:r>
      <w:r>
        <w:rPr>
          <w:spacing w:val="-3"/>
        </w:rPr>
        <w:t> </w:t>
      </w:r>
      <w:r>
        <w:rPr/>
        <w:t>проводимых</w:t>
      </w:r>
      <w:r>
        <w:rPr>
          <w:spacing w:val="-4"/>
        </w:rPr>
        <w:t> </w:t>
      </w:r>
      <w:r>
        <w:rPr/>
        <w:t>фо-</w:t>
      </w:r>
      <w:r>
        <w:rPr>
          <w:spacing w:val="-37"/>
        </w:rPr>
        <w:t> </w:t>
      </w:r>
      <w:r>
        <w:rPr/>
        <w:t>румов требует новых площадок и строительства новых функциональных</w:t>
      </w:r>
      <w:r>
        <w:rPr>
          <w:spacing w:val="-37"/>
        </w:rPr>
        <w:t> </w:t>
      </w:r>
      <w:r>
        <w:rPr/>
        <w:t>объектов с универсальными многофункциональными площадками удов-</w:t>
      </w:r>
      <w:r>
        <w:rPr>
          <w:spacing w:val="1"/>
        </w:rPr>
        <w:t> </w:t>
      </w:r>
      <w:r>
        <w:rPr/>
        <w:t>летворяемыми современным требованиям. Исследованием установлено,</w:t>
      </w:r>
      <w:r>
        <w:rPr>
          <w:spacing w:val="1"/>
        </w:rPr>
        <w:t> </w:t>
      </w:r>
      <w:r>
        <w:rPr/>
        <w:t>что в Санкт-Петербурге нет современных объектов для проведения со-</w:t>
      </w:r>
      <w:r>
        <w:rPr>
          <w:spacing w:val="1"/>
        </w:rPr>
        <w:t> </w:t>
      </w:r>
      <w:r>
        <w:rPr/>
        <w:t>временных крупномасштабных форумов. Особенно остро эта проблема</w:t>
      </w:r>
      <w:r>
        <w:rPr>
          <w:spacing w:val="1"/>
        </w:rPr>
        <w:t> </w:t>
      </w:r>
      <w:r>
        <w:rPr/>
        <w:t>затрагивает</w:t>
      </w:r>
      <w:r>
        <w:rPr>
          <w:spacing w:val="-6"/>
        </w:rPr>
        <w:t> </w:t>
      </w:r>
      <w:r>
        <w:rPr/>
        <w:t>объекты</w:t>
      </w:r>
      <w:r>
        <w:rPr>
          <w:spacing w:val="-6"/>
        </w:rPr>
        <w:t> </w:t>
      </w:r>
      <w:r>
        <w:rPr/>
        <w:t>для</w:t>
      </w:r>
      <w:r>
        <w:rPr>
          <w:spacing w:val="-5"/>
        </w:rPr>
        <w:t> </w:t>
      </w:r>
      <w:r>
        <w:rPr/>
        <w:t>проведения</w:t>
      </w:r>
      <w:r>
        <w:rPr>
          <w:spacing w:val="-6"/>
        </w:rPr>
        <w:t> </w:t>
      </w:r>
      <w:r>
        <w:rPr/>
        <w:t>культурных</w:t>
      </w:r>
      <w:r>
        <w:rPr>
          <w:spacing w:val="-5"/>
        </w:rPr>
        <w:t> </w:t>
      </w:r>
      <w:r>
        <w:rPr/>
        <w:t>форумов.</w:t>
      </w:r>
      <w:r>
        <w:rPr>
          <w:spacing w:val="-6"/>
        </w:rPr>
        <w:t> </w:t>
      </w:r>
      <w:r>
        <w:rPr/>
        <w:t>Для</w:t>
      </w:r>
      <w:r>
        <w:rPr>
          <w:spacing w:val="-5"/>
        </w:rPr>
        <w:t> </w:t>
      </w:r>
      <w:r>
        <w:rPr/>
        <w:t>их</w:t>
      </w:r>
      <w:r>
        <w:rPr>
          <w:spacing w:val="-6"/>
        </w:rPr>
        <w:t> </w:t>
      </w:r>
      <w:r>
        <w:rPr/>
        <w:t>прове-</w:t>
      </w:r>
      <w:r>
        <w:rPr>
          <w:spacing w:val="-37"/>
        </w:rPr>
        <w:t> </w:t>
      </w:r>
      <w:r>
        <w:rPr/>
        <w:t>дения наиболее часто использовались площадки, занимаемые объектами</w:t>
      </w:r>
      <w:r>
        <w:rPr>
          <w:spacing w:val="-37"/>
        </w:rPr>
        <w:t> </w:t>
      </w:r>
      <w:r>
        <w:rPr>
          <w:w w:val="95"/>
        </w:rPr>
        <w:t>Эрмитажа. Эти площадки не приспособлены под современный формат экс-</w:t>
      </w:r>
      <w:r>
        <w:rPr>
          <w:spacing w:val="1"/>
          <w:w w:val="95"/>
        </w:rPr>
        <w:t> </w:t>
      </w:r>
      <w:r>
        <w:rPr/>
        <w:t>понатов.</w:t>
      </w:r>
      <w:r>
        <w:rPr>
          <w:spacing w:val="-3"/>
        </w:rPr>
        <w:t> </w:t>
      </w:r>
      <w:r>
        <w:rPr/>
        <w:t>Следует</w:t>
      </w:r>
      <w:r>
        <w:rPr>
          <w:spacing w:val="-3"/>
        </w:rPr>
        <w:t> </w:t>
      </w:r>
      <w:r>
        <w:rPr/>
        <w:t>отметить,</w:t>
      </w:r>
      <w:r>
        <w:rPr>
          <w:spacing w:val="-3"/>
        </w:rPr>
        <w:t> </w:t>
      </w:r>
      <w:r>
        <w:rPr/>
        <w:t>что</w:t>
      </w:r>
      <w:r>
        <w:rPr>
          <w:spacing w:val="-3"/>
        </w:rPr>
        <w:t> </w:t>
      </w:r>
      <w:r>
        <w:rPr/>
        <w:t>количество</w:t>
      </w:r>
      <w:r>
        <w:rPr>
          <w:spacing w:val="-3"/>
        </w:rPr>
        <w:t> </w:t>
      </w:r>
      <w:r>
        <w:rPr/>
        <w:t>таких</w:t>
      </w:r>
      <w:r>
        <w:rPr>
          <w:spacing w:val="-3"/>
        </w:rPr>
        <w:t> </w:t>
      </w:r>
      <w:r>
        <w:rPr/>
        <w:t>площадок</w:t>
      </w:r>
      <w:r>
        <w:rPr>
          <w:spacing w:val="-3"/>
        </w:rPr>
        <w:t> </w:t>
      </w:r>
      <w:r>
        <w:rPr/>
        <w:t>крайне</w:t>
      </w:r>
      <w:r>
        <w:rPr>
          <w:spacing w:val="-3"/>
        </w:rPr>
        <w:t> </w:t>
      </w:r>
      <w:r>
        <w:rPr/>
        <w:t>огра-</w:t>
      </w:r>
      <w:r>
        <w:rPr>
          <w:spacing w:val="-37"/>
        </w:rPr>
        <w:t> </w:t>
      </w:r>
      <w:r>
        <w:rPr>
          <w:spacing w:val="-1"/>
        </w:rPr>
        <w:t>ничено.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связи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этим,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мнению</w:t>
      </w:r>
      <w:r>
        <w:rPr>
          <w:spacing w:val="-9"/>
        </w:rPr>
        <w:t> </w:t>
      </w:r>
      <w:r>
        <w:rPr>
          <w:spacing w:val="-1"/>
        </w:rPr>
        <w:t>специалистов,</w:t>
      </w:r>
      <w:r>
        <w:rPr>
          <w:spacing w:val="-9"/>
        </w:rPr>
        <w:t> </w:t>
      </w:r>
      <w:r>
        <w:rPr/>
        <w:t>разработка</w:t>
      </w:r>
      <w:r>
        <w:rPr>
          <w:spacing w:val="-9"/>
        </w:rPr>
        <w:t> </w:t>
      </w:r>
      <w:r>
        <w:rPr/>
        <w:t>данной</w:t>
      </w:r>
      <w:r>
        <w:rPr>
          <w:spacing w:val="-9"/>
        </w:rPr>
        <w:t> </w:t>
      </w:r>
      <w:r>
        <w:rPr/>
        <w:t>темы</w:t>
      </w:r>
      <w:r>
        <w:rPr>
          <w:spacing w:val="-38"/>
        </w:rPr>
        <w:t> </w:t>
      </w:r>
      <w:r>
        <w:rPr/>
        <w:t>является</w:t>
      </w:r>
      <w:r>
        <w:rPr>
          <w:spacing w:val="-1"/>
        </w:rPr>
        <w:t> </w:t>
      </w:r>
      <w:r>
        <w:rPr/>
        <w:t>наиболее актуальной.</w:t>
      </w:r>
    </w:p>
    <w:p>
      <w:pPr>
        <w:pStyle w:val="BodyText"/>
        <w:spacing w:before="6"/>
        <w:rPr>
          <w:sz w:val="20"/>
        </w:rPr>
      </w:pPr>
    </w:p>
    <w:p>
      <w:pPr>
        <w:pStyle w:val="Heading6"/>
        <w:jc w:val="both"/>
      </w:pPr>
      <w:r>
        <w:rPr/>
        <w:t>Философия образа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Формирование архитектурного ансамбля – главные ключевые слова,</w:t>
      </w:r>
      <w:r>
        <w:rPr>
          <w:spacing w:val="-37"/>
        </w:rPr>
        <w:t> </w:t>
      </w:r>
      <w:r>
        <w:rPr>
          <w:spacing w:val="-1"/>
        </w:rPr>
        <w:t>которое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>
          <w:spacing w:val="-1"/>
        </w:rPr>
        <w:t>мы</w:t>
      </w:r>
      <w:r>
        <w:rPr>
          <w:spacing w:val="-8"/>
        </w:rPr>
        <w:t> </w:t>
      </w:r>
      <w:r>
        <w:rPr>
          <w:spacing w:val="-1"/>
        </w:rPr>
        <w:t>старались</w:t>
      </w:r>
      <w:r>
        <w:rPr>
          <w:spacing w:val="-8"/>
        </w:rPr>
        <w:t> </w:t>
      </w:r>
      <w:r>
        <w:rPr>
          <w:spacing w:val="-1"/>
        </w:rPr>
        <w:t>использовать</w:t>
      </w:r>
      <w:r>
        <w:rPr>
          <w:spacing w:val="-8"/>
        </w:rPr>
        <w:t> </w:t>
      </w:r>
      <w:r>
        <w:rPr/>
        <w:t>при</w:t>
      </w:r>
      <w:r>
        <w:rPr>
          <w:spacing w:val="-8"/>
        </w:rPr>
        <w:t> </w:t>
      </w:r>
      <w:r>
        <w:rPr/>
        <w:t>прочтении</w:t>
      </w:r>
      <w:r>
        <w:rPr>
          <w:spacing w:val="-8"/>
        </w:rPr>
        <w:t> </w:t>
      </w:r>
      <w:r>
        <w:rPr/>
        <w:t>термина</w:t>
      </w:r>
      <w:r>
        <w:rPr>
          <w:spacing w:val="-8"/>
        </w:rPr>
        <w:t> </w:t>
      </w:r>
      <w:r>
        <w:rPr/>
        <w:t>«фи-</w:t>
      </w:r>
      <w:r>
        <w:rPr>
          <w:spacing w:val="-38"/>
        </w:rPr>
        <w:t> </w:t>
      </w:r>
      <w:r>
        <w:rPr/>
        <w:t>лософия образа».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spacing w:val="-2"/>
        </w:rPr>
        <w:t>По</w:t>
      </w:r>
      <w:r>
        <w:rPr>
          <w:spacing w:val="-8"/>
        </w:rPr>
        <w:t> </w:t>
      </w:r>
      <w:r>
        <w:rPr>
          <w:spacing w:val="-2"/>
        </w:rPr>
        <w:t>обеим</w:t>
      </w:r>
      <w:r>
        <w:rPr>
          <w:spacing w:val="-8"/>
        </w:rPr>
        <w:t> </w:t>
      </w:r>
      <w:r>
        <w:rPr>
          <w:spacing w:val="-2"/>
        </w:rPr>
        <w:t>сторонам</w:t>
      </w:r>
      <w:r>
        <w:rPr>
          <w:spacing w:val="-7"/>
        </w:rPr>
        <w:t> </w:t>
      </w:r>
      <w:r>
        <w:rPr>
          <w:spacing w:val="-2"/>
        </w:rPr>
        <w:t>этого</w:t>
      </w:r>
      <w:r>
        <w:rPr>
          <w:spacing w:val="-8"/>
        </w:rPr>
        <w:t> </w:t>
      </w:r>
      <w:r>
        <w:rPr>
          <w:spacing w:val="-2"/>
        </w:rPr>
        <w:t>круглого</w:t>
      </w:r>
      <w:r>
        <w:rPr>
          <w:spacing w:val="-7"/>
        </w:rPr>
        <w:t> </w:t>
      </w:r>
      <w:r>
        <w:rPr>
          <w:spacing w:val="-2"/>
        </w:rPr>
        <w:t>комплекса</w:t>
      </w:r>
      <w:r>
        <w:rPr>
          <w:spacing w:val="-8"/>
        </w:rPr>
        <w:t> </w:t>
      </w:r>
      <w:r>
        <w:rPr>
          <w:spacing w:val="-2"/>
        </w:rPr>
        <w:t>располагаются</w:t>
      </w:r>
      <w:r>
        <w:rPr>
          <w:spacing w:val="-7"/>
        </w:rPr>
        <w:t> </w:t>
      </w:r>
      <w:r>
        <w:rPr>
          <w:spacing w:val="-1"/>
        </w:rPr>
        <w:t>символи-</w:t>
      </w:r>
      <w:r>
        <w:rPr>
          <w:spacing w:val="-38"/>
        </w:rPr>
        <w:t> </w:t>
      </w:r>
      <w:r>
        <w:rPr>
          <w:w w:val="95"/>
        </w:rPr>
        <w:t>ческие маяки, которые мы хотели трактовать как символ старого Петербурга</w:t>
      </w:r>
      <w:r>
        <w:rPr>
          <w:spacing w:val="-35"/>
          <w:w w:val="95"/>
        </w:rPr>
        <w:t> </w:t>
      </w:r>
      <w:r>
        <w:rPr>
          <w:w w:val="95"/>
        </w:rPr>
        <w:t>за основу была взята идея размещения Ростральных колонн, на стреле Невы</w:t>
      </w:r>
      <w:r>
        <w:rPr>
          <w:spacing w:val="1"/>
          <w:w w:val="95"/>
        </w:rPr>
        <w:t> </w:t>
      </w:r>
      <w:r>
        <w:rPr/>
        <w:t>рядом</w:t>
      </w:r>
      <w:r>
        <w:rPr>
          <w:spacing w:val="-1"/>
        </w:rPr>
        <w:t> </w:t>
      </w:r>
      <w:r>
        <w:rPr/>
        <w:t>со зданием биржи.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>
          <w:w w:val="95"/>
        </w:rPr>
        <w:t>Функциональная зона основных объектов Форума, с выставочным ком-</w:t>
      </w:r>
      <w:r>
        <w:rPr>
          <w:spacing w:val="1"/>
          <w:w w:val="95"/>
        </w:rPr>
        <w:t> </w:t>
      </w:r>
      <w:r>
        <w:rPr>
          <w:spacing w:val="-1"/>
        </w:rPr>
        <w:t>плексом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залами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проведения</w:t>
      </w:r>
      <w:r>
        <w:rPr>
          <w:spacing w:val="-8"/>
        </w:rPr>
        <w:t> </w:t>
      </w:r>
      <w:r>
        <w:rPr>
          <w:spacing w:val="-1"/>
        </w:rPr>
        <w:t>конгрессов,</w:t>
      </w:r>
      <w:r>
        <w:rPr>
          <w:spacing w:val="-9"/>
        </w:rPr>
        <w:t> </w:t>
      </w:r>
      <w:r>
        <w:rPr>
          <w:spacing w:val="-1"/>
        </w:rPr>
        <w:t>выполнена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виде</w:t>
      </w:r>
      <w:r>
        <w:rPr>
          <w:spacing w:val="-9"/>
        </w:rPr>
        <w:t> </w:t>
      </w:r>
      <w:r>
        <w:rPr/>
        <w:t>острова</w:t>
      </w:r>
      <w:r>
        <w:rPr>
          <w:spacing w:val="26"/>
        </w:rPr>
        <w:t> </w:t>
      </w:r>
      <w:r>
        <w:rPr/>
        <w:t>–</w:t>
      </w:r>
      <w:r>
        <w:rPr>
          <w:spacing w:val="-38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виде</w:t>
      </w:r>
      <w:r>
        <w:rPr>
          <w:spacing w:val="-9"/>
        </w:rPr>
        <w:t> </w:t>
      </w:r>
      <w:r>
        <w:rPr>
          <w:spacing w:val="-1"/>
        </w:rPr>
        <w:t>острова,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котором</w:t>
      </w:r>
      <w:r>
        <w:rPr>
          <w:spacing w:val="-9"/>
        </w:rPr>
        <w:t> </w:t>
      </w:r>
      <w:r>
        <w:rPr>
          <w:spacing w:val="-1"/>
        </w:rPr>
        <w:t>проложен</w:t>
      </w:r>
      <w:r>
        <w:rPr>
          <w:spacing w:val="-9"/>
        </w:rPr>
        <w:t> </w:t>
      </w:r>
      <w:r>
        <w:rPr>
          <w:spacing w:val="-1"/>
        </w:rPr>
        <w:t>круговой</w:t>
      </w:r>
      <w:r>
        <w:rPr>
          <w:spacing w:val="-8"/>
        </w:rPr>
        <w:t> </w:t>
      </w:r>
      <w:r>
        <w:rPr>
          <w:spacing w:val="-1"/>
        </w:rPr>
        <w:t>канал,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торому</w:t>
      </w:r>
      <w:r>
        <w:rPr>
          <w:spacing w:val="-1"/>
        </w:rPr>
        <w:t> </w:t>
      </w:r>
      <w:r>
        <w:rPr/>
        <w:t>могут</w:t>
      </w:r>
      <w:r>
        <w:rPr>
          <w:spacing w:val="-1"/>
        </w:rPr>
        <w:t> </w:t>
      </w:r>
      <w:r>
        <w:rPr/>
        <w:t>ходить яхты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катера(рис.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before="2"/>
        <w:ind w:left="457"/>
        <w:jc w:val="both"/>
      </w:pPr>
      <w:r>
        <w:rPr/>
        <w:t>Остров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/>
        <w:t>как</w:t>
      </w:r>
      <w:r>
        <w:rPr>
          <w:spacing w:val="-2"/>
        </w:rPr>
        <w:t> </w:t>
      </w:r>
      <w:r>
        <w:rPr/>
        <w:t>символ</w:t>
      </w:r>
      <w:r>
        <w:rPr>
          <w:spacing w:val="-3"/>
        </w:rPr>
        <w:t> </w:t>
      </w:r>
      <w:r>
        <w:rPr/>
        <w:t>целостности,</w:t>
      </w:r>
      <w:r>
        <w:rPr>
          <w:spacing w:val="-2"/>
        </w:rPr>
        <w:t> </w:t>
      </w:r>
      <w:r>
        <w:rPr/>
        <w:t>круг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как</w:t>
      </w:r>
      <w:r>
        <w:rPr>
          <w:spacing w:val="-3"/>
        </w:rPr>
        <w:t> </w:t>
      </w:r>
      <w:r>
        <w:rPr/>
        <w:t>символ</w:t>
      </w:r>
      <w:r>
        <w:rPr>
          <w:spacing w:val="-2"/>
        </w:rPr>
        <w:t> </w:t>
      </w:r>
      <w:r>
        <w:rPr/>
        <w:t>притяжения</w:t>
      </w:r>
      <w:r>
        <w:rPr>
          <w:spacing w:val="-2"/>
        </w:rPr>
        <w:t> </w:t>
      </w:r>
      <w:r>
        <w:rPr/>
        <w:t>[1].</w:t>
      </w:r>
    </w:p>
    <w:p>
      <w:pPr>
        <w:pStyle w:val="BodyText"/>
        <w:spacing w:before="5"/>
        <w:rPr>
          <w:sz w:val="20"/>
        </w:rPr>
      </w:pPr>
    </w:p>
    <w:p>
      <w:pPr>
        <w:pStyle w:val="Heading6"/>
        <w:jc w:val="both"/>
      </w:pPr>
      <w:r>
        <w:rPr>
          <w:spacing w:val="-1"/>
        </w:rPr>
        <w:t>Архитектурно-планировочное </w:t>
      </w:r>
      <w:r>
        <w:rPr/>
        <w:t>решение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w w:val="95"/>
        </w:rPr>
        <w:t>Форум расположен на северо-западной территории города Кронштадт.</w:t>
      </w:r>
      <w:r>
        <w:rPr>
          <w:spacing w:val="1"/>
          <w:w w:val="95"/>
        </w:rPr>
        <w:t> </w:t>
      </w:r>
      <w:r>
        <w:rPr>
          <w:w w:val="95"/>
        </w:rPr>
        <w:t>Занимает одно из главных композиционных направлений необходимых для</w:t>
      </w:r>
      <w:r>
        <w:rPr>
          <w:spacing w:val="1"/>
          <w:w w:val="95"/>
        </w:rPr>
        <w:t> </w:t>
      </w:r>
      <w:r>
        <w:rPr>
          <w:spacing w:val="-1"/>
        </w:rPr>
        <w:t>рационального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>
          <w:spacing w:val="-1"/>
        </w:rPr>
        <w:t>города,</w:t>
      </w:r>
      <w:r>
        <w:rPr>
          <w:spacing w:val="-9"/>
        </w:rPr>
        <w:t> </w:t>
      </w:r>
      <w:r>
        <w:rPr>
          <w:spacing w:val="-1"/>
        </w:rPr>
        <w:t>создает</w:t>
      </w:r>
      <w:r>
        <w:rPr>
          <w:spacing w:val="-8"/>
        </w:rPr>
        <w:t> </w:t>
      </w:r>
      <w:r>
        <w:rPr>
          <w:spacing w:val="-1"/>
        </w:rPr>
        <w:t>новые</w:t>
      </w:r>
      <w:r>
        <w:rPr>
          <w:spacing w:val="-9"/>
        </w:rPr>
        <w:t> </w:t>
      </w:r>
      <w:r>
        <w:rPr/>
        <w:t>площадки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размещения</w:t>
      </w:r>
      <w:r>
        <w:rPr>
          <w:spacing w:val="-37"/>
        </w:rPr>
        <w:t> </w:t>
      </w:r>
      <w:r>
        <w:rPr/>
        <w:t>крупных</w:t>
      </w:r>
      <w:r>
        <w:rPr>
          <w:spacing w:val="-1"/>
        </w:rPr>
        <w:t> </w:t>
      </w:r>
      <w:r>
        <w:rPr/>
        <w:t>общественных объектов.</w:t>
      </w:r>
    </w:p>
    <w:p>
      <w:pPr>
        <w:pStyle w:val="BodyText"/>
        <w:spacing w:line="249" w:lineRule="auto" w:before="3"/>
        <w:ind w:left="173" w:firstLine="283"/>
        <w:jc w:val="both"/>
      </w:pPr>
      <w:r>
        <w:rPr>
          <w:w w:val="95"/>
        </w:rPr>
        <w:t>К северо-западной стороне проектируемой территории примыкает ско-</w:t>
      </w:r>
      <w:r>
        <w:rPr>
          <w:spacing w:val="1"/>
          <w:w w:val="95"/>
        </w:rPr>
        <w:t> </w:t>
      </w:r>
      <w:r>
        <w:rPr>
          <w:w w:val="95"/>
        </w:rPr>
        <w:t>ростная кольцевая автомагистраль с шести полосным движением. Ценность</w:t>
      </w:r>
      <w:r>
        <w:rPr>
          <w:spacing w:val="1"/>
          <w:w w:val="95"/>
        </w:rPr>
        <w:t> </w:t>
      </w:r>
      <w:r>
        <w:rPr>
          <w:spacing w:val="-1"/>
        </w:rPr>
        <w:t>выбранной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том,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она</w:t>
      </w:r>
      <w:r>
        <w:rPr>
          <w:spacing w:val="-9"/>
        </w:rPr>
        <w:t> </w:t>
      </w:r>
      <w:r>
        <w:rPr>
          <w:spacing w:val="-1"/>
        </w:rPr>
        <w:t>расположена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стороне</w:t>
      </w:r>
      <w:r>
        <w:rPr>
          <w:spacing w:val="-9"/>
        </w:rPr>
        <w:t> </w:t>
      </w:r>
      <w:r>
        <w:rPr/>
        <w:t>от</w:t>
      </w:r>
      <w:r>
        <w:rPr>
          <w:spacing w:val="-8"/>
        </w:rPr>
        <w:t> </w:t>
      </w:r>
      <w:r>
        <w:rPr/>
        <w:t>историче-</w:t>
      </w:r>
    </w:p>
    <w:p>
      <w:pPr>
        <w:pStyle w:val="BodyText"/>
        <w:spacing w:line="249" w:lineRule="auto" w:before="93"/>
        <w:ind w:left="173" w:right="269"/>
        <w:jc w:val="both"/>
      </w:pPr>
      <w:r>
        <w:rPr/>
        <w:br w:type="column"/>
      </w:r>
      <w:r>
        <w:rPr/>
        <w:t>ской части города и снижает пиковые нагрузки на центр при проведении</w:t>
      </w:r>
      <w:r>
        <w:rPr>
          <w:spacing w:val="-37"/>
        </w:rPr>
        <w:t> </w:t>
      </w:r>
      <w:r>
        <w:rPr/>
        <w:t>крупномасштабных</w:t>
      </w:r>
      <w:r>
        <w:rPr>
          <w:spacing w:val="-1"/>
        </w:rPr>
        <w:t> </w:t>
      </w:r>
      <w:r>
        <w:rPr/>
        <w:t>международных мероприятий.</w:t>
      </w:r>
    </w:p>
    <w:p>
      <w:pPr>
        <w:pStyle w:val="BodyText"/>
        <w:spacing w:line="249" w:lineRule="auto" w:before="1"/>
        <w:ind w:left="173" w:right="267" w:firstLine="283"/>
        <w:jc w:val="both"/>
      </w:pPr>
      <w:r>
        <w:rPr/>
        <w:t>На проектируемой территории разработана основная часть обслужи-</w:t>
      </w:r>
      <w:r>
        <w:rPr>
          <w:spacing w:val="-37"/>
        </w:rPr>
        <w:t> </w:t>
      </w:r>
      <w:r>
        <w:rPr/>
        <w:t>вающих общественных объектов, которые объединяют застройку путем</w:t>
      </w:r>
      <w:r>
        <w:rPr>
          <w:spacing w:val="1"/>
        </w:rPr>
        <w:t> </w:t>
      </w:r>
      <w:r>
        <w:rPr/>
        <w:t>формирования</w:t>
      </w:r>
      <w:r>
        <w:rPr>
          <w:spacing w:val="-1"/>
        </w:rPr>
        <w:t> </w:t>
      </w:r>
      <w:r>
        <w:rPr/>
        <w:t>активных композиционных</w:t>
      </w:r>
      <w:r>
        <w:rPr>
          <w:spacing w:val="-1"/>
        </w:rPr>
        <w:t> </w:t>
      </w:r>
      <w:r>
        <w:rPr/>
        <w:t>осей [2].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Главная</w:t>
      </w:r>
      <w:r>
        <w:rPr>
          <w:spacing w:val="-6"/>
        </w:rPr>
        <w:t> </w:t>
      </w:r>
      <w:r>
        <w:rPr/>
        <w:t>из</w:t>
      </w:r>
      <w:r>
        <w:rPr>
          <w:spacing w:val="-5"/>
        </w:rPr>
        <w:t> </w:t>
      </w:r>
      <w:r>
        <w:rPr/>
        <w:t>них</w:t>
      </w:r>
      <w:r>
        <w:rPr>
          <w:spacing w:val="-6"/>
        </w:rPr>
        <w:t> </w:t>
      </w:r>
      <w:r>
        <w:rPr/>
        <w:t>делит</w:t>
      </w:r>
      <w:r>
        <w:rPr>
          <w:spacing w:val="-5"/>
        </w:rPr>
        <w:t> </w:t>
      </w:r>
      <w:r>
        <w:rPr/>
        <w:t>квартал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две</w:t>
      </w:r>
      <w:r>
        <w:rPr>
          <w:spacing w:val="-6"/>
        </w:rPr>
        <w:t> </w:t>
      </w:r>
      <w:r>
        <w:rPr/>
        <w:t>дополнительных</w:t>
      </w:r>
      <w:r>
        <w:rPr>
          <w:spacing w:val="-5"/>
        </w:rPr>
        <w:t> </w:t>
      </w:r>
      <w:r>
        <w:rPr/>
        <w:t>подзоны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упи-</w:t>
      </w:r>
      <w:r>
        <w:rPr>
          <w:spacing w:val="-37"/>
        </w:rPr>
        <w:t> </w:t>
      </w:r>
      <w:r>
        <w:rPr/>
        <w:t>рается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пространство</w:t>
      </w:r>
      <w:r>
        <w:rPr>
          <w:spacing w:val="-3"/>
        </w:rPr>
        <w:t> </w:t>
      </w:r>
      <w:r>
        <w:rPr/>
        <w:t>круглого</w:t>
      </w:r>
      <w:r>
        <w:rPr>
          <w:spacing w:val="-4"/>
        </w:rPr>
        <w:t> </w:t>
      </w:r>
      <w:r>
        <w:rPr/>
        <w:t>острова,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котором</w:t>
      </w:r>
      <w:r>
        <w:rPr>
          <w:spacing w:val="-4"/>
        </w:rPr>
        <w:t> </w:t>
      </w:r>
      <w:r>
        <w:rPr/>
        <w:t>расположены</w:t>
      </w:r>
      <w:r>
        <w:rPr>
          <w:spacing w:val="-3"/>
        </w:rPr>
        <w:t> </w:t>
      </w:r>
      <w:r>
        <w:rPr/>
        <w:t>основ-</w:t>
      </w:r>
      <w:r>
        <w:rPr>
          <w:spacing w:val="-37"/>
        </w:rPr>
        <w:t> </w:t>
      </w:r>
      <w:r>
        <w:rPr/>
        <w:t>ные корпуса с выставочными и деловыми пространствами. В западной</w:t>
      </w:r>
      <w:r>
        <w:rPr>
          <w:spacing w:val="1"/>
        </w:rPr>
        <w:t> </w:t>
      </w:r>
      <w:r>
        <w:rPr/>
        <w:t>части проектируемого комплекса расположена жилая. Восточная часть,</w:t>
      </w:r>
      <w:r>
        <w:rPr>
          <w:spacing w:val="1"/>
        </w:rPr>
        <w:t> </w:t>
      </w:r>
      <w:r>
        <w:rPr/>
        <w:t>выходящая на залив, включает в себя апартаменты и городские виллы.</w:t>
      </w:r>
      <w:r>
        <w:rPr>
          <w:spacing w:val="1"/>
        </w:rPr>
        <w:t> </w:t>
      </w:r>
      <w:r>
        <w:rPr/>
        <w:t>Набережная примыкающая к ней имеет оборудованный причал для кате-</w:t>
      </w:r>
      <w:r>
        <w:rPr>
          <w:spacing w:val="-37"/>
        </w:rPr>
        <w:t> </w:t>
      </w:r>
      <w:r>
        <w:rPr/>
        <w:t>ров и яхт. В центре восточной стороны располагается намывной остров</w:t>
      </w:r>
      <w:r>
        <w:rPr>
          <w:spacing w:val="1"/>
        </w:rPr>
        <w:t> </w:t>
      </w:r>
      <w:r>
        <w:rPr/>
        <w:t>[3],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котором</w:t>
      </w:r>
      <w:r>
        <w:rPr>
          <w:spacing w:val="-5"/>
        </w:rPr>
        <w:t> </w:t>
      </w:r>
      <w:r>
        <w:rPr/>
        <w:t>расположены</w:t>
      </w:r>
      <w:r>
        <w:rPr>
          <w:spacing w:val="-4"/>
        </w:rPr>
        <w:t> </w:t>
      </w:r>
      <w:r>
        <w:rPr/>
        <w:t>основные</w:t>
      </w:r>
      <w:r>
        <w:rPr>
          <w:spacing w:val="-4"/>
        </w:rPr>
        <w:t> </w:t>
      </w:r>
      <w:r>
        <w:rPr/>
        <w:t>объекты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форума.</w:t>
      </w:r>
      <w:r>
        <w:rPr>
          <w:spacing w:val="-4"/>
        </w:rPr>
        <w:t> </w:t>
      </w:r>
      <w:r>
        <w:rPr/>
        <w:t>Вдоль</w:t>
      </w:r>
      <w:r>
        <w:rPr>
          <w:spacing w:val="-5"/>
        </w:rPr>
        <w:t> </w:t>
      </w:r>
      <w:r>
        <w:rPr/>
        <w:t>всего</w:t>
      </w:r>
      <w:r>
        <w:rPr>
          <w:spacing w:val="-37"/>
        </w:rPr>
        <w:t> </w:t>
      </w:r>
      <w:r>
        <w:rPr>
          <w:spacing w:val="-1"/>
        </w:rPr>
        <w:t>периметра</w:t>
      </w:r>
      <w:r>
        <w:rPr>
          <w:spacing w:val="-8"/>
        </w:rPr>
        <w:t> </w:t>
      </w:r>
      <w:r>
        <w:rPr>
          <w:spacing w:val="-1"/>
        </w:rPr>
        <w:t>острова</w:t>
      </w:r>
      <w:r>
        <w:rPr>
          <w:spacing w:val="-8"/>
        </w:rPr>
        <w:t> </w:t>
      </w:r>
      <w:r>
        <w:rPr>
          <w:spacing w:val="-1"/>
        </w:rPr>
        <w:t>устроен</w:t>
      </w:r>
      <w:r>
        <w:rPr>
          <w:spacing w:val="-8"/>
        </w:rPr>
        <w:t> </w:t>
      </w:r>
      <w:r>
        <w:rPr>
          <w:spacing w:val="-1"/>
        </w:rPr>
        <w:t>судоходный</w:t>
      </w:r>
      <w:r>
        <w:rPr>
          <w:spacing w:val="-8"/>
        </w:rPr>
        <w:t> </w:t>
      </w:r>
      <w:r>
        <w:rPr/>
        <w:t>канал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углубленным</w:t>
      </w:r>
      <w:r>
        <w:rPr>
          <w:spacing w:val="-8"/>
        </w:rPr>
        <w:t> </w:t>
      </w:r>
      <w:r>
        <w:rPr/>
        <w:t>фарватером</w:t>
      </w:r>
      <w:r>
        <w:rPr>
          <w:spacing w:val="-38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прогулочных</w:t>
      </w:r>
      <w:r>
        <w:rPr>
          <w:spacing w:val="-5"/>
        </w:rPr>
        <w:t> </w:t>
      </w:r>
      <w:r>
        <w:rPr/>
        <w:t>катеров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яхт.</w:t>
      </w:r>
      <w:r>
        <w:rPr>
          <w:spacing w:val="-5"/>
        </w:rPr>
        <w:t> </w:t>
      </w:r>
      <w:r>
        <w:rPr/>
        <w:t>Южнее</w:t>
      </w:r>
      <w:r>
        <w:rPr>
          <w:spacing w:val="-5"/>
        </w:rPr>
        <w:t> </w:t>
      </w:r>
      <w:r>
        <w:rPr/>
        <w:t>за</w:t>
      </w:r>
      <w:r>
        <w:rPr>
          <w:spacing w:val="-6"/>
        </w:rPr>
        <w:t> </w:t>
      </w:r>
      <w:r>
        <w:rPr/>
        <w:t>площадкой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виде</w:t>
      </w:r>
      <w:r>
        <w:rPr>
          <w:spacing w:val="-5"/>
        </w:rPr>
        <w:t> </w:t>
      </w:r>
      <w:r>
        <w:rPr/>
        <w:t>клинообраз-</w:t>
      </w:r>
      <w:r>
        <w:rPr>
          <w:spacing w:val="-37"/>
        </w:rPr>
        <w:t> </w:t>
      </w:r>
      <w:r>
        <w:rPr>
          <w:spacing w:val="-1"/>
        </w:rPr>
        <w:t>ной</w:t>
      </w:r>
      <w:r>
        <w:rPr>
          <w:spacing w:val="-8"/>
        </w:rPr>
        <w:t> </w:t>
      </w:r>
      <w:r>
        <w:rPr>
          <w:spacing w:val="-1"/>
        </w:rPr>
        <w:t>формы</w:t>
      </w:r>
      <w:r>
        <w:rPr>
          <w:spacing w:val="-8"/>
        </w:rPr>
        <w:t> </w:t>
      </w:r>
      <w:r>
        <w:rPr>
          <w:spacing w:val="-1"/>
        </w:rPr>
        <w:t>располагаются</w:t>
      </w:r>
      <w:r>
        <w:rPr>
          <w:spacing w:val="-8"/>
        </w:rPr>
        <w:t> </w:t>
      </w:r>
      <w:r>
        <w:rPr>
          <w:spacing w:val="-1"/>
        </w:rPr>
        <w:t>обслуживающие</w:t>
      </w:r>
      <w:r>
        <w:rPr>
          <w:spacing w:val="-7"/>
        </w:rPr>
        <w:t> </w:t>
      </w:r>
      <w:r>
        <w:rPr/>
        <w:t>объемы</w:t>
      </w:r>
      <w:r>
        <w:rPr>
          <w:spacing w:val="-8"/>
        </w:rPr>
        <w:t> </w:t>
      </w:r>
      <w:r>
        <w:rPr/>
        <w:t>жилых</w:t>
      </w:r>
      <w:r>
        <w:rPr>
          <w:spacing w:val="-8"/>
        </w:rPr>
        <w:t> </w:t>
      </w:r>
      <w:r>
        <w:rPr/>
        <w:t>домов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жи-</w:t>
      </w:r>
      <w:r>
        <w:rPr>
          <w:spacing w:val="-38"/>
        </w:rPr>
        <w:t> </w:t>
      </w:r>
      <w:r>
        <w:rPr/>
        <w:t>лого квартала. Эта зона включает в себя подзону с домами для среднего</w:t>
      </w:r>
      <w:r>
        <w:rPr>
          <w:spacing w:val="1"/>
        </w:rPr>
        <w:t> </w:t>
      </w:r>
      <w:r>
        <w:rPr/>
        <w:t>класса. Сюда же входит объект средней школы и двух детских дошколь-</w:t>
      </w:r>
      <w:r>
        <w:rPr>
          <w:spacing w:val="1"/>
        </w:rPr>
        <w:t> </w:t>
      </w:r>
      <w:r>
        <w:rPr/>
        <w:t>ных</w:t>
      </w:r>
      <w:r>
        <w:rPr>
          <w:spacing w:val="-2"/>
        </w:rPr>
        <w:t> </w:t>
      </w:r>
      <w:r>
        <w:rPr/>
        <w:t>учреждений.</w:t>
      </w:r>
    </w:p>
    <w:p>
      <w:pPr>
        <w:pStyle w:val="BodyText"/>
        <w:spacing w:line="249" w:lineRule="auto" w:before="10"/>
        <w:ind w:left="173" w:right="266" w:firstLine="283"/>
        <w:jc w:val="both"/>
      </w:pPr>
      <w:r>
        <w:rPr>
          <w:spacing w:val="-2"/>
        </w:rPr>
        <w:t>Город</w:t>
      </w:r>
      <w:r>
        <w:rPr>
          <w:spacing w:val="-7"/>
        </w:rPr>
        <w:t> </w:t>
      </w:r>
      <w:r>
        <w:rPr>
          <w:spacing w:val="-2"/>
        </w:rPr>
        <w:t>Кронштадт</w:t>
      </w:r>
      <w:r>
        <w:rPr>
          <w:spacing w:val="-7"/>
        </w:rPr>
        <w:t> </w:t>
      </w:r>
      <w:r>
        <w:rPr>
          <w:spacing w:val="-1"/>
        </w:rPr>
        <w:t>является</w:t>
      </w:r>
      <w:r>
        <w:rPr>
          <w:spacing w:val="-7"/>
        </w:rPr>
        <w:t> </w:t>
      </w:r>
      <w:r>
        <w:rPr>
          <w:spacing w:val="-1"/>
        </w:rPr>
        <w:t>идеальной</w:t>
      </w:r>
      <w:r>
        <w:rPr>
          <w:spacing w:val="-8"/>
        </w:rPr>
        <w:t> </w:t>
      </w:r>
      <w:r>
        <w:rPr>
          <w:spacing w:val="-1"/>
        </w:rPr>
        <w:t>площадкой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создания</w:t>
      </w:r>
      <w:r>
        <w:rPr>
          <w:spacing w:val="-7"/>
        </w:rPr>
        <w:t> </w:t>
      </w:r>
      <w:r>
        <w:rPr>
          <w:spacing w:val="-1"/>
        </w:rPr>
        <w:t>такого</w:t>
      </w:r>
      <w:r>
        <w:rPr/>
        <w:t> значимого</w:t>
      </w:r>
      <w:r>
        <w:rPr>
          <w:spacing w:val="-6"/>
        </w:rPr>
        <w:t> </w:t>
      </w:r>
      <w:r>
        <w:rPr/>
        <w:t>объекта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Международного</w:t>
      </w:r>
      <w:r>
        <w:rPr>
          <w:spacing w:val="-5"/>
        </w:rPr>
        <w:t> </w:t>
      </w:r>
      <w:r>
        <w:rPr/>
        <w:t>форума.</w:t>
      </w:r>
      <w:r>
        <w:rPr>
          <w:spacing w:val="-6"/>
        </w:rPr>
        <w:t> </w:t>
      </w:r>
      <w:r>
        <w:rPr/>
        <w:t>Обособленная</w:t>
      </w:r>
      <w:r>
        <w:rPr>
          <w:spacing w:val="-5"/>
        </w:rPr>
        <w:t> </w:t>
      </w:r>
      <w:r>
        <w:rPr/>
        <w:t>террито-</w:t>
      </w:r>
      <w:r>
        <w:rPr>
          <w:spacing w:val="-37"/>
        </w:rPr>
        <w:t> </w:t>
      </w:r>
      <w:r>
        <w:rPr/>
        <w:t>рия дает безопасность для рецензентов и разгружает исторический центр</w:t>
      </w:r>
      <w:r>
        <w:rPr>
          <w:spacing w:val="-37"/>
        </w:rPr>
        <w:t> </w:t>
      </w:r>
      <w:r>
        <w:rPr/>
        <w:t>Петербурга.</w:t>
      </w:r>
      <w:r>
        <w:rPr>
          <w:spacing w:val="-8"/>
        </w:rPr>
        <w:t> </w:t>
      </w:r>
      <w:r>
        <w:rPr/>
        <w:t>Попытка</w:t>
      </w:r>
      <w:r>
        <w:rPr>
          <w:spacing w:val="-8"/>
        </w:rPr>
        <w:t> </w:t>
      </w:r>
      <w:r>
        <w:rPr/>
        <w:t>создать</w:t>
      </w:r>
      <w:r>
        <w:rPr>
          <w:spacing w:val="-7"/>
        </w:rPr>
        <w:t> </w:t>
      </w:r>
      <w:r>
        <w:rPr/>
        <w:t>бренд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старого</w:t>
      </w:r>
      <w:r>
        <w:rPr>
          <w:spacing w:val="-7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дает</w:t>
      </w:r>
      <w:r>
        <w:rPr>
          <w:spacing w:val="-8"/>
        </w:rPr>
        <w:t> </w:t>
      </w:r>
      <w:r>
        <w:rPr/>
        <w:t>возможность</w:t>
      </w:r>
      <w:r>
        <w:rPr>
          <w:spacing w:val="-37"/>
        </w:rPr>
        <w:t> </w:t>
      </w:r>
      <w:r>
        <w:rPr>
          <w:spacing w:val="-2"/>
        </w:rPr>
        <w:t>Международному Форуму современного </w:t>
      </w:r>
      <w:r>
        <w:rPr>
          <w:spacing w:val="-1"/>
        </w:rPr>
        <w:t>искусства стать новым символом</w:t>
      </w:r>
      <w:r>
        <w:rPr>
          <w:spacing w:val="-37"/>
        </w:rPr>
        <w:t> </w:t>
      </w:r>
      <w:r>
        <w:rPr/>
        <w:t>свободного</w:t>
      </w:r>
      <w:r>
        <w:rPr>
          <w:spacing w:val="-5"/>
        </w:rPr>
        <w:t> </w:t>
      </w:r>
      <w:r>
        <w:rPr/>
        <w:t>искусства.</w:t>
      </w:r>
      <w:r>
        <w:rPr>
          <w:spacing w:val="-4"/>
        </w:rPr>
        <w:t> </w:t>
      </w:r>
      <w:r>
        <w:rPr/>
        <w:t>Форум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просто</w:t>
      </w:r>
      <w:r>
        <w:rPr>
          <w:spacing w:val="-4"/>
        </w:rPr>
        <w:t> </w:t>
      </w:r>
      <w:r>
        <w:rPr/>
        <w:t>объект,</w:t>
      </w:r>
      <w:r>
        <w:rPr>
          <w:spacing w:val="-4"/>
        </w:rPr>
        <w:t> </w:t>
      </w:r>
      <w:r>
        <w:rPr/>
        <w:t>он</w:t>
      </w:r>
      <w:r>
        <w:rPr>
          <w:spacing w:val="-4"/>
        </w:rPr>
        <w:t> </w:t>
      </w:r>
      <w:r>
        <w:rPr/>
        <w:t>является</w:t>
      </w:r>
      <w:r>
        <w:rPr>
          <w:spacing w:val="-4"/>
        </w:rPr>
        <w:t> </w:t>
      </w:r>
      <w:r>
        <w:rPr/>
        <w:t>самодоста-</w:t>
      </w:r>
      <w:r>
        <w:rPr>
          <w:spacing w:val="-37"/>
        </w:rPr>
        <w:t> </w:t>
      </w:r>
      <w:r>
        <w:rPr/>
        <w:t>точной структурой(рис. 2). Вся территория является целым обслуживаю-</w:t>
      </w:r>
      <w:r>
        <w:rPr>
          <w:spacing w:val="-37"/>
        </w:rPr>
        <w:t> </w:t>
      </w:r>
      <w:r>
        <w:rPr/>
        <w:t>щим</w:t>
      </w:r>
      <w:r>
        <w:rPr>
          <w:spacing w:val="-1"/>
        </w:rPr>
        <w:t> </w:t>
      </w:r>
      <w:r>
        <w:rPr/>
        <w:t>организмом, для</w:t>
      </w:r>
      <w:r>
        <w:rPr>
          <w:spacing w:val="-1"/>
        </w:rPr>
        <w:t> </w:t>
      </w:r>
      <w:r>
        <w:rPr/>
        <w:t>частной «выставочного острова».</w:t>
      </w:r>
    </w:p>
    <w:p>
      <w:pPr>
        <w:pStyle w:val="BodyText"/>
        <w:spacing w:before="7"/>
        <w:rPr>
          <w:sz w:val="22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26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Колодин</w:t>
      </w:r>
      <w:r>
        <w:rPr>
          <w:spacing w:val="1"/>
          <w:sz w:val="16"/>
        </w:rPr>
        <w:t> </w:t>
      </w:r>
      <w:r>
        <w:rPr>
          <w:sz w:val="16"/>
        </w:rPr>
        <w:t>К.</w:t>
      </w:r>
      <w:r>
        <w:rPr>
          <w:spacing w:val="1"/>
          <w:sz w:val="16"/>
        </w:rPr>
        <w:t> </w:t>
      </w:r>
      <w:r>
        <w:rPr>
          <w:sz w:val="16"/>
        </w:rPr>
        <w:t>И.</w:t>
      </w:r>
      <w:r>
        <w:rPr>
          <w:spacing w:val="1"/>
          <w:sz w:val="16"/>
        </w:rPr>
        <w:t> </w:t>
      </w:r>
      <w:r>
        <w:rPr>
          <w:sz w:val="16"/>
        </w:rPr>
        <w:t>Архитектурные</w:t>
      </w:r>
      <w:r>
        <w:rPr>
          <w:spacing w:val="1"/>
          <w:sz w:val="16"/>
        </w:rPr>
        <w:t> </w:t>
      </w:r>
      <w:r>
        <w:rPr>
          <w:sz w:val="16"/>
        </w:rPr>
        <w:t>метаморфозы</w:t>
      </w:r>
      <w:r>
        <w:rPr>
          <w:spacing w:val="1"/>
          <w:sz w:val="16"/>
        </w:rPr>
        <w:t> </w:t>
      </w:r>
      <w:r>
        <w:rPr>
          <w:sz w:val="16"/>
        </w:rPr>
        <w:t>Дубая</w:t>
      </w:r>
      <w:r>
        <w:rPr>
          <w:spacing w:val="1"/>
          <w:sz w:val="16"/>
        </w:rPr>
        <w:t> </w:t>
      </w:r>
      <w:r>
        <w:rPr>
          <w:sz w:val="16"/>
        </w:rPr>
        <w:t>//</w:t>
      </w:r>
      <w:r>
        <w:rPr>
          <w:spacing w:val="1"/>
          <w:sz w:val="16"/>
        </w:rPr>
        <w:t> </w:t>
      </w:r>
      <w:r>
        <w:rPr>
          <w:sz w:val="16"/>
        </w:rPr>
        <w:t>Капитель.</w:t>
      </w:r>
      <w:r>
        <w:rPr>
          <w:spacing w:val="1"/>
          <w:sz w:val="16"/>
        </w:rPr>
        <w:t> </w:t>
      </w:r>
      <w:r>
        <w:rPr>
          <w:sz w:val="16"/>
        </w:rPr>
        <w:t>1.23.2013. C. 130–139.</w:t>
      </w:r>
    </w:p>
    <w:p>
      <w:pPr>
        <w:pStyle w:val="ListParagraph"/>
        <w:numPr>
          <w:ilvl w:val="0"/>
          <w:numId w:val="26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Иконников А. В. Архитектура 20 в. Утопии и реальность. Издание в двух</w:t>
      </w:r>
      <w:r>
        <w:rPr>
          <w:spacing w:val="-35"/>
          <w:w w:val="95"/>
          <w:sz w:val="16"/>
        </w:rPr>
        <w:t> </w:t>
      </w:r>
      <w:r>
        <w:rPr>
          <w:sz w:val="16"/>
        </w:rPr>
        <w:t>томах.</w:t>
      </w:r>
      <w:r>
        <w:rPr>
          <w:spacing w:val="-1"/>
          <w:sz w:val="16"/>
        </w:rPr>
        <w:t> </w:t>
      </w:r>
      <w:r>
        <w:rPr>
          <w:sz w:val="16"/>
        </w:rPr>
        <w:t>Том</w:t>
      </w:r>
      <w:r>
        <w:rPr>
          <w:spacing w:val="-1"/>
          <w:sz w:val="16"/>
        </w:rPr>
        <w:t> </w:t>
      </w:r>
      <w:r>
        <w:rPr>
          <w:sz w:val="16"/>
        </w:rPr>
        <w:t>1.</w:t>
      </w:r>
      <w:r>
        <w:rPr>
          <w:spacing w:val="-1"/>
          <w:sz w:val="16"/>
        </w:rPr>
        <w:t> </w:t>
      </w:r>
      <w:r>
        <w:rPr>
          <w:sz w:val="16"/>
        </w:rPr>
        <w:t>– М.</w:t>
      </w:r>
      <w:r>
        <w:rPr>
          <w:spacing w:val="-2"/>
          <w:sz w:val="16"/>
        </w:rPr>
        <w:t> </w:t>
      </w:r>
      <w:r>
        <w:rPr>
          <w:sz w:val="16"/>
        </w:rPr>
        <w:t>Прогресс-Традиция,</w:t>
      </w:r>
      <w:r>
        <w:rPr>
          <w:spacing w:val="-1"/>
          <w:sz w:val="16"/>
        </w:rPr>
        <w:t> </w:t>
      </w:r>
      <w:r>
        <w:rPr>
          <w:sz w:val="16"/>
        </w:rPr>
        <w:t>2001.</w:t>
      </w:r>
    </w:p>
    <w:p>
      <w:pPr>
        <w:pStyle w:val="ListParagraph"/>
        <w:numPr>
          <w:ilvl w:val="0"/>
          <w:numId w:val="26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Колодин К. И. Особенности архитектурно-планировочной организа-</w:t>
      </w:r>
      <w:r>
        <w:rPr>
          <w:spacing w:val="1"/>
          <w:sz w:val="16"/>
        </w:rPr>
        <w:t> </w:t>
      </w:r>
      <w:r>
        <w:rPr>
          <w:sz w:val="16"/>
        </w:rPr>
        <w:t>ции и формообразования объектов поселений, расположенных вбли-</w:t>
      </w:r>
      <w:r>
        <w:rPr>
          <w:spacing w:val="1"/>
          <w:sz w:val="16"/>
        </w:rPr>
        <w:t> </w:t>
      </w:r>
      <w:r>
        <w:rPr>
          <w:sz w:val="16"/>
        </w:rPr>
        <w:t>зи водоемов // Научный сборник // Новые идеи нового века // Том 1,</w:t>
      </w:r>
      <w:r>
        <w:rPr>
          <w:spacing w:val="1"/>
          <w:sz w:val="16"/>
        </w:rPr>
        <w:t> </w:t>
      </w:r>
      <w:r>
        <w:rPr>
          <w:sz w:val="16"/>
        </w:rPr>
        <w:t>Владивосток,</w:t>
      </w:r>
      <w:r>
        <w:rPr>
          <w:spacing w:val="-1"/>
          <w:sz w:val="16"/>
        </w:rPr>
        <w:t> </w:t>
      </w:r>
      <w:r>
        <w:rPr>
          <w:sz w:val="16"/>
        </w:rPr>
        <w:t>2017. C. 141–145.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71136" id="docshape211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26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1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56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69600" id="docshape21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69088" id="docshape21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68576" id="docshape215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6375" cy="3675126"/>
            <wp:effectExtent l="0" t="0" r="0" b="0"/>
            <wp:docPr id="203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14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375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3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Международный</w:t>
      </w:r>
      <w:r>
        <w:rPr>
          <w:spacing w:val="-5"/>
        </w:rPr>
        <w:t> </w:t>
      </w:r>
      <w:r>
        <w:rPr/>
        <w:t>форум</w:t>
      </w:r>
      <w:r>
        <w:rPr>
          <w:spacing w:val="-4"/>
        </w:rPr>
        <w:t> </w:t>
      </w:r>
      <w:r>
        <w:rPr/>
        <w:t>современного</w:t>
      </w:r>
      <w:r>
        <w:rPr>
          <w:spacing w:val="-5"/>
        </w:rPr>
        <w:t> </w:t>
      </w:r>
      <w:r>
        <w:rPr/>
        <w:t>искусства.</w:t>
      </w:r>
      <w:r>
        <w:rPr>
          <w:spacing w:val="-4"/>
        </w:rPr>
        <w:t> </w:t>
      </w:r>
      <w:r>
        <w:rPr/>
        <w:t>Вид</w:t>
      </w:r>
      <w:r>
        <w:rPr>
          <w:spacing w:val="-5"/>
        </w:rPr>
        <w:t> </w:t>
      </w:r>
      <w:r>
        <w:rPr/>
        <w:t>сверху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539999</wp:posOffset>
            </wp:positionH>
            <wp:positionV relativeFrom="paragraph">
              <wp:posOffset>103071</wp:posOffset>
            </wp:positionV>
            <wp:extent cx="6530312" cy="3065907"/>
            <wp:effectExtent l="0" t="0" r="0" b="0"/>
            <wp:wrapTopAndBottom/>
            <wp:docPr id="205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312" cy="3065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251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5"/>
        </w:rPr>
        <w:t> </w:t>
      </w:r>
      <w:r>
        <w:rPr/>
        <w:t>Международный</w:t>
      </w:r>
      <w:r>
        <w:rPr>
          <w:spacing w:val="-5"/>
        </w:rPr>
        <w:t> </w:t>
      </w:r>
      <w:r>
        <w:rPr/>
        <w:t>форум</w:t>
      </w:r>
      <w:r>
        <w:rPr>
          <w:spacing w:val="-5"/>
        </w:rPr>
        <w:t> </w:t>
      </w:r>
      <w:r>
        <w:rPr/>
        <w:t>современного</w:t>
      </w:r>
      <w:r>
        <w:rPr>
          <w:spacing w:val="-5"/>
        </w:rPr>
        <w:t> </w:t>
      </w:r>
      <w:r>
        <w:rPr/>
        <w:t>искусства.</w:t>
      </w:r>
      <w:r>
        <w:rPr>
          <w:spacing w:val="-5"/>
        </w:rPr>
        <w:t> </w:t>
      </w:r>
      <w:r>
        <w:rPr/>
        <w:t>Перспективное</w:t>
      </w:r>
      <w:r>
        <w:rPr>
          <w:spacing w:val="-5"/>
        </w:rPr>
        <w:t> </w:t>
      </w:r>
      <w:r>
        <w:rPr/>
        <w:t>изображение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  <w:r>
        <w:rPr/>
        <w:pict>
          <v:shape style="position:absolute;margin-left:42.519699pt;margin-top:12.506161pt;width:513.1pt;height:.1pt;mso-position-horizontal-relative:page;mso-position-vertical-relative:paragraph;z-index:-15606272;mso-wrap-distance-left:0;mso-wrap-distance-right:0" id="docshape216" coordorigin="850,250" coordsize="10262,0" path="m850,250l11112,25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57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1"/>
        </w:rPr>
        <w:t> </w:t>
      </w:r>
      <w:r>
        <w:rPr>
          <w:spacing w:val="-1"/>
        </w:rPr>
        <w:t>725.4.012:711.554</w:t>
      </w:r>
    </w:p>
    <w:p>
      <w:pPr>
        <w:spacing w:line="249" w:lineRule="auto" w:before="57"/>
        <w:ind w:left="173" w:right="5110" w:firstLine="0"/>
        <w:jc w:val="left"/>
        <w:rPr>
          <w:sz w:val="16"/>
        </w:rPr>
      </w:pPr>
      <w:r>
        <w:rPr>
          <w:i/>
          <w:w w:val="95"/>
          <w:sz w:val="16"/>
        </w:rPr>
        <w:t>Анна</w:t>
      </w:r>
      <w:r>
        <w:rPr>
          <w:i/>
          <w:spacing w:val="14"/>
          <w:w w:val="95"/>
          <w:sz w:val="16"/>
        </w:rPr>
        <w:t> </w:t>
      </w:r>
      <w:r>
        <w:rPr>
          <w:i/>
          <w:w w:val="95"/>
          <w:sz w:val="16"/>
        </w:rPr>
        <w:t>Андреевна</w:t>
      </w:r>
      <w:r>
        <w:rPr>
          <w:i/>
          <w:spacing w:val="15"/>
          <w:w w:val="95"/>
          <w:sz w:val="16"/>
        </w:rPr>
        <w:t> </w:t>
      </w:r>
      <w:r>
        <w:rPr>
          <w:i/>
          <w:w w:val="95"/>
          <w:sz w:val="16"/>
        </w:rPr>
        <w:t>Селезнева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5110" w:firstLine="0"/>
        <w:jc w:val="left"/>
        <w:rPr>
          <w:sz w:val="16"/>
        </w:rPr>
      </w:pPr>
      <w:r>
        <w:rPr>
          <w:i/>
          <w:w w:val="95"/>
          <w:sz w:val="16"/>
        </w:rPr>
        <w:t>Константин</w:t>
      </w:r>
      <w:r>
        <w:rPr>
          <w:i/>
          <w:spacing w:val="14"/>
          <w:w w:val="95"/>
          <w:sz w:val="16"/>
        </w:rPr>
        <w:t> </w:t>
      </w:r>
      <w:r>
        <w:rPr>
          <w:i/>
          <w:w w:val="95"/>
          <w:sz w:val="16"/>
        </w:rPr>
        <w:t>Иванович</w:t>
      </w:r>
      <w:r>
        <w:rPr>
          <w:i/>
          <w:spacing w:val="14"/>
          <w:w w:val="95"/>
          <w:sz w:val="16"/>
        </w:rPr>
        <w:t>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3"/>
          <w:sz w:val="16"/>
        </w:rPr>
        <w:t> </w:t>
      </w:r>
      <w:r>
        <w:rPr>
          <w:sz w:val="16"/>
        </w:rPr>
        <w:t>архит.,</w:t>
      </w:r>
      <w:r>
        <w:rPr>
          <w:spacing w:val="-3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4726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1"/>
          <w:w w:val="95"/>
          <w:sz w:val="16"/>
        </w:rPr>
        <w:t> </w:t>
      </w:r>
      <w:r>
        <w:rPr>
          <w:i/>
          <w:sz w:val="16"/>
        </w:rPr>
        <w:t>E-mail: </w:t>
      </w:r>
      <w:hyperlink r:id="rId162">
        <w:r>
          <w:rPr>
            <w:i/>
            <w:sz w:val="16"/>
          </w:rPr>
          <w:t>ankaselezneva@gmail.com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pStyle w:val="BodyText"/>
        <w:spacing w:before="11"/>
        <w:rPr>
          <w:i/>
          <w:sz w:val="24"/>
        </w:rPr>
      </w:pPr>
    </w:p>
    <w:p>
      <w:pPr>
        <w:pStyle w:val="Heading1"/>
        <w:spacing w:before="0"/>
        <w:ind w:left="2925"/>
        <w:jc w:val="left"/>
      </w:pPr>
      <w:r>
        <w:rPr>
          <w:spacing w:val="-1"/>
        </w:rPr>
        <w:t>КОНЦЕПЦИЯ</w:t>
      </w:r>
      <w:r>
        <w:rPr>
          <w:spacing w:val="-15"/>
        </w:rPr>
        <w:t> </w:t>
      </w:r>
      <w:r>
        <w:rPr/>
        <w:t>ПРОЕКТИРОВАНИЯ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Anna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Andreevna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Selezneva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173" w:right="268" w:firstLine="624"/>
        <w:jc w:val="right"/>
        <w:rPr>
          <w:sz w:val="16"/>
        </w:rPr>
      </w:pP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of Architecture, Associate 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 </w:t>
      </w:r>
      <w:hyperlink r:id="rId162">
        <w:r>
          <w:rPr>
            <w:i/>
            <w:w w:val="95"/>
            <w:sz w:val="16"/>
          </w:rPr>
          <w:t>ankaselezneva@gmail.com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107">
        <w:r>
          <w:rPr>
            <w:i/>
            <w:sz w:val="16"/>
          </w:rPr>
          <w:t>kolodinstudio@bk.ru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7724" w:space="43"/>
            <w:col w:w="2943"/>
          </w:cols>
        </w:sectPr>
      </w:pPr>
    </w:p>
    <w:p>
      <w:pPr>
        <w:pStyle w:val="Heading1"/>
        <w:spacing w:line="249" w:lineRule="auto" w:before="14"/>
        <w:ind w:left="0" w:right="93"/>
      </w:pPr>
      <w:r>
        <w:rPr/>
        <w:t>АГРОПРОМЫШЛЕННОГО</w:t>
      </w:r>
      <w:r>
        <w:rPr>
          <w:spacing w:val="-16"/>
        </w:rPr>
        <w:t> </w:t>
      </w:r>
      <w:r>
        <w:rPr/>
        <w:t>КОМПЛЕКСА</w:t>
      </w:r>
      <w:r>
        <w:rPr>
          <w:spacing w:val="-16"/>
        </w:rPr>
        <w:t> </w:t>
      </w:r>
      <w:r>
        <w:rPr/>
        <w:t>НА</w:t>
      </w:r>
      <w:r>
        <w:rPr>
          <w:spacing w:val="-16"/>
        </w:rPr>
        <w:t> </w:t>
      </w:r>
      <w:r>
        <w:rPr/>
        <w:t>ТИХОНОВСКОМ</w:t>
      </w:r>
      <w:r>
        <w:rPr>
          <w:spacing w:val="-15"/>
        </w:rPr>
        <w:t> </w:t>
      </w:r>
      <w:r>
        <w:rPr/>
        <w:t>ОЗЕРЕ</w:t>
      </w:r>
      <w:r>
        <w:rPr>
          <w:spacing w:val="-67"/>
        </w:rPr>
        <w:t> </w:t>
      </w:r>
      <w:r>
        <w:rPr/>
        <w:t>(ЗАПАДНАЯ</w:t>
      </w:r>
      <w:r>
        <w:rPr>
          <w:spacing w:val="-1"/>
        </w:rPr>
        <w:t> </w:t>
      </w:r>
      <w:r>
        <w:rPr/>
        <w:t>СИБИРЬ)</w:t>
      </w:r>
    </w:p>
    <w:p>
      <w:pPr>
        <w:pStyle w:val="Heading2"/>
        <w:spacing w:line="249" w:lineRule="auto"/>
        <w:ind w:left="2132"/>
      </w:pPr>
      <w:r>
        <w:rPr>
          <w:spacing w:val="-2"/>
        </w:rPr>
        <w:t>THE CONCEPT </w:t>
      </w:r>
      <w:r>
        <w:rPr>
          <w:spacing w:val="-1"/>
        </w:rPr>
        <w:t>OF DESIGNING AGRICULTURAL</w:t>
      </w:r>
      <w:r>
        <w:rPr>
          <w:spacing w:val="-67"/>
        </w:rPr>
        <w:t> </w:t>
      </w:r>
      <w:r>
        <w:rPr/>
        <w:t>COMPLEX</w:t>
      </w:r>
      <w:r>
        <w:rPr>
          <w:spacing w:val="-1"/>
        </w:rPr>
        <w:t> </w:t>
      </w:r>
      <w:r>
        <w:rPr/>
        <w:t>ON</w:t>
      </w:r>
      <w:r>
        <w:rPr>
          <w:spacing w:val="-5"/>
        </w:rPr>
        <w:t> </w:t>
      </w:r>
      <w:r>
        <w:rPr/>
        <w:t>TIHANOVSKY</w:t>
      </w:r>
      <w:r>
        <w:rPr>
          <w:spacing w:val="-11"/>
        </w:rPr>
        <w:t> </w:t>
      </w:r>
      <w:r>
        <w:rPr/>
        <w:t>LAKE</w:t>
      </w:r>
    </w:p>
    <w:p>
      <w:pPr>
        <w:spacing w:before="2"/>
        <w:ind w:left="2122" w:right="2217" w:firstLine="0"/>
        <w:jc w:val="center"/>
        <w:rPr>
          <w:sz w:val="28"/>
        </w:rPr>
      </w:pPr>
      <w:r>
        <w:rPr>
          <w:sz w:val="28"/>
        </w:rPr>
        <w:t>(WESTERN</w:t>
      </w:r>
      <w:r>
        <w:rPr>
          <w:spacing w:val="-4"/>
          <w:sz w:val="28"/>
        </w:rPr>
        <w:t> </w:t>
      </w:r>
      <w:r>
        <w:rPr>
          <w:sz w:val="28"/>
        </w:rPr>
        <w:t>SIBERIA)</w:t>
      </w:r>
    </w:p>
    <w:p>
      <w:pPr>
        <w:pStyle w:val="BodyText"/>
        <w:spacing w:line="249" w:lineRule="auto" w:before="209"/>
        <w:ind w:left="173" w:right="266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8"/>
        </w:rPr>
        <w:t> </w:t>
      </w:r>
      <w:r>
        <w:rPr>
          <w:spacing w:val="-1"/>
        </w:rPr>
        <w:t>представлено</w:t>
      </w:r>
      <w:r>
        <w:rPr>
          <w:spacing w:val="-9"/>
        </w:rPr>
        <w:t> </w:t>
      </w:r>
      <w:r>
        <w:rPr>
          <w:spacing w:val="-1"/>
        </w:rPr>
        <w:t>проектное</w:t>
      </w:r>
      <w:r>
        <w:rPr>
          <w:spacing w:val="-8"/>
        </w:rPr>
        <w:t> </w:t>
      </w:r>
      <w:r>
        <w:rPr>
          <w:spacing w:val="-1"/>
        </w:rPr>
        <w:t>предложение</w:t>
      </w:r>
      <w:r>
        <w:rPr>
          <w:spacing w:val="-9"/>
        </w:rPr>
        <w:t> </w:t>
      </w:r>
      <w:r>
        <w:rPr>
          <w:spacing w:val="-1"/>
        </w:rPr>
        <w:t>организации</w:t>
      </w:r>
      <w:r>
        <w:rPr>
          <w:spacing w:val="-8"/>
        </w:rPr>
        <w:t> </w:t>
      </w:r>
      <w:r>
        <w:rPr/>
        <w:t>малоурбанизированной</w:t>
      </w:r>
      <w:r>
        <w:rPr>
          <w:spacing w:val="-9"/>
        </w:rPr>
        <w:t> </w:t>
      </w:r>
      <w:r>
        <w:rPr/>
        <w:t>территории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Западной</w:t>
      </w:r>
      <w:r>
        <w:rPr>
          <w:spacing w:val="-8"/>
        </w:rPr>
        <w:t> </w:t>
      </w:r>
      <w:r>
        <w:rPr/>
        <w:t>Сибири,</w:t>
      </w:r>
      <w:r>
        <w:rPr>
          <w:spacing w:val="-9"/>
        </w:rPr>
        <w:t> </w:t>
      </w:r>
      <w:r>
        <w:rPr/>
        <w:t>Томской</w:t>
      </w:r>
      <w:r>
        <w:rPr>
          <w:spacing w:val="-8"/>
        </w:rPr>
        <w:t> </w:t>
      </w:r>
      <w:r>
        <w:rPr/>
        <w:t>области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Тихонов-</w:t>
      </w:r>
      <w:r>
        <w:rPr>
          <w:spacing w:val="1"/>
        </w:rPr>
        <w:t> </w:t>
      </w:r>
      <w:r>
        <w:rPr/>
        <w:t>ском</w:t>
      </w:r>
      <w:r>
        <w:rPr>
          <w:spacing w:val="-7"/>
        </w:rPr>
        <w:t> </w:t>
      </w:r>
      <w:r>
        <w:rPr/>
        <w:t>озере.</w:t>
      </w:r>
      <w:r>
        <w:rPr>
          <w:spacing w:val="-6"/>
        </w:rPr>
        <w:t> </w:t>
      </w:r>
      <w:r>
        <w:rPr/>
        <w:t>Проект</w:t>
      </w:r>
      <w:r>
        <w:rPr>
          <w:spacing w:val="-7"/>
        </w:rPr>
        <w:t> </w:t>
      </w:r>
      <w:r>
        <w:rPr/>
        <w:t>выполнен</w:t>
      </w:r>
      <w:r>
        <w:rPr>
          <w:spacing w:val="-6"/>
        </w:rPr>
        <w:t> </w:t>
      </w:r>
      <w:r>
        <w:rPr/>
        <w:t>с</w:t>
      </w:r>
      <w:r>
        <w:rPr>
          <w:spacing w:val="-7"/>
        </w:rPr>
        <w:t> </w:t>
      </w:r>
      <w:r>
        <w:rPr/>
        <w:t>целью</w:t>
      </w:r>
      <w:r>
        <w:rPr>
          <w:spacing w:val="-6"/>
        </w:rPr>
        <w:t> </w:t>
      </w:r>
      <w:r>
        <w:rPr/>
        <w:t>улучшения</w:t>
      </w:r>
      <w:r>
        <w:rPr>
          <w:spacing w:val="-7"/>
        </w:rPr>
        <w:t> </w:t>
      </w:r>
      <w:r>
        <w:rPr/>
        <w:t>качества</w:t>
      </w:r>
      <w:r>
        <w:rPr>
          <w:spacing w:val="-6"/>
        </w:rPr>
        <w:t> </w:t>
      </w:r>
      <w:r>
        <w:rPr/>
        <w:t>жизни</w:t>
      </w:r>
      <w:r>
        <w:rPr>
          <w:spacing w:val="-7"/>
        </w:rPr>
        <w:t> </w:t>
      </w:r>
      <w:r>
        <w:rPr/>
        <w:t>населения</w:t>
      </w:r>
      <w:r>
        <w:rPr>
          <w:spacing w:val="-6"/>
        </w:rPr>
        <w:t> </w:t>
      </w:r>
      <w:r>
        <w:rPr/>
        <w:t>округа</w:t>
      </w:r>
      <w:r>
        <w:rPr>
          <w:spacing w:val="-7"/>
        </w:rPr>
        <w:t> </w:t>
      </w:r>
      <w:r>
        <w:rPr/>
        <w:t>деревни</w:t>
      </w:r>
      <w:r>
        <w:rPr>
          <w:spacing w:val="-6"/>
        </w:rPr>
        <w:t> </w:t>
      </w:r>
      <w:r>
        <w:rPr/>
        <w:t>Козюлино.</w:t>
      </w:r>
      <w:r>
        <w:rPr>
          <w:spacing w:val="-7"/>
        </w:rPr>
        <w:t> </w:t>
      </w:r>
      <w:r>
        <w:rPr/>
        <w:t>Выявлена</w:t>
      </w:r>
      <w:r>
        <w:rPr>
          <w:spacing w:val="-6"/>
        </w:rPr>
        <w:t> </w:t>
      </w:r>
      <w:r>
        <w:rPr/>
        <w:t>проблематика</w:t>
      </w:r>
      <w:r>
        <w:rPr>
          <w:spacing w:val="-7"/>
        </w:rPr>
        <w:t> </w:t>
      </w:r>
      <w:r>
        <w:rPr/>
        <w:t>региона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обосновано</w:t>
      </w:r>
      <w:r>
        <w:rPr>
          <w:spacing w:val="1"/>
        </w:rPr>
        <w:t> </w:t>
      </w:r>
      <w:r>
        <w:rPr/>
        <w:t>их решение за счет проектного решения комплекса. Представлена концепция проектирования архитектурной среды агропромышленного комплекса.</w:t>
      </w:r>
      <w:r>
        <w:rPr>
          <w:spacing w:val="1"/>
        </w:rPr>
        <w:t> </w:t>
      </w:r>
      <w:r>
        <w:rPr/>
        <w:t>Описаны основные цели и принципы проектирования на градостроительном уровне. Представлены объемно-пространственные и архитектурно-пла-</w:t>
      </w:r>
      <w:r>
        <w:rPr>
          <w:spacing w:val="1"/>
        </w:rPr>
        <w:t> </w:t>
      </w:r>
      <w:r>
        <w:rPr/>
        <w:t>нировочные решения комплекса аграрной промышленности с поселком на прилежащей территории. Сформулирована идея создания универсального</w:t>
      </w:r>
      <w:r>
        <w:rPr>
          <w:spacing w:val="-37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с учетом региональных особенностей.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агропромышленный</w:t>
      </w:r>
      <w:r>
        <w:rPr>
          <w:spacing w:val="-5"/>
        </w:rPr>
        <w:t> </w:t>
      </w:r>
      <w:r>
        <w:rPr/>
        <w:t>комплекс,</w:t>
      </w:r>
      <w:r>
        <w:rPr>
          <w:spacing w:val="-5"/>
        </w:rPr>
        <w:t> </w:t>
      </w:r>
      <w:r>
        <w:rPr/>
        <w:t>центр</w:t>
      </w:r>
      <w:r>
        <w:rPr>
          <w:spacing w:val="-5"/>
        </w:rPr>
        <w:t> </w:t>
      </w:r>
      <w:r>
        <w:rPr/>
        <w:t>аграрной</w:t>
      </w:r>
      <w:r>
        <w:rPr>
          <w:spacing w:val="-5"/>
        </w:rPr>
        <w:t> </w:t>
      </w:r>
      <w:r>
        <w:rPr/>
        <w:t>промышленности,</w:t>
      </w:r>
      <w:r>
        <w:rPr>
          <w:spacing w:val="-4"/>
        </w:rPr>
        <w:t> </w:t>
      </w:r>
      <w:r>
        <w:rPr/>
        <w:t>архитектурная</w:t>
      </w:r>
      <w:r>
        <w:rPr>
          <w:spacing w:val="-5"/>
        </w:rPr>
        <w:t> </w:t>
      </w:r>
      <w:r>
        <w:rPr/>
        <w:t>среда,</w:t>
      </w:r>
      <w:r>
        <w:rPr>
          <w:spacing w:val="-5"/>
        </w:rPr>
        <w:t> </w:t>
      </w:r>
      <w:r>
        <w:rPr/>
        <w:t>архитектурная</w:t>
      </w:r>
      <w:r>
        <w:rPr>
          <w:spacing w:val="-5"/>
        </w:rPr>
        <w:t> </w:t>
      </w:r>
      <w:r>
        <w:rPr/>
        <w:t>модель.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2" w:firstLine="283"/>
        <w:jc w:val="both"/>
      </w:pP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article</w:t>
      </w:r>
      <w:r>
        <w:rPr>
          <w:spacing w:val="-8"/>
        </w:rPr>
        <w:t> </w:t>
      </w:r>
      <w:r>
        <w:rPr>
          <w:spacing w:val="-1"/>
        </w:rPr>
        <w:t>presents</w:t>
      </w:r>
      <w:r>
        <w:rPr>
          <w:spacing w:val="-8"/>
        </w:rPr>
        <w:t> </w:t>
      </w:r>
      <w:r>
        <w:rPr>
          <w:spacing w:val="-1"/>
        </w:rPr>
        <w:t>a</w:t>
      </w:r>
      <w:r>
        <w:rPr>
          <w:spacing w:val="-8"/>
        </w:rPr>
        <w:t> </w:t>
      </w:r>
      <w:r>
        <w:rPr>
          <w:spacing w:val="-1"/>
        </w:rPr>
        <w:t>project</w:t>
      </w:r>
      <w:r>
        <w:rPr>
          <w:spacing w:val="-8"/>
        </w:rPr>
        <w:t> </w:t>
      </w:r>
      <w:r>
        <w:rPr>
          <w:spacing w:val="-1"/>
        </w:rPr>
        <w:t>proposal</w:t>
      </w:r>
      <w:r>
        <w:rPr>
          <w:spacing w:val="-8"/>
        </w:rPr>
        <w:t> </w:t>
      </w:r>
      <w:r>
        <w:rPr>
          <w:spacing w:val="-1"/>
        </w:rPr>
        <w:t>for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organization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low-urban</w:t>
      </w:r>
      <w:r>
        <w:rPr>
          <w:spacing w:val="-8"/>
        </w:rPr>
        <w:t> </w:t>
      </w:r>
      <w:r>
        <w:rPr/>
        <w:t>area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/>
        <w:t>Western</w:t>
      </w:r>
      <w:r>
        <w:rPr>
          <w:spacing w:val="-8"/>
        </w:rPr>
        <w:t> </w:t>
      </w:r>
      <w:r>
        <w:rPr/>
        <w:t>Siberia,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Tomsk</w:t>
      </w:r>
      <w:r>
        <w:rPr>
          <w:spacing w:val="-8"/>
        </w:rPr>
        <w:t> </w:t>
      </w:r>
      <w:r>
        <w:rPr/>
        <w:t>Region</w:t>
      </w:r>
      <w:r>
        <w:rPr>
          <w:spacing w:val="-8"/>
        </w:rPr>
        <w:t> </w:t>
      </w:r>
      <w:r>
        <w:rPr/>
        <w:t>on</w:t>
      </w:r>
      <w:r>
        <w:rPr>
          <w:spacing w:val="-10"/>
        </w:rPr>
        <w:t> </w:t>
      </w:r>
      <w:r>
        <w:rPr/>
        <w:t>Tihanovsky</w:t>
      </w:r>
      <w:r>
        <w:rPr>
          <w:spacing w:val="-7"/>
        </w:rPr>
        <w:t> </w:t>
      </w:r>
      <w:r>
        <w:rPr/>
        <w:t>Lake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order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 quality of life of the population. The problems of the region are identified and their solution is justified due to the design solution of the complex. The con-</w:t>
      </w:r>
      <w:r>
        <w:rPr>
          <w:spacing w:val="1"/>
        </w:rPr>
        <w:t> </w:t>
      </w:r>
      <w:r>
        <w:rPr/>
        <w:t>cept of designing a sustainable agricultural environment is presented. The main goals and design principles at the urban level are described. The conceptual-spa-</w:t>
      </w:r>
      <w:r>
        <w:rPr>
          <w:spacing w:val="-37"/>
        </w:rPr>
        <w:t> </w:t>
      </w:r>
      <w:r>
        <w:rPr/>
        <w:t>tial and architectural-planning decisions of the agricultural industry complex with the village on the adjacent territory are substantiated. The concept of creating</w:t>
      </w:r>
      <w:r>
        <w:rPr>
          <w:spacing w:val="1"/>
        </w:rPr>
        <w:t> </w:t>
      </w:r>
      <w:r>
        <w:rPr/>
        <w:t>a universal complex taking into account regional characteristics is formulated.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agro-industrial</w:t>
      </w:r>
      <w:r>
        <w:rPr>
          <w:spacing w:val="-2"/>
        </w:rPr>
        <w:t> </w:t>
      </w:r>
      <w:r>
        <w:rPr/>
        <w:t>complex,</w:t>
      </w:r>
      <w:r>
        <w:rPr>
          <w:spacing w:val="-3"/>
        </w:rPr>
        <w:t> </w:t>
      </w:r>
      <w:r>
        <w:rPr/>
        <w:t>center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agricultural</w:t>
      </w:r>
      <w:r>
        <w:rPr>
          <w:spacing w:val="-3"/>
        </w:rPr>
        <w:t> </w:t>
      </w:r>
      <w:r>
        <w:rPr/>
        <w:t>industry,</w:t>
      </w:r>
      <w:r>
        <w:rPr>
          <w:spacing w:val="-2"/>
        </w:rPr>
        <w:t> </w:t>
      </w:r>
      <w:r>
        <w:rPr/>
        <w:t>sustainable</w:t>
      </w:r>
      <w:r>
        <w:rPr>
          <w:spacing w:val="-4"/>
        </w:rPr>
        <w:t> </w:t>
      </w:r>
      <w:r>
        <w:rPr/>
        <w:t>environment,</w:t>
      </w:r>
      <w:r>
        <w:rPr>
          <w:spacing w:val="-2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model.</w:t>
      </w:r>
    </w:p>
    <w:p>
      <w:pPr>
        <w:pStyle w:val="BodyText"/>
        <w:spacing w:before="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/>
        <w:t>Современная стратегия стран направлена на создание экологически</w:t>
      </w:r>
      <w:r>
        <w:rPr>
          <w:spacing w:val="1"/>
        </w:rPr>
        <w:t> </w:t>
      </w:r>
      <w:r>
        <w:rPr/>
        <w:t>чистых производств и технологий, повышение промышленных мощно-</w:t>
      </w:r>
      <w:r>
        <w:rPr>
          <w:spacing w:val="1"/>
        </w:rPr>
        <w:t> </w:t>
      </w:r>
      <w:r>
        <w:rPr/>
        <w:t>стей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целью</w:t>
      </w:r>
      <w:r>
        <w:rPr>
          <w:spacing w:val="-6"/>
        </w:rPr>
        <w:t> </w:t>
      </w:r>
      <w:r>
        <w:rPr/>
        <w:t>увеличения</w:t>
      </w:r>
      <w:r>
        <w:rPr>
          <w:spacing w:val="-5"/>
        </w:rPr>
        <w:t> </w:t>
      </w:r>
      <w:r>
        <w:rPr/>
        <w:t>количества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повышения</w:t>
      </w:r>
      <w:r>
        <w:rPr>
          <w:spacing w:val="-5"/>
        </w:rPr>
        <w:t> </w:t>
      </w:r>
      <w:r>
        <w:rPr/>
        <w:t>качества</w:t>
      </w:r>
      <w:r>
        <w:rPr>
          <w:spacing w:val="-6"/>
        </w:rPr>
        <w:t> </w:t>
      </w:r>
      <w:r>
        <w:rPr/>
        <w:t>выпускаемой</w:t>
      </w:r>
      <w:r>
        <w:rPr>
          <w:spacing w:val="-38"/>
        </w:rPr>
        <w:t> </w:t>
      </w:r>
      <w:r>
        <w:rPr/>
        <w:t>продукции</w:t>
      </w:r>
      <w:r>
        <w:rPr>
          <w:spacing w:val="-8"/>
        </w:rPr>
        <w:t> </w:t>
      </w:r>
      <w:r>
        <w:rPr/>
        <w:t>[1].</w:t>
      </w:r>
      <w:r>
        <w:rPr>
          <w:spacing w:val="-8"/>
        </w:rPr>
        <w:t> </w:t>
      </w:r>
      <w:r>
        <w:rPr/>
        <w:t>Проблемы</w:t>
      </w:r>
      <w:r>
        <w:rPr>
          <w:spacing w:val="-8"/>
        </w:rPr>
        <w:t> </w:t>
      </w:r>
      <w:r>
        <w:rPr/>
        <w:t>создания</w:t>
      </w:r>
      <w:r>
        <w:rPr>
          <w:spacing w:val="-7"/>
        </w:rPr>
        <w:t> </w:t>
      </w:r>
      <w:r>
        <w:rPr/>
        <w:t>экологических</w:t>
      </w:r>
      <w:r>
        <w:rPr>
          <w:spacing w:val="-8"/>
        </w:rPr>
        <w:t> </w:t>
      </w:r>
      <w:r>
        <w:rPr/>
        <w:t>объектов</w:t>
      </w:r>
      <w:r>
        <w:rPr>
          <w:spacing w:val="-8"/>
        </w:rPr>
        <w:t> </w:t>
      </w:r>
      <w:r>
        <w:rPr/>
        <w:t>по</w:t>
      </w:r>
      <w:r>
        <w:rPr>
          <w:spacing w:val="-7"/>
        </w:rPr>
        <w:t> </w:t>
      </w:r>
      <w:r>
        <w:rPr/>
        <w:t>производ-</w:t>
      </w:r>
      <w:r>
        <w:rPr>
          <w:spacing w:val="-38"/>
        </w:rPr>
        <w:t> </w:t>
      </w:r>
      <w:r>
        <w:rPr/>
        <w:t>ству сельскохозяйственной продукции, ее переработки, хранения и реа-</w:t>
      </w:r>
      <w:r>
        <w:rPr>
          <w:spacing w:val="1"/>
        </w:rPr>
        <w:t> </w:t>
      </w:r>
      <w:r>
        <w:rPr/>
        <w:t>лизации представляют собой одно из важных направлений необходимых</w:t>
      </w:r>
      <w:r>
        <w:rPr>
          <w:spacing w:val="-3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7"/>
        </w:rPr>
        <w:t> </w:t>
      </w:r>
      <w:r>
        <w:rPr>
          <w:spacing w:val="-1"/>
        </w:rPr>
        <w:t>населенных</w:t>
      </w:r>
      <w:r>
        <w:rPr>
          <w:spacing w:val="-8"/>
        </w:rPr>
        <w:t> </w:t>
      </w:r>
      <w:r>
        <w:rPr>
          <w:spacing w:val="-1"/>
        </w:rPr>
        <w:t>пунктов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условиях</w:t>
      </w:r>
      <w:r>
        <w:rPr>
          <w:spacing w:val="-8"/>
        </w:rPr>
        <w:t> </w:t>
      </w:r>
      <w:r>
        <w:rPr>
          <w:spacing w:val="-1"/>
        </w:rPr>
        <w:t>малоурбанизированных</w:t>
      </w:r>
      <w:r>
        <w:rPr>
          <w:spacing w:val="-8"/>
        </w:rPr>
        <w:t> </w:t>
      </w:r>
      <w:r>
        <w:rPr/>
        <w:t>тер-</w:t>
      </w:r>
      <w:r>
        <w:rPr>
          <w:spacing w:val="-37"/>
        </w:rPr>
        <w:t> </w:t>
      </w:r>
      <w:r>
        <w:rPr/>
        <w:t>риторий. Концепция проектирования агропромышленного комплекса на</w:t>
      </w:r>
      <w:r>
        <w:rPr>
          <w:spacing w:val="1"/>
        </w:rPr>
        <w:t> </w:t>
      </w:r>
      <w:r>
        <w:rPr/>
        <w:t>Тихановском озере, Томской области (Западная Сибирь) рассматривает</w:t>
      </w:r>
      <w:r>
        <w:rPr>
          <w:spacing w:val="1"/>
        </w:rPr>
        <w:t> </w:t>
      </w:r>
      <w:r>
        <w:rPr/>
        <w:t>пути</w:t>
      </w:r>
      <w:r>
        <w:rPr>
          <w:spacing w:val="-2"/>
        </w:rPr>
        <w:t> </w:t>
      </w:r>
      <w:r>
        <w:rPr/>
        <w:t>решения поставленных проблем.</w:t>
      </w:r>
    </w:p>
    <w:p>
      <w:pPr>
        <w:pStyle w:val="BodyText"/>
        <w:spacing w:line="249" w:lineRule="auto" w:before="6"/>
        <w:ind w:left="173" w:firstLine="283"/>
        <w:jc w:val="right"/>
      </w:pPr>
      <w:r>
        <w:rPr>
          <w:w w:val="95"/>
        </w:rPr>
        <w:t>Население</w:t>
      </w:r>
      <w:r>
        <w:rPr>
          <w:spacing w:val="15"/>
          <w:w w:val="95"/>
        </w:rPr>
        <w:t> </w:t>
      </w:r>
      <w:r>
        <w:rPr>
          <w:w w:val="95"/>
        </w:rPr>
        <w:t>комплекса,</w:t>
      </w:r>
      <w:r>
        <w:rPr>
          <w:spacing w:val="14"/>
          <w:w w:val="95"/>
        </w:rPr>
        <w:t> </w:t>
      </w:r>
      <w:r>
        <w:rPr>
          <w:w w:val="95"/>
        </w:rPr>
        <w:t>производственно</w:t>
      </w:r>
      <w:r>
        <w:rPr>
          <w:spacing w:val="15"/>
          <w:w w:val="95"/>
        </w:rPr>
        <w:t> </w:t>
      </w:r>
      <w:r>
        <w:rPr>
          <w:w w:val="95"/>
        </w:rPr>
        <w:t>селитебным</w:t>
      </w:r>
      <w:r>
        <w:rPr>
          <w:spacing w:val="15"/>
          <w:w w:val="95"/>
        </w:rPr>
        <w:t> </w:t>
      </w:r>
      <w:r>
        <w:rPr>
          <w:w w:val="95"/>
        </w:rPr>
        <w:t>образованием,</w:t>
      </w:r>
      <w:r>
        <w:rPr>
          <w:spacing w:val="15"/>
          <w:w w:val="95"/>
        </w:rPr>
        <w:t> </w:t>
      </w:r>
      <w:r>
        <w:rPr>
          <w:w w:val="95"/>
        </w:rPr>
        <w:t>со-</w:t>
      </w:r>
      <w:r>
        <w:rPr>
          <w:spacing w:val="1"/>
          <w:w w:val="95"/>
        </w:rPr>
        <w:t> </w:t>
      </w:r>
      <w:r>
        <w:rPr>
          <w:spacing w:val="-2"/>
        </w:rPr>
        <w:t>стоит</w:t>
      </w:r>
      <w:r>
        <w:rPr>
          <w:spacing w:val="-8"/>
        </w:rPr>
        <w:t> </w:t>
      </w:r>
      <w:r>
        <w:rPr>
          <w:spacing w:val="-2"/>
        </w:rPr>
        <w:t>из</w:t>
      </w:r>
      <w:r>
        <w:rPr>
          <w:spacing w:val="-8"/>
        </w:rPr>
        <w:t> </w:t>
      </w:r>
      <w:r>
        <w:rPr>
          <w:spacing w:val="-2"/>
        </w:rPr>
        <w:t>граждан</w:t>
      </w:r>
      <w:r>
        <w:rPr>
          <w:spacing w:val="-8"/>
        </w:rPr>
        <w:t> </w:t>
      </w:r>
      <w:r>
        <w:rPr>
          <w:spacing w:val="-2"/>
        </w:rPr>
        <w:t>пребывающих</w:t>
      </w:r>
      <w:r>
        <w:rPr>
          <w:spacing w:val="-7"/>
        </w:rPr>
        <w:t> </w:t>
      </w:r>
      <w:r>
        <w:rPr>
          <w:spacing w:val="-2"/>
        </w:rPr>
        <w:t>сюда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работы</w:t>
      </w:r>
      <w:r>
        <w:rPr>
          <w:spacing w:val="-7"/>
        </w:rPr>
        <w:t> </w:t>
      </w:r>
      <w:r>
        <w:rPr>
          <w:spacing w:val="-1"/>
        </w:rPr>
        <w:t>вахтенным</w:t>
      </w:r>
      <w:r>
        <w:rPr>
          <w:spacing w:val="-8"/>
        </w:rPr>
        <w:t> </w:t>
      </w:r>
      <w:r>
        <w:rPr>
          <w:spacing w:val="-1"/>
        </w:rPr>
        <w:t>методом</w:t>
      </w:r>
      <w:r>
        <w:rPr>
          <w:spacing w:val="-8"/>
        </w:rPr>
        <w:t> </w:t>
      </w:r>
      <w:r>
        <w:rPr>
          <w:spacing w:val="-1"/>
        </w:rPr>
        <w:t>(воз-</w:t>
      </w:r>
      <w:r>
        <w:rPr>
          <w:spacing w:val="-37"/>
        </w:rPr>
        <w:t> </w:t>
      </w:r>
      <w:r>
        <w:rPr>
          <w:spacing w:val="-1"/>
        </w:rPr>
        <w:t>растная</w:t>
      </w:r>
      <w:r>
        <w:rPr>
          <w:spacing w:val="-9"/>
        </w:rPr>
        <w:t> </w:t>
      </w:r>
      <w:r>
        <w:rPr>
          <w:spacing w:val="-1"/>
        </w:rPr>
        <w:t>группа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18</w:t>
      </w:r>
      <w:r>
        <w:rPr>
          <w:spacing w:val="-8"/>
        </w:rPr>
        <w:t> </w:t>
      </w:r>
      <w:r>
        <w:rPr>
          <w:spacing w:val="-1"/>
        </w:rPr>
        <w:t>до</w:t>
      </w:r>
      <w:r>
        <w:rPr>
          <w:spacing w:val="-9"/>
        </w:rPr>
        <w:t> </w:t>
      </w:r>
      <w:r>
        <w:rPr>
          <w:spacing w:val="-1"/>
        </w:rPr>
        <w:t>38</w:t>
      </w:r>
      <w:r>
        <w:rPr>
          <w:spacing w:val="-9"/>
        </w:rPr>
        <w:t> </w:t>
      </w:r>
      <w:r>
        <w:rPr>
          <w:spacing w:val="-1"/>
        </w:rPr>
        <w:t>лет)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местного</w:t>
      </w:r>
      <w:r>
        <w:rPr>
          <w:spacing w:val="-9"/>
        </w:rPr>
        <w:t> </w:t>
      </w:r>
      <w:r>
        <w:rPr>
          <w:spacing w:val="-1"/>
        </w:rPr>
        <w:t>населения</w:t>
      </w:r>
      <w:r>
        <w:rPr>
          <w:spacing w:val="-9"/>
        </w:rPr>
        <w:t> </w:t>
      </w:r>
      <w:r>
        <w:rPr>
          <w:spacing w:val="-1"/>
        </w:rPr>
        <w:t>(пожилого</w:t>
      </w:r>
      <w:r>
        <w:rPr>
          <w:spacing w:val="-9"/>
        </w:rPr>
        <w:t> </w:t>
      </w:r>
      <w:r>
        <w:rPr/>
        <w:t>возраста),</w:t>
      </w:r>
      <w:r>
        <w:rPr>
          <w:spacing w:val="-37"/>
        </w:rPr>
        <w:t> </w:t>
      </w:r>
      <w:r>
        <w:rPr>
          <w:spacing w:val="-1"/>
          <w:w w:val="95"/>
        </w:rPr>
        <w:t>что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обусловлено</w:t>
      </w:r>
      <w:r>
        <w:rPr>
          <w:spacing w:val="-6"/>
          <w:w w:val="95"/>
        </w:rPr>
        <w:t> </w:t>
      </w:r>
      <w:r>
        <w:rPr>
          <w:w w:val="95"/>
        </w:rPr>
        <w:t>отсутствием</w:t>
      </w:r>
      <w:r>
        <w:rPr>
          <w:spacing w:val="-7"/>
          <w:w w:val="95"/>
        </w:rPr>
        <w:t> </w:t>
      </w:r>
      <w:r>
        <w:rPr>
          <w:w w:val="95"/>
        </w:rPr>
        <w:t>комфортных</w:t>
      </w:r>
      <w:r>
        <w:rPr>
          <w:spacing w:val="-6"/>
          <w:w w:val="95"/>
        </w:rPr>
        <w:t> </w:t>
      </w:r>
      <w:r>
        <w:rPr>
          <w:w w:val="95"/>
        </w:rPr>
        <w:t>условий</w:t>
      </w:r>
      <w:r>
        <w:rPr>
          <w:spacing w:val="-7"/>
          <w:w w:val="95"/>
        </w:rPr>
        <w:t> </w:t>
      </w:r>
      <w:r>
        <w:rPr>
          <w:w w:val="95"/>
        </w:rPr>
        <w:t>проживания,</w:t>
      </w:r>
      <w:r>
        <w:rPr>
          <w:spacing w:val="-6"/>
          <w:w w:val="95"/>
        </w:rPr>
        <w:t> </w:t>
      </w:r>
      <w:r>
        <w:rPr>
          <w:w w:val="95"/>
        </w:rPr>
        <w:t>мест</w:t>
      </w:r>
      <w:r>
        <w:rPr>
          <w:spacing w:val="-7"/>
          <w:w w:val="95"/>
        </w:rPr>
        <w:t> </w:t>
      </w:r>
      <w:r>
        <w:rPr>
          <w:w w:val="95"/>
        </w:rPr>
        <w:t>прило-</w:t>
      </w:r>
      <w:r>
        <w:rPr>
          <w:spacing w:val="1"/>
          <w:w w:val="95"/>
        </w:rPr>
        <w:t> </w:t>
      </w:r>
      <w:r>
        <w:rPr>
          <w:spacing w:val="-2"/>
        </w:rPr>
        <w:t>жения</w:t>
      </w:r>
      <w:r>
        <w:rPr>
          <w:spacing w:val="-8"/>
        </w:rPr>
        <w:t> </w:t>
      </w:r>
      <w:r>
        <w:rPr>
          <w:spacing w:val="-2"/>
        </w:rPr>
        <w:t>труда.</w:t>
      </w:r>
      <w:r>
        <w:rPr>
          <w:spacing w:val="-8"/>
        </w:rPr>
        <w:t> </w:t>
      </w:r>
      <w:r>
        <w:rPr>
          <w:spacing w:val="-2"/>
        </w:rPr>
        <w:t>Молодежь</w:t>
      </w:r>
      <w:r>
        <w:rPr>
          <w:spacing w:val="-8"/>
        </w:rPr>
        <w:t> </w:t>
      </w:r>
      <w:r>
        <w:rPr>
          <w:spacing w:val="-2"/>
        </w:rPr>
        <w:t>мигрирует</w:t>
      </w:r>
      <w:r>
        <w:rPr>
          <w:spacing w:val="-8"/>
        </w:rPr>
        <w:t> </w:t>
      </w:r>
      <w:r>
        <w:rPr>
          <w:spacing w:val="-2"/>
        </w:rPr>
        <w:t>из</w:t>
      </w:r>
      <w:r>
        <w:rPr>
          <w:spacing w:val="-8"/>
        </w:rPr>
        <w:t> </w:t>
      </w:r>
      <w:r>
        <w:rPr>
          <w:spacing w:val="-2"/>
        </w:rPr>
        <w:t>этих</w:t>
      </w:r>
      <w:r>
        <w:rPr>
          <w:spacing w:val="-8"/>
        </w:rPr>
        <w:t> </w:t>
      </w:r>
      <w:r>
        <w:rPr>
          <w:spacing w:val="-2"/>
        </w:rPr>
        <w:t>мест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поисках</w:t>
      </w:r>
      <w:r>
        <w:rPr>
          <w:spacing w:val="-8"/>
        </w:rPr>
        <w:t> </w:t>
      </w:r>
      <w:r>
        <w:rPr>
          <w:spacing w:val="-2"/>
        </w:rPr>
        <w:t>работы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города.</w:t>
      </w:r>
      <w:r>
        <w:rPr>
          <w:spacing w:val="-37"/>
        </w:rPr>
        <w:t> </w:t>
      </w:r>
      <w:r>
        <w:rPr/>
        <w:t>Планировочное решение территории сформировано на основании ис-</w:t>
      </w:r>
      <w:r>
        <w:rPr>
          <w:spacing w:val="1"/>
        </w:rPr>
        <w:t> </w:t>
      </w:r>
      <w:r>
        <w:rPr>
          <w:spacing w:val="-1"/>
        </w:rPr>
        <w:t>следования факторов взаимодействия производственно селитебного обра-</w:t>
      </w:r>
      <w:r>
        <w:rPr>
          <w:spacing w:val="-38"/>
        </w:rPr>
        <w:t> </w:t>
      </w:r>
      <w:r>
        <w:rPr>
          <w:spacing w:val="-1"/>
        </w:rPr>
        <w:t>зования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контексте</w:t>
      </w:r>
      <w:r>
        <w:rPr>
          <w:spacing w:val="-8"/>
        </w:rPr>
        <w:t> </w:t>
      </w:r>
      <w:r>
        <w:rPr>
          <w:spacing w:val="-1"/>
        </w:rPr>
        <w:t>«общество-человек-природа»</w:t>
      </w:r>
      <w:r>
        <w:rPr>
          <w:spacing w:val="-8"/>
        </w:rPr>
        <w:t> </w:t>
      </w:r>
      <w:r>
        <w:rPr>
          <w:spacing w:val="-1"/>
        </w:rPr>
        <w:t>[2].</w:t>
      </w:r>
      <w:r>
        <w:rPr>
          <w:spacing w:val="-9"/>
        </w:rPr>
        <w:t> </w:t>
      </w:r>
      <w:r>
        <w:rPr>
          <w:spacing w:val="-1"/>
        </w:rPr>
        <w:t>Проектное</w:t>
      </w:r>
      <w:r>
        <w:rPr>
          <w:spacing w:val="-7"/>
        </w:rPr>
        <w:t> </w:t>
      </w:r>
      <w:r>
        <w:rPr>
          <w:spacing w:val="-1"/>
        </w:rPr>
        <w:t>решение</w:t>
      </w:r>
      <w:r>
        <w:rPr>
          <w:spacing w:val="-37"/>
        </w:rPr>
        <w:t> </w:t>
      </w:r>
      <w:r>
        <w:rPr>
          <w:spacing w:val="-1"/>
        </w:rPr>
        <w:t>включает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себя:</w:t>
      </w:r>
      <w:r>
        <w:rPr>
          <w:spacing w:val="-7"/>
        </w:rPr>
        <w:t> </w:t>
      </w:r>
      <w:r>
        <w:rPr>
          <w:spacing w:val="-1"/>
        </w:rPr>
        <w:t>комплекс</w:t>
      </w:r>
      <w:r>
        <w:rPr>
          <w:spacing w:val="-8"/>
        </w:rPr>
        <w:t> </w:t>
      </w:r>
      <w:r>
        <w:rPr>
          <w:spacing w:val="-1"/>
        </w:rPr>
        <w:t>аграрной</w:t>
      </w:r>
      <w:r>
        <w:rPr>
          <w:spacing w:val="-7"/>
        </w:rPr>
        <w:t> </w:t>
      </w:r>
      <w:r>
        <w:rPr>
          <w:spacing w:val="-1"/>
        </w:rPr>
        <w:t>промышленности,</w:t>
      </w:r>
      <w:r>
        <w:rPr>
          <w:spacing w:val="-8"/>
        </w:rPr>
        <w:t> </w:t>
      </w:r>
      <w:r>
        <w:rPr/>
        <w:t>состоящий</w:t>
      </w:r>
      <w:r>
        <w:rPr>
          <w:spacing w:val="-7"/>
        </w:rPr>
        <w:t> </w:t>
      </w:r>
      <w:r>
        <w:rPr/>
        <w:t>из</w:t>
      </w:r>
      <w:r>
        <w:rPr>
          <w:spacing w:val="-8"/>
        </w:rPr>
        <w:t> </w:t>
      </w:r>
      <w:r>
        <w:rPr/>
        <w:t>объ-</w:t>
      </w:r>
      <w:r>
        <w:rPr>
          <w:spacing w:val="1"/>
        </w:rPr>
        <w:t> </w:t>
      </w:r>
      <w:r>
        <w:rPr/>
        <w:t>ектов</w:t>
      </w:r>
      <w:r>
        <w:rPr>
          <w:spacing w:val="-7"/>
        </w:rPr>
        <w:t> </w:t>
      </w:r>
      <w:r>
        <w:rPr/>
        <w:t>производства,</w:t>
      </w:r>
      <w:r>
        <w:rPr>
          <w:spacing w:val="-6"/>
        </w:rPr>
        <w:t> </w:t>
      </w:r>
      <w:r>
        <w:rPr/>
        <w:t>переработки,</w:t>
      </w:r>
      <w:r>
        <w:rPr>
          <w:spacing w:val="-6"/>
        </w:rPr>
        <w:t> </w:t>
      </w:r>
      <w:r>
        <w:rPr/>
        <w:t>хранения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реализации,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</w:t>
      </w:r>
      <w:r>
        <w:rPr>
          <w:spacing w:val="-6"/>
        </w:rPr>
        <w:t> </w:t>
      </w:r>
      <w:r>
        <w:rPr/>
        <w:t>же</w:t>
      </w:r>
      <w:r>
        <w:rPr>
          <w:spacing w:val="-6"/>
        </w:rPr>
        <w:t> </w:t>
      </w:r>
      <w:r>
        <w:rPr/>
        <w:t>объек-</w:t>
      </w:r>
    </w:p>
    <w:p>
      <w:pPr>
        <w:pStyle w:val="BodyText"/>
        <w:spacing w:before="7"/>
        <w:ind w:left="173"/>
        <w:jc w:val="both"/>
      </w:pPr>
      <w:r>
        <w:rPr/>
        <w:t>тов</w:t>
      </w:r>
      <w:r>
        <w:rPr>
          <w:spacing w:val="-2"/>
        </w:rPr>
        <w:t> </w:t>
      </w:r>
      <w:r>
        <w:rPr/>
        <w:t>обслуживания</w:t>
      </w:r>
      <w:r>
        <w:rPr>
          <w:spacing w:val="-2"/>
        </w:rPr>
        <w:t> </w:t>
      </w:r>
      <w:r>
        <w:rPr/>
        <w:t>предприятия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населения,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поселок.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На градостроительном уровне проект представляет собой сложную</w:t>
      </w:r>
      <w:r>
        <w:rPr>
          <w:spacing w:val="1"/>
        </w:rPr>
        <w:t> </w:t>
      </w:r>
      <w:r>
        <w:rPr/>
        <w:t>полицентрическую систему (рис. 1). Оси основных направлений выбра-</w:t>
      </w:r>
      <w:r>
        <w:rPr>
          <w:spacing w:val="1"/>
        </w:rPr>
        <w:t> </w:t>
      </w:r>
      <w:r>
        <w:rPr/>
        <w:t>ны исходя из природного и водного каркаса территории, рельефа и су-</w:t>
      </w:r>
      <w:r>
        <w:rPr>
          <w:spacing w:val="1"/>
        </w:rPr>
        <w:t> </w:t>
      </w:r>
      <w:r>
        <w:rPr/>
        <w:t>ществующих лесных насаждений с целью их сохранения, а так же для</w:t>
      </w:r>
      <w:r>
        <w:rPr>
          <w:spacing w:val="1"/>
        </w:rPr>
        <w:t> </w:t>
      </w:r>
      <w:r>
        <w:rPr>
          <w:spacing w:val="-1"/>
        </w:rPr>
        <w:t>обеспечения необходимых функциональных и архитектурно-планировоч-</w:t>
      </w:r>
      <w:r>
        <w:rPr>
          <w:spacing w:val="-37"/>
        </w:rPr>
        <w:t> </w:t>
      </w:r>
      <w:r>
        <w:rPr/>
        <w:t>ных связей. Территория сформирована таким образом, что бы цикл про-</w:t>
      </w:r>
      <w:r>
        <w:rPr>
          <w:spacing w:val="1"/>
        </w:rPr>
        <w:t> </w:t>
      </w:r>
      <w:r>
        <w:rPr/>
        <w:t>изводства осуществляется по замкнутой системе организации процессов.</w:t>
      </w:r>
      <w:r>
        <w:rPr>
          <w:spacing w:val="-38"/>
        </w:rPr>
        <w:t> </w:t>
      </w:r>
      <w:r>
        <w:rPr>
          <w:spacing w:val="-2"/>
        </w:rPr>
        <w:t>Производство является энергоэффективным </w:t>
      </w:r>
      <w:r>
        <w:rPr>
          <w:spacing w:val="-1"/>
        </w:rPr>
        <w:t>и безотходным. Объекты про-</w:t>
      </w:r>
      <w:r>
        <w:rPr>
          <w:spacing w:val="-38"/>
        </w:rPr>
        <w:t> </w:t>
      </w:r>
      <w:r>
        <w:rPr/>
        <w:t>мышленности расположены по принципу радиально-кольцевой застрой-</w:t>
      </w:r>
      <w:r>
        <w:rPr>
          <w:spacing w:val="1"/>
        </w:rPr>
        <w:t> </w:t>
      </w:r>
      <w:r>
        <w:rPr/>
        <w:t>ки</w:t>
      </w:r>
      <w:r>
        <w:rPr>
          <w:spacing w:val="-9"/>
        </w:rPr>
        <w:t> </w:t>
      </w:r>
      <w:r>
        <w:rPr/>
        <w:t>за</w:t>
      </w:r>
      <w:r>
        <w:rPr>
          <w:spacing w:val="-9"/>
        </w:rPr>
        <w:t> </w:t>
      </w:r>
      <w:r>
        <w:rPr/>
        <w:t>счет</w:t>
      </w:r>
      <w:r>
        <w:rPr>
          <w:spacing w:val="-9"/>
        </w:rPr>
        <w:t> </w:t>
      </w:r>
      <w:r>
        <w:rPr/>
        <w:t>объединения</w:t>
      </w:r>
      <w:r>
        <w:rPr>
          <w:spacing w:val="-9"/>
        </w:rPr>
        <w:t> </w:t>
      </w:r>
      <w:r>
        <w:rPr/>
        <w:t>функциональных</w:t>
      </w:r>
      <w:r>
        <w:rPr>
          <w:spacing w:val="-9"/>
        </w:rPr>
        <w:t> </w:t>
      </w:r>
      <w:r>
        <w:rPr/>
        <w:t>блоков.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проекте</w:t>
      </w:r>
      <w:r>
        <w:rPr>
          <w:spacing w:val="-9"/>
        </w:rPr>
        <w:t> </w:t>
      </w:r>
      <w:r>
        <w:rPr/>
        <w:t>предусмотре-</w:t>
      </w:r>
      <w:r>
        <w:rPr>
          <w:spacing w:val="-38"/>
        </w:rPr>
        <w:t> </w:t>
      </w:r>
      <w:r>
        <w:rPr/>
        <w:t>но вертикальное зонирование коммуникаций, с целью создания системы</w:t>
      </w:r>
      <w:r>
        <w:rPr>
          <w:spacing w:val="-37"/>
        </w:rPr>
        <w:t> </w:t>
      </w:r>
      <w:r>
        <w:rPr/>
        <w:t>разделения</w:t>
      </w:r>
      <w:r>
        <w:rPr>
          <w:spacing w:val="-8"/>
        </w:rPr>
        <w:t> </w:t>
      </w:r>
      <w:r>
        <w:rPr/>
        <w:t>потоков</w:t>
      </w:r>
      <w:r>
        <w:rPr>
          <w:spacing w:val="-7"/>
        </w:rPr>
        <w:t> </w:t>
      </w:r>
      <w:r>
        <w:rPr/>
        <w:t>людей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транспорта</w:t>
      </w:r>
      <w:r>
        <w:rPr>
          <w:spacing w:val="-7"/>
        </w:rPr>
        <w:t> </w:t>
      </w:r>
      <w:r>
        <w:rPr/>
        <w:t>(объекты</w:t>
      </w:r>
      <w:r>
        <w:rPr>
          <w:spacing w:val="-7"/>
        </w:rPr>
        <w:t> </w:t>
      </w:r>
      <w:r>
        <w:rPr/>
        <w:t>комплекса</w:t>
      </w:r>
      <w:r>
        <w:rPr>
          <w:spacing w:val="-7"/>
        </w:rPr>
        <w:t> </w:t>
      </w:r>
      <w:r>
        <w:rPr/>
        <w:t>объединены</w:t>
      </w:r>
      <w:r>
        <w:rPr>
          <w:spacing w:val="-38"/>
        </w:rPr>
        <w:t> </w:t>
      </w:r>
      <w:r>
        <w:rPr/>
        <w:t>по</w:t>
      </w:r>
      <w:r>
        <w:rPr>
          <w:spacing w:val="-2"/>
        </w:rPr>
        <w:t> </w:t>
      </w:r>
      <w:r>
        <w:rPr/>
        <w:t>средствам надземной галереи).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1"/>
        </w:rPr>
        <w:t>Архитектурная модель комплекса основана на функционально-техно-</w:t>
      </w:r>
      <w:r>
        <w:rPr>
          <w:spacing w:val="-37"/>
        </w:rPr>
        <w:t> </w:t>
      </w:r>
      <w:r>
        <w:rPr>
          <w:spacing w:val="-1"/>
        </w:rPr>
        <w:t>логических</w:t>
      </w:r>
      <w:r>
        <w:rPr>
          <w:spacing w:val="-9"/>
        </w:rPr>
        <w:t> </w:t>
      </w:r>
      <w:r>
        <w:rPr>
          <w:spacing w:val="-1"/>
        </w:rPr>
        <w:t>особенностях</w:t>
      </w:r>
      <w:r>
        <w:rPr>
          <w:spacing w:val="-9"/>
        </w:rPr>
        <w:t> </w:t>
      </w:r>
      <w:r>
        <w:rPr>
          <w:spacing w:val="-1"/>
        </w:rPr>
        <w:t>организации</w:t>
      </w:r>
      <w:r>
        <w:rPr>
          <w:spacing w:val="-8"/>
        </w:rPr>
        <w:t> </w:t>
      </w:r>
      <w:r>
        <w:rPr>
          <w:spacing w:val="-1"/>
        </w:rPr>
        <w:t>предприятий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принципам:</w:t>
      </w:r>
      <w:r>
        <w:rPr>
          <w:spacing w:val="-9"/>
        </w:rPr>
        <w:t> </w:t>
      </w:r>
      <w:r>
        <w:rPr/>
        <w:t>созда-</w:t>
      </w:r>
    </w:p>
    <w:p>
      <w:pPr>
        <w:pStyle w:val="BodyText"/>
        <w:spacing w:line="249" w:lineRule="auto" w:before="94"/>
        <w:ind w:left="173" w:right="265"/>
        <w:jc w:val="both"/>
      </w:pPr>
      <w:r>
        <w:rPr/>
        <w:br w:type="column"/>
      </w:r>
      <w:r>
        <w:rPr>
          <w:w w:val="95"/>
        </w:rPr>
        <w:t>ние безотходных производств, транспарентности (доступности для населе-</w:t>
      </w:r>
      <w:r>
        <w:rPr>
          <w:spacing w:val="1"/>
          <w:w w:val="95"/>
        </w:rPr>
        <w:t> </w:t>
      </w:r>
      <w:r>
        <w:rPr/>
        <w:t>ния,</w:t>
      </w:r>
      <w:r>
        <w:rPr>
          <w:spacing w:val="-5"/>
        </w:rPr>
        <w:t> </w:t>
      </w:r>
      <w:r>
        <w:rPr/>
        <w:t>открытой</w:t>
      </w:r>
      <w:r>
        <w:rPr>
          <w:spacing w:val="-5"/>
        </w:rPr>
        <w:t> </w:t>
      </w:r>
      <w:r>
        <w:rPr/>
        <w:t>информационной</w:t>
      </w:r>
      <w:r>
        <w:rPr>
          <w:spacing w:val="-5"/>
        </w:rPr>
        <w:t> </w:t>
      </w:r>
      <w:r>
        <w:rPr/>
        <w:t>среды),</w:t>
      </w:r>
      <w:r>
        <w:rPr>
          <w:spacing w:val="-5"/>
        </w:rPr>
        <w:t> </w:t>
      </w:r>
      <w:r>
        <w:rPr/>
        <w:t>универсальности,</w:t>
      </w:r>
      <w:r>
        <w:rPr>
          <w:spacing w:val="-5"/>
        </w:rPr>
        <w:t> </w:t>
      </w:r>
      <w:r>
        <w:rPr/>
        <w:t>динамичности</w:t>
      </w:r>
      <w:r>
        <w:rPr>
          <w:spacing w:val="-38"/>
        </w:rPr>
        <w:t> </w:t>
      </w:r>
      <w:r>
        <w:rPr/>
        <w:t>и адаптивности среды [3]. Производственные процессы предусмотрены</w:t>
      </w:r>
      <w:r>
        <w:rPr>
          <w:spacing w:val="1"/>
        </w:rPr>
        <w:t> </w:t>
      </w:r>
      <w:r>
        <w:rPr>
          <w:spacing w:val="-1"/>
        </w:rPr>
        <w:t>двух</w:t>
      </w:r>
      <w:r>
        <w:rPr>
          <w:spacing w:val="-9"/>
        </w:rPr>
        <w:t> </w:t>
      </w:r>
      <w:r>
        <w:rPr>
          <w:spacing w:val="-1"/>
        </w:rPr>
        <w:t>типов: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структуре</w:t>
      </w:r>
      <w:r>
        <w:rPr>
          <w:spacing w:val="-9"/>
        </w:rPr>
        <w:t> </w:t>
      </w:r>
      <w:r>
        <w:rPr>
          <w:spacing w:val="-1"/>
        </w:rPr>
        <w:t>здания,</w:t>
      </w:r>
      <w:r>
        <w:rPr>
          <w:spacing w:val="-7"/>
        </w:rPr>
        <w:t> </w:t>
      </w:r>
      <w:r>
        <w:rPr>
          <w:spacing w:val="-1"/>
        </w:rPr>
        <w:t>сооружения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четким</w:t>
      </w:r>
      <w:r>
        <w:rPr>
          <w:spacing w:val="-8"/>
        </w:rPr>
        <w:t> </w:t>
      </w:r>
      <w:r>
        <w:rPr>
          <w:spacing w:val="-1"/>
        </w:rPr>
        <w:t>тепловым</w:t>
      </w:r>
      <w:r>
        <w:rPr>
          <w:spacing w:val="-9"/>
        </w:rPr>
        <w:t> </w:t>
      </w:r>
      <w:r>
        <w:rPr>
          <w:spacing w:val="-1"/>
        </w:rPr>
        <w:t>контуром,</w:t>
      </w:r>
      <w:r>
        <w:rPr/>
        <w:t> открытые сооружения в естественной среде (рис. 2). Комплекс включает</w:t>
      </w:r>
      <w:r>
        <w:rPr>
          <w:spacing w:val="1"/>
        </w:rPr>
        <w:t> </w:t>
      </w:r>
      <w:r>
        <w:rPr/>
        <w:t>в себя объекты, сформированные за счет приемов: метрический ряд и ас-</w:t>
      </w:r>
      <w:r>
        <w:rPr>
          <w:spacing w:val="-37"/>
        </w:rPr>
        <w:t> </w:t>
      </w:r>
      <w:r>
        <w:rPr>
          <w:spacing w:val="-1"/>
        </w:rPr>
        <w:t>симетричная композиция основного производства, </w:t>
      </w:r>
      <w:r>
        <w:rPr/>
        <w:t>и ассиметрично нарас-</w:t>
      </w:r>
      <w:r>
        <w:rPr>
          <w:spacing w:val="-38"/>
        </w:rPr>
        <w:t> </w:t>
      </w:r>
      <w:r>
        <w:rPr/>
        <w:t>тающая</w:t>
      </w:r>
      <w:r>
        <w:rPr>
          <w:spacing w:val="-1"/>
        </w:rPr>
        <w:t> </w:t>
      </w:r>
      <w:r>
        <w:rPr/>
        <w:t>композиция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вспомогательных</w:t>
      </w:r>
      <w:r>
        <w:rPr>
          <w:spacing w:val="-1"/>
        </w:rPr>
        <w:t> </w:t>
      </w:r>
      <w:r>
        <w:rPr/>
        <w:t>производств.</w:t>
      </w:r>
    </w:p>
    <w:p>
      <w:pPr>
        <w:pStyle w:val="BodyText"/>
        <w:spacing w:line="249" w:lineRule="auto" w:before="5"/>
        <w:ind w:left="173" w:right="266" w:firstLine="283"/>
        <w:jc w:val="both"/>
      </w:pPr>
      <w:r>
        <w:rPr/>
        <w:t>Объемно-планировочное решение выполнено на взаимодействии си-</w:t>
      </w:r>
      <w:r>
        <w:rPr>
          <w:spacing w:val="-37"/>
        </w:rPr>
        <w:t> </w:t>
      </w:r>
      <w:r>
        <w:rPr/>
        <w:t>стемы производственных процессов, востребованных инженерных кон-</w:t>
      </w:r>
      <w:r>
        <w:rPr>
          <w:spacing w:val="1"/>
        </w:rPr>
        <w:t> </w:t>
      </w:r>
      <w:r>
        <w:rPr/>
        <w:t>струкций зданий и сооружений. Организация внутреннего пространства</w:t>
      </w:r>
      <w:r>
        <w:rPr>
          <w:spacing w:val="1"/>
        </w:rPr>
        <w:t> </w:t>
      </w:r>
      <w:r>
        <w:rPr/>
        <w:t>основано на сочетании конструктивных габаритов зданий, возможности</w:t>
      </w:r>
      <w:r>
        <w:rPr>
          <w:spacing w:val="1"/>
        </w:rPr>
        <w:t> </w:t>
      </w:r>
      <w:r>
        <w:rPr/>
        <w:t>организации свободной планировки и возможности расширения пред-</w:t>
      </w:r>
      <w:r>
        <w:rPr>
          <w:spacing w:val="1"/>
        </w:rPr>
        <w:t> </w:t>
      </w:r>
      <w:r>
        <w:rPr/>
        <w:t>приятия.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/>
        <w:t>Живописность силуэта застройки достигнута за счет использования</w:t>
      </w:r>
      <w:r>
        <w:rPr>
          <w:spacing w:val="1"/>
        </w:rPr>
        <w:t> </w:t>
      </w:r>
      <w:r>
        <w:rPr/>
        <w:t>высотных</w:t>
      </w:r>
      <w:r>
        <w:rPr>
          <w:spacing w:val="-7"/>
        </w:rPr>
        <w:t> </w:t>
      </w:r>
      <w:r>
        <w:rPr/>
        <w:t>доминирующих</w:t>
      </w:r>
      <w:r>
        <w:rPr>
          <w:spacing w:val="-6"/>
        </w:rPr>
        <w:t> </w:t>
      </w:r>
      <w:r>
        <w:rPr/>
        <w:t>элементов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завершения</w:t>
      </w:r>
      <w:r>
        <w:rPr>
          <w:spacing w:val="-6"/>
        </w:rPr>
        <w:t> </w:t>
      </w:r>
      <w:r>
        <w:rPr/>
        <w:t>объемной</w:t>
      </w:r>
      <w:r>
        <w:rPr>
          <w:spacing w:val="-6"/>
        </w:rPr>
        <w:t> </w:t>
      </w:r>
      <w:r>
        <w:rPr/>
        <w:t>компози-</w:t>
      </w:r>
      <w:r>
        <w:rPr>
          <w:spacing w:val="-38"/>
        </w:rPr>
        <w:t> </w:t>
      </w:r>
      <w:r>
        <w:rPr/>
        <w:t>ции (рис.3). В проекте применяются малые архитектурные формы, цвет,</w:t>
      </w:r>
      <w:r>
        <w:rPr>
          <w:spacing w:val="1"/>
        </w:rPr>
        <w:t> </w:t>
      </w:r>
      <w:r>
        <w:rPr/>
        <w:t>проведены</w:t>
      </w:r>
      <w:r>
        <w:rPr>
          <w:spacing w:val="-7"/>
        </w:rPr>
        <w:t> </w:t>
      </w:r>
      <w:r>
        <w:rPr/>
        <w:t>мероприятия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озеленению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благоустройству</w:t>
      </w:r>
      <w:r>
        <w:rPr>
          <w:spacing w:val="-7"/>
        </w:rPr>
        <w:t> </w:t>
      </w:r>
      <w:r>
        <w:rPr/>
        <w:t>внутриплоща-</w:t>
      </w:r>
      <w:r>
        <w:rPr>
          <w:spacing w:val="-37"/>
        </w:rPr>
        <w:t> </w:t>
      </w:r>
      <w:r>
        <w:rPr/>
        <w:t>дочной</w:t>
      </w:r>
      <w:r>
        <w:rPr>
          <w:spacing w:val="-1"/>
        </w:rPr>
        <w:t> </w:t>
      </w:r>
      <w:r>
        <w:rPr/>
        <w:t>территории,</w:t>
      </w:r>
      <w:r>
        <w:rPr>
          <w:spacing w:val="-1"/>
        </w:rPr>
        <w:t> </w:t>
      </w:r>
      <w:r>
        <w:rPr/>
        <w:t>внешней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санитарной</w:t>
      </w:r>
      <w:r>
        <w:rPr>
          <w:spacing w:val="-1"/>
        </w:rPr>
        <w:t> </w:t>
      </w:r>
      <w:r>
        <w:rPr/>
        <w:t>защитной зоны</w:t>
      </w:r>
      <w:r>
        <w:rPr>
          <w:spacing w:val="-1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4).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>
          <w:spacing w:val="-1"/>
        </w:rPr>
        <w:t>Результатом</w:t>
      </w:r>
      <w:r>
        <w:rPr>
          <w:spacing w:val="-9"/>
        </w:rPr>
        <w:t> </w:t>
      </w:r>
      <w:r>
        <w:rPr>
          <w:spacing w:val="-1"/>
        </w:rPr>
        <w:t>организации</w:t>
      </w:r>
      <w:r>
        <w:rPr>
          <w:spacing w:val="-9"/>
        </w:rPr>
        <w:t> </w:t>
      </w:r>
      <w:r>
        <w:rPr>
          <w:spacing w:val="-1"/>
        </w:rPr>
        <w:t>проекта</w:t>
      </w:r>
      <w:r>
        <w:rPr>
          <w:spacing w:val="-8"/>
        </w:rPr>
        <w:t> </w:t>
      </w:r>
      <w:r>
        <w:rPr/>
        <w:t>агропромышленного</w:t>
      </w:r>
      <w:r>
        <w:rPr>
          <w:spacing w:val="-9"/>
        </w:rPr>
        <w:t> </w:t>
      </w:r>
      <w:r>
        <w:rPr/>
        <w:t>комплекса</w:t>
      </w:r>
      <w:r>
        <w:rPr>
          <w:spacing w:val="-8"/>
        </w:rPr>
        <w:t> </w:t>
      </w:r>
      <w:r>
        <w:rPr/>
        <w:t>яв-</w:t>
      </w:r>
      <w:r>
        <w:rPr>
          <w:spacing w:val="-38"/>
        </w:rPr>
        <w:t> </w:t>
      </w:r>
      <w:r>
        <w:rPr/>
        <w:t>ляется создание комфортной, человечной среды, создание мест притяже-</w:t>
      </w:r>
      <w:r>
        <w:rPr>
          <w:spacing w:val="-37"/>
        </w:rPr>
        <w:t> </w:t>
      </w:r>
      <w:r>
        <w:rPr>
          <w:w w:val="95"/>
        </w:rPr>
        <w:t>ния населения и приложение труда, способом решения продовольственных</w:t>
      </w:r>
      <w:r>
        <w:rPr>
          <w:spacing w:val="1"/>
          <w:w w:val="95"/>
        </w:rPr>
        <w:t> </w:t>
      </w:r>
      <w:r>
        <w:rPr/>
        <w:t>проблем региона. Применение такого проекта как универсального к раз-</w:t>
      </w:r>
      <w:r>
        <w:rPr>
          <w:spacing w:val="1"/>
        </w:rPr>
        <w:t> </w:t>
      </w:r>
      <w:r>
        <w:rPr/>
        <w:t>личным регионам страны может стать инструментом на пути к модерни-</w:t>
      </w:r>
      <w:r>
        <w:rPr>
          <w:spacing w:val="-37"/>
        </w:rPr>
        <w:t> </w:t>
      </w:r>
      <w:r>
        <w:rPr/>
        <w:t>зации</w:t>
      </w:r>
      <w:r>
        <w:rPr>
          <w:spacing w:val="-1"/>
        </w:rPr>
        <w:t> </w:t>
      </w:r>
      <w:r>
        <w:rPr/>
        <w:t>малоурбанизированных территорий.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27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Постановление Правительства РФ от 15 июля 2013 г. № 598 «О феде-</w:t>
      </w:r>
      <w:r>
        <w:rPr>
          <w:spacing w:val="-37"/>
          <w:sz w:val="16"/>
        </w:rPr>
        <w:t> </w:t>
      </w:r>
      <w:r>
        <w:rPr>
          <w:sz w:val="16"/>
        </w:rPr>
        <w:t>ральной целевой программе «Устойчивое развитие сельских террито-</w:t>
      </w:r>
      <w:r>
        <w:rPr>
          <w:spacing w:val="-37"/>
          <w:sz w:val="16"/>
        </w:rPr>
        <w:t> </w:t>
      </w:r>
      <w:r>
        <w:rPr>
          <w:sz w:val="16"/>
        </w:rPr>
        <w:t>рий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2014–2017</w:t>
      </w:r>
      <w:r>
        <w:rPr>
          <w:spacing w:val="-1"/>
          <w:sz w:val="16"/>
        </w:rPr>
        <w:t> </w:t>
      </w:r>
      <w:r>
        <w:rPr>
          <w:sz w:val="16"/>
        </w:rPr>
        <w:t>годы и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период до</w:t>
      </w:r>
      <w:r>
        <w:rPr>
          <w:spacing w:val="-1"/>
          <w:sz w:val="16"/>
        </w:rPr>
        <w:t> </w:t>
      </w:r>
      <w:r>
        <w:rPr>
          <w:sz w:val="16"/>
        </w:rPr>
        <w:t>2020</w:t>
      </w:r>
      <w:r>
        <w:rPr>
          <w:spacing w:val="-1"/>
          <w:sz w:val="16"/>
        </w:rPr>
        <w:t> </w:t>
      </w:r>
      <w:r>
        <w:rPr>
          <w:sz w:val="16"/>
        </w:rPr>
        <w:t>года».</w:t>
      </w:r>
    </w:p>
    <w:p>
      <w:pPr>
        <w:pStyle w:val="ListParagraph"/>
        <w:numPr>
          <w:ilvl w:val="0"/>
          <w:numId w:val="27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pacing w:val="-2"/>
          <w:sz w:val="16"/>
        </w:rPr>
        <w:t>Колодин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Формирование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обьектов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загородной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среды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К.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И.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Коло-</w:t>
      </w:r>
      <w:r>
        <w:rPr>
          <w:spacing w:val="-38"/>
          <w:sz w:val="16"/>
        </w:rPr>
        <w:t> </w:t>
      </w:r>
      <w:r>
        <w:rPr>
          <w:sz w:val="16"/>
        </w:rPr>
        <w:t>дин.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1"/>
          <w:sz w:val="16"/>
        </w:rPr>
        <w:t> </w:t>
      </w:r>
      <w:r>
        <w:rPr>
          <w:sz w:val="16"/>
        </w:rPr>
        <w:t>Архитектура-С, 2004.</w:t>
      </w:r>
    </w:p>
    <w:p>
      <w:pPr>
        <w:pStyle w:val="ListParagraph"/>
        <w:numPr>
          <w:ilvl w:val="0"/>
          <w:numId w:val="27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Колодин К. И. Архитектурно-планировочная организация агроиндустри-</w:t>
      </w:r>
      <w:r>
        <w:rPr>
          <w:spacing w:val="1"/>
          <w:w w:val="95"/>
          <w:sz w:val="16"/>
        </w:rPr>
        <w:t> </w:t>
      </w:r>
      <w:r>
        <w:rPr>
          <w:sz w:val="16"/>
        </w:rPr>
        <w:t>альных</w:t>
      </w:r>
      <w:r>
        <w:rPr>
          <w:spacing w:val="-9"/>
          <w:sz w:val="16"/>
        </w:rPr>
        <w:t> </w:t>
      </w:r>
      <w:r>
        <w:rPr>
          <w:sz w:val="16"/>
        </w:rPr>
        <w:t>комплексов</w:t>
      </w:r>
      <w:r>
        <w:rPr>
          <w:spacing w:val="-9"/>
          <w:sz w:val="16"/>
        </w:rPr>
        <w:t> </w:t>
      </w:r>
      <w:r>
        <w:rPr>
          <w:sz w:val="16"/>
        </w:rPr>
        <w:t>вахтенного</w:t>
      </w:r>
      <w:r>
        <w:rPr>
          <w:spacing w:val="-9"/>
          <w:sz w:val="16"/>
        </w:rPr>
        <w:t> </w:t>
      </w:r>
      <w:r>
        <w:rPr>
          <w:sz w:val="16"/>
        </w:rPr>
        <w:t>типа</w:t>
      </w:r>
      <w:r>
        <w:rPr>
          <w:spacing w:val="-9"/>
          <w:sz w:val="16"/>
        </w:rPr>
        <w:t> </w:t>
      </w:r>
      <w:r>
        <w:rPr>
          <w:sz w:val="16"/>
        </w:rPr>
        <w:t>(на</w:t>
      </w:r>
      <w:r>
        <w:rPr>
          <w:spacing w:val="-9"/>
          <w:sz w:val="16"/>
        </w:rPr>
        <w:t> </w:t>
      </w:r>
      <w:r>
        <w:rPr>
          <w:sz w:val="16"/>
        </w:rPr>
        <w:t>примере</w:t>
      </w:r>
      <w:r>
        <w:rPr>
          <w:spacing w:val="-9"/>
          <w:sz w:val="16"/>
        </w:rPr>
        <w:t> </w:t>
      </w:r>
      <w:r>
        <w:rPr>
          <w:sz w:val="16"/>
        </w:rPr>
        <w:t>Западно-Сибирского</w:t>
      </w:r>
      <w:r>
        <w:rPr>
          <w:spacing w:val="-37"/>
          <w:sz w:val="16"/>
        </w:rPr>
        <w:t> </w:t>
      </w:r>
      <w:r>
        <w:rPr>
          <w:sz w:val="16"/>
        </w:rPr>
        <w:t>региона)</w:t>
      </w:r>
      <w:r>
        <w:rPr>
          <w:spacing w:val="-1"/>
          <w:sz w:val="16"/>
        </w:rPr>
        <w:t> </w:t>
      </w:r>
      <w:r>
        <w:rPr>
          <w:sz w:val="16"/>
        </w:rPr>
        <w:t>: дис.</w:t>
      </w:r>
      <w:r>
        <w:rPr>
          <w:spacing w:val="39"/>
          <w:sz w:val="16"/>
        </w:rPr>
        <w:t> </w:t>
      </w:r>
      <w:r>
        <w:rPr>
          <w:sz w:val="16"/>
        </w:rPr>
        <w:t>канд. архитектуры</w:t>
      </w:r>
      <w:r>
        <w:rPr>
          <w:spacing w:val="-1"/>
          <w:sz w:val="16"/>
        </w:rPr>
        <w:t> </w:t>
      </w:r>
      <w:r>
        <w:rPr>
          <w:sz w:val="16"/>
        </w:rPr>
        <w:t>: Москва, 1986.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67552" id="docshape217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1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58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64992" id="docshape21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64480" id="docshape22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63968" id="docshape221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ind w:left="3094"/>
      </w:pPr>
      <w:r>
        <w:rPr/>
        <w:drawing>
          <wp:anchor distT="0" distB="0" distL="0" distR="0" allowOverlap="1" layoutInCell="1" locked="0" behindDoc="0" simplePos="0" relativeHeight="15857664">
            <wp:simplePos x="0" y="0"/>
            <wp:positionH relativeFrom="page">
              <wp:posOffset>4176471</wp:posOffset>
            </wp:positionH>
            <wp:positionV relativeFrom="paragraph">
              <wp:posOffset>24410</wp:posOffset>
            </wp:positionV>
            <wp:extent cx="2879521" cy="2447963"/>
            <wp:effectExtent l="0" t="0" r="0" b="0"/>
            <wp:wrapNone/>
            <wp:docPr id="207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6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521" cy="2447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line="249" w:lineRule="auto" w:before="8"/>
        <w:ind w:left="3094" w:right="4899"/>
      </w:pPr>
      <w:r>
        <w:rPr>
          <w:spacing w:val="-1"/>
        </w:rPr>
        <w:t>Генеральный</w:t>
      </w:r>
      <w:r>
        <w:rPr>
          <w:spacing w:val="-9"/>
        </w:rPr>
        <w:t> </w:t>
      </w:r>
      <w:r>
        <w:rPr/>
        <w:t>план</w:t>
      </w:r>
      <w:r>
        <w:rPr>
          <w:spacing w:val="-10"/>
        </w:rPr>
        <w:t> </w:t>
      </w:r>
      <w:r>
        <w:rPr/>
        <w:t>агропромышленного</w:t>
      </w:r>
      <w:r>
        <w:rPr>
          <w:spacing w:val="-37"/>
        </w:rPr>
        <w:t> </w:t>
      </w:r>
      <w:r>
        <w:rPr/>
        <w:t>комплекса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Тихоновоском</w:t>
      </w:r>
      <w:r>
        <w:rPr>
          <w:spacing w:val="-3"/>
        </w:rPr>
        <w:t> </w:t>
      </w:r>
      <w:r>
        <w:rPr/>
        <w:t>озере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1187999</wp:posOffset>
            </wp:positionH>
            <wp:positionV relativeFrom="paragraph">
              <wp:posOffset>227429</wp:posOffset>
            </wp:positionV>
            <wp:extent cx="5877487" cy="2813304"/>
            <wp:effectExtent l="0" t="0" r="0" b="0"/>
            <wp:wrapTopAndBottom/>
            <wp:docPr id="209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7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487" cy="281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1250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Общий</w:t>
      </w:r>
      <w:r>
        <w:rPr>
          <w:spacing w:val="-5"/>
        </w:rPr>
        <w:t> </w:t>
      </w:r>
      <w:r>
        <w:rPr/>
        <w:t>вид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агропромышленный</w:t>
      </w:r>
      <w:r>
        <w:rPr>
          <w:spacing w:val="-4"/>
        </w:rPr>
        <w:t> </w:t>
      </w:r>
      <w:r>
        <w:rPr/>
        <w:t>комплекс</w:t>
      </w: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46">
            <wp:simplePos x="0" y="0"/>
            <wp:positionH relativeFrom="page">
              <wp:posOffset>1187999</wp:posOffset>
            </wp:positionH>
            <wp:positionV relativeFrom="paragraph">
              <wp:posOffset>196733</wp:posOffset>
            </wp:positionV>
            <wp:extent cx="5895081" cy="713232"/>
            <wp:effectExtent l="0" t="0" r="0" b="0"/>
            <wp:wrapTopAndBottom/>
            <wp:docPr id="211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8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081" cy="71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6"/>
        <w:ind w:left="1250"/>
      </w:pPr>
      <w:r>
        <w:rPr>
          <w:spacing w:val="-1"/>
        </w:rPr>
        <w:t>Рис.</w:t>
      </w:r>
      <w:r>
        <w:rPr>
          <w:spacing w:val="-9"/>
        </w:rPr>
        <w:t> </w:t>
      </w:r>
      <w:r>
        <w:rPr>
          <w:spacing w:val="-1"/>
        </w:rPr>
        <w:t>3.</w:t>
      </w:r>
      <w:r>
        <w:rPr>
          <w:spacing w:val="-8"/>
        </w:rPr>
        <w:t> </w:t>
      </w:r>
      <w:r>
        <w:rPr>
          <w:spacing w:val="-1"/>
        </w:rPr>
        <w:t>Развертка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Тихоновскому</w:t>
      </w:r>
      <w:r>
        <w:rPr>
          <w:spacing w:val="-7"/>
        </w:rPr>
        <w:t> </w:t>
      </w:r>
      <w:r>
        <w:rPr/>
        <w:t>озеру.</w:t>
      </w:r>
      <w:r>
        <w:rPr>
          <w:spacing w:val="-8"/>
        </w:rPr>
        <w:t> </w:t>
      </w:r>
      <w:r>
        <w:rPr/>
        <w:t>Силуэтная</w:t>
      </w:r>
      <w:r>
        <w:rPr>
          <w:spacing w:val="-8"/>
        </w:rPr>
        <w:t> </w:t>
      </w:r>
      <w:r>
        <w:rPr/>
        <w:t>композиция</w:t>
      </w:r>
      <w:r>
        <w:rPr>
          <w:spacing w:val="-8"/>
        </w:rPr>
        <w:t> </w:t>
      </w:r>
      <w:r>
        <w:rPr/>
        <w:t>комплекса</w:t>
      </w:r>
    </w:p>
    <w:p>
      <w:pPr>
        <w:pStyle w:val="BodyText"/>
        <w:spacing w:before="2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47">
            <wp:simplePos x="0" y="0"/>
            <wp:positionH relativeFrom="page">
              <wp:posOffset>1187999</wp:posOffset>
            </wp:positionH>
            <wp:positionV relativeFrom="paragraph">
              <wp:posOffset>184819</wp:posOffset>
            </wp:positionV>
            <wp:extent cx="5872504" cy="2303144"/>
            <wp:effectExtent l="0" t="0" r="0" b="0"/>
            <wp:wrapTopAndBottom/>
            <wp:docPr id="213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9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504" cy="2303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1250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spacing w:before="11"/>
        <w:rPr>
          <w:sz w:val="20"/>
        </w:rPr>
      </w:pPr>
      <w:r>
        <w:rPr/>
        <w:pict>
          <v:shape style="position:absolute;margin-left:42.519699pt;margin-top:13.259381pt;width:513.1pt;height:.1pt;mso-position-horizontal-relative:page;mso-position-vertical-relative:paragraph;z-index:-15601664;mso-wrap-distance-left:0;mso-wrap-distance-right:0" id="docshape222" coordorigin="850,265" coordsize="10262,0" path="m850,265l11112,2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53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59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728:72.03</w:t>
      </w:r>
    </w:p>
    <w:p>
      <w:pPr>
        <w:spacing w:line="249" w:lineRule="auto" w:before="57"/>
        <w:ind w:left="173" w:right="139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Полина Игоревна </w:t>
      </w:r>
      <w:r>
        <w:rPr>
          <w:i/>
          <w:w w:val="95"/>
          <w:sz w:val="16"/>
        </w:rPr>
        <w:t>Соломатина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827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173" w:right="694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before="1"/>
        <w:ind w:left="173" w:right="0" w:firstLine="0"/>
        <w:jc w:val="left"/>
        <w:rPr>
          <w:i/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-7"/>
          <w:sz w:val="16"/>
        </w:rPr>
        <w:t> </w:t>
      </w:r>
      <w:hyperlink r:id="rId167">
        <w:r>
          <w:rPr>
            <w:i/>
            <w:spacing w:val="-1"/>
            <w:sz w:val="16"/>
          </w:rPr>
          <w:t>polly.lol.solo@mail.ru</w:t>
        </w:r>
      </w:hyperlink>
      <w:r>
        <w:rPr>
          <w:spacing w:val="-1"/>
          <w:sz w:val="16"/>
        </w:rPr>
        <w:t>,</w:t>
      </w:r>
      <w:r>
        <w:rPr>
          <w:spacing w:val="-6"/>
          <w:sz w:val="16"/>
        </w:rPr>
        <w:t> </w:t>
      </w:r>
      <w:hyperlink r:id="rId136">
        <w:r>
          <w:rPr>
            <w:i/>
            <w:sz w:val="16"/>
          </w:rPr>
          <w:t>oleg_proart@mail.ru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Polina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Igorevna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Solomatina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Fyodorov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494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-9"/>
          <w:sz w:val="16"/>
        </w:rPr>
        <w:t> </w:t>
      </w:r>
      <w:hyperlink r:id="rId168">
        <w:r>
          <w:rPr>
            <w:i/>
            <w:spacing w:val="-1"/>
            <w:sz w:val="16"/>
          </w:rPr>
          <w:t>polly.lol.solo@mail.ru</w:t>
        </w:r>
      </w:hyperlink>
      <w:r>
        <w:rPr>
          <w:spacing w:val="-1"/>
          <w:sz w:val="16"/>
        </w:rPr>
        <w:t>,</w:t>
      </w:r>
      <w:r>
        <w:rPr>
          <w:spacing w:val="-8"/>
          <w:sz w:val="16"/>
        </w:rPr>
        <w:t> </w:t>
      </w:r>
      <w:hyperlink r:id="rId136">
        <w:r>
          <w:rPr>
            <w:i/>
            <w:sz w:val="16"/>
          </w:rPr>
          <w:t>oleg_proart@mail.ru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606" w:space="3264"/>
            <w:col w:w="3840"/>
          </w:cols>
        </w:sect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1"/>
        <w:spacing w:line="249" w:lineRule="auto" w:before="88"/>
        <w:ind w:left="3697" w:right="2554" w:hanging="1236"/>
        <w:jc w:val="left"/>
      </w:pPr>
      <w:bookmarkStart w:name="_TOC_250074" w:id="22"/>
      <w:r>
        <w:rPr>
          <w:spacing w:val="-1"/>
        </w:rPr>
        <w:t>ЭКОУСТОЙЧИВЫЙ</w:t>
      </w:r>
      <w:r>
        <w:rPr>
          <w:spacing w:val="-17"/>
        </w:rPr>
        <w:t> </w:t>
      </w:r>
      <w:r>
        <w:rPr>
          <w:spacing w:val="-1"/>
        </w:rPr>
        <w:t>ЖИЛОЙ</w:t>
      </w:r>
      <w:r>
        <w:rPr>
          <w:spacing w:val="-16"/>
        </w:rPr>
        <w:t> </w:t>
      </w:r>
      <w:r>
        <w:rPr/>
        <w:t>КОМПЛЕКС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bookmarkEnd w:id="22"/>
      <w:r>
        <w:rPr/>
        <w:t>САНКТ-ПЕТЕРБУРГЕ</w:t>
      </w:r>
    </w:p>
    <w:p>
      <w:pPr>
        <w:pStyle w:val="Heading2"/>
        <w:spacing w:line="249" w:lineRule="auto"/>
        <w:ind w:left="3782" w:right="2477" w:hanging="1394"/>
        <w:jc w:val="left"/>
      </w:pPr>
      <w:r>
        <w:rPr>
          <w:spacing w:val="-1"/>
        </w:rPr>
        <w:t>ECO-SUSTAINABLE</w:t>
      </w:r>
      <w:r>
        <w:rPr>
          <w:spacing w:val="-8"/>
        </w:rPr>
        <w:t> </w:t>
      </w:r>
      <w:r>
        <w:rPr/>
        <w:t>RESIDENTIAL</w:t>
      </w:r>
      <w:r>
        <w:rPr>
          <w:spacing w:val="-17"/>
        </w:rPr>
        <w:t> </w:t>
      </w:r>
      <w:r>
        <w:rPr/>
        <w:t>COMPLEX</w:t>
      </w:r>
      <w:r>
        <w:rPr>
          <w:spacing w:val="-67"/>
        </w:rPr>
        <w:t> </w:t>
      </w:r>
      <w:r>
        <w:rPr/>
        <w:t>IN</w:t>
      </w:r>
      <w:r>
        <w:rPr>
          <w:spacing w:val="-1"/>
        </w:rPr>
        <w:t> </w:t>
      </w:r>
      <w:r>
        <w:rPr/>
        <w:t>SAINT</w:t>
      </w:r>
      <w:r>
        <w:rPr>
          <w:spacing w:val="-7"/>
        </w:rPr>
        <w:t> </w:t>
      </w:r>
      <w:r>
        <w:rPr/>
        <w:t>PETERSBURG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Идея</w:t>
      </w:r>
      <w:r>
        <w:rPr>
          <w:spacing w:val="-10"/>
        </w:rPr>
        <w:t> </w:t>
      </w:r>
      <w:r>
        <w:rPr/>
        <w:t>зеленого</w:t>
      </w:r>
      <w:r>
        <w:rPr>
          <w:spacing w:val="-9"/>
        </w:rPr>
        <w:t> </w:t>
      </w:r>
      <w:r>
        <w:rPr/>
        <w:t>здорового</w:t>
      </w:r>
      <w:r>
        <w:rPr>
          <w:spacing w:val="-10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всегда</w:t>
      </w:r>
      <w:r>
        <w:rPr>
          <w:spacing w:val="-9"/>
        </w:rPr>
        <w:t> </w:t>
      </w:r>
      <w:r>
        <w:rPr/>
        <w:t>была</w:t>
      </w:r>
      <w:r>
        <w:rPr>
          <w:spacing w:val="-10"/>
        </w:rPr>
        <w:t> </w:t>
      </w:r>
      <w:r>
        <w:rPr/>
        <w:t>актуальна,</w:t>
      </w:r>
      <w:r>
        <w:rPr>
          <w:spacing w:val="-9"/>
        </w:rPr>
        <w:t> </w:t>
      </w:r>
      <w:r>
        <w:rPr/>
        <w:t>но</w:t>
      </w:r>
      <w:r>
        <w:rPr>
          <w:spacing w:val="-9"/>
        </w:rPr>
        <w:t> </w:t>
      </w:r>
      <w:r>
        <w:rPr/>
        <w:t>если</w:t>
      </w:r>
      <w:r>
        <w:rPr>
          <w:spacing w:val="-10"/>
        </w:rPr>
        <w:t> </w:t>
      </w:r>
      <w:r>
        <w:rPr/>
        <w:t>раньше</w:t>
      </w:r>
      <w:r>
        <w:rPr>
          <w:spacing w:val="-9"/>
        </w:rPr>
        <w:t> </w:t>
      </w:r>
      <w:r>
        <w:rPr/>
        <w:t>такая</w:t>
      </w:r>
      <w:r>
        <w:rPr>
          <w:spacing w:val="-9"/>
        </w:rPr>
        <w:t> </w:t>
      </w:r>
      <w:r>
        <w:rPr/>
        <w:t>идея</w:t>
      </w:r>
      <w:r>
        <w:rPr>
          <w:spacing w:val="-10"/>
        </w:rPr>
        <w:t> </w:t>
      </w:r>
      <w:r>
        <w:rPr/>
        <w:t>имела</w:t>
      </w:r>
      <w:r>
        <w:rPr>
          <w:spacing w:val="-9"/>
        </w:rPr>
        <w:t> </w:t>
      </w:r>
      <w:r>
        <w:rPr/>
        <w:t>более</w:t>
      </w:r>
      <w:r>
        <w:rPr>
          <w:spacing w:val="-10"/>
        </w:rPr>
        <w:t> </w:t>
      </w:r>
      <w:r>
        <w:rPr/>
        <w:t>утопический</w:t>
      </w:r>
      <w:r>
        <w:rPr>
          <w:spacing w:val="-9"/>
        </w:rPr>
        <w:t> </w:t>
      </w:r>
      <w:r>
        <w:rPr/>
        <w:t>характер,</w:t>
      </w:r>
      <w:r>
        <w:rPr>
          <w:spacing w:val="-9"/>
        </w:rPr>
        <w:t> </w:t>
      </w:r>
      <w:r>
        <w:rPr/>
        <w:t>то</w:t>
      </w:r>
      <w:r>
        <w:rPr>
          <w:spacing w:val="-10"/>
        </w:rPr>
        <w:t> </w:t>
      </w:r>
      <w:r>
        <w:rPr/>
        <w:t>сейчас</w:t>
      </w:r>
      <w:r>
        <w:rPr>
          <w:spacing w:val="-9"/>
        </w:rPr>
        <w:t> </w:t>
      </w:r>
      <w:r>
        <w:rPr/>
        <w:t>мы</w:t>
      </w:r>
      <w:r>
        <w:rPr>
          <w:spacing w:val="-9"/>
        </w:rPr>
        <w:t> </w:t>
      </w:r>
      <w:r>
        <w:rPr/>
        <w:t>можем</w:t>
      </w:r>
      <w:r>
        <w:rPr>
          <w:spacing w:val="-10"/>
        </w:rPr>
        <w:t> </w:t>
      </w:r>
      <w:r>
        <w:rPr/>
        <w:t>наблю-</w:t>
      </w:r>
      <w:r>
        <w:rPr>
          <w:spacing w:val="1"/>
        </w:rPr>
        <w:t> </w:t>
      </w:r>
      <w:r>
        <w:rPr/>
        <w:t>дать ее на практике. В статье рассмотрен пример проектирования жилого комплекса по принципам устойчивого развития. Поднята проблема формо-</w:t>
      </w:r>
      <w:r>
        <w:rPr>
          <w:spacing w:val="1"/>
        </w:rPr>
        <w:t> </w:t>
      </w:r>
      <w:r>
        <w:rPr/>
        <w:t>образования</w:t>
      </w:r>
      <w:r>
        <w:rPr>
          <w:spacing w:val="-6"/>
        </w:rPr>
        <w:t> </w:t>
      </w:r>
      <w:r>
        <w:rPr/>
        <w:t>жилой</w:t>
      </w:r>
      <w:r>
        <w:rPr>
          <w:spacing w:val="-6"/>
        </w:rPr>
        <w:t> </w:t>
      </w:r>
      <w:r>
        <w:rPr/>
        <w:t>среды</w:t>
      </w:r>
      <w:r>
        <w:rPr>
          <w:spacing w:val="-5"/>
        </w:rPr>
        <w:t> </w:t>
      </w:r>
      <w:r>
        <w:rPr/>
        <w:t>вдоль</w:t>
      </w:r>
      <w:r>
        <w:rPr>
          <w:spacing w:val="-6"/>
        </w:rPr>
        <w:t> </w:t>
      </w:r>
      <w:r>
        <w:rPr/>
        <w:t>реки</w:t>
      </w:r>
      <w:r>
        <w:rPr>
          <w:spacing w:val="-6"/>
        </w:rPr>
        <w:t> </w:t>
      </w:r>
      <w:r>
        <w:rPr/>
        <w:t>Охты.</w:t>
      </w:r>
      <w:r>
        <w:rPr>
          <w:spacing w:val="-5"/>
        </w:rPr>
        <w:t> </w:t>
      </w:r>
      <w:r>
        <w:rPr/>
        <w:t>Предложено</w:t>
      </w:r>
      <w:r>
        <w:rPr>
          <w:spacing w:val="-6"/>
        </w:rPr>
        <w:t> </w:t>
      </w:r>
      <w:r>
        <w:rPr/>
        <w:t>концептуальное</w:t>
      </w:r>
      <w:r>
        <w:rPr>
          <w:spacing w:val="-6"/>
        </w:rPr>
        <w:t> </w:t>
      </w:r>
      <w:r>
        <w:rPr/>
        <w:t>предложение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объекту</w:t>
      </w:r>
      <w:r>
        <w:rPr>
          <w:spacing w:val="-5"/>
        </w:rPr>
        <w:t> </w:t>
      </w:r>
      <w:r>
        <w:rPr/>
        <w:t>ЭЖК,</w:t>
      </w:r>
      <w:r>
        <w:rPr>
          <w:spacing w:val="-6"/>
        </w:rPr>
        <w:t> </w:t>
      </w:r>
      <w:r>
        <w:rPr/>
        <w:t>задачей</w:t>
      </w:r>
      <w:r>
        <w:rPr>
          <w:spacing w:val="-6"/>
        </w:rPr>
        <w:t> </w:t>
      </w:r>
      <w:r>
        <w:rPr/>
        <w:t>которого</w:t>
      </w:r>
      <w:r>
        <w:rPr>
          <w:spacing w:val="-5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поддержание</w:t>
      </w:r>
      <w:r>
        <w:rPr>
          <w:spacing w:val="-6"/>
        </w:rPr>
        <w:t> </w:t>
      </w:r>
      <w:r>
        <w:rPr/>
        <w:t>эко-</w:t>
      </w:r>
      <w:r>
        <w:rPr>
          <w:spacing w:val="-37"/>
        </w:rPr>
        <w:t> </w:t>
      </w:r>
      <w:r>
        <w:rPr/>
        <w:t>логического</w:t>
      </w:r>
      <w:r>
        <w:rPr>
          <w:spacing w:val="-1"/>
        </w:rPr>
        <w:t> </w:t>
      </w:r>
      <w:r>
        <w:rPr/>
        <w:t>состояния</w:t>
      </w:r>
      <w:r>
        <w:rPr>
          <w:spacing w:val="-1"/>
        </w:rPr>
        <w:t> </w:t>
      </w:r>
      <w:r>
        <w:rPr/>
        <w:t>города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обеспечение</w:t>
      </w:r>
      <w:r>
        <w:rPr>
          <w:spacing w:val="-1"/>
        </w:rPr>
        <w:t> </w:t>
      </w:r>
      <w:r>
        <w:rPr/>
        <w:t>населения необходимыми</w:t>
      </w:r>
      <w:r>
        <w:rPr>
          <w:spacing w:val="-1"/>
        </w:rPr>
        <w:t> </w:t>
      </w:r>
      <w:r>
        <w:rPr/>
        <w:t>функциями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комфортной</w:t>
      </w:r>
      <w:r>
        <w:rPr>
          <w:spacing w:val="-1"/>
        </w:rPr>
        <w:t> </w:t>
      </w:r>
      <w:r>
        <w:rPr/>
        <w:t>жизни.</w:t>
      </w:r>
    </w:p>
    <w:p>
      <w:pPr>
        <w:pStyle w:val="BodyText"/>
        <w:spacing w:before="3"/>
        <w:ind w:left="457"/>
        <w:jc w:val="both"/>
      </w:pPr>
      <w:r>
        <w:rPr>
          <w:i/>
          <w:spacing w:val="-2"/>
        </w:rPr>
        <w:t>Ключевые</w:t>
      </w:r>
      <w:r>
        <w:rPr>
          <w:i/>
          <w:spacing w:val="-8"/>
        </w:rPr>
        <w:t> </w:t>
      </w:r>
      <w:r>
        <w:rPr>
          <w:i/>
          <w:spacing w:val="-2"/>
        </w:rPr>
        <w:t>слова</w:t>
      </w:r>
      <w:r>
        <w:rPr>
          <w:spacing w:val="-2"/>
        </w:rPr>
        <w:t>:</w:t>
      </w:r>
      <w:r>
        <w:rPr>
          <w:spacing w:val="-7"/>
        </w:rPr>
        <w:t> </w:t>
      </w:r>
      <w:r>
        <w:rPr>
          <w:spacing w:val="-2"/>
        </w:rPr>
        <w:t>экоустойчивая</w:t>
      </w:r>
      <w:r>
        <w:rPr>
          <w:spacing w:val="-8"/>
        </w:rPr>
        <w:t> </w:t>
      </w:r>
      <w:r>
        <w:rPr>
          <w:spacing w:val="-2"/>
        </w:rPr>
        <w:t>архитектура,</w:t>
      </w:r>
      <w:r>
        <w:rPr>
          <w:spacing w:val="-7"/>
        </w:rPr>
        <w:t> </w:t>
      </w:r>
      <w:r>
        <w:rPr>
          <w:spacing w:val="-2"/>
        </w:rPr>
        <w:t>многофункциональный</w:t>
      </w:r>
      <w:r>
        <w:rPr>
          <w:spacing w:val="-7"/>
        </w:rPr>
        <w:t> </w:t>
      </w:r>
      <w:r>
        <w:rPr>
          <w:spacing w:val="-2"/>
        </w:rPr>
        <w:t>жилой</w:t>
      </w:r>
      <w:r>
        <w:rPr>
          <w:spacing w:val="-8"/>
        </w:rPr>
        <w:t> </w:t>
      </w:r>
      <w:r>
        <w:rPr>
          <w:spacing w:val="-2"/>
        </w:rPr>
        <w:t>комплекс,</w:t>
      </w:r>
      <w:r>
        <w:rPr>
          <w:spacing w:val="-7"/>
        </w:rPr>
        <w:t> </w:t>
      </w:r>
      <w:r>
        <w:rPr>
          <w:spacing w:val="-2"/>
        </w:rPr>
        <w:t>экология,</w:t>
      </w:r>
      <w:r>
        <w:rPr>
          <w:spacing w:val="-7"/>
        </w:rPr>
        <w:t> </w:t>
      </w:r>
      <w:r>
        <w:rPr>
          <w:spacing w:val="-2"/>
        </w:rPr>
        <w:t>экоустойчивость,</w:t>
      </w:r>
      <w:r>
        <w:rPr>
          <w:spacing w:val="-8"/>
        </w:rPr>
        <w:t> </w:t>
      </w:r>
      <w:r>
        <w:rPr>
          <w:spacing w:val="-1"/>
        </w:rPr>
        <w:t>городская</w:t>
      </w:r>
      <w:r>
        <w:rPr>
          <w:spacing w:val="-7"/>
        </w:rPr>
        <w:t> </w:t>
      </w:r>
      <w:r>
        <w:rPr>
          <w:spacing w:val="-1"/>
        </w:rPr>
        <w:t>среда,</w:t>
      </w:r>
      <w:r>
        <w:rPr>
          <w:spacing w:val="-7"/>
        </w:rPr>
        <w:t> </w:t>
      </w:r>
      <w:r>
        <w:rPr>
          <w:spacing w:val="-1"/>
        </w:rPr>
        <w:t>жилая</w:t>
      </w:r>
      <w:r>
        <w:rPr>
          <w:spacing w:val="-8"/>
        </w:rPr>
        <w:t> </w:t>
      </w:r>
      <w:r>
        <w:rPr>
          <w:spacing w:val="-1"/>
        </w:rPr>
        <w:t>застройка.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The idea of a green healthy city has always been relevant, but if earlier such an idea had a more utopian character, then now we can observe it in practice.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article</w:t>
      </w:r>
      <w:r>
        <w:rPr>
          <w:spacing w:val="-7"/>
        </w:rPr>
        <w:t> </w:t>
      </w:r>
      <w:r>
        <w:rPr>
          <w:spacing w:val="-1"/>
        </w:rPr>
        <w:t>considers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/>
        <w:t>example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designing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residential</w:t>
      </w:r>
      <w:r>
        <w:rPr>
          <w:spacing w:val="-7"/>
        </w:rPr>
        <w:t> </w:t>
      </w:r>
      <w:r>
        <w:rPr/>
        <w:t>complex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principles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sustainable</w:t>
      </w:r>
      <w:r>
        <w:rPr>
          <w:spacing w:val="-7"/>
        </w:rPr>
        <w:t> </w:t>
      </w:r>
      <w:r>
        <w:rPr/>
        <w:t>development.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shaping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living</w:t>
      </w:r>
      <w:r>
        <w:rPr>
          <w:spacing w:val="-7"/>
        </w:rPr>
        <w:t> </w:t>
      </w:r>
      <w:r>
        <w:rPr/>
        <w:t>environment</w:t>
      </w:r>
      <w:r>
        <w:rPr>
          <w:spacing w:val="1"/>
        </w:rPr>
        <w:t> </w:t>
      </w:r>
      <w:r>
        <w:rPr>
          <w:spacing w:val="-1"/>
        </w:rPr>
        <w:t>along the Okhta </w:t>
      </w:r>
      <w:r>
        <w:rPr/>
        <w:t>River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been</w:t>
      </w:r>
      <w:r>
        <w:rPr>
          <w:spacing w:val="-1"/>
        </w:rPr>
        <w:t> </w:t>
      </w:r>
      <w:r>
        <w:rPr/>
        <w:t>raised.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conceptual</w:t>
      </w:r>
      <w:r>
        <w:rPr>
          <w:spacing w:val="-1"/>
        </w:rPr>
        <w:t> </w:t>
      </w:r>
      <w:r>
        <w:rPr/>
        <w:t>proposal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ELC</w:t>
      </w:r>
      <w:r>
        <w:rPr>
          <w:spacing w:val="-1"/>
        </w:rPr>
        <w:t> </w:t>
      </w:r>
      <w:r>
        <w:rPr/>
        <w:t>facility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proposed,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task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maintain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state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city</w:t>
      </w:r>
      <w:r>
        <w:rPr>
          <w:spacing w:val="-1"/>
        </w:rPr>
        <w:t> </w:t>
      </w:r>
      <w:r>
        <w:rPr/>
        <w:t>and</w:t>
      </w:r>
      <w:r>
        <w:rPr>
          <w:spacing w:val="-37"/>
        </w:rPr>
        <w:t> </w:t>
      </w:r>
      <w:r>
        <w:rPr/>
        <w:t>provide</w:t>
      </w:r>
      <w:r>
        <w:rPr>
          <w:spacing w:val="-1"/>
        </w:rPr>
        <w:t> </w:t>
      </w:r>
      <w:r>
        <w:rPr/>
        <w:t>the population with</w:t>
      </w:r>
      <w:r>
        <w:rPr>
          <w:spacing w:val="-1"/>
        </w:rPr>
        <w:t> </w:t>
      </w:r>
      <w:r>
        <w:rPr/>
        <w:t>the necessary functions for a comfortable life.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eco-sustainable</w:t>
      </w:r>
      <w:r>
        <w:rPr>
          <w:spacing w:val="-3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multifunctional</w:t>
      </w:r>
      <w:r>
        <w:rPr>
          <w:spacing w:val="-3"/>
        </w:rPr>
        <w:t> </w:t>
      </w:r>
      <w:r>
        <w:rPr/>
        <w:t>residential</w:t>
      </w:r>
      <w:r>
        <w:rPr>
          <w:spacing w:val="-2"/>
        </w:rPr>
        <w:t> </w:t>
      </w:r>
      <w:r>
        <w:rPr/>
        <w:t>complex,</w:t>
      </w:r>
      <w:r>
        <w:rPr>
          <w:spacing w:val="-3"/>
        </w:rPr>
        <w:t> </w:t>
      </w:r>
      <w:r>
        <w:rPr/>
        <w:t>ecology,</w:t>
      </w:r>
      <w:r>
        <w:rPr>
          <w:spacing w:val="-2"/>
        </w:rPr>
        <w:t> </w:t>
      </w:r>
      <w:r>
        <w:rPr/>
        <w:t>eco-sustainability,</w:t>
      </w:r>
      <w:r>
        <w:rPr>
          <w:spacing w:val="-3"/>
        </w:rPr>
        <w:t> </w:t>
      </w:r>
      <w:r>
        <w:rPr/>
        <w:t>urban</w:t>
      </w:r>
      <w:r>
        <w:rPr>
          <w:spacing w:val="-2"/>
        </w:rPr>
        <w:t> </w:t>
      </w:r>
      <w:r>
        <w:rPr/>
        <w:t>environment,</w:t>
      </w:r>
      <w:r>
        <w:rPr>
          <w:spacing w:val="-3"/>
        </w:rPr>
        <w:t> </w:t>
      </w:r>
      <w:r>
        <w:rPr/>
        <w:t>residential</w:t>
      </w:r>
      <w:r>
        <w:rPr>
          <w:spacing w:val="-2"/>
        </w:rPr>
        <w:t> </w:t>
      </w:r>
      <w:r>
        <w:rPr/>
        <w:t>development.</w:t>
      </w:r>
    </w:p>
    <w:p>
      <w:pPr>
        <w:pStyle w:val="BodyText"/>
        <w:spacing w:before="1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/>
        <w:t>Экоустойчивая</w:t>
      </w:r>
      <w:r>
        <w:rPr>
          <w:spacing w:val="-4"/>
        </w:rPr>
        <w:t> </w:t>
      </w:r>
      <w:r>
        <w:rPr/>
        <w:t>архитектура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здания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сооружения,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основу</w:t>
      </w:r>
      <w:r>
        <w:rPr>
          <w:spacing w:val="-3"/>
        </w:rPr>
        <w:t> </w:t>
      </w:r>
      <w:r>
        <w:rPr/>
        <w:t>проект-</w:t>
      </w:r>
      <w:r>
        <w:rPr>
          <w:spacing w:val="-38"/>
        </w:rPr>
        <w:t> </w:t>
      </w:r>
      <w:r>
        <w:rPr/>
        <w:t>ного метода и архитектурно-планировочных решений которых легли те-</w:t>
      </w:r>
      <w:r>
        <w:rPr>
          <w:spacing w:val="1"/>
        </w:rPr>
        <w:t> </w:t>
      </w:r>
      <w:r>
        <w:rPr>
          <w:spacing w:val="-2"/>
        </w:rPr>
        <w:t>зисы,</w:t>
      </w:r>
      <w:r>
        <w:rPr>
          <w:spacing w:val="-8"/>
        </w:rPr>
        <w:t> </w:t>
      </w:r>
      <w:r>
        <w:rPr>
          <w:spacing w:val="-2"/>
        </w:rPr>
        <w:t>цели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задачи</w:t>
      </w:r>
      <w:r>
        <w:rPr>
          <w:spacing w:val="-8"/>
        </w:rPr>
        <w:t> </w:t>
      </w:r>
      <w:r>
        <w:rPr>
          <w:spacing w:val="-1"/>
        </w:rPr>
        <w:t>Концепции</w:t>
      </w:r>
      <w:r>
        <w:rPr>
          <w:spacing w:val="-8"/>
        </w:rPr>
        <w:t> </w:t>
      </w:r>
      <w:r>
        <w:rPr>
          <w:spacing w:val="-1"/>
        </w:rPr>
        <w:t>устойчивого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8"/>
        </w:rPr>
        <w:t> </w:t>
      </w:r>
      <w:r>
        <w:rPr>
          <w:spacing w:val="-1"/>
        </w:rPr>
        <w:t>[2].</w:t>
      </w:r>
      <w:r>
        <w:rPr>
          <w:spacing w:val="-7"/>
        </w:rPr>
        <w:t> </w:t>
      </w:r>
      <w:r>
        <w:rPr>
          <w:spacing w:val="-1"/>
        </w:rPr>
        <w:t>Устойчивое</w:t>
      </w:r>
      <w:r>
        <w:rPr>
          <w:spacing w:val="-8"/>
        </w:rPr>
        <w:t> </w:t>
      </w:r>
      <w:r>
        <w:rPr>
          <w:spacing w:val="-1"/>
        </w:rPr>
        <w:t>раз-</w:t>
      </w:r>
      <w:r>
        <w:rPr>
          <w:spacing w:val="-38"/>
        </w:rPr>
        <w:t> </w:t>
      </w:r>
      <w:r>
        <w:rPr/>
        <w:t>витие – развитие, отвечающее потребностям нынешнего поколения без</w:t>
      </w:r>
      <w:r>
        <w:rPr>
          <w:spacing w:val="1"/>
        </w:rPr>
        <w:t> </w:t>
      </w:r>
      <w:r>
        <w:rPr>
          <w:w w:val="95"/>
        </w:rPr>
        <w:t>ущерба для возможностей будущих поколений удовлетворять их собствен-</w:t>
      </w:r>
      <w:r>
        <w:rPr>
          <w:spacing w:val="1"/>
          <w:w w:val="95"/>
        </w:rPr>
        <w:t> </w:t>
      </w:r>
      <w:r>
        <w:rPr>
          <w:spacing w:val="-2"/>
        </w:rPr>
        <w:t>ные</w:t>
      </w:r>
      <w:r>
        <w:rPr>
          <w:spacing w:val="-8"/>
        </w:rPr>
        <w:t> </w:t>
      </w:r>
      <w:r>
        <w:rPr>
          <w:spacing w:val="-2"/>
        </w:rPr>
        <w:t>потребности</w:t>
      </w:r>
      <w:r>
        <w:rPr>
          <w:spacing w:val="-7"/>
        </w:rPr>
        <w:t> </w:t>
      </w:r>
      <w:r>
        <w:rPr>
          <w:spacing w:val="-2"/>
        </w:rPr>
        <w:t>[1].</w:t>
      </w:r>
      <w:r>
        <w:rPr>
          <w:spacing w:val="-7"/>
        </w:rPr>
        <w:t> </w:t>
      </w:r>
      <w:r>
        <w:rPr>
          <w:spacing w:val="-2"/>
        </w:rPr>
        <w:t>Принципы</w:t>
      </w:r>
      <w:r>
        <w:rPr>
          <w:spacing w:val="-7"/>
        </w:rPr>
        <w:t> </w:t>
      </w:r>
      <w:r>
        <w:rPr>
          <w:spacing w:val="-1"/>
        </w:rPr>
        <w:t>устойчивого</w:t>
      </w:r>
      <w:r>
        <w:rPr>
          <w:spacing w:val="-7"/>
        </w:rPr>
        <w:t> </w:t>
      </w:r>
      <w:r>
        <w:rPr>
          <w:spacing w:val="-1"/>
        </w:rPr>
        <w:t>развития</w:t>
      </w:r>
      <w:r>
        <w:rPr>
          <w:spacing w:val="-7"/>
        </w:rPr>
        <w:t> </w:t>
      </w:r>
      <w:r>
        <w:rPr>
          <w:spacing w:val="-1"/>
        </w:rPr>
        <w:t>должны</w:t>
      </w:r>
      <w:r>
        <w:rPr>
          <w:spacing w:val="-7"/>
        </w:rPr>
        <w:t> </w:t>
      </w:r>
      <w:r>
        <w:rPr>
          <w:spacing w:val="-1"/>
        </w:rPr>
        <w:t>внедряться</w:t>
      </w:r>
      <w:r>
        <w:rPr>
          <w:spacing w:val="-37"/>
        </w:rPr>
        <w:t> </w:t>
      </w:r>
      <w:r>
        <w:rPr/>
        <w:t>во</w:t>
      </w:r>
      <w:r>
        <w:rPr>
          <w:spacing w:val="-3"/>
        </w:rPr>
        <w:t> </w:t>
      </w:r>
      <w:r>
        <w:rPr/>
        <w:t>все</w:t>
      </w:r>
      <w:r>
        <w:rPr>
          <w:spacing w:val="-2"/>
        </w:rPr>
        <w:t> </w:t>
      </w:r>
      <w:r>
        <w:rPr/>
        <w:t>сферы</w:t>
      </w:r>
      <w:r>
        <w:rPr>
          <w:spacing w:val="-2"/>
        </w:rPr>
        <w:t> </w:t>
      </w:r>
      <w:r>
        <w:rPr/>
        <w:t>общественной</w:t>
      </w:r>
      <w:r>
        <w:rPr>
          <w:spacing w:val="-2"/>
        </w:rPr>
        <w:t> </w:t>
      </w:r>
      <w:r>
        <w:rPr/>
        <w:t>деятельности,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том</w:t>
      </w:r>
      <w:r>
        <w:rPr>
          <w:spacing w:val="-3"/>
        </w:rPr>
        <w:t> </w:t>
      </w:r>
      <w:r>
        <w:rPr/>
        <w:t>числе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строительную.</w:t>
      </w:r>
      <w:r>
        <w:rPr>
          <w:spacing w:val="-38"/>
        </w:rPr>
        <w:t> </w:t>
      </w:r>
      <w:r>
        <w:rPr/>
        <w:t>Под экоустойчивым жилым комплексом (ЭЖК) понимается жилой ком-</w:t>
      </w:r>
      <w:r>
        <w:rPr>
          <w:spacing w:val="1"/>
        </w:rPr>
        <w:t> </w:t>
      </w:r>
      <w:r>
        <w:rPr/>
        <w:t>плекс,</w:t>
      </w:r>
      <w:r>
        <w:rPr>
          <w:spacing w:val="-5"/>
        </w:rPr>
        <w:t> </w:t>
      </w:r>
      <w:r>
        <w:rPr/>
        <w:t>который</w:t>
      </w:r>
      <w:r>
        <w:rPr>
          <w:spacing w:val="-4"/>
        </w:rPr>
        <w:t> </w:t>
      </w:r>
      <w:r>
        <w:rPr/>
        <w:t>имеет</w:t>
      </w:r>
      <w:r>
        <w:rPr>
          <w:spacing w:val="-5"/>
        </w:rPr>
        <w:t> </w:t>
      </w:r>
      <w:r>
        <w:rPr/>
        <w:t>минимальное</w:t>
      </w:r>
      <w:r>
        <w:rPr>
          <w:spacing w:val="-4"/>
        </w:rPr>
        <w:t> </w:t>
      </w:r>
      <w:r>
        <w:rPr/>
        <w:t>негативное</w:t>
      </w:r>
      <w:r>
        <w:rPr>
          <w:spacing w:val="-4"/>
        </w:rPr>
        <w:t> </w:t>
      </w:r>
      <w:r>
        <w:rPr/>
        <w:t>влияние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окружающую</w:t>
      </w:r>
      <w:r>
        <w:rPr>
          <w:spacing w:val="-38"/>
        </w:rPr>
        <w:t> </w:t>
      </w:r>
      <w:r>
        <w:rPr/>
        <w:t>среду,</w:t>
      </w:r>
      <w:r>
        <w:rPr>
          <w:spacing w:val="-7"/>
        </w:rPr>
        <w:t> </w:t>
      </w:r>
      <w:r>
        <w:rPr/>
        <w:t>дает</w:t>
      </w:r>
      <w:r>
        <w:rPr>
          <w:spacing w:val="-7"/>
        </w:rPr>
        <w:t> </w:t>
      </w:r>
      <w:r>
        <w:rPr/>
        <w:t>возможность</w:t>
      </w:r>
      <w:r>
        <w:rPr>
          <w:spacing w:val="-7"/>
        </w:rPr>
        <w:t> </w:t>
      </w:r>
      <w:r>
        <w:rPr/>
        <w:t>обеспечивать</w:t>
      </w:r>
      <w:r>
        <w:rPr>
          <w:spacing w:val="-6"/>
        </w:rPr>
        <w:t> </w:t>
      </w:r>
      <w:r>
        <w:rPr/>
        <w:t>позитивные</w:t>
      </w:r>
      <w:r>
        <w:rPr>
          <w:spacing w:val="-7"/>
        </w:rPr>
        <w:t> </w:t>
      </w:r>
      <w:r>
        <w:rPr/>
        <w:t>социальные</w:t>
      </w:r>
      <w:r>
        <w:rPr>
          <w:spacing w:val="-7"/>
        </w:rPr>
        <w:t> </w:t>
      </w:r>
      <w:r>
        <w:rPr/>
        <w:t>процессы</w:t>
      </w:r>
      <w:r>
        <w:rPr>
          <w:spacing w:val="-37"/>
        </w:rPr>
        <w:t> </w:t>
      </w:r>
      <w:r>
        <w:rPr/>
        <w:t>и</w:t>
      </w:r>
      <w:r>
        <w:rPr>
          <w:spacing w:val="-9"/>
        </w:rPr>
        <w:t> </w:t>
      </w:r>
      <w:r>
        <w:rPr/>
        <w:t>формирует</w:t>
      </w:r>
      <w:r>
        <w:rPr>
          <w:spacing w:val="-8"/>
        </w:rPr>
        <w:t> </w:t>
      </w:r>
      <w:r>
        <w:rPr/>
        <w:t>качественную</w:t>
      </w:r>
      <w:r>
        <w:rPr>
          <w:spacing w:val="-8"/>
        </w:rPr>
        <w:t> </w:t>
      </w:r>
      <w:r>
        <w:rPr/>
        <w:t>социальную</w:t>
      </w:r>
      <w:r>
        <w:rPr>
          <w:spacing w:val="-8"/>
        </w:rPr>
        <w:t> </w:t>
      </w:r>
      <w:r>
        <w:rPr/>
        <w:t>среду,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экономи-</w:t>
      </w:r>
      <w:r>
        <w:rPr>
          <w:spacing w:val="-38"/>
        </w:rPr>
        <w:t> </w:t>
      </w:r>
      <w:r>
        <w:rPr/>
        <w:t>чески</w:t>
      </w:r>
      <w:r>
        <w:rPr>
          <w:spacing w:val="-1"/>
        </w:rPr>
        <w:t> </w:t>
      </w:r>
      <w:r>
        <w:rPr/>
        <w:t>целесообразным</w:t>
      </w:r>
      <w:r>
        <w:rPr>
          <w:spacing w:val="-1"/>
        </w:rPr>
        <w:t> </w:t>
      </w:r>
      <w:r>
        <w:rPr/>
        <w:t>объектом</w:t>
      </w:r>
      <w:r>
        <w:rPr>
          <w:spacing w:val="-1"/>
        </w:rPr>
        <w:t> </w:t>
      </w:r>
      <w:r>
        <w:rPr/>
        <w:t>для города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населения.</w:t>
      </w:r>
    </w:p>
    <w:p>
      <w:pPr>
        <w:pStyle w:val="BodyText"/>
        <w:spacing w:line="249" w:lineRule="auto" w:before="7"/>
        <w:ind w:left="173" w:right="1" w:firstLine="283"/>
        <w:jc w:val="both"/>
      </w:pPr>
      <w:r>
        <w:rPr/>
        <w:t>Участок</w:t>
      </w:r>
      <w:r>
        <w:rPr>
          <w:spacing w:val="-7"/>
        </w:rPr>
        <w:t> </w:t>
      </w:r>
      <w:r>
        <w:rPr/>
        <w:t>разрабатываемого</w:t>
      </w:r>
      <w:r>
        <w:rPr>
          <w:spacing w:val="-7"/>
        </w:rPr>
        <w:t> </w:t>
      </w:r>
      <w:r>
        <w:rPr/>
        <w:t>объекта</w:t>
      </w:r>
      <w:r>
        <w:rPr>
          <w:spacing w:val="-6"/>
        </w:rPr>
        <w:t> </w:t>
      </w:r>
      <w:r>
        <w:rPr/>
        <w:t>ограничен</w:t>
      </w:r>
      <w:r>
        <w:rPr>
          <w:spacing w:val="-7"/>
        </w:rPr>
        <w:t> </w:t>
      </w:r>
      <w:r>
        <w:rPr/>
        <w:t>набережной</w:t>
      </w:r>
      <w:r>
        <w:rPr>
          <w:spacing w:val="-7"/>
        </w:rPr>
        <w:t> </w:t>
      </w:r>
      <w:r>
        <w:rPr/>
        <w:t>реки,</w:t>
      </w:r>
      <w:r>
        <w:rPr>
          <w:spacing w:val="-6"/>
        </w:rPr>
        <w:t> </w:t>
      </w:r>
      <w:r>
        <w:rPr/>
        <w:t>ули-</w:t>
      </w:r>
      <w:r>
        <w:rPr>
          <w:spacing w:val="-38"/>
        </w:rPr>
        <w:t> </w:t>
      </w:r>
      <w:r>
        <w:rPr/>
        <w:t>цей</w:t>
      </w:r>
      <w:r>
        <w:rPr>
          <w:spacing w:val="-6"/>
        </w:rPr>
        <w:t> </w:t>
      </w:r>
      <w:r>
        <w:rPr/>
        <w:t>Дорога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Рыбацкое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Васнецовским</w:t>
      </w:r>
      <w:r>
        <w:rPr>
          <w:spacing w:val="-6"/>
        </w:rPr>
        <w:t> </w:t>
      </w:r>
      <w:r>
        <w:rPr/>
        <w:t>проспектом,</w:t>
      </w:r>
      <w:r>
        <w:rPr>
          <w:spacing w:val="-6"/>
        </w:rPr>
        <w:t> </w:t>
      </w:r>
      <w:r>
        <w:rPr/>
        <w:t>находится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истори-</w:t>
      </w:r>
      <w:r>
        <w:rPr>
          <w:spacing w:val="-38"/>
        </w:rPr>
        <w:t> </w:t>
      </w:r>
      <w:r>
        <w:rPr/>
        <w:t>ческом районе Беляевка вдоль реки Охты со стороны КАД. В настоящий</w:t>
      </w:r>
      <w:r>
        <w:rPr>
          <w:spacing w:val="-37"/>
        </w:rPr>
        <w:t> </w:t>
      </w:r>
      <w:r>
        <w:rPr/>
        <w:t>момент</w:t>
      </w:r>
      <w:r>
        <w:rPr>
          <w:spacing w:val="-2"/>
        </w:rPr>
        <w:t> </w:t>
      </w:r>
      <w:r>
        <w:rPr/>
        <w:t>большая</w:t>
      </w:r>
      <w:r>
        <w:rPr>
          <w:spacing w:val="-2"/>
        </w:rPr>
        <w:t> </w:t>
      </w:r>
      <w:r>
        <w:rPr/>
        <w:t>часть</w:t>
      </w:r>
      <w:r>
        <w:rPr>
          <w:spacing w:val="-2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составляет</w:t>
      </w:r>
      <w:r>
        <w:rPr>
          <w:spacing w:val="-2"/>
        </w:rPr>
        <w:t> </w:t>
      </w:r>
      <w:r>
        <w:rPr/>
        <w:t>садоводство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регламенти-</w:t>
      </w:r>
      <w:r>
        <w:rPr>
          <w:spacing w:val="-38"/>
        </w:rPr>
        <w:t> </w:t>
      </w:r>
      <w:r>
        <w:rPr/>
        <w:t>руется</w:t>
      </w:r>
      <w:r>
        <w:rPr>
          <w:spacing w:val="-1"/>
        </w:rPr>
        <w:t> </w:t>
      </w:r>
      <w:r>
        <w:rPr/>
        <w:t>как жилая</w:t>
      </w:r>
      <w:r>
        <w:rPr>
          <w:spacing w:val="-1"/>
        </w:rPr>
        <w:t> </w:t>
      </w:r>
      <w:r>
        <w:rPr/>
        <w:t>зона для</w:t>
      </w:r>
      <w:r>
        <w:rPr>
          <w:spacing w:val="-1"/>
        </w:rPr>
        <w:t> </w:t>
      </w:r>
      <w:r>
        <w:rPr/>
        <w:t>индивидуальных домов.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После проведенного исследования территории была определена воз-</w:t>
      </w:r>
      <w:r>
        <w:rPr>
          <w:spacing w:val="-37"/>
        </w:rPr>
        <w:t> </w:t>
      </w:r>
      <w:r>
        <w:rPr/>
        <w:t>можность полной перепланировки и смены функциональной зоны под</w:t>
      </w:r>
      <w:r>
        <w:rPr>
          <w:spacing w:val="1"/>
        </w:rPr>
        <w:t> </w:t>
      </w:r>
      <w:r>
        <w:rPr/>
        <w:t>проектирование</w:t>
      </w:r>
      <w:r>
        <w:rPr>
          <w:spacing w:val="-7"/>
        </w:rPr>
        <w:t> </w:t>
      </w:r>
      <w:r>
        <w:rPr/>
        <w:t>микрорайона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принципам</w:t>
      </w:r>
      <w:r>
        <w:rPr>
          <w:spacing w:val="-7"/>
        </w:rPr>
        <w:t> </w:t>
      </w:r>
      <w:r>
        <w:rPr/>
        <w:t>устойчивого</w:t>
      </w:r>
      <w:r>
        <w:rPr>
          <w:spacing w:val="-6"/>
        </w:rPr>
        <w:t> </w:t>
      </w:r>
      <w:r>
        <w:rPr/>
        <w:t>развития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эко-</w:t>
      </w:r>
      <w:r>
        <w:rPr>
          <w:spacing w:val="1"/>
        </w:rPr>
        <w:t> </w:t>
      </w:r>
      <w:r>
        <w:rPr>
          <w:spacing w:val="-2"/>
        </w:rPr>
        <w:t>устойчивым</w:t>
      </w:r>
      <w:r>
        <w:rPr>
          <w:spacing w:val="-8"/>
        </w:rPr>
        <w:t> </w:t>
      </w:r>
      <w:r>
        <w:rPr>
          <w:spacing w:val="-2"/>
        </w:rPr>
        <w:t>жилым</w:t>
      </w:r>
      <w:r>
        <w:rPr>
          <w:spacing w:val="-8"/>
        </w:rPr>
        <w:t> </w:t>
      </w:r>
      <w:r>
        <w:rPr>
          <w:spacing w:val="-1"/>
        </w:rPr>
        <w:t>комплексом.</w:t>
      </w:r>
      <w:r>
        <w:rPr>
          <w:spacing w:val="-8"/>
        </w:rPr>
        <w:t> </w:t>
      </w:r>
      <w:r>
        <w:rPr>
          <w:spacing w:val="-1"/>
        </w:rPr>
        <w:t>Преимущество</w:t>
      </w:r>
      <w:r>
        <w:rPr>
          <w:spacing w:val="-7"/>
        </w:rPr>
        <w:t> </w:t>
      </w:r>
      <w:r>
        <w:rPr>
          <w:spacing w:val="-1"/>
        </w:rPr>
        <w:t>выбранного</w:t>
      </w:r>
      <w:r>
        <w:rPr>
          <w:spacing w:val="-8"/>
        </w:rPr>
        <w:t> </w:t>
      </w:r>
      <w:r>
        <w:rPr>
          <w:spacing w:val="-1"/>
        </w:rPr>
        <w:t>участка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37"/>
        </w:rPr>
        <w:t> </w:t>
      </w:r>
      <w:r>
        <w:rPr>
          <w:spacing w:val="-2"/>
        </w:rPr>
        <w:t>экологические</w:t>
      </w:r>
      <w:r>
        <w:rPr>
          <w:spacing w:val="-8"/>
        </w:rPr>
        <w:t> </w:t>
      </w:r>
      <w:r>
        <w:rPr>
          <w:spacing w:val="-2"/>
        </w:rPr>
        <w:t>характеристики.</w:t>
      </w:r>
      <w:r>
        <w:rPr>
          <w:spacing w:val="-7"/>
        </w:rPr>
        <w:t> </w:t>
      </w:r>
      <w:r>
        <w:rPr>
          <w:spacing w:val="-2"/>
        </w:rPr>
        <w:t>Большая</w:t>
      </w:r>
      <w:r>
        <w:rPr>
          <w:spacing w:val="-7"/>
        </w:rPr>
        <w:t> </w:t>
      </w:r>
      <w:r>
        <w:rPr>
          <w:spacing w:val="-2"/>
        </w:rPr>
        <w:t>территория</w:t>
      </w:r>
      <w:r>
        <w:rPr>
          <w:spacing w:val="-7"/>
        </w:rPr>
        <w:t> </w:t>
      </w:r>
      <w:r>
        <w:rPr>
          <w:spacing w:val="-2"/>
        </w:rPr>
        <w:t>природного</w:t>
      </w:r>
      <w:r>
        <w:rPr>
          <w:spacing w:val="-7"/>
        </w:rPr>
        <w:t> </w:t>
      </w:r>
      <w:r>
        <w:rPr>
          <w:spacing w:val="-1"/>
        </w:rPr>
        <w:t>ландшаф-</w:t>
      </w:r>
      <w:r>
        <w:rPr>
          <w:spacing w:val="-37"/>
        </w:rPr>
        <w:t> </w:t>
      </w:r>
      <w:r>
        <w:rPr/>
        <w:t>та и разнообразие растительности, наличие реки Охта и малая застроен-</w:t>
      </w:r>
      <w:r>
        <w:rPr>
          <w:spacing w:val="1"/>
        </w:rPr>
        <w:t> </w:t>
      </w:r>
      <w:r>
        <w:rPr/>
        <w:t>ность являются привлекательными не только для населения, но и для ин-</w:t>
      </w:r>
      <w:r>
        <w:rPr>
          <w:spacing w:val="-38"/>
        </w:rPr>
        <w:t> </w:t>
      </w:r>
      <w:r>
        <w:rPr/>
        <w:t>весторов.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spacing w:val="-2"/>
        </w:rPr>
        <w:t>На территории проектирования </w:t>
      </w:r>
      <w:r>
        <w:rPr>
          <w:spacing w:val="-1"/>
        </w:rPr>
        <w:t>предлагается организация разнообраз-</w:t>
      </w:r>
      <w:r>
        <w:rPr>
          <w:spacing w:val="-38"/>
        </w:rPr>
        <w:t> </w:t>
      </w:r>
      <w:r>
        <w:rPr/>
        <w:t>ных</w:t>
      </w:r>
      <w:r>
        <w:rPr>
          <w:spacing w:val="-10"/>
        </w:rPr>
        <w:t> </w:t>
      </w:r>
      <w:r>
        <w:rPr/>
        <w:t>функциональных</w:t>
      </w:r>
      <w:r>
        <w:rPr>
          <w:spacing w:val="-9"/>
        </w:rPr>
        <w:t> </w:t>
      </w:r>
      <w:r>
        <w:rPr/>
        <w:t>зон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типологий</w:t>
      </w:r>
      <w:r>
        <w:rPr>
          <w:spacing w:val="-9"/>
        </w:rPr>
        <w:t> </w:t>
      </w:r>
      <w:r>
        <w:rPr/>
        <w:t>застройки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притяжения</w:t>
      </w:r>
      <w:r>
        <w:rPr>
          <w:spacing w:val="-10"/>
        </w:rPr>
        <w:t> </w:t>
      </w:r>
      <w:r>
        <w:rPr/>
        <w:t>населе-</w:t>
      </w:r>
      <w:r>
        <w:rPr>
          <w:spacing w:val="-37"/>
        </w:rPr>
        <w:t> </w:t>
      </w:r>
      <w:r>
        <w:rPr/>
        <w:t>ния</w:t>
      </w:r>
      <w:r>
        <w:rPr>
          <w:spacing w:val="-10"/>
        </w:rPr>
        <w:t> </w:t>
      </w:r>
      <w:r>
        <w:rPr/>
        <w:t>—</w:t>
      </w:r>
      <w:r>
        <w:rPr>
          <w:spacing w:val="-10"/>
        </w:rPr>
        <w:t> </w:t>
      </w:r>
      <w:r>
        <w:rPr/>
        <w:t>жилые</w:t>
      </w:r>
      <w:r>
        <w:rPr>
          <w:spacing w:val="-9"/>
        </w:rPr>
        <w:t> </w:t>
      </w:r>
      <w:r>
        <w:rPr/>
        <w:t>односекционные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многосекционные</w:t>
      </w:r>
      <w:r>
        <w:rPr>
          <w:spacing w:val="-10"/>
        </w:rPr>
        <w:t> </w:t>
      </w:r>
      <w:r>
        <w:rPr/>
        <w:t>дома,</w:t>
      </w:r>
      <w:r>
        <w:rPr>
          <w:spacing w:val="-10"/>
        </w:rPr>
        <w:t> </w:t>
      </w:r>
      <w:r>
        <w:rPr/>
        <w:t>блокированные</w:t>
      </w:r>
      <w:r>
        <w:rPr>
          <w:spacing w:val="1"/>
        </w:rPr>
        <w:t> </w:t>
      </w:r>
      <w:r>
        <w:rPr/>
        <w:t>танхаусы с участками, коттеджная застройка, общеобразовательная шко-</w:t>
      </w:r>
      <w:r>
        <w:rPr>
          <w:spacing w:val="-38"/>
        </w:rPr>
        <w:t> </w:t>
      </w:r>
      <w:r>
        <w:rPr>
          <w:spacing w:val="-2"/>
        </w:rPr>
        <w:t>ла,</w:t>
      </w:r>
      <w:r>
        <w:rPr>
          <w:spacing w:val="-8"/>
        </w:rPr>
        <w:t> </w:t>
      </w:r>
      <w:r>
        <w:rPr>
          <w:spacing w:val="-2"/>
        </w:rPr>
        <w:t>благоустроенная</w:t>
      </w:r>
      <w:r>
        <w:rPr>
          <w:spacing w:val="-7"/>
        </w:rPr>
        <w:t> </w:t>
      </w:r>
      <w:r>
        <w:rPr>
          <w:spacing w:val="-2"/>
        </w:rPr>
        <w:t>набережная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мини-парком</w:t>
      </w:r>
      <w:r>
        <w:rPr>
          <w:spacing w:val="-7"/>
        </w:rPr>
        <w:t> </w:t>
      </w:r>
      <w:r>
        <w:rPr>
          <w:spacing w:val="-1"/>
        </w:rPr>
        <w:t>(рис.</w:t>
      </w:r>
      <w:r>
        <w:rPr>
          <w:spacing w:val="-7"/>
        </w:rPr>
        <w:t> </w:t>
      </w:r>
      <w:r>
        <w:rPr>
          <w:spacing w:val="-1"/>
        </w:rPr>
        <w:t>2).</w:t>
      </w:r>
      <w:r>
        <w:rPr>
          <w:spacing w:val="-7"/>
        </w:rPr>
        <w:t> </w:t>
      </w:r>
      <w:r>
        <w:rPr>
          <w:spacing w:val="-1"/>
        </w:rPr>
        <w:t>Разрабатываемым</w:t>
      </w:r>
      <w:r>
        <w:rPr>
          <w:spacing w:val="-38"/>
        </w:rPr>
        <w:t> </w:t>
      </w:r>
      <w:r>
        <w:rPr>
          <w:w w:val="95"/>
        </w:rPr>
        <w:t>объектом в квартале является экоустойчивый жилой комплекс. Параллельно</w:t>
      </w:r>
      <w:r>
        <w:rPr>
          <w:spacing w:val="-35"/>
          <w:w w:val="95"/>
        </w:rPr>
        <w:t> </w:t>
      </w:r>
      <w:r>
        <w:rPr>
          <w:spacing w:val="-1"/>
        </w:rPr>
        <w:t>центральной</w:t>
      </w:r>
      <w:r>
        <w:rPr>
          <w:spacing w:val="-9"/>
        </w:rPr>
        <w:t> </w:t>
      </w:r>
      <w:r>
        <w:rPr>
          <w:spacing w:val="-1"/>
        </w:rPr>
        <w:t>оси</w:t>
      </w:r>
      <w:r>
        <w:rPr>
          <w:spacing w:val="-9"/>
        </w:rPr>
        <w:t> </w:t>
      </w:r>
      <w:r>
        <w:rPr>
          <w:spacing w:val="-1"/>
        </w:rPr>
        <w:t>главной</w:t>
      </w:r>
      <w:r>
        <w:rPr>
          <w:spacing w:val="-9"/>
        </w:rPr>
        <w:t> </w:t>
      </w:r>
      <w:r>
        <w:rPr>
          <w:spacing w:val="-1"/>
        </w:rPr>
        <w:t>магистрали</w:t>
      </w:r>
      <w:r>
        <w:rPr>
          <w:spacing w:val="-9"/>
        </w:rPr>
        <w:t> </w:t>
      </w:r>
      <w:r>
        <w:rPr>
          <w:spacing w:val="-1"/>
        </w:rPr>
        <w:t>располагаются</w:t>
      </w:r>
      <w:r>
        <w:rPr>
          <w:spacing w:val="-9"/>
        </w:rPr>
        <w:t> </w:t>
      </w:r>
      <w:r>
        <w:rPr>
          <w:spacing w:val="-1"/>
        </w:rPr>
        <w:t>жилые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соот-</w:t>
      </w:r>
      <w:r>
        <w:rPr>
          <w:spacing w:val="-37"/>
        </w:rPr>
        <w:t> </w:t>
      </w:r>
      <w:r>
        <w:rPr>
          <w:spacing w:val="-1"/>
        </w:rPr>
        <w:t>ветствии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ориентацией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оптимальной</w:t>
      </w:r>
      <w:r>
        <w:rPr>
          <w:spacing w:val="-9"/>
        </w:rPr>
        <w:t> </w:t>
      </w:r>
      <w:r>
        <w:rPr>
          <w:spacing w:val="-1"/>
        </w:rPr>
        <w:t>инсоляции.</w:t>
      </w:r>
      <w:r>
        <w:rPr>
          <w:spacing w:val="-9"/>
        </w:rPr>
        <w:t> </w:t>
      </w:r>
      <w:r>
        <w:rPr>
          <w:spacing w:val="-1"/>
        </w:rPr>
        <w:t>Вдоль</w:t>
      </w:r>
      <w:r>
        <w:rPr>
          <w:spacing w:val="-9"/>
        </w:rPr>
        <w:t> </w:t>
      </w:r>
      <w:r>
        <w:rPr>
          <w:spacing w:val="-1"/>
        </w:rPr>
        <w:t>главной</w:t>
      </w:r>
      <w:r>
        <w:rPr>
          <w:spacing w:val="-8"/>
        </w:rPr>
        <w:t> </w:t>
      </w:r>
      <w:r>
        <w:rPr>
          <w:spacing w:val="-1"/>
        </w:rPr>
        <w:t>маги-</w:t>
      </w:r>
      <w:r>
        <w:rPr>
          <w:spacing w:val="-38"/>
        </w:rPr>
        <w:t> </w:t>
      </w:r>
      <w:r>
        <w:rPr>
          <w:spacing w:val="-1"/>
        </w:rPr>
        <w:t>страли</w:t>
      </w:r>
      <w:r>
        <w:rPr>
          <w:spacing w:val="-9"/>
        </w:rPr>
        <w:t> </w:t>
      </w:r>
      <w:r>
        <w:rPr>
          <w:spacing w:val="-1"/>
        </w:rPr>
        <w:t>располагаются</w:t>
      </w:r>
      <w:r>
        <w:rPr>
          <w:spacing w:val="-8"/>
        </w:rPr>
        <w:t> </w:t>
      </w:r>
      <w:r>
        <w:rPr>
          <w:spacing w:val="-1"/>
        </w:rPr>
        <w:t>12-этажные</w:t>
      </w:r>
      <w:r>
        <w:rPr>
          <w:spacing w:val="-9"/>
        </w:rPr>
        <w:t> </w:t>
      </w:r>
      <w:r>
        <w:rPr>
          <w:spacing w:val="-1"/>
        </w:rPr>
        <w:t>жилые</w:t>
      </w:r>
      <w:r>
        <w:rPr>
          <w:spacing w:val="-8"/>
        </w:rPr>
        <w:t> </w:t>
      </w:r>
      <w:r>
        <w:rPr/>
        <w:t>дома-точки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многосекционные</w:t>
      </w:r>
      <w:r>
        <w:rPr>
          <w:spacing w:val="1"/>
        </w:rPr>
        <w:t> </w:t>
      </w:r>
      <w:r>
        <w:rPr>
          <w:spacing w:val="-1"/>
        </w:rPr>
        <w:t>дома</w:t>
      </w:r>
      <w:r>
        <w:rPr>
          <w:spacing w:val="-9"/>
        </w:rPr>
        <w:t> </w:t>
      </w:r>
      <w:r>
        <w:rPr/>
        <w:t>переменной</w:t>
      </w:r>
      <w:r>
        <w:rPr>
          <w:spacing w:val="-10"/>
        </w:rPr>
        <w:t> </w:t>
      </w:r>
      <w:r>
        <w:rPr/>
        <w:t>этажности</w:t>
      </w:r>
      <w:r>
        <w:rPr>
          <w:spacing w:val="-9"/>
        </w:rPr>
        <w:t> </w:t>
      </w:r>
      <w:r>
        <w:rPr/>
        <w:t>от</w:t>
      </w:r>
      <w:r>
        <w:rPr>
          <w:spacing w:val="-10"/>
        </w:rPr>
        <w:t> </w:t>
      </w:r>
      <w:r>
        <w:rPr/>
        <w:t>7</w:t>
      </w:r>
      <w:r>
        <w:rPr>
          <w:spacing w:val="-10"/>
        </w:rPr>
        <w:t> </w:t>
      </w:r>
      <w:r>
        <w:rPr/>
        <w:t>до</w:t>
      </w:r>
      <w:r>
        <w:rPr>
          <w:spacing w:val="-8"/>
        </w:rPr>
        <w:t> </w:t>
      </w:r>
      <w:r>
        <w:rPr/>
        <w:t>9</w:t>
      </w:r>
      <w:r>
        <w:rPr>
          <w:spacing w:val="-10"/>
        </w:rPr>
        <w:t> </w:t>
      </w:r>
      <w:r>
        <w:rPr/>
        <w:t>этажей</w:t>
      </w:r>
      <w:r>
        <w:rPr>
          <w:spacing w:val="-9"/>
        </w:rPr>
        <w:t> </w:t>
      </w:r>
      <w:r>
        <w:rPr/>
        <w:t>(рис.</w:t>
      </w:r>
      <w:r>
        <w:rPr>
          <w:spacing w:val="-10"/>
        </w:rPr>
        <w:t> </w:t>
      </w:r>
      <w:r>
        <w:rPr/>
        <w:t>3).</w:t>
      </w:r>
      <w:r>
        <w:rPr>
          <w:spacing w:val="-10"/>
        </w:rPr>
        <w:t> </w:t>
      </w:r>
      <w:r>
        <w:rPr/>
        <w:t>По</w:t>
      </w:r>
      <w:r>
        <w:rPr>
          <w:spacing w:val="-9"/>
        </w:rPr>
        <w:t> </w:t>
      </w:r>
      <w:r>
        <w:rPr/>
        <w:t>мере</w:t>
      </w:r>
      <w:r>
        <w:rPr>
          <w:spacing w:val="-9"/>
        </w:rPr>
        <w:t> </w:t>
      </w:r>
      <w:r>
        <w:rPr/>
        <w:t>углубления</w:t>
      </w:r>
      <w:r>
        <w:rPr>
          <w:spacing w:val="-38"/>
        </w:rPr>
        <w:t> </w:t>
      </w:r>
      <w:r>
        <w:rPr/>
        <w:t>в микрорайон этажность домов понижается для раскрытия вида на реку,</w:t>
      </w:r>
      <w:r>
        <w:rPr>
          <w:spacing w:val="1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увеличивается</w:t>
      </w:r>
      <w:r>
        <w:rPr>
          <w:spacing w:val="-8"/>
        </w:rPr>
        <w:t> </w:t>
      </w:r>
      <w:r>
        <w:rPr>
          <w:spacing w:val="-1"/>
        </w:rPr>
        <w:t>проникновение</w:t>
      </w:r>
      <w:r>
        <w:rPr>
          <w:spacing w:val="-8"/>
        </w:rPr>
        <w:t> </w:t>
      </w:r>
      <w:r>
        <w:rPr>
          <w:spacing w:val="-1"/>
        </w:rPr>
        <w:t>естественного</w:t>
      </w:r>
      <w:r>
        <w:rPr>
          <w:spacing w:val="-8"/>
        </w:rPr>
        <w:t> </w:t>
      </w:r>
      <w:r>
        <w:rPr/>
        <w:t>ландшафта,</w:t>
      </w:r>
      <w:r>
        <w:rPr>
          <w:spacing w:val="-7"/>
        </w:rPr>
        <w:t> </w:t>
      </w:r>
      <w:r>
        <w:rPr/>
        <w:t>как</w:t>
      </w:r>
      <w:r>
        <w:rPr>
          <w:spacing w:val="-8"/>
        </w:rPr>
        <w:t> </w:t>
      </w:r>
      <w:r>
        <w:rPr/>
        <w:t>гармонич-</w:t>
      </w:r>
      <w:r>
        <w:rPr>
          <w:spacing w:val="1"/>
        </w:rPr>
        <w:t> </w:t>
      </w:r>
      <w:r>
        <w:rPr>
          <w:spacing w:val="-1"/>
        </w:rPr>
        <w:t>ное</w:t>
      </w:r>
      <w:r>
        <w:rPr>
          <w:spacing w:val="-9"/>
        </w:rPr>
        <w:t> </w:t>
      </w:r>
      <w:r>
        <w:rPr>
          <w:spacing w:val="-1"/>
        </w:rPr>
        <w:t>соединение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зеленым</w:t>
      </w:r>
      <w:r>
        <w:rPr>
          <w:spacing w:val="-9"/>
        </w:rPr>
        <w:t> </w:t>
      </w:r>
      <w:r>
        <w:rPr>
          <w:spacing w:val="-1"/>
        </w:rPr>
        <w:t>каркасом</w:t>
      </w:r>
      <w:r>
        <w:rPr>
          <w:spacing w:val="-9"/>
        </w:rPr>
        <w:t> </w:t>
      </w:r>
      <w:r>
        <w:rPr>
          <w:spacing w:val="-1"/>
        </w:rPr>
        <w:t>города.</w:t>
      </w:r>
      <w:r>
        <w:rPr>
          <w:spacing w:val="-9"/>
        </w:rPr>
        <w:t> </w:t>
      </w:r>
      <w:r>
        <w:rPr>
          <w:spacing w:val="-1"/>
        </w:rPr>
        <w:t>Вдоль</w:t>
      </w:r>
      <w:r>
        <w:rPr>
          <w:spacing w:val="-9"/>
        </w:rPr>
        <w:t> </w:t>
      </w:r>
      <w:r>
        <w:rPr/>
        <w:t>набережной</w:t>
      </w:r>
      <w:r>
        <w:rPr>
          <w:spacing w:val="-9"/>
        </w:rPr>
        <w:t> </w:t>
      </w:r>
      <w:r>
        <w:rPr/>
        <w:t>располага-</w:t>
      </w:r>
      <w:r>
        <w:rPr>
          <w:spacing w:val="-38"/>
        </w:rPr>
        <w:t> </w:t>
      </w:r>
      <w:r>
        <w:rPr/>
        <w:t>ются</w:t>
      </w:r>
      <w:r>
        <w:rPr>
          <w:spacing w:val="-4"/>
        </w:rPr>
        <w:t> </w:t>
      </w:r>
      <w:r>
        <w:rPr/>
        <w:t>частные</w:t>
      </w:r>
      <w:r>
        <w:rPr>
          <w:spacing w:val="-3"/>
        </w:rPr>
        <w:t> </w:t>
      </w:r>
      <w:r>
        <w:rPr/>
        <w:t>дома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приусадебными</w:t>
      </w:r>
      <w:r>
        <w:rPr>
          <w:spacing w:val="-4"/>
        </w:rPr>
        <w:t> </w:t>
      </w:r>
      <w:r>
        <w:rPr/>
        <w:t>участками.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набережной</w:t>
      </w:r>
      <w:r>
        <w:rPr>
          <w:spacing w:val="-3"/>
        </w:rPr>
        <w:t> </w:t>
      </w:r>
      <w:r>
        <w:rPr/>
        <w:t>реки</w:t>
      </w:r>
      <w:r>
        <w:rPr>
          <w:spacing w:val="-3"/>
        </w:rPr>
        <w:t> </w:t>
      </w:r>
      <w:r>
        <w:rPr/>
        <w:t>ор-</w:t>
      </w:r>
    </w:p>
    <w:p>
      <w:pPr>
        <w:pStyle w:val="BodyText"/>
        <w:spacing w:line="249" w:lineRule="auto" w:before="94"/>
        <w:ind w:left="173" w:right="268"/>
        <w:jc w:val="both"/>
      </w:pPr>
      <w:r>
        <w:rPr/>
        <w:br w:type="column"/>
      </w:r>
      <w:r>
        <w:rPr/>
        <w:t>ганизуется</w:t>
      </w:r>
      <w:r>
        <w:rPr>
          <w:spacing w:val="-4"/>
        </w:rPr>
        <w:t> </w:t>
      </w:r>
      <w:r>
        <w:rPr/>
        <w:t>парк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возможным</w:t>
      </w:r>
      <w:r>
        <w:rPr>
          <w:spacing w:val="-3"/>
        </w:rPr>
        <w:t> </w:t>
      </w:r>
      <w:r>
        <w:rPr/>
        <w:t>доступом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воде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развлекательным</w:t>
      </w:r>
      <w:r>
        <w:rPr>
          <w:spacing w:val="-4"/>
        </w:rPr>
        <w:t> </w:t>
      </w:r>
      <w:r>
        <w:rPr/>
        <w:t>зонам,</w:t>
      </w:r>
      <w:r>
        <w:rPr>
          <w:spacing w:val="-38"/>
        </w:rPr>
        <w:t> </w:t>
      </w:r>
      <w:r>
        <w:rPr/>
        <w:t>современным общественным пространствам.</w:t>
      </w:r>
    </w:p>
    <w:p>
      <w:pPr>
        <w:pStyle w:val="BodyText"/>
        <w:spacing w:line="249" w:lineRule="auto" w:before="1"/>
        <w:ind w:left="173" w:right="266" w:firstLine="283"/>
        <w:jc w:val="both"/>
      </w:pPr>
      <w:r>
        <w:rPr>
          <w:w w:val="95"/>
        </w:rPr>
        <w:t>Проектируемый экоустойчивый жилой комплекс (рис. 2) сочетает в себе</w:t>
      </w:r>
      <w:r>
        <w:rPr>
          <w:spacing w:val="-35"/>
          <w:w w:val="95"/>
        </w:rPr>
        <w:t> </w:t>
      </w:r>
      <w:r>
        <w:rPr>
          <w:w w:val="95"/>
        </w:rPr>
        <w:t>различные по назначению функциональные зоны. Благодаря экоустойчивым</w:t>
      </w:r>
      <w:r>
        <w:rPr>
          <w:spacing w:val="-35"/>
          <w:w w:val="95"/>
        </w:rPr>
        <w:t> </w:t>
      </w:r>
      <w:r>
        <w:rPr>
          <w:spacing w:val="-2"/>
        </w:rPr>
        <w:t>принципам,</w:t>
      </w:r>
      <w:r>
        <w:rPr>
          <w:spacing w:val="-8"/>
        </w:rPr>
        <w:t> </w:t>
      </w:r>
      <w:r>
        <w:rPr>
          <w:spacing w:val="-2"/>
        </w:rPr>
        <w:t>которые</w:t>
      </w:r>
      <w:r>
        <w:rPr>
          <w:spacing w:val="-7"/>
        </w:rPr>
        <w:t> </w:t>
      </w:r>
      <w:r>
        <w:rPr>
          <w:spacing w:val="-2"/>
        </w:rPr>
        <w:t>используются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комплексе,</w:t>
      </w:r>
      <w:r>
        <w:rPr>
          <w:spacing w:val="-7"/>
        </w:rPr>
        <w:t> </w:t>
      </w:r>
      <w:r>
        <w:rPr>
          <w:spacing w:val="-1"/>
        </w:rPr>
        <w:t>здание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только</w:t>
      </w:r>
      <w:r>
        <w:rPr>
          <w:spacing w:val="-7"/>
        </w:rPr>
        <w:t> </w:t>
      </w:r>
      <w:r>
        <w:rPr>
          <w:spacing w:val="-1"/>
        </w:rPr>
        <w:t>является</w:t>
      </w:r>
      <w:r>
        <w:rPr/>
        <w:t> </w:t>
      </w:r>
      <w:r>
        <w:rPr>
          <w:spacing w:val="-1"/>
        </w:rPr>
        <w:t>энергосберегающим,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гармонично</w:t>
      </w:r>
      <w:r>
        <w:rPr>
          <w:spacing w:val="-9"/>
        </w:rPr>
        <w:t> </w:t>
      </w:r>
      <w:r>
        <w:rPr>
          <w:spacing w:val="-1"/>
        </w:rPr>
        <w:t>вписывается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окружающую</w:t>
      </w:r>
      <w:r>
        <w:rPr>
          <w:spacing w:val="-9"/>
        </w:rPr>
        <w:t> </w:t>
      </w:r>
      <w:r>
        <w:rPr/>
        <w:t>среду,</w:t>
      </w:r>
      <w:r>
        <w:rPr>
          <w:spacing w:val="1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связующее</w:t>
      </w:r>
      <w:r>
        <w:rPr>
          <w:spacing w:val="-7"/>
        </w:rPr>
        <w:t> </w:t>
      </w:r>
      <w:r>
        <w:rPr>
          <w:spacing w:val="-2"/>
        </w:rPr>
        <w:t>звено</w:t>
      </w:r>
      <w:r>
        <w:rPr>
          <w:spacing w:val="-8"/>
        </w:rPr>
        <w:t> </w:t>
      </w:r>
      <w:r>
        <w:rPr>
          <w:spacing w:val="-2"/>
        </w:rPr>
        <w:t>архитектуры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природы.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комплексе</w:t>
      </w:r>
      <w:r>
        <w:rPr>
          <w:spacing w:val="-7"/>
        </w:rPr>
        <w:t> </w:t>
      </w:r>
      <w:r>
        <w:rPr>
          <w:spacing w:val="-1"/>
        </w:rPr>
        <w:t>предусмотрены</w:t>
      </w:r>
      <w:r>
        <w:rPr>
          <w:spacing w:val="-38"/>
        </w:rPr>
        <w:t> </w:t>
      </w:r>
      <w:r>
        <w:rPr/>
        <w:t>зона</w:t>
      </w:r>
      <w:r>
        <w:rPr>
          <w:spacing w:val="-4"/>
        </w:rPr>
        <w:t> </w:t>
      </w:r>
      <w:r>
        <w:rPr/>
        <w:t>ресторана,</w:t>
      </w:r>
      <w:r>
        <w:rPr>
          <w:spacing w:val="-3"/>
        </w:rPr>
        <w:t> </w:t>
      </w:r>
      <w:r>
        <w:rPr/>
        <w:t>зона</w:t>
      </w:r>
      <w:r>
        <w:rPr>
          <w:spacing w:val="-4"/>
        </w:rPr>
        <w:t> </w:t>
      </w:r>
      <w:r>
        <w:rPr/>
        <w:t>ДДУ,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коммерческая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жилая.</w:t>
      </w:r>
      <w:r>
        <w:rPr>
          <w:spacing w:val="-3"/>
        </w:rPr>
        <w:t> </w:t>
      </w:r>
      <w:r>
        <w:rPr/>
        <w:t>Особенностью</w:t>
      </w:r>
      <w:r>
        <w:rPr>
          <w:spacing w:val="-38"/>
        </w:rPr>
        <w:t> </w:t>
      </w:r>
      <w:r>
        <w:rPr>
          <w:spacing w:val="-1"/>
        </w:rPr>
        <w:t>многофункциональности комплекса является использование альтернатив-</w:t>
      </w:r>
      <w:r>
        <w:rPr>
          <w:spacing w:val="-37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источников</w:t>
      </w:r>
      <w:r>
        <w:rPr>
          <w:spacing w:val="-9"/>
        </w:rPr>
        <w:t> </w:t>
      </w:r>
      <w:r>
        <w:rPr>
          <w:spacing w:val="-1"/>
        </w:rPr>
        <w:t>энергии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внедрение</w:t>
      </w:r>
      <w:r>
        <w:rPr>
          <w:spacing w:val="-9"/>
        </w:rPr>
        <w:t> </w:t>
      </w:r>
      <w:r>
        <w:rPr/>
        <w:t>городских</w:t>
      </w:r>
      <w:r>
        <w:rPr>
          <w:spacing w:val="-9"/>
        </w:rPr>
        <w:t> </w:t>
      </w:r>
      <w:r>
        <w:rPr/>
        <w:t>ферм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структуре</w:t>
      </w:r>
      <w:r>
        <w:rPr>
          <w:spacing w:val="-9"/>
        </w:rPr>
        <w:t> </w:t>
      </w:r>
      <w:r>
        <w:rPr/>
        <w:t>здания.</w:t>
      </w:r>
      <w:r>
        <w:rPr>
          <w:spacing w:val="1"/>
        </w:rPr>
        <w:t> </w:t>
      </w:r>
      <w:r>
        <w:rPr/>
        <w:t>Городские</w:t>
      </w:r>
      <w:r>
        <w:rPr>
          <w:spacing w:val="-10"/>
        </w:rPr>
        <w:t> </w:t>
      </w:r>
      <w:r>
        <w:rPr/>
        <w:t>фермы,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инновационные</w:t>
      </w:r>
      <w:r>
        <w:rPr>
          <w:spacing w:val="-10"/>
        </w:rPr>
        <w:t> </w:t>
      </w:r>
      <w:r>
        <w:rPr/>
        <w:t>комплексы,</w:t>
      </w:r>
      <w:r>
        <w:rPr>
          <w:spacing w:val="-9"/>
        </w:rPr>
        <w:t> </w:t>
      </w:r>
      <w:r>
        <w:rPr/>
        <w:t>сочетают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себе</w:t>
      </w:r>
      <w:r>
        <w:rPr>
          <w:spacing w:val="-10"/>
        </w:rPr>
        <w:t> </w:t>
      </w:r>
      <w:r>
        <w:rPr/>
        <w:t>систе-</w:t>
      </w:r>
      <w:r>
        <w:rPr>
          <w:spacing w:val="-37"/>
        </w:rPr>
        <w:t> </w:t>
      </w:r>
      <w:r>
        <w:rPr>
          <w:spacing w:val="-2"/>
        </w:rPr>
        <w:t>му</w:t>
      </w:r>
      <w:r>
        <w:rPr>
          <w:spacing w:val="-8"/>
        </w:rPr>
        <w:t> </w:t>
      </w:r>
      <w:r>
        <w:rPr>
          <w:spacing w:val="-2"/>
        </w:rPr>
        <w:t>современных</w:t>
      </w:r>
      <w:r>
        <w:rPr>
          <w:spacing w:val="-8"/>
        </w:rPr>
        <w:t> </w:t>
      </w:r>
      <w:r>
        <w:rPr>
          <w:spacing w:val="-2"/>
        </w:rPr>
        <w:t>аграрных</w:t>
      </w:r>
      <w:r>
        <w:rPr>
          <w:spacing w:val="-8"/>
        </w:rPr>
        <w:t> </w:t>
      </w:r>
      <w:r>
        <w:rPr>
          <w:spacing w:val="-2"/>
        </w:rPr>
        <w:t>технологий,</w:t>
      </w:r>
      <w:r>
        <w:rPr>
          <w:spacing w:val="-8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>
          <w:spacing w:val="-1"/>
        </w:rPr>
        <w:t>позволяют</w:t>
      </w:r>
      <w:r>
        <w:rPr>
          <w:spacing w:val="-7"/>
        </w:rPr>
        <w:t> </w:t>
      </w:r>
      <w:r>
        <w:rPr>
          <w:spacing w:val="-1"/>
        </w:rPr>
        <w:t>решить</w:t>
      </w:r>
      <w:r>
        <w:rPr>
          <w:spacing w:val="-8"/>
        </w:rPr>
        <w:t> </w:t>
      </w:r>
      <w:r>
        <w:rPr>
          <w:spacing w:val="-1"/>
        </w:rPr>
        <w:t>множе-</w:t>
      </w:r>
      <w:r>
        <w:rPr>
          <w:spacing w:val="-38"/>
        </w:rPr>
        <w:t> </w:t>
      </w:r>
      <w:r>
        <w:rPr>
          <w:spacing w:val="-1"/>
        </w:rPr>
        <w:t>ство</w:t>
      </w:r>
      <w:r>
        <w:rPr>
          <w:spacing w:val="-9"/>
        </w:rPr>
        <w:t> </w:t>
      </w:r>
      <w:r>
        <w:rPr>
          <w:spacing w:val="-1"/>
        </w:rPr>
        <w:t>актуальных</w:t>
      </w:r>
      <w:r>
        <w:rPr>
          <w:spacing w:val="-9"/>
        </w:rPr>
        <w:t> </w:t>
      </w:r>
      <w:r>
        <w:rPr>
          <w:spacing w:val="-1"/>
        </w:rPr>
        <w:t>проблем,</w:t>
      </w:r>
      <w:r>
        <w:rPr>
          <w:spacing w:val="-9"/>
        </w:rPr>
        <w:t> </w:t>
      </w:r>
      <w:r>
        <w:rPr>
          <w:spacing w:val="-1"/>
        </w:rPr>
        <w:t>связанных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экологией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9"/>
        </w:rPr>
        <w:t> </w:t>
      </w:r>
      <w:r>
        <w:rPr>
          <w:spacing w:val="-1"/>
        </w:rPr>
        <w:t>среды,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заня-</w:t>
      </w:r>
      <w:r>
        <w:rPr/>
        <w:t> </w:t>
      </w:r>
      <w:r>
        <w:rPr>
          <w:spacing w:val="-2"/>
        </w:rPr>
        <w:t>тостью</w:t>
      </w:r>
      <w:r>
        <w:rPr>
          <w:spacing w:val="-8"/>
        </w:rPr>
        <w:t> </w:t>
      </w:r>
      <w:r>
        <w:rPr>
          <w:spacing w:val="-2"/>
        </w:rPr>
        <w:t>населения</w:t>
      </w:r>
      <w:r>
        <w:rPr>
          <w:spacing w:val="-8"/>
        </w:rPr>
        <w:t> </w:t>
      </w:r>
      <w:r>
        <w:rPr>
          <w:spacing w:val="-2"/>
        </w:rPr>
        <w:t>различных</w:t>
      </w:r>
      <w:r>
        <w:rPr>
          <w:spacing w:val="-8"/>
        </w:rPr>
        <w:t> </w:t>
      </w:r>
      <w:r>
        <w:rPr>
          <w:spacing w:val="-1"/>
        </w:rPr>
        <w:t>возрастов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категорий,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экономикой</w:t>
      </w:r>
      <w:r>
        <w:rPr>
          <w:spacing w:val="-8"/>
        </w:rPr>
        <w:t> </w:t>
      </w:r>
      <w:r>
        <w:rPr>
          <w:spacing w:val="-1"/>
        </w:rPr>
        <w:t>страны,</w:t>
      </w:r>
      <w:r>
        <w:rPr/>
        <w:t> </w:t>
      </w:r>
      <w:r>
        <w:rPr>
          <w:spacing w:val="-2"/>
        </w:rPr>
        <w:t>а</w:t>
      </w:r>
      <w:r>
        <w:rPr>
          <w:spacing w:val="-8"/>
        </w:rPr>
        <w:t> </w:t>
      </w:r>
      <w:r>
        <w:rPr>
          <w:spacing w:val="-2"/>
        </w:rPr>
        <w:t>главное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эргономичным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доступным</w:t>
      </w:r>
      <w:r>
        <w:rPr>
          <w:spacing w:val="-7"/>
        </w:rPr>
        <w:t> </w:t>
      </w:r>
      <w:r>
        <w:rPr>
          <w:spacing w:val="-1"/>
        </w:rPr>
        <w:t>производством</w:t>
      </w:r>
      <w:r>
        <w:rPr>
          <w:spacing w:val="-7"/>
        </w:rPr>
        <w:t> </w:t>
      </w:r>
      <w:r>
        <w:rPr>
          <w:spacing w:val="-1"/>
        </w:rPr>
        <w:t>свежей</w:t>
      </w:r>
      <w:r>
        <w:rPr>
          <w:spacing w:val="-7"/>
        </w:rPr>
        <w:t> </w:t>
      </w:r>
      <w:r>
        <w:rPr>
          <w:spacing w:val="-1"/>
        </w:rPr>
        <w:t>продукции</w:t>
      </w:r>
      <w:r>
        <w:rPr/>
        <w:t> для</w:t>
      </w:r>
      <w:r>
        <w:rPr>
          <w:spacing w:val="-1"/>
        </w:rPr>
        <w:t> </w:t>
      </w:r>
      <w:r>
        <w:rPr/>
        <w:t>стратегии продовольственной</w:t>
      </w:r>
      <w:r>
        <w:rPr>
          <w:spacing w:val="-1"/>
        </w:rPr>
        <w:t> </w:t>
      </w:r>
      <w:r>
        <w:rPr/>
        <w:t>безопасности [2].</w:t>
      </w:r>
    </w:p>
    <w:p>
      <w:pPr>
        <w:pStyle w:val="BodyText"/>
        <w:spacing w:line="249" w:lineRule="auto" w:before="9"/>
        <w:ind w:left="173" w:right="267" w:firstLine="283"/>
        <w:jc w:val="both"/>
      </w:pP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части</w:t>
      </w:r>
      <w:r>
        <w:rPr>
          <w:spacing w:val="-8"/>
        </w:rPr>
        <w:t> </w:t>
      </w:r>
      <w:r>
        <w:rPr>
          <w:spacing w:val="-1"/>
        </w:rPr>
        <w:t>инженерных</w:t>
      </w:r>
      <w:r>
        <w:rPr>
          <w:spacing w:val="-8"/>
        </w:rPr>
        <w:t> </w:t>
      </w:r>
      <w:r>
        <w:rPr>
          <w:spacing w:val="-1"/>
        </w:rPr>
        <w:t>решений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обеспечения</w:t>
      </w:r>
      <w:r>
        <w:rPr>
          <w:spacing w:val="-8"/>
        </w:rPr>
        <w:t> </w:t>
      </w:r>
      <w:r>
        <w:rPr/>
        <w:t>экоустойчивости</w:t>
      </w:r>
      <w:r>
        <w:rPr>
          <w:spacing w:val="-8"/>
        </w:rPr>
        <w:t> </w:t>
      </w:r>
      <w:r>
        <w:rPr/>
        <w:t>при-</w:t>
      </w:r>
      <w:r>
        <w:rPr>
          <w:spacing w:val="1"/>
        </w:rPr>
        <w:t> </w:t>
      </w:r>
      <w:r>
        <w:rPr>
          <w:spacing w:val="-2"/>
        </w:rPr>
        <w:t>меняются</w:t>
      </w:r>
      <w:r>
        <w:rPr>
          <w:spacing w:val="-8"/>
        </w:rPr>
        <w:t> </w:t>
      </w:r>
      <w:r>
        <w:rPr>
          <w:spacing w:val="-2"/>
        </w:rPr>
        <w:t>такие</w:t>
      </w:r>
      <w:r>
        <w:rPr>
          <w:spacing w:val="-8"/>
        </w:rPr>
        <w:t> </w:t>
      </w:r>
      <w:r>
        <w:rPr>
          <w:spacing w:val="-2"/>
        </w:rPr>
        <w:t>технологии,</w:t>
      </w:r>
      <w:r>
        <w:rPr>
          <w:spacing w:val="-8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интегрированные</w:t>
      </w:r>
      <w:r>
        <w:rPr>
          <w:spacing w:val="-8"/>
        </w:rPr>
        <w:t> </w:t>
      </w:r>
      <w:r>
        <w:rPr>
          <w:spacing w:val="-1"/>
        </w:rPr>
        <w:t>источники</w:t>
      </w:r>
      <w:r>
        <w:rPr>
          <w:spacing w:val="-8"/>
        </w:rPr>
        <w:t> </w:t>
      </w:r>
      <w:r>
        <w:rPr>
          <w:spacing w:val="-1"/>
        </w:rPr>
        <w:t>альтернатив-</w:t>
      </w:r>
      <w:r>
        <w:rPr>
          <w:spacing w:val="-38"/>
        </w:rPr>
        <w:t> </w:t>
      </w:r>
      <w:r>
        <w:rPr>
          <w:w w:val="95"/>
        </w:rPr>
        <w:t>ной энергии (ВЭУ, солнечные батареи) и зеленые эксплуатируемые кровли.</w:t>
      </w:r>
      <w:r>
        <w:rPr>
          <w:spacing w:val="1"/>
          <w:w w:val="95"/>
        </w:rPr>
        <w:t> </w:t>
      </w:r>
      <w:r>
        <w:rPr/>
        <w:t>Архитектурный объем комплекса представляет собой ансамбль перемен-</w:t>
      </w:r>
      <w:r>
        <w:rPr>
          <w:spacing w:val="-37"/>
        </w:rPr>
        <w:t> </w:t>
      </w:r>
      <w:r>
        <w:rPr/>
        <w:t>ной</w:t>
      </w:r>
      <w:r>
        <w:rPr>
          <w:spacing w:val="-10"/>
        </w:rPr>
        <w:t> </w:t>
      </w:r>
      <w:r>
        <w:rPr/>
        <w:t>этажности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террасами</w:t>
      </w:r>
      <w:r>
        <w:rPr>
          <w:spacing w:val="-10"/>
        </w:rPr>
        <w:t> </w:t>
      </w:r>
      <w:r>
        <w:rPr/>
        <w:t>на</w:t>
      </w:r>
      <w:r>
        <w:rPr>
          <w:spacing w:val="-9"/>
        </w:rPr>
        <w:t> </w:t>
      </w:r>
      <w:r>
        <w:rPr/>
        <w:t>озелененных</w:t>
      </w:r>
      <w:r>
        <w:rPr>
          <w:spacing w:val="-10"/>
        </w:rPr>
        <w:t> </w:t>
      </w:r>
      <w:r>
        <w:rPr/>
        <w:t>благоустроенных</w:t>
      </w:r>
      <w:r>
        <w:rPr>
          <w:spacing w:val="-10"/>
        </w:rPr>
        <w:t> </w:t>
      </w:r>
      <w:r>
        <w:rPr/>
        <w:t>крышах</w:t>
      </w:r>
      <w:r>
        <w:rPr>
          <w:spacing w:val="-10"/>
        </w:rPr>
        <w:t> </w:t>
      </w:r>
      <w:r>
        <w:rPr/>
        <w:t>для</w:t>
      </w:r>
      <w:r>
        <w:rPr>
          <w:spacing w:val="1"/>
        </w:rPr>
        <w:t> </w:t>
      </w:r>
      <w:r>
        <w:rPr/>
        <w:t>жильцов апартаментов (рис. 1). Градация этажности секций объясняется</w:t>
      </w:r>
      <w:r>
        <w:rPr>
          <w:spacing w:val="1"/>
        </w:rPr>
        <w:t> </w:t>
      </w:r>
      <w:r>
        <w:rPr>
          <w:spacing w:val="-1"/>
        </w:rPr>
        <w:t>переходом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архитектуры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природе,</w:t>
      </w:r>
      <w:r>
        <w:rPr>
          <w:spacing w:val="-8"/>
        </w:rPr>
        <w:t> </w:t>
      </w:r>
      <w:r>
        <w:rPr>
          <w:spacing w:val="-1"/>
        </w:rPr>
        <w:t>плавным</w:t>
      </w:r>
      <w:r>
        <w:rPr>
          <w:spacing w:val="-8"/>
        </w:rPr>
        <w:t> </w:t>
      </w:r>
      <w:r>
        <w:rPr/>
        <w:t>проникновением</w:t>
      </w:r>
      <w:r>
        <w:rPr>
          <w:spacing w:val="-8"/>
        </w:rPr>
        <w:t> </w:t>
      </w:r>
      <w:r>
        <w:rPr/>
        <w:t>зеленого</w:t>
      </w:r>
      <w:r>
        <w:rPr>
          <w:spacing w:val="1"/>
        </w:rPr>
        <w:t> </w:t>
      </w:r>
      <w:r>
        <w:rPr/>
        <w:t>каркаса</w:t>
      </w:r>
      <w:r>
        <w:rPr>
          <w:spacing w:val="-1"/>
        </w:rPr>
        <w:t> </w:t>
      </w:r>
      <w:r>
        <w:rPr/>
        <w:t>микрорайона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структуру</w:t>
      </w:r>
      <w:r>
        <w:rPr>
          <w:spacing w:val="-1"/>
        </w:rPr>
        <w:t> </w:t>
      </w:r>
      <w:r>
        <w:rPr/>
        <w:t>комплекса.</w:t>
      </w:r>
    </w:p>
    <w:p>
      <w:pPr>
        <w:pStyle w:val="BodyText"/>
        <w:spacing w:before="8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28"/>
        </w:numPr>
        <w:tabs>
          <w:tab w:pos="401" w:val="left" w:leader="none"/>
        </w:tabs>
        <w:spacing w:line="249" w:lineRule="auto" w:before="8" w:after="0"/>
        <w:ind w:left="400" w:right="269" w:hanging="227"/>
        <w:jc w:val="both"/>
        <w:rPr>
          <w:sz w:val="16"/>
        </w:rPr>
      </w:pPr>
      <w:r>
        <w:rPr>
          <w:sz w:val="16"/>
        </w:rPr>
        <w:t>Повестка в области устойчивого развития / Организация объединен-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наций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(ООН)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[Электронный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ресурс]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2016.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URL:</w:t>
      </w:r>
      <w:r>
        <w:rPr>
          <w:spacing w:val="-8"/>
          <w:sz w:val="16"/>
        </w:rPr>
        <w:t> </w:t>
      </w:r>
      <w:hyperlink r:id="rId169">
        <w:r>
          <w:rPr>
            <w:spacing w:val="-1"/>
            <w:sz w:val="16"/>
          </w:rPr>
          <w:t>http://www.un.org/</w:t>
        </w:r>
      </w:hyperlink>
      <w:r>
        <w:rPr>
          <w:sz w:val="16"/>
        </w:rPr>
        <w:t> sustainabledevelopment/ru/about/development-agenda/ (дата обращения:</w:t>
      </w:r>
      <w:r>
        <w:rPr>
          <w:spacing w:val="-37"/>
          <w:sz w:val="16"/>
        </w:rPr>
        <w:t> </w:t>
      </w:r>
      <w:r>
        <w:rPr>
          <w:sz w:val="16"/>
        </w:rPr>
        <w:t>16.02.2020).</w:t>
      </w:r>
    </w:p>
    <w:p>
      <w:pPr>
        <w:pStyle w:val="ListParagraph"/>
        <w:numPr>
          <w:ilvl w:val="0"/>
          <w:numId w:val="28"/>
        </w:numPr>
        <w:tabs>
          <w:tab w:pos="401" w:val="left" w:leader="none"/>
        </w:tabs>
        <w:spacing w:line="249" w:lineRule="auto" w:before="3" w:after="0"/>
        <w:ind w:left="400" w:right="268" w:hanging="227"/>
        <w:jc w:val="both"/>
        <w:rPr>
          <w:sz w:val="16"/>
        </w:rPr>
      </w:pPr>
      <w:r>
        <w:rPr>
          <w:sz w:val="16"/>
        </w:rPr>
        <w:t>Федоров О. П. «Экоустойчивая архитектура» как профессиональный</w:t>
      </w:r>
      <w:r>
        <w:rPr>
          <w:spacing w:val="1"/>
          <w:sz w:val="16"/>
        </w:rPr>
        <w:t> </w:t>
      </w:r>
      <w:r>
        <w:rPr>
          <w:sz w:val="16"/>
        </w:rPr>
        <w:t>термин в архитектурной деятельности // Вестник гражданских инже-</w:t>
      </w:r>
      <w:r>
        <w:rPr>
          <w:spacing w:val="1"/>
          <w:sz w:val="16"/>
        </w:rPr>
        <w:t> </w:t>
      </w:r>
      <w:r>
        <w:rPr>
          <w:sz w:val="16"/>
        </w:rPr>
        <w:t>неров.</w:t>
      </w:r>
      <w:r>
        <w:rPr>
          <w:spacing w:val="-2"/>
          <w:sz w:val="16"/>
        </w:rPr>
        <w:t> </w:t>
      </w:r>
      <w:r>
        <w:rPr>
          <w:sz w:val="16"/>
        </w:rPr>
        <w:t>2016. №</w:t>
      </w:r>
      <w:r>
        <w:rPr>
          <w:spacing w:val="-1"/>
          <w:sz w:val="16"/>
        </w:rPr>
        <w:t> </w:t>
      </w:r>
      <w:r>
        <w:rPr>
          <w:sz w:val="16"/>
        </w:rPr>
        <w:t>6 (59). С. 86–90</w:t>
      </w:r>
    </w:p>
    <w:p>
      <w:pPr>
        <w:pStyle w:val="ListParagraph"/>
        <w:numPr>
          <w:ilvl w:val="0"/>
          <w:numId w:val="28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Urban Agriculture: Practices to Improve Cities / Mia Lehrer, Maya Dunne :</w:t>
      </w:r>
      <w:r>
        <w:rPr>
          <w:spacing w:val="1"/>
          <w:w w:val="95"/>
          <w:sz w:val="16"/>
        </w:rPr>
        <w:t> </w:t>
      </w:r>
      <w:r>
        <w:rPr>
          <w:sz w:val="16"/>
        </w:rPr>
        <w:t>Urban Land Magazine, 2011 : сайт. URL: </w:t>
      </w:r>
      <w:hyperlink r:id="rId170">
        <w:r>
          <w:rPr>
            <w:sz w:val="16"/>
          </w:rPr>
          <w:t>https://urbanland.uli.org/news/</w:t>
        </w:r>
      </w:hyperlink>
      <w:r>
        <w:rPr>
          <w:spacing w:val="1"/>
          <w:sz w:val="16"/>
        </w:rPr>
        <w:t> </w:t>
      </w:r>
      <w:hyperlink r:id="rId170">
        <w:r>
          <w:rPr>
            <w:spacing w:val="-1"/>
            <w:w w:val="95"/>
            <w:sz w:val="16"/>
          </w:rPr>
          <w:t>urban-agriculture-practices-to-improve-cities/ </w:t>
        </w:r>
      </w:hyperlink>
      <w:r>
        <w:rPr>
          <w:w w:val="95"/>
          <w:sz w:val="16"/>
        </w:rPr>
        <w:t>(дата обращения: 05.02.2020).</w:t>
      </w:r>
    </w:p>
    <w:p>
      <w:pPr>
        <w:pStyle w:val="ListParagraph"/>
        <w:numPr>
          <w:ilvl w:val="0"/>
          <w:numId w:val="28"/>
        </w:numPr>
        <w:tabs>
          <w:tab w:pos="401" w:val="left" w:leader="none"/>
        </w:tabs>
        <w:spacing w:line="249" w:lineRule="auto" w:before="2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Ремизов А.Н. Стратегия развития экоустойчивой архитектуры в России //</w:t>
      </w:r>
      <w:r>
        <w:rPr>
          <w:spacing w:val="-35"/>
          <w:w w:val="95"/>
          <w:sz w:val="16"/>
        </w:rPr>
        <w:t> </w:t>
      </w:r>
      <w:r>
        <w:rPr>
          <w:spacing w:val="-2"/>
          <w:sz w:val="16"/>
        </w:rPr>
        <w:t>Устойчивая архитектура: </w:t>
      </w:r>
      <w:r>
        <w:rPr>
          <w:spacing w:val="-1"/>
          <w:sz w:val="16"/>
        </w:rPr>
        <w:t>настоящее и будущее. Труды междунар. сим-</w:t>
      </w:r>
      <w:r>
        <w:rPr>
          <w:spacing w:val="-37"/>
          <w:sz w:val="16"/>
        </w:rPr>
        <w:t> </w:t>
      </w:r>
      <w:r>
        <w:rPr>
          <w:sz w:val="16"/>
        </w:rPr>
        <w:t>позиума.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1"/>
          <w:sz w:val="16"/>
        </w:rPr>
        <w:t> </w:t>
      </w:r>
      <w:r>
        <w:rPr>
          <w:sz w:val="16"/>
        </w:rPr>
        <w:t>ООО</w:t>
      </w:r>
      <w:r>
        <w:rPr>
          <w:spacing w:val="-1"/>
          <w:sz w:val="16"/>
        </w:rPr>
        <w:t> </w:t>
      </w:r>
      <w:r>
        <w:rPr>
          <w:sz w:val="16"/>
        </w:rPr>
        <w:t>«Аделант», 2012.</w:t>
      </w:r>
      <w:r>
        <w:rPr>
          <w:spacing w:val="-1"/>
          <w:sz w:val="16"/>
        </w:rPr>
        <w:t> </w:t>
      </w:r>
      <w:r>
        <w:rPr>
          <w:sz w:val="16"/>
        </w:rPr>
        <w:t>С. 50.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62432" id="docshape223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2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60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3587322" cy="1733550"/>
            <wp:effectExtent l="0" t="0" r="0" b="0"/>
            <wp:docPr id="215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20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322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53"/>
        <w:ind w:left="230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Перспективный</w:t>
      </w:r>
      <w:r>
        <w:rPr>
          <w:spacing w:val="-6"/>
        </w:rPr>
        <w:t> </w:t>
      </w:r>
      <w:r>
        <w:rPr/>
        <w:t>вид</w:t>
      </w:r>
      <w:r>
        <w:rPr>
          <w:spacing w:val="-6"/>
        </w:rPr>
        <w:t> </w:t>
      </w:r>
      <w:r>
        <w:rPr/>
        <w:t>сверху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комплекс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ind w:left="230" w:right="-72"/>
        <w:rPr>
          <w:sz w:val="20"/>
        </w:rPr>
      </w:pPr>
      <w:r>
        <w:rPr>
          <w:sz w:val="20"/>
        </w:rPr>
        <w:drawing>
          <wp:inline distT="0" distB="0" distL="0" distR="0">
            <wp:extent cx="3594021" cy="1490852"/>
            <wp:effectExtent l="0" t="0" r="0" b="0"/>
            <wp:docPr id="217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1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021" cy="149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5"/>
        <w:ind w:left="230"/>
      </w:pPr>
      <w:r>
        <w:rPr/>
        <w:t>Рис.</w:t>
      </w:r>
      <w:r>
        <w:rPr>
          <w:spacing w:val="-3"/>
        </w:rPr>
        <w:t> </w:t>
      </w:r>
      <w:r>
        <w:rPr/>
        <w:t>2.</w:t>
      </w:r>
      <w:r>
        <w:rPr>
          <w:spacing w:val="-3"/>
        </w:rPr>
        <w:t> </w:t>
      </w:r>
      <w:r>
        <w:rPr/>
        <w:t>Вид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набережную</w:t>
      </w:r>
      <w:r>
        <w:rPr>
          <w:spacing w:val="-2"/>
        </w:rPr>
        <w:t> </w:t>
      </w:r>
      <w:r>
        <w:rPr/>
        <w:t>реки</w:t>
      </w:r>
      <w:r>
        <w:rPr>
          <w:spacing w:val="-2"/>
        </w:rPr>
        <w:t> </w:t>
      </w:r>
      <w:r>
        <w:rPr/>
        <w:t>Охты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60"/>
        <w:ind w:left="189"/>
      </w:pPr>
      <w:r>
        <w:rPr/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4265485</wp:posOffset>
            </wp:positionH>
            <wp:positionV relativeFrom="paragraph">
              <wp:posOffset>-3618157</wp:posOffset>
            </wp:positionV>
            <wp:extent cx="2790514" cy="3636165"/>
            <wp:effectExtent l="0" t="0" r="0" b="0"/>
            <wp:wrapNone/>
            <wp:docPr id="219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2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514" cy="3636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4"/>
        </w:rPr>
        <w:t> </w:t>
      </w:r>
      <w:r>
        <w:rPr/>
        <w:t>Генеральный</w:t>
      </w:r>
      <w:r>
        <w:rPr>
          <w:spacing w:val="-5"/>
        </w:rPr>
        <w:t> </w:t>
      </w:r>
      <w:r>
        <w:rPr/>
        <w:t>план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862" w:space="40"/>
            <w:col w:w="480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61408" id="docshape22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60896" id="docshape22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60384" id="docshape227" filled="true" fillcolor="#e30613" stroked="false">
            <v:fill type="solid"/>
            <w10:wrap type="none"/>
          </v:rect>
        </w:pict>
      </w:r>
    </w:p>
    <w:p>
      <w:pPr>
        <w:pStyle w:val="BodyText"/>
        <w:spacing w:before="8"/>
        <w:rPr>
          <w:sz w:val="10"/>
        </w:rPr>
      </w:pPr>
    </w:p>
    <w:p>
      <w:pPr>
        <w:tabs>
          <w:tab w:pos="6386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7701" cy="2397252"/>
            <wp:effectExtent l="0" t="0" r="0" b="0"/>
            <wp:docPr id="221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23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701" cy="239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614533" cy="2397252"/>
            <wp:effectExtent l="0" t="0" r="0" b="0"/>
            <wp:docPr id="223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24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4533" cy="239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6385" w:val="left" w:leader="none"/>
        </w:tabs>
        <w:spacing w:before="120"/>
        <w:ind w:left="230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Перспективный</w:t>
      </w:r>
      <w:r>
        <w:rPr>
          <w:spacing w:val="-4"/>
        </w:rPr>
        <w:t> </w:t>
      </w:r>
      <w:r>
        <w:rPr/>
        <w:t>вид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угловую</w:t>
      </w:r>
      <w:r>
        <w:rPr>
          <w:spacing w:val="-4"/>
        </w:rPr>
        <w:t> </w:t>
      </w:r>
      <w:r>
        <w:rPr/>
        <w:t>секцию</w:t>
        <w:tab/>
        <w:t>Рис.</w:t>
      </w:r>
      <w:r>
        <w:rPr>
          <w:spacing w:val="-4"/>
        </w:rPr>
        <w:t> </w:t>
      </w:r>
      <w:r>
        <w:rPr/>
        <w:t>5.</w:t>
      </w:r>
      <w:r>
        <w:rPr>
          <w:spacing w:val="-4"/>
        </w:rPr>
        <w:t> </w:t>
      </w:r>
      <w:r>
        <w:rPr/>
        <w:t>Генеральный</w:t>
      </w:r>
      <w:r>
        <w:rPr>
          <w:spacing w:val="-3"/>
        </w:rPr>
        <w:t> </w:t>
      </w:r>
      <w:r>
        <w:rPr/>
        <w:t>план</w:t>
      </w:r>
      <w:r>
        <w:rPr>
          <w:spacing w:val="-5"/>
        </w:rPr>
        <w:t> </w:t>
      </w:r>
      <w:r>
        <w:rPr/>
        <w:t>двора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pict>
          <v:shape style="position:absolute;margin-left:42.519699pt;margin-top:11.77932pt;width:513.1pt;height:.1pt;mso-position-horizontal-relative:page;mso-position-vertical-relative:paragraph;z-index:-15598080;mso-wrap-distance-left:0;mso-wrap-distance-right:0" id="docshape228" coordorigin="850,236" coordsize="10262,0" path="m850,236l11112,23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61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</w:t>
      </w:r>
    </w:p>
    <w:p>
      <w:pPr>
        <w:spacing w:line="249" w:lineRule="auto" w:before="57"/>
        <w:ind w:left="173" w:right="1001" w:firstLine="0"/>
        <w:jc w:val="left"/>
        <w:rPr>
          <w:sz w:val="16"/>
        </w:rPr>
      </w:pPr>
      <w:r>
        <w:rPr>
          <w:i/>
          <w:w w:val="95"/>
          <w:sz w:val="16"/>
        </w:rPr>
        <w:t>Инга Олеговна Степанова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170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76">
        <w:r>
          <w:rPr>
            <w:i/>
            <w:sz w:val="16"/>
          </w:rPr>
          <w:t>inga_stepanova94@mail.ru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136">
        <w:r>
          <w:rPr>
            <w:i/>
            <w:sz w:val="16"/>
          </w:rPr>
          <w:t>oleg_proart@mail.ru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Inga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Olegovna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Stepanova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Fedorov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1"/>
          <w:sz w:val="16"/>
        </w:rPr>
        <w:t> </w:t>
      </w:r>
      <w:hyperlink r:id="rId176">
        <w:r>
          <w:rPr>
            <w:i/>
            <w:spacing w:val="-1"/>
            <w:sz w:val="16"/>
          </w:rPr>
          <w:t>inga_stepanova94@mail.ru</w:t>
        </w:r>
      </w:hyperlink>
      <w:r>
        <w:rPr>
          <w:spacing w:val="-1"/>
          <w:sz w:val="16"/>
        </w:rPr>
        <w:t>,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1"/>
        <w:spacing w:before="88"/>
        <w:ind w:left="0" w:right="95"/>
      </w:pPr>
      <w:r>
        <w:rPr>
          <w:spacing w:val="-1"/>
        </w:rPr>
        <w:t>ПРЕОБРАЗОВАНИЕ</w:t>
      </w:r>
      <w:r>
        <w:rPr>
          <w:spacing w:val="-17"/>
        </w:rPr>
        <w:t> </w:t>
      </w:r>
      <w:r>
        <w:rPr/>
        <w:t>ТЕРРИТОРИИ</w:t>
      </w:r>
      <w:r>
        <w:rPr>
          <w:spacing w:val="-15"/>
        </w:rPr>
        <w:t> </w:t>
      </w:r>
      <w:r>
        <w:rPr/>
        <w:t>ЗАВОДА</w:t>
      </w:r>
      <w:r>
        <w:rPr>
          <w:spacing w:val="-16"/>
        </w:rPr>
        <w:t> </w:t>
      </w:r>
      <w:r>
        <w:rPr/>
        <w:t>«НЕВСКАЯ</w:t>
      </w:r>
      <w:r>
        <w:rPr>
          <w:spacing w:val="-15"/>
        </w:rPr>
        <w:t> </w:t>
      </w:r>
      <w:r>
        <w:rPr/>
        <w:t>МЕЛЬНИЦА»</w:t>
      </w:r>
    </w:p>
    <w:p>
      <w:pPr>
        <w:spacing w:before="14"/>
        <w:ind w:left="0" w:right="95" w:firstLine="0"/>
        <w:jc w:val="center"/>
        <w:rPr>
          <w:b/>
          <w:sz w:val="28"/>
        </w:rPr>
      </w:pPr>
      <w:r>
        <w:rPr>
          <w:b/>
          <w:sz w:val="28"/>
        </w:rPr>
        <w:t>С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ФОРМИРОВАНИЕМ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КОМПЛЕКСА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ЭКСТРЕМАЛЬНЫХ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ВИДОВ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СПОРТА</w:t>
      </w:r>
    </w:p>
    <w:p>
      <w:pPr>
        <w:pStyle w:val="Heading2"/>
        <w:spacing w:line="249" w:lineRule="auto" w:before="241"/>
        <w:ind w:left="355" w:right="444"/>
      </w:pPr>
      <w:r>
        <w:rPr>
          <w:spacing w:val="-3"/>
        </w:rPr>
        <w:t>TRANSFORMATION</w:t>
      </w:r>
      <w:r>
        <w:rPr/>
        <w:t> </w:t>
      </w:r>
      <w:r>
        <w:rPr>
          <w:spacing w:val="-3"/>
        </w:rPr>
        <w:t>OF</w:t>
      </w:r>
      <w:r>
        <w:rPr>
          <w:spacing w:val="-6"/>
        </w:rPr>
        <w:t> </w:t>
      </w:r>
      <w:r>
        <w:rPr>
          <w:spacing w:val="-3"/>
        </w:rPr>
        <w:t>THE</w:t>
      </w:r>
      <w:r>
        <w:rPr>
          <w:spacing w:val="-5"/>
        </w:rPr>
        <w:t> </w:t>
      </w:r>
      <w:r>
        <w:rPr>
          <w:spacing w:val="-3"/>
        </w:rPr>
        <w:t>TERRITORY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THE</w:t>
      </w:r>
      <w:r>
        <w:rPr/>
        <w:t> </w:t>
      </w:r>
      <w:r>
        <w:rPr>
          <w:spacing w:val="-2"/>
        </w:rPr>
        <w:t>NEVSKAYA</w:t>
      </w:r>
      <w:r>
        <w:rPr>
          <w:spacing w:val="-16"/>
        </w:rPr>
        <w:t> </w:t>
      </w:r>
      <w:r>
        <w:rPr>
          <w:spacing w:val="-2"/>
        </w:rPr>
        <w:t>MILL</w:t>
      </w:r>
      <w:r>
        <w:rPr>
          <w:spacing w:val="-11"/>
        </w:rPr>
        <w:t> </w:t>
      </w:r>
      <w:r>
        <w:rPr>
          <w:spacing w:val="-2"/>
        </w:rPr>
        <w:t>PLANT</w:t>
      </w:r>
      <w:r>
        <w:rPr>
          <w:spacing w:val="-67"/>
        </w:rPr>
        <w:t> </w:t>
      </w:r>
      <w:r>
        <w:rPr/>
        <w:t>WITH</w:t>
      </w:r>
      <w:r>
        <w:rPr>
          <w:spacing w:val="-2"/>
        </w:rPr>
        <w:t> </w:t>
      </w:r>
      <w:r>
        <w:rPr/>
        <w:t>FORMATION</w:t>
      </w:r>
      <w:r>
        <w:rPr>
          <w:spacing w:val="-2"/>
        </w:rPr>
        <w:t> </w:t>
      </w:r>
      <w:r>
        <w:rPr/>
        <w:t>OF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COMPLEX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EXTREME</w:t>
      </w:r>
      <w:r>
        <w:rPr>
          <w:spacing w:val="-2"/>
        </w:rPr>
        <w:t> </w:t>
      </w:r>
      <w:r>
        <w:rPr/>
        <w:t>SPORTS</w:t>
      </w:r>
    </w:p>
    <w:p>
      <w:pPr>
        <w:pStyle w:val="BodyText"/>
        <w:spacing w:line="249" w:lineRule="auto" w:before="197"/>
        <w:ind w:left="173" w:right="268" w:firstLine="321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рассматриваются</w:t>
      </w:r>
      <w:r>
        <w:rPr>
          <w:spacing w:val="-9"/>
        </w:rPr>
        <w:t> </w:t>
      </w:r>
      <w:r>
        <w:rPr>
          <w:spacing w:val="-1"/>
        </w:rPr>
        <w:t>вопросы</w:t>
      </w:r>
      <w:r>
        <w:rPr>
          <w:spacing w:val="-9"/>
        </w:rPr>
        <w:t> </w:t>
      </w:r>
      <w:r>
        <w:rPr>
          <w:spacing w:val="-1"/>
        </w:rPr>
        <w:t>реорганизации</w:t>
      </w:r>
      <w:r>
        <w:rPr>
          <w:spacing w:val="-8"/>
        </w:rPr>
        <w:t> </w:t>
      </w:r>
      <w:r>
        <w:rPr>
          <w:spacing w:val="-1"/>
        </w:rPr>
        <w:t>бывшей</w:t>
      </w:r>
      <w:r>
        <w:rPr>
          <w:spacing w:val="-9"/>
        </w:rPr>
        <w:t> </w:t>
      </w:r>
      <w:r>
        <w:rPr>
          <w:spacing w:val="-1"/>
        </w:rPr>
        <w:t>промышленной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набережной</w:t>
      </w:r>
      <w:r>
        <w:rPr>
          <w:spacing w:val="-8"/>
        </w:rPr>
        <w:t> </w:t>
      </w:r>
      <w:r>
        <w:rPr/>
        <w:t>Обводного</w:t>
      </w:r>
      <w:r>
        <w:rPr>
          <w:spacing w:val="-9"/>
        </w:rPr>
        <w:t> </w:t>
      </w:r>
      <w:r>
        <w:rPr/>
        <w:t>канала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границах</w:t>
      </w:r>
      <w:r>
        <w:rPr>
          <w:spacing w:val="-9"/>
        </w:rPr>
        <w:t> </w:t>
      </w:r>
      <w:r>
        <w:rPr/>
        <w:t>следу-</w:t>
      </w:r>
      <w:r>
        <w:rPr>
          <w:spacing w:val="1"/>
        </w:rPr>
        <w:t> </w:t>
      </w:r>
      <w:r>
        <w:rPr>
          <w:spacing w:val="-2"/>
        </w:rPr>
        <w:t>ющих</w:t>
      </w:r>
      <w:r>
        <w:rPr>
          <w:spacing w:val="-8"/>
        </w:rPr>
        <w:t> </w:t>
      </w:r>
      <w:r>
        <w:rPr>
          <w:spacing w:val="-2"/>
        </w:rPr>
        <w:t>улиц:</w:t>
      </w:r>
      <w:r>
        <w:rPr>
          <w:spacing w:val="-8"/>
        </w:rPr>
        <w:t> </w:t>
      </w:r>
      <w:r>
        <w:rPr>
          <w:spacing w:val="-2"/>
        </w:rPr>
        <w:t>проспекта</w:t>
      </w:r>
      <w:r>
        <w:rPr>
          <w:spacing w:val="-7"/>
        </w:rPr>
        <w:t> </w:t>
      </w:r>
      <w:r>
        <w:rPr>
          <w:spacing w:val="-2"/>
        </w:rPr>
        <w:t>Обуховской</w:t>
      </w:r>
      <w:r>
        <w:rPr>
          <w:spacing w:val="-8"/>
        </w:rPr>
        <w:t> </w:t>
      </w:r>
      <w:r>
        <w:rPr>
          <w:spacing w:val="-2"/>
        </w:rPr>
        <w:t>Обороны,</w:t>
      </w:r>
      <w:r>
        <w:rPr>
          <w:spacing w:val="-7"/>
        </w:rPr>
        <w:t> </w:t>
      </w:r>
      <w:r>
        <w:rPr>
          <w:spacing w:val="-2"/>
        </w:rPr>
        <w:t>Мельничной</w:t>
      </w:r>
      <w:r>
        <w:rPr>
          <w:spacing w:val="-8"/>
        </w:rPr>
        <w:t> </w:t>
      </w:r>
      <w:r>
        <w:rPr>
          <w:spacing w:val="-1"/>
        </w:rPr>
        <w:t>улицы,</w:t>
      </w:r>
      <w:r>
        <w:rPr>
          <w:spacing w:val="-7"/>
        </w:rPr>
        <w:t> </w:t>
      </w:r>
      <w:r>
        <w:rPr>
          <w:spacing w:val="-1"/>
        </w:rPr>
        <w:t>Глухоозерского</w:t>
      </w:r>
      <w:r>
        <w:rPr>
          <w:spacing w:val="-8"/>
        </w:rPr>
        <w:t> </w:t>
      </w:r>
      <w:r>
        <w:rPr>
          <w:spacing w:val="-1"/>
        </w:rPr>
        <w:t>шоссе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набережной</w:t>
      </w:r>
      <w:r>
        <w:rPr>
          <w:spacing w:val="-8"/>
        </w:rPr>
        <w:t> </w:t>
      </w:r>
      <w:r>
        <w:rPr>
          <w:spacing w:val="-1"/>
        </w:rPr>
        <w:t>Обводного</w:t>
      </w:r>
      <w:r>
        <w:rPr>
          <w:spacing w:val="-7"/>
        </w:rPr>
        <w:t> </w:t>
      </w:r>
      <w:r>
        <w:rPr>
          <w:spacing w:val="-1"/>
        </w:rPr>
        <w:t>канала.</w:t>
      </w:r>
      <w:r>
        <w:rPr>
          <w:spacing w:val="-8"/>
        </w:rPr>
        <w:t> </w:t>
      </w:r>
      <w:r>
        <w:rPr>
          <w:spacing w:val="-1"/>
        </w:rPr>
        <w:t>Приведена</w:t>
      </w:r>
      <w:r>
        <w:rPr>
          <w:spacing w:val="-7"/>
        </w:rPr>
        <w:t> </w:t>
      </w:r>
      <w:r>
        <w:rPr>
          <w:spacing w:val="-1"/>
        </w:rPr>
        <w:t>краткая</w:t>
      </w:r>
      <w:r>
        <w:rPr>
          <w:spacing w:val="-8"/>
        </w:rPr>
        <w:t> </w:t>
      </w:r>
      <w:r>
        <w:rPr>
          <w:spacing w:val="-1"/>
        </w:rPr>
        <w:t>информа-</w:t>
      </w:r>
      <w:r>
        <w:rPr/>
        <w:t> </w:t>
      </w:r>
      <w:r>
        <w:rPr>
          <w:spacing w:val="-1"/>
        </w:rPr>
        <w:t>ция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9"/>
        </w:rPr>
        <w:t> </w:t>
      </w:r>
      <w:r>
        <w:rPr>
          <w:spacing w:val="-1"/>
        </w:rPr>
        <w:t>структуре,</w:t>
      </w:r>
      <w:r>
        <w:rPr>
          <w:spacing w:val="-9"/>
        </w:rPr>
        <w:t> </w:t>
      </w:r>
      <w:r>
        <w:rPr>
          <w:spacing w:val="-1"/>
        </w:rPr>
        <w:t>состоянии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истории</w:t>
      </w:r>
      <w:r>
        <w:rPr>
          <w:spacing w:val="-9"/>
        </w:rPr>
        <w:t> </w:t>
      </w:r>
      <w:r>
        <w:rPr>
          <w:spacing w:val="-1"/>
        </w:rPr>
        <w:t>территории.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основе</w:t>
      </w:r>
      <w:r>
        <w:rPr>
          <w:spacing w:val="-8"/>
        </w:rPr>
        <w:t> </w:t>
      </w:r>
      <w:r>
        <w:rPr>
          <w:spacing w:val="-1"/>
        </w:rPr>
        <w:t>анализа</w:t>
      </w:r>
      <w:r>
        <w:rPr>
          <w:spacing w:val="-8"/>
        </w:rPr>
        <w:t> </w:t>
      </w:r>
      <w:r>
        <w:rPr/>
        <w:t>представлено</w:t>
      </w:r>
      <w:r>
        <w:rPr>
          <w:spacing w:val="-9"/>
        </w:rPr>
        <w:t> </w:t>
      </w:r>
      <w:r>
        <w:rPr/>
        <w:t>предложение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реорганизации</w:t>
      </w:r>
      <w:r>
        <w:rPr>
          <w:spacing w:val="-8"/>
        </w:rPr>
        <w:t> </w:t>
      </w:r>
      <w:r>
        <w:rPr/>
        <w:t>участка.</w:t>
      </w:r>
      <w:r>
        <w:rPr>
          <w:spacing w:val="-7"/>
        </w:rPr>
        <w:t> </w:t>
      </w:r>
      <w:r>
        <w:rPr/>
        <w:t>Приведено</w:t>
      </w:r>
      <w:r>
        <w:rPr>
          <w:spacing w:val="-8"/>
        </w:rPr>
        <w:t> </w:t>
      </w:r>
      <w:r>
        <w:rPr/>
        <w:t>описание</w:t>
      </w:r>
      <w:r>
        <w:rPr>
          <w:spacing w:val="-8"/>
        </w:rPr>
        <w:t> </w:t>
      </w:r>
      <w:r>
        <w:rPr/>
        <w:t>круп-</w:t>
      </w:r>
      <w:r>
        <w:rPr>
          <w:spacing w:val="1"/>
        </w:rPr>
        <w:t> </w:t>
      </w:r>
      <w:r>
        <w:rPr/>
        <w:t>ных функциональных зон нового объекта. Описаны основные особенности факторов формообразования. Обосновано использование альтернативных</w:t>
      </w:r>
      <w:r>
        <w:rPr>
          <w:spacing w:val="-37"/>
        </w:rPr>
        <w:t> </w:t>
      </w:r>
      <w:r>
        <w:rPr/>
        <w:t>источников</w:t>
      </w:r>
      <w:r>
        <w:rPr>
          <w:spacing w:val="-3"/>
        </w:rPr>
        <w:t> </w:t>
      </w:r>
      <w:r>
        <w:rPr/>
        <w:t>энергии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проектируемом</w:t>
      </w:r>
      <w:r>
        <w:rPr>
          <w:spacing w:val="-2"/>
        </w:rPr>
        <w:t> </w:t>
      </w:r>
      <w:r>
        <w:rPr/>
        <w:t>спортивном</w:t>
      </w:r>
      <w:r>
        <w:rPr>
          <w:spacing w:val="-3"/>
        </w:rPr>
        <w:t> </w:t>
      </w:r>
      <w:r>
        <w:rPr/>
        <w:t>комплексе,</w:t>
      </w:r>
      <w:r>
        <w:rPr>
          <w:spacing w:val="-2"/>
        </w:rPr>
        <w:t> </w:t>
      </w:r>
      <w:r>
        <w:rPr/>
        <w:t>включая</w:t>
      </w:r>
      <w:r>
        <w:rPr>
          <w:spacing w:val="-2"/>
        </w:rPr>
        <w:t> </w:t>
      </w:r>
      <w:r>
        <w:rPr/>
        <w:t>солнечные</w:t>
      </w:r>
      <w:r>
        <w:rPr>
          <w:spacing w:val="-3"/>
        </w:rPr>
        <w:t> </w:t>
      </w:r>
      <w:r>
        <w:rPr/>
        <w:t>панели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ветрогенераторы</w:t>
      </w:r>
      <w:r>
        <w:rPr>
          <w:spacing w:val="-2"/>
        </w:rPr>
        <w:t> </w:t>
      </w:r>
      <w:r>
        <w:rPr/>
        <w:t>гелликоидного</w:t>
      </w:r>
      <w:r>
        <w:rPr>
          <w:spacing w:val="-3"/>
        </w:rPr>
        <w:t> </w:t>
      </w:r>
      <w:r>
        <w:rPr/>
        <w:t>типа.</w:t>
      </w:r>
    </w:p>
    <w:p>
      <w:pPr>
        <w:pStyle w:val="BodyText"/>
        <w:spacing w:line="249" w:lineRule="auto" w:before="4"/>
        <w:ind w:left="173" w:right="267" w:firstLine="283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спортивный</w:t>
      </w:r>
      <w:r>
        <w:rPr>
          <w:spacing w:val="-5"/>
        </w:rPr>
        <w:t> </w:t>
      </w:r>
      <w:r>
        <w:rPr/>
        <w:t>комплекс,</w:t>
      </w:r>
      <w:r>
        <w:rPr>
          <w:spacing w:val="-6"/>
        </w:rPr>
        <w:t> </w:t>
      </w:r>
      <w:r>
        <w:rPr/>
        <w:t>экстремальные</w:t>
      </w:r>
      <w:r>
        <w:rPr>
          <w:spacing w:val="-5"/>
        </w:rPr>
        <w:t> </w:t>
      </w:r>
      <w:r>
        <w:rPr/>
        <w:t>виды</w:t>
      </w:r>
      <w:r>
        <w:rPr>
          <w:spacing w:val="-6"/>
        </w:rPr>
        <w:t> </w:t>
      </w:r>
      <w:r>
        <w:rPr/>
        <w:t>спорта,</w:t>
      </w:r>
      <w:r>
        <w:rPr>
          <w:spacing w:val="-5"/>
        </w:rPr>
        <w:t> </w:t>
      </w:r>
      <w:r>
        <w:rPr/>
        <w:t>постпромышленные</w:t>
      </w:r>
      <w:r>
        <w:rPr>
          <w:spacing w:val="-6"/>
        </w:rPr>
        <w:t> </w:t>
      </w:r>
      <w:r>
        <w:rPr/>
        <w:t>территории,</w:t>
      </w:r>
      <w:r>
        <w:rPr>
          <w:spacing w:val="-6"/>
        </w:rPr>
        <w:t> </w:t>
      </w:r>
      <w:r>
        <w:rPr/>
        <w:t>альтернативные</w:t>
      </w:r>
      <w:r>
        <w:rPr>
          <w:spacing w:val="-5"/>
        </w:rPr>
        <w:t> </w:t>
      </w:r>
      <w:r>
        <w:rPr/>
        <w:t>источники</w:t>
      </w:r>
      <w:r>
        <w:rPr>
          <w:spacing w:val="-6"/>
        </w:rPr>
        <w:t> </w:t>
      </w:r>
      <w:r>
        <w:rPr/>
        <w:t>энергии,</w:t>
      </w:r>
      <w:r>
        <w:rPr>
          <w:spacing w:val="-5"/>
        </w:rPr>
        <w:t> </w:t>
      </w:r>
      <w:r>
        <w:rPr/>
        <w:t>ветро-</w:t>
      </w:r>
      <w:r>
        <w:rPr>
          <w:spacing w:val="1"/>
        </w:rPr>
        <w:t> </w:t>
      </w:r>
      <w:r>
        <w:rPr/>
        <w:t>генераторы,</w:t>
      </w:r>
      <w:r>
        <w:rPr>
          <w:spacing w:val="-1"/>
        </w:rPr>
        <w:t> </w:t>
      </w:r>
      <w:r>
        <w:rPr/>
        <w:t>«серый пояс» Санкт-Петербурга.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This</w:t>
      </w:r>
      <w:r>
        <w:rPr>
          <w:spacing w:val="-2"/>
        </w:rPr>
        <w:t> </w:t>
      </w:r>
      <w:r>
        <w:rPr/>
        <w:t>article</w:t>
      </w:r>
      <w:r>
        <w:rPr>
          <w:spacing w:val="-2"/>
        </w:rPr>
        <w:t> </w:t>
      </w:r>
      <w:r>
        <w:rPr/>
        <w:t>discusses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reorganization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former</w:t>
      </w:r>
      <w:r>
        <w:rPr>
          <w:spacing w:val="-2"/>
        </w:rPr>
        <w:t> </w:t>
      </w:r>
      <w:r>
        <w:rPr/>
        <w:t>industrial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Obvodny</w:t>
      </w:r>
      <w:r>
        <w:rPr>
          <w:spacing w:val="-2"/>
        </w:rPr>
        <w:t> </w:t>
      </w:r>
      <w:r>
        <w:rPr/>
        <w:t>Canal</w:t>
      </w:r>
      <w:r>
        <w:rPr>
          <w:spacing w:val="-2"/>
        </w:rPr>
        <w:t> </w:t>
      </w:r>
      <w:r>
        <w:rPr/>
        <w:t>embankment</w:t>
      </w:r>
      <w:r>
        <w:rPr>
          <w:spacing w:val="-2"/>
        </w:rPr>
        <w:t> </w:t>
      </w:r>
      <w:r>
        <w:rPr/>
        <w:t>within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boundaries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streets:</w:t>
      </w:r>
      <w:r>
        <w:rPr>
          <w:spacing w:val="-37"/>
        </w:rPr>
        <w:t> </w:t>
      </w:r>
      <w:r>
        <w:rPr>
          <w:w w:val="95"/>
        </w:rPr>
        <w:t>Obukhovskaya</w:t>
      </w:r>
      <w:r>
        <w:rPr>
          <w:spacing w:val="16"/>
          <w:w w:val="95"/>
        </w:rPr>
        <w:t> </w:t>
      </w:r>
      <w:r>
        <w:rPr>
          <w:w w:val="95"/>
        </w:rPr>
        <w:t>Oborona</w:t>
      </w:r>
      <w:r>
        <w:rPr>
          <w:spacing w:val="4"/>
          <w:w w:val="95"/>
        </w:rPr>
        <w:t> </w:t>
      </w:r>
      <w:r>
        <w:rPr>
          <w:w w:val="95"/>
        </w:rPr>
        <w:t>Avenue,</w:t>
      </w:r>
      <w:r>
        <w:rPr>
          <w:spacing w:val="16"/>
          <w:w w:val="95"/>
        </w:rPr>
        <w:t> </w:t>
      </w:r>
      <w:r>
        <w:rPr>
          <w:w w:val="95"/>
        </w:rPr>
        <w:t>Mill</w:t>
      </w:r>
      <w:r>
        <w:rPr>
          <w:spacing w:val="16"/>
          <w:w w:val="95"/>
        </w:rPr>
        <w:t> </w:t>
      </w:r>
      <w:r>
        <w:rPr>
          <w:w w:val="95"/>
        </w:rPr>
        <w:t>Street,</w:t>
      </w:r>
      <w:r>
        <w:rPr>
          <w:spacing w:val="17"/>
          <w:w w:val="95"/>
        </w:rPr>
        <w:t> </w:t>
      </w:r>
      <w:r>
        <w:rPr>
          <w:w w:val="95"/>
        </w:rPr>
        <w:t>Glukhoozerskoye</w:t>
      </w:r>
      <w:r>
        <w:rPr>
          <w:spacing w:val="16"/>
          <w:w w:val="95"/>
        </w:rPr>
        <w:t> </w:t>
      </w:r>
      <w:r>
        <w:rPr>
          <w:w w:val="95"/>
        </w:rPr>
        <w:t>Shosse</w:t>
      </w:r>
      <w:r>
        <w:rPr>
          <w:spacing w:val="17"/>
          <w:w w:val="95"/>
        </w:rPr>
        <w:t> </w:t>
      </w:r>
      <w:r>
        <w:rPr>
          <w:w w:val="95"/>
        </w:rPr>
        <w:t>and</w:t>
      </w:r>
      <w:r>
        <w:rPr>
          <w:spacing w:val="16"/>
          <w:w w:val="95"/>
        </w:rPr>
        <w:t> </w:t>
      </w:r>
      <w:r>
        <w:rPr>
          <w:w w:val="95"/>
        </w:rPr>
        <w:t>Obvodny</w:t>
      </w:r>
      <w:r>
        <w:rPr>
          <w:spacing w:val="17"/>
          <w:w w:val="95"/>
        </w:rPr>
        <w:t> </w:t>
      </w:r>
      <w:r>
        <w:rPr>
          <w:w w:val="95"/>
        </w:rPr>
        <w:t>Canal</w:t>
      </w:r>
      <w:r>
        <w:rPr>
          <w:spacing w:val="16"/>
          <w:w w:val="95"/>
        </w:rPr>
        <w:t> </w:t>
      </w:r>
      <w:r>
        <w:rPr>
          <w:w w:val="95"/>
        </w:rPr>
        <w:t>Embankment.</w:t>
      </w:r>
      <w:r>
        <w:rPr>
          <w:spacing w:val="16"/>
          <w:w w:val="95"/>
        </w:rPr>
        <w:t> </w:t>
      </w:r>
      <w:r>
        <w:rPr>
          <w:w w:val="95"/>
        </w:rPr>
        <w:t>Brief</w:t>
      </w:r>
      <w:r>
        <w:rPr>
          <w:spacing w:val="17"/>
          <w:w w:val="95"/>
        </w:rPr>
        <w:t> </w:t>
      </w:r>
      <w:r>
        <w:rPr>
          <w:w w:val="95"/>
        </w:rPr>
        <w:t>information</w:t>
      </w:r>
      <w:r>
        <w:rPr>
          <w:spacing w:val="16"/>
          <w:w w:val="95"/>
        </w:rPr>
        <w:t> </w:t>
      </w:r>
      <w:r>
        <w:rPr>
          <w:w w:val="95"/>
        </w:rPr>
        <w:t>on</w:t>
      </w:r>
      <w:r>
        <w:rPr>
          <w:spacing w:val="17"/>
          <w:w w:val="95"/>
        </w:rPr>
        <w:t> </w:t>
      </w:r>
      <w:r>
        <w:rPr>
          <w:w w:val="95"/>
        </w:rPr>
        <w:t>the</w:t>
      </w:r>
      <w:r>
        <w:rPr>
          <w:spacing w:val="16"/>
          <w:w w:val="95"/>
        </w:rPr>
        <w:t> </w:t>
      </w:r>
      <w:r>
        <w:rPr>
          <w:w w:val="95"/>
        </w:rPr>
        <w:t>structure,</w:t>
      </w:r>
      <w:r>
        <w:rPr>
          <w:spacing w:val="17"/>
          <w:w w:val="95"/>
        </w:rPr>
        <w:t> </w:t>
      </w:r>
      <w:r>
        <w:rPr>
          <w:w w:val="95"/>
        </w:rPr>
        <w:t>condition</w:t>
      </w:r>
      <w:r>
        <w:rPr>
          <w:spacing w:val="16"/>
          <w:w w:val="95"/>
        </w:rPr>
        <w:t> </w:t>
      </w:r>
      <w:r>
        <w:rPr>
          <w:w w:val="95"/>
        </w:rPr>
        <w:t>and</w:t>
      </w:r>
      <w:r>
        <w:rPr>
          <w:spacing w:val="16"/>
          <w:w w:val="95"/>
        </w:rPr>
        <w:t> </w:t>
      </w:r>
      <w:r>
        <w:rPr>
          <w:w w:val="95"/>
        </w:rPr>
        <w:t>histo-</w:t>
      </w:r>
      <w:r>
        <w:rPr>
          <w:spacing w:val="1"/>
          <w:w w:val="95"/>
        </w:rPr>
        <w:t> </w:t>
      </w:r>
      <w:r>
        <w:rPr/>
        <w:t>ry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provided.</w:t>
      </w:r>
      <w:r>
        <w:rPr>
          <w:spacing w:val="-1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analysis,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proposal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reorganization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site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presented.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description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large</w:t>
      </w:r>
      <w:r>
        <w:rPr>
          <w:spacing w:val="-1"/>
        </w:rPr>
        <w:t> </w:t>
      </w:r>
      <w:r>
        <w:rPr/>
        <w:t>functional</w:t>
      </w:r>
      <w:r>
        <w:rPr>
          <w:spacing w:val="-2"/>
        </w:rPr>
        <w:t> </w:t>
      </w:r>
      <w:r>
        <w:rPr/>
        <w:t>areas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8"/>
        </w:rPr>
        <w:t> </w:t>
      </w:r>
      <w:r>
        <w:rPr/>
        <w:t>new</w:t>
      </w:r>
      <w:r>
        <w:rPr>
          <w:spacing w:val="-8"/>
        </w:rPr>
        <w:t> </w:t>
      </w:r>
      <w:r>
        <w:rPr/>
        <w:t>facility.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main</w:t>
      </w:r>
      <w:r>
        <w:rPr>
          <w:spacing w:val="-7"/>
        </w:rPr>
        <w:t> </w:t>
      </w:r>
      <w:r>
        <w:rPr/>
        <w:t>features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factors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morphogenesis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described.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use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alternative</w:t>
      </w:r>
      <w:r>
        <w:rPr>
          <w:spacing w:val="-7"/>
        </w:rPr>
        <w:t> </w:t>
      </w:r>
      <w:r>
        <w:rPr/>
        <w:t>energy</w:t>
      </w:r>
      <w:r>
        <w:rPr>
          <w:spacing w:val="-8"/>
        </w:rPr>
        <w:t> </w:t>
      </w:r>
      <w:r>
        <w:rPr/>
        <w:t>sources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designed</w:t>
      </w:r>
      <w:r>
        <w:rPr>
          <w:spacing w:val="-7"/>
        </w:rPr>
        <w:t> </w:t>
      </w:r>
      <w:r>
        <w:rPr/>
        <w:t>sports</w:t>
      </w:r>
      <w:r>
        <w:rPr>
          <w:spacing w:val="-7"/>
        </w:rPr>
        <w:t> </w:t>
      </w:r>
      <w:r>
        <w:rPr/>
        <w:t>complex,</w:t>
      </w:r>
      <w:r>
        <w:rPr>
          <w:spacing w:val="-7"/>
        </w:rPr>
        <w:t> </w:t>
      </w:r>
      <w:r>
        <w:rPr/>
        <w:t>including</w:t>
      </w:r>
      <w:r>
        <w:rPr>
          <w:spacing w:val="-8"/>
        </w:rPr>
        <w:t> </w:t>
      </w:r>
      <w:r>
        <w:rPr/>
        <w:t>solar</w:t>
      </w:r>
      <w:r>
        <w:rPr>
          <w:spacing w:val="1"/>
        </w:rPr>
        <w:t> </w:t>
      </w:r>
      <w:r>
        <w:rPr/>
        <w:t>panels</w:t>
      </w:r>
      <w:r>
        <w:rPr>
          <w:spacing w:val="-1"/>
        </w:rPr>
        <w:t> </w:t>
      </w:r>
      <w:r>
        <w:rPr/>
        <w:t>and wind</w:t>
      </w:r>
      <w:r>
        <w:rPr>
          <w:spacing w:val="-1"/>
        </w:rPr>
        <w:t> </w:t>
      </w:r>
      <w:r>
        <w:rPr/>
        <w:t>turbines of the helicoid type, is justified.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sports</w:t>
      </w:r>
      <w:r>
        <w:rPr>
          <w:spacing w:val="-4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extreme</w:t>
      </w:r>
      <w:r>
        <w:rPr>
          <w:spacing w:val="-3"/>
        </w:rPr>
        <w:t> </w:t>
      </w:r>
      <w:r>
        <w:rPr/>
        <w:t>sports,</w:t>
      </w:r>
      <w:r>
        <w:rPr>
          <w:spacing w:val="-4"/>
        </w:rPr>
        <w:t> </w:t>
      </w:r>
      <w:r>
        <w:rPr/>
        <w:t>post-industrial</w:t>
      </w:r>
      <w:r>
        <w:rPr>
          <w:spacing w:val="-2"/>
        </w:rPr>
        <w:t> </w:t>
      </w:r>
      <w:r>
        <w:rPr/>
        <w:t>territories,</w:t>
      </w:r>
      <w:r>
        <w:rPr>
          <w:spacing w:val="-3"/>
        </w:rPr>
        <w:t> </w:t>
      </w:r>
      <w:r>
        <w:rPr/>
        <w:t>alternative</w:t>
      </w:r>
      <w:r>
        <w:rPr>
          <w:spacing w:val="-3"/>
        </w:rPr>
        <w:t> </w:t>
      </w:r>
      <w:r>
        <w:rPr/>
        <w:t>energy</w:t>
      </w:r>
      <w:r>
        <w:rPr>
          <w:spacing w:val="-2"/>
        </w:rPr>
        <w:t> </w:t>
      </w:r>
      <w:r>
        <w:rPr/>
        <w:t>sources,</w:t>
      </w:r>
      <w:r>
        <w:rPr>
          <w:spacing w:val="-4"/>
        </w:rPr>
        <w:t> </w:t>
      </w:r>
      <w:r>
        <w:rPr/>
        <w:t>wind</w:t>
      </w:r>
      <w:r>
        <w:rPr>
          <w:spacing w:val="-4"/>
        </w:rPr>
        <w:t> </w:t>
      </w:r>
      <w:r>
        <w:rPr/>
        <w:t>generators,</w:t>
      </w:r>
      <w:r>
        <w:rPr>
          <w:spacing w:val="-2"/>
        </w:rPr>
        <w:t> </w:t>
      </w:r>
      <w:r>
        <w:rPr/>
        <w:t>«gray</w:t>
      </w:r>
      <w:r>
        <w:rPr>
          <w:spacing w:val="-3"/>
        </w:rPr>
        <w:t> </w:t>
      </w:r>
      <w:r>
        <w:rPr/>
        <w:t>belt»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St.</w:t>
      </w:r>
      <w:r>
        <w:rPr>
          <w:spacing w:val="-4"/>
        </w:rPr>
        <w:t> </w:t>
      </w:r>
      <w:r>
        <w:rPr/>
        <w:t>Petersburg.</w:t>
      </w: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right="1" w:firstLine="283"/>
        <w:jc w:val="both"/>
      </w:pPr>
      <w:r>
        <w:rPr>
          <w:spacing w:val="-1"/>
        </w:rPr>
        <w:t>Промышленные</w:t>
      </w:r>
      <w:r>
        <w:rPr>
          <w:spacing w:val="-9"/>
        </w:rPr>
        <w:t> </w:t>
      </w:r>
      <w:r>
        <w:rPr/>
        <w:t>площадки,</w:t>
      </w:r>
      <w:r>
        <w:rPr>
          <w:spacing w:val="-9"/>
        </w:rPr>
        <w:t> </w:t>
      </w:r>
      <w:r>
        <w:rPr/>
        <w:t>появлявшиеся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прошлом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границах</w:t>
      </w:r>
      <w:r>
        <w:rPr>
          <w:spacing w:val="-9"/>
        </w:rPr>
        <w:t> </w:t>
      </w:r>
      <w:r>
        <w:rPr/>
        <w:t>го-</w:t>
      </w:r>
      <w:r>
        <w:rPr>
          <w:spacing w:val="-38"/>
        </w:rPr>
        <w:t> </w:t>
      </w:r>
      <w:r>
        <w:rPr/>
        <w:t>рода, с его расширением оказались в черте развитой застройки. Эти тер-</w:t>
      </w:r>
      <w:r>
        <w:rPr>
          <w:spacing w:val="1"/>
        </w:rPr>
        <w:t> </w:t>
      </w:r>
      <w:r>
        <w:rPr>
          <w:spacing w:val="-2"/>
        </w:rPr>
        <w:t>ритории в постиндустриальную </w:t>
      </w:r>
      <w:r>
        <w:rPr>
          <w:spacing w:val="-1"/>
        </w:rPr>
        <w:t>эпоху образуют крупные неиспользуемые</w:t>
      </w:r>
      <w:r>
        <w:rPr>
          <w:spacing w:val="-37"/>
        </w:rPr>
        <w:t> </w:t>
      </w:r>
      <w:r>
        <w:rPr/>
        <w:t>пространства. В Санкт- Петербурге такие территории «отчуждения» об-</w:t>
      </w:r>
      <w:r>
        <w:rPr>
          <w:spacing w:val="1"/>
        </w:rPr>
        <w:t> </w:t>
      </w:r>
      <w:r>
        <w:rPr>
          <w:spacing w:val="-1"/>
        </w:rPr>
        <w:t>разуют</w:t>
      </w:r>
      <w:r>
        <w:rPr>
          <w:spacing w:val="-9"/>
        </w:rPr>
        <w:t> </w:t>
      </w:r>
      <w:r>
        <w:rPr>
          <w:spacing w:val="-1"/>
        </w:rPr>
        <w:t>«Серый</w:t>
      </w:r>
      <w:r>
        <w:rPr>
          <w:spacing w:val="-9"/>
        </w:rPr>
        <w:t> </w:t>
      </w:r>
      <w:r>
        <w:rPr>
          <w:spacing w:val="-1"/>
        </w:rPr>
        <w:t>пояс».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настоящее</w:t>
      </w:r>
      <w:r>
        <w:rPr>
          <w:spacing w:val="-9"/>
        </w:rPr>
        <w:t> </w:t>
      </w:r>
      <w:r>
        <w:rPr/>
        <w:t>время</w:t>
      </w:r>
      <w:r>
        <w:rPr>
          <w:spacing w:val="-9"/>
        </w:rPr>
        <w:t> </w:t>
      </w:r>
      <w:r>
        <w:rPr/>
        <w:t>разрабатывается</w:t>
      </w:r>
      <w:r>
        <w:rPr>
          <w:spacing w:val="-9"/>
        </w:rPr>
        <w:t> </w:t>
      </w:r>
      <w:r>
        <w:rPr/>
        <w:t>множество</w:t>
      </w:r>
      <w:r>
        <w:rPr>
          <w:spacing w:val="-9"/>
        </w:rPr>
        <w:t> </w:t>
      </w:r>
      <w:r>
        <w:rPr/>
        <w:t>ва-</w:t>
      </w:r>
      <w:r>
        <w:rPr>
          <w:spacing w:val="1"/>
        </w:rPr>
        <w:t> </w:t>
      </w:r>
      <w:r>
        <w:rPr/>
        <w:t>риантов</w:t>
      </w:r>
      <w:r>
        <w:rPr>
          <w:spacing w:val="-4"/>
        </w:rPr>
        <w:t> </w:t>
      </w:r>
      <w:r>
        <w:rPr/>
        <w:t>преобразований</w:t>
      </w:r>
      <w:r>
        <w:rPr>
          <w:spacing w:val="-4"/>
        </w:rPr>
        <w:t> </w:t>
      </w:r>
      <w:r>
        <w:rPr/>
        <w:t>этих</w:t>
      </w:r>
      <w:r>
        <w:rPr>
          <w:spacing w:val="-4"/>
        </w:rPr>
        <w:t> </w:t>
      </w:r>
      <w:r>
        <w:rPr/>
        <w:t>участков.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статье</w:t>
      </w:r>
      <w:r>
        <w:rPr>
          <w:spacing w:val="-4"/>
        </w:rPr>
        <w:t> </w:t>
      </w:r>
      <w:r>
        <w:rPr/>
        <w:t>рассматриваются</w:t>
      </w:r>
      <w:r>
        <w:rPr>
          <w:spacing w:val="-4"/>
        </w:rPr>
        <w:t> </w:t>
      </w:r>
      <w:r>
        <w:rPr/>
        <w:t>аспек-</w:t>
      </w:r>
      <w:r>
        <w:rPr>
          <w:spacing w:val="-37"/>
        </w:rPr>
        <w:t> </w:t>
      </w:r>
      <w:r>
        <w:rPr/>
        <w:t>ты</w:t>
      </w:r>
      <w:r>
        <w:rPr>
          <w:spacing w:val="-8"/>
        </w:rPr>
        <w:t> </w:t>
      </w:r>
      <w:r>
        <w:rPr/>
        <w:t>архитектурного</w:t>
      </w:r>
      <w:r>
        <w:rPr>
          <w:spacing w:val="-7"/>
        </w:rPr>
        <w:t> </w:t>
      </w:r>
      <w:r>
        <w:rPr/>
        <w:t>преобразования</w:t>
      </w:r>
      <w:r>
        <w:rPr>
          <w:spacing w:val="-7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мукомольного</w:t>
      </w:r>
      <w:r>
        <w:rPr>
          <w:spacing w:val="-7"/>
        </w:rPr>
        <w:t> </w:t>
      </w:r>
      <w:r>
        <w:rPr/>
        <w:t>комбината</w:t>
      </w:r>
    </w:p>
    <w:p>
      <w:pPr>
        <w:pStyle w:val="BodyText"/>
        <w:spacing w:before="4"/>
        <w:ind w:left="173"/>
        <w:jc w:val="both"/>
      </w:pPr>
      <w:r>
        <w:rPr/>
        <w:t>«Невская</w:t>
      </w:r>
      <w:r>
        <w:rPr>
          <w:spacing w:val="-3"/>
        </w:rPr>
        <w:t> </w:t>
      </w:r>
      <w:r>
        <w:rPr/>
        <w:t>Мельница».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Участок проектирования расположен на набережной Обводного ка-</w:t>
      </w:r>
      <w:r>
        <w:rPr>
          <w:spacing w:val="1"/>
        </w:rPr>
        <w:t> </w:t>
      </w:r>
      <w:r>
        <w:rPr/>
        <w:t>нала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занимает</w:t>
      </w:r>
      <w:r>
        <w:rPr>
          <w:spacing w:val="-7"/>
        </w:rPr>
        <w:t> </w:t>
      </w:r>
      <w:r>
        <w:rPr/>
        <w:t>20</w:t>
      </w:r>
      <w:r>
        <w:rPr>
          <w:spacing w:val="-8"/>
        </w:rPr>
        <w:t> </w:t>
      </w:r>
      <w:r>
        <w:rPr/>
        <w:t>гектар.</w:t>
      </w:r>
      <w:r>
        <w:rPr>
          <w:spacing w:val="-8"/>
        </w:rPr>
        <w:t> </w:t>
      </w:r>
      <w:r>
        <w:rPr/>
        <w:t>Об</w:t>
      </w:r>
      <w:r>
        <w:rPr>
          <w:spacing w:val="-7"/>
        </w:rPr>
        <w:t> </w:t>
      </w:r>
      <w:r>
        <w:rPr/>
        <w:t>индустриальном</w:t>
      </w:r>
      <w:r>
        <w:rPr>
          <w:spacing w:val="-8"/>
        </w:rPr>
        <w:t> </w:t>
      </w:r>
      <w:r>
        <w:rPr/>
        <w:t>прошлом</w:t>
      </w:r>
      <w:r>
        <w:rPr>
          <w:spacing w:val="-7"/>
        </w:rPr>
        <w:t> </w:t>
      </w:r>
      <w:r>
        <w:rPr/>
        <w:t>участка</w:t>
      </w:r>
      <w:r>
        <w:rPr>
          <w:spacing w:val="-8"/>
        </w:rPr>
        <w:t> </w:t>
      </w:r>
      <w:r>
        <w:rPr/>
        <w:t>напоми-</w:t>
      </w:r>
      <w:r>
        <w:rPr>
          <w:spacing w:val="-38"/>
        </w:rPr>
        <w:t> </w:t>
      </w:r>
      <w:r>
        <w:rPr/>
        <w:t>нают</w:t>
      </w:r>
      <w:r>
        <w:rPr>
          <w:spacing w:val="-8"/>
        </w:rPr>
        <w:t> </w:t>
      </w:r>
      <w:r>
        <w:rPr/>
        <w:t>корпуса</w:t>
      </w:r>
      <w:r>
        <w:rPr>
          <w:spacing w:val="-8"/>
        </w:rPr>
        <w:t> </w:t>
      </w:r>
      <w:r>
        <w:rPr/>
        <w:t>мукомольного</w:t>
      </w:r>
      <w:r>
        <w:rPr>
          <w:spacing w:val="-8"/>
        </w:rPr>
        <w:t> </w:t>
      </w:r>
      <w:r>
        <w:rPr/>
        <w:t>комбината</w:t>
      </w:r>
      <w:r>
        <w:rPr>
          <w:spacing w:val="-8"/>
        </w:rPr>
        <w:t> </w:t>
      </w:r>
      <w:r>
        <w:rPr/>
        <w:t>«Невская</w:t>
      </w:r>
      <w:r>
        <w:rPr>
          <w:spacing w:val="-8"/>
        </w:rPr>
        <w:t> </w:t>
      </w:r>
      <w:r>
        <w:rPr/>
        <w:t>Мельница»</w:t>
      </w:r>
      <w:r>
        <w:rPr>
          <w:spacing w:val="-7"/>
        </w:rPr>
        <w:t> </w:t>
      </w:r>
      <w:r>
        <w:rPr/>
        <w:t>и</w:t>
      </w:r>
      <w:r>
        <w:rPr>
          <w:spacing w:val="-9"/>
        </w:rPr>
        <w:t> </w:t>
      </w:r>
      <w:r>
        <w:rPr/>
        <w:t>два</w:t>
      </w:r>
      <w:r>
        <w:rPr>
          <w:spacing w:val="-8"/>
        </w:rPr>
        <w:t> </w:t>
      </w:r>
      <w:r>
        <w:rPr/>
        <w:t>элева-</w:t>
      </w:r>
      <w:r>
        <w:rPr>
          <w:spacing w:val="-38"/>
        </w:rPr>
        <w:t> </w:t>
      </w:r>
      <w:r>
        <w:rPr/>
        <w:t>тора,</w:t>
      </w:r>
      <w:r>
        <w:rPr>
          <w:spacing w:val="-4"/>
        </w:rPr>
        <w:t> </w:t>
      </w:r>
      <w:r>
        <w:rPr/>
        <w:t>когда-то</w:t>
      </w:r>
      <w:r>
        <w:rPr>
          <w:spacing w:val="-3"/>
        </w:rPr>
        <w:t> </w:t>
      </w:r>
      <w:r>
        <w:rPr/>
        <w:t>служившие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хранения</w:t>
      </w:r>
      <w:r>
        <w:rPr>
          <w:spacing w:val="-3"/>
        </w:rPr>
        <w:t> </w:t>
      </w:r>
      <w:r>
        <w:rPr/>
        <w:t>зерна,</w:t>
      </w:r>
      <w:r>
        <w:rPr>
          <w:spacing w:val="-3"/>
        </w:rPr>
        <w:t> </w:t>
      </w:r>
      <w:r>
        <w:rPr/>
        <w:t>а</w:t>
      </w:r>
      <w:r>
        <w:rPr>
          <w:spacing w:val="-4"/>
        </w:rPr>
        <w:t> </w:t>
      </w:r>
      <w:r>
        <w:rPr/>
        <w:t>сейчас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используемые,</w:t>
      </w:r>
      <w:r>
        <w:rPr>
          <w:spacing w:val="-38"/>
        </w:rPr>
        <w:t> </w:t>
      </w:r>
      <w:r>
        <w:rPr/>
        <w:t>но включенные в перечень вновь выявленных объектов культурного на-</w:t>
      </w:r>
      <w:r>
        <w:rPr>
          <w:spacing w:val="1"/>
        </w:rPr>
        <w:t> </w:t>
      </w:r>
      <w:r>
        <w:rPr/>
        <w:t>следия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2001 году [1].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/>
        <w:t>Благодаря расположению на пересечении нескольких крупных маги-</w:t>
      </w:r>
      <w:r>
        <w:rPr>
          <w:spacing w:val="-37"/>
        </w:rPr>
        <w:t> </w:t>
      </w:r>
      <w:r>
        <w:rPr/>
        <w:t>стралей,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расстоянии</w:t>
      </w:r>
      <w:r>
        <w:rPr>
          <w:spacing w:val="-9"/>
        </w:rPr>
        <w:t> </w:t>
      </w:r>
      <w:r>
        <w:rPr/>
        <w:t>около</w:t>
      </w:r>
      <w:r>
        <w:rPr>
          <w:spacing w:val="-9"/>
        </w:rPr>
        <w:t> </w:t>
      </w:r>
      <w:r>
        <w:rPr/>
        <w:t>6</w:t>
      </w:r>
      <w:r>
        <w:rPr>
          <w:spacing w:val="-8"/>
        </w:rPr>
        <w:t> </w:t>
      </w:r>
      <w:r>
        <w:rPr/>
        <w:t>км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центра</w:t>
      </w:r>
      <w:r>
        <w:rPr>
          <w:spacing w:val="-9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участок</w:t>
      </w:r>
      <w:r>
        <w:rPr>
          <w:spacing w:val="-9"/>
        </w:rPr>
        <w:t> </w:t>
      </w:r>
      <w:r>
        <w:rPr/>
        <w:t>подходит</w:t>
      </w:r>
      <w:r>
        <w:rPr>
          <w:spacing w:val="-9"/>
        </w:rPr>
        <w:t> </w:t>
      </w:r>
      <w:r>
        <w:rPr/>
        <w:t>для</w:t>
      </w:r>
      <w:r>
        <w:rPr>
          <w:spacing w:val="-37"/>
        </w:rPr>
        <w:t> </w:t>
      </w:r>
      <w:r>
        <w:rPr>
          <w:spacing w:val="-2"/>
        </w:rPr>
        <w:t>размещения крупного общественного </w:t>
      </w:r>
      <w:r>
        <w:rPr>
          <w:spacing w:val="-1"/>
        </w:rPr>
        <w:t>центра. Таким центром притяжения,</w:t>
      </w:r>
      <w:r>
        <w:rPr>
          <w:spacing w:val="-38"/>
        </w:rPr>
        <w:t> </w:t>
      </w:r>
      <w:r>
        <w:rPr>
          <w:w w:val="95"/>
        </w:rPr>
        <w:t>способным вернуть месту оживленность, предлагается сделать многофунк-</w:t>
      </w:r>
      <w:r>
        <w:rPr>
          <w:spacing w:val="1"/>
          <w:w w:val="95"/>
        </w:rPr>
        <w:t> </w:t>
      </w:r>
      <w:r>
        <w:rPr/>
        <w:t>циональный центр экстремальных видов спорта [2]. Тенденция приспо-</w:t>
      </w:r>
      <w:r>
        <w:rPr>
          <w:spacing w:val="1"/>
        </w:rPr>
        <w:t> </w:t>
      </w:r>
      <w:r>
        <w:rPr/>
        <w:t>собления</w:t>
      </w:r>
      <w:r>
        <w:rPr>
          <w:spacing w:val="-5"/>
        </w:rPr>
        <w:t> </w:t>
      </w:r>
      <w:r>
        <w:rPr/>
        <w:t>постпромышленных</w:t>
      </w:r>
      <w:r>
        <w:rPr>
          <w:spacing w:val="-4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нужд</w:t>
      </w:r>
      <w:r>
        <w:rPr>
          <w:spacing w:val="-4"/>
        </w:rPr>
        <w:t> </w:t>
      </w:r>
      <w:r>
        <w:rPr/>
        <w:t>спортсменов-экстрема-</w:t>
      </w:r>
      <w:r>
        <w:rPr>
          <w:spacing w:val="-38"/>
        </w:rPr>
        <w:t> </w:t>
      </w:r>
      <w:r>
        <w:rPr>
          <w:spacing w:val="-1"/>
        </w:rPr>
        <w:t>лов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нова,</w:t>
      </w:r>
      <w:r>
        <w:rPr>
          <w:spacing w:val="-9"/>
        </w:rPr>
        <w:t> </w:t>
      </w:r>
      <w:r>
        <w:rPr>
          <w:spacing w:val="-1"/>
        </w:rPr>
        <w:t>можно</w:t>
      </w:r>
      <w:r>
        <w:rPr>
          <w:spacing w:val="-9"/>
        </w:rPr>
        <w:t> </w:t>
      </w:r>
      <w:r>
        <w:rPr>
          <w:spacing w:val="-1"/>
        </w:rPr>
        <w:t>привести</w:t>
      </w:r>
      <w:r>
        <w:rPr>
          <w:spacing w:val="-9"/>
        </w:rPr>
        <w:t> </w:t>
      </w:r>
      <w:r>
        <w:rPr>
          <w:spacing w:val="-1"/>
        </w:rPr>
        <w:t>ряд</w:t>
      </w:r>
      <w:r>
        <w:rPr>
          <w:spacing w:val="-9"/>
        </w:rPr>
        <w:t> </w:t>
      </w:r>
      <w:r>
        <w:rPr>
          <w:spacing w:val="-1"/>
        </w:rPr>
        <w:t>примеров</w:t>
      </w:r>
      <w:r>
        <w:rPr>
          <w:spacing w:val="-9"/>
        </w:rPr>
        <w:t> </w:t>
      </w:r>
      <w:r>
        <w:rPr>
          <w:spacing w:val="-1"/>
        </w:rPr>
        <w:t>такого</w:t>
      </w:r>
      <w:r>
        <w:rPr>
          <w:spacing w:val="-9"/>
        </w:rPr>
        <w:t> </w:t>
      </w:r>
      <w:r>
        <w:rPr>
          <w:spacing w:val="-1"/>
        </w:rPr>
        <w:t>преобразования:</w:t>
      </w:r>
      <w:r>
        <w:rPr>
          <w:spacing w:val="-9"/>
        </w:rPr>
        <w:t> </w:t>
      </w:r>
      <w:r>
        <w:rPr>
          <w:spacing w:val="-1"/>
        </w:rPr>
        <w:t>проект</w:t>
      </w:r>
    </w:p>
    <w:p>
      <w:pPr>
        <w:pStyle w:val="BodyText"/>
        <w:spacing w:line="249" w:lineRule="auto" w:before="5"/>
        <w:ind w:left="142"/>
        <w:jc w:val="right"/>
      </w:pPr>
      <w:r>
        <w:rPr>
          <w:w w:val="95"/>
        </w:rPr>
        <w:t>«Siloo</w:t>
      </w:r>
      <w:r>
        <w:rPr>
          <w:spacing w:val="7"/>
          <w:w w:val="95"/>
        </w:rPr>
        <w:t> </w:t>
      </w:r>
      <w:r>
        <w:rPr>
          <w:w w:val="95"/>
        </w:rPr>
        <w:t>O»</w:t>
      </w:r>
      <w:r>
        <w:rPr>
          <w:spacing w:val="8"/>
          <w:w w:val="95"/>
        </w:rPr>
        <w:t> </w:t>
      </w:r>
      <w:r>
        <w:rPr>
          <w:w w:val="95"/>
        </w:rPr>
        <w:t>преобразование</w:t>
      </w:r>
      <w:r>
        <w:rPr>
          <w:spacing w:val="7"/>
          <w:w w:val="95"/>
        </w:rPr>
        <w:t> </w:t>
      </w:r>
      <w:r>
        <w:rPr>
          <w:w w:val="95"/>
        </w:rPr>
        <w:t>заброшенного</w:t>
      </w:r>
      <w:r>
        <w:rPr>
          <w:spacing w:val="8"/>
          <w:w w:val="95"/>
        </w:rPr>
        <w:t> </w:t>
      </w:r>
      <w:r>
        <w:rPr>
          <w:w w:val="95"/>
        </w:rPr>
        <w:t>бункера</w:t>
      </w:r>
      <w:r>
        <w:rPr>
          <w:spacing w:val="7"/>
          <w:w w:val="95"/>
        </w:rPr>
        <w:t> </w:t>
      </w:r>
      <w:r>
        <w:rPr>
          <w:w w:val="95"/>
        </w:rPr>
        <w:t>в</w:t>
      </w:r>
      <w:r>
        <w:rPr>
          <w:spacing w:val="8"/>
          <w:w w:val="95"/>
        </w:rPr>
        <w:t> </w:t>
      </w:r>
      <w:r>
        <w:rPr>
          <w:w w:val="95"/>
        </w:rPr>
        <w:t>скалодром,</w:t>
      </w:r>
      <w:r>
        <w:rPr>
          <w:spacing w:val="7"/>
          <w:w w:val="95"/>
        </w:rPr>
        <w:t> </w:t>
      </w:r>
      <w:r>
        <w:rPr>
          <w:w w:val="95"/>
        </w:rPr>
        <w:t>Спортивный</w:t>
      </w:r>
      <w:r>
        <w:rPr>
          <w:spacing w:val="-35"/>
          <w:w w:val="95"/>
        </w:rPr>
        <w:t> </w:t>
      </w:r>
      <w:r>
        <w:rPr/>
        <w:t>парк</w:t>
      </w:r>
      <w:r>
        <w:rPr>
          <w:spacing w:val="23"/>
        </w:rPr>
        <w:t> </w:t>
      </w:r>
      <w:r>
        <w:rPr/>
        <w:t>StreetDome</w:t>
      </w:r>
      <w:r>
        <w:rPr>
          <w:spacing w:val="23"/>
        </w:rPr>
        <w:t> </w:t>
      </w:r>
      <w:r>
        <w:rPr/>
        <w:t>в</w:t>
      </w:r>
      <w:r>
        <w:rPr>
          <w:spacing w:val="23"/>
        </w:rPr>
        <w:t> </w:t>
      </w:r>
      <w:r>
        <w:rPr/>
        <w:t>Дании,</w:t>
      </w:r>
      <w:r>
        <w:rPr>
          <w:spacing w:val="24"/>
        </w:rPr>
        <w:t> </w:t>
      </w:r>
      <w:r>
        <w:rPr/>
        <w:t>реализованный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месте</w:t>
      </w:r>
      <w:r>
        <w:rPr>
          <w:spacing w:val="23"/>
        </w:rPr>
        <w:t> </w:t>
      </w:r>
      <w:r>
        <w:rPr/>
        <w:t>бывшей</w:t>
      </w:r>
      <w:r>
        <w:rPr>
          <w:spacing w:val="23"/>
        </w:rPr>
        <w:t> </w:t>
      </w:r>
      <w:r>
        <w:rPr/>
        <w:t>промзоны,</w:t>
      </w:r>
      <w:r>
        <w:rPr>
          <w:spacing w:val="-37"/>
        </w:rPr>
        <w:t> </w:t>
      </w:r>
      <w:r>
        <w:rPr/>
        <w:t>StoneWorks</w:t>
      </w:r>
      <w:r>
        <w:rPr>
          <w:spacing w:val="-5"/>
        </w:rPr>
        <w:t> </w:t>
      </w:r>
      <w:r>
        <w:rPr/>
        <w:t>Silos,</w:t>
      </w:r>
      <w:r>
        <w:rPr>
          <w:spacing w:val="-6"/>
        </w:rPr>
        <w:t> </w:t>
      </w:r>
      <w:r>
        <w:rPr/>
        <w:t>пучок</w:t>
      </w:r>
      <w:r>
        <w:rPr>
          <w:spacing w:val="-6"/>
        </w:rPr>
        <w:t> </w:t>
      </w:r>
      <w:r>
        <w:rPr/>
        <w:t>силосных</w:t>
      </w:r>
      <w:r>
        <w:rPr>
          <w:spacing w:val="-5"/>
        </w:rPr>
        <w:t> </w:t>
      </w:r>
      <w:r>
        <w:rPr/>
        <w:t>башен</w:t>
      </w:r>
      <w:r>
        <w:rPr>
          <w:spacing w:val="-4"/>
        </w:rPr>
        <w:t> </w:t>
      </w:r>
      <w:r>
        <w:rPr/>
        <w:t>превращенный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скалодром</w:t>
      </w:r>
      <w:r>
        <w:rPr>
          <w:spacing w:val="-5"/>
        </w:rPr>
        <w:t> </w:t>
      </w:r>
      <w:r>
        <w:rPr/>
        <w:t>[3].</w:t>
      </w:r>
      <w:r>
        <w:rPr>
          <w:spacing w:val="1"/>
        </w:rPr>
        <w:t> </w:t>
      </w:r>
      <w:r>
        <w:rPr/>
        <w:t>Проектируемый</w:t>
      </w:r>
      <w:r>
        <w:rPr>
          <w:spacing w:val="3"/>
        </w:rPr>
        <w:t> </w:t>
      </w:r>
      <w:r>
        <w:rPr/>
        <w:t>комплекс,</w:t>
      </w:r>
      <w:r>
        <w:rPr>
          <w:spacing w:val="4"/>
        </w:rPr>
        <w:t> </w:t>
      </w:r>
      <w:r>
        <w:rPr/>
        <w:t>располагается</w:t>
      </w:r>
      <w:r>
        <w:rPr>
          <w:spacing w:val="3"/>
        </w:rPr>
        <w:t> </w:t>
      </w:r>
      <w:r>
        <w:rPr/>
        <w:t>на</w:t>
      </w:r>
      <w:r>
        <w:rPr>
          <w:spacing w:val="4"/>
        </w:rPr>
        <w:t> </w:t>
      </w:r>
      <w:r>
        <w:rPr/>
        <w:t>набережной</w:t>
      </w:r>
      <w:r>
        <w:rPr>
          <w:spacing w:val="3"/>
        </w:rPr>
        <w:t> </w:t>
      </w:r>
      <w:r>
        <w:rPr/>
        <w:t>Обводного</w:t>
      </w:r>
      <w:r>
        <w:rPr>
          <w:spacing w:val="1"/>
        </w:rPr>
        <w:t> </w:t>
      </w:r>
      <w:r>
        <w:rPr/>
        <w:t>канала</w:t>
      </w:r>
      <w:r>
        <w:rPr>
          <w:spacing w:val="-1"/>
        </w:rPr>
        <w:t> </w:t>
      </w:r>
      <w:r>
        <w:rPr/>
        <w:t>и ограничен</w:t>
      </w:r>
      <w:r>
        <w:rPr>
          <w:spacing w:val="1"/>
        </w:rPr>
        <w:t> </w:t>
      </w:r>
      <w:r>
        <w:rPr/>
        <w:t>проспектом Обуховской</w:t>
      </w:r>
      <w:r>
        <w:rPr>
          <w:spacing w:val="1"/>
        </w:rPr>
        <w:t> </w:t>
      </w:r>
      <w:r>
        <w:rPr/>
        <w:t>Обороны, Мельничной ули-</w:t>
      </w:r>
      <w:r>
        <w:rPr>
          <w:spacing w:val="-37"/>
        </w:rPr>
        <w:t> </w:t>
      </w:r>
      <w:r>
        <w:rPr/>
        <w:t>цей,</w:t>
      </w:r>
      <w:r>
        <w:rPr>
          <w:spacing w:val="-7"/>
        </w:rPr>
        <w:t> </w:t>
      </w:r>
      <w:r>
        <w:rPr/>
        <w:t>Глухоозерским</w:t>
      </w:r>
      <w:r>
        <w:rPr>
          <w:spacing w:val="-6"/>
        </w:rPr>
        <w:t> </w:t>
      </w:r>
      <w:r>
        <w:rPr/>
        <w:t>шоссе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самой</w:t>
      </w:r>
      <w:r>
        <w:rPr>
          <w:spacing w:val="-6"/>
        </w:rPr>
        <w:t> </w:t>
      </w:r>
      <w:r>
        <w:rPr/>
        <w:t>набережной.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участке</w:t>
      </w:r>
      <w:r>
        <w:rPr>
          <w:spacing w:val="-6"/>
        </w:rPr>
        <w:t> </w:t>
      </w:r>
      <w:r>
        <w:rPr/>
        <w:t>располагают-</w:t>
      </w:r>
      <w:r>
        <w:rPr>
          <w:spacing w:val="-37"/>
        </w:rPr>
        <w:t> </w:t>
      </w:r>
      <w:r>
        <w:rPr/>
        <w:t>ся,</w:t>
      </w:r>
      <w:r>
        <w:rPr>
          <w:spacing w:val="-10"/>
        </w:rPr>
        <w:t> </w:t>
      </w:r>
      <w:r>
        <w:rPr/>
        <w:t>помимо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спортивного</w:t>
      </w:r>
      <w:r>
        <w:rPr>
          <w:spacing w:val="-10"/>
        </w:rPr>
        <w:t> </w:t>
      </w:r>
      <w:r>
        <w:rPr/>
        <w:t>комплекса,</w:t>
      </w:r>
      <w:r>
        <w:rPr>
          <w:spacing w:val="-9"/>
        </w:rPr>
        <w:t> </w:t>
      </w:r>
      <w:r>
        <w:rPr/>
        <w:t>спортивные</w:t>
      </w:r>
      <w:r>
        <w:rPr>
          <w:spacing w:val="-9"/>
        </w:rPr>
        <w:t> </w:t>
      </w:r>
      <w:r>
        <w:rPr/>
        <w:t>площадки,</w:t>
      </w:r>
      <w:r>
        <w:rPr>
          <w:spacing w:val="-10"/>
        </w:rPr>
        <w:t> </w:t>
      </w:r>
      <w:r>
        <w:rPr/>
        <w:t>парко-</w:t>
      </w:r>
      <w:r>
        <w:rPr>
          <w:spacing w:val="-37"/>
        </w:rPr>
        <w:t> </w:t>
      </w:r>
      <w:r>
        <w:rPr/>
        <w:t>вочные</w:t>
      </w:r>
      <w:r>
        <w:rPr>
          <w:spacing w:val="-7"/>
        </w:rPr>
        <w:t> </w:t>
      </w:r>
      <w:r>
        <w:rPr/>
        <w:t>места</w:t>
      </w:r>
      <w:r>
        <w:rPr>
          <w:spacing w:val="-7"/>
        </w:rPr>
        <w:t> </w:t>
      </w:r>
      <w:r>
        <w:rPr/>
        <w:t>(Рис.:</w:t>
      </w:r>
      <w:r>
        <w:rPr>
          <w:spacing w:val="-6"/>
        </w:rPr>
        <w:t> </w:t>
      </w:r>
      <w:r>
        <w:rPr/>
        <w:t>1),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базе</w:t>
      </w:r>
      <w:r>
        <w:rPr>
          <w:spacing w:val="-6"/>
        </w:rPr>
        <w:t> </w:t>
      </w:r>
      <w:r>
        <w:rPr/>
        <w:t>существующего</w:t>
      </w:r>
      <w:r>
        <w:rPr>
          <w:spacing w:val="-7"/>
        </w:rPr>
        <w:t> </w:t>
      </w:r>
      <w:r>
        <w:rPr/>
        <w:t>элеватора</w:t>
      </w:r>
      <w:r>
        <w:rPr>
          <w:spacing w:val="-7"/>
        </w:rPr>
        <w:t> </w:t>
      </w:r>
      <w:r>
        <w:rPr/>
        <w:t>запроектирован</w:t>
      </w:r>
      <w:r>
        <w:rPr>
          <w:spacing w:val="-37"/>
        </w:rPr>
        <w:t> </w:t>
      </w:r>
      <w:r>
        <w:rPr>
          <w:w w:val="95"/>
        </w:rPr>
        <w:t>скалодром.</w:t>
      </w:r>
      <w:r>
        <w:rPr>
          <w:spacing w:val="7"/>
          <w:w w:val="95"/>
        </w:rPr>
        <w:t> </w:t>
      </w:r>
      <w:r>
        <w:rPr>
          <w:w w:val="95"/>
        </w:rPr>
        <w:t>Функциональное</w:t>
      </w:r>
      <w:r>
        <w:rPr>
          <w:spacing w:val="8"/>
          <w:w w:val="95"/>
        </w:rPr>
        <w:t> </w:t>
      </w:r>
      <w:r>
        <w:rPr>
          <w:w w:val="95"/>
        </w:rPr>
        <w:t>наполнение</w:t>
      </w:r>
      <w:r>
        <w:rPr>
          <w:spacing w:val="8"/>
          <w:w w:val="95"/>
        </w:rPr>
        <w:t> </w:t>
      </w:r>
      <w:r>
        <w:rPr>
          <w:w w:val="95"/>
        </w:rPr>
        <w:t>здания</w:t>
      </w:r>
      <w:r>
        <w:rPr>
          <w:spacing w:val="8"/>
          <w:w w:val="95"/>
        </w:rPr>
        <w:t> </w:t>
      </w:r>
      <w:r>
        <w:rPr>
          <w:w w:val="95"/>
        </w:rPr>
        <w:t>включает</w:t>
      </w:r>
      <w:r>
        <w:rPr>
          <w:spacing w:val="7"/>
          <w:w w:val="95"/>
        </w:rPr>
        <w:t> </w:t>
      </w:r>
      <w:r>
        <w:rPr>
          <w:w w:val="95"/>
        </w:rPr>
        <w:t>спортивные</w:t>
      </w:r>
      <w:r>
        <w:rPr>
          <w:spacing w:val="8"/>
          <w:w w:val="95"/>
        </w:rPr>
        <w:t> </w:t>
      </w:r>
      <w:r>
        <w:rPr>
          <w:w w:val="95"/>
        </w:rPr>
        <w:t>залы</w:t>
      </w:r>
      <w:r>
        <w:rPr>
          <w:spacing w:val="-35"/>
          <w:w w:val="95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бассейнами,</w:t>
      </w:r>
      <w:r>
        <w:rPr>
          <w:spacing w:val="-8"/>
        </w:rPr>
        <w:t> </w:t>
      </w:r>
      <w:r>
        <w:rPr>
          <w:spacing w:val="-1"/>
        </w:rPr>
        <w:t>тренажерные,</w:t>
      </w:r>
      <w:r>
        <w:rPr>
          <w:spacing w:val="-8"/>
        </w:rPr>
        <w:t> </w:t>
      </w:r>
      <w:r>
        <w:rPr>
          <w:spacing w:val="-1"/>
        </w:rPr>
        <w:t>игровые,</w:t>
      </w:r>
      <w:r>
        <w:rPr>
          <w:spacing w:val="-7"/>
        </w:rPr>
        <w:t> </w:t>
      </w:r>
      <w:r>
        <w:rPr>
          <w:spacing w:val="-1"/>
        </w:rPr>
        <w:t>закрытый</w:t>
      </w:r>
      <w:r>
        <w:rPr>
          <w:spacing w:val="-8"/>
        </w:rPr>
        <w:t> </w:t>
      </w:r>
      <w:r>
        <w:rPr>
          <w:spacing w:val="-1"/>
        </w:rPr>
        <w:t>скейтпарк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изгибающий-</w:t>
      </w:r>
      <w:r>
        <w:rPr>
          <w:spacing w:val="-37"/>
        </w:rPr>
        <w:t> </w:t>
      </w:r>
      <w:r>
        <w:rPr>
          <w:spacing w:val="-2"/>
        </w:rPr>
        <w:t>ся</w:t>
      </w:r>
      <w:r>
        <w:rPr>
          <w:spacing w:val="-8"/>
        </w:rPr>
        <w:t> </w:t>
      </w:r>
      <w:r>
        <w:rPr>
          <w:spacing w:val="-2"/>
        </w:rPr>
        <w:t>объем</w:t>
      </w:r>
      <w:r>
        <w:rPr>
          <w:spacing w:val="-8"/>
        </w:rPr>
        <w:t> </w:t>
      </w:r>
      <w:r>
        <w:rPr>
          <w:spacing w:val="-2"/>
        </w:rPr>
        <w:t>сноу-парка.</w:t>
      </w:r>
      <w:r>
        <w:rPr>
          <w:spacing w:val="-7"/>
        </w:rPr>
        <w:t> </w:t>
      </w:r>
      <w:r>
        <w:rPr>
          <w:spacing w:val="-2"/>
        </w:rPr>
        <w:t>Помимо</w:t>
      </w:r>
      <w:r>
        <w:rPr>
          <w:spacing w:val="-6"/>
        </w:rPr>
        <w:t> </w:t>
      </w:r>
      <w:r>
        <w:rPr>
          <w:spacing w:val="-1"/>
        </w:rPr>
        <w:t>спортивных</w:t>
      </w:r>
      <w:r>
        <w:rPr>
          <w:spacing w:val="-8"/>
        </w:rPr>
        <w:t> </w:t>
      </w:r>
      <w:r>
        <w:rPr>
          <w:spacing w:val="-1"/>
        </w:rPr>
        <w:t>функций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комплексе</w:t>
      </w:r>
      <w:r>
        <w:rPr>
          <w:spacing w:val="-8"/>
        </w:rPr>
        <w:t> </w:t>
      </w:r>
      <w:r>
        <w:rPr>
          <w:spacing w:val="-1"/>
        </w:rPr>
        <w:t>представ-</w:t>
      </w:r>
    </w:p>
    <w:p>
      <w:pPr>
        <w:pStyle w:val="BodyText"/>
        <w:spacing w:before="7"/>
        <w:ind w:left="173"/>
        <w:jc w:val="both"/>
      </w:pPr>
      <w:r>
        <w:rPr/>
        <w:t>лены</w:t>
      </w:r>
      <w:r>
        <w:rPr>
          <w:spacing w:val="-4"/>
        </w:rPr>
        <w:t> </w:t>
      </w:r>
      <w:r>
        <w:rPr/>
        <w:t>торговая,</w:t>
      </w:r>
      <w:r>
        <w:rPr>
          <w:spacing w:val="-4"/>
        </w:rPr>
        <w:t> </w:t>
      </w:r>
      <w:r>
        <w:rPr/>
        <w:t>деловая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выставочная</w:t>
      </w:r>
      <w:r>
        <w:rPr>
          <w:spacing w:val="-4"/>
        </w:rPr>
        <w:t> </w:t>
      </w:r>
      <w:r>
        <w:rPr/>
        <w:t>зоны.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>
          <w:w w:val="95"/>
        </w:rPr>
        <w:t>Формообразование комплекса определяется в первую очередь наличием</w:t>
      </w:r>
      <w:r>
        <w:rPr>
          <w:spacing w:val="-35"/>
          <w:w w:val="95"/>
        </w:rPr>
        <w:t> </w:t>
      </w:r>
      <w:r>
        <w:rPr>
          <w:w w:val="95"/>
        </w:rPr>
        <w:t>крупных пространств необходимых для спортивных мероприятий, и, следо-</w:t>
      </w:r>
      <w:r>
        <w:rPr>
          <w:spacing w:val="1"/>
          <w:w w:val="95"/>
        </w:rPr>
        <w:t> </w:t>
      </w:r>
      <w:r>
        <w:rPr>
          <w:w w:val="95"/>
        </w:rPr>
        <w:t>вательно, применением большепролетных конструкций (Рис. 2, 4). Так же,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необходимо</w:t>
      </w:r>
      <w:r>
        <w:rPr>
          <w:spacing w:val="-7"/>
          <w:w w:val="95"/>
        </w:rPr>
        <w:t> </w:t>
      </w:r>
      <w:r>
        <w:rPr>
          <w:w w:val="95"/>
        </w:rPr>
        <w:t>отметить,</w:t>
      </w:r>
      <w:r>
        <w:rPr>
          <w:spacing w:val="-7"/>
          <w:w w:val="95"/>
        </w:rPr>
        <w:t> </w:t>
      </w:r>
      <w:r>
        <w:rPr>
          <w:w w:val="95"/>
        </w:rPr>
        <w:t>актуальность</w:t>
      </w:r>
      <w:r>
        <w:rPr>
          <w:spacing w:val="-7"/>
          <w:w w:val="95"/>
        </w:rPr>
        <w:t> </w:t>
      </w:r>
      <w:r>
        <w:rPr>
          <w:w w:val="95"/>
        </w:rPr>
        <w:t>применения</w:t>
      </w:r>
      <w:r>
        <w:rPr>
          <w:spacing w:val="-6"/>
          <w:w w:val="95"/>
        </w:rPr>
        <w:t> </w:t>
      </w:r>
      <w:r>
        <w:rPr>
          <w:w w:val="95"/>
        </w:rPr>
        <w:t>альтернативной</w:t>
      </w:r>
      <w:r>
        <w:rPr>
          <w:spacing w:val="-7"/>
          <w:w w:val="95"/>
        </w:rPr>
        <w:t> </w:t>
      </w:r>
      <w:r>
        <w:rPr>
          <w:w w:val="95"/>
        </w:rPr>
        <w:t>энергетики.</w:t>
      </w:r>
    </w:p>
    <w:p>
      <w:pPr>
        <w:pStyle w:val="BodyText"/>
        <w:spacing w:line="249" w:lineRule="auto" w:before="94"/>
        <w:ind w:left="173" w:right="266" w:firstLine="283"/>
        <w:jc w:val="both"/>
      </w:pPr>
      <w:r>
        <w:rPr/>
        <w:br w:type="column"/>
      </w:r>
      <w:r>
        <w:rPr/>
        <w:t>Экстремальные виды спорта популярны у множества людей, но ос-</w:t>
      </w:r>
      <w:r>
        <w:rPr>
          <w:spacing w:val="1"/>
        </w:rPr>
        <w:t> </w:t>
      </w:r>
      <w:r>
        <w:rPr/>
        <w:t>новную их часть составляют молодые люди в возрасте до 30 лет [4]. Так</w:t>
      </w:r>
      <w:r>
        <w:rPr>
          <w:spacing w:val="1"/>
        </w:rPr>
        <w:t> </w:t>
      </w:r>
      <w:r>
        <w:rPr>
          <w:spacing w:val="-2"/>
        </w:rPr>
        <w:t>как</w:t>
      </w:r>
      <w:r>
        <w:rPr>
          <w:spacing w:val="-6"/>
        </w:rPr>
        <w:t> </w:t>
      </w:r>
      <w:r>
        <w:rPr>
          <w:spacing w:val="-2"/>
        </w:rPr>
        <w:t>архитектурно-пространственная</w:t>
      </w:r>
      <w:r>
        <w:rPr>
          <w:spacing w:val="-5"/>
        </w:rPr>
        <w:t> </w:t>
      </w:r>
      <w:r>
        <w:rPr>
          <w:spacing w:val="-1"/>
        </w:rPr>
        <w:t>среда</w:t>
      </w:r>
      <w:r>
        <w:rPr>
          <w:spacing w:val="-6"/>
        </w:rPr>
        <w:t> </w:t>
      </w:r>
      <w:r>
        <w:rPr>
          <w:spacing w:val="-1"/>
        </w:rPr>
        <w:t>тесно</w:t>
      </w:r>
      <w:r>
        <w:rPr>
          <w:spacing w:val="-5"/>
        </w:rPr>
        <w:t> </w:t>
      </w:r>
      <w:r>
        <w:rPr>
          <w:spacing w:val="-1"/>
        </w:rPr>
        <w:t>связана</w:t>
      </w:r>
      <w:r>
        <w:rPr>
          <w:spacing w:val="-6"/>
        </w:rPr>
        <w:t> </w:t>
      </w:r>
      <w:r>
        <w:rPr>
          <w:spacing w:val="-1"/>
        </w:rPr>
        <w:t>с</w:t>
      </w:r>
      <w:r>
        <w:rPr>
          <w:spacing w:val="-5"/>
        </w:rPr>
        <w:t> </w:t>
      </w:r>
      <w:r>
        <w:rPr>
          <w:spacing w:val="-1"/>
        </w:rPr>
        <w:t>сознанием</w:t>
      </w:r>
      <w:r>
        <w:rPr>
          <w:spacing w:val="-6"/>
        </w:rPr>
        <w:t> </w:t>
      </w:r>
      <w:r>
        <w:rPr>
          <w:spacing w:val="-1"/>
        </w:rPr>
        <w:t>и</w:t>
      </w:r>
      <w:r>
        <w:rPr>
          <w:spacing w:val="-5"/>
        </w:rPr>
        <w:t> </w:t>
      </w:r>
      <w:r>
        <w:rPr>
          <w:spacing w:val="-1"/>
        </w:rPr>
        <w:t>ми-</w:t>
      </w:r>
      <w:r>
        <w:rPr>
          <w:spacing w:val="-38"/>
        </w:rPr>
        <w:t> </w:t>
      </w:r>
      <w:r>
        <w:rPr/>
        <w:t>ровосприятием людей, применение возобновляемых источников энер-</w:t>
      </w:r>
      <w:r>
        <w:rPr>
          <w:spacing w:val="1"/>
        </w:rPr>
        <w:t> </w:t>
      </w:r>
      <w:r>
        <w:rPr/>
        <w:t>гии в проекте, становится частью эко-воспитания молодого поколения.</w:t>
      </w:r>
      <w:r>
        <w:rPr>
          <w:spacing w:val="1"/>
        </w:rPr>
        <w:t> </w:t>
      </w:r>
      <w:r>
        <w:rPr/>
        <w:t>Так,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ребрах</w:t>
      </w:r>
      <w:r>
        <w:rPr>
          <w:spacing w:val="-5"/>
        </w:rPr>
        <w:t> </w:t>
      </w:r>
      <w:r>
        <w:rPr/>
        <w:t>наклонной</w:t>
      </w:r>
      <w:r>
        <w:rPr>
          <w:spacing w:val="-5"/>
        </w:rPr>
        <w:t> </w:t>
      </w:r>
      <w:r>
        <w:rPr/>
        <w:t>крыши</w:t>
      </w:r>
      <w:r>
        <w:rPr>
          <w:spacing w:val="-5"/>
        </w:rPr>
        <w:t> </w:t>
      </w:r>
      <w:r>
        <w:rPr/>
        <w:t>применены</w:t>
      </w:r>
      <w:r>
        <w:rPr>
          <w:spacing w:val="-6"/>
        </w:rPr>
        <w:t> </w:t>
      </w:r>
      <w:r>
        <w:rPr/>
        <w:t>солнечные</w:t>
      </w:r>
      <w:r>
        <w:rPr>
          <w:spacing w:val="-5"/>
        </w:rPr>
        <w:t> </w:t>
      </w:r>
      <w:r>
        <w:rPr/>
        <w:t>панели,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у</w:t>
      </w:r>
      <w:r>
        <w:rPr>
          <w:spacing w:val="-6"/>
        </w:rPr>
        <w:t> </w:t>
      </w:r>
      <w:r>
        <w:rPr/>
        <w:t>севе-</w:t>
      </w:r>
      <w:r>
        <w:rPr>
          <w:spacing w:val="1"/>
        </w:rPr>
        <w:t> </w:t>
      </w:r>
      <w:r>
        <w:rPr/>
        <w:t>ро-восточного острого угла здания расположен ветрогенератор (Рис. 5),</w:t>
      </w:r>
      <w:r>
        <w:rPr>
          <w:spacing w:val="1"/>
        </w:rPr>
        <w:t> </w:t>
      </w:r>
      <w:r>
        <w:rPr/>
        <w:t>его расположение обусловлено ветряными потоками, искривление фаса-</w:t>
      </w:r>
      <w:r>
        <w:rPr>
          <w:spacing w:val="1"/>
        </w:rPr>
        <w:t> </w:t>
      </w:r>
      <w:r>
        <w:rPr/>
        <w:t>да в этом месте также создает для него хорошие аэродинамические усло-</w:t>
      </w:r>
      <w:r>
        <w:rPr>
          <w:spacing w:val="-37"/>
        </w:rPr>
        <w:t> </w:t>
      </w:r>
      <w:r>
        <w:rPr/>
        <w:t>вия</w:t>
      </w:r>
      <w:r>
        <w:rPr>
          <w:spacing w:val="9"/>
        </w:rPr>
        <w:t> </w:t>
      </w:r>
      <w:r>
        <w:rPr/>
        <w:t>(Рис.</w:t>
      </w:r>
      <w:r>
        <w:rPr>
          <w:spacing w:val="9"/>
        </w:rPr>
        <w:t> </w:t>
      </w:r>
      <w:r>
        <w:rPr/>
        <w:t>3).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проекте</w:t>
      </w:r>
      <w:r>
        <w:rPr>
          <w:spacing w:val="10"/>
        </w:rPr>
        <w:t> </w:t>
      </w:r>
      <w:r>
        <w:rPr/>
        <w:t>использован</w:t>
      </w:r>
      <w:r>
        <w:rPr>
          <w:spacing w:val="9"/>
        </w:rPr>
        <w:t> </w:t>
      </w:r>
      <w:r>
        <w:rPr/>
        <w:t>ветрогенератор</w:t>
      </w:r>
      <w:r>
        <w:rPr>
          <w:spacing w:val="10"/>
        </w:rPr>
        <w:t> </w:t>
      </w:r>
      <w:r>
        <w:rPr/>
        <w:t>геликоидного</w:t>
      </w:r>
      <w:r>
        <w:rPr>
          <w:spacing w:val="10"/>
        </w:rPr>
        <w:t> </w:t>
      </w:r>
      <w:r>
        <w:rPr/>
        <w:t>типа.</w:t>
      </w:r>
      <w:r>
        <w:rPr>
          <w:spacing w:val="1"/>
        </w:rPr>
        <w:t> </w:t>
      </w:r>
      <w:r>
        <w:rPr/>
        <w:t>К</w:t>
      </w:r>
      <w:r>
        <w:rPr>
          <w:spacing w:val="-9"/>
        </w:rPr>
        <w:t> </w:t>
      </w:r>
      <w:r>
        <w:rPr/>
        <w:t>характеристикам</w:t>
      </w:r>
      <w:r>
        <w:rPr>
          <w:spacing w:val="-9"/>
        </w:rPr>
        <w:t> </w:t>
      </w:r>
      <w:r>
        <w:rPr/>
        <w:t>этого</w:t>
      </w:r>
      <w:r>
        <w:rPr>
          <w:spacing w:val="-9"/>
        </w:rPr>
        <w:t> </w:t>
      </w:r>
      <w:r>
        <w:rPr/>
        <w:t>оборудования</w:t>
      </w:r>
      <w:r>
        <w:rPr>
          <w:spacing w:val="-9"/>
        </w:rPr>
        <w:t> </w:t>
      </w:r>
      <w:r>
        <w:rPr/>
        <w:t>относится</w:t>
      </w:r>
      <w:r>
        <w:rPr>
          <w:spacing w:val="-9"/>
        </w:rPr>
        <w:t> </w:t>
      </w:r>
      <w:r>
        <w:rPr/>
        <w:t>слабая</w:t>
      </w:r>
      <w:r>
        <w:rPr>
          <w:spacing w:val="-9"/>
        </w:rPr>
        <w:t> </w:t>
      </w:r>
      <w:r>
        <w:rPr/>
        <w:t>вибрация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низ-</w:t>
      </w:r>
      <w:r>
        <w:rPr>
          <w:spacing w:val="-38"/>
        </w:rPr>
        <w:t> </w:t>
      </w:r>
      <w:r>
        <w:rPr/>
        <w:t>кие шумовые характеристики, что позволяет использовать его в местах</w:t>
      </w:r>
      <w:r>
        <w:rPr>
          <w:spacing w:val="1"/>
        </w:rPr>
        <w:t> </w:t>
      </w:r>
      <w:r>
        <w:rPr/>
        <w:t>пребывания</w:t>
      </w:r>
      <w:r>
        <w:rPr>
          <w:spacing w:val="-1"/>
        </w:rPr>
        <w:t> </w:t>
      </w:r>
      <w:r>
        <w:rPr/>
        <w:t>людей.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>
          <w:spacing w:val="-1"/>
        </w:rPr>
        <w:t>Таким</w:t>
      </w:r>
      <w:r>
        <w:rPr>
          <w:spacing w:val="-9"/>
        </w:rPr>
        <w:t> </w:t>
      </w:r>
      <w:r>
        <w:rPr>
          <w:spacing w:val="-1"/>
        </w:rPr>
        <w:t>образом,</w:t>
      </w:r>
      <w:r>
        <w:rPr>
          <w:spacing w:val="-9"/>
        </w:rPr>
        <w:t> </w:t>
      </w:r>
      <w:r>
        <w:rPr>
          <w:spacing w:val="-1"/>
        </w:rPr>
        <w:t>архитектурный</w:t>
      </w:r>
      <w:r>
        <w:rPr>
          <w:spacing w:val="-9"/>
        </w:rPr>
        <w:t> </w:t>
      </w:r>
      <w:r>
        <w:rPr>
          <w:spacing w:val="-1"/>
        </w:rPr>
        <w:t>облик</w:t>
      </w:r>
      <w:r>
        <w:rPr>
          <w:spacing w:val="-9"/>
        </w:rPr>
        <w:t> </w:t>
      </w:r>
      <w:r>
        <w:rPr>
          <w:spacing w:val="-1"/>
        </w:rPr>
        <w:t>проектируемого</w:t>
      </w:r>
      <w:r>
        <w:rPr>
          <w:spacing w:val="-9"/>
        </w:rPr>
        <w:t> </w:t>
      </w:r>
      <w:r>
        <w:rPr>
          <w:spacing w:val="-1"/>
        </w:rPr>
        <w:t>здания</w:t>
      </w:r>
      <w:r>
        <w:rPr>
          <w:spacing w:val="-9"/>
        </w:rPr>
        <w:t> </w:t>
      </w:r>
      <w:r>
        <w:rPr>
          <w:spacing w:val="-1"/>
        </w:rPr>
        <w:t>опреде-</w:t>
      </w:r>
      <w:r>
        <w:rPr>
          <w:spacing w:val="-37"/>
        </w:rPr>
        <w:t> </w:t>
      </w:r>
      <w:r>
        <w:rPr/>
        <w:t>ляется его функциональным назначением, актуальностью использования</w:t>
      </w:r>
      <w:r>
        <w:rPr>
          <w:spacing w:val="-37"/>
        </w:rPr>
        <w:t> </w:t>
      </w:r>
      <w:r>
        <w:rPr/>
        <w:t>альтернативной</w:t>
      </w:r>
      <w:r>
        <w:rPr>
          <w:spacing w:val="-4"/>
        </w:rPr>
        <w:t> </w:t>
      </w:r>
      <w:r>
        <w:rPr/>
        <w:t>энергетики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необходимостью</w:t>
      </w:r>
      <w:r>
        <w:rPr>
          <w:spacing w:val="-3"/>
        </w:rPr>
        <w:t> </w:t>
      </w:r>
      <w:r>
        <w:rPr/>
        <w:t>вписать</w:t>
      </w:r>
      <w:r>
        <w:rPr>
          <w:spacing w:val="-3"/>
        </w:rPr>
        <w:t> </w:t>
      </w:r>
      <w:r>
        <w:rPr/>
        <w:t>комплекс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суще-</w:t>
      </w:r>
      <w:r>
        <w:rPr>
          <w:spacing w:val="-38"/>
        </w:rPr>
        <w:t> </w:t>
      </w:r>
      <w:r>
        <w:rPr>
          <w:spacing w:val="-1"/>
        </w:rPr>
        <w:t>ствующее</w:t>
      </w:r>
      <w:r>
        <w:rPr>
          <w:spacing w:val="-8"/>
        </w:rPr>
        <w:t> </w:t>
      </w:r>
      <w:r>
        <w:rPr>
          <w:spacing w:val="-1"/>
        </w:rPr>
        <w:t>историческое</w:t>
      </w:r>
      <w:r>
        <w:rPr>
          <w:spacing w:val="-8"/>
        </w:rPr>
        <w:t> </w:t>
      </w:r>
      <w:r>
        <w:rPr/>
        <w:t>пространство</w:t>
      </w:r>
      <w:r>
        <w:rPr>
          <w:spacing w:val="-8"/>
        </w:rPr>
        <w:t> </w:t>
      </w:r>
      <w:r>
        <w:rPr/>
        <w:t>(Рис.</w:t>
      </w:r>
      <w:r>
        <w:rPr>
          <w:spacing w:val="-8"/>
        </w:rPr>
        <w:t> </w:t>
      </w:r>
      <w:r>
        <w:rPr/>
        <w:t>6).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проекте</w:t>
      </w:r>
      <w:r>
        <w:rPr>
          <w:spacing w:val="-8"/>
        </w:rPr>
        <w:t> </w:t>
      </w:r>
      <w:r>
        <w:rPr/>
        <w:t>заложены</w:t>
      </w:r>
      <w:r>
        <w:rPr>
          <w:spacing w:val="-8"/>
        </w:rPr>
        <w:t> </w:t>
      </w:r>
      <w:r>
        <w:rPr/>
        <w:t>прин-</w:t>
      </w:r>
      <w:r>
        <w:rPr>
          <w:spacing w:val="1"/>
        </w:rPr>
        <w:t> </w:t>
      </w:r>
      <w:r>
        <w:rPr/>
        <w:t>ципы развития нового многофункционально общественного цента, места</w:t>
      </w:r>
      <w:r>
        <w:rPr>
          <w:spacing w:val="-37"/>
        </w:rPr>
        <w:t> </w:t>
      </w:r>
      <w:r>
        <w:rPr>
          <w:spacing w:val="-2"/>
        </w:rPr>
        <w:t>общения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притяжения</w:t>
      </w:r>
      <w:r>
        <w:rPr>
          <w:spacing w:val="-7"/>
        </w:rPr>
        <w:t> </w:t>
      </w:r>
      <w:r>
        <w:rPr>
          <w:spacing w:val="-2"/>
        </w:rPr>
        <w:t>людей,</w:t>
      </w:r>
      <w:r>
        <w:rPr>
          <w:spacing w:val="-7"/>
        </w:rPr>
        <w:t> </w:t>
      </w:r>
      <w:r>
        <w:rPr>
          <w:spacing w:val="-2"/>
        </w:rPr>
        <w:t>способного</w:t>
      </w:r>
      <w:r>
        <w:rPr>
          <w:spacing w:val="-7"/>
        </w:rPr>
        <w:t> </w:t>
      </w:r>
      <w:r>
        <w:rPr>
          <w:spacing w:val="-1"/>
        </w:rPr>
        <w:t>стать</w:t>
      </w:r>
      <w:r>
        <w:rPr>
          <w:spacing w:val="-7"/>
        </w:rPr>
        <w:t> </w:t>
      </w:r>
      <w:r>
        <w:rPr>
          <w:spacing w:val="-1"/>
        </w:rPr>
        <w:t>новым</w:t>
      </w:r>
      <w:r>
        <w:rPr>
          <w:spacing w:val="-8"/>
        </w:rPr>
        <w:t> </w:t>
      </w:r>
      <w:r>
        <w:rPr>
          <w:spacing w:val="-1"/>
        </w:rPr>
        <w:t>культурным,</w:t>
      </w:r>
      <w:r>
        <w:rPr>
          <w:spacing w:val="-7"/>
        </w:rPr>
        <w:t> </w:t>
      </w:r>
      <w:r>
        <w:rPr>
          <w:spacing w:val="-1"/>
        </w:rPr>
        <w:t>спор-</w:t>
      </w:r>
      <w:r>
        <w:rPr>
          <w:spacing w:val="-37"/>
        </w:rPr>
        <w:t> </w:t>
      </w:r>
      <w:r>
        <w:rPr/>
        <w:t>тивным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туристическим центром района.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58"/>
      </w:pPr>
      <w:r>
        <w:rPr/>
        <w:t>Литература</w:t>
      </w:r>
    </w:p>
    <w:p>
      <w:pPr>
        <w:pStyle w:val="BodyText"/>
        <w:spacing w:line="249" w:lineRule="auto" w:before="8"/>
        <w:ind w:left="400" w:right="268" w:hanging="227"/>
        <w:jc w:val="both"/>
      </w:pPr>
      <w:r>
        <w:rPr/>
        <w:t>1.</w:t>
      </w:r>
      <w:r>
        <w:rPr>
          <w:spacing w:val="1"/>
        </w:rPr>
        <w:t> </w:t>
      </w:r>
      <w:r>
        <w:rPr/>
        <w:t>Федеральный закон от 25.06.2002 № 73-ФЗ (ред. от 18.07.2019) «Об</w:t>
      </w:r>
      <w:r>
        <w:rPr>
          <w:spacing w:val="1"/>
        </w:rPr>
        <w:t> </w:t>
      </w:r>
      <w:r>
        <w:rPr/>
        <w:t>объектах культурного наследия (памятниках истории и культуры) на-</w:t>
      </w:r>
      <w:r>
        <w:rPr>
          <w:spacing w:val="-37"/>
        </w:rPr>
        <w:t> </w:t>
      </w:r>
      <w:r>
        <w:rPr/>
        <w:t>родов</w:t>
      </w:r>
      <w:r>
        <w:rPr>
          <w:spacing w:val="-1"/>
        </w:rPr>
        <w:t> </w:t>
      </w:r>
      <w:r>
        <w:rPr/>
        <w:t>Российской Федерации».</w:t>
      </w:r>
    </w:p>
    <w:p>
      <w:pPr>
        <w:pStyle w:val="ListParagraph"/>
        <w:numPr>
          <w:ilvl w:val="0"/>
          <w:numId w:val="29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z w:val="16"/>
        </w:rPr>
        <w:t>Щербак А. А. «Проблема расширения функциональности и типоло-</w:t>
      </w:r>
      <w:r>
        <w:rPr>
          <w:spacing w:val="1"/>
          <w:sz w:val="16"/>
        </w:rPr>
        <w:t> </w:t>
      </w:r>
      <w:r>
        <w:rPr>
          <w:sz w:val="16"/>
        </w:rPr>
        <w:t>гии сооружений для экстремальных видов спорта» / Г. А. Кокуркин,</w:t>
      </w:r>
      <w:r>
        <w:rPr>
          <w:spacing w:val="1"/>
          <w:sz w:val="16"/>
        </w:rPr>
        <w:t> </w:t>
      </w:r>
      <w:r>
        <w:rPr>
          <w:sz w:val="16"/>
        </w:rPr>
        <w:t>О. П. Федоров Санкт-Петербург // Материалы Международной науч-</w:t>
      </w:r>
      <w:r>
        <w:rPr>
          <w:spacing w:val="1"/>
          <w:sz w:val="16"/>
        </w:rPr>
        <w:t> </w:t>
      </w:r>
      <w:r>
        <w:rPr>
          <w:sz w:val="16"/>
        </w:rPr>
        <w:t>но-технической</w:t>
      </w:r>
      <w:r>
        <w:rPr>
          <w:spacing w:val="-3"/>
          <w:sz w:val="16"/>
        </w:rPr>
        <w:t> </w:t>
      </w:r>
      <w:r>
        <w:rPr>
          <w:sz w:val="16"/>
        </w:rPr>
        <w:t>конференции</w:t>
      </w:r>
      <w:r>
        <w:rPr>
          <w:spacing w:val="-2"/>
          <w:sz w:val="16"/>
        </w:rPr>
        <w:t> </w:t>
      </w:r>
      <w:r>
        <w:rPr>
          <w:sz w:val="16"/>
        </w:rPr>
        <w:t>молодых</w:t>
      </w:r>
      <w:r>
        <w:rPr>
          <w:spacing w:val="-2"/>
          <w:sz w:val="16"/>
        </w:rPr>
        <w:t> </w:t>
      </w:r>
      <w:r>
        <w:rPr>
          <w:sz w:val="16"/>
        </w:rPr>
        <w:t>ученых,</w:t>
      </w:r>
      <w:r>
        <w:rPr>
          <w:spacing w:val="-2"/>
          <w:sz w:val="16"/>
        </w:rPr>
        <w:t> </w:t>
      </w:r>
      <w:r>
        <w:rPr>
          <w:sz w:val="16"/>
        </w:rPr>
        <w:t>2013</w:t>
      </w:r>
      <w:r>
        <w:rPr>
          <w:spacing w:val="-2"/>
          <w:sz w:val="16"/>
        </w:rPr>
        <w:t> </w:t>
      </w:r>
      <w:r>
        <w:rPr>
          <w:sz w:val="16"/>
        </w:rPr>
        <w:t>г.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67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29"/>
        </w:numPr>
        <w:tabs>
          <w:tab w:pos="401" w:val="left" w:leader="none"/>
        </w:tabs>
        <w:spacing w:line="249" w:lineRule="auto" w:before="2" w:after="0"/>
        <w:ind w:left="400" w:right="270" w:hanging="227"/>
        <w:jc w:val="both"/>
        <w:rPr>
          <w:sz w:val="16"/>
        </w:rPr>
      </w:pPr>
      <w:r>
        <w:rPr>
          <w:sz w:val="16"/>
        </w:rPr>
        <w:t>Шалина Е. «Сцена стрит-культуры. Спортивный парк StreetDome» //</w:t>
      </w:r>
      <w:r>
        <w:rPr>
          <w:spacing w:val="1"/>
          <w:sz w:val="16"/>
        </w:rPr>
        <w:t> </w:t>
      </w:r>
      <w:r>
        <w:rPr>
          <w:sz w:val="16"/>
        </w:rPr>
        <w:t>speech</w:t>
      </w:r>
      <w:r>
        <w:rPr>
          <w:spacing w:val="-2"/>
          <w:sz w:val="16"/>
        </w:rPr>
        <w:t> </w:t>
      </w:r>
      <w:r>
        <w:rPr>
          <w:sz w:val="16"/>
        </w:rPr>
        <w:t>№ 15,</w:t>
      </w:r>
      <w:r>
        <w:rPr>
          <w:spacing w:val="-1"/>
          <w:sz w:val="16"/>
        </w:rPr>
        <w:t> </w:t>
      </w:r>
      <w:r>
        <w:rPr>
          <w:sz w:val="16"/>
        </w:rPr>
        <w:t>Москва, 2016</w:t>
      </w:r>
      <w:r>
        <w:rPr>
          <w:spacing w:val="-1"/>
          <w:sz w:val="16"/>
        </w:rPr>
        <w:t> </w:t>
      </w:r>
      <w:r>
        <w:rPr>
          <w:sz w:val="16"/>
        </w:rPr>
        <w:t>г.</w:t>
      </w:r>
      <w:r>
        <w:rPr>
          <w:spacing w:val="-1"/>
          <w:sz w:val="16"/>
        </w:rPr>
        <w:t> </w:t>
      </w:r>
      <w:r>
        <w:rPr>
          <w:sz w:val="16"/>
        </w:rPr>
        <w:t>– 92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29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Еремин И. Б. «Оценка спортсменами-экстремалами условий для за-</w:t>
      </w:r>
      <w:r>
        <w:rPr>
          <w:spacing w:val="1"/>
          <w:sz w:val="16"/>
        </w:rPr>
        <w:t> </w:t>
      </w:r>
      <w:r>
        <w:rPr>
          <w:sz w:val="16"/>
        </w:rPr>
        <w:t>нятий экстремальными видами спорта в мегаполисе» / Еремин И.Б.,</w:t>
      </w:r>
      <w:r>
        <w:rPr>
          <w:spacing w:val="1"/>
          <w:sz w:val="16"/>
        </w:rPr>
        <w:t> </w:t>
      </w:r>
      <w:r>
        <w:rPr>
          <w:w w:val="95"/>
          <w:sz w:val="16"/>
        </w:rPr>
        <w:t>Грук Д. В. // Ученые записки Университета им. П. Ф. Лесгафта № 5(159):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сборник</w:t>
      </w:r>
      <w:r>
        <w:rPr>
          <w:spacing w:val="-1"/>
          <w:sz w:val="16"/>
        </w:rPr>
        <w:t> </w:t>
      </w:r>
      <w:r>
        <w:rPr>
          <w:sz w:val="16"/>
        </w:rPr>
        <w:t>статей.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Санкт-Петербург,</w:t>
      </w:r>
      <w:r>
        <w:rPr>
          <w:spacing w:val="-1"/>
          <w:sz w:val="16"/>
        </w:rPr>
        <w:t> </w:t>
      </w:r>
      <w:r>
        <w:rPr>
          <w:sz w:val="16"/>
        </w:rPr>
        <w:t>2018</w:t>
      </w:r>
      <w:r>
        <w:rPr>
          <w:spacing w:val="-2"/>
          <w:sz w:val="16"/>
        </w:rPr>
        <w:t> </w:t>
      </w:r>
      <w:r>
        <w:rPr>
          <w:sz w:val="16"/>
        </w:rPr>
        <w:t>г.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58848" id="docshape22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3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62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55776" id="docshape23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55264" id="docshape23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54752" id="docshape23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3134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700547" cy="2278379"/>
            <wp:effectExtent l="0" t="0" r="0" b="0"/>
            <wp:docPr id="225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2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0547" cy="227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690782" cy="2278379"/>
            <wp:effectExtent l="0" t="0" r="0" b="0"/>
            <wp:docPr id="227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782" cy="227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3134" w:val="left" w:leader="none"/>
        </w:tabs>
        <w:spacing w:before="117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Генеральный</w:t>
      </w:r>
      <w:r>
        <w:rPr>
          <w:spacing w:val="-4"/>
        </w:rPr>
        <w:t> </w:t>
      </w:r>
      <w:r>
        <w:rPr/>
        <w:t>план</w:t>
        <w:tab/>
        <w:t>Рис.</w:t>
      </w:r>
      <w:r>
        <w:rPr>
          <w:spacing w:val="-4"/>
        </w:rPr>
        <w:t> </w:t>
      </w:r>
      <w:r>
        <w:rPr/>
        <w:t>2.</w:t>
      </w:r>
      <w:r>
        <w:rPr>
          <w:spacing w:val="-4"/>
        </w:rPr>
        <w:t> </w:t>
      </w:r>
      <w:r>
        <w:rPr/>
        <w:t>Перспективное</w:t>
      </w:r>
      <w:r>
        <w:rPr>
          <w:spacing w:val="-3"/>
        </w:rPr>
        <w:t> </w:t>
      </w:r>
      <w:r>
        <w:rPr/>
        <w:t>изображение</w:t>
      </w:r>
    </w:p>
    <w:p>
      <w:pPr>
        <w:pStyle w:val="BodyText"/>
        <w:spacing w:before="2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539999</wp:posOffset>
            </wp:positionH>
            <wp:positionV relativeFrom="paragraph">
              <wp:posOffset>221495</wp:posOffset>
            </wp:positionV>
            <wp:extent cx="1963693" cy="1084706"/>
            <wp:effectExtent l="0" t="0" r="0" b="0"/>
            <wp:wrapTopAndBottom/>
            <wp:docPr id="229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7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693" cy="1084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2672664</wp:posOffset>
            </wp:positionH>
            <wp:positionV relativeFrom="paragraph">
              <wp:posOffset>221501</wp:posOffset>
            </wp:positionV>
            <wp:extent cx="4394084" cy="1084706"/>
            <wp:effectExtent l="0" t="0" r="0" b="0"/>
            <wp:wrapTopAndBottom/>
            <wp:docPr id="231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8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084" cy="1084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3588" w:val="left" w:leader="none"/>
        </w:tabs>
        <w:spacing w:before="127"/>
        <w:ind w:left="230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2"/>
        </w:rPr>
        <w:t> </w:t>
      </w:r>
      <w:r>
        <w:rPr/>
        <w:t>Аэродинамический</w:t>
      </w:r>
      <w:r>
        <w:rPr>
          <w:spacing w:val="-2"/>
        </w:rPr>
        <w:t> </w:t>
      </w:r>
      <w:r>
        <w:rPr/>
        <w:t>расчет</w:t>
        <w:tab/>
        <w:t>Рис.</w:t>
      </w:r>
      <w:r>
        <w:rPr>
          <w:spacing w:val="-4"/>
        </w:rPr>
        <w:t> </w:t>
      </w:r>
      <w:r>
        <w:rPr/>
        <w:t>4.</w:t>
      </w:r>
      <w:r>
        <w:rPr>
          <w:spacing w:val="-4"/>
        </w:rPr>
        <w:t> </w:t>
      </w:r>
      <w:r>
        <w:rPr/>
        <w:t>Перспективное</w:t>
      </w:r>
      <w:r>
        <w:rPr>
          <w:spacing w:val="-3"/>
        </w:rPr>
        <w:t> </w:t>
      </w:r>
      <w:r>
        <w:rPr/>
        <w:t>изображение</w:t>
      </w:r>
    </w:p>
    <w:p>
      <w:pPr>
        <w:pStyle w:val="BodyText"/>
        <w:spacing w:before="1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4">
            <wp:simplePos x="0" y="0"/>
            <wp:positionH relativeFrom="page">
              <wp:posOffset>540004</wp:posOffset>
            </wp:positionH>
            <wp:positionV relativeFrom="paragraph">
              <wp:posOffset>220824</wp:posOffset>
            </wp:positionV>
            <wp:extent cx="6532294" cy="3675126"/>
            <wp:effectExtent l="0" t="0" r="0" b="0"/>
            <wp:wrapTopAndBottom/>
            <wp:docPr id="233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9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294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4"/>
        <w:ind w:left="230"/>
      </w:pPr>
      <w:r>
        <w:rPr/>
        <w:t>Рис.</w:t>
      </w:r>
      <w:r>
        <w:rPr>
          <w:spacing w:val="-5"/>
        </w:rPr>
        <w:t> </w:t>
      </w:r>
      <w:r>
        <w:rPr/>
        <w:t>5.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543790</wp:posOffset>
            </wp:positionH>
            <wp:positionV relativeFrom="paragraph">
              <wp:posOffset>143420</wp:posOffset>
            </wp:positionV>
            <wp:extent cx="6542617" cy="846963"/>
            <wp:effectExtent l="0" t="0" r="0" b="0"/>
            <wp:wrapTopAndBottom/>
            <wp:docPr id="235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3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617" cy="846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5"/>
        <w:ind w:left="236"/>
      </w:pPr>
      <w:r>
        <w:rPr/>
        <w:t>Рис.</w:t>
      </w:r>
      <w:r>
        <w:rPr>
          <w:spacing w:val="-6"/>
        </w:rPr>
        <w:t> </w:t>
      </w:r>
      <w:r>
        <w:rPr/>
        <w:t>6.</w:t>
      </w:r>
      <w:r>
        <w:rPr>
          <w:spacing w:val="-4"/>
        </w:rPr>
        <w:t> </w:t>
      </w:r>
      <w:r>
        <w:rPr/>
        <w:t>Развертка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Обводному</w:t>
      </w:r>
      <w:r>
        <w:rPr>
          <w:spacing w:val="-5"/>
        </w:rPr>
        <w:t> </w:t>
      </w:r>
      <w:r>
        <w:rPr/>
        <w:t>каналу</w:t>
      </w:r>
    </w:p>
    <w:p>
      <w:pPr>
        <w:pStyle w:val="BodyText"/>
        <w:spacing w:before="2"/>
        <w:rPr>
          <w:sz w:val="23"/>
        </w:rPr>
      </w:pPr>
      <w:r>
        <w:rPr/>
        <w:pict>
          <v:shape style="position:absolute;margin-left:42.519699pt;margin-top:14.568153pt;width:513.1pt;height:.1pt;mso-position-horizontal-relative:page;mso-position-vertical-relative:paragraph;z-index:-15592448;mso-wrap-distance-left:0;mso-wrap-distance-right:0" id="docshape234" coordorigin="850,291" coordsize="10262,0" path="m850,291l11112,291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63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72.021.2</w:t>
      </w:r>
    </w:p>
    <w:p>
      <w:pPr>
        <w:spacing w:line="249" w:lineRule="auto" w:before="57"/>
        <w:ind w:left="173" w:right="45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Полина Александровна </w:t>
      </w:r>
      <w:r>
        <w:rPr>
          <w:i/>
          <w:w w:val="95"/>
          <w:sz w:val="16"/>
        </w:rPr>
        <w:t>Третьякова</w:t>
      </w:r>
      <w:r>
        <w:rPr>
          <w:w w:val="95"/>
          <w:sz w:val="16"/>
        </w:rPr>
        <w:t>,</w:t>
      </w:r>
      <w:r>
        <w:rPr>
          <w:spacing w:val="-36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65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Константин Иванович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кан.</w:t>
      </w:r>
      <w:r>
        <w:rPr>
          <w:spacing w:val="-5"/>
          <w:sz w:val="16"/>
        </w:rPr>
        <w:t> </w:t>
      </w:r>
      <w:r>
        <w:rPr>
          <w:sz w:val="16"/>
        </w:rPr>
        <w:t>архит.,</w:t>
      </w:r>
      <w:r>
        <w:rPr>
          <w:spacing w:val="-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83">
        <w:r>
          <w:rPr>
            <w:i/>
            <w:sz w:val="16"/>
          </w:rPr>
          <w:t>polinatret@mail.ru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Polina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Aleksandrovna </w:t>
      </w:r>
      <w:r>
        <w:rPr>
          <w:i/>
          <w:w w:val="95"/>
          <w:sz w:val="16"/>
        </w:rPr>
        <w:t>Tretyakova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173" w:right="268" w:firstLine="656"/>
        <w:jc w:val="right"/>
        <w:rPr>
          <w:sz w:val="16"/>
        </w:rPr>
      </w:pP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2"/>
          <w:w w:val="95"/>
          <w:sz w:val="16"/>
        </w:rPr>
        <w:t>PhD </w:t>
      </w:r>
      <w:r>
        <w:rPr>
          <w:spacing w:val="-1"/>
          <w:w w:val="95"/>
          <w:sz w:val="16"/>
        </w:rPr>
        <w:t>of Architecture, Associate Professor,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(Saint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Petersburg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State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University</w:t>
      </w:r>
    </w:p>
    <w:p>
      <w:pPr>
        <w:spacing w:line="249" w:lineRule="auto" w:before="2"/>
        <w:ind w:left="982" w:right="267" w:hanging="630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</w:t>
      </w:r>
      <w:r>
        <w:rPr>
          <w:i/>
          <w:spacing w:val="2"/>
          <w:w w:val="95"/>
          <w:sz w:val="16"/>
        </w:rPr>
        <w:t> </w:t>
      </w:r>
      <w:hyperlink r:id="rId183">
        <w:r>
          <w:rPr>
            <w:i/>
            <w:spacing w:val="-1"/>
            <w:w w:val="95"/>
            <w:sz w:val="16"/>
          </w:rPr>
          <w:t>polinatret@mail.ru</w:t>
        </w:r>
        <w:r>
          <w:rPr>
            <w:spacing w:val="-1"/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785"/>
            <w:col w:w="2976"/>
          </w:cols>
        </w:sectPr>
      </w:pPr>
    </w:p>
    <w:p>
      <w:pPr>
        <w:pStyle w:val="BodyText"/>
        <w:spacing w:before="8"/>
        <w:rPr>
          <w:i/>
          <w:sz w:val="17"/>
        </w:rPr>
      </w:pPr>
    </w:p>
    <w:p>
      <w:pPr>
        <w:pStyle w:val="Heading1"/>
        <w:spacing w:before="89"/>
        <w:ind w:left="0" w:right="95"/>
      </w:pPr>
      <w:bookmarkStart w:name="_TOC_250073" w:id="23"/>
      <w:r>
        <w:rPr>
          <w:spacing w:val="-1"/>
        </w:rPr>
        <w:t>МОДЕЛЬ</w:t>
      </w:r>
      <w:r>
        <w:rPr>
          <w:spacing w:val="-16"/>
        </w:rPr>
        <w:t> </w:t>
      </w:r>
      <w:r>
        <w:rPr>
          <w:spacing w:val="-1"/>
        </w:rPr>
        <w:t>ОБИТАЕМОГО</w:t>
      </w:r>
      <w:r>
        <w:rPr>
          <w:spacing w:val="-14"/>
        </w:rPr>
        <w:t> </w:t>
      </w:r>
      <w:r>
        <w:rPr/>
        <w:t>МОСТА</w:t>
      </w:r>
      <w:r>
        <w:rPr>
          <w:spacing w:val="-16"/>
        </w:rPr>
        <w:t> </w:t>
      </w:r>
      <w:r>
        <w:rPr/>
        <w:t>В</w:t>
      </w:r>
      <w:r>
        <w:rPr>
          <w:spacing w:val="-14"/>
        </w:rPr>
        <w:t> </w:t>
      </w:r>
      <w:bookmarkEnd w:id="23"/>
      <w:r>
        <w:rPr/>
        <w:t>САНКТ-ПЕТЕРБУРГЕ</w:t>
      </w:r>
    </w:p>
    <w:p>
      <w:pPr>
        <w:pStyle w:val="Heading2"/>
        <w:spacing w:before="241"/>
        <w:ind w:right="94"/>
      </w:pP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MODEL</w:t>
      </w:r>
      <w:r>
        <w:rPr>
          <w:spacing w:val="-16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INHABITATED</w:t>
      </w:r>
      <w:r>
        <w:rPr>
          <w:spacing w:val="-7"/>
        </w:rPr>
        <w:t> </w:t>
      </w:r>
      <w:r>
        <w:rPr>
          <w:spacing w:val="-1"/>
        </w:rPr>
        <w:t>BRIDGE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SAINT-PETERSBURG</w:t>
      </w:r>
    </w:p>
    <w:p>
      <w:pPr>
        <w:pStyle w:val="BodyText"/>
        <w:spacing w:line="249" w:lineRule="auto" w:before="208"/>
        <w:ind w:left="173" w:right="266" w:firstLine="283"/>
        <w:jc w:val="both"/>
      </w:pPr>
      <w:r>
        <w:rPr/>
        <w:t>В</w:t>
      </w:r>
      <w:r>
        <w:rPr>
          <w:spacing w:val="-9"/>
        </w:rPr>
        <w:t> </w:t>
      </w:r>
      <w:r>
        <w:rPr/>
        <w:t>Санкт-Петербургском</w:t>
      </w:r>
      <w:r>
        <w:rPr>
          <w:spacing w:val="-9"/>
        </w:rPr>
        <w:t> </w:t>
      </w:r>
      <w:r>
        <w:rPr/>
        <w:t>архитектурно-строительном</w:t>
      </w:r>
      <w:r>
        <w:rPr>
          <w:spacing w:val="-9"/>
        </w:rPr>
        <w:t> </w:t>
      </w:r>
      <w:r>
        <w:rPr/>
        <w:t>университете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кафедре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под</w:t>
      </w:r>
      <w:r>
        <w:rPr>
          <w:spacing w:val="-9"/>
        </w:rPr>
        <w:t> </w:t>
      </w:r>
      <w:r>
        <w:rPr/>
        <w:t>руководством</w:t>
      </w:r>
      <w:r>
        <w:rPr>
          <w:spacing w:val="-9"/>
        </w:rPr>
        <w:t> </w:t>
      </w:r>
      <w:r>
        <w:rPr/>
        <w:t>кандидата</w:t>
      </w:r>
      <w:r>
        <w:rPr>
          <w:spacing w:val="-9"/>
        </w:rPr>
        <w:t> </w:t>
      </w:r>
      <w:r>
        <w:rPr/>
        <w:t>архи-</w:t>
      </w:r>
      <w:r>
        <w:rPr>
          <w:spacing w:val="-38"/>
        </w:rPr>
        <w:t> </w:t>
      </w:r>
      <w:r>
        <w:rPr/>
        <w:t>тектуры,</w:t>
      </w:r>
      <w:r>
        <w:rPr>
          <w:spacing w:val="-4"/>
        </w:rPr>
        <w:t> </w:t>
      </w:r>
      <w:r>
        <w:rPr/>
        <w:t>доцента</w:t>
      </w:r>
      <w:r>
        <w:rPr>
          <w:spacing w:val="-3"/>
        </w:rPr>
        <w:t> </w:t>
      </w:r>
      <w:r>
        <w:rPr/>
        <w:t>К.</w:t>
      </w:r>
      <w:r>
        <w:rPr>
          <w:spacing w:val="-4"/>
        </w:rPr>
        <w:t> </w:t>
      </w:r>
      <w:r>
        <w:rPr/>
        <w:t>И.</w:t>
      </w:r>
      <w:r>
        <w:rPr>
          <w:spacing w:val="-3"/>
        </w:rPr>
        <w:t> </w:t>
      </w:r>
      <w:r>
        <w:rPr/>
        <w:t>Колодина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магистранта</w:t>
      </w:r>
      <w:r>
        <w:rPr>
          <w:spacing w:val="-3"/>
        </w:rPr>
        <w:t> </w:t>
      </w:r>
      <w:r>
        <w:rPr/>
        <w:t>П.</w:t>
      </w:r>
      <w:r>
        <w:rPr>
          <w:spacing w:val="-4"/>
        </w:rPr>
        <w:t> </w:t>
      </w:r>
      <w:r>
        <w:rPr/>
        <w:t>А.</w:t>
      </w:r>
      <w:r>
        <w:rPr>
          <w:spacing w:val="-3"/>
        </w:rPr>
        <w:t> </w:t>
      </w:r>
      <w:r>
        <w:rPr/>
        <w:t>Третьяковой</w:t>
      </w:r>
      <w:r>
        <w:rPr>
          <w:spacing w:val="-3"/>
        </w:rPr>
        <w:t> </w:t>
      </w:r>
      <w:r>
        <w:rPr/>
        <w:t>проводятся</w:t>
      </w:r>
      <w:r>
        <w:rPr>
          <w:spacing w:val="-4"/>
        </w:rPr>
        <w:t> </w:t>
      </w:r>
      <w:r>
        <w:rPr/>
        <w:t>научные</w:t>
      </w:r>
      <w:r>
        <w:rPr>
          <w:spacing w:val="-3"/>
        </w:rPr>
        <w:t> </w:t>
      </w:r>
      <w:r>
        <w:rPr/>
        <w:t>исследования,</w:t>
      </w:r>
      <w:r>
        <w:rPr>
          <w:spacing w:val="-3"/>
        </w:rPr>
        <w:t> </w:t>
      </w:r>
      <w:r>
        <w:rPr/>
        <w:t>пишутся</w:t>
      </w:r>
      <w:r>
        <w:rPr>
          <w:spacing w:val="-4"/>
        </w:rPr>
        <w:t> </w:t>
      </w:r>
      <w:r>
        <w:rPr/>
        <w:t>статьи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выполняются</w:t>
      </w:r>
      <w:r>
        <w:rPr>
          <w:spacing w:val="-3"/>
        </w:rPr>
        <w:t> </w:t>
      </w:r>
      <w:r>
        <w:rPr/>
        <w:t>проекты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на-</w:t>
      </w:r>
      <w:r>
        <w:rPr>
          <w:spacing w:val="1"/>
        </w:rPr>
        <w:t> </w:t>
      </w:r>
      <w:r>
        <w:rPr/>
        <w:t>правлению «Проектирование многофункциональных комплексов», в том числе тех, которые включают в себя обитаемые мосты. В статье рассмотрен</w:t>
      </w:r>
      <w:r>
        <w:rPr>
          <w:spacing w:val="-37"/>
        </w:rPr>
        <w:t> </w:t>
      </w:r>
      <w:r>
        <w:rPr/>
        <w:t>пример</w:t>
      </w:r>
      <w:r>
        <w:rPr>
          <w:spacing w:val="-4"/>
        </w:rPr>
        <w:t> </w:t>
      </w:r>
      <w:r>
        <w:rPr/>
        <w:t>проектирования</w:t>
      </w:r>
      <w:r>
        <w:rPr>
          <w:spacing w:val="-4"/>
        </w:rPr>
        <w:t> </w:t>
      </w:r>
      <w:r>
        <w:rPr/>
        <w:t>такого</w:t>
      </w:r>
      <w:r>
        <w:rPr>
          <w:spacing w:val="-4"/>
        </w:rPr>
        <w:t> </w:t>
      </w:r>
      <w:r>
        <w:rPr/>
        <w:t>объекта,</w:t>
      </w:r>
      <w:r>
        <w:rPr>
          <w:spacing w:val="-4"/>
        </w:rPr>
        <w:t> </w:t>
      </w:r>
      <w:r>
        <w:rPr/>
        <w:t>предназначенного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размещения</w:t>
      </w:r>
      <w:r>
        <w:rPr>
          <w:spacing w:val="-4"/>
        </w:rPr>
        <w:t> </w:t>
      </w:r>
      <w:r>
        <w:rPr/>
        <w:t>многофункционального</w:t>
      </w:r>
      <w:r>
        <w:rPr>
          <w:spacing w:val="-4"/>
        </w:rPr>
        <w:t> </w:t>
      </w:r>
      <w:r>
        <w:rPr/>
        <w:t>культурного</w:t>
      </w:r>
      <w:r>
        <w:rPr>
          <w:spacing w:val="-4"/>
        </w:rPr>
        <w:t> </w:t>
      </w:r>
      <w:r>
        <w:rPr/>
        <w:t>центра.</w:t>
      </w:r>
      <w:r>
        <w:rPr>
          <w:spacing w:val="-4"/>
        </w:rPr>
        <w:t> </w:t>
      </w:r>
      <w:r>
        <w:rPr/>
        <w:t>Поднята</w:t>
      </w:r>
      <w:r>
        <w:rPr>
          <w:spacing w:val="-4"/>
        </w:rPr>
        <w:t> </w:t>
      </w:r>
      <w:r>
        <w:rPr/>
        <w:t>проблема</w:t>
      </w:r>
      <w:r>
        <w:rPr>
          <w:spacing w:val="-4"/>
        </w:rPr>
        <w:t> </w:t>
      </w:r>
      <w:r>
        <w:rPr/>
        <w:t>формиро-</w:t>
      </w:r>
      <w:r>
        <w:rPr>
          <w:spacing w:val="-38"/>
        </w:rPr>
        <w:t> </w:t>
      </w:r>
      <w:r>
        <w:rPr/>
        <w:t>вания прибрежных территорий построения пешеходных мостов. Предложено концептуальное предложение по формированию культурного центра на</w:t>
      </w:r>
      <w:r>
        <w:rPr>
          <w:spacing w:val="-38"/>
        </w:rPr>
        <w:t> </w:t>
      </w:r>
      <w:r>
        <w:rPr/>
        <w:t>обитаемом</w:t>
      </w:r>
      <w:r>
        <w:rPr>
          <w:spacing w:val="-1"/>
        </w:rPr>
        <w:t> </w:t>
      </w:r>
      <w:r>
        <w:rPr/>
        <w:t>мосту.</w:t>
      </w:r>
    </w:p>
    <w:p>
      <w:pPr>
        <w:pStyle w:val="BodyText"/>
        <w:spacing w:before="4"/>
        <w:ind w:left="457"/>
        <w:jc w:val="both"/>
      </w:pPr>
      <w:r>
        <w:rPr>
          <w:i/>
          <w:w w:val="95"/>
        </w:rPr>
        <w:t>Ключевые</w:t>
      </w:r>
      <w:r>
        <w:rPr>
          <w:i/>
          <w:spacing w:val="9"/>
          <w:w w:val="95"/>
        </w:rPr>
        <w:t> </w:t>
      </w:r>
      <w:r>
        <w:rPr>
          <w:i/>
          <w:w w:val="95"/>
        </w:rPr>
        <w:t>слова</w:t>
      </w:r>
      <w:r>
        <w:rPr>
          <w:w w:val="95"/>
        </w:rPr>
        <w:t>:</w:t>
      </w:r>
      <w:r>
        <w:rPr>
          <w:spacing w:val="10"/>
          <w:w w:val="95"/>
        </w:rPr>
        <w:t> </w:t>
      </w:r>
      <w:r>
        <w:rPr>
          <w:w w:val="95"/>
        </w:rPr>
        <w:t>обитаемый</w:t>
      </w:r>
      <w:r>
        <w:rPr>
          <w:spacing w:val="10"/>
          <w:w w:val="95"/>
        </w:rPr>
        <w:t> </w:t>
      </w:r>
      <w:r>
        <w:rPr>
          <w:w w:val="95"/>
        </w:rPr>
        <w:t>мост,</w:t>
      </w:r>
      <w:r>
        <w:rPr>
          <w:spacing w:val="10"/>
          <w:w w:val="95"/>
        </w:rPr>
        <w:t> </w:t>
      </w:r>
      <w:r>
        <w:rPr>
          <w:w w:val="95"/>
        </w:rPr>
        <w:t>урбанизация,</w:t>
      </w:r>
      <w:r>
        <w:rPr>
          <w:spacing w:val="10"/>
          <w:w w:val="95"/>
        </w:rPr>
        <w:t> </w:t>
      </w:r>
      <w:r>
        <w:rPr>
          <w:w w:val="95"/>
        </w:rPr>
        <w:t>многофункциональный</w:t>
      </w:r>
      <w:r>
        <w:rPr>
          <w:spacing w:val="10"/>
          <w:w w:val="95"/>
        </w:rPr>
        <w:t> </w:t>
      </w:r>
      <w:r>
        <w:rPr>
          <w:w w:val="95"/>
        </w:rPr>
        <w:t>культурный</w:t>
      </w:r>
      <w:r>
        <w:rPr>
          <w:spacing w:val="9"/>
          <w:w w:val="95"/>
        </w:rPr>
        <w:t> </w:t>
      </w:r>
      <w:r>
        <w:rPr>
          <w:w w:val="95"/>
        </w:rPr>
        <w:t>центр,</w:t>
      </w:r>
      <w:r>
        <w:rPr>
          <w:spacing w:val="10"/>
          <w:w w:val="95"/>
        </w:rPr>
        <w:t> </w:t>
      </w:r>
      <w:r>
        <w:rPr>
          <w:w w:val="95"/>
        </w:rPr>
        <w:t>вертикальное</w:t>
      </w:r>
      <w:r>
        <w:rPr>
          <w:spacing w:val="10"/>
          <w:w w:val="95"/>
        </w:rPr>
        <w:t> </w:t>
      </w:r>
      <w:r>
        <w:rPr>
          <w:w w:val="95"/>
        </w:rPr>
        <w:t>зонирование,</w:t>
      </w:r>
      <w:r>
        <w:rPr>
          <w:spacing w:val="10"/>
          <w:w w:val="95"/>
        </w:rPr>
        <w:t> </w:t>
      </w:r>
      <w:r>
        <w:rPr>
          <w:w w:val="95"/>
        </w:rPr>
        <w:t>пешеходная</w:t>
      </w:r>
      <w:r>
        <w:rPr>
          <w:spacing w:val="10"/>
          <w:w w:val="95"/>
        </w:rPr>
        <w:t> </w:t>
      </w:r>
      <w:r>
        <w:rPr>
          <w:w w:val="95"/>
        </w:rPr>
        <w:t>связь,</w:t>
      </w:r>
      <w:r>
        <w:rPr>
          <w:spacing w:val="10"/>
          <w:w w:val="95"/>
        </w:rPr>
        <w:t> </w:t>
      </w:r>
      <w:r>
        <w:rPr>
          <w:w w:val="95"/>
        </w:rPr>
        <w:t>набережная.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>
          <w:spacing w:val="-1"/>
        </w:rPr>
        <w:t>At the St. Petersburg University of Architecture and Civil Engineering, at </w:t>
      </w:r>
      <w:r>
        <w:rPr/>
        <w:t>the Department of Architectural Design under the direction of the candidate of ar-</w:t>
      </w:r>
      <w:r>
        <w:rPr>
          <w:spacing w:val="1"/>
        </w:rPr>
        <w:t> </w:t>
      </w:r>
      <w:r>
        <w:rPr/>
        <w:t>chitecture, associate professor K. Kolodin and undergraduate Tretyakova P.A. scientific research is being carried out, articles are being written and projects are</w:t>
      </w:r>
      <w:r>
        <w:rPr>
          <w:spacing w:val="1"/>
        </w:rPr>
        <w:t> </w:t>
      </w:r>
      <w:r>
        <w:rPr/>
        <w:t>being carried out in the direction of “Designing multifunctional complexes”, including those that include inhabited bridges. The article discusses an example of</w:t>
      </w:r>
      <w:r>
        <w:rPr>
          <w:spacing w:val="1"/>
        </w:rPr>
        <w:t> </w:t>
      </w:r>
      <w:r>
        <w:rPr/>
        <w:t>designing</w:t>
      </w:r>
      <w:r>
        <w:rPr>
          <w:spacing w:val="-3"/>
        </w:rPr>
        <w:t> </w:t>
      </w:r>
      <w:r>
        <w:rPr/>
        <w:t>such</w:t>
      </w:r>
      <w:r>
        <w:rPr>
          <w:spacing w:val="-3"/>
        </w:rPr>
        <w:t> </w:t>
      </w:r>
      <w:r>
        <w:rPr/>
        <w:t>an</w:t>
      </w:r>
      <w:r>
        <w:rPr>
          <w:spacing w:val="-2"/>
        </w:rPr>
        <w:t> </w:t>
      </w:r>
      <w:r>
        <w:rPr/>
        <w:t>object</w:t>
      </w:r>
      <w:r>
        <w:rPr>
          <w:spacing w:val="-3"/>
        </w:rPr>
        <w:t> </w:t>
      </w:r>
      <w:r>
        <w:rPr/>
        <w:t>designed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host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multifunctional</w:t>
      </w:r>
      <w:r>
        <w:rPr>
          <w:spacing w:val="-3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center.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problem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forming</w:t>
      </w:r>
      <w:r>
        <w:rPr>
          <w:spacing w:val="-3"/>
        </w:rPr>
        <w:t> </w:t>
      </w:r>
      <w:r>
        <w:rPr/>
        <w:t>coastal</w:t>
      </w:r>
      <w:r>
        <w:rPr>
          <w:spacing w:val="-2"/>
        </w:rPr>
        <w:t> </w:t>
      </w:r>
      <w:r>
        <w:rPr/>
        <w:t>areas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building</w:t>
      </w:r>
      <w:r>
        <w:rPr>
          <w:spacing w:val="-2"/>
        </w:rPr>
        <w:t> </w:t>
      </w:r>
      <w:r>
        <w:rPr/>
        <w:t>pedestrian</w:t>
      </w:r>
      <w:r>
        <w:rPr>
          <w:spacing w:val="-3"/>
        </w:rPr>
        <w:t> </w:t>
      </w:r>
      <w:r>
        <w:rPr/>
        <w:t>bridges</w:t>
      </w:r>
      <w:r>
        <w:rPr>
          <w:spacing w:val="-2"/>
        </w:rPr>
        <w:t> </w:t>
      </w:r>
      <w:r>
        <w:rPr/>
        <w:t>has</w:t>
      </w:r>
      <w:r>
        <w:rPr>
          <w:spacing w:val="-3"/>
        </w:rPr>
        <w:t> </w:t>
      </w:r>
      <w:r>
        <w:rPr/>
        <w:t>been</w:t>
      </w:r>
      <w:r>
        <w:rPr>
          <w:spacing w:val="-2"/>
        </w:rPr>
        <w:t> </w:t>
      </w:r>
      <w:r>
        <w:rPr/>
        <w:t>raised.</w:t>
      </w:r>
      <w:r>
        <w:rPr>
          <w:spacing w:val="-38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conceptual</w:t>
      </w:r>
      <w:r>
        <w:rPr>
          <w:spacing w:val="-2"/>
        </w:rPr>
        <w:t> </w:t>
      </w:r>
      <w:r>
        <w:rPr/>
        <w:t>proposal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formation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center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inhabited</w:t>
      </w:r>
      <w:r>
        <w:rPr>
          <w:spacing w:val="-2"/>
        </w:rPr>
        <w:t> </w:t>
      </w:r>
      <w:r>
        <w:rPr/>
        <w:t>bridge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proposed.Keywords:</w:t>
      </w:r>
      <w:r>
        <w:rPr>
          <w:spacing w:val="-2"/>
        </w:rPr>
        <w:t> </w:t>
      </w:r>
      <w:r>
        <w:rPr/>
        <w:t>inhabited</w:t>
      </w:r>
      <w:r>
        <w:rPr>
          <w:spacing w:val="-2"/>
        </w:rPr>
        <w:t> </w:t>
      </w:r>
      <w:r>
        <w:rPr/>
        <w:t>bridge,</w:t>
      </w:r>
      <w:r>
        <w:rPr>
          <w:spacing w:val="-2"/>
        </w:rPr>
        <w:t> </w:t>
      </w:r>
      <w:r>
        <w:rPr/>
        <w:t>urbanization,</w:t>
      </w:r>
      <w:r>
        <w:rPr>
          <w:spacing w:val="-2"/>
        </w:rPr>
        <w:t> </w:t>
      </w:r>
      <w:r>
        <w:rPr/>
        <w:t>multifunctional</w:t>
      </w:r>
      <w:r>
        <w:rPr>
          <w:spacing w:val="-2"/>
        </w:rPr>
        <w:t> </w:t>
      </w:r>
      <w:r>
        <w:rPr/>
        <w:t>cultur-</w:t>
      </w:r>
      <w:r>
        <w:rPr>
          <w:spacing w:val="-38"/>
        </w:rPr>
        <w:t> </w:t>
      </w:r>
      <w:r>
        <w:rPr/>
        <w:t>al</w:t>
      </w:r>
      <w:r>
        <w:rPr>
          <w:spacing w:val="-1"/>
        </w:rPr>
        <w:t> </w:t>
      </w:r>
      <w:r>
        <w:rPr/>
        <w:t>center, vertical zoning, pedestrian connection, promenade.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inhabited</w:t>
      </w:r>
      <w:r>
        <w:rPr>
          <w:spacing w:val="-1"/>
        </w:rPr>
        <w:t> </w:t>
      </w:r>
      <w:r>
        <w:rPr/>
        <w:t>bridge,</w:t>
      </w:r>
      <w:r>
        <w:rPr>
          <w:spacing w:val="-1"/>
        </w:rPr>
        <w:t> </w:t>
      </w:r>
      <w:r>
        <w:rPr/>
        <w:t>urbanization,</w:t>
      </w:r>
      <w:r>
        <w:rPr>
          <w:spacing w:val="-1"/>
        </w:rPr>
        <w:t> </w:t>
      </w:r>
      <w:r>
        <w:rPr/>
        <w:t>multifunctional</w:t>
      </w:r>
      <w:r>
        <w:rPr>
          <w:spacing w:val="-2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center,</w:t>
      </w:r>
      <w:r>
        <w:rPr>
          <w:spacing w:val="-1"/>
        </w:rPr>
        <w:t> </w:t>
      </w:r>
      <w:r>
        <w:rPr/>
        <w:t>vertical</w:t>
      </w:r>
      <w:r>
        <w:rPr>
          <w:spacing w:val="-1"/>
        </w:rPr>
        <w:t> </w:t>
      </w:r>
      <w:r>
        <w:rPr/>
        <w:t>zoning,</w:t>
      </w:r>
      <w:r>
        <w:rPr>
          <w:spacing w:val="-1"/>
        </w:rPr>
        <w:t> </w:t>
      </w:r>
      <w:r>
        <w:rPr/>
        <w:t>pedestrian</w:t>
      </w:r>
      <w:r>
        <w:rPr>
          <w:spacing w:val="-2"/>
        </w:rPr>
        <w:t> </w:t>
      </w:r>
      <w:r>
        <w:rPr/>
        <w:t>connection,</w:t>
      </w:r>
      <w:r>
        <w:rPr>
          <w:spacing w:val="-1"/>
        </w:rPr>
        <w:t> </w:t>
      </w:r>
      <w:r>
        <w:rPr/>
        <w:t>embankment.</w:t>
      </w: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В</w:t>
      </w:r>
      <w:r>
        <w:rPr>
          <w:spacing w:val="-9"/>
        </w:rPr>
        <w:t> </w:t>
      </w:r>
      <w:r>
        <w:rPr/>
        <w:t>последние</w:t>
      </w:r>
      <w:r>
        <w:rPr>
          <w:spacing w:val="-9"/>
        </w:rPr>
        <w:t> </w:t>
      </w:r>
      <w:r>
        <w:rPr/>
        <w:t>годы</w:t>
      </w:r>
      <w:r>
        <w:rPr>
          <w:spacing w:val="-8"/>
        </w:rPr>
        <w:t> </w:t>
      </w:r>
      <w:r>
        <w:rPr/>
        <w:t>население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крупных</w:t>
      </w:r>
      <w:r>
        <w:rPr>
          <w:spacing w:val="-8"/>
        </w:rPr>
        <w:t> </w:t>
      </w:r>
      <w:r>
        <w:rPr/>
        <w:t>городах,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том</w:t>
      </w:r>
      <w:r>
        <w:rPr>
          <w:spacing w:val="-9"/>
        </w:rPr>
        <w:t> </w:t>
      </w:r>
      <w:r>
        <w:rPr/>
        <w:t>числе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Санкт-</w:t>
      </w:r>
      <w:r>
        <w:rPr>
          <w:spacing w:val="-38"/>
        </w:rPr>
        <w:t> </w:t>
      </w:r>
      <w:r>
        <w:rPr>
          <w:w w:val="95"/>
        </w:rPr>
        <w:t>Петербурге, увеличивается. Урбанизация города предусматривает увеличе-</w:t>
      </w:r>
      <w:r>
        <w:rPr>
          <w:spacing w:val="1"/>
          <w:w w:val="95"/>
        </w:rPr>
        <w:t> </w:t>
      </w:r>
      <w:r>
        <w:rPr>
          <w:w w:val="95"/>
        </w:rPr>
        <w:t>ние плотности дорожной сети, развитие транспортных узлов, как следствие</w:t>
      </w:r>
      <w:r>
        <w:rPr>
          <w:spacing w:val="1"/>
          <w:w w:val="95"/>
        </w:rPr>
        <w:t> </w:t>
      </w:r>
      <w:r>
        <w:rPr/>
        <w:t>отсутствие полноценных рекреационных зон. Уплотнение города изме-</w:t>
      </w:r>
      <w:r>
        <w:rPr>
          <w:spacing w:val="1"/>
        </w:rPr>
        <w:t> </w:t>
      </w:r>
      <w:r>
        <w:rPr/>
        <w:t>нить</w:t>
      </w:r>
      <w:r>
        <w:rPr>
          <w:spacing w:val="-9"/>
        </w:rPr>
        <w:t> </w:t>
      </w:r>
      <w:r>
        <w:rPr/>
        <w:t>невозможно,</w:t>
      </w:r>
      <w:r>
        <w:rPr>
          <w:spacing w:val="-8"/>
        </w:rPr>
        <w:t> </w:t>
      </w:r>
      <w:r>
        <w:rPr/>
        <w:t>но</w:t>
      </w:r>
      <w:r>
        <w:rPr>
          <w:spacing w:val="-8"/>
        </w:rPr>
        <w:t> </w:t>
      </w:r>
      <w:r>
        <w:rPr/>
        <w:t>данный</w:t>
      </w:r>
      <w:r>
        <w:rPr>
          <w:spacing w:val="-8"/>
        </w:rPr>
        <w:t> </w:t>
      </w:r>
      <w:r>
        <w:rPr/>
        <w:t>процесс</w:t>
      </w:r>
      <w:r>
        <w:rPr>
          <w:spacing w:val="-8"/>
        </w:rPr>
        <w:t> </w:t>
      </w:r>
      <w:r>
        <w:rPr/>
        <w:t>приводит</w:t>
      </w:r>
      <w:r>
        <w:rPr>
          <w:spacing w:val="-8"/>
        </w:rPr>
        <w:t> </w:t>
      </w:r>
      <w:r>
        <w:rPr/>
        <w:t>к</w:t>
      </w:r>
      <w:r>
        <w:rPr>
          <w:spacing w:val="-8"/>
        </w:rPr>
        <w:t> </w:t>
      </w:r>
      <w:r>
        <w:rPr/>
        <w:t>поиску</w:t>
      </w:r>
      <w:r>
        <w:rPr>
          <w:spacing w:val="-9"/>
        </w:rPr>
        <w:t> </w:t>
      </w:r>
      <w:r>
        <w:rPr/>
        <w:t>новых</w:t>
      </w:r>
      <w:r>
        <w:rPr>
          <w:spacing w:val="-8"/>
        </w:rPr>
        <w:t> </w:t>
      </w:r>
      <w:r>
        <w:rPr/>
        <w:t>решений.</w:t>
      </w:r>
      <w:r>
        <w:rPr>
          <w:spacing w:val="1"/>
        </w:rPr>
        <w:t> </w:t>
      </w:r>
      <w:r>
        <w:rPr/>
        <w:t>Город</w:t>
      </w:r>
      <w:r>
        <w:rPr>
          <w:spacing w:val="-9"/>
        </w:rPr>
        <w:t> </w:t>
      </w:r>
      <w:r>
        <w:rPr/>
        <w:t>должен</w:t>
      </w:r>
      <w:r>
        <w:rPr>
          <w:spacing w:val="-9"/>
        </w:rPr>
        <w:t> </w:t>
      </w:r>
      <w:r>
        <w:rPr/>
        <w:t>адаптироваться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соответствии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петербургским</w:t>
      </w:r>
      <w:r>
        <w:rPr>
          <w:spacing w:val="-8"/>
        </w:rPr>
        <w:t> </w:t>
      </w:r>
      <w:r>
        <w:rPr/>
        <w:t>сценарием</w:t>
      </w:r>
      <w:r>
        <w:rPr>
          <w:spacing w:val="-38"/>
        </w:rPr>
        <w:t> </w:t>
      </w:r>
      <w:r>
        <w:rPr>
          <w:spacing w:val="-1"/>
        </w:rPr>
        <w:t>урбанизации.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которого</w:t>
      </w:r>
      <w:r>
        <w:rPr>
          <w:spacing w:val="-8"/>
        </w:rPr>
        <w:t> </w:t>
      </w:r>
      <w:r>
        <w:rPr>
          <w:spacing w:val="-1"/>
        </w:rPr>
        <w:t>необходимо</w:t>
      </w:r>
      <w:r>
        <w:rPr>
          <w:spacing w:val="-9"/>
        </w:rPr>
        <w:t> </w:t>
      </w:r>
      <w:r>
        <w:rPr>
          <w:spacing w:val="-1"/>
        </w:rPr>
        <w:t>искать</w:t>
      </w:r>
      <w:r>
        <w:rPr>
          <w:spacing w:val="-8"/>
        </w:rPr>
        <w:t> </w:t>
      </w:r>
      <w:r>
        <w:rPr>
          <w:spacing w:val="-1"/>
        </w:rPr>
        <w:t>новые</w:t>
      </w:r>
      <w:r>
        <w:rPr>
          <w:spacing w:val="-8"/>
        </w:rPr>
        <w:t> </w:t>
      </w:r>
      <w:r>
        <w:rPr>
          <w:spacing w:val="-1"/>
        </w:rPr>
        <w:t>модели</w:t>
      </w:r>
      <w:r>
        <w:rPr>
          <w:spacing w:val="-8"/>
        </w:rPr>
        <w:t> </w:t>
      </w:r>
      <w:r>
        <w:rPr>
          <w:spacing w:val="-1"/>
        </w:rPr>
        <w:t>размещения</w:t>
      </w:r>
      <w:r>
        <w:rPr/>
        <w:t> многофункциональных</w:t>
      </w:r>
      <w:r>
        <w:rPr>
          <w:spacing w:val="-3"/>
        </w:rPr>
        <w:t> </w:t>
      </w:r>
      <w:r>
        <w:rPr/>
        <w:t>объектов,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том</w:t>
      </w:r>
      <w:r>
        <w:rPr>
          <w:spacing w:val="-2"/>
        </w:rPr>
        <w:t> </w:t>
      </w:r>
      <w:r>
        <w:rPr/>
        <w:t>числе</w:t>
      </w:r>
      <w:r>
        <w:rPr>
          <w:spacing w:val="-2"/>
        </w:rPr>
        <w:t> </w:t>
      </w:r>
      <w:r>
        <w:rPr/>
        <w:t>путем</w:t>
      </w:r>
      <w:r>
        <w:rPr>
          <w:spacing w:val="-3"/>
        </w:rPr>
        <w:t> </w:t>
      </w:r>
      <w:r>
        <w:rPr/>
        <w:t>создания</w:t>
      </w:r>
      <w:r>
        <w:rPr>
          <w:spacing w:val="-2"/>
        </w:rPr>
        <w:t> </w:t>
      </w:r>
      <w:r>
        <w:rPr/>
        <w:t>обитаемых</w:t>
      </w:r>
      <w:r>
        <w:rPr>
          <w:spacing w:val="-38"/>
        </w:rPr>
        <w:t> </w:t>
      </w:r>
      <w:r>
        <w:rPr/>
        <w:t>мостов,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которых</w:t>
      </w:r>
      <w:r>
        <w:rPr>
          <w:spacing w:val="-4"/>
        </w:rPr>
        <w:t> </w:t>
      </w:r>
      <w:r>
        <w:rPr/>
        <w:t>комфорт</w:t>
      </w:r>
      <w:r>
        <w:rPr>
          <w:spacing w:val="-4"/>
        </w:rPr>
        <w:t> </w:t>
      </w:r>
      <w:r>
        <w:rPr/>
        <w:t>проживания</w:t>
      </w:r>
      <w:r>
        <w:rPr>
          <w:spacing w:val="-4"/>
        </w:rPr>
        <w:t> </w:t>
      </w:r>
      <w:r>
        <w:rPr/>
        <w:t>людей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городе</w:t>
      </w:r>
      <w:r>
        <w:rPr>
          <w:spacing w:val="-4"/>
        </w:rPr>
        <w:t> </w:t>
      </w:r>
      <w:r>
        <w:rPr/>
        <w:t>будет</w:t>
      </w:r>
      <w:r>
        <w:rPr>
          <w:spacing w:val="-4"/>
        </w:rPr>
        <w:t> </w:t>
      </w:r>
      <w:r>
        <w:rPr/>
        <w:t>возрастать</w:t>
      </w:r>
      <w:r>
        <w:rPr>
          <w:spacing w:val="-37"/>
        </w:rPr>
        <w:t> </w:t>
      </w:r>
      <w:r>
        <w:rPr/>
        <w:t>за</w:t>
      </w:r>
      <w:r>
        <w:rPr>
          <w:spacing w:val="-1"/>
        </w:rPr>
        <w:t> </w:t>
      </w:r>
      <w:r>
        <w:rPr/>
        <w:t>счет концентрации</w:t>
      </w:r>
      <w:r>
        <w:rPr>
          <w:spacing w:val="-1"/>
        </w:rPr>
        <w:t> </w:t>
      </w:r>
      <w:r>
        <w:rPr/>
        <w:t>городских функций.</w:t>
      </w:r>
      <w:r>
        <w:rPr>
          <w:spacing w:val="-1"/>
        </w:rPr>
        <w:t> </w:t>
      </w:r>
      <w:r>
        <w:rPr/>
        <w:t>[1]</w:t>
      </w:r>
    </w:p>
    <w:p>
      <w:pPr>
        <w:pStyle w:val="BodyText"/>
        <w:spacing w:line="249" w:lineRule="auto" w:before="6"/>
        <w:ind w:left="173" w:firstLine="283"/>
        <w:jc w:val="right"/>
      </w:pPr>
      <w:r>
        <w:rPr>
          <w:w w:val="95"/>
        </w:rPr>
        <w:t>На основе анализа аналогов мировых опыта проектирования обитаемых</w:t>
      </w:r>
      <w:r>
        <w:rPr>
          <w:spacing w:val="1"/>
          <w:w w:val="95"/>
        </w:rPr>
        <w:t> </w:t>
      </w:r>
      <w:r>
        <w:rPr/>
        <w:t>мостов</w:t>
      </w:r>
      <w:r>
        <w:rPr>
          <w:spacing w:val="-4"/>
        </w:rPr>
        <w:t> </w:t>
      </w:r>
      <w:r>
        <w:rPr/>
        <w:t>были</w:t>
      </w:r>
      <w:r>
        <w:rPr>
          <w:spacing w:val="-4"/>
        </w:rPr>
        <w:t> </w:t>
      </w:r>
      <w:r>
        <w:rPr/>
        <w:t>выбраны</w:t>
      </w:r>
      <w:r>
        <w:rPr>
          <w:spacing w:val="-3"/>
        </w:rPr>
        <w:t> </w:t>
      </w:r>
      <w:r>
        <w:rPr/>
        <w:t>характерные</w:t>
      </w:r>
      <w:r>
        <w:rPr>
          <w:spacing w:val="-4"/>
        </w:rPr>
        <w:t> </w:t>
      </w:r>
      <w:r>
        <w:rPr/>
        <w:t>черты</w:t>
      </w:r>
      <w:r>
        <w:rPr>
          <w:spacing w:val="-3"/>
        </w:rPr>
        <w:t> </w:t>
      </w:r>
      <w:r>
        <w:rPr/>
        <w:t>формирования</w:t>
      </w:r>
      <w:r>
        <w:rPr>
          <w:spacing w:val="-4"/>
        </w:rPr>
        <w:t> </w:t>
      </w:r>
      <w:r>
        <w:rPr/>
        <w:t>планировочной</w:t>
      </w:r>
      <w:r>
        <w:rPr>
          <w:spacing w:val="-37"/>
        </w:rPr>
        <w:t> </w:t>
      </w:r>
      <w:r>
        <w:rPr/>
        <w:t>структуры,</w:t>
      </w:r>
      <w:r>
        <w:rPr>
          <w:spacing w:val="5"/>
        </w:rPr>
        <w:t> </w:t>
      </w:r>
      <w:r>
        <w:rPr/>
        <w:t>внешнего</w:t>
      </w:r>
      <w:r>
        <w:rPr>
          <w:spacing w:val="5"/>
        </w:rPr>
        <w:t> </w:t>
      </w:r>
      <w:r>
        <w:rPr/>
        <w:t>облика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объемов.</w:t>
      </w:r>
      <w:r>
        <w:rPr>
          <w:spacing w:val="5"/>
        </w:rPr>
        <w:t> </w:t>
      </w:r>
      <w:r>
        <w:rPr/>
        <w:t>Самые</w:t>
      </w:r>
      <w:r>
        <w:rPr>
          <w:spacing w:val="5"/>
        </w:rPr>
        <w:t> </w:t>
      </w:r>
      <w:r>
        <w:rPr/>
        <w:t>знаменитые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сохранив-</w:t>
      </w:r>
      <w:r>
        <w:rPr>
          <w:spacing w:val="-37"/>
        </w:rPr>
        <w:t> </w:t>
      </w:r>
      <w:r>
        <w:rPr>
          <w:spacing w:val="-1"/>
        </w:rPr>
        <w:t>шиеся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сегодняшний</w:t>
      </w:r>
      <w:r>
        <w:rPr>
          <w:spacing w:val="-7"/>
        </w:rPr>
        <w:t> </w:t>
      </w:r>
      <w:r>
        <w:rPr>
          <w:spacing w:val="-1"/>
        </w:rPr>
        <w:t>день</w:t>
      </w:r>
      <w:r>
        <w:rPr>
          <w:spacing w:val="-7"/>
        </w:rPr>
        <w:t> </w:t>
      </w:r>
      <w:r>
        <w:rPr/>
        <w:t>обитаемые</w:t>
      </w:r>
      <w:r>
        <w:rPr>
          <w:spacing w:val="-7"/>
        </w:rPr>
        <w:t> </w:t>
      </w:r>
      <w:r>
        <w:rPr/>
        <w:t>мосты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это</w:t>
      </w:r>
      <w:r>
        <w:rPr>
          <w:spacing w:val="-7"/>
        </w:rPr>
        <w:t> </w:t>
      </w:r>
      <w:r>
        <w:rPr/>
        <w:t>мост</w:t>
      </w:r>
      <w:r>
        <w:rPr>
          <w:spacing w:val="-8"/>
        </w:rPr>
        <w:t> </w:t>
      </w:r>
      <w:r>
        <w:rPr/>
        <w:t>Ponte</w:t>
      </w:r>
      <w:r>
        <w:rPr>
          <w:spacing w:val="-9"/>
        </w:rPr>
        <w:t> </w:t>
      </w:r>
      <w:r>
        <w:rPr/>
        <w:t>Vecchio</w:t>
      </w:r>
      <w:r>
        <w:rPr>
          <w:spacing w:val="-7"/>
        </w:rPr>
        <w:t> </w:t>
      </w:r>
      <w:r>
        <w:rPr/>
        <w:t>во</w:t>
      </w:r>
      <w:r>
        <w:rPr>
          <w:spacing w:val="-37"/>
        </w:rPr>
        <w:t> </w:t>
      </w:r>
      <w:r>
        <w:rPr>
          <w:spacing w:val="-1"/>
        </w:rPr>
        <w:t>Флоренции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мост</w:t>
      </w:r>
      <w:r>
        <w:rPr>
          <w:spacing w:val="-9"/>
        </w:rPr>
        <w:t> </w:t>
      </w:r>
      <w:r>
        <w:rPr>
          <w:spacing w:val="-1"/>
        </w:rPr>
        <w:t>Ponte</w:t>
      </w:r>
      <w:r>
        <w:rPr>
          <w:spacing w:val="-9"/>
        </w:rPr>
        <w:t> </w:t>
      </w:r>
      <w:r>
        <w:rPr>
          <w:spacing w:val="-1"/>
        </w:rPr>
        <w:t>di</w:t>
      </w:r>
      <w:r>
        <w:rPr>
          <w:spacing w:val="-9"/>
        </w:rPr>
        <w:t> </w:t>
      </w:r>
      <w:r>
        <w:rPr>
          <w:spacing w:val="-1"/>
        </w:rPr>
        <w:t>Rialto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Венеции.</w:t>
      </w:r>
      <w:r>
        <w:rPr>
          <w:spacing w:val="-9"/>
        </w:rPr>
        <w:t> </w:t>
      </w:r>
      <w:r>
        <w:rPr>
          <w:spacing w:val="-1"/>
        </w:rPr>
        <w:t>Они</w:t>
      </w:r>
      <w:r>
        <w:rPr>
          <w:spacing w:val="-9"/>
        </w:rPr>
        <w:t> </w:t>
      </w:r>
      <w:r>
        <w:rPr/>
        <w:t>являлись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пере-</w:t>
      </w:r>
      <w:r>
        <w:rPr>
          <w:spacing w:val="-37"/>
        </w:rPr>
        <w:t> </w:t>
      </w:r>
      <w:r>
        <w:rPr>
          <w:w w:val="95"/>
        </w:rPr>
        <w:t>правами,</w:t>
      </w:r>
      <w:r>
        <w:rPr>
          <w:spacing w:val="2"/>
          <w:w w:val="95"/>
        </w:rPr>
        <w:t> </w:t>
      </w:r>
      <w:r>
        <w:rPr>
          <w:w w:val="95"/>
        </w:rPr>
        <w:t>но</w:t>
      </w:r>
      <w:r>
        <w:rPr>
          <w:spacing w:val="2"/>
          <w:w w:val="95"/>
        </w:rPr>
        <w:t> </w:t>
      </w:r>
      <w:r>
        <w:rPr>
          <w:w w:val="95"/>
        </w:rPr>
        <w:t>и</w:t>
      </w:r>
      <w:r>
        <w:rPr>
          <w:spacing w:val="3"/>
          <w:w w:val="95"/>
        </w:rPr>
        <w:t> </w:t>
      </w:r>
      <w:r>
        <w:rPr>
          <w:w w:val="95"/>
        </w:rPr>
        <w:t>использовались</w:t>
      </w:r>
      <w:r>
        <w:rPr>
          <w:spacing w:val="2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коммерческих</w:t>
      </w:r>
      <w:r>
        <w:rPr>
          <w:spacing w:val="2"/>
          <w:w w:val="95"/>
        </w:rPr>
        <w:t> </w:t>
      </w:r>
      <w:r>
        <w:rPr>
          <w:w w:val="95"/>
        </w:rPr>
        <w:t>целях.</w:t>
      </w:r>
      <w:r>
        <w:rPr>
          <w:spacing w:val="3"/>
          <w:w w:val="95"/>
        </w:rPr>
        <w:t> </w:t>
      </w:r>
      <w:r>
        <w:rPr>
          <w:w w:val="95"/>
        </w:rPr>
        <w:t>Организационная</w:t>
      </w:r>
      <w:r>
        <w:rPr>
          <w:spacing w:val="2"/>
          <w:w w:val="95"/>
        </w:rPr>
        <w:t> </w:t>
      </w:r>
      <w:r>
        <w:rPr>
          <w:w w:val="95"/>
        </w:rPr>
        <w:t>кон-</w:t>
      </w:r>
      <w:r>
        <w:rPr>
          <w:spacing w:val="-35"/>
          <w:w w:val="95"/>
        </w:rPr>
        <w:t> </w:t>
      </w:r>
      <w:r>
        <w:rPr/>
        <w:t>фигурация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архитектурно-планировочная</w:t>
      </w:r>
      <w:r>
        <w:rPr>
          <w:spacing w:val="-5"/>
        </w:rPr>
        <w:t> </w:t>
      </w:r>
      <w:r>
        <w:rPr/>
        <w:t>структура</w:t>
      </w:r>
      <w:r>
        <w:rPr>
          <w:spacing w:val="-6"/>
        </w:rPr>
        <w:t> </w:t>
      </w:r>
      <w:r>
        <w:rPr/>
        <w:t>были</w:t>
      </w:r>
      <w:r>
        <w:rPr>
          <w:spacing w:val="-5"/>
        </w:rPr>
        <w:t> </w:t>
      </w:r>
      <w:r>
        <w:rPr/>
        <w:t>использованы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создании</w:t>
      </w:r>
      <w:r>
        <w:rPr>
          <w:spacing w:val="-8"/>
        </w:rPr>
        <w:t> </w:t>
      </w:r>
      <w:r>
        <w:rPr>
          <w:spacing w:val="-1"/>
        </w:rPr>
        <w:t>концепции.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современных</w:t>
      </w:r>
      <w:r>
        <w:rPr>
          <w:spacing w:val="-8"/>
        </w:rPr>
        <w:t> </w:t>
      </w:r>
      <w:r>
        <w:rPr/>
        <w:t>проектов</w:t>
      </w:r>
      <w:r>
        <w:rPr>
          <w:spacing w:val="-8"/>
        </w:rPr>
        <w:t> </w:t>
      </w:r>
      <w:r>
        <w:rPr/>
        <w:t>можно</w:t>
      </w:r>
      <w:r>
        <w:rPr>
          <w:spacing w:val="-8"/>
        </w:rPr>
        <w:t> </w:t>
      </w:r>
      <w:r>
        <w:rPr/>
        <w:t>выделить:</w:t>
      </w:r>
      <w:r>
        <w:rPr>
          <w:spacing w:val="-8"/>
        </w:rPr>
        <w:t> </w:t>
      </w:r>
      <w:r>
        <w:rPr/>
        <w:t>Мост-</w:t>
      </w:r>
      <w:r>
        <w:rPr>
          <w:spacing w:val="-37"/>
        </w:rPr>
        <w:t> </w:t>
      </w:r>
      <w:r>
        <w:rPr/>
        <w:t>павильон</w:t>
      </w:r>
      <w:r>
        <w:rPr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Сарагосе</w:t>
      </w:r>
      <w:r>
        <w:rPr>
          <w:spacing w:val="8"/>
        </w:rPr>
        <w:t> </w:t>
      </w:r>
      <w:r>
        <w:rPr/>
        <w:t>по</w:t>
      </w:r>
      <w:r>
        <w:rPr>
          <w:spacing w:val="7"/>
        </w:rPr>
        <w:t> </w:t>
      </w:r>
      <w:r>
        <w:rPr/>
        <w:t>проекту</w:t>
      </w:r>
      <w:r>
        <w:rPr>
          <w:spacing w:val="7"/>
        </w:rPr>
        <w:t> </w:t>
      </w:r>
      <w:r>
        <w:rPr/>
        <w:t>Захи</w:t>
      </w:r>
      <w:r>
        <w:rPr>
          <w:spacing w:val="8"/>
        </w:rPr>
        <w:t> </w:t>
      </w:r>
      <w:r>
        <w:rPr/>
        <w:t>Хадид;</w:t>
      </w:r>
      <w:r>
        <w:rPr>
          <w:spacing w:val="7"/>
        </w:rPr>
        <w:t> </w:t>
      </w:r>
      <w:r>
        <w:rPr/>
        <w:t>мост</w:t>
      </w:r>
      <w:r>
        <w:rPr>
          <w:spacing w:val="7"/>
        </w:rPr>
        <w:t> </w:t>
      </w:r>
      <w:r>
        <w:rPr/>
        <w:t>Paik</w:t>
      </w:r>
      <w:r>
        <w:rPr>
          <w:spacing w:val="8"/>
        </w:rPr>
        <w:t> </w:t>
      </w:r>
      <w:r>
        <w:rPr/>
        <w:t>Nam</w:t>
      </w:r>
      <w:r>
        <w:rPr>
          <w:spacing w:val="7"/>
        </w:rPr>
        <w:t> </w:t>
      </w:r>
      <w:r>
        <w:rPr/>
        <w:t>June</w:t>
      </w:r>
      <w:r>
        <w:rPr>
          <w:spacing w:val="7"/>
        </w:rPr>
        <w:t> </w:t>
      </w:r>
      <w:r>
        <w:rPr/>
        <w:t>Media</w:t>
      </w:r>
      <w:r>
        <w:rPr>
          <w:spacing w:val="-37"/>
        </w:rPr>
        <w:t> </w:t>
      </w:r>
      <w:r>
        <w:rPr/>
        <w:t>в</w:t>
      </w:r>
      <w:r>
        <w:rPr>
          <w:spacing w:val="-5"/>
        </w:rPr>
        <w:t> </w:t>
      </w:r>
      <w:r>
        <w:rPr/>
        <w:t>Сеуле;</w:t>
      </w:r>
      <w:r>
        <w:rPr>
          <w:spacing w:val="-5"/>
        </w:rPr>
        <w:t> </w:t>
      </w:r>
      <w:r>
        <w:rPr/>
        <w:t>мост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цветочный</w:t>
      </w:r>
      <w:r>
        <w:rPr>
          <w:spacing w:val="-4"/>
        </w:rPr>
        <w:t> </w:t>
      </w:r>
      <w:r>
        <w:rPr/>
        <w:t>город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Москве.</w:t>
      </w:r>
      <w:r>
        <w:rPr>
          <w:spacing w:val="-5"/>
        </w:rPr>
        <w:t> </w:t>
      </w:r>
      <w:r>
        <w:rPr/>
        <w:t>Все</w:t>
      </w:r>
      <w:r>
        <w:rPr>
          <w:spacing w:val="-4"/>
        </w:rPr>
        <w:t> </w:t>
      </w:r>
      <w:r>
        <w:rPr/>
        <w:t>эти</w:t>
      </w:r>
      <w:r>
        <w:rPr>
          <w:spacing w:val="-5"/>
        </w:rPr>
        <w:t> </w:t>
      </w:r>
      <w:r>
        <w:rPr/>
        <w:t>примеры</w:t>
      </w:r>
      <w:r>
        <w:rPr>
          <w:spacing w:val="-5"/>
        </w:rPr>
        <w:t> </w:t>
      </w:r>
      <w:r>
        <w:rPr/>
        <w:t>предполага-</w:t>
      </w:r>
      <w:r>
        <w:rPr>
          <w:spacing w:val="-37"/>
        </w:rPr>
        <w:t> </w:t>
      </w:r>
      <w:r>
        <w:rPr>
          <w:spacing w:val="-2"/>
        </w:rPr>
        <w:t>ют</w:t>
      </w:r>
      <w:r>
        <w:rPr>
          <w:spacing w:val="-8"/>
        </w:rPr>
        <w:t> </w:t>
      </w:r>
      <w:r>
        <w:rPr>
          <w:spacing w:val="-1"/>
        </w:rPr>
        <w:t>комплексную</w:t>
      </w:r>
      <w:r>
        <w:rPr>
          <w:spacing w:val="-8"/>
        </w:rPr>
        <w:t> </w:t>
      </w:r>
      <w:r>
        <w:rPr>
          <w:spacing w:val="-1"/>
        </w:rPr>
        <w:t>реновацию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приспособление</w:t>
      </w:r>
      <w:r>
        <w:rPr>
          <w:spacing w:val="-8"/>
        </w:rPr>
        <w:t> </w:t>
      </w:r>
      <w:r>
        <w:rPr>
          <w:spacing w:val="-1"/>
        </w:rPr>
        <w:t>прилегающих</w:t>
      </w:r>
      <w:r>
        <w:rPr>
          <w:spacing w:val="-8"/>
        </w:rPr>
        <w:t> </w:t>
      </w:r>
      <w:r>
        <w:rPr>
          <w:spacing w:val="-1"/>
        </w:rPr>
        <w:t>территорий.</w:t>
      </w:r>
      <w:r>
        <w:rPr>
          <w:spacing w:val="-37"/>
        </w:rPr>
        <w:t> </w:t>
      </w:r>
      <w:r>
        <w:rPr>
          <w:w w:val="95"/>
        </w:rPr>
        <w:t>А</w:t>
      </w:r>
      <w:r>
        <w:rPr>
          <w:spacing w:val="3"/>
          <w:w w:val="95"/>
        </w:rPr>
        <w:t> </w:t>
      </w:r>
      <w:r>
        <w:rPr>
          <w:w w:val="95"/>
        </w:rPr>
        <w:t>также</w:t>
      </w:r>
      <w:r>
        <w:rPr>
          <w:spacing w:val="1"/>
          <w:w w:val="95"/>
        </w:rPr>
        <w:t> </w:t>
      </w:r>
      <w:r>
        <w:rPr>
          <w:w w:val="95"/>
        </w:rPr>
        <w:t>интересный</w:t>
      </w:r>
      <w:r>
        <w:rPr>
          <w:spacing w:val="1"/>
          <w:w w:val="95"/>
        </w:rPr>
        <w:t> </w:t>
      </w:r>
      <w:r>
        <w:rPr>
          <w:w w:val="95"/>
        </w:rPr>
        <w:t>внешний</w:t>
      </w:r>
      <w:r>
        <w:rPr>
          <w:spacing w:val="1"/>
          <w:w w:val="95"/>
        </w:rPr>
        <w:t> </w:t>
      </w:r>
      <w:r>
        <w:rPr>
          <w:w w:val="95"/>
        </w:rPr>
        <w:t>облик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1"/>
          <w:w w:val="95"/>
        </w:rPr>
        <w:t> </w:t>
      </w:r>
      <w:r>
        <w:rPr>
          <w:w w:val="95"/>
        </w:rPr>
        <w:t>многоуровневую</w:t>
      </w:r>
      <w:r>
        <w:rPr>
          <w:spacing w:val="1"/>
          <w:w w:val="95"/>
        </w:rPr>
        <w:t> </w:t>
      </w:r>
      <w:r>
        <w:rPr>
          <w:w w:val="95"/>
        </w:rPr>
        <w:t>структуру.</w:t>
      </w:r>
      <w:r>
        <w:rPr>
          <w:spacing w:val="1"/>
          <w:w w:val="95"/>
        </w:rPr>
        <w:t> </w:t>
      </w:r>
      <w:r>
        <w:rPr>
          <w:w w:val="95"/>
        </w:rPr>
        <w:t>Эти</w:t>
      </w:r>
      <w:r>
        <w:rPr>
          <w:spacing w:val="1"/>
          <w:w w:val="95"/>
        </w:rPr>
        <w:t> </w:t>
      </w:r>
      <w:r>
        <w:rPr>
          <w:w w:val="95"/>
        </w:rPr>
        <w:t>при-</w:t>
      </w:r>
      <w:r>
        <w:rPr>
          <w:spacing w:val="-35"/>
          <w:w w:val="95"/>
        </w:rPr>
        <w:t> </w:t>
      </w:r>
      <w:r>
        <w:rPr/>
        <w:t>емы были использованы для создания данной архитектурной концепции.</w:t>
      </w:r>
      <w:r>
        <w:rPr>
          <w:spacing w:val="-37"/>
        </w:rPr>
        <w:t> </w:t>
      </w:r>
      <w:r>
        <w:rPr/>
        <w:t>Одним</w:t>
      </w:r>
      <w:r>
        <w:rPr>
          <w:spacing w:val="4"/>
        </w:rPr>
        <w:t> </w:t>
      </w:r>
      <w:r>
        <w:rPr/>
        <w:t>из</w:t>
      </w:r>
      <w:r>
        <w:rPr>
          <w:spacing w:val="4"/>
        </w:rPr>
        <w:t> </w:t>
      </w:r>
      <w:r>
        <w:rPr/>
        <w:t>решений</w:t>
      </w:r>
      <w:r>
        <w:rPr>
          <w:spacing w:val="4"/>
        </w:rPr>
        <w:t> </w:t>
      </w:r>
      <w:r>
        <w:rPr/>
        <w:t>данного</w:t>
      </w:r>
      <w:r>
        <w:rPr>
          <w:spacing w:val="4"/>
        </w:rPr>
        <w:t> </w:t>
      </w:r>
      <w:r>
        <w:rPr/>
        <w:t>вопроса</w:t>
      </w:r>
      <w:r>
        <w:rPr>
          <w:spacing w:val="5"/>
        </w:rPr>
        <w:t> </w:t>
      </w:r>
      <w:r>
        <w:rPr/>
        <w:t>является</w:t>
      </w:r>
      <w:r>
        <w:rPr>
          <w:spacing w:val="4"/>
        </w:rPr>
        <w:t> </w:t>
      </w:r>
      <w:r>
        <w:rPr/>
        <w:t>модель</w:t>
      </w:r>
      <w:r>
        <w:rPr>
          <w:spacing w:val="3"/>
        </w:rPr>
        <w:t> </w:t>
      </w:r>
      <w:r>
        <w:rPr/>
        <w:t>обитаемого</w:t>
      </w:r>
      <w:r>
        <w:rPr>
          <w:spacing w:val="4"/>
        </w:rPr>
        <w:t> </w:t>
      </w:r>
      <w:r>
        <w:rPr/>
        <w:t>мо-</w:t>
      </w:r>
      <w:r>
        <w:rPr>
          <w:spacing w:val="1"/>
        </w:rPr>
        <w:t> </w:t>
      </w:r>
      <w:r>
        <w:rPr>
          <w:spacing w:val="-1"/>
        </w:rPr>
        <w:t>ста:</w:t>
      </w:r>
      <w:r>
        <w:rPr>
          <w:spacing w:val="-9"/>
        </w:rPr>
        <w:t> </w:t>
      </w:r>
      <w:r>
        <w:rPr>
          <w:spacing w:val="-1"/>
        </w:rPr>
        <w:t>где</w:t>
      </w:r>
      <w:r>
        <w:rPr>
          <w:spacing w:val="-9"/>
        </w:rPr>
        <w:t> </w:t>
      </w:r>
      <w:r>
        <w:rPr>
          <w:spacing w:val="-1"/>
        </w:rPr>
        <w:t>верхний</w:t>
      </w:r>
      <w:r>
        <w:rPr>
          <w:spacing w:val="-9"/>
        </w:rPr>
        <w:t> </w:t>
      </w:r>
      <w:r>
        <w:rPr>
          <w:spacing w:val="-1"/>
        </w:rPr>
        <w:t>слой</w:t>
      </w:r>
      <w:r>
        <w:rPr>
          <w:spacing w:val="-9"/>
        </w:rPr>
        <w:t> </w:t>
      </w:r>
      <w:r>
        <w:rPr>
          <w:spacing w:val="-1"/>
        </w:rPr>
        <w:t>представляет</w:t>
      </w:r>
      <w:r>
        <w:rPr>
          <w:spacing w:val="-9"/>
        </w:rPr>
        <w:t> </w:t>
      </w:r>
      <w:r>
        <w:rPr>
          <w:spacing w:val="-1"/>
        </w:rPr>
        <w:t>собой</w:t>
      </w:r>
      <w:r>
        <w:rPr>
          <w:spacing w:val="-9"/>
        </w:rPr>
        <w:t> </w:t>
      </w:r>
      <w:r>
        <w:rPr>
          <w:spacing w:val="-1"/>
        </w:rPr>
        <w:t>непрерывный</w:t>
      </w:r>
      <w:r>
        <w:rPr>
          <w:spacing w:val="-9"/>
        </w:rPr>
        <w:t> </w:t>
      </w:r>
      <w:r>
        <w:rPr>
          <w:spacing w:val="-1"/>
        </w:rPr>
        <w:t>ландшафт</w:t>
      </w:r>
      <w:r>
        <w:rPr>
          <w:spacing w:val="-9"/>
        </w:rPr>
        <w:t> </w:t>
      </w:r>
      <w:r>
        <w:rPr>
          <w:spacing w:val="-1"/>
        </w:rPr>
        <w:t>свобод-</w:t>
      </w:r>
      <w:r>
        <w:rPr>
          <w:spacing w:val="-37"/>
        </w:rPr>
        <w:t> </w:t>
      </w:r>
      <w:r>
        <w:rPr/>
        <w:t>ный от транспорта, промежуточные слои – это сопутствующие пешеход-</w:t>
      </w:r>
      <w:r>
        <w:rPr>
          <w:spacing w:val="-37"/>
        </w:rPr>
        <w:t> </w:t>
      </w:r>
      <w:r>
        <w:rPr/>
        <w:t>ному</w:t>
      </w:r>
      <w:r>
        <w:rPr>
          <w:spacing w:val="5"/>
        </w:rPr>
        <w:t> </w:t>
      </w:r>
      <w:r>
        <w:rPr/>
        <w:t>движению</w:t>
      </w:r>
      <w:r>
        <w:rPr>
          <w:spacing w:val="6"/>
        </w:rPr>
        <w:t> </w:t>
      </w:r>
      <w:r>
        <w:rPr/>
        <w:t>функции,</w:t>
      </w:r>
      <w:r>
        <w:rPr>
          <w:spacing w:val="6"/>
        </w:rPr>
        <w:t> </w:t>
      </w:r>
      <w:r>
        <w:rPr/>
        <w:t>а</w:t>
      </w:r>
      <w:r>
        <w:rPr>
          <w:spacing w:val="5"/>
        </w:rPr>
        <w:t> </w:t>
      </w:r>
      <w:r>
        <w:rPr/>
        <w:t>уровень</w:t>
      </w:r>
      <w:r>
        <w:rPr>
          <w:spacing w:val="6"/>
        </w:rPr>
        <w:t> </w:t>
      </w:r>
      <w:r>
        <w:rPr/>
        <w:t>земли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функции,</w:t>
      </w:r>
      <w:r>
        <w:rPr>
          <w:spacing w:val="5"/>
        </w:rPr>
        <w:t> </w:t>
      </w:r>
      <w:r>
        <w:rPr/>
        <w:t>обеспечивающие</w:t>
      </w:r>
      <w:r>
        <w:rPr>
          <w:spacing w:val="-37"/>
        </w:rPr>
        <w:t> </w:t>
      </w:r>
      <w:r>
        <w:rPr>
          <w:w w:val="95"/>
        </w:rPr>
        <w:t>досуговые</w:t>
      </w:r>
      <w:r>
        <w:rPr>
          <w:spacing w:val="9"/>
          <w:w w:val="95"/>
        </w:rPr>
        <w:t> </w:t>
      </w:r>
      <w:r>
        <w:rPr>
          <w:w w:val="95"/>
        </w:rPr>
        <w:t>потребности</w:t>
      </w:r>
      <w:r>
        <w:rPr>
          <w:spacing w:val="9"/>
          <w:w w:val="95"/>
        </w:rPr>
        <w:t> </w:t>
      </w:r>
      <w:r>
        <w:rPr>
          <w:w w:val="95"/>
        </w:rPr>
        <w:t>населения.</w:t>
      </w:r>
      <w:r>
        <w:rPr>
          <w:spacing w:val="9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рамках</w:t>
      </w:r>
      <w:r>
        <w:rPr>
          <w:spacing w:val="9"/>
          <w:w w:val="95"/>
        </w:rPr>
        <w:t> </w:t>
      </w:r>
      <w:r>
        <w:rPr>
          <w:w w:val="95"/>
        </w:rPr>
        <w:t>Санкт-Петербурга</w:t>
      </w:r>
      <w:r>
        <w:rPr>
          <w:spacing w:val="9"/>
          <w:w w:val="95"/>
        </w:rPr>
        <w:t> </w:t>
      </w:r>
      <w:r>
        <w:rPr>
          <w:w w:val="95"/>
        </w:rPr>
        <w:t>многофунк-</w:t>
      </w:r>
      <w:r>
        <w:rPr>
          <w:spacing w:val="-35"/>
          <w:w w:val="95"/>
        </w:rPr>
        <w:t> </w:t>
      </w:r>
      <w:r>
        <w:rPr>
          <w:spacing w:val="-1"/>
        </w:rPr>
        <w:t>циональный</w:t>
      </w:r>
      <w:r>
        <w:rPr>
          <w:spacing w:val="-9"/>
        </w:rPr>
        <w:t> </w:t>
      </w:r>
      <w:r>
        <w:rPr>
          <w:spacing w:val="-1"/>
        </w:rPr>
        <w:t>пешеходный</w:t>
      </w:r>
      <w:r>
        <w:rPr>
          <w:spacing w:val="-9"/>
        </w:rPr>
        <w:t> </w:t>
      </w:r>
      <w:r>
        <w:rPr>
          <w:spacing w:val="-1"/>
        </w:rPr>
        <w:t>обитаемый</w:t>
      </w:r>
      <w:r>
        <w:rPr>
          <w:spacing w:val="-9"/>
        </w:rPr>
        <w:t> </w:t>
      </w:r>
      <w:r>
        <w:rPr>
          <w:spacing w:val="-1"/>
        </w:rPr>
        <w:t>мост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наиболее</w:t>
      </w:r>
      <w:r>
        <w:rPr>
          <w:spacing w:val="-9"/>
        </w:rPr>
        <w:t> </w:t>
      </w:r>
      <w:r>
        <w:rPr/>
        <w:t>подходящей</w:t>
      </w:r>
    </w:p>
    <w:p>
      <w:pPr>
        <w:pStyle w:val="BodyText"/>
        <w:spacing w:before="13"/>
        <w:ind w:left="173"/>
        <w:jc w:val="both"/>
      </w:pPr>
      <w:r>
        <w:rPr/>
        <w:t>моделью</w:t>
      </w:r>
      <w:r>
        <w:rPr>
          <w:spacing w:val="-6"/>
        </w:rPr>
        <w:t> </w:t>
      </w:r>
      <w:r>
        <w:rPr/>
        <w:t>вертикального</w:t>
      </w:r>
      <w:r>
        <w:rPr>
          <w:spacing w:val="-6"/>
        </w:rPr>
        <w:t> </w:t>
      </w:r>
      <w:r>
        <w:rPr/>
        <w:t>зонирования.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Проектируемый объект расположен в Санкт-Петербурге, на Василь-</w:t>
      </w:r>
      <w:r>
        <w:rPr>
          <w:spacing w:val="1"/>
        </w:rPr>
        <w:t> </w:t>
      </w:r>
      <w:r>
        <w:rPr/>
        <w:t>евском острове, на территории Ленэкспо. Мост служит не только для пе-</w:t>
      </w:r>
      <w:r>
        <w:rPr>
          <w:spacing w:val="-37"/>
        </w:rPr>
        <w:t> </w:t>
      </w:r>
      <w:r>
        <w:rPr/>
        <w:t>шеходной</w:t>
      </w:r>
      <w:r>
        <w:rPr>
          <w:spacing w:val="-7"/>
        </w:rPr>
        <w:t> </w:t>
      </w:r>
      <w:r>
        <w:rPr/>
        <w:t>связи</w:t>
      </w:r>
      <w:r>
        <w:rPr>
          <w:spacing w:val="-7"/>
        </w:rPr>
        <w:t> </w:t>
      </w:r>
      <w:r>
        <w:rPr/>
        <w:t>жилого</w:t>
      </w:r>
      <w:r>
        <w:rPr>
          <w:spacing w:val="-7"/>
        </w:rPr>
        <w:t> </w:t>
      </w:r>
      <w:r>
        <w:rPr/>
        <w:t>квартала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деловой</w:t>
      </w:r>
      <w:r>
        <w:rPr>
          <w:spacing w:val="-7"/>
        </w:rPr>
        <w:t> </w:t>
      </w:r>
      <w:r>
        <w:rPr/>
        <w:t>застройки,</w:t>
      </w:r>
      <w:r>
        <w:rPr>
          <w:spacing w:val="-6"/>
        </w:rPr>
        <w:t> </w:t>
      </w:r>
      <w:r>
        <w:rPr/>
        <w:t>но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цен-</w:t>
      </w:r>
      <w:r>
        <w:rPr>
          <w:spacing w:val="-38"/>
        </w:rPr>
        <w:t> </w:t>
      </w:r>
      <w:r>
        <w:rPr>
          <w:w w:val="95"/>
        </w:rPr>
        <w:t>тром района, где можно проводить досуг. (рис. 1) Уникальную особенность</w:t>
      </w:r>
      <w:r>
        <w:rPr>
          <w:spacing w:val="1"/>
          <w:w w:val="95"/>
        </w:rPr>
        <w:t> </w:t>
      </w:r>
      <w:r>
        <w:rPr/>
        <w:t>этому месту придает симбиоз открытых пространств, одним из которых</w:t>
      </w:r>
      <w:r>
        <w:rPr>
          <w:spacing w:val="1"/>
        </w:rPr>
        <w:t> </w:t>
      </w:r>
      <w:r>
        <w:rPr/>
        <w:t>является</w:t>
      </w:r>
      <w:r>
        <w:rPr>
          <w:spacing w:val="6"/>
        </w:rPr>
        <w:t> </w:t>
      </w:r>
      <w:r>
        <w:rPr/>
        <w:t>набережная.</w:t>
      </w:r>
      <w:r>
        <w:rPr>
          <w:spacing w:val="6"/>
        </w:rPr>
        <w:t> </w:t>
      </w:r>
      <w:r>
        <w:rPr/>
        <w:t>Она</w:t>
      </w:r>
      <w:r>
        <w:rPr>
          <w:spacing w:val="7"/>
        </w:rPr>
        <w:t> </w:t>
      </w:r>
      <w:r>
        <w:rPr/>
        <w:t>играет</w:t>
      </w:r>
      <w:r>
        <w:rPr>
          <w:spacing w:val="6"/>
        </w:rPr>
        <w:t> </w:t>
      </w:r>
      <w:r>
        <w:rPr/>
        <w:t>важную</w:t>
      </w:r>
      <w:r>
        <w:rPr>
          <w:spacing w:val="6"/>
        </w:rPr>
        <w:t> </w:t>
      </w:r>
      <w:r>
        <w:rPr/>
        <w:t>роль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/>
        <w:t>обеспечении</w:t>
      </w:r>
      <w:r>
        <w:rPr>
          <w:spacing w:val="6"/>
        </w:rPr>
        <w:t> </w:t>
      </w:r>
      <w:r>
        <w:rPr/>
        <w:t>рекреаци-</w:t>
      </w:r>
    </w:p>
    <w:p>
      <w:pPr>
        <w:pStyle w:val="BodyText"/>
        <w:spacing w:line="249" w:lineRule="auto" w:before="93"/>
        <w:ind w:left="173" w:right="266"/>
        <w:jc w:val="both"/>
      </w:pPr>
      <w:r>
        <w:rPr/>
        <w:br w:type="column"/>
      </w:r>
      <w:r>
        <w:rPr/>
        <w:t>онных и досуговых потребностей населения города. С точки зрения фор-</w:t>
      </w:r>
      <w:r>
        <w:rPr>
          <w:spacing w:val="-37"/>
        </w:rPr>
        <w:t> </w:t>
      </w:r>
      <w:r>
        <w:rPr>
          <w:spacing w:val="-2"/>
        </w:rPr>
        <w:t>мирования</w:t>
      </w:r>
      <w:r>
        <w:rPr>
          <w:spacing w:val="-8"/>
        </w:rPr>
        <w:t> </w:t>
      </w:r>
      <w:r>
        <w:rPr>
          <w:spacing w:val="-2"/>
        </w:rPr>
        <w:t>облика,</w:t>
      </w:r>
      <w:r>
        <w:rPr>
          <w:spacing w:val="-7"/>
        </w:rPr>
        <w:t> </w:t>
      </w:r>
      <w:r>
        <w:rPr>
          <w:spacing w:val="-2"/>
        </w:rPr>
        <w:t>водоем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7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эффектное</w:t>
      </w:r>
      <w:r>
        <w:rPr>
          <w:spacing w:val="-7"/>
        </w:rPr>
        <w:t> </w:t>
      </w:r>
      <w:r>
        <w:rPr>
          <w:spacing w:val="-1"/>
        </w:rPr>
        <w:t>экспозиционное</w:t>
      </w:r>
      <w:r>
        <w:rPr>
          <w:spacing w:val="-8"/>
        </w:rPr>
        <w:t> </w:t>
      </w:r>
      <w:r>
        <w:rPr>
          <w:spacing w:val="-1"/>
        </w:rPr>
        <w:t>пространство,</w:t>
      </w:r>
      <w:r>
        <w:rPr>
          <w:spacing w:val="-38"/>
        </w:rPr>
        <w:t> </w:t>
      </w:r>
      <w:r>
        <w:rPr/>
        <w:t>обеспечивающее едва ли не наилучшие условия восприятия. Объем мно-</w:t>
      </w:r>
      <w:r>
        <w:rPr>
          <w:spacing w:val="-37"/>
        </w:rPr>
        <w:t> </w:t>
      </w:r>
      <w:r>
        <w:rPr/>
        <w:t>гофункционального культурного центра на обитаемом мосту состоит из</w:t>
      </w:r>
      <w:r>
        <w:rPr>
          <w:spacing w:val="1"/>
        </w:rPr>
        <w:t> </w:t>
      </w:r>
      <w:r>
        <w:rPr>
          <w:spacing w:val="-1"/>
        </w:rPr>
        <w:t>нескольких</w:t>
      </w:r>
      <w:r>
        <w:rPr>
          <w:spacing w:val="-9"/>
        </w:rPr>
        <w:t> </w:t>
      </w:r>
      <w:r>
        <w:rPr>
          <w:spacing w:val="-1"/>
        </w:rPr>
        <w:t>основных</w:t>
      </w:r>
      <w:r>
        <w:rPr>
          <w:spacing w:val="-8"/>
        </w:rPr>
        <w:t> </w:t>
      </w:r>
      <w:r>
        <w:rPr/>
        <w:t>зданий:</w:t>
      </w:r>
      <w:r>
        <w:rPr>
          <w:spacing w:val="-9"/>
        </w:rPr>
        <w:t> </w:t>
      </w:r>
      <w:r>
        <w:rPr/>
        <w:t>восточная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западная</w:t>
      </w:r>
      <w:r>
        <w:rPr>
          <w:spacing w:val="-9"/>
        </w:rPr>
        <w:t> </w:t>
      </w:r>
      <w:r>
        <w:rPr/>
        <w:t>часть</w:t>
      </w:r>
      <w:r>
        <w:rPr>
          <w:spacing w:val="-8"/>
        </w:rPr>
        <w:t> </w:t>
      </w:r>
      <w:r>
        <w:rPr/>
        <w:t>моста,</w:t>
      </w:r>
      <w:r>
        <w:rPr>
          <w:spacing w:val="-8"/>
        </w:rPr>
        <w:t> </w:t>
      </w:r>
      <w:r>
        <w:rPr/>
        <w:t>располо-</w:t>
      </w:r>
      <w:r>
        <w:rPr>
          <w:spacing w:val="1"/>
        </w:rPr>
        <w:t> </w:t>
      </w:r>
      <w:r>
        <w:rPr/>
        <w:t>женные на берегу, являются основным входом как с берега, так и с воды.</w:t>
      </w:r>
      <w:r>
        <w:rPr>
          <w:spacing w:val="-37"/>
        </w:rPr>
        <w:t> </w:t>
      </w:r>
      <w:r>
        <w:rPr/>
        <w:t>(рис. 2) В данных объемах расположены переход к существующему реч-</w:t>
      </w:r>
      <w:r>
        <w:rPr>
          <w:spacing w:val="1"/>
        </w:rPr>
        <w:t> </w:t>
      </w:r>
      <w:r>
        <w:rPr>
          <w:spacing w:val="-1"/>
        </w:rPr>
        <w:t>ному</w:t>
      </w:r>
      <w:r>
        <w:rPr>
          <w:spacing w:val="-8"/>
        </w:rPr>
        <w:t> </w:t>
      </w:r>
      <w:r>
        <w:rPr>
          <w:spacing w:val="-1"/>
        </w:rPr>
        <w:t>вокзалу,</w:t>
      </w:r>
      <w:r>
        <w:rPr>
          <w:spacing w:val="-8"/>
        </w:rPr>
        <w:t> </w:t>
      </w:r>
      <w:r>
        <w:rPr>
          <w:spacing w:val="-1"/>
        </w:rPr>
        <w:t>гостиничных</w:t>
      </w:r>
      <w:r>
        <w:rPr>
          <w:spacing w:val="-8"/>
        </w:rPr>
        <w:t> </w:t>
      </w:r>
      <w:r>
        <w:rPr>
          <w:spacing w:val="-1"/>
        </w:rPr>
        <w:t>комплекс,</w:t>
      </w:r>
      <w:r>
        <w:rPr>
          <w:spacing w:val="-8"/>
        </w:rPr>
        <w:t> </w:t>
      </w:r>
      <w:r>
        <w:rPr>
          <w:spacing w:val="-1"/>
        </w:rPr>
        <w:t>яхт</w:t>
      </w:r>
      <w:r>
        <w:rPr>
          <w:spacing w:val="-9"/>
        </w:rPr>
        <w:t> </w:t>
      </w:r>
      <w:r>
        <w:rPr>
          <w:spacing w:val="-1"/>
        </w:rPr>
        <w:t>клуб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эллингами.</w:t>
      </w:r>
      <w:r>
        <w:rPr>
          <w:spacing w:val="-8"/>
        </w:rPr>
        <w:t> </w:t>
      </w:r>
      <w:r>
        <w:rPr>
          <w:spacing w:val="-1"/>
        </w:rPr>
        <w:t>Основное</w:t>
      </w:r>
      <w:r>
        <w:rPr>
          <w:spacing w:val="-8"/>
        </w:rPr>
        <w:t> </w:t>
      </w:r>
      <w:r>
        <w:rPr>
          <w:spacing w:val="-1"/>
        </w:rPr>
        <w:t>по-</w:t>
      </w:r>
      <w:r>
        <w:rPr>
          <w:spacing w:val="-38"/>
        </w:rPr>
        <w:t> </w:t>
      </w:r>
      <w:r>
        <w:rPr/>
        <w:t>лотно моста – многоуровневая структура с галереями зеленых садов. На</w:t>
      </w:r>
      <w:r>
        <w:rPr>
          <w:spacing w:val="1"/>
        </w:rPr>
        <w:t> </w:t>
      </w:r>
      <w:r>
        <w:rPr>
          <w:spacing w:val="-1"/>
        </w:rPr>
        <w:t>каждом</w:t>
      </w:r>
      <w:r>
        <w:rPr>
          <w:spacing w:val="-9"/>
        </w:rPr>
        <w:t> </w:t>
      </w:r>
      <w:r>
        <w:rPr>
          <w:spacing w:val="-1"/>
        </w:rPr>
        <w:t>этаже</w:t>
      </w:r>
      <w:r>
        <w:rPr>
          <w:spacing w:val="-9"/>
        </w:rPr>
        <w:t> </w:t>
      </w:r>
      <w:r>
        <w:rPr>
          <w:spacing w:val="-1"/>
        </w:rPr>
        <w:t>предусмотрена</w:t>
      </w:r>
      <w:r>
        <w:rPr>
          <w:spacing w:val="-8"/>
        </w:rPr>
        <w:t> </w:t>
      </w:r>
      <w:r>
        <w:rPr/>
        <w:t>уникальная</w:t>
      </w:r>
      <w:r>
        <w:rPr>
          <w:spacing w:val="-9"/>
        </w:rPr>
        <w:t> </w:t>
      </w:r>
      <w:r>
        <w:rPr/>
        <w:t>функция:</w:t>
      </w:r>
      <w:r>
        <w:rPr>
          <w:spacing w:val="-8"/>
        </w:rPr>
        <w:t> </w:t>
      </w:r>
      <w:r>
        <w:rPr/>
        <w:t>зрительные</w:t>
      </w:r>
      <w:r>
        <w:rPr>
          <w:spacing w:val="-9"/>
        </w:rPr>
        <w:t> </w:t>
      </w:r>
      <w:r>
        <w:rPr/>
        <w:t>залы,</w:t>
      </w:r>
      <w:r>
        <w:rPr>
          <w:spacing w:val="-8"/>
        </w:rPr>
        <w:t> </w:t>
      </w:r>
      <w:r>
        <w:rPr/>
        <w:t>экс-</w:t>
      </w:r>
      <w:r>
        <w:rPr>
          <w:spacing w:val="1"/>
        </w:rPr>
        <w:t> </w:t>
      </w:r>
      <w:r>
        <w:rPr>
          <w:w w:val="95"/>
        </w:rPr>
        <w:t>позиционные пространства, торговые галереи, кинозалы, лекционные залы,</w:t>
      </w:r>
      <w:r>
        <w:rPr>
          <w:spacing w:val="1"/>
          <w:w w:val="95"/>
        </w:rPr>
        <w:t> </w:t>
      </w:r>
      <w:r>
        <w:rPr/>
        <w:t>художественные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музыкальные</w:t>
      </w:r>
      <w:r>
        <w:rPr>
          <w:spacing w:val="9"/>
        </w:rPr>
        <w:t> </w:t>
      </w:r>
      <w:r>
        <w:rPr/>
        <w:t>мастерские,</w:t>
      </w:r>
      <w:r>
        <w:rPr>
          <w:spacing w:val="9"/>
        </w:rPr>
        <w:t> </w:t>
      </w:r>
      <w:r>
        <w:rPr/>
        <w:t>кафе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рестораны.</w:t>
      </w:r>
      <w:r>
        <w:rPr>
          <w:spacing w:val="9"/>
        </w:rPr>
        <w:t> </w:t>
      </w:r>
      <w:r>
        <w:rPr/>
        <w:t>(рис.</w:t>
      </w:r>
      <w:r>
        <w:rPr>
          <w:spacing w:val="7"/>
        </w:rPr>
        <w:t> </w:t>
      </w:r>
      <w:r>
        <w:rPr/>
        <w:t>3)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проект</w:t>
      </w:r>
      <w:r>
        <w:rPr>
          <w:spacing w:val="-8"/>
        </w:rPr>
        <w:t> </w:t>
      </w:r>
      <w:r>
        <w:rPr>
          <w:spacing w:val="-1"/>
        </w:rPr>
        <w:t>обитаемого</w:t>
      </w:r>
      <w:r>
        <w:rPr>
          <w:spacing w:val="-9"/>
        </w:rPr>
        <w:t> </w:t>
      </w:r>
      <w:r>
        <w:rPr>
          <w:spacing w:val="-1"/>
        </w:rPr>
        <w:t>моста</w:t>
      </w:r>
      <w:r>
        <w:rPr>
          <w:spacing w:val="-7"/>
        </w:rPr>
        <w:t> </w:t>
      </w:r>
      <w:r>
        <w:rPr>
          <w:spacing w:val="-1"/>
        </w:rPr>
        <w:t>включена</w:t>
      </w:r>
      <w:r>
        <w:rPr>
          <w:spacing w:val="-8"/>
        </w:rPr>
        <w:t> </w:t>
      </w:r>
      <w:r>
        <w:rPr>
          <w:spacing w:val="-1"/>
        </w:rPr>
        <w:t>пешеходная</w:t>
      </w:r>
      <w:r>
        <w:rPr>
          <w:spacing w:val="-7"/>
        </w:rPr>
        <w:t> </w:t>
      </w:r>
      <w:r>
        <w:rPr>
          <w:spacing w:val="-1"/>
        </w:rPr>
        <w:t>набережная</w:t>
      </w:r>
      <w:r>
        <w:rPr>
          <w:spacing w:val="-8"/>
        </w:rPr>
        <w:t> </w:t>
      </w:r>
      <w:r>
        <w:rPr/>
        <w:t>с</w:t>
      </w:r>
      <w:r>
        <w:rPr>
          <w:spacing w:val="-7"/>
        </w:rPr>
        <w:t> </w:t>
      </w:r>
      <w:r>
        <w:rPr/>
        <w:t>зелеными</w:t>
      </w:r>
      <w:r>
        <w:rPr>
          <w:spacing w:val="1"/>
        </w:rPr>
        <w:t> </w:t>
      </w:r>
      <w:r>
        <w:rPr>
          <w:w w:val="95"/>
        </w:rPr>
        <w:t>насаждениями, велодорожками, причалами для водного транспорта. [3] Во</w:t>
      </w:r>
      <w:r>
        <w:rPr>
          <w:spacing w:val="1"/>
          <w:w w:val="95"/>
        </w:rPr>
        <w:t> </w:t>
      </w:r>
      <w:r>
        <w:rPr>
          <w:spacing w:val="-1"/>
        </w:rPr>
        <w:t>внешнем</w:t>
      </w:r>
      <w:r>
        <w:rPr>
          <w:spacing w:val="-9"/>
        </w:rPr>
        <w:t> </w:t>
      </w:r>
      <w:r>
        <w:rPr>
          <w:spacing w:val="-1"/>
        </w:rPr>
        <w:t>облике</w:t>
      </w:r>
      <w:r>
        <w:rPr>
          <w:spacing w:val="-8"/>
        </w:rPr>
        <w:t> </w:t>
      </w:r>
      <w:r>
        <w:rPr>
          <w:spacing w:val="-1"/>
        </w:rPr>
        <w:t>обитаемого</w:t>
      </w:r>
      <w:r>
        <w:rPr>
          <w:spacing w:val="-9"/>
        </w:rPr>
        <w:t> </w:t>
      </w:r>
      <w:r>
        <w:rPr>
          <w:spacing w:val="-1"/>
        </w:rPr>
        <w:t>моста</w:t>
      </w:r>
      <w:r>
        <w:rPr>
          <w:spacing w:val="-8"/>
        </w:rPr>
        <w:t> </w:t>
      </w:r>
      <w:r>
        <w:rPr>
          <w:spacing w:val="-1"/>
        </w:rPr>
        <w:t>прослеживаются</w:t>
      </w:r>
      <w:r>
        <w:rPr>
          <w:spacing w:val="-9"/>
        </w:rPr>
        <w:t> </w:t>
      </w:r>
      <w:r>
        <w:rPr/>
        <w:t>массивные</w:t>
      </w:r>
      <w:r>
        <w:rPr>
          <w:spacing w:val="-8"/>
        </w:rPr>
        <w:t> </w:t>
      </w:r>
      <w:r>
        <w:rPr/>
        <w:t>конструк-</w:t>
      </w:r>
      <w:r>
        <w:rPr>
          <w:spacing w:val="1"/>
        </w:rPr>
        <w:t> </w:t>
      </w:r>
      <w:r>
        <w:rPr>
          <w:spacing w:val="-1"/>
        </w:rPr>
        <w:t>ции</w:t>
      </w:r>
      <w:r>
        <w:rPr>
          <w:spacing w:val="-9"/>
        </w:rPr>
        <w:t> </w:t>
      </w:r>
      <w:r>
        <w:rPr>
          <w:spacing w:val="-1"/>
        </w:rPr>
        <w:t>фермы,</w:t>
      </w:r>
      <w:r>
        <w:rPr>
          <w:spacing w:val="-9"/>
        </w:rPr>
        <w:t> </w:t>
      </w:r>
      <w:r>
        <w:rPr>
          <w:spacing w:val="-1"/>
        </w:rPr>
        <w:t>поддерживающе</w:t>
      </w:r>
      <w:r>
        <w:rPr>
          <w:spacing w:val="-9"/>
        </w:rPr>
        <w:t> </w:t>
      </w:r>
      <w:r>
        <w:rPr>
          <w:spacing w:val="-1"/>
        </w:rPr>
        <w:t>пролет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600</w:t>
      </w:r>
      <w:r>
        <w:rPr>
          <w:spacing w:val="-9"/>
        </w:rPr>
        <w:t> </w:t>
      </w:r>
      <w:r>
        <w:rPr>
          <w:spacing w:val="-1"/>
        </w:rPr>
        <w:t>м.</w:t>
      </w:r>
      <w:r>
        <w:rPr>
          <w:spacing w:val="-9"/>
        </w:rPr>
        <w:t> </w:t>
      </w:r>
      <w:r>
        <w:rPr>
          <w:spacing w:val="-1"/>
        </w:rPr>
        <w:t>Открытые</w:t>
      </w:r>
      <w:r>
        <w:rPr>
          <w:spacing w:val="-9"/>
        </w:rPr>
        <w:t> </w:t>
      </w:r>
      <w:r>
        <w:rPr/>
        <w:t>галереи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балконы</w:t>
      </w:r>
      <w:r>
        <w:rPr>
          <w:spacing w:val="-38"/>
        </w:rPr>
        <w:t> </w:t>
      </w:r>
      <w:r>
        <w:rPr/>
        <w:t>с</w:t>
      </w:r>
      <w:r>
        <w:rPr>
          <w:spacing w:val="-5"/>
        </w:rPr>
        <w:t> </w:t>
      </w:r>
      <w:r>
        <w:rPr/>
        <w:t>зелеными</w:t>
      </w:r>
      <w:r>
        <w:rPr>
          <w:spacing w:val="-5"/>
        </w:rPr>
        <w:t> </w:t>
      </w:r>
      <w:r>
        <w:rPr/>
        <w:t>садами</w:t>
      </w:r>
      <w:r>
        <w:rPr>
          <w:spacing w:val="-5"/>
        </w:rPr>
        <w:t> </w:t>
      </w:r>
      <w:r>
        <w:rPr/>
        <w:t>придают</w:t>
      </w:r>
      <w:r>
        <w:rPr>
          <w:spacing w:val="-5"/>
        </w:rPr>
        <w:t> </w:t>
      </w:r>
      <w:r>
        <w:rPr/>
        <w:t>легкость</w:t>
      </w:r>
      <w:r>
        <w:rPr>
          <w:spacing w:val="-5"/>
        </w:rPr>
        <w:t> </w:t>
      </w:r>
      <w:r>
        <w:rPr/>
        <w:t>архитектурному</w:t>
      </w:r>
      <w:r>
        <w:rPr>
          <w:spacing w:val="-5"/>
        </w:rPr>
        <w:t> </w:t>
      </w:r>
      <w:r>
        <w:rPr/>
        <w:t>замыслу,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светлое</w:t>
      </w:r>
      <w:r>
        <w:rPr>
          <w:spacing w:val="-38"/>
        </w:rPr>
        <w:t> </w:t>
      </w:r>
      <w:r>
        <w:rPr/>
        <w:t>цветовое решение помогает создать необычное отражение воды на фаса-</w:t>
      </w:r>
      <w:r>
        <w:rPr>
          <w:spacing w:val="-37"/>
        </w:rPr>
        <w:t> </w:t>
      </w:r>
      <w:r>
        <w:rPr/>
        <w:t>дах</w:t>
      </w:r>
      <w:r>
        <w:rPr>
          <w:spacing w:val="-1"/>
        </w:rPr>
        <w:t> </w:t>
      </w:r>
      <w:r>
        <w:rPr/>
        <w:t>здания. (рис.</w:t>
      </w:r>
      <w:r>
        <w:rPr>
          <w:spacing w:val="-1"/>
        </w:rPr>
        <w:t> </w:t>
      </w:r>
      <w:r>
        <w:rPr/>
        <w:t>4)</w:t>
      </w:r>
    </w:p>
    <w:p>
      <w:pPr>
        <w:pStyle w:val="BodyText"/>
        <w:spacing w:line="249" w:lineRule="auto" w:before="12"/>
        <w:ind w:left="173" w:right="267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заключение</w:t>
      </w:r>
      <w:r>
        <w:rPr>
          <w:spacing w:val="-9"/>
        </w:rPr>
        <w:t> </w:t>
      </w:r>
      <w:r>
        <w:rPr>
          <w:spacing w:val="-1"/>
        </w:rPr>
        <w:t>следует</w:t>
      </w:r>
      <w:r>
        <w:rPr>
          <w:spacing w:val="-9"/>
        </w:rPr>
        <w:t> </w:t>
      </w:r>
      <w:r>
        <w:rPr>
          <w:spacing w:val="-1"/>
        </w:rPr>
        <w:t>отметить,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основе</w:t>
      </w:r>
      <w:r>
        <w:rPr>
          <w:spacing w:val="-9"/>
        </w:rPr>
        <w:t> </w:t>
      </w:r>
      <w:r>
        <w:rPr>
          <w:spacing w:val="-1"/>
        </w:rPr>
        <w:t>анализа</w:t>
      </w:r>
      <w:r>
        <w:rPr>
          <w:spacing w:val="-9"/>
        </w:rPr>
        <w:t> </w:t>
      </w:r>
      <w:r>
        <w:rPr>
          <w:spacing w:val="-1"/>
        </w:rPr>
        <w:t>изученного</w:t>
      </w:r>
      <w:r>
        <w:rPr>
          <w:spacing w:val="-9"/>
        </w:rPr>
        <w:t> </w:t>
      </w:r>
      <w:r>
        <w:rPr/>
        <w:t>ма-</w:t>
      </w:r>
      <w:r>
        <w:rPr>
          <w:spacing w:val="-37"/>
        </w:rPr>
        <w:t> </w:t>
      </w:r>
      <w:r>
        <w:rPr>
          <w:spacing w:val="-1"/>
        </w:rPr>
        <w:t>териала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определены</w:t>
      </w:r>
      <w:r>
        <w:rPr>
          <w:spacing w:val="-9"/>
        </w:rPr>
        <w:t> </w:t>
      </w:r>
      <w:r>
        <w:rPr/>
        <w:t>принципы</w:t>
      </w:r>
      <w:r>
        <w:rPr>
          <w:spacing w:val="-8"/>
        </w:rPr>
        <w:t> </w:t>
      </w:r>
      <w:r>
        <w:rPr/>
        <w:t>формирования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типологические</w:t>
      </w:r>
      <w:r>
        <w:rPr>
          <w:spacing w:val="-9"/>
        </w:rPr>
        <w:t> </w:t>
      </w:r>
      <w:r>
        <w:rPr/>
        <w:t>ос-</w:t>
      </w:r>
      <w:r>
        <w:rPr>
          <w:spacing w:val="1"/>
        </w:rPr>
        <w:t> </w:t>
      </w:r>
      <w:r>
        <w:rPr/>
        <w:t>новы формообразования обитаемых мостов, и было составлено задание</w:t>
      </w:r>
      <w:r>
        <w:rPr>
          <w:spacing w:val="1"/>
        </w:rPr>
        <w:t> </w:t>
      </w:r>
      <w:r>
        <w:rPr/>
        <w:t>на</w:t>
      </w:r>
      <w:r>
        <w:rPr>
          <w:spacing w:val="-7"/>
        </w:rPr>
        <w:t> </w:t>
      </w:r>
      <w:r>
        <w:rPr/>
        <w:t>проектирование,</w:t>
      </w:r>
      <w:r>
        <w:rPr>
          <w:spacing w:val="-6"/>
        </w:rPr>
        <w:t> </w:t>
      </w:r>
      <w:r>
        <w:rPr/>
        <w:t>разработана</w:t>
      </w:r>
      <w:r>
        <w:rPr>
          <w:spacing w:val="-6"/>
        </w:rPr>
        <w:t> </w:t>
      </w:r>
      <w:r>
        <w:rPr/>
        <w:t>модель</w:t>
      </w:r>
      <w:r>
        <w:rPr>
          <w:spacing w:val="-6"/>
        </w:rPr>
        <w:t> </w:t>
      </w:r>
      <w:r>
        <w:rPr/>
        <w:t>многофункционального</w:t>
      </w:r>
      <w:r>
        <w:rPr>
          <w:spacing w:val="-6"/>
        </w:rPr>
        <w:t> </w:t>
      </w:r>
      <w:r>
        <w:rPr/>
        <w:t>культур-</w:t>
      </w:r>
      <w:r>
        <w:rPr>
          <w:spacing w:val="-38"/>
        </w:rPr>
        <w:t> </w:t>
      </w:r>
      <w:r>
        <w:rPr/>
        <w:t>ного</w:t>
      </w:r>
      <w:r>
        <w:rPr>
          <w:spacing w:val="-5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обитаемом</w:t>
      </w:r>
      <w:r>
        <w:rPr>
          <w:spacing w:val="-5"/>
        </w:rPr>
        <w:t> </w:t>
      </w:r>
      <w:r>
        <w:rPr/>
        <w:t>мосту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был</w:t>
      </w:r>
      <w:r>
        <w:rPr>
          <w:spacing w:val="-5"/>
        </w:rPr>
        <w:t> </w:t>
      </w:r>
      <w:r>
        <w:rPr/>
        <w:t>выполнен</w:t>
      </w:r>
      <w:r>
        <w:rPr>
          <w:spacing w:val="-5"/>
        </w:rPr>
        <w:t> </w:t>
      </w:r>
      <w:r>
        <w:rPr/>
        <w:t>дипломный</w:t>
      </w:r>
      <w:r>
        <w:rPr>
          <w:spacing w:val="-5"/>
        </w:rPr>
        <w:t> </w:t>
      </w:r>
      <w:r>
        <w:rPr/>
        <w:t>проект.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30"/>
        </w:numPr>
        <w:tabs>
          <w:tab w:pos="401" w:val="left" w:leader="none"/>
        </w:tabs>
        <w:spacing w:line="249" w:lineRule="auto" w:before="8" w:after="0"/>
        <w:ind w:left="400" w:right="269" w:hanging="227"/>
        <w:jc w:val="both"/>
        <w:rPr>
          <w:sz w:val="16"/>
        </w:rPr>
      </w:pPr>
      <w:r>
        <w:rPr>
          <w:sz w:val="16"/>
        </w:rPr>
        <w:t>Колодин К. И. Мосты в будущее / К. И. Колодин. – Текст: электрон-</w:t>
      </w:r>
      <w:r>
        <w:rPr>
          <w:spacing w:val="1"/>
          <w:sz w:val="16"/>
        </w:rPr>
        <w:t> </w:t>
      </w:r>
      <w:r>
        <w:rPr>
          <w:sz w:val="16"/>
        </w:rPr>
        <w:t>ный</w:t>
      </w:r>
      <w:r>
        <w:rPr>
          <w:spacing w:val="-6"/>
          <w:sz w:val="16"/>
        </w:rPr>
        <w:t> </w:t>
      </w:r>
      <w:r>
        <w:rPr>
          <w:sz w:val="16"/>
        </w:rPr>
        <w:t>//</w:t>
      </w:r>
      <w:r>
        <w:rPr>
          <w:spacing w:val="-6"/>
          <w:sz w:val="16"/>
        </w:rPr>
        <w:t> </w:t>
      </w:r>
      <w:r>
        <w:rPr>
          <w:sz w:val="16"/>
        </w:rPr>
        <w:t>Forma.spb.ru:</w:t>
      </w:r>
      <w:r>
        <w:rPr>
          <w:spacing w:val="-5"/>
          <w:sz w:val="16"/>
        </w:rPr>
        <w:t> </w:t>
      </w:r>
      <w:r>
        <w:rPr>
          <w:sz w:val="16"/>
        </w:rPr>
        <w:t>[сайт].</w:t>
      </w:r>
      <w:r>
        <w:rPr>
          <w:spacing w:val="-6"/>
          <w:sz w:val="16"/>
        </w:rPr>
        <w:t> </w:t>
      </w:r>
      <w:r>
        <w:rPr>
          <w:sz w:val="16"/>
        </w:rPr>
        <w:t>-URL:</w:t>
      </w:r>
      <w:r>
        <w:rPr>
          <w:spacing w:val="-5"/>
          <w:sz w:val="16"/>
        </w:rPr>
        <w:t> </w:t>
      </w:r>
      <w:hyperlink r:id="rId184">
        <w:r>
          <w:rPr>
            <w:sz w:val="16"/>
          </w:rPr>
          <w:t>http://www.forma.spb.ru/magazine/ar-</w:t>
        </w:r>
      </w:hyperlink>
      <w:r>
        <w:rPr>
          <w:spacing w:val="-38"/>
          <w:sz w:val="16"/>
        </w:rPr>
        <w:t> </w:t>
      </w:r>
      <w:hyperlink r:id="rId184">
        <w:r>
          <w:rPr>
            <w:sz w:val="16"/>
          </w:rPr>
          <w:t>ticles/03_01_02/main.shtml</w:t>
        </w:r>
      </w:hyperlink>
      <w:r>
        <w:rPr>
          <w:spacing w:val="-1"/>
          <w:sz w:val="16"/>
        </w:rPr>
        <w:t> </w:t>
      </w:r>
      <w:r>
        <w:rPr>
          <w:sz w:val="16"/>
        </w:rPr>
        <w:t>(дата образения: 02.02.2020).</w:t>
      </w:r>
    </w:p>
    <w:p>
      <w:pPr>
        <w:pStyle w:val="ListParagraph"/>
        <w:numPr>
          <w:ilvl w:val="0"/>
          <w:numId w:val="30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Плотникова Н. И. Городской многофункциональный пешеходный</w:t>
      </w:r>
      <w:r>
        <w:rPr>
          <w:spacing w:val="1"/>
          <w:sz w:val="16"/>
        </w:rPr>
        <w:t> </w:t>
      </w:r>
      <w:r>
        <w:rPr>
          <w:sz w:val="16"/>
        </w:rPr>
        <w:t>мост.</w:t>
      </w:r>
      <w:r>
        <w:rPr>
          <w:spacing w:val="-3"/>
          <w:sz w:val="16"/>
        </w:rPr>
        <w:t> </w:t>
      </w:r>
      <w:r>
        <w:rPr>
          <w:sz w:val="16"/>
        </w:rPr>
        <w:t>Роль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место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формировании</w:t>
      </w:r>
      <w:r>
        <w:rPr>
          <w:spacing w:val="-3"/>
          <w:sz w:val="16"/>
        </w:rPr>
        <w:t> </w:t>
      </w:r>
      <w:r>
        <w:rPr>
          <w:sz w:val="16"/>
        </w:rPr>
        <w:t>современного</w:t>
      </w:r>
      <w:r>
        <w:rPr>
          <w:spacing w:val="-3"/>
          <w:sz w:val="16"/>
        </w:rPr>
        <w:t> </w:t>
      </w:r>
      <w:r>
        <w:rPr>
          <w:sz w:val="16"/>
        </w:rPr>
        <w:t>городского</w:t>
      </w:r>
      <w:r>
        <w:rPr>
          <w:spacing w:val="-3"/>
          <w:sz w:val="16"/>
        </w:rPr>
        <w:t> </w:t>
      </w:r>
      <w:r>
        <w:rPr>
          <w:sz w:val="16"/>
        </w:rPr>
        <w:t>контек-</w:t>
      </w:r>
      <w:r>
        <w:rPr>
          <w:spacing w:val="-38"/>
          <w:sz w:val="16"/>
        </w:rPr>
        <w:t> </w:t>
      </w:r>
      <w:r>
        <w:rPr>
          <w:sz w:val="16"/>
        </w:rPr>
        <w:t>ста. /Н.И Плотникова. – Текст: непосредственный // Вестник МГСУ.</w:t>
      </w:r>
      <w:r>
        <w:rPr>
          <w:spacing w:val="1"/>
          <w:sz w:val="16"/>
        </w:rPr>
        <w:t> </w:t>
      </w:r>
      <w:r>
        <w:rPr>
          <w:sz w:val="16"/>
        </w:rPr>
        <w:t>Строительство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архитектура.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2011. –</w:t>
      </w:r>
      <w:r>
        <w:rPr>
          <w:spacing w:val="-1"/>
          <w:sz w:val="16"/>
        </w:rPr>
        <w:t> </w:t>
      </w:r>
      <w:r>
        <w:rPr>
          <w:sz w:val="16"/>
        </w:rPr>
        <w:t>С. 1–2.</w:t>
      </w:r>
    </w:p>
    <w:p>
      <w:pPr>
        <w:pStyle w:val="ListParagraph"/>
        <w:numPr>
          <w:ilvl w:val="0"/>
          <w:numId w:val="30"/>
        </w:numPr>
        <w:tabs>
          <w:tab w:pos="401" w:val="left" w:leader="none"/>
        </w:tabs>
        <w:spacing w:line="249" w:lineRule="auto" w:before="3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Колодин К. И. Итерьер загородной улицы. / К. И. Колодин; автор; Учеб.</w:t>
      </w:r>
      <w:r>
        <w:rPr>
          <w:spacing w:val="1"/>
          <w:w w:val="95"/>
          <w:sz w:val="16"/>
        </w:rPr>
        <w:t> </w:t>
      </w:r>
      <w:r>
        <w:rPr>
          <w:sz w:val="16"/>
        </w:rPr>
        <w:t>пособие</w:t>
      </w:r>
      <w:r>
        <w:rPr>
          <w:spacing w:val="-1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вузов.</w:t>
      </w:r>
      <w:r>
        <w:rPr>
          <w:spacing w:val="-1"/>
          <w:sz w:val="16"/>
        </w:rPr>
        <w:t> </w:t>
      </w:r>
      <w:r>
        <w:rPr>
          <w:sz w:val="16"/>
        </w:rPr>
        <w:t>М:</w:t>
      </w:r>
      <w:r>
        <w:rPr>
          <w:spacing w:val="-2"/>
          <w:sz w:val="16"/>
        </w:rPr>
        <w:t> </w:t>
      </w:r>
      <w:r>
        <w:rPr>
          <w:sz w:val="16"/>
        </w:rPr>
        <w:t>Изд-во Архитектура-С,</w:t>
      </w:r>
      <w:r>
        <w:rPr>
          <w:spacing w:val="-1"/>
          <w:sz w:val="16"/>
        </w:rPr>
        <w:t> </w:t>
      </w:r>
      <w:r>
        <w:rPr>
          <w:sz w:val="16"/>
        </w:rPr>
        <w:t>2015.</w:t>
      </w:r>
      <w:r>
        <w:rPr>
          <w:spacing w:val="-1"/>
          <w:sz w:val="16"/>
        </w:rPr>
        <w:t> </w:t>
      </w:r>
      <w:r>
        <w:rPr>
          <w:sz w:val="16"/>
        </w:rPr>
        <w:t>77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53728" id="docshape23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3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64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51168" id="docshape23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50656" id="docshape23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50144" id="docshape23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6467" cy="2639949"/>
            <wp:effectExtent l="0" t="0" r="0" b="0"/>
            <wp:docPr id="237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31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467" cy="263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6"/>
        <w:ind w:left="230"/>
      </w:pPr>
      <w:r>
        <w:rPr/>
        <w:t>Рис.</w:t>
      </w:r>
      <w:r>
        <w:rPr>
          <w:spacing w:val="-9"/>
        </w:rPr>
        <w:t> </w:t>
      </w:r>
      <w:r>
        <w:rPr/>
        <w:t>1.</w:t>
      </w:r>
      <w:r>
        <w:rPr>
          <w:spacing w:val="-7"/>
        </w:rPr>
        <w:t> </w:t>
      </w:r>
      <w:r>
        <w:rPr/>
        <w:t>Генеральный</w:t>
      </w:r>
      <w:r>
        <w:rPr>
          <w:spacing w:val="-7"/>
        </w:rPr>
        <w:t> </w:t>
      </w:r>
      <w:r>
        <w:rPr/>
        <w:t>план</w:t>
      </w:r>
      <w:r>
        <w:rPr>
          <w:spacing w:val="-8"/>
        </w:rPr>
        <w:t> </w:t>
      </w:r>
      <w:r>
        <w:rPr/>
        <w:t>многофункционального</w:t>
      </w:r>
      <w:r>
        <w:rPr>
          <w:spacing w:val="-7"/>
        </w:rPr>
        <w:t> </w:t>
      </w:r>
      <w:r>
        <w:rPr/>
        <w:t>культурного</w:t>
      </w:r>
      <w:r>
        <w:rPr>
          <w:spacing w:val="-7"/>
        </w:rPr>
        <w:t> </w:t>
      </w:r>
      <w:r>
        <w:rPr/>
        <w:t>комплекса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обитаемом</w:t>
      </w:r>
      <w:r>
        <w:rPr>
          <w:spacing w:val="-7"/>
        </w:rPr>
        <w:t> </w:t>
      </w:r>
      <w:r>
        <w:rPr/>
        <w:t>мосту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72">
            <wp:simplePos x="0" y="0"/>
            <wp:positionH relativeFrom="page">
              <wp:posOffset>539999</wp:posOffset>
            </wp:positionH>
            <wp:positionV relativeFrom="paragraph">
              <wp:posOffset>102769</wp:posOffset>
            </wp:positionV>
            <wp:extent cx="6550090" cy="792479"/>
            <wp:effectExtent l="0" t="0" r="0" b="0"/>
            <wp:wrapTopAndBottom/>
            <wp:docPr id="239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3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090" cy="792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5"/>
        <w:ind w:left="230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4"/>
        </w:rPr>
        <w:t> </w:t>
      </w:r>
      <w:r>
        <w:rPr/>
        <w:t>Развертка</w:t>
      </w:r>
      <w:r>
        <w:rPr>
          <w:spacing w:val="-3"/>
        </w:rPr>
        <w:t> </w:t>
      </w:r>
      <w:r>
        <w:rPr/>
        <w:t>по</w:t>
      </w:r>
      <w:r>
        <w:rPr>
          <w:spacing w:val="-5"/>
        </w:rPr>
        <w:t> </w:t>
      </w:r>
      <w:r>
        <w:rPr/>
        <w:t>набережной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539999</wp:posOffset>
            </wp:positionH>
            <wp:positionV relativeFrom="paragraph">
              <wp:posOffset>128575</wp:posOffset>
            </wp:positionV>
            <wp:extent cx="6530297" cy="2050542"/>
            <wp:effectExtent l="0" t="0" r="0" b="0"/>
            <wp:wrapTopAndBottom/>
            <wp:docPr id="241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33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97" cy="205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230"/>
      </w:pPr>
      <w:r>
        <w:rPr/>
        <w:t>Рис.</w:t>
      </w:r>
      <w:r>
        <w:rPr>
          <w:spacing w:val="-8"/>
        </w:rPr>
        <w:t> </w:t>
      </w:r>
      <w:r>
        <w:rPr/>
        <w:t>3.</w:t>
      </w:r>
      <w:r>
        <w:rPr>
          <w:spacing w:val="-6"/>
        </w:rPr>
        <w:t> </w:t>
      </w:r>
      <w:r>
        <w:rPr/>
        <w:t>Фасад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разрез</w:t>
      </w:r>
      <w:r>
        <w:rPr>
          <w:spacing w:val="-6"/>
        </w:rPr>
        <w:t> </w:t>
      </w:r>
      <w:r>
        <w:rPr/>
        <w:t>многофункционального</w:t>
      </w:r>
      <w:r>
        <w:rPr>
          <w:spacing w:val="-7"/>
        </w:rPr>
        <w:t> </w:t>
      </w:r>
      <w:r>
        <w:rPr/>
        <w:t>культурного</w:t>
      </w:r>
      <w:r>
        <w:rPr>
          <w:spacing w:val="-6"/>
        </w:rPr>
        <w:t> </w:t>
      </w:r>
      <w:r>
        <w:rPr/>
        <w:t>комплекса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74">
            <wp:simplePos x="0" y="0"/>
            <wp:positionH relativeFrom="page">
              <wp:posOffset>539999</wp:posOffset>
            </wp:positionH>
            <wp:positionV relativeFrom="paragraph">
              <wp:posOffset>97973</wp:posOffset>
            </wp:positionV>
            <wp:extent cx="6537248" cy="1218438"/>
            <wp:effectExtent l="0" t="0" r="0" b="0"/>
            <wp:wrapTopAndBottom/>
            <wp:docPr id="243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34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248" cy="1218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230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shape style="position:absolute;margin-left:42.519699pt;margin-top:12.799129pt;width:513.1pt;height:.1pt;mso-position-horizontal-relative:page;mso-position-vertical-relative:paragraph;z-index:-15587840;mso-wrap-distance-left:0;mso-wrap-distance-right:0" id="docshape240" coordorigin="850,256" coordsize="10262,0" path="m850,256l11112,25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65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72.01:725:89</w:t>
      </w:r>
    </w:p>
    <w:p>
      <w:pPr>
        <w:spacing w:line="249" w:lineRule="auto" w:before="57"/>
        <w:ind w:left="173" w:right="1122" w:firstLine="0"/>
        <w:jc w:val="left"/>
        <w:rPr>
          <w:sz w:val="16"/>
        </w:rPr>
      </w:pPr>
      <w:r>
        <w:rPr>
          <w:i/>
          <w:w w:val="95"/>
          <w:sz w:val="16"/>
        </w:rPr>
        <w:t>Ольга Юрьевна Фадеева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65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Константин Иванович </w:t>
      </w:r>
      <w:r>
        <w:rPr>
          <w:i/>
          <w:w w:val="95"/>
          <w:sz w:val="16"/>
        </w:rPr>
        <w:t>Колодин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6"/>
          <w:sz w:val="16"/>
        </w:rPr>
        <w:t> </w:t>
      </w:r>
      <w:r>
        <w:rPr>
          <w:sz w:val="16"/>
        </w:rPr>
        <w:t>архит.,</w:t>
      </w:r>
      <w:r>
        <w:rPr>
          <w:spacing w:val="-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89">
        <w:r>
          <w:rPr>
            <w:i/>
            <w:sz w:val="16"/>
          </w:rPr>
          <w:t>o.ilina.13@yandex.ru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07">
        <w:r>
          <w:rPr>
            <w:i/>
            <w:sz w:val="16"/>
          </w:rPr>
          <w:t>kolodinstudio@bk.ru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Olga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Yurievna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Fadeeva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173" w:right="268" w:firstLine="582"/>
        <w:jc w:val="right"/>
        <w:rPr>
          <w:sz w:val="16"/>
        </w:rPr>
      </w:pPr>
      <w:r>
        <w:rPr>
          <w:i/>
          <w:w w:val="95"/>
          <w:sz w:val="16"/>
        </w:rPr>
        <w:t>Konstantin Ivanovich Kolodin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in Architecture,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189">
        <w:r>
          <w:rPr>
            <w:i/>
            <w:w w:val="95"/>
            <w:sz w:val="16"/>
          </w:rPr>
          <w:t>o.ilina.13@yandex.ru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107">
        <w:r>
          <w:rPr>
            <w:i/>
            <w:sz w:val="16"/>
          </w:rPr>
          <w:t>kolodinstudio@bk.ru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860"/>
            <w:col w:w="2901"/>
          </w:cols>
        </w:sectPr>
      </w:pPr>
    </w:p>
    <w:p>
      <w:pPr>
        <w:pStyle w:val="BodyText"/>
        <w:spacing w:before="3"/>
        <w:rPr>
          <w:i/>
        </w:rPr>
      </w:pPr>
    </w:p>
    <w:p>
      <w:pPr>
        <w:pStyle w:val="Heading1"/>
        <w:spacing w:line="249" w:lineRule="auto" w:before="89"/>
        <w:ind w:left="0" w:right="96"/>
      </w:pPr>
      <w:bookmarkStart w:name="_TOC_250072" w:id="24"/>
      <w:r>
        <w:rPr/>
        <w:t>ПРОЕКТИРОВАНИЕ СОВРЕМЕННОГО ГОРНО-РЕКРЕАЦИОННОГО</w:t>
      </w:r>
      <w:r>
        <w:rPr>
          <w:spacing w:val="1"/>
        </w:rPr>
        <w:t> </w:t>
      </w:r>
      <w:r>
        <w:rPr>
          <w:spacing w:val="-2"/>
        </w:rPr>
        <w:t>КОМПЛЕКСА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КЛИМАТИЧЕСКИХ</w:t>
      </w:r>
      <w:r>
        <w:rPr>
          <w:spacing w:val="-14"/>
        </w:rPr>
        <w:t> </w:t>
      </w:r>
      <w:r>
        <w:rPr>
          <w:spacing w:val="-2"/>
        </w:rPr>
        <w:t>УСЛОВИЯХ</w:t>
      </w:r>
      <w:r>
        <w:rPr>
          <w:spacing w:val="-15"/>
        </w:rPr>
        <w:t> </w:t>
      </w:r>
      <w:r>
        <w:rPr>
          <w:spacing w:val="-2"/>
        </w:rPr>
        <w:t>КРАЙНЕГО</w:t>
      </w:r>
      <w:r>
        <w:rPr>
          <w:spacing w:val="-14"/>
        </w:rPr>
        <w:t> </w:t>
      </w:r>
      <w:bookmarkEnd w:id="24"/>
      <w:r>
        <w:rPr>
          <w:spacing w:val="-1"/>
        </w:rPr>
        <w:t>СЕВЕРА</w:t>
      </w:r>
    </w:p>
    <w:p>
      <w:pPr>
        <w:pStyle w:val="Heading2"/>
        <w:spacing w:line="249" w:lineRule="auto"/>
        <w:ind w:left="770" w:right="866"/>
      </w:pPr>
      <w:r>
        <w:rPr>
          <w:spacing w:val="-2"/>
        </w:rPr>
        <w:t>DESIGNING</w:t>
      </w:r>
      <w:r>
        <w:rPr>
          <w:spacing w:val="-16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MODERN</w:t>
      </w:r>
      <w:r>
        <w:rPr/>
        <w:t> </w:t>
      </w:r>
      <w:r>
        <w:rPr>
          <w:spacing w:val="-2"/>
        </w:rPr>
        <w:t>MOUNTAIN</w:t>
      </w:r>
      <w:r>
        <w:rPr/>
        <w:t> </w:t>
      </w:r>
      <w:r>
        <w:rPr>
          <w:spacing w:val="-2"/>
        </w:rPr>
        <w:t>RECREATIONAL</w:t>
      </w:r>
      <w:r>
        <w:rPr>
          <w:spacing w:val="-10"/>
        </w:rPr>
        <w:t> </w:t>
      </w:r>
      <w:r>
        <w:rPr>
          <w:spacing w:val="-1"/>
        </w:rPr>
        <w:t>COMPLEX</w:t>
      </w:r>
      <w:r>
        <w:rPr>
          <w:spacing w:val="-67"/>
        </w:rPr>
        <w:t> </w:t>
      </w:r>
      <w:r>
        <w:rPr/>
        <w:t>UNDER</w:t>
      </w:r>
      <w:r>
        <w:rPr>
          <w:spacing w:val="-4"/>
        </w:rPr>
        <w:t> </w:t>
      </w:r>
      <w:r>
        <w:rPr/>
        <w:t>CLIMATE</w:t>
      </w:r>
      <w:r>
        <w:rPr>
          <w:spacing w:val="-3"/>
        </w:rPr>
        <w:t> </w:t>
      </w:r>
      <w:r>
        <w:rPr/>
        <w:t>CONDITIONS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FAR</w:t>
      </w:r>
      <w:r>
        <w:rPr>
          <w:spacing w:val="-4"/>
        </w:rPr>
        <w:t> </w:t>
      </w:r>
      <w:r>
        <w:rPr/>
        <w:t>NORTH</w:t>
      </w:r>
    </w:p>
    <w:p>
      <w:pPr>
        <w:pStyle w:val="BodyText"/>
        <w:spacing w:line="249" w:lineRule="auto" w:before="197"/>
        <w:ind w:left="173" w:right="268" w:firstLine="283"/>
        <w:jc w:val="right"/>
      </w:pP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посвящена</w:t>
      </w:r>
      <w:r>
        <w:rPr>
          <w:spacing w:val="-9"/>
        </w:rPr>
        <w:t> </w:t>
      </w:r>
      <w:r>
        <w:rPr>
          <w:spacing w:val="-1"/>
        </w:rPr>
        <w:t>изучению</w:t>
      </w:r>
      <w:r>
        <w:rPr>
          <w:spacing w:val="-9"/>
        </w:rPr>
        <w:t> </w:t>
      </w:r>
      <w:r>
        <w:rPr>
          <w:spacing w:val="-1"/>
        </w:rPr>
        <w:t>влияния</w:t>
      </w:r>
      <w:r>
        <w:rPr>
          <w:spacing w:val="-9"/>
        </w:rPr>
        <w:t> </w:t>
      </w:r>
      <w:r>
        <w:rPr>
          <w:spacing w:val="-1"/>
        </w:rPr>
        <w:t>климатических</w:t>
      </w:r>
      <w:r>
        <w:rPr>
          <w:spacing w:val="-9"/>
        </w:rPr>
        <w:t> </w:t>
      </w:r>
      <w:r>
        <w:rPr>
          <w:spacing w:val="-1"/>
        </w:rPr>
        <w:t>условий</w:t>
      </w:r>
      <w:r>
        <w:rPr>
          <w:spacing w:val="-9"/>
        </w:rPr>
        <w:t> </w:t>
      </w:r>
      <w:r>
        <w:rPr>
          <w:spacing w:val="-1"/>
        </w:rPr>
        <w:t>Крайнего</w:t>
      </w:r>
      <w:r>
        <w:rPr>
          <w:spacing w:val="-9"/>
        </w:rPr>
        <w:t> </w:t>
      </w:r>
      <w:r>
        <w:rPr>
          <w:spacing w:val="-1"/>
        </w:rPr>
        <w:t>Севера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проектирование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строительство</w:t>
      </w:r>
      <w:r>
        <w:rPr>
          <w:spacing w:val="-9"/>
        </w:rPr>
        <w:t> </w:t>
      </w:r>
      <w:r>
        <w:rPr>
          <w:spacing w:val="-1"/>
        </w:rPr>
        <w:t>зданий,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частности</w:t>
      </w:r>
      <w:r>
        <w:rPr>
          <w:spacing w:val="-9"/>
        </w:rPr>
        <w:t> </w:t>
      </w:r>
      <w:r>
        <w:rPr/>
        <w:t>горно-рек-</w:t>
      </w:r>
      <w:r>
        <w:rPr>
          <w:spacing w:val="1"/>
        </w:rPr>
        <w:t> </w:t>
      </w:r>
      <w:r>
        <w:rPr>
          <w:spacing w:val="-1"/>
        </w:rPr>
        <w:t>реационных</w:t>
      </w:r>
      <w:r>
        <w:rPr>
          <w:spacing w:val="-9"/>
        </w:rPr>
        <w:t> </w:t>
      </w:r>
      <w:r>
        <w:rPr>
          <w:spacing w:val="-1"/>
        </w:rPr>
        <w:t>комплексов.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ней</w:t>
      </w:r>
      <w:r>
        <w:rPr>
          <w:spacing w:val="-8"/>
        </w:rPr>
        <w:t> </w:t>
      </w:r>
      <w:r>
        <w:rPr>
          <w:spacing w:val="-1"/>
        </w:rPr>
        <w:t>рассматриваются</w:t>
      </w:r>
      <w:r>
        <w:rPr>
          <w:spacing w:val="-8"/>
        </w:rPr>
        <w:t> </w:t>
      </w:r>
      <w:r>
        <w:rPr>
          <w:spacing w:val="-1"/>
        </w:rPr>
        <w:t>основные</w:t>
      </w:r>
      <w:r>
        <w:rPr>
          <w:spacing w:val="-9"/>
        </w:rPr>
        <w:t> </w:t>
      </w:r>
      <w:r>
        <w:rPr>
          <w:spacing w:val="-1"/>
        </w:rPr>
        <w:t>приемы</w:t>
      </w:r>
      <w:r>
        <w:rPr>
          <w:spacing w:val="-8"/>
        </w:rPr>
        <w:t> </w:t>
      </w:r>
      <w:r>
        <w:rPr>
          <w:spacing w:val="-1"/>
        </w:rPr>
        <w:t>организации</w:t>
      </w:r>
      <w:r>
        <w:rPr>
          <w:spacing w:val="-8"/>
        </w:rPr>
        <w:t> </w:t>
      </w:r>
      <w:r>
        <w:rPr>
          <w:spacing w:val="-1"/>
        </w:rPr>
        <w:t>застройки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местности,</w:t>
      </w:r>
      <w:r>
        <w:rPr>
          <w:spacing w:val="-8"/>
        </w:rPr>
        <w:t> </w:t>
      </w:r>
      <w:r>
        <w:rPr>
          <w:spacing w:val="-1"/>
        </w:rPr>
        <w:t>такие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использование</w:t>
      </w:r>
      <w:r>
        <w:rPr>
          <w:spacing w:val="-8"/>
        </w:rPr>
        <w:t> </w:t>
      </w:r>
      <w:r>
        <w:rPr>
          <w:spacing w:val="-1"/>
        </w:rPr>
        <w:t>аэродинами-</w:t>
      </w:r>
      <w:r>
        <w:rPr/>
        <w:t> </w:t>
      </w:r>
      <w:r>
        <w:rPr>
          <w:spacing w:val="-1"/>
        </w:rPr>
        <w:t>ческих</w:t>
      </w:r>
      <w:r>
        <w:rPr>
          <w:spacing w:val="-9"/>
        </w:rPr>
        <w:t> </w:t>
      </w:r>
      <w:r>
        <w:rPr>
          <w:spacing w:val="-1"/>
        </w:rPr>
        <w:t>форм</w:t>
      </w:r>
      <w:r>
        <w:rPr>
          <w:spacing w:val="-8"/>
        </w:rPr>
        <w:t> </w:t>
      </w:r>
      <w:r>
        <w:rPr>
          <w:spacing w:val="-1"/>
        </w:rPr>
        <w:t>зданий,</w:t>
      </w:r>
      <w:r>
        <w:rPr>
          <w:spacing w:val="-8"/>
        </w:rPr>
        <w:t> </w:t>
      </w:r>
      <w:r>
        <w:rPr>
          <w:spacing w:val="-1"/>
        </w:rPr>
        <w:t>формирование</w:t>
      </w:r>
      <w:r>
        <w:rPr>
          <w:spacing w:val="-8"/>
        </w:rPr>
        <w:t> </w:t>
      </w:r>
      <w:r>
        <w:rPr>
          <w:spacing w:val="-1"/>
        </w:rPr>
        <w:t>внутренних</w:t>
      </w:r>
      <w:r>
        <w:rPr>
          <w:spacing w:val="-9"/>
        </w:rPr>
        <w:t> </w:t>
      </w:r>
      <w:r>
        <w:rPr>
          <w:spacing w:val="-1"/>
        </w:rPr>
        <w:t>рекреационных</w:t>
      </w:r>
      <w:r>
        <w:rPr>
          <w:spacing w:val="-8"/>
        </w:rPr>
        <w:t> </w:t>
      </w:r>
      <w:r>
        <w:rPr>
          <w:spacing w:val="-1"/>
        </w:rPr>
        <w:t>пространств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крытых</w:t>
      </w:r>
      <w:r>
        <w:rPr>
          <w:spacing w:val="-9"/>
        </w:rPr>
        <w:t> </w:t>
      </w:r>
      <w:r>
        <w:rPr>
          <w:spacing w:val="-1"/>
        </w:rPr>
        <w:t>коммуникационных</w:t>
      </w:r>
      <w:r>
        <w:rPr>
          <w:spacing w:val="-8"/>
        </w:rPr>
        <w:t> </w:t>
      </w:r>
      <w:r>
        <w:rPr>
          <w:spacing w:val="-1"/>
        </w:rPr>
        <w:t>связей,</w:t>
      </w:r>
      <w:r>
        <w:rPr>
          <w:spacing w:val="-8"/>
        </w:rPr>
        <w:t> </w:t>
      </w:r>
      <w:r>
        <w:rPr>
          <w:spacing w:val="-1"/>
        </w:rPr>
        <w:t>использование</w:t>
      </w:r>
      <w:r>
        <w:rPr>
          <w:spacing w:val="-8"/>
        </w:rPr>
        <w:t> </w:t>
      </w:r>
      <w:r>
        <w:rPr/>
        <w:t>средств</w:t>
      </w:r>
      <w:r>
        <w:rPr>
          <w:spacing w:val="-9"/>
        </w:rPr>
        <w:t> </w:t>
      </w:r>
      <w:r>
        <w:rPr/>
        <w:t>трансформа-</w:t>
      </w:r>
      <w:r>
        <w:rPr>
          <w:spacing w:val="1"/>
        </w:rPr>
        <w:t> </w:t>
      </w:r>
      <w:r>
        <w:rPr>
          <w:spacing w:val="-1"/>
        </w:rPr>
        <w:t>ции</w:t>
      </w:r>
      <w:r>
        <w:rPr>
          <w:spacing w:val="-9"/>
        </w:rPr>
        <w:t> </w:t>
      </w:r>
      <w:r>
        <w:rPr>
          <w:spacing w:val="-1"/>
        </w:rPr>
        <w:t>фасадов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принципа</w:t>
      </w:r>
      <w:r>
        <w:rPr>
          <w:spacing w:val="-8"/>
        </w:rPr>
        <w:t> </w:t>
      </w:r>
      <w:r>
        <w:rPr>
          <w:spacing w:val="-1"/>
        </w:rPr>
        <w:t>«дома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столбах».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основе</w:t>
      </w:r>
      <w:r>
        <w:rPr>
          <w:spacing w:val="-9"/>
        </w:rPr>
        <w:t> </w:t>
      </w:r>
      <w:r>
        <w:rPr>
          <w:spacing w:val="-1"/>
        </w:rPr>
        <w:t>проведенного</w:t>
      </w:r>
      <w:r>
        <w:rPr>
          <w:spacing w:val="-8"/>
        </w:rPr>
        <w:t> </w:t>
      </w:r>
      <w:r>
        <w:rPr/>
        <w:t>анализа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сформулированы</w:t>
      </w:r>
      <w:r>
        <w:rPr>
          <w:spacing w:val="-9"/>
        </w:rPr>
        <w:t> </w:t>
      </w:r>
      <w:r>
        <w:rPr/>
        <w:t>принципы</w:t>
      </w:r>
      <w:r>
        <w:rPr>
          <w:spacing w:val="-8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горно-рекреационного</w:t>
      </w:r>
      <w:r>
        <w:rPr>
          <w:spacing w:val="1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условиях</w:t>
      </w:r>
      <w:r>
        <w:rPr>
          <w:spacing w:val="-5"/>
        </w:rPr>
        <w:t> </w:t>
      </w:r>
      <w:r>
        <w:rPr/>
        <w:t>сурового</w:t>
      </w:r>
      <w:r>
        <w:rPr>
          <w:spacing w:val="-4"/>
        </w:rPr>
        <w:t> </w:t>
      </w:r>
      <w:r>
        <w:rPr/>
        <w:t>климата.</w:t>
      </w:r>
      <w:r>
        <w:rPr>
          <w:spacing w:val="-5"/>
        </w:rPr>
        <w:t> </w:t>
      </w:r>
      <w:r>
        <w:rPr/>
        <w:t>Были</w:t>
      </w:r>
      <w:r>
        <w:rPr>
          <w:spacing w:val="-6"/>
        </w:rPr>
        <w:t> </w:t>
      </w:r>
      <w:r>
        <w:rPr/>
        <w:t>сделаны</w:t>
      </w:r>
      <w:r>
        <w:rPr>
          <w:spacing w:val="-4"/>
        </w:rPr>
        <w:t> </w:t>
      </w:r>
      <w:r>
        <w:rPr/>
        <w:t>выводы</w:t>
      </w:r>
      <w:r>
        <w:rPr>
          <w:spacing w:val="-5"/>
        </w:rPr>
        <w:t> </w:t>
      </w:r>
      <w:r>
        <w:rPr/>
        <w:t>о</w:t>
      </w:r>
      <w:r>
        <w:rPr>
          <w:spacing w:val="-5"/>
        </w:rPr>
        <w:t> </w:t>
      </w:r>
      <w:r>
        <w:rPr/>
        <w:t>влиянии</w:t>
      </w:r>
      <w:r>
        <w:rPr>
          <w:spacing w:val="-4"/>
        </w:rPr>
        <w:t> </w:t>
      </w:r>
      <w:r>
        <w:rPr/>
        <w:t>климатических</w:t>
      </w:r>
      <w:r>
        <w:rPr>
          <w:spacing w:val="-5"/>
        </w:rPr>
        <w:t> </w:t>
      </w:r>
      <w:r>
        <w:rPr/>
        <w:t>условий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архитектуру</w:t>
      </w:r>
      <w:r>
        <w:rPr>
          <w:spacing w:val="-5"/>
        </w:rPr>
        <w:t> </w:t>
      </w:r>
      <w:r>
        <w:rPr/>
        <w:t>горно-рекреационных</w:t>
      </w:r>
      <w:r>
        <w:rPr>
          <w:spacing w:val="-5"/>
        </w:rPr>
        <w:t> </w:t>
      </w:r>
      <w:r>
        <w:rPr/>
        <w:t>комплексов.</w:t>
      </w:r>
      <w:r>
        <w:rPr>
          <w:spacing w:val="1"/>
        </w:rPr>
        <w:t> </w:t>
      </w:r>
      <w:r>
        <w:rPr>
          <w:i/>
        </w:rPr>
        <w:t>Ключевые</w:t>
      </w:r>
      <w:r>
        <w:rPr>
          <w:i/>
          <w:spacing w:val="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5"/>
        </w:rPr>
        <w:t> </w:t>
      </w:r>
      <w:r>
        <w:rPr/>
        <w:t>горно-рекреационный</w:t>
      </w:r>
      <w:r>
        <w:rPr>
          <w:spacing w:val="6"/>
        </w:rPr>
        <w:t> </w:t>
      </w:r>
      <w:r>
        <w:rPr/>
        <w:t>комплекс,</w:t>
      </w:r>
      <w:r>
        <w:rPr>
          <w:spacing w:val="5"/>
        </w:rPr>
        <w:t> </w:t>
      </w:r>
      <w:r>
        <w:rPr/>
        <w:t>Крайний</w:t>
      </w:r>
      <w:r>
        <w:rPr>
          <w:spacing w:val="6"/>
        </w:rPr>
        <w:t> </w:t>
      </w:r>
      <w:r>
        <w:rPr/>
        <w:t>Север,</w:t>
      </w:r>
      <w:r>
        <w:rPr>
          <w:spacing w:val="5"/>
        </w:rPr>
        <w:t> </w:t>
      </w:r>
      <w:r>
        <w:rPr/>
        <w:t>климатические</w:t>
      </w:r>
      <w:r>
        <w:rPr>
          <w:spacing w:val="6"/>
        </w:rPr>
        <w:t> </w:t>
      </w:r>
      <w:r>
        <w:rPr/>
        <w:t>условия,</w:t>
      </w:r>
      <w:r>
        <w:rPr>
          <w:spacing w:val="5"/>
        </w:rPr>
        <w:t> </w:t>
      </w:r>
      <w:r>
        <w:rPr/>
        <w:t>аэродинамическая</w:t>
      </w:r>
      <w:r>
        <w:rPr>
          <w:spacing w:val="6"/>
        </w:rPr>
        <w:t> </w:t>
      </w:r>
      <w:r>
        <w:rPr/>
        <w:t>форма,</w:t>
      </w:r>
      <w:r>
        <w:rPr>
          <w:spacing w:val="5"/>
        </w:rPr>
        <w:t> </w:t>
      </w:r>
      <w:r>
        <w:rPr/>
        <w:t>рекреационное</w:t>
      </w:r>
      <w:r>
        <w:rPr>
          <w:spacing w:val="6"/>
        </w:rPr>
        <w:t> </w:t>
      </w:r>
      <w:r>
        <w:rPr/>
        <w:t>простран-</w:t>
      </w:r>
    </w:p>
    <w:p>
      <w:pPr>
        <w:pStyle w:val="BodyText"/>
        <w:spacing w:before="4"/>
        <w:ind w:left="173"/>
      </w:pPr>
      <w:r>
        <w:rPr/>
        <w:t>ство,</w:t>
      </w:r>
      <w:r>
        <w:rPr>
          <w:spacing w:val="-7"/>
        </w:rPr>
        <w:t> </w:t>
      </w:r>
      <w:r>
        <w:rPr/>
        <w:t>коммуникационные</w:t>
      </w:r>
      <w:r>
        <w:rPr>
          <w:spacing w:val="-6"/>
        </w:rPr>
        <w:t> </w:t>
      </w:r>
      <w:r>
        <w:rPr/>
        <w:t>связи.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5" w:firstLine="283"/>
        <w:jc w:val="both"/>
      </w:pPr>
      <w:r>
        <w:rPr/>
        <w:t>The article is devoted to studying the influence of climatic conditions of the Far North on the design and construction of buildings and, in particular, moun-</w:t>
      </w:r>
      <w:r>
        <w:rPr>
          <w:spacing w:val="1"/>
        </w:rPr>
        <w:t> </w:t>
      </w:r>
      <w:r>
        <w:rPr/>
        <w:t>tain-recreational</w:t>
      </w:r>
      <w:r>
        <w:rPr>
          <w:spacing w:val="-8"/>
        </w:rPr>
        <w:t> </w:t>
      </w:r>
      <w:r>
        <w:rPr/>
        <w:t>complexes.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examine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basic</w:t>
      </w:r>
      <w:r>
        <w:rPr>
          <w:spacing w:val="-8"/>
        </w:rPr>
        <w:t> </w:t>
      </w:r>
      <w:r>
        <w:rPr/>
        <w:t>methods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organizing</w:t>
      </w:r>
      <w:r>
        <w:rPr>
          <w:spacing w:val="-7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area,</w:t>
      </w:r>
      <w:r>
        <w:rPr>
          <w:spacing w:val="-7"/>
        </w:rPr>
        <w:t> </w:t>
      </w:r>
      <w:r>
        <w:rPr/>
        <w:t>such</w:t>
      </w:r>
      <w:r>
        <w:rPr>
          <w:spacing w:val="-7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use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aerodynamic</w:t>
      </w:r>
      <w:r>
        <w:rPr>
          <w:spacing w:val="-7"/>
        </w:rPr>
        <w:t> </w:t>
      </w:r>
      <w:r>
        <w:rPr/>
        <w:t>forms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buildings,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forma-</w:t>
      </w:r>
      <w:r>
        <w:rPr>
          <w:spacing w:val="1"/>
        </w:rPr>
        <w:t> </w:t>
      </w:r>
      <w:r>
        <w:rPr/>
        <w:t>tion of internal recreational spaces and indoor communications, the use of means for transforming facades and the principle of “house on pillars”. Based on the</w:t>
      </w:r>
      <w:r>
        <w:rPr>
          <w:spacing w:val="1"/>
        </w:rPr>
        <w:t> </w:t>
      </w:r>
      <w:r>
        <w:rPr/>
        <w:t>analysis,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principles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designing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mountain-recreational</w:t>
      </w:r>
      <w:r>
        <w:rPr>
          <w:spacing w:val="-2"/>
        </w:rPr>
        <w:t> </w:t>
      </w:r>
      <w:r>
        <w:rPr/>
        <w:t>complex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harsh</w:t>
      </w:r>
      <w:r>
        <w:rPr>
          <w:spacing w:val="-2"/>
        </w:rPr>
        <w:t> </w:t>
      </w:r>
      <w:r>
        <w:rPr/>
        <w:t>climate</w:t>
      </w:r>
      <w:r>
        <w:rPr>
          <w:spacing w:val="-2"/>
        </w:rPr>
        <w:t> </w:t>
      </w:r>
      <w:r>
        <w:rPr/>
        <w:t>were</w:t>
      </w:r>
      <w:r>
        <w:rPr>
          <w:spacing w:val="-3"/>
        </w:rPr>
        <w:t> </w:t>
      </w:r>
      <w:r>
        <w:rPr/>
        <w:t>formulated.</w:t>
      </w:r>
      <w:r>
        <w:rPr>
          <w:spacing w:val="-2"/>
        </w:rPr>
        <w:t> </w:t>
      </w:r>
      <w:r>
        <w:rPr/>
        <w:t>Conclusions</w:t>
      </w:r>
      <w:r>
        <w:rPr>
          <w:spacing w:val="-3"/>
        </w:rPr>
        <w:t> </w:t>
      </w:r>
      <w:r>
        <w:rPr/>
        <w:t>about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influence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climatic</w:t>
      </w:r>
      <w:r>
        <w:rPr>
          <w:spacing w:val="-3"/>
        </w:rPr>
        <w:t> </w:t>
      </w:r>
      <w:r>
        <w:rPr/>
        <w:t>conditions</w:t>
      </w:r>
      <w:r>
        <w:rPr>
          <w:spacing w:val="-37"/>
        </w:rPr>
        <w:t> </w:t>
      </w:r>
      <w:r>
        <w:rPr/>
        <w:t>on</w:t>
      </w:r>
      <w:r>
        <w:rPr>
          <w:spacing w:val="-1"/>
        </w:rPr>
        <w:t> </w:t>
      </w:r>
      <w:r>
        <w:rPr/>
        <w:t>the architecture of mountain recreational complexes were</w:t>
      </w:r>
      <w:r>
        <w:rPr>
          <w:spacing w:val="-1"/>
        </w:rPr>
        <w:t> </w:t>
      </w:r>
      <w:r>
        <w:rPr/>
        <w:t>drawn.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mountain-recreational</w:t>
      </w:r>
      <w:r>
        <w:rPr>
          <w:spacing w:val="-1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Far</w:t>
      </w:r>
      <w:r>
        <w:rPr>
          <w:spacing w:val="-2"/>
        </w:rPr>
        <w:t> </w:t>
      </w:r>
      <w:r>
        <w:rPr/>
        <w:t>North,</w:t>
      </w:r>
      <w:r>
        <w:rPr>
          <w:spacing w:val="-2"/>
        </w:rPr>
        <w:t> </w:t>
      </w:r>
      <w:r>
        <w:rPr/>
        <w:t>climatic</w:t>
      </w:r>
      <w:r>
        <w:rPr>
          <w:spacing w:val="-2"/>
        </w:rPr>
        <w:t> </w:t>
      </w:r>
      <w:r>
        <w:rPr/>
        <w:t>conditions,</w:t>
      </w:r>
      <w:r>
        <w:rPr>
          <w:spacing w:val="-1"/>
        </w:rPr>
        <w:t> </w:t>
      </w:r>
      <w:r>
        <w:rPr/>
        <w:t>aerodynamic</w:t>
      </w:r>
      <w:r>
        <w:rPr>
          <w:spacing w:val="-1"/>
        </w:rPr>
        <w:t> </w:t>
      </w:r>
      <w:r>
        <w:rPr/>
        <w:t>form,</w:t>
      </w:r>
      <w:r>
        <w:rPr>
          <w:spacing w:val="-2"/>
        </w:rPr>
        <w:t> </w:t>
      </w:r>
      <w:r>
        <w:rPr/>
        <w:t>recreational</w:t>
      </w:r>
      <w:r>
        <w:rPr>
          <w:spacing w:val="-1"/>
        </w:rPr>
        <w:t> </w:t>
      </w:r>
      <w:r>
        <w:rPr/>
        <w:t>space,</w:t>
      </w:r>
      <w:r>
        <w:rPr>
          <w:spacing w:val="-2"/>
        </w:rPr>
        <w:t> </w:t>
      </w:r>
      <w:r>
        <w:rPr/>
        <w:t>communication</w:t>
      </w:r>
      <w:r>
        <w:rPr>
          <w:spacing w:val="-2"/>
        </w:rPr>
        <w:t> </w:t>
      </w:r>
      <w:r>
        <w:rPr/>
        <w:t>links.</w:t>
      </w: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За</w:t>
      </w:r>
      <w:r>
        <w:rPr>
          <w:spacing w:val="-10"/>
        </w:rPr>
        <w:t> </w:t>
      </w:r>
      <w:r>
        <w:rPr/>
        <w:t>полярным</w:t>
      </w:r>
      <w:r>
        <w:rPr>
          <w:spacing w:val="-10"/>
        </w:rPr>
        <w:t> </w:t>
      </w:r>
      <w:r>
        <w:rPr/>
        <w:t>кругом</w:t>
      </w:r>
      <w:r>
        <w:rPr>
          <w:spacing w:val="-9"/>
        </w:rPr>
        <w:t> </w:t>
      </w:r>
      <w:r>
        <w:rPr/>
        <w:t>России</w:t>
      </w:r>
      <w:r>
        <w:rPr>
          <w:spacing w:val="-10"/>
        </w:rPr>
        <w:t> </w:t>
      </w:r>
      <w:r>
        <w:rPr/>
        <w:t>располагается</w:t>
      </w:r>
      <w:r>
        <w:rPr>
          <w:spacing w:val="-9"/>
        </w:rPr>
        <w:t> </w:t>
      </w:r>
      <w:r>
        <w:rPr/>
        <w:t>более</w:t>
      </w:r>
      <w:r>
        <w:rPr>
          <w:spacing w:val="-10"/>
        </w:rPr>
        <w:t> </w:t>
      </w:r>
      <w:r>
        <w:rPr/>
        <w:t>20</w:t>
      </w:r>
      <w:r>
        <w:rPr>
          <w:spacing w:val="-9"/>
        </w:rPr>
        <w:t> </w:t>
      </w:r>
      <w:r>
        <w:rPr/>
        <w:t>%</w:t>
      </w:r>
      <w:r>
        <w:rPr>
          <w:spacing w:val="-9"/>
        </w:rPr>
        <w:t> </w:t>
      </w:r>
      <w:r>
        <w:rPr/>
        <w:t>ее</w:t>
      </w:r>
      <w:r>
        <w:rPr>
          <w:spacing w:val="-10"/>
        </w:rPr>
        <w:t> </w:t>
      </w:r>
      <w:r>
        <w:rPr/>
        <w:t>территории.</w:t>
      </w:r>
      <w:r>
        <w:rPr>
          <w:spacing w:val="-37"/>
        </w:rPr>
        <w:t> </w:t>
      </w:r>
      <w:r>
        <w:rPr>
          <w:spacing w:val="-1"/>
        </w:rPr>
        <w:t>Мурманская</w:t>
      </w:r>
      <w:r>
        <w:rPr>
          <w:spacing w:val="-8"/>
        </w:rPr>
        <w:t> </w:t>
      </w:r>
      <w:r>
        <w:rPr>
          <w:spacing w:val="-1"/>
        </w:rPr>
        <w:t>область,</w:t>
      </w:r>
      <w:r>
        <w:rPr>
          <w:spacing w:val="-9"/>
        </w:rPr>
        <w:t> </w:t>
      </w:r>
      <w:r>
        <w:rPr>
          <w:spacing w:val="-1"/>
        </w:rPr>
        <w:t>входящая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их</w:t>
      </w:r>
      <w:r>
        <w:rPr>
          <w:spacing w:val="-8"/>
        </w:rPr>
        <w:t> </w:t>
      </w:r>
      <w:r>
        <w:rPr>
          <w:spacing w:val="-1"/>
        </w:rPr>
        <w:t>состав,</w:t>
      </w:r>
      <w:r>
        <w:rPr>
          <w:spacing w:val="-8"/>
        </w:rPr>
        <w:t> </w:t>
      </w:r>
      <w:r>
        <w:rPr>
          <w:spacing w:val="-1"/>
        </w:rPr>
        <w:t>обладает</w:t>
      </w:r>
      <w:r>
        <w:rPr>
          <w:spacing w:val="-8"/>
        </w:rPr>
        <w:t> </w:t>
      </w:r>
      <w:r>
        <w:rPr>
          <w:spacing w:val="-1"/>
        </w:rPr>
        <w:t>богатейшим</w:t>
      </w:r>
      <w:r>
        <w:rPr>
          <w:spacing w:val="-8"/>
        </w:rPr>
        <w:t> </w:t>
      </w:r>
      <w:r>
        <w:rPr>
          <w:spacing w:val="-1"/>
        </w:rPr>
        <w:t>природ-</w:t>
      </w:r>
      <w:r>
        <w:rPr>
          <w:spacing w:val="-38"/>
        </w:rPr>
        <w:t> </w:t>
      </w:r>
      <w:r>
        <w:rPr/>
        <w:t>но-ресурсным рекреационным потенциалом. В данном регионе наиболее</w:t>
      </w:r>
      <w:r>
        <w:rPr>
          <w:spacing w:val="-37"/>
        </w:rPr>
        <w:t> </w:t>
      </w:r>
      <w:r>
        <w:rPr>
          <w:spacing w:val="-1"/>
        </w:rPr>
        <w:t>часто</w:t>
      </w:r>
      <w:r>
        <w:rPr>
          <w:spacing w:val="-9"/>
        </w:rPr>
        <w:t> </w:t>
      </w:r>
      <w:r>
        <w:rPr>
          <w:spacing w:val="-1"/>
        </w:rPr>
        <w:t>посещается</w:t>
      </w:r>
      <w:r>
        <w:rPr>
          <w:spacing w:val="-9"/>
        </w:rPr>
        <w:t> </w:t>
      </w:r>
      <w:r>
        <w:rPr>
          <w:spacing w:val="-1"/>
        </w:rPr>
        <w:t>Хибинский</w:t>
      </w:r>
      <w:r>
        <w:rPr>
          <w:spacing w:val="-9"/>
        </w:rPr>
        <w:t> </w:t>
      </w:r>
      <w:r>
        <w:rPr>
          <w:spacing w:val="-1"/>
        </w:rPr>
        <w:t>горный</w:t>
      </w:r>
      <w:r>
        <w:rPr>
          <w:spacing w:val="-9"/>
        </w:rPr>
        <w:t> </w:t>
      </w:r>
      <w:r>
        <w:rPr>
          <w:spacing w:val="-1"/>
        </w:rPr>
        <w:t>массив,</w:t>
      </w:r>
      <w:r>
        <w:rPr>
          <w:spacing w:val="-9"/>
        </w:rPr>
        <w:t> </w:t>
      </w:r>
      <w:r>
        <w:rPr>
          <w:spacing w:val="-1"/>
        </w:rPr>
        <w:t>где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котловине</w:t>
      </w:r>
      <w:r>
        <w:rPr>
          <w:spacing w:val="-9"/>
        </w:rPr>
        <w:t> </w:t>
      </w:r>
      <w:r>
        <w:rPr>
          <w:spacing w:val="-1"/>
        </w:rPr>
        <w:t>оз.</w:t>
      </w:r>
      <w:r>
        <w:rPr>
          <w:spacing w:val="-7"/>
        </w:rPr>
        <w:t> </w:t>
      </w:r>
      <w:r>
        <w:rPr/>
        <w:t>Большой</w:t>
      </w:r>
      <w:r>
        <w:rPr>
          <w:spacing w:val="-38"/>
        </w:rPr>
        <w:t> </w:t>
      </w:r>
      <w:r>
        <w:rPr/>
        <w:t>Вудъявр</w:t>
      </w:r>
      <w:r>
        <w:rPr>
          <w:spacing w:val="-9"/>
        </w:rPr>
        <w:t> </w:t>
      </w:r>
      <w:r>
        <w:rPr/>
        <w:t>расположен</w:t>
      </w:r>
      <w:r>
        <w:rPr>
          <w:spacing w:val="-8"/>
        </w:rPr>
        <w:t> </w:t>
      </w:r>
      <w:r>
        <w:rPr/>
        <w:t>г.</w:t>
      </w:r>
      <w:r>
        <w:rPr>
          <w:spacing w:val="-9"/>
        </w:rPr>
        <w:t> </w:t>
      </w:r>
      <w:r>
        <w:rPr/>
        <w:t>Кировск,</w:t>
      </w:r>
      <w:r>
        <w:rPr>
          <w:spacing w:val="-8"/>
        </w:rPr>
        <w:t> </w:t>
      </w:r>
      <w:r>
        <w:rPr/>
        <w:t>являющийся</w:t>
      </w:r>
      <w:r>
        <w:rPr>
          <w:spacing w:val="-9"/>
        </w:rPr>
        <w:t> </w:t>
      </w:r>
      <w:r>
        <w:rPr/>
        <w:t>одним</w:t>
      </w:r>
      <w:r>
        <w:rPr>
          <w:spacing w:val="-8"/>
        </w:rPr>
        <w:t> </w:t>
      </w:r>
      <w:r>
        <w:rPr/>
        <w:t>из</w:t>
      </w:r>
      <w:r>
        <w:rPr>
          <w:spacing w:val="-9"/>
        </w:rPr>
        <w:t> </w:t>
      </w:r>
      <w:r>
        <w:rPr/>
        <w:t>ведущих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России</w:t>
      </w:r>
      <w:r>
        <w:rPr>
          <w:spacing w:val="-38"/>
        </w:rPr>
        <w:t> </w:t>
      </w:r>
      <w:r>
        <w:rPr/>
        <w:t>центров</w:t>
      </w:r>
      <w:r>
        <w:rPr>
          <w:spacing w:val="-3"/>
        </w:rPr>
        <w:t> </w:t>
      </w:r>
      <w:r>
        <w:rPr/>
        <w:t>горнолыжного</w:t>
      </w:r>
      <w:r>
        <w:rPr>
          <w:spacing w:val="-3"/>
        </w:rPr>
        <w:t> </w:t>
      </w:r>
      <w:r>
        <w:rPr/>
        <w:t>спорта.</w:t>
      </w:r>
      <w:r>
        <w:rPr>
          <w:spacing w:val="-2"/>
        </w:rPr>
        <w:t> </w:t>
      </w:r>
      <w:r>
        <w:rPr/>
        <w:t>Уникальные</w:t>
      </w:r>
      <w:r>
        <w:rPr>
          <w:spacing w:val="-3"/>
        </w:rPr>
        <w:t> </w:t>
      </w:r>
      <w:r>
        <w:rPr/>
        <w:t>природные</w:t>
      </w:r>
      <w:r>
        <w:rPr>
          <w:spacing w:val="-3"/>
        </w:rPr>
        <w:t> </w:t>
      </w:r>
      <w:r>
        <w:rPr/>
        <w:t>условия</w:t>
      </w:r>
      <w:r>
        <w:rPr>
          <w:spacing w:val="-2"/>
        </w:rPr>
        <w:t> </w:t>
      </w:r>
      <w:r>
        <w:rPr/>
        <w:t>(относи-</w:t>
      </w:r>
      <w:r>
        <w:rPr>
          <w:spacing w:val="-38"/>
        </w:rPr>
        <w:t> </w:t>
      </w:r>
      <w:r>
        <w:rPr/>
        <w:t>тельно теплая зима, продолжительное залегание снежного покрова) по-</w:t>
      </w:r>
      <w:r>
        <w:rPr>
          <w:spacing w:val="1"/>
        </w:rPr>
        <w:t> </w:t>
      </w:r>
      <w:r>
        <w:rPr/>
        <w:t>зволяют заниматься зимними видами спорта и отдыха с октября по май.</w:t>
      </w:r>
      <w:r>
        <w:rPr>
          <w:spacing w:val="1"/>
        </w:rPr>
        <w:t> </w:t>
      </w:r>
      <w:r>
        <w:rPr/>
        <w:t>Наиболее популярные горнолыжные и беговые трассы освещены, поэто-</w:t>
      </w:r>
      <w:r>
        <w:rPr>
          <w:spacing w:val="-37"/>
        </w:rPr>
        <w:t> </w:t>
      </w:r>
      <w:r>
        <w:rPr/>
        <w:t>му</w:t>
      </w:r>
      <w:r>
        <w:rPr>
          <w:spacing w:val="-1"/>
        </w:rPr>
        <w:t> </w:t>
      </w:r>
      <w:r>
        <w:rPr/>
        <w:t>кататься</w:t>
      </w:r>
      <w:r>
        <w:rPr>
          <w:spacing w:val="-1"/>
        </w:rPr>
        <w:t> </w:t>
      </w:r>
      <w:r>
        <w:rPr/>
        <w:t>можно даже</w:t>
      </w:r>
      <w:r>
        <w:rPr>
          <w:spacing w:val="-1"/>
        </w:rPr>
        <w:t> </w:t>
      </w:r>
      <w:r>
        <w:rPr/>
        <w:t>полярной ночью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49" w:lineRule="auto" w:before="6"/>
        <w:ind w:left="173" w:firstLine="283"/>
        <w:jc w:val="both"/>
      </w:pPr>
      <w:r>
        <w:rPr/>
        <w:t>Для проектирования горно-рекреационного комплекса был выбран</w:t>
      </w:r>
      <w:r>
        <w:rPr>
          <w:spacing w:val="1"/>
        </w:rPr>
        <w:t> </w:t>
      </w:r>
      <w:r>
        <w:rPr/>
        <w:t>район город Кировск, как наиболее перспективный и востребованный.</w:t>
      </w:r>
      <w:r>
        <w:rPr>
          <w:spacing w:val="1"/>
        </w:rPr>
        <w:t> </w:t>
      </w:r>
      <w:r>
        <w:rPr>
          <w:w w:val="95"/>
        </w:rPr>
        <w:t>Климатические особенности региона оказывают влияние на строительство</w:t>
      </w:r>
      <w:r>
        <w:rPr>
          <w:spacing w:val="1"/>
          <w:w w:val="95"/>
        </w:rPr>
        <w:t> </w:t>
      </w:r>
      <w:r>
        <w:rPr>
          <w:spacing w:val="-1"/>
        </w:rPr>
        <w:t>традиционной</w:t>
      </w:r>
      <w:r>
        <w:rPr>
          <w:spacing w:val="-9"/>
        </w:rPr>
        <w:t> </w:t>
      </w:r>
      <w:r>
        <w:rPr>
          <w:spacing w:val="-1"/>
        </w:rPr>
        <w:t>жилой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общественной</w:t>
      </w:r>
      <w:r>
        <w:rPr>
          <w:spacing w:val="-9"/>
        </w:rPr>
        <w:t> </w:t>
      </w:r>
      <w:r>
        <w:rPr/>
        <w:t>застройки,</w:t>
      </w:r>
      <w:r>
        <w:rPr>
          <w:spacing w:val="-8"/>
        </w:rPr>
        <w:t> </w:t>
      </w:r>
      <w:r>
        <w:rPr/>
        <w:t>так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сложных</w:t>
      </w:r>
      <w:r>
        <w:rPr>
          <w:spacing w:val="-9"/>
        </w:rPr>
        <w:t> </w:t>
      </w:r>
      <w:r>
        <w:rPr/>
        <w:t>объектов</w:t>
      </w:r>
      <w:r>
        <w:rPr>
          <w:spacing w:val="-37"/>
        </w:rPr>
        <w:t> </w:t>
      </w:r>
      <w:r>
        <w:rPr/>
        <w:t>для</w:t>
      </w:r>
      <w:r>
        <w:rPr>
          <w:spacing w:val="-1"/>
        </w:rPr>
        <w:t> </w:t>
      </w:r>
      <w:r>
        <w:rPr/>
        <w:t>горно-рекреационного комплекса.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w w:val="95"/>
        </w:rPr>
        <w:t>Основные принципы строительства на Крайнем Севере сводятся к обо-</w:t>
      </w:r>
      <w:r>
        <w:rPr>
          <w:spacing w:val="1"/>
          <w:w w:val="95"/>
        </w:rPr>
        <w:t> </w:t>
      </w:r>
      <w:r>
        <w:rPr>
          <w:w w:val="95"/>
        </w:rPr>
        <w:t>собленности жилой среды от окружающей. Специфические климатические</w:t>
      </w:r>
      <w:r>
        <w:rPr>
          <w:spacing w:val="1"/>
          <w:w w:val="95"/>
        </w:rPr>
        <w:t> </w:t>
      </w:r>
      <w:r>
        <w:rPr/>
        <w:t>условия таких регионов определяют характер застройки комплекса и его</w:t>
      </w:r>
      <w:r>
        <w:rPr>
          <w:spacing w:val="-37"/>
        </w:rPr>
        <w:t> </w:t>
      </w:r>
      <w:r>
        <w:rPr>
          <w:w w:val="95"/>
        </w:rPr>
        <w:t>планировочную структуру. Повышение экстремальности природного окру-</w:t>
      </w:r>
      <w:r>
        <w:rPr>
          <w:spacing w:val="1"/>
          <w:w w:val="95"/>
        </w:rPr>
        <w:t> </w:t>
      </w:r>
      <w:r>
        <w:rPr>
          <w:w w:val="95"/>
        </w:rPr>
        <w:t>жения требует создания высокоплотной градостроительной сети, в которой</w:t>
      </w:r>
      <w:r>
        <w:rPr>
          <w:spacing w:val="1"/>
          <w:w w:val="95"/>
        </w:rPr>
        <w:t> </w:t>
      </w:r>
      <w:r>
        <w:rPr/>
        <w:t>взаимосвязанные</w:t>
      </w:r>
      <w:r>
        <w:rPr>
          <w:spacing w:val="-4"/>
        </w:rPr>
        <w:t> </w:t>
      </w:r>
      <w:r>
        <w:rPr/>
        <w:t>объекты</w:t>
      </w:r>
      <w:r>
        <w:rPr>
          <w:spacing w:val="-3"/>
        </w:rPr>
        <w:t> </w:t>
      </w:r>
      <w:r>
        <w:rPr/>
        <w:t>(жилье,</w:t>
      </w:r>
      <w:r>
        <w:rPr>
          <w:spacing w:val="-4"/>
        </w:rPr>
        <w:t> </w:t>
      </w:r>
      <w:r>
        <w:rPr/>
        <w:t>общественные</w:t>
      </w:r>
      <w:r>
        <w:rPr>
          <w:spacing w:val="-3"/>
        </w:rPr>
        <w:t> </w:t>
      </w:r>
      <w:r>
        <w:rPr/>
        <w:t>центры,</w:t>
      </w:r>
      <w:r>
        <w:rPr>
          <w:spacing w:val="-4"/>
        </w:rPr>
        <w:t> </w:t>
      </w:r>
      <w:r>
        <w:rPr/>
        <w:t>обслуживание,</w:t>
      </w:r>
      <w:r>
        <w:rPr>
          <w:spacing w:val="-37"/>
        </w:rPr>
        <w:t> </w:t>
      </w:r>
      <w:r>
        <w:rPr/>
        <w:t>транспорт) функционируют как единое целое (рис. 1, 2). Среди особен-</w:t>
      </w:r>
      <w:r>
        <w:rPr>
          <w:spacing w:val="1"/>
        </w:rPr>
        <w:t> </w:t>
      </w:r>
      <w:r>
        <w:rPr/>
        <w:t>ностей, влияющих на приемы организации застройки в суровом климате</w:t>
      </w:r>
      <w:r>
        <w:rPr>
          <w:spacing w:val="-37"/>
        </w:rPr>
        <w:t> </w:t>
      </w:r>
      <w:r>
        <w:rPr/>
        <w:t>можно</w:t>
      </w:r>
      <w:r>
        <w:rPr>
          <w:spacing w:val="-1"/>
        </w:rPr>
        <w:t> </w:t>
      </w:r>
      <w:r>
        <w:rPr/>
        <w:t>выделить</w:t>
      </w:r>
      <w:r>
        <w:rPr>
          <w:spacing w:val="-1"/>
        </w:rPr>
        <w:t> </w:t>
      </w:r>
      <w:r>
        <w:rPr/>
        <w:t>следующие:</w:t>
      </w:r>
    </w:p>
    <w:p>
      <w:pPr>
        <w:pStyle w:val="ListParagraph"/>
        <w:numPr>
          <w:ilvl w:val="0"/>
          <w:numId w:val="31"/>
        </w:numPr>
        <w:tabs>
          <w:tab w:pos="632" w:val="left" w:leader="none"/>
        </w:tabs>
        <w:spacing w:line="249" w:lineRule="auto" w:before="6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Использование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аэродинамических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форм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зданий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застройки,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позво-</w:t>
      </w:r>
      <w:r>
        <w:rPr>
          <w:spacing w:val="-38"/>
          <w:sz w:val="16"/>
        </w:rPr>
        <w:t> </w:t>
      </w:r>
      <w:r>
        <w:rPr>
          <w:sz w:val="16"/>
        </w:rPr>
        <w:t>ляющих</w:t>
      </w:r>
      <w:r>
        <w:rPr>
          <w:spacing w:val="-1"/>
          <w:sz w:val="16"/>
        </w:rPr>
        <w:t> </w:t>
      </w:r>
      <w:r>
        <w:rPr>
          <w:sz w:val="16"/>
        </w:rPr>
        <w:t>защититься</w:t>
      </w:r>
      <w:r>
        <w:rPr>
          <w:spacing w:val="-1"/>
          <w:sz w:val="16"/>
        </w:rPr>
        <w:t> </w:t>
      </w:r>
      <w:r>
        <w:rPr>
          <w:sz w:val="16"/>
        </w:rPr>
        <w:t>от снегозаносов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холодных</w:t>
      </w:r>
      <w:r>
        <w:rPr>
          <w:spacing w:val="-1"/>
          <w:sz w:val="16"/>
        </w:rPr>
        <w:t> </w:t>
      </w:r>
      <w:r>
        <w:rPr>
          <w:sz w:val="16"/>
        </w:rPr>
        <w:t>ветров;</w:t>
      </w:r>
    </w:p>
    <w:p>
      <w:pPr>
        <w:pStyle w:val="ListParagraph"/>
        <w:numPr>
          <w:ilvl w:val="0"/>
          <w:numId w:val="31"/>
        </w:numPr>
        <w:tabs>
          <w:tab w:pos="634" w:val="left" w:leader="none"/>
        </w:tabs>
        <w:spacing w:line="249" w:lineRule="auto" w:before="1" w:after="0"/>
        <w:ind w:left="173" w:right="1" w:firstLine="283"/>
        <w:jc w:val="both"/>
        <w:rPr>
          <w:sz w:val="16"/>
        </w:rPr>
      </w:pPr>
      <w:r>
        <w:rPr>
          <w:sz w:val="16"/>
        </w:rPr>
        <w:t>Формирование</w:t>
      </w:r>
      <w:r>
        <w:rPr>
          <w:spacing w:val="-4"/>
          <w:sz w:val="16"/>
        </w:rPr>
        <w:t> </w:t>
      </w:r>
      <w:r>
        <w:rPr>
          <w:sz w:val="16"/>
        </w:rPr>
        <w:t>развитых</w:t>
      </w:r>
      <w:r>
        <w:rPr>
          <w:spacing w:val="-4"/>
          <w:sz w:val="16"/>
        </w:rPr>
        <w:t> </w:t>
      </w:r>
      <w:r>
        <w:rPr>
          <w:sz w:val="16"/>
        </w:rPr>
        <w:t>внутренних</w:t>
      </w:r>
      <w:r>
        <w:rPr>
          <w:spacing w:val="-4"/>
          <w:sz w:val="16"/>
        </w:rPr>
        <w:t> </w:t>
      </w:r>
      <w:r>
        <w:rPr>
          <w:sz w:val="16"/>
        </w:rPr>
        <w:t>рекреационных</w:t>
      </w:r>
      <w:r>
        <w:rPr>
          <w:spacing w:val="-4"/>
          <w:sz w:val="16"/>
        </w:rPr>
        <w:t> </w:t>
      </w:r>
      <w:r>
        <w:rPr>
          <w:sz w:val="16"/>
        </w:rPr>
        <w:t>пространств,</w:t>
      </w:r>
      <w:r>
        <w:rPr>
          <w:spacing w:val="-38"/>
          <w:sz w:val="16"/>
        </w:rPr>
        <w:t> </w:t>
      </w:r>
      <w:r>
        <w:rPr>
          <w:sz w:val="16"/>
        </w:rPr>
        <w:t>таких как зимние сады, дворы, атриумы, пассажи, позволяющие решить</w:t>
      </w:r>
      <w:r>
        <w:rPr>
          <w:spacing w:val="1"/>
          <w:sz w:val="16"/>
        </w:rPr>
        <w:t> </w:t>
      </w:r>
      <w:r>
        <w:rPr>
          <w:sz w:val="16"/>
        </w:rPr>
        <w:t>проблему</w:t>
      </w:r>
      <w:r>
        <w:rPr>
          <w:spacing w:val="10"/>
          <w:sz w:val="16"/>
        </w:rPr>
        <w:t> </w:t>
      </w:r>
      <w:r>
        <w:rPr>
          <w:sz w:val="16"/>
        </w:rPr>
        <w:t>недостаточного</w:t>
      </w:r>
      <w:r>
        <w:rPr>
          <w:spacing w:val="11"/>
          <w:sz w:val="16"/>
        </w:rPr>
        <w:t> </w:t>
      </w:r>
      <w:r>
        <w:rPr>
          <w:sz w:val="16"/>
        </w:rPr>
        <w:t>взаимодействия</w:t>
      </w:r>
      <w:r>
        <w:rPr>
          <w:spacing w:val="10"/>
          <w:sz w:val="16"/>
        </w:rPr>
        <w:t> </w:t>
      </w:r>
      <w:r>
        <w:rPr>
          <w:sz w:val="16"/>
        </w:rPr>
        <w:t>с</w:t>
      </w:r>
      <w:r>
        <w:rPr>
          <w:spacing w:val="11"/>
          <w:sz w:val="16"/>
        </w:rPr>
        <w:t> </w:t>
      </w:r>
      <w:r>
        <w:rPr>
          <w:sz w:val="16"/>
        </w:rPr>
        <w:t>природным</w:t>
      </w:r>
      <w:r>
        <w:rPr>
          <w:spacing w:val="11"/>
          <w:sz w:val="16"/>
        </w:rPr>
        <w:t> </w:t>
      </w:r>
      <w:r>
        <w:rPr>
          <w:sz w:val="16"/>
        </w:rPr>
        <w:t>окружением;</w:t>
      </w:r>
    </w:p>
    <w:p>
      <w:pPr>
        <w:pStyle w:val="ListParagraph"/>
        <w:numPr>
          <w:ilvl w:val="0"/>
          <w:numId w:val="31"/>
        </w:numPr>
        <w:tabs>
          <w:tab w:pos="632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Организацию крытых или защищенных коммуникационных связей,</w:t>
      </w:r>
      <w:r>
        <w:rPr>
          <w:spacing w:val="1"/>
          <w:w w:val="95"/>
          <w:sz w:val="16"/>
        </w:rPr>
        <w:t> </w:t>
      </w:r>
      <w:r>
        <w:rPr>
          <w:sz w:val="16"/>
        </w:rPr>
        <w:t>предназначенных для беспрепятственного передвижения жителей по об-</w:t>
      </w:r>
      <w:r>
        <w:rPr>
          <w:spacing w:val="-37"/>
          <w:sz w:val="16"/>
        </w:rPr>
        <w:t> </w:t>
      </w:r>
      <w:r>
        <w:rPr>
          <w:sz w:val="16"/>
        </w:rPr>
        <w:t>щественному</w:t>
      </w:r>
      <w:r>
        <w:rPr>
          <w:spacing w:val="-2"/>
          <w:sz w:val="16"/>
        </w:rPr>
        <w:t> </w:t>
      </w:r>
      <w:r>
        <w:rPr>
          <w:sz w:val="16"/>
        </w:rPr>
        <w:t>или</w:t>
      </w:r>
      <w:r>
        <w:rPr>
          <w:spacing w:val="-2"/>
          <w:sz w:val="16"/>
        </w:rPr>
        <w:t> </w:t>
      </w:r>
      <w:r>
        <w:rPr>
          <w:sz w:val="16"/>
        </w:rPr>
        <w:t>жилому</w:t>
      </w:r>
      <w:r>
        <w:rPr>
          <w:spacing w:val="-1"/>
          <w:sz w:val="16"/>
        </w:rPr>
        <w:t> </w:t>
      </w:r>
      <w:r>
        <w:rPr>
          <w:sz w:val="16"/>
        </w:rPr>
        <w:t>комплексу</w:t>
      </w:r>
      <w:r>
        <w:rPr>
          <w:spacing w:val="-1"/>
          <w:sz w:val="16"/>
        </w:rPr>
        <w:t> </w:t>
      </w:r>
      <w:r>
        <w:rPr>
          <w:sz w:val="16"/>
        </w:rPr>
        <w:t>при</w:t>
      </w:r>
      <w:r>
        <w:rPr>
          <w:spacing w:val="-2"/>
          <w:sz w:val="16"/>
        </w:rPr>
        <w:t> </w:t>
      </w:r>
      <w:r>
        <w:rPr>
          <w:sz w:val="16"/>
        </w:rPr>
        <w:t>любой</w:t>
      </w:r>
      <w:r>
        <w:rPr>
          <w:spacing w:val="-1"/>
          <w:sz w:val="16"/>
        </w:rPr>
        <w:t> </w:t>
      </w:r>
      <w:r>
        <w:rPr>
          <w:sz w:val="16"/>
        </w:rPr>
        <w:t>погоде;</w:t>
      </w:r>
    </w:p>
    <w:p>
      <w:pPr>
        <w:pStyle w:val="ListParagraph"/>
        <w:numPr>
          <w:ilvl w:val="0"/>
          <w:numId w:val="31"/>
        </w:numPr>
        <w:tabs>
          <w:tab w:pos="637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z w:val="16"/>
        </w:rPr>
        <w:t>Применение таких объемно-пространственных элементов зданий</w:t>
      </w:r>
      <w:r>
        <w:rPr>
          <w:spacing w:val="1"/>
          <w:sz w:val="16"/>
        </w:rPr>
        <w:t> </w:t>
      </w:r>
      <w:r>
        <w:rPr>
          <w:sz w:val="16"/>
        </w:rPr>
        <w:t>как галереи, лоджии, террасы, балконы, эркера, окна и другие средства</w:t>
      </w:r>
      <w:r>
        <w:rPr>
          <w:spacing w:val="1"/>
          <w:sz w:val="16"/>
        </w:rPr>
        <w:t> </w:t>
      </w:r>
      <w:r>
        <w:rPr>
          <w:sz w:val="16"/>
        </w:rPr>
        <w:t>трансформации</w:t>
      </w:r>
      <w:r>
        <w:rPr>
          <w:spacing w:val="-1"/>
          <w:sz w:val="16"/>
        </w:rPr>
        <w:t> </w:t>
      </w:r>
      <w:r>
        <w:rPr>
          <w:sz w:val="16"/>
        </w:rPr>
        <w:t>фасадов;</w:t>
      </w:r>
    </w:p>
    <w:p>
      <w:pPr>
        <w:pStyle w:val="ListParagraph"/>
        <w:numPr>
          <w:ilvl w:val="0"/>
          <w:numId w:val="31"/>
        </w:numPr>
        <w:tabs>
          <w:tab w:pos="633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Прием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использования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пространства</w:t>
      </w:r>
      <w:r>
        <w:rPr>
          <w:spacing w:val="-8"/>
          <w:sz w:val="16"/>
        </w:rPr>
        <w:t> </w:t>
      </w:r>
      <w:r>
        <w:rPr>
          <w:sz w:val="16"/>
        </w:rPr>
        <w:t>под</w:t>
      </w:r>
      <w:r>
        <w:rPr>
          <w:spacing w:val="-8"/>
          <w:sz w:val="16"/>
        </w:rPr>
        <w:t> </w:t>
      </w:r>
      <w:r>
        <w:rPr>
          <w:sz w:val="16"/>
        </w:rPr>
        <w:t>зданием</w:t>
      </w:r>
      <w:r>
        <w:rPr>
          <w:spacing w:val="-8"/>
          <w:sz w:val="16"/>
        </w:rPr>
        <w:t> </w:t>
      </w:r>
      <w:r>
        <w:rPr>
          <w:sz w:val="16"/>
        </w:rPr>
        <w:t>(принцип</w:t>
      </w:r>
      <w:r>
        <w:rPr>
          <w:spacing w:val="-8"/>
          <w:sz w:val="16"/>
        </w:rPr>
        <w:t> </w:t>
      </w:r>
      <w:r>
        <w:rPr>
          <w:sz w:val="16"/>
        </w:rPr>
        <w:t>«дом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38"/>
          <w:sz w:val="16"/>
        </w:rPr>
        <w:t> </w:t>
      </w:r>
      <w:r>
        <w:rPr>
          <w:sz w:val="16"/>
        </w:rPr>
        <w:t>столбах»), вызванный на Севере особенностями строительства на вечно-</w:t>
      </w:r>
      <w:r>
        <w:rPr>
          <w:spacing w:val="-37"/>
          <w:sz w:val="16"/>
        </w:rPr>
        <w:t> </w:t>
      </w:r>
      <w:r>
        <w:rPr>
          <w:sz w:val="16"/>
        </w:rPr>
        <w:t>мёрзлых</w:t>
      </w:r>
      <w:r>
        <w:rPr>
          <w:spacing w:val="-1"/>
          <w:sz w:val="16"/>
        </w:rPr>
        <w:t> </w:t>
      </w:r>
      <w:r>
        <w:rPr>
          <w:sz w:val="16"/>
        </w:rPr>
        <w:t>грунтах [2].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w w:val="95"/>
        </w:rPr>
        <w:t>Основной целью проекта горно-рекреационного комплекса было созда-</w:t>
      </w:r>
      <w:r>
        <w:rPr>
          <w:spacing w:val="1"/>
          <w:w w:val="95"/>
        </w:rPr>
        <w:t> </w:t>
      </w:r>
      <w:r>
        <w:rPr>
          <w:spacing w:val="-2"/>
        </w:rPr>
        <w:t>ние</w:t>
      </w:r>
      <w:r>
        <w:rPr>
          <w:spacing w:val="-8"/>
        </w:rPr>
        <w:t> </w:t>
      </w:r>
      <w:r>
        <w:rPr>
          <w:spacing w:val="-2"/>
        </w:rPr>
        <w:t>развитого</w:t>
      </w:r>
      <w:r>
        <w:rPr>
          <w:spacing w:val="-8"/>
        </w:rPr>
        <w:t> </w:t>
      </w:r>
      <w:r>
        <w:rPr>
          <w:spacing w:val="-2"/>
        </w:rPr>
        <w:t>многофункционального</w:t>
      </w:r>
      <w:r>
        <w:rPr>
          <w:spacing w:val="-8"/>
        </w:rPr>
        <w:t> </w:t>
      </w:r>
      <w:r>
        <w:rPr>
          <w:spacing w:val="-1"/>
        </w:rPr>
        <w:t>объекта,</w:t>
      </w:r>
      <w:r>
        <w:rPr>
          <w:spacing w:val="-8"/>
        </w:rPr>
        <w:t> </w:t>
      </w:r>
      <w:r>
        <w:rPr>
          <w:spacing w:val="-1"/>
        </w:rPr>
        <w:t>совмещающей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себе</w:t>
      </w:r>
      <w:r>
        <w:rPr>
          <w:spacing w:val="-8"/>
        </w:rPr>
        <w:t> </w:t>
      </w:r>
      <w:r>
        <w:rPr>
          <w:spacing w:val="-1"/>
        </w:rPr>
        <w:t>спор-</w:t>
      </w:r>
      <w:r>
        <w:rPr>
          <w:spacing w:val="-37"/>
        </w:rPr>
        <w:t> </w:t>
      </w:r>
      <w:r>
        <w:rPr/>
        <w:t>тивную, культурную, рекреационную и гостиничную функции, с учетом</w:t>
      </w:r>
      <w:r>
        <w:rPr>
          <w:spacing w:val="1"/>
        </w:rPr>
        <w:t> </w:t>
      </w:r>
      <w:r>
        <w:rPr/>
        <w:t>всех рассмотренных выше климатических особенностей и приемов орга-</w:t>
      </w:r>
      <w:r>
        <w:rPr>
          <w:spacing w:val="-37"/>
        </w:rPr>
        <w:t> </w:t>
      </w:r>
      <w:r>
        <w:rPr/>
        <w:t>низации</w:t>
      </w:r>
      <w:r>
        <w:rPr>
          <w:spacing w:val="-1"/>
        </w:rPr>
        <w:t> </w:t>
      </w:r>
      <w:r>
        <w:rPr/>
        <w:t>застройки для данной местности (рис.</w:t>
      </w:r>
      <w:r>
        <w:rPr>
          <w:spacing w:val="-1"/>
        </w:rPr>
        <w:t> </w:t>
      </w:r>
      <w:r>
        <w:rPr/>
        <w:t>3).</w:t>
      </w:r>
    </w:p>
    <w:p>
      <w:pPr>
        <w:pStyle w:val="BodyText"/>
        <w:spacing w:line="249" w:lineRule="auto" w:before="93"/>
        <w:ind w:left="173" w:firstLine="283"/>
      </w:pPr>
      <w:r>
        <w:rPr/>
        <w:br w:type="column"/>
      </w:r>
      <w:r>
        <w:rPr/>
        <w:t>Были</w:t>
      </w:r>
      <w:r>
        <w:rPr>
          <w:spacing w:val="10"/>
        </w:rPr>
        <w:t> </w:t>
      </w:r>
      <w:r>
        <w:rPr/>
        <w:t>сформулированы</w:t>
      </w:r>
      <w:r>
        <w:rPr>
          <w:spacing w:val="9"/>
        </w:rPr>
        <w:t> </w:t>
      </w:r>
      <w:r>
        <w:rPr/>
        <w:t>следующие</w:t>
      </w:r>
      <w:r>
        <w:rPr>
          <w:spacing w:val="9"/>
        </w:rPr>
        <w:t> </w:t>
      </w:r>
      <w:r>
        <w:rPr/>
        <w:t>принципы</w:t>
      </w:r>
      <w:r>
        <w:rPr>
          <w:spacing w:val="9"/>
        </w:rPr>
        <w:t> </w:t>
      </w:r>
      <w:r>
        <w:rPr/>
        <w:t>проектирования</w:t>
      </w:r>
      <w:r>
        <w:rPr>
          <w:spacing w:val="9"/>
        </w:rPr>
        <w:t> </w:t>
      </w:r>
      <w:r>
        <w:rPr/>
        <w:t>ком-</w:t>
      </w:r>
      <w:r>
        <w:rPr>
          <w:spacing w:val="1"/>
        </w:rPr>
        <w:t> </w:t>
      </w:r>
      <w:r>
        <w:rPr/>
        <w:t>плекса:</w:t>
      </w:r>
    </w:p>
    <w:p>
      <w:pPr>
        <w:pStyle w:val="ListParagraph"/>
        <w:numPr>
          <w:ilvl w:val="0"/>
          <w:numId w:val="31"/>
        </w:numPr>
        <w:tabs>
          <w:tab w:pos="638" w:val="left" w:leader="none"/>
        </w:tabs>
        <w:spacing w:line="249" w:lineRule="auto" w:before="1" w:after="0"/>
        <w:ind w:left="173" w:right="269" w:firstLine="283"/>
        <w:jc w:val="left"/>
        <w:rPr>
          <w:sz w:val="16"/>
        </w:rPr>
      </w:pPr>
      <w:r>
        <w:rPr>
          <w:sz w:val="16"/>
        </w:rPr>
        <w:t>Максимальная</w:t>
      </w:r>
      <w:r>
        <w:rPr>
          <w:spacing w:val="5"/>
          <w:sz w:val="16"/>
        </w:rPr>
        <w:t> </w:t>
      </w:r>
      <w:r>
        <w:rPr>
          <w:sz w:val="16"/>
        </w:rPr>
        <w:t>интеграция</w:t>
      </w:r>
      <w:r>
        <w:rPr>
          <w:spacing w:val="5"/>
          <w:sz w:val="16"/>
        </w:rPr>
        <w:t> </w:t>
      </w:r>
      <w:r>
        <w:rPr>
          <w:sz w:val="16"/>
        </w:rPr>
        <w:t>в</w:t>
      </w:r>
      <w:r>
        <w:rPr>
          <w:spacing w:val="6"/>
          <w:sz w:val="16"/>
        </w:rPr>
        <w:t> </w:t>
      </w:r>
      <w:r>
        <w:rPr>
          <w:sz w:val="16"/>
        </w:rPr>
        <w:t>природную</w:t>
      </w:r>
      <w:r>
        <w:rPr>
          <w:spacing w:val="5"/>
          <w:sz w:val="16"/>
        </w:rPr>
        <w:t> </w:t>
      </w:r>
      <w:r>
        <w:rPr>
          <w:sz w:val="16"/>
        </w:rPr>
        <w:t>среду,</w:t>
      </w:r>
      <w:r>
        <w:rPr>
          <w:spacing w:val="5"/>
          <w:sz w:val="16"/>
        </w:rPr>
        <w:t> </w:t>
      </w:r>
      <w:r>
        <w:rPr>
          <w:sz w:val="16"/>
        </w:rPr>
        <w:t>путем</w:t>
      </w:r>
      <w:r>
        <w:rPr>
          <w:spacing w:val="6"/>
          <w:sz w:val="16"/>
        </w:rPr>
        <w:t> </w:t>
      </w:r>
      <w:r>
        <w:rPr>
          <w:sz w:val="16"/>
        </w:rPr>
        <w:t>сохранения</w:t>
      </w:r>
      <w:r>
        <w:rPr>
          <w:spacing w:val="-37"/>
          <w:sz w:val="16"/>
        </w:rPr>
        <w:t> </w:t>
      </w:r>
      <w:r>
        <w:rPr>
          <w:sz w:val="16"/>
        </w:rPr>
        <w:t>естественного ландшафта и</w:t>
      </w:r>
      <w:r>
        <w:rPr>
          <w:spacing w:val="-1"/>
          <w:sz w:val="16"/>
        </w:rPr>
        <w:t> </w:t>
      </w:r>
      <w:r>
        <w:rPr>
          <w:sz w:val="16"/>
        </w:rPr>
        <w:t>озеленения;</w:t>
      </w:r>
    </w:p>
    <w:p>
      <w:pPr>
        <w:pStyle w:val="ListParagraph"/>
        <w:numPr>
          <w:ilvl w:val="0"/>
          <w:numId w:val="31"/>
        </w:numPr>
        <w:tabs>
          <w:tab w:pos="635" w:val="left" w:leader="none"/>
        </w:tabs>
        <w:spacing w:line="249" w:lineRule="auto" w:before="2" w:after="0"/>
        <w:ind w:left="173" w:right="265" w:firstLine="283"/>
        <w:jc w:val="left"/>
        <w:rPr>
          <w:sz w:val="16"/>
        </w:rPr>
      </w:pPr>
      <w:r>
        <w:rPr>
          <w:sz w:val="16"/>
        </w:rPr>
        <w:t>Террасированная застройка для создания сложной многоплановой</w:t>
      </w:r>
      <w:r>
        <w:rPr>
          <w:spacing w:val="-37"/>
          <w:sz w:val="16"/>
        </w:rPr>
        <w:t> </w:t>
      </w:r>
      <w:r>
        <w:rPr>
          <w:sz w:val="16"/>
        </w:rPr>
        <w:t>композиции</w:t>
      </w:r>
      <w:r>
        <w:rPr>
          <w:spacing w:val="-2"/>
          <w:sz w:val="16"/>
        </w:rPr>
        <w:t> </w:t>
      </w:r>
      <w:r>
        <w:rPr>
          <w:sz w:val="16"/>
        </w:rPr>
        <w:t>комплекса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интересными</w:t>
      </w:r>
      <w:r>
        <w:rPr>
          <w:spacing w:val="-2"/>
          <w:sz w:val="16"/>
        </w:rPr>
        <w:t> </w:t>
      </w:r>
      <w:r>
        <w:rPr>
          <w:sz w:val="16"/>
        </w:rPr>
        <w:t>видовыми</w:t>
      </w:r>
      <w:r>
        <w:rPr>
          <w:spacing w:val="-2"/>
          <w:sz w:val="16"/>
        </w:rPr>
        <w:t> </w:t>
      </w:r>
      <w:r>
        <w:rPr>
          <w:sz w:val="16"/>
        </w:rPr>
        <w:t>точками;</w:t>
      </w:r>
    </w:p>
    <w:p>
      <w:pPr>
        <w:pStyle w:val="ListParagraph"/>
        <w:numPr>
          <w:ilvl w:val="0"/>
          <w:numId w:val="31"/>
        </w:numPr>
        <w:tabs>
          <w:tab w:pos="635" w:val="left" w:leader="none"/>
        </w:tabs>
        <w:spacing w:line="249" w:lineRule="auto" w:before="1" w:after="0"/>
        <w:ind w:left="173" w:right="268" w:firstLine="283"/>
        <w:jc w:val="left"/>
        <w:rPr>
          <w:sz w:val="16"/>
        </w:rPr>
      </w:pPr>
      <w:r>
        <w:rPr>
          <w:sz w:val="16"/>
        </w:rPr>
        <w:t>Развитые</w:t>
      </w:r>
      <w:r>
        <w:rPr>
          <w:spacing w:val="5"/>
          <w:sz w:val="16"/>
        </w:rPr>
        <w:t> </w:t>
      </w:r>
      <w:r>
        <w:rPr>
          <w:sz w:val="16"/>
        </w:rPr>
        <w:t>внутренние</w:t>
      </w:r>
      <w:r>
        <w:rPr>
          <w:spacing w:val="4"/>
          <w:sz w:val="16"/>
        </w:rPr>
        <w:t> </w:t>
      </w:r>
      <w:r>
        <w:rPr>
          <w:sz w:val="16"/>
        </w:rPr>
        <w:t>рекреационные</w:t>
      </w:r>
      <w:r>
        <w:rPr>
          <w:spacing w:val="4"/>
          <w:sz w:val="16"/>
        </w:rPr>
        <w:t> </w:t>
      </w:r>
      <w:r>
        <w:rPr>
          <w:sz w:val="16"/>
        </w:rPr>
        <w:t>пространства</w:t>
      </w:r>
      <w:r>
        <w:rPr>
          <w:spacing w:val="4"/>
          <w:sz w:val="16"/>
        </w:rPr>
        <w:t> </w:t>
      </w:r>
      <w:r>
        <w:rPr>
          <w:sz w:val="16"/>
        </w:rPr>
        <w:t>для</w:t>
      </w:r>
      <w:r>
        <w:rPr>
          <w:spacing w:val="4"/>
          <w:sz w:val="16"/>
        </w:rPr>
        <w:t> </w:t>
      </w:r>
      <w:r>
        <w:rPr>
          <w:sz w:val="16"/>
        </w:rPr>
        <w:t>компенса-</w:t>
      </w:r>
      <w:r>
        <w:rPr>
          <w:spacing w:val="-37"/>
          <w:sz w:val="16"/>
        </w:rPr>
        <w:t> </w:t>
      </w:r>
      <w:r>
        <w:rPr>
          <w:sz w:val="16"/>
        </w:rPr>
        <w:t>ции</w:t>
      </w:r>
      <w:r>
        <w:rPr>
          <w:spacing w:val="-2"/>
          <w:sz w:val="16"/>
        </w:rPr>
        <w:t> </w:t>
      </w:r>
      <w:r>
        <w:rPr>
          <w:sz w:val="16"/>
        </w:rPr>
        <w:t>суровых погодных условий;</w:t>
      </w:r>
    </w:p>
    <w:p>
      <w:pPr>
        <w:pStyle w:val="ListParagraph"/>
        <w:numPr>
          <w:ilvl w:val="0"/>
          <w:numId w:val="31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Обтекаемая</w:t>
      </w:r>
      <w:r>
        <w:rPr>
          <w:spacing w:val="-6"/>
          <w:sz w:val="16"/>
        </w:rPr>
        <w:t> </w:t>
      </w:r>
      <w:r>
        <w:rPr>
          <w:sz w:val="16"/>
        </w:rPr>
        <w:t>аэродинамическая</w:t>
      </w:r>
      <w:r>
        <w:rPr>
          <w:spacing w:val="-5"/>
          <w:sz w:val="16"/>
        </w:rPr>
        <w:t> </w:t>
      </w:r>
      <w:r>
        <w:rPr>
          <w:sz w:val="16"/>
        </w:rPr>
        <w:t>форма</w:t>
      </w:r>
      <w:r>
        <w:rPr>
          <w:spacing w:val="-5"/>
          <w:sz w:val="16"/>
        </w:rPr>
        <w:t> </w:t>
      </w:r>
      <w:r>
        <w:rPr>
          <w:sz w:val="16"/>
        </w:rPr>
        <w:t>рекреационного</w:t>
      </w:r>
      <w:r>
        <w:rPr>
          <w:spacing w:val="-5"/>
          <w:sz w:val="16"/>
        </w:rPr>
        <w:t> </w:t>
      </w:r>
      <w:r>
        <w:rPr>
          <w:sz w:val="16"/>
        </w:rPr>
        <w:t>блока;</w:t>
      </w:r>
    </w:p>
    <w:p>
      <w:pPr>
        <w:pStyle w:val="ListParagraph"/>
        <w:numPr>
          <w:ilvl w:val="0"/>
          <w:numId w:val="31"/>
        </w:numPr>
        <w:tabs>
          <w:tab w:pos="639" w:val="left" w:leader="none"/>
        </w:tabs>
        <w:spacing w:line="249" w:lineRule="auto" w:before="8" w:after="0"/>
        <w:ind w:left="173" w:right="268" w:firstLine="283"/>
        <w:jc w:val="both"/>
        <w:rPr>
          <w:sz w:val="16"/>
        </w:rPr>
      </w:pPr>
      <w:r>
        <w:rPr>
          <w:sz w:val="16"/>
        </w:rPr>
        <w:t>Решение гостиничных номеров в виде системы индивидуальных</w:t>
      </w:r>
      <w:r>
        <w:rPr>
          <w:spacing w:val="1"/>
          <w:sz w:val="16"/>
        </w:rPr>
        <w:t> </w:t>
      </w:r>
      <w:r>
        <w:rPr>
          <w:sz w:val="16"/>
        </w:rPr>
        <w:t>коттеджей с балконами и высокими скатными крышами для защиты от</w:t>
      </w:r>
      <w:r>
        <w:rPr>
          <w:spacing w:val="1"/>
          <w:sz w:val="16"/>
        </w:rPr>
        <w:t> </w:t>
      </w:r>
      <w:r>
        <w:rPr>
          <w:sz w:val="16"/>
        </w:rPr>
        <w:t>снега и</w:t>
      </w:r>
      <w:r>
        <w:rPr>
          <w:spacing w:val="-1"/>
          <w:sz w:val="16"/>
        </w:rPr>
        <w:t> </w:t>
      </w:r>
      <w:r>
        <w:rPr>
          <w:sz w:val="16"/>
        </w:rPr>
        <w:t>ветра;</w:t>
      </w:r>
    </w:p>
    <w:p>
      <w:pPr>
        <w:pStyle w:val="ListParagraph"/>
        <w:numPr>
          <w:ilvl w:val="0"/>
          <w:numId w:val="31"/>
        </w:numPr>
        <w:tabs>
          <w:tab w:pos="632" w:val="left" w:leader="none"/>
        </w:tabs>
        <w:spacing w:line="249" w:lineRule="auto" w:before="2" w:after="0"/>
        <w:ind w:left="173" w:right="267" w:firstLine="283"/>
        <w:jc w:val="both"/>
        <w:rPr>
          <w:sz w:val="16"/>
        </w:rPr>
      </w:pPr>
      <w:r>
        <w:rPr>
          <w:spacing w:val="-1"/>
          <w:sz w:val="16"/>
        </w:rPr>
        <w:t>Большие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площади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остекления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общественных</w:t>
      </w:r>
      <w:r>
        <w:rPr>
          <w:spacing w:val="-9"/>
          <w:sz w:val="16"/>
        </w:rPr>
        <w:t> </w:t>
      </w:r>
      <w:r>
        <w:rPr>
          <w:sz w:val="16"/>
        </w:rPr>
        <w:t>пространств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южной</w:t>
      </w:r>
      <w:r>
        <w:rPr>
          <w:spacing w:val="-38"/>
          <w:sz w:val="16"/>
        </w:rPr>
        <w:t> </w:t>
      </w:r>
      <w:r>
        <w:rPr>
          <w:sz w:val="16"/>
        </w:rPr>
        <w:t>ориентацией позволяют увеличить естественную освещенность;</w:t>
      </w:r>
    </w:p>
    <w:p>
      <w:pPr>
        <w:pStyle w:val="ListParagraph"/>
        <w:numPr>
          <w:ilvl w:val="0"/>
          <w:numId w:val="31"/>
        </w:numPr>
        <w:tabs>
          <w:tab w:pos="639" w:val="left" w:leader="none"/>
        </w:tabs>
        <w:spacing w:line="249" w:lineRule="auto" w:before="1" w:after="0"/>
        <w:ind w:left="173" w:right="266" w:firstLine="283"/>
        <w:jc w:val="right"/>
        <w:rPr>
          <w:sz w:val="16"/>
        </w:rPr>
      </w:pPr>
      <w:r>
        <w:rPr>
          <w:sz w:val="16"/>
        </w:rPr>
        <w:t>Использование</w:t>
      </w:r>
      <w:r>
        <w:rPr>
          <w:spacing w:val="12"/>
          <w:sz w:val="16"/>
        </w:rPr>
        <w:t> </w:t>
      </w:r>
      <w:r>
        <w:rPr>
          <w:sz w:val="16"/>
        </w:rPr>
        <w:t>приемов</w:t>
      </w:r>
      <w:r>
        <w:rPr>
          <w:spacing w:val="13"/>
          <w:sz w:val="16"/>
        </w:rPr>
        <w:t> </w:t>
      </w:r>
      <w:r>
        <w:rPr>
          <w:sz w:val="16"/>
        </w:rPr>
        <w:t>конструктивной</w:t>
      </w:r>
      <w:r>
        <w:rPr>
          <w:spacing w:val="12"/>
          <w:sz w:val="16"/>
        </w:rPr>
        <w:t> </w:t>
      </w:r>
      <w:r>
        <w:rPr>
          <w:sz w:val="16"/>
        </w:rPr>
        <w:t>солнцезащиты</w:t>
      </w:r>
      <w:r>
        <w:rPr>
          <w:spacing w:val="13"/>
          <w:sz w:val="16"/>
        </w:rPr>
        <w:t> </w:t>
      </w:r>
      <w:r>
        <w:rPr>
          <w:sz w:val="16"/>
        </w:rPr>
        <w:t>в</w:t>
      </w:r>
      <w:r>
        <w:rPr>
          <w:spacing w:val="12"/>
          <w:sz w:val="16"/>
        </w:rPr>
        <w:t> </w:t>
      </w:r>
      <w:r>
        <w:rPr>
          <w:sz w:val="16"/>
        </w:rPr>
        <w:t>перио-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ды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полярного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дня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искусственного</w:t>
      </w:r>
      <w:r>
        <w:rPr>
          <w:spacing w:val="-9"/>
          <w:sz w:val="16"/>
        </w:rPr>
        <w:t> </w:t>
      </w:r>
      <w:r>
        <w:rPr>
          <w:sz w:val="16"/>
        </w:rPr>
        <w:t>освещения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периоды</w:t>
      </w:r>
      <w:r>
        <w:rPr>
          <w:spacing w:val="-8"/>
          <w:sz w:val="16"/>
        </w:rPr>
        <w:t> </w:t>
      </w:r>
      <w:r>
        <w:rPr>
          <w:sz w:val="16"/>
        </w:rPr>
        <w:t>полярной</w:t>
      </w:r>
      <w:r>
        <w:rPr>
          <w:spacing w:val="-8"/>
          <w:sz w:val="16"/>
        </w:rPr>
        <w:t> </w:t>
      </w:r>
      <w:r>
        <w:rPr>
          <w:sz w:val="16"/>
        </w:rPr>
        <w:t>ночи.</w:t>
      </w:r>
      <w:r>
        <w:rPr>
          <w:spacing w:val="1"/>
          <w:sz w:val="16"/>
        </w:rPr>
        <w:t> </w:t>
      </w:r>
      <w:r>
        <w:rPr>
          <w:sz w:val="16"/>
        </w:rPr>
        <w:t>Таким образом, защита от нежелательных воздействий природно-кли-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матических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условий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сурового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климата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стремление</w:t>
      </w:r>
      <w:r>
        <w:rPr>
          <w:spacing w:val="-9"/>
          <w:sz w:val="16"/>
        </w:rPr>
        <w:t> </w:t>
      </w:r>
      <w:r>
        <w:rPr>
          <w:sz w:val="16"/>
        </w:rPr>
        <w:t>к</w:t>
      </w:r>
      <w:r>
        <w:rPr>
          <w:spacing w:val="-8"/>
          <w:sz w:val="16"/>
        </w:rPr>
        <w:t> </w:t>
      </w:r>
      <w:r>
        <w:rPr>
          <w:sz w:val="16"/>
        </w:rPr>
        <w:t>созданию</w:t>
      </w:r>
      <w:r>
        <w:rPr>
          <w:spacing w:val="-8"/>
          <w:sz w:val="16"/>
        </w:rPr>
        <w:t> </w:t>
      </w:r>
      <w:r>
        <w:rPr>
          <w:sz w:val="16"/>
        </w:rPr>
        <w:t>комфорт-</w:t>
      </w:r>
      <w:r>
        <w:rPr>
          <w:spacing w:val="-37"/>
          <w:sz w:val="16"/>
        </w:rPr>
        <w:t> </w:t>
      </w:r>
      <w:r>
        <w:rPr>
          <w:sz w:val="16"/>
        </w:rPr>
        <w:t>ного</w:t>
      </w:r>
      <w:r>
        <w:rPr>
          <w:spacing w:val="2"/>
          <w:sz w:val="16"/>
        </w:rPr>
        <w:t> </w:t>
      </w:r>
      <w:r>
        <w:rPr>
          <w:sz w:val="16"/>
        </w:rPr>
        <w:t>внутреннего</w:t>
      </w:r>
      <w:r>
        <w:rPr>
          <w:spacing w:val="2"/>
          <w:sz w:val="16"/>
        </w:rPr>
        <w:t> </w:t>
      </w:r>
      <w:r>
        <w:rPr>
          <w:sz w:val="16"/>
        </w:rPr>
        <w:t>пространства</w:t>
      </w:r>
      <w:r>
        <w:rPr>
          <w:spacing w:val="2"/>
          <w:sz w:val="16"/>
        </w:rPr>
        <w:t> </w:t>
      </w:r>
      <w:r>
        <w:rPr>
          <w:sz w:val="16"/>
        </w:rPr>
        <w:t>приводит</w:t>
      </w:r>
      <w:r>
        <w:rPr>
          <w:spacing w:val="2"/>
          <w:sz w:val="16"/>
        </w:rPr>
        <w:t> </w:t>
      </w:r>
      <w:r>
        <w:rPr>
          <w:sz w:val="16"/>
        </w:rPr>
        <w:t>к</w:t>
      </w:r>
      <w:r>
        <w:rPr>
          <w:spacing w:val="2"/>
          <w:sz w:val="16"/>
        </w:rPr>
        <w:t> </w:t>
      </w:r>
      <w:r>
        <w:rPr>
          <w:sz w:val="16"/>
        </w:rPr>
        <w:t>формированию</w:t>
      </w:r>
      <w:r>
        <w:rPr>
          <w:spacing w:val="2"/>
          <w:sz w:val="16"/>
        </w:rPr>
        <w:t> </w:t>
      </w:r>
      <w:r>
        <w:rPr>
          <w:sz w:val="16"/>
        </w:rPr>
        <w:t>особого</w:t>
      </w:r>
      <w:r>
        <w:rPr>
          <w:spacing w:val="2"/>
          <w:sz w:val="16"/>
        </w:rPr>
        <w:t> </w:t>
      </w:r>
      <w:r>
        <w:rPr>
          <w:sz w:val="16"/>
        </w:rPr>
        <w:t>типа</w:t>
      </w:r>
      <w:r>
        <w:rPr>
          <w:spacing w:val="-37"/>
          <w:sz w:val="16"/>
        </w:rPr>
        <w:t> </w:t>
      </w:r>
      <w:r>
        <w:rPr>
          <w:sz w:val="16"/>
        </w:rPr>
        <w:t>архитектуры.</w:t>
      </w:r>
      <w:r>
        <w:rPr>
          <w:spacing w:val="13"/>
          <w:sz w:val="16"/>
        </w:rPr>
        <w:t> </w:t>
      </w:r>
      <w:r>
        <w:rPr>
          <w:sz w:val="16"/>
        </w:rPr>
        <w:t>Взаимосвязь</w:t>
      </w:r>
      <w:r>
        <w:rPr>
          <w:spacing w:val="13"/>
          <w:sz w:val="16"/>
        </w:rPr>
        <w:t> </w:t>
      </w:r>
      <w:r>
        <w:rPr>
          <w:sz w:val="16"/>
        </w:rPr>
        <w:t>внутреннего</w:t>
      </w:r>
      <w:r>
        <w:rPr>
          <w:spacing w:val="14"/>
          <w:sz w:val="16"/>
        </w:rPr>
        <w:t> </w:t>
      </w:r>
      <w:r>
        <w:rPr>
          <w:sz w:val="16"/>
        </w:rPr>
        <w:t>пространства</w:t>
      </w:r>
      <w:r>
        <w:rPr>
          <w:spacing w:val="13"/>
          <w:sz w:val="16"/>
        </w:rPr>
        <w:t> </w:t>
      </w:r>
      <w:r>
        <w:rPr>
          <w:sz w:val="16"/>
        </w:rPr>
        <w:t>здания</w:t>
      </w:r>
      <w:r>
        <w:rPr>
          <w:spacing w:val="14"/>
          <w:sz w:val="16"/>
        </w:rPr>
        <w:t> </w:t>
      </w:r>
      <w:r>
        <w:rPr>
          <w:sz w:val="16"/>
        </w:rPr>
        <w:t>с</w:t>
      </w:r>
      <w:r>
        <w:rPr>
          <w:spacing w:val="13"/>
          <w:sz w:val="16"/>
        </w:rPr>
        <w:t> </w:t>
      </w:r>
      <w:r>
        <w:rPr>
          <w:sz w:val="16"/>
        </w:rPr>
        <w:t>внешней</w:t>
      </w:r>
      <w:r>
        <w:rPr>
          <w:spacing w:val="-37"/>
          <w:sz w:val="16"/>
        </w:rPr>
        <w:t> </w:t>
      </w:r>
      <w:r>
        <w:rPr>
          <w:sz w:val="16"/>
        </w:rPr>
        <w:t>средой</w:t>
      </w:r>
      <w:r>
        <w:rPr>
          <w:spacing w:val="12"/>
          <w:sz w:val="16"/>
        </w:rPr>
        <w:t> </w:t>
      </w:r>
      <w:r>
        <w:rPr>
          <w:sz w:val="16"/>
        </w:rPr>
        <w:t>композиционно</w:t>
      </w:r>
      <w:r>
        <w:rPr>
          <w:spacing w:val="13"/>
          <w:sz w:val="16"/>
        </w:rPr>
        <w:t> </w:t>
      </w:r>
      <w:r>
        <w:rPr>
          <w:sz w:val="16"/>
        </w:rPr>
        <w:t>решается</w:t>
      </w:r>
      <w:r>
        <w:rPr>
          <w:spacing w:val="12"/>
          <w:sz w:val="16"/>
        </w:rPr>
        <w:t> </w:t>
      </w:r>
      <w:r>
        <w:rPr>
          <w:sz w:val="16"/>
        </w:rPr>
        <w:t>за</w:t>
      </w:r>
      <w:r>
        <w:rPr>
          <w:spacing w:val="11"/>
          <w:sz w:val="16"/>
        </w:rPr>
        <w:t> </w:t>
      </w:r>
      <w:r>
        <w:rPr>
          <w:sz w:val="16"/>
        </w:rPr>
        <w:t>счет</w:t>
      </w:r>
      <w:r>
        <w:rPr>
          <w:spacing w:val="13"/>
          <w:sz w:val="16"/>
        </w:rPr>
        <w:t> </w:t>
      </w:r>
      <w:r>
        <w:rPr>
          <w:sz w:val="16"/>
        </w:rPr>
        <w:t>придания</w:t>
      </w:r>
      <w:r>
        <w:rPr>
          <w:spacing w:val="11"/>
          <w:sz w:val="16"/>
        </w:rPr>
        <w:t> </w:t>
      </w:r>
      <w:r>
        <w:rPr>
          <w:sz w:val="16"/>
        </w:rPr>
        <w:t>объему</w:t>
      </w:r>
      <w:r>
        <w:rPr>
          <w:spacing w:val="12"/>
          <w:sz w:val="16"/>
        </w:rPr>
        <w:t> </w:t>
      </w:r>
      <w:r>
        <w:rPr>
          <w:sz w:val="16"/>
        </w:rPr>
        <w:t>аэродинами-</w:t>
      </w:r>
      <w:r>
        <w:rPr>
          <w:spacing w:val="1"/>
          <w:sz w:val="16"/>
        </w:rPr>
        <w:t> </w:t>
      </w:r>
      <w:r>
        <w:rPr>
          <w:sz w:val="16"/>
        </w:rPr>
        <w:t>ческой</w:t>
      </w:r>
      <w:r>
        <w:rPr>
          <w:spacing w:val="11"/>
          <w:sz w:val="16"/>
        </w:rPr>
        <w:t> </w:t>
      </w:r>
      <w:r>
        <w:rPr>
          <w:sz w:val="16"/>
        </w:rPr>
        <w:t>формы,</w:t>
      </w:r>
      <w:r>
        <w:rPr>
          <w:spacing w:val="11"/>
          <w:sz w:val="16"/>
        </w:rPr>
        <w:t> </w:t>
      </w:r>
      <w:r>
        <w:rPr>
          <w:sz w:val="16"/>
        </w:rPr>
        <w:t>степени</w:t>
      </w:r>
      <w:r>
        <w:rPr>
          <w:spacing w:val="12"/>
          <w:sz w:val="16"/>
        </w:rPr>
        <w:t> </w:t>
      </w:r>
      <w:r>
        <w:rPr>
          <w:sz w:val="16"/>
        </w:rPr>
        <w:t>компактности</w:t>
      </w:r>
      <w:r>
        <w:rPr>
          <w:spacing w:val="11"/>
          <w:sz w:val="16"/>
        </w:rPr>
        <w:t> </w:t>
      </w:r>
      <w:r>
        <w:rPr>
          <w:sz w:val="16"/>
        </w:rPr>
        <w:t>объема,</w:t>
      </w:r>
      <w:r>
        <w:rPr>
          <w:spacing w:val="12"/>
          <w:sz w:val="16"/>
        </w:rPr>
        <w:t> </w:t>
      </w:r>
      <w:r>
        <w:rPr>
          <w:sz w:val="16"/>
        </w:rPr>
        <w:t>его</w:t>
      </w:r>
      <w:r>
        <w:rPr>
          <w:spacing w:val="11"/>
          <w:sz w:val="16"/>
        </w:rPr>
        <w:t> </w:t>
      </w:r>
      <w:r>
        <w:rPr>
          <w:sz w:val="16"/>
        </w:rPr>
        <w:t>конфигурации</w:t>
      </w:r>
      <w:r>
        <w:rPr>
          <w:spacing w:val="11"/>
          <w:sz w:val="16"/>
        </w:rPr>
        <w:t> </w:t>
      </w:r>
      <w:r>
        <w:rPr>
          <w:sz w:val="16"/>
        </w:rPr>
        <w:t>в</w:t>
      </w:r>
      <w:r>
        <w:rPr>
          <w:spacing w:val="11"/>
          <w:sz w:val="16"/>
        </w:rPr>
        <w:t> </w:t>
      </w:r>
      <w:r>
        <w:rPr>
          <w:sz w:val="16"/>
        </w:rPr>
        <w:t>пла-</w:t>
      </w:r>
      <w:r>
        <w:rPr>
          <w:spacing w:val="1"/>
          <w:sz w:val="16"/>
        </w:rPr>
        <w:t> </w:t>
      </w:r>
      <w:r>
        <w:rPr>
          <w:sz w:val="16"/>
        </w:rPr>
        <w:t>не,</w:t>
      </w:r>
      <w:r>
        <w:rPr>
          <w:spacing w:val="1"/>
          <w:sz w:val="16"/>
        </w:rPr>
        <w:t> </w:t>
      </w:r>
      <w:r>
        <w:rPr>
          <w:sz w:val="16"/>
        </w:rPr>
        <w:t>трансформации</w:t>
      </w:r>
      <w:r>
        <w:rPr>
          <w:spacing w:val="1"/>
          <w:sz w:val="16"/>
        </w:rPr>
        <w:t> </w:t>
      </w:r>
      <w:r>
        <w:rPr>
          <w:sz w:val="16"/>
        </w:rPr>
        <w:t>объема</w:t>
      </w:r>
      <w:r>
        <w:rPr>
          <w:spacing w:val="1"/>
          <w:sz w:val="16"/>
        </w:rPr>
        <w:t> </w:t>
      </w:r>
      <w:r>
        <w:rPr>
          <w:sz w:val="16"/>
        </w:rPr>
        <w:t>(мобильности),</w:t>
      </w:r>
      <w:r>
        <w:rPr>
          <w:spacing w:val="1"/>
          <w:sz w:val="16"/>
        </w:rPr>
        <w:t> </w:t>
      </w:r>
      <w:r>
        <w:rPr>
          <w:sz w:val="16"/>
        </w:rPr>
        <w:t>включения</w:t>
      </w:r>
      <w:r>
        <w:rPr>
          <w:spacing w:val="1"/>
          <w:sz w:val="16"/>
        </w:rPr>
        <w:t> </w:t>
      </w:r>
      <w:r>
        <w:rPr>
          <w:sz w:val="16"/>
        </w:rPr>
        <w:t>открытых</w:t>
      </w:r>
      <w:r>
        <w:rPr>
          <w:spacing w:val="1"/>
          <w:sz w:val="16"/>
        </w:rPr>
        <w:t> </w:t>
      </w:r>
      <w:r>
        <w:rPr>
          <w:sz w:val="16"/>
        </w:rPr>
        <w:t>про-</w:t>
      </w:r>
      <w:r>
        <w:rPr>
          <w:spacing w:val="-37"/>
          <w:sz w:val="16"/>
        </w:rPr>
        <w:t> </w:t>
      </w:r>
      <w:r>
        <w:rPr>
          <w:sz w:val="16"/>
        </w:rPr>
        <w:t>странств</w:t>
      </w:r>
      <w:r>
        <w:rPr>
          <w:spacing w:val="39"/>
          <w:sz w:val="16"/>
        </w:rPr>
        <w:t> </w:t>
      </w:r>
      <w:r>
        <w:rPr>
          <w:sz w:val="16"/>
        </w:rPr>
        <w:t>в</w:t>
      </w:r>
      <w:r>
        <w:rPr>
          <w:spacing w:val="39"/>
          <w:sz w:val="16"/>
        </w:rPr>
        <w:t> </w:t>
      </w:r>
      <w:r>
        <w:rPr>
          <w:sz w:val="16"/>
        </w:rPr>
        <w:t>структуру  зданий,</w:t>
      </w:r>
      <w:r>
        <w:rPr>
          <w:spacing w:val="39"/>
          <w:sz w:val="16"/>
        </w:rPr>
        <w:t> </w:t>
      </w:r>
      <w:r>
        <w:rPr>
          <w:sz w:val="16"/>
        </w:rPr>
        <w:t>ориентации  объемно-пространственных</w:t>
      </w:r>
    </w:p>
    <w:p>
      <w:pPr>
        <w:pStyle w:val="BodyText"/>
        <w:spacing w:before="7"/>
        <w:ind w:left="173"/>
        <w:jc w:val="both"/>
      </w:pPr>
      <w:r>
        <w:rPr/>
        <w:t>элементов</w:t>
      </w:r>
      <w:r>
        <w:rPr>
          <w:spacing w:val="-2"/>
        </w:rPr>
        <w:t> </w:t>
      </w:r>
      <w:r>
        <w:rPr/>
        <w:t>зданий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т.</w:t>
      </w:r>
      <w:r>
        <w:rPr>
          <w:spacing w:val="-2"/>
        </w:rPr>
        <w:t> </w:t>
      </w:r>
      <w:r>
        <w:rPr/>
        <w:t>д.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>
          <w:w w:val="105"/>
        </w:rPr>
        <w:t>Проектирование современного горно-рекреационного комплекса</w:t>
      </w:r>
      <w:r>
        <w:rPr>
          <w:spacing w:val="1"/>
          <w:w w:val="105"/>
        </w:rPr>
        <w:t> </w:t>
      </w:r>
      <w:r>
        <w:rPr>
          <w:w w:val="105"/>
        </w:rPr>
        <w:t>в климатических условиях крайнего севера должны включать в себя</w:t>
      </w:r>
      <w:r>
        <w:rPr>
          <w:spacing w:val="1"/>
          <w:w w:val="105"/>
        </w:rPr>
        <w:t> </w:t>
      </w:r>
      <w:r>
        <w:rPr>
          <w:w w:val="105"/>
        </w:rPr>
        <w:t>черты застройки характерной для данной местности и в то же время</w:t>
      </w:r>
      <w:r>
        <w:rPr>
          <w:spacing w:val="1"/>
          <w:w w:val="105"/>
        </w:rPr>
        <w:t> </w:t>
      </w:r>
      <w:r>
        <w:rPr>
          <w:w w:val="105"/>
        </w:rPr>
        <w:t>оставаться рекреационным объектом с открытой архитектурно-пла-</w:t>
      </w:r>
      <w:r>
        <w:rPr>
          <w:spacing w:val="1"/>
          <w:w w:val="105"/>
        </w:rPr>
        <w:t> </w:t>
      </w:r>
      <w:r>
        <w:rPr>
          <w:w w:val="105"/>
        </w:rPr>
        <w:t>нировочной структурой, не изолированной от внешних условий при-</w:t>
      </w:r>
      <w:r>
        <w:rPr>
          <w:spacing w:val="1"/>
          <w:w w:val="105"/>
        </w:rPr>
        <w:t> </w:t>
      </w:r>
      <w:r>
        <w:rPr>
          <w:w w:val="105"/>
        </w:rPr>
        <w:t>родной</w:t>
      </w:r>
      <w:r>
        <w:rPr>
          <w:spacing w:val="-2"/>
          <w:w w:val="105"/>
        </w:rPr>
        <w:t> </w:t>
      </w:r>
      <w:r>
        <w:rPr>
          <w:w w:val="105"/>
        </w:rPr>
        <w:t>среды.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57"/>
      </w:pPr>
      <w:r>
        <w:rPr/>
        <w:t>Литература</w:t>
      </w:r>
    </w:p>
    <w:p>
      <w:pPr>
        <w:pStyle w:val="ListParagraph"/>
        <w:numPr>
          <w:ilvl w:val="0"/>
          <w:numId w:val="32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Воробьёвская Е. Л. Особенности зимнего рекреационного природополь-</w:t>
      </w:r>
      <w:r>
        <w:rPr>
          <w:spacing w:val="1"/>
          <w:w w:val="95"/>
          <w:sz w:val="16"/>
        </w:rPr>
        <w:t> </w:t>
      </w:r>
      <w:r>
        <w:rPr>
          <w:sz w:val="16"/>
        </w:rPr>
        <w:t>зования в Хибинах / Е. Л. Воробьёвская, Н. Б. Седова. – Текст: непо-</w:t>
      </w:r>
      <w:r>
        <w:rPr>
          <w:spacing w:val="1"/>
          <w:sz w:val="16"/>
        </w:rPr>
        <w:t> </w:t>
      </w:r>
      <w:r>
        <w:rPr>
          <w:sz w:val="16"/>
        </w:rPr>
        <w:t>средственный // Вестник московского университета. Серия 5: геогра-</w:t>
      </w:r>
      <w:r>
        <w:rPr>
          <w:spacing w:val="1"/>
          <w:sz w:val="16"/>
        </w:rPr>
        <w:t> </w:t>
      </w:r>
      <w:r>
        <w:rPr>
          <w:sz w:val="16"/>
        </w:rPr>
        <w:t>фия. – 2008. – №</w:t>
      </w:r>
      <w:r>
        <w:rPr>
          <w:spacing w:val="-1"/>
          <w:sz w:val="16"/>
        </w:rPr>
        <w:t> </w:t>
      </w:r>
      <w:r>
        <w:rPr>
          <w:sz w:val="16"/>
        </w:rPr>
        <w:t>6. – С. 18–24.</w:t>
      </w:r>
    </w:p>
    <w:p>
      <w:pPr>
        <w:pStyle w:val="ListParagraph"/>
        <w:numPr>
          <w:ilvl w:val="0"/>
          <w:numId w:val="32"/>
        </w:numPr>
        <w:tabs>
          <w:tab w:pos="401" w:val="left" w:leader="none"/>
        </w:tabs>
        <w:spacing w:line="249" w:lineRule="auto" w:before="3" w:after="0"/>
        <w:ind w:left="400" w:right="267" w:hanging="227"/>
        <w:jc w:val="both"/>
        <w:rPr>
          <w:sz w:val="16"/>
        </w:rPr>
      </w:pPr>
      <w:r>
        <w:rPr>
          <w:sz w:val="16"/>
        </w:rPr>
        <w:t>Полуй</w:t>
      </w:r>
      <w:r>
        <w:rPr>
          <w:spacing w:val="30"/>
          <w:sz w:val="16"/>
        </w:rPr>
        <w:t> </w:t>
      </w:r>
      <w:r>
        <w:rPr>
          <w:sz w:val="16"/>
        </w:rPr>
        <w:t>Б.</w:t>
      </w:r>
      <w:r>
        <w:rPr>
          <w:spacing w:val="31"/>
          <w:sz w:val="16"/>
        </w:rPr>
        <w:t> </w:t>
      </w:r>
      <w:r>
        <w:rPr>
          <w:sz w:val="16"/>
        </w:rPr>
        <w:t>М.</w:t>
      </w:r>
      <w:r>
        <w:rPr>
          <w:spacing w:val="31"/>
          <w:sz w:val="16"/>
        </w:rPr>
        <w:t> </w:t>
      </w:r>
      <w:r>
        <w:rPr>
          <w:sz w:val="16"/>
        </w:rPr>
        <w:t>Архитектура</w:t>
      </w:r>
      <w:r>
        <w:rPr>
          <w:spacing w:val="31"/>
          <w:sz w:val="16"/>
        </w:rPr>
        <w:t> </w:t>
      </w:r>
      <w:r>
        <w:rPr>
          <w:sz w:val="16"/>
        </w:rPr>
        <w:t>и</w:t>
      </w:r>
      <w:r>
        <w:rPr>
          <w:spacing w:val="30"/>
          <w:sz w:val="16"/>
        </w:rPr>
        <w:t> </w:t>
      </w:r>
      <w:r>
        <w:rPr>
          <w:sz w:val="16"/>
        </w:rPr>
        <w:t>градостроительство</w:t>
      </w:r>
      <w:r>
        <w:rPr>
          <w:spacing w:val="31"/>
          <w:sz w:val="16"/>
        </w:rPr>
        <w:t> </w:t>
      </w:r>
      <w:r>
        <w:rPr>
          <w:sz w:val="16"/>
        </w:rPr>
        <w:t>в</w:t>
      </w:r>
      <w:r>
        <w:rPr>
          <w:spacing w:val="31"/>
          <w:sz w:val="16"/>
        </w:rPr>
        <w:t> </w:t>
      </w:r>
      <w:r>
        <w:rPr>
          <w:sz w:val="16"/>
        </w:rPr>
        <w:t>суровом</w:t>
      </w:r>
      <w:r>
        <w:rPr>
          <w:spacing w:val="31"/>
          <w:sz w:val="16"/>
        </w:rPr>
        <w:t> </w:t>
      </w:r>
      <w:r>
        <w:rPr>
          <w:sz w:val="16"/>
        </w:rPr>
        <w:t>клима-</w:t>
      </w:r>
      <w:r>
        <w:rPr>
          <w:spacing w:val="-38"/>
          <w:sz w:val="16"/>
        </w:rPr>
        <w:t> </w:t>
      </w:r>
      <w:r>
        <w:rPr>
          <w:sz w:val="16"/>
        </w:rPr>
        <w:t>те (экологические аспекты) / Б. М. Полуй; Ленинград: Стройиздат,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Ленинградское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отделение,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1989.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300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ISBN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5-274-00011-8.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Текст:</w:t>
      </w:r>
      <w:r>
        <w:rPr>
          <w:spacing w:val="-38"/>
          <w:sz w:val="16"/>
        </w:rPr>
        <w:t> </w:t>
      </w:r>
      <w:r>
        <w:rPr>
          <w:sz w:val="16"/>
        </w:rPr>
        <w:t>непосредственный.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49120" id="docshape241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4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66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48096" id="docshape24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47584" id="docshape24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47072" id="docshape245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52"/>
        <w:rPr>
          <w:sz w:val="20"/>
        </w:rPr>
      </w:pPr>
      <w:r>
        <w:rPr>
          <w:sz w:val="20"/>
        </w:rPr>
        <w:drawing>
          <wp:inline distT="0" distB="0" distL="0" distR="0">
            <wp:extent cx="5256145" cy="1877187"/>
            <wp:effectExtent l="0" t="0" r="0" b="0"/>
            <wp:docPr id="245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145" cy="187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7"/>
        <w:ind w:left="2252"/>
      </w:pPr>
      <w:r>
        <w:rPr/>
        <w:drawing>
          <wp:anchor distT="0" distB="0" distL="0" distR="0" allowOverlap="1" layoutInCell="1" locked="0" behindDoc="1" simplePos="0" relativeHeight="479569920">
            <wp:simplePos x="0" y="0"/>
            <wp:positionH relativeFrom="page">
              <wp:posOffset>1824000</wp:posOffset>
            </wp:positionH>
            <wp:positionV relativeFrom="paragraph">
              <wp:posOffset>345597</wp:posOffset>
            </wp:positionV>
            <wp:extent cx="5231999" cy="3258558"/>
            <wp:effectExtent l="0" t="0" r="0" b="0"/>
            <wp:wrapNone/>
            <wp:docPr id="24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6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999" cy="325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6"/>
        </w:rPr>
        <w:t> </w:t>
      </w:r>
      <w:r>
        <w:rPr/>
        <w:t>Главный</w:t>
      </w:r>
      <w:r>
        <w:rPr>
          <w:spacing w:val="-6"/>
        </w:rPr>
        <w:t> </w:t>
      </w:r>
      <w:r>
        <w:rPr/>
        <w:t>фасад</w:t>
      </w:r>
      <w:r>
        <w:rPr>
          <w:spacing w:val="-6"/>
        </w:rPr>
        <w:t> </w:t>
      </w:r>
      <w:r>
        <w:rPr/>
        <w:t>горно-рекреационного</w:t>
      </w:r>
      <w:r>
        <w:rPr>
          <w:spacing w:val="-6"/>
        </w:rPr>
        <w:t> </w:t>
      </w:r>
      <w:r>
        <w:rPr/>
        <w:t>комплекса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410" w:lineRule="atLeast" w:before="106"/>
        <w:ind w:left="2252" w:right="4461"/>
      </w:pPr>
      <w:r>
        <w:rPr/>
        <w:drawing>
          <wp:anchor distT="0" distB="0" distL="0" distR="0" allowOverlap="1" layoutInCell="1" locked="0" behindDoc="1" simplePos="0" relativeHeight="479570432">
            <wp:simplePos x="0" y="0"/>
            <wp:positionH relativeFrom="page">
              <wp:posOffset>3627609</wp:posOffset>
            </wp:positionH>
            <wp:positionV relativeFrom="paragraph">
              <wp:posOffset>497096</wp:posOffset>
            </wp:positionV>
            <wp:extent cx="3428383" cy="3543981"/>
            <wp:effectExtent l="0" t="0" r="0" b="0"/>
            <wp:wrapNone/>
            <wp:docPr id="249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37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383" cy="3543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5"/>
        </w:rPr>
        <w:t> </w:t>
      </w:r>
      <w:r>
        <w:rPr/>
        <w:t>Фрагмент</w:t>
      </w:r>
      <w:r>
        <w:rPr>
          <w:spacing w:val="-5"/>
        </w:rPr>
        <w:t> </w:t>
      </w:r>
      <w:r>
        <w:rPr/>
        <w:t>фасада</w:t>
      </w:r>
      <w:r>
        <w:rPr>
          <w:spacing w:val="-6"/>
        </w:rPr>
        <w:t> </w:t>
      </w:r>
      <w:r>
        <w:rPr/>
        <w:t>горно-рекреационного</w:t>
      </w:r>
      <w:r>
        <w:rPr>
          <w:spacing w:val="-5"/>
        </w:rPr>
        <w:t> </w:t>
      </w:r>
      <w:r>
        <w:rPr/>
        <w:t>комплекса</w:t>
      </w:r>
      <w:r>
        <w:rPr>
          <w:spacing w:val="-37"/>
        </w:rPr>
        <w:t> </w:t>
      </w:r>
      <w:r>
        <w:rPr/>
        <w:t>Рис.</w:t>
      </w:r>
      <w:r>
        <w:rPr>
          <w:spacing w:val="-2"/>
        </w:rPr>
        <w:t> </w:t>
      </w:r>
      <w:r>
        <w:rPr/>
        <w:t>3.</w:t>
      </w:r>
    </w:p>
    <w:p>
      <w:pPr>
        <w:pStyle w:val="BodyText"/>
        <w:spacing w:before="9"/>
        <w:ind w:left="2252"/>
      </w:pPr>
      <w:r>
        <w:rPr/>
        <w:t>Генплан</w:t>
      </w: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1"/>
        <w:ind w:left="2252"/>
      </w:pPr>
      <w:r>
        <w:rPr>
          <w:spacing w:val="-1"/>
        </w:rPr>
        <w:t>Условные</w:t>
      </w:r>
      <w:r>
        <w:rPr>
          <w:spacing w:val="-9"/>
        </w:rPr>
        <w:t> </w:t>
      </w:r>
      <w:r>
        <w:rPr/>
        <w:t>обозначения:</w:t>
      </w:r>
    </w:p>
    <w:p>
      <w:pPr>
        <w:pStyle w:val="BodyText"/>
        <w:spacing w:line="249" w:lineRule="auto" w:before="121"/>
        <w:ind w:left="2252" w:right="6662"/>
        <w:jc w:val="both"/>
      </w:pPr>
      <w:r>
        <w:rPr/>
        <w:t>1 – горнолыжный стадион</w:t>
      </w:r>
      <w:r>
        <w:rPr>
          <w:spacing w:val="-37"/>
        </w:rPr>
        <w:t> </w:t>
      </w:r>
      <w:r>
        <w:rPr/>
        <w:t>2 – старт канатной дороги</w:t>
      </w:r>
      <w:r>
        <w:rPr>
          <w:spacing w:val="-37"/>
        </w:rPr>
        <w:t> </w:t>
      </w:r>
      <w:r>
        <w:rPr/>
        <w:t>3</w:t>
      </w:r>
      <w:r>
        <w:rPr>
          <w:spacing w:val="-1"/>
        </w:rPr>
        <w:t> </w:t>
      </w:r>
      <w:r>
        <w:rPr/>
        <w:t>– паркинг</w:t>
      </w:r>
    </w:p>
    <w:p>
      <w:pPr>
        <w:pStyle w:val="ListParagraph"/>
        <w:numPr>
          <w:ilvl w:val="0"/>
          <w:numId w:val="33"/>
        </w:numPr>
        <w:tabs>
          <w:tab w:pos="2373" w:val="left" w:leader="none"/>
        </w:tabs>
        <w:spacing w:line="240" w:lineRule="auto" w:before="2" w:after="0"/>
        <w:ind w:left="2372" w:right="0" w:hanging="121"/>
        <w:jc w:val="left"/>
        <w:rPr>
          <w:sz w:val="16"/>
        </w:rPr>
      </w:pP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спортивный</w:t>
      </w:r>
      <w:r>
        <w:rPr>
          <w:spacing w:val="-1"/>
          <w:sz w:val="16"/>
        </w:rPr>
        <w:t> </w:t>
      </w:r>
      <w:r>
        <w:rPr>
          <w:sz w:val="16"/>
        </w:rPr>
        <w:t>центр</w:t>
      </w:r>
    </w:p>
    <w:p>
      <w:pPr>
        <w:pStyle w:val="ListParagraph"/>
        <w:numPr>
          <w:ilvl w:val="0"/>
          <w:numId w:val="33"/>
        </w:numPr>
        <w:tabs>
          <w:tab w:pos="2373" w:val="left" w:leader="none"/>
        </w:tabs>
        <w:spacing w:line="240" w:lineRule="auto" w:before="8" w:after="0"/>
        <w:ind w:left="2372" w:right="0" w:hanging="121"/>
        <w:jc w:val="left"/>
        <w:rPr>
          <w:sz w:val="16"/>
        </w:rPr>
      </w:pP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общежития</w:t>
      </w:r>
      <w:r>
        <w:rPr>
          <w:spacing w:val="-1"/>
          <w:sz w:val="16"/>
        </w:rPr>
        <w:t> </w:t>
      </w:r>
      <w:r>
        <w:rPr>
          <w:sz w:val="16"/>
        </w:rPr>
        <w:t>персонала</w:t>
      </w:r>
    </w:p>
    <w:p>
      <w:pPr>
        <w:pStyle w:val="ListParagraph"/>
        <w:numPr>
          <w:ilvl w:val="0"/>
          <w:numId w:val="33"/>
        </w:numPr>
        <w:tabs>
          <w:tab w:pos="2373" w:val="left" w:leader="none"/>
        </w:tabs>
        <w:spacing w:line="240" w:lineRule="auto" w:before="8" w:after="0"/>
        <w:ind w:left="2372" w:right="0" w:hanging="121"/>
        <w:jc w:val="left"/>
        <w:rPr>
          <w:sz w:val="16"/>
        </w:rPr>
      </w:pP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информационный</w:t>
      </w:r>
      <w:r>
        <w:rPr>
          <w:spacing w:val="-3"/>
          <w:sz w:val="16"/>
        </w:rPr>
        <w:t> </w:t>
      </w:r>
      <w:r>
        <w:rPr>
          <w:sz w:val="16"/>
        </w:rPr>
        <w:t>центр</w:t>
      </w:r>
    </w:p>
    <w:p>
      <w:pPr>
        <w:pStyle w:val="ListParagraph"/>
        <w:numPr>
          <w:ilvl w:val="0"/>
          <w:numId w:val="33"/>
        </w:numPr>
        <w:tabs>
          <w:tab w:pos="2373" w:val="left" w:leader="none"/>
        </w:tabs>
        <w:spacing w:line="249" w:lineRule="auto" w:before="8" w:after="0"/>
        <w:ind w:left="2252" w:right="6324" w:firstLine="0"/>
        <w:jc w:val="left"/>
        <w:rPr>
          <w:sz w:val="16"/>
        </w:rPr>
      </w:pPr>
      <w:r>
        <w:rPr>
          <w:sz w:val="16"/>
        </w:rPr>
        <w:t>– гостиница для спортсменов</w:t>
      </w:r>
      <w:r>
        <w:rPr>
          <w:spacing w:val="-37"/>
          <w:sz w:val="16"/>
        </w:rPr>
        <w:t> </w:t>
      </w:r>
      <w:r>
        <w:rPr>
          <w:sz w:val="16"/>
        </w:rPr>
        <w:t>8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горнолыжная</w:t>
      </w:r>
      <w:r>
        <w:rPr>
          <w:spacing w:val="-1"/>
          <w:sz w:val="16"/>
        </w:rPr>
        <w:t> </w:t>
      </w:r>
      <w:r>
        <w:rPr>
          <w:sz w:val="16"/>
        </w:rPr>
        <w:t>школа</w:t>
      </w:r>
    </w:p>
    <w:p>
      <w:pPr>
        <w:pStyle w:val="ListParagraph"/>
        <w:numPr>
          <w:ilvl w:val="0"/>
          <w:numId w:val="34"/>
        </w:numPr>
        <w:tabs>
          <w:tab w:pos="2373" w:val="left" w:leader="none"/>
        </w:tabs>
        <w:spacing w:line="240" w:lineRule="auto" w:before="1" w:after="0"/>
        <w:ind w:left="2372" w:right="0" w:hanging="121"/>
        <w:jc w:val="left"/>
        <w:rPr>
          <w:sz w:val="16"/>
        </w:rPr>
      </w:pP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апартаменты</w:t>
      </w:r>
    </w:p>
    <w:p>
      <w:pPr>
        <w:pStyle w:val="ListParagraph"/>
        <w:numPr>
          <w:ilvl w:val="0"/>
          <w:numId w:val="34"/>
        </w:numPr>
        <w:tabs>
          <w:tab w:pos="2453" w:val="left" w:leader="none"/>
        </w:tabs>
        <w:spacing w:line="249" w:lineRule="auto" w:before="8" w:after="0"/>
        <w:ind w:left="2252" w:right="6390" w:firstLine="0"/>
        <w:jc w:val="left"/>
        <w:rPr>
          <w:sz w:val="16"/>
        </w:rPr>
      </w:pPr>
      <w:r>
        <w:rPr>
          <w:spacing w:val="-1"/>
          <w:sz w:val="16"/>
        </w:rPr>
        <w:t>– проектируемый </w:t>
      </w:r>
      <w:r>
        <w:rPr>
          <w:sz w:val="16"/>
        </w:rPr>
        <w:t>комплекс</w:t>
      </w:r>
      <w:r>
        <w:rPr>
          <w:spacing w:val="-37"/>
          <w:sz w:val="16"/>
        </w:rPr>
        <w:t> </w:t>
      </w:r>
      <w:r>
        <w:rPr>
          <w:sz w:val="16"/>
        </w:rPr>
        <w:t>11</w:t>
      </w:r>
      <w:r>
        <w:rPr>
          <w:spacing w:val="-1"/>
          <w:sz w:val="16"/>
        </w:rPr>
        <w:t> </w:t>
      </w:r>
      <w:r>
        <w:rPr>
          <w:sz w:val="16"/>
        </w:rPr>
        <w:t>– администрация</w:t>
      </w:r>
    </w:p>
    <w:p>
      <w:pPr>
        <w:pStyle w:val="BodyText"/>
        <w:spacing w:line="249" w:lineRule="auto" w:before="2"/>
        <w:ind w:left="2252" w:right="6742"/>
      </w:pPr>
      <w:r>
        <w:rPr/>
        <w:t>12 – старт лыжных трасс</w:t>
      </w:r>
      <w:r>
        <w:rPr>
          <w:spacing w:val="-37"/>
        </w:rPr>
        <w:t> </w:t>
      </w:r>
      <w:r>
        <w:rPr/>
        <w:t>13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коттеджи</w:t>
      </w:r>
    </w:p>
    <w:p>
      <w:pPr>
        <w:pStyle w:val="BodyText"/>
        <w:spacing w:before="1"/>
        <w:ind w:left="2252"/>
      </w:pPr>
      <w:r>
        <w:rPr/>
        <w:t>14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горнолыжные</w:t>
      </w:r>
      <w:r>
        <w:rPr>
          <w:spacing w:val="-1"/>
        </w:rPr>
        <w:t> </w:t>
      </w:r>
      <w:r>
        <w:rPr/>
        <w:t>трассы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shape style="position:absolute;margin-left:42.519699pt;margin-top:12.798803pt;width:513.1pt;height:.1pt;mso-position-horizontal-relative:page;mso-position-vertical-relative:paragraph;z-index:-15584768;mso-wrap-distance-left:0;mso-wrap-distance-right:0" id="docshape246" coordorigin="850,256" coordsize="10262,0" path="m850,256l11112,25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67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 721.01</w:t>
      </w:r>
    </w:p>
    <w:p>
      <w:pPr>
        <w:spacing w:line="249" w:lineRule="auto" w:before="57"/>
        <w:ind w:left="173" w:right="711" w:firstLine="0"/>
        <w:jc w:val="left"/>
        <w:rPr>
          <w:sz w:val="16"/>
        </w:rPr>
      </w:pPr>
      <w:r>
        <w:rPr>
          <w:i/>
          <w:w w:val="95"/>
          <w:sz w:val="16"/>
        </w:rPr>
        <w:t>Анастасия Юрьевна Чичинина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170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193">
        <w:r>
          <w:rPr>
            <w:i/>
            <w:sz w:val="16"/>
          </w:rPr>
          <w:t>nastya199n@gmail.com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Anastasia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Yurievna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Chichinina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7"/>
        <w:jc w:val="right"/>
      </w:pPr>
      <w:r>
        <w:rPr/>
        <w:t>student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Fyodorov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8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7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193">
        <w:r>
          <w:rPr>
            <w:i/>
            <w:w w:val="95"/>
            <w:sz w:val="16"/>
          </w:rPr>
          <w:t>nastya199n@gmail.com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6"/>
            <w:col w:w="2795"/>
          </w:cols>
        </w:sectPr>
      </w:pPr>
    </w:p>
    <w:p>
      <w:pPr>
        <w:pStyle w:val="BodyText"/>
        <w:spacing w:before="3"/>
        <w:rPr>
          <w:i/>
        </w:rPr>
      </w:pPr>
    </w:p>
    <w:p>
      <w:pPr>
        <w:pStyle w:val="Heading1"/>
        <w:spacing w:line="249" w:lineRule="auto" w:before="89"/>
        <w:ind w:left="621" w:right="713"/>
      </w:pPr>
      <w:bookmarkStart w:name="_TOC_250071" w:id="25"/>
      <w:r>
        <w:rPr>
          <w:spacing w:val="-1"/>
        </w:rPr>
        <w:t>ТУРИСТСКО-РЕКРЕАЦИОННЫЙ</w:t>
      </w:r>
      <w:r>
        <w:rPr>
          <w:spacing w:val="-12"/>
        </w:rPr>
        <w:t> </w:t>
      </w:r>
      <w:r>
        <w:rPr>
          <w:spacing w:val="-1"/>
        </w:rPr>
        <w:t>ЭКОУСТОЙЧИВЫЙ</w:t>
      </w:r>
      <w:r>
        <w:rPr>
          <w:spacing w:val="-11"/>
        </w:rPr>
        <w:t> </w:t>
      </w:r>
      <w:r>
        <w:rPr/>
        <w:t>КОМПЛЕКС</w:t>
      </w:r>
      <w:r>
        <w:rPr>
          <w:spacing w:val="-67"/>
        </w:rPr>
        <w:t> </w:t>
      </w:r>
      <w:r>
        <w:rPr/>
        <w:t>НА</w:t>
      </w:r>
      <w:r>
        <w:rPr>
          <w:spacing w:val="-1"/>
        </w:rPr>
        <w:t> </w:t>
      </w:r>
      <w:r>
        <w:rPr/>
        <w:t>ОЗЕРЕ</w:t>
      </w:r>
      <w:r>
        <w:rPr>
          <w:spacing w:val="-1"/>
        </w:rPr>
        <w:t> </w:t>
      </w:r>
      <w:r>
        <w:rPr/>
        <w:t>БЕЛЁ</w:t>
      </w:r>
      <w:r>
        <w:rPr>
          <w:spacing w:val="-2"/>
        </w:rPr>
        <w:t> </w:t>
      </w:r>
      <w:r>
        <w:rPr/>
        <w:t>В РЕСПУБЛИКЕ</w:t>
      </w:r>
      <w:r>
        <w:rPr>
          <w:spacing w:val="-2"/>
        </w:rPr>
        <w:t> </w:t>
      </w:r>
      <w:bookmarkEnd w:id="25"/>
      <w:r>
        <w:rPr/>
        <w:t>ХАКАСИЯ</w:t>
      </w:r>
    </w:p>
    <w:p>
      <w:pPr>
        <w:pStyle w:val="Heading2"/>
        <w:spacing w:line="249" w:lineRule="auto"/>
        <w:ind w:left="1537" w:right="1631"/>
      </w:pPr>
      <w:r>
        <w:rPr>
          <w:spacing w:val="-3"/>
        </w:rPr>
        <w:t>TOURIST-RECREATIONAL </w:t>
      </w:r>
      <w:r>
        <w:rPr>
          <w:spacing w:val="-2"/>
        </w:rPr>
        <w:t>ECO-SUSTAINABLE COMPLEX</w:t>
      </w:r>
      <w:r>
        <w:rPr>
          <w:spacing w:val="-6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BELE</w:t>
      </w:r>
      <w:r>
        <w:rPr>
          <w:spacing w:val="-1"/>
        </w:rPr>
        <w:t> </w:t>
      </w:r>
      <w:r>
        <w:rPr/>
        <w:t>LAKE IN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REPUBLIC OF</w:t>
      </w:r>
      <w:r>
        <w:rPr>
          <w:spacing w:val="-2"/>
        </w:rPr>
        <w:t> </w:t>
      </w:r>
      <w:r>
        <w:rPr/>
        <w:t>KHAKASIA</w:t>
      </w:r>
    </w:p>
    <w:p>
      <w:pPr>
        <w:pStyle w:val="BodyText"/>
        <w:spacing w:line="249" w:lineRule="auto" w:before="197"/>
        <w:ind w:left="173" w:right="266" w:firstLine="283"/>
        <w:jc w:val="both"/>
      </w:pPr>
      <w:r>
        <w:rPr/>
        <w:t>В</w:t>
      </w:r>
      <w:r>
        <w:rPr>
          <w:spacing w:val="-3"/>
        </w:rPr>
        <w:t> </w:t>
      </w:r>
      <w:r>
        <w:rPr/>
        <w:t>статье</w:t>
      </w:r>
      <w:r>
        <w:rPr>
          <w:spacing w:val="-2"/>
        </w:rPr>
        <w:t> </w:t>
      </w:r>
      <w:r>
        <w:rPr/>
        <w:t>рассмотрена</w:t>
      </w:r>
      <w:r>
        <w:rPr>
          <w:spacing w:val="-3"/>
        </w:rPr>
        <w:t> </w:t>
      </w:r>
      <w:r>
        <w:rPr/>
        <w:t>концепция</w:t>
      </w:r>
      <w:r>
        <w:rPr>
          <w:spacing w:val="-2"/>
        </w:rPr>
        <w:t> </w:t>
      </w:r>
      <w:r>
        <w:rPr/>
        <w:t>проектирования</w:t>
      </w:r>
      <w:r>
        <w:rPr>
          <w:spacing w:val="-3"/>
        </w:rPr>
        <w:t> </w:t>
      </w:r>
      <w:r>
        <w:rPr/>
        <w:t>туристско-рекреационного</w:t>
      </w:r>
      <w:r>
        <w:rPr>
          <w:spacing w:val="-2"/>
        </w:rPr>
        <w:t> </w:t>
      </w:r>
      <w:r>
        <w:rPr/>
        <w:t>комплекса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Республике</w:t>
      </w:r>
      <w:r>
        <w:rPr>
          <w:spacing w:val="-3"/>
        </w:rPr>
        <w:t> </w:t>
      </w:r>
      <w:r>
        <w:rPr/>
        <w:t>Хакасия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рекреационной</w:t>
      </w:r>
      <w:r>
        <w:rPr>
          <w:spacing w:val="-2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юж-</w:t>
      </w:r>
      <w:r>
        <w:rPr>
          <w:spacing w:val="-37"/>
        </w:rPr>
        <w:t> </w:t>
      </w:r>
      <w:r>
        <w:rPr/>
        <w:t>ного</w:t>
      </w:r>
      <w:r>
        <w:rPr>
          <w:spacing w:val="-10"/>
        </w:rPr>
        <w:t> </w:t>
      </w:r>
      <w:r>
        <w:rPr/>
        <w:t>берега</w:t>
      </w:r>
      <w:r>
        <w:rPr>
          <w:spacing w:val="-9"/>
        </w:rPr>
        <w:t> </w:t>
      </w:r>
      <w:r>
        <w:rPr/>
        <w:t>малого</w:t>
      </w:r>
      <w:r>
        <w:rPr>
          <w:spacing w:val="-9"/>
        </w:rPr>
        <w:t> </w:t>
      </w:r>
      <w:r>
        <w:rPr/>
        <w:t>плеса</w:t>
      </w:r>
      <w:r>
        <w:rPr>
          <w:spacing w:val="-9"/>
        </w:rPr>
        <w:t> </w:t>
      </w:r>
      <w:r>
        <w:rPr/>
        <w:t>озера</w:t>
      </w:r>
      <w:r>
        <w:rPr>
          <w:spacing w:val="-9"/>
        </w:rPr>
        <w:t> </w:t>
      </w:r>
      <w:r>
        <w:rPr/>
        <w:t>Белё.</w:t>
      </w:r>
      <w:r>
        <w:rPr>
          <w:spacing w:val="-9"/>
        </w:rPr>
        <w:t> </w:t>
      </w:r>
      <w:r>
        <w:rPr/>
        <w:t>Выявлены</w:t>
      </w:r>
      <w:r>
        <w:rPr>
          <w:spacing w:val="-9"/>
        </w:rPr>
        <w:t> </w:t>
      </w:r>
      <w:r>
        <w:rPr/>
        <w:t>основные</w:t>
      </w:r>
      <w:r>
        <w:rPr>
          <w:spacing w:val="-9"/>
        </w:rPr>
        <w:t> </w:t>
      </w:r>
      <w:r>
        <w:rPr/>
        <w:t>существующие</w:t>
      </w:r>
      <w:r>
        <w:rPr>
          <w:spacing w:val="-9"/>
        </w:rPr>
        <w:t> </w:t>
      </w:r>
      <w:r>
        <w:rPr/>
        <w:t>проблемы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качестве</w:t>
      </w:r>
      <w:r>
        <w:rPr>
          <w:spacing w:val="-9"/>
        </w:rPr>
        <w:t> </w:t>
      </w:r>
      <w:r>
        <w:rPr/>
        <w:t>их</w:t>
      </w:r>
      <w:r>
        <w:rPr>
          <w:spacing w:val="-9"/>
        </w:rPr>
        <w:t> </w:t>
      </w:r>
      <w:r>
        <w:rPr/>
        <w:t>решения</w:t>
      </w:r>
      <w:r>
        <w:rPr>
          <w:spacing w:val="-9"/>
        </w:rPr>
        <w:t> </w:t>
      </w:r>
      <w:r>
        <w:rPr/>
        <w:t>обоснованы</w:t>
      </w:r>
      <w:r>
        <w:rPr>
          <w:spacing w:val="-9"/>
        </w:rPr>
        <w:t> </w:t>
      </w:r>
      <w:r>
        <w:rPr/>
        <w:t>принципы</w:t>
      </w:r>
      <w:r>
        <w:rPr>
          <w:spacing w:val="-9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террито-</w:t>
      </w:r>
      <w:r>
        <w:rPr>
          <w:spacing w:val="1"/>
        </w:rPr>
        <w:t> </w:t>
      </w:r>
      <w:r>
        <w:rPr/>
        <w:t>рии.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результате</w:t>
      </w:r>
      <w:r>
        <w:rPr>
          <w:spacing w:val="-8"/>
        </w:rPr>
        <w:t> </w:t>
      </w:r>
      <w:r>
        <w:rPr/>
        <w:t>анализа</w:t>
      </w:r>
      <w:r>
        <w:rPr>
          <w:spacing w:val="-8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выявлены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функциональные</w:t>
      </w:r>
      <w:r>
        <w:rPr>
          <w:spacing w:val="-8"/>
        </w:rPr>
        <w:t> </w:t>
      </w:r>
      <w:r>
        <w:rPr/>
        <w:t>зоны</w:t>
      </w:r>
      <w:r>
        <w:rPr>
          <w:spacing w:val="-8"/>
        </w:rPr>
        <w:t> </w:t>
      </w:r>
      <w:r>
        <w:rPr/>
        <w:t>туристско-рекреационного</w:t>
      </w:r>
      <w:r>
        <w:rPr>
          <w:spacing w:val="-8"/>
        </w:rPr>
        <w:t> </w:t>
      </w:r>
      <w:r>
        <w:rPr/>
        <w:t>комплекса.</w:t>
      </w:r>
      <w:r>
        <w:rPr>
          <w:spacing w:val="-9"/>
        </w:rPr>
        <w:t> </w:t>
      </w:r>
      <w:r>
        <w:rPr/>
        <w:t>Предложен</w:t>
      </w:r>
      <w:r>
        <w:rPr>
          <w:spacing w:val="-8"/>
        </w:rPr>
        <w:t> </w:t>
      </w:r>
      <w:r>
        <w:rPr/>
        <w:t>концептуальный</w:t>
      </w:r>
      <w:r>
        <w:rPr>
          <w:spacing w:val="-8"/>
        </w:rPr>
        <w:t> </w:t>
      </w:r>
      <w:r>
        <w:rPr/>
        <w:t>проект</w:t>
      </w:r>
      <w:r>
        <w:rPr>
          <w:spacing w:val="-38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туристско-рекреационного</w:t>
      </w:r>
      <w:r>
        <w:rPr>
          <w:spacing w:val="-6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с</w:t>
      </w:r>
      <w:r>
        <w:rPr>
          <w:spacing w:val="-6"/>
        </w:rPr>
        <w:t> </w:t>
      </w:r>
      <w:r>
        <w:rPr/>
        <w:t>учетом</w:t>
      </w:r>
      <w:r>
        <w:rPr>
          <w:spacing w:val="-7"/>
        </w:rPr>
        <w:t> </w:t>
      </w:r>
      <w:r>
        <w:rPr/>
        <w:t>окружающей</w:t>
      </w:r>
      <w:r>
        <w:rPr>
          <w:spacing w:val="-7"/>
        </w:rPr>
        <w:t> </w:t>
      </w:r>
      <w:r>
        <w:rPr/>
        <w:t>уникальной</w:t>
      </w:r>
      <w:r>
        <w:rPr>
          <w:spacing w:val="-5"/>
        </w:rPr>
        <w:t> </w:t>
      </w:r>
      <w:r>
        <w:rPr/>
        <w:t>природной</w:t>
      </w:r>
      <w:r>
        <w:rPr>
          <w:spacing w:val="-6"/>
        </w:rPr>
        <w:t> </w:t>
      </w:r>
      <w:r>
        <w:rPr/>
        <w:t>среды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национальных</w:t>
      </w:r>
      <w:r>
        <w:rPr>
          <w:spacing w:val="-5"/>
        </w:rPr>
        <w:t> </w:t>
      </w:r>
      <w:r>
        <w:rPr/>
        <w:t>особенностей.</w:t>
      </w:r>
      <w:r>
        <w:rPr>
          <w:spacing w:val="-7"/>
        </w:rPr>
        <w:t> </w:t>
      </w:r>
      <w:r>
        <w:rPr/>
        <w:t>Туристско-рекреацион-</w:t>
      </w:r>
      <w:r>
        <w:rPr>
          <w:spacing w:val="-38"/>
        </w:rPr>
        <w:t> </w:t>
      </w:r>
      <w:r>
        <w:rPr/>
        <w:t>ный</w:t>
      </w:r>
      <w:r>
        <w:rPr>
          <w:spacing w:val="-3"/>
        </w:rPr>
        <w:t> </w:t>
      </w:r>
      <w:r>
        <w:rPr/>
        <w:t>комплекс</w:t>
      </w:r>
      <w:r>
        <w:rPr>
          <w:spacing w:val="-1"/>
        </w:rPr>
        <w:t> </w:t>
      </w:r>
      <w:r>
        <w:rPr/>
        <w:t>важен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градостроительной</w:t>
      </w:r>
      <w:r>
        <w:rPr>
          <w:spacing w:val="-2"/>
        </w:rPr>
        <w:t> </w:t>
      </w:r>
      <w:r>
        <w:rPr/>
        <w:t>точки</w:t>
      </w:r>
      <w:r>
        <w:rPr>
          <w:spacing w:val="-1"/>
        </w:rPr>
        <w:t> </w:t>
      </w:r>
      <w:r>
        <w:rPr/>
        <w:t>зрения,</w:t>
      </w:r>
      <w:r>
        <w:rPr>
          <w:spacing w:val="-2"/>
        </w:rPr>
        <w:t> </w:t>
      </w:r>
      <w:r>
        <w:rPr/>
        <w:t>так</w:t>
      </w:r>
      <w:r>
        <w:rPr>
          <w:spacing w:val="-1"/>
        </w:rPr>
        <w:t> </w:t>
      </w:r>
      <w:r>
        <w:rPr/>
        <w:t>как</w:t>
      </w:r>
      <w:r>
        <w:rPr>
          <w:spacing w:val="-2"/>
        </w:rPr>
        <w:t> </w:t>
      </w:r>
      <w:r>
        <w:rPr/>
        <w:t>может</w:t>
      </w:r>
      <w:r>
        <w:rPr>
          <w:spacing w:val="-1"/>
        </w:rPr>
        <w:t> </w:t>
      </w:r>
      <w:r>
        <w:rPr/>
        <w:t>стать</w:t>
      </w:r>
      <w:r>
        <w:rPr>
          <w:spacing w:val="-2"/>
        </w:rPr>
        <w:t> </w:t>
      </w:r>
      <w:r>
        <w:rPr/>
        <w:t>точкой</w:t>
      </w:r>
      <w:r>
        <w:rPr>
          <w:spacing w:val="-1"/>
        </w:rPr>
        <w:t> </w:t>
      </w:r>
      <w:r>
        <w:rPr/>
        <w:t>притяжения,</w:t>
      </w:r>
      <w:r>
        <w:rPr>
          <w:spacing w:val="-2"/>
        </w:rPr>
        <w:t> </w:t>
      </w:r>
      <w:r>
        <w:rPr/>
        <w:t>центром</w:t>
      </w:r>
      <w:r>
        <w:rPr>
          <w:spacing w:val="-1"/>
        </w:rPr>
        <w:t> </w:t>
      </w:r>
      <w:r>
        <w:rPr/>
        <w:t>отдыха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общения.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туристско-рекреационный</w:t>
      </w:r>
      <w:r>
        <w:rPr>
          <w:spacing w:val="-5"/>
        </w:rPr>
        <w:t> </w:t>
      </w:r>
      <w:r>
        <w:rPr/>
        <w:t>комплекс,</w:t>
      </w:r>
      <w:r>
        <w:rPr>
          <w:spacing w:val="-5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рекреационные</w:t>
      </w:r>
      <w:r>
        <w:rPr>
          <w:spacing w:val="-5"/>
        </w:rPr>
        <w:t> </w:t>
      </w:r>
      <w:r>
        <w:rPr/>
        <w:t>территории,</w:t>
      </w:r>
      <w:r>
        <w:rPr>
          <w:spacing w:val="-4"/>
        </w:rPr>
        <w:t> </w:t>
      </w:r>
      <w:r>
        <w:rPr/>
        <w:t>функциональное</w:t>
      </w:r>
      <w:r>
        <w:rPr>
          <w:spacing w:val="-5"/>
        </w:rPr>
        <w:t> </w:t>
      </w:r>
      <w:r>
        <w:rPr/>
        <w:t>зонирование,</w:t>
      </w:r>
      <w:r>
        <w:rPr>
          <w:spacing w:val="-5"/>
        </w:rPr>
        <w:t> </w:t>
      </w:r>
      <w:r>
        <w:rPr/>
        <w:t>уникальная</w:t>
      </w:r>
      <w:r>
        <w:rPr>
          <w:spacing w:val="-5"/>
        </w:rPr>
        <w:t> </w:t>
      </w:r>
      <w:r>
        <w:rPr/>
        <w:t>среда.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The article discusses the design concept of a tourist-recreational complex in the Republic of Khakassia on the recreational territory of Lake Bele. The main</w:t>
      </w:r>
      <w:r>
        <w:rPr>
          <w:spacing w:val="1"/>
        </w:rPr>
        <w:t> </w:t>
      </w:r>
      <w:r>
        <w:rPr>
          <w:spacing w:val="-1"/>
        </w:rPr>
        <w:t>existing</w:t>
      </w:r>
      <w:r>
        <w:rPr>
          <w:spacing w:val="-8"/>
        </w:rPr>
        <w:t> </w:t>
      </w:r>
      <w:r>
        <w:rPr>
          <w:spacing w:val="-1"/>
        </w:rPr>
        <w:t>problems</w:t>
      </w:r>
      <w:r>
        <w:rPr>
          <w:spacing w:val="-7"/>
        </w:rPr>
        <w:t> </w:t>
      </w:r>
      <w:r>
        <w:rPr>
          <w:spacing w:val="-1"/>
        </w:rPr>
        <w:t>are</w:t>
      </w:r>
      <w:r>
        <w:rPr>
          <w:spacing w:val="-8"/>
        </w:rPr>
        <w:t> </w:t>
      </w:r>
      <w:r>
        <w:rPr/>
        <w:t>identified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principles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territory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substantiated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solution.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analysis</w:t>
      </w:r>
      <w:r>
        <w:rPr>
          <w:spacing w:val="-7"/>
        </w:rPr>
        <w:t> </w:t>
      </w:r>
      <w:r>
        <w:rPr/>
        <w:t>revealed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main</w:t>
      </w:r>
      <w:r>
        <w:rPr>
          <w:spacing w:val="-7"/>
        </w:rPr>
        <w:t> </w:t>
      </w:r>
      <w:r>
        <w:rPr/>
        <w:t>functional</w:t>
      </w:r>
      <w:r>
        <w:rPr>
          <w:spacing w:val="-8"/>
        </w:rPr>
        <w:t> </w:t>
      </w:r>
      <w:r>
        <w:rPr/>
        <w:t>ar-</w:t>
      </w:r>
      <w:r>
        <w:rPr>
          <w:spacing w:val="1"/>
        </w:rPr>
        <w:t> </w:t>
      </w:r>
      <w:r>
        <w:rPr/>
        <w:t>eas of the tourist and recreational complex. A conceptual design of the building of a tourist and recreational center is proposed taking into account the surround-</w:t>
      </w:r>
      <w:r>
        <w:rPr>
          <w:spacing w:val="-37"/>
        </w:rPr>
        <w:t> </w:t>
      </w:r>
      <w:r>
        <w:rPr>
          <w:spacing w:val="-1"/>
        </w:rPr>
        <w:t>ing</w:t>
      </w:r>
      <w:r>
        <w:rPr>
          <w:spacing w:val="-8"/>
        </w:rPr>
        <w:t> </w:t>
      </w:r>
      <w:r>
        <w:rPr>
          <w:spacing w:val="-1"/>
        </w:rPr>
        <w:t>unique</w:t>
      </w:r>
      <w:r>
        <w:rPr>
          <w:spacing w:val="-7"/>
        </w:rPr>
        <w:t> </w:t>
      </w:r>
      <w:r>
        <w:rPr>
          <w:spacing w:val="-1"/>
        </w:rPr>
        <w:t>natural</w:t>
      </w:r>
      <w:r>
        <w:rPr>
          <w:spacing w:val="-7"/>
        </w:rPr>
        <w:t> </w:t>
      </w:r>
      <w:r>
        <w:rPr>
          <w:spacing w:val="-1"/>
        </w:rPr>
        <w:t>environment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national</w:t>
      </w:r>
      <w:r>
        <w:rPr>
          <w:spacing w:val="-7"/>
        </w:rPr>
        <w:t> </w:t>
      </w:r>
      <w:r>
        <w:rPr/>
        <w:t>characteristics.</w:t>
      </w:r>
      <w:r>
        <w:rPr>
          <w:spacing w:val="-7"/>
        </w:rPr>
        <w:t> </w:t>
      </w:r>
      <w:r>
        <w:rPr/>
        <w:t>Space-planning</w:t>
      </w:r>
      <w:r>
        <w:rPr>
          <w:spacing w:val="-7"/>
        </w:rPr>
        <w:t> </w:t>
      </w:r>
      <w:r>
        <w:rPr/>
        <w:t>decisions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building</w:t>
      </w:r>
      <w:r>
        <w:rPr>
          <w:spacing w:val="-8"/>
        </w:rPr>
        <w:t> </w:t>
      </w:r>
      <w:r>
        <w:rPr/>
        <w:t>under</w:t>
      </w:r>
      <w:r>
        <w:rPr>
          <w:spacing w:val="-7"/>
        </w:rPr>
        <w:t> </w:t>
      </w:r>
      <w:r>
        <w:rPr/>
        <w:t>development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justified.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tourist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recreation-</w:t>
      </w:r>
      <w:r>
        <w:rPr>
          <w:spacing w:val="1"/>
        </w:rPr>
        <w:t> </w:t>
      </w:r>
      <w:r>
        <w:rPr/>
        <w:t>al</w:t>
      </w:r>
      <w:r>
        <w:rPr>
          <w:spacing w:val="-1"/>
        </w:rPr>
        <w:t> </w:t>
      </w:r>
      <w:r>
        <w:rPr/>
        <w:t>complex are important from</w:t>
      </w:r>
      <w:r>
        <w:rPr>
          <w:spacing w:val="-1"/>
        </w:rPr>
        <w:t> </w:t>
      </w:r>
      <w:r>
        <w:rPr/>
        <w:t>a city-planning point of</w:t>
      </w:r>
      <w:r>
        <w:rPr>
          <w:spacing w:val="-1"/>
        </w:rPr>
        <w:t> </w:t>
      </w:r>
      <w:r>
        <w:rPr/>
        <w:t>view, as it can become</w:t>
      </w:r>
      <w:r>
        <w:rPr>
          <w:spacing w:val="-1"/>
        </w:rPr>
        <w:t> </w:t>
      </w:r>
      <w:r>
        <w:rPr/>
        <w:t>a point of attraction,</w:t>
      </w:r>
      <w:r>
        <w:rPr>
          <w:spacing w:val="-1"/>
        </w:rPr>
        <w:t> </w:t>
      </w:r>
      <w:r>
        <w:rPr/>
        <w:t>a center of recreation and</w:t>
      </w:r>
      <w:r>
        <w:rPr>
          <w:spacing w:val="-1"/>
        </w:rPr>
        <w:t> </w:t>
      </w:r>
      <w:r>
        <w:rPr/>
        <w:t>communication.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tourist and</w:t>
      </w:r>
      <w:r>
        <w:rPr>
          <w:spacing w:val="-1"/>
        </w:rPr>
        <w:t> </w:t>
      </w:r>
      <w:r>
        <w:rPr/>
        <w:t>recreational complex,</w:t>
      </w:r>
      <w:r>
        <w:rPr>
          <w:spacing w:val="-1"/>
        </w:rPr>
        <w:t> </w:t>
      </w:r>
      <w:r>
        <w:rPr/>
        <w:t>architecture, recreational</w:t>
      </w:r>
      <w:r>
        <w:rPr>
          <w:spacing w:val="-1"/>
        </w:rPr>
        <w:t> </w:t>
      </w:r>
      <w:r>
        <w:rPr/>
        <w:t>areas, functional</w:t>
      </w:r>
      <w:r>
        <w:rPr>
          <w:spacing w:val="-1"/>
        </w:rPr>
        <w:t> </w:t>
      </w:r>
      <w:r>
        <w:rPr/>
        <w:t>zoning, unique</w:t>
      </w:r>
      <w:r>
        <w:rPr>
          <w:spacing w:val="-1"/>
        </w:rPr>
        <w:t> </w:t>
      </w:r>
      <w:r>
        <w:rPr/>
        <w:t>environment.</w:t>
      </w:r>
    </w:p>
    <w:p>
      <w:pPr>
        <w:pStyle w:val="BodyText"/>
        <w:spacing w:before="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5" w:firstLine="283"/>
        <w:jc w:val="right"/>
      </w:pPr>
      <w:r>
        <w:rPr>
          <w:w w:val="95"/>
        </w:rPr>
        <w:t>На</w:t>
      </w:r>
      <w:r>
        <w:rPr>
          <w:spacing w:val="9"/>
          <w:w w:val="95"/>
        </w:rPr>
        <w:t> </w:t>
      </w:r>
      <w:r>
        <w:rPr>
          <w:w w:val="95"/>
        </w:rPr>
        <w:t>сегодняшний</w:t>
      </w:r>
      <w:r>
        <w:rPr>
          <w:spacing w:val="10"/>
          <w:w w:val="95"/>
        </w:rPr>
        <w:t> </w:t>
      </w:r>
      <w:r>
        <w:rPr>
          <w:w w:val="95"/>
        </w:rPr>
        <w:t>день</w:t>
      </w:r>
      <w:r>
        <w:rPr>
          <w:spacing w:val="10"/>
          <w:w w:val="95"/>
        </w:rPr>
        <w:t> </w:t>
      </w:r>
      <w:r>
        <w:rPr>
          <w:w w:val="95"/>
        </w:rPr>
        <w:t>для</w:t>
      </w:r>
      <w:r>
        <w:rPr>
          <w:spacing w:val="10"/>
          <w:w w:val="95"/>
        </w:rPr>
        <w:t> </w:t>
      </w:r>
      <w:r>
        <w:rPr>
          <w:w w:val="95"/>
        </w:rPr>
        <w:t>России</w:t>
      </w:r>
      <w:r>
        <w:rPr>
          <w:spacing w:val="10"/>
          <w:w w:val="95"/>
        </w:rPr>
        <w:t> </w:t>
      </w:r>
      <w:r>
        <w:rPr>
          <w:w w:val="95"/>
        </w:rPr>
        <w:t>вопрос</w:t>
      </w:r>
      <w:r>
        <w:rPr>
          <w:spacing w:val="10"/>
          <w:w w:val="95"/>
        </w:rPr>
        <w:t> </w:t>
      </w:r>
      <w:r>
        <w:rPr>
          <w:w w:val="95"/>
        </w:rPr>
        <w:t>развития</w:t>
      </w:r>
      <w:r>
        <w:rPr>
          <w:spacing w:val="10"/>
          <w:w w:val="95"/>
        </w:rPr>
        <w:t> </w:t>
      </w:r>
      <w:r>
        <w:rPr>
          <w:w w:val="95"/>
        </w:rPr>
        <w:t>рекреационных</w:t>
      </w:r>
      <w:r>
        <w:rPr>
          <w:spacing w:val="10"/>
          <w:w w:val="95"/>
        </w:rPr>
        <w:t> </w:t>
      </w:r>
      <w:r>
        <w:rPr>
          <w:w w:val="95"/>
        </w:rPr>
        <w:t>тер-</w:t>
      </w:r>
      <w:r>
        <w:rPr>
          <w:spacing w:val="1"/>
          <w:w w:val="95"/>
        </w:rPr>
        <w:t> </w:t>
      </w:r>
      <w:r>
        <w:rPr/>
        <w:t>риторий</w:t>
      </w:r>
      <w:r>
        <w:rPr>
          <w:spacing w:val="3"/>
        </w:rPr>
        <w:t> </w:t>
      </w:r>
      <w:r>
        <w:rPr/>
        <w:t>имеет</w:t>
      </w:r>
      <w:r>
        <w:rPr>
          <w:spacing w:val="4"/>
        </w:rPr>
        <w:t> </w:t>
      </w:r>
      <w:r>
        <w:rPr/>
        <w:t>приоритетное</w:t>
      </w:r>
      <w:r>
        <w:rPr>
          <w:spacing w:val="4"/>
        </w:rPr>
        <w:t> </w:t>
      </w:r>
      <w:r>
        <w:rPr/>
        <w:t>значение.</w:t>
      </w:r>
      <w:r>
        <w:rPr>
          <w:spacing w:val="4"/>
        </w:rPr>
        <w:t> </w:t>
      </w:r>
      <w:r>
        <w:rPr/>
        <w:t>Развитие</w:t>
      </w:r>
      <w:r>
        <w:rPr>
          <w:spacing w:val="4"/>
        </w:rPr>
        <w:t> </w:t>
      </w:r>
      <w:r>
        <w:rPr/>
        <w:t>рекреационных</w:t>
      </w:r>
      <w:r>
        <w:rPr>
          <w:spacing w:val="4"/>
        </w:rPr>
        <w:t> </w:t>
      </w:r>
      <w:r>
        <w:rPr/>
        <w:t>зон</w:t>
      </w:r>
      <w:r>
        <w:rPr>
          <w:spacing w:val="4"/>
        </w:rPr>
        <w:t> </w:t>
      </w:r>
      <w:r>
        <w:rPr/>
        <w:t>по-</w:t>
      </w:r>
      <w:r>
        <w:rPr>
          <w:spacing w:val="-37"/>
        </w:rPr>
        <w:t> </w:t>
      </w:r>
      <w:r>
        <w:rPr/>
        <w:t>зволит</w:t>
      </w:r>
      <w:r>
        <w:rPr>
          <w:spacing w:val="6"/>
        </w:rPr>
        <w:t> </w:t>
      </w:r>
      <w:r>
        <w:rPr/>
        <w:t>освоить</w:t>
      </w:r>
      <w:r>
        <w:rPr>
          <w:spacing w:val="6"/>
        </w:rPr>
        <w:t> </w:t>
      </w:r>
      <w:r>
        <w:rPr/>
        <w:t>не</w:t>
      </w:r>
      <w:r>
        <w:rPr>
          <w:spacing w:val="7"/>
        </w:rPr>
        <w:t> </w:t>
      </w:r>
      <w:r>
        <w:rPr/>
        <w:t>урбанизированные</w:t>
      </w:r>
      <w:r>
        <w:rPr>
          <w:spacing w:val="6"/>
        </w:rPr>
        <w:t> </w:t>
      </w:r>
      <w:r>
        <w:rPr/>
        <w:t>территории</w:t>
      </w:r>
      <w:r>
        <w:rPr>
          <w:spacing w:val="7"/>
        </w:rPr>
        <w:t> </w:t>
      </w:r>
      <w:r>
        <w:rPr/>
        <w:t>для</w:t>
      </w:r>
      <w:r>
        <w:rPr>
          <w:spacing w:val="6"/>
        </w:rPr>
        <w:t> </w:t>
      </w:r>
      <w:r>
        <w:rPr/>
        <w:t>обеспечения</w:t>
      </w:r>
      <w:r>
        <w:rPr>
          <w:spacing w:val="7"/>
        </w:rPr>
        <w:t> </w:t>
      </w:r>
      <w:r>
        <w:rPr/>
        <w:t>насе-</w:t>
      </w:r>
      <w:r>
        <w:rPr>
          <w:spacing w:val="-37"/>
        </w:rPr>
        <w:t> </w:t>
      </w:r>
      <w:r>
        <w:rPr>
          <w:spacing w:val="-1"/>
        </w:rPr>
        <w:t>ления</w:t>
      </w:r>
      <w:r>
        <w:rPr>
          <w:spacing w:val="-8"/>
        </w:rPr>
        <w:t> </w:t>
      </w:r>
      <w:r>
        <w:rPr>
          <w:spacing w:val="-1"/>
        </w:rPr>
        <w:t>общественными</w:t>
      </w:r>
      <w:r>
        <w:rPr>
          <w:spacing w:val="-8"/>
        </w:rPr>
        <w:t> </w:t>
      </w:r>
      <w:r>
        <w:rPr>
          <w:spacing w:val="-1"/>
        </w:rPr>
        <w:t>объектами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комфортной</w:t>
      </w:r>
      <w:r>
        <w:rPr>
          <w:spacing w:val="-8"/>
        </w:rPr>
        <w:t> </w:t>
      </w:r>
      <w:r>
        <w:rPr>
          <w:spacing w:val="-1"/>
        </w:rPr>
        <w:t>оздоровительной</w:t>
      </w:r>
      <w:r>
        <w:rPr>
          <w:spacing w:val="-8"/>
        </w:rPr>
        <w:t> </w:t>
      </w:r>
      <w:r>
        <w:rPr/>
        <w:t>средой.</w:t>
      </w:r>
      <w:r>
        <w:rPr>
          <w:spacing w:val="1"/>
        </w:rPr>
        <w:t> </w:t>
      </w:r>
      <w:r>
        <w:rPr/>
        <w:t>Рассматриваемая территория располагается на южном берегу Малого</w:t>
      </w:r>
      <w:r>
        <w:rPr>
          <w:spacing w:val="1"/>
        </w:rPr>
        <w:t> </w:t>
      </w:r>
      <w:r>
        <w:rPr/>
        <w:t>плеса</w:t>
      </w:r>
      <w:r>
        <w:rPr>
          <w:spacing w:val="19"/>
        </w:rPr>
        <w:t> </w:t>
      </w:r>
      <w:r>
        <w:rPr/>
        <w:t>озера</w:t>
      </w:r>
      <w:r>
        <w:rPr>
          <w:spacing w:val="19"/>
        </w:rPr>
        <w:t> </w:t>
      </w:r>
      <w:r>
        <w:rPr/>
        <w:t>Белё,</w:t>
      </w:r>
      <w:r>
        <w:rPr>
          <w:spacing w:val="19"/>
        </w:rPr>
        <w:t> </w:t>
      </w:r>
      <w:r>
        <w:rPr/>
        <w:t>относится</w:t>
      </w:r>
      <w:r>
        <w:rPr>
          <w:spacing w:val="19"/>
        </w:rPr>
        <w:t> </w:t>
      </w:r>
      <w:r>
        <w:rPr/>
        <w:t>к</w:t>
      </w:r>
      <w:r>
        <w:rPr>
          <w:spacing w:val="19"/>
        </w:rPr>
        <w:t> </w:t>
      </w:r>
      <w:r>
        <w:rPr/>
        <w:t>землям</w:t>
      </w:r>
      <w:r>
        <w:rPr>
          <w:spacing w:val="19"/>
        </w:rPr>
        <w:t> </w:t>
      </w:r>
      <w:r>
        <w:rPr/>
        <w:t>особого</w:t>
      </w:r>
      <w:r>
        <w:rPr>
          <w:spacing w:val="19"/>
        </w:rPr>
        <w:t> </w:t>
      </w:r>
      <w:r>
        <w:rPr/>
        <w:t>охраняемых</w:t>
      </w:r>
      <w:r>
        <w:rPr>
          <w:spacing w:val="19"/>
        </w:rPr>
        <w:t> </w:t>
      </w:r>
      <w:r>
        <w:rPr/>
        <w:t>территорий</w:t>
      </w:r>
      <w:r>
        <w:rPr>
          <w:spacing w:val="-37"/>
        </w:rPr>
        <w:t> </w:t>
      </w:r>
      <w:r>
        <w:rPr/>
        <w:t>и</w:t>
      </w:r>
      <w:r>
        <w:rPr>
          <w:spacing w:val="18"/>
        </w:rPr>
        <w:t> </w:t>
      </w:r>
      <w:r>
        <w:rPr/>
        <w:t>объектов,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имеет</w:t>
      </w:r>
      <w:r>
        <w:rPr>
          <w:spacing w:val="21"/>
        </w:rPr>
        <w:t> </w:t>
      </w:r>
      <w:r>
        <w:rPr/>
        <w:t>назначение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организации</w:t>
      </w:r>
      <w:r>
        <w:rPr>
          <w:spacing w:val="21"/>
        </w:rPr>
        <w:t> </w:t>
      </w:r>
      <w:r>
        <w:rPr/>
        <w:t>зоны</w:t>
      </w:r>
      <w:r>
        <w:rPr>
          <w:spacing w:val="20"/>
        </w:rPr>
        <w:t> </w:t>
      </w:r>
      <w:r>
        <w:rPr/>
        <w:t>отдыха.</w:t>
      </w:r>
      <w:r>
        <w:rPr>
          <w:spacing w:val="20"/>
        </w:rPr>
        <w:t> </w:t>
      </w:r>
      <w:r>
        <w:rPr/>
        <w:t>В</w:t>
      </w:r>
      <w:r>
        <w:rPr>
          <w:spacing w:val="21"/>
        </w:rPr>
        <w:t> </w:t>
      </w:r>
      <w:r>
        <w:rPr/>
        <w:t>кон-</w:t>
      </w:r>
      <w:r>
        <w:rPr>
          <w:spacing w:val="1"/>
        </w:rPr>
        <w:t> </w:t>
      </w:r>
      <w:r>
        <w:rPr/>
        <w:t>це</w:t>
      </w:r>
      <w:r>
        <w:rPr>
          <w:spacing w:val="31"/>
        </w:rPr>
        <w:t> </w:t>
      </w:r>
      <w:r>
        <w:rPr/>
        <w:t>XX</w:t>
      </w:r>
      <w:r>
        <w:rPr>
          <w:spacing w:val="29"/>
        </w:rPr>
        <w:t> </w:t>
      </w:r>
      <w:r>
        <w:rPr/>
        <w:t>века</w:t>
      </w:r>
      <w:r>
        <w:rPr>
          <w:spacing w:val="31"/>
        </w:rPr>
        <w:t> </w:t>
      </w:r>
      <w:r>
        <w:rPr/>
        <w:t>территория</w:t>
      </w:r>
      <w:r>
        <w:rPr>
          <w:spacing w:val="31"/>
        </w:rPr>
        <w:t> </w:t>
      </w:r>
      <w:r>
        <w:rPr/>
        <w:t>вокруг</w:t>
      </w:r>
      <w:r>
        <w:rPr>
          <w:spacing w:val="31"/>
        </w:rPr>
        <w:t> </w:t>
      </w:r>
      <w:r>
        <w:rPr/>
        <w:t>озера</w:t>
      </w:r>
      <w:r>
        <w:rPr>
          <w:spacing w:val="31"/>
        </w:rPr>
        <w:t> </w:t>
      </w:r>
      <w:r>
        <w:rPr/>
        <w:t>имела</w:t>
      </w:r>
      <w:r>
        <w:rPr>
          <w:spacing w:val="31"/>
        </w:rPr>
        <w:t> </w:t>
      </w:r>
      <w:r>
        <w:rPr/>
        <w:t>сельскохозяйственное</w:t>
      </w:r>
      <w:r>
        <w:rPr>
          <w:spacing w:val="31"/>
        </w:rPr>
        <w:t> </w:t>
      </w:r>
      <w:r>
        <w:rPr/>
        <w:t>на-</w:t>
      </w:r>
      <w:r>
        <w:rPr>
          <w:spacing w:val="-37"/>
        </w:rPr>
        <w:t> </w:t>
      </w:r>
      <w:r>
        <w:rPr/>
        <w:t>значение,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конце</w:t>
      </w:r>
      <w:r>
        <w:rPr>
          <w:spacing w:val="10"/>
        </w:rPr>
        <w:t> </w:t>
      </w:r>
      <w:r>
        <w:rPr/>
        <w:t>90-ых</w:t>
      </w:r>
      <w:r>
        <w:rPr>
          <w:spacing w:val="10"/>
        </w:rPr>
        <w:t> </w:t>
      </w:r>
      <w:r>
        <w:rPr/>
        <w:t>годов</w:t>
      </w:r>
      <w:r>
        <w:rPr>
          <w:spacing w:val="10"/>
        </w:rPr>
        <w:t> </w:t>
      </w:r>
      <w:r>
        <w:rPr/>
        <w:t>часть</w:t>
      </w:r>
      <w:r>
        <w:rPr>
          <w:spacing w:val="10"/>
        </w:rPr>
        <w:t> </w:t>
      </w:r>
      <w:r>
        <w:rPr/>
        <w:t>этих</w:t>
      </w:r>
      <w:r>
        <w:rPr>
          <w:spacing w:val="10"/>
        </w:rPr>
        <w:t> </w:t>
      </w:r>
      <w:r>
        <w:rPr/>
        <w:t>земель,</w:t>
      </w:r>
      <w:r>
        <w:rPr>
          <w:spacing w:val="10"/>
        </w:rPr>
        <w:t> </w:t>
      </w:r>
      <w:r>
        <w:rPr/>
        <w:t>а</w:t>
      </w:r>
      <w:r>
        <w:rPr>
          <w:spacing w:val="10"/>
        </w:rPr>
        <w:t> </w:t>
      </w:r>
      <w:r>
        <w:rPr/>
        <w:t>именно</w:t>
      </w:r>
      <w:r>
        <w:rPr>
          <w:spacing w:val="10"/>
        </w:rPr>
        <w:t> </w:t>
      </w:r>
      <w:r>
        <w:rPr/>
        <w:t>юго-восточ-</w:t>
      </w:r>
      <w:r>
        <w:rPr>
          <w:spacing w:val="-37"/>
        </w:rPr>
        <w:t> </w:t>
      </w:r>
      <w:r>
        <w:rPr/>
        <w:t>ные,</w:t>
      </w:r>
      <w:r>
        <w:rPr>
          <w:spacing w:val="24"/>
        </w:rPr>
        <w:t> </w:t>
      </w:r>
      <w:r>
        <w:rPr/>
        <w:t>северные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юго-западные</w:t>
      </w:r>
      <w:r>
        <w:rPr>
          <w:spacing w:val="25"/>
        </w:rPr>
        <w:t> </w:t>
      </w:r>
      <w:r>
        <w:rPr/>
        <w:t>окрестности</w:t>
      </w:r>
      <w:r>
        <w:rPr>
          <w:spacing w:val="24"/>
        </w:rPr>
        <w:t> </w:t>
      </w:r>
      <w:r>
        <w:rPr/>
        <w:t>Малого</w:t>
      </w:r>
      <w:r>
        <w:rPr>
          <w:spacing w:val="25"/>
        </w:rPr>
        <w:t> </w:t>
      </w:r>
      <w:r>
        <w:rPr/>
        <w:t>плеса</w:t>
      </w:r>
      <w:r>
        <w:rPr>
          <w:spacing w:val="24"/>
        </w:rPr>
        <w:t> </w:t>
      </w:r>
      <w:r>
        <w:rPr/>
        <w:t>и</w:t>
      </w:r>
      <w:r>
        <w:rPr>
          <w:spacing w:val="25"/>
        </w:rPr>
        <w:t> </w:t>
      </w:r>
      <w:r>
        <w:rPr/>
        <w:t>северные</w:t>
      </w:r>
      <w:r>
        <w:rPr>
          <w:spacing w:val="1"/>
        </w:rPr>
        <w:t> </w:t>
      </w:r>
      <w:r>
        <w:rPr/>
        <w:t>окрестности</w:t>
      </w:r>
      <w:r>
        <w:rPr>
          <w:spacing w:val="7"/>
        </w:rPr>
        <w:t> </w:t>
      </w:r>
      <w:r>
        <w:rPr/>
        <w:t>Большого</w:t>
      </w:r>
      <w:r>
        <w:rPr>
          <w:spacing w:val="8"/>
        </w:rPr>
        <w:t> </w:t>
      </w:r>
      <w:r>
        <w:rPr/>
        <w:t>плеса</w:t>
      </w:r>
      <w:r>
        <w:rPr>
          <w:spacing w:val="8"/>
        </w:rPr>
        <w:t> </w:t>
      </w:r>
      <w:r>
        <w:rPr/>
        <w:t>были</w:t>
      </w:r>
      <w:r>
        <w:rPr>
          <w:spacing w:val="8"/>
        </w:rPr>
        <w:t> </w:t>
      </w:r>
      <w:r>
        <w:rPr/>
        <w:t>переданы</w:t>
      </w:r>
      <w:r>
        <w:rPr>
          <w:spacing w:val="7"/>
        </w:rPr>
        <w:t> </w:t>
      </w:r>
      <w:r>
        <w:rPr/>
        <w:t>государственному</w:t>
      </w:r>
      <w:r>
        <w:rPr>
          <w:spacing w:val="8"/>
        </w:rPr>
        <w:t> </w:t>
      </w:r>
      <w:r>
        <w:rPr/>
        <w:t>природ-</w:t>
      </w:r>
      <w:r>
        <w:rPr>
          <w:spacing w:val="-37"/>
        </w:rPr>
        <w:t> </w:t>
      </w:r>
      <w:r>
        <w:rPr/>
        <w:t>ному</w:t>
      </w:r>
      <w:r>
        <w:rPr>
          <w:spacing w:val="3"/>
        </w:rPr>
        <w:t> </w:t>
      </w:r>
      <w:r>
        <w:rPr/>
        <w:t>заповеднику</w:t>
      </w:r>
      <w:r>
        <w:rPr>
          <w:spacing w:val="3"/>
        </w:rPr>
        <w:t> </w:t>
      </w:r>
      <w:r>
        <w:rPr/>
        <w:t>«Хакасский»</w:t>
      </w:r>
      <w:r>
        <w:rPr>
          <w:spacing w:val="3"/>
        </w:rPr>
        <w:t> </w:t>
      </w:r>
      <w:r>
        <w:rPr/>
        <w:t>[1].</w:t>
      </w:r>
      <w:r>
        <w:rPr>
          <w:spacing w:val="3"/>
        </w:rPr>
        <w:t> </w:t>
      </w:r>
      <w:r>
        <w:rPr/>
        <w:t>Освоение</w:t>
      </w:r>
      <w:r>
        <w:rPr>
          <w:spacing w:val="3"/>
        </w:rPr>
        <w:t> </w:t>
      </w:r>
      <w:r>
        <w:rPr/>
        <w:t>прилегающих</w:t>
      </w:r>
      <w:r>
        <w:rPr>
          <w:spacing w:val="4"/>
        </w:rPr>
        <w:t> </w:t>
      </w:r>
      <w:r>
        <w:rPr/>
        <w:t>территорий</w:t>
      </w:r>
      <w:r>
        <w:rPr>
          <w:spacing w:val="1"/>
        </w:rPr>
        <w:t> </w:t>
      </w:r>
      <w:r>
        <w:rPr/>
        <w:t>к</w:t>
      </w:r>
      <w:r>
        <w:rPr>
          <w:spacing w:val="-7"/>
        </w:rPr>
        <w:t> </w:t>
      </w:r>
      <w:r>
        <w:rPr/>
        <w:t>участку,</w:t>
      </w:r>
      <w:r>
        <w:rPr>
          <w:spacing w:val="-6"/>
        </w:rPr>
        <w:t> </w:t>
      </w:r>
      <w:r>
        <w:rPr/>
        <w:t>не</w:t>
      </w:r>
      <w:r>
        <w:rPr>
          <w:spacing w:val="-7"/>
        </w:rPr>
        <w:t> </w:t>
      </w:r>
      <w:r>
        <w:rPr/>
        <w:t>относящихся</w:t>
      </w:r>
      <w:r>
        <w:rPr>
          <w:spacing w:val="-6"/>
        </w:rPr>
        <w:t> </w:t>
      </w:r>
      <w:r>
        <w:rPr/>
        <w:t>к</w:t>
      </w:r>
      <w:r>
        <w:rPr>
          <w:spacing w:val="-6"/>
        </w:rPr>
        <w:t> </w:t>
      </w:r>
      <w:r>
        <w:rPr/>
        <w:t>заповеднику,</w:t>
      </w:r>
      <w:r>
        <w:rPr>
          <w:spacing w:val="-7"/>
        </w:rPr>
        <w:t> </w:t>
      </w:r>
      <w:r>
        <w:rPr/>
        <w:t>началось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начале</w:t>
      </w:r>
      <w:r>
        <w:rPr>
          <w:spacing w:val="-6"/>
        </w:rPr>
        <w:t> </w:t>
      </w:r>
      <w:r>
        <w:rPr/>
        <w:t>XXI</w:t>
      </w:r>
      <w:r>
        <w:rPr>
          <w:spacing w:val="-6"/>
        </w:rPr>
        <w:t> </w:t>
      </w:r>
      <w:r>
        <w:rPr/>
        <w:t>века</w:t>
      </w:r>
      <w:r>
        <w:rPr>
          <w:spacing w:val="-7"/>
        </w:rPr>
        <w:t> </w:t>
      </w:r>
      <w:r>
        <w:rPr/>
        <w:t>пу-</w:t>
      </w:r>
      <w:r>
        <w:rPr>
          <w:spacing w:val="-37"/>
        </w:rPr>
        <w:t> </w:t>
      </w:r>
      <w:r>
        <w:rPr/>
        <w:t>тем</w:t>
      </w:r>
      <w:r>
        <w:rPr>
          <w:spacing w:val="12"/>
        </w:rPr>
        <w:t> </w:t>
      </w:r>
      <w:r>
        <w:rPr/>
        <w:t>перевода</w:t>
      </w:r>
      <w:r>
        <w:rPr>
          <w:spacing w:val="13"/>
        </w:rPr>
        <w:t> </w:t>
      </w:r>
      <w:r>
        <w:rPr/>
        <w:t>территорий</w:t>
      </w:r>
      <w:r>
        <w:rPr>
          <w:spacing w:val="12"/>
        </w:rPr>
        <w:t> </w:t>
      </w:r>
      <w:r>
        <w:rPr/>
        <w:t>под</w:t>
      </w:r>
      <w:r>
        <w:rPr>
          <w:spacing w:val="14"/>
        </w:rPr>
        <w:t> </w:t>
      </w:r>
      <w:r>
        <w:rPr/>
        <w:t>функцию</w:t>
      </w:r>
      <w:r>
        <w:rPr>
          <w:spacing w:val="12"/>
        </w:rPr>
        <w:t> </w:t>
      </w:r>
      <w:r>
        <w:rPr/>
        <w:t>для</w:t>
      </w:r>
      <w:r>
        <w:rPr>
          <w:spacing w:val="13"/>
        </w:rPr>
        <w:t> </w:t>
      </w:r>
      <w:r>
        <w:rPr/>
        <w:t>ведения</w:t>
      </w:r>
      <w:r>
        <w:rPr>
          <w:spacing w:val="14"/>
        </w:rPr>
        <w:t> </w:t>
      </w:r>
      <w:r>
        <w:rPr/>
        <w:t>дачного</w:t>
      </w:r>
      <w:r>
        <w:rPr>
          <w:spacing w:val="12"/>
        </w:rPr>
        <w:t> </w:t>
      </w:r>
      <w:r>
        <w:rPr/>
        <w:t>хозяйства.</w:t>
      </w:r>
      <w:r>
        <w:rPr>
          <w:spacing w:val="-37"/>
        </w:rPr>
        <w:t> </w:t>
      </w:r>
      <w:r>
        <w:rPr/>
        <w:t>Состояние территории можно охарактеризовать как малоурбанизирован-</w:t>
      </w:r>
      <w:r>
        <w:rPr>
          <w:spacing w:val="-37"/>
        </w:rPr>
        <w:t> </w:t>
      </w:r>
      <w:r>
        <w:rPr/>
        <w:t>ное –</w:t>
      </w:r>
      <w:r>
        <w:rPr>
          <w:spacing w:val="1"/>
        </w:rPr>
        <w:t> </w:t>
      </w:r>
      <w:r>
        <w:rPr/>
        <w:t>здесь отсутствует</w:t>
      </w:r>
      <w:r>
        <w:rPr>
          <w:spacing w:val="1"/>
        </w:rPr>
        <w:t> </w:t>
      </w:r>
      <w:r>
        <w:rPr/>
        <w:t>полноценная</w:t>
      </w:r>
      <w:r>
        <w:rPr>
          <w:spacing w:val="1"/>
        </w:rPr>
        <w:t> </w:t>
      </w:r>
      <w:r>
        <w:rPr/>
        <w:t>инфраструктура. Участок</w:t>
      </w:r>
      <w:r>
        <w:rPr>
          <w:spacing w:val="1"/>
        </w:rPr>
        <w:t> </w:t>
      </w:r>
      <w:r>
        <w:rPr/>
        <w:t>проекти-</w:t>
      </w:r>
      <w:r>
        <w:rPr>
          <w:spacing w:val="1"/>
        </w:rPr>
        <w:t> </w:t>
      </w:r>
      <w:r>
        <w:rPr/>
        <w:t>рования</w:t>
      </w:r>
      <w:r>
        <w:rPr>
          <w:spacing w:val="17"/>
        </w:rPr>
        <w:t> </w:t>
      </w:r>
      <w:r>
        <w:rPr/>
        <w:t>обладает</w:t>
      </w:r>
      <w:r>
        <w:rPr>
          <w:spacing w:val="18"/>
        </w:rPr>
        <w:t> </w:t>
      </w:r>
      <w:r>
        <w:rPr/>
        <w:t>значительным</w:t>
      </w:r>
      <w:r>
        <w:rPr>
          <w:spacing w:val="17"/>
        </w:rPr>
        <w:t> </w:t>
      </w:r>
      <w:r>
        <w:rPr/>
        <w:t>рекреационным</w:t>
      </w:r>
      <w:r>
        <w:rPr>
          <w:spacing w:val="18"/>
        </w:rPr>
        <w:t> </w:t>
      </w:r>
      <w:r>
        <w:rPr/>
        <w:t>потенциалом,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ста-</w:t>
      </w:r>
      <w:r>
        <w:rPr>
          <w:spacing w:val="-37"/>
        </w:rPr>
        <w:t> </w:t>
      </w:r>
      <w:r>
        <w:rPr/>
        <w:t>новится предпосылкой формирования нового общественного комплекса,</w:t>
      </w:r>
      <w:r>
        <w:rPr>
          <w:spacing w:val="-37"/>
        </w:rPr>
        <w:t> </w:t>
      </w:r>
      <w:r>
        <w:rPr/>
        <w:t>а</w:t>
      </w:r>
      <w:r>
        <w:rPr>
          <w:spacing w:val="14"/>
        </w:rPr>
        <w:t> </w:t>
      </w:r>
      <w:r>
        <w:rPr/>
        <w:t>малоразвитая</w:t>
      </w:r>
      <w:r>
        <w:rPr>
          <w:spacing w:val="15"/>
        </w:rPr>
        <w:t> </w:t>
      </w:r>
      <w:r>
        <w:rPr/>
        <w:t>рекреационная</w:t>
      </w:r>
      <w:r>
        <w:rPr>
          <w:spacing w:val="15"/>
        </w:rPr>
        <w:t> </w:t>
      </w:r>
      <w:r>
        <w:rPr/>
        <w:t>функция</w:t>
      </w:r>
      <w:r>
        <w:rPr>
          <w:spacing w:val="15"/>
        </w:rPr>
        <w:t> </w:t>
      </w:r>
      <w:r>
        <w:rPr/>
        <w:t>обуславливает</w:t>
      </w:r>
      <w:r>
        <w:rPr>
          <w:spacing w:val="15"/>
        </w:rPr>
        <w:t> </w:t>
      </w:r>
      <w:r>
        <w:rPr/>
        <w:t>назначение</w:t>
      </w:r>
      <w:r>
        <w:rPr>
          <w:spacing w:val="15"/>
        </w:rPr>
        <w:t> </w:t>
      </w:r>
      <w:r>
        <w:rPr/>
        <w:t>про-</w:t>
      </w:r>
    </w:p>
    <w:p>
      <w:pPr>
        <w:pStyle w:val="BodyText"/>
        <w:spacing w:before="13"/>
        <w:ind w:left="173"/>
      </w:pPr>
      <w:r>
        <w:rPr/>
        <w:t>ектируемого комплекса.</w:t>
      </w:r>
    </w:p>
    <w:p>
      <w:pPr>
        <w:pStyle w:val="BodyText"/>
        <w:spacing w:line="249" w:lineRule="auto" w:before="8"/>
        <w:ind w:left="173" w:firstLine="283"/>
      </w:pPr>
      <w:r>
        <w:rPr>
          <w:w w:val="95"/>
        </w:rPr>
        <w:t>Для</w:t>
      </w:r>
      <w:r>
        <w:rPr>
          <w:spacing w:val="8"/>
          <w:w w:val="95"/>
        </w:rPr>
        <w:t> </w:t>
      </w:r>
      <w:r>
        <w:rPr>
          <w:w w:val="95"/>
        </w:rPr>
        <w:t>решения</w:t>
      </w:r>
      <w:r>
        <w:rPr>
          <w:spacing w:val="8"/>
          <w:w w:val="95"/>
        </w:rPr>
        <w:t> </w:t>
      </w:r>
      <w:r>
        <w:rPr>
          <w:w w:val="95"/>
        </w:rPr>
        <w:t>выявленных</w:t>
      </w:r>
      <w:r>
        <w:rPr>
          <w:spacing w:val="9"/>
          <w:w w:val="95"/>
        </w:rPr>
        <w:t> </w:t>
      </w:r>
      <w:r>
        <w:rPr>
          <w:w w:val="95"/>
        </w:rPr>
        <w:t>проблем</w:t>
      </w:r>
      <w:r>
        <w:rPr>
          <w:spacing w:val="8"/>
          <w:w w:val="95"/>
        </w:rPr>
        <w:t> </w:t>
      </w:r>
      <w:r>
        <w:rPr>
          <w:w w:val="95"/>
        </w:rPr>
        <w:t>были</w:t>
      </w:r>
      <w:r>
        <w:rPr>
          <w:spacing w:val="9"/>
          <w:w w:val="95"/>
        </w:rPr>
        <w:t> </w:t>
      </w:r>
      <w:r>
        <w:rPr>
          <w:w w:val="95"/>
        </w:rPr>
        <w:t>определены</w:t>
      </w:r>
      <w:r>
        <w:rPr>
          <w:spacing w:val="8"/>
          <w:w w:val="95"/>
        </w:rPr>
        <w:t> </w:t>
      </w:r>
      <w:r>
        <w:rPr>
          <w:w w:val="95"/>
        </w:rPr>
        <w:t>следующие</w:t>
      </w:r>
      <w:r>
        <w:rPr>
          <w:spacing w:val="9"/>
          <w:w w:val="95"/>
        </w:rPr>
        <w:t> </w:t>
      </w:r>
      <w:r>
        <w:rPr>
          <w:w w:val="95"/>
        </w:rPr>
        <w:t>прин-</w:t>
      </w:r>
      <w:r>
        <w:rPr>
          <w:spacing w:val="-35"/>
          <w:w w:val="95"/>
        </w:rPr>
        <w:t> </w:t>
      </w:r>
      <w:r>
        <w:rPr/>
        <w:t>ципы</w:t>
      </w:r>
      <w:r>
        <w:rPr>
          <w:spacing w:val="-2"/>
        </w:rPr>
        <w:t> </w:t>
      </w:r>
      <w:r>
        <w:rPr/>
        <w:t>развития территории:</w:t>
      </w:r>
    </w:p>
    <w:p>
      <w:pPr>
        <w:pStyle w:val="ListParagraph"/>
        <w:numPr>
          <w:ilvl w:val="0"/>
          <w:numId w:val="35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Сохранение культурно-исторической особенности территории;</w:t>
      </w:r>
    </w:p>
    <w:p>
      <w:pPr>
        <w:pStyle w:val="ListParagraph"/>
        <w:numPr>
          <w:ilvl w:val="0"/>
          <w:numId w:val="35"/>
        </w:numPr>
        <w:tabs>
          <w:tab w:pos="654" w:val="left" w:leader="none"/>
        </w:tabs>
        <w:spacing w:line="249" w:lineRule="auto" w:before="8" w:after="0"/>
        <w:ind w:left="173" w:right="0" w:firstLine="283"/>
        <w:jc w:val="left"/>
        <w:rPr>
          <w:sz w:val="16"/>
        </w:rPr>
      </w:pPr>
      <w:r>
        <w:rPr>
          <w:w w:val="105"/>
          <w:sz w:val="16"/>
        </w:rPr>
        <w:t>Использование</w:t>
      </w:r>
      <w:r>
        <w:rPr>
          <w:spacing w:val="32"/>
          <w:w w:val="105"/>
          <w:sz w:val="16"/>
        </w:rPr>
        <w:t> </w:t>
      </w:r>
      <w:r>
        <w:rPr>
          <w:w w:val="105"/>
          <w:sz w:val="16"/>
        </w:rPr>
        <w:t>естественного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ландшафта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для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организации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комплекса;</w:t>
      </w:r>
    </w:p>
    <w:p>
      <w:pPr>
        <w:pStyle w:val="ListParagraph"/>
        <w:numPr>
          <w:ilvl w:val="0"/>
          <w:numId w:val="35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Формирование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развитие</w:t>
      </w:r>
      <w:r>
        <w:rPr>
          <w:spacing w:val="-3"/>
          <w:sz w:val="16"/>
        </w:rPr>
        <w:t> </w:t>
      </w:r>
      <w:r>
        <w:rPr>
          <w:sz w:val="16"/>
        </w:rPr>
        <w:t>новой</w:t>
      </w:r>
      <w:r>
        <w:rPr>
          <w:spacing w:val="-3"/>
          <w:sz w:val="16"/>
        </w:rPr>
        <w:t> </w:t>
      </w:r>
      <w:r>
        <w:rPr>
          <w:sz w:val="16"/>
        </w:rPr>
        <w:t>смешанной</w:t>
      </w:r>
      <w:r>
        <w:rPr>
          <w:spacing w:val="-2"/>
          <w:sz w:val="16"/>
        </w:rPr>
        <w:t> </w:t>
      </w:r>
      <w:r>
        <w:rPr>
          <w:sz w:val="16"/>
        </w:rPr>
        <w:t>среды.</w:t>
      </w:r>
    </w:p>
    <w:p>
      <w:pPr>
        <w:pStyle w:val="BodyText"/>
        <w:spacing w:line="249" w:lineRule="auto" w:before="8"/>
        <w:ind w:left="173" w:right="6" w:firstLine="283"/>
        <w:jc w:val="both"/>
      </w:pPr>
      <w:r>
        <w:rPr>
          <w:spacing w:val="-1"/>
        </w:rPr>
        <w:t>Результатом преобразования территории является создание </w:t>
      </w:r>
      <w:r>
        <w:rPr/>
        <w:t>развитого</w:t>
      </w:r>
      <w:r>
        <w:rPr>
          <w:spacing w:val="-38"/>
        </w:rPr>
        <w:t> </w:t>
      </w:r>
      <w:r>
        <w:rPr/>
        <w:t>многофункционального туристско-рекреационного комплекса, совмеща-</w:t>
      </w:r>
      <w:r>
        <w:rPr>
          <w:spacing w:val="-37"/>
        </w:rPr>
        <w:t> </w:t>
      </w:r>
      <w:r>
        <w:rPr/>
        <w:t>ющего в себе следующие функциональные зоны: зона комплекса апарта-</w:t>
      </w:r>
      <w:r>
        <w:rPr>
          <w:spacing w:val="-37"/>
        </w:rPr>
        <w:t> </w:t>
      </w:r>
      <w:r>
        <w:rPr/>
        <w:t>ментов;</w:t>
      </w:r>
      <w:r>
        <w:rPr>
          <w:spacing w:val="-4"/>
        </w:rPr>
        <w:t> </w:t>
      </w:r>
      <w:r>
        <w:rPr/>
        <w:t>зона</w:t>
      </w:r>
      <w:r>
        <w:rPr>
          <w:spacing w:val="-3"/>
        </w:rPr>
        <w:t> </w:t>
      </w:r>
      <w:r>
        <w:rPr/>
        <w:t>туристско-рекреационного</w:t>
      </w:r>
      <w:r>
        <w:rPr>
          <w:spacing w:val="-3"/>
        </w:rPr>
        <w:t> </w:t>
      </w:r>
      <w:r>
        <w:rPr/>
        <w:t>центра;</w:t>
      </w:r>
      <w:r>
        <w:rPr>
          <w:spacing w:val="-3"/>
        </w:rPr>
        <w:t> </w:t>
      </w:r>
      <w:r>
        <w:rPr/>
        <w:t>зона</w:t>
      </w:r>
      <w:r>
        <w:rPr>
          <w:spacing w:val="-3"/>
        </w:rPr>
        <w:t> </w:t>
      </w:r>
      <w:r>
        <w:rPr/>
        <w:t>администрации;</w:t>
      </w:r>
      <w:r>
        <w:rPr>
          <w:spacing w:val="-3"/>
        </w:rPr>
        <w:t> </w:t>
      </w:r>
      <w:r>
        <w:rPr/>
        <w:t>ре-</w:t>
      </w:r>
      <w:r>
        <w:rPr>
          <w:spacing w:val="-38"/>
        </w:rPr>
        <w:t> </w:t>
      </w:r>
      <w:r>
        <w:rPr/>
        <w:t>креационная</w:t>
      </w:r>
      <w:r>
        <w:rPr>
          <w:spacing w:val="-1"/>
        </w:rPr>
        <w:t> </w:t>
      </w:r>
      <w:r>
        <w:rPr/>
        <w:t>зона;</w:t>
      </w:r>
      <w:r>
        <w:rPr>
          <w:spacing w:val="-1"/>
        </w:rPr>
        <w:t> </w:t>
      </w:r>
      <w:r>
        <w:rPr/>
        <w:t>зона</w:t>
      </w:r>
      <w:r>
        <w:rPr>
          <w:spacing w:val="-1"/>
        </w:rPr>
        <w:t> </w:t>
      </w:r>
      <w:r>
        <w:rPr/>
        <w:t>паркинга;</w:t>
      </w:r>
      <w:r>
        <w:rPr>
          <w:spacing w:val="-2"/>
        </w:rPr>
        <w:t> </w:t>
      </w:r>
      <w:r>
        <w:rPr/>
        <w:t>зона</w:t>
      </w:r>
      <w:r>
        <w:rPr>
          <w:spacing w:val="-1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«юрт».</w:t>
      </w:r>
    </w:p>
    <w:p>
      <w:pPr>
        <w:pStyle w:val="BodyText"/>
        <w:spacing w:line="249" w:lineRule="auto" w:before="4"/>
        <w:ind w:left="173" w:right="4" w:firstLine="283"/>
        <w:jc w:val="both"/>
      </w:pPr>
      <w:r>
        <w:rPr/>
        <w:t>Застройка территории туристско-рекреационного комплекса имеет</w:t>
      </w:r>
      <w:r>
        <w:rPr>
          <w:spacing w:val="1"/>
        </w:rPr>
        <w:t> </w:t>
      </w:r>
      <w:r>
        <w:rPr>
          <w:spacing w:val="-1"/>
        </w:rPr>
        <w:t>линейную</w:t>
      </w:r>
      <w:r>
        <w:rPr>
          <w:spacing w:val="-9"/>
        </w:rPr>
        <w:t> </w:t>
      </w:r>
      <w:r>
        <w:rPr>
          <w:spacing w:val="-1"/>
        </w:rPr>
        <w:t>планировочную</w:t>
      </w:r>
      <w:r>
        <w:rPr>
          <w:spacing w:val="-8"/>
        </w:rPr>
        <w:t> </w:t>
      </w:r>
      <w:r>
        <w:rPr/>
        <w:t>структуру</w:t>
      </w:r>
      <w:r>
        <w:rPr>
          <w:spacing w:val="-8"/>
        </w:rPr>
        <w:t> </w:t>
      </w:r>
      <w:r>
        <w:rPr/>
        <w:t>вдоль</w:t>
      </w:r>
      <w:r>
        <w:rPr>
          <w:spacing w:val="-9"/>
        </w:rPr>
        <w:t> </w:t>
      </w:r>
      <w:r>
        <w:rPr/>
        <w:t>береговой</w:t>
      </w:r>
      <w:r>
        <w:rPr>
          <w:spacing w:val="-8"/>
        </w:rPr>
        <w:t> </w:t>
      </w:r>
      <w:r>
        <w:rPr/>
        <w:t>линии</w:t>
      </w:r>
      <w:r>
        <w:rPr>
          <w:spacing w:val="-8"/>
        </w:rPr>
        <w:t> </w:t>
      </w:r>
      <w:r>
        <w:rPr/>
        <w:t>озера,</w:t>
      </w:r>
      <w:r>
        <w:rPr>
          <w:spacing w:val="-9"/>
        </w:rPr>
        <w:t> </w:t>
      </w:r>
      <w:r>
        <w:rPr/>
        <w:t>моно-</w:t>
      </w:r>
      <w:r>
        <w:rPr>
          <w:spacing w:val="-37"/>
        </w:rPr>
        <w:t> </w:t>
      </w:r>
      <w:r>
        <w:rPr/>
        <w:t>центрический тип функционального зонирования территории с главным</w:t>
      </w:r>
      <w:r>
        <w:rPr>
          <w:spacing w:val="1"/>
        </w:rPr>
        <w:t> </w:t>
      </w:r>
      <w:r>
        <w:rPr>
          <w:w w:val="95"/>
        </w:rPr>
        <w:t>зданием многофункционального туристско-рекреационного центра. На тер-</w:t>
      </w:r>
      <w:r>
        <w:rPr>
          <w:spacing w:val="1"/>
          <w:w w:val="95"/>
        </w:rPr>
        <w:t> </w:t>
      </w:r>
      <w:r>
        <w:rPr/>
        <w:t>ритории комплекса предусматривается размещение сопутствующих зда-</w:t>
      </w:r>
      <w:r>
        <w:rPr>
          <w:spacing w:val="1"/>
        </w:rPr>
        <w:t> </w:t>
      </w:r>
      <w:r>
        <w:rPr/>
        <w:t>ний: корпуса апартаментов для семейного отдыха; корпуса для прожива-</w:t>
      </w:r>
      <w:r>
        <w:rPr>
          <w:spacing w:val="-37"/>
        </w:rPr>
        <w:t> </w:t>
      </w:r>
      <w:r>
        <w:rPr/>
        <w:t>ния</w:t>
      </w:r>
      <w:r>
        <w:rPr>
          <w:spacing w:val="-10"/>
        </w:rPr>
        <w:t> </w:t>
      </w:r>
      <w:r>
        <w:rPr/>
        <w:t>обучающихся/студентов;</w:t>
      </w:r>
      <w:r>
        <w:rPr>
          <w:spacing w:val="-9"/>
        </w:rPr>
        <w:t> </w:t>
      </w:r>
      <w:r>
        <w:rPr/>
        <w:t>комплекс</w:t>
      </w:r>
      <w:r>
        <w:rPr>
          <w:spacing w:val="-9"/>
        </w:rPr>
        <w:t> </w:t>
      </w:r>
      <w:r>
        <w:rPr/>
        <w:t>«юрт»;</w:t>
      </w:r>
      <w:r>
        <w:rPr>
          <w:spacing w:val="-9"/>
        </w:rPr>
        <w:t> </w:t>
      </w:r>
      <w:r>
        <w:rPr/>
        <w:t>администрация</w:t>
      </w:r>
      <w:r>
        <w:rPr>
          <w:spacing w:val="-9"/>
        </w:rPr>
        <w:t> </w:t>
      </w:r>
      <w:r>
        <w:rPr/>
        <w:t>комплекса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>
          <w:spacing w:val="-1"/>
        </w:rPr>
        <w:t>апартаментов;</w:t>
      </w:r>
      <w:r>
        <w:rPr>
          <w:spacing w:val="-9"/>
        </w:rPr>
        <w:t> </w:t>
      </w:r>
      <w:r>
        <w:rPr>
          <w:spacing w:val="-1"/>
        </w:rPr>
        <w:t>общежития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персонала;</w:t>
      </w:r>
      <w:r>
        <w:rPr>
          <w:spacing w:val="-9"/>
        </w:rPr>
        <w:t> </w:t>
      </w:r>
      <w:r>
        <w:rPr/>
        <w:t>кемпинг;</w:t>
      </w:r>
      <w:r>
        <w:rPr>
          <w:spacing w:val="-8"/>
        </w:rPr>
        <w:t> </w:t>
      </w:r>
      <w:r>
        <w:rPr/>
        <w:t>пункт</w:t>
      </w:r>
      <w:r>
        <w:rPr>
          <w:spacing w:val="-8"/>
        </w:rPr>
        <w:t> </w:t>
      </w:r>
      <w:r>
        <w:rPr/>
        <w:t>проката;</w:t>
      </w:r>
      <w:r>
        <w:rPr>
          <w:spacing w:val="-9"/>
        </w:rPr>
        <w:t> </w:t>
      </w:r>
      <w:r>
        <w:rPr/>
        <w:t>здание</w:t>
      </w:r>
      <w:r>
        <w:rPr>
          <w:spacing w:val="1"/>
        </w:rPr>
        <w:t> </w:t>
      </w:r>
      <w:r>
        <w:rPr>
          <w:spacing w:val="-1"/>
        </w:rPr>
        <w:t>бытового</w:t>
      </w:r>
      <w:r>
        <w:rPr>
          <w:spacing w:val="-8"/>
        </w:rPr>
        <w:t> </w:t>
      </w:r>
      <w:r>
        <w:rPr>
          <w:spacing w:val="-1"/>
        </w:rPr>
        <w:t>обслуживания;</w:t>
      </w:r>
      <w:r>
        <w:rPr>
          <w:spacing w:val="-8"/>
        </w:rPr>
        <w:t> </w:t>
      </w:r>
      <w:r>
        <w:rPr/>
        <w:t>паркинг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проектируемое</w:t>
      </w:r>
      <w:r>
        <w:rPr>
          <w:spacing w:val="-8"/>
        </w:rPr>
        <w:t> </w:t>
      </w:r>
      <w:r>
        <w:rPr/>
        <w:t>здание</w:t>
      </w:r>
      <w:r>
        <w:rPr>
          <w:spacing w:val="-7"/>
        </w:rPr>
        <w:t> </w:t>
      </w:r>
      <w:r>
        <w:rPr/>
        <w:t>туристско-рек-</w:t>
      </w:r>
      <w:r>
        <w:rPr>
          <w:spacing w:val="-38"/>
        </w:rPr>
        <w:t> </w:t>
      </w:r>
      <w:r>
        <w:rPr/>
        <w:t>реационного</w:t>
      </w:r>
      <w:r>
        <w:rPr>
          <w:spacing w:val="-1"/>
        </w:rPr>
        <w:t> </w:t>
      </w:r>
      <w:r>
        <w:rPr/>
        <w:t>центра (рис. 1).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Развитый многофункциональный объект совмещает в себе гостинич-</w:t>
      </w:r>
      <w:r>
        <w:rPr>
          <w:spacing w:val="-37"/>
        </w:rPr>
        <w:t> </w:t>
      </w:r>
      <w:r>
        <w:rPr/>
        <w:t>ную, оздоровительную, спортивную и туристическую функции, с учетом</w:t>
      </w:r>
      <w:r>
        <w:rPr>
          <w:spacing w:val="-37"/>
        </w:rPr>
        <w:t> </w:t>
      </w:r>
      <w:r>
        <w:rPr/>
        <w:t>климатических особенностей и приемов организации застройки для дан-</w:t>
      </w:r>
      <w:r>
        <w:rPr>
          <w:spacing w:val="-37"/>
        </w:rPr>
        <w:t> </w:t>
      </w:r>
      <w:r>
        <w:rPr/>
        <w:t>ной</w:t>
      </w:r>
      <w:r>
        <w:rPr>
          <w:spacing w:val="-6"/>
        </w:rPr>
        <w:t> </w:t>
      </w:r>
      <w:r>
        <w:rPr/>
        <w:t>местности</w:t>
      </w:r>
      <w:r>
        <w:rPr>
          <w:spacing w:val="-6"/>
        </w:rPr>
        <w:t> </w:t>
      </w:r>
      <w:r>
        <w:rPr/>
        <w:t>(рис.</w:t>
      </w:r>
      <w:r>
        <w:rPr>
          <w:spacing w:val="-7"/>
        </w:rPr>
        <w:t> </w:t>
      </w:r>
      <w:r>
        <w:rPr/>
        <w:t>2).</w:t>
      </w:r>
      <w:r>
        <w:rPr>
          <w:spacing w:val="-6"/>
        </w:rPr>
        <w:t> </w:t>
      </w:r>
      <w:r>
        <w:rPr/>
        <w:t>Экоустойчивость</w:t>
      </w:r>
      <w:r>
        <w:rPr>
          <w:spacing w:val="-5"/>
        </w:rPr>
        <w:t> </w:t>
      </w:r>
      <w:r>
        <w:rPr/>
        <w:t>туристско-рекреационного</w:t>
      </w:r>
      <w:r>
        <w:rPr>
          <w:spacing w:val="-6"/>
        </w:rPr>
        <w:t> </w:t>
      </w:r>
      <w:r>
        <w:rPr/>
        <w:t>ком-</w:t>
      </w:r>
      <w:r>
        <w:rPr>
          <w:spacing w:val="-38"/>
        </w:rPr>
        <w:t> </w:t>
      </w:r>
      <w:r>
        <w:rPr/>
        <w:t>плекса</w:t>
      </w:r>
      <w:r>
        <w:rPr>
          <w:spacing w:val="-1"/>
        </w:rPr>
        <w:t> </w:t>
      </w:r>
      <w:r>
        <w:rPr/>
        <w:t>проявляется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следующих</w:t>
      </w:r>
      <w:r>
        <w:rPr>
          <w:spacing w:val="-1"/>
        </w:rPr>
        <w:t> </w:t>
      </w:r>
      <w:r>
        <w:rPr/>
        <w:t>принципах</w:t>
      </w:r>
      <w:r>
        <w:rPr>
          <w:spacing w:val="-1"/>
        </w:rPr>
        <w:t> </w:t>
      </w:r>
      <w:r>
        <w:rPr/>
        <w:t>[2]:</w:t>
      </w:r>
    </w:p>
    <w:p>
      <w:pPr>
        <w:pStyle w:val="ListParagraph"/>
        <w:numPr>
          <w:ilvl w:val="0"/>
          <w:numId w:val="35"/>
        </w:numPr>
        <w:tabs>
          <w:tab w:pos="628" w:val="left" w:leader="none"/>
        </w:tabs>
        <w:spacing w:line="249" w:lineRule="auto" w:before="3" w:after="0"/>
        <w:ind w:left="173" w:right="268" w:firstLine="283"/>
        <w:jc w:val="left"/>
        <w:rPr>
          <w:sz w:val="16"/>
        </w:rPr>
      </w:pPr>
      <w:r>
        <w:rPr>
          <w:w w:val="95"/>
          <w:sz w:val="16"/>
        </w:rPr>
        <w:t>Применение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средств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альтернативной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энергетики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(черепица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с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солнеч-</w:t>
      </w:r>
      <w:r>
        <w:rPr>
          <w:spacing w:val="-35"/>
          <w:w w:val="95"/>
          <w:sz w:val="16"/>
        </w:rPr>
        <w:t> </w:t>
      </w:r>
      <w:r>
        <w:rPr>
          <w:sz w:val="16"/>
        </w:rPr>
        <w:t>ными</w:t>
      </w:r>
      <w:r>
        <w:rPr>
          <w:spacing w:val="-2"/>
          <w:sz w:val="16"/>
        </w:rPr>
        <w:t> </w:t>
      </w:r>
      <w:r>
        <w:rPr>
          <w:sz w:val="16"/>
        </w:rPr>
        <w:t>панелями,</w:t>
      </w:r>
      <w:r>
        <w:rPr>
          <w:spacing w:val="-1"/>
          <w:sz w:val="16"/>
        </w:rPr>
        <w:t> </w:t>
      </w:r>
      <w:r>
        <w:rPr>
          <w:sz w:val="16"/>
        </w:rPr>
        <w:t>ВЭУ на</w:t>
      </w:r>
      <w:r>
        <w:rPr>
          <w:spacing w:val="-1"/>
          <w:sz w:val="16"/>
        </w:rPr>
        <w:t> </w:t>
      </w:r>
      <w:r>
        <w:rPr>
          <w:sz w:val="16"/>
        </w:rPr>
        <w:t>фасаде) (рис.</w:t>
      </w:r>
      <w:r>
        <w:rPr>
          <w:spacing w:val="-1"/>
          <w:sz w:val="16"/>
        </w:rPr>
        <w:t> </w:t>
      </w:r>
      <w:r>
        <w:rPr>
          <w:sz w:val="16"/>
        </w:rPr>
        <w:t>3);</w:t>
      </w:r>
    </w:p>
    <w:p>
      <w:pPr>
        <w:pStyle w:val="ListParagraph"/>
        <w:numPr>
          <w:ilvl w:val="0"/>
          <w:numId w:val="35"/>
        </w:numPr>
        <w:tabs>
          <w:tab w:pos="634" w:val="left" w:leader="none"/>
        </w:tabs>
        <w:spacing w:line="249" w:lineRule="auto" w:before="2" w:after="0"/>
        <w:ind w:left="173" w:right="267" w:firstLine="283"/>
        <w:jc w:val="left"/>
        <w:rPr>
          <w:sz w:val="16"/>
        </w:rPr>
      </w:pPr>
      <w:r>
        <w:rPr>
          <w:sz w:val="16"/>
        </w:rPr>
        <w:t>Устройство остекления в общественных пространствах для увели-</w:t>
      </w:r>
      <w:r>
        <w:rPr>
          <w:spacing w:val="-37"/>
          <w:sz w:val="16"/>
        </w:rPr>
        <w:t> </w:t>
      </w:r>
      <w:r>
        <w:rPr>
          <w:sz w:val="16"/>
        </w:rPr>
        <w:t>чения естественной освещенности;</w:t>
      </w:r>
    </w:p>
    <w:p>
      <w:pPr>
        <w:pStyle w:val="ListParagraph"/>
        <w:numPr>
          <w:ilvl w:val="0"/>
          <w:numId w:val="35"/>
        </w:numPr>
        <w:tabs>
          <w:tab w:pos="637" w:val="left" w:leader="none"/>
        </w:tabs>
        <w:spacing w:line="249" w:lineRule="auto" w:before="1" w:after="0"/>
        <w:ind w:left="173" w:right="269" w:firstLine="283"/>
        <w:jc w:val="left"/>
        <w:rPr>
          <w:sz w:val="16"/>
        </w:rPr>
      </w:pPr>
      <w:r>
        <w:rPr>
          <w:sz w:val="16"/>
        </w:rPr>
        <w:t>Наличие</w:t>
      </w:r>
      <w:r>
        <w:rPr>
          <w:spacing w:val="7"/>
          <w:sz w:val="16"/>
        </w:rPr>
        <w:t> </w:t>
      </w:r>
      <w:r>
        <w:rPr>
          <w:sz w:val="16"/>
        </w:rPr>
        <w:t>открытых</w:t>
      </w:r>
      <w:r>
        <w:rPr>
          <w:spacing w:val="8"/>
          <w:sz w:val="16"/>
        </w:rPr>
        <w:t> </w:t>
      </w:r>
      <w:r>
        <w:rPr>
          <w:sz w:val="16"/>
        </w:rPr>
        <w:t>общественных</w:t>
      </w:r>
      <w:r>
        <w:rPr>
          <w:spacing w:val="8"/>
          <w:sz w:val="16"/>
        </w:rPr>
        <w:t> </w:t>
      </w:r>
      <w:r>
        <w:rPr>
          <w:sz w:val="16"/>
        </w:rPr>
        <w:t>террас</w:t>
      </w:r>
      <w:r>
        <w:rPr>
          <w:spacing w:val="8"/>
          <w:sz w:val="16"/>
        </w:rPr>
        <w:t> </w:t>
      </w:r>
      <w:r>
        <w:rPr>
          <w:sz w:val="16"/>
        </w:rPr>
        <w:t>для</w:t>
      </w:r>
      <w:r>
        <w:rPr>
          <w:spacing w:val="8"/>
          <w:sz w:val="16"/>
        </w:rPr>
        <w:t> </w:t>
      </w:r>
      <w:r>
        <w:rPr>
          <w:sz w:val="16"/>
        </w:rPr>
        <w:t>размещения</w:t>
      </w:r>
      <w:r>
        <w:rPr>
          <w:spacing w:val="8"/>
          <w:sz w:val="16"/>
        </w:rPr>
        <w:t> </w:t>
      </w:r>
      <w:r>
        <w:rPr>
          <w:sz w:val="16"/>
        </w:rPr>
        <w:t>летних</w:t>
      </w:r>
      <w:r>
        <w:rPr>
          <w:spacing w:val="-37"/>
          <w:sz w:val="16"/>
        </w:rPr>
        <w:t> </w:t>
      </w:r>
      <w:r>
        <w:rPr>
          <w:sz w:val="16"/>
        </w:rPr>
        <w:t>кафе,</w:t>
      </w:r>
      <w:r>
        <w:rPr>
          <w:spacing w:val="-1"/>
          <w:sz w:val="16"/>
        </w:rPr>
        <w:t> </w:t>
      </w:r>
      <w:r>
        <w:rPr>
          <w:sz w:val="16"/>
        </w:rPr>
        <w:t>смотровых площадок;</w:t>
      </w:r>
    </w:p>
    <w:p>
      <w:pPr>
        <w:pStyle w:val="ListParagraph"/>
        <w:numPr>
          <w:ilvl w:val="0"/>
          <w:numId w:val="35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Развитые</w:t>
      </w:r>
      <w:r>
        <w:rPr>
          <w:spacing w:val="-5"/>
          <w:sz w:val="16"/>
        </w:rPr>
        <w:t> </w:t>
      </w:r>
      <w:r>
        <w:rPr>
          <w:sz w:val="16"/>
        </w:rPr>
        <w:t>внутренние</w:t>
      </w:r>
      <w:r>
        <w:rPr>
          <w:spacing w:val="-3"/>
          <w:sz w:val="16"/>
        </w:rPr>
        <w:t> </w:t>
      </w:r>
      <w:r>
        <w:rPr>
          <w:sz w:val="16"/>
        </w:rPr>
        <w:t>рекреационные</w:t>
      </w:r>
      <w:r>
        <w:rPr>
          <w:spacing w:val="-3"/>
          <w:sz w:val="16"/>
        </w:rPr>
        <w:t> </w:t>
      </w:r>
      <w:r>
        <w:rPr>
          <w:sz w:val="16"/>
        </w:rPr>
        <w:t>атриумы;</w:t>
      </w:r>
    </w:p>
    <w:p>
      <w:pPr>
        <w:pStyle w:val="ListParagraph"/>
        <w:numPr>
          <w:ilvl w:val="0"/>
          <w:numId w:val="35"/>
        </w:numPr>
        <w:tabs>
          <w:tab w:pos="634" w:val="left" w:leader="none"/>
        </w:tabs>
        <w:spacing w:line="249" w:lineRule="auto" w:before="8" w:after="0"/>
        <w:ind w:left="173" w:right="269" w:firstLine="283"/>
        <w:jc w:val="left"/>
        <w:rPr>
          <w:sz w:val="16"/>
        </w:rPr>
      </w:pPr>
      <w:r>
        <w:rPr>
          <w:sz w:val="16"/>
        </w:rPr>
        <w:t>Расположение</w:t>
      </w:r>
      <w:r>
        <w:rPr>
          <w:spacing w:val="-8"/>
          <w:sz w:val="16"/>
        </w:rPr>
        <w:t> </w:t>
      </w:r>
      <w:r>
        <w:rPr>
          <w:sz w:val="16"/>
        </w:rPr>
        <w:t>балконов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лоджий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гостиничных</w:t>
      </w:r>
      <w:r>
        <w:rPr>
          <w:spacing w:val="-7"/>
          <w:sz w:val="16"/>
        </w:rPr>
        <w:t> </w:t>
      </w:r>
      <w:r>
        <w:rPr>
          <w:sz w:val="16"/>
        </w:rPr>
        <w:t>номерах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7"/>
          <w:sz w:val="16"/>
        </w:rPr>
        <w:t> </w:t>
      </w:r>
      <w:r>
        <w:rPr>
          <w:sz w:val="16"/>
        </w:rPr>
        <w:t>видом</w:t>
      </w:r>
      <w:r>
        <w:rPr>
          <w:spacing w:val="-37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озеро;</w:t>
      </w:r>
    </w:p>
    <w:p>
      <w:pPr>
        <w:pStyle w:val="ListParagraph"/>
        <w:numPr>
          <w:ilvl w:val="0"/>
          <w:numId w:val="35"/>
        </w:numPr>
        <w:tabs>
          <w:tab w:pos="629" w:val="left" w:leader="none"/>
        </w:tabs>
        <w:spacing w:line="249" w:lineRule="auto" w:before="2" w:after="0"/>
        <w:ind w:left="173" w:right="266" w:firstLine="283"/>
        <w:jc w:val="right"/>
        <w:rPr>
          <w:sz w:val="16"/>
        </w:rPr>
      </w:pPr>
      <w:r>
        <w:rPr>
          <w:w w:val="95"/>
          <w:sz w:val="16"/>
        </w:rPr>
        <w:t>Использование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национальных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мотивов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деталях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комплекса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(Рис.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4).</w:t>
      </w:r>
      <w:r>
        <w:rPr>
          <w:spacing w:val="-35"/>
          <w:w w:val="95"/>
          <w:sz w:val="16"/>
        </w:rPr>
        <w:t> </w:t>
      </w:r>
      <w:r>
        <w:rPr>
          <w:sz w:val="16"/>
        </w:rPr>
        <w:t>Туристско-рекреационный</w:t>
      </w:r>
      <w:r>
        <w:rPr>
          <w:spacing w:val="5"/>
          <w:sz w:val="16"/>
        </w:rPr>
        <w:t> </w:t>
      </w:r>
      <w:r>
        <w:rPr>
          <w:sz w:val="16"/>
        </w:rPr>
        <w:t>комплекс</w:t>
      </w:r>
      <w:r>
        <w:rPr>
          <w:spacing w:val="5"/>
          <w:sz w:val="16"/>
        </w:rPr>
        <w:t> </w:t>
      </w:r>
      <w:r>
        <w:rPr>
          <w:sz w:val="16"/>
        </w:rPr>
        <w:t>должен</w:t>
      </w:r>
      <w:r>
        <w:rPr>
          <w:spacing w:val="5"/>
          <w:sz w:val="16"/>
        </w:rPr>
        <w:t> </w:t>
      </w:r>
      <w:r>
        <w:rPr>
          <w:sz w:val="16"/>
        </w:rPr>
        <w:t>включать</w:t>
      </w:r>
      <w:r>
        <w:rPr>
          <w:spacing w:val="5"/>
          <w:sz w:val="16"/>
        </w:rPr>
        <w:t> </w:t>
      </w:r>
      <w:r>
        <w:rPr>
          <w:sz w:val="16"/>
        </w:rPr>
        <w:t>в</w:t>
      </w:r>
      <w:r>
        <w:rPr>
          <w:spacing w:val="5"/>
          <w:sz w:val="16"/>
        </w:rPr>
        <w:t> </w:t>
      </w:r>
      <w:r>
        <w:rPr>
          <w:sz w:val="16"/>
        </w:rPr>
        <w:t>себя</w:t>
      </w:r>
      <w:r>
        <w:rPr>
          <w:spacing w:val="5"/>
          <w:sz w:val="16"/>
        </w:rPr>
        <w:t> </w:t>
      </w:r>
      <w:r>
        <w:rPr>
          <w:sz w:val="16"/>
        </w:rPr>
        <w:t>черты</w:t>
      </w:r>
      <w:r>
        <w:rPr>
          <w:spacing w:val="1"/>
          <w:sz w:val="16"/>
        </w:rPr>
        <w:t> </w:t>
      </w:r>
      <w:r>
        <w:rPr>
          <w:sz w:val="16"/>
        </w:rPr>
        <w:t>застройки</w:t>
      </w:r>
      <w:r>
        <w:rPr>
          <w:spacing w:val="1"/>
          <w:sz w:val="16"/>
        </w:rPr>
        <w:t> </w:t>
      </w:r>
      <w:r>
        <w:rPr>
          <w:sz w:val="16"/>
        </w:rPr>
        <w:t>характерной</w:t>
      </w:r>
      <w:r>
        <w:rPr>
          <w:spacing w:val="2"/>
          <w:sz w:val="16"/>
        </w:rPr>
        <w:t> </w:t>
      </w:r>
      <w:r>
        <w:rPr>
          <w:sz w:val="16"/>
        </w:rPr>
        <w:t>для</w:t>
      </w:r>
      <w:r>
        <w:rPr>
          <w:spacing w:val="2"/>
          <w:sz w:val="16"/>
        </w:rPr>
        <w:t> </w:t>
      </w:r>
      <w:r>
        <w:rPr>
          <w:sz w:val="16"/>
        </w:rPr>
        <w:t>данной</w:t>
      </w:r>
      <w:r>
        <w:rPr>
          <w:spacing w:val="1"/>
          <w:sz w:val="16"/>
        </w:rPr>
        <w:t> </w:t>
      </w:r>
      <w:r>
        <w:rPr>
          <w:sz w:val="16"/>
        </w:rPr>
        <w:t>местности</w:t>
      </w:r>
      <w:r>
        <w:rPr>
          <w:spacing w:val="2"/>
          <w:sz w:val="16"/>
        </w:rPr>
        <w:t> </w:t>
      </w:r>
      <w:r>
        <w:rPr>
          <w:sz w:val="16"/>
        </w:rPr>
        <w:t>и</w:t>
      </w:r>
      <w:r>
        <w:rPr>
          <w:spacing w:val="2"/>
          <w:sz w:val="16"/>
        </w:rPr>
        <w:t> </w:t>
      </w:r>
      <w:r>
        <w:rPr>
          <w:sz w:val="16"/>
        </w:rPr>
        <w:t>в</w:t>
      </w:r>
      <w:r>
        <w:rPr>
          <w:spacing w:val="2"/>
          <w:sz w:val="16"/>
        </w:rPr>
        <w:t> </w:t>
      </w:r>
      <w:r>
        <w:rPr>
          <w:sz w:val="16"/>
        </w:rPr>
        <w:t>то</w:t>
      </w:r>
      <w:r>
        <w:rPr>
          <w:spacing w:val="1"/>
          <w:sz w:val="16"/>
        </w:rPr>
        <w:t> </w:t>
      </w:r>
      <w:r>
        <w:rPr>
          <w:sz w:val="16"/>
        </w:rPr>
        <w:t>же</w:t>
      </w:r>
      <w:r>
        <w:rPr>
          <w:spacing w:val="2"/>
          <w:sz w:val="16"/>
        </w:rPr>
        <w:t> </w:t>
      </w:r>
      <w:r>
        <w:rPr>
          <w:sz w:val="16"/>
        </w:rPr>
        <w:t>время</w:t>
      </w:r>
      <w:r>
        <w:rPr>
          <w:spacing w:val="2"/>
          <w:sz w:val="16"/>
        </w:rPr>
        <w:t> </w:t>
      </w:r>
      <w:r>
        <w:rPr>
          <w:sz w:val="16"/>
        </w:rPr>
        <w:t>оставаться</w:t>
      </w:r>
      <w:r>
        <w:rPr>
          <w:spacing w:val="-37"/>
          <w:sz w:val="16"/>
        </w:rPr>
        <w:t> </w:t>
      </w:r>
      <w:r>
        <w:rPr>
          <w:w w:val="95"/>
          <w:sz w:val="16"/>
        </w:rPr>
        <w:t>рекреационным объектом с открытой структурой. Необходимо использовать</w:t>
      </w:r>
      <w:r>
        <w:rPr>
          <w:spacing w:val="-35"/>
          <w:w w:val="95"/>
          <w:sz w:val="16"/>
        </w:rPr>
        <w:t> </w:t>
      </w:r>
      <w:r>
        <w:rPr>
          <w:sz w:val="16"/>
        </w:rPr>
        <w:t>щадящий</w:t>
      </w:r>
      <w:r>
        <w:rPr>
          <w:spacing w:val="31"/>
          <w:sz w:val="16"/>
        </w:rPr>
        <w:t> </w:t>
      </w:r>
      <w:r>
        <w:rPr>
          <w:sz w:val="16"/>
        </w:rPr>
        <w:t>режим</w:t>
      </w:r>
      <w:r>
        <w:rPr>
          <w:spacing w:val="32"/>
          <w:sz w:val="16"/>
        </w:rPr>
        <w:t> </w:t>
      </w:r>
      <w:r>
        <w:rPr>
          <w:sz w:val="16"/>
        </w:rPr>
        <w:t>освоения</w:t>
      </w:r>
      <w:r>
        <w:rPr>
          <w:spacing w:val="32"/>
          <w:sz w:val="16"/>
        </w:rPr>
        <w:t> </w:t>
      </w:r>
      <w:r>
        <w:rPr>
          <w:sz w:val="16"/>
        </w:rPr>
        <w:t>территории,</w:t>
      </w:r>
      <w:r>
        <w:rPr>
          <w:spacing w:val="32"/>
          <w:sz w:val="16"/>
        </w:rPr>
        <w:t> </w:t>
      </w:r>
      <w:r>
        <w:rPr>
          <w:sz w:val="16"/>
        </w:rPr>
        <w:t>что</w:t>
      </w:r>
      <w:r>
        <w:rPr>
          <w:spacing w:val="32"/>
          <w:sz w:val="16"/>
        </w:rPr>
        <w:t> </w:t>
      </w:r>
      <w:r>
        <w:rPr>
          <w:sz w:val="16"/>
        </w:rPr>
        <w:t>поспособствует</w:t>
      </w:r>
      <w:r>
        <w:rPr>
          <w:spacing w:val="32"/>
          <w:sz w:val="16"/>
        </w:rPr>
        <w:t> </w:t>
      </w:r>
      <w:r>
        <w:rPr>
          <w:sz w:val="16"/>
        </w:rPr>
        <w:t>снижению</w:t>
      </w:r>
      <w:r>
        <w:rPr>
          <w:spacing w:val="-37"/>
          <w:sz w:val="16"/>
        </w:rPr>
        <w:t> </w:t>
      </w:r>
      <w:r>
        <w:rPr>
          <w:w w:val="95"/>
          <w:sz w:val="16"/>
        </w:rPr>
        <w:t>антропогенных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нагрузок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окружающую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уникальную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природную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среду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[3].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36"/>
        </w:numPr>
        <w:tabs>
          <w:tab w:pos="401" w:val="left" w:leader="none"/>
        </w:tabs>
        <w:spacing w:line="249" w:lineRule="auto" w:before="8" w:after="0"/>
        <w:ind w:left="400" w:right="264" w:hanging="227"/>
        <w:jc w:val="both"/>
        <w:rPr>
          <w:sz w:val="16"/>
        </w:rPr>
      </w:pPr>
      <w:r>
        <w:rPr>
          <w:sz w:val="16"/>
        </w:rPr>
        <w:t>Сайт</w:t>
      </w:r>
      <w:r>
        <w:rPr>
          <w:spacing w:val="1"/>
          <w:sz w:val="16"/>
        </w:rPr>
        <w:t> </w:t>
      </w:r>
      <w:r>
        <w:rPr>
          <w:sz w:val="16"/>
        </w:rPr>
        <w:t>Хакасского</w:t>
      </w:r>
      <w:r>
        <w:rPr>
          <w:spacing w:val="1"/>
          <w:sz w:val="16"/>
        </w:rPr>
        <w:t> </w:t>
      </w:r>
      <w:r>
        <w:rPr>
          <w:sz w:val="16"/>
        </w:rPr>
        <w:t>государственного</w:t>
      </w:r>
      <w:r>
        <w:rPr>
          <w:spacing w:val="1"/>
          <w:sz w:val="16"/>
        </w:rPr>
        <w:t> </w:t>
      </w:r>
      <w:r>
        <w:rPr>
          <w:sz w:val="16"/>
        </w:rPr>
        <w:t>природного</w:t>
      </w:r>
      <w:r>
        <w:rPr>
          <w:spacing w:val="1"/>
          <w:sz w:val="16"/>
        </w:rPr>
        <w:t> </w:t>
      </w:r>
      <w:r>
        <w:rPr>
          <w:sz w:val="16"/>
        </w:rPr>
        <w:t>заповедника</w:t>
      </w:r>
      <w:r>
        <w:rPr>
          <w:spacing w:val="1"/>
          <w:sz w:val="16"/>
        </w:rPr>
        <w:t> </w:t>
      </w:r>
      <w:r>
        <w:rPr>
          <w:sz w:val="16"/>
        </w:rPr>
        <w:t>[Электронный</w:t>
      </w:r>
      <w:r>
        <w:rPr>
          <w:spacing w:val="1"/>
          <w:sz w:val="16"/>
        </w:rPr>
        <w:t> </w:t>
      </w:r>
      <w:r>
        <w:rPr>
          <w:sz w:val="16"/>
        </w:rPr>
        <w:t>ресурс]:URL:</w:t>
      </w:r>
      <w:r>
        <w:rPr>
          <w:spacing w:val="1"/>
          <w:sz w:val="16"/>
        </w:rPr>
        <w:t> </w:t>
      </w:r>
      <w:r>
        <w:rPr>
          <w:sz w:val="16"/>
        </w:rPr>
        <w:t>https://zapovednik-khakassky.ru/map/</w:t>
      </w:r>
      <w:r>
        <w:rPr>
          <w:spacing w:val="1"/>
          <w:sz w:val="16"/>
        </w:rPr>
        <w:t> </w:t>
      </w:r>
      <w:r>
        <w:rPr>
          <w:sz w:val="16"/>
        </w:rPr>
        <w:t>uchastok-ozero-bele.html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</w:t>
      </w:r>
      <w:r>
        <w:rPr>
          <w:spacing w:val="-1"/>
          <w:sz w:val="16"/>
        </w:rPr>
        <w:t> </w:t>
      </w:r>
      <w:r>
        <w:rPr>
          <w:sz w:val="16"/>
        </w:rPr>
        <w:t>11.02.2020).</w:t>
      </w:r>
    </w:p>
    <w:p>
      <w:pPr>
        <w:pStyle w:val="ListParagraph"/>
        <w:numPr>
          <w:ilvl w:val="0"/>
          <w:numId w:val="36"/>
        </w:numPr>
        <w:tabs>
          <w:tab w:pos="401" w:val="left" w:leader="none"/>
        </w:tabs>
        <w:spacing w:line="249" w:lineRule="auto" w:before="2" w:after="0"/>
        <w:ind w:left="400" w:right="264" w:hanging="227"/>
        <w:jc w:val="both"/>
        <w:rPr>
          <w:sz w:val="16"/>
        </w:rPr>
      </w:pPr>
      <w:r>
        <w:rPr>
          <w:spacing w:val="-1"/>
          <w:sz w:val="16"/>
        </w:rPr>
        <w:t>Фёдоров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приемы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решения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</w:t>
      </w:r>
      <w:r>
        <w:rPr>
          <w:spacing w:val="-9"/>
          <w:sz w:val="16"/>
        </w:rPr>
        <w:t> </w:t>
      </w:r>
      <w:r>
        <w:rPr>
          <w:sz w:val="16"/>
        </w:rPr>
        <w:t>проектировании</w:t>
      </w:r>
      <w:r>
        <w:rPr>
          <w:spacing w:val="-38"/>
          <w:sz w:val="16"/>
        </w:rPr>
        <w:t> </w:t>
      </w:r>
      <w:r>
        <w:rPr>
          <w:w w:val="95"/>
          <w:sz w:val="16"/>
        </w:rPr>
        <w:t>экоустойчивой архитектуры. СПб.: СПбГАСУ, 2017. Мельникова Е. А.,</w:t>
      </w:r>
      <w:r>
        <w:rPr>
          <w:spacing w:val="1"/>
          <w:w w:val="95"/>
          <w:sz w:val="16"/>
        </w:rPr>
        <w:t> </w:t>
      </w:r>
      <w:r>
        <w:rPr>
          <w:sz w:val="16"/>
        </w:rPr>
        <w:t>Донцова М. Г., Фёдоров О. П. Актуальные проблемы архитектуры,</w:t>
      </w:r>
      <w:r>
        <w:rPr>
          <w:spacing w:val="1"/>
          <w:sz w:val="16"/>
        </w:rPr>
        <w:t> </w:t>
      </w:r>
      <w:r>
        <w:rPr>
          <w:sz w:val="16"/>
        </w:rPr>
        <w:t>материалы 70-й Всероссийской научно-практической конференции</w:t>
      </w:r>
      <w:r>
        <w:rPr>
          <w:spacing w:val="1"/>
          <w:sz w:val="16"/>
        </w:rPr>
        <w:t> </w:t>
      </w:r>
      <w:r>
        <w:rPr>
          <w:sz w:val="16"/>
        </w:rPr>
        <w:t>студентов, аспирантов и молодых ученых. Том. Часть 1// Сборник</w:t>
      </w:r>
      <w:r>
        <w:rPr>
          <w:spacing w:val="1"/>
          <w:sz w:val="16"/>
        </w:rPr>
        <w:t> </w:t>
      </w:r>
      <w:r>
        <w:rPr>
          <w:sz w:val="16"/>
        </w:rPr>
        <w:t>трудов конференции. – 2017. – С. 229–233.</w:t>
      </w:r>
    </w:p>
    <w:p>
      <w:pPr>
        <w:pStyle w:val="ListParagraph"/>
        <w:numPr>
          <w:ilvl w:val="0"/>
          <w:numId w:val="36"/>
        </w:numPr>
        <w:tabs>
          <w:tab w:pos="401" w:val="left" w:leader="none"/>
        </w:tabs>
        <w:spacing w:line="249" w:lineRule="auto" w:before="4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Фёдоров О. П. «Экоустойчивая архитектура» как профессиональный тер-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мин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в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архитектурной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деятельности.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СПб.: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СПбГАСУ,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2016.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Фёдоров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О.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П.</w:t>
      </w:r>
      <w:r>
        <w:rPr>
          <w:spacing w:val="-36"/>
          <w:w w:val="95"/>
          <w:sz w:val="16"/>
        </w:rPr>
        <w:t> </w:t>
      </w:r>
      <w:r>
        <w:rPr>
          <w:sz w:val="16"/>
        </w:rPr>
        <w:t>Вестник</w:t>
      </w:r>
      <w:r>
        <w:rPr>
          <w:spacing w:val="-3"/>
          <w:sz w:val="16"/>
        </w:rPr>
        <w:t> </w:t>
      </w:r>
      <w:r>
        <w:rPr>
          <w:sz w:val="16"/>
        </w:rPr>
        <w:t>гражданских</w:t>
      </w:r>
      <w:r>
        <w:rPr>
          <w:spacing w:val="-2"/>
          <w:sz w:val="16"/>
        </w:rPr>
        <w:t> </w:t>
      </w:r>
      <w:r>
        <w:rPr>
          <w:sz w:val="16"/>
        </w:rPr>
        <w:t>инженеров.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2016.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№</w:t>
      </w:r>
      <w:r>
        <w:rPr>
          <w:spacing w:val="-2"/>
          <w:sz w:val="16"/>
        </w:rPr>
        <w:t> </w:t>
      </w:r>
      <w:r>
        <w:rPr>
          <w:sz w:val="16"/>
        </w:rPr>
        <w:t>6</w:t>
      </w:r>
      <w:r>
        <w:rPr>
          <w:spacing w:val="-2"/>
          <w:sz w:val="16"/>
        </w:rPr>
        <w:t> </w:t>
      </w:r>
      <w:r>
        <w:rPr>
          <w:sz w:val="16"/>
        </w:rPr>
        <w:t>(59).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2"/>
          <w:sz w:val="16"/>
        </w:rPr>
        <w:t> </w:t>
      </w:r>
      <w:r>
        <w:rPr>
          <w:sz w:val="16"/>
        </w:rPr>
        <w:t>86–90.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94" w:space="57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45024" id="docshape247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4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68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42464" id="docshape24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41952" id="docshape25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41440" id="docshape251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681"/>
        <w:rPr>
          <w:sz w:val="20"/>
        </w:rPr>
      </w:pPr>
      <w:r>
        <w:rPr>
          <w:sz w:val="20"/>
        </w:rPr>
        <w:drawing>
          <wp:inline distT="0" distB="0" distL="0" distR="0">
            <wp:extent cx="6242786" cy="4933188"/>
            <wp:effectExtent l="0" t="0" r="0" b="0"/>
            <wp:docPr id="251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38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786" cy="493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4"/>
        <w:ind w:left="681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Генеральный</w:t>
      </w:r>
      <w:r>
        <w:rPr>
          <w:spacing w:val="-4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территории</w:t>
      </w:r>
    </w:p>
    <w:p>
      <w:pPr>
        <w:pStyle w:val="BodyText"/>
        <w:spacing w:before="7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89">
            <wp:simplePos x="0" y="0"/>
            <wp:positionH relativeFrom="page">
              <wp:posOffset>826703</wp:posOffset>
            </wp:positionH>
            <wp:positionV relativeFrom="paragraph">
              <wp:posOffset>151568</wp:posOffset>
            </wp:positionV>
            <wp:extent cx="3057464" cy="1614677"/>
            <wp:effectExtent l="0" t="0" r="0" b="0"/>
            <wp:wrapTopAndBottom/>
            <wp:docPr id="25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39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464" cy="1614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">
            <wp:simplePos x="0" y="0"/>
            <wp:positionH relativeFrom="page">
              <wp:posOffset>3985964</wp:posOffset>
            </wp:positionH>
            <wp:positionV relativeFrom="paragraph">
              <wp:posOffset>151568</wp:posOffset>
            </wp:positionV>
            <wp:extent cx="3085843" cy="1614677"/>
            <wp:effectExtent l="0" t="0" r="0" b="0"/>
            <wp:wrapTopAndBottom/>
            <wp:docPr id="255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40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843" cy="1614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657" w:val="left" w:leader="none"/>
        </w:tabs>
        <w:spacing w:before="118"/>
        <w:ind w:left="681"/>
      </w:pPr>
      <w:r>
        <w:rPr/>
        <w:t>Рис.</w:t>
      </w:r>
      <w:r>
        <w:rPr>
          <w:spacing w:val="-2"/>
        </w:rPr>
        <w:t> </w:t>
      </w:r>
      <w:r>
        <w:rPr/>
        <w:t>2.</w:t>
      </w:r>
      <w:r>
        <w:rPr>
          <w:spacing w:val="-1"/>
        </w:rPr>
        <w:t> </w:t>
      </w:r>
      <w:r>
        <w:rPr/>
        <w:t>Вид сверху</w:t>
        <w:tab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Аэродинамический</w:t>
      </w:r>
      <w:r>
        <w:rPr>
          <w:spacing w:val="-4"/>
        </w:rPr>
        <w:t> </w:t>
      </w:r>
      <w:r>
        <w:rPr/>
        <w:t>расчет</w:t>
      </w:r>
      <w:r>
        <w:rPr>
          <w:spacing w:val="-4"/>
        </w:rPr>
        <w:t> </w:t>
      </w:r>
      <w:r>
        <w:rPr/>
        <w:t>здания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91">
            <wp:simplePos x="0" y="0"/>
            <wp:positionH relativeFrom="page">
              <wp:posOffset>826706</wp:posOffset>
            </wp:positionH>
            <wp:positionV relativeFrom="paragraph">
              <wp:posOffset>166971</wp:posOffset>
            </wp:positionV>
            <wp:extent cx="6244250" cy="1941576"/>
            <wp:effectExtent l="0" t="0" r="0" b="0"/>
            <wp:wrapTopAndBottom/>
            <wp:docPr id="25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41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250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681"/>
      </w:pPr>
      <w:r>
        <w:rPr/>
        <w:t>Рис.</w:t>
      </w:r>
      <w:r>
        <w:rPr>
          <w:spacing w:val="-3"/>
        </w:rPr>
        <w:t> </w:t>
      </w:r>
      <w:r>
        <w:rPr/>
        <w:t>4.</w:t>
      </w:r>
      <w:r>
        <w:rPr>
          <w:spacing w:val="-2"/>
        </w:rPr>
        <w:t> </w:t>
      </w:r>
      <w:r>
        <w:rPr/>
        <w:t>Здание</w:t>
      </w:r>
      <w:r>
        <w:rPr>
          <w:spacing w:val="-2"/>
        </w:rPr>
        <w:t> </w:t>
      </w:r>
      <w:r>
        <w:rPr/>
        <w:t>туристско-рекреационного</w:t>
      </w:r>
      <w:r>
        <w:rPr>
          <w:spacing w:val="-1"/>
        </w:rPr>
        <w:t> </w:t>
      </w:r>
      <w:r>
        <w:rPr/>
        <w:t>центра</w:t>
      </w:r>
    </w:p>
    <w:p>
      <w:pPr>
        <w:pStyle w:val="BodyText"/>
        <w:spacing w:before="1"/>
        <w:rPr>
          <w:sz w:val="24"/>
        </w:rPr>
      </w:pPr>
      <w:r>
        <w:rPr/>
        <w:pict>
          <v:shape style="position:absolute;margin-left:42.519699pt;margin-top:15.066001pt;width:513.1pt;height:.1pt;mso-position-horizontal-relative:page;mso-position-vertical-relative:paragraph;z-index:-15579136;mso-wrap-distance-left:0;mso-wrap-distance-right:0" id="docshape252" coordorigin="850,301" coordsize="10262,0" path="m850,301l11112,301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53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69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72.03</w:t>
      </w:r>
    </w:p>
    <w:p>
      <w:pPr>
        <w:spacing w:line="249" w:lineRule="auto" w:before="57"/>
        <w:ind w:left="173" w:right="69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Андрей </w:t>
      </w:r>
      <w:r>
        <w:rPr>
          <w:i/>
          <w:w w:val="95"/>
          <w:sz w:val="16"/>
        </w:rPr>
        <w:t>Александрович Щербак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</w:t>
      </w:r>
    </w:p>
    <w:p>
      <w:pPr>
        <w:spacing w:line="249" w:lineRule="auto" w:before="2"/>
        <w:ind w:left="173" w:right="1170" w:firstLine="0"/>
        <w:jc w:val="left"/>
        <w:rPr>
          <w:sz w:val="16"/>
        </w:rPr>
      </w:pPr>
      <w:r>
        <w:rPr>
          <w:i/>
          <w:w w:val="95"/>
          <w:sz w:val="16"/>
        </w:rPr>
        <w:t>Олег Павлович Федоров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198">
        <w:r>
          <w:rPr>
            <w:i/>
            <w:w w:val="95"/>
            <w:sz w:val="16"/>
          </w:rPr>
          <w:t>AndreiShcherbak@yandex.ru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Andrei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Aleksandrovich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Shcherbak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Oleg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Pavlovich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Fedorov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2"/>
          <w:w w:val="95"/>
          <w:sz w:val="16"/>
        </w:rPr>
        <w:t> </w:t>
      </w:r>
      <w:hyperlink r:id="rId198">
        <w:r>
          <w:rPr>
            <w:i/>
            <w:w w:val="95"/>
            <w:sz w:val="16"/>
          </w:rPr>
          <w:t>AndreiShcherbak@yandex.ru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136">
        <w:r>
          <w:rPr>
            <w:i/>
            <w:sz w:val="16"/>
          </w:rPr>
          <w:t>oleg_pr</w:t>
        </w:r>
      </w:hyperlink>
      <w:hyperlink r:id="rId113">
        <w:r>
          <w:rPr>
            <w:i/>
            <w:sz w:val="16"/>
          </w:rPr>
          <w:t>oart@mail.ru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9"/>
        <w:rPr>
          <w:i/>
          <w:sz w:val="15"/>
        </w:rPr>
      </w:pPr>
    </w:p>
    <w:p>
      <w:pPr>
        <w:pStyle w:val="Heading1"/>
        <w:spacing w:line="249" w:lineRule="auto" w:before="88"/>
        <w:ind w:left="364" w:right="458"/>
      </w:pPr>
      <w:bookmarkStart w:name="_TOC_250070" w:id="26"/>
      <w:r>
        <w:rPr>
          <w:spacing w:val="-1"/>
        </w:rPr>
        <w:t>КОНЦЕПЦИЯ</w:t>
      </w:r>
      <w:r>
        <w:rPr>
          <w:spacing w:val="-15"/>
        </w:rPr>
        <w:t> </w:t>
      </w:r>
      <w:r>
        <w:rPr>
          <w:spacing w:val="-1"/>
        </w:rPr>
        <w:t>ЭКОУСТОЙЧИВОГО</w:t>
      </w:r>
      <w:r>
        <w:rPr>
          <w:spacing w:val="-15"/>
        </w:rPr>
        <w:t> </w:t>
      </w:r>
      <w:r>
        <w:rPr>
          <w:spacing w:val="-1"/>
        </w:rPr>
        <w:t>СПОРТИВНОГО</w:t>
      </w:r>
      <w:r>
        <w:rPr>
          <w:spacing w:val="-14"/>
        </w:rPr>
        <w:t> </w:t>
      </w:r>
      <w:r>
        <w:rPr/>
        <w:t>КОМПЛЕКСА</w:t>
      </w:r>
      <w:r>
        <w:rPr>
          <w:spacing w:val="-67"/>
        </w:rPr>
        <w:t> </w:t>
      </w:r>
      <w:r>
        <w:rPr/>
        <w:t>ВОДНЫХ</w:t>
      </w:r>
      <w:r>
        <w:rPr>
          <w:spacing w:val="-2"/>
        </w:rPr>
        <w:t> </w:t>
      </w:r>
      <w:r>
        <w:rPr/>
        <w:t>ВИДОВ</w:t>
      </w:r>
      <w:r>
        <w:rPr>
          <w:spacing w:val="-2"/>
        </w:rPr>
        <w:t> </w:t>
      </w:r>
      <w:r>
        <w:rPr/>
        <w:t>СПОРТА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Г.</w:t>
      </w:r>
      <w:r>
        <w:rPr>
          <w:spacing w:val="-2"/>
        </w:rPr>
        <w:t> </w:t>
      </w:r>
      <w:bookmarkEnd w:id="26"/>
      <w:r>
        <w:rPr/>
        <w:t>КРОНШТАДТЕ</w:t>
      </w:r>
    </w:p>
    <w:p>
      <w:pPr>
        <w:pStyle w:val="Heading2"/>
        <w:spacing w:line="249" w:lineRule="auto"/>
        <w:ind w:left="1759" w:right="1854"/>
      </w:pPr>
      <w:r>
        <w:rPr/>
        <w:t>CONCEPT</w:t>
      </w:r>
      <w:r>
        <w:rPr>
          <w:spacing w:val="-17"/>
        </w:rPr>
        <w:t> </w:t>
      </w:r>
      <w:r>
        <w:rPr/>
        <w:t>OF</w:t>
      </w:r>
      <w:r>
        <w:rPr>
          <w:spacing w:val="-13"/>
        </w:rPr>
        <w:t> </w:t>
      </w:r>
      <w:r>
        <w:rPr/>
        <w:t>ECO-SUSTAINABLE</w:t>
      </w:r>
      <w:r>
        <w:rPr>
          <w:spacing w:val="-13"/>
        </w:rPr>
        <w:t> </w:t>
      </w:r>
      <w:r>
        <w:rPr/>
        <w:t>SPORTS</w:t>
      </w:r>
      <w:r>
        <w:rPr>
          <w:spacing w:val="-12"/>
        </w:rPr>
        <w:t> </w:t>
      </w:r>
      <w:r>
        <w:rPr/>
        <w:t>COMPLEX</w:t>
      </w:r>
      <w:r>
        <w:rPr>
          <w:spacing w:val="-67"/>
        </w:rPr>
        <w:t> </w:t>
      </w:r>
      <w:r>
        <w:rPr/>
        <w:t>OF</w:t>
      </w:r>
      <w:r>
        <w:rPr>
          <w:spacing w:val="-9"/>
        </w:rPr>
        <w:t> </w:t>
      </w:r>
      <w:r>
        <w:rPr/>
        <w:t>WATER</w:t>
      </w:r>
      <w:r>
        <w:rPr>
          <w:spacing w:val="-4"/>
        </w:rPr>
        <w:t> </w:t>
      </w:r>
      <w:r>
        <w:rPr/>
        <w:t>SPORTS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KRONSTADT</w:t>
      </w:r>
    </w:p>
    <w:p>
      <w:pPr>
        <w:pStyle w:val="BodyText"/>
        <w:spacing w:line="249" w:lineRule="auto" w:before="198"/>
        <w:ind w:left="173" w:right="267" w:firstLine="283"/>
        <w:jc w:val="both"/>
      </w:pPr>
      <w:r>
        <w:rPr/>
        <w:t>В статье рассматривается проблема г. Кронштадта как части территории Санкт-Петербурга, которая имеет значительный потенциал развития пу-</w:t>
      </w:r>
      <w:r>
        <w:rPr>
          <w:spacing w:val="-37"/>
        </w:rPr>
        <w:t> </w:t>
      </w:r>
      <w:r>
        <w:rPr>
          <w:spacing w:val="-1"/>
        </w:rPr>
        <w:t>тем</w:t>
      </w:r>
      <w:r>
        <w:rPr>
          <w:spacing w:val="-9"/>
        </w:rPr>
        <w:t> </w:t>
      </w:r>
      <w:r>
        <w:rPr>
          <w:spacing w:val="-1"/>
        </w:rPr>
        <w:t>ее</w:t>
      </w:r>
      <w:r>
        <w:rPr>
          <w:spacing w:val="-9"/>
        </w:rPr>
        <w:t> </w:t>
      </w:r>
      <w:r>
        <w:rPr>
          <w:spacing w:val="-1"/>
        </w:rPr>
        <w:t>реорганизации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использования</w:t>
      </w:r>
      <w:r>
        <w:rPr>
          <w:spacing w:val="-8"/>
        </w:rPr>
        <w:t> </w:t>
      </w:r>
      <w:r>
        <w:rPr>
          <w:spacing w:val="-1"/>
        </w:rPr>
        <w:t>существующей</w:t>
      </w:r>
      <w:r>
        <w:rPr>
          <w:spacing w:val="-9"/>
        </w:rPr>
        <w:t> </w:t>
      </w:r>
      <w:r>
        <w:rPr>
          <w:spacing w:val="-1"/>
        </w:rPr>
        <w:t>инфраструктуры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учетом</w:t>
      </w:r>
      <w:r>
        <w:rPr>
          <w:spacing w:val="-9"/>
        </w:rPr>
        <w:t> </w:t>
      </w:r>
      <w:r>
        <w:rPr>
          <w:spacing w:val="-1"/>
        </w:rPr>
        <w:t>экологической</w:t>
      </w:r>
      <w:r>
        <w:rPr>
          <w:spacing w:val="-8"/>
        </w:rPr>
        <w:t> </w:t>
      </w:r>
      <w:r>
        <w:rPr/>
        <w:t>обстановки.</w:t>
      </w:r>
      <w:r>
        <w:rPr>
          <w:spacing w:val="-9"/>
        </w:rPr>
        <w:t> </w:t>
      </w:r>
      <w:r>
        <w:rPr/>
        <w:t>Предложена</w:t>
      </w:r>
      <w:r>
        <w:rPr>
          <w:spacing w:val="-9"/>
        </w:rPr>
        <w:t> </w:t>
      </w:r>
      <w:r>
        <w:rPr/>
        <w:t>концепция</w:t>
      </w:r>
      <w:r>
        <w:rPr>
          <w:spacing w:val="-9"/>
        </w:rPr>
        <w:t> </w:t>
      </w:r>
      <w:r>
        <w:rPr/>
        <w:t>развития,</w:t>
      </w:r>
      <w:r>
        <w:rPr>
          <w:spacing w:val="-9"/>
        </w:rPr>
        <w:t> </w:t>
      </w:r>
      <w:r>
        <w:rPr/>
        <w:t>застрой-</w:t>
      </w:r>
      <w:r>
        <w:rPr>
          <w:spacing w:val="1"/>
        </w:rPr>
        <w:t> </w:t>
      </w:r>
      <w:r>
        <w:rPr>
          <w:spacing w:val="-1"/>
        </w:rPr>
        <w:t>ки</w:t>
      </w:r>
      <w:r>
        <w:rPr>
          <w:spacing w:val="-9"/>
        </w:rPr>
        <w:t> </w:t>
      </w:r>
      <w:r>
        <w:rPr>
          <w:spacing w:val="-1"/>
        </w:rPr>
        <w:t>района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возведение</w:t>
      </w:r>
      <w:r>
        <w:rPr>
          <w:spacing w:val="-8"/>
        </w:rPr>
        <w:t> </w:t>
      </w:r>
      <w:r>
        <w:rPr>
          <w:spacing w:val="-1"/>
        </w:rPr>
        <w:t>экоустойчивого</w:t>
      </w:r>
      <w:r>
        <w:rPr>
          <w:spacing w:val="-9"/>
        </w:rPr>
        <w:t> </w:t>
      </w:r>
      <w:r>
        <w:rPr>
          <w:spacing w:val="-1"/>
        </w:rPr>
        <w:t>спортивного</w:t>
      </w:r>
      <w:r>
        <w:rPr>
          <w:spacing w:val="-8"/>
        </w:rPr>
        <w:t> </w:t>
      </w:r>
      <w:r>
        <w:rPr/>
        <w:t>комплекса.</w:t>
      </w:r>
      <w:r>
        <w:rPr>
          <w:spacing w:val="-8"/>
        </w:rPr>
        <w:t> </w:t>
      </w:r>
      <w:r>
        <w:rPr/>
        <w:t>Обозначена</w:t>
      </w:r>
      <w:r>
        <w:rPr>
          <w:spacing w:val="-9"/>
        </w:rPr>
        <w:t> </w:t>
      </w:r>
      <w:r>
        <w:rPr/>
        <w:t>объемно-планировочная</w:t>
      </w:r>
      <w:r>
        <w:rPr>
          <w:spacing w:val="-8"/>
        </w:rPr>
        <w:t> </w:t>
      </w:r>
      <w:r>
        <w:rPr/>
        <w:t>структура</w:t>
      </w:r>
      <w:r>
        <w:rPr>
          <w:spacing w:val="-9"/>
        </w:rPr>
        <w:t> </w:t>
      </w:r>
      <w:r>
        <w:rPr/>
        <w:t>экоустойчивого</w:t>
      </w:r>
      <w:r>
        <w:rPr>
          <w:spacing w:val="-8"/>
        </w:rPr>
        <w:t> </w:t>
      </w:r>
      <w:r>
        <w:rPr/>
        <w:t>спортивного</w:t>
      </w:r>
      <w:r>
        <w:rPr>
          <w:spacing w:val="-8"/>
        </w:rPr>
        <w:t> </w:t>
      </w:r>
      <w:r>
        <w:rPr/>
        <w:t>комплек-</w:t>
      </w:r>
      <w:r>
        <w:rPr>
          <w:spacing w:val="-38"/>
        </w:rPr>
        <w:t> </w:t>
      </w:r>
      <w:r>
        <w:rPr/>
        <w:t>са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его</w:t>
      </w:r>
      <w:r>
        <w:rPr>
          <w:spacing w:val="-4"/>
        </w:rPr>
        <w:t> </w:t>
      </w:r>
      <w:r>
        <w:rPr/>
        <w:t>расположение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районе.</w:t>
      </w:r>
      <w:r>
        <w:rPr>
          <w:spacing w:val="-4"/>
        </w:rPr>
        <w:t> </w:t>
      </w:r>
      <w:r>
        <w:rPr/>
        <w:t>Сформулированы</w:t>
      </w:r>
      <w:r>
        <w:rPr>
          <w:spacing w:val="-4"/>
        </w:rPr>
        <w:t> </w:t>
      </w:r>
      <w:r>
        <w:rPr/>
        <w:t>проблемы,</w:t>
      </w:r>
      <w:r>
        <w:rPr>
          <w:spacing w:val="-4"/>
        </w:rPr>
        <w:t> </w:t>
      </w:r>
      <w:r>
        <w:rPr/>
        <w:t>решения</w:t>
      </w:r>
      <w:r>
        <w:rPr>
          <w:spacing w:val="-5"/>
        </w:rPr>
        <w:t> </w:t>
      </w:r>
      <w:r>
        <w:rPr/>
        <w:t>которых</w:t>
      </w:r>
      <w:r>
        <w:rPr>
          <w:spacing w:val="-4"/>
        </w:rPr>
        <w:t> </w:t>
      </w:r>
      <w:r>
        <w:rPr/>
        <w:t>легли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основу</w:t>
      </w:r>
      <w:r>
        <w:rPr>
          <w:spacing w:val="-5"/>
        </w:rPr>
        <w:t> </w:t>
      </w:r>
      <w:r>
        <w:rPr/>
        <w:t>представленных</w:t>
      </w:r>
      <w:r>
        <w:rPr>
          <w:spacing w:val="-4"/>
        </w:rPr>
        <w:t> </w:t>
      </w:r>
      <w:r>
        <w:rPr/>
        <w:t>проектных</w:t>
      </w:r>
      <w:r>
        <w:rPr>
          <w:spacing w:val="-4"/>
        </w:rPr>
        <w:t> </w:t>
      </w:r>
      <w:r>
        <w:rPr/>
        <w:t>предложений.</w:t>
      </w:r>
      <w:r>
        <w:rPr>
          <w:spacing w:val="-4"/>
        </w:rPr>
        <w:t> </w:t>
      </w:r>
      <w:r>
        <w:rPr/>
        <w:t>Обозначена</w:t>
      </w:r>
      <w:r>
        <w:rPr>
          <w:spacing w:val="1"/>
        </w:rPr>
        <w:t> </w:t>
      </w:r>
      <w:r>
        <w:rPr/>
        <w:t>роль</w:t>
      </w:r>
      <w:r>
        <w:rPr>
          <w:spacing w:val="-1"/>
        </w:rPr>
        <w:t> </w:t>
      </w:r>
      <w:r>
        <w:rPr/>
        <w:t>данных</w:t>
      </w:r>
      <w:r>
        <w:rPr>
          <w:spacing w:val="-1"/>
        </w:rPr>
        <w:t> </w:t>
      </w:r>
      <w:r>
        <w:rPr/>
        <w:t>объектов в</w:t>
      </w:r>
      <w:r>
        <w:rPr>
          <w:spacing w:val="-2"/>
        </w:rPr>
        <w:t> </w:t>
      </w:r>
      <w:r>
        <w:rPr/>
        <w:t>структуре</w:t>
      </w:r>
      <w:r>
        <w:rPr>
          <w:spacing w:val="-1"/>
        </w:rPr>
        <w:t> </w:t>
      </w:r>
      <w:r>
        <w:rPr/>
        <w:t>концепции застройки</w:t>
      </w:r>
      <w:r>
        <w:rPr>
          <w:spacing w:val="-1"/>
        </w:rPr>
        <w:t> </w:t>
      </w:r>
      <w:r>
        <w:rPr/>
        <w:t>района и</w:t>
      </w:r>
      <w:r>
        <w:rPr>
          <w:spacing w:val="-2"/>
        </w:rPr>
        <w:t> </w:t>
      </w:r>
      <w:r>
        <w:rPr/>
        <w:t>значимость</w:t>
      </w:r>
      <w:r>
        <w:rPr>
          <w:spacing w:val="-1"/>
        </w:rPr>
        <w:t> </w:t>
      </w:r>
      <w:r>
        <w:rPr/>
        <w:t>для города</w:t>
      </w:r>
      <w:r>
        <w:rPr>
          <w:spacing w:val="-1"/>
        </w:rPr>
        <w:t> </w:t>
      </w:r>
      <w:r>
        <w:rPr/>
        <w:t>Санкт-Петербурга.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концепция</w:t>
      </w:r>
      <w:r>
        <w:rPr>
          <w:spacing w:val="-7"/>
        </w:rPr>
        <w:t> </w:t>
      </w:r>
      <w:r>
        <w:rPr/>
        <w:t>развития</w:t>
      </w:r>
      <w:r>
        <w:rPr>
          <w:spacing w:val="-8"/>
        </w:rPr>
        <w:t> </w:t>
      </w:r>
      <w:r>
        <w:rPr/>
        <w:t>территории,</w:t>
      </w:r>
      <w:r>
        <w:rPr>
          <w:spacing w:val="-7"/>
        </w:rPr>
        <w:t> </w:t>
      </w:r>
      <w:r>
        <w:rPr/>
        <w:t>экоустойчивый</w:t>
      </w:r>
      <w:r>
        <w:rPr>
          <w:spacing w:val="-7"/>
        </w:rPr>
        <w:t> </w:t>
      </w:r>
      <w:r>
        <w:rPr/>
        <w:t>спортивный</w:t>
      </w:r>
      <w:r>
        <w:rPr>
          <w:spacing w:val="-8"/>
        </w:rPr>
        <w:t> </w:t>
      </w:r>
      <w:r>
        <w:rPr/>
        <w:t>комплекс.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The article considers the problem of the city of Kronstadt, as part of the territory of St. Petersburg, which has significant development potential through its</w:t>
      </w:r>
      <w:r>
        <w:rPr>
          <w:spacing w:val="1"/>
        </w:rPr>
        <w:t> </w:t>
      </w:r>
      <w:r>
        <w:rPr/>
        <w:t>reorganization and use of the existing infrastructure. The concept of development, development of the district and the construction of an eco-sustainable sports</w:t>
      </w:r>
      <w:r>
        <w:rPr>
          <w:spacing w:val="1"/>
        </w:rPr>
        <w:t> </w:t>
      </w:r>
      <w:r>
        <w:rPr/>
        <w:t>complex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proposed.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space-planning</w:t>
      </w:r>
      <w:r>
        <w:rPr>
          <w:spacing w:val="-2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eco-sustainable</w:t>
      </w:r>
      <w:r>
        <w:rPr>
          <w:spacing w:val="-3"/>
        </w:rPr>
        <w:t> </w:t>
      </w:r>
      <w:r>
        <w:rPr/>
        <w:t>sports</w:t>
      </w:r>
      <w:r>
        <w:rPr>
          <w:spacing w:val="-2"/>
        </w:rPr>
        <w:t> </w:t>
      </w:r>
      <w:r>
        <w:rPr/>
        <w:t>complex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its</w:t>
      </w:r>
      <w:r>
        <w:rPr>
          <w:spacing w:val="-2"/>
        </w:rPr>
        <w:t> </w:t>
      </w:r>
      <w:r>
        <w:rPr/>
        <w:t>location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area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indicated.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problems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formulated,</w:t>
      </w:r>
      <w:r>
        <w:rPr>
          <w:spacing w:val="1"/>
        </w:rPr>
        <w:t> </w:t>
      </w:r>
      <w:r>
        <w:rPr/>
        <w:t>the solutions of which formed the basis of the submitted project proposals. The role of these objects in the structure of the district development concept and the</w:t>
      </w:r>
      <w:r>
        <w:rPr>
          <w:spacing w:val="1"/>
        </w:rPr>
        <w:t> </w:t>
      </w:r>
      <w:r>
        <w:rPr/>
        <w:t>significance</w:t>
      </w:r>
      <w:r>
        <w:rPr>
          <w:spacing w:val="-2"/>
        </w:rPr>
        <w:t> </w:t>
      </w:r>
      <w:r>
        <w:rPr/>
        <w:t>for the city of St.</w:t>
      </w:r>
      <w:r>
        <w:rPr>
          <w:spacing w:val="-2"/>
        </w:rPr>
        <w:t> </w:t>
      </w:r>
      <w:r>
        <w:rPr/>
        <w:t>Petersburg are indicated.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concept,</w:t>
      </w:r>
      <w:r>
        <w:rPr>
          <w:spacing w:val="-2"/>
        </w:rPr>
        <w:t> </w:t>
      </w:r>
      <w:r>
        <w:rPr/>
        <w:t>multifunctional</w:t>
      </w:r>
      <w:r>
        <w:rPr>
          <w:spacing w:val="-1"/>
        </w:rPr>
        <w:t> </w:t>
      </w:r>
      <w:r>
        <w:rPr/>
        <w:t>sports</w:t>
      </w:r>
      <w:r>
        <w:rPr>
          <w:spacing w:val="-2"/>
        </w:rPr>
        <w:t> </w:t>
      </w:r>
      <w:r>
        <w:rPr/>
        <w:t>complex.</w:t>
      </w:r>
    </w:p>
    <w:p>
      <w:pPr>
        <w:pStyle w:val="BodyText"/>
        <w:spacing w:before="9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Рассматриваемый участок расположен в границах острова Котлин.</w:t>
      </w:r>
      <w:r>
        <w:rPr>
          <w:spacing w:val="1"/>
        </w:rPr>
        <w:t> </w:t>
      </w:r>
      <w:r>
        <w:rPr/>
        <w:t>Треугольный в плане участок обладает хорошей транспортной доступ-</w:t>
      </w:r>
      <w:r>
        <w:rPr>
          <w:spacing w:val="1"/>
        </w:rPr>
        <w:t> </w:t>
      </w:r>
      <w:r>
        <w:rPr/>
        <w:t>ностью, на северо-западе вдоль него проходит кольцевая автодорога.</w:t>
      </w:r>
      <w:r>
        <w:rPr>
          <w:spacing w:val="1"/>
        </w:rPr>
        <w:t> </w:t>
      </w:r>
      <w:r>
        <w:rPr/>
        <w:t>Восточной стороной полностью выходит на побережье финского залива,</w:t>
      </w:r>
      <w:r>
        <w:rPr>
          <w:spacing w:val="-37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южной</w:t>
      </w:r>
      <w:r>
        <w:rPr>
          <w:spacing w:val="-8"/>
        </w:rPr>
        <w:t> </w:t>
      </w:r>
      <w:r>
        <w:rPr>
          <w:spacing w:val="-1"/>
        </w:rPr>
        <w:t>стороны</w:t>
      </w:r>
      <w:r>
        <w:rPr>
          <w:spacing w:val="-8"/>
        </w:rPr>
        <w:t> </w:t>
      </w:r>
      <w:r>
        <w:rPr>
          <w:spacing w:val="-1"/>
        </w:rPr>
        <w:t>примыкает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городской</w:t>
      </w:r>
      <w:r>
        <w:rPr>
          <w:spacing w:val="-8"/>
        </w:rPr>
        <w:t> </w:t>
      </w:r>
      <w:r>
        <w:rPr>
          <w:spacing w:val="-1"/>
        </w:rPr>
        <w:t>застройке</w:t>
      </w:r>
      <w:r>
        <w:rPr>
          <w:spacing w:val="-7"/>
        </w:rPr>
        <w:t> </w:t>
      </w:r>
      <w:r>
        <w:rPr>
          <w:spacing w:val="-1"/>
        </w:rPr>
        <w:t>Кронштадта.</w:t>
      </w:r>
      <w:r>
        <w:rPr>
          <w:spacing w:val="-9"/>
        </w:rPr>
        <w:t> </w:t>
      </w:r>
      <w:r>
        <w:rPr/>
        <w:t>У</w:t>
      </w:r>
      <w:r>
        <w:rPr>
          <w:spacing w:val="-8"/>
        </w:rPr>
        <w:t> </w:t>
      </w:r>
      <w:r>
        <w:rPr/>
        <w:t>участ-</w:t>
      </w:r>
      <w:r>
        <w:rPr>
          <w:spacing w:val="-37"/>
        </w:rPr>
        <w:t> </w:t>
      </w:r>
      <w:r>
        <w:rPr/>
        <w:t>ка</w:t>
      </w:r>
      <w:r>
        <w:rPr>
          <w:spacing w:val="10"/>
        </w:rPr>
        <w:t> </w:t>
      </w:r>
      <w:r>
        <w:rPr/>
        <w:t>хорошие</w:t>
      </w:r>
      <w:r>
        <w:rPr>
          <w:spacing w:val="11"/>
        </w:rPr>
        <w:t> </w:t>
      </w:r>
      <w:r>
        <w:rPr/>
        <w:t>видовые</w:t>
      </w:r>
      <w:r>
        <w:rPr>
          <w:spacing w:val="11"/>
        </w:rPr>
        <w:t> </w:t>
      </w:r>
      <w:r>
        <w:rPr/>
        <w:t>характеристиками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создания</w:t>
      </w:r>
      <w:r>
        <w:rPr>
          <w:spacing w:val="11"/>
        </w:rPr>
        <w:t> </w:t>
      </w:r>
      <w:r>
        <w:rPr/>
        <w:t>«морского</w:t>
      </w:r>
      <w:r>
        <w:rPr>
          <w:spacing w:val="11"/>
        </w:rPr>
        <w:t> </w:t>
      </w:r>
      <w:r>
        <w:rPr/>
        <w:t>фасада</w:t>
      </w:r>
      <w:r>
        <w:rPr>
          <w:spacing w:val="1"/>
        </w:rPr>
        <w:t> </w:t>
      </w:r>
      <w:r>
        <w:rPr/>
        <w:t>г. Кронштадта», концепцией застройки территории учитывается главная</w:t>
      </w:r>
      <w:r>
        <w:rPr>
          <w:spacing w:val="1"/>
        </w:rPr>
        <w:t> </w:t>
      </w:r>
      <w:r>
        <w:rPr/>
        <w:t>доминанта</w:t>
      </w:r>
      <w:r>
        <w:rPr>
          <w:spacing w:val="-2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Морской</w:t>
      </w:r>
      <w:r>
        <w:rPr>
          <w:spacing w:val="-1"/>
        </w:rPr>
        <w:t> </w:t>
      </w:r>
      <w:r>
        <w:rPr/>
        <w:t>собор</w:t>
      </w:r>
      <w:r>
        <w:rPr>
          <w:spacing w:val="-2"/>
        </w:rPr>
        <w:t> </w:t>
      </w:r>
      <w:r>
        <w:rPr/>
        <w:t>Николая</w:t>
      </w:r>
      <w:r>
        <w:rPr>
          <w:spacing w:val="-1"/>
        </w:rPr>
        <w:t> </w:t>
      </w:r>
      <w:r>
        <w:rPr/>
        <w:t>Чудотворца.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w w:val="95"/>
        </w:rPr>
        <w:t>Экологическая обстановка в Кронштадте по официальным данным ад-</w:t>
      </w:r>
      <w:r>
        <w:rPr>
          <w:spacing w:val="1"/>
          <w:w w:val="95"/>
        </w:rPr>
        <w:t> </w:t>
      </w:r>
      <w:r>
        <w:rPr>
          <w:w w:val="95"/>
        </w:rPr>
        <w:t>министрации города оценивается как благоприятная. Одним из самых цен-</w:t>
      </w:r>
      <w:r>
        <w:rPr>
          <w:spacing w:val="1"/>
          <w:w w:val="95"/>
        </w:rPr>
        <w:t> </w:t>
      </w:r>
      <w:r>
        <w:rPr/>
        <w:t>ных экологических ресурсов Кронштадта является его биоразнообразие.</w:t>
      </w:r>
      <w:r>
        <w:rPr>
          <w:spacing w:val="1"/>
        </w:rPr>
        <w:t> </w:t>
      </w:r>
      <w:r>
        <w:rPr/>
        <w:t>Островное положение, сохранившиеся экосистемы, разнообразие ланд-</w:t>
      </w:r>
      <w:r>
        <w:rPr>
          <w:spacing w:val="1"/>
        </w:rPr>
        <w:t> </w:t>
      </w:r>
      <w:r>
        <w:rPr>
          <w:spacing w:val="-1"/>
        </w:rPr>
        <w:t>шафтов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всему</w:t>
      </w:r>
      <w:r>
        <w:rPr>
          <w:spacing w:val="-9"/>
        </w:rPr>
        <w:t> </w:t>
      </w:r>
      <w:r>
        <w:rPr/>
        <w:t>острову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низкий</w:t>
      </w:r>
      <w:r>
        <w:rPr>
          <w:spacing w:val="-9"/>
        </w:rPr>
        <w:t> </w:t>
      </w:r>
      <w:r>
        <w:rPr/>
        <w:t>уровень</w:t>
      </w:r>
      <w:r>
        <w:rPr>
          <w:spacing w:val="-9"/>
        </w:rPr>
        <w:t> </w:t>
      </w:r>
      <w:r>
        <w:rPr/>
        <w:t>загрязнения</w:t>
      </w:r>
      <w:r>
        <w:rPr>
          <w:spacing w:val="-9"/>
        </w:rPr>
        <w:t> </w:t>
      </w:r>
      <w:r>
        <w:rPr/>
        <w:t>природной</w:t>
      </w:r>
      <w:r>
        <w:rPr>
          <w:spacing w:val="-8"/>
        </w:rPr>
        <w:t> </w:t>
      </w:r>
      <w:r>
        <w:rPr/>
        <w:t>среды</w:t>
      </w:r>
      <w:r>
        <w:rPr>
          <w:spacing w:val="-38"/>
        </w:rPr>
        <w:t> </w:t>
      </w:r>
      <w:r>
        <w:rPr>
          <w:spacing w:val="-1"/>
        </w:rPr>
        <w:t>позволили</w:t>
      </w:r>
      <w:r>
        <w:rPr>
          <w:spacing w:val="-9"/>
        </w:rPr>
        <w:t> </w:t>
      </w:r>
      <w:r>
        <w:rPr>
          <w:spacing w:val="-1"/>
        </w:rPr>
        <w:t>сохраниться</w:t>
      </w:r>
      <w:r>
        <w:rPr>
          <w:spacing w:val="-8"/>
        </w:rPr>
        <w:t> </w:t>
      </w:r>
      <w:r>
        <w:rPr>
          <w:spacing w:val="-1"/>
        </w:rPr>
        <w:t>всему</w:t>
      </w:r>
      <w:r>
        <w:rPr>
          <w:spacing w:val="-9"/>
        </w:rPr>
        <w:t> </w:t>
      </w:r>
      <w:r>
        <w:rPr>
          <w:spacing w:val="-1"/>
        </w:rPr>
        <w:t>богатству</w:t>
      </w:r>
      <w:r>
        <w:rPr>
          <w:spacing w:val="-8"/>
        </w:rPr>
        <w:t> </w:t>
      </w:r>
      <w:r>
        <w:rPr>
          <w:spacing w:val="-1"/>
        </w:rPr>
        <w:t>растительного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животного</w:t>
      </w:r>
      <w:r>
        <w:rPr>
          <w:spacing w:val="-8"/>
        </w:rPr>
        <w:t> </w:t>
      </w:r>
      <w:r>
        <w:rPr/>
        <w:t>мира.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северо-</w:t>
      </w:r>
      <w:r>
        <w:rPr>
          <w:spacing w:val="-3"/>
        </w:rPr>
        <w:t> </w:t>
      </w:r>
      <w:r>
        <w:rPr/>
        <w:t>западной</w:t>
      </w:r>
      <w:r>
        <w:rPr>
          <w:spacing w:val="-3"/>
        </w:rPr>
        <w:t> </w:t>
      </w:r>
      <w:r>
        <w:rPr/>
        <w:t>части</w:t>
      </w:r>
      <w:r>
        <w:rPr>
          <w:spacing w:val="-3"/>
        </w:rPr>
        <w:t> </w:t>
      </w:r>
      <w:r>
        <w:rPr/>
        <w:t>острова,</w:t>
      </w:r>
      <w:r>
        <w:rPr>
          <w:spacing w:val="-3"/>
        </w:rPr>
        <w:t> </w:t>
      </w:r>
      <w:r>
        <w:rPr/>
        <w:t>благодаря</w:t>
      </w:r>
      <w:r>
        <w:rPr>
          <w:spacing w:val="-3"/>
        </w:rPr>
        <w:t> </w:t>
      </w:r>
      <w:r>
        <w:rPr/>
        <w:t>этому</w:t>
      </w:r>
      <w:r>
        <w:rPr>
          <w:spacing w:val="-3"/>
        </w:rPr>
        <w:t> </w:t>
      </w:r>
      <w:r>
        <w:rPr/>
        <w:t>организован</w:t>
      </w:r>
      <w:r>
        <w:rPr>
          <w:spacing w:val="-3"/>
        </w:rPr>
        <w:t> </w:t>
      </w:r>
      <w:r>
        <w:rPr/>
        <w:t>заказник</w:t>
      </w:r>
    </w:p>
    <w:p>
      <w:pPr>
        <w:pStyle w:val="BodyText"/>
        <w:spacing w:line="249" w:lineRule="auto" w:before="5"/>
        <w:ind w:left="173" w:right="1"/>
        <w:jc w:val="both"/>
      </w:pPr>
      <w:r>
        <w:rPr>
          <w:spacing w:val="-1"/>
        </w:rPr>
        <w:t>«Западный</w:t>
      </w:r>
      <w:r>
        <w:rPr>
          <w:spacing w:val="-8"/>
        </w:rPr>
        <w:t> </w:t>
      </w:r>
      <w:r>
        <w:rPr>
          <w:spacing w:val="-1"/>
        </w:rPr>
        <w:t>Котлин».</w:t>
      </w:r>
      <w:r>
        <w:rPr>
          <w:spacing w:val="-7"/>
        </w:rPr>
        <w:t> </w:t>
      </w:r>
      <w:r>
        <w:rPr>
          <w:spacing w:val="-1"/>
        </w:rPr>
        <w:t>Ландшафты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биоразнообразие</w:t>
      </w:r>
      <w:r>
        <w:rPr>
          <w:spacing w:val="-8"/>
        </w:rPr>
        <w:t> </w:t>
      </w:r>
      <w:r>
        <w:rPr/>
        <w:t>создают</w:t>
      </w:r>
      <w:r>
        <w:rPr>
          <w:spacing w:val="-7"/>
        </w:rPr>
        <w:t> </w:t>
      </w:r>
      <w:r>
        <w:rPr/>
        <w:t>высокий</w:t>
      </w:r>
      <w:r>
        <w:rPr>
          <w:spacing w:val="-7"/>
        </w:rPr>
        <w:t> </w:t>
      </w:r>
      <w:r>
        <w:rPr/>
        <w:t>ре-</w:t>
      </w:r>
      <w:r>
        <w:rPr>
          <w:spacing w:val="1"/>
        </w:rPr>
        <w:t> </w:t>
      </w:r>
      <w:r>
        <w:rPr>
          <w:w w:val="95"/>
        </w:rPr>
        <w:t>креационный потенциал территории проектирования, является существен-</w:t>
      </w:r>
      <w:r>
        <w:rPr>
          <w:spacing w:val="1"/>
          <w:w w:val="95"/>
        </w:rPr>
        <w:t> </w:t>
      </w:r>
      <w:r>
        <w:rPr>
          <w:spacing w:val="-2"/>
        </w:rPr>
        <w:t>ным</w:t>
      </w:r>
      <w:r>
        <w:rPr>
          <w:spacing w:val="-8"/>
        </w:rPr>
        <w:t> </w:t>
      </w:r>
      <w:r>
        <w:rPr>
          <w:spacing w:val="-2"/>
        </w:rPr>
        <w:t>аргументом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пользу</w:t>
      </w:r>
      <w:r>
        <w:rPr>
          <w:spacing w:val="-7"/>
        </w:rPr>
        <w:t> </w:t>
      </w:r>
      <w:r>
        <w:rPr>
          <w:spacing w:val="-2"/>
        </w:rPr>
        <w:t>устройства</w:t>
      </w:r>
      <w:r>
        <w:rPr>
          <w:spacing w:val="-7"/>
        </w:rPr>
        <w:t> </w:t>
      </w:r>
      <w:r>
        <w:rPr>
          <w:spacing w:val="-1"/>
        </w:rPr>
        <w:t>парка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экоустойчивого</w:t>
      </w:r>
      <w:r>
        <w:rPr>
          <w:spacing w:val="-7"/>
        </w:rPr>
        <w:t> </w:t>
      </w:r>
      <w:r>
        <w:rPr>
          <w:spacing w:val="-1"/>
        </w:rPr>
        <w:t>спортивного</w:t>
      </w:r>
      <w:r>
        <w:rPr/>
        <w:t> центра водных видов спорта. Наличие в городе 231 объекта культурного</w:t>
      </w:r>
      <w:r>
        <w:rPr>
          <w:spacing w:val="-37"/>
        </w:rPr>
        <w:t> </w:t>
      </w:r>
      <w:r>
        <w:rPr/>
        <w:t>наследия</w:t>
      </w:r>
      <w:r>
        <w:rPr>
          <w:spacing w:val="-1"/>
        </w:rPr>
        <w:t> </w:t>
      </w:r>
      <w:r>
        <w:rPr/>
        <w:t>определяет</w:t>
      </w:r>
      <w:r>
        <w:rPr>
          <w:spacing w:val="-1"/>
        </w:rPr>
        <w:t> </w:t>
      </w:r>
      <w:r>
        <w:rPr/>
        <w:t>высокий</w:t>
      </w:r>
      <w:r>
        <w:rPr>
          <w:spacing w:val="-1"/>
        </w:rPr>
        <w:t> </w:t>
      </w:r>
      <w:r>
        <w:rPr/>
        <w:t>туристический</w:t>
      </w:r>
      <w:r>
        <w:rPr>
          <w:spacing w:val="-1"/>
        </w:rPr>
        <w:t> </w:t>
      </w:r>
      <w:r>
        <w:rPr/>
        <w:t>потенциал.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Концепция микрорайона принимает во внимание уникальность за-</w:t>
      </w:r>
      <w:r>
        <w:rPr>
          <w:spacing w:val="1"/>
        </w:rPr>
        <w:t> </w:t>
      </w:r>
      <w:r>
        <w:rPr/>
        <w:t>стройки центральной части города, сформированной в течении трех ве-</w:t>
      </w:r>
      <w:r>
        <w:rPr>
          <w:spacing w:val="1"/>
        </w:rPr>
        <w:t> </w:t>
      </w:r>
      <w:r>
        <w:rPr/>
        <w:t>ков, а также квартал № 19 в западной части города. Вдоль кольцевой ав-</w:t>
      </w:r>
      <w:r>
        <w:rPr>
          <w:spacing w:val="1"/>
        </w:rPr>
        <w:t> </w:t>
      </w:r>
      <w:r>
        <w:rPr/>
        <w:t>тодороги и южной границы территории, проектом предлагается создать</w:t>
      </w:r>
      <w:r>
        <w:rPr>
          <w:spacing w:val="1"/>
        </w:rPr>
        <w:t> </w:t>
      </w:r>
      <w:r>
        <w:rPr/>
        <w:t>рекреационную зону с включением объектов социального обслуживания</w:t>
      </w:r>
      <w:r>
        <w:rPr>
          <w:spacing w:val="-37"/>
        </w:rPr>
        <w:t> </w:t>
      </w:r>
      <w:r>
        <w:rPr/>
        <w:t>и бизнес центров, тем самым создавая шумозащитную застройку. Жилая</w:t>
      </w:r>
      <w:r>
        <w:rPr>
          <w:spacing w:val="-37"/>
        </w:rPr>
        <w:t> </w:t>
      </w:r>
      <w:r>
        <w:rPr/>
        <w:t>застройка располагается во внутренней части района. (Рис. 1) Такое рас-</w:t>
      </w:r>
      <w:r>
        <w:rPr>
          <w:spacing w:val="1"/>
        </w:rPr>
        <w:t> </w:t>
      </w:r>
      <w:r>
        <w:rPr>
          <w:spacing w:val="-1"/>
        </w:rPr>
        <w:t>положение</w:t>
      </w:r>
      <w:r>
        <w:rPr>
          <w:spacing w:val="-8"/>
        </w:rPr>
        <w:t> </w:t>
      </w:r>
      <w:r>
        <w:rPr>
          <w:spacing w:val="-1"/>
        </w:rPr>
        <w:t>позволило</w:t>
      </w:r>
      <w:r>
        <w:rPr>
          <w:spacing w:val="-8"/>
        </w:rPr>
        <w:t> </w:t>
      </w:r>
      <w:r>
        <w:rPr>
          <w:spacing w:val="-1"/>
        </w:rPr>
        <w:t>создать</w:t>
      </w:r>
      <w:r>
        <w:rPr>
          <w:spacing w:val="-8"/>
        </w:rPr>
        <w:t> </w:t>
      </w:r>
      <w:r>
        <w:rPr>
          <w:spacing w:val="-1"/>
        </w:rPr>
        <w:t>замкнутые,</w:t>
      </w:r>
      <w:r>
        <w:rPr>
          <w:spacing w:val="-8"/>
        </w:rPr>
        <w:t> </w:t>
      </w:r>
      <w:r>
        <w:rPr/>
        <w:t>уютные</w:t>
      </w:r>
      <w:r>
        <w:rPr>
          <w:spacing w:val="-8"/>
        </w:rPr>
        <w:t> </w:t>
      </w:r>
      <w:r>
        <w:rPr/>
        <w:t>дворы,</w:t>
      </w:r>
      <w:r>
        <w:rPr>
          <w:spacing w:val="-8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исклю-</w:t>
      </w:r>
      <w:r>
        <w:rPr>
          <w:spacing w:val="-38"/>
        </w:rPr>
        <w:t> </w:t>
      </w:r>
      <w:r>
        <w:rPr>
          <w:spacing w:val="-1"/>
        </w:rPr>
        <w:t>чают</w:t>
      </w:r>
      <w:r>
        <w:rPr>
          <w:spacing w:val="-9"/>
        </w:rPr>
        <w:t> </w:t>
      </w:r>
      <w:r>
        <w:rPr>
          <w:spacing w:val="-1"/>
        </w:rPr>
        <w:t>транзит</w:t>
      </w:r>
      <w:r>
        <w:rPr>
          <w:spacing w:val="-8"/>
        </w:rPr>
        <w:t> </w:t>
      </w:r>
      <w:r>
        <w:rPr>
          <w:spacing w:val="-1"/>
        </w:rPr>
        <w:t>людей</w:t>
      </w:r>
      <w:r>
        <w:rPr>
          <w:spacing w:val="-9"/>
        </w:rPr>
        <w:t> </w:t>
      </w:r>
      <w:r>
        <w:rPr>
          <w:spacing w:val="-1"/>
        </w:rPr>
        <w:t>через</w:t>
      </w:r>
      <w:r>
        <w:rPr>
          <w:spacing w:val="-8"/>
        </w:rPr>
        <w:t> </w:t>
      </w:r>
      <w:r>
        <w:rPr>
          <w:spacing w:val="-1"/>
        </w:rPr>
        <w:t>дворовую</w:t>
      </w:r>
      <w:r>
        <w:rPr>
          <w:spacing w:val="-8"/>
        </w:rPr>
        <w:t> </w:t>
      </w:r>
      <w:r>
        <w:rPr>
          <w:spacing w:val="-1"/>
        </w:rPr>
        <w:t>территорию.</w:t>
      </w:r>
      <w:r>
        <w:rPr>
          <w:spacing w:val="-8"/>
        </w:rPr>
        <w:t> </w:t>
      </w:r>
      <w:r>
        <w:rPr/>
        <w:t>Малоэтажная</w:t>
      </w:r>
      <w:r>
        <w:rPr>
          <w:spacing w:val="-8"/>
        </w:rPr>
        <w:t> </w:t>
      </w:r>
      <w:r>
        <w:rPr/>
        <w:t>застройка</w:t>
      </w:r>
      <w:r>
        <w:rPr>
          <w:spacing w:val="-37"/>
        </w:rPr>
        <w:t> </w:t>
      </w:r>
      <w:r>
        <w:rPr/>
        <w:t>в</w:t>
      </w:r>
      <w:r>
        <w:rPr>
          <w:spacing w:val="-4"/>
        </w:rPr>
        <w:t> </w:t>
      </w:r>
      <w:r>
        <w:rPr/>
        <w:t>3–5</w:t>
      </w:r>
      <w:r>
        <w:rPr>
          <w:spacing w:val="-3"/>
        </w:rPr>
        <w:t> </w:t>
      </w:r>
      <w:r>
        <w:rPr/>
        <w:t>этажей</w:t>
      </w:r>
      <w:r>
        <w:rPr>
          <w:spacing w:val="-2"/>
        </w:rPr>
        <w:t> </w:t>
      </w:r>
      <w:r>
        <w:rPr/>
        <w:t>у</w:t>
      </w:r>
      <w:r>
        <w:rPr>
          <w:spacing w:val="-3"/>
        </w:rPr>
        <w:t> </w:t>
      </w:r>
      <w:r>
        <w:rPr/>
        <w:t>набережной</w:t>
      </w:r>
      <w:r>
        <w:rPr>
          <w:spacing w:val="-3"/>
        </w:rPr>
        <w:t> </w:t>
      </w:r>
      <w:r>
        <w:rPr/>
        <w:t>финского</w:t>
      </w:r>
      <w:r>
        <w:rPr>
          <w:spacing w:val="-2"/>
        </w:rPr>
        <w:t> </w:t>
      </w:r>
      <w:r>
        <w:rPr/>
        <w:t>залива</w:t>
      </w:r>
      <w:r>
        <w:rPr>
          <w:spacing w:val="-4"/>
        </w:rPr>
        <w:t> </w:t>
      </w:r>
      <w:r>
        <w:rPr/>
        <w:t>постепенно</w:t>
      </w:r>
      <w:r>
        <w:rPr>
          <w:spacing w:val="-2"/>
        </w:rPr>
        <w:t> </w:t>
      </w:r>
      <w:r>
        <w:rPr/>
        <w:t>возвышающаяся</w:t>
      </w:r>
      <w:r>
        <w:rPr>
          <w:spacing w:val="-38"/>
        </w:rPr>
        <w:t> </w:t>
      </w:r>
      <w:r>
        <w:rPr/>
        <w:t>к кольцевой автодороге, позволила разместить жилье для семей с высо-</w:t>
      </w:r>
      <w:r>
        <w:rPr>
          <w:spacing w:val="1"/>
        </w:rPr>
        <w:t> </w:t>
      </w:r>
      <w:r>
        <w:rPr/>
        <w:t>ким</w:t>
      </w:r>
      <w:r>
        <w:rPr>
          <w:spacing w:val="-6"/>
        </w:rPr>
        <w:t> </w:t>
      </w:r>
      <w:r>
        <w:rPr/>
        <w:t>доходом</w:t>
      </w:r>
      <w:r>
        <w:rPr>
          <w:spacing w:val="-5"/>
        </w:rPr>
        <w:t> </w:t>
      </w:r>
      <w:r>
        <w:rPr/>
        <w:t>вдоль</w:t>
      </w:r>
      <w:r>
        <w:rPr>
          <w:spacing w:val="-6"/>
        </w:rPr>
        <w:t> </w:t>
      </w:r>
      <w:r>
        <w:rPr/>
        <w:t>набережной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средним</w:t>
      </w:r>
      <w:r>
        <w:rPr>
          <w:spacing w:val="-6"/>
        </w:rPr>
        <w:t> </w:t>
      </w:r>
      <w:r>
        <w:rPr/>
        <w:t>во</w:t>
      </w:r>
      <w:r>
        <w:rPr>
          <w:spacing w:val="-5"/>
        </w:rPr>
        <w:t> </w:t>
      </w:r>
      <w:r>
        <w:rPr/>
        <w:t>внутренней</w:t>
      </w:r>
      <w:r>
        <w:rPr>
          <w:spacing w:val="-5"/>
        </w:rPr>
        <w:t> </w:t>
      </w:r>
      <w:r>
        <w:rPr/>
        <w:t>части</w:t>
      </w:r>
      <w:r>
        <w:rPr>
          <w:spacing w:val="-6"/>
        </w:rPr>
        <w:t> </w:t>
      </w:r>
      <w:r>
        <w:rPr/>
        <w:t>квартала.</w:t>
      </w:r>
      <w:r>
        <w:rPr>
          <w:spacing w:val="-37"/>
        </w:rPr>
        <w:t> </w:t>
      </w:r>
      <w:r>
        <w:rPr/>
        <w:t>Помимо жилой застройки на территории располагаются объекты гости-</w:t>
      </w:r>
      <w:r>
        <w:rPr>
          <w:spacing w:val="1"/>
        </w:rPr>
        <w:t> </w:t>
      </w:r>
      <w:r>
        <w:rPr/>
        <w:t>ничной инфраструктуры и торговые комплексы, а также культурно раз-</w:t>
      </w:r>
      <w:r>
        <w:rPr>
          <w:spacing w:val="1"/>
        </w:rPr>
        <w:t> </w:t>
      </w:r>
      <w:r>
        <w:rPr/>
        <w:t>влекательный</w:t>
      </w:r>
      <w:r>
        <w:rPr>
          <w:spacing w:val="-1"/>
        </w:rPr>
        <w:t> </w:t>
      </w:r>
      <w:r>
        <w:rPr/>
        <w:t>комплекс (Рис.</w:t>
      </w:r>
      <w:r>
        <w:rPr>
          <w:spacing w:val="-2"/>
        </w:rPr>
        <w:t> </w:t>
      </w:r>
      <w:r>
        <w:rPr/>
        <w:t>2).</w:t>
      </w:r>
    </w:p>
    <w:p>
      <w:pPr>
        <w:pStyle w:val="BodyText"/>
        <w:spacing w:line="249" w:lineRule="auto" w:before="10"/>
        <w:ind w:left="173" w:right="1" w:firstLine="283"/>
        <w:jc w:val="both"/>
      </w:pPr>
      <w:r>
        <w:rPr/>
        <w:t>Основной объект проектирования располагается в западной части</w:t>
      </w:r>
      <w:r>
        <w:rPr>
          <w:spacing w:val="1"/>
        </w:rPr>
        <w:t> </w:t>
      </w:r>
      <w:r>
        <w:rPr/>
        <w:t>участка.</w:t>
      </w:r>
      <w:r>
        <w:rPr>
          <w:spacing w:val="10"/>
        </w:rPr>
        <w:t> </w:t>
      </w:r>
      <w:r>
        <w:rPr/>
        <w:t>Расположение</w:t>
      </w:r>
      <w:r>
        <w:rPr>
          <w:spacing w:val="10"/>
        </w:rPr>
        <w:t> </w:t>
      </w:r>
      <w:r>
        <w:rPr/>
        <w:t>объекта</w:t>
      </w:r>
      <w:r>
        <w:rPr>
          <w:spacing w:val="10"/>
        </w:rPr>
        <w:t> </w:t>
      </w:r>
      <w:r>
        <w:rPr/>
        <w:t>создает</w:t>
      </w:r>
      <w:r>
        <w:rPr>
          <w:spacing w:val="11"/>
        </w:rPr>
        <w:t> </w:t>
      </w:r>
      <w:r>
        <w:rPr/>
        <w:t>композиционную</w:t>
      </w:r>
      <w:r>
        <w:rPr>
          <w:spacing w:val="10"/>
        </w:rPr>
        <w:t> </w:t>
      </w:r>
      <w:r>
        <w:rPr/>
        <w:t>ось,</w:t>
      </w:r>
      <w:r>
        <w:rPr>
          <w:spacing w:val="10"/>
        </w:rPr>
        <w:t> </w:t>
      </w:r>
      <w:r>
        <w:rPr/>
        <w:t>проходя-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/>
        <w:t>щую вдоль всего участка. Поддерживает эту композицию гребной канал</w:t>
      </w:r>
      <w:r>
        <w:rPr>
          <w:spacing w:val="1"/>
        </w:rPr>
        <w:t> </w:t>
      </w:r>
      <w:r>
        <w:rPr/>
        <w:t>для проведения международных соревнований по гребле и военно-мор-</w:t>
      </w:r>
      <w:r>
        <w:rPr>
          <w:spacing w:val="1"/>
        </w:rPr>
        <w:t> </w:t>
      </w:r>
      <w:r>
        <w:rPr/>
        <w:t>ского</w:t>
      </w:r>
      <w:r>
        <w:rPr>
          <w:spacing w:val="-1"/>
        </w:rPr>
        <w:t> </w:t>
      </w:r>
      <w:r>
        <w:rPr/>
        <w:t>форума.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/>
        <w:t>Динамично застывшие фасады напоминают о морской истории горо-</w:t>
      </w:r>
      <w:r>
        <w:rPr>
          <w:spacing w:val="-38"/>
        </w:rPr>
        <w:t> </w:t>
      </w:r>
      <w:r>
        <w:rPr/>
        <w:t>да</w:t>
      </w:r>
      <w:r>
        <w:rPr>
          <w:spacing w:val="-8"/>
        </w:rPr>
        <w:t> </w:t>
      </w:r>
      <w:r>
        <w:rPr/>
        <w:t>Кронштадта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вызывают</w:t>
      </w:r>
      <w:r>
        <w:rPr>
          <w:spacing w:val="-7"/>
        </w:rPr>
        <w:t> </w:t>
      </w:r>
      <w:r>
        <w:rPr/>
        <w:t>образы</w:t>
      </w:r>
      <w:r>
        <w:rPr>
          <w:spacing w:val="-8"/>
        </w:rPr>
        <w:t> </w:t>
      </w:r>
      <w:r>
        <w:rPr/>
        <w:t>морской</w:t>
      </w:r>
      <w:r>
        <w:rPr>
          <w:spacing w:val="-7"/>
        </w:rPr>
        <w:t> </w:t>
      </w:r>
      <w:r>
        <w:rPr/>
        <w:t>волны,</w:t>
      </w:r>
      <w:r>
        <w:rPr>
          <w:spacing w:val="-8"/>
        </w:rPr>
        <w:t> </w:t>
      </w:r>
      <w:r>
        <w:rPr/>
        <w:t>укрепленных</w:t>
      </w:r>
      <w:r>
        <w:rPr>
          <w:spacing w:val="-7"/>
        </w:rPr>
        <w:t> </w:t>
      </w:r>
      <w:r>
        <w:rPr/>
        <w:t>фортов,</w:t>
      </w:r>
      <w:r>
        <w:rPr>
          <w:spacing w:val="-38"/>
        </w:rPr>
        <w:t> </w:t>
      </w:r>
      <w:r>
        <w:rPr/>
        <w:t>кораблей</w:t>
      </w:r>
      <w:r>
        <w:rPr>
          <w:spacing w:val="-1"/>
        </w:rPr>
        <w:t> </w:t>
      </w:r>
      <w:r>
        <w:rPr/>
        <w:t>(Рис. 3).</w:t>
      </w:r>
    </w:p>
    <w:p>
      <w:pPr>
        <w:pStyle w:val="BodyText"/>
        <w:spacing w:line="249" w:lineRule="auto" w:before="2"/>
        <w:ind w:left="173" w:right="266" w:firstLine="283"/>
        <w:jc w:val="both"/>
      </w:pPr>
      <w:r>
        <w:rPr>
          <w:w w:val="95"/>
        </w:rPr>
        <w:t>Планировочная структура комплекса имеет смешанную структуру и зо-</w:t>
      </w:r>
      <w:r>
        <w:rPr>
          <w:spacing w:val="1"/>
          <w:w w:val="95"/>
        </w:rPr>
        <w:t> </w:t>
      </w:r>
      <w:r>
        <w:rPr/>
        <w:t>нирование</w:t>
      </w:r>
      <w:r>
        <w:rPr>
          <w:spacing w:val="-7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4).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подземном</w:t>
      </w:r>
      <w:r>
        <w:rPr>
          <w:spacing w:val="-6"/>
        </w:rPr>
        <w:t> </w:t>
      </w:r>
      <w:r>
        <w:rPr/>
        <w:t>уровне</w:t>
      </w:r>
      <w:r>
        <w:rPr>
          <w:spacing w:val="-6"/>
        </w:rPr>
        <w:t> </w:t>
      </w:r>
      <w:r>
        <w:rPr/>
        <w:t>расположены</w:t>
      </w:r>
      <w:r>
        <w:rPr>
          <w:spacing w:val="-6"/>
        </w:rPr>
        <w:t> </w:t>
      </w:r>
      <w:r>
        <w:rPr/>
        <w:t>технические</w:t>
      </w:r>
      <w:r>
        <w:rPr>
          <w:spacing w:val="-6"/>
        </w:rPr>
        <w:t> </w:t>
      </w:r>
      <w:r>
        <w:rPr/>
        <w:t>поме-</w:t>
      </w:r>
      <w:r>
        <w:rPr>
          <w:spacing w:val="-37"/>
        </w:rPr>
        <w:t> </w:t>
      </w:r>
      <w:r>
        <w:rPr>
          <w:spacing w:val="-1"/>
        </w:rPr>
        <w:t>щения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парковка,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первом</w:t>
      </w:r>
      <w:r>
        <w:rPr>
          <w:spacing w:val="-9"/>
        </w:rPr>
        <w:t> </w:t>
      </w:r>
      <w:r>
        <w:rPr>
          <w:spacing w:val="-1"/>
        </w:rPr>
        <w:t>этаже</w:t>
      </w:r>
      <w:r>
        <w:rPr>
          <w:spacing w:val="-8"/>
        </w:rPr>
        <w:t> </w:t>
      </w:r>
      <w:r>
        <w:rPr>
          <w:spacing w:val="-1"/>
        </w:rPr>
        <w:t>располагаются</w:t>
      </w:r>
      <w:r>
        <w:rPr>
          <w:spacing w:val="-8"/>
        </w:rPr>
        <w:t> </w:t>
      </w:r>
      <w:r>
        <w:rPr>
          <w:spacing w:val="-1"/>
        </w:rPr>
        <w:t>основные</w:t>
      </w:r>
      <w:r>
        <w:rPr>
          <w:spacing w:val="-8"/>
        </w:rPr>
        <w:t> </w:t>
      </w:r>
      <w:r>
        <w:rPr>
          <w:spacing w:val="-1"/>
        </w:rPr>
        <w:t>функции:</w:t>
      </w:r>
      <w:r>
        <w:rPr>
          <w:spacing w:val="-9"/>
        </w:rPr>
        <w:t> </w:t>
      </w:r>
      <w:r>
        <w:rPr/>
        <w:t>зал</w:t>
      </w:r>
      <w:r>
        <w:rPr>
          <w:spacing w:val="1"/>
        </w:rPr>
        <w:t> </w:t>
      </w:r>
      <w:r>
        <w:rPr/>
        <w:t>с 2-мя чашами бассейнов 50х 25 м и 25х12м. с трибунами на 2 тыс.чел,</w:t>
      </w:r>
      <w:r>
        <w:rPr>
          <w:spacing w:val="1"/>
        </w:rPr>
        <w:t> </w:t>
      </w:r>
      <w:r>
        <w:rPr>
          <w:spacing w:val="-2"/>
        </w:rPr>
        <w:t>конструкция</w:t>
      </w:r>
      <w:r>
        <w:rPr>
          <w:spacing w:val="-8"/>
        </w:rPr>
        <w:t> </w:t>
      </w:r>
      <w:r>
        <w:rPr>
          <w:spacing w:val="-2"/>
        </w:rPr>
        <w:t>перекрытия</w:t>
      </w:r>
      <w:r>
        <w:rPr>
          <w:spacing w:val="-7"/>
        </w:rPr>
        <w:t> </w:t>
      </w:r>
      <w:r>
        <w:rPr>
          <w:spacing w:val="-2"/>
        </w:rPr>
        <w:t>позволяет</w:t>
      </w:r>
      <w:r>
        <w:rPr>
          <w:spacing w:val="-8"/>
        </w:rPr>
        <w:t> </w:t>
      </w:r>
      <w:r>
        <w:rPr>
          <w:spacing w:val="-1"/>
        </w:rPr>
        <w:t>накрывать</w:t>
      </w:r>
      <w:r>
        <w:rPr>
          <w:spacing w:val="-7"/>
        </w:rPr>
        <w:t> </w:t>
      </w:r>
      <w:r>
        <w:rPr>
          <w:spacing w:val="-1"/>
        </w:rPr>
        <w:t>бассейны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устройства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37"/>
        </w:rPr>
        <w:t> </w:t>
      </w:r>
      <w:r>
        <w:rPr>
          <w:w w:val="95"/>
        </w:rPr>
        <w:t>только спортивных мероприятий, но и развлекальных и выставок и концер-</w:t>
      </w:r>
      <w:r>
        <w:rPr>
          <w:spacing w:val="1"/>
          <w:w w:val="95"/>
        </w:rPr>
        <w:t> </w:t>
      </w:r>
      <w:r>
        <w:rPr>
          <w:w w:val="95"/>
        </w:rPr>
        <w:t>тов. Свободная планировка позволяет трансформировать пространство под</w:t>
      </w:r>
      <w:r>
        <w:rPr>
          <w:spacing w:val="1"/>
          <w:w w:val="95"/>
        </w:rPr>
        <w:t> </w:t>
      </w:r>
      <w:r>
        <w:rPr>
          <w:spacing w:val="-2"/>
        </w:rPr>
        <w:t>различные культурные мероприятия. </w:t>
      </w:r>
      <w:r>
        <w:rPr>
          <w:spacing w:val="-1"/>
        </w:rPr>
        <w:t>Также на первом этаже располагают-</w:t>
      </w:r>
      <w:r>
        <w:rPr>
          <w:spacing w:val="-38"/>
        </w:rPr>
        <w:t> </w:t>
      </w:r>
      <w:r>
        <w:rPr>
          <w:spacing w:val="-1"/>
        </w:rPr>
        <w:t>ся: многофункциональный трансформируемый спортивный </w:t>
      </w:r>
      <w:r>
        <w:rPr/>
        <w:t>зал, бассейны</w:t>
      </w:r>
      <w:r>
        <w:rPr>
          <w:spacing w:val="-37"/>
        </w:rPr>
        <w:t> </w:t>
      </w:r>
      <w:r>
        <w:rPr/>
        <w:t>для</w:t>
      </w:r>
      <w:r>
        <w:rPr>
          <w:spacing w:val="-5"/>
        </w:rPr>
        <w:t> </w:t>
      </w:r>
      <w:r>
        <w:rPr/>
        <w:t>тренировок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академической</w:t>
      </w:r>
      <w:r>
        <w:rPr>
          <w:spacing w:val="-4"/>
        </w:rPr>
        <w:t> </w:t>
      </w:r>
      <w:r>
        <w:rPr/>
        <w:t>гребле,</w:t>
      </w:r>
      <w:r>
        <w:rPr>
          <w:spacing w:val="-4"/>
        </w:rPr>
        <w:t> </w:t>
      </w:r>
      <w:r>
        <w:rPr/>
        <w:t>водному</w:t>
      </w:r>
      <w:r>
        <w:rPr>
          <w:spacing w:val="-4"/>
        </w:rPr>
        <w:t> </w:t>
      </w:r>
      <w:r>
        <w:rPr/>
        <w:t>поло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торговая</w:t>
      </w:r>
      <w:r>
        <w:rPr>
          <w:spacing w:val="-4"/>
        </w:rPr>
        <w:t> </w:t>
      </w:r>
      <w:r>
        <w:rPr/>
        <w:t>зона.</w:t>
      </w:r>
    </w:p>
    <w:p>
      <w:pPr>
        <w:pStyle w:val="BodyText"/>
        <w:spacing w:line="249" w:lineRule="auto" w:before="7"/>
        <w:ind w:left="173" w:right="268" w:firstLine="283"/>
        <w:jc w:val="both"/>
      </w:pPr>
      <w:r>
        <w:rPr/>
        <w:t>На втором этаже располагаются: ко мипрнференц зал, фитнес-центр,</w:t>
      </w:r>
      <w:r>
        <w:rPr>
          <w:spacing w:val="-37"/>
        </w:rPr>
        <w:t> </w:t>
      </w:r>
      <w:r>
        <w:rPr>
          <w:w w:val="95"/>
        </w:rPr>
        <w:t>зона кафе, административно-технические помещения и трибуны. На треть-</w:t>
      </w:r>
      <w:r>
        <w:rPr>
          <w:spacing w:val="1"/>
          <w:w w:val="95"/>
        </w:rPr>
        <w:t> </w:t>
      </w:r>
      <w:r>
        <w:rPr/>
        <w:t>ем</w:t>
      </w:r>
      <w:r>
        <w:rPr>
          <w:spacing w:val="-1"/>
        </w:rPr>
        <w:t> </w:t>
      </w:r>
      <w:r>
        <w:rPr/>
        <w:t>этаже располагаются</w:t>
      </w:r>
      <w:r>
        <w:rPr>
          <w:spacing w:val="-1"/>
        </w:rPr>
        <w:t> </w:t>
      </w:r>
      <w:r>
        <w:rPr/>
        <w:t>зрительские трибуны и</w:t>
      </w:r>
      <w:r>
        <w:rPr>
          <w:spacing w:val="-2"/>
        </w:rPr>
        <w:t> </w:t>
      </w:r>
      <w:r>
        <w:rPr/>
        <w:t>ресторан.</w:t>
      </w:r>
    </w:p>
    <w:p>
      <w:pPr>
        <w:pStyle w:val="BodyText"/>
        <w:spacing w:line="249" w:lineRule="auto" w:before="1"/>
        <w:ind w:left="173" w:right="266" w:firstLine="283"/>
        <w:jc w:val="both"/>
      </w:pPr>
      <w:r>
        <w:rPr/>
        <w:t>Проектирование новых общественных пространств на территории</w:t>
      </w:r>
      <w:r>
        <w:rPr>
          <w:spacing w:val="1"/>
        </w:rPr>
        <w:t> </w:t>
      </w:r>
      <w:r>
        <w:rPr/>
        <w:t>Кронштадта позволит организовать устойчивую и уникальную среду для</w:t>
      </w:r>
      <w:r>
        <w:rPr>
          <w:spacing w:val="-37"/>
        </w:rPr>
        <w:t> </w:t>
      </w:r>
      <w:r>
        <w:rPr/>
        <w:t>культурно-экологического отдыха. При грамотной реализации проектов</w:t>
      </w:r>
      <w:r>
        <w:rPr>
          <w:spacing w:val="1"/>
        </w:rPr>
        <w:t> </w:t>
      </w:r>
      <w:r>
        <w:rPr/>
        <w:t>можно качественно изменить структуру участка, создать благоприятную</w:t>
      </w:r>
      <w:r>
        <w:rPr>
          <w:spacing w:val="-37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жителей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гостей</w:t>
      </w:r>
      <w:r>
        <w:rPr>
          <w:spacing w:val="-9"/>
        </w:rPr>
        <w:t> </w:t>
      </w:r>
      <w:r>
        <w:rPr/>
        <w:t>района</w:t>
      </w:r>
      <w:r>
        <w:rPr>
          <w:spacing w:val="-9"/>
        </w:rPr>
        <w:t> </w:t>
      </w:r>
      <w:r>
        <w:rPr/>
        <w:t>среду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развитыми</w:t>
      </w:r>
      <w:r>
        <w:rPr>
          <w:spacing w:val="-9"/>
        </w:rPr>
        <w:t> </w:t>
      </w:r>
      <w:r>
        <w:rPr/>
        <w:t>рекреационными</w:t>
      </w:r>
      <w:r>
        <w:rPr>
          <w:spacing w:val="-9"/>
        </w:rPr>
        <w:t> </w:t>
      </w:r>
      <w:r>
        <w:rPr/>
        <w:t>зонами,</w:t>
      </w:r>
      <w:r>
        <w:rPr>
          <w:spacing w:val="1"/>
        </w:rPr>
        <w:t> </w:t>
      </w:r>
      <w:r>
        <w:rPr/>
        <w:t>общественными пространствами как центрами притяжения и комфорта-</w:t>
      </w:r>
      <w:r>
        <w:rPr>
          <w:spacing w:val="1"/>
        </w:rPr>
        <w:t> </w:t>
      </w:r>
      <w:r>
        <w:rPr/>
        <w:t>бельным жильем. Предлагаемые архитектурные объекты будут способ-</w:t>
      </w:r>
      <w:r>
        <w:rPr>
          <w:spacing w:val="1"/>
        </w:rPr>
        <w:t> </w:t>
      </w:r>
      <w:r>
        <w:rPr/>
        <w:t>ствовать гуманизации неосвоенной территории города, сформируют ак-</w:t>
      </w:r>
      <w:r>
        <w:rPr>
          <w:spacing w:val="1"/>
        </w:rPr>
        <w:t> </w:t>
      </w:r>
      <w:r>
        <w:rPr/>
        <w:t>центы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точки</w:t>
      </w:r>
      <w:r>
        <w:rPr>
          <w:spacing w:val="-1"/>
        </w:rPr>
        <w:t> </w:t>
      </w:r>
      <w:r>
        <w:rPr/>
        <w:t>притяжения нового</w:t>
      </w:r>
      <w:r>
        <w:rPr>
          <w:spacing w:val="-1"/>
        </w:rPr>
        <w:t> </w:t>
      </w:r>
      <w:r>
        <w:rPr/>
        <w:t>района.</w:t>
      </w:r>
    </w:p>
    <w:p>
      <w:pPr>
        <w:pStyle w:val="BodyText"/>
        <w:spacing w:before="9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37"/>
        </w:numPr>
        <w:tabs>
          <w:tab w:pos="401" w:val="left" w:leader="none"/>
        </w:tabs>
        <w:spacing w:line="249" w:lineRule="auto" w:before="8" w:after="0"/>
        <w:ind w:left="400" w:right="268" w:hanging="227"/>
        <w:jc w:val="left"/>
        <w:rPr>
          <w:sz w:val="16"/>
        </w:rPr>
      </w:pPr>
      <w:r>
        <w:rPr>
          <w:spacing w:val="-1"/>
          <w:sz w:val="16"/>
        </w:rPr>
        <w:t>ПЗЗ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Санкт-Петербурга</w:t>
      </w:r>
      <w:r>
        <w:rPr>
          <w:spacing w:val="-8"/>
          <w:sz w:val="16"/>
        </w:rPr>
        <w:t> </w:t>
      </w:r>
      <w:r>
        <w:rPr>
          <w:sz w:val="16"/>
        </w:rPr>
        <w:t>(последняя</w:t>
      </w:r>
      <w:r>
        <w:rPr>
          <w:spacing w:val="-9"/>
          <w:sz w:val="16"/>
        </w:rPr>
        <w:t> </w:t>
      </w:r>
      <w:r>
        <w:rPr>
          <w:sz w:val="16"/>
        </w:rPr>
        <w:t>редакция</w:t>
      </w:r>
      <w:r>
        <w:rPr>
          <w:spacing w:val="-8"/>
          <w:sz w:val="16"/>
        </w:rPr>
        <w:t> </w:t>
      </w:r>
      <w:r>
        <w:rPr>
          <w:sz w:val="16"/>
        </w:rPr>
        <w:t>2016</w:t>
      </w:r>
      <w:r>
        <w:rPr>
          <w:spacing w:val="-8"/>
          <w:sz w:val="16"/>
        </w:rPr>
        <w:t> </w:t>
      </w:r>
      <w:r>
        <w:rPr>
          <w:sz w:val="16"/>
        </w:rPr>
        <w:t>г.).</w:t>
      </w:r>
      <w:r>
        <w:rPr>
          <w:spacing w:val="-9"/>
          <w:sz w:val="16"/>
        </w:rPr>
        <w:t> </w:t>
      </w:r>
      <w:r>
        <w:rPr>
          <w:sz w:val="16"/>
        </w:rPr>
        <w:t>URL:</w:t>
      </w:r>
      <w:r>
        <w:rPr>
          <w:spacing w:val="-8"/>
          <w:sz w:val="16"/>
        </w:rPr>
        <w:t> </w:t>
      </w:r>
      <w:hyperlink r:id="rId148">
        <w:r>
          <w:rPr>
            <w:sz w:val="16"/>
          </w:rPr>
          <w:t>http://www.</w:t>
        </w:r>
      </w:hyperlink>
      <w:r>
        <w:rPr>
          <w:spacing w:val="-37"/>
          <w:sz w:val="16"/>
        </w:rPr>
        <w:t> </w:t>
      </w:r>
      <w:r>
        <w:rPr>
          <w:sz w:val="16"/>
        </w:rPr>
        <w:t>peterland.info/pzz/</w:t>
      </w:r>
      <w:r>
        <w:rPr>
          <w:spacing w:val="-1"/>
          <w:sz w:val="16"/>
        </w:rPr>
        <w:t> </w:t>
      </w:r>
      <w:r>
        <w:rPr>
          <w:sz w:val="16"/>
        </w:rPr>
        <w:t>(дата обращения: 13.02.2020).</w:t>
      </w:r>
    </w:p>
    <w:p>
      <w:pPr>
        <w:pStyle w:val="ListParagraph"/>
        <w:numPr>
          <w:ilvl w:val="0"/>
          <w:numId w:val="37"/>
        </w:numPr>
        <w:tabs>
          <w:tab w:pos="401" w:val="left" w:leader="none"/>
        </w:tabs>
        <w:spacing w:line="249" w:lineRule="auto" w:before="2" w:after="0"/>
        <w:ind w:left="400" w:right="268" w:hanging="227"/>
        <w:jc w:val="left"/>
        <w:rPr>
          <w:sz w:val="16"/>
        </w:rPr>
      </w:pPr>
      <w:r>
        <w:rPr>
          <w:sz w:val="16"/>
        </w:rPr>
        <w:t>Белоносов</w:t>
      </w:r>
      <w:r>
        <w:rPr>
          <w:spacing w:val="12"/>
          <w:sz w:val="16"/>
        </w:rPr>
        <w:t> </w:t>
      </w:r>
      <w:r>
        <w:rPr>
          <w:sz w:val="16"/>
        </w:rPr>
        <w:t>С.</w:t>
      </w:r>
      <w:r>
        <w:rPr>
          <w:spacing w:val="12"/>
          <w:sz w:val="16"/>
        </w:rPr>
        <w:t> </w:t>
      </w:r>
      <w:r>
        <w:rPr>
          <w:sz w:val="16"/>
        </w:rPr>
        <w:t>А.</w:t>
      </w:r>
      <w:r>
        <w:rPr>
          <w:spacing w:val="12"/>
          <w:sz w:val="16"/>
        </w:rPr>
        <w:t> </w:t>
      </w:r>
      <w:r>
        <w:rPr>
          <w:sz w:val="16"/>
        </w:rPr>
        <w:t>Архитектурное</w:t>
      </w:r>
      <w:r>
        <w:rPr>
          <w:spacing w:val="13"/>
          <w:sz w:val="16"/>
        </w:rPr>
        <w:t> </w:t>
      </w:r>
      <w:r>
        <w:rPr>
          <w:sz w:val="16"/>
        </w:rPr>
        <w:t>формирование</w:t>
      </w:r>
      <w:r>
        <w:rPr>
          <w:spacing w:val="12"/>
          <w:sz w:val="16"/>
        </w:rPr>
        <w:t> </w:t>
      </w:r>
      <w:r>
        <w:rPr>
          <w:sz w:val="16"/>
        </w:rPr>
        <w:t>перспективных</w:t>
      </w:r>
      <w:r>
        <w:rPr>
          <w:spacing w:val="12"/>
          <w:sz w:val="16"/>
        </w:rPr>
        <w:t> </w:t>
      </w:r>
      <w:r>
        <w:rPr>
          <w:sz w:val="16"/>
        </w:rPr>
        <w:t>мно-</w:t>
      </w:r>
      <w:r>
        <w:rPr>
          <w:spacing w:val="1"/>
          <w:sz w:val="16"/>
        </w:rPr>
        <w:t> </w:t>
      </w:r>
      <w:r>
        <w:rPr>
          <w:sz w:val="16"/>
        </w:rPr>
        <w:t>гофункциональных</w:t>
      </w:r>
      <w:r>
        <w:rPr>
          <w:spacing w:val="9"/>
          <w:sz w:val="16"/>
        </w:rPr>
        <w:t> </w:t>
      </w:r>
      <w:r>
        <w:rPr>
          <w:sz w:val="16"/>
        </w:rPr>
        <w:t>спортивных</w:t>
      </w:r>
      <w:r>
        <w:rPr>
          <w:spacing w:val="10"/>
          <w:sz w:val="16"/>
        </w:rPr>
        <w:t> </w:t>
      </w:r>
      <w:r>
        <w:rPr>
          <w:sz w:val="16"/>
        </w:rPr>
        <w:t>комплексов:</w:t>
      </w:r>
      <w:r>
        <w:rPr>
          <w:spacing w:val="9"/>
          <w:sz w:val="16"/>
        </w:rPr>
        <w:t> </w:t>
      </w:r>
      <w:r>
        <w:rPr>
          <w:sz w:val="16"/>
        </w:rPr>
        <w:t>дис.</w:t>
      </w:r>
      <w:r>
        <w:rPr>
          <w:spacing w:val="10"/>
          <w:sz w:val="16"/>
        </w:rPr>
        <w:t> </w:t>
      </w:r>
      <w:r>
        <w:rPr>
          <w:sz w:val="16"/>
        </w:rPr>
        <w:t>к-та.</w:t>
      </w:r>
      <w:r>
        <w:rPr>
          <w:spacing w:val="10"/>
          <w:sz w:val="16"/>
        </w:rPr>
        <w:t> </w:t>
      </w:r>
      <w:r>
        <w:rPr>
          <w:sz w:val="16"/>
        </w:rPr>
        <w:t>архитектуры:</w:t>
      </w:r>
    </w:p>
    <w:p>
      <w:pPr>
        <w:pStyle w:val="BodyText"/>
        <w:spacing w:before="1"/>
        <w:ind w:left="400"/>
      </w:pPr>
      <w:r>
        <w:rPr/>
        <w:t>18.00.04</w:t>
      </w:r>
      <w:r>
        <w:rPr>
          <w:spacing w:val="-4"/>
        </w:rPr>
        <w:t> </w:t>
      </w:r>
      <w:r>
        <w:rPr/>
        <w:t>/</w:t>
      </w:r>
      <w:r>
        <w:rPr>
          <w:spacing w:val="-4"/>
        </w:rPr>
        <w:t> </w:t>
      </w:r>
      <w:r>
        <w:rPr/>
        <w:t>Белоносов</w:t>
      </w:r>
      <w:r>
        <w:rPr>
          <w:spacing w:val="-3"/>
        </w:rPr>
        <w:t> </w:t>
      </w:r>
      <w:r>
        <w:rPr/>
        <w:t>С.</w:t>
      </w:r>
      <w:r>
        <w:rPr>
          <w:spacing w:val="-4"/>
        </w:rPr>
        <w:t> </w:t>
      </w:r>
      <w:r>
        <w:rPr/>
        <w:t>А.</w:t>
      </w:r>
      <w:r>
        <w:rPr>
          <w:spacing w:val="-4"/>
        </w:rPr>
        <w:t> </w:t>
      </w:r>
      <w:r>
        <w:rPr/>
        <w:t>Екатеринбург,</w:t>
      </w:r>
      <w:r>
        <w:rPr>
          <w:spacing w:val="-4"/>
        </w:rPr>
        <w:t> </w:t>
      </w:r>
      <w:r>
        <w:rPr/>
        <w:t>2009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165</w:t>
      </w:r>
      <w:r>
        <w:rPr>
          <w:spacing w:val="-4"/>
        </w:rPr>
        <w:t> </w:t>
      </w:r>
      <w:r>
        <w:rPr/>
        <w:t>с.</w:t>
      </w:r>
    </w:p>
    <w:p>
      <w:pPr>
        <w:pStyle w:val="ListParagraph"/>
        <w:numPr>
          <w:ilvl w:val="0"/>
          <w:numId w:val="37"/>
        </w:numPr>
        <w:tabs>
          <w:tab w:pos="401" w:val="left" w:leader="none"/>
        </w:tabs>
        <w:spacing w:line="249" w:lineRule="auto" w:before="8" w:after="0"/>
        <w:ind w:left="400" w:right="266" w:hanging="227"/>
        <w:jc w:val="left"/>
        <w:rPr>
          <w:sz w:val="16"/>
        </w:rPr>
      </w:pPr>
      <w:r>
        <w:rPr>
          <w:w w:val="95"/>
          <w:sz w:val="16"/>
        </w:rPr>
        <w:t>Аристова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Л.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Физкультурно-спортивные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сооружения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/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Л.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Аристова.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1"/>
          <w:w w:val="95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СпортАкадемПресс, 1999.</w:t>
      </w:r>
      <w:r>
        <w:rPr>
          <w:spacing w:val="-1"/>
          <w:sz w:val="16"/>
        </w:rPr>
        <w:t> </w:t>
      </w:r>
      <w:r>
        <w:rPr>
          <w:sz w:val="16"/>
        </w:rPr>
        <w:t>– 536 е.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2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40416" id="docshape253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5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70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37856" id="docshape25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37344" id="docshape25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36832" id="docshape257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757"/>
        <w:rPr>
          <w:sz w:val="20"/>
        </w:rPr>
      </w:pPr>
      <w:r>
        <w:rPr>
          <w:sz w:val="20"/>
        </w:rPr>
        <w:drawing>
          <wp:inline distT="0" distB="0" distL="0" distR="0">
            <wp:extent cx="6184754" cy="3462147"/>
            <wp:effectExtent l="0" t="0" r="0" b="0"/>
            <wp:docPr id="259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2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754" cy="346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784"/>
      </w:pPr>
      <w:r>
        <w:rPr/>
        <w:t>Рис.</w:t>
      </w:r>
      <w:r>
        <w:rPr>
          <w:spacing w:val="-3"/>
        </w:rPr>
        <w:t> </w:t>
      </w:r>
      <w:r>
        <w:rPr/>
        <w:t>1.</w:t>
      </w:r>
      <w:r>
        <w:rPr>
          <w:spacing w:val="-2"/>
        </w:rPr>
        <w:t> </w:t>
      </w:r>
      <w:r>
        <w:rPr/>
        <w:t>Схема</w:t>
      </w:r>
      <w:r>
        <w:rPr>
          <w:spacing w:val="-2"/>
        </w:rPr>
        <w:t> </w:t>
      </w:r>
      <w:r>
        <w:rPr/>
        <w:t>застройки</w:t>
      </w:r>
      <w:r>
        <w:rPr>
          <w:spacing w:val="-2"/>
        </w:rPr>
        <w:t> </w:t>
      </w:r>
      <w:r>
        <w:rPr/>
        <w:t>района,</w:t>
      </w:r>
      <w:r>
        <w:rPr>
          <w:spacing w:val="-2"/>
        </w:rPr>
        <w:t> </w:t>
      </w:r>
      <w:r>
        <w:rPr/>
        <w:t>генеральный</w:t>
      </w:r>
      <w:r>
        <w:rPr>
          <w:spacing w:val="-2"/>
        </w:rPr>
        <w:t> </w:t>
      </w:r>
      <w:r>
        <w:rPr/>
        <w:t>план</w:t>
      </w: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98">
            <wp:simplePos x="0" y="0"/>
            <wp:positionH relativeFrom="page">
              <wp:posOffset>891863</wp:posOffset>
            </wp:positionH>
            <wp:positionV relativeFrom="paragraph">
              <wp:posOffset>174622</wp:posOffset>
            </wp:positionV>
            <wp:extent cx="6189363" cy="2119883"/>
            <wp:effectExtent l="0" t="0" r="0" b="0"/>
            <wp:wrapTopAndBottom/>
            <wp:docPr id="261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3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363" cy="211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784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3"/>
        </w:rPr>
        <w:t> </w:t>
      </w:r>
      <w:r>
        <w:rPr/>
        <w:t>Схемы</w:t>
      </w:r>
      <w:r>
        <w:rPr>
          <w:spacing w:val="-3"/>
        </w:rPr>
        <w:t> </w:t>
      </w:r>
      <w:r>
        <w:rPr/>
        <w:t>функционального</w:t>
      </w:r>
      <w:r>
        <w:rPr>
          <w:spacing w:val="-3"/>
        </w:rPr>
        <w:t> </w:t>
      </w:r>
      <w:r>
        <w:rPr/>
        <w:t>зонирования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транспортного</w:t>
      </w:r>
      <w:r>
        <w:rPr>
          <w:spacing w:val="-3"/>
        </w:rPr>
        <w:t> </w:t>
      </w:r>
      <w:r>
        <w:rPr/>
        <w:t>движения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874835</wp:posOffset>
            </wp:positionH>
            <wp:positionV relativeFrom="paragraph">
              <wp:posOffset>96287</wp:posOffset>
            </wp:positionV>
            <wp:extent cx="6184683" cy="970788"/>
            <wp:effectExtent l="0" t="0" r="0" b="0"/>
            <wp:wrapTopAndBottom/>
            <wp:docPr id="263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44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683" cy="970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6"/>
        <w:ind w:left="757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Фасады</w:t>
      </w:r>
      <w:r>
        <w:rPr>
          <w:spacing w:val="-5"/>
        </w:rPr>
        <w:t> </w:t>
      </w:r>
      <w:r>
        <w:rPr/>
        <w:t>многофункционального</w:t>
      </w:r>
      <w:r>
        <w:rPr>
          <w:spacing w:val="-6"/>
        </w:rPr>
        <w:t> </w:t>
      </w:r>
      <w:r>
        <w:rPr/>
        <w:t>спортивного</w:t>
      </w:r>
      <w:r>
        <w:rPr>
          <w:spacing w:val="-6"/>
        </w:rPr>
        <w:t> </w:t>
      </w:r>
      <w:r>
        <w:rPr/>
        <w:t>комплекса</w:t>
      </w: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00">
            <wp:simplePos x="0" y="0"/>
            <wp:positionH relativeFrom="page">
              <wp:posOffset>874835</wp:posOffset>
            </wp:positionH>
            <wp:positionV relativeFrom="paragraph">
              <wp:posOffset>210766</wp:posOffset>
            </wp:positionV>
            <wp:extent cx="6188614" cy="1436370"/>
            <wp:effectExtent l="0" t="0" r="0" b="0"/>
            <wp:wrapTopAndBottom/>
            <wp:docPr id="265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45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614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757"/>
      </w:pPr>
      <w:r>
        <w:rPr/>
        <w:t>Рис.</w:t>
      </w:r>
      <w:r>
        <w:rPr>
          <w:spacing w:val="-8"/>
        </w:rPr>
        <w:t> </w:t>
      </w:r>
      <w:r>
        <w:rPr/>
        <w:t>4.</w:t>
      </w:r>
      <w:r>
        <w:rPr>
          <w:spacing w:val="-6"/>
        </w:rPr>
        <w:t> </w:t>
      </w:r>
      <w:r>
        <w:rPr/>
        <w:t>Схема</w:t>
      </w:r>
      <w:r>
        <w:rPr>
          <w:spacing w:val="-7"/>
        </w:rPr>
        <w:t> </w:t>
      </w:r>
      <w:r>
        <w:rPr/>
        <w:t>зонирования</w:t>
      </w:r>
      <w:r>
        <w:rPr>
          <w:spacing w:val="-6"/>
        </w:rPr>
        <w:t> </w:t>
      </w:r>
      <w:r>
        <w:rPr/>
        <w:t>многофункционального</w:t>
      </w:r>
      <w:r>
        <w:rPr>
          <w:spacing w:val="-6"/>
        </w:rPr>
        <w:t> </w:t>
      </w:r>
      <w:r>
        <w:rPr/>
        <w:t>спортивного</w:t>
      </w:r>
      <w:r>
        <w:rPr>
          <w:spacing w:val="-7"/>
        </w:rPr>
        <w:t> </w:t>
      </w:r>
      <w:r>
        <w:rPr/>
        <w:t>комплекса</w:t>
      </w:r>
    </w:p>
    <w:p>
      <w:pPr>
        <w:pStyle w:val="BodyText"/>
        <w:spacing w:before="7"/>
        <w:rPr>
          <w:sz w:val="23"/>
        </w:rPr>
      </w:pPr>
      <w:r>
        <w:rPr/>
        <w:pict>
          <v:shape style="position:absolute;margin-left:42.519699pt;margin-top:14.782442pt;width:513.1pt;height:.1pt;mso-position-horizontal-relative:page;mso-position-vertical-relative:paragraph;z-index:-15574528;mso-wrap-distance-left:0;mso-wrap-distance-right:0" id="docshape258" coordorigin="850,296" coordsize="10262,0" path="m850,296l11112,29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71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725.513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Варвара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Беляева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студентка</w:t>
      </w:r>
    </w:p>
    <w:p>
      <w:pPr>
        <w:spacing w:before="8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8"/>
        <w:ind w:left="173" w:right="1140" w:firstLine="0"/>
        <w:jc w:val="left"/>
        <w:rPr>
          <w:sz w:val="16"/>
        </w:rPr>
      </w:pPr>
      <w:r>
        <w:rPr>
          <w:i/>
          <w:w w:val="95"/>
          <w:sz w:val="16"/>
        </w:rPr>
        <w:t>Елена Геннадьевна Войцеховская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Игорь Николаевич Деменов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3"/>
        <w:ind w:left="173" w:right="24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03">
        <w:r>
          <w:rPr>
            <w:i/>
            <w:w w:val="95"/>
            <w:sz w:val="16"/>
          </w:rPr>
          <w:t>barbarabelyaeva13@gmail.com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6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453" w:right="278" w:firstLine="1049"/>
        <w:jc w:val="right"/>
        <w:rPr>
          <w:sz w:val="16"/>
        </w:rPr>
      </w:pPr>
      <w:r>
        <w:rPr>
          <w:i/>
          <w:w w:val="95"/>
          <w:sz w:val="16"/>
        </w:rPr>
        <w:t>Barbara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Alexandrovna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Belyaeva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Oleg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Sergeevich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Romanov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w w:val="95"/>
          <w:sz w:val="16"/>
        </w:rPr>
        <w:t>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Gennadievna Voitcekhovskaia</w:t>
      </w:r>
      <w:r>
        <w:rPr>
          <w:spacing w:val="-1"/>
          <w:w w:val="95"/>
          <w:sz w:val="16"/>
        </w:rPr>
        <w:t>, Associate Professor</w:t>
      </w:r>
      <w:r>
        <w:rPr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Nikolaevich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Demenov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3"/>
        <w:ind w:left="1664" w:right="27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1"/>
        <w:ind w:left="0" w:right="27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3"/>
          <w:w w:val="95"/>
          <w:sz w:val="16"/>
        </w:rPr>
        <w:t> </w:t>
      </w:r>
      <w:hyperlink r:id="rId203">
        <w:r>
          <w:rPr>
            <w:i/>
            <w:w w:val="95"/>
            <w:sz w:val="16"/>
          </w:rPr>
          <w:t>barbarabelyaeva13@gmail.com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78" w:firstLine="0"/>
        <w:jc w:val="right"/>
        <w:rPr>
          <w:i/>
          <w:sz w:val="16"/>
        </w:rPr>
      </w:pPr>
      <w:hyperlink r:id="rId205">
        <w:r>
          <w:rPr>
            <w:i/>
            <w:w w:val="95"/>
            <w:sz w:val="16"/>
          </w:rPr>
          <w:t>veguscha@yandex.ru</w:t>
        </w:r>
        <w:r>
          <w:rPr>
            <w:w w:val="95"/>
            <w:sz w:val="16"/>
          </w:rPr>
          <w:t>, </w:t>
        </w:r>
      </w:hyperlink>
      <w:hyperlink r:id="rId206">
        <w:r>
          <w:rPr>
            <w:i/>
            <w:w w:val="95"/>
            <w:sz w:val="16"/>
          </w:rPr>
          <w:t>demionov@bk.ru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052" w:space="2362"/>
            <w:col w:w="4296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line="249" w:lineRule="auto" w:before="89"/>
        <w:ind w:left="483" w:right="589"/>
      </w:pPr>
      <w:bookmarkStart w:name="_TOC_250069" w:id="27"/>
      <w:r>
        <w:rPr/>
        <w:t>РЕАБИЛИТАЦИОННЫЙ</w:t>
      </w:r>
      <w:r>
        <w:rPr>
          <w:spacing w:val="-18"/>
        </w:rPr>
        <w:t> </w:t>
      </w:r>
      <w:r>
        <w:rPr/>
        <w:t>ЦЕНТР</w:t>
      </w:r>
      <w:r>
        <w:rPr>
          <w:spacing w:val="-16"/>
        </w:rPr>
        <w:t> </w:t>
      </w:r>
      <w:r>
        <w:rPr/>
        <w:t>ДЛЯ</w:t>
      </w:r>
      <w:r>
        <w:rPr>
          <w:spacing w:val="-17"/>
        </w:rPr>
        <w:t> </w:t>
      </w:r>
      <w:r>
        <w:rPr/>
        <w:t>ОНКОЛОГИЧЕСКИХ</w:t>
      </w:r>
      <w:r>
        <w:rPr>
          <w:spacing w:val="-17"/>
        </w:rPr>
        <w:t> </w:t>
      </w:r>
      <w:r>
        <w:rPr/>
        <w:t>БОЛЬНЫХ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r>
        <w:rPr/>
        <w:t>ПРИГОРОДЕ</w:t>
      </w:r>
      <w:r>
        <w:rPr>
          <w:spacing w:val="-1"/>
        </w:rPr>
        <w:t> </w:t>
      </w:r>
      <w:bookmarkEnd w:id="27"/>
      <w:r>
        <w:rPr/>
        <w:t>САНКТ-ПЕТЕРБУРГА</w:t>
      </w:r>
    </w:p>
    <w:p>
      <w:pPr>
        <w:pStyle w:val="Heading2"/>
        <w:spacing w:line="249" w:lineRule="auto"/>
        <w:ind w:left="1684" w:right="1789"/>
      </w:pPr>
      <w:r>
        <w:rPr>
          <w:spacing w:val="-2"/>
        </w:rPr>
        <w:t>REHABILITATION</w:t>
      </w:r>
      <w:r>
        <w:rPr>
          <w:spacing w:val="-15"/>
        </w:rPr>
        <w:t> </w:t>
      </w:r>
      <w:r>
        <w:rPr>
          <w:spacing w:val="-2"/>
        </w:rPr>
        <w:t>CENTER</w:t>
      </w:r>
      <w:r>
        <w:rPr>
          <w:spacing w:val="-15"/>
        </w:rPr>
        <w:t> </w:t>
      </w:r>
      <w:r>
        <w:rPr>
          <w:spacing w:val="-1"/>
        </w:rPr>
        <w:t>FOR</w:t>
      </w:r>
      <w:r>
        <w:rPr>
          <w:spacing w:val="-15"/>
        </w:rPr>
        <w:t> </w:t>
      </w:r>
      <w:r>
        <w:rPr>
          <w:spacing w:val="-1"/>
        </w:rPr>
        <w:t>ONCOLOGIC</w:t>
      </w:r>
      <w:r>
        <w:rPr>
          <w:spacing w:val="-16"/>
        </w:rPr>
        <w:t> </w:t>
      </w:r>
      <w:r>
        <w:rPr>
          <w:spacing w:val="-1"/>
        </w:rPr>
        <w:t>PATIENTS</w:t>
      </w:r>
      <w:r>
        <w:rPr>
          <w:spacing w:val="-6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/>
        <w:t>SUBURBS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ST.</w:t>
      </w:r>
      <w:r>
        <w:rPr>
          <w:spacing w:val="-1"/>
        </w:rPr>
        <w:t> </w:t>
      </w:r>
      <w:r>
        <w:rPr/>
        <w:t>PETERSBURG</w:t>
      </w:r>
    </w:p>
    <w:p>
      <w:pPr>
        <w:pStyle w:val="BodyText"/>
        <w:spacing w:line="249" w:lineRule="auto" w:before="197"/>
        <w:ind w:left="173" w:right="278" w:firstLine="283"/>
        <w:jc w:val="both"/>
      </w:pPr>
      <w:r>
        <w:rPr/>
        <w:t>В</w:t>
      </w:r>
      <w:r>
        <w:rPr>
          <w:spacing w:val="-9"/>
        </w:rPr>
        <w:t> </w:t>
      </w:r>
      <w:r>
        <w:rPr/>
        <w:t>данной</w:t>
      </w:r>
      <w:r>
        <w:rPr>
          <w:spacing w:val="-9"/>
        </w:rPr>
        <w:t> </w:t>
      </w:r>
      <w:r>
        <w:rPr/>
        <w:t>статье</w:t>
      </w:r>
      <w:r>
        <w:rPr>
          <w:spacing w:val="-8"/>
        </w:rPr>
        <w:t> </w:t>
      </w:r>
      <w:r>
        <w:rPr/>
        <w:t>рассматриваются</w:t>
      </w:r>
      <w:r>
        <w:rPr>
          <w:spacing w:val="-9"/>
        </w:rPr>
        <w:t> </w:t>
      </w:r>
      <w:r>
        <w:rPr/>
        <w:t>рекомендации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проектированию</w:t>
      </w:r>
      <w:r>
        <w:rPr>
          <w:spacing w:val="-9"/>
        </w:rPr>
        <w:t> </w:t>
      </w:r>
      <w:r>
        <w:rPr/>
        <w:t>реабилитационного</w:t>
      </w:r>
      <w:r>
        <w:rPr>
          <w:spacing w:val="-9"/>
        </w:rPr>
        <w:t> </w:t>
      </w:r>
      <w:r>
        <w:rPr/>
        <w:t>центра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онкологических</w:t>
      </w:r>
      <w:r>
        <w:rPr>
          <w:spacing w:val="-8"/>
        </w:rPr>
        <w:t> </w:t>
      </w:r>
      <w:r>
        <w:rPr/>
        <w:t>больных.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результатам</w:t>
      </w:r>
      <w:r>
        <w:rPr>
          <w:spacing w:val="-8"/>
        </w:rPr>
        <w:t> </w:t>
      </w:r>
      <w:r>
        <w:rPr/>
        <w:t>ана-</w:t>
      </w:r>
      <w:r>
        <w:rPr>
          <w:spacing w:val="1"/>
        </w:rPr>
        <w:t> </w:t>
      </w:r>
      <w:r>
        <w:rPr/>
        <w:t>лиза территории предложен выбор места размещения объекта, а также описаны предложения по модификации транспортной сети, чтобы сделать ее</w:t>
      </w:r>
      <w:r>
        <w:rPr>
          <w:spacing w:val="1"/>
        </w:rPr>
        <w:t> </w:t>
      </w:r>
      <w:r>
        <w:rPr/>
        <w:t>более пригодной для использования. Представлены функциональное наполнение и проектные решения как самого комплекса, так и участка, на кото-</w:t>
      </w:r>
      <w:r>
        <w:rPr>
          <w:spacing w:val="-37"/>
        </w:rPr>
        <w:t> </w:t>
      </w:r>
      <w:r>
        <w:rPr/>
        <w:t>ром</w:t>
      </w:r>
      <w:r>
        <w:rPr>
          <w:spacing w:val="-1"/>
        </w:rPr>
        <w:t> </w:t>
      </w:r>
      <w:r>
        <w:rPr/>
        <w:t>он располагается.</w:t>
      </w:r>
    </w:p>
    <w:p>
      <w:pPr>
        <w:pStyle w:val="BodyText"/>
        <w:spacing w:before="2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онкология,</w:t>
      </w:r>
      <w:r>
        <w:rPr>
          <w:spacing w:val="-7"/>
        </w:rPr>
        <w:t> </w:t>
      </w:r>
      <w:r>
        <w:rPr/>
        <w:t>реабилитационный</w:t>
      </w:r>
      <w:r>
        <w:rPr>
          <w:spacing w:val="-7"/>
        </w:rPr>
        <w:t> </w:t>
      </w:r>
      <w:r>
        <w:rPr/>
        <w:t>центр,</w:t>
      </w:r>
      <w:r>
        <w:rPr>
          <w:spacing w:val="-7"/>
        </w:rPr>
        <w:t> </w:t>
      </w:r>
      <w:r>
        <w:rPr/>
        <w:t>лечение,</w:t>
      </w:r>
      <w:r>
        <w:rPr>
          <w:spacing w:val="-7"/>
        </w:rPr>
        <w:t> </w:t>
      </w:r>
      <w:r>
        <w:rPr/>
        <w:t>природа,</w:t>
      </w:r>
      <w:r>
        <w:rPr>
          <w:spacing w:val="-8"/>
        </w:rPr>
        <w:t> </w:t>
      </w:r>
      <w:r>
        <w:rPr/>
        <w:t>комфорт,</w:t>
      </w:r>
      <w:r>
        <w:rPr>
          <w:spacing w:val="-7"/>
        </w:rPr>
        <w:t> </w:t>
      </w:r>
      <w:r>
        <w:rPr/>
        <w:t>помощь.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77" w:firstLine="283"/>
        <w:jc w:val="both"/>
      </w:pPr>
      <w:r>
        <w:rPr/>
        <w:t>This</w:t>
      </w:r>
      <w:r>
        <w:rPr>
          <w:spacing w:val="-2"/>
        </w:rPr>
        <w:t> </w:t>
      </w:r>
      <w:r>
        <w:rPr/>
        <w:t>article</w:t>
      </w:r>
      <w:r>
        <w:rPr>
          <w:spacing w:val="-1"/>
        </w:rPr>
        <w:t> </w:t>
      </w:r>
      <w:r>
        <w:rPr/>
        <w:t>discusses</w:t>
      </w:r>
      <w:r>
        <w:rPr>
          <w:spacing w:val="-2"/>
        </w:rPr>
        <w:t> </w:t>
      </w:r>
      <w:r>
        <w:rPr/>
        <w:t>recommendations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designing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rehabilitation</w:t>
      </w:r>
      <w:r>
        <w:rPr>
          <w:spacing w:val="-1"/>
        </w:rPr>
        <w:t> </w:t>
      </w:r>
      <w:r>
        <w:rPr/>
        <w:t>center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cancer</w:t>
      </w:r>
      <w:r>
        <w:rPr>
          <w:spacing w:val="-2"/>
        </w:rPr>
        <w:t> </w:t>
      </w:r>
      <w:r>
        <w:rPr/>
        <w:t>patients.</w:t>
      </w:r>
      <w:r>
        <w:rPr>
          <w:spacing w:val="-1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results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territory,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choice</w:t>
      </w:r>
      <w:r>
        <w:rPr>
          <w:spacing w:val="-3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location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object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proposed,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proposals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modifying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transport</w:t>
      </w:r>
      <w:r>
        <w:rPr>
          <w:spacing w:val="-7"/>
        </w:rPr>
        <w:t> </w:t>
      </w:r>
      <w:r>
        <w:rPr/>
        <w:t>network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make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more</w:t>
      </w:r>
      <w:r>
        <w:rPr>
          <w:spacing w:val="-7"/>
        </w:rPr>
        <w:t> </w:t>
      </w:r>
      <w:r>
        <w:rPr/>
        <w:t>suitable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use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described.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functional</w:t>
      </w:r>
      <w:r>
        <w:rPr>
          <w:spacing w:val="-7"/>
        </w:rPr>
        <w:t> </w:t>
      </w:r>
      <w:r>
        <w:rPr/>
        <w:t>content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design solutions</w:t>
      </w:r>
      <w:r>
        <w:rPr>
          <w:spacing w:val="-1"/>
        </w:rPr>
        <w:t> </w:t>
      </w:r>
      <w:r>
        <w:rPr/>
        <w:t>of both the complex itself and</w:t>
      </w:r>
      <w:r>
        <w:rPr>
          <w:spacing w:val="-1"/>
        </w:rPr>
        <w:t> </w:t>
      </w:r>
      <w:r>
        <w:rPr/>
        <w:t>the site</w:t>
      </w:r>
      <w:r>
        <w:rPr>
          <w:spacing w:val="-1"/>
        </w:rPr>
        <w:t> </w:t>
      </w:r>
      <w:r>
        <w:rPr/>
        <w:t>on which</w:t>
      </w:r>
      <w:r>
        <w:rPr>
          <w:spacing w:val="-1"/>
        </w:rPr>
        <w:t> </w:t>
      </w:r>
      <w:r>
        <w:rPr/>
        <w:t>it is located are</w:t>
      </w:r>
      <w:r>
        <w:rPr>
          <w:spacing w:val="-1"/>
        </w:rPr>
        <w:t> </w:t>
      </w:r>
      <w:r>
        <w:rPr/>
        <w:t>presented.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oncology,</w:t>
      </w:r>
      <w:r>
        <w:rPr>
          <w:spacing w:val="-3"/>
        </w:rPr>
        <w:t> </w:t>
      </w:r>
      <w:r>
        <w:rPr/>
        <w:t>rehabilitation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treatment,</w:t>
      </w:r>
      <w:r>
        <w:rPr>
          <w:spacing w:val="-3"/>
        </w:rPr>
        <w:t> </w:t>
      </w:r>
      <w:r>
        <w:rPr/>
        <w:t>nature,</w:t>
      </w:r>
      <w:r>
        <w:rPr>
          <w:spacing w:val="-3"/>
        </w:rPr>
        <w:t> </w:t>
      </w:r>
      <w:r>
        <w:rPr/>
        <w:t>comfort,</w:t>
      </w:r>
      <w:r>
        <w:rPr>
          <w:spacing w:val="-3"/>
        </w:rPr>
        <w:t> </w:t>
      </w:r>
      <w:r>
        <w:rPr/>
        <w:t>help.</w:t>
      </w: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right="1" w:firstLine="283"/>
        <w:jc w:val="both"/>
      </w:pPr>
      <w:r>
        <w:rPr/>
        <w:t>Реабилитация после онкологии играет важную роль в том, как сло-</w:t>
      </w:r>
      <w:r>
        <w:rPr>
          <w:spacing w:val="1"/>
        </w:rPr>
        <w:t> </w:t>
      </w:r>
      <w:r>
        <w:rPr/>
        <w:t>жится дальнейшая жизнь пациента, насколько комфортно ему будет вер-</w:t>
      </w:r>
      <w:r>
        <w:rPr>
          <w:spacing w:val="-37"/>
        </w:rPr>
        <w:t> </w:t>
      </w:r>
      <w:r>
        <w:rPr/>
        <w:t>нуться</w:t>
      </w:r>
      <w:r>
        <w:rPr>
          <w:spacing w:val="-2"/>
        </w:rPr>
        <w:t> </w:t>
      </w:r>
      <w:r>
        <w:rPr/>
        <w:t>во внешний</w:t>
      </w:r>
      <w:r>
        <w:rPr>
          <w:spacing w:val="-1"/>
        </w:rPr>
        <w:t> </w:t>
      </w:r>
      <w:r>
        <w:rPr/>
        <w:t>мир.</w:t>
      </w:r>
    </w:p>
    <w:p>
      <w:pPr>
        <w:pStyle w:val="BodyText"/>
        <w:spacing w:line="230" w:lineRule="auto"/>
        <w:ind w:left="173" w:right="1" w:firstLine="283"/>
        <w:jc w:val="right"/>
      </w:pPr>
      <w:r>
        <w:rPr/>
        <w:t>В</w:t>
      </w:r>
      <w:r>
        <w:rPr>
          <w:spacing w:val="21"/>
        </w:rPr>
        <w:t> </w:t>
      </w:r>
      <w:r>
        <w:rPr/>
        <w:t>рамках</w:t>
      </w:r>
      <w:r>
        <w:rPr>
          <w:spacing w:val="22"/>
        </w:rPr>
        <w:t> </w:t>
      </w:r>
      <w:r>
        <w:rPr/>
        <w:t>программы</w:t>
      </w:r>
      <w:r>
        <w:rPr>
          <w:spacing w:val="22"/>
        </w:rPr>
        <w:t> </w:t>
      </w:r>
      <w:r>
        <w:rPr/>
        <w:t>по</w:t>
      </w:r>
      <w:r>
        <w:rPr>
          <w:spacing w:val="21"/>
        </w:rPr>
        <w:t> </w:t>
      </w:r>
      <w:r>
        <w:rPr/>
        <w:t>борьбе</w:t>
      </w:r>
      <w:r>
        <w:rPr>
          <w:spacing w:val="22"/>
        </w:rPr>
        <w:t> </w:t>
      </w:r>
      <w:r>
        <w:rPr/>
        <w:t>с</w:t>
      </w:r>
      <w:r>
        <w:rPr>
          <w:spacing w:val="22"/>
        </w:rPr>
        <w:t> </w:t>
      </w:r>
      <w:r>
        <w:rPr/>
        <w:t>раком,</w:t>
      </w:r>
      <w:r>
        <w:rPr>
          <w:spacing w:val="21"/>
        </w:rPr>
        <w:t> </w:t>
      </w:r>
      <w:r>
        <w:rPr/>
        <w:t>которая</w:t>
      </w:r>
      <w:r>
        <w:rPr>
          <w:spacing w:val="22"/>
        </w:rPr>
        <w:t> </w:t>
      </w:r>
      <w:r>
        <w:rPr/>
        <w:t>реализовывается</w:t>
      </w:r>
      <w:r>
        <w:rPr>
          <w:spacing w:val="1"/>
        </w:rPr>
        <w:t> </w:t>
      </w:r>
      <w:r>
        <w:rPr>
          <w:w w:val="95"/>
        </w:rPr>
        <w:t>в</w:t>
      </w:r>
      <w:r>
        <w:rPr>
          <w:spacing w:val="2"/>
          <w:w w:val="95"/>
        </w:rPr>
        <w:t> </w:t>
      </w:r>
      <w:r>
        <w:rPr>
          <w:w w:val="95"/>
        </w:rPr>
        <w:t>России</w:t>
      </w:r>
      <w:r>
        <w:rPr>
          <w:spacing w:val="1"/>
          <w:w w:val="95"/>
        </w:rPr>
        <w:t> </w:t>
      </w:r>
      <w:r>
        <w:rPr>
          <w:w w:val="95"/>
        </w:rPr>
        <w:t>до</w:t>
      </w:r>
      <w:r>
        <w:rPr>
          <w:spacing w:val="2"/>
          <w:w w:val="95"/>
        </w:rPr>
        <w:t> </w:t>
      </w:r>
      <w:r>
        <w:rPr>
          <w:w w:val="95"/>
        </w:rPr>
        <w:t>конца 2024</w:t>
      </w:r>
      <w:r>
        <w:rPr>
          <w:spacing w:val="1"/>
          <w:w w:val="95"/>
        </w:rPr>
        <w:t> </w:t>
      </w:r>
      <w:r>
        <w:rPr>
          <w:w w:val="95"/>
        </w:rPr>
        <w:t>года,</w:t>
      </w:r>
      <w:r>
        <w:rPr>
          <w:spacing w:val="2"/>
          <w:w w:val="95"/>
        </w:rPr>
        <w:t> </w:t>
      </w:r>
      <w:r>
        <w:rPr>
          <w:w w:val="95"/>
        </w:rPr>
        <w:t>было</w:t>
      </w:r>
      <w:r>
        <w:rPr>
          <w:spacing w:val="2"/>
          <w:w w:val="95"/>
        </w:rPr>
        <w:t> </w:t>
      </w:r>
      <w:r>
        <w:rPr>
          <w:w w:val="95"/>
        </w:rPr>
        <w:t>принято решение</w:t>
      </w:r>
      <w:r>
        <w:rPr>
          <w:spacing w:val="1"/>
          <w:w w:val="95"/>
        </w:rPr>
        <w:t> </w:t>
      </w:r>
      <w:r>
        <w:rPr>
          <w:w w:val="95"/>
        </w:rPr>
        <w:t>о</w:t>
      </w:r>
      <w:r>
        <w:rPr>
          <w:spacing w:val="1"/>
          <w:w w:val="95"/>
        </w:rPr>
        <w:t> </w:t>
      </w:r>
      <w:r>
        <w:rPr>
          <w:w w:val="95"/>
        </w:rPr>
        <w:t>разработке здания</w:t>
      </w:r>
      <w:r>
        <w:rPr>
          <w:spacing w:val="2"/>
          <w:w w:val="95"/>
        </w:rPr>
        <w:t> </w:t>
      </w:r>
      <w:r>
        <w:rPr>
          <w:w w:val="95"/>
        </w:rPr>
        <w:t>ре-</w:t>
      </w:r>
      <w:r>
        <w:rPr>
          <w:spacing w:val="-35"/>
          <w:w w:val="95"/>
        </w:rPr>
        <w:t> </w:t>
      </w:r>
      <w:r>
        <w:rPr>
          <w:w w:val="95"/>
        </w:rPr>
        <w:t>абилитационного</w:t>
      </w:r>
      <w:r>
        <w:rPr>
          <w:spacing w:val="10"/>
          <w:w w:val="95"/>
        </w:rPr>
        <w:t> </w:t>
      </w:r>
      <w:r>
        <w:rPr>
          <w:w w:val="95"/>
        </w:rPr>
        <w:t>центра</w:t>
      </w:r>
      <w:r>
        <w:rPr>
          <w:spacing w:val="10"/>
          <w:w w:val="95"/>
        </w:rPr>
        <w:t> </w:t>
      </w:r>
      <w:r>
        <w:rPr>
          <w:w w:val="95"/>
        </w:rPr>
        <w:t>для</w:t>
      </w:r>
      <w:r>
        <w:rPr>
          <w:spacing w:val="10"/>
          <w:w w:val="95"/>
        </w:rPr>
        <w:t> </w:t>
      </w:r>
      <w:r>
        <w:rPr>
          <w:w w:val="95"/>
        </w:rPr>
        <w:t>онкологических</w:t>
      </w:r>
      <w:r>
        <w:rPr>
          <w:spacing w:val="10"/>
          <w:w w:val="95"/>
        </w:rPr>
        <w:t> </w:t>
      </w:r>
      <w:r>
        <w:rPr>
          <w:w w:val="95"/>
        </w:rPr>
        <w:t>больных</w:t>
      </w:r>
      <w:r>
        <w:rPr>
          <w:spacing w:val="10"/>
          <w:w w:val="95"/>
        </w:rPr>
        <w:t> </w:t>
      </w:r>
      <w:r>
        <w:rPr>
          <w:w w:val="95"/>
        </w:rPr>
        <w:t>в</w:t>
      </w:r>
      <w:r>
        <w:rPr>
          <w:spacing w:val="11"/>
          <w:w w:val="95"/>
        </w:rPr>
        <w:t> </w:t>
      </w:r>
      <w:r>
        <w:rPr>
          <w:w w:val="95"/>
        </w:rPr>
        <w:t>Санкт-Петербурге.</w:t>
      </w:r>
      <w:r>
        <w:rPr>
          <w:spacing w:val="-35"/>
          <w:w w:val="95"/>
        </w:rPr>
        <w:t> </w:t>
      </w:r>
      <w:r>
        <w:rPr/>
        <w:t>Территория,</w:t>
      </w:r>
      <w:r>
        <w:rPr>
          <w:spacing w:val="33"/>
        </w:rPr>
        <w:t> </w:t>
      </w:r>
      <w:r>
        <w:rPr/>
        <w:t>выбранная</w:t>
      </w:r>
      <w:r>
        <w:rPr>
          <w:spacing w:val="34"/>
        </w:rPr>
        <w:t> </w:t>
      </w:r>
      <w:r>
        <w:rPr/>
        <w:t>для</w:t>
      </w:r>
      <w:r>
        <w:rPr>
          <w:spacing w:val="34"/>
        </w:rPr>
        <w:t> </w:t>
      </w:r>
      <w:r>
        <w:rPr/>
        <w:t>проектирования</w:t>
      </w:r>
      <w:r>
        <w:rPr>
          <w:spacing w:val="34"/>
        </w:rPr>
        <w:t> </w:t>
      </w:r>
      <w:r>
        <w:rPr/>
        <w:t>центра,</w:t>
      </w:r>
      <w:r>
        <w:rPr>
          <w:spacing w:val="33"/>
        </w:rPr>
        <w:t> </w:t>
      </w:r>
      <w:r>
        <w:rPr/>
        <w:t>расположе-</w:t>
      </w:r>
    </w:p>
    <w:p>
      <w:pPr>
        <w:pStyle w:val="BodyText"/>
        <w:spacing w:line="230" w:lineRule="auto"/>
        <w:ind w:left="173" w:right="1"/>
        <w:jc w:val="both"/>
      </w:pPr>
      <w:r>
        <w:rPr/>
        <w:t>на в поселке Солнечное, Курортного района и ограничена на севере –</w:t>
      </w:r>
      <w:r>
        <w:rPr>
          <w:spacing w:val="1"/>
        </w:rPr>
        <w:t> </w:t>
      </w:r>
      <w:r>
        <w:rPr>
          <w:w w:val="95"/>
        </w:rPr>
        <w:t>Вокзальной ул., на западе – Ленинградской ул., на юге – ул. Мира, на восто-</w:t>
      </w:r>
      <w:r>
        <w:rPr>
          <w:spacing w:val="1"/>
          <w:w w:val="95"/>
        </w:rPr>
        <w:t> </w:t>
      </w:r>
      <w:r>
        <w:rPr>
          <w:w w:val="95"/>
        </w:rPr>
        <w:t>ке</w:t>
      </w:r>
      <w:r>
        <w:rPr>
          <w:spacing w:val="-6"/>
          <w:w w:val="95"/>
        </w:rPr>
        <w:t> </w:t>
      </w:r>
      <w:r>
        <w:rPr>
          <w:w w:val="95"/>
        </w:rPr>
        <w:t>–</w:t>
      </w:r>
      <w:r>
        <w:rPr>
          <w:spacing w:val="-6"/>
          <w:w w:val="95"/>
        </w:rPr>
        <w:t> </w:t>
      </w:r>
      <w:r>
        <w:rPr>
          <w:w w:val="95"/>
        </w:rPr>
        <w:t>Лесной</w:t>
      </w:r>
      <w:r>
        <w:rPr>
          <w:spacing w:val="-5"/>
          <w:w w:val="95"/>
        </w:rPr>
        <w:t> </w:t>
      </w:r>
      <w:r>
        <w:rPr>
          <w:w w:val="95"/>
        </w:rPr>
        <w:t>ул.</w:t>
      </w:r>
      <w:r>
        <w:rPr>
          <w:spacing w:val="-6"/>
          <w:w w:val="95"/>
        </w:rPr>
        <w:t> </w:t>
      </w:r>
      <w:r>
        <w:rPr>
          <w:w w:val="95"/>
        </w:rPr>
        <w:t>Зону</w:t>
      </w:r>
      <w:r>
        <w:rPr>
          <w:spacing w:val="-6"/>
          <w:w w:val="95"/>
        </w:rPr>
        <w:t> </w:t>
      </w:r>
      <w:r>
        <w:rPr>
          <w:w w:val="95"/>
        </w:rPr>
        <w:t>проектирования</w:t>
      </w:r>
      <w:r>
        <w:rPr>
          <w:spacing w:val="-6"/>
          <w:w w:val="95"/>
        </w:rPr>
        <w:t> </w:t>
      </w:r>
      <w:r>
        <w:rPr>
          <w:w w:val="95"/>
        </w:rPr>
        <w:t>окружает,</w:t>
      </w:r>
      <w:r>
        <w:rPr>
          <w:spacing w:val="-7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основном,</w:t>
      </w:r>
      <w:r>
        <w:rPr>
          <w:spacing w:val="-6"/>
          <w:w w:val="95"/>
        </w:rPr>
        <w:t> </w:t>
      </w:r>
      <w:r>
        <w:rPr>
          <w:w w:val="95"/>
        </w:rPr>
        <w:t>индивидуальная</w:t>
      </w:r>
      <w:r>
        <w:rPr>
          <w:spacing w:val="1"/>
          <w:w w:val="95"/>
        </w:rPr>
        <w:t> </w:t>
      </w:r>
      <w:r>
        <w:rPr/>
        <w:t>жилая</w:t>
      </w:r>
      <w:r>
        <w:rPr>
          <w:spacing w:val="-1"/>
        </w:rPr>
        <w:t> </w:t>
      </w:r>
      <w:r>
        <w:rPr/>
        <w:t>застройка и</w:t>
      </w:r>
      <w:r>
        <w:rPr>
          <w:spacing w:val="-1"/>
        </w:rPr>
        <w:t> </w:t>
      </w:r>
      <w:r>
        <w:rPr/>
        <w:t>зеленые насаждения.</w:t>
      </w:r>
    </w:p>
    <w:p>
      <w:pPr>
        <w:pStyle w:val="BodyText"/>
        <w:spacing w:line="230" w:lineRule="auto"/>
        <w:ind w:left="173" w:firstLine="283"/>
        <w:jc w:val="right"/>
      </w:pPr>
      <w:r>
        <w:rPr/>
        <w:t>Участок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расположения</w:t>
      </w:r>
      <w:r>
        <w:rPr>
          <w:spacing w:val="-8"/>
        </w:rPr>
        <w:t> </w:t>
      </w:r>
      <w:r>
        <w:rPr/>
        <w:t>центра</w:t>
      </w:r>
      <w:r>
        <w:rPr>
          <w:spacing w:val="-8"/>
        </w:rPr>
        <w:t> </w:t>
      </w:r>
      <w:r>
        <w:rPr/>
        <w:t>неслучайно</w:t>
      </w:r>
      <w:r>
        <w:rPr>
          <w:spacing w:val="-8"/>
        </w:rPr>
        <w:t> </w:t>
      </w:r>
      <w:r>
        <w:rPr/>
        <w:t>выбран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отдалении</w:t>
      </w:r>
      <w:r>
        <w:rPr>
          <w:spacing w:val="-9"/>
        </w:rPr>
        <w:t> </w:t>
      </w:r>
      <w:r>
        <w:rPr/>
        <w:t>от</w:t>
      </w:r>
      <w:r>
        <w:rPr>
          <w:spacing w:val="-37"/>
        </w:rPr>
        <w:t> </w:t>
      </w:r>
      <w:r>
        <w:rPr>
          <w:spacing w:val="-2"/>
          <w:w w:val="95"/>
        </w:rPr>
        <w:t>центра города, этому способствовало несколько факторов: тишина, уединение,</w:t>
      </w:r>
      <w:r>
        <w:rPr>
          <w:spacing w:val="-35"/>
          <w:w w:val="95"/>
        </w:rPr>
        <w:t> </w:t>
      </w:r>
      <w:r>
        <w:rPr>
          <w:w w:val="95"/>
        </w:rPr>
        <w:t>связь с природой и относительная близость к национальному медицинскому</w:t>
      </w:r>
      <w:r>
        <w:rPr>
          <w:spacing w:val="-35"/>
          <w:w w:val="95"/>
        </w:rPr>
        <w:t> </w:t>
      </w:r>
      <w:r>
        <w:rPr>
          <w:spacing w:val="-2"/>
        </w:rPr>
        <w:t>исследовательскому</w:t>
      </w:r>
      <w:r>
        <w:rPr>
          <w:spacing w:val="-8"/>
        </w:rPr>
        <w:t> </w:t>
      </w:r>
      <w:r>
        <w:rPr>
          <w:spacing w:val="-2"/>
        </w:rPr>
        <w:t>центру</w:t>
      </w:r>
      <w:r>
        <w:rPr>
          <w:spacing w:val="-7"/>
        </w:rPr>
        <w:t> </w:t>
      </w:r>
      <w:r>
        <w:rPr>
          <w:spacing w:val="-2"/>
        </w:rPr>
        <w:t>онкологии</w:t>
      </w:r>
      <w:r>
        <w:rPr>
          <w:spacing w:val="-7"/>
        </w:rPr>
        <w:t> </w:t>
      </w:r>
      <w:r>
        <w:rPr>
          <w:spacing w:val="-1"/>
        </w:rPr>
        <w:t>имени</w:t>
      </w:r>
      <w:r>
        <w:rPr>
          <w:spacing w:val="-7"/>
        </w:rPr>
        <w:t> </w:t>
      </w:r>
      <w:r>
        <w:rPr>
          <w:spacing w:val="-1"/>
        </w:rPr>
        <w:t>Н.</w:t>
      </w:r>
      <w:r>
        <w:rPr>
          <w:spacing w:val="-7"/>
        </w:rPr>
        <w:t> </w:t>
      </w:r>
      <w:r>
        <w:rPr>
          <w:spacing w:val="-1"/>
        </w:rPr>
        <w:t>Н.</w:t>
      </w:r>
      <w:r>
        <w:rPr>
          <w:spacing w:val="-7"/>
        </w:rPr>
        <w:t> </w:t>
      </w:r>
      <w:r>
        <w:rPr>
          <w:spacing w:val="-1"/>
        </w:rPr>
        <w:t>Петрова</w:t>
      </w:r>
      <w:r>
        <w:rPr>
          <w:spacing w:val="-7"/>
        </w:rPr>
        <w:t> </w:t>
      </w:r>
      <w:r>
        <w:rPr>
          <w:spacing w:val="-1"/>
        </w:rPr>
        <w:t>(около</w:t>
      </w:r>
      <w:r>
        <w:rPr>
          <w:spacing w:val="-8"/>
        </w:rPr>
        <w:t> </w:t>
      </w:r>
      <w:r>
        <w:rPr>
          <w:spacing w:val="-1"/>
        </w:rPr>
        <w:t>15</w:t>
      </w:r>
      <w:r>
        <w:rPr>
          <w:spacing w:val="-7"/>
        </w:rPr>
        <w:t> </w:t>
      </w:r>
      <w:r>
        <w:rPr>
          <w:spacing w:val="-1"/>
        </w:rPr>
        <w:t>км).</w:t>
      </w:r>
      <w:r>
        <w:rPr/>
        <w:t> </w:t>
      </w:r>
      <w:r>
        <w:rPr>
          <w:w w:val="95"/>
        </w:rPr>
        <w:t>В проекте предусматривается реконструкция и пробивка существующих</w:t>
      </w:r>
      <w:r>
        <w:rPr>
          <w:spacing w:val="1"/>
          <w:w w:val="95"/>
        </w:rPr>
        <w:t> </w:t>
      </w:r>
      <w:r>
        <w:rPr>
          <w:w w:val="95"/>
        </w:rPr>
        <w:t>улиц,</w:t>
      </w:r>
      <w:r>
        <w:rPr>
          <w:spacing w:val="12"/>
          <w:w w:val="95"/>
        </w:rPr>
        <w:t> </w:t>
      </w:r>
      <w:r>
        <w:rPr>
          <w:w w:val="95"/>
        </w:rPr>
        <w:t>соединяющих</w:t>
      </w:r>
      <w:r>
        <w:rPr>
          <w:spacing w:val="12"/>
          <w:w w:val="95"/>
        </w:rPr>
        <w:t> </w:t>
      </w:r>
      <w:r>
        <w:rPr>
          <w:w w:val="95"/>
        </w:rPr>
        <w:t>Приморское</w:t>
      </w:r>
      <w:r>
        <w:rPr>
          <w:spacing w:val="12"/>
          <w:w w:val="95"/>
        </w:rPr>
        <w:t> </w:t>
      </w:r>
      <w:r>
        <w:rPr>
          <w:w w:val="95"/>
        </w:rPr>
        <w:t>шоссе</w:t>
      </w:r>
      <w:r>
        <w:rPr>
          <w:spacing w:val="12"/>
          <w:w w:val="95"/>
        </w:rPr>
        <w:t> </w:t>
      </w:r>
      <w:r>
        <w:rPr>
          <w:w w:val="95"/>
        </w:rPr>
        <w:t>и</w:t>
      </w:r>
      <w:r>
        <w:rPr>
          <w:spacing w:val="13"/>
          <w:w w:val="95"/>
        </w:rPr>
        <w:t> </w:t>
      </w:r>
      <w:r>
        <w:rPr>
          <w:w w:val="95"/>
        </w:rPr>
        <w:t>Зеленогорское</w:t>
      </w:r>
      <w:r>
        <w:rPr>
          <w:spacing w:val="12"/>
          <w:w w:val="95"/>
        </w:rPr>
        <w:t> </w:t>
      </w:r>
      <w:r>
        <w:rPr>
          <w:w w:val="95"/>
        </w:rPr>
        <w:t>шоссе</w:t>
      </w:r>
      <w:r>
        <w:rPr>
          <w:spacing w:val="12"/>
          <w:w w:val="95"/>
        </w:rPr>
        <w:t> </w:t>
      </w:r>
      <w:r>
        <w:rPr>
          <w:w w:val="95"/>
        </w:rPr>
        <w:t>с</w:t>
      </w:r>
      <w:r>
        <w:rPr>
          <w:spacing w:val="14"/>
          <w:w w:val="95"/>
        </w:rPr>
        <w:t> </w:t>
      </w:r>
      <w:r>
        <w:rPr>
          <w:w w:val="95"/>
        </w:rPr>
        <w:t>организа-</w:t>
      </w:r>
      <w:r>
        <w:rPr>
          <w:spacing w:val="1"/>
          <w:w w:val="95"/>
        </w:rPr>
        <w:t> </w:t>
      </w:r>
      <w:r>
        <w:rPr>
          <w:spacing w:val="-1"/>
        </w:rPr>
        <w:t>цией,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организацией</w:t>
      </w:r>
      <w:r>
        <w:rPr>
          <w:spacing w:val="-9"/>
        </w:rPr>
        <w:t> </w:t>
      </w:r>
      <w:r>
        <w:rPr>
          <w:spacing w:val="-1"/>
        </w:rPr>
        <w:t>пешеходных</w:t>
      </w:r>
      <w:r>
        <w:rPr>
          <w:spacing w:val="-8"/>
        </w:rPr>
        <w:t> </w:t>
      </w:r>
      <w:r>
        <w:rPr>
          <w:spacing w:val="-1"/>
        </w:rPr>
        <w:t>зон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велодорожек.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7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устройство</w:t>
      </w:r>
      <w:r>
        <w:rPr>
          <w:spacing w:val="-37"/>
        </w:rPr>
        <w:t> </w:t>
      </w:r>
      <w:r>
        <w:rPr>
          <w:w w:val="95"/>
        </w:rPr>
        <w:t>дополнительных</w:t>
      </w:r>
      <w:r>
        <w:rPr>
          <w:spacing w:val="15"/>
          <w:w w:val="95"/>
        </w:rPr>
        <w:t> </w:t>
      </w:r>
      <w:r>
        <w:rPr>
          <w:w w:val="95"/>
        </w:rPr>
        <w:t>остановок</w:t>
      </w:r>
      <w:r>
        <w:rPr>
          <w:spacing w:val="16"/>
          <w:w w:val="95"/>
        </w:rPr>
        <w:t> </w:t>
      </w:r>
      <w:r>
        <w:rPr>
          <w:w w:val="95"/>
        </w:rPr>
        <w:t>для</w:t>
      </w:r>
      <w:r>
        <w:rPr>
          <w:spacing w:val="16"/>
          <w:w w:val="95"/>
        </w:rPr>
        <w:t> </w:t>
      </w:r>
      <w:r>
        <w:rPr>
          <w:w w:val="95"/>
        </w:rPr>
        <w:t>доступности</w:t>
      </w:r>
      <w:r>
        <w:rPr>
          <w:spacing w:val="16"/>
          <w:w w:val="95"/>
        </w:rPr>
        <w:t> </w:t>
      </w:r>
      <w:r>
        <w:rPr>
          <w:w w:val="95"/>
        </w:rPr>
        <w:t>общественного</w:t>
      </w:r>
      <w:r>
        <w:rPr>
          <w:spacing w:val="16"/>
          <w:w w:val="95"/>
        </w:rPr>
        <w:t> </w:t>
      </w:r>
      <w:r>
        <w:rPr>
          <w:w w:val="95"/>
        </w:rPr>
        <w:t>транспорта</w:t>
      </w:r>
      <w:r>
        <w:rPr>
          <w:spacing w:val="15"/>
          <w:w w:val="95"/>
        </w:rPr>
        <w:t> </w:t>
      </w:r>
      <w:r>
        <w:rPr>
          <w:w w:val="95"/>
        </w:rPr>
        <w:t>на</w:t>
      </w:r>
    </w:p>
    <w:p>
      <w:pPr>
        <w:pStyle w:val="BodyText"/>
        <w:spacing w:line="169" w:lineRule="exact"/>
        <w:ind w:left="173"/>
        <w:jc w:val="both"/>
      </w:pPr>
      <w:r>
        <w:rPr/>
        <w:t>территорию</w:t>
      </w:r>
      <w:r>
        <w:rPr>
          <w:spacing w:val="-3"/>
        </w:rPr>
        <w:t> </w:t>
      </w:r>
      <w:r>
        <w:rPr/>
        <w:t>реабилитационного</w:t>
      </w:r>
      <w:r>
        <w:rPr>
          <w:spacing w:val="-2"/>
        </w:rPr>
        <w:t> </w:t>
      </w:r>
      <w:r>
        <w:rPr/>
        <w:t>центра.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spacing w:val="-2"/>
        </w:rPr>
        <w:t>Реабилитационный</w:t>
      </w:r>
      <w:r>
        <w:rPr>
          <w:spacing w:val="-8"/>
        </w:rPr>
        <w:t> </w:t>
      </w:r>
      <w:r>
        <w:rPr>
          <w:spacing w:val="-1"/>
        </w:rPr>
        <w:t>центр</w:t>
      </w:r>
      <w:r>
        <w:rPr>
          <w:spacing w:val="-8"/>
        </w:rPr>
        <w:t> </w:t>
      </w:r>
      <w:r>
        <w:rPr>
          <w:spacing w:val="-1"/>
        </w:rPr>
        <w:t>занимает</w:t>
      </w:r>
      <w:r>
        <w:rPr>
          <w:spacing w:val="-8"/>
        </w:rPr>
        <w:t> </w:t>
      </w:r>
      <w:r>
        <w:rPr>
          <w:spacing w:val="-1"/>
        </w:rPr>
        <w:t>центральное</w:t>
      </w:r>
      <w:r>
        <w:rPr>
          <w:spacing w:val="-7"/>
        </w:rPr>
        <w:t> </w:t>
      </w:r>
      <w:r>
        <w:rPr>
          <w:spacing w:val="-1"/>
        </w:rPr>
        <w:t>положение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вытянут</w:t>
      </w:r>
      <w:r>
        <w:rPr>
          <w:spacing w:val="-37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продольной</w:t>
      </w:r>
      <w:r>
        <w:rPr>
          <w:spacing w:val="-9"/>
        </w:rPr>
        <w:t> </w:t>
      </w:r>
      <w:r>
        <w:rPr>
          <w:spacing w:val="-1"/>
        </w:rPr>
        <w:t>оси</w:t>
      </w:r>
      <w:r>
        <w:rPr>
          <w:spacing w:val="-8"/>
        </w:rPr>
        <w:t> </w:t>
      </w:r>
      <w:r>
        <w:rPr>
          <w:spacing w:val="-1"/>
        </w:rPr>
        <w:t>участка.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юго-восточной</w:t>
      </w:r>
      <w:r>
        <w:rPr>
          <w:spacing w:val="-9"/>
        </w:rPr>
        <w:t> </w:t>
      </w:r>
      <w:r>
        <w:rPr/>
        <w:t>стороне</w:t>
      </w:r>
      <w:r>
        <w:rPr>
          <w:spacing w:val="-8"/>
        </w:rPr>
        <w:t> </w:t>
      </w:r>
      <w:r>
        <w:rPr/>
        <w:t>сконцентрирована</w:t>
      </w:r>
      <w:r>
        <w:rPr>
          <w:spacing w:val="1"/>
        </w:rPr>
        <w:t> </w:t>
      </w:r>
      <w:r>
        <w:rPr/>
        <w:t>рекреационная зоны, которая включает в себя: зеленые аллеи, площадки</w:t>
      </w:r>
      <w:r>
        <w:rPr>
          <w:spacing w:val="1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спорта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отдыха,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место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занятий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свежем</w:t>
      </w:r>
      <w:r>
        <w:rPr>
          <w:spacing w:val="-7"/>
        </w:rPr>
        <w:t> </w:t>
      </w:r>
      <w:r>
        <w:rPr/>
        <w:t>воздухе.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се-</w:t>
      </w:r>
      <w:r>
        <w:rPr>
          <w:spacing w:val="-38"/>
        </w:rPr>
        <w:t> </w:t>
      </w:r>
      <w:r>
        <w:rPr/>
        <w:t>веро-западной,</w:t>
      </w:r>
      <w:r>
        <w:rPr>
          <w:spacing w:val="-5"/>
        </w:rPr>
        <w:t> </w:t>
      </w:r>
      <w:r>
        <w:rPr/>
        <w:t>так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она</w:t>
      </w:r>
      <w:r>
        <w:rPr>
          <w:spacing w:val="-5"/>
        </w:rPr>
        <w:t> </w:t>
      </w:r>
      <w:r>
        <w:rPr/>
        <w:t>плохо</w:t>
      </w:r>
      <w:r>
        <w:rPr>
          <w:spacing w:val="-5"/>
        </w:rPr>
        <w:t> </w:t>
      </w:r>
      <w:r>
        <w:rPr/>
        <w:t>освещена,</w:t>
      </w:r>
      <w:r>
        <w:rPr>
          <w:spacing w:val="-5"/>
        </w:rPr>
        <w:t> </w:t>
      </w:r>
      <w:r>
        <w:rPr/>
        <w:t>располагаются</w:t>
      </w:r>
      <w:r>
        <w:rPr>
          <w:spacing w:val="-5"/>
        </w:rPr>
        <w:t> </w:t>
      </w:r>
      <w:r>
        <w:rPr/>
        <w:t>парковки:</w:t>
      </w:r>
      <w:r>
        <w:rPr>
          <w:spacing w:val="-5"/>
        </w:rPr>
        <w:t> </w:t>
      </w:r>
      <w:r>
        <w:rPr/>
        <w:t>по-</w:t>
      </w:r>
      <w:r>
        <w:rPr>
          <w:spacing w:val="-37"/>
        </w:rPr>
        <w:t> </w:t>
      </w:r>
      <w:r>
        <w:rPr>
          <w:spacing w:val="-2"/>
        </w:rPr>
        <w:t>лузаглубленная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открытая,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зеленые</w:t>
      </w:r>
      <w:r>
        <w:rPr>
          <w:spacing w:val="-8"/>
        </w:rPr>
        <w:t> </w:t>
      </w:r>
      <w:r>
        <w:rPr>
          <w:spacing w:val="-1"/>
        </w:rPr>
        <w:t>насаждения,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7"/>
        </w:rPr>
        <w:t> </w:t>
      </w:r>
      <w:r>
        <w:rPr>
          <w:spacing w:val="-1"/>
        </w:rPr>
        <w:t>требующие</w:t>
      </w:r>
      <w:r>
        <w:rPr>
          <w:spacing w:val="-8"/>
        </w:rPr>
        <w:t> </w:t>
      </w:r>
      <w:r>
        <w:rPr>
          <w:spacing w:val="-1"/>
        </w:rPr>
        <w:t>большо-</w:t>
      </w:r>
      <w:r>
        <w:rPr>
          <w:spacing w:val="-38"/>
        </w:rPr>
        <w:t> </w:t>
      </w:r>
      <w:r>
        <w:rPr/>
        <w:t>го</w:t>
      </w:r>
      <w:r>
        <w:rPr>
          <w:spacing w:val="-5"/>
        </w:rPr>
        <w:t> </w:t>
      </w:r>
      <w:r>
        <w:rPr/>
        <w:t>количества</w:t>
      </w:r>
      <w:r>
        <w:rPr>
          <w:spacing w:val="-4"/>
        </w:rPr>
        <w:t> </w:t>
      </w:r>
      <w:r>
        <w:rPr/>
        <w:t>солнечного</w:t>
      </w:r>
      <w:r>
        <w:rPr>
          <w:spacing w:val="-5"/>
        </w:rPr>
        <w:t> </w:t>
      </w:r>
      <w:r>
        <w:rPr/>
        <w:t>света.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периметру</w:t>
      </w:r>
      <w:r>
        <w:rPr>
          <w:spacing w:val="-4"/>
        </w:rPr>
        <w:t> </w:t>
      </w:r>
      <w:r>
        <w:rPr/>
        <w:t>здания</w:t>
      </w:r>
      <w:r>
        <w:rPr>
          <w:spacing w:val="-4"/>
        </w:rPr>
        <w:t> </w:t>
      </w:r>
      <w:r>
        <w:rPr/>
        <w:t>устроена</w:t>
      </w:r>
      <w:r>
        <w:rPr>
          <w:spacing w:val="-5"/>
        </w:rPr>
        <w:t> </w:t>
      </w:r>
      <w:r>
        <w:rPr/>
        <w:t>обходная</w:t>
      </w:r>
      <w:r>
        <w:rPr>
          <w:spacing w:val="-37"/>
        </w:rPr>
        <w:t> </w:t>
      </w:r>
      <w:r>
        <w:rPr/>
        <w:t>дорожка</w:t>
      </w:r>
      <w:r>
        <w:rPr>
          <w:spacing w:val="-1"/>
        </w:rPr>
        <w:t> </w:t>
      </w:r>
      <w:r>
        <w:rPr/>
        <w:t>с элементами</w:t>
      </w:r>
      <w:r>
        <w:rPr>
          <w:spacing w:val="-1"/>
        </w:rPr>
        <w:t> </w:t>
      </w:r>
      <w:r>
        <w:rPr/>
        <w:t>малых архитектурных</w:t>
      </w:r>
      <w:r>
        <w:rPr>
          <w:spacing w:val="-1"/>
        </w:rPr>
        <w:t> </w:t>
      </w:r>
      <w:r>
        <w:rPr/>
        <w:t>форм.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Реабилитационный центр включат в себя дневной и полный стацио-</w:t>
      </w:r>
      <w:r>
        <w:rPr>
          <w:spacing w:val="1"/>
        </w:rPr>
        <w:t> </w:t>
      </w:r>
      <w:r>
        <w:rPr>
          <w:spacing w:val="-1"/>
        </w:rPr>
        <w:t>нар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возможностью</w:t>
      </w:r>
      <w:r>
        <w:rPr>
          <w:spacing w:val="-9"/>
        </w:rPr>
        <w:t> </w:t>
      </w:r>
      <w:r>
        <w:rPr>
          <w:spacing w:val="-1"/>
        </w:rPr>
        <w:t>проживания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шести</w:t>
      </w:r>
      <w:r>
        <w:rPr>
          <w:spacing w:val="-8"/>
        </w:rPr>
        <w:t> </w:t>
      </w:r>
      <w:r>
        <w:rPr/>
        <w:t>месяцев</w:t>
      </w:r>
      <w:r>
        <w:rPr>
          <w:spacing w:val="-9"/>
        </w:rPr>
        <w:t> </w:t>
      </w:r>
      <w:r>
        <w:rPr/>
        <w:t>до</w:t>
      </w:r>
      <w:r>
        <w:rPr>
          <w:spacing w:val="-9"/>
        </w:rPr>
        <w:t> </w:t>
      </w:r>
      <w:r>
        <w:rPr/>
        <w:t>двух</w:t>
      </w:r>
      <w:r>
        <w:rPr>
          <w:spacing w:val="-37"/>
        </w:rPr>
        <w:t> </w:t>
      </w:r>
      <w:r>
        <w:rPr/>
        <w:t>лет,</w:t>
      </w:r>
      <w:r>
        <w:rPr>
          <w:spacing w:val="-1"/>
        </w:rPr>
        <w:t> </w:t>
      </w:r>
      <w:r>
        <w:rPr/>
        <w:t>пациентов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возрасте</w:t>
      </w:r>
      <w:r>
        <w:rPr>
          <w:spacing w:val="-1"/>
        </w:rPr>
        <w:t> </w:t>
      </w:r>
      <w:r>
        <w:rPr/>
        <w:t>от 18</w:t>
      </w:r>
      <w:r>
        <w:rPr>
          <w:spacing w:val="-1"/>
        </w:rPr>
        <w:t> </w:t>
      </w:r>
      <w:r>
        <w:rPr/>
        <w:t>до</w:t>
      </w:r>
      <w:r>
        <w:rPr>
          <w:spacing w:val="-1"/>
        </w:rPr>
        <w:t> </w:t>
      </w:r>
      <w:r>
        <w:rPr/>
        <w:t>60 лет.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Центр состоит из ряда функциональных блоков: административно-</w:t>
      </w:r>
      <w:r>
        <w:rPr>
          <w:spacing w:val="1"/>
        </w:rPr>
        <w:t> </w:t>
      </w:r>
      <w:r>
        <w:rPr/>
        <w:t>го, бытового, пищевого, лечебного, досугового и жилого с дополнитель-</w:t>
      </w:r>
      <w:r>
        <w:rPr>
          <w:spacing w:val="1"/>
        </w:rPr>
        <w:t> </w:t>
      </w:r>
      <w:r>
        <w:rPr/>
        <w:t>ным устройством павильона-оранжереи. Корпуса имеют различную вы-</w:t>
      </w:r>
      <w:r>
        <w:rPr>
          <w:spacing w:val="1"/>
        </w:rPr>
        <w:t> </w:t>
      </w:r>
      <w:r>
        <w:rPr/>
        <w:t>соту</w:t>
      </w:r>
      <w:r>
        <w:rPr>
          <w:spacing w:val="-1"/>
        </w:rPr>
        <w:t> </w:t>
      </w:r>
      <w:r>
        <w:rPr/>
        <w:t>от 1 до 4 этажей.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Блоки имеют форму прямоугольников различных параметров, с пло-</w:t>
      </w:r>
      <w:r>
        <w:rPr>
          <w:spacing w:val="-37"/>
        </w:rPr>
        <w:t> </w:t>
      </w:r>
      <w:r>
        <w:rPr>
          <w:w w:val="95"/>
        </w:rPr>
        <w:t>скими кровлями нескольких конструкций: эксплуатируемая зеленая кровля,</w:t>
      </w:r>
      <w:r>
        <w:rPr>
          <w:spacing w:val="1"/>
          <w:w w:val="95"/>
        </w:rPr>
        <w:t> </w:t>
      </w:r>
      <w:r>
        <w:rPr/>
        <w:t>с</w:t>
      </w:r>
      <w:r>
        <w:rPr>
          <w:spacing w:val="-4"/>
        </w:rPr>
        <w:t> </w:t>
      </w:r>
      <w:r>
        <w:rPr/>
        <w:t>установленными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ней</w:t>
      </w:r>
      <w:r>
        <w:rPr>
          <w:spacing w:val="-5"/>
        </w:rPr>
        <w:t> </w:t>
      </w:r>
      <w:r>
        <w:rPr/>
        <w:t>солнечными</w:t>
      </w:r>
      <w:r>
        <w:rPr>
          <w:spacing w:val="-4"/>
        </w:rPr>
        <w:t> </w:t>
      </w:r>
      <w:r>
        <w:rPr/>
        <w:t>батареями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рулонным</w:t>
      </w:r>
      <w:r>
        <w:rPr>
          <w:spacing w:val="-3"/>
        </w:rPr>
        <w:t> </w:t>
      </w:r>
      <w:r>
        <w:rPr/>
        <w:t>покрыти-</w:t>
      </w:r>
      <w:r>
        <w:rPr>
          <w:spacing w:val="-38"/>
        </w:rPr>
        <w:t> </w:t>
      </w:r>
      <w:r>
        <w:rPr/>
        <w:t>ем. Внутри многих блоков расположены дворы или зимние сады. На озе-</w:t>
      </w:r>
      <w:r>
        <w:rPr>
          <w:spacing w:val="-37"/>
        </w:rPr>
        <w:t> </w:t>
      </w:r>
      <w:r>
        <w:rPr/>
        <w:t>лененные</w:t>
      </w:r>
      <w:r>
        <w:rPr>
          <w:spacing w:val="9"/>
        </w:rPr>
        <w:t> </w:t>
      </w:r>
      <w:r>
        <w:rPr/>
        <w:t>крыши</w:t>
      </w:r>
      <w:r>
        <w:rPr>
          <w:spacing w:val="10"/>
        </w:rPr>
        <w:t> </w:t>
      </w:r>
      <w:r>
        <w:rPr/>
        <w:t>можно</w:t>
      </w:r>
      <w:r>
        <w:rPr>
          <w:spacing w:val="10"/>
        </w:rPr>
        <w:t> </w:t>
      </w:r>
      <w:r>
        <w:rPr/>
        <w:t>выходить</w:t>
      </w:r>
      <w:r>
        <w:rPr>
          <w:spacing w:val="9"/>
        </w:rPr>
        <w:t> </w:t>
      </w:r>
      <w:r>
        <w:rPr/>
        <w:t>гулять,</w:t>
      </w:r>
      <w:r>
        <w:rPr>
          <w:spacing w:val="10"/>
        </w:rPr>
        <w:t> </w:t>
      </w:r>
      <w:r>
        <w:rPr/>
        <w:t>принимать</w:t>
      </w:r>
      <w:r>
        <w:rPr>
          <w:spacing w:val="10"/>
        </w:rPr>
        <w:t> </w:t>
      </w:r>
      <w:r>
        <w:rPr/>
        <w:t>солнечные</w:t>
      </w:r>
      <w:r>
        <w:rPr>
          <w:spacing w:val="9"/>
        </w:rPr>
        <w:t> </w:t>
      </w:r>
      <w:r>
        <w:rPr/>
        <w:t>ванны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просто медитировать.</w:t>
      </w:r>
    </w:p>
    <w:p>
      <w:pPr>
        <w:pStyle w:val="BodyText"/>
        <w:spacing w:line="230" w:lineRule="auto"/>
        <w:ind w:left="173" w:firstLine="283"/>
        <w:jc w:val="right"/>
      </w:pPr>
      <w:r>
        <w:rPr/>
        <w:t>В</w:t>
      </w:r>
      <w:r>
        <w:rPr>
          <w:spacing w:val="8"/>
        </w:rPr>
        <w:t> </w:t>
      </w:r>
      <w:r>
        <w:rPr/>
        <w:t>административном</w:t>
      </w:r>
      <w:r>
        <w:rPr>
          <w:spacing w:val="9"/>
        </w:rPr>
        <w:t> </w:t>
      </w:r>
      <w:r>
        <w:rPr/>
        <w:t>блоке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первом</w:t>
      </w:r>
      <w:r>
        <w:rPr>
          <w:spacing w:val="9"/>
        </w:rPr>
        <w:t> </w:t>
      </w:r>
      <w:r>
        <w:rPr/>
        <w:t>этаже</w:t>
      </w:r>
      <w:r>
        <w:rPr>
          <w:spacing w:val="9"/>
        </w:rPr>
        <w:t> </w:t>
      </w:r>
      <w:r>
        <w:rPr/>
        <w:t>располагается</w:t>
      </w:r>
      <w:r>
        <w:rPr>
          <w:spacing w:val="9"/>
        </w:rPr>
        <w:t> </w:t>
      </w:r>
      <w:r>
        <w:rPr/>
        <w:t>входная</w:t>
      </w:r>
      <w:r>
        <w:rPr>
          <w:spacing w:val="1"/>
        </w:rPr>
        <w:t> </w:t>
      </w:r>
      <w:r>
        <w:rPr>
          <w:w w:val="95"/>
        </w:rPr>
        <w:t>группа,</w:t>
      </w:r>
      <w:r>
        <w:rPr>
          <w:spacing w:val="4"/>
          <w:w w:val="95"/>
        </w:rPr>
        <w:t> </w:t>
      </w:r>
      <w:r>
        <w:rPr>
          <w:w w:val="95"/>
        </w:rPr>
        <w:t>где</w:t>
      </w:r>
      <w:r>
        <w:rPr>
          <w:spacing w:val="4"/>
          <w:w w:val="95"/>
        </w:rPr>
        <w:t> </w:t>
      </w:r>
      <w:r>
        <w:rPr>
          <w:w w:val="95"/>
        </w:rPr>
        <w:t>находятся:</w:t>
      </w:r>
      <w:r>
        <w:rPr>
          <w:spacing w:val="5"/>
          <w:w w:val="95"/>
        </w:rPr>
        <w:t> </w:t>
      </w:r>
      <w:r>
        <w:rPr>
          <w:w w:val="95"/>
        </w:rPr>
        <w:t>гардероб,</w:t>
      </w:r>
      <w:r>
        <w:rPr>
          <w:spacing w:val="4"/>
          <w:w w:val="95"/>
        </w:rPr>
        <w:t> </w:t>
      </w:r>
      <w:r>
        <w:rPr>
          <w:w w:val="95"/>
        </w:rPr>
        <w:t>зал</w:t>
      </w:r>
      <w:r>
        <w:rPr>
          <w:spacing w:val="5"/>
          <w:w w:val="95"/>
        </w:rPr>
        <w:t> </w:t>
      </w:r>
      <w:r>
        <w:rPr>
          <w:w w:val="95"/>
        </w:rPr>
        <w:t>ожидания,</w:t>
      </w:r>
      <w:r>
        <w:rPr>
          <w:spacing w:val="4"/>
          <w:w w:val="95"/>
        </w:rPr>
        <w:t> </w:t>
      </w:r>
      <w:r>
        <w:rPr>
          <w:w w:val="95"/>
        </w:rPr>
        <w:t>кафетерий</w:t>
      </w:r>
      <w:r>
        <w:rPr>
          <w:spacing w:val="5"/>
          <w:w w:val="95"/>
        </w:rPr>
        <w:t> </w:t>
      </w:r>
      <w:r>
        <w:rPr>
          <w:w w:val="95"/>
        </w:rPr>
        <w:t>с</w:t>
      </w:r>
      <w:r>
        <w:rPr>
          <w:spacing w:val="4"/>
          <w:w w:val="95"/>
        </w:rPr>
        <w:t> </w:t>
      </w:r>
      <w:r>
        <w:rPr>
          <w:w w:val="95"/>
        </w:rPr>
        <w:t>видовым</w:t>
      </w:r>
      <w:r>
        <w:rPr>
          <w:spacing w:val="5"/>
          <w:w w:val="95"/>
        </w:rPr>
        <w:t> </w:t>
      </w:r>
      <w:r>
        <w:rPr>
          <w:w w:val="95"/>
        </w:rPr>
        <w:t>окном</w:t>
      </w:r>
      <w:r>
        <w:rPr>
          <w:spacing w:val="-35"/>
          <w:w w:val="95"/>
        </w:rPr>
        <w:t> </w:t>
      </w:r>
      <w:r>
        <w:rPr>
          <w:w w:val="95"/>
        </w:rPr>
        <w:t>на</w:t>
      </w:r>
      <w:r>
        <w:rPr>
          <w:spacing w:val="4"/>
          <w:w w:val="95"/>
        </w:rPr>
        <w:t> </w:t>
      </w:r>
      <w:r>
        <w:rPr>
          <w:w w:val="95"/>
        </w:rPr>
        <w:t>сад,</w:t>
      </w:r>
      <w:r>
        <w:rPr>
          <w:spacing w:val="4"/>
          <w:w w:val="95"/>
        </w:rPr>
        <w:t> </w:t>
      </w:r>
      <w:r>
        <w:rPr>
          <w:w w:val="95"/>
        </w:rPr>
        <w:t>комната</w:t>
      </w:r>
      <w:r>
        <w:rPr>
          <w:spacing w:val="4"/>
          <w:w w:val="95"/>
        </w:rPr>
        <w:t> </w:t>
      </w:r>
      <w:r>
        <w:rPr>
          <w:w w:val="95"/>
        </w:rPr>
        <w:t>для</w:t>
      </w:r>
      <w:r>
        <w:rPr>
          <w:spacing w:val="4"/>
          <w:w w:val="95"/>
        </w:rPr>
        <w:t> </w:t>
      </w:r>
      <w:r>
        <w:rPr>
          <w:w w:val="95"/>
        </w:rPr>
        <w:t>детей</w:t>
      </w:r>
      <w:r>
        <w:rPr>
          <w:spacing w:val="4"/>
          <w:w w:val="95"/>
        </w:rPr>
        <w:t> </w:t>
      </w:r>
      <w:r>
        <w:rPr>
          <w:w w:val="95"/>
        </w:rPr>
        <w:t>и</w:t>
      </w:r>
      <w:r>
        <w:rPr>
          <w:spacing w:val="4"/>
          <w:w w:val="95"/>
        </w:rPr>
        <w:t> </w:t>
      </w:r>
      <w:r>
        <w:rPr>
          <w:w w:val="95"/>
        </w:rPr>
        <w:t>аптека,</w:t>
      </w:r>
      <w:r>
        <w:rPr>
          <w:spacing w:val="4"/>
          <w:w w:val="95"/>
        </w:rPr>
        <w:t> </w:t>
      </w:r>
      <w:r>
        <w:rPr>
          <w:w w:val="95"/>
        </w:rPr>
        <w:t>где</w:t>
      </w:r>
      <w:r>
        <w:rPr>
          <w:spacing w:val="4"/>
          <w:w w:val="95"/>
        </w:rPr>
        <w:t> </w:t>
      </w:r>
      <w:r>
        <w:rPr>
          <w:w w:val="95"/>
        </w:rPr>
        <w:t>пациенты</w:t>
      </w:r>
      <w:r>
        <w:rPr>
          <w:spacing w:val="4"/>
          <w:w w:val="95"/>
        </w:rPr>
        <w:t> </w:t>
      </w:r>
      <w:r>
        <w:rPr>
          <w:w w:val="95"/>
        </w:rPr>
        <w:t>могут</w:t>
      </w:r>
      <w:r>
        <w:rPr>
          <w:spacing w:val="4"/>
          <w:w w:val="95"/>
        </w:rPr>
        <w:t> </w:t>
      </w:r>
      <w:r>
        <w:rPr>
          <w:w w:val="95"/>
        </w:rPr>
        <w:t>приобрести</w:t>
      </w:r>
      <w:r>
        <w:rPr>
          <w:spacing w:val="4"/>
          <w:w w:val="95"/>
        </w:rPr>
        <w:t> </w:t>
      </w:r>
      <w:r>
        <w:rPr>
          <w:w w:val="95"/>
        </w:rPr>
        <w:t>необхо-</w:t>
      </w:r>
      <w:r>
        <w:rPr>
          <w:spacing w:val="-35"/>
          <w:w w:val="95"/>
        </w:rPr>
        <w:t> </w:t>
      </w:r>
      <w:r>
        <w:rPr>
          <w:spacing w:val="-1"/>
        </w:rPr>
        <w:t>димые</w:t>
      </w:r>
      <w:r>
        <w:rPr>
          <w:spacing w:val="-8"/>
        </w:rPr>
        <w:t> </w:t>
      </w:r>
      <w:r>
        <w:rPr>
          <w:spacing w:val="-1"/>
        </w:rPr>
        <w:t>препараты</w:t>
      </w:r>
      <w:r>
        <w:rPr>
          <w:spacing w:val="-9"/>
        </w:rPr>
        <w:t> </w:t>
      </w:r>
      <w:r>
        <w:rPr>
          <w:spacing w:val="-1"/>
        </w:rPr>
        <w:t>без</w:t>
      </w:r>
      <w:r>
        <w:rPr>
          <w:spacing w:val="-9"/>
        </w:rPr>
        <w:t> </w:t>
      </w:r>
      <w:r>
        <w:rPr>
          <w:spacing w:val="-1"/>
        </w:rPr>
        <w:t>необходимости</w:t>
      </w:r>
      <w:r>
        <w:rPr>
          <w:spacing w:val="-8"/>
        </w:rPr>
        <w:t> </w:t>
      </w:r>
      <w:r>
        <w:rPr>
          <w:spacing w:val="-1"/>
        </w:rPr>
        <w:t>ехать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город.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втором</w:t>
      </w:r>
      <w:r>
        <w:rPr>
          <w:spacing w:val="-8"/>
        </w:rPr>
        <w:t> </w:t>
      </w:r>
      <w:r>
        <w:rPr>
          <w:spacing w:val="-1"/>
        </w:rPr>
        <w:t>этаже</w:t>
      </w:r>
      <w:r>
        <w:rPr>
          <w:spacing w:val="-7"/>
        </w:rPr>
        <w:t> </w:t>
      </w:r>
      <w:r>
        <w:rPr>
          <w:spacing w:val="-1"/>
        </w:rPr>
        <w:t>соот-</w:t>
      </w:r>
      <w:r>
        <w:rPr>
          <w:spacing w:val="-37"/>
        </w:rPr>
        <w:t> </w:t>
      </w:r>
      <w:r>
        <w:rPr>
          <w:spacing w:val="-1"/>
        </w:rPr>
        <w:t>ветственно администрация реабилитационного центра, помещения </w:t>
      </w:r>
      <w:r>
        <w:rPr/>
        <w:t>персо-</w:t>
      </w:r>
      <w:r>
        <w:rPr>
          <w:spacing w:val="-37"/>
        </w:rPr>
        <w:t> </w:t>
      </w:r>
      <w:r>
        <w:rPr>
          <w:spacing w:val="-2"/>
        </w:rPr>
        <w:t>нала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большой</w:t>
      </w:r>
      <w:r>
        <w:rPr>
          <w:spacing w:val="-8"/>
        </w:rPr>
        <w:t> </w:t>
      </w:r>
      <w:r>
        <w:rPr>
          <w:spacing w:val="-2"/>
        </w:rPr>
        <w:t>зал</w:t>
      </w:r>
      <w:r>
        <w:rPr>
          <w:spacing w:val="-7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проведения</w:t>
      </w:r>
      <w:r>
        <w:rPr>
          <w:spacing w:val="-8"/>
        </w:rPr>
        <w:t> </w:t>
      </w:r>
      <w:r>
        <w:rPr>
          <w:spacing w:val="-1"/>
        </w:rPr>
        <w:t>конференций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обучения</w:t>
      </w:r>
      <w:r>
        <w:rPr>
          <w:spacing w:val="-8"/>
        </w:rPr>
        <w:t> </w:t>
      </w:r>
      <w:r>
        <w:rPr>
          <w:spacing w:val="-1"/>
        </w:rPr>
        <w:t>сотрудников.</w:t>
      </w:r>
      <w:r>
        <w:rPr>
          <w:spacing w:val="-37"/>
        </w:rPr>
        <w:t> </w:t>
      </w:r>
      <w:r>
        <w:rPr/>
        <w:t>Лечебный блок разбит на зоны по типу реабилитационных процедур:</w:t>
      </w:r>
      <w:r>
        <w:rPr>
          <w:spacing w:val="1"/>
        </w:rPr>
        <w:t> </w:t>
      </w:r>
      <w:r>
        <w:rPr>
          <w:spacing w:val="-2"/>
        </w:rPr>
        <w:t>физиотерапия, кинезотерапия, </w:t>
      </w:r>
      <w:r>
        <w:rPr>
          <w:spacing w:val="-1"/>
        </w:rPr>
        <w:t>психологическая релаксация, климатолече-</w:t>
      </w:r>
      <w:r>
        <w:rPr>
          <w:spacing w:val="-37"/>
        </w:rPr>
        <w:t> </w:t>
      </w:r>
      <w:r>
        <w:rPr/>
        <w:t>ние,</w:t>
      </w:r>
      <w:r>
        <w:rPr>
          <w:spacing w:val="-1"/>
        </w:rPr>
        <w:t> </w:t>
      </w:r>
      <w:r>
        <w:rPr/>
        <w:t>водо-грязелечение, лечебно-трудовые мастерские (арт-терапия, гон-</w:t>
      </w:r>
    </w:p>
    <w:p>
      <w:pPr>
        <w:pStyle w:val="BodyText"/>
        <w:spacing w:line="172" w:lineRule="exact"/>
        <w:ind w:left="173"/>
        <w:jc w:val="both"/>
      </w:pPr>
      <w:r>
        <w:rPr/>
        <w:t>чарные</w:t>
      </w:r>
      <w:r>
        <w:rPr>
          <w:spacing w:val="-4"/>
        </w:rPr>
        <w:t> </w:t>
      </w:r>
      <w:r>
        <w:rPr/>
        <w:t>мастерские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т.</w:t>
      </w:r>
      <w:r>
        <w:rPr>
          <w:spacing w:val="-4"/>
        </w:rPr>
        <w:t> </w:t>
      </w:r>
      <w:r>
        <w:rPr/>
        <w:t>п.).</w:t>
      </w:r>
    </w:p>
    <w:p>
      <w:pPr>
        <w:pStyle w:val="BodyText"/>
        <w:spacing w:line="230" w:lineRule="auto" w:before="99"/>
        <w:ind w:left="173" w:right="265" w:firstLine="283"/>
        <w:jc w:val="both"/>
      </w:pPr>
      <w:r>
        <w:rPr/>
        <w:br w:type="column"/>
      </w:r>
      <w:r>
        <w:rPr/>
        <w:t>Для того, чтобы пациенты проживающие на территории длительное</w:t>
      </w:r>
      <w:r>
        <w:rPr>
          <w:spacing w:val="1"/>
        </w:rPr>
        <w:t> </w:t>
      </w:r>
      <w:r>
        <w:rPr/>
        <w:t>время могли себя чувствовать комфортно в проект включен досуговый</w:t>
      </w:r>
      <w:r>
        <w:rPr>
          <w:spacing w:val="1"/>
        </w:rPr>
        <w:t> </w:t>
      </w:r>
      <w:r>
        <w:rPr/>
        <w:t>центр. В его состав входят: библиотека, компьютерный зал, кинозал, не-</w:t>
      </w:r>
      <w:r>
        <w:rPr>
          <w:spacing w:val="1"/>
        </w:rPr>
        <w:t> </w:t>
      </w:r>
      <w:r>
        <w:rPr/>
        <w:t>большой</w:t>
      </w:r>
      <w:r>
        <w:rPr>
          <w:spacing w:val="-1"/>
        </w:rPr>
        <w:t> </w:t>
      </w:r>
      <w:r>
        <w:rPr/>
        <w:t>театр, кабинеты</w:t>
      </w:r>
      <w:r>
        <w:rPr>
          <w:spacing w:val="-1"/>
        </w:rPr>
        <w:t> </w:t>
      </w:r>
      <w:r>
        <w:rPr/>
        <w:t>для клубов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интересам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Также на территории, в составе функциональных блоков реабилита-</w:t>
      </w:r>
      <w:r>
        <w:rPr>
          <w:spacing w:val="1"/>
        </w:rPr>
        <w:t> </w:t>
      </w:r>
      <w:r>
        <w:rPr/>
        <w:t>ционного центра расположена оранжерея, которая даст каждому желаю-</w:t>
      </w:r>
      <w:r>
        <w:rPr>
          <w:spacing w:val="1"/>
        </w:rPr>
        <w:t> </w:t>
      </w:r>
      <w:r>
        <w:rPr>
          <w:spacing w:val="-1"/>
        </w:rPr>
        <w:t>щему</w:t>
      </w:r>
      <w:r>
        <w:rPr>
          <w:spacing w:val="-9"/>
        </w:rPr>
        <w:t> </w:t>
      </w:r>
      <w:r>
        <w:rPr>
          <w:spacing w:val="-1"/>
        </w:rPr>
        <w:t>возможность</w:t>
      </w:r>
      <w:r>
        <w:rPr>
          <w:spacing w:val="-9"/>
        </w:rPr>
        <w:t> </w:t>
      </w:r>
      <w:r>
        <w:rPr>
          <w:spacing w:val="-1"/>
        </w:rPr>
        <w:t>заниматься</w:t>
      </w:r>
      <w:r>
        <w:rPr>
          <w:spacing w:val="-9"/>
        </w:rPr>
        <w:t> </w:t>
      </w:r>
      <w:r>
        <w:rPr>
          <w:spacing w:val="-1"/>
        </w:rPr>
        <w:t>цветоводством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/>
        <w:t>тоже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еще</w:t>
      </w:r>
      <w:r>
        <w:rPr>
          <w:spacing w:val="-9"/>
        </w:rPr>
        <w:t> </w:t>
      </w:r>
      <w:r>
        <w:rPr/>
        <w:t>од-</w:t>
      </w:r>
      <w:r>
        <w:rPr>
          <w:spacing w:val="-37"/>
        </w:rPr>
        <w:t> </w:t>
      </w:r>
      <w:r>
        <w:rPr/>
        <w:t>ной</w:t>
      </w:r>
      <w:r>
        <w:rPr>
          <w:spacing w:val="-2"/>
        </w:rPr>
        <w:t> </w:t>
      </w:r>
      <w:r>
        <w:rPr/>
        <w:t>реабилитационной терапией,</w:t>
      </w:r>
      <w:r>
        <w:rPr>
          <w:spacing w:val="-2"/>
        </w:rPr>
        <w:t> </w:t>
      </w:r>
      <w:r>
        <w:rPr/>
        <w:t>но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свободной форме.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В жилом блоке размещено 4 палаты дневного стационара, 150 палат</w:t>
      </w:r>
      <w:r>
        <w:rPr>
          <w:spacing w:val="1"/>
        </w:rPr>
        <w:t> </w:t>
      </w:r>
      <w:r>
        <w:rPr/>
        <w:t>полного стационара на 1–3 пациентов и 12 квартир для пациентов, кото-</w:t>
      </w:r>
      <w:r>
        <w:rPr>
          <w:spacing w:val="1"/>
        </w:rPr>
        <w:t> </w:t>
      </w:r>
      <w:r>
        <w:rPr/>
        <w:t>рые</w:t>
      </w:r>
      <w:r>
        <w:rPr>
          <w:spacing w:val="-10"/>
        </w:rPr>
        <w:t> </w:t>
      </w:r>
      <w:r>
        <w:rPr/>
        <w:t>живут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реабилитационном</w:t>
      </w:r>
      <w:r>
        <w:rPr>
          <w:spacing w:val="-9"/>
        </w:rPr>
        <w:t> </w:t>
      </w:r>
      <w:r>
        <w:rPr/>
        <w:t>центре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семьей.</w:t>
      </w:r>
      <w:r>
        <w:rPr>
          <w:spacing w:val="-10"/>
        </w:rPr>
        <w:t> </w:t>
      </w:r>
      <w:r>
        <w:rPr/>
        <w:t>К</w:t>
      </w:r>
      <w:r>
        <w:rPr>
          <w:spacing w:val="-9"/>
        </w:rPr>
        <w:t> </w:t>
      </w:r>
      <w:r>
        <w:rPr/>
        <w:t>каждой</w:t>
      </w:r>
      <w:r>
        <w:rPr>
          <w:spacing w:val="-9"/>
        </w:rPr>
        <w:t> </w:t>
      </w:r>
      <w:r>
        <w:rPr/>
        <w:t>палате</w:t>
      </w:r>
      <w:r>
        <w:rPr>
          <w:spacing w:val="-9"/>
        </w:rPr>
        <w:t> </w:t>
      </w:r>
      <w:r>
        <w:rPr/>
        <w:t>примы-</w:t>
      </w:r>
      <w:r>
        <w:rPr>
          <w:spacing w:val="-38"/>
        </w:rPr>
        <w:t> </w:t>
      </w:r>
      <w:r>
        <w:rPr>
          <w:spacing w:val="-1"/>
        </w:rPr>
        <w:t>кает</w:t>
      </w:r>
      <w:r>
        <w:rPr>
          <w:spacing w:val="-9"/>
        </w:rPr>
        <w:t> </w:t>
      </w:r>
      <w:r>
        <w:rPr>
          <w:spacing w:val="-1"/>
        </w:rPr>
        <w:t>балкон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устроено</w:t>
      </w:r>
      <w:r>
        <w:rPr>
          <w:spacing w:val="-9"/>
        </w:rPr>
        <w:t> </w:t>
      </w:r>
      <w:r>
        <w:rPr>
          <w:spacing w:val="-1"/>
        </w:rPr>
        <w:t>двухстороннее</w:t>
      </w:r>
      <w:r>
        <w:rPr>
          <w:spacing w:val="-9"/>
        </w:rPr>
        <w:t> </w:t>
      </w:r>
      <w:r>
        <w:rPr>
          <w:spacing w:val="-1"/>
        </w:rPr>
        <w:t>освещение,</w:t>
      </w:r>
      <w:r>
        <w:rPr>
          <w:spacing w:val="-8"/>
        </w:rPr>
        <w:t> </w:t>
      </w:r>
      <w:r>
        <w:rPr/>
        <w:t>которое</w:t>
      </w:r>
      <w:r>
        <w:rPr>
          <w:spacing w:val="-9"/>
        </w:rPr>
        <w:t> </w:t>
      </w:r>
      <w:r>
        <w:rPr/>
        <w:t>позволяет</w:t>
      </w:r>
      <w:r>
        <w:rPr>
          <w:spacing w:val="-9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ветривать</w:t>
      </w:r>
      <w:r>
        <w:rPr>
          <w:spacing w:val="-1"/>
        </w:rPr>
        <w:t> </w:t>
      </w:r>
      <w:r>
        <w:rPr/>
        <w:t>помещение</w:t>
      </w:r>
      <w:r>
        <w:rPr>
          <w:spacing w:val="-1"/>
        </w:rPr>
        <w:t> </w:t>
      </w:r>
      <w:r>
        <w:rPr/>
        <w:t>за короткое</w:t>
      </w:r>
      <w:r>
        <w:rPr>
          <w:spacing w:val="-1"/>
        </w:rPr>
        <w:t> </w:t>
      </w:r>
      <w:r>
        <w:rPr/>
        <w:t>время.</w:t>
      </w:r>
    </w:p>
    <w:p>
      <w:pPr>
        <w:pStyle w:val="BodyText"/>
        <w:spacing w:line="230" w:lineRule="auto"/>
        <w:ind w:left="173" w:right="266" w:firstLine="283"/>
        <w:jc w:val="both"/>
      </w:pPr>
      <w:r>
        <w:rPr>
          <w:w w:val="105"/>
        </w:rPr>
        <w:t>Общественные пространства здания, оборудованы удобной мебе-</w:t>
      </w:r>
      <w:r>
        <w:rPr>
          <w:spacing w:val="-39"/>
          <w:w w:val="105"/>
        </w:rPr>
        <w:t> </w:t>
      </w:r>
      <w:r>
        <w:rPr>
          <w:w w:val="105"/>
        </w:rPr>
        <w:t>лью, чтобы можно было собраться и пообщаться в непринужденной</w:t>
      </w:r>
      <w:r>
        <w:rPr>
          <w:spacing w:val="1"/>
          <w:w w:val="105"/>
        </w:rPr>
        <w:t> </w:t>
      </w:r>
      <w:r>
        <w:rPr>
          <w:w w:val="105"/>
        </w:rPr>
        <w:t>обстановке.</w:t>
      </w:r>
    </w:p>
    <w:p>
      <w:pPr>
        <w:pStyle w:val="BodyText"/>
        <w:spacing w:line="230" w:lineRule="auto"/>
        <w:ind w:left="173" w:right="272" w:firstLine="283"/>
        <w:jc w:val="both"/>
      </w:pPr>
      <w:r>
        <w:rPr/>
        <w:t>Такое</w:t>
      </w:r>
      <w:r>
        <w:rPr>
          <w:spacing w:val="9"/>
        </w:rPr>
        <w:t> </w:t>
      </w:r>
      <w:r>
        <w:rPr/>
        <w:t>наполнение</w:t>
      </w:r>
      <w:r>
        <w:rPr>
          <w:spacing w:val="10"/>
        </w:rPr>
        <w:t> </w:t>
      </w:r>
      <w:r>
        <w:rPr/>
        <w:t>центра</w:t>
      </w:r>
      <w:r>
        <w:rPr>
          <w:spacing w:val="9"/>
        </w:rPr>
        <w:t> </w:t>
      </w:r>
      <w:r>
        <w:rPr/>
        <w:t>позволяет</w:t>
      </w:r>
      <w:r>
        <w:rPr>
          <w:spacing w:val="10"/>
        </w:rPr>
        <w:t> </w:t>
      </w:r>
      <w:r>
        <w:rPr/>
        <w:t>найти</w:t>
      </w:r>
      <w:r>
        <w:rPr>
          <w:spacing w:val="9"/>
        </w:rPr>
        <w:t> </w:t>
      </w:r>
      <w:r>
        <w:rPr/>
        <w:t>индивидуальный</w:t>
      </w:r>
      <w:r>
        <w:rPr>
          <w:spacing w:val="10"/>
        </w:rPr>
        <w:t> </w:t>
      </w:r>
      <w:r>
        <w:rPr/>
        <w:t>подход</w:t>
      </w:r>
      <w:r>
        <w:rPr>
          <w:spacing w:val="1"/>
        </w:rPr>
        <w:t> </w:t>
      </w:r>
      <w:r>
        <w:rPr/>
        <w:t>к</w:t>
      </w:r>
      <w:r>
        <w:rPr>
          <w:spacing w:val="-3"/>
        </w:rPr>
        <w:t> </w:t>
      </w:r>
      <w:r>
        <w:rPr/>
        <w:t>каждому</w:t>
      </w:r>
      <w:r>
        <w:rPr>
          <w:spacing w:val="-2"/>
        </w:rPr>
        <w:t> </w:t>
      </w:r>
      <w:r>
        <w:rPr/>
        <w:t>пациенту,</w:t>
      </w:r>
      <w:r>
        <w:rPr>
          <w:spacing w:val="-2"/>
        </w:rPr>
        <w:t> </w:t>
      </w:r>
      <w:r>
        <w:rPr/>
        <w:t>создав</w:t>
      </w:r>
      <w:r>
        <w:rPr>
          <w:spacing w:val="-2"/>
        </w:rPr>
        <w:t> </w:t>
      </w:r>
      <w:r>
        <w:rPr/>
        <w:t>ему</w:t>
      </w:r>
      <w:r>
        <w:rPr>
          <w:spacing w:val="-3"/>
        </w:rPr>
        <w:t> </w:t>
      </w:r>
      <w:r>
        <w:rPr/>
        <w:t>комфортные</w:t>
      </w:r>
      <w:r>
        <w:rPr>
          <w:spacing w:val="-2"/>
        </w:rPr>
        <w:t> </w:t>
      </w:r>
      <w:r>
        <w:rPr/>
        <w:t>условия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жизни.</w:t>
      </w:r>
    </w:p>
    <w:p>
      <w:pPr>
        <w:pStyle w:val="BodyText"/>
        <w:spacing w:line="230" w:lineRule="auto"/>
        <w:ind w:left="173" w:right="268" w:firstLine="283"/>
        <w:jc w:val="both"/>
      </w:pPr>
      <w:r>
        <w:rPr>
          <w:w w:val="95"/>
        </w:rPr>
        <w:t>Композиция центра в плане имеет вытянутую форму, на проложенную</w:t>
      </w:r>
      <w:r>
        <w:rPr>
          <w:spacing w:val="1"/>
          <w:w w:val="95"/>
        </w:rPr>
        <w:t> </w:t>
      </w:r>
      <w:r>
        <w:rPr/>
        <w:t>через</w:t>
      </w:r>
      <w:r>
        <w:rPr>
          <w:spacing w:val="-9"/>
        </w:rPr>
        <w:t> </w:t>
      </w:r>
      <w:r>
        <w:rPr/>
        <w:t>весь</w:t>
      </w:r>
      <w:r>
        <w:rPr>
          <w:spacing w:val="-9"/>
        </w:rPr>
        <w:t> </w:t>
      </w:r>
      <w:r>
        <w:rPr/>
        <w:t>участок</w:t>
      </w:r>
      <w:r>
        <w:rPr>
          <w:spacing w:val="-9"/>
        </w:rPr>
        <w:t> </w:t>
      </w:r>
      <w:r>
        <w:rPr/>
        <w:t>ось</w:t>
      </w:r>
      <w:r>
        <w:rPr>
          <w:spacing w:val="-9"/>
        </w:rPr>
        <w:t> </w:t>
      </w:r>
      <w:r>
        <w:rPr/>
        <w:t>нанизаны</w:t>
      </w:r>
      <w:r>
        <w:rPr>
          <w:spacing w:val="-9"/>
        </w:rPr>
        <w:t> </w:t>
      </w:r>
      <w:r>
        <w:rPr/>
        <w:t>блоки</w:t>
      </w:r>
      <w:r>
        <w:rPr>
          <w:spacing w:val="-8"/>
        </w:rPr>
        <w:t> </w:t>
      </w:r>
      <w:r>
        <w:rPr/>
        <w:t>различной</w:t>
      </w:r>
      <w:r>
        <w:rPr>
          <w:spacing w:val="-9"/>
        </w:rPr>
        <w:t> </w:t>
      </w:r>
      <w:r>
        <w:rPr/>
        <w:t>функции.</w:t>
      </w:r>
      <w:r>
        <w:rPr>
          <w:spacing w:val="-9"/>
        </w:rPr>
        <w:t> </w:t>
      </w:r>
      <w:r>
        <w:rPr/>
        <w:t>Ось</w:t>
      </w:r>
      <w:r>
        <w:rPr>
          <w:spacing w:val="-9"/>
        </w:rPr>
        <w:t> </w:t>
      </w:r>
      <w:r>
        <w:rPr/>
        <w:t>берет</w:t>
      </w:r>
      <w:r>
        <w:rPr>
          <w:spacing w:val="-9"/>
        </w:rPr>
        <w:t> </w:t>
      </w:r>
      <w:r>
        <w:rPr/>
        <w:t>на-</w:t>
      </w:r>
      <w:r>
        <w:rPr>
          <w:spacing w:val="-37"/>
        </w:rPr>
        <w:t> </w:t>
      </w:r>
      <w:r>
        <w:rPr>
          <w:spacing w:val="-2"/>
        </w:rPr>
        <w:t>чало</w:t>
      </w:r>
      <w:r>
        <w:rPr>
          <w:spacing w:val="-8"/>
        </w:rPr>
        <w:t> </w:t>
      </w:r>
      <w:r>
        <w:rPr>
          <w:spacing w:val="-2"/>
        </w:rPr>
        <w:t>во</w:t>
      </w:r>
      <w:r>
        <w:rPr>
          <w:spacing w:val="-8"/>
        </w:rPr>
        <w:t> </w:t>
      </w:r>
      <w:r>
        <w:rPr>
          <w:spacing w:val="-2"/>
        </w:rPr>
        <w:t>входном</w:t>
      </w:r>
      <w:r>
        <w:rPr>
          <w:spacing w:val="-8"/>
        </w:rPr>
        <w:t> </w:t>
      </w:r>
      <w:r>
        <w:rPr>
          <w:spacing w:val="-2"/>
        </w:rPr>
        <w:t>(административном)</w:t>
      </w:r>
      <w:r>
        <w:rPr>
          <w:spacing w:val="-8"/>
        </w:rPr>
        <w:t> </w:t>
      </w:r>
      <w:r>
        <w:rPr>
          <w:spacing w:val="-2"/>
        </w:rPr>
        <w:t>блоке,</w:t>
      </w:r>
      <w:r>
        <w:rPr>
          <w:spacing w:val="-8"/>
        </w:rPr>
        <w:t> </w:t>
      </w:r>
      <w:r>
        <w:rPr>
          <w:spacing w:val="-1"/>
        </w:rPr>
        <w:t>проходит</w:t>
      </w:r>
      <w:r>
        <w:rPr>
          <w:spacing w:val="-7"/>
        </w:rPr>
        <w:t> </w:t>
      </w:r>
      <w:r>
        <w:rPr>
          <w:spacing w:val="-1"/>
        </w:rPr>
        <w:t>мимо</w:t>
      </w:r>
      <w:r>
        <w:rPr>
          <w:spacing w:val="-8"/>
        </w:rPr>
        <w:t> </w:t>
      </w:r>
      <w:r>
        <w:rPr>
          <w:spacing w:val="-1"/>
        </w:rPr>
        <w:t>объемов</w:t>
      </w:r>
      <w:r>
        <w:rPr>
          <w:spacing w:val="-8"/>
        </w:rPr>
        <w:t> </w:t>
      </w:r>
      <w:r>
        <w:rPr>
          <w:spacing w:val="-1"/>
        </w:rPr>
        <w:t>(дру-</w:t>
      </w:r>
      <w:r>
        <w:rPr/>
        <w:t> </w:t>
      </w:r>
      <w:r>
        <w:rPr>
          <w:spacing w:val="-2"/>
        </w:rPr>
        <w:t>гих</w:t>
      </w:r>
      <w:r>
        <w:rPr>
          <w:spacing w:val="-8"/>
        </w:rPr>
        <w:t> </w:t>
      </w:r>
      <w:r>
        <w:rPr>
          <w:spacing w:val="-2"/>
        </w:rPr>
        <w:t>функциональных</w:t>
      </w:r>
      <w:r>
        <w:rPr>
          <w:spacing w:val="-7"/>
        </w:rPr>
        <w:t> </w:t>
      </w:r>
      <w:r>
        <w:rPr>
          <w:spacing w:val="-2"/>
        </w:rPr>
        <w:t>блоков)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просветов</w:t>
      </w:r>
      <w:r>
        <w:rPr>
          <w:spacing w:val="-7"/>
        </w:rPr>
        <w:t> </w:t>
      </w:r>
      <w:r>
        <w:rPr>
          <w:spacing w:val="-1"/>
        </w:rPr>
        <w:t>(выходов</w:t>
      </w:r>
      <w:r>
        <w:rPr>
          <w:spacing w:val="-8"/>
        </w:rPr>
        <w:t> </w:t>
      </w:r>
      <w:r>
        <w:rPr>
          <w:spacing w:val="-1"/>
        </w:rPr>
        <w:t>во</w:t>
      </w:r>
      <w:r>
        <w:rPr>
          <w:spacing w:val="-7"/>
        </w:rPr>
        <w:t> </w:t>
      </w:r>
      <w:r>
        <w:rPr>
          <w:spacing w:val="-1"/>
        </w:rPr>
        <w:t>внутренние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внеш-</w:t>
      </w:r>
      <w:r>
        <w:rPr>
          <w:spacing w:val="-37"/>
        </w:rPr>
        <w:t> </w:t>
      </w:r>
      <w:r>
        <w:rPr/>
        <w:t>ние</w:t>
      </w:r>
      <w:r>
        <w:rPr>
          <w:spacing w:val="-2"/>
        </w:rPr>
        <w:t> </w:t>
      </w:r>
      <w:r>
        <w:rPr/>
        <w:t>дворы) и</w:t>
      </w:r>
      <w:r>
        <w:rPr>
          <w:spacing w:val="-2"/>
        </w:rPr>
        <w:t> </w:t>
      </w:r>
      <w:r>
        <w:rPr/>
        <w:t>приходит к</w:t>
      </w:r>
      <w:r>
        <w:rPr>
          <w:spacing w:val="-1"/>
        </w:rPr>
        <w:t> </w:t>
      </w:r>
      <w:r>
        <w:rPr/>
        <w:t>зданию оранжереи.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Здание выполнено из железобетона, облицованного природными ма-</w:t>
      </w:r>
      <w:r>
        <w:rPr>
          <w:spacing w:val="-37"/>
        </w:rPr>
        <w:t> </w:t>
      </w:r>
      <w:r>
        <w:rPr/>
        <w:t>териалами, в основном деревом и камнем для создание более уютной ат-</w:t>
      </w:r>
      <w:r>
        <w:rPr>
          <w:spacing w:val="-37"/>
        </w:rPr>
        <w:t> </w:t>
      </w:r>
      <w:r>
        <w:rPr/>
        <w:t>мосферы.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общих</w:t>
      </w:r>
      <w:r>
        <w:rPr>
          <w:spacing w:val="-7"/>
        </w:rPr>
        <w:t> </w:t>
      </w:r>
      <w:r>
        <w:rPr/>
        <w:t>помещениях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большой</w:t>
      </w:r>
      <w:r>
        <w:rPr>
          <w:spacing w:val="-7"/>
        </w:rPr>
        <w:t> </w:t>
      </w:r>
      <w:r>
        <w:rPr/>
        <w:t>площадью</w:t>
      </w:r>
      <w:r>
        <w:rPr>
          <w:spacing w:val="-7"/>
        </w:rPr>
        <w:t> </w:t>
      </w:r>
      <w:r>
        <w:rPr/>
        <w:t>устроены</w:t>
      </w:r>
      <w:r>
        <w:rPr>
          <w:spacing w:val="-7"/>
        </w:rPr>
        <w:t> </w:t>
      </w:r>
      <w:r>
        <w:rPr/>
        <w:t>«живые»</w:t>
      </w:r>
      <w:r>
        <w:rPr>
          <w:spacing w:val="1"/>
        </w:rPr>
        <w:t> </w:t>
      </w:r>
      <w:r>
        <w:rPr/>
        <w:t>перегородки: стена из растений или аквариум. Также в стены комплекса</w:t>
      </w:r>
      <w:r>
        <w:rPr>
          <w:spacing w:val="1"/>
        </w:rPr>
        <w:t> </w:t>
      </w:r>
      <w:r>
        <w:rPr>
          <w:spacing w:val="-2"/>
        </w:rPr>
        <w:t>вписано</w:t>
      </w:r>
      <w:r>
        <w:rPr>
          <w:spacing w:val="-8"/>
        </w:rPr>
        <w:t> </w:t>
      </w:r>
      <w:r>
        <w:rPr>
          <w:spacing w:val="-2"/>
        </w:rPr>
        <w:t>витражное</w:t>
      </w:r>
      <w:r>
        <w:rPr>
          <w:spacing w:val="-8"/>
        </w:rPr>
        <w:t> </w:t>
      </w:r>
      <w:r>
        <w:rPr>
          <w:spacing w:val="-1"/>
        </w:rPr>
        <w:t>остекление,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увеличивает</w:t>
      </w:r>
      <w:r>
        <w:rPr>
          <w:spacing w:val="-7"/>
        </w:rPr>
        <w:t> </w:t>
      </w:r>
      <w:r>
        <w:rPr>
          <w:spacing w:val="-1"/>
        </w:rPr>
        <w:t>количество</w:t>
      </w:r>
      <w:r>
        <w:rPr>
          <w:spacing w:val="-8"/>
        </w:rPr>
        <w:t> </w:t>
      </w:r>
      <w:r>
        <w:rPr>
          <w:spacing w:val="-1"/>
        </w:rPr>
        <w:t>проникающе-</w:t>
      </w:r>
      <w:r>
        <w:rPr>
          <w:spacing w:val="-37"/>
        </w:rPr>
        <w:t> </w:t>
      </w:r>
      <w:r>
        <w:rPr/>
        <w:t>го внутрь естественного света. Стекла имеют слабый тон, чтобы сделать</w:t>
      </w:r>
      <w:r>
        <w:rPr>
          <w:spacing w:val="1"/>
        </w:rPr>
        <w:t> </w:t>
      </w:r>
      <w:r>
        <w:rPr/>
        <w:t>свет</w:t>
      </w:r>
      <w:r>
        <w:rPr>
          <w:spacing w:val="-1"/>
        </w:rPr>
        <w:t> </w:t>
      </w:r>
      <w:r>
        <w:rPr/>
        <w:t>более теплым и</w:t>
      </w:r>
      <w:r>
        <w:rPr>
          <w:spacing w:val="-1"/>
        </w:rPr>
        <w:t> </w:t>
      </w:r>
      <w:r>
        <w:rPr/>
        <w:t>мягким.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Внутренние</w:t>
      </w:r>
      <w:r>
        <w:rPr>
          <w:spacing w:val="-10"/>
        </w:rPr>
        <w:t> </w:t>
      </w:r>
      <w:r>
        <w:rPr/>
        <w:t>пространства</w:t>
      </w:r>
      <w:r>
        <w:rPr>
          <w:spacing w:val="-10"/>
        </w:rPr>
        <w:t> </w:t>
      </w:r>
      <w:r>
        <w:rPr/>
        <w:t>украшены</w:t>
      </w:r>
      <w:r>
        <w:rPr>
          <w:spacing w:val="-10"/>
        </w:rPr>
        <w:t> </w:t>
      </w:r>
      <w:r>
        <w:rPr/>
        <w:t>картинами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прочими</w:t>
      </w:r>
      <w:r>
        <w:rPr>
          <w:spacing w:val="-10"/>
        </w:rPr>
        <w:t> </w:t>
      </w:r>
      <w:r>
        <w:rPr/>
        <w:t>элемента-</w:t>
      </w:r>
      <w:r>
        <w:rPr>
          <w:spacing w:val="1"/>
        </w:rPr>
        <w:t> </w:t>
      </w:r>
      <w:r>
        <w:rPr/>
        <w:t>ми интерьера, чтобы создать уютную обстановку и дать пациентам воз-</w:t>
      </w:r>
      <w:r>
        <w:rPr>
          <w:spacing w:val="1"/>
        </w:rPr>
        <w:t> </w:t>
      </w:r>
      <w:r>
        <w:rPr/>
        <w:t>можность</w:t>
      </w:r>
      <w:r>
        <w:rPr>
          <w:spacing w:val="-1"/>
        </w:rPr>
        <w:t> </w:t>
      </w:r>
      <w:r>
        <w:rPr/>
        <w:t>почувствовать себя</w:t>
      </w:r>
      <w:r>
        <w:rPr>
          <w:spacing w:val="-1"/>
        </w:rPr>
        <w:t> </w:t>
      </w:r>
      <w:r>
        <w:rPr/>
        <w:t>как дома.</w:t>
      </w:r>
    </w:p>
    <w:p>
      <w:pPr>
        <w:pStyle w:val="BodyText"/>
        <w:spacing w:line="230" w:lineRule="auto"/>
        <w:ind w:left="173" w:right="266" w:firstLine="283"/>
        <w:jc w:val="both"/>
      </w:pPr>
      <w:r>
        <w:rPr/>
        <w:t>Таким образом, при проектировании реабилитационного центра для</w:t>
      </w:r>
      <w:r>
        <w:rPr>
          <w:spacing w:val="1"/>
        </w:rPr>
        <w:t> </w:t>
      </w:r>
      <w:r>
        <w:rPr/>
        <w:t>онкологических больных были разработаны такие архитектурные реше-</w:t>
      </w:r>
      <w:r>
        <w:rPr>
          <w:spacing w:val="1"/>
        </w:rPr>
        <w:t> </w:t>
      </w:r>
      <w:r>
        <w:rPr>
          <w:spacing w:val="-2"/>
        </w:rPr>
        <w:t>ния,</w:t>
      </w:r>
      <w:r>
        <w:rPr>
          <w:spacing w:val="-8"/>
        </w:rPr>
        <w:t> </w:t>
      </w:r>
      <w:r>
        <w:rPr>
          <w:spacing w:val="-2"/>
        </w:rPr>
        <w:t>которые</w:t>
      </w:r>
      <w:r>
        <w:rPr>
          <w:spacing w:val="-8"/>
        </w:rPr>
        <w:t> </w:t>
      </w:r>
      <w:r>
        <w:rPr>
          <w:spacing w:val="-2"/>
        </w:rPr>
        <w:t>позволят</w:t>
      </w:r>
      <w:r>
        <w:rPr>
          <w:spacing w:val="-8"/>
        </w:rPr>
        <w:t> </w:t>
      </w:r>
      <w:r>
        <w:rPr>
          <w:spacing w:val="-1"/>
        </w:rPr>
        <w:t>ему</w:t>
      </w:r>
      <w:r>
        <w:rPr>
          <w:spacing w:val="-8"/>
        </w:rPr>
        <w:t> </w:t>
      </w:r>
      <w:r>
        <w:rPr>
          <w:spacing w:val="-1"/>
        </w:rPr>
        <w:t>стать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пациентов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просто</w:t>
      </w:r>
      <w:r>
        <w:rPr>
          <w:spacing w:val="-8"/>
        </w:rPr>
        <w:t> </w:t>
      </w:r>
      <w:r>
        <w:rPr>
          <w:spacing w:val="-1"/>
        </w:rPr>
        <w:t>местом,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нуж-</w:t>
      </w:r>
      <w:r>
        <w:rPr>
          <w:spacing w:val="-37"/>
        </w:rPr>
        <w:t> </w:t>
      </w:r>
      <w:r>
        <w:rPr/>
        <w:t>но</w:t>
      </w:r>
      <w:r>
        <w:rPr>
          <w:spacing w:val="-3"/>
        </w:rPr>
        <w:t> </w:t>
      </w:r>
      <w:r>
        <w:rPr/>
        <w:t>пройти</w:t>
      </w:r>
      <w:r>
        <w:rPr>
          <w:spacing w:val="-2"/>
        </w:rPr>
        <w:t> </w:t>
      </w:r>
      <w:r>
        <w:rPr/>
        <w:t>курс</w:t>
      </w:r>
      <w:r>
        <w:rPr>
          <w:spacing w:val="-1"/>
        </w:rPr>
        <w:t> </w:t>
      </w:r>
      <w:r>
        <w:rPr/>
        <w:t>восстановительного</w:t>
      </w:r>
      <w:r>
        <w:rPr>
          <w:spacing w:val="-1"/>
        </w:rPr>
        <w:t> </w:t>
      </w:r>
      <w:r>
        <w:rPr/>
        <w:t>лечения,</w:t>
      </w:r>
      <w:r>
        <w:rPr>
          <w:spacing w:val="-1"/>
        </w:rPr>
        <w:t> </w:t>
      </w:r>
      <w:r>
        <w:rPr/>
        <w:t>а</w:t>
      </w:r>
      <w:r>
        <w:rPr>
          <w:spacing w:val="-1"/>
        </w:rPr>
        <w:t> </w:t>
      </w:r>
      <w:r>
        <w:rPr/>
        <w:t>вторым</w:t>
      </w:r>
      <w:r>
        <w:rPr>
          <w:spacing w:val="-1"/>
        </w:rPr>
        <w:t> </w:t>
      </w:r>
      <w:r>
        <w:rPr/>
        <w:t>домом.</w:t>
      </w:r>
    </w:p>
    <w:p>
      <w:pPr>
        <w:pStyle w:val="Heading6"/>
        <w:spacing w:before="157"/>
      </w:pPr>
      <w:r>
        <w:rPr/>
        <w:t>Литература</w:t>
      </w:r>
    </w:p>
    <w:p>
      <w:pPr>
        <w:pStyle w:val="ListParagraph"/>
        <w:numPr>
          <w:ilvl w:val="0"/>
          <w:numId w:val="38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СП 158.13330.2014 Здания и помещения медицинских организаций.</w:t>
      </w:r>
      <w:r>
        <w:rPr>
          <w:spacing w:val="1"/>
          <w:sz w:val="16"/>
        </w:rPr>
        <w:t> </w:t>
      </w:r>
      <w:bookmarkStart w:name="_Hlk32528408" w:id="28"/>
      <w:bookmarkEnd w:id="28"/>
      <w:r>
        <w:rPr>
          <w:sz w:val="16"/>
        </w:rPr>
        <w:t>Правил</w:t>
      </w:r>
      <w:r>
        <w:rPr>
          <w:sz w:val="16"/>
        </w:rPr>
        <w:t>а</w:t>
      </w:r>
      <w:r>
        <w:rPr>
          <w:spacing w:val="-7"/>
          <w:sz w:val="16"/>
        </w:rPr>
        <w:t> </w:t>
      </w:r>
      <w:r>
        <w:rPr>
          <w:sz w:val="16"/>
        </w:rPr>
        <w:t>проектирования</w:t>
      </w:r>
      <w:r>
        <w:rPr>
          <w:spacing w:val="-6"/>
          <w:sz w:val="16"/>
        </w:rPr>
        <w:t> </w:t>
      </w:r>
      <w:r>
        <w:rPr>
          <w:sz w:val="16"/>
        </w:rPr>
        <w:t>(с</w:t>
      </w:r>
      <w:r>
        <w:rPr>
          <w:spacing w:val="-6"/>
          <w:sz w:val="16"/>
        </w:rPr>
        <w:t> </w:t>
      </w:r>
      <w:r>
        <w:rPr>
          <w:sz w:val="16"/>
        </w:rPr>
        <w:t>Изменениями</w:t>
      </w:r>
      <w:r>
        <w:rPr>
          <w:spacing w:val="-6"/>
          <w:sz w:val="16"/>
        </w:rPr>
        <w:t> </w:t>
      </w:r>
      <w:r>
        <w:rPr>
          <w:sz w:val="16"/>
        </w:rPr>
        <w:t>№</w:t>
      </w:r>
      <w:r>
        <w:rPr>
          <w:spacing w:val="-6"/>
          <w:sz w:val="16"/>
        </w:rPr>
        <w:t> </w:t>
      </w:r>
      <w:r>
        <w:rPr>
          <w:sz w:val="16"/>
        </w:rPr>
        <w:t>1,</w:t>
      </w:r>
      <w:r>
        <w:rPr>
          <w:spacing w:val="-6"/>
          <w:sz w:val="16"/>
        </w:rPr>
        <w:t> </w:t>
      </w:r>
      <w:r>
        <w:rPr>
          <w:sz w:val="16"/>
        </w:rPr>
        <w:t>2)</w:t>
      </w:r>
      <w:r>
        <w:rPr>
          <w:spacing w:val="-6"/>
          <w:sz w:val="16"/>
        </w:rPr>
        <w:t> </w:t>
      </w:r>
      <w:r>
        <w:rPr>
          <w:sz w:val="16"/>
        </w:rPr>
        <w:t>:</w:t>
      </w:r>
      <w:r>
        <w:rPr>
          <w:spacing w:val="-6"/>
          <w:sz w:val="16"/>
        </w:rPr>
        <w:t> </w:t>
      </w:r>
      <w:r>
        <w:rPr>
          <w:sz w:val="16"/>
        </w:rPr>
        <w:t>официальное</w:t>
      </w:r>
      <w:r>
        <w:rPr>
          <w:spacing w:val="-6"/>
          <w:sz w:val="16"/>
        </w:rPr>
        <w:t> </w:t>
      </w:r>
      <w:r>
        <w:rPr>
          <w:sz w:val="16"/>
        </w:rPr>
        <w:t>изда-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ние : утвержден приказом Министерства строительства и жилищно-ком-</w:t>
      </w:r>
      <w:r>
        <w:rPr>
          <w:spacing w:val="1"/>
          <w:w w:val="95"/>
          <w:sz w:val="16"/>
        </w:rPr>
        <w:t> </w:t>
      </w:r>
      <w:r>
        <w:rPr>
          <w:sz w:val="16"/>
        </w:rPr>
        <w:t>мунального</w:t>
      </w:r>
      <w:r>
        <w:rPr>
          <w:spacing w:val="14"/>
          <w:sz w:val="16"/>
        </w:rPr>
        <w:t> </w:t>
      </w:r>
      <w:r>
        <w:rPr>
          <w:sz w:val="16"/>
        </w:rPr>
        <w:t>хозяйства</w:t>
      </w:r>
      <w:r>
        <w:rPr>
          <w:spacing w:val="14"/>
          <w:sz w:val="16"/>
        </w:rPr>
        <w:t> </w:t>
      </w:r>
      <w:r>
        <w:rPr>
          <w:sz w:val="16"/>
        </w:rPr>
        <w:t>Российской</w:t>
      </w:r>
      <w:r>
        <w:rPr>
          <w:spacing w:val="14"/>
          <w:sz w:val="16"/>
        </w:rPr>
        <w:t> </w:t>
      </w:r>
      <w:r>
        <w:rPr>
          <w:sz w:val="16"/>
        </w:rPr>
        <w:t>Федерации</w:t>
      </w:r>
      <w:r>
        <w:rPr>
          <w:spacing w:val="15"/>
          <w:sz w:val="16"/>
        </w:rPr>
        <w:t> </w:t>
      </w:r>
      <w:r>
        <w:rPr>
          <w:sz w:val="16"/>
        </w:rPr>
        <w:t>от</w:t>
      </w:r>
      <w:r>
        <w:rPr>
          <w:spacing w:val="14"/>
          <w:sz w:val="16"/>
        </w:rPr>
        <w:t> </w:t>
      </w:r>
      <w:r>
        <w:rPr>
          <w:sz w:val="16"/>
        </w:rPr>
        <w:t>18</w:t>
      </w:r>
      <w:r>
        <w:rPr>
          <w:spacing w:val="14"/>
          <w:sz w:val="16"/>
        </w:rPr>
        <w:t> </w:t>
      </w:r>
      <w:r>
        <w:rPr>
          <w:sz w:val="16"/>
        </w:rPr>
        <w:t>февраля</w:t>
      </w:r>
      <w:r>
        <w:rPr>
          <w:spacing w:val="15"/>
          <w:sz w:val="16"/>
        </w:rPr>
        <w:t> </w:t>
      </w:r>
      <w:r>
        <w:rPr>
          <w:sz w:val="16"/>
        </w:rPr>
        <w:t>2014</w:t>
      </w:r>
      <w:r>
        <w:rPr>
          <w:spacing w:val="11"/>
          <w:sz w:val="16"/>
        </w:rPr>
        <w:t> </w:t>
      </w:r>
      <w:r>
        <w:rPr>
          <w:sz w:val="16"/>
        </w:rPr>
        <w:t>г.</w:t>
      </w:r>
    </w:p>
    <w:p>
      <w:pPr>
        <w:pStyle w:val="BodyText"/>
        <w:spacing w:line="249" w:lineRule="auto" w:before="3"/>
        <w:ind w:left="400" w:right="269"/>
        <w:jc w:val="both"/>
      </w:pPr>
      <w:r>
        <w:rPr/>
        <w:t>№ 58/пр : дата введения 2014-06-01 / разработан ЗАО «Гипроздрав -</w:t>
      </w:r>
      <w:r>
        <w:rPr>
          <w:spacing w:val="1"/>
        </w:rPr>
        <w:t> </w:t>
      </w:r>
      <w:r>
        <w:rPr/>
        <w:t>научно-проектный центр по объектам здравоохранения и отдыха» –</w:t>
      </w:r>
      <w:r>
        <w:rPr>
          <w:spacing w:val="1"/>
        </w:rPr>
        <w:t> </w:t>
      </w:r>
      <w:r>
        <w:rPr/>
        <w:t>Москва,</w:t>
      </w:r>
      <w:r>
        <w:rPr>
          <w:spacing w:val="-1"/>
        </w:rPr>
        <w:t> </w:t>
      </w:r>
      <w:r>
        <w:rPr/>
        <w:t>2014.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137 с.</w:t>
      </w:r>
      <w:r>
        <w:rPr>
          <w:spacing w:val="-1"/>
        </w:rPr>
        <w:t> </w:t>
      </w:r>
      <w:r>
        <w:rPr/>
        <w:t>– Текст</w:t>
      </w:r>
      <w:r>
        <w:rPr>
          <w:spacing w:val="-1"/>
        </w:rPr>
        <w:t> </w:t>
      </w:r>
      <w:r>
        <w:rPr/>
        <w:t>непосредственный.</w:t>
      </w:r>
    </w:p>
    <w:p>
      <w:pPr>
        <w:pStyle w:val="ListParagraph"/>
        <w:numPr>
          <w:ilvl w:val="0"/>
          <w:numId w:val="38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Шилин В. В. Архитектура и психология. Краткий конспект лекций. –</w:t>
      </w:r>
      <w:r>
        <w:rPr>
          <w:spacing w:val="1"/>
          <w:sz w:val="16"/>
        </w:rPr>
        <w:t> </w:t>
      </w:r>
      <w:r>
        <w:rPr>
          <w:sz w:val="16"/>
        </w:rPr>
        <w:t>Н.</w:t>
      </w:r>
      <w:r>
        <w:rPr>
          <w:spacing w:val="-3"/>
          <w:sz w:val="16"/>
        </w:rPr>
        <w:t> </w:t>
      </w:r>
      <w:r>
        <w:rPr>
          <w:sz w:val="16"/>
        </w:rPr>
        <w:t>Новгород:</w:t>
      </w:r>
      <w:r>
        <w:rPr>
          <w:spacing w:val="-4"/>
          <w:sz w:val="16"/>
        </w:rPr>
        <w:t> </w:t>
      </w:r>
      <w:r>
        <w:rPr>
          <w:sz w:val="16"/>
        </w:rPr>
        <w:t>Нижегород.</w:t>
      </w:r>
      <w:r>
        <w:rPr>
          <w:spacing w:val="-3"/>
          <w:sz w:val="16"/>
        </w:rPr>
        <w:t> </w:t>
      </w:r>
      <w:r>
        <w:rPr>
          <w:sz w:val="16"/>
        </w:rPr>
        <w:t>гос.</w:t>
      </w:r>
      <w:r>
        <w:rPr>
          <w:spacing w:val="-3"/>
          <w:sz w:val="16"/>
        </w:rPr>
        <w:t> </w:t>
      </w:r>
      <w:r>
        <w:rPr>
          <w:sz w:val="16"/>
        </w:rPr>
        <w:t>архит.-строит.</w:t>
      </w:r>
      <w:r>
        <w:rPr>
          <w:spacing w:val="-3"/>
          <w:sz w:val="16"/>
        </w:rPr>
        <w:t> </w:t>
      </w:r>
      <w:r>
        <w:rPr>
          <w:sz w:val="16"/>
        </w:rPr>
        <w:t>ун-т,</w:t>
      </w:r>
      <w:r>
        <w:rPr>
          <w:spacing w:val="-3"/>
          <w:sz w:val="16"/>
        </w:rPr>
        <w:t> </w:t>
      </w:r>
      <w:r>
        <w:rPr>
          <w:sz w:val="16"/>
        </w:rPr>
        <w:t>2011.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66</w:t>
      </w:r>
      <w:r>
        <w:rPr>
          <w:spacing w:val="-3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8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w w:val="95"/>
          <w:sz w:val="16"/>
        </w:rPr>
        <w:t>Архитектура и дизайн в медицине URL: https://medicalgroup.ru/poleznaya-</w:t>
      </w:r>
      <w:r>
        <w:rPr>
          <w:spacing w:val="-35"/>
          <w:w w:val="95"/>
          <w:sz w:val="16"/>
        </w:rPr>
        <w:t> </w:t>
      </w:r>
      <w:r>
        <w:rPr>
          <w:spacing w:val="-1"/>
          <w:w w:val="90"/>
          <w:sz w:val="16"/>
        </w:rPr>
        <w:t>informatsiya/152-arkhitektura-i-dizajn-v-meditsine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(дата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обращения: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16.05.2019).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8" w:after="1"/>
        <w:rPr>
          <w:sz w:val="25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35808" id="docshape25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6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72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33760" id="docshape26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33248" id="docshape26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32736" id="docshape26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9860" cy="3160013"/>
            <wp:effectExtent l="0" t="0" r="0" b="0"/>
            <wp:docPr id="267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46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860" cy="316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3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2"/>
        </w:rPr>
        <w:t> </w:t>
      </w:r>
      <w:r>
        <w:rPr/>
        <w:t>Функциональные</w:t>
      </w:r>
      <w:r>
        <w:rPr>
          <w:spacing w:val="-2"/>
        </w:rPr>
        <w:t> </w:t>
      </w:r>
      <w:r>
        <w:rPr/>
        <w:t>блоки</w:t>
      </w:r>
      <w:r>
        <w:rPr>
          <w:spacing w:val="-2"/>
        </w:rPr>
        <w:t> </w:t>
      </w:r>
      <w:r>
        <w:rPr/>
        <w:t>реабилитационного</w:t>
      </w:r>
      <w:r>
        <w:rPr>
          <w:spacing w:val="-3"/>
        </w:rPr>
        <w:t> </w:t>
      </w:r>
      <w:r>
        <w:rPr/>
        <w:t>центра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онкологических</w:t>
      </w:r>
      <w:r>
        <w:rPr>
          <w:spacing w:val="-2"/>
        </w:rPr>
        <w:t> </w:t>
      </w:r>
      <w:r>
        <w:rPr/>
        <w:t>больных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07">
            <wp:simplePos x="0" y="0"/>
            <wp:positionH relativeFrom="page">
              <wp:posOffset>539999</wp:posOffset>
            </wp:positionH>
            <wp:positionV relativeFrom="paragraph">
              <wp:posOffset>216579</wp:posOffset>
            </wp:positionV>
            <wp:extent cx="6545769" cy="703326"/>
            <wp:effectExtent l="0" t="0" r="0" b="0"/>
            <wp:wrapTopAndBottom/>
            <wp:docPr id="269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47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769" cy="703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6"/>
        <w:ind w:left="230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Реабилитационный</w:t>
      </w:r>
      <w:r>
        <w:rPr>
          <w:spacing w:val="-2"/>
        </w:rPr>
        <w:t> </w:t>
      </w:r>
      <w:r>
        <w:rPr/>
        <w:t>центр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онкологических</w:t>
      </w:r>
      <w:r>
        <w:rPr>
          <w:spacing w:val="-3"/>
        </w:rPr>
        <w:t> </w:t>
      </w:r>
      <w:r>
        <w:rPr/>
        <w:t>больных.</w:t>
      </w:r>
      <w:r>
        <w:rPr>
          <w:spacing w:val="-2"/>
        </w:rPr>
        <w:t> </w:t>
      </w:r>
      <w:r>
        <w:rPr/>
        <w:t>Юго-восточный</w:t>
      </w:r>
      <w:r>
        <w:rPr>
          <w:spacing w:val="-3"/>
        </w:rPr>
        <w:t> </w:t>
      </w:r>
      <w:r>
        <w:rPr/>
        <w:t>фасад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08">
            <wp:simplePos x="0" y="0"/>
            <wp:positionH relativeFrom="page">
              <wp:posOffset>539999</wp:posOffset>
            </wp:positionH>
            <wp:positionV relativeFrom="paragraph">
              <wp:posOffset>217036</wp:posOffset>
            </wp:positionV>
            <wp:extent cx="6533557" cy="3675126"/>
            <wp:effectExtent l="0" t="0" r="0" b="0"/>
            <wp:wrapTopAndBottom/>
            <wp:docPr id="271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48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557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Реабилитационный</w:t>
      </w:r>
      <w:r>
        <w:rPr>
          <w:spacing w:val="-3"/>
        </w:rPr>
        <w:t> </w:t>
      </w:r>
      <w:r>
        <w:rPr/>
        <w:t>центр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онкологических</w:t>
      </w:r>
      <w:r>
        <w:rPr>
          <w:spacing w:val="-3"/>
        </w:rPr>
        <w:t> </w:t>
      </w:r>
      <w:r>
        <w:rPr/>
        <w:t>больных.</w:t>
      </w:r>
      <w:r>
        <w:rPr>
          <w:spacing w:val="-4"/>
        </w:rPr>
        <w:t> </w:t>
      </w:r>
      <w:r>
        <w:rPr/>
        <w:t>Административный</w:t>
      </w:r>
      <w:r>
        <w:rPr>
          <w:spacing w:val="-3"/>
        </w:rPr>
        <w:t> </w:t>
      </w:r>
      <w:r>
        <w:rPr/>
        <w:t>блок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  <w:r>
        <w:rPr/>
        <w:pict>
          <v:shape style="position:absolute;margin-left:42.519699pt;margin-top:11.870805pt;width:513.1pt;height:.1pt;mso-position-horizontal-relative:page;mso-position-vertical-relative:paragraph;z-index:-15570432;mso-wrap-distance-left:0;mso-wrap-distance-right:0" id="docshape264" coordorigin="850,237" coordsize="10262,0" path="m850,237l11112,23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73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721.001</w:t>
      </w:r>
    </w:p>
    <w:p>
      <w:pPr>
        <w:spacing w:line="249" w:lineRule="auto" w:before="57"/>
        <w:ind w:left="173" w:right="1979" w:firstLine="0"/>
        <w:jc w:val="left"/>
        <w:rPr>
          <w:sz w:val="16"/>
        </w:rPr>
      </w:pPr>
      <w:r>
        <w:rPr>
          <w:i/>
          <w:w w:val="95"/>
          <w:sz w:val="16"/>
        </w:rPr>
        <w:t>Дарья Андреевна Вабищевич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before="2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Игорь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Анатольевич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Иванов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73" w:right="707"/>
      </w:pPr>
      <w:r>
        <w:rPr>
          <w:spacing w:val="-1"/>
          <w:w w:val="95"/>
        </w:rPr>
        <w:t>доцент</w:t>
      </w:r>
      <w:r>
        <w:rPr>
          <w:spacing w:val="-7"/>
          <w:w w:val="95"/>
        </w:rPr>
        <w:t> </w:t>
      </w:r>
      <w:r>
        <w:rPr>
          <w:w w:val="95"/>
        </w:rPr>
        <w:t>кафедры</w:t>
      </w:r>
      <w:r>
        <w:rPr>
          <w:spacing w:val="-7"/>
          <w:w w:val="95"/>
        </w:rPr>
        <w:t> </w:t>
      </w:r>
      <w:r>
        <w:rPr>
          <w:w w:val="95"/>
        </w:rPr>
        <w:t>архитектурного</w:t>
      </w:r>
      <w:r>
        <w:rPr>
          <w:spacing w:val="-7"/>
          <w:w w:val="95"/>
        </w:rPr>
        <w:t> </w:t>
      </w:r>
      <w:r>
        <w:rPr>
          <w:w w:val="95"/>
        </w:rPr>
        <w:t>проектирования</w:t>
      </w:r>
      <w:r>
        <w:rPr>
          <w:spacing w:val="-35"/>
          <w:w w:val="95"/>
        </w:rPr>
        <w:t> </w:t>
      </w: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w w:val="95"/>
        </w:rPr>
        <w:t>архитектурно-строительный</w:t>
      </w:r>
      <w:r>
        <w:rPr>
          <w:spacing w:val="-1"/>
          <w:w w:val="95"/>
        </w:rPr>
        <w:t> </w:t>
      </w:r>
      <w:r>
        <w:rPr>
          <w:w w:val="95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210">
        <w:r>
          <w:rPr>
            <w:i/>
            <w:w w:val="95"/>
            <w:sz w:val="16"/>
          </w:rPr>
          <w:t>dashavab92@gmail.com</w:t>
        </w:r>
        <w:r>
          <w:rPr>
            <w:w w:val="95"/>
            <w:sz w:val="16"/>
          </w:rPr>
          <w:t>,</w:t>
        </w:r>
        <w:r>
          <w:rPr>
            <w:spacing w:val="-5"/>
            <w:w w:val="95"/>
            <w:sz w:val="16"/>
          </w:rPr>
          <w:t> </w:t>
        </w:r>
      </w:hyperlink>
      <w:hyperlink r:id="rId211">
        <w:r>
          <w:rPr>
            <w:i/>
            <w:w w:val="95"/>
            <w:sz w:val="16"/>
          </w:rPr>
          <w:t>igor</w:t>
        </w:r>
      </w:hyperlink>
      <w:hyperlink r:id="rId212">
        <w:r>
          <w:rPr>
            <w:i/>
            <w:w w:val="95"/>
            <w:sz w:val="16"/>
          </w:rPr>
          <w:t>.anatolevich@gmail.com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Daria</w:t>
      </w:r>
      <w:r>
        <w:rPr>
          <w:i/>
          <w:spacing w:val="-3"/>
          <w:w w:val="95"/>
          <w:sz w:val="16"/>
        </w:rPr>
        <w:t> </w:t>
      </w:r>
      <w:r>
        <w:rPr>
          <w:i/>
          <w:spacing w:val="-1"/>
          <w:w w:val="95"/>
          <w:sz w:val="16"/>
        </w:rPr>
        <w:t>Andreevna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Vabishchevich</w:t>
      </w:r>
      <w:r>
        <w:rPr>
          <w:spacing w:val="-1"/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601" w:right="267" w:firstLine="1820"/>
        <w:jc w:val="right"/>
        <w:rPr>
          <w:sz w:val="16"/>
        </w:rPr>
      </w:pPr>
      <w:r>
        <w:rPr>
          <w:i/>
          <w:spacing w:val="-1"/>
          <w:w w:val="95"/>
          <w:sz w:val="16"/>
        </w:rPr>
        <w:t>Igor’ Anatol’evich </w:t>
      </w:r>
      <w:r>
        <w:rPr>
          <w:i/>
          <w:w w:val="95"/>
          <w:sz w:val="16"/>
        </w:rPr>
        <w:t>Ivanov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Associate Professor Department 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Architectural </w:t>
      </w:r>
      <w:r>
        <w:rPr>
          <w:w w:val="95"/>
          <w:sz w:val="16"/>
        </w:rPr>
        <w:t>Design</w:t>
      </w:r>
    </w:p>
    <w:p>
      <w:pPr>
        <w:pStyle w:val="BodyText"/>
        <w:spacing w:line="249" w:lineRule="auto" w:before="2"/>
        <w:ind w:left="1678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1"/>
        <w:ind w:left="0" w:right="267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5"/>
          <w:w w:val="95"/>
          <w:sz w:val="16"/>
        </w:rPr>
        <w:t> </w:t>
      </w:r>
      <w:hyperlink r:id="rId210">
        <w:r>
          <w:rPr>
            <w:i/>
            <w:w w:val="95"/>
            <w:sz w:val="16"/>
          </w:rPr>
          <w:t>dashavab92@gmail.com</w:t>
        </w:r>
        <w:r>
          <w:rPr>
            <w:w w:val="95"/>
            <w:sz w:val="16"/>
          </w:rPr>
          <w:t>,</w:t>
        </w:r>
        <w:r>
          <w:rPr>
            <w:spacing w:val="-5"/>
            <w:w w:val="95"/>
            <w:sz w:val="16"/>
          </w:rPr>
          <w:t> </w:t>
        </w:r>
      </w:hyperlink>
      <w:hyperlink r:id="rId211">
        <w:r>
          <w:rPr>
            <w:i/>
            <w:w w:val="95"/>
            <w:sz w:val="16"/>
          </w:rPr>
          <w:t>igor</w:t>
        </w:r>
      </w:hyperlink>
      <w:hyperlink r:id="rId212">
        <w:r>
          <w:rPr>
            <w:i/>
            <w:w w:val="95"/>
            <w:sz w:val="16"/>
          </w:rPr>
          <w:t>.anatolevich@gmail.com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066" w:space="2345"/>
            <w:col w:w="4299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49" w:lineRule="auto" w:before="88"/>
        <w:ind w:left="621" w:right="717"/>
      </w:pPr>
      <w:bookmarkStart w:name="_TOC_250068" w:id="29"/>
      <w:r>
        <w:rPr/>
        <w:t>ПРИНЦИПЫ</w:t>
      </w:r>
      <w:r>
        <w:rPr>
          <w:spacing w:val="-14"/>
        </w:rPr>
        <w:t> </w:t>
      </w:r>
      <w:r>
        <w:rPr/>
        <w:t>СОЗДАНИЯ</w:t>
      </w:r>
      <w:r>
        <w:rPr>
          <w:spacing w:val="-13"/>
        </w:rPr>
        <w:t> </w:t>
      </w:r>
      <w:r>
        <w:rPr/>
        <w:t>КОМФОРТНОЙ</w:t>
      </w:r>
      <w:r>
        <w:rPr>
          <w:spacing w:val="-13"/>
        </w:rPr>
        <w:t> </w:t>
      </w:r>
      <w:r>
        <w:rPr/>
        <w:t>АРХИТЕКТУРНОЙ</w:t>
      </w:r>
      <w:r>
        <w:rPr>
          <w:spacing w:val="-14"/>
        </w:rPr>
        <w:t> </w:t>
      </w:r>
      <w:r>
        <w:rPr/>
        <w:t>СРЕДЫ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УСЛОВИЯХ</w:t>
      </w:r>
      <w:r>
        <w:rPr>
          <w:spacing w:val="-1"/>
        </w:rPr>
        <w:t> </w:t>
      </w:r>
      <w:bookmarkEnd w:id="29"/>
      <w:r>
        <w:rPr/>
        <w:t>АРКТИКИ</w:t>
      </w:r>
    </w:p>
    <w:p>
      <w:pPr>
        <w:pStyle w:val="Heading2"/>
        <w:ind w:left="2123"/>
      </w:pPr>
      <w:r>
        <w:rPr/>
        <w:t>THE</w:t>
      </w:r>
      <w:r>
        <w:rPr>
          <w:spacing w:val="-10"/>
        </w:rPr>
        <w:t> </w:t>
      </w:r>
      <w:r>
        <w:rPr/>
        <w:t>PRINCIPLES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CREATING</w:t>
      </w:r>
    </w:p>
    <w:p>
      <w:pPr>
        <w:spacing w:before="14"/>
        <w:ind w:left="0" w:right="94" w:firstLine="0"/>
        <w:jc w:val="center"/>
        <w:rPr>
          <w:sz w:val="28"/>
        </w:rPr>
      </w:pPr>
      <w:r>
        <w:rPr>
          <w:spacing w:val="-2"/>
          <w:sz w:val="28"/>
        </w:rPr>
        <w:t>A</w:t>
      </w:r>
      <w:r>
        <w:rPr>
          <w:spacing w:val="-15"/>
          <w:sz w:val="28"/>
        </w:rPr>
        <w:t> </w:t>
      </w:r>
      <w:r>
        <w:rPr>
          <w:spacing w:val="-2"/>
          <w:sz w:val="28"/>
        </w:rPr>
        <w:t>COMFORTABLE</w:t>
      </w:r>
      <w:r>
        <w:rPr>
          <w:spacing w:val="-15"/>
          <w:sz w:val="28"/>
        </w:rPr>
        <w:t> </w:t>
      </w:r>
      <w:r>
        <w:rPr>
          <w:spacing w:val="-2"/>
          <w:sz w:val="28"/>
        </w:rPr>
        <w:t>ARCHITECTURAL</w:t>
      </w:r>
      <w:r>
        <w:rPr>
          <w:spacing w:val="-9"/>
          <w:sz w:val="28"/>
        </w:rPr>
        <w:t> </w:t>
      </w:r>
      <w:r>
        <w:rPr>
          <w:spacing w:val="-1"/>
          <w:sz w:val="28"/>
        </w:rPr>
        <w:t>ENVIRONMENT</w:t>
      </w:r>
      <w:r>
        <w:rPr>
          <w:spacing w:val="-4"/>
          <w:sz w:val="28"/>
        </w:rPr>
        <w:t> </w:t>
      </w:r>
      <w:r>
        <w:rPr>
          <w:spacing w:val="-1"/>
          <w:sz w:val="28"/>
        </w:rPr>
        <w:t>IN</w:t>
      </w:r>
      <w:r>
        <w:rPr>
          <w:spacing w:val="-4"/>
          <w:sz w:val="28"/>
        </w:rPr>
        <w:t> </w:t>
      </w:r>
      <w:r>
        <w:rPr>
          <w:spacing w:val="-1"/>
          <w:sz w:val="28"/>
        </w:rPr>
        <w:t>THE</w:t>
      </w:r>
      <w:r>
        <w:rPr>
          <w:spacing w:val="-15"/>
          <w:sz w:val="28"/>
        </w:rPr>
        <w:t> </w:t>
      </w:r>
      <w:r>
        <w:rPr>
          <w:spacing w:val="-1"/>
          <w:sz w:val="28"/>
        </w:rPr>
        <w:t>ARCTIC</w:t>
      </w:r>
    </w:p>
    <w:p>
      <w:pPr>
        <w:pStyle w:val="BodyText"/>
        <w:spacing w:line="249" w:lineRule="auto" w:before="209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поднимается</w:t>
      </w:r>
      <w:r>
        <w:rPr>
          <w:spacing w:val="-8"/>
        </w:rPr>
        <w:t> </w:t>
      </w:r>
      <w:r>
        <w:rPr>
          <w:spacing w:val="-1"/>
        </w:rPr>
        <w:t>проблема</w:t>
      </w:r>
      <w:r>
        <w:rPr>
          <w:spacing w:val="-9"/>
        </w:rPr>
        <w:t> </w:t>
      </w:r>
      <w:r>
        <w:rPr>
          <w:spacing w:val="-1"/>
        </w:rPr>
        <w:t>создания</w:t>
      </w:r>
      <w:r>
        <w:rPr>
          <w:spacing w:val="-9"/>
        </w:rPr>
        <w:t> </w:t>
      </w:r>
      <w:r>
        <w:rPr>
          <w:spacing w:val="-1"/>
        </w:rPr>
        <w:t>комфортной</w:t>
      </w:r>
      <w:r>
        <w:rPr>
          <w:spacing w:val="-8"/>
        </w:rPr>
        <w:t> </w:t>
      </w:r>
      <w:r>
        <w:rPr/>
        <w:t>архитектурной</w:t>
      </w:r>
      <w:r>
        <w:rPr>
          <w:spacing w:val="-9"/>
        </w:rPr>
        <w:t> </w:t>
      </w:r>
      <w:r>
        <w:rPr/>
        <w:t>среды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условиях</w:t>
      </w:r>
      <w:r>
        <w:rPr>
          <w:spacing w:val="-9"/>
        </w:rPr>
        <w:t> </w:t>
      </w:r>
      <w:r>
        <w:rPr/>
        <w:t>арктического</w:t>
      </w:r>
      <w:r>
        <w:rPr>
          <w:spacing w:val="-8"/>
        </w:rPr>
        <w:t> </w:t>
      </w:r>
      <w:r>
        <w:rPr/>
        <w:t>региона.</w:t>
      </w:r>
      <w:r>
        <w:rPr>
          <w:spacing w:val="-9"/>
        </w:rPr>
        <w:t> </w:t>
      </w:r>
      <w:r>
        <w:rPr/>
        <w:t>Развитие</w:t>
      </w:r>
      <w:r>
        <w:rPr>
          <w:spacing w:val="-8"/>
        </w:rPr>
        <w:t> </w:t>
      </w:r>
      <w:r>
        <w:rPr/>
        <w:t>северных</w:t>
      </w:r>
      <w:r>
        <w:rPr>
          <w:spacing w:val="-9"/>
        </w:rPr>
        <w:t> </w:t>
      </w:r>
      <w:r>
        <w:rPr/>
        <w:t>городов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совре-</w:t>
      </w:r>
      <w:r>
        <w:rPr>
          <w:spacing w:val="1"/>
        </w:rPr>
        <w:t> </w:t>
      </w:r>
      <w:r>
        <w:rPr>
          <w:spacing w:val="-1"/>
        </w:rPr>
        <w:t>менные</w:t>
      </w:r>
      <w:r>
        <w:rPr>
          <w:spacing w:val="-9"/>
        </w:rPr>
        <w:t> </w:t>
      </w:r>
      <w:r>
        <w:rPr>
          <w:spacing w:val="-1"/>
        </w:rPr>
        <w:t>тенденции</w:t>
      </w:r>
      <w:r>
        <w:rPr>
          <w:spacing w:val="-9"/>
        </w:rPr>
        <w:t> </w:t>
      </w:r>
      <w:r>
        <w:rPr>
          <w:spacing w:val="-1"/>
        </w:rPr>
        <w:t>проектирования</w:t>
      </w:r>
      <w:r>
        <w:rPr>
          <w:spacing w:val="-9"/>
        </w:rPr>
        <w:t> </w:t>
      </w:r>
      <w:r>
        <w:rPr>
          <w:spacing w:val="-1"/>
        </w:rPr>
        <w:t>диктуют</w:t>
      </w:r>
      <w:r>
        <w:rPr>
          <w:spacing w:val="-9"/>
        </w:rPr>
        <w:t> </w:t>
      </w:r>
      <w:r>
        <w:rPr>
          <w:spacing w:val="-1"/>
        </w:rPr>
        <w:t>необходимость</w:t>
      </w:r>
      <w:r>
        <w:rPr>
          <w:spacing w:val="-8"/>
        </w:rPr>
        <w:t> </w:t>
      </w:r>
      <w:r>
        <w:rPr>
          <w:spacing w:val="-1"/>
        </w:rPr>
        <w:t>нового</w:t>
      </w:r>
      <w:r>
        <w:rPr>
          <w:spacing w:val="-9"/>
        </w:rPr>
        <w:t> </w:t>
      </w:r>
      <w:r>
        <w:rPr>
          <w:spacing w:val="-1"/>
        </w:rPr>
        <w:t>подхода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проектированию.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работе</w:t>
      </w:r>
      <w:r>
        <w:rPr>
          <w:spacing w:val="-9"/>
        </w:rPr>
        <w:t> </w:t>
      </w:r>
      <w:r>
        <w:rPr/>
        <w:t>будет</w:t>
      </w:r>
      <w:r>
        <w:rPr>
          <w:spacing w:val="-9"/>
        </w:rPr>
        <w:t> </w:t>
      </w:r>
      <w:r>
        <w:rPr/>
        <w:t>рассмотрен</w:t>
      </w:r>
      <w:r>
        <w:rPr>
          <w:spacing w:val="-9"/>
        </w:rPr>
        <w:t> </w:t>
      </w:r>
      <w:r>
        <w:rPr/>
        <w:t>ряд</w:t>
      </w:r>
      <w:r>
        <w:rPr>
          <w:spacing w:val="-8"/>
        </w:rPr>
        <w:t> </w:t>
      </w:r>
      <w:r>
        <w:rPr/>
        <w:t>принципов</w:t>
      </w:r>
      <w:r>
        <w:rPr>
          <w:spacing w:val="-9"/>
        </w:rPr>
        <w:t> </w:t>
      </w:r>
      <w:r>
        <w:rPr/>
        <w:t>формирова-</w:t>
      </w:r>
      <w:r>
        <w:rPr>
          <w:spacing w:val="1"/>
        </w:rPr>
        <w:t> </w:t>
      </w:r>
      <w:r>
        <w:rPr>
          <w:spacing w:val="-1"/>
        </w:rPr>
        <w:t>ния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9"/>
        </w:rPr>
        <w:t> </w:t>
      </w:r>
      <w:r>
        <w:rPr>
          <w:spacing w:val="-1"/>
        </w:rPr>
        <w:t>среды,</w:t>
      </w:r>
      <w:r>
        <w:rPr>
          <w:spacing w:val="-9"/>
        </w:rPr>
        <w:t> </w:t>
      </w:r>
      <w:r>
        <w:rPr>
          <w:spacing w:val="-1"/>
        </w:rPr>
        <w:t>выявленных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результате</w:t>
      </w:r>
      <w:r>
        <w:rPr>
          <w:spacing w:val="-9"/>
        </w:rPr>
        <w:t> </w:t>
      </w:r>
      <w:r>
        <w:rPr>
          <w:spacing w:val="-1"/>
        </w:rPr>
        <w:t>научно-исследовательской</w:t>
      </w:r>
      <w:r>
        <w:rPr>
          <w:spacing w:val="-8"/>
        </w:rPr>
        <w:t> </w:t>
      </w:r>
      <w:r>
        <w:rPr>
          <w:spacing w:val="-1"/>
        </w:rPr>
        <w:t>работы.</w:t>
      </w:r>
      <w:r>
        <w:rPr>
          <w:spacing w:val="-9"/>
        </w:rPr>
        <w:t> </w:t>
      </w:r>
      <w:r>
        <w:rPr/>
        <w:t>Использование</w:t>
      </w:r>
      <w:r>
        <w:rPr>
          <w:spacing w:val="-9"/>
        </w:rPr>
        <w:t> </w:t>
      </w:r>
      <w:r>
        <w:rPr/>
        <w:t>опыта</w:t>
      </w:r>
      <w:r>
        <w:rPr>
          <w:spacing w:val="-9"/>
        </w:rPr>
        <w:t> </w:t>
      </w:r>
      <w:r>
        <w:rPr/>
        <w:t>проектирования</w:t>
      </w:r>
      <w:r>
        <w:rPr>
          <w:spacing w:val="-9"/>
        </w:rPr>
        <w:t> </w:t>
      </w:r>
      <w:r>
        <w:rPr/>
        <w:t>ХХ</w:t>
      </w:r>
      <w:r>
        <w:rPr>
          <w:spacing w:val="-9"/>
        </w:rPr>
        <w:t> </w:t>
      </w:r>
      <w:r>
        <w:rPr/>
        <w:t>века,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ориентация</w:t>
      </w:r>
      <w:r>
        <w:rPr>
          <w:spacing w:val="1"/>
        </w:rPr>
        <w:t> </w:t>
      </w:r>
      <w:r>
        <w:rPr/>
        <w:t>на</w:t>
      </w:r>
      <w:r>
        <w:rPr>
          <w:spacing w:val="-5"/>
        </w:rPr>
        <w:t> </w:t>
      </w:r>
      <w:r>
        <w:rPr/>
        <w:t>зарубежные</w:t>
      </w:r>
      <w:r>
        <w:rPr>
          <w:spacing w:val="-5"/>
        </w:rPr>
        <w:t> </w:t>
      </w:r>
      <w:r>
        <w:rPr/>
        <w:t>примеры</w:t>
      </w:r>
      <w:r>
        <w:rPr>
          <w:spacing w:val="-6"/>
        </w:rPr>
        <w:t> </w:t>
      </w:r>
      <w:r>
        <w:rPr/>
        <w:t>позволят</w:t>
      </w:r>
      <w:r>
        <w:rPr>
          <w:spacing w:val="-4"/>
        </w:rPr>
        <w:t> </w:t>
      </w:r>
      <w:r>
        <w:rPr/>
        <w:t>принять</w:t>
      </w:r>
      <w:r>
        <w:rPr>
          <w:spacing w:val="-5"/>
        </w:rPr>
        <w:t> </w:t>
      </w:r>
      <w:r>
        <w:rPr/>
        <w:t>новое</w:t>
      </w:r>
      <w:r>
        <w:rPr>
          <w:spacing w:val="-5"/>
        </w:rPr>
        <w:t> </w:t>
      </w:r>
      <w:r>
        <w:rPr/>
        <w:t>направление</w:t>
      </w:r>
      <w:r>
        <w:rPr>
          <w:spacing w:val="-4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среды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российской</w:t>
      </w:r>
      <w:r>
        <w:rPr>
          <w:spacing w:val="-4"/>
        </w:rPr>
        <w:t> </w:t>
      </w:r>
      <w:r>
        <w:rPr/>
        <w:t>Арктике.</w:t>
      </w:r>
      <w:r>
        <w:rPr>
          <w:spacing w:val="-5"/>
        </w:rPr>
        <w:t> </w:t>
      </w:r>
      <w:r>
        <w:rPr/>
        <w:t>Применение</w:t>
      </w:r>
      <w:r>
        <w:rPr>
          <w:spacing w:val="-5"/>
        </w:rPr>
        <w:t> </w:t>
      </w:r>
      <w:r>
        <w:rPr/>
        <w:t>различных</w:t>
      </w:r>
      <w:r>
        <w:rPr>
          <w:spacing w:val="-5"/>
        </w:rPr>
        <w:t> </w:t>
      </w:r>
      <w:r>
        <w:rPr/>
        <w:t>принципов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архитекту-</w:t>
      </w:r>
      <w:r>
        <w:rPr>
          <w:spacing w:val="1"/>
        </w:rPr>
        <w:t> </w:t>
      </w:r>
      <w:r>
        <w:rPr/>
        <w:t>ре</w:t>
      </w:r>
      <w:r>
        <w:rPr>
          <w:spacing w:val="-2"/>
        </w:rPr>
        <w:t> </w:t>
      </w:r>
      <w:r>
        <w:rPr/>
        <w:t>призваны</w:t>
      </w:r>
      <w:r>
        <w:rPr>
          <w:spacing w:val="-2"/>
        </w:rPr>
        <w:t> </w:t>
      </w:r>
      <w:r>
        <w:rPr/>
        <w:t>обеспечить</w:t>
      </w:r>
      <w:r>
        <w:rPr>
          <w:spacing w:val="-1"/>
        </w:rPr>
        <w:t> </w:t>
      </w:r>
      <w:r>
        <w:rPr/>
        <w:t>комфортное</w:t>
      </w:r>
      <w:r>
        <w:rPr>
          <w:spacing w:val="-2"/>
        </w:rPr>
        <w:t> </w:t>
      </w:r>
      <w:r>
        <w:rPr/>
        <w:t>проживание</w:t>
      </w:r>
      <w:r>
        <w:rPr>
          <w:spacing w:val="-2"/>
        </w:rPr>
        <w:t> </w:t>
      </w:r>
      <w:r>
        <w:rPr/>
        <w:t>людей,</w:t>
      </w:r>
      <w:r>
        <w:rPr>
          <w:spacing w:val="-1"/>
        </w:rPr>
        <w:t> </w:t>
      </w:r>
      <w:r>
        <w:rPr/>
        <w:t>качественную</w:t>
      </w:r>
      <w:r>
        <w:rPr>
          <w:spacing w:val="-2"/>
        </w:rPr>
        <w:t> </w:t>
      </w:r>
      <w:r>
        <w:rPr/>
        <w:t>экологичную</w:t>
      </w:r>
      <w:r>
        <w:rPr>
          <w:spacing w:val="-2"/>
        </w:rPr>
        <w:t> </w:t>
      </w:r>
      <w:r>
        <w:rPr/>
        <w:t>среду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длительную</w:t>
      </w:r>
      <w:r>
        <w:rPr>
          <w:spacing w:val="-2"/>
        </w:rPr>
        <w:t> </w:t>
      </w:r>
      <w:r>
        <w:rPr/>
        <w:t>эксплуатацию</w:t>
      </w:r>
      <w:r>
        <w:rPr>
          <w:spacing w:val="-1"/>
        </w:rPr>
        <w:t> </w:t>
      </w:r>
      <w:r>
        <w:rPr/>
        <w:t>зданий.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10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9"/>
        </w:rPr>
        <w:t> </w:t>
      </w:r>
      <w:r>
        <w:rPr/>
        <w:t>архитектура,</w:t>
      </w:r>
      <w:r>
        <w:rPr>
          <w:spacing w:val="-9"/>
        </w:rPr>
        <w:t> </w:t>
      </w:r>
      <w:r>
        <w:rPr/>
        <w:t>Арктика,</w:t>
      </w:r>
      <w:r>
        <w:rPr>
          <w:spacing w:val="-9"/>
        </w:rPr>
        <w:t> </w:t>
      </w:r>
      <w:r>
        <w:rPr/>
        <w:t>реконструкция</w:t>
      </w:r>
      <w:r>
        <w:rPr>
          <w:spacing w:val="-9"/>
        </w:rPr>
        <w:t> </w:t>
      </w:r>
      <w:r>
        <w:rPr/>
        <w:t>города,</w:t>
      </w:r>
      <w:r>
        <w:rPr>
          <w:spacing w:val="-9"/>
        </w:rPr>
        <w:t> </w:t>
      </w:r>
      <w:r>
        <w:rPr/>
        <w:t>комфортная</w:t>
      </w:r>
      <w:r>
        <w:rPr>
          <w:spacing w:val="-9"/>
        </w:rPr>
        <w:t> </w:t>
      </w:r>
      <w:r>
        <w:rPr/>
        <w:t>среда,</w:t>
      </w:r>
      <w:r>
        <w:rPr>
          <w:spacing w:val="-9"/>
        </w:rPr>
        <w:t> </w:t>
      </w:r>
      <w:r>
        <w:rPr/>
        <w:t>искусственный</w:t>
      </w:r>
      <w:r>
        <w:rPr>
          <w:spacing w:val="-9"/>
        </w:rPr>
        <w:t> </w:t>
      </w:r>
      <w:r>
        <w:rPr/>
        <w:t>микроклимат,</w:t>
      </w:r>
      <w:r>
        <w:rPr>
          <w:spacing w:val="-9"/>
        </w:rPr>
        <w:t> </w:t>
      </w:r>
      <w:r>
        <w:rPr/>
        <w:t>экология.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6" w:firstLine="283"/>
        <w:jc w:val="both"/>
      </w:pPr>
      <w:r>
        <w:rPr/>
        <w:t>The article raises the problem of creating a comfortable architectural environment in the Arctic region. The development of north cities and modern design</w:t>
      </w:r>
      <w:r>
        <w:rPr>
          <w:spacing w:val="1"/>
        </w:rPr>
        <w:t> </w:t>
      </w:r>
      <w:r>
        <w:rPr/>
        <w:t>trends</w:t>
      </w:r>
      <w:r>
        <w:rPr>
          <w:spacing w:val="-7"/>
        </w:rPr>
        <w:t> </w:t>
      </w:r>
      <w:r>
        <w:rPr/>
        <w:t>dictate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need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new</w:t>
      </w:r>
      <w:r>
        <w:rPr>
          <w:spacing w:val="-7"/>
        </w:rPr>
        <w:t> </w:t>
      </w:r>
      <w:r>
        <w:rPr/>
        <w:t>approach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design.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work</w:t>
      </w:r>
      <w:r>
        <w:rPr>
          <w:spacing w:val="-7"/>
        </w:rPr>
        <w:t> </w:t>
      </w:r>
      <w:r>
        <w:rPr/>
        <w:t>will</w:t>
      </w:r>
      <w:r>
        <w:rPr>
          <w:spacing w:val="-7"/>
        </w:rPr>
        <w:t> </w:t>
      </w:r>
      <w:r>
        <w:rPr/>
        <w:t>consider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number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principles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formation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urban</w:t>
      </w:r>
      <w:r>
        <w:rPr>
          <w:spacing w:val="-7"/>
        </w:rPr>
        <w:t> </w:t>
      </w:r>
      <w:r>
        <w:rPr/>
        <w:t>environment,</w:t>
      </w:r>
      <w:r>
        <w:rPr>
          <w:spacing w:val="-6"/>
        </w:rPr>
        <w:t> </w:t>
      </w:r>
      <w:r>
        <w:rPr/>
        <w:t>identified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re-</w:t>
      </w:r>
      <w:r>
        <w:rPr>
          <w:spacing w:val="1"/>
        </w:rPr>
        <w:t> </w:t>
      </w:r>
      <w:r>
        <w:rPr/>
        <w:t>sult of research work. Using the design experience of the 20th century, as well as focusing on foreign examples, will allow us to take a new direction in the de-</w:t>
      </w:r>
      <w:r>
        <w:rPr>
          <w:spacing w:val="1"/>
        </w:rPr>
        <w:t> </w:t>
      </w:r>
      <w:r>
        <w:rPr/>
        <w:t>velopment of the environment in the Russian Arctic. The application of various principles in architecture is designed to provide a comfortable stay for people,</w:t>
      </w:r>
      <w:r>
        <w:rPr>
          <w:spacing w:val="1"/>
        </w:rPr>
        <w:t> </w:t>
      </w:r>
      <w:r>
        <w:rPr/>
        <w:t>high-quality environmentally friendly environment and long-term operation of buildings.</w:t>
      </w:r>
    </w:p>
    <w:p>
      <w:pPr>
        <w:pStyle w:val="BodyText"/>
        <w:spacing w:before="3"/>
        <w:ind w:left="457"/>
        <w:jc w:val="both"/>
      </w:pPr>
      <w:r>
        <w:rPr>
          <w:i/>
          <w:w w:val="95"/>
        </w:rPr>
        <w:t>Keywords</w:t>
      </w:r>
      <w:r>
        <w:rPr>
          <w:w w:val="95"/>
        </w:rPr>
        <w:t>:</w:t>
      </w:r>
      <w:r>
        <w:rPr>
          <w:spacing w:val="32"/>
          <w:w w:val="95"/>
        </w:rPr>
        <w:t> </w:t>
      </w:r>
      <w:r>
        <w:rPr>
          <w:w w:val="95"/>
        </w:rPr>
        <w:t>architecture,</w:t>
      </w:r>
      <w:r>
        <w:rPr>
          <w:spacing w:val="14"/>
          <w:w w:val="95"/>
        </w:rPr>
        <w:t> </w:t>
      </w:r>
      <w:r>
        <w:rPr>
          <w:w w:val="95"/>
        </w:rPr>
        <w:t>Arctic,</w:t>
      </w:r>
      <w:r>
        <w:rPr>
          <w:spacing w:val="31"/>
          <w:w w:val="95"/>
        </w:rPr>
        <w:t> </w:t>
      </w:r>
      <w:r>
        <w:rPr>
          <w:w w:val="95"/>
        </w:rPr>
        <w:t>city</w:t>
      </w:r>
      <w:r>
        <w:rPr>
          <w:spacing w:val="32"/>
          <w:w w:val="95"/>
        </w:rPr>
        <w:t> </w:t>
      </w:r>
      <w:r>
        <w:rPr>
          <w:w w:val="95"/>
        </w:rPr>
        <w:t>reconstruction,</w:t>
      </w:r>
      <w:r>
        <w:rPr>
          <w:spacing w:val="32"/>
          <w:w w:val="95"/>
        </w:rPr>
        <w:t> </w:t>
      </w:r>
      <w:r>
        <w:rPr>
          <w:w w:val="95"/>
        </w:rPr>
        <w:t>comfortable</w:t>
      </w:r>
      <w:r>
        <w:rPr>
          <w:spacing w:val="32"/>
          <w:w w:val="95"/>
        </w:rPr>
        <w:t> </w:t>
      </w:r>
      <w:r>
        <w:rPr>
          <w:w w:val="95"/>
        </w:rPr>
        <w:t>environment,</w:t>
      </w:r>
      <w:r>
        <w:rPr>
          <w:spacing w:val="32"/>
          <w:w w:val="95"/>
        </w:rPr>
        <w:t> </w:t>
      </w:r>
      <w:r>
        <w:rPr>
          <w:w w:val="95"/>
        </w:rPr>
        <w:t>artificial</w:t>
      </w:r>
      <w:r>
        <w:rPr>
          <w:spacing w:val="32"/>
          <w:w w:val="95"/>
        </w:rPr>
        <w:t> </w:t>
      </w:r>
      <w:r>
        <w:rPr>
          <w:w w:val="95"/>
        </w:rPr>
        <w:t>microclimate,</w:t>
      </w:r>
      <w:r>
        <w:rPr>
          <w:spacing w:val="32"/>
          <w:w w:val="95"/>
        </w:rPr>
        <w:t> </w:t>
      </w:r>
      <w:r>
        <w:rPr>
          <w:w w:val="95"/>
        </w:rPr>
        <w:t>ecology.</w:t>
      </w:r>
    </w:p>
    <w:p>
      <w:pPr>
        <w:pStyle w:val="BodyText"/>
        <w:spacing w:before="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>
          <w:spacing w:val="-1"/>
        </w:rPr>
        <w:t>Арктика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развивающийся</w:t>
      </w:r>
      <w:r>
        <w:rPr>
          <w:spacing w:val="-9"/>
        </w:rPr>
        <w:t> </w:t>
      </w:r>
      <w:r>
        <w:rPr/>
        <w:t>регион</w:t>
      </w:r>
      <w:r>
        <w:rPr>
          <w:spacing w:val="-9"/>
        </w:rPr>
        <w:t> </w:t>
      </w:r>
      <w:r>
        <w:rPr/>
        <w:t>России.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связи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новым</w:t>
      </w:r>
      <w:r>
        <w:rPr>
          <w:spacing w:val="-9"/>
        </w:rPr>
        <w:t> </w:t>
      </w:r>
      <w:r>
        <w:rPr/>
        <w:t>этапом</w:t>
      </w:r>
      <w:r>
        <w:rPr>
          <w:spacing w:val="-9"/>
        </w:rPr>
        <w:t> </w:t>
      </w:r>
      <w:r>
        <w:rPr/>
        <w:t>ос-</w:t>
      </w:r>
      <w:r>
        <w:rPr>
          <w:spacing w:val="-38"/>
        </w:rPr>
        <w:t> </w:t>
      </w:r>
      <w:r>
        <w:rPr/>
        <w:t>воения ресурсов, включения территорий в государственную программу,</w:t>
      </w:r>
      <w:r>
        <w:rPr>
          <w:spacing w:val="1"/>
        </w:rPr>
        <w:t> </w:t>
      </w:r>
      <w:r>
        <w:rPr>
          <w:w w:val="95"/>
        </w:rPr>
        <w:t>привлечения новых специалистов все более актуальным становится вопрос</w:t>
      </w:r>
      <w:r>
        <w:rPr>
          <w:spacing w:val="1"/>
          <w:w w:val="95"/>
        </w:rPr>
        <w:t> </w:t>
      </w:r>
      <w:r>
        <w:rPr/>
        <w:t>создания комфортной экологичной среды для проживания людей. На се-</w:t>
      </w:r>
      <w:r>
        <w:rPr>
          <w:spacing w:val="-37"/>
        </w:rPr>
        <w:t> </w:t>
      </w:r>
      <w:r>
        <w:rPr/>
        <w:t>годняшний день в Российской Арктике расположено более десяти круп-</w:t>
      </w:r>
      <w:r>
        <w:rPr>
          <w:spacing w:val="1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городов.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этом</w:t>
      </w:r>
      <w:r>
        <w:rPr>
          <w:spacing w:val="-9"/>
        </w:rPr>
        <w:t> </w:t>
      </w:r>
      <w:r>
        <w:rPr>
          <w:spacing w:val="-1"/>
        </w:rPr>
        <w:t>контексте</w:t>
      </w:r>
      <w:r>
        <w:rPr>
          <w:spacing w:val="-8"/>
        </w:rPr>
        <w:t> </w:t>
      </w:r>
      <w:r>
        <w:rPr>
          <w:spacing w:val="-1"/>
        </w:rPr>
        <w:t>требуется</w:t>
      </w:r>
      <w:r>
        <w:rPr>
          <w:spacing w:val="-8"/>
        </w:rPr>
        <w:t> </w:t>
      </w:r>
      <w:r>
        <w:rPr>
          <w:spacing w:val="-1"/>
        </w:rPr>
        <w:t>выявление</w:t>
      </w:r>
      <w:r>
        <w:rPr>
          <w:spacing w:val="-8"/>
        </w:rPr>
        <w:t> </w:t>
      </w:r>
      <w:r>
        <w:rPr/>
        <w:t>основных</w:t>
      </w:r>
      <w:r>
        <w:rPr>
          <w:spacing w:val="-9"/>
        </w:rPr>
        <w:t> </w:t>
      </w:r>
      <w:r>
        <w:rPr/>
        <w:t>принципов</w:t>
      </w:r>
      <w:r>
        <w:rPr>
          <w:spacing w:val="-37"/>
        </w:rPr>
        <w:t> </w:t>
      </w:r>
      <w:r>
        <w:rPr/>
        <w:t>создания</w:t>
      </w:r>
      <w:r>
        <w:rPr>
          <w:spacing w:val="-4"/>
        </w:rPr>
        <w:t> </w:t>
      </w:r>
      <w:r>
        <w:rPr/>
        <w:t>комфортной</w:t>
      </w:r>
      <w:r>
        <w:rPr>
          <w:spacing w:val="-4"/>
        </w:rPr>
        <w:t> </w:t>
      </w:r>
      <w:r>
        <w:rPr/>
        <w:t>архитектурной</w:t>
      </w:r>
      <w:r>
        <w:rPr>
          <w:spacing w:val="-3"/>
        </w:rPr>
        <w:t> </w:t>
      </w:r>
      <w:r>
        <w:rPr/>
        <w:t>среды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условиях</w:t>
      </w:r>
      <w:r>
        <w:rPr>
          <w:spacing w:val="-4"/>
        </w:rPr>
        <w:t> </w:t>
      </w:r>
      <w:r>
        <w:rPr/>
        <w:t>Арктического</w:t>
      </w:r>
      <w:r>
        <w:rPr>
          <w:spacing w:val="-3"/>
        </w:rPr>
        <w:t> </w:t>
      </w:r>
      <w:r>
        <w:rPr/>
        <w:t>ре-</w:t>
      </w:r>
      <w:r>
        <w:rPr>
          <w:spacing w:val="-38"/>
        </w:rPr>
        <w:t> </w:t>
      </w:r>
      <w:r>
        <w:rPr/>
        <w:t>гиона.</w:t>
      </w:r>
      <w:r>
        <w:rPr>
          <w:spacing w:val="12"/>
        </w:rPr>
        <w:t> </w:t>
      </w:r>
      <w:r>
        <w:rPr/>
        <w:t>На</w:t>
      </w:r>
      <w:r>
        <w:rPr>
          <w:spacing w:val="12"/>
        </w:rPr>
        <w:t> </w:t>
      </w:r>
      <w:r>
        <w:rPr/>
        <w:t>современном</w:t>
      </w:r>
      <w:r>
        <w:rPr>
          <w:spacing w:val="13"/>
        </w:rPr>
        <w:t> </w:t>
      </w:r>
      <w:r>
        <w:rPr/>
        <w:t>этапе</w:t>
      </w:r>
      <w:r>
        <w:rPr>
          <w:spacing w:val="12"/>
        </w:rPr>
        <w:t> </w:t>
      </w:r>
      <w:r>
        <w:rPr/>
        <w:t>развития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освоения</w:t>
      </w:r>
      <w:r>
        <w:rPr>
          <w:spacing w:val="13"/>
        </w:rPr>
        <w:t> </w:t>
      </w:r>
      <w:r>
        <w:rPr/>
        <w:t>арктических</w:t>
      </w:r>
      <w:r>
        <w:rPr>
          <w:spacing w:val="12"/>
        </w:rPr>
        <w:t> </w:t>
      </w:r>
      <w:r>
        <w:rPr/>
        <w:t>земель,</w:t>
      </w:r>
      <w:r>
        <w:rPr>
          <w:spacing w:val="1"/>
        </w:rPr>
        <w:t> </w:t>
      </w:r>
      <w:r>
        <w:rPr/>
        <w:t>и повышения уровня жизни людей, данная тема становится все более по-</w:t>
      </w:r>
      <w:r>
        <w:rPr>
          <w:spacing w:val="-38"/>
        </w:rPr>
        <w:t> </w:t>
      </w:r>
      <w:r>
        <w:rPr/>
        <w:t>пулярной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требующей рассмотрения.</w:t>
      </w:r>
    </w:p>
    <w:p>
      <w:pPr>
        <w:pStyle w:val="BodyText"/>
        <w:spacing w:line="249" w:lineRule="auto" w:before="7"/>
        <w:ind w:left="173" w:firstLine="283"/>
        <w:jc w:val="right"/>
      </w:pPr>
      <w:r>
        <w:rPr>
          <w:spacing w:val="-1"/>
        </w:rPr>
        <w:t>Особенности</w:t>
      </w:r>
      <w:r>
        <w:rPr>
          <w:spacing w:val="-9"/>
        </w:rPr>
        <w:t> </w:t>
      </w:r>
      <w:r>
        <w:rPr>
          <w:spacing w:val="-1"/>
        </w:rPr>
        <w:t>Арктики</w:t>
      </w:r>
      <w:r>
        <w:rPr>
          <w:spacing w:val="-9"/>
        </w:rPr>
        <w:t> </w:t>
      </w:r>
      <w:r>
        <w:rPr>
          <w:spacing w:val="-1"/>
        </w:rPr>
        <w:t>включают</w:t>
      </w:r>
      <w:r>
        <w:rPr>
          <w:spacing w:val="-8"/>
        </w:rPr>
        <w:t> </w:t>
      </w:r>
      <w:r>
        <w:rPr>
          <w:spacing w:val="-1"/>
        </w:rPr>
        <w:t>ряд</w:t>
      </w:r>
      <w:r>
        <w:rPr>
          <w:spacing w:val="-9"/>
        </w:rPr>
        <w:t> </w:t>
      </w:r>
      <w:r>
        <w:rPr/>
        <w:t>факторов.</w:t>
      </w:r>
      <w:r>
        <w:rPr>
          <w:spacing w:val="-9"/>
        </w:rPr>
        <w:t> </w:t>
      </w:r>
      <w:r>
        <w:rPr/>
        <w:t>Наиболее</w:t>
      </w:r>
      <w:r>
        <w:rPr>
          <w:spacing w:val="-8"/>
        </w:rPr>
        <w:t> </w:t>
      </w:r>
      <w:r>
        <w:rPr/>
        <w:t>значимыми</w:t>
      </w:r>
      <w:r>
        <w:rPr>
          <w:spacing w:val="-37"/>
        </w:rPr>
        <w:t> </w:t>
      </w:r>
      <w:r>
        <w:rPr/>
        <w:t>из</w:t>
      </w:r>
      <w:r>
        <w:rPr>
          <w:spacing w:val="5"/>
        </w:rPr>
        <w:t> </w:t>
      </w:r>
      <w:r>
        <w:rPr/>
        <w:t>них</w:t>
      </w:r>
      <w:r>
        <w:rPr>
          <w:spacing w:val="5"/>
        </w:rPr>
        <w:t> </w:t>
      </w:r>
      <w:r>
        <w:rPr/>
        <w:t>являются</w:t>
      </w:r>
      <w:r>
        <w:rPr>
          <w:spacing w:val="5"/>
        </w:rPr>
        <w:t> </w:t>
      </w:r>
      <w:r>
        <w:rPr/>
        <w:t>природные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климатические,</w:t>
      </w:r>
      <w:r>
        <w:rPr>
          <w:spacing w:val="5"/>
        </w:rPr>
        <w:t> </w:t>
      </w:r>
      <w:r>
        <w:rPr/>
        <w:t>социальные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экономиче-</w:t>
      </w:r>
      <w:r>
        <w:rPr>
          <w:spacing w:val="-37"/>
        </w:rPr>
        <w:t> </w:t>
      </w:r>
      <w:r>
        <w:rPr/>
        <w:t>ские факторы. Природно-климатические факторы являются главной пре-</w:t>
      </w:r>
      <w:r>
        <w:rPr>
          <w:spacing w:val="-37"/>
        </w:rPr>
        <w:t> </w:t>
      </w:r>
      <w:r>
        <w:rPr/>
        <w:t>градой</w:t>
      </w:r>
      <w:r>
        <w:rPr>
          <w:spacing w:val="4"/>
        </w:rPr>
        <w:t> </w:t>
      </w:r>
      <w:r>
        <w:rPr/>
        <w:t>для</w:t>
      </w:r>
      <w:r>
        <w:rPr>
          <w:spacing w:val="4"/>
        </w:rPr>
        <w:t> </w:t>
      </w:r>
      <w:r>
        <w:rPr/>
        <w:t>формирования</w:t>
      </w:r>
      <w:r>
        <w:rPr>
          <w:spacing w:val="4"/>
        </w:rPr>
        <w:t> </w:t>
      </w:r>
      <w:r>
        <w:rPr/>
        <w:t>комфортной</w:t>
      </w:r>
      <w:r>
        <w:rPr>
          <w:spacing w:val="4"/>
        </w:rPr>
        <w:t> </w:t>
      </w:r>
      <w:r>
        <w:rPr/>
        <w:t>среды</w:t>
      </w:r>
      <w:r>
        <w:rPr>
          <w:spacing w:val="5"/>
        </w:rPr>
        <w:t> </w:t>
      </w:r>
      <w:r>
        <w:rPr/>
        <w:t>в</w:t>
      </w:r>
      <w:r>
        <w:rPr>
          <w:spacing w:val="4"/>
        </w:rPr>
        <w:t> </w:t>
      </w:r>
      <w:r>
        <w:rPr/>
        <w:t>регионе,</w:t>
      </w:r>
      <w:r>
        <w:rPr>
          <w:spacing w:val="4"/>
        </w:rPr>
        <w:t> </w:t>
      </w:r>
      <w:r>
        <w:rPr/>
        <w:t>но</w:t>
      </w:r>
      <w:r>
        <w:rPr>
          <w:spacing w:val="4"/>
        </w:rPr>
        <w:t> </w:t>
      </w:r>
      <w:r>
        <w:rPr/>
        <w:t>вместе</w:t>
      </w:r>
      <w:r>
        <w:rPr>
          <w:spacing w:val="4"/>
        </w:rPr>
        <w:t> </w:t>
      </w:r>
      <w:r>
        <w:rPr/>
        <w:t>с</w:t>
      </w:r>
      <w:r>
        <w:rPr>
          <w:spacing w:val="3"/>
        </w:rPr>
        <w:t> </w:t>
      </w:r>
      <w:r>
        <w:rPr/>
        <w:t>тем</w:t>
      </w:r>
      <w:r>
        <w:rPr>
          <w:spacing w:val="-37"/>
        </w:rPr>
        <w:t> </w:t>
      </w:r>
      <w:r>
        <w:rPr/>
        <w:t>делают его особенным и привлекательным для людей. [1] Большой запас</w:t>
      </w:r>
      <w:r>
        <w:rPr>
          <w:spacing w:val="-37"/>
        </w:rPr>
        <w:t> </w:t>
      </w:r>
      <w:r>
        <w:rPr/>
        <w:t>полезных</w:t>
      </w:r>
      <w:r>
        <w:rPr>
          <w:spacing w:val="10"/>
        </w:rPr>
        <w:t> </w:t>
      </w:r>
      <w:r>
        <w:rPr/>
        <w:t>ископаемых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энергетических</w:t>
      </w:r>
      <w:r>
        <w:rPr>
          <w:spacing w:val="10"/>
        </w:rPr>
        <w:t> </w:t>
      </w:r>
      <w:r>
        <w:rPr/>
        <w:t>ресурсов</w:t>
      </w:r>
      <w:r>
        <w:rPr>
          <w:spacing w:val="10"/>
        </w:rPr>
        <w:t> </w:t>
      </w:r>
      <w:r>
        <w:rPr/>
        <w:t>также</w:t>
      </w:r>
      <w:r>
        <w:rPr>
          <w:spacing w:val="11"/>
        </w:rPr>
        <w:t> </w:t>
      </w:r>
      <w:r>
        <w:rPr/>
        <w:t>повышает</w:t>
      </w:r>
      <w:r>
        <w:rPr>
          <w:spacing w:val="10"/>
        </w:rPr>
        <w:t> </w:t>
      </w:r>
      <w:r>
        <w:rPr/>
        <w:t>цен-</w:t>
      </w:r>
      <w:r>
        <w:rPr>
          <w:spacing w:val="1"/>
        </w:rPr>
        <w:t> </w:t>
      </w:r>
      <w:r>
        <w:rPr>
          <w:spacing w:val="-2"/>
        </w:rPr>
        <w:t>ность региона. Социально-экономические </w:t>
      </w:r>
      <w:r>
        <w:rPr>
          <w:spacing w:val="-1"/>
        </w:rPr>
        <w:t>факторы подчеркивают остроту</w:t>
      </w:r>
      <w:r>
        <w:rPr>
          <w:spacing w:val="-37"/>
        </w:rPr>
        <w:t> </w:t>
      </w:r>
      <w:r>
        <w:rPr/>
        <w:t>сложившейся</w:t>
      </w:r>
      <w:r>
        <w:rPr>
          <w:spacing w:val="-10"/>
        </w:rPr>
        <w:t> </w:t>
      </w:r>
      <w:r>
        <w:rPr/>
        <w:t>ситуации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регионе.</w:t>
      </w:r>
      <w:r>
        <w:rPr>
          <w:spacing w:val="-9"/>
        </w:rPr>
        <w:t> </w:t>
      </w:r>
      <w:r>
        <w:rPr/>
        <w:t>Быстрый</w:t>
      </w:r>
      <w:r>
        <w:rPr>
          <w:spacing w:val="-9"/>
        </w:rPr>
        <w:t> </w:t>
      </w:r>
      <w:r>
        <w:rPr/>
        <w:t>рост</w:t>
      </w:r>
      <w:r>
        <w:rPr>
          <w:spacing w:val="-9"/>
        </w:rPr>
        <w:t> </w:t>
      </w:r>
      <w:r>
        <w:rPr/>
        <w:t>современных</w:t>
      </w:r>
      <w:r>
        <w:rPr>
          <w:spacing w:val="-9"/>
        </w:rPr>
        <w:t> </w:t>
      </w:r>
      <w:r>
        <w:rPr/>
        <w:t>темпов</w:t>
      </w:r>
      <w:r>
        <w:rPr>
          <w:spacing w:val="-9"/>
        </w:rPr>
        <w:t> </w:t>
      </w:r>
      <w:r>
        <w:rPr/>
        <w:t>ос-</w:t>
      </w:r>
      <w:r>
        <w:rPr>
          <w:spacing w:val="-37"/>
        </w:rPr>
        <w:t> </w:t>
      </w:r>
      <w:r>
        <w:rPr/>
        <w:t>воения</w:t>
      </w:r>
      <w:r>
        <w:rPr>
          <w:spacing w:val="-6"/>
        </w:rPr>
        <w:t> </w:t>
      </w:r>
      <w:r>
        <w:rPr/>
        <w:t>ресурсов</w:t>
      </w:r>
      <w:r>
        <w:rPr>
          <w:spacing w:val="-6"/>
        </w:rPr>
        <w:t> </w:t>
      </w:r>
      <w:r>
        <w:rPr/>
        <w:t>Севера,</w:t>
      </w:r>
      <w:r>
        <w:rPr>
          <w:spacing w:val="-5"/>
        </w:rPr>
        <w:t> </w:t>
      </w:r>
      <w:r>
        <w:rPr/>
        <w:t>устаревшие</w:t>
      </w:r>
      <w:r>
        <w:rPr>
          <w:spacing w:val="-6"/>
        </w:rPr>
        <w:t> </w:t>
      </w:r>
      <w:r>
        <w:rPr/>
        <w:t>применяемые</w:t>
      </w:r>
      <w:r>
        <w:rPr>
          <w:spacing w:val="-6"/>
        </w:rPr>
        <w:t> </w:t>
      </w:r>
      <w:r>
        <w:rPr/>
        <w:t>решения,</w:t>
      </w:r>
      <w:r>
        <w:rPr>
          <w:spacing w:val="-5"/>
        </w:rPr>
        <w:t> </w:t>
      </w:r>
      <w:r>
        <w:rPr/>
        <w:t>высокий</w:t>
      </w:r>
      <w:r>
        <w:rPr>
          <w:spacing w:val="-6"/>
        </w:rPr>
        <w:t> </w:t>
      </w:r>
      <w:r>
        <w:rPr/>
        <w:t>из-</w:t>
      </w:r>
      <w:r>
        <w:rPr>
          <w:spacing w:val="-37"/>
        </w:rPr>
        <w:t> </w:t>
      </w:r>
      <w:r>
        <w:rPr>
          <w:spacing w:val="-1"/>
        </w:rPr>
        <w:t>нос</w:t>
      </w:r>
      <w:r>
        <w:rPr>
          <w:spacing w:val="-9"/>
        </w:rPr>
        <w:t> </w:t>
      </w:r>
      <w:r>
        <w:rPr>
          <w:spacing w:val="-1"/>
        </w:rPr>
        <w:t>инфраструктуры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результате</w:t>
      </w:r>
      <w:r>
        <w:rPr>
          <w:spacing w:val="-9"/>
        </w:rPr>
        <w:t> </w:t>
      </w:r>
      <w:r>
        <w:rPr>
          <w:spacing w:val="-1"/>
        </w:rPr>
        <w:t>отток</w:t>
      </w:r>
      <w:r>
        <w:rPr>
          <w:spacing w:val="-9"/>
        </w:rPr>
        <w:t> </w:t>
      </w:r>
      <w:r>
        <w:rPr/>
        <w:t>населения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финансов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др.</w:t>
      </w:r>
      <w:r>
        <w:rPr>
          <w:spacing w:val="-9"/>
        </w:rPr>
        <w:t> </w:t>
      </w:r>
      <w:r>
        <w:rPr/>
        <w:t>дик-</w:t>
      </w:r>
      <w:r>
        <w:rPr>
          <w:spacing w:val="-37"/>
        </w:rPr>
        <w:t> </w:t>
      </w:r>
      <w:r>
        <w:rPr>
          <w:spacing w:val="-1"/>
        </w:rPr>
        <w:t>туют</w:t>
      </w:r>
      <w:r>
        <w:rPr>
          <w:spacing w:val="-9"/>
        </w:rPr>
        <w:t> </w:t>
      </w:r>
      <w:r>
        <w:rPr>
          <w:spacing w:val="-1"/>
        </w:rPr>
        <w:t>необходимость</w:t>
      </w:r>
      <w:r>
        <w:rPr>
          <w:spacing w:val="-9"/>
        </w:rPr>
        <w:t> </w:t>
      </w:r>
      <w:r>
        <w:rPr>
          <w:spacing w:val="-1"/>
        </w:rPr>
        <w:t>нового</w:t>
      </w:r>
      <w:r>
        <w:rPr>
          <w:spacing w:val="-9"/>
        </w:rPr>
        <w:t> </w:t>
      </w:r>
      <w:r>
        <w:rPr>
          <w:spacing w:val="-1"/>
        </w:rPr>
        <w:t>подхода</w:t>
      </w:r>
      <w:r>
        <w:rPr>
          <w:spacing w:val="-9"/>
        </w:rPr>
        <w:t> </w:t>
      </w:r>
      <w:r>
        <w:rPr>
          <w:spacing w:val="-1"/>
        </w:rPr>
        <w:t>ко</w:t>
      </w:r>
      <w:r>
        <w:rPr>
          <w:spacing w:val="-9"/>
        </w:rPr>
        <w:t> </w:t>
      </w:r>
      <w:r>
        <w:rPr>
          <w:spacing w:val="-1"/>
        </w:rPr>
        <w:t>всем</w:t>
      </w:r>
      <w:r>
        <w:rPr>
          <w:spacing w:val="-8"/>
        </w:rPr>
        <w:t> </w:t>
      </w:r>
      <w:r>
        <w:rPr>
          <w:spacing w:val="-1"/>
        </w:rPr>
        <w:t>направлениям</w:t>
      </w:r>
      <w:r>
        <w:rPr>
          <w:spacing w:val="-9"/>
        </w:rPr>
        <w:t> </w:t>
      </w:r>
      <w:r>
        <w:rPr/>
        <w:t>деятельности.</w:t>
      </w:r>
      <w:r>
        <w:rPr>
          <w:spacing w:val="1"/>
        </w:rPr>
        <w:t> </w:t>
      </w:r>
      <w:r>
        <w:rPr/>
        <w:t>В</w:t>
      </w:r>
      <w:r>
        <w:rPr>
          <w:spacing w:val="3"/>
        </w:rPr>
        <w:t> </w:t>
      </w:r>
      <w:r>
        <w:rPr/>
        <w:t>результате</w:t>
      </w:r>
      <w:r>
        <w:rPr>
          <w:spacing w:val="3"/>
        </w:rPr>
        <w:t> </w:t>
      </w:r>
      <w:r>
        <w:rPr/>
        <w:t>проведенного</w:t>
      </w:r>
      <w:r>
        <w:rPr>
          <w:spacing w:val="4"/>
        </w:rPr>
        <w:t> </w:t>
      </w:r>
      <w:r>
        <w:rPr/>
        <w:t>исследования</w:t>
      </w:r>
      <w:r>
        <w:rPr>
          <w:spacing w:val="3"/>
        </w:rPr>
        <w:t> </w:t>
      </w:r>
      <w:r>
        <w:rPr/>
        <w:t>различных</w:t>
      </w:r>
      <w:r>
        <w:rPr>
          <w:spacing w:val="3"/>
        </w:rPr>
        <w:t> </w:t>
      </w:r>
      <w:r>
        <w:rPr/>
        <w:t>факторов</w:t>
      </w:r>
      <w:r>
        <w:rPr>
          <w:spacing w:val="4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сформулированы</w:t>
      </w:r>
      <w:r>
        <w:rPr>
          <w:spacing w:val="4"/>
        </w:rPr>
        <w:t> </w:t>
      </w:r>
      <w:r>
        <w:rPr/>
        <w:t>принципы</w:t>
      </w:r>
      <w:r>
        <w:rPr>
          <w:spacing w:val="5"/>
        </w:rPr>
        <w:t> </w:t>
      </w:r>
      <w:r>
        <w:rPr/>
        <w:t>создания</w:t>
      </w:r>
      <w:r>
        <w:rPr>
          <w:spacing w:val="4"/>
        </w:rPr>
        <w:t> </w:t>
      </w:r>
      <w:r>
        <w:rPr/>
        <w:t>комфортной</w:t>
      </w:r>
      <w:r>
        <w:rPr>
          <w:spacing w:val="5"/>
        </w:rPr>
        <w:t> </w:t>
      </w:r>
      <w:r>
        <w:rPr/>
        <w:t>архитектурной</w:t>
      </w:r>
      <w:r>
        <w:rPr>
          <w:spacing w:val="4"/>
        </w:rPr>
        <w:t> </w:t>
      </w:r>
      <w:r>
        <w:rPr/>
        <w:t>среды</w:t>
      </w:r>
    </w:p>
    <w:p>
      <w:pPr>
        <w:pStyle w:val="BodyText"/>
        <w:spacing w:before="8"/>
        <w:ind w:left="173"/>
        <w:jc w:val="both"/>
      </w:pPr>
      <w:r>
        <w:rPr/>
        <w:t>в</w:t>
      </w:r>
      <w:r>
        <w:rPr>
          <w:spacing w:val="-5"/>
        </w:rPr>
        <w:t> </w:t>
      </w:r>
      <w:r>
        <w:rPr/>
        <w:t>условиях</w:t>
      </w:r>
      <w:r>
        <w:rPr>
          <w:spacing w:val="-3"/>
        </w:rPr>
        <w:t> </w:t>
      </w:r>
      <w:r>
        <w:rPr/>
        <w:t>Арктического</w:t>
      </w:r>
      <w:r>
        <w:rPr>
          <w:spacing w:val="-3"/>
        </w:rPr>
        <w:t> </w:t>
      </w:r>
      <w:r>
        <w:rPr/>
        <w:t>региона.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w w:val="95"/>
        </w:rPr>
        <w:t>Принцип цветового разнообразия среды. В Арктике большую часть года</w:t>
      </w:r>
      <w:r>
        <w:rPr>
          <w:spacing w:val="-36"/>
          <w:w w:val="95"/>
        </w:rPr>
        <w:t> </w:t>
      </w:r>
      <w:r>
        <w:rPr>
          <w:spacing w:val="-1"/>
        </w:rPr>
        <w:t>земля</w:t>
      </w:r>
      <w:r>
        <w:rPr>
          <w:spacing w:val="-9"/>
        </w:rPr>
        <w:t> </w:t>
      </w:r>
      <w:r>
        <w:rPr>
          <w:spacing w:val="-1"/>
        </w:rPr>
        <w:t>покрыта</w:t>
      </w:r>
      <w:r>
        <w:rPr>
          <w:spacing w:val="-9"/>
        </w:rPr>
        <w:t> </w:t>
      </w:r>
      <w:r>
        <w:rPr>
          <w:spacing w:val="-1"/>
        </w:rPr>
        <w:t>снежным</w:t>
      </w:r>
      <w:r>
        <w:rPr>
          <w:spacing w:val="-9"/>
        </w:rPr>
        <w:t> </w:t>
      </w:r>
      <w:r>
        <w:rPr>
          <w:spacing w:val="-1"/>
        </w:rPr>
        <w:t>покровом,</w:t>
      </w:r>
      <w:r>
        <w:rPr>
          <w:spacing w:val="-9"/>
        </w:rPr>
        <w:t> </w:t>
      </w:r>
      <w:r>
        <w:rPr>
          <w:spacing w:val="-1"/>
        </w:rPr>
        <w:t>сложные</w:t>
      </w:r>
      <w:r>
        <w:rPr>
          <w:spacing w:val="-8"/>
        </w:rPr>
        <w:t> </w:t>
      </w:r>
      <w:r>
        <w:rPr>
          <w:spacing w:val="-1"/>
        </w:rPr>
        <w:t>погодные</w:t>
      </w:r>
      <w:r>
        <w:rPr>
          <w:spacing w:val="-9"/>
        </w:rPr>
        <w:t> </w:t>
      </w:r>
      <w:r>
        <w:rPr>
          <w:spacing w:val="-1"/>
        </w:rPr>
        <w:t>условия.</w:t>
      </w:r>
      <w:r>
        <w:rPr>
          <w:spacing w:val="-9"/>
        </w:rPr>
        <w:t> </w:t>
      </w:r>
      <w:r>
        <w:rPr>
          <w:spacing w:val="-1"/>
        </w:rPr>
        <w:t>Людям</w:t>
      </w:r>
      <w:r>
        <w:rPr>
          <w:spacing w:val="-9"/>
        </w:rPr>
        <w:t> </w:t>
      </w:r>
      <w:r>
        <w:rPr/>
        <w:t>не</w:t>
      </w:r>
      <w:r>
        <w:rPr>
          <w:spacing w:val="-37"/>
        </w:rPr>
        <w:t> </w:t>
      </w:r>
      <w:r>
        <w:rPr>
          <w:spacing w:val="-2"/>
        </w:rPr>
        <w:t>хватает</w:t>
      </w:r>
      <w:r>
        <w:rPr>
          <w:spacing w:val="-8"/>
        </w:rPr>
        <w:t> </w:t>
      </w:r>
      <w:r>
        <w:rPr>
          <w:spacing w:val="-2"/>
        </w:rPr>
        <w:t>цветового</w:t>
      </w:r>
      <w:r>
        <w:rPr>
          <w:spacing w:val="-8"/>
        </w:rPr>
        <w:t> </w:t>
      </w:r>
      <w:r>
        <w:rPr>
          <w:spacing w:val="-2"/>
        </w:rPr>
        <w:t>разнообразия.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невозможности</w:t>
      </w:r>
      <w:r>
        <w:rPr>
          <w:spacing w:val="-8"/>
        </w:rPr>
        <w:t> </w:t>
      </w:r>
      <w:r>
        <w:rPr>
          <w:spacing w:val="-1"/>
        </w:rPr>
        <w:t>применения</w:t>
      </w:r>
      <w:r>
        <w:rPr>
          <w:spacing w:val="-8"/>
        </w:rPr>
        <w:t> </w:t>
      </w:r>
      <w:r>
        <w:rPr>
          <w:spacing w:val="-1"/>
        </w:rPr>
        <w:t>большо-</w:t>
      </w:r>
      <w:r>
        <w:rPr>
          <w:spacing w:val="-38"/>
        </w:rPr>
        <w:t> </w:t>
      </w:r>
      <w:r>
        <w:rPr/>
        <w:t>го</w:t>
      </w:r>
      <w:r>
        <w:rPr>
          <w:spacing w:val="-6"/>
        </w:rPr>
        <w:t> </w:t>
      </w:r>
      <w:r>
        <w:rPr/>
        <w:t>количества</w:t>
      </w:r>
      <w:r>
        <w:rPr>
          <w:spacing w:val="-5"/>
        </w:rPr>
        <w:t> </w:t>
      </w:r>
      <w:r>
        <w:rPr/>
        <w:t>разных</w:t>
      </w:r>
      <w:r>
        <w:rPr>
          <w:spacing w:val="-5"/>
        </w:rPr>
        <w:t> </w:t>
      </w:r>
      <w:r>
        <w:rPr/>
        <w:t>проектов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типизации</w:t>
      </w:r>
      <w:r>
        <w:rPr>
          <w:spacing w:val="-5"/>
        </w:rPr>
        <w:t> </w:t>
      </w:r>
      <w:r>
        <w:rPr/>
        <w:t>решений,</w:t>
      </w:r>
      <w:r>
        <w:rPr>
          <w:spacing w:val="-6"/>
        </w:rPr>
        <w:t> </w:t>
      </w:r>
      <w:r>
        <w:rPr/>
        <w:t>разнообразить</w:t>
      </w:r>
      <w:r>
        <w:rPr>
          <w:spacing w:val="-5"/>
        </w:rPr>
        <w:t> </w:t>
      </w:r>
      <w:r>
        <w:rPr/>
        <w:t>сре-</w:t>
      </w:r>
      <w:r>
        <w:rPr>
          <w:spacing w:val="-38"/>
        </w:rPr>
        <w:t> </w:t>
      </w:r>
      <w:r>
        <w:rPr/>
        <w:t>ду</w:t>
      </w:r>
      <w:r>
        <w:rPr>
          <w:spacing w:val="-3"/>
        </w:rPr>
        <w:t> </w:t>
      </w:r>
      <w:r>
        <w:rPr/>
        <w:t>можно</w:t>
      </w:r>
      <w:r>
        <w:rPr>
          <w:spacing w:val="-3"/>
        </w:rPr>
        <w:t> </w:t>
      </w:r>
      <w:r>
        <w:rPr/>
        <w:t>цветовым</w:t>
      </w:r>
      <w:r>
        <w:rPr>
          <w:spacing w:val="-2"/>
        </w:rPr>
        <w:t> </w:t>
      </w:r>
      <w:r>
        <w:rPr/>
        <w:t>решением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применением</w:t>
      </w:r>
      <w:r>
        <w:rPr>
          <w:spacing w:val="-3"/>
        </w:rPr>
        <w:t> </w:t>
      </w:r>
      <w:r>
        <w:rPr/>
        <w:t>теплых</w:t>
      </w:r>
      <w:r>
        <w:rPr>
          <w:spacing w:val="-3"/>
        </w:rPr>
        <w:t> </w:t>
      </w:r>
      <w:r>
        <w:rPr/>
        <w:t>оттенков</w:t>
      </w:r>
      <w:r>
        <w:rPr>
          <w:spacing w:val="-3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line="249" w:lineRule="auto" w:before="4"/>
        <w:ind w:left="173" w:firstLine="283"/>
        <w:jc w:val="right"/>
      </w:pPr>
      <w:r>
        <w:rPr>
          <w:spacing w:val="-1"/>
        </w:rPr>
        <w:t>Принцип</w:t>
      </w:r>
      <w:r>
        <w:rPr>
          <w:spacing w:val="-9"/>
        </w:rPr>
        <w:t> </w:t>
      </w:r>
      <w:r>
        <w:rPr>
          <w:spacing w:val="-1"/>
        </w:rPr>
        <w:t>контраста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разных</w:t>
      </w:r>
      <w:r>
        <w:rPr>
          <w:spacing w:val="-9"/>
        </w:rPr>
        <w:t> </w:t>
      </w:r>
      <w:r>
        <w:rPr>
          <w:spacing w:val="-1"/>
        </w:rPr>
        <w:t>масштабов.</w:t>
      </w:r>
      <w:r>
        <w:rPr>
          <w:spacing w:val="-8"/>
        </w:rPr>
        <w:t> </w:t>
      </w:r>
      <w:r>
        <w:rPr>
          <w:spacing w:val="-1"/>
        </w:rPr>
        <w:t>Сочетание</w:t>
      </w:r>
      <w:r>
        <w:rPr>
          <w:spacing w:val="-8"/>
        </w:rPr>
        <w:t> </w:t>
      </w:r>
      <w:r>
        <w:rPr>
          <w:spacing w:val="-1"/>
        </w:rPr>
        <w:t>секционных</w:t>
      </w:r>
      <w:r>
        <w:rPr>
          <w:spacing w:val="-8"/>
        </w:rPr>
        <w:t> </w:t>
      </w:r>
      <w:r>
        <w:rPr/>
        <w:t>мно-</w:t>
      </w:r>
      <w:r>
        <w:rPr>
          <w:spacing w:val="-37"/>
        </w:rPr>
        <w:t> </w:t>
      </w:r>
      <w:r>
        <w:rPr>
          <w:w w:val="95"/>
        </w:rPr>
        <w:t>гоквартирных,</w:t>
      </w:r>
      <w:r>
        <w:rPr>
          <w:spacing w:val="4"/>
          <w:w w:val="95"/>
        </w:rPr>
        <w:t> </w:t>
      </w:r>
      <w:r>
        <w:rPr>
          <w:w w:val="95"/>
        </w:rPr>
        <w:t>блокированных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индивидуальных</w:t>
      </w:r>
      <w:r>
        <w:rPr>
          <w:spacing w:val="4"/>
          <w:w w:val="95"/>
        </w:rPr>
        <w:t> </w:t>
      </w:r>
      <w:r>
        <w:rPr>
          <w:w w:val="95"/>
        </w:rPr>
        <w:t>домов</w:t>
      </w:r>
      <w:r>
        <w:rPr>
          <w:spacing w:val="5"/>
          <w:w w:val="95"/>
        </w:rPr>
        <w:t> </w:t>
      </w:r>
      <w:r>
        <w:rPr>
          <w:w w:val="95"/>
        </w:rPr>
        <w:t>создают</w:t>
      </w:r>
      <w:r>
        <w:rPr>
          <w:spacing w:val="5"/>
          <w:w w:val="95"/>
        </w:rPr>
        <w:t> </w:t>
      </w:r>
      <w:r>
        <w:rPr>
          <w:w w:val="95"/>
        </w:rPr>
        <w:t>более</w:t>
      </w:r>
      <w:r>
        <w:rPr>
          <w:spacing w:val="4"/>
          <w:w w:val="95"/>
        </w:rPr>
        <w:t> </w:t>
      </w:r>
      <w:r>
        <w:rPr>
          <w:w w:val="95"/>
        </w:rPr>
        <w:t>раз-</w:t>
      </w:r>
      <w:r>
        <w:rPr>
          <w:spacing w:val="-35"/>
          <w:w w:val="95"/>
        </w:rPr>
        <w:t> </w:t>
      </w:r>
      <w:r>
        <w:rPr>
          <w:spacing w:val="-2"/>
        </w:rPr>
        <w:t>нообразную</w:t>
      </w:r>
      <w:r>
        <w:rPr>
          <w:spacing w:val="-8"/>
        </w:rPr>
        <w:t> </w:t>
      </w:r>
      <w:r>
        <w:rPr>
          <w:spacing w:val="-2"/>
        </w:rPr>
        <w:t>среду,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8"/>
        </w:rPr>
        <w:t> </w:t>
      </w:r>
      <w:r>
        <w:rPr>
          <w:spacing w:val="-1"/>
        </w:rPr>
        <w:t>особенно</w:t>
      </w:r>
      <w:r>
        <w:rPr>
          <w:spacing w:val="-8"/>
        </w:rPr>
        <w:t> </w:t>
      </w:r>
      <w:r>
        <w:rPr>
          <w:spacing w:val="-1"/>
        </w:rPr>
        <w:t>важно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Арктике,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люди</w:t>
      </w:r>
      <w:r>
        <w:rPr>
          <w:spacing w:val="-8"/>
        </w:rPr>
        <w:t> </w:t>
      </w:r>
      <w:r>
        <w:rPr>
          <w:spacing w:val="-1"/>
        </w:rPr>
        <w:t>лишены</w:t>
      </w:r>
      <w:r>
        <w:rPr>
          <w:spacing w:val="-8"/>
        </w:rPr>
        <w:t> </w:t>
      </w:r>
      <w:r>
        <w:rPr>
          <w:spacing w:val="-1"/>
        </w:rPr>
        <w:t>этого</w:t>
      </w:r>
      <w:r>
        <w:rPr>
          <w:spacing w:val="-37"/>
        </w:rPr>
        <w:t> </w:t>
      </w:r>
      <w:r>
        <w:rPr/>
        <w:t>зимой</w:t>
      </w:r>
      <w:r>
        <w:rPr>
          <w:spacing w:val="1"/>
        </w:rPr>
        <w:t> </w:t>
      </w:r>
      <w:r>
        <w:rPr/>
        <w:t>(рис. 2).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минимальном</w:t>
      </w:r>
      <w:r>
        <w:rPr>
          <w:spacing w:val="2"/>
        </w:rPr>
        <w:t> </w:t>
      </w:r>
      <w:r>
        <w:rPr/>
        <w:t>озеленении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холодном</w:t>
      </w:r>
      <w:r>
        <w:rPr>
          <w:spacing w:val="1"/>
        </w:rPr>
        <w:t> </w:t>
      </w:r>
      <w:r>
        <w:rPr/>
        <w:t>климате</w:t>
      </w:r>
      <w:r>
        <w:rPr>
          <w:spacing w:val="1"/>
        </w:rPr>
        <w:t> </w:t>
      </w:r>
      <w:r>
        <w:rPr/>
        <w:t>имен-</w:t>
      </w:r>
      <w:r>
        <w:rPr>
          <w:spacing w:val="-37"/>
        </w:rPr>
        <w:t> </w:t>
      </w:r>
      <w:r>
        <w:rPr>
          <w:w w:val="95"/>
        </w:rPr>
        <w:t>но</w:t>
      </w:r>
      <w:r>
        <w:rPr>
          <w:spacing w:val="12"/>
          <w:w w:val="95"/>
        </w:rPr>
        <w:t> </w:t>
      </w:r>
      <w:r>
        <w:rPr>
          <w:w w:val="95"/>
        </w:rPr>
        <w:t>архитектура</w:t>
      </w:r>
      <w:r>
        <w:rPr>
          <w:spacing w:val="12"/>
          <w:w w:val="95"/>
        </w:rPr>
        <w:t> </w:t>
      </w:r>
      <w:r>
        <w:rPr>
          <w:w w:val="95"/>
        </w:rPr>
        <w:t>выполняет</w:t>
      </w:r>
      <w:r>
        <w:rPr>
          <w:spacing w:val="13"/>
          <w:w w:val="95"/>
        </w:rPr>
        <w:t> </w:t>
      </w:r>
      <w:r>
        <w:rPr>
          <w:w w:val="95"/>
        </w:rPr>
        <w:t>главную</w:t>
      </w:r>
      <w:r>
        <w:rPr>
          <w:spacing w:val="12"/>
          <w:w w:val="95"/>
        </w:rPr>
        <w:t> </w:t>
      </w:r>
      <w:r>
        <w:rPr>
          <w:w w:val="95"/>
        </w:rPr>
        <w:t>роль</w:t>
      </w:r>
      <w:r>
        <w:rPr>
          <w:spacing w:val="12"/>
          <w:w w:val="95"/>
        </w:rPr>
        <w:t> </w:t>
      </w:r>
      <w:r>
        <w:rPr>
          <w:w w:val="95"/>
        </w:rPr>
        <w:t>организации</w:t>
      </w:r>
      <w:r>
        <w:rPr>
          <w:spacing w:val="12"/>
          <w:w w:val="95"/>
        </w:rPr>
        <w:t> </w:t>
      </w:r>
      <w:r>
        <w:rPr>
          <w:w w:val="95"/>
        </w:rPr>
        <w:t>пространства.</w:t>
      </w:r>
      <w:r>
        <w:rPr>
          <w:spacing w:val="13"/>
          <w:w w:val="95"/>
        </w:rPr>
        <w:t> </w:t>
      </w:r>
      <w:r>
        <w:rPr>
          <w:w w:val="95"/>
        </w:rPr>
        <w:t>Кроме</w:t>
      </w:r>
      <w:r>
        <w:rPr>
          <w:spacing w:val="-35"/>
          <w:w w:val="95"/>
        </w:rPr>
        <w:t> </w:t>
      </w:r>
      <w:r>
        <w:rPr>
          <w:spacing w:val="-1"/>
        </w:rPr>
        <w:t>того,</w:t>
      </w:r>
      <w:r>
        <w:rPr>
          <w:spacing w:val="-9"/>
        </w:rPr>
        <w:t> </w:t>
      </w:r>
      <w:r>
        <w:rPr>
          <w:spacing w:val="-1"/>
        </w:rPr>
        <w:t>естественными</w:t>
      </w:r>
      <w:r>
        <w:rPr>
          <w:spacing w:val="-8"/>
        </w:rPr>
        <w:t> </w:t>
      </w:r>
      <w:r>
        <w:rPr>
          <w:spacing w:val="-1"/>
        </w:rPr>
        <w:t>планировочными</w:t>
      </w:r>
      <w:r>
        <w:rPr>
          <w:spacing w:val="-9"/>
        </w:rPr>
        <w:t> </w:t>
      </w:r>
      <w:r>
        <w:rPr>
          <w:spacing w:val="-1"/>
        </w:rPr>
        <w:t>решениями</w:t>
      </w:r>
      <w:r>
        <w:rPr>
          <w:spacing w:val="-8"/>
        </w:rPr>
        <w:t> </w:t>
      </w:r>
      <w:r>
        <w:rPr/>
        <w:t>можно</w:t>
      </w:r>
      <w:r>
        <w:rPr>
          <w:spacing w:val="-8"/>
        </w:rPr>
        <w:t> </w:t>
      </w:r>
      <w:r>
        <w:rPr/>
        <w:t>уменьшить</w:t>
      </w:r>
      <w:r>
        <w:rPr>
          <w:spacing w:val="-9"/>
        </w:rPr>
        <w:t> </w:t>
      </w:r>
      <w:r>
        <w:rPr/>
        <w:t>воз-</w:t>
      </w:r>
      <w:r>
        <w:rPr>
          <w:spacing w:val="1"/>
        </w:rPr>
        <w:t> </w:t>
      </w:r>
      <w:r>
        <w:rPr>
          <w:spacing w:val="-1"/>
        </w:rPr>
        <w:t>действие</w:t>
      </w:r>
      <w:r>
        <w:rPr>
          <w:spacing w:val="-9"/>
        </w:rPr>
        <w:t> </w:t>
      </w:r>
      <w:r>
        <w:rPr>
          <w:spacing w:val="-1"/>
        </w:rPr>
        <w:t>климата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застройку</w:t>
      </w:r>
      <w:r>
        <w:rPr>
          <w:spacing w:val="-8"/>
        </w:rPr>
        <w:t> </w:t>
      </w:r>
      <w:r>
        <w:rPr/>
        <w:t>(разные</w:t>
      </w:r>
      <w:r>
        <w:rPr>
          <w:spacing w:val="-8"/>
        </w:rPr>
        <w:t> </w:t>
      </w:r>
      <w:r>
        <w:rPr/>
        <w:t>наклоны</w:t>
      </w:r>
      <w:r>
        <w:rPr>
          <w:spacing w:val="-9"/>
        </w:rPr>
        <w:t> </w:t>
      </w:r>
      <w:r>
        <w:rPr/>
        <w:t>кровли,</w:t>
      </w:r>
      <w:r>
        <w:rPr>
          <w:spacing w:val="-8"/>
        </w:rPr>
        <w:t> </w:t>
      </w:r>
      <w:r>
        <w:rPr/>
        <w:t>ориентация).</w:t>
      </w:r>
      <w:r>
        <w:rPr>
          <w:spacing w:val="-7"/>
        </w:rPr>
        <w:t> </w:t>
      </w:r>
      <w:r>
        <w:rPr/>
        <w:t>[2].</w:t>
      </w:r>
      <w:r>
        <w:rPr>
          <w:spacing w:val="-37"/>
        </w:rPr>
        <w:t> </w:t>
      </w:r>
      <w:r>
        <w:rPr/>
        <w:t>Принцип</w:t>
      </w:r>
      <w:r>
        <w:rPr>
          <w:spacing w:val="1"/>
        </w:rPr>
        <w:t> </w:t>
      </w:r>
      <w:r>
        <w:rPr/>
        <w:t>исторической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традиционной</w:t>
      </w:r>
      <w:r>
        <w:rPr>
          <w:spacing w:val="1"/>
        </w:rPr>
        <w:t> </w:t>
      </w:r>
      <w:r>
        <w:rPr/>
        <w:t>памяти.</w:t>
      </w:r>
      <w:r>
        <w:rPr>
          <w:spacing w:val="2"/>
        </w:rPr>
        <w:t> </w:t>
      </w:r>
      <w:r>
        <w:rPr/>
        <w:t>Использование</w:t>
      </w:r>
      <w:r>
        <w:rPr>
          <w:spacing w:val="2"/>
        </w:rPr>
        <w:t> </w:t>
      </w:r>
      <w:r>
        <w:rPr/>
        <w:t>тра-</w:t>
      </w:r>
      <w:r>
        <w:rPr>
          <w:spacing w:val="1"/>
        </w:rPr>
        <w:t> </w:t>
      </w:r>
      <w:r>
        <w:rPr/>
        <w:t>диционных</w:t>
      </w:r>
      <w:r>
        <w:rPr>
          <w:spacing w:val="8"/>
        </w:rPr>
        <w:t> </w:t>
      </w:r>
      <w:r>
        <w:rPr/>
        <w:t>материалов,</w:t>
      </w:r>
      <w:r>
        <w:rPr>
          <w:spacing w:val="8"/>
        </w:rPr>
        <w:t> </w:t>
      </w:r>
      <w:r>
        <w:rPr/>
        <w:t>таких</w:t>
      </w:r>
      <w:r>
        <w:rPr>
          <w:spacing w:val="8"/>
        </w:rPr>
        <w:t> </w:t>
      </w:r>
      <w:r>
        <w:rPr/>
        <w:t>как</w:t>
      </w:r>
      <w:r>
        <w:rPr>
          <w:spacing w:val="8"/>
        </w:rPr>
        <w:t> </w:t>
      </w:r>
      <w:r>
        <w:rPr/>
        <w:t>дерево,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пространственных</w:t>
      </w:r>
      <w:r>
        <w:rPr>
          <w:spacing w:val="8"/>
        </w:rPr>
        <w:t> </w:t>
      </w:r>
      <w:r>
        <w:rPr/>
        <w:t>приемов</w:t>
      </w:r>
      <w:r>
        <w:rPr>
          <w:spacing w:val="-37"/>
        </w:rPr>
        <w:t> </w:t>
      </w:r>
      <w:r>
        <w:rPr>
          <w:spacing w:val="-2"/>
        </w:rPr>
        <w:t>северных</w:t>
      </w:r>
      <w:r>
        <w:rPr>
          <w:spacing w:val="-8"/>
        </w:rPr>
        <w:t> </w:t>
      </w:r>
      <w:r>
        <w:rPr>
          <w:spacing w:val="-2"/>
        </w:rPr>
        <w:t>народов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может</w:t>
      </w:r>
      <w:r>
        <w:rPr>
          <w:spacing w:val="-7"/>
        </w:rPr>
        <w:t> </w:t>
      </w:r>
      <w:r>
        <w:rPr>
          <w:spacing w:val="-2"/>
        </w:rPr>
        <w:t>отражаться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планировочных</w:t>
      </w:r>
      <w:r>
        <w:rPr>
          <w:spacing w:val="-7"/>
        </w:rPr>
        <w:t> </w:t>
      </w:r>
      <w:r>
        <w:rPr>
          <w:spacing w:val="-1"/>
        </w:rPr>
        <w:t>решениях</w:t>
      </w:r>
      <w:r>
        <w:rPr>
          <w:spacing w:val="-7"/>
        </w:rPr>
        <w:t> </w:t>
      </w:r>
      <w:r>
        <w:rPr>
          <w:spacing w:val="-1"/>
        </w:rPr>
        <w:t>зданий.</w:t>
      </w:r>
      <w:r>
        <w:rPr>
          <w:spacing w:val="-37"/>
        </w:rPr>
        <w:t> </w:t>
      </w:r>
      <w:r>
        <w:rPr/>
        <w:t>Создание</w:t>
      </w:r>
      <w:r>
        <w:rPr>
          <w:spacing w:val="-4"/>
        </w:rPr>
        <w:t> </w:t>
      </w:r>
      <w:r>
        <w:rPr/>
        <w:t>буферных</w:t>
      </w:r>
      <w:r>
        <w:rPr>
          <w:spacing w:val="-3"/>
        </w:rPr>
        <w:t> </w:t>
      </w:r>
      <w:r>
        <w:rPr/>
        <w:t>пространств</w:t>
      </w:r>
      <w:r>
        <w:rPr>
          <w:spacing w:val="-4"/>
        </w:rPr>
        <w:t> </w:t>
      </w:r>
      <w:r>
        <w:rPr/>
        <w:t>при</w:t>
      </w:r>
      <w:r>
        <w:rPr>
          <w:spacing w:val="-4"/>
        </w:rPr>
        <w:t> </w:t>
      </w:r>
      <w:r>
        <w:rPr/>
        <w:t>входе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здание</w:t>
      </w:r>
      <w:r>
        <w:rPr>
          <w:spacing w:val="-3"/>
        </w:rPr>
        <w:t> </w:t>
      </w:r>
      <w:r>
        <w:rPr/>
        <w:t>(остекленные</w:t>
      </w:r>
      <w:r>
        <w:rPr>
          <w:spacing w:val="-4"/>
        </w:rPr>
        <w:t> </w:t>
      </w:r>
      <w:r>
        <w:rPr/>
        <w:t>неота-</w:t>
      </w:r>
      <w:r>
        <w:rPr>
          <w:spacing w:val="-37"/>
        </w:rPr>
        <w:t> </w:t>
      </w:r>
      <w:r>
        <w:rPr>
          <w:spacing w:val="-1"/>
        </w:rPr>
        <w:t>пливаемые</w:t>
      </w:r>
      <w:r>
        <w:rPr>
          <w:spacing w:val="-9"/>
        </w:rPr>
        <w:t> </w:t>
      </w:r>
      <w:r>
        <w:rPr>
          <w:spacing w:val="-1"/>
        </w:rPr>
        <w:t>переходы,</w:t>
      </w:r>
      <w:r>
        <w:rPr>
          <w:spacing w:val="-8"/>
        </w:rPr>
        <w:t> </w:t>
      </w:r>
      <w:r>
        <w:rPr>
          <w:spacing w:val="-1"/>
        </w:rPr>
        <w:t>атриумы,</w:t>
      </w:r>
      <w:r>
        <w:rPr>
          <w:spacing w:val="-8"/>
        </w:rPr>
        <w:t> </w:t>
      </w:r>
      <w:r>
        <w:rPr>
          <w:spacing w:val="-1"/>
        </w:rPr>
        <w:t>вестибюли)</w:t>
      </w:r>
      <w:r>
        <w:rPr>
          <w:spacing w:val="-9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>
          <w:spacing w:val="-1"/>
        </w:rPr>
        <w:t>3),</w:t>
      </w:r>
      <w:r>
        <w:rPr>
          <w:spacing w:val="-9"/>
        </w:rPr>
        <w:t> </w:t>
      </w:r>
      <w:r>
        <w:rPr>
          <w:spacing w:val="-1"/>
        </w:rPr>
        <w:t>наполнение</w:t>
      </w:r>
      <w:r>
        <w:rPr>
          <w:spacing w:val="-9"/>
        </w:rPr>
        <w:t> </w:t>
      </w:r>
      <w:r>
        <w:rPr/>
        <w:t>этих</w:t>
      </w:r>
      <w:r>
        <w:rPr>
          <w:spacing w:val="-9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странств</w:t>
      </w:r>
      <w:r>
        <w:rPr>
          <w:spacing w:val="-5"/>
        </w:rPr>
        <w:t> </w:t>
      </w:r>
      <w:r>
        <w:rPr/>
        <w:t>различными</w:t>
      </w:r>
      <w:r>
        <w:rPr>
          <w:spacing w:val="-4"/>
        </w:rPr>
        <w:t> </w:t>
      </w:r>
      <w:r>
        <w:rPr/>
        <w:t>функциями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зимние</w:t>
      </w:r>
      <w:r>
        <w:rPr>
          <w:spacing w:val="-4"/>
        </w:rPr>
        <w:t> </w:t>
      </w:r>
      <w:r>
        <w:rPr/>
        <w:t>сады,</w:t>
      </w:r>
      <w:r>
        <w:rPr>
          <w:spacing w:val="-4"/>
        </w:rPr>
        <w:t> </w:t>
      </w:r>
      <w:r>
        <w:rPr/>
        <w:t>развлечения,</w:t>
      </w:r>
      <w:r>
        <w:rPr>
          <w:spacing w:val="-4"/>
        </w:rPr>
        <w:t> </w:t>
      </w:r>
      <w:r>
        <w:rPr/>
        <w:t>отдых,</w:t>
      </w:r>
      <w:r>
        <w:rPr>
          <w:spacing w:val="-4"/>
        </w:rPr>
        <w:t> </w:t>
      </w:r>
      <w:r>
        <w:rPr/>
        <w:t>об-</w:t>
      </w:r>
    </w:p>
    <w:p>
      <w:pPr>
        <w:pStyle w:val="BodyText"/>
        <w:spacing w:before="8"/>
        <w:ind w:left="173"/>
        <w:jc w:val="both"/>
      </w:pPr>
      <w:r>
        <w:rPr/>
        <w:t>разование</w:t>
      </w:r>
      <w:r>
        <w:rPr>
          <w:spacing w:val="-3"/>
        </w:rPr>
        <w:t> </w:t>
      </w:r>
      <w:r>
        <w:rPr/>
        <w:t>детей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другое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улучшит</w:t>
      </w:r>
      <w:r>
        <w:rPr>
          <w:spacing w:val="-3"/>
        </w:rPr>
        <w:t> </w:t>
      </w:r>
      <w:r>
        <w:rPr/>
        <w:t>качество</w:t>
      </w:r>
      <w:r>
        <w:rPr>
          <w:spacing w:val="-3"/>
        </w:rPr>
        <w:t> </w:t>
      </w:r>
      <w:r>
        <w:rPr/>
        <w:t>жизни</w:t>
      </w:r>
      <w:r>
        <w:rPr>
          <w:spacing w:val="-3"/>
        </w:rPr>
        <w:t> </w:t>
      </w:r>
      <w:r>
        <w:rPr/>
        <w:t>населения.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Принцип освещенности. Монохромность восприятия в зимнее время</w:t>
      </w:r>
      <w:r>
        <w:rPr>
          <w:spacing w:val="-37"/>
        </w:rPr>
        <w:t> </w:t>
      </w:r>
      <w:r>
        <w:rPr>
          <w:w w:val="95"/>
        </w:rPr>
        <w:t>является</w:t>
      </w:r>
      <w:r>
        <w:rPr>
          <w:spacing w:val="8"/>
          <w:w w:val="95"/>
        </w:rPr>
        <w:t> </w:t>
      </w:r>
      <w:r>
        <w:rPr>
          <w:w w:val="95"/>
        </w:rPr>
        <w:t>важной</w:t>
      </w:r>
      <w:r>
        <w:rPr>
          <w:spacing w:val="8"/>
          <w:w w:val="95"/>
        </w:rPr>
        <w:t> </w:t>
      </w:r>
      <w:r>
        <w:rPr>
          <w:w w:val="95"/>
        </w:rPr>
        <w:t>проблемой</w:t>
      </w:r>
      <w:r>
        <w:rPr>
          <w:spacing w:val="8"/>
          <w:w w:val="95"/>
        </w:rPr>
        <w:t> </w:t>
      </w:r>
      <w:r>
        <w:rPr>
          <w:w w:val="95"/>
        </w:rPr>
        <w:t>северных</w:t>
      </w:r>
      <w:r>
        <w:rPr>
          <w:spacing w:val="9"/>
          <w:w w:val="95"/>
        </w:rPr>
        <w:t> </w:t>
      </w:r>
      <w:r>
        <w:rPr>
          <w:w w:val="95"/>
        </w:rPr>
        <w:t>городов,</w:t>
      </w:r>
      <w:r>
        <w:rPr>
          <w:spacing w:val="8"/>
          <w:w w:val="95"/>
        </w:rPr>
        <w:t> </w:t>
      </w:r>
      <w:r>
        <w:rPr>
          <w:w w:val="95"/>
        </w:rPr>
        <w:t>что</w:t>
      </w:r>
      <w:r>
        <w:rPr>
          <w:spacing w:val="8"/>
          <w:w w:val="95"/>
        </w:rPr>
        <w:t> </w:t>
      </w:r>
      <w:r>
        <w:rPr>
          <w:w w:val="95"/>
        </w:rPr>
        <w:t>является</w:t>
      </w:r>
      <w:r>
        <w:rPr>
          <w:spacing w:val="9"/>
          <w:w w:val="95"/>
        </w:rPr>
        <w:t> </w:t>
      </w:r>
      <w:r>
        <w:rPr>
          <w:w w:val="95"/>
        </w:rPr>
        <w:t>причиной</w:t>
      </w:r>
      <w:r>
        <w:rPr>
          <w:spacing w:val="8"/>
          <w:w w:val="95"/>
        </w:rPr>
        <w:t> </w:t>
      </w:r>
      <w:r>
        <w:rPr>
          <w:w w:val="95"/>
        </w:rPr>
        <w:t>пло-</w:t>
      </w:r>
    </w:p>
    <w:p>
      <w:pPr>
        <w:pStyle w:val="BodyText"/>
        <w:spacing w:line="249" w:lineRule="auto" w:before="93"/>
        <w:ind w:left="173" w:right="266"/>
        <w:jc w:val="right"/>
      </w:pPr>
      <w:r>
        <w:rPr/>
        <w:br w:type="column"/>
      </w:r>
      <w:r>
        <w:rPr/>
        <w:t>хого</w:t>
      </w:r>
      <w:r>
        <w:rPr>
          <w:spacing w:val="-6"/>
        </w:rPr>
        <w:t> </w:t>
      </w:r>
      <w:r>
        <w:rPr/>
        <w:t>эмоционального</w:t>
      </w:r>
      <w:r>
        <w:rPr>
          <w:spacing w:val="-6"/>
        </w:rPr>
        <w:t> </w:t>
      </w:r>
      <w:r>
        <w:rPr/>
        <w:t>состояния</w:t>
      </w:r>
      <w:r>
        <w:rPr>
          <w:spacing w:val="-6"/>
        </w:rPr>
        <w:t> </w:t>
      </w:r>
      <w:r>
        <w:rPr/>
        <w:t>людей.</w:t>
      </w:r>
      <w:r>
        <w:rPr>
          <w:spacing w:val="-5"/>
        </w:rPr>
        <w:t> </w:t>
      </w:r>
      <w:r>
        <w:rPr/>
        <w:t>Архитектурными</w:t>
      </w:r>
      <w:r>
        <w:rPr>
          <w:spacing w:val="-6"/>
        </w:rPr>
        <w:t> </w:t>
      </w:r>
      <w:r>
        <w:rPr/>
        <w:t>методами</w:t>
      </w:r>
      <w:r>
        <w:rPr>
          <w:spacing w:val="-6"/>
        </w:rPr>
        <w:t> </w:t>
      </w:r>
      <w:r>
        <w:rPr/>
        <w:t>мож-</w:t>
      </w:r>
      <w:r>
        <w:rPr>
          <w:spacing w:val="-37"/>
        </w:rPr>
        <w:t> </w:t>
      </w:r>
      <w:r>
        <w:rPr/>
        <w:t>но</w:t>
      </w:r>
      <w:r>
        <w:rPr>
          <w:spacing w:val="1"/>
        </w:rPr>
        <w:t> </w:t>
      </w:r>
      <w:r>
        <w:rPr/>
        <w:t>решить</w:t>
      </w:r>
      <w:r>
        <w:rPr>
          <w:spacing w:val="1"/>
        </w:rPr>
        <w:t> </w:t>
      </w:r>
      <w:r>
        <w:rPr/>
        <w:t>эту</w:t>
      </w:r>
      <w:r>
        <w:rPr>
          <w:spacing w:val="1"/>
        </w:rPr>
        <w:t> </w:t>
      </w:r>
      <w:r>
        <w:rPr/>
        <w:t>проблему,</w:t>
      </w:r>
      <w:r>
        <w:rPr>
          <w:spacing w:val="2"/>
        </w:rPr>
        <w:t> </w:t>
      </w:r>
      <w:r>
        <w:rPr/>
        <w:t>используя</w:t>
      </w:r>
      <w:r>
        <w:rPr>
          <w:spacing w:val="1"/>
        </w:rPr>
        <w:t> </w:t>
      </w:r>
      <w:r>
        <w:rPr/>
        <w:t>одно/многоцветное</w:t>
      </w:r>
      <w:r>
        <w:rPr>
          <w:spacing w:val="1"/>
        </w:rPr>
        <w:t> </w:t>
      </w:r>
      <w:r>
        <w:rPr/>
        <w:t>освещение</w:t>
      </w:r>
      <w:r>
        <w:rPr>
          <w:spacing w:val="1"/>
        </w:rPr>
        <w:t> </w:t>
      </w:r>
      <w:r>
        <w:rPr/>
        <w:t>архи-</w:t>
      </w:r>
      <w:r>
        <w:rPr>
          <w:spacing w:val="-37"/>
        </w:rPr>
        <w:t> </w:t>
      </w:r>
      <w:r>
        <w:rPr/>
        <w:t>тектуры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улиц</w:t>
      </w:r>
      <w:r>
        <w:rPr>
          <w:spacing w:val="5"/>
        </w:rPr>
        <w:t> </w:t>
      </w:r>
      <w:r>
        <w:rPr/>
        <w:t>(рис.</w:t>
      </w:r>
      <w:r>
        <w:rPr>
          <w:spacing w:val="4"/>
        </w:rPr>
        <w:t> </w:t>
      </w:r>
      <w:r>
        <w:rPr/>
        <w:t>4).</w:t>
      </w:r>
      <w:r>
        <w:rPr>
          <w:spacing w:val="5"/>
        </w:rPr>
        <w:t> </w:t>
      </w:r>
      <w:r>
        <w:rPr/>
        <w:t>Это</w:t>
      </w:r>
      <w:r>
        <w:rPr>
          <w:spacing w:val="6"/>
        </w:rPr>
        <w:t> </w:t>
      </w:r>
      <w:r>
        <w:rPr/>
        <w:t>может</w:t>
      </w:r>
      <w:r>
        <w:rPr>
          <w:spacing w:val="5"/>
        </w:rPr>
        <w:t> </w:t>
      </w:r>
      <w:r>
        <w:rPr/>
        <w:t>стать</w:t>
      </w:r>
      <w:r>
        <w:rPr>
          <w:spacing w:val="5"/>
        </w:rPr>
        <w:t> </w:t>
      </w:r>
      <w:r>
        <w:rPr/>
        <w:t>визитной</w:t>
      </w:r>
      <w:r>
        <w:rPr>
          <w:spacing w:val="4"/>
        </w:rPr>
        <w:t> </w:t>
      </w:r>
      <w:r>
        <w:rPr/>
        <w:t>карточкой</w:t>
      </w:r>
      <w:r>
        <w:rPr>
          <w:spacing w:val="6"/>
        </w:rPr>
        <w:t> </w:t>
      </w:r>
      <w:r>
        <w:rPr/>
        <w:t>северного</w:t>
      </w:r>
      <w:r>
        <w:rPr>
          <w:spacing w:val="1"/>
        </w:rPr>
        <w:t> </w:t>
      </w:r>
      <w:r>
        <w:rPr/>
        <w:t>города,</w:t>
      </w:r>
      <w:r>
        <w:rPr>
          <w:spacing w:val="-9"/>
        </w:rPr>
        <w:t> </w:t>
      </w:r>
      <w:r>
        <w:rPr/>
        <w:t>придать</w:t>
      </w:r>
      <w:r>
        <w:rPr>
          <w:spacing w:val="-9"/>
        </w:rPr>
        <w:t> </w:t>
      </w:r>
      <w:r>
        <w:rPr/>
        <w:t>ему</w:t>
      </w:r>
      <w:r>
        <w:rPr>
          <w:spacing w:val="-9"/>
        </w:rPr>
        <w:t> </w:t>
      </w:r>
      <w:r>
        <w:rPr/>
        <w:t>необычную</w:t>
      </w:r>
      <w:r>
        <w:rPr>
          <w:spacing w:val="-8"/>
        </w:rPr>
        <w:t> </w:t>
      </w:r>
      <w:r>
        <w:rPr/>
        <w:t>атмосферу,</w:t>
      </w:r>
      <w:r>
        <w:rPr>
          <w:spacing w:val="-9"/>
        </w:rPr>
        <w:t> </w:t>
      </w:r>
      <w:r>
        <w:rPr/>
        <w:t>отличную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других</w:t>
      </w:r>
      <w:r>
        <w:rPr>
          <w:spacing w:val="-8"/>
        </w:rPr>
        <w:t> </w:t>
      </w:r>
      <w:r>
        <w:rPr/>
        <w:t>городов.</w:t>
      </w:r>
      <w:r>
        <w:rPr>
          <w:spacing w:val="-37"/>
        </w:rPr>
        <w:t> </w:t>
      </w:r>
      <w:r>
        <w:rPr/>
        <w:t>Принцип подчинения климатическим факторам. Различных архитек-</w:t>
      </w:r>
      <w:r>
        <w:rPr>
          <w:spacing w:val="1"/>
        </w:rPr>
        <w:t> </w:t>
      </w:r>
      <w:r>
        <w:rPr/>
        <w:t>турные</w:t>
      </w:r>
      <w:r>
        <w:rPr>
          <w:spacing w:val="-6"/>
        </w:rPr>
        <w:t> </w:t>
      </w:r>
      <w:r>
        <w:rPr/>
        <w:t>формы</w:t>
      </w:r>
      <w:r>
        <w:rPr>
          <w:spacing w:val="-6"/>
        </w:rPr>
        <w:t> </w:t>
      </w:r>
      <w:r>
        <w:rPr/>
        <w:t>позволяют</w:t>
      </w:r>
      <w:r>
        <w:rPr>
          <w:spacing w:val="-6"/>
        </w:rPr>
        <w:t> </w:t>
      </w:r>
      <w:r>
        <w:rPr/>
        <w:t>сократить</w:t>
      </w:r>
      <w:r>
        <w:rPr>
          <w:spacing w:val="-6"/>
        </w:rPr>
        <w:t> </w:t>
      </w:r>
      <w:r>
        <w:rPr/>
        <w:t>отрицательные</w:t>
      </w:r>
      <w:r>
        <w:rPr>
          <w:spacing w:val="-6"/>
        </w:rPr>
        <w:t> </w:t>
      </w:r>
      <w:r>
        <w:rPr/>
        <w:t>воздействия</w:t>
      </w:r>
      <w:r>
        <w:rPr>
          <w:spacing w:val="-6"/>
        </w:rPr>
        <w:t> </w:t>
      </w:r>
      <w:r>
        <w:rPr/>
        <w:t>климата</w:t>
      </w:r>
      <w:r>
        <w:rPr>
          <w:spacing w:val="-37"/>
        </w:rPr>
        <w:t> </w:t>
      </w:r>
      <w:r>
        <w:rPr/>
        <w:t>(пурга,</w:t>
      </w:r>
      <w:r>
        <w:rPr>
          <w:spacing w:val="3"/>
        </w:rPr>
        <w:t> </w:t>
      </w:r>
      <w:r>
        <w:rPr/>
        <w:t>ветер,</w:t>
      </w:r>
      <w:r>
        <w:rPr>
          <w:spacing w:val="4"/>
        </w:rPr>
        <w:t> </w:t>
      </w:r>
      <w:r>
        <w:rPr/>
        <w:t>низкие</w:t>
      </w:r>
      <w:r>
        <w:rPr>
          <w:spacing w:val="4"/>
        </w:rPr>
        <w:t> </w:t>
      </w:r>
      <w:r>
        <w:rPr/>
        <w:t>температуры,</w:t>
      </w:r>
      <w:r>
        <w:rPr>
          <w:spacing w:val="3"/>
        </w:rPr>
        <w:t> </w:t>
      </w:r>
      <w:r>
        <w:rPr/>
        <w:t>осадки).</w:t>
      </w:r>
      <w:r>
        <w:rPr>
          <w:spacing w:val="4"/>
        </w:rPr>
        <w:t> </w:t>
      </w:r>
      <w:r>
        <w:rPr/>
        <w:t>Форма</w:t>
      </w:r>
      <w:r>
        <w:rPr>
          <w:spacing w:val="4"/>
        </w:rPr>
        <w:t> </w:t>
      </w:r>
      <w:r>
        <w:rPr/>
        <w:t>здания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/>
        <w:t>Арктике</w:t>
      </w:r>
      <w:r>
        <w:rPr>
          <w:spacing w:val="4"/>
        </w:rPr>
        <w:t> </w:t>
      </w:r>
      <w:r>
        <w:rPr/>
        <w:t>за-</w:t>
      </w:r>
      <w:r>
        <w:rPr>
          <w:spacing w:val="-37"/>
        </w:rPr>
        <w:t> </w:t>
      </w:r>
      <w:r>
        <w:rPr/>
        <w:t>висит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столько</w:t>
      </w:r>
      <w:r>
        <w:rPr>
          <w:spacing w:val="-7"/>
        </w:rPr>
        <w:t> </w:t>
      </w:r>
      <w:r>
        <w:rPr/>
        <w:t>от</w:t>
      </w:r>
      <w:r>
        <w:rPr>
          <w:spacing w:val="-6"/>
        </w:rPr>
        <w:t> </w:t>
      </w:r>
      <w:r>
        <w:rPr/>
        <w:t>окружающей</w:t>
      </w:r>
      <w:r>
        <w:rPr>
          <w:spacing w:val="-7"/>
        </w:rPr>
        <w:t> </w:t>
      </w:r>
      <w:r>
        <w:rPr/>
        <w:t>архитектурной</w:t>
      </w:r>
      <w:r>
        <w:rPr>
          <w:spacing w:val="-7"/>
        </w:rPr>
        <w:t> </w:t>
      </w:r>
      <w:r>
        <w:rPr/>
        <w:t>среды,</w:t>
      </w:r>
      <w:r>
        <w:rPr>
          <w:spacing w:val="-7"/>
        </w:rPr>
        <w:t> </w:t>
      </w:r>
      <w:r>
        <w:rPr/>
        <w:t>сколько</w:t>
      </w:r>
      <w:r>
        <w:rPr>
          <w:spacing w:val="-6"/>
        </w:rPr>
        <w:t> </w:t>
      </w:r>
      <w:r>
        <w:rPr/>
        <w:t>от</w:t>
      </w:r>
      <w:r>
        <w:rPr>
          <w:spacing w:val="-7"/>
        </w:rPr>
        <w:t> </w:t>
      </w:r>
      <w:r>
        <w:rPr/>
        <w:t>внеш-</w:t>
      </w:r>
      <w:r>
        <w:rPr>
          <w:spacing w:val="-37"/>
        </w:rPr>
        <w:t> </w:t>
      </w:r>
      <w:r>
        <w:rPr>
          <w:spacing w:val="-1"/>
        </w:rPr>
        <w:t>них</w:t>
      </w:r>
      <w:r>
        <w:rPr>
          <w:spacing w:val="-9"/>
        </w:rPr>
        <w:t> </w:t>
      </w:r>
      <w:r>
        <w:rPr>
          <w:spacing w:val="-1"/>
        </w:rPr>
        <w:t>воздействий</w:t>
      </w:r>
      <w:r>
        <w:rPr>
          <w:spacing w:val="-9"/>
        </w:rPr>
        <w:t> </w:t>
      </w:r>
      <w:r>
        <w:rPr>
          <w:spacing w:val="-1"/>
        </w:rPr>
        <w:t>природы.</w:t>
      </w:r>
      <w:r>
        <w:rPr>
          <w:spacing w:val="-9"/>
        </w:rPr>
        <w:t> </w:t>
      </w:r>
      <w:r>
        <w:rPr>
          <w:spacing w:val="-1"/>
        </w:rPr>
        <w:t>Обтекаемая</w:t>
      </w:r>
      <w:r>
        <w:rPr>
          <w:spacing w:val="-9"/>
        </w:rPr>
        <w:t> </w:t>
      </w:r>
      <w:r>
        <w:rPr>
          <w:spacing w:val="-1"/>
        </w:rPr>
        <w:t>форма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позволяет</w:t>
      </w:r>
      <w:r>
        <w:rPr>
          <w:spacing w:val="-8"/>
        </w:rPr>
        <w:t> </w:t>
      </w:r>
      <w:r>
        <w:rPr/>
        <w:t>сократить</w:t>
      </w:r>
      <w:r>
        <w:rPr>
          <w:spacing w:val="1"/>
        </w:rPr>
        <w:t> </w:t>
      </w:r>
      <w:r>
        <w:rPr/>
        <w:t>теплопотери ограждающих</w:t>
      </w:r>
      <w:r>
        <w:rPr>
          <w:spacing w:val="1"/>
        </w:rPr>
        <w:t> </w:t>
      </w:r>
      <w:r>
        <w:rPr/>
        <w:t>конструкций. Расположение</w:t>
      </w:r>
      <w:r>
        <w:rPr>
          <w:spacing w:val="1"/>
        </w:rPr>
        <w:t> </w:t>
      </w:r>
      <w:r>
        <w:rPr/>
        <w:t>зданий с</w:t>
      </w:r>
      <w:r>
        <w:rPr>
          <w:spacing w:val="1"/>
        </w:rPr>
        <w:t> </w:t>
      </w:r>
      <w:r>
        <w:rPr/>
        <w:t>учетом</w:t>
      </w:r>
      <w:r>
        <w:rPr>
          <w:spacing w:val="-37"/>
        </w:rPr>
        <w:t> </w:t>
      </w:r>
      <w:r>
        <w:rPr/>
        <w:t>розы</w:t>
      </w:r>
      <w:r>
        <w:rPr>
          <w:spacing w:val="-5"/>
        </w:rPr>
        <w:t> </w:t>
      </w:r>
      <w:r>
        <w:rPr/>
        <w:t>ветров,</w:t>
      </w:r>
      <w:r>
        <w:rPr>
          <w:spacing w:val="-5"/>
        </w:rPr>
        <w:t> </w:t>
      </w:r>
      <w:r>
        <w:rPr/>
        <w:t>преимущественных</w:t>
      </w:r>
      <w:r>
        <w:rPr>
          <w:spacing w:val="-5"/>
        </w:rPr>
        <w:t> </w:t>
      </w:r>
      <w:r>
        <w:rPr/>
        <w:t>направления</w:t>
      </w:r>
      <w:r>
        <w:rPr>
          <w:spacing w:val="-4"/>
        </w:rPr>
        <w:t> </w:t>
      </w:r>
      <w:r>
        <w:rPr/>
        <w:t>пурги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ветра,</w:t>
      </w:r>
      <w:r>
        <w:rPr>
          <w:spacing w:val="-5"/>
        </w:rPr>
        <w:t> </w:t>
      </w:r>
      <w:r>
        <w:rPr/>
        <w:t>способство-</w:t>
      </w:r>
      <w:r>
        <w:rPr>
          <w:spacing w:val="-37"/>
        </w:rPr>
        <w:t> </w:t>
      </w:r>
      <w:r>
        <w:rPr/>
        <w:t>вание</w:t>
      </w:r>
      <w:r>
        <w:rPr>
          <w:spacing w:val="22"/>
        </w:rPr>
        <w:t> </w:t>
      </w:r>
      <w:r>
        <w:rPr/>
        <w:t>выдуванию</w:t>
      </w:r>
      <w:r>
        <w:rPr>
          <w:spacing w:val="22"/>
        </w:rPr>
        <w:t> </w:t>
      </w:r>
      <w:r>
        <w:rPr/>
        <w:t>снега</w:t>
      </w:r>
      <w:r>
        <w:rPr>
          <w:spacing w:val="22"/>
        </w:rPr>
        <w:t> </w:t>
      </w:r>
      <w:r>
        <w:rPr/>
        <w:t>во</w:t>
      </w:r>
      <w:r>
        <w:rPr>
          <w:spacing w:val="23"/>
        </w:rPr>
        <w:t> </w:t>
      </w:r>
      <w:r>
        <w:rPr/>
        <w:t>дворах</w:t>
      </w:r>
      <w:r>
        <w:rPr>
          <w:spacing w:val="22"/>
        </w:rPr>
        <w:t> </w:t>
      </w:r>
      <w:r>
        <w:rPr/>
        <w:t>увеличит</w:t>
      </w:r>
      <w:r>
        <w:rPr>
          <w:spacing w:val="22"/>
        </w:rPr>
        <w:t> </w:t>
      </w:r>
      <w:r>
        <w:rPr/>
        <w:t>срок</w:t>
      </w:r>
      <w:r>
        <w:rPr>
          <w:spacing w:val="22"/>
        </w:rPr>
        <w:t> </w:t>
      </w:r>
      <w:r>
        <w:rPr/>
        <w:t>эксплуатации</w:t>
      </w:r>
      <w:r>
        <w:rPr>
          <w:spacing w:val="23"/>
        </w:rPr>
        <w:t> </w:t>
      </w:r>
      <w:r>
        <w:rPr/>
        <w:t>здания</w:t>
      </w:r>
      <w:r>
        <w:rPr>
          <w:spacing w:val="-37"/>
        </w:rPr>
        <w:t> </w:t>
      </w:r>
      <w:r>
        <w:rPr/>
        <w:t>в суровом</w:t>
      </w:r>
      <w:r>
        <w:rPr>
          <w:spacing w:val="1"/>
        </w:rPr>
        <w:t> </w:t>
      </w:r>
      <w:r>
        <w:rPr/>
        <w:t>климате</w:t>
      </w:r>
      <w:r>
        <w:rPr>
          <w:spacing w:val="2"/>
        </w:rPr>
        <w:t> </w:t>
      </w:r>
      <w:r>
        <w:rPr/>
        <w:t>(рис.</w:t>
      </w:r>
      <w:r>
        <w:rPr>
          <w:spacing w:val="1"/>
        </w:rPr>
        <w:t> </w:t>
      </w:r>
      <w:r>
        <w:rPr/>
        <w:t>5).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то</w:t>
      </w:r>
      <w:r>
        <w:rPr>
          <w:spacing w:val="3"/>
        </w:rPr>
        <w:t> </w:t>
      </w:r>
      <w:r>
        <w:rPr/>
        <w:t>же</w:t>
      </w:r>
      <w:r>
        <w:rPr>
          <w:spacing w:val="1"/>
        </w:rPr>
        <w:t> </w:t>
      </w:r>
      <w:r>
        <w:rPr/>
        <w:t>время</w:t>
      </w:r>
      <w:r>
        <w:rPr>
          <w:spacing w:val="3"/>
        </w:rPr>
        <w:t> </w:t>
      </w:r>
      <w:r>
        <w:rPr/>
        <w:t>учет</w:t>
      </w:r>
      <w:r>
        <w:rPr>
          <w:spacing w:val="2"/>
        </w:rPr>
        <w:t> </w:t>
      </w:r>
      <w:r>
        <w:rPr/>
        <w:t>этого</w:t>
      </w:r>
      <w:r>
        <w:rPr>
          <w:spacing w:val="2"/>
        </w:rPr>
        <w:t> </w:t>
      </w:r>
      <w:r>
        <w:rPr/>
        <w:t>принципа</w:t>
      </w:r>
      <w:r>
        <w:rPr>
          <w:spacing w:val="2"/>
        </w:rPr>
        <w:t> </w:t>
      </w:r>
      <w:r>
        <w:rPr/>
        <w:t>позволит</w:t>
      </w:r>
      <w:r>
        <w:rPr>
          <w:spacing w:val="-37"/>
        </w:rPr>
        <w:t> </w:t>
      </w:r>
      <w:r>
        <w:rPr/>
        <w:t>сократить</w:t>
      </w:r>
      <w:r>
        <w:rPr>
          <w:spacing w:val="15"/>
        </w:rPr>
        <w:t> </w:t>
      </w:r>
      <w:r>
        <w:rPr/>
        <w:t>затраты</w:t>
      </w:r>
      <w:r>
        <w:rPr>
          <w:spacing w:val="15"/>
        </w:rPr>
        <w:t> </w:t>
      </w:r>
      <w:r>
        <w:rPr/>
        <w:t>на</w:t>
      </w:r>
      <w:r>
        <w:rPr>
          <w:spacing w:val="13"/>
        </w:rPr>
        <w:t> </w:t>
      </w:r>
      <w:r>
        <w:rPr/>
        <w:t>обслуживание</w:t>
      </w:r>
      <w:r>
        <w:rPr>
          <w:spacing w:val="15"/>
        </w:rPr>
        <w:t> </w:t>
      </w:r>
      <w:r>
        <w:rPr/>
        <w:t>(уборка</w:t>
      </w:r>
      <w:r>
        <w:rPr>
          <w:spacing w:val="15"/>
        </w:rPr>
        <w:t> </w:t>
      </w:r>
      <w:r>
        <w:rPr/>
        <w:t>снега)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повысит</w:t>
      </w:r>
      <w:r>
        <w:rPr>
          <w:spacing w:val="15"/>
        </w:rPr>
        <w:t> </w:t>
      </w:r>
      <w:r>
        <w:rPr/>
        <w:t>комфорт</w:t>
      </w:r>
    </w:p>
    <w:p>
      <w:pPr>
        <w:pStyle w:val="BodyText"/>
        <w:spacing w:before="9"/>
        <w:ind w:left="173"/>
        <w:jc w:val="both"/>
      </w:pPr>
      <w:r>
        <w:rPr/>
        <w:t>среды</w:t>
      </w:r>
      <w:r>
        <w:rPr>
          <w:spacing w:val="-4"/>
        </w:rPr>
        <w:t> </w:t>
      </w:r>
      <w:r>
        <w:rPr/>
        <w:t>вокруг</w:t>
      </w:r>
      <w:r>
        <w:rPr>
          <w:spacing w:val="-3"/>
        </w:rPr>
        <w:t> </w:t>
      </w:r>
      <w:r>
        <w:rPr/>
        <w:t>здания.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/>
        <w:t>Принцип минимизации следа от здания в архитектуре отражен в но-</w:t>
      </w:r>
      <w:r>
        <w:rPr>
          <w:spacing w:val="1"/>
        </w:rPr>
        <w:t> </w:t>
      </w:r>
      <w:r>
        <w:rPr/>
        <w:t>вом типе зданий, размещенных на опорах. Это уменьшает давление на</w:t>
      </w:r>
      <w:r>
        <w:rPr>
          <w:spacing w:val="1"/>
        </w:rPr>
        <w:t> </w:t>
      </w:r>
      <w:r>
        <w:rPr>
          <w:spacing w:val="-2"/>
        </w:rPr>
        <w:t>грунт, сохраняет </w:t>
      </w:r>
      <w:r>
        <w:rPr>
          <w:spacing w:val="-1"/>
        </w:rPr>
        <w:t>почвенный покров, дает возможность сохранения вечной</w:t>
      </w:r>
      <w:r>
        <w:rPr>
          <w:spacing w:val="-38"/>
        </w:rPr>
        <w:t> </w:t>
      </w:r>
      <w:r>
        <w:rPr>
          <w:spacing w:val="-1"/>
        </w:rPr>
        <w:t>мерзлоты</w:t>
      </w:r>
      <w:r>
        <w:rPr>
          <w:spacing w:val="-9"/>
        </w:rPr>
        <w:t> </w:t>
      </w:r>
      <w:r>
        <w:rPr>
          <w:spacing w:val="-1"/>
        </w:rPr>
        <w:t>путем</w:t>
      </w:r>
      <w:r>
        <w:rPr>
          <w:spacing w:val="-9"/>
        </w:rPr>
        <w:t> </w:t>
      </w:r>
      <w:r>
        <w:rPr>
          <w:spacing w:val="-1"/>
        </w:rPr>
        <w:t>проветривания</w:t>
      </w:r>
      <w:r>
        <w:rPr>
          <w:spacing w:val="-9"/>
        </w:rPr>
        <w:t> </w:t>
      </w:r>
      <w:r>
        <w:rPr>
          <w:spacing w:val="-1"/>
        </w:rPr>
        <w:t>основания</w:t>
      </w:r>
      <w:r>
        <w:rPr>
          <w:spacing w:val="-8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>
          <w:spacing w:val="-1"/>
        </w:rPr>
        <w:t>6)</w:t>
      </w:r>
      <w:r>
        <w:rPr>
          <w:spacing w:val="-8"/>
        </w:rPr>
        <w:t> </w:t>
      </w:r>
      <w:r>
        <w:rPr>
          <w:spacing w:val="-1"/>
        </w:rPr>
        <w:t>[3].</w:t>
      </w:r>
      <w:r>
        <w:rPr>
          <w:spacing w:val="-9"/>
        </w:rPr>
        <w:t> </w:t>
      </w:r>
      <w:r>
        <w:rPr>
          <w:spacing w:val="-1"/>
        </w:rPr>
        <w:t>Также,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решение</w:t>
      </w:r>
      <w:r>
        <w:rPr>
          <w:spacing w:val="-37"/>
        </w:rPr>
        <w:t> </w:t>
      </w:r>
      <w:r>
        <w:rPr>
          <w:w w:val="95"/>
        </w:rPr>
        <w:t>показало преимущества при размещении здания на рельефе, тем самым со-</w:t>
      </w:r>
      <w:r>
        <w:rPr>
          <w:spacing w:val="1"/>
          <w:w w:val="95"/>
        </w:rPr>
        <w:t> </w:t>
      </w:r>
      <w:r>
        <w:rPr/>
        <w:t>храняя природный ландшафт, не возобновляемый природный ресурс [4],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уменьшая снегозанос здания.</w:t>
      </w:r>
    </w:p>
    <w:p>
      <w:pPr>
        <w:pStyle w:val="BodyText"/>
        <w:spacing w:line="249" w:lineRule="auto" w:before="5"/>
        <w:ind w:left="173" w:right="266" w:firstLine="283"/>
        <w:jc w:val="both"/>
      </w:pPr>
      <w:r>
        <w:rPr/>
        <w:t>Таким образом, основная проблема строительства и средового ком-</w:t>
      </w:r>
      <w:r>
        <w:rPr>
          <w:spacing w:val="1"/>
        </w:rPr>
        <w:t> </w:t>
      </w:r>
      <w:r>
        <w:rPr/>
        <w:t>форта в Российской Арктике – отсутствие широкого применения совре-</w:t>
      </w:r>
      <w:r>
        <w:rPr>
          <w:spacing w:val="1"/>
        </w:rPr>
        <w:t> </w:t>
      </w:r>
      <w:r>
        <w:rPr/>
        <w:t>менных решений и материалов в архитектуре. Приведенные в статье ос-</w:t>
      </w:r>
      <w:r>
        <w:rPr>
          <w:spacing w:val="1"/>
        </w:rPr>
        <w:t> </w:t>
      </w:r>
      <w:r>
        <w:rPr>
          <w:spacing w:val="-1"/>
        </w:rPr>
        <w:t>новные</w:t>
      </w:r>
      <w:r>
        <w:rPr>
          <w:spacing w:val="-9"/>
        </w:rPr>
        <w:t> </w:t>
      </w:r>
      <w:r>
        <w:rPr>
          <w:spacing w:val="-1"/>
        </w:rPr>
        <w:t>принципы</w:t>
      </w:r>
      <w:r>
        <w:rPr>
          <w:spacing w:val="-8"/>
        </w:rPr>
        <w:t> </w:t>
      </w:r>
      <w:r>
        <w:rPr>
          <w:spacing w:val="-1"/>
        </w:rPr>
        <w:t>создания</w:t>
      </w:r>
      <w:r>
        <w:rPr>
          <w:spacing w:val="-8"/>
        </w:rPr>
        <w:t> </w:t>
      </w:r>
      <w:r>
        <w:rPr>
          <w:spacing w:val="-1"/>
        </w:rPr>
        <w:t>комфортной</w:t>
      </w:r>
      <w:r>
        <w:rPr>
          <w:spacing w:val="-8"/>
        </w:rPr>
        <w:t> </w:t>
      </w:r>
      <w:r>
        <w:rPr/>
        <w:t>архитектурной</w:t>
      </w:r>
      <w:r>
        <w:rPr>
          <w:spacing w:val="-7"/>
        </w:rPr>
        <w:t> </w:t>
      </w:r>
      <w:r>
        <w:rPr/>
        <w:t>среды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условиях</w:t>
      </w:r>
      <w:r>
        <w:rPr>
          <w:spacing w:val="-37"/>
        </w:rPr>
        <w:t> </w:t>
      </w:r>
      <w:r>
        <w:rPr/>
        <w:t>Арктического региона взаимосвязаны и следуют из природно-климати-</w:t>
      </w:r>
      <w:r>
        <w:rPr>
          <w:spacing w:val="1"/>
        </w:rPr>
        <w:t> </w:t>
      </w:r>
      <w:r>
        <w:rPr/>
        <w:t>ческих и социально-экономических факторов. Уровень развития техно-</w:t>
      </w:r>
      <w:r>
        <w:rPr>
          <w:spacing w:val="1"/>
        </w:rPr>
        <w:t> </w:t>
      </w:r>
      <w:r>
        <w:rPr/>
        <w:t>логий и материалов позволяет внедрять совершенно новые конструк-</w:t>
      </w:r>
      <w:r>
        <w:rPr>
          <w:spacing w:val="1"/>
        </w:rPr>
        <w:t> </w:t>
      </w:r>
      <w:r>
        <w:rPr/>
        <w:t>тивные и архитектурные решения в Арктике. Для создания комфортной</w:t>
      </w:r>
      <w:r>
        <w:rPr>
          <w:spacing w:val="1"/>
        </w:rPr>
        <w:t> </w:t>
      </w:r>
      <w:r>
        <w:rPr/>
        <w:t>архитектурно-планировочной</w:t>
      </w:r>
      <w:r>
        <w:rPr>
          <w:spacing w:val="40"/>
        </w:rPr>
        <w:t> </w:t>
      </w:r>
      <w:r>
        <w:rPr/>
        <w:t>среды</w:t>
      </w:r>
      <w:r>
        <w:rPr>
          <w:spacing w:val="40"/>
        </w:rPr>
        <w:t> </w:t>
      </w:r>
      <w:r>
        <w:rPr/>
        <w:t>необходим</w:t>
      </w:r>
      <w:r>
        <w:rPr>
          <w:spacing w:val="40"/>
        </w:rPr>
        <w:t> </w:t>
      </w:r>
      <w:r>
        <w:rPr/>
        <w:t>комплексный</w:t>
      </w:r>
      <w:r>
        <w:rPr>
          <w:spacing w:val="40"/>
        </w:rPr>
        <w:t> </w:t>
      </w:r>
      <w:r>
        <w:rPr/>
        <w:t>подход,</w:t>
      </w:r>
      <w:r>
        <w:rPr>
          <w:spacing w:val="1"/>
        </w:rPr>
        <w:t> </w:t>
      </w:r>
      <w:r>
        <w:rPr/>
        <w:t>с учетом потребностей людей и возможностей территории и вышепере-</w:t>
      </w:r>
      <w:r>
        <w:rPr>
          <w:spacing w:val="1"/>
        </w:rPr>
        <w:t> </w:t>
      </w:r>
      <w:r>
        <w:rPr/>
        <w:t>численных принципов.</w:t>
      </w:r>
    </w:p>
    <w:p>
      <w:pPr>
        <w:pStyle w:val="BodyText"/>
        <w:spacing w:before="4"/>
        <w:rPr>
          <w:sz w:val="20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39"/>
        </w:numPr>
        <w:tabs>
          <w:tab w:pos="401" w:val="left" w:leader="none"/>
        </w:tabs>
        <w:spacing w:line="249" w:lineRule="auto" w:before="8" w:after="0"/>
        <w:ind w:left="400" w:right="268" w:hanging="227"/>
        <w:jc w:val="left"/>
        <w:rPr>
          <w:sz w:val="16"/>
        </w:rPr>
      </w:pPr>
      <w:r>
        <w:rPr>
          <w:sz w:val="16"/>
        </w:rPr>
        <w:t>Васильев</w:t>
      </w:r>
      <w:r>
        <w:rPr>
          <w:spacing w:val="4"/>
          <w:sz w:val="16"/>
        </w:rPr>
        <w:t> </w:t>
      </w:r>
      <w:r>
        <w:rPr>
          <w:sz w:val="16"/>
        </w:rPr>
        <w:t>Л.</w:t>
      </w:r>
      <w:r>
        <w:rPr>
          <w:spacing w:val="5"/>
          <w:sz w:val="16"/>
        </w:rPr>
        <w:t> </w:t>
      </w:r>
      <w:r>
        <w:rPr>
          <w:sz w:val="16"/>
        </w:rPr>
        <w:t>Ю.</w:t>
      </w:r>
      <w:r>
        <w:rPr>
          <w:spacing w:val="4"/>
          <w:sz w:val="16"/>
        </w:rPr>
        <w:t> </w:t>
      </w:r>
      <w:r>
        <w:rPr>
          <w:sz w:val="16"/>
        </w:rPr>
        <w:t>Природа</w:t>
      </w:r>
      <w:r>
        <w:rPr>
          <w:spacing w:val="5"/>
          <w:sz w:val="16"/>
        </w:rPr>
        <w:t> </w:t>
      </w:r>
      <w:r>
        <w:rPr>
          <w:sz w:val="16"/>
        </w:rPr>
        <w:t>и</w:t>
      </w:r>
      <w:r>
        <w:rPr>
          <w:spacing w:val="4"/>
          <w:sz w:val="16"/>
        </w:rPr>
        <w:t> </w:t>
      </w:r>
      <w:r>
        <w:rPr>
          <w:sz w:val="16"/>
        </w:rPr>
        <w:t>климат</w:t>
      </w:r>
      <w:r>
        <w:rPr>
          <w:spacing w:val="5"/>
          <w:sz w:val="16"/>
        </w:rPr>
        <w:t> </w:t>
      </w:r>
      <w:r>
        <w:rPr>
          <w:sz w:val="16"/>
        </w:rPr>
        <w:t>Арктики</w:t>
      </w:r>
      <w:r>
        <w:rPr>
          <w:spacing w:val="5"/>
          <w:sz w:val="16"/>
        </w:rPr>
        <w:t> </w:t>
      </w:r>
      <w:r>
        <w:rPr>
          <w:sz w:val="16"/>
        </w:rPr>
        <w:t>[Текст]/</w:t>
      </w:r>
      <w:r>
        <w:rPr>
          <w:spacing w:val="4"/>
          <w:sz w:val="16"/>
        </w:rPr>
        <w:t> </w:t>
      </w:r>
      <w:r>
        <w:rPr>
          <w:sz w:val="16"/>
        </w:rPr>
        <w:t>Л.</w:t>
      </w:r>
      <w:r>
        <w:rPr>
          <w:spacing w:val="5"/>
          <w:sz w:val="16"/>
        </w:rPr>
        <w:t> </w:t>
      </w:r>
      <w:r>
        <w:rPr>
          <w:sz w:val="16"/>
        </w:rPr>
        <w:t>Ю.</w:t>
      </w:r>
      <w:r>
        <w:rPr>
          <w:spacing w:val="4"/>
          <w:sz w:val="16"/>
        </w:rPr>
        <w:t> </w:t>
      </w:r>
      <w:r>
        <w:rPr>
          <w:sz w:val="16"/>
        </w:rPr>
        <w:t>Васильев,</w:t>
      </w:r>
      <w:r>
        <w:rPr>
          <w:spacing w:val="-37"/>
          <w:sz w:val="16"/>
        </w:rPr>
        <w:t> </w:t>
      </w:r>
      <w:r>
        <w:rPr>
          <w:sz w:val="16"/>
        </w:rPr>
        <w:t>И.</w:t>
      </w:r>
      <w:r>
        <w:rPr>
          <w:spacing w:val="-2"/>
          <w:sz w:val="16"/>
        </w:rPr>
        <w:t> </w:t>
      </w:r>
      <w:r>
        <w:rPr>
          <w:sz w:val="16"/>
        </w:rPr>
        <w:t>О</w:t>
      </w:r>
      <w:r>
        <w:rPr>
          <w:spacing w:val="-2"/>
          <w:sz w:val="16"/>
        </w:rPr>
        <w:t> </w:t>
      </w:r>
      <w:r>
        <w:rPr>
          <w:sz w:val="16"/>
        </w:rPr>
        <w:t>Думанская.</w:t>
      </w:r>
      <w:r>
        <w:rPr>
          <w:spacing w:val="-1"/>
          <w:sz w:val="16"/>
        </w:rPr>
        <w:t> </w:t>
      </w:r>
      <w:r>
        <w:rPr>
          <w:sz w:val="16"/>
        </w:rPr>
        <w:t>– Москва:</w:t>
      </w:r>
      <w:r>
        <w:rPr>
          <w:spacing w:val="-1"/>
          <w:sz w:val="16"/>
        </w:rPr>
        <w:t> </w:t>
      </w:r>
      <w:r>
        <w:rPr>
          <w:sz w:val="16"/>
        </w:rPr>
        <w:t>Паулсен,</w:t>
      </w:r>
      <w:r>
        <w:rPr>
          <w:spacing w:val="-1"/>
          <w:sz w:val="16"/>
        </w:rPr>
        <w:t> </w:t>
      </w:r>
      <w:r>
        <w:rPr>
          <w:sz w:val="16"/>
        </w:rPr>
        <w:t>2019. –</w:t>
      </w:r>
      <w:r>
        <w:rPr>
          <w:spacing w:val="-1"/>
          <w:sz w:val="16"/>
        </w:rPr>
        <w:t> </w:t>
      </w:r>
      <w:r>
        <w:rPr>
          <w:sz w:val="16"/>
        </w:rPr>
        <w:t>232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9"/>
        </w:numPr>
        <w:tabs>
          <w:tab w:pos="401" w:val="left" w:leader="none"/>
        </w:tabs>
        <w:spacing w:line="249" w:lineRule="auto" w:before="1" w:after="0"/>
        <w:ind w:left="400" w:right="274" w:hanging="227"/>
        <w:jc w:val="left"/>
        <w:rPr>
          <w:sz w:val="16"/>
        </w:rPr>
      </w:pPr>
      <w:r>
        <w:rPr>
          <w:sz w:val="16"/>
        </w:rPr>
        <w:t>Полуй</w:t>
      </w:r>
      <w:r>
        <w:rPr>
          <w:spacing w:val="17"/>
          <w:sz w:val="16"/>
        </w:rPr>
        <w:t> </w:t>
      </w:r>
      <w:r>
        <w:rPr>
          <w:sz w:val="16"/>
        </w:rPr>
        <w:t>Б.</w:t>
      </w:r>
      <w:r>
        <w:rPr>
          <w:spacing w:val="18"/>
          <w:sz w:val="16"/>
        </w:rPr>
        <w:t> </w:t>
      </w:r>
      <w:r>
        <w:rPr>
          <w:sz w:val="16"/>
        </w:rPr>
        <w:t>М.</w:t>
      </w:r>
      <w:r>
        <w:rPr>
          <w:spacing w:val="17"/>
          <w:sz w:val="16"/>
        </w:rPr>
        <w:t> </w:t>
      </w:r>
      <w:r>
        <w:rPr>
          <w:sz w:val="16"/>
        </w:rPr>
        <w:t>Архитектура</w:t>
      </w:r>
      <w:r>
        <w:rPr>
          <w:spacing w:val="18"/>
          <w:sz w:val="16"/>
        </w:rPr>
        <w:t> </w:t>
      </w:r>
      <w:r>
        <w:rPr>
          <w:sz w:val="16"/>
        </w:rPr>
        <w:t>и</w:t>
      </w:r>
      <w:r>
        <w:rPr>
          <w:spacing w:val="17"/>
          <w:sz w:val="16"/>
        </w:rPr>
        <w:t> </w:t>
      </w:r>
      <w:r>
        <w:rPr>
          <w:sz w:val="16"/>
        </w:rPr>
        <w:t>градостроительство</w:t>
      </w:r>
      <w:r>
        <w:rPr>
          <w:spacing w:val="18"/>
          <w:sz w:val="16"/>
        </w:rPr>
        <w:t> </w:t>
      </w:r>
      <w:r>
        <w:rPr>
          <w:sz w:val="16"/>
        </w:rPr>
        <w:t>в</w:t>
      </w:r>
      <w:r>
        <w:rPr>
          <w:spacing w:val="17"/>
          <w:sz w:val="16"/>
        </w:rPr>
        <w:t> </w:t>
      </w:r>
      <w:r>
        <w:rPr>
          <w:sz w:val="16"/>
        </w:rPr>
        <w:t>суровом</w:t>
      </w:r>
      <w:r>
        <w:rPr>
          <w:spacing w:val="18"/>
          <w:sz w:val="16"/>
        </w:rPr>
        <w:t> </w:t>
      </w:r>
      <w:r>
        <w:rPr>
          <w:sz w:val="16"/>
        </w:rPr>
        <w:t>климате</w:t>
      </w:r>
      <w:r>
        <w:rPr>
          <w:spacing w:val="1"/>
          <w:sz w:val="16"/>
        </w:rPr>
        <w:t> </w:t>
      </w:r>
      <w:r>
        <w:rPr>
          <w:sz w:val="16"/>
        </w:rPr>
        <w:t>[Текст]/</w:t>
      </w:r>
      <w:r>
        <w:rPr>
          <w:spacing w:val="-2"/>
          <w:sz w:val="16"/>
        </w:rPr>
        <w:t> </w:t>
      </w:r>
      <w:r>
        <w:rPr>
          <w:sz w:val="16"/>
        </w:rPr>
        <w:t>Б.</w:t>
      </w:r>
      <w:r>
        <w:rPr>
          <w:spacing w:val="-3"/>
          <w:sz w:val="16"/>
        </w:rPr>
        <w:t> </w:t>
      </w:r>
      <w:r>
        <w:rPr>
          <w:sz w:val="16"/>
        </w:rPr>
        <w:t>М.</w:t>
      </w:r>
      <w:r>
        <w:rPr>
          <w:spacing w:val="-2"/>
          <w:sz w:val="16"/>
        </w:rPr>
        <w:t> </w:t>
      </w:r>
      <w:r>
        <w:rPr>
          <w:sz w:val="16"/>
        </w:rPr>
        <w:t>Полуй.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Ленинград:</w:t>
      </w:r>
      <w:r>
        <w:rPr>
          <w:spacing w:val="-2"/>
          <w:sz w:val="16"/>
        </w:rPr>
        <w:t> </w:t>
      </w:r>
      <w:r>
        <w:rPr>
          <w:sz w:val="16"/>
        </w:rPr>
        <w:t>Стройиздат,</w:t>
      </w:r>
      <w:r>
        <w:rPr>
          <w:spacing w:val="-2"/>
          <w:sz w:val="16"/>
        </w:rPr>
        <w:t> </w:t>
      </w:r>
      <w:r>
        <w:rPr>
          <w:sz w:val="16"/>
        </w:rPr>
        <w:t>1989.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300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39"/>
        </w:numPr>
        <w:tabs>
          <w:tab w:pos="401" w:val="left" w:leader="none"/>
        </w:tabs>
        <w:spacing w:line="249" w:lineRule="auto" w:before="2" w:after="0"/>
        <w:ind w:left="400" w:right="267" w:hanging="227"/>
        <w:jc w:val="left"/>
        <w:rPr>
          <w:sz w:val="16"/>
        </w:rPr>
      </w:pPr>
      <w:r>
        <w:rPr>
          <w:w w:val="105"/>
          <w:sz w:val="16"/>
        </w:rPr>
        <w:t>Сидоров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А.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К.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Экология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человека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арктических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условиях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[Текст]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/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А.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К.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Сидоров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//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Вестник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АлтГТУ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им.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И.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И.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Ползунова.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–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2009.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–</w:t>
      </w:r>
    </w:p>
    <w:p>
      <w:pPr>
        <w:pStyle w:val="BodyText"/>
        <w:spacing w:before="1"/>
        <w:ind w:left="400"/>
      </w:pPr>
      <w:r>
        <w:rPr/>
        <w:t>№</w:t>
      </w:r>
      <w:r>
        <w:rPr>
          <w:spacing w:val="-1"/>
        </w:rPr>
        <w:t> </w:t>
      </w:r>
      <w:r>
        <w:rPr/>
        <w:t>1–2. – С. 84–89.</w:t>
      </w:r>
    </w:p>
    <w:p>
      <w:pPr>
        <w:pStyle w:val="ListParagraph"/>
        <w:numPr>
          <w:ilvl w:val="0"/>
          <w:numId w:val="39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Курбатов Ю. И. Очерки по теории формообразования: курс лекций</w:t>
      </w:r>
      <w:r>
        <w:rPr>
          <w:spacing w:val="1"/>
          <w:sz w:val="16"/>
        </w:rPr>
        <w:t> </w:t>
      </w:r>
      <w:r>
        <w:rPr>
          <w:sz w:val="16"/>
        </w:rPr>
        <w:t>[Текст]</w:t>
      </w:r>
      <w:r>
        <w:rPr>
          <w:spacing w:val="-8"/>
          <w:sz w:val="16"/>
        </w:rPr>
        <w:t> </w:t>
      </w:r>
      <w:r>
        <w:rPr>
          <w:sz w:val="16"/>
        </w:rPr>
        <w:t>/</w:t>
      </w:r>
      <w:r>
        <w:rPr>
          <w:spacing w:val="-8"/>
          <w:sz w:val="16"/>
        </w:rPr>
        <w:t> </w:t>
      </w:r>
      <w:r>
        <w:rPr>
          <w:sz w:val="16"/>
        </w:rPr>
        <w:t>Ю.</w:t>
      </w:r>
      <w:r>
        <w:rPr>
          <w:spacing w:val="-8"/>
          <w:sz w:val="16"/>
        </w:rPr>
        <w:t> </w:t>
      </w:r>
      <w:r>
        <w:rPr>
          <w:sz w:val="16"/>
        </w:rPr>
        <w:t>И.</w:t>
      </w:r>
      <w:r>
        <w:rPr>
          <w:spacing w:val="-8"/>
          <w:sz w:val="16"/>
        </w:rPr>
        <w:t> </w:t>
      </w:r>
      <w:r>
        <w:rPr>
          <w:sz w:val="16"/>
        </w:rPr>
        <w:t>Курбатов</w:t>
      </w:r>
      <w:r>
        <w:rPr>
          <w:spacing w:val="-7"/>
          <w:sz w:val="16"/>
        </w:rPr>
        <w:t> </w:t>
      </w:r>
      <w:r>
        <w:rPr>
          <w:sz w:val="16"/>
        </w:rPr>
        <w:t>//</w:t>
      </w:r>
      <w:r>
        <w:rPr>
          <w:spacing w:val="-8"/>
          <w:sz w:val="16"/>
        </w:rPr>
        <w:t> </w:t>
      </w:r>
      <w:r>
        <w:rPr>
          <w:sz w:val="16"/>
        </w:rPr>
        <w:t>Санкт-Петербургский</w:t>
      </w:r>
      <w:r>
        <w:rPr>
          <w:spacing w:val="-8"/>
          <w:sz w:val="16"/>
        </w:rPr>
        <w:t> </w:t>
      </w:r>
      <w:r>
        <w:rPr>
          <w:sz w:val="16"/>
        </w:rPr>
        <w:t>государственный</w:t>
      </w:r>
      <w:r>
        <w:rPr>
          <w:spacing w:val="-8"/>
          <w:sz w:val="16"/>
        </w:rPr>
        <w:t> </w:t>
      </w:r>
      <w:r>
        <w:rPr>
          <w:sz w:val="16"/>
        </w:rPr>
        <w:t>ар-</w:t>
      </w:r>
      <w:r>
        <w:rPr>
          <w:spacing w:val="-37"/>
          <w:sz w:val="16"/>
        </w:rPr>
        <w:t> </w:t>
      </w:r>
      <w:r>
        <w:rPr>
          <w:sz w:val="16"/>
        </w:rPr>
        <w:t>хитектурно-строительный</w:t>
      </w:r>
      <w:r>
        <w:rPr>
          <w:spacing w:val="-1"/>
          <w:sz w:val="16"/>
        </w:rPr>
        <w:t> </w:t>
      </w:r>
      <w:r>
        <w:rPr>
          <w:sz w:val="16"/>
        </w:rPr>
        <w:t>университет.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СПб.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2015.</w:t>
      </w:r>
      <w:r>
        <w:rPr>
          <w:spacing w:val="-1"/>
          <w:sz w:val="16"/>
        </w:rPr>
        <w:t> </w:t>
      </w:r>
      <w:r>
        <w:rPr>
          <w:sz w:val="16"/>
        </w:rPr>
        <w:t>– 132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spacing w:before="5"/>
        <w:rPr>
          <w:sz w:val="21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31712" id="docshape265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6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74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28640" id="docshape26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28128" id="docshape26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27616" id="docshape26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2717098" cy="1426464"/>
            <wp:effectExtent l="0" t="0" r="0" b="0"/>
            <wp:docPr id="273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4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098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9" w:lineRule="auto" w:before="122"/>
        <w:ind w:left="230" w:right="4899"/>
      </w:pPr>
      <w:r>
        <w:rPr/>
        <w:drawing>
          <wp:anchor distT="0" distB="0" distL="0" distR="0" allowOverlap="1" layoutInCell="1" locked="0" behindDoc="0" simplePos="0" relativeHeight="15894016">
            <wp:simplePos x="0" y="0"/>
            <wp:positionH relativeFrom="page">
              <wp:posOffset>3398875</wp:posOffset>
            </wp:positionH>
            <wp:positionV relativeFrom="paragraph">
              <wp:posOffset>-1427268</wp:posOffset>
            </wp:positionV>
            <wp:extent cx="3657124" cy="3390023"/>
            <wp:effectExtent l="0" t="0" r="0" b="0"/>
            <wp:wrapNone/>
            <wp:docPr id="275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5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124" cy="3390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7"/>
        </w:rPr>
        <w:t> </w:t>
      </w:r>
      <w:r>
        <w:rPr/>
        <w:t>Россия,</w:t>
      </w:r>
      <w:r>
        <w:rPr>
          <w:spacing w:val="-8"/>
        </w:rPr>
        <w:t> </w:t>
      </w:r>
      <w:r>
        <w:rPr/>
        <w:t>г.</w:t>
      </w:r>
      <w:r>
        <w:rPr>
          <w:spacing w:val="-7"/>
        </w:rPr>
        <w:t> </w:t>
      </w:r>
      <w:r>
        <w:rPr/>
        <w:t>Анадырь.</w:t>
      </w:r>
      <w:r>
        <w:rPr>
          <w:spacing w:val="-8"/>
        </w:rPr>
        <w:t> </w:t>
      </w:r>
      <w:r>
        <w:rPr/>
        <w:t>Реконструкция</w:t>
      </w:r>
      <w:r>
        <w:rPr>
          <w:spacing w:val="-7"/>
        </w:rPr>
        <w:t> </w:t>
      </w:r>
      <w:r>
        <w:rPr/>
        <w:t>панельных</w:t>
      </w:r>
      <w:r>
        <w:rPr>
          <w:spacing w:val="-8"/>
        </w:rPr>
        <w:t> </w:t>
      </w:r>
      <w:r>
        <w:rPr/>
        <w:t>домов</w:t>
      </w:r>
      <w:r>
        <w:rPr>
          <w:spacing w:val="-37"/>
        </w:rPr>
        <w:t> </w:t>
      </w:r>
      <w:r>
        <w:rPr/>
        <w:t>(https://анадырь.инфо.сайт)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5">
            <wp:simplePos x="0" y="0"/>
            <wp:positionH relativeFrom="page">
              <wp:posOffset>540004</wp:posOffset>
            </wp:positionH>
            <wp:positionV relativeFrom="paragraph">
              <wp:posOffset>111348</wp:posOffset>
            </wp:positionV>
            <wp:extent cx="2714176" cy="1535429"/>
            <wp:effectExtent l="0" t="0" r="0" b="0"/>
            <wp:wrapTopAndBottom/>
            <wp:docPr id="27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5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176" cy="1535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4732" w:val="left" w:leader="none"/>
        </w:tabs>
        <w:spacing w:line="249" w:lineRule="auto" w:before="125"/>
        <w:ind w:left="4732" w:right="358" w:hanging="4503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4"/>
        </w:rPr>
        <w:t> </w:t>
      </w:r>
      <w:r>
        <w:rPr/>
        <w:t>Норвегия.</w:t>
      </w:r>
      <w:r>
        <w:rPr>
          <w:spacing w:val="-4"/>
        </w:rPr>
        <w:t> </w:t>
      </w:r>
      <w:r>
        <w:rPr/>
        <w:t>Жилой</w:t>
      </w:r>
      <w:r>
        <w:rPr>
          <w:spacing w:val="-4"/>
        </w:rPr>
        <w:t> </w:t>
      </w:r>
      <w:r>
        <w:rPr/>
        <w:t>комплекс</w:t>
        <w:tab/>
        <w:t>Рис.</w:t>
      </w:r>
      <w:r>
        <w:rPr>
          <w:spacing w:val="-5"/>
        </w:rPr>
        <w:t> </w:t>
      </w:r>
      <w:r>
        <w:rPr/>
        <w:t>3.</w:t>
      </w:r>
      <w:r>
        <w:rPr>
          <w:spacing w:val="-5"/>
        </w:rPr>
        <w:t> </w:t>
      </w:r>
      <w:r>
        <w:rPr/>
        <w:t>Жилой</w:t>
      </w:r>
      <w:r>
        <w:rPr>
          <w:spacing w:val="-4"/>
        </w:rPr>
        <w:t> </w:t>
      </w:r>
      <w:r>
        <w:rPr/>
        <w:t>комплекс</w:t>
      </w:r>
      <w:r>
        <w:rPr>
          <w:spacing w:val="-5"/>
        </w:rPr>
        <w:t> </w:t>
      </w:r>
      <w:r>
        <w:rPr/>
        <w:t>Поляр</w:t>
      </w:r>
      <w:r>
        <w:rPr>
          <w:spacing w:val="-4"/>
        </w:rPr>
        <w:t> </w:t>
      </w:r>
      <w:r>
        <w:rPr/>
        <w:t>«Снежногорск»</w:t>
      </w:r>
      <w:r>
        <w:rPr>
          <w:spacing w:val="-5"/>
        </w:rPr>
        <w:t> </w:t>
      </w:r>
      <w:r>
        <w:rPr/>
        <w:t>Башни-эскимо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видом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фьорды,</w:t>
      </w:r>
      <w:r>
        <w:rPr>
          <w:spacing w:val="-37"/>
        </w:rPr>
        <w:t> </w:t>
      </w:r>
      <w:r>
        <w:rPr/>
        <w:t>1965</w:t>
      </w:r>
      <w:r>
        <w:rPr>
          <w:spacing w:val="-1"/>
        </w:rPr>
        <w:t> </w:t>
      </w:r>
      <w:r>
        <w:rPr/>
        <w:t>г.</w:t>
      </w:r>
      <w:r>
        <w:rPr>
          <w:spacing w:val="-1"/>
        </w:rPr>
        <w:t> </w:t>
      </w:r>
      <w:r>
        <w:rPr/>
        <w:t>Архитектор</w:t>
      </w:r>
      <w:r>
        <w:rPr>
          <w:spacing w:val="-1"/>
        </w:rPr>
        <w:t> </w:t>
      </w:r>
      <w:r>
        <w:rPr/>
        <w:t>А.</w:t>
      </w:r>
      <w:r>
        <w:rPr>
          <w:spacing w:val="-1"/>
        </w:rPr>
        <w:t> </w:t>
      </w:r>
      <w:r>
        <w:rPr/>
        <w:t>И.</w:t>
      </w:r>
      <w:r>
        <w:rPr>
          <w:spacing w:val="-2"/>
        </w:rPr>
        <w:t> </w:t>
      </w:r>
      <w:r>
        <w:rPr/>
        <w:t>Шипков</w:t>
      </w:r>
      <w:r>
        <w:rPr>
          <w:spacing w:val="-1"/>
        </w:rPr>
        <w:t> </w:t>
      </w:r>
      <w:r>
        <w:rPr/>
        <w:t>(http://zeleneet.com)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16">
            <wp:simplePos x="0" y="0"/>
            <wp:positionH relativeFrom="page">
              <wp:posOffset>540004</wp:posOffset>
            </wp:positionH>
            <wp:positionV relativeFrom="paragraph">
              <wp:posOffset>175905</wp:posOffset>
            </wp:positionV>
            <wp:extent cx="3473116" cy="1946528"/>
            <wp:effectExtent l="0" t="0" r="0" b="0"/>
            <wp:wrapTopAndBottom/>
            <wp:docPr id="279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5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116" cy="194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">
            <wp:simplePos x="0" y="0"/>
            <wp:positionH relativeFrom="page">
              <wp:posOffset>4155998</wp:posOffset>
            </wp:positionH>
            <wp:positionV relativeFrom="paragraph">
              <wp:posOffset>175905</wp:posOffset>
            </wp:positionV>
            <wp:extent cx="2913425" cy="1946528"/>
            <wp:effectExtent l="0" t="0" r="0" b="0"/>
            <wp:wrapTopAndBottom/>
            <wp:docPr id="281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5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425" cy="194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924" w:val="left" w:leader="none"/>
        </w:tabs>
        <w:spacing w:line="249" w:lineRule="auto" w:before="117"/>
        <w:ind w:left="5924" w:right="483" w:hanging="5695"/>
      </w:pPr>
      <w:r>
        <w:rPr/>
        <w:t>Рис.</w:t>
      </w:r>
      <w:r>
        <w:rPr>
          <w:spacing w:val="-6"/>
        </w:rPr>
        <w:t> </w:t>
      </w:r>
      <w:r>
        <w:rPr/>
        <w:t>4.</w:t>
      </w:r>
      <w:r>
        <w:rPr>
          <w:spacing w:val="-5"/>
        </w:rPr>
        <w:t> </w:t>
      </w:r>
      <w:r>
        <w:rPr/>
        <w:t>Норвегия,</w:t>
      </w:r>
      <w:r>
        <w:rPr>
          <w:spacing w:val="-5"/>
        </w:rPr>
        <w:t> </w:t>
      </w:r>
      <w:r>
        <w:rPr/>
        <w:t>г.</w:t>
      </w:r>
      <w:r>
        <w:rPr>
          <w:spacing w:val="-5"/>
        </w:rPr>
        <w:t> </w:t>
      </w:r>
      <w:r>
        <w:rPr/>
        <w:t>Тромсе</w:t>
      </w:r>
      <w:r>
        <w:rPr>
          <w:spacing w:val="-5"/>
        </w:rPr>
        <w:t> </w:t>
      </w:r>
      <w:r>
        <w:rPr/>
        <w:t>зимой</w:t>
        <w:tab/>
        <w:t>Рис.</w:t>
      </w:r>
      <w:r>
        <w:rPr>
          <w:spacing w:val="-8"/>
        </w:rPr>
        <w:t> </w:t>
      </w:r>
      <w:r>
        <w:rPr/>
        <w:t>6.</w:t>
      </w:r>
      <w:r>
        <w:rPr>
          <w:spacing w:val="-7"/>
        </w:rPr>
        <w:t> </w:t>
      </w:r>
      <w:r>
        <w:rPr/>
        <w:t>Антарктида.</w:t>
      </w:r>
      <w:r>
        <w:rPr>
          <w:spacing w:val="-6"/>
        </w:rPr>
        <w:t> </w:t>
      </w:r>
      <w:r>
        <w:rPr/>
        <w:t>Бельгийская</w:t>
      </w:r>
      <w:r>
        <w:rPr>
          <w:spacing w:val="-7"/>
        </w:rPr>
        <w:t> </w:t>
      </w:r>
      <w:r>
        <w:rPr/>
        <w:t>научная</w:t>
      </w:r>
      <w:r>
        <w:rPr>
          <w:spacing w:val="-7"/>
        </w:rPr>
        <w:t> </w:t>
      </w:r>
      <w:r>
        <w:rPr/>
        <w:t>(https://vasilyiakovlev.</w:t>
      </w:r>
      <w:r>
        <w:rPr>
          <w:spacing w:val="-37"/>
        </w:rPr>
        <w:t> </w:t>
      </w:r>
      <w:r>
        <w:rPr/>
        <w:t>com)</w:t>
      </w:r>
      <w:r>
        <w:rPr>
          <w:spacing w:val="-6"/>
        </w:rPr>
        <w:t> </w:t>
      </w:r>
      <w:r>
        <w:rPr/>
        <w:t>исследовательская</w:t>
      </w:r>
      <w:r>
        <w:rPr>
          <w:spacing w:val="-5"/>
        </w:rPr>
        <w:t> </w:t>
      </w:r>
      <w:r>
        <w:rPr/>
        <w:t>станция</w:t>
      </w:r>
      <w:r>
        <w:rPr>
          <w:spacing w:val="-5"/>
        </w:rPr>
        <w:t> </w:t>
      </w:r>
      <w:r>
        <w:rPr/>
        <w:t>(https://www.sciencemag.org)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18">
            <wp:simplePos x="0" y="0"/>
            <wp:positionH relativeFrom="page">
              <wp:posOffset>539999</wp:posOffset>
            </wp:positionH>
            <wp:positionV relativeFrom="paragraph">
              <wp:posOffset>202691</wp:posOffset>
            </wp:positionV>
            <wp:extent cx="6516624" cy="1530096"/>
            <wp:effectExtent l="0" t="0" r="0" b="0"/>
            <wp:wrapTopAndBottom/>
            <wp:docPr id="28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5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624" cy="1530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131"/>
        <w:ind w:left="230" w:right="455"/>
      </w:pPr>
      <w:r>
        <w:rPr/>
        <w:t>Рис.</w:t>
      </w:r>
      <w:r>
        <w:rPr>
          <w:spacing w:val="-4"/>
        </w:rPr>
        <w:t> </w:t>
      </w:r>
      <w:r>
        <w:rPr/>
        <w:t>5.</w:t>
      </w:r>
      <w:r>
        <w:rPr>
          <w:spacing w:val="-3"/>
        </w:rPr>
        <w:t> </w:t>
      </w:r>
      <w:r>
        <w:rPr/>
        <w:t>Управление</w:t>
      </w:r>
      <w:r>
        <w:rPr>
          <w:spacing w:val="-2"/>
        </w:rPr>
        <w:t> </w:t>
      </w:r>
      <w:r>
        <w:rPr/>
        <w:t>ветром</w:t>
      </w:r>
      <w:r>
        <w:rPr>
          <w:spacing w:val="-3"/>
        </w:rPr>
        <w:t> </w:t>
      </w:r>
      <w:r>
        <w:rPr/>
        <w:t>приемами</w:t>
      </w:r>
      <w:r>
        <w:rPr>
          <w:spacing w:val="-3"/>
        </w:rPr>
        <w:t> </w:t>
      </w:r>
      <w:r>
        <w:rPr/>
        <w:t>застройки:</w:t>
      </w:r>
      <w:r>
        <w:rPr>
          <w:spacing w:val="-2"/>
        </w:rPr>
        <w:t> </w:t>
      </w:r>
      <w:r>
        <w:rPr/>
        <w:t>а)</w:t>
      </w:r>
      <w:r>
        <w:rPr>
          <w:spacing w:val="-3"/>
        </w:rPr>
        <w:t> </w:t>
      </w:r>
      <w:r>
        <w:rPr/>
        <w:t>создание</w:t>
      </w:r>
      <w:r>
        <w:rPr>
          <w:spacing w:val="-2"/>
        </w:rPr>
        <w:t> </w:t>
      </w:r>
      <w:r>
        <w:rPr/>
        <w:t>условий</w:t>
      </w:r>
      <w:r>
        <w:rPr>
          <w:spacing w:val="-3"/>
        </w:rPr>
        <w:t> </w:t>
      </w:r>
      <w:r>
        <w:rPr/>
        <w:t>проветриваемости</w:t>
      </w:r>
      <w:r>
        <w:rPr>
          <w:spacing w:val="-3"/>
        </w:rPr>
        <w:t> </w:t>
      </w:r>
      <w:r>
        <w:rPr/>
        <w:t>(снежный</w:t>
      </w:r>
      <w:r>
        <w:rPr>
          <w:spacing w:val="-2"/>
        </w:rPr>
        <w:t> </w:t>
      </w:r>
      <w:r>
        <w:rPr/>
        <w:t>район);</w:t>
      </w:r>
      <w:r>
        <w:rPr>
          <w:spacing w:val="-3"/>
        </w:rPr>
        <w:t> </w:t>
      </w:r>
      <w:r>
        <w:rPr/>
        <w:t>б)</w:t>
      </w:r>
      <w:r>
        <w:rPr>
          <w:spacing w:val="-2"/>
        </w:rPr>
        <w:t> </w:t>
      </w:r>
      <w:r>
        <w:rPr/>
        <w:t>защита</w:t>
      </w:r>
      <w:r>
        <w:rPr>
          <w:spacing w:val="-3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от</w:t>
      </w:r>
      <w:r>
        <w:rPr>
          <w:spacing w:val="-2"/>
        </w:rPr>
        <w:t> </w:t>
      </w:r>
      <w:r>
        <w:rPr/>
        <w:t>ветра</w:t>
      </w:r>
      <w:r>
        <w:rPr>
          <w:spacing w:val="-37"/>
        </w:rPr>
        <w:t> </w:t>
      </w:r>
      <w:r>
        <w:rPr/>
        <w:t>(ветреный район) (https://studref.com)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  <w:r>
        <w:rPr/>
        <w:pict>
          <v:shape style="position:absolute;margin-left:42.519699pt;margin-top:15.156492pt;width:513.1pt;height:.1pt;mso-position-horizontal-relative:page;mso-position-vertical-relative:paragraph;z-index:-15565312;mso-wrap-distance-left:0;mso-wrap-distance-right:0" id="docshape270" coordorigin="850,303" coordsize="10262,0" path="m850,303l11112,30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75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УДК:</w:t>
      </w:r>
      <w:r>
        <w:rPr>
          <w:spacing w:val="-13"/>
        </w:rPr>
        <w:t> </w:t>
      </w:r>
      <w:r>
        <w:rPr/>
        <w:t>727.012(470.23-25)</w:t>
      </w:r>
    </w:p>
    <w:p>
      <w:pPr>
        <w:spacing w:line="249" w:lineRule="auto" w:before="57"/>
        <w:ind w:left="173" w:right="1651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Юлия Александровна </w:t>
      </w:r>
      <w:r>
        <w:rPr>
          <w:i/>
          <w:w w:val="95"/>
          <w:sz w:val="16"/>
        </w:rPr>
        <w:t>Жданова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2048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1"/>
        <w:ind w:left="173" w:right="1496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187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Игорь Николаевич </w:t>
      </w:r>
      <w:r>
        <w:rPr>
          <w:i/>
          <w:w w:val="95"/>
          <w:sz w:val="16"/>
        </w:rPr>
        <w:t>Деменов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173" w:right="946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173" w:right="0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1"/>
          <w:w w:val="95"/>
          <w:sz w:val="16"/>
        </w:rPr>
        <w:t> </w:t>
      </w:r>
      <w:hyperlink r:id="rId219">
        <w:r>
          <w:rPr>
            <w:i/>
            <w:spacing w:val="-1"/>
            <w:w w:val="95"/>
            <w:sz w:val="16"/>
          </w:rPr>
          <w:t>zhdanovayulia1995@mail.ru</w:t>
        </w:r>
      </w:hyperlink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6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Yulia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Alexandrovna Zhdanova</w:t>
      </w:r>
      <w:r>
        <w:rPr>
          <w:spacing w:val="-1"/>
          <w:w w:val="95"/>
          <w:sz w:val="16"/>
        </w:rPr>
        <w:t>,</w:t>
      </w:r>
    </w:p>
    <w:p>
      <w:pPr>
        <w:spacing w:line="249" w:lineRule="auto" w:before="8"/>
        <w:ind w:left="1942" w:right="268" w:firstLine="1435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Oleg Sergeevich Romanov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2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9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Igor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Nikolaevich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Demenov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746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1"/>
          <w:w w:val="95"/>
          <w:sz w:val="16"/>
        </w:rPr>
        <w:t> </w:t>
      </w:r>
      <w:hyperlink r:id="rId219">
        <w:r>
          <w:rPr>
            <w:i/>
            <w:spacing w:val="-1"/>
            <w:w w:val="95"/>
            <w:sz w:val="16"/>
          </w:rPr>
          <w:t>zhdanovayulia1995@mail.ru</w:t>
        </w:r>
      </w:hyperlink>
      <w:r>
        <w:rPr>
          <w:spacing w:val="-1"/>
          <w:w w:val="95"/>
          <w:sz w:val="16"/>
        </w:rPr>
        <w:t>,</w:t>
      </w:r>
      <w:r>
        <w:rPr>
          <w:spacing w:val="2"/>
          <w:w w:val="95"/>
          <w:sz w:val="16"/>
        </w:rPr>
        <w:t> </w:t>
      </w:r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205">
        <w:r>
          <w:rPr>
            <w:i/>
            <w:w w:val="95"/>
            <w:sz w:val="16"/>
          </w:rPr>
          <w:t>veguscha@yandex.ru</w:t>
        </w:r>
        <w:r>
          <w:rPr>
            <w:w w:val="95"/>
            <w:sz w:val="16"/>
          </w:rPr>
          <w:t>, </w:t>
        </w:r>
      </w:hyperlink>
      <w:hyperlink r:id="rId206">
        <w:r>
          <w:rPr>
            <w:i/>
            <w:w w:val="95"/>
            <w:sz w:val="16"/>
          </w:rPr>
          <w:t>demionov@bk.ru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58" w:space="2761"/>
            <w:col w:w="4091"/>
          </w:cols>
        </w:sectPr>
      </w:pPr>
    </w:p>
    <w:p>
      <w:pPr>
        <w:pStyle w:val="BodyText"/>
        <w:spacing w:before="11"/>
        <w:rPr>
          <w:i/>
        </w:rPr>
      </w:pPr>
    </w:p>
    <w:p>
      <w:pPr>
        <w:pStyle w:val="Heading1"/>
        <w:spacing w:before="88"/>
        <w:ind w:left="0" w:right="94"/>
      </w:pPr>
      <w:bookmarkStart w:name="_TOC_250067" w:id="30"/>
      <w:r>
        <w:rPr>
          <w:spacing w:val="-1"/>
        </w:rPr>
        <w:t>КОНЦЕПЦИЯ</w:t>
      </w:r>
      <w:r>
        <w:rPr>
          <w:spacing w:val="-17"/>
        </w:rPr>
        <w:t> </w:t>
      </w:r>
      <w:r>
        <w:rPr>
          <w:spacing w:val="-1"/>
        </w:rPr>
        <w:t>НЕПРЕРЫВНОГО</w:t>
      </w:r>
      <w:r>
        <w:rPr>
          <w:spacing w:val="-16"/>
        </w:rPr>
        <w:t> </w:t>
      </w:r>
      <w:r>
        <w:rPr>
          <w:spacing w:val="-1"/>
        </w:rPr>
        <w:t>АРХИТЕКТУРНОГО</w:t>
      </w:r>
      <w:r>
        <w:rPr>
          <w:spacing w:val="-16"/>
        </w:rPr>
        <w:t> </w:t>
      </w:r>
      <w:bookmarkEnd w:id="30"/>
      <w:r>
        <w:rPr>
          <w:spacing w:val="-1"/>
        </w:rPr>
        <w:t>ОБРАЗОВАНИЯ</w:t>
      </w:r>
    </w:p>
    <w:p>
      <w:pPr>
        <w:pStyle w:val="Heading2"/>
        <w:spacing w:before="241"/>
        <w:ind w:right="94"/>
      </w:pPr>
      <w:r>
        <w:rPr>
          <w:spacing w:val="-2"/>
        </w:rPr>
        <w:t>CONCEPT</w:t>
      </w:r>
      <w:r>
        <w:rPr>
          <w:spacing w:val="-6"/>
        </w:rPr>
        <w:t> </w:t>
      </w:r>
      <w:r>
        <w:rPr>
          <w:spacing w:val="-1"/>
        </w:rPr>
        <w:t>OF LIFELONG</w:t>
      </w:r>
      <w:r>
        <w:rPr>
          <w:spacing w:val="-16"/>
        </w:rPr>
        <w:t> </w:t>
      </w:r>
      <w:r>
        <w:rPr>
          <w:spacing w:val="-1"/>
        </w:rPr>
        <w:t>ARCHITECTURAL</w:t>
      </w:r>
      <w:r>
        <w:rPr>
          <w:spacing w:val="-11"/>
        </w:rPr>
        <w:t> </w:t>
      </w:r>
      <w:r>
        <w:rPr>
          <w:spacing w:val="-1"/>
        </w:rPr>
        <w:t>EDUCATION</w:t>
      </w:r>
    </w:p>
    <w:p>
      <w:pPr>
        <w:pStyle w:val="BodyText"/>
        <w:spacing w:line="249" w:lineRule="auto" w:before="208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процессе</w:t>
      </w:r>
      <w:r>
        <w:rPr>
          <w:spacing w:val="-8"/>
        </w:rPr>
        <w:t> </w:t>
      </w:r>
      <w:r>
        <w:rPr>
          <w:spacing w:val="-1"/>
        </w:rPr>
        <w:t>профессиональной</w:t>
      </w:r>
      <w:r>
        <w:rPr>
          <w:spacing w:val="-9"/>
        </w:rPr>
        <w:t> </w:t>
      </w:r>
      <w:r>
        <w:rPr>
          <w:spacing w:val="-1"/>
        </w:rPr>
        <w:t>деятельности</w:t>
      </w:r>
      <w:r>
        <w:rPr>
          <w:spacing w:val="-8"/>
        </w:rPr>
        <w:t> </w:t>
      </w:r>
      <w:r>
        <w:rPr>
          <w:spacing w:val="-1"/>
        </w:rPr>
        <w:t>человек</w:t>
      </w:r>
      <w:r>
        <w:rPr>
          <w:spacing w:val="-9"/>
        </w:rPr>
        <w:t> </w:t>
      </w:r>
      <w:r>
        <w:rPr>
          <w:spacing w:val="-1"/>
        </w:rPr>
        <w:t>постоянно</w:t>
      </w:r>
      <w:r>
        <w:rPr>
          <w:spacing w:val="-8"/>
        </w:rPr>
        <w:t> </w:t>
      </w:r>
      <w:r>
        <w:rPr>
          <w:spacing w:val="-1"/>
        </w:rPr>
        <w:t>пополняет</w:t>
      </w:r>
      <w:r>
        <w:rPr>
          <w:spacing w:val="-9"/>
        </w:rPr>
        <w:t> </w:t>
      </w:r>
      <w:r>
        <w:rPr/>
        <w:t>запас</w:t>
      </w:r>
      <w:r>
        <w:rPr>
          <w:spacing w:val="-8"/>
        </w:rPr>
        <w:t> </w:t>
      </w:r>
      <w:r>
        <w:rPr/>
        <w:t>знаний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навыков,</w:t>
      </w:r>
      <w:r>
        <w:rPr>
          <w:spacing w:val="-8"/>
        </w:rPr>
        <w:t> </w:t>
      </w:r>
      <w:r>
        <w:rPr/>
        <w:t>повышает</w:t>
      </w:r>
      <w:r>
        <w:rPr>
          <w:spacing w:val="-9"/>
        </w:rPr>
        <w:t> </w:t>
      </w:r>
      <w:r>
        <w:rPr/>
        <w:t>квалификацию.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данной</w:t>
      </w:r>
      <w:r>
        <w:rPr>
          <w:spacing w:val="-8"/>
        </w:rPr>
        <w:t> </w:t>
      </w:r>
      <w:r>
        <w:rPr/>
        <w:t>концепции</w:t>
      </w:r>
      <w:r>
        <w:rPr>
          <w:spacing w:val="1"/>
        </w:rPr>
        <w:t> </w:t>
      </w:r>
      <w:r>
        <w:rPr/>
        <w:t>в основе профессиональной подготовки заложен принцип непрерывности. Цель непрерывного профессионального образования заключается в разви-</w:t>
      </w:r>
      <w:r>
        <w:rPr>
          <w:spacing w:val="1"/>
        </w:rPr>
        <w:t> </w:t>
      </w:r>
      <w:r>
        <w:rPr/>
        <w:t>тии самостоятельности, целеустремленности и ответственности у обучающихся, укреплении способности адаптироваться к преобразованиям, проис-</w:t>
      </w:r>
      <w:r>
        <w:rPr>
          <w:spacing w:val="-37"/>
        </w:rPr>
        <w:t> </w:t>
      </w:r>
      <w:r>
        <w:rPr/>
        <w:t>ходящим в экономике, культуре общества в целом. В статье рассматривается вопрос внедрения концепции непрерывного профессионального обра-</w:t>
      </w:r>
      <w:r>
        <w:rPr>
          <w:spacing w:val="1"/>
        </w:rPr>
        <w:t> </w:t>
      </w:r>
      <w:r>
        <w:rPr/>
        <w:t>зования применительно к отрасли архитектуры. Участие в системе данного образования будущих архитекторов определяет их дальнейшую судьбу,</w:t>
      </w:r>
      <w:r>
        <w:rPr>
          <w:spacing w:val="1"/>
        </w:rPr>
        <w:t> </w:t>
      </w:r>
      <w:r>
        <w:rPr>
          <w:spacing w:val="-1"/>
        </w:rPr>
        <w:t>полезность</w:t>
      </w:r>
      <w:r>
        <w:rPr>
          <w:spacing w:val="-9"/>
        </w:rPr>
        <w:t> </w:t>
      </w:r>
      <w:r>
        <w:rPr>
          <w:spacing w:val="-1"/>
        </w:rPr>
        <w:t>обществу.</w:t>
      </w:r>
      <w:r>
        <w:rPr>
          <w:spacing w:val="-9"/>
        </w:rPr>
        <w:t> </w:t>
      </w:r>
      <w:r>
        <w:rPr>
          <w:spacing w:val="-1"/>
        </w:rPr>
        <w:t>Архитектурное</w:t>
      </w:r>
      <w:r>
        <w:rPr>
          <w:spacing w:val="-9"/>
        </w:rPr>
        <w:t> </w:t>
      </w:r>
      <w:r>
        <w:rPr>
          <w:spacing w:val="-1"/>
        </w:rPr>
        <w:t>образование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просто</w:t>
      </w:r>
      <w:r>
        <w:rPr>
          <w:spacing w:val="-9"/>
        </w:rPr>
        <w:t> </w:t>
      </w:r>
      <w:r>
        <w:rPr/>
        <w:t>институт</w:t>
      </w:r>
      <w:r>
        <w:rPr>
          <w:spacing w:val="-9"/>
        </w:rPr>
        <w:t> </w:t>
      </w:r>
      <w:r>
        <w:rPr/>
        <w:t>подготовки</w:t>
      </w:r>
      <w:r>
        <w:rPr>
          <w:spacing w:val="-9"/>
        </w:rPr>
        <w:t> </w:t>
      </w:r>
      <w:r>
        <w:rPr/>
        <w:t>кадров,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концептуальная</w:t>
      </w:r>
      <w:r>
        <w:rPr>
          <w:spacing w:val="-8"/>
        </w:rPr>
        <w:t> </w:t>
      </w:r>
      <w:r>
        <w:rPr/>
        <w:t>база</w:t>
      </w:r>
      <w:r>
        <w:rPr>
          <w:spacing w:val="-9"/>
        </w:rPr>
        <w:t> </w:t>
      </w:r>
      <w:r>
        <w:rPr/>
        <w:t>профессии,</w:t>
      </w:r>
      <w:r>
        <w:rPr>
          <w:spacing w:val="-9"/>
        </w:rPr>
        <w:t> </w:t>
      </w:r>
      <w:r>
        <w:rPr/>
        <w:t>ее</w:t>
      </w:r>
      <w:r>
        <w:rPr>
          <w:spacing w:val="-9"/>
        </w:rPr>
        <w:t> </w:t>
      </w:r>
      <w:r>
        <w:rPr/>
        <w:t>интеллектуаль-</w:t>
      </w:r>
      <w:r>
        <w:rPr>
          <w:spacing w:val="1"/>
        </w:rPr>
        <w:t> </w:t>
      </w:r>
      <w:r>
        <w:rPr/>
        <w:t>ный</w:t>
      </w:r>
      <w:r>
        <w:rPr>
          <w:spacing w:val="-2"/>
        </w:rPr>
        <w:t> </w:t>
      </w:r>
      <w:r>
        <w:rPr/>
        <w:t>центр и</w:t>
      </w:r>
      <w:r>
        <w:rPr>
          <w:spacing w:val="-1"/>
        </w:rPr>
        <w:t> </w:t>
      </w:r>
      <w:r>
        <w:rPr/>
        <w:t>экспериментальный полигон.</w:t>
      </w:r>
    </w:p>
    <w:p>
      <w:pPr>
        <w:pStyle w:val="BodyText"/>
        <w:spacing w:line="249" w:lineRule="auto" w:before="5"/>
        <w:ind w:left="173" w:right="267" w:firstLine="283"/>
        <w:jc w:val="both"/>
      </w:pPr>
      <w:r>
        <w:rPr>
          <w:i/>
        </w:rPr>
        <w:t>Ключевые слова</w:t>
      </w:r>
      <w:r>
        <w:rPr/>
        <w:t>: архитектурное образование, образовательный центр, непрерывное профессиональное образование, всевозрастные образователь-</w:t>
      </w:r>
      <w:r>
        <w:rPr>
          <w:spacing w:val="-38"/>
        </w:rPr>
        <w:t> </w:t>
      </w:r>
      <w:r>
        <w:rPr/>
        <w:t>ные</w:t>
      </w:r>
      <w:r>
        <w:rPr>
          <w:spacing w:val="-1"/>
        </w:rPr>
        <w:t> </w:t>
      </w:r>
      <w:r>
        <w:rPr/>
        <w:t>учреждения.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4" w:firstLine="283"/>
        <w:jc w:val="both"/>
      </w:pP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process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professional</w:t>
      </w:r>
      <w:r>
        <w:rPr>
          <w:spacing w:val="-2"/>
        </w:rPr>
        <w:t> </w:t>
      </w:r>
      <w:r>
        <w:rPr/>
        <w:t>activity,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person</w:t>
      </w:r>
      <w:r>
        <w:rPr>
          <w:spacing w:val="-2"/>
        </w:rPr>
        <w:t> </w:t>
      </w:r>
      <w:r>
        <w:rPr/>
        <w:t>constantly</w:t>
      </w:r>
      <w:r>
        <w:rPr>
          <w:spacing w:val="-3"/>
        </w:rPr>
        <w:t> </w:t>
      </w:r>
      <w:r>
        <w:rPr/>
        <w:t>replenishes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stock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knowledge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skills,</w:t>
      </w:r>
      <w:r>
        <w:rPr>
          <w:spacing w:val="-2"/>
        </w:rPr>
        <w:t> </w:t>
      </w:r>
      <w:r>
        <w:rPr/>
        <w:t>improves</w:t>
      </w:r>
      <w:r>
        <w:rPr>
          <w:spacing w:val="-2"/>
        </w:rPr>
        <w:t> </w:t>
      </w:r>
      <w:r>
        <w:rPr/>
        <w:t>qualifications.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this</w:t>
      </w:r>
      <w:r>
        <w:rPr>
          <w:spacing w:val="-2"/>
        </w:rPr>
        <w:t> </w:t>
      </w:r>
      <w:r>
        <w:rPr/>
        <w:t>concept,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princi-</w:t>
      </w:r>
      <w:r>
        <w:rPr>
          <w:spacing w:val="-38"/>
        </w:rPr>
        <w:t> </w:t>
      </w:r>
      <w:r>
        <w:rPr>
          <w:spacing w:val="-2"/>
        </w:rPr>
        <w:t>ple of continuity </w:t>
      </w:r>
      <w:r>
        <w:rPr>
          <w:spacing w:val="-1"/>
        </w:rPr>
        <w:t>is laid at the heart of training. The goal of lifelong professional education is to develop students’ independence, determination and responsibility,</w:t>
      </w:r>
      <w:r>
        <w:rPr/>
        <w:t> to strengthen their ability to adapt to the transformations taking place in the economy, and the culture of society as a whole. The article discusses the issue of in-</w:t>
      </w:r>
      <w:r>
        <w:rPr>
          <w:spacing w:val="-37"/>
        </w:rPr>
        <w:t> </w:t>
      </w:r>
      <w:r>
        <w:rPr/>
        <w:t>troducing the concept of lifelong professional education in relation to the architecture industry. The participation of future architects in the system of this educa-</w:t>
      </w:r>
      <w:r>
        <w:rPr>
          <w:spacing w:val="-37"/>
        </w:rPr>
        <w:t> </w:t>
      </w:r>
      <w:r>
        <w:rPr>
          <w:spacing w:val="-1"/>
        </w:rPr>
        <w:t>tion determines their future fate and </w:t>
      </w:r>
      <w:r>
        <w:rPr/>
        <w:t>usefulness to society. Architectural education is not just an institution of training, it is the conceptual basis of the profession,</w:t>
      </w:r>
      <w:r>
        <w:rPr>
          <w:spacing w:val="-37"/>
        </w:rPr>
        <w:t> </w:t>
      </w:r>
      <w:r>
        <w:rPr/>
        <w:t>intellectual center and experimental training ground.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education,</w:t>
      </w:r>
      <w:r>
        <w:rPr>
          <w:spacing w:val="-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center,</w:t>
      </w:r>
      <w:r>
        <w:rPr>
          <w:spacing w:val="-1"/>
        </w:rPr>
        <w:t> </w:t>
      </w:r>
      <w:r>
        <w:rPr/>
        <w:t>lifelong</w:t>
      </w:r>
      <w:r>
        <w:rPr>
          <w:spacing w:val="-1"/>
        </w:rPr>
        <w:t> </w:t>
      </w:r>
      <w:r>
        <w:rPr/>
        <w:t>professional</w:t>
      </w:r>
      <w:r>
        <w:rPr>
          <w:spacing w:val="-1"/>
        </w:rPr>
        <w:t> </w:t>
      </w:r>
      <w:r>
        <w:rPr/>
        <w:t>education,</w:t>
      </w:r>
      <w:r>
        <w:rPr>
          <w:spacing w:val="-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institutions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ages.</w:t>
      </w: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>
          <w:spacing w:val="-2"/>
        </w:rPr>
        <w:t>Образование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XXI</w:t>
      </w:r>
      <w:r>
        <w:rPr>
          <w:spacing w:val="-8"/>
        </w:rPr>
        <w:t> </w:t>
      </w:r>
      <w:r>
        <w:rPr>
          <w:spacing w:val="-2"/>
        </w:rPr>
        <w:t>в.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один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основополагающих</w:t>
      </w:r>
      <w:r>
        <w:rPr>
          <w:spacing w:val="-8"/>
        </w:rPr>
        <w:t> </w:t>
      </w:r>
      <w:r>
        <w:rPr>
          <w:spacing w:val="-1"/>
        </w:rPr>
        <w:t>факторов</w:t>
      </w:r>
      <w:r>
        <w:rPr>
          <w:spacing w:val="-7"/>
        </w:rPr>
        <w:t> </w:t>
      </w:r>
      <w:r>
        <w:rPr>
          <w:spacing w:val="-1"/>
        </w:rPr>
        <w:t>развития</w:t>
      </w:r>
      <w:r>
        <w:rPr>
          <w:spacing w:val="-38"/>
        </w:rPr>
        <w:t> </w:t>
      </w:r>
      <w:r>
        <w:rPr/>
        <w:t>человека, государства и общества. Оно прямо влияет на все сферы жиз-</w:t>
      </w:r>
      <w:r>
        <w:rPr>
          <w:spacing w:val="1"/>
        </w:rPr>
        <w:t> </w:t>
      </w:r>
      <w:r>
        <w:rPr/>
        <w:t>недеятельности человека. В свою очередь, характер и качество системы</w:t>
      </w:r>
      <w:r>
        <w:rPr>
          <w:spacing w:val="1"/>
        </w:rPr>
        <w:t> </w:t>
      </w:r>
      <w:r>
        <w:rPr/>
        <w:t>образования определяются социально-экономическим уровнем развития</w:t>
      </w:r>
      <w:r>
        <w:rPr>
          <w:spacing w:val="1"/>
        </w:rPr>
        <w:t> </w:t>
      </w:r>
      <w:r>
        <w:rPr>
          <w:spacing w:val="-1"/>
        </w:rPr>
        <w:t>страны, политическим строем, культурно-историческими </w:t>
      </w:r>
      <w:r>
        <w:rPr/>
        <w:t>и национальны-</w:t>
      </w:r>
      <w:r>
        <w:rPr>
          <w:spacing w:val="-38"/>
        </w:rPr>
        <w:t> </w:t>
      </w:r>
      <w:r>
        <w:rPr/>
        <w:t>ми особенностями. [1]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В</w:t>
      </w:r>
      <w:r>
        <w:rPr>
          <w:spacing w:val="-5"/>
        </w:rPr>
        <w:t> </w:t>
      </w:r>
      <w:r>
        <w:rPr/>
        <w:t>Федеральном</w:t>
      </w:r>
      <w:r>
        <w:rPr>
          <w:spacing w:val="-5"/>
        </w:rPr>
        <w:t> </w:t>
      </w:r>
      <w:r>
        <w:rPr/>
        <w:t>законе</w:t>
      </w:r>
      <w:r>
        <w:rPr>
          <w:spacing w:val="-5"/>
        </w:rPr>
        <w:t> </w:t>
      </w:r>
      <w:r>
        <w:rPr/>
        <w:t>от</w:t>
      </w:r>
      <w:r>
        <w:rPr>
          <w:spacing w:val="-5"/>
        </w:rPr>
        <w:t> </w:t>
      </w:r>
      <w:r>
        <w:rPr/>
        <w:t>29</w:t>
      </w:r>
      <w:r>
        <w:rPr>
          <w:spacing w:val="-5"/>
        </w:rPr>
        <w:t> </w:t>
      </w:r>
      <w:r>
        <w:rPr/>
        <w:t>декабря</w:t>
      </w:r>
      <w:r>
        <w:rPr>
          <w:spacing w:val="-5"/>
        </w:rPr>
        <w:t> </w:t>
      </w:r>
      <w:r>
        <w:rPr/>
        <w:t>2012</w:t>
      </w:r>
      <w:r>
        <w:rPr>
          <w:spacing w:val="-5"/>
        </w:rPr>
        <w:t> </w:t>
      </w:r>
      <w:r>
        <w:rPr/>
        <w:t>г.</w:t>
      </w:r>
      <w:r>
        <w:rPr>
          <w:spacing w:val="-5"/>
        </w:rPr>
        <w:t> </w:t>
      </w:r>
      <w:r>
        <w:rPr/>
        <w:t>№</w:t>
      </w:r>
      <w:r>
        <w:rPr>
          <w:spacing w:val="-4"/>
        </w:rPr>
        <w:t> </w:t>
      </w:r>
      <w:r>
        <w:rPr/>
        <w:t>273-ФЗ</w:t>
      </w:r>
      <w:r>
        <w:rPr>
          <w:spacing w:val="-5"/>
        </w:rPr>
        <w:t> </w:t>
      </w:r>
      <w:r>
        <w:rPr/>
        <w:t>«Об</w:t>
      </w:r>
      <w:r>
        <w:rPr>
          <w:spacing w:val="-5"/>
        </w:rPr>
        <w:t> </w:t>
      </w:r>
      <w:r>
        <w:rPr/>
        <w:t>образова-</w:t>
      </w:r>
      <w:r>
        <w:rPr>
          <w:spacing w:val="-38"/>
        </w:rPr>
        <w:t> </w:t>
      </w:r>
      <w:r>
        <w:rPr>
          <w:spacing w:val="-1"/>
        </w:rPr>
        <w:t>нии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Российской</w:t>
      </w:r>
      <w:r>
        <w:rPr>
          <w:spacing w:val="-9"/>
        </w:rPr>
        <w:t> </w:t>
      </w:r>
      <w:r>
        <w:rPr>
          <w:spacing w:val="-1"/>
        </w:rPr>
        <w:t>Федерации»</w:t>
      </w:r>
      <w:r>
        <w:rPr>
          <w:spacing w:val="-9"/>
        </w:rPr>
        <w:t> </w:t>
      </w:r>
      <w:r>
        <w:rPr>
          <w:spacing w:val="-1"/>
        </w:rPr>
        <w:t>под</w:t>
      </w:r>
      <w:r>
        <w:rPr>
          <w:spacing w:val="-9"/>
        </w:rPr>
        <w:t> </w:t>
      </w:r>
      <w:r>
        <w:rPr/>
        <w:t>образованием</w:t>
      </w:r>
      <w:r>
        <w:rPr>
          <w:spacing w:val="-9"/>
        </w:rPr>
        <w:t> </w:t>
      </w:r>
      <w:r>
        <w:rPr/>
        <w:t>понимается</w:t>
      </w:r>
      <w:r>
        <w:rPr>
          <w:spacing w:val="-9"/>
        </w:rPr>
        <w:t> </w:t>
      </w:r>
      <w:r>
        <w:rPr/>
        <w:t>целенаправ-</w:t>
      </w:r>
      <w:r>
        <w:rPr>
          <w:spacing w:val="1"/>
        </w:rPr>
        <w:t> </w:t>
      </w:r>
      <w:r>
        <w:rPr/>
        <w:t>ленный процесс </w:t>
      </w:r>
      <w:hyperlink r:id="rId220">
        <w:r>
          <w:rPr/>
          <w:t>воспитания </w:t>
        </w:r>
      </w:hyperlink>
      <w:r>
        <w:rPr/>
        <w:t>и </w:t>
      </w:r>
      <w:hyperlink r:id="rId221">
        <w:r>
          <w:rPr/>
          <w:t>обучения, </w:t>
        </w:r>
      </w:hyperlink>
      <w:r>
        <w:rPr/>
        <w:t>являющийся общественно зна-</w:t>
      </w:r>
      <w:r>
        <w:rPr>
          <w:spacing w:val="1"/>
        </w:rPr>
        <w:t> </w:t>
      </w:r>
      <w:r>
        <w:rPr/>
        <w:t>чимым благом и осуществляемый в интересах человека, семьи, общества</w:t>
      </w:r>
      <w:r>
        <w:rPr>
          <w:spacing w:val="-38"/>
        </w:rPr>
        <w:t> </w:t>
      </w:r>
      <w:r>
        <w:rPr/>
        <w:t>и государства, а также совокупность приобретаемых знаний, умений, на-</w:t>
      </w:r>
      <w:r>
        <w:rPr>
          <w:spacing w:val="-37"/>
        </w:rPr>
        <w:t> </w:t>
      </w:r>
      <w:r>
        <w:rPr/>
        <w:t>выков, ценностных установок, опыта деятельности и компетенции опре-</w:t>
      </w:r>
      <w:r>
        <w:rPr>
          <w:spacing w:val="1"/>
        </w:rPr>
        <w:t> </w:t>
      </w:r>
      <w:r>
        <w:rPr/>
        <w:t>деленных</w:t>
      </w:r>
      <w:r>
        <w:rPr>
          <w:spacing w:val="-8"/>
        </w:rPr>
        <w:t> </w:t>
      </w:r>
      <w:r>
        <w:rPr/>
        <w:t>объема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сложности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целях</w:t>
      </w:r>
      <w:r>
        <w:rPr>
          <w:spacing w:val="-7"/>
        </w:rPr>
        <w:t> </w:t>
      </w:r>
      <w:r>
        <w:rPr/>
        <w:t>интеллектуального,</w:t>
      </w:r>
      <w:r>
        <w:rPr>
          <w:spacing w:val="-7"/>
        </w:rPr>
        <w:t> </w:t>
      </w:r>
      <w:r>
        <w:rPr/>
        <w:t>духовно-нрав-</w:t>
      </w:r>
      <w:r>
        <w:rPr>
          <w:spacing w:val="-38"/>
        </w:rPr>
        <w:t> </w:t>
      </w:r>
      <w:r>
        <w:rPr>
          <w:spacing w:val="-2"/>
        </w:rPr>
        <w:t>ственного, творческого, </w:t>
      </w:r>
      <w:r>
        <w:rPr>
          <w:spacing w:val="-1"/>
        </w:rPr>
        <w:t>физического и (или) профессионального развития</w:t>
      </w:r>
      <w:r>
        <w:rPr>
          <w:spacing w:val="-37"/>
        </w:rPr>
        <w:t> </w:t>
      </w:r>
      <w:r>
        <w:rPr>
          <w:spacing w:val="-2"/>
        </w:rPr>
        <w:t>человека, удовлетворения </w:t>
      </w:r>
      <w:r>
        <w:rPr>
          <w:spacing w:val="-1"/>
        </w:rPr>
        <w:t>его образовательных потребностей и интересов,</w:t>
      </w:r>
      <w:r>
        <w:rPr>
          <w:spacing w:val="-38"/>
        </w:rPr>
        <w:t> </w:t>
      </w:r>
      <w:r>
        <w:rPr>
          <w:w w:val="95"/>
        </w:rPr>
        <w:t>сопровождающийся констатацией достижения обучающимися установлен-</w:t>
      </w:r>
      <w:r>
        <w:rPr>
          <w:spacing w:val="1"/>
          <w:w w:val="95"/>
        </w:rPr>
        <w:t> </w:t>
      </w:r>
      <w:r>
        <w:rPr>
          <w:w w:val="95"/>
        </w:rPr>
        <w:t>ных государством образовательных уровней (образовательных цензов), удо-</w:t>
      </w:r>
      <w:r>
        <w:rPr>
          <w:spacing w:val="-35"/>
          <w:w w:val="95"/>
        </w:rPr>
        <w:t> </w:t>
      </w:r>
      <w:r>
        <w:rPr/>
        <w:t>стоверенных</w:t>
      </w:r>
      <w:r>
        <w:rPr>
          <w:spacing w:val="-1"/>
        </w:rPr>
        <w:t> </w:t>
      </w:r>
      <w:r>
        <w:rPr/>
        <w:t>соответствующим</w:t>
      </w:r>
      <w:r>
        <w:rPr>
          <w:spacing w:val="-1"/>
        </w:rPr>
        <w:t> </w:t>
      </w:r>
      <w:r>
        <w:rPr/>
        <w:t>документом. [2]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Идея</w:t>
      </w:r>
      <w:r>
        <w:rPr>
          <w:spacing w:val="-6"/>
        </w:rPr>
        <w:t> </w:t>
      </w:r>
      <w:r>
        <w:rPr/>
        <w:t>непрерывности</w:t>
      </w:r>
      <w:r>
        <w:rPr>
          <w:spacing w:val="-5"/>
        </w:rPr>
        <w:t> </w:t>
      </w:r>
      <w:r>
        <w:rPr/>
        <w:t>образования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сегодняшний</w:t>
      </w:r>
      <w:r>
        <w:rPr>
          <w:spacing w:val="-5"/>
        </w:rPr>
        <w:t> </w:t>
      </w:r>
      <w:r>
        <w:rPr/>
        <w:t>день</w:t>
      </w:r>
      <w:r>
        <w:rPr>
          <w:spacing w:val="-6"/>
        </w:rPr>
        <w:t> </w:t>
      </w:r>
      <w:r>
        <w:rPr/>
        <w:t>стала</w:t>
      </w:r>
      <w:r>
        <w:rPr>
          <w:spacing w:val="-5"/>
        </w:rPr>
        <w:t> </w:t>
      </w:r>
      <w:r>
        <w:rPr/>
        <w:t>страте-</w:t>
      </w:r>
      <w:r>
        <w:rPr>
          <w:spacing w:val="-38"/>
        </w:rPr>
        <w:t> </w:t>
      </w:r>
      <w:r>
        <w:rPr>
          <w:spacing w:val="-1"/>
        </w:rPr>
        <w:t>гической</w:t>
      </w:r>
      <w:r>
        <w:rPr>
          <w:spacing w:val="-9"/>
        </w:rPr>
        <w:t> </w:t>
      </w:r>
      <w:r>
        <w:rPr>
          <w:spacing w:val="-1"/>
        </w:rPr>
        <w:t>целью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необходимостью.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сфере</w:t>
      </w:r>
      <w:r>
        <w:rPr>
          <w:spacing w:val="-9"/>
        </w:rPr>
        <w:t> </w:t>
      </w:r>
      <w:r>
        <w:rPr>
          <w:spacing w:val="-1"/>
        </w:rPr>
        <w:t>образования</w:t>
      </w:r>
      <w:r>
        <w:rPr>
          <w:spacing w:val="-8"/>
        </w:rPr>
        <w:t> </w:t>
      </w:r>
      <w:r>
        <w:rPr>
          <w:spacing w:val="-1"/>
        </w:rPr>
        <w:t>можно</w:t>
      </w:r>
      <w:r>
        <w:rPr>
          <w:spacing w:val="-9"/>
        </w:rPr>
        <w:t> </w:t>
      </w:r>
      <w:r>
        <w:rPr>
          <w:spacing w:val="-1"/>
        </w:rPr>
        <w:t>выделить</w:t>
      </w:r>
      <w:r>
        <w:rPr>
          <w:spacing w:val="-37"/>
        </w:rPr>
        <w:t> </w:t>
      </w:r>
      <w:r>
        <w:rPr>
          <w:spacing w:val="-1"/>
        </w:rPr>
        <w:t>очную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заочную</w:t>
      </w:r>
      <w:r>
        <w:rPr>
          <w:spacing w:val="-8"/>
        </w:rPr>
        <w:t> </w:t>
      </w:r>
      <w:r>
        <w:rPr>
          <w:spacing w:val="-1"/>
        </w:rPr>
        <w:t>формы,</w:t>
      </w:r>
      <w:r>
        <w:rPr>
          <w:spacing w:val="-8"/>
        </w:rPr>
        <w:t> </w:t>
      </w:r>
      <w:r>
        <w:rPr>
          <w:spacing w:val="-1"/>
        </w:rPr>
        <w:t>семейное</w:t>
      </w:r>
      <w:r>
        <w:rPr>
          <w:spacing w:val="-8"/>
        </w:rPr>
        <w:t> </w:t>
      </w:r>
      <w:r>
        <w:rPr>
          <w:spacing w:val="-1"/>
        </w:rPr>
        <w:t>образование,</w:t>
      </w:r>
      <w:r>
        <w:rPr>
          <w:spacing w:val="-8"/>
        </w:rPr>
        <w:t> </w:t>
      </w:r>
      <w:r>
        <w:rPr/>
        <w:t>самообразование,</w:t>
      </w:r>
      <w:r>
        <w:rPr>
          <w:spacing w:val="-7"/>
        </w:rPr>
        <w:t> </w:t>
      </w:r>
      <w:r>
        <w:rPr/>
        <w:t>экс-</w:t>
      </w:r>
      <w:r>
        <w:rPr>
          <w:spacing w:val="1"/>
        </w:rPr>
        <w:t> </w:t>
      </w:r>
      <w:r>
        <w:rPr>
          <w:spacing w:val="-1"/>
        </w:rPr>
        <w:t>тернат.</w:t>
      </w:r>
      <w:r>
        <w:rPr>
          <w:spacing w:val="-9"/>
        </w:rPr>
        <w:t> </w:t>
      </w:r>
      <w:r>
        <w:rPr>
          <w:spacing w:val="-1"/>
        </w:rPr>
        <w:t>Сама</w:t>
      </w:r>
      <w:r>
        <w:rPr>
          <w:spacing w:val="-8"/>
        </w:rPr>
        <w:t> </w:t>
      </w:r>
      <w:r>
        <w:rPr>
          <w:spacing w:val="-1"/>
        </w:rPr>
        <w:t>образовательная</w:t>
      </w:r>
      <w:r>
        <w:rPr>
          <w:spacing w:val="-9"/>
        </w:rPr>
        <w:t> </w:t>
      </w:r>
      <w:r>
        <w:rPr>
          <w:spacing w:val="-1"/>
        </w:rPr>
        <w:t>деятельность</w:t>
      </w:r>
      <w:r>
        <w:rPr>
          <w:spacing w:val="-9"/>
        </w:rPr>
        <w:t> </w:t>
      </w:r>
      <w:r>
        <w:rPr>
          <w:spacing w:val="-1"/>
        </w:rPr>
        <w:t>существует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трех</w:t>
      </w:r>
      <w:r>
        <w:rPr>
          <w:spacing w:val="-9"/>
        </w:rPr>
        <w:t> </w:t>
      </w:r>
      <w:r>
        <w:rPr/>
        <w:t>видах:</w:t>
      </w:r>
      <w:r>
        <w:rPr>
          <w:spacing w:val="-9"/>
        </w:rPr>
        <w:t> </w:t>
      </w:r>
      <w:r>
        <w:rPr/>
        <w:t>фор-</w:t>
      </w:r>
      <w:r>
        <w:rPr>
          <w:spacing w:val="-38"/>
        </w:rPr>
        <w:t> </w:t>
      </w:r>
      <w:r>
        <w:rPr/>
        <w:t>мальное образование (диплом, аттестат), неформальное образование, ин-</w:t>
      </w:r>
      <w:r>
        <w:rPr>
          <w:spacing w:val="-37"/>
        </w:rPr>
        <w:t> </w:t>
      </w:r>
      <w:r>
        <w:rPr/>
        <w:t>дивидуальная</w:t>
      </w:r>
      <w:r>
        <w:rPr>
          <w:spacing w:val="-1"/>
        </w:rPr>
        <w:t> </w:t>
      </w:r>
      <w:r>
        <w:rPr/>
        <w:t>познавательная деятельность.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Подразумевается, что образование, которое получит человек на эта-</w:t>
      </w:r>
      <w:r>
        <w:rPr>
          <w:spacing w:val="1"/>
        </w:rPr>
        <w:t> </w:t>
      </w:r>
      <w:r>
        <w:rPr/>
        <w:t>пе обучения в высшем учебном заведении, поможет ему найти свое ме-</w:t>
      </w:r>
      <w:r>
        <w:rPr>
          <w:spacing w:val="1"/>
        </w:rPr>
        <w:t> </w:t>
      </w:r>
      <w:r>
        <w:rPr/>
        <w:t>сто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жизни.</w:t>
      </w:r>
      <w:r>
        <w:rPr>
          <w:spacing w:val="-5"/>
        </w:rPr>
        <w:t> </w:t>
      </w:r>
      <w:r>
        <w:rPr/>
        <w:t>Однако,</w:t>
      </w:r>
      <w:r>
        <w:rPr>
          <w:spacing w:val="-6"/>
        </w:rPr>
        <w:t> </w:t>
      </w:r>
      <w:r>
        <w:rPr/>
        <w:t>профессиональное</w:t>
      </w:r>
      <w:r>
        <w:rPr>
          <w:spacing w:val="-6"/>
        </w:rPr>
        <w:t> </w:t>
      </w:r>
      <w:r>
        <w:rPr/>
        <w:t>образование</w:t>
      </w:r>
      <w:r>
        <w:rPr>
          <w:spacing w:val="-5"/>
        </w:rPr>
        <w:t> </w:t>
      </w:r>
      <w:r>
        <w:rPr/>
        <w:t>не</w:t>
      </w:r>
      <w:r>
        <w:rPr>
          <w:spacing w:val="-6"/>
        </w:rPr>
        <w:t> </w:t>
      </w:r>
      <w:r>
        <w:rPr/>
        <w:t>заканчивается</w:t>
      </w:r>
      <w:r>
        <w:rPr>
          <w:spacing w:val="-6"/>
        </w:rPr>
        <w:t> </w:t>
      </w:r>
      <w:r>
        <w:rPr/>
        <w:t>на</w:t>
      </w:r>
      <w:r>
        <w:rPr>
          <w:spacing w:val="-37"/>
        </w:rPr>
        <w:t> </w:t>
      </w:r>
      <w:r>
        <w:rPr/>
        <w:t>этом.</w:t>
      </w:r>
      <w:r>
        <w:rPr>
          <w:spacing w:val="-8"/>
        </w:rPr>
        <w:t> </w:t>
      </w:r>
      <w:r>
        <w:rPr/>
        <w:t>Технологии</w:t>
      </w:r>
      <w:r>
        <w:rPr>
          <w:spacing w:val="-7"/>
        </w:rPr>
        <w:t> </w:t>
      </w:r>
      <w:r>
        <w:rPr/>
        <w:t>развиваются,</w:t>
      </w:r>
      <w:r>
        <w:rPr>
          <w:spacing w:val="-7"/>
        </w:rPr>
        <w:t> </w:t>
      </w:r>
      <w:r>
        <w:rPr/>
        <w:t>методики</w:t>
      </w:r>
      <w:r>
        <w:rPr>
          <w:spacing w:val="-7"/>
        </w:rPr>
        <w:t> </w:t>
      </w:r>
      <w:r>
        <w:rPr/>
        <w:t>заменяются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более</w:t>
      </w:r>
      <w:r>
        <w:rPr>
          <w:spacing w:val="-8"/>
        </w:rPr>
        <w:t> </w:t>
      </w:r>
      <w:r>
        <w:rPr/>
        <w:t>эффектив-</w:t>
      </w:r>
      <w:r>
        <w:rPr>
          <w:spacing w:val="-37"/>
        </w:rPr>
        <w:t> </w:t>
      </w:r>
      <w:r>
        <w:rPr/>
        <w:t>ные</w:t>
      </w:r>
      <w:r>
        <w:rPr>
          <w:spacing w:val="-2"/>
        </w:rPr>
        <w:t> </w:t>
      </w:r>
      <w:r>
        <w:rPr/>
        <w:t>– отрасли постоянно</w:t>
      </w:r>
      <w:r>
        <w:rPr>
          <w:spacing w:val="-1"/>
        </w:rPr>
        <w:t> </w:t>
      </w:r>
      <w:r>
        <w:rPr/>
        <w:t>совершенствуется.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Сегодня</w:t>
      </w:r>
      <w:r>
        <w:rPr>
          <w:spacing w:val="-9"/>
        </w:rPr>
        <w:t> </w:t>
      </w:r>
      <w:r>
        <w:rPr/>
        <w:t>нет</w:t>
      </w:r>
      <w:r>
        <w:rPr>
          <w:spacing w:val="-8"/>
        </w:rPr>
        <w:t> </w:t>
      </w:r>
      <w:r>
        <w:rPr/>
        <w:t>сомнений,</w:t>
      </w:r>
      <w:r>
        <w:rPr>
          <w:spacing w:val="-8"/>
        </w:rPr>
        <w:t> </w:t>
      </w:r>
      <w:r>
        <w:rPr/>
        <w:t>что</w:t>
      </w:r>
      <w:r>
        <w:rPr>
          <w:spacing w:val="-8"/>
        </w:rPr>
        <w:t> </w:t>
      </w:r>
      <w:r>
        <w:rPr/>
        <w:t>необходимость</w:t>
      </w:r>
      <w:r>
        <w:rPr>
          <w:spacing w:val="-8"/>
        </w:rPr>
        <w:t> </w:t>
      </w:r>
      <w:r>
        <w:rPr/>
        <w:t>образования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прекраща-</w:t>
      </w:r>
      <w:r>
        <w:rPr>
          <w:spacing w:val="-37"/>
        </w:rPr>
        <w:t> </w:t>
      </w:r>
      <w:r>
        <w:rPr/>
        <w:t>ется с получением диплома. Если вы бухгалтер, то вам необходимо сле-</w:t>
      </w:r>
      <w:r>
        <w:rPr>
          <w:spacing w:val="1"/>
        </w:rPr>
        <w:t> </w:t>
      </w:r>
      <w:r>
        <w:rPr>
          <w:spacing w:val="-1"/>
        </w:rPr>
        <w:t>дить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новыми</w:t>
      </w:r>
      <w:r>
        <w:rPr>
          <w:spacing w:val="-9"/>
        </w:rPr>
        <w:t> </w:t>
      </w:r>
      <w:r>
        <w:rPr>
          <w:spacing w:val="-1"/>
        </w:rPr>
        <w:t>видами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формами</w:t>
      </w:r>
      <w:r>
        <w:rPr>
          <w:spacing w:val="-9"/>
        </w:rPr>
        <w:t> </w:t>
      </w:r>
      <w:r>
        <w:rPr>
          <w:spacing w:val="-1"/>
        </w:rPr>
        <w:t>отчетности,</w:t>
      </w:r>
      <w:r>
        <w:rPr>
          <w:spacing w:val="-9"/>
        </w:rPr>
        <w:t> </w:t>
      </w:r>
      <w:r>
        <w:rPr>
          <w:spacing w:val="-1"/>
        </w:rPr>
        <w:t>it-специалисту</w:t>
      </w:r>
      <w:r>
        <w:rPr>
          <w:spacing w:val="-9"/>
        </w:rPr>
        <w:t> </w:t>
      </w:r>
      <w:r>
        <w:rPr>
          <w:spacing w:val="-1"/>
        </w:rPr>
        <w:t>нужно</w:t>
      </w:r>
      <w:r>
        <w:rPr>
          <w:spacing w:val="-9"/>
        </w:rPr>
        <w:t> </w:t>
      </w:r>
      <w:r>
        <w:rPr/>
        <w:t>быть</w:t>
      </w:r>
      <w:r>
        <w:rPr>
          <w:spacing w:val="-3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курсе</w:t>
      </w:r>
      <w:r>
        <w:rPr>
          <w:spacing w:val="-9"/>
        </w:rPr>
        <w:t> </w:t>
      </w:r>
      <w:r>
        <w:rPr>
          <w:spacing w:val="-1"/>
        </w:rPr>
        <w:t>новых</w:t>
      </w:r>
      <w:r>
        <w:rPr>
          <w:spacing w:val="-9"/>
        </w:rPr>
        <w:t> </w:t>
      </w:r>
      <w:r>
        <w:rPr>
          <w:spacing w:val="-1"/>
        </w:rPr>
        <w:t>тенденций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программ,</w:t>
      </w:r>
      <w:r>
        <w:rPr>
          <w:spacing w:val="-9"/>
        </w:rPr>
        <w:t> </w:t>
      </w:r>
      <w:r>
        <w:rPr>
          <w:spacing w:val="-1"/>
        </w:rPr>
        <w:t>учителю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следует</w:t>
      </w:r>
      <w:r>
        <w:rPr>
          <w:spacing w:val="-9"/>
        </w:rPr>
        <w:t> </w:t>
      </w:r>
      <w:r>
        <w:rPr/>
        <w:t>обучаться</w:t>
      </w:r>
      <w:r>
        <w:rPr>
          <w:spacing w:val="-9"/>
        </w:rPr>
        <w:t> </w:t>
      </w:r>
      <w:r>
        <w:rPr/>
        <w:t>новым</w:t>
      </w:r>
      <w:r>
        <w:rPr>
          <w:spacing w:val="-38"/>
        </w:rPr>
        <w:t> </w:t>
      </w:r>
      <w:r>
        <w:rPr/>
        <w:t>методикам и т. д. В любой сфере невозможно быть компетентным и вос-</w:t>
      </w:r>
      <w:r>
        <w:rPr>
          <w:spacing w:val="-37"/>
        </w:rPr>
        <w:t> </w:t>
      </w:r>
      <w:r>
        <w:rPr>
          <w:spacing w:val="-2"/>
        </w:rPr>
        <w:t>требованным,</w:t>
      </w:r>
      <w:r>
        <w:rPr>
          <w:spacing w:val="-8"/>
        </w:rPr>
        <w:t> </w:t>
      </w:r>
      <w:r>
        <w:rPr>
          <w:spacing w:val="-1"/>
        </w:rPr>
        <w:t>если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продолжать</w:t>
      </w:r>
      <w:r>
        <w:rPr>
          <w:spacing w:val="-8"/>
        </w:rPr>
        <w:t> </w:t>
      </w:r>
      <w:r>
        <w:rPr>
          <w:spacing w:val="-1"/>
        </w:rPr>
        <w:t>повышать</w:t>
      </w:r>
      <w:r>
        <w:rPr>
          <w:spacing w:val="-8"/>
        </w:rPr>
        <w:t> </w:t>
      </w:r>
      <w:r>
        <w:rPr>
          <w:spacing w:val="-1"/>
        </w:rPr>
        <w:t>свой</w:t>
      </w:r>
      <w:r>
        <w:rPr>
          <w:spacing w:val="-8"/>
        </w:rPr>
        <w:t> </w:t>
      </w:r>
      <w:r>
        <w:rPr>
          <w:spacing w:val="-1"/>
        </w:rPr>
        <w:t>профессиональный</w:t>
      </w:r>
      <w:r>
        <w:rPr>
          <w:spacing w:val="-8"/>
        </w:rPr>
        <w:t> </w:t>
      </w:r>
      <w:r>
        <w:rPr>
          <w:spacing w:val="-1"/>
        </w:rPr>
        <w:t>уро-</w:t>
      </w:r>
      <w:r>
        <w:rPr>
          <w:spacing w:val="-38"/>
        </w:rPr>
        <w:t> </w:t>
      </w:r>
      <w:r>
        <w:rPr>
          <w:w w:val="95"/>
        </w:rPr>
        <w:t>вень. Не принципиально, какой дальнейший способ обучения, будь то кур-</w:t>
      </w:r>
      <w:r>
        <w:rPr>
          <w:spacing w:val="1"/>
          <w:w w:val="95"/>
        </w:rPr>
        <w:t> </w:t>
      </w:r>
      <w:r>
        <w:rPr>
          <w:w w:val="95"/>
        </w:rPr>
        <w:t>сы повышения квалификации или самостоятельное обучение – при помощи</w:t>
      </w:r>
      <w:r>
        <w:rPr>
          <w:spacing w:val="1"/>
          <w:w w:val="95"/>
        </w:rPr>
        <w:t> </w:t>
      </w:r>
      <w:r>
        <w:rPr/>
        <w:t>специальной</w:t>
      </w:r>
      <w:r>
        <w:rPr>
          <w:spacing w:val="-5"/>
        </w:rPr>
        <w:t> </w:t>
      </w:r>
      <w:r>
        <w:rPr/>
        <w:t>литературы</w:t>
      </w:r>
      <w:r>
        <w:rPr>
          <w:spacing w:val="-4"/>
        </w:rPr>
        <w:t> </w:t>
      </w:r>
      <w:r>
        <w:rPr/>
        <w:t>или</w:t>
      </w:r>
      <w:r>
        <w:rPr>
          <w:spacing w:val="-5"/>
        </w:rPr>
        <w:t> </w:t>
      </w:r>
      <w:r>
        <w:rPr/>
        <w:t>используя</w:t>
      </w:r>
      <w:r>
        <w:rPr>
          <w:spacing w:val="-4"/>
        </w:rPr>
        <w:t> </w:t>
      </w:r>
      <w:r>
        <w:rPr/>
        <w:t>дистанционные</w:t>
      </w:r>
      <w:r>
        <w:rPr>
          <w:spacing w:val="-4"/>
        </w:rPr>
        <w:t> </w:t>
      </w:r>
      <w:r>
        <w:rPr/>
        <w:t>технологии,</w:t>
      </w:r>
      <w:r>
        <w:rPr>
          <w:spacing w:val="-5"/>
        </w:rPr>
        <w:t> </w:t>
      </w:r>
      <w:r>
        <w:rPr/>
        <w:t>уча-</w:t>
      </w:r>
      <w:r>
        <w:rPr>
          <w:spacing w:val="-37"/>
        </w:rPr>
        <w:t> </w:t>
      </w:r>
      <w:r>
        <w:rPr/>
        <w:t>стие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конференциях,</w:t>
      </w:r>
      <w:r>
        <w:rPr>
          <w:spacing w:val="-2"/>
        </w:rPr>
        <w:t> </w:t>
      </w:r>
      <w:r>
        <w:rPr/>
        <w:t>форумах,</w:t>
      </w:r>
      <w:r>
        <w:rPr>
          <w:spacing w:val="-2"/>
        </w:rPr>
        <w:t> </w:t>
      </w:r>
      <w:r>
        <w:rPr/>
        <w:t>главное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результат.</w:t>
      </w:r>
      <w:r>
        <w:rPr>
          <w:spacing w:val="-1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1)</w:t>
      </w:r>
    </w:p>
    <w:p>
      <w:pPr>
        <w:pStyle w:val="BodyText"/>
        <w:spacing w:line="249" w:lineRule="auto" w:before="93"/>
        <w:ind w:left="173" w:right="266" w:firstLine="283"/>
        <w:jc w:val="both"/>
      </w:pPr>
      <w:r>
        <w:rPr/>
        <w:br w:type="column"/>
      </w:r>
      <w:r>
        <w:rPr>
          <w:w w:val="95"/>
        </w:rPr>
        <w:t>В отличии от других творческих профессий, архитектура имеет особую</w:t>
      </w:r>
      <w:r>
        <w:rPr>
          <w:spacing w:val="1"/>
          <w:w w:val="95"/>
        </w:rPr>
        <w:t> </w:t>
      </w:r>
      <w:r>
        <w:rPr>
          <w:spacing w:val="-1"/>
        </w:rPr>
        <w:t>значимость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общества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целом,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каждого</w:t>
      </w:r>
      <w:r>
        <w:rPr>
          <w:spacing w:val="-9"/>
        </w:rPr>
        <w:t> </w:t>
      </w:r>
      <w:r>
        <w:rPr>
          <w:spacing w:val="-1"/>
        </w:rPr>
        <w:t>человека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частности,</w:t>
      </w:r>
      <w:r>
        <w:rPr>
          <w:spacing w:val="-38"/>
        </w:rPr>
        <w:t> </w:t>
      </w:r>
      <w:r>
        <w:rPr/>
        <w:t>в силу долговечности, эстетических потребностей и практической функ-</w:t>
      </w:r>
      <w:r>
        <w:rPr>
          <w:spacing w:val="1"/>
        </w:rPr>
        <w:t> </w:t>
      </w:r>
      <w:r>
        <w:rPr>
          <w:spacing w:val="-1"/>
        </w:rPr>
        <w:t>циональности.</w:t>
      </w:r>
      <w:r>
        <w:rPr>
          <w:spacing w:val="-9"/>
        </w:rPr>
        <w:t> </w:t>
      </w:r>
      <w:r>
        <w:rPr/>
        <w:t>Мало</w:t>
      </w:r>
      <w:r>
        <w:rPr>
          <w:spacing w:val="-9"/>
        </w:rPr>
        <w:t> </w:t>
      </w:r>
      <w:r>
        <w:rPr/>
        <w:t>какая</w:t>
      </w:r>
      <w:r>
        <w:rPr>
          <w:spacing w:val="-9"/>
        </w:rPr>
        <w:t> </w:t>
      </w:r>
      <w:r>
        <w:rPr/>
        <w:t>сфера</w:t>
      </w:r>
      <w:r>
        <w:rPr>
          <w:spacing w:val="-8"/>
        </w:rPr>
        <w:t> </w:t>
      </w:r>
      <w:r>
        <w:rPr/>
        <w:t>деятельности</w:t>
      </w:r>
      <w:r>
        <w:rPr>
          <w:spacing w:val="-9"/>
        </w:rPr>
        <w:t> </w:t>
      </w:r>
      <w:r>
        <w:rPr/>
        <w:t>требует</w:t>
      </w:r>
      <w:r>
        <w:rPr>
          <w:spacing w:val="-9"/>
        </w:rPr>
        <w:t> </w:t>
      </w:r>
      <w:r>
        <w:rPr/>
        <w:t>применения</w:t>
      </w:r>
      <w:r>
        <w:rPr>
          <w:spacing w:val="-9"/>
        </w:rPr>
        <w:t> </w:t>
      </w:r>
      <w:r>
        <w:rPr/>
        <w:t>столь</w:t>
      </w:r>
      <w:r>
        <w:rPr>
          <w:spacing w:val="1"/>
        </w:rPr>
        <w:t> </w:t>
      </w:r>
      <w:r>
        <w:rPr>
          <w:spacing w:val="-2"/>
        </w:rPr>
        <w:t>обширных</w:t>
      </w:r>
      <w:r>
        <w:rPr>
          <w:spacing w:val="-8"/>
        </w:rPr>
        <w:t> </w:t>
      </w:r>
      <w:r>
        <w:rPr>
          <w:spacing w:val="-2"/>
        </w:rPr>
        <w:t>интеллектуальных,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инженерных</w:t>
      </w:r>
      <w:r>
        <w:rPr>
          <w:spacing w:val="-7"/>
        </w:rPr>
        <w:t> </w:t>
      </w:r>
      <w:r>
        <w:rPr>
          <w:spacing w:val="-2"/>
        </w:rPr>
        <w:t>знаний,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симбиозе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художе-</w:t>
      </w:r>
      <w:r>
        <w:rPr>
          <w:spacing w:val="-38"/>
        </w:rPr>
        <w:t> </w:t>
      </w:r>
      <w:r>
        <w:rPr>
          <w:spacing w:val="-1"/>
        </w:rPr>
        <w:t>ственно-ремесленными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творческими</w:t>
      </w:r>
      <w:r>
        <w:rPr>
          <w:spacing w:val="-9"/>
        </w:rPr>
        <w:t> </w:t>
      </w:r>
      <w:r>
        <w:rPr>
          <w:spacing w:val="-1"/>
        </w:rPr>
        <w:t>навыками,</w:t>
      </w:r>
      <w:r>
        <w:rPr>
          <w:spacing w:val="-9"/>
        </w:rPr>
        <w:t> </w:t>
      </w:r>
      <w:r>
        <w:rPr>
          <w:spacing w:val="-1"/>
        </w:rPr>
        <w:t>какие</w:t>
      </w:r>
      <w:r>
        <w:rPr>
          <w:spacing w:val="-9"/>
        </w:rPr>
        <w:t> </w:t>
      </w:r>
      <w:r>
        <w:rPr>
          <w:spacing w:val="-1"/>
        </w:rPr>
        <w:t>требуются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ар-</w:t>
      </w:r>
      <w:r>
        <w:rPr>
          <w:spacing w:val="-38"/>
        </w:rPr>
        <w:t> </w:t>
      </w:r>
      <w:r>
        <w:rPr>
          <w:spacing w:val="-2"/>
        </w:rPr>
        <w:t>хитектора.</w:t>
      </w:r>
      <w:r>
        <w:rPr>
          <w:spacing w:val="-8"/>
        </w:rPr>
        <w:t> </w:t>
      </w:r>
      <w:r>
        <w:rPr>
          <w:spacing w:val="-2"/>
        </w:rPr>
        <w:t>Профессия</w:t>
      </w:r>
      <w:r>
        <w:rPr>
          <w:spacing w:val="-7"/>
        </w:rPr>
        <w:t> </w:t>
      </w:r>
      <w:r>
        <w:rPr>
          <w:spacing w:val="-2"/>
        </w:rPr>
        <w:t>архитектора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равной</w:t>
      </w:r>
      <w:r>
        <w:rPr>
          <w:spacing w:val="-7"/>
        </w:rPr>
        <w:t> </w:t>
      </w:r>
      <w:r>
        <w:rPr>
          <w:spacing w:val="-1"/>
        </w:rPr>
        <w:t>степени</w:t>
      </w:r>
      <w:r>
        <w:rPr>
          <w:spacing w:val="-7"/>
        </w:rPr>
        <w:t> </w:t>
      </w:r>
      <w:r>
        <w:rPr>
          <w:spacing w:val="-1"/>
        </w:rPr>
        <w:t>предполагает</w:t>
      </w:r>
      <w:r>
        <w:rPr>
          <w:spacing w:val="-7"/>
        </w:rPr>
        <w:t> </w:t>
      </w:r>
      <w:r>
        <w:rPr>
          <w:spacing w:val="-1"/>
        </w:rPr>
        <w:t>исполь-</w:t>
      </w:r>
      <w:r>
        <w:rPr>
          <w:spacing w:val="-37"/>
        </w:rPr>
        <w:t> </w:t>
      </w:r>
      <w:r>
        <w:rPr/>
        <w:t>зование</w:t>
      </w:r>
      <w:r>
        <w:rPr>
          <w:spacing w:val="-7"/>
        </w:rPr>
        <w:t> </w:t>
      </w:r>
      <w:r>
        <w:rPr/>
        <w:t>интеллектуальных,</w:t>
      </w:r>
      <w:r>
        <w:rPr>
          <w:spacing w:val="-7"/>
        </w:rPr>
        <w:t> </w:t>
      </w:r>
      <w:r>
        <w:rPr/>
        <w:t>философских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художественных</w:t>
      </w:r>
      <w:r>
        <w:rPr>
          <w:spacing w:val="-6"/>
        </w:rPr>
        <w:t> </w:t>
      </w:r>
      <w:r>
        <w:rPr/>
        <w:t>принципов.</w:t>
      </w:r>
    </w:p>
    <w:p>
      <w:pPr>
        <w:pStyle w:val="BodyText"/>
        <w:spacing w:line="249" w:lineRule="auto" w:before="5"/>
        <w:ind w:left="173" w:right="265" w:firstLine="283"/>
        <w:jc w:val="right"/>
      </w:pPr>
      <w:r>
        <w:rPr/>
        <w:t>Основой</w:t>
      </w:r>
      <w:r>
        <w:rPr>
          <w:spacing w:val="1"/>
        </w:rPr>
        <w:t> </w:t>
      </w:r>
      <w:r>
        <w:rPr/>
        <w:t>архитектурного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должно</w:t>
      </w:r>
      <w:r>
        <w:rPr>
          <w:spacing w:val="1"/>
        </w:rPr>
        <w:t> </w:t>
      </w:r>
      <w:r>
        <w:rPr/>
        <w:t>стать</w:t>
      </w:r>
      <w:r>
        <w:rPr>
          <w:spacing w:val="1"/>
        </w:rPr>
        <w:t> </w:t>
      </w:r>
      <w:r>
        <w:rPr/>
        <w:t>воспитание</w:t>
      </w:r>
      <w:r>
        <w:rPr>
          <w:spacing w:val="1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фессионала, наделенного своим видением мира, индивидуальным почер-</w:t>
      </w:r>
      <w:r>
        <w:rPr>
          <w:spacing w:val="-37"/>
        </w:rPr>
        <w:t> </w:t>
      </w:r>
      <w:r>
        <w:rPr/>
        <w:t>ком,</w:t>
      </w:r>
      <w:r>
        <w:rPr>
          <w:spacing w:val="-5"/>
        </w:rPr>
        <w:t> </w:t>
      </w:r>
      <w:r>
        <w:rPr/>
        <w:t>способным</w:t>
      </w:r>
      <w:r>
        <w:rPr>
          <w:spacing w:val="-4"/>
        </w:rPr>
        <w:t> </w:t>
      </w:r>
      <w:r>
        <w:rPr/>
        <w:t>критически</w:t>
      </w:r>
      <w:r>
        <w:rPr>
          <w:spacing w:val="-5"/>
        </w:rPr>
        <w:t> </w:t>
      </w:r>
      <w:r>
        <w:rPr/>
        <w:t>оценить</w:t>
      </w:r>
      <w:r>
        <w:rPr>
          <w:spacing w:val="-4"/>
        </w:rPr>
        <w:t> </w:t>
      </w:r>
      <w:r>
        <w:rPr/>
        <w:t>архитектурную</w:t>
      </w:r>
      <w:r>
        <w:rPr>
          <w:spacing w:val="-5"/>
        </w:rPr>
        <w:t> </w:t>
      </w:r>
      <w:r>
        <w:rPr/>
        <w:t>реальность,</w:t>
      </w:r>
      <w:r>
        <w:rPr>
          <w:spacing w:val="-4"/>
        </w:rPr>
        <w:t> </w:t>
      </w:r>
      <w:r>
        <w:rPr/>
        <w:t>активно</w:t>
      </w:r>
      <w:r>
        <w:rPr>
          <w:spacing w:val="-37"/>
        </w:rPr>
        <w:t> </w:t>
      </w:r>
      <w:r>
        <w:rPr/>
        <w:t>совершенствовать</w:t>
      </w:r>
      <w:r>
        <w:rPr>
          <w:spacing w:val="5"/>
        </w:rPr>
        <w:t> </w:t>
      </w:r>
      <w:r>
        <w:rPr/>
        <w:t>нее.</w:t>
      </w:r>
      <w:r>
        <w:rPr>
          <w:spacing w:val="6"/>
        </w:rPr>
        <w:t> </w:t>
      </w:r>
      <w:r>
        <w:rPr/>
        <w:t>Только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/>
        <w:t>этом</w:t>
      </w:r>
      <w:r>
        <w:rPr>
          <w:spacing w:val="5"/>
        </w:rPr>
        <w:t> </w:t>
      </w:r>
      <w:r>
        <w:rPr/>
        <w:t>случае</w:t>
      </w:r>
      <w:r>
        <w:rPr>
          <w:spacing w:val="4"/>
        </w:rPr>
        <w:t> </w:t>
      </w:r>
      <w:r>
        <w:rPr/>
        <w:t>мы</w:t>
      </w:r>
      <w:r>
        <w:rPr>
          <w:spacing w:val="6"/>
        </w:rPr>
        <w:t> </w:t>
      </w:r>
      <w:r>
        <w:rPr/>
        <w:t>получим</w:t>
      </w:r>
      <w:r>
        <w:rPr>
          <w:spacing w:val="5"/>
        </w:rPr>
        <w:t> </w:t>
      </w:r>
      <w:r>
        <w:rPr/>
        <w:t>полноценного</w:t>
      </w:r>
      <w:r>
        <w:rPr>
          <w:spacing w:val="1"/>
        </w:rPr>
        <w:t> </w:t>
      </w:r>
      <w:r>
        <w:rPr/>
        <w:t>специалиста,</w:t>
      </w:r>
      <w:r>
        <w:rPr>
          <w:spacing w:val="-6"/>
        </w:rPr>
        <w:t> </w:t>
      </w:r>
      <w:r>
        <w:rPr/>
        <w:t>способного</w:t>
      </w:r>
      <w:r>
        <w:rPr>
          <w:spacing w:val="-5"/>
        </w:rPr>
        <w:t> </w:t>
      </w:r>
      <w:r>
        <w:rPr/>
        <w:t>принимать</w:t>
      </w:r>
      <w:r>
        <w:rPr>
          <w:spacing w:val="-5"/>
        </w:rPr>
        <w:t> </w:t>
      </w:r>
      <w:r>
        <w:rPr/>
        <w:t>грамотные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обоснованные</w:t>
      </w:r>
      <w:r>
        <w:rPr>
          <w:spacing w:val="-5"/>
        </w:rPr>
        <w:t> </w:t>
      </w:r>
      <w:r>
        <w:rPr/>
        <w:t>решения</w:t>
      </w:r>
      <w:r>
        <w:rPr>
          <w:spacing w:val="-37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формировать</w:t>
      </w:r>
      <w:r>
        <w:rPr>
          <w:spacing w:val="1"/>
        </w:rPr>
        <w:t> </w:t>
      </w:r>
      <w:r>
        <w:rPr/>
        <w:t>вокруг</w:t>
      </w:r>
      <w:r>
        <w:rPr>
          <w:spacing w:val="1"/>
        </w:rPr>
        <w:t> </w:t>
      </w:r>
      <w:r>
        <w:rPr/>
        <w:t>нас</w:t>
      </w:r>
      <w:r>
        <w:rPr>
          <w:spacing w:val="1"/>
        </w:rPr>
        <w:t> </w:t>
      </w:r>
      <w:r>
        <w:rPr/>
        <w:t>среду,</w:t>
      </w:r>
      <w:r>
        <w:rPr>
          <w:spacing w:val="1"/>
        </w:rPr>
        <w:t> </w:t>
      </w:r>
      <w:r>
        <w:rPr/>
        <w:t>способную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создать</w:t>
      </w:r>
      <w:r>
        <w:rPr>
          <w:spacing w:val="1"/>
        </w:rPr>
        <w:t> </w:t>
      </w:r>
      <w:r>
        <w:rPr/>
        <w:t>комфорт-</w:t>
      </w:r>
      <w:r>
        <w:rPr>
          <w:spacing w:val="-37"/>
        </w:rPr>
        <w:t> </w:t>
      </w:r>
      <w:r>
        <w:rPr/>
        <w:t>ные</w:t>
      </w:r>
      <w:r>
        <w:rPr>
          <w:spacing w:val="5"/>
        </w:rPr>
        <w:t> </w:t>
      </w:r>
      <w:r>
        <w:rPr/>
        <w:t>условия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/>
        <w:t>проживания,</w:t>
      </w:r>
      <w:r>
        <w:rPr>
          <w:spacing w:val="7"/>
        </w:rPr>
        <w:t> </w:t>
      </w:r>
      <w:r>
        <w:rPr/>
        <w:t>но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творческую,</w:t>
      </w:r>
      <w:r>
        <w:rPr>
          <w:spacing w:val="7"/>
        </w:rPr>
        <w:t> </w:t>
      </w:r>
      <w:r>
        <w:rPr/>
        <w:t>высококультурную</w:t>
      </w:r>
      <w:r>
        <w:rPr>
          <w:spacing w:val="6"/>
        </w:rPr>
        <w:t> </w:t>
      </w:r>
      <w:r>
        <w:rPr/>
        <w:t>сре-</w:t>
      </w:r>
      <w:r>
        <w:rPr>
          <w:spacing w:val="1"/>
        </w:rPr>
        <w:t> </w:t>
      </w:r>
      <w:r>
        <w:rPr/>
        <w:t>ду, способствующую развитию и формированию гармоничной личности.</w:t>
      </w:r>
      <w:r>
        <w:rPr>
          <w:spacing w:val="-37"/>
        </w:rPr>
        <w:t> </w:t>
      </w:r>
      <w:r>
        <w:rPr/>
        <w:t>НПАО (Непрерывное профессиональное архитектурное образование)</w:t>
      </w:r>
      <w:r>
        <w:rPr>
          <w:spacing w:val="1"/>
        </w:rPr>
        <w:t> </w:t>
      </w:r>
      <w:r>
        <w:rPr/>
        <w:t>подразумевает</w:t>
      </w:r>
      <w:r>
        <w:rPr>
          <w:spacing w:val="-7"/>
        </w:rPr>
        <w:t> </w:t>
      </w:r>
      <w:r>
        <w:rPr/>
        <w:t>процесс</w:t>
      </w:r>
      <w:r>
        <w:rPr>
          <w:spacing w:val="-6"/>
        </w:rPr>
        <w:t> </w:t>
      </w:r>
      <w:r>
        <w:rPr/>
        <w:t>непрерывного</w:t>
      </w:r>
      <w:r>
        <w:rPr>
          <w:spacing w:val="-7"/>
        </w:rPr>
        <w:t> </w:t>
      </w:r>
      <w:r>
        <w:rPr/>
        <w:t>формирования</w:t>
      </w:r>
      <w:r>
        <w:rPr>
          <w:spacing w:val="-6"/>
        </w:rPr>
        <w:t> </w:t>
      </w:r>
      <w:r>
        <w:rPr/>
        <w:t>знаний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умений</w:t>
      </w:r>
      <w:r>
        <w:rPr>
          <w:spacing w:val="-6"/>
        </w:rPr>
        <w:t> </w:t>
      </w:r>
      <w:r>
        <w:rPr/>
        <w:t>по</w:t>
      </w:r>
      <w:r>
        <w:rPr>
          <w:spacing w:val="-37"/>
        </w:rPr>
        <w:t> </w:t>
      </w:r>
      <w:r>
        <w:rPr>
          <w:w w:val="95"/>
        </w:rPr>
        <w:t>ступенчатому</w:t>
      </w:r>
      <w:r>
        <w:rPr>
          <w:spacing w:val="4"/>
          <w:w w:val="95"/>
        </w:rPr>
        <w:t> </w:t>
      </w:r>
      <w:r>
        <w:rPr>
          <w:w w:val="95"/>
        </w:rPr>
        <w:t>принципу</w:t>
      </w:r>
      <w:r>
        <w:rPr>
          <w:spacing w:val="4"/>
          <w:w w:val="95"/>
        </w:rPr>
        <w:t> </w:t>
      </w:r>
      <w:r>
        <w:rPr>
          <w:w w:val="95"/>
        </w:rPr>
        <w:t>от</w:t>
      </w:r>
      <w:r>
        <w:rPr>
          <w:spacing w:val="4"/>
          <w:w w:val="95"/>
        </w:rPr>
        <w:t> </w:t>
      </w:r>
      <w:r>
        <w:rPr>
          <w:w w:val="95"/>
        </w:rPr>
        <w:t>дошкольного</w:t>
      </w:r>
      <w:r>
        <w:rPr>
          <w:spacing w:val="4"/>
          <w:w w:val="95"/>
        </w:rPr>
        <w:t> </w:t>
      </w:r>
      <w:r>
        <w:rPr>
          <w:w w:val="95"/>
        </w:rPr>
        <w:t>уровня</w:t>
      </w:r>
      <w:r>
        <w:rPr>
          <w:spacing w:val="4"/>
          <w:w w:val="95"/>
        </w:rPr>
        <w:t> </w:t>
      </w:r>
      <w:r>
        <w:rPr>
          <w:w w:val="95"/>
        </w:rPr>
        <w:t>к</w:t>
      </w:r>
      <w:r>
        <w:rPr>
          <w:spacing w:val="4"/>
          <w:w w:val="95"/>
        </w:rPr>
        <w:t> </w:t>
      </w:r>
      <w:r>
        <w:rPr>
          <w:w w:val="95"/>
        </w:rPr>
        <w:t>высшему</w:t>
      </w:r>
      <w:r>
        <w:rPr>
          <w:spacing w:val="4"/>
          <w:w w:val="95"/>
        </w:rPr>
        <w:t> </w:t>
      </w:r>
      <w:r>
        <w:rPr>
          <w:w w:val="95"/>
        </w:rPr>
        <w:t>(послевузовско-</w:t>
      </w:r>
      <w:r>
        <w:rPr>
          <w:spacing w:val="-35"/>
          <w:w w:val="95"/>
        </w:rPr>
        <w:t> </w:t>
      </w:r>
      <w:r>
        <w:rPr/>
        <w:t>му),</w:t>
      </w:r>
      <w:r>
        <w:rPr>
          <w:spacing w:val="-6"/>
        </w:rPr>
        <w:t> </w:t>
      </w:r>
      <w:r>
        <w:rPr/>
        <w:t>через</w:t>
      </w:r>
      <w:r>
        <w:rPr>
          <w:spacing w:val="-6"/>
        </w:rPr>
        <w:t> </w:t>
      </w:r>
      <w:r>
        <w:rPr/>
        <w:t>промежуточные</w:t>
      </w:r>
      <w:r>
        <w:rPr>
          <w:spacing w:val="-6"/>
        </w:rPr>
        <w:t> </w:t>
      </w:r>
      <w:r>
        <w:rPr/>
        <w:t>ступени</w:t>
      </w:r>
      <w:r>
        <w:rPr>
          <w:spacing w:val="-6"/>
        </w:rPr>
        <w:t> </w:t>
      </w:r>
      <w:r>
        <w:rPr/>
        <w:t>(школьный,</w:t>
      </w:r>
      <w:r>
        <w:rPr>
          <w:spacing w:val="-6"/>
        </w:rPr>
        <w:t> </w:t>
      </w:r>
      <w:r>
        <w:rPr/>
        <w:t>университетский).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до-</w:t>
      </w:r>
      <w:r>
        <w:rPr>
          <w:spacing w:val="-37"/>
        </w:rPr>
        <w:t> </w:t>
      </w:r>
      <w:r>
        <w:rPr>
          <w:w w:val="95"/>
        </w:rPr>
        <w:t>школьном</w:t>
      </w:r>
      <w:r>
        <w:rPr>
          <w:spacing w:val="9"/>
          <w:w w:val="95"/>
        </w:rPr>
        <w:t> </w:t>
      </w:r>
      <w:r>
        <w:rPr>
          <w:w w:val="95"/>
        </w:rPr>
        <w:t>уровне</w:t>
      </w:r>
      <w:r>
        <w:rPr>
          <w:spacing w:val="10"/>
          <w:w w:val="95"/>
        </w:rPr>
        <w:t> </w:t>
      </w:r>
      <w:r>
        <w:rPr>
          <w:w w:val="95"/>
        </w:rPr>
        <w:t>учеников</w:t>
      </w:r>
      <w:r>
        <w:rPr>
          <w:spacing w:val="9"/>
          <w:w w:val="95"/>
        </w:rPr>
        <w:t> </w:t>
      </w:r>
      <w:r>
        <w:rPr>
          <w:w w:val="95"/>
        </w:rPr>
        <w:t>стоит</w:t>
      </w:r>
      <w:r>
        <w:rPr>
          <w:spacing w:val="10"/>
          <w:w w:val="95"/>
        </w:rPr>
        <w:t> </w:t>
      </w:r>
      <w:r>
        <w:rPr>
          <w:w w:val="95"/>
        </w:rPr>
        <w:t>погружать</w:t>
      </w:r>
      <w:r>
        <w:rPr>
          <w:spacing w:val="9"/>
          <w:w w:val="95"/>
        </w:rPr>
        <w:t> </w:t>
      </w: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профессию</w:t>
      </w:r>
      <w:r>
        <w:rPr>
          <w:spacing w:val="9"/>
          <w:w w:val="95"/>
        </w:rPr>
        <w:t> </w:t>
      </w:r>
      <w:r>
        <w:rPr>
          <w:w w:val="95"/>
        </w:rPr>
        <w:t>ознакомительно,</w:t>
      </w:r>
      <w:r>
        <w:rPr>
          <w:spacing w:val="1"/>
          <w:w w:val="95"/>
        </w:rPr>
        <w:t> </w:t>
      </w:r>
      <w:r>
        <w:rPr/>
        <w:t>на</w:t>
      </w:r>
      <w:r>
        <w:rPr>
          <w:spacing w:val="1"/>
        </w:rPr>
        <w:t> </w:t>
      </w:r>
      <w:r>
        <w:rPr/>
        <w:t>уровне</w:t>
      </w:r>
      <w:r>
        <w:rPr>
          <w:spacing w:val="1"/>
        </w:rPr>
        <w:t> </w:t>
      </w:r>
      <w:r>
        <w:rPr/>
        <w:t>кружковых</w:t>
      </w:r>
      <w:r>
        <w:rPr>
          <w:spacing w:val="1"/>
        </w:rPr>
        <w:t> </w:t>
      </w:r>
      <w:r>
        <w:rPr/>
        <w:t>общеразвивающих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как,</w:t>
      </w:r>
      <w:r>
        <w:rPr>
          <w:spacing w:val="1"/>
        </w:rPr>
        <w:t> </w:t>
      </w:r>
      <w:r>
        <w:rPr/>
        <w:t>лепка,</w:t>
      </w:r>
      <w:r>
        <w:rPr>
          <w:spacing w:val="2"/>
        </w:rPr>
        <w:t> </w:t>
      </w:r>
      <w:r>
        <w:rPr/>
        <w:t>рису-</w:t>
      </w:r>
      <w:r>
        <w:rPr>
          <w:spacing w:val="-37"/>
        </w:rPr>
        <w:t> </w:t>
      </w:r>
      <w:r>
        <w:rPr>
          <w:spacing w:val="-1"/>
        </w:rPr>
        <w:t>нок,</w:t>
      </w:r>
      <w:r>
        <w:rPr>
          <w:spacing w:val="-9"/>
        </w:rPr>
        <w:t> </w:t>
      </w:r>
      <w:r>
        <w:rPr>
          <w:spacing w:val="-1"/>
        </w:rPr>
        <w:t>моделирование,</w:t>
      </w:r>
      <w:r>
        <w:rPr>
          <w:spacing w:val="-9"/>
        </w:rPr>
        <w:t> </w:t>
      </w:r>
      <w:r>
        <w:rPr>
          <w:spacing w:val="-1"/>
        </w:rPr>
        <w:t>знакомство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формами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материалами.</w:t>
      </w:r>
      <w:r>
        <w:rPr>
          <w:spacing w:val="-8"/>
        </w:rPr>
        <w:t> </w:t>
      </w:r>
      <w:r>
        <w:rPr/>
        <w:t>Уже</w:t>
      </w:r>
      <w:r>
        <w:rPr>
          <w:spacing w:val="-9"/>
        </w:rPr>
        <w:t> </w:t>
      </w:r>
      <w:r>
        <w:rPr/>
        <w:t>со</w:t>
      </w:r>
      <w:r>
        <w:rPr>
          <w:spacing w:val="-9"/>
        </w:rPr>
        <w:t> </w:t>
      </w:r>
      <w:r>
        <w:rPr/>
        <w:t>ступе-</w:t>
      </w:r>
      <w:r>
        <w:rPr>
          <w:spacing w:val="1"/>
        </w:rPr>
        <w:t> </w:t>
      </w:r>
      <w:r>
        <w:rPr>
          <w:spacing w:val="-2"/>
        </w:rPr>
        <w:t>ни</w:t>
      </w:r>
      <w:r>
        <w:rPr>
          <w:spacing w:val="-8"/>
        </w:rPr>
        <w:t> </w:t>
      </w:r>
      <w:r>
        <w:rPr>
          <w:spacing w:val="-2"/>
        </w:rPr>
        <w:t>младших</w:t>
      </w:r>
      <w:r>
        <w:rPr>
          <w:spacing w:val="-8"/>
        </w:rPr>
        <w:t> </w:t>
      </w:r>
      <w:r>
        <w:rPr>
          <w:spacing w:val="-2"/>
        </w:rPr>
        <w:t>классов</w:t>
      </w:r>
      <w:r>
        <w:rPr>
          <w:spacing w:val="-7"/>
        </w:rPr>
        <w:t> </w:t>
      </w:r>
      <w:r>
        <w:rPr>
          <w:spacing w:val="-2"/>
        </w:rPr>
        <w:t>школьников</w:t>
      </w:r>
      <w:r>
        <w:rPr>
          <w:spacing w:val="-8"/>
        </w:rPr>
        <w:t> </w:t>
      </w:r>
      <w:r>
        <w:rPr>
          <w:spacing w:val="-2"/>
        </w:rPr>
        <w:t>необходимо</w:t>
      </w:r>
      <w:r>
        <w:rPr>
          <w:spacing w:val="-7"/>
        </w:rPr>
        <w:t> </w:t>
      </w:r>
      <w:r>
        <w:rPr>
          <w:spacing w:val="-2"/>
        </w:rPr>
        <w:t>обучать</w:t>
      </w:r>
      <w:r>
        <w:rPr>
          <w:spacing w:val="-8"/>
        </w:rPr>
        <w:t> </w:t>
      </w:r>
      <w:r>
        <w:rPr>
          <w:spacing w:val="-2"/>
        </w:rPr>
        <w:t>начальным</w:t>
      </w:r>
      <w:r>
        <w:rPr>
          <w:spacing w:val="-7"/>
        </w:rPr>
        <w:t> </w:t>
      </w:r>
      <w:r>
        <w:rPr>
          <w:spacing w:val="-1"/>
        </w:rPr>
        <w:t>навыкам</w:t>
      </w:r>
    </w:p>
    <w:p>
      <w:pPr>
        <w:pStyle w:val="BodyText"/>
        <w:spacing w:before="11"/>
        <w:ind w:left="173"/>
        <w:jc w:val="both"/>
      </w:pPr>
      <w:r>
        <w:rPr/>
        <w:t>в</w:t>
      </w:r>
      <w:r>
        <w:rPr>
          <w:spacing w:val="-6"/>
        </w:rPr>
        <w:t> </w:t>
      </w:r>
      <w:r>
        <w:rPr/>
        <w:t>различных</w:t>
      </w:r>
      <w:r>
        <w:rPr>
          <w:spacing w:val="-4"/>
        </w:rPr>
        <w:t> </w:t>
      </w:r>
      <w:r>
        <w:rPr/>
        <w:t>областях.</w:t>
      </w:r>
      <w:r>
        <w:rPr>
          <w:spacing w:val="-5"/>
        </w:rPr>
        <w:t> </w:t>
      </w:r>
      <w:r>
        <w:rPr/>
        <w:t>творческой</w:t>
      </w:r>
      <w:r>
        <w:rPr>
          <w:spacing w:val="-4"/>
        </w:rPr>
        <w:t> </w:t>
      </w:r>
      <w:r>
        <w:rPr/>
        <w:t>направленности.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К стадии окончания начального уровня ученик получает первичные</w:t>
      </w:r>
      <w:r>
        <w:rPr>
          <w:spacing w:val="1"/>
        </w:rPr>
        <w:t> </w:t>
      </w:r>
      <w:r>
        <w:rPr/>
        <w:t>профессиональные компетенции в области архитектуры и ландшафтного</w:t>
      </w:r>
      <w:r>
        <w:rPr>
          <w:spacing w:val="-37"/>
        </w:rPr>
        <w:t> </w:t>
      </w:r>
      <w:r>
        <w:rPr>
          <w:spacing w:val="-1"/>
        </w:rPr>
        <w:t>дизайна,</w:t>
      </w:r>
      <w:r>
        <w:rPr>
          <w:spacing w:val="-9"/>
        </w:rPr>
        <w:t> </w:t>
      </w:r>
      <w:r>
        <w:rPr>
          <w:spacing w:val="-1"/>
        </w:rPr>
        <w:t>погружаясь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профессию,</w:t>
      </w:r>
      <w:r>
        <w:rPr>
          <w:spacing w:val="-9"/>
        </w:rPr>
        <w:t> </w:t>
      </w:r>
      <w:r>
        <w:rPr>
          <w:spacing w:val="-1"/>
        </w:rPr>
        <w:t>участвуя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разработке</w:t>
      </w:r>
      <w:r>
        <w:rPr>
          <w:spacing w:val="-9"/>
        </w:rPr>
        <w:t> </w:t>
      </w:r>
      <w:r>
        <w:rPr/>
        <w:t>собственных</w:t>
      </w:r>
      <w:r>
        <w:rPr>
          <w:spacing w:val="-8"/>
        </w:rPr>
        <w:t> </w:t>
      </w:r>
      <w:r>
        <w:rPr/>
        <w:t>ар-</w:t>
      </w:r>
      <w:r>
        <w:rPr>
          <w:spacing w:val="1"/>
        </w:rPr>
        <w:t> </w:t>
      </w:r>
      <w:r>
        <w:rPr/>
        <w:t>хитектурных</w:t>
      </w:r>
      <w:r>
        <w:rPr>
          <w:spacing w:val="-1"/>
        </w:rPr>
        <w:t> </w:t>
      </w:r>
      <w:r>
        <w:rPr/>
        <w:t>проектов.</w:t>
      </w:r>
    </w:p>
    <w:p>
      <w:pPr>
        <w:pStyle w:val="BodyText"/>
        <w:spacing w:line="249" w:lineRule="auto" w:before="2"/>
        <w:ind w:left="173" w:right="265" w:firstLine="283"/>
        <w:jc w:val="both"/>
      </w:pPr>
      <w:r>
        <w:rPr>
          <w:spacing w:val="-2"/>
        </w:rPr>
        <w:t>Уровень высших учебных заведений, задачи </w:t>
      </w:r>
      <w:r>
        <w:rPr>
          <w:spacing w:val="-1"/>
        </w:rPr>
        <w:t>которого заключаются не</w:t>
      </w:r>
      <w:r>
        <w:rPr>
          <w:spacing w:val="-37"/>
        </w:rPr>
        <w:t> </w:t>
      </w:r>
      <w:r>
        <w:rPr>
          <w:spacing w:val="-2"/>
        </w:rPr>
        <w:t>только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формирование</w:t>
      </w:r>
      <w:r>
        <w:rPr>
          <w:spacing w:val="-8"/>
        </w:rPr>
        <w:t> </w:t>
      </w:r>
      <w:r>
        <w:rPr>
          <w:spacing w:val="-2"/>
        </w:rPr>
        <w:t>начальных</w:t>
      </w:r>
      <w:r>
        <w:rPr>
          <w:spacing w:val="-7"/>
        </w:rPr>
        <w:t> </w:t>
      </w:r>
      <w:r>
        <w:rPr>
          <w:spacing w:val="-2"/>
        </w:rPr>
        <w:t>профессиональных</w:t>
      </w:r>
      <w:r>
        <w:rPr>
          <w:spacing w:val="-8"/>
        </w:rPr>
        <w:t> </w:t>
      </w:r>
      <w:r>
        <w:rPr>
          <w:spacing w:val="-1"/>
        </w:rPr>
        <w:t>знаний</w:t>
      </w:r>
      <w:r>
        <w:rPr>
          <w:spacing w:val="-7"/>
        </w:rPr>
        <w:t> </w:t>
      </w:r>
      <w:r>
        <w:rPr>
          <w:spacing w:val="-1"/>
        </w:rPr>
        <w:t>у</w:t>
      </w:r>
      <w:r>
        <w:rPr>
          <w:spacing w:val="-7"/>
        </w:rPr>
        <w:t> </w:t>
      </w:r>
      <w:r>
        <w:rPr>
          <w:spacing w:val="-1"/>
        </w:rPr>
        <w:t>студентов,</w:t>
      </w:r>
      <w:r>
        <w:rPr>
          <w:spacing w:val="-38"/>
        </w:rPr>
        <w:t> </w:t>
      </w:r>
      <w:r>
        <w:rPr/>
        <w:t>но и в формировании дополнительных компетенций, через организацию</w:t>
      </w:r>
      <w:r>
        <w:rPr>
          <w:spacing w:val="1"/>
        </w:rPr>
        <w:t> </w:t>
      </w:r>
      <w:r>
        <w:rPr/>
        <w:t>круглых столов, конференций, мастер-классов и творческих конкурсов,</w:t>
      </w:r>
      <w:r>
        <w:rPr>
          <w:spacing w:val="1"/>
        </w:rPr>
        <w:t> </w:t>
      </w:r>
      <w:r>
        <w:rPr/>
        <w:t>практическую занятость в архитектурных мастерских, дополнительных</w:t>
      </w:r>
      <w:r>
        <w:rPr>
          <w:spacing w:val="1"/>
        </w:rPr>
        <w:t> </w:t>
      </w:r>
      <w:r>
        <w:rPr/>
        <w:t>курсов моделирования и визуализации, ориентирование в законодатель-</w:t>
      </w:r>
      <w:r>
        <w:rPr>
          <w:spacing w:val="1"/>
        </w:rPr>
        <w:t> </w:t>
      </w:r>
      <w:r>
        <w:rPr/>
        <w:t>стве. Участие в проектах, архитектурных конкурсах и образовательных</w:t>
      </w:r>
      <w:r>
        <w:rPr>
          <w:spacing w:val="1"/>
        </w:rPr>
        <w:t> </w:t>
      </w:r>
      <w:r>
        <w:rPr/>
        <w:t>программах ведущих архитекторов и практиков поможет как абитуриен-</w:t>
      </w:r>
      <w:r>
        <w:rPr>
          <w:spacing w:val="-37"/>
        </w:rPr>
        <w:t> </w:t>
      </w:r>
      <w:r>
        <w:rPr/>
        <w:t>там, так и студентам максимального раскрыть свой творческий потенци-</w:t>
      </w:r>
      <w:r>
        <w:rPr>
          <w:spacing w:val="-37"/>
        </w:rPr>
        <w:t> </w:t>
      </w:r>
      <w:r>
        <w:rPr>
          <w:w w:val="95"/>
        </w:rPr>
        <w:t>ал,</w:t>
      </w:r>
      <w:r>
        <w:rPr>
          <w:spacing w:val="10"/>
          <w:w w:val="95"/>
        </w:rPr>
        <w:t> </w:t>
      </w:r>
      <w:r>
        <w:rPr>
          <w:w w:val="95"/>
        </w:rPr>
        <w:t>разобраться</w:t>
      </w:r>
      <w:r>
        <w:rPr>
          <w:spacing w:val="10"/>
          <w:w w:val="95"/>
        </w:rPr>
        <w:t> </w:t>
      </w: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содержании</w:t>
      </w:r>
      <w:r>
        <w:rPr>
          <w:spacing w:val="10"/>
          <w:w w:val="95"/>
        </w:rPr>
        <w:t> </w:t>
      </w:r>
      <w:r>
        <w:rPr>
          <w:w w:val="95"/>
        </w:rPr>
        <w:t>профессиональной</w:t>
      </w:r>
      <w:r>
        <w:rPr>
          <w:spacing w:val="10"/>
          <w:w w:val="95"/>
        </w:rPr>
        <w:t> </w:t>
      </w:r>
      <w:r>
        <w:rPr>
          <w:w w:val="95"/>
        </w:rPr>
        <w:t>деятельности</w:t>
      </w:r>
      <w:r>
        <w:rPr>
          <w:spacing w:val="10"/>
          <w:w w:val="95"/>
        </w:rPr>
        <w:t> </w:t>
      </w:r>
      <w:r>
        <w:rPr>
          <w:w w:val="95"/>
        </w:rPr>
        <w:t>и</w:t>
      </w:r>
      <w:r>
        <w:rPr>
          <w:spacing w:val="12"/>
          <w:w w:val="95"/>
        </w:rPr>
        <w:t> </w:t>
      </w:r>
      <w:r>
        <w:rPr>
          <w:w w:val="95"/>
        </w:rPr>
        <w:t>научиться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26080" id="docshape271" filled="true" fillcolor="#e30613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7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76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230" w:right="1"/>
        <w:jc w:val="both"/>
      </w:pPr>
      <w:r>
        <w:rPr/>
        <w:t>соотносить требования, предъявляемые профессией с индивидуальными</w:t>
      </w:r>
      <w:r>
        <w:rPr>
          <w:spacing w:val="-37"/>
        </w:rPr>
        <w:t> </w:t>
      </w:r>
      <w:r>
        <w:rPr/>
        <w:t>качествами,</w:t>
      </w:r>
      <w:r>
        <w:rPr>
          <w:spacing w:val="-8"/>
        </w:rPr>
        <w:t> </w:t>
      </w:r>
      <w:r>
        <w:rPr/>
        <w:t>но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сформировать</w:t>
      </w:r>
      <w:r>
        <w:rPr>
          <w:spacing w:val="-8"/>
        </w:rPr>
        <w:t> </w:t>
      </w:r>
      <w:r>
        <w:rPr/>
        <w:t>начальные</w:t>
      </w:r>
      <w:r>
        <w:rPr>
          <w:spacing w:val="-8"/>
        </w:rPr>
        <w:t> </w:t>
      </w:r>
      <w:r>
        <w:rPr/>
        <w:t>компетенции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высокую</w:t>
      </w:r>
      <w:r>
        <w:rPr>
          <w:spacing w:val="-8"/>
        </w:rPr>
        <w:t> </w:t>
      </w:r>
      <w:r>
        <w:rPr/>
        <w:t>соци-</w:t>
      </w:r>
      <w:r>
        <w:rPr>
          <w:spacing w:val="-37"/>
        </w:rPr>
        <w:t> </w:t>
      </w:r>
      <w:r>
        <w:rPr/>
        <w:t>альную ответственность. [1]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Послевузовское профессиональное образование для градостроителя</w:t>
      </w:r>
      <w:r>
        <w:rPr>
          <w:spacing w:val="1"/>
        </w:rPr>
        <w:t> </w:t>
      </w:r>
      <w:r>
        <w:rPr/>
        <w:t>и архитектора – необходимое условие профессионального роста. На на-</w:t>
      </w:r>
      <w:r>
        <w:rPr>
          <w:spacing w:val="1"/>
        </w:rPr>
        <w:t> </w:t>
      </w:r>
      <w:r>
        <w:rPr/>
        <w:t>чальном этапе профессиональной деятельности реализация полученных</w:t>
      </w:r>
      <w:r>
        <w:rPr>
          <w:spacing w:val="1"/>
        </w:rPr>
        <w:t> </w:t>
      </w:r>
      <w:r>
        <w:rPr/>
        <w:t>в учебных организациях знаний и приобретение дополнительных компе-</w:t>
      </w:r>
      <w:r>
        <w:rPr>
          <w:spacing w:val="-37"/>
        </w:rPr>
        <w:t> </w:t>
      </w:r>
      <w:r>
        <w:rPr>
          <w:spacing w:val="-1"/>
        </w:rPr>
        <w:t>тенций</w:t>
      </w:r>
      <w:r>
        <w:rPr>
          <w:spacing w:val="-9"/>
        </w:rPr>
        <w:t> </w:t>
      </w:r>
      <w:r>
        <w:rPr>
          <w:spacing w:val="-1"/>
        </w:rPr>
        <w:t>идет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тесном</w:t>
      </w:r>
      <w:r>
        <w:rPr>
          <w:spacing w:val="-8"/>
        </w:rPr>
        <w:t> </w:t>
      </w:r>
      <w:r>
        <w:rPr>
          <w:spacing w:val="-1"/>
        </w:rPr>
        <w:t>контакте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представителями</w:t>
      </w:r>
      <w:r>
        <w:rPr>
          <w:spacing w:val="-9"/>
        </w:rPr>
        <w:t> </w:t>
      </w:r>
      <w:r>
        <w:rPr/>
        <w:t>профессионального</w:t>
      </w:r>
      <w:r>
        <w:rPr>
          <w:spacing w:val="-8"/>
        </w:rPr>
        <w:t> </w:t>
      </w:r>
      <w:r>
        <w:rPr/>
        <w:t>со-</w:t>
      </w:r>
      <w:r>
        <w:rPr>
          <w:spacing w:val="-37"/>
        </w:rPr>
        <w:t> </w:t>
      </w:r>
      <w:r>
        <w:rPr/>
        <w:t>общества градостроителей и архитекторов, которые выполняют роль на-</w:t>
      </w:r>
      <w:r>
        <w:rPr>
          <w:spacing w:val="-37"/>
        </w:rPr>
        <w:t> </w:t>
      </w:r>
      <w:r>
        <w:rPr/>
        <w:t>ставников. В дальнейшем – самообразование и обучение на различных</w:t>
      </w:r>
      <w:r>
        <w:rPr>
          <w:spacing w:val="1"/>
        </w:rPr>
        <w:t> </w:t>
      </w:r>
      <w:r>
        <w:rPr/>
        <w:t>формах</w:t>
      </w:r>
      <w:r>
        <w:rPr>
          <w:spacing w:val="-1"/>
        </w:rPr>
        <w:t> </w:t>
      </w:r>
      <w:r>
        <w:rPr/>
        <w:t>дополнительного</w:t>
      </w:r>
      <w:r>
        <w:rPr>
          <w:spacing w:val="-1"/>
        </w:rPr>
        <w:t> </w:t>
      </w:r>
      <w:r>
        <w:rPr/>
        <w:t>профессионального</w:t>
      </w:r>
      <w:r>
        <w:rPr>
          <w:spacing w:val="-1"/>
        </w:rPr>
        <w:t> </w:t>
      </w:r>
      <w:r>
        <w:rPr/>
        <w:t>образования.</w:t>
      </w:r>
    </w:p>
    <w:p>
      <w:pPr>
        <w:pStyle w:val="BodyText"/>
        <w:spacing w:line="249" w:lineRule="auto" w:before="5"/>
        <w:ind w:left="230" w:firstLine="283"/>
        <w:jc w:val="both"/>
      </w:pPr>
      <w:r>
        <w:rPr>
          <w:w w:val="95"/>
        </w:rPr>
        <w:t>В 2018 г. на платформе Google.Форма в СПбГАСУ был проведен опрос</w:t>
      </w:r>
      <w:r>
        <w:rPr>
          <w:spacing w:val="1"/>
          <w:w w:val="95"/>
        </w:rPr>
        <w:t> </w:t>
      </w:r>
      <w:r>
        <w:rPr>
          <w:w w:val="95"/>
        </w:rPr>
        <w:t>студентов – бакалавров и магистров. Опрос подтвердил, что в высшее учеб-</w:t>
      </w:r>
      <w:r>
        <w:rPr>
          <w:spacing w:val="1"/>
          <w:w w:val="95"/>
        </w:rPr>
        <w:t> </w:t>
      </w:r>
      <w:r>
        <w:rPr/>
        <w:t>ное</w:t>
      </w:r>
      <w:r>
        <w:rPr>
          <w:spacing w:val="-10"/>
        </w:rPr>
        <w:t> </w:t>
      </w:r>
      <w:r>
        <w:rPr/>
        <w:t>заведения</w:t>
      </w:r>
      <w:r>
        <w:rPr>
          <w:spacing w:val="-10"/>
        </w:rPr>
        <w:t> </w:t>
      </w:r>
      <w:r>
        <w:rPr/>
        <w:t>поступают</w:t>
      </w:r>
      <w:r>
        <w:rPr>
          <w:spacing w:val="-9"/>
        </w:rPr>
        <w:t> </w:t>
      </w:r>
      <w:r>
        <w:rPr/>
        <w:t>молодые</w:t>
      </w:r>
      <w:r>
        <w:rPr>
          <w:spacing w:val="-10"/>
        </w:rPr>
        <w:t> </w:t>
      </w:r>
      <w:r>
        <w:rPr/>
        <w:t>люди</w:t>
      </w:r>
      <w:r>
        <w:rPr>
          <w:spacing w:val="-10"/>
        </w:rPr>
        <w:t> </w:t>
      </w:r>
      <w:r>
        <w:rPr/>
        <w:t>уже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осознанным</w:t>
      </w:r>
      <w:r>
        <w:rPr>
          <w:spacing w:val="-10"/>
        </w:rPr>
        <w:t> </w:t>
      </w:r>
      <w:r>
        <w:rPr/>
        <w:t>выбором</w:t>
      </w:r>
      <w:r>
        <w:rPr>
          <w:spacing w:val="-9"/>
        </w:rPr>
        <w:t> </w:t>
      </w:r>
      <w:r>
        <w:rPr/>
        <w:t>70</w:t>
      </w:r>
      <w:r>
        <w:rPr>
          <w:spacing w:val="-10"/>
        </w:rPr>
        <w:t> </w:t>
      </w:r>
      <w:r>
        <w:rPr/>
        <w:t>%</w:t>
      </w:r>
      <w:r>
        <w:rPr>
          <w:spacing w:val="-38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«мечта</w:t>
      </w:r>
      <w:r>
        <w:rPr>
          <w:spacing w:val="-9"/>
        </w:rPr>
        <w:t> </w:t>
      </w:r>
      <w:r>
        <w:rPr>
          <w:spacing w:val="-1"/>
        </w:rPr>
        <w:t>детства»</w:t>
      </w:r>
      <w:r>
        <w:rPr>
          <w:spacing w:val="-8"/>
        </w:rPr>
        <w:t> </w:t>
      </w:r>
      <w:r>
        <w:rPr>
          <w:spacing w:val="-1"/>
        </w:rPr>
        <w:t>9</w:t>
      </w:r>
      <w:r>
        <w:rPr>
          <w:spacing w:val="-7"/>
        </w:rPr>
        <w:t> </w:t>
      </w:r>
      <w:r>
        <w:rPr/>
        <w:t>%,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после</w:t>
      </w:r>
      <w:r>
        <w:rPr>
          <w:spacing w:val="-8"/>
        </w:rPr>
        <w:t> </w:t>
      </w:r>
      <w:r>
        <w:rPr/>
        <w:t>окончания</w:t>
      </w:r>
      <w:r>
        <w:rPr>
          <w:spacing w:val="-9"/>
        </w:rPr>
        <w:t> </w:t>
      </w:r>
      <w:r>
        <w:rPr/>
        <w:t>учебы</w:t>
      </w:r>
      <w:r>
        <w:rPr>
          <w:spacing w:val="-9"/>
        </w:rPr>
        <w:t> </w:t>
      </w:r>
      <w:r>
        <w:rPr/>
        <w:t>около</w:t>
      </w:r>
      <w:r>
        <w:rPr>
          <w:spacing w:val="-9"/>
        </w:rPr>
        <w:t> </w:t>
      </w:r>
      <w:r>
        <w:rPr/>
        <w:t>50</w:t>
      </w:r>
      <w:r>
        <w:rPr>
          <w:spacing w:val="-8"/>
        </w:rPr>
        <w:t> </w:t>
      </w:r>
      <w:r>
        <w:rPr/>
        <w:t>%</w:t>
      </w:r>
      <w:r>
        <w:rPr>
          <w:spacing w:val="-9"/>
        </w:rPr>
        <w:t> </w:t>
      </w:r>
      <w:r>
        <w:rPr/>
        <w:t>пребывают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раздумьях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9"/>
        </w:rPr>
        <w:t> </w:t>
      </w:r>
      <w:r>
        <w:rPr>
          <w:spacing w:val="-1"/>
        </w:rPr>
        <w:t>дальнейшей</w:t>
      </w:r>
      <w:r>
        <w:rPr>
          <w:spacing w:val="-8"/>
        </w:rPr>
        <w:t> </w:t>
      </w:r>
      <w:r>
        <w:rPr>
          <w:spacing w:val="-1"/>
        </w:rPr>
        <w:t>профессии.</w:t>
      </w:r>
      <w:r>
        <w:rPr>
          <w:spacing w:val="-8"/>
        </w:rPr>
        <w:t> </w:t>
      </w:r>
      <w:r>
        <w:rPr>
          <w:spacing w:val="-1"/>
        </w:rPr>
        <w:t>Из-за</w:t>
      </w:r>
      <w:r>
        <w:rPr>
          <w:spacing w:val="-9"/>
        </w:rPr>
        <w:t> </w:t>
      </w:r>
      <w:r>
        <w:rPr>
          <w:spacing w:val="-1"/>
        </w:rPr>
        <w:t>определенных</w:t>
      </w:r>
      <w:r>
        <w:rPr>
          <w:spacing w:val="-8"/>
        </w:rPr>
        <w:t> </w:t>
      </w:r>
      <w:r>
        <w:rPr/>
        <w:t>условий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граммы обучения более половины задумывалось об отчислении и смене</w:t>
      </w:r>
      <w:r>
        <w:rPr>
          <w:spacing w:val="1"/>
        </w:rPr>
        <w:t> </w:t>
      </w:r>
      <w:r>
        <w:rPr>
          <w:spacing w:val="-1"/>
        </w:rPr>
        <w:t>профессии,</w:t>
      </w:r>
      <w:r>
        <w:rPr>
          <w:spacing w:val="-9"/>
        </w:rPr>
        <w:t> </w:t>
      </w:r>
      <w:r>
        <w:rPr>
          <w:spacing w:val="-1"/>
        </w:rPr>
        <w:t>обосновывая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основном</w:t>
      </w:r>
      <w:r>
        <w:rPr>
          <w:spacing w:val="-9"/>
        </w:rPr>
        <w:t> </w:t>
      </w:r>
      <w:r>
        <w:rPr>
          <w:spacing w:val="-1"/>
        </w:rPr>
        <w:t>обобщенными</w:t>
      </w:r>
      <w:r>
        <w:rPr>
          <w:spacing w:val="-9"/>
        </w:rPr>
        <w:t> </w:t>
      </w:r>
      <w:r>
        <w:rPr/>
        <w:t>полученными</w:t>
      </w:r>
      <w:r>
        <w:rPr>
          <w:spacing w:val="-9"/>
        </w:rPr>
        <w:t> </w:t>
      </w:r>
      <w:r>
        <w:rPr/>
        <w:t>зна-</w:t>
      </w:r>
      <w:r>
        <w:rPr>
          <w:spacing w:val="-38"/>
        </w:rPr>
        <w:t> </w:t>
      </w:r>
      <w:r>
        <w:rPr>
          <w:spacing w:val="-2"/>
        </w:rPr>
        <w:t>ниями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университете</w:t>
      </w:r>
      <w:r>
        <w:rPr>
          <w:spacing w:val="-8"/>
        </w:rPr>
        <w:t> </w:t>
      </w:r>
      <w:r>
        <w:rPr>
          <w:spacing w:val="-1"/>
        </w:rPr>
        <w:t>(66,7</w:t>
      </w:r>
      <w:r>
        <w:rPr>
          <w:spacing w:val="-6"/>
        </w:rPr>
        <w:t> </w:t>
      </w:r>
      <w:r>
        <w:rPr>
          <w:spacing w:val="-1"/>
        </w:rPr>
        <w:t>%).</w:t>
      </w:r>
      <w:r>
        <w:rPr>
          <w:spacing w:val="-7"/>
        </w:rPr>
        <w:t> </w:t>
      </w:r>
      <w:r>
        <w:rPr>
          <w:spacing w:val="-1"/>
        </w:rPr>
        <w:t>Студенты</w:t>
      </w:r>
      <w:r>
        <w:rPr>
          <w:spacing w:val="-8"/>
        </w:rPr>
        <w:t> </w:t>
      </w:r>
      <w:r>
        <w:rPr>
          <w:spacing w:val="-1"/>
        </w:rPr>
        <w:t>пользовались</w:t>
      </w:r>
      <w:r>
        <w:rPr>
          <w:spacing w:val="-7"/>
        </w:rPr>
        <w:t> </w:t>
      </w:r>
      <w:r>
        <w:rPr>
          <w:spacing w:val="-1"/>
        </w:rPr>
        <w:t>дополнительными</w:t>
      </w:r>
      <w:r>
        <w:rPr>
          <w:spacing w:val="-38"/>
        </w:rPr>
        <w:t> </w:t>
      </w:r>
      <w:r>
        <w:rPr>
          <w:spacing w:val="-1"/>
        </w:rPr>
        <w:t>источниками</w:t>
      </w:r>
      <w:r>
        <w:rPr>
          <w:spacing w:val="-9"/>
        </w:rPr>
        <w:t> </w:t>
      </w:r>
      <w:r>
        <w:rPr>
          <w:spacing w:val="-1"/>
        </w:rPr>
        <w:t>получения</w:t>
      </w:r>
      <w:r>
        <w:rPr>
          <w:spacing w:val="-8"/>
        </w:rPr>
        <w:t> </w:t>
      </w:r>
      <w:r>
        <w:rPr>
          <w:spacing w:val="-1"/>
        </w:rPr>
        <w:t>компетенций</w:t>
      </w:r>
      <w:r>
        <w:rPr>
          <w:spacing w:val="-9"/>
        </w:rPr>
        <w:t> </w:t>
      </w:r>
      <w:r>
        <w:rPr>
          <w:spacing w:val="-1"/>
        </w:rPr>
        <w:t>(школы</w:t>
      </w:r>
      <w:r>
        <w:rPr>
          <w:spacing w:val="-8"/>
        </w:rPr>
        <w:t> </w:t>
      </w:r>
      <w:r>
        <w:rPr>
          <w:spacing w:val="-1"/>
        </w:rPr>
        <w:t>моделирования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т.</w:t>
      </w:r>
      <w:r>
        <w:rPr>
          <w:spacing w:val="-8"/>
        </w:rPr>
        <w:t> </w:t>
      </w:r>
      <w:r>
        <w:rPr/>
        <w:t>д,</w:t>
      </w:r>
      <w:r>
        <w:rPr>
          <w:spacing w:val="-8"/>
        </w:rPr>
        <w:t> </w:t>
      </w:r>
      <w:r>
        <w:rPr/>
        <w:t>рабо-</w:t>
      </w:r>
      <w:r>
        <w:rPr>
          <w:spacing w:val="1"/>
        </w:rPr>
        <w:t> </w:t>
      </w:r>
      <w:r>
        <w:rPr/>
        <w:t>та</w:t>
      </w:r>
      <w:r>
        <w:rPr>
          <w:spacing w:val="-8"/>
        </w:rPr>
        <w:t> </w:t>
      </w:r>
      <w:r>
        <w:rPr/>
        <w:t>«в</w:t>
      </w:r>
      <w:r>
        <w:rPr>
          <w:spacing w:val="-8"/>
        </w:rPr>
        <w:t> </w:t>
      </w:r>
      <w:r>
        <w:rPr/>
        <w:t>поле»).</w:t>
      </w:r>
      <w:r>
        <w:rPr>
          <w:spacing w:val="-8"/>
        </w:rPr>
        <w:t> </w:t>
      </w:r>
      <w:r>
        <w:rPr/>
        <w:t>Опрос</w:t>
      </w:r>
      <w:r>
        <w:rPr>
          <w:spacing w:val="-8"/>
        </w:rPr>
        <w:t> </w:t>
      </w:r>
      <w:r>
        <w:rPr/>
        <w:t>выявил</w:t>
      </w:r>
      <w:r>
        <w:rPr>
          <w:spacing w:val="-7"/>
        </w:rPr>
        <w:t> </w:t>
      </w:r>
      <w:r>
        <w:rPr/>
        <w:t>острые</w:t>
      </w:r>
      <w:r>
        <w:rPr>
          <w:spacing w:val="-8"/>
        </w:rPr>
        <w:t> </w:t>
      </w:r>
      <w:r>
        <w:rPr/>
        <w:t>нужды</w:t>
      </w:r>
      <w:r>
        <w:rPr>
          <w:spacing w:val="-8"/>
        </w:rPr>
        <w:t> </w:t>
      </w:r>
      <w:r>
        <w:rPr/>
        <w:t>студентов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формировании</w:t>
      </w:r>
      <w:r>
        <w:rPr>
          <w:spacing w:val="-8"/>
        </w:rPr>
        <w:t> </w:t>
      </w:r>
      <w:r>
        <w:rPr/>
        <w:t>до-</w:t>
      </w:r>
      <w:r>
        <w:rPr>
          <w:spacing w:val="1"/>
        </w:rPr>
        <w:t> </w:t>
      </w:r>
      <w:r>
        <w:rPr/>
        <w:t>полнительных компетенций через организацию круглых столов, конфе-</w:t>
      </w:r>
      <w:r>
        <w:rPr>
          <w:spacing w:val="1"/>
        </w:rPr>
        <w:t> </w:t>
      </w:r>
      <w:r>
        <w:rPr/>
        <w:t>ренций,</w:t>
      </w:r>
      <w:r>
        <w:rPr>
          <w:spacing w:val="-4"/>
        </w:rPr>
        <w:t> </w:t>
      </w:r>
      <w:r>
        <w:rPr/>
        <w:t>практик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бюро,</w:t>
      </w:r>
      <w:r>
        <w:rPr>
          <w:spacing w:val="-4"/>
        </w:rPr>
        <w:t> </w:t>
      </w:r>
      <w:r>
        <w:rPr/>
        <w:t>дополнительных</w:t>
      </w:r>
      <w:r>
        <w:rPr>
          <w:spacing w:val="-4"/>
        </w:rPr>
        <w:t> </w:t>
      </w:r>
      <w:r>
        <w:rPr/>
        <w:t>курсов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практических</w:t>
      </w:r>
      <w:r>
        <w:rPr>
          <w:spacing w:val="-4"/>
        </w:rPr>
        <w:t> </w:t>
      </w:r>
      <w:r>
        <w:rPr/>
        <w:t>знаний,</w:t>
      </w:r>
      <w:r>
        <w:rPr>
          <w:spacing w:val="-37"/>
        </w:rPr>
        <w:t> </w:t>
      </w:r>
      <w:r>
        <w:rPr/>
        <w:t>направленных на развитие критического мышления и навыков представ-</w:t>
      </w:r>
      <w:r>
        <w:rPr>
          <w:spacing w:val="-37"/>
        </w:rPr>
        <w:t> </w:t>
      </w:r>
      <w:r>
        <w:rPr/>
        <w:t>ления</w:t>
      </w:r>
      <w:r>
        <w:rPr>
          <w:spacing w:val="-1"/>
        </w:rPr>
        <w:t> </w:t>
      </w:r>
      <w:r>
        <w:rPr/>
        <w:t>своих</w:t>
      </w:r>
      <w:r>
        <w:rPr>
          <w:spacing w:val="-1"/>
        </w:rPr>
        <w:t> </w:t>
      </w:r>
      <w:r>
        <w:rPr/>
        <w:t>проектов</w:t>
      </w:r>
      <w:r>
        <w:rPr>
          <w:spacing w:val="-1"/>
        </w:rPr>
        <w:t> </w:t>
      </w:r>
      <w:r>
        <w:rPr/>
        <w:t>широкой</w:t>
      </w:r>
      <w:r>
        <w:rPr>
          <w:spacing w:val="-1"/>
        </w:rPr>
        <w:t> </w:t>
      </w:r>
      <w:r>
        <w:rPr/>
        <w:t>аудитории.</w:t>
      </w:r>
      <w:r>
        <w:rPr>
          <w:spacing w:val="-1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2)</w:t>
      </w:r>
    </w:p>
    <w:p>
      <w:pPr>
        <w:pStyle w:val="BodyText"/>
        <w:spacing w:line="249" w:lineRule="auto" w:before="9"/>
        <w:ind w:left="230" w:right="1" w:firstLine="283"/>
        <w:jc w:val="both"/>
      </w:pPr>
      <w:r>
        <w:rPr/>
        <w:t>При смене основного направления внутри профессии, специалисты</w:t>
      </w:r>
      <w:r>
        <w:rPr>
          <w:spacing w:val="1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>
          <w:spacing w:val="-1"/>
        </w:rPr>
        <w:t>сталкиваются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нехваткой</w:t>
      </w:r>
      <w:r>
        <w:rPr>
          <w:spacing w:val="-9"/>
        </w:rPr>
        <w:t> </w:t>
      </w:r>
      <w:r>
        <w:rPr>
          <w:spacing w:val="-1"/>
        </w:rPr>
        <w:t>ресурсов,</w:t>
      </w:r>
      <w:r>
        <w:rPr>
          <w:spacing w:val="-8"/>
        </w:rPr>
        <w:t> </w:t>
      </w:r>
      <w:r>
        <w:rPr/>
        <w:t>возможностей</w:t>
      </w:r>
      <w:r>
        <w:rPr>
          <w:spacing w:val="-8"/>
        </w:rPr>
        <w:t> </w:t>
      </w:r>
      <w:r>
        <w:rPr/>
        <w:t>переквалифика-</w:t>
      </w:r>
      <w:r>
        <w:rPr>
          <w:spacing w:val="1"/>
        </w:rPr>
        <w:t> </w:t>
      </w:r>
      <w:r>
        <w:rPr/>
        <w:t>ции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быть сразу востребованным на</w:t>
      </w:r>
      <w:r>
        <w:rPr>
          <w:spacing w:val="-2"/>
        </w:rPr>
        <w:t> </w:t>
      </w:r>
      <w:r>
        <w:rPr/>
        <w:t>рынке.</w:t>
      </w:r>
    </w:p>
    <w:p>
      <w:pPr>
        <w:pStyle w:val="BodyText"/>
        <w:spacing w:line="249" w:lineRule="auto" w:before="2"/>
        <w:ind w:left="230" w:firstLine="283"/>
        <w:jc w:val="both"/>
      </w:pPr>
      <w:r>
        <w:rPr>
          <w:spacing w:val="-1"/>
        </w:rPr>
        <w:t>Существующая</w:t>
      </w:r>
      <w:r>
        <w:rPr>
          <w:spacing w:val="-9"/>
        </w:rPr>
        <w:t> </w:t>
      </w:r>
      <w:r>
        <w:rPr>
          <w:spacing w:val="-1"/>
        </w:rPr>
        <w:t>система</w:t>
      </w:r>
      <w:r>
        <w:rPr>
          <w:spacing w:val="-9"/>
        </w:rPr>
        <w:t> </w:t>
      </w:r>
      <w:r>
        <w:rPr>
          <w:spacing w:val="-1"/>
        </w:rPr>
        <w:t>непрерывного</w:t>
      </w:r>
      <w:r>
        <w:rPr>
          <w:spacing w:val="-9"/>
        </w:rPr>
        <w:t> </w:t>
      </w:r>
      <w:r>
        <w:rPr>
          <w:spacing w:val="-1"/>
        </w:rPr>
        <w:t>образования</w:t>
      </w:r>
      <w:r>
        <w:rPr>
          <w:spacing w:val="-9"/>
        </w:rPr>
        <w:t> </w:t>
      </w:r>
      <w:r>
        <w:rPr>
          <w:spacing w:val="-1"/>
        </w:rPr>
        <w:t>может</w:t>
      </w:r>
      <w:r>
        <w:rPr>
          <w:spacing w:val="-8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пред-</w:t>
      </w:r>
      <w:r>
        <w:rPr>
          <w:spacing w:val="-38"/>
        </w:rPr>
        <w:t> </w:t>
      </w:r>
      <w:r>
        <w:rPr/>
        <w:t>ставлена в виде сети учреждений общего, профессионального, среднего</w:t>
      </w:r>
      <w:r>
        <w:rPr>
          <w:spacing w:val="1"/>
        </w:rPr>
        <w:t> </w:t>
      </w:r>
      <w:r>
        <w:rPr/>
        <w:t>специального и высшего образования, обеспечивающих основную (базо-</w:t>
      </w:r>
      <w:r>
        <w:rPr>
          <w:spacing w:val="-37"/>
        </w:rPr>
        <w:t> </w:t>
      </w:r>
      <w:r>
        <w:rPr/>
        <w:t>вую) подготовку, и структур, действующих параллельно, дополняющих</w:t>
      </w:r>
      <w:r>
        <w:rPr>
          <w:spacing w:val="1"/>
        </w:rPr>
        <w:t> </w:t>
      </w:r>
      <w:r>
        <w:rPr/>
        <w:t>основную форму подготовки (повышение квалификации, переподготов-</w:t>
      </w:r>
      <w:r>
        <w:rPr>
          <w:spacing w:val="1"/>
        </w:rPr>
        <w:t> </w:t>
      </w:r>
      <w:r>
        <w:rPr/>
        <w:t>ка,</w:t>
      </w:r>
      <w:r>
        <w:rPr>
          <w:spacing w:val="-1"/>
        </w:rPr>
        <w:t> </w:t>
      </w:r>
      <w:r>
        <w:rPr/>
        <w:t>общеразвивающие виды</w:t>
      </w:r>
      <w:r>
        <w:rPr>
          <w:spacing w:val="-1"/>
        </w:rPr>
        <w:t> </w:t>
      </w:r>
      <w:r>
        <w:rPr/>
        <w:t>обучения).</w:t>
      </w:r>
    </w:p>
    <w:p>
      <w:pPr>
        <w:pStyle w:val="BodyText"/>
        <w:spacing w:line="249" w:lineRule="auto" w:before="4"/>
        <w:ind w:left="230" w:firstLine="283"/>
        <w:jc w:val="both"/>
      </w:pPr>
      <w:r>
        <w:rPr/>
        <w:t>В связи с потребностями представителей отрасли возникает потреб-</w:t>
      </w:r>
      <w:r>
        <w:rPr>
          <w:spacing w:val="1"/>
        </w:rPr>
        <w:t> </w:t>
      </w:r>
      <w:r>
        <w:rPr>
          <w:spacing w:val="-2"/>
        </w:rPr>
        <w:t>ность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создании</w:t>
      </w:r>
      <w:r>
        <w:rPr>
          <w:spacing w:val="-8"/>
        </w:rPr>
        <w:t> </w:t>
      </w:r>
      <w:r>
        <w:rPr>
          <w:spacing w:val="-2"/>
        </w:rPr>
        <w:t>параллельной</w:t>
      </w:r>
      <w:r>
        <w:rPr>
          <w:spacing w:val="-8"/>
        </w:rPr>
        <w:t> </w:t>
      </w:r>
      <w:r>
        <w:rPr>
          <w:spacing w:val="-1"/>
        </w:rPr>
        <w:t>формы</w:t>
      </w:r>
      <w:r>
        <w:rPr>
          <w:spacing w:val="-8"/>
        </w:rPr>
        <w:t> </w:t>
      </w:r>
      <w:r>
        <w:rPr>
          <w:spacing w:val="-1"/>
        </w:rPr>
        <w:t>подготовки</w:t>
      </w:r>
      <w:r>
        <w:rPr>
          <w:spacing w:val="-8"/>
        </w:rPr>
        <w:t> </w:t>
      </w:r>
      <w:r>
        <w:rPr>
          <w:spacing w:val="-1"/>
        </w:rPr>
        <w:t>Центра</w:t>
      </w:r>
      <w:r>
        <w:rPr>
          <w:spacing w:val="-8"/>
        </w:rPr>
        <w:t> </w:t>
      </w:r>
      <w:r>
        <w:rPr>
          <w:spacing w:val="-1"/>
        </w:rPr>
        <w:t>архитектурного</w:t>
      </w:r>
      <w:r>
        <w:rPr>
          <w:spacing w:val="-37"/>
        </w:rPr>
        <w:t> </w:t>
      </w:r>
      <w:r>
        <w:rPr>
          <w:spacing w:val="-1"/>
        </w:rPr>
        <w:t>непрерывного образования. Проект центра непрерывного </w:t>
      </w:r>
      <w:r>
        <w:rPr/>
        <w:t>архитектурного</w:t>
      </w:r>
      <w:r>
        <w:rPr>
          <w:spacing w:val="-37"/>
        </w:rPr>
        <w:t> </w:t>
      </w:r>
      <w:r>
        <w:rPr>
          <w:spacing w:val="-2"/>
        </w:rPr>
        <w:t>образования</w:t>
      </w:r>
      <w:r>
        <w:rPr>
          <w:spacing w:val="-8"/>
        </w:rPr>
        <w:t> </w:t>
      </w:r>
      <w:r>
        <w:rPr>
          <w:spacing w:val="-2"/>
        </w:rPr>
        <w:t>станет</w:t>
      </w:r>
      <w:r>
        <w:rPr>
          <w:spacing w:val="-7"/>
        </w:rPr>
        <w:t> </w:t>
      </w:r>
      <w:r>
        <w:rPr>
          <w:spacing w:val="-2"/>
        </w:rPr>
        <w:t>масштабным</w:t>
      </w:r>
      <w:r>
        <w:rPr>
          <w:spacing w:val="-7"/>
        </w:rPr>
        <w:t> </w:t>
      </w:r>
      <w:r>
        <w:rPr>
          <w:spacing w:val="-2"/>
        </w:rPr>
        <w:t>объектом,</w:t>
      </w:r>
      <w:r>
        <w:rPr>
          <w:spacing w:val="-8"/>
        </w:rPr>
        <w:t> </w:t>
      </w:r>
      <w:r>
        <w:rPr>
          <w:spacing w:val="-1"/>
        </w:rPr>
        <w:t>основной</w:t>
      </w:r>
      <w:r>
        <w:rPr>
          <w:spacing w:val="-7"/>
        </w:rPr>
        <w:t> </w:t>
      </w:r>
      <w:r>
        <w:rPr>
          <w:spacing w:val="-1"/>
        </w:rPr>
        <w:t>задачей</w:t>
      </w:r>
      <w:r>
        <w:rPr>
          <w:spacing w:val="-7"/>
        </w:rPr>
        <w:t> </w:t>
      </w:r>
      <w:r>
        <w:rPr>
          <w:spacing w:val="-1"/>
        </w:rPr>
        <w:t>которого</w:t>
      </w:r>
      <w:r>
        <w:rPr>
          <w:spacing w:val="-8"/>
        </w:rPr>
        <w:t> </w:t>
      </w:r>
      <w:r>
        <w:rPr>
          <w:spacing w:val="-1"/>
        </w:rPr>
        <w:t>бу-</w:t>
      </w:r>
      <w:r>
        <w:rPr>
          <w:spacing w:val="-37"/>
        </w:rPr>
        <w:t> </w:t>
      </w:r>
      <w:r>
        <w:rPr/>
        <w:t>дет: формирование полноценной, эстетически значимой среды обитания,</w:t>
      </w:r>
      <w:r>
        <w:rPr>
          <w:spacing w:val="-37"/>
        </w:rPr>
        <w:t> </w:t>
      </w:r>
      <w:r>
        <w:rPr>
          <w:spacing w:val="-1"/>
        </w:rPr>
        <w:t>упрочение</w:t>
      </w:r>
      <w:r>
        <w:rPr>
          <w:spacing w:val="-9"/>
        </w:rPr>
        <w:t> </w:t>
      </w:r>
      <w:r>
        <w:rPr>
          <w:spacing w:val="-1"/>
        </w:rPr>
        <w:t>престижа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общественной</w:t>
      </w:r>
      <w:r>
        <w:rPr>
          <w:spacing w:val="-8"/>
        </w:rPr>
        <w:t> </w:t>
      </w:r>
      <w:r>
        <w:rPr>
          <w:spacing w:val="-1"/>
        </w:rPr>
        <w:t>значимости</w:t>
      </w:r>
      <w:r>
        <w:rPr>
          <w:spacing w:val="-9"/>
        </w:rPr>
        <w:t> </w:t>
      </w:r>
      <w:r>
        <w:rPr>
          <w:spacing w:val="-1"/>
        </w:rPr>
        <w:t>архитектуры,</w:t>
      </w:r>
      <w:r>
        <w:rPr>
          <w:spacing w:val="-8"/>
        </w:rPr>
        <w:t> </w:t>
      </w:r>
      <w:r>
        <w:rPr>
          <w:spacing w:val="-1"/>
        </w:rPr>
        <w:t>совершен-</w:t>
      </w:r>
      <w:r>
        <w:rPr/>
        <w:t> </w:t>
      </w:r>
      <w:r>
        <w:rPr>
          <w:spacing w:val="-1"/>
        </w:rPr>
        <w:t>ствование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развитие</w:t>
      </w:r>
      <w:r>
        <w:rPr>
          <w:spacing w:val="-8"/>
        </w:rPr>
        <w:t> </w:t>
      </w:r>
      <w:r>
        <w:rPr>
          <w:spacing w:val="-1"/>
        </w:rPr>
        <w:t>профессии</w:t>
      </w:r>
      <w:r>
        <w:rPr>
          <w:spacing w:val="-8"/>
        </w:rPr>
        <w:t> </w:t>
      </w:r>
      <w:r>
        <w:rPr/>
        <w:t>архитектора,</w:t>
      </w:r>
      <w:r>
        <w:rPr>
          <w:spacing w:val="-9"/>
        </w:rPr>
        <w:t> </w:t>
      </w:r>
      <w:r>
        <w:rPr/>
        <w:t>содействия</w:t>
      </w:r>
      <w:r>
        <w:rPr>
          <w:spacing w:val="-8"/>
        </w:rPr>
        <w:t> </w:t>
      </w:r>
      <w:r>
        <w:rPr/>
        <w:t>созданию</w:t>
      </w:r>
      <w:r>
        <w:rPr>
          <w:spacing w:val="-8"/>
        </w:rPr>
        <w:t> </w:t>
      </w:r>
      <w:r>
        <w:rPr/>
        <w:t>необ-</w:t>
      </w:r>
      <w:r>
        <w:rPr>
          <w:spacing w:val="1"/>
        </w:rPr>
        <w:t> </w:t>
      </w:r>
      <w:r>
        <w:rPr>
          <w:spacing w:val="-2"/>
        </w:rPr>
        <w:t>ходимых</w:t>
      </w:r>
      <w:r>
        <w:rPr>
          <w:spacing w:val="-8"/>
        </w:rPr>
        <w:t> </w:t>
      </w:r>
      <w:r>
        <w:rPr>
          <w:spacing w:val="-2"/>
        </w:rPr>
        <w:t>условий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творческой</w:t>
      </w:r>
      <w:r>
        <w:rPr>
          <w:spacing w:val="-7"/>
        </w:rPr>
        <w:t> </w:t>
      </w:r>
      <w:r>
        <w:rPr>
          <w:spacing w:val="-1"/>
        </w:rPr>
        <w:t>деятельности,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том</w:t>
      </w:r>
      <w:r>
        <w:rPr>
          <w:spacing w:val="-7"/>
        </w:rPr>
        <w:t> </w:t>
      </w:r>
      <w:r>
        <w:rPr>
          <w:spacing w:val="-1"/>
        </w:rPr>
        <w:t>числе</w:t>
      </w:r>
      <w:r>
        <w:rPr>
          <w:spacing w:val="-8"/>
        </w:rPr>
        <w:t> </w:t>
      </w:r>
      <w:r>
        <w:rPr>
          <w:spacing w:val="-1"/>
        </w:rPr>
        <w:t>защите</w:t>
      </w:r>
      <w:r>
        <w:rPr>
          <w:spacing w:val="-8"/>
        </w:rPr>
        <w:t> </w:t>
      </w:r>
      <w:r>
        <w:rPr>
          <w:spacing w:val="-1"/>
        </w:rPr>
        <w:t>закон-</w:t>
      </w:r>
      <w:r>
        <w:rPr>
          <w:spacing w:val="-37"/>
        </w:rPr>
        <w:t> </w:t>
      </w:r>
      <w:r>
        <w:rPr/>
        <w:t>ных</w:t>
      </w:r>
      <w:r>
        <w:rPr>
          <w:spacing w:val="-2"/>
        </w:rPr>
        <w:t> </w:t>
      </w:r>
      <w:r>
        <w:rPr/>
        <w:t>прав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интересов архитекторов.</w:t>
      </w:r>
    </w:p>
    <w:p>
      <w:pPr>
        <w:pStyle w:val="BodyText"/>
        <w:spacing w:line="249" w:lineRule="auto" w:before="6"/>
        <w:ind w:left="230" w:firstLine="320"/>
        <w:jc w:val="both"/>
      </w:pPr>
      <w:r>
        <w:rPr>
          <w:w w:val="95"/>
        </w:rPr>
        <w:t>В процессе обучения акцент будет осуществляться на креативном под-</w:t>
      </w:r>
      <w:r>
        <w:rPr>
          <w:spacing w:val="1"/>
          <w:w w:val="95"/>
        </w:rPr>
        <w:t> </w:t>
      </w:r>
      <w:r>
        <w:rPr/>
        <w:t>ходе при сборе и анализе данных и, главное, на применимости студенче-</w:t>
      </w:r>
      <w:r>
        <w:rPr>
          <w:spacing w:val="-37"/>
        </w:rPr>
        <w:t> </w:t>
      </w:r>
      <w:r>
        <w:rPr>
          <w:spacing w:val="-1"/>
        </w:rPr>
        <w:t>ских</w:t>
      </w:r>
      <w:r>
        <w:rPr>
          <w:spacing w:val="-9"/>
        </w:rPr>
        <w:t> </w:t>
      </w:r>
      <w:r>
        <w:rPr>
          <w:spacing w:val="-1"/>
        </w:rPr>
        <w:t>проектов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решению</w:t>
      </w:r>
      <w:r>
        <w:rPr>
          <w:spacing w:val="-9"/>
        </w:rPr>
        <w:t> </w:t>
      </w:r>
      <w:r>
        <w:rPr>
          <w:spacing w:val="-1"/>
        </w:rPr>
        <w:t>настоящих</w:t>
      </w:r>
      <w:r>
        <w:rPr>
          <w:spacing w:val="-9"/>
        </w:rPr>
        <w:t> </w:t>
      </w:r>
      <w:r>
        <w:rPr/>
        <w:t>проблем</w:t>
      </w:r>
      <w:r>
        <w:rPr>
          <w:spacing w:val="-8"/>
        </w:rPr>
        <w:t> </w:t>
      </w:r>
      <w:r>
        <w:rPr/>
        <w:t>российских</w:t>
      </w:r>
      <w:r>
        <w:rPr>
          <w:spacing w:val="-9"/>
        </w:rPr>
        <w:t> </w:t>
      </w:r>
      <w:r>
        <w:rPr/>
        <w:t>городов.</w:t>
      </w:r>
      <w:r>
        <w:rPr>
          <w:spacing w:val="-9"/>
        </w:rPr>
        <w:t> </w:t>
      </w:r>
      <w:r>
        <w:rPr/>
        <w:t>Центр</w:t>
      </w:r>
      <w:r>
        <w:rPr>
          <w:spacing w:val="-38"/>
        </w:rPr>
        <w:t> </w:t>
      </w:r>
      <w:r>
        <w:rPr/>
        <w:t>станет</w:t>
      </w:r>
      <w:r>
        <w:rPr>
          <w:spacing w:val="-9"/>
        </w:rPr>
        <w:t> </w:t>
      </w:r>
      <w:r>
        <w:rPr/>
        <w:t>большой</w:t>
      </w:r>
      <w:r>
        <w:rPr>
          <w:spacing w:val="-8"/>
        </w:rPr>
        <w:t> </w:t>
      </w:r>
      <w:r>
        <w:rPr/>
        <w:t>исследовательской</w:t>
      </w:r>
      <w:r>
        <w:rPr>
          <w:spacing w:val="-8"/>
        </w:rPr>
        <w:t> </w:t>
      </w:r>
      <w:r>
        <w:rPr/>
        <w:t>лабораторией</w:t>
      </w:r>
      <w:r>
        <w:rPr>
          <w:spacing w:val="-8"/>
        </w:rPr>
        <w:t> </w:t>
      </w:r>
      <w:r>
        <w:rPr/>
        <w:t>города,</w:t>
      </w:r>
      <w:r>
        <w:rPr>
          <w:spacing w:val="-8"/>
        </w:rPr>
        <w:t> </w:t>
      </w:r>
      <w:r>
        <w:rPr/>
        <w:t>чем</w:t>
      </w:r>
      <w:r>
        <w:rPr>
          <w:spacing w:val="-8"/>
        </w:rPr>
        <w:t> </w:t>
      </w:r>
      <w:r>
        <w:rPr/>
        <w:t>будет</w:t>
      </w:r>
      <w:r>
        <w:rPr>
          <w:spacing w:val="-8"/>
        </w:rPr>
        <w:t> </w:t>
      </w:r>
      <w:r>
        <w:rPr/>
        <w:t>отли-</w:t>
      </w:r>
      <w:r>
        <w:rPr>
          <w:spacing w:val="-38"/>
        </w:rPr>
        <w:t> </w:t>
      </w:r>
      <w:r>
        <w:rPr/>
        <w:t>чается</w:t>
      </w:r>
      <w:r>
        <w:rPr>
          <w:spacing w:val="5"/>
        </w:rPr>
        <w:t> </w:t>
      </w:r>
      <w:r>
        <w:rPr/>
        <w:t>от</w:t>
      </w:r>
      <w:r>
        <w:rPr>
          <w:spacing w:val="6"/>
        </w:rPr>
        <w:t> </w:t>
      </w:r>
      <w:r>
        <w:rPr/>
        <w:t>других</w:t>
      </w:r>
      <w:r>
        <w:rPr>
          <w:spacing w:val="6"/>
        </w:rPr>
        <w:t> </w:t>
      </w:r>
      <w:r>
        <w:rPr/>
        <w:t>школ</w:t>
      </w:r>
      <w:r>
        <w:rPr>
          <w:spacing w:val="6"/>
        </w:rPr>
        <w:t> </w:t>
      </w:r>
      <w:r>
        <w:rPr/>
        <w:t>архитектуры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дизайна,</w:t>
      </w:r>
      <w:r>
        <w:rPr>
          <w:spacing w:val="6"/>
        </w:rPr>
        <w:t> </w:t>
      </w:r>
      <w:r>
        <w:rPr/>
        <w:t>представит</w:t>
      </w:r>
      <w:r>
        <w:rPr>
          <w:spacing w:val="6"/>
        </w:rPr>
        <w:t> </w:t>
      </w:r>
      <w:r>
        <w:rPr/>
        <w:t>собой</w:t>
      </w:r>
      <w:r>
        <w:rPr>
          <w:spacing w:val="6"/>
        </w:rPr>
        <w:t> </w:t>
      </w:r>
      <w:r>
        <w:rPr/>
        <w:t>синтез</w:t>
      </w:r>
    </w:p>
    <w:p>
      <w:pPr>
        <w:pStyle w:val="BodyText"/>
        <w:spacing w:before="3"/>
        <w:ind w:left="230"/>
        <w:jc w:val="both"/>
      </w:pPr>
      <w:r>
        <w:rPr/>
        <w:t>«изящных</w:t>
      </w:r>
      <w:r>
        <w:rPr>
          <w:spacing w:val="-3"/>
        </w:rPr>
        <w:t> </w:t>
      </w:r>
      <w:r>
        <w:rPr/>
        <w:t>искусств»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технологий</w:t>
      </w:r>
      <w:r>
        <w:rPr>
          <w:spacing w:val="-2"/>
        </w:rPr>
        <w:t> </w:t>
      </w:r>
      <w:r>
        <w:rPr/>
        <w:t>современного</w:t>
      </w:r>
      <w:r>
        <w:rPr>
          <w:spacing w:val="-3"/>
        </w:rPr>
        <w:t> </w:t>
      </w:r>
      <w:r>
        <w:rPr/>
        <w:t>общества.</w:t>
      </w:r>
    </w:p>
    <w:p>
      <w:pPr>
        <w:pStyle w:val="BodyText"/>
        <w:spacing w:line="249" w:lineRule="auto" w:before="8"/>
        <w:ind w:left="230" w:right="1" w:firstLine="283"/>
        <w:jc w:val="both"/>
      </w:pPr>
      <w:r>
        <w:rPr/>
        <w:t>Для</w:t>
      </w:r>
      <w:r>
        <w:rPr>
          <w:spacing w:val="-9"/>
        </w:rPr>
        <w:t> </w:t>
      </w:r>
      <w:r>
        <w:rPr/>
        <w:t>решения</w:t>
      </w:r>
      <w:r>
        <w:rPr>
          <w:spacing w:val="-9"/>
        </w:rPr>
        <w:t> </w:t>
      </w:r>
      <w:r>
        <w:rPr/>
        <w:t>поставленных</w:t>
      </w:r>
      <w:r>
        <w:rPr>
          <w:spacing w:val="-8"/>
        </w:rPr>
        <w:t> </w:t>
      </w:r>
      <w:r>
        <w:rPr/>
        <w:t>задач</w:t>
      </w:r>
      <w:r>
        <w:rPr>
          <w:spacing w:val="-9"/>
        </w:rPr>
        <w:t> </w:t>
      </w:r>
      <w:r>
        <w:rPr/>
        <w:t>Центр</w:t>
      </w:r>
      <w:r>
        <w:rPr>
          <w:spacing w:val="-8"/>
        </w:rPr>
        <w:t> </w:t>
      </w:r>
      <w:r>
        <w:rPr/>
        <w:t>должен</w:t>
      </w:r>
      <w:r>
        <w:rPr>
          <w:spacing w:val="-9"/>
        </w:rPr>
        <w:t> </w:t>
      </w:r>
      <w:r>
        <w:rPr/>
        <w:t>состоять</w:t>
      </w:r>
      <w:r>
        <w:rPr>
          <w:spacing w:val="-8"/>
        </w:rPr>
        <w:t> </w:t>
      </w:r>
      <w:r>
        <w:rPr/>
        <w:t>из</w:t>
      </w:r>
      <w:r>
        <w:rPr>
          <w:spacing w:val="-9"/>
        </w:rPr>
        <w:t> </w:t>
      </w:r>
      <w:r>
        <w:rPr/>
        <w:t>несколь-</w:t>
      </w:r>
      <w:r>
        <w:rPr>
          <w:spacing w:val="-37"/>
        </w:rPr>
        <w:t> </w:t>
      </w:r>
      <w:r>
        <w:rPr/>
        <w:t>ких</w:t>
      </w:r>
      <w:r>
        <w:rPr>
          <w:spacing w:val="-1"/>
        </w:rPr>
        <w:t> </w:t>
      </w:r>
      <w:r>
        <w:rPr/>
        <w:t>функциональных блоков: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0" w:lineRule="auto" w:before="1" w:after="0"/>
        <w:ind w:left="690" w:right="0" w:hanging="178"/>
        <w:jc w:val="left"/>
        <w:rPr>
          <w:sz w:val="16"/>
        </w:rPr>
      </w:pPr>
      <w:r>
        <w:rPr>
          <w:sz w:val="16"/>
        </w:rPr>
        <w:t>образовательного</w:t>
      </w:r>
      <w:r>
        <w:rPr>
          <w:spacing w:val="-9"/>
          <w:sz w:val="16"/>
        </w:rPr>
        <w:t> </w:t>
      </w:r>
      <w:r>
        <w:rPr>
          <w:sz w:val="16"/>
        </w:rPr>
        <w:t>блока;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z w:val="16"/>
        </w:rPr>
        <w:t>общественного</w:t>
      </w:r>
      <w:r>
        <w:rPr>
          <w:spacing w:val="-4"/>
          <w:sz w:val="16"/>
        </w:rPr>
        <w:t> </w:t>
      </w:r>
      <w:r>
        <w:rPr>
          <w:sz w:val="16"/>
        </w:rPr>
        <w:t>блока;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z w:val="16"/>
        </w:rPr>
        <w:t>жилого</w:t>
      </w:r>
      <w:r>
        <w:rPr>
          <w:spacing w:val="-6"/>
          <w:sz w:val="16"/>
        </w:rPr>
        <w:t> </w:t>
      </w:r>
      <w:r>
        <w:rPr>
          <w:sz w:val="16"/>
        </w:rPr>
        <w:t>блока;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pacing w:val="-1"/>
          <w:sz w:val="16"/>
        </w:rPr>
        <w:t>научно-исследовательского</w:t>
      </w:r>
      <w:r>
        <w:rPr>
          <w:spacing w:val="-5"/>
          <w:sz w:val="16"/>
        </w:rPr>
        <w:t> </w:t>
      </w:r>
      <w:r>
        <w:rPr>
          <w:sz w:val="16"/>
        </w:rPr>
        <w:t>центра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pacing w:val="-1"/>
          <w:sz w:val="16"/>
        </w:rPr>
        <w:t>административного-хозяйственного</w:t>
      </w:r>
      <w:r>
        <w:rPr>
          <w:spacing w:val="2"/>
          <w:sz w:val="16"/>
        </w:rPr>
        <w:t> </w:t>
      </w:r>
      <w:r>
        <w:rPr>
          <w:sz w:val="16"/>
        </w:rPr>
        <w:t>блока</w:t>
      </w:r>
    </w:p>
    <w:p>
      <w:pPr>
        <w:pStyle w:val="BodyText"/>
        <w:spacing w:line="249" w:lineRule="auto" w:before="8"/>
        <w:ind w:left="230" w:firstLine="283"/>
        <w:jc w:val="both"/>
      </w:pPr>
      <w:r>
        <w:rPr/>
        <w:t>Центр</w:t>
      </w:r>
      <w:r>
        <w:rPr>
          <w:spacing w:val="-6"/>
        </w:rPr>
        <w:t> </w:t>
      </w:r>
      <w:r>
        <w:rPr/>
        <w:t>включает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себя</w:t>
      </w:r>
      <w:r>
        <w:rPr>
          <w:spacing w:val="-6"/>
        </w:rPr>
        <w:t> </w:t>
      </w:r>
      <w:r>
        <w:rPr/>
        <w:t>5</w:t>
      </w:r>
      <w:r>
        <w:rPr>
          <w:spacing w:val="-5"/>
        </w:rPr>
        <w:t> </w:t>
      </w:r>
      <w:r>
        <w:rPr/>
        <w:t>уровней</w:t>
      </w:r>
      <w:r>
        <w:rPr>
          <w:spacing w:val="-6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–</w:t>
      </w:r>
      <w:r>
        <w:rPr>
          <w:spacing w:val="-6"/>
        </w:rPr>
        <w:t> </w:t>
      </w:r>
      <w:r>
        <w:rPr/>
        <w:t>дошкольный,</w:t>
      </w:r>
      <w:r>
        <w:rPr>
          <w:spacing w:val="-5"/>
        </w:rPr>
        <w:t> </w:t>
      </w:r>
      <w:r>
        <w:rPr/>
        <w:t>школь-</w:t>
      </w:r>
      <w:r>
        <w:rPr>
          <w:spacing w:val="-38"/>
        </w:rPr>
        <w:t> </w:t>
      </w:r>
      <w:r>
        <w:rPr>
          <w:w w:val="95"/>
        </w:rPr>
        <w:t>ный, подготовка к вузу, послевузовский и подготовка кадров – расположен-</w:t>
      </w:r>
      <w:r>
        <w:rPr>
          <w:spacing w:val="1"/>
          <w:w w:val="95"/>
        </w:rPr>
        <w:t> </w:t>
      </w:r>
      <w:r>
        <w:rPr/>
        <w:t>ный</w:t>
      </w:r>
      <w:r>
        <w:rPr>
          <w:spacing w:val="-2"/>
        </w:rPr>
        <w:t> </w:t>
      </w:r>
      <w:r>
        <w:rPr/>
        <w:t>соответственно по</w:t>
      </w:r>
      <w:r>
        <w:rPr>
          <w:spacing w:val="-1"/>
        </w:rPr>
        <w:t> </w:t>
      </w:r>
      <w:r>
        <w:rPr/>
        <w:t>блокам.</w:t>
      </w:r>
    </w:p>
    <w:p>
      <w:pPr>
        <w:pStyle w:val="BodyText"/>
        <w:spacing w:line="249" w:lineRule="auto" w:before="2"/>
        <w:ind w:left="230" w:right="1" w:firstLine="283"/>
        <w:jc w:val="both"/>
      </w:pPr>
      <w:r>
        <w:rPr/>
        <w:t>Общественный центр состоит из разнообразных выставочных, лек-</w:t>
      </w:r>
      <w:r>
        <w:rPr>
          <w:spacing w:val="1"/>
        </w:rPr>
        <w:t> </w:t>
      </w:r>
      <w:r>
        <w:rPr/>
        <w:t>ционных</w:t>
      </w:r>
      <w:r>
        <w:rPr>
          <w:spacing w:val="-4"/>
        </w:rPr>
        <w:t> </w:t>
      </w:r>
      <w:r>
        <w:rPr/>
        <w:t>площадок,</w:t>
      </w:r>
      <w:r>
        <w:rPr>
          <w:spacing w:val="-4"/>
        </w:rPr>
        <w:t> </w:t>
      </w:r>
      <w:r>
        <w:rPr/>
        <w:t>мест</w:t>
      </w:r>
      <w:r>
        <w:rPr>
          <w:spacing w:val="-3"/>
        </w:rPr>
        <w:t> </w:t>
      </w:r>
      <w:r>
        <w:rPr/>
        <w:t>общественного</w:t>
      </w:r>
      <w:r>
        <w:rPr>
          <w:spacing w:val="-4"/>
        </w:rPr>
        <w:t> </w:t>
      </w:r>
      <w:r>
        <w:rPr/>
        <w:t>питания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общедоступных</w:t>
      </w:r>
      <w:r>
        <w:rPr>
          <w:spacing w:val="-4"/>
        </w:rPr>
        <w:t> </w:t>
      </w:r>
      <w:r>
        <w:rPr/>
        <w:t>мест</w:t>
      </w:r>
      <w:r>
        <w:rPr>
          <w:spacing w:val="-38"/>
        </w:rPr>
        <w:t> </w:t>
      </w:r>
      <w:r>
        <w:rPr/>
        <w:t>для</w:t>
      </w:r>
      <w:r>
        <w:rPr>
          <w:spacing w:val="-1"/>
        </w:rPr>
        <w:t> </w:t>
      </w:r>
      <w:r>
        <w:rPr/>
        <w:t>занятости населения т.</w:t>
      </w:r>
      <w:r>
        <w:rPr>
          <w:spacing w:val="-1"/>
        </w:rPr>
        <w:t> </w:t>
      </w:r>
      <w:r>
        <w:rPr/>
        <w:t>д;</w:t>
      </w:r>
    </w:p>
    <w:p>
      <w:pPr>
        <w:pStyle w:val="BodyText"/>
        <w:spacing w:line="249" w:lineRule="auto" w:before="2"/>
        <w:ind w:left="230" w:right="1" w:firstLine="283"/>
        <w:jc w:val="right"/>
      </w:pPr>
      <w:r>
        <w:rPr>
          <w:spacing w:val="-1"/>
        </w:rPr>
        <w:t>Наличие</w:t>
      </w:r>
      <w:r>
        <w:rPr>
          <w:spacing w:val="-9"/>
        </w:rPr>
        <w:t> </w:t>
      </w:r>
      <w:r>
        <w:rPr>
          <w:spacing w:val="-1"/>
        </w:rPr>
        <w:t>жилого</w:t>
      </w:r>
      <w:r>
        <w:rPr>
          <w:spacing w:val="-8"/>
        </w:rPr>
        <w:t> </w:t>
      </w:r>
      <w:r>
        <w:rPr>
          <w:spacing w:val="-1"/>
        </w:rPr>
        <w:t>блока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дает</w:t>
      </w:r>
      <w:r>
        <w:rPr>
          <w:spacing w:val="-8"/>
        </w:rPr>
        <w:t> </w:t>
      </w:r>
      <w:r>
        <w:rPr>
          <w:spacing w:val="-1"/>
        </w:rPr>
        <w:t>возможность</w:t>
      </w:r>
      <w:r>
        <w:rPr>
          <w:spacing w:val="-8"/>
        </w:rPr>
        <w:t> </w:t>
      </w:r>
      <w:r>
        <w:rPr/>
        <w:t>иногородним</w:t>
      </w:r>
      <w:r>
        <w:rPr>
          <w:spacing w:val="-37"/>
        </w:rPr>
        <w:t> </w:t>
      </w:r>
      <w:r>
        <w:rPr>
          <w:w w:val="95"/>
        </w:rPr>
        <w:t>обучающимся</w:t>
      </w:r>
      <w:r>
        <w:rPr>
          <w:spacing w:val="-7"/>
          <w:w w:val="95"/>
        </w:rPr>
        <w:t> </w:t>
      </w:r>
      <w:r>
        <w:rPr>
          <w:w w:val="95"/>
        </w:rPr>
        <w:t>проходить</w:t>
      </w:r>
      <w:r>
        <w:rPr>
          <w:spacing w:val="-6"/>
          <w:w w:val="95"/>
        </w:rPr>
        <w:t> </w:t>
      </w:r>
      <w:r>
        <w:rPr>
          <w:w w:val="95"/>
        </w:rPr>
        <w:t>курсы</w:t>
      </w:r>
      <w:r>
        <w:rPr>
          <w:spacing w:val="-6"/>
          <w:w w:val="95"/>
        </w:rPr>
        <w:t> </w:t>
      </w:r>
      <w:r>
        <w:rPr>
          <w:w w:val="95"/>
        </w:rPr>
        <w:t>обучения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повышения</w:t>
      </w:r>
      <w:r>
        <w:rPr>
          <w:spacing w:val="-6"/>
          <w:w w:val="95"/>
        </w:rPr>
        <w:t> </w:t>
      </w:r>
      <w:r>
        <w:rPr>
          <w:w w:val="95"/>
        </w:rPr>
        <w:t>квалификации</w:t>
      </w:r>
      <w:r>
        <w:rPr>
          <w:spacing w:val="-6"/>
          <w:w w:val="95"/>
        </w:rPr>
        <w:t> </w:t>
      </w:r>
      <w:r>
        <w:rPr>
          <w:w w:val="95"/>
        </w:rPr>
        <w:t>с</w:t>
      </w:r>
      <w:r>
        <w:rPr>
          <w:spacing w:val="-6"/>
          <w:w w:val="95"/>
        </w:rPr>
        <w:t> </w:t>
      </w:r>
      <w:r>
        <w:rPr>
          <w:w w:val="95"/>
        </w:rPr>
        <w:t>мак-</w:t>
      </w:r>
      <w:r>
        <w:rPr>
          <w:spacing w:val="1"/>
          <w:w w:val="95"/>
        </w:rPr>
        <w:t> </w:t>
      </w:r>
      <w:r>
        <w:rPr>
          <w:w w:val="95"/>
        </w:rPr>
        <w:t>симальным</w:t>
      </w:r>
      <w:r>
        <w:rPr>
          <w:spacing w:val="12"/>
          <w:w w:val="95"/>
        </w:rPr>
        <w:t> </w:t>
      </w:r>
      <w:r>
        <w:rPr>
          <w:w w:val="95"/>
        </w:rPr>
        <w:t>комфортом,</w:t>
      </w:r>
      <w:r>
        <w:rPr>
          <w:spacing w:val="13"/>
          <w:w w:val="95"/>
        </w:rPr>
        <w:t> </w:t>
      </w:r>
      <w:r>
        <w:rPr>
          <w:w w:val="95"/>
        </w:rPr>
        <w:t>проживая</w:t>
      </w:r>
      <w:r>
        <w:rPr>
          <w:spacing w:val="13"/>
          <w:w w:val="95"/>
        </w:rPr>
        <w:t> </w:t>
      </w:r>
      <w:r>
        <w:rPr>
          <w:w w:val="95"/>
        </w:rPr>
        <w:t>в</w:t>
      </w:r>
      <w:r>
        <w:rPr>
          <w:spacing w:val="13"/>
          <w:w w:val="95"/>
        </w:rPr>
        <w:t> </w:t>
      </w:r>
      <w:r>
        <w:rPr>
          <w:w w:val="95"/>
        </w:rPr>
        <w:t>непосредственной</w:t>
      </w:r>
      <w:r>
        <w:rPr>
          <w:spacing w:val="12"/>
          <w:w w:val="95"/>
        </w:rPr>
        <w:t> </w:t>
      </w:r>
      <w:r>
        <w:rPr>
          <w:w w:val="95"/>
        </w:rPr>
        <w:t>близости</w:t>
      </w:r>
      <w:r>
        <w:rPr>
          <w:spacing w:val="13"/>
          <w:w w:val="95"/>
        </w:rPr>
        <w:t> </w:t>
      </w:r>
      <w:r>
        <w:rPr>
          <w:w w:val="95"/>
        </w:rPr>
        <w:t>от</w:t>
      </w:r>
      <w:r>
        <w:rPr>
          <w:spacing w:val="13"/>
          <w:w w:val="95"/>
        </w:rPr>
        <w:t> </w:t>
      </w:r>
      <w:r>
        <w:rPr>
          <w:w w:val="95"/>
        </w:rPr>
        <w:t>центра;</w:t>
      </w:r>
      <w:r>
        <w:rPr>
          <w:spacing w:val="1"/>
          <w:w w:val="95"/>
        </w:rPr>
        <w:t> </w:t>
      </w:r>
      <w:r>
        <w:rPr>
          <w:spacing w:val="-1"/>
        </w:rPr>
        <w:t>Научно-исследовательский центр позволит развивать </w:t>
      </w:r>
      <w:r>
        <w:rPr/>
        <w:t>и совершенство-</w:t>
      </w:r>
      <w:r>
        <w:rPr>
          <w:spacing w:val="1"/>
        </w:rPr>
        <w:t> </w:t>
      </w:r>
      <w:r>
        <w:rPr/>
        <w:t>вать</w:t>
      </w:r>
      <w:r>
        <w:rPr>
          <w:spacing w:val="-7"/>
        </w:rPr>
        <w:t> </w:t>
      </w:r>
      <w:r>
        <w:rPr/>
        <w:t>образовательные</w:t>
      </w:r>
      <w:r>
        <w:rPr>
          <w:spacing w:val="-6"/>
        </w:rPr>
        <w:t> </w:t>
      </w:r>
      <w:r>
        <w:rPr/>
        <w:t>практики,</w:t>
      </w:r>
      <w:r>
        <w:rPr>
          <w:spacing w:val="-7"/>
        </w:rPr>
        <w:t> </w:t>
      </w:r>
      <w:r>
        <w:rPr/>
        <w:t>предоставит</w:t>
      </w:r>
      <w:r>
        <w:rPr>
          <w:spacing w:val="-6"/>
        </w:rPr>
        <w:t> </w:t>
      </w:r>
      <w:r>
        <w:rPr/>
        <w:t>технический</w:t>
      </w:r>
      <w:r>
        <w:rPr>
          <w:spacing w:val="-6"/>
        </w:rPr>
        <w:t> </w:t>
      </w:r>
      <w:r>
        <w:rPr/>
        <w:t>ресурс</w:t>
      </w:r>
      <w:r>
        <w:rPr>
          <w:spacing w:val="-7"/>
        </w:rPr>
        <w:t> </w:t>
      </w:r>
      <w:r>
        <w:rPr/>
        <w:t>студен-</w:t>
      </w:r>
    </w:p>
    <w:p>
      <w:pPr>
        <w:pStyle w:val="BodyText"/>
        <w:spacing w:before="4"/>
        <w:ind w:left="230"/>
        <w:jc w:val="both"/>
      </w:pPr>
      <w:r>
        <w:rPr/>
        <w:t>там</w:t>
      </w:r>
      <w:r>
        <w:rPr>
          <w:spacing w:val="-2"/>
        </w:rPr>
        <w:t> </w:t>
      </w:r>
      <w:r>
        <w:rPr/>
        <w:t>центра</w:t>
      </w:r>
      <w:r>
        <w:rPr>
          <w:spacing w:val="-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воплощения</w:t>
      </w:r>
      <w:r>
        <w:rPr>
          <w:spacing w:val="-1"/>
        </w:rPr>
        <w:t> </w:t>
      </w:r>
      <w:r>
        <w:rPr/>
        <w:t>идей.</w:t>
      </w:r>
    </w:p>
    <w:p>
      <w:pPr>
        <w:pStyle w:val="BodyText"/>
        <w:spacing w:line="249" w:lineRule="auto" w:before="94"/>
        <w:ind w:left="197" w:right="208" w:firstLine="283"/>
        <w:jc w:val="both"/>
      </w:pPr>
      <w:r>
        <w:rPr/>
        <w:br w:type="column"/>
      </w:r>
      <w:r>
        <w:rPr/>
        <w:t>Объект размещается в центральной части города Санкт-Петербурга,</w:t>
      </w:r>
      <w:r>
        <w:rPr>
          <w:spacing w:val="1"/>
        </w:rPr>
        <w:t> </w:t>
      </w:r>
      <w:r>
        <w:rPr/>
        <w:t>в Петроградском районе. Расположение обосновано тем, что здание бу-</w:t>
      </w:r>
      <w:r>
        <w:rPr>
          <w:spacing w:val="1"/>
        </w:rPr>
        <w:t> </w:t>
      </w:r>
      <w:r>
        <w:rPr/>
        <w:t>дет формировать центральное ядро образовательной системы для суще-</w:t>
      </w:r>
      <w:r>
        <w:rPr>
          <w:spacing w:val="1"/>
        </w:rPr>
        <w:t> </w:t>
      </w:r>
      <w:r>
        <w:rPr/>
        <w:t>ствующих</w:t>
      </w:r>
      <w:r>
        <w:rPr>
          <w:spacing w:val="42"/>
        </w:rPr>
        <w:t> </w:t>
      </w:r>
      <w:r>
        <w:rPr/>
        <w:t>периферийных</w:t>
      </w:r>
      <w:r>
        <w:rPr>
          <w:spacing w:val="42"/>
        </w:rPr>
        <w:t> </w:t>
      </w:r>
      <w:r>
        <w:rPr/>
        <w:t>филиалов,</w:t>
      </w:r>
      <w:r>
        <w:rPr>
          <w:spacing w:val="42"/>
        </w:rPr>
        <w:t> </w:t>
      </w:r>
      <w:r>
        <w:rPr/>
        <w:t>добавит</w:t>
      </w:r>
      <w:r>
        <w:rPr>
          <w:spacing w:val="42"/>
        </w:rPr>
        <w:t> </w:t>
      </w:r>
      <w:r>
        <w:rPr/>
        <w:t>социальной</w:t>
      </w:r>
      <w:r>
        <w:rPr>
          <w:spacing w:val="42"/>
        </w:rPr>
        <w:t> </w:t>
      </w:r>
      <w:r>
        <w:rPr/>
        <w:t>активности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промышленном</w:t>
      </w:r>
      <w:r>
        <w:rPr>
          <w:spacing w:val="-9"/>
        </w:rPr>
        <w:t> </w:t>
      </w:r>
      <w:r>
        <w:rPr/>
        <w:t>районе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обогатит</w:t>
      </w:r>
      <w:r>
        <w:rPr>
          <w:spacing w:val="-9"/>
        </w:rPr>
        <w:t> </w:t>
      </w:r>
      <w:r>
        <w:rPr/>
        <w:t>потенциал</w:t>
      </w:r>
      <w:r>
        <w:rPr>
          <w:spacing w:val="-9"/>
        </w:rPr>
        <w:t> </w:t>
      </w:r>
      <w:r>
        <w:rPr/>
        <w:t>учреждений</w:t>
      </w:r>
      <w:r>
        <w:rPr>
          <w:spacing w:val="-9"/>
        </w:rPr>
        <w:t> </w:t>
      </w:r>
      <w:r>
        <w:rPr/>
        <w:t>просвещения</w:t>
      </w:r>
      <w:r>
        <w:rPr>
          <w:spacing w:val="1"/>
        </w:rPr>
        <w:t> </w:t>
      </w:r>
      <w:r>
        <w:rPr/>
        <w:t>Петроградского</w:t>
      </w:r>
      <w:r>
        <w:rPr>
          <w:spacing w:val="-1"/>
        </w:rPr>
        <w:t> </w:t>
      </w:r>
      <w:r>
        <w:rPr/>
        <w:t>района Санкт-Петербурга.</w:t>
      </w:r>
    </w:p>
    <w:p>
      <w:pPr>
        <w:pStyle w:val="BodyText"/>
        <w:spacing w:line="249" w:lineRule="auto" w:before="4"/>
        <w:ind w:left="197" w:right="211" w:firstLine="283"/>
        <w:jc w:val="both"/>
      </w:pP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проектирования</w:t>
      </w:r>
      <w:r>
        <w:rPr>
          <w:spacing w:val="-8"/>
        </w:rPr>
        <w:t> </w:t>
      </w:r>
      <w:r>
        <w:rPr>
          <w:spacing w:val="-1"/>
        </w:rPr>
        <w:t>центра</w:t>
      </w:r>
      <w:r>
        <w:rPr>
          <w:spacing w:val="-8"/>
        </w:rPr>
        <w:t> </w:t>
      </w:r>
      <w:r>
        <w:rPr>
          <w:spacing w:val="-1"/>
        </w:rPr>
        <w:t>был</w:t>
      </w:r>
      <w:r>
        <w:rPr>
          <w:spacing w:val="-8"/>
        </w:rPr>
        <w:t> </w:t>
      </w:r>
      <w:r>
        <w:rPr>
          <w:spacing w:val="-1"/>
        </w:rPr>
        <w:t>проведен</w:t>
      </w:r>
      <w:r>
        <w:rPr>
          <w:spacing w:val="-8"/>
        </w:rPr>
        <w:t> </w:t>
      </w:r>
      <w:r>
        <w:rPr>
          <w:spacing w:val="-1"/>
        </w:rPr>
        <w:t>поиск</w:t>
      </w:r>
      <w:r>
        <w:rPr>
          <w:spacing w:val="-8"/>
        </w:rPr>
        <w:t> </w:t>
      </w:r>
      <w:r>
        <w:rPr>
          <w:spacing w:val="-1"/>
        </w:rPr>
        <w:t>нового</w:t>
      </w:r>
      <w:r>
        <w:rPr>
          <w:spacing w:val="-8"/>
        </w:rPr>
        <w:t> </w:t>
      </w:r>
      <w:r>
        <w:rPr>
          <w:spacing w:val="-1"/>
        </w:rPr>
        <w:t>индивидуаль-</w:t>
      </w:r>
      <w:r>
        <w:rPr>
          <w:spacing w:val="-38"/>
        </w:rPr>
        <w:t> </w:t>
      </w:r>
      <w:r>
        <w:rPr/>
        <w:t>ного образа с помощью семантического и семиотического языков архи-</w:t>
      </w:r>
      <w:r>
        <w:rPr>
          <w:spacing w:val="1"/>
        </w:rPr>
        <w:t> </w:t>
      </w:r>
      <w:r>
        <w:rPr/>
        <w:t>тектуры,</w:t>
      </w:r>
      <w:r>
        <w:rPr>
          <w:spacing w:val="-1"/>
        </w:rPr>
        <w:t> </w:t>
      </w:r>
      <w:r>
        <w:rPr/>
        <w:t>в новой</w:t>
      </w:r>
      <w:r>
        <w:rPr>
          <w:spacing w:val="-1"/>
        </w:rPr>
        <w:t> </w:t>
      </w:r>
      <w:r>
        <w:rPr/>
        <w:t>архитектурной форме</w:t>
      </w:r>
      <w:r>
        <w:rPr>
          <w:spacing w:val="-1"/>
        </w:rPr>
        <w:t> </w:t>
      </w:r>
      <w:r>
        <w:rPr/>
        <w:t>и образе</w:t>
      </w:r>
      <w:r>
        <w:rPr>
          <w:spacing w:val="-1"/>
        </w:rPr>
        <w:t> </w:t>
      </w:r>
      <w:r>
        <w:rPr/>
        <w:t>получают развитие</w:t>
      </w:r>
      <w:r>
        <w:rPr>
          <w:spacing w:val="-1"/>
        </w:rPr>
        <w:t> </w:t>
      </w:r>
      <w:r>
        <w:rPr/>
        <w:t>идея</w:t>
      </w:r>
    </w:p>
    <w:p>
      <w:pPr>
        <w:pStyle w:val="BodyText"/>
        <w:spacing w:line="249" w:lineRule="auto" w:before="1"/>
        <w:ind w:left="197" w:right="211"/>
        <w:jc w:val="both"/>
      </w:pPr>
      <w:r>
        <w:rPr/>
        <w:t>«форма вне стиля» и прежде всего символически значимых образов при-</w:t>
      </w:r>
      <w:r>
        <w:rPr>
          <w:spacing w:val="-37"/>
        </w:rPr>
        <w:t> </w:t>
      </w:r>
      <w:r>
        <w:rPr>
          <w:spacing w:val="-2"/>
        </w:rPr>
        <w:t>родных</w:t>
      </w:r>
      <w:r>
        <w:rPr>
          <w:spacing w:val="-8"/>
        </w:rPr>
        <w:t> </w:t>
      </w:r>
      <w:r>
        <w:rPr>
          <w:spacing w:val="-2"/>
        </w:rPr>
        <w:t>элементов.</w:t>
      </w:r>
      <w:r>
        <w:rPr>
          <w:spacing w:val="-7"/>
        </w:rPr>
        <w:t> </w:t>
      </w:r>
      <w:r>
        <w:rPr>
          <w:spacing w:val="-1"/>
        </w:rPr>
        <w:t>Строгая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аскетичная</w:t>
      </w:r>
      <w:r>
        <w:rPr>
          <w:spacing w:val="-7"/>
        </w:rPr>
        <w:t> </w:t>
      </w:r>
      <w:r>
        <w:rPr>
          <w:spacing w:val="-1"/>
        </w:rPr>
        <w:t>форма</w:t>
      </w:r>
      <w:r>
        <w:rPr>
          <w:spacing w:val="-7"/>
        </w:rPr>
        <w:t> </w:t>
      </w:r>
      <w:r>
        <w:rPr>
          <w:spacing w:val="-1"/>
        </w:rPr>
        <w:t>прямоугольника</w:t>
      </w:r>
      <w:r>
        <w:rPr>
          <w:spacing w:val="-7"/>
        </w:rPr>
        <w:t> </w:t>
      </w:r>
      <w:r>
        <w:rPr>
          <w:spacing w:val="-1"/>
        </w:rPr>
        <w:t>снаружи,</w:t>
      </w:r>
      <w:r>
        <w:rPr/>
        <w:t> безболезненно</w:t>
      </w:r>
      <w:r>
        <w:rPr>
          <w:spacing w:val="-5"/>
        </w:rPr>
        <w:t> </w:t>
      </w:r>
      <w:r>
        <w:rPr/>
        <w:t>внедрится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ткань</w:t>
      </w:r>
      <w:r>
        <w:rPr>
          <w:spacing w:val="-4"/>
        </w:rPr>
        <w:t> </w:t>
      </w:r>
      <w:r>
        <w:rPr/>
        <w:t>города,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будет</w:t>
      </w:r>
      <w:r>
        <w:rPr>
          <w:spacing w:val="-4"/>
        </w:rPr>
        <w:t> </w:t>
      </w:r>
      <w:r>
        <w:rPr/>
        <w:t>конкурировать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доми-</w:t>
      </w:r>
      <w:r>
        <w:rPr>
          <w:spacing w:val="-38"/>
        </w:rPr>
        <w:t> </w:t>
      </w:r>
      <w:r>
        <w:rPr/>
        <w:t>нантами</w:t>
      </w:r>
      <w:r>
        <w:rPr>
          <w:spacing w:val="-3"/>
        </w:rPr>
        <w:t> </w:t>
      </w:r>
      <w:r>
        <w:rPr/>
        <w:t>района.</w:t>
      </w:r>
      <w:r>
        <w:rPr>
          <w:spacing w:val="-2"/>
        </w:rPr>
        <w:t> </w:t>
      </w:r>
      <w:r>
        <w:rPr/>
        <w:t>Внутри</w:t>
      </w:r>
      <w:r>
        <w:rPr>
          <w:spacing w:val="-2"/>
        </w:rPr>
        <w:t> </w:t>
      </w:r>
      <w:r>
        <w:rPr/>
        <w:t>о</w:t>
      </w:r>
      <w:r>
        <w:rPr>
          <w:spacing w:val="-2"/>
        </w:rPr>
        <w:t> </w:t>
      </w:r>
      <w:r>
        <w:rPr/>
        <w:t>раскол,</w:t>
      </w:r>
      <w:r>
        <w:rPr>
          <w:spacing w:val="-2"/>
        </w:rPr>
        <w:t> </w:t>
      </w:r>
      <w:r>
        <w:rPr/>
        <w:t>«осколки</w:t>
      </w:r>
      <w:r>
        <w:rPr>
          <w:spacing w:val="-2"/>
        </w:rPr>
        <w:t> </w:t>
      </w:r>
      <w:r>
        <w:rPr/>
        <w:t>знаний»,</w:t>
      </w:r>
      <w:r>
        <w:rPr>
          <w:spacing w:val="-2"/>
        </w:rPr>
        <w:t> </w:t>
      </w:r>
      <w:r>
        <w:rPr/>
        <w:t>фасад</w:t>
      </w:r>
      <w:r>
        <w:rPr>
          <w:spacing w:val="-2"/>
        </w:rPr>
        <w:t> </w:t>
      </w:r>
      <w:r>
        <w:rPr/>
        <w:t>каждого</w:t>
      </w:r>
      <w:r>
        <w:rPr>
          <w:spacing w:val="-3"/>
        </w:rPr>
        <w:t> </w:t>
      </w:r>
      <w:r>
        <w:rPr/>
        <w:t>бло-</w:t>
      </w:r>
      <w:r>
        <w:rPr>
          <w:spacing w:val="-37"/>
        </w:rPr>
        <w:t> </w:t>
      </w:r>
      <w:r>
        <w:rPr/>
        <w:t>ка</w:t>
      </w:r>
      <w:r>
        <w:rPr>
          <w:spacing w:val="-10"/>
        </w:rPr>
        <w:t> </w:t>
      </w:r>
      <w:r>
        <w:rPr/>
        <w:t>выполняется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одном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5</w:t>
      </w:r>
      <w:r>
        <w:rPr>
          <w:spacing w:val="-9"/>
        </w:rPr>
        <w:t> </w:t>
      </w:r>
      <w:r>
        <w:rPr/>
        <w:t>основных</w:t>
      </w:r>
      <w:r>
        <w:rPr>
          <w:spacing w:val="-9"/>
        </w:rPr>
        <w:t> </w:t>
      </w:r>
      <w:r>
        <w:rPr/>
        <w:t>материалах</w:t>
      </w:r>
      <w:r>
        <w:rPr>
          <w:spacing w:val="-7"/>
        </w:rPr>
        <w:t> </w:t>
      </w:r>
      <w:r>
        <w:rPr/>
        <w:t>–</w:t>
      </w:r>
      <w:r>
        <w:rPr>
          <w:spacing w:val="-9"/>
        </w:rPr>
        <w:t> </w:t>
      </w:r>
      <w:r>
        <w:rPr/>
        <w:t>камень,</w:t>
      </w:r>
      <w:r>
        <w:rPr>
          <w:spacing w:val="-9"/>
        </w:rPr>
        <w:t> </w:t>
      </w:r>
      <w:r>
        <w:rPr/>
        <w:t>дерево,</w:t>
      </w:r>
      <w:r>
        <w:rPr>
          <w:spacing w:val="-9"/>
        </w:rPr>
        <w:t> </w:t>
      </w:r>
      <w:r>
        <w:rPr/>
        <w:t>стек-</w:t>
      </w:r>
      <w:r>
        <w:rPr>
          <w:spacing w:val="-38"/>
        </w:rPr>
        <w:t> </w:t>
      </w:r>
      <w:r>
        <w:rPr/>
        <w:t>ло,</w:t>
      </w:r>
      <w:r>
        <w:rPr>
          <w:spacing w:val="-1"/>
        </w:rPr>
        <w:t> </w:t>
      </w:r>
      <w:r>
        <w:rPr/>
        <w:t>бетон, кирпич.</w:t>
      </w:r>
    </w:p>
    <w:p>
      <w:pPr>
        <w:pStyle w:val="BodyText"/>
        <w:spacing w:line="249" w:lineRule="auto" w:before="4"/>
        <w:ind w:left="197" w:right="208" w:firstLine="283"/>
        <w:jc w:val="both"/>
      </w:pPr>
      <w:r>
        <w:rPr/>
        <w:t>Для визуального объединения разных отделочных материалов дво-</w:t>
      </w:r>
      <w:r>
        <w:rPr>
          <w:spacing w:val="1"/>
        </w:rPr>
        <w:t> </w:t>
      </w:r>
      <w:r>
        <w:rPr/>
        <w:t>ра</w:t>
      </w:r>
      <w:r>
        <w:rPr>
          <w:spacing w:val="25"/>
        </w:rPr>
        <w:t> </w:t>
      </w:r>
      <w:r>
        <w:rPr/>
        <w:t>применяется</w:t>
      </w:r>
      <w:r>
        <w:rPr>
          <w:spacing w:val="26"/>
        </w:rPr>
        <w:t> </w:t>
      </w:r>
      <w:r>
        <w:rPr/>
        <w:t>система</w:t>
      </w:r>
      <w:r>
        <w:rPr>
          <w:spacing w:val="26"/>
        </w:rPr>
        <w:t> </w:t>
      </w:r>
      <w:r>
        <w:rPr/>
        <w:t>фасадов</w:t>
      </w:r>
      <w:r>
        <w:rPr>
          <w:spacing w:val="23"/>
        </w:rPr>
        <w:t> </w:t>
      </w:r>
      <w:r>
        <w:rPr>
          <w:i/>
        </w:rPr>
        <w:t>double</w:t>
      </w:r>
      <w:r>
        <w:rPr>
          <w:i/>
          <w:spacing w:val="26"/>
        </w:rPr>
        <w:t> </w:t>
      </w:r>
      <w:r>
        <w:rPr>
          <w:i/>
        </w:rPr>
        <w:t>skin</w:t>
      </w:r>
      <w:r>
        <w:rPr>
          <w:i/>
          <w:spacing w:val="26"/>
        </w:rPr>
        <w:t> </w:t>
      </w:r>
      <w:r>
        <w:rPr/>
        <w:t>с</w:t>
      </w:r>
      <w:r>
        <w:rPr>
          <w:spacing w:val="26"/>
        </w:rPr>
        <w:t> </w:t>
      </w:r>
      <w:r>
        <w:rPr/>
        <w:t>холодным</w:t>
      </w:r>
      <w:r>
        <w:rPr>
          <w:spacing w:val="26"/>
        </w:rPr>
        <w:t> </w:t>
      </w:r>
      <w:r>
        <w:rPr/>
        <w:t>остеклением</w:t>
      </w:r>
      <w:r>
        <w:rPr>
          <w:spacing w:val="1"/>
        </w:rPr>
        <w:t> </w:t>
      </w:r>
      <w:r>
        <w:rPr/>
        <w:t>с перфорированными панелями и адаптивным управлением освещения.</w:t>
      </w:r>
      <w:r>
        <w:rPr>
          <w:spacing w:val="1"/>
        </w:rPr>
        <w:t> </w:t>
      </w:r>
      <w:r>
        <w:rPr/>
        <w:t>Центральный</w:t>
      </w:r>
      <w:r>
        <w:rPr>
          <w:spacing w:val="11"/>
        </w:rPr>
        <w:t> </w:t>
      </w:r>
      <w:r>
        <w:rPr/>
        <w:t>атриум</w:t>
      </w:r>
      <w:r>
        <w:rPr>
          <w:spacing w:val="12"/>
        </w:rPr>
        <w:t> </w:t>
      </w:r>
      <w:r>
        <w:rPr/>
        <w:t>перекрывается</w:t>
      </w:r>
      <w:r>
        <w:rPr>
          <w:spacing w:val="12"/>
        </w:rPr>
        <w:t> </w:t>
      </w:r>
      <w:r>
        <w:rPr/>
        <w:t>светопрозрачными</w:t>
      </w:r>
      <w:r>
        <w:rPr>
          <w:spacing w:val="12"/>
        </w:rPr>
        <w:t> </w:t>
      </w:r>
      <w:r>
        <w:rPr/>
        <w:t>конструкциями</w:t>
      </w:r>
      <w:r>
        <w:rPr>
          <w:spacing w:val="1"/>
        </w:rPr>
        <w:t> </w:t>
      </w:r>
      <w:r>
        <w:rPr/>
        <w:t>с системой теплого остекления.</w:t>
      </w:r>
    </w:p>
    <w:p>
      <w:pPr>
        <w:pStyle w:val="BodyText"/>
        <w:spacing w:line="249" w:lineRule="auto" w:before="4"/>
        <w:ind w:left="197" w:right="211" w:firstLine="283"/>
        <w:jc w:val="both"/>
      </w:pPr>
      <w:r>
        <w:rPr>
          <w:spacing w:val="-1"/>
        </w:rPr>
        <w:t>Объект</w:t>
      </w:r>
      <w:r>
        <w:rPr>
          <w:spacing w:val="-9"/>
        </w:rPr>
        <w:t> </w:t>
      </w:r>
      <w:r>
        <w:rPr>
          <w:spacing w:val="-1"/>
        </w:rPr>
        <w:t>состоит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8</w:t>
      </w:r>
      <w:r>
        <w:rPr>
          <w:spacing w:val="-9"/>
        </w:rPr>
        <w:t> </w:t>
      </w:r>
      <w:r>
        <w:rPr>
          <w:spacing w:val="-1"/>
        </w:rPr>
        <w:t>блоков,</w:t>
      </w:r>
      <w:r>
        <w:rPr>
          <w:spacing w:val="-9"/>
        </w:rPr>
        <w:t> </w:t>
      </w:r>
      <w:r>
        <w:rPr/>
        <w:t>объединенных</w:t>
      </w:r>
      <w:r>
        <w:rPr>
          <w:spacing w:val="-9"/>
        </w:rPr>
        <w:t> </w:t>
      </w:r>
      <w:r>
        <w:rPr/>
        <w:t>атриумом.</w:t>
      </w:r>
      <w:r>
        <w:rPr>
          <w:spacing w:val="-9"/>
        </w:rPr>
        <w:t> </w:t>
      </w:r>
      <w:r>
        <w:rPr/>
        <w:t>Каждый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них</w:t>
      </w:r>
      <w:r>
        <w:rPr>
          <w:spacing w:val="1"/>
        </w:rPr>
        <w:t> </w:t>
      </w:r>
      <w:r>
        <w:rPr/>
        <w:t>связан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общественным</w:t>
      </w:r>
      <w:r>
        <w:rPr>
          <w:spacing w:val="-1"/>
        </w:rPr>
        <w:t> </w:t>
      </w:r>
      <w:r>
        <w:rPr/>
        <w:t>центром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городом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«расколом».</w:t>
      </w:r>
    </w:p>
    <w:p>
      <w:pPr>
        <w:pStyle w:val="BodyText"/>
        <w:spacing w:line="249" w:lineRule="auto" w:before="1"/>
        <w:ind w:left="197" w:right="211" w:firstLine="283"/>
        <w:jc w:val="both"/>
      </w:pPr>
      <w:r>
        <w:rPr/>
        <w:t>В</w:t>
      </w:r>
      <w:r>
        <w:rPr>
          <w:spacing w:val="-7"/>
        </w:rPr>
        <w:t> </w:t>
      </w:r>
      <w:r>
        <w:rPr/>
        <w:t>процессе</w:t>
      </w:r>
      <w:r>
        <w:rPr>
          <w:spacing w:val="-7"/>
        </w:rPr>
        <w:t> </w:t>
      </w:r>
      <w:r>
        <w:rPr/>
        <w:t>исследования</w:t>
      </w:r>
      <w:r>
        <w:rPr>
          <w:spacing w:val="-7"/>
        </w:rPr>
        <w:t> </w:t>
      </w:r>
      <w:r>
        <w:rPr/>
        <w:t>был</w:t>
      </w:r>
      <w:r>
        <w:rPr>
          <w:spacing w:val="-7"/>
        </w:rPr>
        <w:t> </w:t>
      </w:r>
      <w:r>
        <w:rPr/>
        <w:t>выбран</w:t>
      </w:r>
      <w:r>
        <w:rPr>
          <w:spacing w:val="-7"/>
        </w:rPr>
        <w:t> </w:t>
      </w:r>
      <w:r>
        <w:rPr/>
        <w:t>павильонный</w:t>
      </w:r>
      <w:r>
        <w:rPr>
          <w:spacing w:val="-7"/>
        </w:rPr>
        <w:t> </w:t>
      </w:r>
      <w:r>
        <w:rPr/>
        <w:t>прием</w:t>
      </w:r>
      <w:r>
        <w:rPr>
          <w:spacing w:val="-7"/>
        </w:rPr>
        <w:t> </w:t>
      </w:r>
      <w:r>
        <w:rPr/>
        <w:t>планиров-</w:t>
      </w:r>
      <w:r>
        <w:rPr>
          <w:spacing w:val="1"/>
        </w:rPr>
        <w:t> </w:t>
      </w:r>
      <w:r>
        <w:rPr>
          <w:spacing w:val="-1"/>
        </w:rPr>
        <w:t>ки.</w:t>
      </w:r>
      <w:r>
        <w:rPr>
          <w:spacing w:val="-8"/>
        </w:rPr>
        <w:t> </w:t>
      </w:r>
      <w:r>
        <w:rPr>
          <w:spacing w:val="-1"/>
        </w:rPr>
        <w:t>Предусматривается</w:t>
      </w:r>
      <w:r>
        <w:rPr>
          <w:spacing w:val="-8"/>
        </w:rPr>
        <w:t> </w:t>
      </w:r>
      <w:r>
        <w:rPr>
          <w:spacing w:val="-1"/>
        </w:rPr>
        <w:t>единое</w:t>
      </w:r>
      <w:r>
        <w:rPr>
          <w:spacing w:val="-7"/>
        </w:rPr>
        <w:t> </w:t>
      </w:r>
      <w:r>
        <w:rPr>
          <w:spacing w:val="-1"/>
        </w:rPr>
        <w:t>внутреннее</w:t>
      </w:r>
      <w:r>
        <w:rPr>
          <w:spacing w:val="-9"/>
        </w:rPr>
        <w:t> </w:t>
      </w:r>
      <w:r>
        <w:rPr>
          <w:spacing w:val="-1"/>
        </w:rPr>
        <w:t>пространство,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возможностью</w:t>
      </w:r>
      <w:r>
        <w:rPr>
          <w:spacing w:val="1"/>
        </w:rPr>
        <w:t> </w:t>
      </w:r>
      <w:r>
        <w:rPr/>
        <w:t>его перераспределения и смешения, по принципам устройства современ-</w:t>
      </w:r>
      <w:r>
        <w:rPr>
          <w:spacing w:val="-37"/>
        </w:rPr>
        <w:t> </w:t>
      </w:r>
      <w:r>
        <w:rPr/>
        <w:t>ных</w:t>
      </w:r>
      <w:r>
        <w:rPr>
          <w:spacing w:val="-2"/>
        </w:rPr>
        <w:t> </w:t>
      </w:r>
      <w:r>
        <w:rPr/>
        <w:t>кампусов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схема «Ромашка».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3)</w:t>
      </w:r>
    </w:p>
    <w:p>
      <w:pPr>
        <w:pStyle w:val="BodyText"/>
        <w:spacing w:line="249" w:lineRule="auto" w:before="3"/>
        <w:ind w:left="197" w:right="211" w:firstLine="283"/>
        <w:jc w:val="both"/>
      </w:pPr>
      <w:r>
        <w:rPr/>
        <w:t>При разработке интерьеров и построении экспозиции предусматри-</w:t>
      </w:r>
      <w:r>
        <w:rPr>
          <w:spacing w:val="1"/>
        </w:rPr>
        <w:t> </w:t>
      </w:r>
      <w:r>
        <w:rPr/>
        <w:t>вается</w:t>
      </w:r>
      <w:r>
        <w:rPr>
          <w:spacing w:val="-4"/>
        </w:rPr>
        <w:t> </w:t>
      </w:r>
      <w:r>
        <w:rPr/>
        <w:t>использование</w:t>
      </w:r>
      <w:r>
        <w:rPr>
          <w:spacing w:val="-4"/>
        </w:rPr>
        <w:t> </w:t>
      </w:r>
      <w:r>
        <w:rPr/>
        <w:t>методов</w:t>
      </w:r>
      <w:r>
        <w:rPr>
          <w:spacing w:val="-4"/>
        </w:rPr>
        <w:t> </w:t>
      </w:r>
      <w:r>
        <w:rPr/>
        <w:t>активного</w:t>
      </w:r>
      <w:r>
        <w:rPr>
          <w:spacing w:val="-3"/>
        </w:rPr>
        <w:t> </w:t>
      </w:r>
      <w:r>
        <w:rPr/>
        <w:t>показа</w:t>
      </w:r>
      <w:r>
        <w:rPr>
          <w:spacing w:val="-4"/>
        </w:rPr>
        <w:t> </w:t>
      </w:r>
      <w:r>
        <w:rPr/>
        <w:t>архитектурных</w:t>
      </w:r>
      <w:r>
        <w:rPr>
          <w:spacing w:val="-4"/>
        </w:rPr>
        <w:t> </w:t>
      </w:r>
      <w:r>
        <w:rPr/>
        <w:t>решений</w:t>
      </w:r>
      <w:r>
        <w:rPr>
          <w:spacing w:val="-37"/>
        </w:rPr>
        <w:t> </w:t>
      </w:r>
      <w:r>
        <w:rPr/>
        <w:t>и</w:t>
      </w:r>
      <w:r>
        <w:rPr>
          <w:spacing w:val="-9"/>
        </w:rPr>
        <w:t> </w:t>
      </w:r>
      <w:r>
        <w:rPr/>
        <w:t>деталей,</w:t>
      </w:r>
      <w:r>
        <w:rPr>
          <w:spacing w:val="-10"/>
        </w:rPr>
        <w:t> </w:t>
      </w:r>
      <w:r>
        <w:rPr/>
        <w:t>таких</w:t>
      </w:r>
      <w:r>
        <w:rPr>
          <w:spacing w:val="-10"/>
        </w:rPr>
        <w:t> </w:t>
      </w:r>
      <w:r>
        <w:rPr/>
        <w:t>как</w:t>
      </w:r>
      <w:r>
        <w:rPr>
          <w:spacing w:val="-9"/>
        </w:rPr>
        <w:t> </w:t>
      </w:r>
      <w:r>
        <w:rPr/>
        <w:t>входные</w:t>
      </w:r>
      <w:r>
        <w:rPr>
          <w:spacing w:val="-10"/>
        </w:rPr>
        <w:t> </w:t>
      </w:r>
      <w:r>
        <w:rPr/>
        <w:t>порталы</w:t>
      </w:r>
      <w:r>
        <w:rPr>
          <w:spacing w:val="-10"/>
        </w:rPr>
        <w:t> </w:t>
      </w:r>
      <w:r>
        <w:rPr/>
        <w:t>разных</w:t>
      </w:r>
      <w:r>
        <w:rPr>
          <w:spacing w:val="-9"/>
        </w:rPr>
        <w:t> </w:t>
      </w:r>
      <w:r>
        <w:rPr/>
        <w:t>времен,</w:t>
      </w:r>
      <w:r>
        <w:rPr>
          <w:spacing w:val="-10"/>
        </w:rPr>
        <w:t> </w:t>
      </w:r>
      <w:r>
        <w:rPr/>
        <w:t>планировочные</w:t>
      </w:r>
      <w:r>
        <w:rPr>
          <w:spacing w:val="-10"/>
        </w:rPr>
        <w:t> </w:t>
      </w:r>
      <w:r>
        <w:rPr/>
        <w:t>ре-</w:t>
      </w:r>
      <w:r>
        <w:rPr>
          <w:spacing w:val="-37"/>
        </w:rPr>
        <w:t> </w:t>
      </w:r>
      <w:r>
        <w:rPr>
          <w:spacing w:val="-1"/>
        </w:rPr>
        <w:t>шения</w:t>
      </w:r>
      <w:r>
        <w:rPr>
          <w:spacing w:val="-8"/>
        </w:rPr>
        <w:t> </w:t>
      </w:r>
      <w:r>
        <w:rPr>
          <w:spacing w:val="-1"/>
        </w:rPr>
        <w:t>парка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6"/>
        </w:rPr>
        <w:t> </w:t>
      </w:r>
      <w:r>
        <w:rPr>
          <w:spacing w:val="-1"/>
        </w:rPr>
        <w:t>т.</w:t>
      </w:r>
      <w:r>
        <w:rPr>
          <w:spacing w:val="-7"/>
        </w:rPr>
        <w:t> </w:t>
      </w:r>
      <w:r>
        <w:rPr>
          <w:spacing w:val="-1"/>
        </w:rPr>
        <w:t>д.,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применением</w:t>
      </w:r>
      <w:r>
        <w:rPr>
          <w:spacing w:val="-8"/>
        </w:rPr>
        <w:t> </w:t>
      </w:r>
      <w:r>
        <w:rPr>
          <w:spacing w:val="-1"/>
        </w:rPr>
        <w:t>современных</w:t>
      </w:r>
      <w:r>
        <w:rPr>
          <w:spacing w:val="-7"/>
        </w:rPr>
        <w:t> </w:t>
      </w:r>
      <w:r>
        <w:rPr>
          <w:spacing w:val="-1"/>
        </w:rPr>
        <w:t>художественно-техниче-</w:t>
      </w:r>
      <w:r>
        <w:rPr/>
        <w:t> </w:t>
      </w:r>
      <w:r>
        <w:rPr>
          <w:spacing w:val="-1"/>
        </w:rPr>
        <w:t>ских</w:t>
      </w:r>
      <w:r>
        <w:rPr>
          <w:spacing w:val="-9"/>
        </w:rPr>
        <w:t> </w:t>
      </w:r>
      <w:r>
        <w:rPr>
          <w:spacing w:val="-1"/>
        </w:rPr>
        <w:t>средств.</w:t>
      </w:r>
      <w:r>
        <w:rPr>
          <w:spacing w:val="-8"/>
        </w:rPr>
        <w:t> </w:t>
      </w:r>
      <w:r>
        <w:rPr>
          <w:spacing w:val="-1"/>
        </w:rPr>
        <w:t>Здание,</w:t>
      </w:r>
      <w:r>
        <w:rPr>
          <w:spacing w:val="-9"/>
        </w:rPr>
        <w:t> </w:t>
      </w:r>
      <w:r>
        <w:rPr/>
        <w:t>внедрения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объект</w:t>
      </w:r>
      <w:r>
        <w:rPr>
          <w:spacing w:val="-8"/>
        </w:rPr>
        <w:t> </w:t>
      </w:r>
      <w:r>
        <w:rPr/>
        <w:t>исторического</w:t>
      </w:r>
      <w:r>
        <w:rPr>
          <w:spacing w:val="-9"/>
        </w:rPr>
        <w:t> </w:t>
      </w:r>
      <w:r>
        <w:rPr/>
        <w:t>объекта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приле-</w:t>
      </w:r>
      <w:r>
        <w:rPr>
          <w:spacing w:val="1"/>
        </w:rPr>
        <w:t> </w:t>
      </w:r>
      <w:r>
        <w:rPr/>
        <w:t>гающая</w:t>
      </w:r>
      <w:r>
        <w:rPr>
          <w:spacing w:val="-3"/>
        </w:rPr>
        <w:t> </w:t>
      </w:r>
      <w:r>
        <w:rPr/>
        <w:t>территория</w:t>
      </w:r>
      <w:r>
        <w:rPr>
          <w:spacing w:val="-1"/>
        </w:rPr>
        <w:t> </w:t>
      </w:r>
      <w:r>
        <w:rPr/>
        <w:t>выступают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качестве</w:t>
      </w:r>
      <w:r>
        <w:rPr>
          <w:spacing w:val="-2"/>
        </w:rPr>
        <w:t> </w:t>
      </w:r>
      <w:r>
        <w:rPr/>
        <w:t>наглядного</w:t>
      </w:r>
      <w:r>
        <w:rPr>
          <w:spacing w:val="-2"/>
        </w:rPr>
        <w:t> </w:t>
      </w:r>
      <w:r>
        <w:rPr/>
        <w:t>пособия.</w:t>
      </w:r>
    </w:p>
    <w:p>
      <w:pPr>
        <w:pStyle w:val="BodyText"/>
        <w:spacing w:line="249" w:lineRule="auto" w:before="4"/>
        <w:ind w:left="197" w:right="210" w:firstLine="283"/>
        <w:jc w:val="right"/>
      </w:pPr>
      <w:r>
        <w:rPr/>
        <w:t>Планировка</w:t>
      </w:r>
      <w:r>
        <w:rPr>
          <w:spacing w:val="4"/>
        </w:rPr>
        <w:t> </w:t>
      </w:r>
      <w:r>
        <w:rPr/>
        <w:t>здания</w:t>
      </w:r>
      <w:r>
        <w:rPr>
          <w:spacing w:val="4"/>
        </w:rPr>
        <w:t> </w:t>
      </w:r>
      <w:r>
        <w:rPr/>
        <w:t>будет</w:t>
      </w:r>
      <w:r>
        <w:rPr>
          <w:spacing w:val="4"/>
        </w:rPr>
        <w:t> </w:t>
      </w:r>
      <w:r>
        <w:rPr/>
        <w:t>обеспечивать</w:t>
      </w:r>
      <w:r>
        <w:rPr>
          <w:spacing w:val="4"/>
        </w:rPr>
        <w:t> </w:t>
      </w:r>
      <w:r>
        <w:rPr/>
        <w:t>удобную</w:t>
      </w:r>
      <w:r>
        <w:rPr>
          <w:spacing w:val="4"/>
        </w:rPr>
        <w:t> </w:t>
      </w:r>
      <w:r>
        <w:rPr/>
        <w:t>связь</w:t>
      </w:r>
      <w:r>
        <w:rPr>
          <w:spacing w:val="4"/>
        </w:rPr>
        <w:t> </w:t>
      </w:r>
      <w:r>
        <w:rPr/>
        <w:t>между</w:t>
      </w:r>
      <w:r>
        <w:rPr>
          <w:spacing w:val="4"/>
        </w:rPr>
        <w:t> </w:t>
      </w:r>
      <w:r>
        <w:rPr/>
        <w:t>собой</w:t>
      </w:r>
      <w:r>
        <w:rPr>
          <w:spacing w:val="-37"/>
        </w:rPr>
        <w:t> </w:t>
      </w:r>
      <w:r>
        <w:rPr/>
        <w:t>основных</w:t>
      </w:r>
      <w:r>
        <w:rPr>
          <w:spacing w:val="9"/>
        </w:rPr>
        <w:t> </w:t>
      </w:r>
      <w:r>
        <w:rPr/>
        <w:t>групп</w:t>
      </w:r>
      <w:r>
        <w:rPr>
          <w:spacing w:val="10"/>
        </w:rPr>
        <w:t> </w:t>
      </w:r>
      <w:r>
        <w:rPr/>
        <w:t>помещений.</w:t>
      </w:r>
      <w:r>
        <w:rPr>
          <w:spacing w:val="10"/>
        </w:rPr>
        <w:t> </w:t>
      </w:r>
      <w:r>
        <w:rPr/>
        <w:t>При</w:t>
      </w:r>
      <w:r>
        <w:rPr>
          <w:spacing w:val="9"/>
        </w:rPr>
        <w:t> </w:t>
      </w:r>
      <w:r>
        <w:rPr/>
        <w:t>проектировании</w:t>
      </w:r>
      <w:r>
        <w:rPr>
          <w:spacing w:val="10"/>
        </w:rPr>
        <w:t> </w:t>
      </w:r>
      <w:r>
        <w:rPr/>
        <w:t>так</w:t>
      </w:r>
      <w:r>
        <w:rPr>
          <w:spacing w:val="10"/>
        </w:rPr>
        <w:t> </w:t>
      </w:r>
      <w:r>
        <w:rPr/>
        <w:t>же</w:t>
      </w:r>
      <w:r>
        <w:rPr>
          <w:spacing w:val="9"/>
        </w:rPr>
        <w:t> </w:t>
      </w:r>
      <w:r>
        <w:rPr/>
        <w:t>будут</w:t>
      </w:r>
      <w:r>
        <w:rPr>
          <w:spacing w:val="10"/>
        </w:rPr>
        <w:t> </w:t>
      </w:r>
      <w:r>
        <w:rPr/>
        <w:t>учтены</w:t>
      </w:r>
      <w:r>
        <w:rPr>
          <w:spacing w:val="1"/>
        </w:rPr>
        <w:t> </w:t>
      </w:r>
      <w:r>
        <w:rPr/>
        <w:t>требования</w:t>
      </w:r>
      <w:r>
        <w:rPr>
          <w:spacing w:val="8"/>
        </w:rPr>
        <w:t> </w:t>
      </w:r>
      <w:r>
        <w:rPr/>
        <w:t>типологического</w:t>
      </w:r>
      <w:r>
        <w:rPr>
          <w:spacing w:val="9"/>
        </w:rPr>
        <w:t> </w:t>
      </w:r>
      <w:r>
        <w:rPr/>
        <w:t>функционального</w:t>
      </w:r>
      <w:r>
        <w:rPr>
          <w:spacing w:val="9"/>
        </w:rPr>
        <w:t> </w:t>
      </w:r>
      <w:r>
        <w:rPr/>
        <w:t>характера,</w:t>
      </w:r>
      <w:r>
        <w:rPr>
          <w:spacing w:val="9"/>
        </w:rPr>
        <w:t> </w:t>
      </w:r>
      <w:r>
        <w:rPr/>
        <w:t>прежде</w:t>
      </w:r>
      <w:r>
        <w:rPr>
          <w:spacing w:val="9"/>
        </w:rPr>
        <w:t> </w:t>
      </w:r>
      <w:r>
        <w:rPr/>
        <w:t>всего</w:t>
      </w:r>
      <w:r>
        <w:rPr>
          <w:spacing w:val="1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графику</w:t>
      </w:r>
      <w:r>
        <w:rPr>
          <w:spacing w:val="2"/>
          <w:w w:val="95"/>
        </w:rPr>
        <w:t> </w:t>
      </w:r>
      <w:r>
        <w:rPr>
          <w:w w:val="95"/>
        </w:rPr>
        <w:t>движения,</w:t>
      </w:r>
      <w:r>
        <w:rPr>
          <w:spacing w:val="2"/>
          <w:w w:val="95"/>
        </w:rPr>
        <w:t> </w:t>
      </w:r>
      <w:r>
        <w:rPr>
          <w:w w:val="95"/>
        </w:rPr>
        <w:t>который</w:t>
      </w:r>
      <w:r>
        <w:rPr>
          <w:spacing w:val="2"/>
          <w:w w:val="95"/>
        </w:rPr>
        <w:t> </w:t>
      </w:r>
      <w:r>
        <w:rPr>
          <w:w w:val="95"/>
        </w:rPr>
        <w:t>должен</w:t>
      </w:r>
      <w:r>
        <w:rPr>
          <w:spacing w:val="2"/>
          <w:w w:val="95"/>
        </w:rPr>
        <w:t> </w:t>
      </w:r>
      <w:r>
        <w:rPr>
          <w:w w:val="95"/>
        </w:rPr>
        <w:t>обеспечить</w:t>
      </w:r>
      <w:r>
        <w:rPr>
          <w:spacing w:val="2"/>
          <w:w w:val="95"/>
        </w:rPr>
        <w:t> </w:t>
      </w:r>
      <w:r>
        <w:rPr>
          <w:w w:val="95"/>
        </w:rPr>
        <w:t>комфортное</w:t>
      </w:r>
      <w:r>
        <w:rPr>
          <w:spacing w:val="2"/>
          <w:w w:val="95"/>
        </w:rPr>
        <w:t> </w:t>
      </w:r>
      <w:r>
        <w:rPr>
          <w:w w:val="95"/>
        </w:rPr>
        <w:t>обучение,</w:t>
      </w:r>
      <w:r>
        <w:rPr>
          <w:spacing w:val="2"/>
          <w:w w:val="95"/>
        </w:rPr>
        <w:t> </w:t>
      </w:r>
      <w:r>
        <w:rPr>
          <w:w w:val="95"/>
        </w:rPr>
        <w:t>ис-</w:t>
      </w:r>
      <w:r>
        <w:rPr>
          <w:spacing w:val="-35"/>
          <w:w w:val="95"/>
        </w:rPr>
        <w:t> </w:t>
      </w:r>
      <w:r>
        <w:rPr>
          <w:spacing w:val="-2"/>
        </w:rPr>
        <w:t>ключать</w:t>
      </w:r>
      <w:r>
        <w:rPr>
          <w:spacing w:val="-8"/>
        </w:rPr>
        <w:t> </w:t>
      </w:r>
      <w:r>
        <w:rPr>
          <w:spacing w:val="-2"/>
        </w:rPr>
        <w:t>пересечение</w:t>
      </w:r>
      <w:r>
        <w:rPr>
          <w:spacing w:val="-8"/>
        </w:rPr>
        <w:t> </w:t>
      </w:r>
      <w:r>
        <w:rPr>
          <w:spacing w:val="-2"/>
        </w:rPr>
        <w:t>потоков</w:t>
      </w:r>
      <w:r>
        <w:rPr>
          <w:spacing w:val="-8"/>
        </w:rPr>
        <w:t> </w:t>
      </w:r>
      <w:r>
        <w:rPr>
          <w:spacing w:val="-2"/>
        </w:rPr>
        <w:t>входящих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выходящих</w:t>
      </w:r>
      <w:r>
        <w:rPr>
          <w:spacing w:val="-7"/>
        </w:rPr>
        <w:t> </w:t>
      </w:r>
      <w:r>
        <w:rPr>
          <w:spacing w:val="-1"/>
        </w:rPr>
        <w:t>посетителей,</w:t>
      </w:r>
      <w:r>
        <w:rPr>
          <w:spacing w:val="-8"/>
        </w:rPr>
        <w:t> </w:t>
      </w:r>
      <w:r>
        <w:rPr>
          <w:spacing w:val="-1"/>
        </w:rPr>
        <w:t>преду-</w:t>
      </w:r>
      <w:r>
        <w:rPr/>
        <w:t> </w:t>
      </w:r>
      <w:r>
        <w:rPr>
          <w:w w:val="95"/>
        </w:rPr>
        <w:t>смотреть</w:t>
      </w:r>
      <w:r>
        <w:rPr>
          <w:spacing w:val="10"/>
          <w:w w:val="95"/>
        </w:rPr>
        <w:t> </w:t>
      </w:r>
      <w:r>
        <w:rPr>
          <w:w w:val="95"/>
        </w:rPr>
        <w:t>возможность</w:t>
      </w:r>
      <w:r>
        <w:rPr>
          <w:spacing w:val="11"/>
          <w:w w:val="95"/>
        </w:rPr>
        <w:t> </w:t>
      </w:r>
      <w:r>
        <w:rPr>
          <w:w w:val="95"/>
        </w:rPr>
        <w:t>проведения</w:t>
      </w:r>
      <w:r>
        <w:rPr>
          <w:spacing w:val="10"/>
          <w:w w:val="95"/>
        </w:rPr>
        <w:t> </w:t>
      </w:r>
      <w:r>
        <w:rPr>
          <w:w w:val="95"/>
        </w:rPr>
        <w:t>обзорных</w:t>
      </w:r>
      <w:r>
        <w:rPr>
          <w:spacing w:val="11"/>
          <w:w w:val="95"/>
        </w:rPr>
        <w:t> </w:t>
      </w:r>
      <w:r>
        <w:rPr>
          <w:w w:val="95"/>
        </w:rPr>
        <w:t>или</w:t>
      </w:r>
      <w:r>
        <w:rPr>
          <w:spacing w:val="11"/>
          <w:w w:val="95"/>
        </w:rPr>
        <w:t> </w:t>
      </w:r>
      <w:r>
        <w:rPr>
          <w:w w:val="95"/>
        </w:rPr>
        <w:t>тематических</w:t>
      </w:r>
      <w:r>
        <w:rPr>
          <w:spacing w:val="10"/>
          <w:w w:val="95"/>
        </w:rPr>
        <w:t> </w:t>
      </w:r>
      <w:r>
        <w:rPr>
          <w:w w:val="95"/>
        </w:rPr>
        <w:t>маршрутов.</w:t>
      </w:r>
      <w:r>
        <w:rPr>
          <w:spacing w:val="-35"/>
          <w:w w:val="95"/>
        </w:rPr>
        <w:t> </w:t>
      </w:r>
      <w:r>
        <w:rPr>
          <w:w w:val="95"/>
        </w:rPr>
        <w:t>Первый этаж имеет торгово-развлекательную, административную функ-</w:t>
      </w:r>
      <w:r>
        <w:rPr>
          <w:spacing w:val="1"/>
          <w:w w:val="95"/>
        </w:rPr>
        <w:t> </w:t>
      </w:r>
      <w:r>
        <w:rPr>
          <w:spacing w:val="-1"/>
        </w:rPr>
        <w:t>цию,</w:t>
      </w:r>
      <w:r>
        <w:rPr>
          <w:spacing w:val="-9"/>
        </w:rPr>
        <w:t> </w:t>
      </w:r>
      <w:r>
        <w:rPr>
          <w:spacing w:val="-1"/>
        </w:rPr>
        <w:t>общедоступен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жителей</w:t>
      </w:r>
      <w:r>
        <w:rPr>
          <w:spacing w:val="-9"/>
        </w:rPr>
        <w:t> </w:t>
      </w:r>
      <w:r>
        <w:rPr>
          <w:spacing w:val="-1"/>
        </w:rPr>
        <w:t>района.</w:t>
      </w:r>
      <w:r>
        <w:rPr>
          <w:spacing w:val="-9"/>
        </w:rPr>
        <w:t> </w:t>
      </w:r>
      <w:r>
        <w:rPr>
          <w:spacing w:val="-1"/>
        </w:rPr>
        <w:t>Со</w:t>
      </w:r>
      <w:r>
        <w:rPr>
          <w:spacing w:val="-9"/>
        </w:rPr>
        <w:t> </w:t>
      </w:r>
      <w:r>
        <w:rPr>
          <w:spacing w:val="-1"/>
        </w:rPr>
        <w:t>второго</w:t>
      </w:r>
      <w:r>
        <w:rPr>
          <w:spacing w:val="-9"/>
        </w:rPr>
        <w:t> </w:t>
      </w:r>
      <w:r>
        <w:rPr>
          <w:spacing w:val="-1"/>
        </w:rPr>
        <w:t>этажа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блоках</w:t>
      </w:r>
      <w:r>
        <w:rPr>
          <w:spacing w:val="-8"/>
        </w:rPr>
        <w:t> </w:t>
      </w:r>
      <w:r>
        <w:rPr/>
        <w:t>запро-</w:t>
      </w:r>
      <w:r>
        <w:rPr>
          <w:spacing w:val="-37"/>
        </w:rPr>
        <w:t> </w:t>
      </w:r>
      <w:r>
        <w:rPr>
          <w:w w:val="95"/>
        </w:rPr>
        <w:t>ектированы</w:t>
      </w:r>
      <w:r>
        <w:rPr>
          <w:spacing w:val="7"/>
          <w:w w:val="95"/>
        </w:rPr>
        <w:t> </w:t>
      </w:r>
      <w:r>
        <w:rPr>
          <w:w w:val="95"/>
        </w:rPr>
        <w:t>образовательные</w:t>
      </w:r>
      <w:r>
        <w:rPr>
          <w:spacing w:val="7"/>
          <w:w w:val="95"/>
        </w:rPr>
        <w:t> </w:t>
      </w:r>
      <w:r>
        <w:rPr>
          <w:w w:val="95"/>
        </w:rPr>
        <w:t>классы</w:t>
      </w:r>
      <w:r>
        <w:rPr>
          <w:spacing w:val="7"/>
          <w:w w:val="95"/>
        </w:rPr>
        <w:t> </w:t>
      </w:r>
      <w:r>
        <w:rPr>
          <w:w w:val="95"/>
        </w:rPr>
        <w:t>для</w:t>
      </w:r>
      <w:r>
        <w:rPr>
          <w:spacing w:val="7"/>
          <w:w w:val="95"/>
        </w:rPr>
        <w:t> </w:t>
      </w:r>
      <w:r>
        <w:rPr>
          <w:w w:val="95"/>
        </w:rPr>
        <w:t>образовательных</w:t>
      </w:r>
      <w:r>
        <w:rPr>
          <w:spacing w:val="7"/>
          <w:w w:val="95"/>
        </w:rPr>
        <w:t> </w:t>
      </w:r>
      <w:r>
        <w:rPr>
          <w:w w:val="95"/>
        </w:rPr>
        <w:t>групп</w:t>
      </w:r>
      <w:r>
        <w:rPr>
          <w:spacing w:val="7"/>
          <w:w w:val="95"/>
        </w:rPr>
        <w:t> </w:t>
      </w:r>
      <w:r>
        <w:rPr>
          <w:w w:val="95"/>
        </w:rPr>
        <w:t>5</w:t>
      </w:r>
      <w:r>
        <w:rPr>
          <w:spacing w:val="9"/>
          <w:w w:val="95"/>
        </w:rPr>
        <w:t> </w:t>
      </w:r>
      <w:r>
        <w:rPr>
          <w:w w:val="95"/>
        </w:rPr>
        <w:t>уровней.</w:t>
      </w:r>
      <w:r>
        <w:rPr>
          <w:spacing w:val="-35"/>
          <w:w w:val="95"/>
        </w:rPr>
        <w:t> </w:t>
      </w:r>
      <w:r>
        <w:rPr>
          <w:spacing w:val="-2"/>
        </w:rPr>
        <w:t>Северные блоки выполняют функцию </w:t>
      </w:r>
      <w:r>
        <w:rPr>
          <w:spacing w:val="-1"/>
        </w:rPr>
        <w:t>гостиницы, коливинга и коворкинга</w:t>
      </w:r>
      <w:r>
        <w:rPr>
          <w:spacing w:val="-3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рекреационными</w:t>
      </w:r>
      <w:r>
        <w:rPr>
          <w:spacing w:val="-9"/>
        </w:rPr>
        <w:t> </w:t>
      </w:r>
      <w:r>
        <w:rPr>
          <w:spacing w:val="-1"/>
        </w:rPr>
        <w:t>зонами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кафе.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композицию</w:t>
      </w:r>
      <w:r>
        <w:rPr>
          <w:spacing w:val="-9"/>
        </w:rPr>
        <w:t> </w:t>
      </w:r>
      <w:r>
        <w:rPr>
          <w:spacing w:val="-1"/>
        </w:rPr>
        <w:t>основного</w:t>
      </w:r>
      <w:r>
        <w:rPr>
          <w:spacing w:val="-8"/>
        </w:rPr>
        <w:t> </w:t>
      </w:r>
      <w:r>
        <w:rPr/>
        <w:t>объема</w:t>
      </w:r>
      <w:r>
        <w:rPr>
          <w:spacing w:val="-9"/>
        </w:rPr>
        <w:t> </w:t>
      </w:r>
      <w:r>
        <w:rPr/>
        <w:t>вклю-</w:t>
      </w:r>
    </w:p>
    <w:p>
      <w:pPr>
        <w:pStyle w:val="BodyText"/>
        <w:spacing w:before="7"/>
        <w:ind w:left="197"/>
        <w:jc w:val="both"/>
      </w:pPr>
      <w:r>
        <w:rPr/>
        <w:t>чено</w:t>
      </w:r>
      <w:r>
        <w:rPr>
          <w:spacing w:val="-3"/>
        </w:rPr>
        <w:t> </w:t>
      </w:r>
      <w:r>
        <w:rPr/>
        <w:t>здание</w:t>
      </w:r>
      <w:r>
        <w:rPr>
          <w:spacing w:val="-3"/>
        </w:rPr>
        <w:t> </w:t>
      </w:r>
      <w:r>
        <w:rPr/>
        <w:t>газгольдера.</w:t>
      </w:r>
      <w:r>
        <w:rPr>
          <w:spacing w:val="-2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4)</w:t>
      </w:r>
    </w:p>
    <w:p>
      <w:pPr>
        <w:pStyle w:val="BodyText"/>
        <w:spacing w:line="249" w:lineRule="auto" w:before="8"/>
        <w:ind w:left="197" w:right="211" w:firstLine="283"/>
        <w:jc w:val="both"/>
      </w:pPr>
      <w:r>
        <w:rPr/>
        <w:t>Проектом предусматривается устройство интенсивного озеленения</w:t>
      </w:r>
      <w:r>
        <w:rPr>
          <w:spacing w:val="1"/>
        </w:rPr>
        <w:t> </w:t>
      </w:r>
      <w:r>
        <w:rPr/>
        <w:t>кровли, системы очистки ливневых стоков, использование энергоэффек-</w:t>
      </w:r>
      <w:r>
        <w:rPr>
          <w:spacing w:val="1"/>
        </w:rPr>
        <w:t> </w:t>
      </w:r>
      <w:r>
        <w:rPr/>
        <w:t>тивных</w:t>
      </w:r>
      <w:r>
        <w:rPr>
          <w:spacing w:val="-1"/>
        </w:rPr>
        <w:t> </w:t>
      </w:r>
      <w:r>
        <w:rPr/>
        <w:t>материалов.</w:t>
      </w:r>
    </w:p>
    <w:p>
      <w:pPr>
        <w:pStyle w:val="BodyText"/>
        <w:spacing w:line="249" w:lineRule="auto" w:before="2"/>
        <w:ind w:left="197" w:right="211" w:firstLine="283"/>
        <w:jc w:val="both"/>
      </w:pPr>
      <w:r>
        <w:rPr>
          <w:spacing w:val="-2"/>
        </w:rPr>
        <w:t>Образовательный центр как социально-значимый проектируемый </w:t>
      </w:r>
      <w:r>
        <w:rPr>
          <w:spacing w:val="-1"/>
        </w:rPr>
        <w:t>объ-</w:t>
      </w:r>
      <w:r>
        <w:rPr>
          <w:spacing w:val="-37"/>
        </w:rPr>
        <w:t> </w:t>
      </w:r>
      <w:r>
        <w:rPr>
          <w:spacing w:val="-2"/>
        </w:rPr>
        <w:t>ект</w:t>
      </w:r>
      <w:r>
        <w:rPr>
          <w:spacing w:val="-8"/>
        </w:rPr>
        <w:t> </w:t>
      </w:r>
      <w:r>
        <w:rPr>
          <w:spacing w:val="-2"/>
        </w:rPr>
        <w:t>представит</w:t>
      </w:r>
      <w:r>
        <w:rPr>
          <w:spacing w:val="-8"/>
        </w:rPr>
        <w:t> </w:t>
      </w:r>
      <w:r>
        <w:rPr>
          <w:spacing w:val="-1"/>
        </w:rPr>
        <w:t>собой</w:t>
      </w:r>
      <w:r>
        <w:rPr>
          <w:spacing w:val="-8"/>
        </w:rPr>
        <w:t> </w:t>
      </w:r>
      <w:r>
        <w:rPr>
          <w:spacing w:val="-1"/>
        </w:rPr>
        <w:t>синтез</w:t>
      </w:r>
      <w:r>
        <w:rPr>
          <w:spacing w:val="-8"/>
        </w:rPr>
        <w:t> </w:t>
      </w:r>
      <w:r>
        <w:rPr>
          <w:spacing w:val="-1"/>
        </w:rPr>
        <w:t>«изящных</w:t>
      </w:r>
      <w:r>
        <w:rPr>
          <w:spacing w:val="-8"/>
        </w:rPr>
        <w:t> </w:t>
      </w:r>
      <w:r>
        <w:rPr>
          <w:spacing w:val="-1"/>
        </w:rPr>
        <w:t>искусств»</w:t>
      </w:r>
      <w:r>
        <w:rPr>
          <w:spacing w:val="-8"/>
        </w:rPr>
        <w:t> </w:t>
      </w:r>
      <w:r>
        <w:rPr>
          <w:spacing w:val="-1"/>
        </w:rPr>
        <w:t>современного</w:t>
      </w:r>
      <w:r>
        <w:rPr>
          <w:spacing w:val="-8"/>
        </w:rPr>
        <w:t> </w:t>
      </w:r>
      <w:r>
        <w:rPr>
          <w:spacing w:val="-1"/>
        </w:rPr>
        <w:t>общества.</w:t>
      </w:r>
      <w:r>
        <w:rPr>
          <w:spacing w:val="-38"/>
        </w:rPr>
        <w:t> </w:t>
      </w:r>
      <w:r>
        <w:rPr/>
        <w:t>В его создании найдут применение самые прогрессивные и инновацион-</w:t>
      </w:r>
      <w:r>
        <w:rPr>
          <w:spacing w:val="1"/>
        </w:rPr>
        <w:t> </w:t>
      </w:r>
      <w:r>
        <w:rPr>
          <w:spacing w:val="-1"/>
        </w:rPr>
        <w:t>ные</w:t>
      </w:r>
      <w:r>
        <w:rPr>
          <w:spacing w:val="-9"/>
        </w:rPr>
        <w:t> </w:t>
      </w:r>
      <w:r>
        <w:rPr>
          <w:spacing w:val="-1"/>
        </w:rPr>
        <w:t>направления</w:t>
      </w:r>
      <w:r>
        <w:rPr>
          <w:spacing w:val="-8"/>
        </w:rPr>
        <w:t> </w:t>
      </w:r>
      <w:r>
        <w:rPr>
          <w:spacing w:val="-1"/>
        </w:rPr>
        <w:t>архитектуры,</w:t>
      </w:r>
      <w:r>
        <w:rPr>
          <w:spacing w:val="-9"/>
        </w:rPr>
        <w:t> </w:t>
      </w:r>
      <w:r>
        <w:rPr/>
        <w:t>живописи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дизайна,</w:t>
      </w:r>
      <w:r>
        <w:rPr>
          <w:spacing w:val="-9"/>
        </w:rPr>
        <w:t> </w:t>
      </w:r>
      <w:r>
        <w:rPr/>
        <w:t>реставрации,</w:t>
      </w:r>
      <w:r>
        <w:rPr>
          <w:spacing w:val="-8"/>
        </w:rPr>
        <w:t> </w:t>
      </w:r>
      <w:r>
        <w:rPr/>
        <w:t>резуль-</w:t>
      </w:r>
      <w:r>
        <w:rPr>
          <w:spacing w:val="1"/>
        </w:rPr>
        <w:t> </w:t>
      </w:r>
      <w:r>
        <w:rPr>
          <w:w w:val="95"/>
        </w:rPr>
        <w:t>таты исследований фундаментальных и прикладных наук, достижения тех-</w:t>
      </w:r>
      <w:r>
        <w:rPr>
          <w:spacing w:val="1"/>
          <w:w w:val="95"/>
        </w:rPr>
        <w:t> </w:t>
      </w:r>
      <w:r>
        <w:rPr/>
        <w:t>ники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новейших технологий.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5"/>
        </w:rPr>
      </w:pPr>
    </w:p>
    <w:p>
      <w:pPr>
        <w:pStyle w:val="Heading6"/>
        <w:ind w:left="481"/>
      </w:pPr>
      <w:r>
        <w:rPr/>
        <w:t>Литература</w:t>
      </w:r>
    </w:p>
    <w:p>
      <w:pPr>
        <w:pStyle w:val="ListParagraph"/>
        <w:numPr>
          <w:ilvl w:val="0"/>
          <w:numId w:val="41"/>
        </w:numPr>
        <w:tabs>
          <w:tab w:pos="425" w:val="left" w:leader="none"/>
        </w:tabs>
        <w:spacing w:line="249" w:lineRule="auto" w:before="8" w:after="0"/>
        <w:ind w:left="424" w:right="212" w:hanging="227"/>
        <w:jc w:val="both"/>
        <w:rPr>
          <w:sz w:val="16"/>
        </w:rPr>
      </w:pPr>
      <w:r>
        <w:rPr>
          <w:w w:val="105"/>
          <w:sz w:val="16"/>
        </w:rPr>
        <w:t>Дегтерев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В.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А.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К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вопросу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о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системе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непрерывного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профессиональ-</w:t>
      </w:r>
      <w:r>
        <w:rPr>
          <w:spacing w:val="-39"/>
          <w:w w:val="105"/>
          <w:sz w:val="16"/>
        </w:rPr>
        <w:t> </w:t>
      </w:r>
      <w:r>
        <w:rPr>
          <w:sz w:val="16"/>
        </w:rPr>
        <w:t>ного</w:t>
      </w:r>
      <w:r>
        <w:rPr>
          <w:spacing w:val="16"/>
          <w:sz w:val="16"/>
        </w:rPr>
        <w:t> </w:t>
      </w:r>
      <w:r>
        <w:rPr>
          <w:sz w:val="16"/>
        </w:rPr>
        <w:t>образования</w:t>
      </w:r>
      <w:r>
        <w:rPr>
          <w:spacing w:val="16"/>
          <w:sz w:val="16"/>
        </w:rPr>
        <w:t> </w:t>
      </w:r>
      <w:r>
        <w:rPr>
          <w:sz w:val="16"/>
        </w:rPr>
        <w:t>//</w:t>
      </w:r>
      <w:r>
        <w:rPr>
          <w:spacing w:val="16"/>
          <w:sz w:val="16"/>
        </w:rPr>
        <w:t> </w:t>
      </w:r>
      <w:r>
        <w:rPr>
          <w:sz w:val="16"/>
        </w:rPr>
        <w:t>Успехи</w:t>
      </w:r>
      <w:r>
        <w:rPr>
          <w:spacing w:val="16"/>
          <w:sz w:val="16"/>
        </w:rPr>
        <w:t> </w:t>
      </w:r>
      <w:r>
        <w:rPr>
          <w:sz w:val="16"/>
        </w:rPr>
        <w:t>современного</w:t>
      </w:r>
      <w:r>
        <w:rPr>
          <w:spacing w:val="16"/>
          <w:sz w:val="16"/>
        </w:rPr>
        <w:t> </w:t>
      </w:r>
      <w:r>
        <w:rPr>
          <w:sz w:val="16"/>
        </w:rPr>
        <w:t>естествознания.</w:t>
      </w:r>
      <w:r>
        <w:rPr>
          <w:spacing w:val="14"/>
          <w:sz w:val="16"/>
        </w:rPr>
        <w:t> </w:t>
      </w:r>
      <w:r>
        <w:rPr>
          <w:sz w:val="16"/>
        </w:rPr>
        <w:t>–</w:t>
      </w:r>
      <w:r>
        <w:rPr>
          <w:spacing w:val="16"/>
          <w:sz w:val="16"/>
        </w:rPr>
        <w:t> </w:t>
      </w:r>
      <w:r>
        <w:rPr>
          <w:sz w:val="16"/>
        </w:rPr>
        <w:t>2014.</w:t>
      </w:r>
      <w:r>
        <w:rPr>
          <w:spacing w:val="15"/>
          <w:sz w:val="16"/>
        </w:rPr>
        <w:t> </w:t>
      </w:r>
      <w:r>
        <w:rPr>
          <w:sz w:val="16"/>
        </w:rPr>
        <w:t>–</w:t>
      </w:r>
    </w:p>
    <w:p>
      <w:pPr>
        <w:pStyle w:val="BodyText"/>
        <w:spacing w:line="249" w:lineRule="auto" w:before="1"/>
        <w:ind w:left="424" w:right="206"/>
        <w:jc w:val="both"/>
      </w:pPr>
      <w:r>
        <w:rPr>
          <w:w w:val="105"/>
        </w:rPr>
        <w:t>№ 9–2. – С. 175–180; – Текст : электронный // Успехи современно-</w:t>
      </w:r>
      <w:r>
        <w:rPr>
          <w:spacing w:val="-39"/>
          <w:w w:val="105"/>
        </w:rPr>
        <w:t> </w:t>
      </w:r>
      <w:r>
        <w:rPr>
          <w:w w:val="105"/>
        </w:rPr>
        <w:t>го естествознания ресурсов : научный журнал / ISSN 1681-7494 /</w:t>
      </w:r>
      <w:r>
        <w:rPr>
          <w:spacing w:val="1"/>
          <w:w w:val="105"/>
        </w:rPr>
        <w:t> </w:t>
      </w:r>
      <w:r>
        <w:rPr>
          <w:w w:val="105"/>
        </w:rPr>
        <w:t>ПИ</w:t>
      </w:r>
      <w:r>
        <w:rPr>
          <w:spacing w:val="1"/>
          <w:w w:val="105"/>
        </w:rPr>
        <w:t> </w:t>
      </w:r>
      <w:r>
        <w:rPr>
          <w:w w:val="105"/>
        </w:rPr>
        <w:t>№ 77-63398 –</w:t>
      </w:r>
      <w:r>
        <w:rPr>
          <w:spacing w:val="1"/>
          <w:w w:val="105"/>
        </w:rPr>
        <w:t> </w:t>
      </w:r>
      <w:r>
        <w:rPr>
          <w:w w:val="105"/>
        </w:rPr>
        <w:t>URL:</w:t>
      </w:r>
      <w:r>
        <w:rPr>
          <w:spacing w:val="1"/>
          <w:w w:val="105"/>
        </w:rPr>
        <w:t> </w:t>
      </w:r>
      <w:hyperlink r:id="rId222">
        <w:r>
          <w:rPr>
            <w:w w:val="105"/>
          </w:rPr>
          <w:t>http://www.natural-sciences.ru/ru/article/</w:t>
        </w:r>
      </w:hyperlink>
      <w:r>
        <w:rPr>
          <w:spacing w:val="1"/>
          <w:w w:val="105"/>
        </w:rPr>
        <w:t> </w:t>
      </w:r>
      <w:r>
        <w:rPr>
          <w:w w:val="105"/>
        </w:rPr>
        <w:t>view?id=34381</w:t>
      </w:r>
      <w:r>
        <w:rPr>
          <w:spacing w:val="-6"/>
          <w:w w:val="105"/>
        </w:rPr>
        <w:t> </w:t>
      </w:r>
      <w:r>
        <w:rPr>
          <w:w w:val="105"/>
        </w:rPr>
        <w:t>(дата</w:t>
      </w:r>
      <w:r>
        <w:rPr>
          <w:spacing w:val="-5"/>
          <w:w w:val="105"/>
        </w:rPr>
        <w:t> </w:t>
      </w:r>
      <w:r>
        <w:rPr>
          <w:w w:val="105"/>
        </w:rPr>
        <w:t>обращения:</w:t>
      </w:r>
      <w:r>
        <w:rPr>
          <w:spacing w:val="-5"/>
          <w:w w:val="105"/>
        </w:rPr>
        <w:t> </w:t>
      </w:r>
      <w:r>
        <w:rPr>
          <w:w w:val="105"/>
        </w:rPr>
        <w:t>05.02.2020).</w:t>
      </w:r>
    </w:p>
    <w:p>
      <w:pPr>
        <w:pStyle w:val="ListParagraph"/>
        <w:numPr>
          <w:ilvl w:val="0"/>
          <w:numId w:val="41"/>
        </w:numPr>
        <w:tabs>
          <w:tab w:pos="425" w:val="left" w:leader="none"/>
        </w:tabs>
        <w:spacing w:line="240" w:lineRule="auto" w:before="3" w:after="0"/>
        <w:ind w:left="424" w:right="0" w:hanging="228"/>
        <w:jc w:val="both"/>
        <w:rPr>
          <w:sz w:val="16"/>
        </w:rPr>
      </w:pPr>
      <w:r>
        <w:rPr>
          <w:w w:val="105"/>
          <w:sz w:val="16"/>
        </w:rPr>
        <w:t>Федеральный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закон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«Об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образовании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Российской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Федерации»</w:t>
      </w:r>
    </w:p>
    <w:p>
      <w:pPr>
        <w:pStyle w:val="BodyText"/>
        <w:spacing w:line="249" w:lineRule="auto" w:before="8"/>
        <w:ind w:left="424" w:right="204"/>
        <w:jc w:val="both"/>
      </w:pPr>
      <w:r>
        <w:rPr/>
        <w:t>№ 273-ФЗ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29</w:t>
      </w:r>
      <w:r>
        <w:rPr>
          <w:spacing w:val="1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2012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(с</w:t>
      </w:r>
      <w:r>
        <w:rPr>
          <w:spacing w:val="1"/>
        </w:rPr>
        <w:t> </w:t>
      </w:r>
      <w:r>
        <w:rPr/>
        <w:t>изменениями</w:t>
      </w:r>
      <w:r>
        <w:rPr>
          <w:spacing w:val="1"/>
        </w:rPr>
        <w:t> </w:t>
      </w:r>
      <w:r>
        <w:rPr/>
        <w:t>2019</w:t>
      </w:r>
      <w:r>
        <w:rPr>
          <w:spacing w:val="1"/>
        </w:rPr>
        <w:t> </w:t>
      </w:r>
      <w:r>
        <w:rPr/>
        <w:t>года) :</w:t>
      </w:r>
      <w:r>
        <w:rPr>
          <w:spacing w:val="1"/>
        </w:rPr>
        <w:t> </w:t>
      </w:r>
      <w:r>
        <w:rPr/>
        <w:t>[принят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Думой</w:t>
      </w:r>
      <w:r>
        <w:rPr>
          <w:spacing w:val="1"/>
        </w:rPr>
        <w:t> </w:t>
      </w:r>
      <w:r>
        <w:rPr/>
        <w:t>21</w:t>
      </w:r>
      <w:r>
        <w:rPr>
          <w:spacing w:val="1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2012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:</w:t>
      </w:r>
      <w:r>
        <w:rPr>
          <w:spacing w:val="1"/>
        </w:rPr>
        <w:t> </w:t>
      </w:r>
      <w:r>
        <w:rPr/>
        <w:t>одобрен</w:t>
      </w:r>
      <w:r>
        <w:rPr>
          <w:spacing w:val="1"/>
        </w:rPr>
        <w:t> </w:t>
      </w:r>
      <w:r>
        <w:rPr/>
        <w:t>Советом Федерации 26 декабря 2012 года]. – Текст: электронный //</w:t>
      </w:r>
      <w:r>
        <w:rPr>
          <w:spacing w:val="1"/>
        </w:rPr>
        <w:t> </w:t>
      </w:r>
      <w:r>
        <w:rPr>
          <w:spacing w:val="-1"/>
        </w:rPr>
        <w:t>Информационно-правовое</w:t>
      </w:r>
      <w:r>
        <w:rPr>
          <w:spacing w:val="-9"/>
        </w:rPr>
        <w:t> </w:t>
      </w:r>
      <w:r>
        <w:rPr>
          <w:spacing w:val="-1"/>
        </w:rPr>
        <w:t>обеспечение.</w:t>
      </w:r>
      <w:r>
        <w:rPr>
          <w:spacing w:val="-9"/>
        </w:rPr>
        <w:t> </w:t>
      </w:r>
      <w:r>
        <w:rPr/>
        <w:t>Гарант</w:t>
      </w:r>
      <w:r>
        <w:rPr>
          <w:spacing w:val="-9"/>
        </w:rPr>
        <w:t> </w:t>
      </w:r>
      <w:r>
        <w:rPr/>
        <w:t>:</w:t>
      </w:r>
      <w:r>
        <w:rPr>
          <w:spacing w:val="-9"/>
        </w:rPr>
        <w:t> </w:t>
      </w:r>
      <w:r>
        <w:rPr/>
        <w:t>[сайт].</w:t>
      </w:r>
      <w:r>
        <w:rPr>
          <w:spacing w:val="-8"/>
        </w:rPr>
        <w:t> </w:t>
      </w:r>
      <w:r>
        <w:rPr/>
        <w:t>—</w:t>
      </w:r>
      <w:r>
        <w:rPr>
          <w:spacing w:val="-10"/>
        </w:rPr>
        <w:t> </w:t>
      </w:r>
      <w:r>
        <w:rPr/>
        <w:t>URL:</w:t>
      </w:r>
      <w:r>
        <w:rPr>
          <w:spacing w:val="-10"/>
        </w:rPr>
        <w:t> </w:t>
      </w:r>
      <w:r>
        <w:rPr/>
        <w:t>http://</w:t>
      </w:r>
      <w:r>
        <w:rPr>
          <w:spacing w:val="1"/>
        </w:rPr>
        <w:t> </w:t>
      </w:r>
      <w:r>
        <w:rPr/>
        <w:t>ivo.garant.ru/#/document/70291362/(дата</w:t>
      </w:r>
      <w:r>
        <w:rPr>
          <w:spacing w:val="-1"/>
        </w:rPr>
        <w:t> </w:t>
      </w:r>
      <w:r>
        <w:rPr/>
        <w:t>обращения: 05.02.2020).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725056" id="docshape273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7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77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 w:right="-58"/>
        <w:rPr>
          <w:sz w:val="20"/>
        </w:rPr>
      </w:pPr>
      <w:r>
        <w:rPr>
          <w:sz w:val="20"/>
        </w:rPr>
        <w:drawing>
          <wp:inline distT="0" distB="0" distL="0" distR="0">
            <wp:extent cx="4535380" cy="2109978"/>
            <wp:effectExtent l="0" t="0" r="0" b="0"/>
            <wp:docPr id="285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55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380" cy="210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ind w:left="173"/>
      </w:pPr>
      <w:r>
        <w:rPr/>
        <w:drawing>
          <wp:anchor distT="0" distB="0" distL="0" distR="0" allowOverlap="1" layoutInCell="1" locked="0" behindDoc="0" simplePos="0" relativeHeight="15898624">
            <wp:simplePos x="0" y="0"/>
            <wp:positionH relativeFrom="page">
              <wp:posOffset>503999</wp:posOffset>
            </wp:positionH>
            <wp:positionV relativeFrom="paragraph">
              <wp:posOffset>-2652419</wp:posOffset>
            </wp:positionV>
            <wp:extent cx="6515999" cy="2568871"/>
            <wp:effectExtent l="0" t="0" r="0" b="0"/>
            <wp:wrapNone/>
            <wp:docPr id="287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56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999" cy="256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Рис.</w:t>
      </w:r>
      <w:r>
        <w:rPr>
          <w:spacing w:val="-9"/>
        </w:rPr>
        <w:t> </w:t>
      </w:r>
      <w:r>
        <w:rPr>
          <w:spacing w:val="-1"/>
        </w:rPr>
        <w:t>2.</w:t>
      </w:r>
      <w:r>
        <w:rPr>
          <w:spacing w:val="-7"/>
        </w:rPr>
        <w:t> </w:t>
      </w:r>
      <w:r>
        <w:rPr>
          <w:spacing w:val="-1"/>
        </w:rPr>
        <w:t>Опрос</w:t>
      </w:r>
      <w:r>
        <w:rPr>
          <w:spacing w:val="-7"/>
        </w:rPr>
        <w:t> </w:t>
      </w:r>
      <w:r>
        <w:rPr/>
        <w:t>студентов</w:t>
      </w:r>
      <w:r>
        <w:rPr>
          <w:spacing w:val="-8"/>
        </w:rPr>
        <w:t> </w:t>
      </w:r>
      <w:r>
        <w:rPr/>
        <w:t>СПбГАСУ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911"/>
      </w:pPr>
      <w:r>
        <w:rPr/>
        <w:drawing>
          <wp:anchor distT="0" distB="0" distL="0" distR="0" allowOverlap="1" layoutInCell="1" locked="0" behindDoc="0" simplePos="0" relativeHeight="15899136">
            <wp:simplePos x="0" y="0"/>
            <wp:positionH relativeFrom="page">
              <wp:posOffset>503999</wp:posOffset>
            </wp:positionH>
            <wp:positionV relativeFrom="paragraph">
              <wp:posOffset>24500</wp:posOffset>
            </wp:positionV>
            <wp:extent cx="2837222" cy="2082365"/>
            <wp:effectExtent l="0" t="0" r="0" b="0"/>
            <wp:wrapNone/>
            <wp:docPr id="289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57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222" cy="2082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3.</w:t>
      </w:r>
    </w:p>
    <w:p>
      <w:pPr>
        <w:pStyle w:val="BodyText"/>
        <w:spacing w:before="8"/>
        <w:ind w:left="4911"/>
      </w:pPr>
      <w:r>
        <w:rPr/>
        <w:t>Модель</w:t>
      </w:r>
      <w:r>
        <w:rPr>
          <w:spacing w:val="-8"/>
        </w:rPr>
        <w:t> </w:t>
      </w:r>
      <w:r>
        <w:rPr/>
        <w:t>кампуса</w:t>
      </w:r>
      <w:r>
        <w:rPr>
          <w:spacing w:val="-7"/>
        </w:rPr>
        <w:t> </w:t>
      </w:r>
      <w:r>
        <w:rPr/>
        <w:t>«Ромашка»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24"/>
        </w:rPr>
      </w:pPr>
    </w:p>
    <w:p>
      <w:pPr>
        <w:pStyle w:val="BodyText"/>
        <w:spacing w:before="1"/>
        <w:ind w:left="173"/>
      </w:pPr>
      <w:r>
        <w:rPr/>
        <w:drawing>
          <wp:anchor distT="0" distB="0" distL="0" distR="0" allowOverlap="1" layoutInCell="1" locked="0" behindDoc="0" simplePos="0" relativeHeight="15899648">
            <wp:simplePos x="0" y="0"/>
            <wp:positionH relativeFrom="page">
              <wp:posOffset>503999</wp:posOffset>
            </wp:positionH>
            <wp:positionV relativeFrom="paragraph">
              <wp:posOffset>-1898936</wp:posOffset>
            </wp:positionV>
            <wp:extent cx="5651266" cy="1815980"/>
            <wp:effectExtent l="0" t="0" r="0" b="0"/>
            <wp:wrapNone/>
            <wp:docPr id="291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58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266" cy="181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4.</w:t>
      </w:r>
      <w:r>
        <w:rPr>
          <w:spacing w:val="-5"/>
        </w:rPr>
        <w:t> </w:t>
      </w:r>
      <w:r>
        <w:rPr/>
        <w:t>Проект</w:t>
      </w:r>
      <w:r>
        <w:rPr>
          <w:spacing w:val="-5"/>
        </w:rPr>
        <w:t> </w:t>
      </w:r>
      <w:r>
        <w:rPr/>
        <w:t>центра</w:t>
      </w:r>
      <w:r>
        <w:rPr>
          <w:spacing w:val="-5"/>
        </w:rPr>
        <w:t> </w:t>
      </w:r>
      <w:r>
        <w:rPr/>
        <w:t>непрерывного</w:t>
      </w:r>
      <w:r>
        <w:rPr>
          <w:spacing w:val="-5"/>
        </w:rPr>
        <w:t> </w:t>
      </w:r>
      <w:r>
        <w:rPr/>
        <w:t>архитектурного</w:t>
      </w:r>
      <w:r>
        <w:rPr>
          <w:spacing w:val="-6"/>
        </w:rPr>
        <w:t> </w:t>
      </w:r>
      <w:r>
        <w:rPr/>
        <w:t>образования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161"/>
      </w:pP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line="249" w:lineRule="auto" w:before="8"/>
        <w:ind w:left="161" w:right="517"/>
      </w:pPr>
      <w:r>
        <w:rPr/>
        <w:t>Место</w:t>
      </w:r>
      <w:r>
        <w:rPr>
          <w:spacing w:val="-4"/>
        </w:rPr>
        <w:t> </w:t>
      </w:r>
      <w:r>
        <w:rPr/>
        <w:t>образования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жизненном</w:t>
      </w:r>
      <w:r>
        <w:rPr>
          <w:spacing w:val="-3"/>
        </w:rPr>
        <w:t> </w:t>
      </w:r>
      <w:r>
        <w:rPr/>
        <w:t>цикле</w:t>
      </w:r>
      <w:r>
        <w:rPr>
          <w:spacing w:val="-37"/>
        </w:rPr>
        <w:t> </w:t>
      </w:r>
      <w:r>
        <w:rPr/>
        <w:t>человека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7300" w:space="40"/>
            <w:col w:w="3370"/>
          </w:cols>
        </w:sectPr>
      </w:pPr>
    </w:p>
    <w:p>
      <w:pPr>
        <w:pStyle w:val="BodyText"/>
        <w:rPr>
          <w:sz w:val="29"/>
        </w:rPr>
      </w:pPr>
      <w:r>
        <w:rPr/>
        <w:pict>
          <v:rect style="position:absolute;margin-left:0pt;margin-top:0pt;width:595.276pt;height:14.174015pt;mso-position-horizontal-relative:page;mso-position-vertical-relative:page;z-index:-23724032" id="docshape27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723520" id="docshape27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723008" id="docshape27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7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78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727.012</w:t>
      </w:r>
    </w:p>
    <w:p>
      <w:pPr>
        <w:spacing w:line="249" w:lineRule="auto" w:before="57"/>
        <w:ind w:left="230" w:right="902" w:firstLine="0"/>
        <w:jc w:val="left"/>
        <w:rPr>
          <w:sz w:val="16"/>
        </w:rPr>
      </w:pPr>
      <w:r>
        <w:rPr>
          <w:i/>
          <w:w w:val="95"/>
          <w:sz w:val="16"/>
        </w:rPr>
        <w:t>Елена Дмитриевна Иванова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58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5"/>
          <w:sz w:val="16"/>
        </w:rPr>
        <w:t> </w:t>
      </w:r>
      <w:hyperlink r:id="rId227">
        <w:r>
          <w:rPr>
            <w:i/>
            <w:sz w:val="16"/>
          </w:rPr>
          <w:t>liona.ivanva@yandex.ru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Elena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Dmitrievna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Ivanova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2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507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10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227">
        <w:r>
          <w:rPr>
            <w:i/>
            <w:w w:val="95"/>
            <w:sz w:val="16"/>
          </w:rPr>
          <w:t>liona.ivanva@yandex.ru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4909"/>
            <w:col w:w="2795"/>
          </w:cols>
        </w:sectPr>
      </w:pPr>
    </w:p>
    <w:p>
      <w:pPr>
        <w:pStyle w:val="BodyText"/>
        <w:spacing w:before="7"/>
        <w:rPr>
          <w:i/>
          <w:sz w:val="18"/>
        </w:rPr>
      </w:pPr>
    </w:p>
    <w:p>
      <w:pPr>
        <w:pStyle w:val="Heading1"/>
        <w:spacing w:line="249" w:lineRule="auto" w:before="88"/>
        <w:ind w:left="474" w:right="454" w:hanging="2"/>
      </w:pPr>
      <w:bookmarkStart w:name="_TOC_250066" w:id="31"/>
      <w:r>
        <w:rPr/>
        <w:t>ОСОБЕННОСТИ ПРОЕКТИРОВАНИЯ НОВОГО ТИПА</w:t>
      </w:r>
      <w:r>
        <w:rPr>
          <w:spacing w:val="1"/>
        </w:rPr>
        <w:t> </w:t>
      </w:r>
      <w:r>
        <w:rPr>
          <w:spacing w:val="-2"/>
        </w:rPr>
        <w:t>ОБЩЕСТВЕННОГО</w:t>
      </w:r>
      <w:r>
        <w:rPr>
          <w:spacing w:val="-11"/>
        </w:rPr>
        <w:t> </w:t>
      </w:r>
      <w:r>
        <w:rPr>
          <w:spacing w:val="-2"/>
        </w:rPr>
        <w:t>ЗДАНИЯ:</w:t>
      </w:r>
      <w:r>
        <w:rPr>
          <w:spacing w:val="-11"/>
        </w:rPr>
        <w:t> </w:t>
      </w:r>
      <w:r>
        <w:rPr>
          <w:spacing w:val="-2"/>
        </w:rPr>
        <w:t>ДОСУГОВО-ОБРАЗОВАТЕЛЬНЫЙ</w:t>
      </w:r>
      <w:r>
        <w:rPr>
          <w:spacing w:val="-12"/>
        </w:rPr>
        <w:t> </w:t>
      </w:r>
      <w:bookmarkEnd w:id="31"/>
      <w:r>
        <w:rPr>
          <w:spacing w:val="-1"/>
        </w:rPr>
        <w:t>ЦЕНТР</w:t>
      </w:r>
    </w:p>
    <w:p>
      <w:pPr>
        <w:pStyle w:val="Heading2"/>
        <w:spacing w:line="249" w:lineRule="auto" w:before="230"/>
        <w:ind w:left="1221" w:right="1203"/>
      </w:pPr>
      <w:r>
        <w:rPr>
          <w:spacing w:val="-2"/>
        </w:rPr>
        <w:t>DESIGN</w:t>
      </w:r>
      <w:r>
        <w:rPr>
          <w:spacing w:val="-1"/>
        </w:rPr>
        <w:t> FEATURES</w:t>
      </w:r>
      <w:r>
        <w:rPr/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-16"/>
        </w:rPr>
        <w:t> </w:t>
      </w:r>
      <w:r>
        <w:rPr>
          <w:spacing w:val="-1"/>
        </w:rPr>
        <w:t>NEW</w:t>
      </w:r>
      <w:r>
        <w:rPr>
          <w:spacing w:val="-11"/>
        </w:rPr>
        <w:t> </w:t>
      </w:r>
      <w:r>
        <w:rPr>
          <w:spacing w:val="-1"/>
        </w:rPr>
        <w:t>TYPE</w:t>
      </w:r>
      <w:r>
        <w:rPr/>
        <w:t> </w:t>
      </w:r>
      <w:r>
        <w:rPr>
          <w:spacing w:val="-1"/>
        </w:rPr>
        <w:t>OF PUBLIC BUILDING:</w:t>
      </w:r>
      <w:r>
        <w:rPr>
          <w:spacing w:val="-67"/>
        </w:rPr>
        <w:t> </w:t>
      </w:r>
      <w:r>
        <w:rPr/>
        <w:t>LEISURE</w:t>
      </w:r>
      <w:r>
        <w:rPr>
          <w:spacing w:val="-17"/>
        </w:rPr>
        <w:t> </w:t>
      </w:r>
      <w:r>
        <w:rPr/>
        <w:t>AND</w:t>
      </w:r>
      <w:r>
        <w:rPr>
          <w:spacing w:val="-2"/>
        </w:rPr>
        <w:t> </w:t>
      </w:r>
      <w:r>
        <w:rPr/>
        <w:t>EDUCATIONAL</w:t>
      </w:r>
      <w:r>
        <w:rPr>
          <w:spacing w:val="-12"/>
        </w:rPr>
        <w:t> </w:t>
      </w:r>
      <w:r>
        <w:rPr/>
        <w:t>CENTER</w:t>
      </w:r>
    </w:p>
    <w:p>
      <w:pPr>
        <w:pStyle w:val="BodyText"/>
        <w:spacing w:line="249" w:lineRule="auto" w:before="197"/>
        <w:ind w:left="230" w:right="211" w:firstLine="283"/>
        <w:jc w:val="both"/>
      </w:pPr>
      <w:r>
        <w:rPr/>
        <w:t>В статье приведены основные принципы функционально-планировочной структуры и архитектурно-пространственной композиции нового типа</w:t>
      </w:r>
      <w:r>
        <w:rPr>
          <w:spacing w:val="1"/>
        </w:rPr>
        <w:t> </w:t>
      </w:r>
      <w:r>
        <w:rPr/>
        <w:t>общественного здания – досугово-образовательного центра, опираясь на выводы по анализу теоретического и практического мирового опыта проек-</w:t>
      </w:r>
      <w:r>
        <w:rPr>
          <w:spacing w:val="1"/>
        </w:rPr>
        <w:t> </w:t>
      </w:r>
      <w:r>
        <w:rPr/>
        <w:t>тирования подобного вида объектов. В рамках выбора участка для размещения объекта проектирования сформулированы критерии выбора района.</w:t>
      </w:r>
      <w:r>
        <w:rPr>
          <w:spacing w:val="1"/>
        </w:rPr>
        <w:t> </w:t>
      </w:r>
      <w:r>
        <w:rPr/>
        <w:t>По</w:t>
      </w:r>
      <w:r>
        <w:rPr>
          <w:spacing w:val="-4"/>
        </w:rPr>
        <w:t> </w:t>
      </w:r>
      <w:r>
        <w:rPr/>
        <w:t>данным</w:t>
      </w:r>
      <w:r>
        <w:rPr>
          <w:spacing w:val="-5"/>
        </w:rPr>
        <w:t> </w:t>
      </w:r>
      <w:r>
        <w:rPr/>
        <w:t>критериям</w:t>
      </w:r>
      <w:r>
        <w:rPr>
          <w:spacing w:val="-5"/>
        </w:rPr>
        <w:t> </w:t>
      </w:r>
      <w:r>
        <w:rPr/>
        <w:t>проанализированы</w:t>
      </w:r>
      <w:r>
        <w:rPr>
          <w:spacing w:val="-5"/>
        </w:rPr>
        <w:t> </w:t>
      </w:r>
      <w:r>
        <w:rPr/>
        <w:t>три</w:t>
      </w:r>
      <w:r>
        <w:rPr>
          <w:spacing w:val="-5"/>
        </w:rPr>
        <w:t> </w:t>
      </w:r>
      <w:r>
        <w:rPr/>
        <w:t>района</w:t>
      </w:r>
      <w:r>
        <w:rPr>
          <w:spacing w:val="-5"/>
        </w:rPr>
        <w:t> </w:t>
      </w:r>
      <w:r>
        <w:rPr/>
        <w:t>города</w:t>
      </w:r>
      <w:r>
        <w:rPr>
          <w:spacing w:val="-6"/>
        </w:rPr>
        <w:t> </w:t>
      </w:r>
      <w:r>
        <w:rPr/>
        <w:t>Санкт-Петербурга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три</w:t>
      </w:r>
      <w:r>
        <w:rPr>
          <w:spacing w:val="-5"/>
        </w:rPr>
        <w:t> </w:t>
      </w:r>
      <w:r>
        <w:rPr/>
        <w:t>участка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выбранном</w:t>
      </w:r>
      <w:r>
        <w:rPr>
          <w:spacing w:val="-5"/>
        </w:rPr>
        <w:t> </w:t>
      </w:r>
      <w:r>
        <w:rPr/>
        <w:t>районе,</w:t>
      </w:r>
      <w:r>
        <w:rPr>
          <w:spacing w:val="-5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разработаны</w:t>
      </w:r>
      <w:r>
        <w:rPr>
          <w:spacing w:val="-5"/>
        </w:rPr>
        <w:t> </w:t>
      </w:r>
      <w:r>
        <w:rPr/>
        <w:t>объемно-про-</w:t>
      </w:r>
      <w:r>
        <w:rPr>
          <w:spacing w:val="1"/>
        </w:rPr>
        <w:t> </w:t>
      </w:r>
      <w:r>
        <w:rPr/>
        <w:t>странственные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архитектурно-планировочные</w:t>
      </w:r>
      <w:r>
        <w:rPr>
          <w:spacing w:val="-1"/>
        </w:rPr>
        <w:t> </w:t>
      </w:r>
      <w:r>
        <w:rPr/>
        <w:t>решения</w:t>
      </w:r>
      <w:r>
        <w:rPr>
          <w:spacing w:val="-1"/>
        </w:rPr>
        <w:t> </w:t>
      </w:r>
      <w:r>
        <w:rPr/>
        <w:t>объекта проектирования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выбранном</w:t>
      </w:r>
      <w:r>
        <w:rPr>
          <w:spacing w:val="-1"/>
        </w:rPr>
        <w:t> </w:t>
      </w:r>
      <w:r>
        <w:rPr/>
        <w:t>участке.</w:t>
      </w:r>
    </w:p>
    <w:p>
      <w:pPr>
        <w:pStyle w:val="BodyText"/>
        <w:spacing w:before="3"/>
        <w:ind w:left="513"/>
        <w:jc w:val="both"/>
      </w:pPr>
      <w:r>
        <w:rPr>
          <w:i/>
          <w:w w:val="95"/>
        </w:rPr>
        <w:t>Ключевые</w:t>
      </w:r>
      <w:r>
        <w:rPr>
          <w:i/>
          <w:spacing w:val="17"/>
          <w:w w:val="95"/>
        </w:rPr>
        <w:t> </w:t>
      </w:r>
      <w:r>
        <w:rPr>
          <w:i/>
          <w:w w:val="95"/>
        </w:rPr>
        <w:t>слова</w:t>
      </w:r>
      <w:r>
        <w:rPr>
          <w:w w:val="95"/>
        </w:rPr>
        <w:t>:</w:t>
      </w:r>
      <w:r>
        <w:rPr>
          <w:spacing w:val="18"/>
          <w:w w:val="95"/>
        </w:rPr>
        <w:t> </w:t>
      </w:r>
      <w:r>
        <w:rPr>
          <w:w w:val="95"/>
        </w:rPr>
        <w:t>досугово-образовательный</w:t>
      </w:r>
      <w:r>
        <w:rPr>
          <w:spacing w:val="19"/>
          <w:w w:val="95"/>
        </w:rPr>
        <w:t> </w:t>
      </w:r>
      <w:r>
        <w:rPr>
          <w:w w:val="95"/>
        </w:rPr>
        <w:t>центр</w:t>
      </w:r>
      <w:r>
        <w:rPr>
          <w:spacing w:val="18"/>
          <w:w w:val="95"/>
        </w:rPr>
        <w:t> </w:t>
      </w:r>
      <w:r>
        <w:rPr>
          <w:w w:val="95"/>
        </w:rPr>
        <w:t>(ДОЦ),</w:t>
      </w:r>
      <w:r>
        <w:rPr>
          <w:spacing w:val="19"/>
          <w:w w:val="95"/>
        </w:rPr>
        <w:t> </w:t>
      </w:r>
      <w:r>
        <w:rPr>
          <w:w w:val="95"/>
        </w:rPr>
        <w:t>пост-образование,</w:t>
      </w:r>
      <w:r>
        <w:rPr>
          <w:spacing w:val="17"/>
          <w:w w:val="95"/>
        </w:rPr>
        <w:t> </w:t>
      </w:r>
      <w:r>
        <w:rPr>
          <w:w w:val="95"/>
        </w:rPr>
        <w:t>жилой</w:t>
      </w:r>
      <w:r>
        <w:rPr>
          <w:spacing w:val="20"/>
          <w:w w:val="95"/>
        </w:rPr>
        <w:t> </w:t>
      </w:r>
      <w:r>
        <w:rPr>
          <w:w w:val="95"/>
        </w:rPr>
        <w:t>квартал,</w:t>
      </w:r>
      <w:r>
        <w:rPr>
          <w:spacing w:val="19"/>
          <w:w w:val="95"/>
        </w:rPr>
        <w:t> </w:t>
      </w:r>
      <w:r>
        <w:rPr>
          <w:w w:val="95"/>
        </w:rPr>
        <w:t>социальная</w:t>
      </w:r>
      <w:r>
        <w:rPr>
          <w:spacing w:val="17"/>
          <w:w w:val="95"/>
        </w:rPr>
        <w:t> </w:t>
      </w:r>
      <w:r>
        <w:rPr>
          <w:w w:val="95"/>
        </w:rPr>
        <w:t>инфраструктура,</w:t>
      </w:r>
      <w:r>
        <w:rPr>
          <w:spacing w:val="18"/>
          <w:w w:val="95"/>
        </w:rPr>
        <w:t> </w:t>
      </w:r>
      <w:r>
        <w:rPr>
          <w:w w:val="95"/>
        </w:rPr>
        <w:t>экологическая</w:t>
      </w:r>
      <w:r>
        <w:rPr>
          <w:spacing w:val="18"/>
          <w:w w:val="95"/>
        </w:rPr>
        <w:t> </w:t>
      </w:r>
      <w:r>
        <w:rPr>
          <w:w w:val="95"/>
        </w:rPr>
        <w:t>обстановка.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230" w:right="211" w:firstLine="283"/>
        <w:jc w:val="both"/>
      </w:pPr>
      <w:r>
        <w:rPr/>
        <w:t>The article presents the basic principles of functional-planning structure and architectural-spatial composition of a new type of public building-a leisure and</w:t>
      </w:r>
      <w:r>
        <w:rPr>
          <w:spacing w:val="-37"/>
        </w:rPr>
        <w:t> </w:t>
      </w:r>
      <w:r>
        <w:rPr/>
        <w:t>educational center, based on the conclusions of the analysis of theoretical and practical world experience in designing such type of objects. As part of the selec-</w:t>
      </w:r>
      <w:r>
        <w:rPr>
          <w:spacing w:val="1"/>
        </w:rPr>
        <w:t> </w:t>
      </w:r>
      <w:r>
        <w:rPr/>
        <w:t>tion of the site for the location of the design object, the criteria for selecting the area are formulated. According to these criteria, three districts of the city of St.</w:t>
      </w:r>
      <w:r>
        <w:rPr>
          <w:spacing w:val="1"/>
        </w:rPr>
        <w:t> </w:t>
      </w:r>
      <w:r>
        <w:rPr/>
        <w:t>Petersburg and three sites in the selected area were analyzed. Also the volumetric-spatial and architectural-planning solutions of the design object in the select-</w:t>
      </w:r>
      <w:r>
        <w:rPr>
          <w:spacing w:val="1"/>
        </w:rPr>
        <w:t> </w:t>
      </w:r>
      <w:r>
        <w:rPr/>
        <w:t>ed area have been developed.</w:t>
      </w:r>
    </w:p>
    <w:p>
      <w:pPr>
        <w:pStyle w:val="BodyText"/>
        <w:spacing w:before="4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leisure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educational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post-education,</w:t>
      </w:r>
      <w:r>
        <w:rPr>
          <w:spacing w:val="-3"/>
        </w:rPr>
        <w:t> </w:t>
      </w:r>
      <w:r>
        <w:rPr/>
        <w:t>residential</w:t>
      </w:r>
      <w:r>
        <w:rPr>
          <w:spacing w:val="-2"/>
        </w:rPr>
        <w:t> </w:t>
      </w:r>
      <w:r>
        <w:rPr/>
        <w:t>quarter,</w:t>
      </w:r>
      <w:r>
        <w:rPr>
          <w:spacing w:val="-3"/>
        </w:rPr>
        <w:t> </w:t>
      </w:r>
      <w:r>
        <w:rPr/>
        <w:t>social</w:t>
      </w:r>
      <w:r>
        <w:rPr>
          <w:spacing w:val="-4"/>
        </w:rPr>
        <w:t> </w:t>
      </w:r>
      <w:r>
        <w:rPr/>
        <w:t>infrastructure,</w:t>
      </w:r>
      <w:r>
        <w:rPr>
          <w:spacing w:val="-3"/>
        </w:rPr>
        <w:t> </w:t>
      </w:r>
      <w:r>
        <w:rPr/>
        <w:t>environmental</w:t>
      </w:r>
      <w:r>
        <w:rPr>
          <w:spacing w:val="-3"/>
        </w:rPr>
        <w:t> </w:t>
      </w:r>
      <w:r>
        <w:rPr/>
        <w:t>situation.</w:t>
      </w: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firstLine="283"/>
        <w:jc w:val="both"/>
      </w:pPr>
      <w:r>
        <w:rPr/>
        <w:t>Актуальность обусловлена тем, что важной характеристикой устой-</w:t>
      </w:r>
      <w:r>
        <w:rPr>
          <w:spacing w:val="1"/>
        </w:rPr>
        <w:t> </w:t>
      </w:r>
      <w:r>
        <w:rPr>
          <w:spacing w:val="-1"/>
        </w:rPr>
        <w:t>чиво-развивающегося</w:t>
      </w:r>
      <w:r>
        <w:rPr>
          <w:spacing w:val="-9"/>
        </w:rPr>
        <w:t> </w:t>
      </w:r>
      <w:r>
        <w:rPr/>
        <w:t>общества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то,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организован</w:t>
      </w:r>
      <w:r>
        <w:rPr>
          <w:spacing w:val="-9"/>
        </w:rPr>
        <w:t> </w:t>
      </w:r>
      <w:r>
        <w:rPr/>
        <w:t>досуг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нем.</w:t>
      </w:r>
      <w:r>
        <w:rPr>
          <w:spacing w:val="-37"/>
        </w:rPr>
        <w:t> </w:t>
      </w:r>
      <w:r>
        <w:rPr/>
        <w:t>Современные формы организации имеют устойчивую базу в виде совет-</w:t>
      </w:r>
      <w:r>
        <w:rPr>
          <w:spacing w:val="1"/>
        </w:rPr>
        <w:t> </w:t>
      </w:r>
      <w:r>
        <w:rPr/>
        <w:t>ских</w:t>
      </w:r>
      <w:r>
        <w:rPr>
          <w:spacing w:val="-6"/>
        </w:rPr>
        <w:t> </w:t>
      </w:r>
      <w:r>
        <w:rPr/>
        <w:t>домов</w:t>
      </w:r>
      <w:r>
        <w:rPr>
          <w:spacing w:val="-5"/>
        </w:rPr>
        <w:t> </w:t>
      </w:r>
      <w:r>
        <w:rPr/>
        <w:t>культуры,</w:t>
      </w:r>
      <w:r>
        <w:rPr>
          <w:spacing w:val="-6"/>
        </w:rPr>
        <w:t> </w:t>
      </w:r>
      <w:r>
        <w:rPr/>
        <w:t>но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развиваются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соответствии</w:t>
      </w:r>
      <w:r>
        <w:rPr>
          <w:spacing w:val="-5"/>
        </w:rPr>
        <w:t> </w:t>
      </w:r>
      <w:r>
        <w:rPr/>
        <w:t>с</w:t>
      </w:r>
      <w:r>
        <w:rPr>
          <w:spacing w:val="-6"/>
        </w:rPr>
        <w:t> </w:t>
      </w:r>
      <w:r>
        <w:rPr/>
        <w:t>мировыми</w:t>
      </w:r>
      <w:r>
        <w:rPr>
          <w:spacing w:val="-5"/>
        </w:rPr>
        <w:t> </w:t>
      </w:r>
      <w:r>
        <w:rPr/>
        <w:t>тен-</w:t>
      </w:r>
      <w:r>
        <w:rPr>
          <w:spacing w:val="-38"/>
        </w:rPr>
        <w:t> </w:t>
      </w:r>
      <w:r>
        <w:rPr>
          <w:w w:val="95"/>
        </w:rPr>
        <w:t>денциями, а именно: направлены только на молодежь; ограничены функцио-</w:t>
      </w:r>
      <w:r>
        <w:rPr>
          <w:spacing w:val="-35"/>
          <w:w w:val="95"/>
        </w:rPr>
        <w:t> </w:t>
      </w:r>
      <w:r>
        <w:rPr/>
        <w:t>нальным наполнением; используются в течение дня неравномерно; не</w:t>
      </w:r>
      <w:r>
        <w:rPr>
          <w:spacing w:val="1"/>
        </w:rPr>
        <w:t> </w:t>
      </w:r>
      <w:r>
        <w:rPr>
          <w:spacing w:val="-1"/>
        </w:rPr>
        <w:t>используют</w:t>
      </w:r>
      <w:r>
        <w:rPr>
          <w:spacing w:val="-9"/>
        </w:rPr>
        <w:t> </w:t>
      </w:r>
      <w:r>
        <w:rPr>
          <w:spacing w:val="-1"/>
        </w:rPr>
        <w:t>возобновляемые</w:t>
      </w:r>
      <w:r>
        <w:rPr>
          <w:spacing w:val="-9"/>
        </w:rPr>
        <w:t> </w:t>
      </w:r>
      <w:r>
        <w:rPr/>
        <w:t>источники</w:t>
      </w:r>
      <w:r>
        <w:rPr>
          <w:spacing w:val="-9"/>
        </w:rPr>
        <w:t> </w:t>
      </w:r>
      <w:r>
        <w:rPr/>
        <w:t>энергии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обслуживания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бла-</w:t>
      </w:r>
      <w:r>
        <w:rPr>
          <w:spacing w:val="-37"/>
        </w:rPr>
        <w:t> </w:t>
      </w:r>
      <w:r>
        <w:rPr/>
        <w:t>гоустройства.</w:t>
      </w:r>
    </w:p>
    <w:p>
      <w:pPr>
        <w:pStyle w:val="BodyText"/>
        <w:spacing w:line="249" w:lineRule="auto" w:before="6"/>
        <w:ind w:left="230" w:right="1" w:firstLine="283"/>
        <w:jc w:val="both"/>
      </w:pPr>
      <w:r>
        <w:rPr/>
        <w:t>Научная новизна заключается в создании нового типа общественно-</w:t>
      </w:r>
      <w:r>
        <w:rPr>
          <w:spacing w:val="1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здания</w:t>
      </w:r>
      <w:r>
        <w:rPr>
          <w:spacing w:val="-8"/>
        </w:rPr>
        <w:t> </w:t>
      </w:r>
      <w:r>
        <w:rPr>
          <w:spacing w:val="-1"/>
        </w:rPr>
        <w:t>пост-образования,</w:t>
      </w:r>
      <w:r>
        <w:rPr>
          <w:spacing w:val="-8"/>
        </w:rPr>
        <w:t> </w:t>
      </w:r>
      <w:r>
        <w:rPr>
          <w:spacing w:val="-1"/>
        </w:rPr>
        <w:t>объединяющего</w:t>
      </w:r>
      <w:r>
        <w:rPr>
          <w:spacing w:val="-9"/>
        </w:rPr>
        <w:t> </w:t>
      </w:r>
      <w:r>
        <w:rPr>
          <w:spacing w:val="-1"/>
        </w:rPr>
        <w:t>разные</w:t>
      </w:r>
      <w:r>
        <w:rPr>
          <w:spacing w:val="-8"/>
        </w:rPr>
        <w:t> </w:t>
      </w:r>
      <w:r>
        <w:rPr>
          <w:spacing w:val="-1"/>
        </w:rPr>
        <w:t>функции</w:t>
      </w:r>
      <w:r>
        <w:rPr>
          <w:spacing w:val="-8"/>
        </w:rPr>
        <w:t> </w:t>
      </w:r>
      <w:r>
        <w:rPr/>
        <w:t>интересные</w:t>
      </w:r>
      <w:r>
        <w:rPr>
          <w:spacing w:val="-3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любого</w:t>
      </w:r>
      <w:r>
        <w:rPr>
          <w:spacing w:val="-8"/>
        </w:rPr>
        <w:t> </w:t>
      </w:r>
      <w:r>
        <w:rPr>
          <w:spacing w:val="-2"/>
        </w:rPr>
        <w:t>возраста.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1"/>
        </w:rPr>
        <w:t>тем</w:t>
      </w:r>
      <w:r>
        <w:rPr>
          <w:spacing w:val="-8"/>
        </w:rPr>
        <w:t> </w:t>
      </w:r>
      <w:r>
        <w:rPr>
          <w:spacing w:val="-1"/>
        </w:rPr>
        <w:t>самым</w:t>
      </w:r>
      <w:r>
        <w:rPr>
          <w:spacing w:val="-8"/>
        </w:rPr>
        <w:t> </w:t>
      </w:r>
      <w:r>
        <w:rPr>
          <w:spacing w:val="-1"/>
        </w:rPr>
        <w:t>формирует</w:t>
      </w:r>
      <w:r>
        <w:rPr>
          <w:spacing w:val="-8"/>
        </w:rPr>
        <w:t> </w:t>
      </w:r>
      <w:r>
        <w:rPr>
          <w:spacing w:val="-1"/>
        </w:rPr>
        <w:t>триаду</w:t>
      </w:r>
      <w:r>
        <w:rPr>
          <w:spacing w:val="-8"/>
        </w:rPr>
        <w:t> </w:t>
      </w:r>
      <w:r>
        <w:rPr>
          <w:spacing w:val="-1"/>
        </w:rPr>
        <w:t>культурно-образова-</w:t>
      </w:r>
      <w:r>
        <w:rPr>
          <w:spacing w:val="-38"/>
        </w:rPr>
        <w:t> </w:t>
      </w:r>
      <w:r>
        <w:rPr/>
        <w:t>тельной</w:t>
      </w:r>
      <w:r>
        <w:rPr>
          <w:spacing w:val="-3"/>
        </w:rPr>
        <w:t> </w:t>
      </w:r>
      <w:r>
        <w:rPr/>
        <w:t>деятельности</w:t>
      </w:r>
      <w:r>
        <w:rPr>
          <w:spacing w:val="-2"/>
        </w:rPr>
        <w:t> </w:t>
      </w:r>
      <w:r>
        <w:rPr/>
        <w:t>жилого</w:t>
      </w:r>
      <w:r>
        <w:rPr>
          <w:spacing w:val="-2"/>
        </w:rPr>
        <w:t> </w:t>
      </w:r>
      <w:r>
        <w:rPr/>
        <w:t>квартала:</w:t>
      </w:r>
      <w:r>
        <w:rPr>
          <w:spacing w:val="-2"/>
        </w:rPr>
        <w:t> </w:t>
      </w:r>
      <w:r>
        <w:rPr/>
        <w:t>ДДУ,</w:t>
      </w:r>
      <w:r>
        <w:rPr>
          <w:spacing w:val="-2"/>
        </w:rPr>
        <w:t> </w:t>
      </w:r>
      <w:r>
        <w:rPr/>
        <w:t>ДОУ,</w:t>
      </w:r>
      <w:r>
        <w:rPr>
          <w:spacing w:val="-2"/>
        </w:rPr>
        <w:t> </w:t>
      </w:r>
      <w:r>
        <w:rPr/>
        <w:t>ДОЦ.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Практическая</w:t>
      </w:r>
      <w:r>
        <w:rPr>
          <w:spacing w:val="7"/>
        </w:rPr>
        <w:t> </w:t>
      </w:r>
      <w:r>
        <w:rPr/>
        <w:t>ценность</w:t>
      </w:r>
      <w:r>
        <w:rPr>
          <w:spacing w:val="7"/>
        </w:rPr>
        <w:t> </w:t>
      </w:r>
      <w:r>
        <w:rPr/>
        <w:t>состоит</w:t>
      </w:r>
      <w:r>
        <w:rPr>
          <w:spacing w:val="7"/>
        </w:rPr>
        <w:t> </w:t>
      </w:r>
      <w:r>
        <w:rPr/>
        <w:t>в</w:t>
      </w:r>
      <w:r>
        <w:rPr>
          <w:spacing w:val="8"/>
        </w:rPr>
        <w:t> </w:t>
      </w:r>
      <w:r>
        <w:rPr/>
        <w:t>развитии</w:t>
      </w:r>
      <w:r>
        <w:rPr>
          <w:spacing w:val="7"/>
        </w:rPr>
        <w:t> </w:t>
      </w:r>
      <w:r>
        <w:rPr/>
        <w:t>достоинств</w:t>
      </w:r>
      <w:r>
        <w:rPr>
          <w:spacing w:val="7"/>
        </w:rPr>
        <w:t> </w:t>
      </w:r>
      <w:r>
        <w:rPr/>
        <w:t>нового</w:t>
      </w:r>
      <w:r>
        <w:rPr>
          <w:spacing w:val="7"/>
        </w:rPr>
        <w:t> </w:t>
      </w:r>
      <w:r>
        <w:rPr/>
        <w:t>типа,</w:t>
      </w:r>
      <w:r>
        <w:rPr>
          <w:spacing w:val="-37"/>
        </w:rPr>
        <w:t> </w:t>
      </w:r>
      <w:r>
        <w:rPr/>
        <w:t>а</w:t>
      </w:r>
      <w:r>
        <w:rPr>
          <w:spacing w:val="-4"/>
        </w:rPr>
        <w:t> </w:t>
      </w:r>
      <w:r>
        <w:rPr/>
        <w:t>именно: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увеличении</w:t>
      </w:r>
      <w:r>
        <w:rPr>
          <w:spacing w:val="-4"/>
        </w:rPr>
        <w:t> </w:t>
      </w:r>
      <w:r>
        <w:rPr/>
        <w:t>рентабельности,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основе</w:t>
      </w:r>
      <w:r>
        <w:rPr>
          <w:spacing w:val="-4"/>
        </w:rPr>
        <w:t> </w:t>
      </w:r>
      <w:r>
        <w:rPr/>
        <w:t>формирования</w:t>
      </w:r>
      <w:r>
        <w:rPr>
          <w:spacing w:val="-4"/>
        </w:rPr>
        <w:t> </w:t>
      </w:r>
      <w:r>
        <w:rPr/>
        <w:t>много-</w:t>
      </w:r>
      <w:r>
        <w:rPr>
          <w:spacing w:val="-37"/>
        </w:rPr>
        <w:t> </w:t>
      </w:r>
      <w:r>
        <w:rPr/>
        <w:t>функциональной</w:t>
      </w:r>
      <w:r>
        <w:rPr>
          <w:spacing w:val="-8"/>
        </w:rPr>
        <w:t> </w:t>
      </w:r>
      <w:r>
        <w:rPr/>
        <w:t>планировочной</w:t>
      </w:r>
      <w:r>
        <w:rPr>
          <w:spacing w:val="-7"/>
        </w:rPr>
        <w:t> </w:t>
      </w:r>
      <w:r>
        <w:rPr/>
        <w:t>структуры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разного</w:t>
      </w:r>
      <w:r>
        <w:rPr>
          <w:spacing w:val="-8"/>
        </w:rPr>
        <w:t> </w:t>
      </w:r>
      <w:r>
        <w:rPr/>
        <w:t>возраста;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улуч-</w:t>
      </w:r>
      <w:r>
        <w:rPr>
          <w:spacing w:val="-37"/>
        </w:rPr>
        <w:t> </w:t>
      </w:r>
      <w:r>
        <w:rPr>
          <w:spacing w:val="-2"/>
        </w:rPr>
        <w:t>шении</w:t>
      </w:r>
      <w:r>
        <w:rPr>
          <w:spacing w:val="-8"/>
        </w:rPr>
        <w:t> </w:t>
      </w:r>
      <w:r>
        <w:rPr>
          <w:spacing w:val="-2"/>
        </w:rPr>
        <w:t>качества</w:t>
      </w:r>
      <w:r>
        <w:rPr>
          <w:spacing w:val="-7"/>
        </w:rPr>
        <w:t> </w:t>
      </w:r>
      <w:r>
        <w:rPr>
          <w:spacing w:val="-2"/>
        </w:rPr>
        <w:t>жизни,</w:t>
      </w:r>
      <w:r>
        <w:rPr>
          <w:spacing w:val="-8"/>
        </w:rPr>
        <w:t> </w:t>
      </w:r>
      <w:r>
        <w:rPr>
          <w:spacing w:val="-2"/>
        </w:rPr>
        <w:t>за</w:t>
      </w:r>
      <w:r>
        <w:rPr>
          <w:spacing w:val="-7"/>
        </w:rPr>
        <w:t> </w:t>
      </w:r>
      <w:r>
        <w:rPr>
          <w:spacing w:val="-2"/>
        </w:rPr>
        <w:t>счет</w:t>
      </w:r>
      <w:r>
        <w:rPr>
          <w:spacing w:val="-8"/>
        </w:rPr>
        <w:t> </w:t>
      </w:r>
      <w:r>
        <w:rPr>
          <w:spacing w:val="-2"/>
        </w:rPr>
        <w:t>использования</w:t>
      </w:r>
      <w:r>
        <w:rPr>
          <w:spacing w:val="-7"/>
        </w:rPr>
        <w:t> </w:t>
      </w:r>
      <w:r>
        <w:rPr>
          <w:spacing w:val="-2"/>
        </w:rPr>
        <w:t>возобновляемых</w:t>
      </w:r>
      <w:r>
        <w:rPr>
          <w:spacing w:val="-7"/>
        </w:rPr>
        <w:t> </w:t>
      </w:r>
      <w:r>
        <w:rPr>
          <w:spacing w:val="-1"/>
        </w:rPr>
        <w:t>источников</w:t>
      </w:r>
      <w:r>
        <w:rPr>
          <w:spacing w:val="-38"/>
        </w:rPr>
        <w:t> </w:t>
      </w:r>
      <w:r>
        <w:rPr/>
        <w:t>энергии для благоустройства и обслуживания территории, и тем самым,</w:t>
      </w:r>
      <w:r>
        <w:rPr>
          <w:spacing w:val="1"/>
        </w:rPr>
        <w:t> </w:t>
      </w:r>
      <w:r>
        <w:rPr/>
        <w:t>продолжая</w:t>
      </w:r>
      <w:r>
        <w:rPr>
          <w:spacing w:val="-1"/>
        </w:rPr>
        <w:t> </w:t>
      </w:r>
      <w:r>
        <w:rPr/>
        <w:t>устойчивое развитие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49" w:lineRule="auto" w:before="4"/>
        <w:ind w:left="230" w:right="1" w:firstLine="283"/>
        <w:jc w:val="both"/>
      </w:pPr>
      <w:r>
        <w:rPr/>
        <w:t>Основываясь на результаты анализа подходов к проектированию от-</w:t>
      </w:r>
      <w:r>
        <w:rPr>
          <w:spacing w:val="-37"/>
        </w:rPr>
        <w:t> </w:t>
      </w:r>
      <w:r>
        <w:rPr/>
        <w:t>ечественных и зарубежных центров, сформулированы принципы функ-</w:t>
      </w:r>
      <w:r>
        <w:rPr>
          <w:spacing w:val="1"/>
        </w:rPr>
        <w:t> </w:t>
      </w:r>
      <w:r>
        <w:rPr/>
        <w:t>ционально-планировочной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архитектурно-пространствен-</w:t>
      </w:r>
      <w:r>
        <w:rPr>
          <w:spacing w:val="1"/>
        </w:rPr>
        <w:t> </w:t>
      </w:r>
      <w:r>
        <w:rPr/>
        <w:t>ной</w:t>
      </w:r>
      <w:r>
        <w:rPr>
          <w:spacing w:val="-2"/>
        </w:rPr>
        <w:t> </w:t>
      </w:r>
      <w:r>
        <w:rPr/>
        <w:t>композиции:</w:t>
      </w:r>
    </w:p>
    <w:p>
      <w:pPr>
        <w:pStyle w:val="ListParagraph"/>
        <w:numPr>
          <w:ilvl w:val="0"/>
          <w:numId w:val="42"/>
        </w:numPr>
        <w:tabs>
          <w:tab w:pos="691" w:val="left" w:leader="none"/>
        </w:tabs>
        <w:spacing w:line="240" w:lineRule="auto" w:before="3" w:after="0"/>
        <w:ind w:left="690" w:right="0" w:hanging="178"/>
        <w:jc w:val="left"/>
        <w:rPr>
          <w:sz w:val="16"/>
        </w:rPr>
      </w:pPr>
      <w:r>
        <w:rPr>
          <w:sz w:val="16"/>
        </w:rPr>
        <w:t>взаимодействие</w:t>
      </w:r>
      <w:r>
        <w:rPr>
          <w:spacing w:val="-7"/>
          <w:sz w:val="16"/>
        </w:rPr>
        <w:t> </w:t>
      </w:r>
      <w:r>
        <w:rPr>
          <w:sz w:val="16"/>
        </w:rPr>
        <w:t>с</w:t>
      </w:r>
      <w:r>
        <w:rPr>
          <w:spacing w:val="-7"/>
          <w:sz w:val="16"/>
        </w:rPr>
        <w:t> </w:t>
      </w:r>
      <w:r>
        <w:rPr>
          <w:sz w:val="16"/>
        </w:rPr>
        <w:t>окружением</w:t>
      </w:r>
      <w:r>
        <w:rPr>
          <w:spacing w:val="-6"/>
          <w:sz w:val="16"/>
        </w:rPr>
        <w:t> </w:t>
      </w:r>
      <w:r>
        <w:rPr>
          <w:sz w:val="16"/>
        </w:rPr>
        <w:t>(пруд,</w:t>
      </w:r>
      <w:r>
        <w:rPr>
          <w:spacing w:val="-7"/>
          <w:sz w:val="16"/>
        </w:rPr>
        <w:t> </w:t>
      </w:r>
      <w:r>
        <w:rPr>
          <w:sz w:val="16"/>
        </w:rPr>
        <w:t>амфитеатр,</w:t>
      </w:r>
      <w:r>
        <w:rPr>
          <w:spacing w:val="-7"/>
          <w:sz w:val="16"/>
        </w:rPr>
        <w:t> </w:t>
      </w:r>
      <w:r>
        <w:rPr>
          <w:sz w:val="16"/>
        </w:rPr>
        <w:t>парк);</w:t>
      </w:r>
    </w:p>
    <w:p>
      <w:pPr>
        <w:pStyle w:val="ListParagraph"/>
        <w:numPr>
          <w:ilvl w:val="0"/>
          <w:numId w:val="42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z w:val="16"/>
        </w:rPr>
        <w:t>районное</w:t>
      </w:r>
      <w:r>
        <w:rPr>
          <w:spacing w:val="-10"/>
          <w:sz w:val="16"/>
        </w:rPr>
        <w:t> </w:t>
      </w:r>
      <w:r>
        <w:rPr>
          <w:sz w:val="16"/>
        </w:rPr>
        <w:t>значение</w:t>
      </w:r>
      <w:r>
        <w:rPr>
          <w:spacing w:val="-10"/>
          <w:sz w:val="16"/>
        </w:rPr>
        <w:t> </w:t>
      </w:r>
      <w:r>
        <w:rPr>
          <w:sz w:val="16"/>
        </w:rPr>
        <w:t>(ДОУ,</w:t>
      </w:r>
      <w:r>
        <w:rPr>
          <w:spacing w:val="-10"/>
          <w:sz w:val="16"/>
        </w:rPr>
        <w:t> </w:t>
      </w:r>
      <w:r>
        <w:rPr>
          <w:sz w:val="16"/>
        </w:rPr>
        <w:t>ДДУ);</w:t>
      </w:r>
    </w:p>
    <w:p>
      <w:pPr>
        <w:pStyle w:val="ListParagraph"/>
        <w:numPr>
          <w:ilvl w:val="0"/>
          <w:numId w:val="42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z w:val="16"/>
        </w:rPr>
        <w:t>экологические</w:t>
      </w:r>
      <w:r>
        <w:rPr>
          <w:spacing w:val="-7"/>
          <w:sz w:val="16"/>
        </w:rPr>
        <w:t> </w:t>
      </w:r>
      <w:r>
        <w:rPr>
          <w:sz w:val="16"/>
        </w:rPr>
        <w:t>материалы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возобновляемые</w:t>
      </w:r>
      <w:r>
        <w:rPr>
          <w:spacing w:val="-6"/>
          <w:sz w:val="16"/>
        </w:rPr>
        <w:t> </w:t>
      </w:r>
      <w:r>
        <w:rPr>
          <w:sz w:val="16"/>
        </w:rPr>
        <w:t>источники</w:t>
      </w:r>
      <w:r>
        <w:rPr>
          <w:spacing w:val="-6"/>
          <w:sz w:val="16"/>
        </w:rPr>
        <w:t> </w:t>
      </w:r>
      <w:r>
        <w:rPr>
          <w:sz w:val="16"/>
        </w:rPr>
        <w:t>энергии;</w:t>
      </w:r>
    </w:p>
    <w:p>
      <w:pPr>
        <w:pStyle w:val="ListParagraph"/>
        <w:numPr>
          <w:ilvl w:val="0"/>
          <w:numId w:val="42"/>
        </w:numPr>
        <w:tabs>
          <w:tab w:pos="701" w:val="left" w:leader="none"/>
        </w:tabs>
        <w:spacing w:line="249" w:lineRule="auto" w:before="8" w:after="0"/>
        <w:ind w:left="230" w:right="0" w:firstLine="283"/>
        <w:jc w:val="left"/>
        <w:rPr>
          <w:sz w:val="16"/>
        </w:rPr>
      </w:pPr>
      <w:r>
        <w:rPr>
          <w:sz w:val="16"/>
        </w:rPr>
        <w:t>вместимость</w:t>
      </w:r>
      <w:r>
        <w:rPr>
          <w:spacing w:val="31"/>
          <w:sz w:val="16"/>
        </w:rPr>
        <w:t> </w:t>
      </w:r>
      <w:r>
        <w:rPr>
          <w:sz w:val="16"/>
        </w:rPr>
        <w:t>от</w:t>
      </w:r>
      <w:r>
        <w:rPr>
          <w:spacing w:val="31"/>
          <w:sz w:val="16"/>
        </w:rPr>
        <w:t> </w:t>
      </w:r>
      <w:r>
        <w:rPr>
          <w:sz w:val="16"/>
        </w:rPr>
        <w:t>1000</w:t>
      </w:r>
      <w:r>
        <w:rPr>
          <w:spacing w:val="31"/>
          <w:sz w:val="16"/>
        </w:rPr>
        <w:t> </w:t>
      </w:r>
      <w:r>
        <w:rPr>
          <w:sz w:val="16"/>
        </w:rPr>
        <w:t>до</w:t>
      </w:r>
      <w:r>
        <w:rPr>
          <w:spacing w:val="31"/>
          <w:sz w:val="16"/>
        </w:rPr>
        <w:t> </w:t>
      </w:r>
      <w:r>
        <w:rPr>
          <w:sz w:val="16"/>
        </w:rPr>
        <w:t>1500</w:t>
      </w:r>
      <w:r>
        <w:rPr>
          <w:spacing w:val="31"/>
          <w:sz w:val="16"/>
        </w:rPr>
        <w:t> </w:t>
      </w:r>
      <w:r>
        <w:rPr>
          <w:sz w:val="16"/>
        </w:rPr>
        <w:t>человек;</w:t>
      </w:r>
      <w:r>
        <w:rPr>
          <w:spacing w:val="31"/>
          <w:sz w:val="16"/>
        </w:rPr>
        <w:t> </w:t>
      </w:r>
      <w:r>
        <w:rPr>
          <w:sz w:val="16"/>
        </w:rPr>
        <w:t>площадь</w:t>
      </w:r>
      <w:r>
        <w:rPr>
          <w:spacing w:val="31"/>
          <w:sz w:val="16"/>
        </w:rPr>
        <w:t> </w:t>
      </w:r>
      <w:r>
        <w:rPr>
          <w:sz w:val="16"/>
        </w:rPr>
        <w:t>территории</w:t>
      </w:r>
      <w:r>
        <w:rPr>
          <w:spacing w:val="31"/>
          <w:sz w:val="16"/>
        </w:rPr>
        <w:t> </w:t>
      </w:r>
      <w:r>
        <w:rPr>
          <w:sz w:val="16"/>
        </w:rPr>
        <w:t>от</w:t>
      </w:r>
      <w:r>
        <w:rPr>
          <w:spacing w:val="1"/>
          <w:sz w:val="16"/>
        </w:rPr>
        <w:t> </w:t>
      </w:r>
      <w:r>
        <w:rPr>
          <w:sz w:val="16"/>
        </w:rPr>
        <w:t>5</w:t>
      </w:r>
      <w:r>
        <w:rPr>
          <w:spacing w:val="-1"/>
          <w:sz w:val="16"/>
        </w:rPr>
        <w:t> </w:t>
      </w:r>
      <w:r>
        <w:rPr>
          <w:sz w:val="16"/>
        </w:rPr>
        <w:t>до 7</w:t>
      </w:r>
      <w:r>
        <w:rPr>
          <w:spacing w:val="-1"/>
          <w:sz w:val="16"/>
        </w:rPr>
        <w:t> </w:t>
      </w:r>
      <w:r>
        <w:rPr>
          <w:sz w:val="16"/>
        </w:rPr>
        <w:t>га;</w:t>
      </w:r>
    </w:p>
    <w:p>
      <w:pPr>
        <w:pStyle w:val="ListParagraph"/>
        <w:numPr>
          <w:ilvl w:val="0"/>
          <w:numId w:val="42"/>
        </w:numPr>
        <w:tabs>
          <w:tab w:pos="691" w:val="left" w:leader="none"/>
        </w:tabs>
        <w:spacing w:line="240" w:lineRule="auto" w:before="1" w:after="0"/>
        <w:ind w:left="690" w:right="0" w:hanging="178"/>
        <w:jc w:val="left"/>
        <w:rPr>
          <w:sz w:val="16"/>
        </w:rPr>
      </w:pPr>
      <w:r>
        <w:rPr>
          <w:sz w:val="16"/>
        </w:rPr>
        <w:t>площадь</w:t>
      </w:r>
      <w:r>
        <w:rPr>
          <w:spacing w:val="-2"/>
          <w:sz w:val="16"/>
        </w:rPr>
        <w:t> </w:t>
      </w:r>
      <w:r>
        <w:rPr>
          <w:sz w:val="16"/>
        </w:rPr>
        <w:t>от</w:t>
      </w:r>
      <w:r>
        <w:rPr>
          <w:spacing w:val="-1"/>
          <w:sz w:val="16"/>
        </w:rPr>
        <w:t> </w:t>
      </w:r>
      <w:r>
        <w:rPr>
          <w:sz w:val="16"/>
        </w:rPr>
        <w:t>20 000</w:t>
      </w:r>
      <w:r>
        <w:rPr>
          <w:spacing w:val="-1"/>
          <w:sz w:val="16"/>
        </w:rPr>
        <w:t> </w:t>
      </w:r>
      <w:r>
        <w:rPr>
          <w:sz w:val="16"/>
        </w:rPr>
        <w:t>до 30</w:t>
      </w:r>
      <w:r>
        <w:rPr>
          <w:spacing w:val="-1"/>
          <w:sz w:val="16"/>
        </w:rPr>
        <w:t> </w:t>
      </w:r>
      <w:r>
        <w:rPr>
          <w:sz w:val="16"/>
        </w:rPr>
        <w:t>000</w:t>
      </w:r>
      <w:r>
        <w:rPr>
          <w:spacing w:val="-1"/>
          <w:sz w:val="16"/>
        </w:rPr>
        <w:t> </w:t>
      </w:r>
      <w:r>
        <w:rPr>
          <w:sz w:val="16"/>
        </w:rPr>
        <w:t>м</w:t>
      </w:r>
      <w:r>
        <w:rPr>
          <w:sz w:val="16"/>
          <w:vertAlign w:val="superscript"/>
        </w:rPr>
        <w:t>2</w:t>
      </w:r>
      <w:r>
        <w:rPr>
          <w:sz w:val="16"/>
          <w:vertAlign w:val="baseline"/>
        </w:rPr>
        <w:t>; этажность</w:t>
      </w:r>
      <w:r>
        <w:rPr>
          <w:spacing w:val="-2"/>
          <w:sz w:val="16"/>
          <w:vertAlign w:val="baseline"/>
        </w:rPr>
        <w:t> </w:t>
      </w:r>
      <w:r>
        <w:rPr>
          <w:sz w:val="16"/>
          <w:vertAlign w:val="baseline"/>
        </w:rPr>
        <w:t>– 2;</w:t>
      </w:r>
    </w:p>
    <w:p>
      <w:pPr>
        <w:pStyle w:val="ListParagraph"/>
        <w:numPr>
          <w:ilvl w:val="0"/>
          <w:numId w:val="42"/>
        </w:numPr>
        <w:tabs>
          <w:tab w:pos="691" w:val="left" w:leader="none"/>
        </w:tabs>
        <w:spacing w:line="240" w:lineRule="auto" w:before="8" w:after="0"/>
        <w:ind w:left="690" w:right="0" w:hanging="178"/>
        <w:jc w:val="left"/>
        <w:rPr>
          <w:sz w:val="16"/>
        </w:rPr>
      </w:pPr>
      <w:r>
        <w:rPr>
          <w:sz w:val="16"/>
        </w:rPr>
        <w:t>многообразие</w:t>
      </w:r>
      <w:r>
        <w:rPr>
          <w:spacing w:val="-4"/>
          <w:sz w:val="16"/>
        </w:rPr>
        <w:t> </w:t>
      </w:r>
      <w:r>
        <w:rPr>
          <w:sz w:val="16"/>
        </w:rPr>
        <w:t>функций;</w:t>
      </w:r>
    </w:p>
    <w:p>
      <w:pPr>
        <w:pStyle w:val="ListParagraph"/>
        <w:numPr>
          <w:ilvl w:val="0"/>
          <w:numId w:val="42"/>
        </w:numPr>
        <w:tabs>
          <w:tab w:pos="698" w:val="left" w:leader="none"/>
        </w:tabs>
        <w:spacing w:line="249" w:lineRule="auto" w:before="8" w:after="0"/>
        <w:ind w:left="230" w:right="1" w:firstLine="283"/>
        <w:jc w:val="left"/>
        <w:rPr>
          <w:sz w:val="16"/>
        </w:rPr>
      </w:pPr>
      <w:r>
        <w:rPr>
          <w:sz w:val="16"/>
        </w:rPr>
        <w:t>посетители</w:t>
      </w:r>
      <w:r>
        <w:rPr>
          <w:spacing w:val="32"/>
          <w:sz w:val="16"/>
        </w:rPr>
        <w:t> </w:t>
      </w:r>
      <w:r>
        <w:rPr>
          <w:sz w:val="16"/>
        </w:rPr>
        <w:t>разного</w:t>
      </w:r>
      <w:r>
        <w:rPr>
          <w:spacing w:val="32"/>
          <w:sz w:val="16"/>
        </w:rPr>
        <w:t> </w:t>
      </w:r>
      <w:r>
        <w:rPr>
          <w:sz w:val="16"/>
        </w:rPr>
        <w:t>возраста</w:t>
      </w:r>
      <w:r>
        <w:rPr>
          <w:spacing w:val="32"/>
          <w:sz w:val="16"/>
        </w:rPr>
        <w:t> </w:t>
      </w:r>
      <w:r>
        <w:rPr>
          <w:sz w:val="16"/>
        </w:rPr>
        <w:t>(дети-день,</w:t>
      </w:r>
      <w:r>
        <w:rPr>
          <w:spacing w:val="32"/>
          <w:sz w:val="16"/>
        </w:rPr>
        <w:t> </w:t>
      </w:r>
      <w:r>
        <w:rPr>
          <w:sz w:val="16"/>
        </w:rPr>
        <w:t>взрослые-вечер,</w:t>
      </w:r>
      <w:r>
        <w:rPr>
          <w:spacing w:val="32"/>
          <w:sz w:val="16"/>
        </w:rPr>
        <w:t> </w:t>
      </w:r>
      <w:r>
        <w:rPr>
          <w:sz w:val="16"/>
        </w:rPr>
        <w:t>пожи-</w:t>
      </w:r>
      <w:r>
        <w:rPr>
          <w:spacing w:val="-37"/>
          <w:sz w:val="16"/>
        </w:rPr>
        <w:t> </w:t>
      </w:r>
      <w:r>
        <w:rPr>
          <w:sz w:val="16"/>
        </w:rPr>
        <w:t>лые-утро);</w:t>
      </w:r>
    </w:p>
    <w:p>
      <w:pPr>
        <w:pStyle w:val="ListParagraph"/>
        <w:numPr>
          <w:ilvl w:val="0"/>
          <w:numId w:val="42"/>
        </w:numPr>
        <w:tabs>
          <w:tab w:pos="698" w:val="left" w:leader="none"/>
        </w:tabs>
        <w:spacing w:line="249" w:lineRule="auto" w:before="2" w:after="0"/>
        <w:ind w:left="230" w:right="1" w:firstLine="283"/>
        <w:jc w:val="left"/>
        <w:rPr>
          <w:sz w:val="16"/>
        </w:rPr>
      </w:pPr>
      <w:r>
        <w:rPr>
          <w:sz w:val="16"/>
        </w:rPr>
        <w:t>перетекание</w:t>
      </w:r>
      <w:r>
        <w:rPr>
          <w:spacing w:val="19"/>
          <w:sz w:val="16"/>
        </w:rPr>
        <w:t> </w:t>
      </w:r>
      <w:r>
        <w:rPr>
          <w:sz w:val="16"/>
        </w:rPr>
        <w:t>пространств</w:t>
      </w:r>
      <w:r>
        <w:rPr>
          <w:spacing w:val="20"/>
          <w:sz w:val="16"/>
        </w:rPr>
        <w:t> </w:t>
      </w:r>
      <w:r>
        <w:rPr>
          <w:sz w:val="16"/>
        </w:rPr>
        <w:t>внутри</w:t>
      </w:r>
      <w:r>
        <w:rPr>
          <w:spacing w:val="20"/>
          <w:sz w:val="16"/>
        </w:rPr>
        <w:t> </w:t>
      </w:r>
      <w:r>
        <w:rPr>
          <w:sz w:val="16"/>
        </w:rPr>
        <w:t>здания</w:t>
      </w:r>
      <w:r>
        <w:rPr>
          <w:spacing w:val="20"/>
          <w:sz w:val="16"/>
        </w:rPr>
        <w:t> </w:t>
      </w:r>
      <w:r>
        <w:rPr>
          <w:sz w:val="16"/>
        </w:rPr>
        <w:t>и</w:t>
      </w:r>
      <w:r>
        <w:rPr>
          <w:spacing w:val="19"/>
          <w:sz w:val="16"/>
        </w:rPr>
        <w:t> </w:t>
      </w:r>
      <w:r>
        <w:rPr>
          <w:sz w:val="16"/>
        </w:rPr>
        <w:t>по</w:t>
      </w:r>
      <w:r>
        <w:rPr>
          <w:spacing w:val="20"/>
          <w:sz w:val="16"/>
        </w:rPr>
        <w:t> </w:t>
      </w:r>
      <w:r>
        <w:rPr>
          <w:sz w:val="16"/>
        </w:rPr>
        <w:t>прилегающей</w:t>
      </w:r>
      <w:r>
        <w:rPr>
          <w:spacing w:val="20"/>
          <w:sz w:val="16"/>
        </w:rPr>
        <w:t> </w:t>
      </w:r>
      <w:r>
        <w:rPr>
          <w:sz w:val="16"/>
        </w:rPr>
        <w:t>тер-</w:t>
      </w:r>
      <w:r>
        <w:rPr>
          <w:spacing w:val="1"/>
          <w:sz w:val="16"/>
        </w:rPr>
        <w:t> </w:t>
      </w:r>
      <w:r>
        <w:rPr>
          <w:sz w:val="16"/>
        </w:rPr>
        <w:t>ритории.</w:t>
      </w:r>
    </w:p>
    <w:p>
      <w:pPr>
        <w:pStyle w:val="BodyText"/>
        <w:spacing w:line="249" w:lineRule="auto" w:before="1"/>
        <w:ind w:left="230" w:right="1" w:firstLine="283"/>
        <w:jc w:val="both"/>
      </w:pPr>
      <w:r>
        <w:rPr/>
        <w:t>Выбор</w:t>
      </w:r>
      <w:r>
        <w:rPr>
          <w:spacing w:val="-4"/>
        </w:rPr>
        <w:t> </w:t>
      </w:r>
      <w:r>
        <w:rPr/>
        <w:t>района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проектирования</w:t>
      </w:r>
      <w:r>
        <w:rPr>
          <w:spacing w:val="-4"/>
        </w:rPr>
        <w:t> </w:t>
      </w:r>
      <w:r>
        <w:rPr/>
        <w:t>выполняется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критериям,</w:t>
      </w:r>
      <w:r>
        <w:rPr>
          <w:spacing w:val="-4"/>
        </w:rPr>
        <w:t> </w:t>
      </w:r>
      <w:r>
        <w:rPr/>
        <w:t>сфор-</w:t>
      </w:r>
      <w:r>
        <w:rPr>
          <w:spacing w:val="-38"/>
        </w:rPr>
        <w:t> </w:t>
      </w:r>
      <w:r>
        <w:rPr>
          <w:spacing w:val="-1"/>
        </w:rPr>
        <w:t>мулированным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основе</w:t>
      </w:r>
      <w:r>
        <w:rPr>
          <w:spacing w:val="-9"/>
        </w:rPr>
        <w:t> </w:t>
      </w:r>
      <w:r>
        <w:rPr/>
        <w:t>проблем,</w:t>
      </w:r>
      <w:r>
        <w:rPr>
          <w:spacing w:val="-8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могут</w:t>
      </w:r>
      <w:r>
        <w:rPr>
          <w:spacing w:val="-8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решены</w:t>
      </w:r>
      <w:r>
        <w:rPr>
          <w:spacing w:val="-8"/>
        </w:rPr>
        <w:t> </w:t>
      </w:r>
      <w:r>
        <w:rPr/>
        <w:t>при</w:t>
      </w:r>
      <w:r>
        <w:rPr>
          <w:spacing w:val="-9"/>
        </w:rPr>
        <w:t> </w:t>
      </w:r>
      <w:r>
        <w:rPr/>
        <w:t>стро-</w:t>
      </w:r>
      <w:r>
        <w:rPr>
          <w:spacing w:val="-37"/>
        </w:rPr>
        <w:t> </w:t>
      </w:r>
      <w:r>
        <w:rPr/>
        <w:t>ительстве</w:t>
      </w:r>
      <w:r>
        <w:rPr>
          <w:spacing w:val="-1"/>
        </w:rPr>
        <w:t> </w:t>
      </w:r>
      <w:r>
        <w:rPr/>
        <w:t>ДОЦ:</w:t>
      </w:r>
    </w:p>
    <w:p>
      <w:pPr>
        <w:pStyle w:val="ListParagraph"/>
        <w:numPr>
          <w:ilvl w:val="0"/>
          <w:numId w:val="42"/>
        </w:numPr>
        <w:tabs>
          <w:tab w:pos="693" w:val="left" w:leader="none"/>
        </w:tabs>
        <w:spacing w:line="249" w:lineRule="auto" w:before="2" w:after="0"/>
        <w:ind w:left="230" w:right="1" w:firstLine="283"/>
        <w:jc w:val="both"/>
        <w:rPr>
          <w:sz w:val="16"/>
        </w:rPr>
      </w:pPr>
      <w:r>
        <w:rPr>
          <w:sz w:val="16"/>
        </w:rPr>
        <w:t>улучшение ухудшающейся экологической обстановки из-за высо-</w:t>
      </w:r>
      <w:r>
        <w:rPr>
          <w:spacing w:val="-37"/>
          <w:sz w:val="16"/>
        </w:rPr>
        <w:t> </w:t>
      </w:r>
      <w:r>
        <w:rPr>
          <w:sz w:val="16"/>
        </w:rPr>
        <w:t>кого</w:t>
      </w:r>
      <w:r>
        <w:rPr>
          <w:spacing w:val="-1"/>
          <w:sz w:val="16"/>
        </w:rPr>
        <w:t> </w:t>
      </w:r>
      <w:r>
        <w:rPr>
          <w:sz w:val="16"/>
        </w:rPr>
        <w:t>темпа строительства;</w:t>
      </w:r>
    </w:p>
    <w:p>
      <w:pPr>
        <w:pStyle w:val="ListParagraph"/>
        <w:numPr>
          <w:ilvl w:val="0"/>
          <w:numId w:val="42"/>
        </w:numPr>
        <w:tabs>
          <w:tab w:pos="689" w:val="left" w:leader="none"/>
        </w:tabs>
        <w:spacing w:line="249" w:lineRule="auto" w:before="1" w:after="0"/>
        <w:ind w:left="230" w:right="1" w:firstLine="283"/>
        <w:jc w:val="both"/>
        <w:rPr>
          <w:sz w:val="16"/>
        </w:rPr>
      </w:pPr>
      <w:r>
        <w:rPr>
          <w:spacing w:val="-1"/>
          <w:sz w:val="16"/>
        </w:rPr>
        <w:t>обеспеченность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социальной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инфраструктурой</w:t>
      </w:r>
      <w:r>
        <w:rPr>
          <w:spacing w:val="-9"/>
          <w:sz w:val="16"/>
        </w:rPr>
        <w:t> </w:t>
      </w:r>
      <w:r>
        <w:rPr>
          <w:sz w:val="16"/>
        </w:rPr>
        <w:t>из-за</w:t>
      </w:r>
      <w:r>
        <w:rPr>
          <w:spacing w:val="-8"/>
          <w:sz w:val="16"/>
        </w:rPr>
        <w:t> </w:t>
      </w:r>
      <w:r>
        <w:rPr>
          <w:sz w:val="16"/>
        </w:rPr>
        <w:t>высокого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бы-</w:t>
      </w:r>
      <w:r>
        <w:rPr>
          <w:spacing w:val="-38"/>
          <w:sz w:val="16"/>
        </w:rPr>
        <w:t> </w:t>
      </w:r>
      <w:r>
        <w:rPr>
          <w:sz w:val="16"/>
        </w:rPr>
        <w:t>строго роста населения.</w:t>
      </w:r>
    </w:p>
    <w:p>
      <w:pPr>
        <w:pStyle w:val="BodyText"/>
        <w:spacing w:line="249" w:lineRule="auto" w:before="1"/>
        <w:ind w:left="230" w:firstLine="283"/>
        <w:jc w:val="both"/>
      </w:pPr>
      <w:r>
        <w:rPr/>
        <w:t>В соответствии с рейтингом газеты «Деловой Петербург» выделяют-</w:t>
      </w:r>
      <w:r>
        <w:rPr>
          <w:spacing w:val="-37"/>
        </w:rPr>
        <w:t> </w:t>
      </w:r>
      <w:r>
        <w:rPr/>
        <w:t>ся три динамично застраиваемых района – МО Парголово, МО Мурино,</w:t>
      </w:r>
      <w:r>
        <w:rPr>
          <w:spacing w:val="1"/>
        </w:rPr>
        <w:t> </w:t>
      </w:r>
      <w:r>
        <w:rPr/>
        <w:t>город</w:t>
      </w:r>
      <w:r>
        <w:rPr>
          <w:spacing w:val="-1"/>
        </w:rPr>
        <w:t> </w:t>
      </w:r>
      <w:r>
        <w:rPr/>
        <w:t>Кудрово. [1]</w:t>
      </w:r>
    </w:p>
    <w:p>
      <w:pPr>
        <w:pStyle w:val="BodyText"/>
        <w:spacing w:line="249" w:lineRule="auto" w:before="93"/>
        <w:ind w:left="198" w:right="211" w:firstLine="283"/>
        <w:jc w:val="both"/>
      </w:pPr>
      <w:r>
        <w:rPr/>
        <w:br w:type="column"/>
      </w:r>
      <w:r>
        <w:rPr/>
        <w:t>Районы</w:t>
      </w:r>
      <w:r>
        <w:rPr>
          <w:spacing w:val="-9"/>
        </w:rPr>
        <w:t> </w:t>
      </w:r>
      <w:r>
        <w:rPr/>
        <w:t>схожи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уровню</w:t>
      </w:r>
      <w:r>
        <w:rPr>
          <w:spacing w:val="-8"/>
        </w:rPr>
        <w:t> </w:t>
      </w:r>
      <w:r>
        <w:rPr/>
        <w:t>инфраструктуры,</w:t>
      </w:r>
      <w:r>
        <w:rPr>
          <w:spacing w:val="-8"/>
        </w:rPr>
        <w:t> </w:t>
      </w:r>
      <w:r>
        <w:rPr/>
        <w:t>но</w:t>
      </w:r>
      <w:r>
        <w:rPr>
          <w:spacing w:val="-9"/>
        </w:rPr>
        <w:t> </w:t>
      </w:r>
      <w:r>
        <w:rPr/>
        <w:t>различаются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эколо-</w:t>
      </w:r>
      <w:r>
        <w:rPr>
          <w:spacing w:val="-38"/>
        </w:rPr>
        <w:t> </w:t>
      </w:r>
      <w:r>
        <w:rPr/>
        <w:t>гическому параметру (размер и удаленность производственной и рекреа-</w:t>
      </w:r>
      <w:r>
        <w:rPr>
          <w:spacing w:val="-37"/>
        </w:rPr>
        <w:t> </w:t>
      </w:r>
      <w:r>
        <w:rPr>
          <w:spacing w:val="-2"/>
        </w:rPr>
        <w:t>ционной</w:t>
      </w:r>
      <w:r>
        <w:rPr>
          <w:spacing w:val="-8"/>
        </w:rPr>
        <w:t> </w:t>
      </w:r>
      <w:r>
        <w:rPr>
          <w:spacing w:val="-2"/>
        </w:rPr>
        <w:t>зоны),</w:t>
      </w:r>
      <w:r>
        <w:rPr>
          <w:spacing w:val="-8"/>
        </w:rPr>
        <w:t> </w:t>
      </w:r>
      <w:r>
        <w:rPr>
          <w:spacing w:val="-2"/>
        </w:rPr>
        <w:t>а</w:t>
      </w:r>
      <w:r>
        <w:rPr>
          <w:spacing w:val="-8"/>
        </w:rPr>
        <w:t> </w:t>
      </w:r>
      <w:r>
        <w:rPr>
          <w:spacing w:val="-2"/>
        </w:rPr>
        <w:t>значит,</w:t>
      </w:r>
      <w:r>
        <w:rPr>
          <w:spacing w:val="-8"/>
        </w:rPr>
        <w:t> </w:t>
      </w:r>
      <w:r>
        <w:rPr>
          <w:spacing w:val="-2"/>
        </w:rPr>
        <w:t>территория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1"/>
        </w:rPr>
        <w:t>худшей</w:t>
      </w:r>
      <w:r>
        <w:rPr>
          <w:spacing w:val="-8"/>
        </w:rPr>
        <w:t> </w:t>
      </w:r>
      <w:r>
        <w:rPr>
          <w:spacing w:val="-1"/>
        </w:rPr>
        <w:t>обстановкой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будет</w:t>
      </w:r>
      <w:r>
        <w:rPr>
          <w:spacing w:val="-8"/>
        </w:rPr>
        <w:t> </w:t>
      </w:r>
      <w:r>
        <w:rPr>
          <w:spacing w:val="-1"/>
        </w:rPr>
        <w:t>выбра-</w:t>
      </w:r>
      <w:r>
        <w:rPr/>
        <w:t> на.</w:t>
      </w:r>
      <w:r>
        <w:rPr>
          <w:spacing w:val="-2"/>
        </w:rPr>
        <w:t> </w:t>
      </w:r>
      <w:r>
        <w:rPr/>
        <w:t>Это</w:t>
      </w:r>
      <w:r>
        <w:rPr>
          <w:spacing w:val="-1"/>
        </w:rPr>
        <w:t> </w:t>
      </w:r>
      <w:r>
        <w:rPr/>
        <w:t>каменные</w:t>
      </w:r>
      <w:r>
        <w:rPr>
          <w:spacing w:val="-1"/>
        </w:rPr>
        <w:t> </w:t>
      </w:r>
      <w:r>
        <w:rPr/>
        <w:t>джунгли МО</w:t>
      </w:r>
      <w:r>
        <w:rPr>
          <w:spacing w:val="-2"/>
        </w:rPr>
        <w:t> </w:t>
      </w:r>
      <w:r>
        <w:rPr/>
        <w:t>Парголово.</w:t>
      </w:r>
      <w:r>
        <w:rPr>
          <w:spacing w:val="-1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1) [2]</w:t>
      </w:r>
    </w:p>
    <w:p>
      <w:pPr>
        <w:pStyle w:val="BodyText"/>
        <w:spacing w:line="249" w:lineRule="auto" w:before="3"/>
        <w:ind w:left="198" w:right="211" w:firstLine="283"/>
        <w:jc w:val="both"/>
      </w:pPr>
      <w:r>
        <w:rPr>
          <w:spacing w:val="-2"/>
        </w:rPr>
        <w:t>Проанализированные</w:t>
      </w:r>
      <w:r>
        <w:rPr>
          <w:spacing w:val="-8"/>
        </w:rPr>
        <w:t> </w:t>
      </w:r>
      <w:r>
        <w:rPr>
          <w:spacing w:val="-1"/>
        </w:rPr>
        <w:t>три</w:t>
      </w:r>
      <w:r>
        <w:rPr>
          <w:spacing w:val="-7"/>
        </w:rPr>
        <w:t> </w:t>
      </w:r>
      <w:r>
        <w:rPr>
          <w:spacing w:val="-1"/>
        </w:rPr>
        <w:t>участка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МО</w:t>
      </w:r>
      <w:r>
        <w:rPr>
          <w:spacing w:val="-7"/>
        </w:rPr>
        <w:t> </w:t>
      </w:r>
      <w:r>
        <w:rPr>
          <w:spacing w:val="-1"/>
        </w:rPr>
        <w:t>Парголово</w:t>
      </w:r>
      <w:r>
        <w:rPr>
          <w:spacing w:val="-7"/>
        </w:rPr>
        <w:t> </w:t>
      </w:r>
      <w:r>
        <w:rPr>
          <w:spacing w:val="-1"/>
        </w:rPr>
        <w:t>подходят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стро-</w:t>
      </w:r>
      <w:r>
        <w:rPr>
          <w:spacing w:val="-37"/>
        </w:rPr>
        <w:t> </w:t>
      </w:r>
      <w:r>
        <w:rPr/>
        <w:t>ительства, но участок в северной части окружен незастроенной террито-</w:t>
      </w:r>
      <w:r>
        <w:rPr>
          <w:spacing w:val="1"/>
        </w:rPr>
        <w:t> </w:t>
      </w:r>
      <w:r>
        <w:rPr/>
        <w:t>рией, поэтому там целесообразно спроектировать квартал, включающий</w:t>
      </w:r>
      <w:r>
        <w:rPr>
          <w:spacing w:val="1"/>
        </w:rPr>
        <w:t> </w:t>
      </w:r>
      <w:r>
        <w:rPr/>
        <w:t>ДОЦ и на практике показать, как он функционирует (рис. 2). Объемно-</w:t>
      </w:r>
      <w:r>
        <w:rPr>
          <w:spacing w:val="1"/>
        </w:rPr>
        <w:t> </w:t>
      </w:r>
      <w:r>
        <w:rPr/>
        <w:t>планировочное решение представляет собой коридорную двустороннюю</w:t>
      </w:r>
      <w:r>
        <w:rPr>
          <w:spacing w:val="-37"/>
        </w:rPr>
        <w:t> </w:t>
      </w:r>
      <w:r>
        <w:rPr/>
        <w:t>группировку</w:t>
      </w:r>
      <w:r>
        <w:rPr>
          <w:spacing w:val="-1"/>
        </w:rPr>
        <w:t> </w:t>
      </w:r>
      <w:r>
        <w:rPr/>
        <w:t>функциональных зон (рис. 3).</w:t>
      </w:r>
    </w:p>
    <w:p>
      <w:pPr>
        <w:pStyle w:val="BodyText"/>
        <w:spacing w:line="249" w:lineRule="auto" w:before="4"/>
        <w:ind w:left="198" w:right="210" w:firstLine="283"/>
        <w:jc w:val="both"/>
      </w:pPr>
      <w:r>
        <w:rPr/>
        <w:t>Досугово-образовательный центр находится в квартале, состоящем</w:t>
      </w:r>
      <w:r>
        <w:rPr>
          <w:spacing w:val="1"/>
        </w:rPr>
        <w:t> </w:t>
      </w:r>
      <w:r>
        <w:rPr/>
        <w:t>из четырех зон: жилой зоны, ДДУ, ДОУ, ДОЦ (рис.4). Концепция ДОЦ –</w:t>
      </w:r>
      <w:r>
        <w:rPr>
          <w:spacing w:val="-37"/>
        </w:rPr>
        <w:t> </w:t>
      </w:r>
      <w:r>
        <w:rPr/>
        <w:t>движущийся «зеленый оазис» в каменных джунглях. Двухэтажный объ-</w:t>
      </w:r>
      <w:r>
        <w:rPr>
          <w:spacing w:val="1"/>
        </w:rPr>
        <w:t> </w:t>
      </w:r>
      <w:r>
        <w:rPr/>
        <w:t>ект вместимостью 1500 человек и площадью 26813 м</w:t>
      </w:r>
      <w:r>
        <w:rPr>
          <w:vertAlign w:val="superscript"/>
        </w:rPr>
        <w:t>2</w:t>
      </w:r>
      <w:r>
        <w:rPr>
          <w:vertAlign w:val="baseline"/>
        </w:rPr>
        <w:t> представляет со-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бой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изгибающуюся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равнину,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окруженную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деревянным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изящным</w:t>
      </w:r>
      <w:r>
        <w:rPr>
          <w:spacing w:val="-9"/>
          <w:vertAlign w:val="baseline"/>
        </w:rPr>
        <w:t> </w:t>
      </w:r>
      <w:r>
        <w:rPr>
          <w:vertAlign w:val="baseline"/>
        </w:rPr>
        <w:t>каркасом</w:t>
      </w:r>
      <w:r>
        <w:rPr>
          <w:spacing w:val="-37"/>
          <w:vertAlign w:val="baseline"/>
        </w:rPr>
        <w:t> </w:t>
      </w:r>
      <w:r>
        <w:rPr>
          <w:vertAlign w:val="baseline"/>
        </w:rPr>
        <w:t>и наступающими наклонными озелененными стенами, перетекающими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-4"/>
          <w:vertAlign w:val="baseline"/>
        </w:rPr>
        <w:t> </w:t>
      </w:r>
      <w:r>
        <w:rPr>
          <w:vertAlign w:val="baseline"/>
        </w:rPr>
        <w:t>крышу</w:t>
      </w:r>
      <w:r>
        <w:rPr>
          <w:spacing w:val="-3"/>
          <w:vertAlign w:val="baseline"/>
        </w:rPr>
        <w:t> </w:t>
      </w:r>
      <w:r>
        <w:rPr>
          <w:vertAlign w:val="baseline"/>
        </w:rPr>
        <w:t>(рис.</w:t>
      </w:r>
      <w:r>
        <w:rPr>
          <w:spacing w:val="-4"/>
          <w:vertAlign w:val="baseline"/>
        </w:rPr>
        <w:t> </w:t>
      </w:r>
      <w:r>
        <w:rPr>
          <w:vertAlign w:val="baseline"/>
        </w:rPr>
        <w:t>5).</w:t>
      </w:r>
      <w:r>
        <w:rPr>
          <w:spacing w:val="-3"/>
          <w:vertAlign w:val="baseline"/>
        </w:rPr>
        <w:t> </w:t>
      </w:r>
      <w:r>
        <w:rPr>
          <w:vertAlign w:val="baseline"/>
        </w:rPr>
        <w:t>Участок</w:t>
      </w:r>
      <w:r>
        <w:rPr>
          <w:spacing w:val="-3"/>
          <w:vertAlign w:val="baseline"/>
        </w:rPr>
        <w:t> </w:t>
      </w:r>
      <w:r>
        <w:rPr>
          <w:vertAlign w:val="baseline"/>
        </w:rPr>
        <w:t>ДОЦ</w:t>
      </w:r>
      <w:r>
        <w:rPr>
          <w:spacing w:val="-4"/>
          <w:vertAlign w:val="baseline"/>
        </w:rPr>
        <w:t> </w:t>
      </w:r>
      <w:r>
        <w:rPr>
          <w:vertAlign w:val="baseline"/>
        </w:rPr>
        <w:t>состоит</w:t>
      </w:r>
      <w:r>
        <w:rPr>
          <w:spacing w:val="-3"/>
          <w:vertAlign w:val="baseline"/>
        </w:rPr>
        <w:t> </w:t>
      </w:r>
      <w:r>
        <w:rPr>
          <w:vertAlign w:val="baseline"/>
        </w:rPr>
        <w:t>из</w:t>
      </w:r>
      <w:r>
        <w:rPr>
          <w:spacing w:val="-3"/>
          <w:vertAlign w:val="baseline"/>
        </w:rPr>
        <w:t> </w:t>
      </w:r>
      <w:r>
        <w:rPr>
          <w:vertAlign w:val="baseline"/>
        </w:rPr>
        <w:t>парковой</w:t>
      </w:r>
      <w:r>
        <w:rPr>
          <w:spacing w:val="-4"/>
          <w:vertAlign w:val="baseline"/>
        </w:rPr>
        <w:t> </w:t>
      </w:r>
      <w:r>
        <w:rPr>
          <w:vertAlign w:val="baseline"/>
        </w:rPr>
        <w:t>зоны</w:t>
      </w:r>
      <w:r>
        <w:rPr>
          <w:spacing w:val="-3"/>
          <w:vertAlign w:val="baseline"/>
        </w:rPr>
        <w:t> </w:t>
      </w:r>
      <w:r>
        <w:rPr>
          <w:vertAlign w:val="baseline"/>
        </w:rPr>
        <w:t>отдыха,</w:t>
      </w:r>
      <w:r>
        <w:rPr>
          <w:spacing w:val="-3"/>
          <w:vertAlign w:val="baseline"/>
        </w:rPr>
        <w:t> </w:t>
      </w:r>
      <w:r>
        <w:rPr>
          <w:vertAlign w:val="baseline"/>
        </w:rPr>
        <w:t>спор-</w:t>
      </w:r>
      <w:r>
        <w:rPr>
          <w:spacing w:val="-38"/>
          <w:vertAlign w:val="baseline"/>
        </w:rPr>
        <w:t> </w:t>
      </w:r>
      <w:r>
        <w:rPr>
          <w:vertAlign w:val="baseline"/>
        </w:rPr>
        <w:t>тивной зоны, здания ДОЦ с амфитеатром, хозяйственной и парковочной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зоны.</w:t>
      </w:r>
      <w:r>
        <w:rPr>
          <w:spacing w:val="24"/>
          <w:vertAlign w:val="baseline"/>
        </w:rPr>
        <w:t> </w:t>
      </w:r>
      <w:r>
        <w:rPr>
          <w:vertAlign w:val="baseline"/>
        </w:rPr>
        <w:t>Форма</w:t>
      </w:r>
      <w:r>
        <w:rPr>
          <w:spacing w:val="24"/>
          <w:vertAlign w:val="baseline"/>
        </w:rPr>
        <w:t> </w:t>
      </w:r>
      <w:r>
        <w:rPr>
          <w:vertAlign w:val="baseline"/>
        </w:rPr>
        <w:t>плана</w:t>
      </w:r>
      <w:r>
        <w:rPr>
          <w:spacing w:val="24"/>
          <w:vertAlign w:val="baseline"/>
        </w:rPr>
        <w:t> </w:t>
      </w:r>
      <w:r>
        <w:rPr>
          <w:vertAlign w:val="baseline"/>
        </w:rPr>
        <w:t>обусловлена</w:t>
      </w:r>
      <w:r>
        <w:rPr>
          <w:spacing w:val="24"/>
          <w:vertAlign w:val="baseline"/>
        </w:rPr>
        <w:t> </w:t>
      </w:r>
      <w:r>
        <w:rPr>
          <w:vertAlign w:val="baseline"/>
        </w:rPr>
        <w:t>ее</w:t>
      </w:r>
      <w:r>
        <w:rPr>
          <w:spacing w:val="24"/>
          <w:vertAlign w:val="baseline"/>
        </w:rPr>
        <w:t> </w:t>
      </w:r>
      <w:r>
        <w:rPr>
          <w:vertAlign w:val="baseline"/>
        </w:rPr>
        <w:t>универсальностью</w:t>
      </w:r>
      <w:r>
        <w:rPr>
          <w:spacing w:val="24"/>
          <w:vertAlign w:val="baseline"/>
        </w:rPr>
        <w:t> </w:t>
      </w:r>
      <w:r>
        <w:rPr>
          <w:vertAlign w:val="baseline"/>
        </w:rPr>
        <w:t>при</w:t>
      </w:r>
      <w:r>
        <w:rPr>
          <w:spacing w:val="24"/>
          <w:vertAlign w:val="baseline"/>
        </w:rPr>
        <w:t> </w:t>
      </w:r>
      <w:r>
        <w:rPr>
          <w:vertAlign w:val="baseline"/>
        </w:rPr>
        <w:t>включении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в любую сложившуюся градостроительную ситуацию за счет трансфор-</w:t>
      </w:r>
      <w:r>
        <w:rPr>
          <w:spacing w:val="1"/>
          <w:vertAlign w:val="baseline"/>
        </w:rPr>
        <w:t> </w:t>
      </w:r>
      <w:r>
        <w:rPr>
          <w:vertAlign w:val="baseline"/>
        </w:rPr>
        <w:t>мации ее изгиба. (рис. 6) ДОЦ состоит из 8 функциональных зон: вести-</w:t>
      </w:r>
      <w:r>
        <w:rPr>
          <w:spacing w:val="1"/>
          <w:vertAlign w:val="baseline"/>
        </w:rPr>
        <w:t> </w:t>
      </w:r>
      <w:r>
        <w:rPr>
          <w:vertAlign w:val="baseline"/>
        </w:rPr>
        <w:t>бюльная; культурно-образовательная; досугово-развлекательная; меди-</w:t>
      </w:r>
      <w:r>
        <w:rPr>
          <w:spacing w:val="1"/>
          <w:vertAlign w:val="baseline"/>
        </w:rPr>
        <w:t> </w:t>
      </w:r>
      <w:r>
        <w:rPr>
          <w:vertAlign w:val="baseline"/>
        </w:rPr>
        <w:t>цинская; административная; зеленая зона отдыха на эксплуатируемой</w:t>
      </w:r>
      <w:r>
        <w:rPr>
          <w:spacing w:val="1"/>
          <w:vertAlign w:val="baseline"/>
        </w:rPr>
        <w:t> </w:t>
      </w:r>
      <w:r>
        <w:rPr>
          <w:vertAlign w:val="baseline"/>
        </w:rPr>
        <w:t>кровли; технические помещения в подвале, соединенных коридором-бу-</w:t>
      </w:r>
      <w:r>
        <w:rPr>
          <w:spacing w:val="1"/>
          <w:vertAlign w:val="baseline"/>
        </w:rPr>
        <w:t> </w:t>
      </w:r>
      <w:r>
        <w:rPr>
          <w:vertAlign w:val="baseline"/>
        </w:rPr>
        <w:t>фером, выполняющим транзитно-выставочную функцию. Основными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конструкциями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являются:</w:t>
      </w:r>
      <w:r>
        <w:rPr>
          <w:spacing w:val="-8"/>
          <w:vertAlign w:val="baseline"/>
        </w:rPr>
        <w:t> </w:t>
      </w:r>
      <w:r>
        <w:rPr>
          <w:vertAlign w:val="baseline"/>
        </w:rPr>
        <w:t>ж/б</w:t>
      </w:r>
      <w:r>
        <w:rPr>
          <w:spacing w:val="-8"/>
          <w:vertAlign w:val="baseline"/>
        </w:rPr>
        <w:t> </w:t>
      </w:r>
      <w:r>
        <w:rPr>
          <w:vertAlign w:val="baseline"/>
        </w:rPr>
        <w:t>колонны</w:t>
      </w:r>
      <w:r>
        <w:rPr>
          <w:spacing w:val="-8"/>
          <w:vertAlign w:val="baseline"/>
        </w:rPr>
        <w:t> </w:t>
      </w:r>
      <w:r>
        <w:rPr>
          <w:vertAlign w:val="baseline"/>
        </w:rPr>
        <w:t>и</w:t>
      </w:r>
      <w:r>
        <w:rPr>
          <w:spacing w:val="-7"/>
          <w:vertAlign w:val="baseline"/>
        </w:rPr>
        <w:t> </w:t>
      </w:r>
      <w:r>
        <w:rPr>
          <w:vertAlign w:val="baseline"/>
        </w:rPr>
        <w:t>перекрытия;</w:t>
      </w:r>
      <w:r>
        <w:rPr>
          <w:spacing w:val="-9"/>
          <w:vertAlign w:val="baseline"/>
        </w:rPr>
        <w:t> </w:t>
      </w:r>
      <w:r>
        <w:rPr>
          <w:vertAlign w:val="baseline"/>
        </w:rPr>
        <w:t>вентилируемые</w:t>
      </w:r>
      <w:r>
        <w:rPr>
          <w:spacing w:val="-8"/>
          <w:vertAlign w:val="baseline"/>
        </w:rPr>
        <w:t> </w:t>
      </w:r>
      <w:r>
        <w:rPr>
          <w:vertAlign w:val="baseline"/>
        </w:rPr>
        <w:t>фа-</w:t>
      </w:r>
      <w:r>
        <w:rPr>
          <w:spacing w:val="-37"/>
          <w:vertAlign w:val="baseline"/>
        </w:rPr>
        <w:t> </w:t>
      </w:r>
      <w:r>
        <w:rPr>
          <w:vertAlign w:val="baseline"/>
        </w:rPr>
        <w:t>сады с HPL панелями; деревянные элементы из бруса LVL; эксплуатиру-</w:t>
      </w:r>
      <w:r>
        <w:rPr>
          <w:spacing w:val="-37"/>
          <w:vertAlign w:val="baseline"/>
        </w:rPr>
        <w:t> </w:t>
      </w:r>
      <w:r>
        <w:rPr>
          <w:vertAlign w:val="baseline"/>
        </w:rPr>
        <w:t>емая</w:t>
      </w:r>
      <w:r>
        <w:rPr>
          <w:spacing w:val="13"/>
          <w:vertAlign w:val="baseline"/>
        </w:rPr>
        <w:t> </w:t>
      </w:r>
      <w:r>
        <w:rPr>
          <w:vertAlign w:val="baseline"/>
        </w:rPr>
        <w:t>инверсионная</w:t>
      </w:r>
      <w:r>
        <w:rPr>
          <w:spacing w:val="14"/>
          <w:vertAlign w:val="baseline"/>
        </w:rPr>
        <w:t> </w:t>
      </w:r>
      <w:r>
        <w:rPr>
          <w:vertAlign w:val="baseline"/>
        </w:rPr>
        <w:t>кровля</w:t>
      </w:r>
      <w:r>
        <w:rPr>
          <w:spacing w:val="14"/>
          <w:vertAlign w:val="baseline"/>
        </w:rPr>
        <w:t> </w:t>
      </w:r>
      <w:r>
        <w:rPr>
          <w:vertAlign w:val="baseline"/>
        </w:rPr>
        <w:t>с</w:t>
      </w:r>
      <w:r>
        <w:rPr>
          <w:spacing w:val="13"/>
          <w:vertAlign w:val="baseline"/>
        </w:rPr>
        <w:t> </w:t>
      </w:r>
      <w:r>
        <w:rPr>
          <w:vertAlign w:val="baseline"/>
        </w:rPr>
        <w:t>интенсивной</w:t>
      </w:r>
      <w:r>
        <w:rPr>
          <w:spacing w:val="14"/>
          <w:vertAlign w:val="baseline"/>
        </w:rPr>
        <w:t> </w:t>
      </w:r>
      <w:r>
        <w:rPr>
          <w:vertAlign w:val="baseline"/>
        </w:rPr>
        <w:t>системой</w:t>
      </w:r>
      <w:r>
        <w:rPr>
          <w:spacing w:val="14"/>
          <w:vertAlign w:val="baseline"/>
        </w:rPr>
        <w:t> </w:t>
      </w:r>
      <w:r>
        <w:rPr>
          <w:vertAlign w:val="baseline"/>
        </w:rPr>
        <w:t>озеленения</w:t>
      </w:r>
      <w:r>
        <w:rPr>
          <w:spacing w:val="14"/>
          <w:vertAlign w:val="baseline"/>
        </w:rPr>
        <w:t> </w:t>
      </w:r>
      <w:r>
        <w:rPr>
          <w:vertAlign w:val="baseline"/>
        </w:rPr>
        <w:t>и</w:t>
      </w:r>
      <w:r>
        <w:rPr>
          <w:spacing w:val="13"/>
          <w:vertAlign w:val="baseline"/>
        </w:rPr>
        <w:t> </w:t>
      </w:r>
      <w:r>
        <w:rPr>
          <w:vertAlign w:val="baseline"/>
        </w:rPr>
        <w:t>МАФ</w:t>
      </w:r>
      <w:r>
        <w:rPr>
          <w:spacing w:val="-37"/>
          <w:vertAlign w:val="baseline"/>
        </w:rPr>
        <w:t> </w:t>
      </w:r>
      <w:r>
        <w:rPr>
          <w:vertAlign w:val="baseline"/>
        </w:rPr>
        <w:t>с «зеленой» энергией</w:t>
      </w:r>
      <w:r>
        <w:rPr>
          <w:spacing w:val="1"/>
          <w:vertAlign w:val="baseline"/>
        </w:rPr>
        <w:t> </w:t>
      </w:r>
      <w:r>
        <w:rPr>
          <w:vertAlign w:val="baseline"/>
        </w:rPr>
        <w:t>(рис.</w:t>
      </w:r>
      <w:r>
        <w:rPr>
          <w:spacing w:val="1"/>
          <w:vertAlign w:val="baseline"/>
        </w:rPr>
        <w:t> </w:t>
      </w:r>
      <w:r>
        <w:rPr>
          <w:vertAlign w:val="baseline"/>
        </w:rPr>
        <w:t>7).</w:t>
      </w:r>
    </w:p>
    <w:p>
      <w:pPr>
        <w:pStyle w:val="BodyText"/>
        <w:spacing w:line="249" w:lineRule="auto" w:before="12"/>
        <w:ind w:left="198" w:right="209" w:firstLine="283"/>
        <w:jc w:val="both"/>
      </w:pPr>
      <w:r>
        <w:rPr/>
        <w:t>Новый тип общественного здания – это пример того, как можно раз-</w:t>
      </w:r>
      <w:r>
        <w:rPr>
          <w:spacing w:val="1"/>
        </w:rPr>
        <w:t> </w:t>
      </w:r>
      <w:r>
        <w:rPr/>
        <w:t>вивать жилой квартал для формирования его культурно-образовательной</w:t>
      </w:r>
      <w:r>
        <w:rPr>
          <w:spacing w:val="-38"/>
        </w:rPr>
        <w:t> </w:t>
      </w:r>
      <w:r>
        <w:rPr/>
        <w:t>деятельности и улучшенной экологической обстановки. И тем самым ре-</w:t>
      </w:r>
      <w:r>
        <w:rPr>
          <w:spacing w:val="-37"/>
        </w:rPr>
        <w:t> </w:t>
      </w:r>
      <w:r>
        <w:rPr>
          <w:spacing w:val="-2"/>
        </w:rPr>
        <w:t>ализовывать государственные программы по культурно-образовательному</w:t>
      </w:r>
      <w:r>
        <w:rPr>
          <w:spacing w:val="-37"/>
        </w:rPr>
        <w:t> </w:t>
      </w:r>
      <w:r>
        <w:rPr/>
        <w:t>устойчивому</w:t>
      </w:r>
      <w:r>
        <w:rPr>
          <w:spacing w:val="-1"/>
        </w:rPr>
        <w:t> </w:t>
      </w:r>
      <w:r>
        <w:rPr/>
        <w:t>развитию города.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57"/>
        <w:ind w:left="481"/>
      </w:pPr>
      <w:r>
        <w:rPr/>
        <w:t>Литература</w:t>
      </w:r>
    </w:p>
    <w:p>
      <w:pPr>
        <w:pStyle w:val="ListParagraph"/>
        <w:numPr>
          <w:ilvl w:val="0"/>
          <w:numId w:val="43"/>
        </w:numPr>
        <w:tabs>
          <w:tab w:pos="426" w:val="left" w:leader="none"/>
        </w:tabs>
        <w:spacing w:line="249" w:lineRule="auto" w:before="8" w:after="0"/>
        <w:ind w:left="425" w:right="215" w:hanging="227"/>
        <w:jc w:val="left"/>
        <w:rPr>
          <w:sz w:val="16"/>
        </w:rPr>
      </w:pPr>
      <w:r>
        <w:rPr>
          <w:sz w:val="16"/>
        </w:rPr>
        <w:t>Деловой</w:t>
      </w:r>
      <w:r>
        <w:rPr>
          <w:spacing w:val="6"/>
          <w:sz w:val="16"/>
        </w:rPr>
        <w:t> </w:t>
      </w:r>
      <w:r>
        <w:rPr>
          <w:sz w:val="16"/>
        </w:rPr>
        <w:t>Петербург.</w:t>
      </w:r>
      <w:r>
        <w:rPr>
          <w:spacing w:val="6"/>
          <w:sz w:val="16"/>
        </w:rPr>
        <w:t> </w:t>
      </w:r>
      <w:r>
        <w:rPr>
          <w:sz w:val="16"/>
        </w:rPr>
        <w:t>URL:</w:t>
      </w:r>
      <w:r>
        <w:rPr>
          <w:spacing w:val="6"/>
          <w:sz w:val="16"/>
        </w:rPr>
        <w:t> </w:t>
      </w:r>
      <w:hyperlink r:id="rId228">
        <w:r>
          <w:rPr>
            <w:sz w:val="16"/>
          </w:rPr>
          <w:t>http://news.nb.dp.ru/a/2017/09/28/Gde_v_</w:t>
        </w:r>
      </w:hyperlink>
      <w:r>
        <w:rPr>
          <w:spacing w:val="1"/>
          <w:sz w:val="16"/>
        </w:rPr>
        <w:t> </w:t>
      </w:r>
      <w:r>
        <w:rPr>
          <w:sz w:val="16"/>
        </w:rPr>
        <w:t>Peterburge_stroitsja</w:t>
      </w:r>
    </w:p>
    <w:p>
      <w:pPr>
        <w:pStyle w:val="ListParagraph"/>
        <w:numPr>
          <w:ilvl w:val="0"/>
          <w:numId w:val="43"/>
        </w:numPr>
        <w:tabs>
          <w:tab w:pos="426" w:val="left" w:leader="none"/>
        </w:tabs>
        <w:spacing w:line="249" w:lineRule="auto" w:before="1" w:after="0"/>
        <w:ind w:left="425" w:right="218" w:hanging="227"/>
        <w:jc w:val="left"/>
        <w:rPr>
          <w:sz w:val="16"/>
        </w:rPr>
      </w:pPr>
      <w:r>
        <w:rPr>
          <w:sz w:val="16"/>
        </w:rPr>
        <w:t>Spbhomes.</w:t>
      </w:r>
      <w:r>
        <w:rPr>
          <w:spacing w:val="1"/>
          <w:sz w:val="16"/>
        </w:rPr>
        <w:t> </w:t>
      </w:r>
      <w:r>
        <w:rPr>
          <w:sz w:val="16"/>
        </w:rPr>
        <w:t>URL:</w:t>
      </w:r>
      <w:r>
        <w:rPr>
          <w:spacing w:val="1"/>
          <w:sz w:val="16"/>
        </w:rPr>
        <w:t> </w:t>
      </w:r>
      <w:hyperlink r:id="rId229">
        <w:r>
          <w:rPr>
            <w:sz w:val="16"/>
          </w:rPr>
          <w:t>https://spbhomes.ru/science/devyatkino_kudrovo_ili_</w:t>
        </w:r>
      </w:hyperlink>
      <w:r>
        <w:rPr>
          <w:spacing w:val="-37"/>
          <w:sz w:val="16"/>
        </w:rPr>
        <w:t> </w:t>
      </w:r>
      <w:hyperlink r:id="rId229">
        <w:r>
          <w:rPr>
            <w:sz w:val="16"/>
          </w:rPr>
          <w:t>parnas/</w:t>
        </w:r>
      </w:hyperlink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720448" id="docshape27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8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79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718400" id="docshape28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717888" id="docshape28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717376" id="docshape28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237" w:val="left" w:leader="none"/>
        </w:tabs>
        <w:spacing w:line="240" w:lineRule="auto"/>
        <w:ind w:left="1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61124" cy="1961387"/>
            <wp:effectExtent l="0" t="0" r="0" b="0"/>
            <wp:docPr id="293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59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124" cy="196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307723" cy="1961387"/>
            <wp:effectExtent l="0" t="0" r="0" b="0"/>
            <wp:docPr id="295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60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723" cy="196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236" w:val="left" w:leader="none"/>
        </w:tabs>
        <w:spacing w:before="125"/>
        <w:ind w:left="173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2"/>
        </w:rPr>
        <w:t> </w:t>
      </w:r>
      <w:r>
        <w:rPr/>
        <w:t>Район</w:t>
      </w:r>
      <w:r>
        <w:rPr>
          <w:spacing w:val="-4"/>
        </w:rPr>
        <w:t> </w:t>
      </w:r>
      <w:r>
        <w:rPr/>
        <w:t>проектирования</w:t>
        <w:tab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Участок</w:t>
      </w:r>
      <w:r>
        <w:rPr>
          <w:spacing w:val="-3"/>
        </w:rPr>
        <w:t> </w:t>
      </w:r>
      <w:r>
        <w:rPr/>
        <w:t>проектирования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503999</wp:posOffset>
            </wp:positionH>
            <wp:positionV relativeFrom="paragraph">
              <wp:posOffset>198919</wp:posOffset>
            </wp:positionV>
            <wp:extent cx="5131902" cy="2646902"/>
            <wp:effectExtent l="0" t="0" r="0" b="0"/>
            <wp:wrapTopAndBottom/>
            <wp:docPr id="297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61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902" cy="2646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173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Группировка</w:t>
      </w:r>
      <w:r>
        <w:rPr>
          <w:spacing w:val="-6"/>
        </w:rPr>
        <w:t> </w:t>
      </w:r>
      <w:r>
        <w:rPr/>
        <w:t>помещений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38">
            <wp:simplePos x="0" y="0"/>
            <wp:positionH relativeFrom="page">
              <wp:posOffset>503999</wp:posOffset>
            </wp:positionH>
            <wp:positionV relativeFrom="paragraph">
              <wp:posOffset>154298</wp:posOffset>
            </wp:positionV>
            <wp:extent cx="6539721" cy="1941576"/>
            <wp:effectExtent l="0" t="0" r="0" b="0"/>
            <wp:wrapTopAndBottom/>
            <wp:docPr id="299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62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721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0"/>
        <w:ind w:left="173"/>
      </w:pPr>
      <w:r>
        <w:rPr/>
        <w:t>Рис.</w:t>
      </w:r>
      <w:r>
        <w:rPr>
          <w:spacing w:val="-4"/>
        </w:rPr>
        <w:t> </w:t>
      </w:r>
      <w:r>
        <w:rPr/>
        <w:t>4.</w:t>
      </w:r>
      <w:r>
        <w:rPr>
          <w:spacing w:val="-2"/>
        </w:rPr>
        <w:t> </w:t>
      </w:r>
      <w:r>
        <w:rPr/>
        <w:t>Схема</w:t>
      </w:r>
      <w:r>
        <w:rPr>
          <w:spacing w:val="-3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квартала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39.685001pt;margin-top:17.84617pt;width:513.1pt;height:.1pt;mso-position-horizontal-relative:page;mso-position-vertical-relative:paragraph;z-index:-15555072;mso-wrap-distance-left:0;mso-wrap-distance-right:0" id="docshape284" coordorigin="794,357" coordsize="10262,0" path="m794,357l11055,35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80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14816" id="docshape28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14304" id="docshape28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13792" id="docshape287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9557" cy="2719197"/>
            <wp:effectExtent l="0" t="0" r="0" b="0"/>
            <wp:docPr id="301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63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557" cy="271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539999</wp:posOffset>
            </wp:positionH>
            <wp:positionV relativeFrom="paragraph">
              <wp:posOffset>71093</wp:posOffset>
            </wp:positionV>
            <wp:extent cx="6538931" cy="3462147"/>
            <wp:effectExtent l="0" t="0" r="0" b="0"/>
            <wp:wrapTopAndBottom/>
            <wp:docPr id="303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64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931" cy="346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3"/>
        <w:ind w:left="230"/>
      </w:pPr>
      <w:r>
        <w:rPr/>
        <w:t>Рис.</w:t>
      </w:r>
      <w:r>
        <w:rPr>
          <w:spacing w:val="-4"/>
        </w:rPr>
        <w:t> </w:t>
      </w:r>
      <w:r>
        <w:rPr/>
        <w:t>5.</w:t>
      </w:r>
      <w:r>
        <w:rPr>
          <w:spacing w:val="-3"/>
        </w:rPr>
        <w:t> </w:t>
      </w:r>
      <w:r>
        <w:rPr/>
        <w:t>Визуализация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44">
            <wp:simplePos x="0" y="0"/>
            <wp:positionH relativeFrom="page">
              <wp:posOffset>539999</wp:posOffset>
            </wp:positionH>
            <wp:positionV relativeFrom="paragraph">
              <wp:posOffset>160277</wp:posOffset>
            </wp:positionV>
            <wp:extent cx="2920412" cy="2362581"/>
            <wp:effectExtent l="0" t="0" r="0" b="0"/>
            <wp:wrapTopAndBottom/>
            <wp:docPr id="305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65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412" cy="236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5">
            <wp:simplePos x="0" y="0"/>
            <wp:positionH relativeFrom="page">
              <wp:posOffset>3593886</wp:posOffset>
            </wp:positionH>
            <wp:positionV relativeFrom="paragraph">
              <wp:posOffset>160277</wp:posOffset>
            </wp:positionV>
            <wp:extent cx="3469375" cy="2362581"/>
            <wp:effectExtent l="0" t="0" r="0" b="0"/>
            <wp:wrapTopAndBottom/>
            <wp:docPr id="307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66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9375" cy="236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039" w:val="left" w:leader="none"/>
        </w:tabs>
        <w:spacing w:before="67"/>
        <w:ind w:left="230"/>
      </w:pPr>
      <w:r>
        <w:rPr/>
        <w:t>Рис.</w:t>
      </w:r>
      <w:r>
        <w:rPr>
          <w:spacing w:val="-3"/>
        </w:rPr>
        <w:t> </w:t>
      </w:r>
      <w:r>
        <w:rPr/>
        <w:t>6.</w:t>
      </w:r>
      <w:r>
        <w:rPr>
          <w:spacing w:val="-2"/>
        </w:rPr>
        <w:t> </w:t>
      </w:r>
      <w:r>
        <w:rPr/>
        <w:t>Схема</w:t>
      </w:r>
      <w:r>
        <w:rPr>
          <w:spacing w:val="-2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участка</w:t>
        <w:tab/>
        <w:t>Рис.</w:t>
      </w:r>
      <w:r>
        <w:rPr>
          <w:spacing w:val="-4"/>
        </w:rPr>
        <w:t> </w:t>
      </w:r>
      <w:r>
        <w:rPr/>
        <w:t>7.</w:t>
      </w:r>
      <w:r>
        <w:rPr>
          <w:spacing w:val="-3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организации</w:t>
      </w:r>
      <w:r>
        <w:rPr>
          <w:spacing w:val="-3"/>
        </w:rPr>
        <w:t> </w:t>
      </w:r>
      <w:r>
        <w:rPr/>
        <w:t>объекта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2.519699pt;margin-top:12.61091pt;width:513.1pt;height:.1pt;mso-position-horizontal-relative:page;mso-position-vertical-relative:paragraph;z-index:-15551488;mso-wrap-distance-left:0;mso-wrap-distance-right:0" id="docshape288" coordorigin="850,252" coordsize="10262,0" path="m850,252l11112,2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81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721.01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Анна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Юрьевна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Лагутина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580" w:firstLine="0"/>
        <w:jc w:val="left"/>
        <w:rPr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4"/>
        <w:ind w:left="173" w:right="21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238">
        <w:r>
          <w:rPr>
            <w:i/>
            <w:w w:val="95"/>
            <w:sz w:val="16"/>
          </w:rPr>
          <w:t>shiryaeva_a@list.ru</w:t>
        </w:r>
        <w:r>
          <w:rPr>
            <w:w w:val="95"/>
            <w:sz w:val="16"/>
          </w:rPr>
          <w:t>, </w:t>
        </w:r>
      </w:hyperlink>
      <w:hyperlink r:id="rId239">
        <w:r>
          <w:rPr>
            <w:i/>
            <w:w w:val="95"/>
            <w:sz w:val="16"/>
          </w:rPr>
          <w:t>novnatalie@gmail.com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0">
        <w:r>
          <w:rPr>
            <w:i/>
            <w:w w:val="95"/>
            <w:sz w:val="16"/>
          </w:rPr>
          <w:t>vladimir.k.linov@gmail.com</w:t>
        </w:r>
        <w:r>
          <w:rPr>
            <w:w w:val="95"/>
            <w:sz w:val="16"/>
          </w:rPr>
          <w:t>,</w:t>
        </w:r>
        <w:r>
          <w:rPr>
            <w:spacing w:val="-2"/>
            <w:w w:val="95"/>
            <w:sz w:val="16"/>
          </w:rPr>
          <w:t> </w:t>
        </w:r>
      </w:hyperlink>
      <w:hyperlink r:id="rId241">
        <w:r>
          <w:rPr>
            <w:i/>
            <w:w w:val="95"/>
            <w:sz w:val="16"/>
          </w:rPr>
          <w:t>psb-lg@mail.ru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Anna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Yuryevna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Lagutina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173" w:right="268" w:firstLine="584"/>
        <w:jc w:val="right"/>
        <w:rPr>
          <w:sz w:val="16"/>
        </w:rPr>
      </w:pPr>
      <w:r>
        <w:rPr>
          <w:i/>
          <w:spacing w:val="-1"/>
          <w:w w:val="95"/>
          <w:sz w:val="16"/>
        </w:rPr>
        <w:t>Vladimir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Kuzmich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Linov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 Sergeevna Novohodskaya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Petersburg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State University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Architecture</w:t>
      </w:r>
    </w:p>
    <w:p>
      <w:pPr>
        <w:spacing w:line="249" w:lineRule="auto" w:before="3"/>
        <w:ind w:left="246" w:right="267" w:firstLine="1884"/>
        <w:jc w:val="right"/>
        <w:rPr>
          <w:i/>
          <w:sz w:val="16"/>
        </w:rPr>
      </w:pP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238">
        <w:r>
          <w:rPr>
            <w:i/>
            <w:w w:val="95"/>
            <w:sz w:val="16"/>
          </w:rPr>
          <w:t>shiryaeva_a@list.ru</w:t>
        </w:r>
      </w:hyperlink>
      <w:r>
        <w:rPr>
          <w:w w:val="95"/>
          <w:sz w:val="16"/>
        </w:rPr>
        <w:t>, </w:t>
      </w:r>
      <w:hyperlink r:id="rId239">
        <w:r>
          <w:rPr>
            <w:i/>
            <w:w w:val="95"/>
            <w:sz w:val="16"/>
          </w:rPr>
          <w:t>novnatalie@gmail.com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0">
        <w:r>
          <w:rPr>
            <w:i/>
            <w:w w:val="95"/>
            <w:sz w:val="16"/>
          </w:rPr>
          <w:t>vladimir.k.linov@gmail.com</w:t>
        </w:r>
        <w:r>
          <w:rPr>
            <w:w w:val="95"/>
            <w:sz w:val="16"/>
          </w:rPr>
          <w:t>,</w:t>
        </w:r>
        <w:r>
          <w:rPr>
            <w:spacing w:val="-2"/>
            <w:w w:val="95"/>
            <w:sz w:val="16"/>
          </w:rPr>
          <w:t> </w:t>
        </w:r>
      </w:hyperlink>
      <w:hyperlink r:id="rId241">
        <w:r>
          <w:rPr>
            <w:i/>
            <w:w w:val="95"/>
            <w:sz w:val="16"/>
          </w:rPr>
          <w:t>psb-lg@mail.ru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491" w:space="3420"/>
            <w:col w:w="3799"/>
          </w:cols>
        </w:sectPr>
      </w:pPr>
    </w:p>
    <w:p>
      <w:pPr>
        <w:pStyle w:val="BodyText"/>
        <w:spacing w:before="7"/>
        <w:rPr>
          <w:i/>
        </w:rPr>
      </w:pPr>
    </w:p>
    <w:p>
      <w:pPr>
        <w:pStyle w:val="Heading1"/>
        <w:spacing w:line="249" w:lineRule="auto" w:before="89"/>
        <w:ind w:left="1221" w:right="1316"/>
      </w:pPr>
      <w:bookmarkStart w:name="_TOC_250065" w:id="32"/>
      <w:r>
        <w:rPr/>
        <w:t>РЕНОВАЦИЯ</w:t>
      </w:r>
      <w:r>
        <w:rPr>
          <w:spacing w:val="-11"/>
        </w:rPr>
        <w:t> </w:t>
      </w:r>
      <w:r>
        <w:rPr/>
        <w:t>БЫВШИХ</w:t>
      </w:r>
      <w:r>
        <w:rPr>
          <w:spacing w:val="-11"/>
        </w:rPr>
        <w:t> </w:t>
      </w:r>
      <w:r>
        <w:rPr/>
        <w:t>ПРОМЫШЛЕННЫХ</w:t>
      </w:r>
      <w:r>
        <w:rPr>
          <w:spacing w:val="-10"/>
        </w:rPr>
        <w:t> </w:t>
      </w:r>
      <w:r>
        <w:rPr/>
        <w:t>ТЕРРИТОРИЙ</w:t>
      </w:r>
      <w:r>
        <w:rPr>
          <w:spacing w:val="-67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ПРИМЕРЕ</w:t>
      </w:r>
      <w:r>
        <w:rPr>
          <w:spacing w:val="-3"/>
        </w:rPr>
        <w:t> </w:t>
      </w:r>
      <w:r>
        <w:rPr/>
        <w:t>ГОРОДА</w:t>
      </w:r>
      <w:r>
        <w:rPr>
          <w:spacing w:val="-3"/>
        </w:rPr>
        <w:t> </w:t>
      </w:r>
      <w:bookmarkEnd w:id="32"/>
      <w:r>
        <w:rPr/>
        <w:t>САНКТ-ПЕТЕРБУРГА</w:t>
      </w:r>
    </w:p>
    <w:p>
      <w:pPr>
        <w:pStyle w:val="Heading2"/>
        <w:spacing w:line="249" w:lineRule="auto"/>
        <w:ind w:left="1759" w:right="1854"/>
      </w:pPr>
      <w:r>
        <w:rPr>
          <w:spacing w:val="-3"/>
        </w:rPr>
        <w:t>RENOVATION </w:t>
      </w:r>
      <w:r>
        <w:rPr>
          <w:spacing w:val="-2"/>
        </w:rPr>
        <w:t>OF FORMER INDUSTRIAL TERRITORIES</w:t>
      </w:r>
      <w:r>
        <w:rPr>
          <w:spacing w:val="-67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3"/>
        </w:rPr>
        <w:t> </w:t>
      </w:r>
      <w:r>
        <w:rPr/>
        <w:t>EXAMPLE</w:t>
      </w:r>
      <w:r>
        <w:rPr>
          <w:spacing w:val="-4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4"/>
        </w:rPr>
        <w:t> </w:t>
      </w:r>
      <w:r>
        <w:rPr/>
        <w:t>CITY</w:t>
      </w:r>
      <w:r>
        <w:rPr>
          <w:spacing w:val="-14"/>
        </w:rPr>
        <w:t> </w:t>
      </w:r>
      <w:r>
        <w:rPr/>
        <w:t>OF</w:t>
      </w:r>
      <w:r>
        <w:rPr>
          <w:spacing w:val="-5"/>
        </w:rPr>
        <w:t> </w:t>
      </w:r>
      <w:r>
        <w:rPr/>
        <w:t>ST.</w:t>
      </w:r>
      <w:r>
        <w:rPr>
          <w:spacing w:val="-3"/>
        </w:rPr>
        <w:t> </w:t>
      </w:r>
      <w:r>
        <w:rPr/>
        <w:t>PETERSBURG</w:t>
      </w:r>
    </w:p>
    <w:p>
      <w:pPr>
        <w:pStyle w:val="BodyText"/>
        <w:spacing w:line="249" w:lineRule="auto" w:before="197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последние</w:t>
      </w:r>
      <w:r>
        <w:rPr>
          <w:spacing w:val="-8"/>
        </w:rPr>
        <w:t> </w:t>
      </w:r>
      <w:r>
        <w:rPr>
          <w:spacing w:val="-1"/>
        </w:rPr>
        <w:t>годы</w:t>
      </w:r>
      <w:r>
        <w:rPr>
          <w:spacing w:val="-9"/>
        </w:rPr>
        <w:t> </w:t>
      </w: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чаще</w:t>
      </w:r>
      <w:r>
        <w:rPr>
          <w:spacing w:val="-9"/>
        </w:rPr>
        <w:t> </w:t>
      </w:r>
      <w:r>
        <w:rPr>
          <w:spacing w:val="-1"/>
        </w:rPr>
        <w:t>поднимается</w:t>
      </w:r>
      <w:r>
        <w:rPr>
          <w:spacing w:val="-8"/>
        </w:rPr>
        <w:t> </w:t>
      </w:r>
      <w:r>
        <w:rPr>
          <w:spacing w:val="-1"/>
        </w:rPr>
        <w:t>тема</w:t>
      </w:r>
      <w:r>
        <w:rPr>
          <w:spacing w:val="-8"/>
        </w:rPr>
        <w:t> </w:t>
      </w:r>
      <w:r>
        <w:rPr>
          <w:spacing w:val="-1"/>
        </w:rPr>
        <w:t>реновации</w:t>
      </w:r>
      <w:r>
        <w:rPr>
          <w:spacing w:val="-9"/>
        </w:rPr>
        <w:t> </w:t>
      </w:r>
      <w:r>
        <w:rPr>
          <w:spacing w:val="-1"/>
        </w:rPr>
        <w:t>промышленных</w:t>
      </w:r>
      <w:r>
        <w:rPr>
          <w:spacing w:val="-8"/>
        </w:rPr>
        <w:t> </w:t>
      </w:r>
      <w:r>
        <w:rPr/>
        <w:t>территорий.</w:t>
      </w:r>
      <w:r>
        <w:rPr>
          <w:spacing w:val="-9"/>
        </w:rPr>
        <w:t> </w:t>
      </w:r>
      <w:r>
        <w:rPr/>
        <w:t>Быстро</w:t>
      </w:r>
      <w:r>
        <w:rPr>
          <w:spacing w:val="-8"/>
        </w:rPr>
        <w:t> </w:t>
      </w:r>
      <w:r>
        <w:rPr/>
        <w:t>развивающийся</w:t>
      </w:r>
      <w:r>
        <w:rPr>
          <w:spacing w:val="-9"/>
        </w:rPr>
        <w:t> </w:t>
      </w:r>
      <w:r>
        <w:rPr/>
        <w:t>современный</w:t>
      </w:r>
      <w:r>
        <w:rPr>
          <w:spacing w:val="-8"/>
        </w:rPr>
        <w:t> </w:t>
      </w:r>
      <w:r>
        <w:rPr/>
        <w:t>город</w:t>
      </w:r>
      <w:r>
        <w:rPr>
          <w:spacing w:val="-8"/>
        </w:rPr>
        <w:t> </w:t>
      </w:r>
      <w:r>
        <w:rPr/>
        <w:t>диктует</w:t>
      </w:r>
      <w:r>
        <w:rPr>
          <w:spacing w:val="-9"/>
        </w:rPr>
        <w:t> </w:t>
      </w:r>
      <w:r>
        <w:rPr/>
        <w:t>свои</w:t>
      </w:r>
      <w:r>
        <w:rPr>
          <w:spacing w:val="-8"/>
        </w:rPr>
        <w:t> </w:t>
      </w:r>
      <w:r>
        <w:rPr/>
        <w:t>ус-</w:t>
      </w:r>
      <w:r>
        <w:rPr>
          <w:spacing w:val="1"/>
        </w:rPr>
        <w:t> </w:t>
      </w:r>
      <w:r>
        <w:rPr/>
        <w:t>ловия по развитию и усовершенствованию городского пространства. В статье рассмотрены примеры реновации зданий,</w:t>
      </w:r>
      <w:r>
        <w:rPr>
          <w:spacing w:val="1"/>
        </w:rPr>
        <w:t> </w:t>
      </w:r>
      <w:r>
        <w:rPr/>
        <w:t>находящихся на территории</w:t>
      </w:r>
      <w:r>
        <w:rPr>
          <w:spacing w:val="-37"/>
        </w:rPr>
        <w:t> </w:t>
      </w:r>
      <w:r>
        <w:rPr>
          <w:w w:val="95"/>
        </w:rPr>
        <w:t>Санкт-Петербурга.</w:t>
      </w:r>
      <w:r>
        <w:rPr>
          <w:spacing w:val="12"/>
          <w:w w:val="95"/>
        </w:rPr>
        <w:t> </w:t>
      </w:r>
      <w:r>
        <w:rPr>
          <w:w w:val="95"/>
        </w:rPr>
        <w:t>В</w:t>
      </w:r>
      <w:r>
        <w:rPr>
          <w:spacing w:val="12"/>
          <w:w w:val="95"/>
        </w:rPr>
        <w:t> </w:t>
      </w:r>
      <w:r>
        <w:rPr>
          <w:w w:val="95"/>
        </w:rPr>
        <w:t>результате</w:t>
      </w:r>
      <w:r>
        <w:rPr>
          <w:spacing w:val="12"/>
          <w:w w:val="95"/>
        </w:rPr>
        <w:t> </w:t>
      </w:r>
      <w:r>
        <w:rPr>
          <w:w w:val="95"/>
        </w:rPr>
        <w:t>были</w:t>
      </w:r>
      <w:r>
        <w:rPr>
          <w:spacing w:val="12"/>
          <w:w w:val="95"/>
        </w:rPr>
        <w:t> </w:t>
      </w:r>
      <w:r>
        <w:rPr>
          <w:w w:val="95"/>
        </w:rPr>
        <w:t>найдены</w:t>
      </w:r>
      <w:r>
        <w:rPr>
          <w:spacing w:val="13"/>
          <w:w w:val="95"/>
        </w:rPr>
        <w:t> </w:t>
      </w:r>
      <w:r>
        <w:rPr>
          <w:w w:val="95"/>
        </w:rPr>
        <w:t>основные</w:t>
      </w:r>
      <w:r>
        <w:rPr>
          <w:spacing w:val="12"/>
          <w:w w:val="95"/>
        </w:rPr>
        <w:t> </w:t>
      </w:r>
      <w:r>
        <w:rPr>
          <w:w w:val="95"/>
        </w:rPr>
        <w:t>методы</w:t>
      </w:r>
      <w:r>
        <w:rPr>
          <w:spacing w:val="12"/>
          <w:w w:val="95"/>
        </w:rPr>
        <w:t> </w:t>
      </w:r>
      <w:r>
        <w:rPr>
          <w:w w:val="95"/>
        </w:rPr>
        <w:t>адаптации</w:t>
      </w:r>
      <w:r>
        <w:rPr>
          <w:spacing w:val="14"/>
          <w:w w:val="95"/>
        </w:rPr>
        <w:t> </w:t>
      </w:r>
      <w:r>
        <w:rPr>
          <w:w w:val="95"/>
        </w:rPr>
        <w:t>индустриального</w:t>
      </w:r>
      <w:r>
        <w:rPr>
          <w:spacing w:val="12"/>
          <w:w w:val="95"/>
        </w:rPr>
        <w:t> </w:t>
      </w:r>
      <w:r>
        <w:rPr>
          <w:w w:val="95"/>
        </w:rPr>
        <w:t>наследия</w:t>
      </w:r>
      <w:r>
        <w:rPr>
          <w:spacing w:val="12"/>
          <w:w w:val="95"/>
        </w:rPr>
        <w:t> </w:t>
      </w:r>
      <w:r>
        <w:rPr>
          <w:w w:val="95"/>
        </w:rPr>
        <w:t>к</w:t>
      </w:r>
      <w:r>
        <w:rPr>
          <w:spacing w:val="13"/>
          <w:w w:val="95"/>
        </w:rPr>
        <w:t> </w:t>
      </w:r>
      <w:r>
        <w:rPr>
          <w:w w:val="95"/>
        </w:rPr>
        <w:t>современному</w:t>
      </w:r>
      <w:r>
        <w:rPr>
          <w:spacing w:val="12"/>
          <w:w w:val="95"/>
        </w:rPr>
        <w:t> </w:t>
      </w:r>
      <w:r>
        <w:rPr>
          <w:w w:val="95"/>
        </w:rPr>
        <w:t>облику</w:t>
      </w:r>
      <w:r>
        <w:rPr>
          <w:spacing w:val="12"/>
          <w:w w:val="95"/>
        </w:rPr>
        <w:t> </w:t>
      </w:r>
      <w:r>
        <w:rPr>
          <w:w w:val="95"/>
        </w:rPr>
        <w:t>городского</w:t>
      </w:r>
      <w:r>
        <w:rPr>
          <w:spacing w:val="12"/>
          <w:w w:val="95"/>
        </w:rPr>
        <w:t> </w:t>
      </w:r>
      <w:r>
        <w:rPr>
          <w:w w:val="95"/>
        </w:rPr>
        <w:t>пространства.</w:t>
      </w:r>
    </w:p>
    <w:p>
      <w:pPr>
        <w:pStyle w:val="BodyText"/>
        <w:spacing w:before="2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слова:</w:t>
      </w:r>
      <w:r>
        <w:rPr>
          <w:i/>
          <w:spacing w:val="-6"/>
        </w:rPr>
        <w:t> </w:t>
      </w:r>
      <w:r>
        <w:rPr/>
        <w:t>реновация,</w:t>
      </w:r>
      <w:r>
        <w:rPr>
          <w:spacing w:val="-6"/>
        </w:rPr>
        <w:t> </w:t>
      </w:r>
      <w:r>
        <w:rPr/>
        <w:t>промышленные</w:t>
      </w:r>
      <w:r>
        <w:rPr>
          <w:spacing w:val="-6"/>
        </w:rPr>
        <w:t> </w:t>
      </w:r>
      <w:r>
        <w:rPr/>
        <w:t>территории,</w:t>
      </w:r>
      <w:r>
        <w:rPr>
          <w:spacing w:val="-6"/>
        </w:rPr>
        <w:t> </w:t>
      </w:r>
      <w:r>
        <w:rPr/>
        <w:t>реконструкция,</w:t>
      </w:r>
      <w:r>
        <w:rPr>
          <w:spacing w:val="-6"/>
        </w:rPr>
        <w:t> </w:t>
      </w:r>
      <w:r>
        <w:rPr/>
        <w:t>культурное</w:t>
      </w:r>
      <w:r>
        <w:rPr>
          <w:spacing w:val="-6"/>
        </w:rPr>
        <w:t> </w:t>
      </w:r>
      <w:r>
        <w:rPr/>
        <w:t>наследие,</w:t>
      </w:r>
      <w:r>
        <w:rPr>
          <w:spacing w:val="-6"/>
        </w:rPr>
        <w:t> </w:t>
      </w:r>
      <w:r>
        <w:rPr/>
        <w:t>городская</w:t>
      </w:r>
      <w:r>
        <w:rPr>
          <w:spacing w:val="-6"/>
        </w:rPr>
        <w:t> </w:t>
      </w:r>
      <w:r>
        <w:rPr/>
        <w:t>среда,</w:t>
      </w:r>
      <w:r>
        <w:rPr>
          <w:spacing w:val="-6"/>
        </w:rPr>
        <w:t> </w:t>
      </w:r>
      <w:r>
        <w:rPr/>
        <w:t>общественное</w:t>
      </w:r>
      <w:r>
        <w:rPr>
          <w:spacing w:val="-6"/>
        </w:rPr>
        <w:t> </w:t>
      </w:r>
      <w:r>
        <w:rPr/>
        <w:t>пространство.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In recent years, the theme of renovation of industrial territories has been increasingly raised. The rapidly developing modern city dictates its conditions for</w:t>
      </w:r>
      <w:r>
        <w:rPr>
          <w:spacing w:val="1"/>
        </w:rPr>
        <w:t> </w:t>
      </w:r>
      <w:r>
        <w:rPr>
          <w:spacing w:val="-2"/>
        </w:rPr>
        <w:t>the development </w:t>
      </w:r>
      <w:r>
        <w:rPr>
          <w:spacing w:val="-1"/>
        </w:rPr>
        <w:t>and improvement of urban space. The article discusses examples of renovation of buildings located on the territory of St. Petersburg. As a result,</w:t>
      </w:r>
      <w:r>
        <w:rPr/>
        <w:t> the</w:t>
      </w:r>
      <w:r>
        <w:rPr>
          <w:spacing w:val="-1"/>
        </w:rPr>
        <w:t> </w:t>
      </w:r>
      <w:r>
        <w:rPr/>
        <w:t>main methods for adapting the industrial heritage to the modern look of urban space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found.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renovation,</w:t>
      </w:r>
      <w:r>
        <w:rPr>
          <w:spacing w:val="-1"/>
        </w:rPr>
        <w:t> </w:t>
      </w:r>
      <w:r>
        <w:rPr/>
        <w:t>industrial</w:t>
      </w:r>
      <w:r>
        <w:rPr>
          <w:spacing w:val="-1"/>
        </w:rPr>
        <w:t> </w:t>
      </w:r>
      <w:r>
        <w:rPr/>
        <w:t>territories,</w:t>
      </w:r>
      <w:r>
        <w:rPr>
          <w:spacing w:val="-1"/>
        </w:rPr>
        <w:t> </w:t>
      </w:r>
      <w:r>
        <w:rPr/>
        <w:t>reconstruction,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heritage,</w:t>
      </w:r>
      <w:r>
        <w:rPr>
          <w:spacing w:val="-1"/>
        </w:rPr>
        <w:t> </w:t>
      </w:r>
      <w:r>
        <w:rPr/>
        <w:t>urban</w:t>
      </w:r>
      <w:r>
        <w:rPr>
          <w:spacing w:val="-1"/>
        </w:rPr>
        <w:t> </w:t>
      </w:r>
      <w:r>
        <w:rPr/>
        <w:t>environment,</w:t>
      </w:r>
      <w:r>
        <w:rPr>
          <w:spacing w:val="-1"/>
        </w:rPr>
        <w:t> </w:t>
      </w:r>
      <w:r>
        <w:rPr/>
        <w:t>public</w:t>
      </w:r>
      <w:r>
        <w:rPr>
          <w:spacing w:val="-1"/>
        </w:rPr>
        <w:t> </w:t>
      </w:r>
      <w:r>
        <w:rPr/>
        <w:t>space.</w:t>
      </w: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>
          <w:spacing w:val="-1"/>
        </w:rPr>
        <w:t>Термин</w:t>
      </w:r>
      <w:r>
        <w:rPr>
          <w:spacing w:val="-9"/>
        </w:rPr>
        <w:t> </w:t>
      </w:r>
      <w:r>
        <w:rPr>
          <w:spacing w:val="-1"/>
        </w:rPr>
        <w:t>реновация</w:t>
      </w:r>
      <w:r>
        <w:rPr>
          <w:spacing w:val="-9"/>
        </w:rPr>
        <w:t> </w:t>
      </w:r>
      <w:r>
        <w:rPr>
          <w:spacing w:val="-1"/>
        </w:rPr>
        <w:t>можно</w:t>
      </w:r>
      <w:r>
        <w:rPr>
          <w:spacing w:val="-9"/>
        </w:rPr>
        <w:t> </w:t>
      </w:r>
      <w:r>
        <w:rPr>
          <w:spacing w:val="-1"/>
        </w:rPr>
        <w:t>объяснить,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процесс</w:t>
      </w:r>
      <w:r>
        <w:rPr>
          <w:spacing w:val="-9"/>
        </w:rPr>
        <w:t> </w:t>
      </w:r>
      <w:r>
        <w:rPr/>
        <w:t>улучшения,</w:t>
      </w:r>
      <w:r>
        <w:rPr>
          <w:spacing w:val="-8"/>
        </w:rPr>
        <w:t> </w:t>
      </w:r>
      <w:r>
        <w:rPr/>
        <w:t>адапта-</w:t>
      </w:r>
      <w:r>
        <w:rPr>
          <w:spacing w:val="-38"/>
        </w:rPr>
        <w:t> </w:t>
      </w:r>
      <w:r>
        <w:rPr/>
        <w:t>ции здания под новые функции, актуализация здания без разрушения це-</w:t>
      </w:r>
      <w:r>
        <w:rPr>
          <w:spacing w:val="-37"/>
        </w:rPr>
        <w:t> </w:t>
      </w:r>
      <w:r>
        <w:rPr/>
        <w:t>лостности</w:t>
      </w:r>
      <w:r>
        <w:rPr>
          <w:spacing w:val="-1"/>
        </w:rPr>
        <w:t> </w:t>
      </w:r>
      <w:r>
        <w:rPr/>
        <w:t>структуры и</w:t>
      </w:r>
      <w:r>
        <w:rPr>
          <w:spacing w:val="-1"/>
        </w:rPr>
        <w:t> </w:t>
      </w:r>
      <w:r>
        <w:rPr/>
        <w:t>основных конструкций.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Рассматривая</w:t>
      </w:r>
      <w:r>
        <w:rPr>
          <w:spacing w:val="-9"/>
        </w:rPr>
        <w:t> </w:t>
      </w:r>
      <w:r>
        <w:rPr/>
        <w:t>генеральные</w:t>
      </w:r>
      <w:r>
        <w:rPr>
          <w:spacing w:val="-9"/>
        </w:rPr>
        <w:t> </w:t>
      </w:r>
      <w:r>
        <w:rPr/>
        <w:t>планы</w:t>
      </w:r>
      <w:r>
        <w:rPr>
          <w:spacing w:val="-9"/>
        </w:rPr>
        <w:t> </w:t>
      </w:r>
      <w:r>
        <w:rPr/>
        <w:t>больших</w:t>
      </w:r>
      <w:r>
        <w:rPr>
          <w:spacing w:val="-9"/>
        </w:rPr>
        <w:t> </w:t>
      </w:r>
      <w:r>
        <w:rPr/>
        <w:t>городов,</w:t>
      </w:r>
      <w:r>
        <w:rPr>
          <w:spacing w:val="-9"/>
        </w:rPr>
        <w:t> </w:t>
      </w:r>
      <w:r>
        <w:rPr/>
        <w:t>стоит</w:t>
      </w:r>
      <w:r>
        <w:rPr>
          <w:spacing w:val="-9"/>
        </w:rPr>
        <w:t> </w:t>
      </w:r>
      <w:r>
        <w:rPr/>
        <w:t>сделать</w:t>
      </w:r>
      <w:r>
        <w:rPr>
          <w:spacing w:val="-9"/>
        </w:rPr>
        <w:t> </w:t>
      </w:r>
      <w:r>
        <w:rPr/>
        <w:t>за-</w:t>
      </w:r>
      <w:r>
        <w:rPr>
          <w:spacing w:val="-38"/>
        </w:rPr>
        <w:t> </w:t>
      </w:r>
      <w:r>
        <w:rPr>
          <w:spacing w:val="-2"/>
        </w:rPr>
        <w:t>ключение,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8"/>
        </w:rPr>
        <w:t> </w:t>
      </w:r>
      <w:r>
        <w:rPr>
          <w:spacing w:val="-2"/>
        </w:rPr>
        <w:t>проблема</w:t>
      </w:r>
      <w:r>
        <w:rPr>
          <w:spacing w:val="-8"/>
        </w:rPr>
        <w:t> </w:t>
      </w:r>
      <w:r>
        <w:rPr>
          <w:spacing w:val="-2"/>
        </w:rPr>
        <w:t>промышленных</w:t>
      </w:r>
      <w:r>
        <w:rPr>
          <w:spacing w:val="-8"/>
        </w:rPr>
        <w:t> </w:t>
      </w:r>
      <w:r>
        <w:rPr>
          <w:spacing w:val="-1"/>
        </w:rPr>
        <w:t>территорий,</w:t>
      </w:r>
      <w:r>
        <w:rPr>
          <w:spacing w:val="-8"/>
        </w:rPr>
        <w:t> </w:t>
      </w:r>
      <w:r>
        <w:rPr>
          <w:spacing w:val="-1"/>
        </w:rPr>
        <w:t>находящихся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исто-</w:t>
      </w:r>
      <w:r>
        <w:rPr>
          <w:spacing w:val="-38"/>
        </w:rPr>
        <w:t> </w:t>
      </w:r>
      <w:r>
        <w:rPr>
          <w:spacing w:val="-2"/>
        </w:rPr>
        <w:t>рической</w:t>
      </w:r>
      <w:r>
        <w:rPr>
          <w:spacing w:val="-8"/>
        </w:rPr>
        <w:t> </w:t>
      </w:r>
      <w:r>
        <w:rPr>
          <w:spacing w:val="-2"/>
        </w:rPr>
        <w:t>части</w:t>
      </w:r>
      <w:r>
        <w:rPr>
          <w:spacing w:val="-7"/>
        </w:rPr>
        <w:t> </w:t>
      </w:r>
      <w:r>
        <w:rPr>
          <w:spacing w:val="-2"/>
        </w:rPr>
        <w:t>города,</w:t>
      </w:r>
      <w:r>
        <w:rPr>
          <w:spacing w:val="-8"/>
        </w:rPr>
        <w:t> </w:t>
      </w:r>
      <w:r>
        <w:rPr>
          <w:spacing w:val="-2"/>
        </w:rPr>
        <w:t>представляет</w:t>
      </w:r>
      <w:r>
        <w:rPr>
          <w:spacing w:val="-7"/>
        </w:rPr>
        <w:t> </w:t>
      </w:r>
      <w:r>
        <w:rPr>
          <w:spacing w:val="-2"/>
        </w:rPr>
        <w:t>большой</w:t>
      </w:r>
      <w:r>
        <w:rPr>
          <w:spacing w:val="-7"/>
        </w:rPr>
        <w:t> </w:t>
      </w:r>
      <w:r>
        <w:rPr>
          <w:spacing w:val="-1"/>
        </w:rPr>
        <w:t>интерес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37"/>
        </w:rPr>
        <w:t> </w:t>
      </w:r>
      <w:r>
        <w:rPr/>
        <w:t>жителей,</w:t>
      </w:r>
      <w:r>
        <w:rPr>
          <w:spacing w:val="-1"/>
        </w:rPr>
        <w:t> </w:t>
      </w:r>
      <w:r>
        <w:rPr/>
        <w:t>так и</w:t>
      </w:r>
      <w:r>
        <w:rPr>
          <w:spacing w:val="-1"/>
        </w:rPr>
        <w:t> </w:t>
      </w:r>
      <w:r>
        <w:rPr/>
        <w:t>для инвесторов.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/>
        <w:t>В городе Санкт-Петербург располагается огромное количество про-</w:t>
      </w:r>
      <w:r>
        <w:rPr>
          <w:spacing w:val="1"/>
        </w:rPr>
        <w:t> </w:t>
      </w:r>
      <w:r>
        <w:rPr/>
        <w:t>мышленных зон, часть которых приходится именно на исторически сло-</w:t>
      </w:r>
      <w:r>
        <w:rPr>
          <w:spacing w:val="1"/>
        </w:rPr>
        <w:t> </w:t>
      </w:r>
      <w:r>
        <w:rPr/>
        <w:t>жившуюся</w:t>
      </w:r>
      <w:r>
        <w:rPr>
          <w:spacing w:val="-5"/>
        </w:rPr>
        <w:t> </w:t>
      </w:r>
      <w:r>
        <w:rPr/>
        <w:t>часть</w:t>
      </w:r>
      <w:r>
        <w:rPr>
          <w:spacing w:val="-5"/>
        </w:rPr>
        <w:t> </w:t>
      </w:r>
      <w:r>
        <w:rPr/>
        <w:t>города.</w:t>
      </w:r>
      <w:r>
        <w:rPr>
          <w:spacing w:val="-5"/>
        </w:rPr>
        <w:t> </w:t>
      </w:r>
      <w:r>
        <w:rPr/>
        <w:t>Многие</w:t>
      </w:r>
      <w:r>
        <w:rPr>
          <w:spacing w:val="-5"/>
        </w:rPr>
        <w:t> </w:t>
      </w:r>
      <w:r>
        <w:rPr/>
        <w:t>производственные</w:t>
      </w:r>
      <w:r>
        <w:rPr>
          <w:spacing w:val="-5"/>
        </w:rPr>
        <w:t> </w:t>
      </w:r>
      <w:r>
        <w:rPr/>
        <w:t>предприятия</w:t>
      </w:r>
      <w:r>
        <w:rPr>
          <w:spacing w:val="-5"/>
        </w:rPr>
        <w:t> </w:t>
      </w:r>
      <w:r>
        <w:rPr/>
        <w:t>частич-</w:t>
      </w:r>
      <w:r>
        <w:rPr>
          <w:spacing w:val="-38"/>
        </w:rPr>
        <w:t> </w:t>
      </w:r>
      <w:r>
        <w:rPr/>
        <w:t>но</w:t>
      </w:r>
      <w:r>
        <w:rPr>
          <w:spacing w:val="-2"/>
        </w:rPr>
        <w:t> </w:t>
      </w:r>
      <w:r>
        <w:rPr/>
        <w:t>или</w:t>
      </w:r>
      <w:r>
        <w:rPr>
          <w:spacing w:val="-1"/>
        </w:rPr>
        <w:t> </w:t>
      </w:r>
      <w:r>
        <w:rPr/>
        <w:t>полностью прекратили свою</w:t>
      </w:r>
      <w:r>
        <w:rPr>
          <w:spacing w:val="-1"/>
        </w:rPr>
        <w:t> </w:t>
      </w:r>
      <w:r>
        <w:rPr/>
        <w:t>деятельность.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Данный факт непосредственно влияет на общую атмосферу город-</w:t>
      </w:r>
      <w:r>
        <w:rPr>
          <w:spacing w:val="1"/>
        </w:rPr>
        <w:t> </w:t>
      </w:r>
      <w:r>
        <w:rPr/>
        <w:t>ской среды, приводит к появлению депрессивных пространств, запущен-</w:t>
      </w:r>
      <w:r>
        <w:rPr>
          <w:spacing w:val="-37"/>
        </w:rPr>
        <w:t> </w:t>
      </w:r>
      <w:r>
        <w:rPr/>
        <w:t>ных и нефункциональных территорий. Целесообразным решением такой</w:t>
      </w:r>
      <w:r>
        <w:rPr>
          <w:spacing w:val="-37"/>
        </w:rPr>
        <w:t> </w:t>
      </w:r>
      <w:r>
        <w:rPr>
          <w:spacing w:val="-1"/>
        </w:rPr>
        <w:t>проблемы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отводить</w:t>
      </w:r>
      <w:r>
        <w:rPr>
          <w:spacing w:val="-8"/>
        </w:rPr>
        <w:t> </w:t>
      </w:r>
      <w:r>
        <w:rPr>
          <w:spacing w:val="-1"/>
        </w:rPr>
        <w:t>данные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/>
        <w:t>под</w:t>
      </w:r>
      <w:r>
        <w:rPr>
          <w:spacing w:val="-8"/>
        </w:rPr>
        <w:t> </w:t>
      </w:r>
      <w:r>
        <w:rPr/>
        <w:t>размещение</w:t>
      </w:r>
      <w:r>
        <w:rPr>
          <w:spacing w:val="-8"/>
        </w:rPr>
        <w:t> </w:t>
      </w:r>
      <w:r>
        <w:rPr/>
        <w:t>общественных,</w:t>
      </w:r>
      <w:r>
        <w:rPr>
          <w:spacing w:val="1"/>
        </w:rPr>
        <w:t> </w:t>
      </w:r>
      <w:r>
        <w:rPr/>
        <w:t>культурно-досуговых,</w:t>
      </w:r>
      <w:r>
        <w:rPr>
          <w:spacing w:val="-1"/>
        </w:rPr>
        <w:t> </w:t>
      </w:r>
      <w:r>
        <w:rPr/>
        <w:t>учебных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жилых</w:t>
      </w:r>
      <w:r>
        <w:rPr>
          <w:spacing w:val="-1"/>
        </w:rPr>
        <w:t> </w:t>
      </w:r>
      <w:r>
        <w:rPr/>
        <w:t>объектов.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Реновация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сохранение</w:t>
      </w:r>
      <w:r>
        <w:rPr>
          <w:spacing w:val="-6"/>
        </w:rPr>
        <w:t> </w:t>
      </w:r>
      <w:r>
        <w:rPr/>
        <w:t>наследия</w:t>
      </w:r>
      <w:r>
        <w:rPr>
          <w:spacing w:val="-5"/>
        </w:rPr>
        <w:t> </w:t>
      </w:r>
      <w:r>
        <w:rPr/>
        <w:t>имеет</w:t>
      </w:r>
      <w:r>
        <w:rPr>
          <w:spacing w:val="-6"/>
        </w:rPr>
        <w:t> </w:t>
      </w:r>
      <w:r>
        <w:rPr/>
        <w:t>ряд</w:t>
      </w:r>
      <w:r>
        <w:rPr>
          <w:spacing w:val="-6"/>
        </w:rPr>
        <w:t> </w:t>
      </w:r>
      <w:r>
        <w:rPr/>
        <w:t>положительных</w:t>
      </w:r>
      <w:r>
        <w:rPr>
          <w:spacing w:val="-5"/>
        </w:rPr>
        <w:t> </w:t>
      </w:r>
      <w:r>
        <w:rPr/>
        <w:t>причин,</w:t>
      </w:r>
      <w:r>
        <w:rPr>
          <w:spacing w:val="-38"/>
        </w:rPr>
        <w:t> </w:t>
      </w:r>
      <w:r>
        <w:rPr/>
        <w:t>подтверждающих целесообразность и рентабельность данных меропри-</w:t>
      </w:r>
      <w:r>
        <w:rPr>
          <w:spacing w:val="1"/>
        </w:rPr>
        <w:t> </w:t>
      </w:r>
      <w:r>
        <w:rPr/>
        <w:t>ятий. Это объясняется эстетическими, экономическими, историческими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экологическими аспектами.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Основная</w:t>
      </w:r>
      <w:r>
        <w:rPr>
          <w:spacing w:val="-5"/>
        </w:rPr>
        <w:t> </w:t>
      </w:r>
      <w:r>
        <w:rPr/>
        <w:t>причина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экологическая</w:t>
      </w:r>
      <w:r>
        <w:rPr>
          <w:spacing w:val="-5"/>
        </w:rPr>
        <w:t> </w:t>
      </w:r>
      <w:r>
        <w:rPr/>
        <w:t>эффективность</w:t>
      </w:r>
      <w:r>
        <w:rPr>
          <w:spacing w:val="-4"/>
        </w:rPr>
        <w:t> </w:t>
      </w:r>
      <w:r>
        <w:rPr/>
        <w:t>реновации</w:t>
      </w:r>
      <w:r>
        <w:rPr>
          <w:spacing w:val="-5"/>
        </w:rPr>
        <w:t> </w:t>
      </w:r>
      <w:r>
        <w:rPr/>
        <w:t>объек-</w:t>
      </w:r>
      <w:r>
        <w:rPr>
          <w:spacing w:val="-37"/>
        </w:rPr>
        <w:t> </w:t>
      </w:r>
      <w:r>
        <w:rPr/>
        <w:t>тов.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сносе</w:t>
      </w:r>
      <w:r>
        <w:rPr>
          <w:spacing w:val="-8"/>
        </w:rPr>
        <w:t> </w:t>
      </w:r>
      <w:r>
        <w:rPr/>
        <w:t>здания</w:t>
      </w:r>
      <w:r>
        <w:rPr>
          <w:spacing w:val="-8"/>
        </w:rPr>
        <w:t> </w:t>
      </w:r>
      <w:r>
        <w:rPr/>
        <w:t>теряется</w:t>
      </w:r>
      <w:r>
        <w:rPr>
          <w:spacing w:val="-8"/>
        </w:rPr>
        <w:t> </w:t>
      </w:r>
      <w:r>
        <w:rPr/>
        <w:t>большое</w:t>
      </w:r>
      <w:r>
        <w:rPr>
          <w:spacing w:val="-8"/>
        </w:rPr>
        <w:t> </w:t>
      </w:r>
      <w:r>
        <w:rPr/>
        <w:t>количество</w:t>
      </w:r>
      <w:r>
        <w:rPr>
          <w:spacing w:val="-8"/>
        </w:rPr>
        <w:t> </w:t>
      </w:r>
      <w:r>
        <w:rPr/>
        <w:t>ресурсов,</w:t>
      </w:r>
      <w:r>
        <w:rPr>
          <w:spacing w:val="-8"/>
        </w:rPr>
        <w:t> </w:t>
      </w:r>
      <w:r>
        <w:rPr/>
        <w:t>сил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энер-</w:t>
      </w:r>
      <w:r>
        <w:rPr>
          <w:spacing w:val="1"/>
        </w:rPr>
        <w:t> </w:t>
      </w:r>
      <w:r>
        <w:rPr/>
        <w:t>гии,</w:t>
      </w:r>
      <w:r>
        <w:rPr>
          <w:spacing w:val="-2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были вложены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строительство.</w:t>
      </w:r>
    </w:p>
    <w:p>
      <w:pPr>
        <w:pStyle w:val="BodyText"/>
        <w:spacing w:line="249" w:lineRule="auto" w:before="2"/>
        <w:ind w:left="173" w:firstLine="283"/>
        <w:jc w:val="right"/>
      </w:pPr>
      <w:r>
        <w:rPr/>
        <w:t>Еще</w:t>
      </w:r>
      <w:r>
        <w:rPr>
          <w:spacing w:val="9"/>
        </w:rPr>
        <w:t> </w:t>
      </w:r>
      <w:r>
        <w:rPr/>
        <w:t>один</w:t>
      </w:r>
      <w:r>
        <w:rPr>
          <w:spacing w:val="10"/>
        </w:rPr>
        <w:t> </w:t>
      </w:r>
      <w:r>
        <w:rPr/>
        <w:t>аргумент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пользу</w:t>
      </w:r>
      <w:r>
        <w:rPr>
          <w:spacing w:val="10"/>
        </w:rPr>
        <w:t> </w:t>
      </w:r>
      <w:r>
        <w:rPr/>
        <w:t>сохранности</w:t>
      </w:r>
      <w:r>
        <w:rPr>
          <w:spacing w:val="9"/>
        </w:rPr>
        <w:t> </w:t>
      </w:r>
      <w:r>
        <w:rPr/>
        <w:t>зданий</w:t>
      </w:r>
      <w:r>
        <w:rPr>
          <w:spacing w:val="10"/>
        </w:rPr>
        <w:t> </w:t>
      </w:r>
      <w:r>
        <w:rPr/>
        <w:t>–</w:t>
      </w:r>
      <w:r>
        <w:rPr>
          <w:spacing w:val="9"/>
        </w:rPr>
        <w:t> </w:t>
      </w:r>
      <w:r>
        <w:rPr/>
        <w:t>экономический.</w:t>
      </w:r>
      <w:r>
        <w:rPr>
          <w:spacing w:val="1"/>
        </w:rPr>
        <w:t> </w:t>
      </w:r>
      <w:r>
        <w:rPr/>
        <w:t>Реновация</w:t>
      </w:r>
      <w:r>
        <w:rPr>
          <w:spacing w:val="3"/>
        </w:rPr>
        <w:t> </w:t>
      </w:r>
      <w:r>
        <w:rPr/>
        <w:t>промышленных</w:t>
      </w:r>
      <w:r>
        <w:rPr>
          <w:spacing w:val="3"/>
        </w:rPr>
        <w:t> </w:t>
      </w:r>
      <w:r>
        <w:rPr/>
        <w:t>объектов</w:t>
      </w:r>
      <w:r>
        <w:rPr>
          <w:spacing w:val="3"/>
        </w:rPr>
        <w:t> </w:t>
      </w:r>
      <w:r>
        <w:rPr/>
        <w:t>может</w:t>
      </w:r>
      <w:r>
        <w:rPr>
          <w:spacing w:val="3"/>
        </w:rPr>
        <w:t> </w:t>
      </w:r>
      <w:r>
        <w:rPr/>
        <w:t>привлечь</w:t>
      </w:r>
      <w:r>
        <w:rPr>
          <w:spacing w:val="3"/>
        </w:rPr>
        <w:t> </w:t>
      </w:r>
      <w:r>
        <w:rPr/>
        <w:t>инвестиции;</w:t>
      </w:r>
      <w:r>
        <w:rPr>
          <w:spacing w:val="3"/>
        </w:rPr>
        <w:t> </w:t>
      </w:r>
      <w:r>
        <w:rPr/>
        <w:t>повы-</w:t>
      </w:r>
      <w:r>
        <w:rPr>
          <w:spacing w:val="-37"/>
        </w:rPr>
        <w:t> </w:t>
      </w:r>
      <w:r>
        <w:rPr/>
        <w:t>сится уровень и стоимость жилья вокруг; появятся новые рабочие места.</w:t>
      </w:r>
      <w:r>
        <w:rPr>
          <w:spacing w:val="-37"/>
        </w:rPr>
        <w:t> </w:t>
      </w:r>
      <w:r>
        <w:rPr>
          <w:w w:val="95"/>
        </w:rPr>
        <w:t>Реставрированные</w:t>
      </w:r>
      <w:r>
        <w:rPr>
          <w:spacing w:val="1"/>
          <w:w w:val="95"/>
        </w:rPr>
        <w:t> </w:t>
      </w:r>
      <w:r>
        <w:rPr>
          <w:w w:val="95"/>
        </w:rPr>
        <w:t>промышленные</w:t>
      </w:r>
      <w:r>
        <w:rPr>
          <w:spacing w:val="1"/>
          <w:w w:val="95"/>
        </w:rPr>
        <w:t> </w:t>
      </w:r>
      <w:r>
        <w:rPr>
          <w:w w:val="95"/>
        </w:rPr>
        <w:t>пространства</w:t>
      </w:r>
      <w:r>
        <w:rPr>
          <w:spacing w:val="1"/>
          <w:w w:val="95"/>
        </w:rPr>
        <w:t> </w:t>
      </w:r>
      <w:r>
        <w:rPr>
          <w:w w:val="95"/>
        </w:rPr>
        <w:t>могут</w:t>
      </w:r>
      <w:r>
        <w:rPr>
          <w:spacing w:val="2"/>
          <w:w w:val="95"/>
        </w:rPr>
        <w:t> </w:t>
      </w:r>
      <w:r>
        <w:rPr>
          <w:w w:val="95"/>
        </w:rPr>
        <w:t>психологически</w:t>
      </w:r>
      <w:r>
        <w:rPr>
          <w:spacing w:val="1"/>
          <w:w w:val="95"/>
        </w:rPr>
        <w:t> </w:t>
      </w:r>
      <w:r>
        <w:rPr>
          <w:w w:val="95"/>
        </w:rPr>
        <w:t>влиять</w:t>
      </w:r>
      <w:r>
        <w:rPr>
          <w:spacing w:val="14"/>
          <w:w w:val="95"/>
        </w:rPr>
        <w:t> </w:t>
      </w:r>
      <w:r>
        <w:rPr>
          <w:w w:val="95"/>
        </w:rPr>
        <w:t>на</w:t>
      </w:r>
      <w:r>
        <w:rPr>
          <w:spacing w:val="14"/>
          <w:w w:val="95"/>
        </w:rPr>
        <w:t> </w:t>
      </w:r>
      <w:r>
        <w:rPr>
          <w:w w:val="95"/>
        </w:rPr>
        <w:t>эмоциональное</w:t>
      </w:r>
      <w:r>
        <w:rPr>
          <w:spacing w:val="15"/>
          <w:w w:val="95"/>
        </w:rPr>
        <w:t> </w:t>
      </w:r>
      <w:r>
        <w:rPr>
          <w:w w:val="95"/>
        </w:rPr>
        <w:t>состояние</w:t>
      </w:r>
      <w:r>
        <w:rPr>
          <w:spacing w:val="14"/>
          <w:w w:val="95"/>
        </w:rPr>
        <w:t> </w:t>
      </w:r>
      <w:r>
        <w:rPr>
          <w:w w:val="95"/>
        </w:rPr>
        <w:t>общества,</w:t>
      </w:r>
      <w:r>
        <w:rPr>
          <w:spacing w:val="14"/>
          <w:w w:val="95"/>
        </w:rPr>
        <w:t> </w:t>
      </w:r>
      <w:r>
        <w:rPr>
          <w:w w:val="95"/>
        </w:rPr>
        <w:t>эстетически</w:t>
      </w:r>
      <w:r>
        <w:rPr>
          <w:spacing w:val="15"/>
          <w:w w:val="95"/>
        </w:rPr>
        <w:t> </w:t>
      </w:r>
      <w:r>
        <w:rPr>
          <w:w w:val="95"/>
        </w:rPr>
        <w:t>преображенное</w:t>
      </w:r>
      <w:r>
        <w:rPr>
          <w:spacing w:val="1"/>
          <w:w w:val="95"/>
        </w:rPr>
        <w:t> </w:t>
      </w:r>
      <w:r>
        <w:rPr>
          <w:spacing w:val="-2"/>
        </w:rPr>
        <w:t>место</w:t>
      </w:r>
      <w:r>
        <w:rPr>
          <w:spacing w:val="-8"/>
        </w:rPr>
        <w:t> </w:t>
      </w:r>
      <w:r>
        <w:rPr>
          <w:spacing w:val="-2"/>
        </w:rPr>
        <w:t>может</w:t>
      </w:r>
      <w:r>
        <w:rPr>
          <w:spacing w:val="-8"/>
        </w:rPr>
        <w:t> </w:t>
      </w:r>
      <w:r>
        <w:rPr>
          <w:spacing w:val="-2"/>
        </w:rPr>
        <w:t>повлечь</w:t>
      </w:r>
      <w:r>
        <w:rPr>
          <w:spacing w:val="-8"/>
        </w:rPr>
        <w:t> </w:t>
      </w:r>
      <w:r>
        <w:rPr>
          <w:spacing w:val="-2"/>
        </w:rPr>
        <w:t>за</w:t>
      </w:r>
      <w:r>
        <w:rPr>
          <w:spacing w:val="-8"/>
        </w:rPr>
        <w:t> </w:t>
      </w:r>
      <w:r>
        <w:rPr>
          <w:spacing w:val="-2"/>
        </w:rPr>
        <w:t>собой</w:t>
      </w:r>
      <w:r>
        <w:rPr>
          <w:spacing w:val="-8"/>
        </w:rPr>
        <w:t> </w:t>
      </w:r>
      <w:r>
        <w:rPr>
          <w:spacing w:val="-1"/>
        </w:rPr>
        <w:t>ряд</w:t>
      </w:r>
      <w:r>
        <w:rPr>
          <w:spacing w:val="-7"/>
        </w:rPr>
        <w:t> </w:t>
      </w:r>
      <w:r>
        <w:rPr>
          <w:spacing w:val="-1"/>
        </w:rPr>
        <w:t>положительных</w:t>
      </w:r>
      <w:r>
        <w:rPr>
          <w:spacing w:val="-8"/>
        </w:rPr>
        <w:t> </w:t>
      </w:r>
      <w:r>
        <w:rPr>
          <w:spacing w:val="-1"/>
        </w:rPr>
        <w:t>изменений,</w:t>
      </w:r>
      <w:r>
        <w:rPr>
          <w:spacing w:val="-8"/>
        </w:rPr>
        <w:t> </w:t>
      </w:r>
      <w:r>
        <w:rPr>
          <w:spacing w:val="-1"/>
        </w:rPr>
        <w:t>повлиять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37"/>
        </w:rPr>
        <w:t> </w:t>
      </w:r>
      <w:r>
        <w:rPr>
          <w:spacing w:val="-1"/>
        </w:rPr>
        <w:t>характер</w:t>
      </w:r>
      <w:r>
        <w:rPr>
          <w:spacing w:val="-9"/>
        </w:rPr>
        <w:t> </w:t>
      </w:r>
      <w:r>
        <w:rPr>
          <w:spacing w:val="-1"/>
        </w:rPr>
        <w:t>людей.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реновации</w:t>
      </w:r>
      <w:r>
        <w:rPr>
          <w:spacing w:val="-9"/>
        </w:rPr>
        <w:t> </w:t>
      </w:r>
      <w:r>
        <w:rPr>
          <w:spacing w:val="-1"/>
        </w:rPr>
        <w:t>промышленных</w:t>
      </w:r>
      <w:r>
        <w:rPr>
          <w:spacing w:val="-8"/>
        </w:rPr>
        <w:t> </w:t>
      </w:r>
      <w:r>
        <w:rPr>
          <w:spacing w:val="-1"/>
        </w:rPr>
        <w:t>зданий,</w:t>
      </w:r>
      <w:r>
        <w:rPr>
          <w:spacing w:val="-9"/>
        </w:rPr>
        <w:t> </w:t>
      </w:r>
      <w:r>
        <w:rPr>
          <w:spacing w:val="-1"/>
        </w:rPr>
        <w:t>используя</w:t>
      </w:r>
      <w:r>
        <w:rPr>
          <w:spacing w:val="-8"/>
        </w:rPr>
        <w:t> </w:t>
      </w:r>
      <w:r>
        <w:rPr/>
        <w:t>терри-</w:t>
      </w:r>
      <w:r>
        <w:rPr>
          <w:spacing w:val="-37"/>
        </w:rPr>
        <w:t> </w:t>
      </w:r>
      <w:r>
        <w:rPr>
          <w:w w:val="95"/>
        </w:rPr>
        <w:t>торию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8"/>
          <w:w w:val="95"/>
        </w:rPr>
        <w:t> </w:t>
      </w:r>
      <w:r>
        <w:rPr>
          <w:w w:val="95"/>
        </w:rPr>
        <w:t>интересах</w:t>
      </w:r>
      <w:r>
        <w:rPr>
          <w:spacing w:val="8"/>
          <w:w w:val="95"/>
        </w:rPr>
        <w:t> </w:t>
      </w:r>
      <w:r>
        <w:rPr>
          <w:w w:val="95"/>
        </w:rPr>
        <w:t>граждан,</w:t>
      </w:r>
      <w:r>
        <w:rPr>
          <w:spacing w:val="9"/>
          <w:w w:val="95"/>
        </w:rPr>
        <w:t> </w:t>
      </w:r>
      <w:r>
        <w:rPr>
          <w:w w:val="95"/>
        </w:rPr>
        <w:t>создавая</w:t>
      </w:r>
      <w:r>
        <w:rPr>
          <w:spacing w:val="8"/>
          <w:w w:val="95"/>
        </w:rPr>
        <w:t> </w:t>
      </w:r>
      <w:r>
        <w:rPr>
          <w:w w:val="95"/>
        </w:rPr>
        <w:t>на</w:t>
      </w:r>
      <w:r>
        <w:rPr>
          <w:spacing w:val="8"/>
          <w:w w:val="95"/>
        </w:rPr>
        <w:t> </w:t>
      </w:r>
      <w:r>
        <w:rPr>
          <w:w w:val="95"/>
        </w:rPr>
        <w:t>ней</w:t>
      </w:r>
      <w:r>
        <w:rPr>
          <w:spacing w:val="8"/>
          <w:w w:val="95"/>
        </w:rPr>
        <w:t> </w:t>
      </w:r>
      <w:r>
        <w:rPr>
          <w:w w:val="95"/>
        </w:rPr>
        <w:t>общественные</w:t>
      </w:r>
      <w:r>
        <w:rPr>
          <w:spacing w:val="9"/>
          <w:w w:val="95"/>
        </w:rPr>
        <w:t> </w:t>
      </w:r>
      <w:r>
        <w:rPr>
          <w:w w:val="95"/>
        </w:rPr>
        <w:t>общедоступные</w:t>
      </w:r>
      <w:r>
        <w:rPr>
          <w:spacing w:val="-35"/>
          <w:w w:val="95"/>
        </w:rPr>
        <w:t> </w:t>
      </w:r>
      <w:r>
        <w:rPr>
          <w:spacing w:val="-1"/>
        </w:rPr>
        <w:t>пространства</w:t>
      </w:r>
      <w:r>
        <w:rPr>
          <w:spacing w:val="-9"/>
        </w:rPr>
        <w:t> </w:t>
      </w:r>
      <w:r>
        <w:rPr>
          <w:spacing w:val="-1"/>
        </w:rPr>
        <w:t>можно</w:t>
      </w:r>
      <w:r>
        <w:rPr>
          <w:spacing w:val="-8"/>
        </w:rPr>
        <w:t> </w:t>
      </w:r>
      <w:r>
        <w:rPr>
          <w:spacing w:val="-1"/>
        </w:rPr>
        <w:t>добиться</w:t>
      </w:r>
      <w:r>
        <w:rPr>
          <w:spacing w:val="-8"/>
        </w:rPr>
        <w:t> </w:t>
      </w:r>
      <w:r>
        <w:rPr>
          <w:spacing w:val="-1"/>
        </w:rPr>
        <w:t>сплоченности</w:t>
      </w:r>
      <w:r>
        <w:rPr>
          <w:spacing w:val="-8"/>
        </w:rPr>
        <w:t> </w:t>
      </w:r>
      <w:r>
        <w:rPr>
          <w:spacing w:val="-1"/>
        </w:rPr>
        <w:t>общества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улучшить</w:t>
      </w:r>
      <w:r>
        <w:rPr>
          <w:spacing w:val="-8"/>
        </w:rPr>
        <w:t> </w:t>
      </w:r>
      <w:r>
        <w:rPr/>
        <w:t>эмоци-</w:t>
      </w:r>
      <w:r>
        <w:rPr>
          <w:spacing w:val="-37"/>
        </w:rPr>
        <w:t> </w:t>
      </w:r>
      <w:r>
        <w:rPr>
          <w:spacing w:val="-1"/>
        </w:rPr>
        <w:t>ональное</w:t>
      </w:r>
      <w:r>
        <w:rPr>
          <w:spacing w:val="-9"/>
        </w:rPr>
        <w:t> </w:t>
      </w:r>
      <w:r>
        <w:rPr>
          <w:spacing w:val="-1"/>
        </w:rPr>
        <w:t>состояние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/>
        <w:t>целом,</w:t>
      </w:r>
      <w:r>
        <w:rPr>
          <w:spacing w:val="-9"/>
        </w:rPr>
        <w:t> </w:t>
      </w:r>
      <w:r>
        <w:rPr/>
        <w:t>решая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текущие</w:t>
      </w:r>
      <w:r>
        <w:rPr>
          <w:spacing w:val="-9"/>
        </w:rPr>
        <w:t> </w:t>
      </w:r>
      <w:r>
        <w:rPr/>
        <w:t>социальные</w:t>
      </w:r>
      <w:r>
        <w:rPr>
          <w:spacing w:val="-9"/>
        </w:rPr>
        <w:t> </w:t>
      </w:r>
      <w:r>
        <w:rPr/>
        <w:t>задачи.</w:t>
      </w:r>
      <w:r>
        <w:rPr>
          <w:spacing w:val="-37"/>
        </w:rPr>
        <w:t> </w:t>
      </w:r>
      <w:r>
        <w:rPr>
          <w:w w:val="95"/>
        </w:rPr>
        <w:t>Собрав</w:t>
      </w:r>
      <w:r>
        <w:rPr>
          <w:spacing w:val="2"/>
          <w:w w:val="95"/>
        </w:rPr>
        <w:t> </w:t>
      </w:r>
      <w:r>
        <w:rPr>
          <w:w w:val="95"/>
        </w:rPr>
        <w:t>и</w:t>
      </w:r>
      <w:r>
        <w:rPr>
          <w:spacing w:val="3"/>
          <w:w w:val="95"/>
        </w:rPr>
        <w:t> </w:t>
      </w:r>
      <w:r>
        <w:rPr>
          <w:w w:val="95"/>
        </w:rPr>
        <w:t>изучив</w:t>
      </w:r>
      <w:r>
        <w:rPr>
          <w:spacing w:val="2"/>
          <w:w w:val="95"/>
        </w:rPr>
        <w:t> </w:t>
      </w:r>
      <w:r>
        <w:rPr>
          <w:w w:val="95"/>
        </w:rPr>
        <w:t>наиболее</w:t>
      </w:r>
      <w:r>
        <w:rPr>
          <w:spacing w:val="3"/>
          <w:w w:val="95"/>
        </w:rPr>
        <w:t> </w:t>
      </w:r>
      <w:r>
        <w:rPr>
          <w:w w:val="95"/>
        </w:rPr>
        <w:t>интересные</w:t>
      </w:r>
      <w:r>
        <w:rPr>
          <w:spacing w:val="3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яркие</w:t>
      </w:r>
      <w:r>
        <w:rPr>
          <w:spacing w:val="3"/>
          <w:w w:val="95"/>
        </w:rPr>
        <w:t> </w:t>
      </w:r>
      <w:r>
        <w:rPr>
          <w:w w:val="95"/>
        </w:rPr>
        <w:t>проекты</w:t>
      </w:r>
      <w:r>
        <w:rPr>
          <w:spacing w:val="2"/>
          <w:w w:val="95"/>
        </w:rPr>
        <w:t> </w:t>
      </w:r>
      <w:r>
        <w:rPr>
          <w:w w:val="95"/>
        </w:rPr>
        <w:t>реновации</w:t>
      </w:r>
      <w:r>
        <w:rPr>
          <w:spacing w:val="3"/>
          <w:w w:val="95"/>
        </w:rPr>
        <w:t> </w:t>
      </w:r>
      <w:r>
        <w:rPr>
          <w:w w:val="95"/>
        </w:rPr>
        <w:t>про-</w:t>
      </w:r>
      <w:r>
        <w:rPr>
          <w:spacing w:val="1"/>
          <w:w w:val="95"/>
        </w:rPr>
        <w:t> </w:t>
      </w:r>
      <w:r>
        <w:rPr/>
        <w:t>мышленных</w:t>
      </w:r>
      <w:r>
        <w:rPr>
          <w:spacing w:val="5"/>
        </w:rPr>
        <w:t> </w:t>
      </w:r>
      <w:r>
        <w:rPr/>
        <w:t>территорий,</w:t>
      </w:r>
      <w:r>
        <w:rPr>
          <w:spacing w:val="5"/>
        </w:rPr>
        <w:t> </w:t>
      </w:r>
      <w:r>
        <w:rPr/>
        <w:t>можно</w:t>
      </w:r>
      <w:r>
        <w:rPr>
          <w:spacing w:val="5"/>
        </w:rPr>
        <w:t> </w:t>
      </w:r>
      <w:r>
        <w:rPr/>
        <w:t>проследить</w:t>
      </w:r>
      <w:r>
        <w:rPr>
          <w:spacing w:val="5"/>
        </w:rPr>
        <w:t> </w:t>
      </w:r>
      <w:r>
        <w:rPr/>
        <w:t>развитие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особенности</w:t>
      </w:r>
      <w:r>
        <w:rPr>
          <w:spacing w:val="5"/>
        </w:rPr>
        <w:t> </w:t>
      </w:r>
      <w:r>
        <w:rPr/>
        <w:t>ме-</w:t>
      </w:r>
    </w:p>
    <w:p>
      <w:pPr>
        <w:pStyle w:val="BodyText"/>
        <w:spacing w:before="8"/>
        <w:ind w:left="173"/>
        <w:jc w:val="both"/>
      </w:pPr>
      <w:r>
        <w:rPr/>
        <w:t>тода</w:t>
      </w:r>
      <w:r>
        <w:rPr>
          <w:spacing w:val="-5"/>
        </w:rPr>
        <w:t> </w:t>
      </w:r>
      <w:r>
        <w:rPr/>
        <w:t>модернизации</w:t>
      </w:r>
      <w:r>
        <w:rPr>
          <w:spacing w:val="-5"/>
        </w:rPr>
        <w:t> </w:t>
      </w:r>
      <w:r>
        <w:rPr/>
        <w:t>городских</w:t>
      </w:r>
      <w:r>
        <w:rPr>
          <w:spacing w:val="-5"/>
        </w:rPr>
        <w:t> </w:t>
      </w:r>
      <w:r>
        <w:rPr/>
        <w:t>пространств.</w:t>
      </w:r>
    </w:p>
    <w:p>
      <w:pPr>
        <w:pStyle w:val="BodyText"/>
        <w:spacing w:line="249" w:lineRule="auto" w:before="8"/>
        <w:ind w:left="173" w:firstLine="283"/>
        <w:jc w:val="right"/>
      </w:pPr>
      <w:r>
        <w:rPr>
          <w:spacing w:val="-1"/>
        </w:rPr>
        <w:t>Культурная</w:t>
      </w:r>
      <w:r>
        <w:rPr>
          <w:spacing w:val="-9"/>
        </w:rPr>
        <w:t> </w:t>
      </w:r>
      <w:r>
        <w:rPr>
          <w:spacing w:val="-1"/>
        </w:rPr>
        <w:t>столица</w:t>
      </w:r>
      <w:r>
        <w:rPr>
          <w:spacing w:val="-9"/>
        </w:rPr>
        <w:t> </w:t>
      </w:r>
      <w:r>
        <w:rPr>
          <w:spacing w:val="-1"/>
        </w:rPr>
        <w:t>имеет</w:t>
      </w:r>
      <w:r>
        <w:rPr>
          <w:spacing w:val="-8"/>
        </w:rPr>
        <w:t> </w:t>
      </w:r>
      <w:r>
        <w:rPr>
          <w:spacing w:val="-1"/>
        </w:rPr>
        <w:t>очень</w:t>
      </w:r>
      <w:r>
        <w:rPr>
          <w:spacing w:val="-9"/>
        </w:rPr>
        <w:t> </w:t>
      </w:r>
      <w:r>
        <w:rPr>
          <w:spacing w:val="-1"/>
        </w:rPr>
        <w:t>плотную</w:t>
      </w:r>
      <w:r>
        <w:rPr>
          <w:spacing w:val="-8"/>
        </w:rPr>
        <w:t> </w:t>
      </w:r>
      <w:r>
        <w:rPr>
          <w:spacing w:val="-1"/>
        </w:rPr>
        <w:t>застройку,</w:t>
      </w:r>
      <w:r>
        <w:rPr>
          <w:spacing w:val="-9"/>
        </w:rPr>
        <w:t> </w:t>
      </w:r>
      <w:r>
        <w:rPr>
          <w:spacing w:val="-1"/>
        </w:rPr>
        <w:t>несмотря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это,</w:t>
      </w:r>
      <w:r>
        <w:rPr/>
        <w:t> </w:t>
      </w:r>
      <w:r>
        <w:rPr>
          <w:w w:val="95"/>
        </w:rPr>
        <w:t>до</w:t>
      </w:r>
      <w:r>
        <w:rPr>
          <w:spacing w:val="4"/>
          <w:w w:val="95"/>
        </w:rPr>
        <w:t> </w:t>
      </w:r>
      <w:r>
        <w:rPr>
          <w:w w:val="95"/>
        </w:rPr>
        <w:t>сих</w:t>
      </w:r>
      <w:r>
        <w:rPr>
          <w:spacing w:val="4"/>
          <w:w w:val="95"/>
        </w:rPr>
        <w:t> </w:t>
      </w:r>
      <w:r>
        <w:rPr>
          <w:w w:val="95"/>
        </w:rPr>
        <w:t>пор</w:t>
      </w:r>
      <w:r>
        <w:rPr>
          <w:spacing w:val="5"/>
          <w:w w:val="95"/>
        </w:rPr>
        <w:t> </w:t>
      </w:r>
      <w:r>
        <w:rPr>
          <w:w w:val="95"/>
        </w:rPr>
        <w:t>на</w:t>
      </w:r>
      <w:r>
        <w:rPr>
          <w:spacing w:val="4"/>
          <w:w w:val="95"/>
        </w:rPr>
        <w:t> </w:t>
      </w:r>
      <w:r>
        <w:rPr>
          <w:w w:val="95"/>
        </w:rPr>
        <w:t>территории</w:t>
      </w:r>
      <w:r>
        <w:rPr>
          <w:spacing w:val="4"/>
          <w:w w:val="95"/>
        </w:rPr>
        <w:t> </w:t>
      </w:r>
      <w:r>
        <w:rPr>
          <w:w w:val="95"/>
        </w:rPr>
        <w:t>города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4"/>
          <w:w w:val="95"/>
        </w:rPr>
        <w:t> </w:t>
      </w:r>
      <w:r>
        <w:rPr>
          <w:w w:val="95"/>
        </w:rPr>
        <w:t>большом</w:t>
      </w:r>
      <w:r>
        <w:rPr>
          <w:spacing w:val="4"/>
          <w:w w:val="95"/>
        </w:rPr>
        <w:t> </w:t>
      </w:r>
      <w:r>
        <w:rPr>
          <w:w w:val="95"/>
        </w:rPr>
        <w:t>количестве</w:t>
      </w:r>
      <w:r>
        <w:rPr>
          <w:spacing w:val="5"/>
          <w:w w:val="95"/>
        </w:rPr>
        <w:t> </w:t>
      </w:r>
      <w:r>
        <w:rPr>
          <w:w w:val="95"/>
        </w:rPr>
        <w:t>располагаются</w:t>
      </w:r>
      <w:r>
        <w:rPr>
          <w:spacing w:val="4"/>
          <w:w w:val="95"/>
        </w:rPr>
        <w:t> </w:t>
      </w:r>
      <w:r>
        <w:rPr>
          <w:w w:val="95"/>
        </w:rPr>
        <w:t>про-</w:t>
      </w:r>
      <w:r>
        <w:rPr>
          <w:spacing w:val="-35"/>
          <w:w w:val="95"/>
        </w:rPr>
        <w:t> </w:t>
      </w:r>
      <w:r>
        <w:rPr/>
        <w:t>мышленные</w:t>
      </w:r>
      <w:r>
        <w:rPr>
          <w:spacing w:val="-5"/>
        </w:rPr>
        <w:t> </w:t>
      </w:r>
      <w:r>
        <w:rPr/>
        <w:t>зоны.</w:t>
      </w:r>
      <w:r>
        <w:rPr>
          <w:spacing w:val="-5"/>
        </w:rPr>
        <w:t> </w:t>
      </w:r>
      <w:r>
        <w:rPr/>
        <w:t>Но</w:t>
      </w:r>
      <w:r>
        <w:rPr>
          <w:spacing w:val="-5"/>
        </w:rPr>
        <w:t> </w:t>
      </w:r>
      <w:r>
        <w:rPr/>
        <w:t>есть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территории,</w:t>
      </w:r>
      <w:r>
        <w:rPr>
          <w:spacing w:val="-5"/>
        </w:rPr>
        <w:t> </w:t>
      </w:r>
      <w:r>
        <w:rPr/>
        <w:t>реновация</w:t>
      </w:r>
      <w:r>
        <w:rPr>
          <w:spacing w:val="-5"/>
        </w:rPr>
        <w:t> </w:t>
      </w:r>
      <w:r>
        <w:rPr/>
        <w:t>которых</w:t>
      </w:r>
      <w:r>
        <w:rPr>
          <w:spacing w:val="-5"/>
        </w:rPr>
        <w:t> </w:t>
      </w:r>
      <w:r>
        <w:rPr/>
        <w:t>реализована</w:t>
      </w:r>
      <w:r>
        <w:rPr>
          <w:spacing w:val="-37"/>
        </w:rPr>
        <w:t> </w:t>
      </w:r>
      <w:r>
        <w:rPr>
          <w:w w:val="95"/>
        </w:rPr>
        <w:t>настолько успешно, что они стали знаковыми объектами в структуре города.</w:t>
      </w:r>
      <w:r>
        <w:rPr>
          <w:spacing w:val="-35"/>
          <w:w w:val="95"/>
        </w:rPr>
        <w:t> </w:t>
      </w:r>
      <w:r>
        <w:rPr>
          <w:w w:val="95"/>
        </w:rPr>
        <w:t>Например,</w:t>
      </w:r>
      <w:r>
        <w:rPr>
          <w:spacing w:val="-5"/>
          <w:w w:val="95"/>
        </w:rPr>
        <w:t> </w:t>
      </w:r>
      <w:r>
        <w:rPr>
          <w:w w:val="95"/>
        </w:rPr>
        <w:t>проект,</w:t>
      </w:r>
      <w:r>
        <w:rPr>
          <w:spacing w:val="-4"/>
          <w:w w:val="95"/>
        </w:rPr>
        <w:t> </w:t>
      </w:r>
      <w:r>
        <w:rPr>
          <w:w w:val="95"/>
        </w:rPr>
        <w:t>выполненный</w:t>
      </w:r>
      <w:r>
        <w:rPr>
          <w:spacing w:val="-4"/>
          <w:w w:val="95"/>
        </w:rPr>
        <w:t> </w:t>
      </w:r>
      <w:r>
        <w:rPr>
          <w:w w:val="95"/>
        </w:rPr>
        <w:t>«WorkAC»</w:t>
      </w:r>
      <w:r>
        <w:rPr>
          <w:spacing w:val="-4"/>
          <w:w w:val="95"/>
        </w:rPr>
        <w:t> </w:t>
      </w:r>
      <w:r>
        <w:rPr>
          <w:w w:val="95"/>
        </w:rPr>
        <w:t>(США),</w:t>
      </w:r>
      <w:r>
        <w:rPr>
          <w:spacing w:val="-4"/>
          <w:w w:val="95"/>
        </w:rPr>
        <w:t> </w:t>
      </w:r>
      <w:r>
        <w:rPr>
          <w:w w:val="95"/>
        </w:rPr>
        <w:t>победивший</w:t>
      </w:r>
      <w:r>
        <w:rPr>
          <w:spacing w:val="-4"/>
          <w:w w:val="95"/>
        </w:rPr>
        <w:t> </w:t>
      </w:r>
      <w:r>
        <w:rPr>
          <w:w w:val="95"/>
        </w:rPr>
        <w:t>в</w:t>
      </w:r>
      <w:r>
        <w:rPr>
          <w:spacing w:val="-2"/>
          <w:w w:val="95"/>
        </w:rPr>
        <w:t> </w:t>
      </w:r>
      <w:r>
        <w:rPr>
          <w:w w:val="95"/>
        </w:rPr>
        <w:t>кон-</w:t>
      </w:r>
    </w:p>
    <w:p>
      <w:pPr>
        <w:pStyle w:val="BodyText"/>
        <w:spacing w:before="3"/>
        <w:ind w:left="173"/>
        <w:jc w:val="both"/>
      </w:pPr>
      <w:r>
        <w:rPr/>
        <w:t>курсе</w:t>
      </w:r>
      <w:r>
        <w:rPr>
          <w:spacing w:val="-6"/>
        </w:rPr>
        <w:t> </w:t>
      </w:r>
      <w:r>
        <w:rPr/>
        <w:t>(2011</w:t>
      </w:r>
      <w:r>
        <w:rPr>
          <w:spacing w:val="-7"/>
        </w:rPr>
        <w:t> </w:t>
      </w:r>
      <w:r>
        <w:rPr/>
        <w:t>г.)</w:t>
      </w:r>
      <w:r>
        <w:rPr>
          <w:spacing w:val="-5"/>
        </w:rPr>
        <w:t> </w:t>
      </w:r>
      <w:r>
        <w:rPr/>
        <w:t>по</w:t>
      </w:r>
      <w:r>
        <w:rPr>
          <w:spacing w:val="28"/>
        </w:rPr>
        <w:t> </w:t>
      </w:r>
      <w:r>
        <w:rPr/>
        <w:t>реновации</w:t>
      </w:r>
      <w:r>
        <w:rPr>
          <w:spacing w:val="-6"/>
        </w:rPr>
        <w:t> </w:t>
      </w:r>
      <w:r>
        <w:rPr/>
        <w:t>острова</w:t>
      </w:r>
      <w:r>
        <w:rPr>
          <w:spacing w:val="-5"/>
        </w:rPr>
        <w:t> </w:t>
      </w:r>
      <w:r>
        <w:rPr/>
        <w:t>Новая</w:t>
      </w:r>
      <w:r>
        <w:rPr>
          <w:spacing w:val="-6"/>
        </w:rPr>
        <w:t> </w:t>
      </w:r>
      <w:r>
        <w:rPr/>
        <w:t>Голландия.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Памятник архитектуры Новая Голландия располагается на острове</w:t>
      </w:r>
      <w:r>
        <w:rPr>
          <w:spacing w:val="1"/>
        </w:rPr>
        <w:t> </w:t>
      </w:r>
      <w:r>
        <w:rPr/>
        <w:t>площадью</w:t>
      </w:r>
      <w:r>
        <w:rPr>
          <w:spacing w:val="-8"/>
        </w:rPr>
        <w:t> </w:t>
      </w:r>
      <w:r>
        <w:rPr/>
        <w:t>7,6</w:t>
      </w:r>
      <w:r>
        <w:rPr>
          <w:spacing w:val="-6"/>
        </w:rPr>
        <w:t> </w:t>
      </w:r>
      <w:r>
        <w:rPr/>
        <w:t>га.</w:t>
      </w:r>
      <w:r>
        <w:rPr>
          <w:spacing w:val="-7"/>
        </w:rPr>
        <w:t> </w:t>
      </w:r>
      <w:r>
        <w:rPr/>
        <w:t>Остров</w:t>
      </w:r>
      <w:r>
        <w:rPr>
          <w:spacing w:val="-8"/>
        </w:rPr>
        <w:t> </w:t>
      </w:r>
      <w:r>
        <w:rPr/>
        <w:t>имеет</w:t>
      </w:r>
      <w:r>
        <w:rPr>
          <w:spacing w:val="-7"/>
        </w:rPr>
        <w:t> </w:t>
      </w:r>
      <w:r>
        <w:rPr/>
        <w:t>форму</w:t>
      </w:r>
      <w:r>
        <w:rPr>
          <w:spacing w:val="-7"/>
        </w:rPr>
        <w:t> </w:t>
      </w:r>
      <w:r>
        <w:rPr/>
        <w:t>треугольника,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территории</w:t>
      </w:r>
      <w:r>
        <w:rPr>
          <w:spacing w:val="-8"/>
        </w:rPr>
        <w:t> </w:t>
      </w:r>
      <w:r>
        <w:rPr/>
        <w:t>кото-</w:t>
      </w:r>
      <w:r>
        <w:rPr>
          <w:spacing w:val="-37"/>
        </w:rPr>
        <w:t> </w:t>
      </w:r>
      <w:r>
        <w:rPr/>
        <w:t>рого</w:t>
      </w:r>
      <w:r>
        <w:rPr>
          <w:spacing w:val="-1"/>
        </w:rPr>
        <w:t> </w:t>
      </w:r>
      <w:r>
        <w:rPr/>
        <w:t>находится</w:t>
      </w:r>
      <w:r>
        <w:rPr>
          <w:spacing w:val="-1"/>
        </w:rPr>
        <w:t> </w:t>
      </w:r>
      <w:r>
        <w:rPr/>
        <w:t>ряд</w:t>
      </w:r>
      <w:r>
        <w:rPr>
          <w:spacing w:val="-1"/>
        </w:rPr>
        <w:t> </w:t>
      </w:r>
      <w:r>
        <w:rPr/>
        <w:t>зданий</w:t>
      </w:r>
      <w:r>
        <w:rPr>
          <w:spacing w:val="-1"/>
        </w:rPr>
        <w:t> </w:t>
      </w:r>
      <w:r>
        <w:rPr/>
        <w:t>промышленной</w:t>
      </w:r>
      <w:r>
        <w:rPr>
          <w:spacing w:val="-1"/>
        </w:rPr>
        <w:t> </w:t>
      </w:r>
      <w:r>
        <w:rPr/>
        <w:t>архитектуры.</w:t>
      </w:r>
    </w:p>
    <w:p>
      <w:pPr>
        <w:pStyle w:val="BodyText"/>
        <w:spacing w:line="249" w:lineRule="auto" w:before="94"/>
        <w:ind w:left="173" w:right="268" w:firstLine="283"/>
        <w:jc w:val="both"/>
      </w:pPr>
      <w:r>
        <w:rPr/>
        <w:br w:type="column"/>
      </w:r>
      <w:r>
        <w:rPr/>
        <w:t>Бюро</w:t>
      </w:r>
      <w:r>
        <w:rPr>
          <w:spacing w:val="-8"/>
        </w:rPr>
        <w:t> </w:t>
      </w:r>
      <w:r>
        <w:rPr/>
        <w:t>«WorkAC»</w:t>
      </w:r>
      <w:r>
        <w:rPr>
          <w:spacing w:val="-7"/>
        </w:rPr>
        <w:t> </w:t>
      </w:r>
      <w:r>
        <w:rPr/>
        <w:t>представила</w:t>
      </w:r>
      <w:r>
        <w:rPr>
          <w:spacing w:val="-7"/>
        </w:rPr>
        <w:t> </w:t>
      </w:r>
      <w:r>
        <w:rPr/>
        <w:t>проект</w:t>
      </w:r>
      <w:r>
        <w:rPr>
          <w:spacing w:val="-7"/>
        </w:rPr>
        <w:t> </w:t>
      </w:r>
      <w:r>
        <w:rPr/>
        <w:t>нового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Петербурга</w:t>
      </w:r>
      <w:r>
        <w:rPr>
          <w:spacing w:val="-7"/>
        </w:rPr>
        <w:t> </w:t>
      </w:r>
      <w:r>
        <w:rPr/>
        <w:t>типа</w:t>
      </w:r>
      <w:r>
        <w:rPr>
          <w:spacing w:val="-7"/>
        </w:rPr>
        <w:t> </w:t>
      </w:r>
      <w:r>
        <w:rPr/>
        <w:t>пу-</w:t>
      </w:r>
      <w:r>
        <w:rPr>
          <w:spacing w:val="-38"/>
        </w:rPr>
        <w:t> </w:t>
      </w:r>
      <w:r>
        <w:rPr/>
        <w:t>бличного парка с использованием существующих зданий острова – под</w:t>
      </w:r>
      <w:r>
        <w:rPr>
          <w:spacing w:val="1"/>
        </w:rPr>
        <w:t> </w:t>
      </w:r>
      <w:r>
        <w:rPr/>
        <w:t>музеи, галереи, магазины и офисы, максимально сохранив историческую</w:t>
      </w:r>
      <w:r>
        <w:rPr>
          <w:spacing w:val="-37"/>
        </w:rPr>
        <w:t> </w:t>
      </w:r>
      <w:r>
        <w:rPr/>
        <w:t>застройку острова. Изменения коснутся в основном его ландшафта: до-</w:t>
      </w:r>
      <w:r>
        <w:rPr>
          <w:spacing w:val="1"/>
        </w:rPr>
        <w:t> </w:t>
      </w:r>
      <w:r>
        <w:rPr>
          <w:spacing w:val="-1"/>
        </w:rPr>
        <w:t>рожки, площадки, павильоны, </w:t>
      </w:r>
      <w:r>
        <w:rPr/>
        <w:t>временные павильоны, лекторий. В 2014 г.</w:t>
      </w:r>
      <w:r>
        <w:rPr>
          <w:spacing w:val="-37"/>
        </w:rPr>
        <w:t> </w:t>
      </w:r>
      <w:r>
        <w:rPr>
          <w:spacing w:val="-1"/>
        </w:rPr>
        <w:t>голландская компания«West </w:t>
      </w:r>
      <w:r>
        <w:rPr/>
        <w:t>8» начала разработку проекта по ландшафт-</w:t>
      </w:r>
      <w:r>
        <w:rPr>
          <w:spacing w:val="1"/>
        </w:rPr>
        <w:t> </w:t>
      </w:r>
      <w:r>
        <w:rPr/>
        <w:t>ному</w:t>
      </w:r>
      <w:r>
        <w:rPr>
          <w:spacing w:val="-1"/>
        </w:rPr>
        <w:t> </w:t>
      </w:r>
      <w:r>
        <w:rPr/>
        <w:t>дизайну.</w:t>
      </w:r>
    </w:p>
    <w:p>
      <w:pPr>
        <w:pStyle w:val="BodyText"/>
        <w:spacing w:line="249" w:lineRule="auto" w:before="4"/>
        <w:ind w:left="173" w:right="267" w:firstLine="283"/>
        <w:jc w:val="both"/>
      </w:pPr>
      <w:r>
        <w:rPr/>
        <w:t>Еще</w:t>
      </w:r>
      <w:r>
        <w:rPr>
          <w:spacing w:val="-7"/>
        </w:rPr>
        <w:t> </w:t>
      </w:r>
      <w:r>
        <w:rPr/>
        <w:t>одним</w:t>
      </w:r>
      <w:r>
        <w:rPr>
          <w:spacing w:val="-6"/>
        </w:rPr>
        <w:t> </w:t>
      </w:r>
      <w:r>
        <w:rPr/>
        <w:t>объектом</w:t>
      </w:r>
      <w:r>
        <w:rPr>
          <w:spacing w:val="-7"/>
        </w:rPr>
        <w:t> </w:t>
      </w:r>
      <w:r>
        <w:rPr/>
        <w:t>достойным</w:t>
      </w:r>
      <w:r>
        <w:rPr>
          <w:spacing w:val="-6"/>
        </w:rPr>
        <w:t> </w:t>
      </w:r>
      <w:r>
        <w:rPr/>
        <w:t>внимания</w:t>
      </w:r>
      <w:r>
        <w:rPr>
          <w:spacing w:val="-6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Севкабель</w:t>
      </w:r>
      <w:r>
        <w:rPr>
          <w:spacing w:val="-6"/>
        </w:rPr>
        <w:t> </w:t>
      </w:r>
      <w:r>
        <w:rPr/>
        <w:t>Порт.</w:t>
      </w:r>
      <w:r>
        <w:rPr>
          <w:spacing w:val="-37"/>
        </w:rPr>
        <w:t> </w:t>
      </w:r>
      <w:r>
        <w:rPr/>
        <w:t>Это культурного-досуговый центр, находящийся на берегу Финского за-</w:t>
      </w:r>
      <w:r>
        <w:rPr>
          <w:spacing w:val="1"/>
        </w:rPr>
        <w:t> </w:t>
      </w:r>
      <w:r>
        <w:rPr/>
        <w:t>лива</w:t>
      </w:r>
      <w:r>
        <w:rPr>
          <w:spacing w:val="-1"/>
        </w:rPr>
        <w:t> </w:t>
      </w:r>
      <w:r>
        <w:rPr/>
        <w:t>на бывших</w:t>
      </w:r>
      <w:r>
        <w:rPr>
          <w:spacing w:val="-1"/>
        </w:rPr>
        <w:t> </w:t>
      </w:r>
      <w:r>
        <w:rPr/>
        <w:t>промышленных территориях</w:t>
      </w:r>
      <w:r>
        <w:rPr>
          <w:spacing w:val="-1"/>
        </w:rPr>
        <w:t> </w:t>
      </w:r>
      <w:r>
        <w:rPr/>
        <w:t>кабельного завода</w:t>
      </w:r>
      <w:r>
        <w:rPr>
          <w:spacing w:val="-1"/>
        </w:rPr>
        <w:t> </w:t>
      </w:r>
      <w:r>
        <w:rPr/>
        <w:t>от бюро</w:t>
      </w:r>
    </w:p>
    <w:p>
      <w:pPr>
        <w:pStyle w:val="BodyText"/>
        <w:spacing w:line="249" w:lineRule="auto" w:before="2"/>
        <w:ind w:left="173" w:right="268"/>
        <w:jc w:val="both"/>
      </w:pPr>
      <w:r>
        <w:rPr/>
        <w:t>«Хвоя». Концепцию развития данной территории можно считать этало-</w:t>
      </w:r>
      <w:r>
        <w:rPr>
          <w:spacing w:val="1"/>
        </w:rPr>
        <w:t> </w:t>
      </w:r>
      <w:r>
        <w:rPr/>
        <w:t>ном реновации постиндустриального пространства. Отличительной осо-</w:t>
      </w:r>
      <w:r>
        <w:rPr>
          <w:spacing w:val="1"/>
        </w:rPr>
        <w:t> </w:t>
      </w:r>
      <w:r>
        <w:rPr/>
        <w:t>бенностью</w:t>
      </w:r>
      <w:r>
        <w:rPr>
          <w:spacing w:val="16"/>
        </w:rPr>
        <w:t> </w:t>
      </w:r>
      <w:r>
        <w:rPr/>
        <w:t>данного</w:t>
      </w:r>
      <w:r>
        <w:rPr>
          <w:spacing w:val="17"/>
        </w:rPr>
        <w:t> </w:t>
      </w:r>
      <w:r>
        <w:rPr/>
        <w:t>проекта</w:t>
      </w:r>
      <w:r>
        <w:rPr>
          <w:spacing w:val="16"/>
        </w:rPr>
        <w:t> </w:t>
      </w:r>
      <w:r>
        <w:rPr/>
        <w:t>стало</w:t>
      </w:r>
      <w:r>
        <w:rPr>
          <w:spacing w:val="17"/>
        </w:rPr>
        <w:t> </w:t>
      </w:r>
      <w:r>
        <w:rPr/>
        <w:t>усиление</w:t>
      </w:r>
      <w:r>
        <w:rPr>
          <w:spacing w:val="16"/>
        </w:rPr>
        <w:t> </w:t>
      </w:r>
      <w:r>
        <w:rPr/>
        <w:t>атмосферы</w:t>
      </w:r>
      <w:r>
        <w:rPr>
          <w:spacing w:val="17"/>
        </w:rPr>
        <w:t> </w:t>
      </w:r>
      <w:r>
        <w:rPr/>
        <w:t>промышленно-</w:t>
      </w:r>
      <w:r>
        <w:rPr>
          <w:spacing w:val="1"/>
        </w:rPr>
        <w:t> </w:t>
      </w:r>
      <w:r>
        <w:rPr/>
        <w:t>го пространства за счет не сноса и колоссального изменения, а усиления</w:t>
      </w:r>
      <w:r>
        <w:rPr>
          <w:spacing w:val="1"/>
        </w:rPr>
        <w:t> </w:t>
      </w:r>
      <w:r>
        <w:rPr/>
        <w:t>и преумножения следов промышленности с помощью новых инсталля-</w:t>
      </w:r>
      <w:r>
        <w:rPr>
          <w:spacing w:val="1"/>
        </w:rPr>
        <w:t> </w:t>
      </w:r>
      <w:r>
        <w:rPr/>
        <w:t>ций. В результате было создано уникальное общедоступное место, кото-</w:t>
      </w:r>
      <w:r>
        <w:rPr>
          <w:spacing w:val="1"/>
        </w:rPr>
        <w:t> </w:t>
      </w:r>
      <w:r>
        <w:rPr>
          <w:spacing w:val="-2"/>
        </w:rPr>
        <w:t>рое</w:t>
      </w:r>
      <w:r>
        <w:rPr>
          <w:spacing w:val="-8"/>
        </w:rPr>
        <w:t> </w:t>
      </w:r>
      <w:r>
        <w:rPr>
          <w:spacing w:val="-2"/>
        </w:rPr>
        <w:t>включает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себя</w:t>
      </w:r>
      <w:r>
        <w:rPr>
          <w:spacing w:val="-7"/>
        </w:rPr>
        <w:t> </w:t>
      </w:r>
      <w:r>
        <w:rPr>
          <w:spacing w:val="-2"/>
        </w:rPr>
        <w:t>различные</w:t>
      </w:r>
      <w:r>
        <w:rPr>
          <w:spacing w:val="-8"/>
        </w:rPr>
        <w:t> </w:t>
      </w:r>
      <w:r>
        <w:rPr>
          <w:spacing w:val="-1"/>
        </w:rPr>
        <w:t>функции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рестораны,</w:t>
      </w:r>
      <w:r>
        <w:rPr>
          <w:spacing w:val="-7"/>
        </w:rPr>
        <w:t> </w:t>
      </w:r>
      <w:r>
        <w:rPr>
          <w:spacing w:val="-1"/>
        </w:rPr>
        <w:t>парк,</w:t>
      </w:r>
      <w:r>
        <w:rPr>
          <w:spacing w:val="-7"/>
        </w:rPr>
        <w:t> </w:t>
      </w:r>
      <w:r>
        <w:rPr>
          <w:spacing w:val="-1"/>
        </w:rPr>
        <w:t>магазины,</w:t>
      </w:r>
      <w:r>
        <w:rPr>
          <w:spacing w:val="-8"/>
        </w:rPr>
        <w:t> </w:t>
      </w:r>
      <w:r>
        <w:rPr>
          <w:spacing w:val="-1"/>
        </w:rPr>
        <w:t>кон-</w:t>
      </w:r>
      <w:r>
        <w:rPr>
          <w:spacing w:val="-37"/>
        </w:rPr>
        <w:t> </w:t>
      </w:r>
      <w:r>
        <w:rPr/>
        <w:t>цертные</w:t>
      </w:r>
      <w:r>
        <w:rPr>
          <w:spacing w:val="-1"/>
        </w:rPr>
        <w:t> </w:t>
      </w:r>
      <w:r>
        <w:rPr/>
        <w:t>площадки,</w:t>
      </w:r>
      <w:r>
        <w:rPr>
          <w:spacing w:val="-2"/>
        </w:rPr>
        <w:t> </w:t>
      </w:r>
      <w:r>
        <w:rPr/>
        <w:t>каток и</w:t>
      </w:r>
      <w:r>
        <w:rPr>
          <w:spacing w:val="-2"/>
        </w:rPr>
        <w:t> </w:t>
      </w:r>
      <w:r>
        <w:rPr/>
        <w:t>многое другое.</w:t>
      </w:r>
    </w:p>
    <w:p>
      <w:pPr>
        <w:pStyle w:val="BodyText"/>
        <w:spacing w:line="249" w:lineRule="auto" w:before="5"/>
        <w:ind w:left="173" w:right="266" w:firstLine="283"/>
        <w:jc w:val="both"/>
      </w:pPr>
      <w:r>
        <w:rPr>
          <w:spacing w:val="-1"/>
        </w:rPr>
        <w:t>В результате изучения темы по реновации зданий, </w:t>
      </w:r>
      <w:r>
        <w:rPr/>
        <w:t>можно сделать вы-</w:t>
      </w:r>
      <w:r>
        <w:rPr>
          <w:spacing w:val="-37"/>
        </w:rPr>
        <w:t> </w:t>
      </w:r>
      <w:r>
        <w:rPr/>
        <w:t>вод, что для нашего города использование данного метода – улучшение</w:t>
      </w:r>
      <w:r>
        <w:rPr>
          <w:spacing w:val="1"/>
        </w:rPr>
        <w:t> </w:t>
      </w:r>
      <w:r>
        <w:rPr/>
        <w:t>пространства, играет очень важную роль. Архитекторы адаптируют про-</w:t>
      </w:r>
      <w:r>
        <w:rPr>
          <w:spacing w:val="-37"/>
        </w:rPr>
        <w:t> </w:t>
      </w:r>
      <w:r>
        <w:rPr/>
        <w:t>мышленные объекты к структуре развивающегося современного города.</w:t>
      </w:r>
      <w:r>
        <w:rPr>
          <w:spacing w:val="1"/>
        </w:rPr>
        <w:t> </w:t>
      </w:r>
      <w:r>
        <w:rPr>
          <w:spacing w:val="-1"/>
        </w:rPr>
        <w:t>Процесс улучшения «неэффективных» промышленных </w:t>
      </w:r>
      <w:r>
        <w:rPr/>
        <w:t>зданий достигает-</w:t>
      </w:r>
      <w:r>
        <w:rPr>
          <w:spacing w:val="-37"/>
        </w:rPr>
        <w:t> </w:t>
      </w:r>
      <w:r>
        <w:rPr/>
        <w:t>ся</w:t>
      </w:r>
      <w:r>
        <w:rPr>
          <w:spacing w:val="-1"/>
        </w:rPr>
        <w:t> </w:t>
      </w:r>
      <w:r>
        <w:rPr/>
        <w:t>заменой их</w:t>
      </w:r>
      <w:r>
        <w:rPr>
          <w:spacing w:val="-2"/>
        </w:rPr>
        <w:t> </w:t>
      </w:r>
      <w:r>
        <w:rPr/>
        <w:t>функционального назначения.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/>
        <w:t>Переосмысление архитектуры промышленных зданий и ее функций</w:t>
      </w:r>
      <w:r>
        <w:rPr>
          <w:spacing w:val="1"/>
        </w:rPr>
        <w:t> </w:t>
      </w:r>
      <w:r>
        <w:rPr/>
        <w:t>повысит</w:t>
      </w:r>
      <w:r>
        <w:rPr>
          <w:spacing w:val="-2"/>
        </w:rPr>
        <w:t> </w:t>
      </w:r>
      <w:r>
        <w:rPr/>
        <w:t>интерес</w:t>
      </w:r>
      <w:r>
        <w:rPr>
          <w:spacing w:val="-1"/>
        </w:rPr>
        <w:t> </w:t>
      </w:r>
      <w:r>
        <w:rPr/>
        <w:t>инвесторов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историческому</w:t>
      </w:r>
      <w:r>
        <w:rPr>
          <w:spacing w:val="-1"/>
        </w:rPr>
        <w:t> </w:t>
      </w:r>
      <w:r>
        <w:rPr/>
        <w:t>наследию.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5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44"/>
        </w:numPr>
        <w:tabs>
          <w:tab w:pos="401" w:val="left" w:leader="none"/>
        </w:tabs>
        <w:spacing w:line="249" w:lineRule="auto" w:before="8" w:after="0"/>
        <w:ind w:left="400" w:right="264" w:hanging="227"/>
        <w:jc w:val="both"/>
        <w:rPr>
          <w:sz w:val="16"/>
        </w:rPr>
      </w:pPr>
      <w:r>
        <w:rPr>
          <w:sz w:val="16"/>
        </w:rPr>
        <w:t>Андреев</w:t>
      </w:r>
      <w:r>
        <w:rPr>
          <w:spacing w:val="1"/>
          <w:sz w:val="16"/>
        </w:rPr>
        <w:t> </w:t>
      </w:r>
      <w:r>
        <w:rPr>
          <w:sz w:val="16"/>
        </w:rPr>
        <w:t>М.</w:t>
      </w:r>
      <w:r>
        <w:rPr>
          <w:spacing w:val="1"/>
          <w:sz w:val="16"/>
        </w:rPr>
        <w:t> </w:t>
      </w:r>
      <w:r>
        <w:rPr>
          <w:sz w:val="16"/>
        </w:rPr>
        <w:t>Реновация</w:t>
      </w:r>
      <w:r>
        <w:rPr>
          <w:spacing w:val="1"/>
          <w:sz w:val="16"/>
        </w:rPr>
        <w:t> </w:t>
      </w:r>
      <w:r>
        <w:rPr>
          <w:sz w:val="16"/>
        </w:rPr>
        <w:t>промышленных</w:t>
      </w:r>
      <w:r>
        <w:rPr>
          <w:spacing w:val="1"/>
          <w:sz w:val="16"/>
        </w:rPr>
        <w:t> </w:t>
      </w:r>
      <w:r>
        <w:rPr>
          <w:sz w:val="16"/>
        </w:rPr>
        <w:t>территорий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объектов.</w:t>
      </w:r>
      <w:r>
        <w:rPr>
          <w:spacing w:val="1"/>
          <w:sz w:val="16"/>
        </w:rPr>
        <w:t> </w:t>
      </w:r>
      <w:r>
        <w:rPr>
          <w:sz w:val="16"/>
        </w:rPr>
        <w:t>[Электронный</w:t>
      </w:r>
      <w:r>
        <w:rPr>
          <w:spacing w:val="1"/>
          <w:sz w:val="16"/>
        </w:rPr>
        <w:t> </w:t>
      </w:r>
      <w:r>
        <w:rPr>
          <w:sz w:val="16"/>
        </w:rPr>
        <w:t>ресурс]</w:t>
      </w:r>
      <w:r>
        <w:rPr>
          <w:spacing w:val="1"/>
          <w:sz w:val="16"/>
        </w:rPr>
        <w:t> </w:t>
      </w:r>
      <w:hyperlink r:id="rId242">
        <w:r>
          <w:rPr>
            <w:sz w:val="16"/>
          </w:rPr>
          <w:t>http://arch-grafika.ru/publ/bez_kategorij/bez_</w:t>
        </w:r>
      </w:hyperlink>
      <w:r>
        <w:rPr>
          <w:spacing w:val="1"/>
          <w:sz w:val="16"/>
        </w:rPr>
        <w:t> </w:t>
      </w:r>
      <w:hyperlink r:id="rId242">
        <w:r>
          <w:rPr>
            <w:sz w:val="16"/>
          </w:rPr>
          <w:t>kategorij /renovacija_promyshlennykh_territorij_i_obektov/12-1-0-69/</w:t>
        </w:r>
      </w:hyperlink>
    </w:p>
    <w:p>
      <w:pPr>
        <w:pStyle w:val="ListParagraph"/>
        <w:numPr>
          <w:ilvl w:val="0"/>
          <w:numId w:val="44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Цитман Т. О., Богатырева А. В. Реновация промышленной террито-</w:t>
      </w:r>
      <w:r>
        <w:rPr>
          <w:spacing w:val="1"/>
          <w:sz w:val="16"/>
        </w:rPr>
        <w:t> </w:t>
      </w:r>
      <w:r>
        <w:rPr>
          <w:sz w:val="16"/>
        </w:rPr>
        <w:t>рии в структуре городской среды // Инженерно-строительный вест-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ник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Прикаспия: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научно-технический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журнал</w:t>
      </w:r>
      <w:r>
        <w:rPr>
          <w:spacing w:val="-8"/>
          <w:sz w:val="16"/>
        </w:rPr>
        <w:t> </w:t>
      </w:r>
      <w:r>
        <w:rPr>
          <w:sz w:val="16"/>
        </w:rPr>
        <w:t>/</w:t>
      </w:r>
      <w:r>
        <w:rPr>
          <w:spacing w:val="-9"/>
          <w:sz w:val="16"/>
        </w:rPr>
        <w:t> </w:t>
      </w:r>
      <w:r>
        <w:rPr>
          <w:sz w:val="16"/>
        </w:rPr>
        <w:t>Астраханский</w:t>
      </w:r>
      <w:r>
        <w:rPr>
          <w:spacing w:val="-8"/>
          <w:sz w:val="16"/>
        </w:rPr>
        <w:t> </w:t>
      </w:r>
      <w:r>
        <w:rPr>
          <w:sz w:val="16"/>
        </w:rPr>
        <w:t>инженер-</w:t>
      </w:r>
      <w:r>
        <w:rPr>
          <w:spacing w:val="1"/>
          <w:sz w:val="16"/>
        </w:rPr>
        <w:t> </w:t>
      </w:r>
      <w:r>
        <w:rPr>
          <w:w w:val="95"/>
          <w:sz w:val="16"/>
        </w:rPr>
        <w:t>но-строительный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институт.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Астрахань: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ГАОУ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АО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ВПО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«АИСИ»,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2015.</w:t>
      </w:r>
    </w:p>
    <w:p>
      <w:pPr>
        <w:pStyle w:val="BodyText"/>
        <w:spacing w:before="3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4 (14). С. 29–35.</w:t>
      </w:r>
    </w:p>
    <w:p>
      <w:pPr>
        <w:pStyle w:val="ListParagraph"/>
        <w:numPr>
          <w:ilvl w:val="0"/>
          <w:numId w:val="44"/>
        </w:numPr>
        <w:tabs>
          <w:tab w:pos="401" w:val="left" w:leader="none"/>
        </w:tabs>
        <w:spacing w:line="249" w:lineRule="auto" w:before="8" w:after="0"/>
        <w:ind w:left="400" w:right="269" w:hanging="227"/>
        <w:jc w:val="both"/>
        <w:rPr>
          <w:sz w:val="16"/>
        </w:rPr>
      </w:pPr>
      <w:r>
        <w:rPr>
          <w:w w:val="105"/>
          <w:sz w:val="16"/>
        </w:rPr>
        <w:t>Дрожжин Р. А. Реновация промышленных территорий // Вестник</w:t>
      </w:r>
      <w:r>
        <w:rPr>
          <w:spacing w:val="1"/>
          <w:w w:val="105"/>
          <w:sz w:val="16"/>
        </w:rPr>
        <w:t> </w:t>
      </w:r>
      <w:r>
        <w:rPr>
          <w:sz w:val="16"/>
        </w:rPr>
        <w:t>Сибирского</w:t>
      </w:r>
      <w:r>
        <w:rPr>
          <w:spacing w:val="13"/>
          <w:sz w:val="16"/>
        </w:rPr>
        <w:t> </w:t>
      </w:r>
      <w:r>
        <w:rPr>
          <w:sz w:val="16"/>
        </w:rPr>
        <w:t>государственного</w:t>
      </w:r>
      <w:r>
        <w:rPr>
          <w:spacing w:val="14"/>
          <w:sz w:val="16"/>
        </w:rPr>
        <w:t> </w:t>
      </w:r>
      <w:r>
        <w:rPr>
          <w:sz w:val="16"/>
        </w:rPr>
        <w:t>индустриального</w:t>
      </w:r>
      <w:r>
        <w:rPr>
          <w:spacing w:val="14"/>
          <w:sz w:val="16"/>
        </w:rPr>
        <w:t> </w:t>
      </w:r>
      <w:r>
        <w:rPr>
          <w:sz w:val="16"/>
        </w:rPr>
        <w:t>университета.</w:t>
      </w:r>
      <w:r>
        <w:rPr>
          <w:spacing w:val="13"/>
          <w:sz w:val="16"/>
        </w:rPr>
        <w:t> </w:t>
      </w:r>
      <w:r>
        <w:rPr>
          <w:sz w:val="16"/>
        </w:rPr>
        <w:t>2015.</w:t>
      </w:r>
    </w:p>
    <w:p>
      <w:pPr>
        <w:pStyle w:val="BodyText"/>
        <w:spacing w:before="1"/>
        <w:ind w:left="400"/>
        <w:jc w:val="both"/>
      </w:pPr>
      <w:r>
        <w:rPr/>
        <w:t>№</w:t>
      </w:r>
      <w:r>
        <w:rPr>
          <w:spacing w:val="-3"/>
        </w:rPr>
        <w:t> </w:t>
      </w:r>
      <w:r>
        <w:rPr/>
        <w:t>1</w:t>
      </w:r>
      <w:r>
        <w:rPr>
          <w:spacing w:val="-1"/>
        </w:rPr>
        <w:t> </w:t>
      </w:r>
      <w:r>
        <w:rPr/>
        <w:t>(11).</w:t>
      </w:r>
      <w:r>
        <w:rPr>
          <w:spacing w:val="-1"/>
        </w:rPr>
        <w:t> </w:t>
      </w:r>
      <w:r>
        <w:rPr/>
        <w:t>С.</w:t>
      </w:r>
      <w:r>
        <w:rPr>
          <w:spacing w:val="-1"/>
        </w:rPr>
        <w:t> </w:t>
      </w:r>
      <w:r>
        <w:rPr/>
        <w:t>84–86.</w:t>
      </w:r>
    </w:p>
    <w:p>
      <w:pPr>
        <w:pStyle w:val="ListParagraph"/>
        <w:numPr>
          <w:ilvl w:val="0"/>
          <w:numId w:val="44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sz w:val="16"/>
        </w:rPr>
        <w:t>Старкова Н. В., Грин И. Ю. Эффективные методы комплексного под-</w:t>
      </w:r>
      <w:r>
        <w:rPr>
          <w:spacing w:val="-37"/>
          <w:sz w:val="16"/>
        </w:rPr>
        <w:t> </w:t>
      </w:r>
      <w:r>
        <w:rPr>
          <w:sz w:val="16"/>
        </w:rPr>
        <w:t>хода</w:t>
      </w:r>
      <w:r>
        <w:rPr>
          <w:spacing w:val="15"/>
          <w:sz w:val="16"/>
        </w:rPr>
        <w:t> </w:t>
      </w:r>
      <w:r>
        <w:rPr>
          <w:sz w:val="16"/>
        </w:rPr>
        <w:t>к</w:t>
      </w:r>
      <w:r>
        <w:rPr>
          <w:spacing w:val="15"/>
          <w:sz w:val="16"/>
        </w:rPr>
        <w:t> </w:t>
      </w:r>
      <w:r>
        <w:rPr>
          <w:sz w:val="16"/>
        </w:rPr>
        <w:t>реновации</w:t>
      </w:r>
      <w:r>
        <w:rPr>
          <w:spacing w:val="16"/>
          <w:sz w:val="16"/>
        </w:rPr>
        <w:t> </w:t>
      </w:r>
      <w:r>
        <w:rPr>
          <w:sz w:val="16"/>
        </w:rPr>
        <w:t>промышленных</w:t>
      </w:r>
      <w:r>
        <w:rPr>
          <w:spacing w:val="15"/>
          <w:sz w:val="16"/>
        </w:rPr>
        <w:t> </w:t>
      </w:r>
      <w:r>
        <w:rPr>
          <w:sz w:val="16"/>
        </w:rPr>
        <w:t>территорий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4"/>
          <w:sz w:val="16"/>
        </w:rPr>
        <w:t> </w:t>
      </w:r>
      <w:r>
        <w:rPr>
          <w:sz w:val="16"/>
        </w:rPr>
        <w:t>Хабаровск,</w:t>
      </w:r>
      <w:r>
        <w:rPr>
          <w:spacing w:val="15"/>
          <w:sz w:val="16"/>
        </w:rPr>
        <w:t> </w:t>
      </w:r>
      <w:r>
        <w:rPr>
          <w:sz w:val="16"/>
        </w:rPr>
        <w:t>Россия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"/>
          <w:sz w:val="16"/>
        </w:rPr>
        <w:t> </w:t>
      </w:r>
      <w:r>
        <w:rPr>
          <w:sz w:val="16"/>
        </w:rPr>
        <w:t>С. 233–234.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12768" id="docshape28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9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82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72.012.6</w:t>
      </w:r>
    </w:p>
    <w:p>
      <w:pPr>
        <w:spacing w:line="249" w:lineRule="auto" w:before="57"/>
        <w:ind w:left="230" w:right="94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Ани Гамлетовна </w:t>
      </w:r>
      <w:r>
        <w:rPr>
          <w:i/>
          <w:w w:val="95"/>
          <w:sz w:val="16"/>
        </w:rPr>
        <w:t>Беджанян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922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</w:t>
      </w:r>
      <w:r>
        <w:rPr>
          <w:i/>
          <w:w w:val="95"/>
          <w:sz w:val="16"/>
        </w:rPr>
        <w:t>Геннадьевна Боброва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38" w:firstLine="0"/>
        <w:jc w:val="left"/>
        <w:rPr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hyperlink r:id="rId243">
        <w:r>
          <w:rPr>
            <w:i/>
            <w:sz w:val="16"/>
          </w:rPr>
          <w:t>E-mail:bjani18@gmail.com</w:t>
        </w:r>
      </w:hyperlink>
      <w:r>
        <w:rPr>
          <w:sz w:val="16"/>
        </w:rPr>
        <w:t>,</w:t>
      </w:r>
    </w:p>
    <w:p>
      <w:pPr>
        <w:spacing w:before="2"/>
        <w:ind w:left="230" w:right="0" w:firstLine="0"/>
        <w:jc w:val="left"/>
        <w:rPr>
          <w:i/>
          <w:sz w:val="16"/>
        </w:rPr>
      </w:pPr>
      <w:hyperlink r:id="rId98">
        <w:r>
          <w:rPr>
            <w:i/>
            <w:sz w:val="16"/>
          </w:rPr>
          <w:t>elen-bobrova@mail.ru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Ani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Gamletovna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Bejanyan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Bobrova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059" w:right="212" w:firstLine="875"/>
        <w:jc w:val="right"/>
      </w:pPr>
      <w:r>
        <w:rPr>
          <w:spacing w:val="-1"/>
          <w:w w:val="95"/>
        </w:rPr>
        <w:t>Assosiate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w w:val="95"/>
        </w:rPr>
        <w:t>of</w:t>
      </w:r>
      <w:r>
        <w:rPr>
          <w:spacing w:val="-2"/>
          <w:w w:val="95"/>
        </w:rPr>
        <w:t> </w:t>
      </w: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8"/>
        <w:ind w:left="1741" w:right="211" w:hanging="357"/>
        <w:jc w:val="right"/>
        <w:rPr>
          <w:i/>
          <w:sz w:val="16"/>
        </w:rPr>
      </w:pPr>
      <w:hyperlink r:id="rId243">
        <w:r>
          <w:rPr>
            <w:i/>
            <w:w w:val="95"/>
            <w:sz w:val="16"/>
          </w:rPr>
          <w:t>E-mail:bjani18@gmail.com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98">
        <w:r>
          <w:rPr>
            <w:i/>
            <w:spacing w:val="-1"/>
            <w:w w:val="95"/>
            <w:sz w:val="16"/>
          </w:rPr>
          <w:t>elen-bobrova@mail.ru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4356"/>
            <w:col w:w="3348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before="88"/>
        <w:ind w:left="884" w:right="866"/>
      </w:pPr>
      <w:r>
        <w:rPr/>
        <w:t>ТРАНСФОРМИРУЕМЫЕ</w:t>
      </w:r>
      <w:r>
        <w:rPr>
          <w:spacing w:val="-15"/>
        </w:rPr>
        <w:t> </w:t>
      </w:r>
      <w:r>
        <w:rPr/>
        <w:t>МОБИЛЬНЫЕ</w:t>
      </w:r>
      <w:r>
        <w:rPr>
          <w:spacing w:val="-15"/>
        </w:rPr>
        <w:t> </w:t>
      </w:r>
      <w:r>
        <w:rPr/>
        <w:t>ЗАЛЫ</w:t>
      </w:r>
    </w:p>
    <w:p>
      <w:pPr>
        <w:spacing w:before="14"/>
        <w:ind w:left="87" w:right="70" w:firstLine="0"/>
        <w:jc w:val="center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СТРУКТУРЕ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МНОГОФУНКЦИОНАЛЬНОГО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МУЗЫКАЛЬНОГО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ЗАЛА</w:t>
      </w:r>
    </w:p>
    <w:p>
      <w:pPr>
        <w:pStyle w:val="Heading2"/>
        <w:spacing w:before="241"/>
        <w:ind w:left="2234"/>
      </w:pPr>
      <w:r>
        <w:rPr/>
        <w:t>TRANSFORMABLE</w:t>
      </w:r>
      <w:r>
        <w:rPr>
          <w:spacing w:val="-7"/>
        </w:rPr>
        <w:t> </w:t>
      </w:r>
      <w:r>
        <w:rPr/>
        <w:t>MOBILE</w:t>
      </w:r>
      <w:r>
        <w:rPr>
          <w:spacing w:val="-7"/>
        </w:rPr>
        <w:t> </w:t>
      </w:r>
      <w:r>
        <w:rPr/>
        <w:t>CONCERT</w:t>
      </w:r>
      <w:r>
        <w:rPr>
          <w:spacing w:val="-11"/>
        </w:rPr>
        <w:t> </w:t>
      </w:r>
      <w:r>
        <w:rPr/>
        <w:t>HALLS</w:t>
      </w:r>
    </w:p>
    <w:p>
      <w:pPr>
        <w:spacing w:before="14"/>
        <w:ind w:left="882" w:right="866" w:firstLine="0"/>
        <w:jc w:val="center"/>
        <w:rPr>
          <w:sz w:val="28"/>
        </w:rPr>
      </w:pPr>
      <w:r>
        <w:rPr>
          <w:sz w:val="28"/>
        </w:rPr>
        <w:t>IN</w:t>
      </w:r>
      <w:r>
        <w:rPr>
          <w:spacing w:val="-12"/>
          <w:sz w:val="28"/>
        </w:rPr>
        <w:t> </w:t>
      </w:r>
      <w:r>
        <w:rPr>
          <w:sz w:val="28"/>
        </w:rPr>
        <w:t>THE</w:t>
      </w:r>
      <w:r>
        <w:rPr>
          <w:spacing w:val="-6"/>
          <w:sz w:val="28"/>
        </w:rPr>
        <w:t> </w:t>
      </w:r>
      <w:r>
        <w:rPr>
          <w:sz w:val="28"/>
        </w:rPr>
        <w:t>STRUCTURE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7"/>
          <w:sz w:val="28"/>
        </w:rPr>
        <w:t> </w:t>
      </w:r>
      <w:r>
        <w:rPr>
          <w:sz w:val="28"/>
        </w:rPr>
        <w:t>MULTIFUNCTIONAL</w:t>
      </w:r>
      <w:r>
        <w:rPr>
          <w:spacing w:val="-16"/>
          <w:sz w:val="28"/>
        </w:rPr>
        <w:t> </w:t>
      </w:r>
      <w:r>
        <w:rPr>
          <w:sz w:val="28"/>
        </w:rPr>
        <w:t>MUSIC</w:t>
      </w:r>
      <w:r>
        <w:rPr>
          <w:spacing w:val="-7"/>
          <w:sz w:val="28"/>
        </w:rPr>
        <w:t> </w:t>
      </w:r>
      <w:r>
        <w:rPr>
          <w:sz w:val="28"/>
        </w:rPr>
        <w:t>CENTRE</w:t>
      </w:r>
    </w:p>
    <w:p>
      <w:pPr>
        <w:pStyle w:val="BodyText"/>
        <w:spacing w:line="249" w:lineRule="auto" w:before="209"/>
        <w:ind w:left="230" w:right="211" w:firstLine="283"/>
        <w:jc w:val="both"/>
      </w:pPr>
      <w:r>
        <w:rPr>
          <w:w w:val="95"/>
        </w:rPr>
        <w:t>Современная музыкальная индустрия предлагает большое разнообразие представлений, которые различаются видами музыки, форматами и масшта-</w:t>
      </w:r>
      <w:r>
        <w:rPr>
          <w:spacing w:val="1"/>
          <w:w w:val="95"/>
        </w:rPr>
        <w:t> </w:t>
      </w:r>
      <w:r>
        <w:rPr>
          <w:spacing w:val="-1"/>
        </w:rPr>
        <w:t>бом,</w:t>
      </w:r>
      <w:r>
        <w:rPr>
          <w:spacing w:val="-9"/>
        </w:rPr>
        <w:t> </w:t>
      </w:r>
      <w:r>
        <w:rPr>
          <w:spacing w:val="-1"/>
        </w:rPr>
        <w:t>вследствие</w:t>
      </w:r>
      <w:r>
        <w:rPr>
          <w:spacing w:val="-9"/>
        </w:rPr>
        <w:t> </w:t>
      </w:r>
      <w:r>
        <w:rPr>
          <w:spacing w:val="-1"/>
        </w:rPr>
        <w:t>чего</w:t>
      </w:r>
      <w:r>
        <w:rPr>
          <w:spacing w:val="-9"/>
        </w:rPr>
        <w:t> </w:t>
      </w:r>
      <w:r>
        <w:rPr>
          <w:spacing w:val="-1"/>
        </w:rPr>
        <w:t>возникает</w:t>
      </w:r>
      <w:r>
        <w:rPr>
          <w:spacing w:val="-8"/>
        </w:rPr>
        <w:t> </w:t>
      </w:r>
      <w:r>
        <w:rPr>
          <w:spacing w:val="-1"/>
        </w:rPr>
        <w:t>потребность</w:t>
      </w:r>
      <w:r>
        <w:rPr>
          <w:spacing w:val="-9"/>
        </w:rPr>
        <w:t> </w:t>
      </w:r>
      <w:r>
        <w:rPr>
          <w:spacing w:val="-1"/>
        </w:rPr>
        <w:t>создавать</w:t>
      </w:r>
      <w:r>
        <w:rPr>
          <w:spacing w:val="-9"/>
        </w:rPr>
        <w:t> </w:t>
      </w:r>
      <w:r>
        <w:rPr>
          <w:spacing w:val="-1"/>
        </w:rPr>
        <w:t>многоцелевые</w:t>
      </w:r>
      <w:r>
        <w:rPr>
          <w:spacing w:val="-9"/>
        </w:rPr>
        <w:t> </w:t>
      </w:r>
      <w:r>
        <w:rPr>
          <w:spacing w:val="-1"/>
        </w:rPr>
        <w:t>концертные</w:t>
      </w:r>
      <w:r>
        <w:rPr>
          <w:spacing w:val="-8"/>
        </w:rPr>
        <w:t> </w:t>
      </w:r>
      <w:r>
        <w:rPr>
          <w:spacing w:val="-1"/>
        </w:rPr>
        <w:t>залы,</w:t>
      </w:r>
      <w:r>
        <w:rPr>
          <w:spacing w:val="-9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имеют</w:t>
      </w:r>
      <w:r>
        <w:rPr>
          <w:spacing w:val="-9"/>
        </w:rPr>
        <w:t> </w:t>
      </w:r>
      <w:r>
        <w:rPr/>
        <w:t>возможность</w:t>
      </w:r>
      <w:r>
        <w:rPr>
          <w:spacing w:val="-8"/>
        </w:rPr>
        <w:t> </w:t>
      </w:r>
      <w:r>
        <w:rPr/>
        <w:t>проведения</w:t>
      </w:r>
      <w:r>
        <w:rPr>
          <w:spacing w:val="-9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мероприя-</w:t>
      </w:r>
      <w:r>
        <w:rPr>
          <w:spacing w:val="1"/>
        </w:rPr>
        <w:t> </w:t>
      </w:r>
      <w:r>
        <w:rPr>
          <w:spacing w:val="-1"/>
        </w:rPr>
        <w:t>тий.</w:t>
      </w:r>
      <w:r>
        <w:rPr>
          <w:spacing w:val="-9"/>
        </w:rPr>
        <w:t> </w:t>
      </w:r>
      <w:r>
        <w:rPr>
          <w:spacing w:val="-1"/>
        </w:rPr>
        <w:t>Такие</w:t>
      </w:r>
      <w:r>
        <w:rPr>
          <w:spacing w:val="-9"/>
        </w:rPr>
        <w:t> </w:t>
      </w:r>
      <w:r>
        <w:rPr>
          <w:spacing w:val="-1"/>
        </w:rPr>
        <w:t>залы</w:t>
      </w:r>
      <w:r>
        <w:rPr>
          <w:spacing w:val="-8"/>
        </w:rPr>
        <w:t> </w:t>
      </w:r>
      <w:r>
        <w:rPr>
          <w:spacing w:val="-1"/>
        </w:rPr>
        <w:t>должны</w:t>
      </w:r>
      <w:r>
        <w:rPr>
          <w:spacing w:val="-9"/>
        </w:rPr>
        <w:t> </w:t>
      </w:r>
      <w:r>
        <w:rPr>
          <w:spacing w:val="-1"/>
        </w:rPr>
        <w:t>учитывать</w:t>
      </w:r>
      <w:r>
        <w:rPr>
          <w:spacing w:val="-8"/>
        </w:rPr>
        <w:t> </w:t>
      </w:r>
      <w:r>
        <w:rPr>
          <w:spacing w:val="-1"/>
        </w:rPr>
        <w:t>возможность</w:t>
      </w:r>
      <w:r>
        <w:rPr>
          <w:spacing w:val="-8"/>
        </w:rPr>
        <w:t> </w:t>
      </w:r>
      <w:r>
        <w:rPr>
          <w:spacing w:val="-1"/>
        </w:rPr>
        <w:t>организации</w:t>
      </w:r>
      <w:r>
        <w:rPr>
          <w:spacing w:val="-8"/>
        </w:rPr>
        <w:t> </w:t>
      </w:r>
      <w:r>
        <w:rPr>
          <w:spacing w:val="-1"/>
        </w:rPr>
        <w:t>различного</w:t>
      </w:r>
      <w:r>
        <w:rPr>
          <w:spacing w:val="-8"/>
        </w:rPr>
        <w:t> </w:t>
      </w:r>
      <w:r>
        <w:rPr>
          <w:spacing w:val="-1"/>
        </w:rPr>
        <w:t>внутреннего</w:t>
      </w:r>
      <w:r>
        <w:rPr>
          <w:spacing w:val="-9"/>
        </w:rPr>
        <w:t> </w:t>
      </w:r>
      <w:r>
        <w:rPr>
          <w:spacing w:val="-1"/>
        </w:rPr>
        <w:t>пространства,</w:t>
      </w:r>
      <w:r>
        <w:rPr>
          <w:spacing w:val="-8"/>
        </w:rPr>
        <w:t> </w:t>
      </w:r>
      <w:r>
        <w:rPr/>
        <w:t>акустических</w:t>
      </w:r>
      <w:r>
        <w:rPr>
          <w:spacing w:val="-8"/>
        </w:rPr>
        <w:t> </w:t>
      </w:r>
      <w:r>
        <w:rPr/>
        <w:t>характеристик,</w:t>
      </w:r>
      <w:r>
        <w:rPr>
          <w:spacing w:val="-8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техническо-</w:t>
      </w:r>
      <w:r>
        <w:rPr>
          <w:spacing w:val="1"/>
        </w:rPr>
        <w:t> </w:t>
      </w:r>
      <w:r>
        <w:rPr/>
        <w:t>го оснащения. Появляются новые архитектурные, акустические и инженерно-технические решения. В проекте многофункционального музыкального</w:t>
      </w:r>
      <w:r>
        <w:rPr>
          <w:spacing w:val="-37"/>
        </w:rPr>
        <w:t> </w:t>
      </w:r>
      <w:r>
        <w:rPr/>
        <w:t>центра</w:t>
      </w:r>
      <w:r>
        <w:rPr>
          <w:spacing w:val="-2"/>
        </w:rPr>
        <w:t> </w:t>
      </w:r>
      <w:r>
        <w:rPr/>
        <w:t>спроектированы</w:t>
      </w:r>
      <w:r>
        <w:rPr>
          <w:spacing w:val="-2"/>
        </w:rPr>
        <w:t> </w:t>
      </w:r>
      <w:r>
        <w:rPr/>
        <w:t>трансформируемые</w:t>
      </w:r>
      <w:r>
        <w:rPr>
          <w:spacing w:val="-2"/>
        </w:rPr>
        <w:t> </w:t>
      </w:r>
      <w:r>
        <w:rPr/>
        <w:t>залы</w:t>
      </w:r>
      <w:r>
        <w:rPr>
          <w:spacing w:val="-1"/>
        </w:rPr>
        <w:t> </w:t>
      </w:r>
      <w:r>
        <w:rPr/>
        <w:t>разной</w:t>
      </w:r>
      <w:r>
        <w:rPr>
          <w:spacing w:val="-2"/>
        </w:rPr>
        <w:t> </w:t>
      </w:r>
      <w:r>
        <w:rPr/>
        <w:t>конфигурации,</w:t>
      </w:r>
      <w:r>
        <w:rPr>
          <w:spacing w:val="-2"/>
        </w:rPr>
        <w:t> </w:t>
      </w:r>
      <w:r>
        <w:rPr/>
        <w:t>разных</w:t>
      </w:r>
      <w:r>
        <w:rPr>
          <w:spacing w:val="-2"/>
        </w:rPr>
        <w:t> </w:t>
      </w:r>
      <w:r>
        <w:rPr/>
        <w:t>акустических</w:t>
      </w:r>
      <w:r>
        <w:rPr>
          <w:spacing w:val="-1"/>
        </w:rPr>
        <w:t> </w:t>
      </w:r>
      <w:r>
        <w:rPr/>
        <w:t>характеристик,</w:t>
      </w:r>
      <w:r>
        <w:rPr>
          <w:spacing w:val="-2"/>
        </w:rPr>
        <w:t> </w:t>
      </w:r>
      <w:r>
        <w:rPr/>
        <w:t>разного</w:t>
      </w:r>
      <w:r>
        <w:rPr>
          <w:spacing w:val="-2"/>
        </w:rPr>
        <w:t> </w:t>
      </w:r>
      <w:r>
        <w:rPr/>
        <w:t>технического</w:t>
      </w:r>
      <w:r>
        <w:rPr>
          <w:spacing w:val="-1"/>
        </w:rPr>
        <w:t> </w:t>
      </w:r>
      <w:r>
        <w:rPr/>
        <w:t>оснащения.</w:t>
      </w:r>
    </w:p>
    <w:p>
      <w:pPr>
        <w:pStyle w:val="BodyText"/>
        <w:spacing w:before="3"/>
        <w:ind w:left="513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многофункциональный</w:t>
      </w:r>
      <w:r>
        <w:rPr>
          <w:spacing w:val="-3"/>
        </w:rPr>
        <w:t> </w:t>
      </w:r>
      <w:r>
        <w:rPr/>
        <w:t>центр,</w:t>
      </w:r>
      <w:r>
        <w:rPr>
          <w:spacing w:val="-3"/>
        </w:rPr>
        <w:t> </w:t>
      </w:r>
      <w:r>
        <w:rPr/>
        <w:t>музыкальный</w:t>
      </w:r>
      <w:r>
        <w:rPr>
          <w:spacing w:val="-3"/>
        </w:rPr>
        <w:t> </w:t>
      </w:r>
      <w:r>
        <w:rPr/>
        <w:t>центр,</w:t>
      </w:r>
      <w:r>
        <w:rPr>
          <w:spacing w:val="-4"/>
        </w:rPr>
        <w:t> </w:t>
      </w:r>
      <w:r>
        <w:rPr/>
        <w:t>трансформируемый</w:t>
      </w:r>
      <w:r>
        <w:rPr>
          <w:spacing w:val="-3"/>
        </w:rPr>
        <w:t> </w:t>
      </w:r>
      <w:r>
        <w:rPr/>
        <w:t>зал,</w:t>
      </w:r>
      <w:r>
        <w:rPr>
          <w:spacing w:val="-3"/>
        </w:rPr>
        <w:t> </w:t>
      </w:r>
      <w:r>
        <w:rPr/>
        <w:t>трансформируемое</w:t>
      </w:r>
      <w:r>
        <w:rPr>
          <w:spacing w:val="-3"/>
        </w:rPr>
        <w:t> </w:t>
      </w:r>
      <w:r>
        <w:rPr/>
        <w:t>пространство.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49" w:lineRule="auto"/>
        <w:ind w:left="230" w:right="211" w:firstLine="283"/>
        <w:jc w:val="both"/>
      </w:pPr>
      <w:r>
        <w:rPr/>
        <w:t>The modern music industry offers a wide variety of performances that differ in the tupes of music, formats and scale as a result of which there is a need to</w:t>
      </w:r>
      <w:r>
        <w:rPr>
          <w:spacing w:val="1"/>
        </w:rPr>
        <w:t> </w:t>
      </w:r>
      <w:r>
        <w:rPr/>
        <w:t>create multi-purpose convert halls that have tha ability to conduct various events. Halls should take into account the possibility of organization various internal</w:t>
      </w:r>
      <w:r>
        <w:rPr>
          <w:spacing w:val="1"/>
        </w:rPr>
        <w:t> </w:t>
      </w:r>
      <w:r>
        <w:rPr/>
        <w:t>spaces,</w:t>
      </w:r>
      <w:r>
        <w:rPr>
          <w:spacing w:val="-5"/>
        </w:rPr>
        <w:t> </w:t>
      </w:r>
      <w:r>
        <w:rPr/>
        <w:t>acoustic</w:t>
      </w:r>
      <w:r>
        <w:rPr>
          <w:spacing w:val="-4"/>
        </w:rPr>
        <w:t> </w:t>
      </w:r>
      <w:r>
        <w:rPr/>
        <w:t>characteristics,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technical</w:t>
      </w:r>
      <w:r>
        <w:rPr>
          <w:spacing w:val="-4"/>
        </w:rPr>
        <w:t> </w:t>
      </w:r>
      <w:r>
        <w:rPr/>
        <w:t>equipment.</w:t>
      </w:r>
      <w:r>
        <w:rPr>
          <w:spacing w:val="-4"/>
        </w:rPr>
        <w:t> </w:t>
      </w:r>
      <w:r>
        <w:rPr/>
        <w:t>New</w:t>
      </w:r>
      <w:r>
        <w:rPr>
          <w:spacing w:val="-4"/>
        </w:rPr>
        <w:t> </w:t>
      </w:r>
      <w:r>
        <w:rPr/>
        <w:t>architectural,</w:t>
      </w:r>
      <w:r>
        <w:rPr>
          <w:spacing w:val="-4"/>
        </w:rPr>
        <w:t> </w:t>
      </w:r>
      <w:r>
        <w:rPr/>
        <w:t>acoustic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engineering</w:t>
      </w:r>
      <w:r>
        <w:rPr>
          <w:spacing w:val="-4"/>
        </w:rPr>
        <w:t> </w:t>
      </w:r>
      <w:r>
        <w:rPr/>
        <w:t>solutions</w:t>
      </w:r>
      <w:r>
        <w:rPr>
          <w:spacing w:val="-4"/>
        </w:rPr>
        <w:t> </w:t>
      </w:r>
      <w:r>
        <w:rPr/>
        <w:t>appears.</w:t>
      </w:r>
      <w:r>
        <w:rPr>
          <w:spacing w:val="-4"/>
        </w:rPr>
        <w:t> </w:t>
      </w:r>
      <w:r>
        <w:rPr/>
        <w:t>Multifunctional</w:t>
      </w:r>
      <w:r>
        <w:rPr>
          <w:spacing w:val="-4"/>
        </w:rPr>
        <w:t> </w:t>
      </w:r>
      <w:r>
        <w:rPr/>
        <w:t>Music</w:t>
      </w:r>
      <w:r>
        <w:rPr>
          <w:spacing w:val="-4"/>
        </w:rPr>
        <w:t> </w:t>
      </w:r>
      <w:r>
        <w:rPr/>
        <w:t>Centre</w:t>
      </w:r>
      <w:r>
        <w:rPr>
          <w:spacing w:val="-4"/>
        </w:rPr>
        <w:t> </w:t>
      </w:r>
      <w:r>
        <w:rPr/>
        <w:t>de-</w:t>
      </w:r>
      <w:r>
        <w:rPr>
          <w:spacing w:val="1"/>
        </w:rPr>
        <w:t> </w:t>
      </w:r>
      <w:r>
        <w:rPr/>
        <w:t>sign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transformable halls</w:t>
      </w:r>
      <w:r>
        <w:rPr>
          <w:spacing w:val="-1"/>
        </w:rPr>
        <w:t> </w:t>
      </w:r>
      <w:r>
        <w:rPr/>
        <w:t>of various configurations,</w:t>
      </w:r>
      <w:r>
        <w:rPr>
          <w:spacing w:val="-1"/>
        </w:rPr>
        <w:t> </w:t>
      </w:r>
      <w:r>
        <w:rPr/>
        <w:t>different acoustic characterisitcs</w:t>
      </w:r>
      <w:r>
        <w:rPr>
          <w:spacing w:val="-1"/>
        </w:rPr>
        <w:t> </w:t>
      </w:r>
      <w:r>
        <w:rPr/>
        <w:t>and various technical</w:t>
      </w:r>
      <w:r>
        <w:rPr>
          <w:spacing w:val="-1"/>
        </w:rPr>
        <w:t> </w:t>
      </w:r>
      <w:r>
        <w:rPr/>
        <w:t>equipment.</w:t>
      </w:r>
    </w:p>
    <w:p>
      <w:pPr>
        <w:pStyle w:val="BodyText"/>
        <w:spacing w:before="2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multifunctional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music</w:t>
      </w:r>
      <w:r>
        <w:rPr>
          <w:spacing w:val="-3"/>
        </w:rPr>
        <w:t> </w:t>
      </w:r>
      <w:r>
        <w:rPr/>
        <w:t>center,</w:t>
      </w:r>
      <w:r>
        <w:rPr>
          <w:spacing w:val="-2"/>
        </w:rPr>
        <w:t> </w:t>
      </w:r>
      <w:r>
        <w:rPr/>
        <w:t>transformable</w:t>
      </w:r>
      <w:r>
        <w:rPr>
          <w:spacing w:val="-3"/>
        </w:rPr>
        <w:t> </w:t>
      </w:r>
      <w:r>
        <w:rPr/>
        <w:t>hall,</w:t>
      </w:r>
      <w:r>
        <w:rPr>
          <w:spacing w:val="-3"/>
        </w:rPr>
        <w:t> </w:t>
      </w:r>
      <w:r>
        <w:rPr/>
        <w:t>transformable</w:t>
      </w:r>
      <w:r>
        <w:rPr>
          <w:spacing w:val="-3"/>
        </w:rPr>
        <w:t> </w:t>
      </w:r>
      <w:r>
        <w:rPr/>
        <w:t>space.</w:t>
      </w: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firstLine="283"/>
        <w:jc w:val="right"/>
      </w:pPr>
      <w:r>
        <w:rPr>
          <w:spacing w:val="-1"/>
        </w:rPr>
        <w:t>Современная</w:t>
      </w:r>
      <w:r>
        <w:rPr>
          <w:spacing w:val="-9"/>
        </w:rPr>
        <w:t> </w:t>
      </w:r>
      <w:r>
        <w:rPr>
          <w:spacing w:val="-1"/>
        </w:rPr>
        <w:t>музыкальная</w:t>
      </w:r>
      <w:r>
        <w:rPr>
          <w:spacing w:val="-8"/>
        </w:rPr>
        <w:t> </w:t>
      </w:r>
      <w:r>
        <w:rPr>
          <w:spacing w:val="-1"/>
        </w:rPr>
        <w:t>индустрия</w:t>
      </w:r>
      <w:r>
        <w:rPr>
          <w:spacing w:val="-9"/>
        </w:rPr>
        <w:t> </w:t>
      </w:r>
      <w:r>
        <w:rPr>
          <w:spacing w:val="-1"/>
        </w:rPr>
        <w:t>предлагает</w:t>
      </w:r>
      <w:r>
        <w:rPr>
          <w:spacing w:val="-8"/>
        </w:rPr>
        <w:t> </w:t>
      </w:r>
      <w:r>
        <w:rPr/>
        <w:t>большое</w:t>
      </w:r>
      <w:r>
        <w:rPr>
          <w:spacing w:val="-8"/>
        </w:rPr>
        <w:t> </w:t>
      </w:r>
      <w:r>
        <w:rPr/>
        <w:t>разнообра-</w:t>
      </w:r>
      <w:r>
        <w:rPr>
          <w:spacing w:val="-37"/>
        </w:rPr>
        <w:t> </w:t>
      </w:r>
      <w:r>
        <w:rPr>
          <w:w w:val="95"/>
        </w:rPr>
        <w:t>зие</w:t>
      </w:r>
      <w:r>
        <w:rPr>
          <w:spacing w:val="6"/>
          <w:w w:val="95"/>
        </w:rPr>
        <w:t> </w:t>
      </w:r>
      <w:r>
        <w:rPr>
          <w:w w:val="95"/>
        </w:rPr>
        <w:t>представлений,</w:t>
      </w:r>
      <w:r>
        <w:rPr>
          <w:spacing w:val="7"/>
          <w:w w:val="95"/>
        </w:rPr>
        <w:t> </w:t>
      </w:r>
      <w:r>
        <w:rPr>
          <w:w w:val="95"/>
        </w:rPr>
        <w:t>которые</w:t>
      </w:r>
      <w:r>
        <w:rPr>
          <w:spacing w:val="7"/>
          <w:w w:val="95"/>
        </w:rPr>
        <w:t> </w:t>
      </w:r>
      <w:r>
        <w:rPr>
          <w:w w:val="95"/>
        </w:rPr>
        <w:t>различаются</w:t>
      </w:r>
      <w:r>
        <w:rPr>
          <w:spacing w:val="7"/>
          <w:w w:val="95"/>
        </w:rPr>
        <w:t> </w:t>
      </w:r>
      <w:r>
        <w:rPr>
          <w:w w:val="95"/>
        </w:rPr>
        <w:t>не</w:t>
      </w:r>
      <w:r>
        <w:rPr>
          <w:spacing w:val="7"/>
          <w:w w:val="95"/>
        </w:rPr>
        <w:t> </w:t>
      </w:r>
      <w:r>
        <w:rPr>
          <w:w w:val="95"/>
        </w:rPr>
        <w:t>только</w:t>
      </w:r>
      <w:r>
        <w:rPr>
          <w:spacing w:val="6"/>
          <w:w w:val="95"/>
        </w:rPr>
        <w:t> </w:t>
      </w:r>
      <w:r>
        <w:rPr>
          <w:w w:val="95"/>
        </w:rPr>
        <w:t>видами</w:t>
      </w:r>
      <w:r>
        <w:rPr>
          <w:spacing w:val="7"/>
          <w:w w:val="95"/>
        </w:rPr>
        <w:t> </w:t>
      </w:r>
      <w:r>
        <w:rPr>
          <w:w w:val="95"/>
        </w:rPr>
        <w:t>музыки,</w:t>
      </w:r>
      <w:r>
        <w:rPr>
          <w:spacing w:val="7"/>
          <w:w w:val="95"/>
        </w:rPr>
        <w:t> </w:t>
      </w:r>
      <w:r>
        <w:rPr>
          <w:w w:val="95"/>
        </w:rPr>
        <w:t>форма-</w:t>
      </w:r>
      <w:r>
        <w:rPr>
          <w:spacing w:val="-35"/>
          <w:w w:val="95"/>
        </w:rPr>
        <w:t> </w:t>
      </w:r>
      <w:r>
        <w:rPr>
          <w:w w:val="95"/>
        </w:rPr>
        <w:t>тами</w:t>
      </w:r>
      <w:r>
        <w:rPr>
          <w:spacing w:val="14"/>
          <w:w w:val="95"/>
        </w:rPr>
        <w:t> </w:t>
      </w:r>
      <w:r>
        <w:rPr>
          <w:w w:val="95"/>
        </w:rPr>
        <w:t>и</w:t>
      </w:r>
      <w:r>
        <w:rPr>
          <w:spacing w:val="15"/>
          <w:w w:val="95"/>
        </w:rPr>
        <w:t> </w:t>
      </w:r>
      <w:r>
        <w:rPr>
          <w:w w:val="95"/>
        </w:rPr>
        <w:t>масштабами</w:t>
      </w:r>
      <w:r>
        <w:rPr>
          <w:spacing w:val="14"/>
          <w:w w:val="95"/>
        </w:rPr>
        <w:t> </w:t>
      </w:r>
      <w:r>
        <w:rPr>
          <w:w w:val="95"/>
        </w:rPr>
        <w:t>(фестивали,</w:t>
      </w:r>
      <w:r>
        <w:rPr>
          <w:spacing w:val="15"/>
          <w:w w:val="95"/>
        </w:rPr>
        <w:t> </w:t>
      </w:r>
      <w:r>
        <w:rPr>
          <w:w w:val="95"/>
        </w:rPr>
        <w:t>музыкальные</w:t>
      </w:r>
      <w:r>
        <w:rPr>
          <w:spacing w:val="14"/>
          <w:w w:val="95"/>
        </w:rPr>
        <w:t> </w:t>
      </w:r>
      <w:r>
        <w:rPr>
          <w:w w:val="95"/>
        </w:rPr>
        <w:t>премии,</w:t>
      </w:r>
      <w:r>
        <w:rPr>
          <w:spacing w:val="15"/>
          <w:w w:val="95"/>
        </w:rPr>
        <w:t> </w:t>
      </w:r>
      <w:r>
        <w:rPr>
          <w:w w:val="95"/>
        </w:rPr>
        <w:t>концерты</w:t>
      </w:r>
      <w:r>
        <w:rPr>
          <w:spacing w:val="14"/>
          <w:w w:val="95"/>
        </w:rPr>
        <w:t> </w:t>
      </w:r>
      <w:r>
        <w:rPr>
          <w:w w:val="95"/>
        </w:rPr>
        <w:t>классиче-</w:t>
      </w:r>
      <w:r>
        <w:rPr>
          <w:spacing w:val="-35"/>
          <w:w w:val="95"/>
        </w:rPr>
        <w:t> </w:t>
      </w:r>
      <w:r>
        <w:rPr>
          <w:spacing w:val="-1"/>
        </w:rPr>
        <w:t>ской</w:t>
      </w:r>
      <w:r>
        <w:rPr>
          <w:spacing w:val="-8"/>
        </w:rPr>
        <w:t> </w:t>
      </w:r>
      <w:r>
        <w:rPr>
          <w:spacing w:val="-1"/>
        </w:rPr>
        <w:t>музыки),</w:t>
      </w:r>
      <w:r>
        <w:rPr>
          <w:spacing w:val="-8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сопровождающими</w:t>
      </w:r>
      <w:r>
        <w:rPr>
          <w:spacing w:val="-8"/>
        </w:rPr>
        <w:t> </w:t>
      </w:r>
      <w:r>
        <w:rPr>
          <w:spacing w:val="-1"/>
        </w:rPr>
        <w:t>эти</w:t>
      </w:r>
      <w:r>
        <w:rPr>
          <w:spacing w:val="-8"/>
        </w:rPr>
        <w:t> </w:t>
      </w:r>
      <w:r>
        <w:rPr>
          <w:spacing w:val="-1"/>
        </w:rPr>
        <w:t>представления</w:t>
      </w:r>
      <w:r>
        <w:rPr>
          <w:spacing w:val="-7"/>
        </w:rPr>
        <w:t> </w:t>
      </w:r>
      <w:r>
        <w:rPr/>
        <w:t>спецэффектами</w:t>
      </w:r>
      <w:r>
        <w:rPr>
          <w:spacing w:val="-37"/>
        </w:rPr>
        <w:t> </w:t>
      </w:r>
      <w:r>
        <w:rPr>
          <w:w w:val="95"/>
        </w:rPr>
        <w:t>(звуковыми, световыми, механическими). Вследствие чего возрастает разно-</w:t>
      </w:r>
      <w:r>
        <w:rPr>
          <w:spacing w:val="-35"/>
          <w:w w:val="95"/>
        </w:rPr>
        <w:t> </w:t>
      </w:r>
      <w:r>
        <w:rPr>
          <w:w w:val="95"/>
        </w:rPr>
        <w:t>образие</w:t>
      </w:r>
      <w:r>
        <w:rPr>
          <w:spacing w:val="19"/>
          <w:w w:val="95"/>
        </w:rPr>
        <w:t> </w:t>
      </w:r>
      <w:r>
        <w:rPr>
          <w:w w:val="95"/>
        </w:rPr>
        <w:t>архитектурных,</w:t>
      </w:r>
      <w:r>
        <w:rPr>
          <w:spacing w:val="19"/>
          <w:w w:val="95"/>
        </w:rPr>
        <w:t> </w:t>
      </w:r>
      <w:r>
        <w:rPr>
          <w:w w:val="95"/>
        </w:rPr>
        <w:t>акустических</w:t>
      </w:r>
      <w:r>
        <w:rPr>
          <w:spacing w:val="20"/>
          <w:w w:val="95"/>
        </w:rPr>
        <w:t> </w:t>
      </w:r>
      <w:r>
        <w:rPr>
          <w:w w:val="95"/>
        </w:rPr>
        <w:t>и</w:t>
      </w:r>
      <w:r>
        <w:rPr>
          <w:spacing w:val="19"/>
          <w:w w:val="95"/>
        </w:rPr>
        <w:t> </w:t>
      </w:r>
      <w:r>
        <w:rPr>
          <w:w w:val="95"/>
        </w:rPr>
        <w:t>инженерно-технических</w:t>
      </w:r>
      <w:r>
        <w:rPr>
          <w:spacing w:val="20"/>
          <w:w w:val="95"/>
        </w:rPr>
        <w:t> </w:t>
      </w:r>
      <w:r>
        <w:rPr>
          <w:w w:val="95"/>
        </w:rPr>
        <w:t>решений.</w:t>
      </w:r>
      <w:r>
        <w:rPr>
          <w:spacing w:val="1"/>
          <w:w w:val="95"/>
        </w:rPr>
        <w:t> </w:t>
      </w:r>
      <w:r>
        <w:rPr/>
        <w:t>Трансформируемые</w:t>
      </w:r>
      <w:r>
        <w:rPr>
          <w:spacing w:val="4"/>
        </w:rPr>
        <w:t> </w:t>
      </w:r>
      <w:r>
        <w:rPr/>
        <w:t>концертные</w:t>
      </w:r>
      <w:r>
        <w:rPr>
          <w:spacing w:val="5"/>
        </w:rPr>
        <w:t> </w:t>
      </w:r>
      <w:r>
        <w:rPr/>
        <w:t>помещения</w:t>
      </w:r>
      <w:r>
        <w:rPr>
          <w:spacing w:val="5"/>
        </w:rPr>
        <w:t> </w:t>
      </w:r>
      <w:r>
        <w:rPr/>
        <w:t>обеспечивают</w:t>
      </w:r>
      <w:r>
        <w:rPr>
          <w:spacing w:val="4"/>
        </w:rPr>
        <w:t> </w:t>
      </w:r>
      <w:r>
        <w:rPr/>
        <w:t>возможность</w:t>
      </w:r>
      <w:r>
        <w:rPr>
          <w:spacing w:val="-37"/>
        </w:rPr>
        <w:t> </w:t>
      </w:r>
      <w:r>
        <w:rPr>
          <w:spacing w:val="-1"/>
        </w:rPr>
        <w:t>проведения</w:t>
      </w:r>
      <w:r>
        <w:rPr>
          <w:spacing w:val="-9"/>
        </w:rPr>
        <w:t> </w:t>
      </w:r>
      <w:r>
        <w:rPr>
          <w:spacing w:val="-1"/>
        </w:rPr>
        <w:t>множества</w:t>
      </w:r>
      <w:r>
        <w:rPr>
          <w:spacing w:val="-8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представлений</w:t>
      </w:r>
      <w:r>
        <w:rPr>
          <w:spacing w:val="-8"/>
        </w:rPr>
        <w:t> </w:t>
      </w:r>
      <w:r>
        <w:rPr/>
        <w:t>музыкальных</w:t>
      </w:r>
      <w:r>
        <w:rPr>
          <w:spacing w:val="-8"/>
        </w:rPr>
        <w:t> </w:t>
      </w:r>
      <w:r>
        <w:rPr/>
        <w:t>искусств.</w:t>
      </w:r>
      <w:r>
        <w:rPr>
          <w:spacing w:val="-37"/>
        </w:rPr>
        <w:t> </w:t>
      </w:r>
      <w:r>
        <w:rPr/>
        <w:t>Многофункциональный</w:t>
      </w:r>
      <w:r>
        <w:rPr>
          <w:spacing w:val="11"/>
        </w:rPr>
        <w:t> </w:t>
      </w:r>
      <w:r>
        <w:rPr/>
        <w:t>музыкальный</w:t>
      </w:r>
      <w:r>
        <w:rPr>
          <w:spacing w:val="12"/>
        </w:rPr>
        <w:t> </w:t>
      </w:r>
      <w:r>
        <w:rPr/>
        <w:t>центр</w:t>
      </w:r>
      <w:r>
        <w:rPr>
          <w:spacing w:val="12"/>
        </w:rPr>
        <w:t> </w:t>
      </w:r>
      <w:r>
        <w:rPr/>
        <w:t>(далее</w:t>
      </w:r>
      <w:r>
        <w:rPr>
          <w:spacing w:val="11"/>
        </w:rPr>
        <w:t> </w:t>
      </w:r>
      <w:r>
        <w:rPr/>
        <w:t>–</w:t>
      </w:r>
      <w:r>
        <w:rPr>
          <w:spacing w:val="12"/>
        </w:rPr>
        <w:t> </w:t>
      </w:r>
      <w:r>
        <w:rPr/>
        <w:t>ММЦ)</w:t>
      </w:r>
      <w:r>
        <w:rPr>
          <w:spacing w:val="1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возможность</w:t>
      </w:r>
      <w:r>
        <w:rPr>
          <w:spacing w:val="-6"/>
        </w:rPr>
        <w:t> </w:t>
      </w:r>
      <w:r>
        <w:rPr/>
        <w:t>предоставить</w:t>
      </w:r>
      <w:r>
        <w:rPr>
          <w:spacing w:val="-5"/>
        </w:rPr>
        <w:t> </w:t>
      </w:r>
      <w:r>
        <w:rPr/>
        <w:t>современные</w:t>
      </w:r>
      <w:r>
        <w:rPr>
          <w:spacing w:val="-5"/>
        </w:rPr>
        <w:t> </w:t>
      </w:r>
      <w:r>
        <w:rPr/>
        <w:t>трансформируемые,</w:t>
      </w:r>
      <w:r>
        <w:rPr>
          <w:spacing w:val="-5"/>
        </w:rPr>
        <w:t> </w:t>
      </w:r>
      <w:r>
        <w:rPr/>
        <w:t>технически</w:t>
      </w:r>
      <w:r>
        <w:rPr>
          <w:spacing w:val="-37"/>
        </w:rPr>
        <w:t> </w:t>
      </w:r>
      <w:r>
        <w:rPr/>
        <w:t>оснащенные</w:t>
      </w:r>
      <w:r>
        <w:rPr>
          <w:spacing w:val="4"/>
        </w:rPr>
        <w:t> </w:t>
      </w:r>
      <w:r>
        <w:rPr/>
        <w:t>залы,</w:t>
      </w:r>
      <w:r>
        <w:rPr>
          <w:spacing w:val="6"/>
        </w:rPr>
        <w:t> </w:t>
      </w:r>
      <w:r>
        <w:rPr/>
        <w:t>способные</w:t>
      </w:r>
      <w:r>
        <w:rPr>
          <w:spacing w:val="5"/>
        </w:rPr>
        <w:t> </w:t>
      </w:r>
      <w:r>
        <w:rPr/>
        <w:t>изменять</w:t>
      </w:r>
      <w:r>
        <w:rPr>
          <w:spacing w:val="6"/>
        </w:rPr>
        <w:t> </w:t>
      </w:r>
      <w:r>
        <w:rPr/>
        <w:t>конфигурацию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зависимости</w:t>
      </w:r>
      <w:r>
        <w:rPr>
          <w:spacing w:val="6"/>
        </w:rPr>
        <w:t> </w:t>
      </w:r>
      <w:r>
        <w:rPr/>
        <w:t>от</w:t>
      </w:r>
      <w:r>
        <w:rPr>
          <w:spacing w:val="-37"/>
        </w:rPr>
        <w:t> </w:t>
      </w:r>
      <w:r>
        <w:rPr/>
        <w:t>требуемых</w:t>
      </w:r>
      <w:r>
        <w:rPr>
          <w:spacing w:val="-6"/>
        </w:rPr>
        <w:t> </w:t>
      </w:r>
      <w:r>
        <w:rPr/>
        <w:t>характеристик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проведения</w:t>
      </w:r>
      <w:r>
        <w:rPr>
          <w:spacing w:val="-6"/>
        </w:rPr>
        <w:t> </w:t>
      </w:r>
      <w:r>
        <w:rPr/>
        <w:t>определенного</w:t>
      </w:r>
      <w:r>
        <w:rPr>
          <w:spacing w:val="-5"/>
        </w:rPr>
        <w:t> </w:t>
      </w:r>
      <w:r>
        <w:rPr/>
        <w:t>типа</w:t>
      </w:r>
      <w:r>
        <w:rPr>
          <w:spacing w:val="-6"/>
        </w:rPr>
        <w:t> </w:t>
      </w:r>
      <w:r>
        <w:rPr/>
        <w:t>музыкаль-</w:t>
      </w:r>
    </w:p>
    <w:p>
      <w:pPr>
        <w:pStyle w:val="BodyText"/>
        <w:spacing w:before="8"/>
        <w:ind w:left="230"/>
      </w:pPr>
      <w:r>
        <w:rPr/>
        <w:t>ных</w:t>
      </w:r>
      <w:r>
        <w:rPr>
          <w:spacing w:val="-2"/>
        </w:rPr>
        <w:t> </w:t>
      </w:r>
      <w:r>
        <w:rPr/>
        <w:t>мероприятий:</w:t>
      </w:r>
    </w:p>
    <w:p>
      <w:pPr>
        <w:pStyle w:val="ListParagraph"/>
        <w:numPr>
          <w:ilvl w:val="1"/>
          <w:numId w:val="44"/>
        </w:numPr>
        <w:tabs>
          <w:tab w:pos="671" w:val="left" w:leader="none"/>
        </w:tabs>
        <w:spacing w:line="240" w:lineRule="auto" w:before="8" w:after="0"/>
        <w:ind w:left="670" w:right="0" w:hanging="158"/>
        <w:jc w:val="left"/>
        <w:rPr>
          <w:sz w:val="16"/>
        </w:rPr>
      </w:pPr>
      <w:r>
        <w:rPr>
          <w:spacing w:val="-2"/>
          <w:sz w:val="16"/>
        </w:rPr>
        <w:t>Концерт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классической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музыки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(симфоническая,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оперная,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камерная)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Выступление</w:t>
      </w:r>
      <w:r>
        <w:rPr>
          <w:spacing w:val="-1"/>
          <w:sz w:val="16"/>
        </w:rPr>
        <w:t> </w:t>
      </w:r>
      <w:r>
        <w:rPr>
          <w:sz w:val="16"/>
        </w:rPr>
        <w:t>рок</w:t>
      </w:r>
      <w:r>
        <w:rPr>
          <w:spacing w:val="-1"/>
          <w:sz w:val="16"/>
        </w:rPr>
        <w:t> </w:t>
      </w:r>
      <w:r>
        <w:rPr>
          <w:sz w:val="16"/>
        </w:rPr>
        <w:t>музыки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Концерт</w:t>
      </w:r>
      <w:r>
        <w:rPr>
          <w:spacing w:val="-7"/>
          <w:sz w:val="16"/>
        </w:rPr>
        <w:t> </w:t>
      </w:r>
      <w:r>
        <w:rPr>
          <w:sz w:val="16"/>
        </w:rPr>
        <w:t>этнической</w:t>
      </w:r>
      <w:r>
        <w:rPr>
          <w:spacing w:val="-7"/>
          <w:sz w:val="16"/>
        </w:rPr>
        <w:t> </w:t>
      </w:r>
      <w:r>
        <w:rPr>
          <w:sz w:val="16"/>
        </w:rPr>
        <w:t>музыки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Выступление</w:t>
      </w:r>
      <w:r>
        <w:rPr>
          <w:spacing w:val="-4"/>
          <w:sz w:val="16"/>
        </w:rPr>
        <w:t> </w:t>
      </w:r>
      <w:r>
        <w:rPr>
          <w:sz w:val="16"/>
        </w:rPr>
        <w:t>Поп/Джаз</w:t>
      </w:r>
      <w:r>
        <w:rPr>
          <w:spacing w:val="-3"/>
          <w:sz w:val="16"/>
        </w:rPr>
        <w:t> </w:t>
      </w:r>
      <w:r>
        <w:rPr>
          <w:sz w:val="16"/>
        </w:rPr>
        <w:t>музыки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Выступление</w:t>
      </w:r>
      <w:r>
        <w:rPr>
          <w:spacing w:val="-3"/>
          <w:sz w:val="16"/>
        </w:rPr>
        <w:t> </w:t>
      </w:r>
      <w:r>
        <w:rPr>
          <w:sz w:val="16"/>
        </w:rPr>
        <w:t>Электронной</w:t>
      </w:r>
      <w:r>
        <w:rPr>
          <w:spacing w:val="-2"/>
          <w:sz w:val="16"/>
        </w:rPr>
        <w:t> </w:t>
      </w:r>
      <w:r>
        <w:rPr>
          <w:sz w:val="16"/>
        </w:rPr>
        <w:t>музыки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Международные</w:t>
      </w:r>
      <w:r>
        <w:rPr>
          <w:spacing w:val="-6"/>
          <w:sz w:val="16"/>
        </w:rPr>
        <w:t> </w:t>
      </w:r>
      <w:r>
        <w:rPr>
          <w:sz w:val="16"/>
        </w:rPr>
        <w:t>музыкальные</w:t>
      </w:r>
      <w:r>
        <w:rPr>
          <w:spacing w:val="-6"/>
          <w:sz w:val="16"/>
        </w:rPr>
        <w:t> </w:t>
      </w:r>
      <w:r>
        <w:rPr>
          <w:sz w:val="16"/>
        </w:rPr>
        <w:t>конференции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Музыкальные</w:t>
      </w:r>
      <w:r>
        <w:rPr>
          <w:spacing w:val="-6"/>
          <w:sz w:val="16"/>
        </w:rPr>
        <w:t> </w:t>
      </w:r>
      <w:r>
        <w:rPr>
          <w:sz w:val="16"/>
        </w:rPr>
        <w:t>премии</w:t>
      </w:r>
    </w:p>
    <w:p>
      <w:pPr>
        <w:pStyle w:val="ListParagraph"/>
        <w:numPr>
          <w:ilvl w:val="1"/>
          <w:numId w:val="44"/>
        </w:numPr>
        <w:tabs>
          <w:tab w:pos="674" w:val="left" w:leader="none"/>
        </w:tabs>
        <w:spacing w:line="240" w:lineRule="auto" w:before="8" w:after="0"/>
        <w:ind w:left="673" w:right="0" w:hanging="161"/>
        <w:jc w:val="left"/>
        <w:rPr>
          <w:sz w:val="16"/>
        </w:rPr>
      </w:pPr>
      <w:r>
        <w:rPr>
          <w:sz w:val="16"/>
        </w:rPr>
        <w:t>Музыкальные</w:t>
      </w:r>
      <w:r>
        <w:rPr>
          <w:spacing w:val="-5"/>
          <w:sz w:val="16"/>
        </w:rPr>
        <w:t> </w:t>
      </w:r>
      <w:r>
        <w:rPr>
          <w:sz w:val="16"/>
        </w:rPr>
        <w:t>шоу-кейс</w:t>
      </w:r>
      <w:r>
        <w:rPr>
          <w:spacing w:val="-5"/>
          <w:sz w:val="16"/>
        </w:rPr>
        <w:t> </w:t>
      </w:r>
      <w:r>
        <w:rPr>
          <w:sz w:val="16"/>
        </w:rPr>
        <w:t>фестивали</w:t>
      </w:r>
    </w:p>
    <w:p>
      <w:pPr>
        <w:pStyle w:val="BodyText"/>
        <w:spacing w:line="249" w:lineRule="auto" w:before="8"/>
        <w:ind w:left="230" w:right="1" w:firstLine="283"/>
        <w:jc w:val="both"/>
      </w:pPr>
      <w:r>
        <w:rPr>
          <w:w w:val="95"/>
        </w:rPr>
        <w:t>Звучание каждого стиля музыки – разное, и поэтому каждое музыкаль-</w:t>
      </w:r>
      <w:r>
        <w:rPr>
          <w:spacing w:val="1"/>
          <w:w w:val="95"/>
        </w:rPr>
        <w:t> </w:t>
      </w:r>
      <w:r>
        <w:rPr>
          <w:w w:val="95"/>
        </w:rPr>
        <w:t>ное представление требует помещения с разными архитектурными, акусти-</w:t>
      </w:r>
      <w:r>
        <w:rPr>
          <w:spacing w:val="1"/>
          <w:w w:val="95"/>
        </w:rPr>
        <w:t> </w:t>
      </w:r>
      <w:r>
        <w:rPr>
          <w:w w:val="95"/>
        </w:rPr>
        <w:t>ческими и техническими решениями. К примеру, залы для оперной и камер-</w:t>
      </w:r>
      <w:r>
        <w:rPr>
          <w:spacing w:val="1"/>
          <w:w w:val="95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музыки</w:t>
      </w:r>
      <w:r>
        <w:rPr>
          <w:spacing w:val="-8"/>
        </w:rPr>
        <w:t> </w:t>
      </w:r>
      <w:r>
        <w:rPr>
          <w:spacing w:val="-2"/>
        </w:rPr>
        <w:t>отличаются</w:t>
      </w:r>
      <w:r>
        <w:rPr>
          <w:spacing w:val="-8"/>
        </w:rPr>
        <w:t> </w:t>
      </w:r>
      <w:r>
        <w:rPr>
          <w:spacing w:val="-2"/>
        </w:rPr>
        <w:t>друг</w:t>
      </w:r>
      <w:r>
        <w:rPr>
          <w:spacing w:val="-7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друга</w:t>
      </w:r>
      <w:r>
        <w:rPr>
          <w:spacing w:val="-8"/>
        </w:rPr>
        <w:t> </w:t>
      </w:r>
      <w:r>
        <w:rPr>
          <w:spacing w:val="-1"/>
        </w:rPr>
        <w:t>требуемыми</w:t>
      </w:r>
      <w:r>
        <w:rPr>
          <w:spacing w:val="-7"/>
        </w:rPr>
        <w:t> </w:t>
      </w:r>
      <w:r>
        <w:rPr>
          <w:spacing w:val="-1"/>
        </w:rPr>
        <w:t>размерами</w:t>
      </w:r>
      <w:r>
        <w:rPr>
          <w:spacing w:val="-8"/>
        </w:rPr>
        <w:t> </w:t>
      </w:r>
      <w:r>
        <w:rPr>
          <w:spacing w:val="-1"/>
        </w:rPr>
        <w:t>помещений,</w:t>
      </w:r>
      <w:r>
        <w:rPr>
          <w:spacing w:val="-37"/>
        </w:rPr>
        <w:t> </w:t>
      </w:r>
      <w:r>
        <w:rPr/>
        <w:t>а</w:t>
      </w:r>
      <w:r>
        <w:rPr>
          <w:spacing w:val="-9"/>
        </w:rPr>
        <w:t> </w:t>
      </w:r>
      <w:r>
        <w:rPr/>
        <w:t>зал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рок</w:t>
      </w:r>
      <w:r>
        <w:rPr>
          <w:spacing w:val="-8"/>
        </w:rPr>
        <w:t> </w:t>
      </w:r>
      <w:r>
        <w:rPr/>
        <w:t>музыки</w:t>
      </w:r>
      <w:r>
        <w:rPr>
          <w:spacing w:val="-9"/>
        </w:rPr>
        <w:t> </w:t>
      </w:r>
      <w:r>
        <w:rPr/>
        <w:t>требуется</w:t>
      </w:r>
      <w:r>
        <w:rPr>
          <w:spacing w:val="-8"/>
        </w:rPr>
        <w:t> </w:t>
      </w:r>
      <w:r>
        <w:rPr/>
        <w:t>большое</w:t>
      </w:r>
      <w:r>
        <w:rPr>
          <w:spacing w:val="-8"/>
        </w:rPr>
        <w:t> </w:t>
      </w:r>
      <w:r>
        <w:rPr/>
        <w:t>свободное</w:t>
      </w:r>
      <w:r>
        <w:rPr>
          <w:spacing w:val="-8"/>
        </w:rPr>
        <w:t> </w:t>
      </w:r>
      <w:r>
        <w:rPr/>
        <w:t>пространство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раз-</w:t>
      </w:r>
      <w:r>
        <w:rPr>
          <w:spacing w:val="-37"/>
        </w:rPr>
        <w:t> </w:t>
      </w:r>
      <w:r>
        <w:rPr/>
        <w:t>мещения</w:t>
      </w:r>
      <w:r>
        <w:rPr>
          <w:spacing w:val="-4"/>
        </w:rPr>
        <w:t> </w:t>
      </w:r>
      <w:r>
        <w:rPr/>
        <w:t>значительного</w:t>
      </w:r>
      <w:r>
        <w:rPr>
          <w:spacing w:val="-3"/>
        </w:rPr>
        <w:t> </w:t>
      </w:r>
      <w:r>
        <w:rPr/>
        <w:t>количества</w:t>
      </w:r>
      <w:r>
        <w:rPr>
          <w:spacing w:val="-3"/>
        </w:rPr>
        <w:t> </w:t>
      </w:r>
      <w:r>
        <w:rPr/>
        <w:t>публики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устройства</w:t>
      </w:r>
      <w:r>
        <w:rPr>
          <w:spacing w:val="-3"/>
        </w:rPr>
        <w:t> </w:t>
      </w:r>
      <w:r>
        <w:rPr/>
        <w:t>танцпола.</w:t>
      </w:r>
      <w:r>
        <w:rPr>
          <w:spacing w:val="-4"/>
        </w:rPr>
        <w:t> </w:t>
      </w:r>
      <w:r>
        <w:rPr/>
        <w:t>[1]</w:t>
      </w:r>
    </w:p>
    <w:p>
      <w:pPr>
        <w:pStyle w:val="BodyText"/>
        <w:spacing w:line="249" w:lineRule="auto" w:before="4"/>
        <w:ind w:left="230" w:firstLine="283"/>
        <w:jc w:val="both"/>
      </w:pPr>
      <w:r>
        <w:rPr/>
        <w:t>Современные архитектурные решения должны учитывать эти разли-</w:t>
      </w:r>
      <w:r>
        <w:rPr>
          <w:spacing w:val="-37"/>
        </w:rPr>
        <w:t> </w:t>
      </w:r>
      <w:r>
        <w:rPr/>
        <w:t>чия в требуемых технических характеристиках. Так, акустические требо-</w:t>
      </w:r>
      <w:r>
        <w:rPr>
          <w:spacing w:val="-38"/>
        </w:rPr>
        <w:t> </w:t>
      </w:r>
      <w:r>
        <w:rPr/>
        <w:t>вания влияют на конструктивное решение залов. (рис. 5) [2] Формат ме-</w:t>
      </w:r>
      <w:r>
        <w:rPr>
          <w:spacing w:val="1"/>
        </w:rPr>
        <w:t> </w:t>
      </w:r>
      <w:r>
        <w:rPr/>
        <w:t>роприятия определяет требования по размещению публики, что влияет</w:t>
      </w:r>
      <w:r>
        <w:rPr>
          <w:spacing w:val="1"/>
        </w:rPr>
        <w:t> </w:t>
      </w:r>
      <w:r>
        <w:rPr/>
        <w:t>на</w:t>
      </w:r>
      <w:r>
        <w:rPr>
          <w:spacing w:val="-6"/>
        </w:rPr>
        <w:t> </w:t>
      </w:r>
      <w:r>
        <w:rPr/>
        <w:t>возможность</w:t>
      </w:r>
      <w:r>
        <w:rPr>
          <w:spacing w:val="-6"/>
        </w:rPr>
        <w:t> </w:t>
      </w:r>
      <w:r>
        <w:rPr/>
        <w:t>трансформации</w:t>
      </w:r>
      <w:r>
        <w:rPr>
          <w:spacing w:val="-5"/>
        </w:rPr>
        <w:t> </w:t>
      </w:r>
      <w:r>
        <w:rPr/>
        <w:t>внутреннего</w:t>
      </w:r>
      <w:r>
        <w:rPr>
          <w:spacing w:val="-6"/>
        </w:rPr>
        <w:t> </w:t>
      </w:r>
      <w:r>
        <w:rPr/>
        <w:t>пространства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размещения</w:t>
      </w:r>
      <w:r>
        <w:rPr>
          <w:spacing w:val="-38"/>
        </w:rPr>
        <w:t> </w:t>
      </w:r>
      <w:r>
        <w:rPr>
          <w:w w:val="95"/>
        </w:rPr>
        <w:t>мест. К примеру, специальные джазовые выступления представляют собой</w:t>
      </w:r>
      <w:r>
        <w:rPr>
          <w:spacing w:val="1"/>
          <w:w w:val="95"/>
        </w:rPr>
        <w:t> </w:t>
      </w:r>
      <w:r>
        <w:rPr>
          <w:spacing w:val="-1"/>
        </w:rPr>
        <w:t>более</w:t>
      </w:r>
      <w:r>
        <w:rPr>
          <w:spacing w:val="-9"/>
        </w:rPr>
        <w:t> </w:t>
      </w:r>
      <w:r>
        <w:rPr>
          <w:spacing w:val="-1"/>
        </w:rPr>
        <w:t>свободный</w:t>
      </w:r>
      <w:r>
        <w:rPr>
          <w:spacing w:val="-8"/>
        </w:rPr>
        <w:t> </w:t>
      </w:r>
      <w:r>
        <w:rPr/>
        <w:t>формат</w:t>
      </w:r>
      <w:r>
        <w:rPr>
          <w:spacing w:val="-9"/>
        </w:rPr>
        <w:t> </w:t>
      </w:r>
      <w:r>
        <w:rPr/>
        <w:t>мероприятия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возможным</w:t>
      </w:r>
      <w:r>
        <w:rPr>
          <w:spacing w:val="-8"/>
        </w:rPr>
        <w:t> </w:t>
      </w:r>
      <w:r>
        <w:rPr/>
        <w:t>размещением</w:t>
      </w:r>
      <w:r>
        <w:rPr>
          <w:spacing w:val="-8"/>
        </w:rPr>
        <w:t> </w:t>
      </w:r>
      <w:r>
        <w:rPr/>
        <w:t>столов</w:t>
      </w:r>
      <w:r>
        <w:rPr>
          <w:spacing w:val="-38"/>
        </w:rPr>
        <w:t> </w:t>
      </w:r>
      <w:r>
        <w:rPr/>
        <w:t>и зон отдыха. И поэтому, часто встречаемое классическое расположение</w:t>
      </w:r>
      <w:r>
        <w:rPr>
          <w:spacing w:val="-37"/>
        </w:rPr>
        <w:t> </w:t>
      </w:r>
      <w:r>
        <w:rPr/>
        <w:t>рядов кресел в оперных театрах может трансформироваться в более сво-</w:t>
      </w:r>
      <w:r>
        <w:rPr>
          <w:spacing w:val="1"/>
        </w:rPr>
        <w:t> </w:t>
      </w:r>
      <w:r>
        <w:rPr/>
        <w:t>бодные</w:t>
      </w:r>
      <w:r>
        <w:rPr>
          <w:spacing w:val="-4"/>
        </w:rPr>
        <w:t> </w:t>
      </w:r>
      <w:r>
        <w:rPr/>
        <w:t>сгруппированные</w:t>
      </w:r>
      <w:r>
        <w:rPr>
          <w:spacing w:val="-4"/>
        </w:rPr>
        <w:t> </w:t>
      </w:r>
      <w:r>
        <w:rPr/>
        <w:t>сидячие</w:t>
      </w:r>
      <w:r>
        <w:rPr>
          <w:spacing w:val="-4"/>
        </w:rPr>
        <w:t> </w:t>
      </w:r>
      <w:r>
        <w:rPr/>
        <w:t>места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джазовой</w:t>
      </w:r>
      <w:r>
        <w:rPr>
          <w:spacing w:val="-4"/>
        </w:rPr>
        <w:t> </w:t>
      </w:r>
      <w:r>
        <w:rPr/>
        <w:t>музыки,</w:t>
      </w:r>
      <w:r>
        <w:rPr>
          <w:spacing w:val="-4"/>
        </w:rPr>
        <w:t> </w:t>
      </w:r>
      <w:r>
        <w:rPr/>
        <w:t>чтобы</w:t>
      </w:r>
      <w:r>
        <w:rPr>
          <w:spacing w:val="-4"/>
        </w:rPr>
        <w:t> </w:t>
      </w:r>
      <w:r>
        <w:rPr/>
        <w:t>со-</w:t>
      </w:r>
      <w:r>
        <w:rPr>
          <w:spacing w:val="-37"/>
        </w:rPr>
        <w:t> </w:t>
      </w:r>
      <w:r>
        <w:rPr>
          <w:w w:val="95"/>
        </w:rPr>
        <w:t>здать</w:t>
      </w:r>
      <w:r>
        <w:rPr>
          <w:spacing w:val="1"/>
          <w:w w:val="95"/>
        </w:rPr>
        <w:t> </w:t>
      </w:r>
      <w:r>
        <w:rPr>
          <w:w w:val="95"/>
        </w:rPr>
        <w:t>соответствующую</w:t>
      </w:r>
      <w:r>
        <w:rPr>
          <w:spacing w:val="2"/>
          <w:w w:val="95"/>
        </w:rPr>
        <w:t> </w:t>
      </w:r>
      <w:r>
        <w:rPr>
          <w:w w:val="95"/>
        </w:rPr>
        <w:t>музыкальному</w:t>
      </w:r>
      <w:r>
        <w:rPr>
          <w:spacing w:val="1"/>
          <w:w w:val="95"/>
        </w:rPr>
        <w:t> </w:t>
      </w:r>
      <w:r>
        <w:rPr>
          <w:w w:val="95"/>
        </w:rPr>
        <w:t>мероприятию</w:t>
      </w:r>
      <w:r>
        <w:rPr>
          <w:spacing w:val="2"/>
          <w:w w:val="95"/>
        </w:rPr>
        <w:t> </w:t>
      </w:r>
      <w:r>
        <w:rPr>
          <w:w w:val="95"/>
        </w:rPr>
        <w:t>атмосферу.</w:t>
      </w:r>
      <w:r>
        <w:rPr>
          <w:spacing w:val="2"/>
          <w:w w:val="95"/>
        </w:rPr>
        <w:t> </w:t>
      </w:r>
      <w:r>
        <w:rPr>
          <w:w w:val="95"/>
        </w:rPr>
        <w:t>(рис.</w:t>
      </w:r>
      <w:r>
        <w:rPr>
          <w:spacing w:val="1"/>
          <w:w w:val="95"/>
        </w:rPr>
        <w:t> </w:t>
      </w:r>
      <w:r>
        <w:rPr>
          <w:w w:val="95"/>
        </w:rPr>
        <w:t>4)</w:t>
      </w:r>
      <w:r>
        <w:rPr>
          <w:spacing w:val="2"/>
          <w:w w:val="95"/>
        </w:rPr>
        <w:t> </w:t>
      </w:r>
      <w:r>
        <w:rPr>
          <w:w w:val="95"/>
        </w:rPr>
        <w:t>[3]</w:t>
      </w:r>
    </w:p>
    <w:p>
      <w:pPr>
        <w:pStyle w:val="BodyText"/>
        <w:spacing w:before="93"/>
        <w:ind w:left="480"/>
        <w:jc w:val="both"/>
      </w:pPr>
      <w:r>
        <w:rPr/>
        <w:br w:type="column"/>
      </w:r>
      <w:r>
        <w:rPr/>
        <w:t>По</w:t>
      </w:r>
      <w:r>
        <w:rPr>
          <w:spacing w:val="-4"/>
        </w:rPr>
        <w:t> </w:t>
      </w:r>
      <w:r>
        <w:rPr/>
        <w:t>акустическим</w:t>
      </w:r>
      <w:r>
        <w:rPr>
          <w:spacing w:val="-2"/>
        </w:rPr>
        <w:t> </w:t>
      </w:r>
      <w:r>
        <w:rPr/>
        <w:t>характеристикам</w:t>
      </w:r>
      <w:r>
        <w:rPr>
          <w:spacing w:val="-3"/>
        </w:rPr>
        <w:t> </w:t>
      </w:r>
      <w:r>
        <w:rPr/>
        <w:t>залы</w:t>
      </w:r>
      <w:r>
        <w:rPr>
          <w:spacing w:val="-2"/>
        </w:rPr>
        <w:t> </w:t>
      </w:r>
      <w:r>
        <w:rPr/>
        <w:t>делятся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3</w:t>
      </w:r>
      <w:r>
        <w:rPr>
          <w:spacing w:val="-3"/>
        </w:rPr>
        <w:t> </w:t>
      </w:r>
      <w:r>
        <w:rPr/>
        <w:t>категории</w:t>
      </w:r>
      <w:r>
        <w:rPr>
          <w:spacing w:val="-2"/>
        </w:rPr>
        <w:t> </w:t>
      </w:r>
      <w:r>
        <w:rPr/>
        <w:t>[4]:</w:t>
      </w:r>
    </w:p>
    <w:p>
      <w:pPr>
        <w:pStyle w:val="ListParagraph"/>
        <w:numPr>
          <w:ilvl w:val="0"/>
          <w:numId w:val="45"/>
        </w:numPr>
        <w:tabs>
          <w:tab w:pos="640" w:val="left" w:leader="none"/>
        </w:tabs>
        <w:spacing w:line="249" w:lineRule="auto" w:before="8" w:after="0"/>
        <w:ind w:left="197" w:right="210" w:firstLine="283"/>
        <w:jc w:val="both"/>
        <w:rPr>
          <w:sz w:val="16"/>
        </w:rPr>
      </w:pPr>
      <w:r>
        <w:rPr>
          <w:sz w:val="16"/>
        </w:rPr>
        <w:t>Залы</w:t>
      </w:r>
      <w:r>
        <w:rPr>
          <w:spacing w:val="-6"/>
          <w:sz w:val="16"/>
        </w:rPr>
        <w:t> </w:t>
      </w:r>
      <w:r>
        <w:rPr>
          <w:sz w:val="16"/>
        </w:rPr>
        <w:t>с</w:t>
      </w:r>
      <w:r>
        <w:rPr>
          <w:spacing w:val="-5"/>
          <w:sz w:val="16"/>
        </w:rPr>
        <w:t> </w:t>
      </w:r>
      <w:r>
        <w:rPr>
          <w:sz w:val="16"/>
        </w:rPr>
        <w:t>естественной</w:t>
      </w:r>
      <w:r>
        <w:rPr>
          <w:spacing w:val="-5"/>
          <w:sz w:val="16"/>
        </w:rPr>
        <w:t> </w:t>
      </w:r>
      <w:r>
        <w:rPr>
          <w:sz w:val="16"/>
        </w:rPr>
        <w:t>акустикой</w:t>
      </w:r>
      <w:r>
        <w:rPr>
          <w:spacing w:val="-6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помещения,</w:t>
      </w:r>
      <w:r>
        <w:rPr>
          <w:spacing w:val="-6"/>
          <w:sz w:val="16"/>
        </w:rPr>
        <w:t> </w:t>
      </w:r>
      <w:r>
        <w:rPr>
          <w:sz w:val="16"/>
        </w:rPr>
        <w:t>где</w:t>
      </w:r>
      <w:r>
        <w:rPr>
          <w:spacing w:val="-5"/>
          <w:sz w:val="16"/>
        </w:rPr>
        <w:t> </w:t>
      </w:r>
      <w:r>
        <w:rPr>
          <w:sz w:val="16"/>
        </w:rPr>
        <w:t>зрители</w:t>
      </w:r>
      <w:r>
        <w:rPr>
          <w:spacing w:val="-5"/>
          <w:sz w:val="16"/>
        </w:rPr>
        <w:t> </w:t>
      </w:r>
      <w:r>
        <w:rPr>
          <w:sz w:val="16"/>
        </w:rPr>
        <w:t>слушают</w:t>
      </w:r>
      <w:r>
        <w:rPr>
          <w:spacing w:val="-38"/>
          <w:sz w:val="16"/>
        </w:rPr>
        <w:t> </w:t>
      </w:r>
      <w:r>
        <w:rPr>
          <w:sz w:val="16"/>
        </w:rPr>
        <w:t>звучание голоса или инструмента напрямую и где качество звучания за-</w:t>
      </w:r>
      <w:r>
        <w:rPr>
          <w:spacing w:val="1"/>
          <w:sz w:val="16"/>
        </w:rPr>
        <w:t> </w:t>
      </w:r>
      <w:r>
        <w:rPr>
          <w:sz w:val="16"/>
        </w:rPr>
        <w:t>висит</w:t>
      </w:r>
      <w:r>
        <w:rPr>
          <w:spacing w:val="-5"/>
          <w:sz w:val="16"/>
        </w:rPr>
        <w:t> </w:t>
      </w:r>
      <w:r>
        <w:rPr>
          <w:sz w:val="16"/>
        </w:rPr>
        <w:t>от</w:t>
      </w:r>
      <w:r>
        <w:rPr>
          <w:spacing w:val="-5"/>
          <w:sz w:val="16"/>
        </w:rPr>
        <w:t> </w:t>
      </w:r>
      <w:r>
        <w:rPr>
          <w:sz w:val="16"/>
        </w:rPr>
        <w:t>акустических</w:t>
      </w:r>
      <w:r>
        <w:rPr>
          <w:spacing w:val="-4"/>
          <w:sz w:val="16"/>
        </w:rPr>
        <w:t> </w:t>
      </w:r>
      <w:r>
        <w:rPr>
          <w:sz w:val="16"/>
        </w:rPr>
        <w:t>свойств</w:t>
      </w:r>
      <w:r>
        <w:rPr>
          <w:spacing w:val="-5"/>
          <w:sz w:val="16"/>
        </w:rPr>
        <w:t> </w:t>
      </w:r>
      <w:r>
        <w:rPr>
          <w:sz w:val="16"/>
        </w:rPr>
        <w:t>помещения.</w:t>
      </w:r>
      <w:r>
        <w:rPr>
          <w:spacing w:val="-5"/>
          <w:sz w:val="16"/>
        </w:rPr>
        <w:t> </w:t>
      </w:r>
      <w:r>
        <w:rPr>
          <w:sz w:val="16"/>
        </w:rPr>
        <w:t>К</w:t>
      </w:r>
      <w:r>
        <w:rPr>
          <w:spacing w:val="-4"/>
          <w:sz w:val="16"/>
        </w:rPr>
        <w:t> </w:t>
      </w:r>
      <w:r>
        <w:rPr>
          <w:sz w:val="16"/>
        </w:rPr>
        <w:t>ним</w:t>
      </w:r>
      <w:r>
        <w:rPr>
          <w:spacing w:val="-5"/>
          <w:sz w:val="16"/>
        </w:rPr>
        <w:t> </w:t>
      </w:r>
      <w:r>
        <w:rPr>
          <w:sz w:val="16"/>
        </w:rPr>
        <w:t>относятся</w:t>
      </w:r>
      <w:r>
        <w:rPr>
          <w:spacing w:val="-5"/>
          <w:sz w:val="16"/>
        </w:rPr>
        <w:t> </w:t>
      </w:r>
      <w:r>
        <w:rPr>
          <w:sz w:val="16"/>
        </w:rPr>
        <w:t>театральные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помещения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как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драматические,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так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музыкальные,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концертные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помеще-</w:t>
      </w:r>
      <w:r>
        <w:rPr>
          <w:spacing w:val="-37"/>
          <w:sz w:val="16"/>
        </w:rPr>
        <w:t> </w:t>
      </w:r>
      <w:r>
        <w:rPr>
          <w:sz w:val="16"/>
        </w:rPr>
        <w:t>ния,</w:t>
      </w:r>
      <w:r>
        <w:rPr>
          <w:spacing w:val="-3"/>
          <w:sz w:val="16"/>
        </w:rPr>
        <w:t> </w:t>
      </w:r>
      <w:r>
        <w:rPr>
          <w:sz w:val="16"/>
        </w:rPr>
        <w:t>а</w:t>
      </w:r>
      <w:r>
        <w:rPr>
          <w:spacing w:val="-1"/>
          <w:sz w:val="16"/>
        </w:rPr>
        <w:t> </w:t>
      </w:r>
      <w:r>
        <w:rPr>
          <w:sz w:val="16"/>
        </w:rPr>
        <w:t>также</w:t>
      </w:r>
      <w:r>
        <w:rPr>
          <w:spacing w:val="-1"/>
          <w:sz w:val="16"/>
        </w:rPr>
        <w:t> </w:t>
      </w:r>
      <w:r>
        <w:rPr>
          <w:sz w:val="16"/>
        </w:rPr>
        <w:t>лекционные</w:t>
      </w:r>
      <w:r>
        <w:rPr>
          <w:spacing w:val="-1"/>
          <w:sz w:val="16"/>
        </w:rPr>
        <w:t> </w:t>
      </w:r>
      <w:r>
        <w:rPr>
          <w:sz w:val="16"/>
        </w:rPr>
        <w:t>залы,</w:t>
      </w:r>
      <w:r>
        <w:rPr>
          <w:spacing w:val="-1"/>
          <w:sz w:val="16"/>
        </w:rPr>
        <w:t> </w:t>
      </w:r>
      <w:r>
        <w:rPr>
          <w:sz w:val="16"/>
        </w:rPr>
        <w:t>учебные</w:t>
      </w:r>
      <w:r>
        <w:rPr>
          <w:spacing w:val="-1"/>
          <w:sz w:val="16"/>
        </w:rPr>
        <w:t> </w:t>
      </w:r>
      <w:r>
        <w:rPr>
          <w:sz w:val="16"/>
        </w:rPr>
        <w:t>аудитории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т.п.</w:t>
      </w:r>
    </w:p>
    <w:p>
      <w:pPr>
        <w:pStyle w:val="ListParagraph"/>
        <w:numPr>
          <w:ilvl w:val="0"/>
          <w:numId w:val="45"/>
        </w:numPr>
        <w:tabs>
          <w:tab w:pos="637" w:val="left" w:leader="none"/>
        </w:tabs>
        <w:spacing w:line="249" w:lineRule="auto" w:before="3" w:after="0"/>
        <w:ind w:left="197" w:right="210" w:firstLine="283"/>
        <w:jc w:val="both"/>
        <w:rPr>
          <w:sz w:val="16"/>
        </w:rPr>
      </w:pPr>
      <w:r>
        <w:rPr>
          <w:spacing w:val="-2"/>
          <w:sz w:val="16"/>
        </w:rPr>
        <w:t>Залы,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которых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зрители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слушают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звучание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только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помощи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зву-</w:t>
      </w:r>
      <w:r>
        <w:rPr>
          <w:spacing w:val="-37"/>
          <w:sz w:val="16"/>
        </w:rPr>
        <w:t> </w:t>
      </w:r>
      <w:r>
        <w:rPr>
          <w:sz w:val="16"/>
        </w:rPr>
        <w:t>ковоспроизводящей</w:t>
      </w:r>
      <w:r>
        <w:rPr>
          <w:spacing w:val="-8"/>
          <w:sz w:val="16"/>
        </w:rPr>
        <w:t> </w:t>
      </w:r>
      <w:r>
        <w:rPr>
          <w:sz w:val="16"/>
        </w:rPr>
        <w:t>аппаратуры.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эту</w:t>
      </w:r>
      <w:r>
        <w:rPr>
          <w:spacing w:val="-8"/>
          <w:sz w:val="16"/>
        </w:rPr>
        <w:t> </w:t>
      </w:r>
      <w:r>
        <w:rPr>
          <w:sz w:val="16"/>
        </w:rPr>
        <w:t>категорию</w:t>
      </w:r>
      <w:r>
        <w:rPr>
          <w:spacing w:val="-7"/>
          <w:sz w:val="16"/>
        </w:rPr>
        <w:t> </w:t>
      </w:r>
      <w:r>
        <w:rPr>
          <w:sz w:val="16"/>
        </w:rPr>
        <w:t>входят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основном</w:t>
      </w:r>
      <w:r>
        <w:rPr>
          <w:spacing w:val="-7"/>
          <w:sz w:val="16"/>
        </w:rPr>
        <w:t> </w:t>
      </w:r>
      <w:r>
        <w:rPr>
          <w:sz w:val="16"/>
        </w:rPr>
        <w:t>зри-</w:t>
      </w:r>
      <w:r>
        <w:rPr>
          <w:spacing w:val="-38"/>
          <w:sz w:val="16"/>
        </w:rPr>
        <w:t> </w:t>
      </w:r>
      <w:r>
        <w:rPr>
          <w:sz w:val="16"/>
        </w:rPr>
        <w:t>тельные</w:t>
      </w:r>
      <w:r>
        <w:rPr>
          <w:spacing w:val="-1"/>
          <w:sz w:val="16"/>
        </w:rPr>
        <w:t> </w:t>
      </w:r>
      <w:r>
        <w:rPr>
          <w:sz w:val="16"/>
        </w:rPr>
        <w:t>залы кинотеатров.</w:t>
      </w:r>
    </w:p>
    <w:p>
      <w:pPr>
        <w:pStyle w:val="ListParagraph"/>
        <w:numPr>
          <w:ilvl w:val="0"/>
          <w:numId w:val="45"/>
        </w:numPr>
        <w:tabs>
          <w:tab w:pos="636" w:val="left" w:leader="none"/>
        </w:tabs>
        <w:spacing w:line="249" w:lineRule="auto" w:before="2" w:after="0"/>
        <w:ind w:left="197" w:right="209" w:firstLine="283"/>
        <w:jc w:val="both"/>
        <w:rPr>
          <w:sz w:val="16"/>
        </w:rPr>
      </w:pPr>
      <w:r>
        <w:rPr>
          <w:spacing w:val="-2"/>
          <w:sz w:val="16"/>
        </w:rPr>
        <w:t>Залы,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которых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зрители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слушают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звучание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напрямую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при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помо-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щи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систем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звукоусиления.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третьей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категории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помещений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относятся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залы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многоцелевого назначения, снабженными </w:t>
      </w:r>
      <w:r>
        <w:rPr>
          <w:spacing w:val="-1"/>
          <w:sz w:val="16"/>
        </w:rPr>
        <w:t>электроакустическими система-</w:t>
      </w:r>
      <w:r>
        <w:rPr>
          <w:spacing w:val="-37"/>
          <w:sz w:val="16"/>
        </w:rPr>
        <w:t> </w:t>
      </w:r>
      <w:r>
        <w:rPr>
          <w:sz w:val="16"/>
        </w:rPr>
        <w:t>ми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не</w:t>
      </w:r>
      <w:r>
        <w:rPr>
          <w:spacing w:val="-2"/>
          <w:sz w:val="16"/>
        </w:rPr>
        <w:t> </w:t>
      </w:r>
      <w:r>
        <w:rPr>
          <w:sz w:val="16"/>
        </w:rPr>
        <w:t>только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2"/>
          <w:sz w:val="16"/>
        </w:rPr>
        <w:t> </w:t>
      </w:r>
      <w:r>
        <w:rPr>
          <w:sz w:val="16"/>
        </w:rPr>
        <w:t>демонстрации</w:t>
      </w:r>
      <w:r>
        <w:rPr>
          <w:spacing w:val="-3"/>
          <w:sz w:val="16"/>
        </w:rPr>
        <w:t> </w:t>
      </w:r>
      <w:r>
        <w:rPr>
          <w:sz w:val="16"/>
        </w:rPr>
        <w:t>кинофильмов,</w:t>
      </w:r>
      <w:r>
        <w:rPr>
          <w:spacing w:val="-2"/>
          <w:sz w:val="16"/>
        </w:rPr>
        <w:t> </w:t>
      </w:r>
      <w:r>
        <w:rPr>
          <w:sz w:val="16"/>
        </w:rPr>
        <w:t>но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2"/>
          <w:sz w:val="16"/>
        </w:rPr>
        <w:t> </w:t>
      </w:r>
      <w:r>
        <w:rPr>
          <w:sz w:val="16"/>
        </w:rPr>
        <w:t>усиления</w:t>
      </w:r>
      <w:r>
        <w:rPr>
          <w:spacing w:val="-2"/>
          <w:sz w:val="16"/>
        </w:rPr>
        <w:t> </w:t>
      </w:r>
      <w:r>
        <w:rPr>
          <w:sz w:val="16"/>
        </w:rPr>
        <w:t>звука.</w:t>
      </w:r>
      <w:r>
        <w:rPr>
          <w:spacing w:val="-38"/>
          <w:sz w:val="16"/>
        </w:rPr>
        <w:t> </w:t>
      </w:r>
      <w:r>
        <w:rPr>
          <w:sz w:val="16"/>
        </w:rPr>
        <w:t>Именно</w:t>
      </w:r>
      <w:r>
        <w:rPr>
          <w:spacing w:val="-3"/>
          <w:sz w:val="16"/>
        </w:rPr>
        <w:t> </w:t>
      </w:r>
      <w:r>
        <w:rPr>
          <w:sz w:val="16"/>
        </w:rPr>
        <w:t>такой</w:t>
      </w:r>
      <w:r>
        <w:rPr>
          <w:spacing w:val="-1"/>
          <w:sz w:val="16"/>
        </w:rPr>
        <w:t> </w:t>
      </w:r>
      <w:r>
        <w:rPr>
          <w:sz w:val="16"/>
        </w:rPr>
        <w:t>тип</w:t>
      </w:r>
      <w:r>
        <w:rPr>
          <w:spacing w:val="-1"/>
          <w:sz w:val="16"/>
        </w:rPr>
        <w:t> </w:t>
      </w:r>
      <w:r>
        <w:rPr>
          <w:sz w:val="16"/>
        </w:rPr>
        <w:t>залов</w:t>
      </w:r>
      <w:r>
        <w:rPr>
          <w:spacing w:val="-1"/>
          <w:sz w:val="16"/>
        </w:rPr>
        <w:t> </w:t>
      </w:r>
      <w:r>
        <w:rPr>
          <w:sz w:val="16"/>
        </w:rPr>
        <w:t>будет</w:t>
      </w:r>
      <w:r>
        <w:rPr>
          <w:spacing w:val="-2"/>
          <w:sz w:val="16"/>
        </w:rPr>
        <w:t> </w:t>
      </w:r>
      <w:r>
        <w:rPr>
          <w:sz w:val="16"/>
        </w:rPr>
        <w:t>использоваться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ММЦ.</w:t>
      </w:r>
    </w:p>
    <w:p>
      <w:pPr>
        <w:pStyle w:val="BodyText"/>
        <w:spacing w:line="249" w:lineRule="auto" w:before="4"/>
        <w:ind w:left="197" w:right="213" w:firstLine="283"/>
        <w:jc w:val="both"/>
      </w:pPr>
      <w:r>
        <w:rPr/>
        <w:t>Опыт строительства трансформирующихся залов имеет интересные</w:t>
      </w:r>
      <w:r>
        <w:rPr>
          <w:spacing w:val="1"/>
        </w:rPr>
        <w:t> </w:t>
      </w:r>
      <w:r>
        <w:rPr/>
        <w:t>примеры.</w:t>
      </w:r>
    </w:p>
    <w:p>
      <w:pPr>
        <w:pStyle w:val="BodyText"/>
        <w:spacing w:line="249" w:lineRule="auto" w:before="1"/>
        <w:ind w:left="197" w:right="211" w:firstLine="283"/>
        <w:jc w:val="right"/>
      </w:pPr>
      <w:r>
        <w:rPr>
          <w:w w:val="95"/>
        </w:rPr>
        <w:t>Одним</w:t>
      </w:r>
      <w:r>
        <w:rPr>
          <w:spacing w:val="-6"/>
          <w:w w:val="95"/>
        </w:rPr>
        <w:t> </w:t>
      </w:r>
      <w:r>
        <w:rPr>
          <w:w w:val="95"/>
        </w:rPr>
        <w:t>из</w:t>
      </w:r>
      <w:r>
        <w:rPr>
          <w:spacing w:val="-5"/>
          <w:w w:val="95"/>
        </w:rPr>
        <w:t> </w:t>
      </w:r>
      <w:r>
        <w:rPr>
          <w:w w:val="95"/>
        </w:rPr>
        <w:t>необычных</w:t>
      </w:r>
      <w:r>
        <w:rPr>
          <w:spacing w:val="-6"/>
          <w:w w:val="95"/>
        </w:rPr>
        <w:t> </w:t>
      </w:r>
      <w:r>
        <w:rPr>
          <w:w w:val="95"/>
        </w:rPr>
        <w:t>примеров</w:t>
      </w:r>
      <w:r>
        <w:rPr>
          <w:spacing w:val="-5"/>
          <w:w w:val="95"/>
        </w:rPr>
        <w:t> </w:t>
      </w:r>
      <w:r>
        <w:rPr>
          <w:w w:val="95"/>
        </w:rPr>
        <w:t>является</w:t>
      </w:r>
      <w:r>
        <w:rPr>
          <w:spacing w:val="-5"/>
          <w:w w:val="95"/>
        </w:rPr>
        <w:t> </w:t>
      </w:r>
      <w:r>
        <w:rPr>
          <w:w w:val="95"/>
        </w:rPr>
        <w:t>здание</w:t>
      </w:r>
      <w:r>
        <w:rPr>
          <w:spacing w:val="-6"/>
          <w:w w:val="95"/>
        </w:rPr>
        <w:t> </w:t>
      </w:r>
      <w:r>
        <w:rPr>
          <w:w w:val="95"/>
        </w:rPr>
        <w:t>оперного</w:t>
      </w:r>
      <w:r>
        <w:rPr>
          <w:spacing w:val="-5"/>
          <w:w w:val="95"/>
        </w:rPr>
        <w:t> </w:t>
      </w:r>
      <w:r>
        <w:rPr>
          <w:w w:val="95"/>
        </w:rPr>
        <w:t>театра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Осло,</w:t>
      </w:r>
      <w:r>
        <w:rPr>
          <w:spacing w:val="1"/>
          <w:w w:val="95"/>
        </w:rPr>
        <w:t> </w:t>
      </w:r>
      <w:r>
        <w:rPr/>
        <w:t>построенное</w:t>
      </w:r>
      <w:r>
        <w:rPr>
          <w:spacing w:val="-8"/>
        </w:rPr>
        <w:t> </w:t>
      </w:r>
      <w:r>
        <w:rPr/>
        <w:t>норвежской</w:t>
      </w:r>
      <w:r>
        <w:rPr>
          <w:spacing w:val="-7"/>
        </w:rPr>
        <w:t> </w:t>
      </w:r>
      <w:r>
        <w:rPr/>
        <w:t>архитектурной</w:t>
      </w:r>
      <w:r>
        <w:rPr>
          <w:spacing w:val="-8"/>
        </w:rPr>
        <w:t> </w:t>
      </w:r>
      <w:r>
        <w:rPr/>
        <w:t>компанией</w:t>
      </w:r>
      <w:r>
        <w:rPr>
          <w:spacing w:val="-7"/>
        </w:rPr>
        <w:t> </w:t>
      </w:r>
      <w:r>
        <w:rPr/>
        <w:t>Snøhetta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2007</w:t>
      </w:r>
      <w:r>
        <w:rPr>
          <w:spacing w:val="-8"/>
        </w:rPr>
        <w:t> </w:t>
      </w:r>
      <w:r>
        <w:rPr/>
        <w:t>году.</w:t>
      </w:r>
      <w:r>
        <w:rPr>
          <w:spacing w:val="1"/>
        </w:rPr>
        <w:t> </w:t>
      </w:r>
      <w:r>
        <w:rPr>
          <w:w w:val="105"/>
        </w:rPr>
        <w:t>Сцена театра, имеющая 16 метров в ширину и 40 метров в глубину,</w:t>
      </w:r>
      <w:r>
        <w:rPr>
          <w:spacing w:val="1"/>
          <w:w w:val="105"/>
        </w:rPr>
        <w:t> </w:t>
      </w:r>
      <w:r>
        <w:rPr>
          <w:w w:val="105"/>
        </w:rPr>
        <w:t>стала одной из самых технически оснащенных в мире. Сцена состоит</w:t>
      </w:r>
      <w:r>
        <w:rPr>
          <w:spacing w:val="-39"/>
          <w:w w:val="105"/>
        </w:rPr>
        <w:t> </w:t>
      </w:r>
      <w:r>
        <w:rPr>
          <w:w w:val="105"/>
        </w:rPr>
        <w:t>из</w:t>
      </w:r>
      <w:r>
        <w:rPr>
          <w:spacing w:val="-7"/>
          <w:w w:val="105"/>
        </w:rPr>
        <w:t> </w:t>
      </w:r>
      <w:r>
        <w:rPr>
          <w:w w:val="105"/>
        </w:rPr>
        <w:t>16</w:t>
      </w:r>
      <w:r>
        <w:rPr>
          <w:spacing w:val="-7"/>
          <w:w w:val="105"/>
        </w:rPr>
        <w:t> </w:t>
      </w:r>
      <w:r>
        <w:rPr>
          <w:w w:val="105"/>
        </w:rPr>
        <w:t>независимых</w:t>
      </w:r>
      <w:r>
        <w:rPr>
          <w:spacing w:val="-7"/>
          <w:w w:val="105"/>
        </w:rPr>
        <w:t> </w:t>
      </w:r>
      <w:r>
        <w:rPr>
          <w:w w:val="105"/>
        </w:rPr>
        <w:t>площадок,</w:t>
      </w:r>
      <w:r>
        <w:rPr>
          <w:spacing w:val="-7"/>
          <w:w w:val="105"/>
        </w:rPr>
        <w:t> </w:t>
      </w:r>
      <w:r>
        <w:rPr>
          <w:w w:val="105"/>
        </w:rPr>
        <w:t>каждая</w:t>
      </w:r>
      <w:r>
        <w:rPr>
          <w:spacing w:val="-7"/>
          <w:w w:val="105"/>
        </w:rPr>
        <w:t> </w:t>
      </w:r>
      <w:r>
        <w:rPr>
          <w:w w:val="105"/>
        </w:rPr>
        <w:t>из</w:t>
      </w:r>
      <w:r>
        <w:rPr>
          <w:spacing w:val="-7"/>
          <w:w w:val="105"/>
        </w:rPr>
        <w:t> </w:t>
      </w:r>
      <w:r>
        <w:rPr>
          <w:w w:val="105"/>
        </w:rPr>
        <w:t>которых</w:t>
      </w:r>
      <w:r>
        <w:rPr>
          <w:spacing w:val="-6"/>
          <w:w w:val="105"/>
        </w:rPr>
        <w:t> </w:t>
      </w:r>
      <w:r>
        <w:rPr>
          <w:w w:val="105"/>
        </w:rPr>
        <w:t>может</w:t>
      </w:r>
      <w:r>
        <w:rPr>
          <w:spacing w:val="-7"/>
          <w:w w:val="105"/>
        </w:rPr>
        <w:t> </w:t>
      </w:r>
      <w:r>
        <w:rPr>
          <w:w w:val="105"/>
        </w:rPr>
        <w:t>подниматься,</w:t>
      </w:r>
      <w:r>
        <w:rPr>
          <w:spacing w:val="-39"/>
          <w:w w:val="105"/>
        </w:rPr>
        <w:t> </w:t>
      </w:r>
      <w:r>
        <w:rPr>
          <w:w w:val="105"/>
        </w:rPr>
        <w:t>наклоняться, вращаться. Кроме этого, имеется 15-метровый поворот-</w:t>
      </w:r>
      <w:r>
        <w:rPr>
          <w:spacing w:val="-39"/>
          <w:w w:val="105"/>
        </w:rPr>
        <w:t> </w:t>
      </w:r>
      <w:r>
        <w:rPr>
          <w:w w:val="105"/>
        </w:rPr>
        <w:t>ный</w:t>
      </w:r>
      <w:r>
        <w:rPr>
          <w:spacing w:val="1"/>
          <w:w w:val="105"/>
        </w:rPr>
        <w:t> </w:t>
      </w:r>
      <w:r>
        <w:rPr>
          <w:w w:val="105"/>
        </w:rPr>
        <w:t>круг,</w:t>
      </w:r>
      <w:r>
        <w:rPr>
          <w:spacing w:val="1"/>
          <w:w w:val="105"/>
        </w:rPr>
        <w:t> </w:t>
      </w:r>
      <w:r>
        <w:rPr>
          <w:w w:val="105"/>
        </w:rPr>
        <w:t>две</w:t>
      </w:r>
      <w:r>
        <w:rPr>
          <w:spacing w:val="1"/>
          <w:w w:val="105"/>
        </w:rPr>
        <w:t> </w:t>
      </w:r>
      <w:r>
        <w:rPr>
          <w:w w:val="105"/>
        </w:rPr>
        <w:t>боковые</w:t>
      </w:r>
      <w:r>
        <w:rPr>
          <w:spacing w:val="1"/>
          <w:w w:val="105"/>
        </w:rPr>
        <w:t> </w:t>
      </w:r>
      <w:r>
        <w:rPr>
          <w:w w:val="105"/>
        </w:rPr>
        <w:t>сцены,</w:t>
      </w:r>
      <w:r>
        <w:rPr>
          <w:spacing w:val="2"/>
          <w:w w:val="105"/>
        </w:rPr>
        <w:t> </w:t>
      </w:r>
      <w:r>
        <w:rPr>
          <w:w w:val="105"/>
        </w:rPr>
        <w:t>задняя</w:t>
      </w:r>
      <w:r>
        <w:rPr>
          <w:spacing w:val="1"/>
          <w:w w:val="105"/>
        </w:rPr>
        <w:t> </w:t>
      </w:r>
      <w:r>
        <w:rPr>
          <w:w w:val="105"/>
        </w:rPr>
        <w:t>сцена</w:t>
      </w:r>
      <w:r>
        <w:rPr>
          <w:spacing w:val="1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нижний</w:t>
      </w:r>
      <w:r>
        <w:rPr>
          <w:spacing w:val="1"/>
          <w:w w:val="105"/>
        </w:rPr>
        <w:t> </w:t>
      </w:r>
      <w:r>
        <w:rPr>
          <w:w w:val="105"/>
        </w:rPr>
        <w:t>уровень</w:t>
      </w:r>
      <w:r>
        <w:rPr>
          <w:spacing w:val="2"/>
          <w:w w:val="105"/>
        </w:rPr>
        <w:t> </w:t>
      </w:r>
      <w:r>
        <w:rPr>
          <w:w w:val="105"/>
        </w:rPr>
        <w:t>глуби-</w:t>
      </w:r>
      <w:r>
        <w:rPr>
          <w:spacing w:val="-39"/>
          <w:w w:val="105"/>
        </w:rPr>
        <w:t> </w:t>
      </w:r>
      <w:r>
        <w:rPr>
          <w:w w:val="105"/>
        </w:rPr>
        <w:t>ной</w:t>
      </w:r>
      <w:r>
        <w:rPr>
          <w:spacing w:val="-11"/>
          <w:w w:val="105"/>
        </w:rPr>
        <w:t> </w:t>
      </w:r>
      <w:r>
        <w:rPr>
          <w:w w:val="105"/>
        </w:rPr>
        <w:t>9</w:t>
      </w:r>
      <w:r>
        <w:rPr>
          <w:spacing w:val="-10"/>
          <w:w w:val="105"/>
        </w:rPr>
        <w:t> </w:t>
      </w:r>
      <w:r>
        <w:rPr>
          <w:w w:val="105"/>
        </w:rPr>
        <w:t>метров,</w:t>
      </w:r>
      <w:r>
        <w:rPr>
          <w:spacing w:val="-11"/>
          <w:w w:val="105"/>
        </w:rPr>
        <w:t> </w:t>
      </w:r>
      <w:r>
        <w:rPr>
          <w:w w:val="105"/>
        </w:rPr>
        <w:t>предназначенный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подготовки</w:t>
      </w:r>
      <w:r>
        <w:rPr>
          <w:spacing w:val="-11"/>
          <w:w w:val="105"/>
        </w:rPr>
        <w:t> </w:t>
      </w:r>
      <w:r>
        <w:rPr>
          <w:w w:val="105"/>
        </w:rPr>
        <w:t>декораций,</w:t>
      </w:r>
      <w:r>
        <w:rPr>
          <w:spacing w:val="-10"/>
          <w:w w:val="105"/>
        </w:rPr>
        <w:t> </w:t>
      </w:r>
      <w:r>
        <w:rPr>
          <w:w w:val="105"/>
        </w:rPr>
        <w:t>поднимае-</w:t>
      </w:r>
    </w:p>
    <w:p>
      <w:pPr>
        <w:pStyle w:val="BodyText"/>
        <w:spacing w:before="5"/>
        <w:ind w:left="197"/>
        <w:jc w:val="both"/>
      </w:pPr>
      <w:r>
        <w:rPr>
          <w:spacing w:val="-1"/>
          <w:w w:val="105"/>
        </w:rPr>
        <w:t>мых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затем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сцену.</w:t>
      </w:r>
    </w:p>
    <w:p>
      <w:pPr>
        <w:pStyle w:val="BodyText"/>
        <w:spacing w:line="249" w:lineRule="auto" w:before="8"/>
        <w:ind w:left="197" w:right="211" w:firstLine="283"/>
        <w:jc w:val="both"/>
      </w:pPr>
      <w:r>
        <w:rPr/>
        <w:t>Разработанный проект Многофункционального Музыкального цен-</w:t>
      </w:r>
      <w:r>
        <w:rPr>
          <w:spacing w:val="1"/>
        </w:rPr>
        <w:t> </w:t>
      </w:r>
      <w:r>
        <w:rPr/>
        <w:t>тра включает в себя несколько залов, различающихся своими размерами,</w:t>
      </w:r>
      <w:r>
        <w:rPr>
          <w:spacing w:val="-37"/>
        </w:rPr>
        <w:t> </w:t>
      </w:r>
      <w:r>
        <w:rPr/>
        <w:t>техническими</w:t>
      </w:r>
      <w:r>
        <w:rPr>
          <w:spacing w:val="-2"/>
        </w:rPr>
        <w:t> </w:t>
      </w:r>
      <w:r>
        <w:rPr/>
        <w:t>характеристиками,</w:t>
      </w:r>
      <w:r>
        <w:rPr>
          <w:spacing w:val="-1"/>
        </w:rPr>
        <w:t> </w:t>
      </w:r>
      <w:r>
        <w:rPr/>
        <w:t>видами</w:t>
      </w:r>
      <w:r>
        <w:rPr>
          <w:spacing w:val="-3"/>
        </w:rPr>
        <w:t> </w:t>
      </w:r>
      <w:r>
        <w:rPr/>
        <w:t>трансформации.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1,</w:t>
      </w:r>
      <w:r>
        <w:rPr>
          <w:spacing w:val="-2"/>
        </w:rPr>
        <w:t> </w:t>
      </w:r>
      <w:r>
        <w:rPr/>
        <w:t>2,</w:t>
      </w:r>
      <w:r>
        <w:rPr>
          <w:spacing w:val="-1"/>
        </w:rPr>
        <w:t> </w:t>
      </w:r>
      <w:r>
        <w:rPr/>
        <w:t>3)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ind w:left="480"/>
      </w:pPr>
      <w:r>
        <w:rPr/>
        <w:t>Литература</w:t>
      </w:r>
    </w:p>
    <w:p>
      <w:pPr>
        <w:pStyle w:val="ListParagraph"/>
        <w:numPr>
          <w:ilvl w:val="0"/>
          <w:numId w:val="46"/>
        </w:numPr>
        <w:tabs>
          <w:tab w:pos="424" w:val="left" w:leader="none"/>
        </w:tabs>
        <w:spacing w:line="249" w:lineRule="auto" w:before="9" w:after="0"/>
        <w:ind w:left="424" w:right="208" w:hanging="227"/>
        <w:jc w:val="left"/>
        <w:rPr>
          <w:sz w:val="16"/>
        </w:rPr>
      </w:pPr>
      <w:r>
        <w:rPr>
          <w:w w:val="95"/>
          <w:sz w:val="16"/>
        </w:rPr>
        <w:t>Рябышева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И.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Д.,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Видгольц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О.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М.,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Гаклина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Е.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Д.,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Савченко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М.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Р.,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Безухо-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ва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Л.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Н.,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Курбатов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Ю.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И.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Концертные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залы,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М.: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Стройиздат,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1975.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152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pStyle w:val="ListParagraph"/>
        <w:numPr>
          <w:ilvl w:val="0"/>
          <w:numId w:val="46"/>
        </w:numPr>
        <w:tabs>
          <w:tab w:pos="425" w:val="left" w:leader="none"/>
        </w:tabs>
        <w:spacing w:line="249" w:lineRule="auto" w:before="1" w:after="0"/>
        <w:ind w:left="424" w:right="211" w:hanging="227"/>
        <w:jc w:val="left"/>
        <w:rPr>
          <w:sz w:val="16"/>
        </w:rPr>
      </w:pPr>
      <w:r>
        <w:rPr>
          <w:w w:val="95"/>
          <w:sz w:val="16"/>
        </w:rPr>
        <w:t>Barron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M. Auditorium</w:t>
      </w:r>
      <w:r>
        <w:rPr>
          <w:spacing w:val="13"/>
          <w:w w:val="95"/>
          <w:sz w:val="16"/>
        </w:rPr>
        <w:t> </w:t>
      </w:r>
      <w:r>
        <w:rPr>
          <w:w w:val="95"/>
          <w:sz w:val="16"/>
        </w:rPr>
        <w:t>acoustics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and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Architectural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Design,</w:t>
      </w:r>
      <w:r>
        <w:rPr>
          <w:spacing w:val="13"/>
          <w:w w:val="95"/>
          <w:sz w:val="16"/>
        </w:rPr>
        <w:t> </w:t>
      </w:r>
      <w:r>
        <w:rPr>
          <w:w w:val="95"/>
          <w:sz w:val="16"/>
        </w:rPr>
        <w:t>NewYork.: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Spon</w:t>
      </w:r>
      <w:r>
        <w:rPr>
          <w:spacing w:val="1"/>
          <w:w w:val="95"/>
          <w:sz w:val="16"/>
        </w:rPr>
        <w:t> </w:t>
      </w:r>
      <w:r>
        <w:rPr>
          <w:sz w:val="16"/>
        </w:rPr>
        <w:t>Press,</w:t>
      </w:r>
      <w:r>
        <w:rPr>
          <w:spacing w:val="-2"/>
          <w:sz w:val="16"/>
        </w:rPr>
        <w:t> </w:t>
      </w:r>
      <w:r>
        <w:rPr>
          <w:sz w:val="16"/>
        </w:rPr>
        <w:t>2010, 504 c.</w:t>
      </w:r>
    </w:p>
    <w:p>
      <w:pPr>
        <w:pStyle w:val="ListParagraph"/>
        <w:numPr>
          <w:ilvl w:val="0"/>
          <w:numId w:val="46"/>
        </w:numPr>
        <w:tabs>
          <w:tab w:pos="425" w:val="left" w:leader="none"/>
        </w:tabs>
        <w:spacing w:line="249" w:lineRule="auto" w:before="1" w:after="0"/>
        <w:ind w:left="424" w:right="208" w:hanging="227"/>
        <w:jc w:val="left"/>
        <w:rPr>
          <w:sz w:val="16"/>
        </w:rPr>
      </w:pPr>
      <w:r>
        <w:rPr>
          <w:sz w:val="16"/>
        </w:rPr>
        <w:t>Beranek</w:t>
      </w:r>
      <w:r>
        <w:rPr>
          <w:spacing w:val="1"/>
          <w:sz w:val="16"/>
        </w:rPr>
        <w:t> </w:t>
      </w:r>
      <w:r>
        <w:rPr>
          <w:sz w:val="16"/>
        </w:rPr>
        <w:t>L.</w:t>
      </w:r>
      <w:r>
        <w:rPr>
          <w:spacing w:val="1"/>
          <w:sz w:val="16"/>
        </w:rPr>
        <w:t> </w:t>
      </w:r>
      <w:r>
        <w:rPr>
          <w:sz w:val="16"/>
        </w:rPr>
        <w:t>L.</w:t>
      </w:r>
      <w:r>
        <w:rPr>
          <w:spacing w:val="1"/>
          <w:sz w:val="16"/>
        </w:rPr>
        <w:t> </w:t>
      </w:r>
      <w:r>
        <w:rPr>
          <w:sz w:val="16"/>
        </w:rPr>
        <w:t>Concert</w:t>
      </w:r>
      <w:r>
        <w:rPr>
          <w:spacing w:val="1"/>
          <w:sz w:val="16"/>
        </w:rPr>
        <w:t> </w:t>
      </w:r>
      <w:r>
        <w:rPr>
          <w:sz w:val="16"/>
        </w:rPr>
        <w:t>halls</w:t>
      </w:r>
      <w:r>
        <w:rPr>
          <w:spacing w:val="1"/>
          <w:sz w:val="16"/>
        </w:rPr>
        <w:t> </w:t>
      </w:r>
      <w:r>
        <w:rPr>
          <w:sz w:val="16"/>
        </w:rPr>
        <w:t>and</w:t>
      </w:r>
      <w:r>
        <w:rPr>
          <w:spacing w:val="1"/>
          <w:sz w:val="16"/>
        </w:rPr>
        <w:t> </w:t>
      </w:r>
      <w:r>
        <w:rPr>
          <w:sz w:val="16"/>
        </w:rPr>
        <w:t>opera</w:t>
      </w:r>
      <w:r>
        <w:rPr>
          <w:spacing w:val="1"/>
          <w:sz w:val="16"/>
        </w:rPr>
        <w:t> </w:t>
      </w:r>
      <w:r>
        <w:rPr>
          <w:sz w:val="16"/>
        </w:rPr>
        <w:t>houses:</w:t>
      </w:r>
      <w:r>
        <w:rPr>
          <w:spacing w:val="1"/>
          <w:sz w:val="16"/>
        </w:rPr>
        <w:t> </w:t>
      </w:r>
      <w:r>
        <w:rPr>
          <w:sz w:val="16"/>
        </w:rPr>
        <w:t>music,</w:t>
      </w:r>
      <w:r>
        <w:rPr>
          <w:spacing w:val="1"/>
          <w:sz w:val="16"/>
        </w:rPr>
        <w:t> </w:t>
      </w:r>
      <w:r>
        <w:rPr>
          <w:sz w:val="16"/>
        </w:rPr>
        <w:t>acoustics,</w:t>
      </w:r>
      <w:r>
        <w:rPr>
          <w:spacing w:val="1"/>
          <w:sz w:val="16"/>
        </w:rPr>
        <w:t> </w:t>
      </w:r>
      <w:r>
        <w:rPr>
          <w:sz w:val="16"/>
        </w:rPr>
        <w:t>and</w:t>
      </w:r>
      <w:r>
        <w:rPr>
          <w:spacing w:val="-37"/>
          <w:sz w:val="16"/>
        </w:rPr>
        <w:t> </w:t>
      </w:r>
      <w:r>
        <w:rPr>
          <w:sz w:val="16"/>
        </w:rPr>
        <w:t>architecture,</w:t>
      </w:r>
      <w:r>
        <w:rPr>
          <w:spacing w:val="-1"/>
          <w:sz w:val="16"/>
        </w:rPr>
        <w:t> </w:t>
      </w:r>
      <w:r>
        <w:rPr>
          <w:sz w:val="16"/>
        </w:rPr>
        <w:t>NewYork:</w:t>
      </w:r>
      <w:r>
        <w:rPr>
          <w:spacing w:val="-1"/>
          <w:sz w:val="16"/>
        </w:rPr>
        <w:t> </w:t>
      </w:r>
      <w:r>
        <w:rPr>
          <w:sz w:val="16"/>
        </w:rPr>
        <w:t>Springer, 2004,</w:t>
      </w:r>
      <w:r>
        <w:rPr>
          <w:spacing w:val="-1"/>
          <w:sz w:val="16"/>
        </w:rPr>
        <w:t> </w:t>
      </w:r>
      <w:r>
        <w:rPr>
          <w:sz w:val="16"/>
        </w:rPr>
        <w:t>661</w:t>
      </w:r>
      <w:r>
        <w:rPr>
          <w:spacing w:val="-1"/>
          <w:sz w:val="16"/>
        </w:rPr>
        <w:t> </w:t>
      </w:r>
      <w:r>
        <w:rPr>
          <w:sz w:val="16"/>
        </w:rPr>
        <w:t>c.</w:t>
      </w:r>
    </w:p>
    <w:p>
      <w:pPr>
        <w:pStyle w:val="ListParagraph"/>
        <w:numPr>
          <w:ilvl w:val="0"/>
          <w:numId w:val="46"/>
        </w:numPr>
        <w:tabs>
          <w:tab w:pos="425" w:val="left" w:leader="none"/>
        </w:tabs>
        <w:spacing w:line="249" w:lineRule="auto" w:before="1" w:after="0"/>
        <w:ind w:left="424" w:right="211" w:hanging="227"/>
        <w:jc w:val="left"/>
        <w:rPr>
          <w:sz w:val="16"/>
        </w:rPr>
      </w:pPr>
      <w:r>
        <w:rPr>
          <w:w w:val="95"/>
          <w:sz w:val="16"/>
        </w:rPr>
        <w:t>Алдошина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И.,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Притс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Р.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Музыкальная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акустика,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СПб.: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Композитор,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2006,</w:t>
      </w:r>
      <w:r>
        <w:rPr>
          <w:spacing w:val="-35"/>
          <w:w w:val="95"/>
          <w:sz w:val="16"/>
        </w:rPr>
        <w:t> </w:t>
      </w:r>
      <w:r>
        <w:rPr>
          <w:sz w:val="16"/>
        </w:rPr>
        <w:t>720 с.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711744" id="docshape291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9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83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3721"/>
        <w:rPr>
          <w:sz w:val="20"/>
        </w:rPr>
      </w:pPr>
      <w:r>
        <w:rPr>
          <w:sz w:val="20"/>
        </w:rPr>
        <w:drawing>
          <wp:inline distT="0" distB="0" distL="0" distR="0">
            <wp:extent cx="4285917" cy="1114425"/>
            <wp:effectExtent l="0" t="0" r="0" b="0"/>
            <wp:docPr id="309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67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917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pStyle w:val="BodyText"/>
        <w:spacing w:before="1"/>
        <w:ind w:left="173"/>
      </w:pPr>
      <w:r>
        <w:rPr/>
        <w:drawing>
          <wp:anchor distT="0" distB="0" distL="0" distR="0" allowOverlap="1" layoutInCell="1" locked="0" behindDoc="0" simplePos="0" relativeHeight="15912960">
            <wp:simplePos x="0" y="0"/>
            <wp:positionH relativeFrom="page">
              <wp:posOffset>503999</wp:posOffset>
            </wp:positionH>
            <wp:positionV relativeFrom="paragraph">
              <wp:posOffset>-1850202</wp:posOffset>
            </wp:positionV>
            <wp:extent cx="2102452" cy="1767245"/>
            <wp:effectExtent l="0" t="0" r="0" b="0"/>
            <wp:wrapNone/>
            <wp:docPr id="311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68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452" cy="1767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Генплан</w:t>
      </w:r>
    </w:p>
    <w:p>
      <w:pPr>
        <w:pStyle w:val="BodyText"/>
        <w:spacing w:before="52"/>
        <w:ind w:left="173"/>
      </w:pPr>
      <w:r>
        <w:rPr/>
        <w:br w:type="column"/>
      </w:r>
      <w:r>
        <w:rPr/>
        <w:t>Рис.</w:t>
      </w:r>
      <w:r>
        <w:rPr>
          <w:spacing w:val="-2"/>
        </w:rPr>
        <w:t> </w:t>
      </w:r>
      <w:r>
        <w:rPr/>
        <w:t>2.</w:t>
      </w:r>
      <w:r>
        <w:rPr>
          <w:spacing w:val="-1"/>
        </w:rPr>
        <w:t> </w:t>
      </w:r>
      <w:r>
        <w:rPr/>
        <w:t>Фасад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3485" w:space="63"/>
            <w:col w:w="7162"/>
          </w:cols>
        </w:sectPr>
      </w:pPr>
    </w:p>
    <w:p>
      <w:pPr>
        <w:pStyle w:val="BodyText"/>
        <w:spacing w:before="1" w:after="1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709696" id="docshape29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709184" id="docshape29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708672" id="docshape295" filled="true" fillcolor="#e30613" stroked="false">
            <v:fill type="solid"/>
            <w10:wrap type="none"/>
          </v:rect>
        </w:pict>
      </w: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5181981" cy="3375469"/>
            <wp:effectExtent l="0" t="0" r="0" b="0"/>
            <wp:docPr id="313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69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981" cy="337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2"/>
        <w:ind w:left="173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2"/>
        </w:rPr>
        <w:t> </w:t>
      </w:r>
      <w:r>
        <w:rPr/>
        <w:t>Планы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54">
            <wp:simplePos x="0" y="0"/>
            <wp:positionH relativeFrom="page">
              <wp:posOffset>508047</wp:posOffset>
            </wp:positionH>
            <wp:positionV relativeFrom="paragraph">
              <wp:posOffset>90463</wp:posOffset>
            </wp:positionV>
            <wp:extent cx="5174808" cy="1337310"/>
            <wp:effectExtent l="0" t="0" r="0" b="0"/>
            <wp:wrapTopAndBottom/>
            <wp:docPr id="315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70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808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173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Схемы</w:t>
      </w:r>
      <w:r>
        <w:rPr>
          <w:spacing w:val="-3"/>
        </w:rPr>
        <w:t> </w:t>
      </w:r>
      <w:r>
        <w:rPr/>
        <w:t>трансформации</w:t>
      </w:r>
      <w:r>
        <w:rPr>
          <w:spacing w:val="-4"/>
        </w:rPr>
        <w:t> </w:t>
      </w:r>
      <w:r>
        <w:rPr/>
        <w:t>концертных</w:t>
      </w:r>
      <w:r>
        <w:rPr>
          <w:spacing w:val="-3"/>
        </w:rPr>
        <w:t> </w:t>
      </w:r>
      <w:r>
        <w:rPr/>
        <w:t>залов</w:t>
      </w:r>
    </w:p>
    <w:p>
      <w:pPr>
        <w:pStyle w:val="BodyText"/>
        <w:spacing w:before="5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55">
            <wp:simplePos x="0" y="0"/>
            <wp:positionH relativeFrom="page">
              <wp:posOffset>503999</wp:posOffset>
            </wp:positionH>
            <wp:positionV relativeFrom="paragraph">
              <wp:posOffset>223276</wp:posOffset>
            </wp:positionV>
            <wp:extent cx="5176647" cy="1525524"/>
            <wp:effectExtent l="0" t="0" r="0" b="0"/>
            <wp:wrapTopAndBottom/>
            <wp:docPr id="317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71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647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179"/>
      </w:pPr>
      <w:r>
        <w:rPr/>
        <w:t>Рис.</w:t>
      </w:r>
      <w:r>
        <w:rPr>
          <w:spacing w:val="-5"/>
        </w:rPr>
        <w:t> </w:t>
      </w:r>
      <w:r>
        <w:rPr/>
        <w:t>5.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spacing w:before="5"/>
        <w:rPr>
          <w:sz w:val="24"/>
        </w:rPr>
      </w:pPr>
      <w:r>
        <w:rPr/>
        <w:pict>
          <v:shape style="position:absolute;margin-left:39.685001pt;margin-top:15.259814pt;width:513.1pt;height:.1pt;mso-position-horizontal-relative:page;mso-position-vertical-relative:paragraph;z-index:-15546368;mso-wrap-distance-left:0;mso-wrap-distance-right:0" id="docshape296" coordorigin="794,305" coordsize="10262,0" path="m794,305l11055,30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84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725.5:728.27</w:t>
      </w:r>
    </w:p>
    <w:p>
      <w:pPr>
        <w:spacing w:line="249" w:lineRule="auto" w:before="57"/>
        <w:ind w:left="230" w:right="1462" w:firstLine="0"/>
        <w:jc w:val="left"/>
        <w:rPr>
          <w:sz w:val="16"/>
        </w:rPr>
      </w:pPr>
      <w:r>
        <w:rPr>
          <w:i/>
          <w:w w:val="95"/>
          <w:sz w:val="16"/>
        </w:rPr>
        <w:t>Владислав Юрьевич Ким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</w:t>
      </w:r>
    </w:p>
    <w:p>
      <w:pPr>
        <w:spacing w:line="249" w:lineRule="auto" w:before="2"/>
        <w:ind w:left="230" w:right="1481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1"/>
        <w:ind w:left="230" w:right="92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130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Игорь Николаевич </w:t>
      </w:r>
      <w:r>
        <w:rPr>
          <w:i/>
          <w:w w:val="95"/>
          <w:sz w:val="16"/>
        </w:rPr>
        <w:t>Деменов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230" w:right="380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230" w:right="23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49">
        <w:r>
          <w:rPr>
            <w:i/>
            <w:w w:val="95"/>
            <w:sz w:val="16"/>
          </w:rPr>
          <w:t>kimvkg@gmail.com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  <w:r>
        <w:rPr>
          <w:spacing w:val="-6"/>
          <w:sz w:val="16"/>
        </w:rPr>
        <w:t> </w:t>
      </w:r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Vladislav</w:t>
      </w:r>
      <w:r>
        <w:rPr>
          <w:i/>
          <w:spacing w:val="2"/>
          <w:w w:val="95"/>
          <w:sz w:val="16"/>
        </w:rPr>
        <w:t> </w:t>
      </w:r>
      <w:r>
        <w:rPr>
          <w:i/>
          <w:w w:val="95"/>
          <w:sz w:val="16"/>
        </w:rPr>
        <w:t>Ur’evich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Kim</w:t>
      </w:r>
      <w:r>
        <w:rPr>
          <w:w w:val="95"/>
          <w:sz w:val="16"/>
        </w:rPr>
        <w:t>,</w:t>
      </w:r>
    </w:p>
    <w:p>
      <w:pPr>
        <w:spacing w:line="249" w:lineRule="auto" w:before="8"/>
        <w:ind w:left="1433" w:right="211" w:firstLine="1435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Oleg Sergeevich Romanov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2"/>
        <w:ind w:left="0" w:right="213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2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Igor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Nikolaevich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Demenov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237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230" w:right="211" w:firstLine="730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249">
        <w:r>
          <w:rPr>
            <w:i/>
            <w:w w:val="95"/>
            <w:sz w:val="16"/>
          </w:rPr>
          <w:t>kimvkg@gmail.com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  <w:r>
        <w:rPr>
          <w:spacing w:val="-6"/>
          <w:sz w:val="16"/>
        </w:rPr>
        <w:t> </w:t>
      </w:r>
      <w:hyperlink r:id="rId206">
        <w:r>
          <w:rPr>
            <w:i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348" w:space="3836"/>
            <w:col w:w="3526"/>
          </w:cols>
        </w:sectPr>
      </w:pPr>
    </w:p>
    <w:p>
      <w:pPr>
        <w:pStyle w:val="BodyText"/>
        <w:spacing w:before="5"/>
        <w:rPr>
          <w:i/>
        </w:rPr>
      </w:pPr>
    </w:p>
    <w:p>
      <w:pPr>
        <w:pStyle w:val="Heading1"/>
        <w:spacing w:line="249" w:lineRule="auto" w:before="88"/>
        <w:ind w:left="1648" w:right="1631"/>
      </w:pPr>
      <w:bookmarkStart w:name="_TOC_250064" w:id="33"/>
      <w:r>
        <w:rPr>
          <w:spacing w:val="-5"/>
        </w:rPr>
        <w:t>АНАЛИЗ КУЛЬТУРНО-РАЗВЛЕКАТЕЛЬНОГО </w:t>
      </w:r>
      <w:r>
        <w:rPr>
          <w:spacing w:val="-4"/>
        </w:rPr>
        <w:t>ЦЕНТРА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r>
        <w:rPr/>
        <w:t>ГОРОДЕ</w:t>
      </w:r>
      <w:r>
        <w:rPr>
          <w:spacing w:val="-1"/>
        </w:rPr>
        <w:t> </w:t>
      </w:r>
      <w:bookmarkEnd w:id="33"/>
      <w:r>
        <w:rPr/>
        <w:t>ЧОЛПОН-АТА</w:t>
      </w:r>
    </w:p>
    <w:p>
      <w:pPr>
        <w:pStyle w:val="Heading2"/>
        <w:spacing w:line="249" w:lineRule="auto"/>
        <w:ind w:left="1221" w:right="1203"/>
      </w:pPr>
      <w:r>
        <w:rPr>
          <w:spacing w:val="-3"/>
        </w:rPr>
        <w:t>ANALYSIS OF THE CULTURAL AND </w:t>
      </w:r>
      <w:r>
        <w:rPr>
          <w:spacing w:val="-2"/>
        </w:rPr>
        <w:t>ENTERTAINMENT CENTER</w:t>
      </w:r>
      <w:r>
        <w:rPr>
          <w:spacing w:val="-6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CITY</w:t>
      </w:r>
      <w:r>
        <w:rPr>
          <w:spacing w:val="-12"/>
        </w:rPr>
        <w:t> </w:t>
      </w:r>
      <w:r>
        <w:rPr/>
        <w:t>OF</w:t>
      </w:r>
      <w:r>
        <w:rPr>
          <w:spacing w:val="-2"/>
        </w:rPr>
        <w:t> </w:t>
      </w:r>
      <w:r>
        <w:rPr/>
        <w:t>CHOLPON-ATA</w:t>
      </w:r>
    </w:p>
    <w:p>
      <w:pPr>
        <w:pStyle w:val="BodyText"/>
        <w:spacing w:line="249" w:lineRule="auto" w:before="197"/>
        <w:ind w:left="230" w:right="210" w:firstLine="283"/>
        <w:jc w:val="both"/>
      </w:pPr>
      <w:r>
        <w:rPr/>
        <w:t>Архитектура развлечений и досуга сейчас одна из самых востребованных моделей развития любого курортного города. Наличие в нем развлека-</w:t>
      </w:r>
      <w:r>
        <w:rPr>
          <w:spacing w:val="1"/>
        </w:rPr>
        <w:t> </w:t>
      </w:r>
      <w:r>
        <w:rPr/>
        <w:t>тельных парков и центров поднимает уровень как туристического досуга, так и разбавляет социальную жизнь городского населения. Город Чолпон-</w:t>
      </w:r>
      <w:r>
        <w:rPr>
          <w:spacing w:val="1"/>
        </w:rPr>
        <w:t> </w:t>
      </w:r>
      <w:r>
        <w:rPr/>
        <w:t>Ата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данный</w:t>
      </w:r>
      <w:r>
        <w:rPr>
          <w:spacing w:val="-5"/>
        </w:rPr>
        <w:t> </w:t>
      </w:r>
      <w:r>
        <w:rPr/>
        <w:t>момент</w:t>
      </w:r>
      <w:r>
        <w:rPr>
          <w:spacing w:val="-4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туристическим</w:t>
      </w:r>
      <w:r>
        <w:rPr>
          <w:spacing w:val="-4"/>
        </w:rPr>
        <w:t> </w:t>
      </w:r>
      <w:r>
        <w:rPr/>
        <w:t>центром</w:t>
      </w:r>
      <w:r>
        <w:rPr>
          <w:spacing w:val="-5"/>
        </w:rPr>
        <w:t> </w:t>
      </w:r>
      <w:r>
        <w:rPr/>
        <w:t>области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самым</w:t>
      </w:r>
      <w:r>
        <w:rPr>
          <w:spacing w:val="-4"/>
        </w:rPr>
        <w:t> </w:t>
      </w:r>
      <w:r>
        <w:rPr/>
        <w:t>большим</w:t>
      </w:r>
      <w:r>
        <w:rPr>
          <w:spacing w:val="-5"/>
        </w:rPr>
        <w:t> </w:t>
      </w:r>
      <w:r>
        <w:rPr/>
        <w:t>культурно-развлекательным</w:t>
      </w:r>
      <w:r>
        <w:rPr>
          <w:spacing w:val="-4"/>
        </w:rPr>
        <w:t> </w:t>
      </w:r>
      <w:r>
        <w:rPr/>
        <w:t>потенциалом.</w:t>
      </w:r>
      <w:r>
        <w:rPr>
          <w:spacing w:val="-5"/>
        </w:rPr>
        <w:t> </w:t>
      </w:r>
      <w:r>
        <w:rPr/>
        <w:t>Проведение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его</w:t>
      </w:r>
      <w:r>
        <w:rPr>
          <w:spacing w:val="-5"/>
        </w:rPr>
        <w:t> </w:t>
      </w:r>
      <w:r>
        <w:rPr/>
        <w:t>базе</w:t>
      </w:r>
      <w:r>
        <w:rPr>
          <w:spacing w:val="-38"/>
        </w:rPr>
        <w:t> </w:t>
      </w:r>
      <w:r>
        <w:rPr>
          <w:spacing w:val="-1"/>
        </w:rPr>
        <w:t>национальных</w:t>
      </w:r>
      <w:r>
        <w:rPr>
          <w:spacing w:val="-9"/>
        </w:rPr>
        <w:t> </w:t>
      </w:r>
      <w:r>
        <w:rPr>
          <w:spacing w:val="-1"/>
        </w:rPr>
        <w:t>игр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культурных</w:t>
      </w:r>
      <w:r>
        <w:rPr>
          <w:spacing w:val="-8"/>
        </w:rPr>
        <w:t> </w:t>
      </w:r>
      <w:r>
        <w:rPr>
          <w:spacing w:val="-1"/>
        </w:rPr>
        <w:t>мероприятий,</w:t>
      </w:r>
      <w:r>
        <w:rPr>
          <w:spacing w:val="-9"/>
        </w:rPr>
        <w:t> </w:t>
      </w:r>
      <w:r>
        <w:rPr/>
        <w:t>ежегодных</w:t>
      </w:r>
      <w:r>
        <w:rPr>
          <w:spacing w:val="-8"/>
        </w:rPr>
        <w:t> </w:t>
      </w:r>
      <w:r>
        <w:rPr/>
        <w:t>международных</w:t>
      </w:r>
      <w:r>
        <w:rPr>
          <w:spacing w:val="-8"/>
        </w:rPr>
        <w:t> </w:t>
      </w:r>
      <w:r>
        <w:rPr/>
        <w:t>семинаров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празднеств,</w:t>
      </w:r>
      <w:r>
        <w:rPr>
          <w:spacing w:val="-8"/>
        </w:rPr>
        <w:t> </w:t>
      </w:r>
      <w:r>
        <w:rPr/>
        <w:t>делает</w:t>
      </w:r>
      <w:r>
        <w:rPr>
          <w:spacing w:val="-8"/>
        </w:rPr>
        <w:t> </w:t>
      </w:r>
      <w:r>
        <w:rPr/>
        <w:t>необходимым</w:t>
      </w:r>
      <w:r>
        <w:rPr>
          <w:spacing w:val="-8"/>
        </w:rPr>
        <w:t> </w:t>
      </w:r>
      <w:r>
        <w:rPr/>
        <w:t>разработку</w:t>
      </w:r>
      <w:r>
        <w:rPr>
          <w:spacing w:val="-8"/>
        </w:rPr>
        <w:t> </w:t>
      </w:r>
      <w:r>
        <w:rPr/>
        <w:t>дополнительных</w:t>
      </w:r>
      <w:r>
        <w:rPr>
          <w:spacing w:val="1"/>
        </w:rPr>
        <w:t> </w:t>
      </w:r>
      <w:r>
        <w:rPr/>
        <w:t>рекреационно-досуговых</w:t>
      </w:r>
      <w:r>
        <w:rPr>
          <w:spacing w:val="-1"/>
        </w:rPr>
        <w:t> </w:t>
      </w:r>
      <w:r>
        <w:rPr/>
        <w:t>зон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удовлетворения ежегодно</w:t>
      </w:r>
      <w:r>
        <w:rPr>
          <w:spacing w:val="-1"/>
        </w:rPr>
        <w:t> </w:t>
      </w:r>
      <w:r>
        <w:rPr/>
        <w:t>возрастающей</w:t>
      </w:r>
      <w:r>
        <w:rPr>
          <w:spacing w:val="-1"/>
        </w:rPr>
        <w:t> </w:t>
      </w:r>
      <w:r>
        <w:rPr/>
        <w:t>потребности к</w:t>
      </w:r>
      <w:r>
        <w:rPr>
          <w:spacing w:val="-1"/>
        </w:rPr>
        <w:t> </w:t>
      </w:r>
      <w:r>
        <w:rPr/>
        <w:t>отдыху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развлечению.</w:t>
      </w:r>
    </w:p>
    <w:p>
      <w:pPr>
        <w:pStyle w:val="BodyText"/>
        <w:spacing w:before="4"/>
        <w:ind w:left="513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культурно-развлекательный</w:t>
      </w:r>
      <w:r>
        <w:rPr>
          <w:spacing w:val="-8"/>
        </w:rPr>
        <w:t> </w:t>
      </w:r>
      <w:r>
        <w:rPr/>
        <w:t>центр,</w:t>
      </w:r>
      <w:r>
        <w:rPr>
          <w:spacing w:val="-7"/>
        </w:rPr>
        <w:t> </w:t>
      </w:r>
      <w:r>
        <w:rPr/>
        <w:t>досуг,</w:t>
      </w:r>
      <w:r>
        <w:rPr>
          <w:spacing w:val="-7"/>
        </w:rPr>
        <w:t> </w:t>
      </w:r>
      <w:r>
        <w:rPr/>
        <w:t>национальная</w:t>
      </w:r>
      <w:r>
        <w:rPr>
          <w:spacing w:val="-7"/>
        </w:rPr>
        <w:t> </w:t>
      </w:r>
      <w:r>
        <w:rPr/>
        <w:t>культура,</w:t>
      </w:r>
      <w:r>
        <w:rPr>
          <w:spacing w:val="-7"/>
        </w:rPr>
        <w:t> </w:t>
      </w:r>
      <w:r>
        <w:rPr/>
        <w:t>региональные</w:t>
      </w:r>
      <w:r>
        <w:rPr>
          <w:spacing w:val="-7"/>
        </w:rPr>
        <w:t> </w:t>
      </w:r>
      <w:r>
        <w:rPr/>
        <w:t>особенности,</w:t>
      </w:r>
      <w:r>
        <w:rPr>
          <w:spacing w:val="-7"/>
        </w:rPr>
        <w:t> </w:t>
      </w:r>
      <w:r>
        <w:rPr/>
        <w:t>орнамент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архитектуре.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230" w:right="204" w:firstLine="283"/>
        <w:jc w:val="both"/>
      </w:pPr>
      <w:r>
        <w:rPr/>
        <w:t>The architecture of entertainment and leisure is now one of the most popular models for the development of any resort city. The presence of entertainment</w:t>
      </w:r>
      <w:r>
        <w:rPr>
          <w:spacing w:val="1"/>
        </w:rPr>
        <w:t> </w:t>
      </w:r>
      <w:r>
        <w:rPr/>
        <w:t>parks and centers in it raises the level of both tourist leisure and dilutes the social life of the urban population. The city of Cholpon-Ata is currently the tourist</w:t>
      </w:r>
      <w:r>
        <w:rPr>
          <w:spacing w:val="1"/>
        </w:rPr>
        <w:t> </w:t>
      </w:r>
      <w:r>
        <w:rPr/>
        <w:t>center of the region with the largest cultural and entertainment potential. Holding on its basis of national games and cultural events, annual international semi-</w:t>
      </w:r>
      <w:r>
        <w:rPr>
          <w:spacing w:val="1"/>
        </w:rPr>
        <w:t> </w:t>
      </w:r>
      <w:r>
        <w:rPr/>
        <w:t>nars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festivities,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necessary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develop</w:t>
      </w:r>
      <w:r>
        <w:rPr>
          <w:spacing w:val="-7"/>
        </w:rPr>
        <w:t> </w:t>
      </w:r>
      <w:r>
        <w:rPr/>
        <w:t>additional</w:t>
      </w:r>
      <w:r>
        <w:rPr>
          <w:spacing w:val="-7"/>
        </w:rPr>
        <w:t> </w:t>
      </w:r>
      <w:r>
        <w:rPr/>
        <w:t>recreational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recreational</w:t>
      </w:r>
      <w:r>
        <w:rPr>
          <w:spacing w:val="-7"/>
        </w:rPr>
        <w:t> </w:t>
      </w:r>
      <w:r>
        <w:rPr/>
        <w:t>areas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meet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annually</w:t>
      </w:r>
      <w:r>
        <w:rPr>
          <w:spacing w:val="-7"/>
        </w:rPr>
        <w:t> </w:t>
      </w:r>
      <w:r>
        <w:rPr/>
        <w:t>increasing</w:t>
      </w:r>
      <w:r>
        <w:rPr>
          <w:spacing w:val="-7"/>
        </w:rPr>
        <w:t> </w:t>
      </w:r>
      <w:r>
        <w:rPr/>
        <w:t>need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recreation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entertainment.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entertainment</w:t>
      </w:r>
      <w:r>
        <w:rPr>
          <w:spacing w:val="-1"/>
        </w:rPr>
        <w:t> </w:t>
      </w:r>
      <w:r>
        <w:rPr/>
        <w:t>center,</w:t>
      </w:r>
      <w:r>
        <w:rPr>
          <w:spacing w:val="-1"/>
        </w:rPr>
        <w:t> </w:t>
      </w:r>
      <w:r>
        <w:rPr/>
        <w:t>leisure,</w:t>
      </w:r>
      <w:r>
        <w:rPr>
          <w:spacing w:val="-1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culture,</w:t>
      </w:r>
      <w:r>
        <w:rPr>
          <w:spacing w:val="-1"/>
        </w:rPr>
        <w:t> </w:t>
      </w:r>
      <w:r>
        <w:rPr/>
        <w:t>regional</w:t>
      </w:r>
      <w:r>
        <w:rPr>
          <w:spacing w:val="-1"/>
        </w:rPr>
        <w:t> </w:t>
      </w:r>
      <w:r>
        <w:rPr/>
        <w:t>features,</w:t>
      </w:r>
      <w:r>
        <w:rPr>
          <w:spacing w:val="-1"/>
        </w:rPr>
        <w:t> </w:t>
      </w:r>
      <w:r>
        <w:rPr/>
        <w:t>ornament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architecture.</w:t>
      </w: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right="1" w:firstLine="283"/>
        <w:jc w:val="right"/>
      </w:pPr>
      <w:r>
        <w:rPr/>
        <w:t>Культурно-развлекательный</w:t>
      </w:r>
      <w:r>
        <w:rPr>
          <w:spacing w:val="9"/>
        </w:rPr>
        <w:t> </w:t>
      </w:r>
      <w:r>
        <w:rPr/>
        <w:t>центр,</w:t>
      </w:r>
      <w:r>
        <w:rPr>
          <w:spacing w:val="9"/>
        </w:rPr>
        <w:t> </w:t>
      </w:r>
      <w:r>
        <w:rPr/>
        <w:t>расположен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северном</w:t>
      </w:r>
      <w:r>
        <w:rPr>
          <w:spacing w:val="9"/>
        </w:rPr>
        <w:t> </w:t>
      </w:r>
      <w:r>
        <w:rPr/>
        <w:t>берегу</w:t>
      </w:r>
      <w:r>
        <w:rPr>
          <w:spacing w:val="1"/>
        </w:rPr>
        <w:t> </w:t>
      </w:r>
      <w:r>
        <w:rPr/>
        <w:t>озера</w:t>
      </w:r>
      <w:r>
        <w:rPr>
          <w:spacing w:val="3"/>
        </w:rPr>
        <w:t> </w:t>
      </w:r>
      <w:r>
        <w:rPr/>
        <w:t>Иссык-Куль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г.</w:t>
      </w:r>
      <w:r>
        <w:rPr>
          <w:spacing w:val="3"/>
        </w:rPr>
        <w:t> </w:t>
      </w:r>
      <w:r>
        <w:rPr/>
        <w:t>Чолпон-Ата.</w:t>
      </w:r>
      <w:r>
        <w:rPr>
          <w:spacing w:val="4"/>
        </w:rPr>
        <w:t> </w:t>
      </w:r>
      <w:r>
        <w:rPr/>
        <w:t>Территориально,</w:t>
      </w:r>
      <w:r>
        <w:rPr>
          <w:spacing w:val="4"/>
        </w:rPr>
        <w:t> </w:t>
      </w:r>
      <w:r>
        <w:rPr/>
        <w:t>расположение</w:t>
      </w:r>
      <w:r>
        <w:rPr>
          <w:spacing w:val="3"/>
        </w:rPr>
        <w:t> </w:t>
      </w:r>
      <w:r>
        <w:rPr/>
        <w:t>обу-</w:t>
      </w:r>
      <w:r>
        <w:rPr>
          <w:spacing w:val="-37"/>
        </w:rPr>
        <w:t> </w:t>
      </w:r>
      <w:r>
        <w:rPr>
          <w:spacing w:val="-1"/>
        </w:rPr>
        <w:t>словлено</w:t>
      </w:r>
      <w:r>
        <w:rPr>
          <w:spacing w:val="-9"/>
        </w:rPr>
        <w:t> </w:t>
      </w:r>
      <w:r>
        <w:rPr>
          <w:spacing w:val="-1"/>
        </w:rPr>
        <w:t>высокой</w:t>
      </w:r>
      <w:r>
        <w:rPr>
          <w:spacing w:val="-8"/>
        </w:rPr>
        <w:t> </w:t>
      </w:r>
      <w:r>
        <w:rPr>
          <w:spacing w:val="-1"/>
        </w:rPr>
        <w:t>транспортной</w:t>
      </w:r>
      <w:r>
        <w:rPr>
          <w:spacing w:val="-9"/>
        </w:rPr>
        <w:t> </w:t>
      </w:r>
      <w:r>
        <w:rPr>
          <w:spacing w:val="-1"/>
        </w:rPr>
        <w:t>доступностью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туристическим</w:t>
      </w:r>
      <w:r>
        <w:rPr>
          <w:spacing w:val="-8"/>
        </w:rPr>
        <w:t> </w:t>
      </w:r>
      <w:r>
        <w:rPr/>
        <w:t>потоком.</w:t>
      </w:r>
      <w:r>
        <w:rPr>
          <w:spacing w:val="-37"/>
        </w:rPr>
        <w:t> </w:t>
      </w:r>
      <w:r>
        <w:rPr/>
        <w:t>Являясь</w:t>
      </w:r>
      <w:r>
        <w:rPr>
          <w:spacing w:val="7"/>
        </w:rPr>
        <w:t> </w:t>
      </w:r>
      <w:r>
        <w:rPr/>
        <w:t>частью</w:t>
      </w:r>
      <w:r>
        <w:rPr>
          <w:spacing w:val="7"/>
        </w:rPr>
        <w:t> </w:t>
      </w:r>
      <w:r>
        <w:rPr/>
        <w:t>рекреационно-коммуникационного</w:t>
      </w:r>
      <w:r>
        <w:rPr>
          <w:spacing w:val="7"/>
        </w:rPr>
        <w:t> </w:t>
      </w:r>
      <w:r>
        <w:rPr/>
        <w:t>каркаса</w:t>
      </w:r>
      <w:r>
        <w:rPr>
          <w:spacing w:val="8"/>
        </w:rPr>
        <w:t> </w:t>
      </w:r>
      <w:r>
        <w:rPr/>
        <w:t>города,</w:t>
      </w:r>
      <w:r>
        <w:rPr>
          <w:spacing w:val="1"/>
        </w:rPr>
        <w:t> </w:t>
      </w:r>
      <w:r>
        <w:rPr/>
        <w:t>центр</w:t>
      </w:r>
      <w:r>
        <w:rPr>
          <w:spacing w:val="5"/>
        </w:rPr>
        <w:t> </w:t>
      </w:r>
      <w:r>
        <w:rPr/>
        <w:t>удовлетворяет</w:t>
      </w:r>
      <w:r>
        <w:rPr>
          <w:spacing w:val="5"/>
        </w:rPr>
        <w:t> </w:t>
      </w:r>
      <w:r>
        <w:rPr/>
        <w:t>потребность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отсутствии</w:t>
      </w:r>
      <w:r>
        <w:rPr>
          <w:spacing w:val="5"/>
        </w:rPr>
        <w:t> </w:t>
      </w:r>
      <w:r>
        <w:rPr/>
        <w:t>культурно-развлекатель-</w:t>
      </w:r>
      <w:r>
        <w:rPr>
          <w:spacing w:val="-37"/>
        </w:rPr>
        <w:t> </w:t>
      </w:r>
      <w:r>
        <w:rPr/>
        <w:t>ных</w:t>
      </w:r>
      <w:r>
        <w:rPr>
          <w:spacing w:val="-3"/>
        </w:rPr>
        <w:t> </w:t>
      </w:r>
      <w:r>
        <w:rPr/>
        <w:t>учреждений.</w:t>
      </w:r>
      <w:r>
        <w:rPr>
          <w:spacing w:val="-3"/>
        </w:rPr>
        <w:t> </w:t>
      </w:r>
      <w:r>
        <w:rPr/>
        <w:t>Расположение</w:t>
      </w:r>
      <w:r>
        <w:rPr>
          <w:spacing w:val="-3"/>
        </w:rPr>
        <w:t> </w:t>
      </w:r>
      <w:r>
        <w:rPr/>
        <w:t>участка</w:t>
      </w:r>
      <w:r>
        <w:rPr>
          <w:spacing w:val="-3"/>
        </w:rPr>
        <w:t> </w:t>
      </w:r>
      <w:r>
        <w:rPr/>
        <w:t>между</w:t>
      </w:r>
      <w:r>
        <w:rPr>
          <w:spacing w:val="-3"/>
        </w:rPr>
        <w:t> </w:t>
      </w:r>
      <w:r>
        <w:rPr/>
        <w:t>двух</w:t>
      </w:r>
      <w:r>
        <w:rPr>
          <w:spacing w:val="-3"/>
        </w:rPr>
        <w:t> </w:t>
      </w:r>
      <w:r>
        <w:rPr/>
        <w:t>этнокультурных</w:t>
      </w:r>
      <w:r>
        <w:rPr>
          <w:spacing w:val="-3"/>
        </w:rPr>
        <w:t> </w:t>
      </w:r>
      <w:r>
        <w:rPr/>
        <w:t>уч-</w:t>
      </w:r>
      <w:r>
        <w:rPr>
          <w:spacing w:val="-37"/>
        </w:rPr>
        <w:t> </w:t>
      </w:r>
      <w:r>
        <w:rPr/>
        <w:t>реждений</w:t>
      </w:r>
      <w:r>
        <w:rPr>
          <w:spacing w:val="-4"/>
        </w:rPr>
        <w:t> </w:t>
      </w:r>
      <w:r>
        <w:rPr/>
        <w:t>гармонично</w:t>
      </w:r>
      <w:r>
        <w:rPr>
          <w:spacing w:val="-3"/>
        </w:rPr>
        <w:t> </w:t>
      </w:r>
      <w:r>
        <w:rPr/>
        <w:t>вписывает</w:t>
      </w:r>
      <w:r>
        <w:rPr>
          <w:spacing w:val="-4"/>
        </w:rPr>
        <w:t> </w:t>
      </w:r>
      <w:r>
        <w:rPr/>
        <w:t>его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систему</w:t>
      </w:r>
      <w:r>
        <w:rPr>
          <w:spacing w:val="-3"/>
        </w:rPr>
        <w:t> </w:t>
      </w:r>
      <w:r>
        <w:rPr/>
        <w:t>городских</w:t>
      </w:r>
      <w:r>
        <w:rPr>
          <w:spacing w:val="-3"/>
        </w:rPr>
        <w:t> </w:t>
      </w:r>
      <w:r>
        <w:rPr/>
        <w:t>общественных</w:t>
      </w:r>
    </w:p>
    <w:p>
      <w:pPr>
        <w:pStyle w:val="BodyText"/>
        <w:spacing w:before="4"/>
        <w:ind w:left="230"/>
      </w:pPr>
      <w:r>
        <w:rPr/>
        <w:t>пространств.</w:t>
      </w:r>
    </w:p>
    <w:p>
      <w:pPr>
        <w:pStyle w:val="BodyText"/>
        <w:spacing w:line="249" w:lineRule="auto" w:before="8"/>
        <w:ind w:left="230" w:firstLine="283"/>
        <w:jc w:val="both"/>
      </w:pPr>
      <w:r>
        <w:rPr/>
        <w:t>Участок</w:t>
      </w:r>
      <w:r>
        <w:rPr>
          <w:spacing w:val="1"/>
        </w:rPr>
        <w:t> </w:t>
      </w:r>
      <w:r>
        <w:rPr/>
        <w:t>проектирования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компактную,</w:t>
      </w:r>
      <w:r>
        <w:rPr>
          <w:spacing w:val="1"/>
        </w:rPr>
        <w:t> </w:t>
      </w:r>
      <w:r>
        <w:rPr/>
        <w:t>квадратную</w:t>
      </w:r>
      <w:r>
        <w:rPr>
          <w:spacing w:val="1"/>
        </w:rPr>
        <w:t> </w:t>
      </w:r>
      <w:r>
        <w:rPr/>
        <w:t>форму.</w:t>
      </w:r>
      <w:r>
        <w:rPr>
          <w:spacing w:val="1"/>
        </w:rPr>
        <w:t> </w:t>
      </w:r>
      <w:r>
        <w:rPr/>
        <w:t>Расположение здания обусловлено идей восстановления зеленого карка-</w:t>
      </w:r>
      <w:r>
        <w:rPr>
          <w:spacing w:val="1"/>
        </w:rPr>
        <w:t> </w:t>
      </w:r>
      <w:r>
        <w:rPr/>
        <w:t>са территории, максимально раскрывая вид на развлекательный центр со</w:t>
      </w:r>
      <w:r>
        <w:rPr>
          <w:spacing w:val="-37"/>
        </w:rPr>
        <w:t> </w:t>
      </w:r>
      <w:r>
        <w:rPr/>
        <w:t>стороны</w:t>
      </w:r>
      <w:r>
        <w:rPr>
          <w:spacing w:val="-9"/>
        </w:rPr>
        <w:t> </w:t>
      </w:r>
      <w:r>
        <w:rPr/>
        <w:t>главной</w:t>
      </w:r>
      <w:r>
        <w:rPr>
          <w:spacing w:val="-8"/>
        </w:rPr>
        <w:t> </w:t>
      </w:r>
      <w:r>
        <w:rPr/>
        <w:t>магистрали.</w:t>
      </w:r>
      <w:r>
        <w:rPr>
          <w:spacing w:val="-8"/>
        </w:rPr>
        <w:t> </w:t>
      </w:r>
      <w:r>
        <w:rPr/>
        <w:t>Центром</w:t>
      </w:r>
      <w:r>
        <w:rPr>
          <w:spacing w:val="-8"/>
        </w:rPr>
        <w:t> </w:t>
      </w:r>
      <w:r>
        <w:rPr/>
        <w:t>композиции</w:t>
      </w:r>
      <w:r>
        <w:rPr>
          <w:spacing w:val="-8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пересечение</w:t>
      </w:r>
      <w:r>
        <w:rPr>
          <w:spacing w:val="-38"/>
        </w:rPr>
        <w:t> </w:t>
      </w:r>
      <w:r>
        <w:rPr>
          <w:spacing w:val="-1"/>
        </w:rPr>
        <w:t>открытого</w:t>
      </w:r>
      <w:r>
        <w:rPr>
          <w:spacing w:val="-9"/>
        </w:rPr>
        <w:t> </w:t>
      </w:r>
      <w:r>
        <w:rPr>
          <w:spacing w:val="-1"/>
        </w:rPr>
        <w:t>природного</w:t>
      </w:r>
      <w:r>
        <w:rPr>
          <w:spacing w:val="-8"/>
        </w:rPr>
        <w:t> </w:t>
      </w:r>
      <w:r>
        <w:rPr>
          <w:spacing w:val="-1"/>
        </w:rPr>
        <w:t>объема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закрытого</w:t>
      </w:r>
      <w:r>
        <w:rPr>
          <w:spacing w:val="-9"/>
        </w:rPr>
        <w:t> </w:t>
      </w:r>
      <w:r>
        <w:rPr>
          <w:spacing w:val="-1"/>
        </w:rPr>
        <w:t>искусственного.</w:t>
      </w:r>
      <w:r>
        <w:rPr>
          <w:spacing w:val="-8"/>
        </w:rPr>
        <w:t> </w:t>
      </w:r>
      <w:r>
        <w:rPr/>
        <w:t>Северная</w:t>
      </w:r>
      <w:r>
        <w:rPr>
          <w:spacing w:val="-9"/>
        </w:rPr>
        <w:t> </w:t>
      </w:r>
      <w:r>
        <w:rPr/>
        <w:t>сто-</w:t>
      </w:r>
      <w:r>
        <w:rPr>
          <w:spacing w:val="1"/>
        </w:rPr>
        <w:t> </w:t>
      </w:r>
      <w:r>
        <w:rPr>
          <w:spacing w:val="-1"/>
        </w:rPr>
        <w:t>рона</w:t>
      </w:r>
      <w:r>
        <w:rPr>
          <w:spacing w:val="-9"/>
        </w:rPr>
        <w:t> </w:t>
      </w:r>
      <w:r>
        <w:rPr>
          <w:spacing w:val="-1"/>
        </w:rPr>
        <w:t>участка</w:t>
      </w:r>
      <w:r>
        <w:rPr>
          <w:spacing w:val="-9"/>
        </w:rPr>
        <w:t> </w:t>
      </w:r>
      <w:r>
        <w:rPr>
          <w:spacing w:val="-1"/>
        </w:rPr>
        <w:t>граничит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главной</w:t>
      </w:r>
      <w:r>
        <w:rPr>
          <w:spacing w:val="-9"/>
        </w:rPr>
        <w:t> </w:t>
      </w:r>
      <w:r>
        <w:rPr/>
        <w:t>транспортной</w:t>
      </w:r>
      <w:r>
        <w:rPr>
          <w:spacing w:val="-9"/>
        </w:rPr>
        <w:t> </w:t>
      </w:r>
      <w:r>
        <w:rPr/>
        <w:t>артерией</w:t>
      </w:r>
      <w:r>
        <w:rPr>
          <w:spacing w:val="-9"/>
        </w:rPr>
        <w:t> </w:t>
      </w:r>
      <w:r>
        <w:rPr/>
        <w:t>области,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восто-</w:t>
      </w:r>
      <w:r>
        <w:rPr>
          <w:spacing w:val="-37"/>
        </w:rPr>
        <w:t> </w:t>
      </w:r>
      <w:r>
        <w:rPr>
          <w:w w:val="95"/>
        </w:rPr>
        <w:t>ка участок ограничен проездом местного значения с прилегающими к нему</w:t>
      </w:r>
      <w:r>
        <w:rPr>
          <w:spacing w:val="1"/>
          <w:w w:val="95"/>
        </w:rPr>
        <w:t> </w:t>
      </w:r>
      <w:r>
        <w:rPr>
          <w:w w:val="95"/>
        </w:rPr>
        <w:t>частными домами отдыха, с запада участок ограничен хоз. постройкой, юж-</w:t>
      </w:r>
      <w:r>
        <w:rPr>
          <w:spacing w:val="1"/>
          <w:w w:val="95"/>
        </w:rPr>
        <w:t> </w:t>
      </w:r>
      <w:r>
        <w:rPr/>
        <w:t>ная</w:t>
      </w:r>
      <w:r>
        <w:rPr>
          <w:spacing w:val="6"/>
        </w:rPr>
        <w:t> </w:t>
      </w:r>
      <w:r>
        <w:rPr/>
        <w:t>часть</w:t>
      </w:r>
      <w:r>
        <w:rPr>
          <w:spacing w:val="6"/>
        </w:rPr>
        <w:t> </w:t>
      </w:r>
      <w:r>
        <w:rPr/>
        <w:t>территории</w:t>
      </w:r>
      <w:r>
        <w:rPr>
          <w:spacing w:val="7"/>
        </w:rPr>
        <w:t> </w:t>
      </w:r>
      <w:r>
        <w:rPr/>
        <w:t>прилегает</w:t>
      </w:r>
      <w:r>
        <w:rPr>
          <w:spacing w:val="6"/>
        </w:rPr>
        <w:t> </w:t>
      </w:r>
      <w:r>
        <w:rPr/>
        <w:t>к</w:t>
      </w:r>
      <w:r>
        <w:rPr>
          <w:spacing w:val="7"/>
        </w:rPr>
        <w:t> </w:t>
      </w:r>
      <w:r>
        <w:rPr/>
        <w:t>территории</w:t>
      </w:r>
      <w:r>
        <w:rPr>
          <w:spacing w:val="6"/>
        </w:rPr>
        <w:t> </w:t>
      </w:r>
      <w:r>
        <w:rPr/>
        <w:t>семиэтажного</w:t>
      </w:r>
      <w:r>
        <w:rPr>
          <w:spacing w:val="6"/>
        </w:rPr>
        <w:t> </w:t>
      </w:r>
      <w:r>
        <w:rPr/>
        <w:t>пансионата</w:t>
      </w:r>
    </w:p>
    <w:p>
      <w:pPr>
        <w:pStyle w:val="BodyText"/>
        <w:spacing w:line="249" w:lineRule="auto" w:before="6"/>
        <w:ind w:left="230"/>
        <w:jc w:val="both"/>
      </w:pPr>
      <w:r>
        <w:rPr>
          <w:w w:val="95"/>
        </w:rPr>
        <w:t>«Голубой Иссык-Куль». Это расположение обуславливает Основой концеп-</w:t>
      </w:r>
      <w:r>
        <w:rPr>
          <w:spacing w:val="1"/>
          <w:w w:val="95"/>
        </w:rPr>
        <w:t> </w:t>
      </w:r>
      <w:r>
        <w:rPr/>
        <w:t>ции</w:t>
      </w:r>
      <w:r>
        <w:rPr>
          <w:spacing w:val="-5"/>
        </w:rPr>
        <w:t> </w:t>
      </w:r>
      <w:r>
        <w:rPr/>
        <w:t>общественного</w:t>
      </w:r>
      <w:r>
        <w:rPr>
          <w:spacing w:val="-5"/>
        </w:rPr>
        <w:t> </w:t>
      </w:r>
      <w:r>
        <w:rPr/>
        <w:t>пространства</w:t>
      </w:r>
      <w:r>
        <w:rPr>
          <w:spacing w:val="-5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формирование</w:t>
      </w:r>
      <w:r>
        <w:rPr>
          <w:spacing w:val="-5"/>
        </w:rPr>
        <w:t> </w:t>
      </w:r>
      <w:r>
        <w:rPr/>
        <w:t>культурно-раз-</w:t>
      </w:r>
      <w:r>
        <w:rPr>
          <w:spacing w:val="-38"/>
        </w:rPr>
        <w:t> </w:t>
      </w:r>
      <w:r>
        <w:rPr/>
        <w:t>влекательной</w:t>
      </w:r>
      <w:r>
        <w:rPr>
          <w:spacing w:val="10"/>
        </w:rPr>
        <w:t> </w:t>
      </w:r>
      <w:r>
        <w:rPr/>
        <w:t>зоны,</w:t>
      </w:r>
      <w:r>
        <w:rPr>
          <w:spacing w:val="10"/>
        </w:rPr>
        <w:t> </w:t>
      </w:r>
      <w:r>
        <w:rPr/>
        <w:t>комфортной</w:t>
      </w:r>
      <w:r>
        <w:rPr>
          <w:spacing w:val="10"/>
        </w:rPr>
        <w:t> </w:t>
      </w:r>
      <w:r>
        <w:rPr/>
        <w:t>для</w:t>
      </w:r>
      <w:r>
        <w:rPr>
          <w:spacing w:val="10"/>
        </w:rPr>
        <w:t> </w:t>
      </w:r>
      <w:r>
        <w:rPr/>
        <w:t>культурного</w:t>
      </w:r>
      <w:r>
        <w:rPr>
          <w:spacing w:val="10"/>
        </w:rPr>
        <w:t> </w:t>
      </w:r>
      <w:r>
        <w:rPr/>
        <w:t>обогащения</w:t>
      </w:r>
      <w:r>
        <w:rPr>
          <w:spacing w:val="11"/>
        </w:rPr>
        <w:t> </w:t>
      </w:r>
      <w:r>
        <w:rPr/>
        <w:t>туристов</w:t>
      </w:r>
      <w:r>
        <w:rPr>
          <w:spacing w:val="1"/>
        </w:rPr>
        <w:t> </w:t>
      </w:r>
      <w:r>
        <w:rPr/>
        <w:t>и местных жителей, местом коммуникации городского населения, а так-</w:t>
      </w:r>
      <w:r>
        <w:rPr>
          <w:spacing w:val="1"/>
        </w:rPr>
        <w:t> </w:t>
      </w:r>
      <w:r>
        <w:rPr/>
        <w:t>же досуга и рекреации туристов в летнее время и жителей в зимнее. Это</w:t>
      </w:r>
      <w:r>
        <w:rPr>
          <w:spacing w:val="1"/>
        </w:rPr>
        <w:t> </w:t>
      </w:r>
      <w:r>
        <w:rPr>
          <w:spacing w:val="-1"/>
        </w:rPr>
        <w:t>достигается</w:t>
      </w:r>
      <w:r>
        <w:rPr>
          <w:spacing w:val="-8"/>
        </w:rPr>
        <w:t> </w:t>
      </w:r>
      <w:r>
        <w:rPr>
          <w:spacing w:val="-1"/>
        </w:rPr>
        <w:t>путем</w:t>
      </w:r>
      <w:r>
        <w:rPr>
          <w:spacing w:val="-8"/>
        </w:rPr>
        <w:t> </w:t>
      </w:r>
      <w:r>
        <w:rPr>
          <w:spacing w:val="-1"/>
        </w:rPr>
        <w:t>формирования</w:t>
      </w:r>
      <w:r>
        <w:rPr>
          <w:spacing w:val="-8"/>
        </w:rPr>
        <w:t> </w:t>
      </w:r>
      <w:r>
        <w:rPr/>
        <w:t>особой</w:t>
      </w:r>
      <w:r>
        <w:rPr>
          <w:spacing w:val="-8"/>
        </w:rPr>
        <w:t> </w:t>
      </w:r>
      <w:r>
        <w:rPr/>
        <w:t>формы</w:t>
      </w:r>
      <w:r>
        <w:rPr>
          <w:spacing w:val="-8"/>
        </w:rPr>
        <w:t> </w:t>
      </w:r>
      <w:r>
        <w:rPr/>
        <w:t>ландшафта</w:t>
      </w:r>
      <w:r>
        <w:rPr>
          <w:spacing w:val="-8"/>
        </w:rPr>
        <w:t> </w:t>
      </w:r>
      <w:r>
        <w:rPr/>
        <w:t>и</w:t>
      </w:r>
      <w:r>
        <w:rPr>
          <w:spacing w:val="-6"/>
        </w:rPr>
        <w:t> </w:t>
      </w:r>
      <w:r>
        <w:rPr/>
        <w:t>взаимодей-</w:t>
      </w:r>
      <w:r>
        <w:rPr>
          <w:spacing w:val="-37"/>
        </w:rPr>
        <w:t> </w:t>
      </w:r>
      <w:r>
        <w:rPr>
          <w:spacing w:val="-1"/>
        </w:rPr>
        <w:t>ствия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проектируемым</w:t>
      </w:r>
      <w:r>
        <w:rPr>
          <w:spacing w:val="-7"/>
        </w:rPr>
        <w:t> </w:t>
      </w:r>
      <w:r>
        <w:rPr>
          <w:spacing w:val="-1"/>
        </w:rPr>
        <w:t>зданием.</w:t>
      </w:r>
      <w:r>
        <w:rPr>
          <w:spacing w:val="-8"/>
        </w:rPr>
        <w:t> </w:t>
      </w:r>
      <w:r>
        <w:rPr>
          <w:spacing w:val="-1"/>
        </w:rPr>
        <w:t>Соразмерность</w:t>
      </w:r>
      <w:r>
        <w:rPr>
          <w:spacing w:val="-7"/>
        </w:rPr>
        <w:t> </w:t>
      </w:r>
      <w:r>
        <w:rPr/>
        <w:t>архитектурных</w:t>
      </w:r>
      <w:r>
        <w:rPr>
          <w:spacing w:val="-8"/>
        </w:rPr>
        <w:t> </w:t>
      </w:r>
      <w:r>
        <w:rPr/>
        <w:t>форм</w:t>
      </w:r>
      <w:r>
        <w:rPr>
          <w:spacing w:val="1"/>
        </w:rPr>
        <w:t> </w:t>
      </w:r>
      <w:r>
        <w:rPr>
          <w:w w:val="95"/>
        </w:rPr>
        <w:t>человеческому масштабу в сочетании с круговой панорамой и высокой сте-</w:t>
      </w:r>
      <w:r>
        <w:rPr>
          <w:spacing w:val="1"/>
          <w:w w:val="95"/>
        </w:rPr>
        <w:t> </w:t>
      </w:r>
      <w:r>
        <w:rPr/>
        <w:t>пенью благоустройства дает максимальный эффект отвлеченности от су-</w:t>
      </w:r>
      <w:r>
        <w:rPr>
          <w:spacing w:val="-37"/>
        </w:rPr>
        <w:t> </w:t>
      </w:r>
      <w:r>
        <w:rPr/>
        <w:t>ществующей</w:t>
      </w:r>
      <w:r>
        <w:rPr>
          <w:spacing w:val="-1"/>
        </w:rPr>
        <w:t> </w:t>
      </w:r>
      <w:r>
        <w:rPr/>
        <w:t>градостроительной ситуации.</w:t>
      </w:r>
    </w:p>
    <w:p>
      <w:pPr>
        <w:pStyle w:val="BodyText"/>
        <w:spacing w:line="249" w:lineRule="auto" w:before="7"/>
        <w:ind w:left="230" w:firstLine="283"/>
        <w:jc w:val="both"/>
      </w:pPr>
      <w:r>
        <w:rPr>
          <w:spacing w:val="-1"/>
        </w:rPr>
        <w:t>Деревья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кустарники,</w:t>
      </w:r>
      <w:r>
        <w:rPr>
          <w:spacing w:val="-9"/>
        </w:rPr>
        <w:t> </w:t>
      </w:r>
      <w:r>
        <w:rPr>
          <w:spacing w:val="-1"/>
        </w:rPr>
        <w:t>высаживаемые</w:t>
      </w:r>
      <w:r>
        <w:rPr>
          <w:spacing w:val="-7"/>
        </w:rPr>
        <w:t> </w:t>
      </w:r>
      <w:r>
        <w:rPr>
          <w:spacing w:val="-1"/>
        </w:rPr>
        <w:t>вдоль</w:t>
      </w:r>
      <w:r>
        <w:rPr>
          <w:spacing w:val="-8"/>
        </w:rPr>
        <w:t> </w:t>
      </w:r>
      <w:r>
        <w:rPr>
          <w:spacing w:val="-1"/>
        </w:rPr>
        <w:t>магистральной</w:t>
      </w:r>
      <w:r>
        <w:rPr>
          <w:spacing w:val="-9"/>
        </w:rPr>
        <w:t> </w:t>
      </w:r>
      <w:r>
        <w:rPr>
          <w:spacing w:val="-1"/>
        </w:rPr>
        <w:t>автодоро-</w:t>
      </w:r>
      <w:r>
        <w:rPr>
          <w:spacing w:val="-37"/>
        </w:rPr>
        <w:t> </w:t>
      </w:r>
      <w:r>
        <w:rPr>
          <w:spacing w:val="-2"/>
        </w:rPr>
        <w:t>ги,</w:t>
      </w:r>
      <w:r>
        <w:rPr>
          <w:spacing w:val="-8"/>
        </w:rPr>
        <w:t> </w:t>
      </w:r>
      <w:r>
        <w:rPr>
          <w:spacing w:val="-2"/>
        </w:rPr>
        <w:t>снижают</w:t>
      </w:r>
      <w:r>
        <w:rPr>
          <w:spacing w:val="-8"/>
        </w:rPr>
        <w:t> </w:t>
      </w:r>
      <w:r>
        <w:rPr>
          <w:spacing w:val="-2"/>
        </w:rPr>
        <w:t>акустическое</w:t>
      </w:r>
      <w:r>
        <w:rPr>
          <w:spacing w:val="-7"/>
        </w:rPr>
        <w:t> </w:t>
      </w:r>
      <w:r>
        <w:rPr>
          <w:spacing w:val="-1"/>
        </w:rPr>
        <w:t>воздействие,</w:t>
      </w:r>
      <w:r>
        <w:rPr>
          <w:spacing w:val="-8"/>
        </w:rPr>
        <w:t> </w:t>
      </w:r>
      <w:r>
        <w:rPr>
          <w:spacing w:val="-1"/>
        </w:rPr>
        <w:t>частично</w:t>
      </w:r>
      <w:r>
        <w:rPr>
          <w:spacing w:val="-7"/>
        </w:rPr>
        <w:t> </w:t>
      </w:r>
      <w:r>
        <w:rPr>
          <w:spacing w:val="-1"/>
        </w:rPr>
        <w:t>очищают</w:t>
      </w:r>
      <w:r>
        <w:rPr>
          <w:spacing w:val="-8"/>
        </w:rPr>
        <w:t> </w:t>
      </w:r>
      <w:r>
        <w:rPr>
          <w:spacing w:val="-1"/>
        </w:rPr>
        <w:t>воздух</w:t>
      </w:r>
      <w:r>
        <w:rPr>
          <w:spacing w:val="-7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пыли</w:t>
      </w:r>
      <w:r>
        <w:rPr>
          <w:spacing w:val="-38"/>
        </w:rPr>
        <w:t> </w:t>
      </w:r>
      <w:r>
        <w:rPr/>
        <w:t>и</w:t>
      </w:r>
      <w:r>
        <w:rPr>
          <w:spacing w:val="-9"/>
        </w:rPr>
        <w:t> </w:t>
      </w:r>
      <w:r>
        <w:rPr/>
        <w:t>газов,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являются</w:t>
      </w:r>
      <w:r>
        <w:rPr>
          <w:spacing w:val="-9"/>
        </w:rPr>
        <w:t> </w:t>
      </w:r>
      <w:r>
        <w:rPr/>
        <w:t>частью</w:t>
      </w:r>
      <w:r>
        <w:rPr>
          <w:spacing w:val="-9"/>
        </w:rPr>
        <w:t> </w:t>
      </w:r>
      <w:r>
        <w:rPr/>
        <w:t>программы</w:t>
      </w:r>
      <w:r>
        <w:rPr>
          <w:spacing w:val="-9"/>
        </w:rPr>
        <w:t> </w:t>
      </w:r>
      <w:r>
        <w:rPr/>
        <w:t>восстановления</w:t>
      </w:r>
      <w:r>
        <w:rPr>
          <w:spacing w:val="-9"/>
        </w:rPr>
        <w:t> </w:t>
      </w:r>
      <w:r>
        <w:rPr/>
        <w:t>ранее</w:t>
      </w:r>
      <w:r>
        <w:rPr>
          <w:spacing w:val="-9"/>
        </w:rPr>
        <w:t> </w:t>
      </w:r>
      <w:r>
        <w:rPr/>
        <w:t>выру-</w:t>
      </w:r>
      <w:r>
        <w:rPr>
          <w:spacing w:val="-37"/>
        </w:rPr>
        <w:t> </w:t>
      </w:r>
      <w:r>
        <w:rPr>
          <w:w w:val="95"/>
        </w:rPr>
        <w:t>бленной «Аллеи Раппопорта», в связи с расширением данного участка доро-</w:t>
      </w:r>
      <w:r>
        <w:rPr>
          <w:spacing w:val="-35"/>
          <w:w w:val="95"/>
        </w:rPr>
        <w:t> </w:t>
      </w:r>
      <w:r>
        <w:rPr>
          <w:w w:val="95"/>
        </w:rPr>
        <w:t>ги для возведения центрального ипподрома «Всемирных Игр Кочевников».</w:t>
      </w:r>
      <w:r>
        <w:rPr>
          <w:spacing w:val="1"/>
          <w:w w:val="95"/>
        </w:rPr>
        <w:t> </w:t>
      </w:r>
      <w:r>
        <w:rPr/>
        <w:t>Открытое</w:t>
      </w:r>
      <w:r>
        <w:rPr>
          <w:spacing w:val="7"/>
        </w:rPr>
        <w:t> </w:t>
      </w:r>
      <w:r>
        <w:rPr/>
        <w:t>пространство</w:t>
      </w:r>
      <w:r>
        <w:rPr>
          <w:spacing w:val="8"/>
        </w:rPr>
        <w:t> </w:t>
      </w:r>
      <w:r>
        <w:rPr/>
        <w:t>территории</w:t>
      </w:r>
      <w:r>
        <w:rPr>
          <w:spacing w:val="8"/>
        </w:rPr>
        <w:t> </w:t>
      </w:r>
      <w:r>
        <w:rPr/>
        <w:t>культурно-развлекательного</w:t>
      </w:r>
      <w:r>
        <w:rPr>
          <w:spacing w:val="8"/>
        </w:rPr>
        <w:t> </w:t>
      </w:r>
      <w:r>
        <w:rPr/>
        <w:t>центра</w:t>
      </w:r>
    </w:p>
    <w:p>
      <w:pPr>
        <w:pStyle w:val="BodyText"/>
        <w:spacing w:line="249" w:lineRule="auto" w:before="4"/>
        <w:ind w:left="230" w:right="1"/>
        <w:jc w:val="both"/>
      </w:pPr>
      <w:r>
        <w:rPr/>
        <w:t>— это вспомогательная площадка с амфитеатром, игровыми площадка-</w:t>
      </w:r>
      <w:r>
        <w:rPr>
          <w:spacing w:val="1"/>
        </w:rPr>
        <w:t> </w:t>
      </w:r>
      <w:r>
        <w:rPr/>
        <w:t>ми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взрослых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детей,</w:t>
      </w:r>
      <w:r>
        <w:rPr>
          <w:spacing w:val="-3"/>
        </w:rPr>
        <w:t> </w:t>
      </w:r>
      <w:r>
        <w:rPr/>
        <w:t>рынком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летнее</w:t>
      </w:r>
      <w:r>
        <w:rPr>
          <w:spacing w:val="-2"/>
        </w:rPr>
        <w:t> </w:t>
      </w:r>
      <w:r>
        <w:rPr/>
        <w:t>время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рекреационной</w:t>
      </w:r>
      <w:r>
        <w:rPr>
          <w:spacing w:val="-3"/>
        </w:rPr>
        <w:t> </w:t>
      </w:r>
      <w:r>
        <w:rPr/>
        <w:t>зоной.</w:t>
      </w:r>
      <w:r>
        <w:rPr>
          <w:spacing w:val="-37"/>
        </w:rPr>
        <w:t> </w:t>
      </w:r>
      <w:r>
        <w:rPr>
          <w:w w:val="95"/>
        </w:rPr>
        <w:t>Система троп и велодорожек продиктована темой симметрии и центральной</w:t>
      </w:r>
      <w:r>
        <w:rPr>
          <w:spacing w:val="-35"/>
          <w:w w:val="95"/>
        </w:rPr>
        <w:t> </w:t>
      </w:r>
      <w:r>
        <w:rPr/>
        <w:t>оси древа жизни встречающаяся в традиционной культуре Кыргызстана.</w:t>
      </w:r>
      <w:r>
        <w:rPr>
          <w:spacing w:val="-37"/>
        </w:rPr>
        <w:t> </w:t>
      </w:r>
      <w:r>
        <w:rPr/>
        <w:t>Иерархичность композиции и симметричность один из главных принци-</w:t>
      </w:r>
      <w:r>
        <w:rPr>
          <w:spacing w:val="1"/>
        </w:rPr>
        <w:t> </w:t>
      </w:r>
      <w:r>
        <w:rPr/>
        <w:t>пов построения форм в традиционном прикладном творчестве. Их мож-</w:t>
      </w:r>
      <w:r>
        <w:rPr>
          <w:spacing w:val="1"/>
        </w:rPr>
        <w:t> </w:t>
      </w:r>
      <w:r>
        <w:rPr/>
        <w:t>но</w:t>
      </w:r>
      <w:r>
        <w:rPr>
          <w:spacing w:val="-9"/>
        </w:rPr>
        <w:t> </w:t>
      </w:r>
      <w:r>
        <w:rPr/>
        <w:t>проследить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церемониальных</w:t>
      </w:r>
      <w:r>
        <w:rPr>
          <w:spacing w:val="-9"/>
        </w:rPr>
        <w:t> </w:t>
      </w:r>
      <w:r>
        <w:rPr/>
        <w:t>украшениях,</w:t>
      </w:r>
      <w:r>
        <w:rPr>
          <w:spacing w:val="-8"/>
        </w:rPr>
        <w:t> </w:t>
      </w:r>
      <w:r>
        <w:rPr/>
        <w:t>так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декорировании</w:t>
      </w:r>
      <w:r>
        <w:rPr>
          <w:spacing w:val="1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планировочной</w:t>
      </w:r>
      <w:r>
        <w:rPr>
          <w:spacing w:val="-7"/>
        </w:rPr>
        <w:t> </w:t>
      </w:r>
      <w:r>
        <w:rPr>
          <w:spacing w:val="-2"/>
        </w:rPr>
        <w:t>структуре</w:t>
      </w:r>
      <w:r>
        <w:rPr>
          <w:spacing w:val="-7"/>
        </w:rPr>
        <w:t> </w:t>
      </w:r>
      <w:r>
        <w:rPr>
          <w:spacing w:val="-2"/>
        </w:rPr>
        <w:t>архитектурных</w:t>
      </w:r>
      <w:r>
        <w:rPr>
          <w:spacing w:val="-7"/>
        </w:rPr>
        <w:t> </w:t>
      </w:r>
      <w:r>
        <w:rPr>
          <w:spacing w:val="-2"/>
        </w:rPr>
        <w:t>комплексов.</w:t>
      </w:r>
      <w:r>
        <w:rPr>
          <w:spacing w:val="-7"/>
        </w:rPr>
        <w:t> </w:t>
      </w:r>
      <w:r>
        <w:rPr>
          <w:spacing w:val="-2"/>
        </w:rPr>
        <w:t>Композиция</w:t>
      </w:r>
      <w:r>
        <w:rPr>
          <w:spacing w:val="-7"/>
        </w:rPr>
        <w:t> </w:t>
      </w:r>
      <w:r>
        <w:rPr>
          <w:spacing w:val="-1"/>
        </w:rPr>
        <w:t>гене-</w:t>
      </w:r>
    </w:p>
    <w:p>
      <w:pPr>
        <w:pStyle w:val="BodyText"/>
        <w:spacing w:line="249" w:lineRule="auto" w:before="94"/>
        <w:ind w:left="197" w:right="211"/>
        <w:jc w:val="both"/>
      </w:pPr>
      <w:r>
        <w:rPr/>
        <w:br w:type="column"/>
      </w:r>
      <w:r>
        <w:rPr>
          <w:w w:val="95"/>
        </w:rPr>
        <w:t>рального плана была вдохновлена традиционной вышивкой национальных</w:t>
      </w:r>
      <w:r>
        <w:rPr>
          <w:spacing w:val="1"/>
          <w:w w:val="95"/>
        </w:rPr>
        <w:t> </w:t>
      </w:r>
      <w:r>
        <w:rPr/>
        <w:t>ковров</w:t>
      </w:r>
      <w:r>
        <w:rPr>
          <w:spacing w:val="-1"/>
        </w:rPr>
        <w:t> </w:t>
      </w:r>
      <w:r>
        <w:rPr/>
        <w:t>с ее</w:t>
      </w:r>
      <w:r>
        <w:rPr>
          <w:spacing w:val="-1"/>
        </w:rPr>
        <w:t> </w:t>
      </w:r>
      <w:r>
        <w:rPr/>
        <w:t>орнаментальной формой</w:t>
      </w:r>
      <w:r>
        <w:rPr>
          <w:spacing w:val="-1"/>
        </w:rPr>
        <w:t> </w:t>
      </w:r>
      <w:r>
        <w:rPr/>
        <w:t>розетки или</w:t>
      </w:r>
      <w:r>
        <w:rPr>
          <w:spacing w:val="-1"/>
        </w:rPr>
        <w:t> </w:t>
      </w:r>
      <w:r>
        <w:rPr/>
        <w:t>сетки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1)</w:t>
      </w:r>
    </w:p>
    <w:p>
      <w:pPr>
        <w:pStyle w:val="BodyText"/>
        <w:spacing w:line="249" w:lineRule="auto" w:before="1"/>
        <w:ind w:left="197" w:right="211" w:firstLine="283"/>
        <w:jc w:val="both"/>
      </w:pPr>
      <w:r>
        <w:rPr>
          <w:spacing w:val="-1"/>
        </w:rPr>
        <w:t>Холмистый</w:t>
      </w:r>
      <w:r>
        <w:rPr>
          <w:spacing w:val="-9"/>
        </w:rPr>
        <w:t> </w:t>
      </w:r>
      <w:r>
        <w:rPr>
          <w:spacing w:val="-1"/>
        </w:rPr>
        <w:t>ландшафт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выполнен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учетом</w:t>
      </w:r>
      <w:r>
        <w:rPr>
          <w:spacing w:val="-8"/>
        </w:rPr>
        <w:t> </w:t>
      </w:r>
      <w:r>
        <w:rPr/>
        <w:t>нехватки</w:t>
      </w:r>
      <w:r>
        <w:rPr>
          <w:spacing w:val="-9"/>
        </w:rPr>
        <w:t> </w:t>
      </w:r>
      <w:r>
        <w:rPr/>
        <w:t>обще-</w:t>
      </w:r>
      <w:r>
        <w:rPr>
          <w:spacing w:val="-38"/>
        </w:rPr>
        <w:t> </w:t>
      </w:r>
      <w:r>
        <w:rPr/>
        <w:t>доступных смотровых площадок, а также использования их как амфите-</w:t>
      </w:r>
      <w:r>
        <w:rPr>
          <w:spacing w:val="1"/>
        </w:rPr>
        <w:t> </w:t>
      </w:r>
      <w:r>
        <w:rPr/>
        <w:t>атр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летнее</w:t>
      </w:r>
      <w:r>
        <w:rPr>
          <w:spacing w:val="-1"/>
        </w:rPr>
        <w:t> </w:t>
      </w:r>
      <w:r>
        <w:rPr/>
        <w:t>время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скатных</w:t>
      </w:r>
      <w:r>
        <w:rPr>
          <w:spacing w:val="-1"/>
        </w:rPr>
        <w:t> </w:t>
      </w:r>
      <w:r>
        <w:rPr/>
        <w:t>горок в</w:t>
      </w:r>
      <w:r>
        <w:rPr>
          <w:spacing w:val="-1"/>
        </w:rPr>
        <w:t> </w:t>
      </w:r>
      <w:r>
        <w:rPr/>
        <w:t>зимнее.</w:t>
      </w:r>
    </w:p>
    <w:p>
      <w:pPr>
        <w:pStyle w:val="BodyText"/>
        <w:spacing w:line="249" w:lineRule="auto" w:before="2"/>
        <w:ind w:left="197" w:right="209" w:firstLine="283"/>
        <w:jc w:val="both"/>
      </w:pPr>
      <w:r>
        <w:rPr>
          <w:spacing w:val="-1"/>
        </w:rPr>
        <w:t>Ситуационно территория имеет ряд транспортных </w:t>
      </w:r>
      <w:r>
        <w:rPr/>
        <w:t>недостатков, такие</w:t>
      </w:r>
      <w:r>
        <w:rPr>
          <w:spacing w:val="-38"/>
        </w:rPr>
        <w:t> </w:t>
      </w:r>
      <w:r>
        <w:rPr>
          <w:w w:val="95"/>
        </w:rPr>
        <w:t>как отсутствие парковочных мест, полное отсутствие вело инфраструктуры,</w:t>
      </w:r>
      <w:r>
        <w:rPr>
          <w:spacing w:val="1"/>
          <w:w w:val="95"/>
        </w:rPr>
        <w:t> </w:t>
      </w:r>
      <w:r>
        <w:rPr>
          <w:spacing w:val="-2"/>
        </w:rPr>
        <w:t>острая нехватка </w:t>
      </w:r>
      <w:r>
        <w:rPr>
          <w:spacing w:val="-1"/>
        </w:rPr>
        <w:t>пешеходных зон и регулируемых пешеходных переходов.</w:t>
      </w:r>
      <w:r>
        <w:rPr>
          <w:spacing w:val="-37"/>
        </w:rPr>
        <w:t> </w:t>
      </w:r>
      <w:r>
        <w:rPr/>
        <w:t>Для обеспечения посетителей центра с учетом градостроительных норм</w:t>
      </w:r>
      <w:r>
        <w:rPr>
          <w:spacing w:val="1"/>
        </w:rPr>
        <w:t> </w:t>
      </w:r>
      <w:r>
        <w:rPr>
          <w:w w:val="95"/>
        </w:rPr>
        <w:t>согласно СП 42.13330.2016 Градостроительство. Расчетное количество пар-</w:t>
      </w:r>
      <w:r>
        <w:rPr>
          <w:spacing w:val="1"/>
          <w:w w:val="95"/>
        </w:rPr>
        <w:t> </w:t>
      </w:r>
      <w:r>
        <w:rPr/>
        <w:t>ковочных мест для 4000 единовременных посетителей 560 парковочных</w:t>
      </w:r>
      <w:r>
        <w:rPr>
          <w:spacing w:val="1"/>
        </w:rPr>
        <w:t> </w:t>
      </w:r>
      <w:r>
        <w:rPr/>
        <w:t>места из них 56 мест для инвалидов согласно требованиям пункта 4.2.1</w:t>
      </w:r>
      <w:r>
        <w:rPr>
          <w:spacing w:val="1"/>
        </w:rPr>
        <w:t> </w:t>
      </w:r>
      <w:r>
        <w:rPr/>
        <w:t>СП 59.13330.2012 обеспечивание минимально необходимого количества</w:t>
      </w:r>
      <w:r>
        <w:rPr>
          <w:spacing w:val="-37"/>
        </w:rPr>
        <w:t> </w:t>
      </w:r>
      <w:r>
        <w:rPr/>
        <w:t>стандартных машиномест для транспорта инвалидов и специализирован-</w:t>
      </w:r>
      <w:r>
        <w:rPr>
          <w:spacing w:val="-37"/>
        </w:rPr>
        <w:t> </w:t>
      </w:r>
      <w:r>
        <w:rPr/>
        <w:t>ных</w:t>
      </w:r>
      <w:r>
        <w:rPr>
          <w:spacing w:val="-3"/>
        </w:rPr>
        <w:t> </w:t>
      </w:r>
      <w:r>
        <w:rPr/>
        <w:t>машиномест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автотранспорта</w:t>
      </w:r>
      <w:r>
        <w:rPr>
          <w:spacing w:val="-2"/>
        </w:rPr>
        <w:t> </w:t>
      </w:r>
      <w:r>
        <w:rPr/>
        <w:t>инвалидов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кресле-коляске.</w:t>
      </w:r>
    </w:p>
    <w:p>
      <w:pPr>
        <w:pStyle w:val="BodyText"/>
        <w:spacing w:line="249" w:lineRule="auto" w:before="6"/>
        <w:ind w:left="197" w:right="210" w:firstLine="283"/>
        <w:jc w:val="both"/>
      </w:pPr>
      <w:r>
        <w:rPr/>
        <w:t>Отсутствие вело инфраструктуры обусловлено новизной спроса на</w:t>
      </w:r>
      <w:r>
        <w:rPr>
          <w:spacing w:val="1"/>
        </w:rPr>
        <w:t> </w:t>
      </w:r>
      <w:r>
        <w:rPr/>
        <w:t>данный</w:t>
      </w:r>
      <w:r>
        <w:rPr>
          <w:spacing w:val="-6"/>
        </w:rPr>
        <w:t> </w:t>
      </w:r>
      <w:r>
        <w:rPr/>
        <w:t>вид</w:t>
      </w:r>
      <w:r>
        <w:rPr>
          <w:spacing w:val="-5"/>
        </w:rPr>
        <w:t> </w:t>
      </w:r>
      <w:r>
        <w:rPr/>
        <w:t>организованного</w:t>
      </w:r>
      <w:r>
        <w:rPr>
          <w:spacing w:val="-6"/>
        </w:rPr>
        <w:t> </w:t>
      </w:r>
      <w:r>
        <w:rPr/>
        <w:t>отдыха.</w:t>
      </w:r>
      <w:r>
        <w:rPr>
          <w:spacing w:val="-5"/>
        </w:rPr>
        <w:t> </w:t>
      </w:r>
      <w:r>
        <w:rPr/>
        <w:t>Но</w:t>
      </w:r>
      <w:r>
        <w:rPr>
          <w:spacing w:val="-5"/>
        </w:rPr>
        <w:t> </w:t>
      </w:r>
      <w:r>
        <w:rPr/>
        <w:t>уже</w:t>
      </w:r>
      <w:r>
        <w:rPr>
          <w:spacing w:val="-6"/>
        </w:rPr>
        <w:t> </w:t>
      </w:r>
      <w:r>
        <w:rPr/>
        <w:t>сейчас,</w:t>
      </w:r>
      <w:r>
        <w:rPr>
          <w:spacing w:val="-5"/>
        </w:rPr>
        <w:t> </w:t>
      </w:r>
      <w:r>
        <w:rPr/>
        <w:t>ежегодно</w:t>
      </w:r>
      <w:r>
        <w:rPr>
          <w:spacing w:val="-5"/>
        </w:rPr>
        <w:t> </w:t>
      </w:r>
      <w:r>
        <w:rPr/>
        <w:t>проводят-</w:t>
      </w:r>
      <w:r>
        <w:rPr>
          <w:spacing w:val="-38"/>
        </w:rPr>
        <w:t> </w:t>
      </w:r>
      <w:r>
        <w:rPr>
          <w:spacing w:val="-2"/>
        </w:rPr>
        <w:t>ся</w:t>
      </w:r>
      <w:r>
        <w:rPr>
          <w:spacing w:val="-8"/>
        </w:rPr>
        <w:t> </w:t>
      </w:r>
      <w:r>
        <w:rPr>
          <w:spacing w:val="-2"/>
        </w:rPr>
        <w:t>велопробеги</w:t>
      </w:r>
      <w:r>
        <w:rPr>
          <w:spacing w:val="-8"/>
        </w:rPr>
        <w:t> </w:t>
      </w:r>
      <w:r>
        <w:rPr>
          <w:spacing w:val="-2"/>
        </w:rPr>
        <w:t>вокруг</w:t>
      </w:r>
      <w:r>
        <w:rPr>
          <w:spacing w:val="-8"/>
        </w:rPr>
        <w:t> </w:t>
      </w:r>
      <w:r>
        <w:rPr>
          <w:spacing w:val="-2"/>
        </w:rPr>
        <w:t>озера</w:t>
      </w:r>
      <w:r>
        <w:rPr>
          <w:spacing w:val="-8"/>
        </w:rPr>
        <w:t> </w:t>
      </w:r>
      <w:r>
        <w:rPr>
          <w:spacing w:val="-1"/>
        </w:rPr>
        <w:t>Иссык-Куль</w:t>
      </w:r>
      <w:r>
        <w:rPr>
          <w:spacing w:val="-8"/>
        </w:rPr>
        <w:t> </w:t>
      </w:r>
      <w:r>
        <w:rPr>
          <w:spacing w:val="-1"/>
        </w:rPr>
        <w:t>[4]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учетом</w:t>
      </w:r>
      <w:r>
        <w:rPr>
          <w:spacing w:val="-8"/>
        </w:rPr>
        <w:t> </w:t>
      </w:r>
      <w:r>
        <w:rPr>
          <w:spacing w:val="-1"/>
        </w:rPr>
        <w:t>роста</w:t>
      </w:r>
      <w:r>
        <w:rPr>
          <w:spacing w:val="-8"/>
        </w:rPr>
        <w:t> </w:t>
      </w:r>
      <w:r>
        <w:rPr>
          <w:spacing w:val="-1"/>
        </w:rPr>
        <w:t>туристическо-</w:t>
      </w:r>
      <w:r>
        <w:rPr>
          <w:spacing w:val="-38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спроса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благоустройством</w:t>
      </w:r>
      <w:r>
        <w:rPr>
          <w:spacing w:val="-8"/>
        </w:rPr>
        <w:t> </w:t>
      </w:r>
      <w:r>
        <w:rPr>
          <w:spacing w:val="-1"/>
        </w:rPr>
        <w:t>прилегающей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выполнен</w:t>
      </w:r>
      <w:r>
        <w:rPr>
          <w:spacing w:val="-8"/>
        </w:rPr>
        <w:t> </w:t>
      </w:r>
      <w:r>
        <w:rPr/>
        <w:t>проект</w:t>
      </w:r>
      <w:r>
        <w:rPr>
          <w:spacing w:val="1"/>
        </w:rPr>
        <w:t> </w:t>
      </w:r>
      <w:r>
        <w:rPr>
          <w:w w:val="95"/>
        </w:rPr>
        <w:t>интеграции вело инфраструктуры в территорию культурно-развлекательно-</w:t>
      </w:r>
      <w:r>
        <w:rPr>
          <w:spacing w:val="1"/>
          <w:w w:val="95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центра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учетом</w:t>
      </w:r>
      <w:r>
        <w:rPr>
          <w:spacing w:val="-9"/>
        </w:rPr>
        <w:t> </w:t>
      </w:r>
      <w:r>
        <w:rPr>
          <w:spacing w:val="-1"/>
        </w:rPr>
        <w:t>предполагаемой</w:t>
      </w:r>
      <w:r>
        <w:rPr>
          <w:spacing w:val="-9"/>
        </w:rPr>
        <w:t> </w:t>
      </w:r>
      <w:r>
        <w:rPr/>
        <w:t>магистральной</w:t>
      </w:r>
      <w:r>
        <w:rPr>
          <w:spacing w:val="-8"/>
        </w:rPr>
        <w:t> </w:t>
      </w:r>
      <w:r>
        <w:rPr/>
        <w:t>сети</w:t>
      </w:r>
      <w:r>
        <w:rPr>
          <w:spacing w:val="-9"/>
        </w:rPr>
        <w:t> </w:t>
      </w:r>
      <w:r>
        <w:rPr/>
        <w:t>велотрассы</w:t>
      </w:r>
      <w:r>
        <w:rPr>
          <w:spacing w:val="-9"/>
        </w:rPr>
        <w:t> </w:t>
      </w:r>
      <w:r>
        <w:rPr/>
        <w:t>вдоль</w:t>
      </w:r>
      <w:r>
        <w:rPr>
          <w:spacing w:val="1"/>
        </w:rPr>
        <w:t> </w:t>
      </w:r>
      <w:r>
        <w:rPr/>
        <w:t>автотрассы</w:t>
      </w:r>
      <w:r>
        <w:rPr>
          <w:spacing w:val="-1"/>
        </w:rPr>
        <w:t> </w:t>
      </w:r>
      <w:r>
        <w:rPr/>
        <w:t>А363</w:t>
      </w:r>
      <w:r>
        <w:rPr>
          <w:spacing w:val="-2"/>
        </w:rPr>
        <w:t> </w:t>
      </w:r>
      <w:r>
        <w:rPr/>
        <w:t>вокруг</w:t>
      </w:r>
      <w:r>
        <w:rPr>
          <w:spacing w:val="-1"/>
        </w:rPr>
        <w:t> </w:t>
      </w:r>
      <w:r>
        <w:rPr/>
        <w:t>озера</w:t>
      </w:r>
      <w:r>
        <w:rPr>
          <w:spacing w:val="-1"/>
        </w:rPr>
        <w:t> </w:t>
      </w:r>
      <w:r>
        <w:rPr/>
        <w:t>Иссык-Куль.</w:t>
      </w:r>
    </w:p>
    <w:p>
      <w:pPr>
        <w:pStyle w:val="BodyText"/>
        <w:spacing w:line="249" w:lineRule="auto" w:before="5"/>
        <w:ind w:left="197" w:right="209" w:firstLine="283"/>
        <w:jc w:val="both"/>
      </w:pPr>
      <w:r>
        <w:rPr/>
        <w:t>Протяженность асфальтированных дорог и тротуаров города 57 км,</w:t>
      </w:r>
      <w:r>
        <w:rPr>
          <w:spacing w:val="1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9"/>
        </w:rPr>
        <w:t> </w:t>
      </w:r>
      <w:r>
        <w:rPr>
          <w:spacing w:val="-1"/>
        </w:rPr>
        <w:t>охватить</w:t>
      </w:r>
      <w:r>
        <w:rPr>
          <w:spacing w:val="-9"/>
        </w:rPr>
        <w:t> </w:t>
      </w:r>
      <w:r>
        <w:rPr>
          <w:spacing w:val="-1"/>
        </w:rPr>
        <w:t>всю</w:t>
      </w:r>
      <w:r>
        <w:rPr>
          <w:spacing w:val="-9"/>
        </w:rPr>
        <w:t> </w:t>
      </w:r>
      <w:r>
        <w:rPr>
          <w:spacing w:val="-1"/>
        </w:rPr>
        <w:t>территорию</w:t>
      </w:r>
      <w:r>
        <w:rPr>
          <w:spacing w:val="-9"/>
        </w:rPr>
        <w:t> </w:t>
      </w:r>
      <w:r>
        <w:rPr/>
        <w:t>города.</w:t>
      </w:r>
      <w:r>
        <w:rPr>
          <w:spacing w:val="-9"/>
        </w:rPr>
        <w:t> </w:t>
      </w:r>
      <w:r>
        <w:rPr/>
        <w:t>Ограниченное</w:t>
      </w:r>
      <w:r>
        <w:rPr>
          <w:spacing w:val="-9"/>
        </w:rPr>
        <w:t> </w:t>
      </w:r>
      <w:r>
        <w:rPr/>
        <w:t>количе-</w:t>
      </w:r>
      <w:r>
        <w:rPr>
          <w:spacing w:val="1"/>
        </w:rPr>
        <w:t> </w:t>
      </w:r>
      <w:r>
        <w:rPr/>
        <w:t>ство пешеходных переходов и тротуаров, решен благодаря 1,8 км троту-</w:t>
      </w:r>
      <w:r>
        <w:rPr>
          <w:spacing w:val="1"/>
        </w:rPr>
        <w:t> </w:t>
      </w:r>
      <w:r>
        <w:rPr/>
        <w:t>аров и пешеходных дорожек, не считая тротуар вдоль главной магистра-</w:t>
      </w:r>
      <w:r>
        <w:rPr>
          <w:spacing w:val="1"/>
        </w:rPr>
        <w:t> </w:t>
      </w:r>
      <w:r>
        <w:rPr/>
        <w:t>ли</w:t>
      </w:r>
      <w:r>
        <w:rPr>
          <w:spacing w:val="-10"/>
        </w:rPr>
        <w:t> </w:t>
      </w:r>
      <w:r>
        <w:rPr/>
        <w:t>до</w:t>
      </w:r>
      <w:r>
        <w:rPr>
          <w:spacing w:val="-10"/>
        </w:rPr>
        <w:t> </w:t>
      </w:r>
      <w:r>
        <w:rPr/>
        <w:t>центрального</w:t>
      </w:r>
      <w:r>
        <w:rPr>
          <w:spacing w:val="-9"/>
        </w:rPr>
        <w:t> </w:t>
      </w:r>
      <w:r>
        <w:rPr/>
        <w:t>ипподрома,</w:t>
      </w:r>
      <w:r>
        <w:rPr>
          <w:spacing w:val="-10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10"/>
        </w:rPr>
        <w:t> </w:t>
      </w:r>
      <w:r>
        <w:rPr/>
        <w:t>двумя</w:t>
      </w:r>
      <w:r>
        <w:rPr>
          <w:spacing w:val="-9"/>
        </w:rPr>
        <w:t> </w:t>
      </w:r>
      <w:r>
        <w:rPr/>
        <w:t>пешеходными</w:t>
      </w:r>
      <w:r>
        <w:rPr>
          <w:spacing w:val="-10"/>
        </w:rPr>
        <w:t> </w:t>
      </w:r>
      <w:r>
        <w:rPr/>
        <w:t>переходами.</w:t>
      </w:r>
      <w:r>
        <w:rPr>
          <w:spacing w:val="-37"/>
        </w:rPr>
        <w:t> </w:t>
      </w:r>
      <w:r>
        <w:rPr/>
        <w:t>Покрытие площадок, дорог и тротуаров территории представляет собой</w:t>
      </w:r>
      <w:r>
        <w:rPr>
          <w:spacing w:val="1"/>
        </w:rPr>
        <w:t> </w:t>
      </w:r>
      <w:r>
        <w:rPr>
          <w:spacing w:val="-1"/>
        </w:rPr>
        <w:t>различный</w:t>
      </w:r>
      <w:r>
        <w:rPr>
          <w:spacing w:val="-8"/>
        </w:rPr>
        <w:t> </w:t>
      </w:r>
      <w:r>
        <w:rPr>
          <w:spacing w:val="-1"/>
        </w:rPr>
        <w:t>геометрический</w:t>
      </w:r>
      <w:r>
        <w:rPr>
          <w:spacing w:val="-7"/>
        </w:rPr>
        <w:t> </w:t>
      </w:r>
      <w:r>
        <w:rPr>
          <w:spacing w:val="-1"/>
        </w:rPr>
        <w:t>рисунок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состоит</w:t>
      </w:r>
      <w:r>
        <w:rPr>
          <w:spacing w:val="-7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типизированной</w:t>
      </w:r>
      <w:r>
        <w:rPr>
          <w:spacing w:val="-7"/>
        </w:rPr>
        <w:t> </w:t>
      </w:r>
      <w:r>
        <w:rPr/>
        <w:t>шлифо-</w:t>
      </w:r>
      <w:r>
        <w:rPr>
          <w:spacing w:val="1"/>
        </w:rPr>
        <w:t> </w:t>
      </w:r>
      <w:r>
        <w:rPr/>
        <w:t>ванной</w:t>
      </w:r>
      <w:r>
        <w:rPr>
          <w:spacing w:val="-6"/>
        </w:rPr>
        <w:t> </w:t>
      </w:r>
      <w:r>
        <w:rPr/>
        <w:t>гранитной</w:t>
      </w:r>
      <w:r>
        <w:rPr>
          <w:spacing w:val="-6"/>
        </w:rPr>
        <w:t> </w:t>
      </w:r>
      <w:r>
        <w:rPr/>
        <w:t>брусчатки</w:t>
      </w:r>
      <w:r>
        <w:rPr>
          <w:spacing w:val="-6"/>
        </w:rPr>
        <w:t> </w:t>
      </w:r>
      <w:r>
        <w:rPr/>
        <w:t>прямоугольной</w:t>
      </w:r>
      <w:r>
        <w:rPr>
          <w:spacing w:val="-5"/>
        </w:rPr>
        <w:t> </w:t>
      </w:r>
      <w:r>
        <w:rPr/>
        <w:t>формы,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асфальтобе-</w:t>
      </w:r>
      <w:r>
        <w:rPr>
          <w:spacing w:val="-38"/>
        </w:rPr>
        <w:t> </w:t>
      </w:r>
      <w:r>
        <w:rPr/>
        <w:t>тонного покрытия. Предусмотрен круговой проезд автомобилей экстрен-</w:t>
      </w:r>
      <w:r>
        <w:rPr>
          <w:spacing w:val="-38"/>
        </w:rPr>
        <w:t> </w:t>
      </w:r>
      <w:r>
        <w:rPr/>
        <w:t>ных</w:t>
      </w:r>
      <w:r>
        <w:rPr>
          <w:spacing w:val="-2"/>
        </w:rPr>
        <w:t> </w:t>
      </w:r>
      <w:r>
        <w:rPr/>
        <w:t>служб (МЧС,</w:t>
      </w:r>
      <w:r>
        <w:rPr>
          <w:spacing w:val="-1"/>
        </w:rPr>
        <w:t> </w:t>
      </w:r>
      <w:r>
        <w:rPr/>
        <w:t>пожарная охрана,</w:t>
      </w:r>
      <w:r>
        <w:rPr>
          <w:spacing w:val="-1"/>
        </w:rPr>
        <w:t> </w:t>
      </w:r>
      <w:r>
        <w:rPr/>
        <w:t>полиция).</w:t>
      </w:r>
    </w:p>
    <w:p>
      <w:pPr>
        <w:pStyle w:val="BodyText"/>
        <w:spacing w:line="249" w:lineRule="auto" w:before="7"/>
        <w:ind w:left="197" w:right="211" w:firstLine="283"/>
        <w:jc w:val="both"/>
      </w:pPr>
      <w:r>
        <w:rPr/>
        <w:t>Транспортное обслуживание центра осуществляется с центральной</w:t>
      </w:r>
      <w:r>
        <w:rPr>
          <w:spacing w:val="1"/>
        </w:rPr>
        <w:t> </w:t>
      </w:r>
      <w:r>
        <w:rPr/>
        <w:t>автомагистрали,</w:t>
      </w:r>
      <w:r>
        <w:rPr>
          <w:spacing w:val="11"/>
        </w:rPr>
        <w:t> </w:t>
      </w:r>
      <w:r>
        <w:rPr/>
        <w:t>первый</w:t>
      </w:r>
      <w:r>
        <w:rPr>
          <w:spacing w:val="12"/>
        </w:rPr>
        <w:t> </w:t>
      </w:r>
      <w:r>
        <w:rPr/>
        <w:t>заезд,</w:t>
      </w:r>
      <w:r>
        <w:rPr>
          <w:spacing w:val="12"/>
        </w:rPr>
        <w:t> </w:t>
      </w:r>
      <w:r>
        <w:rPr/>
        <w:t>существующий</w:t>
      </w:r>
      <w:r>
        <w:rPr>
          <w:spacing w:val="12"/>
        </w:rPr>
        <w:t> </w:t>
      </w:r>
      <w:r>
        <w:rPr/>
        <w:t>используется</w:t>
      </w:r>
      <w:r>
        <w:rPr>
          <w:spacing w:val="12"/>
        </w:rPr>
        <w:t> </w:t>
      </w:r>
      <w:r>
        <w:rPr/>
        <w:t>для</w:t>
      </w:r>
      <w:r>
        <w:rPr>
          <w:spacing w:val="12"/>
        </w:rPr>
        <w:t> </w:t>
      </w:r>
      <w:r>
        <w:rPr/>
        <w:t>въезда</w:t>
      </w:r>
      <w:r>
        <w:rPr>
          <w:spacing w:val="1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пансионат</w:t>
      </w:r>
      <w:r>
        <w:rPr>
          <w:spacing w:val="-7"/>
        </w:rPr>
        <w:t> </w:t>
      </w:r>
      <w:r>
        <w:rPr>
          <w:spacing w:val="-2"/>
        </w:rPr>
        <w:t>«Голубой</w:t>
      </w:r>
      <w:r>
        <w:rPr>
          <w:spacing w:val="-8"/>
        </w:rPr>
        <w:t> </w:t>
      </w:r>
      <w:r>
        <w:rPr>
          <w:spacing w:val="-1"/>
        </w:rPr>
        <w:t>Иссык-Куль»,</w:t>
      </w:r>
      <w:r>
        <w:rPr>
          <w:spacing w:val="-8"/>
        </w:rPr>
        <w:t> </w:t>
      </w:r>
      <w:r>
        <w:rPr>
          <w:spacing w:val="-1"/>
        </w:rPr>
        <w:t>второй</w:t>
      </w:r>
      <w:r>
        <w:rPr>
          <w:spacing w:val="-8"/>
        </w:rPr>
        <w:t> </w:t>
      </w:r>
      <w:r>
        <w:rPr>
          <w:spacing w:val="-1"/>
        </w:rPr>
        <w:t>въезд</w:t>
      </w:r>
      <w:r>
        <w:rPr>
          <w:spacing w:val="-8"/>
        </w:rPr>
        <w:t> </w:t>
      </w:r>
      <w:r>
        <w:rPr>
          <w:spacing w:val="-1"/>
        </w:rPr>
        <w:t>проектируемый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заезд-</w:t>
      </w:r>
      <w:r>
        <w:rPr/>
        <w:t> ной карман для остановки трех рейсовых туристических автобусов и вы-</w:t>
      </w:r>
      <w:r>
        <w:rPr>
          <w:spacing w:val="-37"/>
        </w:rPr>
        <w:t> </w:t>
      </w:r>
      <w:r>
        <w:rPr/>
        <w:t>садке</w:t>
      </w:r>
      <w:r>
        <w:rPr>
          <w:spacing w:val="-1"/>
        </w:rPr>
        <w:t> </w:t>
      </w:r>
      <w:r>
        <w:rPr/>
        <w:t>пассажиров.</w:t>
      </w:r>
    </w:p>
    <w:p>
      <w:pPr>
        <w:pStyle w:val="BodyText"/>
        <w:spacing w:line="249" w:lineRule="auto" w:before="3"/>
        <w:ind w:left="197" w:right="211" w:firstLine="283"/>
        <w:jc w:val="both"/>
      </w:pPr>
      <w:r>
        <w:rPr>
          <w:spacing w:val="-2"/>
        </w:rPr>
        <w:t>Архитектурно-планировочное </w:t>
      </w:r>
      <w:r>
        <w:rPr>
          <w:spacing w:val="-1"/>
        </w:rPr>
        <w:t>решение основано на следующих прин-</w:t>
      </w:r>
      <w:r>
        <w:rPr>
          <w:spacing w:val="-38"/>
        </w:rPr>
        <w:t> </w:t>
      </w:r>
      <w:r>
        <w:rPr/>
        <w:t>ципах:</w:t>
      </w:r>
    </w:p>
    <w:p>
      <w:pPr>
        <w:pStyle w:val="ListParagraph"/>
        <w:numPr>
          <w:ilvl w:val="0"/>
          <w:numId w:val="47"/>
        </w:numPr>
        <w:tabs>
          <w:tab w:pos="658" w:val="left" w:leader="none"/>
        </w:tabs>
        <w:spacing w:line="240" w:lineRule="auto" w:before="1" w:after="0"/>
        <w:ind w:left="657" w:right="0" w:hanging="177"/>
        <w:jc w:val="both"/>
        <w:rPr>
          <w:sz w:val="16"/>
        </w:rPr>
      </w:pPr>
      <w:r>
        <w:rPr>
          <w:sz w:val="16"/>
        </w:rPr>
        <w:t>многофункциональность;</w:t>
      </w:r>
    </w:p>
    <w:p>
      <w:pPr>
        <w:pStyle w:val="ListParagraph"/>
        <w:numPr>
          <w:ilvl w:val="0"/>
          <w:numId w:val="47"/>
        </w:numPr>
        <w:tabs>
          <w:tab w:pos="658" w:val="left" w:leader="none"/>
        </w:tabs>
        <w:spacing w:line="240" w:lineRule="auto" w:before="8" w:after="0"/>
        <w:ind w:left="657" w:right="0" w:hanging="177"/>
        <w:jc w:val="both"/>
        <w:rPr>
          <w:sz w:val="16"/>
        </w:rPr>
      </w:pPr>
      <w:r>
        <w:rPr>
          <w:sz w:val="16"/>
        </w:rPr>
        <w:t>иерархичность;</w:t>
      </w:r>
    </w:p>
    <w:p>
      <w:pPr>
        <w:spacing w:after="0" w:line="240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5"/>
        <w:rPr>
          <w:sz w:val="25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707136" id="docshape29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29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1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85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ListParagraph"/>
        <w:numPr>
          <w:ilvl w:val="0"/>
          <w:numId w:val="47"/>
        </w:numPr>
        <w:tabs>
          <w:tab w:pos="634" w:val="left" w:leader="none"/>
        </w:tabs>
        <w:spacing w:line="240" w:lineRule="auto" w:before="94" w:after="0"/>
        <w:ind w:left="633" w:right="0" w:hanging="177"/>
        <w:jc w:val="both"/>
        <w:rPr>
          <w:sz w:val="16"/>
        </w:rPr>
      </w:pPr>
      <w:r>
        <w:rPr>
          <w:sz w:val="16"/>
        </w:rPr>
        <w:t>пространственное</w:t>
      </w:r>
      <w:r>
        <w:rPr>
          <w:spacing w:val="-3"/>
          <w:sz w:val="16"/>
        </w:rPr>
        <w:t> </w:t>
      </w:r>
      <w:r>
        <w:rPr>
          <w:sz w:val="16"/>
        </w:rPr>
        <w:t>единство;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гибкость;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>
          <w:spacing w:val="-2"/>
        </w:rPr>
        <w:t>Многофункциональность </w:t>
      </w:r>
      <w:r>
        <w:rPr>
          <w:spacing w:val="-1"/>
        </w:rPr>
        <w:t>– подразумевает объединение развлекатель-</w:t>
      </w:r>
      <w:r>
        <w:rPr>
          <w:spacing w:val="-37"/>
        </w:rPr>
        <w:t> </w:t>
      </w:r>
      <w:r>
        <w:rPr/>
        <w:t>но досуговой и культурно-познавательной функции в единую структуру,</w:t>
      </w:r>
      <w:r>
        <w:rPr>
          <w:spacing w:val="-37"/>
        </w:rPr>
        <w:t> </w:t>
      </w:r>
      <w:r>
        <w:rPr/>
        <w:t>устойчивость и эффективность которой основана на взаимодействии его</w:t>
      </w:r>
      <w:r>
        <w:rPr>
          <w:spacing w:val="1"/>
        </w:rPr>
        <w:t> </w:t>
      </w:r>
      <w:r>
        <w:rPr/>
        <w:t>составляющих.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Иерархичность – обусловлено четкой иерархией расположения и по-</w:t>
      </w:r>
      <w:r>
        <w:rPr>
          <w:spacing w:val="-37"/>
        </w:rPr>
        <w:t> </w:t>
      </w:r>
      <w:r>
        <w:rPr/>
        <w:t>следовательности функциональных процессов, характерных в традици-</w:t>
      </w:r>
      <w:r>
        <w:rPr>
          <w:spacing w:val="1"/>
        </w:rPr>
        <w:t> </w:t>
      </w:r>
      <w:r>
        <w:rPr/>
        <w:t>онной</w:t>
      </w:r>
      <w:r>
        <w:rPr>
          <w:spacing w:val="-10"/>
        </w:rPr>
        <w:t> </w:t>
      </w:r>
      <w:r>
        <w:rPr/>
        <w:t>культуре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планировке</w:t>
      </w:r>
      <w:r>
        <w:rPr>
          <w:spacing w:val="-9"/>
        </w:rPr>
        <w:t> </w:t>
      </w:r>
      <w:r>
        <w:rPr/>
        <w:t>жилища</w:t>
      </w:r>
      <w:r>
        <w:rPr>
          <w:spacing w:val="-9"/>
        </w:rPr>
        <w:t> </w:t>
      </w:r>
      <w:r>
        <w:rPr/>
        <w:t>кочевников.</w:t>
      </w:r>
      <w:r>
        <w:rPr>
          <w:spacing w:val="-10"/>
        </w:rPr>
        <w:t> </w:t>
      </w:r>
      <w:r>
        <w:rPr/>
        <w:t>Деление</w:t>
      </w:r>
      <w:r>
        <w:rPr>
          <w:spacing w:val="-9"/>
        </w:rPr>
        <w:t> </w:t>
      </w:r>
      <w:r>
        <w:rPr/>
        <w:t>пространства</w:t>
      </w:r>
      <w:r>
        <w:rPr>
          <w:spacing w:val="-38"/>
        </w:rPr>
        <w:t> </w:t>
      </w:r>
      <w:r>
        <w:rPr/>
        <w:t>на</w:t>
      </w:r>
      <w:r>
        <w:rPr>
          <w:spacing w:val="-6"/>
        </w:rPr>
        <w:t> </w:t>
      </w:r>
      <w:r>
        <w:rPr/>
        <w:t>правое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левое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центральным,</w:t>
      </w:r>
      <w:r>
        <w:rPr>
          <w:spacing w:val="-5"/>
        </w:rPr>
        <w:t> </w:t>
      </w:r>
      <w:r>
        <w:rPr/>
        <w:t>главным,</w:t>
      </w:r>
      <w:r>
        <w:rPr>
          <w:spacing w:val="-5"/>
        </w:rPr>
        <w:t> </w:t>
      </w:r>
      <w:r>
        <w:rPr/>
        <w:t>осевым</w:t>
      </w:r>
      <w:r>
        <w:rPr>
          <w:spacing w:val="-5"/>
        </w:rPr>
        <w:t> </w:t>
      </w:r>
      <w:r>
        <w:rPr/>
        <w:t>вектором,</w:t>
      </w:r>
      <w:r>
        <w:rPr>
          <w:spacing w:val="-6"/>
        </w:rPr>
        <w:t> </w:t>
      </w:r>
      <w:r>
        <w:rPr/>
        <w:t>определяет</w:t>
      </w:r>
      <w:r>
        <w:rPr>
          <w:spacing w:val="-37"/>
        </w:rPr>
        <w:t> </w:t>
      </w:r>
      <w:r>
        <w:rPr>
          <w:spacing w:val="-1"/>
        </w:rPr>
        <w:t>структуру</w:t>
      </w:r>
      <w:r>
        <w:rPr>
          <w:spacing w:val="-8"/>
        </w:rPr>
        <w:t> </w:t>
      </w:r>
      <w:r>
        <w:rPr>
          <w:spacing w:val="-1"/>
        </w:rPr>
        <w:t>расположения</w:t>
      </w:r>
      <w:r>
        <w:rPr>
          <w:spacing w:val="-8"/>
        </w:rPr>
        <w:t> </w:t>
      </w:r>
      <w:r>
        <w:rPr>
          <w:spacing w:val="-1"/>
        </w:rPr>
        <w:t>активной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пассивной</w:t>
      </w:r>
      <w:r>
        <w:rPr>
          <w:spacing w:val="-8"/>
        </w:rPr>
        <w:t> </w:t>
      </w:r>
      <w:r>
        <w:rPr>
          <w:spacing w:val="-1"/>
        </w:rPr>
        <w:t>функциональных</w:t>
      </w:r>
      <w:r>
        <w:rPr>
          <w:spacing w:val="-7"/>
        </w:rPr>
        <w:t> </w:t>
      </w:r>
      <w:r>
        <w:rPr/>
        <w:t>зон</w:t>
      </w:r>
      <w:r>
        <w:rPr>
          <w:spacing w:val="-8"/>
        </w:rPr>
        <w:t> </w:t>
      </w:r>
      <w:r>
        <w:rPr/>
        <w:t>с</w:t>
      </w:r>
      <w:r>
        <w:rPr>
          <w:spacing w:val="-5"/>
        </w:rPr>
        <w:t> </w:t>
      </w:r>
      <w:r>
        <w:rPr/>
        <w:t>го-</w:t>
      </w:r>
      <w:r>
        <w:rPr>
          <w:spacing w:val="-38"/>
        </w:rPr>
        <w:t> </w:t>
      </w:r>
      <w:r>
        <w:rPr>
          <w:spacing w:val="-1"/>
        </w:rPr>
        <w:t>стевой</w:t>
      </w:r>
      <w:r>
        <w:rPr>
          <w:spacing w:val="-9"/>
        </w:rPr>
        <w:t> </w:t>
      </w:r>
      <w:r>
        <w:rPr>
          <w:spacing w:val="-1"/>
        </w:rPr>
        <w:t>центральной</w:t>
      </w:r>
      <w:r>
        <w:rPr>
          <w:spacing w:val="-8"/>
        </w:rPr>
        <w:t> </w:t>
      </w:r>
      <w:r>
        <w:rPr>
          <w:spacing w:val="-1"/>
        </w:rPr>
        <w:t>зоной.</w:t>
      </w:r>
      <w:r>
        <w:rPr>
          <w:spacing w:val="-8"/>
        </w:rPr>
        <w:t> </w:t>
      </w:r>
      <w:r>
        <w:rPr>
          <w:spacing w:val="-1"/>
        </w:rPr>
        <w:t>Структурная</w:t>
      </w:r>
      <w:r>
        <w:rPr>
          <w:spacing w:val="-8"/>
        </w:rPr>
        <w:t> </w:t>
      </w:r>
      <w:r>
        <w:rPr/>
        <w:t>иерархия</w:t>
      </w:r>
      <w:r>
        <w:rPr>
          <w:spacing w:val="-9"/>
        </w:rPr>
        <w:t> </w:t>
      </w:r>
      <w:r>
        <w:rPr/>
        <w:t>расположения</w:t>
      </w:r>
      <w:r>
        <w:rPr>
          <w:spacing w:val="-8"/>
        </w:rPr>
        <w:t> </w:t>
      </w:r>
      <w:r>
        <w:rPr/>
        <w:t>помеще-</w:t>
      </w:r>
      <w:r>
        <w:rPr>
          <w:spacing w:val="1"/>
        </w:rPr>
        <w:t> </w:t>
      </w:r>
      <w:r>
        <w:rPr>
          <w:spacing w:val="-1"/>
        </w:rPr>
        <w:t>ний</w:t>
      </w:r>
      <w:r>
        <w:rPr>
          <w:spacing w:val="-9"/>
        </w:rPr>
        <w:t> </w:t>
      </w:r>
      <w:r>
        <w:rPr>
          <w:spacing w:val="-1"/>
        </w:rPr>
        <w:t>прослеживается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во</w:t>
      </w:r>
      <w:r>
        <w:rPr>
          <w:spacing w:val="-9"/>
        </w:rPr>
        <w:t> </w:t>
      </w:r>
      <w:r>
        <w:rPr/>
        <w:t>внутреннем</w:t>
      </w:r>
      <w:r>
        <w:rPr>
          <w:spacing w:val="-9"/>
        </w:rPr>
        <w:t> </w:t>
      </w:r>
      <w:r>
        <w:rPr/>
        <w:t>пространстве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уровнях,</w:t>
      </w:r>
      <w:r>
        <w:rPr>
          <w:spacing w:val="-9"/>
        </w:rPr>
        <w:t> </w:t>
      </w:r>
      <w:r>
        <w:rPr/>
        <w:t>так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прилегающей</w:t>
      </w:r>
      <w:r>
        <w:rPr>
          <w:spacing w:val="-1"/>
        </w:rPr>
        <w:t> </w:t>
      </w:r>
      <w:r>
        <w:rPr/>
        <w:t>благоустроенной</w:t>
      </w:r>
      <w:r>
        <w:rPr>
          <w:spacing w:val="-1"/>
        </w:rPr>
        <w:t> </w:t>
      </w:r>
      <w:r>
        <w:rPr/>
        <w:t>территории.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w w:val="95"/>
        </w:rPr>
        <w:t>Пространственное единство – заключается в размытии границы между</w:t>
      </w:r>
      <w:r>
        <w:rPr>
          <w:spacing w:val="1"/>
          <w:w w:val="95"/>
        </w:rPr>
        <w:t> </w:t>
      </w:r>
      <w:r>
        <w:rPr>
          <w:w w:val="95"/>
        </w:rPr>
        <w:t>открытым природным и закрытым искусственным пространством в единую</w:t>
      </w:r>
      <w:r>
        <w:rPr>
          <w:spacing w:val="1"/>
          <w:w w:val="95"/>
        </w:rPr>
        <w:t> </w:t>
      </w:r>
      <w:r>
        <w:rPr>
          <w:w w:val="95"/>
        </w:rPr>
        <w:t>систему перемещения людских потоков и информации. Максимальное вза-</w:t>
      </w:r>
      <w:r>
        <w:rPr>
          <w:spacing w:val="1"/>
          <w:w w:val="95"/>
        </w:rPr>
        <w:t> </w:t>
      </w:r>
      <w:r>
        <w:rPr/>
        <w:t>имодействие с окружающей градостроительной ситуацией и ориентация</w:t>
      </w:r>
      <w:r>
        <w:rPr>
          <w:spacing w:val="-37"/>
        </w:rPr>
        <w:t> </w:t>
      </w:r>
      <w:r>
        <w:rPr>
          <w:spacing w:val="-1"/>
        </w:rPr>
        <w:t>центра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сторонам</w:t>
      </w:r>
      <w:r>
        <w:rPr>
          <w:spacing w:val="-8"/>
        </w:rPr>
        <w:t> </w:t>
      </w:r>
      <w:r>
        <w:rPr/>
        <w:t>света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учетом</w:t>
      </w:r>
      <w:r>
        <w:rPr>
          <w:spacing w:val="-8"/>
        </w:rPr>
        <w:t> </w:t>
      </w:r>
      <w:r>
        <w:rPr/>
        <w:t>максимального</w:t>
      </w:r>
      <w:r>
        <w:rPr>
          <w:spacing w:val="-8"/>
        </w:rPr>
        <w:t> </w:t>
      </w:r>
      <w:r>
        <w:rPr/>
        <w:t>процента</w:t>
      </w:r>
      <w:r>
        <w:rPr>
          <w:spacing w:val="-9"/>
        </w:rPr>
        <w:t> </w:t>
      </w:r>
      <w:r>
        <w:rPr/>
        <w:t>освещен-</w:t>
      </w:r>
      <w:r>
        <w:rPr>
          <w:spacing w:val="-37"/>
        </w:rPr>
        <w:t> </w:t>
      </w:r>
      <w:r>
        <w:rPr/>
        <w:t>ности рабочих помещений и рекреации, так и функционально, учитывая</w:t>
      </w:r>
      <w:r>
        <w:rPr>
          <w:spacing w:val="1"/>
        </w:rPr>
        <w:t> </w:t>
      </w:r>
      <w:r>
        <w:rPr>
          <w:spacing w:val="-1"/>
        </w:rPr>
        <w:t>направление</w:t>
      </w:r>
      <w:r>
        <w:rPr>
          <w:spacing w:val="-9"/>
        </w:rPr>
        <w:t> </w:t>
      </w:r>
      <w:r>
        <w:rPr>
          <w:spacing w:val="-1"/>
        </w:rPr>
        <w:t>основных</w:t>
      </w:r>
      <w:r>
        <w:rPr>
          <w:spacing w:val="-9"/>
        </w:rPr>
        <w:t> </w:t>
      </w:r>
      <w:r>
        <w:rPr>
          <w:spacing w:val="-1"/>
        </w:rPr>
        <w:t>туристических</w:t>
      </w:r>
      <w:r>
        <w:rPr>
          <w:spacing w:val="-9"/>
        </w:rPr>
        <w:t> </w:t>
      </w:r>
      <w:r>
        <w:rPr>
          <w:spacing w:val="-1"/>
        </w:rPr>
        <w:t>потоков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летнее</w:t>
      </w:r>
      <w:r>
        <w:rPr>
          <w:spacing w:val="-8"/>
        </w:rPr>
        <w:t> </w:t>
      </w:r>
      <w:r>
        <w:rPr>
          <w:spacing w:val="-1"/>
        </w:rPr>
        <w:t>время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доступно-</w:t>
      </w:r>
      <w:r>
        <w:rPr>
          <w:spacing w:val="-38"/>
        </w:rPr>
        <w:t> </w:t>
      </w:r>
      <w:r>
        <w:rPr>
          <w:spacing w:val="-1"/>
        </w:rPr>
        <w:t>стью</w:t>
      </w:r>
      <w:r>
        <w:rPr>
          <w:spacing w:val="-9"/>
        </w:rPr>
        <w:t> </w:t>
      </w:r>
      <w:r>
        <w:rPr>
          <w:spacing w:val="-1"/>
        </w:rPr>
        <w:t>жителей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зимний</w:t>
      </w:r>
      <w:r>
        <w:rPr>
          <w:spacing w:val="-9"/>
        </w:rPr>
        <w:t> </w:t>
      </w:r>
      <w:r>
        <w:rPr>
          <w:spacing w:val="-1"/>
        </w:rPr>
        <w:t>период.</w:t>
      </w:r>
      <w:r>
        <w:rPr>
          <w:spacing w:val="-9"/>
        </w:rPr>
        <w:t> </w:t>
      </w:r>
      <w:r>
        <w:rPr>
          <w:spacing w:val="-1"/>
        </w:rPr>
        <w:t>Создание</w:t>
      </w:r>
      <w:r>
        <w:rPr>
          <w:spacing w:val="-8"/>
        </w:rPr>
        <w:t> </w:t>
      </w:r>
      <w:r>
        <w:rPr>
          <w:spacing w:val="-1"/>
        </w:rPr>
        <w:t>открытых</w:t>
      </w:r>
      <w:r>
        <w:rPr>
          <w:spacing w:val="-9"/>
        </w:rPr>
        <w:t> </w:t>
      </w:r>
      <w:r>
        <w:rPr>
          <w:spacing w:val="-1"/>
        </w:rPr>
        <w:t>общественных</w:t>
      </w:r>
      <w:r>
        <w:rPr>
          <w:spacing w:val="-38"/>
        </w:rPr>
        <w:t> </w:t>
      </w:r>
      <w:r>
        <w:rPr/>
        <w:t>пространств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фудкорта</w:t>
      </w:r>
      <w:r>
        <w:rPr>
          <w:spacing w:val="-5"/>
        </w:rPr>
        <w:t> </w:t>
      </w:r>
      <w:r>
        <w:rPr/>
        <w:t>объединенного</w:t>
      </w:r>
      <w:r>
        <w:rPr>
          <w:spacing w:val="-5"/>
        </w:rPr>
        <w:t> </w:t>
      </w:r>
      <w:r>
        <w:rPr/>
        <w:t>пространственно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прилегающей</w:t>
      </w:r>
      <w:r>
        <w:rPr>
          <w:spacing w:val="-38"/>
        </w:rPr>
        <w:t> </w:t>
      </w:r>
      <w:r>
        <w:rPr>
          <w:spacing w:val="-1"/>
        </w:rPr>
        <w:t>территорией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летнее</w:t>
      </w:r>
      <w:r>
        <w:rPr>
          <w:spacing w:val="-8"/>
        </w:rPr>
        <w:t> </w:t>
      </w:r>
      <w:r>
        <w:rPr>
          <w:spacing w:val="-1"/>
        </w:rPr>
        <w:t>время,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помощью</w:t>
      </w:r>
      <w:r>
        <w:rPr>
          <w:spacing w:val="-7"/>
        </w:rPr>
        <w:t> </w:t>
      </w:r>
      <w:r>
        <w:rPr>
          <w:spacing w:val="-1"/>
        </w:rPr>
        <w:t>панорамных</w:t>
      </w:r>
      <w:r>
        <w:rPr>
          <w:spacing w:val="-8"/>
        </w:rPr>
        <w:t> </w:t>
      </w:r>
      <w:r>
        <w:rPr/>
        <w:t>витрин,</w:t>
      </w:r>
      <w:r>
        <w:rPr>
          <w:spacing w:val="-8"/>
        </w:rPr>
        <w:t> </w:t>
      </w:r>
      <w:r>
        <w:rPr/>
        <w:t>ограничива-</w:t>
      </w:r>
      <w:r>
        <w:rPr>
          <w:spacing w:val="-38"/>
        </w:rPr>
        <w:t> </w:t>
      </w:r>
      <w:r>
        <w:rPr/>
        <w:t>ющих</w:t>
      </w:r>
      <w:r>
        <w:rPr>
          <w:spacing w:val="-4"/>
        </w:rPr>
        <w:t> </w:t>
      </w:r>
      <w:r>
        <w:rPr/>
        <w:t>перемещение</w:t>
      </w:r>
      <w:r>
        <w:rPr>
          <w:spacing w:val="-3"/>
        </w:rPr>
        <w:t> </w:t>
      </w:r>
      <w:r>
        <w:rPr/>
        <w:t>холодных</w:t>
      </w:r>
      <w:r>
        <w:rPr>
          <w:spacing w:val="-2"/>
        </w:rPr>
        <w:t> </w:t>
      </w:r>
      <w:r>
        <w:rPr/>
        <w:t>потоков</w:t>
      </w:r>
      <w:r>
        <w:rPr>
          <w:spacing w:val="-3"/>
        </w:rPr>
        <w:t> </w:t>
      </w:r>
      <w:r>
        <w:rPr/>
        <w:t>воздуха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зимнее</w:t>
      </w:r>
      <w:r>
        <w:rPr>
          <w:spacing w:val="-3"/>
        </w:rPr>
        <w:t> </w:t>
      </w:r>
      <w:r>
        <w:rPr/>
        <w:t>время.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Гибкость – выраженная в возможности следования технологическим</w:t>
      </w:r>
      <w:r>
        <w:rPr>
          <w:spacing w:val="-37"/>
        </w:rPr>
        <w:t> </w:t>
      </w:r>
      <w:r>
        <w:rPr>
          <w:spacing w:val="-1"/>
        </w:rPr>
        <w:t>инновациям,</w:t>
      </w:r>
      <w:r>
        <w:rPr>
          <w:spacing w:val="-9"/>
        </w:rPr>
        <w:t> </w:t>
      </w:r>
      <w:r>
        <w:rPr>
          <w:spacing w:val="-1"/>
        </w:rPr>
        <w:t>изменениям</w:t>
      </w:r>
      <w:r>
        <w:rPr>
          <w:spacing w:val="-9"/>
        </w:rPr>
        <w:t> </w:t>
      </w:r>
      <w:r>
        <w:rPr>
          <w:spacing w:val="-1"/>
        </w:rPr>
        <w:t>деловых</w:t>
      </w:r>
      <w:r>
        <w:rPr>
          <w:spacing w:val="-9"/>
        </w:rPr>
        <w:t> </w:t>
      </w:r>
      <w:r>
        <w:rPr>
          <w:spacing w:val="-1"/>
        </w:rPr>
        <w:t>отношений,</w:t>
      </w:r>
      <w:r>
        <w:rPr>
          <w:spacing w:val="-9"/>
        </w:rPr>
        <w:t> </w:t>
      </w:r>
      <w:r>
        <w:rPr>
          <w:spacing w:val="-1"/>
        </w:rPr>
        <w:t>адаптации</w:t>
      </w:r>
      <w:r>
        <w:rPr>
          <w:spacing w:val="-9"/>
        </w:rPr>
        <w:t> </w:t>
      </w:r>
      <w:r>
        <w:rPr>
          <w:spacing w:val="-1"/>
        </w:rPr>
        <w:t>рабочих</w:t>
      </w:r>
      <w:r>
        <w:rPr>
          <w:spacing w:val="-9"/>
        </w:rPr>
        <w:t> </w:t>
      </w:r>
      <w:r>
        <w:rPr>
          <w:spacing w:val="-1"/>
        </w:rPr>
        <w:t>зон</w:t>
      </w:r>
      <w:r>
        <w:rPr>
          <w:spacing w:val="-9"/>
        </w:rPr>
        <w:t> </w:t>
      </w:r>
      <w:r>
        <w:rPr/>
        <w:t>под</w:t>
      </w:r>
      <w:r>
        <w:rPr>
          <w:spacing w:val="-37"/>
        </w:rPr>
        <w:t> </w:t>
      </w:r>
      <w:r>
        <w:rPr/>
        <w:t>бизнес-процессы. Адаптивная способность проектируемого здания обе-</w:t>
      </w:r>
      <w:r>
        <w:rPr>
          <w:spacing w:val="1"/>
        </w:rPr>
        <w:t> </w:t>
      </w:r>
      <w:r>
        <w:rPr/>
        <w:t>спечивается возможностью быстрого изменения внутренних планировок</w:t>
      </w:r>
      <w:r>
        <w:rPr>
          <w:spacing w:val="-37"/>
        </w:rPr>
        <w:t> </w:t>
      </w:r>
      <w:r>
        <w:rPr/>
        <w:t>с</w:t>
      </w:r>
      <w:r>
        <w:rPr>
          <w:spacing w:val="-1"/>
        </w:rPr>
        <w:t> </w:t>
      </w:r>
      <w:r>
        <w:rPr/>
        <w:t>минимальными затратами.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Культурно-развлекательный</w:t>
      </w:r>
      <w:r>
        <w:rPr>
          <w:spacing w:val="-6"/>
        </w:rPr>
        <w:t> </w:t>
      </w:r>
      <w:r>
        <w:rPr/>
        <w:t>центр</w:t>
      </w:r>
      <w:r>
        <w:rPr>
          <w:spacing w:val="-6"/>
        </w:rPr>
        <w:t> </w:t>
      </w:r>
      <w:r>
        <w:rPr/>
        <w:t>состоит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объединения</w:t>
      </w:r>
      <w:r>
        <w:rPr>
          <w:spacing w:val="-6"/>
        </w:rPr>
        <w:t> </w:t>
      </w:r>
      <w:r>
        <w:rPr/>
        <w:t>двух</w:t>
      </w:r>
      <w:r>
        <w:rPr>
          <w:spacing w:val="-6"/>
        </w:rPr>
        <w:t> </w:t>
      </w:r>
      <w:r>
        <w:rPr/>
        <w:t>кор-</w:t>
      </w:r>
      <w:r>
        <w:rPr>
          <w:spacing w:val="-38"/>
        </w:rPr>
        <w:t> </w:t>
      </w:r>
      <w:r>
        <w:rPr/>
        <w:t>пусов (Культурно-просветительного и Развлекательно-досугового), ко-</w:t>
      </w:r>
      <w:r>
        <w:rPr>
          <w:spacing w:val="1"/>
        </w:rPr>
        <w:t> </w:t>
      </w:r>
      <w:r>
        <w:rPr/>
        <w:t>торые</w:t>
      </w:r>
      <w:r>
        <w:rPr>
          <w:spacing w:val="-1"/>
        </w:rPr>
        <w:t> </w:t>
      </w:r>
      <w:r>
        <w:rPr/>
        <w:t>разделены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шесть основных</w:t>
      </w:r>
      <w:r>
        <w:rPr>
          <w:spacing w:val="-1"/>
        </w:rPr>
        <w:t> </w:t>
      </w:r>
      <w:r>
        <w:rPr/>
        <w:t>пространственных</w:t>
      </w:r>
      <w:r>
        <w:rPr>
          <w:spacing w:val="-1"/>
        </w:rPr>
        <w:t> </w:t>
      </w:r>
      <w:r>
        <w:rPr/>
        <w:t>объема. (Рис.</w:t>
      </w:r>
      <w:r>
        <w:rPr>
          <w:spacing w:val="-2"/>
        </w:rPr>
        <w:t> </w:t>
      </w:r>
      <w:r>
        <w:rPr/>
        <w:t>2)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Первый</w:t>
      </w:r>
      <w:r>
        <w:rPr>
          <w:spacing w:val="-7"/>
        </w:rPr>
        <w:t> </w:t>
      </w:r>
      <w:r>
        <w:rPr/>
        <w:t>объем</w:t>
      </w:r>
      <w:r>
        <w:rPr>
          <w:spacing w:val="-6"/>
        </w:rPr>
        <w:t> </w:t>
      </w:r>
      <w:r>
        <w:rPr/>
        <w:t>общей</w:t>
      </w:r>
      <w:r>
        <w:rPr>
          <w:spacing w:val="-6"/>
        </w:rPr>
        <w:t> </w:t>
      </w:r>
      <w:r>
        <w:rPr/>
        <w:t>площадью</w:t>
      </w:r>
      <w:r>
        <w:rPr>
          <w:spacing w:val="-6"/>
        </w:rPr>
        <w:t> </w:t>
      </w:r>
      <w:r>
        <w:rPr/>
        <w:t>15450</w:t>
      </w:r>
      <w:r>
        <w:rPr>
          <w:spacing w:val="-7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spacing w:val="-6"/>
          <w:vertAlign w:val="baseline"/>
        </w:rPr>
        <w:t> </w:t>
      </w:r>
      <w:r>
        <w:rPr>
          <w:vertAlign w:val="baseline"/>
        </w:rPr>
        <w:t>объединяет</w:t>
      </w:r>
      <w:r>
        <w:rPr>
          <w:spacing w:val="-6"/>
          <w:vertAlign w:val="baseline"/>
        </w:rPr>
        <w:t> </w:t>
      </w:r>
      <w:r>
        <w:rPr>
          <w:vertAlign w:val="baseline"/>
        </w:rPr>
        <w:t>в</w:t>
      </w:r>
      <w:r>
        <w:rPr>
          <w:spacing w:val="-6"/>
          <w:vertAlign w:val="baseline"/>
        </w:rPr>
        <w:t> </w:t>
      </w:r>
      <w:r>
        <w:rPr>
          <w:vertAlign w:val="baseline"/>
        </w:rPr>
        <w:t>себе</w:t>
      </w:r>
      <w:r>
        <w:rPr>
          <w:spacing w:val="-7"/>
          <w:vertAlign w:val="baseline"/>
        </w:rPr>
        <w:t> </w:t>
      </w:r>
      <w:r>
        <w:rPr>
          <w:vertAlign w:val="baseline"/>
        </w:rPr>
        <w:t>3</w:t>
      </w:r>
      <w:r>
        <w:rPr>
          <w:spacing w:val="-6"/>
          <w:vertAlign w:val="baseline"/>
        </w:rPr>
        <w:t> </w:t>
      </w:r>
      <w:r>
        <w:rPr>
          <w:vertAlign w:val="baseline"/>
        </w:rPr>
        <w:t>уровня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общественных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подсобных,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технических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помещений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с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непосредственной</w:t>
      </w:r>
      <w:r>
        <w:rPr>
          <w:spacing w:val="-37"/>
          <w:vertAlign w:val="baseline"/>
        </w:rPr>
        <w:t> </w:t>
      </w:r>
      <w:r>
        <w:rPr>
          <w:vertAlign w:val="baseline"/>
        </w:rPr>
        <w:t>связью</w:t>
      </w:r>
      <w:r>
        <w:rPr>
          <w:spacing w:val="-2"/>
          <w:vertAlign w:val="baseline"/>
        </w:rPr>
        <w:t> </w:t>
      </w:r>
      <w:r>
        <w:rPr>
          <w:vertAlign w:val="baseline"/>
        </w:rPr>
        <w:t>с</w:t>
      </w:r>
      <w:r>
        <w:rPr>
          <w:spacing w:val="-1"/>
          <w:vertAlign w:val="baseline"/>
        </w:rPr>
        <w:t> </w:t>
      </w:r>
      <w:r>
        <w:rPr>
          <w:vertAlign w:val="baseline"/>
        </w:rPr>
        <w:t>прилегающей</w:t>
      </w:r>
      <w:r>
        <w:rPr>
          <w:spacing w:val="-3"/>
          <w:vertAlign w:val="baseline"/>
        </w:rPr>
        <w:t> </w:t>
      </w:r>
      <w:r>
        <w:rPr>
          <w:vertAlign w:val="baseline"/>
        </w:rPr>
        <w:t>территорией</w:t>
      </w:r>
      <w:r>
        <w:rPr>
          <w:spacing w:val="-1"/>
          <w:vertAlign w:val="baseline"/>
        </w:rPr>
        <w:t> </w:t>
      </w:r>
      <w:r>
        <w:rPr>
          <w:vertAlign w:val="baseline"/>
        </w:rPr>
        <w:t>главного</w:t>
      </w:r>
      <w:r>
        <w:rPr>
          <w:spacing w:val="-2"/>
          <w:vertAlign w:val="baseline"/>
        </w:rPr>
        <w:t> </w:t>
      </w:r>
      <w:r>
        <w:rPr>
          <w:vertAlign w:val="baseline"/>
        </w:rPr>
        <w:t>корпуса</w:t>
      </w:r>
      <w:r>
        <w:rPr>
          <w:spacing w:val="-1"/>
          <w:vertAlign w:val="baseline"/>
        </w:rPr>
        <w:t> </w:t>
      </w:r>
      <w:r>
        <w:rPr>
          <w:vertAlign w:val="baseline"/>
        </w:rPr>
        <w:t>центра.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/>
        <w:t>Первый</w:t>
      </w:r>
      <w:r>
        <w:rPr>
          <w:spacing w:val="-9"/>
        </w:rPr>
        <w:t> </w:t>
      </w:r>
      <w:r>
        <w:rPr/>
        <w:t>уровень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отметке</w:t>
      </w:r>
      <w:r>
        <w:rPr>
          <w:spacing w:val="-8"/>
        </w:rPr>
        <w:t> </w:t>
      </w:r>
      <w:r>
        <w:rPr/>
        <w:t>0,000</w:t>
      </w:r>
      <w:r>
        <w:rPr>
          <w:spacing w:val="-9"/>
        </w:rPr>
        <w:t> </w:t>
      </w:r>
      <w:r>
        <w:rPr/>
        <w:t>общей</w:t>
      </w:r>
      <w:r>
        <w:rPr>
          <w:spacing w:val="-8"/>
        </w:rPr>
        <w:t> </w:t>
      </w:r>
      <w:r>
        <w:rPr/>
        <w:t>площадью</w:t>
      </w:r>
      <w:r>
        <w:rPr>
          <w:spacing w:val="-8"/>
        </w:rPr>
        <w:t> </w:t>
      </w:r>
      <w:r>
        <w:rPr/>
        <w:t>5400</w:t>
      </w:r>
      <w:r>
        <w:rPr>
          <w:spacing w:val="-8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spacing w:val="-8"/>
          <w:vertAlign w:val="baseline"/>
        </w:rPr>
        <w:t> </w:t>
      </w:r>
      <w:r>
        <w:rPr>
          <w:vertAlign w:val="baseline"/>
        </w:rPr>
        <w:t>включает</w:t>
      </w:r>
      <w:r>
        <w:rPr>
          <w:spacing w:val="-38"/>
          <w:vertAlign w:val="baseline"/>
        </w:rPr>
        <w:t> </w:t>
      </w:r>
      <w:r>
        <w:rPr>
          <w:w w:val="95"/>
          <w:vertAlign w:val="baseline"/>
        </w:rPr>
        <w:t>в себя входную группу с гардеробными, вестибюлем, лифтовыми и техниче-</w:t>
      </w:r>
      <w:r>
        <w:rPr>
          <w:spacing w:val="-35"/>
          <w:w w:val="95"/>
          <w:vertAlign w:val="baseline"/>
        </w:rPr>
        <w:t> </w:t>
      </w:r>
      <w:r>
        <w:rPr>
          <w:spacing w:val="-2"/>
          <w:vertAlign w:val="baseline"/>
        </w:rPr>
        <w:t>скими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помещениями,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помещение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охраны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и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уборные.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«Фудкорт»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с</w:t>
      </w:r>
      <w:r>
        <w:rPr>
          <w:spacing w:val="-5"/>
          <w:vertAlign w:val="baseline"/>
        </w:rPr>
        <w:t> </w:t>
      </w:r>
      <w:r>
        <w:rPr>
          <w:spacing w:val="-1"/>
          <w:vertAlign w:val="baseline"/>
        </w:rPr>
        <w:t>функци-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ональным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разделением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на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активную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левую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зону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национальной</w:t>
      </w:r>
      <w:r>
        <w:rPr>
          <w:spacing w:val="-9"/>
          <w:vertAlign w:val="baseline"/>
        </w:rPr>
        <w:t> </w:t>
      </w:r>
      <w:r>
        <w:rPr>
          <w:vertAlign w:val="baseline"/>
        </w:rPr>
        <w:t>кухни</w:t>
      </w:r>
      <w:r>
        <w:rPr>
          <w:spacing w:val="-9"/>
          <w:vertAlign w:val="baseline"/>
        </w:rPr>
        <w:t> </w:t>
      </w:r>
      <w:r>
        <w:rPr>
          <w:vertAlign w:val="baseline"/>
        </w:rPr>
        <w:t>с</w:t>
      </w:r>
      <w:r>
        <w:rPr>
          <w:spacing w:val="-9"/>
          <w:vertAlign w:val="baseline"/>
        </w:rPr>
        <w:t> </w:t>
      </w:r>
      <w:r>
        <w:rPr>
          <w:vertAlign w:val="baseline"/>
        </w:rPr>
        <w:t>от-</w:t>
      </w:r>
      <w:r>
        <w:rPr>
          <w:spacing w:val="-37"/>
          <w:vertAlign w:val="baseline"/>
        </w:rPr>
        <w:t> </w:t>
      </w:r>
      <w:r>
        <w:rPr>
          <w:w w:val="95"/>
          <w:vertAlign w:val="baseline"/>
        </w:rPr>
        <w:t>крытой двух уровневой планировочной структурой и размещением четырех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открытых печей с вытяжными блоками и окружающими их столами. Правая</w:t>
      </w:r>
      <w:r>
        <w:rPr>
          <w:spacing w:val="-35"/>
          <w:w w:val="95"/>
          <w:vertAlign w:val="baseline"/>
        </w:rPr>
        <w:t> </w:t>
      </w:r>
      <w:r>
        <w:rPr>
          <w:vertAlign w:val="baseline"/>
        </w:rPr>
        <w:t>часть</w:t>
      </w:r>
      <w:r>
        <w:rPr>
          <w:spacing w:val="-4"/>
          <w:vertAlign w:val="baseline"/>
        </w:rPr>
        <w:t> </w:t>
      </w:r>
      <w:r>
        <w:rPr>
          <w:vertAlign w:val="baseline"/>
        </w:rPr>
        <w:t>пассивного</w:t>
      </w:r>
      <w:r>
        <w:rPr>
          <w:spacing w:val="-4"/>
          <w:vertAlign w:val="baseline"/>
        </w:rPr>
        <w:t> </w:t>
      </w:r>
      <w:r>
        <w:rPr>
          <w:vertAlign w:val="baseline"/>
        </w:rPr>
        <w:t>досуга,</w:t>
      </w:r>
      <w:r>
        <w:rPr>
          <w:spacing w:val="-3"/>
          <w:vertAlign w:val="baseline"/>
        </w:rPr>
        <w:t> </w:t>
      </w:r>
      <w:r>
        <w:rPr>
          <w:vertAlign w:val="baseline"/>
        </w:rPr>
        <w:t>зона</w:t>
      </w:r>
      <w:r>
        <w:rPr>
          <w:spacing w:val="-4"/>
          <w:vertAlign w:val="baseline"/>
        </w:rPr>
        <w:t> </w:t>
      </w:r>
      <w:r>
        <w:rPr>
          <w:vertAlign w:val="baseline"/>
        </w:rPr>
        <w:t>размещения</w:t>
      </w:r>
      <w:r>
        <w:rPr>
          <w:spacing w:val="-3"/>
          <w:vertAlign w:val="baseline"/>
        </w:rPr>
        <w:t> </w:t>
      </w:r>
      <w:r>
        <w:rPr>
          <w:vertAlign w:val="baseline"/>
        </w:rPr>
        <w:t>европейской</w:t>
      </w:r>
      <w:r>
        <w:rPr>
          <w:spacing w:val="-4"/>
          <w:vertAlign w:val="baseline"/>
        </w:rPr>
        <w:t> </w:t>
      </w:r>
      <w:r>
        <w:rPr>
          <w:vertAlign w:val="baseline"/>
        </w:rPr>
        <w:t>кухни</w:t>
      </w:r>
      <w:r>
        <w:rPr>
          <w:spacing w:val="-4"/>
          <w:vertAlign w:val="baseline"/>
        </w:rPr>
        <w:t> </w:t>
      </w:r>
      <w:r>
        <w:rPr>
          <w:vertAlign w:val="baseline"/>
        </w:rPr>
        <w:t>и</w:t>
      </w:r>
      <w:r>
        <w:rPr>
          <w:spacing w:val="-4"/>
          <w:vertAlign w:val="baseline"/>
        </w:rPr>
        <w:t> </w:t>
      </w:r>
      <w:r>
        <w:rPr>
          <w:vertAlign w:val="baseline"/>
        </w:rPr>
        <w:t>кофеен.</w:t>
      </w:r>
    </w:p>
    <w:p>
      <w:pPr>
        <w:pStyle w:val="BodyText"/>
        <w:spacing w:line="249" w:lineRule="auto" w:before="5"/>
        <w:ind w:left="173" w:right="1" w:firstLine="283"/>
        <w:jc w:val="right"/>
      </w:pPr>
      <w:r>
        <w:rPr/>
        <w:t>Цокольный</w:t>
      </w:r>
      <w:r>
        <w:rPr>
          <w:spacing w:val="-10"/>
        </w:rPr>
        <w:t> </w:t>
      </w:r>
      <w:r>
        <w:rPr/>
        <w:t>этаж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отметке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3,500</w:t>
      </w:r>
      <w:r>
        <w:rPr>
          <w:spacing w:val="-10"/>
        </w:rPr>
        <w:t> </w:t>
      </w:r>
      <w:r>
        <w:rPr/>
        <w:t>мм</w:t>
      </w:r>
      <w:r>
        <w:rPr>
          <w:spacing w:val="-10"/>
        </w:rPr>
        <w:t> </w:t>
      </w:r>
      <w:r>
        <w:rPr/>
        <w:t>имеет</w:t>
      </w:r>
      <w:r>
        <w:rPr>
          <w:spacing w:val="-10"/>
        </w:rPr>
        <w:t> </w:t>
      </w:r>
      <w:r>
        <w:rPr/>
        <w:t>выход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уровень</w:t>
      </w:r>
      <w:r>
        <w:rPr>
          <w:spacing w:val="-10"/>
        </w:rPr>
        <w:t> </w:t>
      </w:r>
      <w:r>
        <w:rPr/>
        <w:t>земли</w:t>
      </w:r>
      <w:r>
        <w:rPr>
          <w:spacing w:val="-37"/>
        </w:rPr>
        <w:t> </w:t>
      </w:r>
      <w:r>
        <w:rPr/>
        <w:t>за</w:t>
      </w:r>
      <w:r>
        <w:rPr>
          <w:spacing w:val="-8"/>
        </w:rPr>
        <w:t> </w:t>
      </w:r>
      <w:r>
        <w:rPr/>
        <w:t>счет</w:t>
      </w:r>
      <w:r>
        <w:rPr>
          <w:spacing w:val="-7"/>
        </w:rPr>
        <w:t> </w:t>
      </w:r>
      <w:r>
        <w:rPr/>
        <w:t>рельефа</w:t>
      </w:r>
      <w:r>
        <w:rPr>
          <w:spacing w:val="-8"/>
        </w:rPr>
        <w:t> </w:t>
      </w:r>
      <w:r>
        <w:rPr/>
        <w:t>местности.</w:t>
      </w:r>
      <w:r>
        <w:rPr>
          <w:spacing w:val="-8"/>
        </w:rPr>
        <w:t> </w:t>
      </w:r>
      <w:r>
        <w:rPr/>
        <w:t>Перепад</w:t>
      </w:r>
      <w:r>
        <w:rPr>
          <w:spacing w:val="-7"/>
        </w:rPr>
        <w:t> </w:t>
      </w:r>
      <w:r>
        <w:rPr/>
        <w:t>высот</w:t>
      </w:r>
      <w:r>
        <w:rPr>
          <w:spacing w:val="-8"/>
        </w:rPr>
        <w:t> </w:t>
      </w:r>
      <w:r>
        <w:rPr/>
        <w:t>с</w:t>
      </w:r>
      <w:r>
        <w:rPr>
          <w:spacing w:val="-7"/>
        </w:rPr>
        <w:t> </w:t>
      </w:r>
      <w:r>
        <w:rPr/>
        <w:t>севера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юг</w:t>
      </w:r>
      <w:r>
        <w:rPr>
          <w:spacing w:val="-7"/>
        </w:rPr>
        <w:t> </w:t>
      </w:r>
      <w:r>
        <w:rPr/>
        <w:t>составляет</w:t>
      </w:r>
      <w:r>
        <w:rPr>
          <w:spacing w:val="-8"/>
        </w:rPr>
        <w:t> </w:t>
      </w:r>
      <w:r>
        <w:rPr/>
        <w:t>11</w:t>
      </w:r>
      <w:r>
        <w:rPr>
          <w:spacing w:val="-5"/>
        </w:rPr>
        <w:t> </w:t>
      </w:r>
      <w:r>
        <w:rPr/>
        <w:t>м.</w:t>
      </w:r>
      <w:r>
        <w:rPr>
          <w:spacing w:val="-37"/>
        </w:rPr>
        <w:t> </w:t>
      </w:r>
      <w:r>
        <w:rPr/>
        <w:t>или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среднем</w:t>
      </w:r>
      <w:r>
        <w:rPr>
          <w:spacing w:val="5"/>
        </w:rPr>
        <w:t> </w:t>
      </w:r>
      <w:r>
        <w:rPr/>
        <w:t>2</w:t>
      </w:r>
      <w:r>
        <w:rPr>
          <w:spacing w:val="5"/>
        </w:rPr>
        <w:t> </w:t>
      </w:r>
      <w:r>
        <w:rPr/>
        <w:t>%.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уровне</w:t>
      </w:r>
      <w:r>
        <w:rPr>
          <w:spacing w:val="5"/>
        </w:rPr>
        <w:t> </w:t>
      </w:r>
      <w:r>
        <w:rPr/>
        <w:t>расположены</w:t>
      </w:r>
      <w:r>
        <w:rPr>
          <w:spacing w:val="5"/>
        </w:rPr>
        <w:t> </w:t>
      </w:r>
      <w:r>
        <w:rPr/>
        <w:t>производственные</w:t>
      </w:r>
      <w:r>
        <w:rPr>
          <w:spacing w:val="5"/>
        </w:rPr>
        <w:t> </w:t>
      </w:r>
      <w:r>
        <w:rPr/>
        <w:t>помеще-</w:t>
      </w:r>
      <w:r>
        <w:rPr>
          <w:spacing w:val="-37"/>
        </w:rPr>
        <w:t> </w:t>
      </w:r>
      <w:r>
        <w:rPr/>
        <w:t>ния</w:t>
      </w:r>
      <w:r>
        <w:rPr>
          <w:spacing w:val="-8"/>
        </w:rPr>
        <w:t> </w:t>
      </w:r>
      <w:r>
        <w:rPr/>
        <w:t>кухонь,</w:t>
      </w:r>
      <w:r>
        <w:rPr>
          <w:spacing w:val="-8"/>
        </w:rPr>
        <w:t> </w:t>
      </w:r>
      <w:r>
        <w:rPr/>
        <w:t>естественное</w:t>
      </w:r>
      <w:r>
        <w:rPr>
          <w:spacing w:val="-7"/>
        </w:rPr>
        <w:t> </w:t>
      </w:r>
      <w:r>
        <w:rPr/>
        <w:t>освещение</w:t>
      </w:r>
      <w:r>
        <w:rPr>
          <w:spacing w:val="-8"/>
        </w:rPr>
        <w:t> </w:t>
      </w:r>
      <w:r>
        <w:rPr/>
        <w:t>которых</w:t>
      </w:r>
      <w:r>
        <w:rPr>
          <w:spacing w:val="-8"/>
        </w:rPr>
        <w:t> </w:t>
      </w:r>
      <w:r>
        <w:rPr/>
        <w:t>обеспечено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южной</w:t>
      </w:r>
      <w:r>
        <w:rPr>
          <w:spacing w:val="-8"/>
        </w:rPr>
        <w:t> </w:t>
      </w:r>
      <w:r>
        <w:rPr/>
        <w:t>сторо-</w:t>
      </w:r>
      <w:r>
        <w:rPr>
          <w:spacing w:val="-37"/>
        </w:rPr>
        <w:t> </w:t>
      </w:r>
      <w:r>
        <w:rPr>
          <w:w w:val="95"/>
        </w:rPr>
        <w:t>ны,</w:t>
      </w:r>
      <w:r>
        <w:rPr>
          <w:spacing w:val="8"/>
          <w:w w:val="95"/>
        </w:rPr>
        <w:t> </w:t>
      </w:r>
      <w:r>
        <w:rPr>
          <w:w w:val="95"/>
        </w:rPr>
        <w:t>загрузочная</w:t>
      </w:r>
      <w:r>
        <w:rPr>
          <w:spacing w:val="8"/>
          <w:w w:val="95"/>
        </w:rPr>
        <w:t> </w:t>
      </w:r>
      <w:r>
        <w:rPr>
          <w:w w:val="95"/>
        </w:rPr>
        <w:t>и</w:t>
      </w:r>
      <w:r>
        <w:rPr>
          <w:spacing w:val="9"/>
          <w:w w:val="95"/>
        </w:rPr>
        <w:t> </w:t>
      </w:r>
      <w:r>
        <w:rPr>
          <w:w w:val="95"/>
        </w:rPr>
        <w:t>технические</w:t>
      </w:r>
      <w:r>
        <w:rPr>
          <w:spacing w:val="8"/>
          <w:w w:val="95"/>
        </w:rPr>
        <w:t> </w:t>
      </w:r>
      <w:r>
        <w:rPr>
          <w:w w:val="95"/>
        </w:rPr>
        <w:t>помещения</w:t>
      </w:r>
      <w:r>
        <w:rPr>
          <w:spacing w:val="9"/>
          <w:w w:val="95"/>
        </w:rPr>
        <w:t> </w:t>
      </w:r>
      <w:r>
        <w:rPr>
          <w:w w:val="95"/>
        </w:rPr>
        <w:t>необходимые</w:t>
      </w:r>
      <w:r>
        <w:rPr>
          <w:spacing w:val="8"/>
          <w:w w:val="95"/>
        </w:rPr>
        <w:t> </w:t>
      </w:r>
      <w:r>
        <w:rPr>
          <w:w w:val="95"/>
        </w:rPr>
        <w:t>для</w:t>
      </w:r>
      <w:r>
        <w:rPr>
          <w:spacing w:val="9"/>
          <w:w w:val="95"/>
        </w:rPr>
        <w:t> </w:t>
      </w:r>
      <w:r>
        <w:rPr>
          <w:w w:val="95"/>
        </w:rPr>
        <w:t>функциониро-</w:t>
      </w:r>
      <w:r>
        <w:rPr>
          <w:spacing w:val="-35"/>
          <w:w w:val="95"/>
        </w:rPr>
        <w:t> </w:t>
      </w:r>
      <w:r>
        <w:rPr>
          <w:spacing w:val="-1"/>
        </w:rPr>
        <w:t>вания</w:t>
      </w:r>
      <w:r>
        <w:rPr>
          <w:spacing w:val="-9"/>
        </w:rPr>
        <w:t> </w:t>
      </w:r>
      <w:r>
        <w:rPr>
          <w:spacing w:val="-1"/>
        </w:rPr>
        <w:t>культурно-развлекательного</w:t>
      </w:r>
      <w:r>
        <w:rPr>
          <w:spacing w:val="-9"/>
        </w:rPr>
        <w:t> </w:t>
      </w:r>
      <w:r>
        <w:rPr>
          <w:spacing w:val="-1"/>
        </w:rPr>
        <w:t>центра.</w:t>
      </w:r>
      <w:r>
        <w:rPr>
          <w:spacing w:val="-8"/>
        </w:rPr>
        <w:t> </w:t>
      </w:r>
      <w:r>
        <w:rPr>
          <w:spacing w:val="-1"/>
        </w:rPr>
        <w:t>Общая</w:t>
      </w:r>
      <w:r>
        <w:rPr>
          <w:spacing w:val="-9"/>
        </w:rPr>
        <w:t> </w:t>
      </w:r>
      <w:r>
        <w:rPr>
          <w:spacing w:val="-1"/>
        </w:rPr>
        <w:t>площадь</w:t>
      </w:r>
      <w:r>
        <w:rPr>
          <w:spacing w:val="-9"/>
        </w:rPr>
        <w:t> </w:t>
      </w:r>
      <w:r>
        <w:rPr>
          <w:spacing w:val="-1"/>
        </w:rPr>
        <w:t>этажа</w:t>
      </w:r>
      <w:r>
        <w:rPr>
          <w:spacing w:val="-8"/>
        </w:rPr>
        <w:t> </w:t>
      </w:r>
      <w:r>
        <w:rPr/>
        <w:t>5200</w:t>
      </w:r>
      <w:r>
        <w:rPr>
          <w:spacing w:val="-8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vertAlign w:val="baseline"/>
        </w:rPr>
        <w:t>.</w:t>
      </w:r>
      <w:r>
        <w:rPr>
          <w:spacing w:val="-37"/>
          <w:vertAlign w:val="baseline"/>
        </w:rPr>
        <w:t> </w:t>
      </w:r>
      <w:r>
        <w:rPr>
          <w:vertAlign w:val="baseline"/>
        </w:rPr>
        <w:t>Второй</w:t>
      </w:r>
      <w:r>
        <w:rPr>
          <w:spacing w:val="15"/>
          <w:vertAlign w:val="baseline"/>
        </w:rPr>
        <w:t> </w:t>
      </w:r>
      <w:r>
        <w:rPr>
          <w:vertAlign w:val="baseline"/>
        </w:rPr>
        <w:t>этаж,</w:t>
      </w:r>
      <w:r>
        <w:rPr>
          <w:spacing w:val="15"/>
          <w:vertAlign w:val="baseline"/>
        </w:rPr>
        <w:t> </w:t>
      </w:r>
      <w:r>
        <w:rPr>
          <w:vertAlign w:val="baseline"/>
        </w:rPr>
        <w:t>с</w:t>
      </w:r>
      <w:r>
        <w:rPr>
          <w:spacing w:val="15"/>
          <w:vertAlign w:val="baseline"/>
        </w:rPr>
        <w:t> </w:t>
      </w:r>
      <w:r>
        <w:rPr>
          <w:vertAlign w:val="baseline"/>
        </w:rPr>
        <w:t>отметкой</w:t>
      </w:r>
      <w:r>
        <w:rPr>
          <w:spacing w:val="15"/>
          <w:vertAlign w:val="baseline"/>
        </w:rPr>
        <w:t> </w:t>
      </w:r>
      <w:r>
        <w:rPr>
          <w:vertAlign w:val="baseline"/>
        </w:rPr>
        <w:t>на</w:t>
      </w:r>
      <w:r>
        <w:rPr>
          <w:spacing w:val="15"/>
          <w:vertAlign w:val="baseline"/>
        </w:rPr>
        <w:t> </w:t>
      </w:r>
      <w:r>
        <w:rPr>
          <w:vertAlign w:val="baseline"/>
        </w:rPr>
        <w:t>уровне</w:t>
      </w:r>
      <w:r>
        <w:rPr>
          <w:spacing w:val="15"/>
          <w:vertAlign w:val="baseline"/>
        </w:rPr>
        <w:t> </w:t>
      </w:r>
      <w:r>
        <w:rPr>
          <w:vertAlign w:val="baseline"/>
        </w:rPr>
        <w:t>+</w:t>
      </w:r>
      <w:r>
        <w:rPr>
          <w:spacing w:val="15"/>
          <w:vertAlign w:val="baseline"/>
        </w:rPr>
        <w:t> </w:t>
      </w:r>
      <w:r>
        <w:rPr>
          <w:vertAlign w:val="baseline"/>
        </w:rPr>
        <w:t>4.000</w:t>
      </w:r>
      <w:r>
        <w:rPr>
          <w:spacing w:val="13"/>
          <w:vertAlign w:val="baseline"/>
        </w:rPr>
        <w:t> </w:t>
      </w:r>
      <w:r>
        <w:rPr>
          <w:vertAlign w:val="baseline"/>
        </w:rPr>
        <w:t>мм.,</w:t>
      </w:r>
      <w:r>
        <w:rPr>
          <w:spacing w:val="15"/>
          <w:vertAlign w:val="baseline"/>
        </w:rPr>
        <w:t> </w:t>
      </w:r>
      <w:r>
        <w:rPr>
          <w:vertAlign w:val="baseline"/>
        </w:rPr>
        <w:t>общей</w:t>
      </w:r>
      <w:r>
        <w:rPr>
          <w:spacing w:val="15"/>
          <w:vertAlign w:val="baseline"/>
        </w:rPr>
        <w:t> </w:t>
      </w:r>
      <w:r>
        <w:rPr>
          <w:vertAlign w:val="baseline"/>
        </w:rPr>
        <w:t>площадью</w:t>
      </w:r>
    </w:p>
    <w:p>
      <w:pPr>
        <w:pStyle w:val="BodyText"/>
        <w:spacing w:line="249" w:lineRule="auto" w:before="4"/>
        <w:ind w:left="173" w:right="1"/>
        <w:jc w:val="both"/>
      </w:pPr>
      <w:r>
        <w:rPr/>
        <w:t>4 800 м</w:t>
      </w:r>
      <w:r>
        <w:rPr>
          <w:vertAlign w:val="superscript"/>
        </w:rPr>
        <w:t>2</w:t>
      </w:r>
      <w:r>
        <w:rPr>
          <w:vertAlign w:val="baseline"/>
        </w:rPr>
        <w:t>, размещает в себе коворкинг пространство на 150 человек, кото-</w:t>
      </w:r>
      <w:r>
        <w:rPr>
          <w:spacing w:val="-37"/>
          <w:vertAlign w:val="baseline"/>
        </w:rPr>
        <w:t> </w:t>
      </w:r>
      <w:r>
        <w:rPr>
          <w:vertAlign w:val="baseline"/>
        </w:rPr>
        <w:t>рое пространство связанно с зоной «фудкорта» европейской кухни и ко-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феен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атриумом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лестницей,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спускающейся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непосредственно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обеденный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зал.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С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противоположной</w:t>
      </w:r>
      <w:r>
        <w:rPr>
          <w:spacing w:val="-9"/>
          <w:vertAlign w:val="baseline"/>
        </w:rPr>
        <w:t> </w:t>
      </w:r>
      <w:r>
        <w:rPr>
          <w:vertAlign w:val="baseline"/>
        </w:rPr>
        <w:t>стороны</w:t>
      </w:r>
      <w:r>
        <w:rPr>
          <w:spacing w:val="-8"/>
          <w:vertAlign w:val="baseline"/>
        </w:rPr>
        <w:t> </w:t>
      </w:r>
      <w:r>
        <w:rPr>
          <w:vertAlign w:val="baseline"/>
        </w:rPr>
        <w:t>расположен</w:t>
      </w:r>
      <w:r>
        <w:rPr>
          <w:spacing w:val="-9"/>
          <w:vertAlign w:val="baseline"/>
        </w:rPr>
        <w:t> </w:t>
      </w:r>
      <w:r>
        <w:rPr>
          <w:vertAlign w:val="baseline"/>
        </w:rPr>
        <w:t>второй</w:t>
      </w:r>
      <w:r>
        <w:rPr>
          <w:spacing w:val="-9"/>
          <w:vertAlign w:val="baseline"/>
        </w:rPr>
        <w:t> </w:t>
      </w:r>
      <w:r>
        <w:rPr>
          <w:vertAlign w:val="baseline"/>
        </w:rPr>
        <w:t>уровень</w:t>
      </w:r>
      <w:r>
        <w:rPr>
          <w:spacing w:val="-8"/>
          <w:vertAlign w:val="baseline"/>
        </w:rPr>
        <w:t> </w:t>
      </w:r>
      <w:r>
        <w:rPr>
          <w:vertAlign w:val="baseline"/>
        </w:rPr>
        <w:t>националь-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ной кухни с размещением ресепшна, санитарно-техническими </w:t>
      </w:r>
      <w:r>
        <w:rPr>
          <w:vertAlign w:val="baseline"/>
        </w:rPr>
        <w:t>помещени-</w:t>
      </w:r>
      <w:r>
        <w:rPr>
          <w:spacing w:val="-38"/>
          <w:vertAlign w:val="baseline"/>
        </w:rPr>
        <w:t> </w:t>
      </w:r>
      <w:r>
        <w:rPr>
          <w:vertAlign w:val="baseline"/>
        </w:rPr>
        <w:t>ями</w:t>
      </w:r>
      <w:r>
        <w:rPr>
          <w:spacing w:val="-7"/>
          <w:vertAlign w:val="baseline"/>
        </w:rPr>
        <w:t> </w:t>
      </w:r>
      <w:r>
        <w:rPr>
          <w:vertAlign w:val="baseline"/>
        </w:rPr>
        <w:t>и</w:t>
      </w:r>
      <w:r>
        <w:rPr>
          <w:spacing w:val="-6"/>
          <w:vertAlign w:val="baseline"/>
        </w:rPr>
        <w:t> </w:t>
      </w:r>
      <w:r>
        <w:rPr>
          <w:vertAlign w:val="baseline"/>
        </w:rPr>
        <w:t>распределительным</w:t>
      </w:r>
      <w:r>
        <w:rPr>
          <w:spacing w:val="-6"/>
          <w:vertAlign w:val="baseline"/>
        </w:rPr>
        <w:t> </w:t>
      </w:r>
      <w:r>
        <w:rPr>
          <w:vertAlign w:val="baseline"/>
        </w:rPr>
        <w:t>фойе</w:t>
      </w:r>
      <w:r>
        <w:rPr>
          <w:spacing w:val="-7"/>
          <w:vertAlign w:val="baseline"/>
        </w:rPr>
        <w:t> </w:t>
      </w:r>
      <w:r>
        <w:rPr>
          <w:vertAlign w:val="baseline"/>
        </w:rPr>
        <w:t>в</w:t>
      </w:r>
      <w:r>
        <w:rPr>
          <w:spacing w:val="-6"/>
          <w:vertAlign w:val="baseline"/>
        </w:rPr>
        <w:t> </w:t>
      </w:r>
      <w:r>
        <w:rPr>
          <w:vertAlign w:val="baseline"/>
        </w:rPr>
        <w:t>центре</w:t>
      </w:r>
      <w:r>
        <w:rPr>
          <w:spacing w:val="-6"/>
          <w:vertAlign w:val="baseline"/>
        </w:rPr>
        <w:t> </w:t>
      </w:r>
      <w:r>
        <w:rPr>
          <w:vertAlign w:val="baseline"/>
        </w:rPr>
        <w:t>с</w:t>
      </w:r>
      <w:r>
        <w:rPr>
          <w:spacing w:val="-7"/>
          <w:vertAlign w:val="baseline"/>
        </w:rPr>
        <w:t> </w:t>
      </w:r>
      <w:r>
        <w:rPr>
          <w:vertAlign w:val="baseline"/>
        </w:rPr>
        <w:t>выходом</w:t>
      </w:r>
      <w:r>
        <w:rPr>
          <w:spacing w:val="-6"/>
          <w:vertAlign w:val="baseline"/>
        </w:rPr>
        <w:t> </w:t>
      </w:r>
      <w:r>
        <w:rPr>
          <w:vertAlign w:val="baseline"/>
        </w:rPr>
        <w:t>на</w:t>
      </w:r>
      <w:r>
        <w:rPr>
          <w:spacing w:val="-6"/>
          <w:vertAlign w:val="baseline"/>
        </w:rPr>
        <w:t> </w:t>
      </w:r>
      <w:r>
        <w:rPr>
          <w:vertAlign w:val="baseline"/>
        </w:rPr>
        <w:t>террасу.</w:t>
      </w:r>
      <w:r>
        <w:rPr>
          <w:spacing w:val="-6"/>
          <w:vertAlign w:val="baseline"/>
        </w:rPr>
        <w:t> </w:t>
      </w:r>
      <w:r>
        <w:rPr>
          <w:vertAlign w:val="baseline"/>
        </w:rPr>
        <w:t>Открытая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терраса,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доступ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к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которой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возможен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непосредственно</w:t>
      </w:r>
      <w:r>
        <w:rPr>
          <w:spacing w:val="-8"/>
          <w:vertAlign w:val="baseline"/>
        </w:rPr>
        <w:t> </w:t>
      </w:r>
      <w:r>
        <w:rPr>
          <w:vertAlign w:val="baseline"/>
        </w:rPr>
        <w:t>с</w:t>
      </w:r>
      <w:r>
        <w:rPr>
          <w:spacing w:val="-8"/>
          <w:vertAlign w:val="baseline"/>
        </w:rPr>
        <w:t> </w:t>
      </w:r>
      <w:r>
        <w:rPr>
          <w:vertAlign w:val="baseline"/>
        </w:rPr>
        <w:t>прилегающей</w:t>
      </w:r>
      <w:r>
        <w:rPr>
          <w:spacing w:val="-9"/>
          <w:vertAlign w:val="baseline"/>
        </w:rPr>
        <w:t> </w:t>
      </w:r>
      <w:r>
        <w:rPr>
          <w:vertAlign w:val="baseline"/>
        </w:rPr>
        <w:t>тер-</w:t>
      </w:r>
      <w:r>
        <w:rPr>
          <w:spacing w:val="-37"/>
          <w:vertAlign w:val="baseline"/>
        </w:rPr>
        <w:t> </w:t>
      </w:r>
      <w:r>
        <w:rPr>
          <w:vertAlign w:val="baseline"/>
        </w:rPr>
        <w:t>ритории</w:t>
      </w:r>
      <w:r>
        <w:rPr>
          <w:spacing w:val="-10"/>
          <w:vertAlign w:val="baseline"/>
        </w:rPr>
        <w:t> </w:t>
      </w:r>
      <w:r>
        <w:rPr>
          <w:vertAlign w:val="baseline"/>
        </w:rPr>
        <w:t>центра</w:t>
      </w:r>
      <w:r>
        <w:rPr>
          <w:spacing w:val="-9"/>
          <w:vertAlign w:val="baseline"/>
        </w:rPr>
        <w:t> </w:t>
      </w:r>
      <w:r>
        <w:rPr>
          <w:vertAlign w:val="baseline"/>
        </w:rPr>
        <w:t>благодаря</w:t>
      </w:r>
      <w:r>
        <w:rPr>
          <w:spacing w:val="-9"/>
          <w:vertAlign w:val="baseline"/>
        </w:rPr>
        <w:t> </w:t>
      </w:r>
      <w:r>
        <w:rPr>
          <w:vertAlign w:val="baseline"/>
        </w:rPr>
        <w:t>размещению</w:t>
      </w:r>
      <w:r>
        <w:rPr>
          <w:spacing w:val="-10"/>
          <w:vertAlign w:val="baseline"/>
        </w:rPr>
        <w:t> </w:t>
      </w:r>
      <w:r>
        <w:rPr>
          <w:vertAlign w:val="baseline"/>
        </w:rPr>
        <w:t>подъемных</w:t>
      </w:r>
      <w:r>
        <w:rPr>
          <w:spacing w:val="-9"/>
          <w:vertAlign w:val="baseline"/>
        </w:rPr>
        <w:t> </w:t>
      </w:r>
      <w:r>
        <w:rPr>
          <w:vertAlign w:val="baseline"/>
        </w:rPr>
        <w:t>рамп</w:t>
      </w:r>
      <w:r>
        <w:rPr>
          <w:spacing w:val="-9"/>
          <w:vertAlign w:val="baseline"/>
        </w:rPr>
        <w:t> </w:t>
      </w:r>
      <w:r>
        <w:rPr>
          <w:vertAlign w:val="baseline"/>
        </w:rPr>
        <w:t>по</w:t>
      </w:r>
      <w:r>
        <w:rPr>
          <w:spacing w:val="-10"/>
          <w:vertAlign w:val="baseline"/>
        </w:rPr>
        <w:t> </w:t>
      </w:r>
      <w:r>
        <w:rPr>
          <w:vertAlign w:val="baseline"/>
        </w:rPr>
        <w:t>бокам</w:t>
      </w:r>
      <w:r>
        <w:rPr>
          <w:spacing w:val="-9"/>
          <w:vertAlign w:val="baseline"/>
        </w:rPr>
        <w:t> </w:t>
      </w:r>
      <w:r>
        <w:rPr>
          <w:vertAlign w:val="baseline"/>
        </w:rPr>
        <w:t>здания</w:t>
      </w:r>
      <w:r>
        <w:rPr>
          <w:spacing w:val="-37"/>
          <w:vertAlign w:val="baseline"/>
        </w:rPr>
        <w:t> </w:t>
      </w:r>
      <w:r>
        <w:rPr>
          <w:vertAlign w:val="baseline"/>
        </w:rPr>
        <w:t>служит как прогулочное пространство и смотровая площадка с видом на</w:t>
      </w:r>
      <w:r>
        <w:rPr>
          <w:spacing w:val="-37"/>
          <w:vertAlign w:val="baseline"/>
        </w:rPr>
        <w:t> </w:t>
      </w:r>
      <w:r>
        <w:rPr>
          <w:spacing w:val="-2"/>
          <w:vertAlign w:val="baseline"/>
        </w:rPr>
        <w:t>прилегающую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территорию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участка.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Момент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обзора,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быту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этнических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ко-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чевников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региона,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неотъемлемая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часть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жизни,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которая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всегда</w:t>
      </w:r>
      <w:r>
        <w:rPr>
          <w:spacing w:val="-9"/>
          <w:vertAlign w:val="baseline"/>
        </w:rPr>
        <w:t> </w:t>
      </w:r>
      <w:r>
        <w:rPr>
          <w:vertAlign w:val="baseline"/>
        </w:rPr>
        <w:t>являлась</w:t>
      </w:r>
      <w:r>
        <w:rPr>
          <w:spacing w:val="-8"/>
          <w:vertAlign w:val="baseline"/>
        </w:rPr>
        <w:t> </w:t>
      </w:r>
      <w:r>
        <w:rPr>
          <w:vertAlign w:val="baseline"/>
        </w:rPr>
        <w:t>от-</w:t>
      </w:r>
      <w:r>
        <w:rPr>
          <w:spacing w:val="-38"/>
          <w:vertAlign w:val="baseline"/>
        </w:rPr>
        <w:t> </w:t>
      </w:r>
      <w:r>
        <w:rPr>
          <w:vertAlign w:val="baseline"/>
        </w:rPr>
        <w:t>личительной</w:t>
      </w:r>
      <w:r>
        <w:rPr>
          <w:spacing w:val="-1"/>
          <w:vertAlign w:val="baseline"/>
        </w:rPr>
        <w:t> </w:t>
      </w:r>
      <w:r>
        <w:rPr>
          <w:vertAlign w:val="baseline"/>
        </w:rPr>
        <w:t>чертой кочевья</w:t>
      </w:r>
      <w:r>
        <w:rPr>
          <w:spacing w:val="-1"/>
          <w:vertAlign w:val="baseline"/>
        </w:rPr>
        <w:t> </w:t>
      </w:r>
      <w:r>
        <w:rPr>
          <w:vertAlign w:val="baseline"/>
        </w:rPr>
        <w:t>в</w:t>
      </w:r>
      <w:r>
        <w:rPr>
          <w:spacing w:val="-1"/>
          <w:vertAlign w:val="baseline"/>
        </w:rPr>
        <w:t> </w:t>
      </w:r>
      <w:r>
        <w:rPr>
          <w:vertAlign w:val="baseline"/>
        </w:rPr>
        <w:t>горной местности.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1"/>
        </w:rPr>
        <w:t>Второй</w:t>
      </w:r>
      <w:r>
        <w:rPr>
          <w:spacing w:val="-9"/>
        </w:rPr>
        <w:t> </w:t>
      </w:r>
      <w:r>
        <w:rPr>
          <w:spacing w:val="-1"/>
        </w:rPr>
        <w:t>объем</w:t>
      </w:r>
      <w:r>
        <w:rPr>
          <w:spacing w:val="-9"/>
        </w:rPr>
        <w:t> </w:t>
      </w:r>
      <w:r>
        <w:rPr>
          <w:spacing w:val="-1"/>
        </w:rPr>
        <w:t>занимает</w:t>
      </w:r>
      <w:r>
        <w:rPr>
          <w:spacing w:val="-9"/>
        </w:rPr>
        <w:t> </w:t>
      </w:r>
      <w:r>
        <w:rPr>
          <w:spacing w:val="-1"/>
        </w:rPr>
        <w:t>последующие</w:t>
      </w:r>
      <w:r>
        <w:rPr>
          <w:spacing w:val="-9"/>
        </w:rPr>
        <w:t> </w:t>
      </w:r>
      <w:r>
        <w:rPr/>
        <w:t>четыре</w:t>
      </w:r>
      <w:r>
        <w:rPr>
          <w:spacing w:val="-9"/>
        </w:rPr>
        <w:t> </w:t>
      </w:r>
      <w:r>
        <w:rPr/>
        <w:t>этажа</w:t>
      </w:r>
      <w:r>
        <w:rPr>
          <w:spacing w:val="-9"/>
        </w:rPr>
        <w:t> </w:t>
      </w:r>
      <w:r>
        <w:rPr/>
        <w:t>главного</w:t>
      </w:r>
      <w:r>
        <w:rPr>
          <w:spacing w:val="-9"/>
        </w:rPr>
        <w:t> </w:t>
      </w:r>
      <w:r>
        <w:rPr/>
        <w:t>корпуса</w:t>
      </w:r>
      <w:r>
        <w:rPr>
          <w:spacing w:val="-37"/>
        </w:rPr>
        <w:t> </w:t>
      </w:r>
      <w:r>
        <w:rPr>
          <w:w w:val="95"/>
        </w:rPr>
        <w:t>культурно-развлекательного центра и является его культурно-просветитель-</w:t>
      </w:r>
      <w:r>
        <w:rPr>
          <w:spacing w:val="1"/>
          <w:w w:val="95"/>
        </w:rPr>
        <w:t> </w:t>
      </w:r>
      <w:r>
        <w:rPr>
          <w:spacing w:val="-1"/>
        </w:rPr>
        <w:t>ной</w:t>
      </w:r>
      <w:r>
        <w:rPr>
          <w:spacing w:val="-9"/>
        </w:rPr>
        <w:t> </w:t>
      </w:r>
      <w:r>
        <w:rPr>
          <w:spacing w:val="-1"/>
        </w:rPr>
        <w:t>частью.</w:t>
      </w:r>
      <w:r>
        <w:rPr>
          <w:spacing w:val="-9"/>
        </w:rPr>
        <w:t> </w:t>
      </w:r>
      <w:r>
        <w:rPr>
          <w:spacing w:val="-1"/>
        </w:rPr>
        <w:t>Здесь</w:t>
      </w:r>
      <w:r>
        <w:rPr>
          <w:spacing w:val="-9"/>
        </w:rPr>
        <w:t> </w:t>
      </w:r>
      <w:r>
        <w:rPr>
          <w:spacing w:val="-1"/>
        </w:rPr>
        <w:t>расположены</w:t>
      </w:r>
      <w:r>
        <w:rPr>
          <w:spacing w:val="-8"/>
        </w:rPr>
        <w:t> </w:t>
      </w:r>
      <w:r>
        <w:rPr>
          <w:spacing w:val="-1"/>
        </w:rPr>
        <w:t>медиатека,</w:t>
      </w:r>
      <w:r>
        <w:rPr>
          <w:spacing w:val="-9"/>
        </w:rPr>
        <w:t> </w:t>
      </w:r>
      <w:r>
        <w:rPr>
          <w:spacing w:val="-1"/>
        </w:rPr>
        <w:t>выставочный</w:t>
      </w:r>
      <w:r>
        <w:rPr>
          <w:spacing w:val="-9"/>
        </w:rPr>
        <w:t> </w:t>
      </w:r>
      <w:r>
        <w:rPr/>
        <w:t>зал,</w:t>
      </w:r>
      <w:r>
        <w:rPr>
          <w:spacing w:val="-8"/>
        </w:rPr>
        <w:t> </w:t>
      </w:r>
      <w:r>
        <w:rPr/>
        <w:t>библиотека,</w:t>
      </w:r>
      <w:r>
        <w:rPr>
          <w:spacing w:val="-38"/>
        </w:rPr>
        <w:t> </w:t>
      </w:r>
      <w:r>
        <w:rPr/>
        <w:t>комнаты виртуальной реальности и учебные мастерские с лекционными</w:t>
      </w:r>
      <w:r>
        <w:rPr>
          <w:spacing w:val="1"/>
        </w:rPr>
        <w:t> </w:t>
      </w:r>
      <w:r>
        <w:rPr/>
        <w:t>пространствами,</w:t>
      </w:r>
      <w:r>
        <w:rPr>
          <w:spacing w:val="-1"/>
        </w:rPr>
        <w:t> </w:t>
      </w:r>
      <w:r>
        <w:rPr/>
        <w:t>подсобные помещения и</w:t>
      </w:r>
      <w:r>
        <w:rPr>
          <w:spacing w:val="-2"/>
        </w:rPr>
        <w:t> </w:t>
      </w:r>
      <w:r>
        <w:rPr/>
        <w:t>санузлы.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Выставочный зал размещен на третьем этаже и является своеобраз-</w:t>
      </w:r>
      <w:r>
        <w:rPr>
          <w:spacing w:val="1"/>
        </w:rPr>
        <w:t> </w:t>
      </w:r>
      <w:r>
        <w:rPr/>
        <w:t>ной</w:t>
      </w:r>
      <w:r>
        <w:rPr>
          <w:spacing w:val="6"/>
        </w:rPr>
        <w:t> </w:t>
      </w:r>
      <w:r>
        <w:rPr/>
        <w:t>буферной</w:t>
      </w:r>
      <w:r>
        <w:rPr>
          <w:spacing w:val="7"/>
        </w:rPr>
        <w:t> </w:t>
      </w:r>
      <w:r>
        <w:rPr/>
        <w:t>зоной,</w:t>
      </w:r>
      <w:r>
        <w:rPr>
          <w:spacing w:val="6"/>
        </w:rPr>
        <w:t> </w:t>
      </w:r>
      <w:r>
        <w:rPr/>
        <w:t>которая</w:t>
      </w:r>
      <w:r>
        <w:rPr>
          <w:spacing w:val="7"/>
        </w:rPr>
        <w:t> </w:t>
      </w:r>
      <w:r>
        <w:rPr/>
        <w:t>отделяет</w:t>
      </w:r>
      <w:r>
        <w:rPr>
          <w:spacing w:val="7"/>
        </w:rPr>
        <w:t> </w:t>
      </w:r>
      <w:r>
        <w:rPr/>
        <w:t>активные,</w:t>
      </w:r>
      <w:r>
        <w:rPr>
          <w:spacing w:val="8"/>
        </w:rPr>
        <w:t> </w:t>
      </w:r>
      <w:r>
        <w:rPr/>
        <w:t>шумные</w:t>
      </w:r>
      <w:r>
        <w:rPr>
          <w:spacing w:val="7"/>
        </w:rPr>
        <w:t> </w:t>
      </w:r>
      <w:r>
        <w:rPr/>
        <w:t>процессы</w:t>
      </w:r>
      <w:r>
        <w:rPr>
          <w:spacing w:val="6"/>
        </w:rPr>
        <w:t> </w:t>
      </w:r>
      <w:r>
        <w:rPr/>
        <w:t>об-</w:t>
      </w:r>
    </w:p>
    <w:p>
      <w:pPr>
        <w:pStyle w:val="BodyText"/>
        <w:spacing w:line="249" w:lineRule="auto" w:before="94"/>
        <w:ind w:left="173" w:right="268"/>
        <w:jc w:val="both"/>
      </w:pPr>
      <w:r>
        <w:rPr/>
        <w:br w:type="column"/>
      </w:r>
      <w:r>
        <w:rPr/>
        <w:t>щественной деятельности от требующих уединения и тишины учебных</w:t>
      </w:r>
      <w:r>
        <w:rPr>
          <w:spacing w:val="1"/>
        </w:rPr>
        <w:t> </w:t>
      </w:r>
      <w:r>
        <w:rPr/>
        <w:t>процессов.</w:t>
      </w:r>
      <w:r>
        <w:rPr>
          <w:spacing w:val="-9"/>
        </w:rPr>
        <w:t> </w:t>
      </w:r>
      <w:r>
        <w:rPr/>
        <w:t>Выставочный</w:t>
      </w:r>
      <w:r>
        <w:rPr>
          <w:spacing w:val="-9"/>
        </w:rPr>
        <w:t> </w:t>
      </w:r>
      <w:r>
        <w:rPr/>
        <w:t>зал</w:t>
      </w:r>
      <w:r>
        <w:rPr>
          <w:spacing w:val="-8"/>
        </w:rPr>
        <w:t> </w:t>
      </w:r>
      <w:r>
        <w:rPr/>
        <w:t>размещен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уровне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отметкой</w:t>
      </w:r>
      <w:r>
        <w:rPr>
          <w:spacing w:val="-9"/>
        </w:rPr>
        <w:t> </w:t>
      </w:r>
      <w:r>
        <w:rPr/>
        <w:t>+</w:t>
      </w:r>
      <w:r>
        <w:rPr>
          <w:spacing w:val="-8"/>
        </w:rPr>
        <w:t> </w:t>
      </w:r>
      <w:r>
        <w:rPr/>
        <w:t>8,000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об-</w:t>
      </w:r>
      <w:r>
        <w:rPr>
          <w:spacing w:val="1"/>
        </w:rPr>
        <w:t> </w:t>
      </w:r>
      <w:r>
        <w:rPr/>
        <w:t>щей</w:t>
      </w:r>
      <w:r>
        <w:rPr>
          <w:spacing w:val="-8"/>
        </w:rPr>
        <w:t> </w:t>
      </w:r>
      <w:r>
        <w:rPr/>
        <w:t>площадью</w:t>
      </w:r>
      <w:r>
        <w:rPr>
          <w:spacing w:val="-8"/>
        </w:rPr>
        <w:t> </w:t>
      </w:r>
      <w:r>
        <w:rPr/>
        <w:t>этажа</w:t>
      </w:r>
      <w:r>
        <w:rPr>
          <w:spacing w:val="-7"/>
        </w:rPr>
        <w:t> </w:t>
      </w:r>
      <w:r>
        <w:rPr/>
        <w:t>2</w:t>
      </w:r>
      <w:r>
        <w:rPr>
          <w:spacing w:val="-8"/>
        </w:rPr>
        <w:t> </w:t>
      </w:r>
      <w:r>
        <w:rPr/>
        <w:t>500</w:t>
      </w:r>
      <w:r>
        <w:rPr>
          <w:spacing w:val="-8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spacing w:val="-7"/>
          <w:vertAlign w:val="baseline"/>
        </w:rPr>
        <w:t> </w:t>
      </w:r>
      <w:r>
        <w:rPr>
          <w:vertAlign w:val="baseline"/>
        </w:rPr>
        <w:t>и</w:t>
      </w:r>
      <w:r>
        <w:rPr>
          <w:spacing w:val="-8"/>
          <w:vertAlign w:val="baseline"/>
        </w:rPr>
        <w:t> </w:t>
      </w:r>
      <w:r>
        <w:rPr>
          <w:vertAlign w:val="baseline"/>
        </w:rPr>
        <w:t>высотой</w:t>
      </w:r>
      <w:r>
        <w:rPr>
          <w:spacing w:val="-8"/>
          <w:vertAlign w:val="baseline"/>
        </w:rPr>
        <w:t> </w:t>
      </w:r>
      <w:r>
        <w:rPr>
          <w:vertAlign w:val="baseline"/>
        </w:rPr>
        <w:t>этажа</w:t>
      </w:r>
      <w:r>
        <w:rPr>
          <w:spacing w:val="-7"/>
          <w:vertAlign w:val="baseline"/>
        </w:rPr>
        <w:t> </w:t>
      </w:r>
      <w:r>
        <w:rPr>
          <w:vertAlign w:val="baseline"/>
        </w:rPr>
        <w:t>6</w:t>
      </w:r>
      <w:r>
        <w:rPr>
          <w:spacing w:val="-8"/>
          <w:vertAlign w:val="baseline"/>
        </w:rPr>
        <w:t> </w:t>
      </w:r>
      <w:r>
        <w:rPr>
          <w:vertAlign w:val="baseline"/>
        </w:rPr>
        <w:t>м.</w:t>
      </w:r>
      <w:r>
        <w:rPr>
          <w:spacing w:val="-8"/>
          <w:vertAlign w:val="baseline"/>
        </w:rPr>
        <w:t> </w:t>
      </w:r>
      <w:r>
        <w:rPr>
          <w:vertAlign w:val="baseline"/>
        </w:rPr>
        <w:t>Площадь</w:t>
      </w:r>
      <w:r>
        <w:rPr>
          <w:spacing w:val="-7"/>
          <w:vertAlign w:val="baseline"/>
        </w:rPr>
        <w:t> </w:t>
      </w:r>
      <w:r>
        <w:rPr>
          <w:vertAlign w:val="baseline"/>
        </w:rPr>
        <w:t>выставочно-</w:t>
      </w:r>
      <w:r>
        <w:rPr>
          <w:spacing w:val="-38"/>
          <w:vertAlign w:val="baseline"/>
        </w:rPr>
        <w:t> </w:t>
      </w:r>
      <w:r>
        <w:rPr>
          <w:vertAlign w:val="baseline"/>
        </w:rPr>
        <w:t>го</w:t>
      </w:r>
      <w:r>
        <w:rPr>
          <w:spacing w:val="-1"/>
          <w:vertAlign w:val="baseline"/>
        </w:rPr>
        <w:t> </w:t>
      </w:r>
      <w:r>
        <w:rPr>
          <w:vertAlign w:val="baseline"/>
        </w:rPr>
        <w:t>пространства 1000 м</w:t>
      </w:r>
      <w:r>
        <w:rPr>
          <w:vertAlign w:val="superscript"/>
        </w:rPr>
        <w:t>2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Учебные мастерские и лекционный зал размешены на четвертом эта-</w:t>
      </w:r>
      <w:r>
        <w:rPr>
          <w:spacing w:val="-38"/>
        </w:rPr>
        <w:t> </w:t>
      </w:r>
      <w:r>
        <w:rPr/>
        <w:t>же</w:t>
      </w:r>
      <w:r>
        <w:rPr>
          <w:spacing w:val="4"/>
        </w:rPr>
        <w:t> </w:t>
      </w:r>
      <w:r>
        <w:rPr/>
        <w:t>на</w:t>
      </w:r>
      <w:r>
        <w:rPr>
          <w:spacing w:val="5"/>
        </w:rPr>
        <w:t> </w:t>
      </w:r>
      <w:r>
        <w:rPr/>
        <w:t>отметке</w:t>
      </w:r>
      <w:r>
        <w:rPr>
          <w:spacing w:val="5"/>
        </w:rPr>
        <w:t> </w:t>
      </w:r>
      <w:r>
        <w:rPr/>
        <w:t>+14,000</w:t>
      </w:r>
      <w:r>
        <w:rPr>
          <w:spacing w:val="5"/>
        </w:rPr>
        <w:t> </w:t>
      </w:r>
      <w:r>
        <w:rPr/>
        <w:t>Две</w:t>
      </w:r>
      <w:r>
        <w:rPr>
          <w:spacing w:val="5"/>
        </w:rPr>
        <w:t> </w:t>
      </w:r>
      <w:r>
        <w:rPr/>
        <w:t>учебные</w:t>
      </w:r>
      <w:r>
        <w:rPr>
          <w:spacing w:val="5"/>
        </w:rPr>
        <w:t> </w:t>
      </w:r>
      <w:r>
        <w:rPr/>
        <w:t>мастерские</w:t>
      </w:r>
      <w:r>
        <w:rPr>
          <w:spacing w:val="5"/>
        </w:rPr>
        <w:t> </w:t>
      </w:r>
      <w:r>
        <w:rPr/>
        <w:t>прикладного</w:t>
      </w:r>
      <w:r>
        <w:rPr>
          <w:spacing w:val="5"/>
        </w:rPr>
        <w:t> </w:t>
      </w:r>
      <w:r>
        <w:rPr/>
        <w:t>творчества</w:t>
      </w:r>
      <w:r>
        <w:rPr>
          <w:spacing w:val="-37"/>
        </w:rPr>
        <w:t> </w:t>
      </w:r>
      <w:r>
        <w:rPr/>
        <w:t>с подсобными помещениями размещены порознь для размещения в них</w:t>
      </w:r>
      <w:r>
        <w:rPr>
          <w:spacing w:val="1"/>
        </w:rPr>
        <w:t> </w:t>
      </w:r>
      <w:r>
        <w:rPr/>
        <w:t>необходимых инженерных коммуникаций, которые используются в про-</w:t>
      </w:r>
      <w:r>
        <w:rPr>
          <w:spacing w:val="-37"/>
        </w:rPr>
        <w:t> </w:t>
      </w:r>
      <w:r>
        <w:rPr/>
        <w:t>цессе</w:t>
      </w:r>
      <w:r>
        <w:rPr>
          <w:spacing w:val="-10"/>
        </w:rPr>
        <w:t> </w:t>
      </w:r>
      <w:r>
        <w:rPr/>
        <w:t>учебной</w:t>
      </w:r>
      <w:r>
        <w:rPr>
          <w:spacing w:val="-10"/>
        </w:rPr>
        <w:t> </w:t>
      </w:r>
      <w:r>
        <w:rPr/>
        <w:t>деятельности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лекционными</w:t>
      </w:r>
      <w:r>
        <w:rPr>
          <w:spacing w:val="-9"/>
        </w:rPr>
        <w:t> </w:t>
      </w:r>
      <w:r>
        <w:rPr/>
        <w:t>пространствами.</w:t>
      </w:r>
      <w:r>
        <w:rPr>
          <w:spacing w:val="-10"/>
        </w:rPr>
        <w:t> </w:t>
      </w:r>
      <w:r>
        <w:rPr/>
        <w:t>Общая</w:t>
      </w:r>
      <w:r>
        <w:rPr>
          <w:spacing w:val="-9"/>
        </w:rPr>
        <w:t> </w:t>
      </w:r>
      <w:r>
        <w:rPr/>
        <w:t>пло-</w:t>
      </w:r>
      <w:r>
        <w:rPr>
          <w:spacing w:val="1"/>
        </w:rPr>
        <w:t> </w:t>
      </w:r>
      <w:r>
        <w:rPr/>
        <w:t>щадь</w:t>
      </w:r>
      <w:r>
        <w:rPr>
          <w:spacing w:val="-1"/>
        </w:rPr>
        <w:t> </w:t>
      </w:r>
      <w:r>
        <w:rPr/>
        <w:t>этажа 2 500 м</w:t>
      </w:r>
      <w:r>
        <w:rPr>
          <w:vertAlign w:val="superscript"/>
        </w:rPr>
        <w:t>2</w:t>
      </w:r>
      <w:r>
        <w:rPr>
          <w:vertAlign w:val="baseline"/>
        </w:rPr>
        <w:t>, высота этажа 6 м.</w:t>
      </w:r>
    </w:p>
    <w:p>
      <w:pPr>
        <w:pStyle w:val="BodyText"/>
        <w:spacing w:before="4"/>
        <w:ind w:left="457"/>
        <w:jc w:val="both"/>
      </w:pPr>
      <w:r>
        <w:rPr/>
        <w:t>Медиатека</w:t>
      </w:r>
      <w:r>
        <w:rPr>
          <w:spacing w:val="10"/>
        </w:rPr>
        <w:t> </w:t>
      </w:r>
      <w:r>
        <w:rPr/>
        <w:t>расположена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пятом</w:t>
      </w:r>
      <w:r>
        <w:rPr>
          <w:spacing w:val="11"/>
        </w:rPr>
        <w:t> </w:t>
      </w:r>
      <w:r>
        <w:rPr/>
        <w:t>этаже</w:t>
      </w:r>
      <w:r>
        <w:rPr>
          <w:spacing w:val="10"/>
        </w:rPr>
        <w:t> </w:t>
      </w:r>
      <w:r>
        <w:rPr/>
        <w:t>с</w:t>
      </w:r>
      <w:r>
        <w:rPr>
          <w:spacing w:val="11"/>
        </w:rPr>
        <w:t> </w:t>
      </w:r>
      <w:r>
        <w:rPr/>
        <w:t>отметкой</w:t>
      </w:r>
      <w:r>
        <w:rPr>
          <w:spacing w:val="11"/>
        </w:rPr>
        <w:t> </w:t>
      </w:r>
      <w:r>
        <w:rPr/>
        <w:t>чистого</w:t>
      </w:r>
      <w:r>
        <w:rPr>
          <w:spacing w:val="11"/>
        </w:rPr>
        <w:t> </w:t>
      </w:r>
      <w:r>
        <w:rPr/>
        <w:t>пола</w:t>
      </w:r>
      <w:r>
        <w:rPr>
          <w:spacing w:val="10"/>
        </w:rPr>
        <w:t> </w:t>
      </w:r>
      <w:r>
        <w:rPr/>
        <w:t>+</w:t>
      </w:r>
    </w:p>
    <w:p>
      <w:pPr>
        <w:pStyle w:val="BodyText"/>
        <w:spacing w:line="249" w:lineRule="auto" w:before="8"/>
        <w:ind w:left="173" w:right="267"/>
        <w:jc w:val="both"/>
      </w:pPr>
      <w:r>
        <w:rPr/>
        <w:t>+</w:t>
      </w:r>
      <w:r>
        <w:rPr>
          <w:spacing w:val="-7"/>
        </w:rPr>
        <w:t> </w:t>
      </w:r>
      <w:r>
        <w:rPr/>
        <w:t>20,000</w:t>
      </w:r>
      <w:r>
        <w:rPr>
          <w:spacing w:val="-7"/>
        </w:rPr>
        <w:t> </w:t>
      </w:r>
      <w:r>
        <w:rPr/>
        <w:t>Общая</w:t>
      </w:r>
      <w:r>
        <w:rPr>
          <w:spacing w:val="-7"/>
        </w:rPr>
        <w:t> </w:t>
      </w:r>
      <w:r>
        <w:rPr/>
        <w:t>площадь</w:t>
      </w:r>
      <w:r>
        <w:rPr>
          <w:spacing w:val="-6"/>
        </w:rPr>
        <w:t> </w:t>
      </w:r>
      <w:r>
        <w:rPr/>
        <w:t>этажа</w:t>
      </w:r>
      <w:r>
        <w:rPr>
          <w:spacing w:val="-7"/>
        </w:rPr>
        <w:t> </w:t>
      </w:r>
      <w:r>
        <w:rPr/>
        <w:t>2</w:t>
      </w:r>
      <w:r>
        <w:rPr>
          <w:spacing w:val="-7"/>
        </w:rPr>
        <w:t> </w:t>
      </w:r>
      <w:r>
        <w:rPr/>
        <w:t>500</w:t>
      </w:r>
      <w:r>
        <w:rPr>
          <w:spacing w:val="-6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spacing w:val="-7"/>
          <w:vertAlign w:val="baseline"/>
        </w:rPr>
        <w:t> </w:t>
      </w:r>
      <w:r>
        <w:rPr>
          <w:vertAlign w:val="baseline"/>
        </w:rPr>
        <w:t>высота</w:t>
      </w:r>
      <w:r>
        <w:rPr>
          <w:spacing w:val="-7"/>
          <w:vertAlign w:val="baseline"/>
        </w:rPr>
        <w:t> </w:t>
      </w:r>
      <w:r>
        <w:rPr>
          <w:vertAlign w:val="baseline"/>
        </w:rPr>
        <w:t>этажа</w:t>
      </w:r>
      <w:r>
        <w:rPr>
          <w:spacing w:val="-6"/>
          <w:vertAlign w:val="baseline"/>
        </w:rPr>
        <w:t> </w:t>
      </w:r>
      <w:r>
        <w:rPr>
          <w:vertAlign w:val="baseline"/>
        </w:rPr>
        <w:t>6</w:t>
      </w:r>
      <w:r>
        <w:rPr>
          <w:spacing w:val="-7"/>
          <w:vertAlign w:val="baseline"/>
        </w:rPr>
        <w:t> </w:t>
      </w:r>
      <w:r>
        <w:rPr>
          <w:vertAlign w:val="baseline"/>
        </w:rPr>
        <w:t>м.</w:t>
      </w:r>
      <w:r>
        <w:rPr>
          <w:spacing w:val="-7"/>
          <w:vertAlign w:val="baseline"/>
        </w:rPr>
        <w:t> </w:t>
      </w:r>
      <w:r>
        <w:rPr>
          <w:vertAlign w:val="baseline"/>
        </w:rPr>
        <w:t>Медиатека</w:t>
      </w:r>
      <w:r>
        <w:rPr>
          <w:spacing w:val="-6"/>
          <w:vertAlign w:val="baseline"/>
        </w:rPr>
        <w:t> </w:t>
      </w:r>
      <w:r>
        <w:rPr>
          <w:vertAlign w:val="baseline"/>
        </w:rPr>
        <w:t>раз-</w:t>
      </w:r>
      <w:r>
        <w:rPr>
          <w:spacing w:val="-38"/>
          <w:vertAlign w:val="baseline"/>
        </w:rPr>
        <w:t> </w:t>
      </w:r>
      <w:r>
        <w:rPr>
          <w:vertAlign w:val="baseline"/>
        </w:rPr>
        <w:t>мещена, для удобства пользования, рядом с библиотекой на следующем</w:t>
      </w:r>
      <w:r>
        <w:rPr>
          <w:spacing w:val="1"/>
          <w:vertAlign w:val="baseline"/>
        </w:rPr>
        <w:t> </w:t>
      </w:r>
      <w:r>
        <w:rPr>
          <w:w w:val="95"/>
          <w:vertAlign w:val="baseline"/>
        </w:rPr>
        <w:t>четвертом ярусе культурно-просветительного объема. Площадь помещения</w:t>
      </w:r>
      <w:r>
        <w:rPr>
          <w:spacing w:val="1"/>
          <w:w w:val="95"/>
          <w:vertAlign w:val="baseline"/>
        </w:rPr>
        <w:t> </w:t>
      </w:r>
      <w:r>
        <w:rPr>
          <w:spacing w:val="-1"/>
          <w:vertAlign w:val="baseline"/>
        </w:rPr>
        <w:t>закрытого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хранения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библиотеки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площадь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зоны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фондов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открытого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досту-</w:t>
      </w:r>
      <w:r>
        <w:rPr>
          <w:spacing w:val="-38"/>
          <w:vertAlign w:val="baseline"/>
        </w:rPr>
        <w:t> </w:t>
      </w:r>
      <w:r>
        <w:rPr>
          <w:w w:val="95"/>
          <w:vertAlign w:val="baseline"/>
        </w:rPr>
        <w:t>па рассчитаны с учетом действующих </w:t>
      </w:r>
      <w:r>
        <w:rPr>
          <w:color w:val="2D2D2D"/>
          <w:w w:val="95"/>
          <w:vertAlign w:val="baseline"/>
        </w:rPr>
        <w:t>СП </w:t>
      </w:r>
      <w:r>
        <w:rPr>
          <w:w w:val="95"/>
          <w:vertAlign w:val="baseline"/>
        </w:rPr>
        <w:t>118.13330.2012 «Общественные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здания</w:t>
      </w:r>
      <w:r>
        <w:rPr>
          <w:spacing w:val="2"/>
          <w:vertAlign w:val="baseline"/>
        </w:rPr>
        <w:t> </w:t>
      </w:r>
      <w:r>
        <w:rPr>
          <w:vertAlign w:val="baseline"/>
        </w:rPr>
        <w:t>и</w:t>
      </w:r>
      <w:r>
        <w:rPr>
          <w:spacing w:val="2"/>
          <w:vertAlign w:val="baseline"/>
        </w:rPr>
        <w:t> </w:t>
      </w:r>
      <w:r>
        <w:rPr>
          <w:vertAlign w:val="baseline"/>
        </w:rPr>
        <w:t>сооружения.»</w:t>
      </w:r>
      <w:r>
        <w:rPr>
          <w:spacing w:val="2"/>
          <w:vertAlign w:val="baseline"/>
        </w:rPr>
        <w:t> </w:t>
      </w:r>
      <w:r>
        <w:rPr>
          <w:vertAlign w:val="baseline"/>
        </w:rPr>
        <w:t>[5]</w:t>
      </w:r>
    </w:p>
    <w:p>
      <w:pPr>
        <w:pStyle w:val="BodyText"/>
        <w:spacing w:line="249" w:lineRule="auto" w:before="4"/>
        <w:ind w:left="173" w:right="266" w:firstLine="283"/>
        <w:jc w:val="both"/>
      </w:pPr>
      <w:r>
        <w:rPr/>
        <w:t>Культурно</w:t>
      </w:r>
      <w:r>
        <w:rPr>
          <w:spacing w:val="-7"/>
        </w:rPr>
        <w:t> </w:t>
      </w:r>
      <w:r>
        <w:rPr/>
        <w:t>просветительный</w:t>
      </w:r>
      <w:r>
        <w:rPr>
          <w:spacing w:val="-6"/>
        </w:rPr>
        <w:t> </w:t>
      </w:r>
      <w:r>
        <w:rPr/>
        <w:t>объем</w:t>
      </w:r>
      <w:r>
        <w:rPr>
          <w:spacing w:val="-6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размещен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учетом</w:t>
      </w:r>
      <w:r>
        <w:rPr>
          <w:spacing w:val="-6"/>
        </w:rPr>
        <w:t> </w:t>
      </w:r>
      <w:r>
        <w:rPr/>
        <w:t>макси-</w:t>
      </w:r>
      <w:r>
        <w:rPr>
          <w:spacing w:val="-38"/>
        </w:rPr>
        <w:t> </w:t>
      </w:r>
      <w:r>
        <w:rPr>
          <w:spacing w:val="-1"/>
        </w:rPr>
        <w:t>мально</w:t>
      </w:r>
      <w:r>
        <w:rPr>
          <w:spacing w:val="-9"/>
        </w:rPr>
        <w:t> </w:t>
      </w:r>
      <w:r>
        <w:rPr>
          <w:spacing w:val="-1"/>
        </w:rPr>
        <w:t>удобной</w:t>
      </w:r>
      <w:r>
        <w:rPr>
          <w:spacing w:val="-9"/>
        </w:rPr>
        <w:t> </w:t>
      </w:r>
      <w:r>
        <w:rPr>
          <w:spacing w:val="-1"/>
        </w:rPr>
        <w:t>функциональной</w:t>
      </w:r>
      <w:r>
        <w:rPr>
          <w:spacing w:val="-9"/>
        </w:rPr>
        <w:t> </w:t>
      </w:r>
      <w:r>
        <w:rPr>
          <w:spacing w:val="-1"/>
        </w:rPr>
        <w:t>доступности,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пересекая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/>
        <w:t>шумны-</w:t>
      </w:r>
      <w:r>
        <w:rPr>
          <w:spacing w:val="-38"/>
        </w:rPr>
        <w:t> </w:t>
      </w:r>
      <w:r>
        <w:rPr/>
        <w:t>ми</w:t>
      </w:r>
      <w:r>
        <w:rPr>
          <w:spacing w:val="-2"/>
        </w:rPr>
        <w:t> </w:t>
      </w:r>
      <w:r>
        <w:rPr/>
        <w:t>развлекательно</w:t>
      </w:r>
      <w:r>
        <w:rPr>
          <w:spacing w:val="-2"/>
        </w:rPr>
        <w:t> </w:t>
      </w:r>
      <w:r>
        <w:rPr/>
        <w:t>досуговыми</w:t>
      </w:r>
      <w:r>
        <w:rPr>
          <w:spacing w:val="-2"/>
        </w:rPr>
        <w:t> </w:t>
      </w:r>
      <w:r>
        <w:rPr/>
        <w:t>людскими</w:t>
      </w:r>
      <w:r>
        <w:rPr>
          <w:spacing w:val="-2"/>
        </w:rPr>
        <w:t> </w:t>
      </w:r>
      <w:r>
        <w:rPr/>
        <w:t>потоками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процессами.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Соседствующий третий объем здания является атриумом пронизы-</w:t>
      </w:r>
      <w:r>
        <w:rPr>
          <w:spacing w:val="1"/>
        </w:rPr>
        <w:t> </w:t>
      </w:r>
      <w:r>
        <w:rPr/>
        <w:t>вающий все уровни главного корпуса и является не только вертикальной</w:t>
      </w:r>
      <w:r>
        <w:rPr>
          <w:spacing w:val="-37"/>
        </w:rPr>
        <w:t> </w:t>
      </w:r>
      <w:r>
        <w:rPr/>
        <w:t>коммуникацией</w:t>
      </w:r>
      <w:r>
        <w:rPr>
          <w:spacing w:val="-5"/>
        </w:rPr>
        <w:t> </w:t>
      </w:r>
      <w:r>
        <w:rPr/>
        <w:t>между</w:t>
      </w:r>
      <w:r>
        <w:rPr>
          <w:spacing w:val="-5"/>
        </w:rPr>
        <w:t> </w:t>
      </w:r>
      <w:r>
        <w:rPr/>
        <w:t>первыми</w:t>
      </w:r>
      <w:r>
        <w:rPr>
          <w:spacing w:val="-5"/>
        </w:rPr>
        <w:t> </w:t>
      </w:r>
      <w:r>
        <w:rPr/>
        <w:t>двумя</w:t>
      </w:r>
      <w:r>
        <w:rPr>
          <w:spacing w:val="-5"/>
        </w:rPr>
        <w:t> </w:t>
      </w:r>
      <w:r>
        <w:rPr/>
        <w:t>объемами</w:t>
      </w:r>
      <w:r>
        <w:rPr>
          <w:spacing w:val="-5"/>
        </w:rPr>
        <w:t> </w:t>
      </w:r>
      <w:r>
        <w:rPr/>
        <w:t>здания,</w:t>
      </w:r>
      <w:r>
        <w:rPr>
          <w:spacing w:val="-5"/>
        </w:rPr>
        <w:t> </w:t>
      </w:r>
      <w:r>
        <w:rPr/>
        <w:t>но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местом</w:t>
      </w:r>
      <w:r>
        <w:rPr>
          <w:spacing w:val="-5"/>
        </w:rPr>
        <w:t> </w:t>
      </w:r>
      <w:r>
        <w:rPr/>
        <w:t>уе-</w:t>
      </w:r>
      <w:r>
        <w:rPr>
          <w:spacing w:val="-38"/>
        </w:rPr>
        <w:t> </w:t>
      </w:r>
      <w:r>
        <w:rPr/>
        <w:t>динения и рекреации давая проникнуть естественному свету сквозь све-</w:t>
      </w:r>
      <w:r>
        <w:rPr>
          <w:spacing w:val="1"/>
        </w:rPr>
        <w:t> </w:t>
      </w:r>
      <w:r>
        <w:rPr/>
        <w:t>топрозрачные</w:t>
      </w:r>
      <w:r>
        <w:rPr>
          <w:spacing w:val="-1"/>
        </w:rPr>
        <w:t> </w:t>
      </w:r>
      <w:r>
        <w:rPr/>
        <w:t>блоки</w:t>
      </w:r>
      <w:r>
        <w:rPr>
          <w:spacing w:val="-1"/>
        </w:rPr>
        <w:t> </w:t>
      </w:r>
      <w:r>
        <w:rPr/>
        <w:t>административных помещений.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>
          <w:spacing w:val="-2"/>
        </w:rPr>
        <w:t>Два следующих объема это развлекательно-досуговый </w:t>
      </w:r>
      <w:r>
        <w:rPr>
          <w:spacing w:val="-1"/>
        </w:rPr>
        <w:t>комплекс с раз-</w:t>
      </w:r>
      <w:r>
        <w:rPr>
          <w:spacing w:val="-37"/>
        </w:rPr>
        <w:t> </w:t>
      </w:r>
      <w:r>
        <w:rPr/>
        <w:t>мещением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нем</w:t>
      </w:r>
      <w:r>
        <w:rPr>
          <w:spacing w:val="-2"/>
        </w:rPr>
        <w:t> </w:t>
      </w:r>
      <w:r>
        <w:rPr/>
        <w:t>трех основных функциональных</w:t>
      </w:r>
      <w:r>
        <w:rPr>
          <w:spacing w:val="-1"/>
        </w:rPr>
        <w:t> </w:t>
      </w:r>
      <w:r>
        <w:rPr/>
        <w:t>процессов, это:</w:t>
      </w:r>
    </w:p>
    <w:p>
      <w:pPr>
        <w:pStyle w:val="ListParagraph"/>
        <w:numPr>
          <w:ilvl w:val="0"/>
          <w:numId w:val="48"/>
        </w:numPr>
        <w:tabs>
          <w:tab w:pos="637" w:val="left" w:leader="none"/>
        </w:tabs>
        <w:spacing w:line="249" w:lineRule="auto" w:before="2" w:after="0"/>
        <w:ind w:left="173" w:right="268" w:firstLine="283"/>
        <w:jc w:val="both"/>
        <w:rPr>
          <w:sz w:val="16"/>
        </w:rPr>
      </w:pPr>
      <w:r>
        <w:rPr>
          <w:sz w:val="16"/>
        </w:rPr>
        <w:t>Киноконцертный зал на 500 человек с размещением таких сопут-</w:t>
      </w:r>
      <w:r>
        <w:rPr>
          <w:spacing w:val="1"/>
          <w:sz w:val="16"/>
        </w:rPr>
        <w:t> </w:t>
      </w:r>
      <w:r>
        <w:rPr>
          <w:sz w:val="16"/>
        </w:rPr>
        <w:t>ствующих помещений как киноаппаратная, склад объемных декораций,</w:t>
      </w:r>
      <w:r>
        <w:rPr>
          <w:spacing w:val="1"/>
          <w:sz w:val="16"/>
        </w:rPr>
        <w:t> </w:t>
      </w:r>
      <w:r>
        <w:rPr>
          <w:sz w:val="16"/>
        </w:rPr>
        <w:t>фойе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касса.</w:t>
      </w:r>
    </w:p>
    <w:p>
      <w:pPr>
        <w:pStyle w:val="ListParagraph"/>
        <w:numPr>
          <w:ilvl w:val="0"/>
          <w:numId w:val="48"/>
        </w:numPr>
        <w:tabs>
          <w:tab w:pos="633" w:val="left" w:leader="none"/>
        </w:tabs>
        <w:spacing w:line="249" w:lineRule="auto" w:before="2" w:after="0"/>
        <w:ind w:left="173" w:right="268" w:firstLine="283"/>
        <w:jc w:val="both"/>
        <w:rPr>
          <w:sz w:val="16"/>
        </w:rPr>
      </w:pPr>
      <w:r>
        <w:rPr>
          <w:sz w:val="16"/>
        </w:rPr>
        <w:t>Актовый</w:t>
      </w:r>
      <w:r>
        <w:rPr>
          <w:spacing w:val="-10"/>
          <w:sz w:val="16"/>
        </w:rPr>
        <w:t> </w:t>
      </w:r>
      <w:r>
        <w:rPr>
          <w:sz w:val="16"/>
        </w:rPr>
        <w:t>зал</w:t>
      </w:r>
      <w:r>
        <w:rPr>
          <w:spacing w:val="-9"/>
          <w:sz w:val="16"/>
        </w:rPr>
        <w:t> </w:t>
      </w:r>
      <w:r>
        <w:rPr>
          <w:sz w:val="16"/>
        </w:rPr>
        <w:t>на</w:t>
      </w:r>
      <w:r>
        <w:rPr>
          <w:spacing w:val="-10"/>
          <w:sz w:val="16"/>
        </w:rPr>
        <w:t> </w:t>
      </w:r>
      <w:r>
        <w:rPr>
          <w:sz w:val="16"/>
        </w:rPr>
        <w:t>200</w:t>
      </w:r>
      <w:r>
        <w:rPr>
          <w:spacing w:val="-9"/>
          <w:sz w:val="16"/>
        </w:rPr>
        <w:t> </w:t>
      </w:r>
      <w:r>
        <w:rPr>
          <w:sz w:val="16"/>
        </w:rPr>
        <w:t>человек</w:t>
      </w:r>
      <w:r>
        <w:rPr>
          <w:spacing w:val="-10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сопутствующими</w:t>
      </w:r>
      <w:r>
        <w:rPr>
          <w:spacing w:val="-10"/>
          <w:sz w:val="16"/>
        </w:rPr>
        <w:t> </w:t>
      </w:r>
      <w:r>
        <w:rPr>
          <w:sz w:val="16"/>
        </w:rPr>
        <w:t>подсобными</w:t>
      </w:r>
      <w:r>
        <w:rPr>
          <w:spacing w:val="-9"/>
          <w:sz w:val="16"/>
        </w:rPr>
        <w:t> </w:t>
      </w:r>
      <w:r>
        <w:rPr>
          <w:sz w:val="16"/>
        </w:rPr>
        <w:t>поме-</w:t>
      </w:r>
      <w:r>
        <w:rPr>
          <w:spacing w:val="-38"/>
          <w:sz w:val="16"/>
        </w:rPr>
        <w:t> </w:t>
      </w:r>
      <w:r>
        <w:rPr>
          <w:w w:val="95"/>
          <w:sz w:val="16"/>
        </w:rPr>
        <w:t>щениями,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артистические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гримерными,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а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также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малый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репетиционный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зал.</w:t>
      </w:r>
    </w:p>
    <w:p>
      <w:pPr>
        <w:pStyle w:val="ListParagraph"/>
        <w:numPr>
          <w:ilvl w:val="0"/>
          <w:numId w:val="48"/>
        </w:numPr>
        <w:tabs>
          <w:tab w:pos="630" w:val="left" w:leader="none"/>
        </w:tabs>
        <w:spacing w:line="249" w:lineRule="auto" w:before="1" w:after="0"/>
        <w:ind w:left="173" w:right="268" w:firstLine="283"/>
        <w:jc w:val="both"/>
        <w:rPr>
          <w:sz w:val="16"/>
        </w:rPr>
      </w:pPr>
      <w:r>
        <w:rPr>
          <w:sz w:val="16"/>
        </w:rPr>
        <w:t>Игровая</w:t>
      </w:r>
      <w:r>
        <w:rPr>
          <w:spacing w:val="-9"/>
          <w:sz w:val="16"/>
        </w:rPr>
        <w:t> </w:t>
      </w:r>
      <w:r>
        <w:rPr>
          <w:sz w:val="16"/>
        </w:rPr>
        <w:t>зона,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отдельной</w:t>
      </w:r>
      <w:r>
        <w:rPr>
          <w:spacing w:val="-9"/>
          <w:sz w:val="16"/>
        </w:rPr>
        <w:t> </w:t>
      </w:r>
      <w:r>
        <w:rPr>
          <w:sz w:val="16"/>
        </w:rPr>
        <w:t>детской</w:t>
      </w:r>
      <w:r>
        <w:rPr>
          <w:spacing w:val="-9"/>
          <w:sz w:val="16"/>
        </w:rPr>
        <w:t> </w:t>
      </w:r>
      <w:r>
        <w:rPr>
          <w:sz w:val="16"/>
        </w:rPr>
        <w:t>медиа</w:t>
      </w:r>
      <w:r>
        <w:rPr>
          <w:spacing w:val="-9"/>
          <w:sz w:val="16"/>
        </w:rPr>
        <w:t> </w:t>
      </w:r>
      <w:r>
        <w:rPr>
          <w:sz w:val="16"/>
        </w:rPr>
        <w:t>зоной,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размещением</w:t>
      </w:r>
      <w:r>
        <w:rPr>
          <w:spacing w:val="-9"/>
          <w:sz w:val="16"/>
        </w:rPr>
        <w:t> </w:t>
      </w:r>
      <w:r>
        <w:rPr>
          <w:sz w:val="16"/>
        </w:rPr>
        <w:t>са-</w:t>
      </w:r>
      <w:r>
        <w:rPr>
          <w:spacing w:val="-38"/>
          <w:sz w:val="16"/>
        </w:rPr>
        <w:t> </w:t>
      </w:r>
      <w:r>
        <w:rPr>
          <w:sz w:val="16"/>
        </w:rPr>
        <w:t>нитарно-технических узлов и тех. помещений, медпунктом и комнатой</w:t>
      </w:r>
      <w:r>
        <w:rPr>
          <w:spacing w:val="1"/>
          <w:sz w:val="16"/>
        </w:rPr>
        <w:t> </w:t>
      </w:r>
      <w:r>
        <w:rPr>
          <w:sz w:val="16"/>
        </w:rPr>
        <w:t>видеонаблюдения</w:t>
      </w:r>
      <w:r>
        <w:rPr>
          <w:spacing w:val="2"/>
          <w:sz w:val="16"/>
        </w:rPr>
        <w:t> </w:t>
      </w:r>
      <w:r>
        <w:rPr>
          <w:sz w:val="16"/>
        </w:rPr>
        <w:t>с</w:t>
      </w:r>
      <w:r>
        <w:rPr>
          <w:spacing w:val="2"/>
          <w:sz w:val="16"/>
        </w:rPr>
        <w:t> </w:t>
      </w:r>
      <w:r>
        <w:rPr>
          <w:sz w:val="16"/>
        </w:rPr>
        <w:t>контрольно-кассовым</w:t>
      </w:r>
      <w:r>
        <w:rPr>
          <w:spacing w:val="2"/>
          <w:sz w:val="16"/>
        </w:rPr>
        <w:t> </w:t>
      </w:r>
      <w:r>
        <w:rPr>
          <w:sz w:val="16"/>
        </w:rPr>
        <w:t>аппаратом.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Отдельный шестой объем центра – это прилегающая территория, по-</w:t>
      </w:r>
      <w:r>
        <w:rPr>
          <w:spacing w:val="-37"/>
        </w:rPr>
        <w:t> </w:t>
      </w:r>
      <w:r>
        <w:rPr/>
        <w:t>деленная на зоны и предназначенная для распределения нагрузки во вре-</w:t>
      </w:r>
      <w:r>
        <w:rPr>
          <w:spacing w:val="-37"/>
        </w:rPr>
        <w:t> </w:t>
      </w:r>
      <w:r>
        <w:rPr/>
        <w:t>мя</w:t>
      </w:r>
      <w:r>
        <w:rPr>
          <w:spacing w:val="-6"/>
        </w:rPr>
        <w:t> </w:t>
      </w:r>
      <w:r>
        <w:rPr/>
        <w:t>наибольшего</w:t>
      </w:r>
      <w:r>
        <w:rPr>
          <w:spacing w:val="-6"/>
        </w:rPr>
        <w:t> </w:t>
      </w:r>
      <w:r>
        <w:rPr/>
        <w:t>потока</w:t>
      </w:r>
      <w:r>
        <w:rPr>
          <w:spacing w:val="-5"/>
        </w:rPr>
        <w:t> </w:t>
      </w:r>
      <w:r>
        <w:rPr/>
        <w:t>людей</w:t>
      </w:r>
      <w:r>
        <w:rPr>
          <w:spacing w:val="-6"/>
        </w:rPr>
        <w:t> </w:t>
      </w:r>
      <w:r>
        <w:rPr/>
        <w:t>во</w:t>
      </w:r>
      <w:r>
        <w:rPr>
          <w:spacing w:val="-5"/>
        </w:rPr>
        <w:t> </w:t>
      </w:r>
      <w:r>
        <w:rPr/>
        <w:t>время</w:t>
      </w:r>
      <w:r>
        <w:rPr>
          <w:spacing w:val="-7"/>
        </w:rPr>
        <w:t> </w:t>
      </w:r>
      <w:r>
        <w:rPr/>
        <w:t>туристического</w:t>
      </w:r>
      <w:r>
        <w:rPr>
          <w:spacing w:val="-5"/>
        </w:rPr>
        <w:t> </w:t>
      </w:r>
      <w:r>
        <w:rPr/>
        <w:t>периода.</w:t>
      </w:r>
      <w:r>
        <w:rPr>
          <w:spacing w:val="-6"/>
        </w:rPr>
        <w:t> </w:t>
      </w:r>
      <w:r>
        <w:rPr/>
        <w:t>(Рис.</w:t>
      </w:r>
      <w:r>
        <w:rPr>
          <w:spacing w:val="-5"/>
        </w:rPr>
        <w:t> </w:t>
      </w:r>
      <w:r>
        <w:rPr/>
        <w:t>3)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49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Мальчик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Роль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орнамента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формировании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архитектуры</w:t>
      </w:r>
      <w:r>
        <w:rPr>
          <w:spacing w:val="-9"/>
          <w:sz w:val="16"/>
        </w:rPr>
        <w:t> </w:t>
      </w:r>
      <w:r>
        <w:rPr>
          <w:sz w:val="16"/>
        </w:rPr>
        <w:t>Кыргыз-</w:t>
      </w:r>
      <w:r>
        <w:rPr>
          <w:spacing w:val="-38"/>
          <w:sz w:val="16"/>
        </w:rPr>
        <w:t> </w:t>
      </w:r>
      <w:r>
        <w:rPr>
          <w:sz w:val="16"/>
        </w:rPr>
        <w:t>стана</w:t>
      </w:r>
      <w:r>
        <w:rPr>
          <w:spacing w:val="4"/>
          <w:sz w:val="16"/>
        </w:rPr>
        <w:t> </w:t>
      </w:r>
      <w:r>
        <w:rPr>
          <w:sz w:val="16"/>
        </w:rPr>
        <w:t>(Генезис,</w:t>
      </w:r>
      <w:r>
        <w:rPr>
          <w:spacing w:val="5"/>
          <w:sz w:val="16"/>
        </w:rPr>
        <w:t> </w:t>
      </w:r>
      <w:r>
        <w:rPr>
          <w:sz w:val="16"/>
        </w:rPr>
        <w:t>эволюция,</w:t>
      </w:r>
      <w:r>
        <w:rPr>
          <w:spacing w:val="5"/>
          <w:sz w:val="16"/>
        </w:rPr>
        <w:t> </w:t>
      </w:r>
      <w:r>
        <w:rPr>
          <w:sz w:val="16"/>
        </w:rPr>
        <w:t>национальные</w:t>
      </w:r>
      <w:r>
        <w:rPr>
          <w:spacing w:val="5"/>
          <w:sz w:val="16"/>
        </w:rPr>
        <w:t> </w:t>
      </w:r>
      <w:r>
        <w:rPr>
          <w:sz w:val="16"/>
        </w:rPr>
        <w:t>традиции)</w:t>
      </w:r>
      <w:r>
        <w:rPr>
          <w:spacing w:val="5"/>
          <w:sz w:val="16"/>
        </w:rPr>
        <w:t> </w:t>
      </w:r>
      <w:r>
        <w:rPr>
          <w:sz w:val="16"/>
        </w:rPr>
        <w:t>/</w:t>
      </w:r>
      <w:r>
        <w:rPr>
          <w:spacing w:val="5"/>
          <w:sz w:val="16"/>
        </w:rPr>
        <w:t> </w:t>
      </w:r>
      <w:r>
        <w:rPr>
          <w:sz w:val="16"/>
        </w:rPr>
        <w:t>А.</w:t>
      </w:r>
      <w:r>
        <w:rPr>
          <w:spacing w:val="4"/>
          <w:sz w:val="16"/>
        </w:rPr>
        <w:t> </w:t>
      </w:r>
      <w:r>
        <w:rPr>
          <w:sz w:val="16"/>
        </w:rPr>
        <w:t>Ю.</w:t>
      </w:r>
      <w:r>
        <w:rPr>
          <w:spacing w:val="4"/>
          <w:sz w:val="16"/>
        </w:rPr>
        <w:t> </w:t>
      </w:r>
      <w:r>
        <w:rPr>
          <w:sz w:val="16"/>
        </w:rPr>
        <w:t>Мальчик</w:t>
      </w:r>
    </w:p>
    <w:p>
      <w:pPr>
        <w:pStyle w:val="BodyText"/>
        <w:spacing w:line="249" w:lineRule="auto" w:before="2"/>
        <w:ind w:left="400" w:right="266"/>
        <w:jc w:val="both"/>
      </w:pPr>
      <w:r>
        <w:rPr/>
        <w:t>; рецензенты Д. Д. Омуралиев, О. В. Воличенко; научные редакторы</w:t>
      </w:r>
      <w:r>
        <w:rPr>
          <w:spacing w:val="1"/>
        </w:rPr>
        <w:t> </w:t>
      </w:r>
      <w:r>
        <w:rPr/>
        <w:t>А.</w:t>
      </w:r>
      <w:r>
        <w:rPr>
          <w:spacing w:val="16"/>
        </w:rPr>
        <w:t> </w:t>
      </w:r>
      <w:r>
        <w:rPr/>
        <w:t>А.</w:t>
      </w:r>
      <w:r>
        <w:rPr>
          <w:spacing w:val="16"/>
        </w:rPr>
        <w:t> </w:t>
      </w:r>
      <w:r>
        <w:rPr/>
        <w:t>Асанканов,</w:t>
      </w:r>
      <w:r>
        <w:rPr>
          <w:spacing w:val="17"/>
        </w:rPr>
        <w:t> </w:t>
      </w:r>
      <w:r>
        <w:rPr/>
        <w:t>Ю.</w:t>
      </w:r>
      <w:r>
        <w:rPr>
          <w:spacing w:val="16"/>
        </w:rPr>
        <w:t> </w:t>
      </w:r>
      <w:r>
        <w:rPr/>
        <w:t>Н.</w:t>
      </w:r>
      <w:r>
        <w:rPr>
          <w:spacing w:val="16"/>
        </w:rPr>
        <w:t> </w:t>
      </w:r>
      <w:r>
        <w:rPr/>
        <w:t>Смирнов</w:t>
      </w:r>
      <w:r>
        <w:rPr>
          <w:spacing w:val="17"/>
        </w:rPr>
        <w:t> </w:t>
      </w:r>
      <w:r>
        <w:rPr/>
        <w:t>;</w:t>
      </w:r>
      <w:r>
        <w:rPr>
          <w:spacing w:val="16"/>
        </w:rPr>
        <w:t> </w:t>
      </w:r>
      <w:r>
        <w:rPr/>
        <w:t>иллюстрации</w:t>
      </w:r>
      <w:r>
        <w:rPr>
          <w:spacing w:val="16"/>
        </w:rPr>
        <w:t> </w:t>
      </w:r>
      <w:r>
        <w:rPr/>
        <w:t>автора</w:t>
      </w:r>
      <w:r>
        <w:rPr>
          <w:spacing w:val="17"/>
        </w:rPr>
        <w:t> </w:t>
      </w:r>
      <w:r>
        <w:rPr/>
        <w:t>Ю.</w:t>
      </w:r>
      <w:r>
        <w:rPr>
          <w:spacing w:val="16"/>
        </w:rPr>
        <w:t> </w:t>
      </w:r>
      <w:r>
        <w:rPr/>
        <w:t>Брейво,</w:t>
      </w:r>
      <w:r>
        <w:rPr>
          <w:spacing w:val="-38"/>
        </w:rPr>
        <w:t> </w:t>
      </w:r>
      <w:r>
        <w:rPr>
          <w:spacing w:val="-1"/>
        </w:rPr>
        <w:t>С.</w:t>
      </w:r>
      <w:r>
        <w:rPr>
          <w:spacing w:val="-9"/>
        </w:rPr>
        <w:t> </w:t>
      </w:r>
      <w:r>
        <w:rPr>
          <w:spacing w:val="-1"/>
        </w:rPr>
        <w:t>Залавский</w:t>
      </w:r>
      <w:r>
        <w:rPr>
          <w:spacing w:val="-8"/>
        </w:rPr>
        <w:t> </w:t>
      </w:r>
      <w:r>
        <w:rPr>
          <w:spacing w:val="-1"/>
        </w:rPr>
        <w:t>;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Б.:</w:t>
      </w:r>
      <w:r>
        <w:rPr>
          <w:spacing w:val="-9"/>
        </w:rPr>
        <w:t> </w:t>
      </w:r>
      <w:r>
        <w:rPr>
          <w:spacing w:val="-1"/>
        </w:rPr>
        <w:t>Раритет</w:t>
      </w:r>
      <w:r>
        <w:rPr>
          <w:spacing w:val="-9"/>
        </w:rPr>
        <w:t> </w:t>
      </w:r>
      <w:r>
        <w:rPr/>
        <w:t>Инфо,</w:t>
      </w:r>
      <w:r>
        <w:rPr>
          <w:spacing w:val="-9"/>
        </w:rPr>
        <w:t> </w:t>
      </w:r>
      <w:r>
        <w:rPr/>
        <w:t>2010.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148</w:t>
      </w:r>
      <w:r>
        <w:rPr>
          <w:spacing w:val="-8"/>
        </w:rPr>
        <w:t> </w:t>
      </w:r>
      <w:r>
        <w:rPr/>
        <w:t>с.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ISBN</w:t>
      </w:r>
      <w:r>
        <w:rPr>
          <w:spacing w:val="-9"/>
        </w:rPr>
        <w:t> </w:t>
      </w:r>
      <w:r>
        <w:rPr/>
        <w:t>978–9967–424–</w:t>
      </w:r>
      <w:r>
        <w:rPr>
          <w:spacing w:val="-37"/>
        </w:rPr>
        <w:t> </w:t>
      </w:r>
      <w:r>
        <w:rPr/>
        <w:t>81–4</w:t>
      </w:r>
      <w:r>
        <w:rPr>
          <w:spacing w:val="-1"/>
        </w:rPr>
        <w:t> </w:t>
      </w:r>
      <w:r>
        <w:rPr/>
        <w:t>– Текст : непосредственный.</w:t>
      </w:r>
    </w:p>
    <w:p>
      <w:pPr>
        <w:pStyle w:val="ListParagraph"/>
        <w:numPr>
          <w:ilvl w:val="0"/>
          <w:numId w:val="49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z w:val="16"/>
        </w:rPr>
        <w:t>Каганович</w:t>
      </w:r>
      <w:r>
        <w:rPr>
          <w:spacing w:val="1"/>
          <w:sz w:val="16"/>
        </w:rPr>
        <w:t> </w:t>
      </w:r>
      <w:r>
        <w:rPr>
          <w:sz w:val="16"/>
        </w:rPr>
        <w:t>Н.</w:t>
      </w:r>
      <w:r>
        <w:rPr>
          <w:spacing w:val="1"/>
          <w:sz w:val="16"/>
        </w:rPr>
        <w:t> </w:t>
      </w:r>
      <w:r>
        <w:rPr>
          <w:sz w:val="16"/>
        </w:rPr>
        <w:t>Н.</w:t>
      </w:r>
      <w:r>
        <w:rPr>
          <w:spacing w:val="1"/>
          <w:sz w:val="16"/>
        </w:rPr>
        <w:t> </w:t>
      </w:r>
      <w:r>
        <w:rPr>
          <w:sz w:val="16"/>
        </w:rPr>
        <w:t>Структура</w:t>
      </w:r>
      <w:r>
        <w:rPr>
          <w:spacing w:val="1"/>
          <w:sz w:val="16"/>
        </w:rPr>
        <w:t> </w:t>
      </w:r>
      <w:r>
        <w:rPr>
          <w:sz w:val="16"/>
        </w:rPr>
        <w:t>общественного</w:t>
      </w:r>
      <w:r>
        <w:rPr>
          <w:spacing w:val="1"/>
          <w:sz w:val="16"/>
        </w:rPr>
        <w:t> </w:t>
      </w:r>
      <w:r>
        <w:rPr>
          <w:sz w:val="16"/>
        </w:rPr>
        <w:t>здания.</w:t>
      </w:r>
      <w:r>
        <w:rPr>
          <w:spacing w:val="1"/>
          <w:sz w:val="16"/>
        </w:rPr>
        <w:t> </w:t>
      </w:r>
      <w:r>
        <w:rPr>
          <w:sz w:val="16"/>
        </w:rPr>
        <w:t>Малое</w:t>
      </w:r>
      <w:r>
        <w:rPr>
          <w:spacing w:val="1"/>
          <w:sz w:val="16"/>
        </w:rPr>
        <w:t> </w:t>
      </w:r>
      <w:r>
        <w:rPr>
          <w:sz w:val="16"/>
        </w:rPr>
        <w:t>обще-</w:t>
      </w:r>
      <w:r>
        <w:rPr>
          <w:spacing w:val="1"/>
          <w:sz w:val="16"/>
        </w:rPr>
        <w:t> </w:t>
      </w:r>
      <w:r>
        <w:rPr>
          <w:sz w:val="16"/>
        </w:rPr>
        <w:t>ственное</w:t>
      </w:r>
      <w:r>
        <w:rPr>
          <w:spacing w:val="1"/>
          <w:sz w:val="16"/>
        </w:rPr>
        <w:t> </w:t>
      </w:r>
      <w:r>
        <w:rPr>
          <w:sz w:val="16"/>
        </w:rPr>
        <w:t>здание</w:t>
      </w:r>
      <w:r>
        <w:rPr>
          <w:spacing w:val="1"/>
          <w:sz w:val="16"/>
        </w:rPr>
        <w:t> </w:t>
      </w:r>
      <w:r>
        <w:rPr>
          <w:sz w:val="16"/>
        </w:rPr>
        <w:t>:</w:t>
      </w:r>
      <w:r>
        <w:rPr>
          <w:spacing w:val="1"/>
          <w:sz w:val="16"/>
        </w:rPr>
        <w:t> </w:t>
      </w:r>
      <w:r>
        <w:rPr>
          <w:sz w:val="16"/>
        </w:rPr>
        <w:t>Выполнение</w:t>
      </w:r>
      <w:r>
        <w:rPr>
          <w:spacing w:val="1"/>
          <w:sz w:val="16"/>
        </w:rPr>
        <w:t> </w:t>
      </w:r>
      <w:r>
        <w:rPr>
          <w:sz w:val="16"/>
        </w:rPr>
        <w:t>курсовых</w:t>
      </w:r>
      <w:r>
        <w:rPr>
          <w:spacing w:val="1"/>
          <w:sz w:val="16"/>
        </w:rPr>
        <w:t> </w:t>
      </w:r>
      <w:r>
        <w:rPr>
          <w:sz w:val="16"/>
        </w:rPr>
        <w:t>проектов:</w:t>
      </w:r>
      <w:r>
        <w:rPr>
          <w:spacing w:val="40"/>
          <w:sz w:val="16"/>
        </w:rPr>
        <w:t> </w:t>
      </w:r>
      <w:r>
        <w:rPr>
          <w:sz w:val="16"/>
        </w:rPr>
        <w:t>учебное</w:t>
      </w:r>
      <w:r>
        <w:rPr>
          <w:spacing w:val="40"/>
          <w:sz w:val="16"/>
        </w:rPr>
        <w:t> </w:t>
      </w:r>
      <w:r>
        <w:rPr>
          <w:sz w:val="16"/>
        </w:rPr>
        <w:t>посо-</w:t>
      </w:r>
      <w:r>
        <w:rPr>
          <w:spacing w:val="-37"/>
          <w:sz w:val="16"/>
        </w:rPr>
        <w:t> </w:t>
      </w:r>
      <w:r>
        <w:rPr>
          <w:sz w:val="16"/>
        </w:rPr>
        <w:t>бие /</w:t>
      </w:r>
      <w:r>
        <w:rPr>
          <w:spacing w:val="1"/>
          <w:sz w:val="16"/>
        </w:rPr>
        <w:t> </w:t>
      </w:r>
      <w:r>
        <w:rPr>
          <w:sz w:val="16"/>
        </w:rPr>
        <w:t>Н. Н. Каганович,</w:t>
      </w:r>
      <w:r>
        <w:rPr>
          <w:spacing w:val="1"/>
          <w:sz w:val="16"/>
        </w:rPr>
        <w:t> </w:t>
      </w:r>
      <w:r>
        <w:rPr>
          <w:sz w:val="16"/>
        </w:rPr>
        <w:t>С.</w:t>
      </w:r>
      <w:r>
        <w:rPr>
          <w:spacing w:val="1"/>
          <w:sz w:val="16"/>
        </w:rPr>
        <w:t> </w:t>
      </w:r>
      <w:r>
        <w:rPr>
          <w:sz w:val="16"/>
        </w:rPr>
        <w:t>Г.</w:t>
      </w:r>
      <w:r>
        <w:rPr>
          <w:spacing w:val="40"/>
          <w:sz w:val="16"/>
        </w:rPr>
        <w:t> </w:t>
      </w:r>
      <w:r>
        <w:rPr>
          <w:sz w:val="16"/>
        </w:rPr>
        <w:t>Кудрявцев,</w:t>
      </w:r>
      <w:r>
        <w:rPr>
          <w:spacing w:val="40"/>
          <w:sz w:val="16"/>
        </w:rPr>
        <w:t> </w:t>
      </w:r>
      <w:r>
        <w:rPr>
          <w:sz w:val="16"/>
        </w:rPr>
        <w:t>Д.</w:t>
      </w:r>
      <w:r>
        <w:rPr>
          <w:spacing w:val="40"/>
          <w:sz w:val="16"/>
        </w:rPr>
        <w:t> </w:t>
      </w:r>
      <w:r>
        <w:rPr>
          <w:sz w:val="16"/>
        </w:rPr>
        <w:t>А.</w:t>
      </w:r>
      <w:r>
        <w:rPr>
          <w:spacing w:val="40"/>
          <w:sz w:val="16"/>
        </w:rPr>
        <w:t> </w:t>
      </w:r>
      <w:r>
        <w:rPr>
          <w:sz w:val="16"/>
        </w:rPr>
        <w:t>Быкова;</w:t>
      </w:r>
      <w:r>
        <w:rPr>
          <w:spacing w:val="40"/>
          <w:sz w:val="16"/>
        </w:rPr>
        <w:t> </w:t>
      </w:r>
      <w:r>
        <w:rPr>
          <w:sz w:val="16"/>
        </w:rPr>
        <w:t>[науч.</w:t>
      </w:r>
      <w:r>
        <w:rPr>
          <w:spacing w:val="40"/>
          <w:sz w:val="16"/>
        </w:rPr>
        <w:t> </w:t>
      </w:r>
      <w:r>
        <w:rPr>
          <w:sz w:val="16"/>
        </w:rPr>
        <w:t>ред.</w:t>
      </w:r>
      <w:r>
        <w:rPr>
          <w:spacing w:val="-37"/>
          <w:sz w:val="16"/>
        </w:rPr>
        <w:t> </w:t>
      </w:r>
      <w:r>
        <w:rPr>
          <w:sz w:val="16"/>
        </w:rPr>
        <w:t>И. Н. Мальцева] ; М-во образования и науки Рос. Федерации, Урал.</w:t>
      </w:r>
      <w:r>
        <w:rPr>
          <w:spacing w:val="1"/>
          <w:sz w:val="16"/>
        </w:rPr>
        <w:t> </w:t>
      </w:r>
      <w:r>
        <w:rPr>
          <w:sz w:val="16"/>
        </w:rPr>
        <w:t>федер.</w:t>
      </w:r>
      <w:r>
        <w:rPr>
          <w:spacing w:val="-4"/>
          <w:sz w:val="16"/>
        </w:rPr>
        <w:t> </w:t>
      </w:r>
      <w:r>
        <w:rPr>
          <w:sz w:val="16"/>
        </w:rPr>
        <w:t>ун-т.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Екатеринбург</w:t>
      </w:r>
      <w:r>
        <w:rPr>
          <w:spacing w:val="-4"/>
          <w:sz w:val="16"/>
        </w:rPr>
        <w:t> </w:t>
      </w:r>
      <w:r>
        <w:rPr>
          <w:sz w:val="16"/>
        </w:rPr>
        <w:t>:</w:t>
      </w:r>
      <w:r>
        <w:rPr>
          <w:spacing w:val="-4"/>
          <w:sz w:val="16"/>
        </w:rPr>
        <w:t> </w:t>
      </w:r>
      <w:r>
        <w:rPr>
          <w:sz w:val="16"/>
        </w:rPr>
        <w:t>Издательство</w:t>
      </w:r>
      <w:r>
        <w:rPr>
          <w:spacing w:val="-3"/>
          <w:sz w:val="16"/>
        </w:rPr>
        <w:t> </w:t>
      </w:r>
      <w:r>
        <w:rPr>
          <w:sz w:val="16"/>
        </w:rPr>
        <w:t>Уральского</w:t>
      </w:r>
      <w:r>
        <w:rPr>
          <w:spacing w:val="-4"/>
          <w:sz w:val="16"/>
        </w:rPr>
        <w:t> </w:t>
      </w:r>
      <w:r>
        <w:rPr>
          <w:sz w:val="16"/>
        </w:rPr>
        <w:t>университета,</w:t>
      </w:r>
      <w:r>
        <w:rPr>
          <w:spacing w:val="-37"/>
          <w:sz w:val="16"/>
        </w:rPr>
        <w:t> </w:t>
      </w:r>
      <w:r>
        <w:rPr>
          <w:sz w:val="16"/>
        </w:rPr>
        <w:t>2015.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84</w:t>
      </w:r>
      <w:r>
        <w:rPr>
          <w:spacing w:val="-2"/>
          <w:sz w:val="16"/>
        </w:rPr>
        <w:t> </w:t>
      </w:r>
      <w:r>
        <w:rPr>
          <w:sz w:val="16"/>
        </w:rPr>
        <w:t>с.</w:t>
      </w:r>
      <w:r>
        <w:rPr>
          <w:spacing w:val="-3"/>
          <w:sz w:val="16"/>
        </w:rPr>
        <w:t> </w:t>
      </w:r>
      <w:r>
        <w:rPr>
          <w:sz w:val="16"/>
        </w:rPr>
        <w:t>;</w:t>
      </w:r>
      <w:r>
        <w:rPr>
          <w:spacing w:val="-3"/>
          <w:sz w:val="16"/>
        </w:rPr>
        <w:t> </w:t>
      </w:r>
      <w:r>
        <w:rPr>
          <w:sz w:val="16"/>
        </w:rPr>
        <w:t>[30</w:t>
      </w:r>
      <w:r>
        <w:rPr>
          <w:spacing w:val="-3"/>
          <w:sz w:val="16"/>
        </w:rPr>
        <w:t> </w:t>
      </w:r>
      <w:r>
        <w:rPr>
          <w:sz w:val="16"/>
        </w:rPr>
        <w:t>с.</w:t>
      </w:r>
      <w:r>
        <w:rPr>
          <w:spacing w:val="-3"/>
          <w:sz w:val="16"/>
        </w:rPr>
        <w:t> </w:t>
      </w:r>
      <w:r>
        <w:rPr>
          <w:sz w:val="16"/>
        </w:rPr>
        <w:t>цв.</w:t>
      </w:r>
      <w:r>
        <w:rPr>
          <w:spacing w:val="-3"/>
          <w:sz w:val="16"/>
        </w:rPr>
        <w:t> </w:t>
      </w:r>
      <w:r>
        <w:rPr>
          <w:sz w:val="16"/>
        </w:rPr>
        <w:t>ил.].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ISBN</w:t>
      </w:r>
      <w:r>
        <w:rPr>
          <w:spacing w:val="-3"/>
          <w:sz w:val="16"/>
        </w:rPr>
        <w:t> </w:t>
      </w:r>
      <w:r>
        <w:rPr>
          <w:sz w:val="16"/>
        </w:rPr>
        <w:t>978-5-7996-1515-4.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Текст</w:t>
      </w:r>
      <w:r>
        <w:rPr>
          <w:spacing w:val="-3"/>
          <w:sz w:val="16"/>
        </w:rPr>
        <w:t> </w:t>
      </w:r>
      <w:r>
        <w:rPr>
          <w:sz w:val="16"/>
        </w:rPr>
        <w:t>:</w:t>
      </w:r>
      <w:r>
        <w:rPr>
          <w:spacing w:val="-3"/>
          <w:sz w:val="16"/>
        </w:rPr>
        <w:t> </w:t>
      </w:r>
      <w:r>
        <w:rPr>
          <w:sz w:val="16"/>
        </w:rPr>
        <w:t>непо-</w:t>
      </w:r>
      <w:r>
        <w:rPr>
          <w:spacing w:val="-38"/>
          <w:sz w:val="16"/>
        </w:rPr>
        <w:t> </w:t>
      </w:r>
      <w:r>
        <w:rPr>
          <w:sz w:val="16"/>
        </w:rPr>
        <w:t>средственный.</w:t>
      </w:r>
    </w:p>
    <w:p>
      <w:pPr>
        <w:pStyle w:val="ListParagraph"/>
        <w:numPr>
          <w:ilvl w:val="0"/>
          <w:numId w:val="49"/>
        </w:numPr>
        <w:tabs>
          <w:tab w:pos="401" w:val="left" w:leader="none"/>
        </w:tabs>
        <w:spacing w:line="249" w:lineRule="auto" w:before="5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Архитектурное проектирование зданий и сооружений: учебное пособие /</w:t>
      </w:r>
      <w:r>
        <w:rPr>
          <w:spacing w:val="1"/>
          <w:w w:val="95"/>
          <w:sz w:val="16"/>
        </w:rPr>
        <w:t> </w:t>
      </w:r>
      <w:r>
        <w:rPr>
          <w:sz w:val="16"/>
        </w:rPr>
        <w:t>В. В. Адамович, Б. Г. Бархин, В. А. Варежкин [и др.] ; под редакцией</w:t>
      </w:r>
      <w:r>
        <w:rPr>
          <w:spacing w:val="1"/>
          <w:sz w:val="16"/>
        </w:rPr>
        <w:t> </w:t>
      </w:r>
      <w:r>
        <w:rPr>
          <w:sz w:val="16"/>
        </w:rPr>
        <w:t>И.</w:t>
      </w:r>
      <w:r>
        <w:rPr>
          <w:spacing w:val="-5"/>
          <w:sz w:val="16"/>
        </w:rPr>
        <w:t> </w:t>
      </w:r>
      <w:r>
        <w:rPr>
          <w:sz w:val="16"/>
        </w:rPr>
        <w:t>Е.</w:t>
      </w:r>
      <w:r>
        <w:rPr>
          <w:spacing w:val="-5"/>
          <w:sz w:val="16"/>
        </w:rPr>
        <w:t> </w:t>
      </w:r>
      <w:r>
        <w:rPr>
          <w:sz w:val="16"/>
        </w:rPr>
        <w:t>Рожина,</w:t>
      </w:r>
      <w:r>
        <w:rPr>
          <w:spacing w:val="-5"/>
          <w:sz w:val="16"/>
        </w:rPr>
        <w:t> </w:t>
      </w:r>
      <w:r>
        <w:rPr>
          <w:sz w:val="16"/>
        </w:rPr>
        <w:t>А.</w:t>
      </w:r>
      <w:r>
        <w:rPr>
          <w:spacing w:val="-5"/>
          <w:sz w:val="16"/>
        </w:rPr>
        <w:t> </w:t>
      </w:r>
      <w:r>
        <w:rPr>
          <w:sz w:val="16"/>
        </w:rPr>
        <w:t>И.</w:t>
      </w:r>
      <w:r>
        <w:rPr>
          <w:spacing w:val="-5"/>
          <w:sz w:val="16"/>
        </w:rPr>
        <w:t> </w:t>
      </w:r>
      <w:r>
        <w:rPr>
          <w:sz w:val="16"/>
        </w:rPr>
        <w:t>Урбаха.</w:t>
      </w:r>
      <w:r>
        <w:rPr>
          <w:spacing w:val="-5"/>
          <w:sz w:val="16"/>
        </w:rPr>
        <w:t> </w:t>
      </w:r>
      <w:r>
        <w:rPr>
          <w:sz w:val="16"/>
        </w:rPr>
        <w:t>2-е</w:t>
      </w:r>
      <w:r>
        <w:rPr>
          <w:spacing w:val="-4"/>
          <w:sz w:val="16"/>
        </w:rPr>
        <w:t> </w:t>
      </w:r>
      <w:r>
        <w:rPr>
          <w:sz w:val="16"/>
        </w:rPr>
        <w:t>изд.,</w:t>
      </w:r>
      <w:r>
        <w:rPr>
          <w:spacing w:val="-5"/>
          <w:sz w:val="16"/>
        </w:rPr>
        <w:t> </w:t>
      </w:r>
      <w:r>
        <w:rPr>
          <w:sz w:val="16"/>
        </w:rPr>
        <w:t>перераб.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доп.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М.:</w:t>
      </w:r>
      <w:r>
        <w:rPr>
          <w:spacing w:val="-6"/>
          <w:sz w:val="16"/>
        </w:rPr>
        <w:t> </w:t>
      </w:r>
      <w:r>
        <w:rPr>
          <w:sz w:val="16"/>
        </w:rPr>
        <w:t>Стройиздат,</w:t>
      </w:r>
      <w:r>
        <w:rPr>
          <w:spacing w:val="-37"/>
          <w:sz w:val="16"/>
        </w:rPr>
        <w:t> </w:t>
      </w:r>
      <w:r>
        <w:rPr>
          <w:sz w:val="16"/>
        </w:rPr>
        <w:t>1984.</w:t>
      </w:r>
      <w:r>
        <w:rPr>
          <w:spacing w:val="-1"/>
          <w:sz w:val="16"/>
        </w:rPr>
        <w:t> </w:t>
      </w:r>
      <w:r>
        <w:rPr>
          <w:sz w:val="16"/>
        </w:rPr>
        <w:t>– 543 с.</w:t>
      </w:r>
      <w:r>
        <w:rPr>
          <w:spacing w:val="-1"/>
          <w:sz w:val="16"/>
        </w:rPr>
        <w:t> </w:t>
      </w:r>
      <w:r>
        <w:rPr>
          <w:sz w:val="16"/>
        </w:rPr>
        <w:t>– Текст : непосредственный.</w:t>
      </w:r>
    </w:p>
    <w:p>
      <w:pPr>
        <w:pStyle w:val="ListParagraph"/>
        <w:numPr>
          <w:ilvl w:val="0"/>
          <w:numId w:val="49"/>
        </w:numPr>
        <w:tabs>
          <w:tab w:pos="401" w:val="left" w:leader="none"/>
        </w:tabs>
        <w:spacing w:line="249" w:lineRule="auto" w:before="3" w:after="0"/>
        <w:ind w:left="400" w:right="263" w:hanging="227"/>
        <w:jc w:val="both"/>
        <w:rPr>
          <w:sz w:val="16"/>
        </w:rPr>
      </w:pPr>
      <w:r>
        <w:rPr>
          <w:spacing w:val="-2"/>
          <w:sz w:val="16"/>
        </w:rPr>
        <w:t>Ежегодный велопробег «Жашоо учун» продвигает </w:t>
      </w:r>
      <w:r>
        <w:rPr>
          <w:spacing w:val="-1"/>
          <w:sz w:val="16"/>
        </w:rPr>
        <w:t>туризм, социальную</w:t>
      </w:r>
      <w:r>
        <w:rPr>
          <w:spacing w:val="-37"/>
          <w:sz w:val="16"/>
        </w:rPr>
        <w:t> </w:t>
      </w:r>
      <w:r>
        <w:rPr>
          <w:sz w:val="16"/>
        </w:rPr>
        <w:t>активность и здоровый образ жизни среди кыргызстанцев. – Текст :</w:t>
      </w:r>
      <w:r>
        <w:rPr>
          <w:spacing w:val="1"/>
          <w:sz w:val="16"/>
        </w:rPr>
        <w:t> </w:t>
      </w:r>
      <w:r>
        <w:rPr>
          <w:sz w:val="16"/>
        </w:rPr>
        <w:t>электронный // eventyas.com: [сайт]. – URL: </w:t>
      </w:r>
      <w:hyperlink r:id="rId250">
        <w:r>
          <w:rPr>
            <w:sz w:val="16"/>
          </w:rPr>
          <w:t>https://www.eventyas.com/</w:t>
        </w:r>
      </w:hyperlink>
      <w:r>
        <w:rPr>
          <w:spacing w:val="-37"/>
          <w:sz w:val="16"/>
        </w:rPr>
        <w:t> </w:t>
      </w:r>
      <w:r>
        <w:rPr>
          <w:sz w:val="16"/>
        </w:rPr>
        <w:t>XX/Unknown/1602611166719841/%D0%95%D0%B6%D0%B5%D0%</w:t>
      </w:r>
      <w:r>
        <w:rPr>
          <w:spacing w:val="1"/>
          <w:sz w:val="16"/>
        </w:rPr>
        <w:t> </w:t>
      </w:r>
      <w:r>
        <w:rPr>
          <w:sz w:val="16"/>
        </w:rPr>
        <w:t>B3%D0%BE%D0%B4%D0%BD%D1%8B%D0%B9-%D0%B2%D0</w:t>
      </w:r>
    </w:p>
    <w:p>
      <w:pPr>
        <w:pStyle w:val="BodyText"/>
        <w:spacing w:before="3"/>
        <w:ind w:left="400"/>
      </w:pPr>
      <w:r>
        <w:rPr>
          <w:w w:val="105"/>
        </w:rPr>
        <w:t>%B5%D0%BB%D0%BE%D0%BF%D1%80%D0%BE%D0%B1%D0</w:t>
      </w:r>
    </w:p>
    <w:p>
      <w:pPr>
        <w:pStyle w:val="BodyText"/>
        <w:spacing w:before="8"/>
        <w:ind w:left="400"/>
      </w:pPr>
      <w:r>
        <w:rPr>
          <w:w w:val="105"/>
        </w:rPr>
        <w:t>%B5%D0%B3-%22%D0%96%D0%B0%D1%88%D0%BE%D0%BE-</w:t>
      </w:r>
    </w:p>
    <w:p>
      <w:pPr>
        <w:pStyle w:val="BodyText"/>
        <w:spacing w:before="8"/>
        <w:ind w:left="400"/>
      </w:pPr>
      <w:r>
        <w:rPr>
          <w:spacing w:val="14"/>
          <w:w w:val="105"/>
        </w:rPr>
        <w:t>%D0%A3%D1%87%D1%83%D0%BD---%D0%97%D0%B0-</w:t>
      </w:r>
      <w:r>
        <w:rPr>
          <w:spacing w:val="-25"/>
        </w:rPr>
        <w:t> </w:t>
      </w:r>
    </w:p>
    <w:p>
      <w:pPr>
        <w:pStyle w:val="BodyText"/>
        <w:spacing w:before="8"/>
        <w:ind w:left="400"/>
      </w:pPr>
      <w:r>
        <w:rPr>
          <w:w w:val="105"/>
        </w:rPr>
        <w:t>%D0%96%D0%B8%D0%B7%D0%BD%D1%8C---Ride-Alive%22#.</w:t>
      </w:r>
    </w:p>
    <w:p>
      <w:pPr>
        <w:pStyle w:val="BodyText"/>
        <w:spacing w:before="8"/>
        <w:ind w:left="400"/>
      </w:pPr>
      <w:r>
        <w:rPr/>
        <w:t>XlgdBMmYX6Y.link</w:t>
      </w:r>
      <w:r>
        <w:rPr>
          <w:spacing w:val="-9"/>
        </w:rPr>
        <w:t> </w:t>
      </w:r>
      <w:r>
        <w:rPr/>
        <w:t>(дата</w:t>
      </w:r>
      <w:r>
        <w:rPr>
          <w:spacing w:val="-8"/>
        </w:rPr>
        <w:t> </w:t>
      </w:r>
      <w:r>
        <w:rPr/>
        <w:t>обращения:</w:t>
      </w:r>
      <w:r>
        <w:rPr>
          <w:spacing w:val="-8"/>
        </w:rPr>
        <w:t> </w:t>
      </w:r>
      <w:r>
        <w:rPr/>
        <w:t>02.02.2020)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06112" id="docshape29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0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pacing w:val="-9"/>
          <w:shd w:fill="E30613" w:color="auto" w:val="clear"/>
        </w:rPr>
        <w:t> </w:t>
      </w:r>
      <w:r>
        <w:rPr>
          <w:color w:val="FFFFFF"/>
          <w:shd w:fill="E30613" w:color="auto" w:val="clear"/>
        </w:rPr>
        <w:t>86</w:t>
      </w:r>
      <w:r>
        <w:rPr>
          <w:color w:val="FFFFFF"/>
          <w:spacing w:val="-9"/>
          <w:shd w:fill="E30613" w:color="auto" w:val="clear"/>
        </w:rPr>
        <w:t> 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705088" id="docshape30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704576" id="docshape30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704064" id="docshape30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ind w:left="230"/>
      </w:pPr>
      <w:r>
        <w:rPr/>
        <w:drawing>
          <wp:anchor distT="0" distB="0" distL="0" distR="0" allowOverlap="1" layoutInCell="1" locked="0" behindDoc="0" simplePos="0" relativeHeight="15918080">
            <wp:simplePos x="0" y="0"/>
            <wp:positionH relativeFrom="page">
              <wp:posOffset>4436624</wp:posOffset>
            </wp:positionH>
            <wp:positionV relativeFrom="paragraph">
              <wp:posOffset>24424</wp:posOffset>
            </wp:positionV>
            <wp:extent cx="2619368" cy="1190609"/>
            <wp:effectExtent l="0" t="0" r="0" b="0"/>
            <wp:wrapNone/>
            <wp:docPr id="319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72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68" cy="119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before="8"/>
        <w:ind w:left="230"/>
      </w:pPr>
      <w:r>
        <w:rPr/>
        <w:t>Мотив</w:t>
      </w:r>
      <w:r>
        <w:rPr>
          <w:spacing w:val="-3"/>
        </w:rPr>
        <w:t> </w:t>
      </w:r>
      <w:r>
        <w:rPr/>
        <w:t>тёрт</w:t>
      </w:r>
      <w:r>
        <w:rPr>
          <w:spacing w:val="-2"/>
        </w:rPr>
        <w:t> </w:t>
      </w:r>
      <w:r>
        <w:rPr/>
        <w:t>мюйюз</w:t>
      </w:r>
      <w:r>
        <w:rPr>
          <w:spacing w:val="-2"/>
        </w:rPr>
        <w:t> </w:t>
      </w:r>
      <w:r>
        <w:rPr/>
        <w:t>(четыре</w:t>
      </w:r>
      <w:r>
        <w:rPr>
          <w:spacing w:val="-2"/>
        </w:rPr>
        <w:t> </w:t>
      </w:r>
      <w:r>
        <w:rPr/>
        <w:t>рога)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2"/>
        </w:rPr>
      </w:pPr>
    </w:p>
    <w:p>
      <w:pPr>
        <w:pStyle w:val="BodyText"/>
        <w:spacing w:before="1"/>
        <w:ind w:left="230"/>
      </w:pPr>
      <w:r>
        <w:rPr/>
        <w:drawing>
          <wp:anchor distT="0" distB="0" distL="0" distR="0" allowOverlap="1" layoutInCell="1" locked="0" behindDoc="0" simplePos="0" relativeHeight="15917568">
            <wp:simplePos x="0" y="0"/>
            <wp:positionH relativeFrom="page">
              <wp:posOffset>3426511</wp:posOffset>
            </wp:positionH>
            <wp:positionV relativeFrom="paragraph">
              <wp:posOffset>25043</wp:posOffset>
            </wp:positionV>
            <wp:extent cx="3629488" cy="4231200"/>
            <wp:effectExtent l="0" t="0" r="0" b="0"/>
            <wp:wrapNone/>
            <wp:docPr id="321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73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488" cy="423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before="8"/>
        <w:ind w:left="230"/>
      </w:pPr>
      <w:r>
        <w:rPr/>
        <w:t>Функционально-планировочная</w:t>
      </w:r>
      <w:r>
        <w:rPr>
          <w:spacing w:val="-6"/>
        </w:rPr>
        <w:t> </w:t>
      </w:r>
      <w:r>
        <w:rPr/>
        <w:t>структура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9" w:lineRule="auto"/>
        <w:ind w:left="230" w:right="9011"/>
      </w:pPr>
      <w:r>
        <w:rPr/>
        <w:drawing>
          <wp:anchor distT="0" distB="0" distL="0" distR="0" allowOverlap="1" layoutInCell="1" locked="0" behindDoc="0" simplePos="0" relativeHeight="15918592">
            <wp:simplePos x="0" y="0"/>
            <wp:positionH relativeFrom="page">
              <wp:posOffset>1649579</wp:posOffset>
            </wp:positionH>
            <wp:positionV relativeFrom="paragraph">
              <wp:posOffset>24402</wp:posOffset>
            </wp:positionV>
            <wp:extent cx="5406420" cy="3701491"/>
            <wp:effectExtent l="0" t="0" r="0" b="0"/>
            <wp:wrapNone/>
            <wp:docPr id="323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74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420" cy="3701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3.</w:t>
      </w:r>
      <w:r>
        <w:rPr>
          <w:spacing w:val="1"/>
        </w:rPr>
        <w:t> </w:t>
      </w:r>
      <w:r>
        <w:rPr/>
        <w:t>Коммуникационная</w:t>
      </w:r>
      <w:r>
        <w:rPr>
          <w:spacing w:val="1"/>
        </w:rPr>
        <w:t> </w:t>
      </w:r>
      <w:r>
        <w:rPr>
          <w:spacing w:val="-2"/>
        </w:rPr>
        <w:t>структура </w:t>
      </w:r>
      <w:r>
        <w:rPr>
          <w:spacing w:val="-1"/>
        </w:rPr>
        <w:t>культурно-</w:t>
      </w:r>
      <w:r>
        <w:rPr>
          <w:spacing w:val="-37"/>
        </w:rPr>
        <w:t> </w:t>
      </w:r>
      <w:r>
        <w:rPr/>
        <w:t>развлекательного</w:t>
      </w:r>
      <w:r>
        <w:rPr>
          <w:spacing w:val="1"/>
        </w:rPr>
        <w:t> </w:t>
      </w:r>
      <w:r>
        <w:rPr/>
        <w:t>центра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shape style="position:absolute;margin-left:42.519699pt;margin-top:18.255896pt;width:513.1pt;height:.1pt;mso-position-horizontal-relative:page;mso-position-vertical-relative:paragraph;z-index:-15541760;mso-wrap-distance-left:0;mso-wrap-distance-right:0" id="docshape304" coordorigin="850,365" coordsize="10262,0" path="m850,365l11112,3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87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spacing w:after="0"/>
        <w:rPr>
          <w:sz w:val="25"/>
        </w:rPr>
        <w:sectPr>
          <w:pgSz w:w="11910" w:h="16840"/>
          <w:pgMar w:top="260" w:bottom="0" w:left="620" w:right="580"/>
        </w:sectPr>
      </w:pPr>
    </w:p>
    <w:p>
      <w:pPr>
        <w:pStyle w:val="Heading1"/>
        <w:spacing w:before="88"/>
        <w:jc w:val="left"/>
      </w:pPr>
      <w:r>
        <w:rPr/>
        <w:t>УДК</w:t>
      </w:r>
      <w:r>
        <w:rPr>
          <w:spacing w:val="-13"/>
        </w:rPr>
        <w:t> </w:t>
      </w:r>
      <w:r>
        <w:rPr/>
        <w:t>725.5</w:t>
      </w:r>
    </w:p>
    <w:p>
      <w:pPr>
        <w:spacing w:before="58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Виктория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Пожарская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173" w:right="639" w:firstLine="0"/>
        <w:jc w:val="left"/>
        <w:rPr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36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3"/>
        <w:ind w:left="173" w:right="38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54">
        <w:r>
          <w:rPr>
            <w:i/>
            <w:spacing w:val="-1"/>
            <w:w w:val="95"/>
            <w:sz w:val="16"/>
          </w:rPr>
          <w:t>vichilp@mail.ru</w:t>
        </w:r>
      </w:hyperlink>
      <w:r>
        <w:rPr>
          <w:spacing w:val="-1"/>
          <w:w w:val="95"/>
          <w:sz w:val="16"/>
        </w:rPr>
        <w:t>, </w:t>
      </w:r>
      <w:hyperlink r:id="rId255">
        <w:r>
          <w:rPr>
            <w:i/>
            <w:w w:val="95"/>
            <w:sz w:val="16"/>
          </w:rPr>
          <w:t>vladimir.k.linov@gmail.com</w:t>
        </w:r>
      </w:hyperlink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hyperlink r:id="rId256">
        <w:r>
          <w:rPr>
            <w:i/>
            <w:sz w:val="16"/>
          </w:rPr>
          <w:t>psb-lg@mail.ru</w:t>
        </w:r>
      </w:hyperlink>
      <w:r>
        <w:rPr>
          <w:sz w:val="16"/>
        </w:rPr>
        <w:t>,</w:t>
      </w:r>
      <w:r>
        <w:rPr>
          <w:spacing w:val="-8"/>
          <w:sz w:val="16"/>
        </w:rPr>
        <w:t> </w:t>
      </w:r>
      <w:hyperlink r:id="rId239">
        <w:r>
          <w:rPr>
            <w:i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spacing w:before="7"/>
        <w:rPr>
          <w:i/>
          <w:sz w:val="22"/>
        </w:rPr>
      </w:pPr>
    </w:p>
    <w:p>
      <w:pPr>
        <w:spacing w:before="1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Victoria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Pozharskaya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173" w:right="268" w:firstLine="703"/>
        <w:jc w:val="right"/>
        <w:rPr>
          <w:sz w:val="16"/>
        </w:rPr>
      </w:pPr>
      <w:r>
        <w:rPr>
          <w:i/>
          <w:spacing w:val="-1"/>
          <w:w w:val="95"/>
          <w:sz w:val="16"/>
        </w:rPr>
        <w:t>Vladimir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Kuzmich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Linov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Lyavdansky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Natalia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Novokhodskaya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Pprofessor</w:t>
      </w:r>
    </w:p>
    <w:p>
      <w:pPr>
        <w:pStyle w:val="BodyText"/>
        <w:spacing w:line="249" w:lineRule="auto" w:before="2"/>
        <w:ind w:left="1295" w:right="268" w:firstLine="255"/>
        <w:jc w:val="right"/>
      </w:pPr>
      <w:r>
        <w:rPr>
          <w:w w:val="95"/>
        </w:rPr>
        <w:t>(Saint-Petersburg State Univercity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line="249" w:lineRule="auto" w:before="1"/>
        <w:ind w:left="1184" w:right="267" w:hanging="878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54">
        <w:r>
          <w:rPr>
            <w:i/>
            <w:spacing w:val="-1"/>
            <w:w w:val="95"/>
            <w:sz w:val="16"/>
          </w:rPr>
          <w:t>vichilp@mail.ru</w:t>
        </w:r>
      </w:hyperlink>
      <w:r>
        <w:rPr>
          <w:spacing w:val="-1"/>
          <w:w w:val="95"/>
          <w:sz w:val="16"/>
        </w:rPr>
        <w:t>, </w:t>
      </w:r>
      <w:hyperlink r:id="rId255">
        <w:r>
          <w:rPr>
            <w:i/>
            <w:w w:val="95"/>
            <w:sz w:val="16"/>
          </w:rPr>
          <w:t>vladimir.k.linov@gmail.com</w:t>
        </w:r>
      </w:hyperlink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hyperlink r:id="rId241">
        <w:r>
          <w:rPr>
            <w:i/>
            <w:spacing w:val="-1"/>
            <w:w w:val="95"/>
            <w:sz w:val="16"/>
          </w:rPr>
          <w:t>psb-lg@mail.ru</w:t>
        </w:r>
      </w:hyperlink>
      <w:r>
        <w:rPr>
          <w:spacing w:val="-1"/>
          <w:w w:val="95"/>
          <w:sz w:val="16"/>
        </w:rPr>
        <w:t>,</w:t>
      </w:r>
      <w:r>
        <w:rPr>
          <w:spacing w:val="-2"/>
          <w:w w:val="95"/>
          <w:sz w:val="16"/>
        </w:rPr>
        <w:t> </w:t>
      </w:r>
      <w:hyperlink r:id="rId239">
        <w:r>
          <w:rPr>
            <w:i/>
            <w:w w:val="95"/>
            <w:sz w:val="16"/>
          </w:rPr>
          <w:t>novnatalie@gmail.com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551" w:space="3242"/>
            <w:col w:w="3917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before="88"/>
        <w:ind w:left="0" w:right="86"/>
      </w:pPr>
      <w:r>
        <w:rPr/>
        <w:t>ОСОБЕННОСТИ</w:t>
      </w:r>
      <w:r>
        <w:rPr>
          <w:spacing w:val="96"/>
        </w:rPr>
        <w:t> </w:t>
      </w:r>
      <w:r>
        <w:rPr/>
        <w:t>ПРОЕКТИРОВАНИЯ</w:t>
      </w:r>
      <w:r>
        <w:rPr>
          <w:spacing w:val="96"/>
        </w:rPr>
        <w:t> </w:t>
      </w:r>
      <w:r>
        <w:rPr/>
        <w:t>ПАНСИОНАТОВ</w:t>
      </w:r>
    </w:p>
    <w:p>
      <w:pPr>
        <w:spacing w:before="14"/>
        <w:ind w:left="0" w:right="97" w:firstLine="0"/>
        <w:jc w:val="center"/>
        <w:rPr>
          <w:b/>
          <w:sz w:val="28"/>
        </w:rPr>
      </w:pPr>
      <w:r>
        <w:rPr>
          <w:b/>
          <w:sz w:val="28"/>
        </w:rPr>
        <w:t>ДЛЯ</w:t>
      </w:r>
      <w:r>
        <w:rPr>
          <w:b/>
          <w:spacing w:val="47"/>
          <w:sz w:val="28"/>
        </w:rPr>
        <w:t> </w:t>
      </w:r>
      <w:r>
        <w:rPr>
          <w:b/>
          <w:sz w:val="28"/>
        </w:rPr>
        <w:t>СТРАДАЮЩИХ</w:t>
      </w:r>
      <w:r>
        <w:rPr>
          <w:b/>
          <w:spacing w:val="49"/>
          <w:sz w:val="28"/>
        </w:rPr>
        <w:t> </w:t>
      </w:r>
      <w:r>
        <w:rPr>
          <w:b/>
          <w:sz w:val="28"/>
        </w:rPr>
        <w:t>ДЕМЕНЦИЕЙ</w:t>
      </w:r>
      <w:r>
        <w:rPr>
          <w:b/>
          <w:spacing w:val="48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48"/>
          <w:sz w:val="28"/>
        </w:rPr>
        <w:t> </w:t>
      </w:r>
      <w:r>
        <w:rPr>
          <w:b/>
          <w:sz w:val="28"/>
        </w:rPr>
        <w:t>БОЛЕЗНЬЮ</w:t>
      </w:r>
      <w:r>
        <w:rPr>
          <w:b/>
          <w:spacing w:val="48"/>
          <w:sz w:val="28"/>
        </w:rPr>
        <w:t> </w:t>
      </w:r>
      <w:r>
        <w:rPr>
          <w:b/>
          <w:sz w:val="28"/>
        </w:rPr>
        <w:t>АЛЬЦГЕЙМЕРА</w:t>
      </w:r>
    </w:p>
    <w:p>
      <w:pPr>
        <w:pStyle w:val="Heading2"/>
        <w:spacing w:line="249" w:lineRule="auto" w:before="241"/>
        <w:ind w:left="436" w:right="539" w:firstLine="558"/>
        <w:jc w:val="left"/>
      </w:pPr>
      <w:r>
        <w:rPr/>
        <w:t>PECULIARITIES</w:t>
      </w:r>
      <w:r>
        <w:rPr>
          <w:spacing w:val="81"/>
        </w:rPr>
        <w:t> </w:t>
      </w:r>
      <w:r>
        <w:rPr/>
        <w:t>OF</w:t>
      </w:r>
      <w:r>
        <w:rPr>
          <w:spacing w:val="82"/>
        </w:rPr>
        <w:t> </w:t>
      </w:r>
      <w:r>
        <w:rPr/>
        <w:t>DESIGN</w:t>
      </w:r>
      <w:r>
        <w:rPr>
          <w:spacing w:val="80"/>
        </w:rPr>
        <w:t> </w:t>
      </w:r>
      <w:r>
        <w:rPr/>
        <w:t>OF</w:t>
      </w:r>
      <w:r>
        <w:rPr>
          <w:spacing w:val="60"/>
        </w:rPr>
        <w:t> </w:t>
      </w:r>
      <w:r>
        <w:rPr/>
        <w:t>ASSISTED</w:t>
      </w:r>
      <w:r>
        <w:rPr>
          <w:spacing w:val="81"/>
        </w:rPr>
        <w:t> </w:t>
      </w:r>
      <w:r>
        <w:rPr/>
        <w:t>LIVING</w:t>
      </w:r>
      <w:r>
        <w:rPr>
          <w:spacing w:val="80"/>
        </w:rPr>
        <w:t> </w:t>
      </w:r>
      <w:r>
        <w:rPr/>
        <w:t>RESIDENCES</w:t>
      </w:r>
      <w:r>
        <w:rPr>
          <w:spacing w:val="1"/>
        </w:rPr>
        <w:t> </w:t>
      </w:r>
      <w:r>
        <w:rPr/>
        <w:t>FOR</w:t>
      </w:r>
      <w:r>
        <w:rPr>
          <w:spacing w:val="65"/>
        </w:rPr>
        <w:t> </w:t>
      </w:r>
      <w:r>
        <w:rPr/>
        <w:t>PEOPLE</w:t>
      </w:r>
      <w:r>
        <w:rPr>
          <w:spacing w:val="63"/>
        </w:rPr>
        <w:t> </w:t>
      </w:r>
      <w:r>
        <w:rPr/>
        <w:t>DIFFERING</w:t>
      </w:r>
      <w:r>
        <w:rPr>
          <w:spacing w:val="65"/>
        </w:rPr>
        <w:t> </w:t>
      </w:r>
      <w:r>
        <w:rPr/>
        <w:t>FROM</w:t>
      </w:r>
      <w:r>
        <w:rPr>
          <w:spacing w:val="65"/>
        </w:rPr>
        <w:t> </w:t>
      </w:r>
      <w:r>
        <w:rPr/>
        <w:t>DEMENTIA</w:t>
      </w:r>
      <w:r>
        <w:rPr>
          <w:spacing w:val="11"/>
        </w:rPr>
        <w:t> </w:t>
      </w:r>
      <w:r>
        <w:rPr/>
        <w:t>AND</w:t>
      </w:r>
      <w:r>
        <w:rPr>
          <w:spacing w:val="38"/>
        </w:rPr>
        <w:t> </w:t>
      </w:r>
      <w:r>
        <w:rPr/>
        <w:t>ALZHEMER’S</w:t>
      </w:r>
      <w:r>
        <w:rPr>
          <w:spacing w:val="65"/>
        </w:rPr>
        <w:t> </w:t>
      </w:r>
      <w:r>
        <w:rPr/>
        <w:t>DISEASE</w:t>
      </w:r>
    </w:p>
    <w:p>
      <w:pPr>
        <w:pStyle w:val="BodyText"/>
        <w:spacing w:line="249" w:lineRule="auto" w:before="197"/>
        <w:ind w:left="173" w:right="264" w:firstLine="283"/>
        <w:jc w:val="both"/>
      </w:pPr>
      <w:r>
        <w:rPr/>
        <w:t>Пансионаты для пожилых людей становятся все более востребованными с увеличением продолжительности жизни и развитием диагностики за-</w:t>
      </w:r>
      <w:r>
        <w:rPr>
          <w:spacing w:val="1"/>
        </w:rPr>
        <w:t> </w:t>
      </w:r>
      <w:r>
        <w:rPr/>
        <w:t>болеваний,</w:t>
      </w:r>
      <w:r>
        <w:rPr>
          <w:spacing w:val="-8"/>
        </w:rPr>
        <w:t> </w:t>
      </w:r>
      <w:r>
        <w:rPr/>
        <w:t>сопутствующих</w:t>
      </w:r>
      <w:r>
        <w:rPr>
          <w:spacing w:val="-7"/>
        </w:rPr>
        <w:t> </w:t>
      </w:r>
      <w:r>
        <w:rPr/>
        <w:t>старости.</w:t>
      </w:r>
      <w:r>
        <w:rPr>
          <w:spacing w:val="-7"/>
        </w:rPr>
        <w:t> </w:t>
      </w:r>
      <w:r>
        <w:rPr/>
        <w:t>Особенно</w:t>
      </w:r>
      <w:r>
        <w:rPr>
          <w:spacing w:val="-7"/>
        </w:rPr>
        <w:t> </w:t>
      </w:r>
      <w:r>
        <w:rPr/>
        <w:t>актуальной</w:t>
      </w:r>
      <w:r>
        <w:rPr>
          <w:spacing w:val="-7"/>
        </w:rPr>
        <w:t> </w:t>
      </w:r>
      <w:r>
        <w:rPr/>
        <w:t>проблемой</w:t>
      </w:r>
      <w:r>
        <w:rPr>
          <w:spacing w:val="-8"/>
        </w:rPr>
        <w:t> </w:t>
      </w:r>
      <w:r>
        <w:rPr/>
        <w:t>геронтологии</w:t>
      </w:r>
      <w:r>
        <w:rPr>
          <w:spacing w:val="-7"/>
        </w:rPr>
        <w:t> </w:t>
      </w:r>
      <w:r>
        <w:rPr/>
        <w:t>выявилось</w:t>
      </w:r>
      <w:r>
        <w:rPr>
          <w:spacing w:val="-7"/>
        </w:rPr>
        <w:t> </w:t>
      </w:r>
      <w:r>
        <w:rPr/>
        <w:t>ежегодно</w:t>
      </w:r>
      <w:r>
        <w:rPr>
          <w:spacing w:val="-7"/>
        </w:rPr>
        <w:t> </w:t>
      </w:r>
      <w:r>
        <w:rPr/>
        <w:t>кратное</w:t>
      </w:r>
      <w:r>
        <w:rPr>
          <w:spacing w:val="-7"/>
        </w:rPr>
        <w:t> </w:t>
      </w:r>
      <w:r>
        <w:rPr/>
        <w:t>увеличение</w:t>
      </w:r>
      <w:r>
        <w:rPr>
          <w:spacing w:val="-7"/>
        </w:rPr>
        <w:t> </w:t>
      </w:r>
      <w:r>
        <w:rPr/>
        <w:t>количества</w:t>
      </w:r>
      <w:r>
        <w:rPr>
          <w:spacing w:val="-8"/>
        </w:rPr>
        <w:t> </w:t>
      </w:r>
      <w:r>
        <w:rPr/>
        <w:t>случаев</w:t>
      </w:r>
      <w:r>
        <w:rPr>
          <w:spacing w:val="-7"/>
        </w:rPr>
        <w:t> </w:t>
      </w:r>
      <w:r>
        <w:rPr/>
        <w:t>по-</w:t>
      </w:r>
      <w:r>
        <w:rPr>
          <w:spacing w:val="1"/>
        </w:rPr>
        <w:t> </w:t>
      </w:r>
      <w:r>
        <w:rPr/>
        <w:t>становки диагноза «деменция» и «болезнь Альцгеймера». В статье описаны особенности проектирования пансионатов и реабилитационных центров,</w:t>
      </w:r>
      <w:r>
        <w:rPr>
          <w:spacing w:val="-37"/>
        </w:rPr>
        <w:t> </w:t>
      </w:r>
      <w:r>
        <w:rPr/>
        <w:t>выявленные в процессе изучения характера поведения пациентов с такими диагнозами, аналогов подобных центров в мировом и отечественном опы-</w:t>
      </w:r>
      <w:r>
        <w:rPr>
          <w:spacing w:val="-37"/>
        </w:rPr>
        <w:t> </w:t>
      </w:r>
      <w:r>
        <w:rPr/>
        <w:t>те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связи с нормами</w:t>
      </w:r>
      <w:r>
        <w:rPr>
          <w:spacing w:val="-1"/>
        </w:rPr>
        <w:t> </w:t>
      </w:r>
      <w:r>
        <w:rPr/>
        <w:t>проектирования пансионатов и</w:t>
      </w:r>
      <w:r>
        <w:rPr>
          <w:spacing w:val="-1"/>
        </w:rPr>
        <w:t> </w:t>
      </w:r>
      <w:r>
        <w:rPr/>
        <w:t>домов</w:t>
      </w:r>
      <w:r>
        <w:rPr>
          <w:spacing w:val="-1"/>
        </w:rPr>
        <w:t> </w:t>
      </w:r>
      <w:r>
        <w:rPr/>
        <w:t>престарелых.</w:t>
      </w:r>
    </w:p>
    <w:p>
      <w:pPr>
        <w:pStyle w:val="BodyText"/>
        <w:spacing w:before="3"/>
        <w:ind w:left="457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пансионаты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пожилых,</w:t>
      </w:r>
      <w:r>
        <w:rPr>
          <w:spacing w:val="-9"/>
        </w:rPr>
        <w:t> </w:t>
      </w:r>
      <w:r>
        <w:rPr>
          <w:spacing w:val="-1"/>
        </w:rPr>
        <w:t>жилой</w:t>
      </w:r>
      <w:r>
        <w:rPr>
          <w:spacing w:val="-9"/>
        </w:rPr>
        <w:t> </w:t>
      </w:r>
      <w:r>
        <w:rPr>
          <w:spacing w:val="-1"/>
        </w:rPr>
        <w:t>комплекс,</w:t>
      </w:r>
      <w:r>
        <w:rPr>
          <w:spacing w:val="-9"/>
        </w:rPr>
        <w:t> </w:t>
      </w:r>
      <w:r>
        <w:rPr>
          <w:spacing w:val="-1"/>
        </w:rPr>
        <w:t>блокированная</w:t>
      </w:r>
      <w:r>
        <w:rPr>
          <w:spacing w:val="-9"/>
        </w:rPr>
        <w:t> </w:t>
      </w:r>
      <w:r>
        <w:rPr>
          <w:spacing w:val="-1"/>
        </w:rPr>
        <w:t>застройка,</w:t>
      </w:r>
      <w:r>
        <w:rPr>
          <w:spacing w:val="-9"/>
        </w:rPr>
        <w:t> </w:t>
      </w:r>
      <w:r>
        <w:rPr>
          <w:spacing w:val="-1"/>
        </w:rPr>
        <w:t>маломобильные</w:t>
      </w:r>
      <w:r>
        <w:rPr>
          <w:spacing w:val="-9"/>
        </w:rPr>
        <w:t> </w:t>
      </w:r>
      <w:r>
        <w:rPr>
          <w:spacing w:val="-1"/>
        </w:rPr>
        <w:t>группы</w:t>
      </w:r>
      <w:r>
        <w:rPr>
          <w:spacing w:val="-9"/>
        </w:rPr>
        <w:t> </w:t>
      </w:r>
      <w:r>
        <w:rPr>
          <w:spacing w:val="-1"/>
        </w:rPr>
        <w:t>населения,</w:t>
      </w:r>
      <w:r>
        <w:rPr>
          <w:spacing w:val="-9"/>
        </w:rPr>
        <w:t> </w:t>
      </w:r>
      <w:r>
        <w:rPr>
          <w:spacing w:val="-1"/>
        </w:rPr>
        <w:t>функциональные</w:t>
      </w:r>
      <w:r>
        <w:rPr>
          <w:spacing w:val="-9"/>
        </w:rPr>
        <w:t> </w:t>
      </w:r>
      <w:r>
        <w:rPr>
          <w:spacing w:val="-1"/>
        </w:rPr>
        <w:t>блоки.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7" w:firstLine="283"/>
        <w:jc w:val="both"/>
      </w:pPr>
      <w:r>
        <w:rPr/>
        <w:t>Assisted living facility for the elderly are becoming more popular with increasing life expectancy and the progress of diagnosis of diseases associated with</w:t>
      </w:r>
      <w:r>
        <w:rPr>
          <w:spacing w:val="1"/>
        </w:rPr>
        <w:t> </w:t>
      </w:r>
      <w:r>
        <w:rPr/>
        <w:t>old age. A particularly urgent problem of gerontology was a yearly increase of the number of cases diagnosed as “dementia” and “Alzheimer’s disease”. The ar-</w:t>
      </w:r>
      <w:r>
        <w:rPr>
          <w:spacing w:val="-37"/>
        </w:rPr>
        <w:t> </w:t>
      </w:r>
      <w:r>
        <w:rPr/>
        <w:t>ticle describes the design features of assisted living residences and rehabilitation centers identified during the process of studying the behavior of patients with</w:t>
      </w:r>
      <w:r>
        <w:rPr>
          <w:spacing w:val="1"/>
        </w:rPr>
        <w:t> </w:t>
      </w:r>
      <w:r>
        <w:rPr/>
        <w:t>such</w:t>
      </w:r>
      <w:r>
        <w:rPr>
          <w:spacing w:val="-2"/>
        </w:rPr>
        <w:t> </w:t>
      </w:r>
      <w:r>
        <w:rPr/>
        <w:t>diagnoses,</w:t>
      </w:r>
      <w:r>
        <w:rPr>
          <w:spacing w:val="-1"/>
        </w:rPr>
        <w:t> </w:t>
      </w:r>
      <w:r>
        <w:rPr/>
        <w:t>analogues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similar</w:t>
      </w:r>
      <w:r>
        <w:rPr>
          <w:spacing w:val="-2"/>
        </w:rPr>
        <w:t> </w:t>
      </w:r>
      <w:r>
        <w:rPr/>
        <w:t>centers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world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domestic</w:t>
      </w:r>
      <w:r>
        <w:rPr>
          <w:spacing w:val="-1"/>
        </w:rPr>
        <w:t> </w:t>
      </w:r>
      <w:r>
        <w:rPr/>
        <w:t>experience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connection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the design</w:t>
      </w:r>
      <w:r>
        <w:rPr>
          <w:spacing w:val="-1"/>
        </w:rPr>
        <w:t> </w:t>
      </w:r>
      <w:r>
        <w:rPr/>
        <w:t>standards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boarding</w:t>
      </w:r>
      <w:r>
        <w:rPr>
          <w:spacing w:val="-1"/>
        </w:rPr>
        <w:t> </w:t>
      </w:r>
      <w:r>
        <w:rPr/>
        <w:t>houses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nursing</w:t>
      </w:r>
      <w:r>
        <w:rPr>
          <w:spacing w:val="-1"/>
        </w:rPr>
        <w:t> </w:t>
      </w:r>
      <w:r>
        <w:rPr/>
        <w:t>homes.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assisted</w:t>
      </w:r>
      <w:r>
        <w:rPr>
          <w:spacing w:val="-1"/>
        </w:rPr>
        <w:t> </w:t>
      </w:r>
      <w:r>
        <w:rPr/>
        <w:t>living</w:t>
      </w:r>
      <w:r>
        <w:rPr>
          <w:spacing w:val="-1"/>
        </w:rPr>
        <w:t> </w:t>
      </w:r>
      <w:r>
        <w:rPr/>
        <w:t>facility,</w:t>
      </w:r>
      <w:r>
        <w:rPr>
          <w:spacing w:val="-1"/>
        </w:rPr>
        <w:t> </w:t>
      </w:r>
      <w:r>
        <w:rPr/>
        <w:t>residential</w:t>
      </w:r>
      <w:r>
        <w:rPr>
          <w:spacing w:val="-1"/>
        </w:rPr>
        <w:t> </w:t>
      </w:r>
      <w:r>
        <w:rPr/>
        <w:t>complex,</w:t>
      </w:r>
      <w:r>
        <w:rPr>
          <w:spacing w:val="-1"/>
        </w:rPr>
        <w:t> </w:t>
      </w:r>
      <w:r>
        <w:rPr/>
        <w:t>blocked</w:t>
      </w:r>
      <w:r>
        <w:rPr>
          <w:spacing w:val="-1"/>
        </w:rPr>
        <w:t> </w:t>
      </w:r>
      <w:r>
        <w:rPr/>
        <w:t>development,</w:t>
      </w:r>
      <w:r>
        <w:rPr>
          <w:spacing w:val="-1"/>
        </w:rPr>
        <w:t> </w:t>
      </w:r>
      <w:r>
        <w:rPr/>
        <w:t>limited</w:t>
      </w:r>
      <w:r>
        <w:rPr>
          <w:spacing w:val="-1"/>
        </w:rPr>
        <w:t> </w:t>
      </w:r>
      <w:r>
        <w:rPr/>
        <w:t>mobility</w:t>
      </w:r>
      <w:r>
        <w:rPr>
          <w:spacing w:val="-2"/>
        </w:rPr>
        <w:t> </w:t>
      </w:r>
      <w:r>
        <w:rPr/>
        <w:t>groups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people,</w:t>
      </w:r>
      <w:r>
        <w:rPr>
          <w:spacing w:val="-1"/>
        </w:rPr>
        <w:t> </w:t>
      </w:r>
      <w:r>
        <w:rPr/>
        <w:t>function</w:t>
      </w:r>
      <w:r>
        <w:rPr>
          <w:spacing w:val="-1"/>
        </w:rPr>
        <w:t> </w:t>
      </w:r>
      <w:r>
        <w:rPr/>
        <w:t>blocks.</w:t>
      </w: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Наиболее</w:t>
      </w:r>
      <w:r>
        <w:rPr>
          <w:spacing w:val="-7"/>
        </w:rPr>
        <w:t> </w:t>
      </w:r>
      <w:r>
        <w:rPr/>
        <w:t>характерными</w:t>
      </w:r>
      <w:r>
        <w:rPr>
          <w:spacing w:val="-7"/>
        </w:rPr>
        <w:t> </w:t>
      </w:r>
      <w:r>
        <w:rPr/>
        <w:t>особенностями</w:t>
      </w:r>
      <w:r>
        <w:rPr>
          <w:spacing w:val="-7"/>
        </w:rPr>
        <w:t> </w:t>
      </w:r>
      <w:r>
        <w:rPr/>
        <w:t>течения</w:t>
      </w:r>
      <w:r>
        <w:rPr>
          <w:spacing w:val="-7"/>
        </w:rPr>
        <w:t> </w:t>
      </w:r>
      <w:r>
        <w:rPr/>
        <w:t>деменции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болезни</w:t>
      </w:r>
      <w:r>
        <w:rPr>
          <w:spacing w:val="-38"/>
        </w:rPr>
        <w:t> </w:t>
      </w:r>
      <w:r>
        <w:rPr>
          <w:spacing w:val="-1"/>
        </w:rPr>
        <w:t>Альцгеймера</w:t>
      </w:r>
      <w:r>
        <w:rPr>
          <w:spacing w:val="-8"/>
        </w:rPr>
        <w:t> </w:t>
      </w:r>
      <w:r>
        <w:rPr>
          <w:spacing w:val="-1"/>
        </w:rPr>
        <w:t>являются</w:t>
      </w:r>
      <w:r>
        <w:rPr>
          <w:spacing w:val="-7"/>
        </w:rPr>
        <w:t> </w:t>
      </w:r>
      <w:r>
        <w:rPr>
          <w:spacing w:val="-1"/>
        </w:rPr>
        <w:t>частичная</w:t>
      </w:r>
      <w:r>
        <w:rPr>
          <w:spacing w:val="-8"/>
        </w:rPr>
        <w:t> </w:t>
      </w:r>
      <w:r>
        <w:rPr>
          <w:spacing w:val="-1"/>
        </w:rPr>
        <w:t>утрата</w:t>
      </w:r>
      <w:r>
        <w:rPr>
          <w:spacing w:val="-7"/>
        </w:rPr>
        <w:t> </w:t>
      </w:r>
      <w:r>
        <w:rPr>
          <w:spacing w:val="-1"/>
        </w:rPr>
        <w:t>когнитивных</w:t>
      </w:r>
      <w:r>
        <w:rPr>
          <w:spacing w:val="-7"/>
        </w:rPr>
        <w:t> </w:t>
      </w:r>
      <w:r>
        <w:rPr>
          <w:spacing w:val="-1"/>
        </w:rPr>
        <w:t>функций,</w:t>
      </w:r>
      <w:r>
        <w:rPr>
          <w:spacing w:val="-9"/>
        </w:rPr>
        <w:t> </w:t>
      </w:r>
      <w:r>
        <w:rPr>
          <w:spacing w:val="-1"/>
        </w:rPr>
        <w:t>фиксаци-</w:t>
      </w:r>
      <w:r>
        <w:rPr>
          <w:spacing w:val="-37"/>
        </w:rPr>
        <w:t> </w:t>
      </w:r>
      <w:r>
        <w:rPr/>
        <w:t>онная амнезия, депрессия. [1] Рекомендацией к уходу за пациентами ста-</w:t>
      </w:r>
      <w:r>
        <w:rPr>
          <w:spacing w:val="-37"/>
        </w:rPr>
        <w:t> </w:t>
      </w:r>
      <w:r>
        <w:rPr/>
        <w:t>новится повышение социальной активности, посильная бытовая нагруз-</w:t>
      </w:r>
      <w:r>
        <w:rPr>
          <w:spacing w:val="1"/>
        </w:rPr>
        <w:t> </w:t>
      </w:r>
      <w:r>
        <w:rPr>
          <w:spacing w:val="-1"/>
        </w:rPr>
        <w:t>ка,</w:t>
      </w:r>
      <w:r>
        <w:rPr>
          <w:spacing w:val="-9"/>
        </w:rPr>
        <w:t> </w:t>
      </w:r>
      <w:r>
        <w:rPr>
          <w:spacing w:val="-1"/>
        </w:rPr>
        <w:t>избегание</w:t>
      </w:r>
      <w:r>
        <w:rPr>
          <w:spacing w:val="-9"/>
        </w:rPr>
        <w:t> </w:t>
      </w:r>
      <w:r>
        <w:rPr>
          <w:spacing w:val="-1"/>
        </w:rPr>
        <w:t>длительной</w:t>
      </w:r>
      <w:r>
        <w:rPr>
          <w:spacing w:val="-8"/>
        </w:rPr>
        <w:t> </w:t>
      </w:r>
      <w:r>
        <w:rPr/>
        <w:t>госпитализации,</w:t>
      </w:r>
      <w:r>
        <w:rPr>
          <w:spacing w:val="-9"/>
        </w:rPr>
        <w:t> </w:t>
      </w:r>
      <w:r>
        <w:rPr/>
        <w:t>доброжелательное</w:t>
      </w:r>
      <w:r>
        <w:rPr>
          <w:spacing w:val="-8"/>
        </w:rPr>
        <w:t> </w:t>
      </w:r>
      <w:r>
        <w:rPr/>
        <w:t>общение</w:t>
      </w:r>
      <w:r>
        <w:rPr>
          <w:spacing w:val="-9"/>
        </w:rPr>
        <w:t> </w:t>
      </w:r>
      <w:r>
        <w:rPr/>
        <w:t>на</w:t>
      </w:r>
      <w:r>
        <w:rPr>
          <w:spacing w:val="1"/>
        </w:rPr>
        <w:t> </w:t>
      </w:r>
      <w:r>
        <w:rPr/>
        <w:t>фоне</w:t>
      </w:r>
      <w:r>
        <w:rPr>
          <w:spacing w:val="-1"/>
        </w:rPr>
        <w:t> </w:t>
      </w:r>
      <w:r>
        <w:rPr/>
        <w:t>постоянного</w:t>
      </w:r>
      <w:r>
        <w:rPr>
          <w:spacing w:val="-1"/>
        </w:rPr>
        <w:t> </w:t>
      </w:r>
      <w:r>
        <w:rPr/>
        <w:t>незримого присутствия</w:t>
      </w:r>
      <w:r>
        <w:rPr>
          <w:spacing w:val="-1"/>
        </w:rPr>
        <w:t> </w:t>
      </w:r>
      <w:r>
        <w:rPr/>
        <w:t>опекунов. [2]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Помимо основных регулирующих документов для проектирования</w:t>
      </w:r>
      <w:r>
        <w:rPr>
          <w:spacing w:val="1"/>
        </w:rPr>
        <w:t> </w:t>
      </w:r>
      <w:r>
        <w:rPr>
          <w:w w:val="95"/>
        </w:rPr>
        <w:t>пансионатов и домов престарелых используется специализированный свод</w:t>
      </w:r>
      <w:r>
        <w:rPr>
          <w:spacing w:val="1"/>
          <w:w w:val="95"/>
        </w:rPr>
        <w:t> </w:t>
      </w:r>
      <w:r>
        <w:rPr/>
        <w:t>правил</w:t>
      </w:r>
      <w:r>
        <w:rPr>
          <w:spacing w:val="-5"/>
        </w:rPr>
        <w:t> </w:t>
      </w:r>
      <w:r>
        <w:rPr/>
        <w:t>«Дома-интернаты.</w:t>
      </w:r>
      <w:r>
        <w:rPr>
          <w:spacing w:val="-4"/>
        </w:rPr>
        <w:t> </w:t>
      </w:r>
      <w:r>
        <w:rPr/>
        <w:t>Правила</w:t>
      </w:r>
      <w:r>
        <w:rPr>
          <w:spacing w:val="-4"/>
        </w:rPr>
        <w:t> </w:t>
      </w:r>
      <w:r>
        <w:rPr/>
        <w:t>проектирования».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нем</w:t>
      </w:r>
      <w:r>
        <w:rPr>
          <w:spacing w:val="-5"/>
        </w:rPr>
        <w:t> </w:t>
      </w:r>
      <w:r>
        <w:rPr/>
        <w:t>учтены</w:t>
      </w:r>
      <w:r>
        <w:rPr>
          <w:spacing w:val="-4"/>
        </w:rPr>
        <w:t> </w:t>
      </w:r>
      <w:r>
        <w:rPr/>
        <w:t>опыт</w:t>
      </w:r>
      <w:r>
        <w:rPr>
          <w:spacing w:val="-38"/>
        </w:rPr>
        <w:t> </w:t>
      </w:r>
      <w:r>
        <w:rPr/>
        <w:t>исследований в данной области отечественных и зарубежных специали-</w:t>
      </w:r>
      <w:r>
        <w:rPr>
          <w:spacing w:val="1"/>
        </w:rPr>
        <w:t> </w:t>
      </w:r>
      <w:r>
        <w:rPr/>
        <w:t>стов,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разработки</w:t>
      </w:r>
      <w:r>
        <w:rPr>
          <w:spacing w:val="-3"/>
        </w:rPr>
        <w:t> </w:t>
      </w:r>
      <w:r>
        <w:rPr/>
        <w:t>различных</w:t>
      </w:r>
      <w:r>
        <w:rPr>
          <w:spacing w:val="-3"/>
        </w:rPr>
        <w:t> </w:t>
      </w:r>
      <w:r>
        <w:rPr/>
        <w:t>авторов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творческих</w:t>
      </w:r>
      <w:r>
        <w:rPr>
          <w:spacing w:val="-3"/>
        </w:rPr>
        <w:t> </w:t>
      </w:r>
      <w:r>
        <w:rPr/>
        <w:t>коллективов.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>
          <w:w w:val="95"/>
        </w:rPr>
        <w:t>При изучении аналогов центров для пожилых людей с деменцией в ми-</w:t>
      </w:r>
      <w:r>
        <w:rPr>
          <w:spacing w:val="1"/>
          <w:w w:val="95"/>
        </w:rPr>
        <w:t> </w:t>
      </w:r>
      <w:r>
        <w:rPr>
          <w:w w:val="95"/>
        </w:rPr>
        <w:t>ровом и российском опыте выявлены общие черты объемно-пространствен-</w:t>
      </w:r>
      <w:r>
        <w:rPr>
          <w:spacing w:val="1"/>
          <w:w w:val="95"/>
        </w:rPr>
        <w:t> </w:t>
      </w:r>
      <w:r>
        <w:rPr/>
        <w:t>ной</w:t>
      </w:r>
      <w:r>
        <w:rPr>
          <w:spacing w:val="-2"/>
        </w:rPr>
        <w:t> </w:t>
      </w:r>
      <w:r>
        <w:rPr/>
        <w:t>структуры комплексов:</w:t>
      </w:r>
    </w:p>
    <w:p>
      <w:pPr>
        <w:pStyle w:val="ListParagraph"/>
        <w:numPr>
          <w:ilvl w:val="0"/>
          <w:numId w:val="50"/>
        </w:numPr>
        <w:tabs>
          <w:tab w:pos="581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r>
        <w:rPr>
          <w:sz w:val="16"/>
        </w:rPr>
        <w:t>деление комплекса на функциональные блоки: жилые, обществен-</w:t>
      </w:r>
      <w:r>
        <w:rPr>
          <w:spacing w:val="1"/>
          <w:sz w:val="16"/>
        </w:rPr>
        <w:t> </w:t>
      </w:r>
      <w:r>
        <w:rPr>
          <w:sz w:val="16"/>
        </w:rPr>
        <w:t>ные,</w:t>
      </w:r>
      <w:r>
        <w:rPr>
          <w:spacing w:val="-4"/>
          <w:sz w:val="16"/>
        </w:rPr>
        <w:t> </w:t>
      </w:r>
      <w:r>
        <w:rPr>
          <w:sz w:val="16"/>
        </w:rPr>
        <w:t>обслуживающие,</w:t>
      </w:r>
      <w:r>
        <w:rPr>
          <w:spacing w:val="-4"/>
          <w:sz w:val="16"/>
        </w:rPr>
        <w:t> </w:t>
      </w:r>
      <w:r>
        <w:rPr>
          <w:sz w:val="16"/>
        </w:rPr>
        <w:t>исследовательские,</w:t>
      </w:r>
      <w:r>
        <w:rPr>
          <w:spacing w:val="-4"/>
          <w:sz w:val="16"/>
        </w:rPr>
        <w:t> </w:t>
      </w:r>
      <w:r>
        <w:rPr>
          <w:sz w:val="16"/>
        </w:rPr>
        <w:t>административные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поликли-</w:t>
      </w:r>
      <w:r>
        <w:rPr>
          <w:spacing w:val="-38"/>
          <w:sz w:val="16"/>
        </w:rPr>
        <w:t> </w:t>
      </w:r>
      <w:r>
        <w:rPr>
          <w:sz w:val="16"/>
        </w:rPr>
        <w:t>нические</w:t>
      </w:r>
      <w:r>
        <w:rPr>
          <w:spacing w:val="12"/>
          <w:sz w:val="16"/>
        </w:rPr>
        <w:t> </w:t>
      </w:r>
      <w:r>
        <w:rPr>
          <w:sz w:val="16"/>
        </w:rPr>
        <w:t>по</w:t>
      </w:r>
      <w:r>
        <w:rPr>
          <w:spacing w:val="12"/>
          <w:sz w:val="16"/>
        </w:rPr>
        <w:t> </w:t>
      </w:r>
      <w:r>
        <w:rPr>
          <w:sz w:val="16"/>
        </w:rPr>
        <w:t>городскому</w:t>
      </w:r>
      <w:r>
        <w:rPr>
          <w:spacing w:val="12"/>
          <w:sz w:val="16"/>
        </w:rPr>
        <w:t> </w:t>
      </w:r>
      <w:r>
        <w:rPr>
          <w:sz w:val="16"/>
        </w:rPr>
        <w:t>принципу</w:t>
      </w:r>
      <w:r>
        <w:rPr>
          <w:spacing w:val="12"/>
          <w:sz w:val="16"/>
        </w:rPr>
        <w:t> </w:t>
      </w:r>
      <w:r>
        <w:rPr>
          <w:sz w:val="16"/>
        </w:rPr>
        <w:t>размещения</w:t>
      </w:r>
      <w:r>
        <w:rPr>
          <w:spacing w:val="12"/>
          <w:sz w:val="16"/>
        </w:rPr>
        <w:t> </w:t>
      </w:r>
      <w:r>
        <w:rPr>
          <w:sz w:val="16"/>
        </w:rPr>
        <w:t>различных</w:t>
      </w:r>
      <w:r>
        <w:rPr>
          <w:spacing w:val="12"/>
          <w:sz w:val="16"/>
        </w:rPr>
        <w:t> </w:t>
      </w:r>
      <w:r>
        <w:rPr>
          <w:sz w:val="16"/>
        </w:rPr>
        <w:t>учреждений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собственных зданиях,</w:t>
      </w:r>
    </w:p>
    <w:p>
      <w:pPr>
        <w:pStyle w:val="ListParagraph"/>
        <w:numPr>
          <w:ilvl w:val="0"/>
          <w:numId w:val="50"/>
        </w:numPr>
        <w:tabs>
          <w:tab w:pos="583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r>
        <w:rPr>
          <w:sz w:val="16"/>
        </w:rPr>
        <w:t>блокирование функциональных частей в единый замкнутый ком-</w:t>
      </w:r>
      <w:r>
        <w:rPr>
          <w:spacing w:val="1"/>
          <w:sz w:val="16"/>
        </w:rPr>
        <w:t> </w:t>
      </w:r>
      <w:r>
        <w:rPr>
          <w:sz w:val="16"/>
        </w:rPr>
        <w:t>плекс</w:t>
      </w:r>
      <w:r>
        <w:rPr>
          <w:spacing w:val="-6"/>
          <w:sz w:val="16"/>
        </w:rPr>
        <w:t> </w:t>
      </w:r>
      <w:r>
        <w:rPr>
          <w:sz w:val="16"/>
        </w:rPr>
        <w:t>для</w:t>
      </w:r>
      <w:r>
        <w:rPr>
          <w:spacing w:val="-6"/>
          <w:sz w:val="16"/>
        </w:rPr>
        <w:t> </w:t>
      </w:r>
      <w:r>
        <w:rPr>
          <w:sz w:val="16"/>
        </w:rPr>
        <w:t>удобства</w:t>
      </w:r>
      <w:r>
        <w:rPr>
          <w:spacing w:val="-5"/>
          <w:sz w:val="16"/>
        </w:rPr>
        <w:t> </w:t>
      </w:r>
      <w:r>
        <w:rPr>
          <w:sz w:val="16"/>
        </w:rPr>
        <w:t>наблюдения</w:t>
      </w:r>
      <w:r>
        <w:rPr>
          <w:spacing w:val="-6"/>
          <w:sz w:val="16"/>
        </w:rPr>
        <w:t> </w:t>
      </w:r>
      <w:r>
        <w:rPr>
          <w:sz w:val="16"/>
        </w:rPr>
        <w:t>за</w:t>
      </w:r>
      <w:r>
        <w:rPr>
          <w:spacing w:val="-5"/>
          <w:sz w:val="16"/>
        </w:rPr>
        <w:t> </w:t>
      </w:r>
      <w:r>
        <w:rPr>
          <w:sz w:val="16"/>
        </w:rPr>
        <w:t>пациентами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коммуникации</w:t>
      </w:r>
      <w:r>
        <w:rPr>
          <w:spacing w:val="-6"/>
          <w:sz w:val="16"/>
        </w:rPr>
        <w:t> </w:t>
      </w:r>
      <w:r>
        <w:rPr>
          <w:sz w:val="16"/>
        </w:rPr>
        <w:t>персона-</w:t>
      </w:r>
      <w:r>
        <w:rPr>
          <w:spacing w:val="-38"/>
          <w:sz w:val="16"/>
        </w:rPr>
        <w:t> </w:t>
      </w:r>
      <w:r>
        <w:rPr>
          <w:sz w:val="16"/>
        </w:rPr>
        <w:t>ла</w:t>
      </w:r>
      <w:r>
        <w:rPr>
          <w:spacing w:val="-1"/>
          <w:sz w:val="16"/>
        </w:rPr>
        <w:t> </w:t>
      </w:r>
      <w:r>
        <w:rPr>
          <w:sz w:val="16"/>
        </w:rPr>
        <w:t>между блоками,</w:t>
      </w:r>
    </w:p>
    <w:p>
      <w:pPr>
        <w:pStyle w:val="ListParagraph"/>
        <w:numPr>
          <w:ilvl w:val="0"/>
          <w:numId w:val="50"/>
        </w:numPr>
        <w:tabs>
          <w:tab w:pos="580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r>
        <w:rPr>
          <w:sz w:val="16"/>
        </w:rPr>
        <w:t>насыщение</w:t>
      </w:r>
      <w:r>
        <w:rPr>
          <w:spacing w:val="-4"/>
          <w:sz w:val="16"/>
        </w:rPr>
        <w:t> </w:t>
      </w:r>
      <w:r>
        <w:rPr>
          <w:sz w:val="16"/>
        </w:rPr>
        <w:t>комплекса</w:t>
      </w:r>
      <w:r>
        <w:rPr>
          <w:spacing w:val="-3"/>
          <w:sz w:val="16"/>
        </w:rPr>
        <w:t> </w:t>
      </w:r>
      <w:r>
        <w:rPr>
          <w:sz w:val="16"/>
        </w:rPr>
        <w:t>инфраструктурой</w:t>
      </w:r>
      <w:r>
        <w:rPr>
          <w:spacing w:val="-3"/>
          <w:sz w:val="16"/>
        </w:rPr>
        <w:t> </w:t>
      </w:r>
      <w:r>
        <w:rPr>
          <w:sz w:val="16"/>
        </w:rPr>
        <w:t>городского</w:t>
      </w:r>
      <w:r>
        <w:rPr>
          <w:spacing w:val="-3"/>
          <w:sz w:val="16"/>
        </w:rPr>
        <w:t> </w:t>
      </w:r>
      <w:r>
        <w:rPr>
          <w:sz w:val="16"/>
        </w:rPr>
        <w:t>жилища:</w:t>
      </w:r>
      <w:r>
        <w:rPr>
          <w:spacing w:val="-3"/>
          <w:sz w:val="16"/>
        </w:rPr>
        <w:t> </w:t>
      </w:r>
      <w:r>
        <w:rPr>
          <w:sz w:val="16"/>
        </w:rPr>
        <w:t>мага-</w:t>
      </w:r>
      <w:r>
        <w:rPr>
          <w:spacing w:val="-37"/>
          <w:sz w:val="16"/>
        </w:rPr>
        <w:t> </w:t>
      </w:r>
      <w:r>
        <w:rPr>
          <w:sz w:val="16"/>
        </w:rPr>
        <w:t>зинами,</w:t>
      </w:r>
      <w:r>
        <w:rPr>
          <w:spacing w:val="-7"/>
          <w:sz w:val="16"/>
        </w:rPr>
        <w:t> </w:t>
      </w:r>
      <w:r>
        <w:rPr>
          <w:sz w:val="16"/>
        </w:rPr>
        <w:t>парикмахерскими,</w:t>
      </w:r>
      <w:r>
        <w:rPr>
          <w:spacing w:val="-6"/>
          <w:sz w:val="16"/>
        </w:rPr>
        <w:t> </w:t>
      </w:r>
      <w:r>
        <w:rPr>
          <w:sz w:val="16"/>
        </w:rPr>
        <w:t>досуговыми</w:t>
      </w:r>
      <w:r>
        <w:rPr>
          <w:spacing w:val="-6"/>
          <w:sz w:val="16"/>
        </w:rPr>
        <w:t> </w:t>
      </w:r>
      <w:r>
        <w:rPr>
          <w:sz w:val="16"/>
        </w:rPr>
        <w:t>центрами,</w:t>
      </w:r>
      <w:r>
        <w:rPr>
          <w:spacing w:val="-6"/>
          <w:sz w:val="16"/>
        </w:rPr>
        <w:t> </w:t>
      </w:r>
      <w:r>
        <w:rPr>
          <w:sz w:val="16"/>
        </w:rPr>
        <w:t>кафе,</w:t>
      </w:r>
      <w:r>
        <w:rPr>
          <w:spacing w:val="-7"/>
          <w:sz w:val="16"/>
        </w:rPr>
        <w:t> </w:t>
      </w:r>
      <w:r>
        <w:rPr>
          <w:sz w:val="16"/>
        </w:rPr>
        <w:t>парками,</w:t>
      </w:r>
      <w:r>
        <w:rPr>
          <w:spacing w:val="-6"/>
          <w:sz w:val="16"/>
        </w:rPr>
        <w:t> </w:t>
      </w:r>
      <w:r>
        <w:rPr>
          <w:sz w:val="16"/>
        </w:rPr>
        <w:t>сквера-</w:t>
      </w:r>
      <w:r>
        <w:rPr>
          <w:spacing w:val="-37"/>
          <w:sz w:val="16"/>
        </w:rPr>
        <w:t> </w:t>
      </w:r>
      <w:r>
        <w:rPr>
          <w:sz w:val="16"/>
        </w:rPr>
        <w:t>ми, садами и огородами ради обеспечения пациентов всем необходимым</w:t>
      </w:r>
      <w:r>
        <w:rPr>
          <w:spacing w:val="-37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привычной</w:t>
      </w:r>
      <w:r>
        <w:rPr>
          <w:spacing w:val="-2"/>
          <w:sz w:val="16"/>
        </w:rPr>
        <w:t> </w:t>
      </w:r>
      <w:r>
        <w:rPr>
          <w:sz w:val="16"/>
        </w:rPr>
        <w:t>жизни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границах</w:t>
      </w:r>
      <w:r>
        <w:rPr>
          <w:spacing w:val="-2"/>
          <w:sz w:val="16"/>
        </w:rPr>
        <w:t> </w:t>
      </w:r>
      <w:r>
        <w:rPr>
          <w:sz w:val="16"/>
        </w:rPr>
        <w:t>территории</w:t>
      </w:r>
      <w:r>
        <w:rPr>
          <w:spacing w:val="-1"/>
          <w:sz w:val="16"/>
        </w:rPr>
        <w:t> </w:t>
      </w:r>
      <w:r>
        <w:rPr>
          <w:sz w:val="16"/>
        </w:rPr>
        <w:t>комплекса,</w:t>
      </w:r>
    </w:p>
    <w:p>
      <w:pPr>
        <w:pStyle w:val="ListParagraph"/>
        <w:numPr>
          <w:ilvl w:val="0"/>
          <w:numId w:val="50"/>
        </w:numPr>
        <w:tabs>
          <w:tab w:pos="574" w:val="left" w:leader="none"/>
        </w:tabs>
        <w:spacing w:line="249" w:lineRule="auto" w:before="3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максимальная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индивидуализация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жилья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в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рамках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комплекса: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отдель-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ные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апартаменты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для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каждого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пациента,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своя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придомовая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территория,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воз-</w:t>
      </w:r>
      <w:r>
        <w:rPr>
          <w:spacing w:val="-38"/>
          <w:sz w:val="16"/>
        </w:rPr>
        <w:t> </w:t>
      </w:r>
      <w:r>
        <w:rPr>
          <w:sz w:val="16"/>
        </w:rPr>
        <w:t>можность</w:t>
      </w:r>
      <w:r>
        <w:rPr>
          <w:spacing w:val="-1"/>
          <w:sz w:val="16"/>
        </w:rPr>
        <w:t> </w:t>
      </w:r>
      <w:r>
        <w:rPr>
          <w:sz w:val="16"/>
        </w:rPr>
        <w:t>отделки</w:t>
      </w:r>
      <w:r>
        <w:rPr>
          <w:spacing w:val="-1"/>
          <w:sz w:val="16"/>
        </w:rPr>
        <w:t> </w:t>
      </w:r>
      <w:r>
        <w:rPr>
          <w:sz w:val="16"/>
        </w:rPr>
        <w:t>апартаментов по</w:t>
      </w:r>
      <w:r>
        <w:rPr>
          <w:spacing w:val="-2"/>
          <w:sz w:val="16"/>
        </w:rPr>
        <w:t> </w:t>
      </w:r>
      <w:r>
        <w:rPr>
          <w:sz w:val="16"/>
        </w:rPr>
        <w:t>вкусу</w:t>
      </w:r>
      <w:r>
        <w:rPr>
          <w:spacing w:val="-1"/>
          <w:sz w:val="16"/>
        </w:rPr>
        <w:t> </w:t>
      </w:r>
      <w:r>
        <w:rPr>
          <w:sz w:val="16"/>
        </w:rPr>
        <w:t>пациента</w:t>
      </w:r>
    </w:p>
    <w:p>
      <w:pPr>
        <w:pStyle w:val="ListParagraph"/>
        <w:numPr>
          <w:ilvl w:val="0"/>
          <w:numId w:val="50"/>
        </w:numPr>
        <w:tabs>
          <w:tab w:pos="575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r>
        <w:rPr>
          <w:spacing w:val="-1"/>
          <w:sz w:val="16"/>
        </w:rPr>
        <w:t>важный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аспект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стабилизации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психологического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фона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пациента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по-</w:t>
      </w:r>
      <w:r>
        <w:rPr>
          <w:spacing w:val="-37"/>
          <w:sz w:val="16"/>
        </w:rPr>
        <w:t> </w:t>
      </w:r>
      <w:r>
        <w:rPr>
          <w:sz w:val="16"/>
        </w:rPr>
        <w:t>мощью</w:t>
      </w:r>
      <w:r>
        <w:rPr>
          <w:spacing w:val="-1"/>
          <w:sz w:val="16"/>
        </w:rPr>
        <w:t> </w:t>
      </w:r>
      <w:r>
        <w:rPr>
          <w:sz w:val="16"/>
        </w:rPr>
        <w:t>создания личного</w:t>
      </w:r>
      <w:r>
        <w:rPr>
          <w:spacing w:val="-1"/>
          <w:sz w:val="16"/>
        </w:rPr>
        <w:t> </w:t>
      </w:r>
      <w:r>
        <w:rPr>
          <w:sz w:val="16"/>
        </w:rPr>
        <w:t>пространства и</w:t>
      </w:r>
      <w:r>
        <w:rPr>
          <w:spacing w:val="-1"/>
          <w:sz w:val="16"/>
        </w:rPr>
        <w:t> </w:t>
      </w:r>
      <w:r>
        <w:rPr>
          <w:sz w:val="16"/>
        </w:rPr>
        <w:t>домашней</w:t>
      </w:r>
      <w:r>
        <w:rPr>
          <w:spacing w:val="-1"/>
          <w:sz w:val="16"/>
        </w:rPr>
        <w:t> </w:t>
      </w:r>
      <w:r>
        <w:rPr>
          <w:sz w:val="16"/>
        </w:rPr>
        <w:t>остановки.</w:t>
      </w:r>
    </w:p>
    <w:p>
      <w:pPr>
        <w:pStyle w:val="BodyText"/>
        <w:spacing w:line="249" w:lineRule="auto" w:before="1"/>
        <w:ind w:left="173" w:firstLine="283"/>
        <w:jc w:val="both"/>
      </w:pPr>
      <w:r>
        <w:rPr/>
        <w:t>Обязательное использование приемов проектирования безбарьерной</w:t>
      </w:r>
      <w:r>
        <w:rPr>
          <w:spacing w:val="-37"/>
        </w:rPr>
        <w:t> </w:t>
      </w:r>
      <w:r>
        <w:rPr/>
        <w:t>среды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практически</w:t>
      </w:r>
      <w:r>
        <w:rPr>
          <w:spacing w:val="-4"/>
        </w:rPr>
        <w:t> </w:t>
      </w:r>
      <w:r>
        <w:rPr/>
        <w:t>тотально</w:t>
      </w:r>
      <w:r>
        <w:rPr>
          <w:spacing w:val="-4"/>
        </w:rPr>
        <w:t> </w:t>
      </w:r>
      <w:r>
        <w:rPr/>
        <w:t>маломобильного</w:t>
      </w:r>
      <w:r>
        <w:rPr>
          <w:spacing w:val="-4"/>
        </w:rPr>
        <w:t> </w:t>
      </w:r>
      <w:r>
        <w:rPr/>
        <w:t>населения</w:t>
      </w:r>
      <w:r>
        <w:rPr>
          <w:spacing w:val="-4"/>
        </w:rPr>
        <w:t> </w:t>
      </w:r>
      <w:r>
        <w:rPr/>
        <w:t>комплекса:</w:t>
      </w:r>
    </w:p>
    <w:p>
      <w:pPr>
        <w:pStyle w:val="BodyText"/>
        <w:spacing w:before="1"/>
        <w:ind w:left="457"/>
        <w:jc w:val="both"/>
      </w:pPr>
      <w:r>
        <w:rPr/>
        <w:t>а)</w:t>
      </w:r>
      <w:r>
        <w:rPr>
          <w:spacing w:val="-4"/>
        </w:rPr>
        <w:t> </w:t>
      </w:r>
      <w:r>
        <w:rPr/>
        <w:t>максимальное</w:t>
      </w:r>
      <w:r>
        <w:rPr>
          <w:spacing w:val="-3"/>
        </w:rPr>
        <w:t> </w:t>
      </w:r>
      <w:r>
        <w:rPr/>
        <w:t>количество</w:t>
      </w:r>
      <w:r>
        <w:rPr>
          <w:spacing w:val="-3"/>
        </w:rPr>
        <w:t> </w:t>
      </w:r>
      <w:r>
        <w:rPr/>
        <w:t>этажей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жилом</w:t>
      </w:r>
      <w:r>
        <w:rPr>
          <w:spacing w:val="-3"/>
        </w:rPr>
        <w:t> </w:t>
      </w:r>
      <w:r>
        <w:rPr/>
        <w:t>корпусе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2;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б) отсутствие перепадов между различными покрытиями террито-</w:t>
      </w:r>
      <w:r>
        <w:rPr>
          <w:spacing w:val="1"/>
        </w:rPr>
        <w:t> </w:t>
      </w:r>
      <w:r>
        <w:rPr/>
        <w:t>рии комплекса, а также между уровнем земли и пола, отсутствие поро-</w:t>
      </w:r>
      <w:r>
        <w:rPr>
          <w:spacing w:val="1"/>
        </w:rPr>
        <w:t> </w:t>
      </w:r>
      <w:r>
        <w:rPr/>
        <w:t>гов</w:t>
      </w:r>
      <w:r>
        <w:rPr>
          <w:spacing w:val="-1"/>
        </w:rPr>
        <w:t> </w:t>
      </w:r>
      <w:r>
        <w:rPr/>
        <w:t>во всех корпусах,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spacing w:val="-1"/>
        </w:rPr>
        <w:t>в)</w:t>
      </w:r>
      <w:r>
        <w:rPr>
          <w:spacing w:val="-8"/>
        </w:rPr>
        <w:t> </w:t>
      </w:r>
      <w:r>
        <w:rPr>
          <w:spacing w:val="-1"/>
        </w:rPr>
        <w:t>увеличенные</w:t>
      </w:r>
      <w:r>
        <w:rPr>
          <w:spacing w:val="-8"/>
        </w:rPr>
        <w:t> </w:t>
      </w:r>
      <w:r>
        <w:rPr>
          <w:spacing w:val="-1"/>
        </w:rPr>
        <w:t>дверные</w:t>
      </w:r>
      <w:r>
        <w:rPr>
          <w:spacing w:val="-8"/>
        </w:rPr>
        <w:t> </w:t>
      </w:r>
      <w:r>
        <w:rPr>
          <w:spacing w:val="-1"/>
        </w:rPr>
        <w:t>проемы,</w:t>
      </w:r>
      <w:r>
        <w:rPr>
          <w:spacing w:val="-8"/>
        </w:rPr>
        <w:t> </w:t>
      </w:r>
      <w:r>
        <w:rPr>
          <w:spacing w:val="-1"/>
        </w:rPr>
        <w:t>площади</w:t>
      </w:r>
      <w:r>
        <w:rPr>
          <w:spacing w:val="-8"/>
        </w:rPr>
        <w:t> </w:t>
      </w:r>
      <w:r>
        <w:rPr>
          <w:spacing w:val="-1"/>
        </w:rPr>
        <w:t>помещений,</w:t>
      </w:r>
      <w:r>
        <w:rPr>
          <w:spacing w:val="-8"/>
        </w:rPr>
        <w:t> </w:t>
      </w:r>
      <w:r>
        <w:rPr/>
        <w:t>рассчитанные</w:t>
      </w:r>
      <w:r>
        <w:rPr>
          <w:spacing w:val="-38"/>
        </w:rPr>
        <w:t> </w:t>
      </w:r>
      <w:r>
        <w:rPr>
          <w:w w:val="95"/>
        </w:rPr>
        <w:t>для беспрепятственного использования обездвиженными пациентами (и их</w:t>
      </w:r>
      <w:r>
        <w:rPr>
          <w:spacing w:val="1"/>
          <w:w w:val="95"/>
        </w:rPr>
        <w:t> </w:t>
      </w:r>
      <w:r>
        <w:rPr/>
        <w:t>опекунов), пациентами, передвигающимися на креслах-колясках и само-</w:t>
      </w:r>
      <w:r>
        <w:rPr>
          <w:spacing w:val="-37"/>
        </w:rPr>
        <w:t> </w:t>
      </w:r>
      <w:r>
        <w:rPr/>
        <w:t>стоятельно</w:t>
      </w:r>
      <w:r>
        <w:rPr>
          <w:spacing w:val="-1"/>
        </w:rPr>
        <w:t> </w:t>
      </w:r>
      <w:r>
        <w:rPr/>
        <w:t>обслуживающих себя</w:t>
      </w:r>
      <w:r>
        <w:rPr>
          <w:spacing w:val="-1"/>
        </w:rPr>
        <w:t> </w:t>
      </w:r>
      <w:r>
        <w:rPr/>
        <w:t>пациентов;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г) размещение наиболее самостоятельных пациентов на втором эта-</w:t>
      </w:r>
      <w:r>
        <w:rPr>
          <w:spacing w:val="1"/>
        </w:rPr>
        <w:t> </w:t>
      </w:r>
      <w:r>
        <w:rPr/>
        <w:t>же</w:t>
      </w:r>
      <w:r>
        <w:rPr>
          <w:spacing w:val="-1"/>
        </w:rPr>
        <w:t> </w:t>
      </w:r>
      <w:r>
        <w:rPr/>
        <w:t>комплекса,</w:t>
      </w:r>
    </w:p>
    <w:p>
      <w:pPr>
        <w:pStyle w:val="BodyText"/>
        <w:spacing w:before="93"/>
        <w:ind w:left="457"/>
        <w:jc w:val="both"/>
      </w:pPr>
      <w:r>
        <w:rPr/>
        <w:br w:type="column"/>
      </w:r>
      <w:r>
        <w:rPr/>
        <w:t>д)</w:t>
      </w:r>
      <w:r>
        <w:rPr>
          <w:spacing w:val="-6"/>
        </w:rPr>
        <w:t> </w:t>
      </w:r>
      <w:r>
        <w:rPr/>
        <w:t>оборудование</w:t>
      </w:r>
      <w:r>
        <w:rPr>
          <w:spacing w:val="-6"/>
        </w:rPr>
        <w:t> </w:t>
      </w:r>
      <w:r>
        <w:rPr/>
        <w:t>большими</w:t>
      </w:r>
      <w:r>
        <w:rPr>
          <w:spacing w:val="-6"/>
        </w:rPr>
        <w:t> </w:t>
      </w:r>
      <w:r>
        <w:rPr/>
        <w:t>лифтами,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е)</w:t>
      </w:r>
      <w:r>
        <w:rPr>
          <w:spacing w:val="-5"/>
        </w:rPr>
        <w:t> </w:t>
      </w:r>
      <w:r>
        <w:rPr/>
        <w:t>использование</w:t>
      </w:r>
      <w:r>
        <w:rPr>
          <w:spacing w:val="-4"/>
        </w:rPr>
        <w:t> </w:t>
      </w:r>
      <w:r>
        <w:rPr/>
        <w:t>автоматических</w:t>
      </w:r>
      <w:r>
        <w:rPr>
          <w:spacing w:val="-5"/>
        </w:rPr>
        <w:t> </w:t>
      </w:r>
      <w:r>
        <w:rPr/>
        <w:t>тобогганов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эвакуации</w:t>
      </w:r>
      <w:r>
        <w:rPr>
          <w:spacing w:val="-4"/>
        </w:rPr>
        <w:t> </w:t>
      </w:r>
      <w:r>
        <w:rPr/>
        <w:t>жильцов</w:t>
      </w:r>
      <w:r>
        <w:rPr>
          <w:spacing w:val="-38"/>
        </w:rPr>
        <w:t> </w:t>
      </w:r>
      <w:r>
        <w:rPr/>
        <w:t>второго</w:t>
      </w:r>
      <w:r>
        <w:rPr>
          <w:spacing w:val="-2"/>
        </w:rPr>
        <w:t> </w:t>
      </w:r>
      <w:r>
        <w:rPr/>
        <w:t>этажа,</w:t>
      </w:r>
      <w:r>
        <w:rPr>
          <w:spacing w:val="-2"/>
        </w:rPr>
        <w:t> </w:t>
      </w:r>
      <w:r>
        <w:rPr/>
        <w:t>увеличенное</w:t>
      </w:r>
      <w:r>
        <w:rPr>
          <w:spacing w:val="-1"/>
        </w:rPr>
        <w:t> </w:t>
      </w:r>
      <w:r>
        <w:rPr/>
        <w:t>количество</w:t>
      </w:r>
      <w:r>
        <w:rPr>
          <w:spacing w:val="-2"/>
        </w:rPr>
        <w:t> </w:t>
      </w:r>
      <w:r>
        <w:rPr/>
        <w:t>эвакуационных</w:t>
      </w:r>
      <w:r>
        <w:rPr>
          <w:spacing w:val="-1"/>
        </w:rPr>
        <w:t> </w:t>
      </w:r>
      <w:r>
        <w:rPr/>
        <w:t>путей.</w:t>
      </w:r>
    </w:p>
    <w:p>
      <w:pPr>
        <w:pStyle w:val="BodyText"/>
        <w:spacing w:line="249" w:lineRule="auto" w:before="2"/>
        <w:ind w:left="173" w:right="266" w:firstLine="283"/>
        <w:jc w:val="both"/>
      </w:pPr>
      <w:r>
        <w:rPr>
          <w:spacing w:val="-2"/>
        </w:rPr>
        <w:t>ж) комплектация специализированной </w:t>
      </w:r>
      <w:r>
        <w:rPr>
          <w:spacing w:val="-1"/>
        </w:rPr>
        <w:t>мебелью и оборудованием всех</w:t>
      </w:r>
      <w:r>
        <w:rPr>
          <w:spacing w:val="-37"/>
        </w:rPr>
        <w:t> </w:t>
      </w:r>
      <w:r>
        <w:rPr/>
        <w:t>доступных</w:t>
      </w:r>
      <w:r>
        <w:rPr>
          <w:spacing w:val="-1"/>
        </w:rPr>
        <w:t> </w:t>
      </w:r>
      <w:r>
        <w:rPr/>
        <w:t>пациентам помещений. [4]</w:t>
      </w:r>
    </w:p>
    <w:p>
      <w:pPr>
        <w:pStyle w:val="BodyText"/>
        <w:spacing w:line="249" w:lineRule="auto" w:before="1"/>
        <w:ind w:left="173" w:right="268" w:firstLine="283"/>
        <w:jc w:val="both"/>
      </w:pPr>
      <w:r>
        <w:rPr/>
        <w:t>Пансионаты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центры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страдающих</w:t>
      </w:r>
      <w:r>
        <w:rPr>
          <w:spacing w:val="1"/>
        </w:rPr>
        <w:t> </w:t>
      </w:r>
      <w:r>
        <w:rPr/>
        <w:t>деменцией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болезнью</w:t>
      </w:r>
      <w:r>
        <w:rPr>
          <w:spacing w:val="1"/>
        </w:rPr>
        <w:t> </w:t>
      </w:r>
      <w:r>
        <w:rPr/>
        <w:t>Альцгеймера необходимы не только самим пациентам, так как в таких</w:t>
      </w:r>
      <w:r>
        <w:rPr>
          <w:spacing w:val="1"/>
        </w:rPr>
        <w:t> </w:t>
      </w:r>
      <w:r>
        <w:rPr>
          <w:spacing w:val="-1"/>
        </w:rPr>
        <w:t>центрах</w:t>
      </w:r>
      <w:r>
        <w:rPr>
          <w:spacing w:val="-9"/>
        </w:rPr>
        <w:t> </w:t>
      </w:r>
      <w:r>
        <w:rPr>
          <w:spacing w:val="-1"/>
        </w:rPr>
        <w:t>обеспечивается</w:t>
      </w:r>
      <w:r>
        <w:rPr>
          <w:spacing w:val="-8"/>
        </w:rPr>
        <w:t> </w:t>
      </w:r>
      <w:r>
        <w:rPr>
          <w:spacing w:val="-1"/>
        </w:rPr>
        <w:t>полноценный</w:t>
      </w:r>
      <w:r>
        <w:rPr>
          <w:spacing w:val="-8"/>
        </w:rPr>
        <w:t> </w:t>
      </w:r>
      <w:r>
        <w:rPr>
          <w:spacing w:val="-1"/>
        </w:rPr>
        <w:t>уход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наблюдение</w:t>
      </w:r>
      <w:r>
        <w:rPr>
          <w:spacing w:val="-8"/>
        </w:rPr>
        <w:t> </w:t>
      </w:r>
      <w:r>
        <w:rPr>
          <w:spacing w:val="-1"/>
        </w:rPr>
        <w:t>за</w:t>
      </w:r>
      <w:r>
        <w:rPr>
          <w:spacing w:val="-8"/>
        </w:rPr>
        <w:t> </w:t>
      </w:r>
      <w:r>
        <w:rPr>
          <w:spacing w:val="-1"/>
        </w:rPr>
        <w:t>больным,</w:t>
      </w:r>
      <w:r>
        <w:rPr>
          <w:spacing w:val="-9"/>
        </w:rPr>
        <w:t> </w:t>
      </w:r>
      <w:r>
        <w:rPr/>
        <w:t>ме-</w:t>
      </w:r>
      <w:r>
        <w:rPr>
          <w:spacing w:val="-37"/>
        </w:rPr>
        <w:t> </w:t>
      </w:r>
      <w:r>
        <w:rPr>
          <w:w w:val="95"/>
        </w:rPr>
        <w:t>дикаментозную помощь, массаж, лечебную физкультуру, работу с психоло-</w:t>
      </w:r>
      <w:r>
        <w:rPr>
          <w:spacing w:val="1"/>
          <w:w w:val="95"/>
        </w:rPr>
        <w:t> </w:t>
      </w:r>
      <w:r>
        <w:rPr>
          <w:spacing w:val="-2"/>
        </w:rPr>
        <w:t>гом, диетическое питание, насыщенный </w:t>
      </w:r>
      <w:r>
        <w:rPr>
          <w:spacing w:val="-1"/>
        </w:rPr>
        <w:t>досуг, профессиональный кругло-</w:t>
      </w:r>
      <w:r>
        <w:rPr>
          <w:spacing w:val="-37"/>
        </w:rPr>
        <w:t> </w:t>
      </w:r>
      <w:r>
        <w:rPr>
          <w:w w:val="95"/>
        </w:rPr>
        <w:t>суточный</w:t>
      </w:r>
      <w:r>
        <w:rPr>
          <w:spacing w:val="9"/>
          <w:w w:val="95"/>
        </w:rPr>
        <w:t> </w:t>
      </w:r>
      <w:r>
        <w:rPr>
          <w:w w:val="95"/>
        </w:rPr>
        <w:t>уход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9"/>
          <w:w w:val="95"/>
        </w:rPr>
        <w:t> </w:t>
      </w:r>
      <w:r>
        <w:rPr>
          <w:w w:val="95"/>
        </w:rPr>
        <w:t>самое</w:t>
      </w:r>
      <w:r>
        <w:rPr>
          <w:spacing w:val="9"/>
          <w:w w:val="95"/>
        </w:rPr>
        <w:t> </w:t>
      </w:r>
      <w:r>
        <w:rPr>
          <w:w w:val="95"/>
        </w:rPr>
        <w:t>главное</w:t>
      </w:r>
      <w:r>
        <w:rPr>
          <w:spacing w:val="10"/>
          <w:w w:val="95"/>
        </w:rPr>
        <w:t> </w:t>
      </w:r>
      <w:r>
        <w:rPr>
          <w:w w:val="95"/>
        </w:rPr>
        <w:t>—</w:t>
      </w:r>
      <w:r>
        <w:rPr>
          <w:spacing w:val="9"/>
          <w:w w:val="95"/>
        </w:rPr>
        <w:t> </w:t>
      </w:r>
      <w:r>
        <w:rPr>
          <w:w w:val="95"/>
        </w:rPr>
        <w:t>владение</w:t>
      </w:r>
      <w:r>
        <w:rPr>
          <w:spacing w:val="9"/>
          <w:w w:val="95"/>
        </w:rPr>
        <w:t> </w:t>
      </w:r>
      <w:r>
        <w:rPr>
          <w:w w:val="95"/>
        </w:rPr>
        <w:t>персонала</w:t>
      </w:r>
      <w:r>
        <w:rPr>
          <w:spacing w:val="9"/>
          <w:w w:val="95"/>
        </w:rPr>
        <w:t> </w:t>
      </w:r>
      <w:r>
        <w:rPr>
          <w:w w:val="95"/>
        </w:rPr>
        <w:t>методиками</w:t>
      </w:r>
      <w:r>
        <w:rPr>
          <w:spacing w:val="10"/>
          <w:w w:val="95"/>
        </w:rPr>
        <w:t> </w:t>
      </w:r>
      <w:r>
        <w:rPr>
          <w:w w:val="95"/>
        </w:rPr>
        <w:t>работы</w:t>
      </w:r>
      <w:r>
        <w:rPr>
          <w:spacing w:val="1"/>
          <w:w w:val="95"/>
        </w:rPr>
        <w:t> </w:t>
      </w:r>
      <w:r>
        <w:rPr/>
        <w:t>с людьми, страдающими деменцией и болезнью Альцгеймера. Также та-</w:t>
      </w:r>
      <w:r>
        <w:rPr>
          <w:spacing w:val="1"/>
        </w:rPr>
        <w:t> </w:t>
      </w:r>
      <w:r>
        <w:rPr>
          <w:spacing w:val="-1"/>
        </w:rPr>
        <w:t>кие</w:t>
      </w:r>
      <w:r>
        <w:rPr>
          <w:spacing w:val="-8"/>
        </w:rPr>
        <w:t> </w:t>
      </w:r>
      <w:r>
        <w:rPr>
          <w:spacing w:val="-1"/>
        </w:rPr>
        <w:t>центры</w:t>
      </w:r>
      <w:r>
        <w:rPr>
          <w:spacing w:val="-8"/>
        </w:rPr>
        <w:t> </w:t>
      </w:r>
      <w:r>
        <w:rPr>
          <w:spacing w:val="-1"/>
        </w:rPr>
        <w:t>помогают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родственникам</w:t>
      </w:r>
      <w:r>
        <w:rPr>
          <w:spacing w:val="-8"/>
        </w:rPr>
        <w:t> </w:t>
      </w:r>
      <w:r>
        <w:rPr>
          <w:spacing w:val="-1"/>
        </w:rPr>
        <w:t>больных:</w:t>
      </w:r>
      <w:r>
        <w:rPr>
          <w:spacing w:val="-8"/>
        </w:rPr>
        <w:t> </w:t>
      </w:r>
      <w:r>
        <w:rPr>
          <w:spacing w:val="-1"/>
        </w:rPr>
        <w:t>проводят</w:t>
      </w:r>
      <w:r>
        <w:rPr>
          <w:spacing w:val="-7"/>
        </w:rPr>
        <w:t> </w:t>
      </w:r>
      <w:r>
        <w:rPr>
          <w:spacing w:val="-1"/>
        </w:rPr>
        <w:t>психотерапию,</w:t>
      </w:r>
      <w:r>
        <w:rPr/>
        <w:t> лекции об особенностях течения заболевания и рекомендациях по уходу,</w:t>
      </w:r>
      <w:r>
        <w:rPr>
          <w:spacing w:val="-37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центре</w:t>
      </w:r>
      <w:r>
        <w:rPr>
          <w:spacing w:val="-5"/>
        </w:rPr>
        <w:t> </w:t>
      </w:r>
      <w:r>
        <w:rPr/>
        <w:t>можно</w:t>
      </w:r>
      <w:r>
        <w:rPr>
          <w:spacing w:val="-5"/>
        </w:rPr>
        <w:t> </w:t>
      </w:r>
      <w:r>
        <w:rPr/>
        <w:t>пребывать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/>
        <w:t>самостоятельно</w:t>
      </w:r>
      <w:r>
        <w:rPr>
          <w:spacing w:val="-5"/>
        </w:rPr>
        <w:t> </w:t>
      </w:r>
      <w:r>
        <w:rPr/>
        <w:t>ухаживать</w:t>
      </w:r>
      <w:r>
        <w:rPr>
          <w:spacing w:val="-6"/>
        </w:rPr>
        <w:t> </w:t>
      </w:r>
      <w:r>
        <w:rPr/>
        <w:t>за</w:t>
      </w:r>
      <w:r>
        <w:rPr>
          <w:spacing w:val="-5"/>
        </w:rPr>
        <w:t> </w:t>
      </w:r>
      <w:r>
        <w:rPr/>
        <w:t>паци-</w:t>
      </w:r>
      <w:r>
        <w:rPr>
          <w:spacing w:val="-37"/>
        </w:rPr>
        <w:t> </w:t>
      </w:r>
      <w:r>
        <w:rPr/>
        <w:t>ентом</w:t>
      </w:r>
      <w:r>
        <w:rPr>
          <w:spacing w:val="-1"/>
        </w:rPr>
        <w:t> </w:t>
      </w:r>
      <w:r>
        <w:rPr/>
        <w:t>под присмотром</w:t>
      </w:r>
      <w:r>
        <w:rPr>
          <w:spacing w:val="-1"/>
        </w:rPr>
        <w:t> </w:t>
      </w:r>
      <w:r>
        <w:rPr/>
        <w:t>специалистов.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15"/>
      </w:pPr>
      <w:r>
        <w:rPr/>
        <w:t>Литература</w:t>
      </w:r>
    </w:p>
    <w:p>
      <w:pPr>
        <w:pStyle w:val="ListParagraph"/>
        <w:numPr>
          <w:ilvl w:val="0"/>
          <w:numId w:val="51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105"/>
          <w:sz w:val="16"/>
        </w:rPr>
        <w:t>Выступление зав. каф. психиатрии и наркологии СПбГУ, профес-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сора,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доктора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медицинских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наук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Петровой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Н.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Н.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на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Конференции</w:t>
      </w:r>
    </w:p>
    <w:p>
      <w:pPr>
        <w:pStyle w:val="BodyText"/>
        <w:spacing w:line="249" w:lineRule="auto" w:before="1"/>
        <w:ind w:left="400" w:right="268"/>
        <w:jc w:val="both"/>
      </w:pPr>
      <w:r>
        <w:rPr>
          <w:w w:val="95"/>
        </w:rPr>
        <w:t>«Социально-медицинский уход за больным с деменцией. Анализ инфор-</w:t>
      </w:r>
      <w:r>
        <w:rPr>
          <w:spacing w:val="1"/>
          <w:w w:val="95"/>
        </w:rPr>
        <w:t> </w:t>
      </w:r>
      <w:r>
        <w:rPr>
          <w:spacing w:val="-1"/>
        </w:rPr>
        <w:t>мированности</w:t>
      </w:r>
      <w:r>
        <w:rPr>
          <w:spacing w:val="-8"/>
        </w:rPr>
        <w:t> </w:t>
      </w:r>
      <w:r>
        <w:rPr>
          <w:spacing w:val="-1"/>
        </w:rPr>
        <w:t>специалистов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населения</w:t>
      </w:r>
      <w:r>
        <w:rPr>
          <w:spacing w:val="-7"/>
        </w:rPr>
        <w:t> </w:t>
      </w:r>
      <w:r>
        <w:rPr>
          <w:spacing w:val="-1"/>
        </w:rPr>
        <w:t>о</w:t>
      </w:r>
      <w:r>
        <w:rPr>
          <w:spacing w:val="-8"/>
        </w:rPr>
        <w:t> </w:t>
      </w:r>
      <w:r>
        <w:rPr>
          <w:spacing w:val="-1"/>
        </w:rPr>
        <w:t>заболевании»</w:t>
      </w:r>
      <w:r>
        <w:rPr>
          <w:spacing w:val="-8"/>
        </w:rPr>
        <w:t> </w:t>
      </w:r>
      <w:r>
        <w:rPr/>
        <w:t>Организатор:</w:t>
      </w:r>
      <w:r>
        <w:rPr>
          <w:spacing w:val="-37"/>
        </w:rPr>
        <w:t> </w:t>
      </w:r>
      <w:r>
        <w:rPr>
          <w:spacing w:val="-1"/>
        </w:rPr>
        <w:t>Благотворительный</w:t>
      </w:r>
      <w:r>
        <w:rPr>
          <w:spacing w:val="-8"/>
        </w:rPr>
        <w:t> </w:t>
      </w:r>
      <w:r>
        <w:rPr>
          <w:spacing w:val="-1"/>
        </w:rPr>
        <w:t>центр</w:t>
      </w:r>
      <w:r>
        <w:rPr>
          <w:spacing w:val="-7"/>
        </w:rPr>
        <w:t> </w:t>
      </w:r>
      <w:r>
        <w:rPr>
          <w:spacing w:val="-1"/>
        </w:rPr>
        <w:t>«Хэсэд</w:t>
      </w:r>
      <w:r>
        <w:rPr>
          <w:spacing w:val="-8"/>
        </w:rPr>
        <w:t> </w:t>
      </w:r>
      <w:r>
        <w:rPr>
          <w:spacing w:val="-1"/>
        </w:rPr>
        <w:t>Авраам»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/>
        <w:t>рамках</w:t>
      </w:r>
      <w:r>
        <w:rPr>
          <w:spacing w:val="-7"/>
        </w:rPr>
        <w:t> </w:t>
      </w:r>
      <w:r>
        <w:rPr/>
        <w:t>XIV</w:t>
      </w:r>
      <w:r>
        <w:rPr>
          <w:spacing w:val="-10"/>
        </w:rPr>
        <w:t> </w:t>
      </w:r>
      <w:r>
        <w:rPr/>
        <w:t>международ-</w:t>
      </w:r>
      <w:r>
        <w:rPr>
          <w:spacing w:val="1"/>
        </w:rPr>
        <w:t> </w:t>
      </w:r>
      <w:r>
        <w:rPr/>
        <w:t>ного</w:t>
      </w:r>
      <w:r>
        <w:rPr>
          <w:spacing w:val="-1"/>
        </w:rPr>
        <w:t> </w:t>
      </w:r>
      <w:r>
        <w:rPr/>
        <w:t>форума</w:t>
      </w:r>
      <w:r>
        <w:rPr>
          <w:spacing w:val="-1"/>
        </w:rPr>
        <w:t> </w:t>
      </w:r>
      <w:r>
        <w:rPr/>
        <w:t>«Старшее</w:t>
      </w:r>
      <w:r>
        <w:rPr>
          <w:spacing w:val="-1"/>
        </w:rPr>
        <w:t> </w:t>
      </w:r>
      <w:r>
        <w:rPr/>
        <w:t>поколение»</w:t>
      </w:r>
      <w:r>
        <w:rPr>
          <w:spacing w:val="-1"/>
        </w:rPr>
        <w:t> </w:t>
      </w:r>
      <w:r>
        <w:rPr/>
        <w:t>2019</w:t>
      </w:r>
      <w:r>
        <w:rPr>
          <w:spacing w:val="-1"/>
        </w:rPr>
        <w:t> </w:t>
      </w:r>
      <w:r>
        <w:rPr/>
        <w:t>г.</w:t>
      </w:r>
    </w:p>
    <w:p>
      <w:pPr>
        <w:pStyle w:val="ListParagraph"/>
        <w:numPr>
          <w:ilvl w:val="0"/>
          <w:numId w:val="51"/>
        </w:numPr>
        <w:tabs>
          <w:tab w:pos="401" w:val="left" w:leader="none"/>
        </w:tabs>
        <w:spacing w:line="249" w:lineRule="auto" w:before="3" w:after="0"/>
        <w:ind w:left="400" w:right="267" w:hanging="227"/>
        <w:jc w:val="both"/>
        <w:rPr>
          <w:sz w:val="16"/>
        </w:rPr>
      </w:pPr>
      <w:r>
        <w:rPr>
          <w:sz w:val="16"/>
        </w:rPr>
        <w:t>Выступление старшего научного сотрудника Психоневрологического</w:t>
      </w:r>
      <w:r>
        <w:rPr>
          <w:spacing w:val="-37"/>
          <w:sz w:val="16"/>
        </w:rPr>
        <w:t> </w:t>
      </w:r>
      <w:r>
        <w:rPr>
          <w:w w:val="95"/>
          <w:sz w:val="16"/>
        </w:rPr>
        <w:t>института им. В. М. Бехтерева, психотерапевта, кандидата медицинских</w:t>
      </w:r>
      <w:r>
        <w:rPr>
          <w:spacing w:val="1"/>
          <w:w w:val="95"/>
          <w:sz w:val="16"/>
        </w:rPr>
        <w:t> </w:t>
      </w:r>
      <w:r>
        <w:rPr>
          <w:sz w:val="16"/>
        </w:rPr>
        <w:t>наук,</w:t>
      </w:r>
      <w:r>
        <w:rPr>
          <w:spacing w:val="-4"/>
          <w:sz w:val="16"/>
        </w:rPr>
        <w:t> </w:t>
      </w:r>
      <w:r>
        <w:rPr>
          <w:sz w:val="16"/>
        </w:rPr>
        <w:t>Исаева</w:t>
      </w:r>
      <w:r>
        <w:rPr>
          <w:spacing w:val="-3"/>
          <w:sz w:val="16"/>
        </w:rPr>
        <w:t> </w:t>
      </w:r>
      <w:r>
        <w:rPr>
          <w:sz w:val="16"/>
        </w:rPr>
        <w:t>Д.</w:t>
      </w:r>
      <w:r>
        <w:rPr>
          <w:spacing w:val="-3"/>
          <w:sz w:val="16"/>
        </w:rPr>
        <w:t> </w:t>
      </w:r>
      <w:r>
        <w:rPr>
          <w:sz w:val="16"/>
        </w:rPr>
        <w:t>Д.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Конференции</w:t>
      </w:r>
      <w:r>
        <w:rPr>
          <w:spacing w:val="-3"/>
          <w:sz w:val="16"/>
        </w:rPr>
        <w:t> </w:t>
      </w:r>
      <w:r>
        <w:rPr>
          <w:sz w:val="16"/>
        </w:rPr>
        <w:t>«Социально-медицинский</w:t>
      </w:r>
      <w:r>
        <w:rPr>
          <w:spacing w:val="-3"/>
          <w:sz w:val="16"/>
        </w:rPr>
        <w:t> </w:t>
      </w:r>
      <w:r>
        <w:rPr>
          <w:sz w:val="16"/>
        </w:rPr>
        <w:t>уход</w:t>
      </w:r>
      <w:r>
        <w:rPr>
          <w:spacing w:val="-4"/>
          <w:sz w:val="16"/>
        </w:rPr>
        <w:t> </w:t>
      </w:r>
      <w:r>
        <w:rPr>
          <w:sz w:val="16"/>
        </w:rPr>
        <w:t>за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больным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деменцией.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Анализ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информированности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специалистов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на-</w:t>
      </w:r>
      <w:r>
        <w:rPr>
          <w:spacing w:val="-38"/>
          <w:sz w:val="16"/>
        </w:rPr>
        <w:t> </w:t>
      </w:r>
      <w:r>
        <w:rPr>
          <w:w w:val="95"/>
          <w:sz w:val="16"/>
        </w:rPr>
        <w:t>селения о заболевании» Организатор: Благотворительный центр «Хэсэд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Авраам» </w:t>
      </w:r>
      <w:r>
        <w:rPr>
          <w:spacing w:val="-1"/>
          <w:sz w:val="16"/>
        </w:rPr>
        <w:t>в рамках XIV международного форума «Старшее поколение»</w:t>
      </w:r>
      <w:r>
        <w:rPr>
          <w:spacing w:val="-37"/>
          <w:sz w:val="16"/>
        </w:rPr>
        <w:t> </w:t>
      </w:r>
      <w:r>
        <w:rPr>
          <w:sz w:val="16"/>
        </w:rPr>
        <w:t>2019</w:t>
      </w:r>
      <w:r>
        <w:rPr>
          <w:spacing w:val="-1"/>
          <w:sz w:val="16"/>
        </w:rPr>
        <w:t> </w:t>
      </w:r>
      <w:r>
        <w:rPr>
          <w:sz w:val="16"/>
        </w:rPr>
        <w:t>г.</w:t>
      </w:r>
    </w:p>
    <w:p>
      <w:pPr>
        <w:pStyle w:val="ListParagraph"/>
        <w:numPr>
          <w:ilvl w:val="0"/>
          <w:numId w:val="51"/>
        </w:numPr>
        <w:tabs>
          <w:tab w:pos="401" w:val="left" w:leader="none"/>
        </w:tabs>
        <w:spacing w:line="249" w:lineRule="auto" w:before="4" w:after="0"/>
        <w:ind w:left="400" w:right="268" w:hanging="227"/>
        <w:jc w:val="both"/>
        <w:rPr>
          <w:sz w:val="16"/>
        </w:rPr>
      </w:pPr>
      <w:r>
        <w:rPr>
          <w:sz w:val="16"/>
        </w:rPr>
        <w:t>Дома-интернаты для инвалидов и престарелых. Пособие к МГСН-</w:t>
      </w:r>
      <w:r>
        <w:rPr>
          <w:spacing w:val="1"/>
          <w:sz w:val="16"/>
        </w:rPr>
        <w:t> </w:t>
      </w:r>
      <w:r>
        <w:rPr>
          <w:sz w:val="16"/>
        </w:rPr>
        <w:t>4.03-94. – М. 95 с., 1996 // [Электронный ресурс ], URL: </w:t>
      </w:r>
      <w:hyperlink r:id="rId257">
        <w:r>
          <w:rPr>
            <w:sz w:val="16"/>
          </w:rPr>
          <w:t>http://www.</w:t>
        </w:r>
      </w:hyperlink>
      <w:r>
        <w:rPr>
          <w:spacing w:val="1"/>
          <w:sz w:val="16"/>
        </w:rPr>
        <w:t> </w:t>
      </w:r>
      <w:hyperlink r:id="rId257">
        <w:r>
          <w:rPr>
            <w:sz w:val="16"/>
          </w:rPr>
          <w:t>complexdoc.ru/ntdpdf/485457/posobie_k_mgsn_403-94_doma_internaty_</w:t>
        </w:r>
      </w:hyperlink>
      <w:r>
        <w:rPr>
          <w:spacing w:val="-38"/>
          <w:sz w:val="16"/>
        </w:rPr>
        <w:t> </w:t>
      </w:r>
      <w:hyperlink r:id="rId257">
        <w:r>
          <w:rPr>
            <w:sz w:val="16"/>
          </w:rPr>
          <w:t>dlya_invalidov_i_prestarelykh.pdf</w:t>
        </w:r>
      </w:hyperlink>
    </w:p>
    <w:p>
      <w:pPr>
        <w:pStyle w:val="ListParagraph"/>
        <w:numPr>
          <w:ilvl w:val="0"/>
          <w:numId w:val="51"/>
        </w:numPr>
        <w:tabs>
          <w:tab w:pos="401" w:val="left" w:leader="none"/>
        </w:tabs>
        <w:spacing w:line="249" w:lineRule="auto" w:before="3" w:after="0"/>
        <w:ind w:left="400" w:right="266" w:hanging="227"/>
        <w:jc w:val="both"/>
        <w:rPr>
          <w:sz w:val="16"/>
        </w:rPr>
      </w:pPr>
      <w:r>
        <w:rPr>
          <w:sz w:val="16"/>
        </w:rPr>
        <w:t>СП  </w:t>
      </w:r>
      <w:r>
        <w:rPr>
          <w:spacing w:val="1"/>
          <w:sz w:val="16"/>
        </w:rPr>
        <w:t> </w:t>
      </w:r>
      <w:r>
        <w:rPr>
          <w:sz w:val="16"/>
        </w:rPr>
        <w:t>145.13330.2012  </w:t>
      </w:r>
      <w:r>
        <w:rPr>
          <w:spacing w:val="1"/>
          <w:sz w:val="16"/>
        </w:rPr>
        <w:t> </w:t>
      </w:r>
      <w:r>
        <w:rPr>
          <w:sz w:val="16"/>
        </w:rPr>
        <w:t>Дома-интернаты.    Правила    проектирования</w:t>
      </w:r>
      <w:r>
        <w:rPr>
          <w:spacing w:val="-37"/>
          <w:sz w:val="16"/>
        </w:rPr>
        <w:t> </w:t>
      </w:r>
      <w:r>
        <w:rPr>
          <w:sz w:val="16"/>
        </w:rPr>
        <w:t>(с Изменением N 1), 2013 // [Электронный ресурс], URL: </w:t>
      </w:r>
      <w:hyperlink r:id="rId258">
        <w:r>
          <w:rPr>
            <w:sz w:val="16"/>
          </w:rPr>
          <w:t>http://docs.</w:t>
        </w:r>
      </w:hyperlink>
      <w:r>
        <w:rPr>
          <w:spacing w:val="1"/>
          <w:sz w:val="16"/>
        </w:rPr>
        <w:t> </w:t>
      </w:r>
      <w:r>
        <w:rPr>
          <w:sz w:val="16"/>
        </w:rPr>
        <w:t>cntd.ru/document/1200102781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701504" id="docshape305" filled="true" fillcolor="#e30613" stroked="false">
            <v:fill type="solid"/>
            <w10:wrap type="none"/>
          </v:rect>
        </w:pic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0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pacing w:val="-9"/>
          <w:sz w:val="20"/>
          <w:shd w:fill="E30613" w:color="auto" w:val="clear"/>
        </w:rPr>
        <w:t> </w:t>
      </w:r>
      <w:r>
        <w:rPr>
          <w:b/>
          <w:color w:val="FFFFFF"/>
          <w:sz w:val="20"/>
          <w:shd w:fill="E30613" w:color="auto" w:val="clear"/>
        </w:rPr>
        <w:t>88</w:t>
      </w:r>
      <w:r>
        <w:rPr>
          <w:b/>
          <w:color w:val="FFFFFF"/>
          <w:spacing w:val="-9"/>
          <w:sz w:val="20"/>
          <w:shd w:fill="E30613" w:color="auto" w:val="clear"/>
        </w:rPr>
        <w:t> 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725.9</w:t>
      </w:r>
    </w:p>
    <w:p>
      <w:pPr>
        <w:spacing w:line="249" w:lineRule="auto" w:before="57"/>
        <w:ind w:left="230" w:right="65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Оксана Александровна Костина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58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259">
        <w:r>
          <w:rPr>
            <w:i/>
            <w:sz w:val="16"/>
          </w:rPr>
          <w:t>kostina189@gmail.com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Oksana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Alexandrovna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Kostina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507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10" w:firstLine="0"/>
        <w:jc w:val="right"/>
        <w:rPr>
          <w:sz w:val="16"/>
        </w:rPr>
      </w:pPr>
      <w:r>
        <w:rPr>
          <w:i/>
          <w:w w:val="95"/>
          <w:sz w:val="16"/>
        </w:rPr>
        <w:t>E-mail: </w:t>
      </w:r>
      <w:hyperlink r:id="rId259">
        <w:r>
          <w:rPr>
            <w:i/>
            <w:w w:val="95"/>
            <w:sz w:val="16"/>
          </w:rPr>
          <w:t>kostina189@gmail.com</w:t>
        </w:r>
      </w:hyperlink>
      <w:r>
        <w:rPr>
          <w:w w:val="95"/>
          <w:sz w:val="16"/>
        </w:rPr>
        <w:t>,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hyperlink r:id="rId205">
        <w:r>
          <w:rPr>
            <w:i/>
            <w:sz w:val="16"/>
          </w:rPr>
          <w:t>veguscha@yandex.ru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4909"/>
            <w:col w:w="2795"/>
          </w:cols>
        </w:sectPr>
      </w:pPr>
    </w:p>
    <w:p>
      <w:pPr>
        <w:pStyle w:val="BodyText"/>
        <w:spacing w:before="9"/>
        <w:rPr>
          <w:i/>
        </w:rPr>
      </w:pPr>
    </w:p>
    <w:p>
      <w:pPr>
        <w:pStyle w:val="Heading1"/>
        <w:spacing w:line="249" w:lineRule="auto" w:before="88"/>
        <w:ind w:left="1107" w:right="1090"/>
      </w:pPr>
      <w:bookmarkStart w:name="_TOC_250063" w:id="34"/>
      <w:r>
        <w:rPr>
          <w:spacing w:val="-2"/>
        </w:rPr>
        <w:t>ИНТЕГРАЦИЯ</w:t>
      </w:r>
      <w:r>
        <w:rPr>
          <w:spacing w:val="-16"/>
        </w:rPr>
        <w:t> </w:t>
      </w:r>
      <w:r>
        <w:rPr>
          <w:spacing w:val="-2"/>
        </w:rPr>
        <w:t>АЛЬТЕРНАТИВНЫХ</w:t>
      </w:r>
      <w:r>
        <w:rPr>
          <w:spacing w:val="-14"/>
        </w:rPr>
        <w:t> </w:t>
      </w:r>
      <w:r>
        <w:rPr>
          <w:spacing w:val="-1"/>
        </w:rPr>
        <w:t>ИСТОЧНИКОВ</w:t>
      </w:r>
      <w:r>
        <w:rPr>
          <w:spacing w:val="-15"/>
        </w:rPr>
        <w:t> </w:t>
      </w:r>
      <w:r>
        <w:rPr>
          <w:spacing w:val="-1"/>
        </w:rPr>
        <w:t>ЭНЕРГИИ</w:t>
      </w:r>
      <w:r>
        <w:rPr>
          <w:spacing w:val="-67"/>
        </w:rPr>
        <w:t> </w:t>
      </w:r>
      <w:r>
        <w:rPr/>
        <w:t>В</w:t>
      </w:r>
      <w:r>
        <w:rPr>
          <w:spacing w:val="-4"/>
        </w:rPr>
        <w:t> </w:t>
      </w:r>
      <w:r>
        <w:rPr/>
        <w:t>КОНСТРУКЦИИ</w:t>
      </w:r>
      <w:r>
        <w:rPr>
          <w:spacing w:val="-3"/>
        </w:rPr>
        <w:t> </w:t>
      </w:r>
      <w:r>
        <w:rPr/>
        <w:t>СОВРЕМЕННОГО</w:t>
      </w:r>
      <w:r>
        <w:rPr>
          <w:spacing w:val="-4"/>
        </w:rPr>
        <w:t> </w:t>
      </w:r>
      <w:bookmarkEnd w:id="34"/>
      <w:r>
        <w:rPr/>
        <w:t>АГРОТЕХНОПАРКА</w:t>
      </w:r>
    </w:p>
    <w:p>
      <w:pPr>
        <w:pStyle w:val="Heading2"/>
        <w:spacing w:line="249" w:lineRule="auto"/>
        <w:ind w:left="736" w:right="717"/>
      </w:pPr>
      <w:r>
        <w:rPr>
          <w:spacing w:val="-2"/>
        </w:rPr>
        <w:t>INTRODUCTION OF ALTERNATIVE </w:t>
      </w:r>
      <w:r>
        <w:rPr>
          <w:spacing w:val="-1"/>
        </w:rPr>
        <w:t>ENERGY SOURCES IN THE DESIGN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MODERN</w:t>
      </w:r>
      <w:r>
        <w:rPr>
          <w:spacing w:val="-16"/>
        </w:rPr>
        <w:t> </w:t>
      </w:r>
      <w:r>
        <w:rPr/>
        <w:t>AGROTECHNOPARK</w:t>
      </w:r>
    </w:p>
    <w:p>
      <w:pPr>
        <w:pStyle w:val="BodyText"/>
        <w:spacing w:line="249" w:lineRule="auto" w:before="197"/>
        <w:ind w:left="230" w:right="211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рассматривается</w:t>
      </w:r>
      <w:r>
        <w:rPr>
          <w:spacing w:val="-8"/>
        </w:rPr>
        <w:t> </w:t>
      </w:r>
      <w:r>
        <w:rPr/>
        <w:t>использование</w:t>
      </w:r>
      <w:r>
        <w:rPr>
          <w:spacing w:val="-9"/>
        </w:rPr>
        <w:t> </w:t>
      </w:r>
      <w:r>
        <w:rPr/>
        <w:t>малых</w:t>
      </w:r>
      <w:r>
        <w:rPr>
          <w:spacing w:val="-9"/>
        </w:rPr>
        <w:t> </w:t>
      </w:r>
      <w:r>
        <w:rPr/>
        <w:t>ветроэнергетических</w:t>
      </w:r>
      <w:r>
        <w:rPr>
          <w:spacing w:val="-8"/>
        </w:rPr>
        <w:t> </w:t>
      </w:r>
      <w:r>
        <w:rPr/>
        <w:t>установок</w:t>
      </w:r>
      <w:r>
        <w:rPr>
          <w:spacing w:val="-9"/>
        </w:rPr>
        <w:t> </w:t>
      </w:r>
      <w:r>
        <w:rPr/>
        <w:t>(ВЭУ)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системах</w:t>
      </w:r>
      <w:r>
        <w:rPr>
          <w:spacing w:val="-8"/>
        </w:rPr>
        <w:t> </w:t>
      </w:r>
      <w:r>
        <w:rPr/>
        <w:t>инженерного</w:t>
      </w:r>
      <w:r>
        <w:rPr>
          <w:spacing w:val="-9"/>
        </w:rPr>
        <w:t> </w:t>
      </w:r>
      <w:r>
        <w:rPr/>
        <w:t>обеспечения</w:t>
      </w:r>
      <w:r>
        <w:rPr>
          <w:spacing w:val="-9"/>
        </w:rPr>
        <w:t> </w:t>
      </w:r>
      <w:r>
        <w:rPr/>
        <w:t>здания,</w:t>
      </w:r>
      <w:r>
        <w:rPr>
          <w:spacing w:val="-8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так-</w:t>
      </w:r>
      <w:r>
        <w:rPr>
          <w:spacing w:val="1"/>
        </w:rPr>
        <w:t> </w:t>
      </w:r>
      <w:r>
        <w:rPr/>
        <w:t>же</w:t>
      </w:r>
      <w:r>
        <w:rPr>
          <w:spacing w:val="-6"/>
        </w:rPr>
        <w:t> </w:t>
      </w:r>
      <w:r>
        <w:rPr/>
        <w:t>интегрирование</w:t>
      </w:r>
      <w:r>
        <w:rPr>
          <w:spacing w:val="-5"/>
        </w:rPr>
        <w:t> </w:t>
      </w:r>
      <w:r>
        <w:rPr/>
        <w:t>ВЭУ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объемы</w:t>
      </w:r>
      <w:r>
        <w:rPr>
          <w:spacing w:val="-5"/>
        </w:rPr>
        <w:t> </w:t>
      </w:r>
      <w:r>
        <w:rPr/>
        <w:t>теплиц</w:t>
      </w:r>
      <w:r>
        <w:rPr>
          <w:spacing w:val="-5"/>
        </w:rPr>
        <w:t> </w:t>
      </w:r>
      <w:r>
        <w:rPr/>
        <w:t>агротехнопарка.</w:t>
      </w:r>
      <w:r>
        <w:rPr>
          <w:spacing w:val="-5"/>
        </w:rPr>
        <w:t> </w:t>
      </w:r>
      <w:r>
        <w:rPr/>
        <w:t>Ветроэнергетика</w:t>
      </w:r>
      <w:r>
        <w:rPr>
          <w:spacing w:val="-5"/>
        </w:rPr>
        <w:t> </w:t>
      </w:r>
      <w:r>
        <w:rPr/>
        <w:t>—</w:t>
      </w:r>
      <w:r>
        <w:rPr>
          <w:spacing w:val="-5"/>
        </w:rPr>
        <w:t> </w:t>
      </w:r>
      <w:r>
        <w:rPr/>
        <w:t>это</w:t>
      </w:r>
      <w:r>
        <w:rPr>
          <w:spacing w:val="-6"/>
        </w:rPr>
        <w:t> </w:t>
      </w:r>
      <w:r>
        <w:rPr/>
        <w:t>весьма</w:t>
      </w:r>
      <w:r>
        <w:rPr>
          <w:spacing w:val="-5"/>
        </w:rPr>
        <w:t> </w:t>
      </w:r>
      <w:r>
        <w:rPr/>
        <w:t>актуальное</w:t>
      </w:r>
      <w:r>
        <w:rPr>
          <w:spacing w:val="-5"/>
        </w:rPr>
        <w:t> </w:t>
      </w:r>
      <w:r>
        <w:rPr/>
        <w:t>направление,</w:t>
      </w:r>
      <w:r>
        <w:rPr>
          <w:spacing w:val="-5"/>
        </w:rPr>
        <w:t> </w:t>
      </w:r>
      <w:r>
        <w:rPr/>
        <w:t>применяемое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любой</w:t>
      </w:r>
      <w:r>
        <w:rPr>
          <w:spacing w:val="-5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здания, как промышленной, так и жилой. Внедрение альтернативной энергетики на базе возобновляемых источников энергии позволяет осуществить</w:t>
      </w:r>
      <w:r>
        <w:rPr>
          <w:spacing w:val="-37"/>
        </w:rPr>
        <w:t> </w:t>
      </w:r>
      <w:r>
        <w:rPr/>
        <w:t>устойчивую систему энергоснабжения здания и территории агротехнопарка. Поэтому архитекторы и инженеры прилагают все силы, чтобы объеди-</w:t>
      </w:r>
      <w:r>
        <w:rPr>
          <w:spacing w:val="1"/>
        </w:rPr>
        <w:t> </w:t>
      </w:r>
      <w:r>
        <w:rPr/>
        <w:t>нить применение энергии ветра, функции здания и дизайнерского принципа при формировании архитектурного объема, и в конечном итоге все све-</w:t>
      </w:r>
      <w:r>
        <w:rPr>
          <w:spacing w:val="1"/>
        </w:rPr>
        <w:t> </w:t>
      </w:r>
      <w:r>
        <w:rPr/>
        <w:t>сти</w:t>
      </w:r>
      <w:r>
        <w:rPr>
          <w:spacing w:val="-1"/>
        </w:rPr>
        <w:t> </w:t>
      </w:r>
      <w:r>
        <w:rPr/>
        <w:t>к гармоничному результату.</w:t>
      </w:r>
    </w:p>
    <w:p>
      <w:pPr>
        <w:pStyle w:val="BodyText"/>
        <w:spacing w:line="249" w:lineRule="auto" w:before="4"/>
        <w:ind w:left="230" w:right="216" w:firstLine="283"/>
        <w:jc w:val="both"/>
      </w:pPr>
      <w:r>
        <w:rPr>
          <w:i/>
        </w:rPr>
        <w:t>Ключевые слова</w:t>
      </w:r>
      <w:r>
        <w:rPr/>
        <w:t>: архитектура, агротехнопарк, формообразование, энергоэффективные технологии, ветроэнергетические установки (ВЭУ), ветро-</w:t>
      </w:r>
      <w:r>
        <w:rPr>
          <w:spacing w:val="-37"/>
        </w:rPr>
        <w:t> </w:t>
      </w:r>
      <w:r>
        <w:rPr/>
        <w:t>энергетика,</w:t>
      </w:r>
      <w:r>
        <w:rPr>
          <w:spacing w:val="-2"/>
        </w:rPr>
        <w:t> </w:t>
      </w:r>
      <w:r>
        <w:rPr/>
        <w:t>альтернативная</w:t>
      </w:r>
      <w:r>
        <w:rPr>
          <w:spacing w:val="-1"/>
        </w:rPr>
        <w:t> </w:t>
      </w:r>
      <w:r>
        <w:rPr/>
        <w:t>энергетика,</w:t>
      </w:r>
      <w:r>
        <w:rPr>
          <w:spacing w:val="-1"/>
        </w:rPr>
        <w:t> </w:t>
      </w:r>
      <w:r>
        <w:rPr/>
        <w:t>крыльчатые</w:t>
      </w:r>
      <w:r>
        <w:rPr>
          <w:spacing w:val="-2"/>
        </w:rPr>
        <w:t> </w:t>
      </w:r>
      <w:r>
        <w:rPr/>
        <w:t>ветроустановки,</w:t>
      </w:r>
      <w:r>
        <w:rPr>
          <w:spacing w:val="-1"/>
        </w:rPr>
        <w:t> </w:t>
      </w:r>
      <w:r>
        <w:rPr/>
        <w:t>оптимизация,</w:t>
      </w:r>
      <w:r>
        <w:rPr>
          <w:spacing w:val="-1"/>
        </w:rPr>
        <w:t> </w:t>
      </w:r>
      <w:r>
        <w:rPr/>
        <w:t>энергоэффективность,</w:t>
      </w:r>
      <w:r>
        <w:rPr>
          <w:spacing w:val="-2"/>
        </w:rPr>
        <w:t> </w:t>
      </w:r>
      <w:r>
        <w:rPr/>
        <w:t>экономичность.</w:t>
      </w:r>
    </w:p>
    <w:p>
      <w:pPr>
        <w:pStyle w:val="BodyText"/>
        <w:spacing w:before="9"/>
      </w:pPr>
    </w:p>
    <w:p>
      <w:pPr>
        <w:pStyle w:val="BodyText"/>
        <w:spacing w:line="249" w:lineRule="auto" w:before="1"/>
        <w:ind w:left="230" w:right="210" w:firstLine="283"/>
        <w:jc w:val="both"/>
      </w:pPr>
      <w:r>
        <w:rPr/>
        <w:t>This</w:t>
      </w:r>
      <w:r>
        <w:rPr>
          <w:spacing w:val="-3"/>
        </w:rPr>
        <w:t> </w:t>
      </w:r>
      <w:r>
        <w:rPr/>
        <w:t>article</w:t>
      </w:r>
      <w:r>
        <w:rPr>
          <w:spacing w:val="-3"/>
        </w:rPr>
        <w:t> </w:t>
      </w:r>
      <w:r>
        <w:rPr/>
        <w:t>discusses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use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small</w:t>
      </w:r>
      <w:r>
        <w:rPr>
          <w:spacing w:val="-3"/>
        </w:rPr>
        <w:t> </w:t>
      </w:r>
      <w:r>
        <w:rPr/>
        <w:t>wind</w:t>
      </w:r>
      <w:r>
        <w:rPr>
          <w:spacing w:val="-2"/>
        </w:rPr>
        <w:t> </w:t>
      </w:r>
      <w:r>
        <w:rPr/>
        <w:t>power</w:t>
      </w:r>
      <w:r>
        <w:rPr>
          <w:spacing w:val="-3"/>
        </w:rPr>
        <w:t> </w:t>
      </w:r>
      <w:r>
        <w:rPr/>
        <w:t>plants</w:t>
      </w:r>
      <w:r>
        <w:rPr>
          <w:spacing w:val="-3"/>
        </w:rPr>
        <w:t> </w:t>
      </w:r>
      <w:r>
        <w:rPr/>
        <w:t>(wind</w:t>
      </w:r>
      <w:r>
        <w:rPr>
          <w:spacing w:val="-3"/>
        </w:rPr>
        <w:t> </w:t>
      </w:r>
      <w:r>
        <w:rPr/>
        <w:t>turbines)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engineering</w:t>
      </w:r>
      <w:r>
        <w:rPr>
          <w:spacing w:val="-3"/>
        </w:rPr>
        <w:t> </w:t>
      </w:r>
      <w:r>
        <w:rPr/>
        <w:t>systems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building,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integration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wind</w:t>
      </w:r>
      <w:r>
        <w:rPr>
          <w:spacing w:val="-3"/>
        </w:rPr>
        <w:t> </w:t>
      </w:r>
      <w:r>
        <w:rPr/>
        <w:t>turbines</w:t>
      </w:r>
      <w:r>
        <w:rPr>
          <w:spacing w:val="1"/>
        </w:rPr>
        <w:t> </w:t>
      </w:r>
      <w:r>
        <w:rPr/>
        <w:t>in the volumes of greenhouses of the agricultural park. Wind power is a very relevant area, used for any function of the building, both industrial and residential.</w:t>
      </w:r>
      <w:r>
        <w:rPr>
          <w:spacing w:val="1"/>
        </w:rPr>
        <w:t> </w:t>
      </w:r>
      <w:r>
        <w:rPr/>
        <w:t>The introduction of alternative energy based on renewable energy sources allows for a sustainable energy supply system for the building and the territory of the</w:t>
      </w:r>
      <w:r>
        <w:rPr>
          <w:spacing w:val="1"/>
        </w:rPr>
        <w:t> </w:t>
      </w:r>
      <w:r>
        <w:rPr/>
        <w:t>agricultural park. Therefore, architects and engineers make every effort to combine the use of wind energy, the function of the building and the design principle</w:t>
      </w:r>
      <w:r>
        <w:rPr>
          <w:spacing w:val="1"/>
        </w:rPr>
        <w:t> </w:t>
      </w:r>
      <w:r>
        <w:rPr/>
        <w:t>in the formation of the architectural volume, and ultimately reduce everything to a harmonious result.</w:t>
      </w:r>
    </w:p>
    <w:p>
      <w:pPr>
        <w:pStyle w:val="BodyText"/>
        <w:spacing w:line="249" w:lineRule="auto" w:before="3"/>
        <w:ind w:left="230" w:right="211" w:firstLine="283"/>
        <w:jc w:val="both"/>
      </w:pPr>
      <w:r>
        <w:rPr>
          <w:i/>
        </w:rPr>
        <w:t>Keywords</w:t>
      </w:r>
      <w:r>
        <w:rPr/>
        <w:t>: architecture, agrotechnopark, shaping, energy-efficient technologies, wind energy installations (wind turbines), wind energy, alternative energy,</w:t>
      </w:r>
      <w:r>
        <w:rPr>
          <w:spacing w:val="1"/>
        </w:rPr>
        <w:t> </w:t>
      </w:r>
      <w:r>
        <w:rPr/>
        <w:t>winged</w:t>
      </w:r>
      <w:r>
        <w:rPr>
          <w:spacing w:val="-2"/>
        </w:rPr>
        <w:t> </w:t>
      </w:r>
      <w:r>
        <w:rPr/>
        <w:t>wind</w:t>
      </w:r>
      <w:r>
        <w:rPr>
          <w:spacing w:val="-1"/>
        </w:rPr>
        <w:t> </w:t>
      </w:r>
      <w:r>
        <w:rPr/>
        <w:t>turbines,</w:t>
      </w:r>
      <w:r>
        <w:rPr>
          <w:spacing w:val="-1"/>
        </w:rPr>
        <w:t> </w:t>
      </w:r>
      <w:r>
        <w:rPr/>
        <w:t>optimization, energy efficiency,</w:t>
      </w:r>
      <w:r>
        <w:rPr>
          <w:spacing w:val="-1"/>
        </w:rPr>
        <w:t> </w:t>
      </w:r>
      <w:r>
        <w:rPr/>
        <w:t>profitability.</w:t>
      </w: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right="4" w:firstLine="283"/>
        <w:jc w:val="both"/>
      </w:pPr>
      <w:r>
        <w:rPr>
          <w:w w:val="95"/>
        </w:rPr>
        <w:t>Ряд актуальных возобновляемых источников энергии, ветроэнергетиче-</w:t>
      </w:r>
      <w:r>
        <w:rPr>
          <w:spacing w:val="1"/>
          <w:w w:val="95"/>
        </w:rPr>
        <w:t> </w:t>
      </w:r>
      <w:r>
        <w:rPr>
          <w:spacing w:val="-2"/>
        </w:rPr>
        <w:t>ских</w:t>
      </w:r>
      <w:r>
        <w:rPr>
          <w:spacing w:val="-8"/>
        </w:rPr>
        <w:t> </w:t>
      </w:r>
      <w:r>
        <w:rPr>
          <w:spacing w:val="-2"/>
        </w:rPr>
        <w:t>установок</w:t>
      </w:r>
      <w:r>
        <w:rPr>
          <w:spacing w:val="-7"/>
        </w:rPr>
        <w:t> </w:t>
      </w:r>
      <w:r>
        <w:rPr>
          <w:spacing w:val="-2"/>
        </w:rPr>
        <w:t>(ВЭУ),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7"/>
        </w:rPr>
        <w:t> </w:t>
      </w:r>
      <w:r>
        <w:rPr>
          <w:spacing w:val="-1"/>
        </w:rPr>
        <w:t>большей</w:t>
      </w:r>
      <w:r>
        <w:rPr>
          <w:spacing w:val="-8"/>
        </w:rPr>
        <w:t> </w:t>
      </w:r>
      <w:r>
        <w:rPr>
          <w:spacing w:val="-1"/>
        </w:rPr>
        <w:t>части</w:t>
      </w:r>
      <w:r>
        <w:rPr>
          <w:spacing w:val="-7"/>
        </w:rPr>
        <w:t> </w:t>
      </w:r>
      <w:r>
        <w:rPr>
          <w:spacing w:val="-1"/>
        </w:rPr>
        <w:t>интерпретированы</w:t>
      </w:r>
      <w:r>
        <w:rPr>
          <w:spacing w:val="-7"/>
        </w:rPr>
        <w:t> </w:t>
      </w:r>
      <w:r>
        <w:rPr>
          <w:spacing w:val="-1"/>
        </w:rPr>
        <w:t>вертикальной</w:t>
      </w:r>
      <w:r>
        <w:rPr>
          <w:spacing w:val="-38"/>
        </w:rPr>
        <w:t> </w:t>
      </w:r>
      <w:r>
        <w:rPr/>
        <w:t>и горизонтальной осевой устоявшейся конструкцией ротора, и разновид-</w:t>
      </w:r>
      <w:r>
        <w:rPr>
          <w:spacing w:val="-37"/>
        </w:rPr>
        <w:t> </w:t>
      </w:r>
      <w:r>
        <w:rPr/>
        <w:t>ностью механизмов по управлению и регулированию. Самой эффектив-</w:t>
      </w:r>
      <w:r>
        <w:rPr>
          <w:spacing w:val="1"/>
        </w:rPr>
        <w:t> </w:t>
      </w:r>
      <w:r>
        <w:rPr/>
        <w:t>ной</w:t>
      </w:r>
      <w:r>
        <w:rPr>
          <w:spacing w:val="-7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установка,</w:t>
      </w:r>
      <w:r>
        <w:rPr>
          <w:spacing w:val="-6"/>
        </w:rPr>
        <w:t> </w:t>
      </w:r>
      <w:r>
        <w:rPr/>
        <w:t>которая</w:t>
      </w:r>
      <w:r>
        <w:rPr>
          <w:spacing w:val="-6"/>
        </w:rPr>
        <w:t> </w:t>
      </w:r>
      <w:r>
        <w:rPr/>
        <w:t>приводится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действие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помощью</w:t>
      </w:r>
      <w:r>
        <w:rPr>
          <w:spacing w:val="-6"/>
        </w:rPr>
        <w:t> </w:t>
      </w:r>
      <w:r>
        <w:rPr/>
        <w:t>подъ-</w:t>
      </w:r>
      <w:r>
        <w:rPr>
          <w:spacing w:val="-38"/>
        </w:rPr>
        <w:t> </w:t>
      </w:r>
      <w:r>
        <w:rPr/>
        <w:t>емной силы крыла.</w:t>
      </w:r>
    </w:p>
    <w:p>
      <w:pPr>
        <w:pStyle w:val="BodyText"/>
        <w:spacing w:line="249" w:lineRule="auto" w:before="4"/>
        <w:ind w:left="230" w:firstLine="283"/>
        <w:jc w:val="both"/>
      </w:pPr>
      <w:r>
        <w:rPr/>
        <w:t>В начале XX–XXI вв. российскими учеными было проведено колос-</w:t>
      </w:r>
      <w:r>
        <w:rPr>
          <w:spacing w:val="1"/>
        </w:rPr>
        <w:t> </w:t>
      </w:r>
      <w:r>
        <w:rPr/>
        <w:t>сальное исследование по усовершенствованию ВЭУ и ВЭУ, применяе-</w:t>
      </w:r>
      <w:r>
        <w:rPr>
          <w:spacing w:val="1"/>
        </w:rPr>
        <w:t> </w:t>
      </w:r>
      <w:r>
        <w:rPr/>
        <w:t>мых в агропромышленном комплексе (АПК). Свой вклад в развитие ве-</w:t>
      </w:r>
      <w:r>
        <w:rPr>
          <w:spacing w:val="1"/>
        </w:rPr>
        <w:t> </w:t>
      </w:r>
      <w:r>
        <w:rPr/>
        <w:t>троэнергетических</w:t>
      </w:r>
      <w:r>
        <w:rPr>
          <w:spacing w:val="13"/>
        </w:rPr>
        <w:t> </w:t>
      </w:r>
      <w:r>
        <w:rPr/>
        <w:t>установок</w:t>
      </w:r>
      <w:r>
        <w:rPr>
          <w:spacing w:val="13"/>
        </w:rPr>
        <w:t> </w:t>
      </w:r>
      <w:r>
        <w:rPr/>
        <w:t>внесли</w:t>
      </w:r>
      <w:r>
        <w:rPr>
          <w:spacing w:val="14"/>
        </w:rPr>
        <w:t> </w:t>
      </w:r>
      <w:r>
        <w:rPr/>
        <w:t>В.</w:t>
      </w:r>
      <w:r>
        <w:rPr>
          <w:spacing w:val="12"/>
        </w:rPr>
        <w:t> </w:t>
      </w:r>
      <w:r>
        <w:rPr/>
        <w:t>Н.</w:t>
      </w:r>
      <w:r>
        <w:rPr>
          <w:spacing w:val="12"/>
        </w:rPr>
        <w:t> </w:t>
      </w:r>
      <w:r>
        <w:rPr/>
        <w:t>Андриянов,</w:t>
      </w:r>
      <w:r>
        <w:rPr>
          <w:spacing w:val="14"/>
        </w:rPr>
        <w:t> </w:t>
      </w:r>
      <w:r>
        <w:rPr/>
        <w:t>П.</w:t>
      </w:r>
      <w:r>
        <w:rPr>
          <w:spacing w:val="12"/>
        </w:rPr>
        <w:t> </w:t>
      </w:r>
      <w:r>
        <w:rPr/>
        <w:t>П.</w:t>
      </w:r>
      <w:r>
        <w:rPr>
          <w:spacing w:val="12"/>
        </w:rPr>
        <w:t> </w:t>
      </w:r>
      <w:r>
        <w:rPr/>
        <w:t>Безруких,</w:t>
      </w:r>
      <w:r>
        <w:rPr>
          <w:spacing w:val="1"/>
        </w:rPr>
        <w:t> </w:t>
      </w:r>
      <w:r>
        <w:rPr/>
        <w:t>Д. Н. Быстрицкий, В. Р. Вашкевич, В. П. Ветчинкин, В. И. Виссарионов,</w:t>
      </w:r>
      <w:r>
        <w:rPr>
          <w:spacing w:val="1"/>
        </w:rPr>
        <w:t> </w:t>
      </w:r>
      <w:r>
        <w:rPr/>
        <w:t>Я.</w:t>
      </w:r>
      <w:r>
        <w:rPr>
          <w:spacing w:val="1"/>
        </w:rPr>
        <w:t> </w:t>
      </w:r>
      <w:r>
        <w:rPr/>
        <w:t>Б.</w:t>
      </w:r>
      <w:r>
        <w:rPr>
          <w:spacing w:val="1"/>
        </w:rPr>
        <w:t> </w:t>
      </w:r>
      <w:r>
        <w:rPr/>
        <w:t>Данилевич,</w:t>
      </w:r>
      <w:r>
        <w:rPr>
          <w:spacing w:val="1"/>
        </w:rPr>
        <w:t> </w:t>
      </w:r>
      <w:r>
        <w:rPr/>
        <w:t>Г.</w:t>
      </w:r>
      <w:r>
        <w:rPr>
          <w:spacing w:val="40"/>
        </w:rPr>
        <w:t> </w:t>
      </w:r>
      <w:r>
        <w:rPr/>
        <w:t>И.</w:t>
      </w:r>
      <w:r>
        <w:rPr>
          <w:spacing w:val="40"/>
        </w:rPr>
        <w:t> </w:t>
      </w:r>
      <w:r>
        <w:rPr/>
        <w:t>Денисенко,</w:t>
      </w:r>
      <w:r>
        <w:rPr>
          <w:spacing w:val="40"/>
        </w:rPr>
        <w:t> </w:t>
      </w:r>
      <w:r>
        <w:rPr/>
        <w:t>В.</w:t>
      </w:r>
      <w:r>
        <w:rPr>
          <w:spacing w:val="40"/>
        </w:rPr>
        <w:t> </w:t>
      </w:r>
      <w:r>
        <w:rPr/>
        <w:t>В.</w:t>
      </w:r>
      <w:r>
        <w:rPr>
          <w:spacing w:val="40"/>
        </w:rPr>
        <w:t> </w:t>
      </w:r>
      <w:r>
        <w:rPr/>
        <w:t>Елистратов,</w:t>
      </w:r>
      <w:r>
        <w:rPr>
          <w:spacing w:val="40"/>
        </w:rPr>
        <w:t> </w:t>
      </w:r>
      <w:r>
        <w:rPr/>
        <w:t>Е.</w:t>
      </w:r>
      <w:r>
        <w:rPr>
          <w:spacing w:val="40"/>
        </w:rPr>
        <w:t> </w:t>
      </w:r>
      <w:r>
        <w:rPr/>
        <w:t>И.</w:t>
      </w:r>
      <w:r>
        <w:rPr>
          <w:spacing w:val="40"/>
        </w:rPr>
        <w:t> </w:t>
      </w:r>
      <w:r>
        <w:rPr/>
        <w:t>Куклин,</w:t>
      </w:r>
      <w:r>
        <w:rPr>
          <w:spacing w:val="1"/>
        </w:rPr>
        <w:t> </w:t>
      </w:r>
      <w:r>
        <w:rPr/>
        <w:t>М.</w:t>
      </w:r>
      <w:r>
        <w:rPr>
          <w:spacing w:val="-5"/>
        </w:rPr>
        <w:t> </w:t>
      </w:r>
      <w:r>
        <w:rPr/>
        <w:t>В.</w:t>
      </w:r>
      <w:r>
        <w:rPr>
          <w:spacing w:val="-4"/>
        </w:rPr>
        <w:t> </w:t>
      </w:r>
      <w:r>
        <w:rPr/>
        <w:t>Кузнецов,</w:t>
      </w:r>
      <w:r>
        <w:rPr>
          <w:spacing w:val="-3"/>
        </w:rPr>
        <w:t> </w:t>
      </w:r>
      <w:r>
        <w:rPr/>
        <w:t>В.</w:t>
      </w:r>
      <w:r>
        <w:rPr>
          <w:spacing w:val="-5"/>
        </w:rPr>
        <w:t> </w:t>
      </w:r>
      <w:r>
        <w:rPr/>
        <w:t>А.</w:t>
      </w:r>
      <w:r>
        <w:rPr>
          <w:spacing w:val="-4"/>
        </w:rPr>
        <w:t> </w:t>
      </w:r>
      <w:r>
        <w:rPr/>
        <w:t>Минин,</w:t>
      </w:r>
      <w:r>
        <w:rPr>
          <w:spacing w:val="-3"/>
        </w:rPr>
        <w:t> </w:t>
      </w:r>
      <w:r>
        <w:rPr/>
        <w:t>Г.</w:t>
      </w:r>
      <w:r>
        <w:rPr>
          <w:spacing w:val="-4"/>
        </w:rPr>
        <w:t> </w:t>
      </w:r>
      <w:r>
        <w:rPr/>
        <w:t>Х.</w:t>
      </w:r>
      <w:r>
        <w:rPr>
          <w:spacing w:val="-4"/>
        </w:rPr>
        <w:t> </w:t>
      </w:r>
      <w:r>
        <w:rPr/>
        <w:t>В.</w:t>
      </w:r>
      <w:r>
        <w:rPr>
          <w:spacing w:val="-5"/>
        </w:rPr>
        <w:t> </w:t>
      </w:r>
      <w:r>
        <w:rPr/>
        <w:t>В.</w:t>
      </w:r>
      <w:r>
        <w:rPr>
          <w:spacing w:val="-4"/>
        </w:rPr>
        <w:t> </w:t>
      </w:r>
      <w:r>
        <w:rPr/>
        <w:t>Харитонов,</w:t>
      </w:r>
      <w:r>
        <w:rPr>
          <w:spacing w:val="-3"/>
        </w:rPr>
        <w:t> </w:t>
      </w:r>
      <w:r>
        <w:rPr/>
        <w:t>Ю.</w:t>
      </w:r>
      <w:r>
        <w:rPr>
          <w:spacing w:val="-4"/>
        </w:rPr>
        <w:t> </w:t>
      </w:r>
      <w:r>
        <w:rPr/>
        <w:t>Г.</w:t>
      </w:r>
      <w:r>
        <w:rPr>
          <w:spacing w:val="-4"/>
        </w:rPr>
        <w:t> </w:t>
      </w:r>
      <w:r>
        <w:rPr/>
        <w:t>Шакарян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др.</w:t>
      </w:r>
      <w:r>
        <w:rPr>
          <w:spacing w:val="-38"/>
        </w:rPr>
        <w:t> </w:t>
      </w:r>
      <w:r>
        <w:rPr/>
        <w:t>Как</w:t>
      </w:r>
      <w:r>
        <w:rPr>
          <w:spacing w:val="-8"/>
        </w:rPr>
        <w:t> </w:t>
      </w:r>
      <w:r>
        <w:rPr/>
        <w:t>следствие,</w:t>
      </w:r>
      <w:r>
        <w:rPr>
          <w:spacing w:val="-8"/>
        </w:rPr>
        <w:t> </w:t>
      </w:r>
      <w:r>
        <w:rPr/>
        <w:t>это</w:t>
      </w:r>
      <w:r>
        <w:rPr>
          <w:spacing w:val="-8"/>
        </w:rPr>
        <w:t> </w:t>
      </w:r>
      <w:r>
        <w:rPr/>
        <w:t>подтверждает,</w:t>
      </w:r>
      <w:r>
        <w:rPr>
          <w:spacing w:val="-7"/>
        </w:rPr>
        <w:t> </w:t>
      </w:r>
      <w:r>
        <w:rPr/>
        <w:t>что</w:t>
      </w:r>
      <w:r>
        <w:rPr>
          <w:spacing w:val="-8"/>
        </w:rPr>
        <w:t> </w:t>
      </w:r>
      <w:r>
        <w:rPr/>
        <w:t>задачу,</w:t>
      </w:r>
      <w:r>
        <w:rPr>
          <w:spacing w:val="-8"/>
        </w:rPr>
        <w:t> </w:t>
      </w:r>
      <w:r>
        <w:rPr/>
        <w:t>направленную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оптимиза-</w:t>
      </w:r>
      <w:r>
        <w:rPr>
          <w:spacing w:val="-38"/>
        </w:rPr>
        <w:t> </w:t>
      </w:r>
      <w:r>
        <w:rPr>
          <w:spacing w:val="-1"/>
        </w:rPr>
        <w:t>цию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снабжению</w:t>
      </w:r>
      <w:r>
        <w:rPr>
          <w:spacing w:val="-9"/>
        </w:rPr>
        <w:t> </w:t>
      </w:r>
      <w:r>
        <w:rPr>
          <w:spacing w:val="-1"/>
        </w:rPr>
        <w:t>электричеством</w:t>
      </w:r>
      <w:r>
        <w:rPr>
          <w:spacing w:val="-8"/>
        </w:rPr>
        <w:t> </w:t>
      </w:r>
      <w:r>
        <w:rPr>
          <w:spacing w:val="-1"/>
        </w:rPr>
        <w:t>сельское</w:t>
      </w:r>
      <w:r>
        <w:rPr>
          <w:spacing w:val="-8"/>
        </w:rPr>
        <w:t> </w:t>
      </w:r>
      <w:r>
        <w:rPr/>
        <w:t>хозяйство</w:t>
      </w:r>
      <w:r>
        <w:rPr>
          <w:spacing w:val="-9"/>
        </w:rPr>
        <w:t> </w:t>
      </w:r>
      <w:r>
        <w:rPr/>
        <w:t>путем</w:t>
      </w:r>
      <w:r>
        <w:rPr>
          <w:spacing w:val="-8"/>
        </w:rPr>
        <w:t> </w:t>
      </w:r>
      <w:r>
        <w:rPr/>
        <w:t>интеграции</w:t>
      </w:r>
      <w:r>
        <w:rPr>
          <w:spacing w:val="1"/>
        </w:rPr>
        <w:t> </w:t>
      </w:r>
      <w:r>
        <w:rPr/>
        <w:t>ВЭУ,</w:t>
      </w:r>
      <w:r>
        <w:rPr>
          <w:spacing w:val="-2"/>
        </w:rPr>
        <w:t> </w:t>
      </w:r>
      <w:r>
        <w:rPr/>
        <w:t>возможно</w:t>
      </w:r>
      <w:r>
        <w:rPr>
          <w:spacing w:val="-1"/>
        </w:rPr>
        <w:t> </w:t>
      </w:r>
      <w:r>
        <w:rPr/>
        <w:t>решить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настоящий</w:t>
      </w:r>
      <w:r>
        <w:rPr>
          <w:spacing w:val="-1"/>
        </w:rPr>
        <w:t> </w:t>
      </w:r>
      <w:r>
        <w:rPr/>
        <w:t>момент.</w:t>
      </w:r>
    </w:p>
    <w:p>
      <w:pPr>
        <w:pStyle w:val="BodyText"/>
        <w:spacing w:line="249" w:lineRule="auto" w:before="6"/>
        <w:ind w:left="230" w:right="2" w:firstLine="283"/>
        <w:jc w:val="both"/>
      </w:pPr>
      <w:r>
        <w:rPr>
          <w:w w:val="95"/>
        </w:rPr>
        <w:t>В наше время в сфере фермерского хозяйства повышенная заинтересо-</w:t>
      </w:r>
      <w:r>
        <w:rPr>
          <w:spacing w:val="1"/>
          <w:w w:val="95"/>
        </w:rPr>
        <w:t> </w:t>
      </w:r>
      <w:r>
        <w:rPr/>
        <w:t>вать к малым ветроэнергетическим установкам. И этому есть основание:</w:t>
      </w:r>
      <w:r>
        <w:rPr>
          <w:spacing w:val="-37"/>
        </w:rPr>
        <w:t> </w:t>
      </w:r>
      <w:r>
        <w:rPr/>
        <w:t>желание</w:t>
      </w:r>
      <w:r>
        <w:rPr>
          <w:spacing w:val="-5"/>
        </w:rPr>
        <w:t> </w:t>
      </w:r>
      <w:r>
        <w:rPr/>
        <w:t>потребителя</w:t>
      </w:r>
      <w:r>
        <w:rPr>
          <w:spacing w:val="-4"/>
        </w:rPr>
        <w:t> </w:t>
      </w:r>
      <w:r>
        <w:rPr/>
        <w:t>иметь</w:t>
      </w:r>
      <w:r>
        <w:rPr>
          <w:spacing w:val="-4"/>
        </w:rPr>
        <w:t> </w:t>
      </w:r>
      <w:r>
        <w:rPr/>
        <w:t>независимое</w:t>
      </w:r>
      <w:r>
        <w:rPr>
          <w:spacing w:val="-4"/>
        </w:rPr>
        <w:t> </w:t>
      </w:r>
      <w:r>
        <w:rPr/>
        <w:t>энергоснабжение,</w:t>
      </w:r>
      <w:r>
        <w:rPr>
          <w:spacing w:val="-4"/>
        </w:rPr>
        <w:t> </w:t>
      </w:r>
      <w:r>
        <w:rPr/>
        <w:t>удобство,</w:t>
      </w:r>
      <w:r>
        <w:rPr>
          <w:spacing w:val="-4"/>
        </w:rPr>
        <w:t> </w:t>
      </w:r>
      <w:r>
        <w:rPr/>
        <w:t>не-</w:t>
      </w:r>
      <w:r>
        <w:rPr>
          <w:spacing w:val="-38"/>
        </w:rPr>
        <w:t> </w:t>
      </w:r>
      <w:r>
        <w:rPr>
          <w:spacing w:val="-2"/>
        </w:rPr>
        <w:t>сложный</w:t>
      </w:r>
      <w:r>
        <w:rPr>
          <w:spacing w:val="-8"/>
        </w:rPr>
        <w:t> </w:t>
      </w:r>
      <w:r>
        <w:rPr>
          <w:spacing w:val="-2"/>
        </w:rPr>
        <w:t>монтаж,</w:t>
      </w:r>
      <w:r>
        <w:rPr>
          <w:spacing w:val="-7"/>
        </w:rPr>
        <w:t> </w:t>
      </w:r>
      <w:r>
        <w:rPr>
          <w:spacing w:val="-2"/>
        </w:rPr>
        <w:t>обслуживание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ремонт.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7"/>
        </w:rPr>
        <w:t> </w:t>
      </w:r>
      <w:r>
        <w:rPr>
          <w:spacing w:val="-1"/>
        </w:rPr>
        <w:t>наблюдается</w:t>
      </w:r>
      <w:r>
        <w:rPr>
          <w:spacing w:val="-8"/>
        </w:rPr>
        <w:t> </w:t>
      </w:r>
      <w:r>
        <w:rPr>
          <w:spacing w:val="-1"/>
        </w:rPr>
        <w:t>склонность</w:t>
      </w:r>
      <w:r>
        <w:rPr>
          <w:spacing w:val="-37"/>
        </w:rPr>
        <w:t> </w:t>
      </w:r>
      <w:r>
        <w:rPr/>
        <w:t>внедрения</w:t>
      </w:r>
      <w:r>
        <w:rPr>
          <w:spacing w:val="-3"/>
        </w:rPr>
        <w:t> </w:t>
      </w:r>
      <w:r>
        <w:rPr/>
        <w:t>ВЭУ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жилые</w:t>
      </w:r>
      <w:r>
        <w:rPr>
          <w:spacing w:val="-3"/>
        </w:rPr>
        <w:t> </w:t>
      </w:r>
      <w:r>
        <w:rPr/>
        <w:t>объекты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фермы</w:t>
      </w:r>
      <w:r>
        <w:rPr>
          <w:spacing w:val="-3"/>
        </w:rPr>
        <w:t> </w:t>
      </w:r>
      <w:r>
        <w:rPr/>
        <w:t>(часто</w:t>
      </w:r>
      <w:r>
        <w:rPr>
          <w:spacing w:val="-3"/>
        </w:rPr>
        <w:t> </w:t>
      </w:r>
      <w:r>
        <w:rPr/>
        <w:t>можно</w:t>
      </w:r>
      <w:r>
        <w:rPr>
          <w:spacing w:val="-3"/>
        </w:rPr>
        <w:t> </w:t>
      </w:r>
      <w:r>
        <w:rPr/>
        <w:t>наблюдать</w:t>
      </w:r>
      <w:r>
        <w:rPr>
          <w:spacing w:val="-3"/>
        </w:rPr>
        <w:t> </w:t>
      </w:r>
      <w:r>
        <w:rPr/>
        <w:t>ВЭУ</w:t>
      </w:r>
      <w:r>
        <w:rPr>
          <w:spacing w:val="-37"/>
        </w:rPr>
        <w:t> </w:t>
      </w:r>
      <w:r>
        <w:rPr/>
        <w:t>на кровле фермы или дома). Практичное применение ВЭУ постигается</w:t>
      </w:r>
      <w:r>
        <w:rPr>
          <w:spacing w:val="1"/>
        </w:rPr>
        <w:t> </w:t>
      </w:r>
      <w:r>
        <w:rPr/>
        <w:t>вместе с употреблением ряда сельскохозяйственных производств: пере-</w:t>
      </w:r>
      <w:r>
        <w:rPr>
          <w:spacing w:val="1"/>
        </w:rPr>
        <w:t> </w:t>
      </w:r>
      <w:r>
        <w:rPr/>
        <w:t>качивание</w:t>
      </w:r>
      <w:r>
        <w:rPr>
          <w:spacing w:val="-7"/>
        </w:rPr>
        <w:t> </w:t>
      </w:r>
      <w:r>
        <w:rPr/>
        <w:t>воды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создания</w:t>
      </w:r>
      <w:r>
        <w:rPr>
          <w:spacing w:val="-7"/>
        </w:rPr>
        <w:t> </w:t>
      </w:r>
      <w:r>
        <w:rPr/>
        <w:t>искусственного</w:t>
      </w:r>
      <w:r>
        <w:rPr>
          <w:spacing w:val="-7"/>
        </w:rPr>
        <w:t> </w:t>
      </w:r>
      <w:r>
        <w:rPr/>
        <w:t>водоема,</w:t>
      </w:r>
      <w:r>
        <w:rPr>
          <w:spacing w:val="-7"/>
        </w:rPr>
        <w:t> </w:t>
      </w:r>
      <w:r>
        <w:rPr/>
        <w:t>теплообеспечение</w:t>
      </w:r>
      <w:r>
        <w:rPr>
          <w:spacing w:val="-38"/>
        </w:rPr>
        <w:t> </w:t>
      </w:r>
      <w:r>
        <w:rPr/>
        <w:t>сельского хозяйства (фермы), формирование быта рабочих, работающих</w:t>
      </w:r>
      <w:r>
        <w:rPr>
          <w:spacing w:val="-37"/>
        </w:rPr>
        <w:t> </w:t>
      </w:r>
      <w:r>
        <w:rPr/>
        <w:t>на</w:t>
      </w:r>
      <w:r>
        <w:rPr>
          <w:spacing w:val="-2"/>
        </w:rPr>
        <w:t> </w:t>
      </w:r>
      <w:r>
        <w:rPr/>
        <w:t>ферме,</w:t>
      </w:r>
      <w:r>
        <w:rPr>
          <w:spacing w:val="-1"/>
        </w:rPr>
        <w:t> </w:t>
      </w:r>
      <w:r>
        <w:rPr/>
        <w:t>ближе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производственному</w:t>
      </w:r>
      <w:r>
        <w:rPr>
          <w:spacing w:val="-1"/>
        </w:rPr>
        <w:t> </w:t>
      </w:r>
      <w:r>
        <w:rPr/>
        <w:t>процессу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др.).</w:t>
      </w:r>
    </w:p>
    <w:p>
      <w:pPr>
        <w:pStyle w:val="BodyText"/>
        <w:spacing w:line="249" w:lineRule="auto" w:before="7"/>
        <w:ind w:left="230" w:right="3" w:firstLine="283"/>
        <w:jc w:val="both"/>
      </w:pPr>
      <w:r>
        <w:rPr/>
        <w:t>В проектируемом комплексе конструкция с установленными трехло-</w:t>
      </w:r>
      <w:r>
        <w:rPr>
          <w:spacing w:val="-37"/>
        </w:rPr>
        <w:t> </w:t>
      </w:r>
      <w:r>
        <w:rPr/>
        <w:t>пастными ветрогенераторами (которую можно отнести к горизонтально-</w:t>
      </w:r>
      <w:r>
        <w:rPr>
          <w:spacing w:val="-37"/>
        </w:rPr>
        <w:t> </w:t>
      </w:r>
      <w:r>
        <w:rPr/>
        <w:t>осевой, см. Рис. 1.) была выбрана для исследования, развития и усовер-</w:t>
      </w:r>
      <w:r>
        <w:rPr>
          <w:spacing w:val="1"/>
        </w:rPr>
        <w:t> </w:t>
      </w:r>
      <w:r>
        <w:rPr>
          <w:w w:val="95"/>
        </w:rPr>
        <w:t>шенствования. Поспособствовали этому следующие факторы: направление</w:t>
      </w:r>
      <w:r>
        <w:rPr>
          <w:spacing w:val="1"/>
          <w:w w:val="95"/>
        </w:rPr>
        <w:t> </w:t>
      </w:r>
      <w:r>
        <w:rPr>
          <w:spacing w:val="-1"/>
        </w:rPr>
        <w:t>ветра</w:t>
      </w:r>
      <w:r>
        <w:rPr>
          <w:spacing w:val="-9"/>
        </w:rPr>
        <w:t> </w:t>
      </w:r>
      <w:r>
        <w:rPr>
          <w:spacing w:val="-1"/>
        </w:rPr>
        <w:t>(не</w:t>
      </w:r>
      <w:r>
        <w:rPr>
          <w:spacing w:val="-8"/>
        </w:rPr>
        <w:t> </w:t>
      </w:r>
      <w:r>
        <w:rPr>
          <w:spacing w:val="-1"/>
        </w:rPr>
        <w:t>влияющее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автономность</w:t>
      </w:r>
      <w:r>
        <w:rPr>
          <w:spacing w:val="-9"/>
        </w:rPr>
        <w:t> </w:t>
      </w:r>
      <w:r>
        <w:rPr/>
        <w:t>работы</w:t>
      </w:r>
      <w:r>
        <w:rPr>
          <w:spacing w:val="-8"/>
        </w:rPr>
        <w:t> </w:t>
      </w:r>
      <w:r>
        <w:rPr/>
        <w:t>ВЭУ),</w:t>
      </w:r>
      <w:r>
        <w:rPr>
          <w:spacing w:val="-9"/>
        </w:rPr>
        <w:t> </w:t>
      </w:r>
      <w:r>
        <w:rPr/>
        <w:t>высокие</w:t>
      </w:r>
      <w:r>
        <w:rPr>
          <w:spacing w:val="-8"/>
        </w:rPr>
        <w:t> </w:t>
      </w:r>
      <w:r>
        <w:rPr/>
        <w:t>коэффициен-</w:t>
      </w:r>
      <w:r>
        <w:rPr>
          <w:spacing w:val="-38"/>
        </w:rPr>
        <w:t> </w:t>
      </w:r>
      <w:r>
        <w:rPr/>
        <w:t>ты</w:t>
      </w:r>
      <w:r>
        <w:rPr>
          <w:spacing w:val="-9"/>
        </w:rPr>
        <w:t> </w:t>
      </w:r>
      <w:r>
        <w:rPr/>
        <w:t>употребления</w:t>
      </w:r>
      <w:r>
        <w:rPr>
          <w:spacing w:val="-9"/>
        </w:rPr>
        <w:t> </w:t>
      </w:r>
      <w:r>
        <w:rPr/>
        <w:t>энергии</w:t>
      </w:r>
      <w:r>
        <w:rPr>
          <w:spacing w:val="-9"/>
        </w:rPr>
        <w:t> </w:t>
      </w:r>
      <w:r>
        <w:rPr/>
        <w:t>ветра,</w:t>
      </w:r>
      <w:r>
        <w:rPr>
          <w:spacing w:val="-9"/>
        </w:rPr>
        <w:t> </w:t>
      </w:r>
      <w:r>
        <w:rPr/>
        <w:t>независимый</w:t>
      </w:r>
      <w:r>
        <w:rPr>
          <w:spacing w:val="-9"/>
        </w:rPr>
        <w:t> </w:t>
      </w:r>
      <w:r>
        <w:rPr/>
        <w:t>запуск</w:t>
      </w:r>
      <w:r>
        <w:rPr>
          <w:spacing w:val="-9"/>
        </w:rPr>
        <w:t> </w:t>
      </w:r>
      <w:r>
        <w:rPr/>
        <w:t>ВЭУ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маленьких</w:t>
      </w:r>
      <w:r>
        <w:rPr>
          <w:spacing w:val="1"/>
        </w:rPr>
        <w:t> </w:t>
      </w:r>
      <w:r>
        <w:rPr/>
        <w:t>скоростях ветра (до 2 м/с), вырабатывание энергии при малых скоростях</w:t>
      </w:r>
      <w:r>
        <w:rPr>
          <w:spacing w:val="-37"/>
        </w:rPr>
        <w:t> </w:t>
      </w:r>
      <w:r>
        <w:rPr>
          <w:spacing w:val="-1"/>
        </w:rPr>
        <w:t>ветра</w:t>
      </w:r>
      <w:r>
        <w:rPr>
          <w:spacing w:val="-8"/>
        </w:rPr>
        <w:t> </w:t>
      </w:r>
      <w:r>
        <w:rPr>
          <w:spacing w:val="-1"/>
        </w:rPr>
        <w:t>(3</w:t>
      </w:r>
      <w:r>
        <w:rPr>
          <w:spacing w:val="-7"/>
        </w:rPr>
        <w:t> </w:t>
      </w:r>
      <w:r>
        <w:rPr>
          <w:spacing w:val="-1"/>
        </w:rPr>
        <w:t>м/с),</w:t>
      </w:r>
      <w:r>
        <w:rPr>
          <w:spacing w:val="-8"/>
        </w:rPr>
        <w:t> </w:t>
      </w:r>
      <w:r>
        <w:rPr>
          <w:spacing w:val="-1"/>
        </w:rPr>
        <w:t>частота</w:t>
      </w:r>
      <w:r>
        <w:rPr>
          <w:spacing w:val="-8"/>
        </w:rPr>
        <w:t> </w:t>
      </w:r>
      <w:r>
        <w:rPr>
          <w:spacing w:val="-1"/>
        </w:rPr>
        <w:t>вращения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возможностью</w:t>
      </w:r>
      <w:r>
        <w:rPr>
          <w:spacing w:val="-8"/>
        </w:rPr>
        <w:t> </w:t>
      </w:r>
      <w:r>
        <w:rPr/>
        <w:t>аэродинамического</w:t>
      </w:r>
      <w:r>
        <w:rPr>
          <w:spacing w:val="-8"/>
        </w:rPr>
        <w:t> </w:t>
      </w:r>
      <w:r>
        <w:rPr/>
        <w:t>регу-</w:t>
      </w:r>
      <w:r>
        <w:rPr>
          <w:spacing w:val="1"/>
        </w:rPr>
        <w:t> </w:t>
      </w:r>
      <w:r>
        <w:rPr/>
        <w:t>лирования,</w:t>
      </w:r>
      <w:r>
        <w:rPr>
          <w:spacing w:val="-6"/>
        </w:rPr>
        <w:t> </w:t>
      </w:r>
      <w:r>
        <w:rPr/>
        <w:t>шум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вибрация</w:t>
      </w:r>
      <w:r>
        <w:rPr>
          <w:spacing w:val="-6"/>
        </w:rPr>
        <w:t> </w:t>
      </w:r>
      <w:r>
        <w:rPr/>
        <w:t>(низкий</w:t>
      </w:r>
      <w:r>
        <w:rPr>
          <w:spacing w:val="-6"/>
        </w:rPr>
        <w:t> </w:t>
      </w:r>
      <w:r>
        <w:rPr/>
        <w:t>их</w:t>
      </w:r>
      <w:r>
        <w:rPr>
          <w:spacing w:val="-5"/>
        </w:rPr>
        <w:t> </w:t>
      </w:r>
      <w:r>
        <w:rPr/>
        <w:t>уровень),</w:t>
      </w:r>
      <w:r>
        <w:rPr>
          <w:spacing w:val="-5"/>
        </w:rPr>
        <w:t> </w:t>
      </w:r>
      <w:r>
        <w:rPr/>
        <w:t>удобство</w:t>
      </w:r>
      <w:r>
        <w:rPr>
          <w:spacing w:val="-5"/>
        </w:rPr>
        <w:t> </w:t>
      </w:r>
      <w:r>
        <w:rPr/>
        <w:t>при</w:t>
      </w:r>
      <w:r>
        <w:rPr>
          <w:spacing w:val="-6"/>
        </w:rPr>
        <w:t> </w:t>
      </w:r>
      <w:r>
        <w:rPr/>
        <w:t>производ-</w:t>
      </w:r>
      <w:r>
        <w:rPr>
          <w:spacing w:val="-37"/>
        </w:rPr>
        <w:t> </w:t>
      </w:r>
      <w:r>
        <w:rPr/>
        <w:t>стве</w:t>
      </w:r>
      <w:r>
        <w:rPr>
          <w:spacing w:val="-1"/>
        </w:rPr>
        <w:t> </w:t>
      </w:r>
      <w:r>
        <w:rPr/>
        <w:t>компонентов, практичность.</w:t>
      </w:r>
    </w:p>
    <w:p>
      <w:pPr>
        <w:pStyle w:val="BodyText"/>
        <w:spacing w:line="249" w:lineRule="auto" w:before="7"/>
        <w:ind w:left="230" w:right="2" w:firstLine="283"/>
        <w:jc w:val="both"/>
      </w:pPr>
      <w:r>
        <w:rPr>
          <w:spacing w:val="-1"/>
        </w:rPr>
        <w:t>Более</w:t>
      </w:r>
      <w:r>
        <w:rPr>
          <w:spacing w:val="-9"/>
        </w:rPr>
        <w:t> </w:t>
      </w:r>
      <w:r>
        <w:rPr>
          <w:spacing w:val="-1"/>
        </w:rPr>
        <w:t>популярным</w:t>
      </w:r>
      <w:r>
        <w:rPr>
          <w:spacing w:val="-9"/>
        </w:rPr>
        <w:t> </w:t>
      </w:r>
      <w:r>
        <w:rPr>
          <w:spacing w:val="-1"/>
        </w:rPr>
        <w:t>видом</w:t>
      </w:r>
      <w:r>
        <w:rPr>
          <w:spacing w:val="-8"/>
        </w:rPr>
        <w:t> </w:t>
      </w:r>
      <w:r>
        <w:rPr>
          <w:spacing w:val="-1"/>
        </w:rPr>
        <w:t>ВЭУ</w:t>
      </w:r>
      <w:r>
        <w:rPr>
          <w:spacing w:val="-9"/>
        </w:rPr>
        <w:t> </w:t>
      </w:r>
      <w:r>
        <w:rPr>
          <w:spacing w:val="-1"/>
        </w:rPr>
        <w:t>являются</w:t>
      </w:r>
      <w:r>
        <w:rPr>
          <w:spacing w:val="-8"/>
        </w:rPr>
        <w:t> </w:t>
      </w:r>
      <w:r>
        <w:rPr/>
        <w:t>крыльчатые</w:t>
      </w:r>
      <w:r>
        <w:rPr>
          <w:spacing w:val="-9"/>
        </w:rPr>
        <w:t> </w:t>
      </w:r>
      <w:r>
        <w:rPr/>
        <w:t>установки.</w:t>
      </w:r>
      <w:r>
        <w:rPr>
          <w:spacing w:val="-8"/>
        </w:rPr>
        <w:t> </w:t>
      </w:r>
      <w:r>
        <w:rPr/>
        <w:t>КПД</w:t>
      </w:r>
      <w:r>
        <w:rPr>
          <w:spacing w:val="-38"/>
        </w:rPr>
        <w:t> </w:t>
      </w:r>
      <w:r>
        <w:rPr/>
        <w:t>(коэффициент полезного действия) таких ветроустановок гораздо выше,</w:t>
      </w:r>
      <w:r>
        <w:rPr>
          <w:spacing w:val="1"/>
        </w:rPr>
        <w:t> </w:t>
      </w:r>
      <w:r>
        <w:rPr/>
        <w:t>чем</w:t>
      </w:r>
      <w:r>
        <w:rPr>
          <w:spacing w:val="15"/>
        </w:rPr>
        <w:t> </w:t>
      </w:r>
      <w:r>
        <w:rPr/>
        <w:t>у</w:t>
      </w:r>
      <w:r>
        <w:rPr>
          <w:spacing w:val="15"/>
        </w:rPr>
        <w:t> </w:t>
      </w:r>
      <w:r>
        <w:rPr/>
        <w:t>ветроустановок,</w:t>
      </w:r>
      <w:r>
        <w:rPr>
          <w:spacing w:val="15"/>
        </w:rPr>
        <w:t> </w:t>
      </w:r>
      <w:r>
        <w:rPr/>
        <w:t>имеющих</w:t>
      </w:r>
      <w:r>
        <w:rPr>
          <w:spacing w:val="15"/>
        </w:rPr>
        <w:t> </w:t>
      </w:r>
      <w:r>
        <w:rPr/>
        <w:t>вертикальную</w:t>
      </w:r>
      <w:r>
        <w:rPr>
          <w:spacing w:val="15"/>
        </w:rPr>
        <w:t> </w:t>
      </w:r>
      <w:r>
        <w:rPr/>
        <w:t>ось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доходит</w:t>
      </w:r>
      <w:r>
        <w:rPr>
          <w:spacing w:val="15"/>
        </w:rPr>
        <w:t> </w:t>
      </w:r>
      <w:r>
        <w:rPr/>
        <w:t>до</w:t>
      </w:r>
      <w:r>
        <w:rPr>
          <w:spacing w:val="15"/>
        </w:rPr>
        <w:t> </w:t>
      </w:r>
      <w:r>
        <w:rPr/>
        <w:t>45–50</w:t>
      </w:r>
    </w:p>
    <w:p>
      <w:pPr>
        <w:pStyle w:val="BodyText"/>
        <w:spacing w:line="249" w:lineRule="auto" w:before="1"/>
        <w:ind w:left="230" w:right="5"/>
        <w:jc w:val="both"/>
      </w:pPr>
      <w:r>
        <w:rPr>
          <w:spacing w:val="-1"/>
        </w:rPr>
        <w:t>%.</w:t>
      </w:r>
      <w:r>
        <w:rPr>
          <w:spacing w:val="-8"/>
        </w:rPr>
        <w:t> </w:t>
      </w:r>
      <w:r>
        <w:rPr>
          <w:spacing w:val="-1"/>
        </w:rPr>
        <w:t>Главное</w:t>
      </w:r>
      <w:r>
        <w:rPr>
          <w:spacing w:val="-7"/>
        </w:rPr>
        <w:t> </w:t>
      </w:r>
      <w:r>
        <w:rPr>
          <w:spacing w:val="-1"/>
        </w:rPr>
        <w:t>эксплуатационное</w:t>
      </w:r>
      <w:r>
        <w:rPr>
          <w:spacing w:val="-8"/>
        </w:rPr>
        <w:t> </w:t>
      </w:r>
      <w:r>
        <w:rPr/>
        <w:t>звено</w:t>
      </w:r>
      <w:r>
        <w:rPr>
          <w:spacing w:val="-7"/>
        </w:rPr>
        <w:t> </w:t>
      </w:r>
      <w:r>
        <w:rPr/>
        <w:t>крыльчатой</w:t>
      </w:r>
      <w:r>
        <w:rPr>
          <w:spacing w:val="-8"/>
        </w:rPr>
        <w:t> </w:t>
      </w:r>
      <w:r>
        <w:rPr/>
        <w:t>ВЭУ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это</w:t>
      </w:r>
      <w:r>
        <w:rPr>
          <w:spacing w:val="-7"/>
        </w:rPr>
        <w:t> </w:t>
      </w:r>
      <w:r>
        <w:rPr/>
        <w:t>колесо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лопа-</w:t>
      </w:r>
      <w:r>
        <w:rPr>
          <w:spacing w:val="-38"/>
        </w:rPr>
        <w:t> </w:t>
      </w:r>
      <w:r>
        <w:rPr/>
        <w:t>сти. Они расположены под углом к плоскости вращения. Количество ло-</w:t>
      </w:r>
    </w:p>
    <w:p>
      <w:pPr>
        <w:pStyle w:val="BodyText"/>
        <w:spacing w:line="249" w:lineRule="auto" w:before="94"/>
        <w:ind w:left="192" w:right="211"/>
        <w:jc w:val="both"/>
      </w:pPr>
      <w:r>
        <w:rPr/>
        <w:br w:type="column"/>
      </w:r>
      <w:r>
        <w:rPr/>
        <w:t>пастей</w:t>
      </w:r>
      <w:r>
        <w:rPr>
          <w:spacing w:val="-8"/>
        </w:rPr>
        <w:t> </w:t>
      </w:r>
      <w:r>
        <w:rPr/>
        <w:t>возможно</w:t>
      </w:r>
      <w:r>
        <w:rPr>
          <w:spacing w:val="-8"/>
        </w:rPr>
        <w:t> </w:t>
      </w:r>
      <w:r>
        <w:rPr/>
        <w:t>разное,</w:t>
      </w:r>
      <w:r>
        <w:rPr>
          <w:spacing w:val="-8"/>
        </w:rPr>
        <w:t> </w:t>
      </w:r>
      <w:r>
        <w:rPr/>
        <w:t>но</w:t>
      </w:r>
      <w:r>
        <w:rPr>
          <w:spacing w:val="-7"/>
        </w:rPr>
        <w:t> </w:t>
      </w:r>
      <w:r>
        <w:rPr/>
        <w:t>очень</w:t>
      </w:r>
      <w:r>
        <w:rPr>
          <w:spacing w:val="-8"/>
        </w:rPr>
        <w:t> </w:t>
      </w:r>
      <w:r>
        <w:rPr/>
        <w:t>часто</w:t>
      </w:r>
      <w:r>
        <w:rPr>
          <w:spacing w:val="-8"/>
        </w:rPr>
        <w:t> </w:t>
      </w:r>
      <w:r>
        <w:rPr/>
        <w:t>встречается</w:t>
      </w:r>
      <w:r>
        <w:rPr>
          <w:spacing w:val="-8"/>
        </w:rPr>
        <w:t> </w:t>
      </w:r>
      <w:r>
        <w:rPr/>
        <w:t>2–3.</w:t>
      </w:r>
      <w:r>
        <w:rPr>
          <w:spacing w:val="-7"/>
        </w:rPr>
        <w:t> </w:t>
      </w:r>
      <w:r>
        <w:rPr/>
        <w:t>Подъемная</w:t>
      </w:r>
      <w:r>
        <w:rPr>
          <w:spacing w:val="-8"/>
        </w:rPr>
        <w:t> </w:t>
      </w:r>
      <w:r>
        <w:rPr/>
        <w:t>сила</w:t>
      </w:r>
      <w:r>
        <w:rPr>
          <w:spacing w:val="-38"/>
        </w:rPr>
        <w:t> </w:t>
      </w:r>
      <w:r>
        <w:rPr>
          <w:spacing w:val="-2"/>
        </w:rPr>
        <w:t>крыла</w:t>
      </w:r>
      <w:r>
        <w:rPr>
          <w:spacing w:val="-8"/>
        </w:rPr>
        <w:t> </w:t>
      </w:r>
      <w:r>
        <w:rPr>
          <w:spacing w:val="-2"/>
        </w:rPr>
        <w:t>образует</w:t>
      </w:r>
      <w:r>
        <w:rPr>
          <w:spacing w:val="-7"/>
        </w:rPr>
        <w:t> </w:t>
      </w:r>
      <w:r>
        <w:rPr>
          <w:spacing w:val="-2"/>
        </w:rPr>
        <w:t>крутящийся</w:t>
      </w:r>
      <w:r>
        <w:rPr>
          <w:spacing w:val="-8"/>
        </w:rPr>
        <w:t> </w:t>
      </w:r>
      <w:r>
        <w:rPr>
          <w:spacing w:val="-2"/>
        </w:rPr>
        <w:t>момент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колесе,</w:t>
      </w:r>
      <w:r>
        <w:rPr>
          <w:spacing w:val="-7"/>
        </w:rPr>
        <w:t> </w:t>
      </w:r>
      <w:r>
        <w:rPr>
          <w:spacing w:val="-1"/>
        </w:rPr>
        <w:t>который</w:t>
      </w:r>
      <w:r>
        <w:rPr>
          <w:spacing w:val="-7"/>
        </w:rPr>
        <w:t> </w:t>
      </w:r>
      <w:r>
        <w:rPr>
          <w:spacing w:val="-1"/>
        </w:rPr>
        <w:t>возникает</w:t>
      </w:r>
      <w:r>
        <w:rPr>
          <w:spacing w:val="-8"/>
        </w:rPr>
        <w:t> </w:t>
      </w:r>
      <w:r>
        <w:rPr>
          <w:spacing w:val="-1"/>
        </w:rPr>
        <w:t>из-за</w:t>
      </w:r>
      <w:r>
        <w:rPr>
          <w:spacing w:val="-7"/>
        </w:rPr>
        <w:t> </w:t>
      </w:r>
      <w:r>
        <w:rPr>
          <w:spacing w:val="-1"/>
        </w:rPr>
        <w:t>раз-</w:t>
      </w:r>
      <w:r>
        <w:rPr/>
        <w:t> ности</w:t>
      </w:r>
      <w:r>
        <w:rPr>
          <w:spacing w:val="-2"/>
        </w:rPr>
        <w:t> </w:t>
      </w:r>
      <w:r>
        <w:rPr/>
        <w:t>давления.</w:t>
      </w:r>
    </w:p>
    <w:p>
      <w:pPr>
        <w:pStyle w:val="BodyText"/>
        <w:spacing w:line="249" w:lineRule="auto" w:before="2"/>
        <w:ind w:left="192" w:right="211" w:firstLine="283"/>
        <w:jc w:val="both"/>
      </w:pPr>
      <w:r>
        <w:rPr>
          <w:spacing w:val="-1"/>
        </w:rPr>
        <w:t>Показателями</w:t>
      </w:r>
      <w:r>
        <w:rPr>
          <w:spacing w:val="-9"/>
        </w:rPr>
        <w:t> </w:t>
      </w:r>
      <w:r>
        <w:rPr/>
        <w:t>совершенствования</w:t>
      </w:r>
      <w:r>
        <w:rPr>
          <w:spacing w:val="-9"/>
        </w:rPr>
        <w:t> </w:t>
      </w:r>
      <w:r>
        <w:rPr/>
        <w:t>горизонтальной</w:t>
      </w:r>
      <w:r>
        <w:rPr>
          <w:spacing w:val="-8"/>
        </w:rPr>
        <w:t> </w:t>
      </w:r>
      <w:r>
        <w:rPr/>
        <w:t>осевой</w:t>
      </w:r>
      <w:r>
        <w:rPr>
          <w:spacing w:val="-9"/>
        </w:rPr>
        <w:t> </w:t>
      </w:r>
      <w:r>
        <w:rPr/>
        <w:t>ветроэнер-</w:t>
      </w:r>
      <w:r>
        <w:rPr>
          <w:spacing w:val="-38"/>
        </w:rPr>
        <w:t> </w:t>
      </w:r>
      <w:r>
        <w:rPr>
          <w:spacing w:val="-1"/>
        </w:rPr>
        <w:t>гетической</w:t>
      </w:r>
      <w:r>
        <w:rPr>
          <w:spacing w:val="-9"/>
        </w:rPr>
        <w:t> </w:t>
      </w:r>
      <w:r>
        <w:rPr>
          <w:spacing w:val="-1"/>
        </w:rPr>
        <w:t>установки</w:t>
      </w:r>
      <w:r>
        <w:rPr>
          <w:spacing w:val="-9"/>
        </w:rPr>
        <w:t> </w:t>
      </w:r>
      <w:r>
        <w:rPr/>
        <w:t>служат</w:t>
      </w:r>
      <w:r>
        <w:rPr>
          <w:spacing w:val="-9"/>
        </w:rPr>
        <w:t> </w:t>
      </w:r>
      <w:r>
        <w:rPr/>
        <w:t>приемлемые</w:t>
      </w:r>
      <w:r>
        <w:rPr>
          <w:spacing w:val="-8"/>
        </w:rPr>
        <w:t> </w:t>
      </w:r>
      <w:r>
        <w:rPr/>
        <w:t>свойства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нормы</w:t>
      </w:r>
      <w:r>
        <w:rPr>
          <w:spacing w:val="-9"/>
        </w:rPr>
        <w:t> </w:t>
      </w:r>
      <w:r>
        <w:rPr/>
        <w:t>ВЭУ:</w:t>
      </w:r>
      <w:r>
        <w:rPr>
          <w:spacing w:val="-8"/>
        </w:rPr>
        <w:t> </w:t>
      </w:r>
      <w:r>
        <w:rPr/>
        <w:t>техно-</w:t>
      </w:r>
      <w:r>
        <w:rPr>
          <w:spacing w:val="1"/>
        </w:rPr>
        <w:t> </w:t>
      </w:r>
      <w:r>
        <w:rPr/>
        <w:t>логичность</w:t>
      </w:r>
      <w:r>
        <w:rPr>
          <w:spacing w:val="-6"/>
        </w:rPr>
        <w:t> </w:t>
      </w:r>
      <w:r>
        <w:rPr/>
        <w:t>частей,</w:t>
      </w:r>
      <w:r>
        <w:rPr>
          <w:spacing w:val="-6"/>
        </w:rPr>
        <w:t> </w:t>
      </w:r>
      <w:r>
        <w:rPr/>
        <w:t>пониженный</w:t>
      </w:r>
      <w:r>
        <w:rPr>
          <w:spacing w:val="-6"/>
        </w:rPr>
        <w:t> </w:t>
      </w:r>
      <w:r>
        <w:rPr/>
        <w:t>уровень</w:t>
      </w:r>
      <w:r>
        <w:rPr>
          <w:spacing w:val="-6"/>
        </w:rPr>
        <w:t> </w:t>
      </w:r>
      <w:r>
        <w:rPr/>
        <w:t>автоколебания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взаимного</w:t>
      </w:r>
      <w:r>
        <w:rPr>
          <w:spacing w:val="-6"/>
        </w:rPr>
        <w:t> </w:t>
      </w:r>
      <w:r>
        <w:rPr/>
        <w:t>воз-</w:t>
      </w:r>
      <w:r>
        <w:rPr>
          <w:spacing w:val="-38"/>
        </w:rPr>
        <w:t> </w:t>
      </w:r>
      <w:r>
        <w:rPr>
          <w:w w:val="95"/>
        </w:rPr>
        <w:t>действия блоков ВЭУ, автономный пуск при маленьком ветре, сдерживание</w:t>
      </w:r>
      <w:r>
        <w:rPr>
          <w:spacing w:val="1"/>
          <w:w w:val="95"/>
        </w:rPr>
        <w:t> </w:t>
      </w:r>
      <w:r>
        <w:rPr/>
        <w:t>частот</w:t>
      </w:r>
      <w:r>
        <w:rPr>
          <w:spacing w:val="-1"/>
        </w:rPr>
        <w:t> </w:t>
      </w:r>
      <w:r>
        <w:rPr/>
        <w:t>вращений</w:t>
      </w:r>
      <w:r>
        <w:rPr>
          <w:spacing w:val="-1"/>
        </w:rPr>
        <w:t> </w:t>
      </w:r>
      <w:r>
        <w:rPr/>
        <w:t>ротора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экономность.</w:t>
      </w:r>
    </w:p>
    <w:p>
      <w:pPr>
        <w:pStyle w:val="BodyText"/>
        <w:spacing w:line="249" w:lineRule="auto" w:before="3"/>
        <w:ind w:left="192" w:right="211" w:firstLine="283"/>
        <w:jc w:val="both"/>
      </w:pPr>
      <w:r>
        <w:rPr/>
        <w:t>Исследования эмпирическим путем представляет из себя чрезвычай-</w:t>
      </w:r>
      <w:r>
        <w:rPr>
          <w:spacing w:val="-37"/>
        </w:rPr>
        <w:t> </w:t>
      </w:r>
      <w:r>
        <w:rPr/>
        <w:t>но</w:t>
      </w:r>
      <w:r>
        <w:rPr>
          <w:spacing w:val="-7"/>
        </w:rPr>
        <w:t> </w:t>
      </w:r>
      <w:r>
        <w:rPr/>
        <w:t>дорогостоящий</w:t>
      </w:r>
      <w:r>
        <w:rPr>
          <w:spacing w:val="-6"/>
        </w:rPr>
        <w:t> </w:t>
      </w:r>
      <w:r>
        <w:rPr/>
        <w:t>процесс.</w:t>
      </w:r>
      <w:r>
        <w:rPr>
          <w:spacing w:val="-6"/>
        </w:rPr>
        <w:t> </w:t>
      </w:r>
      <w:r>
        <w:rPr/>
        <w:t>При</w:t>
      </w:r>
      <w:r>
        <w:rPr>
          <w:spacing w:val="-6"/>
        </w:rPr>
        <w:t> </w:t>
      </w:r>
      <w:r>
        <w:rPr/>
        <w:t>использовании</w:t>
      </w:r>
      <w:r>
        <w:rPr>
          <w:spacing w:val="-7"/>
        </w:rPr>
        <w:t> </w:t>
      </w:r>
      <w:r>
        <w:rPr/>
        <w:t>развитых</w:t>
      </w:r>
      <w:r>
        <w:rPr>
          <w:spacing w:val="-6"/>
        </w:rPr>
        <w:t> </w:t>
      </w:r>
      <w:r>
        <w:rPr/>
        <w:t>цифровых</w:t>
      </w:r>
      <w:r>
        <w:rPr>
          <w:spacing w:val="-6"/>
        </w:rPr>
        <w:t> </w:t>
      </w:r>
      <w:r>
        <w:rPr/>
        <w:t>ком-</w:t>
      </w:r>
      <w:r>
        <w:rPr>
          <w:spacing w:val="-38"/>
        </w:rPr>
        <w:t> </w:t>
      </w:r>
      <w:r>
        <w:rPr/>
        <w:t>пьютерных технологий, которые основаны на математическом аппарате,</w:t>
      </w:r>
      <w:r>
        <w:rPr>
          <w:spacing w:val="-37"/>
        </w:rPr>
        <w:t> </w:t>
      </w:r>
      <w:r>
        <w:rPr/>
        <w:t>самое быстрое и не такое затратное направление при изучении нормати-</w:t>
      </w:r>
      <w:r>
        <w:rPr>
          <w:spacing w:val="1"/>
        </w:rPr>
        <w:t> </w:t>
      </w:r>
      <w:r>
        <w:rPr/>
        <w:t>вов ВЭУ – это 3D-моделирование (Рис. 2.) и тщательное изучение физи-</w:t>
      </w:r>
      <w:r>
        <w:rPr>
          <w:spacing w:val="1"/>
        </w:rPr>
        <w:t> </w:t>
      </w:r>
      <w:r>
        <w:rPr/>
        <w:t>ческих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математических</w:t>
      </w:r>
      <w:r>
        <w:rPr>
          <w:spacing w:val="-1"/>
        </w:rPr>
        <w:t> </w:t>
      </w:r>
      <w:r>
        <w:rPr/>
        <w:t>параметров модели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3).</w:t>
      </w:r>
    </w:p>
    <w:p>
      <w:pPr>
        <w:pStyle w:val="BodyText"/>
        <w:spacing w:line="249" w:lineRule="auto" w:before="4"/>
        <w:ind w:left="192" w:right="210" w:firstLine="283"/>
        <w:jc w:val="both"/>
      </w:pPr>
      <w:r>
        <w:rPr>
          <w:w w:val="95"/>
        </w:rPr>
        <w:t>Если рассматривать ветер как основу возобновляемой энергии, то мож-</w:t>
      </w:r>
      <w:r>
        <w:rPr>
          <w:spacing w:val="1"/>
          <w:w w:val="95"/>
        </w:rPr>
        <w:t> </w:t>
      </w:r>
      <w:r>
        <w:rPr/>
        <w:t>но</w:t>
      </w:r>
      <w:r>
        <w:rPr>
          <w:spacing w:val="-5"/>
        </w:rPr>
        <w:t> </w:t>
      </w:r>
      <w:r>
        <w:rPr/>
        <w:t>отметить</w:t>
      </w:r>
      <w:r>
        <w:rPr>
          <w:spacing w:val="-5"/>
        </w:rPr>
        <w:t> </w:t>
      </w:r>
      <w:r>
        <w:rPr/>
        <w:t>его</w:t>
      </w:r>
      <w:r>
        <w:rPr>
          <w:spacing w:val="-4"/>
        </w:rPr>
        <w:t> </w:t>
      </w:r>
      <w:r>
        <w:rPr/>
        <w:t>существенный</w:t>
      </w:r>
      <w:r>
        <w:rPr>
          <w:spacing w:val="-5"/>
        </w:rPr>
        <w:t> </w:t>
      </w:r>
      <w:r>
        <w:rPr/>
        <w:t>недостаток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непостоянство.</w:t>
      </w:r>
      <w:r>
        <w:rPr>
          <w:spacing w:val="-5"/>
        </w:rPr>
        <w:t> </w:t>
      </w:r>
      <w:r>
        <w:rPr/>
        <w:t>Чтобы</w:t>
      </w:r>
      <w:r>
        <w:rPr>
          <w:spacing w:val="-5"/>
        </w:rPr>
        <w:t> </w:t>
      </w:r>
      <w:r>
        <w:rPr/>
        <w:t>пони-</w:t>
      </w:r>
      <w:r>
        <w:rPr>
          <w:spacing w:val="-37"/>
        </w:rPr>
        <w:t> </w:t>
      </w:r>
      <w:r>
        <w:rPr/>
        <w:t>зить зависимость ветроустановки от нестабильности ветра используют</w:t>
      </w:r>
      <w:r>
        <w:rPr>
          <w:spacing w:val="1"/>
        </w:rPr>
        <w:t> </w:t>
      </w:r>
      <w:r>
        <w:rPr/>
        <w:t>маховик, который отчасти сглаживает шквалы ветра. Также используют</w:t>
      </w:r>
      <w:r>
        <w:rPr>
          <w:spacing w:val="1"/>
        </w:rPr>
        <w:t> </w:t>
      </w:r>
      <w:r>
        <w:rPr/>
        <w:t>разные</w:t>
      </w:r>
      <w:r>
        <w:rPr>
          <w:spacing w:val="-1"/>
        </w:rPr>
        <w:t> </w:t>
      </w:r>
      <w:r>
        <w:rPr/>
        <w:t>аккумуляторы, в</w:t>
      </w:r>
      <w:r>
        <w:rPr>
          <w:spacing w:val="-2"/>
        </w:rPr>
        <w:t> </w:t>
      </w:r>
      <w:r>
        <w:rPr/>
        <w:t>основном электрические.</w:t>
      </w:r>
    </w:p>
    <w:p>
      <w:pPr>
        <w:pStyle w:val="BodyText"/>
        <w:spacing w:line="249" w:lineRule="auto" w:before="3"/>
        <w:ind w:left="192" w:right="210" w:firstLine="283"/>
        <w:jc w:val="both"/>
      </w:pPr>
      <w:r>
        <w:rPr>
          <w:w w:val="95"/>
        </w:rPr>
        <w:t>Установка, на которой располагаются ВЭУ, примыкает к несущим кон-</w:t>
      </w:r>
      <w:r>
        <w:rPr>
          <w:spacing w:val="1"/>
          <w:w w:val="95"/>
        </w:rPr>
        <w:t> </w:t>
      </w:r>
      <w:r>
        <w:rPr>
          <w:spacing w:val="-2"/>
        </w:rPr>
        <w:t>струкциям теплиц агротехнопарка, распределяя ветрогенераторы </w:t>
      </w:r>
      <w:r>
        <w:rPr>
          <w:spacing w:val="-1"/>
        </w:rPr>
        <w:t>по верти-</w:t>
      </w:r>
      <w:r>
        <w:rPr>
          <w:spacing w:val="-38"/>
        </w:rPr>
        <w:t> </w:t>
      </w:r>
      <w:r>
        <w:rPr>
          <w:w w:val="95"/>
        </w:rPr>
        <w:t>кальной оси и повторяя наклон несущей фермы. Ветроустановки, встраива-</w:t>
      </w:r>
      <w:r>
        <w:rPr>
          <w:spacing w:val="1"/>
          <w:w w:val="95"/>
        </w:rPr>
        <w:t> </w:t>
      </w:r>
      <w:r>
        <w:rPr/>
        <w:t>емые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конструкцию</w:t>
      </w:r>
      <w:r>
        <w:rPr>
          <w:spacing w:val="-7"/>
        </w:rPr>
        <w:t> </w:t>
      </w:r>
      <w:r>
        <w:rPr/>
        <w:t>от</w:t>
      </w:r>
      <w:r>
        <w:rPr>
          <w:spacing w:val="-8"/>
        </w:rPr>
        <w:t> </w:t>
      </w:r>
      <w:r>
        <w:rPr/>
        <w:t>основания</w:t>
      </w:r>
      <w:r>
        <w:rPr>
          <w:spacing w:val="-8"/>
        </w:rPr>
        <w:t> </w:t>
      </w:r>
      <w:r>
        <w:rPr/>
        <w:t>до</w:t>
      </w:r>
      <w:r>
        <w:rPr>
          <w:spacing w:val="-7"/>
        </w:rPr>
        <w:t> </w:t>
      </w:r>
      <w:r>
        <w:rPr/>
        <w:t>вершины</w:t>
      </w:r>
      <w:r>
        <w:rPr>
          <w:spacing w:val="-8"/>
        </w:rPr>
        <w:t> </w:t>
      </w:r>
      <w:r>
        <w:rPr/>
        <w:t>пирамиды</w:t>
      </w:r>
      <w:r>
        <w:rPr>
          <w:spacing w:val="-8"/>
        </w:rPr>
        <w:t> </w:t>
      </w:r>
      <w:r>
        <w:rPr/>
        <w:t>увеличиваются</w:t>
      </w:r>
      <w:r>
        <w:rPr>
          <w:spacing w:val="-37"/>
        </w:rPr>
        <w:t> </w:t>
      </w:r>
      <w:r>
        <w:rPr/>
        <w:t>в геометрической прогрессии. Так как диаметр ветроколес немаленький,</w:t>
      </w:r>
      <w:r>
        <w:rPr>
          <w:spacing w:val="1"/>
        </w:rPr>
        <w:t> </w:t>
      </w:r>
      <w:r>
        <w:rPr/>
        <w:t>ветроустановки располагают на определенном расстоянии между собой.</w:t>
      </w:r>
      <w:r>
        <w:rPr>
          <w:spacing w:val="1"/>
        </w:rPr>
        <w:t> </w:t>
      </w:r>
      <w:r>
        <w:rPr/>
        <w:t>Нынешние ветротурбины при скорости ветра 6–10 м/с начинают плодот-</w:t>
      </w:r>
      <w:r>
        <w:rPr>
          <w:spacing w:val="-37"/>
        </w:rPr>
        <w:t> </w:t>
      </w:r>
      <w:r>
        <w:rPr>
          <w:spacing w:val="-1"/>
        </w:rPr>
        <w:t>ворно</w:t>
      </w:r>
      <w:r>
        <w:rPr>
          <w:spacing w:val="-9"/>
        </w:rPr>
        <w:t> </w:t>
      </w:r>
      <w:r>
        <w:rPr>
          <w:spacing w:val="-1"/>
        </w:rPr>
        <w:t>работать.</w:t>
      </w:r>
      <w:r>
        <w:rPr>
          <w:spacing w:val="-9"/>
        </w:rPr>
        <w:t> </w:t>
      </w:r>
      <w:r>
        <w:rPr>
          <w:spacing w:val="-1"/>
        </w:rPr>
        <w:t>ВЭУ</w:t>
      </w:r>
      <w:r>
        <w:rPr>
          <w:spacing w:val="-9"/>
        </w:rPr>
        <w:t> </w:t>
      </w:r>
      <w:r>
        <w:rPr/>
        <w:t>дает</w:t>
      </w:r>
      <w:r>
        <w:rPr>
          <w:spacing w:val="-9"/>
        </w:rPr>
        <w:t> </w:t>
      </w:r>
      <w:r>
        <w:rPr/>
        <w:t>эффективный</w:t>
      </w:r>
      <w:r>
        <w:rPr>
          <w:spacing w:val="-9"/>
        </w:rPr>
        <w:t> </w:t>
      </w:r>
      <w:r>
        <w:rPr/>
        <w:t>результат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районе</w:t>
      </w:r>
      <w:r>
        <w:rPr>
          <w:spacing w:val="-9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стабильным</w:t>
      </w:r>
      <w:r>
        <w:rPr>
          <w:spacing w:val="-3"/>
        </w:rPr>
        <w:t> </w:t>
      </w:r>
      <w:r>
        <w:rPr/>
        <w:t>ветром,</w:t>
      </w:r>
      <w:r>
        <w:rPr>
          <w:spacing w:val="-2"/>
        </w:rPr>
        <w:t> </w:t>
      </w:r>
      <w:r>
        <w:rPr/>
        <w:t>будь</w:t>
      </w:r>
      <w:r>
        <w:rPr>
          <w:spacing w:val="-3"/>
        </w:rPr>
        <w:t> </w:t>
      </w:r>
      <w:r>
        <w:rPr/>
        <w:t>то</w:t>
      </w:r>
      <w:r>
        <w:rPr>
          <w:spacing w:val="-2"/>
        </w:rPr>
        <w:t> </w:t>
      </w:r>
      <w:r>
        <w:rPr/>
        <w:t>горный</w:t>
      </w:r>
      <w:r>
        <w:rPr>
          <w:spacing w:val="-3"/>
        </w:rPr>
        <w:t> </w:t>
      </w:r>
      <w:r>
        <w:rPr/>
        <w:t>перевал</w:t>
      </w:r>
      <w:r>
        <w:rPr>
          <w:spacing w:val="-2"/>
        </w:rPr>
        <w:t> </w:t>
      </w:r>
      <w:r>
        <w:rPr/>
        <w:t>или</w:t>
      </w:r>
      <w:r>
        <w:rPr>
          <w:spacing w:val="-4"/>
        </w:rPr>
        <w:t> </w:t>
      </w:r>
      <w:r>
        <w:rPr/>
        <w:t>морской</w:t>
      </w:r>
      <w:r>
        <w:rPr>
          <w:spacing w:val="-2"/>
        </w:rPr>
        <w:t> </w:t>
      </w:r>
      <w:r>
        <w:rPr/>
        <w:t>берег</w:t>
      </w:r>
      <w:r>
        <w:rPr>
          <w:spacing w:val="-3"/>
        </w:rPr>
        <w:t> </w:t>
      </w:r>
      <w:r>
        <w:rPr/>
        <w:t>[1].</w:t>
      </w:r>
    </w:p>
    <w:p>
      <w:pPr>
        <w:pStyle w:val="BodyText"/>
        <w:spacing w:line="249" w:lineRule="auto" w:before="6"/>
        <w:ind w:left="192" w:right="211" w:firstLine="283"/>
        <w:jc w:val="both"/>
      </w:pPr>
      <w:r>
        <w:rPr>
          <w:w w:val="95"/>
        </w:rPr>
        <w:t>К сожалению, у ВЭУ есть некоторые значительные изъяны. Из-за того,</w:t>
      </w:r>
      <w:r>
        <w:rPr>
          <w:spacing w:val="1"/>
          <w:w w:val="95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лопасти</w:t>
      </w:r>
      <w:r>
        <w:rPr>
          <w:spacing w:val="-9"/>
        </w:rPr>
        <w:t> </w:t>
      </w:r>
      <w:r>
        <w:rPr>
          <w:spacing w:val="-1"/>
        </w:rPr>
        <w:t>вращаются,</w:t>
      </w:r>
      <w:r>
        <w:rPr>
          <w:spacing w:val="-9"/>
        </w:rPr>
        <w:t> </w:t>
      </w:r>
      <w:r>
        <w:rPr>
          <w:spacing w:val="-1"/>
        </w:rPr>
        <w:t>вырабатывается</w:t>
      </w:r>
      <w:r>
        <w:rPr>
          <w:spacing w:val="-8"/>
        </w:rPr>
        <w:t> </w:t>
      </w:r>
      <w:r>
        <w:rPr>
          <w:spacing w:val="-1"/>
        </w:rPr>
        <w:t>усиленный</w:t>
      </w:r>
      <w:r>
        <w:rPr>
          <w:spacing w:val="-9"/>
        </w:rPr>
        <w:t> </w:t>
      </w:r>
      <w:r>
        <w:rPr>
          <w:spacing w:val="-1"/>
        </w:rPr>
        <w:t>инфразвук.</w:t>
      </w:r>
      <w:r>
        <w:rPr>
          <w:spacing w:val="-9"/>
        </w:rPr>
        <w:t> </w:t>
      </w:r>
      <w:r>
        <w:rPr>
          <w:spacing w:val="-1"/>
        </w:rPr>
        <w:t>Известно,</w:t>
      </w:r>
      <w:r>
        <w:rPr/>
        <w:t> что</w:t>
      </w:r>
      <w:r>
        <w:rPr>
          <w:spacing w:val="-4"/>
        </w:rPr>
        <w:t> </w:t>
      </w:r>
      <w:r>
        <w:rPr/>
        <w:t>низкая</w:t>
      </w:r>
      <w:r>
        <w:rPr>
          <w:spacing w:val="-3"/>
        </w:rPr>
        <w:t> </w:t>
      </w:r>
      <w:r>
        <w:rPr/>
        <w:t>частота</w:t>
      </w:r>
      <w:r>
        <w:rPr>
          <w:spacing w:val="-3"/>
        </w:rPr>
        <w:t> </w:t>
      </w:r>
      <w:r>
        <w:rPr/>
        <w:t>оказывает</w:t>
      </w:r>
      <w:r>
        <w:rPr>
          <w:spacing w:val="-3"/>
        </w:rPr>
        <w:t> </w:t>
      </w:r>
      <w:r>
        <w:rPr/>
        <w:t>негативное</w:t>
      </w:r>
      <w:r>
        <w:rPr>
          <w:spacing w:val="-3"/>
        </w:rPr>
        <w:t> </w:t>
      </w:r>
      <w:r>
        <w:rPr/>
        <w:t>влияние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только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людей,</w:t>
      </w:r>
      <w:r>
        <w:rPr>
          <w:spacing w:val="-3"/>
        </w:rPr>
        <w:t> </w:t>
      </w:r>
      <w:r>
        <w:rPr/>
        <w:t>но</w:t>
      </w:r>
      <w:r>
        <w:rPr>
          <w:spacing w:val="-3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фауну.</w:t>
      </w:r>
      <w:r>
        <w:rPr>
          <w:spacing w:val="-7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ветроустановки</w:t>
      </w:r>
      <w:r>
        <w:rPr>
          <w:spacing w:val="-8"/>
        </w:rPr>
        <w:t> </w:t>
      </w:r>
      <w:r>
        <w:rPr>
          <w:spacing w:val="-1"/>
        </w:rPr>
        <w:t>могут</w:t>
      </w:r>
      <w:r>
        <w:rPr>
          <w:spacing w:val="-7"/>
        </w:rPr>
        <w:t> </w:t>
      </w:r>
      <w:r>
        <w:rPr>
          <w:spacing w:val="-1"/>
        </w:rPr>
        <w:t>отражать</w:t>
      </w:r>
      <w:r>
        <w:rPr>
          <w:spacing w:val="-8"/>
        </w:rPr>
        <w:t> </w:t>
      </w:r>
      <w:r>
        <w:rPr>
          <w:spacing w:val="-1"/>
        </w:rPr>
        <w:t>радиоволну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враще-</w:t>
      </w:r>
      <w:r>
        <w:rPr>
          <w:spacing w:val="-38"/>
        </w:rPr>
        <w:t> </w:t>
      </w:r>
      <w:r>
        <w:rPr/>
        <w:t>ниях лопастями, в свою очередь это может влиять на процесс работы си-</w:t>
      </w:r>
      <w:r>
        <w:rPr>
          <w:spacing w:val="-37"/>
        </w:rPr>
        <w:t> </w:t>
      </w:r>
      <w:r>
        <w:rPr/>
        <w:t>стемы</w:t>
      </w:r>
      <w:r>
        <w:rPr>
          <w:spacing w:val="-1"/>
        </w:rPr>
        <w:t> </w:t>
      </w:r>
      <w:r>
        <w:rPr/>
        <w:t>навигации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самолетах и</w:t>
      </w:r>
      <w:r>
        <w:rPr>
          <w:spacing w:val="-1"/>
        </w:rPr>
        <w:t> </w:t>
      </w:r>
      <w:r>
        <w:rPr/>
        <w:t>трансляцию телесигнала.</w:t>
      </w:r>
    </w:p>
    <w:p>
      <w:pPr>
        <w:pStyle w:val="BodyText"/>
        <w:spacing w:line="249" w:lineRule="auto" w:before="4"/>
        <w:ind w:left="192" w:right="211" w:firstLine="283"/>
        <w:jc w:val="both"/>
      </w:pPr>
      <w:r>
        <w:rPr>
          <w:w w:val="95"/>
        </w:rPr>
        <w:t>Затраты на эксплуатацию ВЭУ велики [2]. В наши дни, проблема, кото-</w:t>
      </w:r>
      <w:r>
        <w:rPr>
          <w:spacing w:val="1"/>
          <w:w w:val="95"/>
        </w:rPr>
        <w:t> </w:t>
      </w:r>
      <w:r>
        <w:rPr/>
        <w:t>рая</w:t>
      </w:r>
      <w:r>
        <w:rPr>
          <w:spacing w:val="-8"/>
        </w:rPr>
        <w:t> </w:t>
      </w:r>
      <w:r>
        <w:rPr/>
        <w:t>связана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эксплуатированием</w:t>
      </w:r>
      <w:r>
        <w:rPr>
          <w:spacing w:val="-7"/>
        </w:rPr>
        <w:t> </w:t>
      </w:r>
      <w:r>
        <w:rPr/>
        <w:t>ветроустановок,</w:t>
      </w:r>
      <w:r>
        <w:rPr>
          <w:spacing w:val="-7"/>
        </w:rPr>
        <w:t> </w:t>
      </w:r>
      <w:r>
        <w:rPr/>
        <w:t>уже</w:t>
      </w:r>
      <w:r>
        <w:rPr>
          <w:spacing w:val="-8"/>
        </w:rPr>
        <w:t> </w:t>
      </w:r>
      <w:r>
        <w:rPr/>
        <w:t>нашла</w:t>
      </w:r>
      <w:r>
        <w:rPr>
          <w:spacing w:val="-7"/>
        </w:rPr>
        <w:t> </w:t>
      </w:r>
      <w:r>
        <w:rPr/>
        <w:t>вполне</w:t>
      </w:r>
      <w:r>
        <w:rPr>
          <w:spacing w:val="-7"/>
        </w:rPr>
        <w:t> </w:t>
      </w:r>
      <w:r>
        <w:rPr/>
        <w:t>при-</w:t>
      </w:r>
      <w:r>
        <w:rPr>
          <w:spacing w:val="-38"/>
        </w:rPr>
        <w:t> </w:t>
      </w:r>
      <w:r>
        <w:rPr/>
        <w:t>емлемое решение. Например, чтобы снизить шум применяется гаситель,</w:t>
      </w:r>
      <w:r>
        <w:rPr>
          <w:spacing w:val="1"/>
        </w:rPr>
        <w:t> </w:t>
      </w:r>
      <w:r>
        <w:rPr/>
        <w:t>который может иметь разнообразную конфигурацию, также использует-</w:t>
      </w:r>
      <w:r>
        <w:rPr>
          <w:spacing w:val="1"/>
        </w:rPr>
        <w:t> </w:t>
      </w:r>
      <w:r>
        <w:rPr>
          <w:spacing w:val="-2"/>
        </w:rPr>
        <w:t>ся звукоизоляция (покрытие из звукоизолирующего </w:t>
      </w:r>
      <w:r>
        <w:rPr>
          <w:spacing w:val="-1"/>
        </w:rPr>
        <w:t>материала). Проблема</w:t>
      </w:r>
      <w:r>
        <w:rPr>
          <w:spacing w:val="-37"/>
        </w:rPr>
        <w:t> </w:t>
      </w:r>
      <w:r>
        <w:rPr>
          <w:spacing w:val="-1"/>
        </w:rPr>
        <w:t>вибрации</w:t>
      </w:r>
      <w:r>
        <w:rPr>
          <w:spacing w:val="-8"/>
        </w:rPr>
        <w:t> </w:t>
      </w:r>
      <w:r>
        <w:rPr>
          <w:spacing w:val="-1"/>
        </w:rPr>
        <w:t>решена</w:t>
      </w:r>
      <w:r>
        <w:rPr>
          <w:spacing w:val="-8"/>
        </w:rPr>
        <w:t> </w:t>
      </w:r>
      <w:r>
        <w:rPr>
          <w:spacing w:val="-1"/>
        </w:rPr>
        <w:t>путем</w:t>
      </w:r>
      <w:r>
        <w:rPr>
          <w:spacing w:val="-8"/>
        </w:rPr>
        <w:t> </w:t>
      </w:r>
      <w:r>
        <w:rPr>
          <w:spacing w:val="-1"/>
        </w:rPr>
        <w:t>фиксации</w:t>
      </w:r>
      <w:r>
        <w:rPr>
          <w:spacing w:val="-7"/>
        </w:rPr>
        <w:t> </w:t>
      </w:r>
      <w:r>
        <w:rPr>
          <w:spacing w:val="-1"/>
        </w:rPr>
        <w:t>ВЭУ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мощнейшем</w:t>
      </w:r>
      <w:r>
        <w:rPr>
          <w:spacing w:val="-7"/>
        </w:rPr>
        <w:t> </w:t>
      </w:r>
      <w:r>
        <w:rPr>
          <w:spacing w:val="-1"/>
        </w:rPr>
        <w:t>фундаменте,</w:t>
      </w:r>
      <w:r>
        <w:rPr>
          <w:spacing w:val="-8"/>
        </w:rPr>
        <w:t> </w:t>
      </w:r>
      <w:r>
        <w:rPr/>
        <w:t>кото-</w:t>
      </w:r>
      <w:r>
        <w:rPr>
          <w:spacing w:val="-37"/>
        </w:rPr>
        <w:t> </w:t>
      </w:r>
      <w:r>
        <w:rPr>
          <w:spacing w:val="-1"/>
        </w:rPr>
        <w:t>рый,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счет</w:t>
      </w:r>
      <w:r>
        <w:rPr>
          <w:spacing w:val="-8"/>
        </w:rPr>
        <w:t> </w:t>
      </w:r>
      <w:r>
        <w:rPr>
          <w:spacing w:val="-1"/>
        </w:rPr>
        <w:t>большего</w:t>
      </w:r>
      <w:r>
        <w:rPr>
          <w:spacing w:val="-9"/>
        </w:rPr>
        <w:t> </w:t>
      </w:r>
      <w:r>
        <w:rPr>
          <w:spacing w:val="-1"/>
        </w:rPr>
        <w:t>веса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своих</w:t>
      </w:r>
      <w:r>
        <w:rPr>
          <w:spacing w:val="-9"/>
        </w:rPr>
        <w:t> </w:t>
      </w:r>
      <w:r>
        <w:rPr>
          <w:spacing w:val="-1"/>
        </w:rPr>
        <w:t>габаритов,</w:t>
      </w:r>
      <w:r>
        <w:rPr>
          <w:spacing w:val="-8"/>
        </w:rPr>
        <w:t> </w:t>
      </w:r>
      <w:r>
        <w:rPr>
          <w:spacing w:val="-1"/>
        </w:rPr>
        <w:t>сокращает</w:t>
      </w:r>
      <w:r>
        <w:rPr>
          <w:spacing w:val="-9"/>
        </w:rPr>
        <w:t> </w:t>
      </w:r>
      <w:r>
        <w:rPr>
          <w:spacing w:val="-1"/>
        </w:rPr>
        <w:t>вибрации.</w:t>
      </w:r>
      <w:r>
        <w:rPr>
          <w:spacing w:val="-8"/>
        </w:rPr>
        <w:t> </w:t>
      </w:r>
      <w:r>
        <w:rPr/>
        <w:t>Чтобы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9" w:space="40"/>
            <w:col w:w="5421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700480" id="docshape30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0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89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173" w:right="1"/>
        <w:jc w:val="both"/>
      </w:pPr>
      <w:r>
        <w:rPr>
          <w:spacing w:val="-1"/>
        </w:rPr>
        <w:t>обезопасить</w:t>
      </w:r>
      <w:r>
        <w:rPr>
          <w:spacing w:val="-9"/>
        </w:rPr>
        <w:t> </w:t>
      </w:r>
      <w:r>
        <w:rPr>
          <w:spacing w:val="-1"/>
        </w:rPr>
        <w:t>птиц,</w:t>
      </w:r>
      <w:r>
        <w:rPr>
          <w:spacing w:val="-8"/>
        </w:rPr>
        <w:t> </w:t>
      </w:r>
      <w:r>
        <w:rPr>
          <w:spacing w:val="-1"/>
        </w:rPr>
        <w:t>ветроколесо</w:t>
      </w:r>
      <w:r>
        <w:rPr>
          <w:spacing w:val="-8"/>
        </w:rPr>
        <w:t> </w:t>
      </w:r>
      <w:r>
        <w:rPr>
          <w:spacing w:val="-1"/>
        </w:rPr>
        <w:t>ограждается</w:t>
      </w:r>
      <w:r>
        <w:rPr>
          <w:spacing w:val="-8"/>
        </w:rPr>
        <w:t> </w:t>
      </w:r>
      <w:r>
        <w:rPr/>
        <w:t>сеткой,</w:t>
      </w:r>
      <w:r>
        <w:rPr>
          <w:spacing w:val="-9"/>
        </w:rPr>
        <w:t> </w:t>
      </w:r>
      <w:r>
        <w:rPr/>
        <w:t>которая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дает</w:t>
      </w:r>
      <w:r>
        <w:rPr>
          <w:spacing w:val="-8"/>
        </w:rPr>
        <w:t> </w:t>
      </w:r>
      <w:r>
        <w:rPr/>
        <w:t>птице</w:t>
      </w:r>
      <w:r>
        <w:rPr>
          <w:spacing w:val="1"/>
        </w:rPr>
        <w:t> </w:t>
      </w:r>
      <w:r>
        <w:rPr/>
        <w:t>попасть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лопасти ветроколеса.</w:t>
      </w:r>
    </w:p>
    <w:p>
      <w:pPr>
        <w:pStyle w:val="BodyText"/>
        <w:spacing w:line="249" w:lineRule="auto" w:before="1"/>
        <w:ind w:left="173" w:firstLine="283"/>
        <w:jc w:val="both"/>
      </w:pPr>
      <w:r>
        <w:rPr/>
        <w:t>В</w:t>
      </w:r>
      <w:r>
        <w:rPr>
          <w:spacing w:val="21"/>
        </w:rPr>
        <w:t> </w:t>
      </w:r>
      <w:r>
        <w:rPr/>
        <w:t>наше</w:t>
      </w:r>
      <w:r>
        <w:rPr>
          <w:spacing w:val="22"/>
        </w:rPr>
        <w:t> </w:t>
      </w:r>
      <w:r>
        <w:rPr/>
        <w:t>время</w:t>
      </w:r>
      <w:r>
        <w:rPr>
          <w:spacing w:val="22"/>
        </w:rPr>
        <w:t> </w:t>
      </w:r>
      <w:r>
        <w:rPr/>
        <w:t>уже</w:t>
      </w:r>
      <w:r>
        <w:rPr>
          <w:spacing w:val="22"/>
        </w:rPr>
        <w:t> </w:t>
      </w:r>
      <w:r>
        <w:rPr/>
        <w:t>большое</w:t>
      </w:r>
      <w:r>
        <w:rPr>
          <w:spacing w:val="22"/>
        </w:rPr>
        <w:t> </w:t>
      </w:r>
      <w:r>
        <w:rPr/>
        <w:t>количество</w:t>
      </w:r>
      <w:r>
        <w:rPr>
          <w:spacing w:val="22"/>
        </w:rPr>
        <w:t> </w:t>
      </w:r>
      <w:r>
        <w:rPr/>
        <w:t>домов</w:t>
      </w:r>
      <w:r>
        <w:rPr>
          <w:spacing w:val="21"/>
        </w:rPr>
        <w:t> </w:t>
      </w:r>
      <w:r>
        <w:rPr/>
        <w:t>с</w:t>
      </w:r>
      <w:r>
        <w:rPr>
          <w:spacing w:val="22"/>
        </w:rPr>
        <w:t> </w:t>
      </w:r>
      <w:r>
        <w:rPr/>
        <w:t>ВЭУ</w:t>
      </w:r>
      <w:r>
        <w:rPr>
          <w:spacing w:val="22"/>
        </w:rPr>
        <w:t> </w:t>
      </w:r>
      <w:r>
        <w:rPr/>
        <w:t>реализовано</w:t>
      </w:r>
      <w:r>
        <w:rPr>
          <w:spacing w:val="-38"/>
        </w:rPr>
        <w:t> </w:t>
      </w:r>
      <w:r>
        <w:rPr/>
        <w:t>и предложено множество проектов по внедрению ветроустановок в зда-</w:t>
      </w:r>
      <w:r>
        <w:rPr>
          <w:spacing w:val="1"/>
        </w:rPr>
        <w:t> </w:t>
      </w:r>
      <w:r>
        <w:rPr>
          <w:spacing w:val="-1"/>
        </w:rPr>
        <w:t>ние.</w:t>
      </w:r>
      <w:r>
        <w:rPr>
          <w:spacing w:val="-9"/>
        </w:rPr>
        <w:t> </w:t>
      </w:r>
      <w:r>
        <w:rPr>
          <w:spacing w:val="-1"/>
        </w:rPr>
        <w:t>Так,</w:t>
      </w:r>
      <w:r>
        <w:rPr>
          <w:spacing w:val="-8"/>
        </w:rPr>
        <w:t> </w:t>
      </w:r>
      <w:r>
        <w:rPr>
          <w:spacing w:val="-1"/>
        </w:rPr>
        <w:t>примером</w:t>
      </w:r>
      <w:r>
        <w:rPr>
          <w:spacing w:val="-8"/>
        </w:rPr>
        <w:t> </w:t>
      </w:r>
      <w:r>
        <w:rPr>
          <w:spacing w:val="-1"/>
        </w:rPr>
        <w:t>интеграции</w:t>
      </w:r>
      <w:r>
        <w:rPr>
          <w:spacing w:val="-8"/>
        </w:rPr>
        <w:t> </w:t>
      </w:r>
      <w:r>
        <w:rPr>
          <w:spacing w:val="-1"/>
        </w:rPr>
        <w:t>ветроустановок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конструкции</w:t>
      </w:r>
      <w:r>
        <w:rPr>
          <w:spacing w:val="-8"/>
        </w:rPr>
        <w:t> </w:t>
      </w:r>
      <w:r>
        <w:rPr/>
        <w:t>здания,</w:t>
      </w:r>
      <w:r>
        <w:rPr>
          <w:spacing w:val="-8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торые</w:t>
      </w:r>
      <w:r>
        <w:rPr>
          <w:spacing w:val="-6"/>
        </w:rPr>
        <w:t> </w:t>
      </w:r>
      <w:r>
        <w:rPr/>
        <w:t>способны</w:t>
      </w:r>
      <w:r>
        <w:rPr>
          <w:spacing w:val="-5"/>
        </w:rPr>
        <w:t> </w:t>
      </w:r>
      <w:r>
        <w:rPr/>
        <w:t>концентрировать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преобразовывать</w:t>
      </w:r>
      <w:r>
        <w:rPr>
          <w:spacing w:val="-5"/>
        </w:rPr>
        <w:t> </w:t>
      </w:r>
      <w:r>
        <w:rPr/>
        <w:t>образующиеся</w:t>
      </w:r>
      <w:r>
        <w:rPr>
          <w:spacing w:val="-5"/>
        </w:rPr>
        <w:t> </w:t>
      </w:r>
      <w:r>
        <w:rPr/>
        <w:t>вих-</w:t>
      </w:r>
      <w:r>
        <w:rPr>
          <w:spacing w:val="-38"/>
        </w:rPr>
        <w:t> </w:t>
      </w:r>
      <w:r>
        <w:rPr>
          <w:spacing w:val="-2"/>
        </w:rPr>
        <w:t>ревые</w:t>
      </w:r>
      <w:r>
        <w:rPr>
          <w:spacing w:val="-8"/>
        </w:rPr>
        <w:t> </w:t>
      </w:r>
      <w:r>
        <w:rPr>
          <w:spacing w:val="-2"/>
        </w:rPr>
        <w:t>потоки,</w:t>
      </w:r>
      <w:r>
        <w:rPr>
          <w:spacing w:val="-8"/>
        </w:rPr>
        <w:t> </w:t>
      </w:r>
      <w:r>
        <w:rPr>
          <w:spacing w:val="-2"/>
        </w:rPr>
        <w:t>тем</w:t>
      </w:r>
      <w:r>
        <w:rPr>
          <w:spacing w:val="-8"/>
        </w:rPr>
        <w:t> </w:t>
      </w:r>
      <w:r>
        <w:rPr>
          <w:spacing w:val="-1"/>
        </w:rPr>
        <w:t>самым</w:t>
      </w:r>
      <w:r>
        <w:rPr>
          <w:spacing w:val="-8"/>
        </w:rPr>
        <w:t> </w:t>
      </w:r>
      <w:r>
        <w:rPr>
          <w:spacing w:val="-1"/>
        </w:rPr>
        <w:t>увеличивая</w:t>
      </w:r>
      <w:r>
        <w:rPr>
          <w:spacing w:val="-8"/>
        </w:rPr>
        <w:t> </w:t>
      </w:r>
      <w:r>
        <w:rPr>
          <w:spacing w:val="-1"/>
        </w:rPr>
        <w:t>объем</w:t>
      </w:r>
      <w:r>
        <w:rPr>
          <w:spacing w:val="-8"/>
        </w:rPr>
        <w:t> </w:t>
      </w:r>
      <w:r>
        <w:rPr>
          <w:spacing w:val="-1"/>
        </w:rPr>
        <w:t>выработанной</w:t>
      </w:r>
      <w:r>
        <w:rPr>
          <w:spacing w:val="-8"/>
        </w:rPr>
        <w:t> </w:t>
      </w:r>
      <w:r>
        <w:rPr>
          <w:spacing w:val="-1"/>
        </w:rPr>
        <w:t>энергии,</w:t>
      </w:r>
      <w:r>
        <w:rPr>
          <w:spacing w:val="-8"/>
        </w:rPr>
        <w:t> </w:t>
      </w:r>
      <w:r>
        <w:rPr>
          <w:spacing w:val="-1"/>
        </w:rPr>
        <w:t>может</w:t>
      </w:r>
      <w:r>
        <w:rPr>
          <w:spacing w:val="-38"/>
        </w:rPr>
        <w:t> </w:t>
      </w:r>
      <w:r>
        <w:rPr/>
        <w:t>послужить существующий жилой дом в Лондоне по проекту британской</w:t>
      </w:r>
      <w:r>
        <w:rPr>
          <w:spacing w:val="-37"/>
        </w:rPr>
        <w:t> </w:t>
      </w:r>
      <w:r>
        <w:rPr/>
        <w:t>мастерской «Waugh Thistleton». В плане здание имеет вид паруса, кото-</w:t>
      </w:r>
      <w:r>
        <w:rPr>
          <w:spacing w:val="1"/>
        </w:rPr>
        <w:t> </w:t>
      </w:r>
      <w:r>
        <w:rPr/>
        <w:t>рый</w:t>
      </w:r>
      <w:r>
        <w:rPr>
          <w:spacing w:val="-5"/>
        </w:rPr>
        <w:t> </w:t>
      </w:r>
      <w:r>
        <w:rPr/>
        <w:t>«ловит»</w:t>
      </w:r>
      <w:r>
        <w:rPr>
          <w:spacing w:val="-4"/>
        </w:rPr>
        <w:t> </w:t>
      </w:r>
      <w:r>
        <w:rPr/>
        <w:t>воздушные</w:t>
      </w:r>
      <w:r>
        <w:rPr>
          <w:spacing w:val="-4"/>
        </w:rPr>
        <w:t> </w:t>
      </w:r>
      <w:r>
        <w:rPr/>
        <w:t>потоки,</w:t>
      </w:r>
      <w:r>
        <w:rPr>
          <w:spacing w:val="-4"/>
        </w:rPr>
        <w:t> </w:t>
      </w:r>
      <w:r>
        <w:rPr/>
        <w:t>огибая</w:t>
      </w:r>
      <w:r>
        <w:rPr>
          <w:spacing w:val="-4"/>
        </w:rPr>
        <w:t> </w:t>
      </w:r>
      <w:r>
        <w:rPr/>
        <w:t>плоскости</w:t>
      </w:r>
      <w:r>
        <w:rPr>
          <w:spacing w:val="-4"/>
        </w:rPr>
        <w:t> </w:t>
      </w:r>
      <w:r>
        <w:rPr/>
        <w:t>сооружения,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высо-</w:t>
      </w:r>
      <w:r>
        <w:rPr>
          <w:spacing w:val="-37"/>
        </w:rPr>
        <w:t> </w:t>
      </w:r>
      <w:r>
        <w:rPr/>
        <w:t>кой скоростью ориентирует их к генераторам, устроенным на одной гра-</w:t>
      </w:r>
      <w:r>
        <w:rPr>
          <w:spacing w:val="-37"/>
        </w:rPr>
        <w:t> </w:t>
      </w:r>
      <w:r>
        <w:rPr/>
        <w:t>ни</w:t>
      </w:r>
      <w:r>
        <w:rPr>
          <w:spacing w:val="-2"/>
        </w:rPr>
        <w:t> </w:t>
      </w:r>
      <w:r>
        <w:rPr/>
        <w:t>по</w:t>
      </w:r>
      <w:r>
        <w:rPr>
          <w:spacing w:val="-1"/>
        </w:rPr>
        <w:t> </w:t>
      </w:r>
      <w:r>
        <w:rPr/>
        <w:t>всей высоте здания (Рис. 4)</w:t>
      </w:r>
      <w:r>
        <w:rPr>
          <w:spacing w:val="-1"/>
        </w:rPr>
        <w:t> </w:t>
      </w:r>
      <w:r>
        <w:rPr/>
        <w:t>[4].</w:t>
      </w:r>
    </w:p>
    <w:p>
      <w:pPr>
        <w:pStyle w:val="BodyText"/>
        <w:spacing w:line="249" w:lineRule="auto" w:before="7"/>
        <w:ind w:left="173" w:right="2" w:firstLine="283"/>
        <w:jc w:val="both"/>
      </w:pPr>
      <w:r>
        <w:rPr/>
        <w:t>В итоге, учитывая все условия и рекомендации по инсталлированию</w:t>
      </w:r>
      <w:r>
        <w:rPr>
          <w:spacing w:val="-37"/>
        </w:rPr>
        <w:t> </w:t>
      </w:r>
      <w:r>
        <w:rPr>
          <w:w w:val="95"/>
        </w:rPr>
        <w:t>ВЭУ, мы получаем объект, который в состоянии обеспечивать себя энерги-</w:t>
      </w:r>
      <w:r>
        <w:rPr>
          <w:spacing w:val="1"/>
          <w:w w:val="95"/>
        </w:rPr>
        <w:t> </w:t>
      </w:r>
      <w:r>
        <w:rPr>
          <w:spacing w:val="-1"/>
        </w:rPr>
        <w:t>ей.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разработанный</w:t>
      </w:r>
      <w:r>
        <w:rPr>
          <w:spacing w:val="-8"/>
        </w:rPr>
        <w:t> </w:t>
      </w:r>
      <w:r>
        <w:rPr>
          <w:spacing w:val="-1"/>
        </w:rPr>
        <w:t>тип</w:t>
      </w:r>
      <w:r>
        <w:rPr>
          <w:spacing w:val="-8"/>
        </w:rPr>
        <w:t> </w:t>
      </w:r>
      <w:r>
        <w:rPr>
          <w:spacing w:val="-1"/>
        </w:rPr>
        <w:t>конструкции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легкосборной</w:t>
      </w:r>
      <w:r>
        <w:rPr>
          <w:spacing w:val="-8"/>
        </w:rPr>
        <w:t> </w:t>
      </w:r>
      <w:r>
        <w:rPr/>
        <w:t>отдель-</w:t>
      </w:r>
      <w:r>
        <w:rPr>
          <w:spacing w:val="-37"/>
        </w:rPr>
        <w:t> </w:t>
      </w:r>
      <w:r>
        <w:rPr>
          <w:w w:val="95"/>
        </w:rPr>
        <w:t>ной системой, примыкающей к основному несущему каркасу, что позволяет</w:t>
      </w:r>
      <w:r>
        <w:rPr>
          <w:spacing w:val="1"/>
          <w:w w:val="95"/>
        </w:rPr>
        <w:t> </w:t>
      </w:r>
      <w:r>
        <w:rPr/>
        <w:t>в</w:t>
      </w:r>
      <w:r>
        <w:rPr>
          <w:spacing w:val="-5"/>
        </w:rPr>
        <w:t> </w:t>
      </w:r>
      <w:r>
        <w:rPr/>
        <w:t>любой</w:t>
      </w:r>
      <w:r>
        <w:rPr>
          <w:spacing w:val="-4"/>
        </w:rPr>
        <w:t> </w:t>
      </w:r>
      <w:r>
        <w:rPr/>
        <w:t>момент,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влияя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архитектурный</w:t>
      </w:r>
      <w:r>
        <w:rPr>
          <w:spacing w:val="-4"/>
        </w:rPr>
        <w:t> </w:t>
      </w:r>
      <w:r>
        <w:rPr/>
        <w:t>облик</w:t>
      </w:r>
      <w:r>
        <w:rPr>
          <w:spacing w:val="-4"/>
        </w:rPr>
        <w:t> </w:t>
      </w:r>
      <w:r>
        <w:rPr/>
        <w:t>(см.</w:t>
      </w:r>
      <w:r>
        <w:rPr>
          <w:spacing w:val="-4"/>
        </w:rPr>
        <w:t> </w:t>
      </w:r>
      <w:r>
        <w:rPr/>
        <w:t>рис.</w:t>
      </w:r>
      <w:r>
        <w:rPr>
          <w:spacing w:val="-4"/>
        </w:rPr>
        <w:t> </w:t>
      </w:r>
      <w:r>
        <w:rPr/>
        <w:t>5),</w:t>
      </w:r>
      <w:r>
        <w:rPr>
          <w:spacing w:val="-4"/>
        </w:rPr>
        <w:t> </w:t>
      </w:r>
      <w:r>
        <w:rPr/>
        <w:t>разобрать</w:t>
      </w:r>
      <w:r>
        <w:rPr>
          <w:spacing w:val="-38"/>
        </w:rPr>
        <w:t> </w:t>
      </w:r>
      <w:r>
        <w:rPr/>
        <w:t>конструкцию</w:t>
      </w:r>
      <w:r>
        <w:rPr>
          <w:spacing w:val="-2"/>
        </w:rPr>
        <w:t> </w:t>
      </w:r>
      <w:r>
        <w:rPr/>
        <w:t>или</w:t>
      </w:r>
      <w:r>
        <w:rPr>
          <w:spacing w:val="-3"/>
        </w:rPr>
        <w:t> </w:t>
      </w:r>
      <w:r>
        <w:rPr/>
        <w:t>демонтировать</w:t>
      </w:r>
      <w:r>
        <w:rPr>
          <w:spacing w:val="-2"/>
        </w:rPr>
        <w:t> </w:t>
      </w:r>
      <w:r>
        <w:rPr/>
        <w:t>один</w:t>
      </w:r>
      <w:r>
        <w:rPr>
          <w:spacing w:val="-2"/>
        </w:rPr>
        <w:t> </w:t>
      </w:r>
      <w:r>
        <w:rPr/>
        <w:t>из</w:t>
      </w:r>
      <w:r>
        <w:rPr>
          <w:spacing w:val="-2"/>
        </w:rPr>
        <w:t> </w:t>
      </w:r>
      <w:r>
        <w:rPr/>
        <w:t>элементов</w:t>
      </w:r>
      <w:r>
        <w:rPr>
          <w:spacing w:val="-2"/>
        </w:rPr>
        <w:t> </w:t>
      </w:r>
      <w:r>
        <w:rPr/>
        <w:t>ВЭУ.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Расположение ветроустановок по граням пирамиды агротехнопарка</w:t>
      </w:r>
      <w:r>
        <w:rPr>
          <w:spacing w:val="1"/>
        </w:rPr>
        <w:t> </w:t>
      </w:r>
      <w:r>
        <w:rPr/>
        <w:t>принуждает обратить особое внимание на форму здания. Для того, что-</w:t>
      </w:r>
      <w:r>
        <w:rPr>
          <w:spacing w:val="1"/>
        </w:rPr>
        <w:t> </w:t>
      </w:r>
      <w:r>
        <w:rPr>
          <w:spacing w:val="-1"/>
        </w:rPr>
        <w:t>бы</w:t>
      </w:r>
      <w:r>
        <w:rPr>
          <w:spacing w:val="-9"/>
        </w:rPr>
        <w:t> </w:t>
      </w:r>
      <w:r>
        <w:rPr>
          <w:spacing w:val="-1"/>
        </w:rPr>
        <w:t>ветрогенераторы</w:t>
      </w:r>
      <w:r>
        <w:rPr>
          <w:spacing w:val="-9"/>
        </w:rPr>
        <w:t> </w:t>
      </w:r>
      <w:r>
        <w:rPr>
          <w:spacing w:val="-1"/>
        </w:rPr>
        <w:t>работали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полную</w:t>
      </w:r>
      <w:r>
        <w:rPr>
          <w:spacing w:val="-9"/>
        </w:rPr>
        <w:t> </w:t>
      </w:r>
      <w:r>
        <w:rPr>
          <w:spacing w:val="-1"/>
        </w:rPr>
        <w:t>силу,</w:t>
      </w:r>
      <w:r>
        <w:rPr>
          <w:spacing w:val="-8"/>
        </w:rPr>
        <w:t> </w:t>
      </w:r>
      <w:r>
        <w:rPr>
          <w:spacing w:val="-1"/>
        </w:rPr>
        <w:t>необходимо</w:t>
      </w:r>
      <w:r>
        <w:rPr>
          <w:spacing w:val="-9"/>
        </w:rPr>
        <w:t> </w:t>
      </w:r>
      <w:r>
        <w:rPr>
          <w:spacing w:val="-1"/>
        </w:rPr>
        <w:t>создать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них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173" w:right="267"/>
        <w:jc w:val="right"/>
      </w:pPr>
      <w:r>
        <w:rPr>
          <w:spacing w:val="-1"/>
        </w:rPr>
        <w:t>сильные</w:t>
      </w:r>
      <w:r>
        <w:rPr>
          <w:spacing w:val="-8"/>
        </w:rPr>
        <w:t> </w:t>
      </w:r>
      <w:r>
        <w:rPr>
          <w:spacing w:val="-1"/>
        </w:rPr>
        <w:t>потоки</w:t>
      </w:r>
      <w:r>
        <w:rPr>
          <w:spacing w:val="-7"/>
        </w:rPr>
        <w:t> </w:t>
      </w:r>
      <w:r>
        <w:rPr>
          <w:spacing w:val="-1"/>
        </w:rPr>
        <w:t>ветра.</w:t>
      </w:r>
      <w:r>
        <w:rPr>
          <w:spacing w:val="-8"/>
        </w:rPr>
        <w:t> </w:t>
      </w:r>
      <w:r>
        <w:rPr>
          <w:spacing w:val="-1"/>
        </w:rPr>
        <w:t>Тем</w:t>
      </w:r>
      <w:r>
        <w:rPr>
          <w:spacing w:val="-7"/>
        </w:rPr>
        <w:t> </w:t>
      </w:r>
      <w:r>
        <w:rPr>
          <w:spacing w:val="-1"/>
        </w:rPr>
        <w:t>самым</w:t>
      </w:r>
      <w:r>
        <w:rPr>
          <w:spacing w:val="-8"/>
        </w:rPr>
        <w:t> </w:t>
      </w:r>
      <w:r>
        <w:rPr>
          <w:spacing w:val="-1"/>
        </w:rPr>
        <w:t>плоскости</w:t>
      </w:r>
      <w:r>
        <w:rPr>
          <w:spacing w:val="-7"/>
        </w:rPr>
        <w:t> </w:t>
      </w:r>
      <w:r>
        <w:rPr>
          <w:spacing w:val="-1"/>
        </w:rPr>
        <w:t>пирамиды</w:t>
      </w:r>
      <w:r>
        <w:rPr>
          <w:spacing w:val="-8"/>
        </w:rPr>
        <w:t> </w:t>
      </w:r>
      <w:r>
        <w:rPr>
          <w:spacing w:val="-1"/>
        </w:rPr>
        <w:t>стимулирует</w:t>
      </w:r>
      <w:r>
        <w:rPr>
          <w:spacing w:val="-7"/>
        </w:rPr>
        <w:t> </w:t>
      </w:r>
      <w:r>
        <w:rPr/>
        <w:t>силу</w:t>
      </w:r>
      <w:r>
        <w:rPr>
          <w:spacing w:val="1"/>
        </w:rPr>
        <w:t> </w:t>
      </w:r>
      <w:r>
        <w:rPr>
          <w:spacing w:val="-2"/>
        </w:rPr>
        <w:t>движения</w:t>
      </w:r>
      <w:r>
        <w:rPr>
          <w:spacing w:val="-8"/>
        </w:rPr>
        <w:t> </w:t>
      </w:r>
      <w:r>
        <w:rPr>
          <w:spacing w:val="-2"/>
        </w:rPr>
        <w:t>воздуха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турбины,</w:t>
      </w:r>
      <w:r>
        <w:rPr>
          <w:spacing w:val="-8"/>
        </w:rPr>
        <w:t> </w:t>
      </w:r>
      <w:r>
        <w:rPr>
          <w:spacing w:val="-2"/>
        </w:rPr>
        <w:t>вырабатывая</w:t>
      </w:r>
      <w:r>
        <w:rPr>
          <w:spacing w:val="-7"/>
        </w:rPr>
        <w:t> </w:t>
      </w:r>
      <w:r>
        <w:rPr>
          <w:spacing w:val="-1"/>
        </w:rPr>
        <w:t>всю</w:t>
      </w:r>
      <w:r>
        <w:rPr>
          <w:spacing w:val="-7"/>
        </w:rPr>
        <w:t> </w:t>
      </w:r>
      <w:r>
        <w:rPr>
          <w:spacing w:val="-1"/>
        </w:rPr>
        <w:t>необходимую</w:t>
      </w:r>
      <w:r>
        <w:rPr>
          <w:spacing w:val="-8"/>
        </w:rPr>
        <w:t> </w:t>
      </w:r>
      <w:r>
        <w:rPr>
          <w:spacing w:val="-1"/>
        </w:rPr>
        <w:t>энергию.</w:t>
      </w:r>
      <w:r>
        <w:rPr>
          <w:spacing w:val="-7"/>
        </w:rPr>
        <w:t> </w:t>
      </w:r>
      <w:r>
        <w:rPr>
          <w:spacing w:val="-1"/>
        </w:rPr>
        <w:t>[3]</w:t>
      </w:r>
      <w:r>
        <w:rPr>
          <w:spacing w:val="-37"/>
        </w:rPr>
        <w:t> </w:t>
      </w:r>
      <w:r>
        <w:rPr>
          <w:spacing w:val="-1"/>
        </w:rPr>
        <w:t>Каждый год тенденция использовать энергию </w:t>
      </w:r>
      <w:r>
        <w:rPr/>
        <w:t>ветра увеличивается. Не</w:t>
      </w:r>
      <w:r>
        <w:rPr>
          <w:spacing w:val="1"/>
        </w:rPr>
        <w:t> </w:t>
      </w:r>
      <w:r>
        <w:rPr/>
        <w:t>исключено,</w:t>
      </w:r>
      <w:r>
        <w:rPr>
          <w:spacing w:val="-4"/>
        </w:rPr>
        <w:t> </w:t>
      </w:r>
      <w:r>
        <w:rPr/>
        <w:t>что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скором</w:t>
      </w:r>
      <w:r>
        <w:rPr>
          <w:spacing w:val="-4"/>
        </w:rPr>
        <w:t> </w:t>
      </w:r>
      <w:r>
        <w:rPr/>
        <w:t>времени</w:t>
      </w:r>
      <w:r>
        <w:rPr>
          <w:spacing w:val="-4"/>
        </w:rPr>
        <w:t> </w:t>
      </w:r>
      <w:r>
        <w:rPr/>
        <w:t>ВЭУ</w:t>
      </w:r>
      <w:r>
        <w:rPr>
          <w:spacing w:val="-4"/>
        </w:rPr>
        <w:t> </w:t>
      </w:r>
      <w:r>
        <w:rPr/>
        <w:t>будут</w:t>
      </w:r>
      <w:r>
        <w:rPr>
          <w:spacing w:val="-4"/>
        </w:rPr>
        <w:t> </w:t>
      </w:r>
      <w:r>
        <w:rPr/>
        <w:t>являться</w:t>
      </w:r>
      <w:r>
        <w:rPr>
          <w:spacing w:val="-4"/>
        </w:rPr>
        <w:t> </w:t>
      </w:r>
      <w:r>
        <w:rPr/>
        <w:t>неотделимым</w:t>
      </w:r>
      <w:r>
        <w:rPr>
          <w:spacing w:val="-4"/>
        </w:rPr>
        <w:t> </w:t>
      </w:r>
      <w:r>
        <w:rPr/>
        <w:t>эле-</w:t>
      </w:r>
      <w:r>
        <w:rPr>
          <w:spacing w:val="-37"/>
        </w:rPr>
        <w:t> </w:t>
      </w:r>
      <w:r>
        <w:rPr/>
        <w:t>ментом</w:t>
      </w:r>
      <w:r>
        <w:rPr>
          <w:spacing w:val="-8"/>
        </w:rPr>
        <w:t> </w:t>
      </w:r>
      <w:r>
        <w:rPr/>
        <w:t>здания.</w:t>
      </w:r>
      <w:r>
        <w:rPr>
          <w:spacing w:val="-8"/>
        </w:rPr>
        <w:t> </w:t>
      </w:r>
      <w:r>
        <w:rPr/>
        <w:t>Тогда</w:t>
      </w:r>
      <w:r>
        <w:rPr>
          <w:spacing w:val="-8"/>
        </w:rPr>
        <w:t> </w:t>
      </w:r>
      <w:r>
        <w:rPr/>
        <w:t>объем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форма</w:t>
      </w:r>
      <w:r>
        <w:rPr>
          <w:spacing w:val="-8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будут</w:t>
      </w:r>
      <w:r>
        <w:rPr>
          <w:spacing w:val="-8"/>
        </w:rPr>
        <w:t> </w:t>
      </w:r>
      <w:r>
        <w:rPr/>
        <w:t>непосредственно</w:t>
      </w:r>
      <w:r>
        <w:rPr>
          <w:spacing w:val="-8"/>
        </w:rPr>
        <w:t> </w:t>
      </w:r>
      <w:r>
        <w:rPr/>
        <w:t>зави-</w:t>
      </w:r>
      <w:r>
        <w:rPr>
          <w:spacing w:val="-37"/>
        </w:rPr>
        <w:t> </w:t>
      </w:r>
      <w:r>
        <w:rPr/>
        <w:t>сеть</w:t>
      </w:r>
      <w:r>
        <w:rPr>
          <w:spacing w:val="3"/>
        </w:rPr>
        <w:t> </w:t>
      </w:r>
      <w:r>
        <w:rPr/>
        <w:t>от</w:t>
      </w:r>
      <w:r>
        <w:rPr>
          <w:spacing w:val="3"/>
        </w:rPr>
        <w:t> </w:t>
      </w:r>
      <w:r>
        <w:rPr/>
        <w:t>цели</w:t>
      </w:r>
      <w:r>
        <w:rPr>
          <w:spacing w:val="3"/>
        </w:rPr>
        <w:t> </w:t>
      </w:r>
      <w:r>
        <w:rPr/>
        <w:t>с</w:t>
      </w:r>
      <w:r>
        <w:rPr>
          <w:spacing w:val="3"/>
        </w:rPr>
        <w:t> </w:t>
      </w:r>
      <w:r>
        <w:rPr/>
        <w:t>которой</w:t>
      </w:r>
      <w:r>
        <w:rPr>
          <w:spacing w:val="4"/>
        </w:rPr>
        <w:t> </w:t>
      </w:r>
      <w:r>
        <w:rPr/>
        <w:t>вырабатывается</w:t>
      </w:r>
      <w:r>
        <w:rPr>
          <w:spacing w:val="3"/>
        </w:rPr>
        <w:t> </w:t>
      </w:r>
      <w:r>
        <w:rPr/>
        <w:t>энергия</w:t>
      </w:r>
      <w:r>
        <w:rPr>
          <w:spacing w:val="2"/>
        </w:rPr>
        <w:t> </w:t>
      </w:r>
      <w:r>
        <w:rPr/>
        <w:t>при</w:t>
      </w:r>
      <w:r>
        <w:rPr>
          <w:spacing w:val="3"/>
        </w:rPr>
        <w:t> </w:t>
      </w:r>
      <w:r>
        <w:rPr/>
        <w:t>помощи</w:t>
      </w:r>
      <w:r>
        <w:rPr>
          <w:spacing w:val="4"/>
        </w:rPr>
        <w:t> </w:t>
      </w:r>
      <w:r>
        <w:rPr/>
        <w:t>силы</w:t>
      </w:r>
      <w:r>
        <w:rPr>
          <w:spacing w:val="3"/>
        </w:rPr>
        <w:t> </w:t>
      </w:r>
      <w:r>
        <w:rPr/>
        <w:t>ветра.</w:t>
      </w:r>
      <w:r>
        <w:rPr>
          <w:spacing w:val="-37"/>
        </w:rPr>
        <w:t> </w:t>
      </w:r>
      <w:r>
        <w:rPr>
          <w:spacing w:val="-2"/>
        </w:rPr>
        <w:t>Исследуя</w:t>
      </w:r>
      <w:r>
        <w:rPr>
          <w:spacing w:val="-8"/>
        </w:rPr>
        <w:t> </w:t>
      </w:r>
      <w:r>
        <w:rPr>
          <w:spacing w:val="-2"/>
        </w:rPr>
        <w:t>аэродинамическое</w:t>
      </w:r>
      <w:r>
        <w:rPr>
          <w:spacing w:val="-7"/>
        </w:rPr>
        <w:t> </w:t>
      </w:r>
      <w:r>
        <w:rPr>
          <w:spacing w:val="-2"/>
        </w:rPr>
        <w:t>движение</w:t>
      </w:r>
      <w:r>
        <w:rPr>
          <w:spacing w:val="-8"/>
        </w:rPr>
        <w:t> </w:t>
      </w:r>
      <w:r>
        <w:rPr>
          <w:spacing w:val="-1"/>
        </w:rPr>
        <w:t>воздуха,</w:t>
      </w:r>
      <w:r>
        <w:rPr>
          <w:spacing w:val="-7"/>
        </w:rPr>
        <w:t> </w:t>
      </w:r>
      <w:r>
        <w:rPr>
          <w:spacing w:val="-1"/>
        </w:rPr>
        <w:t>взаимосвязь</w:t>
      </w:r>
      <w:r>
        <w:rPr>
          <w:spacing w:val="-7"/>
        </w:rPr>
        <w:t> </w:t>
      </w:r>
      <w:r>
        <w:rPr>
          <w:spacing w:val="-1"/>
        </w:rPr>
        <w:t>потоков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вы-</w:t>
      </w:r>
      <w:r>
        <w:rPr>
          <w:spacing w:val="-37"/>
        </w:rPr>
        <w:t> </w:t>
      </w:r>
      <w:r>
        <w:rPr/>
        <w:t>соты,</w:t>
      </w:r>
      <w:r>
        <w:rPr>
          <w:spacing w:val="-6"/>
        </w:rPr>
        <w:t> </w:t>
      </w:r>
      <w:r>
        <w:rPr/>
        <w:t>архитекторы</w:t>
      </w:r>
      <w:r>
        <w:rPr>
          <w:spacing w:val="-6"/>
        </w:rPr>
        <w:t> </w:t>
      </w:r>
      <w:r>
        <w:rPr/>
        <w:t>будут</w:t>
      </w:r>
      <w:r>
        <w:rPr>
          <w:spacing w:val="-6"/>
        </w:rPr>
        <w:t> </w:t>
      </w:r>
      <w:r>
        <w:rPr/>
        <w:t>проектировать</w:t>
      </w:r>
      <w:r>
        <w:rPr>
          <w:spacing w:val="-6"/>
        </w:rPr>
        <w:t> </w:t>
      </w:r>
      <w:r>
        <w:rPr/>
        <w:t>объемы,</w:t>
      </w:r>
      <w:r>
        <w:rPr>
          <w:spacing w:val="-6"/>
        </w:rPr>
        <w:t> </w:t>
      </w:r>
      <w:r>
        <w:rPr/>
        <w:t>подчиняющиеся</w:t>
      </w:r>
      <w:r>
        <w:rPr>
          <w:spacing w:val="-6"/>
        </w:rPr>
        <w:t> </w:t>
      </w:r>
      <w:r>
        <w:rPr/>
        <w:t>движе-</w:t>
      </w:r>
      <w:r>
        <w:rPr>
          <w:spacing w:val="-37"/>
        </w:rPr>
        <w:t> </w:t>
      </w:r>
      <w:r>
        <w:rPr>
          <w:w w:val="95"/>
        </w:rPr>
        <w:t>нию</w:t>
      </w:r>
      <w:r>
        <w:rPr>
          <w:spacing w:val="4"/>
          <w:w w:val="95"/>
        </w:rPr>
        <w:t> </w:t>
      </w:r>
      <w:r>
        <w:rPr>
          <w:w w:val="95"/>
        </w:rPr>
        <w:t>воздуха.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таком</w:t>
      </w:r>
      <w:r>
        <w:rPr>
          <w:spacing w:val="5"/>
          <w:w w:val="95"/>
        </w:rPr>
        <w:t> </w:t>
      </w:r>
      <w:r>
        <w:rPr>
          <w:w w:val="95"/>
        </w:rPr>
        <w:t>случае</w:t>
      </w:r>
      <w:r>
        <w:rPr>
          <w:spacing w:val="4"/>
          <w:w w:val="95"/>
        </w:rPr>
        <w:t> </w:t>
      </w:r>
      <w:r>
        <w:rPr>
          <w:w w:val="95"/>
        </w:rPr>
        <w:t>ветроэнергетика</w:t>
      </w:r>
      <w:r>
        <w:rPr>
          <w:spacing w:val="5"/>
          <w:w w:val="95"/>
        </w:rPr>
        <w:t> </w:t>
      </w:r>
      <w:r>
        <w:rPr>
          <w:w w:val="95"/>
        </w:rPr>
        <w:t>станет</w:t>
      </w:r>
      <w:r>
        <w:rPr>
          <w:spacing w:val="5"/>
          <w:w w:val="95"/>
        </w:rPr>
        <w:t> </w:t>
      </w:r>
      <w:r>
        <w:rPr>
          <w:w w:val="95"/>
        </w:rPr>
        <w:t>одним</w:t>
      </w:r>
      <w:r>
        <w:rPr>
          <w:spacing w:val="5"/>
          <w:w w:val="95"/>
        </w:rPr>
        <w:t> </w:t>
      </w:r>
      <w:r>
        <w:rPr>
          <w:w w:val="95"/>
        </w:rPr>
        <w:t>из</w:t>
      </w:r>
      <w:r>
        <w:rPr>
          <w:spacing w:val="4"/>
          <w:w w:val="95"/>
        </w:rPr>
        <w:t> </w:t>
      </w:r>
      <w:r>
        <w:rPr>
          <w:w w:val="95"/>
        </w:rPr>
        <w:t>важных</w:t>
      </w:r>
      <w:r>
        <w:rPr>
          <w:spacing w:val="5"/>
          <w:w w:val="95"/>
        </w:rPr>
        <w:t> </w:t>
      </w:r>
      <w:r>
        <w:rPr>
          <w:w w:val="95"/>
        </w:rPr>
        <w:t>фак-</w:t>
      </w:r>
    </w:p>
    <w:p>
      <w:pPr>
        <w:pStyle w:val="BodyText"/>
        <w:spacing w:before="6"/>
        <w:ind w:left="173"/>
      </w:pPr>
      <w:r>
        <w:rPr/>
        <w:t>торов</w:t>
      </w:r>
      <w:r>
        <w:rPr>
          <w:spacing w:val="-4"/>
        </w:rPr>
        <w:t> </w:t>
      </w:r>
      <w:r>
        <w:rPr/>
        <w:t>формообразования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современном</w:t>
      </w:r>
      <w:r>
        <w:rPr>
          <w:spacing w:val="-4"/>
        </w:rPr>
        <w:t> </w:t>
      </w:r>
      <w:r>
        <w:rPr/>
        <w:t>проектировании.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52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w w:val="95"/>
          <w:sz w:val="16"/>
        </w:rPr>
        <w:t>Бубенчиков А. А., Артамонова Е. Ю., Р. А. Дайчман Р. А., Файфер Л. А.,</w:t>
      </w:r>
      <w:r>
        <w:rPr>
          <w:spacing w:val="1"/>
          <w:w w:val="95"/>
          <w:sz w:val="16"/>
        </w:rPr>
        <w:t> </w:t>
      </w:r>
      <w:r>
        <w:rPr>
          <w:spacing w:val="-1"/>
          <w:w w:val="90"/>
          <w:sz w:val="16"/>
        </w:rPr>
        <w:t>Катеров Ф. В., Бубенчикова Т. В. Проблемы применения ветроэнергетических</w:t>
      </w:r>
      <w:r>
        <w:rPr>
          <w:spacing w:val="-33"/>
          <w:w w:val="90"/>
          <w:sz w:val="16"/>
        </w:rPr>
        <w:t> </w:t>
      </w:r>
      <w:r>
        <w:rPr>
          <w:w w:val="90"/>
          <w:sz w:val="16"/>
        </w:rPr>
        <w:t>установок в регионах с малой ветровой нагрузкой // Международный науч-</w:t>
      </w:r>
      <w:r>
        <w:rPr>
          <w:spacing w:val="1"/>
          <w:w w:val="90"/>
          <w:sz w:val="16"/>
        </w:rPr>
        <w:t> </w:t>
      </w:r>
      <w:r>
        <w:rPr>
          <w:w w:val="95"/>
          <w:sz w:val="16"/>
        </w:rPr>
        <w:t>но-исследовательский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журнал.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2015.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№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5–2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(36).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С.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39–43.</w:t>
      </w:r>
    </w:p>
    <w:p>
      <w:pPr>
        <w:pStyle w:val="ListParagraph"/>
        <w:numPr>
          <w:ilvl w:val="0"/>
          <w:numId w:val="52"/>
        </w:numPr>
        <w:tabs>
          <w:tab w:pos="401" w:val="left" w:leader="none"/>
        </w:tabs>
        <w:spacing w:line="249" w:lineRule="auto" w:before="3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Соломин Е. В. Ветроэнергетическая экономика // Альтернативная энер-</w:t>
      </w:r>
      <w:r>
        <w:rPr>
          <w:spacing w:val="1"/>
          <w:w w:val="95"/>
          <w:sz w:val="16"/>
        </w:rPr>
        <w:t> </w:t>
      </w:r>
      <w:r>
        <w:rPr>
          <w:sz w:val="16"/>
        </w:rPr>
        <w:t>гетика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экология. –</w:t>
      </w:r>
      <w:r>
        <w:rPr>
          <w:spacing w:val="-1"/>
          <w:sz w:val="16"/>
        </w:rPr>
        <w:t> </w:t>
      </w:r>
      <w:r>
        <w:rPr>
          <w:sz w:val="16"/>
        </w:rPr>
        <w:t>2010. – №</w:t>
      </w:r>
      <w:r>
        <w:rPr>
          <w:spacing w:val="-1"/>
          <w:sz w:val="16"/>
        </w:rPr>
        <w:t> </w:t>
      </w:r>
      <w:r>
        <w:rPr>
          <w:sz w:val="16"/>
        </w:rPr>
        <w:t>1.</w:t>
      </w:r>
    </w:p>
    <w:p>
      <w:pPr>
        <w:pStyle w:val="ListParagraph"/>
        <w:numPr>
          <w:ilvl w:val="0"/>
          <w:numId w:val="52"/>
        </w:numPr>
        <w:tabs>
          <w:tab w:pos="401" w:val="left" w:leader="none"/>
        </w:tabs>
        <w:spacing w:line="249" w:lineRule="auto" w:before="1" w:after="0"/>
        <w:ind w:left="400" w:right="271" w:hanging="227"/>
        <w:jc w:val="both"/>
        <w:rPr>
          <w:sz w:val="16"/>
        </w:rPr>
      </w:pPr>
      <w:r>
        <w:rPr>
          <w:sz w:val="16"/>
        </w:rPr>
        <w:t>Sinisa Stankovic, dr Neil Campbell, dr Alan Harries « URBAN WIND</w:t>
      </w:r>
      <w:r>
        <w:rPr>
          <w:spacing w:val="1"/>
          <w:sz w:val="16"/>
        </w:rPr>
        <w:t> </w:t>
      </w:r>
      <w:r>
        <w:rPr>
          <w:w w:val="95"/>
          <w:sz w:val="16"/>
        </w:rPr>
        <w:t>ENERGY»,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First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published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Earthscan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the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UK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and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USA,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2009.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C.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150.</w:t>
      </w:r>
    </w:p>
    <w:p>
      <w:pPr>
        <w:pStyle w:val="ListParagraph"/>
        <w:numPr>
          <w:ilvl w:val="0"/>
          <w:numId w:val="52"/>
        </w:numPr>
        <w:tabs>
          <w:tab w:pos="401" w:val="left" w:leader="none"/>
        </w:tabs>
        <w:spacing w:line="240" w:lineRule="auto" w:before="1" w:after="0"/>
        <w:ind w:left="400" w:right="0" w:hanging="228"/>
        <w:jc w:val="both"/>
        <w:rPr>
          <w:sz w:val="16"/>
        </w:rPr>
      </w:pPr>
      <w:hyperlink r:id="rId260">
        <w:r>
          <w:rPr>
            <w:spacing w:val="-1"/>
            <w:w w:val="95"/>
            <w:sz w:val="16"/>
            <w:u w:val="single" w:color="0000FF"/>
          </w:rPr>
          <w:t>http://inka-dropmann.de/architecture.php?id=7</w:t>
        </w:r>
        <w:r>
          <w:rPr>
            <w:spacing w:val="-6"/>
            <w:w w:val="95"/>
            <w:sz w:val="16"/>
          </w:rPr>
          <w:t> </w:t>
        </w:r>
      </w:hyperlink>
      <w:r>
        <w:rPr>
          <w:spacing w:val="-1"/>
          <w:w w:val="95"/>
          <w:sz w:val="16"/>
        </w:rPr>
        <w:t>(дата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обращения: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05.02.2020).</w:t>
      </w:r>
    </w:p>
    <w:p>
      <w:pPr>
        <w:spacing w:after="0" w:line="240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2"/>
        <w:rPr>
          <w:sz w:val="20"/>
        </w:rPr>
      </w:pPr>
    </w:p>
    <w:p>
      <w:pPr>
        <w:tabs>
          <w:tab w:pos="5918" w:val="left" w:leader="none"/>
          <w:tab w:pos="8282" w:val="left" w:leader="none"/>
        </w:tabs>
        <w:spacing w:line="240" w:lineRule="auto"/>
        <w:ind w:left="1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76651" cy="2060448"/>
            <wp:effectExtent l="0" t="0" r="0" b="0"/>
            <wp:docPr id="325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75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651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22840" cy="2060448"/>
            <wp:effectExtent l="0" t="0" r="0" b="0"/>
            <wp:docPr id="327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76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40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71263" cy="2060448"/>
            <wp:effectExtent l="0" t="0" r="0" b="0"/>
            <wp:docPr id="329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77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263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50"/>
        <w:ind w:left="173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Интеграция</w:t>
      </w:r>
      <w:r>
        <w:rPr>
          <w:spacing w:val="-5"/>
        </w:rPr>
        <w:t> </w:t>
      </w:r>
      <w:r>
        <w:rPr/>
        <w:t>установок</w:t>
      </w:r>
      <w:r>
        <w:rPr>
          <w:spacing w:val="-3"/>
        </w:rPr>
        <w:t> </w:t>
      </w:r>
      <w:r>
        <w:rPr/>
        <w:t>(горизонтально-осевых)</w:t>
      </w:r>
      <w:r>
        <w:rPr>
          <w:spacing w:val="-4"/>
        </w:rPr>
        <w:t> </w:t>
      </w:r>
      <w:r>
        <w:rPr/>
        <w:t>ВЭУ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выставочные</w:t>
      </w:r>
      <w:r>
        <w:rPr>
          <w:spacing w:val="-3"/>
        </w:rPr>
        <w:t> </w:t>
      </w:r>
      <w:r>
        <w:rPr/>
        <w:t>павильоны</w:t>
      </w:r>
      <w:r>
        <w:rPr>
          <w:spacing w:val="-5"/>
        </w:rPr>
        <w:t> </w:t>
      </w:r>
      <w:r>
        <w:rPr/>
        <w:t>агротехнопарка</w:t>
      </w:r>
    </w:p>
    <w:p>
      <w:pPr>
        <w:pStyle w:val="BodyText"/>
        <w:spacing w:line="249" w:lineRule="auto" w:before="50"/>
        <w:ind w:left="173" w:right="263"/>
      </w:pPr>
      <w:r>
        <w:rPr/>
        <w:br w:type="column"/>
      </w:r>
      <w:r>
        <w:rPr/>
        <w:t>Рис. 4. Waugh Thistleton</w:t>
      </w:r>
      <w:r>
        <w:rPr>
          <w:spacing w:val="1"/>
        </w:rPr>
        <w:t> </w:t>
      </w:r>
      <w:r>
        <w:rPr/>
        <w:t>Residential Tower (пример</w:t>
      </w:r>
      <w:r>
        <w:rPr>
          <w:spacing w:val="1"/>
        </w:rPr>
        <w:t> </w:t>
      </w:r>
      <w:r>
        <w:rPr/>
        <w:t>интеграции ВЭУ в жилой дом),</w:t>
      </w:r>
      <w:r>
        <w:rPr>
          <w:spacing w:val="-37"/>
        </w:rPr>
        <w:t> </w:t>
      </w:r>
      <w:r>
        <w:rPr/>
        <w:t>Лондон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8035" w:space="74"/>
            <w:col w:w="26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402"/>
      </w:pPr>
      <w:r>
        <w:rPr/>
        <w:drawing>
          <wp:anchor distT="0" distB="0" distL="0" distR="0" allowOverlap="1" layoutInCell="1" locked="0" behindDoc="0" simplePos="0" relativeHeight="15923200">
            <wp:simplePos x="0" y="0"/>
            <wp:positionH relativeFrom="page">
              <wp:posOffset>503999</wp:posOffset>
            </wp:positionH>
            <wp:positionV relativeFrom="paragraph">
              <wp:posOffset>-1794895</wp:posOffset>
            </wp:positionV>
            <wp:extent cx="2360457" cy="1770329"/>
            <wp:effectExtent l="0" t="0" r="0" b="0"/>
            <wp:wrapNone/>
            <wp:docPr id="331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78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457" cy="1770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23712">
            <wp:simplePos x="0" y="0"/>
            <wp:positionH relativeFrom="page">
              <wp:posOffset>3109842</wp:posOffset>
            </wp:positionH>
            <wp:positionV relativeFrom="paragraph">
              <wp:posOffset>-1784129</wp:posOffset>
            </wp:positionV>
            <wp:extent cx="2360457" cy="1759570"/>
            <wp:effectExtent l="0" t="0" r="0" b="0"/>
            <wp:wrapNone/>
            <wp:docPr id="333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79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457" cy="175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24224">
            <wp:simplePos x="0" y="0"/>
            <wp:positionH relativeFrom="page">
              <wp:posOffset>503999</wp:posOffset>
            </wp:positionH>
            <wp:positionV relativeFrom="paragraph">
              <wp:posOffset>500097</wp:posOffset>
            </wp:positionV>
            <wp:extent cx="4966299" cy="1788643"/>
            <wp:effectExtent l="0" t="0" r="0" b="0"/>
            <wp:wrapNone/>
            <wp:docPr id="335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80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299" cy="1788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7"/>
        </w:rPr>
        <w:t> </w:t>
      </w:r>
      <w:r>
        <w:rPr/>
        <w:t>Визуализация</w:t>
      </w:r>
      <w:r>
        <w:rPr>
          <w:spacing w:val="-6"/>
        </w:rPr>
        <w:t> </w:t>
      </w:r>
      <w:r>
        <w:rPr/>
        <w:t>конструкции</w:t>
      </w:r>
      <w:r>
        <w:rPr>
          <w:spacing w:val="-37"/>
        </w:rPr>
        <w:t> </w:t>
      </w:r>
      <w:r>
        <w:rPr/>
        <w:t>с</w:t>
      </w:r>
      <w:r>
        <w:rPr>
          <w:spacing w:val="-1"/>
        </w:rPr>
        <w:t> </w:t>
      </w:r>
      <w:r>
        <w:rPr/>
        <w:t>расположением ВЭУ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56"/>
        <w:ind w:left="173"/>
      </w:pPr>
      <w:r>
        <w:rPr/>
        <w:t>Рис.</w:t>
      </w:r>
      <w:r>
        <w:rPr>
          <w:spacing w:val="-6"/>
        </w:rPr>
        <w:t> </w:t>
      </w:r>
      <w:r>
        <w:rPr/>
        <w:t>5.</w:t>
      </w:r>
      <w:r>
        <w:rPr>
          <w:spacing w:val="-5"/>
        </w:rPr>
        <w:t> </w:t>
      </w:r>
      <w:r>
        <w:rPr/>
        <w:t>Общий</w:t>
      </w:r>
      <w:r>
        <w:rPr>
          <w:spacing w:val="-5"/>
        </w:rPr>
        <w:t> </w:t>
      </w:r>
      <w:r>
        <w:rPr/>
        <w:t>вид</w:t>
      </w:r>
      <w:r>
        <w:rPr>
          <w:spacing w:val="-5"/>
        </w:rPr>
        <w:t> </w:t>
      </w:r>
      <w:r>
        <w:rPr/>
        <w:t>комплекса</w:t>
      </w:r>
    </w:p>
    <w:p>
      <w:pPr>
        <w:pStyle w:val="BodyText"/>
        <w:spacing w:before="94"/>
        <w:ind w:left="173"/>
      </w:pPr>
      <w:r>
        <w:rPr/>
        <w:br w:type="column"/>
      </w: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Интеграция</w:t>
      </w:r>
      <w:r>
        <w:rPr>
          <w:spacing w:val="-5"/>
        </w:rPr>
        <w:t> </w:t>
      </w:r>
      <w:r>
        <w:rPr/>
        <w:t>ВЭУ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несущий</w:t>
      </w:r>
      <w:r>
        <w:rPr>
          <w:spacing w:val="-4"/>
        </w:rPr>
        <w:t> </w:t>
      </w:r>
      <w:r>
        <w:rPr/>
        <w:t>каркас</w:t>
      </w:r>
      <w:r>
        <w:rPr>
          <w:spacing w:val="-3"/>
        </w:rPr>
        <w:t> </w:t>
      </w:r>
      <w:r>
        <w:rPr/>
        <w:t>павильона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3931" w:space="172"/>
            <w:col w:w="6607"/>
          </w:cols>
        </w:sectPr>
      </w:pPr>
    </w:p>
    <w:p>
      <w:pPr>
        <w:pStyle w:val="BodyText"/>
        <w:spacing w:before="7"/>
        <w:rPr>
          <w:sz w:val="24"/>
        </w:rPr>
      </w:pPr>
      <w:r>
        <w:rPr/>
        <w:pict>
          <v:rect style="position:absolute;margin-left:0pt;margin-top:0pt;width:595.276pt;height:14.174015pt;mso-position-horizontal-relative:page;mso-position-vertical-relative:page;z-index:-23699456" id="docshape30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98944" id="docshape31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98432" id="docshape311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1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215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90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725</w:t>
      </w:r>
    </w:p>
    <w:p>
      <w:pPr>
        <w:spacing w:line="249" w:lineRule="auto" w:before="57"/>
        <w:ind w:left="230" w:right="2642" w:firstLine="0"/>
        <w:jc w:val="left"/>
        <w:rPr>
          <w:sz w:val="16"/>
        </w:rPr>
      </w:pPr>
      <w:r>
        <w:rPr>
          <w:i/>
          <w:w w:val="95"/>
          <w:sz w:val="16"/>
        </w:rPr>
        <w:t>Ли Цзюньхун</w:t>
      </w:r>
      <w:r>
        <w:rPr>
          <w:w w:val="95"/>
          <w:sz w:val="16"/>
        </w:rPr>
        <w:t>,</w:t>
      </w:r>
      <w:r>
        <w:rPr>
          <w:spacing w:val="-36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1912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1"/>
        <w:ind w:left="230" w:right="136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173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Игорь Николаевич </w:t>
      </w:r>
      <w:r>
        <w:rPr>
          <w:i/>
          <w:w w:val="95"/>
          <w:sz w:val="16"/>
        </w:rPr>
        <w:t>Деменов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230" w:right="811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230" w:right="23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67">
        <w:r>
          <w:rPr>
            <w:i/>
            <w:w w:val="95"/>
            <w:sz w:val="16"/>
          </w:rPr>
          <w:t>leiyang0318@outlook.com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6">
        <w:r>
          <w:rPr>
            <w:i/>
            <w:sz w:val="16"/>
          </w:rPr>
          <w:t>demionov@bk.ru</w:t>
        </w:r>
        <w:r>
          <w:rPr>
            <w:sz w:val="16"/>
          </w:rPr>
          <w:t>,</w:t>
        </w:r>
        <w:r>
          <w:rPr>
            <w:spacing w:val="-7"/>
            <w:sz w:val="16"/>
          </w:rPr>
          <w:t> </w:t>
        </w:r>
      </w:hyperlink>
      <w:hyperlink r:id="rId205">
        <w:r>
          <w:rPr>
            <w:i/>
            <w:sz w:val="16"/>
          </w:rPr>
          <w:t>veguscha@yandex.ru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Li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Junhong</w:t>
      </w:r>
      <w:r>
        <w:rPr>
          <w:w w:val="95"/>
          <w:sz w:val="16"/>
        </w:rPr>
        <w:t>,</w:t>
      </w:r>
    </w:p>
    <w:p>
      <w:pPr>
        <w:spacing w:line="249" w:lineRule="auto" w:before="8"/>
        <w:ind w:left="1863" w:right="211" w:firstLine="1435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Oleg Sergeevich Romanov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2"/>
        <w:ind w:left="0" w:right="212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2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Igor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Nikolaevich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Demenov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668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267">
        <w:r>
          <w:rPr>
            <w:i/>
            <w:w w:val="95"/>
            <w:sz w:val="16"/>
          </w:rPr>
          <w:t>leiyang0318@outlook.com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11" w:firstLine="0"/>
        <w:jc w:val="right"/>
        <w:rPr>
          <w:i/>
          <w:sz w:val="16"/>
        </w:rPr>
      </w:pPr>
      <w:hyperlink r:id="rId206">
        <w:r>
          <w:rPr>
            <w:i/>
            <w:w w:val="95"/>
            <w:sz w:val="16"/>
          </w:rPr>
          <w:t>demionov@bk.ru</w:t>
        </w:r>
        <w:r>
          <w:rPr>
            <w:w w:val="95"/>
            <w:sz w:val="16"/>
          </w:rPr>
          <w:t>, </w:t>
        </w:r>
      </w:hyperlink>
      <w:hyperlink r:id="rId205">
        <w:r>
          <w:rPr>
            <w:i/>
            <w:w w:val="95"/>
            <w:sz w:val="16"/>
          </w:rPr>
          <w:t>veguscha@yandex.ru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79" w:space="2975"/>
            <w:col w:w="3956"/>
          </w:cols>
        </w:sectPr>
      </w:pPr>
    </w:p>
    <w:p>
      <w:pPr>
        <w:pStyle w:val="BodyText"/>
        <w:spacing w:before="11"/>
        <w:rPr>
          <w:i/>
          <w:sz w:val="15"/>
        </w:rPr>
      </w:pPr>
    </w:p>
    <w:p>
      <w:pPr>
        <w:pStyle w:val="Heading1"/>
        <w:spacing w:before="88"/>
        <w:ind w:left="86" w:right="70"/>
      </w:pPr>
      <w:bookmarkStart w:name="_TOC_250062" w:id="35"/>
      <w:r>
        <w:rPr/>
        <w:t>ПОЧЕМУ</w:t>
      </w:r>
      <w:r>
        <w:rPr>
          <w:spacing w:val="-13"/>
        </w:rPr>
        <w:t> </w:t>
      </w:r>
      <w:r>
        <w:rPr/>
        <w:t>КАЖДОМУ</w:t>
      </w:r>
      <w:r>
        <w:rPr>
          <w:spacing w:val="-13"/>
        </w:rPr>
        <w:t> </w:t>
      </w:r>
      <w:r>
        <w:rPr/>
        <w:t>ГОРОДУ</w:t>
      </w:r>
      <w:r>
        <w:rPr>
          <w:spacing w:val="-12"/>
        </w:rPr>
        <w:t> </w:t>
      </w:r>
      <w:r>
        <w:rPr/>
        <w:t>НУЖЕН</w:t>
      </w:r>
      <w:r>
        <w:rPr>
          <w:spacing w:val="-12"/>
        </w:rPr>
        <w:t> </w:t>
      </w:r>
      <w:r>
        <w:rPr/>
        <w:t>БОЛЬШОЙ</w:t>
      </w:r>
      <w:r>
        <w:rPr>
          <w:spacing w:val="-13"/>
        </w:rPr>
        <w:t> </w:t>
      </w:r>
      <w:bookmarkEnd w:id="35"/>
      <w:r>
        <w:rPr/>
        <w:t>БИЗНЕС-КОМПЛЕКС</w:t>
      </w:r>
    </w:p>
    <w:p>
      <w:pPr>
        <w:pStyle w:val="Heading2"/>
        <w:spacing w:before="241"/>
        <w:ind w:left="882" w:right="866"/>
      </w:pPr>
      <w:r>
        <w:rPr>
          <w:spacing w:val="-1"/>
        </w:rPr>
        <w:t>WHY</w:t>
      </w:r>
      <w:r>
        <w:rPr>
          <w:spacing w:val="-13"/>
        </w:rPr>
        <w:t> </w:t>
      </w:r>
      <w:r>
        <w:rPr>
          <w:spacing w:val="-1"/>
        </w:rPr>
        <w:t>EVERY</w:t>
      </w:r>
      <w:r>
        <w:rPr>
          <w:spacing w:val="-12"/>
        </w:rPr>
        <w:t> </w:t>
      </w:r>
      <w:r>
        <w:rPr/>
        <w:t>CITY</w:t>
      </w:r>
      <w:r>
        <w:rPr>
          <w:spacing w:val="-13"/>
        </w:rPr>
        <w:t> </w:t>
      </w:r>
      <w:r>
        <w:rPr/>
        <w:t>NEEDS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BIG</w:t>
      </w:r>
      <w:r>
        <w:rPr>
          <w:spacing w:val="-2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COMPLEX</w:t>
      </w:r>
    </w:p>
    <w:p>
      <w:pPr>
        <w:pStyle w:val="BodyText"/>
        <w:spacing w:line="249" w:lineRule="auto" w:before="209"/>
        <w:ind w:left="230" w:right="208" w:firstLine="283"/>
        <w:jc w:val="both"/>
      </w:pPr>
      <w:r>
        <w:rPr/>
        <w:t>В статье рассматривается сложившаяся экономическая и социальная ситуация в малых и средних городах Китая. Обосновываются особенности</w:t>
      </w:r>
      <w:r>
        <w:rPr>
          <w:spacing w:val="1"/>
        </w:rPr>
        <w:t> </w:t>
      </w:r>
      <w:r>
        <w:rPr/>
        <w:t>развития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трансформации бизнес-комплексов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данных</w:t>
      </w:r>
      <w:r>
        <w:rPr>
          <w:spacing w:val="-1"/>
        </w:rPr>
        <w:t> </w:t>
      </w:r>
      <w:r>
        <w:rPr/>
        <w:t>городах, учитывается</w:t>
      </w:r>
      <w:r>
        <w:rPr>
          <w:spacing w:val="-1"/>
        </w:rPr>
        <w:t> </w:t>
      </w:r>
      <w:r>
        <w:rPr/>
        <w:t>специфика и</w:t>
      </w:r>
      <w:r>
        <w:rPr>
          <w:spacing w:val="-2"/>
        </w:rPr>
        <w:t> </w:t>
      </w:r>
      <w:r>
        <w:rPr/>
        <w:t>особенности проектирования.</w:t>
      </w:r>
    </w:p>
    <w:p>
      <w:pPr>
        <w:pStyle w:val="BodyText"/>
        <w:spacing w:line="249" w:lineRule="auto" w:before="1"/>
        <w:ind w:left="230" w:right="210" w:firstLine="283"/>
        <w:jc w:val="both"/>
      </w:pPr>
      <w:r>
        <w:rPr/>
        <w:t>Бизнес</w:t>
      </w:r>
      <w:r>
        <w:rPr>
          <w:spacing w:val="-6"/>
        </w:rPr>
        <w:t> </w:t>
      </w:r>
      <w:r>
        <w:rPr/>
        <w:t>комплекс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это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просто</w:t>
      </w:r>
      <w:r>
        <w:rPr>
          <w:spacing w:val="-5"/>
        </w:rPr>
        <w:t> </w:t>
      </w:r>
      <w:r>
        <w:rPr/>
        <w:t>торговый</w:t>
      </w:r>
      <w:r>
        <w:rPr>
          <w:spacing w:val="-5"/>
        </w:rPr>
        <w:t> </w:t>
      </w:r>
      <w:r>
        <w:rPr/>
        <w:t>центр,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стандартном</w:t>
      </w:r>
      <w:r>
        <w:rPr>
          <w:spacing w:val="-6"/>
        </w:rPr>
        <w:t> </w:t>
      </w:r>
      <w:r>
        <w:rPr/>
        <w:t>понимании</w:t>
      </w:r>
      <w:r>
        <w:rPr>
          <w:spacing w:val="-5"/>
        </w:rPr>
        <w:t> </w:t>
      </w:r>
      <w:r>
        <w:rPr/>
        <w:t>этого</w:t>
      </w:r>
      <w:r>
        <w:rPr>
          <w:spacing w:val="-5"/>
        </w:rPr>
        <w:t> </w:t>
      </w:r>
      <w:r>
        <w:rPr/>
        <w:t>термина.</w:t>
      </w:r>
      <w:r>
        <w:rPr>
          <w:spacing w:val="-5"/>
        </w:rPr>
        <w:t> </w:t>
      </w:r>
      <w:r>
        <w:rPr/>
        <w:t>Каждый</w:t>
      </w:r>
      <w:r>
        <w:rPr>
          <w:spacing w:val="-5"/>
        </w:rPr>
        <w:t> </w:t>
      </w:r>
      <w:r>
        <w:rPr/>
        <w:t>коммерческий</w:t>
      </w:r>
      <w:r>
        <w:rPr>
          <w:spacing w:val="-5"/>
        </w:rPr>
        <w:t> </w:t>
      </w:r>
      <w:r>
        <w:rPr/>
        <w:t>комплекс</w:t>
      </w:r>
      <w:r>
        <w:rPr>
          <w:spacing w:val="-5"/>
        </w:rPr>
        <w:t> </w:t>
      </w:r>
      <w:r>
        <w:rPr/>
        <w:t>объединяет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мень-</w:t>
      </w:r>
      <w:r>
        <w:rPr>
          <w:spacing w:val="1"/>
        </w:rPr>
        <w:t> </w:t>
      </w:r>
      <w:r>
        <w:rPr/>
        <w:t>шей мере три или более функции: торговля, офисы, отель, жилье, общественные пространства и устанавливает взаимозависимые и взаимовыгодные</w:t>
      </w:r>
      <w:r>
        <w:rPr>
          <w:spacing w:val="1"/>
        </w:rPr>
        <w:t> </w:t>
      </w:r>
      <w:r>
        <w:rPr>
          <w:spacing w:val="-1"/>
        </w:rPr>
        <w:t>динамические</w:t>
      </w:r>
      <w:r>
        <w:rPr>
          <w:spacing w:val="-9"/>
        </w:rPr>
        <w:t> </w:t>
      </w:r>
      <w:r>
        <w:rPr>
          <w:spacing w:val="-1"/>
        </w:rPr>
        <w:t>отношения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>
          <w:spacing w:val="-1"/>
        </w:rPr>
        <w:t>различными</w:t>
      </w:r>
      <w:r>
        <w:rPr>
          <w:spacing w:val="-8"/>
        </w:rPr>
        <w:t> </w:t>
      </w:r>
      <w:r>
        <w:rPr>
          <w:spacing w:val="-1"/>
        </w:rPr>
        <w:t>частями,</w:t>
      </w:r>
      <w:r>
        <w:rPr>
          <w:spacing w:val="-9"/>
        </w:rPr>
        <w:t> </w:t>
      </w:r>
      <w:r>
        <w:rPr>
          <w:spacing w:val="-1"/>
        </w:rPr>
        <w:t>образуя</w:t>
      </w:r>
      <w:r>
        <w:rPr>
          <w:spacing w:val="-9"/>
        </w:rPr>
        <w:t> </w:t>
      </w:r>
      <w:r>
        <w:rPr>
          <w:spacing w:val="-1"/>
        </w:rPr>
        <w:t>многофункциональный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эффективный</w:t>
      </w:r>
      <w:r>
        <w:rPr>
          <w:spacing w:val="-9"/>
        </w:rPr>
        <w:t> </w:t>
      </w:r>
      <w:r>
        <w:rPr/>
        <w:t>комплекс.</w:t>
      </w:r>
      <w:r>
        <w:rPr>
          <w:spacing w:val="-9"/>
        </w:rPr>
        <w:t> </w:t>
      </w:r>
      <w:r>
        <w:rPr/>
        <w:t>Этот</w:t>
      </w:r>
      <w:r>
        <w:rPr>
          <w:spacing w:val="-8"/>
        </w:rPr>
        <w:t> </w:t>
      </w:r>
      <w:r>
        <w:rPr/>
        <w:t>комплекс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единым</w:t>
      </w:r>
      <w:r>
        <w:rPr>
          <w:spacing w:val="-8"/>
        </w:rPr>
        <w:t> </w:t>
      </w:r>
      <w:r>
        <w:rPr/>
        <w:t>цен-</w:t>
      </w:r>
      <w:r>
        <w:rPr>
          <w:spacing w:val="1"/>
        </w:rPr>
        <w:t> </w:t>
      </w:r>
      <w:r>
        <w:rPr/>
        <w:t>тром-культурным,</w:t>
      </w:r>
      <w:r>
        <w:rPr>
          <w:spacing w:val="-2"/>
        </w:rPr>
        <w:t> </w:t>
      </w:r>
      <w:r>
        <w:rPr/>
        <w:t>торговым,</w:t>
      </w:r>
      <w:r>
        <w:rPr>
          <w:spacing w:val="-1"/>
        </w:rPr>
        <w:t> </w:t>
      </w:r>
      <w:r>
        <w:rPr/>
        <w:t>образовательным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местом</w:t>
      </w:r>
      <w:r>
        <w:rPr>
          <w:spacing w:val="-1"/>
        </w:rPr>
        <w:t> </w:t>
      </w:r>
      <w:r>
        <w:rPr/>
        <w:t>приложения</w:t>
      </w:r>
      <w:r>
        <w:rPr>
          <w:spacing w:val="-1"/>
        </w:rPr>
        <w:t> </w:t>
      </w:r>
      <w:r>
        <w:rPr/>
        <w:t>труда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малых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средних</w:t>
      </w:r>
      <w:r>
        <w:rPr>
          <w:spacing w:val="-1"/>
        </w:rPr>
        <w:t> </w:t>
      </w:r>
      <w:r>
        <w:rPr/>
        <w:t>городов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Китае.</w:t>
      </w:r>
    </w:p>
    <w:p>
      <w:pPr>
        <w:pStyle w:val="BodyText"/>
        <w:spacing w:before="3"/>
        <w:ind w:left="513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бизнес-комплекс,</w:t>
      </w:r>
      <w:r>
        <w:rPr>
          <w:spacing w:val="-6"/>
        </w:rPr>
        <w:t> </w:t>
      </w:r>
      <w:r>
        <w:rPr/>
        <w:t>единый</w:t>
      </w:r>
      <w:r>
        <w:rPr>
          <w:spacing w:val="-6"/>
        </w:rPr>
        <w:t> </w:t>
      </w:r>
      <w:r>
        <w:rPr/>
        <w:t>центр,</w:t>
      </w:r>
      <w:r>
        <w:rPr>
          <w:spacing w:val="-6"/>
        </w:rPr>
        <w:t> </w:t>
      </w:r>
      <w:r>
        <w:rPr/>
        <w:t>большой</w:t>
      </w:r>
      <w:r>
        <w:rPr>
          <w:spacing w:val="-6"/>
        </w:rPr>
        <w:t> </w:t>
      </w:r>
      <w:r>
        <w:rPr/>
        <w:t>потенциал,</w:t>
      </w:r>
      <w:r>
        <w:rPr>
          <w:spacing w:val="-6"/>
        </w:rPr>
        <w:t> </w:t>
      </w:r>
      <w:r>
        <w:rPr/>
        <w:t>новаторство,</w:t>
      </w:r>
      <w:r>
        <w:rPr>
          <w:spacing w:val="-6"/>
        </w:rPr>
        <w:t> </w:t>
      </w:r>
      <w:r>
        <w:rPr/>
        <w:t>инфляция.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230" w:right="211" w:firstLine="283"/>
        <w:jc w:val="both"/>
      </w:pPr>
      <w:r>
        <w:rPr/>
        <w:t>The article examines the current economic and social situation in small and medium-sized cities of China. The author substantiates the features of develop-</w:t>
      </w:r>
      <w:r>
        <w:rPr>
          <w:spacing w:val="1"/>
        </w:rPr>
        <w:t> </w:t>
      </w:r>
      <w:r>
        <w:rPr/>
        <w:t>ment</w:t>
      </w:r>
      <w:r>
        <w:rPr>
          <w:spacing w:val="-1"/>
        </w:rPr>
        <w:t> </w:t>
      </w:r>
      <w:r>
        <w:rPr/>
        <w:t>and transformation of business complexes</w:t>
      </w:r>
      <w:r>
        <w:rPr>
          <w:spacing w:val="-1"/>
        </w:rPr>
        <w:t> </w:t>
      </w:r>
      <w:r>
        <w:rPr/>
        <w:t>in these cities, takes into</w:t>
      </w:r>
      <w:r>
        <w:rPr>
          <w:spacing w:val="-1"/>
        </w:rPr>
        <w:t> </w:t>
      </w:r>
      <w:r>
        <w:rPr/>
        <w:t>account the specifics</w:t>
      </w:r>
      <w:r>
        <w:rPr>
          <w:spacing w:val="-1"/>
        </w:rPr>
        <w:t> </w:t>
      </w:r>
      <w:r>
        <w:rPr/>
        <w:t>and design features.</w:t>
      </w:r>
    </w:p>
    <w:p>
      <w:pPr>
        <w:pStyle w:val="BodyText"/>
        <w:spacing w:line="249" w:lineRule="auto" w:before="1"/>
        <w:ind w:left="230" w:right="204" w:firstLine="283"/>
        <w:jc w:val="both"/>
      </w:pPr>
      <w:r>
        <w:rPr>
          <w:w w:val="95"/>
        </w:rPr>
        <w:t>A business complex is not just a “Shopping Center”, in the standard sense of the term. Each commercial complex combines at least three or more functions: trade;</w:t>
      </w:r>
      <w:r>
        <w:rPr>
          <w:spacing w:val="1"/>
          <w:w w:val="95"/>
        </w:rPr>
        <w:t> </w:t>
      </w:r>
      <w:r>
        <w:rPr/>
        <w:t>offices;</w:t>
      </w:r>
      <w:r>
        <w:rPr>
          <w:spacing w:val="-10"/>
        </w:rPr>
        <w:t> </w:t>
      </w:r>
      <w:r>
        <w:rPr/>
        <w:t>hotel;</w:t>
      </w:r>
      <w:r>
        <w:rPr>
          <w:spacing w:val="-10"/>
        </w:rPr>
        <w:t> </w:t>
      </w:r>
      <w:r>
        <w:rPr/>
        <w:t>housing;</w:t>
      </w:r>
      <w:r>
        <w:rPr>
          <w:spacing w:val="-10"/>
        </w:rPr>
        <w:t> </w:t>
      </w:r>
      <w:r>
        <w:rPr/>
        <w:t>public</w:t>
      </w:r>
      <w:r>
        <w:rPr>
          <w:spacing w:val="-10"/>
        </w:rPr>
        <w:t> </w:t>
      </w:r>
      <w:r>
        <w:rPr/>
        <w:t>spaces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establishes</w:t>
      </w:r>
      <w:r>
        <w:rPr>
          <w:spacing w:val="-10"/>
        </w:rPr>
        <w:t> </w:t>
      </w:r>
      <w:r>
        <w:rPr/>
        <w:t>interdependent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mutually</w:t>
      </w:r>
      <w:r>
        <w:rPr>
          <w:spacing w:val="-10"/>
        </w:rPr>
        <w:t> </w:t>
      </w:r>
      <w:r>
        <w:rPr/>
        <w:t>beneficial</w:t>
      </w:r>
      <w:r>
        <w:rPr>
          <w:spacing w:val="-10"/>
        </w:rPr>
        <w:t> </w:t>
      </w:r>
      <w:r>
        <w:rPr/>
        <w:t>dynamic</w:t>
      </w:r>
      <w:r>
        <w:rPr>
          <w:spacing w:val="-9"/>
        </w:rPr>
        <w:t> </w:t>
      </w:r>
      <w:r>
        <w:rPr/>
        <w:t>relations</w:t>
      </w:r>
      <w:r>
        <w:rPr>
          <w:spacing w:val="-10"/>
        </w:rPr>
        <w:t> </w:t>
      </w:r>
      <w:r>
        <w:rPr/>
        <w:t>between</w:t>
      </w:r>
      <w:r>
        <w:rPr>
          <w:spacing w:val="-10"/>
        </w:rPr>
        <w:t> </w:t>
      </w:r>
      <w:r>
        <w:rPr/>
        <w:t>different</w:t>
      </w:r>
      <w:r>
        <w:rPr>
          <w:spacing w:val="-10"/>
        </w:rPr>
        <w:t> </w:t>
      </w:r>
      <w:r>
        <w:rPr/>
        <w:t>parts,</w:t>
      </w:r>
      <w:r>
        <w:rPr>
          <w:spacing w:val="-10"/>
        </w:rPr>
        <w:t> </w:t>
      </w:r>
      <w:r>
        <w:rPr/>
        <w:t>forming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multifunctional</w:t>
      </w:r>
      <w:r>
        <w:rPr>
          <w:spacing w:val="1"/>
        </w:rPr>
        <w:t> </w:t>
      </w:r>
      <w:r>
        <w:rPr/>
        <w:t>and</w:t>
      </w:r>
      <w:r>
        <w:rPr>
          <w:spacing w:val="-4"/>
        </w:rPr>
        <w:t> </w:t>
      </w:r>
      <w:r>
        <w:rPr/>
        <w:t>effective</w:t>
      </w:r>
      <w:r>
        <w:rPr>
          <w:spacing w:val="-3"/>
        </w:rPr>
        <w:t> </w:t>
      </w:r>
      <w:r>
        <w:rPr/>
        <w:t>complex.</w:t>
      </w:r>
      <w:r>
        <w:rPr>
          <w:spacing w:val="-6"/>
        </w:rPr>
        <w:t> </w:t>
      </w:r>
      <w:r>
        <w:rPr/>
        <w:t>This</w:t>
      </w:r>
      <w:r>
        <w:rPr>
          <w:spacing w:val="-3"/>
        </w:rPr>
        <w:t> </w:t>
      </w:r>
      <w:r>
        <w:rPr/>
        <w:t>complex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single</w:t>
      </w:r>
      <w:r>
        <w:rPr>
          <w:spacing w:val="-3"/>
        </w:rPr>
        <w:t> </w:t>
      </w:r>
      <w:r>
        <w:rPr/>
        <w:t>center,</w:t>
      </w:r>
      <w:r>
        <w:rPr>
          <w:spacing w:val="-4"/>
        </w:rPr>
        <w:t> </w:t>
      </w:r>
      <w:r>
        <w:rPr/>
        <w:t>cultural,</w:t>
      </w:r>
      <w:r>
        <w:rPr>
          <w:spacing w:val="-3"/>
        </w:rPr>
        <w:t> </w:t>
      </w:r>
      <w:r>
        <w:rPr/>
        <w:t>commercial,</w:t>
      </w:r>
      <w:r>
        <w:rPr>
          <w:spacing w:val="-3"/>
        </w:rPr>
        <w:t> </w:t>
      </w:r>
      <w:r>
        <w:rPr/>
        <w:t>educational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place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employment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small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medium-sized</w:t>
      </w:r>
      <w:r>
        <w:rPr>
          <w:spacing w:val="-3"/>
        </w:rPr>
        <w:t> </w:t>
      </w:r>
      <w:r>
        <w:rPr/>
        <w:t>cities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China.</w:t>
      </w:r>
    </w:p>
    <w:p>
      <w:pPr>
        <w:pStyle w:val="BodyText"/>
        <w:spacing w:before="2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business</w:t>
      </w:r>
      <w:r>
        <w:rPr>
          <w:spacing w:val="-3"/>
        </w:rPr>
        <w:t> </w:t>
      </w:r>
      <w:r>
        <w:rPr/>
        <w:t>complex,</w:t>
      </w:r>
      <w:r>
        <w:rPr>
          <w:spacing w:val="-3"/>
        </w:rPr>
        <w:t> </w:t>
      </w:r>
      <w:r>
        <w:rPr/>
        <w:t>single</w:t>
      </w:r>
      <w:r>
        <w:rPr>
          <w:spacing w:val="-4"/>
        </w:rPr>
        <w:t> </w:t>
      </w:r>
      <w:r>
        <w:rPr/>
        <w:t>center,</w:t>
      </w:r>
      <w:r>
        <w:rPr>
          <w:spacing w:val="-3"/>
        </w:rPr>
        <w:t> </w:t>
      </w:r>
      <w:r>
        <w:rPr/>
        <w:t>great</w:t>
      </w:r>
      <w:r>
        <w:rPr>
          <w:spacing w:val="-3"/>
        </w:rPr>
        <w:t> </w:t>
      </w:r>
      <w:r>
        <w:rPr/>
        <w:t>potential,</w:t>
      </w:r>
      <w:r>
        <w:rPr>
          <w:spacing w:val="-3"/>
        </w:rPr>
        <w:t> </w:t>
      </w:r>
      <w:r>
        <w:rPr/>
        <w:t>innovation,</w:t>
      </w:r>
      <w:r>
        <w:rPr>
          <w:spacing w:val="-2"/>
        </w:rPr>
        <w:t> </w:t>
      </w:r>
      <w:r>
        <w:rPr/>
        <w:t>inflation.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firstLine="283"/>
        <w:jc w:val="both"/>
      </w:pP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последние</w:t>
      </w:r>
      <w:r>
        <w:rPr>
          <w:spacing w:val="-6"/>
          <w:w w:val="105"/>
        </w:rPr>
        <w:t> </w:t>
      </w:r>
      <w:r>
        <w:rPr>
          <w:w w:val="105"/>
        </w:rPr>
        <w:t>годы,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связи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7"/>
          <w:w w:val="105"/>
        </w:rPr>
        <w:t> </w:t>
      </w:r>
      <w:r>
        <w:rPr>
          <w:w w:val="105"/>
        </w:rPr>
        <w:t>постоянным</w:t>
      </w:r>
      <w:r>
        <w:rPr>
          <w:spacing w:val="-6"/>
          <w:w w:val="105"/>
        </w:rPr>
        <w:t> </w:t>
      </w:r>
      <w:r>
        <w:rPr>
          <w:w w:val="105"/>
        </w:rPr>
        <w:t>улучшением</w:t>
      </w:r>
      <w:r>
        <w:rPr>
          <w:spacing w:val="-7"/>
          <w:w w:val="105"/>
        </w:rPr>
        <w:t> </w:t>
      </w:r>
      <w:r>
        <w:rPr>
          <w:w w:val="105"/>
        </w:rPr>
        <w:t>жизненного</w:t>
      </w:r>
      <w:r>
        <w:rPr>
          <w:spacing w:val="-39"/>
          <w:w w:val="105"/>
        </w:rPr>
        <w:t> </w:t>
      </w:r>
      <w:r>
        <w:rPr>
          <w:w w:val="105"/>
        </w:rPr>
        <w:t>уровня</w:t>
      </w:r>
      <w:r>
        <w:rPr>
          <w:spacing w:val="-4"/>
          <w:w w:val="105"/>
        </w:rPr>
        <w:t> </w:t>
      </w:r>
      <w:r>
        <w:rPr>
          <w:w w:val="105"/>
        </w:rPr>
        <w:t>жителей,</w:t>
      </w:r>
      <w:r>
        <w:rPr>
          <w:spacing w:val="-3"/>
          <w:w w:val="105"/>
        </w:rPr>
        <w:t> </w:t>
      </w:r>
      <w:r>
        <w:rPr>
          <w:w w:val="105"/>
        </w:rPr>
        <w:t>увеличиваются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потребительские</w:t>
      </w:r>
      <w:r>
        <w:rPr>
          <w:spacing w:val="-3"/>
          <w:w w:val="105"/>
        </w:rPr>
        <w:t> </w:t>
      </w:r>
      <w:r>
        <w:rPr>
          <w:w w:val="105"/>
        </w:rPr>
        <w:t>запросы,</w:t>
      </w:r>
      <w:r>
        <w:rPr>
          <w:spacing w:val="-3"/>
          <w:w w:val="105"/>
        </w:rPr>
        <w:t> </w:t>
      </w:r>
      <w:r>
        <w:rPr>
          <w:w w:val="105"/>
        </w:rPr>
        <w:t>что</w:t>
      </w:r>
      <w:r>
        <w:rPr>
          <w:spacing w:val="-3"/>
          <w:w w:val="105"/>
        </w:rPr>
        <w:t> </w:t>
      </w:r>
      <w:r>
        <w:rPr>
          <w:w w:val="105"/>
        </w:rPr>
        <w:t>при-</w:t>
      </w:r>
      <w:r>
        <w:rPr>
          <w:spacing w:val="-39"/>
          <w:w w:val="105"/>
        </w:rPr>
        <w:t> </w:t>
      </w:r>
      <w:r>
        <w:rPr>
          <w:w w:val="105"/>
        </w:rPr>
        <w:t>водит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2"/>
          <w:w w:val="105"/>
        </w:rPr>
        <w:t> </w:t>
      </w:r>
      <w:r>
        <w:rPr>
          <w:w w:val="105"/>
        </w:rPr>
        <w:t>росту</w:t>
      </w:r>
      <w:r>
        <w:rPr>
          <w:spacing w:val="-3"/>
          <w:w w:val="105"/>
        </w:rPr>
        <w:t> </w:t>
      </w:r>
      <w:r>
        <w:rPr>
          <w:w w:val="105"/>
        </w:rPr>
        <w:t>спроса</w:t>
      </w:r>
      <w:r>
        <w:rPr>
          <w:spacing w:val="-2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формате</w:t>
      </w:r>
      <w:r>
        <w:rPr>
          <w:spacing w:val="-2"/>
          <w:w w:val="105"/>
        </w:rPr>
        <w:t> </w:t>
      </w:r>
      <w:r>
        <w:rPr>
          <w:w w:val="105"/>
        </w:rPr>
        <w:t>«единого</w:t>
      </w:r>
      <w:r>
        <w:rPr>
          <w:spacing w:val="-2"/>
          <w:w w:val="105"/>
        </w:rPr>
        <w:t> </w:t>
      </w:r>
      <w:r>
        <w:rPr>
          <w:w w:val="105"/>
        </w:rPr>
        <w:t>центра»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торговой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сфере,</w:t>
      </w:r>
      <w:r>
        <w:rPr>
          <w:spacing w:val="-40"/>
          <w:w w:val="105"/>
        </w:rPr>
        <w:t> </w:t>
      </w:r>
      <w:r>
        <w:rPr/>
        <w:t>наряду с постепенным снижением бума по традиционным деловым схе-</w:t>
      </w:r>
      <w:r>
        <w:rPr>
          <w:spacing w:val="1"/>
        </w:rPr>
        <w:t> </w:t>
      </w:r>
      <w:r>
        <w:rPr>
          <w:w w:val="105"/>
        </w:rPr>
        <w:t>мам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инвестициям.</w:t>
      </w:r>
      <w:r>
        <w:rPr>
          <w:spacing w:val="-5"/>
          <w:w w:val="105"/>
        </w:rPr>
        <w:t> </w:t>
      </w:r>
      <w:r>
        <w:rPr>
          <w:w w:val="105"/>
        </w:rPr>
        <w:t>Все</w:t>
      </w:r>
      <w:r>
        <w:rPr>
          <w:spacing w:val="-4"/>
          <w:w w:val="105"/>
        </w:rPr>
        <w:t> </w:t>
      </w:r>
      <w:r>
        <w:rPr>
          <w:w w:val="105"/>
        </w:rPr>
        <w:t>больше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больше</w:t>
      </w:r>
      <w:r>
        <w:rPr>
          <w:spacing w:val="-5"/>
          <w:w w:val="105"/>
        </w:rPr>
        <w:t> </w:t>
      </w:r>
      <w:r>
        <w:rPr>
          <w:w w:val="105"/>
        </w:rPr>
        <w:t>людей</w:t>
      </w:r>
      <w:r>
        <w:rPr>
          <w:spacing w:val="-4"/>
          <w:w w:val="105"/>
        </w:rPr>
        <w:t> </w:t>
      </w:r>
      <w:r>
        <w:rPr>
          <w:w w:val="105"/>
        </w:rPr>
        <w:t>обращают</w:t>
      </w:r>
      <w:r>
        <w:rPr>
          <w:spacing w:val="-5"/>
          <w:w w:val="105"/>
        </w:rPr>
        <w:t> </w:t>
      </w:r>
      <w:r>
        <w:rPr>
          <w:w w:val="105"/>
        </w:rPr>
        <w:t>внимание</w:t>
      </w:r>
      <w:r>
        <w:rPr>
          <w:spacing w:val="-40"/>
          <w:w w:val="105"/>
        </w:rPr>
        <w:t> </w:t>
      </w:r>
      <w:r>
        <w:rPr>
          <w:w w:val="105"/>
        </w:rPr>
        <w:t>на торгово-коммерческие комплексы нового типа, виды универсаль-</w:t>
      </w:r>
      <w:r>
        <w:rPr>
          <w:spacing w:val="1"/>
          <w:w w:val="105"/>
        </w:rPr>
        <w:t> </w:t>
      </w:r>
      <w:r>
        <w:rPr>
          <w:w w:val="105"/>
        </w:rPr>
        <w:t>ных</w:t>
      </w:r>
      <w:r>
        <w:rPr>
          <w:spacing w:val="11"/>
          <w:w w:val="105"/>
        </w:rPr>
        <w:t> </w:t>
      </w:r>
      <w:r>
        <w:rPr>
          <w:w w:val="105"/>
        </w:rPr>
        <w:t>многопрофильных</w:t>
      </w:r>
      <w:r>
        <w:rPr>
          <w:spacing w:val="11"/>
          <w:w w:val="105"/>
        </w:rPr>
        <w:t> </w:t>
      </w:r>
      <w:r>
        <w:rPr>
          <w:w w:val="105"/>
        </w:rPr>
        <w:t>магазинов</w:t>
      </w:r>
      <w:r>
        <w:rPr>
          <w:spacing w:val="12"/>
          <w:w w:val="105"/>
        </w:rPr>
        <w:t> </w:t>
      </w:r>
      <w:r>
        <w:rPr>
          <w:w w:val="105"/>
        </w:rPr>
        <w:t>розничной</w:t>
      </w:r>
      <w:r>
        <w:rPr>
          <w:spacing w:val="13"/>
          <w:w w:val="105"/>
        </w:rPr>
        <w:t> </w:t>
      </w:r>
      <w:r>
        <w:rPr>
          <w:w w:val="105"/>
        </w:rPr>
        <w:t>торговли,</w:t>
      </w:r>
      <w:r>
        <w:rPr>
          <w:spacing w:val="11"/>
          <w:w w:val="105"/>
        </w:rPr>
        <w:t> </w:t>
      </w:r>
      <w:r>
        <w:rPr>
          <w:w w:val="105"/>
        </w:rPr>
        <w:t>работающие</w:t>
      </w:r>
      <w:r>
        <w:rPr>
          <w:spacing w:val="-40"/>
          <w:w w:val="105"/>
        </w:rPr>
        <w:t> </w:t>
      </w:r>
      <w:r>
        <w:rPr>
          <w:w w:val="105"/>
        </w:rPr>
        <w:t>с крупными предприятиями и предоставляющие различные услуги,</w:t>
      </w:r>
      <w:r>
        <w:rPr>
          <w:spacing w:val="1"/>
          <w:w w:val="105"/>
        </w:rPr>
        <w:t> </w:t>
      </w:r>
      <w:r>
        <w:rPr/>
        <w:t>пользующиеся популярностью у большинства населения с хорошим до-</w:t>
      </w:r>
      <w:r>
        <w:rPr>
          <w:spacing w:val="1"/>
        </w:rPr>
        <w:t> </w:t>
      </w:r>
      <w:r>
        <w:rPr>
          <w:spacing w:val="-1"/>
          <w:w w:val="105"/>
        </w:rPr>
        <w:t>статком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значительным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потенциалом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арендодателей.</w:t>
      </w:r>
      <w:r>
        <w:rPr>
          <w:spacing w:val="-9"/>
          <w:w w:val="105"/>
        </w:rPr>
        <w:t> </w:t>
      </w:r>
      <w:r>
        <w:rPr>
          <w:w w:val="105"/>
        </w:rPr>
        <w:t>Чем</w:t>
      </w:r>
      <w:r>
        <w:rPr>
          <w:spacing w:val="-10"/>
          <w:w w:val="105"/>
        </w:rPr>
        <w:t> </w:t>
      </w:r>
      <w:r>
        <w:rPr>
          <w:w w:val="105"/>
        </w:rPr>
        <w:t>больше</w:t>
      </w:r>
      <w:r>
        <w:rPr>
          <w:spacing w:val="-39"/>
          <w:w w:val="105"/>
        </w:rPr>
        <w:t> </w:t>
      </w:r>
      <w:r>
        <w:rPr>
          <w:w w:val="105"/>
        </w:rPr>
        <w:t>коммерческих комплексов, тем быстрее развивается и процветает го-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род.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Актуальным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сфере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недвижимости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стало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выражение: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«Кто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владе-</w:t>
      </w:r>
      <w:r>
        <w:rPr>
          <w:spacing w:val="-40"/>
          <w:w w:val="105"/>
        </w:rPr>
        <w:t> </w:t>
      </w:r>
      <w:r>
        <w:rPr>
          <w:spacing w:val="-2"/>
          <w:w w:val="105"/>
        </w:rPr>
        <w:t>ет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городским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комплексом,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тот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имеет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будущее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города».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связи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посто-</w:t>
      </w:r>
      <w:r>
        <w:rPr>
          <w:spacing w:val="-39"/>
          <w:w w:val="105"/>
        </w:rPr>
        <w:t> </w:t>
      </w:r>
      <w:bookmarkStart w:name="_Hlk28105556" w:id="36"/>
      <w:bookmarkEnd w:id="36"/>
      <w:r>
        <w:rPr>
          <w:spacing w:val="-1"/>
          <w:w w:val="105"/>
        </w:rPr>
        <w:t>янным</w:t>
      </w:r>
      <w:r>
        <w:rPr>
          <w:spacing w:val="-1"/>
          <w:w w:val="105"/>
        </w:rPr>
        <w:t>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структурными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изменениями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сфере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потребления,</w:t>
      </w:r>
      <w:r>
        <w:rPr>
          <w:spacing w:val="-7"/>
          <w:w w:val="105"/>
        </w:rPr>
        <w:t> </w:t>
      </w:r>
      <w:r>
        <w:rPr>
          <w:w w:val="105"/>
        </w:rPr>
        <w:t>требования</w:t>
      </w:r>
      <w:r>
        <w:rPr>
          <w:spacing w:val="-40"/>
          <w:w w:val="105"/>
        </w:rPr>
        <w:t> </w:t>
      </w:r>
      <w:r>
        <w:rPr>
          <w:w w:val="105"/>
        </w:rPr>
        <w:t>людей к уровню жизни становятся все выше и выше, а современные</w:t>
      </w:r>
      <w:r>
        <w:rPr>
          <w:spacing w:val="1"/>
          <w:w w:val="105"/>
        </w:rPr>
        <w:t> </w:t>
      </w:r>
      <w:r>
        <w:rPr>
          <w:w w:val="105"/>
        </w:rPr>
        <w:t>городские жители привыкли к быстрому, эффективному, комфортно-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му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удобному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образу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жизни.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Городской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комплекс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включающий,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том</w:t>
      </w:r>
      <w:r>
        <w:rPr>
          <w:spacing w:val="-40"/>
          <w:w w:val="105"/>
        </w:rPr>
        <w:t> </w:t>
      </w:r>
      <w:r>
        <w:rPr/>
        <w:t>числе жилую, деловую, торговую или другие функции, в формате «еди-</w:t>
      </w:r>
      <w:r>
        <w:rPr>
          <w:spacing w:val="1"/>
        </w:rPr>
        <w:t> </w:t>
      </w:r>
      <w:r>
        <w:rPr>
          <w:w w:val="105"/>
        </w:rPr>
        <w:t>ного центра», способен обеспечить соответствующее качество жизни</w:t>
      </w:r>
      <w:r>
        <w:rPr>
          <w:spacing w:val="-39"/>
          <w:w w:val="105"/>
        </w:rPr>
        <w:t> </w:t>
      </w:r>
      <w:r>
        <w:rPr>
          <w:w w:val="105"/>
        </w:rPr>
        <w:t>и потребности в приложении труда. Поэтому такие комплексы стано-</w:t>
      </w:r>
      <w:r>
        <w:rPr>
          <w:spacing w:val="-39"/>
          <w:w w:val="105"/>
        </w:rPr>
        <w:t> </w:t>
      </w:r>
      <w:r>
        <w:rPr>
          <w:w w:val="105"/>
        </w:rPr>
        <w:t>вятся</w:t>
      </w:r>
      <w:r>
        <w:rPr>
          <w:spacing w:val="-9"/>
          <w:w w:val="105"/>
        </w:rPr>
        <w:t> </w:t>
      </w:r>
      <w:r>
        <w:rPr>
          <w:w w:val="105"/>
        </w:rPr>
        <w:t>очень</w:t>
      </w:r>
      <w:r>
        <w:rPr>
          <w:spacing w:val="-8"/>
          <w:w w:val="105"/>
        </w:rPr>
        <w:t> </w:t>
      </w:r>
      <w:r>
        <w:rPr>
          <w:w w:val="105"/>
        </w:rPr>
        <w:t>популярными,</w:t>
      </w:r>
      <w:r>
        <w:rPr>
          <w:spacing w:val="-8"/>
          <w:w w:val="105"/>
        </w:rPr>
        <w:t> </w:t>
      </w:r>
      <w:r>
        <w:rPr>
          <w:w w:val="105"/>
        </w:rPr>
        <w:t>обеспечивая</w:t>
      </w:r>
      <w:r>
        <w:rPr>
          <w:spacing w:val="-9"/>
          <w:w w:val="105"/>
        </w:rPr>
        <w:t> </w:t>
      </w:r>
      <w:r>
        <w:rPr>
          <w:w w:val="105"/>
        </w:rPr>
        <w:t>возможностью</w:t>
      </w:r>
      <w:r>
        <w:rPr>
          <w:spacing w:val="-8"/>
          <w:w w:val="105"/>
        </w:rPr>
        <w:t> </w:t>
      </w:r>
      <w:r>
        <w:rPr>
          <w:w w:val="105"/>
        </w:rPr>
        <w:t>получения,</w:t>
      </w:r>
      <w:r>
        <w:rPr>
          <w:spacing w:val="-8"/>
          <w:w w:val="105"/>
        </w:rPr>
        <w:t> </w:t>
      </w:r>
      <w:r>
        <w:rPr>
          <w:w w:val="105"/>
        </w:rPr>
        <w:t>на-</w:t>
      </w:r>
      <w:r>
        <w:rPr>
          <w:spacing w:val="-40"/>
          <w:w w:val="105"/>
        </w:rPr>
        <w:t> </w:t>
      </w:r>
      <w:r>
        <w:rPr>
          <w:w w:val="105"/>
        </w:rPr>
        <w:t>ряду с экономией, дополнительной выгоды. Это причина и быстрого</w:t>
      </w:r>
      <w:r>
        <w:rPr>
          <w:spacing w:val="1"/>
          <w:w w:val="105"/>
        </w:rPr>
        <w:t> </w:t>
      </w:r>
      <w:r>
        <w:rPr>
          <w:w w:val="105"/>
        </w:rPr>
        <w:t>роста недвижимости.</w:t>
      </w:r>
    </w:p>
    <w:p>
      <w:pPr>
        <w:pStyle w:val="BodyText"/>
        <w:spacing w:line="247" w:lineRule="auto" w:before="15"/>
        <w:ind w:left="230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эпоху</w:t>
      </w:r>
      <w:r>
        <w:rPr>
          <w:spacing w:val="-7"/>
        </w:rPr>
        <w:t> </w:t>
      </w:r>
      <w:r>
        <w:rPr>
          <w:spacing w:val="-2"/>
        </w:rPr>
        <w:t>инфляции,</w:t>
      </w:r>
      <w:r>
        <w:rPr>
          <w:spacing w:val="-7"/>
        </w:rPr>
        <w:t> </w:t>
      </w:r>
      <w:r>
        <w:rPr>
          <w:spacing w:val="-1"/>
        </w:rPr>
        <w:t>чтобы</w:t>
      </w:r>
      <w:r>
        <w:rPr>
          <w:spacing w:val="-7"/>
        </w:rPr>
        <w:t> </w:t>
      </w:r>
      <w:r>
        <w:rPr>
          <w:spacing w:val="-1"/>
        </w:rPr>
        <w:t>избежать</w:t>
      </w:r>
      <w:r>
        <w:rPr>
          <w:spacing w:val="-8"/>
        </w:rPr>
        <w:t> </w:t>
      </w:r>
      <w:r>
        <w:rPr>
          <w:spacing w:val="-1"/>
        </w:rPr>
        <w:t>потери</w:t>
      </w:r>
      <w:r>
        <w:rPr>
          <w:spacing w:val="-8"/>
        </w:rPr>
        <w:t> </w:t>
      </w:r>
      <w:r>
        <w:rPr>
          <w:spacing w:val="-1"/>
        </w:rPr>
        <w:t>активов,</w:t>
      </w:r>
      <w:r>
        <w:rPr>
          <w:spacing w:val="-7"/>
        </w:rPr>
        <w:t> </w:t>
      </w:r>
      <w:r>
        <w:rPr>
          <w:spacing w:val="-1"/>
        </w:rPr>
        <w:t>предприниматели</w:t>
      </w:r>
      <w:r>
        <w:rPr>
          <w:spacing w:val="-38"/>
        </w:rPr>
        <w:t> </w:t>
      </w:r>
      <w:r>
        <w:rPr>
          <w:w w:val="95"/>
        </w:rPr>
        <w:t>обратили внимание на коммерческую недвижимость. Тем не менее, неболь-</w:t>
      </w:r>
      <w:r>
        <w:rPr>
          <w:spacing w:val="1"/>
          <w:w w:val="95"/>
        </w:rPr>
        <w:t> </w:t>
      </w:r>
      <w:r>
        <w:rPr>
          <w:w w:val="95"/>
        </w:rPr>
        <w:t>шие магазины на рынке часто стремятся к быстрому успеху, при отсутствии</w:t>
      </w:r>
      <w:r>
        <w:rPr>
          <w:spacing w:val="1"/>
          <w:w w:val="95"/>
        </w:rPr>
        <w:t> </w:t>
      </w:r>
      <w:r>
        <w:rPr/>
        <w:t>профессионального</w:t>
      </w:r>
      <w:r>
        <w:rPr>
          <w:spacing w:val="-8"/>
        </w:rPr>
        <w:t> </w:t>
      </w:r>
      <w:r>
        <w:rPr/>
        <w:t>управления</w:t>
      </w:r>
      <w:r>
        <w:rPr>
          <w:spacing w:val="-7"/>
        </w:rPr>
        <w:t> </w:t>
      </w:r>
      <w:r>
        <w:rPr/>
        <w:t>бизнесом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пренебрегая</w:t>
      </w:r>
      <w:r>
        <w:rPr>
          <w:spacing w:val="-7"/>
        </w:rPr>
        <w:t> </w:t>
      </w:r>
      <w:r>
        <w:rPr/>
        <w:t>законами</w:t>
      </w:r>
      <w:r>
        <w:rPr>
          <w:spacing w:val="-7"/>
        </w:rPr>
        <w:t> </w:t>
      </w:r>
      <w:r>
        <w:rPr/>
        <w:t>рынка.</w:t>
      </w:r>
      <w:r>
        <w:rPr>
          <w:spacing w:val="-38"/>
        </w:rPr>
        <w:t> </w:t>
      </w:r>
      <w:r>
        <w:rPr/>
        <w:t>Например, работа ремонтной мастерской рядом с парфюмерным магази-</w:t>
      </w:r>
      <w:r>
        <w:rPr>
          <w:spacing w:val="-37"/>
        </w:rPr>
        <w:t> </w:t>
      </w:r>
      <w:r>
        <w:rPr/>
        <w:t>ном, полностью разрушает коммерческую атмосферу, структура бизнеса</w:t>
      </w:r>
      <w:r>
        <w:rPr>
          <w:spacing w:val="-37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этом</w:t>
      </w:r>
      <w:r>
        <w:rPr>
          <w:spacing w:val="-9"/>
        </w:rPr>
        <w:t> </w:t>
      </w:r>
      <w:r>
        <w:rPr>
          <w:spacing w:val="-1"/>
        </w:rPr>
        <w:t>очень</w:t>
      </w:r>
      <w:r>
        <w:rPr>
          <w:spacing w:val="-9"/>
        </w:rPr>
        <w:t> </w:t>
      </w:r>
      <w:r>
        <w:rPr>
          <w:spacing w:val="-1"/>
        </w:rPr>
        <w:t>хаотичная,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становится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привлекательной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большого</w:t>
      </w:r>
      <w:r>
        <w:rPr>
          <w:spacing w:val="-38"/>
        </w:rPr>
        <w:t> </w:t>
      </w:r>
      <w:r>
        <w:rPr>
          <w:spacing w:val="-1"/>
        </w:rPr>
        <w:t>бизнеса</w:t>
      </w:r>
      <w:r>
        <w:rPr>
          <w:rFonts w:ascii="SimSun" w:hAnsi="SimSun"/>
          <w:spacing w:val="-1"/>
        </w:rPr>
        <w:t>,</w:t>
      </w:r>
      <w:r>
        <w:rPr>
          <w:rFonts w:ascii="SimSun" w:hAnsi="SimSun"/>
          <w:spacing w:val="-19"/>
        </w:rPr>
        <w:t> </w:t>
      </w:r>
      <w:r>
        <w:rPr/>
        <w:t>что</w:t>
      </w:r>
      <w:r>
        <w:rPr>
          <w:spacing w:val="-9"/>
        </w:rPr>
        <w:t> </w:t>
      </w:r>
      <w:r>
        <w:rPr/>
        <w:t>создает</w:t>
      </w:r>
      <w:r>
        <w:rPr>
          <w:spacing w:val="-9"/>
        </w:rPr>
        <w:t> </w:t>
      </w:r>
      <w:r>
        <w:rPr/>
        <w:t>трудности</w:t>
      </w:r>
      <w:r>
        <w:rPr>
          <w:spacing w:val="-10"/>
        </w:rPr>
        <w:t> </w:t>
      </w:r>
      <w:r>
        <w:rPr/>
        <w:t>для</w:t>
      </w:r>
      <w:r>
        <w:rPr>
          <w:spacing w:val="-9"/>
        </w:rPr>
        <w:t> </w:t>
      </w:r>
      <w:r>
        <w:rPr/>
        <w:t>привлечения</w:t>
      </w:r>
      <w:r>
        <w:rPr>
          <w:spacing w:val="-9"/>
        </w:rPr>
        <w:t> </w:t>
      </w:r>
      <w:r>
        <w:rPr/>
        <w:t>инвестиций,</w:t>
      </w:r>
      <w:r>
        <w:rPr>
          <w:spacing w:val="-9"/>
        </w:rPr>
        <w:t> </w:t>
      </w:r>
      <w:r>
        <w:rPr/>
        <w:t>неизбежно</w:t>
      </w:r>
      <w:r>
        <w:rPr>
          <w:spacing w:val="1"/>
        </w:rPr>
        <w:t> </w:t>
      </w:r>
      <w:r>
        <w:rPr>
          <w:spacing w:val="-1"/>
        </w:rPr>
        <w:t>образуя</w:t>
      </w:r>
      <w:r>
        <w:rPr>
          <w:spacing w:val="-9"/>
        </w:rPr>
        <w:t> </w:t>
      </w:r>
      <w:r>
        <w:rPr>
          <w:spacing w:val="-1"/>
        </w:rPr>
        <w:t>кризисную</w:t>
      </w:r>
      <w:r>
        <w:rPr>
          <w:spacing w:val="-9"/>
        </w:rPr>
        <w:t> </w:t>
      </w:r>
      <w:r>
        <w:rPr>
          <w:spacing w:val="-1"/>
        </w:rPr>
        <w:t>ситуацию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потерей</w:t>
      </w:r>
      <w:r>
        <w:rPr>
          <w:spacing w:val="-9"/>
        </w:rPr>
        <w:t> </w:t>
      </w:r>
      <w:r>
        <w:rPr/>
        <w:t>потенциальных</w:t>
      </w:r>
      <w:r>
        <w:rPr>
          <w:spacing w:val="-9"/>
        </w:rPr>
        <w:t> </w:t>
      </w:r>
      <w:r>
        <w:rPr/>
        <w:t>клиентов,</w:t>
      </w:r>
      <w:r>
        <w:rPr>
          <w:spacing w:val="-9"/>
        </w:rPr>
        <w:t> </w:t>
      </w:r>
      <w:r>
        <w:rPr/>
        <w:t>заказов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утратой коммерческой</w:t>
      </w:r>
      <w:r>
        <w:rPr>
          <w:spacing w:val="-1"/>
        </w:rPr>
        <w:t> </w:t>
      </w:r>
      <w:r>
        <w:rPr/>
        <w:t>деятельности.</w:t>
      </w:r>
    </w:p>
    <w:p>
      <w:pPr>
        <w:pStyle w:val="BodyText"/>
        <w:spacing w:line="249" w:lineRule="auto" w:before="3"/>
        <w:ind w:left="230" w:firstLine="283"/>
        <w:jc w:val="both"/>
      </w:pPr>
      <w:r>
        <w:rPr/>
        <w:t>В отличие от традиционных торговых центров, преимущества новых</w:t>
      </w:r>
      <w:r>
        <w:rPr>
          <w:spacing w:val="-38"/>
        </w:rPr>
        <w:t> </w:t>
      </w:r>
      <w:r>
        <w:rPr/>
        <w:t>типов</w:t>
      </w:r>
      <w:r>
        <w:rPr>
          <w:spacing w:val="-1"/>
        </w:rPr>
        <w:t> </w:t>
      </w:r>
      <w:r>
        <w:rPr/>
        <w:t>городских</w:t>
      </w:r>
      <w:r>
        <w:rPr>
          <w:spacing w:val="-1"/>
        </w:rPr>
        <w:t> </w:t>
      </w:r>
      <w:r>
        <w:rPr/>
        <w:t>комплексов очевидны.</w:t>
      </w:r>
    </w:p>
    <w:p>
      <w:pPr>
        <w:pStyle w:val="BodyText"/>
        <w:spacing w:line="249" w:lineRule="auto" w:before="2"/>
        <w:ind w:left="230" w:firstLine="283"/>
        <w:jc w:val="both"/>
      </w:pPr>
      <w:r>
        <w:rPr>
          <w:w w:val="95"/>
        </w:rPr>
        <w:t>Городской комплекс играет роль привлекательного для посещения шо-</w:t>
      </w:r>
      <w:r>
        <w:rPr>
          <w:spacing w:val="1"/>
          <w:w w:val="95"/>
        </w:rPr>
        <w:t> </w:t>
      </w:r>
      <w:r>
        <w:rPr/>
        <w:t>пинг-центра</w:t>
      </w:r>
      <w:r>
        <w:rPr>
          <w:spacing w:val="-8"/>
        </w:rPr>
        <w:t> </w:t>
      </w:r>
      <w:r>
        <w:rPr/>
        <w:t>города.</w:t>
      </w:r>
      <w:r>
        <w:rPr>
          <w:spacing w:val="-8"/>
        </w:rPr>
        <w:t> </w:t>
      </w:r>
      <w:r>
        <w:rPr/>
        <w:t>Создание</w:t>
      </w:r>
      <w:r>
        <w:rPr>
          <w:spacing w:val="-8"/>
        </w:rPr>
        <w:t> </w:t>
      </w:r>
      <w:r>
        <w:rPr/>
        <w:t>крупномасштабных</w:t>
      </w:r>
      <w:r>
        <w:rPr>
          <w:spacing w:val="-7"/>
        </w:rPr>
        <w:t> </w:t>
      </w:r>
      <w:r>
        <w:rPr/>
        <w:t>городских</w:t>
      </w:r>
      <w:r>
        <w:rPr>
          <w:spacing w:val="-8"/>
        </w:rPr>
        <w:t> </w:t>
      </w:r>
      <w:r>
        <w:rPr/>
        <w:t>комплексов</w:t>
      </w:r>
      <w:r>
        <w:rPr>
          <w:spacing w:val="-38"/>
        </w:rPr>
        <w:t> </w:t>
      </w:r>
      <w:r>
        <w:rPr/>
        <w:t>является результатом неизбежных требований экономического развития,</w:t>
      </w:r>
      <w:r>
        <w:rPr>
          <w:spacing w:val="-37"/>
        </w:rPr>
        <w:t> </w:t>
      </w:r>
      <w:r>
        <w:rPr/>
        <w:t>поэтому</w:t>
      </w:r>
      <w:r>
        <w:rPr>
          <w:spacing w:val="-9"/>
        </w:rPr>
        <w:t> </w:t>
      </w:r>
      <w:r>
        <w:rPr/>
        <w:t>местоположение</w:t>
      </w:r>
      <w:r>
        <w:rPr>
          <w:spacing w:val="-9"/>
        </w:rPr>
        <w:t> </w:t>
      </w:r>
      <w:r>
        <w:rPr/>
        <w:t>городского</w:t>
      </w:r>
      <w:r>
        <w:rPr>
          <w:spacing w:val="-9"/>
        </w:rPr>
        <w:t> </w:t>
      </w:r>
      <w:r>
        <w:rPr/>
        <w:t>комплекса</w:t>
      </w:r>
      <w:r>
        <w:rPr>
          <w:spacing w:val="-9"/>
        </w:rPr>
        <w:t> </w:t>
      </w:r>
      <w:r>
        <w:rPr/>
        <w:t>должно</w:t>
      </w:r>
      <w:r>
        <w:rPr>
          <w:spacing w:val="-9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централь-</w:t>
      </w:r>
      <w:r>
        <w:rPr>
          <w:spacing w:val="-38"/>
        </w:rPr>
        <w:t> </w:t>
      </w:r>
      <w:r>
        <w:rPr/>
        <w:t>ной</w:t>
      </w:r>
      <w:r>
        <w:rPr>
          <w:spacing w:val="-10"/>
        </w:rPr>
        <w:t> </w:t>
      </w:r>
      <w:r>
        <w:rPr/>
        <w:t>части</w:t>
      </w:r>
      <w:r>
        <w:rPr>
          <w:spacing w:val="-9"/>
        </w:rPr>
        <w:t> </w:t>
      </w:r>
      <w:r>
        <w:rPr/>
        <w:t>города,</w:t>
      </w:r>
      <w:r>
        <w:rPr>
          <w:spacing w:val="-10"/>
        </w:rPr>
        <w:t> </w:t>
      </w:r>
      <w:r>
        <w:rPr/>
        <w:t>с</w:t>
      </w:r>
      <w:r>
        <w:rPr>
          <w:spacing w:val="-9"/>
        </w:rPr>
        <w:t> </w:t>
      </w:r>
      <w:r>
        <w:rPr/>
        <w:t>хорошей</w:t>
      </w:r>
      <w:r>
        <w:rPr>
          <w:spacing w:val="-9"/>
        </w:rPr>
        <w:t> </w:t>
      </w:r>
      <w:r>
        <w:rPr/>
        <w:t>доступностью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предсказуемым</w:t>
      </w:r>
      <w:r>
        <w:rPr>
          <w:spacing w:val="-9"/>
        </w:rPr>
        <w:t> </w:t>
      </w:r>
      <w:r>
        <w:rPr/>
        <w:t>потоком</w:t>
      </w:r>
      <w:r>
        <w:rPr>
          <w:spacing w:val="-10"/>
        </w:rPr>
        <w:t> </w:t>
      </w:r>
      <w:r>
        <w:rPr/>
        <w:t>по-</w:t>
      </w:r>
      <w:r>
        <w:rPr>
          <w:spacing w:val="-37"/>
        </w:rPr>
        <w:t> </w:t>
      </w:r>
      <w:r>
        <w:rPr/>
        <w:t>сетителей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объемом потребления.</w:t>
      </w:r>
    </w:p>
    <w:p>
      <w:pPr>
        <w:pStyle w:val="BodyText"/>
        <w:spacing w:line="249" w:lineRule="auto" w:before="94"/>
        <w:ind w:left="198" w:right="210" w:firstLine="283"/>
        <w:jc w:val="both"/>
      </w:pPr>
      <w:r>
        <w:rPr/>
        <w:br w:type="column"/>
      </w:r>
      <w:r>
        <w:rPr/>
        <w:t>В структуре функциональной организации комплекса должны учи-</w:t>
      </w:r>
      <w:r>
        <w:rPr>
          <w:spacing w:val="1"/>
        </w:rPr>
        <w:t> </w:t>
      </w:r>
      <w:r>
        <w:rPr/>
        <w:t>тываться</w:t>
      </w:r>
      <w:r>
        <w:rPr>
          <w:spacing w:val="-9"/>
        </w:rPr>
        <w:t> </w:t>
      </w:r>
      <w:r>
        <w:rPr/>
        <w:t>деловые</w:t>
      </w:r>
      <w:r>
        <w:rPr>
          <w:spacing w:val="-8"/>
        </w:rPr>
        <w:t> </w:t>
      </w:r>
      <w:r>
        <w:rPr/>
        <w:t>бизнес-интересы,</w:t>
      </w:r>
      <w:r>
        <w:rPr>
          <w:spacing w:val="-8"/>
        </w:rPr>
        <w:t> </w:t>
      </w:r>
      <w:r>
        <w:rPr/>
        <w:t>наличие</w:t>
      </w:r>
      <w:r>
        <w:rPr>
          <w:spacing w:val="-8"/>
        </w:rPr>
        <w:t> </w:t>
      </w:r>
      <w:r>
        <w:rPr/>
        <w:t>необходимых</w:t>
      </w:r>
      <w:r>
        <w:rPr>
          <w:spacing w:val="-9"/>
        </w:rPr>
        <w:t> </w:t>
      </w:r>
      <w:r>
        <w:rPr/>
        <w:t>коммерческих</w:t>
      </w:r>
      <w:r>
        <w:rPr>
          <w:spacing w:val="-37"/>
        </w:rPr>
        <w:t> </w:t>
      </w:r>
      <w:r>
        <w:rPr/>
        <w:t>потенциальных</w:t>
      </w:r>
      <w:r>
        <w:rPr>
          <w:spacing w:val="15"/>
        </w:rPr>
        <w:t> </w:t>
      </w:r>
      <w:r>
        <w:rPr/>
        <w:t>возможностей,</w:t>
      </w:r>
      <w:r>
        <w:rPr>
          <w:spacing w:val="15"/>
        </w:rPr>
        <w:t> </w:t>
      </w:r>
      <w:r>
        <w:rPr/>
        <w:t>вспомогательных</w:t>
      </w:r>
      <w:r>
        <w:rPr>
          <w:spacing w:val="15"/>
        </w:rPr>
        <w:t> </w:t>
      </w:r>
      <w:r>
        <w:rPr/>
        <w:t>средств,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наряду</w:t>
      </w:r>
      <w:r>
        <w:rPr>
          <w:spacing w:val="1"/>
        </w:rPr>
        <w:t> </w:t>
      </w:r>
      <w:r>
        <w:rPr>
          <w:spacing w:val="-2"/>
        </w:rPr>
        <w:t>с обеспечением товарами народного потребления </w:t>
      </w:r>
      <w:r>
        <w:rPr>
          <w:spacing w:val="-1"/>
        </w:rPr>
        <w:t>могут удовлетворить все</w:t>
      </w:r>
      <w:r>
        <w:rPr>
          <w:spacing w:val="-37"/>
        </w:rPr>
        <w:t> </w:t>
      </w:r>
      <w:r>
        <w:rPr>
          <w:w w:val="95"/>
        </w:rPr>
        <w:t>запросы по питанию, товарному ассортименту, развлечению, проживанию,</w:t>
      </w:r>
      <w:r>
        <w:rPr>
          <w:spacing w:val="1"/>
          <w:w w:val="95"/>
        </w:rPr>
        <w:t> </w:t>
      </w:r>
      <w:r>
        <w:rPr/>
        <w:t>транспортному</w:t>
      </w:r>
      <w:r>
        <w:rPr>
          <w:spacing w:val="-1"/>
        </w:rPr>
        <w:t> </w:t>
      </w:r>
      <w:r>
        <w:rPr/>
        <w:t>обеспечению.</w:t>
      </w:r>
    </w:p>
    <w:p>
      <w:pPr>
        <w:pStyle w:val="BodyText"/>
        <w:spacing w:line="249" w:lineRule="auto" w:before="4"/>
        <w:ind w:left="198" w:right="211" w:firstLine="283"/>
        <w:jc w:val="both"/>
      </w:pPr>
      <w:r>
        <w:rPr/>
        <w:t>В основе оптимальная функциональность. Городской коммерческий</w:t>
      </w:r>
      <w:r>
        <w:rPr>
          <w:spacing w:val="1"/>
        </w:rPr>
        <w:t> </w:t>
      </w:r>
      <w:r>
        <w:rPr/>
        <w:t>комплекс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основном</w:t>
      </w:r>
      <w:r>
        <w:rPr>
          <w:spacing w:val="-6"/>
        </w:rPr>
        <w:t> </w:t>
      </w:r>
      <w:r>
        <w:rPr/>
        <w:t>выполняет</w:t>
      </w:r>
      <w:r>
        <w:rPr>
          <w:spacing w:val="-6"/>
        </w:rPr>
        <w:t> </w:t>
      </w:r>
      <w:r>
        <w:rPr/>
        <w:t>многие</w:t>
      </w:r>
      <w:r>
        <w:rPr>
          <w:spacing w:val="-6"/>
        </w:rPr>
        <w:t> </w:t>
      </w:r>
      <w:r>
        <w:rPr/>
        <w:t>функции</w:t>
      </w:r>
      <w:r>
        <w:rPr>
          <w:spacing w:val="-6"/>
        </w:rPr>
        <w:t> </w:t>
      </w:r>
      <w:r>
        <w:rPr/>
        <w:t>современного</w:t>
      </w:r>
      <w:r>
        <w:rPr>
          <w:spacing w:val="-6"/>
        </w:rPr>
        <w:t> </w:t>
      </w:r>
      <w:r>
        <w:rPr/>
        <w:t>города</w:t>
      </w:r>
      <w:r>
        <w:rPr>
          <w:spacing w:val="-6"/>
        </w:rPr>
        <w:t> </w:t>
      </w:r>
      <w:r>
        <w:rPr/>
        <w:t>и,</w:t>
      </w:r>
      <w:r>
        <w:rPr>
          <w:spacing w:val="-38"/>
        </w:rPr>
        <w:t> </w:t>
      </w:r>
      <w:r>
        <w:rPr/>
        <w:t>можно</w:t>
      </w:r>
      <w:r>
        <w:rPr>
          <w:spacing w:val="-1"/>
        </w:rPr>
        <w:t> </w:t>
      </w:r>
      <w:r>
        <w:rPr/>
        <w:t>сказать,</w:t>
      </w:r>
      <w:r>
        <w:rPr>
          <w:spacing w:val="-1"/>
        </w:rPr>
        <w:t> </w:t>
      </w:r>
      <w:r>
        <w:rPr/>
        <w:t>что это</w:t>
      </w:r>
      <w:r>
        <w:rPr>
          <w:spacing w:val="-1"/>
        </w:rPr>
        <w:t> </w:t>
      </w:r>
      <w:r>
        <w:rPr/>
        <w:t>«город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городе».</w:t>
      </w:r>
    </w:p>
    <w:p>
      <w:pPr>
        <w:pStyle w:val="BodyText"/>
        <w:spacing w:line="249" w:lineRule="auto" w:before="2"/>
        <w:ind w:left="198" w:right="211" w:firstLine="283"/>
        <w:jc w:val="both"/>
      </w:pPr>
      <w:r>
        <w:rPr/>
        <w:t>Это дает возможность владельцам, проживающим в комплексе, сни-</w:t>
      </w:r>
      <w:r>
        <w:rPr>
          <w:spacing w:val="1"/>
        </w:rPr>
        <w:t> </w:t>
      </w:r>
      <w:r>
        <w:rPr/>
        <w:t>зить транспортные расходы и заметно уменьшить количество дорож-</w:t>
      </w:r>
      <w:r>
        <w:rPr>
          <w:spacing w:val="1"/>
        </w:rPr>
        <w:t> </w:t>
      </w:r>
      <w:r>
        <w:rPr/>
        <w:t>но-транспортных происшествий, одновременно снижая нагрузку на го-</w:t>
      </w:r>
      <w:r>
        <w:rPr>
          <w:spacing w:val="1"/>
        </w:rPr>
        <w:t> </w:t>
      </w:r>
      <w:r>
        <w:rPr/>
        <w:t>родской</w:t>
      </w:r>
      <w:r>
        <w:rPr>
          <w:spacing w:val="-1"/>
        </w:rPr>
        <w:t> </w:t>
      </w:r>
      <w:r>
        <w:rPr/>
        <w:t>трафик.</w:t>
      </w:r>
    </w:p>
    <w:p>
      <w:pPr>
        <w:pStyle w:val="BodyText"/>
        <w:spacing w:line="249" w:lineRule="auto" w:before="2"/>
        <w:ind w:left="198" w:right="211" w:firstLine="283"/>
        <w:jc w:val="both"/>
      </w:pPr>
      <w:r>
        <w:rPr/>
        <w:t>Городской комплекс может рассчитывать не только на использова-</w:t>
      </w:r>
      <w:r>
        <w:rPr>
          <w:spacing w:val="1"/>
        </w:rPr>
        <w:t> </w:t>
      </w:r>
      <w:r>
        <w:rPr/>
        <w:t>ние территориального преимущества, чтобы привлечь больше потреби-</w:t>
      </w:r>
      <w:r>
        <w:rPr>
          <w:spacing w:val="1"/>
        </w:rPr>
        <w:t> </w:t>
      </w:r>
      <w:r>
        <w:rPr/>
        <w:t>телей городского населения, но также может функционировать как тра-</w:t>
      </w:r>
      <w:r>
        <w:rPr>
          <w:spacing w:val="1"/>
        </w:rPr>
        <w:t> </w:t>
      </w:r>
      <w:r>
        <w:rPr/>
        <w:t>диционная</w:t>
      </w:r>
      <w:r>
        <w:rPr>
          <w:spacing w:val="-5"/>
        </w:rPr>
        <w:t> </w:t>
      </w:r>
      <w:r>
        <w:rPr/>
        <w:t>коммерческая</w:t>
      </w:r>
      <w:r>
        <w:rPr>
          <w:spacing w:val="-5"/>
        </w:rPr>
        <w:t> </w:t>
      </w:r>
      <w:r>
        <w:rPr/>
        <w:t>улица,</w:t>
      </w:r>
      <w:r>
        <w:rPr>
          <w:spacing w:val="-4"/>
        </w:rPr>
        <w:t> </w:t>
      </w:r>
      <w:r>
        <w:rPr/>
        <w:t>позволяющая</w:t>
      </w:r>
      <w:r>
        <w:rPr>
          <w:spacing w:val="-5"/>
        </w:rPr>
        <w:t> </w:t>
      </w:r>
      <w:r>
        <w:rPr/>
        <w:t>заинтересовать</w:t>
      </w:r>
      <w:r>
        <w:rPr>
          <w:spacing w:val="-5"/>
        </w:rPr>
        <w:t> </w:t>
      </w:r>
      <w:r>
        <w:rPr/>
        <w:t>обширный</w:t>
      </w:r>
      <w:r>
        <w:rPr>
          <w:spacing w:val="-37"/>
        </w:rPr>
        <w:t> </w:t>
      </w:r>
      <w:r>
        <w:rPr/>
        <w:t>внутренний и внешний клиентский потенциал, повысить привлекатель-</w:t>
      </w:r>
      <w:r>
        <w:rPr>
          <w:spacing w:val="1"/>
        </w:rPr>
        <w:t> </w:t>
      </w:r>
      <w:r>
        <w:rPr/>
        <w:t>ность для жителей.</w:t>
      </w:r>
    </w:p>
    <w:p>
      <w:pPr>
        <w:pStyle w:val="BodyText"/>
        <w:spacing w:line="249" w:lineRule="auto" w:before="4"/>
        <w:ind w:left="198" w:right="209" w:firstLine="283"/>
        <w:jc w:val="both"/>
      </w:pPr>
      <w:r>
        <w:rPr>
          <w:spacing w:val="-2"/>
          <w:w w:val="105"/>
        </w:rPr>
        <w:t>Комплекс привлекает высококлассных бизнесменов, коммерческие</w:t>
      </w:r>
      <w:r>
        <w:rPr>
          <w:spacing w:val="-39"/>
          <w:w w:val="105"/>
        </w:rPr>
        <w:t> </w:t>
      </w:r>
      <w:r>
        <w:rPr>
          <w:w w:val="110"/>
        </w:rPr>
        <w:t>структуры</w:t>
      </w:r>
      <w:r>
        <w:rPr>
          <w:spacing w:val="-9"/>
          <w:w w:val="110"/>
        </w:rPr>
        <w:t> </w:t>
      </w:r>
      <w:r>
        <w:rPr>
          <w:w w:val="110"/>
        </w:rPr>
        <w:t>и</w:t>
      </w:r>
      <w:r>
        <w:rPr>
          <w:spacing w:val="-8"/>
          <w:w w:val="110"/>
        </w:rPr>
        <w:t> </w:t>
      </w:r>
      <w:r>
        <w:rPr>
          <w:w w:val="110"/>
        </w:rPr>
        <w:t>частных</w:t>
      </w:r>
      <w:r>
        <w:rPr>
          <w:spacing w:val="-9"/>
          <w:w w:val="110"/>
        </w:rPr>
        <w:t> </w:t>
      </w:r>
      <w:r>
        <w:rPr>
          <w:w w:val="110"/>
        </w:rPr>
        <w:t>лиц,</w:t>
      </w:r>
      <w:r>
        <w:rPr>
          <w:spacing w:val="-8"/>
          <w:w w:val="110"/>
        </w:rPr>
        <w:t> </w:t>
      </w:r>
      <w:r>
        <w:rPr>
          <w:w w:val="110"/>
        </w:rPr>
        <w:t>что</w:t>
      </w:r>
      <w:r>
        <w:rPr>
          <w:spacing w:val="-9"/>
          <w:w w:val="110"/>
        </w:rPr>
        <w:t> </w:t>
      </w:r>
      <w:r>
        <w:rPr>
          <w:w w:val="110"/>
        </w:rPr>
        <w:t>делает</w:t>
      </w:r>
      <w:r>
        <w:rPr>
          <w:spacing w:val="-8"/>
          <w:w w:val="110"/>
        </w:rPr>
        <w:t> </w:t>
      </w:r>
      <w:r>
        <w:rPr>
          <w:w w:val="110"/>
        </w:rPr>
        <w:t>его</w:t>
      </w:r>
      <w:r>
        <w:rPr>
          <w:spacing w:val="-9"/>
          <w:w w:val="110"/>
        </w:rPr>
        <w:t> </w:t>
      </w:r>
      <w:r>
        <w:rPr>
          <w:w w:val="110"/>
        </w:rPr>
        <w:t>деловую</w:t>
      </w:r>
      <w:r>
        <w:rPr>
          <w:spacing w:val="-8"/>
          <w:w w:val="110"/>
        </w:rPr>
        <w:t> </w:t>
      </w:r>
      <w:r>
        <w:rPr>
          <w:w w:val="110"/>
        </w:rPr>
        <w:t>атмосферу</w:t>
      </w:r>
      <w:r>
        <w:rPr>
          <w:spacing w:val="-9"/>
          <w:w w:val="110"/>
        </w:rPr>
        <w:t> </w:t>
      </w:r>
      <w:r>
        <w:rPr>
          <w:w w:val="110"/>
        </w:rPr>
        <w:t>более</w:t>
      </w:r>
      <w:r>
        <w:rPr>
          <w:spacing w:val="-41"/>
          <w:w w:val="110"/>
        </w:rPr>
        <w:t> </w:t>
      </w:r>
      <w:r>
        <w:rPr>
          <w:w w:val="105"/>
        </w:rPr>
        <w:t>насыщенной и весомой, стимулируя людей, привлекая новые техно-</w:t>
      </w:r>
      <w:r>
        <w:rPr>
          <w:spacing w:val="1"/>
          <w:w w:val="105"/>
        </w:rPr>
        <w:t> </w:t>
      </w:r>
      <w:r>
        <w:rPr>
          <w:w w:val="110"/>
        </w:rPr>
        <w:t>логии,</w:t>
      </w:r>
      <w:r>
        <w:rPr>
          <w:spacing w:val="-8"/>
          <w:w w:val="110"/>
        </w:rPr>
        <w:t> </w:t>
      </w:r>
      <w:r>
        <w:rPr>
          <w:w w:val="110"/>
        </w:rPr>
        <w:t>и</w:t>
      </w:r>
      <w:r>
        <w:rPr>
          <w:spacing w:val="-8"/>
          <w:w w:val="110"/>
        </w:rPr>
        <w:t> </w:t>
      </w:r>
      <w:r>
        <w:rPr>
          <w:w w:val="110"/>
        </w:rPr>
        <w:t>дополнительные</w:t>
      </w:r>
      <w:r>
        <w:rPr>
          <w:spacing w:val="-8"/>
          <w:w w:val="110"/>
        </w:rPr>
        <w:t> </w:t>
      </w:r>
      <w:r>
        <w:rPr>
          <w:w w:val="110"/>
        </w:rPr>
        <w:t>средства,</w:t>
      </w:r>
      <w:r>
        <w:rPr>
          <w:spacing w:val="-8"/>
          <w:w w:val="110"/>
        </w:rPr>
        <w:t> </w:t>
      </w:r>
      <w:r>
        <w:rPr>
          <w:w w:val="110"/>
        </w:rPr>
        <w:t>что</w:t>
      </w:r>
      <w:r>
        <w:rPr>
          <w:spacing w:val="-8"/>
          <w:w w:val="110"/>
        </w:rPr>
        <w:t> </w:t>
      </w:r>
      <w:r>
        <w:rPr>
          <w:w w:val="110"/>
        </w:rPr>
        <w:t>способствует</w:t>
      </w:r>
      <w:r>
        <w:rPr>
          <w:spacing w:val="-8"/>
          <w:w w:val="110"/>
        </w:rPr>
        <w:t> </w:t>
      </w:r>
      <w:r>
        <w:rPr>
          <w:w w:val="110"/>
        </w:rPr>
        <w:t>регионально-</w:t>
      </w:r>
      <w:r>
        <w:rPr>
          <w:spacing w:val="-42"/>
          <w:w w:val="110"/>
        </w:rPr>
        <w:t> </w:t>
      </w:r>
      <w:r>
        <w:rPr>
          <w:spacing w:val="-1"/>
          <w:w w:val="110"/>
        </w:rPr>
        <w:t>му</w:t>
      </w:r>
      <w:r>
        <w:rPr>
          <w:spacing w:val="-10"/>
          <w:w w:val="110"/>
        </w:rPr>
        <w:t> </w:t>
      </w:r>
      <w:r>
        <w:rPr>
          <w:spacing w:val="-1"/>
          <w:w w:val="110"/>
        </w:rPr>
        <w:t>процветанию,</w:t>
      </w:r>
      <w:r>
        <w:rPr>
          <w:spacing w:val="-9"/>
          <w:w w:val="110"/>
        </w:rPr>
        <w:t> </w:t>
      </w:r>
      <w:r>
        <w:rPr>
          <w:spacing w:val="-1"/>
          <w:w w:val="110"/>
        </w:rPr>
        <w:t>формируя</w:t>
      </w:r>
      <w:r>
        <w:rPr>
          <w:spacing w:val="-9"/>
          <w:w w:val="110"/>
        </w:rPr>
        <w:t> </w:t>
      </w:r>
      <w:r>
        <w:rPr>
          <w:spacing w:val="-1"/>
          <w:w w:val="110"/>
        </w:rPr>
        <w:t>привлекательное</w:t>
      </w:r>
      <w:r>
        <w:rPr>
          <w:spacing w:val="-9"/>
          <w:w w:val="110"/>
        </w:rPr>
        <w:t> </w:t>
      </w:r>
      <w:r>
        <w:rPr>
          <w:w w:val="110"/>
        </w:rPr>
        <w:t>и</w:t>
      </w:r>
      <w:r>
        <w:rPr>
          <w:spacing w:val="-9"/>
          <w:w w:val="110"/>
        </w:rPr>
        <w:t> </w:t>
      </w:r>
      <w:r>
        <w:rPr>
          <w:w w:val="110"/>
        </w:rPr>
        <w:t>комфортное</w:t>
      </w:r>
      <w:r>
        <w:rPr>
          <w:spacing w:val="-9"/>
          <w:w w:val="110"/>
        </w:rPr>
        <w:t> </w:t>
      </w:r>
      <w:r>
        <w:rPr>
          <w:w w:val="110"/>
        </w:rPr>
        <w:t>прожи-</w:t>
      </w:r>
      <w:r>
        <w:rPr>
          <w:spacing w:val="-42"/>
          <w:w w:val="110"/>
        </w:rPr>
        <w:t> </w:t>
      </w:r>
      <w:r>
        <w:rPr>
          <w:w w:val="110"/>
        </w:rPr>
        <w:t>вание</w:t>
      </w:r>
      <w:r>
        <w:rPr>
          <w:spacing w:val="-3"/>
          <w:w w:val="110"/>
        </w:rPr>
        <w:t> </w:t>
      </w:r>
      <w:r>
        <w:rPr>
          <w:w w:val="110"/>
        </w:rPr>
        <w:t>населения.</w:t>
      </w:r>
    </w:p>
    <w:p>
      <w:pPr>
        <w:pStyle w:val="BodyText"/>
        <w:spacing w:line="249" w:lineRule="auto" w:before="4"/>
        <w:ind w:left="198" w:right="210" w:firstLine="283"/>
        <w:jc w:val="both"/>
      </w:pPr>
      <w:r>
        <w:rPr/>
        <w:t>Менеджеры городских комплексов обладают большими возможно-</w:t>
      </w:r>
      <w:r>
        <w:rPr>
          <w:spacing w:val="1"/>
        </w:rPr>
        <w:t> </w:t>
      </w:r>
      <w:r>
        <w:rPr/>
        <w:t>стями, могут собирать и организовать людей, менять бизнес-планы в лю-</w:t>
      </w:r>
      <w:r>
        <w:rPr>
          <w:spacing w:val="-38"/>
        </w:rPr>
        <w:t> </w:t>
      </w:r>
      <w:r>
        <w:rPr/>
        <w:t>бое</w:t>
      </w:r>
      <w:r>
        <w:rPr>
          <w:spacing w:val="-5"/>
        </w:rPr>
        <w:t> </w:t>
      </w:r>
      <w:r>
        <w:rPr/>
        <w:t>время,</w:t>
      </w:r>
      <w:r>
        <w:rPr>
          <w:spacing w:val="-4"/>
        </w:rPr>
        <w:t> </w:t>
      </w:r>
      <w:r>
        <w:rPr/>
        <w:t>привлекать</w:t>
      </w:r>
      <w:r>
        <w:rPr>
          <w:spacing w:val="-4"/>
        </w:rPr>
        <w:t> </w:t>
      </w:r>
      <w:r>
        <w:rPr/>
        <w:t>крупные</w:t>
      </w:r>
      <w:r>
        <w:rPr>
          <w:spacing w:val="-5"/>
        </w:rPr>
        <w:t> </w:t>
      </w:r>
      <w:r>
        <w:rPr/>
        <w:t>компании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формировать</w:t>
      </w:r>
      <w:r>
        <w:rPr>
          <w:spacing w:val="-5"/>
        </w:rPr>
        <w:t> </w:t>
      </w:r>
      <w:r>
        <w:rPr/>
        <w:t>яркую</w:t>
      </w:r>
      <w:r>
        <w:rPr>
          <w:spacing w:val="-4"/>
        </w:rPr>
        <w:t> </w:t>
      </w:r>
      <w:r>
        <w:rPr/>
        <w:t>деловую</w:t>
      </w:r>
      <w:r>
        <w:rPr>
          <w:spacing w:val="-38"/>
        </w:rPr>
        <w:t> </w:t>
      </w:r>
      <w:r>
        <w:rPr/>
        <w:t>атмосферу. Комплекс также может в полной мере использовать перспек-</w:t>
      </w:r>
      <w:r>
        <w:rPr>
          <w:spacing w:val="-37"/>
        </w:rPr>
        <w:t> </w:t>
      </w:r>
      <w:r>
        <w:rPr/>
        <w:t>тивные ресурсы</w:t>
      </w:r>
    </w:p>
    <w:p>
      <w:pPr>
        <w:pStyle w:val="BodyText"/>
        <w:spacing w:line="249" w:lineRule="auto" w:before="3"/>
        <w:ind w:left="198" w:right="211" w:firstLine="283"/>
        <w:jc w:val="both"/>
      </w:pPr>
      <w:r>
        <w:rPr/>
        <w:t>Многофункциональные комплексы в своем развитии со временем не</w:t>
      </w:r>
      <w:r>
        <w:rPr>
          <w:spacing w:val="-37"/>
        </w:rPr>
        <w:t> </w:t>
      </w:r>
      <w:r>
        <w:rPr>
          <w:spacing w:val="-1"/>
        </w:rPr>
        <w:t>утратят</w:t>
      </w:r>
      <w:r>
        <w:rPr>
          <w:spacing w:val="-9"/>
        </w:rPr>
        <w:t> </w:t>
      </w:r>
      <w:r>
        <w:rPr>
          <w:spacing w:val="-1"/>
        </w:rPr>
        <w:t>свои</w:t>
      </w:r>
      <w:r>
        <w:rPr>
          <w:spacing w:val="-9"/>
        </w:rPr>
        <w:t> </w:t>
      </w:r>
      <w:r>
        <w:rPr>
          <w:spacing w:val="-1"/>
        </w:rPr>
        <w:t>коммерческие</w:t>
      </w:r>
      <w:r>
        <w:rPr>
          <w:spacing w:val="-9"/>
        </w:rPr>
        <w:t> </w:t>
      </w:r>
      <w:r>
        <w:rPr>
          <w:spacing w:val="-1"/>
        </w:rPr>
        <w:t>возможности.</w:t>
      </w:r>
      <w:r>
        <w:rPr>
          <w:spacing w:val="-8"/>
        </w:rPr>
        <w:t> </w:t>
      </w:r>
      <w:r>
        <w:rPr/>
        <w:t>Напротив,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увеличением</w:t>
      </w:r>
      <w:r>
        <w:rPr>
          <w:spacing w:val="-8"/>
        </w:rPr>
        <w:t> </w:t>
      </w:r>
      <w:r>
        <w:rPr/>
        <w:t>числа</w:t>
      </w:r>
      <w:r>
        <w:rPr>
          <w:spacing w:val="1"/>
        </w:rPr>
        <w:t> </w:t>
      </w:r>
      <w:r>
        <w:rPr/>
        <w:t>сотрудников, функций и специализаций, дополнительных площадей, по-</w:t>
      </w:r>
      <w:r>
        <w:rPr>
          <w:spacing w:val="-37"/>
        </w:rPr>
        <w:t> </w:t>
      </w:r>
      <w:r>
        <w:rPr/>
        <w:t>тенциал магазина будет постепенно увеличиваться, что соответственно</w:t>
      </w:r>
      <w:r>
        <w:rPr>
          <w:spacing w:val="1"/>
        </w:rPr>
        <w:t> </w:t>
      </w:r>
      <w:r>
        <w:rPr/>
        <w:t>приведет</w:t>
      </w:r>
      <w:r>
        <w:rPr>
          <w:spacing w:val="-1"/>
        </w:rPr>
        <w:t> </w:t>
      </w:r>
      <w:r>
        <w:rPr/>
        <w:t>к росту</w:t>
      </w:r>
      <w:r>
        <w:rPr>
          <w:spacing w:val="-1"/>
        </w:rPr>
        <w:t> </w:t>
      </w:r>
      <w:r>
        <w:rPr/>
        <w:t>доходов от</w:t>
      </w:r>
      <w:r>
        <w:rPr>
          <w:spacing w:val="-1"/>
        </w:rPr>
        <w:t> </w:t>
      </w:r>
      <w:r>
        <w:rPr/>
        <w:t>инвестиций.</w:t>
      </w:r>
    </w:p>
    <w:p>
      <w:pPr>
        <w:pStyle w:val="BodyText"/>
        <w:spacing w:line="249" w:lineRule="auto" w:before="4"/>
        <w:ind w:left="198" w:right="211" w:firstLine="283"/>
        <w:jc w:val="both"/>
      </w:pPr>
      <w:r>
        <w:rPr/>
        <w:t>С появлением городских коммерческих комплексов крупнейшими</w:t>
      </w:r>
      <w:r>
        <w:rPr>
          <w:spacing w:val="1"/>
        </w:rPr>
        <w:t> </w:t>
      </w:r>
      <w:r>
        <w:rPr/>
        <w:t>бенефициарами стали потребители, особенно в сфере отдыха и развле-</w:t>
      </w:r>
      <w:r>
        <w:rPr>
          <w:spacing w:val="1"/>
        </w:rPr>
        <w:t> </w:t>
      </w:r>
      <w:r>
        <w:rPr/>
        <w:t>чений. На традиционных коммерческих улицах или в торговых центрах</w:t>
      </w:r>
      <w:r>
        <w:rPr>
          <w:spacing w:val="1"/>
        </w:rPr>
        <w:t> </w:t>
      </w:r>
      <w:r>
        <w:rPr/>
        <w:t>формат является единым, и трудно одновременно удовлетворить много-</w:t>
      </w:r>
      <w:r>
        <w:rPr>
          <w:spacing w:val="1"/>
        </w:rPr>
        <w:t> </w:t>
      </w:r>
      <w:r>
        <w:rPr/>
        <w:t>численные потребности потребителей в одном районе. Например, когда</w:t>
      </w:r>
      <w:r>
        <w:rPr>
          <w:spacing w:val="1"/>
        </w:rPr>
        <w:t> </w:t>
      </w:r>
      <w:r>
        <w:rPr/>
        <w:t>вы</w:t>
      </w:r>
      <w:r>
        <w:rPr>
          <w:spacing w:val="-3"/>
        </w:rPr>
        <w:t> </w:t>
      </w:r>
      <w:r>
        <w:rPr/>
        <w:t>совершаете</w:t>
      </w:r>
      <w:r>
        <w:rPr>
          <w:spacing w:val="-2"/>
        </w:rPr>
        <w:t> </w:t>
      </w:r>
      <w:r>
        <w:rPr/>
        <w:t>покупки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традиционном</w:t>
      </w:r>
      <w:r>
        <w:rPr>
          <w:spacing w:val="-2"/>
        </w:rPr>
        <w:t> </w:t>
      </w:r>
      <w:r>
        <w:rPr/>
        <w:t>торговом</w:t>
      </w:r>
      <w:r>
        <w:rPr>
          <w:spacing w:val="-3"/>
        </w:rPr>
        <w:t> </w:t>
      </w:r>
      <w:r>
        <w:rPr/>
        <w:t>центре,</w:t>
      </w:r>
      <w:r>
        <w:rPr>
          <w:spacing w:val="-2"/>
        </w:rPr>
        <w:t> </w:t>
      </w:r>
      <w:r>
        <w:rPr/>
        <w:t>у</w:t>
      </w:r>
      <w:r>
        <w:rPr>
          <w:spacing w:val="-2"/>
        </w:rPr>
        <w:t> </w:t>
      </w:r>
      <w:r>
        <w:rPr/>
        <w:t>вас</w:t>
      </w:r>
      <w:r>
        <w:rPr>
          <w:spacing w:val="-3"/>
        </w:rPr>
        <w:t> </w:t>
      </w:r>
      <w:r>
        <w:rPr/>
        <w:t>не</w:t>
      </w:r>
      <w:r>
        <w:rPr>
          <w:spacing w:val="-2"/>
        </w:rPr>
        <w:t> </w:t>
      </w:r>
      <w:r>
        <w:rPr/>
        <w:t>хвата-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95872" id="docshape313" filled="true" fillcolor="#e30613" stroked="false">
            <v:fill type="solid"/>
            <w10:wrap type="none"/>
          </v:rect>
        </w:pict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1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91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173"/>
        <w:jc w:val="both"/>
      </w:pPr>
      <w:r>
        <w:rPr/>
        <w:t>ет</w:t>
      </w:r>
      <w:r>
        <w:rPr>
          <w:spacing w:val="-6"/>
        </w:rPr>
        <w:t> </w:t>
      </w:r>
      <w:r>
        <w:rPr/>
        <w:t>времени,</w:t>
      </w:r>
      <w:r>
        <w:rPr>
          <w:spacing w:val="-5"/>
        </w:rPr>
        <w:t> </w:t>
      </w:r>
      <w:r>
        <w:rPr/>
        <w:t>чтобы</w:t>
      </w:r>
      <w:r>
        <w:rPr>
          <w:spacing w:val="-6"/>
        </w:rPr>
        <w:t> </w:t>
      </w:r>
      <w:r>
        <w:rPr/>
        <w:t>сходить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обед,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поэтому</w:t>
      </w:r>
      <w:r>
        <w:rPr>
          <w:spacing w:val="-6"/>
        </w:rPr>
        <w:t> </w:t>
      </w:r>
      <w:r>
        <w:rPr/>
        <w:t>приходится</w:t>
      </w:r>
      <w:r>
        <w:rPr>
          <w:spacing w:val="-5"/>
        </w:rPr>
        <w:t> </w:t>
      </w:r>
      <w:r>
        <w:rPr/>
        <w:t>посещать</w:t>
      </w:r>
      <w:r>
        <w:rPr>
          <w:spacing w:val="-5"/>
        </w:rPr>
        <w:t> </w:t>
      </w:r>
      <w:r>
        <w:rPr/>
        <w:t>кафе</w:t>
      </w:r>
      <w:r>
        <w:rPr>
          <w:spacing w:val="-38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близлежащий</w:t>
      </w:r>
      <w:r>
        <w:rPr>
          <w:spacing w:val="-8"/>
        </w:rPr>
        <w:t> </w:t>
      </w:r>
      <w:r>
        <w:rPr>
          <w:spacing w:val="-1"/>
        </w:rPr>
        <w:t>ресторан,</w:t>
      </w:r>
      <w:r>
        <w:rPr>
          <w:spacing w:val="-9"/>
        </w:rPr>
        <w:t> </w:t>
      </w:r>
      <w:r>
        <w:rPr>
          <w:spacing w:val="-1"/>
        </w:rPr>
        <w:t>чтобы</w:t>
      </w:r>
      <w:r>
        <w:rPr>
          <w:spacing w:val="-8"/>
        </w:rPr>
        <w:t> </w:t>
      </w:r>
      <w:r>
        <w:rPr>
          <w:spacing w:val="-1"/>
        </w:rPr>
        <w:t>перекусить,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затем</w:t>
      </w:r>
      <w:r>
        <w:rPr>
          <w:spacing w:val="-8"/>
        </w:rPr>
        <w:t> </w:t>
      </w:r>
      <w:r>
        <w:rPr/>
        <w:t>вернуться</w:t>
      </w:r>
      <w:r>
        <w:rPr>
          <w:spacing w:val="-8"/>
        </w:rPr>
        <w:t> </w:t>
      </w:r>
      <w:r>
        <w:rPr/>
        <w:t>к</w:t>
      </w:r>
      <w:r>
        <w:rPr>
          <w:spacing w:val="-7"/>
        </w:rPr>
        <w:t> </w:t>
      </w:r>
      <w:r>
        <w:rPr/>
        <w:t>покуп-</w:t>
      </w:r>
      <w:r>
        <w:rPr>
          <w:spacing w:val="-38"/>
        </w:rPr>
        <w:t> </w:t>
      </w:r>
      <w:r>
        <w:rPr>
          <w:spacing w:val="-1"/>
        </w:rPr>
        <w:t>кам,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утомительно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отнимает</w:t>
      </w:r>
      <w:r>
        <w:rPr>
          <w:spacing w:val="-9"/>
        </w:rPr>
        <w:t> </w:t>
      </w:r>
      <w:r>
        <w:rPr>
          <w:spacing w:val="-1"/>
        </w:rPr>
        <w:t>много</w:t>
      </w:r>
      <w:r>
        <w:rPr>
          <w:spacing w:val="-9"/>
        </w:rPr>
        <w:t> </w:t>
      </w:r>
      <w:r>
        <w:rPr>
          <w:spacing w:val="-1"/>
        </w:rPr>
        <w:t>времени</w:t>
      </w:r>
      <w:r>
        <w:rPr>
          <w:spacing w:val="-8"/>
        </w:rPr>
        <w:t> </w:t>
      </w:r>
      <w:r>
        <w:rPr>
          <w:spacing w:val="-1"/>
        </w:rPr>
        <w:t>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комплексе</w:t>
      </w:r>
      <w:r>
        <w:rPr>
          <w:spacing w:val="-8"/>
        </w:rPr>
        <w:t> </w:t>
      </w:r>
      <w:r>
        <w:rPr>
          <w:spacing w:val="-1"/>
        </w:rPr>
        <w:t>произвести</w:t>
      </w:r>
      <w:r>
        <w:rPr>
          <w:spacing w:val="-38"/>
        </w:rPr>
        <w:t> </w:t>
      </w:r>
      <w:r>
        <w:rPr/>
        <w:t>покупки и принять пищу можно на том же этаже или по пути, ведущему</w:t>
      </w:r>
      <w:r>
        <w:rPr>
          <w:spacing w:val="1"/>
        </w:rPr>
        <w:t> </w:t>
      </w:r>
      <w:r>
        <w:rPr/>
        <w:t>к</w:t>
      </w:r>
      <w:r>
        <w:rPr>
          <w:spacing w:val="-4"/>
        </w:rPr>
        <w:t> </w:t>
      </w:r>
      <w:r>
        <w:rPr/>
        <w:t>следующему</w:t>
      </w:r>
      <w:r>
        <w:rPr>
          <w:spacing w:val="-6"/>
        </w:rPr>
        <w:t> </w:t>
      </w:r>
      <w:r>
        <w:rPr/>
        <w:t>месту</w:t>
      </w:r>
      <w:r>
        <w:rPr>
          <w:spacing w:val="-5"/>
        </w:rPr>
        <w:t> </w:t>
      </w:r>
      <w:r>
        <w:rPr/>
        <w:t>назначения</w:t>
      </w:r>
      <w:r>
        <w:rPr>
          <w:spacing w:val="-4"/>
        </w:rPr>
        <w:t> </w:t>
      </w:r>
      <w:r>
        <w:rPr/>
        <w:t>потребителя.</w:t>
      </w:r>
      <w:r>
        <w:rPr>
          <w:spacing w:val="-5"/>
        </w:rPr>
        <w:t> </w:t>
      </w:r>
      <w:r>
        <w:rPr/>
        <w:t>Такая</w:t>
      </w:r>
      <w:r>
        <w:rPr>
          <w:spacing w:val="-5"/>
        </w:rPr>
        <w:t> </w:t>
      </w:r>
      <w:r>
        <w:rPr/>
        <w:t>функциональная</w:t>
      </w:r>
      <w:r>
        <w:rPr>
          <w:spacing w:val="-4"/>
        </w:rPr>
        <w:t> </w:t>
      </w:r>
      <w:r>
        <w:rPr/>
        <w:t>ор-</w:t>
      </w:r>
      <w:r>
        <w:rPr>
          <w:spacing w:val="-38"/>
        </w:rPr>
        <w:t> </w:t>
      </w:r>
      <w:r>
        <w:rPr/>
        <w:t>ганизация оптимизирует запросы покупателей экономит деньги и время,</w:t>
      </w:r>
      <w:r>
        <w:rPr>
          <w:spacing w:val="-37"/>
        </w:rPr>
        <w:t> </w:t>
      </w:r>
      <w:r>
        <w:rPr/>
        <w:t>что</w:t>
      </w:r>
      <w:r>
        <w:rPr>
          <w:spacing w:val="-1"/>
        </w:rPr>
        <w:t> </w:t>
      </w:r>
      <w:r>
        <w:rPr/>
        <w:t>приветствуется потребителями.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w w:val="95"/>
        </w:rPr>
        <w:t>Тенденция учитывать при планировании городской застройки возмож-</w:t>
      </w:r>
      <w:r>
        <w:rPr>
          <w:spacing w:val="1"/>
          <w:w w:val="95"/>
        </w:rPr>
        <w:t> </w:t>
      </w:r>
      <w:r>
        <w:rPr>
          <w:w w:val="95"/>
        </w:rPr>
        <w:t>ность возведения крупномасштабных торговых комплексов, приведет к но-</w:t>
      </w:r>
      <w:r>
        <w:rPr>
          <w:spacing w:val="1"/>
          <w:w w:val="95"/>
        </w:rPr>
        <w:t> </w:t>
      </w:r>
      <w:r>
        <w:rPr/>
        <w:t>вым</w:t>
      </w:r>
      <w:r>
        <w:rPr>
          <w:spacing w:val="-3"/>
        </w:rPr>
        <w:t> </w:t>
      </w:r>
      <w:r>
        <w:rPr/>
        <w:t>инновациям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улучшению</w:t>
      </w:r>
      <w:r>
        <w:rPr>
          <w:spacing w:val="-2"/>
        </w:rPr>
        <w:t> </w:t>
      </w:r>
      <w:r>
        <w:rPr/>
        <w:t>социального</w:t>
      </w:r>
      <w:r>
        <w:rPr>
          <w:spacing w:val="-1"/>
        </w:rPr>
        <w:t> </w:t>
      </w:r>
      <w:r>
        <w:rPr/>
        <w:t>климата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before="2"/>
        <w:ind w:left="457"/>
        <w:jc w:val="both"/>
      </w:pPr>
      <w:r>
        <w:rPr/>
        <w:t>Из-за</w:t>
      </w:r>
      <w:r>
        <w:rPr>
          <w:spacing w:val="-8"/>
        </w:rPr>
        <w:t> </w:t>
      </w:r>
      <w:r>
        <w:rPr/>
        <w:t>этого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каждом</w:t>
      </w:r>
      <w:r>
        <w:rPr>
          <w:spacing w:val="-8"/>
        </w:rPr>
        <w:t> </w:t>
      </w:r>
      <w:r>
        <w:rPr/>
        <w:t>городе</w:t>
      </w:r>
      <w:r>
        <w:rPr>
          <w:spacing w:val="-8"/>
        </w:rPr>
        <w:t> </w:t>
      </w:r>
      <w:r>
        <w:rPr/>
        <w:t>должен</w:t>
      </w:r>
      <w:r>
        <w:rPr>
          <w:spacing w:val="-7"/>
        </w:rPr>
        <w:t> </w:t>
      </w:r>
      <w:r>
        <w:rPr/>
        <w:t>быть</w:t>
      </w:r>
      <w:r>
        <w:rPr>
          <w:spacing w:val="-8"/>
        </w:rPr>
        <w:t> </w:t>
      </w:r>
      <w:r>
        <w:rPr/>
        <w:t>высококлассный</w:t>
      </w:r>
      <w:r>
        <w:rPr>
          <w:spacing w:val="-7"/>
        </w:rPr>
        <w:t> </w:t>
      </w:r>
      <w:r>
        <w:rPr/>
        <w:t>комплекс.</w:t>
      </w:r>
    </w:p>
    <w:p>
      <w:pPr>
        <w:pStyle w:val="BodyText"/>
        <w:spacing w:before="8"/>
        <w:ind w:left="173"/>
        <w:jc w:val="both"/>
      </w:pPr>
      <w:r>
        <w:rPr/>
        <w:t>Прямо</w:t>
      </w:r>
      <w:r>
        <w:rPr>
          <w:spacing w:val="-6"/>
        </w:rPr>
        <w:t> </w:t>
      </w:r>
      <w:r>
        <w:rPr/>
        <w:t>как</w:t>
      </w:r>
      <w:r>
        <w:rPr>
          <w:spacing w:val="-4"/>
        </w:rPr>
        <w:t> </w:t>
      </w:r>
      <w:r>
        <w:rPr/>
        <w:t>Галерея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Санкт-Петербурге.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53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pacing w:val="-2"/>
          <w:sz w:val="16"/>
        </w:rPr>
        <w:t>Лян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Синцзюань.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Проектирование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коммерческих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зданий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современных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городах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[Дж.]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Строительные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материалы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отделка,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2018,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(16):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122–123.</w:t>
      </w:r>
    </w:p>
    <w:p>
      <w:pPr>
        <w:pStyle w:val="ListParagraph"/>
        <w:numPr>
          <w:ilvl w:val="0"/>
          <w:numId w:val="53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sz w:val="16"/>
        </w:rPr>
        <w:t>Цзян Юнхан. Противопожарная и безопасная эвакуация, проектиро-</w:t>
      </w:r>
      <w:r>
        <w:rPr>
          <w:spacing w:val="1"/>
          <w:sz w:val="16"/>
        </w:rPr>
        <w:t> </w:t>
      </w:r>
      <w:r>
        <w:rPr>
          <w:sz w:val="16"/>
        </w:rPr>
        <w:t>вание</w:t>
      </w:r>
      <w:r>
        <w:rPr>
          <w:spacing w:val="-7"/>
          <w:sz w:val="16"/>
        </w:rPr>
        <w:t> </w:t>
      </w:r>
      <w:r>
        <w:rPr>
          <w:sz w:val="16"/>
        </w:rPr>
        <w:t>коммерческих</w:t>
      </w:r>
      <w:r>
        <w:rPr>
          <w:spacing w:val="-6"/>
          <w:sz w:val="16"/>
        </w:rPr>
        <w:t> </w:t>
      </w:r>
      <w:r>
        <w:rPr>
          <w:sz w:val="16"/>
        </w:rPr>
        <w:t>зданий</w:t>
      </w:r>
      <w:r>
        <w:rPr>
          <w:spacing w:val="-7"/>
          <w:sz w:val="16"/>
        </w:rPr>
        <w:t> </w:t>
      </w:r>
      <w:r>
        <w:rPr>
          <w:sz w:val="16"/>
        </w:rPr>
        <w:t>[Дж.]</w:t>
      </w:r>
      <w:r>
        <w:rPr>
          <w:spacing w:val="-6"/>
          <w:sz w:val="16"/>
        </w:rPr>
        <w:t> </w:t>
      </w:r>
      <w:r>
        <w:rPr>
          <w:sz w:val="16"/>
        </w:rPr>
        <w:t>Чжунхуа</w:t>
      </w:r>
      <w:r>
        <w:rPr>
          <w:spacing w:val="-7"/>
          <w:sz w:val="16"/>
        </w:rPr>
        <w:t> </w:t>
      </w:r>
      <w:r>
        <w:rPr>
          <w:sz w:val="16"/>
        </w:rPr>
        <w:t>Строительство,</w:t>
      </w:r>
      <w:r>
        <w:rPr>
          <w:spacing w:val="-6"/>
          <w:sz w:val="16"/>
        </w:rPr>
        <w:t> </w:t>
      </w:r>
      <w:r>
        <w:rPr>
          <w:sz w:val="16"/>
        </w:rPr>
        <w:t>2018,</w:t>
      </w:r>
      <w:r>
        <w:rPr>
          <w:spacing w:val="-7"/>
          <w:sz w:val="16"/>
        </w:rPr>
        <w:t> </w:t>
      </w:r>
      <w:r>
        <w:rPr>
          <w:sz w:val="16"/>
        </w:rPr>
        <w:t>(03):</w:t>
      </w:r>
      <w:r>
        <w:rPr>
          <w:spacing w:val="-37"/>
          <w:sz w:val="16"/>
        </w:rPr>
        <w:t> </w:t>
      </w:r>
      <w:r>
        <w:rPr>
          <w:sz w:val="16"/>
        </w:rPr>
        <w:t>98–99.</w:t>
      </w:r>
    </w:p>
    <w:p>
      <w:pPr>
        <w:pStyle w:val="ListParagraph"/>
        <w:numPr>
          <w:ilvl w:val="0"/>
          <w:numId w:val="53"/>
        </w:numPr>
        <w:tabs>
          <w:tab w:pos="401" w:val="left" w:leader="none"/>
        </w:tabs>
        <w:spacing w:line="249" w:lineRule="auto" w:before="2" w:after="0"/>
        <w:ind w:left="400" w:right="270" w:hanging="227"/>
        <w:jc w:val="both"/>
        <w:rPr>
          <w:sz w:val="16"/>
        </w:rPr>
      </w:pPr>
      <w:r>
        <w:rPr>
          <w:sz w:val="16"/>
        </w:rPr>
        <w:t>«Кодекс городского планирования и проектирования» (GB / T 50180-</w:t>
      </w:r>
      <w:r>
        <w:rPr>
          <w:spacing w:val="1"/>
          <w:sz w:val="16"/>
        </w:rPr>
        <w:t> </w:t>
      </w:r>
      <w:r>
        <w:rPr>
          <w:sz w:val="16"/>
        </w:rPr>
        <w:t>1993)</w:t>
      </w:r>
      <w:r>
        <w:rPr>
          <w:spacing w:val="-1"/>
          <w:sz w:val="16"/>
        </w:rPr>
        <w:t> </w:t>
      </w:r>
      <w:r>
        <w:rPr>
          <w:sz w:val="16"/>
        </w:rPr>
        <w:t>(частичная редакция</w:t>
      </w:r>
      <w:r>
        <w:rPr>
          <w:spacing w:val="-1"/>
          <w:sz w:val="16"/>
        </w:rPr>
        <w:t> </w:t>
      </w:r>
      <w:r>
        <w:rPr>
          <w:sz w:val="16"/>
        </w:rPr>
        <w:t>2016 г.).</w:t>
      </w:r>
    </w:p>
    <w:p>
      <w:pPr>
        <w:pStyle w:val="ListParagraph"/>
        <w:numPr>
          <w:ilvl w:val="0"/>
          <w:numId w:val="53"/>
        </w:numPr>
        <w:tabs>
          <w:tab w:pos="401" w:val="left" w:leader="none"/>
        </w:tabs>
        <w:spacing w:line="240" w:lineRule="auto" w:before="1" w:after="0"/>
        <w:ind w:left="400" w:right="0" w:hanging="228"/>
        <w:jc w:val="both"/>
        <w:rPr>
          <w:sz w:val="16"/>
        </w:rPr>
      </w:pPr>
      <w:r>
        <w:rPr>
          <w:sz w:val="16"/>
        </w:rPr>
        <w:t>«Кодекс</w:t>
      </w:r>
      <w:r>
        <w:rPr>
          <w:spacing w:val="-5"/>
          <w:sz w:val="16"/>
        </w:rPr>
        <w:t> </w:t>
      </w:r>
      <w:r>
        <w:rPr>
          <w:sz w:val="16"/>
        </w:rPr>
        <w:t>проектирования</w:t>
      </w:r>
      <w:r>
        <w:rPr>
          <w:spacing w:val="-5"/>
          <w:sz w:val="16"/>
        </w:rPr>
        <w:t> </w:t>
      </w:r>
      <w:r>
        <w:rPr>
          <w:sz w:val="16"/>
        </w:rPr>
        <w:t>здания</w:t>
      </w:r>
      <w:r>
        <w:rPr>
          <w:spacing w:val="-5"/>
          <w:sz w:val="16"/>
        </w:rPr>
        <w:t> </w:t>
      </w:r>
      <w:r>
        <w:rPr>
          <w:sz w:val="16"/>
        </w:rPr>
        <w:t>магазина»</w:t>
      </w:r>
      <w:r>
        <w:rPr>
          <w:spacing w:val="-4"/>
          <w:sz w:val="16"/>
        </w:rPr>
        <w:t> </w:t>
      </w:r>
      <w:r>
        <w:rPr>
          <w:sz w:val="16"/>
        </w:rPr>
        <w:t>(JGJ</w:t>
      </w:r>
      <w:r>
        <w:rPr>
          <w:spacing w:val="-5"/>
          <w:sz w:val="16"/>
        </w:rPr>
        <w:t> </w:t>
      </w:r>
      <w:r>
        <w:rPr>
          <w:sz w:val="16"/>
        </w:rPr>
        <w:t>48-2014)</w:t>
      </w:r>
    </w:p>
    <w:p>
      <w:pPr>
        <w:spacing w:after="0" w:line="240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5" w:space="65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694336" id="docshape31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93824" id="docshape31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93312" id="docshape317" filled="true" fillcolor="#e30613" stroked="false">
            <v:fill type="solid"/>
            <w10:wrap type="none"/>
          </v:rect>
        </w:pic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38949" cy="3462147"/>
            <wp:effectExtent l="0" t="0" r="0" b="0"/>
            <wp:docPr id="337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81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949" cy="346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173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Ситуационный</w:t>
      </w:r>
      <w:r>
        <w:rPr>
          <w:spacing w:val="-3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85">
            <wp:simplePos x="0" y="0"/>
            <wp:positionH relativeFrom="page">
              <wp:posOffset>503687</wp:posOffset>
            </wp:positionH>
            <wp:positionV relativeFrom="paragraph">
              <wp:posOffset>89316</wp:posOffset>
            </wp:positionV>
            <wp:extent cx="6539051" cy="3110484"/>
            <wp:effectExtent l="0" t="0" r="0" b="0"/>
            <wp:wrapTopAndBottom/>
            <wp:docPr id="339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8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051" cy="311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173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Генеральный</w:t>
      </w:r>
      <w:r>
        <w:rPr>
          <w:spacing w:val="-5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pict>
          <v:shape style="position:absolute;margin-left:39.685001pt;margin-top:17.605244pt;width:513.1pt;height:.1pt;mso-position-horizontal-relative:page;mso-position-vertical-relative:paragraph;z-index:-15531008;mso-wrap-distance-left:0;mso-wrap-distance-right:0" id="docshape318" coordorigin="794,352" coordsize="10262,0" path="m794,352l11055,3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215"/>
        <w:jc w:val="left"/>
      </w:pPr>
      <w:r>
        <w:rPr>
          <w:color w:val="FFFFFF"/>
          <w:shd w:fill="E30613" w:color="auto" w:val="clear"/>
        </w:rPr>
        <w:t>92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91776" id="docshape31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91264" id="docshape32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90752" id="docshape321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4766"/>
        <w:rPr>
          <w:sz w:val="20"/>
        </w:rPr>
      </w:pPr>
      <w:r>
        <w:rPr>
          <w:sz w:val="20"/>
        </w:rPr>
        <w:drawing>
          <wp:inline distT="0" distB="0" distL="0" distR="0">
            <wp:extent cx="3648024" cy="3902964"/>
            <wp:effectExtent l="0" t="0" r="0" b="0"/>
            <wp:docPr id="341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83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24" cy="390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0"/>
        <w:ind w:left="4766"/>
      </w:pPr>
      <w:r>
        <w:rPr/>
        <w:t>Рис.</w:t>
      </w:r>
      <w:r>
        <w:rPr>
          <w:spacing w:val="-3"/>
        </w:rPr>
        <w:t> </w:t>
      </w:r>
      <w:r>
        <w:rPr/>
        <w:t>3.</w:t>
      </w:r>
      <w:r>
        <w:rPr>
          <w:spacing w:val="-1"/>
        </w:rPr>
        <w:t> </w:t>
      </w:r>
      <w:r>
        <w:rPr/>
        <w:t>Функциональные</w:t>
      </w:r>
      <w:r>
        <w:rPr>
          <w:spacing w:val="-1"/>
        </w:rPr>
        <w:t> </w:t>
      </w:r>
      <w:r>
        <w:rPr/>
        <w:t>связи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90">
            <wp:simplePos x="0" y="0"/>
            <wp:positionH relativeFrom="page">
              <wp:posOffset>3420179</wp:posOffset>
            </wp:positionH>
            <wp:positionV relativeFrom="paragraph">
              <wp:posOffset>157784</wp:posOffset>
            </wp:positionV>
            <wp:extent cx="3645231" cy="4477512"/>
            <wp:effectExtent l="0" t="0" r="0" b="0"/>
            <wp:wrapTopAndBottom/>
            <wp:docPr id="343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84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231" cy="447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3"/>
        <w:ind w:left="4766"/>
      </w:pPr>
      <w:r>
        <w:rPr/>
        <w:t>Рис.</w:t>
      </w:r>
      <w:r>
        <w:rPr>
          <w:spacing w:val="-4"/>
        </w:rPr>
        <w:t> </w:t>
      </w:r>
      <w:r>
        <w:rPr/>
        <w:t>4.</w:t>
      </w:r>
      <w:r>
        <w:rPr>
          <w:spacing w:val="-3"/>
        </w:rPr>
        <w:t> </w:t>
      </w:r>
      <w:r>
        <w:rPr/>
        <w:t>Визуализация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pict>
          <v:shape style="position:absolute;margin-left:42.519699pt;margin-top:17.635128pt;width:513.1pt;height:.1pt;mso-position-horizontal-relative:page;mso-position-vertical-relative:paragraph;z-index:-15528448;mso-wrap-distance-left:0;mso-wrap-distance-right:0" id="docshape322" coordorigin="850,353" coordsize="10262,0" path="m850,353l11112,35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53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93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1418</w:t>
      </w:r>
    </w:p>
    <w:p>
      <w:pPr>
        <w:spacing w:line="249" w:lineRule="auto" w:before="57"/>
        <w:ind w:left="173" w:right="270" w:firstLine="0"/>
        <w:jc w:val="left"/>
        <w:rPr>
          <w:sz w:val="16"/>
        </w:rPr>
      </w:pPr>
      <w:r>
        <w:rPr>
          <w:i/>
          <w:w w:val="95"/>
          <w:sz w:val="16"/>
        </w:rPr>
        <w:t>Анастасия Владимировна Насибова</w:t>
      </w:r>
      <w:r>
        <w:rPr>
          <w:w w:val="95"/>
          <w:sz w:val="16"/>
        </w:rPr>
        <w:t>, магистрант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Дарья Анатольевна Митина</w:t>
      </w:r>
      <w:r>
        <w:rPr>
          <w:w w:val="95"/>
          <w:sz w:val="16"/>
        </w:rPr>
        <w:t>, магистрант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1"/>
          <w:w w:val="95"/>
          <w:sz w:val="16"/>
        </w:rPr>
        <w:t>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доцент</w:t>
      </w:r>
    </w:p>
    <w:p>
      <w:pPr>
        <w:pStyle w:val="BodyText"/>
        <w:spacing w:line="249" w:lineRule="auto" w:before="2"/>
        <w:ind w:left="173" w:right="703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173" w:right="21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272">
        <w:r>
          <w:rPr>
            <w:i/>
            <w:w w:val="95"/>
            <w:sz w:val="16"/>
          </w:rPr>
          <w:t>anastasia04.95@mail.ru</w:t>
        </w:r>
        <w:r>
          <w:rPr>
            <w:w w:val="95"/>
            <w:sz w:val="16"/>
          </w:rPr>
          <w:t>, </w:t>
        </w:r>
      </w:hyperlink>
      <w:hyperlink r:id="rId273">
        <w:r>
          <w:rPr>
            <w:i/>
            <w:w w:val="95"/>
            <w:sz w:val="16"/>
          </w:rPr>
          <w:t>dollymitina@mail.ru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39">
        <w:r>
          <w:rPr>
            <w:i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Anastasia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Nasibova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Daria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Mitina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Natalia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Novokhodskaia</w:t>
      </w:r>
      <w:r>
        <w:rPr>
          <w:spacing w:val="-1"/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1226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272">
        <w:r>
          <w:rPr>
            <w:i/>
            <w:w w:val="95"/>
            <w:sz w:val="16"/>
          </w:rPr>
          <w:t>anastasia04.95@mail.ru</w:t>
        </w:r>
        <w:r>
          <w:rPr>
            <w:w w:val="95"/>
            <w:sz w:val="16"/>
          </w:rPr>
          <w:t>, </w:t>
        </w:r>
      </w:hyperlink>
      <w:hyperlink r:id="rId273">
        <w:r>
          <w:rPr>
            <w:i/>
            <w:w w:val="95"/>
            <w:sz w:val="16"/>
          </w:rPr>
          <w:t>dollymitina@mail.ru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239">
        <w:r>
          <w:rPr>
            <w:i/>
            <w:sz w:val="16"/>
          </w:rPr>
          <w:t>novnatalie@gmail.com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614" w:space="3247"/>
            <w:col w:w="3849"/>
          </w:cols>
        </w:sectPr>
      </w:pPr>
    </w:p>
    <w:p>
      <w:pPr>
        <w:pStyle w:val="BodyText"/>
        <w:spacing w:before="1"/>
        <w:rPr>
          <w:i/>
          <w:sz w:val="17"/>
        </w:rPr>
      </w:pPr>
    </w:p>
    <w:p>
      <w:pPr>
        <w:pStyle w:val="Heading1"/>
        <w:spacing w:line="249" w:lineRule="auto" w:before="88"/>
        <w:ind w:left="347" w:right="444"/>
      </w:pPr>
      <w:bookmarkStart w:name="_TOC_250061" w:id="37"/>
      <w:r>
        <w:rPr>
          <w:spacing w:val="-1"/>
        </w:rPr>
        <w:t>АНАЛИЗ</w:t>
      </w:r>
      <w:r>
        <w:rPr>
          <w:spacing w:val="-15"/>
        </w:rPr>
        <w:t> </w:t>
      </w:r>
      <w:r>
        <w:rPr>
          <w:spacing w:val="-1"/>
        </w:rPr>
        <w:t>АРХИТЕКТУРНОГО</w:t>
      </w:r>
      <w:r>
        <w:rPr>
          <w:spacing w:val="-14"/>
        </w:rPr>
        <w:t> </w:t>
      </w:r>
      <w:r>
        <w:rPr>
          <w:spacing w:val="-1"/>
        </w:rPr>
        <w:t>ОБРАЗА</w:t>
      </w:r>
      <w:r>
        <w:rPr>
          <w:spacing w:val="-15"/>
        </w:rPr>
        <w:t> </w:t>
      </w:r>
      <w:r>
        <w:rPr>
          <w:spacing w:val="-1"/>
        </w:rPr>
        <w:t>КАК</w:t>
      </w:r>
      <w:r>
        <w:rPr>
          <w:spacing w:val="-14"/>
        </w:rPr>
        <w:t> </w:t>
      </w:r>
      <w:r>
        <w:rPr>
          <w:spacing w:val="-1"/>
        </w:rPr>
        <w:t>СПОСОБА</w:t>
      </w:r>
      <w:r>
        <w:rPr>
          <w:spacing w:val="-15"/>
        </w:rPr>
        <w:t> </w:t>
      </w:r>
      <w:r>
        <w:rPr>
          <w:spacing w:val="-1"/>
        </w:rPr>
        <w:t>ОЗДОРОВЛЕНИЯ</w:t>
      </w:r>
      <w:r>
        <w:rPr>
          <w:spacing w:val="-67"/>
        </w:rPr>
        <w:t> </w:t>
      </w:r>
      <w:r>
        <w:rPr/>
        <w:t>И</w:t>
      </w:r>
      <w:r>
        <w:rPr>
          <w:spacing w:val="-3"/>
        </w:rPr>
        <w:t> </w:t>
      </w:r>
      <w:r>
        <w:rPr/>
        <w:t>ВОЗДЕЙСТВИЯ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САМОЧУВСТВИЕ</w:t>
      </w:r>
      <w:r>
        <w:rPr>
          <w:spacing w:val="-3"/>
        </w:rPr>
        <w:t> </w:t>
      </w:r>
      <w:r>
        <w:rPr/>
        <w:t>ПОЖИЛЫХ</w:t>
      </w:r>
      <w:r>
        <w:rPr>
          <w:spacing w:val="-2"/>
        </w:rPr>
        <w:t> </w:t>
      </w:r>
      <w:bookmarkEnd w:id="37"/>
      <w:r>
        <w:rPr/>
        <w:t>ЛЮДЕЙ</w:t>
      </w:r>
    </w:p>
    <w:p>
      <w:pPr>
        <w:pStyle w:val="Heading2"/>
        <w:spacing w:line="249" w:lineRule="auto"/>
        <w:ind w:left="185" w:right="280"/>
      </w:pPr>
      <w:r>
        <w:rPr>
          <w:spacing w:val="-3"/>
        </w:rPr>
        <w:t>ANALYSIS</w:t>
      </w:r>
      <w:r>
        <w:rPr>
          <w:spacing w:val="-1"/>
        </w:rPr>
        <w:t> </w:t>
      </w:r>
      <w:r>
        <w:rPr>
          <w:spacing w:val="-3"/>
        </w:rPr>
        <w:t>OF</w:t>
      </w:r>
      <w:r>
        <w:rPr>
          <w:spacing w:val="-5"/>
        </w:rPr>
        <w:t> </w:t>
      </w:r>
      <w:r>
        <w:rPr>
          <w:spacing w:val="-3"/>
        </w:rPr>
        <w:t>THE</w:t>
      </w:r>
      <w:r>
        <w:rPr>
          <w:spacing w:val="-16"/>
        </w:rPr>
        <w:t> </w:t>
      </w:r>
      <w:r>
        <w:rPr>
          <w:spacing w:val="-3"/>
        </w:rPr>
        <w:t>ARCHITECTURAL</w:t>
      </w:r>
      <w:r>
        <w:rPr>
          <w:spacing w:val="-11"/>
        </w:rPr>
        <w:t> </w:t>
      </w:r>
      <w:r>
        <w:rPr>
          <w:spacing w:val="-3"/>
        </w:rPr>
        <w:t>IMAGE</w:t>
      </w:r>
      <w:r>
        <w:rPr>
          <w:spacing w:val="-16"/>
        </w:rPr>
        <w:t> </w:t>
      </w:r>
      <w:r>
        <w:rPr>
          <w:spacing w:val="-3"/>
        </w:rPr>
        <w:t>AS</w:t>
      </w:r>
      <w:r>
        <w:rPr>
          <w:spacing w:val="-16"/>
        </w:rPr>
        <w:t> </w:t>
      </w:r>
      <w:r>
        <w:rPr>
          <w:spacing w:val="-3"/>
        </w:rPr>
        <w:t>A</w:t>
      </w:r>
      <w:r>
        <w:rPr>
          <w:spacing w:val="-21"/>
        </w:rPr>
        <w:t> </w:t>
      </w:r>
      <w:r>
        <w:rPr>
          <w:spacing w:val="-3"/>
        </w:rPr>
        <w:t>WAY</w:t>
      </w:r>
      <w:r>
        <w:rPr>
          <w:spacing w:val="-16"/>
        </w:rPr>
        <w:t> </w:t>
      </w:r>
      <w:r>
        <w:rPr>
          <w:spacing w:val="-2"/>
        </w:rPr>
        <w:t>TO</w:t>
      </w:r>
      <w:r>
        <w:rPr>
          <w:spacing w:val="-1"/>
        </w:rPr>
        <w:t> </w:t>
      </w:r>
      <w:r>
        <w:rPr>
          <w:spacing w:val="-2"/>
        </w:rPr>
        <w:t>IMPROVE</w:t>
      </w:r>
      <w:r>
        <w:rPr/>
        <w:t> </w:t>
      </w:r>
      <w:r>
        <w:rPr>
          <w:spacing w:val="-2"/>
        </w:rPr>
        <w:t>HEALTH</w:t>
      </w:r>
      <w:r>
        <w:rPr>
          <w:spacing w:val="-67"/>
        </w:rPr>
        <w:t> </w:t>
      </w:r>
      <w:r>
        <w:rPr/>
        <w:t>AND</w:t>
      </w:r>
      <w:r>
        <w:rPr>
          <w:spacing w:val="-3"/>
        </w:rPr>
        <w:t> </w:t>
      </w:r>
      <w:r>
        <w:rPr/>
        <w:t>IMPACT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HEALTH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OLDER</w:t>
      </w:r>
      <w:r>
        <w:rPr>
          <w:spacing w:val="-2"/>
        </w:rPr>
        <w:t> </w:t>
      </w:r>
      <w:r>
        <w:rPr/>
        <w:t>PEOPLE</w:t>
      </w:r>
    </w:p>
    <w:p>
      <w:pPr>
        <w:pStyle w:val="BodyText"/>
        <w:spacing w:line="249" w:lineRule="auto" w:before="197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рассматривается</w:t>
      </w:r>
      <w:r>
        <w:rPr>
          <w:spacing w:val="-9"/>
        </w:rPr>
        <w:t> </w:t>
      </w:r>
      <w:r>
        <w:rPr>
          <w:spacing w:val="-1"/>
        </w:rPr>
        <w:t>проблема</w:t>
      </w:r>
      <w:r>
        <w:rPr>
          <w:spacing w:val="-9"/>
        </w:rPr>
        <w:t> </w:t>
      </w:r>
      <w:r>
        <w:rPr>
          <w:spacing w:val="-1"/>
        </w:rPr>
        <w:t>существующего</w:t>
      </w:r>
      <w:r>
        <w:rPr>
          <w:spacing w:val="-9"/>
        </w:rPr>
        <w:t> </w:t>
      </w:r>
      <w:r>
        <w:rPr>
          <w:spacing w:val="-1"/>
        </w:rPr>
        <w:t>негативного</w:t>
      </w:r>
      <w:r>
        <w:rPr>
          <w:spacing w:val="-9"/>
        </w:rPr>
        <w:t> </w:t>
      </w:r>
      <w:r>
        <w:rPr>
          <w:spacing w:val="-1"/>
        </w:rPr>
        <w:t>влияния</w:t>
      </w:r>
      <w:r>
        <w:rPr>
          <w:spacing w:val="-9"/>
        </w:rPr>
        <w:t> </w:t>
      </w:r>
      <w:r>
        <w:rPr/>
        <w:t>архитектуры</w:t>
      </w:r>
      <w:r>
        <w:rPr>
          <w:spacing w:val="-9"/>
        </w:rPr>
        <w:t> </w:t>
      </w:r>
      <w:r>
        <w:rPr/>
        <w:t>медицинских</w:t>
      </w:r>
      <w:r>
        <w:rPr>
          <w:spacing w:val="-9"/>
        </w:rPr>
        <w:t> </w:t>
      </w:r>
      <w:r>
        <w:rPr/>
        <w:t>центров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выздоровление</w:t>
      </w:r>
      <w:r>
        <w:rPr>
          <w:spacing w:val="-9"/>
        </w:rPr>
        <w:t> </w:t>
      </w:r>
      <w:r>
        <w:rPr/>
        <w:t>людей.</w:t>
      </w:r>
      <w:r>
        <w:rPr>
          <w:spacing w:val="-9"/>
        </w:rPr>
        <w:t> </w:t>
      </w:r>
      <w:r>
        <w:rPr/>
        <w:t>Ав-</w:t>
      </w:r>
      <w:r>
        <w:rPr>
          <w:spacing w:val="1"/>
        </w:rPr>
        <w:t> </w:t>
      </w:r>
      <w:r>
        <w:rPr/>
        <w:t>торы проанализировали интерес мировых и отечественных архитекторов к данной проблеме. В результате анализа были выявлены основные приемы</w:t>
      </w:r>
      <w:r>
        <w:rPr>
          <w:spacing w:val="-37"/>
        </w:rPr>
        <w:t> </w:t>
      </w:r>
      <w:r>
        <w:rPr/>
        <w:t>проектирования рассматриваемых учреждений, способствующие облегчению быта и выздоровлению их постояльцев в</w:t>
      </w:r>
      <w:r>
        <w:rPr>
          <w:spacing w:val="1"/>
        </w:rPr>
        <w:t> </w:t>
      </w:r>
      <w:r>
        <w:rPr/>
        <w:t>реабилитационных комплек-</w:t>
      </w:r>
      <w:r>
        <w:rPr>
          <w:spacing w:val="1"/>
        </w:rPr>
        <w:t> </w:t>
      </w:r>
      <w:r>
        <w:rPr/>
        <w:t>сах,</w:t>
      </w:r>
      <w:r>
        <w:rPr>
          <w:spacing w:val="-1"/>
        </w:rPr>
        <w:t> </w:t>
      </w:r>
      <w:r>
        <w:rPr/>
        <w:t>а также в</w:t>
      </w:r>
      <w:r>
        <w:rPr>
          <w:spacing w:val="-1"/>
        </w:rPr>
        <w:t> </w:t>
      </w:r>
      <w:r>
        <w:rPr/>
        <w:t>специализированых жилых домах для</w:t>
      </w:r>
      <w:r>
        <w:rPr>
          <w:spacing w:val="-1"/>
        </w:rPr>
        <w:t> </w:t>
      </w:r>
      <w:r>
        <w:rPr/>
        <w:t>лиц пожилого возраста.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архитектурный</w:t>
      </w:r>
      <w:r>
        <w:rPr>
          <w:spacing w:val="-5"/>
        </w:rPr>
        <w:t> </w:t>
      </w:r>
      <w:r>
        <w:rPr/>
        <w:t>образ,</w:t>
      </w:r>
      <w:r>
        <w:rPr>
          <w:spacing w:val="-4"/>
        </w:rPr>
        <w:t> </w:t>
      </w:r>
      <w:r>
        <w:rPr/>
        <w:t>здоровье,</w:t>
      </w:r>
      <w:r>
        <w:rPr>
          <w:spacing w:val="-5"/>
        </w:rPr>
        <w:t> </w:t>
      </w:r>
      <w:r>
        <w:rPr/>
        <w:t>психологическое</w:t>
      </w:r>
      <w:r>
        <w:rPr>
          <w:spacing w:val="-4"/>
        </w:rPr>
        <w:t> </w:t>
      </w:r>
      <w:r>
        <w:rPr/>
        <w:t>состояние,</w:t>
      </w:r>
      <w:r>
        <w:rPr>
          <w:spacing w:val="-5"/>
        </w:rPr>
        <w:t> </w:t>
      </w:r>
      <w:r>
        <w:rPr/>
        <w:t>влияние,</w:t>
      </w:r>
      <w:r>
        <w:rPr>
          <w:spacing w:val="-4"/>
        </w:rPr>
        <w:t> </w:t>
      </w:r>
      <w:r>
        <w:rPr/>
        <w:t>дизайн.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3" w:firstLine="283"/>
        <w:jc w:val="both"/>
      </w:pPr>
      <w:r>
        <w:rPr/>
        <w:t>This</w:t>
      </w:r>
      <w:r>
        <w:rPr>
          <w:spacing w:val="-3"/>
        </w:rPr>
        <w:t> </w:t>
      </w:r>
      <w:r>
        <w:rPr/>
        <w:t>article</w:t>
      </w:r>
      <w:r>
        <w:rPr>
          <w:spacing w:val="-3"/>
        </w:rPr>
        <w:t> </w:t>
      </w:r>
      <w:r>
        <w:rPr/>
        <w:t>reveals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problem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existing</w:t>
      </w:r>
      <w:r>
        <w:rPr>
          <w:spacing w:val="-3"/>
        </w:rPr>
        <w:t> </w:t>
      </w:r>
      <w:r>
        <w:rPr/>
        <w:t>negative</w:t>
      </w:r>
      <w:r>
        <w:rPr>
          <w:spacing w:val="-3"/>
        </w:rPr>
        <w:t> </w:t>
      </w:r>
      <w:r>
        <w:rPr/>
        <w:t>impact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architecture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medical</w:t>
      </w:r>
      <w:r>
        <w:rPr>
          <w:spacing w:val="-3"/>
        </w:rPr>
        <w:t> </w:t>
      </w:r>
      <w:r>
        <w:rPr/>
        <w:t>centers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people’s</w:t>
      </w:r>
      <w:r>
        <w:rPr>
          <w:spacing w:val="-3"/>
        </w:rPr>
        <w:t> </w:t>
      </w:r>
      <w:r>
        <w:rPr/>
        <w:t>recovery.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authors</w:t>
      </w:r>
      <w:r>
        <w:rPr>
          <w:spacing w:val="-3"/>
        </w:rPr>
        <w:t> </w:t>
      </w:r>
      <w:r>
        <w:rPr/>
        <w:t>analyzed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interest</w:t>
      </w:r>
      <w:r>
        <w:rPr>
          <w:spacing w:val="-38"/>
        </w:rPr>
        <w:t> </w:t>
      </w:r>
      <w:r>
        <w:rPr>
          <w:w w:val="95"/>
        </w:rPr>
        <w:t>of world and domestic architects in this problem. As a result of the analysis, the main design techniques of the institutions under consideration were identified that</w:t>
      </w:r>
      <w:r>
        <w:rPr>
          <w:spacing w:val="1"/>
          <w:w w:val="95"/>
        </w:rPr>
        <w:t> </w:t>
      </w:r>
      <w:r>
        <w:rPr/>
        <w:t>contribute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facilitating the</w:t>
      </w:r>
      <w:r>
        <w:rPr>
          <w:spacing w:val="-1"/>
        </w:rPr>
        <w:t> </w:t>
      </w:r>
      <w:r>
        <w:rPr/>
        <w:t>life and</w:t>
      </w:r>
      <w:r>
        <w:rPr>
          <w:spacing w:val="-1"/>
        </w:rPr>
        <w:t> </w:t>
      </w:r>
      <w:r>
        <w:rPr/>
        <w:t>recovery</w:t>
      </w:r>
      <w:r>
        <w:rPr>
          <w:spacing w:val="-1"/>
        </w:rPr>
        <w:t> </w:t>
      </w:r>
      <w:r>
        <w:rPr/>
        <w:t>of their</w:t>
      </w:r>
      <w:r>
        <w:rPr>
          <w:spacing w:val="-1"/>
        </w:rPr>
        <w:t> </w:t>
      </w:r>
      <w:r>
        <w:rPr/>
        <w:t>guests in</w:t>
      </w:r>
      <w:r>
        <w:rPr>
          <w:spacing w:val="-1"/>
        </w:rPr>
        <w:t> </w:t>
      </w:r>
      <w:r>
        <w:rPr/>
        <w:t>rehabilitation</w:t>
      </w:r>
      <w:r>
        <w:rPr>
          <w:spacing w:val="-1"/>
        </w:rPr>
        <w:t> </w:t>
      </w:r>
      <w:r>
        <w:rPr/>
        <w:t>complexes, as</w:t>
      </w:r>
      <w:r>
        <w:rPr>
          <w:spacing w:val="-1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specialized</w:t>
      </w:r>
      <w:r>
        <w:rPr>
          <w:spacing w:val="-1"/>
        </w:rPr>
        <w:t> </w:t>
      </w:r>
      <w:r>
        <w:rPr/>
        <w:t>residential</w:t>
      </w:r>
      <w:r>
        <w:rPr>
          <w:spacing w:val="-1"/>
        </w:rPr>
        <w:t> </w:t>
      </w:r>
      <w:r>
        <w:rPr/>
        <w:t>houses for</w:t>
      </w:r>
      <w:r>
        <w:rPr>
          <w:spacing w:val="-1"/>
        </w:rPr>
        <w:t> </w:t>
      </w:r>
      <w:r>
        <w:rPr/>
        <w:t>the elderly.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image,</w:t>
      </w:r>
      <w:r>
        <w:rPr>
          <w:spacing w:val="-3"/>
        </w:rPr>
        <w:t> </w:t>
      </w:r>
      <w:r>
        <w:rPr/>
        <w:t>health,</w:t>
      </w:r>
      <w:r>
        <w:rPr>
          <w:spacing w:val="-2"/>
        </w:rPr>
        <w:t> </w:t>
      </w:r>
      <w:r>
        <w:rPr/>
        <w:t>psychological</w:t>
      </w:r>
      <w:r>
        <w:rPr>
          <w:spacing w:val="-2"/>
        </w:rPr>
        <w:t> </w:t>
      </w:r>
      <w:r>
        <w:rPr/>
        <w:t>state,</w:t>
      </w:r>
      <w:r>
        <w:rPr>
          <w:spacing w:val="-4"/>
        </w:rPr>
        <w:t> </w:t>
      </w:r>
      <w:r>
        <w:rPr/>
        <w:t>influence,</w:t>
      </w:r>
      <w:r>
        <w:rPr>
          <w:spacing w:val="-2"/>
        </w:rPr>
        <w:t> </w:t>
      </w:r>
      <w:r>
        <w:rPr/>
        <w:t>design.</w:t>
      </w: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right"/>
      </w:pPr>
      <w:r>
        <w:rPr>
          <w:spacing w:val="-1"/>
        </w:rPr>
        <w:t>Образ</w:t>
      </w:r>
      <w:r>
        <w:rPr>
          <w:spacing w:val="-9"/>
        </w:rPr>
        <w:t> </w:t>
      </w:r>
      <w:r>
        <w:rPr>
          <w:spacing w:val="-1"/>
        </w:rPr>
        <w:t>жизни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окружающая</w:t>
      </w:r>
      <w:r>
        <w:rPr>
          <w:spacing w:val="-9"/>
        </w:rPr>
        <w:t> </w:t>
      </w:r>
      <w:r>
        <w:rPr/>
        <w:t>среда</w:t>
      </w:r>
      <w:r>
        <w:rPr>
          <w:spacing w:val="-9"/>
        </w:rPr>
        <w:t> </w:t>
      </w:r>
      <w:r>
        <w:rPr/>
        <w:t>оказывают</w:t>
      </w:r>
      <w:r>
        <w:rPr>
          <w:spacing w:val="-9"/>
        </w:rPr>
        <w:t> </w:t>
      </w:r>
      <w:r>
        <w:rPr/>
        <w:t>сильнейшее</w:t>
      </w:r>
      <w:r>
        <w:rPr>
          <w:spacing w:val="-9"/>
        </w:rPr>
        <w:t> </w:t>
      </w:r>
      <w:r>
        <w:rPr/>
        <w:t>влияние</w:t>
      </w:r>
      <w:r>
        <w:rPr>
          <w:spacing w:val="-9"/>
        </w:rPr>
        <w:t> </w:t>
      </w:r>
      <w:r>
        <w:rPr/>
        <w:t>на</w:t>
      </w:r>
      <w:r>
        <w:rPr>
          <w:spacing w:val="-37"/>
        </w:rPr>
        <w:t> </w:t>
      </w:r>
      <w:r>
        <w:rPr>
          <w:spacing w:val="-1"/>
        </w:rPr>
        <w:t>состояние</w:t>
      </w:r>
      <w:r>
        <w:rPr>
          <w:spacing w:val="-9"/>
        </w:rPr>
        <w:t> </w:t>
      </w:r>
      <w:r>
        <w:rPr>
          <w:spacing w:val="-1"/>
        </w:rPr>
        <w:t>здоровья</w:t>
      </w:r>
      <w:r>
        <w:rPr>
          <w:spacing w:val="-9"/>
        </w:rPr>
        <w:t> </w:t>
      </w:r>
      <w:r>
        <w:rPr>
          <w:spacing w:val="-1"/>
        </w:rPr>
        <w:t>человека,</w:t>
      </w:r>
      <w:r>
        <w:rPr>
          <w:spacing w:val="-9"/>
        </w:rPr>
        <w:t> </w:t>
      </w:r>
      <w:r>
        <w:rPr>
          <w:spacing w:val="-1"/>
        </w:rPr>
        <w:t>поэтому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9"/>
        </w:rPr>
        <w:t> </w:t>
      </w:r>
      <w:r>
        <w:rPr>
          <w:spacing w:val="-1"/>
        </w:rPr>
        <w:t>важно,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он</w:t>
      </w:r>
      <w:r>
        <w:rPr>
          <w:spacing w:val="-9"/>
        </w:rPr>
        <w:t> </w:t>
      </w:r>
      <w:r>
        <w:rPr>
          <w:spacing w:val="-1"/>
        </w:rPr>
        <w:t>живет,</w:t>
      </w:r>
      <w:r>
        <w:rPr>
          <w:spacing w:val="-8"/>
        </w:rPr>
        <w:t> </w:t>
      </w:r>
      <w:r>
        <w:rPr>
          <w:spacing w:val="-1"/>
        </w:rPr>
        <w:t>рабо-</w:t>
      </w:r>
      <w:r>
        <w:rPr>
          <w:spacing w:val="-37"/>
        </w:rPr>
        <w:t> </w:t>
      </w:r>
      <w:r>
        <w:rPr>
          <w:spacing w:val="-1"/>
        </w:rPr>
        <w:t>тает,</w:t>
      </w:r>
      <w:r>
        <w:rPr>
          <w:spacing w:val="-9"/>
        </w:rPr>
        <w:t> </w:t>
      </w:r>
      <w:r>
        <w:rPr>
          <w:spacing w:val="-1"/>
        </w:rPr>
        <w:t>отдыхает.</w:t>
      </w:r>
      <w:r>
        <w:rPr>
          <w:spacing w:val="-8"/>
        </w:rPr>
        <w:t> </w:t>
      </w:r>
      <w:r>
        <w:rPr>
          <w:spacing w:val="-1"/>
        </w:rPr>
        <w:t>Создавая</w:t>
      </w:r>
      <w:r>
        <w:rPr>
          <w:spacing w:val="-8"/>
        </w:rPr>
        <w:t> </w:t>
      </w:r>
      <w:r>
        <w:rPr>
          <w:spacing w:val="-1"/>
        </w:rPr>
        <w:t>какое-либо</w:t>
      </w:r>
      <w:r>
        <w:rPr>
          <w:spacing w:val="-9"/>
        </w:rPr>
        <w:t> </w:t>
      </w:r>
      <w:r>
        <w:rPr>
          <w:spacing w:val="-1"/>
        </w:rPr>
        <w:t>сооружение,</w:t>
      </w:r>
      <w:r>
        <w:rPr>
          <w:spacing w:val="-8"/>
        </w:rPr>
        <w:t> </w:t>
      </w:r>
      <w:r>
        <w:rPr/>
        <w:t>архитектор</w:t>
      </w:r>
      <w:r>
        <w:rPr>
          <w:spacing w:val="-8"/>
        </w:rPr>
        <w:t> </w:t>
      </w:r>
      <w:r>
        <w:rPr/>
        <w:t>должен</w:t>
      </w:r>
      <w:r>
        <w:rPr>
          <w:spacing w:val="-9"/>
        </w:rPr>
        <w:t> </w:t>
      </w:r>
      <w:r>
        <w:rPr/>
        <w:t>опи-</w:t>
      </w:r>
      <w:r>
        <w:rPr>
          <w:spacing w:val="-37"/>
        </w:rPr>
        <w:t> </w:t>
      </w:r>
      <w:r>
        <w:rPr/>
        <w:t>раться</w:t>
      </w:r>
      <w:r>
        <w:rPr>
          <w:spacing w:val="7"/>
        </w:rPr>
        <w:t> </w:t>
      </w:r>
      <w:r>
        <w:rPr/>
        <w:t>не</w:t>
      </w:r>
      <w:r>
        <w:rPr>
          <w:spacing w:val="7"/>
        </w:rPr>
        <w:t> </w:t>
      </w:r>
      <w:r>
        <w:rPr/>
        <w:t>только</w:t>
      </w:r>
      <w:r>
        <w:rPr>
          <w:spacing w:val="8"/>
        </w:rPr>
        <w:t> </w:t>
      </w:r>
      <w:r>
        <w:rPr/>
        <w:t>на</w:t>
      </w:r>
      <w:r>
        <w:rPr>
          <w:spacing w:val="7"/>
        </w:rPr>
        <w:t> </w:t>
      </w:r>
      <w:r>
        <w:rPr/>
        <w:t>его</w:t>
      </w:r>
      <w:r>
        <w:rPr>
          <w:spacing w:val="7"/>
        </w:rPr>
        <w:t> </w:t>
      </w:r>
      <w:r>
        <w:rPr/>
        <w:t>функциональные</w:t>
      </w:r>
      <w:r>
        <w:rPr>
          <w:spacing w:val="8"/>
        </w:rPr>
        <w:t> </w:t>
      </w:r>
      <w:r>
        <w:rPr/>
        <w:t>составляющие,</w:t>
      </w:r>
      <w:r>
        <w:rPr>
          <w:spacing w:val="7"/>
        </w:rPr>
        <w:t> </w:t>
      </w:r>
      <w:r>
        <w:rPr/>
        <w:t>но</w:t>
      </w:r>
      <w:r>
        <w:rPr>
          <w:spacing w:val="8"/>
        </w:rPr>
        <w:t> </w:t>
      </w:r>
      <w:r>
        <w:rPr/>
        <w:t>и</w:t>
      </w:r>
      <w:r>
        <w:rPr>
          <w:spacing w:val="7"/>
        </w:rPr>
        <w:t> </w:t>
      </w:r>
      <w:r>
        <w:rPr/>
        <w:t>на</w:t>
      </w:r>
      <w:r>
        <w:rPr>
          <w:spacing w:val="7"/>
        </w:rPr>
        <w:t> </w:t>
      </w:r>
      <w:r>
        <w:rPr/>
        <w:t>то,</w:t>
      </w:r>
      <w:r>
        <w:rPr>
          <w:spacing w:val="8"/>
        </w:rPr>
        <w:t> </w:t>
      </w:r>
      <w:r>
        <w:rPr/>
        <w:t>как</w:t>
      </w:r>
      <w:r>
        <w:rPr>
          <w:spacing w:val="-37"/>
        </w:rPr>
        <w:t> </w:t>
      </w:r>
      <w:r>
        <w:rPr/>
        <w:t>его</w:t>
      </w:r>
      <w:r>
        <w:rPr>
          <w:spacing w:val="2"/>
        </w:rPr>
        <w:t> </w:t>
      </w:r>
      <w:r>
        <w:rPr/>
        <w:t>объемно-пространственные</w:t>
      </w:r>
      <w:r>
        <w:rPr>
          <w:spacing w:val="3"/>
        </w:rPr>
        <w:t> </w:t>
      </w:r>
      <w:r>
        <w:rPr/>
        <w:t>характеристики</w:t>
      </w:r>
      <w:r>
        <w:rPr>
          <w:spacing w:val="2"/>
        </w:rPr>
        <w:t> </w:t>
      </w:r>
      <w:r>
        <w:rPr/>
        <w:t>будут</w:t>
      </w:r>
      <w:r>
        <w:rPr>
          <w:spacing w:val="3"/>
        </w:rPr>
        <w:t> </w:t>
      </w:r>
      <w:r>
        <w:rPr/>
        <w:t>воздействовать</w:t>
      </w:r>
      <w:r>
        <w:rPr>
          <w:spacing w:val="2"/>
        </w:rPr>
        <w:t> </w:t>
      </w:r>
      <w:r>
        <w:rPr/>
        <w:t>на</w:t>
      </w:r>
      <w:r>
        <w:rPr>
          <w:spacing w:val="-37"/>
        </w:rPr>
        <w:t> </w:t>
      </w:r>
      <w:r>
        <w:rPr>
          <w:spacing w:val="-1"/>
        </w:rPr>
        <w:t>человека.</w:t>
      </w:r>
      <w:r>
        <w:rPr>
          <w:spacing w:val="-9"/>
        </w:rPr>
        <w:t> </w:t>
      </w:r>
      <w:r>
        <w:rPr>
          <w:spacing w:val="-1"/>
        </w:rPr>
        <w:t>Особое</w:t>
      </w:r>
      <w:r>
        <w:rPr>
          <w:spacing w:val="-8"/>
        </w:rPr>
        <w:t> </w:t>
      </w:r>
      <w:r>
        <w:rPr>
          <w:spacing w:val="-1"/>
        </w:rPr>
        <w:t>значение</w:t>
      </w:r>
      <w:r>
        <w:rPr>
          <w:spacing w:val="-9"/>
        </w:rPr>
        <w:t> </w:t>
      </w:r>
      <w:r>
        <w:rPr/>
        <w:t>данная</w:t>
      </w:r>
      <w:r>
        <w:rPr>
          <w:spacing w:val="-8"/>
        </w:rPr>
        <w:t> </w:t>
      </w:r>
      <w:r>
        <w:rPr/>
        <w:t>цель</w:t>
      </w:r>
      <w:r>
        <w:rPr>
          <w:spacing w:val="-9"/>
        </w:rPr>
        <w:t> </w:t>
      </w:r>
      <w:r>
        <w:rPr/>
        <w:t>имеет</w:t>
      </w:r>
      <w:r>
        <w:rPr>
          <w:spacing w:val="-8"/>
        </w:rPr>
        <w:t> </w:t>
      </w:r>
      <w:r>
        <w:rPr/>
        <w:t>при</w:t>
      </w:r>
      <w:r>
        <w:rPr>
          <w:spacing w:val="-9"/>
        </w:rPr>
        <w:t> </w:t>
      </w:r>
      <w:r>
        <w:rPr/>
        <w:t>проектировании</w:t>
      </w:r>
      <w:r>
        <w:rPr>
          <w:spacing w:val="-8"/>
        </w:rPr>
        <w:t> </w:t>
      </w:r>
      <w:r>
        <w:rPr/>
        <w:t>соору-</w:t>
      </w:r>
      <w:r>
        <w:rPr>
          <w:spacing w:val="1"/>
        </w:rPr>
        <w:t> </w:t>
      </w:r>
      <w:r>
        <w:rPr>
          <w:spacing w:val="-1"/>
        </w:rPr>
        <w:t>жений</w:t>
      </w:r>
      <w:r>
        <w:rPr>
          <w:spacing w:val="-9"/>
        </w:rPr>
        <w:t> </w:t>
      </w:r>
      <w:r>
        <w:rPr>
          <w:spacing w:val="-1"/>
        </w:rPr>
        <w:t>лечебного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оздоровительного</w:t>
      </w:r>
      <w:r>
        <w:rPr>
          <w:spacing w:val="-8"/>
        </w:rPr>
        <w:t> </w:t>
      </w:r>
      <w:r>
        <w:rPr>
          <w:spacing w:val="-1"/>
        </w:rPr>
        <w:t>характера,</w:t>
      </w:r>
      <w:r>
        <w:rPr>
          <w:spacing w:val="-9"/>
        </w:rPr>
        <w:t> </w:t>
      </w:r>
      <w:r>
        <w:rPr>
          <w:spacing w:val="-1"/>
        </w:rPr>
        <w:t>ведь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архитектурных</w:t>
      </w:r>
      <w:r>
        <w:rPr>
          <w:spacing w:val="-37"/>
        </w:rPr>
        <w:t> </w:t>
      </w:r>
      <w:r>
        <w:rPr>
          <w:spacing w:val="-2"/>
        </w:rPr>
        <w:t>решений</w:t>
      </w:r>
      <w:r>
        <w:rPr>
          <w:spacing w:val="-8"/>
        </w:rPr>
        <w:t> </w:t>
      </w:r>
      <w:r>
        <w:rPr>
          <w:spacing w:val="-2"/>
        </w:rPr>
        <w:t>этих</w:t>
      </w:r>
      <w:r>
        <w:rPr>
          <w:spacing w:val="-7"/>
        </w:rPr>
        <w:t> </w:t>
      </w:r>
      <w:r>
        <w:rPr>
          <w:spacing w:val="-2"/>
        </w:rPr>
        <w:t>объектов</w:t>
      </w:r>
      <w:r>
        <w:rPr>
          <w:spacing w:val="-8"/>
        </w:rPr>
        <w:t> </w:t>
      </w:r>
      <w:r>
        <w:rPr>
          <w:spacing w:val="-2"/>
        </w:rPr>
        <w:t>напрямую</w:t>
      </w:r>
      <w:r>
        <w:rPr>
          <w:spacing w:val="-7"/>
        </w:rPr>
        <w:t> </w:t>
      </w:r>
      <w:r>
        <w:rPr>
          <w:spacing w:val="-2"/>
        </w:rPr>
        <w:t>зависит</w:t>
      </w:r>
      <w:r>
        <w:rPr>
          <w:spacing w:val="-8"/>
        </w:rPr>
        <w:t> </w:t>
      </w:r>
      <w:r>
        <w:rPr>
          <w:spacing w:val="-1"/>
        </w:rPr>
        <w:t>процесс</w:t>
      </w:r>
      <w:r>
        <w:rPr>
          <w:spacing w:val="-7"/>
        </w:rPr>
        <w:t> </w:t>
      </w:r>
      <w:r>
        <w:rPr>
          <w:spacing w:val="-1"/>
        </w:rPr>
        <w:t>выздоровления</w:t>
      </w:r>
      <w:r>
        <w:rPr>
          <w:spacing w:val="-8"/>
        </w:rPr>
        <w:t> </w:t>
      </w:r>
      <w:r>
        <w:rPr>
          <w:spacing w:val="-1"/>
        </w:rPr>
        <w:t>людей.</w:t>
      </w:r>
      <w:r>
        <w:rPr>
          <w:spacing w:val="-1"/>
          <w:vertAlign w:val="superscript"/>
        </w:rPr>
        <w:t>1</w:t>
      </w:r>
      <w:r>
        <w:rPr>
          <w:spacing w:val="-37"/>
          <w:vertAlign w:val="baseline"/>
        </w:rPr>
        <w:t> </w:t>
      </w:r>
      <w:r>
        <w:rPr>
          <w:vertAlign w:val="baseline"/>
        </w:rPr>
        <w:t>Актуальность</w:t>
      </w:r>
      <w:r>
        <w:rPr>
          <w:spacing w:val="7"/>
          <w:vertAlign w:val="baseline"/>
        </w:rPr>
        <w:t> </w:t>
      </w:r>
      <w:r>
        <w:rPr>
          <w:vertAlign w:val="baseline"/>
        </w:rPr>
        <w:t>данной</w:t>
      </w:r>
      <w:r>
        <w:rPr>
          <w:spacing w:val="7"/>
          <w:vertAlign w:val="baseline"/>
        </w:rPr>
        <w:t> </w:t>
      </w:r>
      <w:r>
        <w:rPr>
          <w:vertAlign w:val="baseline"/>
        </w:rPr>
        <w:t>статьи</w:t>
      </w:r>
      <w:r>
        <w:rPr>
          <w:spacing w:val="7"/>
          <w:vertAlign w:val="baseline"/>
        </w:rPr>
        <w:t> </w:t>
      </w:r>
      <w:r>
        <w:rPr>
          <w:vertAlign w:val="baseline"/>
        </w:rPr>
        <w:t>заключается</w:t>
      </w:r>
      <w:r>
        <w:rPr>
          <w:spacing w:val="7"/>
          <w:vertAlign w:val="baseline"/>
        </w:rPr>
        <w:t> </w:t>
      </w:r>
      <w:r>
        <w:rPr>
          <w:vertAlign w:val="baseline"/>
        </w:rPr>
        <w:t>в</w:t>
      </w:r>
      <w:r>
        <w:rPr>
          <w:spacing w:val="7"/>
          <w:vertAlign w:val="baseline"/>
        </w:rPr>
        <w:t> </w:t>
      </w:r>
      <w:r>
        <w:rPr>
          <w:vertAlign w:val="baseline"/>
        </w:rPr>
        <w:t>том,</w:t>
      </w:r>
      <w:r>
        <w:rPr>
          <w:spacing w:val="7"/>
          <w:vertAlign w:val="baseline"/>
        </w:rPr>
        <w:t> </w:t>
      </w:r>
      <w:r>
        <w:rPr>
          <w:vertAlign w:val="baseline"/>
        </w:rPr>
        <w:t>что</w:t>
      </w:r>
      <w:r>
        <w:rPr>
          <w:spacing w:val="7"/>
          <w:vertAlign w:val="baseline"/>
        </w:rPr>
        <w:t> </w:t>
      </w:r>
      <w:r>
        <w:rPr>
          <w:vertAlign w:val="baseline"/>
        </w:rPr>
        <w:t>в</w:t>
      </w:r>
      <w:r>
        <w:rPr>
          <w:spacing w:val="7"/>
          <w:vertAlign w:val="baseline"/>
        </w:rPr>
        <w:t> </w:t>
      </w:r>
      <w:r>
        <w:rPr>
          <w:vertAlign w:val="baseline"/>
        </w:rPr>
        <w:t>современном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мире</w:t>
      </w:r>
      <w:r>
        <w:rPr>
          <w:spacing w:val="5"/>
          <w:vertAlign w:val="baseline"/>
        </w:rPr>
        <w:t> </w:t>
      </w:r>
      <w:r>
        <w:rPr>
          <w:vertAlign w:val="baseline"/>
        </w:rPr>
        <w:t>экономия</w:t>
      </w:r>
      <w:r>
        <w:rPr>
          <w:spacing w:val="6"/>
          <w:vertAlign w:val="baseline"/>
        </w:rPr>
        <w:t> </w:t>
      </w:r>
      <w:r>
        <w:rPr>
          <w:vertAlign w:val="baseline"/>
        </w:rPr>
        <w:t>средств</w:t>
      </w:r>
      <w:r>
        <w:rPr>
          <w:spacing w:val="6"/>
          <w:vertAlign w:val="baseline"/>
        </w:rPr>
        <w:t> </w:t>
      </w:r>
      <w:r>
        <w:rPr>
          <w:vertAlign w:val="baseline"/>
        </w:rPr>
        <w:t>и</w:t>
      </w:r>
      <w:r>
        <w:rPr>
          <w:spacing w:val="6"/>
          <w:vertAlign w:val="baseline"/>
        </w:rPr>
        <w:t> </w:t>
      </w:r>
      <w:r>
        <w:rPr>
          <w:vertAlign w:val="baseline"/>
        </w:rPr>
        <w:t>времени</w:t>
      </w:r>
      <w:r>
        <w:rPr>
          <w:spacing w:val="6"/>
          <w:vertAlign w:val="baseline"/>
        </w:rPr>
        <w:t> </w:t>
      </w:r>
      <w:r>
        <w:rPr>
          <w:vertAlign w:val="baseline"/>
        </w:rPr>
        <w:t>приводит</w:t>
      </w:r>
      <w:r>
        <w:rPr>
          <w:spacing w:val="6"/>
          <w:vertAlign w:val="baseline"/>
        </w:rPr>
        <w:t> </w:t>
      </w:r>
      <w:r>
        <w:rPr>
          <w:vertAlign w:val="baseline"/>
        </w:rPr>
        <w:t>к</w:t>
      </w:r>
      <w:r>
        <w:rPr>
          <w:spacing w:val="6"/>
          <w:vertAlign w:val="baseline"/>
        </w:rPr>
        <w:t> </w:t>
      </w:r>
      <w:r>
        <w:rPr>
          <w:vertAlign w:val="baseline"/>
        </w:rPr>
        <w:t>упрощению</w:t>
      </w:r>
      <w:r>
        <w:rPr>
          <w:spacing w:val="5"/>
          <w:vertAlign w:val="baseline"/>
        </w:rPr>
        <w:t> </w:t>
      </w:r>
      <w:r>
        <w:rPr>
          <w:vertAlign w:val="baseline"/>
        </w:rPr>
        <w:t>форм</w:t>
      </w:r>
      <w:r>
        <w:rPr>
          <w:spacing w:val="6"/>
          <w:vertAlign w:val="baseline"/>
        </w:rPr>
        <w:t> </w:t>
      </w:r>
      <w:r>
        <w:rPr>
          <w:vertAlign w:val="baseline"/>
        </w:rPr>
        <w:t>и</w:t>
      </w:r>
      <w:r>
        <w:rPr>
          <w:spacing w:val="6"/>
          <w:vertAlign w:val="baseline"/>
        </w:rPr>
        <w:t> </w:t>
      </w:r>
      <w:r>
        <w:rPr>
          <w:vertAlign w:val="baseline"/>
        </w:rPr>
        <w:t>упад-</w:t>
      </w:r>
      <w:r>
        <w:rPr>
          <w:spacing w:val="-37"/>
          <w:vertAlign w:val="baseline"/>
        </w:rPr>
        <w:t> </w:t>
      </w:r>
      <w:r>
        <w:rPr>
          <w:vertAlign w:val="baseline"/>
        </w:rPr>
        <w:t>ку</w:t>
      </w:r>
      <w:r>
        <w:rPr>
          <w:spacing w:val="-10"/>
          <w:vertAlign w:val="baseline"/>
        </w:rPr>
        <w:t> </w:t>
      </w:r>
      <w:r>
        <w:rPr>
          <w:vertAlign w:val="baseline"/>
        </w:rPr>
        <w:t>архитектурных</w:t>
      </w:r>
      <w:r>
        <w:rPr>
          <w:spacing w:val="-10"/>
          <w:vertAlign w:val="baseline"/>
        </w:rPr>
        <w:t> </w:t>
      </w:r>
      <w:r>
        <w:rPr>
          <w:vertAlign w:val="baseline"/>
        </w:rPr>
        <w:t>и</w:t>
      </w:r>
      <w:r>
        <w:rPr>
          <w:spacing w:val="-10"/>
          <w:vertAlign w:val="baseline"/>
        </w:rPr>
        <w:t> </w:t>
      </w:r>
      <w:r>
        <w:rPr>
          <w:vertAlign w:val="baseline"/>
        </w:rPr>
        <w:t>духовных</w:t>
      </w:r>
      <w:r>
        <w:rPr>
          <w:spacing w:val="-10"/>
          <w:vertAlign w:val="baseline"/>
        </w:rPr>
        <w:t> </w:t>
      </w:r>
      <w:r>
        <w:rPr>
          <w:vertAlign w:val="baseline"/>
        </w:rPr>
        <w:t>ценностей</w:t>
      </w:r>
      <w:r>
        <w:rPr>
          <w:spacing w:val="-10"/>
          <w:vertAlign w:val="baseline"/>
        </w:rPr>
        <w:t> </w:t>
      </w:r>
      <w:r>
        <w:rPr>
          <w:vertAlign w:val="baseline"/>
        </w:rPr>
        <w:t>зданий,</w:t>
      </w:r>
      <w:r>
        <w:rPr>
          <w:spacing w:val="-10"/>
          <w:vertAlign w:val="baseline"/>
        </w:rPr>
        <w:t> </w:t>
      </w:r>
      <w:r>
        <w:rPr>
          <w:vertAlign w:val="baseline"/>
        </w:rPr>
        <w:t>что</w:t>
      </w:r>
      <w:r>
        <w:rPr>
          <w:spacing w:val="-10"/>
          <w:vertAlign w:val="baseline"/>
        </w:rPr>
        <w:t> </w:t>
      </w:r>
      <w:r>
        <w:rPr>
          <w:vertAlign w:val="baseline"/>
        </w:rPr>
        <w:t>негативно</w:t>
      </w:r>
      <w:r>
        <w:rPr>
          <w:spacing w:val="-10"/>
          <w:vertAlign w:val="baseline"/>
        </w:rPr>
        <w:t> </w:t>
      </w:r>
      <w:r>
        <w:rPr>
          <w:vertAlign w:val="baseline"/>
        </w:rPr>
        <w:t>влияет</w:t>
      </w:r>
      <w:r>
        <w:rPr>
          <w:spacing w:val="-10"/>
          <w:vertAlign w:val="baseline"/>
        </w:rPr>
        <w:t> </w:t>
      </w:r>
      <w:r>
        <w:rPr>
          <w:vertAlign w:val="baseline"/>
        </w:rPr>
        <w:t>на</w:t>
      </w:r>
    </w:p>
    <w:p>
      <w:pPr>
        <w:pStyle w:val="BodyText"/>
        <w:spacing w:before="7"/>
        <w:ind w:left="173"/>
        <w:jc w:val="both"/>
      </w:pPr>
      <w:r>
        <w:rPr>
          <w:spacing w:val="-1"/>
        </w:rPr>
        <w:t>людей,</w:t>
      </w:r>
      <w:r>
        <w:rPr>
          <w:spacing w:val="-9"/>
        </w:rPr>
        <w:t> </w:t>
      </w:r>
      <w:r>
        <w:rPr/>
        <w:t>находящихся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них.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Целью исследования является изучение способов воздействия архи-</w:t>
      </w:r>
      <w:r>
        <w:rPr>
          <w:spacing w:val="1"/>
        </w:rPr>
        <w:t> </w:t>
      </w:r>
      <w:r>
        <w:rPr/>
        <w:t>тектуры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психологическое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физическое</w:t>
      </w:r>
      <w:r>
        <w:rPr>
          <w:spacing w:val="-5"/>
        </w:rPr>
        <w:t> </w:t>
      </w:r>
      <w:r>
        <w:rPr/>
        <w:t>здоровье</w:t>
      </w:r>
      <w:r>
        <w:rPr>
          <w:spacing w:val="-5"/>
        </w:rPr>
        <w:t> </w:t>
      </w:r>
      <w:r>
        <w:rPr/>
        <w:t>человека,</w:t>
      </w:r>
      <w:r>
        <w:rPr>
          <w:spacing w:val="-5"/>
        </w:rPr>
        <w:t> </w:t>
      </w:r>
      <w:r>
        <w:rPr/>
        <w:t>рассмотре-</w:t>
      </w:r>
      <w:r>
        <w:rPr>
          <w:spacing w:val="-38"/>
        </w:rPr>
        <w:t> </w:t>
      </w:r>
      <w:r>
        <w:rPr/>
        <w:t>ние</w:t>
      </w:r>
      <w:r>
        <w:rPr>
          <w:spacing w:val="-10"/>
        </w:rPr>
        <w:t> </w:t>
      </w:r>
      <w:r>
        <w:rPr/>
        <w:t>основных</w:t>
      </w:r>
      <w:r>
        <w:rPr>
          <w:spacing w:val="-10"/>
        </w:rPr>
        <w:t> </w:t>
      </w:r>
      <w:r>
        <w:rPr/>
        <w:t>подходов</w:t>
      </w:r>
      <w:r>
        <w:rPr>
          <w:spacing w:val="-10"/>
        </w:rPr>
        <w:t> </w:t>
      </w:r>
      <w:r>
        <w:rPr/>
        <w:t>к</w:t>
      </w:r>
      <w:r>
        <w:rPr>
          <w:spacing w:val="-9"/>
        </w:rPr>
        <w:t> </w:t>
      </w:r>
      <w:r>
        <w:rPr/>
        <w:t>вопросам</w:t>
      </w:r>
      <w:r>
        <w:rPr>
          <w:spacing w:val="-10"/>
        </w:rPr>
        <w:t> </w:t>
      </w:r>
      <w:r>
        <w:rPr/>
        <w:t>облегчения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улучшения</w:t>
      </w:r>
      <w:r>
        <w:rPr>
          <w:spacing w:val="-10"/>
        </w:rPr>
        <w:t> </w:t>
      </w:r>
      <w:r>
        <w:rPr/>
        <w:t>быта</w:t>
      </w:r>
      <w:r>
        <w:rPr>
          <w:spacing w:val="-10"/>
        </w:rPr>
        <w:t> </w:t>
      </w:r>
      <w:r>
        <w:rPr/>
        <w:t>людей,</w:t>
      </w:r>
      <w:r>
        <w:rPr>
          <w:spacing w:val="1"/>
        </w:rPr>
        <w:t> </w:t>
      </w:r>
      <w:r>
        <w:rPr/>
        <w:t>проходящих</w:t>
      </w:r>
      <w:r>
        <w:rPr>
          <w:spacing w:val="-8"/>
        </w:rPr>
        <w:t> </w:t>
      </w:r>
      <w:r>
        <w:rPr/>
        <w:t>лечение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медицинских</w:t>
      </w:r>
      <w:r>
        <w:rPr>
          <w:spacing w:val="-8"/>
        </w:rPr>
        <w:t> </w:t>
      </w:r>
      <w:r>
        <w:rPr/>
        <w:t>центрах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специализированных</w:t>
      </w:r>
      <w:r>
        <w:rPr>
          <w:spacing w:val="-8"/>
        </w:rPr>
        <w:t> </w:t>
      </w:r>
      <w:r>
        <w:rPr/>
        <w:t>ком-</w:t>
      </w:r>
      <w:r>
        <w:rPr>
          <w:spacing w:val="-37"/>
        </w:rPr>
        <w:t> </w:t>
      </w:r>
      <w:r>
        <w:rPr/>
        <w:t>плексах</w:t>
      </w:r>
      <w:r>
        <w:rPr>
          <w:spacing w:val="-1"/>
        </w:rPr>
        <w:t> </w:t>
      </w:r>
      <w:r>
        <w:rPr/>
        <w:t>для пожилых лиц.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>
          <w:w w:val="95"/>
        </w:rPr>
        <w:t>Когда человек заболевает, ослабевает не только его организм, но и пси-</w:t>
      </w:r>
      <w:r>
        <w:rPr>
          <w:spacing w:val="1"/>
          <w:w w:val="95"/>
        </w:rPr>
        <w:t> </w:t>
      </w:r>
      <w:r>
        <w:rPr>
          <w:spacing w:val="-2"/>
        </w:rPr>
        <w:t>хологическое</w:t>
      </w:r>
      <w:r>
        <w:rPr>
          <w:spacing w:val="-8"/>
        </w:rPr>
        <w:t> </w:t>
      </w:r>
      <w:r>
        <w:rPr>
          <w:spacing w:val="-2"/>
        </w:rPr>
        <w:t>состояние,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7"/>
        </w:rPr>
        <w:t> </w:t>
      </w:r>
      <w:r>
        <w:rPr>
          <w:spacing w:val="-1"/>
        </w:rPr>
        <w:t>ему</w:t>
      </w:r>
      <w:r>
        <w:rPr>
          <w:spacing w:val="-8"/>
        </w:rPr>
        <w:t> </w:t>
      </w:r>
      <w:r>
        <w:rPr>
          <w:spacing w:val="-1"/>
        </w:rPr>
        <w:t>часто</w:t>
      </w:r>
      <w:r>
        <w:rPr>
          <w:spacing w:val="-8"/>
        </w:rPr>
        <w:t> </w:t>
      </w:r>
      <w:r>
        <w:rPr>
          <w:spacing w:val="-1"/>
        </w:rPr>
        <w:t>приходится</w:t>
      </w:r>
      <w:r>
        <w:rPr>
          <w:spacing w:val="-7"/>
        </w:rPr>
        <w:t> </w:t>
      </w:r>
      <w:r>
        <w:rPr>
          <w:spacing w:val="-1"/>
        </w:rPr>
        <w:t>сталкиваться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6"/>
        </w:rPr>
        <w:t> </w:t>
      </w:r>
      <w:r>
        <w:rPr>
          <w:spacing w:val="-1"/>
        </w:rPr>
        <w:t>не-</w:t>
      </w:r>
      <w:r>
        <w:rPr>
          <w:spacing w:val="-37"/>
        </w:rPr>
        <w:t> </w:t>
      </w:r>
      <w:r>
        <w:rPr/>
        <w:t>удобствами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быту,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даже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душевными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физическими</w:t>
      </w:r>
      <w:r>
        <w:rPr>
          <w:spacing w:val="18"/>
        </w:rPr>
        <w:t> </w:t>
      </w:r>
      <w:r>
        <w:rPr/>
        <w:t>страданиями.</w:t>
      </w:r>
      <w:r>
        <w:rPr>
          <w:spacing w:val="-38"/>
        </w:rPr>
        <w:t> </w:t>
      </w:r>
      <w:r>
        <w:rPr/>
        <w:t>В</w:t>
      </w:r>
      <w:r>
        <w:rPr>
          <w:spacing w:val="-5"/>
        </w:rPr>
        <w:t> </w:t>
      </w:r>
      <w:r>
        <w:rPr/>
        <w:t>связи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этим</w:t>
      </w:r>
      <w:r>
        <w:rPr>
          <w:spacing w:val="-6"/>
        </w:rPr>
        <w:t> </w:t>
      </w:r>
      <w:r>
        <w:rPr/>
        <w:t>большинство</w:t>
      </w:r>
      <w:r>
        <w:rPr>
          <w:spacing w:val="-5"/>
        </w:rPr>
        <w:t> </w:t>
      </w:r>
      <w:r>
        <w:rPr/>
        <w:t>подходов</w:t>
      </w:r>
      <w:r>
        <w:rPr>
          <w:spacing w:val="-5"/>
        </w:rPr>
        <w:t> </w:t>
      </w:r>
      <w:r>
        <w:rPr/>
        <w:t>к</w:t>
      </w:r>
      <w:r>
        <w:rPr>
          <w:spacing w:val="-6"/>
        </w:rPr>
        <w:t> </w:t>
      </w:r>
      <w:r>
        <w:rPr/>
        <w:t>архитектурным</w:t>
      </w:r>
      <w:r>
        <w:rPr>
          <w:spacing w:val="-5"/>
        </w:rPr>
        <w:t> </w:t>
      </w:r>
      <w:r>
        <w:rPr/>
        <w:t>решениям</w:t>
      </w:r>
      <w:r>
        <w:rPr>
          <w:spacing w:val="-5"/>
        </w:rPr>
        <w:t> </w:t>
      </w:r>
      <w:r>
        <w:rPr/>
        <w:t>лечеб-</w:t>
      </w:r>
      <w:r>
        <w:rPr>
          <w:spacing w:val="-38"/>
        </w:rPr>
        <w:t> </w:t>
      </w:r>
      <w:r>
        <w:rPr/>
        <w:t>ных и оздоровительных учреждений опирается на научные разработки,</w:t>
      </w:r>
      <w:r>
        <w:rPr>
          <w:spacing w:val="1"/>
        </w:rPr>
        <w:t> </w:t>
      </w:r>
      <w:r>
        <w:rPr/>
        <w:t>связанные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созданием</w:t>
      </w:r>
      <w:r>
        <w:rPr>
          <w:spacing w:val="-3"/>
        </w:rPr>
        <w:t> </w:t>
      </w:r>
      <w:r>
        <w:rPr/>
        <w:t>формы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пространства,</w:t>
      </w:r>
      <w:r>
        <w:rPr>
          <w:spacing w:val="-2"/>
        </w:rPr>
        <w:t> </w:t>
      </w:r>
      <w:r>
        <w:rPr/>
        <w:t>максимально</w:t>
      </w:r>
      <w:r>
        <w:rPr>
          <w:spacing w:val="-2"/>
        </w:rPr>
        <w:t> </w:t>
      </w:r>
      <w:r>
        <w:rPr/>
        <w:t>отвечающей</w:t>
      </w:r>
      <w:r>
        <w:rPr>
          <w:spacing w:val="-38"/>
        </w:rPr>
        <w:t> </w:t>
      </w:r>
      <w:r>
        <w:rPr/>
        <w:t>параметрам человеческого тела и характеру бытовых и психологических</w:t>
      </w:r>
      <w:r>
        <w:rPr>
          <w:spacing w:val="-37"/>
        </w:rPr>
        <w:t> </w:t>
      </w:r>
      <w:r>
        <w:rPr/>
        <w:t>потребностей</w:t>
      </w:r>
      <w:r>
        <w:rPr>
          <w:spacing w:val="-1"/>
        </w:rPr>
        <w:t> </w:t>
      </w:r>
      <w:r>
        <w:rPr/>
        <w:t>людей.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spacing w:val="-2"/>
        </w:rPr>
        <w:t>Одним</w:t>
      </w:r>
      <w:r>
        <w:rPr>
          <w:spacing w:val="-8"/>
        </w:rPr>
        <w:t> </w:t>
      </w:r>
      <w:r>
        <w:rPr>
          <w:spacing w:val="-2"/>
        </w:rPr>
        <w:t>из</w:t>
      </w:r>
      <w:r>
        <w:rPr>
          <w:spacing w:val="-8"/>
        </w:rPr>
        <w:t> </w:t>
      </w:r>
      <w:r>
        <w:rPr>
          <w:spacing w:val="-2"/>
        </w:rPr>
        <w:t>первых</w:t>
      </w:r>
      <w:r>
        <w:rPr>
          <w:spacing w:val="-8"/>
        </w:rPr>
        <w:t> </w:t>
      </w:r>
      <w:r>
        <w:rPr>
          <w:spacing w:val="-2"/>
        </w:rPr>
        <w:t>архитекторов,</w:t>
      </w:r>
      <w:r>
        <w:rPr>
          <w:spacing w:val="-8"/>
        </w:rPr>
        <w:t> </w:t>
      </w:r>
      <w:r>
        <w:rPr>
          <w:spacing w:val="-2"/>
        </w:rPr>
        <w:t>кто</w:t>
      </w:r>
      <w:r>
        <w:rPr>
          <w:spacing w:val="-7"/>
        </w:rPr>
        <w:t> </w:t>
      </w:r>
      <w:r>
        <w:rPr>
          <w:spacing w:val="-2"/>
        </w:rPr>
        <w:t>задумался</w:t>
      </w:r>
      <w:r>
        <w:rPr>
          <w:spacing w:val="-8"/>
        </w:rPr>
        <w:t> </w:t>
      </w:r>
      <w:r>
        <w:rPr>
          <w:spacing w:val="-1"/>
        </w:rPr>
        <w:t>над</w:t>
      </w:r>
      <w:r>
        <w:rPr>
          <w:spacing w:val="-8"/>
        </w:rPr>
        <w:t> </w:t>
      </w:r>
      <w:r>
        <w:rPr>
          <w:spacing w:val="-1"/>
        </w:rPr>
        <w:t>проблемой</w:t>
      </w:r>
      <w:r>
        <w:rPr>
          <w:spacing w:val="-8"/>
        </w:rPr>
        <w:t> </w:t>
      </w:r>
      <w:r>
        <w:rPr>
          <w:spacing w:val="-1"/>
        </w:rPr>
        <w:t>улучше-</w:t>
      </w:r>
      <w:r>
        <w:rPr>
          <w:spacing w:val="-37"/>
        </w:rPr>
        <w:t> </w:t>
      </w:r>
      <w:r>
        <w:rPr>
          <w:w w:val="95"/>
        </w:rPr>
        <w:t>ния быта больных с помощью проектирования и дизайна был Алвар Аалто.</w:t>
      </w:r>
      <w:r>
        <w:rPr>
          <w:spacing w:val="1"/>
          <w:w w:val="95"/>
        </w:rPr>
        <w:t> </w:t>
      </w:r>
      <w:r>
        <w:rPr/>
        <w:t>Решение ее он видел в создании естественной и близкой к природе сре-</w:t>
      </w:r>
      <w:r>
        <w:rPr>
          <w:spacing w:val="1"/>
        </w:rPr>
        <w:t> </w:t>
      </w:r>
      <w:r>
        <w:rPr>
          <w:spacing w:val="-1"/>
        </w:rPr>
        <w:t>ды.</w:t>
      </w:r>
      <w:r>
        <w:rPr>
          <w:spacing w:val="-9"/>
        </w:rPr>
        <w:t> </w:t>
      </w:r>
      <w:r>
        <w:rPr>
          <w:spacing w:val="-1"/>
        </w:rPr>
        <w:t>Примечательно,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своей</w:t>
      </w:r>
      <w:r>
        <w:rPr>
          <w:spacing w:val="-9"/>
        </w:rPr>
        <w:t> </w:t>
      </w:r>
      <w:r>
        <w:rPr>
          <w:spacing w:val="-1"/>
        </w:rPr>
        <w:t>публикации</w:t>
      </w:r>
      <w:r>
        <w:rPr>
          <w:spacing w:val="-8"/>
        </w:rPr>
        <w:t> </w:t>
      </w:r>
      <w:r>
        <w:rPr>
          <w:spacing w:val="-1"/>
        </w:rPr>
        <w:t>под</w:t>
      </w:r>
      <w:r>
        <w:rPr>
          <w:spacing w:val="-9"/>
        </w:rPr>
        <w:t> </w:t>
      </w:r>
      <w:r>
        <w:rPr>
          <w:spacing w:val="-1"/>
        </w:rPr>
        <w:t>названием</w:t>
      </w:r>
      <w:r>
        <w:rPr>
          <w:spacing w:val="-8"/>
        </w:rPr>
        <w:t> </w:t>
      </w:r>
      <w:r>
        <w:rPr/>
        <w:t>«Гуманизация</w:t>
      </w:r>
      <w:r>
        <w:rPr>
          <w:spacing w:val="-38"/>
        </w:rPr>
        <w:t> </w:t>
      </w:r>
      <w:r>
        <w:rPr/>
        <w:t>архитектуры» он писал: «Чтобы узнать, как человек реагирует на те или</w:t>
      </w:r>
      <w:r>
        <w:rPr>
          <w:spacing w:val="1"/>
        </w:rPr>
        <w:t> </w:t>
      </w:r>
      <w:r>
        <w:rPr/>
        <w:t>иные</w:t>
      </w:r>
      <w:r>
        <w:rPr>
          <w:spacing w:val="-3"/>
        </w:rPr>
        <w:t> </w:t>
      </w:r>
      <w:r>
        <w:rPr/>
        <w:t>формы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конструкции,</w:t>
      </w:r>
      <w:r>
        <w:rPr>
          <w:spacing w:val="-3"/>
        </w:rPr>
        <w:t> </w:t>
      </w:r>
      <w:r>
        <w:rPr/>
        <w:t>очень</w:t>
      </w:r>
      <w:r>
        <w:rPr>
          <w:spacing w:val="-2"/>
        </w:rPr>
        <w:t> </w:t>
      </w:r>
      <w:r>
        <w:rPr/>
        <w:t>полезно</w:t>
      </w:r>
      <w:r>
        <w:rPr>
          <w:spacing w:val="-2"/>
        </w:rPr>
        <w:t> </w:t>
      </w:r>
      <w:r>
        <w:rPr/>
        <w:t>«проверять»</w:t>
      </w:r>
      <w:r>
        <w:rPr>
          <w:spacing w:val="-2"/>
        </w:rPr>
        <w:t> </w:t>
      </w:r>
      <w:r>
        <w:rPr/>
        <w:t>их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особо</w:t>
      </w:r>
      <w:r>
        <w:rPr>
          <w:spacing w:val="-2"/>
        </w:rPr>
        <w:t> </w:t>
      </w:r>
      <w:r>
        <w:rPr/>
        <w:t>чув-</w:t>
      </w:r>
      <w:r>
        <w:rPr>
          <w:spacing w:val="-38"/>
        </w:rPr>
        <w:t> </w:t>
      </w:r>
      <w:r>
        <w:rPr/>
        <w:t>ствительных</w:t>
      </w:r>
      <w:r>
        <w:rPr>
          <w:spacing w:val="-1"/>
        </w:rPr>
        <w:t> </w:t>
      </w:r>
      <w:r>
        <w:rPr/>
        <w:t>людях, например,</w:t>
      </w:r>
      <w:r>
        <w:rPr>
          <w:spacing w:val="-2"/>
        </w:rPr>
        <w:t> </w:t>
      </w:r>
      <w:r>
        <w:rPr/>
        <w:t>больных».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Вслед за А. Аалто этой проблемой интересовались такие мыслители</w:t>
      </w:r>
      <w:r>
        <w:rPr>
          <w:spacing w:val="1"/>
        </w:rPr>
        <w:t> </w:t>
      </w:r>
      <w:r>
        <w:rPr/>
        <w:t>архитектуры как Э. Асмуссен, Г. Коутс, В. Папанек, Г. Дрейфус и др. На</w:t>
      </w:r>
      <w:r>
        <w:rPr>
          <w:spacing w:val="-37"/>
        </w:rPr>
        <w:t> </w:t>
      </w:r>
      <w:r>
        <w:rPr/>
        <w:t>основании научного анализа их работ можно выделить следующие при-</w:t>
      </w:r>
      <w:r>
        <w:rPr>
          <w:spacing w:val="1"/>
        </w:rPr>
        <w:t> </w:t>
      </w:r>
      <w:r>
        <w:rPr/>
        <w:t>емы проектирования: придерживаться естественных форм и материалов;</w:t>
      </w:r>
      <w:r>
        <w:rPr>
          <w:spacing w:val="-37"/>
        </w:rPr>
        <w:t> </w:t>
      </w:r>
      <w:r>
        <w:rPr>
          <w:w w:val="95"/>
        </w:rPr>
        <w:t>применять принцип антропологии; создавать пространство согласно прин-</w:t>
      </w:r>
      <w:r>
        <w:rPr>
          <w:spacing w:val="1"/>
          <w:w w:val="95"/>
        </w:rPr>
        <w:t> </w:t>
      </w:r>
      <w:r>
        <w:rPr>
          <w:spacing w:val="-1"/>
        </w:rPr>
        <w:t>ципам</w:t>
      </w:r>
      <w:r>
        <w:rPr>
          <w:spacing w:val="-9"/>
        </w:rPr>
        <w:t> </w:t>
      </w:r>
      <w:r>
        <w:rPr>
          <w:spacing w:val="-1"/>
        </w:rPr>
        <w:t>эргономики;</w:t>
      </w:r>
      <w:r>
        <w:rPr>
          <w:spacing w:val="-8"/>
        </w:rPr>
        <w:t> </w:t>
      </w:r>
      <w:r>
        <w:rPr>
          <w:spacing w:val="-1"/>
        </w:rPr>
        <w:t>обеспечивать</w:t>
      </w:r>
      <w:r>
        <w:rPr>
          <w:spacing w:val="-8"/>
        </w:rPr>
        <w:t> </w:t>
      </w:r>
      <w:r>
        <w:rPr/>
        <w:t>доступ</w:t>
      </w:r>
      <w:r>
        <w:rPr>
          <w:spacing w:val="-9"/>
        </w:rPr>
        <w:t> </w:t>
      </w:r>
      <w:r>
        <w:rPr/>
        <w:t>тепла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света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здание;</w:t>
      </w:r>
      <w:r>
        <w:rPr>
          <w:spacing w:val="-8"/>
        </w:rPr>
        <w:t> </w:t>
      </w:r>
      <w:r>
        <w:rPr/>
        <w:t>обращать</w:t>
      </w:r>
      <w:r>
        <w:rPr>
          <w:spacing w:val="1"/>
        </w:rPr>
        <w:t> </w:t>
      </w:r>
      <w:r>
        <w:rPr>
          <w:w w:val="95"/>
        </w:rPr>
        <w:t>внимание на цвет, эстетику, уровень шума, степень уединения и какие виды</w:t>
      </w:r>
      <w:r>
        <w:rPr>
          <w:spacing w:val="1"/>
          <w:w w:val="95"/>
        </w:rPr>
        <w:t> </w:t>
      </w:r>
      <w:r>
        <w:rPr/>
        <w:t>открываются</w:t>
      </w:r>
      <w:r>
        <w:rPr>
          <w:spacing w:val="-1"/>
        </w:rPr>
        <w:t> </w:t>
      </w:r>
      <w:r>
        <w:rPr/>
        <w:t>за окном.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w w:val="95"/>
        </w:rPr>
        <w:t>Свои особенности проектирования имеют и специализированные дома</w:t>
      </w:r>
      <w:r>
        <w:rPr>
          <w:spacing w:val="1"/>
          <w:w w:val="95"/>
        </w:rPr>
        <w:t> </w:t>
      </w:r>
      <w:r>
        <w:rPr>
          <w:w w:val="95"/>
        </w:rPr>
        <w:t>для</w:t>
      </w:r>
      <w:r>
        <w:rPr>
          <w:spacing w:val="-6"/>
          <w:w w:val="95"/>
        </w:rPr>
        <w:t> </w:t>
      </w:r>
      <w:r>
        <w:rPr>
          <w:w w:val="95"/>
        </w:rPr>
        <w:t>лиц</w:t>
      </w:r>
      <w:r>
        <w:rPr>
          <w:spacing w:val="-5"/>
          <w:w w:val="95"/>
        </w:rPr>
        <w:t> </w:t>
      </w:r>
      <w:r>
        <w:rPr>
          <w:w w:val="95"/>
        </w:rPr>
        <w:t>пожилого</w:t>
      </w:r>
      <w:r>
        <w:rPr>
          <w:spacing w:val="-5"/>
          <w:w w:val="95"/>
        </w:rPr>
        <w:t> </w:t>
      </w:r>
      <w:r>
        <w:rPr>
          <w:w w:val="95"/>
        </w:rPr>
        <w:t>возраста.</w:t>
      </w:r>
      <w:r>
        <w:rPr>
          <w:spacing w:val="-5"/>
          <w:w w:val="95"/>
        </w:rPr>
        <w:t> </w:t>
      </w:r>
      <w:r>
        <w:rPr>
          <w:w w:val="95"/>
        </w:rPr>
        <w:t>Создание</w:t>
      </w:r>
      <w:r>
        <w:rPr>
          <w:spacing w:val="-5"/>
          <w:w w:val="95"/>
        </w:rPr>
        <w:t> </w:t>
      </w:r>
      <w:r>
        <w:rPr>
          <w:w w:val="95"/>
        </w:rPr>
        <w:t>комфортной</w:t>
      </w:r>
      <w:r>
        <w:rPr>
          <w:spacing w:val="-5"/>
          <w:w w:val="95"/>
        </w:rPr>
        <w:t> </w:t>
      </w:r>
      <w:r>
        <w:rPr>
          <w:w w:val="95"/>
        </w:rPr>
        <w:t>среды</w:t>
      </w:r>
      <w:r>
        <w:rPr>
          <w:spacing w:val="-5"/>
          <w:w w:val="95"/>
        </w:rPr>
        <w:t> </w:t>
      </w:r>
      <w:r>
        <w:rPr>
          <w:w w:val="95"/>
        </w:rPr>
        <w:t>для</w:t>
      </w:r>
      <w:r>
        <w:rPr>
          <w:spacing w:val="-5"/>
          <w:w w:val="95"/>
        </w:rPr>
        <w:t> </w:t>
      </w:r>
      <w:r>
        <w:rPr>
          <w:w w:val="95"/>
        </w:rPr>
        <w:t>человека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3"/>
          <w:w w:val="95"/>
        </w:rPr>
        <w:t> </w:t>
      </w:r>
      <w:r>
        <w:rPr>
          <w:w w:val="95"/>
        </w:rPr>
        <w:t>дан-</w:t>
      </w:r>
    </w:p>
    <w:p>
      <w:pPr>
        <w:pStyle w:val="BodyText"/>
        <w:rPr>
          <w:sz w:val="22"/>
        </w:rPr>
      </w:pPr>
      <w:r>
        <w:rPr/>
        <w:pict>
          <v:shape style="position:absolute;margin-left:39.684998pt;margin-top:13.878055pt;width:52.15pt;height:.1pt;mso-position-horizontal-relative:page;mso-position-vertical-relative:paragraph;z-index:-15526400;mso-wrap-distance-left:0;mso-wrap-distance-right:0" id="docshape323" coordorigin="794,278" coordsize="1043,0" path="m794,278l1836,27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line="249" w:lineRule="auto" w:before="39"/>
        <w:ind w:left="173" w:right="0" w:firstLine="283"/>
        <w:jc w:val="both"/>
        <w:rPr>
          <w:sz w:val="14"/>
        </w:rPr>
      </w:pPr>
      <w:r>
        <w:rPr>
          <w:b/>
          <w:sz w:val="14"/>
          <w:vertAlign w:val="superscript"/>
        </w:rPr>
        <w:t>1</w:t>
      </w:r>
      <w:r>
        <w:rPr>
          <w:b/>
          <w:sz w:val="14"/>
          <w:vertAlign w:val="baseline"/>
        </w:rPr>
        <w:t> </w:t>
      </w:r>
      <w:r>
        <w:rPr>
          <w:sz w:val="14"/>
          <w:vertAlign w:val="baseline"/>
        </w:rPr>
        <w:t>Тапалчинова Д. Н. Влияние архитектуры зданий на психологическое состоя-</w:t>
      </w:r>
      <w:r>
        <w:rPr>
          <w:spacing w:val="1"/>
          <w:sz w:val="14"/>
          <w:vertAlign w:val="baseline"/>
        </w:rPr>
        <w:t> </w:t>
      </w:r>
      <w:r>
        <w:rPr>
          <w:sz w:val="14"/>
          <w:vertAlign w:val="baseline"/>
        </w:rPr>
        <w:t>ние человека // Молодой ученый. – 2019. – № 23. – С. 67–68. — URL https://moluch.</w:t>
      </w:r>
      <w:r>
        <w:rPr>
          <w:spacing w:val="-32"/>
          <w:sz w:val="14"/>
          <w:vertAlign w:val="baseline"/>
        </w:rPr>
        <w:t> </w:t>
      </w:r>
      <w:r>
        <w:rPr>
          <w:sz w:val="14"/>
          <w:vertAlign w:val="baseline"/>
        </w:rPr>
        <w:t>ru/archive/261/60383.</w:t>
      </w:r>
    </w:p>
    <w:p>
      <w:pPr>
        <w:pStyle w:val="BodyText"/>
        <w:spacing w:line="249" w:lineRule="auto" w:before="94"/>
        <w:ind w:left="173" w:right="267" w:hanging="1"/>
        <w:jc w:val="both"/>
      </w:pPr>
      <w:r>
        <w:rPr/>
        <w:br w:type="column"/>
      </w:r>
      <w:r>
        <w:rPr/>
        <w:t>ных</w:t>
      </w:r>
      <w:r>
        <w:rPr>
          <w:spacing w:val="-4"/>
        </w:rPr>
        <w:t> </w:t>
      </w:r>
      <w:r>
        <w:rPr/>
        <w:t>учреждениях</w:t>
      </w:r>
      <w:r>
        <w:rPr>
          <w:spacing w:val="-3"/>
        </w:rPr>
        <w:t> </w:t>
      </w:r>
      <w:r>
        <w:rPr/>
        <w:t>является</w:t>
      </w:r>
      <w:r>
        <w:rPr>
          <w:spacing w:val="-2"/>
        </w:rPr>
        <w:t> </w:t>
      </w:r>
      <w:r>
        <w:rPr/>
        <w:t>чрезвычайно</w:t>
      </w:r>
      <w:r>
        <w:rPr>
          <w:spacing w:val="-3"/>
        </w:rPr>
        <w:t> </w:t>
      </w:r>
      <w:r>
        <w:rPr/>
        <w:t>сложной</w:t>
      </w:r>
      <w:r>
        <w:rPr>
          <w:spacing w:val="-2"/>
        </w:rPr>
        <w:t> </w:t>
      </w:r>
      <w:r>
        <w:rPr/>
        <w:t>задачей.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первую</w:t>
      </w:r>
      <w:r>
        <w:rPr>
          <w:spacing w:val="-4"/>
        </w:rPr>
        <w:t> </w:t>
      </w:r>
      <w:r>
        <w:rPr/>
        <w:t>оче-</w:t>
      </w:r>
      <w:r>
        <w:rPr>
          <w:spacing w:val="-37"/>
        </w:rPr>
        <w:t> </w:t>
      </w:r>
      <w:r>
        <w:rPr>
          <w:spacing w:val="-1"/>
        </w:rPr>
        <w:t>редь</w:t>
      </w:r>
      <w:r>
        <w:rPr>
          <w:spacing w:val="-9"/>
        </w:rPr>
        <w:t> </w:t>
      </w:r>
      <w:r>
        <w:rPr>
          <w:spacing w:val="-1"/>
        </w:rPr>
        <w:t>архитектор</w:t>
      </w:r>
      <w:r>
        <w:rPr>
          <w:spacing w:val="-9"/>
        </w:rPr>
        <w:t> </w:t>
      </w:r>
      <w:r>
        <w:rPr>
          <w:spacing w:val="-1"/>
        </w:rPr>
        <w:t>стремится</w:t>
      </w:r>
      <w:r>
        <w:rPr>
          <w:spacing w:val="-8"/>
        </w:rPr>
        <w:t> </w:t>
      </w:r>
      <w:r>
        <w:rPr>
          <w:spacing w:val="-1"/>
        </w:rPr>
        <w:t>создать</w:t>
      </w:r>
      <w:r>
        <w:rPr>
          <w:spacing w:val="-9"/>
        </w:rPr>
        <w:t> </w:t>
      </w:r>
      <w:r>
        <w:rPr>
          <w:spacing w:val="-1"/>
        </w:rPr>
        <w:t>удобные,</w:t>
      </w:r>
      <w:r>
        <w:rPr>
          <w:spacing w:val="-8"/>
        </w:rPr>
        <w:t> </w:t>
      </w:r>
      <w:r>
        <w:rPr>
          <w:spacing w:val="-1"/>
        </w:rPr>
        <w:t>светлые</w:t>
      </w:r>
      <w:r>
        <w:rPr>
          <w:spacing w:val="-9"/>
        </w:rPr>
        <w:t> </w:t>
      </w:r>
      <w:r>
        <w:rPr>
          <w:spacing w:val="-1"/>
        </w:rPr>
        <w:t>интерьеры,</w:t>
      </w:r>
      <w:r>
        <w:rPr>
          <w:spacing w:val="-9"/>
        </w:rPr>
        <w:t> </w:t>
      </w:r>
      <w:r>
        <w:rPr>
          <w:spacing w:val="-1"/>
        </w:rPr>
        <w:t>украсить</w:t>
      </w:r>
      <w:r>
        <w:rPr/>
        <w:t> их</w:t>
      </w:r>
      <w:r>
        <w:rPr>
          <w:spacing w:val="-6"/>
        </w:rPr>
        <w:t> </w:t>
      </w:r>
      <w:r>
        <w:rPr/>
        <w:t>зеленью,</w:t>
      </w:r>
      <w:r>
        <w:rPr>
          <w:spacing w:val="-5"/>
        </w:rPr>
        <w:t> </w:t>
      </w:r>
      <w:r>
        <w:rPr/>
        <w:t>обеспечить</w:t>
      </w:r>
      <w:r>
        <w:rPr>
          <w:spacing w:val="-6"/>
        </w:rPr>
        <w:t> </w:t>
      </w:r>
      <w:r>
        <w:rPr/>
        <w:t>комфортные</w:t>
      </w:r>
      <w:r>
        <w:rPr>
          <w:spacing w:val="-5"/>
        </w:rPr>
        <w:t> </w:t>
      </w:r>
      <w:r>
        <w:rPr/>
        <w:t>условия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отличного</w:t>
      </w:r>
      <w:r>
        <w:rPr>
          <w:spacing w:val="-5"/>
        </w:rPr>
        <w:t> </w:t>
      </w:r>
      <w:r>
        <w:rPr/>
        <w:t>проживания.</w:t>
      </w:r>
      <w:r>
        <w:rPr>
          <w:spacing w:val="-38"/>
        </w:rPr>
        <w:t> </w:t>
      </w:r>
      <w:r>
        <w:rPr/>
        <w:t>Но</w:t>
      </w:r>
      <w:r>
        <w:rPr>
          <w:spacing w:val="-4"/>
        </w:rPr>
        <w:t> </w:t>
      </w:r>
      <w:r>
        <w:rPr/>
        <w:t>это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самое</w:t>
      </w:r>
      <w:r>
        <w:rPr>
          <w:spacing w:val="-3"/>
        </w:rPr>
        <w:t> </w:t>
      </w:r>
      <w:r>
        <w:rPr/>
        <w:t>главное.</w:t>
      </w:r>
      <w:r>
        <w:rPr>
          <w:spacing w:val="-4"/>
        </w:rPr>
        <w:t> </w:t>
      </w:r>
      <w:r>
        <w:rPr/>
        <w:t>Куда</w:t>
      </w:r>
      <w:r>
        <w:rPr>
          <w:spacing w:val="-3"/>
        </w:rPr>
        <w:t> </w:t>
      </w:r>
      <w:r>
        <w:rPr/>
        <w:t>важнее,</w:t>
      </w:r>
      <w:r>
        <w:rPr>
          <w:spacing w:val="-4"/>
        </w:rPr>
        <w:t> </w:t>
      </w:r>
      <w:r>
        <w:rPr/>
        <w:t>чтобы</w:t>
      </w:r>
      <w:r>
        <w:rPr>
          <w:spacing w:val="-4"/>
        </w:rPr>
        <w:t> </w:t>
      </w:r>
      <w:r>
        <w:rPr/>
        <w:t>сама</w:t>
      </w:r>
      <w:r>
        <w:rPr>
          <w:spacing w:val="-3"/>
        </w:rPr>
        <w:t> </w:t>
      </w:r>
      <w:r>
        <w:rPr/>
        <w:t>атмосфера</w:t>
      </w:r>
      <w:r>
        <w:rPr>
          <w:spacing w:val="-5"/>
        </w:rPr>
        <w:t> </w:t>
      </w:r>
      <w:r>
        <w:rPr/>
        <w:t>дома</w:t>
      </w:r>
      <w:r>
        <w:rPr>
          <w:spacing w:val="-3"/>
        </w:rPr>
        <w:t> </w:t>
      </w:r>
      <w:r>
        <w:rPr/>
        <w:t>вызы-</w:t>
      </w:r>
      <w:r>
        <w:rPr>
          <w:spacing w:val="-38"/>
        </w:rPr>
        <w:t> </w:t>
      </w:r>
      <w:r>
        <w:rPr>
          <w:spacing w:val="-1"/>
        </w:rPr>
        <w:t>вала</w:t>
      </w:r>
      <w:r>
        <w:rPr>
          <w:spacing w:val="-9"/>
        </w:rPr>
        <w:t> </w:t>
      </w:r>
      <w:r>
        <w:rPr>
          <w:spacing w:val="-1"/>
        </w:rPr>
        <w:t>у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обитателей</w:t>
      </w:r>
      <w:r>
        <w:rPr>
          <w:spacing w:val="-9"/>
        </w:rPr>
        <w:t> </w:t>
      </w:r>
      <w:r>
        <w:rPr>
          <w:spacing w:val="-1"/>
        </w:rPr>
        <w:t>ощущение</w:t>
      </w:r>
      <w:r>
        <w:rPr>
          <w:spacing w:val="-9"/>
        </w:rPr>
        <w:t> </w:t>
      </w:r>
      <w:r>
        <w:rPr>
          <w:spacing w:val="-1"/>
        </w:rPr>
        <w:t>органичной</w:t>
      </w:r>
      <w:r>
        <w:rPr>
          <w:spacing w:val="-9"/>
        </w:rPr>
        <w:t> </w:t>
      </w:r>
      <w:r>
        <w:rPr>
          <w:spacing w:val="-1"/>
        </w:rPr>
        <w:t>связи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внешним</w:t>
      </w:r>
      <w:r>
        <w:rPr>
          <w:spacing w:val="-9"/>
        </w:rPr>
        <w:t> </w:t>
      </w:r>
      <w:r>
        <w:rPr>
          <w:spacing w:val="-1"/>
        </w:rPr>
        <w:t>миром,</w:t>
      </w:r>
      <w:r>
        <w:rPr>
          <w:spacing w:val="-9"/>
        </w:rPr>
        <w:t> </w:t>
      </w:r>
      <w:r>
        <w:rPr>
          <w:spacing w:val="-1"/>
        </w:rPr>
        <w:t>ведь</w:t>
      </w:r>
      <w:r>
        <w:rPr>
          <w:spacing w:val="-37"/>
        </w:rPr>
        <w:t> </w:t>
      </w:r>
      <w:r>
        <w:rPr/>
        <w:t>дом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лиц</w:t>
      </w:r>
      <w:r>
        <w:rPr>
          <w:spacing w:val="-9"/>
        </w:rPr>
        <w:t> </w:t>
      </w:r>
      <w:r>
        <w:rPr/>
        <w:t>пожилого</w:t>
      </w:r>
      <w:r>
        <w:rPr>
          <w:spacing w:val="-8"/>
        </w:rPr>
        <w:t> </w:t>
      </w:r>
      <w:r>
        <w:rPr/>
        <w:t>возраста</w:t>
      </w:r>
      <w:r>
        <w:rPr>
          <w:spacing w:val="-9"/>
        </w:rPr>
        <w:t> </w:t>
      </w:r>
      <w:r>
        <w:rPr/>
        <w:t>—</w:t>
      </w:r>
      <w:r>
        <w:rPr>
          <w:spacing w:val="-8"/>
        </w:rPr>
        <w:t> </w:t>
      </w:r>
      <w:r>
        <w:rPr/>
        <w:t>это</w:t>
      </w:r>
      <w:r>
        <w:rPr>
          <w:spacing w:val="-8"/>
        </w:rPr>
        <w:t> </w:t>
      </w:r>
      <w:r>
        <w:rPr/>
        <w:t>прежде</w:t>
      </w:r>
      <w:r>
        <w:rPr>
          <w:spacing w:val="-9"/>
        </w:rPr>
        <w:t> </w:t>
      </w:r>
      <w:r>
        <w:rPr/>
        <w:t>всего</w:t>
      </w:r>
      <w:r>
        <w:rPr>
          <w:spacing w:val="-8"/>
        </w:rPr>
        <w:t> </w:t>
      </w:r>
      <w:r>
        <w:rPr/>
        <w:t>жилище,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больни-</w:t>
      </w:r>
      <w:r>
        <w:rPr>
          <w:spacing w:val="-38"/>
        </w:rPr>
        <w:t> </w:t>
      </w:r>
      <w:r>
        <w:rPr/>
        <w:t>ца и даже не санаторий. Опыт проектирования современных социальных</w:t>
      </w:r>
      <w:r>
        <w:rPr>
          <w:spacing w:val="-37"/>
        </w:rPr>
        <w:t> </w:t>
      </w:r>
      <w:r>
        <w:rPr>
          <w:spacing w:val="-1"/>
        </w:rPr>
        <w:t>учреждений</w:t>
      </w:r>
      <w:r>
        <w:rPr>
          <w:spacing w:val="-9"/>
        </w:rPr>
        <w:t> </w:t>
      </w:r>
      <w:r>
        <w:rPr>
          <w:spacing w:val="-1"/>
        </w:rPr>
        <w:t>показывает,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наиболее</w:t>
      </w:r>
      <w:r>
        <w:rPr>
          <w:spacing w:val="-9"/>
        </w:rPr>
        <w:t> </w:t>
      </w:r>
      <w:r>
        <w:rPr>
          <w:spacing w:val="-1"/>
        </w:rPr>
        <w:t>перспективное</w:t>
      </w:r>
      <w:r>
        <w:rPr>
          <w:spacing w:val="-8"/>
        </w:rPr>
        <w:t> </w:t>
      </w:r>
      <w:r>
        <w:rPr>
          <w:spacing w:val="-1"/>
        </w:rPr>
        <w:t>размещение</w:t>
      </w:r>
      <w:r>
        <w:rPr>
          <w:spacing w:val="-9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объектов</w:t>
      </w:r>
      <w:r>
        <w:rPr>
          <w:spacing w:val="-3"/>
        </w:rPr>
        <w:t> </w:t>
      </w:r>
      <w:r>
        <w:rPr/>
        <w:t>—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черте</w:t>
      </w:r>
      <w:r>
        <w:rPr>
          <w:spacing w:val="-3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рядом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рекреационными</w:t>
      </w:r>
      <w:r>
        <w:rPr>
          <w:spacing w:val="-2"/>
        </w:rPr>
        <w:t> </w:t>
      </w:r>
      <w:r>
        <w:rPr/>
        <w:t>зонами</w:t>
      </w:r>
      <w:r>
        <w:rPr>
          <w:spacing w:val="-4"/>
        </w:rPr>
        <w:t> </w:t>
      </w:r>
      <w:r>
        <w:rPr/>
        <w:t>или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малых</w:t>
      </w:r>
      <w:r>
        <w:rPr>
          <w:spacing w:val="-37"/>
        </w:rPr>
        <w:t> </w:t>
      </w:r>
      <w:r>
        <w:rPr/>
        <w:t>населенных пунктах. Также следует отметить, что уровень комфорта по-</w:t>
      </w:r>
      <w:r>
        <w:rPr>
          <w:spacing w:val="-37"/>
        </w:rPr>
        <w:t> </w:t>
      </w:r>
      <w:r>
        <w:rPr/>
        <w:t>стояльцев</w:t>
      </w:r>
      <w:r>
        <w:rPr>
          <w:spacing w:val="-6"/>
        </w:rPr>
        <w:t> </w:t>
      </w:r>
      <w:r>
        <w:rPr/>
        <w:t>таких</w:t>
      </w:r>
      <w:r>
        <w:rPr>
          <w:spacing w:val="-6"/>
        </w:rPr>
        <w:t> </w:t>
      </w:r>
      <w:r>
        <w:rPr/>
        <w:t>учреждений</w:t>
      </w:r>
      <w:r>
        <w:rPr>
          <w:spacing w:val="-6"/>
        </w:rPr>
        <w:t> </w:t>
      </w:r>
      <w:r>
        <w:rPr/>
        <w:t>значительно</w:t>
      </w:r>
      <w:r>
        <w:rPr>
          <w:spacing w:val="-6"/>
        </w:rPr>
        <w:t> </w:t>
      </w:r>
      <w:r>
        <w:rPr/>
        <w:t>повышает</w:t>
      </w:r>
      <w:r>
        <w:rPr>
          <w:spacing w:val="-6"/>
        </w:rPr>
        <w:t> </w:t>
      </w:r>
      <w:r>
        <w:rPr/>
        <w:t>концепция</w:t>
      </w:r>
      <w:r>
        <w:rPr>
          <w:spacing w:val="-6"/>
        </w:rPr>
        <w:t> </w:t>
      </w:r>
      <w:r>
        <w:rPr/>
        <w:t>единения</w:t>
      </w:r>
      <w:r>
        <w:rPr>
          <w:spacing w:val="-37"/>
        </w:rPr>
        <w:t> </w:t>
      </w:r>
      <w:r>
        <w:rPr/>
        <w:t>архитектуры и природы, доступ к свежему воздуху, формирование архи-</w:t>
      </w:r>
      <w:r>
        <w:rPr>
          <w:spacing w:val="-37"/>
        </w:rPr>
        <w:t> </w:t>
      </w:r>
      <w:r>
        <w:rPr>
          <w:spacing w:val="-1"/>
        </w:rPr>
        <w:t>тектурной</w:t>
      </w:r>
      <w:r>
        <w:rPr>
          <w:spacing w:val="-9"/>
        </w:rPr>
        <w:t> </w:t>
      </w:r>
      <w:r>
        <w:rPr>
          <w:spacing w:val="-1"/>
        </w:rPr>
        <w:t>среды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помощью</w:t>
      </w:r>
      <w:r>
        <w:rPr>
          <w:spacing w:val="-8"/>
        </w:rPr>
        <w:t> </w:t>
      </w:r>
      <w:r>
        <w:rPr>
          <w:spacing w:val="-1"/>
        </w:rPr>
        <w:t>спокойных</w:t>
      </w:r>
      <w:r>
        <w:rPr>
          <w:spacing w:val="-8"/>
        </w:rPr>
        <w:t> </w:t>
      </w:r>
      <w:r>
        <w:rPr/>
        <w:t>линий,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разработка</w:t>
      </w:r>
      <w:r>
        <w:rPr>
          <w:spacing w:val="-8"/>
        </w:rPr>
        <w:t> </w:t>
      </w:r>
      <w:r>
        <w:rPr/>
        <w:t>проек-</w:t>
      </w:r>
      <w:r>
        <w:rPr>
          <w:spacing w:val="-37"/>
        </w:rPr>
        <w:t> </w:t>
      </w:r>
      <w:r>
        <w:rPr/>
        <w:t>та</w:t>
      </w:r>
      <w:r>
        <w:rPr>
          <w:spacing w:val="-1"/>
        </w:rPr>
        <w:t> </w:t>
      </w:r>
      <w:r>
        <w:rPr/>
        <w:t>вплоть до мебели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деталей интерьера.</w:t>
      </w:r>
    </w:p>
    <w:p>
      <w:pPr>
        <w:pStyle w:val="BodyText"/>
        <w:spacing w:line="249" w:lineRule="auto" w:before="9"/>
        <w:ind w:left="173" w:right="266" w:firstLine="283"/>
        <w:jc w:val="both"/>
      </w:pPr>
      <w:r>
        <w:rPr>
          <w:spacing w:val="-1"/>
        </w:rPr>
        <w:t>Комплексный</w:t>
      </w:r>
      <w:r>
        <w:rPr>
          <w:spacing w:val="-8"/>
        </w:rPr>
        <w:t> </w:t>
      </w:r>
      <w:r>
        <w:rPr>
          <w:spacing w:val="-1"/>
        </w:rPr>
        <w:t>анализ</w:t>
      </w:r>
      <w:r>
        <w:rPr>
          <w:spacing w:val="-8"/>
        </w:rPr>
        <w:t> </w:t>
      </w:r>
      <w:r>
        <w:rPr>
          <w:spacing w:val="-1"/>
        </w:rPr>
        <w:t>мирового</w:t>
      </w:r>
      <w:r>
        <w:rPr>
          <w:spacing w:val="-7"/>
        </w:rPr>
        <w:t> </w:t>
      </w:r>
      <w:r>
        <w:rPr>
          <w:spacing w:val="-1"/>
        </w:rPr>
        <w:t>опыта</w:t>
      </w:r>
      <w:r>
        <w:rPr>
          <w:spacing w:val="-8"/>
        </w:rPr>
        <w:t> </w:t>
      </w:r>
      <w:r>
        <w:rPr>
          <w:spacing w:val="-1"/>
        </w:rPr>
        <w:t>проектирования</w:t>
      </w:r>
      <w:r>
        <w:rPr>
          <w:spacing w:val="-8"/>
        </w:rPr>
        <w:t> </w:t>
      </w:r>
      <w:r>
        <w:rPr/>
        <w:t>лечебных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оз-</w:t>
      </w:r>
      <w:r>
        <w:rPr>
          <w:spacing w:val="1"/>
        </w:rPr>
        <w:t> </w:t>
      </w:r>
      <w:r>
        <w:rPr/>
        <w:t>доровительных</w:t>
      </w:r>
      <w:r>
        <w:rPr>
          <w:spacing w:val="-6"/>
        </w:rPr>
        <w:t> </w:t>
      </w:r>
      <w:r>
        <w:rPr/>
        <w:t>учреждений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научной</w:t>
      </w:r>
      <w:r>
        <w:rPr>
          <w:spacing w:val="-5"/>
        </w:rPr>
        <w:t> </w:t>
      </w:r>
      <w:r>
        <w:rPr/>
        <w:t>литературы</w:t>
      </w:r>
      <w:r>
        <w:rPr>
          <w:spacing w:val="-5"/>
        </w:rPr>
        <w:t> </w:t>
      </w:r>
      <w:r>
        <w:rPr/>
        <w:t>подтвердил,</w:t>
      </w:r>
      <w:r>
        <w:rPr>
          <w:spacing w:val="-5"/>
        </w:rPr>
        <w:t> </w:t>
      </w:r>
      <w:r>
        <w:rPr/>
        <w:t>что</w:t>
      </w:r>
      <w:r>
        <w:rPr>
          <w:spacing w:val="-6"/>
        </w:rPr>
        <w:t> </w:t>
      </w:r>
      <w:r>
        <w:rPr/>
        <w:t>архи-</w:t>
      </w:r>
      <w:r>
        <w:rPr>
          <w:spacing w:val="-37"/>
        </w:rPr>
        <w:t> </w:t>
      </w:r>
      <w:r>
        <w:rPr/>
        <w:t>тектура зданий оказывает большое влияние на психику людей. Бедность</w:t>
      </w:r>
      <w:r>
        <w:rPr>
          <w:spacing w:val="1"/>
        </w:rPr>
        <w:t> </w:t>
      </w:r>
      <w:r>
        <w:rPr/>
        <w:t>цветовых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архитектурных</w:t>
      </w:r>
      <w:r>
        <w:rPr>
          <w:spacing w:val="-8"/>
        </w:rPr>
        <w:t> </w:t>
      </w:r>
      <w:r>
        <w:rPr/>
        <w:t>решений,</w:t>
      </w:r>
      <w:r>
        <w:rPr>
          <w:spacing w:val="-8"/>
        </w:rPr>
        <w:t> </w:t>
      </w:r>
      <w:r>
        <w:rPr/>
        <w:t>отсутствие</w:t>
      </w:r>
      <w:r>
        <w:rPr>
          <w:spacing w:val="-7"/>
        </w:rPr>
        <w:t> </w:t>
      </w:r>
      <w:r>
        <w:rPr/>
        <w:t>уникальных</w:t>
      </w:r>
      <w:r>
        <w:rPr>
          <w:spacing w:val="-8"/>
        </w:rPr>
        <w:t> </w:t>
      </w:r>
      <w:r>
        <w:rPr/>
        <w:t>архитектур-</w:t>
      </w:r>
      <w:r>
        <w:rPr>
          <w:spacing w:val="-38"/>
        </w:rPr>
        <w:t> </w:t>
      </w:r>
      <w:r>
        <w:rPr/>
        <w:t>ных форм влияют на людей отрицательно, погружают их в депрессивное</w:t>
      </w:r>
      <w:r>
        <w:rPr>
          <w:spacing w:val="-37"/>
        </w:rPr>
        <w:t> </w:t>
      </w:r>
      <w:r>
        <w:rPr/>
        <w:t>состояние. В то же время ответственно продуманная архитектурная сре-</w:t>
      </w:r>
      <w:r>
        <w:rPr>
          <w:spacing w:val="1"/>
        </w:rPr>
        <w:t> </w:t>
      </w:r>
      <w:r>
        <w:rPr/>
        <w:t>да удивительным образом улучшает работоспособность человека, и даже</w:t>
      </w:r>
      <w:r>
        <w:rPr>
          <w:spacing w:val="-38"/>
        </w:rPr>
        <w:t> </w:t>
      </w:r>
      <w:r>
        <w:rPr>
          <w:spacing w:val="-1"/>
        </w:rPr>
        <w:t>способствует восстановлению </w:t>
      </w:r>
      <w:r>
        <w:rPr/>
        <w:t>здоровья. Использование всех перечислен-</w:t>
      </w:r>
      <w:r>
        <w:rPr>
          <w:spacing w:val="-37"/>
        </w:rPr>
        <w:t> </w:t>
      </w:r>
      <w:r>
        <w:rPr/>
        <w:t>ных в данной статье архитектурных приемов в современных лечебных</w:t>
      </w:r>
      <w:r>
        <w:rPr>
          <w:spacing w:val="1"/>
        </w:rPr>
        <w:t> </w:t>
      </w:r>
      <w:r>
        <w:rPr/>
        <w:t>учреждениях значительно бы повысило уровень комфорта и психологи-</w:t>
      </w:r>
      <w:r>
        <w:rPr>
          <w:spacing w:val="1"/>
        </w:rPr>
        <w:t> </w:t>
      </w:r>
      <w:r>
        <w:rPr>
          <w:spacing w:val="-1"/>
        </w:rPr>
        <w:t>ческую</w:t>
      </w:r>
      <w:r>
        <w:rPr>
          <w:spacing w:val="-9"/>
        </w:rPr>
        <w:t> </w:t>
      </w:r>
      <w:r>
        <w:rPr>
          <w:spacing w:val="-1"/>
        </w:rPr>
        <w:t>устойчивость</w:t>
      </w:r>
      <w:r>
        <w:rPr>
          <w:spacing w:val="-8"/>
        </w:rPr>
        <w:t> </w:t>
      </w:r>
      <w:r>
        <w:rPr>
          <w:spacing w:val="-1"/>
        </w:rPr>
        <w:t>их</w:t>
      </w:r>
      <w:r>
        <w:rPr>
          <w:spacing w:val="-8"/>
        </w:rPr>
        <w:t> </w:t>
      </w:r>
      <w:r>
        <w:rPr>
          <w:spacing w:val="-1"/>
        </w:rPr>
        <w:t>постояльцев.</w:t>
      </w:r>
      <w:r>
        <w:rPr>
          <w:spacing w:val="-9"/>
        </w:rPr>
        <w:t> </w:t>
      </w:r>
      <w:r>
        <w:rPr/>
        <w:t>Ведь</w:t>
      </w:r>
      <w:r>
        <w:rPr>
          <w:spacing w:val="-8"/>
        </w:rPr>
        <w:t> </w:t>
      </w:r>
      <w:r>
        <w:rPr/>
        <w:t>только</w:t>
      </w:r>
      <w:r>
        <w:rPr>
          <w:spacing w:val="-10"/>
        </w:rPr>
        <w:t> </w:t>
      </w:r>
      <w:r>
        <w:rPr/>
        <w:t>учитывая</w:t>
      </w:r>
      <w:r>
        <w:rPr>
          <w:spacing w:val="-8"/>
        </w:rPr>
        <w:t> </w:t>
      </w:r>
      <w:r>
        <w:rPr/>
        <w:t>роль</w:t>
      </w:r>
      <w:r>
        <w:rPr>
          <w:spacing w:val="-8"/>
        </w:rPr>
        <w:t> </w:t>
      </w:r>
      <w:r>
        <w:rPr/>
        <w:t>параме-</w:t>
      </w:r>
      <w:r>
        <w:rPr>
          <w:spacing w:val="1"/>
        </w:rPr>
        <w:t> </w:t>
      </w:r>
      <w:r>
        <w:rPr/>
        <w:t>тров и потребностей человека в построении его окружающего простран-</w:t>
      </w:r>
      <w:r>
        <w:rPr>
          <w:spacing w:val="1"/>
        </w:rPr>
        <w:t> </w:t>
      </w:r>
      <w:r>
        <w:rPr>
          <w:spacing w:val="-2"/>
        </w:rPr>
        <w:t>ства</w:t>
      </w:r>
      <w:r>
        <w:rPr>
          <w:spacing w:val="-8"/>
        </w:rPr>
        <w:t> </w:t>
      </w:r>
      <w:r>
        <w:rPr>
          <w:spacing w:val="-2"/>
        </w:rPr>
        <w:t>можно</w:t>
      </w:r>
      <w:r>
        <w:rPr>
          <w:spacing w:val="-8"/>
        </w:rPr>
        <w:t> </w:t>
      </w:r>
      <w:r>
        <w:rPr>
          <w:spacing w:val="-2"/>
        </w:rPr>
        <w:t>создать</w:t>
      </w:r>
      <w:r>
        <w:rPr>
          <w:spacing w:val="-8"/>
        </w:rPr>
        <w:t> </w:t>
      </w:r>
      <w:r>
        <w:rPr>
          <w:spacing w:val="-2"/>
        </w:rPr>
        <w:t>гармонию</w:t>
      </w:r>
      <w:r>
        <w:rPr>
          <w:spacing w:val="-8"/>
        </w:rPr>
        <w:t> </w:t>
      </w:r>
      <w:r>
        <w:rPr>
          <w:spacing w:val="-2"/>
        </w:rPr>
        <w:t>между</w:t>
      </w:r>
      <w:r>
        <w:rPr>
          <w:spacing w:val="-8"/>
        </w:rPr>
        <w:t> </w:t>
      </w:r>
      <w:r>
        <w:rPr>
          <w:spacing w:val="-1"/>
        </w:rPr>
        <w:t>миром</w:t>
      </w:r>
      <w:r>
        <w:rPr>
          <w:spacing w:val="-8"/>
        </w:rPr>
        <w:t> </w:t>
      </w:r>
      <w:r>
        <w:rPr>
          <w:spacing w:val="-1"/>
        </w:rPr>
        <w:t>зданий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сооружений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миром</w:t>
      </w:r>
      <w:r>
        <w:rPr>
          <w:spacing w:val="-38"/>
        </w:rPr>
        <w:t> </w:t>
      </w:r>
      <w:r>
        <w:rPr/>
        <w:t>людей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природы.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9"/>
        </w:rPr>
      </w:pPr>
    </w:p>
    <w:p>
      <w:pPr>
        <w:pStyle w:val="Heading6"/>
      </w:pPr>
      <w:r>
        <w:rPr/>
        <w:t>Литература:</w:t>
      </w:r>
    </w:p>
    <w:p>
      <w:pPr>
        <w:pStyle w:val="ListParagraph"/>
        <w:numPr>
          <w:ilvl w:val="0"/>
          <w:numId w:val="54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Карпова Е. В. Влияние архитектурной среды на психологическое со-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стояние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человека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Вестник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АлтГТУ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Ползунова.</w:t>
      </w:r>
      <w:r>
        <w:rPr>
          <w:spacing w:val="-9"/>
          <w:sz w:val="16"/>
        </w:rPr>
        <w:t> </w:t>
      </w:r>
      <w:r>
        <w:rPr>
          <w:sz w:val="16"/>
        </w:rPr>
        <w:t>№</w:t>
      </w:r>
      <w:r>
        <w:rPr>
          <w:spacing w:val="-6"/>
          <w:sz w:val="16"/>
        </w:rPr>
        <w:t> </w:t>
      </w:r>
      <w:r>
        <w:rPr>
          <w:sz w:val="16"/>
        </w:rPr>
        <w:t>1–2.</w:t>
      </w:r>
      <w:r>
        <w:rPr>
          <w:spacing w:val="-9"/>
          <w:sz w:val="16"/>
        </w:rPr>
        <w:t> </w:t>
      </w:r>
      <w:r>
        <w:rPr>
          <w:sz w:val="16"/>
        </w:rPr>
        <w:t>2015.</w:t>
      </w:r>
      <w:r>
        <w:rPr>
          <w:spacing w:val="-38"/>
          <w:sz w:val="16"/>
        </w:rPr>
        <w:t> </w:t>
      </w:r>
      <w:r>
        <w:rPr>
          <w:sz w:val="16"/>
        </w:rPr>
        <w:t>С. 212–215.</w:t>
      </w:r>
    </w:p>
    <w:p>
      <w:pPr>
        <w:pStyle w:val="ListParagraph"/>
        <w:numPr>
          <w:ilvl w:val="0"/>
          <w:numId w:val="54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Исина А. З. Психологический фактор – как основа восприятия архи-</w:t>
      </w:r>
      <w:r>
        <w:rPr>
          <w:spacing w:val="1"/>
          <w:sz w:val="16"/>
        </w:rPr>
        <w:t> </w:t>
      </w:r>
      <w:r>
        <w:rPr>
          <w:w w:val="95"/>
          <w:sz w:val="16"/>
        </w:rPr>
        <w:t>тектурного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пространства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//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Журнал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«Архитектон: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известия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вузов».2011.</w:t>
      </w:r>
    </w:p>
    <w:p>
      <w:pPr>
        <w:pStyle w:val="BodyText"/>
        <w:spacing w:before="2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34. С. 146–151.</w:t>
      </w:r>
    </w:p>
    <w:p>
      <w:pPr>
        <w:pStyle w:val="ListParagraph"/>
        <w:numPr>
          <w:ilvl w:val="0"/>
          <w:numId w:val="54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Сомов Г. Ю. Эмоциональное воздействие архитектурной среды и ее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организация.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эмоциональный</w:t>
      </w:r>
      <w:r>
        <w:rPr>
          <w:spacing w:val="-9"/>
          <w:sz w:val="16"/>
        </w:rPr>
        <w:t> </w:t>
      </w:r>
      <w:r>
        <w:rPr>
          <w:sz w:val="16"/>
        </w:rPr>
        <w:t>мир</w:t>
      </w:r>
      <w:r>
        <w:rPr>
          <w:spacing w:val="-9"/>
          <w:sz w:val="16"/>
        </w:rPr>
        <w:t> </w:t>
      </w:r>
      <w:r>
        <w:rPr>
          <w:sz w:val="16"/>
        </w:rPr>
        <w:t>человека.</w:t>
      </w:r>
      <w:r>
        <w:rPr>
          <w:spacing w:val="-9"/>
          <w:sz w:val="16"/>
        </w:rPr>
        <w:t> </w:t>
      </w:r>
      <w:r>
        <w:rPr>
          <w:sz w:val="16"/>
        </w:rPr>
        <w:t>М.:</w:t>
      </w:r>
      <w:r>
        <w:rPr>
          <w:spacing w:val="-9"/>
          <w:sz w:val="16"/>
        </w:rPr>
        <w:t> </w:t>
      </w:r>
      <w:r>
        <w:rPr>
          <w:sz w:val="16"/>
        </w:rPr>
        <w:t>Строй-</w:t>
      </w:r>
      <w:r>
        <w:rPr>
          <w:spacing w:val="-37"/>
          <w:sz w:val="16"/>
        </w:rPr>
        <w:t> </w:t>
      </w:r>
      <w:r>
        <w:rPr>
          <w:sz w:val="16"/>
        </w:rPr>
        <w:t>Издат,</w:t>
      </w:r>
      <w:r>
        <w:rPr>
          <w:spacing w:val="-1"/>
          <w:sz w:val="16"/>
        </w:rPr>
        <w:t> </w:t>
      </w:r>
      <w:r>
        <w:rPr>
          <w:sz w:val="16"/>
        </w:rPr>
        <w:t>2015. С. 82–149.</w:t>
      </w:r>
    </w:p>
    <w:p>
      <w:pPr>
        <w:pStyle w:val="ListParagraph"/>
        <w:numPr>
          <w:ilvl w:val="0"/>
          <w:numId w:val="54"/>
        </w:numPr>
        <w:tabs>
          <w:tab w:pos="401" w:val="left" w:leader="none"/>
        </w:tabs>
        <w:spacing w:line="249" w:lineRule="auto" w:before="2" w:after="0"/>
        <w:ind w:left="400" w:right="272" w:hanging="227"/>
        <w:jc w:val="both"/>
        <w:rPr>
          <w:sz w:val="16"/>
        </w:rPr>
      </w:pPr>
      <w:r>
        <w:rPr>
          <w:sz w:val="16"/>
        </w:rPr>
        <w:t>Степанов А. В. Архитектура и психология. М.: Строй-Издат, 2016.</w:t>
      </w:r>
      <w:r>
        <w:rPr>
          <w:spacing w:val="1"/>
          <w:sz w:val="16"/>
        </w:rPr>
        <w:t> </w:t>
      </w:r>
      <w:r>
        <w:rPr>
          <w:sz w:val="16"/>
        </w:rPr>
        <w:t>295 с.</w:t>
      </w:r>
    </w:p>
    <w:p>
      <w:pPr>
        <w:pStyle w:val="ListParagraph"/>
        <w:numPr>
          <w:ilvl w:val="0"/>
          <w:numId w:val="54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spacing w:val="-2"/>
          <w:sz w:val="16"/>
        </w:rPr>
        <w:t>Хитрова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Влияние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цвета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психику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здоровье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человека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БМИК.</w:t>
      </w:r>
      <w:r>
        <w:rPr>
          <w:spacing w:val="-38"/>
          <w:sz w:val="16"/>
        </w:rPr>
        <w:t> </w:t>
      </w:r>
      <w:r>
        <w:rPr>
          <w:w w:val="95"/>
          <w:sz w:val="16"/>
        </w:rPr>
        <w:t>2013. № 11. URL: </w:t>
      </w:r>
      <w:hyperlink r:id="rId274">
        <w:r>
          <w:rPr>
            <w:w w:val="95"/>
            <w:sz w:val="16"/>
          </w:rPr>
          <w:t>http://cyberleninka.ru/article/n/vliyanie-tsveta-na-p. </w:t>
        </w:r>
      </w:hyperlink>
      <w:r>
        <w:rPr>
          <w:w w:val="95"/>
          <w:sz w:val="16"/>
        </w:rPr>
        <w:t>(дата</w:t>
      </w:r>
      <w:r>
        <w:rPr>
          <w:spacing w:val="1"/>
          <w:w w:val="95"/>
          <w:sz w:val="16"/>
        </w:rPr>
        <w:t> </w:t>
      </w:r>
      <w:r>
        <w:rPr>
          <w:sz w:val="16"/>
        </w:rPr>
        <w:t>обращения: 22.12.2016).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89216" id="docshape324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2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215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94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</w:p>
    <w:p>
      <w:pPr>
        <w:spacing w:before="57"/>
        <w:ind w:left="230" w:right="0" w:firstLine="0"/>
        <w:jc w:val="left"/>
        <w:rPr>
          <w:sz w:val="16"/>
        </w:rPr>
      </w:pPr>
      <w:r>
        <w:rPr>
          <w:i/>
          <w:w w:val="95"/>
          <w:sz w:val="16"/>
        </w:rPr>
        <w:t>Лэй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Ян</w:t>
      </w:r>
      <w:r>
        <w:rPr>
          <w:w w:val="95"/>
          <w:sz w:val="16"/>
        </w:rPr>
        <w:t>,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before="8"/>
        <w:ind w:left="230" w:right="0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8"/>
        <w:ind w:left="230" w:right="811" w:firstLine="0"/>
        <w:jc w:val="left"/>
        <w:rPr>
          <w:sz w:val="16"/>
        </w:rPr>
      </w:pPr>
      <w:r>
        <w:rPr>
          <w:i/>
          <w:w w:val="95"/>
          <w:sz w:val="16"/>
        </w:rPr>
        <w:t>Елена Геннадьевна Войцеховская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Игорь Николаевич Деменов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3"/>
        <w:ind w:left="230" w:right="23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67">
        <w:r>
          <w:rPr>
            <w:i/>
            <w:w w:val="95"/>
            <w:sz w:val="16"/>
          </w:rPr>
          <w:t>leiyang0318@outlook.com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6">
        <w:r>
          <w:rPr>
            <w:i/>
            <w:sz w:val="16"/>
          </w:rPr>
          <w:t>demionov@bk.ru</w:t>
        </w:r>
        <w:r>
          <w:rPr>
            <w:sz w:val="16"/>
          </w:rPr>
          <w:t>,</w:t>
        </w:r>
        <w:r>
          <w:rPr>
            <w:spacing w:val="-7"/>
            <w:sz w:val="16"/>
          </w:rPr>
          <w:t> </w:t>
        </w:r>
      </w:hyperlink>
      <w:hyperlink r:id="rId205">
        <w:r>
          <w:rPr>
            <w:i/>
            <w:sz w:val="16"/>
          </w:rPr>
          <w:t>veguscha@yandex.ru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230" w:right="212" w:firstLine="2511"/>
        <w:jc w:val="right"/>
        <w:rPr>
          <w:sz w:val="16"/>
        </w:rPr>
      </w:pPr>
      <w:r>
        <w:rPr>
          <w:i/>
          <w:spacing w:val="-1"/>
          <w:w w:val="95"/>
          <w:sz w:val="16"/>
        </w:rPr>
        <w:t>Lei Yang</w:t>
      </w:r>
      <w:r>
        <w:rPr>
          <w:spacing w:val="-1"/>
          <w:w w:val="95"/>
          <w:sz w:val="16"/>
        </w:rPr>
        <w:t>, 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Oleg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Sergeevich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Romanov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w w:val="95"/>
          <w:sz w:val="16"/>
        </w:rPr>
        <w:t>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Gennadievna Voitcekhovskaia</w:t>
      </w:r>
      <w:r>
        <w:rPr>
          <w:spacing w:val="-1"/>
          <w:w w:val="95"/>
          <w:sz w:val="16"/>
        </w:rPr>
        <w:t>, Associate Professor</w:t>
      </w:r>
      <w:r>
        <w:rPr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Nikolaevich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Demenov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3"/>
        <w:ind w:left="1440" w:right="211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1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267">
        <w:r>
          <w:rPr>
            <w:i/>
            <w:w w:val="95"/>
            <w:sz w:val="16"/>
          </w:rPr>
          <w:t>leiyang0318@outlook.com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11" w:firstLine="0"/>
        <w:jc w:val="right"/>
        <w:rPr>
          <w:i/>
          <w:sz w:val="16"/>
        </w:rPr>
      </w:pPr>
      <w:hyperlink r:id="rId206">
        <w:r>
          <w:rPr>
            <w:i/>
            <w:w w:val="95"/>
            <w:sz w:val="16"/>
          </w:rPr>
          <w:t>demionov@bk.ru</w:t>
        </w:r>
        <w:r>
          <w:rPr>
            <w:w w:val="95"/>
            <w:sz w:val="16"/>
          </w:rPr>
          <w:t>, </w:t>
        </w:r>
      </w:hyperlink>
      <w:hyperlink r:id="rId205">
        <w:r>
          <w:rPr>
            <w:i/>
            <w:w w:val="95"/>
            <w:sz w:val="16"/>
          </w:rPr>
          <w:t>veguscha@yandex.ru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79" w:space="2926"/>
            <w:col w:w="4005"/>
          </w:cols>
        </w:sect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1"/>
        <w:spacing w:before="88"/>
        <w:ind w:left="883" w:right="866"/>
      </w:pPr>
      <w:bookmarkStart w:name="_TOC_250060" w:id="38"/>
      <w:r>
        <w:rPr/>
        <w:t>ПРОЕКТ</w:t>
      </w:r>
      <w:r>
        <w:rPr>
          <w:spacing w:val="-12"/>
        </w:rPr>
        <w:t> </w:t>
      </w:r>
      <w:r>
        <w:rPr/>
        <w:t>ДЕЛОВОГО</w:t>
      </w:r>
      <w:r>
        <w:rPr>
          <w:spacing w:val="-12"/>
        </w:rPr>
        <w:t> </w:t>
      </w:r>
      <w:r>
        <w:rPr/>
        <w:t>КВАРТАЛА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ГОРОДЕ</w:t>
      </w:r>
      <w:r>
        <w:rPr>
          <w:spacing w:val="-12"/>
        </w:rPr>
        <w:t> </w:t>
      </w:r>
      <w:bookmarkEnd w:id="38"/>
      <w:r>
        <w:rPr/>
        <w:t>ЧУНЦИНЕ</w:t>
      </w:r>
    </w:p>
    <w:p>
      <w:pPr>
        <w:pStyle w:val="Heading2"/>
        <w:spacing w:before="241"/>
        <w:ind w:left="882" w:right="866"/>
      </w:pPr>
      <w:r>
        <w:rPr/>
        <w:t>BUSINESS</w:t>
      </w:r>
      <w:r>
        <w:rPr>
          <w:spacing w:val="-4"/>
        </w:rPr>
        <w:t> </w:t>
      </w:r>
      <w:r>
        <w:rPr/>
        <w:t>QUARTER</w:t>
      </w:r>
      <w:r>
        <w:rPr>
          <w:spacing w:val="-3"/>
        </w:rPr>
        <w:t> </w:t>
      </w:r>
      <w:r>
        <w:rPr/>
        <w:t>PROJECT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4"/>
        </w:rPr>
        <w:t> </w:t>
      </w:r>
      <w:r>
        <w:rPr/>
        <w:t>CITY</w:t>
      </w:r>
      <w:r>
        <w:rPr>
          <w:spacing w:val="-14"/>
        </w:rPr>
        <w:t> </w:t>
      </w:r>
      <w:r>
        <w:rPr/>
        <w:t>OF</w:t>
      </w:r>
      <w:r>
        <w:rPr>
          <w:spacing w:val="-4"/>
        </w:rPr>
        <w:t> </w:t>
      </w:r>
      <w:r>
        <w:rPr/>
        <w:t>CHONGQING</w:t>
      </w:r>
    </w:p>
    <w:p>
      <w:pPr>
        <w:pStyle w:val="BodyText"/>
        <w:spacing w:line="235" w:lineRule="auto" w:before="200"/>
        <w:ind w:left="230" w:right="211" w:firstLine="283"/>
        <w:jc w:val="both"/>
      </w:pPr>
      <w:r>
        <w:rPr/>
        <w:t>В процессе развития городов коммерческая архитектура постепенно становится важной составляющей в формировании городской среды, неотъ-</w:t>
      </w:r>
      <w:r>
        <w:rPr>
          <w:spacing w:val="1"/>
        </w:rPr>
        <w:t> </w:t>
      </w:r>
      <w:r>
        <w:rPr/>
        <w:t>емлемой частью жизни деятельности городских жителей и играет существенную роль в повышении уровня жизни населения. Качественное развитие</w:t>
      </w:r>
      <w:r>
        <w:rPr>
          <w:spacing w:val="-37"/>
        </w:rPr>
        <w:t> </w:t>
      </w:r>
      <w:r>
        <w:rPr/>
        <w:t>городских коммерческих зданий может не только улучшить духовный и культурный имидж города, но и дать людям почувствовать, что экономиче-</w:t>
      </w:r>
      <w:r>
        <w:rPr>
          <w:spacing w:val="1"/>
        </w:rPr>
        <w:t> </w:t>
      </w:r>
      <w:r>
        <w:rPr/>
        <w:t>ское благосостояние улучшилось. Таким образом, коммерческие здания стали неотъемлемой частью развития района Чунцин Нанан. Вокруг выбран-</w:t>
      </w:r>
      <w:r>
        <w:rPr>
          <w:spacing w:val="-37"/>
        </w:rPr>
        <w:t> </w:t>
      </w:r>
      <w:r>
        <w:rPr/>
        <w:t>ного</w:t>
      </w:r>
      <w:r>
        <w:rPr>
          <w:spacing w:val="-7"/>
        </w:rPr>
        <w:t> </w:t>
      </w:r>
      <w:r>
        <w:rPr/>
        <w:t>пилотного</w:t>
      </w:r>
      <w:r>
        <w:rPr>
          <w:spacing w:val="-7"/>
        </w:rPr>
        <w:t> </w:t>
      </w:r>
      <w:r>
        <w:rPr/>
        <w:t>объекта</w:t>
      </w:r>
      <w:r>
        <w:rPr>
          <w:spacing w:val="-7"/>
        </w:rPr>
        <w:t> </w:t>
      </w:r>
      <w:r>
        <w:rPr/>
        <w:t>сформирована</w:t>
      </w:r>
      <w:r>
        <w:rPr>
          <w:spacing w:val="-6"/>
        </w:rPr>
        <w:t> </w:t>
      </w:r>
      <w:r>
        <w:rPr/>
        <w:t>качественная</w:t>
      </w:r>
      <w:r>
        <w:rPr>
          <w:spacing w:val="-7"/>
        </w:rPr>
        <w:t> </w:t>
      </w:r>
      <w:r>
        <w:rPr/>
        <w:t>среда</w:t>
      </w:r>
      <w:r>
        <w:rPr>
          <w:spacing w:val="-7"/>
        </w:rPr>
        <w:t> </w:t>
      </w:r>
      <w:r>
        <w:rPr/>
        <w:t>обитания,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завершения</w:t>
      </w:r>
      <w:r>
        <w:rPr>
          <w:spacing w:val="-7"/>
        </w:rPr>
        <w:t> </w:t>
      </w:r>
      <w:r>
        <w:rPr/>
        <w:t>развития</w:t>
      </w:r>
      <w:r>
        <w:rPr>
          <w:spacing w:val="-6"/>
        </w:rPr>
        <w:t> </w:t>
      </w:r>
      <w:r>
        <w:rPr/>
        <w:t>района</w:t>
      </w:r>
      <w:r>
        <w:rPr>
          <w:spacing w:val="-7"/>
        </w:rPr>
        <w:t> </w:t>
      </w:r>
      <w:r>
        <w:rPr/>
        <w:t>необходимо</w:t>
      </w:r>
      <w:r>
        <w:rPr>
          <w:spacing w:val="-7"/>
        </w:rPr>
        <w:t> </w:t>
      </w:r>
      <w:r>
        <w:rPr/>
        <w:t>предусмотреть</w:t>
      </w:r>
      <w:r>
        <w:rPr>
          <w:spacing w:val="-7"/>
        </w:rPr>
        <w:t> </w:t>
      </w:r>
      <w:r>
        <w:rPr/>
        <w:t>строительство</w:t>
      </w:r>
      <w:r>
        <w:rPr>
          <w:spacing w:val="-6"/>
        </w:rPr>
        <w:t> </w:t>
      </w:r>
      <w:r>
        <w:rPr/>
        <w:t>но-</w:t>
      </w:r>
      <w:r>
        <w:rPr>
          <w:spacing w:val="1"/>
        </w:rPr>
        <w:t> </w:t>
      </w:r>
      <w:r>
        <w:rPr/>
        <w:t>вых</w:t>
      </w:r>
      <w:r>
        <w:rPr>
          <w:spacing w:val="-2"/>
        </w:rPr>
        <w:t> </w:t>
      </w:r>
      <w:r>
        <w:rPr/>
        <w:t>коммерческих зданий.</w:t>
      </w:r>
    </w:p>
    <w:p>
      <w:pPr>
        <w:pStyle w:val="BodyText"/>
        <w:spacing w:line="179" w:lineRule="exact"/>
        <w:ind w:left="513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общественное</w:t>
      </w:r>
      <w:r>
        <w:rPr>
          <w:spacing w:val="-4"/>
        </w:rPr>
        <w:t> </w:t>
      </w:r>
      <w:r>
        <w:rPr/>
        <w:t>пространство,</w:t>
      </w:r>
      <w:r>
        <w:rPr>
          <w:spacing w:val="-4"/>
        </w:rPr>
        <w:t> </w:t>
      </w:r>
      <w:r>
        <w:rPr/>
        <w:t>деловой</w:t>
      </w:r>
      <w:r>
        <w:rPr>
          <w:spacing w:val="-4"/>
        </w:rPr>
        <w:t> </w:t>
      </w:r>
      <w:r>
        <w:rPr/>
        <w:t>квартал,</w:t>
      </w:r>
      <w:r>
        <w:rPr>
          <w:spacing w:val="-4"/>
        </w:rPr>
        <w:t> </w:t>
      </w:r>
      <w:r>
        <w:rPr/>
        <w:t>коммерческое</w:t>
      </w:r>
      <w:r>
        <w:rPr>
          <w:spacing w:val="-4"/>
        </w:rPr>
        <w:t> </w:t>
      </w:r>
      <w:r>
        <w:rPr/>
        <w:t>помещение,</w:t>
      </w:r>
      <w:r>
        <w:rPr>
          <w:spacing w:val="-4"/>
        </w:rPr>
        <w:t> </w:t>
      </w:r>
      <w:r>
        <w:rPr/>
        <w:t>зеленое</w:t>
      </w:r>
      <w:r>
        <w:rPr>
          <w:spacing w:val="-4"/>
        </w:rPr>
        <w:t> </w:t>
      </w:r>
      <w:r>
        <w:rPr/>
        <w:t>здание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230" w:right="206" w:firstLine="283"/>
        <w:jc w:val="both"/>
      </w:pPr>
      <w:r>
        <w:rPr/>
        <w:t>In the process of urban development, commercial architecture has gradually become an important part of mainstream urban architecture, an indispensable</w:t>
      </w:r>
      <w:r>
        <w:rPr>
          <w:spacing w:val="1"/>
        </w:rPr>
        <w:t> </w:t>
      </w:r>
      <w:r>
        <w:rPr/>
        <w:t>part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human</w:t>
      </w:r>
      <w:r>
        <w:rPr>
          <w:spacing w:val="-8"/>
        </w:rPr>
        <w:t> </w:t>
      </w:r>
      <w:r>
        <w:rPr/>
        <w:t>life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cities,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/>
        <w:t>unavoidable</w:t>
      </w:r>
      <w:r>
        <w:rPr>
          <w:spacing w:val="-7"/>
        </w:rPr>
        <w:t> </w:t>
      </w:r>
      <w:r>
        <w:rPr/>
        <w:t>problem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improve</w:t>
      </w:r>
      <w:r>
        <w:rPr>
          <w:spacing w:val="-7"/>
        </w:rPr>
        <w:t> </w:t>
      </w:r>
      <w:r>
        <w:rPr/>
        <w:t>people’s</w:t>
      </w:r>
      <w:r>
        <w:rPr>
          <w:spacing w:val="-8"/>
        </w:rPr>
        <w:t> </w:t>
      </w:r>
      <w:r>
        <w:rPr/>
        <w:t>living</w:t>
      </w:r>
      <w:r>
        <w:rPr>
          <w:spacing w:val="-7"/>
        </w:rPr>
        <w:t> </w:t>
      </w:r>
      <w:r>
        <w:rPr/>
        <w:t>standards.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good</w:t>
      </w:r>
      <w:r>
        <w:rPr>
          <w:spacing w:val="-7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urban</w:t>
      </w:r>
      <w:r>
        <w:rPr>
          <w:spacing w:val="-7"/>
        </w:rPr>
        <w:t> </w:t>
      </w:r>
      <w:r>
        <w:rPr/>
        <w:t>commercial</w:t>
      </w:r>
      <w:r>
        <w:rPr>
          <w:spacing w:val="-8"/>
        </w:rPr>
        <w:t> </w:t>
      </w:r>
      <w:r>
        <w:rPr/>
        <w:t>buildings</w:t>
      </w:r>
      <w:r>
        <w:rPr>
          <w:spacing w:val="-7"/>
        </w:rPr>
        <w:t> </w:t>
      </w:r>
      <w:r>
        <w:rPr/>
        <w:t>can</w:t>
      </w:r>
      <w:r>
        <w:rPr>
          <w:spacing w:val="-8"/>
        </w:rPr>
        <w:t> </w:t>
      </w:r>
      <w:r>
        <w:rPr/>
        <w:t>not</w:t>
      </w:r>
      <w:r>
        <w:rPr>
          <w:spacing w:val="-7"/>
        </w:rPr>
        <w:t> </w:t>
      </w:r>
      <w:r>
        <w:rPr/>
        <w:t>only</w:t>
      </w:r>
      <w:r>
        <w:rPr>
          <w:spacing w:val="1"/>
        </w:rPr>
        <w:t> </w:t>
      </w:r>
      <w:r>
        <w:rPr/>
        <w:t>improve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spiritual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image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city,</w:t>
      </w:r>
      <w:r>
        <w:rPr>
          <w:spacing w:val="-2"/>
        </w:rPr>
        <w:t> </w:t>
      </w:r>
      <w:r>
        <w:rPr/>
        <w:t>but</w:t>
      </w:r>
      <w:r>
        <w:rPr>
          <w:spacing w:val="-3"/>
        </w:rPr>
        <w:t> </w:t>
      </w:r>
      <w:r>
        <w:rPr/>
        <w:t>also</w:t>
      </w:r>
      <w:r>
        <w:rPr>
          <w:spacing w:val="-3"/>
        </w:rPr>
        <w:t> </w:t>
      </w:r>
      <w:r>
        <w:rPr/>
        <w:t>make</w:t>
      </w:r>
      <w:r>
        <w:rPr>
          <w:spacing w:val="-3"/>
        </w:rPr>
        <w:t> </w:t>
      </w:r>
      <w:r>
        <w:rPr/>
        <w:t>people</w:t>
      </w:r>
      <w:r>
        <w:rPr>
          <w:spacing w:val="-2"/>
        </w:rPr>
        <w:t> </w:t>
      </w:r>
      <w:r>
        <w:rPr/>
        <w:t>feel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economic</w:t>
      </w:r>
      <w:r>
        <w:rPr>
          <w:spacing w:val="-2"/>
        </w:rPr>
        <w:t> </w:t>
      </w:r>
      <w:r>
        <w:rPr/>
        <w:t>quality</w:t>
      </w:r>
      <w:r>
        <w:rPr>
          <w:spacing w:val="-3"/>
        </w:rPr>
        <w:t> </w:t>
      </w:r>
      <w:r>
        <w:rPr/>
        <w:t>has</w:t>
      </w:r>
      <w:r>
        <w:rPr>
          <w:spacing w:val="-3"/>
        </w:rPr>
        <w:t> </w:t>
      </w:r>
      <w:r>
        <w:rPr/>
        <w:t>improved.</w:t>
      </w:r>
      <w:r>
        <w:rPr>
          <w:spacing w:val="-6"/>
        </w:rPr>
        <w:t> </w:t>
      </w:r>
      <w:r>
        <w:rPr/>
        <w:t>Therefore,</w:t>
      </w:r>
      <w:r>
        <w:rPr>
          <w:spacing w:val="-2"/>
        </w:rPr>
        <w:t> </w:t>
      </w:r>
      <w:r>
        <w:rPr/>
        <w:t>commercial</w:t>
      </w:r>
      <w:r>
        <w:rPr>
          <w:spacing w:val="-3"/>
        </w:rPr>
        <w:t> </w:t>
      </w:r>
      <w:r>
        <w:rPr/>
        <w:t>buildings</w:t>
      </w:r>
      <w:r>
        <w:rPr>
          <w:spacing w:val="-3"/>
        </w:rPr>
        <w:t> </w:t>
      </w:r>
      <w:r>
        <w:rPr/>
        <w:t>have</w:t>
      </w:r>
      <w:r>
        <w:rPr>
          <w:spacing w:val="-3"/>
        </w:rPr>
        <w:t> </w:t>
      </w:r>
      <w:r>
        <w:rPr/>
        <w:t>be-</w:t>
      </w:r>
      <w:r>
        <w:rPr>
          <w:spacing w:val="1"/>
        </w:rPr>
        <w:t> </w:t>
      </w:r>
      <w:r>
        <w:rPr/>
        <w:t>come an integral part of the development of Chongqing Nanan District. A good living environment has been formed around the selected plot, and commercial</w:t>
      </w:r>
      <w:r>
        <w:rPr>
          <w:spacing w:val="1"/>
        </w:rPr>
        <w:t> </w:t>
      </w:r>
      <w:r>
        <w:rPr/>
        <w:t>buildings are needed to add bricks and tiles to the area.</w:t>
      </w:r>
    </w:p>
    <w:p>
      <w:pPr>
        <w:pStyle w:val="BodyText"/>
        <w:spacing w:line="179" w:lineRule="exact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public</w:t>
      </w:r>
      <w:r>
        <w:rPr>
          <w:spacing w:val="-1"/>
        </w:rPr>
        <w:t> </w:t>
      </w:r>
      <w:r>
        <w:rPr/>
        <w:t>space,</w:t>
      </w:r>
      <w:r>
        <w:rPr>
          <w:spacing w:val="-2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district,</w:t>
      </w:r>
      <w:r>
        <w:rPr>
          <w:spacing w:val="-1"/>
        </w:rPr>
        <w:t> </w:t>
      </w:r>
      <w:r>
        <w:rPr/>
        <w:t>commercial</w:t>
      </w:r>
      <w:r>
        <w:rPr>
          <w:spacing w:val="-2"/>
        </w:rPr>
        <w:t> </w:t>
      </w:r>
      <w:r>
        <w:rPr/>
        <w:t>premises,</w:t>
      </w:r>
      <w:r>
        <w:rPr>
          <w:spacing w:val="-1"/>
        </w:rPr>
        <w:t> </w:t>
      </w:r>
      <w:r>
        <w:rPr/>
        <w:t>green</w:t>
      </w:r>
      <w:r>
        <w:rPr>
          <w:spacing w:val="-1"/>
        </w:rPr>
        <w:t> </w:t>
      </w:r>
      <w:r>
        <w:rPr/>
        <w:t>building.</w:t>
      </w:r>
    </w:p>
    <w:p>
      <w:pPr>
        <w:pStyle w:val="BodyText"/>
        <w:spacing w:before="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230" w:right="1" w:firstLine="283"/>
        <w:jc w:val="both"/>
      </w:pPr>
      <w:r>
        <w:rPr>
          <w:w w:val="95"/>
        </w:rPr>
        <w:t>С ускорением урбанизации и расширением масштабов городского стро-</w:t>
      </w:r>
      <w:r>
        <w:rPr>
          <w:spacing w:val="1"/>
          <w:w w:val="95"/>
        </w:rPr>
        <w:t> </w:t>
      </w:r>
      <w:r>
        <w:rPr/>
        <w:t>ительства, центр города по-прежнему является базовым для его жителей.</w:t>
      </w:r>
      <w:r>
        <w:rPr>
          <w:spacing w:val="-38"/>
        </w:rPr>
        <w:t> </w:t>
      </w:r>
      <w:r>
        <w:rPr>
          <w:spacing w:val="-1"/>
        </w:rPr>
        <w:t>Сегодня,</w:t>
      </w:r>
      <w:r>
        <w:rPr>
          <w:spacing w:val="-9"/>
        </w:rPr>
        <w:t> </w:t>
      </w:r>
      <w:r>
        <w:rPr>
          <w:spacing w:val="-1"/>
        </w:rPr>
        <w:t>торговый</w:t>
      </w:r>
      <w:r>
        <w:rPr>
          <w:spacing w:val="-9"/>
        </w:rPr>
        <w:t> </w:t>
      </w:r>
      <w:r>
        <w:rPr/>
        <w:t>центр</w:t>
      </w:r>
      <w:r>
        <w:rPr>
          <w:spacing w:val="-9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остается</w:t>
      </w:r>
      <w:r>
        <w:rPr>
          <w:spacing w:val="-9"/>
        </w:rPr>
        <w:t> </w:t>
      </w:r>
      <w:r>
        <w:rPr/>
        <w:t>основным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самым</w:t>
      </w:r>
      <w:r>
        <w:rPr>
          <w:spacing w:val="-9"/>
        </w:rPr>
        <w:t> </w:t>
      </w:r>
      <w:r>
        <w:rPr/>
        <w:t>популярным</w:t>
      </w:r>
      <w:r>
        <w:rPr>
          <w:spacing w:val="-38"/>
        </w:rPr>
        <w:t> </w:t>
      </w:r>
      <w:r>
        <w:rPr/>
        <w:t>местом</w:t>
      </w:r>
      <w:r>
        <w:rPr>
          <w:spacing w:val="-10"/>
        </w:rPr>
        <w:t> </w:t>
      </w:r>
      <w:r>
        <w:rPr/>
        <w:t>притяжения</w:t>
      </w:r>
      <w:r>
        <w:rPr>
          <w:spacing w:val="-9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горожан.</w:t>
      </w:r>
      <w:r>
        <w:rPr>
          <w:spacing w:val="-9"/>
        </w:rPr>
        <w:t> </w:t>
      </w:r>
      <w:r>
        <w:rPr/>
        <w:t>Здесь</w:t>
      </w:r>
      <w:r>
        <w:rPr>
          <w:spacing w:val="-10"/>
        </w:rPr>
        <w:t> </w:t>
      </w:r>
      <w:r>
        <w:rPr/>
        <w:t>сосредоточены</w:t>
      </w:r>
      <w:r>
        <w:rPr>
          <w:spacing w:val="-8"/>
        </w:rPr>
        <w:t> </w:t>
      </w:r>
      <w:r>
        <w:rPr/>
        <w:t>потоки</w:t>
      </w:r>
      <w:r>
        <w:rPr>
          <w:spacing w:val="-10"/>
        </w:rPr>
        <w:t> </w:t>
      </w:r>
      <w:r>
        <w:rPr/>
        <w:t>людей,</w:t>
      </w:r>
      <w:r>
        <w:rPr>
          <w:spacing w:val="-9"/>
        </w:rPr>
        <w:t> </w:t>
      </w:r>
      <w:r>
        <w:rPr/>
        <w:t>ло-</w:t>
      </w:r>
      <w:r>
        <w:rPr>
          <w:spacing w:val="-38"/>
        </w:rPr>
        <w:t> </w:t>
      </w:r>
      <w:r>
        <w:rPr>
          <w:w w:val="95"/>
        </w:rPr>
        <w:t>гистика и трафик. Центральная часть города с городскими общественными</w:t>
      </w:r>
      <w:r>
        <w:rPr>
          <w:spacing w:val="1"/>
          <w:w w:val="95"/>
        </w:rPr>
        <w:t> </w:t>
      </w:r>
      <w:r>
        <w:rPr>
          <w:w w:val="95"/>
        </w:rPr>
        <w:t>центрами, является основой городской системы общественной деятельно-</w:t>
      </w:r>
      <w:r>
        <w:rPr>
          <w:spacing w:val="1"/>
          <w:w w:val="95"/>
        </w:rPr>
        <w:t> </w:t>
      </w:r>
      <w:r>
        <w:rPr>
          <w:w w:val="95"/>
        </w:rPr>
        <w:t>сти. Это район, в котором в наибольшей степени, сконцентрированы город-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ская политика, экономика, культура, </w:t>
      </w:r>
      <w:r>
        <w:rPr>
          <w:w w:val="95"/>
        </w:rPr>
        <w:t>проводятся общественные мероприятия.</w:t>
      </w:r>
      <w:r>
        <w:rPr>
          <w:spacing w:val="-36"/>
          <w:w w:val="95"/>
        </w:rPr>
        <w:t> </w:t>
      </w:r>
      <w:r>
        <w:rPr>
          <w:w w:val="95"/>
        </w:rPr>
        <w:t>Городские центры, как правило, формируют характеристику, образ и стиль</w:t>
      </w:r>
      <w:r>
        <w:rPr>
          <w:spacing w:val="1"/>
          <w:w w:val="95"/>
        </w:rPr>
        <w:t> </w:t>
      </w:r>
      <w:r>
        <w:rPr>
          <w:w w:val="95"/>
        </w:rPr>
        <w:t>города.</w:t>
      </w:r>
      <w:r>
        <w:rPr>
          <w:spacing w:val="-8"/>
          <w:w w:val="95"/>
        </w:rPr>
        <w:t> </w:t>
      </w:r>
      <w:r>
        <w:rPr>
          <w:w w:val="95"/>
        </w:rPr>
        <w:t>Центральная</w:t>
      </w:r>
      <w:r>
        <w:rPr>
          <w:spacing w:val="-7"/>
          <w:w w:val="95"/>
        </w:rPr>
        <w:t> </w:t>
      </w:r>
      <w:r>
        <w:rPr>
          <w:w w:val="95"/>
        </w:rPr>
        <w:t>часть</w:t>
      </w:r>
      <w:r>
        <w:rPr>
          <w:spacing w:val="-7"/>
          <w:w w:val="95"/>
        </w:rPr>
        <w:t> </w:t>
      </w:r>
      <w:r>
        <w:rPr>
          <w:w w:val="95"/>
        </w:rPr>
        <w:t>–</w:t>
      </w:r>
      <w:r>
        <w:rPr>
          <w:spacing w:val="-7"/>
          <w:w w:val="95"/>
        </w:rPr>
        <w:t> </w:t>
      </w:r>
      <w:r>
        <w:rPr>
          <w:w w:val="95"/>
        </w:rPr>
        <w:t>это</w:t>
      </w:r>
      <w:r>
        <w:rPr>
          <w:spacing w:val="-8"/>
          <w:w w:val="95"/>
        </w:rPr>
        <w:t> </w:t>
      </w:r>
      <w:r>
        <w:rPr>
          <w:w w:val="95"/>
        </w:rPr>
        <w:t>часть,</w:t>
      </w:r>
      <w:r>
        <w:rPr>
          <w:spacing w:val="-7"/>
          <w:w w:val="95"/>
        </w:rPr>
        <w:t> </w:t>
      </w:r>
      <w:r>
        <w:rPr>
          <w:w w:val="95"/>
        </w:rPr>
        <w:t>где</w:t>
      </w:r>
      <w:r>
        <w:rPr>
          <w:spacing w:val="-8"/>
          <w:w w:val="95"/>
        </w:rPr>
        <w:t> </w:t>
      </w:r>
      <w:r>
        <w:rPr>
          <w:w w:val="95"/>
        </w:rPr>
        <w:t>сконцентрированы</w:t>
      </w:r>
      <w:r>
        <w:rPr>
          <w:spacing w:val="-7"/>
          <w:w w:val="95"/>
        </w:rPr>
        <w:t> </w:t>
      </w:r>
      <w:r>
        <w:rPr>
          <w:w w:val="95"/>
        </w:rPr>
        <w:t>экономические</w:t>
      </w:r>
      <w:r>
        <w:rPr>
          <w:spacing w:val="-36"/>
          <w:w w:val="95"/>
        </w:rPr>
        <w:t> </w:t>
      </w:r>
      <w:r>
        <w:rPr>
          <w:w w:val="95"/>
        </w:rPr>
        <w:t>функции города, сосредоточены носители перспективных разработок, тра-</w:t>
      </w:r>
      <w:r>
        <w:rPr>
          <w:spacing w:val="1"/>
          <w:w w:val="95"/>
        </w:rPr>
        <w:t> </w:t>
      </w:r>
      <w:r>
        <w:rPr>
          <w:w w:val="95"/>
        </w:rPr>
        <w:t>фиков и информационных потоков, способствуя экономическому развитию</w:t>
      </w:r>
      <w:r>
        <w:rPr>
          <w:spacing w:val="1"/>
          <w:w w:val="95"/>
        </w:rPr>
        <w:t> </w:t>
      </w:r>
      <w:r>
        <w:rPr>
          <w:w w:val="95"/>
        </w:rPr>
        <w:t>города. Поскольку быстрое развитие экономики привело к изменениям в со-</w:t>
      </w:r>
      <w:r>
        <w:rPr>
          <w:spacing w:val="1"/>
          <w:w w:val="95"/>
        </w:rPr>
        <w:t> </w:t>
      </w:r>
      <w:r>
        <w:rPr>
          <w:w w:val="95"/>
        </w:rPr>
        <w:t>циальной форме, потребительское поведение больше не сводится к простой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покупке,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представляет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собой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разнообразную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персонализированную</w:t>
      </w:r>
      <w:r>
        <w:rPr>
          <w:spacing w:val="-6"/>
          <w:w w:val="95"/>
        </w:rPr>
        <w:t> </w:t>
      </w:r>
      <w:r>
        <w:rPr>
          <w:w w:val="95"/>
        </w:rPr>
        <w:t>потре-</w:t>
      </w:r>
      <w:r>
        <w:rPr>
          <w:spacing w:val="-36"/>
          <w:w w:val="95"/>
        </w:rPr>
        <w:t> </w:t>
      </w:r>
      <w:r>
        <w:rPr>
          <w:w w:val="95"/>
        </w:rPr>
        <w:t>бительскую привлекательность, которая постепенно превратилась в различ-</w:t>
      </w:r>
      <w:r>
        <w:rPr>
          <w:spacing w:val="1"/>
          <w:w w:val="95"/>
        </w:rPr>
        <w:t> </w:t>
      </w:r>
      <w:r>
        <w:rPr>
          <w:w w:val="95"/>
        </w:rPr>
        <w:t>ный</w:t>
      </w:r>
      <w:r>
        <w:rPr>
          <w:spacing w:val="-5"/>
          <w:w w:val="95"/>
        </w:rPr>
        <w:t> </w:t>
      </w:r>
      <w:r>
        <w:rPr>
          <w:w w:val="95"/>
        </w:rPr>
        <w:t>шопинг</w:t>
      </w:r>
      <w:r>
        <w:rPr>
          <w:spacing w:val="-5"/>
          <w:w w:val="95"/>
        </w:rPr>
        <w:t> </w:t>
      </w:r>
      <w:r>
        <w:rPr>
          <w:w w:val="95"/>
        </w:rPr>
        <w:t>,</w:t>
      </w:r>
      <w:r>
        <w:rPr>
          <w:spacing w:val="-4"/>
          <w:w w:val="95"/>
        </w:rPr>
        <w:t> </w:t>
      </w:r>
      <w:r>
        <w:rPr>
          <w:w w:val="95"/>
        </w:rPr>
        <w:t>развлечения,</w:t>
      </w:r>
      <w:r>
        <w:rPr>
          <w:spacing w:val="-5"/>
          <w:w w:val="95"/>
        </w:rPr>
        <w:t> </w:t>
      </w:r>
      <w:r>
        <w:rPr>
          <w:w w:val="95"/>
        </w:rPr>
        <w:t>просмотры,</w:t>
      </w:r>
      <w:r>
        <w:rPr>
          <w:spacing w:val="-4"/>
          <w:w w:val="95"/>
        </w:rPr>
        <w:t> </w:t>
      </w:r>
      <w:r>
        <w:rPr>
          <w:w w:val="95"/>
        </w:rPr>
        <w:t>отдых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3"/>
          <w:w w:val="95"/>
        </w:rPr>
        <w:t> </w:t>
      </w:r>
      <w:r>
        <w:rPr>
          <w:w w:val="95"/>
        </w:rPr>
        <w:t>социальные</w:t>
      </w:r>
      <w:r>
        <w:rPr>
          <w:spacing w:val="-5"/>
          <w:w w:val="95"/>
        </w:rPr>
        <w:t> </w:t>
      </w:r>
      <w:r>
        <w:rPr>
          <w:w w:val="95"/>
        </w:rPr>
        <w:t>взаимодействия.</w:t>
      </w:r>
    </w:p>
    <w:p>
      <w:pPr>
        <w:pStyle w:val="BodyText"/>
        <w:spacing w:line="149" w:lineRule="exact"/>
        <w:ind w:left="513"/>
        <w:jc w:val="both"/>
      </w:pPr>
      <w:r>
        <w:rPr/>
        <w:t>Цель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значение</w:t>
      </w:r>
      <w:r>
        <w:rPr>
          <w:spacing w:val="-4"/>
        </w:rPr>
        <w:t> </w:t>
      </w:r>
      <w:r>
        <w:rPr/>
        <w:t>исследования:</w:t>
      </w:r>
    </w:p>
    <w:p>
      <w:pPr>
        <w:pStyle w:val="ListParagraph"/>
        <w:numPr>
          <w:ilvl w:val="0"/>
          <w:numId w:val="55"/>
        </w:numPr>
        <w:tabs>
          <w:tab w:pos="693" w:val="left" w:leader="none"/>
        </w:tabs>
        <w:spacing w:line="240" w:lineRule="auto" w:before="0" w:after="0"/>
        <w:ind w:left="230" w:right="3" w:firstLine="283"/>
        <w:jc w:val="both"/>
        <w:rPr>
          <w:sz w:val="16"/>
        </w:rPr>
      </w:pPr>
      <w:r>
        <w:rPr>
          <w:sz w:val="16"/>
        </w:rPr>
        <w:t>Создание делового дизайна внешнего пространства, сочетающего</w:t>
      </w:r>
      <w:r>
        <w:rPr>
          <w:spacing w:val="-37"/>
          <w:sz w:val="16"/>
        </w:rPr>
        <w:t> </w:t>
      </w:r>
      <w:r>
        <w:rPr>
          <w:sz w:val="16"/>
        </w:rPr>
        <w:t>местные особенности.</w:t>
      </w:r>
    </w:p>
    <w:p>
      <w:pPr>
        <w:pStyle w:val="ListParagraph"/>
        <w:numPr>
          <w:ilvl w:val="0"/>
          <w:numId w:val="55"/>
        </w:numPr>
        <w:tabs>
          <w:tab w:pos="694" w:val="left" w:leader="none"/>
        </w:tabs>
        <w:spacing w:line="237" w:lineRule="auto" w:before="0" w:after="0"/>
        <w:ind w:left="230" w:right="1" w:firstLine="283"/>
        <w:jc w:val="both"/>
        <w:rPr>
          <w:sz w:val="16"/>
        </w:rPr>
      </w:pPr>
      <w:r>
        <w:rPr>
          <w:sz w:val="16"/>
        </w:rPr>
        <w:t>Создание делового пространства, в большей степени обеспечива-</w:t>
      </w:r>
      <w:r>
        <w:rPr>
          <w:spacing w:val="1"/>
          <w:sz w:val="16"/>
        </w:rPr>
        <w:t> </w:t>
      </w:r>
      <w:r>
        <w:rPr>
          <w:sz w:val="16"/>
        </w:rPr>
        <w:t>ющего возможность, устройства пешеходных зон, пространства для от-</w:t>
      </w:r>
      <w:r>
        <w:rPr>
          <w:spacing w:val="1"/>
          <w:sz w:val="16"/>
        </w:rPr>
        <w:t> </w:t>
      </w:r>
      <w:r>
        <w:rPr>
          <w:sz w:val="16"/>
        </w:rPr>
        <w:t>дыха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развлечений.</w:t>
      </w:r>
    </w:p>
    <w:p>
      <w:pPr>
        <w:pStyle w:val="BodyText"/>
        <w:ind w:left="230" w:right="1" w:firstLine="283"/>
        <w:jc w:val="both"/>
      </w:pPr>
      <w:r>
        <w:rPr/>
        <w:t>Район</w:t>
      </w:r>
      <w:r>
        <w:rPr>
          <w:spacing w:val="1"/>
        </w:rPr>
        <w:t> </w:t>
      </w:r>
      <w:r>
        <w:rPr/>
        <w:t>Наньань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одним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городских</w:t>
      </w:r>
      <w:r>
        <w:rPr>
          <w:spacing w:val="1"/>
        </w:rPr>
        <w:t> </w:t>
      </w:r>
      <w:r>
        <w:rPr/>
        <w:t>районов</w:t>
      </w:r>
      <w:r>
        <w:rPr>
          <w:spacing w:val="1"/>
        </w:rPr>
        <w:t> </w:t>
      </w:r>
      <w:r>
        <w:rPr>
          <w:w w:val="95"/>
        </w:rPr>
        <w:t>Чунцина, который находится недалеко от реки Янцзы. Выбранный участок</w:t>
      </w:r>
      <w:r>
        <w:rPr>
          <w:spacing w:val="1"/>
          <w:w w:val="95"/>
        </w:rPr>
        <w:t> </w:t>
      </w:r>
      <w:r>
        <w:rPr>
          <w:spacing w:val="-1"/>
        </w:rPr>
        <w:t>находится</w:t>
      </w:r>
      <w:r>
        <w:rPr>
          <w:spacing w:val="-9"/>
        </w:rPr>
        <w:t> </w:t>
      </w:r>
      <w:r>
        <w:rPr>
          <w:spacing w:val="-1"/>
        </w:rPr>
        <w:t>недалеко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центра.</w:t>
      </w:r>
      <w:r>
        <w:rPr>
          <w:spacing w:val="-8"/>
        </w:rPr>
        <w:t> </w:t>
      </w:r>
      <w:r>
        <w:rPr/>
        <w:t>Это</w:t>
      </w:r>
      <w:r>
        <w:rPr>
          <w:spacing w:val="-9"/>
        </w:rPr>
        <w:t> </w:t>
      </w:r>
      <w:r>
        <w:rPr/>
        <w:t>важный</w:t>
      </w:r>
      <w:r>
        <w:rPr>
          <w:spacing w:val="-8"/>
        </w:rPr>
        <w:t> </w:t>
      </w:r>
      <w:r>
        <w:rPr/>
        <w:t>бизнес-парк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районе</w:t>
      </w:r>
      <w:r>
        <w:rPr>
          <w:spacing w:val="-8"/>
        </w:rPr>
        <w:t> </w:t>
      </w:r>
      <w:r>
        <w:rPr/>
        <w:t>Южного</w:t>
      </w:r>
      <w:r>
        <w:rPr>
          <w:spacing w:val="-38"/>
        </w:rPr>
        <w:t> </w:t>
      </w:r>
      <w:r>
        <w:rPr>
          <w:spacing w:val="-1"/>
        </w:rPr>
        <w:t>берега,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красивой</w:t>
      </w:r>
      <w:r>
        <w:rPr>
          <w:spacing w:val="-9"/>
        </w:rPr>
        <w:t> </w:t>
      </w:r>
      <w:r>
        <w:rPr/>
        <w:t>природой,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окружении</w:t>
      </w:r>
      <w:r>
        <w:rPr>
          <w:spacing w:val="-9"/>
        </w:rPr>
        <w:t> </w:t>
      </w:r>
      <w:r>
        <w:rPr/>
        <w:t>жилых</w:t>
      </w:r>
      <w:r>
        <w:rPr>
          <w:spacing w:val="-9"/>
        </w:rPr>
        <w:t> </w:t>
      </w:r>
      <w:r>
        <w:rPr/>
        <w:t>районов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школ.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юге</w:t>
      </w:r>
      <w:r>
        <w:rPr>
          <w:spacing w:val="-38"/>
        </w:rPr>
        <w:t> </w:t>
      </w:r>
      <w:r>
        <w:rPr/>
        <w:t>есть</w:t>
      </w:r>
      <w:r>
        <w:rPr>
          <w:spacing w:val="-1"/>
        </w:rPr>
        <w:t> </w:t>
      </w:r>
      <w:r>
        <w:rPr/>
        <w:t>несколько коммерческих</w:t>
      </w:r>
      <w:r>
        <w:rPr>
          <w:spacing w:val="-1"/>
        </w:rPr>
        <w:t> </w:t>
      </w:r>
      <w:r>
        <w:rPr/>
        <w:t>зданий.</w:t>
      </w:r>
    </w:p>
    <w:p>
      <w:pPr>
        <w:pStyle w:val="BodyText"/>
        <w:spacing w:line="237" w:lineRule="auto"/>
        <w:ind w:left="230" w:firstLine="283"/>
        <w:jc w:val="both"/>
      </w:pPr>
      <w:r>
        <w:rPr/>
        <w:t>Разрабатываемый</w:t>
      </w:r>
      <w:r>
        <w:rPr>
          <w:spacing w:val="58"/>
        </w:rPr>
        <w:t> </w:t>
      </w:r>
      <w:r>
        <w:rPr/>
        <w:t>участок,</w:t>
      </w:r>
      <w:r>
        <w:rPr>
          <w:spacing w:val="59"/>
        </w:rPr>
        <w:t> </w:t>
      </w:r>
      <w:r>
        <w:rPr/>
        <w:t>общей</w:t>
      </w:r>
      <w:r>
        <w:rPr>
          <w:spacing w:val="59"/>
        </w:rPr>
        <w:t> </w:t>
      </w:r>
      <w:r>
        <w:rPr/>
        <w:t>площадью</w:t>
      </w:r>
      <w:r>
        <w:rPr>
          <w:spacing w:val="59"/>
        </w:rPr>
        <w:t> </w:t>
      </w:r>
      <w:r>
        <w:rPr/>
        <w:t>16.7</w:t>
      </w:r>
      <w:r>
        <w:rPr>
          <w:spacing w:val="59"/>
        </w:rPr>
        <w:t> </w:t>
      </w:r>
      <w:r>
        <w:rPr/>
        <w:t>га,</w:t>
      </w:r>
      <w:r>
        <w:rPr>
          <w:spacing w:val="59"/>
        </w:rPr>
        <w:t> </w:t>
      </w:r>
      <w:r>
        <w:rPr/>
        <w:t>находится</w:t>
      </w:r>
      <w:r>
        <w:rPr>
          <w:spacing w:val="1"/>
        </w:rPr>
        <w:t> </w:t>
      </w:r>
      <w:r>
        <w:rPr/>
        <w:t>в Чунцине по адресу: Район Наньань, Проспект Нанбина (юго-западнее</w:t>
      </w:r>
      <w:r>
        <w:rPr>
          <w:spacing w:val="1"/>
        </w:rPr>
        <w:t> </w:t>
      </w:r>
      <w:r>
        <w:rPr/>
        <w:t>пересечения</w:t>
      </w:r>
      <w:r>
        <w:rPr>
          <w:spacing w:val="-1"/>
        </w:rPr>
        <w:t> </w:t>
      </w:r>
      <w:r>
        <w:rPr/>
        <w:t>с улицей Дэнбинов).</w:t>
      </w:r>
      <w:r>
        <w:rPr>
          <w:spacing w:val="-2"/>
        </w:rPr>
        <w:t> </w:t>
      </w:r>
      <w:r>
        <w:rPr/>
        <w:t>(рис. 1)</w:t>
      </w:r>
    </w:p>
    <w:p>
      <w:pPr>
        <w:pStyle w:val="BodyText"/>
        <w:spacing w:line="181" w:lineRule="exact"/>
        <w:ind w:left="513"/>
        <w:jc w:val="both"/>
      </w:pPr>
      <w:r>
        <w:rPr/>
        <w:t>Участок</w:t>
      </w:r>
      <w:r>
        <w:rPr>
          <w:spacing w:val="-2"/>
        </w:rPr>
        <w:t> </w:t>
      </w:r>
      <w:r>
        <w:rPr/>
        <w:t>ограничен:</w:t>
      </w:r>
    </w:p>
    <w:p>
      <w:pPr>
        <w:pStyle w:val="ListParagraph"/>
        <w:numPr>
          <w:ilvl w:val="0"/>
          <w:numId w:val="55"/>
        </w:numPr>
        <w:tabs>
          <w:tab w:pos="691" w:val="left" w:leader="none"/>
        </w:tabs>
        <w:spacing w:line="182" w:lineRule="exact" w:before="0" w:after="0"/>
        <w:ind w:left="690" w:right="0" w:hanging="178"/>
        <w:jc w:val="left"/>
        <w:rPr>
          <w:sz w:val="16"/>
        </w:rPr>
      </w:pP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севере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существующей</w:t>
      </w:r>
      <w:r>
        <w:rPr>
          <w:spacing w:val="-2"/>
          <w:sz w:val="16"/>
        </w:rPr>
        <w:t> </w:t>
      </w:r>
      <w:r>
        <w:rPr>
          <w:sz w:val="16"/>
        </w:rPr>
        <w:t>жилой</w:t>
      </w:r>
      <w:r>
        <w:rPr>
          <w:spacing w:val="-2"/>
          <w:sz w:val="16"/>
        </w:rPr>
        <w:t> </w:t>
      </w:r>
      <w:r>
        <w:rPr>
          <w:sz w:val="16"/>
        </w:rPr>
        <w:t>застройкой;</w:t>
      </w:r>
    </w:p>
    <w:p>
      <w:pPr>
        <w:pStyle w:val="ListParagraph"/>
        <w:numPr>
          <w:ilvl w:val="0"/>
          <w:numId w:val="55"/>
        </w:numPr>
        <w:tabs>
          <w:tab w:pos="691" w:val="left" w:leader="none"/>
        </w:tabs>
        <w:spacing w:line="182" w:lineRule="exact" w:before="0" w:after="0"/>
        <w:ind w:left="690" w:right="0" w:hanging="178"/>
        <w:jc w:val="left"/>
        <w:rPr>
          <w:sz w:val="16"/>
        </w:rPr>
      </w:pP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юге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коммерческим</w:t>
      </w:r>
      <w:r>
        <w:rPr>
          <w:spacing w:val="-5"/>
          <w:sz w:val="16"/>
        </w:rPr>
        <w:t> </w:t>
      </w:r>
      <w:r>
        <w:rPr>
          <w:sz w:val="16"/>
        </w:rPr>
        <w:t>центром;</w:t>
      </w:r>
    </w:p>
    <w:p>
      <w:pPr>
        <w:pStyle w:val="ListParagraph"/>
        <w:numPr>
          <w:ilvl w:val="0"/>
          <w:numId w:val="55"/>
        </w:numPr>
        <w:tabs>
          <w:tab w:pos="691" w:val="left" w:leader="none"/>
        </w:tabs>
        <w:spacing w:line="182" w:lineRule="exact" w:before="0" w:after="0"/>
        <w:ind w:left="690" w:right="0" w:hanging="178"/>
        <w:jc w:val="left"/>
        <w:rPr>
          <w:sz w:val="16"/>
        </w:rPr>
      </w:pP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востоке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рекой;</w:t>
      </w:r>
    </w:p>
    <w:p>
      <w:pPr>
        <w:pStyle w:val="ListParagraph"/>
        <w:numPr>
          <w:ilvl w:val="0"/>
          <w:numId w:val="55"/>
        </w:numPr>
        <w:tabs>
          <w:tab w:pos="691" w:val="left" w:leader="none"/>
        </w:tabs>
        <w:spacing w:line="240" w:lineRule="auto" w:before="0" w:after="0"/>
        <w:ind w:left="513" w:right="3" w:firstLine="0"/>
        <w:jc w:val="left"/>
        <w:rPr>
          <w:sz w:val="16"/>
        </w:rPr>
      </w:pPr>
      <w:r>
        <w:rPr>
          <w:sz w:val="16"/>
        </w:rPr>
        <w:t>на западе – общественной застройкой, школой и парком.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Функциональное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зонирование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требует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комплексного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под-</w:t>
      </w:r>
    </w:p>
    <w:p>
      <w:pPr>
        <w:pStyle w:val="BodyText"/>
        <w:spacing w:line="237" w:lineRule="auto"/>
        <w:ind w:left="230" w:right="1"/>
        <w:jc w:val="both"/>
      </w:pPr>
      <w:r>
        <w:rPr>
          <w:w w:val="95"/>
        </w:rPr>
        <w:t>хода к формированию качественной среды. В ходе проектирования объекта</w:t>
      </w:r>
      <w:r>
        <w:rPr>
          <w:spacing w:val="1"/>
          <w:w w:val="95"/>
        </w:rPr>
        <w:t> </w:t>
      </w:r>
      <w:r>
        <w:rPr>
          <w:spacing w:val="-1"/>
        </w:rPr>
        <w:t>были учтены градостроительные </w:t>
      </w:r>
      <w:r>
        <w:rPr/>
        <w:t>особенности рассматриваемого участка.</w:t>
      </w:r>
      <w:r>
        <w:rPr>
          <w:spacing w:val="-37"/>
        </w:rPr>
        <w:t> </w:t>
      </w:r>
      <w:r>
        <w:rPr>
          <w:w w:val="95"/>
        </w:rPr>
        <w:t>Проектируемый комплекс вписан в градостроительный контекст, существу-</w:t>
      </w:r>
      <w:r>
        <w:rPr>
          <w:spacing w:val="1"/>
          <w:w w:val="95"/>
        </w:rPr>
        <w:t> </w:t>
      </w:r>
      <w:r>
        <w:rPr/>
        <w:t>ющий рельеф и работает на создание благоприятной архитектурной сре-</w:t>
      </w:r>
      <w:r>
        <w:rPr>
          <w:spacing w:val="1"/>
        </w:rPr>
        <w:t> </w:t>
      </w:r>
      <w:r>
        <w:rPr/>
        <w:t>ды, выполняя роль центра притяжения людей, формирующего досуг как</w:t>
      </w:r>
      <w:r>
        <w:rPr>
          <w:spacing w:val="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жителей района, так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для жителей</w:t>
      </w:r>
      <w:r>
        <w:rPr>
          <w:spacing w:val="-1"/>
        </w:rPr>
        <w:t> </w:t>
      </w:r>
      <w:r>
        <w:rPr/>
        <w:t>всего города.</w:t>
      </w:r>
    </w:p>
    <w:p>
      <w:pPr>
        <w:pStyle w:val="BodyText"/>
        <w:spacing w:line="237" w:lineRule="auto"/>
        <w:ind w:left="230" w:right="1" w:firstLine="283"/>
        <w:jc w:val="both"/>
      </w:pPr>
      <w:r>
        <w:rPr>
          <w:spacing w:val="-1"/>
        </w:rPr>
        <w:t>На проектируемом участке предусмотрены следующие </w:t>
      </w:r>
      <w:r>
        <w:rPr/>
        <w:t>функциональ-</w:t>
      </w:r>
      <w:r>
        <w:rPr>
          <w:spacing w:val="-38"/>
        </w:rPr>
        <w:t> </w:t>
      </w:r>
      <w:r>
        <w:rPr/>
        <w:t>ные</w:t>
      </w:r>
      <w:r>
        <w:rPr>
          <w:spacing w:val="9"/>
        </w:rPr>
        <w:t> </w:t>
      </w:r>
      <w:r>
        <w:rPr/>
        <w:t>зоны:</w:t>
      </w:r>
      <w:r>
        <w:rPr>
          <w:spacing w:val="10"/>
        </w:rPr>
        <w:t> </w:t>
      </w:r>
      <w:r>
        <w:rPr/>
        <w:t>коммерческие</w:t>
      </w:r>
      <w:r>
        <w:rPr>
          <w:spacing w:val="10"/>
        </w:rPr>
        <w:t> </w:t>
      </w:r>
      <w:r>
        <w:rPr/>
        <w:t>площади,</w:t>
      </w:r>
      <w:r>
        <w:rPr>
          <w:spacing w:val="9"/>
        </w:rPr>
        <w:t> </w:t>
      </w:r>
      <w:r>
        <w:rPr/>
        <w:t>развлекательный</w:t>
      </w:r>
      <w:r>
        <w:rPr>
          <w:spacing w:val="10"/>
        </w:rPr>
        <w:t> </w:t>
      </w:r>
      <w:r>
        <w:rPr/>
        <w:t>блок,</w:t>
      </w:r>
      <w:r>
        <w:rPr>
          <w:spacing w:val="10"/>
        </w:rPr>
        <w:t> </w:t>
      </w:r>
      <w:r>
        <w:rPr/>
        <w:t>выставочные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офисные помещения. (рис 2)</w:t>
      </w:r>
    </w:p>
    <w:p>
      <w:pPr>
        <w:pStyle w:val="BodyText"/>
        <w:ind w:left="230" w:right="2" w:firstLine="283"/>
        <w:jc w:val="both"/>
      </w:pPr>
      <w:r>
        <w:rPr/>
        <w:t>В качестве объекта для детальной разработки на проектируемой тер-</w:t>
      </w:r>
      <w:r>
        <w:rPr>
          <w:spacing w:val="-37"/>
        </w:rPr>
        <w:t> </w:t>
      </w:r>
      <w:r>
        <w:rPr/>
        <w:t>ритории</w:t>
      </w:r>
      <w:r>
        <w:rPr>
          <w:spacing w:val="-1"/>
        </w:rPr>
        <w:t> </w:t>
      </w:r>
      <w:r>
        <w:rPr/>
        <w:t>было</w:t>
      </w:r>
      <w:r>
        <w:rPr>
          <w:spacing w:val="-1"/>
        </w:rPr>
        <w:t> </w:t>
      </w:r>
      <w:r>
        <w:rPr/>
        <w:t>принято</w:t>
      </w:r>
      <w:r>
        <w:rPr>
          <w:spacing w:val="-1"/>
        </w:rPr>
        <w:t> </w:t>
      </w:r>
      <w:r>
        <w:rPr/>
        <w:t>решение создать</w:t>
      </w:r>
      <w:r>
        <w:rPr>
          <w:spacing w:val="-1"/>
        </w:rPr>
        <w:t> </w:t>
      </w:r>
      <w:r>
        <w:rPr/>
        <w:t>деловой</w:t>
      </w:r>
      <w:r>
        <w:rPr>
          <w:spacing w:val="-1"/>
        </w:rPr>
        <w:t> </w:t>
      </w:r>
      <w:r>
        <w:rPr/>
        <w:t>квартал.</w:t>
      </w:r>
    </w:p>
    <w:p>
      <w:pPr>
        <w:pStyle w:val="BodyText"/>
        <w:spacing w:line="237" w:lineRule="auto"/>
        <w:ind w:left="230" w:right="3" w:firstLine="283"/>
        <w:jc w:val="both"/>
      </w:pPr>
      <w:r>
        <w:rPr/>
        <w:t>Конфигурация здания, их размеры и форма, количество этажей и его</w:t>
      </w:r>
      <w:r>
        <w:rPr>
          <w:spacing w:val="-37"/>
        </w:rPr>
        <w:t> </w:t>
      </w:r>
      <w:r>
        <w:rPr/>
        <w:t>расположение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участке</w:t>
      </w:r>
      <w:r>
        <w:rPr>
          <w:spacing w:val="2"/>
        </w:rPr>
        <w:t> </w:t>
      </w:r>
      <w:r>
        <w:rPr/>
        <w:t>зависят</w:t>
      </w:r>
      <w:r>
        <w:rPr>
          <w:spacing w:val="2"/>
        </w:rPr>
        <w:t> </w:t>
      </w:r>
      <w:r>
        <w:rPr/>
        <w:t>от:</w:t>
      </w:r>
      <w:r>
        <w:rPr>
          <w:spacing w:val="3"/>
        </w:rPr>
        <w:t> </w:t>
      </w:r>
      <w:r>
        <w:rPr/>
        <w:t>характера</w:t>
      </w:r>
      <w:r>
        <w:rPr>
          <w:spacing w:val="2"/>
        </w:rPr>
        <w:t> </w:t>
      </w:r>
      <w:r>
        <w:rPr/>
        <w:t>окружающего</w:t>
      </w:r>
      <w:r>
        <w:rPr>
          <w:spacing w:val="2"/>
        </w:rPr>
        <w:t> </w:t>
      </w:r>
      <w:r>
        <w:rPr/>
        <w:t>контекста,</w:t>
      </w:r>
    </w:p>
    <w:p>
      <w:pPr>
        <w:pStyle w:val="BodyText"/>
        <w:spacing w:before="93"/>
        <w:ind w:left="194" w:right="212"/>
        <w:jc w:val="both"/>
      </w:pPr>
      <w:r>
        <w:rPr/>
        <w:br w:type="column"/>
      </w:r>
      <w:r>
        <w:rPr>
          <w:w w:val="95"/>
        </w:rPr>
        <w:t>существующих высотных ограничений, наличия визуальных связей и осей,</w:t>
      </w:r>
      <w:r>
        <w:rPr>
          <w:spacing w:val="1"/>
          <w:w w:val="95"/>
        </w:rPr>
        <w:t> </w:t>
      </w:r>
      <w:r>
        <w:rPr/>
        <w:t>водоемов,</w:t>
      </w:r>
      <w:r>
        <w:rPr>
          <w:spacing w:val="-1"/>
        </w:rPr>
        <w:t> </w:t>
      </w:r>
      <w:r>
        <w:rPr/>
        <w:t>ландшафтных характеристик.</w:t>
      </w:r>
    </w:p>
    <w:p>
      <w:pPr>
        <w:pStyle w:val="BodyText"/>
        <w:spacing w:line="237" w:lineRule="auto"/>
        <w:ind w:left="194" w:right="210" w:firstLine="283"/>
        <w:jc w:val="right"/>
      </w:pPr>
      <w:r>
        <w:rPr/>
        <w:t>Территория</w:t>
      </w:r>
      <w:r>
        <w:rPr>
          <w:spacing w:val="4"/>
        </w:rPr>
        <w:t> </w:t>
      </w:r>
      <w:r>
        <w:rPr/>
        <w:t>проектирования</w:t>
      </w:r>
      <w:r>
        <w:rPr>
          <w:spacing w:val="5"/>
        </w:rPr>
        <w:t> </w:t>
      </w:r>
      <w:r>
        <w:rPr/>
        <w:t>почти</w:t>
      </w:r>
      <w:r>
        <w:rPr>
          <w:spacing w:val="5"/>
        </w:rPr>
        <w:t> </w:t>
      </w:r>
      <w:r>
        <w:rPr/>
        <w:t>прямоугольная,</w:t>
      </w:r>
      <w:r>
        <w:rPr>
          <w:spacing w:val="5"/>
        </w:rPr>
        <w:t> </w:t>
      </w:r>
      <w:r>
        <w:rPr/>
        <w:t>простирающаяся</w:t>
      </w:r>
      <w:r>
        <w:rPr>
          <w:spacing w:val="-37"/>
        </w:rPr>
        <w:t> </w:t>
      </w:r>
      <w:r>
        <w:rPr>
          <w:w w:val="95"/>
        </w:rPr>
        <w:t>с</w:t>
      </w:r>
      <w:r>
        <w:rPr>
          <w:spacing w:val="11"/>
          <w:w w:val="95"/>
        </w:rPr>
        <w:t> </w:t>
      </w:r>
      <w:r>
        <w:rPr>
          <w:w w:val="95"/>
        </w:rPr>
        <w:t>северо-востока</w:t>
      </w:r>
      <w:r>
        <w:rPr>
          <w:spacing w:val="11"/>
          <w:w w:val="95"/>
        </w:rPr>
        <w:t> </w:t>
      </w:r>
      <w:r>
        <w:rPr>
          <w:w w:val="95"/>
        </w:rPr>
        <w:t>на</w:t>
      </w:r>
      <w:r>
        <w:rPr>
          <w:spacing w:val="10"/>
          <w:w w:val="95"/>
        </w:rPr>
        <w:t> </w:t>
      </w:r>
      <w:r>
        <w:rPr>
          <w:w w:val="95"/>
        </w:rPr>
        <w:t>юго-запад.</w:t>
      </w:r>
      <w:r>
        <w:rPr>
          <w:spacing w:val="11"/>
          <w:w w:val="95"/>
        </w:rPr>
        <w:t> </w:t>
      </w:r>
      <w:r>
        <w:rPr>
          <w:w w:val="95"/>
        </w:rPr>
        <w:t>Здание</w:t>
      </w:r>
      <w:r>
        <w:rPr>
          <w:spacing w:val="10"/>
          <w:w w:val="95"/>
        </w:rPr>
        <w:t> </w:t>
      </w:r>
      <w:r>
        <w:rPr>
          <w:w w:val="95"/>
        </w:rPr>
        <w:t>расположено</w:t>
      </w:r>
      <w:r>
        <w:rPr>
          <w:spacing w:val="11"/>
          <w:w w:val="95"/>
        </w:rPr>
        <w:t> </w:t>
      </w:r>
      <w:r>
        <w:rPr>
          <w:w w:val="95"/>
        </w:rPr>
        <w:t>на</w:t>
      </w:r>
      <w:r>
        <w:rPr>
          <w:spacing w:val="10"/>
          <w:w w:val="95"/>
        </w:rPr>
        <w:t> </w:t>
      </w:r>
      <w:r>
        <w:rPr>
          <w:w w:val="95"/>
        </w:rPr>
        <w:t>Проспекте</w:t>
      </w:r>
      <w:r>
        <w:rPr>
          <w:spacing w:val="11"/>
          <w:w w:val="95"/>
        </w:rPr>
        <w:t> </w:t>
      </w:r>
      <w:r>
        <w:rPr>
          <w:w w:val="95"/>
        </w:rPr>
        <w:t>Нанбина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9"/>
          <w:w w:val="95"/>
        </w:rPr>
        <w:t> </w:t>
      </w:r>
      <w:r>
        <w:rPr>
          <w:w w:val="95"/>
        </w:rPr>
        <w:t>Дэнбинов,</w:t>
      </w:r>
      <w:r>
        <w:rPr>
          <w:spacing w:val="8"/>
          <w:w w:val="95"/>
        </w:rPr>
        <w:t> </w:t>
      </w:r>
      <w:r>
        <w:rPr>
          <w:w w:val="95"/>
        </w:rPr>
        <w:t>Район</w:t>
      </w:r>
      <w:r>
        <w:rPr>
          <w:spacing w:val="9"/>
          <w:w w:val="95"/>
        </w:rPr>
        <w:t> </w:t>
      </w:r>
      <w:r>
        <w:rPr>
          <w:w w:val="95"/>
        </w:rPr>
        <w:t>Наньань.</w:t>
      </w:r>
      <w:r>
        <w:rPr>
          <w:spacing w:val="8"/>
          <w:w w:val="95"/>
        </w:rPr>
        <w:t> </w:t>
      </w:r>
      <w:r>
        <w:rPr>
          <w:w w:val="95"/>
        </w:rPr>
        <w:t>Здание</w:t>
      </w:r>
      <w:r>
        <w:rPr>
          <w:spacing w:val="9"/>
          <w:w w:val="95"/>
        </w:rPr>
        <w:t> </w:t>
      </w:r>
      <w:r>
        <w:rPr>
          <w:w w:val="95"/>
        </w:rPr>
        <w:t>имеет</w:t>
      </w:r>
      <w:r>
        <w:rPr>
          <w:spacing w:val="8"/>
          <w:w w:val="95"/>
        </w:rPr>
        <w:t> </w:t>
      </w:r>
      <w:r>
        <w:rPr>
          <w:w w:val="95"/>
        </w:rPr>
        <w:t>входную</w:t>
      </w:r>
      <w:r>
        <w:rPr>
          <w:spacing w:val="8"/>
          <w:w w:val="95"/>
        </w:rPr>
        <w:t> </w:t>
      </w:r>
      <w:r>
        <w:rPr>
          <w:w w:val="95"/>
        </w:rPr>
        <w:t>зону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уличную</w:t>
      </w:r>
      <w:r>
        <w:rPr>
          <w:spacing w:val="8"/>
          <w:w w:val="95"/>
        </w:rPr>
        <w:t> </w:t>
      </w:r>
      <w:r>
        <w:rPr>
          <w:w w:val="95"/>
        </w:rPr>
        <w:t>выста-</w:t>
      </w:r>
      <w:r>
        <w:rPr>
          <w:spacing w:val="1"/>
          <w:w w:val="95"/>
        </w:rPr>
        <w:t> </w:t>
      </w:r>
      <w:r>
        <w:rPr>
          <w:w w:val="95"/>
        </w:rPr>
        <w:t>вочную</w:t>
      </w:r>
      <w:r>
        <w:rPr>
          <w:spacing w:val="7"/>
          <w:w w:val="95"/>
        </w:rPr>
        <w:t> </w:t>
      </w:r>
      <w:r>
        <w:rPr>
          <w:w w:val="95"/>
        </w:rPr>
        <w:t>площадь</w:t>
      </w:r>
      <w:r>
        <w:rPr>
          <w:spacing w:val="7"/>
          <w:w w:val="95"/>
        </w:rPr>
        <w:t> </w:t>
      </w:r>
      <w:r>
        <w:rPr>
          <w:w w:val="95"/>
        </w:rPr>
        <w:t>примыкающею</w:t>
      </w:r>
      <w:r>
        <w:rPr>
          <w:spacing w:val="7"/>
          <w:w w:val="95"/>
        </w:rPr>
        <w:t> </w:t>
      </w:r>
      <w:r>
        <w:rPr>
          <w:w w:val="95"/>
        </w:rPr>
        <w:t>к</w:t>
      </w:r>
      <w:r>
        <w:rPr>
          <w:spacing w:val="7"/>
          <w:w w:val="95"/>
        </w:rPr>
        <w:t> </w:t>
      </w:r>
      <w:r>
        <w:rPr>
          <w:w w:val="95"/>
        </w:rPr>
        <w:t>главной</w:t>
      </w:r>
      <w:r>
        <w:rPr>
          <w:spacing w:val="7"/>
          <w:w w:val="95"/>
        </w:rPr>
        <w:t> </w:t>
      </w:r>
      <w:r>
        <w:rPr>
          <w:w w:val="95"/>
        </w:rPr>
        <w:t>дороге</w:t>
      </w:r>
      <w:r>
        <w:rPr>
          <w:spacing w:val="8"/>
          <w:w w:val="95"/>
        </w:rPr>
        <w:t> </w:t>
      </w:r>
      <w:r>
        <w:rPr>
          <w:w w:val="95"/>
        </w:rPr>
        <w:t>–</w:t>
      </w:r>
      <w:r>
        <w:rPr>
          <w:spacing w:val="8"/>
          <w:w w:val="95"/>
        </w:rPr>
        <w:t> </w:t>
      </w:r>
      <w:r>
        <w:rPr>
          <w:w w:val="95"/>
        </w:rPr>
        <w:t>«Наньбинская</w:t>
      </w:r>
      <w:r>
        <w:rPr>
          <w:spacing w:val="7"/>
          <w:w w:val="95"/>
        </w:rPr>
        <w:t> </w:t>
      </w:r>
      <w:r>
        <w:rPr>
          <w:w w:val="95"/>
        </w:rPr>
        <w:t>дорога».</w:t>
      </w:r>
      <w:r>
        <w:rPr>
          <w:spacing w:val="-35"/>
          <w:w w:val="95"/>
        </w:rPr>
        <w:t> </w:t>
      </w:r>
      <w:r>
        <w:rPr/>
        <w:t>Второй</w:t>
      </w:r>
      <w:r>
        <w:rPr>
          <w:spacing w:val="-7"/>
        </w:rPr>
        <w:t> </w:t>
      </w:r>
      <w:r>
        <w:rPr/>
        <w:t>этаж</w:t>
      </w:r>
      <w:r>
        <w:rPr>
          <w:spacing w:val="-7"/>
        </w:rPr>
        <w:t> </w:t>
      </w:r>
      <w:r>
        <w:rPr/>
        <w:t>каждого</w:t>
      </w:r>
      <w:r>
        <w:rPr>
          <w:spacing w:val="-7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соединен</w:t>
      </w:r>
      <w:r>
        <w:rPr>
          <w:spacing w:val="-7"/>
        </w:rPr>
        <w:t> </w:t>
      </w:r>
      <w:r>
        <w:rPr/>
        <w:t>пешеходным</w:t>
      </w:r>
      <w:r>
        <w:rPr>
          <w:spacing w:val="-7"/>
        </w:rPr>
        <w:t> </w:t>
      </w:r>
      <w:r>
        <w:rPr/>
        <w:t>мостом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образу-</w:t>
      </w:r>
    </w:p>
    <w:p>
      <w:pPr>
        <w:pStyle w:val="BodyText"/>
        <w:spacing w:line="237" w:lineRule="auto"/>
        <w:ind w:left="194" w:right="213"/>
        <w:jc w:val="both"/>
      </w:pPr>
      <w:r>
        <w:rPr>
          <w:spacing w:val="-1"/>
        </w:rPr>
        <w:t>ет центральную распределительную площадь. Все функциональные </w:t>
      </w:r>
      <w:r>
        <w:rPr/>
        <w:t>части</w:t>
      </w:r>
      <w:r>
        <w:rPr>
          <w:spacing w:val="-37"/>
        </w:rPr>
        <w:t> </w:t>
      </w:r>
      <w:r>
        <w:rPr/>
        <w:t>связаны</w:t>
      </w:r>
      <w:r>
        <w:rPr>
          <w:spacing w:val="-1"/>
        </w:rPr>
        <w:t> </w:t>
      </w:r>
      <w:r>
        <w:rPr/>
        <w:t>сетью тротуаров.</w:t>
      </w:r>
    </w:p>
    <w:p>
      <w:pPr>
        <w:pStyle w:val="BodyText"/>
        <w:ind w:left="194" w:right="211" w:firstLine="283"/>
        <w:jc w:val="right"/>
      </w:pPr>
      <w:r>
        <w:rPr>
          <w:w w:val="90"/>
        </w:rPr>
        <w:t>Транспортный заезд в этом районе осуществляется от Проспекта Наньбинь.</w:t>
      </w:r>
      <w:r>
        <w:rPr>
          <w:spacing w:val="1"/>
          <w:w w:val="90"/>
        </w:rPr>
        <w:t> </w:t>
      </w:r>
      <w:r>
        <w:rPr>
          <w:w w:val="95"/>
        </w:rPr>
        <w:t>Через</w:t>
      </w:r>
      <w:r>
        <w:rPr>
          <w:spacing w:val="2"/>
          <w:w w:val="95"/>
        </w:rPr>
        <w:t> </w:t>
      </w:r>
      <w:r>
        <w:rPr>
          <w:w w:val="95"/>
        </w:rPr>
        <w:t>контрольно-пропускные</w:t>
      </w:r>
      <w:r>
        <w:rPr>
          <w:spacing w:val="2"/>
          <w:w w:val="95"/>
        </w:rPr>
        <w:t> </w:t>
      </w:r>
      <w:r>
        <w:rPr>
          <w:w w:val="95"/>
        </w:rPr>
        <w:t>пункты</w:t>
      </w:r>
      <w:r>
        <w:rPr>
          <w:spacing w:val="3"/>
          <w:w w:val="95"/>
        </w:rPr>
        <w:t> </w:t>
      </w:r>
      <w:r>
        <w:rPr>
          <w:w w:val="95"/>
        </w:rPr>
        <w:t>автомобили</w:t>
      </w:r>
      <w:r>
        <w:rPr>
          <w:spacing w:val="2"/>
          <w:w w:val="95"/>
        </w:rPr>
        <w:t> </w:t>
      </w:r>
      <w:r>
        <w:rPr>
          <w:w w:val="95"/>
        </w:rPr>
        <w:t>могут</w:t>
      </w:r>
      <w:r>
        <w:rPr>
          <w:spacing w:val="2"/>
          <w:w w:val="95"/>
        </w:rPr>
        <w:t> </w:t>
      </w:r>
      <w:r>
        <w:rPr>
          <w:w w:val="95"/>
        </w:rPr>
        <w:t>попасть</w:t>
      </w:r>
      <w:r>
        <w:rPr>
          <w:spacing w:val="3"/>
          <w:w w:val="95"/>
        </w:rPr>
        <w:t> </w:t>
      </w:r>
      <w:r>
        <w:rPr>
          <w:w w:val="95"/>
        </w:rPr>
        <w:t>на</w:t>
      </w:r>
      <w:r>
        <w:rPr>
          <w:spacing w:val="2"/>
          <w:w w:val="95"/>
        </w:rPr>
        <w:t> </w:t>
      </w:r>
      <w:r>
        <w:rPr>
          <w:w w:val="95"/>
        </w:rPr>
        <w:t>28</w:t>
      </w:r>
      <w:r>
        <w:rPr>
          <w:spacing w:val="2"/>
          <w:w w:val="95"/>
        </w:rPr>
        <w:t> </w:t>
      </w:r>
      <w:r>
        <w:rPr>
          <w:w w:val="95"/>
        </w:rPr>
        <w:t>пар-</w:t>
      </w:r>
      <w:r>
        <w:rPr>
          <w:spacing w:val="-35"/>
          <w:w w:val="95"/>
        </w:rPr>
        <w:t> </w:t>
      </w:r>
      <w:r>
        <w:rPr>
          <w:w w:val="95"/>
        </w:rPr>
        <w:t>ковочных мест для гостей. Рядом находится въезд в подземную автостоянку,</w:t>
      </w:r>
      <w:r>
        <w:rPr>
          <w:spacing w:val="-35"/>
          <w:w w:val="95"/>
        </w:rPr>
        <w:t> </w:t>
      </w:r>
      <w:r>
        <w:rPr>
          <w:w w:val="95"/>
        </w:rPr>
        <w:t>которая</w:t>
      </w:r>
      <w:r>
        <w:rPr>
          <w:spacing w:val="5"/>
          <w:w w:val="95"/>
        </w:rPr>
        <w:t> </w:t>
      </w:r>
      <w:r>
        <w:rPr>
          <w:w w:val="95"/>
        </w:rPr>
        <w:t>вмещает</w:t>
      </w:r>
      <w:r>
        <w:rPr>
          <w:spacing w:val="6"/>
          <w:w w:val="95"/>
        </w:rPr>
        <w:t> </w:t>
      </w:r>
      <w:r>
        <w:rPr>
          <w:w w:val="95"/>
        </w:rPr>
        <w:t>286</w:t>
      </w:r>
      <w:r>
        <w:rPr>
          <w:spacing w:val="5"/>
          <w:w w:val="95"/>
        </w:rPr>
        <w:t> </w:t>
      </w:r>
      <w:r>
        <w:rPr>
          <w:w w:val="95"/>
        </w:rPr>
        <w:t>автомобилей.</w:t>
      </w:r>
      <w:r>
        <w:rPr>
          <w:spacing w:val="6"/>
          <w:w w:val="95"/>
        </w:rPr>
        <w:t> </w:t>
      </w:r>
      <w:r>
        <w:rPr>
          <w:w w:val="95"/>
        </w:rPr>
        <w:t>Поэтому</w:t>
      </w:r>
      <w:r>
        <w:rPr>
          <w:spacing w:val="6"/>
          <w:w w:val="95"/>
        </w:rPr>
        <w:t> </w:t>
      </w:r>
      <w:r>
        <w:rPr>
          <w:w w:val="95"/>
        </w:rPr>
        <w:t>на</w:t>
      </w:r>
      <w:r>
        <w:rPr>
          <w:spacing w:val="5"/>
          <w:w w:val="95"/>
        </w:rPr>
        <w:t> </w:t>
      </w:r>
      <w:r>
        <w:rPr>
          <w:w w:val="95"/>
        </w:rPr>
        <w:t>зеленую</w:t>
      </w:r>
      <w:r>
        <w:rPr>
          <w:spacing w:val="6"/>
          <w:w w:val="95"/>
        </w:rPr>
        <w:t> </w:t>
      </w:r>
      <w:r>
        <w:rPr>
          <w:w w:val="95"/>
        </w:rPr>
        <w:t>зону</w:t>
      </w:r>
      <w:r>
        <w:rPr>
          <w:spacing w:val="6"/>
          <w:w w:val="95"/>
        </w:rPr>
        <w:t> </w:t>
      </w:r>
      <w:r>
        <w:rPr>
          <w:w w:val="95"/>
        </w:rPr>
        <w:t>не</w:t>
      </w:r>
      <w:r>
        <w:rPr>
          <w:spacing w:val="5"/>
          <w:w w:val="95"/>
        </w:rPr>
        <w:t> </w:t>
      </w:r>
      <w:r>
        <w:rPr>
          <w:w w:val="95"/>
        </w:rPr>
        <w:t>влияют</w:t>
      </w:r>
      <w:r>
        <w:rPr>
          <w:spacing w:val="6"/>
          <w:w w:val="95"/>
        </w:rPr>
        <w:t> </w:t>
      </w:r>
      <w:r>
        <w:rPr>
          <w:w w:val="95"/>
        </w:rPr>
        <w:t>ав-</w:t>
      </w:r>
      <w:r>
        <w:rPr>
          <w:spacing w:val="1"/>
          <w:w w:val="95"/>
        </w:rPr>
        <w:t> </w:t>
      </w:r>
      <w:r>
        <w:rPr>
          <w:w w:val="95"/>
        </w:rPr>
        <w:t>томобильный</w:t>
      </w:r>
      <w:r>
        <w:rPr>
          <w:spacing w:val="8"/>
          <w:w w:val="95"/>
        </w:rPr>
        <w:t> </w:t>
      </w:r>
      <w:r>
        <w:rPr>
          <w:w w:val="95"/>
        </w:rPr>
        <w:t>шум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9"/>
          <w:w w:val="95"/>
        </w:rPr>
        <w:t> </w:t>
      </w:r>
      <w:r>
        <w:rPr>
          <w:w w:val="95"/>
        </w:rPr>
        <w:t>загрязнение,</w:t>
      </w:r>
      <w:r>
        <w:rPr>
          <w:spacing w:val="9"/>
          <w:w w:val="95"/>
        </w:rPr>
        <w:t> </w:t>
      </w:r>
      <w:r>
        <w:rPr>
          <w:w w:val="95"/>
        </w:rPr>
        <w:t>что</w:t>
      </w:r>
      <w:r>
        <w:rPr>
          <w:spacing w:val="9"/>
          <w:w w:val="95"/>
        </w:rPr>
        <w:t> </w:t>
      </w:r>
      <w:r>
        <w:rPr>
          <w:w w:val="95"/>
        </w:rPr>
        <w:t>создает</w:t>
      </w:r>
      <w:r>
        <w:rPr>
          <w:spacing w:val="9"/>
          <w:w w:val="95"/>
        </w:rPr>
        <w:t> </w:t>
      </w:r>
      <w:r>
        <w:rPr>
          <w:w w:val="95"/>
        </w:rPr>
        <w:t>хорошие</w:t>
      </w:r>
      <w:r>
        <w:rPr>
          <w:spacing w:val="9"/>
          <w:w w:val="95"/>
        </w:rPr>
        <w:t> </w:t>
      </w:r>
      <w:r>
        <w:rPr>
          <w:w w:val="95"/>
        </w:rPr>
        <w:t>условия</w:t>
      </w:r>
      <w:r>
        <w:rPr>
          <w:spacing w:val="9"/>
          <w:w w:val="95"/>
        </w:rPr>
        <w:t> </w:t>
      </w:r>
      <w:r>
        <w:rPr>
          <w:w w:val="95"/>
        </w:rPr>
        <w:t>для</w:t>
      </w:r>
      <w:r>
        <w:rPr>
          <w:spacing w:val="9"/>
          <w:w w:val="95"/>
        </w:rPr>
        <w:t> </w:t>
      </w:r>
      <w:r>
        <w:rPr>
          <w:w w:val="95"/>
        </w:rPr>
        <w:t>отдыха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и прогулок. Вокруг здания предусматривается </w:t>
      </w:r>
      <w:r>
        <w:rPr>
          <w:spacing w:val="-1"/>
          <w:w w:val="95"/>
        </w:rPr>
        <w:t>проезд шириной 6 м, позволяю-</w:t>
      </w:r>
      <w:r>
        <w:rPr>
          <w:spacing w:val="-35"/>
          <w:w w:val="95"/>
        </w:rPr>
        <w:t> </w:t>
      </w:r>
      <w:r>
        <w:rPr>
          <w:w w:val="90"/>
        </w:rPr>
        <w:t>щий</w:t>
      </w:r>
      <w:r>
        <w:rPr>
          <w:spacing w:val="13"/>
          <w:w w:val="90"/>
        </w:rPr>
        <w:t> </w:t>
      </w:r>
      <w:r>
        <w:rPr>
          <w:w w:val="90"/>
        </w:rPr>
        <w:t>обеспечить</w:t>
      </w:r>
      <w:r>
        <w:rPr>
          <w:spacing w:val="13"/>
          <w:w w:val="90"/>
        </w:rPr>
        <w:t> </w:t>
      </w:r>
      <w:r>
        <w:rPr>
          <w:w w:val="90"/>
        </w:rPr>
        <w:t>краткосрочную</w:t>
      </w:r>
      <w:r>
        <w:rPr>
          <w:spacing w:val="14"/>
          <w:w w:val="90"/>
        </w:rPr>
        <w:t> </w:t>
      </w:r>
      <w:r>
        <w:rPr>
          <w:w w:val="90"/>
        </w:rPr>
        <w:t>парковку</w:t>
      </w:r>
      <w:r>
        <w:rPr>
          <w:spacing w:val="13"/>
          <w:w w:val="90"/>
        </w:rPr>
        <w:t> </w:t>
      </w:r>
      <w:r>
        <w:rPr>
          <w:w w:val="90"/>
        </w:rPr>
        <w:t>для</w:t>
      </w:r>
      <w:r>
        <w:rPr>
          <w:spacing w:val="13"/>
          <w:w w:val="90"/>
        </w:rPr>
        <w:t> </w:t>
      </w:r>
      <w:r>
        <w:rPr>
          <w:w w:val="90"/>
        </w:rPr>
        <w:t>высадки</w:t>
      </w:r>
      <w:r>
        <w:rPr>
          <w:spacing w:val="14"/>
          <w:w w:val="90"/>
        </w:rPr>
        <w:t> </w:t>
      </w:r>
      <w:r>
        <w:rPr>
          <w:w w:val="90"/>
        </w:rPr>
        <w:t>и</w:t>
      </w:r>
      <w:r>
        <w:rPr>
          <w:spacing w:val="13"/>
          <w:w w:val="90"/>
        </w:rPr>
        <w:t> </w:t>
      </w:r>
      <w:r>
        <w:rPr>
          <w:w w:val="90"/>
        </w:rPr>
        <w:t>посадки</w:t>
      </w:r>
      <w:r>
        <w:rPr>
          <w:spacing w:val="14"/>
          <w:w w:val="90"/>
        </w:rPr>
        <w:t> </w:t>
      </w:r>
      <w:r>
        <w:rPr>
          <w:w w:val="90"/>
        </w:rPr>
        <w:t>посетителей.</w:t>
      </w:r>
      <w:r>
        <w:rPr>
          <w:spacing w:val="1"/>
          <w:w w:val="90"/>
        </w:rPr>
        <w:t> </w:t>
      </w:r>
      <w:r>
        <w:rPr/>
        <w:t>В</w:t>
      </w:r>
      <w:r>
        <w:rPr>
          <w:spacing w:val="7"/>
        </w:rPr>
        <w:t> </w:t>
      </w:r>
      <w:r>
        <w:rPr/>
        <w:t>проекте</w:t>
      </w:r>
      <w:r>
        <w:rPr>
          <w:spacing w:val="8"/>
        </w:rPr>
        <w:t> </w:t>
      </w:r>
      <w:r>
        <w:rPr/>
        <w:t>представлено</w:t>
      </w:r>
      <w:r>
        <w:rPr>
          <w:spacing w:val="8"/>
        </w:rPr>
        <w:t> </w:t>
      </w:r>
      <w:r>
        <w:rPr/>
        <w:t>главное</w:t>
      </w:r>
      <w:r>
        <w:rPr>
          <w:spacing w:val="8"/>
        </w:rPr>
        <w:t> </w:t>
      </w:r>
      <w:r>
        <w:rPr/>
        <w:t>проектируемое</w:t>
      </w:r>
      <w:r>
        <w:rPr>
          <w:spacing w:val="8"/>
        </w:rPr>
        <w:t> </w:t>
      </w:r>
      <w:r>
        <w:rPr/>
        <w:t>коммерческое</w:t>
      </w:r>
      <w:r>
        <w:rPr>
          <w:spacing w:val="8"/>
        </w:rPr>
        <w:t> </w:t>
      </w:r>
      <w:r>
        <w:rPr/>
        <w:t>зда-</w:t>
      </w:r>
    </w:p>
    <w:p>
      <w:pPr>
        <w:pStyle w:val="BodyText"/>
        <w:spacing w:line="167" w:lineRule="exact"/>
        <w:ind w:left="194"/>
        <w:jc w:val="both"/>
      </w:pPr>
      <w:r>
        <w:rPr/>
        <w:t>ние</w:t>
      </w:r>
      <w:r>
        <w:rPr>
          <w:spacing w:val="-2"/>
        </w:rPr>
        <w:t> </w:t>
      </w:r>
      <w:r>
        <w:rPr/>
        <w:t>№ 2.</w:t>
      </w:r>
      <w:r>
        <w:rPr>
          <w:spacing w:val="-1"/>
        </w:rPr>
        <w:t> </w:t>
      </w:r>
      <w:r>
        <w:rPr/>
        <w:t>(рис. 3)</w:t>
      </w:r>
    </w:p>
    <w:p>
      <w:pPr>
        <w:pStyle w:val="BodyText"/>
        <w:ind w:left="194" w:right="211" w:firstLine="283"/>
        <w:jc w:val="both"/>
      </w:pP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этого</w:t>
      </w:r>
      <w:r>
        <w:rPr>
          <w:spacing w:val="-9"/>
        </w:rPr>
        <w:t> </w:t>
      </w:r>
      <w:r>
        <w:rPr>
          <w:spacing w:val="-1"/>
        </w:rPr>
        <w:t>здания</w:t>
      </w:r>
      <w:r>
        <w:rPr>
          <w:spacing w:val="-9"/>
        </w:rPr>
        <w:t> </w:t>
      </w:r>
      <w:r>
        <w:rPr>
          <w:spacing w:val="-1"/>
        </w:rPr>
        <w:t>предусмотрено</w:t>
      </w:r>
      <w:r>
        <w:rPr>
          <w:spacing w:val="-9"/>
        </w:rPr>
        <w:t> </w:t>
      </w:r>
      <w:r>
        <w:rPr>
          <w:spacing w:val="-1"/>
        </w:rPr>
        <w:t>4</w:t>
      </w:r>
      <w:r>
        <w:rPr>
          <w:spacing w:val="-9"/>
        </w:rPr>
        <w:t> </w:t>
      </w:r>
      <w:r>
        <w:rPr>
          <w:spacing w:val="-1"/>
        </w:rPr>
        <w:t>основных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несколько</w:t>
      </w:r>
      <w:r>
        <w:rPr>
          <w:spacing w:val="-9"/>
        </w:rPr>
        <w:t> </w:t>
      </w:r>
      <w:r>
        <w:rPr/>
        <w:t>эвакуацион-</w:t>
      </w:r>
      <w:r>
        <w:rPr>
          <w:spacing w:val="-38"/>
        </w:rPr>
        <w:t> </w:t>
      </w:r>
      <w:r>
        <w:rPr>
          <w:spacing w:val="-2"/>
        </w:rPr>
        <w:t>ных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служебных</w:t>
      </w:r>
      <w:r>
        <w:rPr>
          <w:spacing w:val="-8"/>
        </w:rPr>
        <w:t> </w:t>
      </w:r>
      <w:r>
        <w:rPr>
          <w:spacing w:val="-2"/>
        </w:rPr>
        <w:t>входов</w:t>
      </w:r>
      <w:r>
        <w:rPr>
          <w:spacing w:val="-8"/>
        </w:rPr>
        <w:t> </w:t>
      </w:r>
      <w:r>
        <w:rPr>
          <w:spacing w:val="-2"/>
        </w:rPr>
        <w:t>Товары</w:t>
      </w:r>
      <w:r>
        <w:rPr>
          <w:spacing w:val="-8"/>
        </w:rPr>
        <w:t> </w:t>
      </w:r>
      <w:r>
        <w:rPr>
          <w:spacing w:val="-1"/>
        </w:rPr>
        <w:t>доставляются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здание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южной</w:t>
      </w:r>
      <w:r>
        <w:rPr>
          <w:spacing w:val="-8"/>
        </w:rPr>
        <w:t> </w:t>
      </w:r>
      <w:r>
        <w:rPr>
          <w:spacing w:val="-1"/>
        </w:rPr>
        <w:t>стороны.</w:t>
      </w:r>
      <w:r>
        <w:rPr>
          <w:spacing w:val="-37"/>
        </w:rPr>
        <w:t> </w:t>
      </w:r>
      <w:r>
        <w:rPr/>
        <w:t>Эта служебная территория для складирования и удаления мусора специ-</w:t>
      </w:r>
      <w:r>
        <w:rPr>
          <w:spacing w:val="1"/>
        </w:rPr>
        <w:t> </w:t>
      </w:r>
      <w:r>
        <w:rPr/>
        <w:t>альным</w:t>
      </w:r>
      <w:r>
        <w:rPr>
          <w:spacing w:val="-1"/>
        </w:rPr>
        <w:t> </w:t>
      </w:r>
      <w:r>
        <w:rPr/>
        <w:t>транспортом.</w:t>
      </w:r>
    </w:p>
    <w:p>
      <w:pPr>
        <w:pStyle w:val="BodyText"/>
        <w:spacing w:line="237" w:lineRule="auto"/>
        <w:ind w:left="194" w:right="210" w:firstLine="283"/>
        <w:jc w:val="both"/>
      </w:pPr>
      <w:r>
        <w:rPr/>
        <w:t>Фасад</w:t>
      </w:r>
      <w:r>
        <w:rPr>
          <w:spacing w:val="-3"/>
        </w:rPr>
        <w:t> </w:t>
      </w:r>
      <w:r>
        <w:rPr/>
        <w:t>здания,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основном</w:t>
      </w:r>
      <w:r>
        <w:rPr>
          <w:spacing w:val="-3"/>
        </w:rPr>
        <w:t> </w:t>
      </w:r>
      <w:r>
        <w:rPr/>
        <w:t>выполнен</w:t>
      </w:r>
      <w:r>
        <w:rPr>
          <w:spacing w:val="-3"/>
        </w:rPr>
        <w:t> </w:t>
      </w:r>
      <w:r>
        <w:rPr/>
        <w:t>из</w:t>
      </w:r>
      <w:r>
        <w:rPr>
          <w:spacing w:val="-2"/>
        </w:rPr>
        <w:t> </w:t>
      </w:r>
      <w:r>
        <w:rPr/>
        <w:t>камня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стекла,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форма</w:t>
      </w:r>
      <w:r>
        <w:rPr>
          <w:spacing w:val="-3"/>
        </w:rPr>
        <w:t> </w:t>
      </w:r>
      <w:r>
        <w:rPr/>
        <w:t>отве-</w:t>
      </w:r>
      <w:r>
        <w:rPr>
          <w:spacing w:val="-37"/>
        </w:rPr>
        <w:t> </w:t>
      </w:r>
      <w:r>
        <w:rPr>
          <w:spacing w:val="-1"/>
        </w:rPr>
        <w:t>чает</w:t>
      </w:r>
      <w:r>
        <w:rPr>
          <w:spacing w:val="-9"/>
        </w:rPr>
        <w:t> </w:t>
      </w:r>
      <w:r>
        <w:rPr>
          <w:spacing w:val="-1"/>
        </w:rPr>
        <w:t>местным</w:t>
      </w:r>
      <w:r>
        <w:rPr>
          <w:spacing w:val="-9"/>
        </w:rPr>
        <w:t> </w:t>
      </w:r>
      <w:r>
        <w:rPr>
          <w:spacing w:val="-1"/>
        </w:rPr>
        <w:t>особенностям.</w:t>
      </w:r>
      <w:r>
        <w:rPr>
          <w:spacing w:val="-9"/>
        </w:rPr>
        <w:t> </w:t>
      </w:r>
      <w:r>
        <w:rPr>
          <w:spacing w:val="-1"/>
        </w:rPr>
        <w:t>Камень-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/>
        <w:t>долговечный,</w:t>
      </w:r>
      <w:r>
        <w:rPr>
          <w:spacing w:val="-8"/>
        </w:rPr>
        <w:t> </w:t>
      </w:r>
      <w:r>
        <w:rPr/>
        <w:t>красивый</w:t>
      </w:r>
      <w:r>
        <w:rPr>
          <w:spacing w:val="-9"/>
        </w:rPr>
        <w:t> </w:t>
      </w:r>
      <w:r>
        <w:rPr/>
        <w:t>матери-</w:t>
      </w:r>
      <w:r>
        <w:rPr>
          <w:spacing w:val="1"/>
        </w:rPr>
        <w:t> </w:t>
      </w:r>
      <w:r>
        <w:rPr>
          <w:spacing w:val="-2"/>
        </w:rPr>
        <w:t>ал,</w:t>
      </w:r>
      <w:r>
        <w:rPr>
          <w:spacing w:val="-8"/>
        </w:rPr>
        <w:t> </w:t>
      </w:r>
      <w:r>
        <w:rPr>
          <w:spacing w:val="-2"/>
        </w:rPr>
        <w:t>легко</w:t>
      </w:r>
      <w:r>
        <w:rPr>
          <w:spacing w:val="-8"/>
        </w:rPr>
        <w:t> </w:t>
      </w:r>
      <w:r>
        <w:rPr>
          <w:spacing w:val="-2"/>
        </w:rPr>
        <w:t>моется,</w:t>
      </w:r>
      <w:r>
        <w:rPr>
          <w:spacing w:val="-7"/>
        </w:rPr>
        <w:t> </w:t>
      </w:r>
      <w:r>
        <w:rPr>
          <w:spacing w:val="-2"/>
        </w:rPr>
        <w:t>устойчив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кислотным</w:t>
      </w:r>
      <w:r>
        <w:rPr>
          <w:spacing w:val="-8"/>
        </w:rPr>
        <w:t> </w:t>
      </w:r>
      <w:r>
        <w:rPr>
          <w:spacing w:val="-1"/>
        </w:rPr>
        <w:t>дождем</w:t>
      </w:r>
      <w:r>
        <w:rPr>
          <w:spacing w:val="-7"/>
        </w:rPr>
        <w:t> </w:t>
      </w:r>
      <w:r>
        <w:rPr>
          <w:spacing w:val="-1"/>
        </w:rPr>
        <w:t>,</w:t>
      </w:r>
      <w:r>
        <w:rPr>
          <w:spacing w:val="-8"/>
        </w:rPr>
        <w:t> </w:t>
      </w:r>
      <w:r>
        <w:rPr>
          <w:spacing w:val="-1"/>
        </w:rPr>
        <w:t>обладает</w:t>
      </w:r>
      <w:r>
        <w:rPr>
          <w:spacing w:val="-7"/>
        </w:rPr>
        <w:t> </w:t>
      </w:r>
      <w:r>
        <w:rPr>
          <w:spacing w:val="-1"/>
        </w:rPr>
        <w:t>хорошей</w:t>
      </w:r>
      <w:r>
        <w:rPr>
          <w:spacing w:val="-8"/>
        </w:rPr>
        <w:t> </w:t>
      </w:r>
      <w:r>
        <w:rPr>
          <w:spacing w:val="-1"/>
        </w:rPr>
        <w:t>тепло-</w:t>
      </w:r>
      <w:r>
        <w:rPr>
          <w:spacing w:val="-38"/>
        </w:rPr>
        <w:t> </w:t>
      </w:r>
      <w:r>
        <w:rPr>
          <w:spacing w:val="-1"/>
        </w:rPr>
        <w:t>проводностью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высокой</w:t>
      </w:r>
      <w:r>
        <w:rPr>
          <w:spacing w:val="-9"/>
        </w:rPr>
        <w:t> </w:t>
      </w:r>
      <w:r>
        <w:rPr>
          <w:spacing w:val="-1"/>
        </w:rPr>
        <w:t>теплоемкостью,</w:t>
      </w:r>
      <w:r>
        <w:rPr>
          <w:spacing w:val="-8"/>
        </w:rPr>
        <w:t> </w:t>
      </w:r>
      <w:r>
        <w:rPr>
          <w:spacing w:val="-1"/>
        </w:rPr>
        <w:t>зимой</w:t>
      </w:r>
      <w:r>
        <w:rPr>
          <w:spacing w:val="-9"/>
        </w:rPr>
        <w:t> </w:t>
      </w:r>
      <w:r>
        <w:rPr>
          <w:spacing w:val="-1"/>
        </w:rPr>
        <w:t>тепло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прохладно</w:t>
      </w:r>
      <w:r>
        <w:rPr>
          <w:spacing w:val="-9"/>
        </w:rPr>
        <w:t> </w:t>
      </w:r>
      <w:r>
        <w:rPr>
          <w:spacing w:val="-1"/>
        </w:rPr>
        <w:t>летом,</w:t>
      </w:r>
      <w:r>
        <w:rPr/>
        <w:t> что</w:t>
      </w:r>
      <w:r>
        <w:rPr>
          <w:spacing w:val="-1"/>
        </w:rPr>
        <w:t> </w:t>
      </w:r>
      <w:r>
        <w:rPr/>
        <w:t>хорошо для</w:t>
      </w:r>
      <w:r>
        <w:rPr>
          <w:spacing w:val="-1"/>
        </w:rPr>
        <w:t> </w:t>
      </w:r>
      <w:r>
        <w:rPr/>
        <w:t>энергосбережения. (рис. 4)</w:t>
      </w:r>
    </w:p>
    <w:p>
      <w:pPr>
        <w:pStyle w:val="BodyText"/>
        <w:spacing w:line="237" w:lineRule="auto"/>
        <w:ind w:left="194" w:right="211" w:firstLine="283"/>
        <w:jc w:val="both"/>
      </w:pPr>
      <w:r>
        <w:rPr>
          <w:spacing w:val="-1"/>
        </w:rPr>
        <w:t>Конструктивная</w:t>
      </w:r>
      <w:r>
        <w:rPr>
          <w:spacing w:val="-9"/>
        </w:rPr>
        <w:t> </w:t>
      </w:r>
      <w:r>
        <w:rPr>
          <w:spacing w:val="-1"/>
        </w:rPr>
        <w:t>система</w:t>
      </w:r>
      <w:r>
        <w:rPr>
          <w:spacing w:val="-7"/>
        </w:rPr>
        <w:t> </w:t>
      </w:r>
      <w:r>
        <w:rPr>
          <w:spacing w:val="-1"/>
        </w:rPr>
        <w:t>здания</w:t>
      </w:r>
      <w:r>
        <w:rPr>
          <w:spacing w:val="-8"/>
        </w:rPr>
        <w:t> </w:t>
      </w:r>
      <w:r>
        <w:rPr>
          <w:spacing w:val="-1"/>
        </w:rPr>
        <w:t>смешанная.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несущими</w:t>
      </w:r>
      <w:r>
        <w:rPr>
          <w:spacing w:val="-8"/>
        </w:rPr>
        <w:t> </w:t>
      </w:r>
      <w:r>
        <w:rPr>
          <w:spacing w:val="-1"/>
        </w:rPr>
        <w:t>стенами,</w:t>
      </w:r>
      <w:r>
        <w:rPr>
          <w:spacing w:val="-7"/>
        </w:rPr>
        <w:t> </w:t>
      </w:r>
      <w:r>
        <w:rPr/>
        <w:t>ко-</w:t>
      </w:r>
      <w:r>
        <w:rPr>
          <w:spacing w:val="-37"/>
        </w:rPr>
        <w:t> </w:t>
      </w:r>
      <w:r>
        <w:rPr>
          <w:w w:val="95"/>
        </w:rPr>
        <w:t>лоннами и монолитными железобетонными перекрытиями. Основным кон-</w:t>
      </w:r>
      <w:r>
        <w:rPr>
          <w:spacing w:val="1"/>
          <w:w w:val="95"/>
        </w:rPr>
        <w:t> </w:t>
      </w:r>
      <w:r>
        <w:rPr>
          <w:spacing w:val="-2"/>
        </w:rPr>
        <w:t>структивным</w:t>
      </w:r>
      <w:r>
        <w:rPr>
          <w:spacing w:val="-8"/>
        </w:rPr>
        <w:t> </w:t>
      </w:r>
      <w:r>
        <w:rPr>
          <w:spacing w:val="-2"/>
        </w:rPr>
        <w:t>несущим</w:t>
      </w:r>
      <w:r>
        <w:rPr>
          <w:spacing w:val="-8"/>
        </w:rPr>
        <w:t> </w:t>
      </w:r>
      <w:r>
        <w:rPr>
          <w:spacing w:val="-2"/>
        </w:rPr>
        <w:t>элементом</w:t>
      </w:r>
      <w:r>
        <w:rPr>
          <w:spacing w:val="-8"/>
        </w:rPr>
        <w:t> </w:t>
      </w:r>
      <w:r>
        <w:rPr>
          <w:spacing w:val="-2"/>
        </w:rPr>
        <w:t>служит</w:t>
      </w:r>
      <w:r>
        <w:rPr>
          <w:spacing w:val="-8"/>
        </w:rPr>
        <w:t> </w:t>
      </w:r>
      <w:r>
        <w:rPr>
          <w:spacing w:val="-1"/>
        </w:rPr>
        <w:t>каркасная</w:t>
      </w:r>
      <w:r>
        <w:rPr>
          <w:spacing w:val="-7"/>
        </w:rPr>
        <w:t> </w:t>
      </w:r>
      <w:r>
        <w:rPr>
          <w:spacing w:val="-1"/>
        </w:rPr>
        <w:t>железобетонная</w:t>
      </w:r>
      <w:r>
        <w:rPr>
          <w:spacing w:val="-8"/>
        </w:rPr>
        <w:t> </w:t>
      </w:r>
      <w:r>
        <w:rPr>
          <w:spacing w:val="-1"/>
        </w:rPr>
        <w:t>рама.</w:t>
      </w:r>
      <w:r>
        <w:rPr>
          <w:spacing w:val="-38"/>
        </w:rPr>
        <w:t> </w:t>
      </w:r>
      <w:r>
        <w:rPr/>
        <w:t>Наклонная зеленая кровля с внешней дренажной системой обеспечивает</w:t>
      </w:r>
      <w:r>
        <w:rPr>
          <w:spacing w:val="1"/>
        </w:rPr>
        <w:t> </w:t>
      </w:r>
      <w:r>
        <w:rPr/>
        <w:t>экологическую устойчивость здания и является ландшафтным акцентом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окружающей среде. (рис. 5)</w:t>
      </w:r>
    </w:p>
    <w:p>
      <w:pPr>
        <w:pStyle w:val="BodyText"/>
        <w:spacing w:line="237" w:lineRule="auto"/>
        <w:ind w:left="194" w:right="211" w:firstLine="283"/>
        <w:jc w:val="both"/>
      </w:pPr>
      <w:r>
        <w:rPr/>
        <w:t>Каждому блоку соответствует отдельная пожарная зона с отдельны-</w:t>
      </w:r>
      <w:r>
        <w:rPr>
          <w:spacing w:val="1"/>
        </w:rPr>
        <w:t> </w:t>
      </w:r>
      <w:r>
        <w:rPr/>
        <w:t>ми маршрутами эвакуации. Одноуровневое подземное парковочное про-</w:t>
      </w:r>
      <w:r>
        <w:rPr>
          <w:spacing w:val="1"/>
        </w:rPr>
        <w:t> </w:t>
      </w:r>
      <w:r>
        <w:rPr/>
        <w:t>странство разделено на три пожарные зоны. В каждом пожарном отсеке,</w:t>
      </w:r>
      <w:r>
        <w:rPr>
          <w:spacing w:val="-37"/>
        </w:rPr>
        <w:t> </w:t>
      </w:r>
      <w:r>
        <w:rPr/>
        <w:t>предусмотрены</w:t>
      </w:r>
      <w:r>
        <w:rPr>
          <w:spacing w:val="-2"/>
        </w:rPr>
        <w:t> </w:t>
      </w:r>
      <w:r>
        <w:rPr/>
        <w:t>две</w:t>
      </w:r>
      <w:r>
        <w:rPr>
          <w:spacing w:val="-1"/>
        </w:rPr>
        <w:t> </w:t>
      </w:r>
      <w:r>
        <w:rPr/>
        <w:t>эвакуационные</w:t>
      </w:r>
      <w:r>
        <w:rPr>
          <w:spacing w:val="-1"/>
        </w:rPr>
        <w:t> </w:t>
      </w:r>
      <w:r>
        <w:rPr/>
        <w:t>лестницы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улицу.</w:t>
      </w:r>
    </w:p>
    <w:p>
      <w:pPr>
        <w:pStyle w:val="BodyText"/>
        <w:spacing w:line="237" w:lineRule="auto"/>
        <w:ind w:left="194" w:right="209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этом</w:t>
      </w:r>
      <w:r>
        <w:rPr>
          <w:spacing w:val="-8"/>
        </w:rPr>
        <w:t> </w:t>
      </w:r>
      <w:r>
        <w:rPr>
          <w:spacing w:val="-2"/>
        </w:rPr>
        <w:t>проекте</w:t>
      </w:r>
      <w:r>
        <w:rPr>
          <w:spacing w:val="-8"/>
        </w:rPr>
        <w:t> </w:t>
      </w:r>
      <w:r>
        <w:rPr>
          <w:spacing w:val="-2"/>
        </w:rPr>
        <w:t>были</w:t>
      </w:r>
      <w:r>
        <w:rPr>
          <w:spacing w:val="-8"/>
        </w:rPr>
        <w:t> </w:t>
      </w:r>
      <w:r>
        <w:rPr>
          <w:spacing w:val="-2"/>
        </w:rPr>
        <w:t>исследованы:</w:t>
      </w:r>
      <w:r>
        <w:rPr>
          <w:spacing w:val="-8"/>
        </w:rPr>
        <w:t> </w:t>
      </w:r>
      <w:r>
        <w:rPr>
          <w:spacing w:val="-1"/>
        </w:rPr>
        <w:t>нормативно-правовая</w:t>
      </w:r>
      <w:r>
        <w:rPr>
          <w:spacing w:val="-8"/>
        </w:rPr>
        <w:t> </w:t>
      </w:r>
      <w:r>
        <w:rPr>
          <w:spacing w:val="-1"/>
        </w:rPr>
        <w:t>база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про-</w:t>
      </w:r>
      <w:r>
        <w:rPr>
          <w:spacing w:val="-37"/>
        </w:rPr>
        <w:t> </w:t>
      </w:r>
      <w:r>
        <w:rPr>
          <w:spacing w:val="-1"/>
        </w:rPr>
        <w:t>ектирования делового квартала, варианты объемно-планировочных </w:t>
      </w:r>
      <w:r>
        <w:rPr/>
        <w:t>реше-</w:t>
      </w:r>
      <w:r>
        <w:rPr>
          <w:spacing w:val="-37"/>
        </w:rPr>
        <w:t> </w:t>
      </w:r>
      <w:r>
        <w:rPr>
          <w:w w:val="95"/>
        </w:rPr>
        <w:t>ний с применение различных фасадных материалов, типы конструктивных</w:t>
      </w:r>
      <w:r>
        <w:rPr>
          <w:spacing w:val="1"/>
          <w:w w:val="95"/>
        </w:rPr>
        <w:t> </w:t>
      </w:r>
      <w:r>
        <w:rPr>
          <w:spacing w:val="-1"/>
        </w:rPr>
        <w:t>решений,</w:t>
      </w:r>
      <w:r>
        <w:rPr>
          <w:spacing w:val="-9"/>
        </w:rPr>
        <w:t> </w:t>
      </w:r>
      <w:r>
        <w:rPr>
          <w:spacing w:val="-1"/>
        </w:rPr>
        <w:t>систем</w:t>
      </w:r>
      <w:r>
        <w:rPr>
          <w:spacing w:val="-9"/>
        </w:rPr>
        <w:t> </w:t>
      </w:r>
      <w:r>
        <w:rPr>
          <w:spacing w:val="-1"/>
        </w:rPr>
        <w:t>инженерного</w:t>
      </w:r>
      <w:r>
        <w:rPr>
          <w:spacing w:val="-9"/>
        </w:rPr>
        <w:t> </w:t>
      </w:r>
      <w:r>
        <w:rPr>
          <w:spacing w:val="-1"/>
        </w:rPr>
        <w:t>обеспечения.</w:t>
      </w:r>
      <w:r>
        <w:rPr>
          <w:spacing w:val="-9"/>
        </w:rPr>
        <w:t> </w:t>
      </w:r>
      <w:r>
        <w:rPr/>
        <w:t>Проведен</w:t>
      </w:r>
      <w:r>
        <w:rPr>
          <w:spacing w:val="-9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отечествен-</w:t>
      </w:r>
      <w:r>
        <w:rPr>
          <w:spacing w:val="1"/>
        </w:rPr>
        <w:t> </w:t>
      </w:r>
      <w:r>
        <w:rPr>
          <w:spacing w:val="-1"/>
        </w:rPr>
        <w:t>ного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зарубежного</w:t>
      </w:r>
      <w:r>
        <w:rPr>
          <w:spacing w:val="-8"/>
        </w:rPr>
        <w:t> </w:t>
      </w:r>
      <w:r>
        <w:rPr>
          <w:spacing w:val="-1"/>
        </w:rPr>
        <w:t>опыта</w:t>
      </w:r>
      <w:r>
        <w:rPr>
          <w:spacing w:val="-8"/>
        </w:rPr>
        <w:t> </w:t>
      </w:r>
      <w:r>
        <w:rPr>
          <w:spacing w:val="-1"/>
        </w:rPr>
        <w:t>проектирования,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климатических,</w:t>
      </w:r>
      <w:r>
        <w:rPr>
          <w:spacing w:val="-8"/>
        </w:rPr>
        <w:t> </w:t>
      </w:r>
      <w:r>
        <w:rPr/>
        <w:t>демо-</w:t>
      </w:r>
      <w:r>
        <w:rPr>
          <w:spacing w:val="1"/>
        </w:rPr>
        <w:t> </w:t>
      </w:r>
      <w:r>
        <w:rPr/>
        <w:t>графических и социально-экономических факторов, позволяющих опре-</w:t>
      </w:r>
      <w:r>
        <w:rPr>
          <w:spacing w:val="1"/>
        </w:rPr>
        <w:t> </w:t>
      </w:r>
      <w:r>
        <w:rPr/>
        <w:t>делить основные способы формирования современного коммерческого</w:t>
      </w:r>
      <w:r>
        <w:rPr>
          <w:spacing w:val="1"/>
        </w:rPr>
        <w:t> </w:t>
      </w:r>
      <w:r>
        <w:rPr/>
        <w:t>здания. С целью повышения культурного уровня населения и обеспече-</w:t>
      </w:r>
      <w:r>
        <w:rPr>
          <w:spacing w:val="1"/>
        </w:rPr>
        <w:t> </w:t>
      </w:r>
      <w:r>
        <w:rPr/>
        <w:t>ния досуга жителей, архитектурные решения, и объемно- пространствен-</w:t>
      </w:r>
      <w:r>
        <w:rPr>
          <w:spacing w:val="-38"/>
        </w:rPr>
        <w:t> </w:t>
      </w:r>
      <w:r>
        <w:rPr/>
        <w:t>ные характеристики становятся очень значимыми. Не менее важной со-</w:t>
      </w:r>
      <w:r>
        <w:rPr>
          <w:spacing w:val="1"/>
        </w:rPr>
        <w:t> </w:t>
      </w:r>
      <w:r>
        <w:rPr/>
        <w:t>ставляющей</w:t>
      </w:r>
      <w:r>
        <w:rPr>
          <w:spacing w:val="-2"/>
        </w:rPr>
        <w:t> </w:t>
      </w:r>
      <w:r>
        <w:rPr/>
        <w:t>проекта</w:t>
      </w:r>
      <w:r>
        <w:rPr>
          <w:spacing w:val="-2"/>
        </w:rPr>
        <w:t> </w:t>
      </w:r>
      <w:r>
        <w:rPr/>
        <w:t>является</w:t>
      </w:r>
      <w:r>
        <w:rPr>
          <w:spacing w:val="-2"/>
        </w:rPr>
        <w:t> </w:t>
      </w:r>
      <w:r>
        <w:rPr/>
        <w:t>организация</w:t>
      </w:r>
      <w:r>
        <w:rPr>
          <w:spacing w:val="-2"/>
        </w:rPr>
        <w:t> </w:t>
      </w:r>
      <w:r>
        <w:rPr/>
        <w:t>дизайна</w:t>
      </w:r>
      <w:r>
        <w:rPr>
          <w:spacing w:val="-2"/>
        </w:rPr>
        <w:t> </w:t>
      </w:r>
      <w:r>
        <w:rPr/>
        <w:t>окружающей</w:t>
      </w:r>
      <w:r>
        <w:rPr>
          <w:spacing w:val="-2"/>
        </w:rPr>
        <w:t> </w:t>
      </w:r>
      <w:r>
        <w:rPr/>
        <w:t>среды.</w:t>
      </w:r>
    </w:p>
    <w:p>
      <w:pPr>
        <w:pStyle w:val="BodyText"/>
        <w:spacing w:line="237" w:lineRule="auto"/>
        <w:ind w:left="194" w:right="211" w:firstLine="283"/>
        <w:jc w:val="both"/>
      </w:pPr>
      <w:r>
        <w:rPr/>
        <w:t>Проектируемые</w:t>
      </w:r>
      <w:r>
        <w:rPr>
          <w:spacing w:val="-6"/>
        </w:rPr>
        <w:t> </w:t>
      </w:r>
      <w:r>
        <w:rPr/>
        <w:t>объекты</w:t>
      </w:r>
      <w:r>
        <w:rPr>
          <w:spacing w:val="-6"/>
        </w:rPr>
        <w:t> </w:t>
      </w:r>
      <w:r>
        <w:rPr/>
        <w:t>включают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себя</w:t>
      </w:r>
      <w:r>
        <w:rPr>
          <w:spacing w:val="-5"/>
        </w:rPr>
        <w:t> </w:t>
      </w:r>
      <w:r>
        <w:rPr/>
        <w:t>следующие</w:t>
      </w:r>
      <w:r>
        <w:rPr>
          <w:spacing w:val="-6"/>
        </w:rPr>
        <w:t> </w:t>
      </w:r>
      <w:r>
        <w:rPr/>
        <w:t>функции:</w:t>
      </w:r>
      <w:r>
        <w:rPr>
          <w:spacing w:val="-5"/>
        </w:rPr>
        <w:t> </w:t>
      </w:r>
      <w:r>
        <w:rPr/>
        <w:t>ком-</w:t>
      </w:r>
      <w:r>
        <w:rPr>
          <w:spacing w:val="-38"/>
        </w:rPr>
        <w:t> </w:t>
      </w:r>
      <w:r>
        <w:rPr/>
        <w:t>мерческий</w:t>
      </w:r>
      <w:r>
        <w:rPr>
          <w:spacing w:val="15"/>
        </w:rPr>
        <w:t> </w:t>
      </w:r>
      <w:r>
        <w:rPr/>
        <w:t>бизнес,</w:t>
      </w:r>
      <w:r>
        <w:rPr>
          <w:spacing w:val="16"/>
        </w:rPr>
        <w:t> </w:t>
      </w:r>
      <w:r>
        <w:rPr/>
        <w:t>офисную</w:t>
      </w:r>
      <w:r>
        <w:rPr>
          <w:spacing w:val="16"/>
        </w:rPr>
        <w:t> </w:t>
      </w:r>
      <w:r>
        <w:rPr/>
        <w:t>часть,</w:t>
      </w:r>
      <w:r>
        <w:rPr>
          <w:spacing w:val="15"/>
        </w:rPr>
        <w:t> </w:t>
      </w:r>
      <w:r>
        <w:rPr/>
        <w:t>питание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развлечения.</w:t>
      </w:r>
      <w:r>
        <w:rPr>
          <w:spacing w:val="15"/>
        </w:rPr>
        <w:t> </w:t>
      </w:r>
      <w:r>
        <w:rPr/>
        <w:t>Территория</w:t>
      </w:r>
    </w:p>
    <w:p>
      <w:pPr>
        <w:spacing w:after="0" w:line="237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7" w:space="40"/>
            <w:col w:w="5423"/>
          </w:cols>
        </w:sectPr>
      </w:pPr>
    </w:p>
    <w:p>
      <w:pPr>
        <w:pStyle w:val="BodyText"/>
        <w:spacing w:before="11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88192" id="docshape326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2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95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ind w:left="173"/>
        <w:jc w:val="both"/>
      </w:pPr>
      <w:r>
        <w:rPr/>
        <w:t>была разработана как городской деловой район с целью осуществления</w:t>
      </w:r>
      <w:r>
        <w:rPr>
          <w:spacing w:val="1"/>
        </w:rPr>
        <w:t> </w:t>
      </w:r>
      <w:r>
        <w:rPr/>
        <w:t>различных видов деятельности человека. Сформирован состав основных</w:t>
      </w:r>
      <w:r>
        <w:rPr>
          <w:spacing w:val="-37"/>
        </w:rPr>
        <w:t> </w:t>
      </w:r>
      <w:r>
        <w:rPr>
          <w:spacing w:val="-2"/>
        </w:rPr>
        <w:t>зон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помещений,</w:t>
      </w:r>
      <w:r>
        <w:rPr>
          <w:spacing w:val="-8"/>
        </w:rPr>
        <w:t> </w:t>
      </w:r>
      <w:r>
        <w:rPr>
          <w:spacing w:val="-1"/>
        </w:rPr>
        <w:t>определены</w:t>
      </w:r>
      <w:r>
        <w:rPr>
          <w:spacing w:val="-7"/>
        </w:rPr>
        <w:t> </w:t>
      </w:r>
      <w:r>
        <w:rPr>
          <w:spacing w:val="-1"/>
        </w:rPr>
        <w:t>требования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функциональной</w:t>
      </w:r>
      <w:r>
        <w:rPr>
          <w:spacing w:val="-8"/>
        </w:rPr>
        <w:t> </w:t>
      </w:r>
      <w:r>
        <w:rPr>
          <w:spacing w:val="-1"/>
        </w:rPr>
        <w:t>организации</w:t>
      </w:r>
      <w:r>
        <w:rPr>
          <w:spacing w:val="-37"/>
        </w:rPr>
        <w:t> </w:t>
      </w:r>
      <w:r>
        <w:rPr/>
        <w:t>и планировочным решениям проектируемого здания. На основе органи-</w:t>
      </w:r>
      <w:r>
        <w:rPr>
          <w:spacing w:val="1"/>
        </w:rPr>
        <w:t> </w:t>
      </w:r>
      <w:r>
        <w:rPr/>
        <w:t>зации</w:t>
      </w:r>
      <w:r>
        <w:rPr>
          <w:spacing w:val="-6"/>
        </w:rPr>
        <w:t> </w:t>
      </w:r>
      <w:r>
        <w:rPr/>
        <w:t>функционального</w:t>
      </w:r>
      <w:r>
        <w:rPr>
          <w:spacing w:val="-5"/>
        </w:rPr>
        <w:t> </w:t>
      </w:r>
      <w:r>
        <w:rPr/>
        <w:t>планирования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анализа</w:t>
      </w:r>
      <w:r>
        <w:rPr>
          <w:spacing w:val="-5"/>
        </w:rPr>
        <w:t> </w:t>
      </w:r>
      <w:r>
        <w:rPr/>
        <w:t>существующих</w:t>
      </w:r>
      <w:r>
        <w:rPr>
          <w:spacing w:val="-6"/>
        </w:rPr>
        <w:t> </w:t>
      </w:r>
      <w:r>
        <w:rPr/>
        <w:t>условий</w:t>
      </w:r>
      <w:r>
        <w:rPr>
          <w:spacing w:val="-37"/>
        </w:rPr>
        <w:t> </w:t>
      </w:r>
      <w:r>
        <w:rPr>
          <w:w w:val="95"/>
        </w:rPr>
        <w:t>строительства были разработаны наиболее оптимальные архитектурно-пла-</w:t>
      </w:r>
      <w:r>
        <w:rPr>
          <w:spacing w:val="1"/>
          <w:w w:val="95"/>
        </w:rPr>
        <w:t> </w:t>
      </w:r>
      <w:r>
        <w:rPr>
          <w:spacing w:val="-1"/>
        </w:rPr>
        <w:t>нировочные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объектов</w:t>
      </w:r>
      <w:r>
        <w:rPr>
          <w:spacing w:val="-7"/>
        </w:rPr>
        <w:t> </w:t>
      </w:r>
      <w:r>
        <w:rPr>
          <w:spacing w:val="-1"/>
        </w:rPr>
        <w:t>проектирования,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решены</w:t>
      </w:r>
      <w:r>
        <w:rPr>
          <w:spacing w:val="-8"/>
        </w:rPr>
        <w:t> </w:t>
      </w:r>
      <w:r>
        <w:rPr/>
        <w:t>зада-</w:t>
      </w:r>
      <w:r>
        <w:rPr>
          <w:spacing w:val="-38"/>
        </w:rPr>
        <w:t> </w:t>
      </w:r>
      <w:r>
        <w:rPr/>
        <w:t>чи</w:t>
      </w:r>
      <w:r>
        <w:rPr>
          <w:spacing w:val="-1"/>
        </w:rPr>
        <w:t> </w:t>
      </w:r>
      <w:r>
        <w:rPr/>
        <w:t>технического проектирования.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line="183" w:lineRule="exact"/>
      </w:pPr>
      <w:r>
        <w:rPr/>
        <w:t>Литетратура</w:t>
      </w:r>
    </w:p>
    <w:p>
      <w:pPr>
        <w:pStyle w:val="ListParagraph"/>
        <w:numPr>
          <w:ilvl w:val="0"/>
          <w:numId w:val="56"/>
        </w:numPr>
        <w:tabs>
          <w:tab w:pos="401" w:val="left" w:leader="none"/>
        </w:tabs>
        <w:spacing w:line="240" w:lineRule="auto" w:before="0" w:after="0"/>
        <w:ind w:left="400" w:right="268" w:hanging="227"/>
        <w:jc w:val="left"/>
        <w:rPr>
          <w:sz w:val="16"/>
        </w:rPr>
      </w:pPr>
      <w:r>
        <w:rPr>
          <w:spacing w:val="-2"/>
          <w:sz w:val="16"/>
        </w:rPr>
        <w:t>Лян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Синцзюань.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Проектирование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коммерческих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зданий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современных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городах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[Дж.]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Строительные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материалы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отделка,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2018,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(16):</w:t>
      </w:r>
      <w:r>
        <w:rPr>
          <w:spacing w:val="-9"/>
          <w:sz w:val="16"/>
        </w:rPr>
        <w:t> </w:t>
      </w:r>
      <w:r>
        <w:rPr>
          <w:sz w:val="16"/>
        </w:rPr>
        <w:t>122–123.</w:t>
      </w:r>
    </w:p>
    <w:p>
      <w:pPr>
        <w:pStyle w:val="ListParagraph"/>
        <w:numPr>
          <w:ilvl w:val="0"/>
          <w:numId w:val="56"/>
        </w:numPr>
        <w:tabs>
          <w:tab w:pos="401" w:val="left" w:leader="none"/>
        </w:tabs>
        <w:spacing w:line="237" w:lineRule="auto" w:before="0" w:after="0"/>
        <w:ind w:left="400" w:right="268" w:hanging="227"/>
        <w:jc w:val="left"/>
        <w:rPr>
          <w:sz w:val="16"/>
        </w:rPr>
      </w:pPr>
      <w:r>
        <w:rPr>
          <w:w w:val="95"/>
          <w:sz w:val="16"/>
        </w:rPr>
        <w:t>Цзян Юнхан. Противопожарная и безопасная эвакуация, проектирование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коммерческих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зданий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[Дж.]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Чжунхуа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Строительство,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2018,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(03):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98–99.</w:t>
      </w:r>
    </w:p>
    <w:p>
      <w:pPr>
        <w:pStyle w:val="ListParagraph"/>
        <w:numPr>
          <w:ilvl w:val="0"/>
          <w:numId w:val="56"/>
        </w:numPr>
        <w:tabs>
          <w:tab w:pos="401" w:val="left" w:leader="none"/>
        </w:tabs>
        <w:spacing w:line="240" w:lineRule="auto" w:before="0" w:after="0"/>
        <w:ind w:left="400" w:right="270" w:hanging="227"/>
        <w:jc w:val="left"/>
        <w:rPr>
          <w:sz w:val="16"/>
        </w:rPr>
      </w:pPr>
      <w:r>
        <w:rPr>
          <w:sz w:val="16"/>
        </w:rPr>
        <w:t>«Кодекс</w:t>
      </w:r>
      <w:r>
        <w:rPr>
          <w:spacing w:val="2"/>
          <w:sz w:val="16"/>
        </w:rPr>
        <w:t> </w:t>
      </w:r>
      <w:r>
        <w:rPr>
          <w:sz w:val="16"/>
        </w:rPr>
        <w:t>городского</w:t>
      </w:r>
      <w:r>
        <w:rPr>
          <w:spacing w:val="2"/>
          <w:sz w:val="16"/>
        </w:rPr>
        <w:t> </w:t>
      </w:r>
      <w:r>
        <w:rPr>
          <w:sz w:val="16"/>
        </w:rPr>
        <w:t>планирования</w:t>
      </w:r>
      <w:r>
        <w:rPr>
          <w:spacing w:val="3"/>
          <w:sz w:val="16"/>
        </w:rPr>
        <w:t> </w:t>
      </w:r>
      <w:r>
        <w:rPr>
          <w:sz w:val="16"/>
        </w:rPr>
        <w:t>и</w:t>
      </w:r>
      <w:r>
        <w:rPr>
          <w:spacing w:val="2"/>
          <w:sz w:val="16"/>
        </w:rPr>
        <w:t> </w:t>
      </w:r>
      <w:r>
        <w:rPr>
          <w:sz w:val="16"/>
        </w:rPr>
        <w:t>проектирования»</w:t>
      </w:r>
      <w:r>
        <w:rPr>
          <w:spacing w:val="3"/>
          <w:sz w:val="16"/>
        </w:rPr>
        <w:t> </w:t>
      </w:r>
      <w:r>
        <w:rPr>
          <w:sz w:val="16"/>
        </w:rPr>
        <w:t>(GB</w:t>
      </w:r>
      <w:r>
        <w:rPr>
          <w:spacing w:val="2"/>
          <w:sz w:val="16"/>
        </w:rPr>
        <w:t> </w:t>
      </w:r>
      <w:r>
        <w:rPr>
          <w:sz w:val="16"/>
        </w:rPr>
        <w:t>/</w:t>
      </w:r>
      <w:r>
        <w:rPr>
          <w:spacing w:val="-1"/>
          <w:sz w:val="16"/>
        </w:rPr>
        <w:t> </w:t>
      </w:r>
      <w:r>
        <w:rPr>
          <w:sz w:val="16"/>
        </w:rPr>
        <w:t>T 50180-</w:t>
      </w:r>
      <w:r>
        <w:rPr>
          <w:spacing w:val="-37"/>
          <w:sz w:val="16"/>
        </w:rPr>
        <w:t> </w:t>
      </w:r>
      <w:r>
        <w:rPr>
          <w:sz w:val="16"/>
        </w:rPr>
        <w:t>1993)</w:t>
      </w:r>
      <w:r>
        <w:rPr>
          <w:spacing w:val="-1"/>
          <w:sz w:val="16"/>
        </w:rPr>
        <w:t> </w:t>
      </w:r>
      <w:r>
        <w:rPr>
          <w:sz w:val="16"/>
        </w:rPr>
        <w:t>(частичная редакция</w:t>
      </w:r>
      <w:r>
        <w:rPr>
          <w:spacing w:val="-1"/>
          <w:sz w:val="16"/>
        </w:rPr>
        <w:t> </w:t>
      </w:r>
      <w:r>
        <w:rPr>
          <w:sz w:val="16"/>
        </w:rPr>
        <w:t>2016 г.).</w:t>
      </w:r>
    </w:p>
    <w:p>
      <w:pPr>
        <w:pStyle w:val="ListParagraph"/>
        <w:numPr>
          <w:ilvl w:val="0"/>
          <w:numId w:val="56"/>
        </w:numPr>
        <w:tabs>
          <w:tab w:pos="401" w:val="left" w:leader="none"/>
        </w:tabs>
        <w:spacing w:line="180" w:lineRule="exact" w:before="0" w:after="0"/>
        <w:ind w:left="400" w:right="0" w:hanging="228"/>
        <w:jc w:val="left"/>
        <w:rPr>
          <w:sz w:val="16"/>
        </w:rPr>
      </w:pPr>
      <w:r>
        <w:rPr>
          <w:sz w:val="16"/>
        </w:rPr>
        <w:t>«Кодекс</w:t>
      </w:r>
      <w:r>
        <w:rPr>
          <w:spacing w:val="-5"/>
          <w:sz w:val="16"/>
        </w:rPr>
        <w:t> </w:t>
      </w:r>
      <w:r>
        <w:rPr>
          <w:sz w:val="16"/>
        </w:rPr>
        <w:t>проектирования</w:t>
      </w:r>
      <w:r>
        <w:rPr>
          <w:spacing w:val="-5"/>
          <w:sz w:val="16"/>
        </w:rPr>
        <w:t> </w:t>
      </w:r>
      <w:r>
        <w:rPr>
          <w:sz w:val="16"/>
        </w:rPr>
        <w:t>здания</w:t>
      </w:r>
      <w:r>
        <w:rPr>
          <w:spacing w:val="-5"/>
          <w:sz w:val="16"/>
        </w:rPr>
        <w:t> </w:t>
      </w:r>
      <w:r>
        <w:rPr>
          <w:sz w:val="16"/>
        </w:rPr>
        <w:t>магазина»</w:t>
      </w:r>
      <w:r>
        <w:rPr>
          <w:spacing w:val="-4"/>
          <w:sz w:val="16"/>
        </w:rPr>
        <w:t> </w:t>
      </w:r>
      <w:r>
        <w:rPr>
          <w:sz w:val="16"/>
        </w:rPr>
        <w:t>(JGJ</w:t>
      </w:r>
      <w:r>
        <w:rPr>
          <w:spacing w:val="-5"/>
          <w:sz w:val="16"/>
        </w:rPr>
        <w:t> </w:t>
      </w:r>
      <w:r>
        <w:rPr>
          <w:sz w:val="16"/>
        </w:rPr>
        <w:t>48-2014).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10"/>
        <w:rPr>
          <w:sz w:val="15"/>
        </w:rPr>
      </w:pPr>
      <w:r>
        <w:rPr/>
        <w:pict>
          <v:rect style="position:absolute;margin-left:0pt;margin-top:0pt;width:595.276pt;height:14.174015pt;mso-position-horizontal-relative:page;mso-position-vertical-relative:page;z-index:-23686144" id="docshape32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85632" id="docshape32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85120" id="docshape330" filled="true" fillcolor="#e30613" stroked="false">
            <v:fill type="solid"/>
            <w10:wrap type="none"/>
          </v:rect>
        </w:pict>
      </w:r>
    </w:p>
    <w:p>
      <w:pPr>
        <w:tabs>
          <w:tab w:pos="6608" w:val="left" w:leader="none"/>
        </w:tabs>
        <w:spacing w:line="240" w:lineRule="auto"/>
        <w:ind w:left="1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4978" cy="2228850"/>
            <wp:effectExtent l="0" t="0" r="0" b="0"/>
            <wp:docPr id="345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85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978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435409" cy="2233803"/>
            <wp:effectExtent l="0" t="0" r="0" b="0"/>
            <wp:docPr id="347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86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409" cy="223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6608" w:val="left" w:leader="none"/>
        </w:tabs>
        <w:spacing w:before="119"/>
        <w:ind w:left="173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2"/>
        </w:rPr>
        <w:t> </w:t>
      </w:r>
      <w:r>
        <w:rPr/>
        <w:t>Участок</w:t>
      </w:r>
      <w:r>
        <w:rPr>
          <w:spacing w:val="-3"/>
        </w:rPr>
        <w:t> </w:t>
      </w:r>
      <w:r>
        <w:rPr/>
        <w:t>проектирования</w:t>
        <w:tab/>
        <w:t>Рис.</w:t>
      </w:r>
      <w:r>
        <w:rPr>
          <w:spacing w:val="-4"/>
        </w:rPr>
        <w:t> </w:t>
      </w:r>
      <w:r>
        <w:rPr/>
        <w:t>5.</w:t>
      </w:r>
      <w:r>
        <w:rPr>
          <w:spacing w:val="-4"/>
        </w:rPr>
        <w:t> </w:t>
      </w:r>
      <w:r>
        <w:rPr/>
        <w:t>Конструкция</w:t>
      </w:r>
      <w:r>
        <w:rPr>
          <w:spacing w:val="-4"/>
        </w:rPr>
        <w:t> </w:t>
      </w:r>
      <w:r>
        <w:rPr/>
        <w:t>здания</w:t>
      </w:r>
    </w:p>
    <w:p>
      <w:pPr>
        <w:pStyle w:val="BodyText"/>
        <w:spacing w:before="1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00">
            <wp:simplePos x="0" y="0"/>
            <wp:positionH relativeFrom="page">
              <wp:posOffset>503999</wp:posOffset>
            </wp:positionH>
            <wp:positionV relativeFrom="paragraph">
              <wp:posOffset>190134</wp:posOffset>
            </wp:positionV>
            <wp:extent cx="3190125" cy="3531489"/>
            <wp:effectExtent l="0" t="0" r="0" b="0"/>
            <wp:wrapTopAndBottom/>
            <wp:docPr id="349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87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125" cy="3531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">
            <wp:simplePos x="0" y="0"/>
            <wp:positionH relativeFrom="page">
              <wp:posOffset>4187402</wp:posOffset>
            </wp:positionH>
            <wp:positionV relativeFrom="paragraph">
              <wp:posOffset>190134</wp:posOffset>
            </wp:positionV>
            <wp:extent cx="2840008" cy="3531488"/>
            <wp:effectExtent l="0" t="0" r="0" b="0"/>
            <wp:wrapTopAndBottom/>
            <wp:docPr id="351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88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008" cy="353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974" w:val="left" w:leader="none"/>
        </w:tabs>
        <w:spacing w:before="117"/>
        <w:ind w:left="173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3"/>
        </w:rPr>
        <w:t> </w:t>
      </w:r>
      <w:r>
        <w:rPr/>
        <w:t>Генеральный</w:t>
      </w:r>
      <w:r>
        <w:rPr>
          <w:spacing w:val="-4"/>
        </w:rPr>
        <w:t> </w:t>
      </w:r>
      <w:r>
        <w:rPr/>
        <w:t>план</w:t>
        <w:tab/>
        <w:t>Рис.</w:t>
      </w:r>
      <w:r>
        <w:rPr>
          <w:spacing w:val="-3"/>
        </w:rPr>
        <w:t> </w:t>
      </w:r>
      <w:r>
        <w:rPr/>
        <w:t>3.</w:t>
      </w:r>
      <w:r>
        <w:rPr>
          <w:spacing w:val="-2"/>
        </w:rPr>
        <w:t> </w:t>
      </w:r>
      <w:r>
        <w:rPr/>
        <w:t>План</w:t>
      </w:r>
      <w:r>
        <w:rPr>
          <w:spacing w:val="-3"/>
        </w:rPr>
        <w:t> </w:t>
      </w:r>
      <w:r>
        <w:rPr/>
        <w:t>здания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49" w:lineRule="auto" w:before="94"/>
        <w:ind w:left="7929" w:right="1809"/>
      </w:pPr>
      <w:r>
        <w:rPr/>
        <w:drawing>
          <wp:anchor distT="0" distB="0" distL="0" distR="0" allowOverlap="1" layoutInCell="1" locked="0" behindDoc="0" simplePos="0" relativeHeight="15936512">
            <wp:simplePos x="0" y="0"/>
            <wp:positionH relativeFrom="page">
              <wp:posOffset>503999</wp:posOffset>
            </wp:positionH>
            <wp:positionV relativeFrom="paragraph">
              <wp:posOffset>84135</wp:posOffset>
            </wp:positionV>
            <wp:extent cx="4693154" cy="1789760"/>
            <wp:effectExtent l="0" t="0" r="0" b="0"/>
            <wp:wrapNone/>
            <wp:docPr id="353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89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154" cy="17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4.</w:t>
      </w:r>
      <w:r>
        <w:rPr>
          <w:spacing w:val="1"/>
        </w:rPr>
        <w:t> </w:t>
      </w:r>
      <w:r>
        <w:rPr/>
        <w:t>Визуализация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shape style="position:absolute;margin-left:39.685001pt;margin-top:11.391144pt;width:513.1pt;height:.1pt;mso-position-horizontal-relative:page;mso-position-vertical-relative:paragraph;z-index:-15522816;mso-wrap-distance-left:0;mso-wrap-distance-right:0" id="docshape331" coordorigin="794,228" coordsize="10262,0" path="m794,228l11055,22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215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96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727</w:t>
      </w:r>
    </w:p>
    <w:p>
      <w:pPr>
        <w:spacing w:line="249" w:lineRule="auto" w:before="57"/>
        <w:ind w:left="230" w:right="129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Ксения Валерьевна </w:t>
      </w:r>
      <w:r>
        <w:rPr>
          <w:i/>
          <w:w w:val="95"/>
          <w:sz w:val="16"/>
        </w:rPr>
        <w:t>Максимова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114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230" w:right="595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before="1"/>
        <w:ind w:left="230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4"/>
          <w:w w:val="95"/>
          <w:sz w:val="16"/>
        </w:rPr>
        <w:t> </w:t>
      </w:r>
      <w:hyperlink r:id="rId280">
        <w:r>
          <w:rPr>
            <w:i/>
            <w:w w:val="95"/>
            <w:sz w:val="16"/>
          </w:rPr>
          <w:t>maksycha22@mail.ru</w:t>
        </w:r>
      </w:hyperlink>
      <w:r>
        <w:rPr>
          <w:w w:val="95"/>
          <w:sz w:val="16"/>
        </w:rPr>
        <w:t>,</w:t>
      </w:r>
      <w:r>
        <w:rPr>
          <w:spacing w:val="16"/>
          <w:w w:val="95"/>
          <w:sz w:val="16"/>
        </w:rPr>
        <w:t> </w:t>
      </w:r>
      <w:hyperlink r:id="rId205">
        <w:r>
          <w:rPr>
            <w:i/>
            <w:w w:val="95"/>
            <w:sz w:val="16"/>
          </w:rPr>
          <w:t>veguscha@yandex.ru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Kseniya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Valerievna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Maksimova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2"/>
        <w:jc w:val="right"/>
      </w:pPr>
      <w:r>
        <w:rPr/>
        <w:t>student</w:t>
      </w:r>
    </w:p>
    <w:p>
      <w:pPr>
        <w:spacing w:before="8"/>
        <w:ind w:left="0" w:right="213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452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25"/>
          <w:w w:val="95"/>
          <w:sz w:val="16"/>
        </w:rPr>
        <w:t> </w:t>
      </w:r>
      <w:hyperlink r:id="rId280">
        <w:r>
          <w:rPr>
            <w:i/>
            <w:w w:val="95"/>
            <w:sz w:val="16"/>
          </w:rPr>
          <w:t>maksycha22@mail.ru</w:t>
        </w:r>
      </w:hyperlink>
      <w:r>
        <w:rPr>
          <w:w w:val="95"/>
          <w:sz w:val="16"/>
        </w:rPr>
        <w:t>,</w:t>
      </w:r>
      <w:r>
        <w:rPr>
          <w:spacing w:val="27"/>
          <w:w w:val="95"/>
          <w:sz w:val="16"/>
        </w:rPr>
        <w:t> </w:t>
      </w:r>
      <w:hyperlink r:id="rId205">
        <w:r>
          <w:rPr>
            <w:i/>
            <w:w w:val="95"/>
            <w:sz w:val="16"/>
          </w:rPr>
          <w:t>veguscha@yandex.ru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563" w:space="3406"/>
            <w:col w:w="3741"/>
          </w:cols>
        </w:sectPr>
      </w:pPr>
    </w:p>
    <w:p>
      <w:pPr>
        <w:pStyle w:val="BodyText"/>
        <w:spacing w:before="2"/>
        <w:rPr>
          <w:i/>
          <w:sz w:val="18"/>
        </w:rPr>
      </w:pPr>
    </w:p>
    <w:p>
      <w:pPr>
        <w:pStyle w:val="Heading1"/>
        <w:spacing w:line="249" w:lineRule="auto" w:before="88"/>
        <w:ind w:left="300" w:right="280"/>
      </w:pPr>
      <w:bookmarkStart w:name="_TOC_250059" w:id="39"/>
      <w:r>
        <w:rPr/>
        <w:t>ПРЕДЛОЖЕНИЕ</w:t>
      </w:r>
      <w:r>
        <w:rPr>
          <w:spacing w:val="-17"/>
        </w:rPr>
        <w:t> </w:t>
      </w:r>
      <w:r>
        <w:rPr/>
        <w:t>ПО</w:t>
      </w:r>
      <w:r>
        <w:rPr>
          <w:spacing w:val="-16"/>
        </w:rPr>
        <w:t> </w:t>
      </w:r>
      <w:r>
        <w:rPr/>
        <w:t>ПРОЕКТИРОВАНИЮ</w:t>
      </w:r>
      <w:r>
        <w:rPr>
          <w:spacing w:val="-17"/>
        </w:rPr>
        <w:t> </w:t>
      </w:r>
      <w:r>
        <w:rPr/>
        <w:t>ЦЕНТРА</w:t>
      </w:r>
      <w:r>
        <w:rPr>
          <w:spacing w:val="-16"/>
        </w:rPr>
        <w:t> </w:t>
      </w:r>
      <w:r>
        <w:rPr/>
        <w:t>ИСКУССТВ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НАУК</w:t>
      </w:r>
      <w:r>
        <w:rPr>
          <w:spacing w:val="-67"/>
        </w:rPr>
        <w:t> </w:t>
      </w:r>
      <w:r>
        <w:rPr/>
        <w:t>НА</w:t>
      </w:r>
      <w:r>
        <w:rPr>
          <w:spacing w:val="-2"/>
        </w:rPr>
        <w:t> </w:t>
      </w:r>
      <w:r>
        <w:rPr/>
        <w:t>НЕИСПОЛЬЗУЕМОЙ</w:t>
      </w:r>
      <w:r>
        <w:rPr>
          <w:spacing w:val="-2"/>
        </w:rPr>
        <w:t> </w:t>
      </w:r>
      <w:r>
        <w:rPr/>
        <w:t>ГОРОДСКОЙ</w:t>
      </w:r>
      <w:r>
        <w:rPr>
          <w:spacing w:val="-2"/>
        </w:rPr>
        <w:t> </w:t>
      </w:r>
      <w:bookmarkEnd w:id="39"/>
      <w:r>
        <w:rPr/>
        <w:t>ТЕРРИТОРИИ</w:t>
      </w:r>
    </w:p>
    <w:p>
      <w:pPr>
        <w:pStyle w:val="Heading2"/>
        <w:spacing w:line="249" w:lineRule="auto"/>
        <w:ind w:left="752" w:right="735"/>
      </w:pPr>
      <w:r>
        <w:rPr>
          <w:spacing w:val="-1"/>
        </w:rPr>
        <w:t>SUGGESTION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5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DESIGN 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ARTS</w:t>
      </w:r>
      <w:r>
        <w:rPr>
          <w:spacing w:val="-16"/>
        </w:rPr>
        <w:t> </w:t>
      </w:r>
      <w:r>
        <w:rPr>
          <w:spacing w:val="-1"/>
        </w:rPr>
        <w:t>AND SCIENCE </w:t>
      </w:r>
      <w:r>
        <w:rPr/>
        <w:t>CENTER</w:t>
      </w:r>
      <w:r>
        <w:rPr>
          <w:spacing w:val="-67"/>
        </w:rPr>
        <w:t> </w:t>
      </w:r>
      <w:r>
        <w:rPr/>
        <w:t>ON</w:t>
      </w:r>
      <w:r>
        <w:rPr>
          <w:spacing w:val="-7"/>
        </w:rPr>
        <w:t> </w:t>
      </w:r>
      <w:r>
        <w:rPr/>
        <w:t>THE UNUSED</w:t>
      </w:r>
      <w:r>
        <w:rPr>
          <w:spacing w:val="-1"/>
        </w:rPr>
        <w:t> </w:t>
      </w:r>
      <w:r>
        <w:rPr/>
        <w:t>URBAN</w:t>
      </w:r>
      <w:r>
        <w:rPr>
          <w:spacing w:val="-16"/>
        </w:rPr>
        <w:t> </w:t>
      </w:r>
      <w:r>
        <w:rPr/>
        <w:t>AREA</w:t>
      </w:r>
    </w:p>
    <w:p>
      <w:pPr>
        <w:pStyle w:val="BodyText"/>
        <w:spacing w:line="249" w:lineRule="auto" w:before="197"/>
        <w:ind w:left="230" w:right="210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наши</w:t>
      </w:r>
      <w:r>
        <w:rPr>
          <w:spacing w:val="-9"/>
        </w:rPr>
        <w:t> </w:t>
      </w:r>
      <w:r>
        <w:rPr>
          <w:spacing w:val="-1"/>
        </w:rPr>
        <w:t>дни</w:t>
      </w:r>
      <w:r>
        <w:rPr>
          <w:spacing w:val="-9"/>
        </w:rPr>
        <w:t> </w:t>
      </w:r>
      <w:r>
        <w:rPr>
          <w:spacing w:val="-1"/>
        </w:rPr>
        <w:t>проблема</w:t>
      </w:r>
      <w:r>
        <w:rPr>
          <w:spacing w:val="-9"/>
        </w:rPr>
        <w:t> </w:t>
      </w:r>
      <w:r>
        <w:rPr>
          <w:spacing w:val="-1"/>
        </w:rPr>
        <w:t>низкого</w:t>
      </w:r>
      <w:r>
        <w:rPr>
          <w:spacing w:val="-8"/>
        </w:rPr>
        <w:t> </w:t>
      </w:r>
      <w:r>
        <w:rPr>
          <w:spacing w:val="-1"/>
        </w:rPr>
        <w:t>уровня</w:t>
      </w:r>
      <w:r>
        <w:rPr>
          <w:spacing w:val="-9"/>
        </w:rPr>
        <w:t> </w:t>
      </w:r>
      <w:r>
        <w:rPr>
          <w:spacing w:val="-1"/>
        </w:rPr>
        <w:t>культурного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>
          <w:spacing w:val="-1"/>
        </w:rPr>
        <w:t>стала</w:t>
      </w:r>
      <w:r>
        <w:rPr>
          <w:spacing w:val="-9"/>
        </w:rPr>
        <w:t> </w:t>
      </w:r>
      <w:r>
        <w:rPr>
          <w:spacing w:val="-1"/>
        </w:rPr>
        <w:t>очень</w:t>
      </w:r>
      <w:r>
        <w:rPr>
          <w:spacing w:val="-8"/>
        </w:rPr>
        <w:t> </w:t>
      </w:r>
      <w:r>
        <w:rPr>
          <w:spacing w:val="-1"/>
        </w:rPr>
        <w:t>популярна.</w:t>
      </w:r>
      <w:r>
        <w:rPr>
          <w:spacing w:val="-9"/>
        </w:rPr>
        <w:t> </w:t>
      </w:r>
      <w:r>
        <w:rPr>
          <w:spacing w:val="-1"/>
        </w:rPr>
        <w:t>Современные</w:t>
      </w:r>
      <w:r>
        <w:rPr>
          <w:spacing w:val="-9"/>
        </w:rPr>
        <w:t> </w:t>
      </w:r>
      <w:r>
        <w:rPr/>
        <w:t>культурно-досуговые</w:t>
      </w:r>
      <w:r>
        <w:rPr>
          <w:spacing w:val="-9"/>
        </w:rPr>
        <w:t> </w:t>
      </w:r>
      <w:r>
        <w:rPr/>
        <w:t>учреждения</w:t>
      </w:r>
      <w:r>
        <w:rPr>
          <w:spacing w:val="-8"/>
        </w:rPr>
        <w:t> </w:t>
      </w:r>
      <w:r>
        <w:rPr/>
        <w:t>требуют</w:t>
      </w:r>
      <w:r>
        <w:rPr>
          <w:spacing w:val="-9"/>
        </w:rPr>
        <w:t> </w:t>
      </w:r>
      <w:r>
        <w:rPr/>
        <w:t>пере-</w:t>
      </w:r>
      <w:r>
        <w:rPr>
          <w:spacing w:val="1"/>
        </w:rPr>
        <w:t> </w:t>
      </w:r>
      <w:r>
        <w:rPr/>
        <w:t>осмысленного</w:t>
      </w:r>
      <w:r>
        <w:rPr>
          <w:spacing w:val="-4"/>
        </w:rPr>
        <w:t> </w:t>
      </w:r>
      <w:r>
        <w:rPr/>
        <w:t>подхода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их</w:t>
      </w:r>
      <w:r>
        <w:rPr>
          <w:spacing w:val="-3"/>
        </w:rPr>
        <w:t> </w:t>
      </w:r>
      <w:r>
        <w:rPr/>
        <w:t>организации.</w:t>
      </w:r>
      <w:r>
        <w:rPr>
          <w:spacing w:val="-3"/>
        </w:rPr>
        <w:t> </w:t>
      </w:r>
      <w:r>
        <w:rPr/>
        <w:t>Исследование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проектные</w:t>
      </w:r>
      <w:r>
        <w:rPr>
          <w:spacing w:val="-3"/>
        </w:rPr>
        <w:t> </w:t>
      </w:r>
      <w:r>
        <w:rPr/>
        <w:t>разработки</w:t>
      </w:r>
      <w:r>
        <w:rPr>
          <w:spacing w:val="-3"/>
        </w:rPr>
        <w:t> </w:t>
      </w:r>
      <w:r>
        <w:rPr/>
        <w:t>посвящены</w:t>
      </w:r>
      <w:r>
        <w:rPr>
          <w:spacing w:val="-3"/>
        </w:rPr>
        <w:t> </w:t>
      </w:r>
      <w:r>
        <w:rPr/>
        <w:t>созданию</w:t>
      </w:r>
      <w:r>
        <w:rPr>
          <w:spacing w:val="-3"/>
        </w:rPr>
        <w:t> </w:t>
      </w:r>
      <w:r>
        <w:rPr/>
        <w:t>нового</w:t>
      </w:r>
      <w:r>
        <w:rPr>
          <w:spacing w:val="-3"/>
        </w:rPr>
        <w:t> </w:t>
      </w:r>
      <w:r>
        <w:rPr/>
        <w:t>объекта</w:t>
      </w:r>
      <w:r>
        <w:rPr>
          <w:spacing w:val="-3"/>
        </w:rPr>
        <w:t> </w:t>
      </w:r>
      <w:r>
        <w:rPr/>
        <w:t>досуга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неиспользуемой</w:t>
      </w:r>
      <w:r>
        <w:rPr>
          <w:spacing w:val="-3"/>
        </w:rPr>
        <w:t> </w:t>
      </w:r>
      <w:r>
        <w:rPr/>
        <w:t>тер-</w:t>
      </w:r>
      <w:r>
        <w:rPr>
          <w:spacing w:val="1"/>
        </w:rPr>
        <w:t> </w:t>
      </w:r>
      <w:r>
        <w:rPr/>
        <w:t>ритории</w:t>
      </w:r>
      <w:r>
        <w:rPr>
          <w:spacing w:val="-1"/>
        </w:rPr>
        <w:t> </w:t>
      </w:r>
      <w:r>
        <w:rPr/>
        <w:t>города.</w:t>
      </w:r>
      <w:r>
        <w:rPr>
          <w:spacing w:val="-1"/>
        </w:rPr>
        <w:t> </w:t>
      </w:r>
      <w:r>
        <w:rPr/>
        <w:t>При</w:t>
      </w:r>
      <w:r>
        <w:rPr>
          <w:spacing w:val="-2"/>
        </w:rPr>
        <w:t> </w:t>
      </w:r>
      <w:r>
        <w:rPr/>
        <w:t>проектировании</w:t>
      </w:r>
      <w:r>
        <w:rPr>
          <w:spacing w:val="-1"/>
        </w:rPr>
        <w:t> </w:t>
      </w:r>
      <w:r>
        <w:rPr/>
        <w:t>центра</w:t>
      </w:r>
      <w:r>
        <w:rPr>
          <w:spacing w:val="-1"/>
        </w:rPr>
        <w:t> </w:t>
      </w:r>
      <w:r>
        <w:rPr/>
        <w:t>искусств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наук</w:t>
      </w:r>
      <w:r>
        <w:rPr>
          <w:spacing w:val="-1"/>
        </w:rPr>
        <w:t> </w:t>
      </w:r>
      <w:r>
        <w:rPr/>
        <w:t>используется</w:t>
      </w:r>
      <w:r>
        <w:rPr>
          <w:spacing w:val="-1"/>
        </w:rPr>
        <w:t> </w:t>
      </w:r>
      <w:r>
        <w:rPr/>
        <w:t>принцип</w:t>
      </w:r>
      <w:r>
        <w:rPr>
          <w:spacing w:val="-2"/>
        </w:rPr>
        <w:t> </w:t>
      </w:r>
      <w:r>
        <w:rPr/>
        <w:t>целостности</w:t>
      </w:r>
      <w:r>
        <w:rPr>
          <w:spacing w:val="-1"/>
        </w:rPr>
        <w:t> </w:t>
      </w:r>
      <w:r>
        <w:rPr/>
        <w:t>асимметричной</w:t>
      </w:r>
      <w:r>
        <w:rPr>
          <w:spacing w:val="-1"/>
        </w:rPr>
        <w:t> </w:t>
      </w:r>
      <w:r>
        <w:rPr/>
        <w:t>формы.</w:t>
      </w:r>
    </w:p>
    <w:p>
      <w:pPr>
        <w:pStyle w:val="BodyText"/>
        <w:spacing w:line="249" w:lineRule="auto" w:before="2"/>
        <w:ind w:left="230" w:right="209" w:firstLine="283"/>
        <w:jc w:val="both"/>
      </w:pPr>
      <w:r>
        <w:rPr/>
        <w:t>Предлагается преобразовать депрессивный и закрытый участок города в многофункциональную среду общего пользования. Выявляются особен-</w:t>
      </w:r>
      <w:r>
        <w:rPr>
          <w:spacing w:val="-37"/>
        </w:rPr>
        <w:t> </w:t>
      </w:r>
      <w:r>
        <w:rPr/>
        <w:t>ности и строятся основные принципы формирования новой территории. Делаются выводы о положительном влиянии преобразования данного участ-</w:t>
      </w:r>
      <w:r>
        <w:rPr>
          <w:spacing w:val="-37"/>
        </w:rPr>
        <w:t> </w:t>
      </w:r>
      <w:r>
        <w:rPr/>
        <w:t>ка</w:t>
      </w:r>
      <w:r>
        <w:rPr>
          <w:spacing w:val="-1"/>
        </w:rPr>
        <w:t> </w:t>
      </w:r>
      <w:r>
        <w:rPr/>
        <w:t>для города и</w:t>
      </w:r>
      <w:r>
        <w:rPr>
          <w:spacing w:val="-1"/>
        </w:rPr>
        <w:t> </w:t>
      </w:r>
      <w:r>
        <w:rPr/>
        <w:t>его жителей.</w:t>
      </w:r>
    </w:p>
    <w:p>
      <w:pPr>
        <w:pStyle w:val="BodyText"/>
        <w:spacing w:before="2"/>
        <w:ind w:left="513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центр</w:t>
      </w:r>
      <w:r>
        <w:rPr>
          <w:spacing w:val="-5"/>
        </w:rPr>
        <w:t> </w:t>
      </w:r>
      <w:r>
        <w:rPr/>
        <w:t>искусств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наук,</w:t>
      </w:r>
      <w:r>
        <w:rPr>
          <w:spacing w:val="-5"/>
        </w:rPr>
        <w:t> </w:t>
      </w:r>
      <w:r>
        <w:rPr/>
        <w:t>синтез,</w:t>
      </w:r>
      <w:r>
        <w:rPr>
          <w:spacing w:val="-5"/>
        </w:rPr>
        <w:t> </w:t>
      </w:r>
      <w:r>
        <w:rPr/>
        <w:t>благоустройство,</w:t>
      </w:r>
      <w:r>
        <w:rPr>
          <w:spacing w:val="-5"/>
        </w:rPr>
        <w:t> </w:t>
      </w:r>
      <w:r>
        <w:rPr/>
        <w:t>досуг,</w:t>
      </w:r>
      <w:r>
        <w:rPr>
          <w:spacing w:val="-6"/>
        </w:rPr>
        <w:t> </w:t>
      </w:r>
      <w:r>
        <w:rPr/>
        <w:t>рекреационная</w:t>
      </w:r>
      <w:r>
        <w:rPr>
          <w:spacing w:val="-5"/>
        </w:rPr>
        <w:t> </w:t>
      </w:r>
      <w:r>
        <w:rPr/>
        <w:t>зона,</w:t>
      </w:r>
      <w:r>
        <w:rPr>
          <w:spacing w:val="-5"/>
        </w:rPr>
        <w:t> </w:t>
      </w:r>
      <w:r>
        <w:rPr/>
        <w:t>многофункциональная</w:t>
      </w:r>
      <w:r>
        <w:rPr>
          <w:spacing w:val="-5"/>
        </w:rPr>
        <w:t> </w:t>
      </w:r>
      <w:r>
        <w:rPr/>
        <w:t>среда.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230" w:right="210" w:firstLine="283"/>
        <w:jc w:val="both"/>
      </w:pPr>
      <w:r>
        <w:rPr/>
        <w:t>Nowadays, the problem of low cultural development has become very popular. Modern cultural and leisure facilities require a rethinking of their organiza-</w:t>
      </w:r>
      <w:r>
        <w:rPr>
          <w:spacing w:val="1"/>
        </w:rPr>
        <w:t> </w:t>
      </w:r>
      <w:r>
        <w:rPr/>
        <w:t>tion.</w:t>
      </w:r>
      <w:r>
        <w:rPr>
          <w:spacing w:val="-2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design</w:t>
      </w:r>
      <w:r>
        <w:rPr>
          <w:spacing w:val="-1"/>
        </w:rPr>
        <w:t> </w:t>
      </w:r>
      <w:r>
        <w:rPr/>
        <w:t>developments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devoted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creation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new</w:t>
      </w:r>
      <w:r>
        <w:rPr>
          <w:spacing w:val="-2"/>
        </w:rPr>
        <w:t> </w:t>
      </w:r>
      <w:r>
        <w:rPr/>
        <w:t>leisure</w:t>
      </w:r>
      <w:r>
        <w:rPr>
          <w:spacing w:val="-1"/>
        </w:rPr>
        <w:t> </w:t>
      </w:r>
      <w:r>
        <w:rPr/>
        <w:t>facility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unused</w:t>
      </w:r>
      <w:r>
        <w:rPr>
          <w:spacing w:val="-1"/>
        </w:rPr>
        <w:t> </w:t>
      </w:r>
      <w:r>
        <w:rPr/>
        <w:t>territory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city.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principle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asymmetric</w:t>
      </w:r>
      <w:r>
        <w:rPr>
          <w:spacing w:val="-1"/>
        </w:rPr>
        <w:t> </w:t>
      </w:r>
      <w:r>
        <w:rPr/>
        <w:t>form</w:t>
      </w:r>
      <w:r>
        <w:rPr>
          <w:spacing w:val="-38"/>
        </w:rPr>
        <w:t> </w:t>
      </w:r>
      <w:r>
        <w:rPr/>
        <w:t>integrity</w:t>
      </w:r>
      <w:r>
        <w:rPr>
          <w:spacing w:val="-1"/>
        </w:rPr>
        <w:t> </w:t>
      </w:r>
      <w:r>
        <w:rPr/>
        <w:t>is used in the design of the</w:t>
      </w:r>
      <w:r>
        <w:rPr>
          <w:spacing w:val="-10"/>
        </w:rPr>
        <w:t> </w:t>
      </w:r>
      <w:r>
        <w:rPr/>
        <w:t>Art</w:t>
      </w:r>
      <w:r>
        <w:rPr>
          <w:spacing w:val="-1"/>
        </w:rPr>
        <w:t> </w:t>
      </w:r>
      <w:r>
        <w:rPr/>
        <w:t>and Science</w:t>
      </w:r>
      <w:r>
        <w:rPr>
          <w:spacing w:val="-1"/>
        </w:rPr>
        <w:t> </w:t>
      </w:r>
      <w:r>
        <w:rPr/>
        <w:t>Centre.</w:t>
      </w:r>
    </w:p>
    <w:p>
      <w:pPr>
        <w:pStyle w:val="BodyText"/>
        <w:spacing w:line="249" w:lineRule="auto" w:before="2"/>
        <w:ind w:left="230" w:right="211" w:firstLine="283"/>
        <w:jc w:val="both"/>
      </w:pP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proposed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transform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depressed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closed</w:t>
      </w:r>
      <w:r>
        <w:rPr>
          <w:spacing w:val="-7"/>
        </w:rPr>
        <w:t> </w:t>
      </w:r>
      <w:r>
        <w:rPr/>
        <w:t>area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city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multifunctional</w:t>
      </w:r>
      <w:r>
        <w:rPr>
          <w:spacing w:val="-6"/>
        </w:rPr>
        <w:t> </w:t>
      </w:r>
      <w:r>
        <w:rPr/>
        <w:t>public</w:t>
      </w:r>
      <w:r>
        <w:rPr>
          <w:spacing w:val="-7"/>
        </w:rPr>
        <w:t> </w:t>
      </w:r>
      <w:r>
        <w:rPr/>
        <w:t>use</w:t>
      </w:r>
      <w:r>
        <w:rPr>
          <w:spacing w:val="-7"/>
        </w:rPr>
        <w:t> </w:t>
      </w:r>
      <w:r>
        <w:rPr/>
        <w:t>environment.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features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revealed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basic</w:t>
      </w:r>
      <w:r>
        <w:rPr>
          <w:spacing w:val="-7"/>
        </w:rPr>
        <w:t> </w:t>
      </w:r>
      <w:r>
        <w:rPr/>
        <w:t>prin-</w:t>
      </w:r>
      <w:r>
        <w:rPr>
          <w:spacing w:val="1"/>
        </w:rPr>
        <w:t> </w:t>
      </w:r>
      <w:r>
        <w:rPr/>
        <w:t>ciples of forming a new territory are built. Conclusions are made about the positive impact of the transformation of this area for the city and its residents.</w:t>
      </w:r>
    </w:p>
    <w:p>
      <w:pPr>
        <w:pStyle w:val="BodyText"/>
        <w:spacing w:before="1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art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science</w:t>
      </w:r>
      <w:r>
        <w:rPr>
          <w:spacing w:val="-4"/>
        </w:rPr>
        <w:t> </w:t>
      </w:r>
      <w:r>
        <w:rPr/>
        <w:t>center,</w:t>
      </w:r>
      <w:r>
        <w:rPr>
          <w:spacing w:val="-2"/>
        </w:rPr>
        <w:t> </w:t>
      </w:r>
      <w:r>
        <w:rPr/>
        <w:t>synthesis,</w:t>
      </w:r>
      <w:r>
        <w:rPr>
          <w:spacing w:val="-3"/>
        </w:rPr>
        <w:t> </w:t>
      </w:r>
      <w:r>
        <w:rPr/>
        <w:t>landscaping,</w:t>
      </w:r>
      <w:r>
        <w:rPr>
          <w:spacing w:val="-2"/>
        </w:rPr>
        <w:t> </w:t>
      </w:r>
      <w:r>
        <w:rPr/>
        <w:t>leisure,</w:t>
      </w:r>
      <w:r>
        <w:rPr>
          <w:spacing w:val="-3"/>
        </w:rPr>
        <w:t> </w:t>
      </w:r>
      <w:r>
        <w:rPr/>
        <w:t>recreational</w:t>
      </w:r>
      <w:r>
        <w:rPr>
          <w:spacing w:val="-2"/>
        </w:rPr>
        <w:t> </w:t>
      </w:r>
      <w:r>
        <w:rPr/>
        <w:t>area,</w:t>
      </w:r>
      <w:r>
        <w:rPr>
          <w:spacing w:val="-2"/>
        </w:rPr>
        <w:t> </w:t>
      </w:r>
      <w:r>
        <w:rPr/>
        <w:t>multifunctional</w:t>
      </w:r>
      <w:r>
        <w:rPr>
          <w:spacing w:val="-2"/>
        </w:rPr>
        <w:t> </w:t>
      </w:r>
      <w:r>
        <w:rPr/>
        <w:t>environment.</w:t>
      </w:r>
    </w:p>
    <w:p>
      <w:pPr>
        <w:pStyle w:val="BodyText"/>
        <w:spacing w:before="8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firstLine="283"/>
        <w:jc w:val="both"/>
      </w:pPr>
      <w:r>
        <w:rPr>
          <w:spacing w:val="-1"/>
        </w:rPr>
        <w:t>Человеку</w:t>
      </w:r>
      <w:r>
        <w:rPr>
          <w:spacing w:val="-8"/>
        </w:rPr>
        <w:t> </w:t>
      </w:r>
      <w:r>
        <w:rPr>
          <w:spacing w:val="-1"/>
        </w:rPr>
        <w:t>свойственно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чувственное,</w:t>
      </w:r>
      <w:r>
        <w:rPr>
          <w:spacing w:val="-8"/>
        </w:rPr>
        <w:t> </w:t>
      </w:r>
      <w:r>
        <w:rPr/>
        <w:t>так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рациональное</w:t>
      </w:r>
      <w:r>
        <w:rPr>
          <w:spacing w:val="-8"/>
        </w:rPr>
        <w:t> </w:t>
      </w:r>
      <w:r>
        <w:rPr/>
        <w:t>познание</w:t>
      </w:r>
      <w:r>
        <w:rPr>
          <w:spacing w:val="1"/>
        </w:rPr>
        <w:t> </w:t>
      </w:r>
      <w:r>
        <w:rPr/>
        <w:t>мира.</w:t>
      </w:r>
      <w:r>
        <w:rPr>
          <w:spacing w:val="-7"/>
        </w:rPr>
        <w:t> </w:t>
      </w:r>
      <w:r>
        <w:rPr/>
        <w:t>Органы</w:t>
      </w:r>
      <w:r>
        <w:rPr>
          <w:spacing w:val="-6"/>
        </w:rPr>
        <w:t> </w:t>
      </w:r>
      <w:r>
        <w:rPr/>
        <w:t>чувств,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разум</w:t>
      </w:r>
      <w:r>
        <w:rPr>
          <w:spacing w:val="-6"/>
        </w:rPr>
        <w:t> </w:t>
      </w:r>
      <w:r>
        <w:rPr/>
        <w:t>являются</w:t>
      </w:r>
      <w:r>
        <w:rPr>
          <w:spacing w:val="-6"/>
        </w:rPr>
        <w:t> </w:t>
      </w:r>
      <w:r>
        <w:rPr/>
        <w:t>важнейшими</w:t>
      </w:r>
      <w:r>
        <w:rPr>
          <w:spacing w:val="-7"/>
        </w:rPr>
        <w:t> </w:t>
      </w:r>
      <w:r>
        <w:rPr/>
        <w:t>инструмента-</w:t>
      </w:r>
      <w:r>
        <w:rPr>
          <w:spacing w:val="-37"/>
        </w:rPr>
        <w:t> </w:t>
      </w:r>
      <w:r>
        <w:rPr/>
        <w:t>ми для получения информации извне. Любое знание является единством</w:t>
      </w:r>
      <w:r>
        <w:rPr>
          <w:spacing w:val="-37"/>
        </w:rPr>
        <w:t> </w:t>
      </w:r>
      <w:r>
        <w:rPr>
          <w:spacing w:val="-1"/>
        </w:rPr>
        <w:t>двух</w:t>
      </w:r>
      <w:r>
        <w:rPr>
          <w:spacing w:val="-9"/>
        </w:rPr>
        <w:t> </w:t>
      </w:r>
      <w:r>
        <w:rPr>
          <w:spacing w:val="-1"/>
        </w:rPr>
        <w:t>противоположных</w:t>
      </w:r>
      <w:r>
        <w:rPr>
          <w:spacing w:val="-9"/>
        </w:rPr>
        <w:t> </w:t>
      </w:r>
      <w:r>
        <w:rPr>
          <w:spacing w:val="-1"/>
        </w:rPr>
        <w:t>моментов.</w:t>
      </w:r>
      <w:r>
        <w:rPr>
          <w:spacing w:val="-9"/>
        </w:rPr>
        <w:t> </w:t>
      </w:r>
      <w:r>
        <w:rPr>
          <w:spacing w:val="-1"/>
        </w:rPr>
        <w:t>[1]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аналогии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этим,</w:t>
      </w:r>
      <w:r>
        <w:rPr>
          <w:spacing w:val="-9"/>
        </w:rPr>
        <w:t> </w:t>
      </w:r>
      <w:r>
        <w:rPr/>
        <w:t>искусство</w:t>
      </w:r>
      <w:r>
        <w:rPr>
          <w:spacing w:val="-9"/>
        </w:rPr>
        <w:t> </w:t>
      </w:r>
      <w:r>
        <w:rPr/>
        <w:t>и</w:t>
      </w:r>
      <w:r>
        <w:rPr>
          <w:spacing w:val="-7"/>
        </w:rPr>
        <w:t> </w:t>
      </w:r>
      <w:r>
        <w:rPr/>
        <w:t>на-</w:t>
      </w:r>
      <w:r>
        <w:rPr>
          <w:spacing w:val="-38"/>
        </w:rPr>
        <w:t> </w:t>
      </w:r>
      <w:r>
        <w:rPr>
          <w:spacing w:val="-1"/>
        </w:rPr>
        <w:t>ука</w:t>
      </w:r>
      <w:r>
        <w:rPr>
          <w:spacing w:val="-8"/>
        </w:rPr>
        <w:t> </w:t>
      </w:r>
      <w:r>
        <w:rPr>
          <w:spacing w:val="-1"/>
        </w:rPr>
        <w:t>являются</w:t>
      </w:r>
      <w:r>
        <w:rPr>
          <w:spacing w:val="-8"/>
        </w:rPr>
        <w:t> </w:t>
      </w:r>
      <w:r>
        <w:rPr>
          <w:spacing w:val="-1"/>
        </w:rPr>
        <w:t>одновременно</w:t>
      </w:r>
      <w:r>
        <w:rPr>
          <w:spacing w:val="-8"/>
        </w:rPr>
        <w:t> </w:t>
      </w:r>
      <w:r>
        <w:rPr>
          <w:spacing w:val="-1"/>
        </w:rPr>
        <w:t>взаимоисключающими,</w:t>
      </w:r>
      <w:r>
        <w:rPr>
          <w:spacing w:val="-7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этом</w:t>
      </w:r>
      <w:r>
        <w:rPr>
          <w:spacing w:val="-7"/>
        </w:rPr>
        <w:t> </w:t>
      </w:r>
      <w:r>
        <w:rPr>
          <w:spacing w:val="-1"/>
        </w:rPr>
        <w:t>дополня-</w:t>
      </w:r>
      <w:r>
        <w:rPr>
          <w:spacing w:val="-38"/>
        </w:rPr>
        <w:t> </w:t>
      </w:r>
      <w:r>
        <w:rPr/>
        <w:t>ющими</w:t>
      </w:r>
      <w:r>
        <w:rPr>
          <w:spacing w:val="-2"/>
        </w:rPr>
        <w:t> </w:t>
      </w:r>
      <w:r>
        <w:rPr/>
        <w:t>друг друга способами постижения мира.</w:t>
      </w:r>
    </w:p>
    <w:p>
      <w:pPr>
        <w:pStyle w:val="BodyText"/>
        <w:spacing w:line="249" w:lineRule="auto" w:before="4"/>
        <w:ind w:left="230" w:firstLine="283"/>
        <w:jc w:val="right"/>
      </w:pP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наши</w:t>
      </w:r>
      <w:r>
        <w:rPr>
          <w:spacing w:val="11"/>
          <w:w w:val="95"/>
        </w:rPr>
        <w:t> </w:t>
      </w:r>
      <w:r>
        <w:rPr>
          <w:w w:val="95"/>
        </w:rPr>
        <w:t>дни</w:t>
      </w:r>
      <w:r>
        <w:rPr>
          <w:spacing w:val="11"/>
          <w:w w:val="95"/>
        </w:rPr>
        <w:t> </w:t>
      </w:r>
      <w:r>
        <w:rPr>
          <w:w w:val="95"/>
        </w:rPr>
        <w:t>проблема</w:t>
      </w:r>
      <w:r>
        <w:rPr>
          <w:spacing w:val="11"/>
          <w:w w:val="95"/>
        </w:rPr>
        <w:t> </w:t>
      </w:r>
      <w:r>
        <w:rPr>
          <w:w w:val="95"/>
        </w:rPr>
        <w:t>низкого</w:t>
      </w:r>
      <w:r>
        <w:rPr>
          <w:spacing w:val="10"/>
          <w:w w:val="95"/>
        </w:rPr>
        <w:t> </w:t>
      </w:r>
      <w:r>
        <w:rPr>
          <w:w w:val="95"/>
        </w:rPr>
        <w:t>уровня</w:t>
      </w:r>
      <w:r>
        <w:rPr>
          <w:spacing w:val="11"/>
          <w:w w:val="95"/>
        </w:rPr>
        <w:t> </w:t>
      </w:r>
      <w:r>
        <w:rPr>
          <w:w w:val="95"/>
        </w:rPr>
        <w:t>культурного</w:t>
      </w:r>
      <w:r>
        <w:rPr>
          <w:spacing w:val="11"/>
          <w:w w:val="95"/>
        </w:rPr>
        <w:t> </w:t>
      </w:r>
      <w:r>
        <w:rPr>
          <w:w w:val="95"/>
        </w:rPr>
        <w:t>развития</w:t>
      </w:r>
      <w:r>
        <w:rPr>
          <w:spacing w:val="11"/>
          <w:w w:val="95"/>
        </w:rPr>
        <w:t> </w:t>
      </w:r>
      <w:r>
        <w:rPr>
          <w:w w:val="95"/>
        </w:rPr>
        <w:t>населения</w:t>
      </w:r>
      <w:r>
        <w:rPr>
          <w:spacing w:val="-35"/>
          <w:w w:val="95"/>
        </w:rPr>
        <w:t> </w:t>
      </w:r>
      <w:r>
        <w:rPr>
          <w:w w:val="95"/>
        </w:rPr>
        <w:t>стала</w:t>
      </w:r>
      <w:r>
        <w:rPr>
          <w:spacing w:val="-8"/>
          <w:w w:val="95"/>
        </w:rPr>
        <w:t> </w:t>
      </w:r>
      <w:r>
        <w:rPr>
          <w:w w:val="95"/>
        </w:rPr>
        <w:t>очень</w:t>
      </w:r>
      <w:r>
        <w:rPr>
          <w:spacing w:val="-7"/>
          <w:w w:val="95"/>
        </w:rPr>
        <w:t> </w:t>
      </w:r>
      <w:r>
        <w:rPr>
          <w:w w:val="95"/>
        </w:rPr>
        <w:t>популярна.</w:t>
      </w:r>
      <w:r>
        <w:rPr>
          <w:spacing w:val="-8"/>
          <w:w w:val="95"/>
        </w:rPr>
        <w:t> </w:t>
      </w:r>
      <w:r>
        <w:rPr>
          <w:w w:val="95"/>
        </w:rPr>
        <w:t>В</w:t>
      </w:r>
      <w:r>
        <w:rPr>
          <w:spacing w:val="-7"/>
          <w:w w:val="95"/>
        </w:rPr>
        <w:t> </w:t>
      </w:r>
      <w:r>
        <w:rPr>
          <w:w w:val="95"/>
        </w:rPr>
        <w:t>связи</w:t>
      </w:r>
      <w:r>
        <w:rPr>
          <w:spacing w:val="-8"/>
          <w:w w:val="95"/>
        </w:rPr>
        <w:t> </w:t>
      </w:r>
      <w:r>
        <w:rPr>
          <w:w w:val="95"/>
        </w:rPr>
        <w:t>с</w:t>
      </w:r>
      <w:r>
        <w:rPr>
          <w:spacing w:val="-7"/>
          <w:w w:val="95"/>
        </w:rPr>
        <w:t> </w:t>
      </w:r>
      <w:r>
        <w:rPr>
          <w:w w:val="95"/>
        </w:rPr>
        <w:t>этим</w:t>
      </w:r>
      <w:r>
        <w:rPr>
          <w:spacing w:val="-8"/>
          <w:w w:val="95"/>
        </w:rPr>
        <w:t> </w:t>
      </w:r>
      <w:r>
        <w:rPr>
          <w:w w:val="95"/>
        </w:rPr>
        <w:t>предлагается</w:t>
      </w:r>
      <w:r>
        <w:rPr>
          <w:spacing w:val="-7"/>
          <w:w w:val="95"/>
        </w:rPr>
        <w:t> </w:t>
      </w:r>
      <w:r>
        <w:rPr>
          <w:w w:val="95"/>
        </w:rPr>
        <w:t>создать</w:t>
      </w:r>
      <w:r>
        <w:rPr>
          <w:spacing w:val="-8"/>
          <w:w w:val="95"/>
        </w:rPr>
        <w:t> </w:t>
      </w:r>
      <w:r>
        <w:rPr>
          <w:w w:val="95"/>
        </w:rPr>
        <w:t>новый</w:t>
      </w:r>
      <w:r>
        <w:rPr>
          <w:spacing w:val="-7"/>
          <w:w w:val="95"/>
        </w:rPr>
        <w:t> </w:t>
      </w:r>
      <w:r>
        <w:rPr>
          <w:w w:val="95"/>
        </w:rPr>
        <w:t>вид</w:t>
      </w:r>
      <w:r>
        <w:rPr>
          <w:spacing w:val="-8"/>
          <w:w w:val="95"/>
        </w:rPr>
        <w:t> </w:t>
      </w:r>
      <w:r>
        <w:rPr>
          <w:w w:val="95"/>
        </w:rPr>
        <w:t>объек-</w:t>
      </w:r>
      <w:r>
        <w:rPr>
          <w:spacing w:val="-35"/>
          <w:w w:val="95"/>
        </w:rPr>
        <w:t> </w:t>
      </w:r>
      <w:r>
        <w:rPr>
          <w:w w:val="95"/>
        </w:rPr>
        <w:t>та досуга,</w:t>
      </w:r>
      <w:r>
        <w:rPr>
          <w:spacing w:val="1"/>
          <w:w w:val="95"/>
        </w:rPr>
        <w:t> </w:t>
      </w:r>
      <w:r>
        <w:rPr>
          <w:w w:val="95"/>
        </w:rPr>
        <w:t>включающий познавательную</w:t>
      </w:r>
      <w:r>
        <w:rPr>
          <w:spacing w:val="1"/>
          <w:w w:val="95"/>
        </w:rPr>
        <w:t> </w:t>
      </w:r>
      <w:r>
        <w:rPr>
          <w:w w:val="95"/>
        </w:rPr>
        <w:t>функцию. Научная</w:t>
      </w:r>
      <w:r>
        <w:rPr>
          <w:spacing w:val="1"/>
          <w:w w:val="95"/>
        </w:rPr>
        <w:t> </w:t>
      </w:r>
      <w:r>
        <w:rPr>
          <w:w w:val="95"/>
        </w:rPr>
        <w:t>новизна данной</w:t>
      </w:r>
      <w:r>
        <w:rPr>
          <w:spacing w:val="1"/>
          <w:w w:val="95"/>
        </w:rPr>
        <w:t> </w:t>
      </w:r>
      <w:r>
        <w:rPr>
          <w:spacing w:val="-1"/>
        </w:rPr>
        <w:t>работы</w:t>
      </w:r>
      <w:r>
        <w:rPr>
          <w:spacing w:val="-9"/>
        </w:rPr>
        <w:t> </w:t>
      </w:r>
      <w:r>
        <w:rPr>
          <w:spacing w:val="-1"/>
        </w:rPr>
        <w:t>заключается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создании</w:t>
      </w:r>
      <w:r>
        <w:rPr>
          <w:spacing w:val="-9"/>
        </w:rPr>
        <w:t> </w:t>
      </w:r>
      <w:r>
        <w:rPr>
          <w:spacing w:val="-1"/>
        </w:rPr>
        <w:t>синтеза</w:t>
      </w:r>
      <w:r>
        <w:rPr>
          <w:spacing w:val="-9"/>
        </w:rPr>
        <w:t> </w:t>
      </w:r>
      <w:r>
        <w:rPr>
          <w:spacing w:val="-1"/>
        </w:rPr>
        <w:t>искусства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науки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одном</w:t>
      </w:r>
      <w:r>
        <w:rPr>
          <w:spacing w:val="-9"/>
        </w:rPr>
        <w:t> </w:t>
      </w:r>
      <w:r>
        <w:rPr/>
        <w:t>здании.</w:t>
      </w:r>
    </w:p>
    <w:p>
      <w:pPr>
        <w:pStyle w:val="BodyText"/>
        <w:spacing w:line="249" w:lineRule="auto" w:before="3"/>
        <w:ind w:left="230" w:firstLine="283"/>
        <w:jc w:val="both"/>
      </w:pPr>
      <w:r>
        <w:rPr/>
        <w:t>Рассматриваемый</w:t>
      </w:r>
      <w:r>
        <w:rPr>
          <w:spacing w:val="66"/>
        </w:rPr>
        <w:t> </w:t>
      </w:r>
      <w:r>
        <w:rPr/>
        <w:t>участок</w:t>
      </w:r>
      <w:r>
        <w:rPr>
          <w:spacing w:val="67"/>
        </w:rPr>
        <w:t> </w:t>
      </w:r>
      <w:r>
        <w:rPr/>
        <w:t>общей</w:t>
      </w:r>
      <w:r>
        <w:rPr>
          <w:spacing w:val="67"/>
        </w:rPr>
        <w:t> </w:t>
      </w:r>
      <w:r>
        <w:rPr/>
        <w:t>площадью</w:t>
      </w:r>
      <w:r>
        <w:rPr>
          <w:spacing w:val="67"/>
        </w:rPr>
        <w:t> </w:t>
      </w:r>
      <w:r>
        <w:rPr/>
        <w:t>52,3</w:t>
      </w:r>
      <w:r>
        <w:rPr>
          <w:spacing w:val="67"/>
        </w:rPr>
        <w:t> </w:t>
      </w:r>
      <w:r>
        <w:rPr/>
        <w:t>га</w:t>
      </w:r>
      <w:r>
        <w:rPr>
          <w:spacing w:val="66"/>
        </w:rPr>
        <w:t> </w:t>
      </w:r>
      <w:r>
        <w:rPr/>
        <w:t>находится</w:t>
      </w:r>
      <w:r>
        <w:rPr>
          <w:spacing w:val="1"/>
        </w:rPr>
        <w:t> </w:t>
      </w:r>
      <w:r>
        <w:rPr/>
        <w:t>в</w:t>
      </w:r>
      <w:r>
        <w:rPr>
          <w:spacing w:val="-8"/>
        </w:rPr>
        <w:t> </w:t>
      </w:r>
      <w:r>
        <w:rPr/>
        <w:t>Красногвардейском</w:t>
      </w:r>
      <w:r>
        <w:rPr>
          <w:spacing w:val="-6"/>
        </w:rPr>
        <w:t> </w:t>
      </w:r>
      <w:r>
        <w:rPr/>
        <w:t>районе</w:t>
      </w:r>
      <w:r>
        <w:rPr>
          <w:spacing w:val="-6"/>
        </w:rPr>
        <w:t> </w:t>
      </w:r>
      <w:r>
        <w:rPr/>
        <w:t>Санкт-Петербурга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пересечении</w:t>
      </w:r>
      <w:r>
        <w:rPr>
          <w:spacing w:val="-7"/>
        </w:rPr>
        <w:t> </w:t>
      </w:r>
      <w:r>
        <w:rPr/>
        <w:t>пр.Косы-</w:t>
      </w:r>
      <w:r>
        <w:rPr>
          <w:spacing w:val="-37"/>
        </w:rPr>
        <w:t> </w:t>
      </w:r>
      <w:r>
        <w:rPr>
          <w:spacing w:val="-1"/>
        </w:rPr>
        <w:t>гина,</w:t>
      </w:r>
      <w:r>
        <w:rPr>
          <w:spacing w:val="-9"/>
        </w:rPr>
        <w:t> </w:t>
      </w:r>
      <w:r>
        <w:rPr>
          <w:spacing w:val="-1"/>
        </w:rPr>
        <w:t>ул.Передовиков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железной</w:t>
      </w:r>
      <w:r>
        <w:rPr>
          <w:spacing w:val="-9"/>
        </w:rPr>
        <w:t> </w:t>
      </w:r>
      <w:r>
        <w:rPr/>
        <w:t>дороги.</w:t>
      </w:r>
      <w:r>
        <w:rPr>
          <w:spacing w:val="-9"/>
        </w:rPr>
        <w:t> </w:t>
      </w:r>
      <w:r>
        <w:rPr/>
        <w:t>Доступ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данной</w:t>
      </w:r>
      <w:r>
        <w:rPr>
          <w:spacing w:val="-8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за-</w:t>
      </w:r>
      <w:r>
        <w:rPr>
          <w:spacing w:val="-38"/>
        </w:rPr>
        <w:t> </w:t>
      </w:r>
      <w:r>
        <w:rPr/>
        <w:t>крыт,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она</w:t>
      </w:r>
      <w:r>
        <w:rPr>
          <w:spacing w:val="-3"/>
        </w:rPr>
        <w:t> </w:t>
      </w:r>
      <w:r>
        <w:rPr/>
        <w:t>никак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используется</w:t>
      </w:r>
      <w:r>
        <w:rPr>
          <w:spacing w:val="-3"/>
        </w:rPr>
        <w:t> </w:t>
      </w:r>
      <w:r>
        <w:rPr/>
        <w:t>городом.</w:t>
      </w:r>
      <w:r>
        <w:rPr>
          <w:spacing w:val="-4"/>
        </w:rPr>
        <w:t> </w:t>
      </w:r>
      <w:r>
        <w:rPr/>
        <w:t>Раньше</w:t>
      </w:r>
      <w:r>
        <w:rPr>
          <w:spacing w:val="-3"/>
        </w:rPr>
        <w:t> </w:t>
      </w:r>
      <w:r>
        <w:rPr/>
        <w:t>здесь</w:t>
      </w:r>
      <w:r>
        <w:rPr>
          <w:spacing w:val="-4"/>
        </w:rPr>
        <w:t> </w:t>
      </w:r>
      <w:r>
        <w:rPr/>
        <w:t>был</w:t>
      </w:r>
      <w:r>
        <w:rPr>
          <w:spacing w:val="-4"/>
        </w:rPr>
        <w:t> </w:t>
      </w:r>
      <w:r>
        <w:rPr/>
        <w:t>золоотвал.</w:t>
      </w:r>
      <w:r>
        <w:rPr>
          <w:spacing w:val="-37"/>
        </w:rPr>
        <w:t> </w:t>
      </w:r>
      <w:r>
        <w:rPr/>
        <w:t>В</w:t>
      </w:r>
      <w:r>
        <w:rPr>
          <w:spacing w:val="-4"/>
        </w:rPr>
        <w:t> </w:t>
      </w:r>
      <w:r>
        <w:rPr/>
        <w:t>настоящее</w:t>
      </w:r>
      <w:r>
        <w:rPr>
          <w:spacing w:val="-4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территория</w:t>
      </w:r>
      <w:r>
        <w:rPr>
          <w:spacing w:val="-4"/>
        </w:rPr>
        <w:t> </w:t>
      </w:r>
      <w:r>
        <w:rPr/>
        <w:t>частично</w:t>
      </w:r>
      <w:r>
        <w:rPr>
          <w:spacing w:val="-4"/>
        </w:rPr>
        <w:t> </w:t>
      </w:r>
      <w:r>
        <w:rPr/>
        <w:t>занята</w:t>
      </w:r>
      <w:r>
        <w:rPr>
          <w:spacing w:val="-4"/>
        </w:rPr>
        <w:t> </w:t>
      </w:r>
      <w:r>
        <w:rPr/>
        <w:t>гаражными</w:t>
      </w:r>
      <w:r>
        <w:rPr>
          <w:spacing w:val="-4"/>
        </w:rPr>
        <w:t> </w:t>
      </w:r>
      <w:r>
        <w:rPr/>
        <w:t>кооператива-</w:t>
      </w:r>
      <w:r>
        <w:rPr>
          <w:spacing w:val="-38"/>
        </w:rPr>
        <w:t> </w:t>
      </w:r>
      <w:r>
        <w:rPr/>
        <w:t>ми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стоянками для</w:t>
      </w:r>
      <w:r>
        <w:rPr>
          <w:spacing w:val="-1"/>
        </w:rPr>
        <w:t> </w:t>
      </w:r>
      <w:r>
        <w:rPr/>
        <w:t>автомобилей.</w:t>
      </w:r>
    </w:p>
    <w:p>
      <w:pPr>
        <w:pStyle w:val="BodyText"/>
        <w:spacing w:line="249" w:lineRule="auto" w:before="4"/>
        <w:ind w:left="230" w:right="1" w:firstLine="283"/>
        <w:jc w:val="both"/>
      </w:pPr>
      <w:r>
        <w:rPr/>
        <w:t>В</w:t>
      </w:r>
      <w:r>
        <w:rPr>
          <w:spacing w:val="-5"/>
        </w:rPr>
        <w:t> </w:t>
      </w:r>
      <w:r>
        <w:rPr/>
        <w:t>соответствии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Генеральным</w:t>
      </w:r>
      <w:r>
        <w:rPr>
          <w:spacing w:val="-5"/>
        </w:rPr>
        <w:t> </w:t>
      </w:r>
      <w:r>
        <w:rPr/>
        <w:t>планом</w:t>
      </w:r>
      <w:r>
        <w:rPr>
          <w:spacing w:val="-5"/>
        </w:rPr>
        <w:t> </w:t>
      </w:r>
      <w:r>
        <w:rPr/>
        <w:t>Санкт-Петербурга</w:t>
      </w:r>
      <w:r>
        <w:rPr>
          <w:spacing w:val="-5"/>
        </w:rPr>
        <w:t> </w:t>
      </w:r>
      <w:r>
        <w:rPr/>
        <w:t>[2]</w:t>
      </w:r>
      <w:r>
        <w:rPr>
          <w:spacing w:val="-5"/>
        </w:rPr>
        <w:t> </w:t>
      </w:r>
      <w:r>
        <w:rPr/>
        <w:t>участок</w:t>
      </w:r>
      <w:r>
        <w:rPr>
          <w:spacing w:val="-37"/>
        </w:rPr>
        <w:t> </w:t>
      </w:r>
      <w:r>
        <w:rPr/>
        <w:t>расположен в зоне общественно-деловой застройки-Д, а также включает</w:t>
      </w:r>
      <w:r>
        <w:rPr>
          <w:spacing w:val="-37"/>
        </w:rPr>
        <w:t> </w:t>
      </w:r>
      <w:r>
        <w:rPr/>
        <w:t>в себя рекреационные зоны Р3 и Р5. Зона Р3 занята существующими ли-</w:t>
      </w:r>
      <w:r>
        <w:rPr>
          <w:spacing w:val="1"/>
        </w:rPr>
        <w:t> </w:t>
      </w:r>
      <w:r>
        <w:rPr/>
        <w:t>ниями</w:t>
      </w:r>
      <w:r>
        <w:rPr>
          <w:spacing w:val="-2"/>
        </w:rPr>
        <w:t> </w:t>
      </w:r>
      <w:r>
        <w:rPr/>
        <w:t>электропередачи.</w:t>
      </w:r>
    </w:p>
    <w:p>
      <w:pPr>
        <w:pStyle w:val="BodyText"/>
        <w:spacing w:line="249" w:lineRule="auto" w:before="2"/>
        <w:ind w:left="230" w:right="1" w:firstLine="283"/>
        <w:jc w:val="both"/>
      </w:pPr>
      <w:r>
        <w:rPr/>
        <w:t>На данной территории присутствуют ограничения в виде охранной</w:t>
      </w:r>
      <w:r>
        <w:rPr>
          <w:spacing w:val="1"/>
        </w:rPr>
        <w:t> </w:t>
      </w:r>
      <w:r>
        <w:rPr/>
        <w:t>зоны воздушных линий электропередачи [3]. Проектом предполагается</w:t>
      </w:r>
      <w:r>
        <w:rPr>
          <w:spacing w:val="1"/>
        </w:rPr>
        <w:t> </w:t>
      </w:r>
      <w:r>
        <w:rPr/>
        <w:t>перевести</w:t>
      </w:r>
      <w:r>
        <w:rPr>
          <w:spacing w:val="-1"/>
        </w:rPr>
        <w:t> </w:t>
      </w:r>
      <w:r>
        <w:rPr/>
        <w:t>линии</w:t>
      </w:r>
      <w:r>
        <w:rPr>
          <w:spacing w:val="-1"/>
        </w:rPr>
        <w:t> </w:t>
      </w:r>
      <w:r>
        <w:rPr/>
        <w:t>электропередач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кабельное</w:t>
      </w:r>
      <w:r>
        <w:rPr>
          <w:spacing w:val="-1"/>
        </w:rPr>
        <w:t> </w:t>
      </w:r>
      <w:r>
        <w:rPr/>
        <w:t>исполнение.</w:t>
      </w:r>
    </w:p>
    <w:p>
      <w:pPr>
        <w:pStyle w:val="BodyText"/>
        <w:spacing w:line="249" w:lineRule="auto" w:before="2"/>
        <w:ind w:left="230" w:firstLine="283"/>
        <w:jc w:val="both"/>
      </w:pPr>
      <w:r>
        <w:rPr>
          <w:w w:val="95"/>
        </w:rPr>
        <w:t>С целью благоустройства депрессивного участка на территории города</w:t>
      </w:r>
      <w:r>
        <w:rPr>
          <w:spacing w:val="1"/>
          <w:w w:val="95"/>
        </w:rPr>
        <w:t> </w:t>
      </w:r>
      <w:r>
        <w:rPr>
          <w:w w:val="95"/>
        </w:rPr>
        <w:t>предлагается обеспечить доступность к рекреационным зонам, а также свя-</w:t>
      </w:r>
      <w:r>
        <w:rPr>
          <w:spacing w:val="1"/>
          <w:w w:val="95"/>
        </w:rPr>
        <w:t> </w:t>
      </w:r>
      <w:r>
        <w:rPr>
          <w:w w:val="95"/>
        </w:rPr>
        <w:t>зать участок с окружающей застройкой. Концепцией решения генерального</w:t>
      </w:r>
      <w:r>
        <w:rPr>
          <w:spacing w:val="1"/>
          <w:w w:val="95"/>
        </w:rPr>
        <w:t> </w:t>
      </w:r>
      <w:r>
        <w:rPr/>
        <w:t>плана</w:t>
      </w:r>
      <w:r>
        <w:rPr>
          <w:spacing w:val="-5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разделение</w:t>
      </w:r>
      <w:r>
        <w:rPr>
          <w:spacing w:val="-5"/>
        </w:rPr>
        <w:t> </w:t>
      </w:r>
      <w:r>
        <w:rPr/>
        <w:t>участка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следующие</w:t>
      </w:r>
      <w:r>
        <w:rPr>
          <w:spacing w:val="-5"/>
        </w:rPr>
        <w:t> </w:t>
      </w:r>
      <w:r>
        <w:rPr/>
        <w:t>функциональные</w:t>
      </w:r>
      <w:r>
        <w:rPr>
          <w:spacing w:val="-5"/>
        </w:rPr>
        <w:t> </w:t>
      </w:r>
      <w:r>
        <w:rPr/>
        <w:t>зоны:</w:t>
      </w:r>
      <w:r>
        <w:rPr>
          <w:spacing w:val="-37"/>
        </w:rPr>
        <w:t> </w:t>
      </w:r>
      <w:r>
        <w:rPr/>
        <w:t>центр</w:t>
      </w:r>
      <w:r>
        <w:rPr>
          <w:spacing w:val="-4"/>
        </w:rPr>
        <w:t> </w:t>
      </w:r>
      <w:r>
        <w:rPr/>
        <w:t>искусств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наук,</w:t>
      </w:r>
      <w:r>
        <w:rPr>
          <w:spacing w:val="-4"/>
        </w:rPr>
        <w:t> </w:t>
      </w:r>
      <w:r>
        <w:rPr/>
        <w:t>питание,</w:t>
      </w:r>
      <w:r>
        <w:rPr>
          <w:spacing w:val="-4"/>
        </w:rPr>
        <w:t> </w:t>
      </w:r>
      <w:r>
        <w:rPr/>
        <w:t>спорт,</w:t>
      </w:r>
      <w:r>
        <w:rPr>
          <w:spacing w:val="-3"/>
        </w:rPr>
        <w:t> </w:t>
      </w:r>
      <w:r>
        <w:rPr/>
        <w:t>аттракционы,</w:t>
      </w:r>
      <w:r>
        <w:rPr>
          <w:spacing w:val="-4"/>
        </w:rPr>
        <w:t> </w:t>
      </w:r>
      <w:r>
        <w:rPr/>
        <w:t>прогулки.</w:t>
      </w:r>
      <w:r>
        <w:rPr>
          <w:spacing w:val="-4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1)</w:t>
      </w:r>
    </w:p>
    <w:p>
      <w:pPr>
        <w:pStyle w:val="BodyText"/>
        <w:spacing w:line="249" w:lineRule="auto" w:before="4"/>
        <w:ind w:left="230" w:firstLine="283"/>
        <w:jc w:val="right"/>
      </w:pPr>
      <w:r>
        <w:rPr>
          <w:w w:val="95"/>
        </w:rPr>
        <w:t>Участок</w:t>
      </w:r>
      <w:r>
        <w:rPr>
          <w:spacing w:val="-7"/>
          <w:w w:val="95"/>
        </w:rPr>
        <w:t> </w:t>
      </w:r>
      <w:r>
        <w:rPr>
          <w:w w:val="95"/>
        </w:rPr>
        <w:t>проектирования</w:t>
      </w:r>
      <w:r>
        <w:rPr>
          <w:spacing w:val="-7"/>
          <w:w w:val="95"/>
        </w:rPr>
        <w:t> </w:t>
      </w:r>
      <w:r>
        <w:rPr>
          <w:w w:val="95"/>
        </w:rPr>
        <w:t>имеет</w:t>
      </w:r>
      <w:r>
        <w:rPr>
          <w:spacing w:val="-7"/>
          <w:w w:val="95"/>
        </w:rPr>
        <w:t> </w:t>
      </w:r>
      <w:r>
        <w:rPr>
          <w:w w:val="95"/>
        </w:rPr>
        <w:t>форму,</w:t>
      </w:r>
      <w:r>
        <w:rPr>
          <w:spacing w:val="-7"/>
          <w:w w:val="95"/>
        </w:rPr>
        <w:t> </w:t>
      </w:r>
      <w:r>
        <w:rPr>
          <w:w w:val="95"/>
        </w:rPr>
        <w:t>близкую</w:t>
      </w:r>
      <w:r>
        <w:rPr>
          <w:spacing w:val="-7"/>
          <w:w w:val="95"/>
        </w:rPr>
        <w:t> </w:t>
      </w:r>
      <w:r>
        <w:rPr>
          <w:w w:val="95"/>
        </w:rPr>
        <w:t>к</w:t>
      </w:r>
      <w:r>
        <w:rPr>
          <w:spacing w:val="-7"/>
          <w:w w:val="95"/>
        </w:rPr>
        <w:t> </w:t>
      </w:r>
      <w:r>
        <w:rPr>
          <w:w w:val="95"/>
        </w:rPr>
        <w:t>треугольной.</w:t>
      </w:r>
      <w:r>
        <w:rPr>
          <w:spacing w:val="-7"/>
          <w:w w:val="95"/>
        </w:rPr>
        <w:t> </w:t>
      </w:r>
      <w:r>
        <w:rPr>
          <w:w w:val="95"/>
        </w:rPr>
        <w:t>Центром</w:t>
      </w:r>
      <w:r>
        <w:rPr>
          <w:spacing w:val="1"/>
          <w:w w:val="95"/>
        </w:rPr>
        <w:t> </w:t>
      </w:r>
      <w:r>
        <w:rPr/>
        <w:t>композиции является здание центра искусств и наук. Подход к нему осу-</w:t>
      </w:r>
      <w:r>
        <w:rPr>
          <w:spacing w:val="-37"/>
        </w:rPr>
        <w:t> </w:t>
      </w:r>
      <w:r>
        <w:rPr/>
        <w:t>ществляется</w:t>
      </w:r>
      <w:r>
        <w:rPr>
          <w:spacing w:val="12"/>
        </w:rPr>
        <w:t> </w:t>
      </w:r>
      <w:r>
        <w:rPr/>
        <w:t>с</w:t>
      </w:r>
      <w:r>
        <w:rPr>
          <w:spacing w:val="12"/>
        </w:rPr>
        <w:t> </w:t>
      </w:r>
      <w:r>
        <w:rPr/>
        <w:t>перекрестка</w:t>
      </w:r>
      <w:r>
        <w:rPr>
          <w:spacing w:val="12"/>
        </w:rPr>
        <w:t> </w:t>
      </w:r>
      <w:r>
        <w:rPr/>
        <w:t>пр.Косыгина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ул.Передовиков</w:t>
      </w:r>
      <w:r>
        <w:rPr>
          <w:spacing w:val="12"/>
        </w:rPr>
        <w:t> </w:t>
      </w:r>
      <w:r>
        <w:rPr/>
        <w:t>через</w:t>
      </w:r>
      <w:r>
        <w:rPr>
          <w:spacing w:val="12"/>
        </w:rPr>
        <w:t> </w:t>
      </w:r>
      <w:r>
        <w:rPr/>
        <w:t>широ-</w:t>
      </w:r>
      <w:r>
        <w:rPr>
          <w:spacing w:val="1"/>
        </w:rPr>
        <w:t> </w:t>
      </w:r>
      <w:r>
        <w:rPr/>
        <w:t>кий</w:t>
      </w:r>
      <w:r>
        <w:rPr>
          <w:spacing w:val="2"/>
        </w:rPr>
        <w:t> </w:t>
      </w:r>
      <w:r>
        <w:rPr/>
        <w:t>бульвар.</w:t>
      </w:r>
      <w:r>
        <w:rPr>
          <w:spacing w:val="2"/>
        </w:rPr>
        <w:t> </w:t>
      </w:r>
      <w:r>
        <w:rPr/>
        <w:t>Таким</w:t>
      </w:r>
      <w:r>
        <w:rPr>
          <w:spacing w:val="3"/>
        </w:rPr>
        <w:t> </w:t>
      </w:r>
      <w:r>
        <w:rPr/>
        <w:t>образом,</w:t>
      </w:r>
      <w:r>
        <w:rPr>
          <w:spacing w:val="2"/>
        </w:rPr>
        <w:t> </w:t>
      </w:r>
      <w:r>
        <w:rPr/>
        <w:t>формируется</w:t>
      </w:r>
      <w:r>
        <w:rPr>
          <w:spacing w:val="3"/>
        </w:rPr>
        <w:t> </w:t>
      </w:r>
      <w:r>
        <w:rPr/>
        <w:t>центральная</w:t>
      </w:r>
      <w:r>
        <w:rPr>
          <w:spacing w:val="2"/>
        </w:rPr>
        <w:t> </w:t>
      </w:r>
      <w:r>
        <w:rPr/>
        <w:t>ось</w:t>
      </w:r>
      <w:r>
        <w:rPr>
          <w:spacing w:val="3"/>
        </w:rPr>
        <w:t> </w:t>
      </w:r>
      <w:r>
        <w:rPr/>
        <w:t>композиции.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глубине</w:t>
      </w:r>
      <w:r>
        <w:rPr>
          <w:spacing w:val="-8"/>
        </w:rPr>
        <w:t> </w:t>
      </w:r>
      <w:r>
        <w:rPr>
          <w:spacing w:val="-1"/>
        </w:rPr>
        <w:t>участка</w:t>
      </w:r>
      <w:r>
        <w:rPr>
          <w:spacing w:val="-8"/>
        </w:rPr>
        <w:t> </w:t>
      </w:r>
      <w:r>
        <w:rPr>
          <w:spacing w:val="-1"/>
        </w:rPr>
        <w:t>расположен</w:t>
      </w:r>
      <w:r>
        <w:rPr>
          <w:spacing w:val="-8"/>
        </w:rPr>
        <w:t> </w:t>
      </w:r>
      <w:r>
        <w:rPr>
          <w:spacing w:val="-1"/>
        </w:rPr>
        <w:t>существующий</w:t>
      </w:r>
      <w:r>
        <w:rPr>
          <w:spacing w:val="-8"/>
        </w:rPr>
        <w:t> </w:t>
      </w:r>
      <w:r>
        <w:rPr/>
        <w:t>пруд.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его</w:t>
      </w:r>
      <w:r>
        <w:rPr>
          <w:spacing w:val="-8"/>
        </w:rPr>
        <w:t> </w:t>
      </w:r>
      <w:r>
        <w:rPr/>
        <w:t>месте</w:t>
      </w:r>
      <w:r>
        <w:rPr>
          <w:spacing w:val="-8"/>
        </w:rPr>
        <w:t> </w:t>
      </w:r>
      <w:r>
        <w:rPr/>
        <w:t>предла-</w:t>
      </w:r>
      <w:r>
        <w:rPr>
          <w:spacing w:val="1"/>
        </w:rPr>
        <w:t> </w:t>
      </w:r>
      <w:r>
        <w:rPr/>
        <w:t>гается</w:t>
      </w:r>
      <w:r>
        <w:rPr>
          <w:spacing w:val="3"/>
        </w:rPr>
        <w:t> </w:t>
      </w:r>
      <w:r>
        <w:rPr/>
        <w:t>разбить</w:t>
      </w:r>
      <w:r>
        <w:rPr>
          <w:spacing w:val="4"/>
        </w:rPr>
        <w:t> </w:t>
      </w:r>
      <w:r>
        <w:rPr/>
        <w:t>новый</w:t>
      </w:r>
      <w:r>
        <w:rPr>
          <w:spacing w:val="4"/>
        </w:rPr>
        <w:t> </w:t>
      </w:r>
      <w:r>
        <w:rPr/>
        <w:t>пруд</w:t>
      </w:r>
      <w:r>
        <w:rPr>
          <w:spacing w:val="3"/>
        </w:rPr>
        <w:t> </w:t>
      </w:r>
      <w:r>
        <w:rPr/>
        <w:t>со</w:t>
      </w:r>
      <w:r>
        <w:rPr>
          <w:spacing w:val="4"/>
        </w:rPr>
        <w:t> </w:t>
      </w:r>
      <w:r>
        <w:rPr/>
        <w:t>сценой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воде</w:t>
      </w:r>
      <w:r>
        <w:rPr>
          <w:spacing w:val="3"/>
        </w:rPr>
        <w:t> </w:t>
      </w:r>
      <w:r>
        <w:rPr/>
        <w:t>и</w:t>
      </w:r>
      <w:r>
        <w:rPr>
          <w:spacing w:val="4"/>
        </w:rPr>
        <w:t> </w:t>
      </w:r>
      <w:r>
        <w:rPr/>
        <w:t>трибунами</w:t>
      </w:r>
      <w:r>
        <w:rPr>
          <w:spacing w:val="4"/>
        </w:rPr>
        <w:t> </w:t>
      </w:r>
      <w:r>
        <w:rPr/>
        <w:t>для</w:t>
      </w:r>
      <w:r>
        <w:rPr>
          <w:spacing w:val="4"/>
        </w:rPr>
        <w:t> </w:t>
      </w:r>
      <w:r>
        <w:rPr/>
        <w:t>зрителей,</w:t>
      </w:r>
      <w:r>
        <w:rPr>
          <w:spacing w:val="-37"/>
        </w:rPr>
        <w:t> </w:t>
      </w:r>
      <w:r>
        <w:rPr/>
        <w:t>который</w:t>
      </w:r>
      <w:r>
        <w:rPr>
          <w:spacing w:val="-3"/>
        </w:rPr>
        <w:t> </w:t>
      </w:r>
      <w:r>
        <w:rPr/>
        <w:t>будет</w:t>
      </w:r>
      <w:r>
        <w:rPr>
          <w:spacing w:val="-3"/>
        </w:rPr>
        <w:t> </w:t>
      </w:r>
      <w:r>
        <w:rPr/>
        <w:t>визуально</w:t>
      </w:r>
      <w:r>
        <w:rPr>
          <w:spacing w:val="-2"/>
        </w:rPr>
        <w:t> </w:t>
      </w:r>
      <w:r>
        <w:rPr/>
        <w:t>поддерживать</w:t>
      </w:r>
      <w:r>
        <w:rPr>
          <w:spacing w:val="-3"/>
        </w:rPr>
        <w:t> </w:t>
      </w:r>
      <w:r>
        <w:rPr/>
        <w:t>здание.</w:t>
      </w:r>
      <w:r>
        <w:rPr>
          <w:spacing w:val="-3"/>
        </w:rPr>
        <w:t> </w:t>
      </w:r>
      <w:r>
        <w:rPr/>
        <w:t>Весь</w:t>
      </w:r>
      <w:r>
        <w:rPr>
          <w:spacing w:val="-2"/>
        </w:rPr>
        <w:t> </w:t>
      </w:r>
      <w:r>
        <w:rPr/>
        <w:t>участок</w:t>
      </w:r>
      <w:r>
        <w:rPr>
          <w:spacing w:val="-3"/>
        </w:rPr>
        <w:t> </w:t>
      </w:r>
      <w:r>
        <w:rPr/>
        <w:t>проектиро-</w:t>
      </w:r>
      <w:r>
        <w:rPr>
          <w:spacing w:val="-37"/>
        </w:rPr>
        <w:t> </w:t>
      </w:r>
      <w:r>
        <w:rPr>
          <w:spacing w:val="-1"/>
        </w:rPr>
        <w:t>вания</w:t>
      </w:r>
      <w:r>
        <w:rPr>
          <w:spacing w:val="-9"/>
        </w:rPr>
        <w:t> </w:t>
      </w:r>
      <w:r>
        <w:rPr>
          <w:spacing w:val="-1"/>
        </w:rPr>
        <w:t>пронизывается</w:t>
      </w:r>
      <w:r>
        <w:rPr>
          <w:spacing w:val="-8"/>
        </w:rPr>
        <w:t> </w:t>
      </w:r>
      <w:r>
        <w:rPr>
          <w:spacing w:val="-1"/>
        </w:rPr>
        <w:t>сетью</w:t>
      </w:r>
      <w:r>
        <w:rPr>
          <w:spacing w:val="-8"/>
        </w:rPr>
        <w:t> </w:t>
      </w:r>
      <w:r>
        <w:rPr>
          <w:spacing w:val="-1"/>
        </w:rPr>
        <w:t>пешеходных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велосипедных</w:t>
      </w:r>
      <w:r>
        <w:rPr>
          <w:spacing w:val="-8"/>
        </w:rPr>
        <w:t> </w:t>
      </w:r>
      <w:r>
        <w:rPr/>
        <w:t>дорожек.</w:t>
      </w:r>
      <w:r>
        <w:rPr>
          <w:spacing w:val="-8"/>
        </w:rPr>
        <w:t> </w:t>
      </w:r>
      <w:r>
        <w:rPr/>
        <w:t>Вдоль</w:t>
      </w:r>
      <w:r>
        <w:rPr>
          <w:spacing w:val="1"/>
        </w:rPr>
        <w:t> </w:t>
      </w:r>
      <w:r>
        <w:rPr/>
        <w:t>пр.</w:t>
      </w:r>
      <w:r>
        <w:rPr>
          <w:spacing w:val="1"/>
        </w:rPr>
        <w:t> </w:t>
      </w:r>
      <w:r>
        <w:rPr/>
        <w:t>Косыгина</w:t>
      </w:r>
      <w:r>
        <w:rPr>
          <w:spacing w:val="1"/>
        </w:rPr>
        <w:t> </w:t>
      </w:r>
      <w:r>
        <w:rPr/>
        <w:t>проходят</w:t>
      </w:r>
      <w:r>
        <w:rPr>
          <w:spacing w:val="3"/>
        </w:rPr>
        <w:t> </w:t>
      </w:r>
      <w:r>
        <w:rPr/>
        <w:t>трамвайные</w:t>
      </w:r>
      <w:r>
        <w:rPr>
          <w:spacing w:val="1"/>
        </w:rPr>
        <w:t> </w:t>
      </w:r>
      <w:r>
        <w:rPr/>
        <w:t>пути.</w:t>
      </w:r>
      <w:r>
        <w:rPr>
          <w:spacing w:val="3"/>
        </w:rPr>
        <w:t> </w:t>
      </w:r>
      <w:r>
        <w:rPr/>
        <w:t>Предлагается</w:t>
      </w:r>
      <w:r>
        <w:rPr>
          <w:spacing w:val="2"/>
        </w:rPr>
        <w:t> </w:t>
      </w:r>
      <w:r>
        <w:rPr/>
        <w:t>запроектировать</w:t>
      </w:r>
      <w:r>
        <w:rPr>
          <w:spacing w:val="-37"/>
        </w:rPr>
        <w:t> </w:t>
      </w:r>
      <w:r>
        <w:rPr/>
        <w:t>две</w:t>
      </w:r>
      <w:r>
        <w:rPr>
          <w:spacing w:val="23"/>
        </w:rPr>
        <w:t> </w:t>
      </w:r>
      <w:r>
        <w:rPr/>
        <w:t>трамвайные</w:t>
      </w:r>
      <w:r>
        <w:rPr>
          <w:spacing w:val="24"/>
        </w:rPr>
        <w:t> </w:t>
      </w:r>
      <w:r>
        <w:rPr/>
        <w:t>остановки,</w:t>
      </w:r>
      <w:r>
        <w:rPr>
          <w:spacing w:val="24"/>
        </w:rPr>
        <w:t> </w:t>
      </w:r>
      <w:r>
        <w:rPr/>
        <w:t>чтобы</w:t>
      </w:r>
      <w:r>
        <w:rPr>
          <w:spacing w:val="24"/>
        </w:rPr>
        <w:t> </w:t>
      </w:r>
      <w:r>
        <w:rPr/>
        <w:t>обеспечить</w:t>
      </w:r>
      <w:r>
        <w:rPr>
          <w:spacing w:val="24"/>
        </w:rPr>
        <w:t> </w:t>
      </w:r>
      <w:r>
        <w:rPr/>
        <w:t>дополнительный</w:t>
      </w:r>
      <w:r>
        <w:rPr>
          <w:spacing w:val="24"/>
        </w:rPr>
        <w:t> </w:t>
      </w:r>
      <w:r>
        <w:rPr/>
        <w:t>доступ</w:t>
      </w:r>
      <w:r>
        <w:rPr>
          <w:spacing w:val="1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участку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проложить</w:t>
      </w:r>
      <w:r>
        <w:rPr>
          <w:spacing w:val="-9"/>
        </w:rPr>
        <w:t> </w:t>
      </w:r>
      <w:r>
        <w:rPr/>
        <w:t>вдоль</w:t>
      </w:r>
      <w:r>
        <w:rPr>
          <w:spacing w:val="-9"/>
        </w:rPr>
        <w:t> </w:t>
      </w:r>
      <w:r>
        <w:rPr/>
        <w:t>пр.</w:t>
      </w:r>
      <w:r>
        <w:rPr>
          <w:spacing w:val="-9"/>
        </w:rPr>
        <w:t> </w:t>
      </w:r>
      <w:r>
        <w:rPr/>
        <w:t>Косыгина</w:t>
      </w:r>
      <w:r>
        <w:rPr>
          <w:spacing w:val="-9"/>
        </w:rPr>
        <w:t> </w:t>
      </w:r>
      <w:r>
        <w:rPr/>
        <w:t>пешеходный</w:t>
      </w:r>
      <w:r>
        <w:rPr>
          <w:spacing w:val="-9"/>
        </w:rPr>
        <w:t> </w:t>
      </w:r>
      <w:r>
        <w:rPr/>
        <w:t>маршрут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стан-</w:t>
      </w:r>
      <w:r>
        <w:rPr>
          <w:spacing w:val="-37"/>
        </w:rPr>
        <w:t> </w:t>
      </w:r>
      <w:r>
        <w:rPr/>
        <w:t>ции</w:t>
      </w:r>
      <w:r>
        <w:rPr>
          <w:spacing w:val="-9"/>
        </w:rPr>
        <w:t> </w:t>
      </w:r>
      <w:r>
        <w:rPr/>
        <w:t>метро</w:t>
      </w:r>
      <w:r>
        <w:rPr>
          <w:spacing w:val="-9"/>
        </w:rPr>
        <w:t> </w:t>
      </w:r>
      <w:r>
        <w:rPr/>
        <w:t>Ладожская,</w:t>
      </w:r>
      <w:r>
        <w:rPr>
          <w:spacing w:val="-9"/>
        </w:rPr>
        <w:t> </w:t>
      </w:r>
      <w:r>
        <w:rPr/>
        <w:t>находящейся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радиусе</w:t>
      </w:r>
      <w:r>
        <w:rPr>
          <w:spacing w:val="-9"/>
        </w:rPr>
        <w:t> </w:t>
      </w:r>
      <w:r>
        <w:rPr/>
        <w:t>1,5</w:t>
      </w:r>
      <w:r>
        <w:rPr>
          <w:spacing w:val="-9"/>
        </w:rPr>
        <w:t> </w:t>
      </w:r>
      <w:r>
        <w:rPr/>
        <w:t>км,</w:t>
      </w:r>
      <w:r>
        <w:rPr>
          <w:spacing w:val="-8"/>
        </w:rPr>
        <w:t> </w:t>
      </w:r>
      <w:r>
        <w:rPr/>
        <w:t>до</w:t>
      </w:r>
      <w:r>
        <w:rPr>
          <w:spacing w:val="-9"/>
        </w:rPr>
        <w:t> </w:t>
      </w:r>
      <w:r>
        <w:rPr/>
        <w:t>участка</w:t>
      </w:r>
      <w:r>
        <w:rPr>
          <w:spacing w:val="-9"/>
        </w:rPr>
        <w:t> </w:t>
      </w:r>
      <w:r>
        <w:rPr/>
        <w:t>проекти-</w:t>
      </w:r>
      <w:r>
        <w:rPr>
          <w:spacing w:val="1"/>
        </w:rPr>
        <w:t> </w:t>
      </w:r>
      <w:r>
        <w:rPr/>
        <w:t>рования. При въезде на участок с ул. Передовиков располагается парков-</w:t>
      </w:r>
      <w:r>
        <w:rPr>
          <w:spacing w:val="-38"/>
        </w:rPr>
        <w:t> </w:t>
      </w:r>
      <w:r>
        <w:rPr/>
        <w:t>ка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120</w:t>
      </w:r>
      <w:r>
        <w:rPr>
          <w:spacing w:val="-6"/>
        </w:rPr>
        <w:t> </w:t>
      </w:r>
      <w:r>
        <w:rPr/>
        <w:t>мест,</w:t>
      </w:r>
      <w:r>
        <w:rPr>
          <w:spacing w:val="-5"/>
        </w:rPr>
        <w:t> </w:t>
      </w:r>
      <w:r>
        <w:rPr/>
        <w:t>далее</w:t>
      </w:r>
      <w:r>
        <w:rPr>
          <w:spacing w:val="-6"/>
        </w:rPr>
        <w:t> </w:t>
      </w:r>
      <w:r>
        <w:rPr/>
        <w:t>расположен</w:t>
      </w:r>
      <w:r>
        <w:rPr>
          <w:spacing w:val="-5"/>
        </w:rPr>
        <w:t> </w:t>
      </w:r>
      <w:r>
        <w:rPr/>
        <w:t>заезд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подземный</w:t>
      </w:r>
      <w:r>
        <w:rPr>
          <w:spacing w:val="-5"/>
        </w:rPr>
        <w:t> </w:t>
      </w:r>
      <w:r>
        <w:rPr/>
        <w:t>паркинг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137</w:t>
      </w:r>
      <w:r>
        <w:rPr>
          <w:spacing w:val="-6"/>
        </w:rPr>
        <w:t> </w:t>
      </w:r>
      <w:r>
        <w:rPr/>
        <w:t>мест.</w:t>
      </w:r>
      <w:r>
        <w:rPr>
          <w:spacing w:val="-37"/>
        </w:rPr>
        <w:t> </w:t>
      </w:r>
      <w:r>
        <w:rPr/>
        <w:t>Здание</w:t>
      </w:r>
      <w:r>
        <w:rPr>
          <w:spacing w:val="15"/>
        </w:rPr>
        <w:t> </w:t>
      </w:r>
      <w:r>
        <w:rPr/>
        <w:t>центра</w:t>
      </w:r>
      <w:r>
        <w:rPr>
          <w:spacing w:val="15"/>
        </w:rPr>
        <w:t> </w:t>
      </w:r>
      <w:r>
        <w:rPr/>
        <w:t>искусств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наук</w:t>
      </w:r>
      <w:r>
        <w:rPr>
          <w:spacing w:val="15"/>
        </w:rPr>
        <w:t> </w:t>
      </w:r>
      <w:r>
        <w:rPr/>
        <w:t>проектируется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виде</w:t>
      </w:r>
      <w:r>
        <w:rPr>
          <w:spacing w:val="15"/>
        </w:rPr>
        <w:t> </w:t>
      </w:r>
      <w:r>
        <w:rPr/>
        <w:t>трех</w:t>
      </w:r>
      <w:r>
        <w:rPr>
          <w:spacing w:val="15"/>
        </w:rPr>
        <w:t> </w:t>
      </w:r>
      <w:r>
        <w:rPr/>
        <w:t>блоков:</w:t>
      </w:r>
    </w:p>
    <w:p>
      <w:pPr>
        <w:pStyle w:val="BodyText"/>
        <w:spacing w:before="9"/>
        <w:ind w:right="1"/>
        <w:jc w:val="right"/>
      </w:pPr>
      <w:r>
        <w:rPr/>
        <w:t>1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искусство,</w:t>
      </w:r>
      <w:r>
        <w:rPr>
          <w:spacing w:val="1"/>
        </w:rPr>
        <w:t> </w:t>
      </w:r>
      <w:r>
        <w:rPr/>
        <w:t>2 –</w:t>
      </w:r>
      <w:r>
        <w:rPr>
          <w:spacing w:val="1"/>
        </w:rPr>
        <w:t> </w:t>
      </w:r>
      <w:r>
        <w:rPr/>
        <w:t>наука,</w:t>
      </w:r>
      <w:r>
        <w:rPr>
          <w:spacing w:val="1"/>
        </w:rPr>
        <w:t> </w:t>
      </w:r>
      <w:r>
        <w:rPr/>
        <w:t>3 –</w:t>
      </w:r>
      <w:r>
        <w:rPr>
          <w:spacing w:val="1"/>
        </w:rPr>
        <w:t> </w:t>
      </w:r>
      <w:r>
        <w:rPr/>
        <w:t>входная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помещений.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объ-</w:t>
      </w:r>
    </w:p>
    <w:p>
      <w:pPr>
        <w:pStyle w:val="BodyText"/>
        <w:spacing w:line="249" w:lineRule="auto" w:before="93"/>
        <w:ind w:left="196" w:right="211"/>
        <w:jc w:val="both"/>
      </w:pPr>
      <w:r>
        <w:rPr/>
        <w:br w:type="column"/>
      </w:r>
      <w:r>
        <w:rPr>
          <w:spacing w:val="-1"/>
        </w:rPr>
        <w:t>емно-планировочного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8"/>
        </w:rPr>
        <w:t> </w:t>
      </w:r>
      <w:r>
        <w:rPr>
          <w:spacing w:val="-1"/>
        </w:rPr>
        <w:t>была</w:t>
      </w:r>
      <w:r>
        <w:rPr>
          <w:spacing w:val="-8"/>
        </w:rPr>
        <w:t> </w:t>
      </w:r>
      <w:r>
        <w:rPr>
          <w:spacing w:val="-1"/>
        </w:rPr>
        <w:t>выбрана</w:t>
      </w:r>
      <w:r>
        <w:rPr>
          <w:spacing w:val="-8"/>
        </w:rPr>
        <w:t> </w:t>
      </w:r>
      <w:r>
        <w:rPr>
          <w:spacing w:val="-1"/>
        </w:rPr>
        <w:t>схема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двухсторонним</w:t>
      </w:r>
      <w:r>
        <w:rPr>
          <w:spacing w:val="-8"/>
        </w:rPr>
        <w:t> </w:t>
      </w:r>
      <w:r>
        <w:rPr/>
        <w:t>рас-</w:t>
      </w:r>
      <w:r>
        <w:rPr>
          <w:spacing w:val="1"/>
        </w:rPr>
        <w:t> </w:t>
      </w:r>
      <w:r>
        <w:rPr/>
        <w:t>крытием. (Рис.</w:t>
      </w:r>
      <w:r>
        <w:rPr>
          <w:spacing w:val="-1"/>
        </w:rPr>
        <w:t> </w:t>
      </w:r>
      <w:r>
        <w:rPr/>
        <w:t>2)</w:t>
      </w:r>
    </w:p>
    <w:p>
      <w:pPr>
        <w:pStyle w:val="BodyText"/>
        <w:spacing w:line="249" w:lineRule="auto" w:before="2"/>
        <w:ind w:left="196" w:right="211" w:firstLine="283"/>
        <w:jc w:val="both"/>
      </w:pPr>
      <w:r>
        <w:rPr/>
        <w:t>При проектировании центра искусств и наук был использован прин-</w:t>
      </w:r>
      <w:r>
        <w:rPr>
          <w:spacing w:val="1"/>
        </w:rPr>
        <w:t> </w:t>
      </w:r>
      <w:r>
        <w:rPr/>
        <w:t>цип целостности асимметричной формы. Входной блок объединяет два</w:t>
      </w:r>
      <w:r>
        <w:rPr>
          <w:spacing w:val="1"/>
        </w:rPr>
        <w:t> </w:t>
      </w:r>
      <w:r>
        <w:rPr>
          <w:spacing w:val="-2"/>
        </w:rPr>
        <w:t>разных</w:t>
      </w:r>
      <w:r>
        <w:rPr>
          <w:spacing w:val="-7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2"/>
        </w:rPr>
        <w:t>функциональному</w:t>
      </w:r>
      <w:r>
        <w:rPr>
          <w:spacing w:val="-7"/>
        </w:rPr>
        <w:t> </w:t>
      </w:r>
      <w:r>
        <w:rPr>
          <w:spacing w:val="-1"/>
        </w:rPr>
        <w:t>значению</w:t>
      </w:r>
      <w:r>
        <w:rPr>
          <w:spacing w:val="-7"/>
        </w:rPr>
        <w:t> </w:t>
      </w:r>
      <w:r>
        <w:rPr>
          <w:spacing w:val="-1"/>
        </w:rPr>
        <w:t>объема.</w:t>
      </w:r>
      <w:r>
        <w:rPr>
          <w:spacing w:val="-6"/>
        </w:rPr>
        <w:t> </w:t>
      </w:r>
      <w:r>
        <w:rPr>
          <w:spacing w:val="-1"/>
        </w:rPr>
        <w:t>Блок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входной</w:t>
      </w:r>
      <w:r>
        <w:rPr>
          <w:spacing w:val="-7"/>
        </w:rPr>
        <w:t> </w:t>
      </w:r>
      <w:r>
        <w:rPr>
          <w:spacing w:val="-1"/>
        </w:rPr>
        <w:t>зоной</w:t>
      </w:r>
      <w:r>
        <w:rPr>
          <w:spacing w:val="-7"/>
        </w:rPr>
        <w:t> </w:t>
      </w:r>
      <w:r>
        <w:rPr>
          <w:spacing w:val="-1"/>
        </w:rPr>
        <w:t>ори-</w:t>
      </w:r>
      <w:r>
        <w:rPr/>
        <w:t> ентирован на перекресток, а остальные объемы обращены к проектируе-</w:t>
      </w:r>
      <w:r>
        <w:rPr>
          <w:spacing w:val="1"/>
        </w:rPr>
        <w:t> </w:t>
      </w:r>
      <w:r>
        <w:rPr/>
        <w:t>мой</w:t>
      </w:r>
      <w:r>
        <w:rPr>
          <w:spacing w:val="-1"/>
        </w:rPr>
        <w:t> </w:t>
      </w:r>
      <w:r>
        <w:rPr/>
        <w:t>парковой зоне. (Рис.3)</w:t>
      </w:r>
    </w:p>
    <w:p>
      <w:pPr>
        <w:pStyle w:val="BodyText"/>
        <w:spacing w:line="249" w:lineRule="auto" w:before="3"/>
        <w:ind w:left="196" w:right="209" w:firstLine="283"/>
        <w:jc w:val="both"/>
      </w:pPr>
      <w:r>
        <w:rPr>
          <w:w w:val="95"/>
        </w:rPr>
        <w:t>Проектируемое здание состоит из четырех этажей и включает в себя вы-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ставочную,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образовательную,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развлекательную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вспомогательную</w:t>
      </w:r>
      <w:r>
        <w:rPr>
          <w:spacing w:val="-5"/>
          <w:w w:val="95"/>
        </w:rPr>
        <w:t> </w:t>
      </w:r>
      <w:r>
        <w:rPr>
          <w:w w:val="95"/>
        </w:rPr>
        <w:t>функцию.</w:t>
      </w:r>
      <w:r>
        <w:rPr>
          <w:spacing w:val="-36"/>
          <w:w w:val="95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первом</w:t>
      </w:r>
      <w:r>
        <w:rPr>
          <w:spacing w:val="-8"/>
        </w:rPr>
        <w:t> </w:t>
      </w:r>
      <w:r>
        <w:rPr>
          <w:spacing w:val="-1"/>
        </w:rPr>
        <w:t>этаже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блоке</w:t>
      </w:r>
      <w:r>
        <w:rPr>
          <w:spacing w:val="-8"/>
        </w:rPr>
        <w:t> </w:t>
      </w:r>
      <w:r>
        <w:rPr>
          <w:spacing w:val="-1"/>
        </w:rPr>
        <w:t>«входная</w:t>
      </w:r>
      <w:r>
        <w:rPr>
          <w:spacing w:val="-8"/>
        </w:rPr>
        <w:t> </w:t>
      </w:r>
      <w:r>
        <w:rPr/>
        <w:t>группа</w:t>
      </w:r>
      <w:r>
        <w:rPr>
          <w:spacing w:val="-8"/>
        </w:rPr>
        <w:t> </w:t>
      </w:r>
      <w:r>
        <w:rPr/>
        <w:t>помещений»</w:t>
      </w:r>
      <w:r>
        <w:rPr>
          <w:spacing w:val="-8"/>
        </w:rPr>
        <w:t> </w:t>
      </w:r>
      <w:r>
        <w:rPr/>
        <w:t>находятся:</w:t>
      </w:r>
      <w:r>
        <w:rPr>
          <w:spacing w:val="-8"/>
        </w:rPr>
        <w:t> </w:t>
      </w:r>
      <w:r>
        <w:rPr/>
        <w:t>магази-</w:t>
      </w:r>
      <w:r>
        <w:rPr>
          <w:spacing w:val="-38"/>
        </w:rPr>
        <w:t> </w:t>
      </w:r>
      <w:r>
        <w:rPr/>
        <w:t>ны,</w:t>
      </w:r>
      <w:r>
        <w:rPr>
          <w:spacing w:val="-6"/>
        </w:rPr>
        <w:t> </w:t>
      </w:r>
      <w:r>
        <w:rPr/>
        <w:t>кассы,</w:t>
      </w:r>
      <w:r>
        <w:rPr>
          <w:spacing w:val="-5"/>
        </w:rPr>
        <w:t> </w:t>
      </w:r>
      <w:r>
        <w:rPr/>
        <w:t>ресторан,</w:t>
      </w:r>
      <w:r>
        <w:rPr>
          <w:spacing w:val="-5"/>
        </w:rPr>
        <w:t> </w:t>
      </w:r>
      <w:r>
        <w:rPr/>
        <w:t>кафе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зоны</w:t>
      </w:r>
      <w:r>
        <w:rPr>
          <w:spacing w:val="-5"/>
        </w:rPr>
        <w:t> </w:t>
      </w:r>
      <w:r>
        <w:rPr/>
        <w:t>отдыха,</w:t>
      </w:r>
      <w:r>
        <w:rPr>
          <w:spacing w:val="-6"/>
        </w:rPr>
        <w:t> </w:t>
      </w:r>
      <w:r>
        <w:rPr/>
        <w:t>а</w:t>
      </w:r>
      <w:r>
        <w:rPr>
          <w:spacing w:val="-5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фойе</w:t>
      </w:r>
      <w:r>
        <w:rPr>
          <w:spacing w:val="-6"/>
        </w:rPr>
        <w:t> </w:t>
      </w:r>
      <w:r>
        <w:rPr/>
        <w:t>со</w:t>
      </w:r>
      <w:r>
        <w:rPr>
          <w:spacing w:val="-5"/>
        </w:rPr>
        <w:t> </w:t>
      </w:r>
      <w:r>
        <w:rPr/>
        <w:t>вторым</w:t>
      </w:r>
      <w:r>
        <w:rPr>
          <w:spacing w:val="-5"/>
        </w:rPr>
        <w:t> </w:t>
      </w:r>
      <w:r>
        <w:rPr/>
        <w:t>светом.</w:t>
      </w:r>
      <w:r>
        <w:rPr>
          <w:spacing w:val="-38"/>
        </w:rPr>
        <w:t> </w:t>
      </w:r>
      <w:r>
        <w:rPr>
          <w:w w:val="95"/>
        </w:rPr>
        <w:t>Фойе обеспечивают связь между всеми блоками. Блок «искусство» включает</w:t>
      </w:r>
      <w:r>
        <w:rPr>
          <w:spacing w:val="-36"/>
          <w:w w:val="95"/>
        </w:rPr>
        <w:t> </w:t>
      </w:r>
      <w:r>
        <w:rPr>
          <w:w w:val="95"/>
        </w:rPr>
        <w:t>в себя: образовательную зону с учебными и реставрационными мастерски-</w:t>
      </w:r>
      <w:r>
        <w:rPr>
          <w:spacing w:val="1"/>
          <w:w w:val="95"/>
        </w:rPr>
        <w:t> </w:t>
      </w:r>
      <w:r>
        <w:rPr>
          <w:w w:val="95"/>
        </w:rPr>
        <w:t>ми, лекторий, оранжерею с музеем скульптуры со вторым светом и концерт-</w:t>
      </w:r>
      <w:r>
        <w:rPr>
          <w:spacing w:val="-35"/>
          <w:w w:val="95"/>
        </w:rPr>
        <w:t> </w:t>
      </w:r>
      <w:r>
        <w:rPr>
          <w:w w:val="95"/>
        </w:rPr>
        <w:t>ный зал. В блоке «наука» расположены: двух уровневая библиотека, а также</w:t>
      </w:r>
      <w:r>
        <w:rPr>
          <w:spacing w:val="-35"/>
          <w:w w:val="95"/>
        </w:rPr>
        <w:t> </w:t>
      </w:r>
      <w:r>
        <w:rPr>
          <w:w w:val="95"/>
        </w:rPr>
        <w:t>такие научные отделы, как физика, биология, химия и астрономия с плане-</w:t>
      </w:r>
      <w:r>
        <w:rPr>
          <w:spacing w:val="1"/>
          <w:w w:val="95"/>
        </w:rPr>
        <w:t> </w:t>
      </w:r>
      <w:r>
        <w:rPr>
          <w:w w:val="95"/>
        </w:rPr>
        <w:t>тарием на 200 зрителей. На втором этаже в блоке «входная группа помеще-</w:t>
      </w:r>
      <w:r>
        <w:rPr>
          <w:spacing w:val="1"/>
          <w:w w:val="95"/>
        </w:rPr>
        <w:t> </w:t>
      </w:r>
      <w:r>
        <w:rPr>
          <w:w w:val="95"/>
        </w:rPr>
        <w:t>ний» находятся администрация и магазины, к которым можно подняться на</w:t>
      </w:r>
      <w:r>
        <w:rPr>
          <w:spacing w:val="1"/>
          <w:w w:val="95"/>
        </w:rPr>
        <w:t> </w:t>
      </w:r>
      <w:r>
        <w:rPr/>
        <w:t>эскалаторах</w:t>
      </w:r>
      <w:r>
        <w:rPr>
          <w:spacing w:val="-5"/>
        </w:rPr>
        <w:t> </w:t>
      </w:r>
      <w:r>
        <w:rPr/>
        <w:t>с</w:t>
      </w:r>
      <w:r>
        <w:rPr>
          <w:spacing w:val="-3"/>
        </w:rPr>
        <w:t> </w:t>
      </w:r>
      <w:r>
        <w:rPr/>
        <w:t>первого</w:t>
      </w:r>
      <w:r>
        <w:rPr>
          <w:spacing w:val="-4"/>
        </w:rPr>
        <w:t> </w:t>
      </w:r>
      <w:r>
        <w:rPr/>
        <w:t>этажа.</w:t>
      </w:r>
      <w:r>
        <w:rPr>
          <w:spacing w:val="-4"/>
        </w:rPr>
        <w:t> </w:t>
      </w:r>
      <w:r>
        <w:rPr/>
        <w:t>Фойе</w:t>
      </w:r>
      <w:r>
        <w:rPr>
          <w:spacing w:val="-4"/>
        </w:rPr>
        <w:t> </w:t>
      </w:r>
      <w:r>
        <w:rPr/>
        <w:t>блока</w:t>
      </w:r>
      <w:r>
        <w:rPr>
          <w:spacing w:val="-3"/>
        </w:rPr>
        <w:t> </w:t>
      </w:r>
      <w:r>
        <w:rPr/>
        <w:t>«искусство»</w:t>
      </w:r>
      <w:r>
        <w:rPr>
          <w:spacing w:val="-4"/>
        </w:rPr>
        <w:t> </w:t>
      </w:r>
      <w:r>
        <w:rPr/>
        <w:t>ведет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двум</w:t>
      </w:r>
      <w:r>
        <w:rPr>
          <w:spacing w:val="-3"/>
        </w:rPr>
        <w:t> </w:t>
      </w:r>
      <w:r>
        <w:rPr/>
        <w:t>кино-</w:t>
      </w:r>
      <w:r>
        <w:rPr>
          <w:spacing w:val="-38"/>
        </w:rPr>
        <w:t> </w:t>
      </w:r>
      <w:r>
        <w:rPr/>
        <w:t>залам,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к</w:t>
      </w:r>
      <w:r>
        <w:rPr>
          <w:spacing w:val="-5"/>
        </w:rPr>
        <w:t> </w:t>
      </w:r>
      <w:r>
        <w:rPr/>
        <w:t>музею</w:t>
      </w:r>
      <w:r>
        <w:rPr>
          <w:spacing w:val="-4"/>
        </w:rPr>
        <w:t> </w:t>
      </w:r>
      <w:r>
        <w:rPr/>
        <w:t>прикладного</w:t>
      </w:r>
      <w:r>
        <w:rPr>
          <w:spacing w:val="-5"/>
        </w:rPr>
        <w:t> </w:t>
      </w:r>
      <w:r>
        <w:rPr/>
        <w:t>искусства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музею</w:t>
      </w:r>
      <w:r>
        <w:rPr>
          <w:spacing w:val="-5"/>
        </w:rPr>
        <w:t> </w:t>
      </w:r>
      <w:r>
        <w:rPr/>
        <w:t>кино.</w:t>
      </w:r>
      <w:r>
        <w:rPr>
          <w:spacing w:val="-5"/>
        </w:rPr>
        <w:t> </w:t>
      </w:r>
      <w:r>
        <w:rPr/>
        <w:t>Фойе</w:t>
      </w:r>
      <w:r>
        <w:rPr>
          <w:spacing w:val="-4"/>
        </w:rPr>
        <w:t> </w:t>
      </w:r>
      <w:r>
        <w:rPr/>
        <w:t>блока</w:t>
      </w:r>
    </w:p>
    <w:p>
      <w:pPr>
        <w:pStyle w:val="BodyText"/>
        <w:spacing w:line="249" w:lineRule="auto" w:before="8"/>
        <w:ind w:left="147" w:right="211"/>
        <w:jc w:val="right"/>
      </w:pPr>
      <w:r>
        <w:rPr>
          <w:w w:val="95"/>
        </w:rPr>
        <w:t>«наука»</w:t>
      </w:r>
      <w:r>
        <w:rPr>
          <w:spacing w:val="5"/>
          <w:w w:val="95"/>
        </w:rPr>
        <w:t> </w:t>
      </w:r>
      <w:r>
        <w:rPr>
          <w:w w:val="95"/>
        </w:rPr>
        <w:t>открывает</w:t>
      </w:r>
      <w:r>
        <w:rPr>
          <w:spacing w:val="5"/>
          <w:w w:val="95"/>
        </w:rPr>
        <w:t> </w:t>
      </w:r>
      <w:r>
        <w:rPr>
          <w:w w:val="95"/>
        </w:rPr>
        <w:t>доступ</w:t>
      </w:r>
      <w:r>
        <w:rPr>
          <w:spacing w:val="5"/>
          <w:w w:val="95"/>
        </w:rPr>
        <w:t> </w:t>
      </w:r>
      <w:r>
        <w:rPr>
          <w:w w:val="95"/>
        </w:rPr>
        <w:t>к</w:t>
      </w:r>
      <w:r>
        <w:rPr>
          <w:spacing w:val="5"/>
          <w:w w:val="95"/>
        </w:rPr>
        <w:t> </w:t>
      </w:r>
      <w:r>
        <w:rPr>
          <w:w w:val="95"/>
        </w:rPr>
        <w:t>таким</w:t>
      </w:r>
      <w:r>
        <w:rPr>
          <w:spacing w:val="5"/>
          <w:w w:val="95"/>
        </w:rPr>
        <w:t> </w:t>
      </w:r>
      <w:r>
        <w:rPr>
          <w:w w:val="95"/>
        </w:rPr>
        <w:t>научным</w:t>
      </w:r>
      <w:r>
        <w:rPr>
          <w:spacing w:val="5"/>
          <w:w w:val="95"/>
        </w:rPr>
        <w:t> </w:t>
      </w:r>
      <w:r>
        <w:rPr>
          <w:w w:val="95"/>
        </w:rPr>
        <w:t>музеям,</w:t>
      </w:r>
      <w:r>
        <w:rPr>
          <w:spacing w:val="5"/>
          <w:w w:val="95"/>
        </w:rPr>
        <w:t> </w:t>
      </w:r>
      <w:r>
        <w:rPr>
          <w:w w:val="95"/>
        </w:rPr>
        <w:t>как</w:t>
      </w:r>
      <w:r>
        <w:rPr>
          <w:spacing w:val="5"/>
          <w:w w:val="95"/>
        </w:rPr>
        <w:t> </w:t>
      </w:r>
      <w:r>
        <w:rPr>
          <w:w w:val="95"/>
        </w:rPr>
        <w:t>музей</w:t>
      </w:r>
      <w:r>
        <w:rPr>
          <w:spacing w:val="6"/>
          <w:w w:val="95"/>
        </w:rPr>
        <w:t> </w:t>
      </w:r>
      <w:r>
        <w:rPr>
          <w:w w:val="95"/>
        </w:rPr>
        <w:t>науки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тех-</w:t>
      </w:r>
      <w:r>
        <w:rPr>
          <w:spacing w:val="1"/>
          <w:w w:val="95"/>
        </w:rPr>
        <w:t> </w:t>
      </w:r>
      <w:r>
        <w:rPr>
          <w:w w:val="95"/>
        </w:rPr>
        <w:t>ники, музей иллюзий, музей естественных наук и музей химических элемен-</w:t>
      </w:r>
      <w:r>
        <w:rPr>
          <w:spacing w:val="-35"/>
          <w:w w:val="95"/>
        </w:rPr>
        <w:t> </w:t>
      </w:r>
      <w:r>
        <w:rPr>
          <w:spacing w:val="-1"/>
        </w:rPr>
        <w:t>тов.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третьем</w:t>
      </w:r>
      <w:r>
        <w:rPr>
          <w:spacing w:val="-7"/>
        </w:rPr>
        <w:t> </w:t>
      </w:r>
      <w:r>
        <w:rPr>
          <w:spacing w:val="-1"/>
        </w:rPr>
        <w:t>этаже</w:t>
      </w:r>
      <w:r>
        <w:rPr>
          <w:spacing w:val="-8"/>
        </w:rPr>
        <w:t> </w:t>
      </w:r>
      <w:r>
        <w:rPr>
          <w:spacing w:val="-1"/>
        </w:rPr>
        <w:t>блока</w:t>
      </w:r>
      <w:r>
        <w:rPr>
          <w:spacing w:val="-7"/>
        </w:rPr>
        <w:t> </w:t>
      </w:r>
      <w:r>
        <w:rPr>
          <w:spacing w:val="-1"/>
        </w:rPr>
        <w:t>«искусство»</w:t>
      </w:r>
      <w:r>
        <w:rPr>
          <w:spacing w:val="-8"/>
        </w:rPr>
        <w:t> </w:t>
      </w:r>
      <w:r>
        <w:rPr>
          <w:spacing w:val="-1"/>
        </w:rPr>
        <w:t>расположились:</w:t>
      </w:r>
      <w:r>
        <w:rPr>
          <w:spacing w:val="-7"/>
        </w:rPr>
        <w:t> </w:t>
      </w:r>
      <w:r>
        <w:rPr/>
        <w:t>музей</w:t>
      </w:r>
      <w:r>
        <w:rPr>
          <w:spacing w:val="-8"/>
        </w:rPr>
        <w:t> </w:t>
      </w:r>
      <w:r>
        <w:rPr/>
        <w:t>живописи</w:t>
      </w:r>
      <w:r>
        <w:rPr>
          <w:spacing w:val="-37"/>
        </w:rPr>
        <w:t> </w:t>
      </w:r>
      <w:r>
        <w:rPr/>
        <w:t>и</w:t>
      </w:r>
      <w:r>
        <w:rPr>
          <w:spacing w:val="-8"/>
        </w:rPr>
        <w:t> </w:t>
      </w:r>
      <w:r>
        <w:rPr/>
        <w:t>выставочные</w:t>
      </w:r>
      <w:r>
        <w:rPr>
          <w:spacing w:val="-8"/>
        </w:rPr>
        <w:t> </w:t>
      </w:r>
      <w:r>
        <w:rPr/>
        <w:t>пространства.</w:t>
      </w:r>
      <w:r>
        <w:rPr>
          <w:spacing w:val="-8"/>
        </w:rPr>
        <w:t> </w:t>
      </w:r>
      <w:r>
        <w:rPr/>
        <w:t>Подземный</w:t>
      </w:r>
      <w:r>
        <w:rPr>
          <w:spacing w:val="-8"/>
        </w:rPr>
        <w:t> </w:t>
      </w:r>
      <w:r>
        <w:rPr/>
        <w:t>этаж</w:t>
      </w:r>
      <w:r>
        <w:rPr>
          <w:spacing w:val="-8"/>
        </w:rPr>
        <w:t> </w:t>
      </w:r>
      <w:r>
        <w:rPr/>
        <w:t>включает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себя</w:t>
      </w:r>
      <w:r>
        <w:rPr>
          <w:spacing w:val="-7"/>
        </w:rPr>
        <w:t> </w:t>
      </w:r>
      <w:r>
        <w:rPr/>
        <w:t>вспомога-</w:t>
      </w:r>
      <w:r>
        <w:rPr>
          <w:spacing w:val="-37"/>
        </w:rPr>
        <w:t> </w:t>
      </w:r>
      <w:r>
        <w:rPr>
          <w:w w:val="95"/>
        </w:rPr>
        <w:t>тельные помещения: гардеробы, санузлы</w:t>
      </w:r>
      <w:r>
        <w:rPr>
          <w:spacing w:val="1"/>
          <w:w w:val="95"/>
        </w:rPr>
        <w:t> </w:t>
      </w:r>
      <w:r>
        <w:rPr>
          <w:w w:val="95"/>
        </w:rPr>
        <w:t>и технические помещения. (Рис. 4)</w:t>
      </w:r>
      <w:r>
        <w:rPr>
          <w:spacing w:val="1"/>
          <w:w w:val="95"/>
        </w:rPr>
        <w:t> </w:t>
      </w:r>
      <w:r>
        <w:rPr>
          <w:spacing w:val="-1"/>
        </w:rPr>
        <w:t>Принципы</w:t>
      </w:r>
      <w:r>
        <w:rPr>
          <w:spacing w:val="-9"/>
        </w:rPr>
        <w:t> </w:t>
      </w:r>
      <w:r>
        <w:rPr>
          <w:spacing w:val="-1"/>
        </w:rPr>
        <w:t>преобразования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проектированием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ней</w:t>
      </w:r>
      <w:r>
        <w:rPr>
          <w:spacing w:val="-9"/>
        </w:rPr>
        <w:t> </w:t>
      </w:r>
      <w:r>
        <w:rPr/>
        <w:t>цен-</w:t>
      </w:r>
    </w:p>
    <w:p>
      <w:pPr>
        <w:pStyle w:val="BodyText"/>
        <w:spacing w:before="4"/>
        <w:ind w:left="196"/>
      </w:pPr>
      <w:r>
        <w:rPr/>
        <w:t>тра</w:t>
      </w:r>
      <w:r>
        <w:rPr>
          <w:spacing w:val="-4"/>
        </w:rPr>
        <w:t> </w:t>
      </w:r>
      <w:r>
        <w:rPr/>
        <w:t>искусств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наук:</w:t>
      </w:r>
    </w:p>
    <w:p>
      <w:pPr>
        <w:pStyle w:val="ListParagraph"/>
        <w:numPr>
          <w:ilvl w:val="0"/>
          <w:numId w:val="57"/>
        </w:numPr>
        <w:tabs>
          <w:tab w:pos="657" w:val="left" w:leader="none"/>
        </w:tabs>
        <w:spacing w:line="240" w:lineRule="auto" w:before="8" w:after="0"/>
        <w:ind w:left="656" w:right="0" w:hanging="178"/>
        <w:jc w:val="left"/>
        <w:rPr>
          <w:sz w:val="16"/>
        </w:rPr>
      </w:pPr>
      <w:r>
        <w:rPr>
          <w:sz w:val="16"/>
        </w:rPr>
        <w:t>формирование</w:t>
      </w:r>
      <w:r>
        <w:rPr>
          <w:spacing w:val="-3"/>
          <w:sz w:val="16"/>
        </w:rPr>
        <w:t> </w:t>
      </w:r>
      <w:r>
        <w:rPr>
          <w:sz w:val="16"/>
        </w:rPr>
        <w:t>«открытой»</w:t>
      </w:r>
      <w:r>
        <w:rPr>
          <w:spacing w:val="-2"/>
          <w:sz w:val="16"/>
        </w:rPr>
        <w:t> </w:t>
      </w:r>
      <w:r>
        <w:rPr>
          <w:sz w:val="16"/>
        </w:rPr>
        <w:t>территории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месте</w:t>
      </w:r>
      <w:r>
        <w:rPr>
          <w:spacing w:val="-2"/>
          <w:sz w:val="16"/>
        </w:rPr>
        <w:t> </w:t>
      </w:r>
      <w:r>
        <w:rPr>
          <w:sz w:val="16"/>
        </w:rPr>
        <w:t>«закрытой»</w:t>
      </w:r>
    </w:p>
    <w:p>
      <w:pPr>
        <w:pStyle w:val="ListParagraph"/>
        <w:numPr>
          <w:ilvl w:val="0"/>
          <w:numId w:val="57"/>
        </w:numPr>
        <w:tabs>
          <w:tab w:pos="657" w:val="left" w:leader="none"/>
        </w:tabs>
        <w:spacing w:line="240" w:lineRule="auto" w:before="8" w:after="0"/>
        <w:ind w:left="656" w:right="0" w:hanging="178"/>
        <w:jc w:val="left"/>
        <w:rPr>
          <w:sz w:val="16"/>
        </w:rPr>
      </w:pPr>
      <w:r>
        <w:rPr>
          <w:sz w:val="16"/>
        </w:rPr>
        <w:t>разделение</w:t>
      </w:r>
      <w:r>
        <w:rPr>
          <w:spacing w:val="-3"/>
          <w:sz w:val="16"/>
        </w:rPr>
        <w:t> </w:t>
      </w:r>
      <w:r>
        <w:rPr>
          <w:sz w:val="16"/>
        </w:rPr>
        <w:t>здания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две</w:t>
      </w:r>
      <w:r>
        <w:rPr>
          <w:spacing w:val="-2"/>
          <w:sz w:val="16"/>
        </w:rPr>
        <w:t> </w:t>
      </w:r>
      <w:r>
        <w:rPr>
          <w:sz w:val="16"/>
        </w:rPr>
        <w:t>равные</w:t>
      </w:r>
      <w:r>
        <w:rPr>
          <w:spacing w:val="-3"/>
          <w:sz w:val="16"/>
        </w:rPr>
        <w:t> </w:t>
      </w:r>
      <w:r>
        <w:rPr>
          <w:sz w:val="16"/>
        </w:rPr>
        <w:t>по</w:t>
      </w:r>
      <w:r>
        <w:rPr>
          <w:spacing w:val="-3"/>
          <w:sz w:val="16"/>
        </w:rPr>
        <w:t> </w:t>
      </w:r>
      <w:r>
        <w:rPr>
          <w:sz w:val="16"/>
        </w:rPr>
        <w:t>своему</w:t>
      </w:r>
      <w:r>
        <w:rPr>
          <w:spacing w:val="-2"/>
          <w:sz w:val="16"/>
        </w:rPr>
        <w:t> </w:t>
      </w:r>
      <w:r>
        <w:rPr>
          <w:sz w:val="16"/>
        </w:rPr>
        <w:t>значению</w:t>
      </w:r>
      <w:r>
        <w:rPr>
          <w:spacing w:val="-2"/>
          <w:sz w:val="16"/>
        </w:rPr>
        <w:t> </w:t>
      </w:r>
      <w:r>
        <w:rPr>
          <w:sz w:val="16"/>
        </w:rPr>
        <w:t>функции</w:t>
      </w:r>
    </w:p>
    <w:p>
      <w:pPr>
        <w:pStyle w:val="ListParagraph"/>
        <w:numPr>
          <w:ilvl w:val="0"/>
          <w:numId w:val="57"/>
        </w:numPr>
        <w:tabs>
          <w:tab w:pos="657" w:val="left" w:leader="none"/>
        </w:tabs>
        <w:spacing w:line="240" w:lineRule="auto" w:before="8" w:after="0"/>
        <w:ind w:left="656" w:right="0" w:hanging="178"/>
        <w:jc w:val="left"/>
        <w:rPr>
          <w:sz w:val="16"/>
        </w:rPr>
      </w:pPr>
      <w:r>
        <w:rPr>
          <w:sz w:val="16"/>
        </w:rPr>
        <w:t>создание</w:t>
      </w:r>
      <w:r>
        <w:rPr>
          <w:spacing w:val="-6"/>
          <w:sz w:val="16"/>
        </w:rPr>
        <w:t> </w:t>
      </w: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участке</w:t>
      </w:r>
      <w:r>
        <w:rPr>
          <w:spacing w:val="-5"/>
          <w:sz w:val="16"/>
        </w:rPr>
        <w:t> </w:t>
      </w:r>
      <w:r>
        <w:rPr>
          <w:sz w:val="16"/>
        </w:rPr>
        <w:t>проектирования</w:t>
      </w:r>
      <w:r>
        <w:rPr>
          <w:spacing w:val="-5"/>
          <w:sz w:val="16"/>
        </w:rPr>
        <w:t> </w:t>
      </w:r>
      <w:r>
        <w:rPr>
          <w:sz w:val="16"/>
        </w:rPr>
        <w:t>многофункциональной</w:t>
      </w:r>
      <w:r>
        <w:rPr>
          <w:spacing w:val="-5"/>
          <w:sz w:val="16"/>
        </w:rPr>
        <w:t> </w:t>
      </w:r>
      <w:r>
        <w:rPr>
          <w:sz w:val="16"/>
        </w:rPr>
        <w:t>среды</w:t>
      </w:r>
    </w:p>
    <w:p>
      <w:pPr>
        <w:pStyle w:val="ListParagraph"/>
        <w:numPr>
          <w:ilvl w:val="0"/>
          <w:numId w:val="57"/>
        </w:numPr>
        <w:tabs>
          <w:tab w:pos="657" w:val="left" w:leader="none"/>
        </w:tabs>
        <w:spacing w:line="240" w:lineRule="auto" w:before="8" w:after="0"/>
        <w:ind w:left="656" w:right="0" w:hanging="178"/>
        <w:jc w:val="left"/>
        <w:rPr>
          <w:sz w:val="16"/>
        </w:rPr>
      </w:pPr>
      <w:r>
        <w:rPr>
          <w:sz w:val="16"/>
        </w:rPr>
        <w:t>связь</w:t>
      </w:r>
      <w:r>
        <w:rPr>
          <w:spacing w:val="-3"/>
          <w:sz w:val="16"/>
        </w:rPr>
        <w:t> </w:t>
      </w:r>
      <w:r>
        <w:rPr>
          <w:sz w:val="16"/>
        </w:rPr>
        <w:t>с</w:t>
      </w:r>
      <w:r>
        <w:rPr>
          <w:spacing w:val="-3"/>
          <w:sz w:val="16"/>
        </w:rPr>
        <w:t> </w:t>
      </w:r>
      <w:r>
        <w:rPr>
          <w:sz w:val="16"/>
        </w:rPr>
        <w:t>ландшафтом</w:t>
      </w:r>
    </w:p>
    <w:p>
      <w:pPr>
        <w:pStyle w:val="ListParagraph"/>
        <w:numPr>
          <w:ilvl w:val="0"/>
          <w:numId w:val="57"/>
        </w:numPr>
        <w:tabs>
          <w:tab w:pos="658" w:val="left" w:leader="none"/>
        </w:tabs>
        <w:spacing w:line="249" w:lineRule="auto" w:before="8" w:after="0"/>
        <w:ind w:left="196" w:right="211" w:firstLine="283"/>
        <w:jc w:val="both"/>
        <w:rPr>
          <w:sz w:val="16"/>
        </w:rPr>
      </w:pPr>
      <w:r>
        <w:rPr>
          <w:sz w:val="16"/>
        </w:rPr>
        <w:t>учет характера окружающей застройки, существующих ограниче-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ний,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наличия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визуальных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связей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осей,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наличия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водных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объектов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озеле-</w:t>
      </w:r>
      <w:r>
        <w:rPr>
          <w:spacing w:val="-37"/>
          <w:sz w:val="16"/>
        </w:rPr>
        <w:t> </w:t>
      </w:r>
      <w:r>
        <w:rPr>
          <w:sz w:val="16"/>
        </w:rPr>
        <w:t>нения,</w:t>
      </w:r>
      <w:r>
        <w:rPr>
          <w:spacing w:val="-3"/>
          <w:sz w:val="16"/>
        </w:rPr>
        <w:t> </w:t>
      </w:r>
      <w:r>
        <w:rPr>
          <w:sz w:val="16"/>
        </w:rPr>
        <w:t>а</w:t>
      </w:r>
      <w:r>
        <w:rPr>
          <w:spacing w:val="-1"/>
          <w:sz w:val="16"/>
        </w:rPr>
        <w:t> </w:t>
      </w:r>
      <w:r>
        <w:rPr>
          <w:sz w:val="16"/>
        </w:rPr>
        <w:t>также</w:t>
      </w:r>
      <w:r>
        <w:rPr>
          <w:spacing w:val="-1"/>
          <w:sz w:val="16"/>
        </w:rPr>
        <w:t> </w:t>
      </w:r>
      <w:r>
        <w:rPr>
          <w:sz w:val="16"/>
        </w:rPr>
        <w:t>размеров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формы</w:t>
      </w:r>
      <w:r>
        <w:rPr>
          <w:spacing w:val="-1"/>
          <w:sz w:val="16"/>
        </w:rPr>
        <w:t> </w:t>
      </w:r>
      <w:r>
        <w:rPr>
          <w:sz w:val="16"/>
        </w:rPr>
        <w:t>самого</w:t>
      </w:r>
      <w:r>
        <w:rPr>
          <w:spacing w:val="-1"/>
          <w:sz w:val="16"/>
        </w:rPr>
        <w:t> </w:t>
      </w:r>
      <w:r>
        <w:rPr>
          <w:sz w:val="16"/>
        </w:rPr>
        <w:t>участка</w:t>
      </w:r>
      <w:r>
        <w:rPr>
          <w:spacing w:val="-2"/>
          <w:sz w:val="16"/>
        </w:rPr>
        <w:t> </w:t>
      </w:r>
      <w:r>
        <w:rPr>
          <w:sz w:val="16"/>
        </w:rPr>
        <w:t>проектирования.</w:t>
      </w:r>
    </w:p>
    <w:p>
      <w:pPr>
        <w:pStyle w:val="BodyText"/>
        <w:spacing w:line="249" w:lineRule="auto" w:before="2"/>
        <w:ind w:left="196" w:right="211" w:firstLine="283"/>
        <w:jc w:val="both"/>
      </w:pPr>
      <w:r>
        <w:rPr/>
        <w:t>Формирование территории в качестве рекреационной зоны общего</w:t>
      </w:r>
      <w:r>
        <w:rPr>
          <w:spacing w:val="1"/>
        </w:rPr>
        <w:t> </w:t>
      </w:r>
      <w:r>
        <w:rPr>
          <w:spacing w:val="-1"/>
        </w:rPr>
        <w:t>пользования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включением</w:t>
      </w:r>
      <w:r>
        <w:rPr>
          <w:spacing w:val="-8"/>
        </w:rPr>
        <w:t> </w:t>
      </w:r>
      <w:r>
        <w:rPr>
          <w:spacing w:val="-1"/>
        </w:rPr>
        <w:t>разнообразных</w:t>
      </w:r>
      <w:r>
        <w:rPr>
          <w:spacing w:val="-9"/>
        </w:rPr>
        <w:t> </w:t>
      </w:r>
      <w:r>
        <w:rPr>
          <w:spacing w:val="-1"/>
        </w:rPr>
        <w:t>досуговых</w:t>
      </w:r>
      <w:r>
        <w:rPr>
          <w:spacing w:val="-9"/>
        </w:rPr>
        <w:t> </w:t>
      </w:r>
      <w:r>
        <w:rPr>
          <w:spacing w:val="-1"/>
        </w:rPr>
        <w:t>функций</w:t>
      </w:r>
      <w:r>
        <w:rPr>
          <w:spacing w:val="-8"/>
        </w:rPr>
        <w:t> </w:t>
      </w:r>
      <w:r>
        <w:rPr/>
        <w:t>окажет</w:t>
      </w:r>
      <w:r>
        <w:rPr>
          <w:spacing w:val="-9"/>
        </w:rPr>
        <w:t> </w:t>
      </w:r>
      <w:r>
        <w:rPr/>
        <w:t>по-</w:t>
      </w:r>
      <w:r>
        <w:rPr>
          <w:spacing w:val="-38"/>
        </w:rPr>
        <w:t> </w:t>
      </w:r>
      <w:r>
        <w:rPr>
          <w:w w:val="95"/>
        </w:rPr>
        <w:t>ложительный результат на создание современного городского пространства.</w:t>
      </w:r>
      <w:r>
        <w:rPr>
          <w:spacing w:val="-35"/>
          <w:w w:val="95"/>
        </w:rPr>
        <w:t> </w:t>
      </w:r>
      <w:r>
        <w:rPr/>
        <w:t>Предложенное</w:t>
      </w:r>
      <w:r>
        <w:rPr>
          <w:spacing w:val="-9"/>
        </w:rPr>
        <w:t> </w:t>
      </w:r>
      <w:r>
        <w:rPr/>
        <w:t>решение</w:t>
      </w:r>
      <w:r>
        <w:rPr>
          <w:spacing w:val="-9"/>
        </w:rPr>
        <w:t> </w:t>
      </w:r>
      <w:r>
        <w:rPr/>
        <w:t>будет</w:t>
      </w:r>
      <w:r>
        <w:rPr>
          <w:spacing w:val="-9"/>
        </w:rPr>
        <w:t> </w:t>
      </w:r>
      <w:r>
        <w:rPr/>
        <w:t>способствовать</w:t>
      </w:r>
      <w:r>
        <w:rPr>
          <w:spacing w:val="-9"/>
        </w:rPr>
        <w:t> </w:t>
      </w:r>
      <w:r>
        <w:rPr/>
        <w:t>активному</w:t>
      </w:r>
      <w:r>
        <w:rPr>
          <w:spacing w:val="-9"/>
        </w:rPr>
        <w:t> </w:t>
      </w:r>
      <w:r>
        <w:rPr/>
        <w:t>использованию</w:t>
      </w:r>
      <w:r>
        <w:rPr>
          <w:spacing w:val="1"/>
        </w:rPr>
        <w:t> </w:t>
      </w:r>
      <w:r>
        <w:rPr>
          <w:spacing w:val="-1"/>
        </w:rPr>
        <w:t>территории,</w:t>
      </w:r>
      <w:r>
        <w:rPr>
          <w:spacing w:val="-9"/>
        </w:rPr>
        <w:t> </w:t>
      </w:r>
      <w:r>
        <w:rPr>
          <w:spacing w:val="-1"/>
        </w:rPr>
        <w:t>«выпавшей»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планировочной</w:t>
      </w:r>
      <w:r>
        <w:rPr>
          <w:spacing w:val="-9"/>
        </w:rPr>
        <w:t> </w:t>
      </w:r>
      <w:r>
        <w:rPr>
          <w:spacing w:val="-1"/>
        </w:rPr>
        <w:t>структуры</w:t>
      </w:r>
      <w:r>
        <w:rPr>
          <w:spacing w:val="-9"/>
        </w:rPr>
        <w:t> </w:t>
      </w:r>
      <w:r>
        <w:rPr>
          <w:spacing w:val="-1"/>
        </w:rPr>
        <w:t>города,</w:t>
      </w:r>
      <w:r>
        <w:rPr>
          <w:spacing w:val="-8"/>
        </w:rPr>
        <w:t> </w:t>
      </w:r>
      <w:r>
        <w:rPr>
          <w:spacing w:val="-1"/>
        </w:rPr>
        <w:t>культурно-</w:t>
      </w:r>
      <w:r>
        <w:rPr>
          <w:spacing w:val="-38"/>
        </w:rPr>
        <w:t> </w:t>
      </w:r>
      <w:r>
        <w:rPr/>
        <w:t>му</w:t>
      </w:r>
      <w:r>
        <w:rPr>
          <w:spacing w:val="-6"/>
        </w:rPr>
        <w:t> </w:t>
      </w:r>
      <w:r>
        <w:rPr/>
        <w:t>развитию</w:t>
      </w:r>
      <w:r>
        <w:rPr>
          <w:spacing w:val="-5"/>
        </w:rPr>
        <w:t> </w:t>
      </w:r>
      <w:r>
        <w:rPr/>
        <w:t>общества,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совершенствованию</w:t>
      </w:r>
      <w:r>
        <w:rPr>
          <w:spacing w:val="-5"/>
        </w:rPr>
        <w:t> </w:t>
      </w:r>
      <w:r>
        <w:rPr/>
        <w:t>новых</w:t>
      </w:r>
      <w:r>
        <w:rPr>
          <w:spacing w:val="-5"/>
        </w:rPr>
        <w:t> </w:t>
      </w:r>
      <w:r>
        <w:rPr/>
        <w:t>видов</w:t>
      </w:r>
      <w:r>
        <w:rPr>
          <w:spacing w:val="-5"/>
        </w:rPr>
        <w:t> </w:t>
      </w:r>
      <w:r>
        <w:rPr/>
        <w:t>досуга.</w:t>
      </w:r>
    </w:p>
    <w:p>
      <w:pPr>
        <w:pStyle w:val="BodyText"/>
        <w:spacing w:before="1"/>
        <w:rPr>
          <w:sz w:val="20"/>
        </w:rPr>
      </w:pPr>
    </w:p>
    <w:p>
      <w:pPr>
        <w:pStyle w:val="Heading6"/>
        <w:ind w:left="479"/>
      </w:pPr>
      <w:r>
        <w:rPr/>
        <w:t>Литература</w:t>
      </w:r>
    </w:p>
    <w:p>
      <w:pPr>
        <w:pStyle w:val="ListParagraph"/>
        <w:numPr>
          <w:ilvl w:val="0"/>
          <w:numId w:val="58"/>
        </w:numPr>
        <w:tabs>
          <w:tab w:pos="424" w:val="left" w:leader="none"/>
        </w:tabs>
        <w:spacing w:line="249" w:lineRule="auto" w:before="8" w:after="0"/>
        <w:ind w:left="423" w:right="209" w:hanging="227"/>
        <w:jc w:val="left"/>
        <w:rPr>
          <w:sz w:val="16"/>
        </w:rPr>
      </w:pPr>
      <w:r>
        <w:rPr>
          <w:sz w:val="16"/>
        </w:rPr>
        <w:t>Философия:</w:t>
      </w:r>
      <w:r>
        <w:rPr>
          <w:spacing w:val="1"/>
          <w:sz w:val="16"/>
        </w:rPr>
        <w:t> </w:t>
      </w:r>
      <w:r>
        <w:rPr>
          <w:sz w:val="16"/>
        </w:rPr>
        <w:t>Учебное</w:t>
      </w:r>
      <w:r>
        <w:rPr>
          <w:spacing w:val="1"/>
          <w:sz w:val="16"/>
        </w:rPr>
        <w:t> </w:t>
      </w:r>
      <w:r>
        <w:rPr>
          <w:sz w:val="16"/>
        </w:rPr>
        <w:t>пособие</w:t>
      </w:r>
      <w:r>
        <w:rPr>
          <w:spacing w:val="1"/>
          <w:sz w:val="16"/>
        </w:rPr>
        <w:t> </w:t>
      </w:r>
      <w:r>
        <w:rPr>
          <w:sz w:val="16"/>
        </w:rPr>
        <w:t>для</w:t>
      </w:r>
      <w:r>
        <w:rPr>
          <w:spacing w:val="1"/>
          <w:sz w:val="16"/>
        </w:rPr>
        <w:t> </w:t>
      </w:r>
      <w:r>
        <w:rPr>
          <w:sz w:val="16"/>
        </w:rPr>
        <w:t>высших</w:t>
      </w:r>
      <w:r>
        <w:rPr>
          <w:spacing w:val="1"/>
          <w:sz w:val="16"/>
        </w:rPr>
        <w:t> </w:t>
      </w:r>
      <w:r>
        <w:rPr>
          <w:sz w:val="16"/>
        </w:rPr>
        <w:t>учебных</w:t>
      </w:r>
      <w:r>
        <w:rPr>
          <w:spacing w:val="1"/>
          <w:sz w:val="16"/>
        </w:rPr>
        <w:t> </w:t>
      </w:r>
      <w:r>
        <w:rPr>
          <w:sz w:val="16"/>
        </w:rPr>
        <w:t>заведений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(Издание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6-е,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переработанное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дополненное)./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Ватин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Давидович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5" w:space="40"/>
            <w:col w:w="5425"/>
          </w:cols>
        </w:sectPr>
      </w:pPr>
    </w:p>
    <w:p>
      <w:pPr>
        <w:pStyle w:val="BodyText"/>
        <w:spacing w:before="8" w:after="1"/>
        <w:rPr>
          <w:sz w:val="21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83584" id="docshape332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3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97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400"/>
        <w:jc w:val="both"/>
      </w:pPr>
      <w:r>
        <w:rPr/>
        <w:t>В.</w:t>
      </w:r>
      <w:r>
        <w:rPr>
          <w:spacing w:val="-3"/>
        </w:rPr>
        <w:t> </w:t>
      </w:r>
      <w:r>
        <w:rPr/>
        <w:t>Е.,</w:t>
      </w:r>
      <w:r>
        <w:rPr>
          <w:spacing w:val="-3"/>
        </w:rPr>
        <w:t> </w:t>
      </w:r>
      <w:r>
        <w:rPr/>
        <w:t>Жаров</w:t>
      </w:r>
      <w:r>
        <w:rPr>
          <w:spacing w:val="-2"/>
        </w:rPr>
        <w:t> </w:t>
      </w:r>
      <w:r>
        <w:rPr/>
        <w:t>Л.</w:t>
      </w:r>
      <w:r>
        <w:rPr>
          <w:spacing w:val="-3"/>
        </w:rPr>
        <w:t> </w:t>
      </w:r>
      <w:r>
        <w:rPr/>
        <w:t>В.,</w:t>
      </w:r>
      <w:r>
        <w:rPr>
          <w:spacing w:val="-2"/>
        </w:rPr>
        <w:t> </w:t>
      </w:r>
      <w:r>
        <w:rPr/>
        <w:t>Золотухина</w:t>
      </w:r>
      <w:r>
        <w:rPr>
          <w:spacing w:val="-3"/>
        </w:rPr>
        <w:t> </w:t>
      </w:r>
      <w:r>
        <w:rPr/>
        <w:t>Е.</w:t>
      </w:r>
      <w:r>
        <w:rPr>
          <w:spacing w:val="-2"/>
        </w:rPr>
        <w:t> </w:t>
      </w:r>
      <w:r>
        <w:rPr/>
        <w:t>В.,</w:t>
      </w:r>
      <w:r>
        <w:rPr>
          <w:spacing w:val="-3"/>
        </w:rPr>
        <w:t> </w:t>
      </w:r>
      <w:r>
        <w:rPr/>
        <w:t>Кохановский</w:t>
      </w:r>
      <w:r>
        <w:rPr>
          <w:spacing w:val="-2"/>
        </w:rPr>
        <w:t> </w:t>
      </w:r>
      <w:r>
        <w:rPr/>
        <w:t>В.</w:t>
      </w:r>
      <w:r>
        <w:rPr>
          <w:spacing w:val="-3"/>
        </w:rPr>
        <w:t> </w:t>
      </w:r>
      <w:r>
        <w:rPr/>
        <w:t>П.,</w:t>
      </w:r>
      <w:r>
        <w:rPr>
          <w:spacing w:val="-2"/>
        </w:rPr>
        <w:t> </w:t>
      </w:r>
      <w:r>
        <w:rPr/>
        <w:t>Матяш</w:t>
      </w:r>
      <w:r>
        <w:rPr>
          <w:spacing w:val="-3"/>
        </w:rPr>
        <w:t> </w:t>
      </w:r>
      <w:r>
        <w:rPr/>
        <w:t>Т.</w:t>
      </w:r>
      <w:r>
        <w:rPr>
          <w:spacing w:val="-2"/>
        </w:rPr>
        <w:t> </w:t>
      </w:r>
      <w:r>
        <w:rPr/>
        <w:t>П.,</w:t>
      </w:r>
      <w:r>
        <w:rPr>
          <w:spacing w:val="-38"/>
        </w:rPr>
        <w:t> </w:t>
      </w:r>
      <w:r>
        <w:rPr/>
        <w:t>Несмеянов</w:t>
      </w:r>
      <w:r>
        <w:rPr>
          <w:spacing w:val="-1"/>
        </w:rPr>
        <w:t> </w:t>
      </w:r>
      <w:r>
        <w:rPr/>
        <w:t>Е.</w:t>
      </w:r>
      <w:r>
        <w:rPr>
          <w:spacing w:val="-1"/>
        </w:rPr>
        <w:t> </w:t>
      </w:r>
      <w:r>
        <w:rPr/>
        <w:t>Е., Яковлев</w:t>
      </w:r>
      <w:r>
        <w:rPr>
          <w:spacing w:val="-2"/>
        </w:rPr>
        <w:t> </w:t>
      </w:r>
      <w:r>
        <w:rPr/>
        <w:t>В.</w:t>
      </w:r>
      <w:r>
        <w:rPr>
          <w:spacing w:val="-2"/>
        </w:rPr>
        <w:t> </w:t>
      </w:r>
      <w:r>
        <w:rPr/>
        <w:t>П.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Ростов</w:t>
      </w:r>
      <w:r>
        <w:rPr>
          <w:spacing w:val="-2"/>
        </w:rPr>
        <w:t> </w:t>
      </w:r>
      <w:r>
        <w:rPr/>
        <w:t>н/Д:</w:t>
      </w:r>
      <w:r>
        <w:rPr>
          <w:spacing w:val="-1"/>
        </w:rPr>
        <w:t> </w:t>
      </w:r>
      <w:r>
        <w:rPr/>
        <w:t>«Феникс»,</w:t>
      </w:r>
      <w:r>
        <w:rPr>
          <w:spacing w:val="-1"/>
        </w:rPr>
        <w:t> </w:t>
      </w:r>
      <w:r>
        <w:rPr/>
        <w:t>2003.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576</w:t>
      </w:r>
      <w:r>
        <w:rPr>
          <w:spacing w:val="-2"/>
        </w:rPr>
        <w:t> </w:t>
      </w:r>
      <w:r>
        <w:rPr/>
        <w:t>с.</w:t>
      </w:r>
      <w:r>
        <w:rPr>
          <w:spacing w:val="-37"/>
        </w:rPr>
        <w:t> </w:t>
      </w:r>
      <w:r>
        <w:rPr/>
        <w:t>(Серия</w:t>
      </w:r>
      <w:r>
        <w:rPr>
          <w:spacing w:val="-1"/>
        </w:rPr>
        <w:t> </w:t>
      </w:r>
      <w:r>
        <w:rPr/>
        <w:t>«Высшая школа»)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ISBN 5-222-03697-9.</w:t>
      </w:r>
    </w:p>
    <w:p>
      <w:pPr>
        <w:pStyle w:val="ListParagraph"/>
        <w:numPr>
          <w:ilvl w:val="0"/>
          <w:numId w:val="58"/>
        </w:numPr>
        <w:tabs>
          <w:tab w:pos="401" w:val="left" w:leader="none"/>
        </w:tabs>
        <w:spacing w:line="249" w:lineRule="auto" w:before="2" w:after="0"/>
        <w:ind w:left="400" w:right="0" w:hanging="227"/>
        <w:jc w:val="both"/>
        <w:rPr>
          <w:sz w:val="16"/>
        </w:rPr>
      </w:pPr>
      <w:r>
        <w:rPr>
          <w:sz w:val="16"/>
        </w:rPr>
        <w:t>Закон</w:t>
      </w:r>
      <w:r>
        <w:rPr>
          <w:spacing w:val="-6"/>
          <w:sz w:val="16"/>
        </w:rPr>
        <w:t> </w:t>
      </w:r>
      <w:r>
        <w:rPr>
          <w:sz w:val="16"/>
        </w:rPr>
        <w:t>Санкт-Петербурга</w:t>
      </w:r>
      <w:r>
        <w:rPr>
          <w:spacing w:val="-5"/>
          <w:sz w:val="16"/>
        </w:rPr>
        <w:t> </w:t>
      </w:r>
      <w:r>
        <w:rPr>
          <w:sz w:val="16"/>
        </w:rPr>
        <w:t>от</w:t>
      </w:r>
      <w:r>
        <w:rPr>
          <w:spacing w:val="-5"/>
          <w:sz w:val="16"/>
        </w:rPr>
        <w:t> </w:t>
      </w:r>
      <w:r>
        <w:rPr>
          <w:sz w:val="16"/>
        </w:rPr>
        <w:t>21.12.2005</w:t>
      </w:r>
      <w:r>
        <w:rPr>
          <w:spacing w:val="-5"/>
          <w:sz w:val="16"/>
        </w:rPr>
        <w:t> </w:t>
      </w:r>
      <w:r>
        <w:rPr>
          <w:sz w:val="16"/>
        </w:rPr>
        <w:t>№</w:t>
      </w:r>
      <w:r>
        <w:rPr>
          <w:spacing w:val="-6"/>
          <w:sz w:val="16"/>
        </w:rPr>
        <w:t> </w:t>
      </w:r>
      <w:r>
        <w:rPr>
          <w:sz w:val="16"/>
        </w:rPr>
        <w:t>728-99</w:t>
      </w:r>
      <w:r>
        <w:rPr>
          <w:spacing w:val="-5"/>
          <w:sz w:val="16"/>
        </w:rPr>
        <w:t> </w:t>
      </w:r>
      <w:r>
        <w:rPr>
          <w:sz w:val="16"/>
        </w:rPr>
        <w:t>«О</w:t>
      </w:r>
      <w:r>
        <w:rPr>
          <w:spacing w:val="-5"/>
          <w:sz w:val="16"/>
        </w:rPr>
        <w:t> </w:t>
      </w:r>
      <w:r>
        <w:rPr>
          <w:sz w:val="16"/>
        </w:rPr>
        <w:t>Генеральном</w:t>
      </w:r>
      <w:r>
        <w:rPr>
          <w:spacing w:val="-5"/>
          <w:sz w:val="16"/>
        </w:rPr>
        <w:t> </w:t>
      </w:r>
      <w:r>
        <w:rPr>
          <w:sz w:val="16"/>
        </w:rPr>
        <w:t>пла-</w:t>
      </w:r>
      <w:r>
        <w:rPr>
          <w:spacing w:val="-38"/>
          <w:sz w:val="16"/>
        </w:rPr>
        <w:t> </w:t>
      </w:r>
      <w:r>
        <w:rPr>
          <w:sz w:val="16"/>
        </w:rPr>
        <w:t>не</w:t>
      </w:r>
      <w:r>
        <w:rPr>
          <w:spacing w:val="-8"/>
          <w:sz w:val="16"/>
        </w:rPr>
        <w:t> </w:t>
      </w:r>
      <w:r>
        <w:rPr>
          <w:sz w:val="16"/>
        </w:rPr>
        <w:t>Санкт-Петербурга»</w:t>
      </w:r>
      <w:r>
        <w:rPr>
          <w:spacing w:val="-7"/>
          <w:sz w:val="16"/>
        </w:rPr>
        <w:t> </w:t>
      </w:r>
      <w:r>
        <w:rPr>
          <w:sz w:val="16"/>
        </w:rPr>
        <w:t>:</w:t>
      </w:r>
      <w:r>
        <w:rPr>
          <w:spacing w:val="-8"/>
          <w:sz w:val="16"/>
        </w:rPr>
        <w:t> </w:t>
      </w:r>
      <w:r>
        <w:rPr>
          <w:sz w:val="16"/>
        </w:rPr>
        <w:t>(с</w:t>
      </w:r>
      <w:r>
        <w:rPr>
          <w:spacing w:val="-7"/>
          <w:sz w:val="16"/>
        </w:rPr>
        <w:t> </w:t>
      </w:r>
      <w:r>
        <w:rPr>
          <w:sz w:val="16"/>
        </w:rPr>
        <w:t>изменениями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7"/>
          <w:sz w:val="16"/>
        </w:rPr>
        <w:t> </w:t>
      </w:r>
      <w:r>
        <w:rPr>
          <w:sz w:val="16"/>
        </w:rPr>
        <w:t>6</w:t>
      </w:r>
      <w:r>
        <w:rPr>
          <w:spacing w:val="-8"/>
          <w:sz w:val="16"/>
        </w:rPr>
        <w:t> </w:t>
      </w:r>
      <w:r>
        <w:rPr>
          <w:sz w:val="16"/>
        </w:rPr>
        <w:t>марта</w:t>
      </w:r>
      <w:r>
        <w:rPr>
          <w:spacing w:val="-7"/>
          <w:sz w:val="16"/>
        </w:rPr>
        <w:t> </w:t>
      </w:r>
      <w:r>
        <w:rPr>
          <w:sz w:val="16"/>
        </w:rPr>
        <w:t>2019</w:t>
      </w:r>
      <w:r>
        <w:rPr>
          <w:spacing w:val="-7"/>
          <w:sz w:val="16"/>
        </w:rPr>
        <w:t> </w:t>
      </w:r>
      <w:r>
        <w:rPr>
          <w:sz w:val="16"/>
        </w:rPr>
        <w:t>года)</w:t>
      </w:r>
      <w:r>
        <w:rPr>
          <w:spacing w:val="-8"/>
          <w:sz w:val="16"/>
        </w:rPr>
        <w:t> </w:t>
      </w:r>
      <w:r>
        <w:rPr>
          <w:sz w:val="16"/>
        </w:rPr>
        <w:t>:</w:t>
      </w:r>
      <w:r>
        <w:rPr>
          <w:spacing w:val="-7"/>
          <w:sz w:val="16"/>
        </w:rPr>
        <w:t> </w:t>
      </w:r>
      <w:r>
        <w:rPr>
          <w:sz w:val="16"/>
        </w:rPr>
        <w:t>принят</w:t>
      </w:r>
      <w:r>
        <w:rPr>
          <w:spacing w:val="-38"/>
          <w:sz w:val="16"/>
        </w:rPr>
        <w:t> </w:t>
      </w:r>
      <w:r>
        <w:rPr>
          <w:w w:val="95"/>
          <w:sz w:val="16"/>
        </w:rPr>
        <w:t>Законодательным Собранием Санкт-Петербурга 22 декабря 2005 года. –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Текст: электронный // Консорциум Кодекс. Электронный фонд правовой</w:t>
      </w:r>
      <w:r>
        <w:rPr>
          <w:spacing w:val="1"/>
          <w:w w:val="95"/>
          <w:sz w:val="16"/>
        </w:rPr>
        <w:t> </w:t>
      </w:r>
      <w:r>
        <w:rPr>
          <w:sz w:val="16"/>
        </w:rPr>
        <w:t>и нормативно-технической документации: </w:t>
      </w:r>
      <w:hyperlink r:id="rId281">
        <w:r>
          <w:rPr>
            <w:sz w:val="16"/>
          </w:rPr>
          <w:t>http://docs.cntd.ru/. </w:t>
        </w:r>
      </w:hyperlink>
      <w:r>
        <w:rPr>
          <w:sz w:val="16"/>
        </w:rPr>
        <w:t>– URL:</w:t>
      </w:r>
      <w:r>
        <w:rPr>
          <w:spacing w:val="1"/>
          <w:sz w:val="16"/>
        </w:rPr>
        <w:t> </w:t>
      </w:r>
      <w:hyperlink r:id="rId282">
        <w:r>
          <w:rPr>
            <w:sz w:val="16"/>
          </w:rPr>
          <w:t>http://docs.cntd.ru/document/8422495</w:t>
        </w:r>
      </w:hyperlink>
      <w:r>
        <w:rPr>
          <w:spacing w:val="-1"/>
          <w:sz w:val="16"/>
        </w:rPr>
        <w:t> </w:t>
      </w:r>
      <w:r>
        <w:rPr>
          <w:sz w:val="16"/>
        </w:rPr>
        <w:t>(дата обращения:</w:t>
      </w:r>
      <w:r>
        <w:rPr>
          <w:spacing w:val="-1"/>
          <w:sz w:val="16"/>
        </w:rPr>
        <w:t> </w:t>
      </w:r>
      <w:r>
        <w:rPr>
          <w:sz w:val="16"/>
        </w:rPr>
        <w:t>04.02.2020).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58"/>
        </w:numPr>
        <w:tabs>
          <w:tab w:pos="401" w:val="left" w:leader="none"/>
        </w:tabs>
        <w:spacing w:line="249" w:lineRule="auto" w:before="0" w:after="0"/>
        <w:ind w:left="400" w:right="267" w:hanging="227"/>
        <w:jc w:val="both"/>
        <w:rPr>
          <w:sz w:val="16"/>
        </w:rPr>
      </w:pPr>
      <w:r>
        <w:rPr>
          <w:w w:val="105"/>
          <w:sz w:val="16"/>
        </w:rPr>
        <w:t>Постановление Правительства Российской Федерации от 24 фев-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раля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2009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года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№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160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«О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порядке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установления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охранных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зон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объ-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ектов электросетевого хозяйства и особых условий использова-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ния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земельных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участков,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расположенных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границах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таких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зон»</w:t>
      </w:r>
    </w:p>
    <w:p>
      <w:pPr>
        <w:pStyle w:val="BodyText"/>
        <w:spacing w:line="249" w:lineRule="auto" w:before="3"/>
        <w:ind w:left="400" w:right="268"/>
        <w:jc w:val="both"/>
      </w:pPr>
      <w:r>
        <w:rPr>
          <w:w w:val="105"/>
        </w:rPr>
        <w:t>: текст постановления опубликован в Собрании законодательства</w:t>
      </w:r>
      <w:r>
        <w:rPr>
          <w:spacing w:val="1"/>
          <w:w w:val="105"/>
        </w:rPr>
        <w:t> </w:t>
      </w:r>
      <w:r>
        <w:rPr/>
        <w:t>Российской</w:t>
      </w:r>
      <w:r>
        <w:rPr>
          <w:spacing w:val="-4"/>
        </w:rPr>
        <w:t> </w:t>
      </w:r>
      <w:r>
        <w:rPr/>
        <w:t>Федерации</w:t>
      </w:r>
      <w:r>
        <w:rPr>
          <w:spacing w:val="-4"/>
        </w:rPr>
        <w:t> </w:t>
      </w:r>
      <w:r>
        <w:rPr/>
        <w:t>от</w:t>
      </w:r>
      <w:r>
        <w:rPr>
          <w:spacing w:val="-4"/>
        </w:rPr>
        <w:t> </w:t>
      </w:r>
      <w:r>
        <w:rPr/>
        <w:t>9</w:t>
      </w:r>
      <w:r>
        <w:rPr>
          <w:spacing w:val="-4"/>
        </w:rPr>
        <w:t> </w:t>
      </w:r>
      <w:r>
        <w:rPr/>
        <w:t>марта</w:t>
      </w:r>
      <w:r>
        <w:rPr>
          <w:spacing w:val="-4"/>
        </w:rPr>
        <w:t> </w:t>
      </w:r>
      <w:r>
        <w:rPr/>
        <w:t>2009</w:t>
      </w:r>
      <w:r>
        <w:rPr>
          <w:spacing w:val="-4"/>
        </w:rPr>
        <w:t> </w:t>
      </w:r>
      <w:r>
        <w:rPr/>
        <w:t>г.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10</w:t>
      </w:r>
      <w:r>
        <w:rPr>
          <w:spacing w:val="-4"/>
        </w:rPr>
        <w:t> </w:t>
      </w:r>
      <w:r>
        <w:rPr/>
        <w:t>ст.</w:t>
      </w:r>
      <w:r>
        <w:rPr>
          <w:spacing w:val="-4"/>
        </w:rPr>
        <w:t> </w:t>
      </w:r>
      <w:r>
        <w:rPr/>
        <w:t>1220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Текст:</w:t>
      </w:r>
      <w:r>
        <w:rPr>
          <w:spacing w:val="-3"/>
        </w:rPr>
        <w:t> </w:t>
      </w:r>
      <w:r>
        <w:rPr/>
        <w:t>элек-</w:t>
      </w:r>
      <w:r>
        <w:rPr>
          <w:spacing w:val="1"/>
        </w:rPr>
        <w:t> </w:t>
      </w:r>
      <w:r>
        <w:rPr>
          <w:w w:val="105"/>
        </w:rPr>
        <w:t>тронный // Гарант. Информационно-правовое обеспечение: http://</w:t>
      </w:r>
      <w:r>
        <w:rPr>
          <w:spacing w:val="1"/>
          <w:w w:val="105"/>
        </w:rPr>
        <w:t> </w:t>
      </w:r>
      <w:r>
        <w:rPr>
          <w:w w:val="105"/>
        </w:rPr>
        <w:t>base.garant.ru/ – URL: </w:t>
      </w:r>
      <w:hyperlink r:id="rId283">
        <w:r>
          <w:rPr>
            <w:w w:val="105"/>
          </w:rPr>
          <w:t>http://base.garant.ru/12165555/ </w:t>
        </w:r>
      </w:hyperlink>
      <w:r>
        <w:rPr>
          <w:w w:val="105"/>
        </w:rPr>
        <w:t>(дата обраще-</w:t>
      </w:r>
      <w:r>
        <w:rPr>
          <w:spacing w:val="1"/>
          <w:w w:val="105"/>
        </w:rPr>
        <w:t> </w:t>
      </w:r>
      <w:r>
        <w:rPr>
          <w:w w:val="105"/>
        </w:rPr>
        <w:t>ния: 04.02.2020).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5" w:space="65"/>
            <w:col w:w="5460"/>
          </w:cols>
        </w:sectPr>
      </w:pPr>
    </w:p>
    <w:p>
      <w:pPr>
        <w:pStyle w:val="BodyText"/>
        <w:spacing w:before="2"/>
        <w:rPr>
          <w:sz w:val="11"/>
        </w:rPr>
      </w:pPr>
      <w:r>
        <w:rPr/>
        <w:pict>
          <v:rect style="position:absolute;margin-left:0pt;margin-top:0pt;width:595.276pt;height:14.174015pt;mso-position-horizontal-relative:page;mso-position-vertical-relative:page;z-index:-23682560" id="docshape33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82048" id="docshape33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81536" id="docshape336" filled="true" fillcolor="#e30613" stroked="false">
            <v:fill type="solid"/>
            <w10:wrap type="none"/>
          </v:rect>
        </w:pict>
      </w:r>
    </w:p>
    <w:p>
      <w:pPr>
        <w:pStyle w:val="BodyText"/>
        <w:spacing w:line="249" w:lineRule="auto" w:before="93"/>
        <w:ind w:left="6976" w:right="2416"/>
      </w:pPr>
      <w:r>
        <w:rPr/>
        <w:drawing>
          <wp:anchor distT="0" distB="0" distL="0" distR="0" allowOverlap="1" layoutInCell="1" locked="0" behindDoc="0" simplePos="0" relativeHeight="15940096">
            <wp:simplePos x="0" y="0"/>
            <wp:positionH relativeFrom="page">
              <wp:posOffset>503999</wp:posOffset>
            </wp:positionH>
            <wp:positionV relativeFrom="paragraph">
              <wp:posOffset>83464</wp:posOffset>
            </wp:positionV>
            <wp:extent cx="4177682" cy="2712913"/>
            <wp:effectExtent l="0" t="0" r="0" b="0"/>
            <wp:wrapNone/>
            <wp:docPr id="355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90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682" cy="2712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1.</w:t>
      </w:r>
      <w:r>
        <w:rPr>
          <w:spacing w:val="1"/>
        </w:rPr>
        <w:t> </w:t>
      </w:r>
      <w:r>
        <w:rPr>
          <w:spacing w:val="-1"/>
        </w:rPr>
        <w:t>Генеральный</w:t>
      </w:r>
      <w:r>
        <w:rPr>
          <w:spacing w:val="-8"/>
        </w:rPr>
        <w:t> </w:t>
      </w:r>
      <w:r>
        <w:rPr>
          <w:spacing w:val="-1"/>
        </w:rPr>
        <w:t>план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38"/>
        <w:ind w:left="6976"/>
      </w:pPr>
      <w:r>
        <w:rPr/>
        <w:drawing>
          <wp:anchor distT="0" distB="0" distL="0" distR="0" allowOverlap="1" layoutInCell="1" locked="0" behindDoc="0" simplePos="0" relativeHeight="15940608">
            <wp:simplePos x="0" y="0"/>
            <wp:positionH relativeFrom="page">
              <wp:posOffset>503999</wp:posOffset>
            </wp:positionH>
            <wp:positionV relativeFrom="paragraph">
              <wp:posOffset>112053</wp:posOffset>
            </wp:positionV>
            <wp:extent cx="4177677" cy="866823"/>
            <wp:effectExtent l="0" t="0" r="0" b="0"/>
            <wp:wrapNone/>
            <wp:docPr id="357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91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677" cy="866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before="8"/>
        <w:ind w:left="6976"/>
      </w:pPr>
      <w:r>
        <w:rPr/>
        <w:t>Выбор</w:t>
      </w:r>
      <w:r>
        <w:rPr>
          <w:spacing w:val="-9"/>
        </w:rPr>
        <w:t> </w:t>
      </w:r>
      <w:r>
        <w:rPr/>
        <w:t>объемно-планировочного</w:t>
      </w:r>
      <w:r>
        <w:rPr>
          <w:spacing w:val="-8"/>
        </w:rPr>
        <w:t> </w:t>
      </w:r>
      <w:r>
        <w:rPr/>
        <w:t>решения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ind w:left="6976"/>
      </w:pPr>
      <w:r>
        <w:rPr/>
        <w:drawing>
          <wp:anchor distT="0" distB="0" distL="0" distR="0" allowOverlap="1" layoutInCell="1" locked="0" behindDoc="0" simplePos="0" relativeHeight="15941120">
            <wp:simplePos x="0" y="0"/>
            <wp:positionH relativeFrom="page">
              <wp:posOffset>503999</wp:posOffset>
            </wp:positionH>
            <wp:positionV relativeFrom="paragraph">
              <wp:posOffset>24396</wp:posOffset>
            </wp:positionV>
            <wp:extent cx="4177682" cy="1345391"/>
            <wp:effectExtent l="0" t="0" r="0" b="0"/>
            <wp:wrapNone/>
            <wp:docPr id="359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92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682" cy="1345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3.</w:t>
      </w:r>
    </w:p>
    <w:p>
      <w:pPr>
        <w:pStyle w:val="BodyText"/>
        <w:spacing w:before="8"/>
        <w:ind w:left="6976"/>
      </w:pPr>
      <w:r>
        <w:rPr/>
        <w:t>Проект</w:t>
      </w:r>
      <w:r>
        <w:rPr>
          <w:spacing w:val="-4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искусств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наук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22"/>
        <w:ind w:left="6976"/>
      </w:pPr>
      <w:r>
        <w:rPr/>
        <w:drawing>
          <wp:anchor distT="0" distB="0" distL="0" distR="0" allowOverlap="1" layoutInCell="1" locked="0" behindDoc="0" simplePos="0" relativeHeight="15941632">
            <wp:simplePos x="0" y="0"/>
            <wp:positionH relativeFrom="page">
              <wp:posOffset>503999</wp:posOffset>
            </wp:positionH>
            <wp:positionV relativeFrom="paragraph">
              <wp:posOffset>101882</wp:posOffset>
            </wp:positionV>
            <wp:extent cx="4186363" cy="2830778"/>
            <wp:effectExtent l="0" t="0" r="0" b="0"/>
            <wp:wrapNone/>
            <wp:docPr id="361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93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363" cy="2830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4.</w:t>
      </w:r>
    </w:p>
    <w:p>
      <w:pPr>
        <w:pStyle w:val="BodyText"/>
        <w:spacing w:before="8"/>
        <w:ind w:left="6976"/>
      </w:pPr>
      <w:r>
        <w:rPr/>
        <w:t>Схема</w:t>
      </w:r>
      <w:r>
        <w:rPr>
          <w:spacing w:val="-7"/>
        </w:rPr>
        <w:t> </w:t>
      </w:r>
      <w:r>
        <w:rPr/>
        <w:t>функционально-планировочная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  <w:r>
        <w:rPr/>
        <w:pict>
          <v:shape style="position:absolute;margin-left:39.685001pt;margin-top:13.246813pt;width:513.1pt;height:.1pt;mso-position-horizontal-relative:page;mso-position-vertical-relative:paragraph;z-index:-15519232;mso-wrap-distance-left:0;mso-wrap-distance-right:0" id="docshape337" coordorigin="794,265" coordsize="10262,0" path="m794,265l11055,2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215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98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9"/>
        </w:rPr>
        <w:t> </w:t>
      </w:r>
      <w:r>
        <w:rPr/>
        <w:t>727.7;</w:t>
      </w:r>
      <w:r>
        <w:rPr>
          <w:spacing w:val="-9"/>
        </w:rPr>
        <w:t> </w:t>
      </w:r>
      <w:r>
        <w:rPr/>
        <w:t>727.8</w:t>
      </w:r>
    </w:p>
    <w:p>
      <w:pPr>
        <w:spacing w:line="249" w:lineRule="auto" w:before="57"/>
        <w:ind w:left="230" w:right="112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Анна Александровна </w:t>
      </w:r>
      <w:r>
        <w:rPr>
          <w:i/>
          <w:w w:val="95"/>
          <w:sz w:val="16"/>
        </w:rPr>
        <w:t>Новикова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1507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арх., профессор</w:t>
      </w:r>
    </w:p>
    <w:p>
      <w:pPr>
        <w:spacing w:line="249" w:lineRule="auto" w:before="1"/>
        <w:ind w:left="230" w:right="95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133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Игорь Николаевич </w:t>
      </w:r>
      <w:r>
        <w:rPr>
          <w:i/>
          <w:w w:val="95"/>
          <w:sz w:val="16"/>
        </w:rPr>
        <w:t>Деменов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230" w:right="405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230" w:right="23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288">
        <w:r>
          <w:rPr>
            <w:i/>
            <w:w w:val="95"/>
            <w:sz w:val="16"/>
          </w:rPr>
          <w:t>noviann@yandex.ru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9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Anna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Alexandrovna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Novikova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1458" w:right="211" w:firstLine="1435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Oleg Sergeevich Romanov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2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2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Igor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Nikolaevich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Demenov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262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230" w:right="211" w:firstLine="755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288">
        <w:r>
          <w:rPr>
            <w:i/>
            <w:w w:val="95"/>
            <w:sz w:val="16"/>
          </w:rPr>
          <w:t>noviann@yandex.ru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9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374" w:space="3785"/>
            <w:col w:w="3551"/>
          </w:cols>
        </w:sectPr>
      </w:pPr>
    </w:p>
    <w:p>
      <w:pPr>
        <w:pStyle w:val="BodyText"/>
        <w:spacing w:before="5"/>
        <w:rPr>
          <w:i/>
          <w:sz w:val="17"/>
        </w:rPr>
      </w:pPr>
    </w:p>
    <w:p>
      <w:pPr>
        <w:pStyle w:val="Heading1"/>
        <w:spacing w:before="88"/>
        <w:ind w:left="2234" w:right="2217"/>
      </w:pPr>
      <w:r>
        <w:rPr/>
        <w:t>ПРЕДЛОЖЕНИЕ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ПРОЕКТИРОВАНИЮ</w:t>
      </w:r>
    </w:p>
    <w:p>
      <w:pPr>
        <w:spacing w:line="249" w:lineRule="auto" w:before="14"/>
        <w:ind w:left="576" w:right="559" w:firstLine="1"/>
        <w:jc w:val="center"/>
        <w:rPr>
          <w:b/>
          <w:sz w:val="28"/>
        </w:rPr>
      </w:pPr>
      <w:r>
        <w:rPr>
          <w:b/>
          <w:spacing w:val="-1"/>
          <w:sz w:val="28"/>
        </w:rPr>
        <w:t>МУЗЕЙНО-РЕСТАВРАЦИОННОГО КОМПЛЕКСА </w:t>
      </w:r>
      <w:r>
        <w:rPr>
          <w:b/>
          <w:sz w:val="28"/>
        </w:rPr>
        <w:t>РУССКОГО МУЗЕЯ</w:t>
      </w:r>
      <w:r>
        <w:rPr>
          <w:b/>
          <w:spacing w:val="1"/>
          <w:sz w:val="28"/>
        </w:rPr>
        <w:t> </w:t>
      </w:r>
      <w:r>
        <w:rPr>
          <w:b/>
          <w:spacing w:val="-2"/>
          <w:sz w:val="28"/>
        </w:rPr>
        <w:t>С</w:t>
      </w:r>
      <w:r>
        <w:rPr>
          <w:b/>
          <w:spacing w:val="-15"/>
          <w:sz w:val="28"/>
        </w:rPr>
        <w:t> </w:t>
      </w:r>
      <w:r>
        <w:rPr>
          <w:b/>
          <w:spacing w:val="-2"/>
          <w:sz w:val="28"/>
        </w:rPr>
        <w:t>ФОНДОХРАНИЛИЩЕМ</w:t>
      </w:r>
      <w:r>
        <w:rPr>
          <w:b/>
          <w:spacing w:val="-15"/>
          <w:sz w:val="28"/>
        </w:rPr>
        <w:t> </w:t>
      </w:r>
      <w:r>
        <w:rPr>
          <w:b/>
          <w:spacing w:val="-2"/>
          <w:sz w:val="28"/>
        </w:rPr>
        <w:t>НА</w:t>
      </w:r>
      <w:r>
        <w:rPr>
          <w:b/>
          <w:spacing w:val="-14"/>
          <w:sz w:val="28"/>
        </w:rPr>
        <w:t> </w:t>
      </w:r>
      <w:r>
        <w:rPr>
          <w:b/>
          <w:spacing w:val="-2"/>
          <w:sz w:val="28"/>
        </w:rPr>
        <w:t>УЛ.</w:t>
      </w:r>
      <w:r>
        <w:rPr>
          <w:b/>
          <w:spacing w:val="-14"/>
          <w:sz w:val="28"/>
        </w:rPr>
        <w:t> </w:t>
      </w:r>
      <w:r>
        <w:rPr>
          <w:b/>
          <w:spacing w:val="-2"/>
          <w:sz w:val="28"/>
        </w:rPr>
        <w:t>БУТЛЕРОВА</w:t>
      </w:r>
      <w:r>
        <w:rPr>
          <w:b/>
          <w:spacing w:val="-15"/>
          <w:sz w:val="28"/>
        </w:rPr>
        <w:t> </w:t>
      </w:r>
      <w:r>
        <w:rPr>
          <w:b/>
          <w:spacing w:val="-2"/>
          <w:sz w:val="28"/>
        </w:rPr>
        <w:t>В</w:t>
      </w:r>
      <w:r>
        <w:rPr>
          <w:b/>
          <w:spacing w:val="-14"/>
          <w:sz w:val="28"/>
        </w:rPr>
        <w:t> </w:t>
      </w:r>
      <w:r>
        <w:rPr>
          <w:b/>
          <w:spacing w:val="-2"/>
          <w:sz w:val="28"/>
        </w:rPr>
        <w:t>САНКТ-ПЕТЕРБУРГЕ</w:t>
      </w:r>
    </w:p>
    <w:p>
      <w:pPr>
        <w:pStyle w:val="Heading2"/>
        <w:spacing w:line="249" w:lineRule="auto"/>
        <w:ind w:left="291" w:right="273"/>
      </w:pPr>
      <w:r>
        <w:rPr>
          <w:spacing w:val="-2"/>
        </w:rPr>
        <w:t>PROPOSAL </w:t>
      </w:r>
      <w:r>
        <w:rPr>
          <w:spacing w:val="-1"/>
        </w:rPr>
        <w:t>FOR THE DESIGN OF THE MUSEUM AND RESTORATION COMPLEX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 RUSSIAN</w:t>
      </w:r>
      <w:r>
        <w:rPr>
          <w:spacing w:val="-1"/>
        </w:rPr>
        <w:t> </w:t>
      </w:r>
      <w:r>
        <w:rPr/>
        <w:t>MUSEUM</w:t>
      </w:r>
      <w:r>
        <w:rPr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FUNDS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STORAGE</w:t>
      </w:r>
    </w:p>
    <w:p>
      <w:pPr>
        <w:spacing w:before="2"/>
        <w:ind w:left="2233" w:right="2217" w:firstLine="0"/>
        <w:jc w:val="center"/>
        <w:rPr>
          <w:sz w:val="28"/>
        </w:rPr>
      </w:pPr>
      <w:r>
        <w:rPr>
          <w:spacing w:val="-1"/>
          <w:sz w:val="28"/>
        </w:rPr>
        <w:t>AT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BUTLEROV</w:t>
      </w:r>
      <w:r>
        <w:rPr>
          <w:spacing w:val="-16"/>
          <w:sz w:val="28"/>
        </w:rPr>
        <w:t> </w:t>
      </w:r>
      <w:r>
        <w:rPr>
          <w:sz w:val="28"/>
        </w:rPr>
        <w:t>STREET</w:t>
      </w:r>
      <w:r>
        <w:rPr>
          <w:spacing w:val="-16"/>
          <w:sz w:val="28"/>
        </w:rPr>
        <w:t> </w:t>
      </w:r>
      <w:r>
        <w:rPr>
          <w:sz w:val="28"/>
        </w:rPr>
        <w:t>IN</w:t>
      </w:r>
      <w:r>
        <w:rPr>
          <w:spacing w:val="-12"/>
          <w:sz w:val="28"/>
        </w:rPr>
        <w:t> </w:t>
      </w:r>
      <w:r>
        <w:rPr>
          <w:sz w:val="28"/>
        </w:rPr>
        <w:t>SAINT-PETERSBURG</w:t>
      </w:r>
    </w:p>
    <w:p>
      <w:pPr>
        <w:pStyle w:val="BodyText"/>
        <w:spacing w:line="249" w:lineRule="auto" w:before="209"/>
        <w:ind w:left="230" w:right="211" w:firstLine="283"/>
        <w:jc w:val="both"/>
      </w:pPr>
      <w:r>
        <w:rPr/>
        <w:t>В</w:t>
      </w:r>
      <w:r>
        <w:rPr>
          <w:spacing w:val="-3"/>
        </w:rPr>
        <w:t> </w:t>
      </w:r>
      <w:r>
        <w:rPr/>
        <w:t>статье</w:t>
      </w:r>
      <w:r>
        <w:rPr>
          <w:spacing w:val="-2"/>
        </w:rPr>
        <w:t> </w:t>
      </w:r>
      <w:r>
        <w:rPr/>
        <w:t>рассматриваются</w:t>
      </w:r>
      <w:r>
        <w:rPr>
          <w:spacing w:val="-2"/>
        </w:rPr>
        <w:t> </w:t>
      </w:r>
      <w:r>
        <w:rPr/>
        <w:t>решения</w:t>
      </w:r>
      <w:r>
        <w:rPr>
          <w:spacing w:val="-3"/>
        </w:rPr>
        <w:t> </w:t>
      </w:r>
      <w:r>
        <w:rPr/>
        <w:t>по</w:t>
      </w:r>
      <w:r>
        <w:rPr>
          <w:spacing w:val="-2"/>
        </w:rPr>
        <w:t> </w:t>
      </w:r>
      <w:r>
        <w:rPr/>
        <w:t>формированию</w:t>
      </w:r>
      <w:r>
        <w:rPr>
          <w:spacing w:val="-2"/>
        </w:rPr>
        <w:t> </w:t>
      </w:r>
      <w:r>
        <w:rPr/>
        <w:t>концепции</w:t>
      </w:r>
      <w:r>
        <w:rPr>
          <w:spacing w:val="-2"/>
        </w:rPr>
        <w:t> </w:t>
      </w:r>
      <w:r>
        <w:rPr/>
        <w:t>планировочной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функциональной</w:t>
      </w:r>
      <w:r>
        <w:rPr>
          <w:spacing w:val="-2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участка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ул.</w:t>
      </w:r>
      <w:r>
        <w:rPr>
          <w:spacing w:val="-2"/>
        </w:rPr>
        <w:t> </w:t>
      </w:r>
      <w:r>
        <w:rPr/>
        <w:t>Бутлерова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раз-</w:t>
      </w:r>
      <w:r>
        <w:rPr>
          <w:spacing w:val="-37"/>
        </w:rPr>
        <w:t> </w:t>
      </w:r>
      <w:r>
        <w:rPr/>
        <w:t>мещения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данной территории</w:t>
      </w:r>
      <w:r>
        <w:rPr>
          <w:spacing w:val="-1"/>
        </w:rPr>
        <w:t> </w:t>
      </w:r>
      <w:r>
        <w:rPr/>
        <w:t>проекта</w:t>
      </w:r>
      <w:r>
        <w:rPr>
          <w:spacing w:val="-4"/>
        </w:rPr>
        <w:t> </w:t>
      </w:r>
      <w:r>
        <w:rPr/>
        <w:t>многопрофильного музейно-реставрационного</w:t>
      </w:r>
      <w:r>
        <w:rPr>
          <w:spacing w:val="-1"/>
        </w:rPr>
        <w:t> </w:t>
      </w:r>
      <w:r>
        <w:rPr/>
        <w:t>комплекса.</w:t>
      </w:r>
    </w:p>
    <w:p>
      <w:pPr>
        <w:pStyle w:val="BodyText"/>
        <w:spacing w:line="249" w:lineRule="auto" w:before="2"/>
        <w:ind w:left="230" w:right="210" w:firstLine="283"/>
        <w:jc w:val="both"/>
      </w:pPr>
      <w:r>
        <w:rPr/>
        <w:t>Сделаны</w:t>
      </w:r>
      <w:r>
        <w:rPr>
          <w:spacing w:val="-4"/>
        </w:rPr>
        <w:t> </w:t>
      </w:r>
      <w:r>
        <w:rPr/>
        <w:t>выводы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формообразованию</w:t>
      </w:r>
      <w:r>
        <w:rPr>
          <w:spacing w:val="-4"/>
        </w:rPr>
        <w:t> </w:t>
      </w:r>
      <w:r>
        <w:rPr/>
        <w:t>сооружения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учетом</w:t>
      </w:r>
      <w:r>
        <w:rPr>
          <w:spacing w:val="-3"/>
        </w:rPr>
        <w:t> </w:t>
      </w:r>
      <w:r>
        <w:rPr/>
        <w:t>градостроительного</w:t>
      </w:r>
      <w:r>
        <w:rPr>
          <w:spacing w:val="-4"/>
        </w:rPr>
        <w:t> </w:t>
      </w:r>
      <w:r>
        <w:rPr/>
        <w:t>анализа</w:t>
      </w:r>
      <w:r>
        <w:rPr>
          <w:spacing w:val="-3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специфики</w:t>
      </w:r>
      <w:r>
        <w:rPr>
          <w:spacing w:val="-4"/>
        </w:rPr>
        <w:t> </w:t>
      </w:r>
      <w:r>
        <w:rPr/>
        <w:t>объекта,</w:t>
      </w:r>
      <w:r>
        <w:rPr>
          <w:spacing w:val="-3"/>
        </w:rPr>
        <w:t> </w:t>
      </w:r>
      <w:r>
        <w:rPr/>
        <w:t>выявлены</w:t>
      </w:r>
      <w:r>
        <w:rPr>
          <w:spacing w:val="-3"/>
        </w:rPr>
        <w:t> </w:t>
      </w:r>
      <w:r>
        <w:rPr/>
        <w:t>основные</w:t>
      </w:r>
      <w:r>
        <w:rPr>
          <w:spacing w:val="-38"/>
        </w:rPr>
        <w:t> </w:t>
      </w:r>
      <w:r>
        <w:rPr/>
        <w:t>функциональные</w:t>
      </w:r>
      <w:r>
        <w:rPr>
          <w:spacing w:val="-10"/>
        </w:rPr>
        <w:t> </w:t>
      </w:r>
      <w:r>
        <w:rPr/>
        <w:t>зоны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взаимодействие</w:t>
      </w:r>
      <w:r>
        <w:rPr>
          <w:spacing w:val="-9"/>
        </w:rPr>
        <w:t> </w:t>
      </w:r>
      <w:r>
        <w:rPr/>
        <w:t>между</w:t>
      </w:r>
      <w:r>
        <w:rPr>
          <w:spacing w:val="-9"/>
        </w:rPr>
        <w:t> </w:t>
      </w:r>
      <w:r>
        <w:rPr/>
        <w:t>ними.</w:t>
      </w:r>
      <w:r>
        <w:rPr>
          <w:spacing w:val="-10"/>
        </w:rPr>
        <w:t> </w:t>
      </w:r>
      <w:r>
        <w:rPr/>
        <w:t>Описана,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одной</w:t>
      </w:r>
      <w:r>
        <w:rPr>
          <w:spacing w:val="-10"/>
        </w:rPr>
        <w:t> </w:t>
      </w:r>
      <w:r>
        <w:rPr/>
        <w:t>стороны,</w:t>
      </w:r>
      <w:r>
        <w:rPr>
          <w:spacing w:val="-9"/>
        </w:rPr>
        <w:t> </w:t>
      </w:r>
      <w:r>
        <w:rPr/>
        <w:t>целесообразность</w:t>
      </w:r>
      <w:r>
        <w:rPr>
          <w:spacing w:val="-9"/>
        </w:rPr>
        <w:t> </w:t>
      </w:r>
      <w:r>
        <w:rPr/>
        <w:t>заимствования</w:t>
      </w:r>
      <w:r>
        <w:rPr>
          <w:spacing w:val="-10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образа</w:t>
      </w:r>
      <w:r>
        <w:rPr>
          <w:spacing w:val="-9"/>
        </w:rPr>
        <w:t> </w:t>
      </w:r>
      <w:r>
        <w:rPr/>
        <w:t>у</w:t>
      </w:r>
      <w:r>
        <w:rPr>
          <w:spacing w:val="-10"/>
        </w:rPr>
        <w:t> </w:t>
      </w:r>
      <w:r>
        <w:rPr/>
        <w:t>классиче-</w:t>
      </w:r>
      <w:r>
        <w:rPr>
          <w:spacing w:val="1"/>
        </w:rPr>
        <w:t> </w:t>
      </w:r>
      <w:r>
        <w:rPr/>
        <w:t>ского</w:t>
      </w:r>
      <w:r>
        <w:rPr>
          <w:spacing w:val="-6"/>
        </w:rPr>
        <w:t> </w:t>
      </w:r>
      <w:r>
        <w:rPr/>
        <w:t>фасада</w:t>
      </w:r>
      <w:r>
        <w:rPr>
          <w:spacing w:val="-5"/>
        </w:rPr>
        <w:t> </w:t>
      </w:r>
      <w:r>
        <w:rPr/>
        <w:t>Михайловского</w:t>
      </w:r>
      <w:r>
        <w:rPr>
          <w:spacing w:val="-5"/>
        </w:rPr>
        <w:t> </w:t>
      </w:r>
      <w:r>
        <w:rPr/>
        <w:t>дворца,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другой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у</w:t>
      </w:r>
      <w:r>
        <w:rPr>
          <w:spacing w:val="-5"/>
        </w:rPr>
        <w:t> </w:t>
      </w:r>
      <w:r>
        <w:rPr/>
        <w:t>композиционной</w:t>
      </w:r>
      <w:r>
        <w:rPr>
          <w:spacing w:val="-5"/>
        </w:rPr>
        <w:t> </w:t>
      </w:r>
      <w:r>
        <w:rPr/>
        <w:t>модели</w:t>
      </w:r>
      <w:r>
        <w:rPr>
          <w:spacing w:val="-5"/>
        </w:rPr>
        <w:t> </w:t>
      </w:r>
      <w:r>
        <w:rPr/>
        <w:t>«архитектона».</w:t>
      </w:r>
      <w:r>
        <w:rPr>
          <w:spacing w:val="-5"/>
        </w:rPr>
        <w:t> </w:t>
      </w:r>
      <w:r>
        <w:rPr/>
        <w:t>Обосновывается</w:t>
      </w:r>
      <w:r>
        <w:rPr>
          <w:spacing w:val="-5"/>
        </w:rPr>
        <w:t> </w:t>
      </w:r>
      <w:r>
        <w:rPr/>
        <w:t>идея</w:t>
      </w:r>
      <w:r>
        <w:rPr>
          <w:spacing w:val="-5"/>
        </w:rPr>
        <w:t> </w:t>
      </w:r>
      <w:r>
        <w:rPr/>
        <w:t>использования</w:t>
      </w:r>
      <w:r>
        <w:rPr>
          <w:spacing w:val="-5"/>
        </w:rPr>
        <w:t> </w:t>
      </w:r>
      <w:r>
        <w:rPr/>
        <w:t>цветовой</w:t>
      </w:r>
      <w:r>
        <w:rPr>
          <w:spacing w:val="-5"/>
        </w:rPr>
        <w:t> </w:t>
      </w:r>
      <w:r>
        <w:rPr/>
        <w:t>гаммы</w:t>
      </w:r>
      <w:r>
        <w:rPr>
          <w:spacing w:val="-5"/>
        </w:rPr>
        <w:t> </w:t>
      </w:r>
      <w:r>
        <w:rPr/>
        <w:t>су-</w:t>
      </w:r>
      <w:r>
        <w:rPr>
          <w:spacing w:val="1"/>
        </w:rPr>
        <w:t> </w:t>
      </w:r>
      <w:r>
        <w:rPr/>
        <w:t>прематизма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фасадных решениях комплекса.</w:t>
      </w:r>
    </w:p>
    <w:p>
      <w:pPr>
        <w:pStyle w:val="BodyText"/>
        <w:spacing w:line="249" w:lineRule="auto" w:before="2"/>
        <w:ind w:left="230" w:right="211" w:firstLine="283"/>
        <w:jc w:val="both"/>
      </w:pPr>
      <w:r>
        <w:rPr/>
        <w:t>Обобщается вывод об уместности подобного сооружения на рассматриваемой территории, формировании новой доминанты, которая создает яр-</w:t>
      </w:r>
      <w:r>
        <w:rPr>
          <w:spacing w:val="-37"/>
        </w:rPr>
        <w:t> </w:t>
      </w:r>
      <w:r>
        <w:rPr/>
        <w:t>кий</w:t>
      </w:r>
      <w:r>
        <w:rPr>
          <w:spacing w:val="-1"/>
        </w:rPr>
        <w:t> </w:t>
      </w:r>
      <w:r>
        <w:rPr/>
        <w:t>акцент в</w:t>
      </w:r>
      <w:r>
        <w:rPr>
          <w:spacing w:val="-1"/>
        </w:rPr>
        <w:t> </w:t>
      </w:r>
      <w:r>
        <w:rPr/>
        <w:t>панораме</w:t>
      </w:r>
      <w:r>
        <w:rPr>
          <w:spacing w:val="-1"/>
        </w:rPr>
        <w:t> </w:t>
      </w:r>
      <w:r>
        <w:rPr/>
        <w:t>улицы.</w:t>
      </w:r>
    </w:p>
    <w:p>
      <w:pPr>
        <w:pStyle w:val="BodyText"/>
        <w:spacing w:before="1"/>
        <w:ind w:left="513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формообразование,</w:t>
      </w:r>
      <w:r>
        <w:rPr>
          <w:spacing w:val="-7"/>
        </w:rPr>
        <w:t> </w:t>
      </w:r>
      <w:r>
        <w:rPr/>
        <w:t>музейно-реставрационный</w:t>
      </w:r>
      <w:r>
        <w:rPr>
          <w:spacing w:val="-6"/>
        </w:rPr>
        <w:t> </w:t>
      </w:r>
      <w:r>
        <w:rPr/>
        <w:t>комплекс,</w:t>
      </w:r>
      <w:r>
        <w:rPr>
          <w:spacing w:val="-7"/>
        </w:rPr>
        <w:t> </w:t>
      </w:r>
      <w:r>
        <w:rPr/>
        <w:t>супрематизм,</w:t>
      </w:r>
      <w:r>
        <w:rPr>
          <w:spacing w:val="-7"/>
        </w:rPr>
        <w:t> </w:t>
      </w:r>
      <w:r>
        <w:rPr/>
        <w:t>модернизм,</w:t>
      </w:r>
      <w:r>
        <w:rPr>
          <w:spacing w:val="-7"/>
        </w:rPr>
        <w:t> </w:t>
      </w:r>
      <w:r>
        <w:rPr/>
        <w:t>«архитектон».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230" w:right="211" w:firstLine="283"/>
        <w:jc w:val="both"/>
      </w:pPr>
      <w:r>
        <w:rPr/>
        <w:t>The</w:t>
      </w:r>
      <w:r>
        <w:rPr>
          <w:spacing w:val="-8"/>
        </w:rPr>
        <w:t> </w:t>
      </w:r>
      <w:r>
        <w:rPr/>
        <w:t>article</w:t>
      </w:r>
      <w:r>
        <w:rPr>
          <w:spacing w:val="-7"/>
        </w:rPr>
        <w:t> </w:t>
      </w:r>
      <w:r>
        <w:rPr/>
        <w:t>discusses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decisions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formation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concept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planning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functional</w:t>
      </w:r>
      <w:r>
        <w:rPr>
          <w:spacing w:val="-7"/>
        </w:rPr>
        <w:t> </w:t>
      </w:r>
      <w:r>
        <w:rPr/>
        <w:t>organization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site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Butlerova</w:t>
      </w:r>
      <w:r>
        <w:rPr>
          <w:spacing w:val="-7"/>
        </w:rPr>
        <w:t> </w:t>
      </w:r>
      <w:r>
        <w:rPr/>
        <w:t>Street,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deploy-</w:t>
      </w:r>
      <w:r>
        <w:rPr>
          <w:spacing w:val="1"/>
        </w:rPr>
        <w:t> </w:t>
      </w:r>
      <w:r>
        <w:rPr/>
        <w:t>ment</w:t>
      </w:r>
      <w:r>
        <w:rPr>
          <w:spacing w:val="-1"/>
        </w:rPr>
        <w:t> </w:t>
      </w:r>
      <w:r>
        <w:rPr/>
        <w:t>of a multi-profile museum and restoration</w:t>
      </w:r>
      <w:r>
        <w:rPr>
          <w:spacing w:val="-1"/>
        </w:rPr>
        <w:t> </w:t>
      </w:r>
      <w:r>
        <w:rPr/>
        <w:t>complex project in this territory.</w:t>
      </w:r>
    </w:p>
    <w:p>
      <w:pPr>
        <w:pStyle w:val="BodyText"/>
        <w:spacing w:line="249" w:lineRule="auto" w:before="1"/>
        <w:ind w:left="230" w:right="210" w:firstLine="283"/>
        <w:jc w:val="both"/>
      </w:pPr>
      <w:r>
        <w:rPr/>
        <w:t>Conclusions are drawn on the formation of the building, taking into account the urban development analysis of the territory and the specifics of the object,</w:t>
      </w:r>
      <w:r>
        <w:rPr>
          <w:spacing w:val="1"/>
        </w:rPr>
        <w:t> </w:t>
      </w:r>
      <w:r>
        <w:rPr/>
        <w:t>the main functional zones and the interaction between them are identified. On the one hand, the expediency of borrowing an architectural image from the classi-</w:t>
      </w:r>
      <w:r>
        <w:rPr>
          <w:spacing w:val="-37"/>
        </w:rPr>
        <w:t> </w:t>
      </w:r>
      <w:r>
        <w:rPr/>
        <w:t>cal</w:t>
      </w:r>
      <w:r>
        <w:rPr>
          <w:spacing w:val="-5"/>
        </w:rPr>
        <w:t> </w:t>
      </w:r>
      <w:r>
        <w:rPr/>
        <w:t>facade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Mikhailovsky</w:t>
      </w:r>
      <w:r>
        <w:rPr>
          <w:spacing w:val="-4"/>
        </w:rPr>
        <w:t> </w:t>
      </w:r>
      <w:r>
        <w:rPr/>
        <w:t>Palace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/>
        <w:t>described,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other</w:t>
      </w:r>
      <w:r>
        <w:rPr>
          <w:spacing w:val="-4"/>
        </w:rPr>
        <w:t> </w:t>
      </w:r>
      <w:r>
        <w:rPr/>
        <w:t>hand,</w:t>
      </w:r>
      <w:r>
        <w:rPr>
          <w:spacing w:val="-4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compositional</w:t>
      </w:r>
      <w:r>
        <w:rPr>
          <w:spacing w:val="-4"/>
        </w:rPr>
        <w:t> </w:t>
      </w:r>
      <w:r>
        <w:rPr/>
        <w:t>model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“architecton”.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idea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using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colors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Su-</w:t>
      </w:r>
      <w:r>
        <w:rPr>
          <w:spacing w:val="1"/>
        </w:rPr>
        <w:t> </w:t>
      </w:r>
      <w:r>
        <w:rPr/>
        <w:t>prematism</w:t>
      </w:r>
      <w:r>
        <w:rPr>
          <w:spacing w:val="-1"/>
        </w:rPr>
        <w:t> </w:t>
      </w:r>
      <w:r>
        <w:rPr/>
        <w:t>in the facade solutions</w:t>
      </w:r>
      <w:r>
        <w:rPr>
          <w:spacing w:val="-1"/>
        </w:rPr>
        <w:t> </w:t>
      </w:r>
      <w:r>
        <w:rPr/>
        <w:t>of the complex is grounded.</w:t>
      </w:r>
    </w:p>
    <w:p>
      <w:pPr>
        <w:pStyle w:val="BodyText"/>
        <w:spacing w:line="249" w:lineRule="auto" w:before="3"/>
        <w:ind w:left="230" w:right="211" w:firstLine="283"/>
        <w:jc w:val="both"/>
      </w:pPr>
      <w:r>
        <w:rPr/>
        <w:t>The</w:t>
      </w:r>
      <w:r>
        <w:rPr>
          <w:spacing w:val="-7"/>
        </w:rPr>
        <w:t> </w:t>
      </w:r>
      <w:r>
        <w:rPr/>
        <w:t>conclusion</w:t>
      </w:r>
      <w:r>
        <w:rPr>
          <w:spacing w:val="-7"/>
        </w:rPr>
        <w:t> </w:t>
      </w:r>
      <w:r>
        <w:rPr/>
        <w:t>about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appropriateness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such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territory</w:t>
      </w:r>
      <w:r>
        <w:rPr>
          <w:spacing w:val="-7"/>
        </w:rPr>
        <w:t> </w:t>
      </w:r>
      <w:r>
        <w:rPr/>
        <w:t>under</w:t>
      </w:r>
      <w:r>
        <w:rPr>
          <w:spacing w:val="-7"/>
        </w:rPr>
        <w:t> </w:t>
      </w:r>
      <w:r>
        <w:rPr/>
        <w:t>consideration,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formation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new</w:t>
      </w:r>
      <w:r>
        <w:rPr>
          <w:spacing w:val="-7"/>
        </w:rPr>
        <w:t> </w:t>
      </w:r>
      <w:r>
        <w:rPr/>
        <w:t>dominant,</w:t>
      </w:r>
      <w:r>
        <w:rPr>
          <w:spacing w:val="-7"/>
        </w:rPr>
        <w:t> </w:t>
      </w:r>
      <w:r>
        <w:rPr/>
        <w:t>which</w:t>
      </w:r>
      <w:r>
        <w:rPr>
          <w:spacing w:val="-7"/>
        </w:rPr>
        <w:t> </w:t>
      </w:r>
      <w:r>
        <w:rPr/>
        <w:t>creates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bright</w:t>
      </w:r>
      <w:r>
        <w:rPr>
          <w:spacing w:val="-7"/>
        </w:rPr>
        <w:t> </w:t>
      </w:r>
      <w:r>
        <w:rPr/>
        <w:t>ac-</w:t>
      </w:r>
      <w:r>
        <w:rPr>
          <w:spacing w:val="1"/>
        </w:rPr>
        <w:t> </w:t>
      </w:r>
      <w:r>
        <w:rPr/>
        <w:t>cent</w:t>
      </w:r>
      <w:r>
        <w:rPr>
          <w:spacing w:val="-1"/>
        </w:rPr>
        <w:t> </w:t>
      </w:r>
      <w:r>
        <w:rPr/>
        <w:t>in the street</w:t>
      </w:r>
      <w:r>
        <w:rPr>
          <w:spacing w:val="-1"/>
        </w:rPr>
        <w:t> </w:t>
      </w:r>
      <w:r>
        <w:rPr/>
        <w:t>panorama, is generalized.</w:t>
      </w:r>
    </w:p>
    <w:p>
      <w:pPr>
        <w:pStyle w:val="BodyText"/>
        <w:spacing w:before="1"/>
        <w:ind w:left="513"/>
        <w:jc w:val="both"/>
      </w:pPr>
      <w:r>
        <w:rPr/>
        <w:t>Key</w:t>
      </w:r>
      <w:r>
        <w:rPr>
          <w:spacing w:val="-4"/>
        </w:rPr>
        <w:t> </w:t>
      </w:r>
      <w:r>
        <w:rPr/>
        <w:t>words:</w:t>
      </w:r>
      <w:r>
        <w:rPr>
          <w:spacing w:val="-4"/>
        </w:rPr>
        <w:t> </w:t>
      </w:r>
      <w:r>
        <w:rPr/>
        <w:t>shaping,</w:t>
      </w:r>
      <w:r>
        <w:rPr>
          <w:spacing w:val="-4"/>
        </w:rPr>
        <w:t> </w:t>
      </w:r>
      <w:r>
        <w:rPr/>
        <w:t>museum-restoration</w:t>
      </w:r>
      <w:r>
        <w:rPr>
          <w:spacing w:val="-3"/>
        </w:rPr>
        <w:t> </w:t>
      </w:r>
      <w:r>
        <w:rPr/>
        <w:t>complex,</w:t>
      </w:r>
      <w:r>
        <w:rPr>
          <w:spacing w:val="-3"/>
        </w:rPr>
        <w:t> </w:t>
      </w:r>
      <w:r>
        <w:rPr/>
        <w:t>suprematism,</w:t>
      </w:r>
      <w:r>
        <w:rPr>
          <w:spacing w:val="-4"/>
        </w:rPr>
        <w:t> </w:t>
      </w:r>
      <w:r>
        <w:rPr/>
        <w:t>modernism,</w:t>
      </w:r>
      <w:r>
        <w:rPr>
          <w:spacing w:val="-3"/>
        </w:rPr>
        <w:t> </w:t>
      </w:r>
      <w:r>
        <w:rPr/>
        <w:t>“architecton”.</w:t>
      </w:r>
    </w:p>
    <w:p>
      <w:pPr>
        <w:pStyle w:val="BodyText"/>
        <w:spacing w:before="4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71" w:lineRule="auto" w:before="94"/>
        <w:ind w:left="230" w:right="1" w:firstLine="283"/>
        <w:jc w:val="both"/>
      </w:pPr>
      <w:r>
        <w:rPr>
          <w:spacing w:val="-2"/>
        </w:rPr>
        <w:t>Рассматриваемая территория находится </w:t>
      </w:r>
      <w:r>
        <w:rPr>
          <w:spacing w:val="-1"/>
        </w:rPr>
        <w:t>в Калининском районе города</w:t>
      </w:r>
      <w:r>
        <w:rPr>
          <w:spacing w:val="-37"/>
        </w:rPr>
        <w:t> </w:t>
      </w:r>
      <w:r>
        <w:rPr/>
        <w:t>Санкт-Петербурга. Этот район состоит в основном из жилых зон с вклю-</w:t>
      </w:r>
      <w:r>
        <w:rPr>
          <w:spacing w:val="-37"/>
        </w:rPr>
        <w:t> </w:t>
      </w:r>
      <w:r>
        <w:rPr/>
        <w:t>чением рекреационных объектов, в большинстве своем это парки и скве-</w:t>
      </w:r>
      <w:r>
        <w:rPr>
          <w:spacing w:val="-37"/>
        </w:rPr>
        <w:t> </w:t>
      </w:r>
      <w:r>
        <w:rPr>
          <w:spacing w:val="-2"/>
        </w:rPr>
        <w:t>ры.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центральной</w:t>
      </w:r>
      <w:r>
        <w:rPr>
          <w:spacing w:val="-8"/>
        </w:rPr>
        <w:t> </w:t>
      </w:r>
      <w:r>
        <w:rPr>
          <w:spacing w:val="-1"/>
        </w:rPr>
        <w:t>части</w:t>
      </w:r>
      <w:r>
        <w:rPr>
          <w:spacing w:val="-7"/>
        </w:rPr>
        <w:t> </w:t>
      </w:r>
      <w:r>
        <w:rPr>
          <w:spacing w:val="-1"/>
        </w:rPr>
        <w:t>района,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расположен</w:t>
      </w:r>
      <w:r>
        <w:rPr>
          <w:spacing w:val="-7"/>
        </w:rPr>
        <w:t> </w:t>
      </w:r>
      <w:r>
        <w:rPr>
          <w:spacing w:val="-1"/>
        </w:rPr>
        <w:t>участок</w:t>
      </w:r>
      <w:r>
        <w:rPr>
          <w:spacing w:val="-8"/>
        </w:rPr>
        <w:t> </w:t>
      </w:r>
      <w:r>
        <w:rPr>
          <w:spacing w:val="-1"/>
        </w:rPr>
        <w:t>проектирования,</w:t>
      </w:r>
      <w:r>
        <w:rPr>
          <w:spacing w:val="-38"/>
        </w:rPr>
        <w:t> </w:t>
      </w:r>
      <w:r>
        <w:rPr/>
        <w:t>большинство</w:t>
      </w:r>
      <w:r>
        <w:rPr>
          <w:spacing w:val="-8"/>
        </w:rPr>
        <w:t> </w:t>
      </w:r>
      <w:r>
        <w:rPr/>
        <w:t>зданий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являются</w:t>
      </w:r>
      <w:r>
        <w:rPr>
          <w:spacing w:val="-7"/>
        </w:rPr>
        <w:t> </w:t>
      </w:r>
      <w:r>
        <w:rPr/>
        <w:t>историческими,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связи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этим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районе</w:t>
      </w:r>
      <w:r>
        <w:rPr>
          <w:spacing w:val="1"/>
        </w:rPr>
        <w:t> </w:t>
      </w:r>
      <w:r>
        <w:rPr>
          <w:spacing w:val="-2"/>
        </w:rPr>
        <w:t>ощущается</w:t>
      </w:r>
      <w:r>
        <w:rPr>
          <w:spacing w:val="-8"/>
        </w:rPr>
        <w:t> </w:t>
      </w:r>
      <w:r>
        <w:rPr>
          <w:spacing w:val="-1"/>
        </w:rPr>
        <w:t>нехватка</w:t>
      </w:r>
      <w:r>
        <w:rPr>
          <w:spacing w:val="-7"/>
        </w:rPr>
        <w:t> </w:t>
      </w:r>
      <w:r>
        <w:rPr>
          <w:spacing w:val="-1"/>
        </w:rPr>
        <w:t>знаковых</w:t>
      </w:r>
      <w:r>
        <w:rPr>
          <w:spacing w:val="-8"/>
        </w:rPr>
        <w:t> </w:t>
      </w:r>
      <w:r>
        <w:rPr>
          <w:spacing w:val="-1"/>
        </w:rPr>
        <w:t>объектов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мест</w:t>
      </w:r>
      <w:r>
        <w:rPr>
          <w:spacing w:val="-7"/>
        </w:rPr>
        <w:t> </w:t>
      </w:r>
      <w:r>
        <w:rPr>
          <w:spacing w:val="-1"/>
        </w:rPr>
        <w:t>притяжения</w:t>
      </w:r>
      <w:r>
        <w:rPr>
          <w:spacing w:val="-8"/>
        </w:rPr>
        <w:t> </w:t>
      </w:r>
      <w:r>
        <w:rPr>
          <w:spacing w:val="-1"/>
        </w:rPr>
        <w:t>людей.</w:t>
      </w:r>
      <w:r>
        <w:rPr>
          <w:spacing w:val="-7"/>
        </w:rPr>
        <w:t> </w:t>
      </w:r>
      <w:r>
        <w:rPr>
          <w:spacing w:val="-1"/>
        </w:rPr>
        <w:t>Новый</w:t>
      </w:r>
      <w:r>
        <w:rPr>
          <w:spacing w:val="-37"/>
        </w:rPr>
        <w:t> </w:t>
      </w:r>
      <w:r>
        <w:rPr>
          <w:spacing w:val="-1"/>
        </w:rPr>
        <w:t>музейно-реставрационного комплекс Русского музея с фондохранилищем</w:t>
      </w:r>
      <w:r>
        <w:rPr>
          <w:spacing w:val="-37"/>
        </w:rPr>
        <w:t> </w:t>
      </w:r>
      <w:r>
        <w:rPr>
          <w:w w:val="95"/>
        </w:rPr>
        <w:t>станет центром притяжения района для туристов и жителей города, раскры-</w:t>
      </w:r>
      <w:r>
        <w:rPr>
          <w:spacing w:val="1"/>
          <w:w w:val="95"/>
        </w:rPr>
        <w:t> </w:t>
      </w:r>
      <w:r>
        <w:rPr>
          <w:spacing w:val="-1"/>
        </w:rPr>
        <w:t>вая</w:t>
      </w:r>
      <w:r>
        <w:rPr>
          <w:spacing w:val="-8"/>
        </w:rPr>
        <w:t> </w:t>
      </w:r>
      <w:r>
        <w:rPr>
          <w:spacing w:val="-1"/>
        </w:rPr>
        <w:t>потенциал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привлекательность</w:t>
      </w:r>
      <w:r>
        <w:rPr>
          <w:spacing w:val="-8"/>
        </w:rPr>
        <w:t> </w:t>
      </w:r>
      <w:r>
        <w:rPr>
          <w:spacing w:val="-1"/>
        </w:rPr>
        <w:t>данной</w:t>
      </w:r>
      <w:r>
        <w:rPr>
          <w:spacing w:val="-8"/>
        </w:rPr>
        <w:t> </w:t>
      </w:r>
      <w:r>
        <w:rPr>
          <w:spacing w:val="-1"/>
        </w:rPr>
        <w:t>территории.</w:t>
      </w:r>
      <w:r>
        <w:rPr>
          <w:spacing w:val="-8"/>
        </w:rPr>
        <w:t> </w:t>
      </w:r>
      <w:r>
        <w:rPr/>
        <w:t>Участок</w:t>
      </w:r>
      <w:r>
        <w:rPr>
          <w:spacing w:val="-9"/>
        </w:rPr>
        <w:t> </w:t>
      </w:r>
      <w:r>
        <w:rPr/>
        <w:t>проекти-</w:t>
      </w:r>
      <w:r>
        <w:rPr>
          <w:spacing w:val="-38"/>
        </w:rPr>
        <w:t> </w:t>
      </w:r>
      <w:r>
        <w:rPr>
          <w:spacing w:val="-1"/>
        </w:rPr>
        <w:t>рования</w:t>
      </w:r>
      <w:r>
        <w:rPr>
          <w:spacing w:val="-9"/>
        </w:rPr>
        <w:t> </w:t>
      </w:r>
      <w:r>
        <w:rPr>
          <w:spacing w:val="-1"/>
        </w:rPr>
        <w:t>ограничен: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юго-востоке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ул.</w:t>
      </w:r>
      <w:r>
        <w:rPr>
          <w:spacing w:val="-8"/>
        </w:rPr>
        <w:t> </w:t>
      </w:r>
      <w:r>
        <w:rPr/>
        <w:t>Бутлерова,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юго-западе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спор-</w:t>
      </w:r>
      <w:r>
        <w:rPr>
          <w:spacing w:val="1"/>
        </w:rPr>
        <w:t> </w:t>
      </w:r>
      <w:r>
        <w:rPr>
          <w:w w:val="95"/>
        </w:rPr>
        <w:t>тивным комплексом «Спартак» и ул. Верности, на северо-востоке – жилым</w:t>
      </w:r>
      <w:r>
        <w:rPr>
          <w:spacing w:val="1"/>
          <w:w w:val="95"/>
        </w:rPr>
        <w:t> </w:t>
      </w:r>
      <w:r>
        <w:rPr/>
        <w:t>комплексом,</w:t>
      </w:r>
      <w:r>
        <w:rPr>
          <w:spacing w:val="-8"/>
        </w:rPr>
        <w:t> </w:t>
      </w:r>
      <w:r>
        <w:rPr/>
        <w:t>главный</w:t>
      </w:r>
      <w:r>
        <w:rPr>
          <w:spacing w:val="-8"/>
        </w:rPr>
        <w:t> </w:t>
      </w:r>
      <w:r>
        <w:rPr/>
        <w:t>фасад</w:t>
      </w:r>
      <w:r>
        <w:rPr>
          <w:spacing w:val="-8"/>
        </w:rPr>
        <w:t> </w:t>
      </w:r>
      <w:r>
        <w:rPr/>
        <w:t>которого</w:t>
      </w:r>
      <w:r>
        <w:rPr>
          <w:spacing w:val="-8"/>
        </w:rPr>
        <w:t> </w:t>
      </w:r>
      <w:r>
        <w:rPr/>
        <w:t>выходит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пр.</w:t>
      </w:r>
      <w:r>
        <w:rPr>
          <w:spacing w:val="-8"/>
        </w:rPr>
        <w:t> </w:t>
      </w:r>
      <w:r>
        <w:rPr/>
        <w:t>Науки,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северо-за-</w:t>
      </w:r>
      <w:r>
        <w:rPr>
          <w:spacing w:val="-37"/>
        </w:rPr>
        <w:t> </w:t>
      </w:r>
      <w:r>
        <w:rPr/>
        <w:t>паде</w:t>
      </w:r>
      <w:r>
        <w:rPr>
          <w:spacing w:val="-2"/>
        </w:rPr>
        <w:t> </w:t>
      </w:r>
      <w:r>
        <w:rPr/>
        <w:t>– Щигринским сквером (рис.</w:t>
      </w:r>
      <w:r>
        <w:rPr>
          <w:spacing w:val="-1"/>
        </w:rPr>
        <w:t> </w:t>
      </w:r>
      <w:r>
        <w:rPr/>
        <w:t>1).</w:t>
      </w:r>
    </w:p>
    <w:p>
      <w:pPr>
        <w:pStyle w:val="BodyText"/>
        <w:spacing w:line="271" w:lineRule="auto" w:before="1"/>
        <w:ind w:left="230" w:right="1" w:firstLine="283"/>
        <w:jc w:val="both"/>
      </w:pPr>
      <w:r>
        <w:rPr>
          <w:w w:val="105"/>
        </w:rPr>
        <w:t>В рамках концепции расширения фондов и выставочных площа-</w:t>
      </w:r>
      <w:r>
        <w:rPr>
          <w:spacing w:val="1"/>
          <w:w w:val="105"/>
        </w:rPr>
        <w:t> </w:t>
      </w:r>
      <w:r>
        <w:rPr>
          <w:w w:val="105"/>
        </w:rPr>
        <w:t>дей Русского музея был предложен проект создания единого много-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функционального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комплекса,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основными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функциональными</w:t>
      </w:r>
      <w:r>
        <w:rPr>
          <w:spacing w:val="-9"/>
          <w:w w:val="105"/>
        </w:rPr>
        <w:t> </w:t>
      </w:r>
      <w:r>
        <w:rPr>
          <w:w w:val="105"/>
        </w:rPr>
        <w:t>группами</w:t>
      </w:r>
      <w:r>
        <w:rPr>
          <w:spacing w:val="-40"/>
          <w:w w:val="105"/>
        </w:rPr>
        <w:t> </w:t>
      </w:r>
      <w:r>
        <w:rPr>
          <w:w w:val="105"/>
        </w:rPr>
        <w:t>которого</w:t>
      </w:r>
      <w:r>
        <w:rPr>
          <w:spacing w:val="-9"/>
          <w:w w:val="105"/>
        </w:rPr>
        <w:t> </w:t>
      </w:r>
      <w:r>
        <w:rPr>
          <w:w w:val="105"/>
        </w:rPr>
        <w:t>будет</w:t>
      </w:r>
      <w:r>
        <w:rPr>
          <w:spacing w:val="-8"/>
          <w:w w:val="105"/>
        </w:rPr>
        <w:t> </w:t>
      </w:r>
      <w:r>
        <w:rPr>
          <w:w w:val="105"/>
        </w:rPr>
        <w:t>являться:</w:t>
      </w:r>
      <w:r>
        <w:rPr>
          <w:spacing w:val="-8"/>
          <w:w w:val="105"/>
        </w:rPr>
        <w:t> </w:t>
      </w:r>
      <w:r>
        <w:rPr>
          <w:w w:val="105"/>
        </w:rPr>
        <w:t>музейный</w:t>
      </w:r>
      <w:r>
        <w:rPr>
          <w:spacing w:val="-8"/>
          <w:w w:val="105"/>
        </w:rPr>
        <w:t> </w:t>
      </w:r>
      <w:r>
        <w:rPr>
          <w:w w:val="105"/>
        </w:rPr>
        <w:t>блок,</w:t>
      </w:r>
      <w:r>
        <w:rPr>
          <w:spacing w:val="-8"/>
          <w:w w:val="105"/>
        </w:rPr>
        <w:t> </w:t>
      </w:r>
      <w:r>
        <w:rPr>
          <w:w w:val="105"/>
        </w:rPr>
        <w:t>центр</w:t>
      </w:r>
      <w:r>
        <w:rPr>
          <w:spacing w:val="-8"/>
          <w:w w:val="105"/>
        </w:rPr>
        <w:t> </w:t>
      </w:r>
      <w:r>
        <w:rPr>
          <w:w w:val="105"/>
        </w:rPr>
        <w:t>фондохранения,</w:t>
      </w:r>
      <w:r>
        <w:rPr>
          <w:spacing w:val="-8"/>
          <w:w w:val="105"/>
        </w:rPr>
        <w:t> </w:t>
      </w:r>
      <w:r>
        <w:rPr>
          <w:w w:val="105"/>
        </w:rPr>
        <w:t>куль-</w:t>
      </w:r>
      <w:r>
        <w:rPr>
          <w:spacing w:val="-40"/>
          <w:w w:val="105"/>
        </w:rPr>
        <w:t> </w:t>
      </w:r>
      <w:r>
        <w:rPr/>
        <w:t>турно-просветительский центр (мастерские, лекторий), научный центр,</w:t>
      </w:r>
      <w:r>
        <w:rPr>
          <w:spacing w:val="1"/>
        </w:rPr>
        <w:t> </w:t>
      </w:r>
      <w:r>
        <w:rPr>
          <w:w w:val="105"/>
        </w:rPr>
        <w:t>центр по организации реставрации фондов, выставочный блок, адми-</w:t>
      </w:r>
      <w:r>
        <w:rPr>
          <w:spacing w:val="-39"/>
          <w:w w:val="105"/>
        </w:rPr>
        <w:t> </w:t>
      </w:r>
      <w:r>
        <w:rPr>
          <w:w w:val="105"/>
        </w:rPr>
        <w:t>нистративный</w:t>
      </w:r>
      <w:r>
        <w:rPr>
          <w:spacing w:val="-2"/>
          <w:w w:val="105"/>
        </w:rPr>
        <w:t> </w:t>
      </w:r>
      <w:r>
        <w:rPr>
          <w:w w:val="105"/>
        </w:rPr>
        <w:t>блок.</w:t>
      </w:r>
    </w:p>
    <w:p>
      <w:pPr>
        <w:pStyle w:val="BodyText"/>
        <w:spacing w:line="271" w:lineRule="auto" w:before="1"/>
        <w:ind w:left="230" w:firstLine="283"/>
        <w:jc w:val="both"/>
      </w:pPr>
      <w:r>
        <w:rPr>
          <w:w w:val="95"/>
        </w:rPr>
        <w:t>Территория, примыкающая к ул. Бутлерова характерна неорганизован-</w:t>
      </w:r>
      <w:r>
        <w:rPr>
          <w:spacing w:val="1"/>
          <w:w w:val="95"/>
        </w:rPr>
        <w:t> </w:t>
      </w:r>
      <w:r>
        <w:rPr/>
        <w:t>ной</w:t>
      </w:r>
      <w:r>
        <w:rPr>
          <w:spacing w:val="-5"/>
        </w:rPr>
        <w:t> </w:t>
      </w:r>
      <w:r>
        <w:rPr/>
        <w:t>средой,</w:t>
      </w:r>
      <w:r>
        <w:rPr>
          <w:spacing w:val="-4"/>
        </w:rPr>
        <w:t> </w:t>
      </w:r>
      <w:r>
        <w:rPr/>
        <w:t>лишенной</w:t>
      </w:r>
      <w:r>
        <w:rPr>
          <w:spacing w:val="-5"/>
        </w:rPr>
        <w:t> </w:t>
      </w:r>
      <w:r>
        <w:rPr/>
        <w:t>ярко-выраженной</w:t>
      </w:r>
      <w:r>
        <w:rPr>
          <w:spacing w:val="-4"/>
        </w:rPr>
        <w:t> </w:t>
      </w:r>
      <w:r>
        <w:rPr/>
        <w:t>внутренней</w:t>
      </w:r>
      <w:r>
        <w:rPr>
          <w:spacing w:val="-5"/>
        </w:rPr>
        <w:t> </w:t>
      </w:r>
      <w:r>
        <w:rPr/>
        <w:t>структуры.</w:t>
      </w:r>
      <w:r>
        <w:rPr>
          <w:spacing w:val="-4"/>
        </w:rPr>
        <w:t> </w:t>
      </w:r>
      <w:r>
        <w:rPr/>
        <w:t>Участок</w:t>
      </w:r>
      <w:r>
        <w:rPr>
          <w:spacing w:val="-38"/>
        </w:rPr>
        <w:t> </w:t>
      </w:r>
      <w:r>
        <w:rPr/>
        <w:t>находится в депрессивном состоянии, большая его часть занята зоной</w:t>
      </w:r>
      <w:r>
        <w:rPr>
          <w:spacing w:val="1"/>
        </w:rPr>
        <w:t> </w:t>
      </w:r>
      <w:r>
        <w:rPr/>
        <w:t>парковки автомобилей и необустроенной зеленой зоной, требующей ре-</w:t>
      </w:r>
      <w:r>
        <w:rPr>
          <w:spacing w:val="1"/>
        </w:rPr>
        <w:t> </w:t>
      </w:r>
      <w:r>
        <w:rPr/>
        <w:t>организации.</w:t>
      </w:r>
    </w:p>
    <w:p>
      <w:pPr>
        <w:pStyle w:val="BodyText"/>
        <w:spacing w:line="271" w:lineRule="auto"/>
        <w:ind w:left="230" w:right="1" w:firstLine="283"/>
        <w:jc w:val="both"/>
      </w:pP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изучении</w:t>
      </w:r>
      <w:r>
        <w:rPr>
          <w:spacing w:val="-8"/>
        </w:rPr>
        <w:t> </w:t>
      </w:r>
      <w:r>
        <w:rPr>
          <w:spacing w:val="-2"/>
        </w:rPr>
        <w:t>функциональных</w:t>
      </w:r>
      <w:r>
        <w:rPr>
          <w:spacing w:val="-7"/>
        </w:rPr>
        <w:t> </w:t>
      </w:r>
      <w:r>
        <w:rPr>
          <w:spacing w:val="-1"/>
        </w:rPr>
        <w:t>зон</w:t>
      </w:r>
      <w:r>
        <w:rPr>
          <w:spacing w:val="-8"/>
        </w:rPr>
        <w:t> </w:t>
      </w:r>
      <w:r>
        <w:rPr>
          <w:spacing w:val="-1"/>
        </w:rPr>
        <w:t>района,</w:t>
      </w:r>
      <w:r>
        <w:rPr>
          <w:spacing w:val="-7"/>
        </w:rPr>
        <w:t> </w:t>
      </w:r>
      <w:r>
        <w:rPr>
          <w:spacing w:val="-1"/>
        </w:rPr>
        <w:t>специфики</w:t>
      </w:r>
      <w:r>
        <w:rPr>
          <w:spacing w:val="-8"/>
        </w:rPr>
        <w:t> </w:t>
      </w:r>
      <w:r>
        <w:rPr>
          <w:spacing w:val="-1"/>
        </w:rPr>
        <w:t>участка</w:t>
      </w:r>
      <w:r>
        <w:rPr>
          <w:spacing w:val="-7"/>
        </w:rPr>
        <w:t> </w:t>
      </w:r>
      <w:r>
        <w:rPr>
          <w:spacing w:val="-1"/>
        </w:rPr>
        <w:t>проек-</w:t>
      </w:r>
      <w:r>
        <w:rPr>
          <w:spacing w:val="-38"/>
        </w:rPr>
        <w:t> </w:t>
      </w:r>
      <w:r>
        <w:rPr>
          <w:spacing w:val="-1"/>
        </w:rPr>
        <w:t>тирования,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сегодняшнего</w:t>
      </w:r>
      <w:r>
        <w:rPr>
          <w:spacing w:val="-9"/>
        </w:rPr>
        <w:t> </w:t>
      </w:r>
      <w:r>
        <w:rPr/>
        <w:t>использования,</w:t>
      </w:r>
      <w:r>
        <w:rPr>
          <w:spacing w:val="-9"/>
        </w:rPr>
        <w:t> </w:t>
      </w:r>
      <w:r>
        <w:rPr/>
        <w:t>было</w:t>
      </w:r>
      <w:r>
        <w:rPr>
          <w:spacing w:val="-9"/>
        </w:rPr>
        <w:t> </w:t>
      </w:r>
      <w:r>
        <w:rPr/>
        <w:t>принято</w:t>
      </w:r>
      <w:r>
        <w:rPr>
          <w:spacing w:val="-8"/>
        </w:rPr>
        <w:t> </w:t>
      </w:r>
      <w:r>
        <w:rPr/>
        <w:t>решение</w:t>
      </w:r>
      <w:r>
        <w:rPr>
          <w:spacing w:val="-9"/>
        </w:rPr>
        <w:t> </w:t>
      </w:r>
      <w:r>
        <w:rPr/>
        <w:t>о</w:t>
      </w:r>
      <w:r>
        <w:rPr>
          <w:spacing w:val="-9"/>
        </w:rPr>
        <w:t> </w:t>
      </w:r>
      <w:r>
        <w:rPr/>
        <w:t>ре-</w:t>
      </w:r>
    </w:p>
    <w:p>
      <w:pPr>
        <w:pStyle w:val="BodyText"/>
        <w:spacing w:line="271" w:lineRule="auto" w:before="94"/>
        <w:ind w:left="196" w:right="211"/>
        <w:jc w:val="both"/>
      </w:pPr>
      <w:r>
        <w:rPr/>
        <w:br w:type="column"/>
      </w:r>
      <w:r>
        <w:rPr>
          <w:w w:val="95"/>
        </w:rPr>
        <w:t>конструкции Щигринского сквера с учетом нужд жителей района, а именно</w:t>
      </w:r>
      <w:r>
        <w:rPr>
          <w:spacing w:val="1"/>
          <w:w w:val="95"/>
        </w:rPr>
        <w:t> </w:t>
      </w:r>
      <w:r>
        <w:rPr>
          <w:spacing w:val="-1"/>
        </w:rPr>
        <w:t>организацией</w:t>
      </w:r>
      <w:r>
        <w:rPr>
          <w:spacing w:val="-9"/>
        </w:rPr>
        <w:t> </w:t>
      </w:r>
      <w:r>
        <w:rPr>
          <w:spacing w:val="-1"/>
        </w:rPr>
        <w:t>детских</w:t>
      </w:r>
      <w:r>
        <w:rPr>
          <w:spacing w:val="-9"/>
        </w:rPr>
        <w:t> </w:t>
      </w:r>
      <w:r>
        <w:rPr>
          <w:spacing w:val="-1"/>
        </w:rPr>
        <w:t>площадок,</w:t>
      </w:r>
      <w:r>
        <w:rPr>
          <w:spacing w:val="-9"/>
        </w:rPr>
        <w:t> </w:t>
      </w:r>
      <w:r>
        <w:rPr>
          <w:spacing w:val="-1"/>
        </w:rPr>
        <w:t>выставок</w:t>
      </w:r>
      <w:r>
        <w:rPr>
          <w:spacing w:val="-9"/>
        </w:rPr>
        <w:t> </w:t>
      </w:r>
      <w:r>
        <w:rPr>
          <w:spacing w:val="-1"/>
        </w:rPr>
        <w:t>под</w:t>
      </w:r>
      <w:r>
        <w:rPr>
          <w:spacing w:val="-8"/>
        </w:rPr>
        <w:t> </w:t>
      </w:r>
      <w:r>
        <w:rPr>
          <w:spacing w:val="-1"/>
        </w:rPr>
        <w:t>открытым</w:t>
      </w:r>
      <w:r>
        <w:rPr>
          <w:spacing w:val="-9"/>
        </w:rPr>
        <w:t> </w:t>
      </w:r>
      <w:r>
        <w:rPr/>
        <w:t>небом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устрой-</w:t>
      </w:r>
      <w:r>
        <w:rPr>
          <w:spacing w:val="-37"/>
        </w:rPr>
        <w:t> </w:t>
      </w:r>
      <w:r>
        <w:rPr/>
        <w:t>ством</w:t>
      </w:r>
      <w:r>
        <w:rPr>
          <w:spacing w:val="-4"/>
        </w:rPr>
        <w:t> </w:t>
      </w:r>
      <w:r>
        <w:rPr/>
        <w:t>более</w:t>
      </w:r>
      <w:r>
        <w:rPr>
          <w:spacing w:val="-4"/>
        </w:rPr>
        <w:t> </w:t>
      </w:r>
      <w:r>
        <w:rPr/>
        <w:t>эргономичной</w:t>
      </w:r>
      <w:r>
        <w:rPr>
          <w:spacing w:val="-4"/>
        </w:rPr>
        <w:t> </w:t>
      </w:r>
      <w:r>
        <w:rPr/>
        <w:t>сети</w:t>
      </w:r>
      <w:r>
        <w:rPr>
          <w:spacing w:val="-4"/>
        </w:rPr>
        <w:t> </w:t>
      </w:r>
      <w:r>
        <w:rPr/>
        <w:t>пешеходных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велосипедных</w:t>
      </w:r>
      <w:r>
        <w:rPr>
          <w:spacing w:val="-4"/>
        </w:rPr>
        <w:t> </w:t>
      </w:r>
      <w:r>
        <w:rPr/>
        <w:t>дорожек.</w:t>
      </w:r>
    </w:p>
    <w:p>
      <w:pPr>
        <w:pStyle w:val="BodyText"/>
        <w:spacing w:line="271" w:lineRule="auto"/>
        <w:ind w:left="196" w:right="208" w:firstLine="283"/>
        <w:jc w:val="both"/>
      </w:pPr>
      <w:r>
        <w:rPr/>
        <w:t>Особенно важной задачей при проектировании комплекса является</w:t>
      </w:r>
      <w:r>
        <w:rPr>
          <w:spacing w:val="1"/>
        </w:rPr>
        <w:t> </w:t>
      </w:r>
      <w:r>
        <w:rPr/>
        <w:t>его формообразование. При формировании архитектурного образа глав-</w:t>
      </w:r>
      <w:r>
        <w:rPr>
          <w:spacing w:val="1"/>
        </w:rPr>
        <w:t> </w:t>
      </w:r>
      <w:r>
        <w:rPr/>
        <w:t>ная цель заключается в органичном включении объекта в панораму за-</w:t>
      </w:r>
      <w:r>
        <w:rPr>
          <w:spacing w:val="1"/>
        </w:rPr>
        <w:t> </w:t>
      </w:r>
      <w:r>
        <w:rPr/>
        <w:t>стройки, сомасштабности его с архитектурным окружением, созданием</w:t>
      </w:r>
      <w:r>
        <w:rPr>
          <w:spacing w:val="1"/>
        </w:rPr>
        <w:t> </w:t>
      </w:r>
      <w:r>
        <w:rPr/>
        <w:t>неповторимого облика, который в то же время концептуально идентичен</w:t>
      </w:r>
      <w:r>
        <w:rPr>
          <w:spacing w:val="-37"/>
        </w:rPr>
        <w:t> </w:t>
      </w:r>
      <w:r>
        <w:rPr/>
        <w:t>Михайловскому дворцу – главному зданию Русского музея. Вид музей-</w:t>
      </w:r>
      <w:r>
        <w:rPr>
          <w:spacing w:val="1"/>
        </w:rPr>
        <w:t> </w:t>
      </w:r>
      <w:r>
        <w:rPr/>
        <w:t>но-реставрационного комплекса должен быть привлекательным и запо-</w:t>
      </w:r>
      <w:r>
        <w:rPr>
          <w:spacing w:val="1"/>
        </w:rPr>
        <w:t> </w:t>
      </w:r>
      <w:r>
        <w:rPr/>
        <w:t>минающимся, формирующим индивидуальный стиль, что привлечет ши-</w:t>
      </w:r>
      <w:r>
        <w:rPr>
          <w:spacing w:val="-37"/>
        </w:rPr>
        <w:t> </w:t>
      </w:r>
      <w:r>
        <w:rPr/>
        <w:t>рокую</w:t>
      </w:r>
      <w:r>
        <w:rPr>
          <w:spacing w:val="-1"/>
        </w:rPr>
        <w:t> </w:t>
      </w:r>
      <w:r>
        <w:rPr/>
        <w:t>разноплановую аудиторию.</w:t>
      </w:r>
    </w:p>
    <w:p>
      <w:pPr>
        <w:pStyle w:val="BodyText"/>
        <w:spacing w:line="271" w:lineRule="auto" w:before="1"/>
        <w:ind w:left="196" w:right="208" w:firstLine="283"/>
        <w:jc w:val="both"/>
      </w:pPr>
      <w:r>
        <w:rPr/>
        <w:t>Главный фасад здания, который обращен к ул. Бутлерова, образует</w:t>
      </w:r>
      <w:r>
        <w:rPr>
          <w:spacing w:val="1"/>
        </w:rPr>
        <w:t> </w:t>
      </w:r>
      <w:r>
        <w:rPr/>
        <w:t>курдонер, формирующий парадный вход в здание (рис. 3). С противопо-</w:t>
      </w:r>
      <w:r>
        <w:rPr>
          <w:spacing w:val="1"/>
        </w:rPr>
        <w:t> </w:t>
      </w:r>
      <w:r>
        <w:rPr/>
        <w:t>ложной стороны здания расположен Щигринский сквер, что напоминает</w:t>
      </w:r>
      <w:r>
        <w:rPr>
          <w:spacing w:val="-37"/>
        </w:rPr>
        <w:t> </w:t>
      </w:r>
      <w:r>
        <w:rPr/>
        <w:t>градостроительную</w:t>
      </w:r>
      <w:r>
        <w:rPr>
          <w:spacing w:val="11"/>
        </w:rPr>
        <w:t> </w:t>
      </w:r>
      <w:r>
        <w:rPr/>
        <w:t>ситуацию</w:t>
      </w:r>
      <w:r>
        <w:rPr>
          <w:spacing w:val="12"/>
        </w:rPr>
        <w:t> </w:t>
      </w:r>
      <w:r>
        <w:rPr/>
        <w:t>Михайловского</w:t>
      </w:r>
      <w:r>
        <w:rPr>
          <w:spacing w:val="12"/>
        </w:rPr>
        <w:t> </w:t>
      </w:r>
      <w:r>
        <w:rPr/>
        <w:t>дворца</w:t>
      </w:r>
      <w:r>
        <w:rPr>
          <w:spacing w:val="12"/>
        </w:rPr>
        <w:t> </w:t>
      </w:r>
      <w:r>
        <w:rPr/>
        <w:t>и</w:t>
      </w:r>
      <w:r>
        <w:rPr>
          <w:spacing w:val="11"/>
        </w:rPr>
        <w:t> </w:t>
      </w:r>
      <w:r>
        <w:rPr/>
        <w:t>примыкающего</w:t>
      </w:r>
      <w:r>
        <w:rPr>
          <w:spacing w:val="1"/>
        </w:rPr>
        <w:t> </w:t>
      </w:r>
      <w:r>
        <w:rPr/>
        <w:t>к нему с северной стороны Михайловского сада. Объем комплекса фор-</w:t>
      </w:r>
      <w:r>
        <w:rPr>
          <w:spacing w:val="1"/>
        </w:rPr>
        <w:t> </w:t>
      </w:r>
      <w:r>
        <w:rPr/>
        <w:t>мируется</w:t>
      </w:r>
      <w:r>
        <w:rPr>
          <w:spacing w:val="19"/>
        </w:rPr>
        <w:t> </w:t>
      </w:r>
      <w:r>
        <w:rPr/>
        <w:t>благодаря</w:t>
      </w:r>
      <w:r>
        <w:rPr>
          <w:spacing w:val="19"/>
        </w:rPr>
        <w:t> </w:t>
      </w:r>
      <w:r>
        <w:rPr/>
        <w:t>заимствованию</w:t>
      </w:r>
      <w:r>
        <w:rPr>
          <w:spacing w:val="19"/>
        </w:rPr>
        <w:t> </w:t>
      </w:r>
      <w:r>
        <w:rPr/>
        <w:t>визуального</w:t>
      </w:r>
      <w:r>
        <w:rPr>
          <w:spacing w:val="19"/>
        </w:rPr>
        <w:t> </w:t>
      </w:r>
      <w:r>
        <w:rPr/>
        <w:t>образа</w:t>
      </w:r>
      <w:r>
        <w:rPr>
          <w:spacing w:val="19"/>
        </w:rPr>
        <w:t> </w:t>
      </w:r>
      <w:r>
        <w:rPr/>
        <w:t>«архитектона»</w:t>
      </w:r>
      <w:r>
        <w:rPr>
          <w:spacing w:val="1"/>
        </w:rPr>
        <w:t> </w:t>
      </w:r>
      <w:r>
        <w:rPr/>
        <w:t>у К. Малевича. Доминатами композиции являются разноцветные разно-</w:t>
      </w:r>
      <w:r>
        <w:rPr>
          <w:spacing w:val="1"/>
        </w:rPr>
        <w:t> </w:t>
      </w:r>
      <w:r>
        <w:rPr/>
        <w:t>высотные башни-параллелепипеды, в которых на последних этажах раз-</w:t>
      </w:r>
      <w:r>
        <w:rPr>
          <w:spacing w:val="1"/>
        </w:rPr>
        <w:t> </w:t>
      </w:r>
      <w:r>
        <w:rPr/>
        <w:t>мещаются фондохранилища и реставрационные мастерские. На уровне</w:t>
      </w:r>
      <w:r>
        <w:rPr>
          <w:spacing w:val="1"/>
        </w:rPr>
        <w:t> </w:t>
      </w:r>
      <w:r>
        <w:rPr/>
        <w:t>3–4 этажа, башни-параллелепипеды опоясаны непрерывной галереей –</w:t>
      </w:r>
      <w:r>
        <w:rPr>
          <w:spacing w:val="1"/>
        </w:rPr>
        <w:t> </w:t>
      </w:r>
      <w:r>
        <w:rPr/>
        <w:t>выставочным</w:t>
      </w:r>
      <w:r>
        <w:rPr>
          <w:spacing w:val="-1"/>
        </w:rPr>
        <w:t> </w:t>
      </w:r>
      <w:r>
        <w:rPr/>
        <w:t>пространством.</w:t>
      </w:r>
    </w:p>
    <w:p>
      <w:pPr>
        <w:pStyle w:val="BodyText"/>
        <w:spacing w:line="271" w:lineRule="auto" w:before="1"/>
        <w:ind w:left="196" w:right="210" w:firstLine="283"/>
        <w:jc w:val="both"/>
      </w:pPr>
      <w:r>
        <w:rPr>
          <w:spacing w:val="-2"/>
        </w:rPr>
        <w:t>Главный фасад комплекса выполнен </w:t>
      </w:r>
      <w:r>
        <w:rPr>
          <w:spacing w:val="-1"/>
        </w:rPr>
        <w:t>ассоциативно с главным фасадом</w:t>
      </w:r>
      <w:r>
        <w:rPr>
          <w:spacing w:val="-38"/>
        </w:rPr>
        <w:t> </w:t>
      </w:r>
      <w:r>
        <w:rPr>
          <w:spacing w:val="-1"/>
        </w:rPr>
        <w:t>Михайловского</w:t>
      </w:r>
      <w:r>
        <w:rPr>
          <w:spacing w:val="-9"/>
        </w:rPr>
        <w:t> </w:t>
      </w:r>
      <w:r>
        <w:rPr>
          <w:spacing w:val="-1"/>
        </w:rPr>
        <w:t>дворца</w:t>
      </w:r>
      <w:r>
        <w:rPr>
          <w:spacing w:val="-9"/>
        </w:rPr>
        <w:t> </w:t>
      </w:r>
      <w:r>
        <w:rPr>
          <w:spacing w:val="-1"/>
        </w:rPr>
        <w:t>(сходная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архитектурному</w:t>
      </w:r>
      <w:r>
        <w:rPr>
          <w:spacing w:val="-9"/>
        </w:rPr>
        <w:t> </w:t>
      </w:r>
      <w:r>
        <w:rPr>
          <w:spacing w:val="-1"/>
        </w:rPr>
        <w:t>решению</w:t>
      </w:r>
      <w:r>
        <w:rPr>
          <w:spacing w:val="-9"/>
        </w:rPr>
        <w:t> </w:t>
      </w:r>
      <w:r>
        <w:rPr>
          <w:spacing w:val="-1"/>
        </w:rPr>
        <w:t>планировка</w:t>
      </w:r>
      <w:r>
        <w:rPr/>
        <w:t> входной</w:t>
      </w:r>
      <w:r>
        <w:rPr>
          <w:spacing w:val="-5"/>
        </w:rPr>
        <w:t> </w:t>
      </w:r>
      <w:r>
        <w:rPr/>
        <w:t>группы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светло-желтый</w:t>
      </w:r>
      <w:r>
        <w:rPr>
          <w:spacing w:val="-5"/>
        </w:rPr>
        <w:t> </w:t>
      </w:r>
      <w:r>
        <w:rPr/>
        <w:t>цвет</w:t>
      </w:r>
      <w:r>
        <w:rPr>
          <w:spacing w:val="-4"/>
        </w:rPr>
        <w:t> </w:t>
      </w:r>
      <w:r>
        <w:rPr/>
        <w:t>фасада,</w:t>
      </w:r>
      <w:r>
        <w:rPr>
          <w:spacing w:val="-4"/>
        </w:rPr>
        <w:t> </w:t>
      </w:r>
      <w:r>
        <w:rPr/>
        <w:t>заимствованный</w:t>
      </w:r>
      <w:r>
        <w:rPr>
          <w:spacing w:val="-4"/>
        </w:rPr>
        <w:t> </w:t>
      </w:r>
      <w:r>
        <w:rPr/>
        <w:t>у</w:t>
      </w:r>
      <w:r>
        <w:rPr>
          <w:spacing w:val="-5"/>
        </w:rPr>
        <w:t> </w:t>
      </w:r>
      <w:r>
        <w:rPr/>
        <w:t>зданий,</w:t>
      </w:r>
      <w:r>
        <w:rPr>
          <w:spacing w:val="-37"/>
        </w:rPr>
        <w:t> </w:t>
      </w:r>
      <w:r>
        <w:rPr/>
        <w:t>выполненных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классическом</w:t>
      </w:r>
      <w:r>
        <w:rPr>
          <w:spacing w:val="-1"/>
        </w:rPr>
        <w:t> </w:t>
      </w:r>
      <w:r>
        <w:rPr/>
        <w:t>стиле),</w:t>
      </w:r>
      <w:r>
        <w:rPr>
          <w:spacing w:val="-2"/>
        </w:rPr>
        <w:t> </w:t>
      </w:r>
      <w:r>
        <w:rPr/>
        <w:t>а</w:t>
      </w:r>
      <w:r>
        <w:rPr>
          <w:spacing w:val="-1"/>
        </w:rPr>
        <w:t> </w:t>
      </w:r>
      <w:r>
        <w:rPr/>
        <w:t>основной</w:t>
      </w:r>
      <w:r>
        <w:rPr>
          <w:spacing w:val="-2"/>
        </w:rPr>
        <w:t> </w:t>
      </w:r>
      <w:r>
        <w:rPr/>
        <w:t>объем</w:t>
      </w:r>
      <w:r>
        <w:rPr>
          <w:spacing w:val="-1"/>
        </w:rPr>
        <w:t> </w:t>
      </w:r>
      <w:r>
        <w:rPr/>
        <w:t>здания</w:t>
      </w:r>
      <w:r>
        <w:rPr>
          <w:spacing w:val="-2"/>
        </w:rPr>
        <w:t> </w:t>
      </w:r>
      <w:r>
        <w:rPr/>
        <w:t>близок</w:t>
      </w:r>
      <w:r>
        <w:rPr>
          <w:spacing w:val="-2"/>
        </w:rPr>
        <w:t> </w:t>
      </w:r>
      <w:r>
        <w:rPr/>
        <w:t>по</w:t>
      </w:r>
    </w:p>
    <w:p>
      <w:pPr>
        <w:spacing w:after="0" w:line="271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5" w:space="40"/>
            <w:col w:w="542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78464" id="docshape338" filled="true" fillcolor="#e30613" stroked="false">
            <v:fill type="solid"/>
            <w10:wrap type="none"/>
          </v:rect>
        </w:pict>
      </w:r>
    </w:p>
    <w:p>
      <w:pPr>
        <w:pStyle w:val="BodyText"/>
        <w:spacing w:after="1"/>
        <w:rPr>
          <w:sz w:val="20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3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53"/>
      </w:pPr>
      <w:r>
        <w:rPr>
          <w:color w:val="FFFFFF"/>
          <w:shd w:fill="E30613" w:color="auto" w:val="clear"/>
        </w:rPr>
        <w:t>99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71" w:lineRule="auto" w:before="94"/>
        <w:ind w:left="173" w:right="1"/>
        <w:jc w:val="both"/>
      </w:pPr>
      <w:r>
        <w:rPr>
          <w:w w:val="95"/>
        </w:rPr>
        <w:t>стилю к супрематизму (центральное композиционное звено комплекса – это</w:t>
      </w:r>
      <w:r>
        <w:rPr>
          <w:spacing w:val="1"/>
          <w:w w:val="95"/>
        </w:rPr>
        <w:t> </w:t>
      </w:r>
      <w:r>
        <w:rPr>
          <w:w w:val="95"/>
        </w:rPr>
        <w:t>разноцветные параллелепипеды, врезанные друг в друга). Такой прием со-</w:t>
      </w:r>
      <w:r>
        <w:rPr>
          <w:spacing w:val="1"/>
          <w:w w:val="95"/>
        </w:rPr>
        <w:t> </w:t>
      </w:r>
      <w:r>
        <w:rPr>
          <w:spacing w:val="-1"/>
        </w:rPr>
        <w:t>четания</w:t>
      </w:r>
      <w:r>
        <w:rPr>
          <w:spacing w:val="-9"/>
        </w:rPr>
        <w:t> </w:t>
      </w:r>
      <w:r>
        <w:rPr>
          <w:spacing w:val="-1"/>
        </w:rPr>
        <w:t>двух</w:t>
      </w:r>
      <w:r>
        <w:rPr>
          <w:spacing w:val="-9"/>
        </w:rPr>
        <w:t> </w:t>
      </w:r>
      <w:r>
        <w:rPr>
          <w:spacing w:val="-1"/>
        </w:rPr>
        <w:t>архитектурных</w:t>
      </w:r>
      <w:r>
        <w:rPr>
          <w:spacing w:val="-8"/>
        </w:rPr>
        <w:t> </w:t>
      </w:r>
      <w:r>
        <w:rPr>
          <w:spacing w:val="-1"/>
        </w:rPr>
        <w:t>стилей</w:t>
      </w:r>
      <w:r>
        <w:rPr>
          <w:spacing w:val="-9"/>
        </w:rPr>
        <w:t> </w:t>
      </w:r>
      <w:r>
        <w:rPr>
          <w:spacing w:val="-1"/>
        </w:rPr>
        <w:t>выбран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случайно.</w:t>
      </w:r>
      <w:r>
        <w:rPr>
          <w:spacing w:val="-9"/>
        </w:rPr>
        <w:t> </w:t>
      </w:r>
      <w:r>
        <w:rPr/>
        <w:t>Русский</w:t>
      </w:r>
      <w:r>
        <w:rPr>
          <w:spacing w:val="-8"/>
        </w:rPr>
        <w:t> </w:t>
      </w:r>
      <w:r>
        <w:rPr/>
        <w:t>музей</w:t>
      </w:r>
      <w:r>
        <w:rPr>
          <w:spacing w:val="-7"/>
        </w:rPr>
        <w:t> </w:t>
      </w:r>
      <w:r>
        <w:rPr/>
        <w:t>–</w:t>
      </w:r>
      <w:r>
        <w:rPr>
          <w:spacing w:val="-38"/>
        </w:rPr>
        <w:t> </w:t>
      </w:r>
      <w:r>
        <w:rPr/>
        <w:t>крупнейший в мире музей русского искусства, уникальный архитектур-</w:t>
      </w:r>
      <w:r>
        <w:rPr>
          <w:spacing w:val="1"/>
        </w:rPr>
        <w:t> </w:t>
      </w:r>
      <w:r>
        <w:rPr>
          <w:w w:val="95"/>
        </w:rPr>
        <w:t>но-художественный комплекс в историческом центре Санкт-Петербурга [1],</w:t>
      </w:r>
      <w:r>
        <w:rPr>
          <w:spacing w:val="1"/>
          <w:w w:val="95"/>
        </w:rPr>
        <w:t> </w:t>
      </w:r>
      <w:r>
        <w:rPr>
          <w:spacing w:val="-1"/>
        </w:rPr>
        <w:t>который</w:t>
      </w:r>
      <w:r>
        <w:rPr>
          <w:spacing w:val="-9"/>
        </w:rPr>
        <w:t> </w:t>
      </w:r>
      <w:r>
        <w:rPr>
          <w:spacing w:val="-1"/>
        </w:rPr>
        <w:t>экспонирует</w:t>
      </w:r>
      <w:r>
        <w:rPr>
          <w:spacing w:val="-9"/>
        </w:rPr>
        <w:t> </w:t>
      </w:r>
      <w:r>
        <w:rPr>
          <w:spacing w:val="-1"/>
        </w:rPr>
        <w:t>предметы</w:t>
      </w:r>
      <w:r>
        <w:rPr>
          <w:spacing w:val="-9"/>
        </w:rPr>
        <w:t> </w:t>
      </w:r>
      <w:r>
        <w:rPr>
          <w:spacing w:val="-1"/>
        </w:rPr>
        <w:t>искусства</w:t>
      </w:r>
      <w:r>
        <w:rPr>
          <w:spacing w:val="-9"/>
        </w:rPr>
        <w:t> </w:t>
      </w:r>
      <w:r>
        <w:rPr>
          <w:spacing w:val="-1"/>
        </w:rPr>
        <w:t>разных</w:t>
      </w:r>
      <w:r>
        <w:rPr>
          <w:spacing w:val="-9"/>
        </w:rPr>
        <w:t> </w:t>
      </w:r>
      <w:r>
        <w:rPr/>
        <w:t>периодов</w:t>
      </w:r>
      <w:r>
        <w:rPr>
          <w:spacing w:val="-8"/>
        </w:rPr>
        <w:t> </w:t>
      </w:r>
      <w:r>
        <w:rPr/>
        <w:t>времени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на-</w:t>
      </w:r>
      <w:r>
        <w:rPr>
          <w:spacing w:val="-38"/>
        </w:rPr>
        <w:t> </w:t>
      </w:r>
      <w:r>
        <w:rPr/>
        <w:t>правлений.</w:t>
      </w:r>
      <w:r>
        <w:rPr>
          <w:spacing w:val="-10"/>
        </w:rPr>
        <w:t> </w:t>
      </w:r>
      <w:r>
        <w:rPr/>
        <w:t>Визуальный</w:t>
      </w:r>
      <w:r>
        <w:rPr>
          <w:spacing w:val="-10"/>
        </w:rPr>
        <w:t> </w:t>
      </w:r>
      <w:r>
        <w:rPr/>
        <w:t>образ</w:t>
      </w:r>
      <w:r>
        <w:rPr>
          <w:spacing w:val="-10"/>
        </w:rPr>
        <w:t> </w:t>
      </w:r>
      <w:r>
        <w:rPr/>
        <w:t>комплекса</w:t>
      </w:r>
      <w:r>
        <w:rPr>
          <w:spacing w:val="-10"/>
        </w:rPr>
        <w:t> </w:t>
      </w:r>
      <w:r>
        <w:rPr/>
        <w:t>гармонично</w:t>
      </w:r>
      <w:r>
        <w:rPr>
          <w:spacing w:val="-10"/>
        </w:rPr>
        <w:t> </w:t>
      </w:r>
      <w:r>
        <w:rPr/>
        <w:t>сочетает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себе</w:t>
      </w:r>
      <w:r>
        <w:rPr>
          <w:spacing w:val="-10"/>
        </w:rPr>
        <w:t> </w:t>
      </w:r>
      <w:r>
        <w:rPr/>
        <w:t>сти-</w:t>
      </w:r>
      <w:r>
        <w:rPr>
          <w:spacing w:val="-37"/>
        </w:rPr>
        <w:t> </w:t>
      </w:r>
      <w:r>
        <w:rPr/>
        <w:t>ли</w:t>
      </w:r>
      <w:r>
        <w:rPr>
          <w:spacing w:val="-10"/>
        </w:rPr>
        <w:t> </w:t>
      </w:r>
      <w:r>
        <w:rPr/>
        <w:t>двух</w:t>
      </w:r>
      <w:r>
        <w:rPr>
          <w:spacing w:val="-10"/>
        </w:rPr>
        <w:t> </w:t>
      </w:r>
      <w:r>
        <w:rPr/>
        <w:t>эпох,</w:t>
      </w:r>
      <w:r>
        <w:rPr>
          <w:spacing w:val="-10"/>
        </w:rPr>
        <w:t> </w:t>
      </w:r>
      <w:r>
        <w:rPr/>
        <w:t>новой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старой,</w:t>
      </w:r>
      <w:r>
        <w:rPr>
          <w:spacing w:val="-10"/>
        </w:rPr>
        <w:t> </w:t>
      </w:r>
      <w:r>
        <w:rPr/>
        <w:t>следующей</w:t>
      </w:r>
      <w:r>
        <w:rPr>
          <w:spacing w:val="-10"/>
        </w:rPr>
        <w:t> </w:t>
      </w:r>
      <w:r>
        <w:rPr/>
        <w:t>передовой</w:t>
      </w:r>
      <w:r>
        <w:rPr>
          <w:spacing w:val="-9"/>
        </w:rPr>
        <w:t> </w:t>
      </w:r>
      <w:r>
        <w:rPr/>
        <w:t>ступени</w:t>
      </w:r>
      <w:r>
        <w:rPr>
          <w:spacing w:val="-10"/>
        </w:rPr>
        <w:t> </w:t>
      </w:r>
      <w:r>
        <w:rPr/>
        <w:t>развития</w:t>
      </w:r>
      <w:r>
        <w:rPr>
          <w:spacing w:val="-10"/>
        </w:rPr>
        <w:t> </w:t>
      </w:r>
      <w:r>
        <w:rPr/>
        <w:t>ар-</w:t>
      </w:r>
      <w:r>
        <w:rPr>
          <w:spacing w:val="-38"/>
        </w:rPr>
        <w:t> </w:t>
      </w:r>
      <w:r>
        <w:rPr/>
        <w:t>хитектуры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классической</w:t>
      </w:r>
      <w:r>
        <w:rPr>
          <w:spacing w:val="-1"/>
        </w:rPr>
        <w:t> </w:t>
      </w:r>
      <w:r>
        <w:rPr/>
        <w:t>канонической.</w:t>
      </w:r>
    </w:p>
    <w:p>
      <w:pPr>
        <w:pStyle w:val="BodyText"/>
        <w:spacing w:line="271" w:lineRule="auto"/>
        <w:ind w:left="173" w:firstLine="283"/>
        <w:jc w:val="both"/>
      </w:pPr>
      <w:r>
        <w:rPr>
          <w:w w:val="95"/>
        </w:rPr>
        <w:t>Общая цветовая гамма музейно-реставрационного комплекса составля-</w:t>
      </w:r>
      <w:r>
        <w:rPr>
          <w:spacing w:val="1"/>
          <w:w w:val="95"/>
        </w:rPr>
        <w:t> </w:t>
      </w:r>
      <w:r>
        <w:rPr/>
        <w:t>ет</w:t>
      </w:r>
      <w:r>
        <w:rPr>
          <w:spacing w:val="-9"/>
        </w:rPr>
        <w:t> </w:t>
      </w:r>
      <w:r>
        <w:rPr/>
        <w:t>6</w:t>
      </w:r>
      <w:r>
        <w:rPr>
          <w:spacing w:val="-9"/>
        </w:rPr>
        <w:t> </w:t>
      </w:r>
      <w:r>
        <w:rPr/>
        <w:t>основных</w:t>
      </w:r>
      <w:r>
        <w:rPr>
          <w:spacing w:val="-9"/>
        </w:rPr>
        <w:t> </w:t>
      </w:r>
      <w:r>
        <w:rPr/>
        <w:t>цветов:</w:t>
      </w:r>
      <w:r>
        <w:rPr>
          <w:spacing w:val="-9"/>
        </w:rPr>
        <w:t> </w:t>
      </w:r>
      <w:r>
        <w:rPr/>
        <w:t>черный,</w:t>
      </w:r>
      <w:r>
        <w:rPr>
          <w:spacing w:val="-9"/>
        </w:rPr>
        <w:t> </w:t>
      </w:r>
      <w:r>
        <w:rPr/>
        <w:t>белый,</w:t>
      </w:r>
      <w:r>
        <w:rPr>
          <w:spacing w:val="-9"/>
        </w:rPr>
        <w:t> </w:t>
      </w:r>
      <w:r>
        <w:rPr/>
        <w:t>красный,</w:t>
      </w:r>
      <w:r>
        <w:rPr>
          <w:spacing w:val="-9"/>
        </w:rPr>
        <w:t> </w:t>
      </w:r>
      <w:r>
        <w:rPr/>
        <w:t>синий,</w:t>
      </w:r>
      <w:r>
        <w:rPr>
          <w:spacing w:val="-9"/>
        </w:rPr>
        <w:t> </w:t>
      </w:r>
      <w:r>
        <w:rPr/>
        <w:t>оранжевый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свет-</w:t>
      </w:r>
      <w:r>
        <w:rPr>
          <w:spacing w:val="-38"/>
        </w:rPr>
        <w:t> </w:t>
      </w:r>
      <w:r>
        <w:rPr/>
        <w:t>ло-желтый,</w:t>
      </w:r>
      <w:r>
        <w:rPr>
          <w:spacing w:val="-7"/>
        </w:rPr>
        <w:t> </w:t>
      </w:r>
      <w:r>
        <w:rPr/>
        <w:t>что</w:t>
      </w:r>
      <w:r>
        <w:rPr>
          <w:spacing w:val="-6"/>
        </w:rPr>
        <w:t> </w:t>
      </w:r>
      <w:r>
        <w:rPr/>
        <w:t>сочетает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себе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нюансный</w:t>
      </w:r>
      <w:r>
        <w:rPr>
          <w:spacing w:val="-7"/>
        </w:rPr>
        <w:t> </w:t>
      </w:r>
      <w:r>
        <w:rPr/>
        <w:t>подход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контрастный.</w:t>
      </w:r>
      <w:r>
        <w:rPr>
          <w:spacing w:val="-7"/>
        </w:rPr>
        <w:t> </w:t>
      </w:r>
      <w:r>
        <w:rPr/>
        <w:t>Такое</w:t>
      </w:r>
      <w:r>
        <w:rPr>
          <w:spacing w:val="-37"/>
        </w:rPr>
        <w:t> </w:t>
      </w:r>
      <w:r>
        <w:rPr/>
        <w:t>колористическое</w:t>
      </w:r>
      <w:r>
        <w:rPr>
          <w:spacing w:val="10"/>
        </w:rPr>
        <w:t> </w:t>
      </w:r>
      <w:r>
        <w:rPr/>
        <w:t>решение</w:t>
      </w:r>
      <w:r>
        <w:rPr>
          <w:spacing w:val="10"/>
        </w:rPr>
        <w:t> </w:t>
      </w:r>
      <w:r>
        <w:rPr/>
        <w:t>навеяно</w:t>
      </w:r>
      <w:r>
        <w:rPr>
          <w:spacing w:val="10"/>
        </w:rPr>
        <w:t> </w:t>
      </w:r>
      <w:r>
        <w:rPr/>
        <w:t>цветовой</w:t>
      </w:r>
      <w:r>
        <w:rPr>
          <w:spacing w:val="10"/>
        </w:rPr>
        <w:t> </w:t>
      </w:r>
      <w:r>
        <w:rPr/>
        <w:t>концепцией</w:t>
      </w:r>
      <w:r>
        <w:rPr>
          <w:spacing w:val="11"/>
        </w:rPr>
        <w:t> </w:t>
      </w:r>
      <w:r>
        <w:rPr/>
        <w:t>супрематизма,</w:t>
      </w:r>
      <w:r>
        <w:rPr>
          <w:spacing w:val="1"/>
        </w:rPr>
        <w:t> </w:t>
      </w:r>
      <w:r>
        <w:rPr/>
        <w:t>с одной стороны, и преемственностью цветов классической архитекту-</w:t>
      </w:r>
      <w:r>
        <w:rPr>
          <w:spacing w:val="1"/>
        </w:rPr>
        <w:t> </w:t>
      </w:r>
      <w:r>
        <w:rPr>
          <w:spacing w:val="-1"/>
        </w:rPr>
        <w:t>ры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другой,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отсылкой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цветовой</w:t>
      </w:r>
      <w:r>
        <w:rPr>
          <w:spacing w:val="-9"/>
        </w:rPr>
        <w:t> </w:t>
      </w:r>
      <w:r>
        <w:rPr/>
        <w:t>гамме</w:t>
      </w:r>
      <w:r>
        <w:rPr>
          <w:spacing w:val="-8"/>
        </w:rPr>
        <w:t> </w:t>
      </w:r>
      <w:r>
        <w:rPr/>
        <w:t>Санкт-Петербурга.</w:t>
      </w:r>
      <w:r>
        <w:rPr>
          <w:spacing w:val="-9"/>
        </w:rPr>
        <w:t> </w:t>
      </w:r>
      <w:r>
        <w:rPr/>
        <w:t>Основными</w:t>
      </w:r>
      <w:r>
        <w:rPr>
          <w:spacing w:val="1"/>
        </w:rPr>
        <w:t> </w:t>
      </w:r>
      <w:r>
        <w:rPr/>
        <w:t>цветами супрематизма К. Малевича являются: красный, белый, черный,</w:t>
      </w:r>
      <w:r>
        <w:rPr>
          <w:spacing w:val="1"/>
        </w:rPr>
        <w:t> </w:t>
      </w:r>
      <w:r>
        <w:rPr/>
        <w:t>синий и серый. Цвет, по Малевичу, имеет самостоятельное энергетиче-</w:t>
      </w:r>
      <w:r>
        <w:rPr>
          <w:spacing w:val="1"/>
        </w:rPr>
        <w:t> </w:t>
      </w:r>
      <w:r>
        <w:rPr/>
        <w:t>ское</w:t>
      </w:r>
      <w:r>
        <w:rPr>
          <w:spacing w:val="-1"/>
        </w:rPr>
        <w:t> </w:t>
      </w:r>
      <w:r>
        <w:rPr/>
        <w:t>содержание.[2]</w:t>
      </w:r>
    </w:p>
    <w:p>
      <w:pPr>
        <w:pStyle w:val="BodyText"/>
        <w:spacing w:line="271" w:lineRule="auto" w:before="1"/>
        <w:ind w:left="173" w:right="1" w:firstLine="283"/>
        <w:jc w:val="both"/>
      </w:pPr>
      <w:r>
        <w:rPr/>
        <w:t>Основной</w:t>
      </w:r>
      <w:r>
        <w:rPr>
          <w:spacing w:val="-4"/>
        </w:rPr>
        <w:t> </w:t>
      </w:r>
      <w:r>
        <w:rPr/>
        <w:t>объем</w:t>
      </w:r>
      <w:r>
        <w:rPr>
          <w:spacing w:val="-4"/>
        </w:rPr>
        <w:t> </w:t>
      </w:r>
      <w:r>
        <w:rPr/>
        <w:t>здания,</w:t>
      </w:r>
      <w:r>
        <w:rPr>
          <w:spacing w:val="-3"/>
        </w:rPr>
        <w:t> </w:t>
      </w:r>
      <w:r>
        <w:rPr/>
        <w:t>а</w:t>
      </w:r>
      <w:r>
        <w:rPr>
          <w:spacing w:val="-4"/>
        </w:rPr>
        <w:t> </w:t>
      </w:r>
      <w:r>
        <w:rPr/>
        <w:t>именно</w:t>
      </w:r>
      <w:r>
        <w:rPr>
          <w:spacing w:val="-4"/>
        </w:rPr>
        <w:t> </w:t>
      </w:r>
      <w:r>
        <w:rPr/>
        <w:t>«архитектон»,</w:t>
      </w:r>
      <w:r>
        <w:rPr>
          <w:spacing w:val="-3"/>
        </w:rPr>
        <w:t> </w:t>
      </w:r>
      <w:r>
        <w:rPr/>
        <w:t>состоит</w:t>
      </w:r>
      <w:r>
        <w:rPr>
          <w:spacing w:val="-4"/>
        </w:rPr>
        <w:t> </w:t>
      </w:r>
      <w:r>
        <w:rPr/>
        <w:t>из</w:t>
      </w:r>
      <w:r>
        <w:rPr>
          <w:spacing w:val="-4"/>
        </w:rPr>
        <w:t> </w:t>
      </w:r>
      <w:r>
        <w:rPr/>
        <w:t>паралле-</w:t>
      </w:r>
      <w:r>
        <w:rPr>
          <w:spacing w:val="-38"/>
        </w:rPr>
        <w:t> </w:t>
      </w:r>
      <w:r>
        <w:rPr>
          <w:spacing w:val="-2"/>
        </w:rPr>
        <w:t>лепипедов</w:t>
      </w:r>
      <w:r>
        <w:rPr>
          <w:spacing w:val="-7"/>
        </w:rPr>
        <w:t> </w:t>
      </w:r>
      <w:r>
        <w:rPr>
          <w:spacing w:val="-2"/>
        </w:rPr>
        <w:t>красного,</w:t>
      </w:r>
      <w:r>
        <w:rPr>
          <w:spacing w:val="-7"/>
        </w:rPr>
        <w:t> </w:t>
      </w:r>
      <w:r>
        <w:rPr>
          <w:spacing w:val="-2"/>
        </w:rPr>
        <w:t>белого,</w:t>
      </w:r>
      <w:r>
        <w:rPr>
          <w:spacing w:val="-7"/>
        </w:rPr>
        <w:t> </w:t>
      </w:r>
      <w:r>
        <w:rPr>
          <w:spacing w:val="-2"/>
        </w:rPr>
        <w:t>синего,</w:t>
      </w:r>
      <w:r>
        <w:rPr>
          <w:spacing w:val="-7"/>
        </w:rPr>
        <w:t> </w:t>
      </w:r>
      <w:r>
        <w:rPr>
          <w:spacing w:val="-2"/>
        </w:rPr>
        <w:t>оранжевого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черного</w:t>
      </w:r>
      <w:r>
        <w:rPr>
          <w:spacing w:val="-7"/>
        </w:rPr>
        <w:t> </w:t>
      </w:r>
      <w:r>
        <w:rPr>
          <w:spacing w:val="-2"/>
        </w:rPr>
        <w:t>цветов.</w:t>
      </w:r>
      <w:r>
        <w:rPr>
          <w:spacing w:val="-7"/>
        </w:rPr>
        <w:t> </w:t>
      </w:r>
      <w:r>
        <w:rPr>
          <w:spacing w:val="-2"/>
        </w:rPr>
        <w:t>Каждый</w:t>
      </w:r>
      <w:r>
        <w:rPr>
          <w:spacing w:val="-3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этих</w:t>
      </w:r>
      <w:r>
        <w:rPr>
          <w:spacing w:val="-9"/>
        </w:rPr>
        <w:t> </w:t>
      </w:r>
      <w:r>
        <w:rPr>
          <w:spacing w:val="-1"/>
        </w:rPr>
        <w:t>цветов</w:t>
      </w:r>
      <w:r>
        <w:rPr>
          <w:spacing w:val="-9"/>
        </w:rPr>
        <w:t> </w:t>
      </w:r>
      <w:r>
        <w:rPr>
          <w:spacing w:val="-1"/>
        </w:rPr>
        <w:t>имел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супрематистов</w:t>
      </w:r>
      <w:r>
        <w:rPr>
          <w:spacing w:val="-9"/>
        </w:rPr>
        <w:t> </w:t>
      </w:r>
      <w:r>
        <w:rPr/>
        <w:t>важное</w:t>
      </w:r>
      <w:r>
        <w:rPr>
          <w:spacing w:val="-9"/>
        </w:rPr>
        <w:t> </w:t>
      </w:r>
      <w:r>
        <w:rPr/>
        <w:t>значение.</w:t>
      </w:r>
      <w:r>
        <w:rPr>
          <w:spacing w:val="-8"/>
        </w:rPr>
        <w:t> </w:t>
      </w:r>
      <w:r>
        <w:rPr>
          <w:i/>
        </w:rPr>
        <w:t>Белый</w:t>
      </w:r>
      <w:r>
        <w:rPr>
          <w:i/>
          <w:spacing w:val="-9"/>
        </w:rPr>
        <w:t> </w:t>
      </w:r>
      <w:r>
        <w:rPr/>
        <w:t>цвет</w:t>
      </w:r>
      <w:r>
        <w:rPr>
          <w:spacing w:val="-9"/>
        </w:rPr>
        <w:t> </w:t>
      </w:r>
      <w:r>
        <w:rPr/>
        <w:t>сим-</w:t>
      </w:r>
      <w:r>
        <w:rPr>
          <w:spacing w:val="-37"/>
        </w:rPr>
        <w:t> </w:t>
      </w:r>
      <w:r>
        <w:rPr/>
        <w:t>волизировал в их творчестве пространство, поэтому его чаше всего ис-</w:t>
      </w:r>
      <w:r>
        <w:rPr>
          <w:spacing w:val="1"/>
        </w:rPr>
        <w:t> </w:t>
      </w:r>
      <w:r>
        <w:rPr/>
        <w:t>пользовали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качестве</w:t>
      </w:r>
      <w:r>
        <w:rPr>
          <w:spacing w:val="-9"/>
        </w:rPr>
        <w:t> </w:t>
      </w:r>
      <w:r>
        <w:rPr/>
        <w:t>фона.</w:t>
      </w:r>
      <w:r>
        <w:rPr>
          <w:spacing w:val="-9"/>
        </w:rPr>
        <w:t> </w:t>
      </w:r>
      <w:r>
        <w:rPr>
          <w:i/>
        </w:rPr>
        <w:t>Красный</w:t>
      </w:r>
      <w:r>
        <w:rPr>
          <w:i/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теории</w:t>
      </w:r>
      <w:r>
        <w:rPr>
          <w:spacing w:val="-9"/>
        </w:rPr>
        <w:t> </w:t>
      </w:r>
      <w:r>
        <w:rPr/>
        <w:t>Кандинского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цвет</w:t>
      </w:r>
      <w:r>
        <w:rPr>
          <w:spacing w:val="-9"/>
        </w:rPr>
        <w:t> </w:t>
      </w:r>
      <w:r>
        <w:rPr/>
        <w:t>огня</w:t>
      </w:r>
      <w:r>
        <w:rPr>
          <w:spacing w:val="-9"/>
        </w:rPr>
        <w:t> </w:t>
      </w:r>
      <w:r>
        <w:rPr/>
        <w:t>и</w:t>
      </w:r>
      <w:r>
        <w:rPr>
          <w:spacing w:val="-38"/>
        </w:rPr>
        <w:t> </w:t>
      </w:r>
      <w:r>
        <w:rPr>
          <w:spacing w:val="-1"/>
        </w:rPr>
        <w:t>любви.</w:t>
      </w:r>
      <w:r>
        <w:rPr>
          <w:spacing w:val="-9"/>
        </w:rPr>
        <w:t> </w:t>
      </w:r>
      <w:r>
        <w:rPr>
          <w:spacing w:val="-1"/>
        </w:rPr>
        <w:t>Живой,</w:t>
      </w:r>
      <w:r>
        <w:rPr>
          <w:spacing w:val="-8"/>
        </w:rPr>
        <w:t> </w:t>
      </w:r>
      <w:r>
        <w:rPr>
          <w:spacing w:val="-1"/>
        </w:rPr>
        <w:t>теплый,</w:t>
      </w:r>
      <w:r>
        <w:rPr>
          <w:spacing w:val="-9"/>
        </w:rPr>
        <w:t> </w:t>
      </w:r>
      <w:r>
        <w:rPr>
          <w:spacing w:val="-1"/>
        </w:rPr>
        <w:t>сильный,</w:t>
      </w:r>
      <w:r>
        <w:rPr>
          <w:spacing w:val="-8"/>
        </w:rPr>
        <w:t> </w:t>
      </w:r>
      <w:r>
        <w:rPr>
          <w:spacing w:val="-1"/>
        </w:rPr>
        <w:t>бурлящий.</w:t>
      </w:r>
      <w:r>
        <w:rPr>
          <w:spacing w:val="-8"/>
        </w:rPr>
        <w:t> </w:t>
      </w:r>
      <w:r>
        <w:rPr>
          <w:spacing w:val="-1"/>
        </w:rPr>
        <w:t>Он</w:t>
      </w:r>
      <w:r>
        <w:rPr>
          <w:spacing w:val="-9"/>
        </w:rPr>
        <w:t> </w:t>
      </w:r>
      <w:r>
        <w:rPr>
          <w:spacing w:val="-1"/>
        </w:rPr>
        <w:t>создает</w:t>
      </w:r>
      <w:r>
        <w:rPr>
          <w:spacing w:val="-8"/>
        </w:rPr>
        <w:t> </w:t>
      </w:r>
      <w:r>
        <w:rPr/>
        <w:t>энергию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движе-</w:t>
      </w:r>
      <w:r>
        <w:rPr>
          <w:spacing w:val="-37"/>
        </w:rPr>
        <w:t> </w:t>
      </w:r>
      <w:r>
        <w:rPr/>
        <w:t>ние. [3] </w:t>
      </w:r>
      <w:r>
        <w:rPr>
          <w:i/>
        </w:rPr>
        <w:t>Синий </w:t>
      </w:r>
      <w:r>
        <w:rPr/>
        <w:t>– цвет небесного пространства. В зависимости от оттенка</w:t>
      </w:r>
      <w:r>
        <w:rPr>
          <w:spacing w:val="1"/>
        </w:rPr>
        <w:t> </w:t>
      </w:r>
      <w:r>
        <w:rPr>
          <w:spacing w:val="-2"/>
        </w:rPr>
        <w:t>создает</w:t>
      </w:r>
      <w:r>
        <w:rPr>
          <w:spacing w:val="-8"/>
        </w:rPr>
        <w:t> </w:t>
      </w:r>
      <w:r>
        <w:rPr>
          <w:spacing w:val="-2"/>
        </w:rPr>
        <w:t>ощущение</w:t>
      </w:r>
      <w:r>
        <w:rPr>
          <w:spacing w:val="-8"/>
        </w:rPr>
        <w:t> </w:t>
      </w:r>
      <w:r>
        <w:rPr>
          <w:spacing w:val="-2"/>
        </w:rPr>
        <w:t>холода,</w:t>
      </w:r>
      <w:r>
        <w:rPr>
          <w:spacing w:val="-8"/>
        </w:rPr>
        <w:t> </w:t>
      </w:r>
      <w:r>
        <w:rPr>
          <w:spacing w:val="-2"/>
        </w:rPr>
        <w:t>покоя,</w:t>
      </w:r>
      <w:r>
        <w:rPr>
          <w:spacing w:val="-8"/>
        </w:rPr>
        <w:t> </w:t>
      </w:r>
      <w:r>
        <w:rPr>
          <w:spacing w:val="-1"/>
        </w:rPr>
        <w:t>льда,</w:t>
      </w:r>
      <w:r>
        <w:rPr>
          <w:spacing w:val="-8"/>
        </w:rPr>
        <w:t> </w:t>
      </w:r>
      <w:r>
        <w:rPr>
          <w:spacing w:val="-1"/>
        </w:rPr>
        <w:t>глубины,</w:t>
      </w:r>
      <w:r>
        <w:rPr>
          <w:spacing w:val="-8"/>
        </w:rPr>
        <w:t> </w:t>
      </w:r>
      <w:r>
        <w:rPr>
          <w:spacing w:val="-1"/>
        </w:rPr>
        <w:t>свежести</w:t>
      </w:r>
      <w:r>
        <w:rPr>
          <w:spacing w:val="-7"/>
        </w:rPr>
        <w:t> </w:t>
      </w:r>
      <w:r>
        <w:rPr>
          <w:spacing w:val="-1"/>
        </w:rPr>
        <w:t>моря.</w:t>
      </w:r>
      <w:r>
        <w:rPr>
          <w:spacing w:val="-8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всегда</w:t>
      </w:r>
      <w:r>
        <w:rPr>
          <w:spacing w:val="-38"/>
        </w:rPr>
        <w:t> </w:t>
      </w:r>
      <w:r>
        <w:rPr/>
        <w:t>остается</w:t>
      </w:r>
      <w:r>
        <w:rPr>
          <w:spacing w:val="-5"/>
        </w:rPr>
        <w:t> </w:t>
      </w:r>
      <w:r>
        <w:rPr/>
        <w:t>глубоким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даже</w:t>
      </w:r>
      <w:r>
        <w:rPr>
          <w:spacing w:val="-4"/>
        </w:rPr>
        <w:t> </w:t>
      </w:r>
      <w:r>
        <w:rPr/>
        <w:t>сверхъестественным.</w:t>
      </w:r>
      <w:r>
        <w:rPr>
          <w:spacing w:val="-4"/>
        </w:rPr>
        <w:t> </w:t>
      </w:r>
      <w:r>
        <w:rPr/>
        <w:t>[3]</w:t>
      </w:r>
      <w:r>
        <w:rPr>
          <w:spacing w:val="-6"/>
        </w:rPr>
        <w:t> </w:t>
      </w:r>
      <w:r>
        <w:rPr>
          <w:i/>
        </w:rPr>
        <w:t>Черный</w:t>
      </w:r>
      <w:r>
        <w:rPr>
          <w:i/>
          <w:spacing w:val="-4"/>
        </w:rPr>
        <w:t> </w:t>
      </w:r>
      <w:r>
        <w:rPr/>
        <w:t>цвет</w:t>
      </w:r>
      <w:r>
        <w:rPr>
          <w:spacing w:val="-4"/>
        </w:rPr>
        <w:t> </w:t>
      </w:r>
      <w:r>
        <w:rPr/>
        <w:t>–</w:t>
      </w:r>
      <w:r>
        <w:rPr>
          <w:spacing w:val="-5"/>
        </w:rPr>
        <w:t> </w:t>
      </w:r>
      <w:r>
        <w:rPr/>
        <w:t>это</w:t>
      </w:r>
      <w:r>
        <w:rPr>
          <w:spacing w:val="-4"/>
        </w:rPr>
        <w:t> </w:t>
      </w:r>
      <w:r>
        <w:rPr/>
        <w:t>пу-</w:t>
      </w:r>
      <w:r>
        <w:rPr>
          <w:spacing w:val="-37"/>
        </w:rPr>
        <w:t> </w:t>
      </w:r>
      <w:r>
        <w:rPr/>
        <w:t>стота, олицетворяющая собой тишину, лишенную надежд и будущности.</w:t>
      </w:r>
      <w:r>
        <w:rPr>
          <w:spacing w:val="-38"/>
        </w:rPr>
        <w:t> </w:t>
      </w:r>
      <w:r>
        <w:rPr/>
        <w:t>А ведь именно сочетания этих основных цветов были заимствованы су-</w:t>
      </w:r>
      <w:r>
        <w:rPr>
          <w:spacing w:val="1"/>
        </w:rPr>
        <w:t> </w:t>
      </w:r>
      <w:r>
        <w:rPr/>
        <w:t>прематистами</w:t>
      </w:r>
      <w:r>
        <w:rPr>
          <w:spacing w:val="-9"/>
        </w:rPr>
        <w:t> </w:t>
      </w:r>
      <w:r>
        <w:rPr/>
        <w:t>из</w:t>
      </w:r>
      <w:r>
        <w:rPr>
          <w:spacing w:val="-10"/>
        </w:rPr>
        <w:t> </w:t>
      </w:r>
      <w:r>
        <w:rPr/>
        <w:t>древнерусской</w:t>
      </w:r>
      <w:r>
        <w:rPr>
          <w:spacing w:val="-9"/>
        </w:rPr>
        <w:t> </w:t>
      </w:r>
      <w:r>
        <w:rPr/>
        <w:t>иконописи.</w:t>
      </w:r>
      <w:r>
        <w:rPr>
          <w:spacing w:val="-9"/>
        </w:rPr>
        <w:t> </w:t>
      </w:r>
      <w:r>
        <w:rPr/>
        <w:t>Помимо</w:t>
      </w:r>
      <w:r>
        <w:rPr>
          <w:spacing w:val="-9"/>
        </w:rPr>
        <w:t> </w:t>
      </w:r>
      <w:r>
        <w:rPr/>
        <w:t>цвета</w:t>
      </w:r>
      <w:r>
        <w:rPr>
          <w:spacing w:val="-9"/>
        </w:rPr>
        <w:t> </w:t>
      </w:r>
      <w:r>
        <w:rPr/>
        <w:t>«в</w:t>
      </w:r>
      <w:r>
        <w:rPr>
          <w:spacing w:val="-9"/>
        </w:rPr>
        <w:t> </w:t>
      </w:r>
      <w:r>
        <w:rPr/>
        <w:t>иконе</w:t>
      </w:r>
      <w:r>
        <w:rPr>
          <w:spacing w:val="-9"/>
        </w:rPr>
        <w:t> </w:t>
      </w:r>
      <w:r>
        <w:rPr/>
        <w:t>было</w:t>
      </w:r>
      <w:r>
        <w:rPr>
          <w:spacing w:val="-37"/>
        </w:rPr>
        <w:t> </w:t>
      </w:r>
      <w:r>
        <w:rPr/>
        <w:t>то, что так искали авангардисты: свобода от натуры, господство линий и</w:t>
      </w:r>
      <w:r>
        <w:rPr>
          <w:spacing w:val="-37"/>
        </w:rPr>
        <w:t> </w:t>
      </w:r>
      <w:r>
        <w:rPr/>
        <w:t>плоскостей,</w:t>
      </w:r>
      <w:r>
        <w:rPr>
          <w:spacing w:val="-1"/>
        </w:rPr>
        <w:t> </w:t>
      </w:r>
      <w:r>
        <w:rPr/>
        <w:t>иные</w:t>
      </w:r>
      <w:r>
        <w:rPr>
          <w:spacing w:val="-1"/>
        </w:rPr>
        <w:t> </w:t>
      </w:r>
      <w:r>
        <w:rPr/>
        <w:t>пространство и</w:t>
      </w:r>
      <w:r>
        <w:rPr>
          <w:spacing w:val="-1"/>
        </w:rPr>
        <w:t> </w:t>
      </w:r>
      <w:r>
        <w:rPr/>
        <w:t>время.»</w:t>
      </w:r>
      <w:r>
        <w:rPr>
          <w:spacing w:val="-2"/>
        </w:rPr>
        <w:t> </w:t>
      </w:r>
      <w:r>
        <w:rPr/>
        <w:t>[4]</w:t>
      </w:r>
    </w:p>
    <w:p>
      <w:pPr>
        <w:pStyle w:val="BodyText"/>
        <w:spacing w:line="271" w:lineRule="auto" w:before="2"/>
        <w:ind w:left="173" w:firstLine="283"/>
        <w:jc w:val="both"/>
      </w:pPr>
      <w:r>
        <w:rPr>
          <w:spacing w:val="-2"/>
        </w:rPr>
        <w:t>Подсветка фасадов </w:t>
      </w:r>
      <w:r>
        <w:rPr>
          <w:spacing w:val="-1"/>
        </w:rPr>
        <w:t>осуществляется с помощью ленточных светильни-</w:t>
      </w:r>
      <w:r>
        <w:rPr>
          <w:spacing w:val="-38"/>
        </w:rPr>
        <w:t> </w:t>
      </w:r>
      <w:r>
        <w:rPr>
          <w:w w:val="95"/>
        </w:rPr>
        <w:t>ков, создавая контурное освещение, которое подчеркивает динамичный ар-</w:t>
      </w:r>
      <w:r>
        <w:rPr>
          <w:spacing w:val="1"/>
          <w:w w:val="95"/>
        </w:rPr>
        <w:t> </w:t>
      </w:r>
      <w:r>
        <w:rPr/>
        <w:t>хитектурный</w:t>
      </w:r>
      <w:r>
        <w:rPr>
          <w:spacing w:val="-7"/>
        </w:rPr>
        <w:t> </w:t>
      </w:r>
      <w:r>
        <w:rPr/>
        <w:t>объем</w:t>
      </w:r>
      <w:r>
        <w:rPr>
          <w:spacing w:val="-7"/>
        </w:rPr>
        <w:t> </w:t>
      </w:r>
      <w:r>
        <w:rPr/>
        <w:t>блоков-доминант</w:t>
      </w:r>
      <w:r>
        <w:rPr>
          <w:spacing w:val="-6"/>
        </w:rPr>
        <w:t> </w:t>
      </w:r>
      <w:r>
        <w:rPr/>
        <w:t>«архитектона»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способствует</w:t>
      </w:r>
      <w:r>
        <w:rPr>
          <w:spacing w:val="-6"/>
        </w:rPr>
        <w:t> </w:t>
      </w:r>
      <w:r>
        <w:rPr/>
        <w:t>при-</w:t>
      </w:r>
      <w:r>
        <w:rPr>
          <w:spacing w:val="-38"/>
        </w:rPr>
        <w:t> </w:t>
      </w:r>
      <w:r>
        <w:rPr/>
        <w:t>влечению внимания и запоминаемости архитектурного образа (рис. 4).</w:t>
      </w:r>
      <w:r>
        <w:rPr>
          <w:spacing w:val="1"/>
        </w:rPr>
        <w:t> </w:t>
      </w:r>
      <w:r>
        <w:rPr>
          <w:w w:val="95"/>
        </w:rPr>
        <w:t>Использование такого светового решения в архитектуре заимствовано у су-</w:t>
      </w:r>
      <w:r>
        <w:rPr>
          <w:spacing w:val="1"/>
          <w:w w:val="95"/>
        </w:rPr>
        <w:t> </w:t>
      </w:r>
      <w:r>
        <w:rPr/>
        <w:t>прематистов. Важнейшим для них являлось взаимодействие света, цвета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формы.</w:t>
      </w:r>
      <w:r>
        <w:rPr>
          <w:spacing w:val="-1"/>
        </w:rPr>
        <w:t> </w:t>
      </w:r>
      <w:r>
        <w:rPr/>
        <w:t>Свет ассоциируется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божественным началом.</w:t>
      </w:r>
    </w:p>
    <w:p>
      <w:pPr>
        <w:pStyle w:val="BodyText"/>
        <w:spacing w:line="271" w:lineRule="auto"/>
        <w:ind w:left="173" w:right="1" w:firstLine="283"/>
        <w:jc w:val="both"/>
      </w:pPr>
      <w:r>
        <w:rPr/>
        <w:t>Основной</w:t>
      </w:r>
      <w:r>
        <w:rPr>
          <w:spacing w:val="-10"/>
        </w:rPr>
        <w:t> </w:t>
      </w:r>
      <w:r>
        <w:rPr/>
        <w:t>целью</w:t>
      </w:r>
      <w:r>
        <w:rPr>
          <w:spacing w:val="-8"/>
        </w:rPr>
        <w:t> </w:t>
      </w:r>
      <w:r>
        <w:rPr/>
        <w:t>музейно-реставрационного</w:t>
      </w:r>
      <w:r>
        <w:rPr>
          <w:spacing w:val="-9"/>
        </w:rPr>
        <w:t> </w:t>
      </w:r>
      <w:r>
        <w:rPr/>
        <w:t>комплекса</w:t>
      </w:r>
      <w:r>
        <w:rPr>
          <w:spacing w:val="-10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хра-</w:t>
      </w:r>
      <w:r>
        <w:rPr>
          <w:spacing w:val="-37"/>
        </w:rPr>
        <w:t> </w:t>
      </w:r>
      <w:r>
        <w:rPr/>
        <w:t>нение и экспонирование предметов искусства, что формирует простран-</w:t>
      </w:r>
      <w:r>
        <w:rPr>
          <w:spacing w:val="1"/>
        </w:rPr>
        <w:t> </w:t>
      </w:r>
      <w:r>
        <w:rPr/>
        <w:t>ственный центр композиции и функциональную основу здания. Процесс</w:t>
      </w:r>
      <w:r>
        <w:rPr>
          <w:spacing w:val="-37"/>
        </w:rPr>
        <w:t> </w:t>
      </w:r>
      <w:r>
        <w:rPr/>
        <w:t>приема,</w:t>
      </w:r>
      <w:r>
        <w:rPr>
          <w:spacing w:val="1"/>
        </w:rPr>
        <w:t> </w:t>
      </w:r>
      <w:r>
        <w:rPr/>
        <w:t>контроля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дезинфекции</w:t>
      </w:r>
      <w:r>
        <w:rPr>
          <w:spacing w:val="1"/>
        </w:rPr>
        <w:t> </w:t>
      </w:r>
      <w:r>
        <w:rPr/>
        <w:t>экспонатов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на</w:t>
      </w:r>
      <w:r>
        <w:rPr>
          <w:spacing w:val="40"/>
        </w:rPr>
        <w:t> </w:t>
      </w:r>
      <w:r>
        <w:rPr/>
        <w:t>пер-</w:t>
      </w:r>
      <w:r>
        <w:rPr>
          <w:spacing w:val="-37"/>
        </w:rPr>
        <w:t> </w:t>
      </w:r>
      <w:r>
        <w:rPr/>
        <w:t>вом этаже на уровне +0,000, в зоне, отделенной от входов посетителей</w:t>
      </w:r>
      <w:r>
        <w:rPr>
          <w:spacing w:val="1"/>
        </w:rPr>
        <w:t> </w:t>
      </w:r>
      <w:r>
        <w:rPr/>
        <w:t>(рис. 2). Далее экспонаты транспортируются в грузовых лифтах либо в</w:t>
      </w:r>
      <w:r>
        <w:rPr>
          <w:spacing w:val="1"/>
        </w:rPr>
        <w:t> </w:t>
      </w:r>
      <w:r>
        <w:rPr/>
        <w:t>фонды по видам хранения экспонатов, расположенных каждый в своей</w:t>
      </w:r>
      <w:r>
        <w:rPr>
          <w:spacing w:val="1"/>
        </w:rPr>
        <w:t> </w:t>
      </w:r>
      <w:r>
        <w:rPr/>
        <w:t>башне-параллелепипеде на верхних этажах, либо в реставрационные ма-</w:t>
      </w:r>
      <w:r>
        <w:rPr>
          <w:spacing w:val="-37"/>
        </w:rPr>
        <w:t> </w:t>
      </w:r>
      <w:r>
        <w:rPr/>
        <w:t>стерские. Так же на первом этаже располагаются </w:t>
      </w:r>
      <w:r>
        <w:rPr>
          <w:i/>
        </w:rPr>
        <w:t>VIP-вход</w:t>
      </w:r>
      <w:r>
        <w:rPr/>
        <w:t>, </w:t>
      </w:r>
      <w:r>
        <w:rPr>
          <w:i/>
        </w:rPr>
        <w:t>служебный</w:t>
      </w:r>
      <w:r>
        <w:rPr>
          <w:i/>
          <w:spacing w:val="1"/>
        </w:rPr>
        <w:t> </w:t>
      </w:r>
      <w:r>
        <w:rPr>
          <w:i/>
        </w:rPr>
        <w:t>вход </w:t>
      </w:r>
      <w:r>
        <w:rPr/>
        <w:t>для персонала с двором-патио перед входом, который предназначен</w:t>
      </w:r>
      <w:r>
        <w:rPr>
          <w:spacing w:val="-37"/>
        </w:rPr>
        <w:t> </w:t>
      </w:r>
      <w:r>
        <w:rPr/>
        <w:t>для временного открытого хранения экспонатов, </w:t>
      </w:r>
      <w:r>
        <w:rPr>
          <w:i/>
        </w:rPr>
        <w:t>служебные помещения</w:t>
      </w:r>
      <w:r>
        <w:rPr>
          <w:i/>
          <w:spacing w:val="1"/>
        </w:rPr>
        <w:t> </w:t>
      </w:r>
      <w:r>
        <w:rPr/>
        <w:t>для персонала и </w:t>
      </w:r>
      <w:r>
        <w:rPr>
          <w:i/>
        </w:rPr>
        <w:t>технические помещения</w:t>
      </w:r>
      <w:r>
        <w:rPr/>
        <w:t>, научно-исследовательский от-</w:t>
      </w:r>
      <w:r>
        <w:rPr>
          <w:spacing w:val="1"/>
        </w:rPr>
        <w:t> </w:t>
      </w:r>
      <w:r>
        <w:rPr/>
        <w:t>дел</w:t>
      </w:r>
      <w:r>
        <w:rPr>
          <w:spacing w:val="1"/>
        </w:rPr>
        <w:t> </w:t>
      </w:r>
      <w:r>
        <w:rPr/>
        <w:t>и центр.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двух</w:t>
      </w:r>
      <w:r>
        <w:rPr>
          <w:spacing w:val="40"/>
        </w:rPr>
        <w:t> </w:t>
      </w:r>
      <w:r>
        <w:rPr/>
        <w:t>зеркальных параллелепипедах,</w:t>
      </w:r>
      <w:r>
        <w:rPr>
          <w:spacing w:val="40"/>
        </w:rPr>
        <w:t> </w:t>
      </w:r>
      <w:r>
        <w:rPr/>
        <w:t>предназначенных</w:t>
      </w:r>
      <w:r>
        <w:rPr>
          <w:spacing w:val="1"/>
        </w:rPr>
        <w:t> </w:t>
      </w:r>
      <w:r>
        <w:rPr/>
        <w:t>для посетителей, располагаются служебные помещения: гардероб, ки-</w:t>
      </w:r>
      <w:r>
        <w:rPr>
          <w:spacing w:val="1"/>
        </w:rPr>
        <w:t> </w:t>
      </w:r>
      <w:r>
        <w:rPr/>
        <w:t>оски и санитарные узлы. В двух крыльях главного фасада, создающих</w:t>
      </w:r>
      <w:r>
        <w:rPr>
          <w:spacing w:val="1"/>
        </w:rPr>
        <w:t> </w:t>
      </w:r>
      <w:r>
        <w:rPr/>
        <w:t>курдонер, на первом и втором этажах располагаются детские мастерские</w:t>
      </w:r>
      <w:r>
        <w:rPr>
          <w:spacing w:val="-37"/>
        </w:rPr>
        <w:t> </w:t>
      </w:r>
      <w:r>
        <w:rPr/>
        <w:t>(в восточном крыле) и магазин арт-принадлежностей, служебные поме-</w:t>
      </w:r>
      <w:r>
        <w:rPr>
          <w:spacing w:val="1"/>
        </w:rPr>
        <w:t> </w:t>
      </w:r>
      <w:r>
        <w:rPr/>
        <w:t>щения и зал ресторана (в южном). Помещения этих двух флигелей авто-</w:t>
      </w:r>
      <w:r>
        <w:rPr>
          <w:spacing w:val="1"/>
        </w:rPr>
        <w:t> </w:t>
      </w:r>
      <w:r>
        <w:rPr/>
        <w:t>номны и работают не зависимо от часов работы музейно-реставрацион-</w:t>
      </w:r>
      <w:r>
        <w:rPr>
          <w:spacing w:val="1"/>
        </w:rPr>
        <w:t> </w:t>
      </w:r>
      <w:r>
        <w:rPr/>
        <w:t>ного комплекса. Они выполняют в первую очередь досуговую функцию,</w:t>
      </w:r>
      <w:r>
        <w:rPr>
          <w:spacing w:val="-37"/>
        </w:rPr>
        <w:t> </w:t>
      </w:r>
      <w:r>
        <w:rPr/>
        <w:t>как для</w:t>
      </w:r>
      <w:r>
        <w:rPr>
          <w:spacing w:val="1"/>
        </w:rPr>
        <w:t> </w:t>
      </w:r>
      <w:r>
        <w:rPr/>
        <w:t>детей, так</w:t>
      </w:r>
      <w:r>
        <w:rPr>
          <w:spacing w:val="1"/>
        </w:rPr>
        <w:t> </w:t>
      </w:r>
      <w:r>
        <w:rPr/>
        <w:t>и для</w:t>
      </w:r>
      <w:r>
        <w:rPr>
          <w:spacing w:val="1"/>
        </w:rPr>
        <w:t> </w:t>
      </w:r>
      <w:r>
        <w:rPr/>
        <w:t>взрослых.</w:t>
      </w:r>
    </w:p>
    <w:p>
      <w:pPr>
        <w:pStyle w:val="BodyText"/>
        <w:spacing w:line="271" w:lineRule="auto" w:before="94"/>
        <w:ind w:left="173" w:right="268" w:firstLine="283"/>
        <w:jc w:val="both"/>
      </w:pPr>
      <w:r>
        <w:rPr/>
        <w:br w:type="column"/>
      </w:r>
      <w:r>
        <w:rPr>
          <w:w w:val="95"/>
        </w:rPr>
        <w:t>В первую очередь посетитель попадает в центральный вестибюль, рас-</w:t>
      </w:r>
      <w:r>
        <w:rPr>
          <w:spacing w:val="1"/>
          <w:w w:val="95"/>
        </w:rPr>
        <w:t> </w:t>
      </w:r>
      <w:r>
        <w:rPr/>
        <w:t>положенный на 2 этаже на уровне +4,500, поднимаясь по парадной лест-</w:t>
      </w:r>
      <w:r>
        <w:rPr>
          <w:spacing w:val="1"/>
        </w:rPr>
        <w:t> </w:t>
      </w:r>
      <w:r>
        <w:rPr/>
        <w:t>нице,</w:t>
      </w:r>
      <w:r>
        <w:rPr>
          <w:spacing w:val="-8"/>
        </w:rPr>
        <w:t> </w:t>
      </w:r>
      <w:r>
        <w:rPr/>
        <w:t>образ</w:t>
      </w:r>
      <w:r>
        <w:rPr>
          <w:spacing w:val="-8"/>
        </w:rPr>
        <w:t> </w:t>
      </w:r>
      <w:r>
        <w:rPr/>
        <w:t>которой</w:t>
      </w:r>
      <w:r>
        <w:rPr>
          <w:spacing w:val="-8"/>
        </w:rPr>
        <w:t> </w:t>
      </w:r>
      <w:r>
        <w:rPr/>
        <w:t>позаимствован</w:t>
      </w:r>
      <w:r>
        <w:rPr>
          <w:spacing w:val="-8"/>
        </w:rPr>
        <w:t> </w:t>
      </w:r>
      <w:r>
        <w:rPr/>
        <w:t>у</w:t>
      </w:r>
      <w:r>
        <w:rPr>
          <w:spacing w:val="-8"/>
        </w:rPr>
        <w:t> </w:t>
      </w:r>
      <w:r>
        <w:rPr/>
        <w:t>парадной</w:t>
      </w:r>
      <w:r>
        <w:rPr>
          <w:spacing w:val="-7"/>
        </w:rPr>
        <w:t> </w:t>
      </w:r>
      <w:r>
        <w:rPr/>
        <w:t>лестницы</w:t>
      </w:r>
      <w:r>
        <w:rPr>
          <w:spacing w:val="-8"/>
        </w:rPr>
        <w:t> </w:t>
      </w:r>
      <w:r>
        <w:rPr/>
        <w:t>Михайловского</w:t>
      </w:r>
      <w:r>
        <w:rPr>
          <w:spacing w:val="-38"/>
        </w:rPr>
        <w:t> </w:t>
      </w:r>
      <w:r>
        <w:rPr/>
        <w:t>дворца. Для тех, кто приехал на автотранспорте, предусмотрена подзем-</w:t>
      </w:r>
      <w:r>
        <w:rPr>
          <w:spacing w:val="1"/>
        </w:rPr>
        <w:t> </w:t>
      </w:r>
      <w:r>
        <w:rPr/>
        <w:t>ная парковка на уровне –4,000, откуда посетители и сотрудники на лиф-</w:t>
      </w:r>
      <w:r>
        <w:rPr>
          <w:spacing w:val="1"/>
        </w:rPr>
        <w:t> </w:t>
      </w:r>
      <w:r>
        <w:rPr/>
        <w:t>тах</w:t>
      </w:r>
      <w:r>
        <w:rPr>
          <w:spacing w:val="-1"/>
        </w:rPr>
        <w:t> </w:t>
      </w:r>
      <w:r>
        <w:rPr/>
        <w:t>могут подняться в</w:t>
      </w:r>
      <w:r>
        <w:rPr>
          <w:spacing w:val="-2"/>
        </w:rPr>
        <w:t> </w:t>
      </w:r>
      <w:r>
        <w:rPr/>
        <w:t>вестибюли первого этажа.</w:t>
      </w:r>
    </w:p>
    <w:p>
      <w:pPr>
        <w:pStyle w:val="BodyText"/>
        <w:spacing w:line="271" w:lineRule="auto"/>
        <w:ind w:left="173" w:right="267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юго-восточной</w:t>
      </w:r>
      <w:r>
        <w:rPr>
          <w:spacing w:val="-8"/>
        </w:rPr>
        <w:t> </w:t>
      </w:r>
      <w:r>
        <w:rPr>
          <w:spacing w:val="-2"/>
        </w:rPr>
        <w:t>части</w:t>
      </w:r>
      <w:r>
        <w:rPr>
          <w:spacing w:val="-8"/>
        </w:rPr>
        <w:t> </w:t>
      </w:r>
      <w:r>
        <w:rPr>
          <w:spacing w:val="-1"/>
        </w:rPr>
        <w:t>здания</w:t>
      </w:r>
      <w:r>
        <w:rPr>
          <w:spacing w:val="-7"/>
        </w:rPr>
        <w:t> </w:t>
      </w:r>
      <w:r>
        <w:rPr>
          <w:spacing w:val="-1"/>
        </w:rPr>
        <w:t>располагаться</w:t>
      </w:r>
      <w:r>
        <w:rPr>
          <w:spacing w:val="-8"/>
        </w:rPr>
        <w:t> </w:t>
      </w:r>
      <w:r>
        <w:rPr>
          <w:spacing w:val="-1"/>
        </w:rPr>
        <w:t>блок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постоянными</w:t>
      </w:r>
      <w:r>
        <w:rPr>
          <w:spacing w:val="-7"/>
        </w:rPr>
        <w:t> </w:t>
      </w:r>
      <w:r>
        <w:rPr>
          <w:spacing w:val="-1"/>
        </w:rPr>
        <w:t>экс-</w:t>
      </w:r>
      <w:r>
        <w:rPr>
          <w:spacing w:val="-38"/>
        </w:rPr>
        <w:t> </w:t>
      </w:r>
      <w:r>
        <w:rPr>
          <w:spacing w:val="-2"/>
        </w:rPr>
        <w:t>позициями фондохранилища, в котором </w:t>
      </w:r>
      <w:r>
        <w:rPr>
          <w:spacing w:val="-1"/>
        </w:rPr>
        <w:t>проложены экскурсионные марш-</w:t>
      </w:r>
      <w:r>
        <w:rPr>
          <w:spacing w:val="-37"/>
        </w:rPr>
        <w:t> </w:t>
      </w:r>
      <w:r>
        <w:rPr>
          <w:spacing w:val="-1"/>
        </w:rPr>
        <w:t>руты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посетителей.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противоположной</w:t>
      </w:r>
      <w:r>
        <w:rPr>
          <w:spacing w:val="-8"/>
        </w:rPr>
        <w:t> </w:t>
      </w:r>
      <w:r>
        <w:rPr/>
        <w:t>северо-западной</w:t>
      </w:r>
      <w:r>
        <w:rPr>
          <w:spacing w:val="-8"/>
        </w:rPr>
        <w:t> </w:t>
      </w:r>
      <w:r>
        <w:rPr/>
        <w:t>части</w:t>
      </w:r>
      <w:r>
        <w:rPr>
          <w:spacing w:val="-8"/>
        </w:rPr>
        <w:t> </w:t>
      </w:r>
      <w:r>
        <w:rPr/>
        <w:t>здания</w:t>
      </w:r>
      <w:r>
        <w:rPr>
          <w:spacing w:val="1"/>
        </w:rPr>
        <w:t> </w:t>
      </w:r>
      <w:r>
        <w:rPr/>
        <w:t>располагается блок с временными экспозициями, привлекательными для</w:t>
      </w:r>
      <w:r>
        <w:rPr>
          <w:spacing w:val="-37"/>
        </w:rPr>
        <w:t> </w:t>
      </w:r>
      <w:r>
        <w:rPr/>
        <w:t>жителей микрорайона.</w:t>
      </w:r>
    </w:p>
    <w:p>
      <w:pPr>
        <w:pStyle w:val="BodyText"/>
        <w:spacing w:line="271" w:lineRule="auto" w:before="1"/>
        <w:ind w:left="173" w:right="267" w:firstLine="283"/>
        <w:jc w:val="both"/>
      </w:pPr>
      <w:r>
        <w:rPr/>
        <w:t>Посетители из парадных вестибюлей двух зеркальных блоков могут,</w:t>
      </w:r>
      <w:r>
        <w:rPr>
          <w:spacing w:val="-37"/>
        </w:rPr>
        <w:t> </w:t>
      </w:r>
      <w:r>
        <w:rPr/>
        <w:t>оставив</w:t>
      </w:r>
      <w:r>
        <w:rPr>
          <w:spacing w:val="-8"/>
        </w:rPr>
        <w:t> </w:t>
      </w:r>
      <w:r>
        <w:rPr/>
        <w:t>верхнюю</w:t>
      </w:r>
      <w:r>
        <w:rPr>
          <w:spacing w:val="-8"/>
        </w:rPr>
        <w:t> </w:t>
      </w:r>
      <w:r>
        <w:rPr/>
        <w:t>одежду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гардеробах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первом</w:t>
      </w:r>
      <w:r>
        <w:rPr>
          <w:spacing w:val="-8"/>
        </w:rPr>
        <w:t> </w:t>
      </w:r>
      <w:r>
        <w:rPr/>
        <w:t>этаже</w:t>
      </w:r>
      <w:r>
        <w:rPr>
          <w:spacing w:val="-8"/>
        </w:rPr>
        <w:t> </w:t>
      </w:r>
      <w:r>
        <w:rPr/>
        <w:t>(рис.</w:t>
      </w:r>
      <w:r>
        <w:rPr>
          <w:spacing w:val="-5"/>
        </w:rPr>
        <w:t> </w:t>
      </w:r>
      <w:r>
        <w:rPr/>
        <w:t>2),</w:t>
      </w:r>
      <w:r>
        <w:rPr>
          <w:spacing w:val="-8"/>
        </w:rPr>
        <w:t> </w:t>
      </w:r>
      <w:r>
        <w:rPr/>
        <w:t>поднять-</w:t>
      </w:r>
      <w:r>
        <w:rPr>
          <w:spacing w:val="1"/>
        </w:rPr>
        <w:t> </w:t>
      </w:r>
      <w:r>
        <w:rPr/>
        <w:t>ся на 3–4–5 этажи в зону выставочного пространства, мастерских, лекто-</w:t>
      </w:r>
      <w:r>
        <w:rPr>
          <w:spacing w:val="-37"/>
        </w:rPr>
        <w:t> </w:t>
      </w:r>
      <w:r>
        <w:rPr>
          <w:spacing w:val="-2"/>
        </w:rPr>
        <w:t>рия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музейного</w:t>
      </w:r>
      <w:r>
        <w:rPr>
          <w:spacing w:val="-8"/>
        </w:rPr>
        <w:t> </w:t>
      </w:r>
      <w:r>
        <w:rPr>
          <w:spacing w:val="-1"/>
        </w:rPr>
        <w:t>центра</w:t>
      </w:r>
      <w:r>
        <w:rPr>
          <w:spacing w:val="-7"/>
        </w:rPr>
        <w:t> </w:t>
      </w:r>
      <w:r>
        <w:rPr>
          <w:spacing w:val="-1"/>
        </w:rPr>
        <w:t>(рис.</w:t>
      </w:r>
      <w:r>
        <w:rPr>
          <w:spacing w:val="-7"/>
        </w:rPr>
        <w:t> </w:t>
      </w:r>
      <w:r>
        <w:rPr>
          <w:spacing w:val="-1"/>
        </w:rPr>
        <w:t>5).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третьем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четвертом</w:t>
      </w:r>
      <w:r>
        <w:rPr>
          <w:spacing w:val="-7"/>
        </w:rPr>
        <w:t> </w:t>
      </w:r>
      <w:r>
        <w:rPr>
          <w:spacing w:val="-1"/>
        </w:rPr>
        <w:t>этажах</w:t>
      </w:r>
      <w:r>
        <w:rPr>
          <w:spacing w:val="-7"/>
        </w:rPr>
        <w:t> </w:t>
      </w:r>
      <w:r>
        <w:rPr>
          <w:spacing w:val="-1"/>
        </w:rPr>
        <w:t>располага-</w:t>
      </w:r>
      <w:r>
        <w:rPr>
          <w:spacing w:val="-38"/>
        </w:rPr>
        <w:t> </w:t>
      </w:r>
      <w:r>
        <w:rPr>
          <w:spacing w:val="-1"/>
        </w:rPr>
        <w:t>ется опоясывающее «архитектон» выставочное пространство </w:t>
      </w:r>
      <w:r>
        <w:rPr/>
        <w:t>галерейного</w:t>
      </w:r>
      <w:r>
        <w:rPr>
          <w:spacing w:val="-37"/>
        </w:rPr>
        <w:t> </w:t>
      </w:r>
      <w:r>
        <w:rPr/>
        <w:t>типа</w:t>
      </w:r>
      <w:r>
        <w:rPr>
          <w:spacing w:val="-7"/>
        </w:rPr>
        <w:t> </w:t>
      </w:r>
      <w:r>
        <w:rPr/>
        <w:t>временных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постоянных</w:t>
      </w:r>
      <w:r>
        <w:rPr>
          <w:spacing w:val="-7"/>
        </w:rPr>
        <w:t> </w:t>
      </w:r>
      <w:r>
        <w:rPr/>
        <w:t>выставок,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музейный</w:t>
      </w:r>
      <w:r>
        <w:rPr>
          <w:spacing w:val="-7"/>
        </w:rPr>
        <w:t> </w:t>
      </w:r>
      <w:r>
        <w:rPr/>
        <w:t>центр.</w:t>
      </w:r>
      <w:r>
        <w:rPr>
          <w:spacing w:val="-7"/>
        </w:rPr>
        <w:t> </w:t>
      </w:r>
      <w:r>
        <w:rPr/>
        <w:t>Объем</w:t>
      </w:r>
      <w:r>
        <w:rPr>
          <w:spacing w:val="1"/>
        </w:rPr>
        <w:t> </w:t>
      </w:r>
      <w:r>
        <w:rPr>
          <w:spacing w:val="-2"/>
        </w:rPr>
        <w:t>имеет заполнение из ленточного разноуровневого </w:t>
      </w:r>
      <w:r>
        <w:rPr>
          <w:spacing w:val="-1"/>
        </w:rPr>
        <w:t>остекления, характерно-</w:t>
      </w:r>
      <w:r>
        <w:rPr>
          <w:spacing w:val="-37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архитектуры</w:t>
      </w:r>
      <w:r>
        <w:rPr>
          <w:spacing w:val="-9"/>
        </w:rPr>
        <w:t> </w:t>
      </w:r>
      <w:r>
        <w:rPr>
          <w:spacing w:val="-1"/>
        </w:rPr>
        <w:t>модернизма.</w:t>
      </w:r>
      <w:r>
        <w:rPr>
          <w:spacing w:val="-8"/>
        </w:rPr>
        <w:t> </w:t>
      </w:r>
      <w:r>
        <w:rPr>
          <w:spacing w:val="-1"/>
        </w:rPr>
        <w:t>Ведь</w:t>
      </w:r>
      <w:r>
        <w:rPr>
          <w:spacing w:val="-8"/>
        </w:rPr>
        <w:t> </w:t>
      </w:r>
      <w:r>
        <w:rPr>
          <w:spacing w:val="-1"/>
        </w:rPr>
        <w:t>«стекло</w:t>
      </w:r>
      <w:r>
        <w:rPr>
          <w:spacing w:val="-9"/>
        </w:rPr>
        <w:t> </w:t>
      </w:r>
      <w:r>
        <w:rPr>
          <w:spacing w:val="-1"/>
        </w:rPr>
        <w:t>было</w:t>
      </w:r>
      <w:r>
        <w:rPr>
          <w:spacing w:val="-8"/>
        </w:rPr>
        <w:t> </w:t>
      </w:r>
      <w:r>
        <w:rPr>
          <w:spacing w:val="-1"/>
        </w:rPr>
        <w:t>прежде</w:t>
      </w:r>
      <w:r>
        <w:rPr>
          <w:spacing w:val="-9"/>
        </w:rPr>
        <w:t> </w:t>
      </w:r>
      <w:r>
        <w:rPr>
          <w:spacing w:val="-1"/>
        </w:rPr>
        <w:t>всего</w:t>
      </w:r>
      <w:r>
        <w:rPr>
          <w:spacing w:val="-8"/>
        </w:rPr>
        <w:t> </w:t>
      </w:r>
      <w:r>
        <w:rPr>
          <w:spacing w:val="-1"/>
        </w:rPr>
        <w:t>выраже-</w:t>
      </w:r>
      <w:r>
        <w:rPr/>
        <w:t> нием</w:t>
      </w:r>
      <w:r>
        <w:rPr>
          <w:spacing w:val="-10"/>
        </w:rPr>
        <w:t> </w:t>
      </w:r>
      <w:r>
        <w:rPr/>
        <w:t>концепции</w:t>
      </w:r>
      <w:r>
        <w:rPr>
          <w:spacing w:val="-10"/>
        </w:rPr>
        <w:t> </w:t>
      </w:r>
      <w:r>
        <w:rPr/>
        <w:t>свободы:</w:t>
      </w:r>
      <w:r>
        <w:rPr>
          <w:spacing w:val="-10"/>
        </w:rPr>
        <w:t> </w:t>
      </w:r>
      <w:r>
        <w:rPr/>
        <w:t>свободного</w:t>
      </w:r>
      <w:r>
        <w:rPr>
          <w:spacing w:val="-10"/>
        </w:rPr>
        <w:t> </w:t>
      </w:r>
      <w:r>
        <w:rPr/>
        <w:t>от</w:t>
      </w:r>
      <w:r>
        <w:rPr>
          <w:spacing w:val="-10"/>
        </w:rPr>
        <w:t> </w:t>
      </w:r>
      <w:r>
        <w:rPr/>
        <w:t>лишних</w:t>
      </w:r>
      <w:r>
        <w:rPr>
          <w:spacing w:val="-10"/>
        </w:rPr>
        <w:t> </w:t>
      </w:r>
      <w:r>
        <w:rPr/>
        <w:t>деталей</w:t>
      </w:r>
      <w:r>
        <w:rPr>
          <w:spacing w:val="-10"/>
        </w:rPr>
        <w:t> </w:t>
      </w:r>
      <w:r>
        <w:rPr/>
        <w:t>фасада,</w:t>
      </w:r>
      <w:r>
        <w:rPr>
          <w:spacing w:val="-10"/>
        </w:rPr>
        <w:t> </w:t>
      </w:r>
      <w:r>
        <w:rPr/>
        <w:t>свобод-</w:t>
      </w:r>
      <w:r>
        <w:rPr>
          <w:spacing w:val="-38"/>
        </w:rPr>
        <w:t> </w:t>
      </w:r>
      <w:r>
        <w:rPr/>
        <w:t>ной планировки – универсального пространства». [5] Участки навесного</w:t>
      </w:r>
      <w:r>
        <w:rPr>
          <w:spacing w:val="1"/>
        </w:rPr>
        <w:t> </w:t>
      </w:r>
      <w:r>
        <w:rPr/>
        <w:t>фасада выдвинуты вперед от ленточного остекления, что создает эффект</w:t>
      </w:r>
      <w:r>
        <w:rPr>
          <w:spacing w:val="-37"/>
        </w:rPr>
        <w:t> </w:t>
      </w:r>
      <w:r>
        <w:rPr/>
        <w:t>легкости</w:t>
      </w:r>
      <w:r>
        <w:rPr>
          <w:spacing w:val="-1"/>
        </w:rPr>
        <w:t> </w:t>
      </w:r>
      <w:r>
        <w:rPr/>
        <w:t>конструкций.</w:t>
      </w:r>
    </w:p>
    <w:p>
      <w:pPr>
        <w:pStyle w:val="BodyText"/>
        <w:spacing w:line="271" w:lineRule="auto" w:before="1"/>
        <w:ind w:left="173" w:right="268" w:firstLine="283"/>
        <w:jc w:val="both"/>
      </w:pPr>
      <w:r>
        <w:rPr/>
        <w:t>На этом же уровне третьего и четверного этажей в блоках-паралле-</w:t>
      </w:r>
      <w:r>
        <w:rPr>
          <w:spacing w:val="1"/>
        </w:rPr>
        <w:t> </w:t>
      </w:r>
      <w:r>
        <w:rPr/>
        <w:t>лепипедах располагаются реставрационные мастерские, к которым ча-</w:t>
      </w:r>
      <w:r>
        <w:rPr>
          <w:spacing w:val="1"/>
        </w:rPr>
        <w:t> </w:t>
      </w:r>
      <w:r>
        <w:rPr/>
        <w:t>стично примыкают выставочные залы (Рис. 5). Освещаются мастерские</w:t>
      </w:r>
      <w:r>
        <w:rPr>
          <w:spacing w:val="1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принципу</w:t>
      </w:r>
      <w:r>
        <w:rPr>
          <w:spacing w:val="-8"/>
        </w:rPr>
        <w:t> </w:t>
      </w:r>
      <w:r>
        <w:rPr>
          <w:spacing w:val="-1"/>
        </w:rPr>
        <w:t>светового</w:t>
      </w:r>
      <w:r>
        <w:rPr>
          <w:spacing w:val="-8"/>
        </w:rPr>
        <w:t> </w:t>
      </w:r>
      <w:r>
        <w:rPr>
          <w:spacing w:val="-1"/>
        </w:rPr>
        <w:t>колодца.</w:t>
      </w:r>
      <w:r>
        <w:rPr>
          <w:spacing w:val="-8"/>
        </w:rPr>
        <w:t> </w:t>
      </w:r>
      <w:r>
        <w:rPr>
          <w:spacing w:val="-1"/>
        </w:rPr>
        <w:t>Таким</w:t>
      </w:r>
      <w:r>
        <w:rPr>
          <w:spacing w:val="-7"/>
        </w:rPr>
        <w:t> </w:t>
      </w:r>
      <w:r>
        <w:rPr>
          <w:spacing w:val="-1"/>
        </w:rPr>
        <w:t>образом</w:t>
      </w:r>
      <w:r>
        <w:rPr>
          <w:spacing w:val="-8"/>
        </w:rPr>
        <w:t> </w:t>
      </w:r>
      <w:r>
        <w:rPr>
          <w:spacing w:val="-1"/>
        </w:rPr>
        <w:t>формируется</w:t>
      </w:r>
      <w:r>
        <w:rPr>
          <w:spacing w:val="-8"/>
        </w:rPr>
        <w:t> </w:t>
      </w:r>
      <w:r>
        <w:rPr>
          <w:spacing w:val="-1"/>
        </w:rPr>
        <w:t>архитектур-</w:t>
      </w:r>
      <w:r>
        <w:rPr/>
        <w:t> ное</w:t>
      </w:r>
      <w:r>
        <w:rPr>
          <w:spacing w:val="-10"/>
        </w:rPr>
        <w:t> </w:t>
      </w:r>
      <w:r>
        <w:rPr/>
        <w:t>пространство</w:t>
      </w:r>
      <w:r>
        <w:rPr>
          <w:spacing w:val="-9"/>
        </w:rPr>
        <w:t> </w:t>
      </w:r>
      <w:r>
        <w:rPr/>
        <w:t>по</w:t>
      </w:r>
      <w:r>
        <w:rPr>
          <w:spacing w:val="-10"/>
        </w:rPr>
        <w:t> </w:t>
      </w:r>
      <w:r>
        <w:rPr/>
        <w:t>принципу</w:t>
      </w:r>
      <w:r>
        <w:rPr>
          <w:spacing w:val="-9"/>
        </w:rPr>
        <w:t> </w:t>
      </w:r>
      <w:r>
        <w:rPr/>
        <w:t>двора-колодца,</w:t>
      </w:r>
      <w:r>
        <w:rPr>
          <w:spacing w:val="-10"/>
        </w:rPr>
        <w:t> </w:t>
      </w:r>
      <w:r>
        <w:rPr/>
        <w:t>характерного</w:t>
      </w:r>
      <w:r>
        <w:rPr>
          <w:spacing w:val="-9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архитек-</w:t>
      </w:r>
      <w:r>
        <w:rPr>
          <w:spacing w:val="-37"/>
        </w:rPr>
        <w:t> </w:t>
      </w:r>
      <w:r>
        <w:rPr/>
        <w:t>туры</w:t>
      </w:r>
      <w:r>
        <w:rPr>
          <w:spacing w:val="-1"/>
        </w:rPr>
        <w:t> </w:t>
      </w:r>
      <w:r>
        <w:rPr/>
        <w:t>Санкт-Петербурга.</w:t>
      </w:r>
    </w:p>
    <w:p>
      <w:pPr>
        <w:pStyle w:val="BodyText"/>
        <w:spacing w:line="271" w:lineRule="auto"/>
        <w:ind w:left="173" w:right="268" w:firstLine="283"/>
        <w:jc w:val="both"/>
      </w:pPr>
      <w:r>
        <w:rPr/>
        <w:t>Основная функция музейно-реставрационного комплекса – хранение</w:t>
      </w:r>
      <w:r>
        <w:rPr>
          <w:spacing w:val="-3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реставрация</w:t>
      </w:r>
      <w:r>
        <w:rPr>
          <w:spacing w:val="-9"/>
        </w:rPr>
        <w:t> </w:t>
      </w:r>
      <w:r>
        <w:rPr>
          <w:spacing w:val="-1"/>
        </w:rPr>
        <w:t>экспонатов.</w:t>
      </w:r>
      <w:r>
        <w:rPr>
          <w:spacing w:val="-9"/>
        </w:rPr>
        <w:t> </w:t>
      </w:r>
      <w:r>
        <w:rPr>
          <w:spacing w:val="-1"/>
        </w:rPr>
        <w:t>Дополнительная</w:t>
      </w:r>
      <w:r>
        <w:rPr>
          <w:spacing w:val="-9"/>
        </w:rPr>
        <w:t> </w:t>
      </w:r>
      <w:r>
        <w:rPr>
          <w:spacing w:val="-1"/>
        </w:rPr>
        <w:t>функция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организация</w:t>
      </w:r>
      <w:r>
        <w:rPr>
          <w:spacing w:val="-9"/>
        </w:rPr>
        <w:t> </w:t>
      </w:r>
      <w:r>
        <w:rPr>
          <w:spacing w:val="-1"/>
        </w:rPr>
        <w:t>выста-</w:t>
      </w:r>
      <w:r>
        <w:rPr>
          <w:spacing w:val="-38"/>
        </w:rPr>
        <w:t> </w:t>
      </w:r>
      <w:r>
        <w:rPr/>
        <w:t>вочных</w:t>
      </w:r>
      <w:r>
        <w:rPr>
          <w:spacing w:val="-10"/>
        </w:rPr>
        <w:t> </w:t>
      </w:r>
      <w:r>
        <w:rPr/>
        <w:t>пространств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просветительская</w:t>
      </w:r>
      <w:r>
        <w:rPr>
          <w:spacing w:val="-9"/>
        </w:rPr>
        <w:t> </w:t>
      </w:r>
      <w:r>
        <w:rPr/>
        <w:t>деятельность.</w:t>
      </w:r>
      <w:r>
        <w:rPr>
          <w:spacing w:val="-9"/>
        </w:rPr>
        <w:t> </w:t>
      </w:r>
      <w:r>
        <w:rPr/>
        <w:t>Социальная</w:t>
      </w:r>
      <w:r>
        <w:rPr>
          <w:spacing w:val="-9"/>
        </w:rPr>
        <w:t> </w:t>
      </w:r>
      <w:r>
        <w:rPr/>
        <w:t>функ-</w:t>
      </w:r>
      <w:r>
        <w:rPr>
          <w:spacing w:val="1"/>
        </w:rPr>
        <w:t> </w:t>
      </w:r>
      <w:r>
        <w:rPr>
          <w:spacing w:val="-1"/>
        </w:rPr>
        <w:t>ция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организация</w:t>
      </w:r>
      <w:r>
        <w:rPr>
          <w:spacing w:val="-8"/>
        </w:rPr>
        <w:t> </w:t>
      </w:r>
      <w:r>
        <w:rPr>
          <w:spacing w:val="-1"/>
        </w:rPr>
        <w:t>отдыха</w:t>
      </w:r>
      <w:r>
        <w:rPr>
          <w:spacing w:val="-8"/>
        </w:rPr>
        <w:t> </w:t>
      </w:r>
      <w:r>
        <w:rPr>
          <w:spacing w:val="-1"/>
        </w:rPr>
        <w:t>посетителей</w:t>
      </w:r>
      <w:r>
        <w:rPr>
          <w:spacing w:val="-8"/>
        </w:rPr>
        <w:t> </w:t>
      </w:r>
      <w:r>
        <w:rPr>
          <w:spacing w:val="-1"/>
        </w:rPr>
        <w:t>комплекса,</w:t>
      </w:r>
      <w:r>
        <w:rPr>
          <w:spacing w:val="-8"/>
        </w:rPr>
        <w:t> </w:t>
      </w:r>
      <w:r>
        <w:rPr>
          <w:spacing w:val="-1"/>
        </w:rPr>
        <w:t>развитие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развлечение</w:t>
      </w:r>
      <w:r>
        <w:rPr/>
        <w:t> </w:t>
      </w:r>
      <w:r>
        <w:rPr>
          <w:spacing w:val="-2"/>
        </w:rPr>
        <w:t>детей.</w:t>
      </w:r>
      <w:r>
        <w:rPr>
          <w:spacing w:val="-8"/>
        </w:rPr>
        <w:t> </w:t>
      </w:r>
      <w:r>
        <w:rPr>
          <w:spacing w:val="-2"/>
        </w:rPr>
        <w:t>Сверхфункция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реорганизация</w:t>
      </w:r>
      <w:r>
        <w:rPr>
          <w:spacing w:val="-8"/>
        </w:rPr>
        <w:t> </w:t>
      </w:r>
      <w:r>
        <w:rPr>
          <w:spacing w:val="-1"/>
        </w:rPr>
        <w:t>окружающей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соответ-</w:t>
      </w:r>
      <w:r>
        <w:rPr>
          <w:spacing w:val="-37"/>
        </w:rPr>
        <w:t> </w:t>
      </w:r>
      <w:r>
        <w:rPr/>
        <w:t>ствии</w:t>
      </w:r>
      <w:r>
        <w:rPr>
          <w:spacing w:val="-1"/>
        </w:rPr>
        <w:t> </w:t>
      </w:r>
      <w:r>
        <w:rPr/>
        <w:t>с требованиями нового</w:t>
      </w:r>
      <w:r>
        <w:rPr>
          <w:spacing w:val="-1"/>
        </w:rPr>
        <w:t> </w:t>
      </w:r>
      <w:r>
        <w:rPr/>
        <w:t>объекта.</w:t>
      </w:r>
    </w:p>
    <w:p>
      <w:pPr>
        <w:pStyle w:val="BodyText"/>
        <w:spacing w:line="271" w:lineRule="auto" w:before="1"/>
        <w:ind w:left="173" w:right="267" w:firstLine="283"/>
        <w:jc w:val="both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проектировании</w:t>
      </w:r>
      <w:r>
        <w:rPr>
          <w:spacing w:val="1"/>
        </w:rPr>
        <w:t> </w:t>
      </w:r>
      <w:r>
        <w:rPr/>
        <w:t>многопрофильного</w:t>
      </w:r>
      <w:r>
        <w:rPr>
          <w:spacing w:val="1"/>
        </w:rPr>
        <w:t> </w:t>
      </w:r>
      <w:r>
        <w:rPr/>
        <w:t>музей-</w:t>
      </w:r>
      <w:r>
        <w:rPr>
          <w:spacing w:val="1"/>
        </w:rPr>
        <w:t> </w:t>
      </w:r>
      <w:r>
        <w:rPr/>
        <w:t>но-реставрационного</w:t>
      </w:r>
      <w:r>
        <w:rPr>
          <w:spacing w:val="1"/>
        </w:rPr>
        <w:t> </w:t>
      </w:r>
      <w:r>
        <w:rPr/>
        <w:t>комплекса</w:t>
      </w:r>
      <w:r>
        <w:rPr>
          <w:spacing w:val="40"/>
        </w:rPr>
        <w:t> </w:t>
      </w:r>
      <w:r>
        <w:rPr/>
        <w:t>Русского</w:t>
      </w:r>
      <w:r>
        <w:rPr>
          <w:spacing w:val="40"/>
        </w:rPr>
        <w:t> </w:t>
      </w:r>
      <w:r>
        <w:rPr/>
        <w:t>музея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фондохранилищем</w:t>
      </w:r>
      <w:r>
        <w:rPr>
          <w:spacing w:val="1"/>
        </w:rPr>
        <w:t> </w:t>
      </w:r>
      <w:r>
        <w:rPr/>
        <w:t>на</w:t>
      </w:r>
      <w:r>
        <w:rPr>
          <w:spacing w:val="-6"/>
        </w:rPr>
        <w:t> </w:t>
      </w:r>
      <w:r>
        <w:rPr/>
        <w:t>ул.</w:t>
      </w:r>
      <w:r>
        <w:rPr>
          <w:spacing w:val="-5"/>
        </w:rPr>
        <w:t> </w:t>
      </w:r>
      <w:r>
        <w:rPr/>
        <w:t>Бутлерова</w:t>
      </w:r>
      <w:r>
        <w:rPr>
          <w:spacing w:val="-4"/>
        </w:rPr>
        <w:t> </w:t>
      </w:r>
      <w:r>
        <w:rPr/>
        <w:t>решается</w:t>
      </w:r>
      <w:r>
        <w:rPr>
          <w:spacing w:val="-5"/>
        </w:rPr>
        <w:t> </w:t>
      </w:r>
      <w:r>
        <w:rPr/>
        <w:t>проблема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нехваткой</w:t>
      </w:r>
      <w:r>
        <w:rPr>
          <w:spacing w:val="-5"/>
        </w:rPr>
        <w:t> </w:t>
      </w:r>
      <w:r>
        <w:rPr/>
        <w:t>площадей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организа-</w:t>
      </w:r>
      <w:r>
        <w:rPr>
          <w:spacing w:val="-38"/>
        </w:rPr>
        <w:t> </w:t>
      </w:r>
      <w:r>
        <w:rPr/>
        <w:t>ции фондов, отсутствием конкретного функционального назначения тер-</w:t>
      </w:r>
      <w:r>
        <w:rPr>
          <w:spacing w:val="-37"/>
        </w:rPr>
        <w:t> </w:t>
      </w:r>
      <w:r>
        <w:rPr>
          <w:spacing w:val="-1"/>
        </w:rPr>
        <w:t>ритории проектирования. Появляется новая доминанта, которая формиру-</w:t>
      </w:r>
      <w:r>
        <w:rPr>
          <w:spacing w:val="-38"/>
        </w:rPr>
        <w:t> </w:t>
      </w:r>
      <w:r>
        <w:rPr>
          <w:w w:val="95"/>
        </w:rPr>
        <w:t>ет цветной акцент в застройке улицы, создавая плавный переход-ступеньку</w:t>
      </w:r>
      <w:r>
        <w:rPr>
          <w:spacing w:val="1"/>
          <w:w w:val="95"/>
        </w:rPr>
        <w:t> </w:t>
      </w:r>
      <w:r>
        <w:rPr/>
        <w:t>между высотным жилым зданием с правой стороны от комплекса и пло-</w:t>
      </w:r>
      <w:r>
        <w:rPr>
          <w:spacing w:val="1"/>
        </w:rPr>
        <w:t> </w:t>
      </w:r>
      <w:r>
        <w:rPr/>
        <w:t>скостным двухэтажным спортивным комплексом «Спартак» с левой сто-</w:t>
      </w:r>
      <w:r>
        <w:rPr>
          <w:spacing w:val="-37"/>
        </w:rPr>
        <w:t> </w:t>
      </w:r>
      <w:r>
        <w:rPr/>
        <w:t>роны (рис. 6).</w:t>
      </w:r>
    </w:p>
    <w:p>
      <w:pPr>
        <w:pStyle w:val="BodyText"/>
        <w:spacing w:before="10"/>
        <w:rPr>
          <w:sz w:val="20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59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О Русском музее [Электронный ресурс]: URL: </w:t>
      </w:r>
      <w:hyperlink r:id="rId289">
        <w:r>
          <w:rPr>
            <w:w w:val="95"/>
            <w:sz w:val="16"/>
          </w:rPr>
          <w:t>http://rusmuseum.ru/about/</w:t>
        </w:r>
      </w:hyperlink>
      <w:r>
        <w:rPr>
          <w:spacing w:val="1"/>
          <w:w w:val="95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 17.02.2020).</w:t>
      </w:r>
    </w:p>
    <w:p>
      <w:pPr>
        <w:pStyle w:val="ListParagraph"/>
        <w:numPr>
          <w:ilvl w:val="0"/>
          <w:numId w:val="59"/>
        </w:numPr>
        <w:tabs>
          <w:tab w:pos="401" w:val="left" w:leader="none"/>
        </w:tabs>
        <w:spacing w:line="249" w:lineRule="auto" w:before="1" w:after="0"/>
        <w:ind w:left="400" w:right="266" w:hanging="227"/>
        <w:jc w:val="both"/>
        <w:rPr>
          <w:sz w:val="16"/>
        </w:rPr>
      </w:pPr>
      <w:r>
        <w:rPr>
          <w:spacing w:val="-2"/>
          <w:sz w:val="16"/>
        </w:rPr>
        <w:t>Статья в интернет-журнале </w:t>
      </w:r>
      <w:r>
        <w:rPr>
          <w:spacing w:val="-1"/>
          <w:sz w:val="16"/>
        </w:rPr>
        <w:t>ZIMA: «Малевич. Энергетика цвета в Tate»</w:t>
      </w:r>
      <w:r>
        <w:rPr>
          <w:spacing w:val="-38"/>
          <w:sz w:val="16"/>
        </w:rPr>
        <w:t> </w:t>
      </w:r>
      <w:r>
        <w:rPr>
          <w:w w:val="95"/>
          <w:sz w:val="16"/>
        </w:rPr>
        <w:t>[Электронный ресурс]: URL: </w:t>
      </w:r>
      <w:hyperlink r:id="rId290">
        <w:r>
          <w:rPr>
            <w:w w:val="95"/>
            <w:sz w:val="16"/>
          </w:rPr>
          <w:t>https://zimamagazine.com/2014/08/malevich-</w:t>
        </w:r>
      </w:hyperlink>
      <w:r>
        <w:rPr>
          <w:spacing w:val="1"/>
          <w:w w:val="95"/>
          <w:sz w:val="16"/>
        </w:rPr>
        <w:t> </w:t>
      </w:r>
      <w:hyperlink r:id="rId290">
        <w:r>
          <w:rPr>
            <w:sz w:val="16"/>
          </w:rPr>
          <w:t>e-nergetika-tsveta-v-tate/</w:t>
        </w:r>
      </w:hyperlink>
      <w:r>
        <w:rPr>
          <w:spacing w:val="-1"/>
          <w:sz w:val="16"/>
        </w:rPr>
        <w:t> </w:t>
      </w:r>
      <w:r>
        <w:rPr>
          <w:sz w:val="16"/>
        </w:rPr>
        <w:t>(дата обращения: 17.02.2020).</w:t>
      </w:r>
    </w:p>
    <w:p>
      <w:pPr>
        <w:pStyle w:val="ListParagraph"/>
        <w:numPr>
          <w:ilvl w:val="0"/>
          <w:numId w:val="59"/>
        </w:numPr>
        <w:tabs>
          <w:tab w:pos="401" w:val="left" w:leader="none"/>
        </w:tabs>
        <w:spacing w:line="249" w:lineRule="auto" w:before="2" w:after="0"/>
        <w:ind w:left="400" w:right="263" w:hanging="227"/>
        <w:jc w:val="both"/>
        <w:rPr>
          <w:sz w:val="16"/>
        </w:rPr>
      </w:pPr>
      <w:r>
        <w:rPr>
          <w:sz w:val="16"/>
        </w:rPr>
        <w:t>Статья</w:t>
      </w:r>
      <w:r>
        <w:rPr>
          <w:spacing w:val="6"/>
          <w:sz w:val="16"/>
        </w:rPr>
        <w:t> </w:t>
      </w:r>
      <w:r>
        <w:rPr>
          <w:sz w:val="16"/>
        </w:rPr>
        <w:t>в</w:t>
      </w:r>
      <w:r>
        <w:rPr>
          <w:spacing w:val="6"/>
          <w:sz w:val="16"/>
        </w:rPr>
        <w:t> </w:t>
      </w:r>
      <w:r>
        <w:rPr>
          <w:sz w:val="16"/>
        </w:rPr>
        <w:t>интернет-журнале</w:t>
      </w:r>
      <w:r>
        <w:rPr>
          <w:spacing w:val="6"/>
          <w:sz w:val="16"/>
        </w:rPr>
        <w:t> </w:t>
      </w:r>
      <w:r>
        <w:rPr>
          <w:sz w:val="16"/>
        </w:rPr>
        <w:t>Berlogos:</w:t>
      </w:r>
      <w:r>
        <w:rPr>
          <w:spacing w:val="6"/>
          <w:sz w:val="16"/>
        </w:rPr>
        <w:t> </w:t>
      </w:r>
      <w:r>
        <w:rPr>
          <w:sz w:val="16"/>
        </w:rPr>
        <w:t>«Цветовая</w:t>
      </w:r>
      <w:r>
        <w:rPr>
          <w:spacing w:val="7"/>
          <w:sz w:val="16"/>
        </w:rPr>
        <w:t> </w:t>
      </w:r>
      <w:r>
        <w:rPr>
          <w:sz w:val="16"/>
        </w:rPr>
        <w:t>теория</w:t>
      </w:r>
      <w:r>
        <w:rPr>
          <w:spacing w:val="6"/>
          <w:sz w:val="16"/>
        </w:rPr>
        <w:t> </w:t>
      </w:r>
      <w:r>
        <w:rPr>
          <w:sz w:val="16"/>
        </w:rPr>
        <w:t>Кандинского</w:t>
      </w:r>
      <w:r>
        <w:rPr>
          <w:spacing w:val="1"/>
          <w:sz w:val="16"/>
        </w:rPr>
        <w:t> </w:t>
      </w:r>
      <w:r>
        <w:rPr>
          <w:sz w:val="16"/>
        </w:rPr>
        <w:t>в архитектуре» [Электронный ресурс]: URL: </w:t>
      </w:r>
      <w:hyperlink r:id="rId291">
        <w:r>
          <w:rPr>
            <w:sz w:val="16"/>
          </w:rPr>
          <w:t>http://www.berlogos.ru/</w:t>
        </w:r>
      </w:hyperlink>
      <w:r>
        <w:rPr>
          <w:spacing w:val="1"/>
          <w:sz w:val="16"/>
        </w:rPr>
        <w:t> </w:t>
      </w:r>
      <w:hyperlink r:id="rId291">
        <w:r>
          <w:rPr>
            <w:sz w:val="16"/>
          </w:rPr>
          <w:t>article/cvetovaya-teoriya-kandinskogo-v-arhitekture/</w:t>
        </w:r>
        <w:r>
          <w:rPr>
            <w:spacing w:val="1"/>
            <w:sz w:val="16"/>
          </w:rPr>
          <w:t> </w:t>
        </w:r>
      </w:hyperlink>
      <w:r>
        <w:rPr>
          <w:sz w:val="16"/>
        </w:rPr>
        <w:t>(дата</w:t>
      </w:r>
      <w:r>
        <w:rPr>
          <w:spacing w:val="1"/>
          <w:sz w:val="16"/>
        </w:rPr>
        <w:t> </w:t>
      </w:r>
      <w:r>
        <w:rPr>
          <w:sz w:val="16"/>
        </w:rPr>
        <w:t>обращения:</w:t>
      </w:r>
      <w:r>
        <w:rPr>
          <w:spacing w:val="1"/>
          <w:sz w:val="16"/>
        </w:rPr>
        <w:t> </w:t>
      </w:r>
      <w:r>
        <w:rPr>
          <w:sz w:val="16"/>
        </w:rPr>
        <w:t>17.02.2020).</w:t>
      </w:r>
    </w:p>
    <w:p>
      <w:pPr>
        <w:pStyle w:val="ListParagraph"/>
        <w:numPr>
          <w:ilvl w:val="0"/>
          <w:numId w:val="59"/>
        </w:numPr>
        <w:tabs>
          <w:tab w:pos="401" w:val="left" w:leader="none"/>
        </w:tabs>
        <w:spacing w:line="249" w:lineRule="auto" w:before="3" w:after="0"/>
        <w:ind w:left="400" w:right="271" w:hanging="227"/>
        <w:jc w:val="both"/>
        <w:rPr>
          <w:sz w:val="16"/>
        </w:rPr>
      </w:pPr>
      <w:r>
        <w:rPr>
          <w:sz w:val="16"/>
        </w:rPr>
        <w:t>Русский авангард: все, что нужно знать [Электронный ресурс]: URL:</w:t>
      </w:r>
      <w:r>
        <w:rPr>
          <w:spacing w:val="1"/>
          <w:sz w:val="16"/>
        </w:rPr>
        <w:t> </w:t>
      </w:r>
      <w:hyperlink r:id="rId292">
        <w:r>
          <w:rPr>
            <w:sz w:val="16"/>
          </w:rPr>
          <w:t>https://foma.ru/russkiy-avangard-bogoborchestvo-ili-bogoiskatelstvo.html</w:t>
        </w:r>
      </w:hyperlink>
      <w:r>
        <w:rPr>
          <w:spacing w:val="1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 17.02.2020).</w:t>
      </w:r>
    </w:p>
    <w:p>
      <w:pPr>
        <w:pStyle w:val="ListParagraph"/>
        <w:numPr>
          <w:ilvl w:val="0"/>
          <w:numId w:val="59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z w:val="16"/>
        </w:rPr>
        <w:t>Статья в интернет-журнале Arch: speech «Стекло — значит свобода.</w:t>
      </w:r>
      <w:r>
        <w:rPr>
          <w:spacing w:val="1"/>
          <w:sz w:val="16"/>
        </w:rPr>
        <w:t> </w:t>
      </w:r>
      <w:r>
        <w:rPr>
          <w:sz w:val="16"/>
        </w:rPr>
        <w:t>Из истории русского авангарда» [Электронный ресурс]: URL: </w:t>
      </w:r>
      <w:hyperlink r:id="rId293">
        <w:r>
          <w:rPr>
            <w:sz w:val="16"/>
          </w:rPr>
          <w:t>https://</w:t>
        </w:r>
      </w:hyperlink>
      <w:r>
        <w:rPr>
          <w:spacing w:val="1"/>
          <w:sz w:val="16"/>
        </w:rPr>
        <w:t> </w:t>
      </w:r>
      <w:hyperlink r:id="rId293">
        <w:r>
          <w:rPr>
            <w:spacing w:val="-1"/>
            <w:sz w:val="16"/>
          </w:rPr>
          <w:t>archspeech.com/article/steklo-v-avangarde</w:t>
        </w:r>
        <w:r>
          <w:rPr>
            <w:spacing w:val="-8"/>
            <w:sz w:val="16"/>
          </w:rPr>
          <w:t> </w:t>
        </w:r>
      </w:hyperlink>
      <w:r>
        <w:rPr>
          <w:spacing w:val="-1"/>
          <w:sz w:val="16"/>
        </w:rPr>
        <w:t>(дата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обращения:</w:t>
      </w:r>
      <w:r>
        <w:rPr>
          <w:spacing w:val="-8"/>
          <w:sz w:val="16"/>
        </w:rPr>
        <w:t> </w:t>
      </w:r>
      <w:r>
        <w:rPr>
          <w:sz w:val="16"/>
        </w:rPr>
        <w:t>17.02.2020).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77440" id="docshape340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4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100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75904" id="docshape34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75392" id="docshape343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74880" id="docshape344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6521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42732" cy="3219450"/>
            <wp:effectExtent l="0" t="0" r="0" b="0"/>
            <wp:docPr id="363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94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2732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28215" cy="3219450"/>
            <wp:effectExtent l="0" t="0" r="0" b="0"/>
            <wp:docPr id="365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95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21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6521" w:val="left" w:leader="none"/>
        </w:tabs>
        <w:spacing w:before="118"/>
        <w:ind w:left="230"/>
      </w:pPr>
      <w:r>
        <w:rPr/>
        <w:drawing>
          <wp:anchor distT="0" distB="0" distL="0" distR="0" allowOverlap="1" layoutInCell="1" locked="0" behindDoc="0" simplePos="0" relativeHeight="15946752">
            <wp:simplePos x="0" y="0"/>
            <wp:positionH relativeFrom="page">
              <wp:posOffset>539999</wp:posOffset>
            </wp:positionH>
            <wp:positionV relativeFrom="paragraph">
              <wp:posOffset>554645</wp:posOffset>
            </wp:positionV>
            <wp:extent cx="3486176" cy="1565148"/>
            <wp:effectExtent l="0" t="0" r="0" b="0"/>
            <wp:wrapNone/>
            <wp:docPr id="367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96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76" cy="156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47776">
            <wp:simplePos x="0" y="0"/>
            <wp:positionH relativeFrom="page">
              <wp:posOffset>4163031</wp:posOffset>
            </wp:positionH>
            <wp:positionV relativeFrom="paragraph">
              <wp:posOffset>554645</wp:posOffset>
            </wp:positionV>
            <wp:extent cx="2899987" cy="3184779"/>
            <wp:effectExtent l="0" t="0" r="0" b="0"/>
            <wp:wrapNone/>
            <wp:docPr id="369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97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9987" cy="3184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Генеральный</w:t>
      </w:r>
      <w:r>
        <w:rPr>
          <w:spacing w:val="-5"/>
        </w:rPr>
        <w:t> </w:t>
      </w:r>
      <w:r>
        <w:rPr/>
        <w:t>план</w:t>
      </w:r>
      <w:r>
        <w:rPr>
          <w:spacing w:val="-6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Щигринского</w:t>
      </w:r>
      <w:r>
        <w:rPr>
          <w:spacing w:val="-6"/>
        </w:rPr>
        <w:t> </w:t>
      </w:r>
      <w:r>
        <w:rPr/>
        <w:t>сквера</w:t>
        <w:tab/>
        <w:t>Рис.</w:t>
      </w:r>
      <w:r>
        <w:rPr>
          <w:spacing w:val="-2"/>
        </w:rPr>
        <w:t> </w:t>
      </w:r>
      <w:r>
        <w:rPr/>
        <w:t>2.</w:t>
      </w:r>
      <w:r>
        <w:rPr>
          <w:spacing w:val="-2"/>
        </w:rPr>
        <w:t> </w:t>
      </w:r>
      <w:r>
        <w:rPr/>
        <w:t>План</w:t>
      </w:r>
      <w:r>
        <w:rPr>
          <w:spacing w:val="-3"/>
        </w:rPr>
        <w:t> </w:t>
      </w:r>
      <w:r>
        <w:rPr/>
        <w:t>1-го</w:t>
      </w:r>
      <w:r>
        <w:rPr>
          <w:spacing w:val="-2"/>
        </w:rPr>
        <w:t> </w:t>
      </w:r>
      <w:r>
        <w:rPr/>
        <w:t>этажа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tabs>
          <w:tab w:pos="5935" w:val="left" w:leader="none"/>
        </w:tabs>
        <w:spacing w:before="117"/>
        <w:ind w:left="230"/>
      </w:pPr>
      <w:r>
        <w:rPr/>
        <w:drawing>
          <wp:anchor distT="0" distB="0" distL="0" distR="0" allowOverlap="1" layoutInCell="1" locked="0" behindDoc="0" simplePos="0" relativeHeight="15947264">
            <wp:simplePos x="0" y="0"/>
            <wp:positionH relativeFrom="page">
              <wp:posOffset>539999</wp:posOffset>
            </wp:positionH>
            <wp:positionV relativeFrom="paragraph">
              <wp:posOffset>-1524293</wp:posOffset>
            </wp:positionV>
            <wp:extent cx="3489437" cy="1520571"/>
            <wp:effectExtent l="0" t="0" r="0" b="0"/>
            <wp:wrapNone/>
            <wp:docPr id="371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98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437" cy="1520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5"/>
        </w:rPr>
        <w:t> </w:t>
      </w:r>
      <w:r>
        <w:rPr/>
        <w:t>3,</w:t>
      </w:r>
      <w:r>
        <w:rPr>
          <w:spacing w:val="-4"/>
        </w:rPr>
        <w:t> </w:t>
      </w:r>
      <w:r>
        <w:rPr/>
        <w:t>4.</w:t>
      </w:r>
      <w:r>
        <w:rPr>
          <w:spacing w:val="-4"/>
        </w:rPr>
        <w:t> </w:t>
      </w:r>
      <w:r>
        <w:rPr/>
        <w:t>Перспективное</w:t>
      </w:r>
      <w:r>
        <w:rPr>
          <w:spacing w:val="-3"/>
        </w:rPr>
        <w:t> </w:t>
      </w:r>
      <w:r>
        <w:rPr/>
        <w:t>изображение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ул.</w:t>
      </w:r>
      <w:r>
        <w:rPr>
          <w:spacing w:val="-4"/>
        </w:rPr>
        <w:t> </w:t>
      </w:r>
      <w:r>
        <w:rPr/>
        <w:t>Бутлерова</w:t>
        <w:tab/>
        <w:t>Рис.</w:t>
      </w:r>
      <w:r>
        <w:rPr>
          <w:spacing w:val="-3"/>
        </w:rPr>
        <w:t> </w:t>
      </w:r>
      <w:r>
        <w:rPr/>
        <w:t>5.</w:t>
      </w:r>
      <w:r>
        <w:rPr>
          <w:spacing w:val="-3"/>
        </w:rPr>
        <w:t> </w:t>
      </w:r>
      <w:r>
        <w:rPr/>
        <w:t>План</w:t>
      </w:r>
      <w:r>
        <w:rPr>
          <w:spacing w:val="-3"/>
        </w:rPr>
        <w:t> </w:t>
      </w:r>
      <w:r>
        <w:rPr/>
        <w:t>3–4-го</w:t>
      </w:r>
      <w:r>
        <w:rPr>
          <w:spacing w:val="-3"/>
        </w:rPr>
        <w:t> </w:t>
      </w:r>
      <w:r>
        <w:rPr/>
        <w:t>этажей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21">
            <wp:simplePos x="0" y="0"/>
            <wp:positionH relativeFrom="page">
              <wp:posOffset>540004</wp:posOffset>
            </wp:positionH>
            <wp:positionV relativeFrom="paragraph">
              <wp:posOffset>223919</wp:posOffset>
            </wp:positionV>
            <wp:extent cx="6535180" cy="1436370"/>
            <wp:effectExtent l="0" t="0" r="0" b="0"/>
            <wp:wrapTopAndBottom/>
            <wp:docPr id="373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99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18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5"/>
        <w:ind w:left="230"/>
      </w:pPr>
      <w:r>
        <w:rPr/>
        <w:t>Рис.</w:t>
      </w:r>
      <w:r>
        <w:rPr>
          <w:spacing w:val="-7"/>
        </w:rPr>
        <w:t> </w:t>
      </w:r>
      <w:r>
        <w:rPr/>
        <w:t>6.</w:t>
      </w:r>
      <w:r>
        <w:rPr>
          <w:spacing w:val="-5"/>
        </w:rPr>
        <w:t> </w:t>
      </w:r>
      <w:r>
        <w:rPr/>
        <w:t>Панорамное</w:t>
      </w:r>
      <w:r>
        <w:rPr>
          <w:spacing w:val="-6"/>
        </w:rPr>
        <w:t> </w:t>
      </w:r>
      <w:r>
        <w:rPr/>
        <w:t>изображение</w:t>
      </w:r>
      <w:r>
        <w:rPr>
          <w:spacing w:val="-6"/>
        </w:rPr>
        <w:t> </w:t>
      </w:r>
      <w:r>
        <w:rPr/>
        <w:t>ул.</w:t>
      </w:r>
      <w:r>
        <w:rPr>
          <w:spacing w:val="-5"/>
        </w:rPr>
        <w:t> </w:t>
      </w:r>
      <w:r>
        <w:rPr/>
        <w:t>Бутлерова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  <w:r>
        <w:rPr/>
        <w:pict>
          <v:shape style="position:absolute;margin-left:42.519699pt;margin-top:10.263334pt;width:513.1pt;height:.1pt;mso-position-horizontal-relative:page;mso-position-vertical-relative:paragraph;z-index:-15512576;mso-wrap-distance-left:0;mso-wrap-distance-right:0" id="docshape345" coordorigin="850,205" coordsize="10262,0" path="m850,205l11112,20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101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Вадим Вадимович Бочаров</w:t>
      </w:r>
      <w:r>
        <w:rPr>
          <w:w w:val="95"/>
          <w:sz w:val="16"/>
        </w:rPr>
        <w:t>, студент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7"/>
          <w:sz w:val="16"/>
        </w:rPr>
        <w:t> </w:t>
      </w:r>
      <w:hyperlink r:id="rId300">
        <w:r>
          <w:rPr>
            <w:i/>
            <w:sz w:val="16"/>
          </w:rPr>
          <w:t>vadim95.08@gmail.com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2005" w:right="0" w:firstLine="0"/>
        <w:jc w:val="both"/>
        <w:rPr>
          <w:sz w:val="16"/>
        </w:rPr>
      </w:pPr>
      <w:r>
        <w:rPr>
          <w:i/>
          <w:spacing w:val="-1"/>
          <w:w w:val="95"/>
          <w:sz w:val="16"/>
        </w:rPr>
        <w:t>Vadim</w:t>
      </w:r>
      <w:r>
        <w:rPr>
          <w:i/>
          <w:spacing w:val="-5"/>
          <w:w w:val="95"/>
          <w:sz w:val="16"/>
        </w:rPr>
        <w:t> </w:t>
      </w:r>
      <w:r>
        <w:rPr>
          <w:i/>
          <w:spacing w:val="-1"/>
          <w:w w:val="95"/>
          <w:sz w:val="16"/>
        </w:rPr>
        <w:t>Bocharov</w:t>
      </w:r>
      <w:r>
        <w:rPr>
          <w:spacing w:val="-1"/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spacing w:val="-1"/>
          <w:w w:val="95"/>
          <w:sz w:val="16"/>
        </w:rPr>
        <w:t>student</w:t>
      </w:r>
    </w:p>
    <w:p>
      <w:pPr>
        <w:spacing w:line="249" w:lineRule="auto" w:before="8"/>
        <w:ind w:left="173" w:right="268" w:firstLine="584"/>
        <w:jc w:val="both"/>
        <w:rPr>
          <w:sz w:val="16"/>
        </w:rPr>
      </w:pPr>
      <w:r>
        <w:rPr>
          <w:i/>
          <w:spacing w:val="-1"/>
          <w:w w:val="95"/>
          <w:sz w:val="16"/>
        </w:rPr>
        <w:t>Vladimir Kuzmich Linov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2"/>
        <w:ind w:left="1177" w:right="267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300">
        <w:r>
          <w:rPr>
            <w:i/>
            <w:w w:val="95"/>
            <w:sz w:val="16"/>
          </w:rPr>
          <w:t>vadim95.08@gmail.com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3962"/>
            <w:col w:w="3799"/>
          </w:cols>
        </w:sectPr>
      </w:pPr>
    </w:p>
    <w:p>
      <w:pPr>
        <w:pStyle w:val="BodyText"/>
        <w:spacing w:before="8"/>
        <w:rPr>
          <w:i/>
          <w:sz w:val="18"/>
        </w:rPr>
      </w:pPr>
    </w:p>
    <w:p>
      <w:pPr>
        <w:pStyle w:val="Heading1"/>
        <w:spacing w:line="249" w:lineRule="auto" w:before="88"/>
        <w:ind w:left="1113" w:right="1210" w:firstLine="2"/>
      </w:pPr>
      <w:bookmarkStart w:name="_TOC_250058" w:id="40"/>
      <w:r>
        <w:rPr/>
        <w:t>ПРОБЛЕМАТИКА И ПРИНЦИПЫ ФОРМООБРАЗОВАНИЯ</w:t>
      </w:r>
      <w:r>
        <w:rPr>
          <w:spacing w:val="1"/>
        </w:rPr>
        <w:t> </w:t>
      </w:r>
      <w:r>
        <w:rPr>
          <w:spacing w:val="-1"/>
        </w:rPr>
        <w:t>СОВРЕМЕННЫХ</w:t>
      </w:r>
      <w:r>
        <w:rPr>
          <w:spacing w:val="-16"/>
        </w:rPr>
        <w:t> </w:t>
      </w:r>
      <w:r>
        <w:rPr/>
        <w:t>КРЫТЫХ</w:t>
      </w:r>
      <w:r>
        <w:rPr>
          <w:spacing w:val="-15"/>
        </w:rPr>
        <w:t> </w:t>
      </w:r>
      <w:r>
        <w:rPr/>
        <w:t>ГОРНОЛЫЖНЫХ</w:t>
      </w:r>
      <w:r>
        <w:rPr>
          <w:spacing w:val="-15"/>
        </w:rPr>
        <w:t> </w:t>
      </w:r>
      <w:bookmarkEnd w:id="40"/>
      <w:r>
        <w:rPr/>
        <w:t>КОМПЛЕКСОВ</w:t>
      </w:r>
    </w:p>
    <w:p>
      <w:pPr>
        <w:pStyle w:val="Heading2"/>
        <w:ind w:right="97"/>
      </w:pPr>
      <w:r>
        <w:rPr>
          <w:w w:val="90"/>
        </w:rPr>
        <w:t>PROBLEM</w:t>
      </w:r>
      <w:r>
        <w:rPr>
          <w:spacing w:val="15"/>
          <w:w w:val="90"/>
        </w:rPr>
        <w:t> </w:t>
      </w:r>
      <w:r>
        <w:rPr>
          <w:w w:val="90"/>
        </w:rPr>
        <w:t>AND</w:t>
      </w:r>
      <w:r>
        <w:rPr>
          <w:spacing w:val="36"/>
          <w:w w:val="90"/>
        </w:rPr>
        <w:t> </w:t>
      </w:r>
      <w:r>
        <w:rPr>
          <w:w w:val="90"/>
        </w:rPr>
        <w:t>PRINCIPLES</w:t>
      </w:r>
      <w:r>
        <w:rPr>
          <w:spacing w:val="36"/>
          <w:w w:val="90"/>
        </w:rPr>
        <w:t> </w:t>
      </w:r>
      <w:r>
        <w:rPr>
          <w:w w:val="90"/>
        </w:rPr>
        <w:t>OF</w:t>
      </w:r>
      <w:r>
        <w:rPr>
          <w:spacing w:val="37"/>
          <w:w w:val="90"/>
        </w:rPr>
        <w:t> </w:t>
      </w:r>
      <w:r>
        <w:rPr>
          <w:w w:val="90"/>
        </w:rPr>
        <w:t>FORMATION</w:t>
      </w:r>
      <w:r>
        <w:rPr>
          <w:spacing w:val="36"/>
          <w:w w:val="90"/>
        </w:rPr>
        <w:t> </w:t>
      </w:r>
      <w:r>
        <w:rPr>
          <w:w w:val="90"/>
        </w:rPr>
        <w:t>OF</w:t>
      </w:r>
      <w:r>
        <w:rPr>
          <w:spacing w:val="37"/>
          <w:w w:val="90"/>
        </w:rPr>
        <w:t> </w:t>
      </w:r>
      <w:r>
        <w:rPr>
          <w:w w:val="90"/>
        </w:rPr>
        <w:t>MODERN</w:t>
      </w:r>
      <w:r>
        <w:rPr>
          <w:spacing w:val="36"/>
          <w:w w:val="90"/>
        </w:rPr>
        <w:t> </w:t>
      </w:r>
      <w:r>
        <w:rPr>
          <w:w w:val="90"/>
        </w:rPr>
        <w:t>INDOOR</w:t>
      </w:r>
      <w:r>
        <w:rPr>
          <w:spacing w:val="37"/>
          <w:w w:val="90"/>
        </w:rPr>
        <w:t> </w:t>
      </w:r>
      <w:r>
        <w:rPr>
          <w:w w:val="90"/>
        </w:rPr>
        <w:t>SKI</w:t>
      </w:r>
      <w:r>
        <w:rPr>
          <w:spacing w:val="36"/>
          <w:w w:val="90"/>
        </w:rPr>
        <w:t> </w:t>
      </w:r>
      <w:r>
        <w:rPr>
          <w:w w:val="90"/>
        </w:rPr>
        <w:t>COMPLEXES</w:t>
      </w:r>
    </w:p>
    <w:p>
      <w:pPr>
        <w:pStyle w:val="BodyText"/>
        <w:spacing w:line="235" w:lineRule="auto" w:before="200"/>
        <w:ind w:left="173" w:right="268" w:firstLine="283"/>
        <w:jc w:val="both"/>
      </w:pPr>
      <w:r>
        <w:rPr>
          <w:spacing w:val="-1"/>
        </w:rPr>
        <w:t>Данная</w:t>
      </w:r>
      <w:r>
        <w:rPr>
          <w:spacing w:val="-9"/>
        </w:rPr>
        <w:t> </w:t>
      </w: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описывает</w:t>
      </w:r>
      <w:r>
        <w:rPr>
          <w:spacing w:val="-9"/>
        </w:rPr>
        <w:t> </w:t>
      </w:r>
      <w:r>
        <w:rPr>
          <w:spacing w:val="-1"/>
        </w:rPr>
        <w:t>проблемы</w:t>
      </w:r>
      <w:r>
        <w:rPr>
          <w:spacing w:val="-9"/>
        </w:rPr>
        <w:t> </w:t>
      </w:r>
      <w:r>
        <w:rPr>
          <w:spacing w:val="-1"/>
        </w:rPr>
        <w:t>появления</w:t>
      </w:r>
      <w:r>
        <w:rPr>
          <w:spacing w:val="-9"/>
        </w:rPr>
        <w:t> </w:t>
      </w:r>
      <w:r>
        <w:rPr>
          <w:spacing w:val="-1"/>
        </w:rPr>
        <w:t>таких</w:t>
      </w:r>
      <w:r>
        <w:rPr>
          <w:spacing w:val="-9"/>
        </w:rPr>
        <w:t> </w:t>
      </w:r>
      <w:r>
        <w:rPr>
          <w:spacing w:val="-1"/>
        </w:rPr>
        <w:t>крупных</w:t>
      </w:r>
      <w:r>
        <w:rPr>
          <w:spacing w:val="-9"/>
        </w:rPr>
        <w:t> </w:t>
      </w:r>
      <w:r>
        <w:rPr>
          <w:spacing w:val="-1"/>
        </w:rPr>
        <w:t>сооружений,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крытых</w:t>
      </w:r>
      <w:r>
        <w:rPr>
          <w:spacing w:val="-9"/>
        </w:rPr>
        <w:t> </w:t>
      </w:r>
      <w:r>
        <w:rPr>
          <w:spacing w:val="-1"/>
        </w:rPr>
        <w:t>горнолыжных</w:t>
      </w:r>
      <w:r>
        <w:rPr>
          <w:spacing w:val="-9"/>
        </w:rPr>
        <w:t> </w:t>
      </w:r>
      <w:r>
        <w:rPr>
          <w:spacing w:val="-1"/>
        </w:rPr>
        <w:t>комплексов</w:t>
      </w:r>
      <w:r>
        <w:rPr>
          <w:spacing w:val="-9"/>
        </w:rPr>
        <w:t> </w:t>
      </w:r>
      <w:r>
        <w:rPr>
          <w:spacing w:val="-1"/>
        </w:rPr>
        <w:t>(КГЛК);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чем</w:t>
      </w:r>
      <w:r>
        <w:rPr>
          <w:spacing w:val="-9"/>
        </w:rPr>
        <w:t> </w:t>
      </w:r>
      <w:r>
        <w:rPr>
          <w:spacing w:val="-1"/>
        </w:rPr>
        <w:t>заключается</w:t>
      </w:r>
      <w:r>
        <w:rPr>
          <w:spacing w:val="-9"/>
        </w:rPr>
        <w:t> </w:t>
      </w:r>
      <w:r>
        <w:rPr/>
        <w:t>слож-</w:t>
      </w:r>
      <w:r>
        <w:rPr>
          <w:spacing w:val="1"/>
        </w:rPr>
        <w:t> </w:t>
      </w:r>
      <w:r>
        <w:rPr/>
        <w:t>ность</w:t>
      </w:r>
      <w:r>
        <w:rPr>
          <w:spacing w:val="-8"/>
        </w:rPr>
        <w:t> </w:t>
      </w:r>
      <w:r>
        <w:rPr/>
        <w:t>проектирования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с</w:t>
      </w:r>
      <w:r>
        <w:rPr>
          <w:spacing w:val="-7"/>
        </w:rPr>
        <w:t> </w:t>
      </w:r>
      <w:r>
        <w:rPr/>
        <w:t>чем</w:t>
      </w:r>
      <w:r>
        <w:rPr>
          <w:spacing w:val="-8"/>
        </w:rPr>
        <w:t> </w:t>
      </w:r>
      <w:r>
        <w:rPr/>
        <w:t>связан</w:t>
      </w:r>
      <w:r>
        <w:rPr>
          <w:spacing w:val="-8"/>
        </w:rPr>
        <w:t> </w:t>
      </w:r>
      <w:r>
        <w:rPr/>
        <w:t>принцип</w:t>
      </w:r>
      <w:r>
        <w:rPr>
          <w:spacing w:val="-8"/>
        </w:rPr>
        <w:t> </w:t>
      </w:r>
      <w:r>
        <w:rPr/>
        <w:t>формообразования</w:t>
      </w:r>
      <w:r>
        <w:rPr>
          <w:spacing w:val="-7"/>
        </w:rPr>
        <w:t> </w:t>
      </w:r>
      <w:r>
        <w:rPr/>
        <w:t>будущего</w:t>
      </w:r>
      <w:r>
        <w:rPr>
          <w:spacing w:val="-8"/>
        </w:rPr>
        <w:t> </w:t>
      </w:r>
      <w:r>
        <w:rPr/>
        <w:t>комплекса.</w:t>
      </w:r>
      <w:r>
        <w:rPr>
          <w:spacing w:val="-8"/>
        </w:rPr>
        <w:t> </w:t>
      </w:r>
      <w:r>
        <w:rPr/>
        <w:t>Объясняется,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чем</w:t>
      </w:r>
      <w:r>
        <w:rPr>
          <w:spacing w:val="-8"/>
        </w:rPr>
        <w:t> </w:t>
      </w:r>
      <w:r>
        <w:rPr/>
        <w:t>новизна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почему</w:t>
      </w:r>
      <w:r>
        <w:rPr>
          <w:spacing w:val="-7"/>
        </w:rPr>
        <w:t> </w:t>
      </w:r>
      <w:r>
        <w:rPr/>
        <w:t>подобные</w:t>
      </w:r>
      <w:r>
        <w:rPr>
          <w:spacing w:val="-8"/>
        </w:rPr>
        <w:t> </w:t>
      </w:r>
      <w:r>
        <w:rPr/>
        <w:t>комплексы</w:t>
      </w:r>
      <w:r>
        <w:rPr>
          <w:spacing w:val="-8"/>
        </w:rPr>
        <w:t> </w:t>
      </w:r>
      <w:r>
        <w:rPr/>
        <w:t>на-</w:t>
      </w:r>
      <w:r>
        <w:rPr>
          <w:spacing w:val="1"/>
        </w:rPr>
        <w:t> </w:t>
      </w:r>
      <w:r>
        <w:rPr/>
        <w:t>бирают популярность среди населения; как организуется функциональная направленность; какие факторы являются главными в формировании ком-</w:t>
      </w:r>
      <w:r>
        <w:rPr>
          <w:spacing w:val="1"/>
        </w:rPr>
        <w:t> </w:t>
      </w:r>
      <w:r>
        <w:rPr/>
        <w:t>плекса.</w:t>
      </w:r>
      <w:r>
        <w:rPr>
          <w:spacing w:val="-5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статье</w:t>
      </w:r>
      <w:r>
        <w:rPr>
          <w:spacing w:val="-4"/>
        </w:rPr>
        <w:t> </w:t>
      </w:r>
      <w:r>
        <w:rPr/>
        <w:t>описывается</w:t>
      </w:r>
      <w:r>
        <w:rPr>
          <w:spacing w:val="-5"/>
        </w:rPr>
        <w:t> </w:t>
      </w:r>
      <w:r>
        <w:rPr/>
        <w:t>структура</w:t>
      </w:r>
      <w:r>
        <w:rPr>
          <w:spacing w:val="-4"/>
        </w:rPr>
        <w:t> </w:t>
      </w:r>
      <w:r>
        <w:rPr/>
        <w:t>типового</w:t>
      </w:r>
      <w:r>
        <w:rPr>
          <w:spacing w:val="-5"/>
        </w:rPr>
        <w:t> </w:t>
      </w:r>
      <w:r>
        <w:rPr/>
        <w:t>комплекса,</w:t>
      </w:r>
      <w:r>
        <w:rPr>
          <w:spacing w:val="-4"/>
        </w:rPr>
        <w:t> </w:t>
      </w:r>
      <w:r>
        <w:rPr/>
        <w:t>приводится</w:t>
      </w:r>
      <w:r>
        <w:rPr>
          <w:spacing w:val="-5"/>
        </w:rPr>
        <w:t> </w:t>
      </w:r>
      <w:r>
        <w:rPr/>
        <w:t>классификация</w:t>
      </w:r>
      <w:r>
        <w:rPr>
          <w:spacing w:val="-4"/>
        </w:rPr>
        <w:t> </w:t>
      </w:r>
      <w:r>
        <w:rPr/>
        <w:t>КГЛК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какие</w:t>
      </w:r>
      <w:r>
        <w:rPr>
          <w:spacing w:val="-5"/>
        </w:rPr>
        <w:t> </w:t>
      </w:r>
      <w:r>
        <w:rPr/>
        <w:t>комплексы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данный</w:t>
      </w:r>
      <w:r>
        <w:rPr>
          <w:spacing w:val="-4"/>
        </w:rPr>
        <w:t> </w:t>
      </w:r>
      <w:r>
        <w:rPr/>
        <w:t>момент</w:t>
      </w:r>
      <w:r>
        <w:rPr>
          <w:spacing w:val="-5"/>
        </w:rPr>
        <w:t> </w:t>
      </w:r>
      <w:r>
        <w:rPr/>
        <w:t>являются</w:t>
      </w:r>
      <w:r>
        <w:rPr>
          <w:spacing w:val="-38"/>
        </w:rPr>
        <w:t> </w:t>
      </w:r>
      <w:r>
        <w:rPr/>
        <w:t>более</w:t>
      </w:r>
      <w:r>
        <w:rPr>
          <w:spacing w:val="-1"/>
        </w:rPr>
        <w:t> </w:t>
      </w:r>
      <w:r>
        <w:rPr/>
        <w:t>востребованными.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крытый</w:t>
      </w:r>
      <w:r>
        <w:rPr>
          <w:spacing w:val="-8"/>
        </w:rPr>
        <w:t> </w:t>
      </w:r>
      <w:r>
        <w:rPr/>
        <w:t>горнолыжный</w:t>
      </w:r>
      <w:r>
        <w:rPr>
          <w:spacing w:val="-7"/>
        </w:rPr>
        <w:t> </w:t>
      </w:r>
      <w:r>
        <w:rPr/>
        <w:t>комплекс,</w:t>
      </w:r>
      <w:r>
        <w:rPr>
          <w:spacing w:val="-7"/>
        </w:rPr>
        <w:t> </w:t>
      </w:r>
      <w:r>
        <w:rPr/>
        <w:t>горнолыжный</w:t>
      </w:r>
      <w:r>
        <w:rPr>
          <w:spacing w:val="-7"/>
        </w:rPr>
        <w:t> </w:t>
      </w:r>
      <w:r>
        <w:rPr/>
        <w:t>спорт,</w:t>
      </w:r>
      <w:r>
        <w:rPr>
          <w:spacing w:val="-7"/>
        </w:rPr>
        <w:t> </w:t>
      </w:r>
      <w:r>
        <w:rPr/>
        <w:t>многофункциональный</w:t>
      </w:r>
      <w:r>
        <w:rPr>
          <w:spacing w:val="-7"/>
        </w:rPr>
        <w:t> </w:t>
      </w:r>
      <w:r>
        <w:rPr/>
        <w:t>комплекс,</w:t>
      </w:r>
      <w:r>
        <w:rPr>
          <w:spacing w:val="-7"/>
        </w:rPr>
        <w:t> </w:t>
      </w:r>
      <w:r>
        <w:rPr/>
        <w:t>трасса,</w:t>
      </w:r>
      <w:r>
        <w:rPr>
          <w:spacing w:val="-7"/>
        </w:rPr>
        <w:t> </w:t>
      </w:r>
      <w:r>
        <w:rPr/>
        <w:t>склон.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73" w:right="268" w:firstLine="283"/>
        <w:jc w:val="both"/>
      </w:pPr>
      <w:r>
        <w:rPr/>
        <w:t>This</w:t>
      </w:r>
      <w:r>
        <w:rPr>
          <w:spacing w:val="-8"/>
        </w:rPr>
        <w:t> </w:t>
      </w:r>
      <w:r>
        <w:rPr/>
        <w:t>article</w:t>
      </w:r>
      <w:r>
        <w:rPr>
          <w:spacing w:val="-7"/>
        </w:rPr>
        <w:t> </w:t>
      </w:r>
      <w:r>
        <w:rPr/>
        <w:t>describes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appearance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such</w:t>
      </w:r>
      <w:r>
        <w:rPr>
          <w:spacing w:val="-7"/>
        </w:rPr>
        <w:t> </w:t>
      </w:r>
      <w:r>
        <w:rPr/>
        <w:t>large</w:t>
      </w:r>
      <w:r>
        <w:rPr>
          <w:spacing w:val="-8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indoor</w:t>
      </w:r>
      <w:r>
        <w:rPr>
          <w:spacing w:val="-8"/>
        </w:rPr>
        <w:t> </w:t>
      </w:r>
      <w:r>
        <w:rPr/>
        <w:t>ski</w:t>
      </w:r>
      <w:r>
        <w:rPr>
          <w:spacing w:val="-7"/>
        </w:rPr>
        <w:t> </w:t>
      </w:r>
      <w:r>
        <w:rPr/>
        <w:t>complexes.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specifics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8"/>
        </w:rPr>
        <w:t> </w:t>
      </w:r>
      <w:r>
        <w:rPr/>
        <w:t>consists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complex</w:t>
      </w:r>
      <w:r>
        <w:rPr>
          <w:spacing w:val="-7"/>
        </w:rPr>
        <w:t> </w:t>
      </w:r>
      <w:r>
        <w:rPr/>
        <w:t>func-</w:t>
      </w:r>
      <w:r>
        <w:rPr>
          <w:spacing w:val="1"/>
        </w:rPr>
        <w:t> </w:t>
      </w:r>
      <w:r>
        <w:rPr/>
        <w:t>tional content, various design solutions, which is associated with the principle of shaping the future complex. This explains what is new and why such complex-</w:t>
      </w:r>
      <w:r>
        <w:rPr>
          <w:spacing w:val="-37"/>
        </w:rPr>
        <w:t> </w:t>
      </w:r>
      <w:r>
        <w:rPr/>
        <w:t>es are on the market.</w:t>
      </w:r>
    </w:p>
    <w:p>
      <w:pPr>
        <w:pStyle w:val="BodyText"/>
        <w:spacing w:line="235" w:lineRule="auto"/>
        <w:ind w:left="173" w:right="268" w:firstLine="283"/>
        <w:jc w:val="both"/>
      </w:pPr>
      <w:r>
        <w:rPr/>
        <w:t>b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gaining</w:t>
      </w:r>
      <w:r>
        <w:rPr>
          <w:spacing w:val="-1"/>
        </w:rPr>
        <w:t> </w:t>
      </w:r>
      <w:r>
        <w:rPr/>
        <w:t>popularity</w:t>
      </w:r>
      <w:r>
        <w:rPr>
          <w:spacing w:val="-2"/>
        </w:rPr>
        <w:t> </w:t>
      </w:r>
      <w:r>
        <w:rPr/>
        <w:t>among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population;</w:t>
      </w:r>
      <w:r>
        <w:rPr>
          <w:spacing w:val="-1"/>
        </w:rPr>
        <w:t> </w:t>
      </w:r>
      <w:r>
        <w:rPr/>
        <w:t>how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functional</w:t>
      </w:r>
      <w:r>
        <w:rPr>
          <w:spacing w:val="-2"/>
        </w:rPr>
        <w:t> </w:t>
      </w:r>
      <w:r>
        <w:rPr/>
        <w:t>orientation</w:t>
      </w:r>
      <w:r>
        <w:rPr>
          <w:spacing w:val="-1"/>
        </w:rPr>
        <w:t> </w:t>
      </w:r>
      <w:r>
        <w:rPr/>
        <w:t>organized;</w:t>
      </w:r>
      <w:r>
        <w:rPr>
          <w:spacing w:val="-1"/>
        </w:rPr>
        <w:t> </w:t>
      </w:r>
      <w:r>
        <w:rPr/>
        <w:t>what</w:t>
      </w:r>
      <w:r>
        <w:rPr>
          <w:spacing w:val="-2"/>
        </w:rPr>
        <w:t> </w:t>
      </w:r>
      <w:r>
        <w:rPr/>
        <w:t>factors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-2"/>
        </w:rPr>
        <w:t> </w:t>
      </w:r>
      <w:r>
        <w:rPr/>
        <w:t>ones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formation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complex.</w:t>
      </w:r>
      <w:r>
        <w:rPr>
          <w:spacing w:val="-4"/>
        </w:rPr>
        <w:t> </w:t>
      </w:r>
      <w:r>
        <w:rPr/>
        <w:t>The</w:t>
      </w:r>
      <w:r>
        <w:rPr>
          <w:spacing w:val="-38"/>
        </w:rPr>
        <w:t> </w:t>
      </w:r>
      <w:r>
        <w:rPr/>
        <w:t>article</w:t>
      </w:r>
      <w:r>
        <w:rPr>
          <w:spacing w:val="-1"/>
        </w:rPr>
        <w:t> </w:t>
      </w:r>
      <w:r>
        <w:rPr/>
        <w:t>also</w:t>
      </w:r>
      <w:r>
        <w:rPr>
          <w:spacing w:val="-1"/>
        </w:rPr>
        <w:t> </w:t>
      </w:r>
      <w:r>
        <w:rPr/>
        <w:t>describes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structure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typical</w:t>
      </w:r>
      <w:r>
        <w:rPr>
          <w:spacing w:val="-1"/>
        </w:rPr>
        <w:t> </w:t>
      </w:r>
      <w:r>
        <w:rPr/>
        <w:t>complex; provides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classification</w:t>
      </w:r>
      <w:r>
        <w:rPr>
          <w:spacing w:val="-1"/>
        </w:rPr>
        <w:t> </w:t>
      </w:r>
      <w:r>
        <w:rPr/>
        <w:t>of KGLC,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complexes are</w:t>
      </w:r>
      <w:r>
        <w:rPr>
          <w:spacing w:val="-1"/>
        </w:rPr>
        <w:t> </w:t>
      </w:r>
      <w:r>
        <w:rPr/>
        <w:t>currently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popular.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indoor</w:t>
      </w:r>
      <w:r>
        <w:rPr>
          <w:spacing w:val="-2"/>
        </w:rPr>
        <w:t> </w:t>
      </w:r>
      <w:r>
        <w:rPr/>
        <w:t>ski</w:t>
      </w:r>
      <w:r>
        <w:rPr>
          <w:spacing w:val="-3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ski</w:t>
      </w:r>
      <w:r>
        <w:rPr>
          <w:spacing w:val="-3"/>
        </w:rPr>
        <w:t> </w:t>
      </w:r>
      <w:r>
        <w:rPr/>
        <w:t>sport,</w:t>
      </w:r>
      <w:r>
        <w:rPr>
          <w:spacing w:val="-3"/>
        </w:rPr>
        <w:t> </w:t>
      </w:r>
      <w:r>
        <w:rPr/>
        <w:t>multi-purpose</w:t>
      </w:r>
      <w:r>
        <w:rPr>
          <w:spacing w:val="-2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track,</w:t>
      </w:r>
      <w:r>
        <w:rPr>
          <w:spacing w:val="-2"/>
        </w:rPr>
        <w:t> </w:t>
      </w:r>
      <w:r>
        <w:rPr/>
        <w:t>slope.</w:t>
      </w:r>
    </w:p>
    <w:p>
      <w:pPr>
        <w:pStyle w:val="BodyText"/>
        <w:spacing w:before="2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firstLine="283"/>
        <w:jc w:val="right"/>
      </w:pPr>
      <w:r>
        <w:rPr/>
        <w:t>Уникальность</w:t>
      </w:r>
      <w:r>
        <w:rPr>
          <w:spacing w:val="10"/>
        </w:rPr>
        <w:t> </w:t>
      </w:r>
      <w:r>
        <w:rPr/>
        <w:t>появления</w:t>
      </w:r>
      <w:r>
        <w:rPr>
          <w:spacing w:val="10"/>
        </w:rPr>
        <w:t> </w:t>
      </w:r>
      <w:r>
        <w:rPr/>
        <w:t>такого</w:t>
      </w:r>
      <w:r>
        <w:rPr>
          <w:spacing w:val="11"/>
        </w:rPr>
        <w:t> </w:t>
      </w:r>
      <w:r>
        <w:rPr/>
        <w:t>типа</w:t>
      </w:r>
      <w:r>
        <w:rPr>
          <w:spacing w:val="10"/>
        </w:rPr>
        <w:t> </w:t>
      </w:r>
      <w:r>
        <w:rPr/>
        <w:t>спортивного</w:t>
      </w:r>
      <w:r>
        <w:rPr>
          <w:spacing w:val="10"/>
        </w:rPr>
        <w:t> </w:t>
      </w:r>
      <w:r>
        <w:rPr/>
        <w:t>сооружения,</w:t>
      </w:r>
      <w:r>
        <w:rPr>
          <w:spacing w:val="11"/>
        </w:rPr>
        <w:t> </w:t>
      </w:r>
      <w:r>
        <w:rPr/>
        <w:t>как</w:t>
      </w:r>
      <w:r>
        <w:rPr>
          <w:spacing w:val="1"/>
        </w:rPr>
        <w:t> </w:t>
      </w:r>
      <w:r>
        <w:rPr/>
        <w:t>крытый</w:t>
      </w:r>
      <w:r>
        <w:rPr>
          <w:spacing w:val="-7"/>
        </w:rPr>
        <w:t> </w:t>
      </w:r>
      <w:r>
        <w:rPr/>
        <w:t>горнолыжный</w:t>
      </w:r>
      <w:r>
        <w:rPr>
          <w:spacing w:val="-6"/>
        </w:rPr>
        <w:t> </w:t>
      </w:r>
      <w:r>
        <w:rPr/>
        <w:t>комплекс</w:t>
      </w:r>
      <w:r>
        <w:rPr>
          <w:spacing w:val="-6"/>
        </w:rPr>
        <w:t> </w:t>
      </w:r>
      <w:r>
        <w:rPr/>
        <w:t>(КГЛК)</w:t>
      </w:r>
      <w:r>
        <w:rPr>
          <w:spacing w:val="-6"/>
        </w:rPr>
        <w:t> </w:t>
      </w:r>
      <w:r>
        <w:rPr/>
        <w:t>заключается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том,</w:t>
      </w:r>
      <w:r>
        <w:rPr>
          <w:spacing w:val="-7"/>
        </w:rPr>
        <w:t> </w:t>
      </w:r>
      <w:r>
        <w:rPr/>
        <w:t>что</w:t>
      </w:r>
      <w:r>
        <w:rPr>
          <w:spacing w:val="-6"/>
        </w:rPr>
        <w:t> </w:t>
      </w:r>
      <w:r>
        <w:rPr/>
        <w:t>этот</w:t>
      </w:r>
      <w:r>
        <w:rPr>
          <w:spacing w:val="-6"/>
        </w:rPr>
        <w:t> </w:t>
      </w:r>
      <w:r>
        <w:rPr/>
        <w:t>объ-</w:t>
      </w:r>
      <w:r>
        <w:rPr>
          <w:spacing w:val="-37"/>
        </w:rPr>
        <w:t> </w:t>
      </w:r>
      <w:r>
        <w:rPr>
          <w:w w:val="95"/>
        </w:rPr>
        <w:t>ект</w:t>
      </w:r>
      <w:r>
        <w:rPr>
          <w:spacing w:val="8"/>
          <w:w w:val="95"/>
        </w:rPr>
        <w:t> </w:t>
      </w:r>
      <w:r>
        <w:rPr>
          <w:w w:val="95"/>
        </w:rPr>
        <w:t>расширяет</w:t>
      </w:r>
      <w:r>
        <w:rPr>
          <w:spacing w:val="8"/>
          <w:w w:val="95"/>
        </w:rPr>
        <w:t> </w:t>
      </w:r>
      <w:r>
        <w:rPr>
          <w:w w:val="95"/>
        </w:rPr>
        <w:t>возможности</w:t>
      </w:r>
      <w:r>
        <w:rPr>
          <w:spacing w:val="8"/>
          <w:w w:val="95"/>
        </w:rPr>
        <w:t> </w:t>
      </w:r>
      <w:r>
        <w:rPr>
          <w:w w:val="95"/>
        </w:rPr>
        <w:t>занятия</w:t>
      </w:r>
      <w:r>
        <w:rPr>
          <w:spacing w:val="8"/>
          <w:w w:val="95"/>
        </w:rPr>
        <w:t> </w:t>
      </w:r>
      <w:r>
        <w:rPr>
          <w:w w:val="95"/>
        </w:rPr>
        <w:t>горнолыжными</w:t>
      </w:r>
      <w:r>
        <w:rPr>
          <w:spacing w:val="8"/>
          <w:w w:val="95"/>
        </w:rPr>
        <w:t> </w:t>
      </w:r>
      <w:r>
        <w:rPr>
          <w:w w:val="95"/>
        </w:rPr>
        <w:t>видами</w:t>
      </w:r>
      <w:r>
        <w:rPr>
          <w:spacing w:val="8"/>
          <w:w w:val="95"/>
        </w:rPr>
        <w:t> </w:t>
      </w:r>
      <w:r>
        <w:rPr>
          <w:w w:val="95"/>
        </w:rPr>
        <w:t>спорта.</w:t>
      </w:r>
      <w:r>
        <w:rPr>
          <w:spacing w:val="8"/>
          <w:w w:val="95"/>
        </w:rPr>
        <w:t> </w:t>
      </w:r>
      <w:r>
        <w:rPr>
          <w:w w:val="95"/>
        </w:rPr>
        <w:t>Теперь</w:t>
      </w:r>
      <w:r>
        <w:rPr>
          <w:spacing w:val="-35"/>
          <w:w w:val="95"/>
        </w:rPr>
        <w:t> </w:t>
      </w:r>
      <w:r>
        <w:rPr>
          <w:spacing w:val="-1"/>
        </w:rPr>
        <w:t>профессиональным</w:t>
      </w:r>
      <w:r>
        <w:rPr>
          <w:spacing w:val="-9"/>
        </w:rPr>
        <w:t> </w:t>
      </w:r>
      <w:r>
        <w:rPr/>
        <w:t>спортсменам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любителям</w:t>
      </w:r>
      <w:r>
        <w:rPr>
          <w:spacing w:val="-9"/>
        </w:rPr>
        <w:t> </w:t>
      </w:r>
      <w:r>
        <w:rPr/>
        <w:t>лыж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сноуборда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обяза-</w:t>
      </w:r>
      <w:r>
        <w:rPr>
          <w:spacing w:val="-37"/>
        </w:rPr>
        <w:t> </w:t>
      </w:r>
      <w:r>
        <w:rPr/>
        <w:t>тельно</w:t>
      </w:r>
      <w:r>
        <w:rPr>
          <w:spacing w:val="2"/>
        </w:rPr>
        <w:t> </w:t>
      </w:r>
      <w:r>
        <w:rPr/>
        <w:t>ждать</w:t>
      </w:r>
      <w:r>
        <w:rPr>
          <w:spacing w:val="2"/>
        </w:rPr>
        <w:t> </w:t>
      </w:r>
      <w:r>
        <w:rPr/>
        <w:t>зимы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выпадения</w:t>
      </w:r>
      <w:r>
        <w:rPr>
          <w:spacing w:val="2"/>
        </w:rPr>
        <w:t> </w:t>
      </w:r>
      <w:r>
        <w:rPr/>
        <w:t>снега,</w:t>
      </w:r>
      <w:r>
        <w:rPr>
          <w:spacing w:val="2"/>
        </w:rPr>
        <w:t> </w:t>
      </w:r>
      <w:r>
        <w:rPr/>
        <w:t>чтобы</w:t>
      </w:r>
      <w:r>
        <w:rPr>
          <w:spacing w:val="2"/>
        </w:rPr>
        <w:t> </w:t>
      </w:r>
      <w:r>
        <w:rPr/>
        <w:t>вновь</w:t>
      </w:r>
      <w:r>
        <w:rPr>
          <w:spacing w:val="2"/>
        </w:rPr>
        <w:t> </w:t>
      </w:r>
      <w:r>
        <w:rPr/>
        <w:t>оказаться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склоне.</w:t>
      </w:r>
      <w:r>
        <w:rPr>
          <w:spacing w:val="-37"/>
        </w:rPr>
        <w:t> </w:t>
      </w:r>
      <w:r>
        <w:rPr/>
        <w:t>Люди</w:t>
      </w:r>
      <w:r>
        <w:rPr>
          <w:spacing w:val="3"/>
        </w:rPr>
        <w:t> </w:t>
      </w:r>
      <w:r>
        <w:rPr/>
        <w:t>не</w:t>
      </w:r>
      <w:r>
        <w:rPr>
          <w:spacing w:val="4"/>
        </w:rPr>
        <w:t> </w:t>
      </w:r>
      <w:r>
        <w:rPr/>
        <w:t>всегда</w:t>
      </w:r>
      <w:r>
        <w:rPr>
          <w:spacing w:val="4"/>
        </w:rPr>
        <w:t> </w:t>
      </w:r>
      <w:r>
        <w:rPr/>
        <w:t>могут</w:t>
      </w:r>
      <w:r>
        <w:rPr>
          <w:spacing w:val="3"/>
        </w:rPr>
        <w:t> </w:t>
      </w:r>
      <w:r>
        <w:rPr/>
        <w:t>себе</w:t>
      </w:r>
      <w:r>
        <w:rPr>
          <w:spacing w:val="4"/>
        </w:rPr>
        <w:t> </w:t>
      </w:r>
      <w:r>
        <w:rPr/>
        <w:t>позволить</w:t>
      </w:r>
      <w:r>
        <w:rPr>
          <w:spacing w:val="4"/>
        </w:rPr>
        <w:t> </w:t>
      </w:r>
      <w:r>
        <w:rPr/>
        <w:t>дорогостоящую</w:t>
      </w:r>
      <w:r>
        <w:rPr>
          <w:spacing w:val="3"/>
        </w:rPr>
        <w:t> </w:t>
      </w:r>
      <w:r>
        <w:rPr/>
        <w:t>поездку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горно-</w:t>
      </w:r>
      <w:r>
        <w:rPr>
          <w:spacing w:val="-37"/>
        </w:rPr>
        <w:t> </w:t>
      </w:r>
      <w:r>
        <w:rPr>
          <w:w w:val="95"/>
        </w:rPr>
        <w:t>лыжные</w:t>
      </w:r>
      <w:r>
        <w:rPr>
          <w:spacing w:val="8"/>
          <w:w w:val="95"/>
        </w:rPr>
        <w:t> </w:t>
      </w:r>
      <w:r>
        <w:rPr>
          <w:w w:val="95"/>
        </w:rPr>
        <w:t>курорты,</w:t>
      </w:r>
      <w:r>
        <w:rPr>
          <w:spacing w:val="8"/>
          <w:w w:val="95"/>
        </w:rPr>
        <w:t> </w:t>
      </w:r>
      <w:r>
        <w:rPr>
          <w:w w:val="95"/>
        </w:rPr>
        <w:t>особенно</w:t>
      </w:r>
      <w:r>
        <w:rPr>
          <w:spacing w:val="9"/>
          <w:w w:val="95"/>
        </w:rPr>
        <w:t> </w:t>
      </w:r>
      <w:r>
        <w:rPr>
          <w:w w:val="95"/>
        </w:rPr>
        <w:t>жители</w:t>
      </w:r>
      <w:r>
        <w:rPr>
          <w:spacing w:val="8"/>
          <w:w w:val="95"/>
        </w:rPr>
        <w:t> </w:t>
      </w:r>
      <w:r>
        <w:rPr>
          <w:w w:val="95"/>
        </w:rPr>
        <w:t>тех</w:t>
      </w:r>
      <w:r>
        <w:rPr>
          <w:spacing w:val="10"/>
          <w:w w:val="95"/>
        </w:rPr>
        <w:t> </w:t>
      </w:r>
      <w:r>
        <w:rPr>
          <w:w w:val="95"/>
        </w:rPr>
        <w:t>стран,</w:t>
      </w:r>
      <w:r>
        <w:rPr>
          <w:spacing w:val="8"/>
          <w:w w:val="95"/>
        </w:rPr>
        <w:t> </w:t>
      </w:r>
      <w:r>
        <w:rPr>
          <w:w w:val="95"/>
        </w:rPr>
        <w:t>где</w:t>
      </w:r>
      <w:r>
        <w:rPr>
          <w:spacing w:val="9"/>
          <w:w w:val="95"/>
        </w:rPr>
        <w:t> </w:t>
      </w:r>
      <w:r>
        <w:rPr>
          <w:w w:val="95"/>
        </w:rPr>
        <w:t>отсутствует</w:t>
      </w:r>
      <w:r>
        <w:rPr>
          <w:spacing w:val="8"/>
          <w:w w:val="95"/>
        </w:rPr>
        <w:t> </w:t>
      </w:r>
      <w:r>
        <w:rPr>
          <w:w w:val="95"/>
        </w:rPr>
        <w:t>соответству-</w:t>
      </w:r>
      <w:r>
        <w:rPr>
          <w:spacing w:val="1"/>
          <w:w w:val="95"/>
        </w:rPr>
        <w:t> </w:t>
      </w:r>
      <w:r>
        <w:rPr>
          <w:spacing w:val="-1"/>
        </w:rPr>
        <w:t>ющий</w:t>
      </w:r>
      <w:r>
        <w:rPr>
          <w:spacing w:val="-9"/>
        </w:rPr>
        <w:t> </w:t>
      </w:r>
      <w:r>
        <w:rPr>
          <w:spacing w:val="-1"/>
        </w:rPr>
        <w:t>рельеф,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снега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может</w:t>
      </w:r>
      <w:r>
        <w:rPr>
          <w:spacing w:val="-8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принципе.</w:t>
      </w:r>
      <w:r>
        <w:rPr>
          <w:spacing w:val="-9"/>
        </w:rPr>
        <w:t> </w:t>
      </w:r>
      <w:r>
        <w:rPr>
          <w:spacing w:val="-1"/>
        </w:rPr>
        <w:t>Однако</w:t>
      </w:r>
      <w:r>
        <w:rPr>
          <w:spacing w:val="-8"/>
        </w:rPr>
        <w:t> </w:t>
      </w:r>
      <w:r>
        <w:rPr>
          <w:spacing w:val="-1"/>
        </w:rPr>
        <w:t>теперь,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появле-</w:t>
      </w:r>
      <w:r>
        <w:rPr>
          <w:spacing w:val="-37"/>
        </w:rPr>
        <w:t> </w:t>
      </w:r>
      <w:r>
        <w:rPr>
          <w:w w:val="95"/>
        </w:rPr>
        <w:t>нием</w:t>
      </w:r>
      <w:r>
        <w:rPr>
          <w:spacing w:val="10"/>
          <w:w w:val="95"/>
        </w:rPr>
        <w:t> </w:t>
      </w:r>
      <w:r>
        <w:rPr>
          <w:w w:val="95"/>
        </w:rPr>
        <w:t>всесезонных</w:t>
      </w:r>
      <w:r>
        <w:rPr>
          <w:spacing w:val="11"/>
          <w:w w:val="95"/>
        </w:rPr>
        <w:t> </w:t>
      </w:r>
      <w:r>
        <w:rPr>
          <w:w w:val="95"/>
        </w:rPr>
        <w:t>комплексов,</w:t>
      </w:r>
      <w:r>
        <w:rPr>
          <w:spacing w:val="11"/>
          <w:w w:val="95"/>
        </w:rPr>
        <w:t> </w:t>
      </w:r>
      <w:r>
        <w:rPr>
          <w:w w:val="95"/>
        </w:rPr>
        <w:t>любой</w:t>
      </w:r>
      <w:r>
        <w:rPr>
          <w:spacing w:val="11"/>
          <w:w w:val="95"/>
        </w:rPr>
        <w:t> </w:t>
      </w:r>
      <w:r>
        <w:rPr>
          <w:w w:val="95"/>
        </w:rPr>
        <w:t>заинтересовавшийся</w:t>
      </w:r>
      <w:r>
        <w:rPr>
          <w:spacing w:val="11"/>
          <w:w w:val="95"/>
        </w:rPr>
        <w:t> </w:t>
      </w:r>
      <w:r>
        <w:rPr>
          <w:w w:val="95"/>
        </w:rPr>
        <w:t>человек</w:t>
      </w:r>
      <w:r>
        <w:rPr>
          <w:spacing w:val="11"/>
          <w:w w:val="95"/>
        </w:rPr>
        <w:t> </w:t>
      </w:r>
      <w:r>
        <w:rPr>
          <w:w w:val="95"/>
        </w:rPr>
        <w:t>сможет</w:t>
      </w:r>
      <w:r>
        <w:rPr>
          <w:spacing w:val="-35"/>
          <w:w w:val="95"/>
        </w:rPr>
        <w:t> </w:t>
      </w:r>
      <w:r>
        <w:rPr/>
        <w:t>открыть</w:t>
      </w:r>
      <w:r>
        <w:rPr>
          <w:spacing w:val="7"/>
        </w:rPr>
        <w:t> </w:t>
      </w:r>
      <w:r>
        <w:rPr/>
        <w:t>для</w:t>
      </w:r>
      <w:r>
        <w:rPr>
          <w:spacing w:val="7"/>
        </w:rPr>
        <w:t> </w:t>
      </w:r>
      <w:r>
        <w:rPr/>
        <w:t>себя</w:t>
      </w:r>
      <w:r>
        <w:rPr>
          <w:spacing w:val="8"/>
        </w:rPr>
        <w:t> </w:t>
      </w:r>
      <w:r>
        <w:rPr/>
        <w:t>все</w:t>
      </w:r>
      <w:r>
        <w:rPr>
          <w:spacing w:val="7"/>
        </w:rPr>
        <w:t> </w:t>
      </w:r>
      <w:r>
        <w:rPr/>
        <w:t>прелести</w:t>
      </w:r>
      <w:r>
        <w:rPr>
          <w:spacing w:val="8"/>
        </w:rPr>
        <w:t> </w:t>
      </w:r>
      <w:r>
        <w:rPr/>
        <w:t>занятия</w:t>
      </w:r>
      <w:r>
        <w:rPr>
          <w:spacing w:val="7"/>
        </w:rPr>
        <w:t> </w:t>
      </w:r>
      <w:r>
        <w:rPr/>
        <w:t>зимними</w:t>
      </w:r>
      <w:r>
        <w:rPr>
          <w:spacing w:val="8"/>
        </w:rPr>
        <w:t> </w:t>
      </w:r>
      <w:r>
        <w:rPr/>
        <w:t>видами</w:t>
      </w:r>
      <w:r>
        <w:rPr>
          <w:spacing w:val="7"/>
        </w:rPr>
        <w:t> </w:t>
      </w:r>
      <w:r>
        <w:rPr/>
        <w:t>спорта,</w:t>
      </w:r>
      <w:r>
        <w:rPr>
          <w:spacing w:val="8"/>
        </w:rPr>
        <w:t> </w:t>
      </w:r>
      <w:r>
        <w:rPr/>
        <w:t>незави-</w:t>
      </w:r>
      <w:r>
        <w:rPr>
          <w:spacing w:val="-37"/>
        </w:rPr>
        <w:t> </w:t>
      </w:r>
      <w:r>
        <w:rPr/>
        <w:t>симо</w:t>
      </w:r>
      <w:r>
        <w:rPr>
          <w:spacing w:val="5"/>
        </w:rPr>
        <w:t> </w:t>
      </w:r>
      <w:r>
        <w:rPr/>
        <w:t>от</w:t>
      </w:r>
      <w:r>
        <w:rPr>
          <w:spacing w:val="5"/>
        </w:rPr>
        <w:t> </w:t>
      </w:r>
      <w:r>
        <w:rPr/>
        <w:t>времени</w:t>
      </w:r>
      <w:r>
        <w:rPr>
          <w:spacing w:val="6"/>
        </w:rPr>
        <w:t> </w:t>
      </w:r>
      <w:r>
        <w:rPr/>
        <w:t>года.</w:t>
      </w:r>
      <w:r>
        <w:rPr>
          <w:spacing w:val="5"/>
        </w:rPr>
        <w:t> </w:t>
      </w:r>
      <w:r>
        <w:rPr/>
        <w:t>Интерес</w:t>
      </w:r>
      <w:r>
        <w:rPr>
          <w:spacing w:val="5"/>
        </w:rPr>
        <w:t> </w:t>
      </w:r>
      <w:r>
        <w:rPr/>
        <w:t>к</w:t>
      </w:r>
      <w:r>
        <w:rPr>
          <w:spacing w:val="6"/>
        </w:rPr>
        <w:t> </w:t>
      </w:r>
      <w:r>
        <w:rPr/>
        <w:t>таким</w:t>
      </w:r>
      <w:r>
        <w:rPr>
          <w:spacing w:val="4"/>
        </w:rPr>
        <w:t> </w:t>
      </w:r>
      <w:r>
        <w:rPr/>
        <w:t>комплексам</w:t>
      </w:r>
      <w:r>
        <w:rPr>
          <w:spacing w:val="4"/>
        </w:rPr>
        <w:t> </w:t>
      </w:r>
      <w:r>
        <w:rPr/>
        <w:t>возникает</w:t>
      </w:r>
      <w:r>
        <w:rPr>
          <w:spacing w:val="5"/>
        </w:rPr>
        <w:t> </w:t>
      </w:r>
      <w:r>
        <w:rPr/>
        <w:t>повсюду,</w:t>
      </w:r>
      <w:r>
        <w:rPr>
          <w:spacing w:val="-37"/>
        </w:rPr>
        <w:t> </w:t>
      </w:r>
      <w:r>
        <w:rPr/>
        <w:t>даже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тех</w:t>
      </w:r>
      <w:r>
        <w:rPr>
          <w:spacing w:val="-3"/>
        </w:rPr>
        <w:t> </w:t>
      </w:r>
      <w:r>
        <w:rPr/>
        <w:t>регионах,</w:t>
      </w:r>
      <w:r>
        <w:rPr>
          <w:spacing w:val="-3"/>
        </w:rPr>
        <w:t> </w:t>
      </w:r>
      <w:r>
        <w:rPr/>
        <w:t>где</w:t>
      </w:r>
      <w:r>
        <w:rPr>
          <w:spacing w:val="-3"/>
        </w:rPr>
        <w:t> </w:t>
      </w:r>
      <w:r>
        <w:rPr/>
        <w:t>горнолыжный</w:t>
      </w:r>
      <w:r>
        <w:rPr>
          <w:spacing w:val="-3"/>
        </w:rPr>
        <w:t> </w:t>
      </w:r>
      <w:r>
        <w:rPr/>
        <w:t>спорт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традиционным.</w:t>
      </w:r>
      <w:r>
        <w:rPr>
          <w:spacing w:val="-37"/>
        </w:rPr>
        <w:t> </w:t>
      </w:r>
      <w:r>
        <w:rPr/>
        <w:t>Крытые горнолыжные комплексы на данный момент являются весьма</w:t>
      </w:r>
      <w:r>
        <w:rPr>
          <w:spacing w:val="1"/>
        </w:rPr>
        <w:t> </w:t>
      </w:r>
      <w:r>
        <w:rPr>
          <w:spacing w:val="-2"/>
        </w:rPr>
        <w:t>интересным</w:t>
      </w:r>
      <w:r>
        <w:rPr>
          <w:spacing w:val="-8"/>
        </w:rPr>
        <w:t> </w:t>
      </w:r>
      <w:r>
        <w:rPr>
          <w:spacing w:val="-2"/>
        </w:rPr>
        <w:t>архитектурным</w:t>
      </w:r>
      <w:r>
        <w:rPr>
          <w:spacing w:val="-7"/>
        </w:rPr>
        <w:t> </w:t>
      </w:r>
      <w:r>
        <w:rPr>
          <w:spacing w:val="-2"/>
        </w:rPr>
        <w:t>объектом.</w:t>
      </w:r>
      <w:r>
        <w:rPr>
          <w:spacing w:val="-7"/>
        </w:rPr>
        <w:t> </w:t>
      </w:r>
      <w:r>
        <w:rPr>
          <w:spacing w:val="-1"/>
        </w:rPr>
        <w:t>Появление</w:t>
      </w:r>
      <w:r>
        <w:rPr>
          <w:spacing w:val="-7"/>
        </w:rPr>
        <w:t> </w:t>
      </w:r>
      <w:r>
        <w:rPr>
          <w:spacing w:val="-1"/>
        </w:rPr>
        <w:t>КГЛК</w:t>
      </w:r>
      <w:r>
        <w:rPr>
          <w:spacing w:val="-7"/>
        </w:rPr>
        <w:t> </w:t>
      </w:r>
      <w:r>
        <w:rPr>
          <w:spacing w:val="-1"/>
        </w:rPr>
        <w:t>дает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архитек-</w:t>
      </w:r>
      <w:r>
        <w:rPr>
          <w:spacing w:val="-37"/>
        </w:rPr>
        <w:t> </w:t>
      </w:r>
      <w:r>
        <w:rPr/>
        <w:t>торов</w:t>
      </w:r>
      <w:r>
        <w:rPr>
          <w:spacing w:val="-7"/>
        </w:rPr>
        <w:t> </w:t>
      </w:r>
      <w:r>
        <w:rPr/>
        <w:t>безграничные</w:t>
      </w:r>
      <w:r>
        <w:rPr>
          <w:spacing w:val="-6"/>
        </w:rPr>
        <w:t> </w:t>
      </w:r>
      <w:r>
        <w:rPr/>
        <w:t>возможности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плане</w:t>
      </w:r>
      <w:r>
        <w:rPr>
          <w:spacing w:val="-7"/>
        </w:rPr>
        <w:t> </w:t>
      </w:r>
      <w:r>
        <w:rPr/>
        <w:t>развития</w:t>
      </w:r>
      <w:r>
        <w:rPr>
          <w:spacing w:val="-6"/>
        </w:rPr>
        <w:t> </w:t>
      </w:r>
      <w:r>
        <w:rPr/>
        <w:t>нового</w:t>
      </w:r>
      <w:r>
        <w:rPr>
          <w:spacing w:val="-7"/>
        </w:rPr>
        <w:t> </w:t>
      </w:r>
      <w:r>
        <w:rPr/>
        <w:t>архитектурно-</w:t>
      </w:r>
      <w:r>
        <w:rPr>
          <w:spacing w:val="-37"/>
        </w:rPr>
        <w:t> </w:t>
      </w:r>
      <w:r>
        <w:rPr/>
        <w:t>го</w:t>
      </w:r>
      <w:r>
        <w:rPr>
          <w:spacing w:val="4"/>
        </w:rPr>
        <w:t> </w:t>
      </w:r>
      <w:r>
        <w:rPr/>
        <w:t>языка</w:t>
      </w:r>
      <w:r>
        <w:rPr>
          <w:spacing w:val="4"/>
        </w:rPr>
        <w:t> </w:t>
      </w:r>
      <w:r>
        <w:rPr/>
        <w:t>в</w:t>
      </w:r>
      <w:r>
        <w:rPr>
          <w:spacing w:val="5"/>
        </w:rPr>
        <w:t> </w:t>
      </w:r>
      <w:r>
        <w:rPr/>
        <w:t>контексте</w:t>
      </w:r>
      <w:r>
        <w:rPr>
          <w:spacing w:val="4"/>
        </w:rPr>
        <w:t> </w:t>
      </w:r>
      <w:r>
        <w:rPr/>
        <w:t>нелинейной</w:t>
      </w:r>
      <w:r>
        <w:rPr>
          <w:spacing w:val="4"/>
        </w:rPr>
        <w:t> </w:t>
      </w:r>
      <w:r>
        <w:rPr/>
        <w:t>архитектуры,</w:t>
      </w:r>
      <w:r>
        <w:rPr>
          <w:spacing w:val="5"/>
        </w:rPr>
        <w:t> </w:t>
      </w:r>
      <w:r>
        <w:rPr/>
        <w:t>так</w:t>
      </w:r>
      <w:r>
        <w:rPr>
          <w:spacing w:val="4"/>
        </w:rPr>
        <w:t> </w:t>
      </w:r>
      <w:r>
        <w:rPr/>
        <w:t>как</w:t>
      </w:r>
      <w:r>
        <w:rPr>
          <w:spacing w:val="4"/>
        </w:rPr>
        <w:t> </w:t>
      </w:r>
      <w:r>
        <w:rPr/>
        <w:t>здесь</w:t>
      </w:r>
      <w:r>
        <w:rPr>
          <w:spacing w:val="5"/>
        </w:rPr>
        <w:t> </w:t>
      </w:r>
      <w:r>
        <w:rPr/>
        <w:t>сама</w:t>
      </w:r>
      <w:r>
        <w:rPr>
          <w:spacing w:val="4"/>
        </w:rPr>
        <w:t> </w:t>
      </w:r>
      <w:r>
        <w:rPr/>
        <w:t>функ-</w:t>
      </w:r>
    </w:p>
    <w:p>
      <w:pPr>
        <w:pStyle w:val="BodyText"/>
        <w:spacing w:line="164" w:lineRule="exact"/>
        <w:ind w:left="173"/>
        <w:jc w:val="both"/>
      </w:pPr>
      <w:r>
        <w:rPr/>
        <w:t>ция</w:t>
      </w:r>
      <w:r>
        <w:rPr>
          <w:spacing w:val="-7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процессом,</w:t>
      </w:r>
      <w:r>
        <w:rPr>
          <w:spacing w:val="-5"/>
        </w:rPr>
        <w:t> </w:t>
      </w:r>
      <w:r>
        <w:rPr/>
        <w:t>причем</w:t>
      </w:r>
      <w:r>
        <w:rPr>
          <w:spacing w:val="-7"/>
        </w:rPr>
        <w:t> </w:t>
      </w:r>
      <w:r>
        <w:rPr/>
        <w:t>процессом</w:t>
      </w:r>
      <w:r>
        <w:rPr>
          <w:spacing w:val="-5"/>
        </w:rPr>
        <w:t> </w:t>
      </w:r>
      <w:r>
        <w:rPr/>
        <w:t>высокотехнологичным</w:t>
      </w:r>
      <w:r>
        <w:rPr>
          <w:spacing w:val="-6"/>
        </w:rPr>
        <w:t> </w:t>
      </w:r>
      <w:r>
        <w:rPr/>
        <w:t>[1].</w:t>
      </w:r>
    </w:p>
    <w:p>
      <w:pPr>
        <w:pStyle w:val="BodyText"/>
        <w:spacing w:line="230" w:lineRule="auto" w:before="2"/>
        <w:ind w:left="173" w:right="1" w:firstLine="283"/>
        <w:jc w:val="both"/>
      </w:pPr>
      <w:r>
        <w:rPr>
          <w:spacing w:val="-2"/>
        </w:rPr>
        <w:t>Развитие</w:t>
      </w:r>
      <w:r>
        <w:rPr>
          <w:spacing w:val="-7"/>
        </w:rPr>
        <w:t> </w:t>
      </w:r>
      <w:r>
        <w:rPr>
          <w:spacing w:val="-2"/>
        </w:rPr>
        <w:t>архитектуры</w:t>
      </w:r>
      <w:r>
        <w:rPr>
          <w:spacing w:val="-7"/>
        </w:rPr>
        <w:t> </w:t>
      </w:r>
      <w:r>
        <w:rPr>
          <w:spacing w:val="-2"/>
        </w:rPr>
        <w:t>КГЛК</w:t>
      </w:r>
      <w:r>
        <w:rPr>
          <w:spacing w:val="-7"/>
        </w:rPr>
        <w:t> </w:t>
      </w:r>
      <w:r>
        <w:rPr>
          <w:spacing w:val="-2"/>
        </w:rPr>
        <w:t>за</w:t>
      </w:r>
      <w:r>
        <w:rPr>
          <w:spacing w:val="-7"/>
        </w:rPr>
        <w:t> </w:t>
      </w:r>
      <w:r>
        <w:rPr>
          <w:spacing w:val="-2"/>
        </w:rPr>
        <w:t>рубежом</w:t>
      </w:r>
      <w:r>
        <w:rPr>
          <w:spacing w:val="-7"/>
        </w:rPr>
        <w:t> </w:t>
      </w:r>
      <w:r>
        <w:rPr>
          <w:spacing w:val="-2"/>
        </w:rPr>
        <w:t>происходит</w:t>
      </w:r>
      <w:r>
        <w:rPr>
          <w:spacing w:val="-7"/>
        </w:rPr>
        <w:t> </w:t>
      </w:r>
      <w:r>
        <w:rPr>
          <w:spacing w:val="-2"/>
        </w:rPr>
        <w:t>более</w:t>
      </w:r>
      <w:r>
        <w:rPr>
          <w:spacing w:val="-7"/>
        </w:rPr>
        <w:t> </w:t>
      </w:r>
      <w:r>
        <w:rPr>
          <w:spacing w:val="-2"/>
        </w:rPr>
        <w:t>активными</w:t>
      </w:r>
      <w:r>
        <w:rPr>
          <w:spacing w:val="-37"/>
        </w:rPr>
        <w:t> </w:t>
      </w:r>
      <w:r>
        <w:rPr/>
        <w:t>темпами,</w:t>
      </w:r>
      <w:r>
        <w:rPr>
          <w:spacing w:val="-4"/>
        </w:rPr>
        <w:t> </w:t>
      </w:r>
      <w:r>
        <w:rPr/>
        <w:t>нежели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России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стран</w:t>
      </w:r>
      <w:r>
        <w:rPr>
          <w:spacing w:val="-3"/>
        </w:rPr>
        <w:t> </w:t>
      </w:r>
      <w:r>
        <w:rPr/>
        <w:t>СНГ.</w:t>
      </w:r>
      <w:r>
        <w:rPr>
          <w:spacing w:val="-4"/>
        </w:rPr>
        <w:t> </w:t>
      </w:r>
      <w:r>
        <w:rPr/>
        <w:t>Это</w:t>
      </w:r>
      <w:r>
        <w:rPr>
          <w:spacing w:val="-3"/>
        </w:rPr>
        <w:t> </w:t>
      </w:r>
      <w:r>
        <w:rPr/>
        <w:t>связано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боль-</w:t>
      </w:r>
      <w:r>
        <w:rPr>
          <w:spacing w:val="-37"/>
        </w:rPr>
        <w:t> </w:t>
      </w:r>
      <w:r>
        <w:rPr/>
        <w:t>шей</w:t>
      </w:r>
      <w:r>
        <w:rPr>
          <w:spacing w:val="-7"/>
        </w:rPr>
        <w:t> </w:t>
      </w:r>
      <w:r>
        <w:rPr/>
        <w:t>популярностью</w:t>
      </w:r>
      <w:r>
        <w:rPr>
          <w:spacing w:val="-6"/>
        </w:rPr>
        <w:t> </w:t>
      </w:r>
      <w:r>
        <w:rPr/>
        <w:t>горнолыжных</w:t>
      </w:r>
      <w:r>
        <w:rPr>
          <w:spacing w:val="-7"/>
        </w:rPr>
        <w:t> </w:t>
      </w:r>
      <w:r>
        <w:rPr/>
        <w:t>видов</w:t>
      </w:r>
      <w:r>
        <w:rPr>
          <w:spacing w:val="-6"/>
        </w:rPr>
        <w:t> </w:t>
      </w:r>
      <w:r>
        <w:rPr/>
        <w:t>спорта,</w:t>
      </w:r>
      <w:r>
        <w:rPr>
          <w:spacing w:val="-7"/>
        </w:rPr>
        <w:t> </w:t>
      </w:r>
      <w:r>
        <w:rPr/>
        <w:t>более</w:t>
      </w:r>
      <w:r>
        <w:rPr>
          <w:spacing w:val="-6"/>
        </w:rPr>
        <w:t> </w:t>
      </w:r>
      <w:r>
        <w:rPr/>
        <w:t>высоким</w:t>
      </w:r>
      <w:r>
        <w:rPr>
          <w:spacing w:val="-7"/>
        </w:rPr>
        <w:t> </w:t>
      </w:r>
      <w:r>
        <w:rPr/>
        <w:t>уровнем</w:t>
      </w:r>
      <w:r>
        <w:rPr>
          <w:spacing w:val="-37"/>
        </w:rPr>
        <w:t> </w:t>
      </w:r>
      <w:r>
        <w:rPr/>
        <w:t>экономического</w:t>
      </w:r>
      <w:r>
        <w:rPr>
          <w:spacing w:val="-10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продвинутой</w:t>
      </w:r>
      <w:r>
        <w:rPr>
          <w:spacing w:val="-9"/>
        </w:rPr>
        <w:t> </w:t>
      </w:r>
      <w:r>
        <w:rPr/>
        <w:t>инженерно-строительной</w:t>
      </w:r>
      <w:r>
        <w:rPr>
          <w:spacing w:val="-9"/>
        </w:rPr>
        <w:t> </w:t>
      </w:r>
      <w:r>
        <w:rPr/>
        <w:t>базой.</w:t>
      </w:r>
      <w:r>
        <w:rPr>
          <w:spacing w:val="-3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сегодняшний</w:t>
      </w:r>
      <w:r>
        <w:rPr>
          <w:spacing w:val="-8"/>
        </w:rPr>
        <w:t> </w:t>
      </w:r>
      <w:r>
        <w:rPr>
          <w:spacing w:val="-1"/>
        </w:rPr>
        <w:t>день</w:t>
      </w:r>
      <w:r>
        <w:rPr>
          <w:spacing w:val="-9"/>
        </w:rPr>
        <w:t> </w:t>
      </w:r>
      <w:r>
        <w:rPr>
          <w:spacing w:val="-1"/>
        </w:rPr>
        <w:t>отсутствуют</w:t>
      </w:r>
      <w:r>
        <w:rPr>
          <w:spacing w:val="-8"/>
        </w:rPr>
        <w:t> </w:t>
      </w:r>
      <w:r>
        <w:rPr>
          <w:spacing w:val="-1"/>
        </w:rPr>
        <w:t>наработки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области</w:t>
      </w:r>
      <w:r>
        <w:rPr>
          <w:spacing w:val="-9"/>
        </w:rPr>
        <w:t> </w:t>
      </w:r>
      <w:r>
        <w:rPr/>
        <w:t>функциональных,</w:t>
      </w:r>
      <w:r>
        <w:rPr>
          <w:spacing w:val="-37"/>
        </w:rPr>
        <w:t> </w:t>
      </w:r>
      <w:r>
        <w:rPr/>
        <w:t>объемно-планировочных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конструктивно-технологических</w:t>
      </w:r>
      <w:r>
        <w:rPr>
          <w:spacing w:val="-8"/>
        </w:rPr>
        <w:t> </w:t>
      </w:r>
      <w:r>
        <w:rPr/>
        <w:t>решений</w:t>
      </w:r>
      <w:r>
        <w:rPr>
          <w:spacing w:val="-9"/>
        </w:rPr>
        <w:t> </w:t>
      </w:r>
      <w:r>
        <w:rPr/>
        <w:t>для</w:t>
      </w:r>
      <w:r>
        <w:rPr>
          <w:spacing w:val="-37"/>
        </w:rPr>
        <w:t> </w:t>
      </w:r>
      <w:r>
        <w:rPr/>
        <w:t>подобных</w:t>
      </w:r>
      <w:r>
        <w:rPr>
          <w:spacing w:val="-8"/>
        </w:rPr>
        <w:t> </w:t>
      </w:r>
      <w:r>
        <w:rPr/>
        <w:t>сооружений,</w:t>
      </w:r>
      <w:r>
        <w:rPr>
          <w:spacing w:val="-8"/>
        </w:rPr>
        <w:t> </w:t>
      </w:r>
      <w:r>
        <w:rPr/>
        <w:t>нет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таковой</w:t>
      </w:r>
      <w:r>
        <w:rPr>
          <w:spacing w:val="-8"/>
        </w:rPr>
        <w:t> </w:t>
      </w:r>
      <w:r>
        <w:rPr/>
        <w:t>нормативно-правовой</w:t>
      </w:r>
      <w:r>
        <w:rPr>
          <w:spacing w:val="-8"/>
        </w:rPr>
        <w:t> </w:t>
      </w:r>
      <w:r>
        <w:rPr/>
        <w:t>базы,</w:t>
      </w:r>
      <w:r>
        <w:rPr>
          <w:spacing w:val="-8"/>
        </w:rPr>
        <w:t> </w:t>
      </w:r>
      <w:r>
        <w:rPr/>
        <w:t>кото-</w:t>
      </w:r>
      <w:r>
        <w:rPr>
          <w:spacing w:val="-37"/>
        </w:rPr>
        <w:t> </w:t>
      </w:r>
      <w:r>
        <w:rPr/>
        <w:t>рая регулировала бы безопасность их использования и дальнейшей экс-</w:t>
      </w:r>
      <w:r>
        <w:rPr>
          <w:spacing w:val="1"/>
        </w:rPr>
        <w:t> </w:t>
      </w:r>
      <w:r>
        <w:rPr/>
        <w:t>плуатации. Данные о зарубежных аналогах малодоступны, существенна</w:t>
      </w:r>
      <w:r>
        <w:rPr>
          <w:spacing w:val="1"/>
        </w:rPr>
        <w:t> </w:t>
      </w:r>
      <w:r>
        <w:rPr/>
        <w:t>нехватка</w:t>
      </w:r>
      <w:r>
        <w:rPr>
          <w:spacing w:val="-9"/>
        </w:rPr>
        <w:t> </w:t>
      </w:r>
      <w:r>
        <w:rPr/>
        <w:t>информации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этой</w:t>
      </w:r>
      <w:r>
        <w:rPr>
          <w:spacing w:val="-9"/>
        </w:rPr>
        <w:t> </w:t>
      </w:r>
      <w:r>
        <w:rPr/>
        <w:t>области,</w:t>
      </w:r>
      <w:r>
        <w:rPr>
          <w:spacing w:val="-8"/>
        </w:rPr>
        <w:t> </w:t>
      </w:r>
      <w:r>
        <w:rPr/>
        <w:t>поэтому</w:t>
      </w:r>
      <w:r>
        <w:rPr>
          <w:spacing w:val="-9"/>
        </w:rPr>
        <w:t> </w:t>
      </w:r>
      <w:r>
        <w:rPr/>
        <w:t>проектирование</w:t>
      </w:r>
      <w:r>
        <w:rPr>
          <w:spacing w:val="-9"/>
        </w:rPr>
        <w:t> </w:t>
      </w:r>
      <w:r>
        <w:rPr/>
        <w:t>подобных</w:t>
      </w:r>
      <w:r>
        <w:rPr>
          <w:spacing w:val="-38"/>
        </w:rPr>
        <w:t> </w:t>
      </w:r>
      <w:r>
        <w:rPr/>
        <w:t>комплексов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России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может</w:t>
      </w:r>
      <w:r>
        <w:rPr>
          <w:spacing w:val="-5"/>
        </w:rPr>
        <w:t> </w:t>
      </w:r>
      <w:r>
        <w:rPr/>
        <w:t>обходиться</w:t>
      </w:r>
      <w:r>
        <w:rPr>
          <w:spacing w:val="-5"/>
        </w:rPr>
        <w:t> </w:t>
      </w:r>
      <w:r>
        <w:rPr/>
        <w:t>без</w:t>
      </w:r>
      <w:r>
        <w:rPr>
          <w:spacing w:val="-5"/>
        </w:rPr>
        <w:t> </w:t>
      </w:r>
      <w:r>
        <w:rPr/>
        <w:t>привлечения</w:t>
      </w:r>
      <w:r>
        <w:rPr>
          <w:spacing w:val="-5"/>
        </w:rPr>
        <w:t> </w:t>
      </w:r>
      <w:r>
        <w:rPr/>
        <w:t>иностранных</w:t>
      </w:r>
      <w:r>
        <w:rPr>
          <w:spacing w:val="-38"/>
        </w:rPr>
        <w:t> </w:t>
      </w:r>
      <w:r>
        <w:rPr/>
        <w:t>архитектурных и конструкторских бюро. Помимо конструктивно-техни-</w:t>
      </w:r>
      <w:r>
        <w:rPr>
          <w:spacing w:val="1"/>
        </w:rPr>
        <w:t> </w:t>
      </w:r>
      <w:r>
        <w:rPr/>
        <w:t>ческих вопросов, назревает проблема их увязки с архитектурно-художе-</w:t>
      </w:r>
      <w:r>
        <w:rPr>
          <w:spacing w:val="1"/>
        </w:rPr>
        <w:t> </w:t>
      </w:r>
      <w:r>
        <w:rPr/>
        <w:t>ственной составляющей. Поэтому работа над многими отечественными</w:t>
      </w:r>
      <w:r>
        <w:rPr>
          <w:spacing w:val="1"/>
        </w:rPr>
        <w:t> </w:t>
      </w:r>
      <w:r>
        <w:rPr/>
        <w:t>проектами</w:t>
      </w:r>
      <w:r>
        <w:rPr>
          <w:spacing w:val="-5"/>
        </w:rPr>
        <w:t> </w:t>
      </w:r>
      <w:r>
        <w:rPr/>
        <w:t>заканчивается</w:t>
      </w:r>
      <w:r>
        <w:rPr>
          <w:spacing w:val="-4"/>
        </w:rPr>
        <w:t> </w:t>
      </w:r>
      <w:r>
        <w:rPr/>
        <w:t>еще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стадии</w:t>
      </w:r>
      <w:r>
        <w:rPr>
          <w:spacing w:val="-5"/>
        </w:rPr>
        <w:t> </w:t>
      </w:r>
      <w:r>
        <w:rPr/>
        <w:t>эскиза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получает</w:t>
      </w:r>
      <w:r>
        <w:rPr>
          <w:spacing w:val="-5"/>
        </w:rPr>
        <w:t> </w:t>
      </w:r>
      <w:r>
        <w:rPr/>
        <w:t>дальнейше-</w:t>
      </w:r>
      <w:r>
        <w:rPr>
          <w:spacing w:val="-37"/>
        </w:rPr>
        <w:t> </w:t>
      </w:r>
      <w:r>
        <w:rPr/>
        <w:t>го</w:t>
      </w:r>
      <w:r>
        <w:rPr>
          <w:spacing w:val="-9"/>
        </w:rPr>
        <w:t> </w:t>
      </w:r>
      <w:r>
        <w:rPr/>
        <w:t>развития.</w:t>
      </w:r>
      <w:r>
        <w:rPr>
          <w:spacing w:val="-8"/>
        </w:rPr>
        <w:t> </w:t>
      </w:r>
      <w:r>
        <w:rPr/>
        <w:t>Уровень</w:t>
      </w:r>
      <w:r>
        <w:rPr>
          <w:spacing w:val="-8"/>
        </w:rPr>
        <w:t> </w:t>
      </w:r>
      <w:r>
        <w:rPr/>
        <w:t>российской</w:t>
      </w:r>
      <w:r>
        <w:rPr>
          <w:spacing w:val="-8"/>
        </w:rPr>
        <w:t> </w:t>
      </w:r>
      <w:r>
        <w:rPr/>
        <w:t>архитектуры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строительства</w:t>
      </w:r>
      <w:r>
        <w:rPr>
          <w:spacing w:val="-8"/>
        </w:rPr>
        <w:t> </w:t>
      </w:r>
      <w:r>
        <w:rPr/>
        <w:t>еще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го-</w:t>
      </w:r>
      <w:r>
        <w:rPr>
          <w:spacing w:val="-38"/>
        </w:rPr>
        <w:t> </w:t>
      </w:r>
      <w:r>
        <w:rPr/>
        <w:t>тов</w:t>
      </w:r>
      <w:r>
        <w:rPr>
          <w:spacing w:val="-10"/>
        </w:rPr>
        <w:t> </w:t>
      </w:r>
      <w:r>
        <w:rPr/>
        <w:t>к</w:t>
      </w:r>
      <w:r>
        <w:rPr>
          <w:spacing w:val="-10"/>
        </w:rPr>
        <w:t> </w:t>
      </w:r>
      <w:r>
        <w:rPr/>
        <w:t>подобным</w:t>
      </w:r>
      <w:r>
        <w:rPr>
          <w:spacing w:val="-10"/>
        </w:rPr>
        <w:t> </w:t>
      </w:r>
      <w:r>
        <w:rPr/>
        <w:t>нелинейным</w:t>
      </w:r>
      <w:r>
        <w:rPr>
          <w:spacing w:val="-10"/>
        </w:rPr>
        <w:t> </w:t>
      </w:r>
      <w:r>
        <w:rPr/>
        <w:t>«экспериментам»,</w:t>
      </w:r>
      <w:r>
        <w:rPr>
          <w:spacing w:val="-9"/>
        </w:rPr>
        <w:t> </w:t>
      </w:r>
      <w:r>
        <w:rPr/>
        <w:t>однако</w:t>
      </w:r>
      <w:r>
        <w:rPr>
          <w:spacing w:val="-10"/>
        </w:rPr>
        <w:t> </w:t>
      </w:r>
      <w:r>
        <w:rPr/>
        <w:t>спрос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такие</w:t>
      </w:r>
      <w:r>
        <w:rPr>
          <w:spacing w:val="-9"/>
        </w:rPr>
        <w:t> </w:t>
      </w:r>
      <w:r>
        <w:rPr/>
        <w:t>со-</w:t>
      </w:r>
      <w:r>
        <w:rPr>
          <w:spacing w:val="-38"/>
        </w:rPr>
        <w:t> </w:t>
      </w:r>
      <w:r>
        <w:rPr/>
        <w:t>оружения</w:t>
      </w:r>
      <w:r>
        <w:rPr>
          <w:spacing w:val="-1"/>
        </w:rPr>
        <w:t> </w:t>
      </w:r>
      <w:r>
        <w:rPr/>
        <w:t>среди населения</w:t>
      </w:r>
      <w:r>
        <w:rPr>
          <w:spacing w:val="-1"/>
        </w:rPr>
        <w:t> </w:t>
      </w:r>
      <w:r>
        <w:rPr/>
        <w:t>неуклонно растет [2].</w:t>
      </w:r>
    </w:p>
    <w:p>
      <w:pPr>
        <w:pStyle w:val="BodyText"/>
        <w:spacing w:line="163" w:lineRule="exact"/>
        <w:ind w:left="457"/>
        <w:jc w:val="both"/>
      </w:pPr>
      <w:r>
        <w:rPr/>
        <w:t>Исходя</w:t>
      </w:r>
      <w:r>
        <w:rPr>
          <w:spacing w:val="3"/>
        </w:rPr>
        <w:t> </w:t>
      </w:r>
      <w:r>
        <w:rPr/>
        <w:t>из</w:t>
      </w:r>
      <w:r>
        <w:rPr>
          <w:spacing w:val="4"/>
        </w:rPr>
        <w:t> </w:t>
      </w:r>
      <w:r>
        <w:rPr/>
        <w:t>анализа</w:t>
      </w:r>
      <w:r>
        <w:rPr>
          <w:spacing w:val="4"/>
        </w:rPr>
        <w:t> </w:t>
      </w:r>
      <w:r>
        <w:rPr/>
        <w:t>мирового</w:t>
      </w:r>
      <w:r>
        <w:rPr>
          <w:spacing w:val="3"/>
        </w:rPr>
        <w:t> </w:t>
      </w:r>
      <w:r>
        <w:rPr/>
        <w:t>опыта,</w:t>
      </w:r>
      <w:r>
        <w:rPr>
          <w:spacing w:val="4"/>
        </w:rPr>
        <w:t> </w:t>
      </w:r>
      <w:r>
        <w:rPr/>
        <w:t>КГЛК</w:t>
      </w:r>
      <w:r>
        <w:rPr>
          <w:spacing w:val="4"/>
        </w:rPr>
        <w:t> </w:t>
      </w:r>
      <w:r>
        <w:rPr/>
        <w:t>обычно</w:t>
      </w:r>
      <w:r>
        <w:rPr>
          <w:spacing w:val="3"/>
        </w:rPr>
        <w:t> </w:t>
      </w:r>
      <w:r>
        <w:rPr/>
        <w:t>появляются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тех</w:t>
      </w:r>
    </w:p>
    <w:p>
      <w:pPr>
        <w:pStyle w:val="BodyText"/>
        <w:spacing w:line="230" w:lineRule="auto" w:before="2"/>
        <w:ind w:left="173"/>
        <w:jc w:val="both"/>
      </w:pPr>
      <w:r>
        <w:rPr>
          <w:spacing w:val="-2"/>
        </w:rPr>
        <w:t>районах,</w:t>
      </w:r>
      <w:r>
        <w:rPr>
          <w:spacing w:val="-7"/>
        </w:rPr>
        <w:t> </w:t>
      </w:r>
      <w:r>
        <w:rPr>
          <w:spacing w:val="-2"/>
        </w:rPr>
        <w:t>где</w:t>
      </w:r>
      <w:r>
        <w:rPr>
          <w:spacing w:val="-7"/>
        </w:rPr>
        <w:t> </w:t>
      </w:r>
      <w:r>
        <w:rPr>
          <w:spacing w:val="-2"/>
        </w:rPr>
        <w:t>преобладает</w:t>
      </w:r>
      <w:r>
        <w:rPr>
          <w:spacing w:val="-7"/>
        </w:rPr>
        <w:t> </w:t>
      </w:r>
      <w:r>
        <w:rPr>
          <w:spacing w:val="-1"/>
        </w:rPr>
        <w:t>жаркий</w:t>
      </w:r>
      <w:r>
        <w:rPr>
          <w:spacing w:val="-7"/>
        </w:rPr>
        <w:t> </w:t>
      </w:r>
      <w:r>
        <w:rPr>
          <w:spacing w:val="-1"/>
        </w:rPr>
        <w:t>климат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7"/>
        </w:rPr>
        <w:t> </w:t>
      </w:r>
      <w:r>
        <w:rPr>
          <w:spacing w:val="-1"/>
        </w:rPr>
        <w:t>отсутствует</w:t>
      </w:r>
      <w:r>
        <w:rPr>
          <w:spacing w:val="-7"/>
        </w:rPr>
        <w:t> </w:t>
      </w:r>
      <w:r>
        <w:rPr>
          <w:spacing w:val="-1"/>
        </w:rPr>
        <w:t>выраженный</w:t>
      </w:r>
      <w:r>
        <w:rPr>
          <w:spacing w:val="-7"/>
        </w:rPr>
        <w:t> </w:t>
      </w:r>
      <w:r>
        <w:rPr>
          <w:spacing w:val="-1"/>
        </w:rPr>
        <w:t>ре-</w:t>
      </w:r>
      <w:r>
        <w:rPr/>
        <w:t> льеф. Ряд многих южных стран уже обзавелись своими крытыми горно-</w:t>
      </w:r>
      <w:r>
        <w:rPr>
          <w:spacing w:val="1"/>
        </w:rPr>
        <w:t> </w:t>
      </w:r>
      <w:r>
        <w:rPr/>
        <w:t>лыжными курортами — Испания, ОАЭ, Тайланд, Сингапур и т. д. Здесь</w:t>
      </w:r>
      <w:r>
        <w:rPr>
          <w:spacing w:val="1"/>
        </w:rPr>
        <w:t> </w:t>
      </w:r>
      <w:r>
        <w:rPr/>
        <w:t>помимо географического аспекта, учитывается и туристический спрос.</w:t>
      </w:r>
      <w:r>
        <w:rPr>
          <w:spacing w:val="1"/>
        </w:rPr>
        <w:t> </w:t>
      </w:r>
      <w:r>
        <w:rPr/>
        <w:t>Но</w:t>
      </w:r>
      <w:r>
        <w:rPr>
          <w:spacing w:val="-7"/>
        </w:rPr>
        <w:t> </w:t>
      </w:r>
      <w:r>
        <w:rPr/>
        <w:t>спрос</w:t>
      </w:r>
      <w:r>
        <w:rPr>
          <w:spacing w:val="-6"/>
        </w:rPr>
        <w:t> </w:t>
      </w:r>
      <w:r>
        <w:rPr/>
        <w:t>есть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тех</w:t>
      </w:r>
      <w:r>
        <w:rPr>
          <w:spacing w:val="-6"/>
        </w:rPr>
        <w:t> </w:t>
      </w:r>
      <w:r>
        <w:rPr/>
        <w:t>районах,</w:t>
      </w:r>
      <w:r>
        <w:rPr>
          <w:spacing w:val="-6"/>
        </w:rPr>
        <w:t> </w:t>
      </w:r>
      <w:r>
        <w:rPr/>
        <w:t>где</w:t>
      </w:r>
      <w:r>
        <w:rPr>
          <w:spacing w:val="-6"/>
        </w:rPr>
        <w:t> </w:t>
      </w:r>
      <w:r>
        <w:rPr/>
        <w:t>зима</w:t>
      </w:r>
      <w:r>
        <w:rPr>
          <w:spacing w:val="-7"/>
        </w:rPr>
        <w:t> </w:t>
      </w:r>
      <w:r>
        <w:rPr/>
        <w:t>все</w:t>
      </w:r>
      <w:r>
        <w:rPr>
          <w:spacing w:val="-6"/>
        </w:rPr>
        <w:t> </w:t>
      </w:r>
      <w:r>
        <w:rPr/>
        <w:t>же</w:t>
      </w:r>
      <w:r>
        <w:rPr>
          <w:spacing w:val="-6"/>
        </w:rPr>
        <w:t> </w:t>
      </w:r>
      <w:r>
        <w:rPr/>
        <w:t>бывает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есть</w:t>
      </w:r>
      <w:r>
        <w:rPr>
          <w:spacing w:val="-6"/>
        </w:rPr>
        <w:t> </w:t>
      </w:r>
      <w:r>
        <w:rPr/>
        <w:t>собственные</w:t>
      </w:r>
      <w:r>
        <w:rPr>
          <w:spacing w:val="1"/>
        </w:rPr>
        <w:t> </w:t>
      </w:r>
      <w:r>
        <w:rPr/>
        <w:t>горнолыжные</w:t>
      </w:r>
      <w:r>
        <w:rPr>
          <w:spacing w:val="-9"/>
        </w:rPr>
        <w:t> </w:t>
      </w:r>
      <w:r>
        <w:rPr/>
        <w:t>курорты,</w:t>
      </w:r>
      <w:r>
        <w:rPr>
          <w:spacing w:val="-8"/>
        </w:rPr>
        <w:t> </w:t>
      </w:r>
      <w:r>
        <w:rPr/>
        <w:t>но</w:t>
      </w:r>
      <w:r>
        <w:rPr>
          <w:spacing w:val="-9"/>
        </w:rPr>
        <w:t> </w:t>
      </w:r>
      <w:r>
        <w:rPr/>
        <w:t>люди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таких</w:t>
      </w:r>
      <w:r>
        <w:rPr>
          <w:spacing w:val="-8"/>
        </w:rPr>
        <w:t> </w:t>
      </w:r>
      <w:r>
        <w:rPr/>
        <w:t>странах,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Германия,</w:t>
      </w:r>
      <w:r>
        <w:rPr>
          <w:spacing w:val="-9"/>
        </w:rPr>
        <w:t> </w:t>
      </w:r>
      <w:r>
        <w:rPr/>
        <w:t>Франция,</w:t>
      </w:r>
      <w:r>
        <w:rPr>
          <w:spacing w:val="-37"/>
        </w:rPr>
        <w:t> </w:t>
      </w:r>
      <w:r>
        <w:rPr>
          <w:spacing w:val="-2"/>
        </w:rPr>
        <w:t>Англия,</w:t>
      </w:r>
      <w:r>
        <w:rPr>
          <w:spacing w:val="-8"/>
        </w:rPr>
        <w:t> </w:t>
      </w:r>
      <w:r>
        <w:rPr>
          <w:spacing w:val="-2"/>
        </w:rPr>
        <w:t>Нидерланды</w:t>
      </w:r>
      <w:r>
        <w:rPr>
          <w:spacing w:val="-8"/>
        </w:rPr>
        <w:t> </w:t>
      </w:r>
      <w:r>
        <w:rPr>
          <w:spacing w:val="-2"/>
        </w:rPr>
        <w:t>иногда</w:t>
      </w:r>
      <w:r>
        <w:rPr>
          <w:spacing w:val="-8"/>
        </w:rPr>
        <w:t> </w:t>
      </w:r>
      <w:r>
        <w:rPr>
          <w:spacing w:val="-2"/>
        </w:rPr>
        <w:t>предпочитают</w:t>
      </w:r>
      <w:r>
        <w:rPr>
          <w:spacing w:val="-8"/>
        </w:rPr>
        <w:t> </w:t>
      </w:r>
      <w:r>
        <w:rPr>
          <w:spacing w:val="-2"/>
        </w:rPr>
        <w:t>крупным</w:t>
      </w:r>
      <w:r>
        <w:rPr>
          <w:spacing w:val="-8"/>
        </w:rPr>
        <w:t> </w:t>
      </w:r>
      <w:r>
        <w:rPr>
          <w:spacing w:val="-2"/>
        </w:rPr>
        <w:t>горнолыжным</w:t>
      </w:r>
      <w:r>
        <w:rPr>
          <w:spacing w:val="-8"/>
        </w:rPr>
        <w:t> </w:t>
      </w:r>
      <w:r>
        <w:rPr>
          <w:spacing w:val="-1"/>
        </w:rPr>
        <w:t>курор-</w:t>
      </w:r>
      <w:r>
        <w:rPr>
          <w:spacing w:val="-38"/>
        </w:rPr>
        <w:t> </w:t>
      </w:r>
      <w:r>
        <w:rPr/>
        <w:t>там локальные крытые трассы.</w:t>
      </w:r>
    </w:p>
    <w:p>
      <w:pPr>
        <w:pStyle w:val="BodyText"/>
        <w:spacing w:line="230" w:lineRule="auto"/>
        <w:ind w:left="173" w:firstLine="283"/>
        <w:jc w:val="both"/>
      </w:pPr>
      <w:r>
        <w:rPr/>
        <w:t>Типовая структура КГЛК для краткосрочного пребывания посетите-</w:t>
      </w:r>
      <w:r>
        <w:rPr>
          <w:spacing w:val="1"/>
        </w:rPr>
        <w:t> </w:t>
      </w:r>
      <w:r>
        <w:rPr/>
        <w:t>лей</w:t>
      </w:r>
      <w:r>
        <w:rPr>
          <w:spacing w:val="-8"/>
        </w:rPr>
        <w:t> </w:t>
      </w:r>
      <w:r>
        <w:rPr/>
        <w:t>(1,5–3</w:t>
      </w:r>
      <w:r>
        <w:rPr>
          <w:spacing w:val="-8"/>
        </w:rPr>
        <w:t> </w:t>
      </w:r>
      <w:r>
        <w:rPr/>
        <w:t>ч)</w:t>
      </w:r>
      <w:r>
        <w:rPr>
          <w:spacing w:val="-7"/>
        </w:rPr>
        <w:t> </w:t>
      </w:r>
      <w:r>
        <w:rPr/>
        <w:t>имеет</w:t>
      </w:r>
      <w:r>
        <w:rPr>
          <w:spacing w:val="-8"/>
        </w:rPr>
        <w:t> </w:t>
      </w:r>
      <w:r>
        <w:rPr/>
        <w:t>несколько</w:t>
      </w:r>
      <w:r>
        <w:rPr>
          <w:spacing w:val="-7"/>
        </w:rPr>
        <w:t> </w:t>
      </w:r>
      <w:r>
        <w:rPr/>
        <w:t>функциональных</w:t>
      </w:r>
      <w:r>
        <w:rPr>
          <w:spacing w:val="-8"/>
        </w:rPr>
        <w:t> </w:t>
      </w:r>
      <w:r>
        <w:rPr/>
        <w:t>зон.</w:t>
      </w:r>
      <w:r>
        <w:rPr>
          <w:spacing w:val="-7"/>
        </w:rPr>
        <w:t> </w:t>
      </w:r>
      <w:r>
        <w:rPr/>
        <w:t>Основная</w:t>
      </w:r>
      <w:r>
        <w:rPr>
          <w:spacing w:val="-8"/>
        </w:rPr>
        <w:t> </w:t>
      </w:r>
      <w:r>
        <w:rPr/>
        <w:t>зона</w:t>
      </w:r>
      <w:r>
        <w:rPr>
          <w:spacing w:val="-7"/>
        </w:rPr>
        <w:t> </w:t>
      </w:r>
      <w:r>
        <w:rPr/>
        <w:t>вклю-</w:t>
      </w:r>
      <w:r>
        <w:rPr>
          <w:spacing w:val="-38"/>
        </w:rPr>
        <w:t> </w:t>
      </w:r>
      <w:r>
        <w:rPr>
          <w:spacing w:val="-1"/>
        </w:rPr>
        <w:t>чает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себя</w:t>
      </w:r>
      <w:r>
        <w:rPr>
          <w:spacing w:val="-8"/>
        </w:rPr>
        <w:t> </w:t>
      </w:r>
      <w:r>
        <w:rPr>
          <w:spacing w:val="-1"/>
        </w:rPr>
        <w:t>зону</w:t>
      </w:r>
      <w:r>
        <w:rPr>
          <w:spacing w:val="-9"/>
        </w:rPr>
        <w:t> </w:t>
      </w:r>
      <w:r>
        <w:rPr>
          <w:spacing w:val="-1"/>
        </w:rPr>
        <w:t>катания,</w:t>
      </w:r>
      <w:r>
        <w:rPr>
          <w:spacing w:val="-8"/>
        </w:rPr>
        <w:t> </w:t>
      </w:r>
      <w:r>
        <w:rPr>
          <w:spacing w:val="-1"/>
        </w:rPr>
        <w:t>зону</w:t>
      </w:r>
      <w:r>
        <w:rPr>
          <w:spacing w:val="-9"/>
        </w:rPr>
        <w:t> </w:t>
      </w:r>
      <w:r>
        <w:rPr>
          <w:spacing w:val="-1"/>
        </w:rPr>
        <w:t>обслуживания</w:t>
      </w:r>
      <w:r>
        <w:rPr>
          <w:spacing w:val="-8"/>
        </w:rPr>
        <w:t> </w:t>
      </w:r>
      <w:r>
        <w:rPr>
          <w:spacing w:val="-1"/>
        </w:rPr>
        <w:t>склона,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иногда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зри-</w:t>
      </w:r>
      <w:r>
        <w:rPr>
          <w:spacing w:val="-38"/>
        </w:rPr>
        <w:t> </w:t>
      </w:r>
      <w:r>
        <w:rPr/>
        <w:t>тельские</w:t>
      </w:r>
      <w:r>
        <w:rPr>
          <w:spacing w:val="-3"/>
        </w:rPr>
        <w:t> </w:t>
      </w:r>
      <w:r>
        <w:rPr/>
        <w:t>трибуны.</w:t>
      </w:r>
      <w:r>
        <w:rPr>
          <w:spacing w:val="-3"/>
        </w:rPr>
        <w:t> </w:t>
      </w:r>
      <w:r>
        <w:rPr/>
        <w:t>Второстепенная</w:t>
      </w:r>
      <w:r>
        <w:rPr>
          <w:spacing w:val="-3"/>
        </w:rPr>
        <w:t> </w:t>
      </w:r>
      <w:r>
        <w:rPr/>
        <w:t>зона</w:t>
      </w:r>
      <w:r>
        <w:rPr>
          <w:spacing w:val="-3"/>
        </w:rPr>
        <w:t> </w:t>
      </w:r>
      <w:r>
        <w:rPr/>
        <w:t>может</w:t>
      </w:r>
      <w:r>
        <w:rPr>
          <w:spacing w:val="-3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представлена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виде</w:t>
      </w:r>
      <w:r>
        <w:rPr>
          <w:spacing w:val="-38"/>
        </w:rPr>
        <w:t> </w:t>
      </w:r>
      <w:r>
        <w:rPr/>
        <w:t>дополнительных спортивных зон (ледовые катки, бассейны, спортивные</w:t>
      </w:r>
      <w:r>
        <w:rPr>
          <w:spacing w:val="1"/>
        </w:rPr>
        <w:t> </w:t>
      </w:r>
      <w:r>
        <w:rPr/>
        <w:t>залы), а также в виде тренировочных и оздоровительных центров. Такие</w:t>
      </w:r>
      <w:r>
        <w:rPr>
          <w:spacing w:val="1"/>
        </w:rPr>
        <w:t> </w:t>
      </w:r>
      <w:r>
        <w:rPr>
          <w:w w:val="95"/>
        </w:rPr>
        <w:t>комплексы</w:t>
      </w:r>
      <w:r>
        <w:rPr>
          <w:spacing w:val="-7"/>
          <w:w w:val="95"/>
        </w:rPr>
        <w:t> </w:t>
      </w:r>
      <w:r>
        <w:rPr>
          <w:w w:val="95"/>
        </w:rPr>
        <w:t>обычно</w:t>
      </w:r>
      <w:r>
        <w:rPr>
          <w:spacing w:val="-6"/>
          <w:w w:val="95"/>
        </w:rPr>
        <w:t> </w:t>
      </w:r>
      <w:r>
        <w:rPr>
          <w:w w:val="95"/>
        </w:rPr>
        <w:t>представлены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7"/>
          <w:w w:val="95"/>
        </w:rPr>
        <w:t> </w:t>
      </w:r>
      <w:r>
        <w:rPr>
          <w:w w:val="95"/>
        </w:rPr>
        <w:t>виде</w:t>
      </w:r>
      <w:r>
        <w:rPr>
          <w:spacing w:val="-6"/>
          <w:w w:val="95"/>
        </w:rPr>
        <w:t> </w:t>
      </w:r>
      <w:r>
        <w:rPr>
          <w:w w:val="95"/>
        </w:rPr>
        <w:t>сочетания</w:t>
      </w:r>
      <w:r>
        <w:rPr>
          <w:spacing w:val="-6"/>
          <w:w w:val="95"/>
        </w:rPr>
        <w:t> </w:t>
      </w:r>
      <w:r>
        <w:rPr>
          <w:w w:val="95"/>
        </w:rPr>
        <w:t>нескольких</w:t>
      </w:r>
      <w:r>
        <w:rPr>
          <w:spacing w:val="-6"/>
          <w:w w:val="95"/>
        </w:rPr>
        <w:t> </w:t>
      </w:r>
      <w:r>
        <w:rPr>
          <w:w w:val="95"/>
        </w:rPr>
        <w:t>объемов</w:t>
      </w:r>
      <w:r>
        <w:rPr>
          <w:spacing w:val="-7"/>
          <w:w w:val="95"/>
        </w:rPr>
        <w:t> </w:t>
      </w:r>
      <w:r>
        <w:rPr>
          <w:w w:val="95"/>
        </w:rPr>
        <w:t>кры-</w:t>
      </w:r>
      <w:r>
        <w:rPr>
          <w:spacing w:val="1"/>
          <w:w w:val="95"/>
        </w:rPr>
        <w:t> </w:t>
      </w:r>
      <w:r>
        <w:rPr/>
        <w:t>тых</w:t>
      </w:r>
      <w:r>
        <w:rPr>
          <w:spacing w:val="-6"/>
        </w:rPr>
        <w:t> </w:t>
      </w:r>
      <w:r>
        <w:rPr/>
        <w:t>склонов,</w:t>
      </w:r>
      <w:r>
        <w:rPr>
          <w:spacing w:val="-6"/>
        </w:rPr>
        <w:t> </w:t>
      </w:r>
      <w:r>
        <w:rPr/>
        <w:t>совмещенных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небольшим</w:t>
      </w:r>
      <w:r>
        <w:rPr>
          <w:spacing w:val="-6"/>
        </w:rPr>
        <w:t> </w:t>
      </w:r>
      <w:r>
        <w:rPr/>
        <w:t>объемом</w:t>
      </w:r>
      <w:r>
        <w:rPr>
          <w:spacing w:val="-6"/>
        </w:rPr>
        <w:t> </w:t>
      </w:r>
      <w:r>
        <w:rPr/>
        <w:t>обслуживающей</w:t>
      </w:r>
      <w:r>
        <w:rPr>
          <w:spacing w:val="-6"/>
        </w:rPr>
        <w:t> </w:t>
      </w:r>
      <w:r>
        <w:rPr/>
        <w:t>зоны,</w:t>
      </w:r>
    </w:p>
    <w:p>
      <w:pPr>
        <w:pStyle w:val="BodyText"/>
        <w:spacing w:line="230" w:lineRule="auto" w:before="99"/>
        <w:ind w:left="173" w:right="266"/>
        <w:jc w:val="right"/>
      </w:pPr>
      <w:r>
        <w:rPr/>
        <w:br w:type="column"/>
      </w:r>
      <w:r>
        <w:rPr/>
        <w:t>построенных</w:t>
      </w:r>
      <w:r>
        <w:rPr>
          <w:spacing w:val="-8"/>
        </w:rPr>
        <w:t> </w:t>
      </w:r>
      <w:r>
        <w:rPr/>
        <w:t>без</w:t>
      </w:r>
      <w:r>
        <w:rPr>
          <w:spacing w:val="-8"/>
        </w:rPr>
        <w:t> </w:t>
      </w:r>
      <w:r>
        <w:rPr/>
        <w:t>особой</w:t>
      </w:r>
      <w:r>
        <w:rPr>
          <w:spacing w:val="-8"/>
        </w:rPr>
        <w:t> </w:t>
      </w:r>
      <w:r>
        <w:rPr/>
        <w:t>архитектурной</w:t>
      </w:r>
      <w:r>
        <w:rPr>
          <w:spacing w:val="-8"/>
        </w:rPr>
        <w:t> </w:t>
      </w:r>
      <w:r>
        <w:rPr/>
        <w:t>выразительности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использова-</w:t>
      </w:r>
      <w:r>
        <w:rPr>
          <w:spacing w:val="1"/>
        </w:rPr>
        <w:t> </w:t>
      </w:r>
      <w:r>
        <w:rPr/>
        <w:t>нием простых конструкций. На данном этапе подобные комплексы дока-</w:t>
      </w:r>
      <w:r>
        <w:rPr>
          <w:spacing w:val="-37"/>
        </w:rPr>
        <w:t> </w:t>
      </w:r>
      <w:r>
        <w:rPr/>
        <w:t>зали</w:t>
      </w:r>
      <w:r>
        <w:rPr>
          <w:spacing w:val="5"/>
        </w:rPr>
        <w:t> </w:t>
      </w:r>
      <w:r>
        <w:rPr/>
        <w:t>свою</w:t>
      </w:r>
      <w:r>
        <w:rPr>
          <w:spacing w:val="5"/>
        </w:rPr>
        <w:t> </w:t>
      </w:r>
      <w:r>
        <w:rPr/>
        <w:t>экономическую</w:t>
      </w:r>
      <w:r>
        <w:rPr>
          <w:spacing w:val="5"/>
        </w:rPr>
        <w:t> </w:t>
      </w:r>
      <w:r>
        <w:rPr/>
        <w:t>нецелесообразность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силу</w:t>
      </w:r>
      <w:r>
        <w:rPr>
          <w:spacing w:val="5"/>
        </w:rPr>
        <w:t> </w:t>
      </w:r>
      <w:r>
        <w:rPr/>
        <w:t>своей</w:t>
      </w:r>
      <w:r>
        <w:rPr>
          <w:spacing w:val="5"/>
        </w:rPr>
        <w:t> </w:t>
      </w:r>
      <w:r>
        <w:rPr/>
        <w:t>слабой</w:t>
      </w:r>
      <w:r>
        <w:rPr>
          <w:spacing w:val="5"/>
        </w:rPr>
        <w:t> </w:t>
      </w:r>
      <w:r>
        <w:rPr/>
        <w:t>оку-</w:t>
      </w:r>
      <w:r>
        <w:rPr>
          <w:spacing w:val="-37"/>
        </w:rPr>
        <w:t> </w:t>
      </w:r>
      <w:r>
        <w:rPr/>
        <w:t>паемости.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смену</w:t>
      </w:r>
      <w:r>
        <w:rPr>
          <w:spacing w:val="-7"/>
        </w:rPr>
        <w:t> </w:t>
      </w:r>
      <w:r>
        <w:rPr/>
        <w:t>приходят</w:t>
      </w:r>
      <w:r>
        <w:rPr>
          <w:spacing w:val="-6"/>
        </w:rPr>
        <w:t> </w:t>
      </w:r>
      <w:r>
        <w:rPr/>
        <w:t>более</w:t>
      </w:r>
      <w:r>
        <w:rPr>
          <w:spacing w:val="-6"/>
        </w:rPr>
        <w:t> </w:t>
      </w:r>
      <w:r>
        <w:rPr/>
        <w:t>совершенные</w:t>
      </w:r>
      <w:r>
        <w:rPr>
          <w:spacing w:val="-7"/>
        </w:rPr>
        <w:t> </w:t>
      </w:r>
      <w:r>
        <w:rPr/>
        <w:t>многофункциональные</w:t>
      </w:r>
      <w:r>
        <w:rPr>
          <w:spacing w:val="-37"/>
        </w:rPr>
        <w:t> </w:t>
      </w:r>
      <w:r>
        <w:rPr/>
        <w:t>комплексы, где преобладающей является торгово-развлекательная функ-</w:t>
      </w:r>
      <w:r>
        <w:rPr>
          <w:spacing w:val="-37"/>
        </w:rPr>
        <w:t> </w:t>
      </w:r>
      <w:r>
        <w:rPr>
          <w:spacing w:val="-1"/>
        </w:rPr>
        <w:t>ция.</w:t>
      </w:r>
      <w:r>
        <w:rPr>
          <w:spacing w:val="-9"/>
        </w:rPr>
        <w:t> </w:t>
      </w:r>
      <w:r>
        <w:rPr>
          <w:spacing w:val="-1"/>
        </w:rPr>
        <w:t>Такие</w:t>
      </w:r>
      <w:r>
        <w:rPr>
          <w:spacing w:val="-8"/>
        </w:rPr>
        <w:t> </w:t>
      </w:r>
      <w:r>
        <w:rPr>
          <w:spacing w:val="-1"/>
        </w:rPr>
        <w:t>комплексы</w:t>
      </w:r>
      <w:r>
        <w:rPr>
          <w:spacing w:val="-8"/>
        </w:rPr>
        <w:t> </w:t>
      </w:r>
      <w:r>
        <w:rPr>
          <w:spacing w:val="-1"/>
        </w:rPr>
        <w:t>предназначены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среднесрочного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долгосрочно-</w:t>
      </w:r>
      <w:r>
        <w:rPr>
          <w:spacing w:val="1"/>
        </w:rPr>
        <w:t> </w:t>
      </w:r>
      <w:r>
        <w:rPr/>
        <w:t>го</w:t>
      </w:r>
      <w:r>
        <w:rPr>
          <w:spacing w:val="1"/>
        </w:rPr>
        <w:t> </w:t>
      </w:r>
      <w:r>
        <w:rPr/>
        <w:t>пребывания</w:t>
      </w:r>
      <w:r>
        <w:rPr>
          <w:spacing w:val="2"/>
        </w:rPr>
        <w:t> </w:t>
      </w:r>
      <w:r>
        <w:rPr/>
        <w:t>посетителей</w:t>
      </w:r>
      <w:r>
        <w:rPr>
          <w:spacing w:val="2"/>
        </w:rPr>
        <w:t> </w:t>
      </w:r>
      <w:r>
        <w:rPr/>
        <w:t>(от</w:t>
      </w:r>
      <w:r>
        <w:rPr>
          <w:spacing w:val="1"/>
        </w:rPr>
        <w:t> </w:t>
      </w:r>
      <w:r>
        <w:rPr/>
        <w:t>5–7</w:t>
      </w:r>
      <w:r>
        <w:rPr>
          <w:spacing w:val="2"/>
        </w:rPr>
        <w:t> </w:t>
      </w:r>
      <w:r>
        <w:rPr/>
        <w:t>ч</w:t>
      </w:r>
      <w:r>
        <w:rPr>
          <w:spacing w:val="2"/>
        </w:rPr>
        <w:t> </w:t>
      </w:r>
      <w:r>
        <w:rPr/>
        <w:t>до</w:t>
      </w:r>
      <w:r>
        <w:rPr>
          <w:spacing w:val="2"/>
        </w:rPr>
        <w:t> </w:t>
      </w:r>
      <w:r>
        <w:rPr/>
        <w:t>1</w:t>
      </w:r>
      <w:r>
        <w:rPr>
          <w:spacing w:val="1"/>
        </w:rPr>
        <w:t> </w:t>
      </w:r>
      <w:r>
        <w:rPr/>
        <w:t>суток),</w:t>
      </w:r>
      <w:r>
        <w:rPr>
          <w:spacing w:val="2"/>
        </w:rPr>
        <w:t> </w:t>
      </w:r>
      <w:r>
        <w:rPr/>
        <w:t>где</w:t>
      </w:r>
      <w:r>
        <w:rPr>
          <w:spacing w:val="2"/>
        </w:rPr>
        <w:t> </w:t>
      </w:r>
      <w:r>
        <w:rPr/>
        <w:t>помимо</w:t>
      </w:r>
      <w:r>
        <w:rPr>
          <w:spacing w:val="1"/>
        </w:rPr>
        <w:t> </w:t>
      </w:r>
      <w:r>
        <w:rPr/>
        <w:t>магазинов,</w:t>
      </w:r>
      <w:r>
        <w:rPr>
          <w:spacing w:val="-37"/>
        </w:rPr>
        <w:t> </w:t>
      </w:r>
      <w:r>
        <w:rPr/>
        <w:t>зон</w:t>
      </w:r>
      <w:r>
        <w:rPr>
          <w:spacing w:val="7"/>
        </w:rPr>
        <w:t> </w:t>
      </w:r>
      <w:r>
        <w:rPr/>
        <w:t>общественного</w:t>
      </w:r>
      <w:r>
        <w:rPr>
          <w:spacing w:val="8"/>
        </w:rPr>
        <w:t> </w:t>
      </w:r>
      <w:r>
        <w:rPr/>
        <w:t>питания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развлекательных</w:t>
      </w:r>
      <w:r>
        <w:rPr>
          <w:spacing w:val="8"/>
        </w:rPr>
        <w:t> </w:t>
      </w:r>
      <w:r>
        <w:rPr/>
        <w:t>центров</w:t>
      </w:r>
      <w:r>
        <w:rPr>
          <w:spacing w:val="8"/>
        </w:rPr>
        <w:t> </w:t>
      </w:r>
      <w:r>
        <w:rPr/>
        <w:t>может</w:t>
      </w:r>
      <w:r>
        <w:rPr>
          <w:spacing w:val="8"/>
        </w:rPr>
        <w:t> </w:t>
      </w:r>
      <w:r>
        <w:rPr/>
        <w:t>распола-</w:t>
      </w:r>
      <w:r>
        <w:rPr>
          <w:spacing w:val="1"/>
        </w:rPr>
        <w:t> </w:t>
      </w:r>
      <w:r>
        <w:rPr/>
        <w:t>гаться</w:t>
      </w:r>
      <w:r>
        <w:rPr>
          <w:spacing w:val="2"/>
        </w:rPr>
        <w:t> </w:t>
      </w:r>
      <w:r>
        <w:rPr/>
        <w:t>гостиничный</w:t>
      </w:r>
      <w:r>
        <w:rPr>
          <w:spacing w:val="3"/>
        </w:rPr>
        <w:t> </w:t>
      </w:r>
      <w:r>
        <w:rPr/>
        <w:t>комплекс.</w:t>
      </w:r>
      <w:r>
        <w:rPr>
          <w:spacing w:val="2"/>
        </w:rPr>
        <w:t> </w:t>
      </w:r>
      <w:r>
        <w:rPr/>
        <w:t>Такой</w:t>
      </w:r>
      <w:r>
        <w:rPr>
          <w:spacing w:val="3"/>
        </w:rPr>
        <w:t> </w:t>
      </w:r>
      <w:r>
        <w:rPr/>
        <w:t>тип</w:t>
      </w:r>
      <w:r>
        <w:rPr>
          <w:spacing w:val="2"/>
        </w:rPr>
        <w:t> </w:t>
      </w:r>
      <w:r>
        <w:rPr/>
        <w:t>КГЛК</w:t>
      </w:r>
      <w:r>
        <w:rPr>
          <w:spacing w:val="3"/>
        </w:rPr>
        <w:t> </w:t>
      </w:r>
      <w:r>
        <w:rPr/>
        <w:t>является</w:t>
      </w:r>
      <w:r>
        <w:rPr>
          <w:spacing w:val="2"/>
        </w:rPr>
        <w:t> </w:t>
      </w:r>
      <w:r>
        <w:rPr/>
        <w:t>более</w:t>
      </w:r>
      <w:r>
        <w:rPr>
          <w:spacing w:val="3"/>
        </w:rPr>
        <w:t> </w:t>
      </w:r>
      <w:r>
        <w:rPr/>
        <w:t>перспек-</w:t>
      </w:r>
      <w:r>
        <w:rPr>
          <w:spacing w:val="-37"/>
        </w:rPr>
        <w:t> </w:t>
      </w:r>
      <w:r>
        <w:rPr/>
        <w:t>тивным,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силу</w:t>
      </w:r>
      <w:r>
        <w:rPr>
          <w:spacing w:val="1"/>
        </w:rPr>
        <w:t> </w:t>
      </w:r>
      <w:r>
        <w:rPr/>
        <w:t>максимальной</w:t>
      </w:r>
      <w:r>
        <w:rPr>
          <w:spacing w:val="2"/>
        </w:rPr>
        <w:t> </w:t>
      </w:r>
      <w:r>
        <w:rPr/>
        <w:t>экономической</w:t>
      </w:r>
      <w:r>
        <w:rPr>
          <w:spacing w:val="2"/>
        </w:rPr>
        <w:t> </w:t>
      </w:r>
      <w:r>
        <w:rPr/>
        <w:t>отдачи,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они</w:t>
      </w:r>
      <w:r>
        <w:rPr>
          <w:spacing w:val="2"/>
        </w:rPr>
        <w:t> </w:t>
      </w:r>
      <w:r>
        <w:rPr/>
        <w:t>стано-</w:t>
      </w:r>
      <w:r>
        <w:rPr>
          <w:spacing w:val="-37"/>
        </w:rPr>
        <w:t> </w:t>
      </w:r>
      <w:r>
        <w:rPr>
          <w:spacing w:val="-2"/>
        </w:rPr>
        <w:t>вятся</w:t>
      </w:r>
      <w:r>
        <w:rPr>
          <w:spacing w:val="-8"/>
        </w:rPr>
        <w:t> </w:t>
      </w:r>
      <w:r>
        <w:rPr>
          <w:spacing w:val="-2"/>
        </w:rPr>
        <w:t>все</w:t>
      </w:r>
      <w:r>
        <w:rPr>
          <w:spacing w:val="-8"/>
        </w:rPr>
        <w:t> </w:t>
      </w:r>
      <w:r>
        <w:rPr>
          <w:spacing w:val="-2"/>
        </w:rPr>
        <w:t>более</w:t>
      </w:r>
      <w:r>
        <w:rPr>
          <w:spacing w:val="-7"/>
        </w:rPr>
        <w:t> </w:t>
      </w:r>
      <w:r>
        <w:rPr>
          <w:spacing w:val="-2"/>
        </w:rPr>
        <w:t>похожими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современные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достаточно</w:t>
      </w:r>
      <w:r>
        <w:rPr>
          <w:spacing w:val="-8"/>
        </w:rPr>
        <w:t> </w:t>
      </w:r>
      <w:r>
        <w:rPr>
          <w:spacing w:val="-1"/>
        </w:rPr>
        <w:t>востребованными</w:t>
      </w:r>
      <w:r>
        <w:rPr>
          <w:spacing w:val="-37"/>
        </w:rPr>
        <w:t> </w:t>
      </w:r>
      <w:r>
        <w:rPr>
          <w:spacing w:val="-1"/>
        </w:rPr>
        <w:t>торгово-развлекательными</w:t>
      </w:r>
      <w:r>
        <w:rPr>
          <w:spacing w:val="-9"/>
        </w:rPr>
        <w:t> </w:t>
      </w:r>
      <w:r>
        <w:rPr/>
        <w:t>центрами,</w:t>
      </w:r>
      <w:r>
        <w:rPr>
          <w:spacing w:val="-8"/>
        </w:rPr>
        <w:t> </w:t>
      </w:r>
      <w:r>
        <w:rPr/>
        <w:t>где</w:t>
      </w:r>
      <w:r>
        <w:rPr>
          <w:spacing w:val="-8"/>
        </w:rPr>
        <w:t> </w:t>
      </w:r>
      <w:r>
        <w:rPr/>
        <w:t>всевозможные</w:t>
      </w:r>
      <w:r>
        <w:rPr>
          <w:spacing w:val="-8"/>
        </w:rPr>
        <w:t> </w:t>
      </w:r>
      <w:r>
        <w:rPr/>
        <w:t>развлекательные</w:t>
      </w:r>
      <w:r>
        <w:rPr>
          <w:spacing w:val="-37"/>
        </w:rPr>
        <w:t> </w:t>
      </w:r>
      <w:r>
        <w:rPr>
          <w:spacing w:val="-1"/>
        </w:rPr>
        <w:t>помещения</w:t>
      </w:r>
      <w:r>
        <w:rPr>
          <w:spacing w:val="-8"/>
        </w:rPr>
        <w:t> </w:t>
      </w:r>
      <w:r>
        <w:rPr>
          <w:spacing w:val="-1"/>
        </w:rPr>
        <w:t>группируются</w:t>
      </w:r>
      <w:r>
        <w:rPr>
          <w:spacing w:val="-7"/>
        </w:rPr>
        <w:t> </w:t>
      </w:r>
      <w:r>
        <w:rPr/>
        <w:t>благодаря</w:t>
      </w:r>
      <w:r>
        <w:rPr>
          <w:spacing w:val="-8"/>
        </w:rPr>
        <w:t> </w:t>
      </w:r>
      <w:r>
        <w:rPr/>
        <w:t>торговым</w:t>
      </w:r>
      <w:r>
        <w:rPr>
          <w:spacing w:val="-7"/>
        </w:rPr>
        <w:t> </w:t>
      </w:r>
      <w:r>
        <w:rPr/>
        <w:t>площадям.</w:t>
      </w:r>
      <w:r>
        <w:rPr>
          <w:spacing w:val="-8"/>
        </w:rPr>
        <w:t> </w:t>
      </w:r>
      <w:r>
        <w:rPr/>
        <w:t>Отсюда</w:t>
      </w:r>
      <w:r>
        <w:rPr>
          <w:spacing w:val="-7"/>
        </w:rPr>
        <w:t> </w:t>
      </w:r>
      <w:r>
        <w:rPr/>
        <w:t>можно</w:t>
      </w:r>
      <w:r>
        <w:rPr>
          <w:spacing w:val="-37"/>
        </w:rPr>
        <w:t> </w:t>
      </w:r>
      <w:r>
        <w:rPr>
          <w:w w:val="95"/>
        </w:rPr>
        <w:t>вывести</w:t>
      </w:r>
      <w:r>
        <w:rPr>
          <w:spacing w:val="10"/>
          <w:w w:val="95"/>
        </w:rPr>
        <w:t> </w:t>
      </w:r>
      <w:r>
        <w:rPr>
          <w:w w:val="95"/>
        </w:rPr>
        <w:t>классификацию</w:t>
      </w:r>
      <w:r>
        <w:rPr>
          <w:spacing w:val="10"/>
          <w:w w:val="95"/>
        </w:rPr>
        <w:t> </w:t>
      </w:r>
      <w:r>
        <w:rPr>
          <w:w w:val="95"/>
        </w:rPr>
        <w:t>КГЛК</w:t>
      </w:r>
      <w:r>
        <w:rPr>
          <w:spacing w:val="10"/>
          <w:w w:val="95"/>
        </w:rPr>
        <w:t> </w:t>
      </w:r>
      <w:r>
        <w:rPr>
          <w:w w:val="95"/>
        </w:rPr>
        <w:t>на</w:t>
      </w:r>
      <w:r>
        <w:rPr>
          <w:spacing w:val="10"/>
          <w:w w:val="95"/>
        </w:rPr>
        <w:t> </w:t>
      </w:r>
      <w:r>
        <w:rPr>
          <w:w w:val="95"/>
        </w:rPr>
        <w:t>несколько</w:t>
      </w:r>
      <w:r>
        <w:rPr>
          <w:spacing w:val="10"/>
          <w:w w:val="95"/>
        </w:rPr>
        <w:t> </w:t>
      </w:r>
      <w:r>
        <w:rPr>
          <w:w w:val="95"/>
        </w:rPr>
        <w:t>типов,</w:t>
      </w:r>
      <w:r>
        <w:rPr>
          <w:spacing w:val="10"/>
          <w:w w:val="95"/>
        </w:rPr>
        <w:t> </w:t>
      </w:r>
      <w:r>
        <w:rPr>
          <w:w w:val="95"/>
        </w:rPr>
        <w:t>зависимо</w:t>
      </w:r>
      <w:r>
        <w:rPr>
          <w:spacing w:val="10"/>
          <w:w w:val="95"/>
        </w:rPr>
        <w:t> </w:t>
      </w:r>
      <w:r>
        <w:rPr>
          <w:w w:val="95"/>
        </w:rPr>
        <w:t>от</w:t>
      </w:r>
      <w:r>
        <w:rPr>
          <w:spacing w:val="10"/>
          <w:w w:val="95"/>
        </w:rPr>
        <w:t> </w:t>
      </w:r>
      <w:r>
        <w:rPr>
          <w:w w:val="95"/>
        </w:rPr>
        <w:t>основного</w:t>
      </w:r>
      <w:r>
        <w:rPr>
          <w:spacing w:val="1"/>
          <w:w w:val="95"/>
        </w:rPr>
        <w:t> </w:t>
      </w:r>
      <w:r>
        <w:rPr>
          <w:spacing w:val="-1"/>
        </w:rPr>
        <w:t>назначения: учебно-тренировочные, спортивно-развлекательные и много-</w:t>
      </w:r>
      <w:r>
        <w:rPr>
          <w:spacing w:val="-37"/>
        </w:rPr>
        <w:t> </w:t>
      </w:r>
      <w:r>
        <w:rPr>
          <w:w w:val="95"/>
        </w:rPr>
        <w:t>функциональные.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качестве</w:t>
      </w:r>
      <w:r>
        <w:rPr>
          <w:spacing w:val="5"/>
          <w:w w:val="95"/>
        </w:rPr>
        <w:t> </w:t>
      </w:r>
      <w:r>
        <w:rPr>
          <w:w w:val="95"/>
        </w:rPr>
        <w:t>примера</w:t>
      </w:r>
      <w:r>
        <w:rPr>
          <w:spacing w:val="5"/>
          <w:w w:val="95"/>
        </w:rPr>
        <w:t> </w:t>
      </w:r>
      <w:r>
        <w:rPr>
          <w:w w:val="95"/>
        </w:rPr>
        <w:t>многофункционального</w:t>
      </w:r>
      <w:r>
        <w:rPr>
          <w:spacing w:val="6"/>
          <w:w w:val="95"/>
        </w:rPr>
        <w:t> </w:t>
      </w:r>
      <w:r>
        <w:rPr>
          <w:w w:val="95"/>
        </w:rPr>
        <w:t>КГЛК</w:t>
      </w:r>
      <w:r>
        <w:rPr>
          <w:spacing w:val="5"/>
          <w:w w:val="95"/>
        </w:rPr>
        <w:t> </w:t>
      </w:r>
      <w:r>
        <w:rPr>
          <w:w w:val="95"/>
        </w:rPr>
        <w:t>можно</w:t>
      </w:r>
      <w:r>
        <w:rPr>
          <w:spacing w:val="-35"/>
          <w:w w:val="95"/>
        </w:rPr>
        <w:t> </w:t>
      </w:r>
      <w:r>
        <w:rPr>
          <w:w w:val="95"/>
        </w:rPr>
        <w:t>привести</w:t>
      </w:r>
      <w:r>
        <w:rPr>
          <w:spacing w:val="6"/>
          <w:w w:val="95"/>
        </w:rPr>
        <w:t> </w:t>
      </w:r>
      <w:r>
        <w:rPr>
          <w:w w:val="95"/>
        </w:rPr>
        <w:t>комплекс</w:t>
      </w:r>
      <w:r>
        <w:rPr>
          <w:spacing w:val="6"/>
          <w:w w:val="95"/>
        </w:rPr>
        <w:t> </w:t>
      </w:r>
      <w:r>
        <w:rPr>
          <w:w w:val="95"/>
        </w:rPr>
        <w:t>«Madrid</w:t>
      </w:r>
      <w:r>
        <w:rPr>
          <w:spacing w:val="6"/>
          <w:w w:val="95"/>
        </w:rPr>
        <w:t> </w:t>
      </w:r>
      <w:r>
        <w:rPr>
          <w:w w:val="95"/>
        </w:rPr>
        <w:t>Xanadu»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Испании</w:t>
      </w:r>
      <w:r>
        <w:rPr>
          <w:spacing w:val="6"/>
          <w:w w:val="95"/>
        </w:rPr>
        <w:t> </w:t>
      </w:r>
      <w:r>
        <w:rPr>
          <w:w w:val="95"/>
        </w:rPr>
        <w:t>или</w:t>
      </w:r>
      <w:r>
        <w:rPr>
          <w:spacing w:val="5"/>
          <w:w w:val="95"/>
        </w:rPr>
        <w:t> </w:t>
      </w:r>
      <w:r>
        <w:rPr>
          <w:w w:val="95"/>
        </w:rPr>
        <w:t>«Ski</w:t>
      </w:r>
      <w:r>
        <w:rPr>
          <w:spacing w:val="6"/>
          <w:w w:val="95"/>
        </w:rPr>
        <w:t> </w:t>
      </w:r>
      <w:r>
        <w:rPr>
          <w:w w:val="95"/>
        </w:rPr>
        <w:t>Dubai»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ОАЭ</w:t>
      </w:r>
      <w:r>
        <w:rPr>
          <w:spacing w:val="5"/>
          <w:w w:val="95"/>
        </w:rPr>
        <w:t> </w:t>
      </w:r>
      <w:r>
        <w:rPr>
          <w:w w:val="95"/>
        </w:rPr>
        <w:t>[3].</w:t>
      </w:r>
      <w:r>
        <w:rPr>
          <w:spacing w:val="1"/>
          <w:w w:val="95"/>
        </w:rPr>
        <w:t> </w:t>
      </w:r>
      <w:r>
        <w:rPr/>
        <w:t>По</w:t>
      </w:r>
      <w:r>
        <w:rPr>
          <w:spacing w:val="3"/>
        </w:rPr>
        <w:t> </w:t>
      </w:r>
      <w:r>
        <w:rPr/>
        <w:t>ландшафтному</w:t>
      </w:r>
      <w:r>
        <w:rPr>
          <w:spacing w:val="3"/>
        </w:rPr>
        <w:t> </w:t>
      </w:r>
      <w:r>
        <w:rPr/>
        <w:t>признаку</w:t>
      </w:r>
      <w:r>
        <w:rPr>
          <w:spacing w:val="4"/>
        </w:rPr>
        <w:t> </w:t>
      </w:r>
      <w:r>
        <w:rPr/>
        <w:t>все</w:t>
      </w:r>
      <w:r>
        <w:rPr>
          <w:spacing w:val="3"/>
        </w:rPr>
        <w:t> </w:t>
      </w:r>
      <w:r>
        <w:rPr/>
        <w:t>существующие</w:t>
      </w:r>
      <w:r>
        <w:rPr>
          <w:spacing w:val="4"/>
        </w:rPr>
        <w:t> </w:t>
      </w:r>
      <w:r>
        <w:rPr/>
        <w:t>КГЛК</w:t>
      </w:r>
      <w:r>
        <w:rPr>
          <w:spacing w:val="3"/>
        </w:rPr>
        <w:t> </w:t>
      </w:r>
      <w:r>
        <w:rPr/>
        <w:t>можно</w:t>
      </w:r>
      <w:r>
        <w:rPr>
          <w:spacing w:val="4"/>
        </w:rPr>
        <w:t> </w:t>
      </w:r>
      <w:r>
        <w:rPr/>
        <w:t>разде-</w:t>
      </w:r>
      <w:r>
        <w:rPr>
          <w:spacing w:val="1"/>
        </w:rPr>
        <w:t> </w:t>
      </w:r>
      <w:r>
        <w:rPr/>
        <w:t>лить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несколько</w:t>
      </w:r>
      <w:r>
        <w:rPr>
          <w:spacing w:val="-3"/>
        </w:rPr>
        <w:t> </w:t>
      </w:r>
      <w:r>
        <w:rPr/>
        <w:t>типов: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активном</w:t>
      </w:r>
      <w:r>
        <w:rPr>
          <w:spacing w:val="-3"/>
        </w:rPr>
        <w:t> </w:t>
      </w:r>
      <w:r>
        <w:rPr/>
        <w:t>рельефе</w:t>
      </w:r>
      <w:r>
        <w:rPr>
          <w:spacing w:val="-3"/>
        </w:rPr>
        <w:t> </w:t>
      </w:r>
      <w:r>
        <w:rPr/>
        <w:t>(с</w:t>
      </w:r>
      <w:r>
        <w:rPr>
          <w:spacing w:val="-3"/>
        </w:rPr>
        <w:t> </w:t>
      </w:r>
      <w:r>
        <w:rPr/>
        <w:t>полным</w:t>
      </w:r>
      <w:r>
        <w:rPr>
          <w:spacing w:val="-3"/>
        </w:rPr>
        <w:t> </w:t>
      </w:r>
      <w:r>
        <w:rPr/>
        <w:t>или</w:t>
      </w:r>
      <w:r>
        <w:rPr>
          <w:spacing w:val="-3"/>
        </w:rPr>
        <w:t> </w:t>
      </w:r>
      <w:r>
        <w:rPr/>
        <w:t>частичным</w:t>
      </w:r>
      <w:r>
        <w:rPr>
          <w:spacing w:val="-37"/>
        </w:rPr>
        <w:t> </w:t>
      </w:r>
      <w:r>
        <w:rPr/>
        <w:t>использованием</w:t>
      </w:r>
      <w:r>
        <w:rPr>
          <w:spacing w:val="7"/>
        </w:rPr>
        <w:t> </w:t>
      </w:r>
      <w:r>
        <w:rPr/>
        <w:t>уклона</w:t>
      </w:r>
      <w:r>
        <w:rPr>
          <w:spacing w:val="9"/>
        </w:rPr>
        <w:t> </w:t>
      </w:r>
      <w:r>
        <w:rPr/>
        <w:t>в</w:t>
      </w:r>
      <w:r>
        <w:rPr>
          <w:spacing w:val="7"/>
        </w:rPr>
        <w:t> </w:t>
      </w:r>
      <w:r>
        <w:rPr/>
        <w:t>качестве</w:t>
      </w:r>
      <w:r>
        <w:rPr>
          <w:spacing w:val="9"/>
        </w:rPr>
        <w:t> </w:t>
      </w:r>
      <w:r>
        <w:rPr/>
        <w:t>опоры</w:t>
      </w:r>
      <w:r>
        <w:rPr>
          <w:spacing w:val="8"/>
        </w:rPr>
        <w:t> </w:t>
      </w:r>
      <w:r>
        <w:rPr/>
        <w:t>для</w:t>
      </w:r>
      <w:r>
        <w:rPr>
          <w:spacing w:val="9"/>
        </w:rPr>
        <w:t> </w:t>
      </w:r>
      <w:r>
        <w:rPr/>
        <w:t>трасс)</w:t>
      </w:r>
      <w:r>
        <w:rPr>
          <w:spacing w:val="9"/>
        </w:rPr>
        <w:t> </w:t>
      </w:r>
      <w:r>
        <w:rPr/>
        <w:t>и</w:t>
      </w:r>
      <w:r>
        <w:rPr>
          <w:spacing w:val="7"/>
        </w:rPr>
        <w:t> </w:t>
      </w:r>
      <w:r>
        <w:rPr/>
        <w:t>плоском</w:t>
      </w:r>
      <w:r>
        <w:rPr>
          <w:spacing w:val="8"/>
        </w:rPr>
        <w:t> </w:t>
      </w:r>
      <w:r>
        <w:rPr/>
        <w:t>рельефе</w:t>
      </w:r>
      <w:r>
        <w:rPr>
          <w:spacing w:val="1"/>
        </w:rPr>
        <w:t> </w:t>
      </w:r>
      <w:r>
        <w:rPr>
          <w:w w:val="95"/>
        </w:rPr>
        <w:t>(уклон</w:t>
      </w:r>
      <w:r>
        <w:rPr>
          <w:spacing w:val="6"/>
          <w:w w:val="95"/>
        </w:rPr>
        <w:t> </w:t>
      </w:r>
      <w:r>
        <w:rPr>
          <w:w w:val="95"/>
        </w:rPr>
        <w:t>трасс</w:t>
      </w:r>
      <w:r>
        <w:rPr>
          <w:spacing w:val="6"/>
          <w:w w:val="95"/>
        </w:rPr>
        <w:t> </w:t>
      </w:r>
      <w:r>
        <w:rPr>
          <w:w w:val="95"/>
        </w:rPr>
        <w:t>формируется</w:t>
      </w:r>
      <w:r>
        <w:rPr>
          <w:spacing w:val="7"/>
          <w:w w:val="95"/>
        </w:rPr>
        <w:t> </w:t>
      </w:r>
      <w:r>
        <w:rPr>
          <w:w w:val="95"/>
        </w:rPr>
        <w:t>исключительно</w:t>
      </w:r>
      <w:r>
        <w:rPr>
          <w:spacing w:val="6"/>
          <w:w w:val="95"/>
        </w:rPr>
        <w:t> </w:t>
      </w:r>
      <w:r>
        <w:rPr>
          <w:w w:val="95"/>
        </w:rPr>
        <w:t>благодаря</w:t>
      </w:r>
      <w:r>
        <w:rPr>
          <w:spacing w:val="7"/>
          <w:w w:val="95"/>
        </w:rPr>
        <w:t> </w:t>
      </w:r>
      <w:r>
        <w:rPr>
          <w:w w:val="95"/>
        </w:rPr>
        <w:t>конструкциям).</w:t>
      </w:r>
      <w:r>
        <w:rPr>
          <w:spacing w:val="6"/>
          <w:w w:val="95"/>
        </w:rPr>
        <w:t> </w:t>
      </w:r>
      <w:r>
        <w:rPr>
          <w:w w:val="95"/>
        </w:rPr>
        <w:t>С</w:t>
      </w:r>
      <w:r>
        <w:rPr>
          <w:spacing w:val="11"/>
          <w:w w:val="95"/>
        </w:rPr>
        <w:t> </w:t>
      </w:r>
      <w:r>
        <w:rPr>
          <w:w w:val="95"/>
        </w:rPr>
        <w:t>точ-</w:t>
      </w:r>
      <w:r>
        <w:rPr>
          <w:spacing w:val="1"/>
          <w:w w:val="95"/>
        </w:rPr>
        <w:t> </w:t>
      </w:r>
      <w:r>
        <w:rPr>
          <w:w w:val="95"/>
        </w:rPr>
        <w:t>ки</w:t>
      </w:r>
      <w:r>
        <w:rPr>
          <w:spacing w:val="7"/>
          <w:w w:val="95"/>
        </w:rPr>
        <w:t> </w:t>
      </w:r>
      <w:r>
        <w:rPr>
          <w:w w:val="95"/>
        </w:rPr>
        <w:t>зрения</w:t>
      </w:r>
      <w:r>
        <w:rPr>
          <w:spacing w:val="7"/>
          <w:w w:val="95"/>
        </w:rPr>
        <w:t> </w:t>
      </w:r>
      <w:r>
        <w:rPr>
          <w:w w:val="95"/>
        </w:rPr>
        <w:t>объемно-планировочного</w:t>
      </w:r>
      <w:r>
        <w:rPr>
          <w:spacing w:val="7"/>
          <w:w w:val="95"/>
        </w:rPr>
        <w:t> </w:t>
      </w:r>
      <w:r>
        <w:rPr>
          <w:w w:val="95"/>
        </w:rPr>
        <w:t>решения,</w:t>
      </w:r>
      <w:r>
        <w:rPr>
          <w:spacing w:val="7"/>
          <w:w w:val="95"/>
        </w:rPr>
        <w:t> </w:t>
      </w:r>
      <w:r>
        <w:rPr>
          <w:w w:val="95"/>
        </w:rPr>
        <w:t>комплексы</w:t>
      </w:r>
      <w:r>
        <w:rPr>
          <w:spacing w:val="8"/>
          <w:w w:val="95"/>
        </w:rPr>
        <w:t> </w:t>
      </w:r>
      <w:r>
        <w:rPr>
          <w:w w:val="95"/>
        </w:rPr>
        <w:t>делят</w:t>
      </w:r>
      <w:r>
        <w:rPr>
          <w:spacing w:val="7"/>
          <w:w w:val="95"/>
        </w:rPr>
        <w:t> </w:t>
      </w:r>
      <w:r>
        <w:rPr>
          <w:w w:val="95"/>
        </w:rPr>
        <w:t>на</w:t>
      </w:r>
      <w:r>
        <w:rPr>
          <w:spacing w:val="7"/>
          <w:w w:val="95"/>
        </w:rPr>
        <w:t> </w:t>
      </w:r>
      <w:r>
        <w:rPr>
          <w:w w:val="95"/>
        </w:rPr>
        <w:t>компакт-</w:t>
      </w:r>
      <w:r>
        <w:rPr>
          <w:spacing w:val="1"/>
          <w:w w:val="95"/>
        </w:rPr>
        <w:t> </w:t>
      </w:r>
      <w:r>
        <w:rPr>
          <w:w w:val="95"/>
        </w:rPr>
        <w:t>ные,</w:t>
      </w:r>
      <w:r>
        <w:rPr>
          <w:spacing w:val="11"/>
          <w:w w:val="95"/>
        </w:rPr>
        <w:t> </w:t>
      </w:r>
      <w:r>
        <w:rPr>
          <w:w w:val="95"/>
        </w:rPr>
        <w:t>линейные</w:t>
      </w:r>
      <w:r>
        <w:rPr>
          <w:spacing w:val="11"/>
          <w:w w:val="95"/>
        </w:rPr>
        <w:t> </w:t>
      </w:r>
      <w:r>
        <w:rPr>
          <w:w w:val="95"/>
        </w:rPr>
        <w:t>(без</w:t>
      </w:r>
      <w:r>
        <w:rPr>
          <w:spacing w:val="12"/>
          <w:w w:val="95"/>
        </w:rPr>
        <w:t> </w:t>
      </w:r>
      <w:r>
        <w:rPr>
          <w:w w:val="95"/>
        </w:rPr>
        <w:t>функционального</w:t>
      </w:r>
      <w:r>
        <w:rPr>
          <w:spacing w:val="11"/>
          <w:w w:val="95"/>
        </w:rPr>
        <w:t> </w:t>
      </w:r>
      <w:r>
        <w:rPr>
          <w:w w:val="95"/>
        </w:rPr>
        <w:t>наполнения</w:t>
      </w:r>
      <w:r>
        <w:rPr>
          <w:spacing w:val="12"/>
          <w:w w:val="95"/>
        </w:rPr>
        <w:t> </w:t>
      </w:r>
      <w:r>
        <w:rPr>
          <w:w w:val="95"/>
        </w:rPr>
        <w:t>подтрассового</w:t>
      </w:r>
      <w:r>
        <w:rPr>
          <w:spacing w:val="11"/>
          <w:w w:val="95"/>
        </w:rPr>
        <w:t> </w:t>
      </w:r>
      <w:r>
        <w:rPr>
          <w:w w:val="95"/>
        </w:rPr>
        <w:t>простран-</w:t>
      </w:r>
      <w:r>
        <w:rPr>
          <w:spacing w:val="-35"/>
          <w:w w:val="95"/>
        </w:rPr>
        <w:t> </w:t>
      </w:r>
      <w:r>
        <w:rPr>
          <w:w w:val="95"/>
        </w:rPr>
        <w:t>ства) и совмещенные (с обустройством подтрассового пространства). Выбор</w:t>
      </w:r>
      <w:r>
        <w:rPr>
          <w:spacing w:val="-35"/>
          <w:w w:val="95"/>
        </w:rPr>
        <w:t> </w:t>
      </w:r>
      <w:r>
        <w:rPr>
          <w:spacing w:val="-1"/>
        </w:rPr>
        <w:t>композиционной</w:t>
      </w:r>
      <w:r>
        <w:rPr>
          <w:spacing w:val="-9"/>
        </w:rPr>
        <w:t> </w:t>
      </w:r>
      <w:r>
        <w:rPr>
          <w:spacing w:val="-1"/>
        </w:rPr>
        <w:t>схемы</w:t>
      </w:r>
      <w:r>
        <w:rPr>
          <w:spacing w:val="-9"/>
        </w:rPr>
        <w:t> </w:t>
      </w:r>
      <w:r>
        <w:rPr>
          <w:spacing w:val="-1"/>
        </w:rPr>
        <w:t>будет</w:t>
      </w:r>
      <w:r>
        <w:rPr>
          <w:spacing w:val="-8"/>
        </w:rPr>
        <w:t> </w:t>
      </w:r>
      <w:r>
        <w:rPr>
          <w:spacing w:val="-1"/>
        </w:rPr>
        <w:t>зависеть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только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внутренних</w:t>
      </w:r>
      <w:r>
        <w:rPr>
          <w:spacing w:val="-9"/>
        </w:rPr>
        <w:t> </w:t>
      </w:r>
      <w:r>
        <w:rPr/>
        <w:t>функцио-</w:t>
      </w:r>
      <w:r>
        <w:rPr>
          <w:spacing w:val="1"/>
        </w:rPr>
        <w:t> </w:t>
      </w:r>
      <w:r>
        <w:rPr/>
        <w:t>нальных</w:t>
      </w:r>
      <w:r>
        <w:rPr>
          <w:spacing w:val="-4"/>
        </w:rPr>
        <w:t> </w:t>
      </w:r>
      <w:r>
        <w:rPr/>
        <w:t>характеристик,</w:t>
      </w:r>
      <w:r>
        <w:rPr>
          <w:spacing w:val="-3"/>
        </w:rPr>
        <w:t> </w:t>
      </w:r>
      <w:r>
        <w:rPr/>
        <w:t>но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параметров</w:t>
      </w:r>
      <w:r>
        <w:rPr>
          <w:spacing w:val="-3"/>
        </w:rPr>
        <w:t> </w:t>
      </w:r>
      <w:r>
        <w:rPr/>
        <w:t>участка.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типу</w:t>
      </w:r>
      <w:r>
        <w:rPr>
          <w:spacing w:val="-3"/>
        </w:rPr>
        <w:t> </w:t>
      </w:r>
      <w:r>
        <w:rPr/>
        <w:t>расположения</w:t>
      </w:r>
      <w:r>
        <w:rPr>
          <w:spacing w:val="-37"/>
        </w:rPr>
        <w:t> </w:t>
      </w:r>
      <w:r>
        <w:rPr/>
        <w:t>горнолыжных</w:t>
      </w:r>
      <w:r>
        <w:rPr>
          <w:spacing w:val="-4"/>
        </w:rPr>
        <w:t> </w:t>
      </w:r>
      <w:r>
        <w:rPr/>
        <w:t>спусков,</w:t>
      </w:r>
      <w:r>
        <w:rPr>
          <w:spacing w:val="-3"/>
        </w:rPr>
        <w:t> </w:t>
      </w:r>
      <w:r>
        <w:rPr/>
        <w:t>комплексы</w:t>
      </w:r>
      <w:r>
        <w:rPr>
          <w:spacing w:val="-4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быть</w:t>
      </w:r>
      <w:r>
        <w:rPr>
          <w:spacing w:val="-4"/>
        </w:rPr>
        <w:t> </w:t>
      </w:r>
      <w:r>
        <w:rPr/>
        <w:t>линейными</w:t>
      </w:r>
      <w:r>
        <w:rPr>
          <w:spacing w:val="-3"/>
        </w:rPr>
        <w:t> </w:t>
      </w:r>
      <w:r>
        <w:rPr/>
        <w:t>(объем</w:t>
      </w:r>
      <w:r>
        <w:rPr>
          <w:spacing w:val="-3"/>
        </w:rPr>
        <w:t> </w:t>
      </w:r>
      <w:r>
        <w:rPr/>
        <w:t>склона</w:t>
      </w:r>
      <w:r>
        <w:rPr>
          <w:spacing w:val="-37"/>
        </w:rPr>
        <w:t> </w:t>
      </w:r>
      <w:r>
        <w:rPr/>
        <w:t>представлен</w:t>
      </w:r>
      <w:r>
        <w:rPr>
          <w:spacing w:val="5"/>
        </w:rPr>
        <w:t> </w:t>
      </w:r>
      <w:r>
        <w:rPr/>
        <w:t>в</w:t>
      </w:r>
      <w:r>
        <w:rPr>
          <w:spacing w:val="6"/>
        </w:rPr>
        <w:t> </w:t>
      </w:r>
      <w:r>
        <w:rPr/>
        <w:t>виде</w:t>
      </w:r>
      <w:r>
        <w:rPr>
          <w:spacing w:val="5"/>
        </w:rPr>
        <w:t> </w:t>
      </w:r>
      <w:r>
        <w:rPr/>
        <w:t>вытянутой</w:t>
      </w:r>
      <w:r>
        <w:rPr>
          <w:spacing w:val="6"/>
        </w:rPr>
        <w:t> </w:t>
      </w:r>
      <w:r>
        <w:rPr/>
        <w:t>трубы),</w:t>
      </w:r>
      <w:r>
        <w:rPr>
          <w:spacing w:val="6"/>
        </w:rPr>
        <w:t> </w:t>
      </w:r>
      <w:r>
        <w:rPr/>
        <w:t>параллельными</w:t>
      </w:r>
      <w:r>
        <w:rPr>
          <w:spacing w:val="5"/>
        </w:rPr>
        <w:t> </w:t>
      </w:r>
      <w:r>
        <w:rPr/>
        <w:t>(несколько</w:t>
      </w:r>
      <w:r>
        <w:rPr>
          <w:spacing w:val="6"/>
        </w:rPr>
        <w:t> </w:t>
      </w:r>
      <w:r>
        <w:rPr/>
        <w:t>объе-</w:t>
      </w:r>
      <w:r>
        <w:rPr>
          <w:spacing w:val="1"/>
        </w:rPr>
        <w:t> </w:t>
      </w:r>
      <w:r>
        <w:rPr>
          <w:spacing w:val="-2"/>
        </w:rPr>
        <w:t>мов</w:t>
      </w:r>
      <w:r>
        <w:rPr>
          <w:spacing w:val="-7"/>
        </w:rPr>
        <w:t> </w:t>
      </w:r>
      <w:r>
        <w:rPr>
          <w:spacing w:val="-2"/>
        </w:rPr>
        <w:t>склонов</w:t>
      </w:r>
      <w:r>
        <w:rPr>
          <w:spacing w:val="-7"/>
        </w:rPr>
        <w:t> </w:t>
      </w:r>
      <w:r>
        <w:rPr>
          <w:spacing w:val="-2"/>
        </w:rPr>
        <w:t>расположены</w:t>
      </w:r>
      <w:r>
        <w:rPr>
          <w:spacing w:val="-7"/>
        </w:rPr>
        <w:t> </w:t>
      </w:r>
      <w:r>
        <w:rPr>
          <w:spacing w:val="-1"/>
        </w:rPr>
        <w:t>параллельно)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сложными</w:t>
      </w:r>
      <w:r>
        <w:rPr>
          <w:spacing w:val="-7"/>
        </w:rPr>
        <w:t> </w:t>
      </w:r>
      <w:r>
        <w:rPr>
          <w:spacing w:val="-1"/>
        </w:rPr>
        <w:t>(склоны</w:t>
      </w:r>
      <w:r>
        <w:rPr>
          <w:spacing w:val="-7"/>
        </w:rPr>
        <w:t> </w:t>
      </w:r>
      <w:r>
        <w:rPr>
          <w:spacing w:val="-1"/>
        </w:rPr>
        <w:t>могут</w:t>
      </w:r>
      <w:r>
        <w:rPr>
          <w:spacing w:val="-7"/>
        </w:rPr>
        <w:t> </w:t>
      </w:r>
      <w:r>
        <w:rPr>
          <w:spacing w:val="-1"/>
        </w:rPr>
        <w:t>иметь</w:t>
      </w:r>
    </w:p>
    <w:p>
      <w:pPr>
        <w:pStyle w:val="BodyText"/>
        <w:spacing w:line="156" w:lineRule="exact"/>
        <w:ind w:left="173"/>
        <w:jc w:val="both"/>
      </w:pPr>
      <w:r>
        <w:rPr>
          <w:spacing w:val="-1"/>
        </w:rPr>
        <w:t>S-образную,</w:t>
      </w:r>
      <w:r>
        <w:rPr>
          <w:spacing w:val="-7"/>
        </w:rPr>
        <w:t> </w:t>
      </w:r>
      <w:r>
        <w:rPr/>
        <w:t>L-образную,</w:t>
      </w:r>
      <w:r>
        <w:rPr>
          <w:spacing w:val="-9"/>
        </w:rPr>
        <w:t> </w:t>
      </w:r>
      <w:r>
        <w:rPr/>
        <w:t>V-образную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т.д.</w:t>
      </w:r>
      <w:r>
        <w:rPr>
          <w:spacing w:val="-6"/>
        </w:rPr>
        <w:t> </w:t>
      </w:r>
      <w:r>
        <w:rPr/>
        <w:t>конфигурацию)</w:t>
      </w:r>
      <w:r>
        <w:rPr>
          <w:spacing w:val="-5"/>
        </w:rPr>
        <w:t> </w:t>
      </w:r>
      <w:r>
        <w:rPr/>
        <w:t>[3].</w:t>
      </w:r>
    </w:p>
    <w:p>
      <w:pPr>
        <w:pStyle w:val="BodyText"/>
        <w:spacing w:line="230" w:lineRule="auto" w:before="2"/>
        <w:ind w:left="173" w:right="267" w:firstLine="283"/>
        <w:jc w:val="both"/>
      </w:pPr>
      <w:r>
        <w:rPr>
          <w:spacing w:val="-2"/>
        </w:rPr>
        <w:t>Стоит</w:t>
      </w:r>
      <w:r>
        <w:rPr>
          <w:spacing w:val="-8"/>
        </w:rPr>
        <w:t> </w:t>
      </w:r>
      <w:r>
        <w:rPr>
          <w:spacing w:val="-2"/>
        </w:rPr>
        <w:t>отметить,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7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конечный</w:t>
      </w:r>
      <w:r>
        <w:rPr>
          <w:spacing w:val="-7"/>
        </w:rPr>
        <w:t> </w:t>
      </w:r>
      <w:r>
        <w:rPr>
          <w:spacing w:val="-2"/>
        </w:rPr>
        <w:t>архитектурный</w:t>
      </w:r>
      <w:r>
        <w:rPr>
          <w:spacing w:val="-8"/>
        </w:rPr>
        <w:t> </w:t>
      </w:r>
      <w:r>
        <w:rPr>
          <w:spacing w:val="-2"/>
        </w:rPr>
        <w:t>образ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художествен-</w:t>
      </w:r>
      <w:r>
        <w:rPr>
          <w:spacing w:val="-37"/>
        </w:rPr>
        <w:t> </w:t>
      </w:r>
      <w:r>
        <w:rPr/>
        <w:t>ное</w:t>
      </w:r>
      <w:r>
        <w:rPr>
          <w:spacing w:val="-6"/>
        </w:rPr>
        <w:t> </w:t>
      </w:r>
      <w:r>
        <w:rPr/>
        <w:t>восприятие</w:t>
      </w:r>
      <w:r>
        <w:rPr>
          <w:spacing w:val="-5"/>
        </w:rPr>
        <w:t> </w:t>
      </w:r>
      <w:r>
        <w:rPr/>
        <w:t>здания</w:t>
      </w:r>
      <w:r>
        <w:rPr>
          <w:spacing w:val="-5"/>
        </w:rPr>
        <w:t> </w:t>
      </w:r>
      <w:r>
        <w:rPr/>
        <w:t>будут</w:t>
      </w:r>
      <w:r>
        <w:rPr>
          <w:spacing w:val="-5"/>
        </w:rPr>
        <w:t> </w:t>
      </w:r>
      <w:r>
        <w:rPr/>
        <w:t>влиять</w:t>
      </w:r>
      <w:r>
        <w:rPr>
          <w:spacing w:val="-5"/>
        </w:rPr>
        <w:t> </w:t>
      </w:r>
      <w:r>
        <w:rPr/>
        <w:t>отделочные</w:t>
      </w:r>
      <w:r>
        <w:rPr>
          <w:spacing w:val="-6"/>
        </w:rPr>
        <w:t> </w:t>
      </w:r>
      <w:r>
        <w:rPr/>
        <w:t>материалы</w:t>
      </w:r>
      <w:r>
        <w:rPr>
          <w:spacing w:val="-5"/>
        </w:rPr>
        <w:t> </w:t>
      </w:r>
      <w:r>
        <w:rPr/>
        <w:t>вместе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цве-</w:t>
      </w:r>
      <w:r>
        <w:rPr>
          <w:spacing w:val="-38"/>
        </w:rPr>
        <w:t> </w:t>
      </w:r>
      <w:r>
        <w:rPr>
          <w:spacing w:val="-1"/>
        </w:rPr>
        <w:t>товым</w:t>
      </w:r>
      <w:r>
        <w:rPr>
          <w:spacing w:val="-9"/>
        </w:rPr>
        <w:t> </w:t>
      </w:r>
      <w:r>
        <w:rPr>
          <w:spacing w:val="-1"/>
        </w:rPr>
        <w:t>решением</w:t>
      </w:r>
      <w:r>
        <w:rPr>
          <w:spacing w:val="-9"/>
        </w:rPr>
        <w:t> </w:t>
      </w:r>
      <w:r>
        <w:rPr>
          <w:spacing w:val="-1"/>
        </w:rPr>
        <w:t>фасадов.</w:t>
      </w:r>
      <w:r>
        <w:rPr>
          <w:spacing w:val="-8"/>
        </w:rPr>
        <w:t> </w:t>
      </w:r>
      <w:r>
        <w:rPr>
          <w:spacing w:val="-1"/>
        </w:rPr>
        <w:t>Архитектура</w:t>
      </w:r>
      <w:r>
        <w:rPr>
          <w:spacing w:val="-9"/>
        </w:rPr>
        <w:t> </w:t>
      </w:r>
      <w:r>
        <w:rPr/>
        <w:t>таких</w:t>
      </w:r>
      <w:r>
        <w:rPr>
          <w:spacing w:val="-8"/>
        </w:rPr>
        <w:t> </w:t>
      </w:r>
      <w:r>
        <w:rPr/>
        <w:t>комплексов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обязательном</w:t>
      </w:r>
      <w:r>
        <w:rPr>
          <w:spacing w:val="1"/>
        </w:rPr>
        <w:t> </w:t>
      </w:r>
      <w:r>
        <w:rPr/>
        <w:t>порядке будет связана с большими объемами и их различными сочетани-</w:t>
      </w:r>
      <w:r>
        <w:rPr>
          <w:spacing w:val="-38"/>
        </w:rPr>
        <w:t> </w:t>
      </w:r>
      <w:r>
        <w:rPr/>
        <w:t>ями. Вместе с конструктивной и художественной составляющей крытые</w:t>
      </w:r>
      <w:r>
        <w:rPr>
          <w:spacing w:val="1"/>
        </w:rPr>
        <w:t> </w:t>
      </w:r>
      <w:r>
        <w:rPr>
          <w:w w:val="95"/>
        </w:rPr>
        <w:t>горнолыжные комплексы призваны создавать яркое впечатление благодаря</w:t>
      </w:r>
      <w:r>
        <w:rPr>
          <w:spacing w:val="1"/>
          <w:w w:val="95"/>
        </w:rPr>
        <w:t> </w:t>
      </w:r>
      <w:r>
        <w:rPr/>
        <w:t>масштабности, грамотному использованию материалов, внедрением тех-</w:t>
      </w:r>
      <w:r>
        <w:rPr>
          <w:spacing w:val="-37"/>
        </w:rPr>
        <w:t> </w:t>
      </w:r>
      <w:r>
        <w:rPr/>
        <w:t>нологий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рациональным</w:t>
      </w:r>
      <w:r>
        <w:rPr>
          <w:spacing w:val="-1"/>
        </w:rPr>
        <w:t> </w:t>
      </w:r>
      <w:r>
        <w:rPr/>
        <w:t>использованием</w:t>
      </w:r>
      <w:r>
        <w:rPr>
          <w:spacing w:val="-1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участка.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4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60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Крытые горнолыжные комплексы: особенности проектирования и со-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временные тенденции. URL: https://works.doklad.ru/view/9KuFIsUglPw/2.</w:t>
      </w:r>
      <w:r>
        <w:rPr>
          <w:spacing w:val="1"/>
          <w:w w:val="95"/>
          <w:sz w:val="16"/>
        </w:rPr>
        <w:t> </w:t>
      </w:r>
      <w:r>
        <w:rPr>
          <w:sz w:val="16"/>
        </w:rPr>
        <w:t>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 02.02.2020).</w:t>
      </w:r>
    </w:p>
    <w:p>
      <w:pPr>
        <w:pStyle w:val="ListParagraph"/>
        <w:numPr>
          <w:ilvl w:val="0"/>
          <w:numId w:val="60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Лыжи вне сезона. URL: </w:t>
      </w:r>
      <w:hyperlink r:id="rId301">
        <w:r>
          <w:rPr>
            <w:sz w:val="16"/>
          </w:rPr>
          <w:t>https://www.khuka.com/vyipuski/5-vyipusk/my-</w:t>
        </w:r>
      </w:hyperlink>
      <w:r>
        <w:rPr>
          <w:spacing w:val="-37"/>
          <w:sz w:val="16"/>
        </w:rPr>
        <w:t> </w:t>
      </w:r>
      <w:hyperlink r:id="rId301">
        <w:r>
          <w:rPr>
            <w:sz w:val="16"/>
          </w:rPr>
          <w:t>ishlenie/lyizhi-vne-sezona</w:t>
        </w:r>
      </w:hyperlink>
      <w:r>
        <w:rPr>
          <w:spacing w:val="-1"/>
          <w:sz w:val="16"/>
        </w:rPr>
        <w:t> </w:t>
      </w:r>
      <w:r>
        <w:rPr>
          <w:sz w:val="16"/>
        </w:rPr>
        <w:t>(дата обращения: 02.02.2020).</w:t>
      </w:r>
    </w:p>
    <w:p>
      <w:pPr>
        <w:pStyle w:val="ListParagraph"/>
        <w:numPr>
          <w:ilvl w:val="0"/>
          <w:numId w:val="60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sz w:val="16"/>
        </w:rPr>
        <w:t>Липилина Н. Крытые</w:t>
      </w:r>
      <w:r>
        <w:rPr>
          <w:spacing w:val="1"/>
          <w:sz w:val="16"/>
        </w:rPr>
        <w:t> </w:t>
      </w:r>
      <w:r>
        <w:rPr>
          <w:sz w:val="16"/>
        </w:rPr>
        <w:t>горнолыжные</w:t>
      </w:r>
      <w:r>
        <w:rPr>
          <w:spacing w:val="1"/>
          <w:sz w:val="16"/>
        </w:rPr>
        <w:t> </w:t>
      </w:r>
      <w:r>
        <w:rPr>
          <w:sz w:val="16"/>
        </w:rPr>
        <w:t>комплексы:</w:t>
      </w:r>
      <w:r>
        <w:rPr>
          <w:spacing w:val="1"/>
          <w:sz w:val="16"/>
        </w:rPr>
        <w:t> </w:t>
      </w:r>
      <w:r>
        <w:rPr>
          <w:sz w:val="16"/>
        </w:rPr>
        <w:t>особенности</w:t>
      </w:r>
      <w:r>
        <w:rPr>
          <w:spacing w:val="1"/>
          <w:sz w:val="16"/>
        </w:rPr>
        <w:t> </w:t>
      </w:r>
      <w:r>
        <w:rPr>
          <w:sz w:val="16"/>
        </w:rPr>
        <w:t>про-</w:t>
      </w:r>
      <w:r>
        <w:rPr>
          <w:spacing w:val="1"/>
          <w:sz w:val="16"/>
        </w:rPr>
        <w:t> </w:t>
      </w:r>
      <w:r>
        <w:rPr>
          <w:sz w:val="16"/>
        </w:rPr>
        <w:t>ектирования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современные</w:t>
      </w:r>
      <w:r>
        <w:rPr>
          <w:spacing w:val="1"/>
          <w:sz w:val="16"/>
        </w:rPr>
        <w:t> </w:t>
      </w:r>
      <w:r>
        <w:rPr>
          <w:sz w:val="16"/>
        </w:rPr>
        <w:t>тенденции[Электронный</w:t>
      </w:r>
      <w:r>
        <w:rPr>
          <w:spacing w:val="1"/>
          <w:sz w:val="16"/>
        </w:rPr>
        <w:t> </w:t>
      </w:r>
      <w:r>
        <w:rPr>
          <w:sz w:val="16"/>
        </w:rPr>
        <w:t>ресурс]:/Н.</w:t>
      </w:r>
      <w:r>
        <w:rPr>
          <w:spacing w:val="1"/>
          <w:sz w:val="16"/>
        </w:rPr>
        <w:t> </w:t>
      </w:r>
      <w:r>
        <w:rPr>
          <w:sz w:val="16"/>
        </w:rPr>
        <w:t>Липилина</w:t>
      </w:r>
      <w:r>
        <w:rPr>
          <w:spacing w:val="-4"/>
          <w:sz w:val="16"/>
        </w:rPr>
        <w:t> </w:t>
      </w:r>
      <w:r>
        <w:rPr>
          <w:sz w:val="16"/>
        </w:rPr>
        <w:t>//Архитектура,</w:t>
      </w:r>
      <w:r>
        <w:rPr>
          <w:spacing w:val="-3"/>
          <w:sz w:val="16"/>
        </w:rPr>
        <w:t> </w:t>
      </w:r>
      <w:r>
        <w:rPr>
          <w:sz w:val="16"/>
        </w:rPr>
        <w:t>Строительство,</w:t>
      </w:r>
      <w:r>
        <w:rPr>
          <w:spacing w:val="-4"/>
          <w:sz w:val="16"/>
        </w:rPr>
        <w:t> </w:t>
      </w:r>
      <w:r>
        <w:rPr>
          <w:sz w:val="16"/>
        </w:rPr>
        <w:t>Дизайн:</w:t>
      </w:r>
      <w:r>
        <w:rPr>
          <w:spacing w:val="-3"/>
          <w:sz w:val="16"/>
        </w:rPr>
        <w:t> </w:t>
      </w:r>
      <w:r>
        <w:rPr>
          <w:sz w:val="16"/>
        </w:rPr>
        <w:t>электронный</w:t>
      </w:r>
      <w:r>
        <w:rPr>
          <w:spacing w:val="-3"/>
          <w:sz w:val="16"/>
        </w:rPr>
        <w:t> </w:t>
      </w:r>
      <w:r>
        <w:rPr>
          <w:sz w:val="16"/>
        </w:rPr>
        <w:t>журн.</w:t>
      </w:r>
    </w:p>
    <w:p>
      <w:pPr>
        <w:pStyle w:val="BodyText"/>
        <w:spacing w:before="2"/>
        <w:ind w:left="400"/>
        <w:jc w:val="both"/>
      </w:pPr>
      <w:r>
        <w:rPr>
          <w:spacing w:val="-1"/>
        </w:rPr>
        <w:t>/Междунар.</w:t>
      </w:r>
      <w:r>
        <w:rPr>
          <w:spacing w:val="-9"/>
        </w:rPr>
        <w:t> </w:t>
      </w:r>
      <w:r>
        <w:rPr/>
        <w:t>ассоц.</w:t>
      </w:r>
      <w:r>
        <w:rPr>
          <w:spacing w:val="-9"/>
        </w:rPr>
        <w:t> </w:t>
      </w:r>
      <w:r>
        <w:rPr/>
        <w:t>союзов</w:t>
      </w:r>
      <w:r>
        <w:rPr>
          <w:spacing w:val="-8"/>
        </w:rPr>
        <w:t> </w:t>
      </w:r>
      <w:r>
        <w:rPr/>
        <w:t>архит.</w:t>
      </w:r>
      <w:r>
        <w:rPr>
          <w:spacing w:val="-7"/>
        </w:rPr>
        <w:t> </w:t>
      </w:r>
      <w:r>
        <w:rPr/>
        <w:t>–</w:t>
      </w:r>
      <w:r>
        <w:rPr>
          <w:spacing w:val="-9"/>
        </w:rPr>
        <w:t> </w:t>
      </w:r>
      <w:r>
        <w:rPr/>
        <w:t>2010.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No03(60)/</w:t>
      </w:r>
      <w:r>
        <w:rPr>
          <w:spacing w:val="-10"/>
        </w:rPr>
        <w:t> </w:t>
      </w:r>
      <w:r>
        <w:rPr/>
        <w:t>–</w:t>
      </w:r>
      <w:r>
        <w:rPr>
          <w:spacing w:val="-9"/>
        </w:rPr>
        <w:t> </w:t>
      </w:r>
      <w:r>
        <w:rPr/>
        <w:t>Режим</w:t>
      </w:r>
      <w:r>
        <w:rPr>
          <w:spacing w:val="-8"/>
        </w:rPr>
        <w:t> </w:t>
      </w:r>
      <w:r>
        <w:rPr/>
        <w:t>доступа:</w:t>
      </w:r>
    </w:p>
    <w:p>
      <w:pPr>
        <w:pStyle w:val="BodyText"/>
        <w:spacing w:before="8"/>
        <w:ind w:left="400"/>
        <w:jc w:val="both"/>
      </w:pPr>
      <w:r>
        <w:rPr/>
        <w:t>:</w:t>
      </w:r>
      <w:r>
        <w:rPr>
          <w:spacing w:val="-3"/>
        </w:rPr>
        <w:t> </w:t>
      </w:r>
      <w:hyperlink r:id="rId302">
        <w:r>
          <w:rPr/>
          <w:t>http://archvuz.ru/2011_1/25.</w:t>
        </w:r>
      </w:hyperlink>
    </w:p>
    <w:p>
      <w:pPr>
        <w:spacing w:after="0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3"/>
        <w:rPr>
          <w:sz w:val="21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72320" id="docshape346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4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102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72.012</w:t>
      </w:r>
    </w:p>
    <w:p>
      <w:pPr>
        <w:spacing w:line="249" w:lineRule="auto" w:before="57"/>
        <w:ind w:left="230" w:right="38" w:firstLine="0"/>
        <w:jc w:val="left"/>
        <w:rPr>
          <w:sz w:val="16"/>
        </w:rPr>
      </w:pPr>
      <w:r>
        <w:rPr>
          <w:i/>
          <w:w w:val="95"/>
          <w:sz w:val="16"/>
        </w:rPr>
        <w:t>Татьяна Ивановна Пашкевич</w:t>
      </w:r>
      <w:r>
        <w:rPr>
          <w:w w:val="95"/>
          <w:sz w:val="16"/>
        </w:rPr>
        <w:t>, магистрант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Елена Геннадьевна Войцеховская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Игорь Николаевич Деменов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303">
        <w:r>
          <w:rPr>
            <w:i/>
            <w:sz w:val="16"/>
          </w:rPr>
          <w:t>pashkevichti@gmail.com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</w:p>
    <w:p>
      <w:pPr>
        <w:spacing w:before="5"/>
        <w:ind w:left="230" w:right="0" w:firstLine="0"/>
        <w:jc w:val="left"/>
        <w:rPr>
          <w:i/>
          <w:sz w:val="16"/>
        </w:rPr>
      </w:pPr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230" w:right="211" w:firstLine="1157"/>
        <w:jc w:val="right"/>
        <w:rPr>
          <w:sz w:val="16"/>
        </w:rPr>
      </w:pPr>
      <w:r>
        <w:rPr>
          <w:i/>
          <w:w w:val="95"/>
          <w:sz w:val="16"/>
        </w:rPr>
        <w:t>Tatyana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Ivanovna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Pashkevich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Gennadievna Voitcekhovskaia</w:t>
      </w:r>
      <w:r>
        <w:rPr>
          <w:spacing w:val="-1"/>
          <w:w w:val="95"/>
          <w:sz w:val="16"/>
        </w:rPr>
        <w:t>, Associate 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Nikolaevich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Demenov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</w:p>
    <w:p>
      <w:pPr>
        <w:spacing w:line="249" w:lineRule="auto" w:before="2"/>
        <w:ind w:left="1374" w:right="211" w:firstLine="276"/>
        <w:jc w:val="right"/>
        <w:rPr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303">
        <w:r>
          <w:rPr>
            <w:i/>
            <w:w w:val="95"/>
            <w:sz w:val="16"/>
          </w:rPr>
          <w:t>pashkevichti@gmail.com</w:t>
        </w:r>
        <w:r>
          <w:rPr>
            <w:w w:val="95"/>
            <w:sz w:val="16"/>
          </w:rPr>
          <w:t>,</w:t>
        </w:r>
      </w:hyperlink>
    </w:p>
    <w:p>
      <w:pPr>
        <w:spacing w:line="249" w:lineRule="auto" w:before="2"/>
        <w:ind w:left="2673" w:right="211" w:hanging="300"/>
        <w:jc w:val="right"/>
        <w:rPr>
          <w:i/>
          <w:sz w:val="16"/>
        </w:rPr>
      </w:pPr>
      <w:hyperlink r:id="rId205">
        <w:r>
          <w:rPr>
            <w:i/>
            <w:w w:val="95"/>
            <w:sz w:val="16"/>
          </w:rPr>
          <w:t>veguscha@yandex.ru</w:t>
        </w:r>
      </w:hyperlink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hyperlink r:id="rId206">
        <w:r>
          <w:rPr>
            <w:i/>
            <w:w w:val="95"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3765"/>
            <w:col w:w="3939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49" w:lineRule="auto" w:before="88"/>
        <w:ind w:left="1221" w:right="1203"/>
      </w:pPr>
      <w:bookmarkStart w:name="_TOC_250057" w:id="41"/>
      <w:r>
        <w:rPr/>
        <w:t>ВОЗМОЖНОСТЬ РАЗВИТИЯ ДЕРЕВЯННОГО</w:t>
      </w:r>
      <w:r>
        <w:rPr>
          <w:spacing w:val="1"/>
        </w:rPr>
        <w:t> </w:t>
      </w:r>
      <w:r>
        <w:rPr>
          <w:spacing w:val="-1"/>
        </w:rPr>
        <w:t>МНОГОЭТАЖНОГО</w:t>
      </w:r>
      <w:r>
        <w:rPr>
          <w:spacing w:val="-15"/>
        </w:rPr>
        <w:t> </w:t>
      </w:r>
      <w:r>
        <w:rPr>
          <w:spacing w:val="-1"/>
        </w:rPr>
        <w:t>СТРОИТЕЛЬСТВА</w:t>
      </w:r>
      <w:r>
        <w:rPr>
          <w:spacing w:val="-14"/>
        </w:rPr>
        <w:t> </w:t>
      </w:r>
      <w:r>
        <w:rPr/>
        <w:t>В</w:t>
      </w:r>
      <w:r>
        <w:rPr>
          <w:spacing w:val="-15"/>
        </w:rPr>
        <w:t> </w:t>
      </w:r>
      <w:bookmarkEnd w:id="41"/>
      <w:r>
        <w:rPr/>
        <w:t>РОССИИ</w:t>
      </w:r>
    </w:p>
    <w:p>
      <w:pPr>
        <w:pStyle w:val="Heading2"/>
        <w:spacing w:line="249" w:lineRule="auto"/>
        <w:ind w:left="895" w:right="866"/>
      </w:pPr>
      <w:r>
        <w:rPr>
          <w:spacing w:val="-1"/>
        </w:rPr>
        <w:t>POSSIBILITY</w:t>
      </w:r>
      <w:r>
        <w:rPr>
          <w:spacing w:val="-17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DEVELOPMENT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/>
        <w:t>WOODEN</w:t>
      </w:r>
      <w:r>
        <w:rPr>
          <w:spacing w:val="-6"/>
        </w:rPr>
        <w:t> </w:t>
      </w:r>
      <w:r>
        <w:rPr/>
        <w:t>MULTI-STOREY</w:t>
      </w:r>
      <w:r>
        <w:rPr>
          <w:spacing w:val="-67"/>
        </w:rPr>
        <w:t> </w:t>
      </w:r>
      <w:r>
        <w:rPr/>
        <w:t>CONSTRUCTION IN RUSSIA</w:t>
      </w:r>
    </w:p>
    <w:p>
      <w:pPr>
        <w:pStyle w:val="BodyText"/>
        <w:spacing w:line="249" w:lineRule="auto" w:before="197"/>
        <w:ind w:left="230" w:right="216" w:firstLine="283"/>
        <w:jc w:val="both"/>
      </w:pPr>
      <w:r>
        <w:rPr/>
        <w:t>В</w:t>
      </w:r>
      <w:r>
        <w:rPr>
          <w:spacing w:val="-10"/>
        </w:rPr>
        <w:t> </w:t>
      </w:r>
      <w:r>
        <w:rPr/>
        <w:t>данной</w:t>
      </w:r>
      <w:r>
        <w:rPr>
          <w:spacing w:val="-9"/>
        </w:rPr>
        <w:t> </w:t>
      </w:r>
      <w:r>
        <w:rPr/>
        <w:t>статье</w:t>
      </w:r>
      <w:r>
        <w:rPr>
          <w:spacing w:val="-10"/>
        </w:rPr>
        <w:t> </w:t>
      </w:r>
      <w:r>
        <w:rPr/>
        <w:t>проанализирован</w:t>
      </w:r>
      <w:r>
        <w:rPr>
          <w:spacing w:val="-9"/>
        </w:rPr>
        <w:t> </w:t>
      </w:r>
      <w:r>
        <w:rPr/>
        <w:t>отечественный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международный</w:t>
      </w:r>
      <w:r>
        <w:rPr>
          <w:spacing w:val="-9"/>
        </w:rPr>
        <w:t> </w:t>
      </w:r>
      <w:r>
        <w:rPr/>
        <w:t>опыт</w:t>
      </w:r>
      <w:r>
        <w:rPr>
          <w:spacing w:val="-10"/>
        </w:rPr>
        <w:t> </w:t>
      </w:r>
      <w:r>
        <w:rPr/>
        <w:t>возведения</w:t>
      </w:r>
      <w:r>
        <w:rPr>
          <w:spacing w:val="-9"/>
        </w:rPr>
        <w:t> </w:t>
      </w:r>
      <w:r>
        <w:rPr/>
        <w:t>многоэтажных</w:t>
      </w:r>
      <w:r>
        <w:rPr>
          <w:spacing w:val="-9"/>
        </w:rPr>
        <w:t> </w:t>
      </w:r>
      <w:r>
        <w:rPr/>
        <w:t>деревянных</w:t>
      </w:r>
      <w:r>
        <w:rPr>
          <w:spacing w:val="-10"/>
        </w:rPr>
        <w:t> </w:t>
      </w:r>
      <w:r>
        <w:rPr/>
        <w:t>жилых</w:t>
      </w:r>
      <w:r>
        <w:rPr>
          <w:spacing w:val="-9"/>
        </w:rPr>
        <w:t> </w:t>
      </w:r>
      <w:r>
        <w:rPr/>
        <w:t>домов.</w:t>
      </w:r>
      <w:r>
        <w:rPr>
          <w:spacing w:val="-10"/>
        </w:rPr>
        <w:t> </w:t>
      </w:r>
      <w:r>
        <w:rPr/>
        <w:t>Развитие</w:t>
      </w:r>
      <w:r>
        <w:rPr>
          <w:spacing w:val="-9"/>
        </w:rPr>
        <w:t> </w:t>
      </w:r>
      <w:r>
        <w:rPr/>
        <w:t>архитек-</w:t>
      </w:r>
      <w:r>
        <w:rPr>
          <w:spacing w:val="1"/>
        </w:rPr>
        <w:t> </w:t>
      </w:r>
      <w:r>
        <w:rPr/>
        <w:t>туры</w:t>
      </w:r>
      <w:r>
        <w:rPr>
          <w:spacing w:val="-2"/>
        </w:rPr>
        <w:t> </w:t>
      </w:r>
      <w:r>
        <w:rPr/>
        <w:t>из</w:t>
      </w:r>
      <w:r>
        <w:rPr>
          <w:spacing w:val="-2"/>
        </w:rPr>
        <w:t> </w:t>
      </w:r>
      <w:r>
        <w:rPr/>
        <w:t>натуральных</w:t>
      </w:r>
      <w:r>
        <w:rPr>
          <w:spacing w:val="-1"/>
        </w:rPr>
        <w:t> </w:t>
      </w:r>
      <w:r>
        <w:rPr/>
        <w:t>материалов</w:t>
      </w:r>
      <w:r>
        <w:rPr>
          <w:spacing w:val="-1"/>
        </w:rPr>
        <w:t> </w:t>
      </w:r>
      <w:r>
        <w:rPr/>
        <w:t>поможет</w:t>
      </w:r>
      <w:r>
        <w:rPr>
          <w:spacing w:val="-1"/>
        </w:rPr>
        <w:t> </w:t>
      </w:r>
      <w:r>
        <w:rPr/>
        <w:t>минимизировать</w:t>
      </w:r>
      <w:r>
        <w:rPr>
          <w:spacing w:val="-1"/>
        </w:rPr>
        <w:t> </w:t>
      </w:r>
      <w:r>
        <w:rPr/>
        <w:t>негативное</w:t>
      </w:r>
      <w:r>
        <w:rPr>
          <w:spacing w:val="-1"/>
        </w:rPr>
        <w:t> </w:t>
      </w:r>
      <w:r>
        <w:rPr/>
        <w:t>воздействие</w:t>
      </w:r>
      <w:r>
        <w:rPr>
          <w:spacing w:val="-1"/>
        </w:rPr>
        <w:t> </w:t>
      </w:r>
      <w:r>
        <w:rPr/>
        <w:t>зданий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окружающую</w:t>
      </w:r>
      <w:r>
        <w:rPr>
          <w:spacing w:val="-1"/>
        </w:rPr>
        <w:t> </w:t>
      </w:r>
      <w:r>
        <w:rPr/>
        <w:t>среду.</w:t>
      </w:r>
    </w:p>
    <w:p>
      <w:pPr>
        <w:pStyle w:val="BodyText"/>
        <w:spacing w:line="249" w:lineRule="auto" w:before="2"/>
        <w:ind w:left="230" w:right="210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данной</w:t>
      </w:r>
      <w:r>
        <w:rPr>
          <w:spacing w:val="-5"/>
        </w:rPr>
        <w:t> </w:t>
      </w:r>
      <w:r>
        <w:rPr/>
        <w:t>статье</w:t>
      </w:r>
      <w:r>
        <w:rPr>
          <w:spacing w:val="-6"/>
        </w:rPr>
        <w:t> </w:t>
      </w:r>
      <w:r>
        <w:rPr/>
        <w:t>рассмотрена</w:t>
      </w:r>
      <w:r>
        <w:rPr>
          <w:spacing w:val="-5"/>
        </w:rPr>
        <w:t> </w:t>
      </w:r>
      <w:r>
        <w:rPr/>
        <w:t>возможность</w:t>
      </w:r>
      <w:r>
        <w:rPr>
          <w:spacing w:val="-6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деревянного</w:t>
      </w:r>
      <w:r>
        <w:rPr>
          <w:spacing w:val="-5"/>
        </w:rPr>
        <w:t> </w:t>
      </w:r>
      <w:r>
        <w:rPr/>
        <w:t>многоэтажного</w:t>
      </w:r>
      <w:r>
        <w:rPr>
          <w:spacing w:val="-6"/>
        </w:rPr>
        <w:t> </w:t>
      </w:r>
      <w:r>
        <w:rPr/>
        <w:t>строительства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России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примере</w:t>
      </w:r>
      <w:r>
        <w:rPr>
          <w:spacing w:val="-6"/>
        </w:rPr>
        <w:t> </w:t>
      </w:r>
      <w:r>
        <w:rPr/>
        <w:t>разработки</w:t>
      </w:r>
      <w:r>
        <w:rPr>
          <w:spacing w:val="-5"/>
        </w:rPr>
        <w:t> </w:t>
      </w:r>
      <w:r>
        <w:rPr/>
        <w:t>проектного</w:t>
      </w:r>
      <w:r>
        <w:rPr>
          <w:spacing w:val="-6"/>
        </w:rPr>
        <w:t> </w:t>
      </w:r>
      <w:r>
        <w:rPr/>
        <w:t>пред-</w:t>
      </w:r>
      <w:r>
        <w:rPr>
          <w:spacing w:val="1"/>
        </w:rPr>
        <w:t> </w:t>
      </w:r>
      <w:r>
        <w:rPr/>
        <w:t>ложения</w:t>
      </w:r>
      <w:r>
        <w:rPr>
          <w:spacing w:val="-6"/>
        </w:rPr>
        <w:t> </w:t>
      </w:r>
      <w:r>
        <w:rPr/>
        <w:t>экспериментальный</w:t>
      </w:r>
      <w:r>
        <w:rPr>
          <w:spacing w:val="-5"/>
        </w:rPr>
        <w:t> </w:t>
      </w:r>
      <w:r>
        <w:rPr/>
        <w:t>жилой</w:t>
      </w:r>
      <w:r>
        <w:rPr>
          <w:spacing w:val="-5"/>
        </w:rPr>
        <w:t> </w:t>
      </w:r>
      <w:r>
        <w:rPr/>
        <w:t>квартал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городе</w:t>
      </w:r>
      <w:r>
        <w:rPr>
          <w:spacing w:val="-5"/>
        </w:rPr>
        <w:t> </w:t>
      </w:r>
      <w:r>
        <w:rPr/>
        <w:t>Сестрорецке.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результатам</w:t>
      </w:r>
      <w:r>
        <w:rPr>
          <w:spacing w:val="-5"/>
        </w:rPr>
        <w:t> </w:t>
      </w:r>
      <w:r>
        <w:rPr/>
        <w:t>изученного</w:t>
      </w:r>
      <w:r>
        <w:rPr>
          <w:spacing w:val="-5"/>
        </w:rPr>
        <w:t> </w:t>
      </w:r>
      <w:r>
        <w:rPr/>
        <w:t>материала</w:t>
      </w:r>
      <w:r>
        <w:rPr>
          <w:spacing w:val="-5"/>
        </w:rPr>
        <w:t> </w:t>
      </w:r>
      <w:r>
        <w:rPr/>
        <w:t>были</w:t>
      </w:r>
      <w:r>
        <w:rPr>
          <w:spacing w:val="-5"/>
        </w:rPr>
        <w:t> </w:t>
      </w:r>
      <w:r>
        <w:rPr/>
        <w:t>определены</w:t>
      </w:r>
      <w:r>
        <w:rPr>
          <w:spacing w:val="-5"/>
        </w:rPr>
        <w:t> </w:t>
      </w:r>
      <w:r>
        <w:rPr/>
        <w:t>тенденции</w:t>
      </w:r>
      <w:r>
        <w:rPr>
          <w:spacing w:val="-5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дере-</w:t>
      </w:r>
      <w:r>
        <w:rPr>
          <w:spacing w:val="-38"/>
        </w:rPr>
        <w:t> </w:t>
      </w:r>
      <w:r>
        <w:rPr/>
        <w:t>вянного</w:t>
      </w:r>
      <w:r>
        <w:rPr>
          <w:spacing w:val="-1"/>
        </w:rPr>
        <w:t> </w:t>
      </w:r>
      <w:r>
        <w:rPr/>
        <w:t>строительства в</w:t>
      </w:r>
      <w:r>
        <w:rPr>
          <w:spacing w:val="-1"/>
        </w:rPr>
        <w:t> </w:t>
      </w:r>
      <w:r>
        <w:rPr/>
        <w:t>мире.</w:t>
      </w:r>
    </w:p>
    <w:p>
      <w:pPr>
        <w:pStyle w:val="BodyText"/>
        <w:spacing w:before="2"/>
        <w:ind w:left="513"/>
        <w:jc w:val="both"/>
      </w:pPr>
      <w:r>
        <w:rPr>
          <w:i/>
        </w:rPr>
        <w:t>Ключевые</w:t>
      </w:r>
      <w:r>
        <w:rPr>
          <w:i/>
          <w:spacing w:val="-10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архитектура,</w:t>
      </w:r>
      <w:r>
        <w:rPr>
          <w:spacing w:val="-9"/>
        </w:rPr>
        <w:t> </w:t>
      </w:r>
      <w:r>
        <w:rPr/>
        <w:t>экологичность,</w:t>
      </w:r>
      <w:r>
        <w:rPr>
          <w:spacing w:val="-8"/>
        </w:rPr>
        <w:t> </w:t>
      </w:r>
      <w:r>
        <w:rPr/>
        <w:t>дерево,</w:t>
      </w:r>
      <w:r>
        <w:rPr>
          <w:spacing w:val="-9"/>
        </w:rPr>
        <w:t> </w:t>
      </w:r>
      <w:r>
        <w:rPr/>
        <w:t>CLT-панели,</w:t>
      </w:r>
      <w:r>
        <w:rPr>
          <w:spacing w:val="-9"/>
        </w:rPr>
        <w:t> </w:t>
      </w:r>
      <w:r>
        <w:rPr/>
        <w:t>натуральный</w:t>
      </w:r>
      <w:r>
        <w:rPr>
          <w:spacing w:val="-8"/>
        </w:rPr>
        <w:t> </w:t>
      </w:r>
      <w:r>
        <w:rPr/>
        <w:t>материал.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230" w:right="208" w:firstLine="283"/>
        <w:jc w:val="both"/>
      </w:pPr>
      <w:r>
        <w:rPr/>
        <w:t>This</w:t>
      </w:r>
      <w:r>
        <w:rPr>
          <w:spacing w:val="-2"/>
        </w:rPr>
        <w:t> </w:t>
      </w:r>
      <w:r>
        <w:rPr/>
        <w:t>article</w:t>
      </w:r>
      <w:r>
        <w:rPr>
          <w:spacing w:val="-1"/>
        </w:rPr>
        <w:t> </w:t>
      </w:r>
      <w:r>
        <w:rPr/>
        <w:t>analyzes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domestic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experience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multi-storey</w:t>
      </w:r>
      <w:r>
        <w:rPr>
          <w:spacing w:val="-2"/>
        </w:rPr>
        <w:t> </w:t>
      </w:r>
      <w:r>
        <w:rPr/>
        <w:t>wooden</w:t>
      </w:r>
      <w:r>
        <w:rPr>
          <w:spacing w:val="-1"/>
        </w:rPr>
        <w:t> </w:t>
      </w:r>
      <w:r>
        <w:rPr/>
        <w:t>houses.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architecture</w:t>
      </w:r>
      <w:r>
        <w:rPr>
          <w:spacing w:val="-1"/>
        </w:rPr>
        <w:t> </w:t>
      </w:r>
      <w:r>
        <w:rPr/>
        <w:t>made</w:t>
      </w:r>
      <w:r>
        <w:rPr>
          <w:spacing w:val="-1"/>
        </w:rPr>
        <w:t> </w:t>
      </w:r>
      <w:r>
        <w:rPr/>
        <w:t>of</w:t>
      </w:r>
      <w:r>
        <w:rPr>
          <w:spacing w:val="-38"/>
        </w:rPr>
        <w:t> </w:t>
      </w:r>
      <w:r>
        <w:rPr/>
        <w:t>natural</w:t>
      </w:r>
      <w:r>
        <w:rPr>
          <w:spacing w:val="-1"/>
        </w:rPr>
        <w:t> </w:t>
      </w:r>
      <w:r>
        <w:rPr/>
        <w:t>materials will</w:t>
      </w:r>
      <w:r>
        <w:rPr>
          <w:spacing w:val="-1"/>
        </w:rPr>
        <w:t> </w:t>
      </w:r>
      <w:r>
        <w:rPr/>
        <w:t>help to minimize the negative impact of buildings on the environment.</w:t>
      </w:r>
    </w:p>
    <w:p>
      <w:pPr>
        <w:pStyle w:val="BodyText"/>
        <w:spacing w:line="249" w:lineRule="auto" w:before="2"/>
        <w:ind w:left="230" w:right="211" w:firstLine="283"/>
        <w:jc w:val="both"/>
      </w:pPr>
      <w:r>
        <w:rPr/>
        <w:t>This article considers the possibility of developing a wooden multi-storey building in Russia on the example of developing a project proposal for an “Ex-</w:t>
      </w:r>
      <w:r>
        <w:rPr>
          <w:spacing w:val="1"/>
        </w:rPr>
        <w:t> </w:t>
      </w:r>
      <w:r>
        <w:rPr/>
        <w:t>perimental</w:t>
      </w:r>
      <w:r>
        <w:rPr>
          <w:spacing w:val="-2"/>
        </w:rPr>
        <w:t> </w:t>
      </w:r>
      <w:r>
        <w:rPr/>
        <w:t>residential</w:t>
      </w:r>
      <w:r>
        <w:rPr>
          <w:spacing w:val="-2"/>
        </w:rPr>
        <w:t> </w:t>
      </w:r>
      <w:r>
        <w:rPr/>
        <w:t>quarter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city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Sestroretsk”.</w:t>
      </w:r>
      <w:r>
        <w:rPr>
          <w:spacing w:val="-2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experience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analyzed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trends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wooden</w:t>
      </w:r>
      <w:r>
        <w:rPr>
          <w:spacing w:val="-2"/>
        </w:rPr>
        <w:t> </w:t>
      </w:r>
      <w:r>
        <w:rPr/>
        <w:t>construction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world</w:t>
      </w:r>
      <w:r>
        <w:rPr>
          <w:spacing w:val="-37"/>
        </w:rPr>
        <w:t> </w:t>
      </w:r>
      <w:r>
        <w:rPr/>
        <w:t>are determined.</w:t>
      </w:r>
    </w:p>
    <w:p>
      <w:pPr>
        <w:pStyle w:val="BodyText"/>
        <w:spacing w:before="1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architecture,</w:t>
      </w:r>
      <w:r>
        <w:rPr>
          <w:spacing w:val="-3"/>
        </w:rPr>
        <w:t> </w:t>
      </w:r>
      <w:r>
        <w:rPr/>
        <w:t>environmental</w:t>
      </w:r>
      <w:r>
        <w:rPr>
          <w:spacing w:val="-3"/>
        </w:rPr>
        <w:t> </w:t>
      </w:r>
      <w:r>
        <w:rPr/>
        <w:t>friendliness,</w:t>
      </w:r>
      <w:r>
        <w:rPr>
          <w:spacing w:val="-3"/>
        </w:rPr>
        <w:t> </w:t>
      </w:r>
      <w:r>
        <w:rPr/>
        <w:t>wood,</w:t>
      </w:r>
      <w:r>
        <w:rPr>
          <w:spacing w:val="-3"/>
        </w:rPr>
        <w:t> </w:t>
      </w:r>
      <w:r>
        <w:rPr/>
        <w:t>CLT</w:t>
      </w:r>
      <w:r>
        <w:rPr>
          <w:spacing w:val="-6"/>
        </w:rPr>
        <w:t> </w:t>
      </w:r>
      <w:r>
        <w:rPr/>
        <w:t>panels,</w:t>
      </w:r>
      <w:r>
        <w:rPr>
          <w:spacing w:val="-3"/>
        </w:rPr>
        <w:t> </w:t>
      </w:r>
      <w:r>
        <w:rPr/>
        <w:t>natural</w:t>
      </w:r>
      <w:r>
        <w:rPr>
          <w:spacing w:val="-3"/>
        </w:rPr>
        <w:t> </w:t>
      </w:r>
      <w:r>
        <w:rPr/>
        <w:t>material.</w:t>
      </w:r>
    </w:p>
    <w:p>
      <w:pPr>
        <w:pStyle w:val="BodyText"/>
        <w:spacing w:before="4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23" w:lineRule="auto" w:before="104"/>
        <w:ind w:left="230" w:right="1" w:firstLine="283"/>
        <w:jc w:val="both"/>
      </w:pPr>
      <w:r>
        <w:rPr/>
        <w:t>На фоне глобальных экологических проблем в последние годы чело-</w:t>
      </w:r>
      <w:r>
        <w:rPr>
          <w:spacing w:val="-37"/>
        </w:rPr>
        <w:t> </w:t>
      </w:r>
      <w:r>
        <w:rPr/>
        <w:t>вечество стремится ко всему природному и естественному, натуральным</w:t>
      </w:r>
      <w:r>
        <w:rPr>
          <w:spacing w:val="-37"/>
        </w:rPr>
        <w:t> </w:t>
      </w:r>
      <w:r>
        <w:rPr/>
        <w:t>материалам,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том числе и</w:t>
      </w:r>
      <w:r>
        <w:rPr>
          <w:spacing w:val="-1"/>
        </w:rPr>
        <w:t> </w:t>
      </w:r>
      <w:r>
        <w:rPr/>
        <w:t>к древесине.</w:t>
      </w:r>
    </w:p>
    <w:p>
      <w:pPr>
        <w:pStyle w:val="BodyText"/>
        <w:spacing w:line="223" w:lineRule="auto" w:before="2"/>
        <w:ind w:left="230" w:firstLine="283"/>
        <w:jc w:val="both"/>
      </w:pPr>
      <w:r>
        <w:rPr/>
        <w:t>Россия – самая богатая лесными ресурсами страна мира. Площадь</w:t>
      </w:r>
      <w:r>
        <w:rPr>
          <w:spacing w:val="1"/>
        </w:rPr>
        <w:t> </w:t>
      </w:r>
      <w:r>
        <w:rPr/>
        <w:t>лесного покрова в нашей стране составляет 22,1% от мирового. На долю</w:t>
      </w:r>
      <w:r>
        <w:rPr>
          <w:spacing w:val="-37"/>
        </w:rPr>
        <w:t> </w:t>
      </w:r>
      <w:r>
        <w:rPr>
          <w:w w:val="95"/>
        </w:rPr>
        <w:t>России приходится более 1/5 мировых запасов древесины, в том числе поч-</w:t>
      </w:r>
      <w:r>
        <w:rPr>
          <w:spacing w:val="1"/>
          <w:w w:val="95"/>
        </w:rPr>
        <w:t> </w:t>
      </w:r>
      <w:r>
        <w:rPr>
          <w:spacing w:val="-1"/>
        </w:rPr>
        <w:t>ти</w:t>
      </w:r>
      <w:r>
        <w:rPr>
          <w:spacing w:val="-9"/>
        </w:rPr>
        <w:t> </w:t>
      </w:r>
      <w:r>
        <w:rPr>
          <w:spacing w:val="-1"/>
        </w:rPr>
        <w:t>1/2</w:t>
      </w:r>
      <w:r>
        <w:rPr>
          <w:spacing w:val="-9"/>
        </w:rPr>
        <w:t> </w:t>
      </w:r>
      <w:r>
        <w:rPr>
          <w:spacing w:val="-1"/>
        </w:rPr>
        <w:t>запасов</w:t>
      </w:r>
      <w:r>
        <w:rPr>
          <w:spacing w:val="-8"/>
        </w:rPr>
        <w:t> </w:t>
      </w:r>
      <w:r>
        <w:rPr>
          <w:spacing w:val="-1"/>
        </w:rPr>
        <w:t>древесины</w:t>
      </w:r>
      <w:r>
        <w:rPr>
          <w:spacing w:val="-9"/>
        </w:rPr>
        <w:t> </w:t>
      </w:r>
      <w:r>
        <w:rPr>
          <w:spacing w:val="-1"/>
        </w:rPr>
        <w:t>хвойных</w:t>
      </w:r>
      <w:r>
        <w:rPr>
          <w:spacing w:val="-9"/>
        </w:rPr>
        <w:t> </w:t>
      </w:r>
      <w:r>
        <w:rPr>
          <w:spacing w:val="-1"/>
        </w:rPr>
        <w:t>пород.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показателям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душу</w:t>
      </w:r>
      <w:r>
        <w:rPr>
          <w:spacing w:val="-8"/>
        </w:rPr>
        <w:t> </w:t>
      </w:r>
      <w:r>
        <w:rPr/>
        <w:t>населе-</w:t>
      </w:r>
      <w:r>
        <w:rPr>
          <w:spacing w:val="-38"/>
        </w:rPr>
        <w:t> </w:t>
      </w:r>
      <w:r>
        <w:rPr/>
        <w:t>ния</w:t>
      </w:r>
      <w:r>
        <w:rPr>
          <w:spacing w:val="-2"/>
        </w:rPr>
        <w:t> </w:t>
      </w:r>
      <w:r>
        <w:rPr/>
        <w:t>(5,2</w:t>
      </w:r>
      <w:r>
        <w:rPr>
          <w:spacing w:val="-1"/>
        </w:rPr>
        <w:t> </w:t>
      </w:r>
      <w:r>
        <w:rPr/>
        <w:t>га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560</w:t>
      </w:r>
      <w:r>
        <w:rPr>
          <w:spacing w:val="-1"/>
        </w:rPr>
        <w:t> </w:t>
      </w:r>
      <w:r>
        <w:rPr/>
        <w:t>м3) Россия</w:t>
      </w:r>
      <w:r>
        <w:rPr>
          <w:spacing w:val="-1"/>
        </w:rPr>
        <w:t> </w:t>
      </w:r>
      <w:r>
        <w:rPr/>
        <w:t>уступает</w:t>
      </w:r>
      <w:r>
        <w:rPr>
          <w:spacing w:val="-1"/>
        </w:rPr>
        <w:t> </w:t>
      </w:r>
      <w:r>
        <w:rPr/>
        <w:t>только Канаде.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23" w:lineRule="auto" w:before="5"/>
        <w:ind w:left="230" w:firstLine="283"/>
        <w:jc w:val="both"/>
      </w:pPr>
      <w:r>
        <w:rPr/>
        <w:t>При современной обработке древесины мы получаем натуральный</w:t>
      </w:r>
      <w:r>
        <w:rPr>
          <w:spacing w:val="1"/>
        </w:rPr>
        <w:t> </w:t>
      </w:r>
      <w:r>
        <w:rPr/>
        <w:t>экологический строительный материал, который при специальной обра-</w:t>
      </w:r>
      <w:r>
        <w:rPr>
          <w:spacing w:val="1"/>
        </w:rPr>
        <w:t> </w:t>
      </w:r>
      <w:r>
        <w:rPr/>
        <w:t>ботке прочный, долговечный, влагостойкий, огнеупорный и не подвер-</w:t>
      </w:r>
      <w:r>
        <w:rPr>
          <w:spacing w:val="1"/>
        </w:rPr>
        <w:t> </w:t>
      </w:r>
      <w:r>
        <w:rPr/>
        <w:t>жен</w:t>
      </w:r>
      <w:r>
        <w:rPr>
          <w:spacing w:val="-1"/>
        </w:rPr>
        <w:t> </w:t>
      </w:r>
      <w:r>
        <w:rPr/>
        <w:t>деформации [2].</w:t>
      </w:r>
    </w:p>
    <w:p>
      <w:pPr>
        <w:pStyle w:val="BodyText"/>
        <w:spacing w:line="223" w:lineRule="auto" w:before="3"/>
        <w:ind w:left="230" w:right="1" w:firstLine="283"/>
        <w:jc w:val="both"/>
      </w:pPr>
      <w:r>
        <w:rPr>
          <w:w w:val="95"/>
        </w:rPr>
        <w:t>Во всем мире в строительстве многоэтажных зданий применяют техно-</w:t>
      </w:r>
      <w:r>
        <w:rPr>
          <w:spacing w:val="1"/>
          <w:w w:val="95"/>
        </w:rPr>
        <w:t> </w:t>
      </w:r>
      <w:r>
        <w:rPr>
          <w:w w:val="95"/>
        </w:rPr>
        <w:t>логию перекрестного расположения пиломатериалов – </w:t>
      </w:r>
      <w:r>
        <w:rPr>
          <w:i/>
          <w:w w:val="95"/>
        </w:rPr>
        <w:t>CLT </w:t>
      </w:r>
      <w:r>
        <w:rPr>
          <w:w w:val="95"/>
        </w:rPr>
        <w:t>(</w:t>
      </w:r>
      <w:r>
        <w:rPr>
          <w:i/>
          <w:w w:val="95"/>
        </w:rPr>
        <w:t>Cross Laminated</w:t>
      </w:r>
      <w:r>
        <w:rPr>
          <w:i/>
          <w:spacing w:val="-35"/>
          <w:w w:val="95"/>
        </w:rPr>
        <w:t> </w:t>
      </w:r>
      <w:r>
        <w:rPr>
          <w:i/>
          <w:spacing w:val="-1"/>
        </w:rPr>
        <w:t>Timber</w:t>
      </w:r>
      <w:r>
        <w:rPr>
          <w:spacing w:val="-1"/>
        </w:rPr>
        <w:t>).</w:t>
      </w:r>
      <w:r>
        <w:rPr>
          <w:spacing w:val="-9"/>
        </w:rPr>
        <w:t> </w:t>
      </w:r>
      <w:r>
        <w:rPr>
          <w:i/>
          <w:spacing w:val="-1"/>
        </w:rPr>
        <w:t>CLT</w:t>
      </w:r>
      <w:r>
        <w:rPr>
          <w:i/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многослойные</w:t>
      </w:r>
      <w:r>
        <w:rPr>
          <w:spacing w:val="-7"/>
        </w:rPr>
        <w:t> </w:t>
      </w:r>
      <w:r>
        <w:rPr>
          <w:spacing w:val="-1"/>
        </w:rPr>
        <w:t>клееные</w:t>
      </w:r>
      <w:r>
        <w:rPr>
          <w:spacing w:val="-8"/>
        </w:rPr>
        <w:t> </w:t>
      </w:r>
      <w:r>
        <w:rPr>
          <w:spacing w:val="-1"/>
        </w:rPr>
        <w:t>деревянные</w:t>
      </w:r>
      <w:r>
        <w:rPr>
          <w:spacing w:val="-7"/>
        </w:rPr>
        <w:t> </w:t>
      </w:r>
      <w:r>
        <w:rPr/>
        <w:t>панели,</w:t>
      </w:r>
      <w:r>
        <w:rPr>
          <w:spacing w:val="-7"/>
        </w:rPr>
        <w:t> </w:t>
      </w:r>
      <w:r>
        <w:rPr/>
        <w:t>по</w:t>
      </w:r>
      <w:r>
        <w:rPr>
          <w:spacing w:val="-8"/>
        </w:rPr>
        <w:t> </w:t>
      </w:r>
      <w:r>
        <w:rPr/>
        <w:t>технологии</w:t>
      </w:r>
      <w:r>
        <w:rPr>
          <w:spacing w:val="1"/>
        </w:rPr>
        <w:t> </w:t>
      </w:r>
      <w:r>
        <w:rPr>
          <w:spacing w:val="-1"/>
        </w:rPr>
        <w:t>перекрестного</w:t>
      </w:r>
      <w:r>
        <w:rPr>
          <w:spacing w:val="-9"/>
        </w:rPr>
        <w:t> </w:t>
      </w:r>
      <w:r>
        <w:rPr>
          <w:spacing w:val="-1"/>
        </w:rPr>
        <w:t>склеивания</w:t>
      </w:r>
      <w:r>
        <w:rPr>
          <w:spacing w:val="-8"/>
        </w:rPr>
        <w:t> </w:t>
      </w:r>
      <w:r>
        <w:rPr/>
        <w:t>под</w:t>
      </w:r>
      <w:r>
        <w:rPr>
          <w:spacing w:val="-9"/>
        </w:rPr>
        <w:t> </w:t>
      </w:r>
      <w:r>
        <w:rPr/>
        <w:t>высоким</w:t>
      </w:r>
      <w:r>
        <w:rPr>
          <w:spacing w:val="-8"/>
        </w:rPr>
        <w:t> </w:t>
      </w:r>
      <w:r>
        <w:rPr/>
        <w:t>давлением,</w:t>
      </w:r>
      <w:r>
        <w:rPr>
          <w:spacing w:val="-9"/>
        </w:rPr>
        <w:t> </w:t>
      </w:r>
      <w:r>
        <w:rPr/>
        <w:t>чаще</w:t>
      </w:r>
      <w:r>
        <w:rPr>
          <w:spacing w:val="-8"/>
        </w:rPr>
        <w:t> </w:t>
      </w:r>
      <w:r>
        <w:rPr/>
        <w:t>из</w:t>
      </w:r>
      <w:r>
        <w:rPr>
          <w:spacing w:val="-9"/>
        </w:rPr>
        <w:t> </w:t>
      </w:r>
      <w:r>
        <w:rPr/>
        <w:t>хвойных,</w:t>
      </w:r>
      <w:r>
        <w:rPr>
          <w:spacing w:val="-8"/>
        </w:rPr>
        <w:t> </w:t>
      </w:r>
      <w:r>
        <w:rPr/>
        <w:t>вы-</w:t>
      </w:r>
      <w:r>
        <w:rPr>
          <w:spacing w:val="-38"/>
        </w:rPr>
        <w:t> </w:t>
      </w:r>
      <w:r>
        <w:rPr/>
        <w:t>сушенных</w:t>
      </w:r>
      <w:r>
        <w:rPr>
          <w:spacing w:val="-1"/>
        </w:rPr>
        <w:t> </w:t>
      </w:r>
      <w:r>
        <w:rPr/>
        <w:t>парод древесины.</w:t>
      </w:r>
    </w:p>
    <w:p>
      <w:pPr>
        <w:pStyle w:val="BodyText"/>
        <w:spacing w:line="223" w:lineRule="auto" w:before="5"/>
        <w:ind w:left="230" w:firstLine="283"/>
        <w:jc w:val="right"/>
      </w:pPr>
      <w:r>
        <w:rPr/>
        <w:t>На</w:t>
      </w:r>
      <w:r>
        <w:rPr>
          <w:spacing w:val="9"/>
        </w:rPr>
        <w:t> </w:t>
      </w:r>
      <w:r>
        <w:rPr/>
        <w:t>изученных</w:t>
      </w:r>
      <w:r>
        <w:rPr>
          <w:spacing w:val="10"/>
        </w:rPr>
        <w:t> </w:t>
      </w:r>
      <w:r>
        <w:rPr/>
        <w:t>примерах</w:t>
      </w:r>
      <w:r>
        <w:rPr>
          <w:spacing w:val="9"/>
        </w:rPr>
        <w:t> </w:t>
      </w:r>
      <w:r>
        <w:rPr/>
        <w:t>зарубежного</w:t>
      </w:r>
      <w:r>
        <w:rPr>
          <w:spacing w:val="10"/>
        </w:rPr>
        <w:t> </w:t>
      </w:r>
      <w:r>
        <w:rPr/>
        <w:t>опыта</w:t>
      </w:r>
      <w:r>
        <w:rPr>
          <w:spacing w:val="10"/>
        </w:rPr>
        <w:t> </w:t>
      </w:r>
      <w:r>
        <w:rPr/>
        <w:t>показано,</w:t>
      </w:r>
      <w:r>
        <w:rPr>
          <w:spacing w:val="9"/>
        </w:rPr>
        <w:t> </w:t>
      </w:r>
      <w:r>
        <w:rPr/>
        <w:t>что</w:t>
      </w:r>
      <w:r>
        <w:rPr>
          <w:spacing w:val="10"/>
        </w:rPr>
        <w:t> </w:t>
      </w:r>
      <w:r>
        <w:rPr/>
        <w:t>деревян-</w:t>
      </w:r>
      <w:r>
        <w:rPr>
          <w:spacing w:val="-37"/>
        </w:rPr>
        <w:t> </w:t>
      </w:r>
      <w:r>
        <w:rPr>
          <w:spacing w:val="-1"/>
        </w:rPr>
        <w:t>ные</w:t>
      </w:r>
      <w:r>
        <w:rPr>
          <w:spacing w:val="-9"/>
        </w:rPr>
        <w:t> </w:t>
      </w:r>
      <w:r>
        <w:rPr>
          <w:spacing w:val="-1"/>
        </w:rPr>
        <w:t>изделия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конструкции</w:t>
      </w:r>
      <w:r>
        <w:rPr>
          <w:spacing w:val="-8"/>
        </w:rPr>
        <w:t> </w:t>
      </w:r>
      <w:r>
        <w:rPr/>
        <w:t>можно</w:t>
      </w:r>
      <w:r>
        <w:rPr>
          <w:spacing w:val="-9"/>
        </w:rPr>
        <w:t> </w:t>
      </w:r>
      <w:r>
        <w:rPr/>
        <w:t>использовать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основной</w:t>
      </w:r>
      <w:r>
        <w:rPr>
          <w:spacing w:val="-8"/>
        </w:rPr>
        <w:t> </w:t>
      </w:r>
      <w:r>
        <w:rPr/>
        <w:t>строитель-</w:t>
      </w:r>
      <w:r>
        <w:rPr>
          <w:spacing w:val="1"/>
        </w:rPr>
        <w:t> </w:t>
      </w:r>
      <w:r>
        <w:rPr/>
        <w:t>ный</w:t>
      </w:r>
      <w:r>
        <w:rPr>
          <w:spacing w:val="-3"/>
        </w:rPr>
        <w:t> </w:t>
      </w:r>
      <w:r>
        <w:rPr/>
        <w:t>материал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жилищного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офисного</w:t>
      </w:r>
      <w:r>
        <w:rPr>
          <w:spacing w:val="-3"/>
        </w:rPr>
        <w:t> </w:t>
      </w:r>
      <w:r>
        <w:rPr/>
        <w:t>многоэтажного</w:t>
      </w:r>
      <w:r>
        <w:rPr>
          <w:spacing w:val="-2"/>
        </w:rPr>
        <w:t> </w:t>
      </w:r>
      <w:r>
        <w:rPr/>
        <w:t>строительства.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постройках</w:t>
      </w:r>
      <w:r>
        <w:rPr>
          <w:spacing w:val="-8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10</w:t>
      </w:r>
      <w:r>
        <w:rPr>
          <w:spacing w:val="-8"/>
        </w:rPr>
        <w:t> </w:t>
      </w:r>
      <w:r>
        <w:rPr>
          <w:spacing w:val="-1"/>
        </w:rPr>
        <w:t>этажей</w:t>
      </w:r>
      <w:r>
        <w:rPr>
          <w:spacing w:val="-8"/>
        </w:rPr>
        <w:t> </w:t>
      </w:r>
      <w:r>
        <w:rPr>
          <w:spacing w:val="-1"/>
        </w:rPr>
        <w:t>преобладает</w:t>
      </w:r>
      <w:r>
        <w:rPr>
          <w:spacing w:val="-8"/>
        </w:rPr>
        <w:t> </w:t>
      </w:r>
      <w:r>
        <w:rPr/>
        <w:t>панельная</w:t>
      </w:r>
      <w:r>
        <w:rPr>
          <w:spacing w:val="-8"/>
        </w:rPr>
        <w:t> </w:t>
      </w:r>
      <w:r>
        <w:rPr/>
        <w:t>конструктивная</w:t>
      </w:r>
      <w:r>
        <w:rPr>
          <w:spacing w:val="-8"/>
        </w:rPr>
        <w:t> </w:t>
      </w:r>
      <w:r>
        <w:rPr/>
        <w:t>схема.</w:t>
      </w:r>
      <w:r>
        <w:rPr>
          <w:spacing w:val="1"/>
        </w:rPr>
        <w:t> </w:t>
      </w:r>
      <w:r>
        <w:rPr>
          <w:i/>
          <w:spacing w:val="-1"/>
        </w:rPr>
        <w:t>CLT</w:t>
      </w:r>
      <w:r>
        <w:rPr>
          <w:i/>
          <w:spacing w:val="-7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панели</w:t>
      </w:r>
      <w:r>
        <w:rPr>
          <w:spacing w:val="-7"/>
        </w:rPr>
        <w:t> </w:t>
      </w:r>
      <w:r>
        <w:rPr>
          <w:spacing w:val="-1"/>
        </w:rPr>
        <w:t>(</w:t>
      </w:r>
      <w:r>
        <w:rPr>
          <w:i/>
          <w:spacing w:val="-1"/>
        </w:rPr>
        <w:t>Cross</w:t>
      </w:r>
      <w:r>
        <w:rPr>
          <w:i/>
          <w:spacing w:val="-8"/>
        </w:rPr>
        <w:t> </w:t>
      </w:r>
      <w:r>
        <w:rPr>
          <w:i/>
          <w:spacing w:val="-1"/>
        </w:rPr>
        <w:t>Laminated</w:t>
      </w:r>
      <w:r>
        <w:rPr>
          <w:i/>
          <w:spacing w:val="-8"/>
        </w:rPr>
        <w:t> </w:t>
      </w:r>
      <w:r>
        <w:rPr>
          <w:i/>
          <w:spacing w:val="-1"/>
        </w:rPr>
        <w:t>Timber</w:t>
      </w:r>
      <w:r>
        <w:rPr>
          <w:spacing w:val="-1"/>
        </w:rPr>
        <w:t>)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универсальный</w:t>
      </w:r>
      <w:r>
        <w:rPr>
          <w:spacing w:val="-9"/>
        </w:rPr>
        <w:t> </w:t>
      </w:r>
      <w:r>
        <w:rPr/>
        <w:t>материал,</w:t>
      </w:r>
      <w:r>
        <w:rPr>
          <w:spacing w:val="-8"/>
        </w:rPr>
        <w:t> </w:t>
      </w:r>
      <w:r>
        <w:rPr/>
        <w:t>ко-</w:t>
      </w:r>
      <w:r>
        <w:rPr>
          <w:spacing w:val="-37"/>
        </w:rPr>
        <w:t> </w:t>
      </w:r>
      <w:r>
        <w:rPr>
          <w:w w:val="95"/>
        </w:rPr>
        <w:t>торый</w:t>
      </w:r>
      <w:r>
        <w:rPr>
          <w:spacing w:val="3"/>
          <w:w w:val="95"/>
        </w:rPr>
        <w:t> </w:t>
      </w:r>
      <w:r>
        <w:rPr>
          <w:w w:val="95"/>
        </w:rPr>
        <w:t>используется</w:t>
      </w:r>
      <w:r>
        <w:rPr>
          <w:spacing w:val="4"/>
          <w:w w:val="95"/>
        </w:rPr>
        <w:t> </w:t>
      </w:r>
      <w:r>
        <w:rPr>
          <w:w w:val="95"/>
        </w:rPr>
        <w:t>в</w:t>
      </w:r>
      <w:r>
        <w:rPr>
          <w:spacing w:val="2"/>
          <w:w w:val="95"/>
        </w:rPr>
        <w:t> </w:t>
      </w:r>
      <w:r>
        <w:rPr>
          <w:w w:val="95"/>
        </w:rPr>
        <w:t>качестве</w:t>
      </w:r>
      <w:r>
        <w:rPr>
          <w:spacing w:val="4"/>
          <w:w w:val="95"/>
        </w:rPr>
        <w:t> </w:t>
      </w:r>
      <w:r>
        <w:rPr>
          <w:w w:val="95"/>
        </w:rPr>
        <w:t>крупногабаритных</w:t>
      </w:r>
      <w:r>
        <w:rPr>
          <w:spacing w:val="3"/>
          <w:w w:val="95"/>
        </w:rPr>
        <w:t> </w:t>
      </w:r>
      <w:r>
        <w:rPr>
          <w:w w:val="95"/>
        </w:rPr>
        <w:t>элементов</w:t>
      </w:r>
      <w:r>
        <w:rPr>
          <w:spacing w:val="4"/>
          <w:w w:val="95"/>
        </w:rPr>
        <w:t> </w:t>
      </w:r>
      <w:r>
        <w:rPr>
          <w:w w:val="95"/>
        </w:rPr>
        <w:t>стен,</w:t>
      </w:r>
      <w:r>
        <w:rPr>
          <w:spacing w:val="3"/>
          <w:w w:val="95"/>
        </w:rPr>
        <w:t> </w:t>
      </w:r>
      <w:r>
        <w:rPr>
          <w:w w:val="95"/>
        </w:rPr>
        <w:t>потолков</w:t>
      </w:r>
      <w:r>
        <w:rPr>
          <w:spacing w:val="-35"/>
          <w:w w:val="95"/>
        </w:rPr>
        <w:t> </w:t>
      </w:r>
      <w:r>
        <w:rPr/>
        <w:t>и</w:t>
      </w:r>
      <w:r>
        <w:rPr>
          <w:spacing w:val="4"/>
        </w:rPr>
        <w:t> </w:t>
      </w:r>
      <w:r>
        <w:rPr/>
        <w:t>крыш.</w:t>
      </w:r>
      <w:r>
        <w:rPr>
          <w:spacing w:val="5"/>
        </w:rPr>
        <w:t> </w:t>
      </w:r>
      <w:r>
        <w:rPr/>
        <w:t>Деревянные</w:t>
      </w:r>
      <w:r>
        <w:rPr>
          <w:spacing w:val="5"/>
        </w:rPr>
        <w:t> </w:t>
      </w:r>
      <w:r>
        <w:rPr/>
        <w:t>панели</w:t>
      </w:r>
      <w:r>
        <w:rPr>
          <w:spacing w:val="5"/>
        </w:rPr>
        <w:t> </w:t>
      </w:r>
      <w:r>
        <w:rPr/>
        <w:t>могут</w:t>
      </w:r>
      <w:r>
        <w:rPr>
          <w:spacing w:val="5"/>
        </w:rPr>
        <w:t> </w:t>
      </w:r>
      <w:r>
        <w:rPr/>
        <w:t>быть</w:t>
      </w:r>
      <w:r>
        <w:rPr>
          <w:spacing w:val="5"/>
        </w:rPr>
        <w:t> </w:t>
      </w:r>
      <w:r>
        <w:rPr/>
        <w:t>использованы</w:t>
      </w:r>
      <w:r>
        <w:rPr>
          <w:spacing w:val="5"/>
        </w:rPr>
        <w:t> </w:t>
      </w:r>
      <w:r>
        <w:rPr/>
        <w:t>совместно</w:t>
      </w:r>
      <w:r>
        <w:rPr>
          <w:spacing w:val="4"/>
        </w:rPr>
        <w:t> </w:t>
      </w:r>
      <w:r>
        <w:rPr/>
        <w:t>с</w:t>
      </w:r>
      <w:r>
        <w:rPr>
          <w:spacing w:val="5"/>
        </w:rPr>
        <w:t> </w:t>
      </w:r>
      <w:r>
        <w:rPr/>
        <w:t>дру-</w:t>
      </w:r>
      <w:r>
        <w:rPr>
          <w:spacing w:val="-37"/>
        </w:rPr>
        <w:t> </w:t>
      </w:r>
      <w:r>
        <w:rPr/>
        <w:t>гими строительными материалами: бетон, кирпич, сталь, стекло, камень.</w:t>
      </w:r>
      <w:r>
        <w:rPr>
          <w:spacing w:val="-37"/>
        </w:rPr>
        <w:t> </w:t>
      </w:r>
      <w:r>
        <w:rPr/>
        <w:t>Основываясь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международном</w:t>
      </w:r>
      <w:r>
        <w:rPr>
          <w:spacing w:val="2"/>
        </w:rPr>
        <w:t> </w:t>
      </w:r>
      <w:r>
        <w:rPr/>
        <w:t>опыте,</w:t>
      </w:r>
      <w:r>
        <w:rPr>
          <w:spacing w:val="2"/>
        </w:rPr>
        <w:t> </w:t>
      </w:r>
      <w:r>
        <w:rPr/>
        <w:t>необходимо</w:t>
      </w:r>
      <w:r>
        <w:rPr>
          <w:spacing w:val="2"/>
        </w:rPr>
        <w:t> </w:t>
      </w:r>
      <w:r>
        <w:rPr/>
        <w:t>избежать</w:t>
      </w:r>
      <w:r>
        <w:rPr>
          <w:spacing w:val="2"/>
        </w:rPr>
        <w:t> </w:t>
      </w:r>
      <w:r>
        <w:rPr/>
        <w:t>обли-</w:t>
      </w:r>
      <w:r>
        <w:rPr>
          <w:spacing w:val="1"/>
        </w:rPr>
        <w:t> </w:t>
      </w:r>
      <w:r>
        <w:rPr>
          <w:spacing w:val="-1"/>
        </w:rPr>
        <w:t>цовки</w:t>
      </w:r>
      <w:r>
        <w:rPr>
          <w:spacing w:val="-8"/>
        </w:rPr>
        <w:t> </w:t>
      </w:r>
      <w:r>
        <w:rPr>
          <w:spacing w:val="-1"/>
        </w:rPr>
        <w:t>зданий</w:t>
      </w:r>
      <w:r>
        <w:rPr>
          <w:spacing w:val="-8"/>
        </w:rPr>
        <w:t> </w:t>
      </w:r>
      <w:r>
        <w:rPr>
          <w:spacing w:val="-1"/>
        </w:rPr>
        <w:t>материалами,</w:t>
      </w:r>
      <w:r>
        <w:rPr>
          <w:spacing w:val="-8"/>
        </w:rPr>
        <w:t> </w:t>
      </w:r>
      <w:r>
        <w:rPr>
          <w:spacing w:val="-1"/>
        </w:rPr>
        <w:t>скрывающими</w:t>
      </w:r>
      <w:r>
        <w:rPr>
          <w:spacing w:val="-8"/>
        </w:rPr>
        <w:t> </w:t>
      </w:r>
      <w:r>
        <w:rPr/>
        <w:t>экологический</w:t>
      </w:r>
      <w:r>
        <w:rPr>
          <w:spacing w:val="-8"/>
        </w:rPr>
        <w:t> </w:t>
      </w:r>
      <w:r>
        <w:rPr/>
        <w:t>материал</w:t>
      </w:r>
      <w:r>
        <w:rPr>
          <w:spacing w:val="-8"/>
        </w:rPr>
        <w:t> </w:t>
      </w:r>
      <w:r>
        <w:rPr/>
        <w:t>несу-</w:t>
      </w:r>
    </w:p>
    <w:p>
      <w:pPr>
        <w:pStyle w:val="BodyText"/>
        <w:spacing w:line="176" w:lineRule="exact"/>
        <w:ind w:left="230"/>
        <w:jc w:val="both"/>
      </w:pPr>
      <w:r>
        <w:rPr/>
        <w:t>щих</w:t>
      </w:r>
      <w:r>
        <w:rPr>
          <w:spacing w:val="-5"/>
        </w:rPr>
        <w:t> </w:t>
      </w:r>
      <w:r>
        <w:rPr/>
        <w:t>конструкций.</w:t>
      </w:r>
    </w:p>
    <w:p>
      <w:pPr>
        <w:pStyle w:val="BodyText"/>
        <w:spacing w:line="223" w:lineRule="auto" w:before="4"/>
        <w:ind w:left="230" w:firstLine="283"/>
        <w:jc w:val="both"/>
      </w:pPr>
      <w:r>
        <w:rPr>
          <w:spacing w:val="-2"/>
        </w:rPr>
        <w:t>Мировая тенденция </w:t>
      </w:r>
      <w:r>
        <w:rPr>
          <w:spacing w:val="-1"/>
        </w:rPr>
        <w:t>строительства направлена на создание архитекту-</w:t>
      </w:r>
      <w:r>
        <w:rPr>
          <w:spacing w:val="-38"/>
        </w:rPr>
        <w:t> </w:t>
      </w:r>
      <w:r>
        <w:rPr>
          <w:w w:val="95"/>
        </w:rPr>
        <w:t>ры на основе деревянных конструкций – натуральном материале. «Зеленая»</w:t>
      </w:r>
      <w:r>
        <w:rPr>
          <w:spacing w:val="1"/>
          <w:w w:val="95"/>
        </w:rPr>
        <w:t> </w:t>
      </w:r>
      <w:r>
        <w:rPr>
          <w:spacing w:val="-1"/>
        </w:rPr>
        <w:t>архитектура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актуальной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мировом</w:t>
      </w:r>
      <w:r>
        <w:rPr>
          <w:spacing w:val="-9"/>
        </w:rPr>
        <w:t> </w:t>
      </w:r>
      <w:r>
        <w:rPr/>
        <w:t>строительстве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достаточ-</w:t>
      </w:r>
      <w:r>
        <w:rPr>
          <w:spacing w:val="-38"/>
        </w:rPr>
        <w:t> </w:t>
      </w:r>
      <w:r>
        <w:rPr/>
        <w:t>но</w:t>
      </w:r>
      <w:r>
        <w:rPr>
          <w:spacing w:val="-2"/>
        </w:rPr>
        <w:t> </w:t>
      </w:r>
      <w:r>
        <w:rPr/>
        <w:t>распространена в</w:t>
      </w:r>
      <w:r>
        <w:rPr>
          <w:spacing w:val="-1"/>
        </w:rPr>
        <w:t> </w:t>
      </w:r>
      <w:r>
        <w:rPr/>
        <w:t>Российской Федерации.</w:t>
      </w:r>
    </w:p>
    <w:p>
      <w:pPr>
        <w:pStyle w:val="BodyText"/>
        <w:spacing w:line="223" w:lineRule="auto" w:before="4"/>
        <w:ind w:left="230" w:firstLine="283"/>
        <w:jc w:val="both"/>
      </w:pPr>
      <w:r>
        <w:rPr/>
        <w:t>В рамках магистерской диссертации была поднята проблема разви-</w:t>
      </w:r>
      <w:r>
        <w:rPr>
          <w:spacing w:val="1"/>
        </w:rPr>
        <w:t> </w:t>
      </w:r>
      <w:r>
        <w:rPr/>
        <w:t>тия</w:t>
      </w:r>
      <w:r>
        <w:rPr>
          <w:spacing w:val="-6"/>
        </w:rPr>
        <w:t> </w:t>
      </w:r>
      <w:r>
        <w:rPr/>
        <w:t>деревянного</w:t>
      </w:r>
      <w:r>
        <w:rPr>
          <w:spacing w:val="-5"/>
        </w:rPr>
        <w:t> </w:t>
      </w:r>
      <w:r>
        <w:rPr/>
        <w:t>многоэтажного</w:t>
      </w:r>
      <w:r>
        <w:rPr>
          <w:spacing w:val="-5"/>
        </w:rPr>
        <w:t> </w:t>
      </w:r>
      <w:r>
        <w:rPr/>
        <w:t>строительства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России.</w:t>
      </w:r>
      <w:r>
        <w:rPr>
          <w:spacing w:val="-5"/>
        </w:rPr>
        <w:t> </w:t>
      </w:r>
      <w:r>
        <w:rPr/>
        <w:t>Необходимо</w:t>
      </w:r>
      <w:r>
        <w:rPr>
          <w:spacing w:val="-5"/>
        </w:rPr>
        <w:t> </w:t>
      </w:r>
      <w:r>
        <w:rPr/>
        <w:t>со-</w:t>
      </w:r>
      <w:r>
        <w:rPr>
          <w:spacing w:val="-38"/>
        </w:rPr>
        <w:t> </w:t>
      </w:r>
      <w:r>
        <w:rPr/>
        <w:t>здание</w:t>
      </w:r>
      <w:r>
        <w:rPr>
          <w:spacing w:val="-10"/>
        </w:rPr>
        <w:t> </w:t>
      </w:r>
      <w:r>
        <w:rPr/>
        <w:t>«зеленых»</w:t>
      </w:r>
      <w:r>
        <w:rPr>
          <w:spacing w:val="-10"/>
        </w:rPr>
        <w:t> </w:t>
      </w:r>
      <w:r>
        <w:rPr/>
        <w:t>кварталов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городах</w:t>
      </w:r>
      <w:r>
        <w:rPr>
          <w:spacing w:val="-10"/>
        </w:rPr>
        <w:t> </w:t>
      </w:r>
      <w:r>
        <w:rPr/>
        <w:t>самой</w:t>
      </w:r>
      <w:r>
        <w:rPr>
          <w:spacing w:val="-10"/>
        </w:rPr>
        <w:t> </w:t>
      </w:r>
      <w:r>
        <w:rPr/>
        <w:t>богатой</w:t>
      </w:r>
      <w:r>
        <w:rPr>
          <w:spacing w:val="-10"/>
        </w:rPr>
        <w:t> </w:t>
      </w:r>
      <w:r>
        <w:rPr/>
        <w:t>лесными</w:t>
      </w:r>
      <w:r>
        <w:rPr>
          <w:spacing w:val="-10"/>
        </w:rPr>
        <w:t> </w:t>
      </w:r>
      <w:r>
        <w:rPr/>
        <w:t>ресурсами</w:t>
      </w:r>
      <w:r>
        <w:rPr>
          <w:spacing w:val="1"/>
        </w:rPr>
        <w:t> </w:t>
      </w:r>
      <w:r>
        <w:rPr/>
        <w:t>страны мира. В России, на 2020 год, нормативная база позволяет возво-</w:t>
      </w:r>
      <w:r>
        <w:rPr>
          <w:spacing w:val="1"/>
        </w:rPr>
        <w:t> </w:t>
      </w:r>
      <w:r>
        <w:rPr/>
        <w:t>дить</w:t>
      </w:r>
      <w:r>
        <w:rPr>
          <w:spacing w:val="-9"/>
        </w:rPr>
        <w:t> </w:t>
      </w:r>
      <w:r>
        <w:rPr/>
        <w:t>деревянные</w:t>
      </w:r>
      <w:r>
        <w:rPr>
          <w:spacing w:val="-8"/>
        </w:rPr>
        <w:t> </w:t>
      </w:r>
      <w:r>
        <w:rPr/>
        <w:t>жилые</w:t>
      </w:r>
      <w:r>
        <w:rPr>
          <w:spacing w:val="-9"/>
        </w:rPr>
        <w:t> </w:t>
      </w:r>
      <w:r>
        <w:rPr/>
        <w:t>дома</w:t>
      </w:r>
      <w:r>
        <w:rPr>
          <w:spacing w:val="-8"/>
        </w:rPr>
        <w:t> </w:t>
      </w:r>
      <w:r>
        <w:rPr/>
        <w:t>до</w:t>
      </w:r>
      <w:r>
        <w:rPr>
          <w:spacing w:val="-8"/>
        </w:rPr>
        <w:t> </w:t>
      </w:r>
      <w:r>
        <w:rPr/>
        <w:t>3-х</w:t>
      </w:r>
      <w:r>
        <w:rPr>
          <w:spacing w:val="-9"/>
        </w:rPr>
        <w:t> </w:t>
      </w:r>
      <w:r>
        <w:rPr/>
        <w:t>этажей</w:t>
      </w:r>
      <w:r>
        <w:rPr>
          <w:spacing w:val="-8"/>
        </w:rPr>
        <w:t> </w:t>
      </w:r>
      <w:r>
        <w:rPr/>
        <w:t>(до</w:t>
      </w:r>
      <w:r>
        <w:rPr>
          <w:spacing w:val="-8"/>
        </w:rPr>
        <w:t> </w:t>
      </w:r>
      <w:r>
        <w:rPr/>
        <w:t>10м).</w:t>
      </w:r>
      <w:r>
        <w:rPr>
          <w:spacing w:val="-9"/>
        </w:rPr>
        <w:t> </w:t>
      </w:r>
      <w:r>
        <w:rPr/>
        <w:t>Однако,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террито-</w:t>
      </w:r>
      <w:r>
        <w:rPr>
          <w:spacing w:val="1"/>
        </w:rPr>
        <w:t> </w:t>
      </w:r>
      <w:r>
        <w:rPr/>
        <w:t>рии РФ в ближайшее время вступает в силу новые строительные нормы,</w:t>
      </w:r>
      <w:r>
        <w:rPr>
          <w:spacing w:val="-37"/>
        </w:rPr>
        <w:t> </w:t>
      </w:r>
      <w:r>
        <w:rPr>
          <w:spacing w:val="-1"/>
        </w:rPr>
        <w:t>разрешающие</w:t>
      </w:r>
      <w:r>
        <w:rPr>
          <w:spacing w:val="-9"/>
        </w:rPr>
        <w:t> </w:t>
      </w:r>
      <w:r>
        <w:rPr>
          <w:spacing w:val="-1"/>
        </w:rPr>
        <w:t>проектирование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строительство</w:t>
      </w:r>
      <w:r>
        <w:rPr>
          <w:spacing w:val="-9"/>
        </w:rPr>
        <w:t> </w:t>
      </w:r>
      <w:r>
        <w:rPr>
          <w:spacing w:val="-1"/>
        </w:rPr>
        <w:t>зданий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применением</w:t>
      </w:r>
      <w:r>
        <w:rPr>
          <w:spacing w:val="-8"/>
        </w:rPr>
        <w:t> </w:t>
      </w:r>
      <w:r>
        <w:rPr/>
        <w:t>де-</w:t>
      </w:r>
      <w:r>
        <w:rPr>
          <w:spacing w:val="-38"/>
        </w:rPr>
        <w:t> </w:t>
      </w:r>
      <w:r>
        <w:rPr/>
        <w:t>ревянных</w:t>
      </w:r>
      <w:r>
        <w:rPr>
          <w:spacing w:val="-1"/>
        </w:rPr>
        <w:t> </w:t>
      </w:r>
      <w:r>
        <w:rPr/>
        <w:t>конструкций</w:t>
      </w:r>
      <w:r>
        <w:rPr>
          <w:spacing w:val="-1"/>
        </w:rPr>
        <w:t> </w:t>
      </w:r>
      <w:r>
        <w:rPr/>
        <w:t>высотой до</w:t>
      </w:r>
      <w:r>
        <w:rPr>
          <w:spacing w:val="-1"/>
        </w:rPr>
        <w:t> </w:t>
      </w:r>
      <w:r>
        <w:rPr/>
        <w:t>25</w:t>
      </w:r>
      <w:r>
        <w:rPr>
          <w:spacing w:val="-1"/>
        </w:rPr>
        <w:t> </w:t>
      </w:r>
      <w:r>
        <w:rPr/>
        <w:t>метров. [11].</w:t>
      </w:r>
    </w:p>
    <w:p>
      <w:pPr>
        <w:pStyle w:val="BodyText"/>
        <w:spacing w:line="223" w:lineRule="auto" w:before="7"/>
        <w:ind w:left="230" w:firstLine="283"/>
        <w:jc w:val="both"/>
      </w:pPr>
      <w:r>
        <w:rPr/>
        <w:t>Согласно изученным материалам, экспериментальный жилой квар-</w:t>
      </w:r>
      <w:r>
        <w:rPr>
          <w:spacing w:val="1"/>
        </w:rPr>
        <w:t> </w:t>
      </w:r>
      <w:r>
        <w:rPr/>
        <w:t>тал</w:t>
      </w:r>
      <w:r>
        <w:rPr>
          <w:spacing w:val="-3"/>
        </w:rPr>
        <w:t> </w:t>
      </w:r>
      <w:r>
        <w:rPr/>
        <w:t>необходимо</w:t>
      </w:r>
      <w:r>
        <w:rPr>
          <w:spacing w:val="-3"/>
        </w:rPr>
        <w:t> </w:t>
      </w:r>
      <w:r>
        <w:rPr/>
        <w:t>интегрировать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природную</w:t>
      </w:r>
      <w:r>
        <w:rPr>
          <w:spacing w:val="-3"/>
        </w:rPr>
        <w:t> </w:t>
      </w:r>
      <w:r>
        <w:rPr/>
        <w:t>среду,</w:t>
      </w:r>
      <w:r>
        <w:rPr>
          <w:spacing w:val="-3"/>
        </w:rPr>
        <w:t> </w:t>
      </w:r>
      <w:r>
        <w:rPr/>
        <w:t>расположенную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го-</w:t>
      </w:r>
      <w:r>
        <w:rPr>
          <w:spacing w:val="-38"/>
        </w:rPr>
        <w:t> </w:t>
      </w:r>
      <w:r>
        <w:rPr/>
        <w:t>родской зоне. Близость к водной глади и озеленение территории подчер-</w:t>
      </w:r>
      <w:r>
        <w:rPr>
          <w:spacing w:val="-37"/>
        </w:rPr>
        <w:t> </w:t>
      </w:r>
      <w:r>
        <w:rPr/>
        <w:t>кнет</w:t>
      </w:r>
      <w:r>
        <w:rPr>
          <w:spacing w:val="-1"/>
        </w:rPr>
        <w:t> </w:t>
      </w:r>
      <w:r>
        <w:rPr/>
        <w:t>связь с природой.</w:t>
      </w:r>
    </w:p>
    <w:p>
      <w:pPr>
        <w:pStyle w:val="BodyText"/>
        <w:spacing w:line="223" w:lineRule="auto" w:before="4"/>
        <w:ind w:left="230" w:firstLine="283"/>
        <w:jc w:val="both"/>
      </w:pPr>
      <w:r>
        <w:rPr/>
        <w:t>Участок для проектирования выбран на намывных территориях бе-</w:t>
      </w:r>
      <w:r>
        <w:rPr>
          <w:spacing w:val="1"/>
        </w:rPr>
        <w:t> </w:t>
      </w:r>
      <w:r>
        <w:rPr/>
        <w:t>рега</w:t>
      </w:r>
      <w:r>
        <w:rPr>
          <w:spacing w:val="-3"/>
        </w:rPr>
        <w:t> </w:t>
      </w:r>
      <w:r>
        <w:rPr/>
        <w:t>Финского</w:t>
      </w:r>
      <w:r>
        <w:rPr>
          <w:spacing w:val="-3"/>
        </w:rPr>
        <w:t> </w:t>
      </w:r>
      <w:r>
        <w:rPr/>
        <w:t>залива,</w:t>
      </w:r>
      <w:r>
        <w:rPr>
          <w:spacing w:val="-3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примыкают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Сестрорецку.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рамках</w:t>
      </w:r>
      <w:r>
        <w:rPr>
          <w:spacing w:val="-3"/>
        </w:rPr>
        <w:t> </w:t>
      </w:r>
      <w:r>
        <w:rPr/>
        <w:t>раз-</w:t>
      </w:r>
      <w:r>
        <w:rPr>
          <w:spacing w:val="-37"/>
        </w:rPr>
        <w:t> </w:t>
      </w:r>
      <w:r>
        <w:rPr/>
        <w:t>вития</w:t>
      </w:r>
      <w:r>
        <w:rPr>
          <w:spacing w:val="-5"/>
        </w:rPr>
        <w:t> </w:t>
      </w:r>
      <w:r>
        <w:rPr/>
        <w:t>Генерального</w:t>
      </w:r>
      <w:r>
        <w:rPr>
          <w:spacing w:val="-5"/>
        </w:rPr>
        <w:t> </w:t>
      </w:r>
      <w:r>
        <w:rPr/>
        <w:t>плана</w:t>
      </w:r>
      <w:r>
        <w:rPr>
          <w:spacing w:val="-4"/>
        </w:rPr>
        <w:t> </w:t>
      </w:r>
      <w:r>
        <w:rPr/>
        <w:t>Санкт-Петербурга</w:t>
      </w:r>
      <w:r>
        <w:rPr>
          <w:spacing w:val="-5"/>
        </w:rPr>
        <w:t> </w:t>
      </w:r>
      <w:r>
        <w:rPr/>
        <w:t>намывные</w:t>
      </w:r>
      <w:r>
        <w:rPr>
          <w:spacing w:val="-4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это</w:t>
      </w:r>
      <w:r>
        <w:rPr>
          <w:spacing w:val="-38"/>
        </w:rPr>
        <w:t> </w:t>
      </w:r>
      <w:r>
        <w:rPr/>
        <w:t>новый пригород с жилой, общественно-деловой социальной и рекреаци-</w:t>
      </w:r>
      <w:r>
        <w:rPr>
          <w:spacing w:val="1"/>
        </w:rPr>
        <w:t> </w:t>
      </w:r>
      <w:r>
        <w:rPr/>
        <w:t>онной</w:t>
      </w:r>
      <w:r>
        <w:rPr>
          <w:spacing w:val="-1"/>
        </w:rPr>
        <w:t> </w:t>
      </w:r>
      <w:r>
        <w:rPr/>
        <w:t>инфраструктурой.</w:t>
      </w:r>
    </w:p>
    <w:p>
      <w:pPr>
        <w:pStyle w:val="BodyText"/>
        <w:spacing w:line="223" w:lineRule="auto" w:before="104"/>
        <w:ind w:left="204" w:right="211" w:firstLine="283"/>
        <w:jc w:val="both"/>
      </w:pPr>
      <w:r>
        <w:rPr/>
        <w:br w:type="column"/>
      </w:r>
      <w:r>
        <w:rPr/>
        <w:t>На территории квартала необходимо решить вопрос взаимодействия</w:t>
      </w:r>
      <w:r>
        <w:rPr>
          <w:spacing w:val="-37"/>
        </w:rPr>
        <w:t> </w:t>
      </w:r>
      <w:r>
        <w:rPr>
          <w:spacing w:val="-1"/>
        </w:rPr>
        <w:t>жилых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деловых</w:t>
      </w:r>
      <w:r>
        <w:rPr>
          <w:spacing w:val="-9"/>
        </w:rPr>
        <w:t> </w:t>
      </w:r>
      <w:r>
        <w:rPr>
          <w:spacing w:val="-1"/>
        </w:rPr>
        <w:t>пространств.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показывает</w:t>
      </w:r>
      <w:r>
        <w:rPr>
          <w:spacing w:val="-9"/>
        </w:rPr>
        <w:t> </w:t>
      </w:r>
      <w:r>
        <w:rPr>
          <w:spacing w:val="-1"/>
        </w:rPr>
        <w:t>мировой</w:t>
      </w:r>
      <w:r>
        <w:rPr>
          <w:spacing w:val="-9"/>
        </w:rPr>
        <w:t> </w:t>
      </w:r>
      <w:r>
        <w:rPr>
          <w:spacing w:val="-1"/>
        </w:rPr>
        <w:t>опыт,</w:t>
      </w:r>
      <w:r>
        <w:rPr>
          <w:spacing w:val="-9"/>
        </w:rPr>
        <w:t> </w:t>
      </w:r>
      <w:r>
        <w:rPr/>
        <w:t>интеграция</w:t>
      </w:r>
      <w:r>
        <w:rPr>
          <w:spacing w:val="1"/>
        </w:rPr>
        <w:t> </w:t>
      </w:r>
      <w:r>
        <w:rPr>
          <w:w w:val="95"/>
        </w:rPr>
        <w:t>деловой функции становится одним из ведущих и наиболее перспективных</w:t>
      </w:r>
      <w:r>
        <w:rPr>
          <w:spacing w:val="1"/>
          <w:w w:val="95"/>
        </w:rPr>
        <w:t> </w:t>
      </w:r>
      <w:r>
        <w:rPr>
          <w:spacing w:val="-2"/>
        </w:rPr>
        <w:t>направлений</w:t>
      </w:r>
      <w:r>
        <w:rPr>
          <w:spacing w:val="-8"/>
        </w:rPr>
        <w:t> </w:t>
      </w:r>
      <w:r>
        <w:rPr>
          <w:spacing w:val="-2"/>
        </w:rPr>
        <w:t>развития</w:t>
      </w:r>
      <w:r>
        <w:rPr>
          <w:spacing w:val="-7"/>
        </w:rPr>
        <w:t> </w:t>
      </w:r>
      <w:r>
        <w:rPr>
          <w:spacing w:val="-2"/>
        </w:rPr>
        <w:t>жилых</w:t>
      </w:r>
      <w:r>
        <w:rPr>
          <w:spacing w:val="-8"/>
        </w:rPr>
        <w:t> </w:t>
      </w:r>
      <w:r>
        <w:rPr>
          <w:spacing w:val="-2"/>
        </w:rPr>
        <w:t>комплексов.</w:t>
      </w:r>
      <w:r>
        <w:rPr>
          <w:spacing w:val="-7"/>
        </w:rPr>
        <w:t> </w:t>
      </w:r>
      <w:r>
        <w:rPr>
          <w:spacing w:val="-1"/>
        </w:rPr>
        <w:t>Совмещение</w:t>
      </w:r>
      <w:r>
        <w:rPr>
          <w:spacing w:val="-8"/>
        </w:rPr>
        <w:t> </w:t>
      </w:r>
      <w:r>
        <w:rPr>
          <w:spacing w:val="-1"/>
        </w:rPr>
        <w:t>жилой</w:t>
      </w:r>
      <w:r>
        <w:rPr>
          <w:spacing w:val="-7"/>
        </w:rPr>
        <w:t> </w:t>
      </w:r>
      <w:r>
        <w:rPr>
          <w:spacing w:val="-1"/>
        </w:rPr>
        <w:t>среды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ме-</w:t>
      </w:r>
      <w:r>
        <w:rPr>
          <w:spacing w:val="-37"/>
        </w:rPr>
        <w:t> </w:t>
      </w:r>
      <w:r>
        <w:rPr>
          <w:spacing w:val="-1"/>
        </w:rPr>
        <w:t>ста</w:t>
      </w:r>
      <w:r>
        <w:rPr>
          <w:spacing w:val="-9"/>
        </w:rPr>
        <w:t> </w:t>
      </w:r>
      <w:r>
        <w:rPr>
          <w:spacing w:val="-1"/>
        </w:rPr>
        <w:t>работы</w:t>
      </w:r>
      <w:r>
        <w:rPr>
          <w:spacing w:val="-8"/>
        </w:rPr>
        <w:t> </w:t>
      </w:r>
      <w:r>
        <w:rPr>
          <w:spacing w:val="-1"/>
        </w:rPr>
        <w:t>способствуют</w:t>
      </w:r>
      <w:r>
        <w:rPr>
          <w:spacing w:val="-9"/>
        </w:rPr>
        <w:t> </w:t>
      </w:r>
      <w:r>
        <w:rPr>
          <w:spacing w:val="-1"/>
        </w:rPr>
        <w:t>улучшению</w:t>
      </w:r>
      <w:r>
        <w:rPr>
          <w:spacing w:val="-9"/>
        </w:rPr>
        <w:t> </w:t>
      </w:r>
      <w:r>
        <w:rPr>
          <w:spacing w:val="-1"/>
        </w:rPr>
        <w:t>качества</w:t>
      </w:r>
      <w:r>
        <w:rPr>
          <w:spacing w:val="-8"/>
        </w:rPr>
        <w:t> </w:t>
      </w:r>
      <w:r>
        <w:rPr>
          <w:spacing w:val="-1"/>
        </w:rPr>
        <w:t>жизни.</w:t>
      </w:r>
      <w:r>
        <w:rPr>
          <w:spacing w:val="-8"/>
        </w:rPr>
        <w:t> </w:t>
      </w:r>
      <w:r>
        <w:rPr/>
        <w:t>А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отдыха</w:t>
      </w:r>
      <w:r>
        <w:rPr>
          <w:spacing w:val="-8"/>
        </w:rPr>
        <w:t> </w:t>
      </w:r>
      <w:r>
        <w:rPr/>
        <w:t>граж-</w:t>
      </w:r>
      <w:r>
        <w:rPr>
          <w:spacing w:val="-38"/>
        </w:rPr>
        <w:t> </w:t>
      </w:r>
      <w:r>
        <w:rPr>
          <w:spacing w:val="-2"/>
        </w:rPr>
        <w:t>дан необходим досугово-развлекательный комплекс в пешеходной </w:t>
      </w:r>
      <w:r>
        <w:rPr>
          <w:spacing w:val="-1"/>
        </w:rPr>
        <w:t>доступ-</w:t>
      </w:r>
      <w:r>
        <w:rPr>
          <w:spacing w:val="-37"/>
        </w:rPr>
        <w:t> </w:t>
      </w:r>
      <w:r>
        <w:rPr/>
        <w:t>ности,</w:t>
      </w:r>
      <w:r>
        <w:rPr>
          <w:spacing w:val="-2"/>
        </w:rPr>
        <w:t> </w:t>
      </w:r>
      <w:r>
        <w:rPr/>
        <w:t>включающий</w:t>
      </w:r>
      <w:r>
        <w:rPr>
          <w:spacing w:val="-1"/>
        </w:rPr>
        <w:t> </w:t>
      </w:r>
      <w:r>
        <w:rPr/>
        <w:t>торговые</w:t>
      </w:r>
      <w:r>
        <w:rPr>
          <w:spacing w:val="-1"/>
        </w:rPr>
        <w:t> </w:t>
      </w:r>
      <w:r>
        <w:rPr/>
        <w:t>площади,</w:t>
      </w:r>
      <w:r>
        <w:rPr>
          <w:spacing w:val="-2"/>
        </w:rPr>
        <w:t> </w:t>
      </w:r>
      <w:r>
        <w:rPr/>
        <w:t>спорт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развлечения.</w:t>
      </w:r>
    </w:p>
    <w:p>
      <w:pPr>
        <w:pStyle w:val="BodyText"/>
        <w:spacing w:line="223" w:lineRule="auto" w:before="6"/>
        <w:ind w:left="204" w:right="211" w:firstLine="283"/>
        <w:jc w:val="both"/>
        <w:rPr>
          <w:i/>
        </w:rPr>
      </w:pPr>
      <w:r>
        <w:rPr/>
        <w:t>Предметом проектирования магистерской диссертации является экс-</w:t>
      </w:r>
      <w:r>
        <w:rPr>
          <w:spacing w:val="-37"/>
        </w:rPr>
        <w:t> </w:t>
      </w:r>
      <w:r>
        <w:rPr/>
        <w:t>периментальный</w:t>
      </w:r>
      <w:r>
        <w:rPr>
          <w:spacing w:val="-6"/>
        </w:rPr>
        <w:t> </w:t>
      </w:r>
      <w:r>
        <w:rPr/>
        <w:t>жилой</w:t>
      </w:r>
      <w:r>
        <w:rPr>
          <w:spacing w:val="-5"/>
        </w:rPr>
        <w:t> </w:t>
      </w:r>
      <w:r>
        <w:rPr/>
        <w:t>комплекс</w:t>
      </w:r>
      <w:r>
        <w:rPr>
          <w:spacing w:val="-6"/>
        </w:rPr>
        <w:t> </w:t>
      </w:r>
      <w:r>
        <w:rPr/>
        <w:t>переменной</w:t>
      </w:r>
      <w:r>
        <w:rPr>
          <w:spacing w:val="-5"/>
        </w:rPr>
        <w:t> </w:t>
      </w:r>
      <w:r>
        <w:rPr/>
        <w:t>этажности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основе</w:t>
      </w:r>
      <w:r>
        <w:rPr>
          <w:spacing w:val="-6"/>
        </w:rPr>
        <w:t> </w:t>
      </w:r>
      <w:r>
        <w:rPr/>
        <w:t>дере-</w:t>
      </w:r>
      <w:r>
        <w:rPr>
          <w:spacing w:val="-37"/>
        </w:rPr>
        <w:t> </w:t>
      </w:r>
      <w:r>
        <w:rPr/>
        <w:t>вянных</w:t>
      </w:r>
      <w:r>
        <w:rPr>
          <w:spacing w:val="-1"/>
        </w:rPr>
        <w:t> </w:t>
      </w:r>
      <w:r>
        <w:rPr/>
        <w:t>панелей</w:t>
      </w:r>
      <w:r>
        <w:rPr>
          <w:spacing w:val="-2"/>
        </w:rPr>
        <w:t> </w:t>
      </w:r>
      <w:r>
        <w:rPr>
          <w:i/>
        </w:rPr>
        <w:t>CLT</w:t>
      </w:r>
      <w:r>
        <w:rPr>
          <w:i/>
          <w:spacing w:val="-4"/>
        </w:rPr>
        <w:t> </w:t>
      </w:r>
      <w:r>
        <w:rPr>
          <w:i/>
        </w:rPr>
        <w:t>(Cross</w:t>
      </w:r>
      <w:r>
        <w:rPr>
          <w:i/>
          <w:spacing w:val="-1"/>
        </w:rPr>
        <w:t> </w:t>
      </w:r>
      <w:r>
        <w:rPr>
          <w:i/>
        </w:rPr>
        <w:t>Laminated</w:t>
      </w:r>
      <w:r>
        <w:rPr>
          <w:i/>
          <w:spacing w:val="-2"/>
        </w:rPr>
        <w:t> </w:t>
      </w:r>
      <w:r>
        <w:rPr>
          <w:i/>
        </w:rPr>
        <w:t>Timber).</w:t>
      </w:r>
    </w:p>
    <w:p>
      <w:pPr>
        <w:pStyle w:val="BodyText"/>
        <w:spacing w:line="223" w:lineRule="auto" w:before="3"/>
        <w:ind w:left="204" w:right="210" w:firstLine="283"/>
        <w:jc w:val="both"/>
      </w:pPr>
      <w:r>
        <w:rPr>
          <w:w w:val="95"/>
        </w:rPr>
        <w:t>Квадратная конфигурация в плане с возможностью заезда спецтехники</w:t>
      </w:r>
      <w:r>
        <w:rPr>
          <w:spacing w:val="1"/>
          <w:w w:val="95"/>
        </w:rPr>
        <w:t> </w:t>
      </w:r>
      <w:r>
        <w:rPr>
          <w:spacing w:val="-1"/>
        </w:rPr>
        <w:t>во</w:t>
      </w:r>
      <w:r>
        <w:rPr>
          <w:spacing w:val="-9"/>
        </w:rPr>
        <w:t> </w:t>
      </w:r>
      <w:r>
        <w:rPr>
          <w:spacing w:val="-1"/>
        </w:rPr>
        <w:t>двор.</w:t>
      </w:r>
      <w:r>
        <w:rPr>
          <w:spacing w:val="-9"/>
        </w:rPr>
        <w:t> </w:t>
      </w:r>
      <w:r>
        <w:rPr>
          <w:spacing w:val="-1"/>
        </w:rPr>
        <w:t>Приватное</w:t>
      </w:r>
      <w:r>
        <w:rPr>
          <w:spacing w:val="-9"/>
        </w:rPr>
        <w:t> </w:t>
      </w:r>
      <w:r>
        <w:rPr>
          <w:spacing w:val="-1"/>
        </w:rPr>
        <w:t>дворовое</w:t>
      </w:r>
      <w:r>
        <w:rPr>
          <w:spacing w:val="-8"/>
        </w:rPr>
        <w:t> </w:t>
      </w:r>
      <w:r>
        <w:rPr>
          <w:spacing w:val="-1"/>
        </w:rPr>
        <w:t>пространство</w:t>
      </w:r>
      <w:r>
        <w:rPr>
          <w:spacing w:val="-9"/>
        </w:rPr>
        <w:t> </w:t>
      </w:r>
      <w:r>
        <w:rPr>
          <w:spacing w:val="-1"/>
        </w:rPr>
        <w:t>обеспечивает</w:t>
      </w:r>
      <w:r>
        <w:rPr>
          <w:spacing w:val="-9"/>
        </w:rPr>
        <w:t> </w:t>
      </w:r>
      <w:r>
        <w:rPr>
          <w:spacing w:val="-1"/>
        </w:rPr>
        <w:t>чувство</w:t>
      </w:r>
      <w:r>
        <w:rPr>
          <w:spacing w:val="-8"/>
        </w:rPr>
        <w:t> </w:t>
      </w:r>
      <w:r>
        <w:rPr/>
        <w:t>безопас-</w:t>
      </w:r>
      <w:r>
        <w:rPr>
          <w:spacing w:val="1"/>
        </w:rPr>
        <w:t> </w:t>
      </w:r>
      <w:r>
        <w:rPr/>
        <w:t>ности жилой среды. Такая планировка разграничивает частное простран-</w:t>
      </w:r>
      <w:r>
        <w:rPr>
          <w:spacing w:val="-37"/>
        </w:rPr>
        <w:t> </w:t>
      </w:r>
      <w:r>
        <w:rPr/>
        <w:t>ство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общественное на</w:t>
      </w:r>
      <w:r>
        <w:rPr>
          <w:spacing w:val="-2"/>
        </w:rPr>
        <w:t> </w:t>
      </w:r>
      <w:r>
        <w:rPr/>
        <w:t>психологическом</w:t>
      </w:r>
      <w:r>
        <w:rPr>
          <w:spacing w:val="-1"/>
        </w:rPr>
        <w:t> </w:t>
      </w:r>
      <w:r>
        <w:rPr/>
        <w:t>уровне (рис.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line="223" w:lineRule="auto" w:before="3"/>
        <w:ind w:left="204" w:right="209" w:firstLine="283"/>
        <w:jc w:val="both"/>
      </w:pPr>
      <w:r>
        <w:rPr/>
        <w:t>Здание секционное переменной этажности, от 3 до 5 этажей, с под-</w:t>
      </w:r>
      <w:r>
        <w:rPr>
          <w:spacing w:val="1"/>
        </w:rPr>
        <w:t> </w:t>
      </w:r>
      <w:r>
        <w:rPr/>
        <w:t>вальным техническим этажом. Парковка для жителей дома организован-</w:t>
      </w:r>
      <w:r>
        <w:rPr>
          <w:spacing w:val="-37"/>
        </w:rPr>
        <w:t> </w:t>
      </w:r>
      <w:r>
        <w:rPr/>
        <w:t>на в подземном паркинге, а гостевые парковки расположены по внеш-</w:t>
      </w:r>
      <w:r>
        <w:rPr>
          <w:spacing w:val="1"/>
        </w:rPr>
        <w:t> </w:t>
      </w:r>
      <w:r>
        <w:rPr/>
        <w:t>нему периметру здания. Фасад, обращенный к берегу Финского залива,</w:t>
      </w:r>
      <w:r>
        <w:rPr>
          <w:spacing w:val="1"/>
        </w:rPr>
        <w:t> </w:t>
      </w:r>
      <w:r>
        <w:rPr/>
        <w:t>имеет</w:t>
      </w:r>
      <w:r>
        <w:rPr>
          <w:spacing w:val="-7"/>
        </w:rPr>
        <w:t> </w:t>
      </w:r>
      <w:r>
        <w:rPr/>
        <w:t>трехэтажные</w:t>
      </w:r>
      <w:r>
        <w:rPr>
          <w:spacing w:val="-7"/>
        </w:rPr>
        <w:t> </w:t>
      </w:r>
      <w:r>
        <w:rPr/>
        <w:t>секции,</w:t>
      </w:r>
      <w:r>
        <w:rPr>
          <w:spacing w:val="-6"/>
        </w:rPr>
        <w:t> </w:t>
      </w:r>
      <w:r>
        <w:rPr/>
        <w:t>далее</w:t>
      </w:r>
      <w:r>
        <w:rPr>
          <w:spacing w:val="-7"/>
        </w:rPr>
        <w:t> </w:t>
      </w:r>
      <w:r>
        <w:rPr/>
        <w:t>здание</w:t>
      </w:r>
      <w:r>
        <w:rPr>
          <w:spacing w:val="-6"/>
        </w:rPr>
        <w:t> </w:t>
      </w:r>
      <w:r>
        <w:rPr/>
        <w:t>идет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повышение</w:t>
      </w:r>
      <w:r>
        <w:rPr>
          <w:spacing w:val="-7"/>
        </w:rPr>
        <w:t> </w:t>
      </w:r>
      <w:r>
        <w:rPr/>
        <w:t>до</w:t>
      </w:r>
      <w:r>
        <w:rPr>
          <w:spacing w:val="-7"/>
        </w:rPr>
        <w:t> </w:t>
      </w:r>
      <w:r>
        <w:rPr/>
        <w:t>5</w:t>
      </w:r>
      <w:r>
        <w:rPr>
          <w:spacing w:val="-6"/>
        </w:rPr>
        <w:t> </w:t>
      </w:r>
      <w:r>
        <w:rPr/>
        <w:t>этажей.</w:t>
      </w:r>
      <w:r>
        <w:rPr>
          <w:spacing w:val="1"/>
        </w:rPr>
        <w:t> </w:t>
      </w:r>
      <w:r>
        <w:rPr/>
        <w:t>Лестнично-лифтовое пространство возвышается на 1 этаж над секциями,</w:t>
      </w:r>
      <w:r>
        <w:rPr>
          <w:spacing w:val="-37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8"/>
        </w:rPr>
        <w:t> </w:t>
      </w:r>
      <w:r>
        <w:rPr>
          <w:spacing w:val="-1"/>
        </w:rPr>
        <w:t>использовать</w:t>
      </w:r>
      <w:r>
        <w:rPr>
          <w:spacing w:val="-8"/>
        </w:rPr>
        <w:t> </w:t>
      </w:r>
      <w:r>
        <w:rPr/>
        <w:t>кровлю</w:t>
      </w:r>
      <w:r>
        <w:rPr>
          <w:spacing w:val="-8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отдыха</w:t>
      </w:r>
      <w:r>
        <w:rPr>
          <w:spacing w:val="-8"/>
        </w:rPr>
        <w:t> </w:t>
      </w:r>
      <w:r>
        <w:rPr/>
        <w:t>жителей.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первого этажа жители могут выйти через главный вход на прилегающую</w:t>
      </w:r>
      <w:r>
        <w:rPr>
          <w:spacing w:val="-37"/>
        </w:rPr>
        <w:t> </w:t>
      </w:r>
      <w:r>
        <w:rPr/>
        <w:t>территорию</w:t>
      </w:r>
      <w:r>
        <w:rPr>
          <w:spacing w:val="-1"/>
        </w:rPr>
        <w:t> </w:t>
      </w:r>
      <w:r>
        <w:rPr/>
        <w:t>или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дворовое пространство (рис. 2).</w:t>
      </w:r>
    </w:p>
    <w:p>
      <w:pPr>
        <w:pStyle w:val="BodyText"/>
        <w:spacing w:line="223" w:lineRule="auto" w:before="8"/>
        <w:ind w:left="204" w:right="211" w:firstLine="283"/>
        <w:jc w:val="both"/>
      </w:pPr>
      <w:r>
        <w:rPr>
          <w:w w:val="95"/>
        </w:rPr>
        <w:t>Подвальный этаж, подземная парковка и лестнично-лифтовое простран-</w:t>
      </w:r>
      <w:r>
        <w:rPr>
          <w:spacing w:val="-35"/>
          <w:w w:val="95"/>
        </w:rPr>
        <w:t> </w:t>
      </w:r>
      <w:r>
        <w:rPr>
          <w:spacing w:val="-1"/>
        </w:rPr>
        <w:t>ство</w:t>
      </w:r>
      <w:r>
        <w:rPr>
          <w:spacing w:val="-8"/>
        </w:rPr>
        <w:t> </w:t>
      </w:r>
      <w:r>
        <w:rPr>
          <w:spacing w:val="-1"/>
        </w:rPr>
        <w:t>решены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железобетонных</w:t>
      </w:r>
      <w:r>
        <w:rPr>
          <w:spacing w:val="-8"/>
        </w:rPr>
        <w:t> </w:t>
      </w:r>
      <w:r>
        <w:rPr>
          <w:spacing w:val="-1"/>
        </w:rPr>
        <w:t>конструкциях,</w:t>
      </w:r>
      <w:r>
        <w:rPr>
          <w:spacing w:val="-7"/>
        </w:rPr>
        <w:t> </w:t>
      </w:r>
      <w:r>
        <w:rPr>
          <w:spacing w:val="-1"/>
        </w:rPr>
        <w:t>чтобы</w:t>
      </w:r>
      <w:r>
        <w:rPr>
          <w:spacing w:val="-8"/>
        </w:rPr>
        <w:t> </w:t>
      </w:r>
      <w:r>
        <w:rPr>
          <w:spacing w:val="-1"/>
        </w:rPr>
        <w:t>обеспечить</w:t>
      </w:r>
      <w:r>
        <w:rPr>
          <w:spacing w:val="-8"/>
        </w:rPr>
        <w:t> </w:t>
      </w:r>
      <w:r>
        <w:rPr/>
        <w:t>требова-</w:t>
      </w:r>
      <w:r>
        <w:rPr>
          <w:spacing w:val="1"/>
        </w:rPr>
        <w:t> </w:t>
      </w:r>
      <w:r>
        <w:rPr/>
        <w:t>ния</w:t>
      </w:r>
      <w:r>
        <w:rPr>
          <w:spacing w:val="-6"/>
        </w:rPr>
        <w:t> </w:t>
      </w:r>
      <w:r>
        <w:rPr/>
        <w:t>пожарной</w:t>
      </w:r>
      <w:r>
        <w:rPr>
          <w:spacing w:val="-5"/>
        </w:rPr>
        <w:t> </w:t>
      </w:r>
      <w:r>
        <w:rPr/>
        <w:t>безопасности.</w:t>
      </w:r>
      <w:r>
        <w:rPr>
          <w:spacing w:val="-5"/>
        </w:rPr>
        <w:t> </w:t>
      </w:r>
      <w:r>
        <w:rPr/>
        <w:t>Цоколь</w:t>
      </w:r>
      <w:r>
        <w:rPr>
          <w:spacing w:val="-5"/>
        </w:rPr>
        <w:t> </w:t>
      </w:r>
      <w:r>
        <w:rPr/>
        <w:t>здания</w:t>
      </w:r>
      <w:r>
        <w:rPr>
          <w:spacing w:val="-5"/>
        </w:rPr>
        <w:t> </w:t>
      </w:r>
      <w:r>
        <w:rPr/>
        <w:t>(от</w:t>
      </w:r>
      <w:r>
        <w:rPr>
          <w:spacing w:val="-6"/>
        </w:rPr>
        <w:t> </w:t>
      </w:r>
      <w:r>
        <w:rPr/>
        <w:t>отм.</w:t>
      </w:r>
      <w:r>
        <w:rPr>
          <w:spacing w:val="-5"/>
        </w:rPr>
        <w:t> </w:t>
      </w:r>
      <w:r>
        <w:rPr/>
        <w:t>–1.200</w:t>
      </w:r>
      <w:r>
        <w:rPr>
          <w:spacing w:val="-5"/>
        </w:rPr>
        <w:t> </w:t>
      </w:r>
      <w:r>
        <w:rPr/>
        <w:t>до</w:t>
      </w:r>
      <w:r>
        <w:rPr>
          <w:spacing w:val="-5"/>
        </w:rPr>
        <w:t> </w:t>
      </w:r>
      <w:r>
        <w:rPr/>
        <w:t>отм.</w:t>
      </w:r>
      <w:r>
        <w:rPr>
          <w:spacing w:val="-5"/>
        </w:rPr>
        <w:t> </w:t>
      </w:r>
      <w:r>
        <w:rPr/>
        <w:t>0.000)</w:t>
      </w:r>
      <w:r>
        <w:rPr>
          <w:spacing w:val="-38"/>
        </w:rPr>
        <w:t> </w:t>
      </w:r>
      <w:r>
        <w:rPr>
          <w:spacing w:val="-2"/>
        </w:rPr>
        <w:t>облицован</w:t>
      </w:r>
      <w:r>
        <w:rPr>
          <w:spacing w:val="-8"/>
        </w:rPr>
        <w:t> </w:t>
      </w:r>
      <w:r>
        <w:rPr>
          <w:spacing w:val="-2"/>
        </w:rPr>
        <w:t>натуральным</w:t>
      </w:r>
      <w:r>
        <w:rPr>
          <w:spacing w:val="-7"/>
        </w:rPr>
        <w:t> </w:t>
      </w:r>
      <w:r>
        <w:rPr>
          <w:spacing w:val="-2"/>
        </w:rPr>
        <w:t>камнем.</w:t>
      </w:r>
      <w:r>
        <w:rPr>
          <w:spacing w:val="-8"/>
        </w:rPr>
        <w:t> </w:t>
      </w:r>
      <w:r>
        <w:rPr>
          <w:spacing w:val="-2"/>
        </w:rPr>
        <w:t>Фасады</w:t>
      </w:r>
      <w:r>
        <w:rPr>
          <w:spacing w:val="-7"/>
        </w:rPr>
        <w:t> </w:t>
      </w:r>
      <w:r>
        <w:rPr>
          <w:spacing w:val="-1"/>
        </w:rPr>
        <w:t>от</w:t>
      </w:r>
      <w:r>
        <w:rPr>
          <w:spacing w:val="-7"/>
        </w:rPr>
        <w:t> </w:t>
      </w:r>
      <w:r>
        <w:rPr>
          <w:spacing w:val="-1"/>
        </w:rPr>
        <w:t>отм.0.00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выше</w:t>
      </w:r>
      <w:r>
        <w:rPr>
          <w:spacing w:val="-8"/>
        </w:rPr>
        <w:t> </w:t>
      </w:r>
      <w:r>
        <w:rPr>
          <w:spacing w:val="-1"/>
        </w:rPr>
        <w:t>обшиты</w:t>
      </w:r>
      <w:r>
        <w:rPr>
          <w:spacing w:val="-7"/>
        </w:rPr>
        <w:t> </w:t>
      </w:r>
      <w:r>
        <w:rPr>
          <w:spacing w:val="-1"/>
        </w:rPr>
        <w:t>рееч-</w:t>
      </w:r>
      <w:r>
        <w:rPr>
          <w:spacing w:val="-38"/>
        </w:rPr>
        <w:t> </w:t>
      </w:r>
      <w:r>
        <w:rPr/>
        <w:t>ными деревянными панелями. Фасад лестнично-лифтового пространства</w:t>
      </w:r>
      <w:r>
        <w:rPr>
          <w:spacing w:val="-37"/>
        </w:rPr>
        <w:t> </w:t>
      </w:r>
      <w:r>
        <w:rPr/>
        <w:t>стилизован</w:t>
      </w:r>
      <w:r>
        <w:rPr>
          <w:spacing w:val="-1"/>
        </w:rPr>
        <w:t> </w:t>
      </w:r>
      <w:r>
        <w:rPr/>
        <w:t>под растущее дерево (рис.</w:t>
      </w:r>
      <w:r>
        <w:rPr>
          <w:spacing w:val="-2"/>
        </w:rPr>
        <w:t> </w:t>
      </w:r>
      <w:r>
        <w:rPr/>
        <w:t>3).</w:t>
      </w:r>
    </w:p>
    <w:p>
      <w:pPr>
        <w:pStyle w:val="BodyText"/>
        <w:spacing w:line="223" w:lineRule="auto" w:before="6"/>
        <w:ind w:left="204" w:right="210" w:firstLine="283"/>
        <w:jc w:val="both"/>
      </w:pPr>
      <w:r>
        <w:rPr>
          <w:w w:val="95"/>
        </w:rPr>
        <w:t>Фасад жилого дома визуально решен по образу малоэтажного деревян-</w:t>
      </w:r>
      <w:r>
        <w:rPr>
          <w:spacing w:val="1"/>
          <w:w w:val="95"/>
        </w:rPr>
        <w:t> </w:t>
      </w:r>
      <w:r>
        <w:rPr>
          <w:spacing w:val="-2"/>
        </w:rPr>
        <w:t>ного</w:t>
      </w:r>
      <w:r>
        <w:rPr>
          <w:spacing w:val="-8"/>
        </w:rPr>
        <w:t> </w:t>
      </w:r>
      <w:r>
        <w:rPr>
          <w:spacing w:val="-2"/>
        </w:rPr>
        <w:t>дома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двухскатной</w:t>
      </w:r>
      <w:r>
        <w:rPr>
          <w:spacing w:val="-7"/>
        </w:rPr>
        <w:t> </w:t>
      </w:r>
      <w:r>
        <w:rPr>
          <w:spacing w:val="-2"/>
        </w:rPr>
        <w:t>кровлей,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7"/>
        </w:rPr>
        <w:t> </w:t>
      </w:r>
      <w:r>
        <w:rPr>
          <w:spacing w:val="-2"/>
        </w:rPr>
        <w:t>подчеркивает</w:t>
      </w:r>
      <w:r>
        <w:rPr>
          <w:spacing w:val="-8"/>
        </w:rPr>
        <w:t> </w:t>
      </w:r>
      <w:r>
        <w:rPr>
          <w:spacing w:val="-1"/>
        </w:rPr>
        <w:t>ассоциацию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загород-</w:t>
      </w:r>
      <w:r>
        <w:rPr>
          <w:spacing w:val="-37"/>
        </w:rPr>
        <w:t> </w:t>
      </w:r>
      <w:r>
        <w:rPr>
          <w:w w:val="95"/>
        </w:rPr>
        <w:t>ными деревянными жилыми домами, фактически кровля эксплуатируемая.</w:t>
      </w:r>
      <w:r>
        <w:rPr>
          <w:spacing w:val="1"/>
          <w:w w:val="95"/>
        </w:rPr>
        <w:t> </w:t>
      </w:r>
      <w:r>
        <w:rPr>
          <w:spacing w:val="-2"/>
        </w:rPr>
        <w:t>Выбранные</w:t>
      </w:r>
      <w:r>
        <w:rPr>
          <w:spacing w:val="-8"/>
        </w:rPr>
        <w:t> </w:t>
      </w:r>
      <w:r>
        <w:rPr>
          <w:spacing w:val="-2"/>
        </w:rPr>
        <w:t>фасадные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этажность</w:t>
      </w:r>
      <w:r>
        <w:rPr>
          <w:spacing w:val="-7"/>
        </w:rPr>
        <w:t> </w:t>
      </w:r>
      <w:r>
        <w:rPr>
          <w:spacing w:val="-1"/>
        </w:rPr>
        <w:t>жилого</w:t>
      </w:r>
      <w:r>
        <w:rPr>
          <w:spacing w:val="-8"/>
        </w:rPr>
        <w:t> </w:t>
      </w:r>
      <w:r>
        <w:rPr>
          <w:spacing w:val="-1"/>
        </w:rPr>
        <w:t>дома</w:t>
      </w:r>
      <w:r>
        <w:rPr>
          <w:spacing w:val="-7"/>
        </w:rPr>
        <w:t> </w:t>
      </w:r>
      <w:r>
        <w:rPr>
          <w:spacing w:val="-1"/>
        </w:rPr>
        <w:t>сомасштабны</w:t>
      </w:r>
      <w:r>
        <w:rPr>
          <w:spacing w:val="-8"/>
        </w:rPr>
        <w:t> </w:t>
      </w:r>
      <w:r>
        <w:rPr>
          <w:spacing w:val="-1"/>
        </w:rPr>
        <w:t>че-</w:t>
      </w:r>
      <w:r>
        <w:rPr>
          <w:spacing w:val="-37"/>
        </w:rPr>
        <w:t> </w:t>
      </w:r>
      <w:r>
        <w:rPr/>
        <w:t>ловеку,</w:t>
      </w:r>
      <w:r>
        <w:rPr>
          <w:spacing w:val="-9"/>
        </w:rPr>
        <w:t> </w:t>
      </w:r>
      <w:r>
        <w:rPr/>
        <w:t>высота</w:t>
      </w:r>
      <w:r>
        <w:rPr>
          <w:spacing w:val="-8"/>
        </w:rPr>
        <w:t> </w:t>
      </w:r>
      <w:r>
        <w:rPr/>
        <w:t>застройки</w:t>
      </w:r>
      <w:r>
        <w:rPr>
          <w:spacing w:val="-8"/>
        </w:rPr>
        <w:t> </w:t>
      </w:r>
      <w:r>
        <w:rPr/>
        <w:t>от</w:t>
      </w:r>
      <w:r>
        <w:rPr>
          <w:spacing w:val="-8"/>
        </w:rPr>
        <w:t> </w:t>
      </w:r>
      <w:r>
        <w:rPr/>
        <w:t>3</w:t>
      </w:r>
      <w:r>
        <w:rPr>
          <w:spacing w:val="-8"/>
        </w:rPr>
        <w:t> </w:t>
      </w:r>
      <w:r>
        <w:rPr/>
        <w:t>до</w:t>
      </w:r>
      <w:r>
        <w:rPr>
          <w:spacing w:val="-9"/>
        </w:rPr>
        <w:t> </w:t>
      </w:r>
      <w:r>
        <w:rPr/>
        <w:t>5</w:t>
      </w:r>
      <w:r>
        <w:rPr>
          <w:spacing w:val="-8"/>
        </w:rPr>
        <w:t> </w:t>
      </w:r>
      <w:r>
        <w:rPr/>
        <w:t>этажей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повышением</w:t>
      </w:r>
      <w:r>
        <w:rPr>
          <w:spacing w:val="-8"/>
        </w:rPr>
        <w:t> </w:t>
      </w:r>
      <w:r>
        <w:rPr/>
        <w:t>лестнично-лиф-</w:t>
      </w:r>
      <w:r>
        <w:rPr>
          <w:spacing w:val="1"/>
        </w:rPr>
        <w:t> </w:t>
      </w:r>
      <w:r>
        <w:rPr/>
        <w:t>тового пространства. Общая высота здания составляет 21,65м от уровня</w:t>
      </w:r>
      <w:r>
        <w:rPr>
          <w:spacing w:val="1"/>
        </w:rPr>
        <w:t> </w:t>
      </w:r>
      <w:r>
        <w:rPr/>
        <w:t>земли,</w:t>
      </w:r>
      <w:r>
        <w:rPr>
          <w:spacing w:val="-3"/>
        </w:rPr>
        <w:t> </w:t>
      </w:r>
      <w:r>
        <w:rPr/>
        <w:t>это</w:t>
      </w:r>
      <w:r>
        <w:rPr>
          <w:spacing w:val="-2"/>
        </w:rPr>
        <w:t> </w:t>
      </w:r>
      <w:r>
        <w:rPr/>
        <w:t>обусловлено</w:t>
      </w:r>
      <w:r>
        <w:rPr>
          <w:spacing w:val="-2"/>
        </w:rPr>
        <w:t> </w:t>
      </w:r>
      <w:r>
        <w:rPr/>
        <w:t>высотным</w:t>
      </w:r>
      <w:r>
        <w:rPr>
          <w:spacing w:val="-2"/>
        </w:rPr>
        <w:t> </w:t>
      </w:r>
      <w:r>
        <w:rPr/>
        <w:t>регламентом</w:t>
      </w:r>
      <w:r>
        <w:rPr>
          <w:spacing w:val="-2"/>
        </w:rPr>
        <w:t> </w:t>
      </w:r>
      <w:r>
        <w:rPr/>
        <w:t>данного</w:t>
      </w:r>
      <w:r>
        <w:rPr>
          <w:spacing w:val="-2"/>
        </w:rPr>
        <w:t> </w:t>
      </w:r>
      <w:r>
        <w:rPr/>
        <w:t>участка.</w:t>
      </w:r>
    </w:p>
    <w:p>
      <w:pPr>
        <w:pStyle w:val="BodyText"/>
        <w:spacing w:line="223" w:lineRule="auto" w:before="6"/>
        <w:ind w:left="204" w:right="209" w:firstLine="283"/>
        <w:jc w:val="both"/>
      </w:pPr>
      <w:r>
        <w:rPr/>
        <w:t>На примере данного проекта раскрыта возможность осуществления</w:t>
      </w:r>
      <w:r>
        <w:rPr>
          <w:spacing w:val="1"/>
        </w:rPr>
        <w:t> </w:t>
      </w:r>
      <w:r>
        <w:rPr/>
        <w:t>деревянного</w:t>
      </w:r>
      <w:r>
        <w:rPr>
          <w:spacing w:val="-1"/>
        </w:rPr>
        <w:t> </w:t>
      </w:r>
      <w:r>
        <w:rPr/>
        <w:t>строительства средней этажности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России.</w:t>
      </w:r>
    </w:p>
    <w:p>
      <w:pPr>
        <w:pStyle w:val="BodyText"/>
        <w:spacing w:line="223" w:lineRule="auto" w:before="2"/>
        <w:ind w:left="204" w:right="211" w:firstLine="283"/>
        <w:jc w:val="both"/>
      </w:pPr>
      <w:r>
        <w:rPr/>
        <w:t>В наше время изменения климата, которое вызвано деятельностью</w:t>
      </w:r>
      <w:r>
        <w:rPr>
          <w:spacing w:val="1"/>
        </w:rPr>
        <w:t> </w:t>
      </w:r>
      <w:r>
        <w:rPr/>
        <w:t>человека, становятся приоритетными экологически чистые материалы.</w:t>
      </w:r>
      <w:r>
        <w:rPr>
          <w:spacing w:val="1"/>
        </w:rPr>
        <w:t> </w:t>
      </w:r>
      <w:r>
        <w:rPr/>
        <w:t>Развиваются технологии обработки древесины, что делает </w:t>
      </w:r>
      <w:r>
        <w:rPr>
          <w:i/>
        </w:rPr>
        <w:t>CLT </w:t>
      </w:r>
      <w:r>
        <w:rPr/>
        <w:t>– панели</w:t>
      </w:r>
      <w:r>
        <w:rPr>
          <w:spacing w:val="1"/>
        </w:rPr>
        <w:t> </w:t>
      </w:r>
      <w:r>
        <w:rPr/>
        <w:t>идеальным материалом для экологичных строительных проектов. С раз-</w:t>
      </w:r>
      <w:r>
        <w:rPr>
          <w:spacing w:val="1"/>
        </w:rPr>
        <w:t> </w:t>
      </w:r>
      <w:r>
        <w:rPr/>
        <w:t>витием деревообработки стало возможным строительство общественных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жилых высотных зданий,</w:t>
      </w:r>
      <w:r>
        <w:rPr>
          <w:spacing w:val="-1"/>
        </w:rPr>
        <w:t> </w:t>
      </w:r>
      <w:r>
        <w:rPr/>
        <w:t>а так же</w:t>
      </w:r>
      <w:r>
        <w:rPr>
          <w:spacing w:val="-1"/>
        </w:rPr>
        <w:t> </w:t>
      </w:r>
      <w:r>
        <w:rPr/>
        <w:t>целых</w:t>
      </w:r>
      <w:r>
        <w:rPr>
          <w:spacing w:val="-1"/>
        </w:rPr>
        <w:t> </w:t>
      </w:r>
      <w:r>
        <w:rPr/>
        <w:t>районов.</w:t>
      </w:r>
    </w:p>
    <w:p>
      <w:pPr>
        <w:pStyle w:val="BodyText"/>
        <w:spacing w:line="223" w:lineRule="auto" w:before="5"/>
        <w:ind w:left="204" w:right="210" w:firstLine="283"/>
        <w:jc w:val="both"/>
      </w:pPr>
      <w:r>
        <w:rPr/>
        <w:t>Учеными доказано, что производство строительных материалов яв-</w:t>
      </w:r>
      <w:r>
        <w:rPr>
          <w:spacing w:val="1"/>
        </w:rPr>
        <w:t> </w:t>
      </w:r>
      <w:r>
        <w:rPr/>
        <w:t>ляется одним из главных источников углекислого газа. Использование</w:t>
      </w:r>
      <w:r>
        <w:rPr>
          <w:spacing w:val="1"/>
        </w:rPr>
        <w:t> </w:t>
      </w:r>
      <w:r>
        <w:rPr/>
        <w:t>деревянных конструкций в строительстве в наше время становиться еще</w:t>
      </w:r>
      <w:r>
        <w:rPr>
          <w:spacing w:val="1"/>
        </w:rPr>
        <w:t> </w:t>
      </w:r>
      <w:r>
        <w:rPr/>
        <w:t>более актуальным, в связи с увеличением численности населения и ро-</w:t>
      </w:r>
      <w:r>
        <w:rPr>
          <w:spacing w:val="1"/>
        </w:rPr>
        <w:t> </w:t>
      </w:r>
      <w:r>
        <w:rPr/>
        <w:t>стом</w:t>
      </w:r>
      <w:r>
        <w:rPr>
          <w:spacing w:val="-1"/>
        </w:rPr>
        <w:t> </w:t>
      </w:r>
      <w:r>
        <w:rPr/>
        <w:t>городов.</w:t>
      </w:r>
    </w:p>
    <w:p>
      <w:pPr>
        <w:spacing w:after="0" w:line="223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37" w:space="40"/>
            <w:col w:w="5433"/>
          </w:cols>
        </w:sectPr>
      </w:pPr>
    </w:p>
    <w:p>
      <w:pPr>
        <w:pStyle w:val="BodyText"/>
        <w:spacing w:before="2"/>
        <w:rPr>
          <w:sz w:val="24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71296" id="docshape348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4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103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spacing w:line="223" w:lineRule="auto"/>
        <w:ind w:left="173" w:right="1" w:firstLine="283"/>
        <w:jc w:val="both"/>
      </w:pPr>
      <w:r>
        <w:rPr/>
        <w:t>Исследователями были проведены подсчеты, как изменится уровень</w:t>
      </w:r>
      <w:r>
        <w:rPr>
          <w:spacing w:val="-37"/>
        </w:rPr>
        <w:t> </w:t>
      </w:r>
      <w:r>
        <w:rPr/>
        <w:t>парниковых газов, если заменить бетон в строительстве на конструкции</w:t>
      </w:r>
      <w:r>
        <w:rPr>
          <w:spacing w:val="1"/>
        </w:rPr>
        <w:t> </w:t>
      </w:r>
      <w:r>
        <w:rPr/>
        <w:t>из древесины. При частичной или полной замене бетона на деревянные</w:t>
      </w:r>
      <w:r>
        <w:rPr>
          <w:spacing w:val="1"/>
        </w:rPr>
        <w:t> </w:t>
      </w:r>
      <w:r>
        <w:rPr>
          <w:spacing w:val="-1"/>
        </w:rPr>
        <w:t>конструкции,</w:t>
      </w:r>
      <w:r>
        <w:rPr>
          <w:spacing w:val="-9"/>
        </w:rPr>
        <w:t> </w:t>
      </w:r>
      <w:r>
        <w:rPr>
          <w:spacing w:val="-1"/>
        </w:rPr>
        <w:t>строительство</w:t>
      </w:r>
      <w:r>
        <w:rPr>
          <w:spacing w:val="-9"/>
        </w:rPr>
        <w:t> </w:t>
      </w:r>
      <w:r>
        <w:rPr/>
        <w:t>станет</w:t>
      </w:r>
      <w:r>
        <w:rPr>
          <w:spacing w:val="-9"/>
        </w:rPr>
        <w:t> </w:t>
      </w:r>
      <w:r>
        <w:rPr/>
        <w:t>поглотителем</w:t>
      </w:r>
      <w:r>
        <w:rPr>
          <w:spacing w:val="-8"/>
        </w:rPr>
        <w:t> </w:t>
      </w:r>
      <w:r>
        <w:rPr/>
        <w:t>вредных</w:t>
      </w:r>
      <w:r>
        <w:rPr>
          <w:spacing w:val="-9"/>
        </w:rPr>
        <w:t> </w:t>
      </w:r>
      <w:r>
        <w:rPr/>
        <w:t>выбросов,</w:t>
      </w:r>
      <w:r>
        <w:rPr>
          <w:spacing w:val="-9"/>
        </w:rPr>
        <w:t> </w:t>
      </w:r>
      <w:r>
        <w:rPr/>
        <w:t>а</w:t>
      </w:r>
      <w:r>
        <w:rPr>
          <w:spacing w:val="-7"/>
        </w:rPr>
        <w:t> </w:t>
      </w:r>
      <w:r>
        <w:rPr/>
        <w:t>не</w:t>
      </w:r>
      <w:r>
        <w:rPr>
          <w:spacing w:val="1"/>
        </w:rPr>
        <w:t> </w:t>
      </w:r>
      <w:r>
        <w:rPr/>
        <w:t>их</w:t>
      </w:r>
      <w:r>
        <w:rPr>
          <w:spacing w:val="-2"/>
        </w:rPr>
        <w:t> </w:t>
      </w:r>
      <w:r>
        <w:rPr/>
        <w:t>производителем.</w:t>
      </w:r>
    </w:p>
    <w:p>
      <w:pPr>
        <w:pStyle w:val="BodyText"/>
        <w:spacing w:line="223" w:lineRule="auto" w:before="5"/>
        <w:ind w:left="173" w:right="1" w:firstLine="283"/>
        <w:jc w:val="both"/>
      </w:pP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отказе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производства</w:t>
      </w:r>
      <w:r>
        <w:rPr>
          <w:spacing w:val="-8"/>
        </w:rPr>
        <w:t> </w:t>
      </w:r>
      <w:r>
        <w:rPr/>
        <w:t>бетона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цемента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пользу</w:t>
      </w:r>
      <w:r>
        <w:rPr>
          <w:spacing w:val="-9"/>
        </w:rPr>
        <w:t> </w:t>
      </w:r>
      <w:r>
        <w:rPr/>
        <w:t>древесины,</w:t>
      </w:r>
      <w:r>
        <w:rPr>
          <w:spacing w:val="-8"/>
        </w:rPr>
        <w:t> </w:t>
      </w:r>
      <w:r>
        <w:rPr/>
        <w:t>ко-</w:t>
      </w:r>
      <w:r>
        <w:rPr>
          <w:spacing w:val="-37"/>
        </w:rPr>
        <w:t> </w:t>
      </w:r>
      <w:r>
        <w:rPr/>
        <w:t>личество</w:t>
      </w:r>
      <w:r>
        <w:rPr>
          <w:spacing w:val="-1"/>
        </w:rPr>
        <w:t> </w:t>
      </w:r>
      <w:r>
        <w:rPr/>
        <w:t>парниковых</w:t>
      </w:r>
      <w:r>
        <w:rPr>
          <w:spacing w:val="-1"/>
        </w:rPr>
        <w:t> </w:t>
      </w:r>
      <w:r>
        <w:rPr/>
        <w:t>газов сократиться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20</w:t>
      </w:r>
      <w:r>
        <w:rPr>
          <w:spacing w:val="-1"/>
        </w:rPr>
        <w:t> </w:t>
      </w:r>
      <w:r>
        <w:rPr/>
        <w:t>% [12].</w:t>
      </w:r>
    </w:p>
    <w:p>
      <w:pPr>
        <w:pStyle w:val="BodyText"/>
        <w:spacing w:line="175" w:lineRule="exact"/>
        <w:ind w:left="457"/>
        <w:jc w:val="both"/>
      </w:pPr>
      <w:r>
        <w:rPr/>
        <w:t>Дерево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это</w:t>
      </w:r>
      <w:r>
        <w:rPr>
          <w:spacing w:val="-2"/>
        </w:rPr>
        <w:t> </w:t>
      </w:r>
      <w:r>
        <w:rPr/>
        <w:t>идеальный</w:t>
      </w:r>
      <w:r>
        <w:rPr>
          <w:spacing w:val="-3"/>
        </w:rPr>
        <w:t> </w:t>
      </w:r>
      <w:r>
        <w:rPr/>
        <w:t>материал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устойчивой</w:t>
      </w:r>
      <w:r>
        <w:rPr>
          <w:spacing w:val="-3"/>
        </w:rPr>
        <w:t> </w:t>
      </w:r>
      <w:r>
        <w:rPr/>
        <w:t>архитектуры.</w:t>
      </w:r>
    </w:p>
    <w:p>
      <w:pPr>
        <w:pStyle w:val="BodyText"/>
        <w:rPr>
          <w:sz w:val="18"/>
        </w:rPr>
      </w:pPr>
    </w:p>
    <w:p>
      <w:pPr>
        <w:pStyle w:val="Heading6"/>
        <w:spacing w:line="178" w:lineRule="exact" w:before="121"/>
      </w:pPr>
      <w:r>
        <w:rPr/>
        <w:t>Литература</w:t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172" w:lineRule="exact" w:before="0" w:after="0"/>
        <w:ind w:left="400" w:right="0" w:hanging="228"/>
        <w:jc w:val="both"/>
        <w:rPr>
          <w:sz w:val="16"/>
        </w:rPr>
      </w:pPr>
      <w:r>
        <w:rPr>
          <w:w w:val="95"/>
          <w:sz w:val="16"/>
        </w:rPr>
        <w:t>Мировые</w:t>
      </w:r>
      <w:r>
        <w:rPr>
          <w:spacing w:val="16"/>
          <w:w w:val="95"/>
          <w:sz w:val="16"/>
        </w:rPr>
        <w:t> </w:t>
      </w:r>
      <w:r>
        <w:rPr>
          <w:w w:val="95"/>
          <w:sz w:val="16"/>
        </w:rPr>
        <w:t>лесные</w:t>
      </w:r>
      <w:r>
        <w:rPr>
          <w:spacing w:val="15"/>
          <w:w w:val="95"/>
          <w:sz w:val="16"/>
        </w:rPr>
        <w:t> </w:t>
      </w:r>
      <w:r>
        <w:rPr>
          <w:w w:val="95"/>
          <w:sz w:val="16"/>
        </w:rPr>
        <w:t>ресурсы.</w:t>
      </w:r>
      <w:r>
        <w:rPr>
          <w:spacing w:val="17"/>
          <w:w w:val="95"/>
          <w:sz w:val="16"/>
        </w:rPr>
        <w:t> </w:t>
      </w:r>
      <w:r>
        <w:rPr>
          <w:w w:val="95"/>
          <w:sz w:val="16"/>
        </w:rPr>
        <w:t>[Электронный</w:t>
      </w:r>
      <w:r>
        <w:rPr>
          <w:spacing w:val="15"/>
          <w:w w:val="95"/>
          <w:sz w:val="16"/>
        </w:rPr>
        <w:t> </w:t>
      </w:r>
      <w:r>
        <w:rPr>
          <w:w w:val="95"/>
          <w:sz w:val="16"/>
        </w:rPr>
        <w:t>ресурс]:</w:t>
      </w:r>
      <w:r>
        <w:rPr>
          <w:spacing w:val="17"/>
          <w:w w:val="95"/>
          <w:sz w:val="16"/>
        </w:rPr>
        <w:t> </w:t>
      </w:r>
      <w:hyperlink r:id="rId304">
        <w:r>
          <w:rPr>
            <w:w w:val="95"/>
            <w:sz w:val="16"/>
          </w:rPr>
          <w:t>https://scicenter.online</w:t>
        </w:r>
      </w:hyperlink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4" w:after="0"/>
        <w:ind w:left="400" w:right="0" w:hanging="227"/>
        <w:jc w:val="both"/>
        <w:rPr>
          <w:sz w:val="16"/>
        </w:rPr>
      </w:pPr>
      <w:r>
        <w:rPr>
          <w:sz w:val="16"/>
        </w:rPr>
        <w:t>Современные строительные материалы из древесины. [Электронный</w:t>
      </w:r>
      <w:r>
        <w:rPr>
          <w:spacing w:val="1"/>
          <w:sz w:val="16"/>
        </w:rPr>
        <w:t> </w:t>
      </w:r>
      <w:r>
        <w:rPr>
          <w:sz w:val="16"/>
        </w:rPr>
        <w:t>ресурс]: </w:t>
      </w:r>
      <w:hyperlink r:id="rId305">
        <w:r>
          <w:rPr>
            <w:sz w:val="16"/>
          </w:rPr>
          <w:t>https://lesprominform.ru.</w:t>
        </w:r>
      </w:hyperlink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2" w:after="0"/>
        <w:ind w:left="400" w:right="0" w:hanging="227"/>
        <w:jc w:val="both"/>
        <w:rPr>
          <w:sz w:val="16"/>
        </w:rPr>
      </w:pPr>
      <w:r>
        <w:rPr>
          <w:spacing w:val="-2"/>
          <w:sz w:val="16"/>
        </w:rPr>
        <w:t>Устойчивый углерод. [Электронный </w:t>
      </w:r>
      <w:r>
        <w:rPr>
          <w:spacing w:val="-1"/>
          <w:sz w:val="16"/>
        </w:rPr>
        <w:t>ресурс]: </w:t>
      </w:r>
      <w:hyperlink r:id="rId306">
        <w:r>
          <w:rPr>
            <w:spacing w:val="-1"/>
            <w:sz w:val="16"/>
          </w:rPr>
          <w:t>https://archi.ru/tech/42289/</w:t>
        </w:r>
      </w:hyperlink>
      <w:r>
        <w:rPr>
          <w:spacing w:val="-37"/>
          <w:sz w:val="16"/>
        </w:rPr>
        <w:t> </w:t>
      </w:r>
      <w:hyperlink r:id="rId306">
        <w:r>
          <w:rPr>
            <w:sz w:val="16"/>
          </w:rPr>
          <w:t>ustoichivyi-uglerod</w:t>
        </w:r>
      </w:hyperlink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2" w:after="0"/>
        <w:ind w:left="400" w:right="1" w:hanging="227"/>
        <w:jc w:val="both"/>
        <w:rPr>
          <w:sz w:val="16"/>
        </w:rPr>
      </w:pPr>
      <w:r>
        <w:rPr>
          <w:sz w:val="16"/>
        </w:rPr>
        <w:t>Высотное</w:t>
      </w:r>
      <w:r>
        <w:rPr>
          <w:spacing w:val="1"/>
          <w:sz w:val="16"/>
        </w:rPr>
        <w:t> </w:t>
      </w:r>
      <w:r>
        <w:rPr>
          <w:sz w:val="16"/>
        </w:rPr>
        <w:t>деревянное</w:t>
      </w:r>
      <w:r>
        <w:rPr>
          <w:spacing w:val="1"/>
          <w:sz w:val="16"/>
        </w:rPr>
        <w:t> </w:t>
      </w:r>
      <w:r>
        <w:rPr>
          <w:sz w:val="16"/>
        </w:rPr>
        <w:t>домостроение.</w:t>
      </w:r>
      <w:r>
        <w:rPr>
          <w:spacing w:val="1"/>
          <w:sz w:val="16"/>
        </w:rPr>
        <w:t> </w:t>
      </w:r>
      <w:r>
        <w:rPr>
          <w:sz w:val="16"/>
        </w:rPr>
        <w:t>[Электронный</w:t>
      </w:r>
      <w:r>
        <w:rPr>
          <w:spacing w:val="1"/>
          <w:sz w:val="16"/>
        </w:rPr>
        <w:t> </w:t>
      </w:r>
      <w:r>
        <w:rPr>
          <w:sz w:val="16"/>
        </w:rPr>
        <w:t>ресурс]:</w:t>
      </w:r>
      <w:r>
        <w:rPr>
          <w:spacing w:val="1"/>
          <w:sz w:val="16"/>
        </w:rPr>
        <w:t> </w:t>
      </w:r>
      <w:hyperlink r:id="rId307">
        <w:r>
          <w:rPr>
            <w:sz w:val="16"/>
          </w:rPr>
          <w:t>http://</w:t>
        </w:r>
      </w:hyperlink>
      <w:r>
        <w:rPr>
          <w:spacing w:val="-37"/>
          <w:sz w:val="16"/>
        </w:rPr>
        <w:t> </w:t>
      </w:r>
      <w:hyperlink r:id="rId307">
        <w:r>
          <w:rPr>
            <w:sz w:val="16"/>
          </w:rPr>
          <w:t>norvex.pro/company/blog/vysotnoe-derevyannoe-domostroenie-10-ti-</w:t>
        </w:r>
      </w:hyperlink>
      <w:r>
        <w:rPr>
          <w:spacing w:val="1"/>
          <w:sz w:val="16"/>
        </w:rPr>
        <w:t> </w:t>
      </w:r>
      <w:hyperlink r:id="rId307">
        <w:r>
          <w:rPr>
            <w:sz w:val="16"/>
          </w:rPr>
          <w:t>etazhnyy-zhiloy-dom-forte-living-melburn-avstraliya/</w:t>
        </w:r>
        <w:r>
          <w:rPr>
            <w:spacing w:val="1"/>
            <w:sz w:val="16"/>
          </w:rPr>
          <w:t> </w:t>
        </w:r>
      </w:hyperlink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Дата</w:t>
      </w:r>
      <w:r>
        <w:rPr>
          <w:spacing w:val="1"/>
          <w:sz w:val="16"/>
        </w:rPr>
        <w:t> </w:t>
      </w:r>
      <w:r>
        <w:rPr>
          <w:sz w:val="16"/>
        </w:rPr>
        <w:t>публика-</w:t>
      </w:r>
      <w:r>
        <w:rPr>
          <w:spacing w:val="1"/>
          <w:sz w:val="16"/>
        </w:rPr>
        <w:t> </w:t>
      </w:r>
      <w:r>
        <w:rPr>
          <w:sz w:val="16"/>
        </w:rPr>
        <w:t>ции:</w:t>
      </w:r>
      <w:r>
        <w:rPr>
          <w:spacing w:val="-2"/>
          <w:sz w:val="16"/>
        </w:rPr>
        <w:t> </w:t>
      </w:r>
      <w:r>
        <w:rPr>
          <w:sz w:val="16"/>
        </w:rPr>
        <w:t>27.06.2017.</w:t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3" w:after="0"/>
        <w:ind w:left="400" w:right="1" w:hanging="227"/>
        <w:jc w:val="both"/>
        <w:rPr>
          <w:sz w:val="16"/>
        </w:rPr>
      </w:pPr>
      <w:r>
        <w:rPr>
          <w:sz w:val="16"/>
        </w:rPr>
        <w:t>Самое высокое деревянное здание строят в Норвегии. [Электронный</w:t>
      </w:r>
      <w:r>
        <w:rPr>
          <w:spacing w:val="1"/>
          <w:sz w:val="16"/>
        </w:rPr>
        <w:t> </w:t>
      </w:r>
      <w:r>
        <w:rPr>
          <w:sz w:val="16"/>
        </w:rPr>
        <w:t>ресурс]:</w:t>
      </w:r>
      <w:r>
        <w:rPr>
          <w:spacing w:val="-5"/>
          <w:sz w:val="16"/>
        </w:rPr>
        <w:t> </w:t>
      </w:r>
      <w:hyperlink r:id="rId308">
        <w:r>
          <w:rPr>
            <w:sz w:val="16"/>
          </w:rPr>
          <w:t>https://www.cre.ru/news/72300</w:t>
        </w:r>
        <w:r>
          <w:rPr>
            <w:spacing w:val="-5"/>
            <w:sz w:val="16"/>
          </w:rPr>
          <w:t> </w:t>
        </w:r>
      </w:hyperlink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Дата</w:t>
      </w:r>
      <w:r>
        <w:rPr>
          <w:spacing w:val="-4"/>
          <w:sz w:val="16"/>
        </w:rPr>
        <w:t> </w:t>
      </w:r>
      <w:r>
        <w:rPr>
          <w:sz w:val="16"/>
        </w:rPr>
        <w:t>публикации:</w:t>
      </w:r>
      <w:r>
        <w:rPr>
          <w:spacing w:val="-5"/>
          <w:sz w:val="16"/>
        </w:rPr>
        <w:t> </w:t>
      </w:r>
      <w:r>
        <w:rPr>
          <w:sz w:val="16"/>
        </w:rPr>
        <w:t>26.09.2018.</w:t>
      </w:r>
    </w:p>
    <w:p>
      <w:pPr>
        <w:spacing w:line="240" w:lineRule="auto" w:before="6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0" w:after="0"/>
        <w:ind w:left="400" w:right="270" w:hanging="227"/>
        <w:jc w:val="both"/>
        <w:rPr>
          <w:sz w:val="16"/>
        </w:rPr>
      </w:pPr>
      <w:r>
        <w:rPr>
          <w:sz w:val="16"/>
        </w:rPr>
        <w:t>Кто и зачем строит в Швеции деревянные небоскребы. [Электронный</w:t>
      </w:r>
      <w:r>
        <w:rPr>
          <w:spacing w:val="-37"/>
          <w:sz w:val="16"/>
        </w:rPr>
        <w:t> </w:t>
      </w:r>
      <w:r>
        <w:rPr>
          <w:sz w:val="16"/>
        </w:rPr>
        <w:t>ресурс]: </w:t>
      </w:r>
      <w:hyperlink r:id="rId309">
        <w:r>
          <w:rPr>
            <w:sz w:val="16"/>
          </w:rPr>
          <w:t>https://daily.afisha.ru/cities/4826-kto-i-zachem-stroit-v-shvecii-</w:t>
        </w:r>
      </w:hyperlink>
      <w:r>
        <w:rPr>
          <w:spacing w:val="1"/>
          <w:sz w:val="16"/>
        </w:rPr>
        <w:t> </w:t>
      </w:r>
      <w:hyperlink r:id="rId309">
        <w:r>
          <w:rPr>
            <w:sz w:val="16"/>
          </w:rPr>
          <w:t>derevyannye-neboskreby/</w:t>
        </w:r>
        <w:r>
          <w:rPr>
            <w:spacing w:val="-1"/>
            <w:sz w:val="16"/>
          </w:rPr>
          <w:t> </w:t>
        </w:r>
      </w:hyperlink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Дата публикации:</w:t>
      </w:r>
      <w:r>
        <w:rPr>
          <w:spacing w:val="-1"/>
          <w:sz w:val="16"/>
        </w:rPr>
        <w:t> </w:t>
      </w:r>
      <w:r>
        <w:rPr>
          <w:sz w:val="16"/>
        </w:rPr>
        <w:t>22.03.2017.</w:t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3" w:after="0"/>
        <w:ind w:left="400" w:right="266" w:hanging="227"/>
        <w:jc w:val="both"/>
        <w:rPr>
          <w:sz w:val="16"/>
        </w:rPr>
      </w:pPr>
      <w:r>
        <w:rPr>
          <w:sz w:val="16"/>
        </w:rPr>
        <w:t>РосПроект. Технологии. Статья: Первые жильцы заселяются в самое</w:t>
      </w:r>
      <w:r>
        <w:rPr>
          <w:spacing w:val="1"/>
          <w:sz w:val="16"/>
        </w:rPr>
        <w:t> </w:t>
      </w:r>
      <w:r>
        <w:rPr>
          <w:sz w:val="16"/>
        </w:rPr>
        <w:t>высокое в Швеции деревянное здание. [Электронный ресурс]: </w:t>
      </w:r>
      <w:hyperlink r:id="rId310">
        <w:r>
          <w:rPr>
            <w:sz w:val="16"/>
          </w:rPr>
          <w:t>https://</w:t>
        </w:r>
      </w:hyperlink>
      <w:r>
        <w:rPr>
          <w:spacing w:val="1"/>
          <w:sz w:val="16"/>
        </w:rPr>
        <w:t> </w:t>
      </w:r>
      <w:hyperlink r:id="rId310">
        <w:r>
          <w:rPr>
            <w:w w:val="95"/>
            <w:sz w:val="16"/>
          </w:rPr>
          <w:t>ruekt.ru/pervye-zhilcy-zaseljajutsja-v-samoe-vysokoe-v-shvecii-derevjannoe-</w:t>
        </w:r>
      </w:hyperlink>
      <w:r>
        <w:rPr>
          <w:spacing w:val="1"/>
          <w:w w:val="95"/>
          <w:sz w:val="16"/>
        </w:rPr>
        <w:t> </w:t>
      </w:r>
      <w:hyperlink r:id="rId310">
        <w:r>
          <w:rPr>
            <w:sz w:val="16"/>
          </w:rPr>
          <w:t>zdanie/</w:t>
        </w:r>
        <w:r>
          <w:rPr>
            <w:spacing w:val="-2"/>
            <w:sz w:val="16"/>
          </w:rPr>
          <w:t> </w:t>
        </w:r>
      </w:hyperlink>
      <w:r>
        <w:rPr>
          <w:sz w:val="16"/>
        </w:rPr>
        <w:t>– Дата публикации:</w:t>
      </w:r>
      <w:r>
        <w:rPr>
          <w:spacing w:val="-1"/>
          <w:sz w:val="16"/>
        </w:rPr>
        <w:t> </w:t>
      </w:r>
      <w:r>
        <w:rPr>
          <w:sz w:val="16"/>
        </w:rPr>
        <w:t>12.03.2019.</w:t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3" w:after="0"/>
        <w:ind w:left="400" w:right="264" w:hanging="227"/>
        <w:jc w:val="both"/>
        <w:rPr>
          <w:sz w:val="16"/>
        </w:rPr>
      </w:pPr>
      <w:r>
        <w:rPr>
          <w:sz w:val="16"/>
        </w:rPr>
        <w:t>Деревянный</w:t>
      </w:r>
      <w:r>
        <w:rPr>
          <w:spacing w:val="1"/>
          <w:sz w:val="16"/>
        </w:rPr>
        <w:t> </w:t>
      </w:r>
      <w:r>
        <w:rPr>
          <w:sz w:val="16"/>
        </w:rPr>
        <w:t>небоскреб</w:t>
      </w:r>
      <w:r>
        <w:rPr>
          <w:spacing w:val="1"/>
          <w:sz w:val="16"/>
        </w:rPr>
        <w:t> </w:t>
      </w:r>
      <w:r>
        <w:rPr>
          <w:sz w:val="16"/>
        </w:rPr>
        <w:t>«Big</w:t>
      </w:r>
      <w:r>
        <w:rPr>
          <w:spacing w:val="1"/>
          <w:sz w:val="16"/>
        </w:rPr>
        <w:t> </w:t>
      </w:r>
      <w:r>
        <w:rPr>
          <w:sz w:val="16"/>
        </w:rPr>
        <w:t>Wood»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1"/>
          <w:sz w:val="16"/>
        </w:rPr>
        <w:t> </w:t>
      </w:r>
      <w:r>
        <w:rPr>
          <w:sz w:val="16"/>
        </w:rPr>
        <w:t>солнечных</w:t>
      </w:r>
      <w:r>
        <w:rPr>
          <w:spacing w:val="1"/>
          <w:sz w:val="16"/>
        </w:rPr>
        <w:t> </w:t>
      </w:r>
      <w:r>
        <w:rPr>
          <w:sz w:val="16"/>
        </w:rPr>
        <w:t>батареях.</w:t>
      </w:r>
      <w:r>
        <w:rPr>
          <w:spacing w:val="1"/>
          <w:sz w:val="16"/>
        </w:rPr>
        <w:t> </w:t>
      </w:r>
      <w:r>
        <w:rPr>
          <w:sz w:val="16"/>
        </w:rPr>
        <w:t>[Электронный ресурс]: </w:t>
      </w:r>
      <w:hyperlink r:id="rId311">
        <w:r>
          <w:rPr>
            <w:sz w:val="16"/>
          </w:rPr>
          <w:t>http://www.archfacade.ru/2014/07/derevyannyj-</w:t>
        </w:r>
      </w:hyperlink>
      <w:r>
        <w:rPr>
          <w:spacing w:val="1"/>
          <w:sz w:val="16"/>
        </w:rPr>
        <w:t> </w:t>
      </w:r>
      <w:hyperlink r:id="rId311">
        <w:r>
          <w:rPr>
            <w:sz w:val="16"/>
          </w:rPr>
          <w:t>neboskreb-big-wood-na-solnechnyx-batareyax.html </w:t>
        </w:r>
      </w:hyperlink>
      <w:r>
        <w:rPr>
          <w:sz w:val="16"/>
        </w:rPr>
        <w:t>– Дата публикации:</w:t>
      </w:r>
      <w:r>
        <w:rPr>
          <w:spacing w:val="1"/>
          <w:sz w:val="16"/>
        </w:rPr>
        <w:t> </w:t>
      </w:r>
      <w:r>
        <w:rPr>
          <w:sz w:val="16"/>
        </w:rPr>
        <w:t>23.07.2014</w:t>
      </w:r>
      <w:r>
        <w:rPr>
          <w:spacing w:val="-1"/>
          <w:sz w:val="16"/>
        </w:rPr>
        <w:t> </w:t>
      </w:r>
      <w:r>
        <w:rPr>
          <w:sz w:val="16"/>
        </w:rPr>
        <w:t>г.</w:t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4" w:after="0"/>
        <w:ind w:left="400" w:right="267" w:hanging="227"/>
        <w:jc w:val="both"/>
        <w:rPr>
          <w:sz w:val="16"/>
        </w:rPr>
      </w:pPr>
      <w:r>
        <w:rPr>
          <w:sz w:val="16"/>
        </w:rPr>
        <w:t>Многофункциональный</w:t>
      </w:r>
      <w:r>
        <w:rPr>
          <w:spacing w:val="-10"/>
          <w:sz w:val="16"/>
        </w:rPr>
        <w:t> </w:t>
      </w:r>
      <w:r>
        <w:rPr>
          <w:sz w:val="16"/>
        </w:rPr>
        <w:t>центр</w:t>
      </w:r>
      <w:r>
        <w:rPr>
          <w:spacing w:val="-9"/>
          <w:sz w:val="16"/>
        </w:rPr>
        <w:t> </w:t>
      </w:r>
      <w:r>
        <w:rPr>
          <w:sz w:val="16"/>
        </w:rPr>
        <w:t>из</w:t>
      </w:r>
      <w:r>
        <w:rPr>
          <w:spacing w:val="-9"/>
          <w:sz w:val="16"/>
        </w:rPr>
        <w:t> </w:t>
      </w:r>
      <w:r>
        <w:rPr>
          <w:sz w:val="16"/>
        </w:rPr>
        <w:t>деревянных</w:t>
      </w:r>
      <w:r>
        <w:rPr>
          <w:spacing w:val="-9"/>
          <w:sz w:val="16"/>
        </w:rPr>
        <w:t> </w:t>
      </w:r>
      <w:r>
        <w:rPr>
          <w:sz w:val="16"/>
        </w:rPr>
        <w:t>конструкций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Лондоне.</w:t>
      </w:r>
      <w:r>
        <w:rPr>
          <w:spacing w:val="-38"/>
          <w:sz w:val="16"/>
        </w:rPr>
        <w:t> </w:t>
      </w:r>
      <w:r>
        <w:rPr>
          <w:sz w:val="16"/>
        </w:rPr>
        <w:t>[Электронный ресурс]: </w:t>
      </w:r>
      <w:hyperlink r:id="rId312">
        <w:r>
          <w:rPr>
            <w:sz w:val="16"/>
          </w:rPr>
          <w:t>http://crosslam.ru/mnogofunkcionalnyy-centr-iz-</w:t>
        </w:r>
      </w:hyperlink>
      <w:r>
        <w:rPr>
          <w:spacing w:val="1"/>
          <w:sz w:val="16"/>
        </w:rPr>
        <w:t> </w:t>
      </w:r>
      <w:hyperlink r:id="rId312">
        <w:r>
          <w:rPr>
            <w:sz w:val="16"/>
          </w:rPr>
          <w:t>derevyannyh-konstrukciy-v-londone.</w:t>
        </w:r>
      </w:hyperlink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3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Мега-проект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деревянного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небоскреба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Чикаго.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[Электронный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ресурс]:</w:t>
      </w:r>
      <w:r>
        <w:rPr>
          <w:sz w:val="16"/>
        </w:rPr>
        <w:t> </w:t>
      </w:r>
      <w:hyperlink r:id="rId313">
        <w:r>
          <w:rPr>
            <w:sz w:val="16"/>
          </w:rPr>
          <w:t>http://crosslam.ru/proekt-derevyannogo-neboskreba-v-chikago.</w:t>
        </w:r>
      </w:hyperlink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СП ХХ.ХХХХХ.ХХХХ. Здания жилые многоквартирные с примене-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нием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деревянных</w:t>
      </w:r>
      <w:r>
        <w:rPr>
          <w:spacing w:val="-8"/>
          <w:sz w:val="16"/>
        </w:rPr>
        <w:t> </w:t>
      </w:r>
      <w:r>
        <w:rPr>
          <w:sz w:val="16"/>
        </w:rPr>
        <w:t>конструкций.</w:t>
      </w:r>
      <w:r>
        <w:rPr>
          <w:spacing w:val="-8"/>
          <w:sz w:val="16"/>
        </w:rPr>
        <w:t> </w:t>
      </w:r>
      <w:r>
        <w:rPr>
          <w:sz w:val="16"/>
        </w:rPr>
        <w:t>Правила</w:t>
      </w:r>
      <w:r>
        <w:rPr>
          <w:spacing w:val="-7"/>
          <w:sz w:val="16"/>
        </w:rPr>
        <w:t> </w:t>
      </w:r>
      <w:r>
        <w:rPr>
          <w:sz w:val="16"/>
        </w:rPr>
        <w:t>проектирования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строитель-</w:t>
      </w:r>
      <w:r>
        <w:rPr>
          <w:spacing w:val="1"/>
          <w:sz w:val="16"/>
        </w:rPr>
        <w:t> </w:t>
      </w:r>
      <w:r>
        <w:rPr>
          <w:sz w:val="16"/>
        </w:rPr>
        <w:t>ства:</w:t>
      </w:r>
      <w:r>
        <w:rPr>
          <w:spacing w:val="-1"/>
          <w:sz w:val="16"/>
        </w:rPr>
        <w:t> </w:t>
      </w:r>
      <w:r>
        <w:rPr>
          <w:sz w:val="16"/>
        </w:rPr>
        <w:t>Проект, первая</w:t>
      </w:r>
      <w:r>
        <w:rPr>
          <w:spacing w:val="-1"/>
          <w:sz w:val="16"/>
        </w:rPr>
        <w:t> </w:t>
      </w:r>
      <w:r>
        <w:rPr>
          <w:sz w:val="16"/>
        </w:rPr>
        <w:t>редакция.</w:t>
      </w:r>
    </w:p>
    <w:p>
      <w:pPr>
        <w:pStyle w:val="ListParagraph"/>
        <w:numPr>
          <w:ilvl w:val="0"/>
          <w:numId w:val="61"/>
        </w:numPr>
        <w:tabs>
          <w:tab w:pos="401" w:val="left" w:leader="none"/>
        </w:tabs>
        <w:spacing w:line="223" w:lineRule="auto" w:before="3" w:after="0"/>
        <w:ind w:left="400" w:right="269" w:hanging="227"/>
        <w:jc w:val="both"/>
        <w:rPr>
          <w:sz w:val="16"/>
        </w:rPr>
      </w:pPr>
      <w:r>
        <w:rPr>
          <w:sz w:val="16"/>
        </w:rPr>
        <w:t>Seldon News. Статья: Ученые предлагают вернуться к деревянному</w:t>
      </w:r>
      <w:r>
        <w:rPr>
          <w:spacing w:val="1"/>
          <w:sz w:val="16"/>
        </w:rPr>
        <w:t> </w:t>
      </w:r>
      <w:r>
        <w:rPr>
          <w:sz w:val="16"/>
        </w:rPr>
        <w:t>строительству. [Электронный ресурс]: </w:t>
      </w:r>
      <w:hyperlink r:id="rId314">
        <w:r>
          <w:rPr>
            <w:sz w:val="16"/>
          </w:rPr>
          <w:t>https://news.myseldon.com/ru/</w:t>
        </w:r>
      </w:hyperlink>
      <w:r>
        <w:rPr>
          <w:spacing w:val="1"/>
          <w:sz w:val="16"/>
        </w:rPr>
        <w:t> </w:t>
      </w:r>
      <w:hyperlink r:id="rId314">
        <w:r>
          <w:rPr>
            <w:sz w:val="16"/>
          </w:rPr>
          <w:t>news/index/223020625</w:t>
        </w:r>
        <w:r>
          <w:rPr>
            <w:spacing w:val="-1"/>
            <w:sz w:val="16"/>
          </w:rPr>
          <w:t> </w:t>
        </w:r>
      </w:hyperlink>
      <w:r>
        <w:rPr>
          <w:sz w:val="16"/>
        </w:rPr>
        <w:t>– Дата</w:t>
      </w:r>
      <w:r>
        <w:rPr>
          <w:spacing w:val="-1"/>
          <w:sz w:val="16"/>
        </w:rPr>
        <w:t> </w:t>
      </w:r>
      <w:r>
        <w:rPr>
          <w:sz w:val="16"/>
        </w:rPr>
        <w:t>публикации: 02.02.2020.</w:t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line="249" w:lineRule="auto" w:before="1"/>
        <w:ind w:left="2519" w:right="1622"/>
      </w:pPr>
      <w:r>
        <w:rPr/>
        <w:drawing>
          <wp:anchor distT="0" distB="0" distL="0" distR="0" allowOverlap="1" layoutInCell="1" locked="0" behindDoc="0" simplePos="0" relativeHeight="15952384">
            <wp:simplePos x="0" y="0"/>
            <wp:positionH relativeFrom="page">
              <wp:posOffset>522338</wp:posOffset>
            </wp:positionH>
            <wp:positionV relativeFrom="paragraph">
              <wp:posOffset>25051</wp:posOffset>
            </wp:positionV>
            <wp:extent cx="4691799" cy="3269774"/>
            <wp:effectExtent l="0" t="0" r="0" b="0"/>
            <wp:wrapNone/>
            <wp:docPr id="375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00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799" cy="3269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1.</w:t>
      </w:r>
      <w:r>
        <w:rPr>
          <w:spacing w:val="1"/>
        </w:rPr>
        <w:t> </w:t>
      </w:r>
      <w:r>
        <w:rPr>
          <w:spacing w:val="-1"/>
        </w:rPr>
        <w:t>Генеральный</w:t>
      </w:r>
      <w:r>
        <w:rPr>
          <w:spacing w:val="-9"/>
        </w:rPr>
        <w:t> </w:t>
      </w:r>
      <w:r>
        <w:rPr>
          <w:spacing w:val="-1"/>
        </w:rPr>
        <w:t>план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53"/>
        <w:ind w:left="2519" w:right="2479"/>
      </w:pPr>
      <w:r>
        <w:rPr/>
        <w:drawing>
          <wp:anchor distT="0" distB="0" distL="0" distR="0" allowOverlap="1" layoutInCell="1" locked="0" behindDoc="0" simplePos="0" relativeHeight="15952896">
            <wp:simplePos x="0" y="0"/>
            <wp:positionH relativeFrom="page">
              <wp:posOffset>503687</wp:posOffset>
            </wp:positionH>
            <wp:positionV relativeFrom="paragraph">
              <wp:posOffset>121517</wp:posOffset>
            </wp:positionV>
            <wp:extent cx="4710454" cy="1092790"/>
            <wp:effectExtent l="0" t="0" r="0" b="0"/>
            <wp:wrapNone/>
            <wp:docPr id="377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01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0454" cy="109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Рис. </w:t>
      </w:r>
      <w:r>
        <w:rPr/>
        <w:t>2.</w:t>
      </w:r>
      <w:r>
        <w:rPr>
          <w:spacing w:val="-37"/>
        </w:rPr>
        <w:t> </w:t>
      </w:r>
      <w:r>
        <w:rPr/>
        <w:t>Разрез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670272" id="docshape35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69760" id="docshape35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69248" id="docshape352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3"/>
        <w:ind w:left="7770"/>
      </w:pPr>
      <w:r>
        <w:rPr/>
        <w:drawing>
          <wp:anchor distT="0" distB="0" distL="0" distR="0" allowOverlap="1" layoutInCell="1" locked="0" behindDoc="0" simplePos="0" relativeHeight="15953408">
            <wp:simplePos x="0" y="0"/>
            <wp:positionH relativeFrom="page">
              <wp:posOffset>504010</wp:posOffset>
            </wp:positionH>
            <wp:positionV relativeFrom="paragraph">
              <wp:posOffset>83423</wp:posOffset>
            </wp:positionV>
            <wp:extent cx="4710131" cy="2335959"/>
            <wp:effectExtent l="0" t="0" r="0" b="0"/>
            <wp:wrapNone/>
            <wp:docPr id="379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02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0131" cy="2335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3.</w:t>
      </w:r>
    </w:p>
    <w:p>
      <w:pPr>
        <w:pStyle w:val="BodyText"/>
        <w:spacing w:before="8"/>
        <w:ind w:left="7770"/>
      </w:pPr>
      <w:r>
        <w:rPr/>
        <w:t>Визуализация</w:t>
      </w:r>
      <w:r>
        <w:rPr>
          <w:spacing w:val="-3"/>
        </w:rPr>
        <w:t> </w:t>
      </w:r>
      <w:r>
        <w:rPr/>
        <w:t>фасада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  <w:r>
        <w:rPr/>
        <w:pict>
          <v:shape style="position:absolute;margin-left:39.685001pt;margin-top:8.766685pt;width:513.1pt;height:.1pt;mso-position-horizontal-relative:page;mso-position-vertical-relative:paragraph;z-index:-15506944;mso-wrap-distance-left:0;mso-wrap-distance-right:0" id="docshape353" coordorigin="794,175" coordsize="10262,0" path="m794,175l11055,17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104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hyperlink r:id="rId318">
        <w:r>
          <w:rPr/>
          <w:t>721.01</w:t>
        </w:r>
      </w:hyperlink>
    </w:p>
    <w:p>
      <w:pPr>
        <w:spacing w:line="249" w:lineRule="auto" w:before="57"/>
        <w:ind w:left="230" w:right="795" w:firstLine="0"/>
        <w:jc w:val="left"/>
        <w:rPr>
          <w:sz w:val="16"/>
        </w:rPr>
      </w:pPr>
      <w:r>
        <w:rPr>
          <w:i/>
          <w:w w:val="95"/>
          <w:sz w:val="16"/>
        </w:rPr>
        <w:t>Екатерина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Плетнева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1599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1"/>
        <w:ind w:left="230" w:right="104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142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Игорь Николаевич </w:t>
      </w:r>
      <w:r>
        <w:rPr>
          <w:i/>
          <w:w w:val="95"/>
          <w:sz w:val="16"/>
        </w:rPr>
        <w:t>Деменов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230" w:right="498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230" w:right="23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319">
        <w:r>
          <w:rPr>
            <w:i/>
            <w:w w:val="95"/>
            <w:sz w:val="16"/>
          </w:rPr>
          <w:t>pletenkae@yandex.ru</w:t>
        </w:r>
      </w:hyperlink>
      <w:r>
        <w:rPr>
          <w:w w:val="95"/>
          <w:sz w:val="16"/>
        </w:rPr>
        <w:t>, </w:t>
      </w:r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  <w:r>
        <w:rPr>
          <w:spacing w:val="-8"/>
          <w:sz w:val="16"/>
        </w:rPr>
        <w:t> </w:t>
      </w:r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0" w:firstLine="0"/>
        <w:jc w:val="right"/>
        <w:rPr>
          <w:sz w:val="16"/>
        </w:rPr>
      </w:pPr>
      <w:r>
        <w:rPr>
          <w:i/>
          <w:w w:val="95"/>
          <w:sz w:val="16"/>
        </w:rPr>
        <w:t>Ekaterina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Alexandrovna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Pletneva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1458" w:right="211" w:firstLine="1435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Oleg Sergeevich Romanov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2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2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12" w:firstLine="0"/>
        <w:jc w:val="right"/>
        <w:rPr>
          <w:sz w:val="16"/>
        </w:rPr>
      </w:pPr>
      <w:r>
        <w:rPr>
          <w:i/>
          <w:w w:val="95"/>
          <w:sz w:val="16"/>
        </w:rPr>
        <w:t>Demenov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Igor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Nikolaevich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262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230" w:right="211" w:firstLine="755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288">
        <w:r>
          <w:rPr>
            <w:i/>
            <w:w w:val="95"/>
            <w:sz w:val="16"/>
          </w:rPr>
          <w:t>noviann@yandex.ru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9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466" w:space="3693"/>
            <w:col w:w="3551"/>
          </w:cols>
        </w:sectPr>
      </w:pPr>
    </w:p>
    <w:p>
      <w:pPr>
        <w:pStyle w:val="BodyText"/>
        <w:spacing w:before="5"/>
        <w:rPr>
          <w:i/>
        </w:rPr>
      </w:pPr>
    </w:p>
    <w:p>
      <w:pPr>
        <w:pStyle w:val="Heading1"/>
        <w:spacing w:line="249" w:lineRule="auto" w:before="88"/>
        <w:ind w:left="89" w:right="70"/>
      </w:pPr>
      <w:bookmarkStart w:name="_TOC_250056" w:id="42"/>
      <w:r>
        <w:rPr>
          <w:spacing w:val="-2"/>
        </w:rPr>
        <w:t>ПРОЕКТИРОВАНИЕ МНОГОФУНКЦИОНАЛЬНОГО </w:t>
      </w:r>
      <w:r>
        <w:rPr>
          <w:spacing w:val="-1"/>
        </w:rPr>
        <w:t>ЭКОЛОГИЧЕСКОГО</w:t>
      </w:r>
      <w:r>
        <w:rPr>
          <w:spacing w:val="-67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В</w:t>
      </w:r>
      <w:r>
        <w:rPr>
          <w:spacing w:val="-5"/>
        </w:rPr>
        <w:t> </w:t>
      </w:r>
      <w:r>
        <w:rPr/>
        <w:t>КУРОРТНОМ</w:t>
      </w:r>
      <w:r>
        <w:rPr>
          <w:spacing w:val="-5"/>
        </w:rPr>
        <w:t> </w:t>
      </w:r>
      <w:r>
        <w:rPr/>
        <w:t>РАЙОНЕ</w:t>
      </w:r>
      <w:r>
        <w:rPr>
          <w:spacing w:val="-6"/>
        </w:rPr>
        <w:t> </w:t>
      </w:r>
      <w:r>
        <w:rPr/>
        <w:t>Г.</w:t>
      </w:r>
      <w:r>
        <w:rPr>
          <w:spacing w:val="-5"/>
        </w:rPr>
        <w:t> </w:t>
      </w:r>
      <w:bookmarkEnd w:id="42"/>
      <w:r>
        <w:rPr/>
        <w:t>САНКТ-ПЕТЕРБУРГА</w:t>
      </w:r>
    </w:p>
    <w:p>
      <w:pPr>
        <w:pStyle w:val="Heading2"/>
        <w:spacing w:line="249" w:lineRule="auto"/>
        <w:ind w:left="364" w:right="347"/>
      </w:pPr>
      <w:r>
        <w:rPr>
          <w:spacing w:val="-2"/>
        </w:rPr>
        <w:t>ПРОЕКТИРОВАНИЕ МНОГОФУНКЦИОНАЛЬНОГО </w:t>
      </w:r>
      <w:r>
        <w:rPr>
          <w:spacing w:val="-1"/>
        </w:rPr>
        <w:t>ЭКОЛОГИЧЕСКОГО</w:t>
      </w:r>
      <w:r>
        <w:rPr>
          <w:spacing w:val="-67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В</w:t>
      </w:r>
      <w:r>
        <w:rPr>
          <w:spacing w:val="-5"/>
        </w:rPr>
        <w:t> </w:t>
      </w:r>
      <w:r>
        <w:rPr/>
        <w:t>КУРОРТНОМ</w:t>
      </w:r>
      <w:r>
        <w:rPr>
          <w:spacing w:val="-6"/>
        </w:rPr>
        <w:t> </w:t>
      </w:r>
      <w:r>
        <w:rPr/>
        <w:t>РАЙОНЕ</w:t>
      </w:r>
      <w:r>
        <w:rPr>
          <w:spacing w:val="-6"/>
        </w:rPr>
        <w:t> </w:t>
      </w:r>
      <w:r>
        <w:rPr/>
        <w:t>Г.</w:t>
      </w:r>
      <w:r>
        <w:rPr>
          <w:spacing w:val="-6"/>
        </w:rPr>
        <w:t> </w:t>
      </w:r>
      <w:r>
        <w:rPr/>
        <w:t>САНКТ-ПЕТЕРБУРГА</w:t>
      </w:r>
    </w:p>
    <w:p>
      <w:pPr>
        <w:pStyle w:val="BodyText"/>
        <w:spacing w:line="249" w:lineRule="auto" w:before="197"/>
        <w:ind w:left="230" w:right="209" w:firstLine="283"/>
        <w:jc w:val="both"/>
      </w:pPr>
      <w:r>
        <w:rPr/>
        <w:t>В данной статье представлена концепция многофункционального экологического центра в Курортном районе г. Санкт-Петербурга. Идея проекта</w:t>
      </w:r>
      <w:r>
        <w:rPr>
          <w:spacing w:val="-37"/>
        </w:rPr>
        <w:t> </w:t>
      </w:r>
      <w:r>
        <w:rPr/>
        <w:t>заключается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том,</w:t>
      </w:r>
      <w:r>
        <w:rPr>
          <w:spacing w:val="-9"/>
        </w:rPr>
        <w:t> </w:t>
      </w:r>
      <w:r>
        <w:rPr/>
        <w:t>чтобы</w:t>
      </w:r>
      <w:r>
        <w:rPr>
          <w:spacing w:val="-9"/>
        </w:rPr>
        <w:t> </w:t>
      </w:r>
      <w:r>
        <w:rPr/>
        <w:t>создать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многомиллионном</w:t>
      </w:r>
      <w:r>
        <w:rPr>
          <w:spacing w:val="-9"/>
        </w:rPr>
        <w:t> </w:t>
      </w:r>
      <w:r>
        <w:rPr/>
        <w:t>городе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неблагоприятной</w:t>
      </w:r>
      <w:r>
        <w:rPr>
          <w:spacing w:val="-9"/>
        </w:rPr>
        <w:t> </w:t>
      </w:r>
      <w:r>
        <w:rPr/>
        <w:t>экологической</w:t>
      </w:r>
      <w:r>
        <w:rPr>
          <w:spacing w:val="-9"/>
        </w:rPr>
        <w:t> </w:t>
      </w:r>
      <w:r>
        <w:rPr/>
        <w:t>обстановкой</w:t>
      </w:r>
      <w:r>
        <w:rPr>
          <w:spacing w:val="-9"/>
        </w:rPr>
        <w:t> </w:t>
      </w:r>
      <w:r>
        <w:rPr/>
        <w:t>природоохранный</w:t>
      </w:r>
      <w:r>
        <w:rPr>
          <w:spacing w:val="-9"/>
        </w:rPr>
        <w:t> </w:t>
      </w:r>
      <w:r>
        <w:rPr/>
        <w:t>центр,</w:t>
      </w:r>
      <w:r>
        <w:rPr>
          <w:spacing w:val="-9"/>
        </w:rPr>
        <w:t> </w:t>
      </w:r>
      <w:r>
        <w:rPr/>
        <w:t>который</w:t>
      </w:r>
      <w:r>
        <w:rPr>
          <w:spacing w:val="-9"/>
        </w:rPr>
        <w:t> </w:t>
      </w:r>
      <w:r>
        <w:rPr/>
        <w:t>станет</w:t>
      </w:r>
      <w:r>
        <w:rPr>
          <w:spacing w:val="-38"/>
        </w:rPr>
        <w:t> </w:t>
      </w:r>
      <w:r>
        <w:rPr>
          <w:spacing w:val="-1"/>
        </w:rPr>
        <w:t>образцом</w:t>
      </w:r>
      <w:r>
        <w:rPr>
          <w:spacing w:val="-9"/>
        </w:rPr>
        <w:t> </w:t>
      </w:r>
      <w:r>
        <w:rPr>
          <w:spacing w:val="-1"/>
        </w:rPr>
        <w:t>«устойчивой»</w:t>
      </w:r>
      <w:r>
        <w:rPr>
          <w:spacing w:val="-9"/>
        </w:rPr>
        <w:t> </w:t>
      </w:r>
      <w:r>
        <w:rPr>
          <w:spacing w:val="-1"/>
        </w:rPr>
        <w:t>архитектуры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поможет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решении</w:t>
      </w:r>
      <w:r>
        <w:rPr>
          <w:spacing w:val="-8"/>
        </w:rPr>
        <w:t> </w:t>
      </w:r>
      <w:r>
        <w:rPr>
          <w:spacing w:val="-1"/>
        </w:rPr>
        <w:t>экологических</w:t>
      </w:r>
      <w:r>
        <w:rPr>
          <w:spacing w:val="-9"/>
        </w:rPr>
        <w:t> </w:t>
      </w:r>
      <w:r>
        <w:rPr>
          <w:spacing w:val="-1"/>
        </w:rPr>
        <w:t>проблем</w:t>
      </w:r>
      <w:r>
        <w:rPr>
          <w:spacing w:val="-9"/>
        </w:rPr>
        <w:t> </w:t>
      </w:r>
      <w:r>
        <w:rPr>
          <w:spacing w:val="-1"/>
        </w:rPr>
        <w:t>региона.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описаны</w:t>
      </w:r>
      <w:r>
        <w:rPr>
          <w:spacing w:val="-9"/>
        </w:rPr>
        <w:t> </w:t>
      </w:r>
      <w:r>
        <w:rPr>
          <w:spacing w:val="-1"/>
        </w:rPr>
        <w:t>проектные</w:t>
      </w:r>
      <w:r>
        <w:rPr>
          <w:spacing w:val="-8"/>
        </w:rPr>
        <w:t> </w:t>
      </w:r>
      <w:r>
        <w:rPr/>
        <w:t>решения</w:t>
      </w:r>
      <w:r>
        <w:rPr>
          <w:spacing w:val="-9"/>
        </w:rPr>
        <w:t> </w:t>
      </w:r>
      <w:r>
        <w:rPr/>
        <w:t>экологического</w:t>
      </w:r>
      <w:r>
        <w:rPr>
          <w:spacing w:val="-9"/>
        </w:rPr>
        <w:t> </w:t>
      </w:r>
      <w:r>
        <w:rPr/>
        <w:t>цен-</w:t>
      </w:r>
      <w:r>
        <w:rPr>
          <w:spacing w:val="1"/>
        </w:rPr>
        <w:t> </w:t>
      </w:r>
      <w:r>
        <w:rPr/>
        <w:t>тра,</w:t>
      </w:r>
      <w:r>
        <w:rPr>
          <w:spacing w:val="-2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обоснована</w:t>
      </w:r>
      <w:r>
        <w:rPr>
          <w:spacing w:val="-2"/>
        </w:rPr>
        <w:t> </w:t>
      </w:r>
      <w:r>
        <w:rPr/>
        <w:t>актуальность</w:t>
      </w:r>
      <w:r>
        <w:rPr>
          <w:spacing w:val="-2"/>
        </w:rPr>
        <w:t> </w:t>
      </w:r>
      <w:r>
        <w:rPr/>
        <w:t>его</w:t>
      </w:r>
      <w:r>
        <w:rPr>
          <w:spacing w:val="-1"/>
        </w:rPr>
        <w:t> </w:t>
      </w:r>
      <w:r>
        <w:rPr/>
        <w:t>проектирования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решения</w:t>
      </w:r>
      <w:r>
        <w:rPr>
          <w:spacing w:val="-2"/>
        </w:rPr>
        <w:t> </w:t>
      </w:r>
      <w:r>
        <w:rPr/>
        <w:t>проблем</w:t>
      </w:r>
      <w:r>
        <w:rPr>
          <w:spacing w:val="-2"/>
        </w:rPr>
        <w:t> </w:t>
      </w:r>
      <w:r>
        <w:rPr/>
        <w:t>загрязнения</w:t>
      </w:r>
      <w:r>
        <w:rPr>
          <w:spacing w:val="-1"/>
        </w:rPr>
        <w:t> </w:t>
      </w:r>
      <w:r>
        <w:rPr/>
        <w:t>окружающей</w:t>
      </w:r>
      <w:r>
        <w:rPr>
          <w:spacing w:val="-2"/>
        </w:rPr>
        <w:t> </w:t>
      </w:r>
      <w:r>
        <w:rPr/>
        <w:t>среды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г.</w:t>
      </w:r>
      <w:r>
        <w:rPr>
          <w:spacing w:val="-2"/>
        </w:rPr>
        <w:t> </w:t>
      </w:r>
      <w:r>
        <w:rPr/>
        <w:t>Санкт-Петербурге.</w:t>
      </w:r>
    </w:p>
    <w:p>
      <w:pPr>
        <w:pStyle w:val="BodyText"/>
        <w:spacing w:line="249" w:lineRule="auto" w:before="3"/>
        <w:ind w:left="230" w:right="211" w:firstLine="283"/>
        <w:jc w:val="both"/>
      </w:pPr>
      <w:r>
        <w:rPr>
          <w:i/>
          <w:spacing w:val="-1"/>
        </w:rPr>
        <w:t>Ключевые слова</w:t>
      </w:r>
      <w:r>
        <w:rPr>
          <w:spacing w:val="-1"/>
        </w:rPr>
        <w:t>: экология, устойчивая архитектура, проектирование, музейно-выставочный центр, образовательный </w:t>
      </w:r>
      <w:r>
        <w:rPr/>
        <w:t>центр, научно-исследователь-</w:t>
      </w:r>
      <w:r>
        <w:rPr>
          <w:spacing w:val="-37"/>
        </w:rPr>
        <w:t> </w:t>
      </w:r>
      <w:r>
        <w:rPr/>
        <w:t>ский центр.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230" w:right="205" w:firstLine="283"/>
        <w:jc w:val="both"/>
      </w:pPr>
      <w:r>
        <w:rPr/>
        <w:t>This article presents the concept of a multifunctional environmental center in the Kurortny district of St. Petersburg. The idea of the project is to create an</w:t>
      </w:r>
      <w:r>
        <w:rPr>
          <w:spacing w:val="1"/>
        </w:rPr>
        <w:t> </w:t>
      </w:r>
      <w:r>
        <w:rPr/>
        <w:t>environmental</w:t>
      </w:r>
      <w:r>
        <w:rPr>
          <w:spacing w:val="-4"/>
        </w:rPr>
        <w:t> </w:t>
      </w:r>
      <w:r>
        <w:rPr/>
        <w:t>center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multi-million</w:t>
      </w:r>
      <w:r>
        <w:rPr>
          <w:spacing w:val="-4"/>
        </w:rPr>
        <w:t> </w:t>
      </w:r>
      <w:r>
        <w:rPr/>
        <w:t>city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adverse</w:t>
      </w:r>
      <w:r>
        <w:rPr>
          <w:spacing w:val="-3"/>
        </w:rPr>
        <w:t> </w:t>
      </w:r>
      <w:r>
        <w:rPr/>
        <w:t>environmental</w:t>
      </w:r>
      <w:r>
        <w:rPr>
          <w:spacing w:val="-4"/>
        </w:rPr>
        <w:t> </w:t>
      </w:r>
      <w:r>
        <w:rPr/>
        <w:t>conditions,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will</w:t>
      </w:r>
      <w:r>
        <w:rPr>
          <w:spacing w:val="-3"/>
        </w:rPr>
        <w:t> </w:t>
      </w:r>
      <w:r>
        <w:rPr/>
        <w:t>become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model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“sustainable”</w:t>
      </w:r>
      <w:r>
        <w:rPr>
          <w:spacing w:val="-3"/>
        </w:rPr>
        <w:t> </w:t>
      </w:r>
      <w:r>
        <w:rPr/>
        <w:t>architecture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help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solving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environmental</w:t>
      </w:r>
      <w:r>
        <w:rPr>
          <w:spacing w:val="-7"/>
        </w:rPr>
        <w:t> </w:t>
      </w:r>
      <w:r>
        <w:rPr/>
        <w:t>problems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region.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article</w:t>
      </w:r>
      <w:r>
        <w:rPr>
          <w:spacing w:val="-7"/>
        </w:rPr>
        <w:t> </w:t>
      </w:r>
      <w:r>
        <w:rPr/>
        <w:t>describes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7"/>
        </w:rPr>
        <w:t> </w:t>
      </w:r>
      <w:r>
        <w:rPr/>
        <w:t>decisions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environmental</w:t>
      </w:r>
      <w:r>
        <w:rPr>
          <w:spacing w:val="-8"/>
        </w:rPr>
        <w:t> </w:t>
      </w:r>
      <w:r>
        <w:rPr/>
        <w:t>center,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well</w:t>
      </w:r>
      <w:r>
        <w:rPr>
          <w:spacing w:val="-7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relevance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its</w:t>
      </w:r>
      <w:r>
        <w:rPr>
          <w:spacing w:val="-7"/>
        </w:rPr>
        <w:t> </w:t>
      </w:r>
      <w:r>
        <w:rPr/>
        <w:t>design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solve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problems</w:t>
      </w:r>
      <w:r>
        <w:rPr>
          <w:spacing w:val="-1"/>
        </w:rPr>
        <w:t> </w:t>
      </w:r>
      <w:r>
        <w:rPr/>
        <w:t>of environmental pollution in St.</w:t>
      </w:r>
      <w:r>
        <w:rPr>
          <w:spacing w:val="-1"/>
        </w:rPr>
        <w:t> </w:t>
      </w:r>
      <w:r>
        <w:rPr/>
        <w:t>Petersburg.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ecology,</w:t>
      </w:r>
      <w:r>
        <w:rPr>
          <w:spacing w:val="-4"/>
        </w:rPr>
        <w:t> </w:t>
      </w:r>
      <w:r>
        <w:rPr/>
        <w:t>sustainable</w:t>
      </w:r>
      <w:r>
        <w:rPr>
          <w:spacing w:val="-5"/>
        </w:rPr>
        <w:t> </w:t>
      </w:r>
      <w:r>
        <w:rPr/>
        <w:t>architecture,</w:t>
      </w:r>
      <w:r>
        <w:rPr>
          <w:spacing w:val="-4"/>
        </w:rPr>
        <w:t> </w:t>
      </w:r>
      <w:r>
        <w:rPr/>
        <w:t>design,</w:t>
      </w:r>
      <w:r>
        <w:rPr>
          <w:spacing w:val="-4"/>
        </w:rPr>
        <w:t> </w:t>
      </w:r>
      <w:r>
        <w:rPr/>
        <w:t>museum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exhibition</w:t>
      </w:r>
      <w:r>
        <w:rPr>
          <w:spacing w:val="-4"/>
        </w:rPr>
        <w:t> </w:t>
      </w:r>
      <w:r>
        <w:rPr/>
        <w:t>center,</w:t>
      </w:r>
      <w:r>
        <w:rPr>
          <w:spacing w:val="-4"/>
        </w:rPr>
        <w:t> </w:t>
      </w:r>
      <w:r>
        <w:rPr/>
        <w:t>educational</w:t>
      </w:r>
      <w:r>
        <w:rPr>
          <w:spacing w:val="-4"/>
        </w:rPr>
        <w:t> </w:t>
      </w:r>
      <w:r>
        <w:rPr/>
        <w:t>center,</w:t>
      </w:r>
      <w:r>
        <w:rPr>
          <w:spacing w:val="-4"/>
        </w:rPr>
        <w:t> </w:t>
      </w:r>
      <w:r>
        <w:rPr/>
        <w:t>research</w:t>
      </w:r>
      <w:r>
        <w:rPr>
          <w:spacing w:val="-3"/>
        </w:rPr>
        <w:t> </w:t>
      </w:r>
      <w:r>
        <w:rPr/>
        <w:t>center.</w: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firstLine="283"/>
        <w:jc w:val="both"/>
      </w:pPr>
      <w:r>
        <w:rPr>
          <w:spacing w:val="-2"/>
        </w:rPr>
        <w:t>В условиях постоянно ухудшающейся </w:t>
      </w:r>
      <w:r>
        <w:rPr>
          <w:spacing w:val="-1"/>
        </w:rPr>
        <w:t>экологической ситуации устой-</w:t>
      </w:r>
      <w:r>
        <w:rPr>
          <w:spacing w:val="-37"/>
        </w:rPr>
        <w:t> </w:t>
      </w:r>
      <w:r>
        <w:rPr>
          <w:spacing w:val="-2"/>
        </w:rPr>
        <w:t>чивое развитие </w:t>
      </w:r>
      <w:r>
        <w:rPr>
          <w:spacing w:val="-1"/>
        </w:rPr>
        <w:t>стало неотъемлемой частью современного архитектурного</w:t>
      </w:r>
      <w:r>
        <w:rPr>
          <w:spacing w:val="-37"/>
        </w:rPr>
        <w:t> </w:t>
      </w:r>
      <w:r>
        <w:rPr/>
        <w:t>проектирования. Поскольку изменение климата и загрязнение биосферы</w:t>
      </w:r>
      <w:r>
        <w:rPr>
          <w:spacing w:val="1"/>
        </w:rPr>
        <w:t> </w:t>
      </w:r>
      <w:r>
        <w:rPr/>
        <w:t>становятся все более насущными проблемами, возникает необходимость</w:t>
      </w:r>
      <w:r>
        <w:rPr>
          <w:spacing w:val="-37"/>
        </w:rPr>
        <w:t> </w:t>
      </w:r>
      <w:r>
        <w:rPr/>
        <w:t>проектирования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строительства</w:t>
      </w:r>
      <w:r>
        <w:rPr>
          <w:spacing w:val="-4"/>
        </w:rPr>
        <w:t> </w:t>
      </w:r>
      <w:r>
        <w:rPr/>
        <w:t>устойчивых</w:t>
      </w:r>
      <w:r>
        <w:rPr>
          <w:spacing w:val="-6"/>
        </w:rPr>
        <w:t> </w:t>
      </w:r>
      <w:r>
        <w:rPr/>
        <w:t>зданий,</w:t>
      </w:r>
      <w:r>
        <w:rPr>
          <w:spacing w:val="-4"/>
        </w:rPr>
        <w:t> </w:t>
      </w:r>
      <w:r>
        <w:rPr/>
        <w:t>которые</w:t>
      </w:r>
      <w:r>
        <w:rPr>
          <w:spacing w:val="-6"/>
        </w:rPr>
        <w:t> </w:t>
      </w:r>
      <w:r>
        <w:rPr/>
        <w:t>характери-</w:t>
      </w:r>
      <w:r>
        <w:rPr>
          <w:spacing w:val="-38"/>
        </w:rPr>
        <w:t> </w:t>
      </w:r>
      <w:r>
        <w:rPr/>
        <w:t>зуются</w:t>
      </w:r>
      <w:r>
        <w:rPr>
          <w:spacing w:val="8"/>
        </w:rPr>
        <w:t> </w:t>
      </w:r>
      <w:r>
        <w:rPr/>
        <w:t>минимальным</w:t>
      </w:r>
      <w:r>
        <w:rPr>
          <w:spacing w:val="8"/>
        </w:rPr>
        <w:t> </w:t>
      </w:r>
      <w:r>
        <w:rPr/>
        <w:t>негативным</w:t>
      </w:r>
      <w:r>
        <w:rPr>
          <w:spacing w:val="9"/>
        </w:rPr>
        <w:t> </w:t>
      </w:r>
      <w:r>
        <w:rPr/>
        <w:t>воздействием</w:t>
      </w:r>
      <w:r>
        <w:rPr>
          <w:spacing w:val="8"/>
        </w:rPr>
        <w:t> </w:t>
      </w:r>
      <w:r>
        <w:rPr/>
        <w:t>на</w:t>
      </w:r>
      <w:r>
        <w:rPr>
          <w:spacing w:val="9"/>
        </w:rPr>
        <w:t> </w:t>
      </w:r>
      <w:r>
        <w:rPr/>
        <w:t>окружающую</w:t>
      </w:r>
      <w:r>
        <w:rPr>
          <w:spacing w:val="8"/>
        </w:rPr>
        <w:t> </w:t>
      </w:r>
      <w:r>
        <w:rPr/>
        <w:t>среду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максимальным</w:t>
      </w:r>
      <w:r>
        <w:rPr>
          <w:spacing w:val="-1"/>
        </w:rPr>
        <w:t> </w:t>
      </w:r>
      <w:r>
        <w:rPr/>
        <w:t>комфортом для</w:t>
      </w:r>
      <w:r>
        <w:rPr>
          <w:spacing w:val="-1"/>
        </w:rPr>
        <w:t> </w:t>
      </w:r>
      <w:r>
        <w:rPr/>
        <w:t>человека.</w:t>
      </w:r>
    </w:p>
    <w:p>
      <w:pPr>
        <w:pStyle w:val="BodyText"/>
        <w:spacing w:line="249" w:lineRule="auto" w:before="4"/>
        <w:ind w:left="230" w:right="1" w:firstLine="283"/>
        <w:jc w:val="both"/>
      </w:pP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показывают</w:t>
      </w:r>
      <w:r>
        <w:rPr>
          <w:spacing w:val="-7"/>
        </w:rPr>
        <w:t> </w:t>
      </w:r>
      <w:r>
        <w:rPr>
          <w:spacing w:val="-2"/>
        </w:rPr>
        <w:t>исследования,</w:t>
      </w:r>
      <w:r>
        <w:rPr>
          <w:spacing w:val="-7"/>
        </w:rPr>
        <w:t> </w:t>
      </w:r>
      <w:r>
        <w:rPr>
          <w:spacing w:val="-1"/>
        </w:rPr>
        <w:t>уровень</w:t>
      </w:r>
      <w:r>
        <w:rPr>
          <w:spacing w:val="-7"/>
        </w:rPr>
        <w:t> </w:t>
      </w:r>
      <w:r>
        <w:rPr>
          <w:spacing w:val="-1"/>
        </w:rPr>
        <w:t>охраны</w:t>
      </w:r>
      <w:r>
        <w:rPr>
          <w:spacing w:val="-7"/>
        </w:rPr>
        <w:t> </w:t>
      </w:r>
      <w:r>
        <w:rPr>
          <w:spacing w:val="-1"/>
        </w:rPr>
        <w:t>природы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России</w:t>
      </w:r>
      <w:r>
        <w:rPr>
          <w:spacing w:val="-7"/>
        </w:rPr>
        <w:t> </w:t>
      </w:r>
      <w:r>
        <w:rPr>
          <w:spacing w:val="-1"/>
        </w:rPr>
        <w:t>раз-</w:t>
      </w:r>
      <w:r>
        <w:rPr>
          <w:spacing w:val="-38"/>
        </w:rPr>
        <w:t> </w:t>
      </w:r>
      <w:r>
        <w:rPr/>
        <w:t>вит недостаточно, что, при отсутствии изменений в этой области, может</w:t>
      </w:r>
      <w:r>
        <w:rPr>
          <w:spacing w:val="1"/>
        </w:rPr>
        <w:t> </w:t>
      </w:r>
      <w:r>
        <w:rPr>
          <w:spacing w:val="-1"/>
        </w:rPr>
        <w:t>привести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течением</w:t>
      </w:r>
      <w:r>
        <w:rPr>
          <w:spacing w:val="-9"/>
        </w:rPr>
        <w:t> </w:t>
      </w:r>
      <w:r>
        <w:rPr>
          <w:spacing w:val="-1"/>
        </w:rPr>
        <w:t>времени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повсеместному</w:t>
      </w:r>
      <w:r>
        <w:rPr>
          <w:spacing w:val="-8"/>
        </w:rPr>
        <w:t> </w:t>
      </w:r>
      <w:r>
        <w:rPr/>
        <w:t>критическому</w:t>
      </w:r>
      <w:r>
        <w:rPr>
          <w:spacing w:val="-9"/>
        </w:rPr>
        <w:t> </w:t>
      </w:r>
      <w:r>
        <w:rPr/>
        <w:t>ухудшению</w:t>
      </w:r>
      <w:r>
        <w:rPr>
          <w:spacing w:val="1"/>
        </w:rPr>
        <w:t> </w:t>
      </w:r>
      <w:r>
        <w:rPr/>
        <w:t>экологической ситуации на территории России. В рамках магистерской</w:t>
      </w:r>
      <w:r>
        <w:rPr>
          <w:spacing w:val="1"/>
        </w:rPr>
        <w:t> </w:t>
      </w:r>
      <w:r>
        <w:rPr>
          <w:spacing w:val="-2"/>
        </w:rPr>
        <w:t>диссертации</w:t>
      </w:r>
      <w:r>
        <w:rPr>
          <w:spacing w:val="-8"/>
        </w:rPr>
        <w:t> </w:t>
      </w:r>
      <w:r>
        <w:rPr>
          <w:spacing w:val="-2"/>
        </w:rPr>
        <w:t>предложено</w:t>
      </w:r>
      <w:r>
        <w:rPr>
          <w:spacing w:val="-8"/>
        </w:rPr>
        <w:t> </w:t>
      </w:r>
      <w:r>
        <w:rPr>
          <w:spacing w:val="-2"/>
        </w:rPr>
        <w:t>решение</w:t>
      </w:r>
      <w:r>
        <w:rPr>
          <w:spacing w:val="-8"/>
        </w:rPr>
        <w:t> </w:t>
      </w:r>
      <w:r>
        <w:rPr>
          <w:spacing w:val="-1"/>
        </w:rPr>
        <w:t>данной</w:t>
      </w:r>
      <w:r>
        <w:rPr>
          <w:spacing w:val="-7"/>
        </w:rPr>
        <w:t> </w:t>
      </w:r>
      <w:r>
        <w:rPr>
          <w:spacing w:val="-1"/>
        </w:rPr>
        <w:t>проблемы,</w:t>
      </w:r>
      <w:r>
        <w:rPr>
          <w:spacing w:val="-8"/>
        </w:rPr>
        <w:t> </w:t>
      </w:r>
      <w:r>
        <w:rPr>
          <w:spacing w:val="-1"/>
        </w:rPr>
        <w:t>которое</w:t>
      </w:r>
      <w:r>
        <w:rPr>
          <w:spacing w:val="-8"/>
        </w:rPr>
        <w:t> </w:t>
      </w:r>
      <w:r>
        <w:rPr>
          <w:spacing w:val="-1"/>
        </w:rPr>
        <w:t>заключается</w:t>
      </w:r>
      <w:r>
        <w:rPr>
          <w:spacing w:val="-3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создании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Санкт-Петербурга</w:t>
      </w:r>
      <w:r>
        <w:rPr>
          <w:spacing w:val="-7"/>
        </w:rPr>
        <w:t> </w:t>
      </w:r>
      <w:r>
        <w:rPr/>
        <w:t>многофункционального</w:t>
      </w:r>
      <w:r>
        <w:rPr>
          <w:spacing w:val="-8"/>
        </w:rPr>
        <w:t> </w:t>
      </w:r>
      <w:r>
        <w:rPr/>
        <w:t>цен-</w:t>
      </w:r>
      <w:r>
        <w:rPr>
          <w:spacing w:val="-38"/>
        </w:rPr>
        <w:t> </w:t>
      </w:r>
      <w:r>
        <w:rPr/>
        <w:t>тра,</w:t>
      </w:r>
      <w:r>
        <w:rPr>
          <w:spacing w:val="-4"/>
        </w:rPr>
        <w:t> </w:t>
      </w:r>
      <w:r>
        <w:rPr/>
        <w:t>занимающегося</w:t>
      </w:r>
      <w:r>
        <w:rPr>
          <w:spacing w:val="-4"/>
        </w:rPr>
        <w:t> </w:t>
      </w:r>
      <w:r>
        <w:rPr/>
        <w:t>природоохранной</w:t>
      </w:r>
      <w:r>
        <w:rPr>
          <w:spacing w:val="-4"/>
        </w:rPr>
        <w:t> </w:t>
      </w:r>
      <w:r>
        <w:rPr/>
        <w:t>деятельностью,</w:t>
      </w:r>
      <w:r>
        <w:rPr>
          <w:spacing w:val="-4"/>
        </w:rPr>
        <w:t> </w:t>
      </w:r>
      <w:r>
        <w:rPr/>
        <w:t>а</w:t>
      </w:r>
      <w:r>
        <w:rPr>
          <w:spacing w:val="-4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решением</w:t>
      </w:r>
      <w:r>
        <w:rPr>
          <w:spacing w:val="-37"/>
        </w:rPr>
        <w:t> </w:t>
      </w:r>
      <w:r>
        <w:rPr>
          <w:spacing w:val="-1"/>
        </w:rPr>
        <w:t>локальных</w:t>
      </w:r>
      <w:r>
        <w:rPr>
          <w:spacing w:val="-9"/>
        </w:rPr>
        <w:t> </w:t>
      </w:r>
      <w:r>
        <w:rPr>
          <w:spacing w:val="-1"/>
        </w:rPr>
        <w:t>экологических</w:t>
      </w:r>
      <w:r>
        <w:rPr>
          <w:spacing w:val="-8"/>
        </w:rPr>
        <w:t> </w:t>
      </w:r>
      <w:r>
        <w:rPr>
          <w:spacing w:val="-1"/>
        </w:rPr>
        <w:t>проблем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повышением</w:t>
      </w:r>
      <w:r>
        <w:rPr>
          <w:spacing w:val="-9"/>
        </w:rPr>
        <w:t> </w:t>
      </w:r>
      <w:r>
        <w:rPr>
          <w:spacing w:val="-1"/>
        </w:rPr>
        <w:t>качества</w:t>
      </w:r>
      <w:r>
        <w:rPr>
          <w:spacing w:val="-8"/>
        </w:rPr>
        <w:t> </w:t>
      </w:r>
      <w:r>
        <w:rPr>
          <w:spacing w:val="-1"/>
        </w:rPr>
        <w:t>экологическо-</w:t>
      </w:r>
      <w:r>
        <w:rPr>
          <w:spacing w:val="-38"/>
        </w:rPr>
        <w:t> </w:t>
      </w:r>
      <w:r>
        <w:rPr/>
        <w:t>го</w:t>
      </w:r>
      <w:r>
        <w:rPr>
          <w:spacing w:val="-1"/>
        </w:rPr>
        <w:t> </w:t>
      </w:r>
      <w:r>
        <w:rPr/>
        <w:t>образования среди</w:t>
      </w:r>
      <w:r>
        <w:rPr>
          <w:spacing w:val="-1"/>
        </w:rPr>
        <w:t> </w:t>
      </w:r>
      <w:r>
        <w:rPr/>
        <w:t>жителей Санкт-Петербурга.</w:t>
      </w:r>
    </w:p>
    <w:p>
      <w:pPr>
        <w:pStyle w:val="BodyText"/>
        <w:spacing w:line="249" w:lineRule="auto" w:before="6"/>
        <w:ind w:left="230" w:firstLine="283"/>
        <w:jc w:val="both"/>
      </w:pP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основе</w:t>
      </w:r>
      <w:r>
        <w:rPr>
          <w:spacing w:val="-7"/>
        </w:rPr>
        <w:t> </w:t>
      </w:r>
      <w:r>
        <w:rPr>
          <w:spacing w:val="-2"/>
        </w:rPr>
        <w:t>анализа</w:t>
      </w:r>
      <w:r>
        <w:rPr>
          <w:spacing w:val="-7"/>
        </w:rPr>
        <w:t> </w:t>
      </w:r>
      <w:r>
        <w:rPr>
          <w:spacing w:val="-2"/>
        </w:rPr>
        <w:t>современных</w:t>
      </w:r>
      <w:r>
        <w:rPr>
          <w:spacing w:val="-7"/>
        </w:rPr>
        <w:t> </w:t>
      </w:r>
      <w:r>
        <w:rPr>
          <w:spacing w:val="-1"/>
        </w:rPr>
        <w:t>зарубежных</w:t>
      </w:r>
      <w:r>
        <w:rPr>
          <w:spacing w:val="-7"/>
        </w:rPr>
        <w:t> </w:t>
      </w:r>
      <w:r>
        <w:rPr>
          <w:spacing w:val="-1"/>
        </w:rPr>
        <w:t>аналогов</w:t>
      </w:r>
      <w:r>
        <w:rPr>
          <w:spacing w:val="-7"/>
        </w:rPr>
        <w:t> </w:t>
      </w:r>
      <w:r>
        <w:rPr>
          <w:spacing w:val="-1"/>
        </w:rPr>
        <w:t>были</w:t>
      </w:r>
      <w:r>
        <w:rPr>
          <w:spacing w:val="-7"/>
        </w:rPr>
        <w:t> </w:t>
      </w:r>
      <w:r>
        <w:rPr>
          <w:spacing w:val="-1"/>
        </w:rPr>
        <w:t>выявлены</w:t>
      </w:r>
      <w:r>
        <w:rPr>
          <w:spacing w:val="-38"/>
        </w:rPr>
        <w:t> </w:t>
      </w:r>
      <w:r>
        <w:rPr/>
        <w:t>основные</w:t>
      </w:r>
      <w:r>
        <w:rPr>
          <w:spacing w:val="-1"/>
        </w:rPr>
        <w:t> </w:t>
      </w:r>
      <w:r>
        <w:rPr/>
        <w:t>тенденции</w:t>
      </w:r>
      <w:r>
        <w:rPr>
          <w:spacing w:val="-1"/>
        </w:rPr>
        <w:t> </w:t>
      </w:r>
      <w:r>
        <w:rPr/>
        <w:t>проектирования экологических</w:t>
      </w:r>
      <w:r>
        <w:rPr>
          <w:spacing w:val="-1"/>
        </w:rPr>
        <w:t> </w:t>
      </w:r>
      <w:r>
        <w:rPr/>
        <w:t>центров:</w:t>
      </w:r>
    </w:p>
    <w:p>
      <w:pPr>
        <w:pStyle w:val="ListParagraph"/>
        <w:numPr>
          <w:ilvl w:val="0"/>
          <w:numId w:val="62"/>
        </w:numPr>
        <w:tabs>
          <w:tab w:pos="677" w:val="left" w:leader="none"/>
        </w:tabs>
        <w:spacing w:line="249" w:lineRule="auto" w:before="2" w:after="0"/>
        <w:ind w:left="230" w:right="0" w:firstLine="283"/>
        <w:jc w:val="left"/>
        <w:rPr>
          <w:sz w:val="16"/>
        </w:rPr>
      </w:pPr>
      <w:r>
        <w:rPr>
          <w:sz w:val="16"/>
        </w:rPr>
        <w:t>Создание малоэтажной, вписанной</w:t>
      </w:r>
      <w:r>
        <w:rPr>
          <w:spacing w:val="1"/>
          <w:sz w:val="16"/>
        </w:rPr>
        <w:t> </w:t>
      </w:r>
      <w:r>
        <w:rPr>
          <w:sz w:val="16"/>
        </w:rPr>
        <w:t>в ландшафт</w:t>
      </w:r>
      <w:r>
        <w:rPr>
          <w:spacing w:val="1"/>
          <w:sz w:val="16"/>
        </w:rPr>
        <w:t> </w:t>
      </w:r>
      <w:r>
        <w:rPr>
          <w:sz w:val="16"/>
        </w:rPr>
        <w:t>композиции, кото-</w:t>
      </w:r>
      <w:r>
        <w:rPr>
          <w:spacing w:val="-37"/>
          <w:sz w:val="16"/>
        </w:rPr>
        <w:t> </w:t>
      </w:r>
      <w:r>
        <w:rPr>
          <w:sz w:val="16"/>
        </w:rPr>
        <w:t>рая</w:t>
      </w:r>
      <w:r>
        <w:rPr>
          <w:spacing w:val="-1"/>
          <w:sz w:val="16"/>
        </w:rPr>
        <w:t> </w:t>
      </w:r>
      <w:r>
        <w:rPr>
          <w:sz w:val="16"/>
        </w:rPr>
        <w:t>является частью</w:t>
      </w:r>
      <w:r>
        <w:rPr>
          <w:spacing w:val="-1"/>
          <w:sz w:val="16"/>
        </w:rPr>
        <w:t> </w:t>
      </w:r>
      <w:r>
        <w:rPr>
          <w:sz w:val="16"/>
        </w:rPr>
        <w:t>развития зеленого</w:t>
      </w:r>
      <w:r>
        <w:rPr>
          <w:spacing w:val="-1"/>
          <w:sz w:val="16"/>
        </w:rPr>
        <w:t> </w:t>
      </w:r>
      <w:r>
        <w:rPr>
          <w:sz w:val="16"/>
        </w:rPr>
        <w:t>каркаса территории;</w:t>
      </w:r>
    </w:p>
    <w:p>
      <w:pPr>
        <w:pStyle w:val="ListParagraph"/>
        <w:numPr>
          <w:ilvl w:val="0"/>
          <w:numId w:val="62"/>
        </w:numPr>
        <w:tabs>
          <w:tab w:pos="666" w:val="left" w:leader="none"/>
        </w:tabs>
        <w:spacing w:line="249" w:lineRule="auto" w:before="1" w:after="0"/>
        <w:ind w:left="230" w:right="0" w:firstLine="283"/>
        <w:jc w:val="left"/>
        <w:rPr>
          <w:sz w:val="16"/>
        </w:rPr>
      </w:pPr>
      <w:r>
        <w:rPr>
          <w:w w:val="95"/>
          <w:sz w:val="16"/>
        </w:rPr>
        <w:t>Учет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при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проектировании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существующей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конфигурации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места,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ланд-</w:t>
      </w:r>
      <w:r>
        <w:rPr>
          <w:spacing w:val="-35"/>
          <w:w w:val="95"/>
          <w:sz w:val="16"/>
        </w:rPr>
        <w:t> </w:t>
      </w:r>
      <w:r>
        <w:rPr>
          <w:sz w:val="16"/>
        </w:rPr>
        <w:t>шафта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зеленой среды, ее сохранение и</w:t>
      </w:r>
      <w:r>
        <w:rPr>
          <w:spacing w:val="-2"/>
          <w:sz w:val="16"/>
        </w:rPr>
        <w:t> </w:t>
      </w:r>
      <w:r>
        <w:rPr>
          <w:sz w:val="16"/>
        </w:rPr>
        <w:t>развитие;</w:t>
      </w:r>
    </w:p>
    <w:p>
      <w:pPr>
        <w:pStyle w:val="ListParagraph"/>
        <w:numPr>
          <w:ilvl w:val="0"/>
          <w:numId w:val="62"/>
        </w:numPr>
        <w:tabs>
          <w:tab w:pos="671" w:val="left" w:leader="none"/>
        </w:tabs>
        <w:spacing w:line="249" w:lineRule="auto" w:before="1" w:after="0"/>
        <w:ind w:left="230" w:right="0" w:firstLine="283"/>
        <w:jc w:val="left"/>
        <w:rPr>
          <w:sz w:val="16"/>
        </w:rPr>
      </w:pPr>
      <w:r>
        <w:rPr>
          <w:spacing w:val="-2"/>
          <w:sz w:val="16"/>
        </w:rPr>
        <w:t>Создание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многофункциональной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среды,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где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блоки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различных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функ-</w:t>
      </w:r>
      <w:r>
        <w:rPr>
          <w:spacing w:val="-37"/>
          <w:sz w:val="16"/>
        </w:rPr>
        <w:t> </w:t>
      </w:r>
      <w:r>
        <w:rPr>
          <w:sz w:val="16"/>
        </w:rPr>
        <w:t>ций</w:t>
      </w:r>
      <w:r>
        <w:rPr>
          <w:spacing w:val="-4"/>
          <w:sz w:val="16"/>
        </w:rPr>
        <w:t> </w:t>
      </w:r>
      <w:r>
        <w:rPr>
          <w:sz w:val="16"/>
        </w:rPr>
        <w:t>объединены</w:t>
      </w:r>
      <w:r>
        <w:rPr>
          <w:spacing w:val="-3"/>
          <w:sz w:val="16"/>
        </w:rPr>
        <w:t> </w:t>
      </w:r>
      <w:r>
        <w:rPr>
          <w:sz w:val="16"/>
        </w:rPr>
        <w:t>пространственными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коммуникационными</w:t>
      </w:r>
      <w:r>
        <w:rPr>
          <w:spacing w:val="-3"/>
          <w:sz w:val="16"/>
        </w:rPr>
        <w:t> </w:t>
      </w:r>
      <w:r>
        <w:rPr>
          <w:sz w:val="16"/>
        </w:rPr>
        <w:t>связями;</w:t>
      </w:r>
    </w:p>
    <w:p>
      <w:pPr>
        <w:pStyle w:val="ListParagraph"/>
        <w:numPr>
          <w:ilvl w:val="0"/>
          <w:numId w:val="62"/>
        </w:numPr>
        <w:tabs>
          <w:tab w:pos="680" w:val="left" w:leader="none"/>
        </w:tabs>
        <w:spacing w:line="249" w:lineRule="auto" w:before="2" w:after="0"/>
        <w:ind w:left="230" w:right="1" w:firstLine="283"/>
        <w:jc w:val="right"/>
        <w:rPr>
          <w:sz w:val="16"/>
        </w:rPr>
      </w:pPr>
      <w:r>
        <w:rPr>
          <w:sz w:val="16"/>
        </w:rPr>
        <w:t>Внедрение проектных</w:t>
      </w:r>
      <w:r>
        <w:rPr>
          <w:spacing w:val="1"/>
          <w:sz w:val="16"/>
        </w:rPr>
        <w:t> </w:t>
      </w:r>
      <w:r>
        <w:rPr>
          <w:sz w:val="16"/>
        </w:rPr>
        <w:t>решений, отвечающих</w:t>
      </w:r>
      <w:r>
        <w:rPr>
          <w:spacing w:val="1"/>
          <w:sz w:val="16"/>
        </w:rPr>
        <w:t> </w:t>
      </w:r>
      <w:r>
        <w:rPr>
          <w:sz w:val="16"/>
        </w:rPr>
        <w:t>стандартам «устой-</w:t>
      </w:r>
      <w:r>
        <w:rPr>
          <w:spacing w:val="-37"/>
          <w:sz w:val="16"/>
        </w:rPr>
        <w:t> </w:t>
      </w:r>
      <w:r>
        <w:rPr>
          <w:sz w:val="16"/>
        </w:rPr>
        <w:t>чивой»</w:t>
      </w:r>
      <w:r>
        <w:rPr>
          <w:spacing w:val="2"/>
          <w:sz w:val="16"/>
        </w:rPr>
        <w:t> </w:t>
      </w:r>
      <w:r>
        <w:rPr>
          <w:sz w:val="16"/>
        </w:rPr>
        <w:t>архитектуры:</w:t>
      </w:r>
      <w:r>
        <w:rPr>
          <w:spacing w:val="3"/>
          <w:sz w:val="16"/>
        </w:rPr>
        <w:t> </w:t>
      </w:r>
      <w:r>
        <w:rPr>
          <w:sz w:val="16"/>
        </w:rPr>
        <w:t>использование</w:t>
      </w:r>
      <w:r>
        <w:rPr>
          <w:spacing w:val="2"/>
          <w:sz w:val="16"/>
        </w:rPr>
        <w:t> </w:t>
      </w:r>
      <w:r>
        <w:rPr>
          <w:sz w:val="16"/>
        </w:rPr>
        <w:t>экологически</w:t>
      </w:r>
      <w:r>
        <w:rPr>
          <w:spacing w:val="3"/>
          <w:sz w:val="16"/>
        </w:rPr>
        <w:t> </w:t>
      </w:r>
      <w:r>
        <w:rPr>
          <w:sz w:val="16"/>
        </w:rPr>
        <w:t>чистых</w:t>
      </w:r>
      <w:r>
        <w:rPr>
          <w:spacing w:val="2"/>
          <w:sz w:val="16"/>
        </w:rPr>
        <w:t> </w:t>
      </w:r>
      <w:r>
        <w:rPr>
          <w:sz w:val="16"/>
        </w:rPr>
        <w:t>строительных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материалов и энергоэффективных </w:t>
      </w:r>
      <w:r>
        <w:rPr>
          <w:spacing w:val="-1"/>
          <w:sz w:val="16"/>
        </w:rPr>
        <w:t>инженерных систем (система пассивно-</w:t>
      </w:r>
      <w:r>
        <w:rPr>
          <w:spacing w:val="-37"/>
          <w:sz w:val="16"/>
        </w:rPr>
        <w:t> </w:t>
      </w:r>
      <w:r>
        <w:rPr>
          <w:sz w:val="16"/>
        </w:rPr>
        <w:t>го</w:t>
      </w:r>
      <w:r>
        <w:rPr>
          <w:spacing w:val="-7"/>
          <w:sz w:val="16"/>
        </w:rPr>
        <w:t> </w:t>
      </w:r>
      <w:r>
        <w:rPr>
          <w:sz w:val="16"/>
        </w:rPr>
        <w:t>обогрева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кондиционирования,</w:t>
      </w:r>
      <w:r>
        <w:rPr>
          <w:spacing w:val="-7"/>
          <w:sz w:val="16"/>
        </w:rPr>
        <w:t> </w:t>
      </w:r>
      <w:r>
        <w:rPr>
          <w:sz w:val="16"/>
        </w:rPr>
        <w:t>энергоэффективная</w:t>
      </w:r>
      <w:r>
        <w:rPr>
          <w:spacing w:val="-7"/>
          <w:sz w:val="16"/>
        </w:rPr>
        <w:t> </w:t>
      </w:r>
      <w:r>
        <w:rPr>
          <w:sz w:val="16"/>
        </w:rPr>
        <w:t>вентиляция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др.).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При проектировании многофункционального экологического центра</w:t>
      </w:r>
      <w:r>
        <w:rPr>
          <w:spacing w:val="-37"/>
        </w:rPr>
        <w:t> </w:t>
      </w:r>
      <w:r>
        <w:rPr>
          <w:w w:val="95"/>
        </w:rPr>
        <w:t>в Санкт-Петербурге учтены основные тенденции проектирования современ-</w:t>
      </w:r>
      <w:r>
        <w:rPr>
          <w:spacing w:val="1"/>
          <w:w w:val="95"/>
        </w:rPr>
        <w:t> </w:t>
      </w:r>
      <w:r>
        <w:rPr>
          <w:w w:val="95"/>
        </w:rPr>
        <w:t>ных многофункциональных общественных комплексов. В объемно-планиро-</w:t>
      </w:r>
      <w:r>
        <w:rPr>
          <w:spacing w:val="-35"/>
          <w:w w:val="95"/>
        </w:rPr>
        <w:t> </w:t>
      </w:r>
      <w:r>
        <w:rPr>
          <w:w w:val="95"/>
        </w:rPr>
        <w:t>вочном</w:t>
      </w:r>
      <w:r>
        <w:rPr>
          <w:spacing w:val="-4"/>
          <w:w w:val="95"/>
        </w:rPr>
        <w:t> </w:t>
      </w:r>
      <w:r>
        <w:rPr>
          <w:w w:val="95"/>
        </w:rPr>
        <w:t>решении</w:t>
      </w:r>
      <w:r>
        <w:rPr>
          <w:spacing w:val="-4"/>
          <w:w w:val="95"/>
        </w:rPr>
        <w:t> </w:t>
      </w:r>
      <w:r>
        <w:rPr>
          <w:w w:val="95"/>
        </w:rPr>
        <w:t>предусмотрены</w:t>
      </w:r>
      <w:r>
        <w:rPr>
          <w:spacing w:val="-4"/>
          <w:w w:val="95"/>
        </w:rPr>
        <w:t> </w:t>
      </w:r>
      <w:r>
        <w:rPr>
          <w:w w:val="95"/>
        </w:rPr>
        <w:t>следующие</w:t>
      </w:r>
      <w:r>
        <w:rPr>
          <w:spacing w:val="-4"/>
          <w:w w:val="95"/>
        </w:rPr>
        <w:t> </w:t>
      </w:r>
      <w:r>
        <w:rPr>
          <w:w w:val="95"/>
        </w:rPr>
        <w:t>функциональные</w:t>
      </w:r>
      <w:r>
        <w:rPr>
          <w:spacing w:val="-4"/>
          <w:w w:val="95"/>
        </w:rPr>
        <w:t> </w:t>
      </w:r>
      <w:r>
        <w:rPr>
          <w:w w:val="95"/>
        </w:rPr>
        <w:t>зоны</w:t>
      </w:r>
      <w:r>
        <w:rPr>
          <w:spacing w:val="-4"/>
          <w:w w:val="95"/>
        </w:rPr>
        <w:t> </w:t>
      </w:r>
      <w:r>
        <w:rPr>
          <w:w w:val="95"/>
        </w:rPr>
        <w:t>(рис.</w:t>
      </w:r>
      <w:r>
        <w:rPr>
          <w:spacing w:val="-3"/>
          <w:w w:val="95"/>
        </w:rPr>
        <w:t> </w:t>
      </w:r>
      <w:r>
        <w:rPr>
          <w:w w:val="95"/>
        </w:rPr>
        <w:t>1):</w:t>
      </w:r>
    </w:p>
    <w:p>
      <w:pPr>
        <w:pStyle w:val="ListParagraph"/>
        <w:numPr>
          <w:ilvl w:val="0"/>
          <w:numId w:val="63"/>
        </w:numPr>
        <w:tabs>
          <w:tab w:pos="688" w:val="left" w:leader="none"/>
        </w:tabs>
        <w:spacing w:line="249" w:lineRule="auto" w:before="3" w:after="0"/>
        <w:ind w:left="230" w:right="0" w:firstLine="283"/>
        <w:jc w:val="both"/>
        <w:rPr>
          <w:sz w:val="16"/>
        </w:rPr>
      </w:pPr>
      <w:r>
        <w:rPr>
          <w:sz w:val="16"/>
        </w:rPr>
        <w:t>Научно-исследовательская.</w:t>
      </w:r>
      <w:r>
        <w:rPr>
          <w:spacing w:val="1"/>
          <w:sz w:val="16"/>
        </w:rPr>
        <w:t> </w:t>
      </w:r>
      <w:r>
        <w:rPr>
          <w:sz w:val="16"/>
        </w:rPr>
        <w:t>Включает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1"/>
          <w:sz w:val="16"/>
        </w:rPr>
        <w:t> </w:t>
      </w:r>
      <w:r>
        <w:rPr>
          <w:sz w:val="16"/>
        </w:rPr>
        <w:t>себя</w:t>
      </w:r>
      <w:r>
        <w:rPr>
          <w:spacing w:val="1"/>
          <w:sz w:val="16"/>
        </w:rPr>
        <w:t> </w:t>
      </w:r>
      <w:r>
        <w:rPr>
          <w:sz w:val="16"/>
        </w:rPr>
        <w:t>природоохранный</w:t>
      </w:r>
      <w:r>
        <w:rPr>
          <w:spacing w:val="1"/>
          <w:sz w:val="16"/>
        </w:rPr>
        <w:t> </w:t>
      </w:r>
      <w:r>
        <w:rPr>
          <w:sz w:val="16"/>
        </w:rPr>
        <w:t>научно-исследовательский</w:t>
      </w:r>
      <w:r>
        <w:rPr>
          <w:spacing w:val="31"/>
          <w:sz w:val="16"/>
        </w:rPr>
        <w:t> </w:t>
      </w:r>
      <w:r>
        <w:rPr>
          <w:sz w:val="16"/>
        </w:rPr>
        <w:t>блок,</w:t>
      </w:r>
      <w:r>
        <w:rPr>
          <w:spacing w:val="31"/>
          <w:sz w:val="16"/>
        </w:rPr>
        <w:t> </w:t>
      </w:r>
      <w:r>
        <w:rPr>
          <w:sz w:val="16"/>
        </w:rPr>
        <w:t>являющийся</w:t>
      </w:r>
      <w:r>
        <w:rPr>
          <w:spacing w:val="32"/>
          <w:sz w:val="16"/>
        </w:rPr>
        <w:t> </w:t>
      </w:r>
      <w:r>
        <w:rPr>
          <w:sz w:val="16"/>
        </w:rPr>
        <w:t>площадкой</w:t>
      </w:r>
      <w:r>
        <w:rPr>
          <w:spacing w:val="33"/>
          <w:sz w:val="16"/>
        </w:rPr>
        <w:t> </w:t>
      </w:r>
      <w:r>
        <w:rPr>
          <w:sz w:val="16"/>
        </w:rPr>
        <w:t>для</w:t>
      </w:r>
      <w:r>
        <w:rPr>
          <w:spacing w:val="31"/>
          <w:sz w:val="16"/>
        </w:rPr>
        <w:t> </w:t>
      </w:r>
      <w:r>
        <w:rPr>
          <w:sz w:val="16"/>
        </w:rPr>
        <w:t>научной</w:t>
      </w:r>
      <w:r>
        <w:rPr>
          <w:spacing w:val="-37"/>
          <w:sz w:val="16"/>
        </w:rPr>
        <w:t> </w:t>
      </w:r>
      <w:r>
        <w:rPr>
          <w:sz w:val="16"/>
        </w:rPr>
        <w:t>и исследовательской деятельности биологов, зоологов, экологов и дру-</w:t>
      </w:r>
      <w:r>
        <w:rPr>
          <w:spacing w:val="1"/>
          <w:sz w:val="16"/>
        </w:rPr>
        <w:t> </w:t>
      </w:r>
      <w:r>
        <w:rPr>
          <w:sz w:val="16"/>
        </w:rPr>
        <w:t>гих</w:t>
      </w:r>
      <w:r>
        <w:rPr>
          <w:spacing w:val="-3"/>
          <w:sz w:val="16"/>
        </w:rPr>
        <w:t> </w:t>
      </w:r>
      <w:r>
        <w:rPr>
          <w:sz w:val="16"/>
        </w:rPr>
        <w:t>специалистов,</w:t>
      </w:r>
      <w:r>
        <w:rPr>
          <w:spacing w:val="-2"/>
          <w:sz w:val="16"/>
        </w:rPr>
        <w:t> </w:t>
      </w:r>
      <w:r>
        <w:rPr>
          <w:sz w:val="16"/>
        </w:rPr>
        <w:t>задача</w:t>
      </w:r>
      <w:r>
        <w:rPr>
          <w:spacing w:val="-2"/>
          <w:sz w:val="16"/>
        </w:rPr>
        <w:t> </w:t>
      </w:r>
      <w:r>
        <w:rPr>
          <w:sz w:val="16"/>
        </w:rPr>
        <w:t>которых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2"/>
          <w:sz w:val="16"/>
        </w:rPr>
        <w:t> </w:t>
      </w:r>
      <w:r>
        <w:rPr>
          <w:sz w:val="16"/>
        </w:rPr>
        <w:t>защита</w:t>
      </w:r>
      <w:r>
        <w:rPr>
          <w:spacing w:val="-2"/>
          <w:sz w:val="16"/>
        </w:rPr>
        <w:t> </w:t>
      </w:r>
      <w:r>
        <w:rPr>
          <w:sz w:val="16"/>
        </w:rPr>
        <w:t>биоразнообразия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экосистем</w:t>
      </w:r>
      <w:r>
        <w:rPr>
          <w:spacing w:val="-37"/>
          <w:sz w:val="16"/>
        </w:rPr>
        <w:t> </w:t>
      </w:r>
      <w:r>
        <w:rPr>
          <w:sz w:val="16"/>
        </w:rPr>
        <w:t>Северо-Западного</w:t>
      </w:r>
      <w:r>
        <w:rPr>
          <w:spacing w:val="-1"/>
          <w:sz w:val="16"/>
        </w:rPr>
        <w:t> </w:t>
      </w:r>
      <w:r>
        <w:rPr>
          <w:sz w:val="16"/>
        </w:rPr>
        <w:t>Федерального округа</w:t>
      </w:r>
      <w:r>
        <w:rPr>
          <w:spacing w:val="-1"/>
          <w:sz w:val="16"/>
        </w:rPr>
        <w:t> </w:t>
      </w:r>
      <w:r>
        <w:rPr>
          <w:sz w:val="16"/>
        </w:rPr>
        <w:t>России.</w:t>
      </w:r>
    </w:p>
    <w:p>
      <w:pPr>
        <w:pStyle w:val="ListParagraph"/>
        <w:numPr>
          <w:ilvl w:val="0"/>
          <w:numId w:val="63"/>
        </w:numPr>
        <w:tabs>
          <w:tab w:pos="681" w:val="left" w:leader="none"/>
        </w:tabs>
        <w:spacing w:line="249" w:lineRule="auto" w:before="3" w:after="0"/>
        <w:ind w:left="230" w:right="0" w:firstLine="283"/>
        <w:jc w:val="both"/>
        <w:rPr>
          <w:sz w:val="16"/>
        </w:rPr>
      </w:pPr>
      <w:r>
        <w:rPr>
          <w:sz w:val="16"/>
        </w:rPr>
        <w:t>Учебно-образовательная. Проектом предусматривается создание</w:t>
      </w:r>
      <w:r>
        <w:rPr>
          <w:spacing w:val="1"/>
          <w:sz w:val="16"/>
        </w:rPr>
        <w:t> </w:t>
      </w:r>
      <w:r>
        <w:rPr>
          <w:sz w:val="16"/>
        </w:rPr>
        <w:t>образовательного центра, целью учебных программ которого является</w:t>
      </w:r>
      <w:r>
        <w:rPr>
          <w:spacing w:val="1"/>
          <w:sz w:val="16"/>
        </w:rPr>
        <w:t> </w:t>
      </w:r>
      <w:r>
        <w:rPr>
          <w:sz w:val="16"/>
        </w:rPr>
        <w:t>привлечение</w:t>
      </w:r>
      <w:r>
        <w:rPr>
          <w:spacing w:val="-8"/>
          <w:sz w:val="16"/>
        </w:rPr>
        <w:t> </w:t>
      </w:r>
      <w:r>
        <w:rPr>
          <w:sz w:val="16"/>
        </w:rPr>
        <w:t>общественного</w:t>
      </w:r>
      <w:r>
        <w:rPr>
          <w:spacing w:val="-8"/>
          <w:sz w:val="16"/>
        </w:rPr>
        <w:t> </w:t>
      </w:r>
      <w:r>
        <w:rPr>
          <w:sz w:val="16"/>
        </w:rPr>
        <w:t>внимания</w:t>
      </w:r>
      <w:r>
        <w:rPr>
          <w:spacing w:val="-7"/>
          <w:sz w:val="16"/>
        </w:rPr>
        <w:t> </w:t>
      </w:r>
      <w:r>
        <w:rPr>
          <w:sz w:val="16"/>
        </w:rPr>
        <w:t>к</w:t>
      </w:r>
      <w:r>
        <w:rPr>
          <w:spacing w:val="-8"/>
          <w:sz w:val="16"/>
        </w:rPr>
        <w:t> </w:t>
      </w:r>
      <w:r>
        <w:rPr>
          <w:sz w:val="16"/>
        </w:rPr>
        <w:t>проблеме</w:t>
      </w:r>
      <w:r>
        <w:rPr>
          <w:spacing w:val="-7"/>
          <w:sz w:val="16"/>
        </w:rPr>
        <w:t> </w:t>
      </w:r>
      <w:r>
        <w:rPr>
          <w:sz w:val="16"/>
        </w:rPr>
        <w:t>ухудшающейся</w:t>
      </w:r>
      <w:r>
        <w:rPr>
          <w:spacing w:val="-8"/>
          <w:sz w:val="16"/>
        </w:rPr>
        <w:t> </w:t>
      </w:r>
      <w:r>
        <w:rPr>
          <w:sz w:val="16"/>
        </w:rPr>
        <w:t>эколо-</w:t>
      </w:r>
      <w:r>
        <w:rPr>
          <w:spacing w:val="-38"/>
          <w:sz w:val="16"/>
        </w:rPr>
        <w:t> </w:t>
      </w:r>
      <w:r>
        <w:rPr>
          <w:sz w:val="16"/>
        </w:rPr>
        <w:t>гической</w:t>
      </w:r>
      <w:r>
        <w:rPr>
          <w:spacing w:val="-7"/>
          <w:sz w:val="16"/>
        </w:rPr>
        <w:t> </w:t>
      </w:r>
      <w:r>
        <w:rPr>
          <w:sz w:val="16"/>
        </w:rPr>
        <w:t>ситуации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6"/>
          <w:sz w:val="16"/>
        </w:rPr>
        <w:t> </w:t>
      </w:r>
      <w:r>
        <w:rPr>
          <w:sz w:val="16"/>
        </w:rPr>
        <w:t>регионе,</w:t>
      </w:r>
      <w:r>
        <w:rPr>
          <w:spacing w:val="-6"/>
          <w:sz w:val="16"/>
        </w:rPr>
        <w:t> </w:t>
      </w:r>
      <w:r>
        <w:rPr>
          <w:sz w:val="16"/>
        </w:rPr>
        <w:t>повышение</w:t>
      </w:r>
      <w:r>
        <w:rPr>
          <w:spacing w:val="-7"/>
          <w:sz w:val="16"/>
        </w:rPr>
        <w:t> </w:t>
      </w:r>
      <w:r>
        <w:rPr>
          <w:sz w:val="16"/>
        </w:rPr>
        <w:t>уровня</w:t>
      </w:r>
      <w:r>
        <w:rPr>
          <w:spacing w:val="-6"/>
          <w:sz w:val="16"/>
        </w:rPr>
        <w:t> </w:t>
      </w:r>
      <w:r>
        <w:rPr>
          <w:sz w:val="16"/>
        </w:rPr>
        <w:t>экологического</w:t>
      </w:r>
      <w:r>
        <w:rPr>
          <w:spacing w:val="-6"/>
          <w:sz w:val="16"/>
        </w:rPr>
        <w:t> </w:t>
      </w:r>
      <w:r>
        <w:rPr>
          <w:sz w:val="16"/>
        </w:rPr>
        <w:t>самосо-</w:t>
      </w:r>
    </w:p>
    <w:p>
      <w:pPr>
        <w:pStyle w:val="BodyText"/>
        <w:spacing w:line="249" w:lineRule="auto" w:before="94"/>
        <w:ind w:left="197" w:right="211"/>
        <w:jc w:val="both"/>
      </w:pPr>
      <w:r>
        <w:rPr/>
        <w:br w:type="column"/>
      </w:r>
      <w:r>
        <w:rPr>
          <w:spacing w:val="-1"/>
        </w:rPr>
        <w:t>знания</w:t>
      </w:r>
      <w:r>
        <w:rPr>
          <w:spacing w:val="-9"/>
        </w:rPr>
        <w:t> </w:t>
      </w:r>
      <w:r>
        <w:rPr>
          <w:spacing w:val="-1"/>
        </w:rPr>
        <w:t>среди</w:t>
      </w:r>
      <w:r>
        <w:rPr>
          <w:spacing w:val="-8"/>
        </w:rPr>
        <w:t> </w:t>
      </w:r>
      <w:r>
        <w:rPr>
          <w:spacing w:val="-1"/>
        </w:rPr>
        <w:t>населения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знакомство</w:t>
      </w:r>
      <w:r>
        <w:rPr>
          <w:spacing w:val="-8"/>
        </w:rPr>
        <w:t> </w:t>
      </w:r>
      <w:r>
        <w:rPr/>
        <w:t>посетителей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различными</w:t>
      </w:r>
      <w:r>
        <w:rPr>
          <w:spacing w:val="-8"/>
        </w:rPr>
        <w:t> </w:t>
      </w:r>
      <w:r>
        <w:rPr/>
        <w:t>экологи-</w:t>
      </w:r>
      <w:r>
        <w:rPr>
          <w:spacing w:val="1"/>
        </w:rPr>
        <w:t> </w:t>
      </w:r>
      <w:r>
        <w:rPr/>
        <w:t>ческими</w:t>
      </w:r>
      <w:r>
        <w:rPr>
          <w:spacing w:val="-1"/>
        </w:rPr>
        <w:t> </w:t>
      </w:r>
      <w:r>
        <w:rPr/>
        <w:t>инициативами.</w:t>
      </w:r>
    </w:p>
    <w:p>
      <w:pPr>
        <w:pStyle w:val="ListParagraph"/>
        <w:numPr>
          <w:ilvl w:val="0"/>
          <w:numId w:val="63"/>
        </w:numPr>
        <w:tabs>
          <w:tab w:pos="641" w:val="left" w:leader="none"/>
        </w:tabs>
        <w:spacing w:line="249" w:lineRule="auto" w:before="1" w:after="0"/>
        <w:ind w:left="197" w:right="210" w:firstLine="283"/>
        <w:jc w:val="both"/>
        <w:rPr>
          <w:sz w:val="16"/>
        </w:rPr>
      </w:pPr>
      <w:r>
        <w:rPr>
          <w:sz w:val="16"/>
        </w:rPr>
        <w:t>Музейно-выставочная.</w:t>
      </w:r>
      <w:r>
        <w:rPr>
          <w:spacing w:val="-8"/>
          <w:sz w:val="16"/>
        </w:rPr>
        <w:t> </w:t>
      </w:r>
      <w:r>
        <w:rPr>
          <w:sz w:val="16"/>
        </w:rPr>
        <w:t>Выставочное</w:t>
      </w:r>
      <w:r>
        <w:rPr>
          <w:spacing w:val="-8"/>
          <w:sz w:val="16"/>
        </w:rPr>
        <w:t> </w:t>
      </w:r>
      <w:r>
        <w:rPr>
          <w:sz w:val="16"/>
        </w:rPr>
        <w:t>пространство,</w:t>
      </w:r>
      <w:r>
        <w:rPr>
          <w:spacing w:val="-8"/>
          <w:sz w:val="16"/>
        </w:rPr>
        <w:t> </w:t>
      </w:r>
      <w:r>
        <w:rPr>
          <w:sz w:val="16"/>
        </w:rPr>
        <w:t>интерактивные</w:t>
      </w:r>
      <w:r>
        <w:rPr>
          <w:spacing w:val="-37"/>
          <w:sz w:val="16"/>
        </w:rPr>
        <w:t> </w:t>
      </w:r>
      <w:r>
        <w:rPr>
          <w:sz w:val="16"/>
        </w:rPr>
        <w:t>инсталляции которого рассказывают о зоологии, ботанике, климатоло-</w:t>
      </w:r>
      <w:r>
        <w:rPr>
          <w:spacing w:val="1"/>
          <w:sz w:val="16"/>
        </w:rPr>
        <w:t> </w:t>
      </w:r>
      <w:r>
        <w:rPr>
          <w:sz w:val="16"/>
        </w:rPr>
        <w:t>гии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экологии,</w:t>
      </w:r>
      <w:r>
        <w:rPr>
          <w:spacing w:val="-7"/>
          <w:sz w:val="16"/>
        </w:rPr>
        <w:t> </w:t>
      </w:r>
      <w:r>
        <w:rPr>
          <w:sz w:val="16"/>
        </w:rPr>
        <w:t>демонстрируют</w:t>
      </w:r>
      <w:r>
        <w:rPr>
          <w:spacing w:val="-6"/>
          <w:sz w:val="16"/>
        </w:rPr>
        <w:t> </w:t>
      </w:r>
      <w:r>
        <w:rPr>
          <w:sz w:val="16"/>
        </w:rPr>
        <w:t>разнообразие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красоту</w:t>
      </w:r>
      <w:r>
        <w:rPr>
          <w:spacing w:val="-6"/>
          <w:sz w:val="16"/>
        </w:rPr>
        <w:t> </w:t>
      </w:r>
      <w:r>
        <w:rPr>
          <w:sz w:val="16"/>
        </w:rPr>
        <w:t>природы</w:t>
      </w:r>
      <w:r>
        <w:rPr>
          <w:spacing w:val="-7"/>
          <w:sz w:val="16"/>
        </w:rPr>
        <w:t> </w:t>
      </w:r>
      <w:r>
        <w:rPr>
          <w:sz w:val="16"/>
        </w:rPr>
        <w:t>Северо-</w:t>
      </w:r>
      <w:r>
        <w:rPr>
          <w:spacing w:val="-37"/>
          <w:sz w:val="16"/>
        </w:rPr>
        <w:t> </w:t>
      </w:r>
      <w:r>
        <w:rPr>
          <w:sz w:val="16"/>
        </w:rPr>
        <w:t>Западного Федерального округа и являются центром притяжения для по-</w:t>
      </w:r>
      <w:r>
        <w:rPr>
          <w:spacing w:val="-37"/>
          <w:sz w:val="16"/>
        </w:rPr>
        <w:t> </w:t>
      </w:r>
      <w:r>
        <w:rPr>
          <w:sz w:val="16"/>
        </w:rPr>
        <w:t>сетителей</w:t>
      </w:r>
      <w:r>
        <w:rPr>
          <w:spacing w:val="-1"/>
          <w:sz w:val="16"/>
        </w:rPr>
        <w:t> </w:t>
      </w:r>
      <w:r>
        <w:rPr>
          <w:sz w:val="16"/>
        </w:rPr>
        <w:t>всех возрастных групп.</w:t>
      </w:r>
    </w:p>
    <w:p>
      <w:pPr>
        <w:pStyle w:val="ListParagraph"/>
        <w:numPr>
          <w:ilvl w:val="0"/>
          <w:numId w:val="63"/>
        </w:numPr>
        <w:tabs>
          <w:tab w:pos="647" w:val="left" w:leader="none"/>
        </w:tabs>
        <w:spacing w:line="249" w:lineRule="auto" w:before="3" w:after="0"/>
        <w:ind w:left="197" w:right="211" w:firstLine="283"/>
        <w:jc w:val="both"/>
        <w:rPr>
          <w:sz w:val="16"/>
        </w:rPr>
      </w:pPr>
      <w:r>
        <w:rPr>
          <w:sz w:val="16"/>
        </w:rPr>
        <w:t>Зона сервиса Расположены входная группа с обслуживанием, ин-</w:t>
      </w:r>
      <w:r>
        <w:rPr>
          <w:spacing w:val="1"/>
          <w:sz w:val="16"/>
        </w:rPr>
        <w:t> </w:t>
      </w:r>
      <w:r>
        <w:rPr>
          <w:w w:val="95"/>
          <w:sz w:val="16"/>
        </w:rPr>
        <w:t>формационный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пункт,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магазины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для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продажи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спец.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литературы,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сувениров</w:t>
      </w:r>
      <w:r>
        <w:rPr>
          <w:spacing w:val="1"/>
          <w:w w:val="95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продуктов</w:t>
      </w:r>
      <w:r>
        <w:rPr>
          <w:spacing w:val="-1"/>
          <w:sz w:val="16"/>
        </w:rPr>
        <w:t> </w:t>
      </w:r>
      <w:r>
        <w:rPr>
          <w:sz w:val="16"/>
        </w:rPr>
        <w:t>питания,</w:t>
      </w:r>
      <w:r>
        <w:rPr>
          <w:spacing w:val="-1"/>
          <w:sz w:val="16"/>
        </w:rPr>
        <w:t> </w:t>
      </w:r>
      <w:r>
        <w:rPr>
          <w:sz w:val="16"/>
        </w:rPr>
        <w:t>кафе,</w:t>
      </w:r>
      <w:r>
        <w:rPr>
          <w:spacing w:val="-1"/>
          <w:sz w:val="16"/>
        </w:rPr>
        <w:t> </w:t>
      </w:r>
      <w:r>
        <w:rPr>
          <w:sz w:val="16"/>
        </w:rPr>
        <w:t>ресторан,</w:t>
      </w:r>
      <w:r>
        <w:rPr>
          <w:spacing w:val="-1"/>
          <w:sz w:val="16"/>
        </w:rPr>
        <w:t> </w:t>
      </w:r>
      <w:r>
        <w:rPr>
          <w:sz w:val="16"/>
        </w:rPr>
        <w:t>детская игровая</w:t>
      </w:r>
      <w:r>
        <w:rPr>
          <w:spacing w:val="-1"/>
          <w:sz w:val="16"/>
        </w:rPr>
        <w:t> </w:t>
      </w:r>
      <w:r>
        <w:rPr>
          <w:sz w:val="16"/>
        </w:rPr>
        <w:t>зона.</w:t>
      </w:r>
    </w:p>
    <w:p>
      <w:pPr>
        <w:pStyle w:val="ListParagraph"/>
        <w:numPr>
          <w:ilvl w:val="0"/>
          <w:numId w:val="63"/>
        </w:numPr>
        <w:tabs>
          <w:tab w:pos="650" w:val="left" w:leader="none"/>
        </w:tabs>
        <w:spacing w:line="249" w:lineRule="auto" w:before="2" w:after="0"/>
        <w:ind w:left="197" w:right="211" w:firstLine="283"/>
        <w:jc w:val="both"/>
        <w:rPr>
          <w:sz w:val="16"/>
        </w:rPr>
      </w:pPr>
      <w:r>
        <w:rPr>
          <w:sz w:val="16"/>
        </w:rPr>
        <w:t>Административно-хозяйственная. Расположены кабинеты адми-</w:t>
      </w:r>
      <w:r>
        <w:rPr>
          <w:spacing w:val="1"/>
          <w:sz w:val="16"/>
        </w:rPr>
        <w:t> </w:t>
      </w:r>
      <w:r>
        <w:rPr>
          <w:sz w:val="16"/>
        </w:rPr>
        <w:t>нистрации, помещения подсобного, технического и хозяйственного на-</w:t>
      </w:r>
      <w:r>
        <w:rPr>
          <w:spacing w:val="1"/>
          <w:sz w:val="16"/>
        </w:rPr>
        <w:t> </w:t>
      </w:r>
      <w:r>
        <w:rPr>
          <w:sz w:val="16"/>
        </w:rPr>
        <w:t>значения.</w:t>
      </w:r>
    </w:p>
    <w:p>
      <w:pPr>
        <w:pStyle w:val="BodyText"/>
        <w:spacing w:line="249" w:lineRule="auto" w:before="2"/>
        <w:ind w:left="197" w:right="210" w:firstLine="283"/>
        <w:jc w:val="both"/>
      </w:pPr>
      <w:r>
        <w:rPr/>
        <w:t>Участок</w:t>
      </w:r>
      <w:r>
        <w:rPr>
          <w:spacing w:val="40"/>
        </w:rPr>
        <w:t> </w:t>
      </w:r>
      <w:r>
        <w:rPr/>
        <w:t>проектирования</w:t>
      </w:r>
      <w:r>
        <w:rPr>
          <w:spacing w:val="40"/>
        </w:rPr>
        <w:t> </w:t>
      </w:r>
      <w:r>
        <w:rPr/>
        <w:t>расположен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берегу</w:t>
      </w:r>
      <w:r>
        <w:rPr>
          <w:spacing w:val="40"/>
        </w:rPr>
        <w:t> </w:t>
      </w:r>
      <w:r>
        <w:rPr/>
        <w:t>Финского</w:t>
      </w:r>
      <w:r>
        <w:rPr>
          <w:spacing w:val="40"/>
        </w:rPr>
        <w:t> </w:t>
      </w:r>
      <w:r>
        <w:rPr/>
        <w:t>залива</w:t>
      </w:r>
      <w:r>
        <w:rPr>
          <w:spacing w:val="1"/>
        </w:rPr>
        <w:t> </w:t>
      </w:r>
      <w:r>
        <w:rPr/>
        <w:t>в Курортном районе Санкт-Петербурга, на намывных территориях вбли-</w:t>
      </w:r>
      <w:r>
        <w:rPr>
          <w:spacing w:val="-37"/>
        </w:rPr>
        <w:t> </w:t>
      </w:r>
      <w:r>
        <w:rPr/>
        <w:t>зи от железнодорожной станции «Горская» (пересечение Приморского</w:t>
      </w:r>
      <w:r>
        <w:rPr>
          <w:spacing w:val="1"/>
        </w:rPr>
        <w:t> </w:t>
      </w:r>
      <w:r>
        <w:rPr/>
        <w:t>шоссе и КАД), что делает одним из приоритетов проекта разработку бе-</w:t>
      </w:r>
      <w:r>
        <w:rPr>
          <w:spacing w:val="1"/>
        </w:rPr>
        <w:t> </w:t>
      </w:r>
      <w:r>
        <w:rPr/>
        <w:t>реговой линии и создание общественного пространства на набережной.</w:t>
      </w:r>
      <w:r>
        <w:rPr>
          <w:spacing w:val="1"/>
        </w:rPr>
        <w:t> </w:t>
      </w:r>
      <w:r>
        <w:rPr>
          <w:spacing w:val="-1"/>
        </w:rPr>
        <w:t>Планировочное</w:t>
      </w:r>
      <w:r>
        <w:rPr>
          <w:spacing w:val="-9"/>
        </w:rPr>
        <w:t> </w:t>
      </w:r>
      <w:r>
        <w:rPr>
          <w:spacing w:val="-1"/>
        </w:rPr>
        <w:t>решение</w:t>
      </w:r>
      <w:r>
        <w:rPr>
          <w:spacing w:val="-9"/>
        </w:rPr>
        <w:t> </w:t>
      </w:r>
      <w:r>
        <w:rPr>
          <w:spacing w:val="-1"/>
        </w:rPr>
        <w:t>генерального</w:t>
      </w:r>
      <w:r>
        <w:rPr>
          <w:spacing w:val="-8"/>
        </w:rPr>
        <w:t> </w:t>
      </w:r>
      <w:r>
        <w:rPr>
          <w:spacing w:val="-1"/>
        </w:rPr>
        <w:t>плана</w:t>
      </w:r>
      <w:r>
        <w:rPr>
          <w:spacing w:val="-9"/>
        </w:rPr>
        <w:t> </w:t>
      </w:r>
      <w:r>
        <w:rPr/>
        <w:t>учитывает</w:t>
      </w:r>
      <w:r>
        <w:rPr>
          <w:spacing w:val="-8"/>
        </w:rPr>
        <w:t> </w:t>
      </w:r>
      <w:r>
        <w:rPr/>
        <w:t>ландшафтные</w:t>
      </w:r>
      <w:r>
        <w:rPr>
          <w:spacing w:val="-9"/>
        </w:rPr>
        <w:t> </w:t>
      </w:r>
      <w:r>
        <w:rPr/>
        <w:t>ха-</w:t>
      </w:r>
      <w:r>
        <w:rPr>
          <w:spacing w:val="1"/>
        </w:rPr>
        <w:t> </w:t>
      </w:r>
      <w:r>
        <w:rPr/>
        <w:t>рактеристики территории и раскрывает потенциал ее видовых точек. На</w:t>
      </w:r>
      <w:r>
        <w:rPr>
          <w:spacing w:val="1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участка</w:t>
      </w:r>
      <w:r>
        <w:rPr>
          <w:spacing w:val="-4"/>
        </w:rPr>
        <w:t> </w:t>
      </w:r>
      <w:r>
        <w:rPr/>
        <w:t>формируется</w:t>
      </w:r>
      <w:r>
        <w:rPr>
          <w:spacing w:val="-3"/>
        </w:rPr>
        <w:t> </w:t>
      </w:r>
      <w:r>
        <w:rPr/>
        <w:t>зеленая</w:t>
      </w:r>
      <w:r>
        <w:rPr>
          <w:spacing w:val="-4"/>
        </w:rPr>
        <w:t> </w:t>
      </w:r>
      <w:r>
        <w:rPr/>
        <w:t>среда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парком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ботаническим</w:t>
      </w:r>
      <w:r>
        <w:rPr>
          <w:spacing w:val="-38"/>
        </w:rPr>
        <w:t> </w:t>
      </w:r>
      <w:r>
        <w:rPr/>
        <w:t>садом,</w:t>
      </w:r>
      <w:r>
        <w:rPr>
          <w:spacing w:val="-5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служат</w:t>
      </w:r>
      <w:r>
        <w:rPr>
          <w:spacing w:val="-5"/>
        </w:rPr>
        <w:t> </w:t>
      </w:r>
      <w:r>
        <w:rPr/>
        <w:t>прогулочными</w:t>
      </w:r>
      <w:r>
        <w:rPr>
          <w:spacing w:val="-5"/>
        </w:rPr>
        <w:t> </w:t>
      </w:r>
      <w:r>
        <w:rPr/>
        <w:t>пространствами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посетителей.</w:t>
      </w:r>
    </w:p>
    <w:p>
      <w:pPr>
        <w:pStyle w:val="BodyText"/>
        <w:spacing w:line="249" w:lineRule="auto" w:before="6"/>
        <w:ind w:left="197" w:right="211" w:firstLine="283"/>
        <w:jc w:val="both"/>
      </w:pPr>
      <w:r>
        <w:rPr/>
        <w:t>В основе создания объема здания лежит образ озелененного холма.</w:t>
      </w:r>
      <w:r>
        <w:rPr>
          <w:spacing w:val="1"/>
        </w:rPr>
        <w:t> </w:t>
      </w:r>
      <w:r>
        <w:rPr/>
        <w:t>Благодаря этой аналогии новое здание экологического комплекса приоб-</w:t>
      </w:r>
      <w:r>
        <w:rPr>
          <w:spacing w:val="-37"/>
        </w:rPr>
        <w:t> </w:t>
      </w:r>
      <w:r>
        <w:rPr/>
        <w:t>ретет образ, перекликающийся с природным ландшафтом полей и лугов,</w:t>
      </w:r>
      <w:r>
        <w:rPr>
          <w:spacing w:val="-37"/>
        </w:rPr>
        <w:t> </w:t>
      </w:r>
      <w:r>
        <w:rPr/>
        <w:t>формирует индивидуальный образ, основанный на современных тенден-</w:t>
      </w:r>
      <w:r>
        <w:rPr>
          <w:spacing w:val="-37"/>
        </w:rPr>
        <w:t> </w:t>
      </w:r>
      <w:r>
        <w:rPr/>
        <w:t>циях</w:t>
      </w:r>
      <w:r>
        <w:rPr>
          <w:spacing w:val="-2"/>
        </w:rPr>
        <w:t> </w:t>
      </w:r>
      <w:r>
        <w:rPr/>
        <w:t>устойчивой архитектуры (рис.</w:t>
      </w:r>
      <w:r>
        <w:rPr>
          <w:spacing w:val="-1"/>
        </w:rPr>
        <w:t> </w:t>
      </w:r>
      <w:r>
        <w:rPr/>
        <w:t>2).</w:t>
      </w:r>
    </w:p>
    <w:p>
      <w:pPr>
        <w:pStyle w:val="BodyText"/>
        <w:spacing w:line="249" w:lineRule="auto" w:before="4"/>
        <w:ind w:left="197" w:right="210" w:firstLine="283"/>
        <w:jc w:val="both"/>
      </w:pPr>
      <w:r>
        <w:rPr/>
        <w:t>Здание имеет четыре крыла, которые радиально расходятся из цен-</w:t>
      </w:r>
      <w:r>
        <w:rPr>
          <w:spacing w:val="1"/>
        </w:rPr>
        <w:t> </w:t>
      </w:r>
      <w:r>
        <w:rPr/>
        <w:t>трального</w:t>
      </w:r>
      <w:r>
        <w:rPr>
          <w:spacing w:val="-6"/>
        </w:rPr>
        <w:t> </w:t>
      </w:r>
      <w:r>
        <w:rPr/>
        <w:t>блока.</w:t>
      </w:r>
      <w:r>
        <w:rPr>
          <w:spacing w:val="-5"/>
        </w:rPr>
        <w:t> </w:t>
      </w:r>
      <w:r>
        <w:rPr/>
        <w:t>Гексагональная</w:t>
      </w:r>
      <w:r>
        <w:rPr>
          <w:spacing w:val="-5"/>
        </w:rPr>
        <w:t> </w:t>
      </w:r>
      <w:r>
        <w:rPr/>
        <w:t>структура</w:t>
      </w:r>
      <w:r>
        <w:rPr>
          <w:spacing w:val="-6"/>
        </w:rPr>
        <w:t> </w:t>
      </w:r>
      <w:r>
        <w:rPr/>
        <w:t>крыльев</w:t>
      </w:r>
      <w:r>
        <w:rPr>
          <w:spacing w:val="-5"/>
        </w:rPr>
        <w:t> </w:t>
      </w:r>
      <w:r>
        <w:rPr/>
        <w:t>дополнена</w:t>
      </w:r>
      <w:r>
        <w:rPr>
          <w:spacing w:val="-5"/>
        </w:rPr>
        <w:t> </w:t>
      </w:r>
      <w:r>
        <w:rPr/>
        <w:t>открыты-</w:t>
      </w:r>
      <w:r>
        <w:rPr>
          <w:spacing w:val="-38"/>
        </w:rPr>
        <w:t> </w:t>
      </w:r>
      <w:r>
        <w:rPr>
          <w:spacing w:val="-1"/>
        </w:rPr>
        <w:t>ми пространствами заостренной конфигурации. </w:t>
      </w:r>
      <w:r>
        <w:rPr/>
        <w:t>Гексагоны объединяются</w:t>
      </w:r>
      <w:r>
        <w:rPr>
          <w:spacing w:val="-37"/>
        </w:rPr>
        <w:t> </w:t>
      </w:r>
      <w:r>
        <w:rPr/>
        <w:t>в</w:t>
      </w:r>
      <w:r>
        <w:rPr>
          <w:spacing w:val="27"/>
        </w:rPr>
        <w:t> </w:t>
      </w:r>
      <w:r>
        <w:rPr/>
        <w:t>геометрические</w:t>
      </w:r>
      <w:r>
        <w:rPr>
          <w:spacing w:val="28"/>
        </w:rPr>
        <w:t> </w:t>
      </w:r>
      <w:r>
        <w:rPr/>
        <w:t>структуры,</w:t>
      </w:r>
      <w:r>
        <w:rPr>
          <w:spacing w:val="27"/>
        </w:rPr>
        <w:t> </w:t>
      </w:r>
      <w:r>
        <w:rPr/>
        <w:t>пространство</w:t>
      </w:r>
      <w:r>
        <w:rPr>
          <w:spacing w:val="28"/>
        </w:rPr>
        <w:t> </w:t>
      </w:r>
      <w:r>
        <w:rPr/>
        <w:t>внутри</w:t>
      </w:r>
      <w:r>
        <w:rPr>
          <w:spacing w:val="27"/>
        </w:rPr>
        <w:t> </w:t>
      </w:r>
      <w:r>
        <w:rPr/>
        <w:t>которых</w:t>
      </w:r>
      <w:r>
        <w:rPr>
          <w:spacing w:val="28"/>
        </w:rPr>
        <w:t> </w:t>
      </w:r>
      <w:r>
        <w:rPr/>
        <w:t>освещает-</w:t>
      </w:r>
      <w:r>
        <w:rPr>
          <w:spacing w:val="1"/>
        </w:rPr>
        <w:t> </w:t>
      </w:r>
      <w:r>
        <w:rPr/>
        <w:t>ся верхним светом через атриумы. Роль доминант центра играют дина-</w:t>
      </w:r>
      <w:r>
        <w:rPr>
          <w:spacing w:val="1"/>
        </w:rPr>
        <w:t> </w:t>
      </w:r>
      <w:r>
        <w:rPr/>
        <w:t>мичные</w:t>
      </w:r>
      <w:r>
        <w:rPr>
          <w:spacing w:val="-10"/>
        </w:rPr>
        <w:t> </w:t>
      </w:r>
      <w:r>
        <w:rPr/>
        <w:t>остекленные</w:t>
      </w:r>
      <w:r>
        <w:rPr>
          <w:spacing w:val="-9"/>
        </w:rPr>
        <w:t> </w:t>
      </w:r>
      <w:r>
        <w:rPr/>
        <w:t>блоки</w:t>
      </w:r>
      <w:r>
        <w:rPr>
          <w:spacing w:val="-10"/>
        </w:rPr>
        <w:t> </w:t>
      </w:r>
      <w:r>
        <w:rPr/>
        <w:t>заостренной</w:t>
      </w:r>
      <w:r>
        <w:rPr>
          <w:spacing w:val="-9"/>
        </w:rPr>
        <w:t> </w:t>
      </w:r>
      <w:r>
        <w:rPr/>
        <w:t>конфигурации,</w:t>
      </w:r>
      <w:r>
        <w:rPr>
          <w:spacing w:val="-9"/>
        </w:rPr>
        <w:t> </w:t>
      </w:r>
      <w:r>
        <w:rPr/>
        <w:t>а</w:t>
      </w:r>
      <w:r>
        <w:rPr>
          <w:spacing w:val="-10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обзорная</w:t>
      </w:r>
      <w:r>
        <w:rPr>
          <w:spacing w:val="1"/>
        </w:rPr>
        <w:t> </w:t>
      </w:r>
      <w:r>
        <w:rPr/>
        <w:t>площадка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видом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Финский</w:t>
      </w:r>
      <w:r>
        <w:rPr>
          <w:spacing w:val="-4"/>
        </w:rPr>
        <w:t> </w:t>
      </w:r>
      <w:r>
        <w:rPr/>
        <w:t>залив.</w:t>
      </w:r>
      <w:r>
        <w:rPr>
          <w:spacing w:val="-5"/>
        </w:rPr>
        <w:t> </w:t>
      </w:r>
      <w:r>
        <w:rPr/>
        <w:t>Визуально</w:t>
      </w:r>
      <w:r>
        <w:rPr>
          <w:spacing w:val="-5"/>
        </w:rPr>
        <w:t> </w:t>
      </w:r>
      <w:r>
        <w:rPr/>
        <w:t>объем</w:t>
      </w:r>
      <w:r>
        <w:rPr>
          <w:spacing w:val="-5"/>
        </w:rPr>
        <w:t> </w:t>
      </w:r>
      <w:r>
        <w:rPr/>
        <w:t>выглядит</w:t>
      </w:r>
      <w:r>
        <w:rPr>
          <w:spacing w:val="-5"/>
        </w:rPr>
        <w:t> </w:t>
      </w:r>
      <w:r>
        <w:rPr/>
        <w:t>единым</w:t>
      </w:r>
      <w:r>
        <w:rPr>
          <w:spacing w:val="-37"/>
        </w:rPr>
        <w:t> </w:t>
      </w:r>
      <w:r>
        <w:rPr/>
        <w:t>за счет соединительного звена между блоками - большого одноэтажного</w:t>
      </w:r>
      <w:r>
        <w:rPr>
          <w:spacing w:val="1"/>
        </w:rPr>
        <w:t> </w:t>
      </w:r>
      <w:r>
        <w:rPr>
          <w:spacing w:val="-1"/>
        </w:rPr>
        <w:t>пространства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центре,</w:t>
      </w:r>
      <w:r>
        <w:rPr>
          <w:spacing w:val="-9"/>
        </w:rPr>
        <w:t> </w:t>
      </w:r>
      <w:r>
        <w:rPr/>
        <w:t>которое</w:t>
      </w:r>
      <w:r>
        <w:rPr>
          <w:spacing w:val="-8"/>
        </w:rPr>
        <w:t> </w:t>
      </w:r>
      <w:r>
        <w:rPr/>
        <w:t>служит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размещения</w:t>
      </w:r>
      <w:r>
        <w:rPr>
          <w:spacing w:val="-9"/>
        </w:rPr>
        <w:t> </w:t>
      </w:r>
      <w:r>
        <w:rPr/>
        <w:t>помещений</w:t>
      </w:r>
      <w:r>
        <w:rPr>
          <w:spacing w:val="-8"/>
        </w:rPr>
        <w:t> </w:t>
      </w:r>
      <w:r>
        <w:rPr/>
        <w:t>вход-</w:t>
      </w:r>
      <w:r>
        <w:rPr>
          <w:spacing w:val="1"/>
        </w:rPr>
        <w:t> </w:t>
      </w:r>
      <w:r>
        <w:rPr/>
        <w:t>ной группы. Музейно-выставочное пространство занимает два симме-</w:t>
      </w:r>
      <w:r>
        <w:rPr>
          <w:spacing w:val="1"/>
        </w:rPr>
        <w:t> </w:t>
      </w:r>
      <w:r>
        <w:rPr/>
        <w:t>тричных крыла здания, которые формируют фронт улицы. Главный фа-</w:t>
      </w:r>
      <w:r>
        <w:rPr>
          <w:spacing w:val="1"/>
        </w:rPr>
        <w:t> </w:t>
      </w:r>
      <w:r>
        <w:rPr/>
        <w:t>сад,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плане,</w:t>
      </w:r>
      <w:r>
        <w:rPr>
          <w:spacing w:val="-7"/>
        </w:rPr>
        <w:t> </w:t>
      </w:r>
      <w:r>
        <w:rPr/>
        <w:t>так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объеме</w:t>
      </w:r>
      <w:r>
        <w:rPr>
          <w:spacing w:val="-7"/>
        </w:rPr>
        <w:t> </w:t>
      </w:r>
      <w:r>
        <w:rPr/>
        <w:t>поддерживает</w:t>
      </w:r>
      <w:r>
        <w:rPr>
          <w:spacing w:val="-7"/>
        </w:rPr>
        <w:t> </w:t>
      </w:r>
      <w:r>
        <w:rPr/>
        <w:t>«зеленую»</w:t>
      </w:r>
      <w:r>
        <w:rPr>
          <w:spacing w:val="-7"/>
        </w:rPr>
        <w:t> </w:t>
      </w:r>
      <w:r>
        <w:rPr/>
        <w:t>идею</w:t>
      </w:r>
      <w:r>
        <w:rPr>
          <w:spacing w:val="-7"/>
        </w:rPr>
        <w:t> </w:t>
      </w:r>
      <w:r>
        <w:rPr/>
        <w:t>проекта,</w:t>
      </w:r>
      <w:r>
        <w:rPr>
          <w:spacing w:val="-7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плавно вырастает из земли озелененными склонами (рис. 3). Высота бло-</w:t>
      </w:r>
      <w:r>
        <w:rPr>
          <w:spacing w:val="-38"/>
        </w:rPr>
        <w:t> </w:t>
      </w:r>
      <w:r>
        <w:rPr>
          <w:spacing w:val="-2"/>
        </w:rPr>
        <w:t>ков</w:t>
      </w:r>
      <w:r>
        <w:rPr>
          <w:spacing w:val="-8"/>
        </w:rPr>
        <w:t> </w:t>
      </w:r>
      <w:r>
        <w:rPr>
          <w:spacing w:val="-2"/>
        </w:rPr>
        <w:t>формировалась</w:t>
      </w:r>
      <w:r>
        <w:rPr>
          <w:spacing w:val="-8"/>
        </w:rPr>
        <w:t> </w:t>
      </w:r>
      <w:r>
        <w:rPr>
          <w:spacing w:val="-1"/>
        </w:rPr>
        <w:t>исходя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идеи</w:t>
      </w:r>
      <w:r>
        <w:rPr>
          <w:spacing w:val="-8"/>
        </w:rPr>
        <w:t> </w:t>
      </w:r>
      <w:r>
        <w:rPr>
          <w:spacing w:val="-1"/>
        </w:rPr>
        <w:t>создать</w:t>
      </w:r>
      <w:r>
        <w:rPr>
          <w:spacing w:val="-8"/>
        </w:rPr>
        <w:t> </w:t>
      </w:r>
      <w:r>
        <w:rPr>
          <w:spacing w:val="-1"/>
        </w:rPr>
        <w:t>высокое,</w:t>
      </w:r>
      <w:r>
        <w:rPr>
          <w:spacing w:val="-8"/>
        </w:rPr>
        <w:t> </w:t>
      </w:r>
      <w:r>
        <w:rPr>
          <w:spacing w:val="-1"/>
        </w:rPr>
        <w:t>просторное</w:t>
      </w:r>
      <w:r>
        <w:rPr>
          <w:spacing w:val="-8"/>
        </w:rPr>
        <w:t> </w:t>
      </w:r>
      <w:r>
        <w:rPr>
          <w:spacing w:val="-1"/>
        </w:rPr>
        <w:t>простран-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66688" id="docshape354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5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105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173"/>
        <w:jc w:val="both"/>
      </w:pPr>
      <w:r>
        <w:rPr/>
        <w:t>ство. На верхнем, освещенном через атриумы уровне расположены рабо-</w:t>
      </w:r>
      <w:r>
        <w:rPr>
          <w:spacing w:val="-38"/>
        </w:rPr>
        <w:t> </w:t>
      </w:r>
      <w:r>
        <w:rPr>
          <w:spacing w:val="-1"/>
        </w:rPr>
        <w:t>чие</w:t>
      </w:r>
      <w:r>
        <w:rPr>
          <w:spacing w:val="-9"/>
        </w:rPr>
        <w:t> </w:t>
      </w:r>
      <w:r>
        <w:rPr>
          <w:spacing w:val="-1"/>
        </w:rPr>
        <w:t>лаборатории</w:t>
      </w:r>
      <w:r>
        <w:rPr>
          <w:spacing w:val="-8"/>
        </w:rPr>
        <w:t> </w:t>
      </w:r>
      <w:r>
        <w:rPr/>
        <w:t>научно-исследовательского</w:t>
      </w:r>
      <w:r>
        <w:rPr>
          <w:spacing w:val="-8"/>
        </w:rPr>
        <w:t> </w:t>
      </w:r>
      <w:r>
        <w:rPr/>
        <w:t>блока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учебные</w:t>
      </w:r>
      <w:r>
        <w:rPr>
          <w:spacing w:val="-9"/>
        </w:rPr>
        <w:t> </w:t>
      </w:r>
      <w:r>
        <w:rPr/>
        <w:t>помещения</w:t>
      </w:r>
      <w:r>
        <w:rPr>
          <w:spacing w:val="-37"/>
        </w:rPr>
        <w:t> </w:t>
      </w:r>
      <w:r>
        <w:rPr/>
        <w:t>образовательного</w:t>
      </w:r>
      <w:r>
        <w:rPr>
          <w:spacing w:val="-10"/>
        </w:rPr>
        <w:t> </w:t>
      </w:r>
      <w:r>
        <w:rPr/>
        <w:t>блока,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которых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нормам</w:t>
      </w:r>
      <w:r>
        <w:rPr>
          <w:spacing w:val="-10"/>
        </w:rPr>
        <w:t> </w:t>
      </w:r>
      <w:r>
        <w:rPr/>
        <w:t>требуется</w:t>
      </w:r>
      <w:r>
        <w:rPr>
          <w:spacing w:val="-9"/>
        </w:rPr>
        <w:t> </w:t>
      </w:r>
      <w:r>
        <w:rPr/>
        <w:t>естественное</w:t>
      </w:r>
      <w:r>
        <w:rPr>
          <w:spacing w:val="-10"/>
        </w:rPr>
        <w:t> </w:t>
      </w:r>
      <w:r>
        <w:rPr/>
        <w:t>ос-</w:t>
      </w:r>
      <w:r>
        <w:rPr>
          <w:spacing w:val="-37"/>
        </w:rPr>
        <w:t> </w:t>
      </w:r>
      <w:r>
        <w:rPr/>
        <w:t>вещение. Помещения первого этажа центра окружены земляными насы-</w:t>
      </w:r>
      <w:r>
        <w:rPr>
          <w:spacing w:val="1"/>
        </w:rPr>
        <w:t> </w:t>
      </w:r>
      <w:r>
        <w:rPr>
          <w:spacing w:val="-1"/>
        </w:rPr>
        <w:t>пями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покрыты</w:t>
      </w:r>
      <w:r>
        <w:rPr>
          <w:spacing w:val="-9"/>
        </w:rPr>
        <w:t> </w:t>
      </w:r>
      <w:r>
        <w:rPr>
          <w:spacing w:val="-1"/>
        </w:rPr>
        <w:t>экстенсивной</w:t>
      </w:r>
      <w:r>
        <w:rPr>
          <w:spacing w:val="-9"/>
        </w:rPr>
        <w:t> </w:t>
      </w:r>
      <w:r>
        <w:rPr>
          <w:spacing w:val="-1"/>
        </w:rPr>
        <w:t>зеленой</w:t>
      </w:r>
      <w:r>
        <w:rPr>
          <w:spacing w:val="-8"/>
        </w:rPr>
        <w:t> </w:t>
      </w:r>
      <w:r>
        <w:rPr/>
        <w:t>кровлей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травы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невысоких</w:t>
      </w:r>
      <w:r>
        <w:rPr>
          <w:spacing w:val="-9"/>
        </w:rPr>
        <w:t> </w:t>
      </w:r>
      <w:r>
        <w:rPr/>
        <w:t>рас-</w:t>
      </w:r>
      <w:r>
        <w:rPr>
          <w:spacing w:val="-38"/>
        </w:rPr>
        <w:t> </w:t>
      </w:r>
      <w:r>
        <w:rPr/>
        <w:t>тений.</w:t>
      </w:r>
      <w:r>
        <w:rPr>
          <w:spacing w:val="-5"/>
        </w:rPr>
        <w:t> </w:t>
      </w:r>
      <w:r>
        <w:rPr/>
        <w:t>Такая</w:t>
      </w:r>
      <w:r>
        <w:rPr>
          <w:spacing w:val="-5"/>
        </w:rPr>
        <w:t> </w:t>
      </w:r>
      <w:r>
        <w:rPr/>
        <w:t>кровля</w:t>
      </w:r>
      <w:r>
        <w:rPr>
          <w:spacing w:val="-5"/>
        </w:rPr>
        <w:t> </w:t>
      </w:r>
      <w:r>
        <w:rPr/>
        <w:t>добавляет</w:t>
      </w:r>
      <w:r>
        <w:rPr>
          <w:spacing w:val="-4"/>
        </w:rPr>
        <w:t> </w:t>
      </w:r>
      <w:r>
        <w:rPr/>
        <w:t>экологическую</w:t>
      </w:r>
      <w:r>
        <w:rPr>
          <w:spacing w:val="-5"/>
        </w:rPr>
        <w:t> </w:t>
      </w:r>
      <w:r>
        <w:rPr/>
        <w:t>ценность</w:t>
      </w:r>
      <w:r>
        <w:rPr>
          <w:spacing w:val="-5"/>
        </w:rPr>
        <w:t> </w:t>
      </w:r>
      <w:r>
        <w:rPr/>
        <w:t>проектируемому</w:t>
      </w:r>
      <w:r>
        <w:rPr>
          <w:spacing w:val="-37"/>
        </w:rPr>
        <w:t> </w:t>
      </w:r>
      <w:r>
        <w:rPr>
          <w:w w:val="95"/>
        </w:rPr>
        <w:t>объекту, создавая скульптурный объект, который читается как объект ланд-</w:t>
      </w:r>
      <w:r>
        <w:rPr>
          <w:spacing w:val="1"/>
          <w:w w:val="95"/>
        </w:rPr>
        <w:t> </w:t>
      </w:r>
      <w:r>
        <w:rPr/>
        <w:t>шафтного</w:t>
      </w:r>
      <w:r>
        <w:rPr>
          <w:spacing w:val="-9"/>
        </w:rPr>
        <w:t> </w:t>
      </w:r>
      <w:r>
        <w:rPr/>
        <w:t>дизайна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интегрируется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окружающий</w:t>
      </w:r>
      <w:r>
        <w:rPr>
          <w:spacing w:val="-9"/>
        </w:rPr>
        <w:t> </w:t>
      </w:r>
      <w:r>
        <w:rPr/>
        <w:t>ландшафт.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поверх-</w:t>
      </w:r>
      <w:r>
        <w:rPr>
          <w:spacing w:val="-38"/>
        </w:rPr>
        <w:t> </w:t>
      </w:r>
      <w:r>
        <w:rPr/>
        <w:t>ностям</w:t>
      </w:r>
      <w:r>
        <w:rPr>
          <w:spacing w:val="-5"/>
        </w:rPr>
        <w:t> </w:t>
      </w:r>
      <w:r>
        <w:rPr/>
        <w:t>соединения</w:t>
      </w:r>
      <w:r>
        <w:rPr>
          <w:spacing w:val="-4"/>
        </w:rPr>
        <w:t> </w:t>
      </w:r>
      <w:r>
        <w:rPr/>
        <w:t>гексагонов</w:t>
      </w:r>
      <w:r>
        <w:rPr>
          <w:spacing w:val="-4"/>
        </w:rPr>
        <w:t> </w:t>
      </w:r>
      <w:r>
        <w:rPr/>
        <w:t>проложен</w:t>
      </w:r>
      <w:r>
        <w:rPr>
          <w:spacing w:val="-4"/>
        </w:rPr>
        <w:t> </w:t>
      </w:r>
      <w:r>
        <w:rPr/>
        <w:t>пешеходный</w:t>
      </w:r>
      <w:r>
        <w:rPr>
          <w:spacing w:val="-4"/>
        </w:rPr>
        <w:t> </w:t>
      </w:r>
      <w:r>
        <w:rPr/>
        <w:t>маршрут,</w:t>
      </w:r>
      <w:r>
        <w:rPr>
          <w:spacing w:val="-4"/>
        </w:rPr>
        <w:t> </w:t>
      </w:r>
      <w:r>
        <w:rPr/>
        <w:t>который</w:t>
      </w:r>
      <w:r>
        <w:rPr>
          <w:spacing w:val="-38"/>
        </w:rPr>
        <w:t> </w:t>
      </w:r>
      <w:r>
        <w:rPr/>
        <w:t>обвивает шестиугольные объемы и позволяет увидеть через окна проис-</w:t>
      </w:r>
      <w:r>
        <w:rPr>
          <w:spacing w:val="1"/>
        </w:rPr>
        <w:t> </w:t>
      </w:r>
      <w:r>
        <w:rPr/>
        <w:t>ходящее</w:t>
      </w:r>
      <w:r>
        <w:rPr>
          <w:spacing w:val="-1"/>
        </w:rPr>
        <w:t> </w:t>
      </w:r>
      <w:r>
        <w:rPr/>
        <w:t>внутри них.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64"/>
        </w:numPr>
        <w:tabs>
          <w:tab w:pos="401" w:val="left" w:leader="none"/>
        </w:tabs>
        <w:spacing w:line="249" w:lineRule="auto" w:before="8" w:after="0"/>
        <w:ind w:left="400" w:right="270" w:hanging="227"/>
        <w:jc w:val="both"/>
        <w:rPr>
          <w:sz w:val="16"/>
        </w:rPr>
      </w:pPr>
      <w:r>
        <w:rPr>
          <w:sz w:val="16"/>
        </w:rPr>
        <w:t>Есаулов</w:t>
      </w:r>
      <w:r>
        <w:rPr>
          <w:spacing w:val="24"/>
          <w:sz w:val="16"/>
        </w:rPr>
        <w:t> </w:t>
      </w:r>
      <w:r>
        <w:rPr>
          <w:sz w:val="16"/>
        </w:rPr>
        <w:t>Г.</w:t>
      </w:r>
      <w:r>
        <w:rPr>
          <w:spacing w:val="23"/>
          <w:sz w:val="16"/>
        </w:rPr>
        <w:t> </w:t>
      </w:r>
      <w:r>
        <w:rPr>
          <w:sz w:val="16"/>
        </w:rPr>
        <w:t>В.</w:t>
      </w:r>
      <w:r>
        <w:rPr>
          <w:spacing w:val="23"/>
          <w:sz w:val="16"/>
        </w:rPr>
        <w:t> </w:t>
      </w:r>
      <w:r>
        <w:rPr>
          <w:sz w:val="16"/>
        </w:rPr>
        <w:t>Устойчивая</w:t>
      </w:r>
      <w:r>
        <w:rPr>
          <w:spacing w:val="62"/>
          <w:sz w:val="16"/>
        </w:rPr>
        <w:t> </w:t>
      </w:r>
      <w:r>
        <w:rPr>
          <w:sz w:val="16"/>
        </w:rPr>
        <w:t>архитектура</w:t>
      </w:r>
      <w:r>
        <w:rPr>
          <w:spacing w:val="63"/>
          <w:sz w:val="16"/>
        </w:rPr>
        <w:t> </w:t>
      </w:r>
      <w:r>
        <w:rPr>
          <w:sz w:val="16"/>
        </w:rPr>
        <w:t>как</w:t>
      </w:r>
      <w:r>
        <w:rPr>
          <w:spacing w:val="63"/>
          <w:sz w:val="16"/>
        </w:rPr>
        <w:t> </w:t>
      </w:r>
      <w:r>
        <w:rPr>
          <w:sz w:val="16"/>
        </w:rPr>
        <w:t>проектная</w:t>
      </w:r>
      <w:r>
        <w:rPr>
          <w:spacing w:val="63"/>
          <w:sz w:val="16"/>
        </w:rPr>
        <w:t> </w:t>
      </w:r>
      <w:r>
        <w:rPr>
          <w:sz w:val="16"/>
        </w:rPr>
        <w:t>парадиг-</w:t>
      </w:r>
      <w:r>
        <w:rPr>
          <w:spacing w:val="1"/>
          <w:sz w:val="16"/>
        </w:rPr>
        <w:t> </w:t>
      </w:r>
      <w:r>
        <w:rPr>
          <w:sz w:val="16"/>
        </w:rPr>
        <w:t>ма.</w:t>
      </w:r>
      <w:r>
        <w:rPr>
          <w:spacing w:val="1"/>
          <w:sz w:val="16"/>
        </w:rPr>
        <w:t> </w:t>
      </w:r>
      <w:r>
        <w:rPr>
          <w:sz w:val="16"/>
        </w:rPr>
        <w:t>М.</w:t>
      </w:r>
      <w:r>
        <w:rPr>
          <w:spacing w:val="1"/>
          <w:sz w:val="16"/>
        </w:rPr>
        <w:t> </w:t>
      </w:r>
      <w:r>
        <w:rPr>
          <w:sz w:val="16"/>
        </w:rPr>
        <w:t>:</w:t>
      </w:r>
      <w:r>
        <w:rPr>
          <w:spacing w:val="1"/>
          <w:sz w:val="16"/>
        </w:rPr>
        <w:t> </w:t>
      </w:r>
      <w:r>
        <w:rPr>
          <w:sz w:val="16"/>
        </w:rPr>
        <w:t>Научные</w:t>
      </w:r>
      <w:r>
        <w:rPr>
          <w:spacing w:val="1"/>
          <w:sz w:val="16"/>
        </w:rPr>
        <w:t> </w:t>
      </w:r>
      <w:r>
        <w:rPr>
          <w:sz w:val="16"/>
        </w:rPr>
        <w:t>труды</w:t>
      </w:r>
      <w:r>
        <w:rPr>
          <w:spacing w:val="1"/>
          <w:sz w:val="16"/>
        </w:rPr>
        <w:t> </w:t>
      </w:r>
      <w:r>
        <w:rPr>
          <w:sz w:val="16"/>
        </w:rPr>
        <w:t>Московского</w:t>
      </w:r>
      <w:r>
        <w:rPr>
          <w:spacing w:val="1"/>
          <w:sz w:val="16"/>
        </w:rPr>
        <w:t> </w:t>
      </w:r>
      <w:r>
        <w:rPr>
          <w:sz w:val="16"/>
        </w:rPr>
        <w:t>архитектурного</w:t>
      </w:r>
      <w:r>
        <w:rPr>
          <w:spacing w:val="1"/>
          <w:sz w:val="16"/>
        </w:rPr>
        <w:t> </w:t>
      </w:r>
      <w:r>
        <w:rPr>
          <w:sz w:val="16"/>
        </w:rPr>
        <w:t>института</w:t>
      </w:r>
      <w:r>
        <w:rPr>
          <w:spacing w:val="1"/>
          <w:sz w:val="16"/>
        </w:rPr>
        <w:t> </w:t>
      </w:r>
      <w:r>
        <w:rPr>
          <w:sz w:val="16"/>
        </w:rPr>
        <w:t>(Государственной</w:t>
      </w:r>
      <w:r>
        <w:rPr>
          <w:spacing w:val="-4"/>
          <w:sz w:val="16"/>
        </w:rPr>
        <w:t> </w:t>
      </w:r>
      <w:r>
        <w:rPr>
          <w:sz w:val="16"/>
        </w:rPr>
        <w:t>академии)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группы</w:t>
      </w:r>
      <w:r>
        <w:rPr>
          <w:spacing w:val="-3"/>
          <w:sz w:val="16"/>
        </w:rPr>
        <w:t> </w:t>
      </w:r>
      <w:r>
        <w:rPr>
          <w:sz w:val="16"/>
        </w:rPr>
        <w:t>КНАУФ</w:t>
      </w:r>
      <w:r>
        <w:rPr>
          <w:spacing w:val="-5"/>
          <w:sz w:val="16"/>
        </w:rPr>
        <w:t> </w:t>
      </w:r>
      <w:r>
        <w:rPr>
          <w:sz w:val="16"/>
        </w:rPr>
        <w:t>СНГ,</w:t>
      </w:r>
      <w:r>
        <w:rPr>
          <w:spacing w:val="-3"/>
          <w:sz w:val="16"/>
        </w:rPr>
        <w:t> </w:t>
      </w:r>
      <w:r>
        <w:rPr>
          <w:sz w:val="16"/>
        </w:rPr>
        <w:t>2012.</w:t>
      </w:r>
      <w:r>
        <w:rPr>
          <w:spacing w:val="-3"/>
          <w:sz w:val="16"/>
        </w:rPr>
        <w:t> </w:t>
      </w:r>
      <w:r>
        <w:rPr>
          <w:sz w:val="16"/>
        </w:rPr>
        <w:t>76</w:t>
      </w:r>
    </w:p>
    <w:p>
      <w:pPr>
        <w:pStyle w:val="ListParagraph"/>
        <w:numPr>
          <w:ilvl w:val="0"/>
          <w:numId w:val="64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Mohadeseh Nikoei, Mohammad Mansour Falamaki, Abas Masoudi, «Saving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Energy in Buildings through Local Architecture Principles», European Online</w:t>
      </w:r>
      <w:r>
        <w:rPr>
          <w:spacing w:val="1"/>
          <w:w w:val="95"/>
          <w:sz w:val="16"/>
        </w:rPr>
        <w:t> </w:t>
      </w:r>
      <w:r>
        <w:rPr>
          <w:sz w:val="16"/>
        </w:rPr>
        <w:t>Journal of Natural and Social Sciences, Special Issue on Architecture,</w:t>
      </w:r>
      <w:r>
        <w:rPr>
          <w:spacing w:val="1"/>
          <w:sz w:val="16"/>
        </w:rPr>
        <w:t> </w:t>
      </w:r>
      <w:r>
        <w:rPr>
          <w:sz w:val="16"/>
        </w:rPr>
        <w:t>Urbanism,</w:t>
      </w:r>
      <w:r>
        <w:rPr>
          <w:spacing w:val="-2"/>
          <w:sz w:val="16"/>
        </w:rPr>
        <w:t> </w:t>
      </w:r>
      <w:r>
        <w:rPr>
          <w:sz w:val="16"/>
        </w:rPr>
        <w:t>and</w:t>
      </w:r>
      <w:r>
        <w:rPr>
          <w:spacing w:val="-1"/>
          <w:sz w:val="16"/>
        </w:rPr>
        <w:t> </w:t>
      </w:r>
      <w:r>
        <w:rPr>
          <w:sz w:val="16"/>
        </w:rPr>
        <w:t>Civil Engineering,</w:t>
      </w:r>
      <w:r>
        <w:rPr>
          <w:spacing w:val="-5"/>
          <w:sz w:val="16"/>
        </w:rPr>
        <w:t> </w:t>
      </w:r>
      <w:r>
        <w:rPr>
          <w:sz w:val="16"/>
        </w:rPr>
        <w:t>Vol.</w:t>
      </w:r>
      <w:r>
        <w:rPr>
          <w:spacing w:val="-1"/>
          <w:sz w:val="16"/>
        </w:rPr>
        <w:t> </w:t>
      </w:r>
      <w:r>
        <w:rPr>
          <w:sz w:val="16"/>
        </w:rPr>
        <w:t>3, №</w:t>
      </w:r>
      <w:r>
        <w:rPr>
          <w:spacing w:val="-2"/>
          <w:sz w:val="16"/>
        </w:rPr>
        <w:t> </w:t>
      </w:r>
      <w:r>
        <w:rPr>
          <w:sz w:val="16"/>
        </w:rPr>
        <w:t>4,</w:t>
      </w:r>
      <w:r>
        <w:rPr>
          <w:spacing w:val="-1"/>
          <w:sz w:val="16"/>
        </w:rPr>
        <w:t> </w:t>
      </w:r>
      <w:r>
        <w:rPr>
          <w:sz w:val="16"/>
        </w:rPr>
        <w:t>2014</w:t>
      </w:r>
    </w:p>
    <w:p>
      <w:pPr>
        <w:pStyle w:val="ListParagraph"/>
        <w:numPr>
          <w:ilvl w:val="0"/>
          <w:numId w:val="64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GREEN ZOOM. Практические рекомендации по снижению энергоем-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кости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повышению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экологичности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объектов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гражданского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промыш-</w:t>
      </w:r>
      <w:r>
        <w:rPr>
          <w:spacing w:val="-37"/>
          <w:sz w:val="16"/>
        </w:rPr>
        <w:t> </w:t>
      </w:r>
      <w:r>
        <w:rPr>
          <w:sz w:val="16"/>
        </w:rPr>
        <w:t>ленного</w:t>
      </w:r>
      <w:r>
        <w:rPr>
          <w:spacing w:val="-1"/>
          <w:sz w:val="16"/>
        </w:rPr>
        <w:t> </w:t>
      </w:r>
      <w:r>
        <w:rPr>
          <w:sz w:val="16"/>
        </w:rPr>
        <w:t>строительства. АНО</w:t>
      </w:r>
      <w:r>
        <w:rPr>
          <w:spacing w:val="-1"/>
          <w:sz w:val="16"/>
        </w:rPr>
        <w:t> </w:t>
      </w:r>
      <w:r>
        <w:rPr>
          <w:sz w:val="16"/>
        </w:rPr>
        <w:t>«НИИУРС», 2017</w:t>
      </w:r>
    </w:p>
    <w:p>
      <w:pPr>
        <w:pStyle w:val="ListParagraph"/>
        <w:numPr>
          <w:ilvl w:val="0"/>
          <w:numId w:val="64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z w:val="16"/>
        </w:rPr>
        <w:t>Ремизов</w:t>
      </w:r>
      <w:r>
        <w:rPr>
          <w:spacing w:val="66"/>
          <w:sz w:val="16"/>
        </w:rPr>
        <w:t> </w:t>
      </w:r>
      <w:r>
        <w:rPr>
          <w:sz w:val="16"/>
        </w:rPr>
        <w:t>А.</w:t>
      </w:r>
      <w:r>
        <w:rPr>
          <w:spacing w:val="67"/>
          <w:sz w:val="16"/>
        </w:rPr>
        <w:t> </w:t>
      </w:r>
      <w:r>
        <w:rPr>
          <w:sz w:val="16"/>
        </w:rPr>
        <w:t>Н.</w:t>
      </w:r>
      <w:r>
        <w:rPr>
          <w:spacing w:val="66"/>
          <w:sz w:val="16"/>
        </w:rPr>
        <w:t> </w:t>
      </w:r>
      <w:r>
        <w:rPr>
          <w:sz w:val="16"/>
        </w:rPr>
        <w:t>Стратегия</w:t>
      </w:r>
      <w:r>
        <w:rPr>
          <w:spacing w:val="67"/>
          <w:sz w:val="16"/>
        </w:rPr>
        <w:t> </w:t>
      </w:r>
      <w:r>
        <w:rPr>
          <w:sz w:val="16"/>
        </w:rPr>
        <w:t>Развития</w:t>
      </w:r>
      <w:r>
        <w:rPr>
          <w:spacing w:val="67"/>
          <w:sz w:val="16"/>
        </w:rPr>
        <w:t> </w:t>
      </w:r>
      <w:r>
        <w:rPr>
          <w:sz w:val="16"/>
        </w:rPr>
        <w:t>экоустойчивой</w:t>
      </w:r>
      <w:r>
        <w:rPr>
          <w:spacing w:val="66"/>
          <w:sz w:val="16"/>
        </w:rPr>
        <w:t> </w:t>
      </w:r>
      <w:r>
        <w:rPr>
          <w:sz w:val="16"/>
        </w:rPr>
        <w:t>архитектуры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1"/>
          <w:sz w:val="16"/>
        </w:rPr>
        <w:t> </w:t>
      </w:r>
      <w:r>
        <w:rPr>
          <w:sz w:val="16"/>
        </w:rPr>
        <w:t>России. М.: Научные труды Московского архитектурного институ-</w:t>
      </w:r>
      <w:r>
        <w:rPr>
          <w:spacing w:val="-37"/>
          <w:sz w:val="16"/>
        </w:rPr>
        <w:t> </w:t>
      </w:r>
      <w:r>
        <w:rPr>
          <w:sz w:val="16"/>
        </w:rPr>
        <w:t>та</w:t>
      </w:r>
      <w:r>
        <w:rPr>
          <w:spacing w:val="-4"/>
          <w:sz w:val="16"/>
        </w:rPr>
        <w:t> </w:t>
      </w:r>
      <w:r>
        <w:rPr>
          <w:sz w:val="16"/>
        </w:rPr>
        <w:t>(Государственной</w:t>
      </w:r>
      <w:r>
        <w:rPr>
          <w:spacing w:val="-3"/>
          <w:sz w:val="16"/>
        </w:rPr>
        <w:t> </w:t>
      </w:r>
      <w:r>
        <w:rPr>
          <w:sz w:val="16"/>
        </w:rPr>
        <w:t>академии)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группы</w:t>
      </w:r>
      <w:r>
        <w:rPr>
          <w:spacing w:val="-3"/>
          <w:sz w:val="16"/>
        </w:rPr>
        <w:t> </w:t>
      </w:r>
      <w:r>
        <w:rPr>
          <w:sz w:val="16"/>
        </w:rPr>
        <w:t>КНАУФ</w:t>
      </w:r>
      <w:r>
        <w:rPr>
          <w:spacing w:val="-4"/>
          <w:sz w:val="16"/>
        </w:rPr>
        <w:t> </w:t>
      </w:r>
      <w:r>
        <w:rPr>
          <w:sz w:val="16"/>
        </w:rPr>
        <w:t>СНГ,</w:t>
      </w:r>
      <w:r>
        <w:rPr>
          <w:spacing w:val="-4"/>
          <w:sz w:val="16"/>
        </w:rPr>
        <w:t> </w:t>
      </w:r>
      <w:r>
        <w:rPr>
          <w:sz w:val="16"/>
        </w:rPr>
        <w:t>2012</w:t>
      </w:r>
    </w:p>
    <w:p>
      <w:pPr>
        <w:pStyle w:val="ListParagraph"/>
        <w:numPr>
          <w:ilvl w:val="0"/>
          <w:numId w:val="64"/>
        </w:numPr>
        <w:tabs>
          <w:tab w:pos="401" w:val="left" w:leader="none"/>
        </w:tabs>
        <w:spacing w:line="249" w:lineRule="auto" w:before="2" w:after="0"/>
        <w:ind w:left="400" w:right="270" w:hanging="227"/>
        <w:jc w:val="both"/>
        <w:rPr>
          <w:sz w:val="16"/>
        </w:rPr>
      </w:pPr>
      <w:r>
        <w:rPr>
          <w:sz w:val="16"/>
        </w:rPr>
        <w:t>Табунщиков Ю. А., Бродач М. М. Научные основы проектирования</w:t>
      </w:r>
      <w:r>
        <w:rPr>
          <w:spacing w:val="1"/>
          <w:sz w:val="16"/>
        </w:rPr>
        <w:t> </w:t>
      </w:r>
      <w:r>
        <w:rPr>
          <w:sz w:val="16"/>
        </w:rPr>
        <w:t>энергоэффективных</w:t>
      </w:r>
      <w:r>
        <w:rPr>
          <w:spacing w:val="-1"/>
          <w:sz w:val="16"/>
        </w:rPr>
        <w:t> </w:t>
      </w:r>
      <w:r>
        <w:rPr>
          <w:sz w:val="16"/>
        </w:rPr>
        <w:t>зданий, АВОК,</w:t>
      </w:r>
      <w:r>
        <w:rPr>
          <w:spacing w:val="-2"/>
          <w:sz w:val="16"/>
        </w:rPr>
        <w:t> </w:t>
      </w:r>
      <w:r>
        <w:rPr>
          <w:sz w:val="16"/>
        </w:rPr>
        <w:t>№</w:t>
      </w:r>
      <w:r>
        <w:rPr>
          <w:spacing w:val="-1"/>
          <w:sz w:val="16"/>
        </w:rPr>
        <w:t> </w:t>
      </w:r>
      <w:r>
        <w:rPr>
          <w:sz w:val="16"/>
        </w:rPr>
        <w:t>1,</w:t>
      </w:r>
      <w:r>
        <w:rPr>
          <w:spacing w:val="-1"/>
          <w:sz w:val="16"/>
        </w:rPr>
        <w:t> </w:t>
      </w:r>
      <w:r>
        <w:rPr>
          <w:sz w:val="16"/>
        </w:rPr>
        <w:t>1998.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664640" id="docshape35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64128" id="docshape35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63616" id="docshape358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drawing>
          <wp:inline distT="0" distB="0" distL="0" distR="0">
            <wp:extent cx="5498401" cy="2468879"/>
            <wp:effectExtent l="0" t="0" r="0" b="0"/>
            <wp:docPr id="381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03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40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3"/>
        <w:ind w:left="174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6"/>
        </w:rPr>
        <w:t> </w:t>
      </w:r>
      <w:r>
        <w:rPr/>
        <w:t>Схема</w:t>
      </w:r>
      <w:r>
        <w:rPr>
          <w:spacing w:val="-6"/>
        </w:rPr>
        <w:t> </w:t>
      </w:r>
      <w:r>
        <w:rPr/>
        <w:t>функционального</w:t>
      </w:r>
      <w:r>
        <w:rPr>
          <w:spacing w:val="-6"/>
        </w:rPr>
        <w:t> </w:t>
      </w:r>
      <w:r>
        <w:rPr/>
        <w:t>зонирования</w:t>
      </w:r>
      <w:r>
        <w:rPr>
          <w:spacing w:val="-6"/>
        </w:rPr>
        <w:t> </w:t>
      </w:r>
      <w:r>
        <w:rPr/>
        <w:t>экологического</w:t>
      </w:r>
      <w:r>
        <w:rPr>
          <w:spacing w:val="-6"/>
        </w:rPr>
        <w:t> </w:t>
      </w:r>
      <w:r>
        <w:rPr/>
        <w:t>центра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42">
            <wp:simplePos x="0" y="0"/>
            <wp:positionH relativeFrom="page">
              <wp:posOffset>503999</wp:posOffset>
            </wp:positionH>
            <wp:positionV relativeFrom="paragraph">
              <wp:posOffset>105391</wp:posOffset>
            </wp:positionV>
            <wp:extent cx="5499116" cy="2199132"/>
            <wp:effectExtent l="0" t="0" r="0" b="0"/>
            <wp:wrapTopAndBottom/>
            <wp:docPr id="383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04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9116" cy="2199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3"/>
        <w:ind w:left="174"/>
      </w:pPr>
      <w:r>
        <w:rPr/>
        <w:t>Рис.</w:t>
      </w:r>
      <w:r>
        <w:rPr>
          <w:spacing w:val="-8"/>
        </w:rPr>
        <w:t> </w:t>
      </w:r>
      <w:r>
        <w:rPr/>
        <w:t>2.</w:t>
      </w:r>
      <w:r>
        <w:rPr>
          <w:spacing w:val="-6"/>
        </w:rPr>
        <w:t> </w:t>
      </w:r>
      <w:r>
        <w:rPr/>
        <w:t>Перспективное</w:t>
      </w:r>
      <w:r>
        <w:rPr>
          <w:spacing w:val="-6"/>
        </w:rPr>
        <w:t> </w:t>
      </w:r>
      <w:r>
        <w:rPr/>
        <w:t>изображение</w:t>
      </w:r>
      <w:r>
        <w:rPr>
          <w:spacing w:val="-6"/>
        </w:rPr>
        <w:t> </w:t>
      </w:r>
      <w:r>
        <w:rPr/>
        <w:t>экологического</w:t>
      </w:r>
      <w:r>
        <w:rPr>
          <w:spacing w:val="-6"/>
        </w:rPr>
        <w:t> </w:t>
      </w:r>
      <w:r>
        <w:rPr/>
        <w:t>центра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43">
            <wp:simplePos x="0" y="0"/>
            <wp:positionH relativeFrom="page">
              <wp:posOffset>504316</wp:posOffset>
            </wp:positionH>
            <wp:positionV relativeFrom="paragraph">
              <wp:posOffset>105848</wp:posOffset>
            </wp:positionV>
            <wp:extent cx="5519200" cy="609219"/>
            <wp:effectExtent l="0" t="0" r="0" b="0"/>
            <wp:wrapTopAndBottom/>
            <wp:docPr id="385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05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00" cy="60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6"/>
        <w:ind w:left="174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Главный</w:t>
      </w:r>
      <w:r>
        <w:rPr>
          <w:spacing w:val="-4"/>
        </w:rPr>
        <w:t> </w:t>
      </w:r>
      <w:r>
        <w:rPr/>
        <w:t>фасад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pict>
          <v:shape style="position:absolute;margin-left:39.685001pt;margin-top:11.795264pt;width:513.1pt;height:.1pt;mso-position-horizontal-relative:page;mso-position-vertical-relative:paragraph;z-index:-15501312;mso-wrap-distance-left:0;mso-wrap-distance-right:0" id="docshape359" coordorigin="794,236" coordsize="10262,0" path="m794,236l11055,23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106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721.001</w:t>
      </w:r>
    </w:p>
    <w:p>
      <w:pPr>
        <w:spacing w:line="249" w:lineRule="auto" w:before="57"/>
        <w:ind w:left="230" w:right="28" w:firstLine="0"/>
        <w:jc w:val="left"/>
        <w:rPr>
          <w:sz w:val="16"/>
        </w:rPr>
      </w:pPr>
      <w:r>
        <w:rPr>
          <w:i/>
          <w:w w:val="95"/>
          <w:sz w:val="16"/>
        </w:rPr>
        <w:t>Валерия Олеговна Просвирнова</w:t>
      </w:r>
      <w:r>
        <w:rPr>
          <w:w w:val="95"/>
          <w:sz w:val="16"/>
        </w:rPr>
        <w:t>, магистрант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Елена Геннадьевна Войцеховская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sz w:val="16"/>
        </w:rPr>
        <w:t>Игорь</w:t>
      </w:r>
      <w:r>
        <w:rPr>
          <w:i/>
          <w:spacing w:val="-9"/>
          <w:sz w:val="16"/>
        </w:rPr>
        <w:t> </w:t>
      </w:r>
      <w:r>
        <w:rPr>
          <w:i/>
          <w:spacing w:val="-1"/>
          <w:sz w:val="16"/>
        </w:rPr>
        <w:t>Николаевич</w:t>
      </w:r>
      <w:r>
        <w:rPr>
          <w:i/>
          <w:spacing w:val="-8"/>
          <w:sz w:val="16"/>
        </w:rPr>
        <w:t> </w:t>
      </w:r>
      <w:r>
        <w:rPr>
          <w:i/>
          <w:spacing w:val="-1"/>
          <w:sz w:val="16"/>
        </w:rPr>
        <w:t>Деменов</w:t>
      </w:r>
      <w:r>
        <w:rPr>
          <w:spacing w:val="-1"/>
          <w:sz w:val="16"/>
        </w:rPr>
        <w:t>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доцент</w:t>
      </w:r>
    </w:p>
    <w:p>
      <w:pPr>
        <w:spacing w:line="249" w:lineRule="auto" w:before="2"/>
        <w:ind w:left="230" w:right="157" w:firstLine="0"/>
        <w:jc w:val="left"/>
        <w:rPr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hyperlink r:id="rId323">
        <w:r>
          <w:rPr>
            <w:i/>
            <w:sz w:val="16"/>
          </w:rPr>
          <w:t>E-mail:l_pro10@mail.ru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</w:p>
    <w:p>
      <w:pPr>
        <w:spacing w:before="3"/>
        <w:ind w:left="230" w:right="0" w:firstLine="0"/>
        <w:jc w:val="left"/>
        <w:rPr>
          <w:i/>
          <w:sz w:val="16"/>
        </w:rPr>
      </w:pPr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230" w:right="212" w:firstLine="1056"/>
        <w:jc w:val="right"/>
        <w:rPr>
          <w:sz w:val="16"/>
        </w:rPr>
      </w:pPr>
      <w:r>
        <w:rPr>
          <w:i/>
          <w:spacing w:val="-1"/>
          <w:w w:val="95"/>
          <w:sz w:val="16"/>
        </w:rPr>
        <w:t>Valeriya Olegovna </w:t>
      </w:r>
      <w:r>
        <w:rPr>
          <w:i/>
          <w:w w:val="95"/>
          <w:sz w:val="16"/>
        </w:rPr>
        <w:t>Prosvirnova</w:t>
      </w:r>
      <w:r>
        <w:rPr>
          <w:w w:val="95"/>
          <w:sz w:val="16"/>
        </w:rPr>
        <w:t>, student</w:t>
      </w:r>
      <w:r>
        <w:rPr>
          <w:spacing w:val="-36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Gennadievna Voitcekhovskaia</w:t>
      </w:r>
      <w:r>
        <w:rPr>
          <w:spacing w:val="-1"/>
          <w:w w:val="95"/>
          <w:sz w:val="16"/>
        </w:rPr>
        <w:t>, Associate 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Nikolaevich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Demenov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2"/>
        <w:ind w:left="1374" w:right="211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line="249" w:lineRule="auto" w:before="2"/>
        <w:ind w:left="2305" w:right="211" w:hanging="184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w w:val="95"/>
          <w:sz w:val="16"/>
        </w:rPr>
        <w:t> </w:t>
      </w:r>
      <w:hyperlink r:id="rId323">
        <w:r>
          <w:rPr>
            <w:i/>
            <w:spacing w:val="-1"/>
            <w:w w:val="95"/>
            <w:sz w:val="16"/>
          </w:rPr>
          <w:t>l_pro10@mail.ru</w:t>
        </w:r>
        <w:r>
          <w:rPr>
            <w:spacing w:val="-1"/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  <w:r>
        <w:rPr>
          <w:spacing w:val="-37"/>
          <w:sz w:val="16"/>
        </w:rPr>
        <w:t> </w:t>
      </w:r>
      <w:hyperlink r:id="rId206">
        <w:r>
          <w:rPr>
            <w:i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125" w:space="3646"/>
            <w:col w:w="3939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before="89"/>
        <w:ind w:left="87" w:right="70"/>
      </w:pPr>
      <w:bookmarkStart w:name="_TOC_250055" w:id="43"/>
      <w:r>
        <w:rPr>
          <w:spacing w:val="-1"/>
        </w:rPr>
        <w:t>ПРИНЦИПЫ</w:t>
      </w:r>
      <w:r>
        <w:rPr>
          <w:spacing w:val="-14"/>
        </w:rPr>
        <w:t> </w:t>
      </w:r>
      <w:r>
        <w:rPr>
          <w:spacing w:val="-1"/>
        </w:rPr>
        <w:t>ФОРМИРОВАНИЯ</w:t>
      </w:r>
      <w:r>
        <w:rPr>
          <w:spacing w:val="-15"/>
        </w:rPr>
        <w:t> </w:t>
      </w:r>
      <w:r>
        <w:rPr>
          <w:spacing w:val="-1"/>
        </w:rPr>
        <w:t>МОЛОДЕЖНОГО</w:t>
      </w:r>
      <w:r>
        <w:rPr>
          <w:spacing w:val="-14"/>
        </w:rPr>
        <w:t> </w:t>
      </w:r>
      <w:r>
        <w:rPr>
          <w:spacing w:val="-1"/>
        </w:rPr>
        <w:t>ДОСУГОВОГО</w:t>
      </w:r>
      <w:r>
        <w:rPr>
          <w:spacing w:val="-14"/>
        </w:rPr>
        <w:t> </w:t>
      </w:r>
      <w:bookmarkEnd w:id="43"/>
      <w:r>
        <w:rPr/>
        <w:t>ЦЕНТРА</w:t>
      </w:r>
    </w:p>
    <w:p>
      <w:pPr>
        <w:pStyle w:val="Heading2"/>
        <w:spacing w:before="240"/>
        <w:ind w:left="881" w:right="866"/>
      </w:pPr>
      <w:r>
        <w:rPr/>
        <w:t>PRINCIPLES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FORMING</w:t>
      </w:r>
      <w:r>
        <w:rPr>
          <w:spacing w:val="-14"/>
        </w:rPr>
        <w:t> </w:t>
      </w:r>
      <w:r>
        <w:rPr/>
        <w:t>YOUTH</w:t>
      </w:r>
      <w:r>
        <w:rPr>
          <w:spacing w:val="-4"/>
        </w:rPr>
        <w:t> </w:t>
      </w:r>
      <w:r>
        <w:rPr/>
        <w:t>LEISURE</w:t>
      </w:r>
      <w:r>
        <w:rPr>
          <w:spacing w:val="-3"/>
        </w:rPr>
        <w:t> </w:t>
      </w:r>
      <w:r>
        <w:rPr/>
        <w:t>CENTER</w:t>
      </w:r>
    </w:p>
    <w:p>
      <w:pPr>
        <w:pStyle w:val="BodyText"/>
        <w:spacing w:line="249" w:lineRule="auto" w:before="209"/>
        <w:ind w:left="230" w:right="209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данной</w:t>
      </w:r>
      <w:r>
        <w:rPr>
          <w:spacing w:val="-3"/>
        </w:rPr>
        <w:t> </w:t>
      </w:r>
      <w:r>
        <w:rPr/>
        <w:t>статье</w:t>
      </w:r>
      <w:r>
        <w:rPr>
          <w:spacing w:val="-3"/>
        </w:rPr>
        <w:t> </w:t>
      </w:r>
      <w:r>
        <w:rPr/>
        <w:t>проводится</w:t>
      </w:r>
      <w:r>
        <w:rPr>
          <w:spacing w:val="-4"/>
        </w:rPr>
        <w:t> </w:t>
      </w:r>
      <w:r>
        <w:rPr/>
        <w:t>анализ</w:t>
      </w:r>
      <w:r>
        <w:rPr>
          <w:spacing w:val="-3"/>
        </w:rPr>
        <w:t> </w:t>
      </w:r>
      <w:r>
        <w:rPr/>
        <w:t>разрабатываемого</w:t>
      </w:r>
      <w:r>
        <w:rPr>
          <w:spacing w:val="-3"/>
        </w:rPr>
        <w:t> </w:t>
      </w:r>
      <w:r>
        <w:rPr/>
        <w:t>объекта</w:t>
      </w:r>
      <w:r>
        <w:rPr>
          <w:spacing w:val="-4"/>
        </w:rPr>
        <w:t> </w:t>
      </w:r>
      <w:r>
        <w:rPr/>
        <w:t>Молодежного</w:t>
      </w:r>
      <w:r>
        <w:rPr>
          <w:spacing w:val="-3"/>
        </w:rPr>
        <w:t> </w:t>
      </w:r>
      <w:r>
        <w:rPr/>
        <w:t>досугового</w:t>
      </w:r>
      <w:r>
        <w:rPr>
          <w:spacing w:val="-3"/>
        </w:rPr>
        <w:t> </w:t>
      </w:r>
      <w:r>
        <w:rPr/>
        <w:t>центра.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начале</w:t>
      </w:r>
      <w:r>
        <w:rPr>
          <w:spacing w:val="-3"/>
        </w:rPr>
        <w:t> </w:t>
      </w:r>
      <w:r>
        <w:rPr/>
        <w:t>статьи</w:t>
      </w:r>
      <w:r>
        <w:rPr>
          <w:spacing w:val="-4"/>
        </w:rPr>
        <w:t> </w:t>
      </w:r>
      <w:r>
        <w:rPr/>
        <w:t>дается</w:t>
      </w:r>
      <w:r>
        <w:rPr>
          <w:spacing w:val="-3"/>
        </w:rPr>
        <w:t> </w:t>
      </w:r>
      <w:r>
        <w:rPr/>
        <w:t>определение</w:t>
      </w:r>
      <w:r>
        <w:rPr>
          <w:spacing w:val="-3"/>
        </w:rPr>
        <w:t> </w:t>
      </w:r>
      <w:r>
        <w:rPr/>
        <w:t>данному</w:t>
      </w:r>
      <w:r>
        <w:rPr>
          <w:spacing w:val="-4"/>
        </w:rPr>
        <w:t> </w:t>
      </w:r>
      <w:r>
        <w:rPr/>
        <w:t>по-</w:t>
      </w:r>
      <w:r>
        <w:rPr>
          <w:spacing w:val="-37"/>
        </w:rPr>
        <w:t> </w:t>
      </w:r>
      <w:r>
        <w:rPr/>
        <w:t>нятию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говорится</w:t>
      </w:r>
      <w:r>
        <w:rPr>
          <w:spacing w:val="-6"/>
        </w:rPr>
        <w:t> </w:t>
      </w:r>
      <w:r>
        <w:rPr/>
        <w:t>об</w:t>
      </w:r>
      <w:r>
        <w:rPr>
          <w:spacing w:val="-5"/>
        </w:rPr>
        <w:t> </w:t>
      </w:r>
      <w:r>
        <w:rPr/>
        <w:t>актуальности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истории</w:t>
      </w:r>
      <w:r>
        <w:rPr>
          <w:spacing w:val="-6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такого</w:t>
      </w:r>
      <w:r>
        <w:rPr>
          <w:spacing w:val="-6"/>
        </w:rPr>
        <w:t> </w:t>
      </w:r>
      <w:r>
        <w:rPr/>
        <w:t>вида</w:t>
      </w:r>
      <w:r>
        <w:rPr>
          <w:spacing w:val="-5"/>
        </w:rPr>
        <w:t> </w:t>
      </w:r>
      <w:r>
        <w:rPr/>
        <w:t>объектов.</w:t>
      </w:r>
      <w:r>
        <w:rPr>
          <w:spacing w:val="-6"/>
        </w:rPr>
        <w:t> </w:t>
      </w:r>
      <w:r>
        <w:rPr/>
        <w:t>Затем</w:t>
      </w:r>
      <w:r>
        <w:rPr>
          <w:spacing w:val="-5"/>
        </w:rPr>
        <w:t> </w:t>
      </w:r>
      <w:r>
        <w:rPr/>
        <w:t>описывается</w:t>
      </w:r>
      <w:r>
        <w:rPr>
          <w:spacing w:val="-6"/>
        </w:rPr>
        <w:t> </w:t>
      </w:r>
      <w:r>
        <w:rPr/>
        <w:t>участок</w:t>
      </w:r>
      <w:r>
        <w:rPr>
          <w:spacing w:val="-5"/>
        </w:rPr>
        <w:t> </w:t>
      </w:r>
      <w:r>
        <w:rPr/>
        <w:t>проектирования,</w:t>
      </w:r>
      <w:r>
        <w:rPr>
          <w:spacing w:val="-6"/>
        </w:rPr>
        <w:t> </w:t>
      </w:r>
      <w:r>
        <w:rPr/>
        <w:t>его</w:t>
      </w:r>
      <w:r>
        <w:rPr>
          <w:spacing w:val="-5"/>
        </w:rPr>
        <w:t> </w:t>
      </w:r>
      <w:r>
        <w:rPr/>
        <w:t>история,</w:t>
      </w:r>
      <w:r>
        <w:rPr>
          <w:spacing w:val="-6"/>
        </w:rPr>
        <w:t> </w:t>
      </w:r>
      <w:r>
        <w:rPr/>
        <w:t>расположение</w:t>
      </w:r>
      <w:r>
        <w:rPr>
          <w:spacing w:val="1"/>
        </w:rPr>
        <w:t> </w:t>
      </w:r>
      <w:r>
        <w:rPr/>
        <w:t>в городе и особенности, а также говорится о составе генерального плана здания. В следующих абзацах рассказывается об образе Молодежного досу-</w:t>
      </w:r>
      <w:r>
        <w:rPr>
          <w:spacing w:val="1"/>
        </w:rPr>
        <w:t> </w:t>
      </w:r>
      <w:r>
        <w:rPr/>
        <w:t>гового центра, из чего он складывается, о конфигурации здания, его функциональном делении. В конце даются основные принципы проектирования</w:t>
      </w:r>
      <w:r>
        <w:rPr>
          <w:spacing w:val="1"/>
        </w:rPr>
        <w:t> </w:t>
      </w:r>
      <w:r>
        <w:rPr/>
        <w:t>подобных</w:t>
      </w:r>
      <w:r>
        <w:rPr>
          <w:spacing w:val="-1"/>
        </w:rPr>
        <w:t> </w:t>
      </w:r>
      <w:r>
        <w:rPr/>
        <w:t>объектов.</w:t>
      </w:r>
    </w:p>
    <w:p>
      <w:pPr>
        <w:pStyle w:val="BodyText"/>
        <w:spacing w:before="3"/>
        <w:ind w:left="513"/>
        <w:jc w:val="both"/>
      </w:pP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дополнительное</w:t>
      </w:r>
      <w:r>
        <w:rPr>
          <w:spacing w:val="-3"/>
        </w:rPr>
        <w:t> </w:t>
      </w:r>
      <w:r>
        <w:rPr/>
        <w:t>образование,</w:t>
      </w:r>
      <w:r>
        <w:rPr>
          <w:spacing w:val="-3"/>
        </w:rPr>
        <w:t> </w:t>
      </w:r>
      <w:r>
        <w:rPr/>
        <w:t>дети,</w:t>
      </w:r>
      <w:r>
        <w:rPr>
          <w:spacing w:val="-3"/>
        </w:rPr>
        <w:t> </w:t>
      </w:r>
      <w:r>
        <w:rPr/>
        <w:t>подростки,</w:t>
      </w:r>
      <w:r>
        <w:rPr>
          <w:spacing w:val="-3"/>
        </w:rPr>
        <w:t> </w:t>
      </w:r>
      <w:r>
        <w:rPr/>
        <w:t>кирпичная</w:t>
      </w:r>
      <w:r>
        <w:rPr>
          <w:spacing w:val="-3"/>
        </w:rPr>
        <w:t> </w:t>
      </w:r>
      <w:r>
        <w:rPr/>
        <w:t>архитектура,</w:t>
      </w:r>
      <w:r>
        <w:rPr>
          <w:spacing w:val="-3"/>
        </w:rPr>
        <w:t> </w:t>
      </w:r>
      <w:r>
        <w:rPr/>
        <w:t>скатные</w:t>
      </w:r>
      <w:r>
        <w:rPr>
          <w:spacing w:val="-3"/>
        </w:rPr>
        <w:t> </w:t>
      </w:r>
      <w:r>
        <w:rPr/>
        <w:t>крыши.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230" w:right="210" w:firstLine="283"/>
        <w:jc w:val="both"/>
      </w:pPr>
      <w:r>
        <w:rPr>
          <w:spacing w:val="-1"/>
        </w:rPr>
        <w:t>This article analyzes the developed facility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7"/>
        </w:rPr>
        <w:t> </w:t>
      </w:r>
      <w:r>
        <w:rPr/>
        <w:t>Youth</w:t>
      </w:r>
      <w:r>
        <w:rPr>
          <w:spacing w:val="-1"/>
        </w:rPr>
        <w:t> </w:t>
      </w:r>
      <w:r>
        <w:rPr/>
        <w:t>Leisure</w:t>
      </w:r>
      <w:r>
        <w:rPr>
          <w:spacing w:val="-1"/>
        </w:rPr>
        <w:t> </w:t>
      </w:r>
      <w:r>
        <w:rPr/>
        <w:t>Center.</w:t>
      </w:r>
      <w:r>
        <w:rPr>
          <w:spacing w:val="-10"/>
        </w:rPr>
        <w:t> </w:t>
      </w:r>
      <w:r>
        <w:rPr/>
        <w:t>At</w:t>
      </w:r>
      <w:r>
        <w:rPr>
          <w:spacing w:val="-1"/>
        </w:rPr>
        <w:t> </w:t>
      </w:r>
      <w:r>
        <w:rPr/>
        <w:t>the beginning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article,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definition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given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concept</w:t>
      </w:r>
      <w:r>
        <w:rPr>
          <w:spacing w:val="-1"/>
        </w:rPr>
        <w:t> </w:t>
      </w:r>
      <w:r>
        <w:rPr/>
        <w:t>and it</w:t>
      </w:r>
      <w:r>
        <w:rPr>
          <w:spacing w:val="-1"/>
        </w:rPr>
        <w:t> </w:t>
      </w:r>
      <w:r>
        <w:rPr/>
        <w:t>talks</w:t>
      </w:r>
      <w:r>
        <w:rPr>
          <w:spacing w:val="-1"/>
        </w:rPr>
        <w:t> </w:t>
      </w:r>
      <w:r>
        <w:rPr/>
        <w:t>about</w:t>
      </w:r>
      <w:r>
        <w:rPr>
          <w:spacing w:val="-38"/>
        </w:rPr>
        <w:t> </w:t>
      </w:r>
      <w:r>
        <w:rPr/>
        <w:t>the</w:t>
      </w:r>
      <w:r>
        <w:rPr>
          <w:spacing w:val="-2"/>
        </w:rPr>
        <w:t> </w:t>
      </w:r>
      <w:r>
        <w:rPr/>
        <w:t>relevance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history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2"/>
        </w:rPr>
        <w:t> </w:t>
      </w:r>
      <w:r>
        <w:rPr/>
        <w:t>type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objects.</w:t>
      </w:r>
      <w:r>
        <w:rPr>
          <w:spacing w:val="-5"/>
        </w:rPr>
        <w:t> </w:t>
      </w:r>
      <w:r>
        <w:rPr/>
        <w:t>Then,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design</w:t>
      </w:r>
      <w:r>
        <w:rPr>
          <w:spacing w:val="-2"/>
        </w:rPr>
        <w:t> </w:t>
      </w:r>
      <w:r>
        <w:rPr/>
        <w:t>site,</w:t>
      </w:r>
      <w:r>
        <w:rPr>
          <w:spacing w:val="-2"/>
        </w:rPr>
        <w:t> </w:t>
      </w:r>
      <w:r>
        <w:rPr/>
        <w:t>its</w:t>
      </w:r>
      <w:r>
        <w:rPr>
          <w:spacing w:val="-2"/>
        </w:rPr>
        <w:t> </w:t>
      </w:r>
      <w:r>
        <w:rPr/>
        <w:t>history,</w:t>
      </w:r>
      <w:r>
        <w:rPr>
          <w:spacing w:val="-2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city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its</w:t>
      </w:r>
      <w:r>
        <w:rPr>
          <w:spacing w:val="-2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described,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38"/>
        </w:rPr>
        <w:t> </w:t>
      </w:r>
      <w:r>
        <w:rPr/>
        <w:t>the</w:t>
      </w:r>
      <w:r>
        <w:rPr>
          <w:spacing w:val="-3"/>
        </w:rPr>
        <w:t> </w:t>
      </w:r>
      <w:r>
        <w:rPr/>
        <w:t>composition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general</w:t>
      </w:r>
      <w:r>
        <w:rPr>
          <w:spacing w:val="-2"/>
        </w:rPr>
        <w:t> </w:t>
      </w:r>
      <w:r>
        <w:rPr/>
        <w:t>plan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building.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paragraphs</w:t>
      </w:r>
      <w:r>
        <w:rPr>
          <w:spacing w:val="-2"/>
        </w:rPr>
        <w:t> </w:t>
      </w:r>
      <w:r>
        <w:rPr/>
        <w:t>describe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image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9"/>
        </w:rPr>
        <w:t> </w:t>
      </w:r>
      <w:r>
        <w:rPr/>
        <w:t>Youth</w:t>
      </w:r>
      <w:r>
        <w:rPr>
          <w:spacing w:val="-2"/>
        </w:rPr>
        <w:t> </w:t>
      </w:r>
      <w:r>
        <w:rPr/>
        <w:t>Leisure</w:t>
      </w:r>
      <w:r>
        <w:rPr>
          <w:spacing w:val="-2"/>
        </w:rPr>
        <w:t> </w:t>
      </w:r>
      <w:r>
        <w:rPr/>
        <w:t>Center,</w:t>
      </w:r>
      <w:r>
        <w:rPr>
          <w:spacing w:val="-2"/>
        </w:rPr>
        <w:t> </w:t>
      </w:r>
      <w:r>
        <w:rPr/>
        <w:t>what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made</w:t>
      </w:r>
      <w:r>
        <w:rPr>
          <w:spacing w:val="-3"/>
        </w:rPr>
        <w:t> </w:t>
      </w:r>
      <w:r>
        <w:rPr/>
        <w:t>of,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config-</w:t>
      </w:r>
      <w:r>
        <w:rPr>
          <w:spacing w:val="-37"/>
        </w:rPr>
        <w:t> </w:t>
      </w:r>
      <w:r>
        <w:rPr/>
        <w:t>uration</w:t>
      </w:r>
      <w:r>
        <w:rPr>
          <w:spacing w:val="-1"/>
        </w:rPr>
        <w:t> </w:t>
      </w:r>
      <w:r>
        <w:rPr/>
        <w:t>of the building, its functional division. In the end, the basic principles of designing such</w:t>
      </w:r>
      <w:r>
        <w:rPr>
          <w:spacing w:val="-1"/>
        </w:rPr>
        <w:t> </w:t>
      </w:r>
      <w:r>
        <w:rPr/>
        <w:t>objects are given.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additional</w:t>
      </w:r>
      <w:r>
        <w:rPr>
          <w:spacing w:val="-1"/>
        </w:rPr>
        <w:t> </w:t>
      </w:r>
      <w:r>
        <w:rPr/>
        <w:t>education, children,</w:t>
      </w:r>
      <w:r>
        <w:rPr>
          <w:spacing w:val="-1"/>
        </w:rPr>
        <w:t> </w:t>
      </w:r>
      <w:r>
        <w:rPr/>
        <w:t>adolescents,</w:t>
      </w:r>
      <w:r>
        <w:rPr>
          <w:spacing w:val="-1"/>
        </w:rPr>
        <w:t> </w:t>
      </w:r>
      <w:r>
        <w:rPr/>
        <w:t>brick architecture,</w:t>
      </w:r>
      <w:r>
        <w:rPr>
          <w:spacing w:val="-1"/>
        </w:rPr>
        <w:t> </w:t>
      </w:r>
      <w:r>
        <w:rPr/>
        <w:t>pitched</w:t>
      </w:r>
      <w:r>
        <w:rPr>
          <w:spacing w:val="-1"/>
        </w:rPr>
        <w:t> </w:t>
      </w:r>
      <w:r>
        <w:rPr/>
        <w:t>roofs.</w:t>
      </w: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firstLine="283"/>
        <w:jc w:val="both"/>
      </w:pPr>
      <w:r>
        <w:rPr/>
        <w:t>Молодежный досуговый центр – это объект дополнительного внеш-</w:t>
      </w:r>
      <w:r>
        <w:rPr>
          <w:spacing w:val="1"/>
        </w:rPr>
        <w:t> </w:t>
      </w:r>
      <w:r>
        <w:rPr/>
        <w:t>кольного образования, включающий в себя различные кружки и секции,</w:t>
      </w:r>
      <w:r>
        <w:rPr>
          <w:spacing w:val="1"/>
        </w:rPr>
        <w:t> </w:t>
      </w:r>
      <w:r>
        <w:rPr/>
        <w:t>и не являющийся обязательной частью социальной инфраструктуры на</w:t>
      </w:r>
      <w:r>
        <w:rPr>
          <w:spacing w:val="1"/>
        </w:rPr>
        <w:t> </w:t>
      </w:r>
      <w:r>
        <w:rPr/>
        <w:t>сегодняшний день. Однако в 2016 году протоколом заседания президи-</w:t>
      </w:r>
      <w:r>
        <w:rPr>
          <w:spacing w:val="1"/>
        </w:rPr>
        <w:t> </w:t>
      </w:r>
      <w:r>
        <w:rPr/>
        <w:t>ума Совета при Президенте Российской Федерации по стратегическому</w:t>
      </w:r>
      <w:r>
        <w:rPr>
          <w:spacing w:val="1"/>
        </w:rPr>
        <w:t> </w:t>
      </w:r>
      <w:r>
        <w:rPr/>
        <w:t>развитию и приоритетным проектам был утвержден проект «Доступное</w:t>
      </w:r>
      <w:r>
        <w:rPr>
          <w:spacing w:val="1"/>
        </w:rPr>
        <w:t> </w:t>
      </w:r>
      <w:r>
        <w:rPr/>
        <w:t>дополнительное</w:t>
      </w:r>
      <w:r>
        <w:rPr>
          <w:spacing w:val="-3"/>
        </w:rPr>
        <w:t> </w:t>
      </w:r>
      <w:r>
        <w:rPr/>
        <w:t>образование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детей»,</w:t>
      </w:r>
      <w:r>
        <w:rPr>
          <w:spacing w:val="-3"/>
        </w:rPr>
        <w:t> </w:t>
      </w:r>
      <w:r>
        <w:rPr/>
        <w:t>что</w:t>
      </w:r>
      <w:r>
        <w:rPr>
          <w:spacing w:val="-2"/>
        </w:rPr>
        <w:t> </w:t>
      </w:r>
      <w:r>
        <w:rPr/>
        <w:t>говорит</w:t>
      </w:r>
      <w:r>
        <w:rPr>
          <w:spacing w:val="-2"/>
        </w:rPr>
        <w:t> </w:t>
      </w:r>
      <w:r>
        <w:rPr/>
        <w:t>о</w:t>
      </w:r>
      <w:r>
        <w:rPr>
          <w:spacing w:val="-2"/>
        </w:rPr>
        <w:t> </w:t>
      </w:r>
      <w:r>
        <w:rPr/>
        <w:t>развитии</w:t>
      </w:r>
      <w:r>
        <w:rPr>
          <w:spacing w:val="-3"/>
        </w:rPr>
        <w:t> </w:t>
      </w:r>
      <w:r>
        <w:rPr/>
        <w:t>данного</w:t>
      </w:r>
      <w:r>
        <w:rPr>
          <w:spacing w:val="-37"/>
        </w:rPr>
        <w:t> </w:t>
      </w:r>
      <w:r>
        <w:rPr/>
        <w:t>типа</w:t>
      </w:r>
      <w:r>
        <w:rPr>
          <w:spacing w:val="-7"/>
        </w:rPr>
        <w:t> </w:t>
      </w:r>
      <w:r>
        <w:rPr/>
        <w:t>социальных</w:t>
      </w:r>
      <w:r>
        <w:rPr>
          <w:spacing w:val="-7"/>
        </w:rPr>
        <w:t> </w:t>
      </w:r>
      <w:r>
        <w:rPr/>
        <w:t>объектов.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советском</w:t>
      </w:r>
      <w:r>
        <w:rPr>
          <w:spacing w:val="-6"/>
        </w:rPr>
        <w:t> </w:t>
      </w:r>
      <w:r>
        <w:rPr/>
        <w:t>союзе</w:t>
      </w:r>
      <w:r>
        <w:rPr>
          <w:spacing w:val="-7"/>
        </w:rPr>
        <w:t> </w:t>
      </w:r>
      <w:r>
        <w:rPr/>
        <w:t>такие</w:t>
      </w:r>
      <w:r>
        <w:rPr>
          <w:spacing w:val="-7"/>
        </w:rPr>
        <w:t> </w:t>
      </w:r>
      <w:r>
        <w:rPr/>
        <w:t>объекты</w:t>
      </w:r>
      <w:r>
        <w:rPr>
          <w:spacing w:val="-7"/>
        </w:rPr>
        <w:t> </w:t>
      </w:r>
      <w:r>
        <w:rPr/>
        <w:t>назывались</w:t>
      </w:r>
    </w:p>
    <w:p>
      <w:pPr>
        <w:pStyle w:val="BodyText"/>
        <w:spacing w:line="249" w:lineRule="auto" w:before="5"/>
        <w:ind w:left="230" w:right="1"/>
        <w:jc w:val="both"/>
      </w:pPr>
      <w:r>
        <w:rPr/>
        <w:t>«Дворцы пионеров», «Дворцы творчества юных». На данный момент су-</w:t>
      </w:r>
      <w:r>
        <w:rPr>
          <w:spacing w:val="-37"/>
        </w:rPr>
        <w:t> </w:t>
      </w:r>
      <w:r>
        <w:rPr/>
        <w:t>ществует нехватка и высока актуальность таких объектов по нескольким</w:t>
      </w:r>
      <w:r>
        <w:rPr>
          <w:spacing w:val="-37"/>
        </w:rPr>
        <w:t> </w:t>
      </w:r>
      <w:r>
        <w:rPr/>
        <w:t>причинам:</w:t>
      </w:r>
      <w:r>
        <w:rPr>
          <w:spacing w:val="8"/>
        </w:rPr>
        <w:t> </w:t>
      </w:r>
      <w:r>
        <w:rPr/>
        <w:t>увеличение</w:t>
      </w:r>
      <w:r>
        <w:rPr>
          <w:spacing w:val="8"/>
        </w:rPr>
        <w:t> </w:t>
      </w:r>
      <w:r>
        <w:rPr/>
        <w:t>рождаемости,</w:t>
      </w:r>
      <w:r>
        <w:rPr>
          <w:spacing w:val="9"/>
        </w:rPr>
        <w:t> </w:t>
      </w:r>
      <w:r>
        <w:rPr/>
        <w:t>недостаток</w:t>
      </w:r>
      <w:r>
        <w:rPr>
          <w:spacing w:val="8"/>
        </w:rPr>
        <w:t> </w:t>
      </w:r>
      <w:r>
        <w:rPr/>
        <w:t>объектов</w:t>
      </w:r>
      <w:r>
        <w:rPr>
          <w:spacing w:val="9"/>
        </w:rPr>
        <w:t> </w:t>
      </w:r>
      <w:r>
        <w:rPr/>
        <w:t>данного</w:t>
      </w:r>
      <w:r>
        <w:rPr>
          <w:spacing w:val="8"/>
        </w:rPr>
        <w:t> </w:t>
      </w:r>
      <w:r>
        <w:rPr/>
        <w:t>типа</w:t>
      </w:r>
      <w:r>
        <w:rPr>
          <w:spacing w:val="-37"/>
        </w:rPr>
        <w:t> </w:t>
      </w:r>
      <w:r>
        <w:rPr/>
        <w:t>и</w:t>
      </w:r>
      <w:r>
        <w:rPr>
          <w:spacing w:val="-1"/>
        </w:rPr>
        <w:t> </w:t>
      </w:r>
      <w:r>
        <w:rPr/>
        <w:t>рост уровня запросов.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В процессе изучения и анализа выбранной темы Молодежный досу-</w:t>
      </w:r>
      <w:r>
        <w:rPr>
          <w:spacing w:val="1"/>
        </w:rPr>
        <w:t> </w:t>
      </w:r>
      <w:r>
        <w:rPr/>
        <w:t>говый</w:t>
      </w:r>
      <w:r>
        <w:rPr>
          <w:spacing w:val="-7"/>
        </w:rPr>
        <w:t> </w:t>
      </w:r>
      <w:r>
        <w:rPr/>
        <w:t>центр</w:t>
      </w:r>
      <w:r>
        <w:rPr>
          <w:spacing w:val="-6"/>
        </w:rPr>
        <w:t> </w:t>
      </w:r>
      <w:r>
        <w:rPr/>
        <w:t>были</w:t>
      </w:r>
      <w:r>
        <w:rPr>
          <w:spacing w:val="-7"/>
        </w:rPr>
        <w:t> </w:t>
      </w:r>
      <w:r>
        <w:rPr/>
        <w:t>изучены</w:t>
      </w:r>
      <w:r>
        <w:rPr>
          <w:spacing w:val="-6"/>
        </w:rPr>
        <w:t> </w:t>
      </w:r>
      <w:r>
        <w:rPr/>
        <w:t>аналоги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выведены</w:t>
      </w:r>
      <w:r>
        <w:rPr>
          <w:spacing w:val="-6"/>
        </w:rPr>
        <w:t> </w:t>
      </w:r>
      <w:r>
        <w:rPr/>
        <w:t>общие</w:t>
      </w:r>
      <w:r>
        <w:rPr>
          <w:spacing w:val="-7"/>
        </w:rPr>
        <w:t> </w:t>
      </w:r>
      <w:r>
        <w:rPr/>
        <w:t>принципы</w:t>
      </w:r>
      <w:r>
        <w:rPr>
          <w:spacing w:val="-6"/>
        </w:rPr>
        <w:t> </w:t>
      </w:r>
      <w:r>
        <w:rPr/>
        <w:t>форми-</w:t>
      </w:r>
      <w:r>
        <w:rPr>
          <w:spacing w:val="-38"/>
        </w:rPr>
        <w:t> </w:t>
      </w:r>
      <w:r>
        <w:rPr/>
        <w:t>рования объектов данного типа, в том числе принципы выбора участка</w:t>
      </w:r>
      <w:r>
        <w:rPr>
          <w:spacing w:val="1"/>
        </w:rPr>
        <w:t> </w:t>
      </w:r>
      <w:r>
        <w:rPr/>
        <w:t>проектирования. На их основе был выбран участок в Калининском рай-</w:t>
      </w:r>
      <w:r>
        <w:rPr>
          <w:spacing w:val="1"/>
        </w:rPr>
        <w:t> </w:t>
      </w:r>
      <w:r>
        <w:rPr/>
        <w:t>оне Санкт-Петербурга, ограниченный Кондратьевским проспектом, ули-</w:t>
      </w:r>
      <w:r>
        <w:rPr>
          <w:spacing w:val="-37"/>
        </w:rPr>
        <w:t> </w:t>
      </w:r>
      <w:r>
        <w:rPr/>
        <w:t>цей Жукова, Свердловской набережной и улицей Ватутина. Это бывшие</w:t>
      </w:r>
      <w:r>
        <w:rPr>
          <w:spacing w:val="1"/>
        </w:rPr>
        <w:t> </w:t>
      </w:r>
      <w:r>
        <w:rPr/>
        <w:t>промышленные территории, где раньше располагались завод киноаппа-</w:t>
      </w:r>
      <w:r>
        <w:rPr>
          <w:spacing w:val="1"/>
        </w:rPr>
        <w:t> </w:t>
      </w:r>
      <w:r>
        <w:rPr/>
        <w:t>ратуры</w:t>
      </w:r>
      <w:r>
        <w:rPr>
          <w:spacing w:val="-4"/>
        </w:rPr>
        <w:t> </w:t>
      </w:r>
      <w:r>
        <w:rPr/>
        <w:t>«Кинап»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Ленинградский</w:t>
      </w:r>
      <w:r>
        <w:rPr>
          <w:spacing w:val="-3"/>
        </w:rPr>
        <w:t> </w:t>
      </w:r>
      <w:r>
        <w:rPr/>
        <w:t>металлический</w:t>
      </w:r>
      <w:r>
        <w:rPr>
          <w:spacing w:val="-3"/>
        </w:rPr>
        <w:t> </w:t>
      </w:r>
      <w:r>
        <w:rPr/>
        <w:t>завод.</w:t>
      </w:r>
      <w:r>
        <w:rPr>
          <w:spacing w:val="-3"/>
        </w:rPr>
        <w:t> </w:t>
      </w:r>
      <w:r>
        <w:rPr/>
        <w:t>Данный</w:t>
      </w:r>
      <w:r>
        <w:rPr>
          <w:spacing w:val="-3"/>
        </w:rPr>
        <w:t> </w:t>
      </w:r>
      <w:r>
        <w:rPr/>
        <w:t>участок</w:t>
      </w:r>
      <w:r>
        <w:rPr>
          <w:spacing w:val="-38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очень</w:t>
      </w:r>
      <w:r>
        <w:rPr>
          <w:spacing w:val="-9"/>
        </w:rPr>
        <w:t> </w:t>
      </w:r>
      <w:r>
        <w:rPr/>
        <w:t>перспективным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развитии,</w:t>
      </w:r>
      <w:r>
        <w:rPr>
          <w:spacing w:val="-9"/>
        </w:rPr>
        <w:t> </w:t>
      </w:r>
      <w:r>
        <w:rPr/>
        <w:t>так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имеет</w:t>
      </w:r>
      <w:r>
        <w:rPr>
          <w:spacing w:val="-9"/>
        </w:rPr>
        <w:t> </w:t>
      </w:r>
      <w:r>
        <w:rPr/>
        <w:t>выгодное</w:t>
      </w:r>
      <w:r>
        <w:rPr>
          <w:spacing w:val="-9"/>
        </w:rPr>
        <w:t> </w:t>
      </w:r>
      <w:r>
        <w:rPr/>
        <w:t>распо-</w:t>
      </w:r>
      <w:r>
        <w:rPr>
          <w:spacing w:val="-37"/>
        </w:rPr>
        <w:t> </w:t>
      </w:r>
      <w:r>
        <w:rPr>
          <w:w w:val="95"/>
        </w:rPr>
        <w:t>ложение: находится в непосредственной близости к историческому центру,</w:t>
      </w:r>
      <w:r>
        <w:rPr>
          <w:spacing w:val="1"/>
          <w:w w:val="95"/>
        </w:rPr>
        <w:t> </w:t>
      </w:r>
      <w:r>
        <w:rPr/>
        <w:t>часть его проходит вдоль берега Невы, участок ограничивают две круп-</w:t>
      </w:r>
      <w:r>
        <w:rPr>
          <w:spacing w:val="1"/>
        </w:rPr>
        <w:t> </w:t>
      </w:r>
      <w:r>
        <w:rPr>
          <w:spacing w:val="-1"/>
        </w:rPr>
        <w:t>ные</w:t>
      </w:r>
      <w:r>
        <w:rPr>
          <w:spacing w:val="-9"/>
        </w:rPr>
        <w:t> </w:t>
      </w:r>
      <w:r>
        <w:rPr>
          <w:spacing w:val="-1"/>
        </w:rPr>
        <w:t>городские</w:t>
      </w:r>
      <w:r>
        <w:rPr>
          <w:spacing w:val="-9"/>
        </w:rPr>
        <w:t> </w:t>
      </w:r>
      <w:r>
        <w:rPr/>
        <w:t>магистрали,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пешей</w:t>
      </w:r>
      <w:r>
        <w:rPr>
          <w:spacing w:val="-9"/>
        </w:rPr>
        <w:t> </w:t>
      </w:r>
      <w:r>
        <w:rPr/>
        <w:t>доступности</w:t>
      </w:r>
      <w:r>
        <w:rPr>
          <w:spacing w:val="-9"/>
        </w:rPr>
        <w:t> </w:t>
      </w:r>
      <w:r>
        <w:rPr/>
        <w:t>планируется</w:t>
      </w:r>
      <w:r>
        <w:rPr>
          <w:spacing w:val="-9"/>
        </w:rPr>
        <w:t> </w:t>
      </w:r>
      <w:r>
        <w:rPr/>
        <w:t>новая</w:t>
      </w:r>
      <w:r>
        <w:rPr>
          <w:spacing w:val="-9"/>
        </w:rPr>
        <w:t> </w:t>
      </w:r>
      <w:r>
        <w:rPr/>
        <w:t>стан-</w:t>
      </w:r>
      <w:r>
        <w:rPr>
          <w:spacing w:val="-38"/>
        </w:rPr>
        <w:t> </w:t>
      </w:r>
      <w:r>
        <w:rPr>
          <w:spacing w:val="-1"/>
        </w:rPr>
        <w:t>ция</w:t>
      </w:r>
      <w:r>
        <w:rPr>
          <w:spacing w:val="-8"/>
        </w:rPr>
        <w:t> </w:t>
      </w:r>
      <w:r>
        <w:rPr>
          <w:spacing w:val="-1"/>
        </w:rPr>
        <w:t>метро,</w:t>
      </w:r>
      <w:r>
        <w:rPr>
          <w:spacing w:val="-8"/>
        </w:rPr>
        <w:t> </w:t>
      </w:r>
      <w:r>
        <w:rPr>
          <w:spacing w:val="-1"/>
        </w:rPr>
        <w:t>соседствует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другими</w:t>
      </w:r>
      <w:r>
        <w:rPr>
          <w:spacing w:val="-8"/>
        </w:rPr>
        <w:t> </w:t>
      </w:r>
      <w:r>
        <w:rPr>
          <w:spacing w:val="-1"/>
        </w:rPr>
        <w:t>подобными</w:t>
      </w:r>
      <w:r>
        <w:rPr>
          <w:spacing w:val="-8"/>
        </w:rPr>
        <w:t> </w:t>
      </w:r>
      <w:r>
        <w:rPr/>
        <w:t>бывшими</w:t>
      </w:r>
      <w:r>
        <w:rPr>
          <w:spacing w:val="-8"/>
        </w:rPr>
        <w:t> </w:t>
      </w:r>
      <w:r>
        <w:rPr/>
        <w:t>промышленными</w:t>
      </w:r>
      <w:r>
        <w:rPr>
          <w:spacing w:val="-38"/>
        </w:rPr>
        <w:t> </w:t>
      </w:r>
      <w:r>
        <w:rPr/>
        <w:t>территориями, которые в будущем подлежат реновации, так же поблизо-</w:t>
      </w:r>
      <w:r>
        <w:rPr>
          <w:spacing w:val="-37"/>
        </w:rPr>
        <w:t> </w:t>
      </w:r>
      <w:r>
        <w:rPr/>
        <w:t>сти много спальных районов с высокой плотностью населения. На дру-</w:t>
      </w:r>
      <w:r>
        <w:rPr>
          <w:spacing w:val="1"/>
        </w:rPr>
        <w:t> </w:t>
      </w:r>
      <w:r>
        <w:rPr/>
        <w:t>гой стороне улицы Жукова располагается Кондратьевский сад. Было ре-</w:t>
      </w:r>
      <w:r>
        <w:rPr>
          <w:spacing w:val="1"/>
        </w:rPr>
        <w:t> </w:t>
      </w:r>
      <w:r>
        <w:rPr/>
        <w:t>шено</w:t>
      </w:r>
      <w:r>
        <w:rPr>
          <w:spacing w:val="-8"/>
        </w:rPr>
        <w:t> </w:t>
      </w:r>
      <w:r>
        <w:rPr/>
        <w:t>сделать</w:t>
      </w:r>
      <w:r>
        <w:rPr>
          <w:spacing w:val="-7"/>
        </w:rPr>
        <w:t> </w:t>
      </w:r>
      <w:r>
        <w:rPr/>
        <w:t>большую</w:t>
      </w:r>
      <w:r>
        <w:rPr>
          <w:spacing w:val="-7"/>
        </w:rPr>
        <w:t> </w:t>
      </w:r>
      <w:r>
        <w:rPr/>
        <w:t>часть</w:t>
      </w:r>
      <w:r>
        <w:rPr>
          <w:spacing w:val="-7"/>
        </w:rPr>
        <w:t> </w:t>
      </w:r>
      <w:r>
        <w:rPr/>
        <w:t>территории</w:t>
      </w:r>
      <w:r>
        <w:rPr>
          <w:spacing w:val="-8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парковой</w:t>
      </w:r>
      <w:r>
        <w:rPr>
          <w:spacing w:val="-7"/>
        </w:rPr>
        <w:t> </w:t>
      </w:r>
      <w:r>
        <w:rPr/>
        <w:t>зоной,</w:t>
      </w:r>
      <w:r>
        <w:rPr>
          <w:spacing w:val="-7"/>
        </w:rPr>
        <w:t> </w:t>
      </w:r>
      <w:r>
        <w:rPr/>
        <w:t>которая</w:t>
      </w:r>
      <w:r>
        <w:rPr>
          <w:spacing w:val="-38"/>
        </w:rPr>
        <w:t> </w:t>
      </w:r>
      <w:r>
        <w:rPr/>
        <w:t>как</w:t>
      </w:r>
      <w:r>
        <w:rPr>
          <w:spacing w:val="-4"/>
        </w:rPr>
        <w:t> </w:t>
      </w:r>
      <w:r>
        <w:rPr/>
        <w:t>бы</w:t>
      </w:r>
      <w:r>
        <w:rPr>
          <w:spacing w:val="-4"/>
        </w:rPr>
        <w:t> </w:t>
      </w:r>
      <w:r>
        <w:rPr/>
        <w:t>продолжает</w:t>
      </w:r>
      <w:r>
        <w:rPr>
          <w:spacing w:val="-4"/>
        </w:rPr>
        <w:t> </w:t>
      </w:r>
      <w:r>
        <w:rPr/>
        <w:t>уже</w:t>
      </w:r>
      <w:r>
        <w:rPr>
          <w:spacing w:val="-4"/>
        </w:rPr>
        <w:t> </w:t>
      </w:r>
      <w:r>
        <w:rPr/>
        <w:t>существующее</w:t>
      </w:r>
      <w:r>
        <w:rPr>
          <w:spacing w:val="-4"/>
        </w:rPr>
        <w:t> </w:t>
      </w:r>
      <w:r>
        <w:rPr/>
        <w:t>озеленение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тоже</w:t>
      </w:r>
      <w:r>
        <w:rPr>
          <w:spacing w:val="-4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приво-</w:t>
      </w:r>
      <w:r>
        <w:rPr>
          <w:spacing w:val="-38"/>
        </w:rPr>
        <w:t> </w:t>
      </w:r>
      <w:r>
        <w:rPr/>
        <w:t>дит прогуливающихся людей к объекту, основные пешеходные дорожки</w:t>
      </w:r>
      <w:r>
        <w:rPr>
          <w:spacing w:val="-37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проектируемой</w:t>
      </w:r>
      <w:r>
        <w:rPr>
          <w:spacing w:val="-4"/>
        </w:rPr>
        <w:t> </w:t>
      </w:r>
      <w:r>
        <w:rPr/>
        <w:t>зеленой</w:t>
      </w:r>
      <w:r>
        <w:rPr>
          <w:spacing w:val="-3"/>
        </w:rPr>
        <w:t> </w:t>
      </w:r>
      <w:r>
        <w:rPr/>
        <w:t>зоне</w:t>
      </w:r>
      <w:r>
        <w:rPr>
          <w:spacing w:val="-4"/>
        </w:rPr>
        <w:t> </w:t>
      </w:r>
      <w:r>
        <w:rPr/>
        <w:t>ведут</w:t>
      </w:r>
      <w:r>
        <w:rPr>
          <w:spacing w:val="-3"/>
        </w:rPr>
        <w:t> </w:t>
      </w:r>
      <w:r>
        <w:rPr/>
        <w:t>к</w:t>
      </w:r>
      <w:r>
        <w:rPr>
          <w:spacing w:val="-4"/>
        </w:rPr>
        <w:t> </w:t>
      </w:r>
      <w:r>
        <w:rPr/>
        <w:t>нескольким</w:t>
      </w:r>
      <w:r>
        <w:rPr>
          <w:spacing w:val="-3"/>
        </w:rPr>
        <w:t> </w:t>
      </w:r>
      <w:r>
        <w:rPr/>
        <w:t>входам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здание.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со-</w:t>
      </w:r>
      <w:r>
        <w:rPr>
          <w:spacing w:val="-38"/>
        </w:rPr>
        <w:t> </w:t>
      </w:r>
      <w:r>
        <w:rPr/>
        <w:t>ответствии с СанПиНом 2.4.4.1251-03 «Санитарно-эпидемиологические</w:t>
      </w:r>
      <w:r>
        <w:rPr>
          <w:spacing w:val="1"/>
        </w:rPr>
        <w:t> </w:t>
      </w:r>
      <w:r>
        <w:rPr/>
        <w:t>требования к учреждениям дополнительного образования детей (внеш-</w:t>
      </w:r>
      <w:r>
        <w:rPr>
          <w:spacing w:val="1"/>
        </w:rPr>
        <w:t> </w:t>
      </w:r>
      <w:r>
        <w:rPr/>
        <w:t>кольные учреждения)» в учреждениях дополнительного внешкольного</w:t>
      </w:r>
      <w:r>
        <w:rPr>
          <w:spacing w:val="1"/>
        </w:rPr>
        <w:t> </w:t>
      </w:r>
      <w:r>
        <w:rPr>
          <w:spacing w:val="-1"/>
        </w:rPr>
        <w:t>образования</w:t>
      </w:r>
      <w:r>
        <w:rPr>
          <w:spacing w:val="-9"/>
        </w:rPr>
        <w:t> </w:t>
      </w:r>
      <w:r>
        <w:rPr>
          <w:spacing w:val="-1"/>
        </w:rPr>
        <w:t>следует</w:t>
      </w:r>
      <w:r>
        <w:rPr>
          <w:spacing w:val="-8"/>
        </w:rPr>
        <w:t> </w:t>
      </w:r>
      <w:r>
        <w:rPr>
          <w:spacing w:val="-1"/>
        </w:rPr>
        <w:t>предусматривать</w:t>
      </w:r>
      <w:r>
        <w:rPr>
          <w:spacing w:val="-8"/>
        </w:rPr>
        <w:t> </w:t>
      </w:r>
      <w:r>
        <w:rPr>
          <w:spacing w:val="-1"/>
        </w:rPr>
        <w:t>спортивные</w:t>
      </w:r>
      <w:r>
        <w:rPr>
          <w:spacing w:val="-8"/>
        </w:rPr>
        <w:t> </w:t>
      </w:r>
      <w:r>
        <w:rPr/>
        <w:t>секции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размещать</w:t>
      </w:r>
      <w:r>
        <w:rPr>
          <w:spacing w:val="-8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 спортивные площадки для секций, так же следует размещать</w:t>
      </w:r>
      <w:r>
        <w:rPr>
          <w:spacing w:val="-37"/>
        </w:rPr>
        <w:t> </w:t>
      </w:r>
      <w:r>
        <w:rPr/>
        <w:t>площадки для отдыха и игр. В проекте Молодежного досугового центра</w:t>
      </w:r>
      <w:r>
        <w:rPr>
          <w:spacing w:val="1"/>
        </w:rPr>
        <w:t> </w:t>
      </w:r>
      <w:r>
        <w:rPr/>
        <w:t>запроектированы</w:t>
      </w:r>
      <w:r>
        <w:rPr>
          <w:spacing w:val="-5"/>
        </w:rPr>
        <w:t> </w:t>
      </w:r>
      <w:r>
        <w:rPr/>
        <w:t>три</w:t>
      </w:r>
      <w:r>
        <w:rPr>
          <w:spacing w:val="-5"/>
        </w:rPr>
        <w:t> </w:t>
      </w:r>
      <w:r>
        <w:rPr/>
        <w:t>спортивные</w:t>
      </w:r>
      <w:r>
        <w:rPr>
          <w:spacing w:val="-5"/>
        </w:rPr>
        <w:t> </w:t>
      </w:r>
      <w:r>
        <w:rPr/>
        <w:t>площадки,</w:t>
      </w:r>
      <w:r>
        <w:rPr>
          <w:spacing w:val="-5"/>
        </w:rPr>
        <w:t> </w:t>
      </w:r>
      <w:r>
        <w:rPr/>
        <w:t>площадка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запуска</w:t>
      </w:r>
      <w:r>
        <w:rPr>
          <w:spacing w:val="-5"/>
        </w:rPr>
        <w:t> </w:t>
      </w:r>
      <w:r>
        <w:rPr/>
        <w:t>авиа-</w:t>
      </w:r>
      <w:r>
        <w:rPr>
          <w:spacing w:val="-38"/>
        </w:rPr>
        <w:t> </w:t>
      </w:r>
      <w:r>
        <w:rPr/>
        <w:t>моделей,</w:t>
      </w:r>
      <w:r>
        <w:rPr>
          <w:spacing w:val="-5"/>
        </w:rPr>
        <w:t> </w:t>
      </w:r>
      <w:r>
        <w:rPr/>
        <w:t>скейтпарк,</w:t>
      </w:r>
      <w:r>
        <w:rPr>
          <w:spacing w:val="-5"/>
        </w:rPr>
        <w:t> </w:t>
      </w:r>
      <w:r>
        <w:rPr/>
        <w:t>зеленый</w:t>
      </w:r>
      <w:r>
        <w:rPr>
          <w:spacing w:val="-5"/>
        </w:rPr>
        <w:t> </w:t>
      </w:r>
      <w:r>
        <w:rPr/>
        <w:t>лабиринт,</w:t>
      </w:r>
      <w:r>
        <w:rPr>
          <w:spacing w:val="-5"/>
        </w:rPr>
        <w:t> </w:t>
      </w:r>
      <w:r>
        <w:rPr/>
        <w:t>две</w:t>
      </w:r>
      <w:r>
        <w:rPr>
          <w:spacing w:val="-5"/>
        </w:rPr>
        <w:t> </w:t>
      </w:r>
      <w:r>
        <w:rPr/>
        <w:t>общественные</w:t>
      </w:r>
      <w:r>
        <w:rPr>
          <w:spacing w:val="-5"/>
        </w:rPr>
        <w:t> </w:t>
      </w:r>
      <w:r>
        <w:rPr/>
        <w:t>площадки,</w:t>
      </w:r>
      <w:r>
        <w:rPr>
          <w:spacing w:val="-5"/>
        </w:rPr>
        <w:t> </w:t>
      </w:r>
      <w:r>
        <w:rPr/>
        <w:t>две</w:t>
      </w:r>
      <w:r>
        <w:rPr>
          <w:spacing w:val="-38"/>
        </w:rPr>
        <w:t> </w:t>
      </w:r>
      <w:r>
        <w:rPr/>
        <w:t>площадки для отдыха, детская площадка, площадка с тренажерами и от-</w:t>
      </w:r>
      <w:r>
        <w:rPr>
          <w:spacing w:val="1"/>
        </w:rPr>
        <w:t> </w:t>
      </w:r>
      <w:r>
        <w:rPr>
          <w:spacing w:val="-1"/>
        </w:rPr>
        <w:t>крытая</w:t>
      </w:r>
      <w:r>
        <w:rPr>
          <w:spacing w:val="-9"/>
        </w:rPr>
        <w:t> </w:t>
      </w:r>
      <w:r>
        <w:rPr>
          <w:spacing w:val="-1"/>
        </w:rPr>
        <w:t>площадка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групповых</w:t>
      </w:r>
      <w:r>
        <w:rPr>
          <w:spacing w:val="-9"/>
        </w:rPr>
        <w:t> </w:t>
      </w:r>
      <w:r>
        <w:rPr>
          <w:spacing w:val="-1"/>
        </w:rPr>
        <w:t>занятий.</w:t>
      </w:r>
      <w:r>
        <w:rPr>
          <w:spacing w:val="-8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проектирования</w:t>
      </w:r>
      <w:r>
        <w:rPr>
          <w:spacing w:val="-8"/>
        </w:rPr>
        <w:t> </w:t>
      </w:r>
      <w:r>
        <w:rPr/>
        <w:t>на-</w:t>
      </w:r>
      <w:r>
        <w:rPr>
          <w:spacing w:val="-38"/>
        </w:rPr>
        <w:t> </w:t>
      </w:r>
      <w:r>
        <w:rPr>
          <w:spacing w:val="-2"/>
        </w:rPr>
        <w:t>ходится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пересечении</w:t>
      </w:r>
      <w:r>
        <w:rPr>
          <w:spacing w:val="-7"/>
        </w:rPr>
        <w:t> </w:t>
      </w:r>
      <w:r>
        <w:rPr>
          <w:spacing w:val="-2"/>
        </w:rPr>
        <w:t>двух</w:t>
      </w:r>
      <w:r>
        <w:rPr>
          <w:spacing w:val="-8"/>
        </w:rPr>
        <w:t> </w:t>
      </w:r>
      <w:r>
        <w:rPr>
          <w:spacing w:val="-1"/>
        </w:rPr>
        <w:t>улиц,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7"/>
        </w:rPr>
        <w:t> </w:t>
      </w:r>
      <w:r>
        <w:rPr>
          <w:spacing w:val="-1"/>
        </w:rPr>
        <w:t>само</w:t>
      </w:r>
      <w:r>
        <w:rPr>
          <w:spacing w:val="-8"/>
        </w:rPr>
        <w:t> </w:t>
      </w:r>
      <w:r>
        <w:rPr>
          <w:spacing w:val="-1"/>
        </w:rPr>
        <w:t>здание</w:t>
      </w:r>
      <w:r>
        <w:rPr>
          <w:spacing w:val="-8"/>
        </w:rPr>
        <w:t> </w:t>
      </w:r>
      <w:r>
        <w:rPr>
          <w:spacing w:val="-1"/>
        </w:rPr>
        <w:t>имеет</w:t>
      </w:r>
      <w:r>
        <w:rPr>
          <w:spacing w:val="-7"/>
        </w:rPr>
        <w:t> </w:t>
      </w:r>
      <w:r>
        <w:rPr>
          <w:spacing w:val="-1"/>
        </w:rPr>
        <w:t>форму</w:t>
      </w:r>
      <w:r>
        <w:rPr>
          <w:spacing w:val="-8"/>
        </w:rPr>
        <w:t> </w:t>
      </w:r>
      <w:r>
        <w:rPr>
          <w:spacing w:val="-1"/>
        </w:rPr>
        <w:t>дуги</w:t>
      </w:r>
      <w:r>
        <w:rPr>
          <w:spacing w:val="-38"/>
        </w:rPr>
        <w:t> </w:t>
      </w:r>
      <w:r>
        <w:rPr/>
        <w:t>и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бы</w:t>
      </w:r>
      <w:r>
        <w:rPr>
          <w:spacing w:val="-8"/>
        </w:rPr>
        <w:t> </w:t>
      </w:r>
      <w:r>
        <w:rPr/>
        <w:t>обрамляет</w:t>
      </w:r>
      <w:r>
        <w:rPr>
          <w:spacing w:val="-8"/>
        </w:rPr>
        <w:t> </w:t>
      </w:r>
      <w:r>
        <w:rPr/>
        <w:t>угол,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этом</w:t>
      </w:r>
      <w:r>
        <w:rPr>
          <w:spacing w:val="-8"/>
        </w:rPr>
        <w:t> </w:t>
      </w:r>
      <w:r>
        <w:rPr/>
        <w:t>здание</w:t>
      </w:r>
      <w:r>
        <w:rPr>
          <w:spacing w:val="-8"/>
        </w:rPr>
        <w:t> </w:t>
      </w:r>
      <w:r>
        <w:rPr/>
        <w:t>разбивает</w:t>
      </w:r>
      <w:r>
        <w:rPr>
          <w:spacing w:val="-9"/>
        </w:rPr>
        <w:t> </w:t>
      </w:r>
      <w:r>
        <w:rPr/>
        <w:t>участок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три</w:t>
      </w:r>
      <w:r>
        <w:rPr>
          <w:spacing w:val="-8"/>
        </w:rPr>
        <w:t> </w:t>
      </w:r>
      <w:r>
        <w:rPr/>
        <w:t>части.</w:t>
      </w:r>
      <w:r>
        <w:rPr>
          <w:spacing w:val="1"/>
        </w:rPr>
        <w:t> </w:t>
      </w:r>
      <w:r>
        <w:rPr/>
        <w:t>Первая</w:t>
      </w:r>
      <w:r>
        <w:rPr>
          <w:spacing w:val="-4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между</w:t>
      </w:r>
      <w:r>
        <w:rPr>
          <w:spacing w:val="-4"/>
        </w:rPr>
        <w:t> </w:t>
      </w:r>
      <w:r>
        <w:rPr/>
        <w:t>углом</w:t>
      </w:r>
      <w:r>
        <w:rPr>
          <w:spacing w:val="-3"/>
        </w:rPr>
        <w:t> </w:t>
      </w:r>
      <w:r>
        <w:rPr/>
        <w:t>Кондратьевского</w:t>
      </w:r>
      <w:r>
        <w:rPr>
          <w:spacing w:val="-4"/>
        </w:rPr>
        <w:t> </w:t>
      </w:r>
      <w:r>
        <w:rPr/>
        <w:t>проспекта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улицы</w:t>
      </w:r>
      <w:r>
        <w:rPr>
          <w:spacing w:val="-3"/>
        </w:rPr>
        <w:t> </w:t>
      </w:r>
      <w:r>
        <w:rPr/>
        <w:t>Жукова</w:t>
      </w:r>
      <w:r>
        <w:rPr>
          <w:spacing w:val="-38"/>
        </w:rPr>
        <w:t> </w:t>
      </w:r>
      <w:r>
        <w:rPr>
          <w:w w:val="95"/>
        </w:rPr>
        <w:t>и самим зданием. Она в основном является прогулочной, с дорожками и зе-</w:t>
      </w:r>
      <w:r>
        <w:rPr>
          <w:spacing w:val="1"/>
          <w:w w:val="95"/>
        </w:rPr>
        <w:t> </w:t>
      </w:r>
      <w:r>
        <w:rPr/>
        <w:t>леными насаждениями, однако ближе к самому зданию, между его кры-</w:t>
      </w:r>
      <w:r>
        <w:rPr>
          <w:spacing w:val="1"/>
        </w:rPr>
        <w:t> </w:t>
      </w:r>
      <w:r>
        <w:rPr>
          <w:spacing w:val="-1"/>
        </w:rPr>
        <w:t>льями,</w:t>
      </w:r>
      <w:r>
        <w:rPr>
          <w:spacing w:val="-9"/>
        </w:rPr>
        <w:t> </w:t>
      </w:r>
      <w:r>
        <w:rPr>
          <w:spacing w:val="-1"/>
        </w:rPr>
        <w:t>располагаются</w:t>
      </w:r>
      <w:r>
        <w:rPr>
          <w:spacing w:val="-9"/>
        </w:rPr>
        <w:t> </w:t>
      </w:r>
      <w:r>
        <w:rPr>
          <w:spacing w:val="-1"/>
        </w:rPr>
        <w:t>две</w:t>
      </w:r>
      <w:r>
        <w:rPr>
          <w:spacing w:val="-9"/>
        </w:rPr>
        <w:t> </w:t>
      </w:r>
      <w:r>
        <w:rPr>
          <w:spacing w:val="-1"/>
        </w:rPr>
        <w:t>общественные</w:t>
      </w:r>
      <w:r>
        <w:rPr>
          <w:spacing w:val="-9"/>
        </w:rPr>
        <w:t> </w:t>
      </w:r>
      <w:r>
        <w:rPr>
          <w:spacing w:val="-1"/>
        </w:rPr>
        <w:t>площадки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/>
        <w:t>малыми</w:t>
      </w:r>
      <w:r>
        <w:rPr>
          <w:spacing w:val="-9"/>
        </w:rPr>
        <w:t> </w:t>
      </w:r>
      <w:r>
        <w:rPr/>
        <w:t>архитектур-</w:t>
      </w:r>
      <w:r>
        <w:rPr>
          <w:spacing w:val="-38"/>
        </w:rPr>
        <w:t> </w:t>
      </w:r>
      <w:r>
        <w:rPr/>
        <w:t>ными</w:t>
      </w:r>
      <w:r>
        <w:rPr>
          <w:spacing w:val="-3"/>
        </w:rPr>
        <w:t> </w:t>
      </w:r>
      <w:r>
        <w:rPr/>
        <w:t>формами,</w:t>
      </w:r>
      <w:r>
        <w:rPr>
          <w:spacing w:val="-3"/>
        </w:rPr>
        <w:t> </w:t>
      </w:r>
      <w:r>
        <w:rPr/>
        <w:t>необычными</w:t>
      </w:r>
      <w:r>
        <w:rPr>
          <w:spacing w:val="-3"/>
        </w:rPr>
        <w:t> </w:t>
      </w:r>
      <w:r>
        <w:rPr/>
        <w:t>скамьями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мягким</w:t>
      </w:r>
      <w:r>
        <w:rPr>
          <w:spacing w:val="-3"/>
        </w:rPr>
        <w:t> </w:t>
      </w:r>
      <w:r>
        <w:rPr/>
        <w:t>земельным</w:t>
      </w:r>
      <w:r>
        <w:rPr>
          <w:spacing w:val="-3"/>
        </w:rPr>
        <w:t> </w:t>
      </w:r>
      <w:r>
        <w:rPr/>
        <w:t>покрытием,</w:t>
      </w:r>
    </w:p>
    <w:p>
      <w:pPr>
        <w:pStyle w:val="BodyText"/>
        <w:spacing w:line="249" w:lineRule="auto" w:before="94"/>
        <w:ind w:left="198" w:right="210"/>
        <w:jc w:val="both"/>
      </w:pPr>
      <w:r>
        <w:rPr/>
        <w:br w:type="column"/>
      </w:r>
      <w:r>
        <w:rPr>
          <w:spacing w:val="-1"/>
        </w:rPr>
        <w:t>эти</w:t>
      </w:r>
      <w:r>
        <w:rPr>
          <w:spacing w:val="-9"/>
        </w:rPr>
        <w:t> </w:t>
      </w:r>
      <w:r>
        <w:rPr>
          <w:spacing w:val="-1"/>
        </w:rPr>
        <w:t>площадки</w:t>
      </w:r>
      <w:r>
        <w:rPr>
          <w:spacing w:val="-9"/>
        </w:rPr>
        <w:t> </w:t>
      </w:r>
      <w:r>
        <w:rPr>
          <w:spacing w:val="-1"/>
        </w:rPr>
        <w:t>предусмотрены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совместного</w:t>
      </w:r>
      <w:r>
        <w:rPr>
          <w:spacing w:val="-9"/>
        </w:rPr>
        <w:t> </w:t>
      </w:r>
      <w:r>
        <w:rPr/>
        <w:t>времяпрепровождения</w:t>
      </w:r>
      <w:r>
        <w:rPr>
          <w:spacing w:val="-9"/>
        </w:rPr>
        <w:t> </w:t>
      </w:r>
      <w:r>
        <w:rPr/>
        <w:t>де-</w:t>
      </w:r>
      <w:r>
        <w:rPr>
          <w:spacing w:val="1"/>
        </w:rPr>
        <w:t> </w:t>
      </w:r>
      <w:r>
        <w:rPr>
          <w:w w:val="95"/>
        </w:rPr>
        <w:t>тей и родителей, а также для ожидающих родителей. Пешеходная дорожка,</w:t>
      </w:r>
      <w:r>
        <w:rPr>
          <w:spacing w:val="1"/>
          <w:w w:val="95"/>
        </w:rPr>
        <w:t> </w:t>
      </w:r>
      <w:r>
        <w:rPr>
          <w:spacing w:val="-2"/>
        </w:rPr>
        <w:t>ведущая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8"/>
        </w:rPr>
        <w:t> </w:t>
      </w:r>
      <w:r>
        <w:rPr>
          <w:spacing w:val="-2"/>
        </w:rPr>
        <w:t>главному</w:t>
      </w:r>
      <w:r>
        <w:rPr>
          <w:spacing w:val="-8"/>
        </w:rPr>
        <w:t> </w:t>
      </w:r>
      <w:r>
        <w:rPr>
          <w:spacing w:val="-2"/>
        </w:rPr>
        <w:t>входу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здание,</w:t>
      </w:r>
      <w:r>
        <w:rPr>
          <w:spacing w:val="-8"/>
        </w:rPr>
        <w:t> </w:t>
      </w:r>
      <w:r>
        <w:rPr>
          <w:spacing w:val="-1"/>
        </w:rPr>
        <w:t>проходит</w:t>
      </w:r>
      <w:r>
        <w:rPr>
          <w:spacing w:val="-8"/>
        </w:rPr>
        <w:t> </w:t>
      </w:r>
      <w:r>
        <w:rPr>
          <w:spacing w:val="-1"/>
        </w:rPr>
        <w:t>между</w:t>
      </w:r>
      <w:r>
        <w:rPr>
          <w:spacing w:val="-8"/>
        </w:rPr>
        <w:t> </w:t>
      </w:r>
      <w:r>
        <w:rPr>
          <w:spacing w:val="-1"/>
        </w:rPr>
        <w:t>этими</w:t>
      </w:r>
      <w:r>
        <w:rPr>
          <w:spacing w:val="-7"/>
        </w:rPr>
        <w:t> </w:t>
      </w:r>
      <w:r>
        <w:rPr>
          <w:spacing w:val="-1"/>
        </w:rPr>
        <w:t>двумя</w:t>
      </w:r>
      <w:r>
        <w:rPr>
          <w:spacing w:val="-8"/>
        </w:rPr>
        <w:t> </w:t>
      </w:r>
      <w:r>
        <w:rPr>
          <w:spacing w:val="-1"/>
        </w:rPr>
        <w:t>площад-</w:t>
      </w:r>
      <w:r>
        <w:rPr>
          <w:spacing w:val="-38"/>
        </w:rPr>
        <w:t> </w:t>
      </w:r>
      <w:r>
        <w:rPr/>
        <w:t>ками.</w:t>
      </w:r>
      <w:r>
        <w:rPr>
          <w:spacing w:val="-4"/>
        </w:rPr>
        <w:t> </w:t>
      </w:r>
      <w:r>
        <w:rPr/>
        <w:t>Вторая</w:t>
      </w:r>
      <w:r>
        <w:rPr>
          <w:spacing w:val="-3"/>
        </w:rPr>
        <w:t> </w:t>
      </w:r>
      <w:r>
        <w:rPr/>
        <w:t>часть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это</w:t>
      </w:r>
      <w:r>
        <w:rPr>
          <w:spacing w:val="-3"/>
        </w:rPr>
        <w:t> </w:t>
      </w:r>
      <w:r>
        <w:rPr/>
        <w:t>озелененная</w:t>
      </w:r>
      <w:r>
        <w:rPr>
          <w:spacing w:val="-3"/>
        </w:rPr>
        <w:t> </w:t>
      </w:r>
      <w:r>
        <w:rPr/>
        <w:t>крыша</w:t>
      </w:r>
      <w:r>
        <w:rPr>
          <w:spacing w:val="-4"/>
        </w:rPr>
        <w:t> </w:t>
      </w:r>
      <w:r>
        <w:rPr/>
        <w:t>одноэтажной</w:t>
      </w:r>
      <w:r>
        <w:rPr>
          <w:spacing w:val="-3"/>
        </w:rPr>
        <w:t> </w:t>
      </w:r>
      <w:r>
        <w:rPr/>
        <w:t>части</w:t>
      </w:r>
      <w:r>
        <w:rPr>
          <w:spacing w:val="-3"/>
        </w:rPr>
        <w:t> </w:t>
      </w:r>
      <w:r>
        <w:rPr/>
        <w:t>объекта.</w:t>
      </w:r>
      <w:r>
        <w:rPr>
          <w:spacing w:val="-38"/>
        </w:rPr>
        <w:t> </w:t>
      </w:r>
      <w:r>
        <w:rPr/>
        <w:t>На нее можно попасть с двух концов здания. По всей территории прохо-</w:t>
      </w:r>
      <w:r>
        <w:rPr>
          <w:spacing w:val="1"/>
        </w:rPr>
        <w:t> </w:t>
      </w:r>
      <w:r>
        <w:rPr>
          <w:spacing w:val="-1"/>
        </w:rPr>
        <w:t>дят</w:t>
      </w:r>
      <w:r>
        <w:rPr>
          <w:spacing w:val="-9"/>
        </w:rPr>
        <w:t> </w:t>
      </w:r>
      <w:r>
        <w:rPr>
          <w:spacing w:val="-1"/>
        </w:rPr>
        <w:t>дорожки,</w:t>
      </w:r>
      <w:r>
        <w:rPr>
          <w:spacing w:val="-8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>
          <w:spacing w:val="-1"/>
        </w:rPr>
        <w:t>соединяют</w:t>
      </w:r>
      <w:r>
        <w:rPr>
          <w:spacing w:val="-8"/>
        </w:rPr>
        <w:t> </w:t>
      </w:r>
      <w:r>
        <w:rPr>
          <w:spacing w:val="-1"/>
        </w:rPr>
        <w:t>детскую</w:t>
      </w:r>
      <w:r>
        <w:rPr>
          <w:spacing w:val="-8"/>
        </w:rPr>
        <w:t> </w:t>
      </w:r>
      <w:r>
        <w:rPr>
          <w:spacing w:val="-1"/>
        </w:rPr>
        <w:t>площадку,</w:t>
      </w:r>
      <w:r>
        <w:rPr>
          <w:spacing w:val="-9"/>
        </w:rPr>
        <w:t> </w:t>
      </w:r>
      <w:r>
        <w:rPr/>
        <w:t>площадки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отды-</w:t>
      </w:r>
      <w:r>
        <w:rPr>
          <w:spacing w:val="1"/>
        </w:rPr>
        <w:t> </w:t>
      </w:r>
      <w:r>
        <w:rPr>
          <w:spacing w:val="-2"/>
        </w:rPr>
        <w:t>ха,</w:t>
      </w:r>
      <w:r>
        <w:rPr>
          <w:spacing w:val="-8"/>
        </w:rPr>
        <w:t> </w:t>
      </w:r>
      <w:r>
        <w:rPr>
          <w:spacing w:val="-2"/>
        </w:rPr>
        <w:t>открытую</w:t>
      </w:r>
      <w:r>
        <w:rPr>
          <w:spacing w:val="-7"/>
        </w:rPr>
        <w:t> </w:t>
      </w:r>
      <w:r>
        <w:rPr>
          <w:spacing w:val="-2"/>
        </w:rPr>
        <w:t>площадку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групповых</w:t>
      </w:r>
      <w:r>
        <w:rPr>
          <w:spacing w:val="-8"/>
        </w:rPr>
        <w:t> </w:t>
      </w:r>
      <w:r>
        <w:rPr>
          <w:spacing w:val="-1"/>
        </w:rPr>
        <w:t>занятий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тренажерную</w:t>
      </w:r>
      <w:r>
        <w:rPr>
          <w:spacing w:val="-7"/>
        </w:rPr>
        <w:t> </w:t>
      </w:r>
      <w:r>
        <w:rPr>
          <w:spacing w:val="-1"/>
        </w:rPr>
        <w:t>площадку.</w:t>
      </w:r>
      <w:r>
        <w:rPr/>
        <w:t> И</w:t>
      </w:r>
      <w:r>
        <w:rPr>
          <w:spacing w:val="-7"/>
        </w:rPr>
        <w:t> </w:t>
      </w:r>
      <w:r>
        <w:rPr/>
        <w:t>третья</w:t>
      </w:r>
      <w:r>
        <w:rPr>
          <w:spacing w:val="-7"/>
        </w:rPr>
        <w:t> </w:t>
      </w:r>
      <w:r>
        <w:rPr/>
        <w:t>часть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это</w:t>
      </w:r>
      <w:r>
        <w:rPr>
          <w:spacing w:val="-8"/>
        </w:rPr>
        <w:t> </w:t>
      </w:r>
      <w:r>
        <w:rPr/>
        <w:t>территория</w:t>
      </w:r>
      <w:r>
        <w:rPr>
          <w:spacing w:val="-7"/>
        </w:rPr>
        <w:t> </w:t>
      </w:r>
      <w:r>
        <w:rPr/>
        <w:t>за</w:t>
      </w:r>
      <w:r>
        <w:rPr>
          <w:spacing w:val="-7"/>
        </w:rPr>
        <w:t> </w:t>
      </w:r>
      <w:r>
        <w:rPr/>
        <w:t>зданием</w:t>
      </w:r>
      <w:r>
        <w:rPr>
          <w:spacing w:val="-7"/>
        </w:rPr>
        <w:t> </w:t>
      </w:r>
      <w:r>
        <w:rPr/>
        <w:t>центра,</w:t>
      </w:r>
      <w:r>
        <w:rPr>
          <w:spacing w:val="-7"/>
        </w:rPr>
        <w:t> </w:t>
      </w:r>
      <w:r>
        <w:rPr/>
        <w:t>как</w:t>
      </w:r>
      <w:r>
        <w:rPr>
          <w:spacing w:val="-8"/>
        </w:rPr>
        <w:t> </w:t>
      </w:r>
      <w:r>
        <w:rPr/>
        <w:t>бы</w:t>
      </w:r>
      <w:r>
        <w:rPr>
          <w:spacing w:val="-7"/>
        </w:rPr>
        <w:t> </w:t>
      </w:r>
      <w:r>
        <w:rPr/>
        <w:t>внутри</w:t>
      </w:r>
      <w:r>
        <w:rPr>
          <w:spacing w:val="-7"/>
        </w:rPr>
        <w:t> </w:t>
      </w:r>
      <w:r>
        <w:rPr/>
        <w:t>кварта-</w:t>
      </w:r>
      <w:r>
        <w:rPr>
          <w:spacing w:val="1"/>
        </w:rPr>
        <w:t> </w:t>
      </w:r>
      <w:r>
        <w:rPr>
          <w:spacing w:val="-1"/>
        </w:rPr>
        <w:t>ла.</w:t>
      </w:r>
      <w:r>
        <w:rPr>
          <w:spacing w:val="-9"/>
        </w:rPr>
        <w:t> </w:t>
      </w:r>
      <w:r>
        <w:rPr>
          <w:spacing w:val="-1"/>
        </w:rPr>
        <w:t>Здесь</w:t>
      </w:r>
      <w:r>
        <w:rPr>
          <w:spacing w:val="-9"/>
        </w:rPr>
        <w:t> </w:t>
      </w:r>
      <w:r>
        <w:rPr>
          <w:spacing w:val="-1"/>
        </w:rPr>
        <w:t>находятся</w:t>
      </w:r>
      <w:r>
        <w:rPr>
          <w:spacing w:val="-8"/>
        </w:rPr>
        <w:t> </w:t>
      </w:r>
      <w:r>
        <w:rPr>
          <w:spacing w:val="-1"/>
        </w:rPr>
        <w:t>спортивные</w:t>
      </w:r>
      <w:r>
        <w:rPr>
          <w:spacing w:val="-9"/>
        </w:rPr>
        <w:t> </w:t>
      </w:r>
      <w:r>
        <w:rPr/>
        <w:t>площадки,</w:t>
      </w:r>
      <w:r>
        <w:rPr>
          <w:spacing w:val="-9"/>
        </w:rPr>
        <w:t> </w:t>
      </w:r>
      <w:r>
        <w:rPr/>
        <w:t>площадка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запуска</w:t>
      </w:r>
      <w:r>
        <w:rPr>
          <w:spacing w:val="-8"/>
        </w:rPr>
        <w:t> </w:t>
      </w:r>
      <w:r>
        <w:rPr/>
        <w:t>авиамо-</w:t>
      </w:r>
      <w:r>
        <w:rPr>
          <w:spacing w:val="1"/>
        </w:rPr>
        <w:t> </w:t>
      </w:r>
      <w:r>
        <w:rPr/>
        <w:t>делей,</w:t>
      </w:r>
      <w:r>
        <w:rPr>
          <w:spacing w:val="-1"/>
        </w:rPr>
        <w:t> </w:t>
      </w:r>
      <w:r>
        <w:rPr/>
        <w:t>скейтпарк и</w:t>
      </w:r>
      <w:r>
        <w:rPr>
          <w:spacing w:val="-1"/>
        </w:rPr>
        <w:t> </w:t>
      </w:r>
      <w:r>
        <w:rPr/>
        <w:t>зеленый</w:t>
      </w:r>
      <w:r>
        <w:rPr>
          <w:spacing w:val="-1"/>
        </w:rPr>
        <w:t> </w:t>
      </w:r>
      <w:r>
        <w:rPr/>
        <w:t>лабиринт.</w:t>
      </w:r>
    </w:p>
    <w:p>
      <w:pPr>
        <w:pStyle w:val="BodyText"/>
        <w:spacing w:line="249" w:lineRule="auto" w:before="6"/>
        <w:ind w:left="198" w:right="210" w:firstLine="283"/>
        <w:jc w:val="both"/>
      </w:pPr>
      <w:r>
        <w:rPr/>
        <w:t>Образ</w:t>
      </w:r>
      <w:r>
        <w:rPr>
          <w:spacing w:val="-6"/>
        </w:rPr>
        <w:t> </w:t>
      </w:r>
      <w:r>
        <w:rPr/>
        <w:t>Молодежного</w:t>
      </w:r>
      <w:r>
        <w:rPr>
          <w:spacing w:val="-5"/>
        </w:rPr>
        <w:t> </w:t>
      </w:r>
      <w:r>
        <w:rPr/>
        <w:t>досугового</w:t>
      </w:r>
      <w:r>
        <w:rPr>
          <w:spacing w:val="-5"/>
        </w:rPr>
        <w:t> </w:t>
      </w:r>
      <w:r>
        <w:rPr/>
        <w:t>центра</w:t>
      </w:r>
      <w:r>
        <w:rPr>
          <w:spacing w:val="-5"/>
        </w:rPr>
        <w:t> </w:t>
      </w:r>
      <w:r>
        <w:rPr/>
        <w:t>рождается</w:t>
      </w:r>
      <w:r>
        <w:rPr>
          <w:spacing w:val="-5"/>
        </w:rPr>
        <w:t> </w:t>
      </w:r>
      <w:r>
        <w:rPr/>
        <w:t>из</w:t>
      </w:r>
      <w:r>
        <w:rPr>
          <w:spacing w:val="-5"/>
        </w:rPr>
        <w:t> </w:t>
      </w:r>
      <w:r>
        <w:rPr/>
        <w:t>концепции</w:t>
      </w:r>
      <w:r>
        <w:rPr>
          <w:spacing w:val="-5"/>
        </w:rPr>
        <w:t> </w:t>
      </w:r>
      <w:r>
        <w:rPr/>
        <w:t>«го-</w:t>
      </w:r>
      <w:r>
        <w:rPr>
          <w:spacing w:val="-38"/>
        </w:rPr>
        <w:t> </w:t>
      </w:r>
      <w:r>
        <w:rPr>
          <w:w w:val="95"/>
        </w:rPr>
        <w:t>род для детей», объект имеет множество скатных крыш и как будто состоит</w:t>
      </w:r>
      <w:r>
        <w:rPr>
          <w:spacing w:val="1"/>
          <w:w w:val="95"/>
        </w:rPr>
        <w:t> </w:t>
      </w:r>
      <w:r>
        <w:rPr/>
        <w:t>из</w:t>
      </w:r>
      <w:r>
        <w:rPr>
          <w:spacing w:val="-7"/>
        </w:rPr>
        <w:t> </w:t>
      </w:r>
      <w:r>
        <w:rPr/>
        <w:t>множества</w:t>
      </w:r>
      <w:r>
        <w:rPr>
          <w:spacing w:val="-6"/>
        </w:rPr>
        <w:t> </w:t>
      </w:r>
      <w:r>
        <w:rPr/>
        <w:t>домов.</w:t>
      </w:r>
      <w:r>
        <w:rPr>
          <w:spacing w:val="-6"/>
        </w:rPr>
        <w:t> </w:t>
      </w:r>
      <w:r>
        <w:rPr/>
        <w:t>Так</w:t>
      </w:r>
      <w:r>
        <w:rPr>
          <w:spacing w:val="-7"/>
        </w:rPr>
        <w:t> </w:t>
      </w:r>
      <w:r>
        <w:rPr/>
        <w:t>же</w:t>
      </w:r>
      <w:r>
        <w:rPr>
          <w:spacing w:val="-6"/>
        </w:rPr>
        <w:t> </w:t>
      </w:r>
      <w:r>
        <w:rPr/>
        <w:t>скатные</w:t>
      </w:r>
      <w:r>
        <w:rPr>
          <w:spacing w:val="-6"/>
        </w:rPr>
        <w:t> </w:t>
      </w:r>
      <w:r>
        <w:rPr/>
        <w:t>крыши</w:t>
      </w:r>
      <w:r>
        <w:rPr>
          <w:spacing w:val="-6"/>
        </w:rPr>
        <w:t> </w:t>
      </w:r>
      <w:r>
        <w:rPr/>
        <w:t>являются</w:t>
      </w:r>
      <w:r>
        <w:rPr>
          <w:spacing w:val="-7"/>
        </w:rPr>
        <w:t> </w:t>
      </w:r>
      <w:r>
        <w:rPr/>
        <w:t>визуальной</w:t>
      </w:r>
      <w:r>
        <w:rPr>
          <w:spacing w:val="-6"/>
        </w:rPr>
        <w:t> </w:t>
      </w:r>
      <w:r>
        <w:rPr/>
        <w:t>связью</w:t>
      </w:r>
      <w:r>
        <w:rPr>
          <w:spacing w:val="-38"/>
        </w:rPr>
        <w:t> </w:t>
      </w:r>
      <w:r>
        <w:rPr/>
        <w:t>с</w:t>
      </w:r>
      <w:r>
        <w:rPr>
          <w:spacing w:val="-3"/>
        </w:rPr>
        <w:t> </w:t>
      </w:r>
      <w:r>
        <w:rPr/>
        <w:t>окружающей</w:t>
      </w:r>
      <w:r>
        <w:rPr>
          <w:spacing w:val="-3"/>
        </w:rPr>
        <w:t> </w:t>
      </w:r>
      <w:r>
        <w:rPr/>
        <w:t>застройкой,</w:t>
      </w:r>
      <w:r>
        <w:rPr>
          <w:spacing w:val="-3"/>
        </w:rPr>
        <w:t> </w:t>
      </w:r>
      <w:r>
        <w:rPr/>
        <w:t>которая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основном</w:t>
      </w:r>
      <w:r>
        <w:rPr>
          <w:spacing w:val="-3"/>
        </w:rPr>
        <w:t> </w:t>
      </w:r>
      <w:r>
        <w:rPr/>
        <w:t>относится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первой</w:t>
      </w:r>
      <w:r>
        <w:rPr>
          <w:spacing w:val="-2"/>
        </w:rPr>
        <w:t> </w:t>
      </w:r>
      <w:r>
        <w:rPr/>
        <w:t>поло-</w:t>
      </w:r>
      <w:r>
        <w:rPr>
          <w:spacing w:val="-38"/>
        </w:rPr>
        <w:t> </w:t>
      </w:r>
      <w:r>
        <w:rPr/>
        <w:t>вине</w:t>
      </w:r>
      <w:r>
        <w:rPr>
          <w:spacing w:val="-9"/>
        </w:rPr>
        <w:t> </w:t>
      </w:r>
      <w:r>
        <w:rPr/>
        <w:t>XX</w:t>
      </w:r>
      <w:r>
        <w:rPr>
          <w:spacing w:val="-9"/>
        </w:rPr>
        <w:t> </w:t>
      </w:r>
      <w:r>
        <w:rPr/>
        <w:t>века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тоже</w:t>
      </w:r>
      <w:r>
        <w:rPr>
          <w:spacing w:val="-9"/>
        </w:rPr>
        <w:t> </w:t>
      </w:r>
      <w:r>
        <w:rPr/>
        <w:t>имеет</w:t>
      </w:r>
      <w:r>
        <w:rPr>
          <w:spacing w:val="-8"/>
        </w:rPr>
        <w:t> </w:t>
      </w:r>
      <w:r>
        <w:rPr/>
        <w:t>скатные</w:t>
      </w:r>
      <w:r>
        <w:rPr>
          <w:spacing w:val="-9"/>
        </w:rPr>
        <w:t> </w:t>
      </w:r>
      <w:r>
        <w:rPr/>
        <w:t>крыши.</w:t>
      </w:r>
      <w:r>
        <w:rPr>
          <w:spacing w:val="-9"/>
        </w:rPr>
        <w:t> </w:t>
      </w:r>
      <w:r>
        <w:rPr/>
        <w:t>Помимо</w:t>
      </w:r>
      <w:r>
        <w:rPr>
          <w:spacing w:val="-9"/>
        </w:rPr>
        <w:t> </w:t>
      </w:r>
      <w:r>
        <w:rPr/>
        <w:t>этого,</w:t>
      </w:r>
      <w:r>
        <w:rPr>
          <w:spacing w:val="-9"/>
        </w:rPr>
        <w:t> </w:t>
      </w:r>
      <w:r>
        <w:rPr/>
        <w:t>среди</w:t>
      </w:r>
      <w:r>
        <w:rPr>
          <w:spacing w:val="-8"/>
        </w:rPr>
        <w:t> </w:t>
      </w:r>
      <w:r>
        <w:rPr/>
        <w:t>окружа-</w:t>
      </w:r>
      <w:r>
        <w:rPr>
          <w:spacing w:val="-38"/>
        </w:rPr>
        <w:t> </w:t>
      </w:r>
      <w:r>
        <w:rPr/>
        <w:t>ющей</w:t>
      </w:r>
      <w:r>
        <w:rPr>
          <w:spacing w:val="-5"/>
        </w:rPr>
        <w:t> </w:t>
      </w:r>
      <w:r>
        <w:rPr/>
        <w:t>застройки</w:t>
      </w:r>
      <w:r>
        <w:rPr>
          <w:spacing w:val="-4"/>
        </w:rPr>
        <w:t> </w:t>
      </w:r>
      <w:r>
        <w:rPr/>
        <w:t>присутствует</w:t>
      </w:r>
      <w:r>
        <w:rPr>
          <w:spacing w:val="-4"/>
        </w:rPr>
        <w:t> </w:t>
      </w:r>
      <w:r>
        <w:rPr/>
        <w:t>много</w:t>
      </w:r>
      <w:r>
        <w:rPr>
          <w:spacing w:val="-4"/>
        </w:rPr>
        <w:t> </w:t>
      </w:r>
      <w:r>
        <w:rPr/>
        <w:t>зданий</w:t>
      </w:r>
      <w:r>
        <w:rPr>
          <w:spacing w:val="-4"/>
        </w:rPr>
        <w:t> </w:t>
      </w:r>
      <w:r>
        <w:rPr/>
        <w:t>кирпичной</w:t>
      </w:r>
      <w:r>
        <w:rPr>
          <w:spacing w:val="-4"/>
        </w:rPr>
        <w:t> </w:t>
      </w:r>
      <w:r>
        <w:rPr/>
        <w:t>архитектуры,</w:t>
      </w:r>
      <w:r>
        <w:rPr>
          <w:spacing w:val="-4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торые относятся к ОКН. Поэтому было принято решение использовать в</w:t>
      </w:r>
      <w:r>
        <w:rPr>
          <w:spacing w:val="1"/>
        </w:rPr>
        <w:t> </w:t>
      </w:r>
      <w:r>
        <w:rPr/>
        <w:t>отделке объекта кирпич. Также в отделке будут использованы фасадные</w:t>
      </w:r>
      <w:r>
        <w:rPr>
          <w:spacing w:val="1"/>
        </w:rPr>
        <w:t> </w:t>
      </w:r>
      <w:r>
        <w:rPr/>
        <w:t>панели</w:t>
      </w:r>
      <w:r>
        <w:rPr>
          <w:spacing w:val="-2"/>
        </w:rPr>
        <w:t> </w:t>
      </w:r>
      <w:r>
        <w:rPr/>
        <w:t>разных цветов и</w:t>
      </w:r>
      <w:r>
        <w:rPr>
          <w:spacing w:val="-1"/>
        </w:rPr>
        <w:t> </w:t>
      </w:r>
      <w:r>
        <w:rPr/>
        <w:t>много</w:t>
      </w:r>
      <w:r>
        <w:rPr>
          <w:spacing w:val="-1"/>
        </w:rPr>
        <w:t> </w:t>
      </w:r>
      <w:r>
        <w:rPr/>
        <w:t>стекла.</w:t>
      </w:r>
    </w:p>
    <w:p>
      <w:pPr>
        <w:pStyle w:val="BodyText"/>
        <w:spacing w:line="249" w:lineRule="auto" w:before="6"/>
        <w:ind w:left="198" w:right="210" w:firstLine="283"/>
        <w:jc w:val="both"/>
      </w:pPr>
      <w:r>
        <w:rPr>
          <w:w w:val="95"/>
        </w:rPr>
        <w:t>Проектируемый объект – здание сложной конфигурации, которое функ-</w:t>
      </w:r>
      <w:r>
        <w:rPr>
          <w:spacing w:val="1"/>
          <w:w w:val="95"/>
        </w:rPr>
        <w:t> </w:t>
      </w:r>
      <w:r>
        <w:rPr/>
        <w:t>ционально</w:t>
      </w:r>
      <w:r>
        <w:rPr>
          <w:spacing w:val="-7"/>
        </w:rPr>
        <w:t> </w:t>
      </w:r>
      <w:r>
        <w:rPr/>
        <w:t>состоит</w:t>
      </w:r>
      <w:r>
        <w:rPr>
          <w:spacing w:val="-6"/>
        </w:rPr>
        <w:t> </w:t>
      </w:r>
      <w:r>
        <w:rPr/>
        <w:t>из</w:t>
      </w:r>
      <w:r>
        <w:rPr>
          <w:spacing w:val="-7"/>
        </w:rPr>
        <w:t> </w:t>
      </w:r>
      <w:r>
        <w:rPr/>
        <w:t>четырех</w:t>
      </w:r>
      <w:r>
        <w:rPr>
          <w:spacing w:val="-6"/>
        </w:rPr>
        <w:t> </w:t>
      </w:r>
      <w:r>
        <w:rPr/>
        <w:t>блоков:</w:t>
      </w:r>
      <w:r>
        <w:rPr>
          <w:spacing w:val="-7"/>
        </w:rPr>
        <w:t> </w:t>
      </w:r>
      <w:r>
        <w:rPr/>
        <w:t>спортивный,</w:t>
      </w:r>
      <w:r>
        <w:rPr>
          <w:spacing w:val="-6"/>
        </w:rPr>
        <w:t> </w:t>
      </w:r>
      <w:r>
        <w:rPr/>
        <w:t>творческий,</w:t>
      </w:r>
      <w:r>
        <w:rPr>
          <w:spacing w:val="-7"/>
        </w:rPr>
        <w:t> </w:t>
      </w:r>
      <w:r>
        <w:rPr/>
        <w:t>научный</w:t>
      </w:r>
      <w:r>
        <w:rPr>
          <w:spacing w:val="-37"/>
        </w:rPr>
        <w:t> </w:t>
      </w:r>
      <w:r>
        <w:rPr/>
        <w:t>и блок перформативных искусств. Каждый функциональный блок имеет</w:t>
      </w:r>
      <w:r>
        <w:rPr>
          <w:spacing w:val="1"/>
        </w:rPr>
        <w:t> </w:t>
      </w:r>
      <w:r>
        <w:rPr>
          <w:w w:val="95"/>
        </w:rPr>
        <w:t>свой корпус, у спортивного блока два корпуса со спортивными залами. Эти</w:t>
      </w:r>
      <w:r>
        <w:rPr>
          <w:spacing w:val="1"/>
          <w:w w:val="95"/>
        </w:rPr>
        <w:t> </w:t>
      </w:r>
      <w:r>
        <w:rPr/>
        <w:t>корпуса четко выделены в теле здания, все они имеют высотность выше</w:t>
      </w:r>
      <w:r>
        <w:rPr>
          <w:spacing w:val="1"/>
        </w:rPr>
        <w:t> </w:t>
      </w:r>
      <w:r>
        <w:rPr/>
        <w:t>одного</w:t>
      </w:r>
      <w:r>
        <w:rPr>
          <w:spacing w:val="-10"/>
        </w:rPr>
        <w:t> </w:t>
      </w:r>
      <w:r>
        <w:rPr/>
        <w:t>этажа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у</w:t>
      </w:r>
      <w:r>
        <w:rPr>
          <w:spacing w:val="-10"/>
        </w:rPr>
        <w:t> </w:t>
      </w:r>
      <w:r>
        <w:rPr/>
        <w:t>них</w:t>
      </w:r>
      <w:r>
        <w:rPr>
          <w:spacing w:val="-9"/>
        </w:rPr>
        <w:t> </w:t>
      </w:r>
      <w:r>
        <w:rPr/>
        <w:t>скатные</w:t>
      </w:r>
      <w:r>
        <w:rPr>
          <w:spacing w:val="-10"/>
        </w:rPr>
        <w:t> </w:t>
      </w:r>
      <w:r>
        <w:rPr/>
        <w:t>крыши.</w:t>
      </w:r>
      <w:r>
        <w:rPr>
          <w:spacing w:val="-10"/>
        </w:rPr>
        <w:t> </w:t>
      </w:r>
      <w:r>
        <w:rPr/>
        <w:t>Все</w:t>
      </w:r>
      <w:r>
        <w:rPr>
          <w:spacing w:val="-9"/>
        </w:rPr>
        <w:t> </w:t>
      </w:r>
      <w:r>
        <w:rPr/>
        <w:t>пять</w:t>
      </w:r>
      <w:r>
        <w:rPr>
          <w:spacing w:val="-10"/>
        </w:rPr>
        <w:t> </w:t>
      </w:r>
      <w:r>
        <w:rPr/>
        <w:t>корпусов</w:t>
      </w:r>
      <w:r>
        <w:rPr>
          <w:spacing w:val="-9"/>
        </w:rPr>
        <w:t> </w:t>
      </w:r>
      <w:r>
        <w:rPr/>
        <w:t>соединены</w:t>
      </w:r>
      <w:r>
        <w:rPr>
          <w:spacing w:val="-10"/>
        </w:rPr>
        <w:t> </w:t>
      </w:r>
      <w:r>
        <w:rPr/>
        <w:t>одно-</w:t>
      </w:r>
      <w:r>
        <w:rPr>
          <w:spacing w:val="-38"/>
        </w:rPr>
        <w:t> </w:t>
      </w:r>
      <w:r>
        <w:rPr/>
        <w:t>этажным стилобатом с плоской озелененной кровлей, в котором в основ-</w:t>
      </w:r>
      <w:r>
        <w:rPr>
          <w:spacing w:val="-37"/>
        </w:rPr>
        <w:t> </w:t>
      </w:r>
      <w:r>
        <w:rPr/>
        <w:t>ном располагаются транзитные зоны и общественные пространства, на-</w:t>
      </w:r>
      <w:r>
        <w:rPr>
          <w:spacing w:val="1"/>
        </w:rPr>
        <w:t> </w:t>
      </w:r>
      <w:r>
        <w:rPr/>
        <w:t>пример,</w:t>
      </w:r>
      <w:r>
        <w:rPr>
          <w:spacing w:val="-2"/>
        </w:rPr>
        <w:t> </w:t>
      </w:r>
      <w:r>
        <w:rPr/>
        <w:t>зимний сад.</w:t>
      </w:r>
    </w:p>
    <w:p>
      <w:pPr>
        <w:pStyle w:val="BodyText"/>
        <w:spacing w:line="249" w:lineRule="auto" w:before="6"/>
        <w:ind w:left="198" w:right="211" w:firstLine="283"/>
        <w:jc w:val="both"/>
      </w:pPr>
      <w:r>
        <w:rPr/>
        <w:t>Принципы проектирования Молодежного досугового центра, выве-</w:t>
      </w:r>
      <w:r>
        <w:rPr>
          <w:spacing w:val="1"/>
        </w:rPr>
        <w:t> </w:t>
      </w:r>
      <w:r>
        <w:rPr/>
        <w:t>денные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основе</w:t>
      </w:r>
      <w:r>
        <w:rPr>
          <w:spacing w:val="-1"/>
        </w:rPr>
        <w:t> </w:t>
      </w:r>
      <w:r>
        <w:rPr/>
        <w:t>анализа разрабатываемого</w:t>
      </w:r>
      <w:r>
        <w:rPr>
          <w:spacing w:val="-1"/>
        </w:rPr>
        <w:t> </w:t>
      </w:r>
      <w:r>
        <w:rPr/>
        <w:t>объекта:</w:t>
      </w:r>
    </w:p>
    <w:p>
      <w:pPr>
        <w:pStyle w:val="ListParagraph"/>
        <w:numPr>
          <w:ilvl w:val="0"/>
          <w:numId w:val="65"/>
        </w:numPr>
        <w:tabs>
          <w:tab w:pos="647" w:val="left" w:leader="none"/>
        </w:tabs>
        <w:spacing w:line="249" w:lineRule="auto" w:before="1" w:after="0"/>
        <w:ind w:left="198" w:right="210" w:firstLine="283"/>
        <w:jc w:val="both"/>
        <w:rPr>
          <w:sz w:val="16"/>
        </w:rPr>
      </w:pPr>
      <w:r>
        <w:rPr>
          <w:sz w:val="16"/>
        </w:rPr>
        <w:t>Участок проектирования должен располагаться в развивающемся</w:t>
      </w:r>
      <w:r>
        <w:rPr>
          <w:spacing w:val="1"/>
          <w:sz w:val="16"/>
        </w:rPr>
        <w:t> </w:t>
      </w:r>
      <w:r>
        <w:rPr>
          <w:sz w:val="16"/>
        </w:rPr>
        <w:t>районе с высокой плотностью населения и должен стать частью местной</w:t>
      </w:r>
      <w:r>
        <w:rPr>
          <w:spacing w:val="-37"/>
          <w:sz w:val="16"/>
        </w:rPr>
        <w:t> </w:t>
      </w:r>
      <w:r>
        <w:rPr>
          <w:sz w:val="16"/>
        </w:rPr>
        <w:t>социальной</w:t>
      </w:r>
      <w:r>
        <w:rPr>
          <w:spacing w:val="-1"/>
          <w:sz w:val="16"/>
        </w:rPr>
        <w:t> </w:t>
      </w:r>
      <w:r>
        <w:rPr>
          <w:sz w:val="16"/>
        </w:rPr>
        <w:t>инфраструктуры.</w:t>
      </w:r>
    </w:p>
    <w:p>
      <w:pPr>
        <w:pStyle w:val="ListParagraph"/>
        <w:numPr>
          <w:ilvl w:val="0"/>
          <w:numId w:val="65"/>
        </w:numPr>
        <w:tabs>
          <w:tab w:pos="650" w:val="left" w:leader="none"/>
        </w:tabs>
        <w:spacing w:line="249" w:lineRule="auto" w:before="2" w:after="0"/>
        <w:ind w:left="198" w:right="211" w:firstLine="283"/>
        <w:jc w:val="both"/>
        <w:rPr>
          <w:sz w:val="16"/>
        </w:rPr>
      </w:pPr>
      <w:r>
        <w:rPr>
          <w:sz w:val="16"/>
        </w:rPr>
        <w:t>У объекта должна быть хорошая транспортная доступность: ме-</w:t>
      </w:r>
      <w:r>
        <w:rPr>
          <w:spacing w:val="1"/>
          <w:sz w:val="16"/>
        </w:rPr>
        <w:t> </w:t>
      </w:r>
      <w:r>
        <w:rPr>
          <w:sz w:val="16"/>
        </w:rPr>
        <w:t>тро,</w:t>
      </w:r>
      <w:r>
        <w:rPr>
          <w:spacing w:val="-5"/>
          <w:sz w:val="16"/>
        </w:rPr>
        <w:t> </w:t>
      </w:r>
      <w:r>
        <w:rPr>
          <w:sz w:val="16"/>
        </w:rPr>
        <w:t>наземный</w:t>
      </w:r>
      <w:r>
        <w:rPr>
          <w:spacing w:val="-6"/>
          <w:sz w:val="16"/>
        </w:rPr>
        <w:t> </w:t>
      </w:r>
      <w:r>
        <w:rPr>
          <w:sz w:val="16"/>
        </w:rPr>
        <w:t>общественный</w:t>
      </w:r>
      <w:r>
        <w:rPr>
          <w:spacing w:val="-4"/>
          <w:sz w:val="16"/>
        </w:rPr>
        <w:t> </w:t>
      </w:r>
      <w:r>
        <w:rPr>
          <w:sz w:val="16"/>
        </w:rPr>
        <w:t>транспорт,</w:t>
      </w:r>
      <w:r>
        <w:rPr>
          <w:spacing w:val="-5"/>
          <w:sz w:val="16"/>
        </w:rPr>
        <w:t> </w:t>
      </w:r>
      <w:r>
        <w:rPr>
          <w:sz w:val="16"/>
        </w:rPr>
        <w:t>крупные</w:t>
      </w:r>
      <w:r>
        <w:rPr>
          <w:spacing w:val="-5"/>
          <w:sz w:val="16"/>
        </w:rPr>
        <w:t> </w:t>
      </w:r>
      <w:r>
        <w:rPr>
          <w:sz w:val="16"/>
        </w:rPr>
        <w:t>городские</w:t>
      </w:r>
      <w:r>
        <w:rPr>
          <w:spacing w:val="-4"/>
          <w:sz w:val="16"/>
        </w:rPr>
        <w:t> </w:t>
      </w:r>
      <w:r>
        <w:rPr>
          <w:sz w:val="16"/>
        </w:rPr>
        <w:t>магистрали.</w:t>
      </w:r>
    </w:p>
    <w:p>
      <w:pPr>
        <w:pStyle w:val="ListParagraph"/>
        <w:numPr>
          <w:ilvl w:val="0"/>
          <w:numId w:val="65"/>
        </w:numPr>
        <w:tabs>
          <w:tab w:pos="652" w:val="left" w:leader="none"/>
        </w:tabs>
        <w:spacing w:line="249" w:lineRule="auto" w:before="2" w:after="0"/>
        <w:ind w:left="198" w:right="211" w:firstLine="283"/>
        <w:jc w:val="both"/>
        <w:rPr>
          <w:sz w:val="16"/>
        </w:rPr>
      </w:pPr>
      <w:r>
        <w:rPr>
          <w:sz w:val="16"/>
        </w:rPr>
        <w:t>Следует создавать рекреационную зону, отделяющую объект от</w:t>
      </w:r>
      <w:r>
        <w:rPr>
          <w:spacing w:val="1"/>
          <w:sz w:val="16"/>
        </w:rPr>
        <w:t> </w:t>
      </w:r>
      <w:r>
        <w:rPr>
          <w:sz w:val="16"/>
        </w:rPr>
        <w:t>транспортных</w:t>
      </w:r>
      <w:r>
        <w:rPr>
          <w:spacing w:val="-1"/>
          <w:sz w:val="16"/>
        </w:rPr>
        <w:t> </w:t>
      </w:r>
      <w:r>
        <w:rPr>
          <w:sz w:val="16"/>
        </w:rPr>
        <w:t>магистралей.</w:t>
      </w:r>
    </w:p>
    <w:p>
      <w:pPr>
        <w:pStyle w:val="ListParagraph"/>
        <w:numPr>
          <w:ilvl w:val="0"/>
          <w:numId w:val="65"/>
        </w:numPr>
        <w:tabs>
          <w:tab w:pos="640" w:val="left" w:leader="none"/>
        </w:tabs>
        <w:spacing w:line="249" w:lineRule="auto" w:before="1" w:after="0"/>
        <w:ind w:left="198" w:right="213" w:firstLine="283"/>
        <w:jc w:val="both"/>
        <w:rPr>
          <w:sz w:val="16"/>
        </w:rPr>
      </w:pPr>
      <w:r>
        <w:rPr>
          <w:spacing w:val="-1"/>
          <w:sz w:val="16"/>
        </w:rPr>
        <w:t>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участке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объекта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необходимо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располагать</w:t>
      </w:r>
      <w:r>
        <w:rPr>
          <w:spacing w:val="-8"/>
          <w:sz w:val="16"/>
        </w:rPr>
        <w:t> </w:t>
      </w:r>
      <w:r>
        <w:rPr>
          <w:sz w:val="16"/>
        </w:rPr>
        <w:t>спортивные</w:t>
      </w:r>
      <w:r>
        <w:rPr>
          <w:spacing w:val="-8"/>
          <w:sz w:val="16"/>
        </w:rPr>
        <w:t> </w:t>
      </w:r>
      <w:r>
        <w:rPr>
          <w:sz w:val="16"/>
        </w:rPr>
        <w:t>площадки</w:t>
      </w:r>
      <w:r>
        <w:rPr>
          <w:spacing w:val="-38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площадки</w:t>
      </w:r>
      <w:r>
        <w:rPr>
          <w:spacing w:val="-1"/>
          <w:sz w:val="16"/>
        </w:rPr>
        <w:t> </w:t>
      </w:r>
      <w:r>
        <w:rPr>
          <w:sz w:val="16"/>
        </w:rPr>
        <w:t>для отдыха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игр</w:t>
      </w:r>
      <w:r>
        <w:rPr>
          <w:spacing w:val="-1"/>
          <w:sz w:val="16"/>
        </w:rPr>
        <w:t> </w:t>
      </w:r>
      <w:r>
        <w:rPr>
          <w:sz w:val="16"/>
        </w:rPr>
        <w:t>детей.</w:t>
      </w:r>
    </w:p>
    <w:p>
      <w:pPr>
        <w:pStyle w:val="ListParagraph"/>
        <w:numPr>
          <w:ilvl w:val="0"/>
          <w:numId w:val="65"/>
        </w:numPr>
        <w:tabs>
          <w:tab w:pos="635" w:val="left" w:leader="none"/>
        </w:tabs>
        <w:spacing w:line="249" w:lineRule="auto" w:before="1" w:after="0"/>
        <w:ind w:left="198" w:right="210" w:firstLine="283"/>
        <w:jc w:val="both"/>
        <w:rPr>
          <w:sz w:val="16"/>
        </w:rPr>
      </w:pPr>
      <w:r>
        <w:rPr>
          <w:w w:val="95"/>
          <w:sz w:val="16"/>
        </w:rPr>
        <w:t>Образ здания должен быть положительным и располагающим к себе,</w:t>
      </w:r>
      <w:r>
        <w:rPr>
          <w:spacing w:val="1"/>
          <w:w w:val="95"/>
          <w:sz w:val="16"/>
        </w:rPr>
        <w:t> </w:t>
      </w:r>
      <w:r>
        <w:rPr>
          <w:sz w:val="16"/>
        </w:rPr>
        <w:t>так как предназначен для возрастной группы, представители которой на-</w:t>
      </w:r>
      <w:r>
        <w:rPr>
          <w:spacing w:val="-37"/>
          <w:sz w:val="16"/>
        </w:rPr>
        <w:t> </w:t>
      </w:r>
      <w:r>
        <w:rPr>
          <w:sz w:val="16"/>
        </w:rPr>
        <w:t>ходятся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стадии формирования личности.</w:t>
      </w:r>
    </w:p>
    <w:p>
      <w:pPr>
        <w:pStyle w:val="ListParagraph"/>
        <w:numPr>
          <w:ilvl w:val="0"/>
          <w:numId w:val="65"/>
        </w:numPr>
        <w:tabs>
          <w:tab w:pos="638" w:val="left" w:leader="none"/>
        </w:tabs>
        <w:spacing w:line="249" w:lineRule="auto" w:before="2" w:after="0"/>
        <w:ind w:left="198" w:right="212" w:firstLine="283"/>
        <w:jc w:val="both"/>
        <w:rPr>
          <w:sz w:val="16"/>
        </w:rPr>
      </w:pPr>
      <w:r>
        <w:rPr>
          <w:spacing w:val="-2"/>
          <w:sz w:val="16"/>
        </w:rPr>
        <w:t>Необходимо формировать связанные между собой </w:t>
      </w:r>
      <w:r>
        <w:rPr>
          <w:spacing w:val="-1"/>
          <w:sz w:val="16"/>
        </w:rPr>
        <w:t>функциональные</w:t>
      </w:r>
      <w:r>
        <w:rPr>
          <w:spacing w:val="-37"/>
          <w:sz w:val="16"/>
        </w:rPr>
        <w:t> </w:t>
      </w:r>
      <w:r>
        <w:rPr>
          <w:sz w:val="16"/>
        </w:rPr>
        <w:t>блоки:</w:t>
      </w:r>
      <w:r>
        <w:rPr>
          <w:spacing w:val="-1"/>
          <w:sz w:val="16"/>
        </w:rPr>
        <w:t> </w:t>
      </w:r>
      <w:r>
        <w:rPr>
          <w:sz w:val="16"/>
        </w:rPr>
        <w:t>спортивный, научный,</w:t>
      </w:r>
      <w:r>
        <w:rPr>
          <w:spacing w:val="-1"/>
          <w:sz w:val="16"/>
        </w:rPr>
        <w:t> </w:t>
      </w:r>
      <w:r>
        <w:rPr>
          <w:sz w:val="16"/>
        </w:rPr>
        <w:t>творческий и</w:t>
      </w:r>
      <w:r>
        <w:rPr>
          <w:spacing w:val="-1"/>
          <w:sz w:val="16"/>
        </w:rPr>
        <w:t> </w:t>
      </w:r>
      <w:r>
        <w:rPr>
          <w:sz w:val="16"/>
        </w:rPr>
        <w:t>др.</w:t>
      </w:r>
    </w:p>
    <w:p>
      <w:pPr>
        <w:pStyle w:val="ListParagraph"/>
        <w:numPr>
          <w:ilvl w:val="0"/>
          <w:numId w:val="65"/>
        </w:numPr>
        <w:tabs>
          <w:tab w:pos="645" w:val="left" w:leader="none"/>
        </w:tabs>
        <w:spacing w:line="249" w:lineRule="auto" w:before="1" w:after="0"/>
        <w:ind w:left="198" w:right="212" w:firstLine="283"/>
        <w:jc w:val="both"/>
        <w:rPr>
          <w:sz w:val="16"/>
        </w:rPr>
      </w:pPr>
      <w:r>
        <w:rPr>
          <w:sz w:val="16"/>
        </w:rPr>
        <w:t>Также необходимо наличие открытых общественных пространств</w:t>
      </w:r>
      <w:r>
        <w:rPr>
          <w:spacing w:val="1"/>
          <w:sz w:val="16"/>
        </w:rPr>
        <w:t> </w:t>
      </w:r>
      <w:r>
        <w:rPr>
          <w:sz w:val="16"/>
        </w:rPr>
        <w:t>и транзитных зон, объединяющих разные функциональные блоки. При</w:t>
      </w:r>
      <w:r>
        <w:rPr>
          <w:spacing w:val="1"/>
          <w:sz w:val="16"/>
        </w:rPr>
        <w:t> </w:t>
      </w:r>
      <w:r>
        <w:rPr>
          <w:sz w:val="16"/>
        </w:rPr>
        <w:t>этом данные пространства и зоны должны быть интересной необычной</w:t>
      </w:r>
      <w:r>
        <w:rPr>
          <w:spacing w:val="1"/>
          <w:sz w:val="16"/>
        </w:rPr>
        <w:t> </w:t>
      </w:r>
      <w:r>
        <w:rPr>
          <w:sz w:val="16"/>
        </w:rPr>
        <w:t>конфигурации,</w:t>
      </w:r>
      <w:r>
        <w:rPr>
          <w:spacing w:val="-1"/>
          <w:sz w:val="16"/>
        </w:rPr>
        <w:t> </w:t>
      </w:r>
      <w:r>
        <w:rPr>
          <w:sz w:val="16"/>
        </w:rPr>
        <w:t>для создания интереса</w:t>
      </w:r>
      <w:r>
        <w:rPr>
          <w:spacing w:val="-1"/>
          <w:sz w:val="16"/>
        </w:rPr>
        <w:t> </w:t>
      </w:r>
      <w:r>
        <w:rPr>
          <w:sz w:val="16"/>
        </w:rPr>
        <w:t>у детей.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1"/>
        <w:rPr>
          <w:sz w:val="19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62592" id="docshape360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6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107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66"/>
        </w:numPr>
        <w:tabs>
          <w:tab w:pos="401" w:val="left" w:leader="none"/>
        </w:tabs>
        <w:spacing w:line="249" w:lineRule="auto" w:before="8" w:after="0"/>
        <w:ind w:left="400" w:right="0" w:hanging="227"/>
        <w:jc w:val="both"/>
        <w:rPr>
          <w:sz w:val="16"/>
        </w:rPr>
      </w:pPr>
      <w:r>
        <w:rPr>
          <w:w w:val="95"/>
          <w:sz w:val="16"/>
        </w:rPr>
        <w:t>СанПиН 2.4.4.1251-03 Санитарно-эпидемиологические требования к уч-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реждениям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дополнительного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образования</w:t>
      </w:r>
      <w:r>
        <w:rPr>
          <w:spacing w:val="-9"/>
          <w:sz w:val="16"/>
        </w:rPr>
        <w:t> </w:t>
      </w:r>
      <w:r>
        <w:rPr>
          <w:sz w:val="16"/>
        </w:rPr>
        <w:t>детей</w:t>
      </w:r>
      <w:r>
        <w:rPr>
          <w:spacing w:val="-8"/>
          <w:sz w:val="16"/>
        </w:rPr>
        <w:t> </w:t>
      </w:r>
      <w:r>
        <w:rPr>
          <w:sz w:val="16"/>
        </w:rPr>
        <w:t>(внешкольные</w:t>
      </w:r>
      <w:r>
        <w:rPr>
          <w:spacing w:val="-9"/>
          <w:sz w:val="16"/>
        </w:rPr>
        <w:t> </w:t>
      </w:r>
      <w:r>
        <w:rPr>
          <w:sz w:val="16"/>
        </w:rPr>
        <w:t>учреж-</w:t>
      </w:r>
      <w:r>
        <w:rPr>
          <w:spacing w:val="-38"/>
          <w:sz w:val="16"/>
        </w:rPr>
        <w:t> </w:t>
      </w:r>
      <w:r>
        <w:rPr>
          <w:sz w:val="16"/>
        </w:rPr>
        <w:t>дения).</w:t>
      </w:r>
    </w:p>
    <w:p>
      <w:pPr>
        <w:pStyle w:val="ListParagraph"/>
        <w:numPr>
          <w:ilvl w:val="0"/>
          <w:numId w:val="66"/>
        </w:numPr>
        <w:tabs>
          <w:tab w:pos="401" w:val="left" w:leader="none"/>
        </w:tabs>
        <w:spacing w:line="249" w:lineRule="auto" w:before="2" w:after="0"/>
        <w:ind w:left="400" w:right="1" w:hanging="227"/>
        <w:jc w:val="both"/>
        <w:rPr>
          <w:sz w:val="16"/>
        </w:rPr>
      </w:pPr>
      <w:r>
        <w:rPr>
          <w:w w:val="95"/>
          <w:sz w:val="16"/>
        </w:rPr>
        <w:t>Маг. Ламехова Н.В., канд. арх. Акчурина Н. С. статья «Психология вос-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приятия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как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формообразующий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фактор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архитектуре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детских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дошколь-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400" w:right="268"/>
        <w:jc w:val="both"/>
      </w:pPr>
      <w:r>
        <w:rPr>
          <w:spacing w:val="-2"/>
        </w:rPr>
        <w:t>ных учреждений», </w:t>
      </w:r>
      <w:r>
        <w:rPr>
          <w:spacing w:val="-1"/>
        </w:rPr>
        <w:t>ГОУ ВПО «Уральская государственная архитектур-</w:t>
      </w:r>
      <w:r>
        <w:rPr>
          <w:spacing w:val="-37"/>
        </w:rPr>
        <w:t> </w:t>
      </w:r>
      <w:r>
        <w:rPr/>
        <w:t>но-художественная</w:t>
      </w:r>
      <w:r>
        <w:rPr>
          <w:spacing w:val="-3"/>
        </w:rPr>
        <w:t> </w:t>
      </w:r>
      <w:r>
        <w:rPr/>
        <w:t>академия»,</w:t>
      </w:r>
      <w:r>
        <w:rPr>
          <w:spacing w:val="-2"/>
        </w:rPr>
        <w:t> </w:t>
      </w:r>
      <w:r>
        <w:rPr/>
        <w:t>г.</w:t>
      </w:r>
      <w:r>
        <w:rPr>
          <w:spacing w:val="-3"/>
        </w:rPr>
        <w:t> </w:t>
      </w:r>
      <w:r>
        <w:rPr/>
        <w:t>Екатеринбург,</w:t>
      </w:r>
      <w:r>
        <w:rPr>
          <w:spacing w:val="-2"/>
        </w:rPr>
        <w:t> </w:t>
      </w:r>
      <w:r>
        <w:rPr/>
        <w:t>2009.</w:t>
      </w:r>
    </w:p>
    <w:p>
      <w:pPr>
        <w:pStyle w:val="ListParagraph"/>
        <w:numPr>
          <w:ilvl w:val="0"/>
          <w:numId w:val="66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Буданова Г. П. Концепция дополнительного образования / Г. П. Буда-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нова,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Степанов,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Пальчикова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Информационно-справочные</w:t>
      </w:r>
      <w:r>
        <w:rPr>
          <w:spacing w:val="-38"/>
          <w:sz w:val="16"/>
        </w:rPr>
        <w:t> </w:t>
      </w:r>
      <w:r>
        <w:rPr>
          <w:sz w:val="16"/>
        </w:rPr>
        <w:t>материалы о системе дополнительного образования детей в РФ. – М.,</w:t>
      </w:r>
      <w:r>
        <w:rPr>
          <w:spacing w:val="-37"/>
          <w:sz w:val="16"/>
        </w:rPr>
        <w:t> </w:t>
      </w:r>
      <w:r>
        <w:rPr>
          <w:sz w:val="16"/>
        </w:rPr>
        <w:t>1993.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2"/>
        <w:rPr>
          <w:sz w:val="15"/>
        </w:rPr>
      </w:pPr>
      <w:r>
        <w:rPr/>
        <w:pict>
          <v:rect style="position:absolute;margin-left:0pt;margin-top:0pt;width:595.276pt;height:14.174015pt;mso-position-horizontal-relative:page;mso-position-vertical-relative:page;z-index:-23661568" id="docshape36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61056" id="docshape36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60544" id="docshape364" filled="true" fillcolor="#e30613" stroked="false">
            <v:fill type="solid"/>
            <w10:wrap type="none"/>
          </v:rect>
        </w:pict>
      </w:r>
    </w:p>
    <w:p>
      <w:pPr>
        <w:pStyle w:val="BodyText"/>
        <w:spacing w:before="94"/>
        <w:ind w:left="5004"/>
      </w:pPr>
      <w:r>
        <w:rPr/>
        <w:drawing>
          <wp:anchor distT="0" distB="0" distL="0" distR="0" allowOverlap="1" layoutInCell="1" locked="0" behindDoc="0" simplePos="0" relativeHeight="15961088">
            <wp:simplePos x="0" y="0"/>
            <wp:positionH relativeFrom="page">
              <wp:posOffset>503688</wp:posOffset>
            </wp:positionH>
            <wp:positionV relativeFrom="paragraph">
              <wp:posOffset>84099</wp:posOffset>
            </wp:positionV>
            <wp:extent cx="2959363" cy="2797415"/>
            <wp:effectExtent l="0" t="0" r="0" b="0"/>
            <wp:wrapNone/>
            <wp:docPr id="387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06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9363" cy="279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before="8"/>
        <w:ind w:left="5004"/>
      </w:pPr>
      <w:r>
        <w:rPr/>
        <w:t>Генеральный</w:t>
      </w:r>
      <w:r>
        <w:rPr>
          <w:spacing w:val="-7"/>
        </w:rPr>
        <w:t> </w:t>
      </w:r>
      <w:r>
        <w:rPr/>
        <w:t>план</w:t>
      </w:r>
      <w:r>
        <w:rPr>
          <w:spacing w:val="-8"/>
        </w:rPr>
        <w:t> </w:t>
      </w:r>
      <w:r>
        <w:rPr/>
        <w:t>объекта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6319"/>
      </w:pPr>
      <w:r>
        <w:rPr/>
        <w:drawing>
          <wp:anchor distT="0" distB="0" distL="0" distR="0" allowOverlap="1" layoutInCell="1" locked="0" behindDoc="0" simplePos="0" relativeHeight="15961600">
            <wp:simplePos x="0" y="0"/>
            <wp:positionH relativeFrom="page">
              <wp:posOffset>503375</wp:posOffset>
            </wp:positionH>
            <wp:positionV relativeFrom="paragraph">
              <wp:posOffset>24451</wp:posOffset>
            </wp:positionV>
            <wp:extent cx="3767651" cy="2759654"/>
            <wp:effectExtent l="0" t="0" r="0" b="0"/>
            <wp:wrapNone/>
            <wp:docPr id="389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07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51" cy="2759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before="8"/>
        <w:ind w:left="6319"/>
      </w:pPr>
      <w:r>
        <w:rPr/>
        <w:t>Взрыв-схема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показом</w:t>
      </w:r>
      <w:r>
        <w:rPr>
          <w:spacing w:val="-4"/>
        </w:rPr>
        <w:t> </w:t>
      </w:r>
      <w:r>
        <w:rPr/>
        <w:t>функциональных</w:t>
      </w:r>
      <w:r>
        <w:rPr>
          <w:spacing w:val="-5"/>
        </w:rPr>
        <w:t> </w:t>
      </w:r>
      <w:r>
        <w:rPr/>
        <w:t>зон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6319"/>
      </w:pPr>
      <w:r>
        <w:rPr/>
        <w:drawing>
          <wp:anchor distT="0" distB="0" distL="0" distR="0" allowOverlap="1" layoutInCell="1" locked="0" behindDoc="0" simplePos="0" relativeHeight="15962112">
            <wp:simplePos x="0" y="0"/>
            <wp:positionH relativeFrom="page">
              <wp:posOffset>503375</wp:posOffset>
            </wp:positionH>
            <wp:positionV relativeFrom="paragraph">
              <wp:posOffset>24408</wp:posOffset>
            </wp:positionV>
            <wp:extent cx="3767651" cy="2724409"/>
            <wp:effectExtent l="0" t="0" r="0" b="0"/>
            <wp:wrapNone/>
            <wp:docPr id="391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08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51" cy="272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3.</w:t>
      </w:r>
    </w:p>
    <w:p>
      <w:pPr>
        <w:pStyle w:val="BodyText"/>
        <w:spacing w:before="8"/>
        <w:ind w:left="6319"/>
      </w:pPr>
      <w:r>
        <w:rPr/>
        <w:t>Перспективные</w:t>
      </w:r>
      <w:r>
        <w:rPr>
          <w:spacing w:val="-6"/>
        </w:rPr>
        <w:t> </w:t>
      </w:r>
      <w:r>
        <w:rPr/>
        <w:t>изображения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  <w:r>
        <w:rPr/>
        <w:pict>
          <v:shape style="position:absolute;margin-left:39.685001pt;margin-top:16.337633pt;width:513.1pt;height:.1pt;mso-position-horizontal-relative:page;mso-position-vertical-relative:paragraph;z-index:-15498240;mso-wrap-distance-left:0;mso-wrap-distance-right:0" id="docshape365" coordorigin="794,327" coordsize="10262,0" path="m794,327l11055,32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108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725.8</w:t>
      </w:r>
    </w:p>
    <w:p>
      <w:pPr>
        <w:spacing w:before="57"/>
        <w:ind w:left="230" w:right="0" w:firstLine="0"/>
        <w:jc w:val="left"/>
        <w:rPr>
          <w:sz w:val="16"/>
        </w:rPr>
      </w:pPr>
      <w:r>
        <w:rPr>
          <w:i/>
          <w:w w:val="95"/>
          <w:sz w:val="16"/>
        </w:rPr>
        <w:t>Ирина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Прядченко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before="8"/>
        <w:ind w:left="230" w:right="0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8"/>
        <w:ind w:left="230" w:right="1005" w:firstLine="0"/>
        <w:jc w:val="left"/>
        <w:rPr>
          <w:sz w:val="16"/>
        </w:rPr>
      </w:pPr>
      <w:r>
        <w:rPr>
          <w:i/>
          <w:w w:val="95"/>
          <w:sz w:val="16"/>
        </w:rPr>
        <w:t>Елена Геннадьевна Войцеховская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Игорь Николаевич Деменов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3"/>
        <w:ind w:left="230" w:right="23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327">
        <w:r>
          <w:rPr>
            <w:i/>
            <w:w w:val="95"/>
            <w:sz w:val="16"/>
          </w:rPr>
          <w:t>irinapriadchenko@gmail.com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6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375" w:right="211" w:firstLine="1257"/>
        <w:jc w:val="right"/>
        <w:rPr>
          <w:sz w:val="16"/>
        </w:rPr>
      </w:pPr>
      <w:r>
        <w:rPr>
          <w:i/>
          <w:w w:val="95"/>
          <w:sz w:val="16"/>
        </w:rPr>
        <w:t>Irina Sergeevna Priadchenko</w:t>
      </w:r>
      <w:r>
        <w:rPr>
          <w:w w:val="95"/>
          <w:sz w:val="16"/>
        </w:rPr>
        <w:t>, 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Oleg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Sergeevich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Romanov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w w:val="95"/>
          <w:sz w:val="16"/>
        </w:rPr>
        <w:t>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Gennadievna Voitcekhovskaia</w:t>
      </w:r>
      <w:r>
        <w:rPr>
          <w:spacing w:val="-1"/>
          <w:w w:val="95"/>
          <w:sz w:val="16"/>
        </w:rPr>
        <w:t>, Associate Professor</w:t>
      </w:r>
      <w:r>
        <w:rPr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Nikolaevich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Demenov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3"/>
        <w:ind w:left="1585" w:right="211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1"/>
        <w:ind w:left="0" w:right="210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3"/>
          <w:w w:val="95"/>
          <w:sz w:val="16"/>
        </w:rPr>
        <w:t> </w:t>
      </w:r>
      <w:hyperlink r:id="rId327">
        <w:r>
          <w:rPr>
            <w:i/>
            <w:w w:val="95"/>
            <w:sz w:val="16"/>
          </w:rPr>
          <w:t>irinapriadchenko@gmail.com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11" w:firstLine="0"/>
        <w:jc w:val="right"/>
        <w:rPr>
          <w:i/>
          <w:sz w:val="16"/>
        </w:rPr>
      </w:pPr>
      <w:hyperlink r:id="rId205">
        <w:r>
          <w:rPr>
            <w:i/>
            <w:w w:val="95"/>
            <w:sz w:val="16"/>
          </w:rPr>
          <w:t>veguscha@yandex.ru</w:t>
        </w:r>
        <w:r>
          <w:rPr>
            <w:w w:val="95"/>
            <w:sz w:val="16"/>
          </w:rPr>
          <w:t>, </w:t>
        </w:r>
      </w:hyperlink>
      <w:hyperlink r:id="rId206">
        <w:r>
          <w:rPr>
            <w:i/>
            <w:w w:val="95"/>
            <w:sz w:val="16"/>
          </w:rPr>
          <w:t>demionov@bk.ru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973" w:space="2586"/>
            <w:col w:w="4151"/>
          </w:cols>
        </w:sectPr>
      </w:pPr>
    </w:p>
    <w:p>
      <w:pPr>
        <w:pStyle w:val="BodyText"/>
        <w:spacing w:before="2"/>
        <w:rPr>
          <w:i/>
          <w:sz w:val="15"/>
        </w:rPr>
      </w:pPr>
    </w:p>
    <w:p>
      <w:pPr>
        <w:pStyle w:val="Heading1"/>
        <w:spacing w:line="249" w:lineRule="auto" w:before="88"/>
        <w:ind w:left="364" w:right="345"/>
      </w:pPr>
      <w:bookmarkStart w:name="_TOC_250054" w:id="44"/>
      <w:r>
        <w:rPr/>
        <w:t>ОСОБЕННОСТИ</w:t>
      </w:r>
      <w:r>
        <w:rPr>
          <w:spacing w:val="-17"/>
        </w:rPr>
        <w:t> </w:t>
      </w:r>
      <w:r>
        <w:rPr/>
        <w:t>ПРОЕКТИРОВАНИЯ</w:t>
      </w:r>
      <w:r>
        <w:rPr>
          <w:spacing w:val="-16"/>
        </w:rPr>
        <w:t> </w:t>
      </w:r>
      <w:r>
        <w:rPr/>
        <w:t>ОБЩЕСТВЕННОГО</w:t>
      </w:r>
      <w:r>
        <w:rPr>
          <w:spacing w:val="-16"/>
        </w:rPr>
        <w:t> </w:t>
      </w:r>
      <w:r>
        <w:rPr/>
        <w:t>ЗДАНИЯ:</w:t>
      </w:r>
      <w:r>
        <w:rPr>
          <w:spacing w:val="-67"/>
        </w:rPr>
        <w:t> </w:t>
      </w:r>
      <w:r>
        <w:rPr/>
        <w:t>ЦЕНТР</w:t>
      </w:r>
      <w:r>
        <w:rPr>
          <w:spacing w:val="-2"/>
        </w:rPr>
        <w:t> </w:t>
      </w:r>
      <w:r>
        <w:rPr/>
        <w:t>АРКТИКИ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АНТАРКТИКИ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bookmarkEnd w:id="44"/>
      <w:r>
        <w:rPr/>
        <w:t>СЕСТРОРЕЦКЕ</w:t>
      </w:r>
    </w:p>
    <w:p>
      <w:pPr>
        <w:pStyle w:val="Heading2"/>
        <w:spacing w:line="249" w:lineRule="auto"/>
        <w:ind w:left="900" w:right="883"/>
      </w:pPr>
      <w:r>
        <w:rPr>
          <w:spacing w:val="-1"/>
        </w:rPr>
        <w:t>PECULIARITIES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DESIGNING</w:t>
      </w:r>
      <w:r>
        <w:rPr>
          <w:spacing w:val="-18"/>
        </w:rPr>
        <w:t> </w:t>
      </w:r>
      <w:r>
        <w:rPr/>
        <w:t>A</w:t>
      </w:r>
      <w:r>
        <w:rPr>
          <w:spacing w:val="-17"/>
        </w:rPr>
        <w:t> </w:t>
      </w:r>
      <w:r>
        <w:rPr/>
        <w:t>PUBLIC</w:t>
      </w:r>
      <w:r>
        <w:rPr>
          <w:spacing w:val="-3"/>
        </w:rPr>
        <w:t> </w:t>
      </w:r>
      <w:r>
        <w:rPr/>
        <w:t>BUILDING: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CENTER</w:t>
      </w:r>
      <w:r>
        <w:rPr>
          <w:spacing w:val="-6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7"/>
        </w:rPr>
        <w:t> </w:t>
      </w:r>
      <w:r>
        <w:rPr/>
        <w:t>ARCTIC</w:t>
      </w:r>
      <w:r>
        <w:rPr>
          <w:spacing w:val="-17"/>
        </w:rPr>
        <w:t> </w:t>
      </w:r>
      <w:r>
        <w:rPr/>
        <w:t>AND</w:t>
      </w:r>
      <w:r>
        <w:rPr>
          <w:spacing w:val="-17"/>
        </w:rPr>
        <w:t> </w:t>
      </w:r>
      <w:r>
        <w:rPr/>
        <w:t>ANTARCTIC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SESTRORETSK</w:t>
      </w:r>
    </w:p>
    <w:p>
      <w:pPr>
        <w:pStyle w:val="BodyText"/>
        <w:spacing w:line="244" w:lineRule="auto" w:before="194"/>
        <w:ind w:left="230" w:right="211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рассматривается</w:t>
      </w:r>
      <w:r>
        <w:rPr>
          <w:spacing w:val="-9"/>
        </w:rPr>
        <w:t> </w:t>
      </w:r>
      <w:r>
        <w:rPr>
          <w:spacing w:val="-1"/>
        </w:rPr>
        <w:t>проект</w:t>
      </w:r>
      <w:r>
        <w:rPr>
          <w:spacing w:val="-9"/>
        </w:rPr>
        <w:t> </w:t>
      </w:r>
      <w:r>
        <w:rPr>
          <w:spacing w:val="-1"/>
        </w:rPr>
        <w:t>устройства</w:t>
      </w:r>
      <w:r>
        <w:rPr>
          <w:spacing w:val="-9"/>
        </w:rPr>
        <w:t> </w:t>
      </w:r>
      <w:r>
        <w:rPr>
          <w:spacing w:val="-1"/>
        </w:rPr>
        <w:t>центра</w:t>
      </w:r>
      <w:r>
        <w:rPr>
          <w:spacing w:val="-9"/>
        </w:rPr>
        <w:t> </w:t>
      </w:r>
      <w:r>
        <w:rPr>
          <w:spacing w:val="-1"/>
        </w:rPr>
        <w:t>Арктики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Антарктики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Сестрорецке.</w:t>
      </w:r>
      <w:r>
        <w:rPr>
          <w:spacing w:val="-9"/>
        </w:rPr>
        <w:t> </w:t>
      </w:r>
      <w:r>
        <w:rPr>
          <w:spacing w:val="-1"/>
        </w:rPr>
        <w:t>Центр</w:t>
      </w:r>
      <w:r>
        <w:rPr>
          <w:spacing w:val="-9"/>
        </w:rPr>
        <w:t> </w:t>
      </w:r>
      <w:r>
        <w:rPr/>
        <w:t>исполняет</w:t>
      </w:r>
      <w:r>
        <w:rPr>
          <w:spacing w:val="-9"/>
        </w:rPr>
        <w:t> </w:t>
      </w:r>
      <w:r>
        <w:rPr/>
        <w:t>функции</w:t>
      </w:r>
      <w:r>
        <w:rPr>
          <w:spacing w:val="-8"/>
        </w:rPr>
        <w:t> </w:t>
      </w:r>
      <w:r>
        <w:rPr/>
        <w:t>обучения,</w:t>
      </w:r>
      <w:r>
        <w:rPr>
          <w:spacing w:val="-9"/>
        </w:rPr>
        <w:t> </w:t>
      </w:r>
      <w:r>
        <w:rPr/>
        <w:t>распростра-</w:t>
      </w:r>
      <w:r>
        <w:rPr>
          <w:spacing w:val="1"/>
        </w:rPr>
        <w:t> </w:t>
      </w:r>
      <w:r>
        <w:rPr/>
        <w:t>нения информации и выставочно-просветительскую. Целью является создание проектного предложения современного общественного центра с при-</w:t>
      </w:r>
      <w:r>
        <w:rPr>
          <w:spacing w:val="1"/>
        </w:rPr>
        <w:t> </w:t>
      </w:r>
      <w:r>
        <w:rPr/>
        <w:t>легающей</w:t>
      </w:r>
      <w:r>
        <w:rPr>
          <w:spacing w:val="-1"/>
        </w:rPr>
        <w:t> </w:t>
      </w:r>
      <w:r>
        <w:rPr/>
        <w:t>инфраструктурой.</w:t>
      </w:r>
    </w:p>
    <w:p>
      <w:pPr>
        <w:pStyle w:val="BodyText"/>
        <w:spacing w:line="244" w:lineRule="auto" w:before="1"/>
        <w:ind w:left="230" w:right="211" w:firstLine="283"/>
        <w:jc w:val="both"/>
      </w:pPr>
      <w:r>
        <w:rPr/>
        <w:t>Сделаны выводы по функционально-планировочным особенностям пространства, принципам работы и сопутствующей инженерной инфраструк-</w:t>
      </w:r>
      <w:r>
        <w:rPr>
          <w:spacing w:val="-38"/>
        </w:rPr>
        <w:t> </w:t>
      </w:r>
      <w:r>
        <w:rPr>
          <w:spacing w:val="-1"/>
        </w:rPr>
        <w:t>туре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основании</w:t>
      </w:r>
      <w:r>
        <w:rPr>
          <w:spacing w:val="-8"/>
        </w:rPr>
        <w:t> </w:t>
      </w:r>
      <w:r>
        <w:rPr>
          <w:spacing w:val="-1"/>
        </w:rPr>
        <w:t>анализа</w:t>
      </w:r>
      <w:r>
        <w:rPr>
          <w:spacing w:val="-9"/>
        </w:rPr>
        <w:t> </w:t>
      </w:r>
      <w:r>
        <w:rPr/>
        <w:t>отечественных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зарубежных</w:t>
      </w:r>
      <w:r>
        <w:rPr>
          <w:spacing w:val="-8"/>
        </w:rPr>
        <w:t> </w:t>
      </w:r>
      <w:r>
        <w:rPr/>
        <w:t>примеров.</w:t>
      </w:r>
      <w:r>
        <w:rPr>
          <w:spacing w:val="-9"/>
        </w:rPr>
        <w:t> </w:t>
      </w:r>
      <w:r>
        <w:rPr/>
        <w:t>Выбраны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проанализированы</w:t>
      </w:r>
      <w:r>
        <w:rPr>
          <w:spacing w:val="-9"/>
        </w:rPr>
        <w:t> </w:t>
      </w:r>
      <w:r>
        <w:rPr/>
        <w:t>возможные</w:t>
      </w:r>
      <w:r>
        <w:rPr>
          <w:spacing w:val="-8"/>
        </w:rPr>
        <w:t> </w:t>
      </w:r>
      <w:r>
        <w:rPr/>
        <w:t>участки</w:t>
      </w:r>
      <w:r>
        <w:rPr>
          <w:spacing w:val="-8"/>
        </w:rPr>
        <w:t> </w:t>
      </w:r>
      <w:r>
        <w:rPr/>
        <w:t>под</w:t>
      </w:r>
      <w:r>
        <w:rPr>
          <w:spacing w:val="-8"/>
        </w:rPr>
        <w:t> </w:t>
      </w:r>
      <w:r>
        <w:rPr/>
        <w:t>размещение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-8"/>
        </w:rPr>
        <w:t> </w:t>
      </w:r>
      <w:r>
        <w:rPr/>
        <w:t>критериями</w:t>
      </w:r>
      <w:r>
        <w:rPr>
          <w:spacing w:val="-7"/>
        </w:rPr>
        <w:t> </w:t>
      </w:r>
      <w:r>
        <w:rPr/>
        <w:t>устройства</w:t>
      </w:r>
      <w:r>
        <w:rPr>
          <w:spacing w:val="-7"/>
        </w:rPr>
        <w:t> </w:t>
      </w:r>
      <w:r>
        <w:rPr/>
        <w:t>объекта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структуре</w:t>
      </w:r>
      <w:r>
        <w:rPr>
          <w:spacing w:val="-7"/>
        </w:rPr>
        <w:t> </w:t>
      </w:r>
      <w:r>
        <w:rPr/>
        <w:t>города,</w:t>
      </w:r>
      <w:r>
        <w:rPr>
          <w:spacing w:val="-7"/>
        </w:rPr>
        <w:t> </w:t>
      </w:r>
      <w:r>
        <w:rPr/>
        <w:t>необходимой</w:t>
      </w:r>
      <w:r>
        <w:rPr>
          <w:spacing w:val="-7"/>
        </w:rPr>
        <w:t> </w:t>
      </w:r>
      <w:r>
        <w:rPr/>
        <w:t>инфраструктурой,</w:t>
      </w:r>
      <w:r>
        <w:rPr>
          <w:spacing w:val="-8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влиянием</w:t>
      </w:r>
      <w:r>
        <w:rPr>
          <w:spacing w:val="-7"/>
        </w:rPr>
        <w:t> </w:t>
      </w:r>
      <w:r>
        <w:rPr/>
        <w:t>объекта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окружающую</w:t>
      </w:r>
      <w:r>
        <w:rPr>
          <w:spacing w:val="-7"/>
        </w:rPr>
        <w:t> </w:t>
      </w:r>
      <w:r>
        <w:rPr/>
        <w:t>застройку.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резуль-</w:t>
      </w:r>
      <w:r>
        <w:rPr>
          <w:spacing w:val="1"/>
        </w:rPr>
        <w:t> </w:t>
      </w:r>
      <w:r>
        <w:rPr/>
        <w:t>тате анализа подобраны наиболее подходящие варианты под размещение центра Арктики и Антарктики. Изучены принципы формирования архитек-</w:t>
      </w:r>
      <w:r>
        <w:rPr>
          <w:spacing w:val="-37"/>
        </w:rPr>
        <w:t> </w:t>
      </w:r>
      <w:r>
        <w:rPr/>
        <w:t>турно-пространственной,</w:t>
      </w:r>
      <w:r>
        <w:rPr>
          <w:spacing w:val="-1"/>
        </w:rPr>
        <w:t> </w:t>
      </w:r>
      <w:r>
        <w:rPr/>
        <w:t>конструктивной и</w:t>
      </w:r>
      <w:r>
        <w:rPr>
          <w:spacing w:val="-1"/>
        </w:rPr>
        <w:t> </w:t>
      </w:r>
      <w:r>
        <w:rPr/>
        <w:t>инженерно-технической</w:t>
      </w:r>
      <w:r>
        <w:rPr>
          <w:spacing w:val="-1"/>
        </w:rPr>
        <w:t> </w:t>
      </w:r>
      <w:r>
        <w:rPr/>
        <w:t>структуры центра.</w:t>
      </w:r>
    </w:p>
    <w:p>
      <w:pPr>
        <w:pStyle w:val="BodyText"/>
        <w:spacing w:before="1"/>
        <w:ind w:left="513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инфраструктура,</w:t>
      </w:r>
      <w:r>
        <w:rPr>
          <w:spacing w:val="-3"/>
        </w:rPr>
        <w:t> </w:t>
      </w:r>
      <w:r>
        <w:rPr/>
        <w:t>центр,</w:t>
      </w:r>
      <w:r>
        <w:rPr>
          <w:spacing w:val="-3"/>
        </w:rPr>
        <w:t> </w:t>
      </w:r>
      <w:r>
        <w:rPr/>
        <w:t>арктический</w:t>
      </w:r>
      <w:r>
        <w:rPr>
          <w:spacing w:val="-4"/>
        </w:rPr>
        <w:t> </w:t>
      </w:r>
      <w:r>
        <w:rPr/>
        <w:t>регион,</w:t>
      </w:r>
      <w:r>
        <w:rPr>
          <w:spacing w:val="-3"/>
        </w:rPr>
        <w:t> </w:t>
      </w:r>
      <w:r>
        <w:rPr/>
        <w:t>функционально-планировочные</w:t>
      </w:r>
      <w:r>
        <w:rPr>
          <w:spacing w:val="-3"/>
        </w:rPr>
        <w:t> </w:t>
      </w:r>
      <w:r>
        <w:rPr/>
        <w:t>особенности</w:t>
      </w:r>
      <w:r>
        <w:rPr>
          <w:spacing w:val="-3"/>
        </w:rPr>
        <w:t> </w:t>
      </w:r>
      <w:r>
        <w:rPr/>
        <w:t>пространства.</w:t>
      </w:r>
    </w:p>
    <w:p>
      <w:pPr>
        <w:pStyle w:val="BodyText"/>
        <w:spacing w:before="8"/>
      </w:pPr>
    </w:p>
    <w:p>
      <w:pPr>
        <w:pStyle w:val="BodyText"/>
        <w:spacing w:line="244" w:lineRule="auto"/>
        <w:ind w:left="230" w:right="210" w:firstLine="283"/>
        <w:jc w:val="both"/>
      </w:pPr>
      <w:r>
        <w:rPr/>
        <w:t>This article is about the project of the Arctic and Antarctic center in Sestroretsk. The center performs the functions of training, dissemination of information</w:t>
      </w:r>
      <w:r>
        <w:rPr>
          <w:spacing w:val="-37"/>
        </w:rPr>
        <w:t> </w:t>
      </w:r>
      <w:r>
        <w:rPr/>
        <w:t>and</w:t>
      </w:r>
      <w:r>
        <w:rPr>
          <w:spacing w:val="-1"/>
        </w:rPr>
        <w:t> </w:t>
      </w:r>
      <w:r>
        <w:rPr/>
        <w:t>exhibition and educational.</w:t>
      </w:r>
      <w:r>
        <w:rPr>
          <w:spacing w:val="-4"/>
        </w:rPr>
        <w:t> </w:t>
      </w:r>
      <w:r>
        <w:rPr/>
        <w:t>The goal is to create a project proposal for a modern community center with</w:t>
      </w:r>
      <w:r>
        <w:rPr>
          <w:spacing w:val="-1"/>
        </w:rPr>
        <w:t> </w:t>
      </w:r>
      <w:r>
        <w:rPr/>
        <w:t>adjacent infrastructure.</w:t>
      </w:r>
    </w:p>
    <w:p>
      <w:pPr>
        <w:pStyle w:val="BodyText"/>
        <w:spacing w:line="244" w:lineRule="auto" w:before="1"/>
        <w:ind w:left="230" w:right="206" w:firstLine="283"/>
        <w:jc w:val="both"/>
      </w:pPr>
      <w:r>
        <w:rPr/>
        <w:t>Conclusions are drawn on the functional and planning features of the space, the principles of operation and the accompanying engineering infrastructure</w:t>
      </w:r>
      <w:r>
        <w:rPr>
          <w:spacing w:val="1"/>
        </w:rPr>
        <w:t> </w:t>
      </w:r>
      <w:r>
        <w:rPr/>
        <w:t>based on the analysis of domestic and foreign examples. Selected and analyzed possible sites for placement, in accordance with the criteria of the device object</w:t>
      </w:r>
      <w:r>
        <w:rPr>
          <w:spacing w:val="1"/>
        </w:rPr>
        <w:t> </w:t>
      </w:r>
      <w:r>
        <w:rPr/>
        <w:t>in the structure of the city, the necessary infrastructure, as well as the impact of the object on the surrounding development. As a result of the analysis, the most</w:t>
      </w:r>
      <w:r>
        <w:rPr>
          <w:spacing w:val="1"/>
        </w:rPr>
        <w:t> </w:t>
      </w:r>
      <w:r>
        <w:rPr/>
        <w:t>suitable options for placing the center of the Arctic and Antarctic were selected. The principles of forming the architectural and spatial, structural and engineer-</w:t>
      </w:r>
      <w:r>
        <w:rPr>
          <w:spacing w:val="1"/>
        </w:rPr>
        <w:t> </w:t>
      </w:r>
      <w:r>
        <w:rPr/>
        <w:t>ing</w:t>
      </w:r>
      <w:r>
        <w:rPr>
          <w:spacing w:val="-1"/>
        </w:rPr>
        <w:t> </w:t>
      </w:r>
      <w:r>
        <w:rPr/>
        <w:t>structure</w:t>
      </w:r>
      <w:r>
        <w:rPr>
          <w:spacing w:val="-1"/>
        </w:rPr>
        <w:t> </w:t>
      </w:r>
      <w:r>
        <w:rPr/>
        <w:t>of the center are studied.</w:t>
      </w:r>
    </w:p>
    <w:p>
      <w:pPr>
        <w:pStyle w:val="BodyText"/>
        <w:spacing w:before="2"/>
        <w:ind w:left="513"/>
        <w:jc w:val="both"/>
      </w:pPr>
      <w:r>
        <w:rPr>
          <w:i/>
          <w:spacing w:val="-1"/>
        </w:rPr>
        <w:t>Keywords</w:t>
      </w:r>
      <w:r>
        <w:rPr>
          <w:spacing w:val="-1"/>
        </w:rPr>
        <w:t>: </w:t>
      </w:r>
      <w:r>
        <w:rPr/>
        <w:t>infrastructure,</w:t>
      </w:r>
      <w:r>
        <w:rPr>
          <w:spacing w:val="-1"/>
        </w:rPr>
        <w:t> </w:t>
      </w:r>
      <w:r>
        <w:rPr/>
        <w:t>center,</w:t>
      </w:r>
      <w:r>
        <w:rPr>
          <w:spacing w:val="-10"/>
        </w:rPr>
        <w:t> </w:t>
      </w:r>
      <w:r>
        <w:rPr/>
        <w:t>Arctic</w:t>
      </w:r>
      <w:r>
        <w:rPr>
          <w:spacing w:val="-2"/>
        </w:rPr>
        <w:t> </w:t>
      </w:r>
      <w:r>
        <w:rPr/>
        <w:t>region,</w:t>
      </w:r>
      <w:r>
        <w:rPr>
          <w:spacing w:val="-1"/>
        </w:rPr>
        <w:t> </w:t>
      </w:r>
      <w:r>
        <w:rPr/>
        <w:t>functional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planning</w:t>
      </w:r>
      <w:r>
        <w:rPr>
          <w:spacing w:val="-1"/>
        </w:rPr>
        <w:t> </w:t>
      </w:r>
      <w:r>
        <w:rPr/>
        <w:t>features.</w:t>
      </w:r>
    </w:p>
    <w:p>
      <w:pPr>
        <w:pStyle w:val="BodyText"/>
        <w:spacing w:before="1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230" w:right="1" w:firstLine="283"/>
        <w:jc w:val="both"/>
      </w:pPr>
      <w:r>
        <w:rPr>
          <w:w w:val="95"/>
        </w:rPr>
        <w:t>В настоящее время возросла необходимость устройства общественных</w:t>
      </w:r>
      <w:r>
        <w:rPr>
          <w:spacing w:val="1"/>
          <w:w w:val="95"/>
        </w:rPr>
        <w:t> </w:t>
      </w:r>
      <w:r>
        <w:rPr>
          <w:w w:val="95"/>
        </w:rPr>
        <w:t>центров, которые имеют не только развлекательные функции, а помимо это-</w:t>
      </w:r>
      <w:r>
        <w:rPr>
          <w:spacing w:val="-35"/>
          <w:w w:val="95"/>
        </w:rPr>
        <w:t> </w:t>
      </w:r>
      <w:r>
        <w:rPr/>
        <w:t>го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них</w:t>
      </w:r>
      <w:r>
        <w:rPr>
          <w:spacing w:val="-7"/>
        </w:rPr>
        <w:t> </w:t>
      </w:r>
      <w:r>
        <w:rPr/>
        <w:t>интегрированы</w:t>
      </w:r>
      <w:r>
        <w:rPr>
          <w:spacing w:val="-7"/>
        </w:rPr>
        <w:t> </w:t>
      </w:r>
      <w:r>
        <w:rPr/>
        <w:t>возможности</w:t>
      </w:r>
      <w:r>
        <w:rPr>
          <w:spacing w:val="-7"/>
        </w:rPr>
        <w:t> </w:t>
      </w:r>
      <w:r>
        <w:rPr/>
        <w:t>обучения,</w:t>
      </w:r>
      <w:r>
        <w:rPr>
          <w:spacing w:val="-6"/>
        </w:rPr>
        <w:t> </w:t>
      </w:r>
      <w:r>
        <w:rPr/>
        <w:t>информирования,</w:t>
      </w:r>
      <w:r>
        <w:rPr>
          <w:spacing w:val="-7"/>
        </w:rPr>
        <w:t> </w:t>
      </w:r>
      <w:r>
        <w:rPr/>
        <w:t>прове-</w:t>
      </w:r>
      <w:r>
        <w:rPr>
          <w:spacing w:val="-38"/>
        </w:rPr>
        <w:t> </w:t>
      </w:r>
      <w:r>
        <w:rPr/>
        <w:t>дения заседаний и конгрессов. Таким образом, загруженность центра яв-</w:t>
      </w:r>
      <w:r>
        <w:rPr>
          <w:spacing w:val="-37"/>
        </w:rPr>
        <w:t> </w:t>
      </w:r>
      <w:r>
        <w:rPr/>
        <w:t>ляется</w:t>
      </w:r>
      <w:r>
        <w:rPr>
          <w:spacing w:val="-1"/>
        </w:rPr>
        <w:t> </w:t>
      </w:r>
      <w:r>
        <w:rPr/>
        <w:t>постоянной,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он</w:t>
      </w:r>
      <w:r>
        <w:rPr>
          <w:spacing w:val="-1"/>
        </w:rPr>
        <w:t> </w:t>
      </w:r>
      <w:r>
        <w:rPr/>
        <w:t>становится экономически</w:t>
      </w:r>
      <w:r>
        <w:rPr>
          <w:spacing w:val="-1"/>
        </w:rPr>
        <w:t> </w:t>
      </w:r>
      <w:r>
        <w:rPr/>
        <w:t>выгоден.</w:t>
      </w:r>
    </w:p>
    <w:p>
      <w:pPr>
        <w:pStyle w:val="BodyText"/>
        <w:spacing w:line="230" w:lineRule="auto"/>
        <w:ind w:left="230" w:right="1" w:firstLine="283"/>
        <w:jc w:val="both"/>
      </w:pPr>
      <w:r>
        <w:rPr>
          <w:w w:val="95"/>
        </w:rPr>
        <w:t>Санкт-Петербург</w:t>
      </w:r>
      <w:r>
        <w:rPr>
          <w:spacing w:val="10"/>
          <w:w w:val="95"/>
        </w:rPr>
        <w:t> </w:t>
      </w:r>
      <w:r>
        <w:rPr>
          <w:w w:val="95"/>
        </w:rPr>
        <w:t>является</w:t>
      </w:r>
      <w:r>
        <w:rPr>
          <w:spacing w:val="11"/>
          <w:w w:val="95"/>
        </w:rPr>
        <w:t> </w:t>
      </w:r>
      <w:r>
        <w:rPr>
          <w:w w:val="95"/>
        </w:rPr>
        <w:t>центром,</w:t>
      </w:r>
      <w:r>
        <w:rPr>
          <w:spacing w:val="11"/>
          <w:w w:val="95"/>
        </w:rPr>
        <w:t> </w:t>
      </w: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котором</w:t>
      </w:r>
      <w:r>
        <w:rPr>
          <w:spacing w:val="11"/>
          <w:w w:val="95"/>
        </w:rPr>
        <w:t> </w:t>
      </w:r>
      <w:r>
        <w:rPr>
          <w:w w:val="95"/>
        </w:rPr>
        <w:t>сосредоточены</w:t>
      </w:r>
      <w:r>
        <w:rPr>
          <w:spacing w:val="11"/>
          <w:w w:val="95"/>
        </w:rPr>
        <w:t> </w:t>
      </w:r>
      <w:r>
        <w:rPr>
          <w:w w:val="95"/>
        </w:rPr>
        <w:t>научные</w:t>
      </w:r>
      <w:r>
        <w:rPr>
          <w:spacing w:val="-36"/>
          <w:w w:val="95"/>
        </w:rPr>
        <w:t> </w:t>
      </w:r>
      <w:r>
        <w:rPr>
          <w:spacing w:val="-2"/>
        </w:rPr>
        <w:t>и образовательное учреждения, </w:t>
      </w:r>
      <w:r>
        <w:rPr>
          <w:spacing w:val="-1"/>
        </w:rPr>
        <w:t>занимающиеся проработкой высокотехно-</w:t>
      </w:r>
      <w:r>
        <w:rPr>
          <w:spacing w:val="-37"/>
        </w:rPr>
        <w:t> </w:t>
      </w:r>
      <w:r>
        <w:rPr>
          <w:spacing w:val="-1"/>
        </w:rPr>
        <w:t>логичных</w:t>
      </w:r>
      <w:r>
        <w:rPr>
          <w:spacing w:val="-9"/>
        </w:rPr>
        <w:t> </w:t>
      </w:r>
      <w:r>
        <w:rPr>
          <w:spacing w:val="-1"/>
        </w:rPr>
        <w:t>производств,</w:t>
      </w:r>
      <w:r>
        <w:rPr>
          <w:spacing w:val="-8"/>
        </w:rPr>
        <w:t> </w:t>
      </w:r>
      <w:r>
        <w:rPr>
          <w:spacing w:val="-1"/>
        </w:rPr>
        <w:t>облегчающих</w:t>
      </w:r>
      <w:r>
        <w:rPr>
          <w:spacing w:val="-8"/>
        </w:rPr>
        <w:t> </w:t>
      </w:r>
      <w:r>
        <w:rPr>
          <w:spacing w:val="-1"/>
        </w:rPr>
        <w:t>освоение</w:t>
      </w:r>
      <w:r>
        <w:rPr>
          <w:spacing w:val="-9"/>
        </w:rPr>
        <w:t> </w:t>
      </w:r>
      <w:r>
        <w:rPr/>
        <w:t>арктического</w:t>
      </w:r>
      <w:r>
        <w:rPr>
          <w:spacing w:val="-8"/>
        </w:rPr>
        <w:t> </w:t>
      </w:r>
      <w:r>
        <w:rPr/>
        <w:t>региона,</w:t>
      </w:r>
      <w:r>
        <w:rPr>
          <w:spacing w:val="-8"/>
        </w:rPr>
        <w:t> </w:t>
      </w:r>
      <w:r>
        <w:rPr/>
        <w:t>это</w:t>
      </w:r>
      <w:r>
        <w:rPr>
          <w:spacing w:val="1"/>
        </w:rPr>
        <w:t> </w:t>
      </w:r>
      <w:r>
        <w:rPr/>
        <w:t>означает что уже сейчас все важные обсуждения и решения, касающиеся</w:t>
      </w:r>
      <w:r>
        <w:rPr>
          <w:spacing w:val="-37"/>
        </w:rPr>
        <w:t> </w:t>
      </w:r>
      <w:r>
        <w:rPr/>
        <w:t>данных регионов, проводятся в городе на Неве. Соответственно, особен-</w:t>
      </w:r>
      <w:r>
        <w:rPr>
          <w:spacing w:val="-37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остро</w:t>
      </w:r>
      <w:r>
        <w:rPr>
          <w:spacing w:val="-9"/>
        </w:rPr>
        <w:t> </w:t>
      </w:r>
      <w:r>
        <w:rPr>
          <w:spacing w:val="-1"/>
        </w:rPr>
        <w:t>ощущается</w:t>
      </w:r>
      <w:r>
        <w:rPr>
          <w:spacing w:val="-9"/>
        </w:rPr>
        <w:t> </w:t>
      </w:r>
      <w:r>
        <w:rPr>
          <w:spacing w:val="-1"/>
        </w:rPr>
        <w:t>нехватка</w:t>
      </w:r>
      <w:r>
        <w:rPr>
          <w:spacing w:val="-9"/>
        </w:rPr>
        <w:t> </w:t>
      </w:r>
      <w:r>
        <w:rPr>
          <w:spacing w:val="-1"/>
        </w:rPr>
        <w:t>специализированного</w:t>
      </w:r>
      <w:r>
        <w:rPr>
          <w:spacing w:val="-9"/>
        </w:rPr>
        <w:t> </w:t>
      </w:r>
      <w:r>
        <w:rPr>
          <w:spacing w:val="-1"/>
        </w:rPr>
        <w:t>здания,</w:t>
      </w:r>
      <w:r>
        <w:rPr>
          <w:spacing w:val="-9"/>
        </w:rPr>
        <w:t> </w:t>
      </w:r>
      <w:r>
        <w:rPr>
          <w:spacing w:val="-1"/>
        </w:rPr>
        <w:t>которое</w:t>
      </w:r>
      <w:r>
        <w:rPr>
          <w:spacing w:val="-8"/>
        </w:rPr>
        <w:t> </w:t>
      </w:r>
      <w:r>
        <w:rPr>
          <w:spacing w:val="-1"/>
        </w:rPr>
        <w:t>будет</w:t>
      </w:r>
      <w:r>
        <w:rPr>
          <w:spacing w:val="-38"/>
        </w:rPr>
        <w:t> </w:t>
      </w:r>
      <w:r>
        <w:rPr/>
        <w:t>соответствовать как по внутреннему наполнению, так и ассоциироваться</w:t>
      </w:r>
      <w:r>
        <w:rPr>
          <w:spacing w:val="-37"/>
        </w:rPr>
        <w:t> </w:t>
      </w:r>
      <w:r>
        <w:rPr/>
        <w:t>с</w:t>
      </w:r>
      <w:r>
        <w:rPr>
          <w:spacing w:val="-1"/>
        </w:rPr>
        <w:t> </w:t>
      </w:r>
      <w:r>
        <w:rPr/>
        <w:t>арктической</w:t>
      </w:r>
      <w:r>
        <w:rPr>
          <w:spacing w:val="-1"/>
        </w:rPr>
        <w:t> </w:t>
      </w:r>
      <w:r>
        <w:rPr/>
        <w:t>тематикой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внешним</w:t>
      </w:r>
      <w:r>
        <w:rPr>
          <w:spacing w:val="-2"/>
        </w:rPr>
        <w:t> </w:t>
      </w:r>
      <w:r>
        <w:rPr/>
        <w:t>признакам.</w:t>
      </w:r>
    </w:p>
    <w:p>
      <w:pPr>
        <w:pStyle w:val="BodyText"/>
        <w:spacing w:line="230" w:lineRule="auto"/>
        <w:ind w:left="230" w:right="1" w:firstLine="283"/>
        <w:jc w:val="both"/>
      </w:pPr>
      <w:r>
        <w:rPr>
          <w:w w:val="95"/>
        </w:rPr>
        <w:t>Современный центр должен представлять собой пространство комфорт-</w:t>
      </w:r>
      <w:r>
        <w:rPr>
          <w:spacing w:val="-35"/>
          <w:w w:val="95"/>
        </w:rPr>
        <w:t> </w:t>
      </w:r>
      <w:r>
        <w:rPr/>
        <w:t>ное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интересное</w:t>
      </w:r>
      <w:r>
        <w:rPr>
          <w:spacing w:val="-5"/>
        </w:rPr>
        <w:t> </w:t>
      </w:r>
      <w:r>
        <w:rPr/>
        <w:t>как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интерьере,</w:t>
      </w:r>
      <w:r>
        <w:rPr>
          <w:spacing w:val="-4"/>
        </w:rPr>
        <w:t> </w:t>
      </w:r>
      <w:r>
        <w:rPr/>
        <w:t>так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экстерьере.</w:t>
      </w:r>
      <w:r>
        <w:rPr>
          <w:spacing w:val="-4"/>
        </w:rPr>
        <w:t> </w:t>
      </w:r>
      <w:r>
        <w:rPr/>
        <w:t>Немаловажным,</w:t>
      </w:r>
      <w:r>
        <w:rPr>
          <w:spacing w:val="-5"/>
        </w:rPr>
        <w:t> </w:t>
      </w:r>
      <w:r>
        <w:rPr/>
        <w:t>яв-</w:t>
      </w:r>
      <w:r>
        <w:rPr>
          <w:spacing w:val="-37"/>
        </w:rPr>
        <w:t> </w:t>
      </w:r>
      <w:r>
        <w:rPr>
          <w:spacing w:val="-1"/>
        </w:rPr>
        <w:t>ляется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архитектурная</w:t>
      </w:r>
      <w:r>
        <w:rPr>
          <w:spacing w:val="-9"/>
        </w:rPr>
        <w:t> </w:t>
      </w:r>
      <w:r>
        <w:rPr>
          <w:spacing w:val="-1"/>
        </w:rPr>
        <w:t>выразительность,</w:t>
      </w:r>
      <w:r>
        <w:rPr>
          <w:spacing w:val="-8"/>
        </w:rPr>
        <w:t> </w:t>
      </w:r>
      <w:r>
        <w:rPr>
          <w:spacing w:val="-1"/>
        </w:rPr>
        <w:t>внедрение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сложившийся</w:t>
      </w:r>
      <w:r>
        <w:rPr>
          <w:spacing w:val="-9"/>
        </w:rPr>
        <w:t> </w:t>
      </w:r>
      <w:r>
        <w:rPr/>
        <w:t>ланд-</w:t>
      </w:r>
      <w:r>
        <w:rPr>
          <w:spacing w:val="-38"/>
        </w:rPr>
        <w:t> </w:t>
      </w:r>
      <w:r>
        <w:rPr/>
        <w:t>шафт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окружающую застройку.</w:t>
      </w:r>
    </w:p>
    <w:p>
      <w:pPr>
        <w:pStyle w:val="BodyText"/>
        <w:spacing w:line="230" w:lineRule="auto"/>
        <w:ind w:left="230" w:right="1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результате</w:t>
      </w:r>
      <w:r>
        <w:rPr>
          <w:spacing w:val="-6"/>
        </w:rPr>
        <w:t> </w:t>
      </w:r>
      <w:r>
        <w:rPr/>
        <w:t>анализа</w:t>
      </w:r>
      <w:r>
        <w:rPr>
          <w:spacing w:val="-5"/>
        </w:rPr>
        <w:t> </w:t>
      </w:r>
      <w:r>
        <w:rPr/>
        <w:t>отечественных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зарубежных</w:t>
      </w:r>
      <w:r>
        <w:rPr>
          <w:spacing w:val="-4"/>
        </w:rPr>
        <w:t> </w:t>
      </w:r>
      <w:r>
        <w:rPr/>
        <w:t>проектов</w:t>
      </w:r>
      <w:r>
        <w:rPr>
          <w:spacing w:val="-6"/>
        </w:rPr>
        <w:t> </w:t>
      </w:r>
      <w:r>
        <w:rPr/>
        <w:t>центров</w:t>
      </w:r>
      <w:r>
        <w:rPr>
          <w:spacing w:val="-38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изучены</w:t>
      </w:r>
      <w:r>
        <w:rPr>
          <w:spacing w:val="-9"/>
        </w:rPr>
        <w:t> </w:t>
      </w:r>
      <w:r>
        <w:rPr>
          <w:spacing w:val="-1"/>
        </w:rPr>
        <w:t>принципы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технологии</w:t>
      </w:r>
      <w:r>
        <w:rPr>
          <w:spacing w:val="-9"/>
        </w:rPr>
        <w:t> </w:t>
      </w:r>
      <w:r>
        <w:rPr/>
        <w:t>их</w:t>
      </w:r>
      <w:r>
        <w:rPr>
          <w:spacing w:val="-8"/>
        </w:rPr>
        <w:t> </w:t>
      </w:r>
      <w:r>
        <w:rPr/>
        <w:t>формирования.</w:t>
      </w:r>
      <w:r>
        <w:rPr>
          <w:spacing w:val="-9"/>
        </w:rPr>
        <w:t> </w:t>
      </w:r>
      <w:r>
        <w:rPr/>
        <w:t>Основываясь</w:t>
      </w:r>
      <w:r>
        <w:rPr>
          <w:spacing w:val="-9"/>
        </w:rPr>
        <w:t> </w:t>
      </w:r>
      <w:r>
        <w:rPr/>
        <w:t>на</w:t>
      </w:r>
      <w:r>
        <w:rPr>
          <w:spacing w:val="-38"/>
        </w:rPr>
        <w:t> </w:t>
      </w:r>
      <w:r>
        <w:rPr>
          <w:spacing w:val="-1"/>
        </w:rPr>
        <w:t>данный</w:t>
      </w:r>
      <w:r>
        <w:rPr>
          <w:spacing w:val="-9"/>
        </w:rPr>
        <w:t> </w:t>
      </w:r>
      <w:r>
        <w:rPr>
          <w:spacing w:val="-1"/>
        </w:rPr>
        <w:t>материал,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сделаны</w:t>
      </w:r>
      <w:r>
        <w:rPr>
          <w:spacing w:val="-8"/>
        </w:rPr>
        <w:t> </w:t>
      </w:r>
      <w:r>
        <w:rPr>
          <w:spacing w:val="-1"/>
        </w:rPr>
        <w:t>выводы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9"/>
        </w:rPr>
        <w:t> </w:t>
      </w:r>
      <w:r>
        <w:rPr/>
        <w:t>основных</w:t>
      </w:r>
      <w:r>
        <w:rPr>
          <w:spacing w:val="-8"/>
        </w:rPr>
        <w:t> </w:t>
      </w:r>
      <w:r>
        <w:rPr/>
        <w:t>задачах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принципах</w:t>
      </w:r>
      <w:r>
        <w:rPr>
          <w:spacing w:val="-37"/>
        </w:rPr>
        <w:t> </w:t>
      </w:r>
      <w:r>
        <w:rPr>
          <w:w w:val="95"/>
        </w:rPr>
        <w:t>организации здания. Объект расположен на периферии города, в непосред-</w:t>
      </w:r>
      <w:r>
        <w:rPr>
          <w:spacing w:val="1"/>
          <w:w w:val="95"/>
        </w:rPr>
        <w:t> </w:t>
      </w:r>
      <w:r>
        <w:rPr/>
        <w:t>ственной близости от водного объекта. При проектировании центра сле-</w:t>
      </w:r>
      <w:r>
        <w:rPr>
          <w:spacing w:val="1"/>
        </w:rPr>
        <w:t> </w:t>
      </w:r>
      <w:r>
        <w:rPr/>
        <w:t>дует учитывать возможность его последующего расширения и реоргани-</w:t>
      </w:r>
      <w:r>
        <w:rPr>
          <w:spacing w:val="-37"/>
        </w:rPr>
        <w:t> </w:t>
      </w:r>
      <w:r>
        <w:rPr/>
        <w:t>зации как внутри, так и снаружи. Впоследствии возможно строительство</w:t>
      </w:r>
      <w:r>
        <w:rPr>
          <w:spacing w:val="-37"/>
        </w:rPr>
        <w:t> </w:t>
      </w:r>
      <w:r>
        <w:rPr/>
        <w:t>дополнительных помещений, организация выставочных пространств под</w:t>
      </w:r>
      <w:r>
        <w:rPr>
          <w:spacing w:val="-38"/>
        </w:rPr>
        <w:t> </w:t>
      </w:r>
      <w:r>
        <w:rPr/>
        <w:t>открытым</w:t>
      </w:r>
      <w:r>
        <w:rPr>
          <w:spacing w:val="-1"/>
        </w:rPr>
        <w:t> </w:t>
      </w:r>
      <w:r>
        <w:rPr/>
        <w:t>небом.</w:t>
      </w:r>
    </w:p>
    <w:p>
      <w:pPr>
        <w:pStyle w:val="BodyText"/>
        <w:spacing w:line="230" w:lineRule="auto"/>
        <w:ind w:left="230" w:firstLine="283"/>
        <w:jc w:val="right"/>
      </w:pPr>
      <w:r>
        <w:rPr>
          <w:spacing w:val="-2"/>
        </w:rPr>
        <w:t>Место строительства </w:t>
      </w:r>
      <w:r>
        <w:rPr>
          <w:spacing w:val="-1"/>
        </w:rPr>
        <w:t>должно обладать высокой транспортной доступ-</w:t>
      </w:r>
      <w:r>
        <w:rPr>
          <w:spacing w:val="-37"/>
        </w:rPr>
        <w:t> </w:t>
      </w:r>
      <w:r>
        <w:rPr/>
        <w:t>ностью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достаточной</w:t>
      </w:r>
      <w:r>
        <w:rPr>
          <w:spacing w:val="3"/>
        </w:rPr>
        <w:t> </w:t>
      </w:r>
      <w:r>
        <w:rPr/>
        <w:t>площадью</w:t>
      </w:r>
      <w:r>
        <w:rPr>
          <w:spacing w:val="2"/>
        </w:rPr>
        <w:t> </w:t>
      </w:r>
      <w:r>
        <w:rPr/>
        <w:t>участка</w:t>
      </w:r>
      <w:r>
        <w:rPr>
          <w:spacing w:val="3"/>
        </w:rPr>
        <w:t> </w:t>
      </w:r>
      <w:r>
        <w:rPr/>
        <w:t>для</w:t>
      </w:r>
      <w:r>
        <w:rPr>
          <w:spacing w:val="2"/>
        </w:rPr>
        <w:t> </w:t>
      </w:r>
      <w:r>
        <w:rPr/>
        <w:t>создания</w:t>
      </w:r>
      <w:r>
        <w:rPr>
          <w:spacing w:val="2"/>
        </w:rPr>
        <w:t> </w:t>
      </w:r>
      <w:r>
        <w:rPr/>
        <w:t>интересного</w:t>
      </w:r>
      <w:r>
        <w:rPr>
          <w:spacing w:val="3"/>
        </w:rPr>
        <w:t> </w:t>
      </w:r>
      <w:r>
        <w:rPr/>
        <w:t>пла-</w:t>
      </w:r>
      <w:r>
        <w:rPr>
          <w:spacing w:val="-37"/>
        </w:rPr>
        <w:t> </w:t>
      </w:r>
      <w:r>
        <w:rPr>
          <w:spacing w:val="-2"/>
        </w:rPr>
        <w:t>нировочного</w:t>
      </w:r>
      <w:r>
        <w:rPr>
          <w:spacing w:val="-7"/>
        </w:rPr>
        <w:t> </w:t>
      </w:r>
      <w:r>
        <w:rPr>
          <w:spacing w:val="-2"/>
        </w:rPr>
        <w:t>решения.</w:t>
      </w:r>
      <w:r>
        <w:rPr>
          <w:spacing w:val="-7"/>
        </w:rPr>
        <w:t> </w:t>
      </w:r>
      <w:r>
        <w:rPr>
          <w:spacing w:val="-2"/>
        </w:rPr>
        <w:t>Интересный</w:t>
      </w:r>
      <w:r>
        <w:rPr>
          <w:spacing w:val="-7"/>
        </w:rPr>
        <w:t> </w:t>
      </w:r>
      <w:r>
        <w:rPr>
          <w:spacing w:val="-1"/>
        </w:rPr>
        <w:t>видовой</w:t>
      </w:r>
      <w:r>
        <w:rPr>
          <w:spacing w:val="-7"/>
        </w:rPr>
        <w:t> </w:t>
      </w:r>
      <w:r>
        <w:rPr>
          <w:spacing w:val="-1"/>
        </w:rPr>
        <w:t>ландшафт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близость</w:t>
      </w:r>
      <w:r>
        <w:rPr>
          <w:spacing w:val="-7"/>
        </w:rPr>
        <w:t> </w:t>
      </w:r>
      <w:r>
        <w:rPr>
          <w:spacing w:val="-1"/>
        </w:rPr>
        <w:t>водного</w:t>
      </w:r>
      <w:r>
        <w:rPr>
          <w:spacing w:val="-37"/>
        </w:rPr>
        <w:t> </w:t>
      </w:r>
      <w:r>
        <w:rPr>
          <w:spacing w:val="-2"/>
        </w:rPr>
        <w:t>объекта</w:t>
      </w:r>
      <w:r>
        <w:rPr>
          <w:spacing w:val="-8"/>
        </w:rPr>
        <w:t> </w:t>
      </w:r>
      <w:r>
        <w:rPr>
          <w:spacing w:val="-2"/>
        </w:rPr>
        <w:t>благоприятно</w:t>
      </w:r>
      <w:r>
        <w:rPr>
          <w:spacing w:val="-8"/>
        </w:rPr>
        <w:t> </w:t>
      </w:r>
      <w:r>
        <w:rPr>
          <w:spacing w:val="-2"/>
        </w:rPr>
        <w:t>скажутся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формировании</w:t>
      </w:r>
      <w:r>
        <w:rPr>
          <w:spacing w:val="-8"/>
        </w:rPr>
        <w:t> </w:t>
      </w:r>
      <w:r>
        <w:rPr>
          <w:spacing w:val="-1"/>
        </w:rPr>
        <w:t>объекта</w:t>
      </w:r>
      <w:r>
        <w:rPr>
          <w:spacing w:val="-8"/>
        </w:rPr>
        <w:t> </w:t>
      </w:r>
      <w:r>
        <w:rPr>
          <w:spacing w:val="-1"/>
        </w:rPr>
        <w:t>данного</w:t>
      </w:r>
      <w:r>
        <w:rPr>
          <w:spacing w:val="-8"/>
        </w:rPr>
        <w:t> </w:t>
      </w:r>
      <w:r>
        <w:rPr>
          <w:spacing w:val="-1"/>
        </w:rPr>
        <w:t>уровня.</w:t>
      </w:r>
      <w:r>
        <w:rPr>
          <w:spacing w:val="-37"/>
        </w:rPr>
        <w:t> </w:t>
      </w: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проектировании</w:t>
      </w:r>
      <w:r>
        <w:rPr>
          <w:spacing w:val="-7"/>
        </w:rPr>
        <w:t> </w:t>
      </w:r>
      <w:r>
        <w:rPr>
          <w:spacing w:val="-2"/>
        </w:rPr>
        <w:t>учитывалось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большая</w:t>
      </w:r>
      <w:r>
        <w:rPr>
          <w:spacing w:val="-7"/>
        </w:rPr>
        <w:t> </w:t>
      </w:r>
      <w:r>
        <w:rPr>
          <w:spacing w:val="-1"/>
        </w:rPr>
        <w:t>транспортная</w:t>
      </w:r>
      <w:r>
        <w:rPr>
          <w:spacing w:val="-7"/>
        </w:rPr>
        <w:t> </w:t>
      </w:r>
      <w:r>
        <w:rPr>
          <w:spacing w:val="-1"/>
        </w:rPr>
        <w:t>нагрузка,</w:t>
      </w:r>
      <w:r>
        <w:rPr>
          <w:spacing w:val="-7"/>
        </w:rPr>
        <w:t> </w:t>
      </w:r>
      <w:r>
        <w:rPr>
          <w:spacing w:val="-1"/>
        </w:rPr>
        <w:t>посе-</w:t>
      </w:r>
      <w:r>
        <w:rPr>
          <w:spacing w:val="-37"/>
        </w:rPr>
        <w:t> </w:t>
      </w:r>
      <w:r>
        <w:rPr/>
        <w:t>тители в дни проведения конгрессов, выходные дни, служебные машины</w:t>
      </w:r>
      <w:r>
        <w:rPr>
          <w:spacing w:val="-3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зоны</w:t>
      </w:r>
      <w:r>
        <w:rPr>
          <w:spacing w:val="-8"/>
        </w:rPr>
        <w:t> </w:t>
      </w:r>
      <w:r>
        <w:rPr>
          <w:spacing w:val="-1"/>
        </w:rPr>
        <w:t>погрузки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разгрузки,</w:t>
      </w:r>
      <w:r>
        <w:rPr>
          <w:spacing w:val="-8"/>
        </w:rPr>
        <w:t> </w:t>
      </w:r>
      <w:r>
        <w:rPr>
          <w:spacing w:val="-1"/>
        </w:rPr>
        <w:t>необходимые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кафе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выставочных</w:t>
      </w:r>
      <w:r>
        <w:rPr>
          <w:spacing w:val="-8"/>
        </w:rPr>
        <w:t> </w:t>
      </w:r>
      <w:r>
        <w:rPr/>
        <w:t>поме-</w:t>
      </w:r>
      <w:r>
        <w:rPr>
          <w:spacing w:val="-37"/>
        </w:rPr>
        <w:t> </w:t>
      </w:r>
      <w:r>
        <w:rPr>
          <w:spacing w:val="-1"/>
        </w:rPr>
        <w:t>щений.</w:t>
      </w:r>
      <w:r>
        <w:rPr>
          <w:spacing w:val="-9"/>
        </w:rPr>
        <w:t> </w:t>
      </w:r>
      <w:r>
        <w:rPr>
          <w:spacing w:val="-1"/>
        </w:rPr>
        <w:t>Чтобы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/>
        <w:t>загрязнять</w:t>
      </w:r>
      <w:r>
        <w:rPr>
          <w:spacing w:val="-9"/>
        </w:rPr>
        <w:t> </w:t>
      </w:r>
      <w:r>
        <w:rPr/>
        <w:t>окружающую</w:t>
      </w:r>
      <w:r>
        <w:rPr>
          <w:spacing w:val="-9"/>
        </w:rPr>
        <w:t> </w:t>
      </w:r>
      <w:r>
        <w:rPr/>
        <w:t>среду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мешать</w:t>
      </w:r>
      <w:r>
        <w:rPr>
          <w:spacing w:val="-8"/>
        </w:rPr>
        <w:t> </w:t>
      </w:r>
      <w:r>
        <w:rPr/>
        <w:t>восприятию</w:t>
      </w:r>
      <w:r>
        <w:rPr>
          <w:spacing w:val="-37"/>
        </w:rPr>
        <w:t> </w:t>
      </w:r>
      <w:r>
        <w:rPr/>
        <w:t>видовых</w:t>
      </w:r>
      <w:r>
        <w:rPr>
          <w:spacing w:val="5"/>
        </w:rPr>
        <w:t> </w:t>
      </w:r>
      <w:r>
        <w:rPr/>
        <w:t>точек</w:t>
      </w:r>
      <w:r>
        <w:rPr>
          <w:spacing w:val="5"/>
        </w:rPr>
        <w:t> </w:t>
      </w:r>
      <w:r>
        <w:rPr/>
        <w:t>было</w:t>
      </w:r>
      <w:r>
        <w:rPr>
          <w:spacing w:val="6"/>
        </w:rPr>
        <w:t> </w:t>
      </w:r>
      <w:r>
        <w:rPr/>
        <w:t>принято</w:t>
      </w:r>
      <w:r>
        <w:rPr>
          <w:spacing w:val="5"/>
        </w:rPr>
        <w:t> </w:t>
      </w:r>
      <w:r>
        <w:rPr/>
        <w:t>решение</w:t>
      </w:r>
      <w:r>
        <w:rPr>
          <w:spacing w:val="5"/>
        </w:rPr>
        <w:t> </w:t>
      </w:r>
      <w:r>
        <w:rPr/>
        <w:t>об</w:t>
      </w:r>
      <w:r>
        <w:rPr>
          <w:spacing w:val="6"/>
        </w:rPr>
        <w:t> </w:t>
      </w:r>
      <w:r>
        <w:rPr/>
        <w:t>организации</w:t>
      </w:r>
      <w:r>
        <w:rPr>
          <w:spacing w:val="5"/>
        </w:rPr>
        <w:t> </w:t>
      </w:r>
      <w:r>
        <w:rPr/>
        <w:t>многоуровневого</w:t>
      </w:r>
      <w:r>
        <w:rPr>
          <w:spacing w:val="-37"/>
        </w:rPr>
        <w:t> </w:t>
      </w:r>
      <w:r>
        <w:rPr>
          <w:spacing w:val="-2"/>
        </w:rPr>
        <w:t>подземного</w:t>
      </w:r>
      <w:r>
        <w:rPr>
          <w:spacing w:val="-8"/>
        </w:rPr>
        <w:t> </w:t>
      </w:r>
      <w:r>
        <w:rPr>
          <w:spacing w:val="-2"/>
        </w:rPr>
        <w:t>паркинга,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устройством</w:t>
      </w:r>
      <w:r>
        <w:rPr>
          <w:spacing w:val="-7"/>
        </w:rPr>
        <w:t> </w:t>
      </w:r>
      <w:r>
        <w:rPr>
          <w:spacing w:val="-1"/>
        </w:rPr>
        <w:t>помещений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хозяйственных</w:t>
      </w:r>
      <w:r>
        <w:rPr>
          <w:spacing w:val="-7"/>
        </w:rPr>
        <w:t> </w:t>
      </w:r>
      <w:r>
        <w:rPr>
          <w:spacing w:val="-1"/>
        </w:rPr>
        <w:t>нужд.</w:t>
      </w:r>
      <w:r>
        <w:rPr>
          <w:spacing w:val="-37"/>
        </w:rPr>
        <w:t> </w:t>
      </w:r>
      <w:r>
        <w:rPr/>
        <w:t>Выбранный участок, площадью</w:t>
      </w:r>
      <w:r>
        <w:rPr>
          <w:spacing w:val="1"/>
        </w:rPr>
        <w:t> </w:t>
      </w:r>
      <w:r>
        <w:rPr/>
        <w:t>в 15</w:t>
      </w:r>
      <w:r>
        <w:rPr>
          <w:spacing w:val="1"/>
        </w:rPr>
        <w:t> </w:t>
      </w:r>
      <w:r>
        <w:rPr/>
        <w:t>га, находится</w:t>
      </w:r>
      <w:r>
        <w:rPr>
          <w:spacing w:val="1"/>
        </w:rPr>
        <w:t> </w:t>
      </w:r>
      <w:r>
        <w:rPr/>
        <w:t>на намывных</w:t>
      </w:r>
      <w:r>
        <w:rPr>
          <w:spacing w:val="1"/>
        </w:rPr>
        <w:t> </w:t>
      </w:r>
      <w:r>
        <w:rPr/>
        <w:t>тер-</w:t>
      </w:r>
      <w:r>
        <w:rPr>
          <w:spacing w:val="1"/>
        </w:rPr>
        <w:t> </w:t>
      </w:r>
      <w:r>
        <w:rPr>
          <w:spacing w:val="-1"/>
        </w:rPr>
        <w:t>риториях</w:t>
      </w:r>
      <w:r>
        <w:rPr>
          <w:spacing w:val="-9"/>
        </w:rPr>
        <w:t> </w:t>
      </w:r>
      <w:r>
        <w:rPr>
          <w:spacing w:val="-1"/>
        </w:rPr>
        <w:t>Сестрорецка,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их</w:t>
      </w:r>
      <w:r>
        <w:rPr>
          <w:spacing w:val="-9"/>
        </w:rPr>
        <w:t> </w:t>
      </w:r>
      <w:r>
        <w:rPr>
          <w:spacing w:val="-1"/>
        </w:rPr>
        <w:t>южной</w:t>
      </w:r>
      <w:r>
        <w:rPr>
          <w:spacing w:val="-8"/>
        </w:rPr>
        <w:t> </w:t>
      </w:r>
      <w:r>
        <w:rPr/>
        <w:t>части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видом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Финский</w:t>
      </w:r>
      <w:r>
        <w:rPr>
          <w:spacing w:val="-9"/>
        </w:rPr>
        <w:t> </w:t>
      </w:r>
      <w:r>
        <w:rPr/>
        <w:t>залив.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на-</w:t>
      </w:r>
      <w:r>
        <w:rPr>
          <w:spacing w:val="-37"/>
        </w:rPr>
        <w:t> </w:t>
      </w:r>
      <w:r>
        <w:rPr/>
        <w:t>стоящее</w:t>
      </w:r>
      <w:r>
        <w:rPr>
          <w:spacing w:val="4"/>
        </w:rPr>
        <w:t> </w:t>
      </w:r>
      <w:r>
        <w:rPr/>
        <w:t>время</w:t>
      </w:r>
      <w:r>
        <w:rPr>
          <w:spacing w:val="4"/>
        </w:rPr>
        <w:t> </w:t>
      </w:r>
      <w:r>
        <w:rPr/>
        <w:t>намыв</w:t>
      </w:r>
      <w:r>
        <w:rPr>
          <w:spacing w:val="4"/>
        </w:rPr>
        <w:t> </w:t>
      </w:r>
      <w:r>
        <w:rPr/>
        <w:t>еще</w:t>
      </w:r>
      <w:r>
        <w:rPr>
          <w:spacing w:val="4"/>
        </w:rPr>
        <w:t> </w:t>
      </w:r>
      <w:r>
        <w:rPr/>
        <w:t>не</w:t>
      </w:r>
      <w:r>
        <w:rPr>
          <w:spacing w:val="5"/>
        </w:rPr>
        <w:t> </w:t>
      </w:r>
      <w:r>
        <w:rPr/>
        <w:t>произведен,</w:t>
      </w:r>
      <w:r>
        <w:rPr>
          <w:spacing w:val="4"/>
        </w:rPr>
        <w:t> </w:t>
      </w:r>
      <w:r>
        <w:rPr/>
        <w:t>но,</w:t>
      </w:r>
      <w:r>
        <w:rPr>
          <w:spacing w:val="4"/>
        </w:rPr>
        <w:t> </w:t>
      </w:r>
      <w:r>
        <w:rPr/>
        <w:t>исходя</w:t>
      </w:r>
      <w:r>
        <w:rPr>
          <w:spacing w:val="4"/>
        </w:rPr>
        <w:t> </w:t>
      </w:r>
      <w:r>
        <w:rPr/>
        <w:t>из</w:t>
      </w:r>
      <w:r>
        <w:rPr>
          <w:spacing w:val="5"/>
        </w:rPr>
        <w:t> </w:t>
      </w:r>
      <w:r>
        <w:rPr/>
        <w:t>плана</w:t>
      </w:r>
      <w:r>
        <w:rPr>
          <w:spacing w:val="4"/>
        </w:rPr>
        <w:t> </w:t>
      </w:r>
      <w:r>
        <w:rPr/>
        <w:t>застройки</w:t>
      </w:r>
      <w:r>
        <w:rPr>
          <w:spacing w:val="-37"/>
        </w:rPr>
        <w:t> </w:t>
      </w:r>
      <w:r>
        <w:rPr/>
        <w:t>проекта</w:t>
      </w:r>
      <w:r>
        <w:rPr>
          <w:spacing w:val="2"/>
        </w:rPr>
        <w:t> </w:t>
      </w:r>
      <w:r>
        <w:rPr/>
        <w:t>«Новый</w:t>
      </w:r>
      <w:r>
        <w:rPr>
          <w:spacing w:val="3"/>
        </w:rPr>
        <w:t> </w:t>
      </w:r>
      <w:r>
        <w:rPr/>
        <w:t>берег»,</w:t>
      </w:r>
      <w:r>
        <w:rPr>
          <w:spacing w:val="2"/>
        </w:rPr>
        <w:t> </w:t>
      </w:r>
      <w:r>
        <w:rPr/>
        <w:t>данная</w:t>
      </w:r>
      <w:r>
        <w:rPr>
          <w:spacing w:val="3"/>
        </w:rPr>
        <w:t> </w:t>
      </w:r>
      <w:r>
        <w:rPr/>
        <w:t>территория</w:t>
      </w:r>
      <w:r>
        <w:rPr>
          <w:spacing w:val="3"/>
        </w:rPr>
        <w:t> </w:t>
      </w:r>
      <w:r>
        <w:rPr/>
        <w:t>будет</w:t>
      </w:r>
      <w:r>
        <w:rPr>
          <w:spacing w:val="2"/>
        </w:rPr>
        <w:t> </w:t>
      </w:r>
      <w:r>
        <w:rPr/>
        <w:t>общественно-деловой.</w:t>
      </w:r>
      <w:r>
        <w:rPr>
          <w:spacing w:val="-37"/>
        </w:rPr>
        <w:t> </w:t>
      </w:r>
      <w:r>
        <w:rPr/>
        <w:t>Основную</w:t>
      </w:r>
      <w:r>
        <w:rPr>
          <w:spacing w:val="-4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намыва</w:t>
      </w:r>
      <w:r>
        <w:rPr>
          <w:spacing w:val="-4"/>
        </w:rPr>
        <w:t> </w:t>
      </w:r>
      <w:r>
        <w:rPr/>
        <w:t>будут</w:t>
      </w:r>
      <w:r>
        <w:rPr>
          <w:spacing w:val="-3"/>
        </w:rPr>
        <w:t> </w:t>
      </w:r>
      <w:r>
        <w:rPr/>
        <w:t>занимать</w:t>
      </w:r>
      <w:r>
        <w:rPr>
          <w:spacing w:val="-4"/>
        </w:rPr>
        <w:t> </w:t>
      </w:r>
      <w:r>
        <w:rPr/>
        <w:t>малоэтажные</w:t>
      </w:r>
      <w:r>
        <w:rPr>
          <w:spacing w:val="-4"/>
        </w:rPr>
        <w:t> </w:t>
      </w:r>
      <w:r>
        <w:rPr/>
        <w:t>жилые</w:t>
      </w:r>
      <w:r>
        <w:rPr>
          <w:spacing w:val="-3"/>
        </w:rPr>
        <w:t> </w:t>
      </w:r>
      <w:r>
        <w:rPr/>
        <w:t>дома,</w:t>
      </w:r>
      <w:r>
        <w:rPr>
          <w:spacing w:val="-4"/>
        </w:rPr>
        <w:t> </w:t>
      </w:r>
      <w:r>
        <w:rPr/>
        <w:t>разъ-</w:t>
      </w:r>
      <w:r>
        <w:rPr>
          <w:spacing w:val="-37"/>
        </w:rPr>
        <w:t> </w:t>
      </w:r>
      <w:r>
        <w:rPr/>
        <w:t>единенные</w:t>
      </w:r>
      <w:r>
        <w:rPr>
          <w:spacing w:val="-2"/>
        </w:rPr>
        <w:t> </w:t>
      </w:r>
      <w:r>
        <w:rPr/>
        <w:t>каналами.</w:t>
      </w:r>
      <w:r>
        <w:rPr>
          <w:spacing w:val="-2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планируется</w:t>
      </w:r>
      <w:r>
        <w:rPr>
          <w:spacing w:val="-2"/>
        </w:rPr>
        <w:t> </w:t>
      </w:r>
      <w:r>
        <w:rPr/>
        <w:t>обустроенная</w:t>
      </w:r>
      <w:r>
        <w:rPr>
          <w:spacing w:val="-1"/>
        </w:rPr>
        <w:t> </w:t>
      </w:r>
      <w:r>
        <w:rPr/>
        <w:t>набережная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ви-</w:t>
      </w:r>
    </w:p>
    <w:p>
      <w:pPr>
        <w:pStyle w:val="BodyText"/>
        <w:spacing w:line="168" w:lineRule="exact"/>
        <w:ind w:left="230"/>
      </w:pPr>
      <w:r>
        <w:rPr/>
        <w:t>довыми</w:t>
      </w:r>
      <w:r>
        <w:rPr>
          <w:spacing w:val="-2"/>
        </w:rPr>
        <w:t> </w:t>
      </w:r>
      <w:r>
        <w:rPr/>
        <w:t>зонами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пляжем.</w:t>
      </w:r>
    </w:p>
    <w:p>
      <w:pPr>
        <w:pStyle w:val="BodyText"/>
        <w:spacing w:line="230" w:lineRule="auto" w:before="99"/>
        <w:ind w:left="198" w:right="211" w:firstLine="283"/>
        <w:jc w:val="both"/>
      </w:pPr>
      <w:r>
        <w:rPr/>
        <w:br w:type="column"/>
      </w:r>
      <w:r>
        <w:rPr>
          <w:spacing w:val="-1"/>
          <w:w w:val="95"/>
        </w:rPr>
        <w:t>Проектированию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объекта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предшествовал</w:t>
      </w:r>
      <w:r>
        <w:rPr>
          <w:spacing w:val="-7"/>
          <w:w w:val="95"/>
        </w:rPr>
        <w:t> </w:t>
      </w:r>
      <w:r>
        <w:rPr>
          <w:w w:val="95"/>
        </w:rPr>
        <w:t>детальный</w:t>
      </w:r>
      <w:r>
        <w:rPr>
          <w:spacing w:val="-6"/>
          <w:w w:val="95"/>
        </w:rPr>
        <w:t> </w:t>
      </w:r>
      <w:r>
        <w:rPr>
          <w:w w:val="95"/>
        </w:rPr>
        <w:t>анализ</w:t>
      </w:r>
      <w:r>
        <w:rPr>
          <w:spacing w:val="-7"/>
          <w:w w:val="95"/>
        </w:rPr>
        <w:t> </w:t>
      </w:r>
      <w:r>
        <w:rPr>
          <w:w w:val="95"/>
        </w:rPr>
        <w:t>территории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36"/>
          <w:w w:val="95"/>
        </w:rPr>
        <w:t> </w:t>
      </w:r>
      <w:r>
        <w:rPr>
          <w:w w:val="90"/>
        </w:rPr>
        <w:t>архитектурно-планировочных решений подобных объектов. В результате прове-</w:t>
      </w:r>
      <w:r>
        <w:rPr>
          <w:spacing w:val="1"/>
          <w:w w:val="90"/>
        </w:rPr>
        <w:t> </w:t>
      </w:r>
      <w:r>
        <w:rPr>
          <w:spacing w:val="-2"/>
          <w:w w:val="95"/>
        </w:rPr>
        <w:t>денного исследования было выявлено, что территория, предложенная </w:t>
      </w:r>
      <w:r>
        <w:rPr>
          <w:spacing w:val="-1"/>
          <w:w w:val="95"/>
        </w:rPr>
        <w:t>для про-</w:t>
      </w:r>
      <w:r>
        <w:rPr>
          <w:spacing w:val="-35"/>
          <w:w w:val="95"/>
        </w:rPr>
        <w:t> </w:t>
      </w:r>
      <w:r>
        <w:rPr>
          <w:w w:val="90"/>
        </w:rPr>
        <w:t>ектирования</w:t>
      </w:r>
      <w:r>
        <w:rPr>
          <w:spacing w:val="10"/>
          <w:w w:val="90"/>
        </w:rPr>
        <w:t> </w:t>
      </w:r>
      <w:r>
        <w:rPr>
          <w:w w:val="90"/>
        </w:rPr>
        <w:t>данного</w:t>
      </w:r>
      <w:r>
        <w:rPr>
          <w:spacing w:val="10"/>
          <w:w w:val="90"/>
        </w:rPr>
        <w:t> </w:t>
      </w:r>
      <w:r>
        <w:rPr>
          <w:w w:val="90"/>
        </w:rPr>
        <w:t>центра,</w:t>
      </w:r>
      <w:r>
        <w:rPr>
          <w:spacing w:val="10"/>
          <w:w w:val="90"/>
        </w:rPr>
        <w:t> </w:t>
      </w:r>
      <w:r>
        <w:rPr>
          <w:w w:val="90"/>
        </w:rPr>
        <w:t>была</w:t>
      </w:r>
      <w:r>
        <w:rPr>
          <w:spacing w:val="10"/>
          <w:w w:val="90"/>
        </w:rPr>
        <w:t> </w:t>
      </w:r>
      <w:r>
        <w:rPr>
          <w:w w:val="90"/>
        </w:rPr>
        <w:t>заложена</w:t>
      </w:r>
      <w:r>
        <w:rPr>
          <w:spacing w:val="10"/>
          <w:w w:val="90"/>
        </w:rPr>
        <w:t> </w:t>
      </w:r>
      <w:r>
        <w:rPr>
          <w:w w:val="90"/>
        </w:rPr>
        <w:t>в</w:t>
      </w:r>
      <w:r>
        <w:rPr>
          <w:spacing w:val="10"/>
          <w:w w:val="90"/>
        </w:rPr>
        <w:t> </w:t>
      </w:r>
      <w:r>
        <w:rPr>
          <w:w w:val="90"/>
        </w:rPr>
        <w:t>проекте</w:t>
      </w:r>
      <w:r>
        <w:rPr>
          <w:spacing w:val="10"/>
          <w:w w:val="90"/>
        </w:rPr>
        <w:t> </w:t>
      </w:r>
      <w:r>
        <w:rPr>
          <w:w w:val="90"/>
        </w:rPr>
        <w:t>планировки</w:t>
      </w:r>
      <w:r>
        <w:rPr>
          <w:spacing w:val="10"/>
          <w:w w:val="90"/>
        </w:rPr>
        <w:t> </w:t>
      </w:r>
      <w:r>
        <w:rPr>
          <w:w w:val="90"/>
        </w:rPr>
        <w:t>территорий</w:t>
      </w:r>
    </w:p>
    <w:p>
      <w:pPr>
        <w:pStyle w:val="BodyText"/>
        <w:spacing w:line="230" w:lineRule="auto"/>
        <w:ind w:left="198" w:right="209"/>
        <w:jc w:val="right"/>
      </w:pPr>
      <w:r>
        <w:rPr>
          <w:spacing w:val="-1"/>
          <w:w w:val="90"/>
        </w:rPr>
        <w:t>«намывных территорий» </w:t>
      </w:r>
      <w:r>
        <w:rPr>
          <w:w w:val="90"/>
        </w:rPr>
        <w:t>Сестрорецка. Курортный район, в котором она находит-</w:t>
      </w:r>
      <w:r>
        <w:rPr>
          <w:spacing w:val="-33"/>
          <w:w w:val="90"/>
        </w:rPr>
        <w:t> </w:t>
      </w:r>
      <w:r>
        <w:rPr>
          <w:w w:val="90"/>
        </w:rPr>
        <w:t>ся,</w:t>
      </w:r>
      <w:r>
        <w:rPr>
          <w:spacing w:val="7"/>
          <w:w w:val="90"/>
        </w:rPr>
        <w:t> </w:t>
      </w:r>
      <w:r>
        <w:rPr>
          <w:w w:val="90"/>
        </w:rPr>
        <w:t>является</w:t>
      </w:r>
      <w:r>
        <w:rPr>
          <w:spacing w:val="7"/>
          <w:w w:val="90"/>
        </w:rPr>
        <w:t> </w:t>
      </w:r>
      <w:r>
        <w:rPr>
          <w:w w:val="90"/>
        </w:rPr>
        <w:t>центром</w:t>
      </w:r>
      <w:r>
        <w:rPr>
          <w:spacing w:val="7"/>
          <w:w w:val="90"/>
        </w:rPr>
        <w:t> </w:t>
      </w:r>
      <w:r>
        <w:rPr>
          <w:w w:val="90"/>
        </w:rPr>
        <w:t>притяжения</w:t>
      </w:r>
      <w:r>
        <w:rPr>
          <w:spacing w:val="7"/>
          <w:w w:val="90"/>
        </w:rPr>
        <w:t> </w:t>
      </w:r>
      <w:r>
        <w:rPr>
          <w:w w:val="90"/>
        </w:rPr>
        <w:t>людей.</w:t>
      </w:r>
      <w:r>
        <w:rPr>
          <w:spacing w:val="7"/>
          <w:w w:val="90"/>
        </w:rPr>
        <w:t> </w:t>
      </w:r>
      <w:r>
        <w:rPr>
          <w:w w:val="90"/>
        </w:rPr>
        <w:t>Множество</w:t>
      </w:r>
      <w:r>
        <w:rPr>
          <w:spacing w:val="7"/>
          <w:w w:val="90"/>
        </w:rPr>
        <w:t> </w:t>
      </w:r>
      <w:r>
        <w:rPr>
          <w:w w:val="90"/>
        </w:rPr>
        <w:t>парков,</w:t>
      </w:r>
      <w:r>
        <w:rPr>
          <w:spacing w:val="7"/>
          <w:w w:val="90"/>
        </w:rPr>
        <w:t> </w:t>
      </w:r>
      <w:r>
        <w:rPr>
          <w:w w:val="90"/>
        </w:rPr>
        <w:t>прекрасные</w:t>
      </w:r>
      <w:r>
        <w:rPr>
          <w:spacing w:val="7"/>
          <w:w w:val="90"/>
        </w:rPr>
        <w:t> </w:t>
      </w:r>
      <w:r>
        <w:rPr>
          <w:w w:val="90"/>
        </w:rPr>
        <w:t>виды,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малоэтажная</w:t>
      </w:r>
      <w:r>
        <w:rPr>
          <w:spacing w:val="-7"/>
          <w:w w:val="95"/>
        </w:rPr>
        <w:t> </w:t>
      </w:r>
      <w:r>
        <w:rPr>
          <w:w w:val="95"/>
        </w:rPr>
        <w:t>жилая</w:t>
      </w:r>
      <w:r>
        <w:rPr>
          <w:spacing w:val="-7"/>
          <w:w w:val="95"/>
        </w:rPr>
        <w:t> </w:t>
      </w:r>
      <w:r>
        <w:rPr>
          <w:w w:val="95"/>
        </w:rPr>
        <w:t>застройка</w:t>
      </w:r>
      <w:r>
        <w:rPr>
          <w:spacing w:val="-7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при</w:t>
      </w:r>
      <w:r>
        <w:rPr>
          <w:spacing w:val="-7"/>
          <w:w w:val="95"/>
        </w:rPr>
        <w:t> </w:t>
      </w:r>
      <w:r>
        <w:rPr>
          <w:w w:val="95"/>
        </w:rPr>
        <w:t>этом</w:t>
      </w:r>
      <w:r>
        <w:rPr>
          <w:spacing w:val="-6"/>
          <w:w w:val="95"/>
        </w:rPr>
        <w:t> </w:t>
      </w:r>
      <w:r>
        <w:rPr>
          <w:w w:val="95"/>
        </w:rPr>
        <w:t>высокая</w:t>
      </w:r>
      <w:r>
        <w:rPr>
          <w:spacing w:val="-7"/>
          <w:w w:val="95"/>
        </w:rPr>
        <w:t> </w:t>
      </w:r>
      <w:r>
        <w:rPr>
          <w:w w:val="95"/>
        </w:rPr>
        <w:t>транспортная</w:t>
      </w:r>
      <w:r>
        <w:rPr>
          <w:spacing w:val="-7"/>
          <w:w w:val="95"/>
        </w:rPr>
        <w:t> </w:t>
      </w:r>
      <w:r>
        <w:rPr>
          <w:w w:val="95"/>
        </w:rPr>
        <w:t>доступность.</w:t>
      </w:r>
      <w:r>
        <w:rPr>
          <w:spacing w:val="-35"/>
          <w:w w:val="95"/>
        </w:rPr>
        <w:t> </w:t>
      </w:r>
      <w:r>
        <w:rPr>
          <w:spacing w:val="-2"/>
        </w:rPr>
        <w:t>Проектное предложение по выбранной территории </w:t>
      </w:r>
      <w:r>
        <w:rPr>
          <w:spacing w:val="-1"/>
        </w:rPr>
        <w:t>включает в себя со-</w:t>
      </w:r>
      <w:r>
        <w:rPr/>
        <w:t> </w:t>
      </w:r>
      <w:r>
        <w:rPr>
          <w:w w:val="95"/>
        </w:rPr>
        <w:t>здание центра Арктики и Антарктики</w:t>
      </w:r>
      <w:r>
        <w:rPr>
          <w:spacing w:val="1"/>
          <w:w w:val="95"/>
        </w:rPr>
        <w:t> </w:t>
      </w:r>
      <w:r>
        <w:rPr>
          <w:w w:val="95"/>
        </w:rPr>
        <w:t>и наполнение участка различными</w:t>
      </w:r>
      <w:r>
        <w:rPr>
          <w:spacing w:val="1"/>
          <w:w w:val="95"/>
        </w:rPr>
        <w:t> </w:t>
      </w:r>
      <w:r>
        <w:rPr>
          <w:w w:val="95"/>
        </w:rPr>
        <w:t>об-</w:t>
      </w:r>
      <w:r>
        <w:rPr>
          <w:spacing w:val="1"/>
          <w:w w:val="95"/>
        </w:rPr>
        <w:t> </w:t>
      </w:r>
      <w:r>
        <w:rPr>
          <w:w w:val="95"/>
        </w:rPr>
        <w:t>щественными</w:t>
      </w:r>
      <w:r>
        <w:rPr>
          <w:spacing w:val="7"/>
          <w:w w:val="95"/>
        </w:rPr>
        <w:t> </w:t>
      </w:r>
      <w:r>
        <w:rPr>
          <w:w w:val="95"/>
        </w:rPr>
        <w:t>функциями,</w:t>
      </w:r>
      <w:r>
        <w:rPr>
          <w:spacing w:val="7"/>
          <w:w w:val="95"/>
        </w:rPr>
        <w:t> </w:t>
      </w:r>
      <w:r>
        <w:rPr>
          <w:w w:val="95"/>
        </w:rPr>
        <w:t>набережной,</w:t>
      </w:r>
      <w:r>
        <w:rPr>
          <w:spacing w:val="7"/>
          <w:w w:val="95"/>
        </w:rPr>
        <w:t> </w:t>
      </w:r>
      <w:r>
        <w:rPr>
          <w:w w:val="95"/>
        </w:rPr>
        <w:t>выставочными</w:t>
      </w:r>
      <w:r>
        <w:rPr>
          <w:spacing w:val="8"/>
          <w:w w:val="95"/>
        </w:rPr>
        <w:t> </w:t>
      </w:r>
      <w:r>
        <w:rPr>
          <w:w w:val="95"/>
        </w:rPr>
        <w:t>пространствами</w:t>
      </w:r>
      <w:r>
        <w:rPr>
          <w:spacing w:val="7"/>
          <w:w w:val="95"/>
        </w:rPr>
        <w:t> </w:t>
      </w:r>
      <w:r>
        <w:rPr>
          <w:w w:val="95"/>
        </w:rPr>
        <w:t>под</w:t>
      </w:r>
      <w:r>
        <w:rPr>
          <w:spacing w:val="1"/>
          <w:w w:val="95"/>
        </w:rPr>
        <w:t> </w:t>
      </w:r>
      <w:r>
        <w:rPr/>
        <w:t>открытым небом и зелеными насаждениями. Особое внимание уделяется</w:t>
      </w:r>
      <w:r>
        <w:rPr>
          <w:spacing w:val="-37"/>
        </w:rPr>
        <w:t> </w:t>
      </w:r>
      <w:r>
        <w:rPr>
          <w:w w:val="95"/>
        </w:rPr>
        <w:t>созданию</w:t>
      </w:r>
      <w:r>
        <w:rPr>
          <w:spacing w:val="6"/>
          <w:w w:val="95"/>
        </w:rPr>
        <w:t> </w:t>
      </w:r>
      <w:r>
        <w:rPr>
          <w:w w:val="95"/>
        </w:rPr>
        <w:t>активной</w:t>
      </w:r>
      <w:r>
        <w:rPr>
          <w:spacing w:val="7"/>
          <w:w w:val="95"/>
        </w:rPr>
        <w:t> </w:t>
      </w:r>
      <w:r>
        <w:rPr>
          <w:w w:val="95"/>
        </w:rPr>
        <w:t>среды,</w:t>
      </w:r>
      <w:r>
        <w:rPr>
          <w:spacing w:val="6"/>
          <w:w w:val="95"/>
        </w:rPr>
        <w:t> </w:t>
      </w:r>
      <w:r>
        <w:rPr>
          <w:w w:val="95"/>
        </w:rPr>
        <w:t>взаимодействующей</w:t>
      </w:r>
      <w:r>
        <w:rPr>
          <w:spacing w:val="7"/>
          <w:w w:val="95"/>
        </w:rPr>
        <w:t> </w:t>
      </w:r>
      <w:r>
        <w:rPr>
          <w:w w:val="95"/>
        </w:rPr>
        <w:t>с</w:t>
      </w:r>
      <w:r>
        <w:rPr>
          <w:spacing w:val="6"/>
          <w:w w:val="95"/>
        </w:rPr>
        <w:t> </w:t>
      </w:r>
      <w:r>
        <w:rPr>
          <w:w w:val="95"/>
        </w:rPr>
        <w:t>окружающей</w:t>
      </w:r>
      <w:r>
        <w:rPr>
          <w:spacing w:val="7"/>
          <w:w w:val="95"/>
        </w:rPr>
        <w:t> </w:t>
      </w:r>
      <w:r>
        <w:rPr>
          <w:w w:val="95"/>
        </w:rPr>
        <w:t>застройкой,</w:t>
      </w:r>
      <w:r>
        <w:rPr>
          <w:spacing w:val="1"/>
          <w:w w:val="95"/>
        </w:rPr>
        <w:t> </w:t>
      </w:r>
      <w:r>
        <w:rPr>
          <w:w w:val="95"/>
        </w:rPr>
        <w:t>функционирующей</w:t>
      </w:r>
      <w:r>
        <w:rPr>
          <w:spacing w:val="16"/>
          <w:w w:val="95"/>
        </w:rPr>
        <w:t> </w:t>
      </w:r>
      <w:r>
        <w:rPr>
          <w:w w:val="95"/>
        </w:rPr>
        <w:t>и</w:t>
      </w:r>
      <w:r>
        <w:rPr>
          <w:spacing w:val="16"/>
          <w:w w:val="95"/>
        </w:rPr>
        <w:t> </w:t>
      </w:r>
      <w:r>
        <w:rPr>
          <w:w w:val="95"/>
        </w:rPr>
        <w:t>днем,</w:t>
      </w:r>
      <w:r>
        <w:rPr>
          <w:spacing w:val="16"/>
          <w:w w:val="95"/>
        </w:rPr>
        <w:t> </w:t>
      </w:r>
      <w:r>
        <w:rPr>
          <w:w w:val="95"/>
        </w:rPr>
        <w:t>и</w:t>
      </w:r>
      <w:r>
        <w:rPr>
          <w:spacing w:val="16"/>
          <w:w w:val="95"/>
        </w:rPr>
        <w:t> </w:t>
      </w:r>
      <w:r>
        <w:rPr>
          <w:w w:val="95"/>
        </w:rPr>
        <w:t>вечером.</w:t>
      </w:r>
      <w:r>
        <w:rPr>
          <w:spacing w:val="17"/>
          <w:w w:val="95"/>
        </w:rPr>
        <w:t> </w:t>
      </w:r>
      <w:r>
        <w:rPr>
          <w:w w:val="95"/>
        </w:rPr>
        <w:t>Для</w:t>
      </w:r>
      <w:r>
        <w:rPr>
          <w:spacing w:val="16"/>
          <w:w w:val="95"/>
        </w:rPr>
        <w:t> </w:t>
      </w:r>
      <w:r>
        <w:rPr>
          <w:w w:val="95"/>
        </w:rPr>
        <w:t>повышения</w:t>
      </w:r>
      <w:r>
        <w:rPr>
          <w:spacing w:val="16"/>
          <w:w w:val="95"/>
        </w:rPr>
        <w:t> </w:t>
      </w:r>
      <w:r>
        <w:rPr>
          <w:w w:val="95"/>
        </w:rPr>
        <w:t>привлекательности</w:t>
      </w:r>
      <w:r>
        <w:rPr>
          <w:spacing w:val="1"/>
          <w:w w:val="95"/>
        </w:rPr>
        <w:t> </w:t>
      </w:r>
      <w:r>
        <w:rPr>
          <w:spacing w:val="-1"/>
        </w:rPr>
        <w:t>набережной,</w:t>
      </w:r>
      <w:r>
        <w:rPr>
          <w:spacing w:val="-8"/>
        </w:rPr>
        <w:t> </w:t>
      </w:r>
      <w:r>
        <w:rPr>
          <w:spacing w:val="-1"/>
        </w:rPr>
        <w:t>предлагается</w:t>
      </w:r>
      <w:r>
        <w:rPr>
          <w:spacing w:val="-7"/>
        </w:rPr>
        <w:t> </w:t>
      </w:r>
      <w:r>
        <w:rPr>
          <w:spacing w:val="-1"/>
        </w:rPr>
        <w:t>создание</w:t>
      </w:r>
      <w:r>
        <w:rPr>
          <w:spacing w:val="-7"/>
        </w:rPr>
        <w:t> </w:t>
      </w:r>
      <w:r>
        <w:rPr>
          <w:spacing w:val="-1"/>
        </w:rPr>
        <w:t>рекреационных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досуговых</w:t>
      </w:r>
      <w:r>
        <w:rPr>
          <w:spacing w:val="-7"/>
        </w:rPr>
        <w:t> </w:t>
      </w:r>
      <w:r>
        <w:rPr/>
        <w:t>объектов</w:t>
      </w:r>
      <w:r>
        <w:rPr>
          <w:spacing w:val="-37"/>
        </w:rPr>
        <w:t> </w:t>
      </w:r>
      <w:r>
        <w:rPr>
          <w:spacing w:val="-2"/>
          <w:w w:val="95"/>
        </w:rPr>
        <w:t>с развитой системой благоустройства у воды, сам центр отделен </w:t>
      </w:r>
      <w:r>
        <w:rPr>
          <w:spacing w:val="-1"/>
          <w:w w:val="95"/>
        </w:rPr>
        <w:t>каналом, вход</w:t>
      </w:r>
      <w:r>
        <w:rPr>
          <w:spacing w:val="-35"/>
          <w:w w:val="95"/>
        </w:rPr>
        <w:t> </w:t>
      </w:r>
      <w:r>
        <w:rPr>
          <w:w w:val="95"/>
        </w:rPr>
        <w:t>на</w:t>
      </w:r>
      <w:r>
        <w:rPr>
          <w:spacing w:val="1"/>
          <w:w w:val="95"/>
        </w:rPr>
        <w:t> </w:t>
      </w:r>
      <w:r>
        <w:rPr>
          <w:w w:val="95"/>
        </w:rPr>
        <w:t>территорию</w:t>
      </w:r>
      <w:r>
        <w:rPr>
          <w:spacing w:val="1"/>
          <w:w w:val="95"/>
        </w:rPr>
        <w:t> </w:t>
      </w:r>
      <w:r>
        <w:rPr>
          <w:w w:val="95"/>
        </w:rPr>
        <w:t>обеспечивается</w:t>
      </w:r>
      <w:r>
        <w:rPr>
          <w:spacing w:val="1"/>
          <w:w w:val="95"/>
        </w:rPr>
        <w:t> </w:t>
      </w:r>
      <w:r>
        <w:rPr>
          <w:w w:val="95"/>
        </w:rPr>
        <w:t>благодаря</w:t>
      </w:r>
      <w:r>
        <w:rPr>
          <w:spacing w:val="2"/>
          <w:w w:val="95"/>
        </w:rPr>
        <w:t> </w:t>
      </w:r>
      <w:r>
        <w:rPr>
          <w:w w:val="95"/>
        </w:rPr>
        <w:t>мостикам.</w:t>
      </w:r>
      <w:r>
        <w:rPr>
          <w:spacing w:val="1"/>
          <w:w w:val="95"/>
        </w:rPr>
        <w:t> </w:t>
      </w:r>
      <w:r>
        <w:rPr>
          <w:w w:val="95"/>
        </w:rPr>
        <w:t>Немаловажным</w:t>
      </w:r>
      <w:r>
        <w:rPr>
          <w:spacing w:val="1"/>
          <w:w w:val="95"/>
        </w:rPr>
        <w:t> </w:t>
      </w:r>
      <w:r>
        <w:rPr>
          <w:w w:val="95"/>
        </w:rPr>
        <w:t>являет-</w:t>
      </w:r>
      <w:r>
        <w:rPr>
          <w:spacing w:val="1"/>
          <w:w w:val="95"/>
        </w:rPr>
        <w:t> </w:t>
      </w:r>
      <w:r>
        <w:rPr>
          <w:spacing w:val="-1"/>
        </w:rPr>
        <w:t>ся</w:t>
      </w:r>
      <w:r>
        <w:rPr>
          <w:spacing w:val="-8"/>
        </w:rPr>
        <w:t> </w:t>
      </w:r>
      <w:r>
        <w:rPr>
          <w:spacing w:val="-1"/>
        </w:rPr>
        <w:t>практическое</w:t>
      </w:r>
      <w:r>
        <w:rPr>
          <w:spacing w:val="-9"/>
        </w:rPr>
        <w:t> </w:t>
      </w:r>
      <w:r>
        <w:rPr>
          <w:spacing w:val="-1"/>
        </w:rPr>
        <w:t>отсутствие</w:t>
      </w:r>
      <w:r>
        <w:rPr>
          <w:spacing w:val="-8"/>
        </w:rPr>
        <w:t> </w:t>
      </w:r>
      <w:r>
        <w:rPr>
          <w:spacing w:val="-1"/>
        </w:rPr>
        <w:t>открытых</w:t>
      </w:r>
      <w:r>
        <w:rPr>
          <w:spacing w:val="-8"/>
        </w:rPr>
        <w:t> </w:t>
      </w:r>
      <w:r>
        <w:rPr/>
        <w:t>парковочных</w:t>
      </w:r>
      <w:r>
        <w:rPr>
          <w:spacing w:val="-9"/>
        </w:rPr>
        <w:t> </w:t>
      </w:r>
      <w:r>
        <w:rPr/>
        <w:t>мест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хозяйственных</w:t>
      </w:r>
      <w:r>
        <w:rPr>
          <w:spacing w:val="-37"/>
        </w:rPr>
        <w:t> </w:t>
      </w:r>
      <w:r>
        <w:rPr>
          <w:w w:val="95"/>
        </w:rPr>
        <w:t>площадок, все необходимые для этого площади располагаются под зданием.</w:t>
      </w:r>
      <w:r>
        <w:rPr>
          <w:spacing w:val="1"/>
          <w:w w:val="95"/>
        </w:rPr>
        <w:t> </w:t>
      </w:r>
      <w:r>
        <w:rPr/>
        <w:t>Центр</w:t>
      </w:r>
      <w:r>
        <w:rPr>
          <w:spacing w:val="4"/>
        </w:rPr>
        <w:t> </w:t>
      </w:r>
      <w:r>
        <w:rPr/>
        <w:t>является</w:t>
      </w:r>
      <w:r>
        <w:rPr>
          <w:spacing w:val="5"/>
        </w:rPr>
        <w:t> </w:t>
      </w:r>
      <w:r>
        <w:rPr/>
        <w:t>начальной</w:t>
      </w:r>
      <w:r>
        <w:rPr>
          <w:spacing w:val="5"/>
        </w:rPr>
        <w:t> </w:t>
      </w:r>
      <w:r>
        <w:rPr/>
        <w:t>точкой</w:t>
      </w:r>
      <w:r>
        <w:rPr>
          <w:spacing w:val="5"/>
        </w:rPr>
        <w:t> </w:t>
      </w:r>
      <w:r>
        <w:rPr/>
        <w:t>открывающейся</w:t>
      </w:r>
      <w:r>
        <w:rPr>
          <w:spacing w:val="4"/>
        </w:rPr>
        <w:t> </w:t>
      </w:r>
      <w:r>
        <w:rPr/>
        <w:t>панорамы</w:t>
      </w:r>
      <w:r>
        <w:rPr>
          <w:spacing w:val="5"/>
        </w:rPr>
        <w:t> </w:t>
      </w:r>
      <w:r>
        <w:rPr/>
        <w:t>намыв-</w:t>
      </w:r>
      <w:r>
        <w:rPr>
          <w:spacing w:val="1"/>
        </w:rPr>
        <w:t> </w:t>
      </w:r>
      <w:r>
        <w:rPr/>
        <w:t>ных</w:t>
      </w:r>
      <w:r>
        <w:rPr>
          <w:spacing w:val="4"/>
        </w:rPr>
        <w:t> </w:t>
      </w:r>
      <w:r>
        <w:rPr/>
        <w:t>территорий,</w:t>
      </w:r>
      <w:r>
        <w:rPr>
          <w:spacing w:val="5"/>
        </w:rPr>
        <w:t> </w:t>
      </w:r>
      <w:r>
        <w:rPr/>
        <w:t>его</w:t>
      </w:r>
      <w:r>
        <w:rPr>
          <w:spacing w:val="5"/>
        </w:rPr>
        <w:t> </w:t>
      </w:r>
      <w:r>
        <w:rPr/>
        <w:t>форма</w:t>
      </w:r>
      <w:r>
        <w:rPr>
          <w:spacing w:val="5"/>
        </w:rPr>
        <w:t> </w:t>
      </w:r>
      <w:r>
        <w:rPr/>
        <w:t>работает</w:t>
      </w:r>
      <w:r>
        <w:rPr>
          <w:spacing w:val="5"/>
        </w:rPr>
        <w:t> </w:t>
      </w:r>
      <w:r>
        <w:rPr/>
        <w:t>как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вид</w:t>
      </w:r>
      <w:r>
        <w:rPr>
          <w:spacing w:val="5"/>
        </w:rPr>
        <w:t> </w:t>
      </w:r>
      <w:r>
        <w:rPr/>
        <w:t>с</w:t>
      </w:r>
      <w:r>
        <w:rPr>
          <w:spacing w:val="5"/>
        </w:rPr>
        <w:t> </w:t>
      </w:r>
      <w:r>
        <w:rPr/>
        <w:t>воды,</w:t>
      </w:r>
      <w:r>
        <w:rPr>
          <w:spacing w:val="5"/>
        </w:rPr>
        <w:t> </w:t>
      </w:r>
      <w:r>
        <w:rPr/>
        <w:t>так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с</w:t>
      </w:r>
      <w:r>
        <w:rPr>
          <w:spacing w:val="5"/>
        </w:rPr>
        <w:t> </w:t>
      </w:r>
      <w:r>
        <w:rPr/>
        <w:t>террито-</w:t>
      </w:r>
      <w:r>
        <w:rPr>
          <w:spacing w:val="1"/>
        </w:rPr>
        <w:t> </w:t>
      </w:r>
      <w:r>
        <w:rPr>
          <w:spacing w:val="-1"/>
        </w:rPr>
        <w:t>рии.</w:t>
      </w:r>
      <w:r>
        <w:rPr>
          <w:spacing w:val="-9"/>
        </w:rPr>
        <w:t> </w:t>
      </w:r>
      <w:r>
        <w:rPr>
          <w:spacing w:val="-1"/>
        </w:rPr>
        <w:t>Он</w:t>
      </w:r>
      <w:r>
        <w:rPr>
          <w:spacing w:val="-9"/>
        </w:rPr>
        <w:t> </w:t>
      </w:r>
      <w:r>
        <w:rPr>
          <w:spacing w:val="-1"/>
        </w:rPr>
        <w:t>состоит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трех</w:t>
      </w:r>
      <w:r>
        <w:rPr>
          <w:spacing w:val="-9"/>
        </w:rPr>
        <w:t> </w:t>
      </w:r>
      <w:r>
        <w:rPr>
          <w:spacing w:val="-1"/>
        </w:rPr>
        <w:t>разных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/>
        <w:t>этажности</w:t>
      </w:r>
      <w:r>
        <w:rPr>
          <w:spacing w:val="-9"/>
        </w:rPr>
        <w:t> </w:t>
      </w:r>
      <w:r>
        <w:rPr/>
        <w:t>блоков,</w:t>
      </w:r>
      <w:r>
        <w:rPr>
          <w:spacing w:val="-9"/>
        </w:rPr>
        <w:t> </w:t>
      </w:r>
      <w:r>
        <w:rPr/>
        <w:t>соединенных</w:t>
      </w:r>
      <w:r>
        <w:rPr>
          <w:spacing w:val="-9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общественной зоной на</w:t>
      </w:r>
      <w:r>
        <w:rPr>
          <w:spacing w:val="1"/>
        </w:rPr>
        <w:t> </w:t>
      </w:r>
      <w:r>
        <w:rPr/>
        <w:t>первом этаже. Центральным</w:t>
      </w:r>
      <w:r>
        <w:rPr>
          <w:spacing w:val="1"/>
        </w:rPr>
        <w:t> </w:t>
      </w:r>
      <w:r>
        <w:rPr/>
        <w:t>элементом является</w:t>
      </w:r>
      <w:r>
        <w:rPr>
          <w:spacing w:val="-37"/>
        </w:rPr>
        <w:t> </w:t>
      </w:r>
      <w:r>
        <w:rPr/>
        <w:t>входная</w:t>
      </w:r>
      <w:r>
        <w:rPr>
          <w:spacing w:val="10"/>
        </w:rPr>
        <w:t> </w:t>
      </w:r>
      <w:r>
        <w:rPr/>
        <w:t>группа</w:t>
      </w:r>
      <w:r>
        <w:rPr>
          <w:spacing w:val="11"/>
        </w:rPr>
        <w:t> </w:t>
      </w:r>
      <w:r>
        <w:rPr/>
        <w:t>с</w:t>
      </w:r>
      <w:r>
        <w:rPr>
          <w:spacing w:val="10"/>
        </w:rPr>
        <w:t> </w:t>
      </w:r>
      <w:r>
        <w:rPr/>
        <w:t>вестибюлем,</w:t>
      </w:r>
      <w:r>
        <w:rPr>
          <w:spacing w:val="11"/>
        </w:rPr>
        <w:t> </w:t>
      </w:r>
      <w:r>
        <w:rPr/>
        <w:t>в</w:t>
      </w:r>
      <w:r>
        <w:rPr>
          <w:spacing w:val="10"/>
        </w:rPr>
        <w:t> </w:t>
      </w:r>
      <w:r>
        <w:rPr/>
        <w:t>ней</w:t>
      </w:r>
      <w:r>
        <w:rPr>
          <w:spacing w:val="11"/>
        </w:rPr>
        <w:t> </w:t>
      </w:r>
      <w:r>
        <w:rPr/>
        <w:t>располагаются</w:t>
      </w:r>
      <w:r>
        <w:rPr>
          <w:spacing w:val="10"/>
        </w:rPr>
        <w:t> </w:t>
      </w:r>
      <w:r>
        <w:rPr/>
        <w:t>лифты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лестницы,</w:t>
      </w:r>
      <w:r>
        <w:rPr>
          <w:spacing w:val="1"/>
        </w:rPr>
        <w:t> </w:t>
      </w:r>
      <w:r>
        <w:rPr/>
        <w:t>зоны</w:t>
      </w:r>
      <w:r>
        <w:rPr>
          <w:spacing w:val="8"/>
        </w:rPr>
        <w:t> </w:t>
      </w:r>
      <w:r>
        <w:rPr/>
        <w:t>отдыха,</w:t>
      </w:r>
      <w:r>
        <w:rPr>
          <w:spacing w:val="9"/>
        </w:rPr>
        <w:t> </w:t>
      </w:r>
      <w:r>
        <w:rPr/>
        <w:t>навигации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кафе.</w:t>
      </w:r>
      <w:r>
        <w:rPr>
          <w:spacing w:val="9"/>
        </w:rPr>
        <w:t> </w:t>
      </w:r>
      <w:r>
        <w:rPr/>
        <w:t>Использование</w:t>
      </w:r>
      <w:r>
        <w:rPr>
          <w:spacing w:val="8"/>
        </w:rPr>
        <w:t> </w:t>
      </w:r>
      <w:r>
        <w:rPr/>
        <w:t>зонирования</w:t>
      </w:r>
      <w:r>
        <w:rPr>
          <w:spacing w:val="9"/>
        </w:rPr>
        <w:t> </w:t>
      </w:r>
      <w:r>
        <w:rPr/>
        <w:t>здания</w:t>
      </w:r>
      <w:r>
        <w:rPr>
          <w:spacing w:val="9"/>
        </w:rPr>
        <w:t> </w:t>
      </w:r>
      <w:r>
        <w:rPr/>
        <w:t>та-</w:t>
      </w:r>
      <w:r>
        <w:rPr>
          <w:spacing w:val="1"/>
        </w:rPr>
        <w:t> </w:t>
      </w:r>
      <w:r>
        <w:rPr/>
        <w:t>кого</w:t>
      </w:r>
      <w:r>
        <w:rPr>
          <w:spacing w:val="-7"/>
        </w:rPr>
        <w:t> </w:t>
      </w:r>
      <w:r>
        <w:rPr/>
        <w:t>типа</w:t>
      </w:r>
      <w:r>
        <w:rPr>
          <w:spacing w:val="-6"/>
        </w:rPr>
        <w:t> </w:t>
      </w:r>
      <w:r>
        <w:rPr/>
        <w:t>обусловлено</w:t>
      </w:r>
      <w:r>
        <w:rPr>
          <w:spacing w:val="-6"/>
        </w:rPr>
        <w:t> </w:t>
      </w:r>
      <w:r>
        <w:rPr/>
        <w:t>комфортом,</w:t>
      </w:r>
      <w:r>
        <w:rPr>
          <w:spacing w:val="-6"/>
        </w:rPr>
        <w:t> </w:t>
      </w:r>
      <w:r>
        <w:rPr/>
        <w:t>современными</w:t>
      </w:r>
      <w:r>
        <w:rPr>
          <w:spacing w:val="-7"/>
        </w:rPr>
        <w:t> </w:t>
      </w:r>
      <w:r>
        <w:rPr/>
        <w:t>нуждами</w:t>
      </w:r>
      <w:r>
        <w:rPr>
          <w:spacing w:val="-6"/>
        </w:rPr>
        <w:t> </w:t>
      </w:r>
      <w:r>
        <w:rPr/>
        <w:t>людей,</w:t>
      </w:r>
      <w:r>
        <w:rPr>
          <w:spacing w:val="-6"/>
        </w:rPr>
        <w:t> </w:t>
      </w:r>
      <w:r>
        <w:rPr/>
        <w:t>кото-</w:t>
      </w:r>
      <w:r>
        <w:rPr>
          <w:spacing w:val="-37"/>
        </w:rPr>
        <w:t> </w:t>
      </w:r>
      <w:r>
        <w:rPr/>
        <w:t>рые</w:t>
      </w:r>
      <w:r>
        <w:rPr>
          <w:spacing w:val="-2"/>
        </w:rPr>
        <w:t> </w:t>
      </w:r>
      <w:r>
        <w:rPr/>
        <w:t>предпочитают</w:t>
      </w:r>
      <w:r>
        <w:rPr>
          <w:spacing w:val="-2"/>
        </w:rPr>
        <w:t> </w:t>
      </w:r>
      <w:r>
        <w:rPr/>
        <w:t>затрачивать</w:t>
      </w:r>
      <w:r>
        <w:rPr>
          <w:spacing w:val="-1"/>
        </w:rPr>
        <w:t> </w:t>
      </w:r>
      <w:r>
        <w:rPr/>
        <w:t>минимальное</w:t>
      </w:r>
      <w:r>
        <w:rPr>
          <w:spacing w:val="-2"/>
        </w:rPr>
        <w:t> </w:t>
      </w:r>
      <w:r>
        <w:rPr/>
        <w:t>количество</w:t>
      </w:r>
      <w:r>
        <w:rPr>
          <w:spacing w:val="-1"/>
        </w:rPr>
        <w:t> </w:t>
      </w:r>
      <w:r>
        <w:rPr/>
        <w:t>ресурсов,</w:t>
      </w:r>
      <w:r>
        <w:rPr>
          <w:spacing w:val="-2"/>
        </w:rPr>
        <w:t> </w:t>
      </w:r>
      <w:r>
        <w:rPr/>
        <w:t>полу-</w:t>
      </w:r>
    </w:p>
    <w:p>
      <w:pPr>
        <w:pStyle w:val="BodyText"/>
        <w:spacing w:line="160" w:lineRule="exact"/>
        <w:ind w:left="198"/>
        <w:jc w:val="both"/>
      </w:pPr>
      <w:r>
        <w:rPr/>
        <w:t>чая</w:t>
      </w:r>
      <w:r>
        <w:rPr>
          <w:spacing w:val="-7"/>
        </w:rPr>
        <w:t> </w:t>
      </w:r>
      <w:r>
        <w:rPr/>
        <w:t>максимальную</w:t>
      </w:r>
      <w:r>
        <w:rPr>
          <w:spacing w:val="-7"/>
        </w:rPr>
        <w:t> </w:t>
      </w:r>
      <w:r>
        <w:rPr/>
        <w:t>выгоду</w:t>
      </w:r>
      <w:r>
        <w:rPr>
          <w:spacing w:val="-6"/>
        </w:rPr>
        <w:t> </w:t>
      </w:r>
      <w:r>
        <w:rPr/>
        <w:t>от</w:t>
      </w:r>
      <w:r>
        <w:rPr>
          <w:spacing w:val="-7"/>
        </w:rPr>
        <w:t> </w:t>
      </w:r>
      <w:r>
        <w:rPr/>
        <w:t>времяпровождения.</w:t>
      </w:r>
    </w:p>
    <w:p>
      <w:pPr>
        <w:pStyle w:val="BodyText"/>
        <w:spacing w:line="230" w:lineRule="auto"/>
        <w:ind w:left="198" w:right="209" w:firstLine="283"/>
        <w:jc w:val="both"/>
      </w:pPr>
      <w:r>
        <w:rPr>
          <w:spacing w:val="-1"/>
        </w:rPr>
        <w:t>Архитектурное</w:t>
      </w:r>
      <w:r>
        <w:rPr>
          <w:spacing w:val="-9"/>
        </w:rPr>
        <w:t> </w:t>
      </w:r>
      <w:r>
        <w:rPr>
          <w:spacing w:val="-1"/>
        </w:rPr>
        <w:t>решение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сформировалось,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ответ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ключе-</w:t>
      </w:r>
      <w:r>
        <w:rPr>
          <w:spacing w:val="1"/>
        </w:rPr>
        <w:t> </w:t>
      </w:r>
      <w:r>
        <w:rPr>
          <w:spacing w:val="-1"/>
        </w:rPr>
        <w:t>вую</w:t>
      </w:r>
      <w:r>
        <w:rPr>
          <w:spacing w:val="-9"/>
        </w:rPr>
        <w:t> </w:t>
      </w:r>
      <w:r>
        <w:rPr>
          <w:spacing w:val="-1"/>
        </w:rPr>
        <w:t>особенность</w:t>
      </w:r>
      <w:r>
        <w:rPr>
          <w:spacing w:val="-9"/>
        </w:rPr>
        <w:t> </w:t>
      </w:r>
      <w:r>
        <w:rPr>
          <w:spacing w:val="-1"/>
        </w:rPr>
        <w:t>места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близость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Финскому</w:t>
      </w:r>
      <w:r>
        <w:rPr>
          <w:spacing w:val="-9"/>
        </w:rPr>
        <w:t> </w:t>
      </w:r>
      <w:r>
        <w:rPr/>
        <w:t>заливу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курортный</w:t>
      </w:r>
      <w:r>
        <w:rPr>
          <w:spacing w:val="-9"/>
        </w:rPr>
        <w:t> </w:t>
      </w:r>
      <w:r>
        <w:rPr/>
        <w:t>район.</w:t>
      </w:r>
      <w:r>
        <w:rPr>
          <w:spacing w:val="1"/>
        </w:rPr>
        <w:t> </w:t>
      </w:r>
      <w:r>
        <w:rPr/>
        <w:t>Вместо</w:t>
      </w:r>
      <w:r>
        <w:rPr>
          <w:spacing w:val="-6"/>
        </w:rPr>
        <w:t> </w:t>
      </w:r>
      <w:r>
        <w:rPr/>
        <w:t>обычного</w:t>
      </w:r>
      <w:r>
        <w:rPr>
          <w:spacing w:val="-5"/>
        </w:rPr>
        <w:t> </w:t>
      </w:r>
      <w:r>
        <w:rPr/>
        <w:t>вертикального</w:t>
      </w:r>
      <w:r>
        <w:rPr>
          <w:spacing w:val="-6"/>
        </w:rPr>
        <w:t> </w:t>
      </w:r>
      <w:r>
        <w:rPr/>
        <w:t>фасада</w:t>
      </w:r>
      <w:r>
        <w:rPr>
          <w:spacing w:val="-5"/>
        </w:rPr>
        <w:t> </w:t>
      </w:r>
      <w:r>
        <w:rPr/>
        <w:t>возникла</w:t>
      </w:r>
      <w:r>
        <w:rPr>
          <w:spacing w:val="-5"/>
        </w:rPr>
        <w:t> </w:t>
      </w:r>
      <w:r>
        <w:rPr/>
        <w:t>ступенчатая</w:t>
      </w:r>
      <w:r>
        <w:rPr>
          <w:spacing w:val="-6"/>
        </w:rPr>
        <w:t> </w:t>
      </w:r>
      <w:r>
        <w:rPr/>
        <w:t>структура,</w:t>
      </w:r>
      <w:r>
        <w:rPr>
          <w:spacing w:val="-37"/>
        </w:rPr>
        <w:t> </w:t>
      </w:r>
      <w:r>
        <w:rPr/>
        <w:t>благодаря чему облик стал выразительнее, а панорама намывных терри-</w:t>
      </w:r>
      <w:r>
        <w:rPr>
          <w:spacing w:val="1"/>
        </w:rPr>
        <w:t> </w:t>
      </w:r>
      <w:r>
        <w:rPr/>
        <w:t>торий</w:t>
      </w:r>
      <w:r>
        <w:rPr>
          <w:spacing w:val="-1"/>
        </w:rPr>
        <w:t> </w:t>
      </w:r>
      <w:r>
        <w:rPr/>
        <w:t>с воды стала более динамичной.</w:t>
      </w:r>
    </w:p>
    <w:p>
      <w:pPr>
        <w:pStyle w:val="BodyText"/>
        <w:spacing w:line="230" w:lineRule="auto"/>
        <w:ind w:left="198" w:right="211" w:firstLine="283"/>
        <w:jc w:val="both"/>
      </w:pPr>
      <w:r>
        <w:rPr/>
        <w:t>После инсталлирования проектируемого объекта на данный участок</w:t>
      </w:r>
      <w:r>
        <w:rPr>
          <w:spacing w:val="1"/>
        </w:rPr>
        <w:t> </w:t>
      </w:r>
      <w:r>
        <w:rPr>
          <w:spacing w:val="-2"/>
        </w:rPr>
        <w:t>ожидается</w:t>
      </w:r>
      <w:r>
        <w:rPr>
          <w:spacing w:val="-8"/>
        </w:rPr>
        <w:t> </w:t>
      </w:r>
      <w:r>
        <w:rPr>
          <w:spacing w:val="-2"/>
        </w:rPr>
        <w:t>повышение</w:t>
      </w:r>
      <w:r>
        <w:rPr>
          <w:spacing w:val="-8"/>
        </w:rPr>
        <w:t> </w:t>
      </w:r>
      <w:r>
        <w:rPr>
          <w:spacing w:val="-2"/>
        </w:rPr>
        <w:t>комфорта</w:t>
      </w:r>
      <w:r>
        <w:rPr>
          <w:spacing w:val="-8"/>
        </w:rPr>
        <w:t> </w:t>
      </w:r>
      <w:r>
        <w:rPr>
          <w:spacing w:val="-2"/>
        </w:rPr>
        <w:t>жителей</w:t>
      </w:r>
      <w:r>
        <w:rPr>
          <w:spacing w:val="-8"/>
        </w:rPr>
        <w:t> </w:t>
      </w:r>
      <w:r>
        <w:rPr>
          <w:spacing w:val="-1"/>
        </w:rPr>
        <w:t>данного</w:t>
      </w:r>
      <w:r>
        <w:rPr>
          <w:spacing w:val="-8"/>
        </w:rPr>
        <w:t> </w:t>
      </w:r>
      <w:r>
        <w:rPr>
          <w:spacing w:val="-1"/>
        </w:rPr>
        <w:t>района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людей,</w:t>
      </w:r>
      <w:r>
        <w:rPr>
          <w:spacing w:val="-8"/>
        </w:rPr>
        <w:t> </w:t>
      </w:r>
      <w:r>
        <w:rPr>
          <w:spacing w:val="-1"/>
        </w:rPr>
        <w:t>заинте-</w:t>
      </w:r>
      <w:r>
        <w:rPr>
          <w:spacing w:val="-38"/>
        </w:rPr>
        <w:t> </w:t>
      </w:r>
      <w:r>
        <w:rPr/>
        <w:t>ресованных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непосредственно</w:t>
      </w:r>
      <w:r>
        <w:rPr>
          <w:spacing w:val="-9"/>
        </w:rPr>
        <w:t> </w:t>
      </w:r>
      <w:r>
        <w:rPr/>
        <w:t>участвующих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изучении,</w:t>
      </w:r>
      <w:r>
        <w:rPr>
          <w:spacing w:val="-9"/>
        </w:rPr>
        <w:t> </w:t>
      </w:r>
      <w:r>
        <w:rPr/>
        <w:t>освоении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раз-</w:t>
      </w:r>
      <w:r>
        <w:rPr>
          <w:spacing w:val="1"/>
        </w:rPr>
        <w:t> </w:t>
      </w:r>
      <w:r>
        <w:rPr/>
        <w:t>витии арктических регионов и завершение формирования комфортной,</w:t>
      </w:r>
      <w:r>
        <w:rPr>
          <w:spacing w:val="1"/>
        </w:rPr>
        <w:t> </w:t>
      </w:r>
      <w:r>
        <w:rPr/>
        <w:t>многофункциональной</w:t>
      </w:r>
      <w:r>
        <w:rPr>
          <w:spacing w:val="-1"/>
        </w:rPr>
        <w:t> </w:t>
      </w:r>
      <w:r>
        <w:rPr/>
        <w:t>среды.</w:t>
      </w:r>
    </w:p>
    <w:p>
      <w:pPr>
        <w:pStyle w:val="BodyText"/>
        <w:spacing w:line="230" w:lineRule="auto"/>
        <w:ind w:left="198" w:right="209" w:firstLine="283"/>
        <w:jc w:val="both"/>
      </w:pPr>
      <w:r>
        <w:rPr>
          <w:w w:val="95"/>
        </w:rPr>
        <w:t>Таким образом, при проектировании центра Арктики и Антарктики ре-</w:t>
      </w:r>
      <w:r>
        <w:rPr>
          <w:spacing w:val="1"/>
          <w:w w:val="95"/>
        </w:rPr>
        <w:t> </w:t>
      </w:r>
      <w:r>
        <w:rPr/>
        <w:t>шается проблема отсутствия специализированного места для проведения</w:t>
      </w:r>
      <w:r>
        <w:rPr>
          <w:spacing w:val="-37"/>
        </w:rPr>
        <w:t> </w:t>
      </w:r>
      <w:r>
        <w:rPr/>
        <w:t>заседаний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мероприятий,</w:t>
      </w:r>
      <w:r>
        <w:rPr>
          <w:spacing w:val="-5"/>
        </w:rPr>
        <w:t> </w:t>
      </w:r>
      <w:r>
        <w:rPr/>
        <w:t>появляется</w:t>
      </w:r>
      <w:r>
        <w:rPr>
          <w:spacing w:val="-4"/>
        </w:rPr>
        <w:t> </w:t>
      </w:r>
      <w:r>
        <w:rPr/>
        <w:t>современное</w:t>
      </w:r>
      <w:r>
        <w:rPr>
          <w:spacing w:val="-5"/>
        </w:rPr>
        <w:t> </w:t>
      </w:r>
      <w:r>
        <w:rPr/>
        <w:t>музейно-выставочное</w:t>
      </w:r>
      <w:r>
        <w:rPr>
          <w:spacing w:val="-38"/>
        </w:rPr>
        <w:t> </w:t>
      </w:r>
      <w:r>
        <w:rPr/>
        <w:t>пространство и намывные территории Сестрорецка дополняются обще-</w:t>
      </w:r>
      <w:r>
        <w:rPr>
          <w:spacing w:val="1"/>
        </w:rPr>
        <w:t> </w:t>
      </w:r>
      <w:r>
        <w:rPr>
          <w:spacing w:val="-1"/>
        </w:rPr>
        <w:t>ственным</w:t>
      </w:r>
      <w:r>
        <w:rPr>
          <w:spacing w:val="-9"/>
        </w:rPr>
        <w:t> </w:t>
      </w:r>
      <w:r>
        <w:rPr>
          <w:spacing w:val="-1"/>
        </w:rPr>
        <w:t>центром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прилегающим</w:t>
      </w:r>
      <w:r>
        <w:rPr>
          <w:spacing w:val="-9"/>
        </w:rPr>
        <w:t> </w:t>
      </w:r>
      <w:r>
        <w:rPr>
          <w:spacing w:val="-1"/>
        </w:rPr>
        <w:t>пространством,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котором</w:t>
      </w:r>
      <w:r>
        <w:rPr>
          <w:spacing w:val="-9"/>
        </w:rPr>
        <w:t> </w:t>
      </w:r>
      <w:r>
        <w:rPr/>
        <w:t>располага-</w:t>
      </w:r>
      <w:r>
        <w:rPr>
          <w:spacing w:val="1"/>
        </w:rPr>
        <w:t> </w:t>
      </w:r>
      <w:r>
        <w:rPr>
          <w:spacing w:val="-1"/>
        </w:rPr>
        <w:t>ются</w:t>
      </w:r>
      <w:r>
        <w:rPr>
          <w:spacing w:val="-9"/>
        </w:rPr>
        <w:t> </w:t>
      </w:r>
      <w:r>
        <w:rPr>
          <w:spacing w:val="-1"/>
        </w:rPr>
        <w:t>сезонные</w:t>
      </w:r>
      <w:r>
        <w:rPr>
          <w:spacing w:val="-8"/>
        </w:rPr>
        <w:t> </w:t>
      </w:r>
      <w:r>
        <w:rPr>
          <w:spacing w:val="-1"/>
        </w:rPr>
        <w:t>выставки,</w:t>
      </w:r>
      <w:r>
        <w:rPr>
          <w:spacing w:val="-9"/>
        </w:rPr>
        <w:t> </w:t>
      </w:r>
      <w:r>
        <w:rPr>
          <w:spacing w:val="-1"/>
        </w:rPr>
        <w:t>видовые</w:t>
      </w:r>
      <w:r>
        <w:rPr>
          <w:spacing w:val="-8"/>
        </w:rPr>
        <w:t> </w:t>
      </w:r>
      <w:r>
        <w:rPr>
          <w:spacing w:val="-1"/>
        </w:rPr>
        <w:t>площадки,</w:t>
      </w:r>
      <w:r>
        <w:rPr>
          <w:spacing w:val="-9"/>
        </w:rPr>
        <w:t> </w:t>
      </w:r>
      <w:r>
        <w:rPr>
          <w:spacing w:val="-1"/>
        </w:rPr>
        <w:t>набережная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парковая</w:t>
      </w:r>
      <w:r>
        <w:rPr>
          <w:spacing w:val="-8"/>
        </w:rPr>
        <w:t> </w:t>
      </w:r>
      <w:r>
        <w:rPr/>
        <w:t>зона.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rPr>
          <w:sz w:val="23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57984" id="docshape366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6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109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BodyText"/>
        <w:spacing w:before="8"/>
        <w:ind w:left="173"/>
      </w:pPr>
      <w:r>
        <w:rPr/>
        <w:t>1.</w:t>
      </w:r>
      <w:r>
        <w:rPr>
          <w:spacing w:val="8"/>
        </w:rPr>
        <w:t> </w:t>
      </w:r>
      <w:r>
        <w:rPr/>
        <w:t>Аданович</w:t>
      </w:r>
      <w:r>
        <w:rPr>
          <w:spacing w:val="-9"/>
        </w:rPr>
        <w:t> </w:t>
      </w:r>
      <w:r>
        <w:rPr/>
        <w:t>В.</w:t>
      </w:r>
      <w:r>
        <w:rPr>
          <w:spacing w:val="-9"/>
        </w:rPr>
        <w:t> </w:t>
      </w:r>
      <w:r>
        <w:rPr/>
        <w:t>В.</w:t>
      </w:r>
      <w:r>
        <w:rPr>
          <w:spacing w:val="-9"/>
        </w:rPr>
        <w:t> </w:t>
      </w:r>
      <w:r>
        <w:rPr/>
        <w:t>Архитектурное</w:t>
      </w:r>
      <w:r>
        <w:rPr>
          <w:spacing w:val="-9"/>
        </w:rPr>
        <w:t> </w:t>
      </w:r>
      <w:r>
        <w:rPr/>
        <w:t>проектирование</w:t>
      </w:r>
      <w:r>
        <w:rPr>
          <w:spacing w:val="-9"/>
        </w:rPr>
        <w:t> </w:t>
      </w:r>
      <w:r>
        <w:rPr/>
        <w:t>зданий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сооружений: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400" w:right="265" w:hanging="227"/>
      </w:pPr>
      <w:r>
        <w:rPr>
          <w:w w:val="105"/>
        </w:rPr>
        <w:t>3.</w:t>
      </w:r>
      <w:r>
        <w:rPr>
          <w:spacing w:val="35"/>
          <w:w w:val="105"/>
        </w:rPr>
        <w:t> </w:t>
      </w:r>
      <w:r>
        <w:rPr>
          <w:w w:val="105"/>
        </w:rPr>
        <w:t>Петровская</w:t>
      </w:r>
      <w:r>
        <w:rPr>
          <w:spacing w:val="18"/>
          <w:w w:val="105"/>
        </w:rPr>
        <w:t> </w:t>
      </w:r>
      <w:r>
        <w:rPr>
          <w:w w:val="105"/>
        </w:rPr>
        <w:t>Е.</w:t>
      </w:r>
      <w:r>
        <w:rPr>
          <w:spacing w:val="19"/>
          <w:w w:val="105"/>
        </w:rPr>
        <w:t> </w:t>
      </w:r>
      <w:r>
        <w:rPr>
          <w:w w:val="105"/>
        </w:rPr>
        <w:t>И.</w:t>
      </w:r>
      <w:r>
        <w:rPr>
          <w:spacing w:val="19"/>
          <w:w w:val="105"/>
        </w:rPr>
        <w:t> </w:t>
      </w:r>
      <w:r>
        <w:rPr>
          <w:w w:val="105"/>
        </w:rPr>
        <w:t>Градостроительный</w:t>
      </w:r>
      <w:r>
        <w:rPr>
          <w:spacing w:val="19"/>
          <w:w w:val="105"/>
        </w:rPr>
        <w:t> </w:t>
      </w:r>
      <w:r>
        <w:rPr>
          <w:w w:val="105"/>
        </w:rPr>
        <w:t>регламент,</w:t>
      </w:r>
      <w:r>
        <w:rPr>
          <w:spacing w:val="19"/>
          <w:w w:val="105"/>
        </w:rPr>
        <w:t> </w:t>
      </w:r>
      <w:r>
        <w:rPr>
          <w:w w:val="105"/>
        </w:rPr>
        <w:t>средовые</w:t>
      </w:r>
      <w:r>
        <w:rPr>
          <w:spacing w:val="19"/>
          <w:w w:val="105"/>
        </w:rPr>
        <w:t> </w:t>
      </w:r>
      <w:r>
        <w:rPr>
          <w:w w:val="105"/>
        </w:rPr>
        <w:t>коды</w:t>
      </w:r>
      <w:r>
        <w:rPr>
          <w:spacing w:val="1"/>
          <w:w w:val="105"/>
        </w:rPr>
        <w:t> </w:t>
      </w:r>
      <w:r>
        <w:rPr/>
        <w:t>и</w:t>
      </w:r>
      <w:r>
        <w:rPr>
          <w:spacing w:val="10"/>
        </w:rPr>
        <w:t> </w:t>
      </w:r>
      <w:r>
        <w:rPr/>
        <w:t>критерии</w:t>
      </w:r>
      <w:r>
        <w:rPr>
          <w:spacing w:val="12"/>
        </w:rPr>
        <w:t> </w:t>
      </w:r>
      <w:r>
        <w:rPr/>
        <w:t>качества</w:t>
      </w:r>
      <w:r>
        <w:rPr>
          <w:spacing w:val="12"/>
        </w:rPr>
        <w:t> </w:t>
      </w:r>
      <w:r>
        <w:rPr/>
        <w:t>городского</w:t>
      </w:r>
      <w:r>
        <w:rPr>
          <w:spacing w:val="12"/>
        </w:rPr>
        <w:t> </w:t>
      </w:r>
      <w:r>
        <w:rPr/>
        <w:t>пространства.</w:t>
      </w:r>
      <w:r>
        <w:rPr>
          <w:spacing w:val="11"/>
        </w:rPr>
        <w:t> </w:t>
      </w:r>
      <w:r>
        <w:rPr/>
        <w:t>URL:</w:t>
      </w:r>
      <w:r>
        <w:rPr>
          <w:spacing w:val="12"/>
        </w:rPr>
        <w:t> </w:t>
      </w:r>
      <w:r>
        <w:rPr/>
        <w:t>https://marhi.ru/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183" w:space="67"/>
            <w:col w:w="5460"/>
          </w:cols>
        </w:sectPr>
      </w:pPr>
    </w:p>
    <w:p>
      <w:pPr>
        <w:pStyle w:val="BodyText"/>
        <w:spacing w:line="183" w:lineRule="exact"/>
        <w:ind w:left="400"/>
      </w:pPr>
      <w:r>
        <w:rPr>
          <w:w w:val="95"/>
        </w:rPr>
        <w:t>Учеб.</w:t>
      </w:r>
      <w:r>
        <w:rPr>
          <w:spacing w:val="5"/>
          <w:w w:val="95"/>
        </w:rPr>
        <w:t> </w:t>
      </w:r>
      <w:r>
        <w:rPr>
          <w:w w:val="95"/>
        </w:rPr>
        <w:t>Для</w:t>
      </w:r>
      <w:r>
        <w:rPr>
          <w:spacing w:val="6"/>
          <w:w w:val="95"/>
        </w:rPr>
        <w:t> </w:t>
      </w:r>
      <w:r>
        <w:rPr>
          <w:w w:val="95"/>
        </w:rPr>
        <w:t>вузов</w:t>
      </w:r>
      <w:r>
        <w:rPr>
          <w:spacing w:val="6"/>
          <w:w w:val="95"/>
        </w:rPr>
        <w:t> </w:t>
      </w:r>
      <w:r>
        <w:rPr>
          <w:w w:val="95"/>
        </w:rPr>
        <w:t>/</w:t>
      </w:r>
      <w:r>
        <w:rPr>
          <w:spacing w:val="6"/>
          <w:w w:val="95"/>
        </w:rPr>
        <w:t> </w:t>
      </w:r>
      <w:r>
        <w:rPr>
          <w:w w:val="95"/>
        </w:rPr>
        <w:t>В.</w:t>
      </w:r>
      <w:r>
        <w:rPr>
          <w:spacing w:val="8"/>
          <w:w w:val="95"/>
        </w:rPr>
        <w:t> </w:t>
      </w:r>
      <w:r>
        <w:rPr>
          <w:w w:val="95"/>
        </w:rPr>
        <w:t>В.</w:t>
      </w:r>
      <w:r>
        <w:rPr>
          <w:spacing w:val="8"/>
          <w:w w:val="95"/>
        </w:rPr>
        <w:t> </w:t>
      </w:r>
      <w:r>
        <w:rPr>
          <w:w w:val="95"/>
        </w:rPr>
        <w:t>Адамович,</w:t>
      </w:r>
      <w:r>
        <w:rPr>
          <w:spacing w:val="6"/>
          <w:w w:val="95"/>
        </w:rPr>
        <w:t> </w:t>
      </w:r>
      <w:r>
        <w:rPr>
          <w:w w:val="95"/>
        </w:rPr>
        <w:t>Б.</w:t>
      </w:r>
      <w:r>
        <w:rPr>
          <w:spacing w:val="8"/>
          <w:w w:val="95"/>
        </w:rPr>
        <w:t> </w:t>
      </w:r>
      <w:r>
        <w:rPr>
          <w:w w:val="95"/>
        </w:rPr>
        <w:t>Г.</w:t>
      </w:r>
      <w:r>
        <w:rPr>
          <w:spacing w:val="9"/>
          <w:w w:val="95"/>
        </w:rPr>
        <w:t> </w:t>
      </w:r>
      <w:r>
        <w:rPr>
          <w:w w:val="95"/>
        </w:rPr>
        <w:t>Бархин,</w:t>
      </w:r>
      <w:r>
        <w:rPr>
          <w:spacing w:val="5"/>
          <w:w w:val="95"/>
        </w:rPr>
        <w:t> </w:t>
      </w:r>
      <w:r>
        <w:rPr>
          <w:w w:val="95"/>
        </w:rPr>
        <w:t>В.</w:t>
      </w:r>
      <w:r>
        <w:rPr>
          <w:spacing w:val="9"/>
          <w:w w:val="95"/>
        </w:rPr>
        <w:t> </w:t>
      </w:r>
      <w:r>
        <w:rPr>
          <w:w w:val="95"/>
        </w:rPr>
        <w:t>А.</w:t>
      </w:r>
      <w:r>
        <w:rPr>
          <w:spacing w:val="8"/>
          <w:w w:val="95"/>
        </w:rPr>
        <w:t> </w:t>
      </w:r>
      <w:r>
        <w:rPr>
          <w:w w:val="95"/>
        </w:rPr>
        <w:t>Варежкин,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др.</w:t>
      </w:r>
      <w:r>
        <w:rPr>
          <w:spacing w:val="9"/>
          <w:w w:val="95"/>
        </w:rPr>
        <w:t> </w:t>
      </w:r>
      <w:r>
        <w:rPr>
          <w:w w:val="95"/>
        </w:rPr>
        <w:t>–</w:t>
      </w:r>
    </w:p>
    <w:p>
      <w:pPr>
        <w:pStyle w:val="BodyText"/>
        <w:spacing w:before="1"/>
        <w:ind w:left="400"/>
      </w:pPr>
      <w:r>
        <w:rPr/>
        <w:br w:type="column"/>
      </w:r>
      <w:r>
        <w:rPr>
          <w:spacing w:val="-2"/>
        </w:rPr>
        <w:t>AMIT/2017/2kvart17/PDF/21_AMIT_39_PETROVSKAYA</w:t>
      </w:r>
    </w:p>
    <w:p>
      <w:pPr>
        <w:pStyle w:val="BodyText"/>
        <w:spacing w:before="1"/>
        <w:ind w:left="119"/>
      </w:pPr>
      <w:r>
        <w:rPr/>
        <w:br w:type="column"/>
      </w:r>
      <w:r>
        <w:rPr/>
        <w:t>PDF.pdf.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3" w:equalWidth="0">
            <w:col w:w="5187" w:space="63"/>
            <w:col w:w="4279" w:space="40"/>
            <w:col w:w="1141"/>
          </w:cols>
        </w:sectPr>
      </w:pPr>
    </w:p>
    <w:p>
      <w:pPr>
        <w:pStyle w:val="BodyText"/>
        <w:spacing w:before="6"/>
        <w:ind w:left="400"/>
      </w:pPr>
      <w:r>
        <w:rPr/>
        <w:t>М.:</w:t>
      </w:r>
      <w:r>
        <w:rPr>
          <w:spacing w:val="-5"/>
        </w:rPr>
        <w:t> </w:t>
      </w:r>
      <w:r>
        <w:rPr/>
        <w:t>Стройиздат,</w:t>
      </w:r>
      <w:r>
        <w:rPr>
          <w:spacing w:val="-4"/>
        </w:rPr>
        <w:t> </w:t>
      </w:r>
      <w:r>
        <w:rPr/>
        <w:t>1975.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103</w:t>
      </w:r>
      <w:r>
        <w:rPr>
          <w:spacing w:val="-3"/>
        </w:rPr>
        <w:t> </w:t>
      </w:r>
      <w:r>
        <w:rPr/>
        <w:t>с.</w:t>
      </w:r>
    </w:p>
    <w:p>
      <w:pPr>
        <w:pStyle w:val="BodyText"/>
        <w:spacing w:line="249" w:lineRule="auto" w:before="8"/>
        <w:ind w:left="400" w:hanging="227"/>
      </w:pPr>
      <w:r>
        <w:rPr>
          <w:w w:val="95"/>
        </w:rPr>
        <w:t>2.</w:t>
      </w:r>
      <w:r>
        <w:rPr>
          <w:spacing w:val="13"/>
          <w:w w:val="95"/>
        </w:rPr>
        <w:t> </w:t>
      </w:r>
      <w:r>
        <w:rPr>
          <w:w w:val="95"/>
        </w:rPr>
        <w:t>Ефимов</w:t>
      </w:r>
      <w:r>
        <w:rPr>
          <w:spacing w:val="5"/>
          <w:w w:val="95"/>
        </w:rPr>
        <w:t> </w:t>
      </w:r>
      <w:r>
        <w:rPr>
          <w:w w:val="95"/>
        </w:rPr>
        <w:t>А.</w:t>
      </w:r>
      <w:r>
        <w:rPr>
          <w:spacing w:val="5"/>
          <w:w w:val="95"/>
        </w:rPr>
        <w:t> </w:t>
      </w:r>
      <w:r>
        <w:rPr>
          <w:w w:val="95"/>
        </w:rPr>
        <w:t>В.,</w:t>
      </w:r>
      <w:r>
        <w:rPr>
          <w:spacing w:val="6"/>
          <w:w w:val="95"/>
        </w:rPr>
        <w:t> </w:t>
      </w:r>
      <w:r>
        <w:rPr>
          <w:w w:val="95"/>
        </w:rPr>
        <w:t>Минервин</w:t>
      </w:r>
      <w:r>
        <w:rPr>
          <w:spacing w:val="5"/>
          <w:w w:val="95"/>
        </w:rPr>
        <w:t> </w:t>
      </w:r>
      <w:r>
        <w:rPr>
          <w:w w:val="95"/>
        </w:rPr>
        <w:t>Г.</w:t>
      </w:r>
      <w:r>
        <w:rPr>
          <w:spacing w:val="6"/>
          <w:w w:val="95"/>
        </w:rPr>
        <w:t> </w:t>
      </w:r>
      <w:r>
        <w:rPr>
          <w:w w:val="95"/>
        </w:rPr>
        <w:t>Б.,</w:t>
      </w:r>
      <w:r>
        <w:rPr>
          <w:spacing w:val="5"/>
          <w:w w:val="95"/>
        </w:rPr>
        <w:t> </w:t>
      </w:r>
      <w:r>
        <w:rPr>
          <w:w w:val="95"/>
        </w:rPr>
        <w:t>Шимко</w:t>
      </w:r>
      <w:r>
        <w:rPr>
          <w:spacing w:val="5"/>
          <w:w w:val="95"/>
        </w:rPr>
        <w:t> </w:t>
      </w:r>
      <w:r>
        <w:rPr>
          <w:w w:val="95"/>
        </w:rPr>
        <w:t>В.</w:t>
      </w:r>
      <w:r>
        <w:rPr>
          <w:spacing w:val="6"/>
          <w:w w:val="95"/>
        </w:rPr>
        <w:t> </w:t>
      </w:r>
      <w:r>
        <w:rPr>
          <w:w w:val="95"/>
        </w:rPr>
        <w:t>Т.</w:t>
      </w:r>
      <w:r>
        <w:rPr>
          <w:spacing w:val="5"/>
          <w:w w:val="95"/>
        </w:rPr>
        <w:t> </w:t>
      </w:r>
      <w:r>
        <w:rPr>
          <w:w w:val="95"/>
        </w:rPr>
        <w:t>Дизайн</w:t>
      </w:r>
      <w:r>
        <w:rPr>
          <w:spacing w:val="6"/>
          <w:w w:val="95"/>
        </w:rPr>
        <w:t> </w:t>
      </w:r>
      <w:r>
        <w:rPr>
          <w:w w:val="95"/>
        </w:rPr>
        <w:t>архитектурной</w:t>
      </w:r>
      <w:r>
        <w:rPr>
          <w:spacing w:val="5"/>
          <w:w w:val="95"/>
        </w:rPr>
        <w:t> </w:t>
      </w:r>
      <w:r>
        <w:rPr>
          <w:w w:val="95"/>
        </w:rPr>
        <w:t>сре-</w:t>
      </w:r>
      <w:r>
        <w:rPr>
          <w:spacing w:val="-35"/>
          <w:w w:val="95"/>
        </w:rPr>
        <w:t> </w:t>
      </w:r>
      <w:r>
        <w:rPr/>
        <w:t>ды.</w:t>
      </w:r>
      <w:r>
        <w:rPr>
          <w:spacing w:val="-1"/>
        </w:rPr>
        <w:t> </w:t>
      </w:r>
      <w:r>
        <w:rPr/>
        <w:t>М.:</w:t>
      </w:r>
      <w:r>
        <w:rPr>
          <w:spacing w:val="-1"/>
        </w:rPr>
        <w:t> </w:t>
      </w:r>
      <w:r>
        <w:rPr/>
        <w:t>Архитектура-С, 2006. 504</w:t>
      </w:r>
      <w:r>
        <w:rPr>
          <w:spacing w:val="-1"/>
        </w:rPr>
        <w:t> </w:t>
      </w:r>
      <w:r>
        <w:rPr/>
        <w:t>с.</w:t>
      </w:r>
    </w:p>
    <w:p>
      <w:pPr>
        <w:spacing w:line="20" w:lineRule="exact"/>
        <w:ind w:left="4278" w:right="0" w:firstLine="0"/>
        <w:rPr>
          <w:sz w:val="2"/>
        </w:rPr>
      </w:pPr>
      <w:r>
        <w:rPr/>
        <w:br w:type="column"/>
      </w:r>
      <w:r>
        <w:rPr>
          <w:sz w:val="2"/>
        </w:rPr>
        <w:pict>
          <v:group style="width:8pt;height:.35pt;mso-position-horizontal-relative:char;mso-position-vertical-relative:line" id="docshapegroup368" coordorigin="0,0" coordsize="160,7">
            <v:line style="position:absolute" from="0,3" to="160,3" stroked="true" strokeweight=".3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49" w:lineRule="auto"/>
        <w:ind w:left="400" w:hanging="227"/>
      </w:pPr>
      <w:r>
        <w:rPr/>
        <w:t>4.</w:t>
      </w:r>
      <w:r>
        <w:rPr>
          <w:spacing w:val="1"/>
        </w:rPr>
        <w:t> </w:t>
      </w:r>
      <w:r>
        <w:rPr/>
        <w:t>Шимко В. Т. Архитектурно-дизайнерское проектирование городской</w:t>
      </w:r>
      <w:r>
        <w:rPr>
          <w:spacing w:val="-37"/>
        </w:rPr>
        <w:t> </w:t>
      </w:r>
      <w:r>
        <w:rPr/>
        <w:t>среды.</w:t>
      </w:r>
      <w:r>
        <w:rPr>
          <w:spacing w:val="-1"/>
        </w:rPr>
        <w:t> </w:t>
      </w:r>
      <w:r>
        <w:rPr/>
        <w:t>М.:</w:t>
      </w:r>
      <w:r>
        <w:rPr>
          <w:spacing w:val="-1"/>
        </w:rPr>
        <w:t> </w:t>
      </w:r>
      <w:r>
        <w:rPr/>
        <w:t>Архитектура-С, 2006.</w:t>
      </w:r>
      <w:r>
        <w:rPr>
          <w:spacing w:val="-1"/>
        </w:rPr>
        <w:t> </w:t>
      </w:r>
      <w:r>
        <w:rPr/>
        <w:t>384 с.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spacing w:before="3"/>
        <w:rPr>
          <w:sz w:val="15"/>
        </w:rPr>
      </w:pPr>
      <w:r>
        <w:rPr/>
        <w:pict>
          <v:rect style="position:absolute;margin-left:0pt;margin-top:0pt;width:595.276pt;height:14.174015pt;mso-position-horizontal-relative:page;mso-position-vertical-relative:page;z-index:-23656448" id="docshape36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655936" id="docshape37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655424" id="docshape371" filled="true" fillcolor="#e30613" stroked="false">
            <v:fill type="solid"/>
            <w10:wrap type="none"/>
          </v:rect>
        </w:pict>
      </w:r>
    </w:p>
    <w:p>
      <w:pPr>
        <w:pStyle w:val="BodyText"/>
        <w:spacing w:line="249" w:lineRule="auto" w:before="94"/>
        <w:ind w:left="8904" w:right="539"/>
      </w:pPr>
      <w:r>
        <w:rPr/>
        <w:drawing>
          <wp:anchor distT="0" distB="0" distL="0" distR="0" allowOverlap="1" layoutInCell="1" locked="0" behindDoc="0" simplePos="0" relativeHeight="15966208">
            <wp:simplePos x="0" y="0"/>
            <wp:positionH relativeFrom="page">
              <wp:posOffset>503999</wp:posOffset>
            </wp:positionH>
            <wp:positionV relativeFrom="paragraph">
              <wp:posOffset>84111</wp:posOffset>
            </wp:positionV>
            <wp:extent cx="5408574" cy="2816756"/>
            <wp:effectExtent l="0" t="0" r="0" b="0"/>
            <wp:wrapNone/>
            <wp:docPr id="393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09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574" cy="2816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1.</w:t>
      </w:r>
      <w:r>
        <w:rPr>
          <w:spacing w:val="1"/>
        </w:rPr>
        <w:t> </w:t>
      </w:r>
      <w:r>
        <w:rPr>
          <w:spacing w:val="-1"/>
        </w:rPr>
        <w:t>Генеральный</w:t>
      </w:r>
      <w:r>
        <w:rPr>
          <w:spacing w:val="-9"/>
        </w:rPr>
        <w:t> </w:t>
      </w:r>
      <w:r>
        <w:rPr>
          <w:spacing w:val="-1"/>
        </w:rPr>
        <w:t>план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ind w:left="8904"/>
      </w:pPr>
      <w:r>
        <w:rPr/>
        <w:drawing>
          <wp:anchor distT="0" distB="0" distL="0" distR="0" allowOverlap="1" layoutInCell="1" locked="0" behindDoc="0" simplePos="0" relativeHeight="15967232">
            <wp:simplePos x="0" y="0"/>
            <wp:positionH relativeFrom="page">
              <wp:posOffset>503999</wp:posOffset>
            </wp:positionH>
            <wp:positionV relativeFrom="paragraph">
              <wp:posOffset>24447</wp:posOffset>
            </wp:positionV>
            <wp:extent cx="5408574" cy="2301377"/>
            <wp:effectExtent l="0" t="0" r="0" b="0"/>
            <wp:wrapNone/>
            <wp:docPr id="395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10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574" cy="2301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line="249" w:lineRule="auto" w:before="8"/>
        <w:ind w:left="8904" w:right="428"/>
      </w:pPr>
      <w:r>
        <w:rPr/>
        <w:t>Схема</w:t>
      </w:r>
      <w:r>
        <w:rPr>
          <w:spacing w:val="1"/>
        </w:rPr>
        <w:t> </w:t>
      </w:r>
      <w:r>
        <w:rPr/>
        <w:t>функционального</w:t>
      </w:r>
      <w:r>
        <w:rPr>
          <w:spacing w:val="1"/>
        </w:rPr>
        <w:t> </w:t>
      </w:r>
      <w:r>
        <w:rPr>
          <w:spacing w:val="-1"/>
        </w:rPr>
        <w:t>зонирования </w:t>
      </w:r>
      <w:r>
        <w:rPr/>
        <w:t>центра</w:t>
      </w:r>
      <w:r>
        <w:rPr>
          <w:spacing w:val="-37"/>
        </w:rPr>
        <w:t> </w:t>
      </w:r>
      <w:r>
        <w:rPr/>
        <w:t>Арктики</w:t>
      </w:r>
    </w:p>
    <w:p>
      <w:pPr>
        <w:pStyle w:val="BodyText"/>
        <w:spacing w:before="3"/>
        <w:ind w:left="8904"/>
      </w:pPr>
      <w:r>
        <w:rPr/>
        <w:t>и</w:t>
      </w:r>
      <w:r>
        <w:rPr>
          <w:spacing w:val="-3"/>
        </w:rPr>
        <w:t> </w:t>
      </w:r>
      <w:r>
        <w:rPr/>
        <w:t>Антарктики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49" w:lineRule="auto"/>
        <w:ind w:left="8904" w:right="746"/>
      </w:pPr>
      <w:r>
        <w:rPr/>
        <w:drawing>
          <wp:anchor distT="0" distB="0" distL="0" distR="0" allowOverlap="1" layoutInCell="1" locked="0" behindDoc="0" simplePos="0" relativeHeight="15966720">
            <wp:simplePos x="0" y="0"/>
            <wp:positionH relativeFrom="page">
              <wp:posOffset>503999</wp:posOffset>
            </wp:positionH>
            <wp:positionV relativeFrom="paragraph">
              <wp:posOffset>24356</wp:posOffset>
            </wp:positionV>
            <wp:extent cx="5408573" cy="3064451"/>
            <wp:effectExtent l="0" t="0" r="0" b="0"/>
            <wp:wrapNone/>
            <wp:docPr id="397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11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573" cy="3064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3.</w:t>
      </w:r>
      <w:r>
        <w:rPr>
          <w:spacing w:val="1"/>
        </w:rPr>
        <w:t> </w:t>
      </w:r>
      <w:r>
        <w:rPr/>
        <w:t>Перспективное</w:t>
      </w:r>
      <w:r>
        <w:rPr>
          <w:spacing w:val="-37"/>
        </w:rPr>
        <w:t> </w:t>
      </w:r>
      <w:r>
        <w:rPr/>
        <w:t>изображение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shape style="position:absolute;margin-left:39.685001pt;margin-top:10.212145pt;width:513.1pt;height:.1pt;mso-position-horizontal-relative:page;mso-position-vertical-relative:paragraph;z-index:-15493120;mso-wrap-distance-left:0;mso-wrap-distance-right:0" id="docshape372" coordorigin="794,204" coordsize="10262,0" path="m794,204l11055,204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110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697.7</w:t>
      </w:r>
    </w:p>
    <w:p>
      <w:pPr>
        <w:spacing w:line="249" w:lineRule="auto" w:before="57"/>
        <w:ind w:left="230" w:right="136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Дарья Викторовна </w:t>
      </w:r>
      <w:r>
        <w:rPr>
          <w:i/>
          <w:w w:val="95"/>
          <w:sz w:val="16"/>
        </w:rPr>
        <w:t>Пятницкая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1767" w:firstLine="0"/>
        <w:jc w:val="left"/>
        <w:rPr>
          <w:sz w:val="16"/>
        </w:rPr>
      </w:pPr>
      <w:r>
        <w:rPr>
          <w:i/>
          <w:w w:val="95"/>
          <w:sz w:val="16"/>
        </w:rPr>
        <w:t>Олег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1"/>
        <w:ind w:left="230" w:right="121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159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Игорь Николаевич </w:t>
      </w:r>
      <w:r>
        <w:rPr>
          <w:i/>
          <w:w w:val="95"/>
          <w:sz w:val="16"/>
        </w:rPr>
        <w:t>Деменов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230" w:right="665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230" w:right="0" w:hanging="1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"/>
          <w:w w:val="95"/>
          <w:sz w:val="16"/>
        </w:rPr>
        <w:t> </w:t>
      </w:r>
      <w:hyperlink r:id="rId331">
        <w:r>
          <w:rPr>
            <w:i/>
            <w:w w:val="95"/>
            <w:sz w:val="16"/>
          </w:rPr>
          <w:t>d.pyatnitskaya@mail.ru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romanovos@mail.ru</w:t>
        </w:r>
      </w:hyperlink>
      <w:r>
        <w:rPr>
          <w:i/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  <w:r>
        <w:rPr>
          <w:spacing w:val="-4"/>
          <w:sz w:val="16"/>
        </w:rPr>
        <w:t> </w:t>
      </w:r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Daria</w:t>
      </w:r>
      <w:r>
        <w:rPr>
          <w:i/>
          <w:spacing w:val="-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Viktorovna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Pyatnitskaya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1652" w:right="211" w:firstLine="1435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Oleg Sergeevich Romanov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2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2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Igor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Nikolaevich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Demenov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457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230" w:right="211" w:firstLine="988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Architectureand </w:t>
      </w:r>
      <w:r>
        <w:rPr>
          <w:w w:val="95"/>
          <w:sz w:val="16"/>
        </w:rPr>
        <w:t>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331">
        <w:r>
          <w:rPr>
            <w:i/>
            <w:w w:val="95"/>
            <w:sz w:val="16"/>
          </w:rPr>
          <w:t>d.pyatnitskaya@mail.ru</w:t>
        </w:r>
        <w:r>
          <w:rPr>
            <w:w w:val="95"/>
            <w:sz w:val="16"/>
          </w:rPr>
          <w:t>, </w:t>
        </w:r>
      </w:hyperlink>
      <w:hyperlink r:id="rId204">
        <w:r>
          <w:rPr>
            <w:i/>
            <w:w w:val="95"/>
            <w:sz w:val="16"/>
          </w:rPr>
          <w:t>r</w:t>
        </w:r>
      </w:hyperlink>
      <w:hyperlink r:id="rId332">
        <w:r>
          <w:rPr>
            <w:i/>
            <w:w w:val="95"/>
            <w:sz w:val="16"/>
          </w:rPr>
          <w:t>omanovos@mail.ru</w:t>
        </w:r>
      </w:hyperlink>
      <w:r>
        <w:rPr>
          <w:i/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  <w:r>
          <w:rPr>
            <w:sz w:val="16"/>
          </w:rPr>
          <w:t>,</w:t>
        </w:r>
        <w:r>
          <w:rPr>
            <w:spacing w:val="-8"/>
            <w:sz w:val="16"/>
          </w:rPr>
          <w:t> </w:t>
        </w:r>
      </w:hyperlink>
      <w:hyperlink r:id="rId206">
        <w:r>
          <w:rPr>
            <w:i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634" w:space="3331"/>
            <w:col w:w="3745"/>
          </w:cols>
        </w:sectPr>
      </w:pPr>
    </w:p>
    <w:p>
      <w:pPr>
        <w:pStyle w:val="BodyText"/>
        <w:spacing w:before="10"/>
        <w:rPr>
          <w:i/>
          <w:sz w:val="17"/>
        </w:rPr>
      </w:pPr>
    </w:p>
    <w:p>
      <w:pPr>
        <w:pStyle w:val="Heading1"/>
        <w:spacing w:line="249" w:lineRule="auto" w:before="89"/>
        <w:ind w:left="1496" w:right="1477" w:hanging="1"/>
      </w:pPr>
      <w:bookmarkStart w:name="_TOC_250053" w:id="45"/>
      <w:r>
        <w:rPr/>
        <w:t>ПРОЕКТ РАЗРАБОТКИ ДАТА-ЦЕНТРА В СОСТАВЕ</w:t>
      </w:r>
      <w:r>
        <w:rPr>
          <w:spacing w:val="1"/>
        </w:rPr>
        <w:t> </w:t>
      </w:r>
      <w:r>
        <w:rPr>
          <w:spacing w:val="-2"/>
        </w:rPr>
        <w:t>ИНФОРМАЦИОННО-ТЕХНОЛОГИЧЕСКОГО</w:t>
      </w:r>
      <w:r>
        <w:rPr>
          <w:spacing w:val="-15"/>
        </w:rPr>
        <w:t> </w:t>
      </w:r>
      <w:bookmarkEnd w:id="45"/>
      <w:r>
        <w:rPr>
          <w:spacing w:val="-2"/>
        </w:rPr>
        <w:t>КЛАСТЕРА</w:t>
      </w:r>
    </w:p>
    <w:p>
      <w:pPr>
        <w:pStyle w:val="Heading2"/>
        <w:ind w:left="2234" w:right="2214"/>
      </w:pPr>
      <w:r>
        <w:rPr>
          <w:spacing w:val="-5"/>
        </w:rPr>
        <w:t>PROJECT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16"/>
        </w:rPr>
        <w:t> </w:t>
      </w:r>
      <w:r>
        <w:rPr>
          <w:spacing w:val="-4"/>
        </w:rPr>
        <w:t>A</w:t>
      </w:r>
      <w:r>
        <w:rPr>
          <w:spacing w:val="-15"/>
        </w:rPr>
        <w:t> </w:t>
      </w:r>
      <w:r>
        <w:rPr>
          <w:spacing w:val="-4"/>
        </w:rPr>
        <w:t>DATA</w:t>
      </w:r>
      <w:r>
        <w:rPr>
          <w:spacing w:val="-16"/>
        </w:rPr>
        <w:t> </w:t>
      </w:r>
      <w:r>
        <w:rPr>
          <w:spacing w:val="-4"/>
        </w:rPr>
        <w:t>CENTER</w:t>
      </w:r>
      <w:r>
        <w:rPr>
          <w:spacing w:val="-16"/>
        </w:rPr>
        <w:t> </w:t>
      </w:r>
      <w:r>
        <w:rPr>
          <w:spacing w:val="-4"/>
        </w:rPr>
        <w:t>AS</w:t>
      </w:r>
      <w:r>
        <w:rPr/>
        <w:t> </w:t>
      </w:r>
      <w:r>
        <w:rPr>
          <w:spacing w:val="-4"/>
        </w:rPr>
        <w:t>PART</w:t>
      </w:r>
    </w:p>
    <w:p>
      <w:pPr>
        <w:spacing w:before="14"/>
        <w:ind w:left="2234" w:right="2217" w:firstLine="0"/>
        <w:jc w:val="center"/>
        <w:rPr>
          <w:sz w:val="28"/>
        </w:rPr>
      </w:pPr>
      <w:r>
        <w:rPr>
          <w:spacing w:val="-1"/>
          <w:sz w:val="28"/>
        </w:rPr>
        <w:t>OF</w:t>
      </w:r>
      <w:r>
        <w:rPr>
          <w:spacing w:val="-17"/>
          <w:sz w:val="28"/>
        </w:rPr>
        <w:t> </w:t>
      </w:r>
      <w:r>
        <w:rPr>
          <w:spacing w:val="-1"/>
          <w:sz w:val="28"/>
        </w:rPr>
        <w:t>AN INFORMATION</w:t>
      </w:r>
      <w:r>
        <w:rPr>
          <w:spacing w:val="-5"/>
          <w:sz w:val="28"/>
        </w:rPr>
        <w:t> </w:t>
      </w:r>
      <w:r>
        <w:rPr>
          <w:spacing w:val="-1"/>
          <w:sz w:val="28"/>
        </w:rPr>
        <w:t>TECHNOLOGY</w:t>
      </w:r>
      <w:r>
        <w:rPr>
          <w:spacing w:val="-11"/>
          <w:sz w:val="28"/>
        </w:rPr>
        <w:t> </w:t>
      </w:r>
      <w:r>
        <w:rPr>
          <w:spacing w:val="-1"/>
          <w:sz w:val="28"/>
        </w:rPr>
        <w:t>CLUSTER</w:t>
      </w:r>
    </w:p>
    <w:p>
      <w:pPr>
        <w:pStyle w:val="BodyText"/>
        <w:spacing w:line="249" w:lineRule="auto" w:before="209"/>
        <w:ind w:left="230" w:right="211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данной</w:t>
      </w:r>
      <w:r>
        <w:rPr>
          <w:spacing w:val="-3"/>
        </w:rPr>
        <w:t> </w:t>
      </w:r>
      <w:r>
        <w:rPr/>
        <w:t>работе</w:t>
      </w:r>
      <w:r>
        <w:rPr>
          <w:spacing w:val="-3"/>
        </w:rPr>
        <w:t> </w:t>
      </w:r>
      <w:r>
        <w:rPr/>
        <w:t>рассматривается</w:t>
      </w:r>
      <w:r>
        <w:rPr>
          <w:spacing w:val="-3"/>
        </w:rPr>
        <w:t> </w:t>
      </w:r>
      <w:r>
        <w:rPr/>
        <w:t>проект</w:t>
      </w:r>
      <w:r>
        <w:rPr>
          <w:spacing w:val="-4"/>
        </w:rPr>
        <w:t> </w:t>
      </w:r>
      <w:r>
        <w:rPr/>
        <w:t>устройства</w:t>
      </w:r>
      <w:r>
        <w:rPr>
          <w:spacing w:val="-3"/>
        </w:rPr>
        <w:t> </w:t>
      </w:r>
      <w:r>
        <w:rPr/>
        <w:t>дата-центра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городе</w:t>
      </w:r>
      <w:r>
        <w:rPr>
          <w:spacing w:val="-3"/>
        </w:rPr>
        <w:t> </w:t>
      </w:r>
      <w:r>
        <w:rPr/>
        <w:t>Санкт-Петербурге.</w:t>
      </w:r>
      <w:r>
        <w:rPr>
          <w:spacing w:val="-2"/>
        </w:rPr>
        <w:t> </w:t>
      </w:r>
      <w:r>
        <w:rPr/>
        <w:t>Дата-центр</w:t>
      </w:r>
      <w:r>
        <w:rPr>
          <w:spacing w:val="-4"/>
        </w:rPr>
        <w:t> </w:t>
      </w:r>
      <w:r>
        <w:rPr/>
        <w:t>(ЦОД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центр</w:t>
      </w:r>
      <w:r>
        <w:rPr>
          <w:spacing w:val="-4"/>
        </w:rPr>
        <w:t> </w:t>
      </w:r>
      <w:r>
        <w:rPr/>
        <w:t>обработки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хранения</w:t>
      </w:r>
      <w:r>
        <w:rPr>
          <w:spacing w:val="-4"/>
        </w:rPr>
        <w:t> </w:t>
      </w:r>
      <w:r>
        <w:rPr/>
        <w:t>ин-</w:t>
      </w:r>
      <w:r>
        <w:rPr>
          <w:spacing w:val="1"/>
        </w:rPr>
        <w:t> </w:t>
      </w:r>
      <w:r>
        <w:rPr>
          <w:spacing w:val="-1"/>
        </w:rPr>
        <w:t>формации)</w:t>
      </w:r>
      <w:r>
        <w:rPr>
          <w:spacing w:val="-9"/>
        </w:rPr>
        <w:t> </w:t>
      </w:r>
      <w:r>
        <w:rPr>
          <w:spacing w:val="-1"/>
        </w:rPr>
        <w:t>выполняет</w:t>
      </w:r>
      <w:r>
        <w:rPr>
          <w:spacing w:val="-9"/>
        </w:rPr>
        <w:t> </w:t>
      </w:r>
      <w:r>
        <w:rPr>
          <w:spacing w:val="-1"/>
        </w:rPr>
        <w:t>функции</w:t>
      </w:r>
      <w:r>
        <w:rPr>
          <w:spacing w:val="-9"/>
        </w:rPr>
        <w:t> </w:t>
      </w:r>
      <w:r>
        <w:rPr>
          <w:spacing w:val="-1"/>
        </w:rPr>
        <w:t>обработки,</w:t>
      </w:r>
      <w:r>
        <w:rPr>
          <w:spacing w:val="-8"/>
        </w:rPr>
        <w:t> </w:t>
      </w:r>
      <w:r>
        <w:rPr/>
        <w:t>хранения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распространения</w:t>
      </w:r>
      <w:r>
        <w:rPr>
          <w:spacing w:val="-8"/>
        </w:rPr>
        <w:t> </w:t>
      </w:r>
      <w:r>
        <w:rPr/>
        <w:t>информации,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правило,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интересах</w:t>
      </w:r>
      <w:r>
        <w:rPr>
          <w:spacing w:val="-9"/>
        </w:rPr>
        <w:t> </w:t>
      </w:r>
      <w:r>
        <w:rPr/>
        <w:t>корпоративных</w:t>
      </w:r>
      <w:r>
        <w:rPr>
          <w:spacing w:val="-8"/>
        </w:rPr>
        <w:t> </w:t>
      </w:r>
      <w:r>
        <w:rPr/>
        <w:t>клиентов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он</w:t>
      </w:r>
      <w:r>
        <w:rPr>
          <w:spacing w:val="-9"/>
        </w:rPr>
        <w:t> </w:t>
      </w:r>
      <w:r>
        <w:rPr/>
        <w:t>ориенти-</w:t>
      </w:r>
      <w:r>
        <w:rPr>
          <w:spacing w:val="1"/>
        </w:rPr>
        <w:t> </w:t>
      </w:r>
      <w:r>
        <w:rPr>
          <w:spacing w:val="-1"/>
        </w:rPr>
        <w:t>рован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решение</w:t>
      </w:r>
      <w:r>
        <w:rPr>
          <w:spacing w:val="-9"/>
        </w:rPr>
        <w:t> </w:t>
      </w:r>
      <w:r>
        <w:rPr>
          <w:spacing w:val="-1"/>
        </w:rPr>
        <w:t>бизнес-задач</w:t>
      </w:r>
      <w:r>
        <w:rPr>
          <w:spacing w:val="-9"/>
        </w:rPr>
        <w:t> </w:t>
      </w:r>
      <w:r>
        <w:rPr>
          <w:spacing w:val="-1"/>
        </w:rPr>
        <w:t>путем</w:t>
      </w:r>
      <w:r>
        <w:rPr>
          <w:spacing w:val="-9"/>
        </w:rPr>
        <w:t> </w:t>
      </w:r>
      <w:r>
        <w:rPr>
          <w:spacing w:val="-1"/>
        </w:rPr>
        <w:t>предоставления</w:t>
      </w:r>
      <w:r>
        <w:rPr>
          <w:spacing w:val="-9"/>
        </w:rPr>
        <w:t> </w:t>
      </w:r>
      <w:r>
        <w:rPr/>
        <w:t>информационных</w:t>
      </w:r>
      <w:r>
        <w:rPr>
          <w:spacing w:val="-9"/>
        </w:rPr>
        <w:t> </w:t>
      </w:r>
      <w:r>
        <w:rPr/>
        <w:t>услуг.</w:t>
      </w:r>
      <w:r>
        <w:rPr>
          <w:spacing w:val="-9"/>
        </w:rPr>
        <w:t> </w:t>
      </w:r>
      <w:r>
        <w:rPr/>
        <w:t>Целью</w:t>
      </w:r>
      <w:r>
        <w:rPr>
          <w:spacing w:val="-9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создание</w:t>
      </w:r>
      <w:r>
        <w:rPr>
          <w:spacing w:val="-9"/>
        </w:rPr>
        <w:t> </w:t>
      </w:r>
      <w:r>
        <w:rPr/>
        <w:t>проектного</w:t>
      </w:r>
      <w:r>
        <w:rPr>
          <w:spacing w:val="-8"/>
        </w:rPr>
        <w:t> </w:t>
      </w:r>
      <w:r>
        <w:rPr/>
        <w:t>предложения</w:t>
      </w:r>
      <w:r>
        <w:rPr>
          <w:spacing w:val="-9"/>
        </w:rPr>
        <w:t> </w:t>
      </w:r>
      <w:r>
        <w:rPr/>
        <w:t>информаци-</w:t>
      </w:r>
      <w:r>
        <w:rPr>
          <w:spacing w:val="1"/>
        </w:rPr>
        <w:t> </w:t>
      </w:r>
      <w:r>
        <w:rPr/>
        <w:t>онно-технологического</w:t>
      </w:r>
      <w:r>
        <w:rPr>
          <w:spacing w:val="-5"/>
        </w:rPr>
        <w:t> </w:t>
      </w:r>
      <w:r>
        <w:rPr/>
        <w:t>кластера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интегрированным</w:t>
      </w:r>
      <w:r>
        <w:rPr>
          <w:spacing w:val="-5"/>
        </w:rPr>
        <w:t> </w:t>
      </w:r>
      <w:r>
        <w:rPr/>
        <w:t>дата-центром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прилегающей</w:t>
      </w:r>
      <w:r>
        <w:rPr>
          <w:spacing w:val="-5"/>
        </w:rPr>
        <w:t> </w:t>
      </w:r>
      <w:r>
        <w:rPr/>
        <w:t>инфраструктурой.</w:t>
      </w:r>
      <w:r>
        <w:rPr>
          <w:spacing w:val="-5"/>
        </w:rPr>
        <w:t> </w:t>
      </w:r>
      <w:r>
        <w:rPr/>
        <w:t>Данный</w:t>
      </w:r>
      <w:r>
        <w:rPr>
          <w:spacing w:val="-4"/>
        </w:rPr>
        <w:t> </w:t>
      </w:r>
      <w:r>
        <w:rPr/>
        <w:t>тип</w:t>
      </w:r>
      <w:r>
        <w:rPr>
          <w:spacing w:val="-5"/>
        </w:rPr>
        <w:t> </w:t>
      </w:r>
      <w:r>
        <w:rPr/>
        <w:t>сооружения</w:t>
      </w:r>
      <w:r>
        <w:rPr>
          <w:spacing w:val="-5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потенциал</w:t>
      </w:r>
      <w:r>
        <w:rPr>
          <w:spacing w:val="-5"/>
        </w:rPr>
        <w:t> </w:t>
      </w:r>
      <w:r>
        <w:rPr/>
        <w:t>стать</w:t>
      </w:r>
      <w:r>
        <w:rPr>
          <w:spacing w:val="1"/>
        </w:rPr>
        <w:t> </w:t>
      </w:r>
      <w:r>
        <w:rPr/>
        <w:t>современным</w:t>
      </w:r>
      <w:r>
        <w:rPr>
          <w:spacing w:val="-2"/>
        </w:rPr>
        <w:t> </w:t>
      </w:r>
      <w:r>
        <w:rPr/>
        <w:t>объектом</w:t>
      </w:r>
      <w:r>
        <w:rPr>
          <w:spacing w:val="-1"/>
        </w:rPr>
        <w:t> </w:t>
      </w:r>
      <w:r>
        <w:rPr/>
        <w:t>инженерной</w:t>
      </w:r>
      <w:r>
        <w:rPr>
          <w:spacing w:val="-1"/>
        </w:rPr>
        <w:t> </w:t>
      </w:r>
      <w:r>
        <w:rPr/>
        <w:t>инфраструктуры,</w:t>
      </w:r>
      <w:r>
        <w:rPr>
          <w:spacing w:val="-1"/>
        </w:rPr>
        <w:t> </w:t>
      </w:r>
      <w:r>
        <w:rPr/>
        <w:t>аналогично</w:t>
      </w:r>
      <w:r>
        <w:rPr>
          <w:spacing w:val="-1"/>
        </w:rPr>
        <w:t> </w:t>
      </w:r>
      <w:r>
        <w:rPr/>
        <w:t>водонапорным</w:t>
      </w:r>
      <w:r>
        <w:rPr>
          <w:spacing w:val="-2"/>
        </w:rPr>
        <w:t> </w:t>
      </w:r>
      <w:r>
        <w:rPr/>
        <w:t>башням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газгольдерам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прошлом.</w:t>
      </w:r>
    </w:p>
    <w:p>
      <w:pPr>
        <w:pStyle w:val="BodyText"/>
        <w:spacing w:line="249" w:lineRule="auto" w:before="3"/>
        <w:ind w:left="230" w:right="210" w:firstLine="283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дата-центр,</w:t>
      </w:r>
      <w:r>
        <w:rPr>
          <w:spacing w:val="-8"/>
        </w:rPr>
        <w:t> </w:t>
      </w:r>
      <w:r>
        <w:rPr/>
        <w:t>центр</w:t>
      </w:r>
      <w:r>
        <w:rPr>
          <w:spacing w:val="-8"/>
        </w:rPr>
        <w:t> </w:t>
      </w:r>
      <w:r>
        <w:rPr/>
        <w:t>обработки</w:t>
      </w:r>
      <w:r>
        <w:rPr>
          <w:spacing w:val="-8"/>
        </w:rPr>
        <w:t> </w:t>
      </w:r>
      <w:r>
        <w:rPr/>
        <w:t>данных,</w:t>
      </w:r>
      <w:r>
        <w:rPr>
          <w:spacing w:val="-8"/>
        </w:rPr>
        <w:t> </w:t>
      </w:r>
      <w:r>
        <w:rPr/>
        <w:t>серверное</w:t>
      </w:r>
      <w:r>
        <w:rPr>
          <w:spacing w:val="-8"/>
        </w:rPr>
        <w:t> </w:t>
      </w:r>
      <w:r>
        <w:rPr/>
        <w:t>оборудование,</w:t>
      </w:r>
      <w:r>
        <w:rPr>
          <w:spacing w:val="-8"/>
        </w:rPr>
        <w:t> </w:t>
      </w:r>
      <w:r>
        <w:rPr/>
        <w:t>фрикулинг,</w:t>
      </w:r>
      <w:r>
        <w:rPr>
          <w:spacing w:val="-8"/>
        </w:rPr>
        <w:t> </w:t>
      </w:r>
      <w:r>
        <w:rPr/>
        <w:t>адиабатическое</w:t>
      </w:r>
      <w:r>
        <w:rPr>
          <w:spacing w:val="-8"/>
        </w:rPr>
        <w:t> </w:t>
      </w:r>
      <w:r>
        <w:rPr/>
        <w:t>охлаждение,</w:t>
      </w:r>
      <w:r>
        <w:rPr>
          <w:spacing w:val="-7"/>
        </w:rPr>
        <w:t> </w:t>
      </w:r>
      <w:r>
        <w:rPr/>
        <w:t>энергоэффективные</w:t>
      </w:r>
      <w:r>
        <w:rPr>
          <w:spacing w:val="-8"/>
        </w:rPr>
        <w:t> </w:t>
      </w:r>
      <w:r>
        <w:rPr/>
        <w:t>тех-</w:t>
      </w:r>
      <w:r>
        <w:rPr>
          <w:spacing w:val="1"/>
        </w:rPr>
        <w:t> </w:t>
      </w:r>
      <w:r>
        <w:rPr/>
        <w:t>нологии.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230" w:right="208" w:firstLine="283"/>
        <w:jc w:val="both"/>
      </w:pP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work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design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data</w:t>
      </w:r>
      <w:r>
        <w:rPr>
          <w:spacing w:val="-6"/>
        </w:rPr>
        <w:t> </w:t>
      </w:r>
      <w:r>
        <w:rPr/>
        <w:t>center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considered.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data</w:t>
      </w:r>
      <w:r>
        <w:rPr>
          <w:spacing w:val="-7"/>
        </w:rPr>
        <w:t> </w:t>
      </w:r>
      <w:r>
        <w:rPr/>
        <w:t>center</w:t>
      </w:r>
      <w:r>
        <w:rPr>
          <w:spacing w:val="-7"/>
        </w:rPr>
        <w:t> </w:t>
      </w:r>
      <w:r>
        <w:rPr/>
        <w:t>(DPC</w:t>
      </w:r>
      <w:r>
        <w:rPr>
          <w:spacing w:val="-6"/>
        </w:rPr>
        <w:t> </w:t>
      </w:r>
      <w:r>
        <w:rPr/>
        <w:t>–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center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processing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storage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information)</w:t>
      </w:r>
      <w:r>
        <w:rPr>
          <w:spacing w:val="-7"/>
        </w:rPr>
        <w:t> </w:t>
      </w:r>
      <w:r>
        <w:rPr/>
        <w:t>performs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functions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processing,</w:t>
      </w:r>
      <w:r>
        <w:rPr>
          <w:spacing w:val="-9"/>
        </w:rPr>
        <w:t> </w:t>
      </w:r>
      <w:r>
        <w:rPr/>
        <w:t>storage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dissemination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information,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rule,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interests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corporate</w:t>
      </w:r>
      <w:r>
        <w:rPr>
          <w:spacing w:val="-9"/>
        </w:rPr>
        <w:t> </w:t>
      </w:r>
      <w:r>
        <w:rPr/>
        <w:t>clients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it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focused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solving</w:t>
      </w:r>
      <w:r>
        <w:rPr>
          <w:spacing w:val="-8"/>
        </w:rPr>
        <w:t> </w:t>
      </w:r>
      <w:r>
        <w:rPr/>
        <w:t>business</w:t>
      </w:r>
      <w:r>
        <w:rPr>
          <w:spacing w:val="-9"/>
        </w:rPr>
        <w:t> </w:t>
      </w:r>
      <w:r>
        <w:rPr/>
        <w:t>problems</w:t>
      </w:r>
      <w:r>
        <w:rPr>
          <w:spacing w:val="-9"/>
        </w:rPr>
        <w:t> </w:t>
      </w:r>
      <w:r>
        <w:rPr/>
        <w:t>by</w:t>
      </w:r>
      <w:r>
        <w:rPr>
          <w:spacing w:val="1"/>
        </w:rPr>
        <w:t> </w:t>
      </w:r>
      <w:r>
        <w:rPr/>
        <w:t>providing information services. The aim of the work is to create a project proposal for an information technology cluster with an integrated data center and adja-</w:t>
      </w:r>
      <w:r>
        <w:rPr>
          <w:spacing w:val="-38"/>
        </w:rPr>
        <w:t> </w:t>
      </w:r>
      <w:r>
        <w:rPr>
          <w:spacing w:val="-1"/>
        </w:rPr>
        <w:t>cent</w:t>
      </w:r>
      <w:r>
        <w:rPr>
          <w:spacing w:val="-7"/>
        </w:rPr>
        <w:t> </w:t>
      </w:r>
      <w:r>
        <w:rPr>
          <w:spacing w:val="-1"/>
        </w:rPr>
        <w:t>infrastructure.</w:t>
      </w:r>
      <w:r>
        <w:rPr>
          <w:spacing w:val="-9"/>
        </w:rPr>
        <w:t> </w:t>
      </w:r>
      <w:r>
        <w:rPr>
          <w:spacing w:val="-1"/>
        </w:rPr>
        <w:t>This</w:t>
      </w:r>
      <w:r>
        <w:rPr>
          <w:spacing w:val="-6"/>
        </w:rPr>
        <w:t> </w:t>
      </w:r>
      <w:r>
        <w:rPr>
          <w:spacing w:val="-1"/>
        </w:rPr>
        <w:t>type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structure</w:t>
      </w:r>
      <w:r>
        <w:rPr>
          <w:spacing w:val="-7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potential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become</w:t>
      </w:r>
      <w:r>
        <w:rPr>
          <w:spacing w:val="-6"/>
        </w:rPr>
        <w:t> </w:t>
      </w:r>
      <w:r>
        <w:rPr>
          <w:spacing w:val="-1"/>
        </w:rPr>
        <w:t>a</w:t>
      </w:r>
      <w:r>
        <w:rPr>
          <w:spacing w:val="-6"/>
        </w:rPr>
        <w:t> </w:t>
      </w:r>
      <w:r>
        <w:rPr>
          <w:spacing w:val="-1"/>
        </w:rPr>
        <w:t>modern</w:t>
      </w:r>
      <w:r>
        <w:rPr>
          <w:spacing w:val="-6"/>
        </w:rPr>
        <w:t> </w:t>
      </w:r>
      <w:r>
        <w:rPr>
          <w:spacing w:val="-1"/>
        </w:rPr>
        <w:t>engineering</w:t>
      </w:r>
      <w:r>
        <w:rPr>
          <w:spacing w:val="-7"/>
        </w:rPr>
        <w:t> </w:t>
      </w:r>
      <w:r>
        <w:rPr>
          <w:spacing w:val="-1"/>
        </w:rPr>
        <w:t>infrastructure</w:t>
      </w:r>
      <w:r>
        <w:rPr>
          <w:spacing w:val="-6"/>
        </w:rPr>
        <w:t> </w:t>
      </w:r>
      <w:r>
        <w:rPr/>
        <w:t>facility,</w:t>
      </w:r>
      <w:r>
        <w:rPr>
          <w:spacing w:val="-6"/>
        </w:rPr>
        <w:t> </w:t>
      </w:r>
      <w:r>
        <w:rPr/>
        <w:t>similar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water</w:t>
      </w:r>
      <w:r>
        <w:rPr>
          <w:spacing w:val="-6"/>
        </w:rPr>
        <w:t> </w:t>
      </w:r>
      <w:r>
        <w:rPr/>
        <w:t>towers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gas</w:t>
      </w:r>
      <w:r>
        <w:rPr>
          <w:spacing w:val="-7"/>
        </w:rPr>
        <w:t> </w:t>
      </w:r>
      <w:r>
        <w:rPr/>
        <w:t>tanks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past.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data</w:t>
      </w:r>
      <w:r>
        <w:rPr>
          <w:spacing w:val="-4"/>
        </w:rPr>
        <w:t> </w:t>
      </w:r>
      <w:r>
        <w:rPr/>
        <w:t>center,</w:t>
      </w:r>
      <w:r>
        <w:rPr>
          <w:spacing w:val="-3"/>
        </w:rPr>
        <w:t> </w:t>
      </w:r>
      <w:r>
        <w:rPr/>
        <w:t>server</w:t>
      </w:r>
      <w:r>
        <w:rPr>
          <w:spacing w:val="-5"/>
        </w:rPr>
        <w:t> </w:t>
      </w:r>
      <w:r>
        <w:rPr/>
        <w:t>equipment,</w:t>
      </w:r>
      <w:r>
        <w:rPr>
          <w:spacing w:val="-4"/>
        </w:rPr>
        <w:t> </w:t>
      </w:r>
      <w:r>
        <w:rPr/>
        <w:t>free-cooling,</w:t>
      </w:r>
      <w:r>
        <w:rPr>
          <w:spacing w:val="-3"/>
        </w:rPr>
        <w:t> </w:t>
      </w:r>
      <w:r>
        <w:rPr/>
        <w:t>adiabatic</w:t>
      </w:r>
      <w:r>
        <w:rPr>
          <w:spacing w:val="-4"/>
        </w:rPr>
        <w:t> </w:t>
      </w:r>
      <w:r>
        <w:rPr/>
        <w:t>cooling,</w:t>
      </w:r>
      <w:r>
        <w:rPr>
          <w:spacing w:val="-3"/>
        </w:rPr>
        <w:t> </w:t>
      </w:r>
      <w:r>
        <w:rPr/>
        <w:t>energy-efficient</w:t>
      </w:r>
      <w:r>
        <w:rPr>
          <w:spacing w:val="-4"/>
        </w:rPr>
        <w:t> </w:t>
      </w:r>
      <w:r>
        <w:rPr/>
        <w:t>technologies.</w:t>
      </w: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71" w:lineRule="auto" w:before="94"/>
        <w:ind w:left="230" w:firstLine="283"/>
        <w:jc w:val="both"/>
      </w:pPr>
      <w:r>
        <w:rPr>
          <w:spacing w:val="-2"/>
        </w:rPr>
        <w:t>Наше</w:t>
      </w:r>
      <w:r>
        <w:rPr>
          <w:spacing w:val="-8"/>
        </w:rPr>
        <w:t> </w:t>
      </w:r>
      <w:r>
        <w:rPr>
          <w:spacing w:val="-2"/>
        </w:rPr>
        <w:t>время</w:t>
      </w:r>
      <w:r>
        <w:rPr>
          <w:spacing w:val="-8"/>
        </w:rPr>
        <w:t> </w:t>
      </w:r>
      <w:r>
        <w:rPr>
          <w:spacing w:val="-2"/>
        </w:rPr>
        <w:t>совпало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периодом</w:t>
      </w:r>
      <w:r>
        <w:rPr>
          <w:spacing w:val="-8"/>
        </w:rPr>
        <w:t> </w:t>
      </w:r>
      <w:r>
        <w:rPr>
          <w:spacing w:val="-1"/>
        </w:rPr>
        <w:t>стремительного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8"/>
        </w:rPr>
        <w:t> </w:t>
      </w:r>
      <w:r>
        <w:rPr>
          <w:spacing w:val="-1"/>
        </w:rPr>
        <w:t>компьютер-</w:t>
      </w:r>
      <w:r>
        <w:rPr>
          <w:spacing w:val="-38"/>
        </w:rPr>
        <w:t> </w:t>
      </w:r>
      <w:r>
        <w:rPr>
          <w:spacing w:val="-2"/>
        </w:rPr>
        <w:t>ных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информационных</w:t>
      </w:r>
      <w:r>
        <w:rPr>
          <w:spacing w:val="-8"/>
        </w:rPr>
        <w:t> </w:t>
      </w:r>
      <w:r>
        <w:rPr>
          <w:spacing w:val="-2"/>
        </w:rPr>
        <w:t>технологий.</w:t>
      </w:r>
      <w:r>
        <w:rPr>
          <w:spacing w:val="-8"/>
        </w:rPr>
        <w:t> </w:t>
      </w:r>
      <w:r>
        <w:rPr>
          <w:spacing w:val="-2"/>
        </w:rPr>
        <w:t>Все</w:t>
      </w:r>
      <w:r>
        <w:rPr>
          <w:spacing w:val="-7"/>
        </w:rPr>
        <w:t> </w:t>
      </w:r>
      <w:r>
        <w:rPr>
          <w:spacing w:val="-2"/>
        </w:rPr>
        <w:t>большее</w:t>
      </w:r>
      <w:r>
        <w:rPr>
          <w:spacing w:val="-8"/>
        </w:rPr>
        <w:t> </w:t>
      </w:r>
      <w:r>
        <w:rPr>
          <w:spacing w:val="-1"/>
        </w:rPr>
        <w:t>количество</w:t>
      </w:r>
      <w:r>
        <w:rPr>
          <w:spacing w:val="-8"/>
        </w:rPr>
        <w:t> </w:t>
      </w:r>
      <w:r>
        <w:rPr>
          <w:spacing w:val="-1"/>
        </w:rPr>
        <w:t>информации</w:t>
      </w:r>
      <w:r>
        <w:rPr>
          <w:spacing w:val="-38"/>
        </w:rPr>
        <w:t> </w:t>
      </w:r>
      <w:r>
        <w:rPr/>
        <w:t>передается</w:t>
      </w:r>
      <w:r>
        <w:rPr>
          <w:spacing w:val="-1"/>
        </w:rPr>
        <w:t> </w:t>
      </w:r>
      <w:r>
        <w:rPr/>
        <w:t>через интернет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хранится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серверах.</w:t>
      </w:r>
    </w:p>
    <w:p>
      <w:pPr>
        <w:pStyle w:val="BodyText"/>
        <w:spacing w:line="271" w:lineRule="auto"/>
        <w:ind w:left="230" w:firstLine="283"/>
        <w:jc w:val="both"/>
      </w:pPr>
      <w:r>
        <w:rPr/>
        <w:t>Все это приводит к необходимости создания и устройства большего</w:t>
      </w:r>
      <w:r>
        <w:rPr>
          <w:spacing w:val="1"/>
        </w:rPr>
        <w:t> </w:t>
      </w:r>
      <w:r>
        <w:rPr/>
        <w:t>числа серверных хранилищ, способных разместить, обработать и защи-</w:t>
      </w:r>
      <w:r>
        <w:rPr>
          <w:spacing w:val="1"/>
        </w:rPr>
        <w:t> </w:t>
      </w:r>
      <w:r>
        <w:rPr/>
        <w:t>тить увеличивающиеся с каждой минутой количество информации. Рост</w:t>
      </w:r>
      <w:r>
        <w:rPr>
          <w:spacing w:val="-37"/>
        </w:rPr>
        <w:t> </w:t>
      </w:r>
      <w:r>
        <w:rPr/>
        <w:t>объема</w:t>
      </w:r>
      <w:r>
        <w:rPr>
          <w:spacing w:val="-6"/>
        </w:rPr>
        <w:t> </w:t>
      </w:r>
      <w:r>
        <w:rPr/>
        <w:t>интернета-трафика</w:t>
      </w:r>
      <w:r>
        <w:rPr>
          <w:spacing w:val="-5"/>
        </w:rPr>
        <w:t> </w:t>
      </w:r>
      <w:r>
        <w:rPr/>
        <w:t>значительно</w:t>
      </w:r>
      <w:r>
        <w:rPr>
          <w:spacing w:val="-5"/>
        </w:rPr>
        <w:t> </w:t>
      </w:r>
      <w:r>
        <w:rPr/>
        <w:t>увеличивает</w:t>
      </w:r>
      <w:r>
        <w:rPr>
          <w:spacing w:val="-5"/>
        </w:rPr>
        <w:t> </w:t>
      </w:r>
      <w:r>
        <w:rPr/>
        <w:t>требования</w:t>
      </w:r>
      <w:r>
        <w:rPr>
          <w:spacing w:val="-5"/>
        </w:rPr>
        <w:t> </w:t>
      </w:r>
      <w:r>
        <w:rPr/>
        <w:t>к</w:t>
      </w:r>
      <w:r>
        <w:rPr>
          <w:spacing w:val="-6"/>
        </w:rPr>
        <w:t> </w:t>
      </w:r>
      <w:r>
        <w:rPr/>
        <w:t>произ-</w:t>
      </w:r>
      <w:r>
        <w:rPr>
          <w:spacing w:val="-37"/>
        </w:rPr>
        <w:t> </w:t>
      </w:r>
      <w:r>
        <w:rPr/>
        <w:t>водительности сети и хранению данных, обуславливая создание нового</w:t>
      </w:r>
      <w:r>
        <w:rPr>
          <w:spacing w:val="1"/>
        </w:rPr>
        <w:t> </w:t>
      </w:r>
      <w:r>
        <w:rPr/>
        <w:t>класса дата-центров, масштаб которых сопоставим с современной сетью.</w:t>
      </w:r>
      <w:r>
        <w:rPr>
          <w:spacing w:val="-38"/>
        </w:rPr>
        <w:t> </w:t>
      </w:r>
      <w:r>
        <w:rPr>
          <w:spacing w:val="-2"/>
        </w:rPr>
        <w:t>Эти</w:t>
      </w:r>
      <w:r>
        <w:rPr>
          <w:spacing w:val="-8"/>
        </w:rPr>
        <w:t> </w:t>
      </w:r>
      <w:r>
        <w:rPr>
          <w:spacing w:val="-2"/>
        </w:rPr>
        <w:t>сооружения</w:t>
      </w:r>
      <w:r>
        <w:rPr>
          <w:spacing w:val="-7"/>
        </w:rPr>
        <w:t> </w:t>
      </w:r>
      <w:r>
        <w:rPr>
          <w:spacing w:val="-2"/>
        </w:rPr>
        <w:t>считаются</w:t>
      </w:r>
      <w:r>
        <w:rPr>
          <w:spacing w:val="-8"/>
        </w:rPr>
        <w:t> </w:t>
      </w:r>
      <w:r>
        <w:rPr>
          <w:spacing w:val="-2"/>
        </w:rPr>
        <w:t>одними</w:t>
      </w:r>
      <w:r>
        <w:rPr>
          <w:spacing w:val="-7"/>
        </w:rPr>
        <w:t> </w:t>
      </w:r>
      <w:r>
        <w:rPr>
          <w:spacing w:val="-1"/>
        </w:rPr>
        <w:t>из</w:t>
      </w:r>
      <w:r>
        <w:rPr>
          <w:spacing w:val="-7"/>
        </w:rPr>
        <w:t> </w:t>
      </w:r>
      <w:r>
        <w:rPr>
          <w:spacing w:val="-1"/>
        </w:rPr>
        <w:t>самых</w:t>
      </w:r>
      <w:r>
        <w:rPr>
          <w:spacing w:val="-8"/>
        </w:rPr>
        <w:t> </w:t>
      </w:r>
      <w:r>
        <w:rPr>
          <w:spacing w:val="-1"/>
        </w:rPr>
        <w:t>технологичных,</w:t>
      </w:r>
      <w:r>
        <w:rPr>
          <w:spacing w:val="-7"/>
        </w:rPr>
        <w:t> </w:t>
      </w:r>
      <w:r>
        <w:rPr>
          <w:spacing w:val="-1"/>
        </w:rPr>
        <w:t>масштабных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укрепленных построек нашего времени.</w:t>
      </w:r>
    </w:p>
    <w:p>
      <w:pPr>
        <w:pStyle w:val="BodyText"/>
        <w:spacing w:line="271" w:lineRule="auto" w:before="1"/>
        <w:ind w:left="230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настоящее</w:t>
      </w:r>
      <w:r>
        <w:rPr>
          <w:spacing w:val="-8"/>
        </w:rPr>
        <w:t> </w:t>
      </w:r>
      <w:r>
        <w:rPr>
          <w:spacing w:val="-1"/>
        </w:rPr>
        <w:t>время,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РФ</w:t>
      </w:r>
      <w:r>
        <w:rPr>
          <w:spacing w:val="-8"/>
        </w:rPr>
        <w:t> </w:t>
      </w:r>
      <w:r>
        <w:rPr>
          <w:spacing w:val="-1"/>
        </w:rPr>
        <w:t>практически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строятся</w:t>
      </w:r>
      <w:r>
        <w:rPr>
          <w:spacing w:val="-9"/>
        </w:rPr>
        <w:t> </w:t>
      </w:r>
      <w:r>
        <w:rPr>
          <w:spacing w:val="-1"/>
        </w:rPr>
        <w:t>специ-</w:t>
      </w:r>
      <w:r>
        <w:rPr>
          <w:spacing w:val="-37"/>
        </w:rPr>
        <w:t> </w:t>
      </w:r>
      <w:r>
        <w:rPr/>
        <w:t>ализированные сооружения, предназначенные для хранения и обработки</w:t>
      </w:r>
      <w:r>
        <w:rPr>
          <w:spacing w:val="-37"/>
        </w:rPr>
        <w:t> </w:t>
      </w:r>
      <w:r>
        <w:rPr/>
        <w:t>информации.</w:t>
      </w:r>
      <w:r>
        <w:rPr>
          <w:spacing w:val="-5"/>
        </w:rPr>
        <w:t> </w:t>
      </w:r>
      <w:r>
        <w:rPr/>
        <w:t>Чаще</w:t>
      </w:r>
      <w:r>
        <w:rPr>
          <w:spacing w:val="-5"/>
        </w:rPr>
        <w:t> </w:t>
      </w:r>
      <w:r>
        <w:rPr/>
        <w:t>всего,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офисных</w:t>
      </w:r>
      <w:r>
        <w:rPr>
          <w:spacing w:val="-5"/>
        </w:rPr>
        <w:t> </w:t>
      </w:r>
      <w:r>
        <w:rPr/>
        <w:t>центрах</w:t>
      </w:r>
      <w:r>
        <w:rPr>
          <w:spacing w:val="-4"/>
        </w:rPr>
        <w:t> </w:t>
      </w:r>
      <w:r>
        <w:rPr/>
        <w:t>выделяются</w:t>
      </w:r>
      <w:r>
        <w:rPr>
          <w:spacing w:val="-5"/>
        </w:rPr>
        <w:t> </w:t>
      </w:r>
      <w:r>
        <w:rPr/>
        <w:t>небольшие</w:t>
      </w:r>
      <w:r>
        <w:rPr>
          <w:spacing w:val="-4"/>
        </w:rPr>
        <w:t> </w:t>
      </w:r>
      <w:r>
        <w:rPr/>
        <w:t>по-</w:t>
      </w:r>
      <w:r>
        <w:rPr>
          <w:spacing w:val="-38"/>
        </w:rPr>
        <w:t> </w:t>
      </w:r>
      <w:r>
        <w:rPr/>
        <w:t>мещения, предназначенные для размещения серверного оборудования –</w:t>
      </w:r>
      <w:r>
        <w:rPr>
          <w:spacing w:val="1"/>
        </w:rPr>
        <w:t> </w:t>
      </w:r>
      <w:r>
        <w:rPr/>
        <w:t>серверные.</w:t>
      </w:r>
    </w:p>
    <w:p>
      <w:pPr>
        <w:pStyle w:val="BodyText"/>
        <w:spacing w:line="271" w:lineRule="auto"/>
        <w:ind w:left="230" w:firstLine="283"/>
        <w:jc w:val="both"/>
      </w:pPr>
      <w:r>
        <w:rPr/>
        <w:t>В отличие от России, в Европе и США развивается практика строи-</w:t>
      </w:r>
      <w:r>
        <w:rPr>
          <w:spacing w:val="1"/>
        </w:rPr>
        <w:t> </w:t>
      </w:r>
      <w:r>
        <w:rPr/>
        <w:t>тельства</w:t>
      </w:r>
      <w:r>
        <w:rPr>
          <w:spacing w:val="-1"/>
        </w:rPr>
        <w:t> </w:t>
      </w:r>
      <w:r>
        <w:rPr/>
        <w:t>специализированных</w:t>
      </w:r>
      <w:r>
        <w:rPr>
          <w:spacing w:val="-1"/>
        </w:rPr>
        <w:t> </w:t>
      </w:r>
      <w:r>
        <w:rPr/>
        <w:t>сооружений –</w:t>
      </w:r>
      <w:r>
        <w:rPr>
          <w:spacing w:val="-1"/>
        </w:rPr>
        <w:t> </w:t>
      </w:r>
      <w:r>
        <w:rPr/>
        <w:t>дата-центров.</w:t>
      </w:r>
    </w:p>
    <w:p>
      <w:pPr>
        <w:pStyle w:val="BodyText"/>
        <w:spacing w:line="271" w:lineRule="auto"/>
        <w:ind w:left="230" w:right="1" w:firstLine="283"/>
        <w:jc w:val="both"/>
      </w:pPr>
      <w:r>
        <w:rPr>
          <w:spacing w:val="-2"/>
        </w:rPr>
        <w:t>Дата-центр (ЦОД) – это специализированное </w:t>
      </w:r>
      <w:r>
        <w:rPr>
          <w:spacing w:val="-1"/>
        </w:rPr>
        <w:t>здание, предназначенное</w:t>
      </w:r>
      <w:r>
        <w:rPr>
          <w:spacing w:val="-37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размещения</w:t>
      </w:r>
      <w:r>
        <w:rPr>
          <w:spacing w:val="-8"/>
        </w:rPr>
        <w:t> </w:t>
      </w:r>
      <w:r>
        <w:rPr>
          <w:spacing w:val="-2"/>
        </w:rPr>
        <w:t>(хостинга)</w:t>
      </w:r>
      <w:r>
        <w:rPr>
          <w:spacing w:val="-8"/>
        </w:rPr>
        <w:t> </w:t>
      </w:r>
      <w:r>
        <w:rPr>
          <w:spacing w:val="-2"/>
        </w:rPr>
        <w:t>серверного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сетевого</w:t>
      </w:r>
      <w:r>
        <w:rPr>
          <w:spacing w:val="-8"/>
        </w:rPr>
        <w:t> </w:t>
      </w:r>
      <w:r>
        <w:rPr>
          <w:spacing w:val="-1"/>
        </w:rPr>
        <w:t>оборудования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подклю-</w:t>
      </w:r>
      <w:r>
        <w:rPr>
          <w:spacing w:val="-38"/>
        </w:rPr>
        <w:t> </w:t>
      </w:r>
      <w:r>
        <w:rPr/>
        <w:t>чения</w:t>
      </w:r>
      <w:r>
        <w:rPr>
          <w:spacing w:val="-1"/>
        </w:rPr>
        <w:t> </w:t>
      </w:r>
      <w:r>
        <w:rPr/>
        <w:t>абонентов к каналам сети</w:t>
      </w:r>
      <w:r>
        <w:rPr>
          <w:spacing w:val="-1"/>
        </w:rPr>
        <w:t> </w:t>
      </w:r>
      <w:r>
        <w:rPr/>
        <w:t>Интернет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71" w:lineRule="auto" w:before="1"/>
        <w:ind w:left="230" w:right="1" w:firstLine="283"/>
        <w:jc w:val="both"/>
      </w:pPr>
      <w:r>
        <w:rPr/>
        <w:t>Научная</w:t>
      </w:r>
      <w:r>
        <w:rPr>
          <w:spacing w:val="-8"/>
        </w:rPr>
        <w:t> </w:t>
      </w:r>
      <w:r>
        <w:rPr/>
        <w:t>новизна</w:t>
      </w:r>
      <w:r>
        <w:rPr>
          <w:spacing w:val="-7"/>
        </w:rPr>
        <w:t> </w:t>
      </w:r>
      <w:r>
        <w:rPr/>
        <w:t>данной</w:t>
      </w:r>
      <w:r>
        <w:rPr>
          <w:spacing w:val="-7"/>
        </w:rPr>
        <w:t> </w:t>
      </w:r>
      <w:r>
        <w:rPr/>
        <w:t>работы</w:t>
      </w:r>
      <w:r>
        <w:rPr>
          <w:spacing w:val="-7"/>
        </w:rPr>
        <w:t> </w:t>
      </w:r>
      <w:r>
        <w:rPr/>
        <w:t>заключается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развитии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поддержа-</w:t>
      </w:r>
      <w:r>
        <w:rPr>
          <w:spacing w:val="-38"/>
        </w:rPr>
        <w:t> </w:t>
      </w:r>
      <w:r>
        <w:rPr/>
        <w:t>нии инновационных информационных технологий и внедрении их в по-</w:t>
      </w:r>
      <w:r>
        <w:rPr>
          <w:spacing w:val="1"/>
        </w:rPr>
        <w:t> </w:t>
      </w:r>
      <w:r>
        <w:rPr/>
        <w:t>вседневную жизнь. Создании технологической базы и пространства для</w:t>
      </w:r>
      <w:r>
        <w:rPr>
          <w:spacing w:val="1"/>
        </w:rPr>
        <w:t> </w:t>
      </w:r>
      <w:r>
        <w:rPr/>
        <w:t>изучения и развития информационных технологий. Создании модели да-</w:t>
      </w:r>
      <w:r>
        <w:rPr>
          <w:spacing w:val="-37"/>
        </w:rPr>
        <w:t> </w:t>
      </w:r>
      <w:r>
        <w:rPr/>
        <w:t>та-центра, объединяющего основные ресурсы крупных компаний и пре-</w:t>
      </w:r>
      <w:r>
        <w:rPr>
          <w:spacing w:val="1"/>
        </w:rPr>
        <w:t> </w:t>
      </w:r>
      <w:r>
        <w:rPr/>
        <w:t>доставление</w:t>
      </w:r>
      <w:r>
        <w:rPr>
          <w:spacing w:val="-2"/>
        </w:rPr>
        <w:t> </w:t>
      </w:r>
      <w:r>
        <w:rPr/>
        <w:t>платформу</w:t>
      </w:r>
      <w:r>
        <w:rPr>
          <w:spacing w:val="-1"/>
        </w:rPr>
        <w:t> </w:t>
      </w:r>
      <w:r>
        <w:rPr/>
        <w:t>частному</w:t>
      </w:r>
      <w:r>
        <w:rPr>
          <w:spacing w:val="-2"/>
        </w:rPr>
        <w:t> </w:t>
      </w:r>
      <w:r>
        <w:rPr/>
        <w:t>предпринимательству.</w:t>
      </w:r>
    </w:p>
    <w:p>
      <w:pPr>
        <w:pStyle w:val="BodyText"/>
        <w:spacing w:line="271" w:lineRule="auto"/>
        <w:ind w:left="230" w:firstLine="283"/>
        <w:jc w:val="both"/>
      </w:pPr>
      <w:r>
        <w:rPr/>
        <w:t>Практическая ценность данной работы – это развитие темы возрас-</w:t>
      </w:r>
      <w:r>
        <w:rPr>
          <w:spacing w:val="1"/>
        </w:rPr>
        <w:t> </w:t>
      </w:r>
      <w:r>
        <w:rPr>
          <w:w w:val="105"/>
        </w:rPr>
        <w:t>тающей востребованности данного типа объекта в сложившемся ин-</w:t>
      </w:r>
      <w:r>
        <w:rPr>
          <w:spacing w:val="1"/>
          <w:w w:val="105"/>
        </w:rPr>
        <w:t> </w:t>
      </w:r>
      <w:r>
        <w:rPr>
          <w:w w:val="105"/>
        </w:rPr>
        <w:t>формационном</w:t>
      </w:r>
      <w:r>
        <w:rPr>
          <w:spacing w:val="-4"/>
          <w:w w:val="105"/>
        </w:rPr>
        <w:t> </w:t>
      </w:r>
      <w:r>
        <w:rPr>
          <w:w w:val="105"/>
        </w:rPr>
        <w:t>мире.</w:t>
      </w:r>
      <w:r>
        <w:rPr>
          <w:spacing w:val="-4"/>
          <w:w w:val="105"/>
        </w:rPr>
        <w:t> </w:t>
      </w:r>
      <w:r>
        <w:rPr>
          <w:w w:val="105"/>
        </w:rPr>
        <w:t>Современный</w:t>
      </w:r>
      <w:r>
        <w:rPr>
          <w:spacing w:val="-3"/>
          <w:w w:val="105"/>
        </w:rPr>
        <w:t> </w:t>
      </w:r>
      <w:r>
        <w:rPr>
          <w:w w:val="105"/>
        </w:rPr>
        <w:t>«дата-центр</w:t>
      </w:r>
      <w:r>
        <w:rPr>
          <w:spacing w:val="-4"/>
          <w:w w:val="105"/>
        </w:rPr>
        <w:t> </w:t>
      </w:r>
      <w:r>
        <w:rPr>
          <w:w w:val="105"/>
        </w:rPr>
        <w:t>центр»</w:t>
      </w:r>
      <w:r>
        <w:rPr>
          <w:spacing w:val="-3"/>
          <w:w w:val="105"/>
        </w:rPr>
        <w:t> </w:t>
      </w:r>
      <w:r>
        <w:rPr>
          <w:w w:val="105"/>
        </w:rPr>
        <w:t>должен</w:t>
      </w:r>
      <w:r>
        <w:rPr>
          <w:spacing w:val="-4"/>
          <w:w w:val="105"/>
        </w:rPr>
        <w:t> </w:t>
      </w:r>
      <w:r>
        <w:rPr>
          <w:w w:val="105"/>
        </w:rPr>
        <w:t>пред-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ставлять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собой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объект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минимально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возможным</w:t>
      </w:r>
      <w:r>
        <w:rPr>
          <w:spacing w:val="-8"/>
          <w:w w:val="105"/>
        </w:rPr>
        <w:t> </w:t>
      </w:r>
      <w:r>
        <w:rPr>
          <w:w w:val="105"/>
        </w:rPr>
        <w:t>энергопотреблением</w:t>
      </w:r>
      <w:r>
        <w:rPr>
          <w:spacing w:val="-40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негативным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воздействием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окружающую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среду.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Помимо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основных</w:t>
      </w:r>
      <w:r>
        <w:rPr>
          <w:spacing w:val="-40"/>
          <w:w w:val="105"/>
        </w:rPr>
        <w:t> </w:t>
      </w:r>
      <w:r>
        <w:rPr>
          <w:w w:val="105"/>
        </w:rPr>
        <w:t>характеристик</w:t>
      </w:r>
      <w:r>
        <w:rPr>
          <w:spacing w:val="-5"/>
          <w:w w:val="105"/>
        </w:rPr>
        <w:t> </w:t>
      </w:r>
      <w:r>
        <w:rPr>
          <w:w w:val="105"/>
        </w:rPr>
        <w:t>по</w:t>
      </w:r>
      <w:r>
        <w:rPr>
          <w:spacing w:val="-4"/>
          <w:w w:val="105"/>
        </w:rPr>
        <w:t> </w:t>
      </w:r>
      <w:r>
        <w:rPr>
          <w:w w:val="105"/>
        </w:rPr>
        <w:t>высокой</w:t>
      </w:r>
      <w:r>
        <w:rPr>
          <w:spacing w:val="-5"/>
          <w:w w:val="105"/>
        </w:rPr>
        <w:t> </w:t>
      </w:r>
      <w:r>
        <w:rPr>
          <w:w w:val="105"/>
        </w:rPr>
        <w:t>пропускной</w:t>
      </w:r>
      <w:r>
        <w:rPr>
          <w:spacing w:val="-4"/>
          <w:w w:val="105"/>
        </w:rPr>
        <w:t> </w:t>
      </w:r>
      <w:r>
        <w:rPr>
          <w:w w:val="105"/>
        </w:rPr>
        <w:t>способности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эффективности</w:t>
      </w:r>
      <w:r>
        <w:rPr>
          <w:spacing w:val="-40"/>
          <w:w w:val="105"/>
        </w:rPr>
        <w:t> </w:t>
      </w:r>
      <w:r>
        <w:rPr>
          <w:w w:val="105"/>
        </w:rPr>
        <w:t>работы центр обработки данных должен обладать высоким уровнем</w:t>
      </w:r>
      <w:r>
        <w:rPr>
          <w:spacing w:val="1"/>
          <w:w w:val="105"/>
        </w:rPr>
        <w:t> </w:t>
      </w:r>
      <w:r>
        <w:rPr>
          <w:w w:val="105"/>
        </w:rPr>
        <w:t>надежности и безопасности. При проектировании ЦОД необходимо</w:t>
      </w:r>
      <w:r>
        <w:rPr>
          <w:spacing w:val="1"/>
          <w:w w:val="105"/>
        </w:rPr>
        <w:t> </w:t>
      </w:r>
      <w:r>
        <w:rPr>
          <w:w w:val="105"/>
        </w:rPr>
        <w:t>учитывать множество аспектов, таких как: способы размещения сер-</w:t>
      </w:r>
      <w:r>
        <w:rPr>
          <w:spacing w:val="1"/>
          <w:w w:val="105"/>
        </w:rPr>
        <w:t> </w:t>
      </w:r>
      <w:r>
        <w:rPr>
          <w:w w:val="105"/>
        </w:rPr>
        <w:t>верных</w:t>
      </w:r>
      <w:r>
        <w:rPr>
          <w:spacing w:val="7"/>
          <w:w w:val="105"/>
        </w:rPr>
        <w:t> </w:t>
      </w:r>
      <w:r>
        <w:rPr>
          <w:w w:val="105"/>
        </w:rPr>
        <w:t>стоек</w:t>
      </w:r>
      <w:r>
        <w:rPr>
          <w:spacing w:val="7"/>
          <w:w w:val="105"/>
        </w:rPr>
        <w:t> </w:t>
      </w:r>
      <w:r>
        <w:rPr>
          <w:w w:val="105"/>
        </w:rPr>
        <w:t>и</w:t>
      </w:r>
      <w:r>
        <w:rPr>
          <w:spacing w:val="8"/>
          <w:w w:val="105"/>
        </w:rPr>
        <w:t> </w:t>
      </w:r>
      <w:r>
        <w:rPr>
          <w:w w:val="105"/>
        </w:rPr>
        <w:t>оборудования</w:t>
      </w:r>
      <w:r>
        <w:rPr>
          <w:spacing w:val="7"/>
          <w:w w:val="105"/>
        </w:rPr>
        <w:t> </w:t>
      </w:r>
      <w:r>
        <w:rPr>
          <w:w w:val="105"/>
        </w:rPr>
        <w:t>в</w:t>
      </w:r>
      <w:r>
        <w:rPr>
          <w:spacing w:val="8"/>
          <w:w w:val="105"/>
        </w:rPr>
        <w:t> </w:t>
      </w:r>
      <w:r>
        <w:rPr>
          <w:w w:val="105"/>
        </w:rPr>
        <w:t>серверном</w:t>
      </w:r>
      <w:r>
        <w:rPr>
          <w:spacing w:val="8"/>
          <w:w w:val="105"/>
        </w:rPr>
        <w:t> </w:t>
      </w:r>
      <w:r>
        <w:rPr>
          <w:w w:val="105"/>
        </w:rPr>
        <w:t>зале;</w:t>
      </w:r>
      <w:r>
        <w:rPr>
          <w:spacing w:val="8"/>
          <w:w w:val="105"/>
        </w:rPr>
        <w:t> </w:t>
      </w:r>
      <w:r>
        <w:rPr>
          <w:w w:val="105"/>
        </w:rPr>
        <w:t>способы</w:t>
      </w:r>
      <w:r>
        <w:rPr>
          <w:spacing w:val="7"/>
          <w:w w:val="105"/>
        </w:rPr>
        <w:t> </w:t>
      </w:r>
      <w:r>
        <w:rPr>
          <w:w w:val="105"/>
        </w:rPr>
        <w:t>устройства</w:t>
      </w:r>
    </w:p>
    <w:p>
      <w:pPr>
        <w:pStyle w:val="BodyText"/>
        <w:spacing w:line="271" w:lineRule="auto" w:before="94"/>
        <w:ind w:left="197" w:right="211"/>
        <w:jc w:val="both"/>
      </w:pPr>
      <w:r>
        <w:rPr/>
        <w:br w:type="column"/>
      </w:r>
      <w:r>
        <w:rPr>
          <w:w w:val="105"/>
        </w:rPr>
        <w:t>системы кондиционирования, пожарной и информационной безопас-</w:t>
      </w:r>
      <w:r>
        <w:rPr>
          <w:spacing w:val="1"/>
          <w:w w:val="105"/>
        </w:rPr>
        <w:t> </w:t>
      </w:r>
      <w:r>
        <w:rPr>
          <w:w w:val="105"/>
        </w:rPr>
        <w:t>ности объекта; создание объекта в соответствии с требованиями на-</w:t>
      </w:r>
      <w:r>
        <w:rPr>
          <w:spacing w:val="1"/>
          <w:w w:val="105"/>
        </w:rPr>
        <w:t> </w:t>
      </w:r>
      <w:r>
        <w:rPr>
          <w:w w:val="105"/>
        </w:rPr>
        <w:t>циональных нормативов; способы повышения энергоэффективности,</w:t>
      </w:r>
      <w:r>
        <w:rPr>
          <w:spacing w:val="-39"/>
          <w:w w:val="105"/>
        </w:rPr>
        <w:t> </w:t>
      </w:r>
      <w:r>
        <w:rPr>
          <w:w w:val="105"/>
        </w:rPr>
        <w:t>создание выразительного облика здания, не диссонирующего с окру-</w:t>
      </w:r>
      <w:r>
        <w:rPr>
          <w:spacing w:val="1"/>
          <w:w w:val="105"/>
        </w:rPr>
        <w:t> </w:t>
      </w:r>
      <w:r>
        <w:rPr>
          <w:w w:val="105"/>
        </w:rPr>
        <w:t>жающей</w:t>
      </w:r>
      <w:r>
        <w:rPr>
          <w:spacing w:val="-1"/>
          <w:w w:val="105"/>
        </w:rPr>
        <w:t> </w:t>
      </w:r>
      <w:r>
        <w:rPr>
          <w:w w:val="105"/>
        </w:rPr>
        <w:t>застройкой.</w:t>
      </w:r>
    </w:p>
    <w:p>
      <w:pPr>
        <w:pStyle w:val="BodyText"/>
        <w:ind w:left="481"/>
        <w:jc w:val="both"/>
      </w:pPr>
      <w:r>
        <w:rPr/>
        <w:t>Основные</w:t>
      </w:r>
      <w:r>
        <w:rPr>
          <w:spacing w:val="-7"/>
        </w:rPr>
        <w:t> </w:t>
      </w:r>
      <w:r>
        <w:rPr/>
        <w:t>задачи</w:t>
      </w:r>
      <w:r>
        <w:rPr>
          <w:spacing w:val="-5"/>
        </w:rPr>
        <w:t> </w:t>
      </w:r>
      <w:r>
        <w:rPr/>
        <w:t>работы:</w:t>
      </w:r>
    </w:p>
    <w:p>
      <w:pPr>
        <w:pStyle w:val="ListParagraph"/>
        <w:numPr>
          <w:ilvl w:val="0"/>
          <w:numId w:val="67"/>
        </w:numPr>
        <w:tabs>
          <w:tab w:pos="662" w:val="left" w:leader="none"/>
        </w:tabs>
        <w:spacing w:line="271" w:lineRule="auto" w:before="24" w:after="0"/>
        <w:ind w:left="197" w:right="211" w:firstLine="283"/>
        <w:jc w:val="both"/>
        <w:rPr>
          <w:sz w:val="16"/>
        </w:rPr>
      </w:pPr>
      <w:r>
        <w:rPr>
          <w:sz w:val="16"/>
        </w:rPr>
        <w:t>Выявить функционально-планировочные особенности простран-</w:t>
      </w:r>
      <w:r>
        <w:rPr>
          <w:spacing w:val="1"/>
          <w:sz w:val="16"/>
        </w:rPr>
        <w:t> </w:t>
      </w:r>
      <w:r>
        <w:rPr>
          <w:sz w:val="16"/>
        </w:rPr>
        <w:t>ства, принципы работы и сопутствующую инженерную инфраструктуру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существующих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дата-центров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основании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анализа</w:t>
      </w:r>
      <w:r>
        <w:rPr>
          <w:spacing w:val="-9"/>
          <w:sz w:val="16"/>
        </w:rPr>
        <w:t> </w:t>
      </w:r>
      <w:r>
        <w:rPr>
          <w:sz w:val="16"/>
        </w:rPr>
        <w:t>отечественных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зару-</w:t>
      </w:r>
      <w:r>
        <w:rPr>
          <w:spacing w:val="-38"/>
          <w:sz w:val="16"/>
        </w:rPr>
        <w:t> </w:t>
      </w:r>
      <w:r>
        <w:rPr>
          <w:sz w:val="16"/>
        </w:rPr>
        <w:t>бежных</w:t>
      </w:r>
      <w:r>
        <w:rPr>
          <w:spacing w:val="-1"/>
          <w:sz w:val="16"/>
        </w:rPr>
        <w:t> </w:t>
      </w:r>
      <w:r>
        <w:rPr>
          <w:sz w:val="16"/>
        </w:rPr>
        <w:t>примеров</w:t>
      </w:r>
      <w:r>
        <w:rPr>
          <w:spacing w:val="-1"/>
          <w:sz w:val="16"/>
        </w:rPr>
        <w:t> </w:t>
      </w:r>
      <w:r>
        <w:rPr>
          <w:sz w:val="16"/>
        </w:rPr>
        <w:t>центров обработки</w:t>
      </w:r>
      <w:r>
        <w:rPr>
          <w:spacing w:val="-1"/>
          <w:sz w:val="16"/>
        </w:rPr>
        <w:t> </w:t>
      </w:r>
      <w:r>
        <w:rPr>
          <w:sz w:val="16"/>
        </w:rPr>
        <w:t>данных.</w:t>
      </w:r>
    </w:p>
    <w:p>
      <w:pPr>
        <w:pStyle w:val="ListParagraph"/>
        <w:numPr>
          <w:ilvl w:val="0"/>
          <w:numId w:val="67"/>
        </w:numPr>
        <w:tabs>
          <w:tab w:pos="660" w:val="left" w:leader="none"/>
        </w:tabs>
        <w:spacing w:line="271" w:lineRule="auto" w:before="1" w:after="0"/>
        <w:ind w:left="197" w:right="211" w:firstLine="283"/>
        <w:jc w:val="both"/>
        <w:rPr>
          <w:sz w:val="16"/>
        </w:rPr>
      </w:pPr>
      <w:r>
        <w:rPr>
          <w:sz w:val="16"/>
        </w:rPr>
        <w:t>Выбрать и проанализировать возможные участки для размещения</w:t>
      </w:r>
      <w:r>
        <w:rPr>
          <w:spacing w:val="-37"/>
          <w:sz w:val="16"/>
        </w:rPr>
        <w:t> </w:t>
      </w:r>
      <w:r>
        <w:rPr>
          <w:sz w:val="16"/>
        </w:rPr>
        <w:t>центра обработки данных, в соответствии с критериями устройства объ-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екта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в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структуре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города,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необходимой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инфраструктурой,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а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также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влиянием</w:t>
      </w:r>
      <w:r>
        <w:rPr>
          <w:spacing w:val="-38"/>
          <w:sz w:val="16"/>
        </w:rPr>
        <w:t> </w:t>
      </w:r>
      <w:r>
        <w:rPr>
          <w:sz w:val="16"/>
        </w:rPr>
        <w:t>объекта</w:t>
      </w:r>
      <w:r>
        <w:rPr>
          <w:spacing w:val="-5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окружающую</w:t>
      </w:r>
      <w:r>
        <w:rPr>
          <w:spacing w:val="-4"/>
          <w:sz w:val="16"/>
        </w:rPr>
        <w:t> </w:t>
      </w:r>
      <w:r>
        <w:rPr>
          <w:sz w:val="16"/>
        </w:rPr>
        <w:t>застройку.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результате</w:t>
      </w:r>
      <w:r>
        <w:rPr>
          <w:spacing w:val="-4"/>
          <w:sz w:val="16"/>
        </w:rPr>
        <w:t> </w:t>
      </w:r>
      <w:r>
        <w:rPr>
          <w:sz w:val="16"/>
        </w:rPr>
        <w:t>анализа</w:t>
      </w:r>
      <w:r>
        <w:rPr>
          <w:spacing w:val="-5"/>
          <w:sz w:val="16"/>
        </w:rPr>
        <w:t> </w:t>
      </w:r>
      <w:r>
        <w:rPr>
          <w:sz w:val="16"/>
        </w:rPr>
        <w:t>подобрать</w:t>
      </w:r>
      <w:r>
        <w:rPr>
          <w:spacing w:val="-4"/>
          <w:sz w:val="16"/>
        </w:rPr>
        <w:t> </w:t>
      </w:r>
      <w:r>
        <w:rPr>
          <w:sz w:val="16"/>
        </w:rPr>
        <w:t>наи-</w:t>
      </w:r>
      <w:r>
        <w:rPr>
          <w:spacing w:val="-38"/>
          <w:sz w:val="16"/>
        </w:rPr>
        <w:t> </w:t>
      </w:r>
      <w:r>
        <w:rPr>
          <w:sz w:val="16"/>
        </w:rPr>
        <w:t>более</w:t>
      </w:r>
      <w:r>
        <w:rPr>
          <w:spacing w:val="-1"/>
          <w:sz w:val="16"/>
        </w:rPr>
        <w:t> </w:t>
      </w:r>
      <w:r>
        <w:rPr>
          <w:sz w:val="16"/>
        </w:rPr>
        <w:t>подходящий</w:t>
      </w:r>
      <w:r>
        <w:rPr>
          <w:spacing w:val="-1"/>
          <w:sz w:val="16"/>
        </w:rPr>
        <w:t> </w:t>
      </w:r>
      <w:r>
        <w:rPr>
          <w:sz w:val="16"/>
        </w:rPr>
        <w:t>участок</w:t>
      </w:r>
      <w:r>
        <w:rPr>
          <w:spacing w:val="-1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размещения</w:t>
      </w:r>
      <w:r>
        <w:rPr>
          <w:spacing w:val="-1"/>
          <w:sz w:val="16"/>
        </w:rPr>
        <w:t> </w:t>
      </w:r>
      <w:r>
        <w:rPr>
          <w:sz w:val="16"/>
        </w:rPr>
        <w:t>ЦОД.</w:t>
      </w:r>
    </w:p>
    <w:p>
      <w:pPr>
        <w:pStyle w:val="ListParagraph"/>
        <w:numPr>
          <w:ilvl w:val="0"/>
          <w:numId w:val="67"/>
        </w:numPr>
        <w:tabs>
          <w:tab w:pos="663" w:val="left" w:leader="none"/>
        </w:tabs>
        <w:spacing w:line="271" w:lineRule="auto" w:before="0" w:after="0"/>
        <w:ind w:left="197" w:right="211" w:firstLine="283"/>
        <w:jc w:val="both"/>
        <w:rPr>
          <w:sz w:val="16"/>
        </w:rPr>
      </w:pPr>
      <w:r>
        <w:rPr>
          <w:sz w:val="16"/>
        </w:rPr>
        <w:t>Изучить принципы формирования архитектурно-пространствен-</w:t>
      </w:r>
      <w:r>
        <w:rPr>
          <w:spacing w:val="1"/>
          <w:sz w:val="16"/>
        </w:rPr>
        <w:t> </w:t>
      </w:r>
      <w:r>
        <w:rPr>
          <w:sz w:val="16"/>
        </w:rPr>
        <w:t>ной, конструктивной и инженерно-технической структуры центров об-</w:t>
      </w:r>
      <w:r>
        <w:rPr>
          <w:spacing w:val="1"/>
          <w:sz w:val="16"/>
        </w:rPr>
        <w:t> </w:t>
      </w:r>
      <w:r>
        <w:rPr>
          <w:sz w:val="16"/>
        </w:rPr>
        <w:t>работки</w:t>
      </w:r>
      <w:r>
        <w:rPr>
          <w:spacing w:val="-1"/>
          <w:sz w:val="16"/>
        </w:rPr>
        <w:t> </w:t>
      </w:r>
      <w:r>
        <w:rPr>
          <w:sz w:val="16"/>
        </w:rPr>
        <w:t>данных.</w:t>
      </w:r>
    </w:p>
    <w:p>
      <w:pPr>
        <w:pStyle w:val="ListParagraph"/>
        <w:numPr>
          <w:ilvl w:val="0"/>
          <w:numId w:val="67"/>
        </w:numPr>
        <w:tabs>
          <w:tab w:pos="663" w:val="left" w:leader="none"/>
        </w:tabs>
        <w:spacing w:line="271" w:lineRule="auto" w:before="0" w:after="0"/>
        <w:ind w:left="197" w:right="211" w:firstLine="283"/>
        <w:jc w:val="both"/>
        <w:rPr>
          <w:sz w:val="16"/>
        </w:rPr>
      </w:pPr>
      <w:r>
        <w:rPr>
          <w:sz w:val="16"/>
        </w:rPr>
        <w:t>Изучить методы охлаждения серверного оборудования дата-цен-</w:t>
      </w:r>
      <w:r>
        <w:rPr>
          <w:spacing w:val="1"/>
          <w:sz w:val="16"/>
        </w:rPr>
        <w:t> </w:t>
      </w:r>
      <w:r>
        <w:rPr>
          <w:sz w:val="16"/>
        </w:rPr>
        <w:t>тра и способы эффективного применения выделяемой тепловой энергии.</w:t>
      </w:r>
      <w:r>
        <w:rPr>
          <w:spacing w:val="-37"/>
          <w:sz w:val="16"/>
        </w:rPr>
        <w:t> </w:t>
      </w:r>
      <w:r>
        <w:rPr>
          <w:sz w:val="16"/>
        </w:rPr>
        <w:t>Проанализировать</w:t>
      </w:r>
      <w:r>
        <w:rPr>
          <w:spacing w:val="-1"/>
          <w:sz w:val="16"/>
        </w:rPr>
        <w:t> </w:t>
      </w:r>
      <w:r>
        <w:rPr>
          <w:sz w:val="16"/>
        </w:rPr>
        <w:t>способы</w:t>
      </w:r>
      <w:r>
        <w:rPr>
          <w:spacing w:val="-1"/>
          <w:sz w:val="16"/>
        </w:rPr>
        <w:t> </w:t>
      </w:r>
      <w:r>
        <w:rPr>
          <w:sz w:val="16"/>
        </w:rPr>
        <w:t>уменьшения</w:t>
      </w:r>
      <w:r>
        <w:rPr>
          <w:spacing w:val="-1"/>
          <w:sz w:val="16"/>
        </w:rPr>
        <w:t> </w:t>
      </w:r>
      <w:r>
        <w:rPr>
          <w:sz w:val="16"/>
        </w:rPr>
        <w:t>электропотребления.</w:t>
      </w:r>
    </w:p>
    <w:p>
      <w:pPr>
        <w:pStyle w:val="ListParagraph"/>
        <w:numPr>
          <w:ilvl w:val="0"/>
          <w:numId w:val="67"/>
        </w:numPr>
        <w:tabs>
          <w:tab w:pos="662" w:val="left" w:leader="none"/>
        </w:tabs>
        <w:spacing w:line="271" w:lineRule="auto" w:before="1" w:after="0"/>
        <w:ind w:left="197" w:right="212" w:firstLine="283"/>
        <w:jc w:val="both"/>
        <w:rPr>
          <w:sz w:val="16"/>
        </w:rPr>
      </w:pPr>
      <w:r>
        <w:rPr>
          <w:sz w:val="16"/>
        </w:rPr>
        <w:t>Изучить методы снижения негативной нагрузки на окружающую</w:t>
      </w:r>
      <w:r>
        <w:rPr>
          <w:spacing w:val="1"/>
          <w:sz w:val="16"/>
        </w:rPr>
        <w:t> </w:t>
      </w:r>
      <w:r>
        <w:rPr>
          <w:sz w:val="16"/>
        </w:rPr>
        <w:t>среду.</w:t>
      </w:r>
    </w:p>
    <w:p>
      <w:pPr>
        <w:pStyle w:val="ListParagraph"/>
        <w:numPr>
          <w:ilvl w:val="0"/>
          <w:numId w:val="67"/>
        </w:numPr>
        <w:tabs>
          <w:tab w:pos="656" w:val="left" w:leader="none"/>
        </w:tabs>
        <w:spacing w:line="271" w:lineRule="auto" w:before="0" w:after="0"/>
        <w:ind w:left="197" w:right="211" w:firstLine="283"/>
        <w:jc w:val="both"/>
        <w:rPr>
          <w:sz w:val="16"/>
        </w:rPr>
      </w:pPr>
      <w:r>
        <w:rPr>
          <w:spacing w:val="-2"/>
          <w:sz w:val="16"/>
        </w:rPr>
        <w:t>Разработать проектное предложение энергоэффективного </w:t>
      </w:r>
      <w:r>
        <w:rPr>
          <w:spacing w:val="-1"/>
          <w:sz w:val="16"/>
        </w:rPr>
        <w:t>дата-цен-</w:t>
      </w:r>
      <w:r>
        <w:rPr>
          <w:spacing w:val="-37"/>
          <w:sz w:val="16"/>
        </w:rPr>
        <w:t> </w:t>
      </w:r>
      <w:r>
        <w:rPr>
          <w:sz w:val="16"/>
        </w:rPr>
        <w:t>тра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Санкт-Петербурге.</w:t>
      </w:r>
    </w:p>
    <w:p>
      <w:pPr>
        <w:pStyle w:val="BodyText"/>
        <w:spacing w:line="271" w:lineRule="auto"/>
        <w:ind w:left="197" w:right="210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результате</w:t>
      </w:r>
      <w:r>
        <w:rPr>
          <w:spacing w:val="-5"/>
        </w:rPr>
        <w:t> </w:t>
      </w:r>
      <w:r>
        <w:rPr/>
        <w:t>анализа</w:t>
      </w:r>
      <w:r>
        <w:rPr>
          <w:spacing w:val="-6"/>
        </w:rPr>
        <w:t> </w:t>
      </w:r>
      <w:r>
        <w:rPr/>
        <w:t>отечественных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зарубежных</w:t>
      </w:r>
      <w:r>
        <w:rPr>
          <w:spacing w:val="-5"/>
        </w:rPr>
        <w:t> </w:t>
      </w:r>
      <w:r>
        <w:rPr/>
        <w:t>проектов</w:t>
      </w:r>
      <w:r>
        <w:rPr>
          <w:spacing w:val="-5"/>
        </w:rPr>
        <w:t> </w:t>
      </w:r>
      <w:r>
        <w:rPr/>
        <w:t>центров</w:t>
      </w:r>
      <w:r>
        <w:rPr>
          <w:spacing w:val="-38"/>
        </w:rPr>
        <w:t> </w:t>
      </w:r>
      <w:r>
        <w:rPr/>
        <w:t>обработки данных были исследованы принципы и технологии их форми-</w:t>
      </w:r>
      <w:r>
        <w:rPr>
          <w:spacing w:val="-37"/>
        </w:rPr>
        <w:t> </w:t>
      </w:r>
      <w:r>
        <w:rPr>
          <w:w w:val="95"/>
        </w:rPr>
        <w:t>рования. На основе изученного материала были сделаны выводы о том, что</w:t>
      </w:r>
      <w:r>
        <w:rPr>
          <w:spacing w:val="1"/>
          <w:w w:val="95"/>
        </w:rPr>
        <w:t> </w:t>
      </w:r>
      <w:r>
        <w:rPr/>
        <w:t>должен представлять из себя современный дата-центр. К основным зада-</w:t>
      </w:r>
      <w:r>
        <w:rPr>
          <w:spacing w:val="-37"/>
        </w:rPr>
        <w:t> </w:t>
      </w:r>
      <w:r>
        <w:rPr/>
        <w:t>чам</w:t>
      </w:r>
      <w:r>
        <w:rPr>
          <w:spacing w:val="-1"/>
        </w:rPr>
        <w:t> </w:t>
      </w:r>
      <w:r>
        <w:rPr/>
        <w:t>дата-центра относится:</w:t>
      </w:r>
    </w:p>
    <w:p>
      <w:pPr>
        <w:pStyle w:val="ListParagraph"/>
        <w:numPr>
          <w:ilvl w:val="0"/>
          <w:numId w:val="67"/>
        </w:numPr>
        <w:tabs>
          <w:tab w:pos="659" w:val="left" w:leader="none"/>
        </w:tabs>
        <w:spacing w:line="240" w:lineRule="auto" w:before="1" w:after="0"/>
        <w:ind w:left="658" w:right="0" w:hanging="178"/>
        <w:jc w:val="left"/>
        <w:rPr>
          <w:sz w:val="16"/>
        </w:rPr>
      </w:pPr>
      <w:r>
        <w:rPr>
          <w:sz w:val="16"/>
        </w:rPr>
        <w:t>хранение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анализ</w:t>
      </w:r>
      <w:r>
        <w:rPr>
          <w:spacing w:val="-4"/>
          <w:sz w:val="16"/>
        </w:rPr>
        <w:t> </w:t>
      </w:r>
      <w:r>
        <w:rPr>
          <w:sz w:val="16"/>
        </w:rPr>
        <w:t>большого</w:t>
      </w:r>
      <w:r>
        <w:rPr>
          <w:spacing w:val="-4"/>
          <w:sz w:val="16"/>
        </w:rPr>
        <w:t> </w:t>
      </w:r>
      <w:r>
        <w:rPr>
          <w:sz w:val="16"/>
        </w:rPr>
        <w:t>количества</w:t>
      </w:r>
      <w:r>
        <w:rPr>
          <w:spacing w:val="-4"/>
          <w:sz w:val="16"/>
        </w:rPr>
        <w:t> </w:t>
      </w:r>
      <w:r>
        <w:rPr>
          <w:sz w:val="16"/>
        </w:rPr>
        <w:t>информации;</w:t>
      </w:r>
    </w:p>
    <w:p>
      <w:pPr>
        <w:pStyle w:val="ListParagraph"/>
        <w:numPr>
          <w:ilvl w:val="0"/>
          <w:numId w:val="67"/>
        </w:numPr>
        <w:tabs>
          <w:tab w:pos="659" w:val="left" w:leader="none"/>
        </w:tabs>
        <w:spacing w:line="240" w:lineRule="auto" w:before="24" w:after="0"/>
        <w:ind w:left="658" w:right="0" w:hanging="178"/>
        <w:jc w:val="left"/>
        <w:rPr>
          <w:sz w:val="16"/>
        </w:rPr>
      </w:pPr>
      <w:r>
        <w:rPr>
          <w:sz w:val="16"/>
        </w:rPr>
        <w:t>обеспечение</w:t>
      </w:r>
      <w:r>
        <w:rPr>
          <w:spacing w:val="-6"/>
          <w:sz w:val="16"/>
        </w:rPr>
        <w:t> </w:t>
      </w:r>
      <w:r>
        <w:rPr>
          <w:sz w:val="16"/>
        </w:rPr>
        <w:t>безопасности</w:t>
      </w:r>
      <w:r>
        <w:rPr>
          <w:spacing w:val="-5"/>
          <w:sz w:val="16"/>
        </w:rPr>
        <w:t> </w:t>
      </w:r>
      <w:r>
        <w:rPr>
          <w:sz w:val="16"/>
        </w:rPr>
        <w:t>IT-систем;</w:t>
      </w:r>
    </w:p>
    <w:p>
      <w:pPr>
        <w:pStyle w:val="ListParagraph"/>
        <w:numPr>
          <w:ilvl w:val="0"/>
          <w:numId w:val="67"/>
        </w:numPr>
        <w:tabs>
          <w:tab w:pos="659" w:val="left" w:leader="none"/>
        </w:tabs>
        <w:spacing w:line="240" w:lineRule="auto" w:before="24" w:after="0"/>
        <w:ind w:left="658" w:right="0" w:hanging="178"/>
        <w:jc w:val="left"/>
        <w:rPr>
          <w:sz w:val="16"/>
        </w:rPr>
      </w:pPr>
      <w:r>
        <w:rPr>
          <w:sz w:val="16"/>
        </w:rPr>
        <w:t>максимальная</w:t>
      </w:r>
      <w:r>
        <w:rPr>
          <w:spacing w:val="-1"/>
          <w:sz w:val="16"/>
        </w:rPr>
        <w:t> </w:t>
      </w:r>
      <w:r>
        <w:rPr>
          <w:sz w:val="16"/>
        </w:rPr>
        <w:t>доступность</w:t>
      </w:r>
      <w:r>
        <w:rPr>
          <w:spacing w:val="-1"/>
          <w:sz w:val="16"/>
        </w:rPr>
        <w:t> </w:t>
      </w:r>
      <w:r>
        <w:rPr>
          <w:sz w:val="16"/>
        </w:rPr>
        <w:t>данных;</w:t>
      </w:r>
    </w:p>
    <w:p>
      <w:pPr>
        <w:pStyle w:val="ListParagraph"/>
        <w:numPr>
          <w:ilvl w:val="0"/>
          <w:numId w:val="67"/>
        </w:numPr>
        <w:tabs>
          <w:tab w:pos="659" w:val="left" w:leader="none"/>
        </w:tabs>
        <w:spacing w:line="240" w:lineRule="auto" w:before="24" w:after="0"/>
        <w:ind w:left="658" w:right="0" w:hanging="178"/>
        <w:jc w:val="left"/>
        <w:rPr>
          <w:sz w:val="16"/>
        </w:rPr>
      </w:pPr>
      <w:r>
        <w:rPr>
          <w:sz w:val="16"/>
        </w:rPr>
        <w:t>безотказность</w:t>
      </w:r>
      <w:r>
        <w:rPr>
          <w:spacing w:val="-3"/>
          <w:sz w:val="16"/>
        </w:rPr>
        <w:t> </w:t>
      </w:r>
      <w:r>
        <w:rPr>
          <w:sz w:val="16"/>
        </w:rPr>
        <w:t>систем;</w:t>
      </w:r>
    </w:p>
    <w:p>
      <w:pPr>
        <w:pStyle w:val="ListParagraph"/>
        <w:numPr>
          <w:ilvl w:val="0"/>
          <w:numId w:val="67"/>
        </w:numPr>
        <w:tabs>
          <w:tab w:pos="658" w:val="left" w:leader="none"/>
        </w:tabs>
        <w:spacing w:line="271" w:lineRule="auto" w:before="24" w:after="0"/>
        <w:ind w:left="197" w:right="212" w:firstLine="283"/>
        <w:jc w:val="left"/>
        <w:rPr>
          <w:sz w:val="16"/>
        </w:rPr>
      </w:pPr>
      <w:r>
        <w:rPr>
          <w:spacing w:val="-1"/>
          <w:sz w:val="16"/>
        </w:rPr>
        <w:t>обеспечение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бесперебойной</w:t>
      </w:r>
      <w:r>
        <w:rPr>
          <w:spacing w:val="-7"/>
          <w:sz w:val="16"/>
        </w:rPr>
        <w:t> </w:t>
      </w:r>
      <w:r>
        <w:rPr>
          <w:sz w:val="16"/>
        </w:rPr>
        <w:t>работы</w:t>
      </w:r>
      <w:r>
        <w:rPr>
          <w:spacing w:val="-7"/>
          <w:sz w:val="16"/>
        </w:rPr>
        <w:t> </w:t>
      </w:r>
      <w:r>
        <w:rPr>
          <w:sz w:val="16"/>
        </w:rPr>
        <w:t>всех</w:t>
      </w:r>
      <w:r>
        <w:rPr>
          <w:spacing w:val="-8"/>
          <w:sz w:val="16"/>
        </w:rPr>
        <w:t> </w:t>
      </w:r>
      <w:r>
        <w:rPr>
          <w:sz w:val="16"/>
        </w:rPr>
        <w:t>систем,</w:t>
      </w:r>
      <w:r>
        <w:rPr>
          <w:spacing w:val="-7"/>
          <w:sz w:val="16"/>
        </w:rPr>
        <w:t> </w:t>
      </w:r>
      <w:r>
        <w:rPr>
          <w:sz w:val="16"/>
        </w:rPr>
        <w:t>необходимых</w:t>
      </w:r>
      <w:r>
        <w:rPr>
          <w:spacing w:val="-7"/>
          <w:sz w:val="16"/>
        </w:rPr>
        <w:t> </w:t>
      </w:r>
      <w:r>
        <w:rPr>
          <w:sz w:val="16"/>
        </w:rPr>
        <w:t>для</w:t>
      </w:r>
      <w:r>
        <w:rPr>
          <w:spacing w:val="-37"/>
          <w:sz w:val="16"/>
        </w:rPr>
        <w:t> </w:t>
      </w:r>
      <w:r>
        <w:rPr>
          <w:sz w:val="16"/>
        </w:rPr>
        <w:t>функционирования</w:t>
      </w:r>
      <w:r>
        <w:rPr>
          <w:spacing w:val="-1"/>
          <w:sz w:val="16"/>
        </w:rPr>
        <w:t> </w:t>
      </w:r>
      <w:r>
        <w:rPr>
          <w:sz w:val="16"/>
        </w:rPr>
        <w:t>ЦОД</w:t>
      </w:r>
    </w:p>
    <w:p>
      <w:pPr>
        <w:pStyle w:val="BodyText"/>
        <w:ind w:left="481"/>
      </w:pPr>
      <w:r>
        <w:rPr/>
        <w:t>Выявленные</w:t>
      </w:r>
      <w:r>
        <w:rPr>
          <w:spacing w:val="-3"/>
        </w:rPr>
        <w:t> </w:t>
      </w:r>
      <w:r>
        <w:rPr/>
        <w:t>принципы</w:t>
      </w:r>
      <w:r>
        <w:rPr>
          <w:spacing w:val="-4"/>
        </w:rPr>
        <w:t> </w:t>
      </w:r>
      <w:r>
        <w:rPr/>
        <w:t>организации</w:t>
      </w:r>
      <w:r>
        <w:rPr>
          <w:spacing w:val="-3"/>
        </w:rPr>
        <w:t> </w:t>
      </w:r>
      <w:r>
        <w:rPr/>
        <w:t>дата-центра: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5"/>
        <w:rPr>
          <w:sz w:val="23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652864" id="docshape373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7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25"/>
      </w:pPr>
      <w:r>
        <w:rPr>
          <w:color w:val="FFFFFF"/>
          <w:shd w:fill="E30613" w:color="auto" w:val="clear"/>
        </w:rPr>
        <w:t>111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ListParagraph"/>
        <w:numPr>
          <w:ilvl w:val="0"/>
          <w:numId w:val="68"/>
        </w:numPr>
        <w:tabs>
          <w:tab w:pos="614" w:val="left" w:leader="none"/>
        </w:tabs>
        <w:spacing w:line="271" w:lineRule="auto" w:before="94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Расположение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объекта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сети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города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или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периферии,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производ-</w:t>
      </w:r>
      <w:r>
        <w:rPr>
          <w:spacing w:val="-38"/>
          <w:sz w:val="16"/>
        </w:rPr>
        <w:t> </w:t>
      </w:r>
      <w:r>
        <w:rPr>
          <w:sz w:val="16"/>
        </w:rPr>
        <w:t>ственной</w:t>
      </w:r>
      <w:r>
        <w:rPr>
          <w:spacing w:val="-1"/>
          <w:sz w:val="16"/>
        </w:rPr>
        <w:t> </w:t>
      </w:r>
      <w:r>
        <w:rPr>
          <w:sz w:val="16"/>
        </w:rPr>
        <w:t>функциональной зоне.</w:t>
      </w:r>
    </w:p>
    <w:p>
      <w:pPr>
        <w:pStyle w:val="ListParagraph"/>
        <w:numPr>
          <w:ilvl w:val="0"/>
          <w:numId w:val="68"/>
        </w:numPr>
        <w:tabs>
          <w:tab w:pos="616" w:val="left" w:leader="none"/>
        </w:tabs>
        <w:spacing w:line="271" w:lineRule="auto" w:before="0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При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проектировании</w:t>
      </w:r>
      <w:r>
        <w:rPr>
          <w:spacing w:val="-9"/>
          <w:sz w:val="16"/>
        </w:rPr>
        <w:t> </w:t>
      </w:r>
      <w:r>
        <w:rPr>
          <w:sz w:val="16"/>
        </w:rPr>
        <w:t>ЦОД,</w:t>
      </w:r>
      <w:r>
        <w:rPr>
          <w:spacing w:val="-8"/>
          <w:sz w:val="16"/>
        </w:rPr>
        <w:t> </w:t>
      </w:r>
      <w:r>
        <w:rPr>
          <w:sz w:val="16"/>
        </w:rPr>
        <w:t>следует</w:t>
      </w:r>
      <w:r>
        <w:rPr>
          <w:spacing w:val="-9"/>
          <w:sz w:val="16"/>
        </w:rPr>
        <w:t> </w:t>
      </w:r>
      <w:r>
        <w:rPr>
          <w:sz w:val="16"/>
        </w:rPr>
        <w:t>учитывать</w:t>
      </w:r>
      <w:r>
        <w:rPr>
          <w:spacing w:val="-9"/>
          <w:sz w:val="16"/>
        </w:rPr>
        <w:t> </w:t>
      </w:r>
      <w:r>
        <w:rPr>
          <w:sz w:val="16"/>
        </w:rPr>
        <w:t>возможность</w:t>
      </w:r>
      <w:r>
        <w:rPr>
          <w:spacing w:val="-8"/>
          <w:sz w:val="16"/>
        </w:rPr>
        <w:t> </w:t>
      </w:r>
      <w:r>
        <w:rPr>
          <w:sz w:val="16"/>
        </w:rPr>
        <w:t>его</w:t>
      </w:r>
      <w:r>
        <w:rPr>
          <w:spacing w:val="-9"/>
          <w:sz w:val="16"/>
        </w:rPr>
        <w:t> </w:t>
      </w:r>
      <w:r>
        <w:rPr>
          <w:sz w:val="16"/>
        </w:rPr>
        <w:t>по-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следующего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расширения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реорганизации.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Необходимо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соблюдать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баланс</w:t>
      </w:r>
      <w:r>
        <w:rPr>
          <w:sz w:val="16"/>
        </w:rPr>
        <w:t> между первичными затратами и пространством, которое возможно пона-</w:t>
      </w:r>
      <w:r>
        <w:rPr>
          <w:spacing w:val="-37"/>
          <w:sz w:val="16"/>
        </w:rPr>
        <w:t> </w:t>
      </w:r>
      <w:r>
        <w:rPr>
          <w:sz w:val="16"/>
        </w:rPr>
        <w:t>добится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будущем.</w:t>
      </w:r>
    </w:p>
    <w:p>
      <w:pPr>
        <w:pStyle w:val="ListParagraph"/>
        <w:numPr>
          <w:ilvl w:val="0"/>
          <w:numId w:val="68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Особенности</w:t>
      </w:r>
      <w:r>
        <w:rPr>
          <w:spacing w:val="-4"/>
          <w:sz w:val="16"/>
        </w:rPr>
        <w:t> </w:t>
      </w:r>
      <w:r>
        <w:rPr>
          <w:sz w:val="16"/>
        </w:rPr>
        <w:t>выбора</w:t>
      </w:r>
      <w:r>
        <w:rPr>
          <w:spacing w:val="-5"/>
          <w:sz w:val="16"/>
        </w:rPr>
        <w:t> </w:t>
      </w:r>
      <w:r>
        <w:rPr>
          <w:sz w:val="16"/>
        </w:rPr>
        <w:t>места</w:t>
      </w:r>
      <w:r>
        <w:rPr>
          <w:spacing w:val="-4"/>
          <w:sz w:val="16"/>
        </w:rPr>
        <w:t> </w:t>
      </w:r>
      <w:r>
        <w:rPr>
          <w:sz w:val="16"/>
        </w:rPr>
        <w:t>размещения</w:t>
      </w:r>
      <w:r>
        <w:rPr>
          <w:spacing w:val="-3"/>
          <w:sz w:val="16"/>
        </w:rPr>
        <w:t> </w:t>
      </w:r>
      <w:r>
        <w:rPr>
          <w:sz w:val="16"/>
        </w:rPr>
        <w:t>ЦОД:</w:t>
      </w:r>
    </w:p>
    <w:p>
      <w:pPr>
        <w:pStyle w:val="ListParagraph"/>
        <w:numPr>
          <w:ilvl w:val="1"/>
          <w:numId w:val="68"/>
        </w:numPr>
        <w:tabs>
          <w:tab w:pos="1069" w:val="left" w:leader="none"/>
        </w:tabs>
        <w:spacing w:line="271" w:lineRule="auto" w:before="24" w:after="0"/>
        <w:ind w:left="627" w:right="0" w:firstLine="283"/>
        <w:jc w:val="both"/>
        <w:rPr>
          <w:sz w:val="16"/>
        </w:rPr>
      </w:pPr>
      <w:r>
        <w:rPr>
          <w:spacing w:val="-1"/>
          <w:sz w:val="16"/>
        </w:rPr>
        <w:t>дешевая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электроэнергия,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возможность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ее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подвода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ее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эколо-</w:t>
      </w:r>
      <w:r>
        <w:rPr>
          <w:spacing w:val="-38"/>
          <w:sz w:val="16"/>
        </w:rPr>
        <w:t> </w:t>
      </w:r>
      <w:r>
        <w:rPr>
          <w:sz w:val="16"/>
        </w:rPr>
        <w:t>гически</w:t>
      </w:r>
      <w:r>
        <w:rPr>
          <w:spacing w:val="-1"/>
          <w:sz w:val="16"/>
        </w:rPr>
        <w:t> </w:t>
      </w:r>
      <w:r>
        <w:rPr>
          <w:sz w:val="16"/>
        </w:rPr>
        <w:t>чистое происхождение;</w:t>
      </w:r>
    </w:p>
    <w:p>
      <w:pPr>
        <w:pStyle w:val="ListParagraph"/>
        <w:numPr>
          <w:ilvl w:val="1"/>
          <w:numId w:val="68"/>
        </w:numPr>
        <w:tabs>
          <w:tab w:pos="1065" w:val="left" w:leader="none"/>
        </w:tabs>
        <w:spacing w:line="271" w:lineRule="auto" w:before="0" w:after="0"/>
        <w:ind w:left="627" w:right="0" w:firstLine="283"/>
        <w:jc w:val="both"/>
        <w:rPr>
          <w:sz w:val="16"/>
        </w:rPr>
      </w:pPr>
      <w:r>
        <w:rPr>
          <w:w w:val="95"/>
          <w:sz w:val="16"/>
        </w:rPr>
        <w:t>наличие большого количества воды, которую можно использо-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вать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системы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охлаждения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(это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может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быть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канал,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так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есте-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ственный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водоем).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Возможность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использования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воды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качестве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бу-</w:t>
      </w:r>
      <w:r>
        <w:rPr>
          <w:spacing w:val="-38"/>
          <w:sz w:val="16"/>
        </w:rPr>
        <w:t> </w:t>
      </w:r>
      <w:r>
        <w:rPr>
          <w:sz w:val="16"/>
        </w:rPr>
        <w:t>фера</w:t>
      </w:r>
      <w:r>
        <w:rPr>
          <w:spacing w:val="-2"/>
          <w:sz w:val="16"/>
        </w:rPr>
        <w:t> </w:t>
      </w:r>
      <w:r>
        <w:rPr>
          <w:sz w:val="16"/>
        </w:rPr>
        <w:t>безопасности,</w:t>
      </w:r>
      <w:r>
        <w:rPr>
          <w:spacing w:val="-2"/>
          <w:sz w:val="16"/>
        </w:rPr>
        <w:t> </w:t>
      </w:r>
      <w:r>
        <w:rPr>
          <w:sz w:val="16"/>
        </w:rPr>
        <w:t>вместо</w:t>
      </w:r>
      <w:r>
        <w:rPr>
          <w:spacing w:val="-2"/>
          <w:sz w:val="16"/>
        </w:rPr>
        <w:t> </w:t>
      </w:r>
      <w:r>
        <w:rPr>
          <w:sz w:val="16"/>
        </w:rPr>
        <w:t>заборов</w:t>
      </w:r>
      <w:r>
        <w:rPr>
          <w:spacing w:val="-2"/>
          <w:sz w:val="16"/>
        </w:rPr>
        <w:t> </w:t>
      </w:r>
      <w:r>
        <w:rPr>
          <w:sz w:val="16"/>
        </w:rPr>
        <w:t>или</w:t>
      </w:r>
      <w:r>
        <w:rPr>
          <w:spacing w:val="-2"/>
          <w:sz w:val="16"/>
        </w:rPr>
        <w:t> </w:t>
      </w:r>
      <w:r>
        <w:rPr>
          <w:sz w:val="16"/>
        </w:rPr>
        <w:t>колючей</w:t>
      </w:r>
      <w:r>
        <w:rPr>
          <w:spacing w:val="-2"/>
          <w:sz w:val="16"/>
        </w:rPr>
        <w:t> </w:t>
      </w:r>
      <w:r>
        <w:rPr>
          <w:sz w:val="16"/>
        </w:rPr>
        <w:t>проволоки:</w:t>
      </w:r>
    </w:p>
    <w:p>
      <w:pPr>
        <w:pStyle w:val="ListParagraph"/>
        <w:numPr>
          <w:ilvl w:val="1"/>
          <w:numId w:val="68"/>
        </w:numPr>
        <w:tabs>
          <w:tab w:pos="1083" w:val="left" w:leader="none"/>
        </w:tabs>
        <w:spacing w:line="271" w:lineRule="auto" w:before="1" w:after="0"/>
        <w:ind w:left="627" w:right="0" w:firstLine="283"/>
        <w:jc w:val="both"/>
        <w:rPr>
          <w:sz w:val="16"/>
        </w:rPr>
      </w:pPr>
      <w:r>
        <w:rPr>
          <w:sz w:val="16"/>
        </w:rPr>
        <w:t>наличие</w:t>
      </w:r>
      <w:r>
        <w:rPr>
          <w:spacing w:val="1"/>
          <w:sz w:val="16"/>
        </w:rPr>
        <w:t> </w:t>
      </w:r>
      <w:r>
        <w:rPr>
          <w:sz w:val="16"/>
        </w:rPr>
        <w:t>буферных</w:t>
      </w:r>
      <w:r>
        <w:rPr>
          <w:spacing w:val="1"/>
          <w:sz w:val="16"/>
        </w:rPr>
        <w:t> </w:t>
      </w:r>
      <w:r>
        <w:rPr>
          <w:sz w:val="16"/>
        </w:rPr>
        <w:t>зон</w:t>
      </w:r>
      <w:r>
        <w:rPr>
          <w:spacing w:val="1"/>
          <w:sz w:val="16"/>
        </w:rPr>
        <w:t> </w:t>
      </w:r>
      <w:r>
        <w:rPr>
          <w:sz w:val="16"/>
        </w:rPr>
        <w:t>между</w:t>
      </w:r>
      <w:r>
        <w:rPr>
          <w:spacing w:val="1"/>
          <w:sz w:val="16"/>
        </w:rPr>
        <w:t> </w:t>
      </w:r>
      <w:r>
        <w:rPr>
          <w:sz w:val="16"/>
        </w:rPr>
        <w:t>дорогами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населенными</w:t>
      </w:r>
      <w:r>
        <w:rPr>
          <w:spacing w:val="1"/>
          <w:sz w:val="16"/>
        </w:rPr>
        <w:t> </w:t>
      </w:r>
      <w:r>
        <w:rPr>
          <w:sz w:val="16"/>
        </w:rPr>
        <w:t>пунктами для построения охраняемого периметра и сохранения</w:t>
      </w:r>
      <w:r>
        <w:rPr>
          <w:spacing w:val="1"/>
          <w:sz w:val="16"/>
        </w:rPr>
        <w:t> </w:t>
      </w:r>
      <w:r>
        <w:rPr>
          <w:sz w:val="16"/>
        </w:rPr>
        <w:t>максимальной</w:t>
      </w:r>
      <w:r>
        <w:rPr>
          <w:spacing w:val="-4"/>
          <w:sz w:val="16"/>
        </w:rPr>
        <w:t> </w:t>
      </w:r>
      <w:r>
        <w:rPr>
          <w:sz w:val="16"/>
        </w:rPr>
        <w:t>конфиденциальности</w:t>
      </w:r>
      <w:r>
        <w:rPr>
          <w:spacing w:val="-4"/>
          <w:sz w:val="16"/>
        </w:rPr>
        <w:t> </w:t>
      </w:r>
      <w:r>
        <w:rPr>
          <w:sz w:val="16"/>
        </w:rPr>
        <w:t>объекта.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то</w:t>
      </w:r>
      <w:r>
        <w:rPr>
          <w:spacing w:val="-5"/>
          <w:sz w:val="16"/>
        </w:rPr>
        <w:t> </w:t>
      </w:r>
      <w:r>
        <w:rPr>
          <w:sz w:val="16"/>
        </w:rPr>
        <w:t>же</w:t>
      </w:r>
      <w:r>
        <w:rPr>
          <w:spacing w:val="-3"/>
          <w:sz w:val="16"/>
        </w:rPr>
        <w:t> </w:t>
      </w:r>
      <w:r>
        <w:rPr>
          <w:sz w:val="16"/>
        </w:rPr>
        <w:t>время</w:t>
      </w:r>
      <w:r>
        <w:rPr>
          <w:spacing w:val="-5"/>
          <w:sz w:val="16"/>
        </w:rPr>
        <w:t> </w:t>
      </w:r>
      <w:r>
        <w:rPr>
          <w:sz w:val="16"/>
        </w:rPr>
        <w:t>требу-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ется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наличие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магистралей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нормального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транспортного</w:t>
      </w:r>
      <w:r>
        <w:rPr>
          <w:spacing w:val="-7"/>
          <w:sz w:val="16"/>
        </w:rPr>
        <w:t> </w:t>
      </w:r>
      <w:r>
        <w:rPr>
          <w:sz w:val="16"/>
        </w:rPr>
        <w:t>сообще-</w:t>
      </w:r>
      <w:r>
        <w:rPr>
          <w:spacing w:val="-38"/>
          <w:sz w:val="16"/>
        </w:rPr>
        <w:t> </w:t>
      </w:r>
      <w:r>
        <w:rPr>
          <w:sz w:val="16"/>
        </w:rPr>
        <w:t>ния</w:t>
      </w:r>
      <w:r>
        <w:rPr>
          <w:spacing w:val="-2"/>
          <w:sz w:val="16"/>
        </w:rPr>
        <w:t> </w:t>
      </w:r>
      <w:r>
        <w:rPr>
          <w:sz w:val="16"/>
        </w:rPr>
        <w:t>с дата-центром;</w:t>
      </w:r>
    </w:p>
    <w:p>
      <w:pPr>
        <w:pStyle w:val="ListParagraph"/>
        <w:numPr>
          <w:ilvl w:val="1"/>
          <w:numId w:val="68"/>
        </w:numPr>
        <w:tabs>
          <w:tab w:pos="1067" w:val="left" w:leader="none"/>
        </w:tabs>
        <w:spacing w:line="271" w:lineRule="auto" w:before="0" w:after="0"/>
        <w:ind w:left="627" w:right="0" w:firstLine="283"/>
        <w:jc w:val="both"/>
        <w:rPr>
          <w:sz w:val="16"/>
        </w:rPr>
      </w:pPr>
      <w:r>
        <w:rPr>
          <w:w w:val="95"/>
          <w:sz w:val="16"/>
        </w:rPr>
        <w:t>каналы связи. Их должно быть несколько, и они должны быть</w:t>
      </w:r>
      <w:r>
        <w:rPr>
          <w:spacing w:val="1"/>
          <w:w w:val="95"/>
          <w:sz w:val="16"/>
        </w:rPr>
        <w:t> </w:t>
      </w:r>
      <w:r>
        <w:rPr>
          <w:sz w:val="16"/>
        </w:rPr>
        <w:t>независимы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надежно</w:t>
      </w:r>
      <w:r>
        <w:rPr>
          <w:spacing w:val="-1"/>
          <w:sz w:val="16"/>
        </w:rPr>
        <w:t> </w:t>
      </w:r>
      <w:r>
        <w:rPr>
          <w:sz w:val="16"/>
        </w:rPr>
        <w:t>защищены [2].</w:t>
      </w:r>
    </w:p>
    <w:p>
      <w:pPr>
        <w:pStyle w:val="ListParagraph"/>
        <w:numPr>
          <w:ilvl w:val="0"/>
          <w:numId w:val="68"/>
        </w:numPr>
        <w:tabs>
          <w:tab w:pos="625" w:val="left" w:leader="none"/>
        </w:tabs>
        <w:spacing w:line="27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Проект устройства дата-центра должен учитывать определенное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количество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«гибких»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пространственных</w:t>
      </w:r>
      <w:r>
        <w:rPr>
          <w:spacing w:val="-8"/>
          <w:sz w:val="16"/>
        </w:rPr>
        <w:t> </w:t>
      </w:r>
      <w:r>
        <w:rPr>
          <w:sz w:val="16"/>
        </w:rPr>
        <w:t>резервов,</w:t>
      </w:r>
      <w:r>
        <w:rPr>
          <w:spacing w:val="-8"/>
          <w:sz w:val="16"/>
        </w:rPr>
        <w:t> </w:t>
      </w:r>
      <w:r>
        <w:rPr>
          <w:sz w:val="16"/>
        </w:rPr>
        <w:t>которые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последствии</w:t>
      </w:r>
      <w:r>
        <w:rPr>
          <w:spacing w:val="1"/>
          <w:sz w:val="16"/>
        </w:rPr>
        <w:t> </w:t>
      </w:r>
      <w:r>
        <w:rPr>
          <w:sz w:val="16"/>
        </w:rPr>
        <w:t>могут</w:t>
      </w:r>
      <w:r>
        <w:rPr>
          <w:spacing w:val="-7"/>
          <w:sz w:val="16"/>
        </w:rPr>
        <w:t> </w:t>
      </w:r>
      <w:r>
        <w:rPr>
          <w:sz w:val="16"/>
        </w:rPr>
        <w:t>быть</w:t>
      </w:r>
      <w:r>
        <w:rPr>
          <w:spacing w:val="-6"/>
          <w:sz w:val="16"/>
        </w:rPr>
        <w:t> </w:t>
      </w:r>
      <w:r>
        <w:rPr>
          <w:sz w:val="16"/>
        </w:rPr>
        <w:t>заполнены</w:t>
      </w:r>
      <w:r>
        <w:rPr>
          <w:spacing w:val="-7"/>
          <w:sz w:val="16"/>
        </w:rPr>
        <w:t> </w:t>
      </w:r>
      <w:r>
        <w:rPr>
          <w:sz w:val="16"/>
        </w:rPr>
        <w:t>дополнительным</w:t>
      </w:r>
      <w:r>
        <w:rPr>
          <w:spacing w:val="-6"/>
          <w:sz w:val="16"/>
        </w:rPr>
        <w:t> </w:t>
      </w:r>
      <w:r>
        <w:rPr>
          <w:sz w:val="16"/>
        </w:rPr>
        <w:t>оборудованием.</w:t>
      </w:r>
      <w:r>
        <w:rPr>
          <w:spacing w:val="-6"/>
          <w:sz w:val="16"/>
        </w:rPr>
        <w:t> </w:t>
      </w:r>
      <w:r>
        <w:rPr>
          <w:sz w:val="16"/>
        </w:rPr>
        <w:t>То</w:t>
      </w:r>
      <w:r>
        <w:rPr>
          <w:spacing w:val="-7"/>
          <w:sz w:val="16"/>
        </w:rPr>
        <w:t> </w:t>
      </w:r>
      <w:r>
        <w:rPr>
          <w:sz w:val="16"/>
        </w:rPr>
        <w:t>же</w:t>
      </w:r>
      <w:r>
        <w:rPr>
          <w:spacing w:val="-6"/>
          <w:sz w:val="16"/>
        </w:rPr>
        <w:t> </w:t>
      </w:r>
      <w:r>
        <w:rPr>
          <w:sz w:val="16"/>
        </w:rPr>
        <w:t>относится</w:t>
      </w:r>
      <w:r>
        <w:rPr>
          <w:spacing w:val="-38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к</w:t>
      </w:r>
      <w:r>
        <w:rPr>
          <w:spacing w:val="-5"/>
          <w:sz w:val="16"/>
        </w:rPr>
        <w:t> </w:t>
      </w:r>
      <w:r>
        <w:rPr>
          <w:sz w:val="16"/>
        </w:rPr>
        <w:t>пространству</w:t>
      </w:r>
      <w:r>
        <w:rPr>
          <w:spacing w:val="-6"/>
          <w:sz w:val="16"/>
        </w:rPr>
        <w:t> </w:t>
      </w:r>
      <w:r>
        <w:rPr>
          <w:sz w:val="16"/>
        </w:rPr>
        <w:t>вокруг</w:t>
      </w:r>
      <w:r>
        <w:rPr>
          <w:spacing w:val="-5"/>
          <w:sz w:val="16"/>
        </w:rPr>
        <w:t> </w:t>
      </w:r>
      <w:r>
        <w:rPr>
          <w:sz w:val="16"/>
        </w:rPr>
        <w:t>дата-центра,</w:t>
      </w:r>
      <w:r>
        <w:rPr>
          <w:spacing w:val="-5"/>
          <w:sz w:val="16"/>
        </w:rPr>
        <w:t> </w:t>
      </w:r>
      <w:r>
        <w:rPr>
          <w:sz w:val="16"/>
        </w:rPr>
        <w:t>которое</w:t>
      </w:r>
      <w:r>
        <w:rPr>
          <w:spacing w:val="-5"/>
          <w:sz w:val="16"/>
        </w:rPr>
        <w:t> </w:t>
      </w:r>
      <w:r>
        <w:rPr>
          <w:sz w:val="16"/>
        </w:rPr>
        <w:t>необходимо</w:t>
      </w:r>
      <w:r>
        <w:rPr>
          <w:spacing w:val="-5"/>
          <w:sz w:val="16"/>
        </w:rPr>
        <w:t> </w:t>
      </w:r>
      <w:r>
        <w:rPr>
          <w:sz w:val="16"/>
        </w:rPr>
        <w:t>рассматривать</w:t>
      </w:r>
      <w:r>
        <w:rPr>
          <w:spacing w:val="-37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возможностью последующего расширения.</w:t>
      </w:r>
    </w:p>
    <w:p>
      <w:pPr>
        <w:pStyle w:val="ListParagraph"/>
        <w:numPr>
          <w:ilvl w:val="0"/>
          <w:numId w:val="68"/>
        </w:numPr>
        <w:tabs>
          <w:tab w:pos="608" w:val="left" w:leader="none"/>
        </w:tabs>
        <w:spacing w:line="271" w:lineRule="auto" w:before="1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В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климатической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зоне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Санкт-Петербурга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возможно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использование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си-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стемы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охлаждения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помощи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воздуха,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забираемого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из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окружающей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сре-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ды – free-cooling, вместо механического охлаждения воздуха, используется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очищенный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воздух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снаружи,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что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значительно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сокращает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энергопотребление.</w:t>
      </w:r>
    </w:p>
    <w:p>
      <w:pPr>
        <w:pStyle w:val="ListParagraph"/>
        <w:numPr>
          <w:ilvl w:val="0"/>
          <w:numId w:val="68"/>
        </w:numPr>
        <w:tabs>
          <w:tab w:pos="623" w:val="left" w:leader="none"/>
        </w:tabs>
        <w:spacing w:line="271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Возможность построения новой инфраструктуры с применением</w:t>
      </w:r>
      <w:r>
        <w:rPr>
          <w:spacing w:val="1"/>
          <w:sz w:val="16"/>
        </w:rPr>
        <w:t> </w:t>
      </w:r>
      <w:r>
        <w:rPr>
          <w:sz w:val="16"/>
        </w:rPr>
        <w:t>принципов</w:t>
      </w:r>
      <w:r>
        <w:rPr>
          <w:spacing w:val="-2"/>
          <w:sz w:val="16"/>
        </w:rPr>
        <w:t> </w:t>
      </w:r>
      <w:r>
        <w:rPr>
          <w:sz w:val="16"/>
        </w:rPr>
        <w:t>возобновляемых</w:t>
      </w:r>
      <w:r>
        <w:rPr>
          <w:spacing w:val="-1"/>
          <w:sz w:val="16"/>
        </w:rPr>
        <w:t> </w:t>
      </w:r>
      <w:r>
        <w:rPr>
          <w:sz w:val="16"/>
        </w:rPr>
        <w:t>источников</w:t>
      </w:r>
      <w:r>
        <w:rPr>
          <w:spacing w:val="-1"/>
          <w:sz w:val="16"/>
        </w:rPr>
        <w:t> </w:t>
      </w:r>
      <w:r>
        <w:rPr>
          <w:sz w:val="16"/>
        </w:rPr>
        <w:t>энергии.</w:t>
      </w:r>
    </w:p>
    <w:p>
      <w:pPr>
        <w:pStyle w:val="ListParagraph"/>
        <w:numPr>
          <w:ilvl w:val="0"/>
          <w:numId w:val="68"/>
        </w:numPr>
        <w:tabs>
          <w:tab w:pos="619" w:val="left" w:leader="none"/>
        </w:tabs>
        <w:spacing w:line="271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Возможность</w:t>
      </w:r>
      <w:r>
        <w:rPr>
          <w:spacing w:val="-5"/>
          <w:sz w:val="16"/>
        </w:rPr>
        <w:t> </w:t>
      </w:r>
      <w:r>
        <w:rPr>
          <w:sz w:val="16"/>
        </w:rPr>
        <w:t>использования</w:t>
      </w:r>
      <w:r>
        <w:rPr>
          <w:spacing w:val="-5"/>
          <w:sz w:val="16"/>
        </w:rPr>
        <w:t> </w:t>
      </w:r>
      <w:r>
        <w:rPr>
          <w:sz w:val="16"/>
        </w:rPr>
        <w:t>горячего</w:t>
      </w:r>
      <w:r>
        <w:rPr>
          <w:spacing w:val="-5"/>
          <w:sz w:val="16"/>
        </w:rPr>
        <w:t> </w:t>
      </w:r>
      <w:r>
        <w:rPr>
          <w:sz w:val="16"/>
        </w:rPr>
        <w:t>воздуха,</w:t>
      </w:r>
      <w:r>
        <w:rPr>
          <w:spacing w:val="-5"/>
          <w:sz w:val="16"/>
        </w:rPr>
        <w:t> </w:t>
      </w:r>
      <w:r>
        <w:rPr>
          <w:sz w:val="16"/>
        </w:rPr>
        <w:t>выделяемого</w:t>
      </w:r>
      <w:r>
        <w:rPr>
          <w:spacing w:val="-5"/>
          <w:sz w:val="16"/>
        </w:rPr>
        <w:t> </w:t>
      </w:r>
      <w:r>
        <w:rPr>
          <w:sz w:val="16"/>
        </w:rPr>
        <w:t>после</w:t>
      </w:r>
      <w:r>
        <w:rPr>
          <w:spacing w:val="-38"/>
          <w:sz w:val="16"/>
        </w:rPr>
        <w:t> </w:t>
      </w:r>
      <w:r>
        <w:rPr>
          <w:sz w:val="16"/>
        </w:rPr>
        <w:t>охлаждения серверов, для отопления зданий или выращивания зеленых</w:t>
      </w:r>
      <w:r>
        <w:rPr>
          <w:spacing w:val="1"/>
          <w:sz w:val="16"/>
        </w:rPr>
        <w:t> </w:t>
      </w:r>
      <w:r>
        <w:rPr>
          <w:sz w:val="16"/>
        </w:rPr>
        <w:t>насаждений на территории дата-центра. Дождевая вода может использо-</w:t>
      </w:r>
      <w:r>
        <w:rPr>
          <w:spacing w:val="-37"/>
          <w:sz w:val="16"/>
        </w:rPr>
        <w:t> </w:t>
      </w:r>
      <w:r>
        <w:rPr>
          <w:sz w:val="16"/>
        </w:rPr>
        <w:t>ваться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противопожарных системах.</w:t>
      </w:r>
    </w:p>
    <w:p>
      <w:pPr>
        <w:pStyle w:val="ListParagraph"/>
        <w:numPr>
          <w:ilvl w:val="0"/>
          <w:numId w:val="68"/>
        </w:numPr>
        <w:tabs>
          <w:tab w:pos="634" w:val="left" w:leader="none"/>
        </w:tabs>
        <w:spacing w:line="271" w:lineRule="auto" w:before="0" w:after="0"/>
        <w:ind w:left="173" w:right="0" w:firstLine="283"/>
        <w:jc w:val="both"/>
        <w:rPr>
          <w:sz w:val="16"/>
        </w:rPr>
      </w:pPr>
      <w:r>
        <w:rPr>
          <w:w w:val="105"/>
          <w:sz w:val="16"/>
        </w:rPr>
        <w:t>С целью минимизации вероятности повышения температуры</w:t>
      </w:r>
      <w:r>
        <w:rPr>
          <w:spacing w:val="1"/>
          <w:w w:val="105"/>
          <w:sz w:val="16"/>
        </w:rPr>
        <w:t> </w:t>
      </w:r>
      <w:r>
        <w:rPr>
          <w:spacing w:val="-1"/>
          <w:w w:val="105"/>
          <w:sz w:val="16"/>
        </w:rPr>
        <w:t>оборудования</w:t>
      </w:r>
      <w:r>
        <w:rPr>
          <w:spacing w:val="-9"/>
          <w:w w:val="105"/>
          <w:sz w:val="16"/>
        </w:rPr>
        <w:t> </w:t>
      </w:r>
      <w:r>
        <w:rPr>
          <w:spacing w:val="-1"/>
          <w:w w:val="105"/>
          <w:sz w:val="16"/>
        </w:rPr>
        <w:t>предпочтительнее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использовать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коридорную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схему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рас-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положения стоек с воздуховодами для горячих и холодных потоков.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этом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случае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применяются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системы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организации,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управления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и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сдер-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живания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воздушных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потоков,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которые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захватывают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горячий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«отрабо-</w:t>
      </w:r>
      <w:r>
        <w:rPr>
          <w:spacing w:val="-40"/>
          <w:w w:val="105"/>
          <w:sz w:val="16"/>
        </w:rPr>
        <w:t> </w:t>
      </w:r>
      <w:r>
        <w:rPr>
          <w:spacing w:val="-2"/>
          <w:w w:val="105"/>
          <w:sz w:val="16"/>
        </w:rPr>
        <w:t>танный» воздух, пропускают его через устройства </w:t>
      </w:r>
      <w:r>
        <w:rPr>
          <w:spacing w:val="-1"/>
          <w:w w:val="105"/>
          <w:sz w:val="16"/>
        </w:rPr>
        <w:t>кондиционирования</w:t>
      </w:r>
      <w:r>
        <w:rPr>
          <w:spacing w:val="-39"/>
          <w:w w:val="105"/>
          <w:sz w:val="16"/>
        </w:rPr>
        <w:t> </w:t>
      </w:r>
      <w:r>
        <w:rPr>
          <w:spacing w:val="-2"/>
          <w:w w:val="105"/>
          <w:sz w:val="16"/>
        </w:rPr>
        <w:t>и</w:t>
      </w:r>
      <w:r>
        <w:rPr>
          <w:spacing w:val="-9"/>
          <w:w w:val="105"/>
          <w:sz w:val="16"/>
        </w:rPr>
        <w:t> </w:t>
      </w:r>
      <w:r>
        <w:rPr>
          <w:spacing w:val="-2"/>
          <w:w w:val="105"/>
          <w:sz w:val="16"/>
        </w:rPr>
        <w:t>подают</w:t>
      </w:r>
      <w:r>
        <w:rPr>
          <w:spacing w:val="-8"/>
          <w:w w:val="105"/>
          <w:sz w:val="16"/>
        </w:rPr>
        <w:t> </w:t>
      </w:r>
      <w:r>
        <w:rPr>
          <w:spacing w:val="-2"/>
          <w:w w:val="105"/>
          <w:sz w:val="16"/>
        </w:rPr>
        <w:t>охлажденным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непосредственно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на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воздухозаборники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сервер-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ного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оборудования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[3].</w:t>
      </w:r>
    </w:p>
    <w:p>
      <w:pPr>
        <w:pStyle w:val="ListParagraph"/>
        <w:numPr>
          <w:ilvl w:val="0"/>
          <w:numId w:val="68"/>
        </w:numPr>
        <w:tabs>
          <w:tab w:pos="623" w:val="left" w:leader="none"/>
        </w:tabs>
        <w:spacing w:line="271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ЦОД должен оснащаться следующими инженерными системами: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пожарная сигнализация; газовое пожаротушение; охранная </w:t>
      </w:r>
      <w:r>
        <w:rPr>
          <w:sz w:val="16"/>
        </w:rPr>
        <w:t>сигнализация;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система контроля </w:t>
      </w:r>
      <w:r>
        <w:rPr>
          <w:spacing w:val="-1"/>
          <w:sz w:val="16"/>
        </w:rPr>
        <w:t>доступа; видеонаблюдение; кондиционирование; венти-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ляция; система гарантированного </w:t>
      </w:r>
      <w:r>
        <w:rPr>
          <w:spacing w:val="-1"/>
          <w:sz w:val="16"/>
        </w:rPr>
        <w:t>и бесперебойного электропитания; осве-</w:t>
      </w:r>
      <w:r>
        <w:rPr>
          <w:spacing w:val="-37"/>
          <w:sz w:val="16"/>
        </w:rPr>
        <w:t> </w:t>
      </w:r>
      <w:r>
        <w:rPr>
          <w:sz w:val="16"/>
        </w:rPr>
        <w:t>щение; аварийное освещение; заземление; молниезащита.</w:t>
      </w:r>
    </w:p>
    <w:p>
      <w:pPr>
        <w:pStyle w:val="ListParagraph"/>
        <w:numPr>
          <w:ilvl w:val="0"/>
          <w:numId w:val="68"/>
        </w:numPr>
        <w:tabs>
          <w:tab w:pos="702" w:val="left" w:leader="none"/>
        </w:tabs>
        <w:spacing w:line="271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Предполагаемая конструктивная схема – «контейнерная башня»:</w:t>
      </w:r>
      <w:r>
        <w:rPr>
          <w:spacing w:val="-37"/>
          <w:sz w:val="16"/>
        </w:rPr>
        <w:t> </w:t>
      </w:r>
      <w:r>
        <w:rPr>
          <w:sz w:val="16"/>
        </w:rPr>
        <w:t>контейнеры располагаются друг на друга, в центре башни организован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доступ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оборудованию,</w:t>
      </w:r>
      <w:r>
        <w:rPr>
          <w:spacing w:val="-7"/>
          <w:sz w:val="16"/>
        </w:rPr>
        <w:t> </w:t>
      </w:r>
      <w:r>
        <w:rPr>
          <w:sz w:val="16"/>
        </w:rPr>
        <w:t>снаружи</w:t>
      </w:r>
      <w:r>
        <w:rPr>
          <w:spacing w:val="-7"/>
          <w:sz w:val="16"/>
        </w:rPr>
        <w:t> </w:t>
      </w:r>
      <w:r>
        <w:rPr>
          <w:sz w:val="16"/>
        </w:rPr>
        <w:t>подведены</w:t>
      </w:r>
      <w:r>
        <w:rPr>
          <w:spacing w:val="-7"/>
          <w:sz w:val="16"/>
        </w:rPr>
        <w:t> </w:t>
      </w:r>
      <w:r>
        <w:rPr>
          <w:sz w:val="16"/>
        </w:rPr>
        <w:t>инженерные</w:t>
      </w:r>
      <w:r>
        <w:rPr>
          <w:spacing w:val="-8"/>
          <w:sz w:val="16"/>
        </w:rPr>
        <w:t> </w:t>
      </w:r>
      <w:r>
        <w:rPr>
          <w:sz w:val="16"/>
        </w:rPr>
        <w:t>коммуникации,</w:t>
      </w:r>
      <w:r>
        <w:rPr>
          <w:spacing w:val="-37"/>
          <w:sz w:val="16"/>
        </w:rPr>
        <w:t> </w:t>
      </w:r>
      <w:r>
        <w:rPr>
          <w:sz w:val="16"/>
        </w:rPr>
        <w:t>системы электроснабжения, кондиционирования и подключения наруж-</w:t>
      </w:r>
      <w:r>
        <w:rPr>
          <w:spacing w:val="1"/>
          <w:sz w:val="16"/>
        </w:rPr>
        <w:t> </w:t>
      </w:r>
      <w:r>
        <w:rPr>
          <w:sz w:val="16"/>
        </w:rPr>
        <w:t>ных</w:t>
      </w:r>
      <w:r>
        <w:rPr>
          <w:spacing w:val="-2"/>
          <w:sz w:val="16"/>
        </w:rPr>
        <w:t> </w:t>
      </w:r>
      <w:r>
        <w:rPr>
          <w:sz w:val="16"/>
        </w:rPr>
        <w:t>каналов связи.</w:t>
      </w:r>
    </w:p>
    <w:p>
      <w:pPr>
        <w:pStyle w:val="BodyText"/>
        <w:spacing w:line="271" w:lineRule="auto" w:before="1"/>
        <w:ind w:left="173" w:right="1" w:firstLine="283"/>
        <w:jc w:val="both"/>
      </w:pPr>
      <w:r>
        <w:rPr/>
        <w:t>Выбор участка проектирования является следующей важной задачей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разработке</w:t>
      </w:r>
      <w:r>
        <w:rPr>
          <w:spacing w:val="-8"/>
        </w:rPr>
        <w:t> </w:t>
      </w:r>
      <w:r>
        <w:rPr>
          <w:spacing w:val="-1"/>
        </w:rPr>
        <w:t>проекта</w:t>
      </w:r>
      <w:r>
        <w:rPr>
          <w:spacing w:val="-8"/>
        </w:rPr>
        <w:t> </w:t>
      </w:r>
      <w:r>
        <w:rPr>
          <w:spacing w:val="-1"/>
        </w:rPr>
        <w:t>энергоэффективного</w:t>
      </w:r>
      <w:r>
        <w:rPr>
          <w:spacing w:val="-9"/>
        </w:rPr>
        <w:t> </w:t>
      </w:r>
      <w:r>
        <w:rPr>
          <w:spacing w:val="-1"/>
        </w:rPr>
        <w:t>дата-центра.</w:t>
      </w:r>
      <w:r>
        <w:rPr>
          <w:spacing w:val="-8"/>
        </w:rPr>
        <w:t> </w:t>
      </w:r>
      <w:r>
        <w:rPr/>
        <w:t>Следует</w:t>
      </w:r>
      <w:r>
        <w:rPr>
          <w:spacing w:val="-8"/>
        </w:rPr>
        <w:t> </w:t>
      </w:r>
      <w:r>
        <w:rPr/>
        <w:t>выделить</w:t>
      </w:r>
      <w:r>
        <w:rPr>
          <w:spacing w:val="1"/>
        </w:rPr>
        <w:t> </w:t>
      </w:r>
      <w:r>
        <w:rPr/>
        <w:t>основные</w:t>
      </w:r>
      <w:r>
        <w:rPr>
          <w:spacing w:val="-1"/>
        </w:rPr>
        <w:t> </w:t>
      </w:r>
      <w:r>
        <w:rPr/>
        <w:t>факторы,</w:t>
      </w:r>
      <w:r>
        <w:rPr>
          <w:spacing w:val="-1"/>
        </w:rPr>
        <w:t> </w:t>
      </w:r>
      <w:r>
        <w:rPr/>
        <w:t>влияющие на</w:t>
      </w:r>
      <w:r>
        <w:rPr>
          <w:spacing w:val="-2"/>
        </w:rPr>
        <w:t> </w:t>
      </w:r>
      <w:r>
        <w:rPr/>
        <w:t>проектирование</w:t>
      </w:r>
      <w:r>
        <w:rPr>
          <w:spacing w:val="-1"/>
        </w:rPr>
        <w:t> </w:t>
      </w:r>
      <w:r>
        <w:rPr/>
        <w:t>объекта:</w:t>
      </w:r>
    </w:p>
    <w:p>
      <w:pPr>
        <w:pStyle w:val="ListParagraph"/>
        <w:numPr>
          <w:ilvl w:val="0"/>
          <w:numId w:val="69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Зона</w:t>
      </w:r>
      <w:r>
        <w:rPr>
          <w:spacing w:val="-5"/>
          <w:sz w:val="16"/>
        </w:rPr>
        <w:t> </w:t>
      </w:r>
      <w:r>
        <w:rPr>
          <w:sz w:val="16"/>
        </w:rPr>
        <w:t>функционального</w:t>
      </w:r>
      <w:r>
        <w:rPr>
          <w:spacing w:val="-4"/>
          <w:sz w:val="16"/>
        </w:rPr>
        <w:t> </w:t>
      </w:r>
      <w:r>
        <w:rPr>
          <w:sz w:val="16"/>
        </w:rPr>
        <w:t>зонирования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производственная;</w:t>
      </w:r>
    </w:p>
    <w:p>
      <w:pPr>
        <w:pStyle w:val="ListParagraph"/>
        <w:numPr>
          <w:ilvl w:val="0"/>
          <w:numId w:val="69"/>
        </w:numPr>
        <w:tabs>
          <w:tab w:pos="618" w:val="left" w:leader="none"/>
        </w:tabs>
        <w:spacing w:line="240" w:lineRule="auto" w:before="24" w:after="0"/>
        <w:ind w:left="617" w:right="0" w:hanging="161"/>
        <w:jc w:val="both"/>
        <w:rPr>
          <w:sz w:val="16"/>
        </w:rPr>
      </w:pPr>
      <w:r>
        <w:rPr>
          <w:sz w:val="16"/>
        </w:rPr>
        <w:t>Высокий уровень транспортной</w:t>
      </w:r>
      <w:r>
        <w:rPr>
          <w:spacing w:val="1"/>
          <w:sz w:val="16"/>
        </w:rPr>
        <w:t> </w:t>
      </w:r>
      <w:r>
        <w:rPr>
          <w:sz w:val="16"/>
        </w:rPr>
        <w:t>доступности;</w:t>
      </w:r>
    </w:p>
    <w:p>
      <w:pPr>
        <w:pStyle w:val="ListParagraph"/>
        <w:numPr>
          <w:ilvl w:val="0"/>
          <w:numId w:val="69"/>
        </w:numPr>
        <w:tabs>
          <w:tab w:pos="614" w:val="left" w:leader="none"/>
        </w:tabs>
        <w:spacing w:line="271" w:lineRule="auto" w:before="24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Возможность расположения </w:t>
      </w:r>
      <w:r>
        <w:rPr>
          <w:spacing w:val="-1"/>
          <w:sz w:val="16"/>
        </w:rPr>
        <w:t>территории в непосредственной близо-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сти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воде,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благодаря</w:t>
      </w:r>
      <w:r>
        <w:rPr>
          <w:spacing w:val="-9"/>
          <w:sz w:val="16"/>
        </w:rPr>
        <w:t> </w:t>
      </w:r>
      <w:r>
        <w:rPr>
          <w:sz w:val="16"/>
        </w:rPr>
        <w:t>чему</w:t>
      </w:r>
      <w:r>
        <w:rPr>
          <w:spacing w:val="-8"/>
          <w:sz w:val="16"/>
        </w:rPr>
        <w:t> </w:t>
      </w:r>
      <w:r>
        <w:rPr>
          <w:sz w:val="16"/>
        </w:rPr>
        <w:t>повышается</w:t>
      </w:r>
      <w:r>
        <w:rPr>
          <w:spacing w:val="-9"/>
          <w:sz w:val="16"/>
        </w:rPr>
        <w:t> </w:t>
      </w:r>
      <w:r>
        <w:rPr>
          <w:sz w:val="16"/>
        </w:rPr>
        <w:t>эффективность</w:t>
      </w:r>
      <w:r>
        <w:rPr>
          <w:spacing w:val="-9"/>
          <w:sz w:val="16"/>
        </w:rPr>
        <w:t> </w:t>
      </w:r>
      <w:r>
        <w:rPr>
          <w:sz w:val="16"/>
        </w:rPr>
        <w:t>использования</w:t>
      </w:r>
      <w:r>
        <w:rPr>
          <w:spacing w:val="-8"/>
          <w:sz w:val="16"/>
        </w:rPr>
        <w:t> </w:t>
      </w:r>
      <w:r>
        <w:rPr>
          <w:sz w:val="16"/>
        </w:rPr>
        <w:t>ве-</w:t>
      </w:r>
      <w:r>
        <w:rPr>
          <w:spacing w:val="-38"/>
          <w:sz w:val="16"/>
        </w:rPr>
        <w:t> </w:t>
      </w:r>
      <w:r>
        <w:rPr>
          <w:sz w:val="16"/>
        </w:rPr>
        <w:t>трогенераторов,</w:t>
      </w:r>
      <w:r>
        <w:rPr>
          <w:spacing w:val="-10"/>
          <w:sz w:val="16"/>
        </w:rPr>
        <w:t> </w:t>
      </w:r>
      <w:r>
        <w:rPr>
          <w:sz w:val="16"/>
        </w:rPr>
        <w:t>как</w:t>
      </w:r>
      <w:r>
        <w:rPr>
          <w:spacing w:val="-9"/>
          <w:sz w:val="16"/>
        </w:rPr>
        <w:t> </w:t>
      </w:r>
      <w:r>
        <w:rPr>
          <w:sz w:val="16"/>
        </w:rPr>
        <w:t>альтернативных</w:t>
      </w:r>
      <w:r>
        <w:rPr>
          <w:spacing w:val="-9"/>
          <w:sz w:val="16"/>
        </w:rPr>
        <w:t> </w:t>
      </w:r>
      <w:r>
        <w:rPr>
          <w:sz w:val="16"/>
        </w:rPr>
        <w:t>источников</w:t>
      </w:r>
      <w:r>
        <w:rPr>
          <w:spacing w:val="-10"/>
          <w:sz w:val="16"/>
        </w:rPr>
        <w:t> </w:t>
      </w:r>
      <w:r>
        <w:rPr>
          <w:sz w:val="16"/>
        </w:rPr>
        <w:t>энергии.</w:t>
      </w:r>
      <w:r>
        <w:rPr>
          <w:spacing w:val="-9"/>
          <w:sz w:val="16"/>
        </w:rPr>
        <w:t> </w:t>
      </w:r>
      <w:r>
        <w:rPr>
          <w:sz w:val="16"/>
        </w:rPr>
        <w:t>Также</w:t>
      </w:r>
      <w:r>
        <w:rPr>
          <w:spacing w:val="-9"/>
          <w:sz w:val="16"/>
        </w:rPr>
        <w:t> </w:t>
      </w:r>
      <w:r>
        <w:rPr>
          <w:sz w:val="16"/>
        </w:rPr>
        <w:t>вода</w:t>
      </w:r>
      <w:r>
        <w:rPr>
          <w:spacing w:val="-9"/>
          <w:sz w:val="16"/>
        </w:rPr>
        <w:t> </w:t>
      </w:r>
      <w:r>
        <w:rPr>
          <w:sz w:val="16"/>
        </w:rPr>
        <w:t>мо-</w:t>
      </w:r>
      <w:r>
        <w:rPr>
          <w:spacing w:val="-38"/>
          <w:sz w:val="16"/>
        </w:rPr>
        <w:t> </w:t>
      </w:r>
      <w:r>
        <w:rPr>
          <w:sz w:val="16"/>
        </w:rPr>
        <w:t>жет использоваться в качестве дополнительного источника охлаждения,</w:t>
      </w:r>
      <w:r>
        <w:rPr>
          <w:spacing w:val="1"/>
          <w:sz w:val="16"/>
        </w:rPr>
        <w:t> </w:t>
      </w:r>
      <w:r>
        <w:rPr>
          <w:sz w:val="16"/>
        </w:rPr>
        <w:t>при</w:t>
      </w:r>
      <w:r>
        <w:rPr>
          <w:spacing w:val="-2"/>
          <w:sz w:val="16"/>
        </w:rPr>
        <w:t> </w:t>
      </w:r>
      <w:r>
        <w:rPr>
          <w:sz w:val="16"/>
        </w:rPr>
        <w:t>сбоях электроснабжения.</w:t>
      </w:r>
    </w:p>
    <w:p>
      <w:pPr>
        <w:pStyle w:val="ListParagraph"/>
        <w:numPr>
          <w:ilvl w:val="0"/>
          <w:numId w:val="69"/>
        </w:numPr>
        <w:tabs>
          <w:tab w:pos="615" w:val="left" w:leader="none"/>
        </w:tabs>
        <w:spacing w:line="271" w:lineRule="auto" w:before="0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Возможность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подключения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участка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двум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линиям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электропередач,</w:t>
      </w:r>
      <w:r>
        <w:rPr>
          <w:spacing w:val="-38"/>
          <w:sz w:val="16"/>
        </w:rPr>
        <w:t> </w:t>
      </w:r>
      <w:r>
        <w:rPr>
          <w:sz w:val="16"/>
        </w:rPr>
        <w:t>питающимся</w:t>
      </w:r>
      <w:r>
        <w:rPr>
          <w:spacing w:val="-1"/>
          <w:sz w:val="16"/>
        </w:rPr>
        <w:t> </w:t>
      </w:r>
      <w:r>
        <w:rPr>
          <w:sz w:val="16"/>
        </w:rPr>
        <w:t>от независимых</w:t>
      </w:r>
      <w:r>
        <w:rPr>
          <w:spacing w:val="-1"/>
          <w:sz w:val="16"/>
        </w:rPr>
        <w:t> </w:t>
      </w:r>
      <w:r>
        <w:rPr>
          <w:sz w:val="16"/>
        </w:rPr>
        <w:t>источников.</w:t>
      </w:r>
    </w:p>
    <w:p>
      <w:pPr>
        <w:pStyle w:val="ListParagraph"/>
        <w:numPr>
          <w:ilvl w:val="0"/>
          <w:numId w:val="69"/>
        </w:numPr>
        <w:tabs>
          <w:tab w:pos="626" w:val="left" w:leader="none"/>
        </w:tabs>
        <w:spacing w:line="271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Размещение</w:t>
      </w:r>
      <w:r>
        <w:rPr>
          <w:spacing w:val="18"/>
          <w:sz w:val="16"/>
        </w:rPr>
        <w:t> </w:t>
      </w:r>
      <w:r>
        <w:rPr>
          <w:sz w:val="16"/>
        </w:rPr>
        <w:t>объекта</w:t>
      </w:r>
      <w:r>
        <w:rPr>
          <w:spacing w:val="18"/>
          <w:sz w:val="16"/>
        </w:rPr>
        <w:t> </w:t>
      </w:r>
      <w:r>
        <w:rPr>
          <w:sz w:val="16"/>
        </w:rPr>
        <w:t>в</w:t>
      </w:r>
      <w:r>
        <w:rPr>
          <w:spacing w:val="18"/>
          <w:sz w:val="16"/>
        </w:rPr>
        <w:t> </w:t>
      </w:r>
      <w:r>
        <w:rPr>
          <w:sz w:val="16"/>
        </w:rPr>
        <w:t>зоне</w:t>
      </w:r>
      <w:r>
        <w:rPr>
          <w:spacing w:val="18"/>
          <w:sz w:val="16"/>
        </w:rPr>
        <w:t> </w:t>
      </w:r>
      <w:r>
        <w:rPr>
          <w:sz w:val="16"/>
        </w:rPr>
        <w:t>с</w:t>
      </w:r>
      <w:r>
        <w:rPr>
          <w:spacing w:val="19"/>
          <w:sz w:val="16"/>
        </w:rPr>
        <w:t> </w:t>
      </w:r>
      <w:r>
        <w:rPr>
          <w:sz w:val="16"/>
        </w:rPr>
        <w:t>низкой</w:t>
      </w:r>
      <w:r>
        <w:rPr>
          <w:spacing w:val="18"/>
          <w:sz w:val="16"/>
        </w:rPr>
        <w:t> </w:t>
      </w:r>
      <w:r>
        <w:rPr>
          <w:sz w:val="16"/>
        </w:rPr>
        <w:t>сейсмической</w:t>
      </w:r>
      <w:r>
        <w:rPr>
          <w:spacing w:val="18"/>
          <w:sz w:val="16"/>
        </w:rPr>
        <w:t> </w:t>
      </w:r>
      <w:r>
        <w:rPr>
          <w:sz w:val="16"/>
        </w:rPr>
        <w:t>активностью</w:t>
      </w:r>
      <w:r>
        <w:rPr>
          <w:spacing w:val="-38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отсутствием</w:t>
      </w:r>
      <w:r>
        <w:rPr>
          <w:spacing w:val="-1"/>
          <w:sz w:val="16"/>
        </w:rPr>
        <w:t> </w:t>
      </w:r>
      <w:r>
        <w:rPr>
          <w:sz w:val="16"/>
        </w:rPr>
        <w:t>источников подтопления.</w:t>
      </w:r>
    </w:p>
    <w:p>
      <w:pPr>
        <w:pStyle w:val="ListParagraph"/>
        <w:numPr>
          <w:ilvl w:val="0"/>
          <w:numId w:val="69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Возможность</w:t>
      </w:r>
      <w:r>
        <w:rPr>
          <w:spacing w:val="-4"/>
          <w:sz w:val="16"/>
        </w:rPr>
        <w:t> </w:t>
      </w:r>
      <w:r>
        <w:rPr>
          <w:sz w:val="16"/>
        </w:rPr>
        <w:t>создания</w:t>
      </w:r>
      <w:r>
        <w:rPr>
          <w:spacing w:val="-3"/>
          <w:sz w:val="16"/>
        </w:rPr>
        <w:t> </w:t>
      </w:r>
      <w:r>
        <w:rPr>
          <w:sz w:val="16"/>
        </w:rPr>
        <w:t>внешних</w:t>
      </w:r>
      <w:r>
        <w:rPr>
          <w:spacing w:val="-3"/>
          <w:sz w:val="16"/>
        </w:rPr>
        <w:t> </w:t>
      </w:r>
      <w:r>
        <w:rPr>
          <w:sz w:val="16"/>
        </w:rPr>
        <w:t>периметров</w:t>
      </w:r>
      <w:r>
        <w:rPr>
          <w:spacing w:val="-3"/>
          <w:sz w:val="16"/>
        </w:rPr>
        <w:t> </w:t>
      </w:r>
      <w:r>
        <w:rPr>
          <w:sz w:val="16"/>
        </w:rPr>
        <w:t>безопасности</w:t>
      </w:r>
    </w:p>
    <w:p>
      <w:pPr>
        <w:pStyle w:val="BodyText"/>
        <w:spacing w:line="271" w:lineRule="auto" w:before="94"/>
        <w:ind w:left="173" w:right="268" w:firstLine="283"/>
        <w:jc w:val="both"/>
      </w:pPr>
      <w:r>
        <w:rPr/>
        <w:br w:type="column"/>
      </w:r>
      <w:r>
        <w:rPr>
          <w:w w:val="90"/>
        </w:rPr>
        <w:t>В результате анализа был выбран участок «Металлического завода», распо-</w:t>
      </w:r>
      <w:r>
        <w:rPr>
          <w:spacing w:val="1"/>
          <w:w w:val="90"/>
        </w:rPr>
        <w:t> </w:t>
      </w:r>
      <w:r>
        <w:rPr>
          <w:w w:val="90"/>
        </w:rPr>
        <w:t>ложенный в Калининском районе г. Санкт-Петербург. Квартал проектирования</w:t>
      </w:r>
      <w:r>
        <w:rPr>
          <w:spacing w:val="1"/>
          <w:w w:val="90"/>
        </w:rPr>
        <w:t> </w:t>
      </w:r>
      <w:r>
        <w:rPr>
          <w:w w:val="95"/>
        </w:rPr>
        <w:t>ограничен</w:t>
      </w:r>
      <w:r>
        <w:rPr>
          <w:spacing w:val="-3"/>
          <w:w w:val="95"/>
        </w:rPr>
        <w:t> </w:t>
      </w:r>
      <w:r>
        <w:rPr>
          <w:w w:val="95"/>
        </w:rPr>
        <w:t>с</w:t>
      </w:r>
      <w:r>
        <w:rPr>
          <w:spacing w:val="-3"/>
          <w:w w:val="95"/>
        </w:rPr>
        <w:t> </w:t>
      </w:r>
      <w:r>
        <w:rPr>
          <w:w w:val="95"/>
        </w:rPr>
        <w:t>севера</w:t>
      </w:r>
      <w:r>
        <w:rPr>
          <w:spacing w:val="-3"/>
          <w:w w:val="95"/>
        </w:rPr>
        <w:t> </w:t>
      </w:r>
      <w:r>
        <w:rPr>
          <w:w w:val="95"/>
        </w:rPr>
        <w:t>улицей</w:t>
      </w:r>
      <w:r>
        <w:rPr>
          <w:spacing w:val="-3"/>
          <w:w w:val="95"/>
        </w:rPr>
        <w:t> </w:t>
      </w:r>
      <w:r>
        <w:rPr>
          <w:w w:val="95"/>
        </w:rPr>
        <w:t>Жукова</w:t>
      </w:r>
      <w:r>
        <w:rPr>
          <w:spacing w:val="-3"/>
          <w:w w:val="95"/>
        </w:rPr>
        <w:t> </w:t>
      </w:r>
      <w:r>
        <w:rPr>
          <w:w w:val="95"/>
        </w:rPr>
        <w:t>и</w:t>
      </w:r>
      <w:r>
        <w:rPr>
          <w:spacing w:val="-3"/>
          <w:w w:val="95"/>
        </w:rPr>
        <w:t> </w:t>
      </w:r>
      <w:r>
        <w:rPr>
          <w:w w:val="95"/>
        </w:rPr>
        <w:t>Кондратьевским</w:t>
      </w:r>
      <w:r>
        <w:rPr>
          <w:spacing w:val="-4"/>
          <w:w w:val="95"/>
        </w:rPr>
        <w:t> </w:t>
      </w:r>
      <w:r>
        <w:rPr>
          <w:w w:val="95"/>
        </w:rPr>
        <w:t>проспектом,</w:t>
      </w:r>
      <w:r>
        <w:rPr>
          <w:spacing w:val="-3"/>
          <w:w w:val="95"/>
        </w:rPr>
        <w:t> </w:t>
      </w:r>
      <w:r>
        <w:rPr>
          <w:w w:val="95"/>
        </w:rPr>
        <w:t>с</w:t>
      </w:r>
      <w:r>
        <w:rPr>
          <w:spacing w:val="-3"/>
          <w:w w:val="95"/>
        </w:rPr>
        <w:t> </w:t>
      </w:r>
      <w:r>
        <w:rPr>
          <w:w w:val="95"/>
        </w:rPr>
        <w:t>запада</w:t>
      </w:r>
      <w:r>
        <w:rPr>
          <w:spacing w:val="-2"/>
          <w:w w:val="95"/>
        </w:rPr>
        <w:t> </w:t>
      </w:r>
      <w:r>
        <w:rPr>
          <w:w w:val="95"/>
        </w:rPr>
        <w:t>–</w:t>
      </w:r>
      <w:r>
        <w:rPr>
          <w:spacing w:val="-36"/>
          <w:w w:val="95"/>
        </w:rPr>
        <w:t> </w:t>
      </w:r>
      <w:r>
        <w:rPr>
          <w:w w:val="95"/>
        </w:rPr>
        <w:t>улицей Ватутина, с востока – Феодосийской улицей, а с юга – Свердловской</w:t>
      </w:r>
      <w:r>
        <w:rPr>
          <w:spacing w:val="-35"/>
          <w:w w:val="95"/>
        </w:rPr>
        <w:t> </w:t>
      </w:r>
      <w:r>
        <w:rPr>
          <w:w w:val="95"/>
        </w:rPr>
        <w:t>набережной. Участок относится к промышленной зоне. Площадь участка –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25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га.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На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основании</w:t>
      </w:r>
      <w:r>
        <w:rPr>
          <w:spacing w:val="-7"/>
          <w:w w:val="95"/>
        </w:rPr>
        <w:t> </w:t>
      </w:r>
      <w:r>
        <w:rPr>
          <w:w w:val="95"/>
        </w:rPr>
        <w:t>анализа</w:t>
      </w:r>
      <w:r>
        <w:rPr>
          <w:spacing w:val="-7"/>
          <w:w w:val="95"/>
        </w:rPr>
        <w:t> </w:t>
      </w:r>
      <w:r>
        <w:rPr>
          <w:w w:val="95"/>
        </w:rPr>
        <w:t>материалов</w:t>
      </w:r>
      <w:r>
        <w:rPr>
          <w:spacing w:val="-7"/>
          <w:w w:val="95"/>
        </w:rPr>
        <w:t> </w:t>
      </w:r>
      <w:r>
        <w:rPr>
          <w:w w:val="95"/>
        </w:rPr>
        <w:t>ПЗЗ</w:t>
      </w:r>
      <w:r>
        <w:rPr>
          <w:spacing w:val="-7"/>
          <w:w w:val="95"/>
        </w:rPr>
        <w:t> </w:t>
      </w:r>
      <w:r>
        <w:rPr>
          <w:w w:val="95"/>
        </w:rPr>
        <w:t>были</w:t>
      </w:r>
      <w:r>
        <w:rPr>
          <w:spacing w:val="-6"/>
          <w:w w:val="95"/>
        </w:rPr>
        <w:t> </w:t>
      </w:r>
      <w:r>
        <w:rPr>
          <w:w w:val="95"/>
        </w:rPr>
        <w:t>сделаны</w:t>
      </w:r>
      <w:r>
        <w:rPr>
          <w:spacing w:val="-7"/>
          <w:w w:val="95"/>
        </w:rPr>
        <w:t> </w:t>
      </w:r>
      <w:r>
        <w:rPr>
          <w:w w:val="95"/>
        </w:rPr>
        <w:t>следующие</w:t>
      </w:r>
      <w:r>
        <w:rPr>
          <w:spacing w:val="-7"/>
          <w:w w:val="95"/>
        </w:rPr>
        <w:t> </w:t>
      </w:r>
      <w:r>
        <w:rPr>
          <w:w w:val="95"/>
        </w:rPr>
        <w:t>выво-</w:t>
      </w:r>
      <w:r>
        <w:rPr>
          <w:spacing w:val="1"/>
          <w:w w:val="95"/>
        </w:rPr>
        <w:t> </w:t>
      </w:r>
      <w:r>
        <w:rPr>
          <w:w w:val="95"/>
        </w:rPr>
        <w:t>ды:</w:t>
      </w:r>
      <w:r>
        <w:rPr>
          <w:spacing w:val="3"/>
          <w:w w:val="95"/>
        </w:rPr>
        <w:t> </w:t>
      </w:r>
      <w:r>
        <w:rPr>
          <w:w w:val="95"/>
        </w:rPr>
        <w:t>большая</w:t>
      </w:r>
      <w:r>
        <w:rPr>
          <w:spacing w:val="3"/>
          <w:w w:val="95"/>
        </w:rPr>
        <w:t> </w:t>
      </w:r>
      <w:r>
        <w:rPr>
          <w:w w:val="95"/>
        </w:rPr>
        <w:t>часть</w:t>
      </w:r>
      <w:r>
        <w:rPr>
          <w:spacing w:val="3"/>
          <w:w w:val="95"/>
        </w:rPr>
        <w:t> </w:t>
      </w:r>
      <w:r>
        <w:rPr>
          <w:w w:val="95"/>
        </w:rPr>
        <w:t>участка</w:t>
      </w:r>
      <w:r>
        <w:rPr>
          <w:spacing w:val="3"/>
          <w:w w:val="95"/>
        </w:rPr>
        <w:t> </w:t>
      </w:r>
      <w:r>
        <w:rPr>
          <w:w w:val="95"/>
        </w:rPr>
        <w:t>принадлежит</w:t>
      </w:r>
      <w:r>
        <w:rPr>
          <w:spacing w:val="3"/>
          <w:w w:val="95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зоне</w:t>
      </w:r>
      <w:r>
        <w:rPr>
          <w:spacing w:val="3"/>
          <w:w w:val="95"/>
        </w:rPr>
        <w:t> </w:t>
      </w:r>
      <w:r>
        <w:rPr>
          <w:w w:val="95"/>
        </w:rPr>
        <w:t>ТПД2_2</w:t>
      </w:r>
      <w:r>
        <w:rPr>
          <w:spacing w:val="3"/>
          <w:w w:val="95"/>
        </w:rPr>
        <w:t> </w:t>
      </w:r>
      <w:r>
        <w:rPr>
          <w:w w:val="95"/>
        </w:rPr>
        <w:t>и</w:t>
      </w:r>
      <w:r>
        <w:rPr>
          <w:spacing w:val="3"/>
          <w:w w:val="95"/>
        </w:rPr>
        <w:t> </w:t>
      </w:r>
      <w:r>
        <w:rPr>
          <w:w w:val="95"/>
        </w:rPr>
        <w:t>зоне</w:t>
      </w:r>
      <w:r>
        <w:rPr>
          <w:spacing w:val="3"/>
          <w:w w:val="95"/>
        </w:rPr>
        <w:t> </w:t>
      </w:r>
      <w:r>
        <w:rPr>
          <w:w w:val="95"/>
        </w:rPr>
        <w:t>охраны</w:t>
      </w:r>
      <w:r>
        <w:rPr>
          <w:spacing w:val="3"/>
          <w:w w:val="95"/>
        </w:rPr>
        <w:t> </w:t>
      </w:r>
      <w:r>
        <w:rPr>
          <w:w w:val="95"/>
        </w:rPr>
        <w:t>ОКН</w:t>
      </w:r>
    </w:p>
    <w:p>
      <w:pPr>
        <w:pStyle w:val="BodyText"/>
        <w:spacing w:line="271" w:lineRule="auto"/>
        <w:ind w:left="173" w:right="268"/>
        <w:jc w:val="both"/>
      </w:pPr>
      <w:r>
        <w:rPr>
          <w:spacing w:val="-1"/>
          <w:w w:val="95"/>
        </w:rPr>
        <w:t>–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ОЗРЗ-2.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На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территории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участка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действуют</w:t>
      </w:r>
      <w:r>
        <w:rPr>
          <w:spacing w:val="-6"/>
          <w:w w:val="95"/>
        </w:rPr>
        <w:t> </w:t>
      </w:r>
      <w:r>
        <w:rPr>
          <w:w w:val="95"/>
        </w:rPr>
        <w:t>высотные</w:t>
      </w:r>
      <w:r>
        <w:rPr>
          <w:spacing w:val="-6"/>
          <w:w w:val="95"/>
        </w:rPr>
        <w:t> </w:t>
      </w:r>
      <w:r>
        <w:rPr>
          <w:w w:val="95"/>
        </w:rPr>
        <w:t>ограничения</w:t>
      </w:r>
      <w:r>
        <w:rPr>
          <w:spacing w:val="-7"/>
          <w:w w:val="95"/>
        </w:rPr>
        <w:t> </w:t>
      </w:r>
      <w:r>
        <w:rPr>
          <w:w w:val="95"/>
        </w:rPr>
        <w:t>28</w:t>
      </w:r>
      <w:r>
        <w:rPr>
          <w:spacing w:val="-4"/>
          <w:w w:val="95"/>
        </w:rPr>
        <w:t> </w:t>
      </w:r>
      <w:r>
        <w:rPr>
          <w:w w:val="95"/>
        </w:rPr>
        <w:t>м</w:t>
      </w:r>
      <w:r>
        <w:rPr>
          <w:spacing w:val="-7"/>
          <w:w w:val="95"/>
        </w:rPr>
        <w:t> </w:t>
      </w:r>
      <w:r>
        <w:rPr>
          <w:w w:val="95"/>
        </w:rPr>
        <w:t>–вы-</w:t>
      </w:r>
      <w:r>
        <w:rPr>
          <w:spacing w:val="-35"/>
          <w:w w:val="95"/>
        </w:rPr>
        <w:t> </w:t>
      </w:r>
      <w:r>
        <w:rPr>
          <w:w w:val="95"/>
        </w:rPr>
        <w:t>сота</w:t>
      </w:r>
      <w:r>
        <w:rPr>
          <w:spacing w:val="1"/>
          <w:w w:val="95"/>
        </w:rPr>
        <w:t> </w:t>
      </w:r>
      <w:r>
        <w:rPr>
          <w:w w:val="95"/>
        </w:rPr>
        <w:t>уличного</w:t>
      </w:r>
      <w:r>
        <w:rPr>
          <w:spacing w:val="1"/>
          <w:w w:val="95"/>
        </w:rPr>
        <w:t> </w:t>
      </w:r>
      <w:r>
        <w:rPr>
          <w:w w:val="95"/>
        </w:rPr>
        <w:t>фронта,</w:t>
      </w:r>
      <w:r>
        <w:rPr>
          <w:spacing w:val="1"/>
          <w:w w:val="95"/>
        </w:rPr>
        <w:t> </w:t>
      </w:r>
      <w:r>
        <w:rPr>
          <w:w w:val="95"/>
        </w:rPr>
        <w:t>33</w:t>
      </w:r>
      <w:r>
        <w:rPr>
          <w:spacing w:val="1"/>
          <w:w w:val="95"/>
        </w:rPr>
        <w:t> </w:t>
      </w:r>
      <w:r>
        <w:rPr>
          <w:w w:val="95"/>
        </w:rPr>
        <w:t>м</w:t>
      </w:r>
      <w:r>
        <w:rPr>
          <w:spacing w:val="1"/>
          <w:w w:val="95"/>
        </w:rPr>
        <w:t> </w:t>
      </w:r>
      <w:r>
        <w:rPr>
          <w:w w:val="95"/>
        </w:rPr>
        <w:t>–</w:t>
      </w:r>
      <w:r>
        <w:rPr>
          <w:spacing w:val="1"/>
          <w:w w:val="95"/>
        </w:rPr>
        <w:t> </w:t>
      </w:r>
      <w:r>
        <w:rPr>
          <w:w w:val="95"/>
        </w:rPr>
        <w:t>высота</w:t>
      </w:r>
      <w:r>
        <w:rPr>
          <w:spacing w:val="1"/>
          <w:w w:val="95"/>
        </w:rPr>
        <w:t> </w:t>
      </w:r>
      <w:r>
        <w:rPr>
          <w:w w:val="95"/>
        </w:rPr>
        <w:t>внутриквартальной</w:t>
      </w:r>
      <w:r>
        <w:rPr>
          <w:spacing w:val="1"/>
          <w:w w:val="95"/>
        </w:rPr>
        <w:t> </w:t>
      </w:r>
      <w:r>
        <w:rPr>
          <w:w w:val="95"/>
        </w:rPr>
        <w:t>застройки.</w:t>
      </w:r>
    </w:p>
    <w:p>
      <w:pPr>
        <w:pStyle w:val="BodyText"/>
        <w:spacing w:line="271" w:lineRule="auto"/>
        <w:ind w:left="173" w:right="268" w:firstLine="283"/>
        <w:jc w:val="both"/>
      </w:pPr>
      <w:r>
        <w:rPr>
          <w:w w:val="95"/>
        </w:rPr>
        <w:t>Концепция квартала предусматривает устройство пешеходного бульва-</w:t>
      </w:r>
      <w:r>
        <w:rPr>
          <w:spacing w:val="1"/>
          <w:w w:val="95"/>
        </w:rPr>
        <w:t> </w:t>
      </w:r>
      <w:r>
        <w:rPr>
          <w:spacing w:val="-2"/>
        </w:rPr>
        <w:t>ра,</w:t>
      </w:r>
      <w:r>
        <w:rPr>
          <w:spacing w:val="-8"/>
        </w:rPr>
        <w:t> </w:t>
      </w:r>
      <w:r>
        <w:rPr>
          <w:spacing w:val="-2"/>
        </w:rPr>
        <w:t>разделяющего</w:t>
      </w:r>
      <w:r>
        <w:rPr>
          <w:spacing w:val="-8"/>
        </w:rPr>
        <w:t> </w:t>
      </w:r>
      <w:r>
        <w:rPr>
          <w:spacing w:val="-1"/>
        </w:rPr>
        <w:t>квартал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два</w:t>
      </w:r>
      <w:r>
        <w:rPr>
          <w:spacing w:val="-7"/>
        </w:rPr>
        <w:t> </w:t>
      </w:r>
      <w:r>
        <w:rPr>
          <w:spacing w:val="-1"/>
        </w:rPr>
        <w:t>участка</w:t>
      </w:r>
      <w:r>
        <w:rPr>
          <w:spacing w:val="-8"/>
        </w:rPr>
        <w:t> </w:t>
      </w:r>
      <w:r>
        <w:rPr>
          <w:spacing w:val="-1"/>
        </w:rPr>
        <w:t>отличающихся</w:t>
      </w:r>
      <w:r>
        <w:rPr>
          <w:spacing w:val="-7"/>
        </w:rPr>
        <w:t> </w:t>
      </w:r>
      <w:r>
        <w:rPr>
          <w:spacing w:val="-1"/>
        </w:rPr>
        <w:t>функциональным</w:t>
      </w:r>
      <w:r>
        <w:rPr/>
        <w:t> наполнением.</w:t>
      </w:r>
      <w:r>
        <w:rPr>
          <w:spacing w:val="-7"/>
        </w:rPr>
        <w:t> </w:t>
      </w:r>
      <w:r>
        <w:rPr/>
        <w:t>Направление</w:t>
      </w:r>
      <w:r>
        <w:rPr>
          <w:spacing w:val="-6"/>
        </w:rPr>
        <w:t> </w:t>
      </w:r>
      <w:r>
        <w:rPr/>
        <w:t>бульвара</w:t>
      </w:r>
      <w:r>
        <w:rPr>
          <w:spacing w:val="-7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лучом,</w:t>
      </w:r>
      <w:r>
        <w:rPr>
          <w:spacing w:val="-6"/>
        </w:rPr>
        <w:t> </w:t>
      </w:r>
      <w:r>
        <w:rPr/>
        <w:t>визуально</w:t>
      </w:r>
      <w:r>
        <w:rPr>
          <w:spacing w:val="-7"/>
        </w:rPr>
        <w:t> </w:t>
      </w:r>
      <w:r>
        <w:rPr/>
        <w:t>соединя-</w:t>
      </w:r>
      <w:r>
        <w:rPr>
          <w:spacing w:val="-37"/>
        </w:rPr>
        <w:t> </w:t>
      </w:r>
      <w:r>
        <w:rPr>
          <w:spacing w:val="-1"/>
        </w:rPr>
        <w:t>ющим</w:t>
      </w:r>
      <w:r>
        <w:rPr>
          <w:spacing w:val="-9"/>
        </w:rPr>
        <w:t> </w:t>
      </w:r>
      <w:r>
        <w:rPr>
          <w:spacing w:val="-1"/>
        </w:rPr>
        <w:t>площадь</w:t>
      </w:r>
      <w:r>
        <w:rPr>
          <w:spacing w:val="-8"/>
        </w:rPr>
        <w:t> </w:t>
      </w:r>
      <w:r>
        <w:rPr>
          <w:spacing w:val="-1"/>
        </w:rPr>
        <w:t>Калинина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Смольный</w:t>
      </w:r>
      <w:r>
        <w:rPr>
          <w:spacing w:val="-8"/>
        </w:rPr>
        <w:t> </w:t>
      </w:r>
      <w:r>
        <w:rPr>
          <w:spacing w:val="-1"/>
        </w:rPr>
        <w:t>собор.</w:t>
      </w:r>
      <w:r>
        <w:rPr>
          <w:spacing w:val="-7"/>
        </w:rPr>
        <w:t> </w:t>
      </w:r>
      <w:r>
        <w:rPr>
          <w:spacing w:val="-1"/>
        </w:rPr>
        <w:t>Слева</w:t>
      </w:r>
      <w:r>
        <w:rPr>
          <w:spacing w:val="-8"/>
        </w:rPr>
        <w:t> </w:t>
      </w:r>
      <w:r>
        <w:rPr/>
        <w:t>от</w:t>
      </w:r>
      <w:r>
        <w:rPr>
          <w:spacing w:val="-8"/>
        </w:rPr>
        <w:t> </w:t>
      </w:r>
      <w:r>
        <w:rPr/>
        <w:t>бульвара</w:t>
      </w:r>
      <w:r>
        <w:rPr>
          <w:spacing w:val="-8"/>
        </w:rPr>
        <w:t> </w:t>
      </w:r>
      <w:r>
        <w:rPr/>
        <w:t>размеща-</w:t>
      </w:r>
      <w:r>
        <w:rPr>
          <w:spacing w:val="-37"/>
        </w:rPr>
        <w:t> </w:t>
      </w:r>
      <w:r>
        <w:rPr>
          <w:spacing w:val="-1"/>
        </w:rPr>
        <w:t>ются</w:t>
      </w:r>
      <w:r>
        <w:rPr>
          <w:spacing w:val="-9"/>
        </w:rPr>
        <w:t> </w:t>
      </w:r>
      <w:r>
        <w:rPr>
          <w:spacing w:val="-1"/>
        </w:rPr>
        <w:t>объекты</w:t>
      </w:r>
      <w:r>
        <w:rPr>
          <w:spacing w:val="-9"/>
        </w:rPr>
        <w:t> </w:t>
      </w:r>
      <w:r>
        <w:rPr>
          <w:spacing w:val="-1"/>
        </w:rPr>
        <w:t>общественного</w:t>
      </w:r>
      <w:r>
        <w:rPr>
          <w:spacing w:val="-9"/>
        </w:rPr>
        <w:t> </w:t>
      </w:r>
      <w:r>
        <w:rPr>
          <w:spacing w:val="-1"/>
        </w:rPr>
        <w:t>назначения,</w:t>
      </w:r>
      <w:r>
        <w:rPr>
          <w:spacing w:val="-9"/>
        </w:rPr>
        <w:t> </w:t>
      </w:r>
      <w:r>
        <w:rPr>
          <w:spacing w:val="-1"/>
        </w:rPr>
        <w:t>бизнес</w:t>
      </w:r>
      <w:r>
        <w:rPr>
          <w:spacing w:val="-9"/>
        </w:rPr>
        <w:t> </w:t>
      </w:r>
      <w:r>
        <w:rPr>
          <w:spacing w:val="-1"/>
        </w:rPr>
        <w:t>центры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офисы,</w:t>
      </w:r>
      <w:r>
        <w:rPr>
          <w:spacing w:val="-9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также</w:t>
      </w:r>
      <w:r>
        <w:rPr>
          <w:spacing w:val="-38"/>
        </w:rPr>
        <w:t> </w:t>
      </w:r>
      <w:r>
        <w:rPr/>
        <w:t>апартотель.</w:t>
      </w:r>
      <w:r>
        <w:rPr>
          <w:spacing w:val="-4"/>
        </w:rPr>
        <w:t> </w:t>
      </w:r>
      <w:r>
        <w:rPr/>
        <w:t>Справа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объекты,</w:t>
      </w:r>
      <w:r>
        <w:rPr>
          <w:spacing w:val="-3"/>
        </w:rPr>
        <w:t> </w:t>
      </w:r>
      <w:r>
        <w:rPr/>
        <w:t>предназначенные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исследований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раз-</w:t>
      </w:r>
      <w:r>
        <w:rPr>
          <w:spacing w:val="-38"/>
        </w:rPr>
        <w:t> </w:t>
      </w:r>
      <w:r>
        <w:rPr/>
        <w:t>работок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сам ЦОД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1).</w:t>
      </w:r>
    </w:p>
    <w:p>
      <w:pPr>
        <w:pStyle w:val="BodyText"/>
        <w:spacing w:line="271" w:lineRule="auto" w:before="1"/>
        <w:ind w:left="173" w:right="268" w:firstLine="283"/>
        <w:jc w:val="both"/>
      </w:pPr>
      <w:r>
        <w:rPr/>
        <w:t>Дата-центр со всех сторон окружен искусственным каналом, являю-</w:t>
      </w:r>
      <w:r>
        <w:rPr>
          <w:spacing w:val="1"/>
        </w:rPr>
        <w:t> </w:t>
      </w:r>
      <w:r>
        <w:rPr/>
        <w:t>щимся</w:t>
      </w:r>
      <w:r>
        <w:rPr>
          <w:spacing w:val="-5"/>
        </w:rPr>
        <w:t> </w:t>
      </w:r>
      <w:r>
        <w:rPr/>
        <w:t>периметром</w:t>
      </w:r>
      <w:r>
        <w:rPr>
          <w:spacing w:val="-5"/>
        </w:rPr>
        <w:t> </w:t>
      </w:r>
      <w:r>
        <w:rPr/>
        <w:t>безопасности,</w:t>
      </w:r>
      <w:r>
        <w:rPr>
          <w:spacing w:val="-4"/>
        </w:rPr>
        <w:t> </w:t>
      </w:r>
      <w:r>
        <w:rPr/>
        <w:t>вместо</w:t>
      </w:r>
      <w:r>
        <w:rPr>
          <w:spacing w:val="-5"/>
        </w:rPr>
        <w:t> </w:t>
      </w:r>
      <w:r>
        <w:rPr/>
        <w:t>заборов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колючей</w:t>
      </w:r>
      <w:r>
        <w:rPr>
          <w:spacing w:val="-5"/>
        </w:rPr>
        <w:t> </w:t>
      </w:r>
      <w:r>
        <w:rPr/>
        <w:t>проволокой.</w:t>
      </w:r>
      <w:r>
        <w:rPr>
          <w:spacing w:val="-38"/>
        </w:rPr>
        <w:t> </w:t>
      </w:r>
      <w:r>
        <w:rPr/>
        <w:t>К</w:t>
      </w:r>
      <w:r>
        <w:rPr>
          <w:spacing w:val="-5"/>
        </w:rPr>
        <w:t> </w:t>
      </w:r>
      <w:r>
        <w:rPr/>
        <w:t>объекту</w:t>
      </w:r>
      <w:r>
        <w:rPr>
          <w:spacing w:val="-4"/>
        </w:rPr>
        <w:t> </w:t>
      </w:r>
      <w:r>
        <w:rPr/>
        <w:t>имеется</w:t>
      </w:r>
      <w:r>
        <w:rPr>
          <w:spacing w:val="-4"/>
        </w:rPr>
        <w:t> </w:t>
      </w:r>
      <w:r>
        <w:rPr/>
        <w:t>два</w:t>
      </w:r>
      <w:r>
        <w:rPr>
          <w:spacing w:val="-5"/>
        </w:rPr>
        <w:t> </w:t>
      </w:r>
      <w:r>
        <w:rPr/>
        <w:t>подъезда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западной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восточной</w:t>
      </w:r>
      <w:r>
        <w:rPr>
          <w:spacing w:val="-4"/>
        </w:rPr>
        <w:t> </w:t>
      </w:r>
      <w:r>
        <w:rPr/>
        <w:t>сторон,</w:t>
      </w:r>
      <w:r>
        <w:rPr>
          <w:spacing w:val="-5"/>
        </w:rPr>
        <w:t> </w:t>
      </w:r>
      <w:r>
        <w:rPr/>
        <w:t>ведущих</w:t>
      </w:r>
      <w:r>
        <w:rPr>
          <w:spacing w:val="-37"/>
        </w:rPr>
        <w:t> </w:t>
      </w:r>
      <w:r>
        <w:rPr/>
        <w:t>так</w:t>
      </w:r>
      <w:r>
        <w:rPr>
          <w:spacing w:val="-6"/>
        </w:rPr>
        <w:t> </w:t>
      </w:r>
      <w:r>
        <w:rPr/>
        <w:t>же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подземный</w:t>
      </w:r>
      <w:r>
        <w:rPr>
          <w:spacing w:val="-5"/>
        </w:rPr>
        <w:t> </w:t>
      </w:r>
      <w:r>
        <w:rPr/>
        <w:t>паркинг.</w:t>
      </w:r>
      <w:r>
        <w:rPr>
          <w:spacing w:val="-5"/>
        </w:rPr>
        <w:t> </w:t>
      </w:r>
      <w:r>
        <w:rPr/>
        <w:t>Внешнее</w:t>
      </w:r>
      <w:r>
        <w:rPr>
          <w:spacing w:val="-6"/>
        </w:rPr>
        <w:t> </w:t>
      </w:r>
      <w:r>
        <w:rPr/>
        <w:t>кольцо</w:t>
      </w:r>
      <w:r>
        <w:rPr>
          <w:spacing w:val="-5"/>
        </w:rPr>
        <w:t> </w:t>
      </w:r>
      <w:r>
        <w:rPr/>
        <w:t>здания</w:t>
      </w:r>
      <w:r>
        <w:rPr>
          <w:spacing w:val="-5"/>
        </w:rPr>
        <w:t> </w:t>
      </w:r>
      <w:r>
        <w:rPr/>
        <w:t>обрамляет</w:t>
      </w:r>
      <w:r>
        <w:rPr>
          <w:spacing w:val="-6"/>
        </w:rPr>
        <w:t> </w:t>
      </w:r>
      <w:r>
        <w:rPr/>
        <w:t>три</w:t>
      </w:r>
      <w:r>
        <w:rPr>
          <w:spacing w:val="-5"/>
        </w:rPr>
        <w:t> </w:t>
      </w:r>
      <w:r>
        <w:rPr/>
        <w:t>баш-</w:t>
      </w:r>
      <w:r>
        <w:rPr>
          <w:spacing w:val="-38"/>
        </w:rPr>
        <w:t> </w:t>
      </w:r>
      <w:r>
        <w:rPr/>
        <w:t>ни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серверным</w:t>
      </w:r>
      <w:r>
        <w:rPr>
          <w:spacing w:val="-1"/>
        </w:rPr>
        <w:t> </w:t>
      </w:r>
      <w:r>
        <w:rPr/>
        <w:t>оборудованием,</w:t>
      </w:r>
      <w:r>
        <w:rPr>
          <w:spacing w:val="-2"/>
        </w:rPr>
        <w:t> </w:t>
      </w:r>
      <w:r>
        <w:rPr/>
        <w:t>расположенных</w:t>
      </w:r>
      <w:r>
        <w:rPr>
          <w:spacing w:val="-2"/>
        </w:rPr>
        <w:t> </w:t>
      </w:r>
      <w:r>
        <w:rPr/>
        <w:t>во</w:t>
      </w:r>
      <w:r>
        <w:rPr>
          <w:spacing w:val="-1"/>
        </w:rPr>
        <w:t> </w:t>
      </w:r>
      <w:r>
        <w:rPr/>
        <w:t>дворе</w:t>
      </w:r>
      <w:r>
        <w:rPr>
          <w:spacing w:val="-2"/>
        </w:rPr>
        <w:t> </w:t>
      </w:r>
      <w:r>
        <w:rPr/>
        <w:t>здания.</w:t>
      </w:r>
    </w:p>
    <w:p>
      <w:pPr>
        <w:pStyle w:val="BodyText"/>
        <w:spacing w:line="271" w:lineRule="auto" w:before="1"/>
        <w:ind w:left="173" w:right="267" w:firstLine="283"/>
        <w:jc w:val="both"/>
      </w:pPr>
      <w:r>
        <w:rPr/>
        <w:t>Конструкция</w:t>
      </w:r>
      <w:r>
        <w:rPr>
          <w:spacing w:val="-8"/>
        </w:rPr>
        <w:t> </w:t>
      </w:r>
      <w:r>
        <w:rPr/>
        <w:t>каждой</w:t>
      </w:r>
      <w:r>
        <w:rPr>
          <w:spacing w:val="-8"/>
        </w:rPr>
        <w:t> </w:t>
      </w:r>
      <w:r>
        <w:rPr/>
        <w:t>из</w:t>
      </w:r>
      <w:r>
        <w:rPr>
          <w:spacing w:val="-7"/>
        </w:rPr>
        <w:t> </w:t>
      </w:r>
      <w:r>
        <w:rPr/>
        <w:t>башен</w:t>
      </w:r>
      <w:r>
        <w:rPr>
          <w:spacing w:val="-8"/>
        </w:rPr>
        <w:t> </w:t>
      </w:r>
      <w:r>
        <w:rPr/>
        <w:t>представляет</w:t>
      </w:r>
      <w:r>
        <w:rPr>
          <w:spacing w:val="-8"/>
        </w:rPr>
        <w:t> </w:t>
      </w:r>
      <w:r>
        <w:rPr/>
        <w:t>собой</w:t>
      </w:r>
      <w:r>
        <w:rPr>
          <w:spacing w:val="-7"/>
        </w:rPr>
        <w:t> </w:t>
      </w:r>
      <w:r>
        <w:rPr/>
        <w:t>полую</w:t>
      </w:r>
      <w:r>
        <w:rPr>
          <w:spacing w:val="-8"/>
        </w:rPr>
        <w:t> </w:t>
      </w:r>
      <w:r>
        <w:rPr/>
        <w:t>трубу,</w:t>
      </w:r>
      <w:r>
        <w:rPr>
          <w:spacing w:val="-7"/>
        </w:rPr>
        <w:t> </w:t>
      </w:r>
      <w:r>
        <w:rPr/>
        <w:t>вну-</w:t>
      </w:r>
      <w:r>
        <w:rPr>
          <w:spacing w:val="-38"/>
        </w:rPr>
        <w:t> </w:t>
      </w:r>
      <w:r>
        <w:rPr/>
        <w:t>тренняя часть которой служит двум целям. Во-первых, она представляет</w:t>
      </w:r>
      <w:r>
        <w:rPr>
          <w:spacing w:val="-37"/>
        </w:rPr>
        <w:t> </w:t>
      </w:r>
      <w:r>
        <w:rPr>
          <w:w w:val="95"/>
        </w:rPr>
        <w:t>собой главный вентиляционный канал системы охлаждения, во-вторых, яв-</w:t>
      </w:r>
      <w:r>
        <w:rPr>
          <w:spacing w:val="1"/>
          <w:w w:val="95"/>
        </w:rPr>
        <w:t> </w:t>
      </w:r>
      <w:r>
        <w:rPr/>
        <w:t>ляется пространство для обеспечения ремонта и модернизации оборудо-</w:t>
      </w:r>
      <w:r>
        <w:rPr>
          <w:spacing w:val="1"/>
        </w:rPr>
        <w:t> </w:t>
      </w:r>
      <w:r>
        <w:rPr/>
        <w:t>вания.</w:t>
      </w:r>
      <w:r>
        <w:rPr>
          <w:spacing w:val="-6"/>
        </w:rPr>
        <w:t> </w:t>
      </w:r>
      <w:r>
        <w:rPr/>
        <w:t>Холодный</w:t>
      </w:r>
      <w:r>
        <w:rPr>
          <w:spacing w:val="-6"/>
        </w:rPr>
        <w:t> </w:t>
      </w:r>
      <w:r>
        <w:rPr/>
        <w:t>воздух,</w:t>
      </w:r>
      <w:r>
        <w:rPr>
          <w:spacing w:val="-6"/>
        </w:rPr>
        <w:t> </w:t>
      </w:r>
      <w:r>
        <w:rPr/>
        <w:t>проходя</w:t>
      </w:r>
      <w:r>
        <w:rPr>
          <w:spacing w:val="-6"/>
        </w:rPr>
        <w:t> </w:t>
      </w:r>
      <w:r>
        <w:rPr/>
        <w:t>через</w:t>
      </w:r>
      <w:r>
        <w:rPr>
          <w:spacing w:val="-6"/>
        </w:rPr>
        <w:t> </w:t>
      </w:r>
      <w:r>
        <w:rPr/>
        <w:t>блоки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серверным</w:t>
      </w:r>
      <w:r>
        <w:rPr>
          <w:spacing w:val="-5"/>
        </w:rPr>
        <w:t> </w:t>
      </w:r>
      <w:r>
        <w:rPr/>
        <w:t>оборудовани-</w:t>
      </w:r>
      <w:r>
        <w:rPr>
          <w:spacing w:val="-38"/>
        </w:rPr>
        <w:t> </w:t>
      </w:r>
      <w:r>
        <w:rPr/>
        <w:t>ем,</w:t>
      </w:r>
      <w:r>
        <w:rPr>
          <w:spacing w:val="-6"/>
        </w:rPr>
        <w:t> </w:t>
      </w:r>
      <w:r>
        <w:rPr/>
        <w:t>нагревается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попадает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воздушный</w:t>
      </w:r>
      <w:r>
        <w:rPr>
          <w:spacing w:val="-5"/>
        </w:rPr>
        <w:t> </w:t>
      </w:r>
      <w:r>
        <w:rPr/>
        <w:t>коридор.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нижней</w:t>
      </w:r>
      <w:r>
        <w:rPr>
          <w:spacing w:val="-6"/>
        </w:rPr>
        <w:t> </w:t>
      </w:r>
      <w:r>
        <w:rPr/>
        <w:t>части</w:t>
      </w:r>
      <w:r>
        <w:rPr>
          <w:spacing w:val="-5"/>
        </w:rPr>
        <w:t> </w:t>
      </w:r>
      <w:r>
        <w:rPr/>
        <w:t>башни</w:t>
      </w:r>
      <w:r>
        <w:rPr>
          <w:spacing w:val="-37"/>
        </w:rPr>
        <w:t> </w:t>
      </w:r>
      <w:r>
        <w:rPr>
          <w:spacing w:val="-1"/>
        </w:rPr>
        <w:t>(в</w:t>
      </w:r>
      <w:r>
        <w:rPr>
          <w:spacing w:val="-9"/>
        </w:rPr>
        <w:t> </w:t>
      </w:r>
      <w:r>
        <w:rPr>
          <w:spacing w:val="-1"/>
        </w:rPr>
        <w:t>основании)</w:t>
      </w:r>
      <w:r>
        <w:rPr>
          <w:spacing w:val="-9"/>
        </w:rPr>
        <w:t> </w:t>
      </w:r>
      <w:r>
        <w:rPr>
          <w:spacing w:val="-1"/>
        </w:rPr>
        <w:t>размещен</w:t>
      </w:r>
      <w:r>
        <w:rPr>
          <w:spacing w:val="-8"/>
        </w:rPr>
        <w:t> </w:t>
      </w:r>
      <w:r>
        <w:rPr/>
        <w:t>мощный</w:t>
      </w:r>
      <w:r>
        <w:rPr>
          <w:spacing w:val="-9"/>
        </w:rPr>
        <w:t> </w:t>
      </w:r>
      <w:r>
        <w:rPr/>
        <w:t>вентилятор,</w:t>
      </w:r>
      <w:r>
        <w:rPr>
          <w:spacing w:val="-9"/>
        </w:rPr>
        <w:t> </w:t>
      </w:r>
      <w:r>
        <w:rPr/>
        <w:t>который</w:t>
      </w:r>
      <w:r>
        <w:rPr>
          <w:spacing w:val="-8"/>
        </w:rPr>
        <w:t> </w:t>
      </w:r>
      <w:r>
        <w:rPr/>
        <w:t>всасывает</w:t>
      </w:r>
      <w:r>
        <w:rPr>
          <w:spacing w:val="-9"/>
        </w:rPr>
        <w:t> </w:t>
      </w:r>
      <w:r>
        <w:rPr/>
        <w:t>горячий</w:t>
      </w:r>
      <w:r>
        <w:rPr>
          <w:spacing w:val="1"/>
        </w:rPr>
        <w:t> </w:t>
      </w:r>
      <w:r>
        <w:rPr/>
        <w:t>воздух, нагреваемый входе работы оборудования (рис. 2). Затем горячий</w:t>
      </w:r>
      <w:r>
        <w:rPr>
          <w:spacing w:val="-37"/>
        </w:rPr>
        <w:t> </w:t>
      </w:r>
      <w:r>
        <w:rPr/>
        <w:t>воздух попадает в специальное помещение, где с его помощью происхо-</w:t>
      </w:r>
      <w:r>
        <w:rPr>
          <w:spacing w:val="1"/>
        </w:rPr>
        <w:t> </w:t>
      </w:r>
      <w:r>
        <w:rPr/>
        <w:t>дит нагрев воды. Вода в свою очередь является источником энергии для</w:t>
      </w:r>
      <w:r>
        <w:rPr>
          <w:spacing w:val="1"/>
        </w:rPr>
        <w:t> </w:t>
      </w:r>
      <w:r>
        <w:rPr/>
        <w:t>отопительной</w:t>
      </w:r>
      <w:r>
        <w:rPr>
          <w:spacing w:val="-1"/>
        </w:rPr>
        <w:t> </w:t>
      </w:r>
      <w:r>
        <w:rPr/>
        <w:t>системы дата-центра.</w:t>
      </w:r>
    </w:p>
    <w:p>
      <w:pPr>
        <w:pStyle w:val="BodyText"/>
        <w:spacing w:line="271" w:lineRule="auto" w:before="1"/>
        <w:ind w:left="173" w:right="268" w:firstLine="283"/>
        <w:jc w:val="both"/>
      </w:pPr>
      <w:r>
        <w:rPr>
          <w:w w:val="105"/>
        </w:rPr>
        <w:t>Стоит</w:t>
      </w:r>
      <w:r>
        <w:rPr>
          <w:spacing w:val="-10"/>
          <w:w w:val="105"/>
        </w:rPr>
        <w:t> </w:t>
      </w:r>
      <w:r>
        <w:rPr>
          <w:w w:val="105"/>
        </w:rPr>
        <w:t>отметить,</w:t>
      </w:r>
      <w:r>
        <w:rPr>
          <w:spacing w:val="-9"/>
          <w:w w:val="105"/>
        </w:rPr>
        <w:t> </w:t>
      </w:r>
      <w:r>
        <w:rPr>
          <w:w w:val="105"/>
        </w:rPr>
        <w:t>что</w:t>
      </w:r>
      <w:r>
        <w:rPr>
          <w:spacing w:val="-9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вершине</w:t>
      </w:r>
      <w:r>
        <w:rPr>
          <w:spacing w:val="-9"/>
          <w:w w:val="105"/>
        </w:rPr>
        <w:t> </w:t>
      </w:r>
      <w:r>
        <w:rPr>
          <w:w w:val="105"/>
        </w:rPr>
        <w:t>каждой</w:t>
      </w:r>
      <w:r>
        <w:rPr>
          <w:spacing w:val="-10"/>
          <w:w w:val="105"/>
        </w:rPr>
        <w:t> </w:t>
      </w:r>
      <w:r>
        <w:rPr>
          <w:w w:val="105"/>
        </w:rPr>
        <w:t>из</w:t>
      </w:r>
      <w:r>
        <w:rPr>
          <w:spacing w:val="-9"/>
          <w:w w:val="105"/>
        </w:rPr>
        <w:t> </w:t>
      </w:r>
      <w:r>
        <w:rPr>
          <w:w w:val="105"/>
        </w:rPr>
        <w:t>трех</w:t>
      </w:r>
      <w:r>
        <w:rPr>
          <w:spacing w:val="-9"/>
          <w:w w:val="105"/>
        </w:rPr>
        <w:t> </w:t>
      </w:r>
      <w:r>
        <w:rPr>
          <w:w w:val="105"/>
        </w:rPr>
        <w:t>башен</w:t>
      </w:r>
      <w:r>
        <w:rPr>
          <w:spacing w:val="-9"/>
          <w:w w:val="105"/>
        </w:rPr>
        <w:t> </w:t>
      </w:r>
      <w:r>
        <w:rPr>
          <w:w w:val="105"/>
        </w:rPr>
        <w:t>установлен</w:t>
      </w:r>
      <w:r>
        <w:rPr>
          <w:spacing w:val="-40"/>
          <w:w w:val="105"/>
        </w:rPr>
        <w:t> </w:t>
      </w:r>
      <w:r>
        <w:rPr/>
        <w:t>ветрогениратор (многолопастной ротор), соединенный с осью вентиля-</w:t>
      </w:r>
      <w:r>
        <w:rPr>
          <w:spacing w:val="1"/>
        </w:rPr>
        <w:t> </w:t>
      </w:r>
      <w:r>
        <w:rPr>
          <w:spacing w:val="-1"/>
          <w:w w:val="105"/>
        </w:rPr>
        <w:t>тора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системы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охлаждения.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Данное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решение</w:t>
      </w:r>
      <w:r>
        <w:rPr>
          <w:spacing w:val="-9"/>
          <w:w w:val="105"/>
        </w:rPr>
        <w:t> </w:t>
      </w:r>
      <w:r>
        <w:rPr>
          <w:w w:val="105"/>
        </w:rPr>
        <w:t>позволяет</w:t>
      </w:r>
      <w:r>
        <w:rPr>
          <w:spacing w:val="-9"/>
          <w:w w:val="105"/>
        </w:rPr>
        <w:t> </w:t>
      </w:r>
      <w:r>
        <w:rPr>
          <w:w w:val="105"/>
        </w:rPr>
        <w:t>снизить</w:t>
      </w:r>
      <w:r>
        <w:rPr>
          <w:spacing w:val="-9"/>
          <w:w w:val="105"/>
        </w:rPr>
        <w:t> </w:t>
      </w:r>
      <w:r>
        <w:rPr>
          <w:w w:val="105"/>
        </w:rPr>
        <w:t>затраты</w:t>
      </w:r>
      <w:r>
        <w:rPr>
          <w:spacing w:val="-39"/>
          <w:w w:val="105"/>
        </w:rPr>
        <w:t> </w:t>
      </w:r>
      <w:r>
        <w:rPr>
          <w:w w:val="105"/>
        </w:rPr>
        <w:t>энергии на функционирование системы охлаждения. В то время, ког-</w:t>
      </w:r>
      <w:r>
        <w:rPr>
          <w:spacing w:val="-39"/>
          <w:w w:val="105"/>
        </w:rPr>
        <w:t> </w:t>
      </w:r>
      <w:r>
        <w:rPr/>
        <w:t>да энергии ветра недостаточно, вентилятор автоматически переходит на</w:t>
      </w:r>
      <w:r>
        <w:rPr>
          <w:spacing w:val="1"/>
        </w:rPr>
        <w:t> </w:t>
      </w:r>
      <w:r>
        <w:rPr>
          <w:w w:val="105"/>
        </w:rPr>
        <w:t>электроснабжение.</w:t>
      </w:r>
    </w:p>
    <w:p>
      <w:pPr>
        <w:pStyle w:val="BodyText"/>
        <w:spacing w:line="271" w:lineRule="auto"/>
        <w:ind w:left="173" w:right="268" w:firstLine="283"/>
        <w:jc w:val="both"/>
      </w:pPr>
      <w:r>
        <w:rPr/>
        <w:t>Востребованность дата-центров обуславливается новым витком раз-</w:t>
      </w:r>
      <w:r>
        <w:rPr>
          <w:spacing w:val="1"/>
        </w:rPr>
        <w:t> </w:t>
      </w:r>
      <w:r>
        <w:rPr/>
        <w:t>вития информационных технологий. ЦОД могут стать знаковыми объек-</w:t>
      </w:r>
      <w:r>
        <w:rPr>
          <w:spacing w:val="-37"/>
        </w:rPr>
        <w:t> </w:t>
      </w:r>
      <w:r>
        <w:rPr>
          <w:spacing w:val="-1"/>
        </w:rPr>
        <w:t>тами,</w:t>
      </w:r>
      <w:r>
        <w:rPr>
          <w:spacing w:val="-9"/>
        </w:rPr>
        <w:t> </w:t>
      </w:r>
      <w:r>
        <w:rPr>
          <w:spacing w:val="-1"/>
        </w:rPr>
        <w:t>характеризующими</w:t>
      </w:r>
      <w:r>
        <w:rPr>
          <w:spacing w:val="-9"/>
        </w:rPr>
        <w:t> </w:t>
      </w:r>
      <w:r>
        <w:rPr/>
        <w:t>технологические</w:t>
      </w:r>
      <w:r>
        <w:rPr>
          <w:spacing w:val="-8"/>
        </w:rPr>
        <w:t> </w:t>
      </w:r>
      <w:r>
        <w:rPr/>
        <w:t>достижения</w:t>
      </w:r>
      <w:r>
        <w:rPr>
          <w:spacing w:val="-9"/>
        </w:rPr>
        <w:t> </w:t>
      </w:r>
      <w:r>
        <w:rPr/>
        <w:t>современного</w:t>
      </w:r>
      <w:r>
        <w:rPr>
          <w:spacing w:val="-9"/>
        </w:rPr>
        <w:t> </w:t>
      </w:r>
      <w:r>
        <w:rPr/>
        <w:t>об-</w:t>
      </w:r>
      <w:r>
        <w:rPr>
          <w:spacing w:val="1"/>
        </w:rPr>
        <w:t> </w:t>
      </w:r>
      <w:r>
        <w:rPr/>
        <w:t>щества.</w:t>
      </w:r>
      <w:r>
        <w:rPr>
          <w:spacing w:val="-7"/>
        </w:rPr>
        <w:t> </w:t>
      </w:r>
      <w:r>
        <w:rPr/>
        <w:t>Исходя</w:t>
      </w:r>
      <w:r>
        <w:rPr>
          <w:spacing w:val="-7"/>
        </w:rPr>
        <w:t> </w:t>
      </w:r>
      <w:r>
        <w:rPr/>
        <w:t>из</w:t>
      </w:r>
      <w:r>
        <w:rPr>
          <w:spacing w:val="-7"/>
        </w:rPr>
        <w:t> </w:t>
      </w:r>
      <w:r>
        <w:rPr/>
        <w:t>чего,</w:t>
      </w:r>
      <w:r>
        <w:rPr>
          <w:spacing w:val="-7"/>
        </w:rPr>
        <w:t> </w:t>
      </w:r>
      <w:r>
        <w:rPr/>
        <w:t>можно</w:t>
      </w:r>
      <w:r>
        <w:rPr>
          <w:spacing w:val="-7"/>
        </w:rPr>
        <w:t> </w:t>
      </w:r>
      <w:r>
        <w:rPr/>
        <w:t>сделать</w:t>
      </w:r>
      <w:r>
        <w:rPr>
          <w:spacing w:val="-6"/>
        </w:rPr>
        <w:t> </w:t>
      </w:r>
      <w:r>
        <w:rPr/>
        <w:t>вывод,</w:t>
      </w:r>
      <w:r>
        <w:rPr>
          <w:spacing w:val="-7"/>
        </w:rPr>
        <w:t> </w:t>
      </w:r>
      <w:r>
        <w:rPr/>
        <w:t>что</w:t>
      </w:r>
      <w:r>
        <w:rPr>
          <w:spacing w:val="-7"/>
        </w:rPr>
        <w:t> </w:t>
      </w:r>
      <w:r>
        <w:rPr/>
        <w:t>внешний</w:t>
      </w:r>
      <w:r>
        <w:rPr>
          <w:spacing w:val="-7"/>
        </w:rPr>
        <w:t> </w:t>
      </w:r>
      <w:r>
        <w:rPr/>
        <w:t>облик</w:t>
      </w:r>
      <w:r>
        <w:rPr>
          <w:spacing w:val="-7"/>
        </w:rPr>
        <w:t> </w:t>
      </w:r>
      <w:r>
        <w:rPr/>
        <w:t>центра</w:t>
      </w:r>
      <w:r>
        <w:rPr>
          <w:spacing w:val="-37"/>
        </w:rPr>
        <w:t> </w:t>
      </w:r>
      <w:r>
        <w:rPr/>
        <w:t>обработки</w:t>
      </w:r>
      <w:r>
        <w:rPr>
          <w:spacing w:val="-9"/>
        </w:rPr>
        <w:t> </w:t>
      </w:r>
      <w:r>
        <w:rPr/>
        <w:t>данных</w:t>
      </w:r>
      <w:r>
        <w:rPr>
          <w:spacing w:val="-8"/>
        </w:rPr>
        <w:t> </w:t>
      </w:r>
      <w:r>
        <w:rPr/>
        <w:t>характеризуется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функциональной</w:t>
      </w:r>
      <w:r>
        <w:rPr>
          <w:spacing w:val="-8"/>
        </w:rPr>
        <w:t> </w:t>
      </w:r>
      <w:r>
        <w:rPr/>
        <w:t>необходи-</w:t>
      </w:r>
      <w:r>
        <w:rPr>
          <w:spacing w:val="-38"/>
        </w:rPr>
        <w:t> </w:t>
      </w:r>
      <w:r>
        <w:rPr>
          <w:spacing w:val="-1"/>
        </w:rPr>
        <w:t>мостью, но и современными социальными, </w:t>
      </w:r>
      <w:r>
        <w:rPr/>
        <w:t>информационно-технологиче-</w:t>
      </w:r>
      <w:r>
        <w:rPr>
          <w:spacing w:val="-37"/>
        </w:rPr>
        <w:t> </w:t>
      </w:r>
      <w:r>
        <w:rPr/>
        <w:t>скими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экологическими тенденциями.</w:t>
      </w:r>
    </w:p>
    <w:p>
      <w:pPr>
        <w:pStyle w:val="BodyText"/>
        <w:spacing w:line="271" w:lineRule="auto" w:before="1"/>
        <w:ind w:left="173" w:right="268" w:firstLine="283"/>
        <w:jc w:val="both"/>
      </w:pPr>
      <w:r>
        <w:rPr>
          <w:w w:val="95"/>
        </w:rPr>
        <w:t>Предлагаемая концепция соединяет в себе как основные функциональ-</w:t>
      </w:r>
      <w:r>
        <w:rPr>
          <w:spacing w:val="1"/>
          <w:w w:val="95"/>
        </w:rPr>
        <w:t> </w:t>
      </w:r>
      <w:r>
        <w:rPr/>
        <w:t>ные и технические характеристики, так и актуальный выразительный ар-</w:t>
      </w:r>
      <w:r>
        <w:rPr>
          <w:spacing w:val="-37"/>
        </w:rPr>
        <w:t> </w:t>
      </w:r>
      <w:r>
        <w:rPr/>
        <w:t>хитектурный</w:t>
      </w:r>
      <w:r>
        <w:rPr>
          <w:spacing w:val="-1"/>
        </w:rPr>
        <w:t> </w:t>
      </w:r>
      <w:r>
        <w:rPr/>
        <w:t>образ (рис. 3).</w:t>
      </w:r>
    </w:p>
    <w:p>
      <w:pPr>
        <w:pStyle w:val="BodyText"/>
        <w:spacing w:before="8"/>
        <w:rPr>
          <w:sz w:val="19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71" w:lineRule="auto" w:before="24" w:after="0"/>
        <w:ind w:left="400" w:right="268" w:hanging="227"/>
        <w:jc w:val="both"/>
        <w:rPr>
          <w:sz w:val="16"/>
        </w:rPr>
      </w:pPr>
      <w:r>
        <w:rPr>
          <w:sz w:val="16"/>
        </w:rPr>
        <w:t>Крупнейшие в мире операторы ЦОД: Распределенная сеть дата-цен-</w:t>
      </w:r>
      <w:r>
        <w:rPr>
          <w:spacing w:val="1"/>
          <w:sz w:val="16"/>
        </w:rPr>
        <w:t> </w:t>
      </w:r>
      <w:r>
        <w:rPr>
          <w:sz w:val="16"/>
        </w:rPr>
        <w:t>тров мирового масштаба – сердце империи GOOGLE. [Электронный</w:t>
      </w:r>
      <w:r>
        <w:rPr>
          <w:spacing w:val="1"/>
          <w:sz w:val="16"/>
        </w:rPr>
        <w:t> </w:t>
      </w:r>
      <w:r>
        <w:rPr>
          <w:w w:val="95"/>
          <w:sz w:val="16"/>
        </w:rPr>
        <w:t>ресурс]:</w:t>
      </w:r>
      <w:r>
        <w:rPr>
          <w:spacing w:val="8"/>
          <w:w w:val="95"/>
          <w:sz w:val="16"/>
        </w:rPr>
        <w:t> </w:t>
      </w:r>
      <w:hyperlink r:id="rId333">
        <w:r>
          <w:rPr>
            <w:w w:val="95"/>
            <w:sz w:val="16"/>
          </w:rPr>
          <w:t>http://xn--d1atxw.xn--p1ai/archive/ed1-01-10-2012/01-google.html</w:t>
        </w:r>
      </w:hyperlink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71" w:lineRule="auto" w:before="0" w:after="0"/>
        <w:ind w:left="400" w:right="272" w:hanging="227"/>
        <w:jc w:val="both"/>
        <w:rPr>
          <w:sz w:val="16"/>
        </w:rPr>
      </w:pPr>
      <w:r>
        <w:rPr>
          <w:w w:val="105"/>
          <w:sz w:val="16"/>
        </w:rPr>
        <w:t>CONOORD бизнес и it-технологии. [Электронный ресурс]: </w:t>
      </w:r>
      <w:hyperlink r:id="rId334">
        <w:r>
          <w:rPr>
            <w:w w:val="105"/>
            <w:sz w:val="16"/>
          </w:rPr>
          <w:t>http://</w:t>
        </w:r>
      </w:hyperlink>
      <w:r>
        <w:rPr>
          <w:spacing w:val="1"/>
          <w:w w:val="105"/>
          <w:sz w:val="16"/>
        </w:rPr>
        <w:t> </w:t>
      </w:r>
      <w:hyperlink r:id="rId334">
        <w:r>
          <w:rPr>
            <w:w w:val="105"/>
            <w:sz w:val="16"/>
          </w:rPr>
          <w:t>groupconcord.ru/bp/it/datacenter</w:t>
        </w:r>
      </w:hyperlink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71" w:lineRule="auto" w:before="0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«Энергетический предел»: Новые технологии охлаждения дата-центров.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[Электронный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ресурс]:</w:t>
      </w:r>
      <w:r>
        <w:rPr>
          <w:spacing w:val="-8"/>
          <w:sz w:val="16"/>
        </w:rPr>
        <w:t> </w:t>
      </w:r>
      <w:hyperlink r:id="rId335">
        <w:r>
          <w:rPr>
            <w:spacing w:val="-1"/>
            <w:sz w:val="16"/>
          </w:rPr>
          <w:t>https://habr.com/ru/company/it-grad/blog/330338/</w:t>
        </w:r>
      </w:hyperlink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40" w:lineRule="auto" w:before="0" w:after="0"/>
        <w:ind w:left="400" w:right="0" w:hanging="228"/>
        <w:jc w:val="both"/>
        <w:rPr>
          <w:sz w:val="16"/>
        </w:rPr>
      </w:pPr>
      <w:r>
        <w:rPr>
          <w:sz w:val="16"/>
        </w:rPr>
        <w:t>Москаленко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2"/>
          <w:sz w:val="16"/>
        </w:rPr>
        <w:t> </w:t>
      </w:r>
      <w:r>
        <w:rPr>
          <w:sz w:val="16"/>
        </w:rPr>
        <w:t>Стойко-место</w:t>
      </w:r>
      <w:r>
        <w:rPr>
          <w:spacing w:val="1"/>
          <w:sz w:val="16"/>
        </w:rPr>
        <w:t> </w:t>
      </w:r>
      <w:r>
        <w:rPr>
          <w:sz w:val="16"/>
        </w:rPr>
        <w:t>//</w:t>
      </w:r>
      <w:r>
        <w:rPr>
          <w:spacing w:val="2"/>
          <w:sz w:val="16"/>
        </w:rPr>
        <w:t> </w:t>
      </w:r>
      <w:r>
        <w:rPr>
          <w:sz w:val="16"/>
        </w:rPr>
        <w:t>Бизнес-журнал:</w:t>
      </w:r>
      <w:r>
        <w:rPr>
          <w:spacing w:val="2"/>
          <w:sz w:val="16"/>
        </w:rPr>
        <w:t> </w:t>
      </w:r>
      <w:r>
        <w:rPr>
          <w:sz w:val="16"/>
        </w:rPr>
        <w:t>журнал. –</w:t>
      </w:r>
      <w:r>
        <w:rPr>
          <w:spacing w:val="2"/>
          <w:sz w:val="16"/>
        </w:rPr>
        <w:t> </w:t>
      </w:r>
      <w:r>
        <w:rPr>
          <w:sz w:val="16"/>
        </w:rPr>
        <w:t>М.,</w:t>
      </w:r>
      <w:r>
        <w:rPr>
          <w:spacing w:val="2"/>
          <w:sz w:val="16"/>
        </w:rPr>
        <w:t> </w:t>
      </w:r>
      <w:r>
        <w:rPr>
          <w:sz w:val="16"/>
        </w:rPr>
        <w:t>2015. –</w:t>
      </w:r>
    </w:p>
    <w:p>
      <w:pPr>
        <w:pStyle w:val="BodyText"/>
        <w:spacing w:before="24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10. – С. 56–58.</w:t>
      </w:r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40" w:lineRule="auto" w:before="24" w:after="0"/>
        <w:ind w:left="400" w:right="0" w:hanging="228"/>
        <w:jc w:val="both"/>
        <w:rPr>
          <w:sz w:val="16"/>
        </w:rPr>
      </w:pPr>
      <w:r>
        <w:rPr>
          <w:w w:val="95"/>
          <w:sz w:val="16"/>
        </w:rPr>
        <w:t>Строительство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эффективного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дата-центра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//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Бизнес-журнал.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М.,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201.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–</w:t>
      </w:r>
    </w:p>
    <w:p>
      <w:pPr>
        <w:pStyle w:val="BodyText"/>
        <w:spacing w:before="24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12. – С. 12–16.</w:t>
      </w:r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71" w:lineRule="auto" w:before="24" w:after="0"/>
        <w:ind w:left="400" w:right="268" w:hanging="227"/>
        <w:jc w:val="both"/>
        <w:rPr>
          <w:sz w:val="16"/>
        </w:rPr>
      </w:pPr>
      <w:r>
        <w:rPr>
          <w:sz w:val="16"/>
        </w:rPr>
        <w:t>СН</w:t>
      </w:r>
      <w:r>
        <w:rPr>
          <w:spacing w:val="30"/>
          <w:sz w:val="16"/>
        </w:rPr>
        <w:t> </w:t>
      </w:r>
      <w:r>
        <w:rPr>
          <w:sz w:val="16"/>
        </w:rPr>
        <w:t>512-78</w:t>
      </w:r>
      <w:r>
        <w:rPr>
          <w:spacing w:val="29"/>
          <w:sz w:val="16"/>
        </w:rPr>
        <w:t> </w:t>
      </w:r>
      <w:r>
        <w:rPr>
          <w:sz w:val="16"/>
        </w:rPr>
        <w:t>Инструкция</w:t>
      </w:r>
      <w:r>
        <w:rPr>
          <w:spacing w:val="29"/>
          <w:sz w:val="16"/>
        </w:rPr>
        <w:t> </w:t>
      </w:r>
      <w:r>
        <w:rPr>
          <w:sz w:val="16"/>
        </w:rPr>
        <w:t>по</w:t>
      </w:r>
      <w:r>
        <w:rPr>
          <w:spacing w:val="29"/>
          <w:sz w:val="16"/>
        </w:rPr>
        <w:t> </w:t>
      </w:r>
      <w:r>
        <w:rPr>
          <w:sz w:val="16"/>
        </w:rPr>
        <w:t>проектированию</w:t>
      </w:r>
      <w:r>
        <w:rPr>
          <w:spacing w:val="68"/>
          <w:sz w:val="16"/>
        </w:rPr>
        <w:t> </w:t>
      </w:r>
      <w:r>
        <w:rPr>
          <w:sz w:val="16"/>
        </w:rPr>
        <w:t>зданий</w:t>
      </w:r>
      <w:r>
        <w:rPr>
          <w:spacing w:val="69"/>
          <w:sz w:val="16"/>
        </w:rPr>
        <w:t> </w:t>
      </w:r>
      <w:r>
        <w:rPr>
          <w:sz w:val="16"/>
        </w:rPr>
        <w:t>и</w:t>
      </w:r>
      <w:r>
        <w:rPr>
          <w:spacing w:val="69"/>
          <w:sz w:val="16"/>
        </w:rPr>
        <w:t> </w:t>
      </w:r>
      <w:r>
        <w:rPr>
          <w:sz w:val="16"/>
        </w:rPr>
        <w:t>помеще-</w:t>
      </w:r>
      <w:r>
        <w:rPr>
          <w:spacing w:val="1"/>
          <w:sz w:val="16"/>
        </w:rPr>
        <w:t> </w:t>
      </w:r>
      <w:r>
        <w:rPr>
          <w:sz w:val="16"/>
        </w:rPr>
        <w:t>ний для электронно-вычислительных машин (утв. Постановлением</w:t>
      </w:r>
      <w:r>
        <w:rPr>
          <w:spacing w:val="1"/>
          <w:sz w:val="16"/>
        </w:rPr>
        <w:t> </w:t>
      </w:r>
      <w:r>
        <w:rPr>
          <w:sz w:val="16"/>
        </w:rPr>
        <w:t>Государственного</w:t>
      </w:r>
      <w:r>
        <w:rPr>
          <w:spacing w:val="-4"/>
          <w:sz w:val="16"/>
        </w:rPr>
        <w:t> </w:t>
      </w:r>
      <w:r>
        <w:rPr>
          <w:sz w:val="16"/>
        </w:rPr>
        <w:t>комитета</w:t>
      </w:r>
      <w:r>
        <w:rPr>
          <w:spacing w:val="-3"/>
          <w:sz w:val="16"/>
        </w:rPr>
        <w:t> </w:t>
      </w:r>
      <w:r>
        <w:rPr>
          <w:sz w:val="16"/>
        </w:rPr>
        <w:t>СССР</w:t>
      </w:r>
      <w:r>
        <w:rPr>
          <w:spacing w:val="-3"/>
          <w:sz w:val="16"/>
        </w:rPr>
        <w:t> </w:t>
      </w:r>
      <w:r>
        <w:rPr>
          <w:sz w:val="16"/>
        </w:rPr>
        <w:t>по</w:t>
      </w:r>
      <w:r>
        <w:rPr>
          <w:spacing w:val="-3"/>
          <w:sz w:val="16"/>
        </w:rPr>
        <w:t> </w:t>
      </w:r>
      <w:r>
        <w:rPr>
          <w:sz w:val="16"/>
        </w:rPr>
        <w:t>делам</w:t>
      </w:r>
      <w:r>
        <w:rPr>
          <w:spacing w:val="-3"/>
          <w:sz w:val="16"/>
        </w:rPr>
        <w:t> </w:t>
      </w:r>
      <w:r>
        <w:rPr>
          <w:sz w:val="16"/>
        </w:rPr>
        <w:t>строительства</w:t>
      </w:r>
      <w:r>
        <w:rPr>
          <w:spacing w:val="-4"/>
          <w:sz w:val="16"/>
        </w:rPr>
        <w:t> </w:t>
      </w:r>
      <w:r>
        <w:rPr>
          <w:sz w:val="16"/>
        </w:rPr>
        <w:t>от</w:t>
      </w:r>
      <w:r>
        <w:rPr>
          <w:spacing w:val="-3"/>
          <w:sz w:val="16"/>
        </w:rPr>
        <w:t> </w:t>
      </w:r>
      <w:r>
        <w:rPr>
          <w:sz w:val="16"/>
        </w:rPr>
        <w:t>22</w:t>
      </w:r>
      <w:r>
        <w:rPr>
          <w:spacing w:val="-3"/>
          <w:sz w:val="16"/>
        </w:rPr>
        <w:t> </w:t>
      </w:r>
      <w:r>
        <w:rPr>
          <w:sz w:val="16"/>
        </w:rPr>
        <w:t>дека-</w:t>
      </w:r>
      <w:r>
        <w:rPr>
          <w:spacing w:val="-38"/>
          <w:sz w:val="16"/>
        </w:rPr>
        <w:t> </w:t>
      </w:r>
      <w:r>
        <w:rPr>
          <w:sz w:val="16"/>
        </w:rPr>
        <w:t>бря</w:t>
      </w:r>
      <w:r>
        <w:rPr>
          <w:spacing w:val="-1"/>
          <w:sz w:val="16"/>
        </w:rPr>
        <w:t> </w:t>
      </w:r>
      <w:r>
        <w:rPr>
          <w:sz w:val="16"/>
        </w:rPr>
        <w:t>1978 г. №</w:t>
      </w:r>
      <w:r>
        <w:rPr>
          <w:spacing w:val="-1"/>
          <w:sz w:val="16"/>
        </w:rPr>
        <w:t> </w:t>
      </w:r>
      <w:r>
        <w:rPr>
          <w:sz w:val="16"/>
        </w:rPr>
        <w:t>244).</w:t>
      </w:r>
    </w:p>
    <w:p>
      <w:pPr>
        <w:pStyle w:val="ListParagraph"/>
        <w:numPr>
          <w:ilvl w:val="0"/>
          <w:numId w:val="70"/>
        </w:numPr>
        <w:tabs>
          <w:tab w:pos="401" w:val="left" w:leader="none"/>
        </w:tabs>
        <w:spacing w:line="271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РД 45.120-2000 (НТП 112-2000) Нормы технологического проектиро-</w:t>
      </w:r>
      <w:r>
        <w:rPr>
          <w:spacing w:val="-37"/>
          <w:sz w:val="16"/>
        </w:rPr>
        <w:t> </w:t>
      </w:r>
      <w:r>
        <w:rPr>
          <w:sz w:val="16"/>
        </w:rPr>
        <w:t>вания. Городские и сельские телефонные сети (введен в действие ин-</w:t>
      </w:r>
      <w:r>
        <w:rPr>
          <w:spacing w:val="1"/>
          <w:sz w:val="16"/>
        </w:rPr>
        <w:t> </w:t>
      </w:r>
      <w:r>
        <w:rPr>
          <w:sz w:val="16"/>
        </w:rPr>
        <w:t>формационным</w:t>
      </w:r>
      <w:r>
        <w:rPr>
          <w:spacing w:val="-1"/>
          <w:sz w:val="16"/>
        </w:rPr>
        <w:t> </w:t>
      </w:r>
      <w:r>
        <w:rPr>
          <w:sz w:val="16"/>
        </w:rPr>
        <w:t>письмом от</w:t>
      </w:r>
      <w:r>
        <w:rPr>
          <w:spacing w:val="-1"/>
          <w:sz w:val="16"/>
        </w:rPr>
        <w:t> </w:t>
      </w:r>
      <w:r>
        <w:rPr>
          <w:sz w:val="16"/>
        </w:rPr>
        <w:t>26.10.2000. №</w:t>
      </w:r>
      <w:r>
        <w:rPr>
          <w:spacing w:val="-2"/>
          <w:sz w:val="16"/>
        </w:rPr>
        <w:t> </w:t>
      </w:r>
      <w:r>
        <w:rPr>
          <w:sz w:val="16"/>
        </w:rPr>
        <w:t>6906).</w:t>
      </w:r>
    </w:p>
    <w:p>
      <w:pPr>
        <w:spacing w:after="0" w:line="271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51840" id="docshape37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3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7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112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50304" id="docshape37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49792" id="docshape37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49280" id="docshape379" filled="true" fillcolor="#e30613" stroked="false">
            <v:fill type="solid"/>
            <w10:wrap type="none"/>
          </v:rect>
        </w:pict>
      </w:r>
    </w:p>
    <w:p>
      <w:pPr>
        <w:pStyle w:val="BodyText"/>
        <w:ind w:left="414"/>
      </w:pP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line="249" w:lineRule="auto" w:before="8"/>
        <w:ind w:left="414" w:right="-10"/>
      </w:pPr>
      <w:r>
        <w:rPr>
          <w:spacing w:val="-1"/>
        </w:rPr>
        <w:t>Концепция генерального</w:t>
      </w:r>
      <w:r>
        <w:rPr>
          <w:spacing w:val="-37"/>
        </w:rPr>
        <w:t> </w:t>
      </w:r>
      <w:r>
        <w:rPr/>
        <w:t>плана</w:t>
      </w:r>
      <w:r>
        <w:rPr>
          <w:spacing w:val="-3"/>
        </w:rPr>
        <w:t> </w:t>
      </w:r>
      <w:r>
        <w:rPr/>
        <w:t>IT-квартала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34"/>
        <w:ind w:left="414"/>
      </w:pPr>
      <w:r>
        <w:rPr/>
        <w:t>Рис.</w:t>
      </w:r>
      <w:r>
        <w:rPr>
          <w:spacing w:val="-4"/>
        </w:rPr>
        <w:t> </w:t>
      </w:r>
      <w:r>
        <w:rPr/>
        <w:t>2.</w:t>
      </w:r>
    </w:p>
    <w:p>
      <w:pPr>
        <w:pStyle w:val="BodyText"/>
        <w:spacing w:line="249" w:lineRule="auto" w:before="8"/>
        <w:ind w:left="414" w:right="8"/>
      </w:pPr>
      <w:r>
        <w:rPr>
          <w:spacing w:val="-1"/>
        </w:rPr>
        <w:t>Схема функционального</w:t>
      </w:r>
      <w:r>
        <w:rPr>
          <w:spacing w:val="-37"/>
        </w:rPr>
        <w:t> </w:t>
      </w:r>
      <w:r>
        <w:rPr/>
        <w:t>устройства серверных</w:t>
      </w:r>
      <w:r>
        <w:rPr>
          <w:spacing w:val="1"/>
        </w:rPr>
        <w:t> </w:t>
      </w:r>
      <w:r>
        <w:rPr/>
        <w:t>башен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49" w:lineRule="auto"/>
        <w:ind w:left="414" w:right="649"/>
      </w:pPr>
      <w:r>
        <w:rPr/>
        <w:t>Рис. 3.</w:t>
      </w:r>
      <w:r>
        <w:rPr>
          <w:spacing w:val="1"/>
        </w:rPr>
        <w:t> </w:t>
      </w:r>
      <w:r>
        <w:rPr>
          <w:spacing w:val="-1"/>
        </w:rPr>
        <w:t>Перспективное</w:t>
      </w:r>
      <w:r>
        <w:rPr>
          <w:spacing w:val="-37"/>
        </w:rPr>
        <w:t> </w:t>
      </w:r>
      <w:r>
        <w:rPr/>
        <w:t>изображение</w:t>
      </w:r>
    </w:p>
    <w:p>
      <w:pPr>
        <w:spacing w:line="240" w:lineRule="auto" w:before="10" w:after="2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182"/>
        <w:rPr>
          <w:sz w:val="20"/>
        </w:rPr>
      </w:pPr>
      <w:r>
        <w:rPr>
          <w:sz w:val="20"/>
        </w:rPr>
        <w:drawing>
          <wp:inline distT="0" distB="0" distL="0" distR="0">
            <wp:extent cx="5193179" cy="3610737"/>
            <wp:effectExtent l="0" t="0" r="0" b="0"/>
            <wp:docPr id="399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12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179" cy="361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71">
            <wp:simplePos x="0" y="0"/>
            <wp:positionH relativeFrom="page">
              <wp:posOffset>1874583</wp:posOffset>
            </wp:positionH>
            <wp:positionV relativeFrom="paragraph">
              <wp:posOffset>124524</wp:posOffset>
            </wp:positionV>
            <wp:extent cx="5201429" cy="2773680"/>
            <wp:effectExtent l="0" t="0" r="0" b="0"/>
            <wp:wrapTopAndBottom/>
            <wp:docPr id="401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13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429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2">
            <wp:simplePos x="0" y="0"/>
            <wp:positionH relativeFrom="page">
              <wp:posOffset>1874582</wp:posOffset>
            </wp:positionH>
            <wp:positionV relativeFrom="paragraph">
              <wp:posOffset>3020745</wp:posOffset>
            </wp:positionV>
            <wp:extent cx="5199551" cy="2773680"/>
            <wp:effectExtent l="0" t="0" r="0" b="0"/>
            <wp:wrapTopAndBottom/>
            <wp:docPr id="403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14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9551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10"/>
        <w:rPr>
          <w:sz w:val="30"/>
        </w:rPr>
      </w:pPr>
    </w:p>
    <w:p>
      <w:pPr>
        <w:spacing w:before="1"/>
        <w:ind w:left="0" w:right="211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5972352" from="42.519699pt,-4.331363pt" to="555.590699pt,-4.331363pt" stroked="true" strokeweight=".5pt" strokecolor="#000000">
            <v:stroke dashstyle="solid"/>
            <w10:wrap type="none"/>
          </v:line>
        </w:pict>
      </w:r>
      <w:r>
        <w:rPr>
          <w:b/>
          <w:color w:val="FFFFFF"/>
          <w:sz w:val="20"/>
          <w:shd w:fill="E30613" w:color="auto" w:val="clear"/>
        </w:rPr>
        <w:t>113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2110" w:space="40"/>
            <w:col w:w="8560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727</w:t>
      </w:r>
    </w:p>
    <w:p>
      <w:pPr>
        <w:spacing w:line="249" w:lineRule="auto" w:before="57"/>
        <w:ind w:left="173" w:right="74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Наталия Ивановна </w:t>
      </w:r>
      <w:r>
        <w:rPr>
          <w:i/>
          <w:w w:val="95"/>
          <w:sz w:val="16"/>
        </w:rPr>
        <w:t>Радюкевич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58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339">
        <w:r>
          <w:rPr>
            <w:i/>
            <w:sz w:val="16"/>
          </w:rPr>
          <w:t>radna1509@mail.ru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</w:p>
    <w:p>
      <w:pPr>
        <w:spacing w:line="240" w:lineRule="auto" w:before="0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9"/>
        <w:rPr>
          <w:i/>
          <w:sz w:val="34"/>
        </w:rPr>
      </w:pPr>
    </w:p>
    <w:p>
      <w:pPr>
        <w:pStyle w:val="Heading1"/>
        <w:spacing w:before="0"/>
        <w:jc w:val="left"/>
      </w:pPr>
      <w:r>
        <w:rPr/>
        <w:t>ФОРМИРОВАНИЕ</w:t>
      </w:r>
      <w:r>
        <w:rPr>
          <w:spacing w:val="24"/>
        </w:rPr>
        <w:t> </w:t>
      </w:r>
      <w:r>
        <w:rPr/>
        <w:t>ДЕТСКОГО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Nataliya Ivanovna Radyukevich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729" w:right="267" w:hanging="557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339">
        <w:r>
          <w:rPr>
            <w:i/>
            <w:w w:val="95"/>
            <w:sz w:val="16"/>
          </w:rPr>
          <w:t>radna1509@mail.ru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3" w:equalWidth="0">
            <w:col w:w="2949" w:space="74"/>
            <w:col w:w="4428" w:space="463"/>
            <w:col w:w="2796"/>
          </w:cols>
        </w:sectPr>
      </w:pPr>
    </w:p>
    <w:p>
      <w:pPr>
        <w:pStyle w:val="Heading1"/>
        <w:spacing w:before="14"/>
        <w:ind w:left="0" w:right="94"/>
      </w:pPr>
      <w:r>
        <w:rPr/>
        <w:t>СПОРТИВНО-ОБРАЗОВАТЕЛЬНОГО</w:t>
      </w:r>
      <w:r>
        <w:rPr>
          <w:spacing w:val="-7"/>
        </w:rPr>
        <w:t> </w:t>
      </w:r>
      <w:r>
        <w:rPr/>
        <w:t>ЦЕНТРА</w:t>
      </w:r>
    </w:p>
    <w:p>
      <w:pPr>
        <w:pStyle w:val="Heading2"/>
        <w:spacing w:before="241"/>
        <w:ind w:right="93"/>
      </w:pPr>
      <w:r>
        <w:rPr>
          <w:spacing w:val="-2"/>
        </w:rPr>
        <w:t>FORMATION</w:t>
      </w:r>
      <w:r>
        <w:rPr/>
        <w:t> </w:t>
      </w:r>
      <w:r>
        <w:rPr>
          <w:spacing w:val="-2"/>
        </w:rPr>
        <w:t>OF</w:t>
      </w:r>
      <w:r>
        <w:rPr>
          <w:spacing w:val="-1"/>
        </w:rPr>
        <w:t> </w:t>
      </w:r>
      <w:r>
        <w:rPr>
          <w:spacing w:val="-2"/>
        </w:rPr>
        <w:t>CHILDREN</w:t>
      </w:r>
      <w:r>
        <w:rPr/>
        <w:t> </w:t>
      </w:r>
      <w:r>
        <w:rPr>
          <w:spacing w:val="-2"/>
        </w:rPr>
        <w:t>SPORTS</w:t>
      </w:r>
      <w:r>
        <w:rPr>
          <w:spacing w:val="-16"/>
        </w:rPr>
        <w:t> </w:t>
      </w:r>
      <w:r>
        <w:rPr>
          <w:spacing w:val="-2"/>
        </w:rPr>
        <w:t>AND</w:t>
      </w:r>
      <w:r>
        <w:rPr>
          <w:spacing w:val="-1"/>
        </w:rPr>
        <w:t> </w:t>
      </w:r>
      <w:r>
        <w:rPr>
          <w:spacing w:val="-2"/>
        </w:rPr>
        <w:t>EDUCATIONAL</w:t>
      </w:r>
      <w:r>
        <w:rPr>
          <w:spacing w:val="-11"/>
        </w:rPr>
        <w:t> </w:t>
      </w:r>
      <w:r>
        <w:rPr>
          <w:spacing w:val="-2"/>
        </w:rPr>
        <w:t>CENTER</w:t>
      </w:r>
    </w:p>
    <w:p>
      <w:pPr>
        <w:pStyle w:val="BodyText"/>
        <w:spacing w:line="249" w:lineRule="auto" w:before="209"/>
        <w:ind w:left="173" w:right="265" w:firstLine="283"/>
        <w:jc w:val="both"/>
      </w:pPr>
      <w:r>
        <w:rPr>
          <w:w w:val="95"/>
        </w:rPr>
        <w:t>В статье рассмотрены принципы проектирования детского спортивно-образовательного центра. В основе концепции центра лежит идея детской олим-</w:t>
      </w:r>
      <w:r>
        <w:rPr>
          <w:spacing w:val="1"/>
          <w:w w:val="95"/>
        </w:rPr>
        <w:t> </w:t>
      </w:r>
      <w:r>
        <w:rPr/>
        <w:t>пийской</w:t>
      </w:r>
      <w:r>
        <w:rPr>
          <w:spacing w:val="-3"/>
        </w:rPr>
        <w:t> </w:t>
      </w:r>
      <w:r>
        <w:rPr/>
        <w:t>деревни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обучения,</w:t>
      </w:r>
      <w:r>
        <w:rPr>
          <w:spacing w:val="-3"/>
        </w:rPr>
        <w:t> </w:t>
      </w:r>
      <w:r>
        <w:rPr/>
        <w:t>проведения</w:t>
      </w:r>
      <w:r>
        <w:rPr>
          <w:spacing w:val="-3"/>
        </w:rPr>
        <w:t> </w:t>
      </w:r>
      <w:r>
        <w:rPr/>
        <w:t>соревнований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сборов.</w:t>
      </w:r>
      <w:r>
        <w:rPr>
          <w:spacing w:val="-2"/>
        </w:rPr>
        <w:t> </w:t>
      </w:r>
      <w:r>
        <w:rPr/>
        <w:t>Центр</w:t>
      </w:r>
      <w:r>
        <w:rPr>
          <w:spacing w:val="-3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местом</w:t>
      </w:r>
      <w:r>
        <w:rPr>
          <w:spacing w:val="-2"/>
        </w:rPr>
        <w:t> </w:t>
      </w:r>
      <w:r>
        <w:rPr/>
        <w:t>притяжения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учеников</w:t>
      </w:r>
      <w:r>
        <w:rPr>
          <w:spacing w:val="-3"/>
        </w:rPr>
        <w:t> </w:t>
      </w:r>
      <w:r>
        <w:rPr/>
        <w:t>спортивных</w:t>
      </w:r>
      <w:r>
        <w:rPr>
          <w:spacing w:val="-3"/>
        </w:rPr>
        <w:t> </w:t>
      </w:r>
      <w:r>
        <w:rPr/>
        <w:t>школ</w:t>
      </w:r>
      <w:r>
        <w:rPr>
          <w:spacing w:val="-2"/>
        </w:rPr>
        <w:t> </w:t>
      </w:r>
      <w:r>
        <w:rPr/>
        <w:t>из</w:t>
      </w:r>
      <w:r>
        <w:rPr>
          <w:spacing w:val="-3"/>
        </w:rPr>
        <w:t> </w:t>
      </w:r>
      <w:r>
        <w:rPr/>
        <w:t>Санкт-Пе-</w:t>
      </w:r>
      <w:r>
        <w:rPr>
          <w:spacing w:val="1"/>
        </w:rPr>
        <w:t> </w:t>
      </w:r>
      <w:r>
        <w:rPr/>
        <w:t>тербурга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Ленинградской</w:t>
      </w:r>
      <w:r>
        <w:rPr>
          <w:spacing w:val="-5"/>
        </w:rPr>
        <w:t> </w:t>
      </w:r>
      <w:r>
        <w:rPr/>
        <w:t>области.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проектирования</w:t>
      </w:r>
      <w:r>
        <w:rPr>
          <w:spacing w:val="-5"/>
        </w:rPr>
        <w:t> </w:t>
      </w:r>
      <w:r>
        <w:rPr/>
        <w:t>выбран</w:t>
      </w:r>
      <w:r>
        <w:rPr>
          <w:spacing w:val="-5"/>
        </w:rPr>
        <w:t> </w:t>
      </w:r>
      <w:r>
        <w:rPr/>
        <w:t>участок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г.</w:t>
      </w:r>
      <w:r>
        <w:rPr>
          <w:spacing w:val="-5"/>
        </w:rPr>
        <w:t> </w:t>
      </w:r>
      <w:r>
        <w:rPr/>
        <w:t>Зеленогорске,</w:t>
      </w:r>
      <w:r>
        <w:rPr>
          <w:spacing w:val="-5"/>
        </w:rPr>
        <w:t> </w:t>
      </w:r>
      <w:r>
        <w:rPr/>
        <w:t>расположенный</w:t>
      </w:r>
      <w:r>
        <w:rPr>
          <w:spacing w:val="-5"/>
        </w:rPr>
        <w:t> </w:t>
      </w:r>
      <w:r>
        <w:rPr/>
        <w:t>вблизи</w:t>
      </w:r>
      <w:r>
        <w:rPr>
          <w:spacing w:val="-5"/>
        </w:rPr>
        <w:t> </w:t>
      </w:r>
      <w:r>
        <w:rPr/>
        <w:t>береговой</w:t>
      </w:r>
      <w:r>
        <w:rPr>
          <w:spacing w:val="-4"/>
        </w:rPr>
        <w:t> </w:t>
      </w:r>
      <w:r>
        <w:rPr/>
        <w:t>линии</w:t>
      </w:r>
      <w:r>
        <w:rPr>
          <w:spacing w:val="-5"/>
        </w:rPr>
        <w:t> </w:t>
      </w:r>
      <w:r>
        <w:rPr/>
        <w:t>Финского</w:t>
      </w:r>
      <w:r>
        <w:rPr>
          <w:spacing w:val="-5"/>
        </w:rPr>
        <w:t> </w:t>
      </w:r>
      <w:r>
        <w:rPr/>
        <w:t>залива.</w:t>
      </w:r>
      <w:r>
        <w:rPr>
          <w:spacing w:val="-38"/>
        </w:rPr>
        <w:t> </w:t>
      </w:r>
      <w:r>
        <w:rPr/>
        <w:t>В</w:t>
      </w:r>
      <w:r>
        <w:rPr>
          <w:spacing w:val="-1"/>
        </w:rPr>
        <w:t> </w:t>
      </w:r>
      <w:r>
        <w:rPr/>
        <w:t>статье описаны решения</w:t>
      </w:r>
      <w:r>
        <w:rPr>
          <w:spacing w:val="-1"/>
        </w:rPr>
        <w:t> </w:t>
      </w:r>
      <w:r>
        <w:rPr/>
        <w:t>генерального плана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объемно-планировочное решение центра.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архитектура,</w:t>
      </w:r>
      <w:r>
        <w:rPr>
          <w:spacing w:val="-7"/>
        </w:rPr>
        <w:t> </w:t>
      </w:r>
      <w:r>
        <w:rPr/>
        <w:t>школа,</w:t>
      </w:r>
      <w:r>
        <w:rPr>
          <w:spacing w:val="-7"/>
        </w:rPr>
        <w:t> </w:t>
      </w:r>
      <w:r>
        <w:rPr/>
        <w:t>проектирование,</w:t>
      </w:r>
      <w:r>
        <w:rPr>
          <w:spacing w:val="-7"/>
        </w:rPr>
        <w:t> </w:t>
      </w:r>
      <w:r>
        <w:rPr/>
        <w:t>спортивно-образовательный</w:t>
      </w:r>
      <w:r>
        <w:rPr>
          <w:spacing w:val="-7"/>
        </w:rPr>
        <w:t> </w:t>
      </w:r>
      <w:r>
        <w:rPr/>
        <w:t>центр,</w:t>
      </w:r>
      <w:r>
        <w:rPr>
          <w:spacing w:val="-6"/>
        </w:rPr>
        <w:t> </w:t>
      </w:r>
      <w:r>
        <w:rPr/>
        <w:t>образовательная</w:t>
      </w:r>
      <w:r>
        <w:rPr>
          <w:spacing w:val="-7"/>
        </w:rPr>
        <w:t> </w:t>
      </w:r>
      <w:r>
        <w:rPr/>
        <w:t>архитектура.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The article discusses the principles of designing a children’s sports and educational center. The concept is based on the idea of a children’s Olympic village</w:t>
      </w:r>
      <w:r>
        <w:rPr>
          <w:spacing w:val="-37"/>
        </w:rPr>
        <w:t> </w:t>
      </w:r>
      <w:r>
        <w:rPr/>
        <w:t>for</w:t>
      </w:r>
      <w:r>
        <w:rPr>
          <w:spacing w:val="-7"/>
        </w:rPr>
        <w:t> </w:t>
      </w:r>
      <w:r>
        <w:rPr/>
        <w:t>training,</w:t>
      </w:r>
      <w:r>
        <w:rPr>
          <w:spacing w:val="-7"/>
        </w:rPr>
        <w:t> </w:t>
      </w:r>
      <w:r>
        <w:rPr/>
        <w:t>competitions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training</w:t>
      </w:r>
      <w:r>
        <w:rPr>
          <w:spacing w:val="-7"/>
        </w:rPr>
        <w:t> </w:t>
      </w:r>
      <w:r>
        <w:rPr/>
        <w:t>camps.</w:t>
      </w:r>
      <w:r>
        <w:rPr>
          <w:spacing w:val="-7"/>
        </w:rPr>
        <w:t> </w:t>
      </w:r>
      <w:r>
        <w:rPr/>
        <w:t>Center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attraction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students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sports</w:t>
      </w:r>
      <w:r>
        <w:rPr>
          <w:spacing w:val="-6"/>
        </w:rPr>
        <w:t> </w:t>
      </w:r>
      <w:r>
        <w:rPr/>
        <w:t>schools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Leningrad</w:t>
      </w:r>
      <w:r>
        <w:rPr>
          <w:spacing w:val="-7"/>
        </w:rPr>
        <w:t> </w:t>
      </w:r>
      <w:r>
        <w:rPr/>
        <w:t>region.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design,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site</w:t>
      </w:r>
      <w:r>
        <w:rPr>
          <w:spacing w:val="-6"/>
        </w:rPr>
        <w:t> </w:t>
      </w:r>
      <w:r>
        <w:rPr/>
        <w:t>was</w:t>
      </w:r>
      <w:r>
        <w:rPr>
          <w:spacing w:val="1"/>
        </w:rPr>
        <w:t> </w:t>
      </w:r>
      <w:r>
        <w:rPr>
          <w:spacing w:val="-1"/>
        </w:rPr>
        <w:t>selected</w:t>
      </w:r>
      <w:r>
        <w:rPr>
          <w:spacing w:val="-8"/>
        </w:rPr>
        <w:t> </w:t>
      </w:r>
      <w:r>
        <w:rPr>
          <w:spacing w:val="-1"/>
        </w:rPr>
        <w:t>in</w:t>
      </w:r>
      <w:r>
        <w:rPr>
          <w:spacing w:val="-7"/>
        </w:rPr>
        <w:t> </w:t>
      </w:r>
      <w:r>
        <w:rPr>
          <w:spacing w:val="-1"/>
        </w:rPr>
        <w:t>Zelenogorsk,</w:t>
      </w:r>
      <w:r>
        <w:rPr>
          <w:spacing w:val="-7"/>
        </w:rPr>
        <w:t> </w:t>
      </w:r>
      <w:r>
        <w:rPr>
          <w:spacing w:val="-1"/>
        </w:rPr>
        <w:t>near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coastline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Gulf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Finland.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article</w:t>
      </w:r>
      <w:r>
        <w:rPr>
          <w:spacing w:val="-8"/>
        </w:rPr>
        <w:t> </w:t>
      </w:r>
      <w:r>
        <w:rPr/>
        <w:t>uses</w:t>
      </w:r>
      <w:r>
        <w:rPr>
          <w:spacing w:val="-7"/>
        </w:rPr>
        <w:t> </w:t>
      </w:r>
      <w:r>
        <w:rPr/>
        <w:t>general</w:t>
      </w:r>
      <w:r>
        <w:rPr>
          <w:spacing w:val="-7"/>
        </w:rPr>
        <w:t> </w:t>
      </w:r>
      <w:r>
        <w:rPr/>
        <w:t>solutions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space-planning</w:t>
      </w:r>
      <w:r>
        <w:rPr>
          <w:spacing w:val="-7"/>
        </w:rPr>
        <w:t> </w:t>
      </w:r>
      <w:r>
        <w:rPr/>
        <w:t>solution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center.Ключевые</w:t>
      </w:r>
      <w:r>
        <w:rPr>
          <w:spacing w:val="-8"/>
        </w:rPr>
        <w:t> </w:t>
      </w:r>
      <w:r>
        <w:rPr/>
        <w:t>слова:</w:t>
      </w:r>
      <w:r>
        <w:rPr>
          <w:spacing w:val="1"/>
        </w:rPr>
        <w:t> </w:t>
      </w:r>
      <w:r>
        <w:rPr/>
        <w:t>архитектура,</w:t>
      </w:r>
      <w:r>
        <w:rPr>
          <w:spacing w:val="-1"/>
        </w:rPr>
        <w:t> </w:t>
      </w:r>
      <w:r>
        <w:rPr/>
        <w:t>школа, проектирование, спортивно-образовательный</w:t>
      </w:r>
      <w:r>
        <w:rPr>
          <w:spacing w:val="-1"/>
        </w:rPr>
        <w:t> </w:t>
      </w:r>
      <w:r>
        <w:rPr/>
        <w:t>центр,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school,</w:t>
      </w:r>
      <w:r>
        <w:rPr>
          <w:spacing w:val="-4"/>
        </w:rPr>
        <w:t> </w:t>
      </w:r>
      <w:r>
        <w:rPr/>
        <w:t>design,</w:t>
      </w:r>
      <w:r>
        <w:rPr>
          <w:spacing w:val="-2"/>
        </w:rPr>
        <w:t> </w:t>
      </w:r>
      <w:r>
        <w:rPr/>
        <w:t>sports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educational</w:t>
      </w:r>
      <w:r>
        <w:rPr>
          <w:spacing w:val="-2"/>
        </w:rPr>
        <w:t> </w:t>
      </w:r>
      <w:r>
        <w:rPr/>
        <w:t>center,</w:t>
      </w:r>
      <w:r>
        <w:rPr>
          <w:spacing w:val="-3"/>
        </w:rPr>
        <w:t> </w:t>
      </w:r>
      <w:r>
        <w:rPr/>
        <w:t>educational</w:t>
      </w:r>
      <w:r>
        <w:rPr>
          <w:spacing w:val="-2"/>
        </w:rPr>
        <w:t> </w:t>
      </w:r>
      <w:r>
        <w:rPr/>
        <w:t>architecture.</w:t>
      </w:r>
    </w:p>
    <w:p>
      <w:pPr>
        <w:pStyle w:val="BodyText"/>
        <w:spacing w:before="3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>
          <w:spacing w:val="-2"/>
        </w:rPr>
        <w:t>Образование</w:t>
      </w:r>
      <w:r>
        <w:rPr>
          <w:spacing w:val="-8"/>
        </w:rPr>
        <w:t> </w:t>
      </w:r>
      <w:r>
        <w:rPr>
          <w:spacing w:val="-1"/>
        </w:rPr>
        <w:t>играет</w:t>
      </w:r>
      <w:r>
        <w:rPr>
          <w:spacing w:val="-8"/>
        </w:rPr>
        <w:t> </w:t>
      </w:r>
      <w:r>
        <w:rPr>
          <w:spacing w:val="-1"/>
        </w:rPr>
        <w:t>ключевую</w:t>
      </w:r>
      <w:r>
        <w:rPr>
          <w:spacing w:val="-8"/>
        </w:rPr>
        <w:t> </w:t>
      </w:r>
      <w:r>
        <w:rPr>
          <w:spacing w:val="-1"/>
        </w:rPr>
        <w:t>роль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становлении</w:t>
      </w:r>
      <w:r>
        <w:rPr>
          <w:spacing w:val="-7"/>
        </w:rPr>
        <w:t> </w:t>
      </w:r>
      <w:r>
        <w:rPr>
          <w:spacing w:val="-1"/>
        </w:rPr>
        <w:t>личности,</w:t>
      </w:r>
      <w:r>
        <w:rPr>
          <w:spacing w:val="-8"/>
        </w:rPr>
        <w:t> </w:t>
      </w:r>
      <w:r>
        <w:rPr>
          <w:spacing w:val="-1"/>
        </w:rPr>
        <w:t>воспита-</w:t>
      </w:r>
      <w:r>
        <w:rPr>
          <w:spacing w:val="-38"/>
        </w:rPr>
        <w:t> </w:t>
      </w:r>
      <w:r>
        <w:rPr/>
        <w:t>нии</w:t>
      </w:r>
      <w:r>
        <w:rPr>
          <w:spacing w:val="-8"/>
        </w:rPr>
        <w:t> </w:t>
      </w:r>
      <w:r>
        <w:rPr/>
        <w:t>нового</w:t>
      </w:r>
      <w:r>
        <w:rPr>
          <w:spacing w:val="-7"/>
        </w:rPr>
        <w:t> </w:t>
      </w:r>
      <w:r>
        <w:rPr/>
        <w:t>поколения.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настоящее</w:t>
      </w:r>
      <w:r>
        <w:rPr>
          <w:spacing w:val="-7"/>
        </w:rPr>
        <w:t> </w:t>
      </w:r>
      <w:r>
        <w:rPr/>
        <w:t>время</w:t>
      </w:r>
      <w:r>
        <w:rPr>
          <w:spacing w:val="-8"/>
        </w:rPr>
        <w:t> </w:t>
      </w:r>
      <w:r>
        <w:rPr/>
        <w:t>образовательный</w:t>
      </w:r>
      <w:r>
        <w:rPr>
          <w:spacing w:val="-8"/>
        </w:rPr>
        <w:t> </w:t>
      </w:r>
      <w:r>
        <w:rPr/>
        <w:t>процесс</w:t>
      </w:r>
      <w:r>
        <w:rPr>
          <w:spacing w:val="-7"/>
        </w:rPr>
        <w:t> </w:t>
      </w:r>
      <w:r>
        <w:rPr/>
        <w:t>под-</w:t>
      </w:r>
      <w:r>
        <w:rPr>
          <w:spacing w:val="-37"/>
        </w:rPr>
        <w:t> </w:t>
      </w:r>
      <w:r>
        <w:rPr>
          <w:spacing w:val="-1"/>
        </w:rPr>
        <w:t>вергается</w:t>
      </w:r>
      <w:r>
        <w:rPr>
          <w:spacing w:val="-8"/>
        </w:rPr>
        <w:t> </w:t>
      </w:r>
      <w:r>
        <w:rPr>
          <w:spacing w:val="-1"/>
        </w:rPr>
        <w:t>изменениям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соответствии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преобразованиями,</w:t>
      </w:r>
      <w:r>
        <w:rPr>
          <w:spacing w:val="-8"/>
        </w:rPr>
        <w:t> </w:t>
      </w:r>
      <w:r>
        <w:rPr/>
        <w:t>происходящи-</w:t>
      </w:r>
      <w:r>
        <w:rPr>
          <w:spacing w:val="-37"/>
        </w:rPr>
        <w:t> </w:t>
      </w:r>
      <w:r>
        <w:rPr/>
        <w:t>ми в мире [1]. Дополнительное образование детей рассматривается как</w:t>
      </w:r>
      <w:r>
        <w:rPr>
          <w:spacing w:val="1"/>
        </w:rPr>
        <w:t> </w:t>
      </w:r>
      <w:r>
        <w:rPr/>
        <w:t>активный инновационный поиск ребенка, который ищет вариант своего</w:t>
      </w:r>
      <w:r>
        <w:rPr>
          <w:spacing w:val="1"/>
        </w:rPr>
        <w:t> </w:t>
      </w:r>
      <w:r>
        <w:rPr/>
        <w:t>образования, и педагога, стремящегося удовлетворить его ожидания че-</w:t>
      </w:r>
      <w:r>
        <w:rPr>
          <w:spacing w:val="1"/>
        </w:rPr>
        <w:t> </w:t>
      </w:r>
      <w:r>
        <w:rPr/>
        <w:t>рез создание новых объединений по интересам[4]. Таким образом, появ-</w:t>
      </w:r>
      <w:r>
        <w:rPr>
          <w:spacing w:val="1"/>
        </w:rPr>
        <w:t> </w:t>
      </w:r>
      <w:r>
        <w:rPr/>
        <w:t>ляется</w:t>
      </w:r>
      <w:r>
        <w:rPr>
          <w:spacing w:val="-10"/>
        </w:rPr>
        <w:t> </w:t>
      </w:r>
      <w:r>
        <w:rPr/>
        <w:t>необходимость</w:t>
      </w:r>
      <w:r>
        <w:rPr>
          <w:spacing w:val="-9"/>
        </w:rPr>
        <w:t> </w:t>
      </w:r>
      <w:r>
        <w:rPr/>
        <w:t>поиска</w:t>
      </w:r>
      <w:r>
        <w:rPr>
          <w:spacing w:val="-9"/>
        </w:rPr>
        <w:t> </w:t>
      </w:r>
      <w:r>
        <w:rPr/>
        <w:t>новых</w:t>
      </w:r>
      <w:r>
        <w:rPr>
          <w:spacing w:val="-9"/>
        </w:rPr>
        <w:t> </w:t>
      </w:r>
      <w:r>
        <w:rPr/>
        <w:t>современных</w:t>
      </w:r>
      <w:r>
        <w:rPr>
          <w:spacing w:val="-9"/>
        </w:rPr>
        <w:t> </w:t>
      </w:r>
      <w:r>
        <w:rPr/>
        <w:t>подходов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проектиро-</w:t>
      </w:r>
      <w:r>
        <w:rPr>
          <w:spacing w:val="-37"/>
        </w:rPr>
        <w:t> </w:t>
      </w:r>
      <w:r>
        <w:rPr/>
        <w:t>ванию</w:t>
      </w:r>
      <w:r>
        <w:rPr>
          <w:spacing w:val="-1"/>
        </w:rPr>
        <w:t> </w:t>
      </w:r>
      <w:r>
        <w:rPr/>
        <w:t>образовательных учреждений.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/>
        <w:t>В рамках магистерской диссертации разрабатывается проект детско-</w:t>
      </w:r>
      <w:r>
        <w:rPr>
          <w:spacing w:val="-37"/>
        </w:rPr>
        <w:t> </w:t>
      </w:r>
      <w:r>
        <w:rPr/>
        <w:t>го спортивно-образовательного центра в г. Зеленогорске. Актуальность</w:t>
      </w:r>
      <w:r>
        <w:rPr>
          <w:spacing w:val="1"/>
        </w:rPr>
        <w:t> </w:t>
      </w:r>
      <w:r>
        <w:rPr/>
        <w:t>проектирования центра обусловлена следующими факторами: популяр-</w:t>
      </w:r>
      <w:r>
        <w:rPr>
          <w:spacing w:val="1"/>
        </w:rPr>
        <w:t> </w:t>
      </w:r>
      <w:r>
        <w:rPr>
          <w:w w:val="105"/>
        </w:rPr>
        <w:t>ность спортивного воспитания в Санкт-Петербурге и Ленинградской</w:t>
      </w:r>
      <w:r>
        <w:rPr>
          <w:spacing w:val="1"/>
          <w:w w:val="105"/>
        </w:rPr>
        <w:t> </w:t>
      </w:r>
      <w:r>
        <w:rPr/>
        <w:t>области, развитие детского оздоровительного туризма в Ленинградской</w:t>
      </w:r>
      <w:r>
        <w:rPr>
          <w:spacing w:val="1"/>
        </w:rPr>
        <w:t> </w:t>
      </w:r>
      <w:r>
        <w:rPr>
          <w:w w:val="105"/>
        </w:rPr>
        <w:t>области, устаревшая и недостаточно эффективная база учреждений</w:t>
      </w:r>
      <w:r>
        <w:rPr>
          <w:spacing w:val="1"/>
          <w:w w:val="105"/>
        </w:rPr>
        <w:t> </w:t>
      </w:r>
      <w:r>
        <w:rPr>
          <w:w w:val="105"/>
        </w:rPr>
        <w:t>детского спортивно-оздоровительного туризма [2], демографический</w:t>
      </w:r>
      <w:r>
        <w:rPr>
          <w:spacing w:val="-39"/>
          <w:w w:val="105"/>
        </w:rPr>
        <w:t> </w:t>
      </w:r>
      <w:r>
        <w:rPr>
          <w:w w:val="105"/>
        </w:rPr>
        <w:t>подъем</w:t>
      </w:r>
      <w:r>
        <w:rPr>
          <w:spacing w:val="-1"/>
          <w:w w:val="105"/>
        </w:rPr>
        <w:t> </w:t>
      </w:r>
      <w:r>
        <w:rPr>
          <w:w w:val="105"/>
        </w:rPr>
        <w:t>[3].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основе</w:t>
      </w:r>
      <w:r>
        <w:rPr>
          <w:spacing w:val="-4"/>
        </w:rPr>
        <w:t> </w:t>
      </w:r>
      <w:r>
        <w:rPr/>
        <w:t>идеи</w:t>
      </w:r>
      <w:r>
        <w:rPr>
          <w:spacing w:val="-4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лежит</w:t>
      </w:r>
      <w:r>
        <w:rPr>
          <w:spacing w:val="-4"/>
        </w:rPr>
        <w:t> </w:t>
      </w:r>
      <w:r>
        <w:rPr/>
        <w:t>создание</w:t>
      </w:r>
      <w:r>
        <w:rPr>
          <w:spacing w:val="-4"/>
        </w:rPr>
        <w:t> </w:t>
      </w:r>
      <w:r>
        <w:rPr/>
        <w:t>детской</w:t>
      </w:r>
      <w:r>
        <w:rPr>
          <w:spacing w:val="-4"/>
        </w:rPr>
        <w:t> </w:t>
      </w:r>
      <w:r>
        <w:rPr/>
        <w:t>олимпийской</w:t>
      </w:r>
      <w:r>
        <w:rPr>
          <w:spacing w:val="-4"/>
        </w:rPr>
        <w:t> </w:t>
      </w:r>
      <w:r>
        <w:rPr/>
        <w:t>деревни,</w:t>
      </w:r>
      <w:r>
        <w:rPr>
          <w:spacing w:val="-38"/>
        </w:rPr>
        <w:t> </w:t>
      </w:r>
      <w:r>
        <w:rPr>
          <w:w w:val="95"/>
        </w:rPr>
        <w:t>сочетающей в себе широкие возможности для спортивного воспитания, об-</w:t>
      </w:r>
      <w:r>
        <w:rPr>
          <w:spacing w:val="1"/>
          <w:w w:val="95"/>
        </w:rPr>
        <w:t> </w:t>
      </w:r>
      <w:r>
        <w:rPr/>
        <w:t>разования и отдыха. Элементы классической архитектуры, такие как ам-</w:t>
      </w:r>
      <w:r>
        <w:rPr>
          <w:spacing w:val="-37"/>
        </w:rPr>
        <w:t> </w:t>
      </w:r>
      <w:r>
        <w:rPr/>
        <w:t>фитеатры, навеянные архитектурой эллинизма, ассоциируются с местом</w:t>
      </w:r>
      <w:r>
        <w:rPr>
          <w:spacing w:val="1"/>
        </w:rPr>
        <w:t> </w:t>
      </w:r>
      <w:r>
        <w:rPr>
          <w:spacing w:val="-1"/>
        </w:rPr>
        <w:t>зарождения</w:t>
      </w:r>
      <w:r>
        <w:rPr>
          <w:spacing w:val="-8"/>
        </w:rPr>
        <w:t> </w:t>
      </w:r>
      <w:r>
        <w:rPr>
          <w:spacing w:val="-1"/>
        </w:rPr>
        <w:t>Олимпийских</w:t>
      </w:r>
      <w:r>
        <w:rPr>
          <w:spacing w:val="-8"/>
        </w:rPr>
        <w:t> </w:t>
      </w:r>
      <w:r>
        <w:rPr>
          <w:spacing w:val="-1"/>
        </w:rPr>
        <w:t>игр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Древней</w:t>
      </w:r>
      <w:r>
        <w:rPr>
          <w:spacing w:val="-7"/>
        </w:rPr>
        <w:t> </w:t>
      </w:r>
      <w:r>
        <w:rPr>
          <w:spacing w:val="-1"/>
        </w:rPr>
        <w:t>Грецией.</w:t>
      </w:r>
      <w:r>
        <w:rPr>
          <w:spacing w:val="-8"/>
        </w:rPr>
        <w:t> </w:t>
      </w:r>
      <w:r>
        <w:rPr>
          <w:spacing w:val="-1"/>
        </w:rPr>
        <w:t>Детский</w:t>
      </w:r>
      <w:r>
        <w:rPr>
          <w:spacing w:val="-6"/>
        </w:rPr>
        <w:t> </w:t>
      </w:r>
      <w:r>
        <w:rPr>
          <w:spacing w:val="-1"/>
        </w:rPr>
        <w:t>спортивно-об-</w:t>
      </w:r>
      <w:r>
        <w:rPr>
          <w:spacing w:val="-38"/>
        </w:rPr>
        <w:t> </w:t>
      </w:r>
      <w:r>
        <w:rPr/>
        <w:t>разовательный центр представляет собой место, где ученики различных</w:t>
      </w:r>
      <w:r>
        <w:rPr>
          <w:spacing w:val="1"/>
        </w:rPr>
        <w:t> </w:t>
      </w:r>
      <w:r>
        <w:rPr>
          <w:spacing w:val="-1"/>
        </w:rPr>
        <w:t>спортивных</w:t>
      </w:r>
      <w:r>
        <w:rPr>
          <w:spacing w:val="-9"/>
        </w:rPr>
        <w:t> </w:t>
      </w:r>
      <w:r>
        <w:rPr>
          <w:spacing w:val="-1"/>
        </w:rPr>
        <w:t>школ</w:t>
      </w:r>
      <w:r>
        <w:rPr>
          <w:spacing w:val="-9"/>
        </w:rPr>
        <w:t> </w:t>
      </w:r>
      <w:r>
        <w:rPr>
          <w:spacing w:val="-1"/>
        </w:rPr>
        <w:t>могут</w:t>
      </w:r>
      <w:r>
        <w:rPr>
          <w:spacing w:val="-8"/>
        </w:rPr>
        <w:t> </w:t>
      </w:r>
      <w:r>
        <w:rPr>
          <w:spacing w:val="-1"/>
        </w:rPr>
        <w:t>встретиться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проведения</w:t>
      </w:r>
      <w:r>
        <w:rPr>
          <w:spacing w:val="-9"/>
        </w:rPr>
        <w:t> </w:t>
      </w:r>
      <w:r>
        <w:rPr/>
        <w:t>мероприятий,</w:t>
      </w:r>
      <w:r>
        <w:rPr>
          <w:spacing w:val="-9"/>
        </w:rPr>
        <w:t> </w:t>
      </w:r>
      <w:r>
        <w:rPr/>
        <w:t>сорев-</w:t>
      </w:r>
      <w:r>
        <w:rPr>
          <w:spacing w:val="1"/>
        </w:rPr>
        <w:t> </w:t>
      </w:r>
      <w:r>
        <w:rPr>
          <w:spacing w:val="-2"/>
        </w:rPr>
        <w:t>нований,</w:t>
      </w:r>
      <w:r>
        <w:rPr>
          <w:spacing w:val="-8"/>
        </w:rPr>
        <w:t> </w:t>
      </w:r>
      <w:r>
        <w:rPr>
          <w:spacing w:val="-2"/>
        </w:rPr>
        <w:t>встреч</w:t>
      </w:r>
      <w:r>
        <w:rPr>
          <w:spacing w:val="-8"/>
        </w:rPr>
        <w:t> </w:t>
      </w:r>
      <w:r>
        <w:rPr>
          <w:spacing w:val="-2"/>
        </w:rPr>
        <w:t>со</w:t>
      </w:r>
      <w:r>
        <w:rPr>
          <w:spacing w:val="-8"/>
        </w:rPr>
        <w:t> </w:t>
      </w:r>
      <w:r>
        <w:rPr>
          <w:spacing w:val="-1"/>
        </w:rPr>
        <w:t>спортсменами,</w:t>
      </w:r>
      <w:r>
        <w:rPr>
          <w:spacing w:val="-8"/>
        </w:rPr>
        <w:t> </w:t>
      </w:r>
      <w:r>
        <w:rPr>
          <w:spacing w:val="-1"/>
        </w:rPr>
        <w:t>семинаров.</w:t>
      </w:r>
      <w:r>
        <w:rPr>
          <w:spacing w:val="-7"/>
        </w:rPr>
        <w:t> </w:t>
      </w:r>
      <w:r>
        <w:rPr>
          <w:spacing w:val="-1"/>
        </w:rPr>
        <w:t>Центр</w:t>
      </w:r>
      <w:r>
        <w:rPr>
          <w:spacing w:val="-8"/>
        </w:rPr>
        <w:t> </w:t>
      </w:r>
      <w:r>
        <w:rPr>
          <w:spacing w:val="-1"/>
        </w:rPr>
        <w:t>имеет</w:t>
      </w:r>
      <w:r>
        <w:rPr>
          <w:spacing w:val="-8"/>
        </w:rPr>
        <w:t> </w:t>
      </w:r>
      <w:r>
        <w:rPr>
          <w:spacing w:val="-1"/>
        </w:rPr>
        <w:t>областной</w:t>
      </w:r>
      <w:r>
        <w:rPr>
          <w:spacing w:val="-8"/>
        </w:rPr>
        <w:t> </w:t>
      </w:r>
      <w:r>
        <w:rPr>
          <w:spacing w:val="-1"/>
        </w:rPr>
        <w:t>мас-</w:t>
      </w:r>
      <w:r>
        <w:rPr>
          <w:spacing w:val="-37"/>
        </w:rPr>
        <w:t> </w:t>
      </w:r>
      <w:r>
        <w:rPr/>
        <w:t>штаб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рассчитан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временное</w:t>
      </w:r>
      <w:r>
        <w:rPr>
          <w:spacing w:val="-1"/>
        </w:rPr>
        <w:t> </w:t>
      </w:r>
      <w:r>
        <w:rPr/>
        <w:t>проживание</w:t>
      </w:r>
      <w:r>
        <w:rPr>
          <w:spacing w:val="-1"/>
        </w:rPr>
        <w:t> </w:t>
      </w:r>
      <w:r>
        <w:rPr/>
        <w:t>250 учеников.</w:t>
      </w:r>
    </w:p>
    <w:p>
      <w:pPr>
        <w:pStyle w:val="BodyText"/>
        <w:spacing w:line="249" w:lineRule="auto" w:before="6"/>
        <w:ind w:left="173" w:firstLine="283"/>
        <w:jc w:val="both"/>
      </w:pPr>
      <w:r>
        <w:rPr>
          <w:w w:val="95"/>
        </w:rPr>
        <w:t>Для проектирования был выбран участок в г. Зеленогорске. Территория</w:t>
      </w:r>
      <w:r>
        <w:rPr>
          <w:spacing w:val="1"/>
          <w:w w:val="95"/>
        </w:rPr>
        <w:t> </w:t>
      </w:r>
      <w:r>
        <w:rPr/>
        <w:t>проектирования ограничена: с севера- красными линиями Приморского</w:t>
      </w:r>
      <w:r>
        <w:rPr>
          <w:spacing w:val="1"/>
        </w:rPr>
        <w:t> </w:t>
      </w:r>
      <w:r>
        <w:rPr/>
        <w:t>шоссе; с востока- Прибрежной улицей; с запада- земельными участками;</w:t>
      </w:r>
      <w:r>
        <w:rPr>
          <w:spacing w:val="-37"/>
        </w:rPr>
        <w:t> </w:t>
      </w:r>
      <w:r>
        <w:rPr/>
        <w:t>далее- Набережной улицей; с юга- красными линиями, линией Финского</w:t>
      </w:r>
      <w:r>
        <w:rPr>
          <w:spacing w:val="-37"/>
        </w:rPr>
        <w:t> </w:t>
      </w:r>
      <w:r>
        <w:rPr>
          <w:spacing w:val="-2"/>
        </w:rPr>
        <w:t>залива. Земельный участок предназначен </w:t>
      </w:r>
      <w:r>
        <w:rPr>
          <w:spacing w:val="-1"/>
        </w:rPr>
        <w:t>для проведения учебно-опытных</w:t>
      </w:r>
      <w:r>
        <w:rPr>
          <w:spacing w:val="-37"/>
        </w:rPr>
        <w:t> </w:t>
      </w:r>
      <w:r>
        <w:rPr>
          <w:w w:val="95"/>
        </w:rPr>
        <w:t>и физкультурно-спортивных занятий, отдыха учащихся в учебное и свобод-</w:t>
      </w:r>
      <w:r>
        <w:rPr>
          <w:spacing w:val="1"/>
          <w:w w:val="95"/>
        </w:rPr>
        <w:t> </w:t>
      </w:r>
      <w:r>
        <w:rPr/>
        <w:t>ное от учебы время, оздоровительных мероприятий, проведения общеш-</w:t>
      </w:r>
      <w:r>
        <w:rPr>
          <w:spacing w:val="-37"/>
        </w:rPr>
        <w:t> </w:t>
      </w:r>
      <w:r>
        <w:rPr/>
        <w:t>кольных мероприятий, линеек, соревнований. При проектировании учи-</w:t>
      </w:r>
      <w:r>
        <w:rPr>
          <w:spacing w:val="1"/>
        </w:rPr>
        <w:t> </w:t>
      </w:r>
      <w:r>
        <w:rPr/>
        <w:t>тываются</w:t>
      </w:r>
      <w:r>
        <w:rPr>
          <w:spacing w:val="-1"/>
        </w:rPr>
        <w:t> </w:t>
      </w:r>
      <w:r>
        <w:rPr/>
        <w:t>ландшафтные характеристики участка.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/>
        <w:t>На генеральном плане представлено разделение комплекса на следу-</w:t>
      </w:r>
      <w:r>
        <w:rPr>
          <w:spacing w:val="-37"/>
        </w:rPr>
        <w:t> </w:t>
      </w:r>
      <w:r>
        <w:rPr/>
        <w:t>ющие функциональные зоны: физкультурно-спортивная зона; учебно-о-</w:t>
      </w:r>
      <w:r>
        <w:rPr>
          <w:spacing w:val="1"/>
        </w:rPr>
        <w:t> </w:t>
      </w:r>
      <w:r>
        <w:rPr>
          <w:spacing w:val="-1"/>
        </w:rPr>
        <w:t>планировочное решение детского спортивно-образовательного </w:t>
      </w:r>
      <w:r>
        <w:rPr/>
        <w:t>центра ос-</w:t>
      </w:r>
      <w:r>
        <w:rPr>
          <w:spacing w:val="-37"/>
        </w:rPr>
        <w:t> </w:t>
      </w:r>
      <w:r>
        <w:rPr/>
        <w:t>новано на принципах многофункциональности, гибкости, безопасности,</w:t>
      </w:r>
      <w:r>
        <w:rPr>
          <w:spacing w:val="1"/>
        </w:rPr>
        <w:t> </w:t>
      </w:r>
      <w:r>
        <w:rPr/>
        <w:t>доступности,</w:t>
      </w:r>
      <w:r>
        <w:rPr>
          <w:spacing w:val="-1"/>
        </w:rPr>
        <w:t> </w:t>
      </w:r>
      <w:r>
        <w:rPr/>
        <w:t>архитектурной выразительности (рис.</w:t>
      </w:r>
      <w:r>
        <w:rPr>
          <w:spacing w:val="-1"/>
        </w:rPr>
        <w:t> </w:t>
      </w:r>
      <w:r>
        <w:rPr/>
        <w:t>1).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>
          <w:w w:val="95"/>
        </w:rPr>
        <w:t>Здание спортивно-образовательного центра расположено по оси участ-</w:t>
      </w:r>
      <w:r>
        <w:rPr>
          <w:spacing w:val="1"/>
          <w:w w:val="95"/>
        </w:rPr>
        <w:t> </w:t>
      </w:r>
      <w:r>
        <w:rPr/>
        <w:t>ка</w:t>
      </w:r>
      <w:r>
        <w:rPr>
          <w:spacing w:val="-5"/>
        </w:rPr>
        <w:t> </w:t>
      </w:r>
      <w:r>
        <w:rPr/>
        <w:t>перпендикулярно</w:t>
      </w:r>
      <w:r>
        <w:rPr>
          <w:spacing w:val="-4"/>
        </w:rPr>
        <w:t> </w:t>
      </w:r>
      <w:r>
        <w:rPr/>
        <w:t>Приморскому</w:t>
      </w:r>
      <w:r>
        <w:rPr>
          <w:spacing w:val="-4"/>
        </w:rPr>
        <w:t> </w:t>
      </w:r>
      <w:r>
        <w:rPr/>
        <w:t>шоссе.</w:t>
      </w:r>
      <w:r>
        <w:rPr>
          <w:spacing w:val="-4"/>
        </w:rPr>
        <w:t> </w:t>
      </w:r>
      <w:r>
        <w:rPr/>
        <w:t>Эта</w:t>
      </w:r>
      <w:r>
        <w:rPr>
          <w:spacing w:val="-4"/>
        </w:rPr>
        <w:t> </w:t>
      </w:r>
      <w:r>
        <w:rPr/>
        <w:t>ось</w:t>
      </w:r>
      <w:r>
        <w:rPr>
          <w:spacing w:val="-4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за</w:t>
      </w:r>
      <w:r>
        <w:rPr>
          <w:spacing w:val="-5"/>
        </w:rPr>
        <w:t> </w:t>
      </w:r>
      <w:r>
        <w:rPr/>
        <w:t>пре-</w:t>
      </w:r>
      <w:r>
        <w:rPr>
          <w:spacing w:val="-37"/>
        </w:rPr>
        <w:t> </w:t>
      </w:r>
      <w:r>
        <w:rPr/>
        <w:t>делами участка проектирования – планируется создание зеленого сквера</w:t>
      </w:r>
      <w:r>
        <w:rPr>
          <w:spacing w:val="-37"/>
        </w:rPr>
        <w:t> </w:t>
      </w:r>
      <w:r>
        <w:rPr/>
        <w:t>с</w:t>
      </w:r>
      <w:r>
        <w:rPr>
          <w:spacing w:val="-1"/>
        </w:rPr>
        <w:t> </w:t>
      </w:r>
      <w:r>
        <w:rPr/>
        <w:t>детскими площадками</w:t>
      </w:r>
      <w:r>
        <w:rPr>
          <w:spacing w:val="-1"/>
        </w:rPr>
        <w:t> </w:t>
      </w:r>
      <w:r>
        <w:rPr/>
        <w:t>с северной</w:t>
      </w:r>
      <w:r>
        <w:rPr>
          <w:spacing w:val="-1"/>
        </w:rPr>
        <w:t> </w:t>
      </w:r>
      <w:r>
        <w:rPr/>
        <w:t>стороны от</w:t>
      </w:r>
      <w:r>
        <w:rPr>
          <w:spacing w:val="-1"/>
        </w:rPr>
        <w:t> </w:t>
      </w:r>
      <w:r>
        <w:rPr/>
        <w:t>магистрали.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w w:val="95"/>
        </w:rPr>
        <w:t>В качестве отделочных материалов для здания центра выбраны дерево,</w:t>
      </w:r>
      <w:r>
        <w:rPr>
          <w:spacing w:val="1"/>
          <w:w w:val="95"/>
        </w:rPr>
        <w:t> </w:t>
      </w:r>
      <w:r>
        <w:rPr/>
        <w:t>стекло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бетон.</w:t>
      </w:r>
      <w:r>
        <w:rPr>
          <w:spacing w:val="-8"/>
        </w:rPr>
        <w:t> </w:t>
      </w:r>
      <w:r>
        <w:rPr/>
        <w:t>Такое</w:t>
      </w:r>
      <w:r>
        <w:rPr>
          <w:spacing w:val="-9"/>
        </w:rPr>
        <w:t> </w:t>
      </w:r>
      <w:r>
        <w:rPr/>
        <w:t>сочетание</w:t>
      </w:r>
      <w:r>
        <w:rPr>
          <w:spacing w:val="-8"/>
        </w:rPr>
        <w:t> </w:t>
      </w:r>
      <w:r>
        <w:rPr/>
        <w:t>позволит</w:t>
      </w:r>
      <w:r>
        <w:rPr>
          <w:spacing w:val="-9"/>
        </w:rPr>
        <w:t> </w:t>
      </w:r>
      <w:r>
        <w:rPr/>
        <w:t>добиться</w:t>
      </w:r>
      <w:r>
        <w:rPr>
          <w:spacing w:val="-8"/>
        </w:rPr>
        <w:t> </w:t>
      </w:r>
      <w:r>
        <w:rPr/>
        <w:t>визуальной</w:t>
      </w:r>
      <w:r>
        <w:rPr>
          <w:spacing w:val="-9"/>
        </w:rPr>
        <w:t> </w:t>
      </w:r>
      <w:r>
        <w:rPr/>
        <w:t>связи</w:t>
      </w:r>
      <w:r>
        <w:rPr>
          <w:spacing w:val="-9"/>
        </w:rPr>
        <w:t> </w:t>
      </w:r>
      <w:r>
        <w:rPr/>
        <w:t>зда-</w:t>
      </w:r>
      <w:r>
        <w:rPr>
          <w:spacing w:val="-37"/>
        </w:rPr>
        <w:t> </w:t>
      </w:r>
      <w:r>
        <w:rPr>
          <w:w w:val="95"/>
        </w:rPr>
        <w:t>ния</w:t>
      </w:r>
      <w:r>
        <w:rPr>
          <w:spacing w:val="3"/>
          <w:w w:val="95"/>
        </w:rPr>
        <w:t> </w:t>
      </w:r>
      <w:r>
        <w:rPr>
          <w:w w:val="95"/>
        </w:rPr>
        <w:t>с</w:t>
      </w:r>
      <w:r>
        <w:rPr>
          <w:spacing w:val="4"/>
          <w:w w:val="95"/>
        </w:rPr>
        <w:t> </w:t>
      </w:r>
      <w:r>
        <w:rPr>
          <w:w w:val="95"/>
        </w:rPr>
        <w:t>окружающим</w:t>
      </w:r>
      <w:r>
        <w:rPr>
          <w:spacing w:val="4"/>
          <w:w w:val="95"/>
        </w:rPr>
        <w:t> </w:t>
      </w:r>
      <w:r>
        <w:rPr>
          <w:w w:val="95"/>
        </w:rPr>
        <w:t>ландшафтом,</w:t>
      </w:r>
      <w:r>
        <w:rPr>
          <w:spacing w:val="3"/>
          <w:w w:val="95"/>
        </w:rPr>
        <w:t> </w:t>
      </w:r>
      <w:r>
        <w:rPr>
          <w:w w:val="95"/>
        </w:rPr>
        <w:t>а</w:t>
      </w:r>
      <w:r>
        <w:rPr>
          <w:spacing w:val="4"/>
          <w:w w:val="95"/>
        </w:rPr>
        <w:t> </w:t>
      </w:r>
      <w:r>
        <w:rPr>
          <w:w w:val="95"/>
        </w:rPr>
        <w:t>также</w:t>
      </w:r>
      <w:r>
        <w:rPr>
          <w:spacing w:val="4"/>
          <w:w w:val="95"/>
        </w:rPr>
        <w:t> </w:t>
      </w:r>
      <w:r>
        <w:rPr>
          <w:w w:val="95"/>
        </w:rPr>
        <w:t>сделает</w:t>
      </w:r>
      <w:r>
        <w:rPr>
          <w:spacing w:val="4"/>
          <w:w w:val="95"/>
        </w:rPr>
        <w:t> </w:t>
      </w:r>
      <w:r>
        <w:rPr>
          <w:w w:val="95"/>
        </w:rPr>
        <w:t>здание</w:t>
      </w:r>
      <w:r>
        <w:rPr>
          <w:spacing w:val="3"/>
          <w:w w:val="95"/>
        </w:rPr>
        <w:t> </w:t>
      </w:r>
      <w:r>
        <w:rPr>
          <w:w w:val="95"/>
        </w:rPr>
        <w:t>более</w:t>
      </w:r>
      <w:r>
        <w:rPr>
          <w:spacing w:val="4"/>
          <w:w w:val="95"/>
        </w:rPr>
        <w:t> </w:t>
      </w:r>
      <w:r>
        <w:rPr>
          <w:w w:val="95"/>
        </w:rPr>
        <w:t>устойчивым.</w:t>
      </w:r>
    </w:p>
    <w:p>
      <w:pPr>
        <w:pStyle w:val="BodyText"/>
        <w:spacing w:line="249" w:lineRule="auto" w:before="93"/>
        <w:ind w:left="173" w:right="267" w:firstLine="283"/>
        <w:jc w:val="both"/>
      </w:pPr>
      <w:r>
        <w:rPr/>
        <w:br w:type="column"/>
      </w:r>
      <w:r>
        <w:rPr/>
        <w:t>По оси симметрии располагается главный въезд на участок и здание</w:t>
      </w:r>
      <w:r>
        <w:rPr>
          <w:spacing w:val="1"/>
        </w:rPr>
        <w:t> </w:t>
      </w:r>
      <w:r>
        <w:rPr/>
        <w:t>спортивно-образовательного центра, которое формирует фасад со сторо-</w:t>
      </w:r>
      <w:r>
        <w:rPr>
          <w:spacing w:val="-37"/>
        </w:rPr>
        <w:t> </w:t>
      </w:r>
      <w:r>
        <w:rPr>
          <w:spacing w:val="-1"/>
          <w:w w:val="105"/>
        </w:rPr>
        <w:t>ны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Приморского</w:t>
      </w:r>
      <w:r>
        <w:rPr>
          <w:spacing w:val="-9"/>
          <w:w w:val="105"/>
        </w:rPr>
        <w:t> </w:t>
      </w:r>
      <w:r>
        <w:rPr>
          <w:w w:val="105"/>
        </w:rPr>
        <w:t>шоссе.</w:t>
      </w:r>
      <w:r>
        <w:rPr>
          <w:spacing w:val="-9"/>
          <w:w w:val="105"/>
        </w:rPr>
        <w:t> </w:t>
      </w:r>
      <w:r>
        <w:rPr>
          <w:w w:val="105"/>
        </w:rPr>
        <w:t>Главный</w:t>
      </w:r>
      <w:r>
        <w:rPr>
          <w:spacing w:val="-9"/>
          <w:w w:val="105"/>
        </w:rPr>
        <w:t> </w:t>
      </w:r>
      <w:r>
        <w:rPr>
          <w:w w:val="105"/>
        </w:rPr>
        <w:t>фасад</w:t>
      </w:r>
      <w:r>
        <w:rPr>
          <w:spacing w:val="-9"/>
          <w:w w:val="105"/>
        </w:rPr>
        <w:t> </w:t>
      </w:r>
      <w:r>
        <w:rPr>
          <w:w w:val="105"/>
        </w:rPr>
        <w:t>здания</w:t>
      </w:r>
      <w:r>
        <w:rPr>
          <w:spacing w:val="-9"/>
          <w:w w:val="105"/>
        </w:rPr>
        <w:t> </w:t>
      </w:r>
      <w:r>
        <w:rPr>
          <w:w w:val="105"/>
        </w:rPr>
        <w:t>«приглашает»</w:t>
      </w:r>
      <w:r>
        <w:rPr>
          <w:spacing w:val="-9"/>
          <w:w w:val="105"/>
        </w:rPr>
        <w:t> </w:t>
      </w:r>
      <w:r>
        <w:rPr>
          <w:w w:val="105"/>
        </w:rPr>
        <w:t>прибыв-</w:t>
      </w:r>
      <w:r>
        <w:rPr>
          <w:spacing w:val="-39"/>
          <w:w w:val="105"/>
        </w:rPr>
        <w:t> </w:t>
      </w:r>
      <w:r>
        <w:rPr/>
        <w:t>ших</w:t>
      </w:r>
      <w:r>
        <w:rPr>
          <w:spacing w:val="16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(рис.</w:t>
      </w:r>
      <w:r>
        <w:rPr>
          <w:spacing w:val="16"/>
        </w:rPr>
        <w:t> </w:t>
      </w:r>
      <w:r>
        <w:rPr/>
        <w:t>2).</w:t>
      </w:r>
      <w:r>
        <w:rPr>
          <w:spacing w:val="17"/>
        </w:rPr>
        <w:t> </w:t>
      </w:r>
      <w:r>
        <w:rPr/>
        <w:t>Здание</w:t>
      </w:r>
      <w:r>
        <w:rPr>
          <w:spacing w:val="17"/>
        </w:rPr>
        <w:t> </w:t>
      </w:r>
      <w:r>
        <w:rPr/>
        <w:t>образовательного</w:t>
      </w:r>
      <w:r>
        <w:rPr>
          <w:spacing w:val="17"/>
        </w:rPr>
        <w:t> </w:t>
      </w:r>
      <w:r>
        <w:rPr/>
        <w:t>центра</w:t>
      </w:r>
      <w:r>
        <w:rPr>
          <w:spacing w:val="17"/>
        </w:rPr>
        <w:t> </w:t>
      </w:r>
      <w:r>
        <w:rPr/>
        <w:t>симметричное,</w:t>
      </w:r>
      <w:r>
        <w:rPr>
          <w:spacing w:val="-38"/>
        </w:rPr>
        <w:t> </w:t>
      </w:r>
      <w:r>
        <w:rPr>
          <w:spacing w:val="-1"/>
          <w:w w:val="105"/>
        </w:rPr>
        <w:t>и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имеет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форму</w:t>
      </w:r>
      <w:r>
        <w:rPr>
          <w:spacing w:val="-8"/>
          <w:w w:val="105"/>
        </w:rPr>
        <w:t> </w:t>
      </w:r>
      <w:r>
        <w:rPr>
          <w:w w:val="105"/>
        </w:rPr>
        <w:t>трилистника.</w:t>
      </w:r>
      <w:r>
        <w:rPr>
          <w:spacing w:val="-8"/>
          <w:w w:val="105"/>
        </w:rPr>
        <w:t> </w:t>
      </w:r>
      <w:r>
        <w:rPr>
          <w:w w:val="105"/>
        </w:rPr>
        <w:t>«Лепестки»</w:t>
      </w:r>
      <w:r>
        <w:rPr>
          <w:spacing w:val="-8"/>
          <w:w w:val="105"/>
        </w:rPr>
        <w:t> </w:t>
      </w:r>
      <w:r>
        <w:rPr>
          <w:w w:val="105"/>
        </w:rPr>
        <w:t>представляют</w:t>
      </w:r>
      <w:r>
        <w:rPr>
          <w:spacing w:val="-7"/>
          <w:w w:val="105"/>
        </w:rPr>
        <w:t> </w:t>
      </w:r>
      <w:r>
        <w:rPr>
          <w:w w:val="105"/>
        </w:rPr>
        <w:t>собой</w:t>
      </w:r>
      <w:r>
        <w:rPr>
          <w:spacing w:val="-8"/>
          <w:w w:val="105"/>
        </w:rPr>
        <w:t> </w:t>
      </w:r>
      <w:r>
        <w:rPr>
          <w:w w:val="105"/>
        </w:rPr>
        <w:t>функци-</w:t>
      </w:r>
      <w:r>
        <w:rPr>
          <w:spacing w:val="-40"/>
          <w:w w:val="105"/>
        </w:rPr>
        <w:t> </w:t>
      </w:r>
      <w:r>
        <w:rPr/>
        <w:t>ональные</w:t>
      </w:r>
      <w:r>
        <w:rPr>
          <w:spacing w:val="5"/>
        </w:rPr>
        <w:t> </w:t>
      </w:r>
      <w:r>
        <w:rPr/>
        <w:t>блоки,</w:t>
      </w:r>
      <w:r>
        <w:rPr>
          <w:spacing w:val="6"/>
        </w:rPr>
        <w:t> </w:t>
      </w:r>
      <w:r>
        <w:rPr/>
        <w:t>различные</w:t>
      </w:r>
      <w:r>
        <w:rPr>
          <w:spacing w:val="5"/>
        </w:rPr>
        <w:t> </w:t>
      </w:r>
      <w:r>
        <w:rPr/>
        <w:t>по</w:t>
      </w:r>
      <w:r>
        <w:rPr>
          <w:spacing w:val="6"/>
        </w:rPr>
        <w:t> </w:t>
      </w:r>
      <w:r>
        <w:rPr/>
        <w:t>содержанию:</w:t>
      </w:r>
      <w:r>
        <w:rPr>
          <w:spacing w:val="5"/>
        </w:rPr>
        <w:t> </w:t>
      </w:r>
      <w:r>
        <w:rPr/>
        <w:t>учебный,</w:t>
      </w:r>
      <w:r>
        <w:rPr>
          <w:spacing w:val="6"/>
        </w:rPr>
        <w:t> </w:t>
      </w:r>
      <w:r>
        <w:rPr/>
        <w:t>блок</w:t>
      </w:r>
      <w:r>
        <w:rPr>
          <w:spacing w:val="5"/>
        </w:rPr>
        <w:t> </w:t>
      </w:r>
      <w:r>
        <w:rPr/>
        <w:t>библиотеки</w:t>
      </w:r>
      <w:r>
        <w:rPr>
          <w:spacing w:val="1"/>
        </w:rPr>
        <w:t> </w:t>
      </w:r>
      <w:r>
        <w:rPr/>
        <w:t>и медиатеки, актовый зал с классами эстетического воспитания. На пер-</w:t>
      </w:r>
      <w:r>
        <w:rPr>
          <w:spacing w:val="1"/>
        </w:rPr>
        <w:t> </w:t>
      </w:r>
      <w:r>
        <w:rPr/>
        <w:t>вом этаже расположены столовая, административные помещения и ме-</w:t>
      </w:r>
      <w:r>
        <w:rPr>
          <w:spacing w:val="1"/>
        </w:rPr>
        <w:t> </w:t>
      </w:r>
      <w:r>
        <w:rPr>
          <w:w w:val="105"/>
        </w:rPr>
        <w:t>дицинский</w:t>
      </w:r>
      <w:r>
        <w:rPr>
          <w:spacing w:val="-9"/>
          <w:w w:val="105"/>
        </w:rPr>
        <w:t> </w:t>
      </w:r>
      <w:r>
        <w:rPr>
          <w:w w:val="105"/>
        </w:rPr>
        <w:t>блок.</w:t>
      </w:r>
      <w:r>
        <w:rPr>
          <w:spacing w:val="-9"/>
          <w:w w:val="105"/>
        </w:rPr>
        <w:t> </w:t>
      </w:r>
      <w:r>
        <w:rPr>
          <w:w w:val="105"/>
        </w:rPr>
        <w:t>Центральный</w:t>
      </w:r>
      <w:r>
        <w:rPr>
          <w:spacing w:val="-9"/>
          <w:w w:val="105"/>
        </w:rPr>
        <w:t> </w:t>
      </w:r>
      <w:r>
        <w:rPr>
          <w:w w:val="105"/>
        </w:rPr>
        <w:t>атриум</w:t>
      </w:r>
      <w:r>
        <w:rPr>
          <w:spacing w:val="-9"/>
          <w:w w:val="105"/>
        </w:rPr>
        <w:t> </w:t>
      </w:r>
      <w:r>
        <w:rPr>
          <w:w w:val="105"/>
        </w:rPr>
        <w:t>выполняет</w:t>
      </w:r>
      <w:r>
        <w:rPr>
          <w:spacing w:val="-9"/>
          <w:w w:val="105"/>
        </w:rPr>
        <w:t> </w:t>
      </w:r>
      <w:r>
        <w:rPr>
          <w:w w:val="105"/>
        </w:rPr>
        <w:t>распределительную</w:t>
      </w:r>
      <w:r>
        <w:rPr>
          <w:spacing w:val="-39"/>
          <w:w w:val="105"/>
        </w:rPr>
        <w:t> </w:t>
      </w:r>
      <w:r>
        <w:rPr/>
        <w:t>функцию и «соединяет» остальные блоки. Большой амфитеатр под атри-</w:t>
      </w:r>
      <w:r>
        <w:rPr>
          <w:spacing w:val="-37"/>
        </w:rPr>
        <w:t> </w:t>
      </w:r>
      <w:r>
        <w:rPr>
          <w:w w:val="105"/>
        </w:rPr>
        <w:t>умом является сердцем всего центра и местом собраний. Амфитеатр</w:t>
      </w:r>
      <w:r>
        <w:rPr>
          <w:spacing w:val="1"/>
          <w:w w:val="105"/>
        </w:rPr>
        <w:t> </w:t>
      </w:r>
      <w:r>
        <w:rPr>
          <w:w w:val="105"/>
        </w:rPr>
        <w:t>приводит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подземный</w:t>
      </w:r>
      <w:r>
        <w:rPr>
          <w:spacing w:val="-6"/>
          <w:w w:val="105"/>
        </w:rPr>
        <w:t> </w:t>
      </w:r>
      <w:r>
        <w:rPr>
          <w:w w:val="105"/>
        </w:rPr>
        <w:t>этаж,</w:t>
      </w:r>
      <w:r>
        <w:rPr>
          <w:spacing w:val="-6"/>
          <w:w w:val="105"/>
        </w:rPr>
        <w:t> </w:t>
      </w:r>
      <w:r>
        <w:rPr>
          <w:w w:val="105"/>
        </w:rPr>
        <w:t>который</w:t>
      </w:r>
      <w:r>
        <w:rPr>
          <w:spacing w:val="-6"/>
          <w:w w:val="105"/>
        </w:rPr>
        <w:t> </w:t>
      </w:r>
      <w:r>
        <w:rPr>
          <w:w w:val="105"/>
        </w:rPr>
        <w:t>представляет</w:t>
      </w:r>
      <w:r>
        <w:rPr>
          <w:spacing w:val="-6"/>
          <w:w w:val="105"/>
        </w:rPr>
        <w:t> </w:t>
      </w:r>
      <w:r>
        <w:rPr>
          <w:w w:val="105"/>
        </w:rPr>
        <w:t>собой</w:t>
      </w:r>
      <w:r>
        <w:rPr>
          <w:spacing w:val="-6"/>
          <w:w w:val="105"/>
        </w:rPr>
        <w:t> </w:t>
      </w:r>
      <w:r>
        <w:rPr>
          <w:w w:val="105"/>
        </w:rPr>
        <w:t>единое</w:t>
      </w:r>
      <w:r>
        <w:rPr>
          <w:spacing w:val="-6"/>
          <w:w w:val="105"/>
        </w:rPr>
        <w:t> </w:t>
      </w:r>
      <w:r>
        <w:rPr>
          <w:w w:val="105"/>
        </w:rPr>
        <w:t>от-</w:t>
      </w:r>
      <w:r>
        <w:rPr>
          <w:spacing w:val="-40"/>
          <w:w w:val="105"/>
        </w:rPr>
        <w:t> </w:t>
      </w:r>
      <w:r>
        <w:rPr/>
        <w:t>крытое пространство, связанное с экстерьером. Два массивных блока –</w:t>
      </w:r>
      <w:r>
        <w:rPr>
          <w:spacing w:val="1"/>
        </w:rPr>
        <w:t> </w:t>
      </w:r>
      <w:r>
        <w:rPr>
          <w:w w:val="105"/>
        </w:rPr>
        <w:t>спортивный и блок ледовой арены - расположены симметрично отно-</w:t>
      </w:r>
      <w:r>
        <w:rPr>
          <w:spacing w:val="-39"/>
          <w:w w:val="105"/>
        </w:rPr>
        <w:t> </w:t>
      </w:r>
      <w:r>
        <w:rPr/>
        <w:t>сительно главного здания и соединяются с ним крытыми переходами на</w:t>
      </w:r>
      <w:r>
        <w:rPr>
          <w:spacing w:val="1"/>
        </w:rPr>
        <w:t> </w:t>
      </w:r>
      <w:r>
        <w:rPr>
          <w:w w:val="105"/>
        </w:rPr>
        <w:t>уровне</w:t>
      </w:r>
      <w:r>
        <w:rPr>
          <w:spacing w:val="-2"/>
          <w:w w:val="105"/>
        </w:rPr>
        <w:t> </w:t>
      </w:r>
      <w:r>
        <w:rPr>
          <w:w w:val="105"/>
        </w:rPr>
        <w:t>второго</w:t>
      </w:r>
      <w:r>
        <w:rPr>
          <w:spacing w:val="-1"/>
          <w:w w:val="105"/>
        </w:rPr>
        <w:t> </w:t>
      </w:r>
      <w:r>
        <w:rPr>
          <w:w w:val="105"/>
        </w:rPr>
        <w:t>этажа.</w:t>
      </w:r>
    </w:p>
    <w:p>
      <w:pPr>
        <w:pStyle w:val="BodyText"/>
        <w:spacing w:line="249" w:lineRule="auto" w:before="11"/>
        <w:ind w:left="173" w:right="266" w:firstLine="283"/>
        <w:jc w:val="both"/>
      </w:pPr>
      <w:r>
        <w:rPr>
          <w:w w:val="95"/>
        </w:rPr>
        <w:t>По мере приближения к заливу застройка становится менее регулярной,</w:t>
      </w:r>
      <w:r>
        <w:rPr>
          <w:spacing w:val="1"/>
          <w:w w:val="95"/>
        </w:rPr>
        <w:t> </w:t>
      </w:r>
      <w:r>
        <w:rPr/>
        <w:t>появляются элементы пейзажного парка, такие как искусственный водо-</w:t>
      </w:r>
      <w:r>
        <w:rPr>
          <w:spacing w:val="1"/>
        </w:rPr>
        <w:t> </w:t>
      </w:r>
      <w:r>
        <w:rPr>
          <w:w w:val="95"/>
        </w:rPr>
        <w:t>ем, сеть прогулочных дорожек, площадки для игр и отдыха. Рекреационная</w:t>
      </w:r>
      <w:r>
        <w:rPr>
          <w:spacing w:val="1"/>
          <w:w w:val="95"/>
        </w:rPr>
        <w:t> </w:t>
      </w:r>
      <w:r>
        <w:rPr/>
        <w:t>зона играет роль связующего звена между остальными функциональны-</w:t>
      </w:r>
      <w:r>
        <w:rPr>
          <w:spacing w:val="1"/>
        </w:rPr>
        <w:t> </w:t>
      </w:r>
      <w:r>
        <w:rPr/>
        <w:t>ми</w:t>
      </w:r>
      <w:r>
        <w:rPr>
          <w:spacing w:val="-9"/>
        </w:rPr>
        <w:t> </w:t>
      </w:r>
      <w:r>
        <w:rPr/>
        <w:t>блоками:</w:t>
      </w:r>
      <w:r>
        <w:rPr>
          <w:spacing w:val="-8"/>
        </w:rPr>
        <w:t> </w:t>
      </w:r>
      <w:r>
        <w:rPr/>
        <w:t>спортивным,</w:t>
      </w:r>
      <w:r>
        <w:rPr>
          <w:spacing w:val="-8"/>
        </w:rPr>
        <w:t> </w:t>
      </w:r>
      <w:r>
        <w:rPr/>
        <w:t>учебным,</w:t>
      </w:r>
      <w:r>
        <w:rPr>
          <w:spacing w:val="-9"/>
        </w:rPr>
        <w:t> </w:t>
      </w:r>
      <w:r>
        <w:rPr/>
        <w:t>жилым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техническим.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южной</w:t>
      </w:r>
      <w:r>
        <w:rPr>
          <w:spacing w:val="-8"/>
        </w:rPr>
        <w:t> </w:t>
      </w:r>
      <w:r>
        <w:rPr/>
        <w:t>сто-</w:t>
      </w:r>
      <w:r>
        <w:rPr>
          <w:spacing w:val="1"/>
        </w:rPr>
        <w:t> </w:t>
      </w:r>
      <w:r>
        <w:rPr/>
        <w:t>роне</w:t>
      </w:r>
      <w:r>
        <w:rPr>
          <w:spacing w:val="-6"/>
        </w:rPr>
        <w:t> </w:t>
      </w:r>
      <w:r>
        <w:rPr/>
        <w:t>участка</w:t>
      </w:r>
      <w:r>
        <w:rPr>
          <w:spacing w:val="-6"/>
        </w:rPr>
        <w:t> </w:t>
      </w:r>
      <w:r>
        <w:rPr/>
        <w:t>тянется</w:t>
      </w:r>
      <w:r>
        <w:rPr>
          <w:spacing w:val="-6"/>
        </w:rPr>
        <w:t> </w:t>
      </w:r>
      <w:r>
        <w:rPr/>
        <w:t>«вереница»</w:t>
      </w:r>
      <w:r>
        <w:rPr>
          <w:spacing w:val="-6"/>
        </w:rPr>
        <w:t> </w:t>
      </w:r>
      <w:r>
        <w:rPr/>
        <w:t>жилых</w:t>
      </w:r>
      <w:r>
        <w:rPr>
          <w:spacing w:val="-6"/>
        </w:rPr>
        <w:t> </w:t>
      </w:r>
      <w:r>
        <w:rPr/>
        <w:t>корпусов.</w:t>
      </w:r>
      <w:r>
        <w:rPr>
          <w:spacing w:val="-6"/>
        </w:rPr>
        <w:t> </w:t>
      </w:r>
      <w:r>
        <w:rPr/>
        <w:t>Корпуса</w:t>
      </w:r>
      <w:r>
        <w:rPr>
          <w:spacing w:val="-6"/>
        </w:rPr>
        <w:t> </w:t>
      </w:r>
      <w:r>
        <w:rPr/>
        <w:t>ориентирова-</w:t>
      </w:r>
      <w:r>
        <w:rPr>
          <w:spacing w:val="-38"/>
        </w:rPr>
        <w:t> </w:t>
      </w:r>
      <w:r>
        <w:rPr/>
        <w:t>ны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юго-восток,</w:t>
      </w:r>
      <w:r>
        <w:rPr>
          <w:spacing w:val="-7"/>
        </w:rPr>
        <w:t> </w:t>
      </w:r>
      <w:r>
        <w:rPr/>
        <w:t>чтобы</w:t>
      </w:r>
      <w:r>
        <w:rPr>
          <w:spacing w:val="-7"/>
        </w:rPr>
        <w:t> </w:t>
      </w:r>
      <w:r>
        <w:rPr/>
        <w:t>получать</w:t>
      </w:r>
      <w:r>
        <w:rPr>
          <w:spacing w:val="-7"/>
        </w:rPr>
        <w:t> </w:t>
      </w:r>
      <w:r>
        <w:rPr/>
        <w:t>большее</w:t>
      </w:r>
      <w:r>
        <w:rPr>
          <w:spacing w:val="-7"/>
        </w:rPr>
        <w:t> </w:t>
      </w:r>
      <w:r>
        <w:rPr/>
        <w:t>количество</w:t>
      </w:r>
      <w:r>
        <w:rPr>
          <w:spacing w:val="-7"/>
        </w:rPr>
        <w:t> </w:t>
      </w:r>
      <w:r>
        <w:rPr/>
        <w:t>солнечного</w:t>
      </w:r>
      <w:r>
        <w:rPr>
          <w:spacing w:val="-7"/>
        </w:rPr>
        <w:t> </w:t>
      </w:r>
      <w:r>
        <w:rPr/>
        <w:t>света.</w:t>
      </w:r>
      <w:r>
        <w:rPr>
          <w:spacing w:val="-38"/>
        </w:rPr>
        <w:t> </w:t>
      </w:r>
      <w:r>
        <w:rPr/>
        <w:t>Въезды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них</w:t>
      </w:r>
      <w:r>
        <w:rPr>
          <w:spacing w:val="-2"/>
        </w:rPr>
        <w:t> </w:t>
      </w:r>
      <w:r>
        <w:rPr/>
        <w:t>запроектированы с северной</w:t>
      </w:r>
      <w:r>
        <w:rPr>
          <w:spacing w:val="-1"/>
        </w:rPr>
        <w:t> </w:t>
      </w:r>
      <w:r>
        <w:rPr/>
        <w:t>стороны.</w:t>
      </w:r>
    </w:p>
    <w:p>
      <w:pPr>
        <w:pStyle w:val="BodyText"/>
        <w:spacing w:line="249" w:lineRule="auto" w:before="5"/>
        <w:ind w:left="173" w:right="268" w:firstLine="283"/>
        <w:jc w:val="both"/>
      </w:pPr>
      <w:r>
        <w:rPr>
          <w:w w:val="105"/>
        </w:rPr>
        <w:t>Идея проектирования детского спортивно-образовательного цен-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тра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является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актуальной.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Была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предложена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схема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функционального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зо-</w:t>
      </w:r>
      <w:r>
        <w:rPr>
          <w:spacing w:val="-40"/>
          <w:w w:val="105"/>
        </w:rPr>
        <w:t> </w:t>
      </w:r>
      <w:r>
        <w:rPr/>
        <w:t>нирования</w:t>
      </w:r>
      <w:r>
        <w:rPr>
          <w:spacing w:val="17"/>
        </w:rPr>
        <w:t> </w:t>
      </w:r>
      <w:r>
        <w:rPr/>
        <w:t>территории,</w:t>
      </w:r>
      <w:r>
        <w:rPr>
          <w:spacing w:val="17"/>
        </w:rPr>
        <w:t> </w:t>
      </w:r>
      <w:r>
        <w:rPr/>
        <w:t>затем</w:t>
      </w:r>
      <w:r>
        <w:rPr>
          <w:spacing w:val="16"/>
        </w:rPr>
        <w:t> </w:t>
      </w:r>
      <w:r>
        <w:rPr/>
        <w:t>предложено</w:t>
      </w:r>
      <w:r>
        <w:rPr>
          <w:spacing w:val="17"/>
        </w:rPr>
        <w:t> </w:t>
      </w:r>
      <w:r>
        <w:rPr/>
        <w:t>решение</w:t>
      </w:r>
      <w:r>
        <w:rPr>
          <w:spacing w:val="17"/>
        </w:rPr>
        <w:t> </w:t>
      </w:r>
      <w:r>
        <w:rPr/>
        <w:t>генерального</w:t>
      </w:r>
      <w:r>
        <w:rPr>
          <w:spacing w:val="17"/>
        </w:rPr>
        <w:t> </w:t>
      </w:r>
      <w:r>
        <w:rPr/>
        <w:t>плана</w:t>
      </w:r>
      <w:r>
        <w:rPr>
          <w:spacing w:val="-37"/>
        </w:rPr>
        <w:t> </w:t>
      </w:r>
      <w:r>
        <w:rPr>
          <w:spacing w:val="-1"/>
          <w:w w:val="105"/>
        </w:rPr>
        <w:t>и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объемно-планировочное</w:t>
      </w:r>
      <w:r>
        <w:rPr>
          <w:spacing w:val="-8"/>
          <w:w w:val="105"/>
        </w:rPr>
        <w:t> </w:t>
      </w:r>
      <w:r>
        <w:rPr>
          <w:w w:val="105"/>
        </w:rPr>
        <w:t>решение</w:t>
      </w:r>
      <w:r>
        <w:rPr>
          <w:spacing w:val="-8"/>
          <w:w w:val="105"/>
        </w:rPr>
        <w:t> </w:t>
      </w:r>
      <w:r>
        <w:rPr>
          <w:w w:val="105"/>
        </w:rPr>
        <w:t>центра.</w:t>
      </w:r>
      <w:r>
        <w:rPr>
          <w:spacing w:val="-9"/>
          <w:w w:val="105"/>
        </w:rPr>
        <w:t> </w:t>
      </w:r>
      <w:r>
        <w:rPr>
          <w:w w:val="105"/>
        </w:rPr>
        <w:t>Такое</w:t>
      </w:r>
      <w:r>
        <w:rPr>
          <w:spacing w:val="-8"/>
          <w:w w:val="105"/>
        </w:rPr>
        <w:t> </w:t>
      </w:r>
      <w:r>
        <w:rPr>
          <w:w w:val="105"/>
        </w:rPr>
        <w:t>предложение</w:t>
      </w:r>
      <w:r>
        <w:rPr>
          <w:spacing w:val="-8"/>
          <w:w w:val="105"/>
        </w:rPr>
        <w:t> </w:t>
      </w:r>
      <w:r>
        <w:rPr>
          <w:w w:val="105"/>
        </w:rPr>
        <w:t>позво-</w:t>
      </w:r>
      <w:r>
        <w:rPr>
          <w:spacing w:val="-40"/>
          <w:w w:val="105"/>
        </w:rPr>
        <w:t> </w:t>
      </w:r>
      <w:r>
        <w:rPr>
          <w:w w:val="105"/>
        </w:rPr>
        <w:t>ляет</w:t>
      </w:r>
      <w:r>
        <w:rPr>
          <w:spacing w:val="-10"/>
          <w:w w:val="105"/>
        </w:rPr>
        <w:t> </w:t>
      </w:r>
      <w:r>
        <w:rPr>
          <w:w w:val="105"/>
        </w:rPr>
        <w:t>разместить</w:t>
      </w:r>
      <w:r>
        <w:rPr>
          <w:spacing w:val="-10"/>
          <w:w w:val="105"/>
        </w:rPr>
        <w:t> </w:t>
      </w:r>
      <w:r>
        <w:rPr>
          <w:w w:val="105"/>
        </w:rPr>
        <w:t>все</w:t>
      </w:r>
      <w:r>
        <w:rPr>
          <w:spacing w:val="-9"/>
          <w:w w:val="105"/>
        </w:rPr>
        <w:t> </w:t>
      </w:r>
      <w:r>
        <w:rPr>
          <w:w w:val="105"/>
        </w:rPr>
        <w:t>необходимые</w:t>
      </w:r>
      <w:r>
        <w:rPr>
          <w:spacing w:val="-10"/>
          <w:w w:val="105"/>
        </w:rPr>
        <w:t> </w:t>
      </w:r>
      <w:r>
        <w:rPr>
          <w:w w:val="105"/>
        </w:rPr>
        <w:t>объекты,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10"/>
          <w:w w:val="105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поддерживать</w:t>
      </w:r>
      <w:r>
        <w:rPr>
          <w:spacing w:val="-9"/>
          <w:w w:val="105"/>
        </w:rPr>
        <w:t> </w:t>
      </w:r>
      <w:r>
        <w:rPr>
          <w:w w:val="105"/>
        </w:rPr>
        <w:t>свя-</w:t>
      </w:r>
      <w:r>
        <w:rPr>
          <w:spacing w:val="-40"/>
          <w:w w:val="105"/>
        </w:rPr>
        <w:t> </w:t>
      </w:r>
      <w:r>
        <w:rPr>
          <w:w w:val="105"/>
        </w:rPr>
        <w:t>зи</w:t>
      </w:r>
      <w:r>
        <w:rPr>
          <w:spacing w:val="-2"/>
          <w:w w:val="105"/>
        </w:rPr>
        <w:t> </w:t>
      </w:r>
      <w:r>
        <w:rPr>
          <w:w w:val="105"/>
        </w:rPr>
        <w:t>между</w:t>
      </w:r>
      <w:r>
        <w:rPr>
          <w:spacing w:val="-1"/>
          <w:w w:val="105"/>
        </w:rPr>
        <w:t> </w:t>
      </w:r>
      <w:r>
        <w:rPr>
          <w:w w:val="105"/>
        </w:rPr>
        <w:t>ними.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29"/>
      </w:pPr>
      <w:r>
        <w:rPr/>
        <w:t>Литература</w:t>
      </w:r>
    </w:p>
    <w:p>
      <w:pPr>
        <w:pStyle w:val="ListParagraph"/>
        <w:numPr>
          <w:ilvl w:val="0"/>
          <w:numId w:val="71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Позняк С. В. Архитектурно-планировочная организация школьного зда-</w:t>
      </w:r>
      <w:r>
        <w:rPr>
          <w:spacing w:val="1"/>
          <w:w w:val="95"/>
          <w:sz w:val="16"/>
        </w:rPr>
        <w:t> </w:t>
      </w:r>
      <w:r>
        <w:rPr>
          <w:sz w:val="16"/>
        </w:rPr>
        <w:t>ния в условиях информационного общества (на примере Самары): ав-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тореф.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дис.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…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канд.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Архитектуры: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18.00.02;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[Место</w:t>
      </w:r>
      <w:r>
        <w:rPr>
          <w:spacing w:val="-9"/>
          <w:sz w:val="16"/>
        </w:rPr>
        <w:t> </w:t>
      </w:r>
      <w:r>
        <w:rPr>
          <w:sz w:val="16"/>
        </w:rPr>
        <w:t>защиты:</w:t>
      </w:r>
      <w:r>
        <w:rPr>
          <w:spacing w:val="-9"/>
          <w:sz w:val="16"/>
        </w:rPr>
        <w:t> </w:t>
      </w:r>
      <w:r>
        <w:rPr>
          <w:sz w:val="16"/>
        </w:rPr>
        <w:t>ГОУ</w:t>
      </w:r>
      <w:r>
        <w:rPr>
          <w:spacing w:val="-8"/>
          <w:sz w:val="16"/>
        </w:rPr>
        <w:t> </w:t>
      </w:r>
      <w:r>
        <w:rPr>
          <w:sz w:val="16"/>
        </w:rPr>
        <w:t>ВПО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Нижегородский государственный архитектурно-строительный </w:t>
      </w:r>
      <w:r>
        <w:rPr>
          <w:spacing w:val="-1"/>
          <w:sz w:val="16"/>
        </w:rPr>
        <w:t>универ-</w:t>
      </w:r>
      <w:r>
        <w:rPr>
          <w:sz w:val="16"/>
        </w:rPr>
        <w:t> ситет].</w:t>
      </w:r>
      <w:r>
        <w:rPr>
          <w:spacing w:val="-1"/>
          <w:sz w:val="16"/>
        </w:rPr>
        <w:t> </w:t>
      </w:r>
      <w:r>
        <w:rPr>
          <w:sz w:val="16"/>
        </w:rPr>
        <w:t>– Нижний</w:t>
      </w:r>
      <w:r>
        <w:rPr>
          <w:spacing w:val="-1"/>
          <w:sz w:val="16"/>
        </w:rPr>
        <w:t> </w:t>
      </w:r>
      <w:r>
        <w:rPr>
          <w:sz w:val="16"/>
        </w:rPr>
        <w:t>Новгород,</w:t>
      </w:r>
      <w:r>
        <w:rPr>
          <w:spacing w:val="-1"/>
          <w:sz w:val="16"/>
        </w:rPr>
        <w:t> </w:t>
      </w:r>
      <w:r>
        <w:rPr>
          <w:sz w:val="16"/>
        </w:rPr>
        <w:t>2009. – 24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71"/>
        </w:numPr>
        <w:tabs>
          <w:tab w:pos="401" w:val="left" w:leader="none"/>
        </w:tabs>
        <w:spacing w:line="249" w:lineRule="auto" w:before="3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Стратегия социально-экономического развития Ленинградской области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до 2030 года (Принята Законодательным собранием Ленинградской об-</w:t>
      </w:r>
      <w:r>
        <w:rPr>
          <w:spacing w:val="1"/>
          <w:w w:val="95"/>
          <w:sz w:val="16"/>
        </w:rPr>
        <w:t> </w:t>
      </w:r>
      <w:r>
        <w:rPr>
          <w:sz w:val="16"/>
        </w:rPr>
        <w:t>ласти</w:t>
      </w:r>
      <w:r>
        <w:rPr>
          <w:spacing w:val="-1"/>
          <w:sz w:val="16"/>
        </w:rPr>
        <w:t> </w:t>
      </w:r>
      <w:r>
        <w:rPr>
          <w:sz w:val="16"/>
        </w:rPr>
        <w:t>13 июля 2016 года).</w:t>
      </w:r>
    </w:p>
    <w:p>
      <w:pPr>
        <w:pStyle w:val="ListParagraph"/>
        <w:numPr>
          <w:ilvl w:val="0"/>
          <w:numId w:val="71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pacing w:val="-2"/>
          <w:sz w:val="16"/>
        </w:rPr>
        <w:t>Предположительная </w:t>
      </w:r>
      <w:r>
        <w:rPr>
          <w:spacing w:val="-1"/>
          <w:sz w:val="16"/>
        </w:rPr>
        <w:t>численность населения Российской Федерации до</w:t>
      </w:r>
      <w:r>
        <w:rPr>
          <w:spacing w:val="-37"/>
          <w:sz w:val="16"/>
        </w:rPr>
        <w:t> </w:t>
      </w:r>
      <w:r>
        <w:rPr>
          <w:w w:val="95"/>
          <w:sz w:val="16"/>
        </w:rPr>
        <w:t>2035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года.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Федеральная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служба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государственной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статистики.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М.,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2018.</w:t>
      </w:r>
    </w:p>
    <w:p>
      <w:pPr>
        <w:pStyle w:val="ListParagraph"/>
        <w:numPr>
          <w:ilvl w:val="0"/>
          <w:numId w:val="71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Буданова Г. П. Концепция дополнительного образования / Г.П. Буданова,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С. Ю. Степанов, Т. В. Пальчикова // Информационно-справочные мате-</w:t>
      </w:r>
      <w:r>
        <w:rPr>
          <w:spacing w:val="1"/>
          <w:w w:val="95"/>
          <w:sz w:val="16"/>
        </w:rPr>
        <w:t> </w:t>
      </w:r>
      <w:r>
        <w:rPr>
          <w:sz w:val="16"/>
        </w:rPr>
        <w:t>риалы</w:t>
      </w:r>
      <w:r>
        <w:rPr>
          <w:spacing w:val="-10"/>
          <w:sz w:val="16"/>
        </w:rPr>
        <w:t> </w:t>
      </w:r>
      <w:r>
        <w:rPr>
          <w:sz w:val="16"/>
        </w:rPr>
        <w:t>о</w:t>
      </w:r>
      <w:r>
        <w:rPr>
          <w:spacing w:val="-9"/>
          <w:sz w:val="16"/>
        </w:rPr>
        <w:t> </w:t>
      </w:r>
      <w:r>
        <w:rPr>
          <w:sz w:val="16"/>
        </w:rPr>
        <w:t>системе</w:t>
      </w:r>
      <w:r>
        <w:rPr>
          <w:spacing w:val="-9"/>
          <w:sz w:val="16"/>
        </w:rPr>
        <w:t> </w:t>
      </w:r>
      <w:r>
        <w:rPr>
          <w:sz w:val="16"/>
        </w:rPr>
        <w:t>дополнительного</w:t>
      </w:r>
      <w:r>
        <w:rPr>
          <w:spacing w:val="-9"/>
          <w:sz w:val="16"/>
        </w:rPr>
        <w:t> </w:t>
      </w:r>
      <w:r>
        <w:rPr>
          <w:sz w:val="16"/>
        </w:rPr>
        <w:t>образования</w:t>
      </w:r>
      <w:r>
        <w:rPr>
          <w:spacing w:val="-9"/>
          <w:sz w:val="16"/>
        </w:rPr>
        <w:t> </w:t>
      </w:r>
      <w:r>
        <w:rPr>
          <w:sz w:val="16"/>
        </w:rPr>
        <w:t>детей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РФ.</w:t>
      </w:r>
      <w:r>
        <w:rPr>
          <w:spacing w:val="-10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М.,</w:t>
      </w:r>
      <w:r>
        <w:rPr>
          <w:spacing w:val="-9"/>
          <w:sz w:val="16"/>
        </w:rPr>
        <w:t> </w:t>
      </w:r>
      <w:r>
        <w:rPr>
          <w:sz w:val="16"/>
        </w:rPr>
        <w:t>1993.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47744" id="docshape380" filled="true" fillcolor="#e30613" stroked="false">
            <v:fill type="solid"/>
            <w10:wrap type="none"/>
          </v:rect>
        </w:pic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8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114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46208" id="docshape38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45696" id="docshape383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45184" id="docshape384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5622" cy="4106037"/>
            <wp:effectExtent l="0" t="0" r="0" b="0"/>
            <wp:docPr id="405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15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622" cy="410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1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Генеральный</w:t>
      </w:r>
      <w:r>
        <w:rPr>
          <w:spacing w:val="-5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79">
            <wp:simplePos x="0" y="0"/>
            <wp:positionH relativeFrom="page">
              <wp:posOffset>549008</wp:posOffset>
            </wp:positionH>
            <wp:positionV relativeFrom="paragraph">
              <wp:posOffset>212675</wp:posOffset>
            </wp:positionV>
            <wp:extent cx="6518978" cy="3110484"/>
            <wp:effectExtent l="0" t="0" r="0" b="0"/>
            <wp:wrapTopAndBottom/>
            <wp:docPr id="407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16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978" cy="311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1"/>
        <w:ind w:left="230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3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  <w:r>
        <w:rPr/>
        <w:pict>
          <v:shape style="position:absolute;margin-left:42.519699pt;margin-top:17.010809pt;width:513.1pt;height:.1pt;mso-position-horizontal-relative:page;mso-position-vertical-relative:paragraph;z-index:-15482880;mso-wrap-distance-left:0;mso-wrap-distance-right:0" id="docshape385" coordorigin="850,340" coordsize="10262,0" path="m850,340l11112,34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115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727</w:t>
      </w:r>
    </w:p>
    <w:p>
      <w:pPr>
        <w:spacing w:line="249" w:lineRule="auto" w:before="57"/>
        <w:ind w:left="173" w:right="963" w:firstLine="0"/>
        <w:jc w:val="left"/>
        <w:rPr>
          <w:sz w:val="16"/>
        </w:rPr>
      </w:pPr>
      <w:r>
        <w:rPr>
          <w:i/>
          <w:w w:val="95"/>
          <w:sz w:val="16"/>
        </w:rPr>
        <w:t>Максим Игоревич Бежков</w:t>
      </w:r>
      <w:r>
        <w:rPr>
          <w:w w:val="95"/>
          <w:sz w:val="16"/>
        </w:rPr>
        <w:t>, магистрант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36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4"/>
        <w:ind w:left="173" w:right="38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342">
        <w:r>
          <w:rPr>
            <w:i/>
            <w:spacing w:val="-1"/>
            <w:w w:val="95"/>
            <w:sz w:val="16"/>
          </w:rPr>
          <w:t>maxxx3x4x5@mail.ru</w:t>
        </w:r>
      </w:hyperlink>
      <w:r>
        <w:rPr>
          <w:spacing w:val="-1"/>
          <w:w w:val="95"/>
          <w:sz w:val="16"/>
        </w:rPr>
        <w:t>, </w:t>
      </w:r>
      <w:hyperlink r:id="rId343">
        <w:r>
          <w:rPr>
            <w:i/>
            <w:w w:val="95"/>
            <w:sz w:val="16"/>
          </w:rPr>
          <w:t>Vladimir.k.linov@gmail.com</w:t>
        </w:r>
      </w:hyperlink>
      <w:r>
        <w:rPr>
          <w:i/>
          <w:spacing w:val="-35"/>
          <w:w w:val="95"/>
          <w:sz w:val="16"/>
        </w:rPr>
        <w:t> </w:t>
      </w:r>
      <w:hyperlink r:id="rId344">
        <w:r>
          <w:rPr>
            <w:i/>
            <w:sz w:val="16"/>
          </w:rPr>
          <w:t>Psb-lg@mail.ru</w:t>
        </w:r>
      </w:hyperlink>
      <w:r>
        <w:rPr>
          <w:sz w:val="16"/>
        </w:rPr>
        <w:t>,</w:t>
      </w:r>
      <w:r>
        <w:rPr>
          <w:spacing w:val="-6"/>
          <w:sz w:val="16"/>
        </w:rPr>
        <w:t> </w:t>
      </w:r>
      <w:hyperlink r:id="rId239">
        <w:r>
          <w:rPr>
            <w:i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Maxim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Igorevich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Bezhkov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мaster‘s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437" w:right="268" w:firstLine="669"/>
        <w:jc w:val="right"/>
        <w:rPr>
          <w:sz w:val="16"/>
        </w:rPr>
      </w:pPr>
      <w:r>
        <w:rPr>
          <w:i/>
          <w:spacing w:val="-1"/>
          <w:w w:val="95"/>
          <w:sz w:val="16"/>
        </w:rPr>
        <w:t>Vladimir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Kuzmich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Linov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Lyavdansky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Nataliya Sergeevna Novokhodskaia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Petersburg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State University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Architecture</w:t>
      </w:r>
    </w:p>
    <w:p>
      <w:pPr>
        <w:pStyle w:val="BodyText"/>
        <w:spacing w:before="3"/>
        <w:ind w:right="267"/>
        <w:jc w:val="right"/>
      </w:pPr>
      <w:r>
        <w:rPr>
          <w:w w:val="95"/>
        </w:rPr>
        <w:t>and Civil 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342">
        <w:r>
          <w:rPr>
            <w:i/>
            <w:spacing w:val="-1"/>
            <w:w w:val="95"/>
            <w:sz w:val="16"/>
          </w:rPr>
          <w:t>maxxx3x4x5@mail.ru</w:t>
        </w:r>
      </w:hyperlink>
      <w:r>
        <w:rPr>
          <w:spacing w:val="-1"/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hyperlink r:id="rId343">
        <w:r>
          <w:rPr>
            <w:i/>
            <w:w w:val="95"/>
            <w:sz w:val="16"/>
          </w:rPr>
          <w:t>Vladimir.k.linov@gmail.com</w:t>
        </w:r>
      </w:hyperlink>
      <w:r>
        <w:rPr>
          <w:w w:val="95"/>
          <w:sz w:val="16"/>
        </w:rPr>
        <w:t>,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344">
        <w:r>
          <w:rPr>
            <w:i/>
            <w:w w:val="95"/>
            <w:sz w:val="16"/>
          </w:rPr>
          <w:t>Psb-lg@mail.ru</w:t>
        </w:r>
      </w:hyperlink>
      <w:r>
        <w:rPr>
          <w:w w:val="95"/>
          <w:sz w:val="16"/>
        </w:rPr>
        <w:t>, </w:t>
      </w:r>
      <w:hyperlink r:id="rId239">
        <w:r>
          <w:rPr>
            <w:i/>
            <w:w w:val="95"/>
            <w:sz w:val="16"/>
          </w:rPr>
          <w:t>novnatalie@gmail.com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75" w:space="2687"/>
            <w:col w:w="4148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line="249" w:lineRule="auto" w:before="89"/>
        <w:ind w:left="621" w:right="715"/>
      </w:pPr>
      <w:bookmarkStart w:name="_TOC_250052" w:id="46"/>
      <w:r>
        <w:rPr>
          <w:spacing w:val="-1"/>
        </w:rPr>
        <w:t>ВОЗРОЖДЕНИЕ</w:t>
      </w:r>
      <w:r>
        <w:rPr>
          <w:spacing w:val="-12"/>
        </w:rPr>
        <w:t> </w:t>
      </w:r>
      <w:r>
        <w:rPr>
          <w:spacing w:val="-1"/>
        </w:rPr>
        <w:t>ИСКОННОЙ</w:t>
      </w:r>
      <w:r>
        <w:rPr>
          <w:spacing w:val="-12"/>
        </w:rPr>
        <w:t> </w:t>
      </w:r>
      <w:r>
        <w:rPr>
          <w:spacing w:val="-1"/>
        </w:rPr>
        <w:t>ГРАДОСТРОИТЕЛЬНОЙ</w:t>
      </w:r>
      <w:r>
        <w:rPr>
          <w:spacing w:val="-13"/>
        </w:rPr>
        <w:t> </w:t>
      </w:r>
      <w:r>
        <w:rPr/>
        <w:t>СТРУКТУРЫ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r>
        <w:rPr/>
        <w:t>ПОСЛЕВОЕННЫХ</w:t>
      </w:r>
      <w:r>
        <w:rPr>
          <w:spacing w:val="-2"/>
        </w:rPr>
        <w:t> </w:t>
      </w:r>
      <w:r>
        <w:rPr/>
        <w:t>ИСТОРИЧЕСКИХ</w:t>
      </w:r>
      <w:r>
        <w:rPr>
          <w:spacing w:val="-1"/>
        </w:rPr>
        <w:t> </w:t>
      </w:r>
      <w:bookmarkEnd w:id="46"/>
      <w:r>
        <w:rPr/>
        <w:t>ГОРОДАХ</w:t>
      </w:r>
    </w:p>
    <w:p>
      <w:pPr>
        <w:pStyle w:val="Heading2"/>
        <w:spacing w:line="249" w:lineRule="auto"/>
        <w:ind w:left="1219" w:right="1316"/>
      </w:pPr>
      <w:r>
        <w:rPr>
          <w:spacing w:val="-2"/>
        </w:rPr>
        <w:t>REVIVAL</w:t>
      </w:r>
      <w:r>
        <w:rPr>
          <w:spacing w:val="-15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5"/>
        </w:rPr>
        <w:t> </w:t>
      </w:r>
      <w:r>
        <w:rPr>
          <w:spacing w:val="-2"/>
        </w:rPr>
        <w:t>PRINCIPAL</w:t>
      </w:r>
      <w:r>
        <w:rPr>
          <w:spacing w:val="-15"/>
        </w:rPr>
        <w:t> </w:t>
      </w:r>
      <w:r>
        <w:rPr>
          <w:spacing w:val="-1"/>
        </w:rPr>
        <w:t>URBAN</w:t>
      </w:r>
      <w:r>
        <w:rPr>
          <w:spacing w:val="-5"/>
        </w:rPr>
        <w:t> </w:t>
      </w:r>
      <w:r>
        <w:rPr>
          <w:spacing w:val="-1"/>
        </w:rPr>
        <w:t>PLANNING</w:t>
      </w:r>
      <w:r>
        <w:rPr>
          <w:spacing w:val="-6"/>
        </w:rPr>
        <w:t> </w:t>
      </w:r>
      <w:r>
        <w:rPr>
          <w:spacing w:val="-1"/>
        </w:rPr>
        <w:t>STRUCTURE</w:t>
      </w:r>
      <w:r>
        <w:rPr>
          <w:spacing w:val="-6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POST-WAR</w:t>
      </w:r>
      <w:r>
        <w:rPr>
          <w:spacing w:val="-2"/>
        </w:rPr>
        <w:t> </w:t>
      </w:r>
      <w:r>
        <w:rPr/>
        <w:t>HISTORICAL</w:t>
      </w:r>
      <w:r>
        <w:rPr>
          <w:spacing w:val="-13"/>
        </w:rPr>
        <w:t> </w:t>
      </w:r>
      <w:r>
        <w:rPr/>
        <w:t>CITIES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Одной</w:t>
      </w:r>
      <w:r>
        <w:rPr>
          <w:spacing w:val="-6"/>
        </w:rPr>
        <w:t> </w:t>
      </w:r>
      <w:r>
        <w:rPr/>
        <w:t>из</w:t>
      </w:r>
      <w:r>
        <w:rPr>
          <w:spacing w:val="-5"/>
        </w:rPr>
        <w:t> </w:t>
      </w:r>
      <w:r>
        <w:rPr/>
        <w:t>важнейших</w:t>
      </w:r>
      <w:r>
        <w:rPr>
          <w:spacing w:val="-6"/>
        </w:rPr>
        <w:t> </w:t>
      </w:r>
      <w:r>
        <w:rPr/>
        <w:t>характеристик</w:t>
      </w:r>
      <w:r>
        <w:rPr>
          <w:spacing w:val="-5"/>
        </w:rPr>
        <w:t> </w:t>
      </w:r>
      <w:r>
        <w:rPr/>
        <w:t>современного</w:t>
      </w:r>
      <w:r>
        <w:rPr>
          <w:spacing w:val="-6"/>
        </w:rPr>
        <w:t> </w:t>
      </w:r>
      <w:r>
        <w:rPr/>
        <w:t>города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сложной</w:t>
      </w:r>
      <w:r>
        <w:rPr>
          <w:spacing w:val="-6"/>
        </w:rPr>
        <w:t> </w:t>
      </w:r>
      <w:r>
        <w:rPr/>
        <w:t>социально-экономической</w:t>
      </w:r>
      <w:r>
        <w:rPr>
          <w:spacing w:val="-5"/>
        </w:rPr>
        <w:t> </w:t>
      </w:r>
      <w:r>
        <w:rPr/>
        <w:t>системы</w:t>
      </w:r>
      <w:r>
        <w:rPr>
          <w:spacing w:val="-6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время,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течение</w:t>
      </w:r>
      <w:r>
        <w:rPr>
          <w:spacing w:val="-5"/>
        </w:rPr>
        <w:t> </w:t>
      </w:r>
      <w:r>
        <w:rPr/>
        <w:t>которого</w:t>
      </w:r>
      <w:r>
        <w:rPr>
          <w:spacing w:val="-6"/>
        </w:rPr>
        <w:t> </w:t>
      </w:r>
      <w:r>
        <w:rPr/>
        <w:t>го-</w:t>
      </w:r>
      <w:r>
        <w:rPr>
          <w:spacing w:val="-37"/>
        </w:rPr>
        <w:t> </w:t>
      </w:r>
      <w:r>
        <w:rPr/>
        <w:t>род существовал, развивался, изменялся и приобретал не только сложившийся архитектурно-строительный каркас и состояние своей городской ин-</w:t>
      </w:r>
      <w:r>
        <w:rPr>
          <w:spacing w:val="1"/>
        </w:rPr>
        <w:t> </w:t>
      </w:r>
      <w:r>
        <w:rPr/>
        <w:t>фраструктуры, но и свое социально-экономическое и культурное значение. Вместе с тем временной фактор касается и будущего, то есть перспектив</w:t>
      </w:r>
      <w:r>
        <w:rPr>
          <w:spacing w:val="1"/>
        </w:rPr>
        <w:t> </w:t>
      </w:r>
      <w:r>
        <w:rPr/>
        <w:t>развития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49" w:lineRule="auto" w:before="2"/>
        <w:ind w:left="173" w:right="265" w:firstLine="283"/>
        <w:jc w:val="both"/>
      </w:pPr>
      <w:r>
        <w:rPr/>
        <w:t>В данной статье дается обоснование необходимости</w:t>
      </w:r>
      <w:r>
        <w:rPr>
          <w:spacing w:val="1"/>
        </w:rPr>
        <w:t> </w:t>
      </w:r>
      <w:r>
        <w:rPr/>
        <w:t>возрождения исторических центров городов,</w:t>
      </w:r>
      <w:r>
        <w:rPr>
          <w:spacing w:val="1"/>
        </w:rPr>
        <w:t> </w:t>
      </w:r>
      <w:r>
        <w:rPr/>
        <w:t>значительно пострадавших во время Второй</w:t>
      </w:r>
      <w:r>
        <w:rPr>
          <w:spacing w:val="1"/>
        </w:rPr>
        <w:t> </w:t>
      </w:r>
      <w:r>
        <w:rPr/>
        <w:t>мировой</w:t>
      </w:r>
      <w:r>
        <w:rPr>
          <w:spacing w:val="-5"/>
        </w:rPr>
        <w:t> </w:t>
      </w:r>
      <w:r>
        <w:rPr/>
        <w:t>войны,</w:t>
      </w:r>
      <w:r>
        <w:rPr>
          <w:spacing w:val="-4"/>
        </w:rPr>
        <w:t> </w:t>
      </w:r>
      <w:r>
        <w:rPr/>
        <w:t>изучаются</w:t>
      </w:r>
      <w:r>
        <w:rPr>
          <w:spacing w:val="-4"/>
        </w:rPr>
        <w:t> </w:t>
      </w:r>
      <w:r>
        <w:rPr/>
        <w:t>примеры</w:t>
      </w:r>
      <w:r>
        <w:rPr>
          <w:spacing w:val="-4"/>
        </w:rPr>
        <w:t> </w:t>
      </w:r>
      <w:r>
        <w:rPr/>
        <w:t>воссоздания</w:t>
      </w:r>
      <w:r>
        <w:rPr>
          <w:spacing w:val="-4"/>
        </w:rPr>
        <w:t> </w:t>
      </w:r>
      <w:r>
        <w:rPr/>
        <w:t>градостроительной</w:t>
      </w:r>
      <w:r>
        <w:rPr>
          <w:spacing w:val="-4"/>
        </w:rPr>
        <w:t> </w:t>
      </w:r>
      <w:r>
        <w:rPr/>
        <w:t>структуры</w:t>
      </w:r>
      <w:r>
        <w:rPr>
          <w:spacing w:val="-4"/>
        </w:rPr>
        <w:t> </w:t>
      </w:r>
      <w:r>
        <w:rPr/>
        <w:t>исторических</w:t>
      </w:r>
      <w:r>
        <w:rPr>
          <w:spacing w:val="-5"/>
        </w:rPr>
        <w:t> </w:t>
      </w:r>
      <w:r>
        <w:rPr/>
        <w:t>кварталов,</w:t>
      </w:r>
      <w:r>
        <w:rPr>
          <w:spacing w:val="-4"/>
        </w:rPr>
        <w:t> </w:t>
      </w:r>
      <w:r>
        <w:rPr/>
        <w:t>выделяются</w:t>
      </w:r>
      <w:r>
        <w:rPr>
          <w:spacing w:val="-4"/>
        </w:rPr>
        <w:t> </w:t>
      </w:r>
      <w:r>
        <w:rPr/>
        <w:t>основные</w:t>
      </w:r>
      <w:r>
        <w:rPr>
          <w:spacing w:val="-4"/>
        </w:rPr>
        <w:t> </w:t>
      </w:r>
      <w:r>
        <w:rPr/>
        <w:t>способы</w:t>
      </w:r>
      <w:r>
        <w:rPr>
          <w:spacing w:val="-4"/>
        </w:rPr>
        <w:t> </w:t>
      </w:r>
      <w:r>
        <w:rPr/>
        <w:t>реконструк-</w:t>
      </w:r>
      <w:r>
        <w:rPr>
          <w:spacing w:val="1"/>
        </w:rPr>
        <w:t> </w:t>
      </w:r>
      <w:r>
        <w:rPr/>
        <w:t>ции таких городов. Рассматривается сочетание новых, ранее существовавших, а также вновь воссозданных исторических архитектурных форм в си-</w:t>
      </w:r>
      <w:r>
        <w:rPr>
          <w:spacing w:val="1"/>
        </w:rPr>
        <w:t> </w:t>
      </w:r>
      <w:r>
        <w:rPr/>
        <w:t>стеме</w:t>
      </w:r>
      <w:r>
        <w:rPr>
          <w:spacing w:val="-1"/>
        </w:rPr>
        <w:t> </w:t>
      </w:r>
      <w:r>
        <w:rPr/>
        <w:t>исторических городов.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идентичность,</w:t>
      </w:r>
      <w:r>
        <w:rPr>
          <w:spacing w:val="-5"/>
        </w:rPr>
        <w:t> </w:t>
      </w:r>
      <w:r>
        <w:rPr/>
        <w:t>реконструкция,</w:t>
      </w:r>
      <w:r>
        <w:rPr>
          <w:spacing w:val="-6"/>
        </w:rPr>
        <w:t> </w:t>
      </w:r>
      <w:r>
        <w:rPr/>
        <w:t>градостроительство,</w:t>
      </w:r>
      <w:r>
        <w:rPr>
          <w:spacing w:val="-5"/>
        </w:rPr>
        <w:t> </w:t>
      </w:r>
      <w:r>
        <w:rPr/>
        <w:t>исторический</w:t>
      </w:r>
      <w:r>
        <w:rPr>
          <w:spacing w:val="-5"/>
        </w:rPr>
        <w:t> </w:t>
      </w:r>
      <w:r>
        <w:rPr/>
        <w:t>город.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most</w:t>
      </w:r>
      <w:r>
        <w:rPr>
          <w:spacing w:val="-9"/>
        </w:rPr>
        <w:t> </w:t>
      </w:r>
      <w:r>
        <w:rPr>
          <w:spacing w:val="-1"/>
        </w:rPr>
        <w:t>important</w:t>
      </w:r>
      <w:r>
        <w:rPr>
          <w:spacing w:val="-9"/>
        </w:rPr>
        <w:t> </w:t>
      </w:r>
      <w:r>
        <w:rPr>
          <w:spacing w:val="-1"/>
        </w:rPr>
        <w:t>characteristic</w:t>
      </w:r>
      <w:r>
        <w:rPr>
          <w:spacing w:val="-9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modern</w:t>
      </w:r>
      <w:r>
        <w:rPr>
          <w:spacing w:val="-9"/>
        </w:rPr>
        <w:t> </w:t>
      </w:r>
      <w:r>
        <w:rPr>
          <w:spacing w:val="-1"/>
        </w:rPr>
        <w:t>city</w:t>
      </w:r>
      <w:r>
        <w:rPr>
          <w:spacing w:val="-8"/>
        </w:rPr>
        <w:t> </w:t>
      </w:r>
      <w:r>
        <w:rPr>
          <w:spacing w:val="-1"/>
        </w:rPr>
        <w:t>as</w:t>
      </w:r>
      <w:r>
        <w:rPr>
          <w:spacing w:val="-9"/>
        </w:rPr>
        <w:t> 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complex</w:t>
      </w:r>
      <w:r>
        <w:rPr>
          <w:spacing w:val="-9"/>
        </w:rPr>
        <w:t> </w:t>
      </w:r>
      <w:r>
        <w:rPr>
          <w:spacing w:val="-1"/>
        </w:rPr>
        <w:t>socio-economic</w:t>
      </w:r>
      <w:r>
        <w:rPr>
          <w:spacing w:val="-9"/>
        </w:rPr>
        <w:t> </w:t>
      </w:r>
      <w:r>
        <w:rPr>
          <w:spacing w:val="-1"/>
        </w:rPr>
        <w:t>system</w:t>
      </w:r>
      <w:r>
        <w:rPr>
          <w:spacing w:val="-9"/>
        </w:rPr>
        <w:t> </w:t>
      </w:r>
      <w:r>
        <w:rPr>
          <w:spacing w:val="-1"/>
        </w:rPr>
        <w:t>is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historical</w:t>
      </w:r>
      <w:r>
        <w:rPr>
          <w:spacing w:val="-9"/>
        </w:rPr>
        <w:t> </w:t>
      </w:r>
      <w:r>
        <w:rPr>
          <w:spacing w:val="-1"/>
        </w:rPr>
        <w:t>time</w:t>
      </w:r>
      <w:r>
        <w:rPr>
          <w:spacing w:val="-8"/>
        </w:rPr>
        <w:t> </w:t>
      </w:r>
      <w:r>
        <w:rPr>
          <w:spacing w:val="-1"/>
        </w:rPr>
        <w:t>during</w:t>
      </w:r>
      <w:r>
        <w:rPr>
          <w:spacing w:val="-9"/>
        </w:rPr>
        <w:t> </w:t>
      </w:r>
      <w:r>
        <w:rPr>
          <w:spacing w:val="-1"/>
        </w:rPr>
        <w:t>which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city</w:t>
      </w:r>
      <w:r>
        <w:rPr>
          <w:spacing w:val="-9"/>
        </w:rPr>
        <w:t> </w:t>
      </w:r>
      <w:r>
        <w:rPr/>
        <w:t>existed,</w:t>
      </w:r>
      <w:r>
        <w:rPr>
          <w:spacing w:val="-9"/>
        </w:rPr>
        <w:t> </w:t>
      </w:r>
      <w:r>
        <w:rPr/>
        <w:t>developed,</w:t>
      </w:r>
      <w:r>
        <w:rPr>
          <w:spacing w:val="-9"/>
        </w:rPr>
        <w:t> </w:t>
      </w:r>
      <w:r>
        <w:rPr/>
        <w:t>changed</w:t>
      </w:r>
      <w:r>
        <w:rPr>
          <w:spacing w:val="1"/>
        </w:rPr>
        <w:t> </w:t>
      </w:r>
      <w:r>
        <w:rPr/>
        <w:t>and acquired not only the existing architectural and construction framework, the state of its urban infrastructure, but also its socio-economic and cultural signifi-</w:t>
      </w:r>
      <w:r>
        <w:rPr>
          <w:spacing w:val="-37"/>
        </w:rPr>
        <w:t> </w:t>
      </w:r>
      <w:r>
        <w:rPr/>
        <w:t>cance.</w:t>
      </w:r>
      <w:r>
        <w:rPr>
          <w:spacing w:val="-10"/>
        </w:rPr>
        <w:t> </w:t>
      </w:r>
      <w:r>
        <w:rPr/>
        <w:t>At the</w:t>
      </w:r>
      <w:r>
        <w:rPr>
          <w:spacing w:val="-1"/>
        </w:rPr>
        <w:t> </w:t>
      </w:r>
      <w:r>
        <w:rPr/>
        <w:t>same time,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time factor</w:t>
      </w:r>
      <w:r>
        <w:rPr>
          <w:spacing w:val="-1"/>
        </w:rPr>
        <w:t> </w:t>
      </w:r>
      <w:r>
        <w:rPr/>
        <w:t>also applies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future, that</w:t>
      </w:r>
      <w:r>
        <w:rPr>
          <w:spacing w:val="-1"/>
        </w:rPr>
        <w:t> </w:t>
      </w:r>
      <w:r>
        <w:rPr/>
        <w:t>is, the</w:t>
      </w:r>
      <w:r>
        <w:rPr>
          <w:spacing w:val="-1"/>
        </w:rPr>
        <w:t> </w:t>
      </w:r>
      <w:r>
        <w:rPr/>
        <w:t>prospects for</w:t>
      </w:r>
      <w:r>
        <w:rPr>
          <w:spacing w:val="-1"/>
        </w:rPr>
        <w:t> </w:t>
      </w:r>
      <w:r>
        <w:rPr/>
        <w:t>the development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city,</w:t>
      </w:r>
      <w:r>
        <w:rPr>
          <w:spacing w:val="-1"/>
        </w:rPr>
        <w:t> </w:t>
      </w:r>
      <w:r>
        <w:rPr/>
        <w:t>its possible</w:t>
      </w:r>
      <w:r>
        <w:rPr>
          <w:spacing w:val="-1"/>
        </w:rPr>
        <w:t> </w:t>
      </w:r>
      <w:r>
        <w:rPr/>
        <w:t>development paths.</w:t>
      </w:r>
      <w:r>
        <w:rPr>
          <w:spacing w:val="-4"/>
        </w:rPr>
        <w:t> </w:t>
      </w:r>
      <w:r>
        <w:rPr/>
        <w:t>This arti-</w:t>
      </w:r>
      <w:r>
        <w:rPr>
          <w:spacing w:val="-38"/>
        </w:rPr>
        <w:t> </w:t>
      </w:r>
      <w:r>
        <w:rPr/>
        <w:t>cle</w:t>
      </w:r>
      <w:r>
        <w:rPr>
          <w:spacing w:val="-4"/>
        </w:rPr>
        <w:t> </w:t>
      </w:r>
      <w:r>
        <w:rPr/>
        <w:t>justifies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need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revival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historical</w:t>
      </w:r>
      <w:r>
        <w:rPr>
          <w:spacing w:val="-3"/>
        </w:rPr>
        <w:t> </w:t>
      </w:r>
      <w:r>
        <w:rPr/>
        <w:t>centers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cities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suffered</w:t>
      </w:r>
      <w:r>
        <w:rPr>
          <w:spacing w:val="-4"/>
        </w:rPr>
        <w:t> </w:t>
      </w:r>
      <w:r>
        <w:rPr/>
        <w:t>greatly</w:t>
      </w:r>
      <w:r>
        <w:rPr>
          <w:spacing w:val="-3"/>
        </w:rPr>
        <w:t> </w:t>
      </w:r>
      <w:r>
        <w:rPr/>
        <w:t>during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Second</w:t>
      </w:r>
      <w:r>
        <w:rPr>
          <w:spacing w:val="-6"/>
        </w:rPr>
        <w:t> </w:t>
      </w:r>
      <w:r>
        <w:rPr/>
        <w:t>World</w:t>
      </w:r>
      <w:r>
        <w:rPr>
          <w:spacing w:val="-7"/>
        </w:rPr>
        <w:t> </w:t>
      </w:r>
      <w:r>
        <w:rPr/>
        <w:t>War,</w:t>
      </w:r>
      <w:r>
        <w:rPr>
          <w:spacing w:val="-3"/>
        </w:rPr>
        <w:t> </w:t>
      </w:r>
      <w:r>
        <w:rPr/>
        <w:t>examines</w:t>
      </w:r>
      <w:r>
        <w:rPr>
          <w:spacing w:val="-4"/>
        </w:rPr>
        <w:t> </w:t>
      </w:r>
      <w:r>
        <w:rPr/>
        <w:t>examples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reconstruction</w:t>
      </w:r>
      <w:r>
        <w:rPr>
          <w:spacing w:val="-38"/>
        </w:rPr>
        <w:t> </w:t>
      </w:r>
      <w:r>
        <w:rPr/>
        <w:t>of the urban planning structure of historic quarters, and highlights the main methods of reconstruction of such cities. A combination of new, previously existing,</w:t>
      </w:r>
      <w:r>
        <w:rPr>
          <w:spacing w:val="-37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1"/>
        </w:rPr>
        <w:t> </w:t>
      </w:r>
      <w:r>
        <w:rPr/>
        <w:t>as newly recreated historical architectural forms in the system</w:t>
      </w:r>
      <w:r>
        <w:rPr>
          <w:spacing w:val="-1"/>
        </w:rPr>
        <w:t> </w:t>
      </w:r>
      <w:r>
        <w:rPr/>
        <w:t>of historical cities</w:t>
      </w:r>
      <w:r>
        <w:rPr>
          <w:spacing w:val="-1"/>
        </w:rPr>
        <w:t> </w:t>
      </w:r>
      <w:r>
        <w:rPr/>
        <w:t>is considered.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identity,</w:t>
      </w:r>
      <w:r>
        <w:rPr>
          <w:spacing w:val="-4"/>
        </w:rPr>
        <w:t> </w:t>
      </w:r>
      <w:r>
        <w:rPr/>
        <w:t>reconstruction,</w:t>
      </w:r>
      <w:r>
        <w:rPr>
          <w:spacing w:val="-4"/>
        </w:rPr>
        <w:t> </w:t>
      </w:r>
      <w:r>
        <w:rPr/>
        <w:t>urban</w:t>
      </w:r>
      <w:r>
        <w:rPr>
          <w:spacing w:val="-4"/>
        </w:rPr>
        <w:t> </w:t>
      </w:r>
      <w:r>
        <w:rPr/>
        <w:t>planning,</w:t>
      </w:r>
      <w:r>
        <w:rPr>
          <w:spacing w:val="-4"/>
        </w:rPr>
        <w:t> </w:t>
      </w:r>
      <w:r>
        <w:rPr/>
        <w:t>historic</w:t>
      </w:r>
      <w:r>
        <w:rPr>
          <w:spacing w:val="-3"/>
        </w:rPr>
        <w:t> </w:t>
      </w:r>
      <w:r>
        <w:rPr/>
        <w:t>city.</w:t>
      </w:r>
    </w:p>
    <w:p>
      <w:pPr>
        <w:pStyle w:val="BodyText"/>
        <w:spacing w:before="6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right"/>
      </w:pPr>
      <w:r>
        <w:rPr/>
        <w:t>Сохранение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развитие</w:t>
      </w:r>
      <w:r>
        <w:rPr>
          <w:spacing w:val="5"/>
        </w:rPr>
        <w:t> </w:t>
      </w:r>
      <w:r>
        <w:rPr/>
        <w:t>исторической</w:t>
      </w:r>
      <w:r>
        <w:rPr>
          <w:spacing w:val="5"/>
        </w:rPr>
        <w:t> </w:t>
      </w:r>
      <w:r>
        <w:rPr/>
        <w:t>среды</w:t>
      </w:r>
      <w:r>
        <w:rPr>
          <w:spacing w:val="5"/>
        </w:rPr>
        <w:t> </w:t>
      </w:r>
      <w:r>
        <w:rPr/>
        <w:t>центра</w:t>
      </w:r>
      <w:r>
        <w:rPr>
          <w:spacing w:val="4"/>
        </w:rPr>
        <w:t> </w:t>
      </w:r>
      <w:r>
        <w:rPr/>
        <w:t>городов</w:t>
      </w:r>
      <w:r>
        <w:rPr>
          <w:spacing w:val="5"/>
        </w:rPr>
        <w:t> </w:t>
      </w:r>
      <w:r>
        <w:rPr/>
        <w:t>сегодня</w:t>
      </w:r>
      <w:r>
        <w:rPr>
          <w:spacing w:val="-37"/>
        </w:rPr>
        <w:t> </w:t>
      </w:r>
      <w:r>
        <w:rPr>
          <w:spacing w:val="-2"/>
        </w:rPr>
        <w:t>являются</w:t>
      </w:r>
      <w:r>
        <w:rPr>
          <w:spacing w:val="-8"/>
        </w:rPr>
        <w:t> </w:t>
      </w:r>
      <w:r>
        <w:rPr>
          <w:spacing w:val="-2"/>
        </w:rPr>
        <w:t>важными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актуальными</w:t>
      </w:r>
      <w:r>
        <w:rPr>
          <w:spacing w:val="-7"/>
        </w:rPr>
        <w:t> </w:t>
      </w:r>
      <w:r>
        <w:rPr>
          <w:spacing w:val="-2"/>
        </w:rPr>
        <w:t>задачами.</w:t>
      </w:r>
      <w:r>
        <w:rPr>
          <w:spacing w:val="-8"/>
        </w:rPr>
        <w:t> </w:t>
      </w:r>
      <w:r>
        <w:rPr>
          <w:spacing w:val="-2"/>
        </w:rPr>
        <w:t>Зачастую</w:t>
      </w:r>
      <w:r>
        <w:rPr>
          <w:spacing w:val="-8"/>
        </w:rPr>
        <w:t> </w:t>
      </w:r>
      <w:r>
        <w:rPr>
          <w:spacing w:val="-1"/>
        </w:rPr>
        <w:t>центр</w:t>
      </w:r>
      <w:r>
        <w:rPr>
          <w:spacing w:val="-8"/>
        </w:rPr>
        <w:t> </w:t>
      </w:r>
      <w:r>
        <w:rPr>
          <w:spacing w:val="-1"/>
        </w:rPr>
        <w:t>старого</w:t>
      </w:r>
      <w:r>
        <w:rPr>
          <w:spacing w:val="-7"/>
        </w:rPr>
        <w:t> </w:t>
      </w:r>
      <w:r>
        <w:rPr>
          <w:spacing w:val="-1"/>
        </w:rPr>
        <w:t>горо-</w:t>
      </w:r>
      <w:r>
        <w:rPr>
          <w:spacing w:val="-37"/>
        </w:rPr>
        <w:t> </w:t>
      </w:r>
      <w:r>
        <w:rPr>
          <w:spacing w:val="-1"/>
        </w:rPr>
        <w:t>да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отражение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истории.</w:t>
      </w:r>
      <w:r>
        <w:rPr>
          <w:spacing w:val="-9"/>
        </w:rPr>
        <w:t> </w:t>
      </w:r>
      <w:r>
        <w:rPr>
          <w:spacing w:val="-1"/>
        </w:rPr>
        <w:t>Без</w:t>
      </w:r>
      <w:r>
        <w:rPr>
          <w:spacing w:val="-8"/>
        </w:rPr>
        <w:t> </w:t>
      </w:r>
      <w:r>
        <w:rPr>
          <w:spacing w:val="-1"/>
        </w:rPr>
        <w:t>внимания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характерным</w:t>
      </w:r>
      <w:r>
        <w:rPr>
          <w:spacing w:val="-9"/>
        </w:rPr>
        <w:t> </w:t>
      </w:r>
      <w:r>
        <w:rPr>
          <w:spacing w:val="-1"/>
        </w:rPr>
        <w:t>особенностям,</w:t>
      </w:r>
      <w:r>
        <w:rPr>
          <w:spacing w:val="-37"/>
        </w:rPr>
        <w:t> </w:t>
      </w:r>
      <w:r>
        <w:rPr>
          <w:w w:val="95"/>
        </w:rPr>
        <w:t>уникальным</w:t>
      </w:r>
      <w:r>
        <w:rPr>
          <w:spacing w:val="9"/>
          <w:w w:val="95"/>
        </w:rPr>
        <w:t> </w:t>
      </w:r>
      <w:r>
        <w:rPr>
          <w:w w:val="95"/>
        </w:rPr>
        <w:t>чертам</w:t>
      </w:r>
      <w:r>
        <w:rPr>
          <w:spacing w:val="10"/>
          <w:w w:val="95"/>
        </w:rPr>
        <w:t> </w:t>
      </w:r>
      <w:r>
        <w:rPr>
          <w:w w:val="95"/>
        </w:rPr>
        <w:t>города,</w:t>
      </w:r>
      <w:r>
        <w:rPr>
          <w:spacing w:val="10"/>
          <w:w w:val="95"/>
        </w:rPr>
        <w:t> </w:t>
      </w:r>
      <w:r>
        <w:rPr>
          <w:w w:val="95"/>
        </w:rPr>
        <w:t>кварталов,</w:t>
      </w:r>
      <w:r>
        <w:rPr>
          <w:spacing w:val="10"/>
          <w:w w:val="95"/>
        </w:rPr>
        <w:t> </w:t>
      </w:r>
      <w:r>
        <w:rPr>
          <w:w w:val="95"/>
        </w:rPr>
        <w:t>улиц,</w:t>
      </w:r>
      <w:r>
        <w:rPr>
          <w:spacing w:val="10"/>
          <w:w w:val="95"/>
        </w:rPr>
        <w:t> </w:t>
      </w:r>
      <w:r>
        <w:rPr>
          <w:w w:val="95"/>
        </w:rPr>
        <w:t>типизация</w:t>
      </w:r>
      <w:r>
        <w:rPr>
          <w:spacing w:val="10"/>
          <w:w w:val="95"/>
        </w:rPr>
        <w:t> </w:t>
      </w:r>
      <w:r>
        <w:rPr>
          <w:w w:val="95"/>
        </w:rPr>
        <w:t>градостроительных</w:t>
      </w:r>
      <w:r>
        <w:rPr>
          <w:spacing w:val="-35"/>
          <w:w w:val="95"/>
        </w:rPr>
        <w:t> </w:t>
      </w:r>
      <w:r>
        <w:rPr/>
        <w:t>и</w:t>
      </w:r>
      <w:r>
        <w:rPr>
          <w:spacing w:val="5"/>
        </w:rPr>
        <w:t> </w:t>
      </w:r>
      <w:r>
        <w:rPr/>
        <w:t>архитектурных</w:t>
      </w:r>
      <w:r>
        <w:rPr>
          <w:spacing w:val="6"/>
        </w:rPr>
        <w:t> </w:t>
      </w:r>
      <w:r>
        <w:rPr/>
        <w:t>решений</w:t>
      </w:r>
      <w:r>
        <w:rPr>
          <w:spacing w:val="6"/>
        </w:rPr>
        <w:t> </w:t>
      </w:r>
      <w:r>
        <w:rPr/>
        <w:t>приводит</w:t>
      </w:r>
      <w:r>
        <w:rPr>
          <w:spacing w:val="5"/>
        </w:rPr>
        <w:t> </w:t>
      </w:r>
      <w:r>
        <w:rPr/>
        <w:t>к</w:t>
      </w:r>
      <w:r>
        <w:rPr>
          <w:spacing w:val="6"/>
        </w:rPr>
        <w:t> </w:t>
      </w:r>
      <w:r>
        <w:rPr/>
        <w:t>утрате</w:t>
      </w:r>
      <w:r>
        <w:rPr>
          <w:spacing w:val="6"/>
        </w:rPr>
        <w:t> </w:t>
      </w:r>
      <w:r>
        <w:rPr/>
        <w:t>идентичности</w:t>
      </w:r>
      <w:r>
        <w:rPr>
          <w:spacing w:val="6"/>
        </w:rPr>
        <w:t> </w:t>
      </w:r>
      <w:r>
        <w:rPr/>
        <w:t>города,</w:t>
      </w:r>
      <w:r>
        <w:rPr>
          <w:spacing w:val="5"/>
        </w:rPr>
        <w:t> </w:t>
      </w:r>
      <w:r>
        <w:rPr/>
        <w:t>осо-</w:t>
      </w:r>
      <w:r>
        <w:rPr>
          <w:spacing w:val="-37"/>
        </w:rPr>
        <w:t> </w:t>
      </w:r>
      <w:r>
        <w:rPr/>
        <w:t>бенно</w:t>
      </w:r>
      <w:r>
        <w:rPr>
          <w:spacing w:val="-6"/>
        </w:rPr>
        <w:t> </w:t>
      </w:r>
      <w:r>
        <w:rPr/>
        <w:t>это</w:t>
      </w:r>
      <w:r>
        <w:rPr>
          <w:spacing w:val="-6"/>
        </w:rPr>
        <w:t> </w:t>
      </w:r>
      <w:r>
        <w:rPr/>
        <w:t>чувствуется</w:t>
      </w:r>
      <w:r>
        <w:rPr>
          <w:spacing w:val="-6"/>
        </w:rPr>
        <w:t> </w:t>
      </w:r>
      <w:r>
        <w:rPr/>
        <w:t>сейчас,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эпоху</w:t>
      </w:r>
      <w:r>
        <w:rPr>
          <w:spacing w:val="-6"/>
        </w:rPr>
        <w:t> </w:t>
      </w:r>
      <w:r>
        <w:rPr/>
        <w:t>глобализации</w:t>
      </w:r>
      <w:r>
        <w:rPr>
          <w:spacing w:val="-5"/>
        </w:rPr>
        <w:t> </w:t>
      </w:r>
      <w:r>
        <w:rPr/>
        <w:t>[1].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соответство-</w:t>
      </w:r>
      <w:r>
        <w:rPr>
          <w:spacing w:val="-37"/>
        </w:rPr>
        <w:t> </w:t>
      </w:r>
      <w:r>
        <w:rPr>
          <w:spacing w:val="-2"/>
        </w:rPr>
        <w:t>вать</w:t>
      </w:r>
      <w:r>
        <w:rPr>
          <w:spacing w:val="-8"/>
        </w:rPr>
        <w:t> </w:t>
      </w:r>
      <w:r>
        <w:rPr>
          <w:spacing w:val="-2"/>
        </w:rPr>
        <w:t>современным</w:t>
      </w:r>
      <w:r>
        <w:rPr>
          <w:spacing w:val="-7"/>
        </w:rPr>
        <w:t> </w:t>
      </w:r>
      <w:r>
        <w:rPr>
          <w:spacing w:val="-2"/>
        </w:rPr>
        <w:t>тенденциям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области</w:t>
      </w:r>
      <w:r>
        <w:rPr>
          <w:spacing w:val="-7"/>
        </w:rPr>
        <w:t> </w:t>
      </w:r>
      <w:r>
        <w:rPr>
          <w:spacing w:val="-1"/>
        </w:rPr>
        <w:t>планировочных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архитектурных</w:t>
      </w:r>
      <w:r>
        <w:rPr>
          <w:spacing w:val="-37"/>
        </w:rPr>
        <w:t> </w:t>
      </w:r>
      <w:r>
        <w:rPr/>
        <w:t>решений,</w:t>
      </w:r>
      <w:r>
        <w:rPr>
          <w:spacing w:val="-4"/>
        </w:rPr>
        <w:t> </w:t>
      </w:r>
      <w:r>
        <w:rPr/>
        <w:t>но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этом</w:t>
      </w:r>
      <w:r>
        <w:rPr>
          <w:spacing w:val="-3"/>
        </w:rPr>
        <w:t> </w:t>
      </w:r>
      <w:r>
        <w:rPr/>
        <w:t>сохранять</w:t>
      </w:r>
      <w:r>
        <w:rPr>
          <w:spacing w:val="-4"/>
        </w:rPr>
        <w:t> </w:t>
      </w:r>
      <w:r>
        <w:rPr/>
        <w:t>лицо</w:t>
      </w:r>
      <w:r>
        <w:rPr>
          <w:spacing w:val="-4"/>
        </w:rPr>
        <w:t> </w:t>
      </w:r>
      <w:r>
        <w:rPr/>
        <w:t>города,</w:t>
      </w:r>
      <w:r>
        <w:rPr>
          <w:spacing w:val="-3"/>
        </w:rPr>
        <w:t> </w:t>
      </w:r>
      <w:r>
        <w:rPr/>
        <w:t>исследуем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данной</w:t>
      </w:r>
      <w:r>
        <w:rPr>
          <w:spacing w:val="-4"/>
        </w:rPr>
        <w:t> </w:t>
      </w:r>
      <w:r>
        <w:rPr/>
        <w:t>статье.</w:t>
      </w:r>
      <w:r>
        <w:rPr>
          <w:spacing w:val="-37"/>
        </w:rPr>
        <w:t> </w:t>
      </w:r>
      <w:r>
        <w:rPr/>
        <w:t>Рассмотрим три основных приема, использующихся при восстановле-</w:t>
      </w:r>
      <w:r>
        <w:rPr>
          <w:spacing w:val="1"/>
        </w:rPr>
        <w:t> </w:t>
      </w:r>
      <w:r>
        <w:rPr>
          <w:spacing w:val="-1"/>
        </w:rPr>
        <w:t>нии</w:t>
      </w:r>
      <w:r>
        <w:rPr>
          <w:spacing w:val="-9"/>
        </w:rPr>
        <w:t> </w:t>
      </w:r>
      <w:r>
        <w:rPr>
          <w:spacing w:val="-1"/>
        </w:rPr>
        <w:t>исторических</w:t>
      </w:r>
      <w:r>
        <w:rPr>
          <w:spacing w:val="-9"/>
        </w:rPr>
        <w:t> </w:t>
      </w:r>
      <w:r>
        <w:rPr>
          <w:spacing w:val="-1"/>
        </w:rPr>
        <w:t>центров.</w:t>
      </w:r>
      <w:r>
        <w:rPr>
          <w:spacing w:val="-9"/>
        </w:rPr>
        <w:t> </w:t>
      </w:r>
      <w:r>
        <w:rPr>
          <w:spacing w:val="-1"/>
        </w:rPr>
        <w:t>Приведенные</w:t>
      </w:r>
      <w:r>
        <w:rPr>
          <w:spacing w:val="-9"/>
        </w:rPr>
        <w:t> </w:t>
      </w:r>
      <w:r>
        <w:rPr/>
        <w:t>приемы</w:t>
      </w:r>
      <w:r>
        <w:rPr>
          <w:spacing w:val="-9"/>
        </w:rPr>
        <w:t> </w:t>
      </w:r>
      <w:r>
        <w:rPr/>
        <w:t>рассматриваются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кон-</w:t>
      </w:r>
    </w:p>
    <w:p>
      <w:pPr>
        <w:pStyle w:val="BodyText"/>
        <w:spacing w:before="6"/>
        <w:ind w:left="173"/>
        <w:jc w:val="both"/>
      </w:pPr>
      <w:r>
        <w:rPr/>
        <w:t>тексте</w:t>
      </w:r>
      <w:r>
        <w:rPr>
          <w:spacing w:val="-5"/>
        </w:rPr>
        <w:t> </w:t>
      </w:r>
      <w:r>
        <w:rPr/>
        <w:t>сравнения</w:t>
      </w:r>
      <w:r>
        <w:rPr>
          <w:spacing w:val="-4"/>
        </w:rPr>
        <w:t> </w:t>
      </w:r>
      <w:r>
        <w:rPr/>
        <w:t>реконструкций</w:t>
      </w:r>
      <w:r>
        <w:rPr>
          <w:spacing w:val="-5"/>
        </w:rPr>
        <w:t> </w:t>
      </w:r>
      <w:r>
        <w:rPr/>
        <w:t>трех</w:t>
      </w:r>
      <w:r>
        <w:rPr>
          <w:spacing w:val="-4"/>
        </w:rPr>
        <w:t> </w:t>
      </w:r>
      <w:r>
        <w:rPr/>
        <w:t>исторических</w:t>
      </w:r>
      <w:r>
        <w:rPr>
          <w:spacing w:val="-5"/>
        </w:rPr>
        <w:t> </w:t>
      </w:r>
      <w:r>
        <w:rPr/>
        <w:t>городов.</w:t>
      </w:r>
    </w:p>
    <w:p>
      <w:pPr>
        <w:pStyle w:val="ListParagraph"/>
        <w:numPr>
          <w:ilvl w:val="0"/>
          <w:numId w:val="72"/>
        </w:numPr>
        <w:tabs>
          <w:tab w:pos="618" w:val="left" w:leader="none"/>
        </w:tabs>
        <w:spacing w:line="240" w:lineRule="auto" w:before="8" w:after="0"/>
        <w:ind w:left="617" w:right="0" w:hanging="161"/>
        <w:jc w:val="both"/>
        <w:rPr>
          <w:sz w:val="16"/>
        </w:rPr>
      </w:pPr>
      <w:r>
        <w:rPr>
          <w:sz w:val="16"/>
        </w:rPr>
        <w:t>Гданьск,</w:t>
      </w:r>
      <w:r>
        <w:rPr>
          <w:spacing w:val="-8"/>
          <w:sz w:val="16"/>
        </w:rPr>
        <w:t> </w:t>
      </w:r>
      <w:r>
        <w:rPr>
          <w:sz w:val="16"/>
        </w:rPr>
        <w:t>Польша</w:t>
      </w:r>
    </w:p>
    <w:p>
      <w:pPr>
        <w:pStyle w:val="BodyText"/>
        <w:spacing w:before="8"/>
        <w:ind w:left="457"/>
        <w:jc w:val="both"/>
      </w:pPr>
      <w:r>
        <w:rPr/>
        <w:t>До</w:t>
      </w:r>
      <w:r>
        <w:rPr>
          <w:spacing w:val="-4"/>
        </w:rPr>
        <w:t> </w:t>
      </w:r>
      <w:r>
        <w:rPr/>
        <w:t>войны</w:t>
      </w:r>
      <w:r>
        <w:rPr>
          <w:spacing w:val="-3"/>
        </w:rPr>
        <w:t> </w:t>
      </w:r>
      <w:r>
        <w:rPr/>
        <w:t>центр</w:t>
      </w:r>
      <w:r>
        <w:rPr>
          <w:spacing w:val="-3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был</w:t>
      </w:r>
      <w:r>
        <w:rPr>
          <w:spacing w:val="-3"/>
        </w:rPr>
        <w:t> </w:t>
      </w:r>
      <w:r>
        <w:rPr/>
        <w:t>застроен</w:t>
      </w:r>
      <w:r>
        <w:rPr>
          <w:spacing w:val="-3"/>
        </w:rPr>
        <w:t> </w:t>
      </w:r>
      <w:r>
        <w:rPr/>
        <w:t>очень</w:t>
      </w:r>
      <w:r>
        <w:rPr>
          <w:spacing w:val="-3"/>
        </w:rPr>
        <w:t> </w:t>
      </w:r>
      <w:r>
        <w:rPr/>
        <w:t>плотно.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7"/>
        </w:rPr>
        <w:t> </w:t>
      </w:r>
      <w:r>
        <w:rPr>
          <w:spacing w:val="-1"/>
        </w:rPr>
        <w:t>восстановление</w:t>
      </w:r>
      <w:r>
        <w:rPr>
          <w:spacing w:val="-8"/>
        </w:rPr>
        <w:t> </w:t>
      </w:r>
      <w:r>
        <w:rPr>
          <w:spacing w:val="-1"/>
        </w:rPr>
        <w:t>кварталов</w:t>
      </w:r>
      <w:r>
        <w:rPr>
          <w:spacing w:val="-7"/>
        </w:rPr>
        <w:t> </w:t>
      </w:r>
      <w:r>
        <w:rPr>
          <w:spacing w:val="-1"/>
        </w:rPr>
        <w:t>стало</w:t>
      </w:r>
      <w:r>
        <w:rPr>
          <w:spacing w:val="-7"/>
        </w:rPr>
        <w:t> </w:t>
      </w:r>
      <w:r>
        <w:rPr>
          <w:spacing w:val="-1"/>
        </w:rPr>
        <w:t>символом</w:t>
      </w:r>
      <w:r>
        <w:rPr>
          <w:spacing w:val="-8"/>
        </w:rPr>
        <w:t> </w:t>
      </w:r>
      <w:r>
        <w:rPr/>
        <w:t>сохранения</w:t>
      </w:r>
      <w:r>
        <w:rPr>
          <w:spacing w:val="-8"/>
        </w:rPr>
        <w:t> </w:t>
      </w:r>
      <w:r>
        <w:rPr/>
        <w:t>па-</w:t>
      </w:r>
      <w:r>
        <w:rPr>
          <w:spacing w:val="-37"/>
        </w:rPr>
        <w:t> </w:t>
      </w:r>
      <w:r>
        <w:rPr>
          <w:spacing w:val="-1"/>
        </w:rPr>
        <w:t>мяти,</w:t>
      </w:r>
      <w:r>
        <w:rPr>
          <w:spacing w:val="-9"/>
        </w:rPr>
        <w:t> </w:t>
      </w:r>
      <w:r>
        <w:rPr>
          <w:spacing w:val="-1"/>
        </w:rPr>
        <w:t>традиций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идентичности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9"/>
        </w:rPr>
        <w:t> </w:t>
      </w:r>
      <w:r>
        <w:rPr>
          <w:spacing w:val="-1"/>
        </w:rPr>
        <w:t>среды.</w:t>
      </w:r>
      <w:r>
        <w:rPr>
          <w:spacing w:val="-8"/>
        </w:rPr>
        <w:t> </w:t>
      </w:r>
      <w:r>
        <w:rPr>
          <w:spacing w:val="-1"/>
        </w:rPr>
        <w:t>Проектом</w:t>
      </w:r>
      <w:r>
        <w:rPr>
          <w:spacing w:val="-9"/>
        </w:rPr>
        <w:t> </w:t>
      </w:r>
      <w:r>
        <w:rPr/>
        <w:t>предусматри-</w:t>
      </w:r>
      <w:r>
        <w:rPr>
          <w:spacing w:val="-38"/>
        </w:rPr>
        <w:t> </w:t>
      </w:r>
      <w:r>
        <w:rPr/>
        <w:t>валась полное восстановление и модернизация сохраняемого по красной</w:t>
      </w:r>
      <w:r>
        <w:rPr>
          <w:spacing w:val="-37"/>
        </w:rPr>
        <w:t> </w:t>
      </w:r>
      <w:r>
        <w:rPr/>
        <w:t>линии</w:t>
      </w:r>
      <w:r>
        <w:rPr>
          <w:spacing w:val="-5"/>
        </w:rPr>
        <w:t> </w:t>
      </w:r>
      <w:r>
        <w:rPr/>
        <w:t>первого</w:t>
      </w:r>
      <w:r>
        <w:rPr>
          <w:spacing w:val="-5"/>
        </w:rPr>
        <w:t> </w:t>
      </w:r>
      <w:r>
        <w:rPr/>
        <w:t>ряда</w:t>
      </w:r>
      <w:r>
        <w:rPr>
          <w:spacing w:val="-4"/>
        </w:rPr>
        <w:t> </w:t>
      </w:r>
      <w:r>
        <w:rPr/>
        <w:t>застройки</w:t>
      </w:r>
      <w:r>
        <w:rPr>
          <w:spacing w:val="-5"/>
        </w:rPr>
        <w:t> </w:t>
      </w:r>
      <w:r>
        <w:rPr/>
        <w:t>(рис.</w:t>
      </w:r>
      <w:r>
        <w:rPr>
          <w:spacing w:val="-5"/>
        </w:rPr>
        <w:t> </w:t>
      </w:r>
      <w:r>
        <w:rPr/>
        <w:t>1).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результате</w:t>
      </w:r>
      <w:r>
        <w:rPr>
          <w:spacing w:val="-5"/>
        </w:rPr>
        <w:t> </w:t>
      </w:r>
      <w:r>
        <w:rPr/>
        <w:t>реконструкции</w:t>
      </w:r>
      <w:r>
        <w:rPr>
          <w:spacing w:val="-4"/>
        </w:rPr>
        <w:t> </w:t>
      </w:r>
      <w:r>
        <w:rPr/>
        <w:t>квар-</w:t>
      </w:r>
      <w:r>
        <w:rPr>
          <w:spacing w:val="-38"/>
        </w:rPr>
        <w:t> </w:t>
      </w:r>
      <w:r>
        <w:rPr/>
        <w:t>талы</w:t>
      </w:r>
      <w:r>
        <w:rPr>
          <w:spacing w:val="-8"/>
        </w:rPr>
        <w:t> </w:t>
      </w:r>
      <w:r>
        <w:rPr/>
        <w:t>приобрели</w:t>
      </w:r>
      <w:r>
        <w:rPr>
          <w:spacing w:val="-7"/>
        </w:rPr>
        <w:t> </w:t>
      </w:r>
      <w:r>
        <w:rPr/>
        <w:t>более</w:t>
      </w:r>
      <w:r>
        <w:rPr>
          <w:spacing w:val="-7"/>
        </w:rPr>
        <w:t> </w:t>
      </w:r>
      <w:r>
        <w:rPr/>
        <w:t>комфортные</w:t>
      </w:r>
      <w:r>
        <w:rPr>
          <w:spacing w:val="-8"/>
        </w:rPr>
        <w:t> </w:t>
      </w:r>
      <w:r>
        <w:rPr/>
        <w:t>планировочные</w:t>
      </w:r>
      <w:r>
        <w:rPr>
          <w:spacing w:val="-7"/>
        </w:rPr>
        <w:t> </w:t>
      </w:r>
      <w:r>
        <w:rPr/>
        <w:t>качества.</w:t>
      </w:r>
      <w:r>
        <w:rPr>
          <w:spacing w:val="-7"/>
        </w:rPr>
        <w:t> </w:t>
      </w:r>
      <w:r>
        <w:rPr/>
        <w:t>Это</w:t>
      </w:r>
      <w:r>
        <w:rPr>
          <w:spacing w:val="-7"/>
        </w:rPr>
        <w:t> </w:t>
      </w:r>
      <w:r>
        <w:rPr/>
        <w:t>пример</w:t>
      </w:r>
      <w:r>
        <w:rPr>
          <w:spacing w:val="-38"/>
        </w:rPr>
        <w:t> </w:t>
      </w:r>
      <w:r>
        <w:rPr/>
        <w:t>радикальной исторической реконструкции, когда исторические объемы</w:t>
      </w:r>
      <w:r>
        <w:rPr>
          <w:spacing w:val="1"/>
        </w:rPr>
        <w:t> </w:t>
      </w:r>
      <w:r>
        <w:rPr/>
        <w:t>полностью</w:t>
      </w:r>
      <w:r>
        <w:rPr>
          <w:spacing w:val="-1"/>
        </w:rPr>
        <w:t> </w:t>
      </w:r>
      <w:r>
        <w:rPr/>
        <w:t>сохраняются и</w:t>
      </w:r>
      <w:r>
        <w:rPr>
          <w:spacing w:val="-1"/>
        </w:rPr>
        <w:t> </w:t>
      </w:r>
      <w:r>
        <w:rPr/>
        <w:t>восстанавливаются [2].</w:t>
      </w:r>
    </w:p>
    <w:p>
      <w:pPr>
        <w:pStyle w:val="ListParagraph"/>
        <w:numPr>
          <w:ilvl w:val="0"/>
          <w:numId w:val="72"/>
        </w:numPr>
        <w:tabs>
          <w:tab w:pos="618" w:val="left" w:leader="none"/>
        </w:tabs>
        <w:spacing w:line="240" w:lineRule="auto" w:before="5" w:after="0"/>
        <w:ind w:left="617" w:right="0" w:hanging="161"/>
        <w:jc w:val="both"/>
        <w:rPr>
          <w:sz w:val="16"/>
        </w:rPr>
      </w:pPr>
      <w:r>
        <w:rPr>
          <w:spacing w:val="-1"/>
          <w:sz w:val="16"/>
        </w:rPr>
        <w:t>Франкфурт-на-Майне,</w:t>
      </w:r>
      <w:r>
        <w:rPr>
          <w:spacing w:val="-5"/>
          <w:sz w:val="16"/>
        </w:rPr>
        <w:t> </w:t>
      </w:r>
      <w:r>
        <w:rPr>
          <w:sz w:val="16"/>
        </w:rPr>
        <w:t>Германия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К</w:t>
      </w:r>
      <w:r>
        <w:rPr>
          <w:spacing w:val="-4"/>
        </w:rPr>
        <w:t> </w:t>
      </w:r>
      <w:r>
        <w:rPr/>
        <w:t>сожалению,</w:t>
      </w:r>
      <w:r>
        <w:rPr>
          <w:spacing w:val="-4"/>
        </w:rPr>
        <w:t> </w:t>
      </w:r>
      <w:r>
        <w:rPr/>
        <w:t>от</w:t>
      </w:r>
      <w:r>
        <w:rPr>
          <w:spacing w:val="-4"/>
        </w:rPr>
        <w:t> </w:t>
      </w:r>
      <w:r>
        <w:rPr/>
        <w:t>старого</w:t>
      </w:r>
      <w:r>
        <w:rPr>
          <w:spacing w:val="-3"/>
        </w:rPr>
        <w:t> </w:t>
      </w:r>
      <w:r>
        <w:rPr/>
        <w:t>города,</w:t>
      </w:r>
      <w:r>
        <w:rPr>
          <w:spacing w:val="-4"/>
        </w:rPr>
        <w:t> </w:t>
      </w:r>
      <w:r>
        <w:rPr/>
        <w:t>которым</w:t>
      </w:r>
      <w:r>
        <w:rPr>
          <w:spacing w:val="-4"/>
        </w:rPr>
        <w:t> </w:t>
      </w:r>
      <w:r>
        <w:rPr/>
        <w:t>был</w:t>
      </w:r>
      <w:r>
        <w:rPr>
          <w:spacing w:val="-3"/>
        </w:rPr>
        <w:t> </w:t>
      </w:r>
      <w:r>
        <w:rPr/>
        <w:t>Франкфурт</w:t>
      </w:r>
      <w:r>
        <w:rPr>
          <w:spacing w:val="-4"/>
        </w:rPr>
        <w:t> </w:t>
      </w:r>
      <w:r>
        <w:rPr/>
        <w:t>до</w:t>
      </w:r>
      <w:r>
        <w:rPr>
          <w:spacing w:val="-4"/>
        </w:rPr>
        <w:t> </w:t>
      </w:r>
      <w:r>
        <w:rPr/>
        <w:t>Второй</w:t>
      </w:r>
      <w:r>
        <w:rPr>
          <w:spacing w:val="-37"/>
        </w:rPr>
        <w:t> </w:t>
      </w:r>
      <w:r>
        <w:rPr>
          <w:w w:val="95"/>
        </w:rPr>
        <w:t>мировой войны, ничего не осталось. Сразу же после окончания войны, при-</w:t>
      </w:r>
      <w:r>
        <w:rPr>
          <w:spacing w:val="1"/>
          <w:w w:val="95"/>
        </w:rPr>
        <w:t> </w:t>
      </w:r>
      <w:r>
        <w:rPr>
          <w:spacing w:val="-1"/>
        </w:rPr>
        <w:t>ступили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восстановлению</w:t>
      </w:r>
      <w:r>
        <w:rPr>
          <w:spacing w:val="-8"/>
        </w:rPr>
        <w:t> </w:t>
      </w:r>
      <w:r>
        <w:rPr>
          <w:spacing w:val="-1"/>
        </w:rPr>
        <w:t>города.</w:t>
      </w:r>
      <w:r>
        <w:rPr>
          <w:spacing w:val="-9"/>
        </w:rPr>
        <w:t> </w:t>
      </w:r>
      <w:r>
        <w:rPr>
          <w:spacing w:val="-1"/>
        </w:rPr>
        <w:t>Однако</w:t>
      </w:r>
      <w:r>
        <w:rPr>
          <w:spacing w:val="-8"/>
        </w:rPr>
        <w:t> </w:t>
      </w:r>
      <w:r>
        <w:rPr/>
        <w:t>восстановление</w:t>
      </w:r>
      <w:r>
        <w:rPr>
          <w:spacing w:val="-9"/>
        </w:rPr>
        <w:t> </w:t>
      </w:r>
      <w:r>
        <w:rPr/>
        <w:t>касалось</w:t>
      </w:r>
      <w:r>
        <w:rPr>
          <w:spacing w:val="-8"/>
        </w:rPr>
        <w:t> </w:t>
      </w:r>
      <w:r>
        <w:rPr/>
        <w:t>толь-</w:t>
      </w:r>
      <w:r>
        <w:rPr>
          <w:spacing w:val="-38"/>
        </w:rPr>
        <w:t> </w:t>
      </w:r>
      <w:r>
        <w:rPr>
          <w:spacing w:val="-2"/>
        </w:rPr>
        <w:t>ко</w:t>
      </w:r>
      <w:r>
        <w:rPr>
          <w:spacing w:val="-8"/>
        </w:rPr>
        <w:t> </w:t>
      </w:r>
      <w:r>
        <w:rPr>
          <w:spacing w:val="-2"/>
        </w:rPr>
        <w:t>небольшого</w:t>
      </w:r>
      <w:r>
        <w:rPr>
          <w:spacing w:val="-8"/>
        </w:rPr>
        <w:t> </w:t>
      </w:r>
      <w:r>
        <w:rPr>
          <w:spacing w:val="-2"/>
        </w:rPr>
        <w:t>числа</w:t>
      </w:r>
      <w:r>
        <w:rPr>
          <w:spacing w:val="-7"/>
        </w:rPr>
        <w:t> </w:t>
      </w:r>
      <w:r>
        <w:rPr>
          <w:spacing w:val="-2"/>
        </w:rPr>
        <w:t>наиболее</w:t>
      </w:r>
      <w:r>
        <w:rPr>
          <w:spacing w:val="-8"/>
        </w:rPr>
        <w:t> </w:t>
      </w:r>
      <w:r>
        <w:rPr>
          <w:spacing w:val="-2"/>
        </w:rPr>
        <w:t>важных</w:t>
      </w:r>
      <w:r>
        <w:rPr>
          <w:spacing w:val="-8"/>
        </w:rPr>
        <w:t> </w:t>
      </w:r>
      <w:r>
        <w:rPr>
          <w:spacing w:val="-1"/>
        </w:rPr>
        <w:t>зданий.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целом,</w:t>
      </w:r>
      <w:r>
        <w:rPr>
          <w:spacing w:val="-8"/>
        </w:rPr>
        <w:t> </w:t>
      </w:r>
      <w:r>
        <w:rPr>
          <w:spacing w:val="-1"/>
        </w:rPr>
        <w:t>облик</w:t>
      </w:r>
      <w:r>
        <w:rPr>
          <w:spacing w:val="-7"/>
        </w:rPr>
        <w:t> </w:t>
      </w:r>
      <w:r>
        <w:rPr>
          <w:spacing w:val="-1"/>
        </w:rPr>
        <w:t>возрожден-</w:t>
      </w:r>
      <w:r>
        <w:rPr>
          <w:spacing w:val="-38"/>
        </w:rPr>
        <w:t> </w:t>
      </w:r>
      <w:r>
        <w:rPr/>
        <w:t>ного</w:t>
      </w:r>
      <w:r>
        <w:rPr>
          <w:spacing w:val="-1"/>
        </w:rPr>
        <w:t> </w:t>
      </w:r>
      <w:r>
        <w:rPr/>
        <w:t>города</w:t>
      </w:r>
      <w:r>
        <w:rPr>
          <w:spacing w:val="-1"/>
        </w:rPr>
        <w:t> </w:t>
      </w:r>
      <w:r>
        <w:rPr/>
        <w:t>был</w:t>
      </w:r>
      <w:r>
        <w:rPr>
          <w:spacing w:val="-1"/>
        </w:rPr>
        <w:t> </w:t>
      </w:r>
      <w:r>
        <w:rPr/>
        <w:t>сформирован модернистским</w:t>
      </w:r>
      <w:r>
        <w:rPr>
          <w:spacing w:val="-1"/>
        </w:rPr>
        <w:t> </w:t>
      </w:r>
      <w:r>
        <w:rPr/>
        <w:t>стилем.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В 2006 году было принято революционное решение – разрушить но-</w:t>
      </w:r>
      <w:r>
        <w:rPr>
          <w:spacing w:val="-37"/>
        </w:rPr>
        <w:t> </w:t>
      </w:r>
      <w:r>
        <w:rPr/>
        <w:t>вые</w:t>
      </w:r>
      <w:r>
        <w:rPr>
          <w:spacing w:val="-9"/>
        </w:rPr>
        <w:t> </w:t>
      </w:r>
      <w:r>
        <w:rPr/>
        <w:t>постройки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на</w:t>
      </w:r>
      <w:r>
        <w:rPr>
          <w:spacing w:val="-10"/>
        </w:rPr>
        <w:t> </w:t>
      </w:r>
      <w:r>
        <w:rPr/>
        <w:t>их</w:t>
      </w:r>
      <w:r>
        <w:rPr>
          <w:spacing w:val="-9"/>
        </w:rPr>
        <w:t> </w:t>
      </w:r>
      <w:r>
        <w:rPr/>
        <w:t>месте</w:t>
      </w:r>
      <w:r>
        <w:rPr>
          <w:spacing w:val="-9"/>
        </w:rPr>
        <w:t> </w:t>
      </w:r>
      <w:r>
        <w:rPr/>
        <w:t>воссоздать</w:t>
      </w:r>
      <w:r>
        <w:rPr>
          <w:spacing w:val="-9"/>
        </w:rPr>
        <w:t> </w:t>
      </w:r>
      <w:r>
        <w:rPr/>
        <w:t>исторический</w:t>
      </w:r>
      <w:r>
        <w:rPr>
          <w:spacing w:val="-9"/>
        </w:rPr>
        <w:t> </w:t>
      </w:r>
      <w:r>
        <w:rPr/>
        <w:t>квартал,</w:t>
      </w:r>
      <w:r>
        <w:rPr>
          <w:spacing w:val="-9"/>
        </w:rPr>
        <w:t> </w:t>
      </w:r>
      <w:r>
        <w:rPr/>
        <w:t>существо-</w:t>
      </w:r>
      <w:r>
        <w:rPr>
          <w:spacing w:val="-37"/>
        </w:rPr>
        <w:t> </w:t>
      </w:r>
      <w:r>
        <w:rPr/>
        <w:t>вавший</w:t>
      </w:r>
      <w:r>
        <w:rPr>
          <w:spacing w:val="-1"/>
        </w:rPr>
        <w:t> </w:t>
      </w:r>
      <w:r>
        <w:rPr/>
        <w:t>здесь до войны.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w w:val="95"/>
        </w:rPr>
        <w:t>Всего в реконструированном квартале было построено 35 зданий, 20 из</w:t>
      </w:r>
      <w:r>
        <w:rPr>
          <w:spacing w:val="1"/>
          <w:w w:val="95"/>
        </w:rPr>
        <w:t> </w:t>
      </w:r>
      <w:r>
        <w:rPr>
          <w:spacing w:val="-1"/>
        </w:rPr>
        <w:t>которых,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построены</w:t>
      </w:r>
      <w:r>
        <w:rPr>
          <w:spacing w:val="-8"/>
        </w:rPr>
        <w:t> </w:t>
      </w:r>
      <w:r>
        <w:rPr>
          <w:spacing w:val="-1"/>
        </w:rPr>
        <w:t>«с</w:t>
      </w:r>
      <w:r>
        <w:rPr>
          <w:spacing w:val="-9"/>
        </w:rPr>
        <w:t> </w:t>
      </w:r>
      <w:r>
        <w:rPr>
          <w:spacing w:val="-1"/>
        </w:rPr>
        <w:t>нуля»,</w:t>
      </w:r>
      <w:r>
        <w:rPr>
          <w:spacing w:val="-9"/>
        </w:rPr>
        <w:t> </w:t>
      </w:r>
      <w:r>
        <w:rPr>
          <w:spacing w:val="-1"/>
        </w:rPr>
        <w:t>то</w:t>
      </w:r>
      <w:r>
        <w:rPr>
          <w:spacing w:val="-8"/>
        </w:rPr>
        <w:t> </w:t>
      </w:r>
      <w:r>
        <w:rPr>
          <w:spacing w:val="-1"/>
        </w:rPr>
        <w:t>есть</w:t>
      </w:r>
      <w:r>
        <w:rPr>
          <w:spacing w:val="-9"/>
        </w:rPr>
        <w:t> </w:t>
      </w:r>
      <w:r>
        <w:rPr>
          <w:spacing w:val="-1"/>
        </w:rPr>
        <w:t>такого</w:t>
      </w:r>
      <w:r>
        <w:rPr>
          <w:spacing w:val="-8"/>
        </w:rPr>
        <w:t> </w:t>
      </w:r>
      <w:r>
        <w:rPr/>
        <w:t>же</w:t>
      </w:r>
      <w:r>
        <w:rPr>
          <w:spacing w:val="-8"/>
        </w:rPr>
        <w:t> </w:t>
      </w:r>
      <w:r>
        <w:rPr/>
        <w:t>размера,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использо-</w:t>
      </w:r>
      <w:r>
        <w:rPr>
          <w:spacing w:val="-38"/>
        </w:rPr>
        <w:t> </w:t>
      </w:r>
      <w:r>
        <w:rPr>
          <w:spacing w:val="-2"/>
        </w:rPr>
        <w:t>ванием</w:t>
      </w:r>
      <w:r>
        <w:rPr>
          <w:spacing w:val="-8"/>
        </w:rPr>
        <w:t> </w:t>
      </w:r>
      <w:r>
        <w:rPr>
          <w:spacing w:val="-2"/>
        </w:rPr>
        <w:t>материалов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форм,</w:t>
      </w:r>
      <w:r>
        <w:rPr>
          <w:spacing w:val="-8"/>
        </w:rPr>
        <w:t> </w:t>
      </w:r>
      <w:r>
        <w:rPr>
          <w:spacing w:val="-2"/>
        </w:rPr>
        <w:t>максимально</w:t>
      </w:r>
      <w:r>
        <w:rPr>
          <w:spacing w:val="-8"/>
        </w:rPr>
        <w:t> </w:t>
      </w:r>
      <w:r>
        <w:rPr>
          <w:spacing w:val="-1"/>
        </w:rPr>
        <w:t>приближенных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первоначально-</w:t>
      </w:r>
      <w:r>
        <w:rPr>
          <w:spacing w:val="-38"/>
        </w:rPr>
        <w:t> </w:t>
      </w:r>
      <w:r>
        <w:rPr>
          <w:spacing w:val="-1"/>
        </w:rPr>
        <w:t>му</w:t>
      </w:r>
      <w:r>
        <w:rPr>
          <w:spacing w:val="-9"/>
        </w:rPr>
        <w:t> </w:t>
      </w:r>
      <w:r>
        <w:rPr>
          <w:spacing w:val="-1"/>
        </w:rPr>
        <w:t>масштабу</w:t>
      </w:r>
      <w:r>
        <w:rPr>
          <w:spacing w:val="-9"/>
        </w:rPr>
        <w:t> </w:t>
      </w:r>
      <w:r>
        <w:rPr>
          <w:spacing w:val="-1"/>
        </w:rPr>
        <w:t>застройки,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стилизованных</w:t>
      </w:r>
      <w:r>
        <w:rPr>
          <w:spacing w:val="-9"/>
        </w:rPr>
        <w:t> </w:t>
      </w:r>
      <w:r>
        <w:rPr>
          <w:spacing w:val="-1"/>
        </w:rPr>
        <w:t>под</w:t>
      </w:r>
      <w:r>
        <w:rPr>
          <w:spacing w:val="-9"/>
        </w:rPr>
        <w:t> </w:t>
      </w:r>
      <w:r>
        <w:rPr>
          <w:spacing w:val="-1"/>
        </w:rPr>
        <w:t>эти</w:t>
      </w:r>
      <w:r>
        <w:rPr>
          <w:spacing w:val="-9"/>
        </w:rPr>
        <w:t> </w:t>
      </w:r>
      <w:r>
        <w:rPr>
          <w:spacing w:val="-1"/>
        </w:rPr>
        <w:t>здания</w:t>
      </w:r>
      <w:r>
        <w:rPr>
          <w:spacing w:val="-9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/>
        <w:t>2).</w:t>
      </w:r>
      <w:r>
        <w:rPr>
          <w:spacing w:val="-9"/>
        </w:rPr>
        <w:t> </w:t>
      </w:r>
      <w:r>
        <w:rPr/>
        <w:t>Этот</w:t>
      </w:r>
      <w:r>
        <w:rPr>
          <w:spacing w:val="-37"/>
        </w:rPr>
        <w:t> </w:t>
      </w:r>
      <w:r>
        <w:rPr>
          <w:spacing w:val="-2"/>
        </w:rPr>
        <w:t>прием</w:t>
      </w:r>
      <w:r>
        <w:rPr>
          <w:spacing w:val="-8"/>
        </w:rPr>
        <w:t> </w:t>
      </w:r>
      <w:r>
        <w:rPr>
          <w:spacing w:val="-2"/>
        </w:rPr>
        <w:t>схож</w:t>
      </w:r>
      <w:r>
        <w:rPr>
          <w:spacing w:val="-8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2"/>
        </w:rPr>
        <w:t>смыслу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первым,</w:t>
      </w:r>
      <w:r>
        <w:rPr>
          <w:spacing w:val="-8"/>
        </w:rPr>
        <w:t> </w:t>
      </w:r>
      <w:r>
        <w:rPr>
          <w:spacing w:val="-2"/>
        </w:rPr>
        <w:t>однако</w:t>
      </w:r>
      <w:r>
        <w:rPr>
          <w:spacing w:val="-8"/>
        </w:rPr>
        <w:t> </w:t>
      </w:r>
      <w:r>
        <w:rPr>
          <w:spacing w:val="-2"/>
        </w:rPr>
        <w:t>допускает</w:t>
      </w:r>
      <w:r>
        <w:rPr>
          <w:spacing w:val="-7"/>
        </w:rPr>
        <w:t> </w:t>
      </w:r>
      <w:r>
        <w:rPr>
          <w:spacing w:val="-1"/>
        </w:rPr>
        <w:t>отхождения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7"/>
        </w:rPr>
        <w:t> </w:t>
      </w:r>
      <w:r>
        <w:rPr>
          <w:spacing w:val="-1"/>
        </w:rPr>
        <w:t>сложив-</w:t>
      </w:r>
      <w:r>
        <w:rPr>
          <w:spacing w:val="-38"/>
        </w:rPr>
        <w:t> </w:t>
      </w:r>
      <w:r>
        <w:rPr>
          <w:spacing w:val="-2"/>
        </w:rPr>
        <w:t>шейся</w:t>
      </w:r>
      <w:r>
        <w:rPr>
          <w:spacing w:val="-8"/>
        </w:rPr>
        <w:t> </w:t>
      </w:r>
      <w:r>
        <w:rPr>
          <w:spacing w:val="-2"/>
        </w:rPr>
        <w:t>планировочной</w:t>
      </w:r>
      <w:r>
        <w:rPr>
          <w:spacing w:val="-8"/>
        </w:rPr>
        <w:t> </w:t>
      </w:r>
      <w:r>
        <w:rPr>
          <w:spacing w:val="-1"/>
        </w:rPr>
        <w:t>системы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исторической</w:t>
      </w:r>
      <w:r>
        <w:rPr>
          <w:spacing w:val="-8"/>
        </w:rPr>
        <w:t> </w:t>
      </w:r>
      <w:r>
        <w:rPr>
          <w:spacing w:val="-1"/>
        </w:rPr>
        <w:t>архитектуры,</w:t>
      </w:r>
      <w:r>
        <w:rPr>
          <w:spacing w:val="-7"/>
        </w:rPr>
        <w:t> </w:t>
      </w:r>
      <w:r>
        <w:rPr>
          <w:spacing w:val="-1"/>
        </w:rPr>
        <w:t>делая</w:t>
      </w:r>
      <w:r>
        <w:rPr>
          <w:spacing w:val="-8"/>
        </w:rPr>
        <w:t> </w:t>
      </w:r>
      <w:r>
        <w:rPr>
          <w:spacing w:val="-1"/>
        </w:rPr>
        <w:t>акцент</w:t>
      </w:r>
      <w:r>
        <w:rPr>
          <w:spacing w:val="-38"/>
        </w:rPr>
        <w:t> </w:t>
      </w:r>
      <w:r>
        <w:rPr/>
        <w:t>в</w:t>
      </w:r>
      <w:r>
        <w:rPr>
          <w:spacing w:val="-2"/>
        </w:rPr>
        <w:t> </w:t>
      </w:r>
      <w:r>
        <w:rPr/>
        <w:t>пользу современного дизайна.</w:t>
      </w:r>
    </w:p>
    <w:p>
      <w:pPr>
        <w:pStyle w:val="ListParagraph"/>
        <w:numPr>
          <w:ilvl w:val="0"/>
          <w:numId w:val="72"/>
        </w:numPr>
        <w:tabs>
          <w:tab w:pos="618" w:val="left" w:leader="none"/>
        </w:tabs>
        <w:spacing w:line="240" w:lineRule="auto" w:before="94" w:after="0"/>
        <w:ind w:left="617" w:right="0" w:hanging="161"/>
        <w:jc w:val="both"/>
        <w:rPr>
          <w:sz w:val="16"/>
        </w:rPr>
      </w:pPr>
      <w:r>
        <w:rPr>
          <w:spacing w:val="-3"/>
          <w:sz w:val="16"/>
        </w:rPr>
        <w:br w:type="column"/>
      </w:r>
      <w:r>
        <w:rPr>
          <w:sz w:val="16"/>
        </w:rPr>
        <w:t>Калининград</w:t>
      </w:r>
      <w:r>
        <w:rPr>
          <w:spacing w:val="-2"/>
          <w:sz w:val="16"/>
        </w:rPr>
        <w:t> </w:t>
      </w:r>
      <w:r>
        <w:rPr>
          <w:sz w:val="16"/>
        </w:rPr>
        <w:t>(Кёнигсберг),</w:t>
      </w:r>
      <w:r>
        <w:rPr>
          <w:spacing w:val="-1"/>
          <w:sz w:val="16"/>
        </w:rPr>
        <w:t> </w:t>
      </w:r>
      <w:r>
        <w:rPr>
          <w:sz w:val="16"/>
        </w:rPr>
        <w:t>Россия.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К</w:t>
      </w:r>
      <w:r>
        <w:rPr>
          <w:spacing w:val="-5"/>
        </w:rPr>
        <w:t> </w:t>
      </w:r>
      <w:r>
        <w:rPr/>
        <w:t>концу</w:t>
      </w:r>
      <w:r>
        <w:rPr>
          <w:spacing w:val="-4"/>
        </w:rPr>
        <w:t> </w:t>
      </w:r>
      <w:r>
        <w:rPr/>
        <w:t>войны</w:t>
      </w:r>
      <w:r>
        <w:rPr>
          <w:spacing w:val="-4"/>
        </w:rPr>
        <w:t> </w:t>
      </w:r>
      <w:r>
        <w:rPr/>
        <w:t>более</w:t>
      </w:r>
      <w:r>
        <w:rPr>
          <w:spacing w:val="-4"/>
        </w:rPr>
        <w:t> </w:t>
      </w:r>
      <w:r>
        <w:rPr/>
        <w:t>85</w:t>
      </w:r>
      <w:r>
        <w:rPr>
          <w:spacing w:val="-4"/>
        </w:rPr>
        <w:t> </w:t>
      </w:r>
      <w:r>
        <w:rPr/>
        <w:t>процентов</w:t>
      </w:r>
      <w:r>
        <w:rPr>
          <w:spacing w:val="-4"/>
        </w:rPr>
        <w:t> </w:t>
      </w:r>
      <w:r>
        <w:rPr/>
        <w:t>всех</w:t>
      </w:r>
      <w:r>
        <w:rPr>
          <w:spacing w:val="-4"/>
        </w:rPr>
        <w:t> </w:t>
      </w:r>
      <w:r>
        <w:rPr/>
        <w:t>зданий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совре-</w:t>
      </w:r>
      <w:r>
        <w:rPr>
          <w:spacing w:val="-38"/>
        </w:rPr>
        <w:t> </w:t>
      </w:r>
      <w:r>
        <w:rPr/>
        <w:t>менной</w:t>
      </w:r>
      <w:r>
        <w:rPr>
          <w:spacing w:val="-1"/>
        </w:rPr>
        <w:t> </w:t>
      </w:r>
      <w:r>
        <w:rPr/>
        <w:t>Калининградской</w:t>
      </w:r>
      <w:r>
        <w:rPr>
          <w:spacing w:val="-1"/>
        </w:rPr>
        <w:t> </w:t>
      </w:r>
      <w:r>
        <w:rPr/>
        <w:t>области было</w:t>
      </w:r>
      <w:r>
        <w:rPr>
          <w:spacing w:val="-1"/>
        </w:rPr>
        <w:t> </w:t>
      </w:r>
      <w:r>
        <w:rPr/>
        <w:t>уничтожено.</w:t>
      </w:r>
    </w:p>
    <w:p>
      <w:pPr>
        <w:pStyle w:val="BodyText"/>
        <w:spacing w:line="249" w:lineRule="auto" w:before="1"/>
        <w:ind w:left="173" w:right="267" w:firstLine="283"/>
        <w:jc w:val="both"/>
      </w:pPr>
      <w:r>
        <w:rPr>
          <w:spacing w:val="-1"/>
        </w:rPr>
        <w:t>Восстановление бывшего Кёнигсберга было бессистемным. Калинин-</w:t>
      </w:r>
      <w:r>
        <w:rPr>
          <w:spacing w:val="-37"/>
        </w:rPr>
        <w:t> </w:t>
      </w:r>
      <w:r>
        <w:rPr>
          <w:w w:val="95"/>
        </w:rPr>
        <w:t>град представляет собой сочетание сохранившихся немецких построек, ти-</w:t>
      </w:r>
      <w:r>
        <w:rPr>
          <w:spacing w:val="1"/>
          <w:w w:val="95"/>
        </w:rPr>
        <w:t> </w:t>
      </w:r>
      <w:r>
        <w:rPr/>
        <w:t>повой</w:t>
      </w:r>
      <w:r>
        <w:rPr>
          <w:spacing w:val="-2"/>
        </w:rPr>
        <w:t> </w:t>
      </w:r>
      <w:r>
        <w:rPr/>
        <w:t>советской</w:t>
      </w:r>
      <w:r>
        <w:rPr>
          <w:spacing w:val="-1"/>
        </w:rPr>
        <w:t> </w:t>
      </w:r>
      <w:r>
        <w:rPr/>
        <w:t>застройки</w:t>
      </w:r>
      <w:r>
        <w:rPr>
          <w:spacing w:val="-1"/>
        </w:rPr>
        <w:t> </w:t>
      </w:r>
      <w:r>
        <w:rPr/>
        <w:t>периода</w:t>
      </w:r>
      <w:r>
        <w:rPr>
          <w:spacing w:val="-1"/>
        </w:rPr>
        <w:t> </w:t>
      </w:r>
      <w:r>
        <w:rPr/>
        <w:t>СССР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современных</w:t>
      </w:r>
      <w:r>
        <w:rPr>
          <w:spacing w:val="-1"/>
        </w:rPr>
        <w:t> </w:t>
      </w:r>
      <w:r>
        <w:rPr/>
        <w:t>зданий.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>
          <w:spacing w:val="-1"/>
        </w:rPr>
        <w:t>Данная</w:t>
      </w:r>
      <w:r>
        <w:rPr>
          <w:spacing w:val="-9"/>
        </w:rPr>
        <w:t> </w:t>
      </w:r>
      <w:r>
        <w:rPr>
          <w:spacing w:val="-1"/>
        </w:rPr>
        <w:t>ситуация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отвечала</w:t>
      </w:r>
      <w:r>
        <w:rPr>
          <w:spacing w:val="-7"/>
        </w:rPr>
        <w:t> </w:t>
      </w:r>
      <w:r>
        <w:rPr>
          <w:spacing w:val="-1"/>
        </w:rPr>
        <w:t>сегодняшним</w:t>
      </w:r>
      <w:r>
        <w:rPr>
          <w:spacing w:val="-8"/>
        </w:rPr>
        <w:t> </w:t>
      </w:r>
      <w:r>
        <w:rPr>
          <w:spacing w:val="-1"/>
        </w:rPr>
        <w:t>запросам.</w:t>
      </w:r>
      <w:r>
        <w:rPr>
          <w:spacing w:val="-7"/>
        </w:rPr>
        <w:t> </w:t>
      </w:r>
      <w:r>
        <w:rPr/>
        <w:t>Так,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2014</w:t>
      </w:r>
      <w:r>
        <w:rPr>
          <w:spacing w:val="-7"/>
        </w:rPr>
        <w:t> </w:t>
      </w:r>
      <w:r>
        <w:rPr/>
        <w:t>году</w:t>
      </w:r>
      <w:r>
        <w:rPr>
          <w:spacing w:val="-38"/>
        </w:rPr>
        <w:t> </w:t>
      </w:r>
      <w:r>
        <w:rPr>
          <w:spacing w:val="-2"/>
        </w:rPr>
        <w:t>был</w:t>
      </w:r>
      <w:r>
        <w:rPr>
          <w:spacing w:val="-8"/>
        </w:rPr>
        <w:t> </w:t>
      </w:r>
      <w:r>
        <w:rPr>
          <w:spacing w:val="-2"/>
        </w:rPr>
        <w:t>организован</w:t>
      </w:r>
      <w:r>
        <w:rPr>
          <w:spacing w:val="-7"/>
        </w:rPr>
        <w:t> </w:t>
      </w:r>
      <w:r>
        <w:rPr>
          <w:spacing w:val="-2"/>
        </w:rPr>
        <w:t>международный</w:t>
      </w:r>
      <w:r>
        <w:rPr>
          <w:spacing w:val="-8"/>
        </w:rPr>
        <w:t> </w:t>
      </w:r>
      <w:r>
        <w:rPr>
          <w:spacing w:val="-1"/>
        </w:rPr>
        <w:t>конкурс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развитие</w:t>
      </w:r>
      <w:r>
        <w:rPr>
          <w:spacing w:val="-7"/>
        </w:rPr>
        <w:t> </w:t>
      </w:r>
      <w:r>
        <w:rPr>
          <w:spacing w:val="-1"/>
        </w:rPr>
        <w:t>исторического</w:t>
      </w:r>
      <w:r>
        <w:rPr>
          <w:spacing w:val="-7"/>
        </w:rPr>
        <w:t> </w:t>
      </w:r>
      <w:r>
        <w:rPr>
          <w:spacing w:val="-1"/>
        </w:rPr>
        <w:t>цен-</w:t>
      </w:r>
      <w:r>
        <w:rPr/>
        <w:t> тра</w:t>
      </w:r>
      <w:r>
        <w:rPr>
          <w:spacing w:val="-4"/>
        </w:rPr>
        <w:t> </w:t>
      </w:r>
      <w:r>
        <w:rPr/>
        <w:t>города.</w:t>
      </w:r>
      <w:r>
        <w:rPr>
          <w:spacing w:val="-3"/>
        </w:rPr>
        <w:t> </w:t>
      </w:r>
      <w:r>
        <w:rPr/>
        <w:t>Победу</w:t>
      </w:r>
      <w:r>
        <w:rPr>
          <w:spacing w:val="-4"/>
        </w:rPr>
        <w:t> </w:t>
      </w:r>
      <w:r>
        <w:rPr/>
        <w:t>одержала</w:t>
      </w:r>
      <w:r>
        <w:rPr>
          <w:spacing w:val="-3"/>
        </w:rPr>
        <w:t> </w:t>
      </w:r>
      <w:r>
        <w:rPr/>
        <w:t>архитектурная</w:t>
      </w:r>
      <w:r>
        <w:rPr>
          <w:spacing w:val="-3"/>
        </w:rPr>
        <w:t> </w:t>
      </w:r>
      <w:r>
        <w:rPr/>
        <w:t>мастерская</w:t>
      </w:r>
      <w:r>
        <w:rPr>
          <w:spacing w:val="-4"/>
        </w:rPr>
        <w:t> </w:t>
      </w:r>
      <w:r>
        <w:rPr/>
        <w:t>«Студия</w:t>
      </w:r>
      <w:r>
        <w:rPr>
          <w:spacing w:val="-3"/>
        </w:rPr>
        <w:t> </w:t>
      </w:r>
      <w:r>
        <w:rPr/>
        <w:t>44».</w:t>
      </w:r>
    </w:p>
    <w:p>
      <w:pPr>
        <w:pStyle w:val="BodyText"/>
        <w:spacing w:line="249" w:lineRule="auto" w:before="2"/>
        <w:ind w:left="173" w:right="267" w:firstLine="283"/>
        <w:jc w:val="right"/>
      </w:pPr>
      <w:r>
        <w:rPr/>
        <w:t>Авторы</w:t>
      </w:r>
      <w:r>
        <w:rPr>
          <w:spacing w:val="-5"/>
        </w:rPr>
        <w:t> </w:t>
      </w:r>
      <w:r>
        <w:rPr/>
        <w:t>концепции</w:t>
      </w:r>
      <w:r>
        <w:rPr>
          <w:spacing w:val="-5"/>
        </w:rPr>
        <w:t> </w:t>
      </w:r>
      <w:r>
        <w:rPr/>
        <w:t>выступают</w:t>
      </w:r>
      <w:r>
        <w:rPr>
          <w:spacing w:val="-5"/>
        </w:rPr>
        <w:t> </w:t>
      </w:r>
      <w:r>
        <w:rPr/>
        <w:t>против</w:t>
      </w:r>
      <w:r>
        <w:rPr>
          <w:spacing w:val="-4"/>
        </w:rPr>
        <w:t> </w:t>
      </w:r>
      <w:r>
        <w:rPr/>
        <w:t>воссоздания</w:t>
      </w:r>
      <w:r>
        <w:rPr>
          <w:spacing w:val="-5"/>
        </w:rPr>
        <w:t> </w:t>
      </w:r>
      <w:r>
        <w:rPr/>
        <w:t>памятников</w:t>
      </w:r>
      <w:r>
        <w:rPr>
          <w:spacing w:val="-5"/>
        </w:rPr>
        <w:t> </w:t>
      </w:r>
      <w:r>
        <w:rPr/>
        <w:t>дале-</w:t>
      </w:r>
      <w:r>
        <w:rPr>
          <w:spacing w:val="-37"/>
        </w:rPr>
        <w:t> </w:t>
      </w:r>
      <w:r>
        <w:rPr/>
        <w:t>кого</w:t>
      </w:r>
      <w:r>
        <w:rPr>
          <w:spacing w:val="-4"/>
        </w:rPr>
        <w:t> </w:t>
      </w:r>
      <w:r>
        <w:rPr/>
        <w:t>прошлого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сноса</w:t>
      </w:r>
      <w:r>
        <w:rPr>
          <w:spacing w:val="-4"/>
        </w:rPr>
        <w:t> </w:t>
      </w:r>
      <w:r>
        <w:rPr/>
        <w:t>советского</w:t>
      </w:r>
      <w:r>
        <w:rPr>
          <w:spacing w:val="-4"/>
        </w:rPr>
        <w:t> </w:t>
      </w:r>
      <w:r>
        <w:rPr/>
        <w:t>наследия</w:t>
      </w:r>
      <w:r>
        <w:rPr>
          <w:spacing w:val="-4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3).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их</w:t>
      </w:r>
      <w:r>
        <w:rPr>
          <w:spacing w:val="-4"/>
        </w:rPr>
        <w:t> </w:t>
      </w:r>
      <w:r>
        <w:rPr/>
        <w:t>мысли,</w:t>
      </w:r>
      <w:r>
        <w:rPr>
          <w:spacing w:val="-4"/>
        </w:rPr>
        <w:t> </w:t>
      </w:r>
      <w:r>
        <w:rPr/>
        <w:t>новый</w:t>
      </w:r>
      <w:r>
        <w:rPr>
          <w:spacing w:val="-37"/>
        </w:rPr>
        <w:t> </w:t>
      </w:r>
      <w:r>
        <w:rPr>
          <w:spacing w:val="-1"/>
        </w:rPr>
        <w:t>центр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должен</w:t>
      </w:r>
      <w:r>
        <w:rPr>
          <w:spacing w:val="-9"/>
        </w:rPr>
        <w:t> </w:t>
      </w:r>
      <w:r>
        <w:rPr>
          <w:spacing w:val="-1"/>
        </w:rPr>
        <w:t>развиваться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основе</w:t>
      </w:r>
      <w:r>
        <w:rPr>
          <w:spacing w:val="-8"/>
        </w:rPr>
        <w:t> </w:t>
      </w:r>
      <w:r>
        <w:rPr/>
        <w:t>исторической</w:t>
      </w:r>
      <w:r>
        <w:rPr>
          <w:spacing w:val="-9"/>
        </w:rPr>
        <w:t> </w:t>
      </w:r>
      <w:r>
        <w:rPr/>
        <w:t>планировочной</w:t>
      </w:r>
      <w:r>
        <w:rPr>
          <w:spacing w:val="1"/>
        </w:rPr>
        <w:t> </w:t>
      </w:r>
      <w:r>
        <w:rPr>
          <w:spacing w:val="-2"/>
        </w:rPr>
        <w:t>структуры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новым</w:t>
      </w:r>
      <w:r>
        <w:rPr>
          <w:spacing w:val="-7"/>
        </w:rPr>
        <w:t> </w:t>
      </w:r>
      <w:r>
        <w:rPr>
          <w:spacing w:val="-2"/>
        </w:rPr>
        <w:t>строительством,</w:t>
      </w:r>
      <w:r>
        <w:rPr>
          <w:spacing w:val="-7"/>
        </w:rPr>
        <w:t> </w:t>
      </w:r>
      <w:r>
        <w:rPr>
          <w:spacing w:val="-1"/>
        </w:rPr>
        <w:t>которое</w:t>
      </w:r>
      <w:r>
        <w:rPr>
          <w:spacing w:val="-7"/>
        </w:rPr>
        <w:t> </w:t>
      </w:r>
      <w:r>
        <w:rPr>
          <w:spacing w:val="-1"/>
        </w:rPr>
        <w:t>соответствует</w:t>
      </w:r>
      <w:r>
        <w:rPr>
          <w:spacing w:val="-7"/>
        </w:rPr>
        <w:t> </w:t>
      </w:r>
      <w:r>
        <w:rPr>
          <w:spacing w:val="-1"/>
        </w:rPr>
        <w:t>масштабу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ха-</w:t>
      </w:r>
      <w:r>
        <w:rPr/>
        <w:t> </w:t>
      </w:r>
      <w:r>
        <w:rPr>
          <w:w w:val="95"/>
        </w:rPr>
        <w:t>рактеру</w:t>
      </w:r>
      <w:r>
        <w:rPr>
          <w:spacing w:val="5"/>
          <w:w w:val="95"/>
        </w:rPr>
        <w:t> </w:t>
      </w:r>
      <w:r>
        <w:rPr>
          <w:w w:val="95"/>
        </w:rPr>
        <w:t>утраченной</w:t>
      </w:r>
      <w:r>
        <w:rPr>
          <w:spacing w:val="5"/>
          <w:w w:val="95"/>
        </w:rPr>
        <w:t> </w:t>
      </w:r>
      <w:r>
        <w:rPr>
          <w:w w:val="95"/>
        </w:rPr>
        <w:t>застройки,</w:t>
      </w:r>
      <w:r>
        <w:rPr>
          <w:spacing w:val="5"/>
          <w:w w:val="95"/>
        </w:rPr>
        <w:t> </w:t>
      </w:r>
      <w:r>
        <w:rPr>
          <w:w w:val="95"/>
        </w:rPr>
        <w:t>а</w:t>
      </w:r>
      <w:r>
        <w:rPr>
          <w:spacing w:val="5"/>
          <w:w w:val="95"/>
        </w:rPr>
        <w:t> </w:t>
      </w:r>
      <w:r>
        <w:rPr>
          <w:w w:val="95"/>
        </w:rPr>
        <w:t>не</w:t>
      </w:r>
      <w:r>
        <w:rPr>
          <w:spacing w:val="5"/>
          <w:w w:val="95"/>
        </w:rPr>
        <w:t> </w:t>
      </w:r>
      <w:r>
        <w:rPr>
          <w:w w:val="95"/>
        </w:rPr>
        <w:t>ее</w:t>
      </w:r>
      <w:r>
        <w:rPr>
          <w:spacing w:val="6"/>
          <w:w w:val="95"/>
        </w:rPr>
        <w:t> </w:t>
      </w:r>
      <w:r>
        <w:rPr>
          <w:w w:val="95"/>
        </w:rPr>
        <w:t>формальных</w:t>
      </w:r>
      <w:r>
        <w:rPr>
          <w:spacing w:val="5"/>
          <w:w w:val="95"/>
        </w:rPr>
        <w:t> </w:t>
      </w:r>
      <w:r>
        <w:rPr>
          <w:w w:val="95"/>
        </w:rPr>
        <w:t>стилевых</w:t>
      </w:r>
      <w:r>
        <w:rPr>
          <w:spacing w:val="5"/>
          <w:w w:val="95"/>
        </w:rPr>
        <w:t> </w:t>
      </w:r>
      <w:r>
        <w:rPr>
          <w:w w:val="95"/>
        </w:rPr>
        <w:t>признаков</w:t>
      </w:r>
      <w:r>
        <w:rPr>
          <w:spacing w:val="5"/>
          <w:w w:val="95"/>
        </w:rPr>
        <w:t> </w:t>
      </w:r>
      <w:r>
        <w:rPr>
          <w:w w:val="95"/>
        </w:rPr>
        <w:t>[3].</w:t>
      </w:r>
      <w:r>
        <w:rPr>
          <w:spacing w:val="-35"/>
          <w:w w:val="95"/>
        </w:rPr>
        <w:t> </w:t>
      </w:r>
      <w:r>
        <w:rPr/>
        <w:t>Конечно,</w:t>
      </w:r>
      <w:r>
        <w:rPr>
          <w:spacing w:val="1"/>
        </w:rPr>
        <w:t> </w:t>
      </w:r>
      <w:r>
        <w:rPr/>
        <w:t>нельзя</w:t>
      </w:r>
      <w:r>
        <w:rPr>
          <w:spacing w:val="1"/>
        </w:rPr>
        <w:t> </w:t>
      </w:r>
      <w:r>
        <w:rPr/>
        <w:t>сказать</w:t>
      </w:r>
      <w:r>
        <w:rPr>
          <w:spacing w:val="1"/>
        </w:rPr>
        <w:t> </w:t>
      </w:r>
      <w:r>
        <w:rPr/>
        <w:t>какой</w:t>
      </w:r>
      <w:r>
        <w:rPr>
          <w:spacing w:val="1"/>
        </w:rPr>
        <w:t> </w:t>
      </w:r>
      <w:r>
        <w:rPr/>
        <w:t>из</w:t>
      </w:r>
      <w:r>
        <w:rPr>
          <w:spacing w:val="40"/>
        </w:rPr>
        <w:t> </w:t>
      </w:r>
      <w:r>
        <w:rPr/>
        <w:t>подходов</w:t>
      </w:r>
      <w:r>
        <w:rPr>
          <w:spacing w:val="40"/>
        </w:rPr>
        <w:t> </w:t>
      </w:r>
      <w:r>
        <w:rPr/>
        <w:t>однозначно</w:t>
      </w:r>
      <w:r>
        <w:rPr>
          <w:spacing w:val="40"/>
        </w:rPr>
        <w:t> </w:t>
      </w:r>
      <w:r>
        <w:rPr/>
        <w:t>правильный</w:t>
      </w:r>
      <w:r>
        <w:rPr>
          <w:spacing w:val="1"/>
        </w:rPr>
        <w:t> </w:t>
      </w:r>
      <w:r>
        <w:rPr/>
        <w:t>или</w:t>
      </w:r>
      <w:r>
        <w:rPr>
          <w:spacing w:val="14"/>
        </w:rPr>
        <w:t> </w:t>
      </w:r>
      <w:r>
        <w:rPr/>
        <w:t>неправильный.</w:t>
      </w:r>
      <w:r>
        <w:rPr>
          <w:spacing w:val="15"/>
        </w:rPr>
        <w:t> </w:t>
      </w:r>
      <w:r>
        <w:rPr/>
        <w:t>Восстановление</w:t>
      </w:r>
      <w:r>
        <w:rPr>
          <w:spacing w:val="14"/>
        </w:rPr>
        <w:t> </w:t>
      </w:r>
      <w:r>
        <w:rPr/>
        <w:t>городов</w:t>
      </w:r>
      <w:r>
        <w:rPr>
          <w:spacing w:val="15"/>
        </w:rPr>
        <w:t> </w:t>
      </w:r>
      <w:r>
        <w:rPr/>
        <w:t>проводилось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разных</w:t>
      </w:r>
      <w:r>
        <w:rPr>
          <w:spacing w:val="15"/>
        </w:rPr>
        <w:t> </w:t>
      </w:r>
      <w:r>
        <w:rPr/>
        <w:t>об-</w:t>
      </w:r>
      <w:r>
        <w:rPr>
          <w:spacing w:val="1"/>
        </w:rPr>
        <w:t> </w:t>
      </w:r>
      <w:r>
        <w:rPr>
          <w:spacing w:val="-1"/>
        </w:rPr>
        <w:t>стоятельствах,</w:t>
      </w:r>
      <w:r>
        <w:rPr>
          <w:spacing w:val="-9"/>
        </w:rPr>
        <w:t> </w:t>
      </w:r>
      <w:r>
        <w:rPr>
          <w:spacing w:val="-1"/>
        </w:rPr>
        <w:t>перед</w:t>
      </w:r>
      <w:r>
        <w:rPr>
          <w:spacing w:val="-9"/>
        </w:rPr>
        <w:t> </w:t>
      </w:r>
      <w:r>
        <w:rPr>
          <w:spacing w:val="-1"/>
        </w:rPr>
        <w:t>градостроителями</w:t>
      </w:r>
      <w:r>
        <w:rPr>
          <w:spacing w:val="-9"/>
        </w:rPr>
        <w:t> </w:t>
      </w:r>
      <w:r>
        <w:rPr>
          <w:spacing w:val="-1"/>
        </w:rPr>
        <w:t>ставились</w:t>
      </w:r>
      <w:r>
        <w:rPr>
          <w:spacing w:val="-9"/>
        </w:rPr>
        <w:t> </w:t>
      </w:r>
      <w:r>
        <w:rPr>
          <w:spacing w:val="-1"/>
        </w:rPr>
        <w:t>разные</w:t>
      </w:r>
      <w:r>
        <w:rPr>
          <w:spacing w:val="-9"/>
        </w:rPr>
        <w:t> </w:t>
      </w:r>
      <w:r>
        <w:rPr/>
        <w:t>задачи.</w:t>
      </w:r>
      <w:r>
        <w:rPr>
          <w:spacing w:val="-9"/>
        </w:rPr>
        <w:t> </w:t>
      </w:r>
      <w:r>
        <w:rPr/>
        <w:t>Точным</w:t>
      </w:r>
      <w:r>
        <w:rPr>
          <w:spacing w:val="1"/>
        </w:rPr>
        <w:t> </w:t>
      </w:r>
      <w:r>
        <w:rPr/>
        <w:t>остается</w:t>
      </w:r>
      <w:r>
        <w:rPr>
          <w:spacing w:val="-7"/>
        </w:rPr>
        <w:t> </w:t>
      </w:r>
      <w:r>
        <w:rPr/>
        <w:t>одно,</w:t>
      </w:r>
      <w:r>
        <w:rPr>
          <w:spacing w:val="-7"/>
        </w:rPr>
        <w:t> </w:t>
      </w:r>
      <w:r>
        <w:rPr/>
        <w:t>восстанавливать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реконструировать</w:t>
      </w:r>
      <w:r>
        <w:rPr>
          <w:spacing w:val="-7"/>
        </w:rPr>
        <w:t> </w:t>
      </w:r>
      <w:r>
        <w:rPr/>
        <w:t>историческую</w:t>
      </w:r>
      <w:r>
        <w:rPr>
          <w:spacing w:val="-7"/>
        </w:rPr>
        <w:t> </w:t>
      </w:r>
      <w:r>
        <w:rPr/>
        <w:t>город-</w:t>
      </w:r>
    </w:p>
    <w:p>
      <w:pPr>
        <w:pStyle w:val="BodyText"/>
        <w:spacing w:before="6"/>
        <w:ind w:left="173"/>
      </w:pPr>
      <w:r>
        <w:rPr/>
        <w:t>скую</w:t>
      </w:r>
      <w:r>
        <w:rPr>
          <w:spacing w:val="-9"/>
        </w:rPr>
        <w:t> </w:t>
      </w:r>
      <w:r>
        <w:rPr/>
        <w:t>ткань</w:t>
      </w:r>
      <w:r>
        <w:rPr>
          <w:spacing w:val="-8"/>
        </w:rPr>
        <w:t> </w:t>
      </w:r>
      <w:r>
        <w:rPr/>
        <w:t>необходимо.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73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Пучков М. В. Глобализация и идентичность в архитектуре современ-</w:t>
      </w:r>
      <w:r>
        <w:rPr>
          <w:spacing w:val="1"/>
          <w:sz w:val="16"/>
        </w:rPr>
        <w:t> </w:t>
      </w:r>
      <w:r>
        <w:rPr>
          <w:sz w:val="16"/>
        </w:rPr>
        <w:t>ных городов. / М. В. Пучков – Текст: электронный. // Уральский фе-</w:t>
      </w:r>
      <w:r>
        <w:rPr>
          <w:spacing w:val="1"/>
          <w:sz w:val="16"/>
        </w:rPr>
        <w:t> </w:t>
      </w:r>
      <w:r>
        <w:rPr>
          <w:sz w:val="16"/>
        </w:rPr>
        <w:t>деральный университет: – [сайт]. – 2013. – 25 окт. – URL: </w:t>
      </w:r>
      <w:hyperlink r:id="rId345">
        <w:r>
          <w:rPr>
            <w:sz w:val="16"/>
          </w:rPr>
          <w:t>http://elar.</w:t>
        </w:r>
      </w:hyperlink>
      <w:r>
        <w:rPr>
          <w:spacing w:val="1"/>
          <w:sz w:val="16"/>
        </w:rPr>
        <w:t> </w:t>
      </w:r>
      <w:r>
        <w:rPr>
          <w:sz w:val="16"/>
        </w:rPr>
        <w:t>urfu.ru/bitstream/10995/21683/1/iurp-2013-116-21.pdf (дата обращения:</w:t>
      </w:r>
      <w:r>
        <w:rPr>
          <w:spacing w:val="1"/>
          <w:sz w:val="16"/>
        </w:rPr>
        <w:t> </w:t>
      </w:r>
      <w:r>
        <w:rPr>
          <w:sz w:val="16"/>
        </w:rPr>
        <w:t>15. 02.2020).</w:t>
      </w:r>
    </w:p>
    <w:p>
      <w:pPr>
        <w:pStyle w:val="ListParagraph"/>
        <w:numPr>
          <w:ilvl w:val="0"/>
          <w:numId w:val="73"/>
        </w:numPr>
        <w:tabs>
          <w:tab w:pos="401" w:val="left" w:leader="none"/>
        </w:tabs>
        <w:spacing w:line="249" w:lineRule="auto" w:before="4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Шерешевский А. Л. Подходы к реконструкции архитектурно-градостро-</w:t>
      </w:r>
      <w:r>
        <w:rPr>
          <w:spacing w:val="1"/>
          <w:w w:val="95"/>
          <w:sz w:val="16"/>
        </w:rPr>
        <w:t> </w:t>
      </w:r>
      <w:r>
        <w:rPr>
          <w:sz w:val="16"/>
        </w:rPr>
        <w:t>ительной среды на примере послевоенных восстановлений историче-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ских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городов.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/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Л.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Шерешевский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Текст: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электронный.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Самарский</w:t>
      </w:r>
      <w:r>
        <w:rPr>
          <w:sz w:val="16"/>
        </w:rPr>
        <w:t> государственный</w:t>
      </w:r>
      <w:r>
        <w:rPr>
          <w:spacing w:val="-5"/>
          <w:sz w:val="16"/>
        </w:rPr>
        <w:t> </w:t>
      </w:r>
      <w:r>
        <w:rPr>
          <w:sz w:val="16"/>
        </w:rPr>
        <w:t>архитектурно</w:t>
      </w:r>
      <w:r>
        <w:rPr>
          <w:spacing w:val="-5"/>
          <w:sz w:val="16"/>
        </w:rPr>
        <w:t> </w:t>
      </w:r>
      <w:r>
        <w:rPr>
          <w:sz w:val="16"/>
        </w:rPr>
        <w:t>строительный</w:t>
      </w:r>
      <w:r>
        <w:rPr>
          <w:spacing w:val="-5"/>
          <w:sz w:val="16"/>
        </w:rPr>
        <w:t> </w:t>
      </w:r>
      <w:r>
        <w:rPr>
          <w:sz w:val="16"/>
        </w:rPr>
        <w:t>университет: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[сайт].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38"/>
          <w:sz w:val="16"/>
        </w:rPr>
        <w:t> </w:t>
      </w:r>
      <w:r>
        <w:rPr>
          <w:w w:val="95"/>
          <w:sz w:val="16"/>
        </w:rPr>
        <w:t>2014. – 10 окт. – Текст: электронный. – URL: </w:t>
      </w:r>
      <w:hyperlink r:id="rId346">
        <w:r>
          <w:rPr>
            <w:w w:val="95"/>
            <w:sz w:val="16"/>
          </w:rPr>
          <w:t>http://www.ssc.smr.ru/media/</w:t>
        </w:r>
      </w:hyperlink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journals/izvestia/2015/2015_1_511_516.pdf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(дата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16.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02.2020).</w:t>
      </w:r>
    </w:p>
    <w:p>
      <w:pPr>
        <w:pStyle w:val="ListParagraph"/>
        <w:numPr>
          <w:ilvl w:val="0"/>
          <w:numId w:val="73"/>
        </w:numPr>
        <w:tabs>
          <w:tab w:pos="401" w:val="left" w:leader="none"/>
        </w:tabs>
        <w:spacing w:line="249" w:lineRule="auto" w:before="4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Варламов И. А. Города после войны. / И. А. Варламов – Текст: электрон-</w:t>
      </w:r>
      <w:r>
        <w:rPr>
          <w:spacing w:val="1"/>
          <w:w w:val="95"/>
          <w:sz w:val="16"/>
        </w:rPr>
        <w:t> </w:t>
      </w:r>
      <w:r>
        <w:rPr>
          <w:sz w:val="16"/>
        </w:rPr>
        <w:t>ный. // LifeJournal: – [сайт]. – 2018. – 10 мая. – URL: https://varlamov.</w:t>
      </w:r>
      <w:r>
        <w:rPr>
          <w:spacing w:val="1"/>
          <w:sz w:val="16"/>
        </w:rPr>
        <w:t> </w:t>
      </w:r>
      <w:r>
        <w:rPr>
          <w:sz w:val="16"/>
        </w:rPr>
        <w:t>ru/2914155.html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 17.02.2020).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44160" id="docshape386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8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116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42624" id="docshape38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42112" id="docshape389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41600" id="docshape390" filled="true" fillcolor="#e30613" stroked="false">
            <v:fill type="solid"/>
            <w10:wrap type="none"/>
          </v:rect>
        </w:pict>
      </w:r>
    </w:p>
    <w:p>
      <w:pPr>
        <w:pStyle w:val="BodyText"/>
        <w:ind w:left="1928"/>
      </w:pPr>
      <w:r>
        <w:rPr/>
        <w:t>Рис.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before="8"/>
        <w:ind w:left="1928"/>
      </w:pPr>
      <w:r>
        <w:rPr/>
        <w:t>Гданьск,</w:t>
      </w:r>
      <w:r>
        <w:rPr>
          <w:spacing w:val="-8"/>
        </w:rPr>
        <w:t> </w:t>
      </w:r>
      <w:r>
        <w:rPr/>
        <w:t>Польша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ind w:left="1928"/>
      </w:pPr>
      <w:r>
        <w:rPr/>
        <w:t>Рис.</w:t>
      </w:r>
      <w:r>
        <w:rPr>
          <w:spacing w:val="-3"/>
        </w:rPr>
        <w:t> </w:t>
      </w:r>
      <w:r>
        <w:rPr/>
        <w:t>2.</w:t>
      </w:r>
    </w:p>
    <w:p>
      <w:pPr>
        <w:pStyle w:val="BodyText"/>
        <w:spacing w:line="249" w:lineRule="auto" w:before="8"/>
        <w:ind w:left="1928" w:right="-11"/>
      </w:pPr>
      <w:r>
        <w:rPr>
          <w:spacing w:val="-1"/>
        </w:rPr>
        <w:t>Франкфурт-на-Майне,</w:t>
      </w:r>
      <w:r>
        <w:rPr>
          <w:spacing w:val="-37"/>
        </w:rPr>
        <w:t> </w:t>
      </w:r>
      <w:r>
        <w:rPr/>
        <w:t>Германия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23"/>
        </w:rPr>
      </w:pPr>
    </w:p>
    <w:p>
      <w:pPr>
        <w:pStyle w:val="BodyText"/>
        <w:ind w:left="1928"/>
      </w:pPr>
      <w:r>
        <w:rPr/>
        <w:t>Рис.</w:t>
      </w:r>
      <w:r>
        <w:rPr>
          <w:spacing w:val="-3"/>
        </w:rPr>
        <w:t> </w:t>
      </w:r>
      <w:r>
        <w:rPr/>
        <w:t>3.</w:t>
      </w:r>
    </w:p>
    <w:p>
      <w:pPr>
        <w:pStyle w:val="BodyText"/>
        <w:spacing w:before="8"/>
        <w:ind w:left="1928"/>
      </w:pPr>
      <w:r>
        <w:rPr/>
        <w:t>Калининград,</w:t>
      </w:r>
      <w:r>
        <w:rPr>
          <w:spacing w:val="-1"/>
        </w:rPr>
        <w:t> </w:t>
      </w:r>
      <w:r>
        <w:rPr/>
        <w:t>Россия</w:t>
      </w:r>
    </w:p>
    <w:p>
      <w:pPr>
        <w:spacing w:line="240" w:lineRule="auto" w:before="10" w:after="2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232"/>
        <w:rPr>
          <w:sz w:val="20"/>
        </w:rPr>
      </w:pPr>
      <w:r>
        <w:rPr>
          <w:sz w:val="20"/>
        </w:rPr>
        <w:drawing>
          <wp:inline distT="0" distB="0" distL="0" distR="0">
            <wp:extent cx="4316539" cy="2877693"/>
            <wp:effectExtent l="0" t="0" r="0" b="0"/>
            <wp:docPr id="409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17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539" cy="287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86">
            <wp:simplePos x="0" y="0"/>
            <wp:positionH relativeFrom="page">
              <wp:posOffset>2758201</wp:posOffset>
            </wp:positionH>
            <wp:positionV relativeFrom="paragraph">
              <wp:posOffset>123759</wp:posOffset>
            </wp:positionV>
            <wp:extent cx="4267199" cy="3531108"/>
            <wp:effectExtent l="0" t="0" r="0" b="0"/>
            <wp:wrapTopAndBottom/>
            <wp:docPr id="411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18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9" cy="3531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7">
            <wp:simplePos x="0" y="0"/>
            <wp:positionH relativeFrom="page">
              <wp:posOffset>2758201</wp:posOffset>
            </wp:positionH>
            <wp:positionV relativeFrom="paragraph">
              <wp:posOffset>3810950</wp:posOffset>
            </wp:positionV>
            <wp:extent cx="4267200" cy="2688336"/>
            <wp:effectExtent l="0" t="0" r="0" b="0"/>
            <wp:wrapTopAndBottom/>
            <wp:docPr id="413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19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rPr>
          <w:sz w:val="22"/>
        </w:rPr>
      </w:pPr>
    </w:p>
    <w:p>
      <w:pPr>
        <w:spacing w:before="148"/>
        <w:ind w:left="0" w:right="211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5980032" from="42.519699pt,3.018637pt" to="555.590699pt,3.018637pt" stroked="true" strokeweight=".5pt" strokecolor="#000000">
            <v:stroke dashstyle="solid"/>
            <w10:wrap type="none"/>
          </v:line>
        </w:pict>
      </w:r>
      <w:r>
        <w:rPr>
          <w:b/>
          <w:color w:val="FFFFFF"/>
          <w:sz w:val="20"/>
          <w:shd w:fill="E30613" w:color="auto" w:val="clear"/>
        </w:rPr>
        <w:t>117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3452" w:space="40"/>
            <w:col w:w="7218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725.5</w:t>
      </w:r>
    </w:p>
    <w:p>
      <w:pPr>
        <w:spacing w:line="249" w:lineRule="auto" w:before="57"/>
        <w:ind w:left="173" w:right="392" w:firstLine="0"/>
        <w:jc w:val="left"/>
        <w:rPr>
          <w:sz w:val="16"/>
        </w:rPr>
      </w:pPr>
      <w:r>
        <w:rPr>
          <w:i/>
          <w:w w:val="95"/>
          <w:sz w:val="16"/>
        </w:rPr>
        <w:t>Анастасия Алексеевна Саламатова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58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Геннадьевна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350">
        <w:r>
          <w:rPr>
            <w:i/>
            <w:sz w:val="16"/>
          </w:rPr>
          <w:t>aa.salamatova@yandex.ru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Anastasiia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Alekseevna Salamatova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Gennadievna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Voitcekhovskaia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8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mail:</w:t>
      </w:r>
      <w:r>
        <w:rPr>
          <w:i/>
          <w:spacing w:val="-2"/>
          <w:w w:val="95"/>
          <w:sz w:val="16"/>
        </w:rPr>
        <w:t> </w:t>
      </w:r>
      <w:hyperlink r:id="rId350">
        <w:r>
          <w:rPr>
            <w:i/>
            <w:w w:val="95"/>
            <w:sz w:val="16"/>
          </w:rPr>
          <w:t>aa.salamatova@yandex.ru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205">
        <w:r>
          <w:rPr>
            <w:i/>
            <w:sz w:val="16"/>
          </w:rPr>
          <w:t>veguscha@yandex.ru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1"/>
        <w:spacing w:line="249" w:lineRule="auto" w:before="88"/>
        <w:ind w:left="1104" w:right="1200" w:firstLine="1"/>
      </w:pPr>
      <w:bookmarkStart w:name="_TOC_250051" w:id="47"/>
      <w:r>
        <w:rPr/>
        <w:t>КОНЦЕПЦИЯ ОБЪЕМНО-ПЛАНИРОВОЧНОГО РЕШЕНИЯ</w:t>
      </w:r>
      <w:r>
        <w:rPr>
          <w:spacing w:val="1"/>
        </w:rPr>
        <w:t> </w:t>
      </w:r>
      <w:r>
        <w:rPr>
          <w:spacing w:val="-1"/>
        </w:rPr>
        <w:t>МЕДИЦИНСКОГО</w:t>
      </w:r>
      <w:r>
        <w:rPr>
          <w:spacing w:val="-16"/>
        </w:rPr>
        <w:t> </w:t>
      </w:r>
      <w:r>
        <w:rPr>
          <w:spacing w:val="-1"/>
        </w:rPr>
        <w:t>ЦЕНТРА</w:t>
      </w:r>
      <w:r>
        <w:rPr>
          <w:spacing w:val="-16"/>
        </w:rPr>
        <w:t> </w:t>
      </w:r>
      <w:r>
        <w:rPr>
          <w:spacing w:val="-1"/>
        </w:rPr>
        <w:t>СОЦИАЛЬНОЙ</w:t>
      </w:r>
      <w:r>
        <w:rPr>
          <w:spacing w:val="-16"/>
        </w:rPr>
        <w:t> </w:t>
      </w:r>
      <w:bookmarkEnd w:id="47"/>
      <w:r>
        <w:rPr/>
        <w:t>РЕАБИЛИТАЦИИ</w:t>
      </w:r>
    </w:p>
    <w:p>
      <w:pPr>
        <w:pStyle w:val="Heading2"/>
        <w:ind w:left="2121"/>
      </w:pPr>
      <w:r>
        <w:rPr/>
        <w:t>CONCEPT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VOLUME-PLANNING</w:t>
      </w:r>
      <w:r>
        <w:rPr>
          <w:spacing w:val="-6"/>
        </w:rPr>
        <w:t> </w:t>
      </w:r>
      <w:r>
        <w:rPr/>
        <w:t>DECISION</w:t>
      </w:r>
    </w:p>
    <w:p>
      <w:pPr>
        <w:spacing w:before="14"/>
        <w:ind w:left="0" w:right="95" w:firstLine="0"/>
        <w:jc w:val="center"/>
        <w:rPr>
          <w:sz w:val="28"/>
        </w:rPr>
      </w:pPr>
      <w:r>
        <w:rPr>
          <w:spacing w:val="-1"/>
          <w:sz w:val="28"/>
        </w:rPr>
        <w:t>OF</w:t>
      </w:r>
      <w:r>
        <w:rPr>
          <w:spacing w:val="-12"/>
          <w:sz w:val="28"/>
        </w:rPr>
        <w:t> </w:t>
      </w:r>
      <w:r>
        <w:rPr>
          <w:spacing w:val="-1"/>
          <w:sz w:val="28"/>
        </w:rPr>
        <w:t>THE</w:t>
      </w:r>
      <w:r>
        <w:rPr>
          <w:spacing w:val="-6"/>
          <w:sz w:val="28"/>
        </w:rPr>
        <w:t> </w:t>
      </w:r>
      <w:r>
        <w:rPr>
          <w:spacing w:val="-1"/>
          <w:sz w:val="28"/>
        </w:rPr>
        <w:t>MEDICAL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CENTER</w:t>
      </w:r>
      <w:r>
        <w:rPr>
          <w:spacing w:val="-6"/>
          <w:sz w:val="28"/>
        </w:rPr>
        <w:t> </w:t>
      </w:r>
      <w:r>
        <w:rPr>
          <w:spacing w:val="-1"/>
          <w:sz w:val="28"/>
        </w:rPr>
        <w:t>FOR</w:t>
      </w:r>
      <w:r>
        <w:rPr>
          <w:spacing w:val="-7"/>
          <w:sz w:val="28"/>
        </w:rPr>
        <w:t> </w:t>
      </w:r>
      <w:r>
        <w:rPr>
          <w:spacing w:val="-1"/>
          <w:sz w:val="28"/>
        </w:rPr>
        <w:t>SOCIAL</w:t>
      </w:r>
      <w:r>
        <w:rPr>
          <w:spacing w:val="-16"/>
          <w:sz w:val="28"/>
        </w:rPr>
        <w:t> </w:t>
      </w:r>
      <w:r>
        <w:rPr>
          <w:sz w:val="28"/>
        </w:rPr>
        <w:t>REHABILITATION</w:t>
      </w:r>
    </w:p>
    <w:p>
      <w:pPr>
        <w:pStyle w:val="BodyText"/>
        <w:spacing w:line="249" w:lineRule="auto" w:before="209"/>
        <w:ind w:left="173" w:right="266" w:firstLine="283"/>
        <w:jc w:val="right"/>
      </w:pPr>
      <w:r>
        <w:rPr/>
        <w:t>В</w:t>
      </w:r>
      <w:r>
        <w:rPr>
          <w:spacing w:val="17"/>
        </w:rPr>
        <w:t> </w:t>
      </w:r>
      <w:r>
        <w:rPr/>
        <w:t>статье</w:t>
      </w:r>
      <w:r>
        <w:rPr>
          <w:spacing w:val="17"/>
        </w:rPr>
        <w:t> </w:t>
      </w:r>
      <w:r>
        <w:rPr/>
        <w:t>проводится</w:t>
      </w:r>
      <w:r>
        <w:rPr>
          <w:spacing w:val="18"/>
        </w:rPr>
        <w:t> </w:t>
      </w:r>
      <w:r>
        <w:rPr/>
        <w:t>исследование</w:t>
      </w:r>
      <w:r>
        <w:rPr>
          <w:spacing w:val="17"/>
        </w:rPr>
        <w:t> </w:t>
      </w:r>
      <w:r>
        <w:rPr/>
        <w:t>по</w:t>
      </w:r>
      <w:r>
        <w:rPr>
          <w:spacing w:val="18"/>
        </w:rPr>
        <w:t> </w:t>
      </w:r>
      <w:r>
        <w:rPr/>
        <w:t>применению</w:t>
      </w:r>
      <w:r>
        <w:rPr>
          <w:spacing w:val="17"/>
        </w:rPr>
        <w:t> </w:t>
      </w:r>
      <w:r>
        <w:rPr/>
        <w:t>современных</w:t>
      </w:r>
      <w:r>
        <w:rPr>
          <w:spacing w:val="18"/>
        </w:rPr>
        <w:t> </w:t>
      </w:r>
      <w:r>
        <w:rPr/>
        <w:t>принципов</w:t>
      </w:r>
      <w:r>
        <w:rPr>
          <w:spacing w:val="17"/>
        </w:rPr>
        <w:t> </w:t>
      </w:r>
      <w:r>
        <w:rPr/>
        <w:t>проектирования</w:t>
      </w:r>
      <w:r>
        <w:rPr>
          <w:spacing w:val="17"/>
        </w:rPr>
        <w:t> </w:t>
      </w:r>
      <w:r>
        <w:rPr/>
        <w:t>медицинского</w:t>
      </w:r>
      <w:r>
        <w:rPr>
          <w:spacing w:val="18"/>
        </w:rPr>
        <w:t> </w:t>
      </w:r>
      <w:r>
        <w:rPr/>
        <w:t>центра</w:t>
      </w:r>
      <w:r>
        <w:rPr>
          <w:spacing w:val="17"/>
        </w:rPr>
        <w:t> </w:t>
      </w:r>
      <w:r>
        <w:rPr/>
        <w:t>социальной</w:t>
      </w:r>
      <w:r>
        <w:rPr>
          <w:spacing w:val="18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в</w:t>
      </w:r>
      <w:r>
        <w:rPr>
          <w:spacing w:val="4"/>
        </w:rPr>
        <w:t> </w:t>
      </w:r>
      <w:r>
        <w:rPr/>
        <w:t>Ленинградской</w:t>
      </w:r>
      <w:r>
        <w:rPr>
          <w:spacing w:val="5"/>
        </w:rPr>
        <w:t> </w:t>
      </w:r>
      <w:r>
        <w:rPr/>
        <w:t>области.</w:t>
      </w:r>
      <w:r>
        <w:rPr>
          <w:spacing w:val="5"/>
        </w:rPr>
        <w:t> </w:t>
      </w:r>
      <w:r>
        <w:rPr/>
        <w:t>Актуальность</w:t>
      </w:r>
      <w:r>
        <w:rPr>
          <w:spacing w:val="6"/>
        </w:rPr>
        <w:t> </w:t>
      </w:r>
      <w:r>
        <w:rPr/>
        <w:t>обусловлена</w:t>
      </w:r>
      <w:r>
        <w:rPr>
          <w:spacing w:val="5"/>
        </w:rPr>
        <w:t> </w:t>
      </w:r>
      <w:r>
        <w:rPr/>
        <w:t>нехваткой</w:t>
      </w:r>
      <w:r>
        <w:rPr>
          <w:spacing w:val="5"/>
        </w:rPr>
        <w:t> </w:t>
      </w:r>
      <w:r>
        <w:rPr/>
        <w:t>специализированных</w:t>
      </w:r>
      <w:r>
        <w:rPr>
          <w:spacing w:val="6"/>
        </w:rPr>
        <w:t> </w:t>
      </w:r>
      <w:r>
        <w:rPr/>
        <w:t>образовательных</w:t>
      </w:r>
      <w:r>
        <w:rPr>
          <w:spacing w:val="5"/>
        </w:rPr>
        <w:t> </w:t>
      </w:r>
      <w:r>
        <w:rPr/>
        <w:t>учреждений</w:t>
      </w:r>
      <w:r>
        <w:rPr>
          <w:spacing w:val="5"/>
        </w:rPr>
        <w:t> </w:t>
      </w:r>
      <w:r>
        <w:rPr/>
        <w:t>для</w:t>
      </w:r>
      <w:r>
        <w:rPr>
          <w:spacing w:val="6"/>
        </w:rPr>
        <w:t> </w:t>
      </w:r>
      <w:r>
        <w:rPr/>
        <w:t>инвалидов.</w:t>
      </w:r>
      <w:r>
        <w:rPr>
          <w:spacing w:val="5"/>
        </w:rPr>
        <w:t> </w:t>
      </w:r>
      <w:r>
        <w:rPr/>
        <w:t>Изучена</w:t>
      </w:r>
      <w:r>
        <w:rPr>
          <w:spacing w:val="5"/>
        </w:rPr>
        <w:t> </w:t>
      </w:r>
      <w:r>
        <w:rPr/>
        <w:t>стати-</w:t>
      </w:r>
      <w:r>
        <w:rPr>
          <w:spacing w:val="1"/>
        </w:rPr>
        <w:t> </w:t>
      </w:r>
      <w:r>
        <w:rPr/>
        <w:t>стика людей с инвалидностью в стране. Проанализировано расположение действующих учреждений профессионального образования в Санкт-Петер-</w:t>
      </w:r>
      <w:r>
        <w:rPr>
          <w:spacing w:val="-37"/>
        </w:rPr>
        <w:t> </w:t>
      </w:r>
      <w:r>
        <w:rPr/>
        <w:t>бурге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области.</w:t>
      </w:r>
      <w:r>
        <w:rPr>
          <w:spacing w:val="-4"/>
        </w:rPr>
        <w:t> </w:t>
      </w:r>
      <w:r>
        <w:rPr/>
        <w:t>Обозначены</w:t>
      </w:r>
      <w:r>
        <w:rPr>
          <w:spacing w:val="-4"/>
        </w:rPr>
        <w:t> </w:t>
      </w:r>
      <w:r>
        <w:rPr/>
        <w:t>критерии</w:t>
      </w:r>
      <w:r>
        <w:rPr>
          <w:spacing w:val="-4"/>
        </w:rPr>
        <w:t> </w:t>
      </w:r>
      <w:r>
        <w:rPr/>
        <w:t>при</w:t>
      </w:r>
      <w:r>
        <w:rPr>
          <w:spacing w:val="-4"/>
        </w:rPr>
        <w:t> </w:t>
      </w:r>
      <w:r>
        <w:rPr/>
        <w:t>выборе</w:t>
      </w:r>
      <w:r>
        <w:rPr>
          <w:spacing w:val="-4"/>
        </w:rPr>
        <w:t> </w:t>
      </w:r>
      <w:r>
        <w:rPr/>
        <w:t>участка.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результате</w:t>
      </w:r>
      <w:r>
        <w:rPr>
          <w:spacing w:val="-4"/>
        </w:rPr>
        <w:t> </w:t>
      </w:r>
      <w:r>
        <w:rPr/>
        <w:t>исследования</w:t>
      </w:r>
      <w:r>
        <w:rPr>
          <w:spacing w:val="-4"/>
        </w:rPr>
        <w:t> </w:t>
      </w:r>
      <w:r>
        <w:rPr/>
        <w:t>определен</w:t>
      </w:r>
      <w:r>
        <w:rPr>
          <w:spacing w:val="-4"/>
        </w:rPr>
        <w:t> </w:t>
      </w:r>
      <w:r>
        <w:rPr/>
        <w:t>участок</w:t>
      </w:r>
      <w:r>
        <w:rPr>
          <w:spacing w:val="-4"/>
        </w:rPr>
        <w:t> </w:t>
      </w:r>
      <w:r>
        <w:rPr/>
        <w:t>проектирования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разработаны</w:t>
      </w:r>
      <w:r>
        <w:rPr>
          <w:spacing w:val="-4"/>
        </w:rPr>
        <w:t> </w:t>
      </w:r>
      <w:r>
        <w:rPr/>
        <w:t>рекоменда-</w:t>
      </w:r>
      <w:r>
        <w:rPr>
          <w:spacing w:val="1"/>
        </w:rPr>
        <w:t> </w:t>
      </w:r>
      <w:r>
        <w:rPr/>
        <w:t>ции</w:t>
      </w:r>
      <w:r>
        <w:rPr>
          <w:spacing w:val="-6"/>
        </w:rPr>
        <w:t> </w:t>
      </w:r>
      <w:r>
        <w:rPr/>
        <w:t>объемно-планировочного</w:t>
      </w:r>
      <w:r>
        <w:rPr>
          <w:spacing w:val="-6"/>
        </w:rPr>
        <w:t> </w:t>
      </w:r>
      <w:r>
        <w:rPr/>
        <w:t>решения</w:t>
      </w:r>
      <w:r>
        <w:rPr>
          <w:spacing w:val="-5"/>
        </w:rPr>
        <w:t> </w:t>
      </w:r>
      <w:r>
        <w:rPr/>
        <w:t>медицинского</w:t>
      </w:r>
      <w:r>
        <w:rPr>
          <w:spacing w:val="-6"/>
        </w:rPr>
        <w:t> </w:t>
      </w:r>
      <w:r>
        <w:rPr/>
        <w:t>центра</w:t>
      </w:r>
      <w:r>
        <w:rPr>
          <w:spacing w:val="-5"/>
        </w:rPr>
        <w:t> </w:t>
      </w:r>
      <w:r>
        <w:rPr/>
        <w:t>социальной</w:t>
      </w:r>
      <w:r>
        <w:rPr>
          <w:spacing w:val="-6"/>
        </w:rPr>
        <w:t> </w:t>
      </w:r>
      <w:r>
        <w:rPr/>
        <w:t>реабилитации,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том</w:t>
      </w:r>
      <w:r>
        <w:rPr>
          <w:spacing w:val="-5"/>
        </w:rPr>
        <w:t> </w:t>
      </w:r>
      <w:r>
        <w:rPr/>
        <w:t>числе</w:t>
      </w:r>
      <w:r>
        <w:rPr>
          <w:spacing w:val="-6"/>
        </w:rPr>
        <w:t> </w:t>
      </w:r>
      <w:r>
        <w:rPr/>
        <w:t>усовершенствована</w:t>
      </w:r>
      <w:r>
        <w:rPr>
          <w:spacing w:val="-5"/>
        </w:rPr>
        <w:t> </w:t>
      </w:r>
      <w:r>
        <w:rPr/>
        <w:t>жилая</w:t>
      </w:r>
      <w:r>
        <w:rPr>
          <w:spacing w:val="-6"/>
        </w:rPr>
        <w:t> </w:t>
      </w:r>
      <w:r>
        <w:rPr/>
        <w:t>ячейка</w:t>
      </w:r>
      <w:r>
        <w:rPr>
          <w:spacing w:val="-5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пациентов.</w:t>
      </w:r>
      <w:r>
        <w:rPr>
          <w:spacing w:val="1"/>
        </w:rPr>
        <w:t> </w:t>
      </w: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медицинский</w:t>
      </w:r>
      <w:r>
        <w:rPr>
          <w:spacing w:val="-3"/>
        </w:rPr>
        <w:t> </w:t>
      </w:r>
      <w:r>
        <w:rPr/>
        <w:t>центр</w:t>
      </w:r>
      <w:r>
        <w:rPr>
          <w:spacing w:val="-4"/>
        </w:rPr>
        <w:t> </w:t>
      </w:r>
      <w:r>
        <w:rPr/>
        <w:t>социальной</w:t>
      </w:r>
      <w:r>
        <w:rPr>
          <w:spacing w:val="-3"/>
        </w:rPr>
        <w:t> </w:t>
      </w:r>
      <w:r>
        <w:rPr/>
        <w:t>реабилитации,</w:t>
      </w:r>
      <w:r>
        <w:rPr>
          <w:spacing w:val="-3"/>
        </w:rPr>
        <w:t> </w:t>
      </w:r>
      <w:r>
        <w:rPr/>
        <w:t>проектирование,</w:t>
      </w:r>
      <w:r>
        <w:rPr>
          <w:spacing w:val="-4"/>
        </w:rPr>
        <w:t> </w:t>
      </w:r>
      <w:r>
        <w:rPr/>
        <w:t>объемно-планировочное</w:t>
      </w:r>
      <w:r>
        <w:rPr>
          <w:spacing w:val="-3"/>
        </w:rPr>
        <w:t> </w:t>
      </w:r>
      <w:r>
        <w:rPr/>
        <w:t>решение,</w:t>
      </w:r>
      <w:r>
        <w:rPr>
          <w:spacing w:val="-3"/>
        </w:rPr>
        <w:t> </w:t>
      </w:r>
      <w:r>
        <w:rPr/>
        <w:t>инвалиды,</w:t>
      </w:r>
      <w:r>
        <w:rPr>
          <w:spacing w:val="-4"/>
        </w:rPr>
        <w:t> </w:t>
      </w:r>
      <w:r>
        <w:rPr/>
        <w:t>социальная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про-</w:t>
      </w:r>
    </w:p>
    <w:p>
      <w:pPr>
        <w:pStyle w:val="BodyText"/>
        <w:spacing w:before="4"/>
        <w:ind w:left="173"/>
      </w:pPr>
      <w:r>
        <w:rPr/>
        <w:t>фессиональная адаптация.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5" w:firstLine="283"/>
        <w:jc w:val="both"/>
      </w:pP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article</w:t>
      </w:r>
      <w:r>
        <w:rPr>
          <w:spacing w:val="-7"/>
        </w:rPr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>
          <w:spacing w:val="-1"/>
        </w:rPr>
        <w:t>a</w:t>
      </w:r>
      <w:r>
        <w:rPr>
          <w:spacing w:val="-7"/>
        </w:rPr>
        <w:t> </w:t>
      </w:r>
      <w:r>
        <w:rPr>
          <w:spacing w:val="-1"/>
        </w:rPr>
        <w:t>study</w:t>
      </w:r>
      <w:r>
        <w:rPr>
          <w:spacing w:val="-7"/>
        </w:rPr>
        <w:t> </w:t>
      </w:r>
      <w:r>
        <w:rPr>
          <w:spacing w:val="-1"/>
        </w:rPr>
        <w:t>on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application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modern</w:t>
      </w:r>
      <w:r>
        <w:rPr>
          <w:spacing w:val="-7"/>
        </w:rPr>
        <w:t> </w:t>
      </w:r>
      <w:r>
        <w:rPr>
          <w:spacing w:val="-1"/>
        </w:rPr>
        <w:t>design</w:t>
      </w:r>
      <w:r>
        <w:rPr>
          <w:spacing w:val="-8"/>
        </w:rPr>
        <w:t> </w:t>
      </w:r>
      <w:r>
        <w:rPr>
          <w:spacing w:val="-1"/>
        </w:rPr>
        <w:t>principles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medical</w:t>
      </w:r>
      <w:r>
        <w:rPr>
          <w:spacing w:val="-7"/>
        </w:rPr>
        <w:t> </w:t>
      </w:r>
      <w:r>
        <w:rPr>
          <w:spacing w:val="-1"/>
        </w:rPr>
        <w:t>center</w:t>
      </w:r>
      <w:r>
        <w:rPr>
          <w:spacing w:val="-7"/>
        </w:rPr>
        <w:t> </w:t>
      </w:r>
      <w:r>
        <w:rPr>
          <w:spacing w:val="-1"/>
        </w:rPr>
        <w:t>for</w:t>
      </w:r>
      <w:r>
        <w:rPr>
          <w:spacing w:val="-8"/>
        </w:rPr>
        <w:t> </w:t>
      </w:r>
      <w:r>
        <w:rPr>
          <w:spacing w:val="-1"/>
        </w:rPr>
        <w:t>social</w:t>
      </w:r>
      <w:r>
        <w:rPr>
          <w:spacing w:val="-7"/>
        </w:rPr>
        <w:t> </w:t>
      </w:r>
      <w:r>
        <w:rPr/>
        <w:t>rehabilitation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Leningrad</w:t>
      </w:r>
      <w:r>
        <w:rPr>
          <w:spacing w:val="-8"/>
        </w:rPr>
        <w:t> </w:t>
      </w:r>
      <w:r>
        <w:rPr/>
        <w:t>region.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relevance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due</w:t>
      </w:r>
      <w:r>
        <w:rPr>
          <w:spacing w:val="1"/>
        </w:rPr>
        <w:t> </w:t>
      </w:r>
      <w:r>
        <w:rPr/>
        <w:t>to the lack of specialized educational institutions for the disabled. Studied the statistics of people with disabilities in the country. The location of existing voca-</w:t>
      </w:r>
      <w:r>
        <w:rPr>
          <w:spacing w:val="1"/>
        </w:rPr>
        <w:t> </w:t>
      </w:r>
      <w:r>
        <w:rPr>
          <w:spacing w:val="-2"/>
        </w:rPr>
        <w:t>tional education </w:t>
      </w:r>
      <w:r>
        <w:rPr>
          <w:spacing w:val="-1"/>
        </w:rPr>
        <w:t>institutions in St. Petersburg and the region is analyzed. The criteria for selecting a site are indicated. As a result of the study, the design area was</w:t>
      </w:r>
      <w:r>
        <w:rPr/>
        <w:t> determined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recommendations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space-planning</w:t>
      </w:r>
      <w:r>
        <w:rPr>
          <w:spacing w:val="-8"/>
        </w:rPr>
        <w:t> </w:t>
      </w:r>
      <w:r>
        <w:rPr/>
        <w:t>solution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medical</w:t>
      </w:r>
      <w:r>
        <w:rPr>
          <w:spacing w:val="-8"/>
        </w:rPr>
        <w:t> </w:t>
      </w:r>
      <w:r>
        <w:rPr/>
        <w:t>center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social</w:t>
      </w:r>
      <w:r>
        <w:rPr>
          <w:spacing w:val="-8"/>
        </w:rPr>
        <w:t> </w:t>
      </w:r>
      <w:r>
        <w:rPr/>
        <w:t>rehabilitation</w:t>
      </w:r>
      <w:r>
        <w:rPr>
          <w:spacing w:val="-9"/>
        </w:rPr>
        <w:t> </w:t>
      </w:r>
      <w:r>
        <w:rPr/>
        <w:t>were</w:t>
      </w:r>
      <w:r>
        <w:rPr>
          <w:spacing w:val="-8"/>
        </w:rPr>
        <w:t> </w:t>
      </w:r>
      <w:r>
        <w:rPr/>
        <w:t>developed,</w:t>
      </w:r>
      <w:r>
        <w:rPr>
          <w:spacing w:val="-8"/>
        </w:rPr>
        <w:t> </w:t>
      </w:r>
      <w:r>
        <w:rPr/>
        <w:t>including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living</w:t>
      </w:r>
      <w:r>
        <w:rPr>
          <w:spacing w:val="-8"/>
        </w:rPr>
        <w:t> </w:t>
      </w:r>
      <w:r>
        <w:rPr/>
        <w:t>cell</w:t>
      </w:r>
      <w:r>
        <w:rPr>
          <w:spacing w:val="-8"/>
        </w:rPr>
        <w:t> </w:t>
      </w:r>
      <w:r>
        <w:rPr/>
        <w:t>improved.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social</w:t>
      </w:r>
      <w:r>
        <w:rPr>
          <w:spacing w:val="-4"/>
        </w:rPr>
        <w:t> </w:t>
      </w:r>
      <w:r>
        <w:rPr/>
        <w:t>rehabilitation</w:t>
      </w:r>
      <w:r>
        <w:rPr>
          <w:spacing w:val="-3"/>
        </w:rPr>
        <w:t> </w:t>
      </w:r>
      <w:r>
        <w:rPr/>
        <w:t>medical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design,</w:t>
      </w:r>
      <w:r>
        <w:rPr>
          <w:spacing w:val="-3"/>
        </w:rPr>
        <w:t> </w:t>
      </w:r>
      <w:r>
        <w:rPr/>
        <w:t>space-planning</w:t>
      </w:r>
      <w:r>
        <w:rPr>
          <w:spacing w:val="-4"/>
        </w:rPr>
        <w:t> </w:t>
      </w:r>
      <w:r>
        <w:rPr/>
        <w:t>solution,</w:t>
      </w:r>
      <w:r>
        <w:rPr>
          <w:spacing w:val="-5"/>
        </w:rPr>
        <w:t> </w:t>
      </w:r>
      <w:r>
        <w:rPr/>
        <w:t>disabled</w:t>
      </w:r>
      <w:r>
        <w:rPr>
          <w:spacing w:val="-3"/>
        </w:rPr>
        <w:t> </w:t>
      </w:r>
      <w:r>
        <w:rPr/>
        <w:t>people,</w:t>
      </w:r>
      <w:r>
        <w:rPr>
          <w:spacing w:val="-3"/>
        </w:rPr>
        <w:t> </w:t>
      </w:r>
      <w:r>
        <w:rPr/>
        <w:t>social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professional</w:t>
      </w:r>
      <w:r>
        <w:rPr>
          <w:spacing w:val="-3"/>
        </w:rPr>
        <w:t> </w:t>
      </w:r>
      <w:r>
        <w:rPr/>
        <w:t>adaptation.</w:t>
      </w: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/>
        <w:t>Медицинский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направлен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по-</w:t>
      </w:r>
      <w:r>
        <w:rPr>
          <w:spacing w:val="1"/>
        </w:rPr>
        <w:t> </w:t>
      </w:r>
      <w:r>
        <w:rPr/>
        <w:t>мощь инвалидам в социальной и профессиональной адаптации в обще-</w:t>
      </w:r>
      <w:r>
        <w:rPr>
          <w:spacing w:val="1"/>
        </w:rPr>
        <w:t> </w:t>
      </w:r>
      <w:r>
        <w:rPr/>
        <w:t>стве.</w:t>
      </w:r>
      <w:r>
        <w:rPr>
          <w:spacing w:val="-4"/>
        </w:rPr>
        <w:t> </w:t>
      </w:r>
      <w:r>
        <w:rPr/>
        <w:t>Актуальность</w:t>
      </w:r>
      <w:r>
        <w:rPr>
          <w:spacing w:val="-4"/>
        </w:rPr>
        <w:t> </w:t>
      </w:r>
      <w:r>
        <w:rPr/>
        <w:t>проектирования</w:t>
      </w:r>
      <w:r>
        <w:rPr>
          <w:spacing w:val="-3"/>
        </w:rPr>
        <w:t> </w:t>
      </w:r>
      <w:r>
        <w:rPr/>
        <w:t>данного</w:t>
      </w:r>
      <w:r>
        <w:rPr>
          <w:spacing w:val="-4"/>
        </w:rPr>
        <w:t> </w:t>
      </w:r>
      <w:r>
        <w:rPr/>
        <w:t>комплекса</w:t>
      </w:r>
      <w:r>
        <w:rPr>
          <w:spacing w:val="-4"/>
        </w:rPr>
        <w:t> </w:t>
      </w:r>
      <w:r>
        <w:rPr/>
        <w:t>обусловлена</w:t>
      </w:r>
      <w:r>
        <w:rPr>
          <w:spacing w:val="-3"/>
        </w:rPr>
        <w:t> </w:t>
      </w:r>
      <w:r>
        <w:rPr/>
        <w:t>тем,</w:t>
      </w:r>
      <w:r>
        <w:rPr>
          <w:spacing w:val="-38"/>
        </w:rPr>
        <w:t> </w:t>
      </w:r>
      <w:r>
        <w:rPr/>
        <w:t>что большинство инвалидов трудоспособного возраста не имеют работы</w:t>
      </w:r>
      <w:r>
        <w:rPr>
          <w:spacing w:val="-37"/>
        </w:rPr>
        <w:t> </w:t>
      </w:r>
      <w:r>
        <w:rPr>
          <w:w w:val="95"/>
        </w:rPr>
        <w:t>вследствие недостаточного количества специализированных образователь-</w:t>
      </w:r>
      <w:r>
        <w:rPr>
          <w:spacing w:val="1"/>
          <w:w w:val="95"/>
        </w:rPr>
        <w:t> </w:t>
      </w:r>
      <w:r>
        <w:rPr/>
        <w:t>ных учреждений. Также к проблемам относится несовершенная структу-</w:t>
      </w:r>
      <w:r>
        <w:rPr>
          <w:spacing w:val="-37"/>
        </w:rPr>
        <w:t> </w:t>
      </w:r>
      <w:r>
        <w:rPr/>
        <w:t>ра центров реабилитации.</w:t>
      </w:r>
    </w:p>
    <w:p>
      <w:pPr>
        <w:pStyle w:val="BodyText"/>
        <w:spacing w:line="249" w:lineRule="auto" w:before="5"/>
        <w:ind w:left="173" w:firstLine="283"/>
        <w:jc w:val="right"/>
      </w:pPr>
      <w:r>
        <w:rPr>
          <w:w w:val="95"/>
        </w:rPr>
        <w:t>Данное</w:t>
      </w:r>
      <w:r>
        <w:rPr>
          <w:spacing w:val="-7"/>
          <w:w w:val="95"/>
        </w:rPr>
        <w:t> </w:t>
      </w:r>
      <w:r>
        <w:rPr>
          <w:w w:val="95"/>
        </w:rPr>
        <w:t>исследование</w:t>
      </w:r>
      <w:r>
        <w:rPr>
          <w:spacing w:val="-6"/>
          <w:w w:val="95"/>
        </w:rPr>
        <w:t> </w:t>
      </w:r>
      <w:r>
        <w:rPr>
          <w:w w:val="95"/>
        </w:rPr>
        <w:t>направлено</w:t>
      </w:r>
      <w:r>
        <w:rPr>
          <w:spacing w:val="-6"/>
          <w:w w:val="95"/>
        </w:rPr>
        <w:t> </w:t>
      </w:r>
      <w:r>
        <w:rPr>
          <w:w w:val="95"/>
        </w:rPr>
        <w:t>на</w:t>
      </w:r>
      <w:r>
        <w:rPr>
          <w:spacing w:val="-6"/>
          <w:w w:val="95"/>
        </w:rPr>
        <w:t> </w:t>
      </w:r>
      <w:r>
        <w:rPr>
          <w:w w:val="95"/>
        </w:rPr>
        <w:t>поиск</w:t>
      </w:r>
      <w:r>
        <w:rPr>
          <w:spacing w:val="-6"/>
          <w:w w:val="95"/>
        </w:rPr>
        <w:t> </w:t>
      </w:r>
      <w:r>
        <w:rPr>
          <w:w w:val="95"/>
        </w:rPr>
        <w:t>новых</w:t>
      </w:r>
      <w:r>
        <w:rPr>
          <w:spacing w:val="-7"/>
          <w:w w:val="95"/>
        </w:rPr>
        <w:t> </w:t>
      </w:r>
      <w:r>
        <w:rPr>
          <w:w w:val="95"/>
        </w:rPr>
        <w:t>подходов</w:t>
      </w:r>
      <w:r>
        <w:rPr>
          <w:spacing w:val="-6"/>
          <w:w w:val="95"/>
        </w:rPr>
        <w:t> </w:t>
      </w:r>
      <w:r>
        <w:rPr>
          <w:w w:val="95"/>
        </w:rPr>
        <w:t>по</w:t>
      </w:r>
      <w:r>
        <w:rPr>
          <w:spacing w:val="-6"/>
          <w:w w:val="95"/>
        </w:rPr>
        <w:t> </w:t>
      </w:r>
      <w:r>
        <w:rPr>
          <w:w w:val="95"/>
        </w:rPr>
        <w:t>созданию</w:t>
      </w:r>
      <w:r>
        <w:rPr>
          <w:spacing w:val="1"/>
          <w:w w:val="95"/>
        </w:rPr>
        <w:t> </w:t>
      </w:r>
      <w:r>
        <w:rPr>
          <w:spacing w:val="-1"/>
        </w:rPr>
        <w:t>объемно-планировочного</w:t>
      </w:r>
      <w:r>
        <w:rPr>
          <w:spacing w:val="-8"/>
        </w:rPr>
        <w:t> </w:t>
      </w:r>
      <w:r>
        <w:rPr/>
        <w:t>решения</w:t>
      </w:r>
      <w:r>
        <w:rPr>
          <w:spacing w:val="-7"/>
        </w:rPr>
        <w:t> </w:t>
      </w:r>
      <w:r>
        <w:rPr/>
        <w:t>медицинского</w:t>
      </w:r>
      <w:r>
        <w:rPr>
          <w:spacing w:val="-7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социальной</w:t>
      </w:r>
      <w:r>
        <w:rPr>
          <w:spacing w:val="-7"/>
        </w:rPr>
        <w:t> </w:t>
      </w:r>
      <w:r>
        <w:rPr/>
        <w:t>реа-</w:t>
      </w:r>
      <w:r>
        <w:rPr>
          <w:spacing w:val="-37"/>
        </w:rPr>
        <w:t> </w:t>
      </w:r>
      <w:r>
        <w:rPr>
          <w:spacing w:val="-1"/>
        </w:rPr>
        <w:t>билитации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учетом</w:t>
      </w:r>
      <w:r>
        <w:rPr>
          <w:spacing w:val="-8"/>
        </w:rPr>
        <w:t> </w:t>
      </w:r>
      <w:r>
        <w:rPr>
          <w:spacing w:val="-1"/>
        </w:rPr>
        <w:t>современных</w:t>
      </w:r>
      <w:r>
        <w:rPr>
          <w:spacing w:val="-9"/>
        </w:rPr>
        <w:t> </w:t>
      </w:r>
      <w:r>
        <w:rPr>
          <w:spacing w:val="-1"/>
        </w:rPr>
        <w:t>требований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тенденций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этой</w:t>
      </w:r>
      <w:r>
        <w:rPr>
          <w:spacing w:val="-8"/>
        </w:rPr>
        <w:t> </w:t>
      </w:r>
      <w:r>
        <w:rPr/>
        <w:t>области.</w:t>
      </w:r>
      <w:r>
        <w:rPr>
          <w:spacing w:val="-37"/>
        </w:rPr>
        <w:t> </w:t>
      </w:r>
      <w:r>
        <w:rPr/>
        <w:t>Согласно данным Федерального реестра инвалидов на 01.10.2019 год</w:t>
      </w:r>
      <w:r>
        <w:rPr>
          <w:spacing w:val="1"/>
        </w:rPr>
        <w:t> </w:t>
      </w:r>
      <w:r>
        <w:rPr>
          <w:w w:val="95"/>
        </w:rPr>
        <w:t>количество</w:t>
      </w:r>
      <w:r>
        <w:rPr>
          <w:spacing w:val="9"/>
          <w:w w:val="95"/>
        </w:rPr>
        <w:t> </w:t>
      </w:r>
      <w:r>
        <w:rPr>
          <w:w w:val="95"/>
        </w:rPr>
        <w:t>инвалидов</w:t>
      </w:r>
      <w:r>
        <w:rPr>
          <w:spacing w:val="9"/>
          <w:w w:val="95"/>
        </w:rPr>
        <w:t> </w:t>
      </w: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России</w:t>
      </w:r>
      <w:r>
        <w:rPr>
          <w:spacing w:val="9"/>
          <w:w w:val="95"/>
        </w:rPr>
        <w:t> </w:t>
      </w:r>
      <w:r>
        <w:rPr>
          <w:w w:val="95"/>
        </w:rPr>
        <w:t>составляет</w:t>
      </w:r>
      <w:r>
        <w:rPr>
          <w:spacing w:val="9"/>
          <w:w w:val="95"/>
        </w:rPr>
        <w:t> </w:t>
      </w:r>
      <w:r>
        <w:rPr>
          <w:w w:val="95"/>
        </w:rPr>
        <w:t>11,95</w:t>
      </w:r>
      <w:r>
        <w:rPr>
          <w:spacing w:val="10"/>
          <w:w w:val="95"/>
        </w:rPr>
        <w:t> </w:t>
      </w:r>
      <w:r>
        <w:rPr>
          <w:w w:val="95"/>
        </w:rPr>
        <w:t>млн</w:t>
      </w:r>
      <w:r>
        <w:rPr>
          <w:spacing w:val="9"/>
          <w:w w:val="95"/>
        </w:rPr>
        <w:t> </w:t>
      </w:r>
      <w:r>
        <w:rPr>
          <w:w w:val="95"/>
        </w:rPr>
        <w:t>человек.</w:t>
      </w:r>
      <w:r>
        <w:rPr>
          <w:spacing w:val="9"/>
          <w:w w:val="95"/>
        </w:rPr>
        <w:t> </w:t>
      </w:r>
      <w:r>
        <w:rPr>
          <w:w w:val="95"/>
        </w:rPr>
        <w:t>Необходимо</w:t>
      </w:r>
      <w:r>
        <w:rPr>
          <w:spacing w:val="1"/>
          <w:w w:val="95"/>
        </w:rPr>
        <w:t> </w:t>
      </w:r>
      <w:r>
        <w:rPr/>
        <w:t>отметить,</w:t>
      </w:r>
      <w:r>
        <w:rPr>
          <w:spacing w:val="-1"/>
        </w:rPr>
        <w:t> </w:t>
      </w:r>
      <w:r>
        <w:rPr/>
        <w:t>что</w:t>
      </w:r>
      <w:r>
        <w:rPr>
          <w:spacing w:val="-1"/>
        </w:rPr>
        <w:t> </w:t>
      </w:r>
      <w:r>
        <w:rPr/>
        <w:t>это 8%</w:t>
      </w:r>
      <w:r>
        <w:rPr>
          <w:spacing w:val="-1"/>
        </w:rPr>
        <w:t> </w:t>
      </w:r>
      <w:r>
        <w:rPr/>
        <w:t>от общей</w:t>
      </w:r>
      <w:r>
        <w:rPr>
          <w:spacing w:val="-1"/>
        </w:rPr>
        <w:t> </w:t>
      </w:r>
      <w:r>
        <w:rPr/>
        <w:t>численности населения</w:t>
      </w:r>
      <w:r>
        <w:rPr>
          <w:spacing w:val="-1"/>
        </w:rPr>
        <w:t> </w:t>
      </w:r>
      <w:r>
        <w:rPr/>
        <w:t>страны.</w:t>
      </w:r>
      <w:r>
        <w:rPr>
          <w:spacing w:val="-1"/>
        </w:rPr>
        <w:t> </w:t>
      </w:r>
      <w:r>
        <w:rPr/>
        <w:t>При этом</w:t>
      </w:r>
    </w:p>
    <w:p>
      <w:pPr>
        <w:pStyle w:val="BodyText"/>
        <w:spacing w:before="4"/>
        <w:ind w:left="173"/>
        <w:jc w:val="both"/>
      </w:pPr>
      <w:r>
        <w:rPr/>
        <w:t>только</w:t>
      </w:r>
      <w:r>
        <w:rPr>
          <w:spacing w:val="-5"/>
        </w:rPr>
        <w:t> </w:t>
      </w:r>
      <w:r>
        <w:rPr/>
        <w:t>28,8%</w:t>
      </w:r>
      <w:r>
        <w:rPr>
          <w:spacing w:val="-5"/>
        </w:rPr>
        <w:t> </w:t>
      </w:r>
      <w:r>
        <w:rPr/>
        <w:t>инвалидов</w:t>
      </w:r>
      <w:r>
        <w:rPr>
          <w:spacing w:val="-5"/>
        </w:rPr>
        <w:t> </w:t>
      </w:r>
      <w:r>
        <w:rPr/>
        <w:t>трудоспособного</w:t>
      </w:r>
      <w:r>
        <w:rPr>
          <w:spacing w:val="-5"/>
        </w:rPr>
        <w:t> </w:t>
      </w:r>
      <w:r>
        <w:rPr/>
        <w:t>возраста</w:t>
      </w:r>
      <w:r>
        <w:rPr>
          <w:spacing w:val="-5"/>
        </w:rPr>
        <w:t> </w:t>
      </w:r>
      <w:r>
        <w:rPr/>
        <w:t>имеют</w:t>
      </w:r>
      <w:r>
        <w:rPr>
          <w:spacing w:val="-5"/>
        </w:rPr>
        <w:t> </w:t>
      </w:r>
      <w:r>
        <w:rPr/>
        <w:t>работу</w:t>
      </w:r>
      <w:r>
        <w:rPr>
          <w:spacing w:val="-5"/>
        </w:rPr>
        <w:t> </w:t>
      </w:r>
      <w:r>
        <w:rPr/>
        <w:t>[1].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сегодняшний</w:t>
      </w:r>
      <w:r>
        <w:rPr>
          <w:spacing w:val="-9"/>
        </w:rPr>
        <w:t> </w:t>
      </w:r>
      <w:r>
        <w:rPr>
          <w:spacing w:val="-1"/>
        </w:rPr>
        <w:t>день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России</w:t>
      </w:r>
      <w:r>
        <w:rPr>
          <w:spacing w:val="-9"/>
        </w:rPr>
        <w:t> </w:t>
      </w:r>
      <w:r>
        <w:rPr>
          <w:spacing w:val="-1"/>
        </w:rPr>
        <w:t>работают</w:t>
      </w:r>
      <w:r>
        <w:rPr>
          <w:spacing w:val="-9"/>
        </w:rPr>
        <w:t> </w:t>
      </w:r>
      <w:r>
        <w:rPr>
          <w:spacing w:val="-1"/>
        </w:rPr>
        <w:t>105</w:t>
      </w:r>
      <w:r>
        <w:rPr>
          <w:spacing w:val="-8"/>
        </w:rPr>
        <w:t> </w:t>
      </w:r>
      <w:r>
        <w:rPr>
          <w:spacing w:val="-1"/>
        </w:rPr>
        <w:t>специализированных</w:t>
      </w:r>
      <w:r>
        <w:rPr>
          <w:spacing w:val="-9"/>
        </w:rPr>
        <w:t> </w:t>
      </w:r>
      <w:r>
        <w:rPr>
          <w:spacing w:val="-1"/>
        </w:rPr>
        <w:t>уч-</w:t>
      </w:r>
      <w:r>
        <w:rPr>
          <w:spacing w:val="-38"/>
        </w:rPr>
        <w:t> </w:t>
      </w:r>
      <w:r>
        <w:rPr>
          <w:spacing w:val="-1"/>
        </w:rPr>
        <w:t>реждений профессионального образования, </w:t>
      </w:r>
      <w:r>
        <w:rPr/>
        <w:t>большинство из которых рас-</w:t>
      </w:r>
      <w:r>
        <w:rPr>
          <w:spacing w:val="-37"/>
        </w:rPr>
        <w:t> </w:t>
      </w:r>
      <w:r>
        <w:rPr>
          <w:spacing w:val="-1"/>
        </w:rPr>
        <w:t>положены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Москве</w:t>
      </w:r>
      <w:r>
        <w:rPr>
          <w:spacing w:val="-9"/>
        </w:rPr>
        <w:t> </w:t>
      </w:r>
      <w:r>
        <w:rPr>
          <w:spacing w:val="-1"/>
        </w:rPr>
        <w:t>[2].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Санкт-Петербурге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Ленинградской</w:t>
      </w:r>
      <w:r>
        <w:rPr>
          <w:spacing w:val="-9"/>
        </w:rPr>
        <w:t> </w:t>
      </w:r>
      <w:r>
        <w:rPr>
          <w:spacing w:val="-1"/>
        </w:rPr>
        <w:t>области</w:t>
      </w:r>
      <w:r>
        <w:rPr>
          <w:spacing w:val="-9"/>
        </w:rPr>
        <w:t> </w:t>
      </w:r>
      <w:r>
        <w:rPr/>
        <w:t>ра-</w:t>
      </w:r>
      <w:r>
        <w:rPr>
          <w:spacing w:val="-37"/>
        </w:rPr>
        <w:t> </w:t>
      </w:r>
      <w:r>
        <w:rPr/>
        <w:t>ботают</w:t>
      </w:r>
      <w:r>
        <w:rPr>
          <w:spacing w:val="-1"/>
        </w:rPr>
        <w:t> </w:t>
      </w:r>
      <w:r>
        <w:rPr/>
        <w:t>только</w:t>
      </w:r>
      <w:r>
        <w:rPr>
          <w:spacing w:val="-1"/>
        </w:rPr>
        <w:t> </w:t>
      </w:r>
      <w:r>
        <w:rPr/>
        <w:t>4 учебных</w:t>
      </w:r>
      <w:r>
        <w:rPr>
          <w:spacing w:val="-1"/>
        </w:rPr>
        <w:t> </w:t>
      </w:r>
      <w:r>
        <w:rPr/>
        <w:t>заведения</w:t>
      </w:r>
      <w:r>
        <w:rPr>
          <w:spacing w:val="-1"/>
        </w:rPr>
        <w:t> </w:t>
      </w:r>
      <w:r>
        <w:rPr/>
        <w:t>для инвалидов.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Так, при выборе участка проектирования были учтены следующие</w:t>
      </w:r>
      <w:r>
        <w:rPr>
          <w:spacing w:val="1"/>
        </w:rPr>
        <w:t> </w:t>
      </w:r>
      <w:r>
        <w:rPr/>
        <w:t>факторы</w:t>
      </w:r>
      <w:r>
        <w:rPr>
          <w:spacing w:val="-1"/>
        </w:rPr>
        <w:t> </w:t>
      </w:r>
      <w:r>
        <w:rPr/>
        <w:t>[3]:</w:t>
      </w:r>
    </w:p>
    <w:p>
      <w:pPr>
        <w:pStyle w:val="ListParagraph"/>
        <w:numPr>
          <w:ilvl w:val="0"/>
          <w:numId w:val="74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природная</w:t>
      </w:r>
      <w:r>
        <w:rPr>
          <w:spacing w:val="-6"/>
          <w:sz w:val="16"/>
        </w:rPr>
        <w:t> </w:t>
      </w:r>
      <w:r>
        <w:rPr>
          <w:sz w:val="16"/>
        </w:rPr>
        <w:t>среда;</w:t>
      </w:r>
    </w:p>
    <w:p>
      <w:pPr>
        <w:pStyle w:val="ListParagraph"/>
        <w:numPr>
          <w:ilvl w:val="0"/>
          <w:numId w:val="7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небольшая</w:t>
      </w:r>
      <w:r>
        <w:rPr>
          <w:spacing w:val="-3"/>
          <w:sz w:val="16"/>
        </w:rPr>
        <w:t> </w:t>
      </w:r>
      <w:r>
        <w:rPr>
          <w:sz w:val="16"/>
        </w:rPr>
        <w:t>плотность</w:t>
      </w:r>
      <w:r>
        <w:rPr>
          <w:spacing w:val="-2"/>
          <w:sz w:val="16"/>
        </w:rPr>
        <w:t> </w:t>
      </w:r>
      <w:r>
        <w:rPr>
          <w:sz w:val="16"/>
        </w:rPr>
        <w:t>населения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близлежащих</w:t>
      </w:r>
      <w:r>
        <w:rPr>
          <w:spacing w:val="-2"/>
          <w:sz w:val="16"/>
        </w:rPr>
        <w:t> </w:t>
      </w:r>
      <w:r>
        <w:rPr>
          <w:sz w:val="16"/>
        </w:rPr>
        <w:t>территориях;</w:t>
      </w:r>
    </w:p>
    <w:p>
      <w:pPr>
        <w:pStyle w:val="ListParagraph"/>
        <w:numPr>
          <w:ilvl w:val="0"/>
          <w:numId w:val="7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отсутствие</w:t>
      </w:r>
      <w:r>
        <w:rPr>
          <w:spacing w:val="-4"/>
          <w:sz w:val="16"/>
        </w:rPr>
        <w:t> </w:t>
      </w:r>
      <w:r>
        <w:rPr>
          <w:sz w:val="16"/>
        </w:rPr>
        <w:t>вблизи</w:t>
      </w:r>
      <w:r>
        <w:rPr>
          <w:spacing w:val="-3"/>
          <w:sz w:val="16"/>
        </w:rPr>
        <w:t> </w:t>
      </w:r>
      <w:r>
        <w:rPr>
          <w:sz w:val="16"/>
        </w:rPr>
        <w:t>шумных</w:t>
      </w:r>
      <w:r>
        <w:rPr>
          <w:spacing w:val="-3"/>
          <w:sz w:val="16"/>
        </w:rPr>
        <w:t> </w:t>
      </w:r>
      <w:r>
        <w:rPr>
          <w:sz w:val="16"/>
        </w:rPr>
        <w:t>магистралей;</w:t>
      </w:r>
    </w:p>
    <w:p>
      <w:pPr>
        <w:pStyle w:val="ListParagraph"/>
        <w:numPr>
          <w:ilvl w:val="0"/>
          <w:numId w:val="7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пригородная</w:t>
      </w:r>
      <w:r>
        <w:rPr>
          <w:spacing w:val="-7"/>
          <w:sz w:val="16"/>
        </w:rPr>
        <w:t> </w:t>
      </w:r>
      <w:r>
        <w:rPr>
          <w:sz w:val="16"/>
        </w:rPr>
        <w:t>зона</w:t>
      </w:r>
      <w:r>
        <w:rPr>
          <w:spacing w:val="-7"/>
          <w:sz w:val="16"/>
        </w:rPr>
        <w:t> </w:t>
      </w:r>
      <w:r>
        <w:rPr>
          <w:sz w:val="16"/>
        </w:rPr>
        <w:t>Санкт-Петербурга;</w:t>
      </w:r>
    </w:p>
    <w:p>
      <w:pPr>
        <w:pStyle w:val="ListParagraph"/>
        <w:numPr>
          <w:ilvl w:val="0"/>
          <w:numId w:val="74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транспортная</w:t>
      </w:r>
      <w:r>
        <w:rPr>
          <w:spacing w:val="1"/>
          <w:sz w:val="16"/>
        </w:rPr>
        <w:t> </w:t>
      </w:r>
      <w:r>
        <w:rPr>
          <w:sz w:val="16"/>
        </w:rPr>
        <w:t>доступность.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пациентов</w:t>
      </w:r>
      <w:r>
        <w:rPr>
          <w:spacing w:val="-9"/>
        </w:rPr>
        <w:t> </w:t>
      </w:r>
      <w:r>
        <w:rPr>
          <w:spacing w:val="-1"/>
        </w:rPr>
        <w:t>данного</w:t>
      </w:r>
      <w:r>
        <w:rPr>
          <w:spacing w:val="-9"/>
        </w:rPr>
        <w:t> </w:t>
      </w:r>
      <w:r>
        <w:rPr>
          <w:spacing w:val="-1"/>
        </w:rPr>
        <w:t>типа</w:t>
      </w:r>
      <w:r>
        <w:rPr>
          <w:spacing w:val="-9"/>
        </w:rPr>
        <w:t> </w:t>
      </w:r>
      <w:r>
        <w:rPr/>
        <w:t>учреждения</w:t>
      </w:r>
      <w:r>
        <w:rPr>
          <w:spacing w:val="-9"/>
        </w:rPr>
        <w:t> </w:t>
      </w:r>
      <w:r>
        <w:rPr/>
        <w:t>важна</w:t>
      </w:r>
      <w:r>
        <w:rPr>
          <w:spacing w:val="-8"/>
        </w:rPr>
        <w:t> </w:t>
      </w:r>
      <w:r>
        <w:rPr/>
        <w:t>комфортная</w:t>
      </w:r>
      <w:r>
        <w:rPr>
          <w:spacing w:val="-9"/>
        </w:rPr>
        <w:t> </w:t>
      </w:r>
      <w:r>
        <w:rPr/>
        <w:t>успокаи-</w:t>
      </w:r>
      <w:r>
        <w:rPr>
          <w:spacing w:val="1"/>
        </w:rPr>
        <w:t> </w:t>
      </w:r>
      <w:r>
        <w:rPr>
          <w:spacing w:val="-2"/>
        </w:rPr>
        <w:t>вающая</w:t>
      </w:r>
      <w:r>
        <w:rPr>
          <w:spacing w:val="-8"/>
        </w:rPr>
        <w:t> </w:t>
      </w:r>
      <w:r>
        <w:rPr>
          <w:spacing w:val="-2"/>
        </w:rPr>
        <w:t>атмосфера,</w:t>
      </w:r>
      <w:r>
        <w:rPr>
          <w:spacing w:val="-7"/>
        </w:rPr>
        <w:t> </w:t>
      </w:r>
      <w:r>
        <w:rPr>
          <w:spacing w:val="-2"/>
        </w:rPr>
        <w:t>поэтому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результате</w:t>
      </w:r>
      <w:r>
        <w:rPr>
          <w:spacing w:val="-8"/>
        </w:rPr>
        <w:t> </w:t>
      </w:r>
      <w:r>
        <w:rPr>
          <w:spacing w:val="-1"/>
        </w:rPr>
        <w:t>был</w:t>
      </w:r>
      <w:r>
        <w:rPr>
          <w:spacing w:val="-7"/>
        </w:rPr>
        <w:t> </w:t>
      </w:r>
      <w:r>
        <w:rPr>
          <w:spacing w:val="-1"/>
        </w:rPr>
        <w:t>выбран</w:t>
      </w:r>
      <w:r>
        <w:rPr>
          <w:spacing w:val="-8"/>
        </w:rPr>
        <w:t> </w:t>
      </w:r>
      <w:r>
        <w:rPr>
          <w:spacing w:val="-1"/>
        </w:rPr>
        <w:t>участок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курортном</w:t>
      </w:r>
      <w:r>
        <w:rPr>
          <w:spacing w:val="-37"/>
        </w:rPr>
        <w:t> </w:t>
      </w:r>
      <w:r>
        <w:rPr>
          <w:spacing w:val="-2"/>
        </w:rPr>
        <w:t>районе</w:t>
      </w:r>
      <w:r>
        <w:rPr>
          <w:spacing w:val="-8"/>
        </w:rPr>
        <w:t> </w:t>
      </w:r>
      <w:r>
        <w:rPr>
          <w:spacing w:val="-2"/>
        </w:rPr>
        <w:t>Санкт-Петербурга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городе</w:t>
      </w:r>
      <w:r>
        <w:rPr>
          <w:spacing w:val="-7"/>
        </w:rPr>
        <w:t> </w:t>
      </w:r>
      <w:r>
        <w:rPr>
          <w:spacing w:val="-2"/>
        </w:rPr>
        <w:t>Сестрорецк,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месте</w:t>
      </w:r>
      <w:r>
        <w:rPr>
          <w:spacing w:val="-7"/>
        </w:rPr>
        <w:t> </w:t>
      </w:r>
      <w:r>
        <w:rPr>
          <w:spacing w:val="-1"/>
        </w:rPr>
        <w:t>бывшего</w:t>
      </w:r>
      <w:r>
        <w:rPr>
          <w:spacing w:val="-8"/>
        </w:rPr>
        <w:t> </w:t>
      </w:r>
      <w:r>
        <w:rPr>
          <w:spacing w:val="-1"/>
        </w:rPr>
        <w:t>детского</w:t>
      </w:r>
      <w:r>
        <w:rPr>
          <w:spacing w:val="-37"/>
        </w:rPr>
        <w:t> </w:t>
      </w:r>
      <w:r>
        <w:rPr>
          <w:w w:val="95"/>
        </w:rPr>
        <w:t>лагеря «Айболит». Выбор был обусловлен также тем, что заброшенная тер-</w:t>
      </w:r>
      <w:r>
        <w:rPr>
          <w:spacing w:val="1"/>
          <w:w w:val="95"/>
        </w:rPr>
        <w:t> </w:t>
      </w:r>
      <w:r>
        <w:rPr>
          <w:spacing w:val="-1"/>
        </w:rPr>
        <w:t>ритория</w:t>
      </w:r>
      <w:r>
        <w:rPr>
          <w:spacing w:val="-9"/>
        </w:rPr>
        <w:t> </w:t>
      </w:r>
      <w:r>
        <w:rPr>
          <w:spacing w:val="-1"/>
        </w:rPr>
        <w:t>получит</w:t>
      </w:r>
      <w:r>
        <w:rPr>
          <w:spacing w:val="-8"/>
        </w:rPr>
        <w:t> </w:t>
      </w:r>
      <w:r>
        <w:rPr>
          <w:spacing w:val="-1"/>
        </w:rPr>
        <w:t>«вторую</w:t>
      </w:r>
      <w:r>
        <w:rPr>
          <w:spacing w:val="-8"/>
        </w:rPr>
        <w:t> </w:t>
      </w:r>
      <w:r>
        <w:rPr>
          <w:spacing w:val="-1"/>
        </w:rPr>
        <w:t>жизнь».</w:t>
      </w:r>
      <w:r>
        <w:rPr>
          <w:spacing w:val="-9"/>
        </w:rPr>
        <w:t> </w:t>
      </w:r>
      <w:r>
        <w:rPr/>
        <w:t>Участок</w:t>
      </w:r>
      <w:r>
        <w:rPr>
          <w:spacing w:val="-8"/>
        </w:rPr>
        <w:t> </w:t>
      </w:r>
      <w:r>
        <w:rPr/>
        <w:t>ограничен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юга</w:t>
      </w:r>
      <w:r>
        <w:rPr>
          <w:spacing w:val="-9"/>
        </w:rPr>
        <w:t> </w:t>
      </w:r>
      <w:r>
        <w:rPr/>
        <w:t>Яхтклубским</w:t>
      </w:r>
      <w:r>
        <w:rPr>
          <w:spacing w:val="1"/>
        </w:rPr>
        <w:t> </w:t>
      </w:r>
      <w:r>
        <w:rPr>
          <w:spacing w:val="-2"/>
        </w:rPr>
        <w:t>переулком,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запада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Тарховским</w:t>
      </w:r>
      <w:r>
        <w:rPr>
          <w:spacing w:val="-8"/>
        </w:rPr>
        <w:t> </w:t>
      </w:r>
      <w:r>
        <w:rPr>
          <w:spacing w:val="-1"/>
        </w:rPr>
        <w:t>проспектом,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востока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Советским</w:t>
      </w:r>
      <w:r>
        <w:rPr>
          <w:spacing w:val="-8"/>
        </w:rPr>
        <w:t> </w:t>
      </w:r>
      <w:r>
        <w:rPr>
          <w:spacing w:val="-1"/>
        </w:rPr>
        <w:t>про-</w:t>
      </w:r>
      <w:r>
        <w:rPr>
          <w:spacing w:val="-38"/>
        </w:rPr>
        <w:t> </w:t>
      </w:r>
      <w:r>
        <w:rPr/>
        <w:t>спектом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севера –</w:t>
      </w:r>
      <w:r>
        <w:rPr>
          <w:spacing w:val="-1"/>
        </w:rPr>
        <w:t> </w:t>
      </w:r>
      <w:r>
        <w:rPr/>
        <w:t>частной жилой</w:t>
      </w:r>
      <w:r>
        <w:rPr>
          <w:spacing w:val="-1"/>
        </w:rPr>
        <w:t> </w:t>
      </w:r>
      <w:r>
        <w:rPr/>
        <w:t>застройкой (рис.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Медицинский</w:t>
      </w:r>
      <w:r>
        <w:rPr>
          <w:spacing w:val="-10"/>
        </w:rPr>
        <w:t> </w:t>
      </w:r>
      <w:r>
        <w:rPr/>
        <w:t>центр</w:t>
      </w:r>
      <w:r>
        <w:rPr>
          <w:spacing w:val="-9"/>
        </w:rPr>
        <w:t> </w:t>
      </w:r>
      <w:r>
        <w:rPr/>
        <w:t>социальной</w:t>
      </w:r>
      <w:r>
        <w:rPr>
          <w:spacing w:val="-10"/>
        </w:rPr>
        <w:t> </w:t>
      </w:r>
      <w:r>
        <w:rPr/>
        <w:t>реабилитации</w:t>
      </w:r>
      <w:r>
        <w:rPr>
          <w:spacing w:val="-9"/>
        </w:rPr>
        <w:t> </w:t>
      </w:r>
      <w:r>
        <w:rPr/>
        <w:t>имеет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плане</w:t>
      </w:r>
      <w:r>
        <w:rPr>
          <w:spacing w:val="-9"/>
        </w:rPr>
        <w:t> </w:t>
      </w:r>
      <w:r>
        <w:rPr/>
        <w:t>трехлу-</w:t>
      </w:r>
      <w:r>
        <w:rPr>
          <w:spacing w:val="-38"/>
        </w:rPr>
        <w:t> </w:t>
      </w:r>
      <w:r>
        <w:rPr/>
        <w:t>чевую</w:t>
      </w:r>
      <w:r>
        <w:rPr>
          <w:spacing w:val="-8"/>
        </w:rPr>
        <w:t> </w:t>
      </w:r>
      <w:r>
        <w:rPr/>
        <w:t>структуру,</w:t>
      </w:r>
      <w:r>
        <w:rPr>
          <w:spacing w:val="-8"/>
        </w:rPr>
        <w:t> </w:t>
      </w:r>
      <w:r>
        <w:rPr/>
        <w:t>повторяющую</w:t>
      </w:r>
      <w:r>
        <w:rPr>
          <w:spacing w:val="-8"/>
        </w:rPr>
        <w:t> </w:t>
      </w:r>
      <w:r>
        <w:rPr/>
        <w:t>форму</w:t>
      </w:r>
      <w:r>
        <w:rPr>
          <w:spacing w:val="-8"/>
        </w:rPr>
        <w:t> </w:t>
      </w:r>
      <w:r>
        <w:rPr/>
        <w:t>участка.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центральной</w:t>
      </w:r>
      <w:r>
        <w:rPr>
          <w:spacing w:val="-8"/>
        </w:rPr>
        <w:t> </w:t>
      </w:r>
      <w:r>
        <w:rPr/>
        <w:t>оси</w:t>
      </w:r>
      <w:r>
        <w:rPr>
          <w:spacing w:val="-8"/>
        </w:rPr>
        <w:t> </w:t>
      </w:r>
      <w:r>
        <w:rPr/>
        <w:t>цен-</w:t>
      </w:r>
      <w:r>
        <w:rPr>
          <w:spacing w:val="-37"/>
        </w:rPr>
        <w:t> </w:t>
      </w:r>
      <w:r>
        <w:rPr>
          <w:spacing w:val="-1"/>
        </w:rPr>
        <w:t>тра</w:t>
      </w:r>
      <w:r>
        <w:rPr>
          <w:spacing w:val="-9"/>
        </w:rPr>
        <w:t> </w:t>
      </w:r>
      <w:r>
        <w:rPr>
          <w:spacing w:val="-1"/>
        </w:rPr>
        <w:t>располагается</w:t>
      </w:r>
      <w:r>
        <w:rPr>
          <w:spacing w:val="-8"/>
        </w:rPr>
        <w:t> </w:t>
      </w:r>
      <w:r>
        <w:rPr>
          <w:spacing w:val="-1"/>
        </w:rPr>
        <w:t>освещенное</w:t>
      </w:r>
      <w:r>
        <w:rPr>
          <w:spacing w:val="-9"/>
        </w:rPr>
        <w:t> </w:t>
      </w:r>
      <w:r>
        <w:rPr/>
        <w:t>атриумное</w:t>
      </w:r>
      <w:r>
        <w:rPr>
          <w:spacing w:val="-8"/>
        </w:rPr>
        <w:t> </w:t>
      </w:r>
      <w:r>
        <w:rPr/>
        <w:t>пространство,</w:t>
      </w:r>
      <w:r>
        <w:rPr>
          <w:spacing w:val="-9"/>
        </w:rPr>
        <w:t> </w:t>
      </w:r>
      <w:r>
        <w:rPr/>
        <w:t>которое</w:t>
      </w:r>
      <w:r>
        <w:rPr>
          <w:spacing w:val="-8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связующим</w:t>
      </w:r>
      <w:r>
        <w:rPr>
          <w:spacing w:val="-1"/>
        </w:rPr>
        <w:t> </w:t>
      </w:r>
      <w:r>
        <w:rPr/>
        <w:t>ядром проекта.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w w:val="95"/>
        </w:rPr>
        <w:t>Данный центр реабилитации объединяет в себе две основные функции:</w:t>
      </w:r>
      <w:r>
        <w:rPr>
          <w:spacing w:val="1"/>
          <w:w w:val="95"/>
        </w:rPr>
        <w:t> </w:t>
      </w:r>
      <w:r>
        <w:rPr/>
        <w:t>социальную, которая поможет пациентам психологически восстановить-</w:t>
      </w:r>
      <w:r>
        <w:rPr>
          <w:spacing w:val="-37"/>
        </w:rPr>
        <w:t> </w:t>
      </w:r>
      <w:r>
        <w:rPr/>
        <w:t>ся</w:t>
      </w:r>
      <w:r>
        <w:rPr>
          <w:spacing w:val="-9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травмы,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образовательную,</w:t>
      </w:r>
      <w:r>
        <w:rPr>
          <w:spacing w:val="-9"/>
        </w:rPr>
        <w:t> </w:t>
      </w:r>
      <w:r>
        <w:rPr/>
        <w:t>освоение</w:t>
      </w:r>
      <w:r>
        <w:rPr>
          <w:spacing w:val="-9"/>
        </w:rPr>
        <w:t> </w:t>
      </w:r>
      <w:r>
        <w:rPr/>
        <w:t>новой</w:t>
      </w:r>
      <w:r>
        <w:rPr>
          <w:spacing w:val="-9"/>
        </w:rPr>
        <w:t> </w:t>
      </w:r>
      <w:r>
        <w:rPr/>
        <w:t>профессии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учетом</w:t>
      </w:r>
      <w:r>
        <w:rPr>
          <w:spacing w:val="-38"/>
        </w:rPr>
        <w:t> </w:t>
      </w:r>
      <w:r>
        <w:rPr/>
        <w:t>физических</w:t>
      </w:r>
      <w:r>
        <w:rPr>
          <w:spacing w:val="-4"/>
        </w:rPr>
        <w:t> </w:t>
      </w:r>
      <w:r>
        <w:rPr/>
        <w:t>возможностей</w:t>
      </w:r>
      <w:r>
        <w:rPr>
          <w:spacing w:val="-3"/>
        </w:rPr>
        <w:t> </w:t>
      </w:r>
      <w:r>
        <w:rPr/>
        <w:t>пациента.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социальной</w:t>
      </w:r>
      <w:r>
        <w:rPr>
          <w:spacing w:val="-3"/>
        </w:rPr>
        <w:t> </w:t>
      </w:r>
      <w:r>
        <w:rPr/>
        <w:t>реабилитации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со-</w:t>
      </w:r>
      <w:r>
        <w:rPr>
          <w:spacing w:val="-38"/>
        </w:rPr>
        <w:t> </w:t>
      </w:r>
      <w:r>
        <w:rPr>
          <w:spacing w:val="-1"/>
        </w:rPr>
        <w:t>ставе</w:t>
      </w:r>
      <w:r>
        <w:rPr>
          <w:spacing w:val="-8"/>
        </w:rPr>
        <w:t> </w:t>
      </w:r>
      <w:r>
        <w:rPr>
          <w:spacing w:val="-1"/>
        </w:rPr>
        <w:t>проекта</w:t>
      </w:r>
      <w:r>
        <w:rPr>
          <w:spacing w:val="-7"/>
        </w:rPr>
        <w:t> </w:t>
      </w:r>
      <w:r>
        <w:rPr>
          <w:spacing w:val="-1"/>
        </w:rPr>
        <w:t>присутствуют</w:t>
      </w:r>
      <w:r>
        <w:rPr>
          <w:spacing w:val="-8"/>
        </w:rPr>
        <w:t> </w:t>
      </w:r>
      <w:r>
        <w:rPr>
          <w:spacing w:val="-1"/>
        </w:rPr>
        <w:t>такие</w:t>
      </w:r>
      <w:r>
        <w:rPr>
          <w:spacing w:val="-8"/>
        </w:rPr>
        <w:t> </w:t>
      </w:r>
      <w:r>
        <w:rPr>
          <w:spacing w:val="-1"/>
        </w:rPr>
        <w:t>помещения</w:t>
      </w:r>
      <w:r>
        <w:rPr>
          <w:spacing w:val="-9"/>
        </w:rPr>
        <w:t> </w:t>
      </w:r>
      <w:r>
        <w:rPr/>
        <w:t>как</w:t>
      </w:r>
      <w:r>
        <w:rPr>
          <w:spacing w:val="-7"/>
        </w:rPr>
        <w:t> </w:t>
      </w:r>
      <w:r>
        <w:rPr/>
        <w:t>актовый</w:t>
      </w:r>
      <w:r>
        <w:rPr>
          <w:spacing w:val="-8"/>
        </w:rPr>
        <w:t> </w:t>
      </w:r>
      <w:r>
        <w:rPr/>
        <w:t>зал,</w:t>
      </w:r>
      <w:r>
        <w:rPr>
          <w:spacing w:val="-7"/>
        </w:rPr>
        <w:t> </w:t>
      </w:r>
      <w:r>
        <w:rPr/>
        <w:t>музыкаль-</w:t>
      </w:r>
    </w:p>
    <w:p>
      <w:pPr>
        <w:pStyle w:val="BodyText"/>
        <w:spacing w:line="249" w:lineRule="auto" w:before="93"/>
        <w:ind w:left="173" w:right="267"/>
        <w:jc w:val="both"/>
      </w:pPr>
      <w:r>
        <w:rPr/>
        <w:br w:type="column"/>
      </w:r>
      <w:r>
        <w:rPr/>
        <w:t>ная</w:t>
      </w:r>
      <w:r>
        <w:rPr>
          <w:spacing w:val="-9"/>
        </w:rPr>
        <w:t> </w:t>
      </w:r>
      <w:r>
        <w:rPr/>
        <w:t>гостиная,</w:t>
      </w:r>
      <w:r>
        <w:rPr>
          <w:spacing w:val="-9"/>
        </w:rPr>
        <w:t> </w:t>
      </w:r>
      <w:r>
        <w:rPr/>
        <w:t>кабинеты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психологом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читальный</w:t>
      </w:r>
      <w:r>
        <w:rPr>
          <w:spacing w:val="-9"/>
        </w:rPr>
        <w:t> </w:t>
      </w:r>
      <w:r>
        <w:rPr/>
        <w:t>зал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би-</w:t>
      </w:r>
      <w:r>
        <w:rPr>
          <w:spacing w:val="-37"/>
        </w:rPr>
        <w:t> </w:t>
      </w:r>
      <w:r>
        <w:rPr/>
        <w:t>блиотеке.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образовательной</w:t>
      </w:r>
      <w:r>
        <w:rPr>
          <w:spacing w:val="-4"/>
        </w:rPr>
        <w:t> </w:t>
      </w:r>
      <w:r>
        <w:rPr/>
        <w:t>функции</w:t>
      </w:r>
      <w:r>
        <w:rPr>
          <w:spacing w:val="-3"/>
        </w:rPr>
        <w:t> </w:t>
      </w:r>
      <w:r>
        <w:rPr/>
        <w:t>относятся</w:t>
      </w:r>
      <w:r>
        <w:rPr>
          <w:spacing w:val="-4"/>
        </w:rPr>
        <w:t> </w:t>
      </w:r>
      <w:r>
        <w:rPr/>
        <w:t>помещения</w:t>
      </w:r>
      <w:r>
        <w:rPr>
          <w:spacing w:val="-3"/>
        </w:rPr>
        <w:t> </w:t>
      </w:r>
      <w:r>
        <w:rPr/>
        <w:t>мастерских,</w:t>
      </w:r>
      <w:r>
        <w:rPr>
          <w:spacing w:val="-38"/>
        </w:rPr>
        <w:t> </w:t>
      </w:r>
      <w:r>
        <w:rPr/>
        <w:t>компьютерный</w:t>
      </w:r>
      <w:r>
        <w:rPr>
          <w:spacing w:val="-2"/>
        </w:rPr>
        <w:t> </w:t>
      </w:r>
      <w:r>
        <w:rPr/>
        <w:t>класс,</w:t>
      </w:r>
      <w:r>
        <w:rPr>
          <w:spacing w:val="-2"/>
        </w:rPr>
        <w:t> </w:t>
      </w:r>
      <w:r>
        <w:rPr/>
        <w:t>бизнес</w:t>
      </w:r>
      <w:r>
        <w:rPr>
          <w:spacing w:val="-2"/>
        </w:rPr>
        <w:t> </w:t>
      </w:r>
      <w:r>
        <w:rPr/>
        <w:t>центр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комнаты</w:t>
      </w:r>
      <w:r>
        <w:rPr>
          <w:spacing w:val="-2"/>
        </w:rPr>
        <w:t> </w:t>
      </w:r>
      <w:r>
        <w:rPr/>
        <w:t>ручного</w:t>
      </w:r>
      <w:r>
        <w:rPr>
          <w:spacing w:val="-2"/>
        </w:rPr>
        <w:t> </w:t>
      </w:r>
      <w:r>
        <w:rPr/>
        <w:t>труда.</w:t>
      </w:r>
    </w:p>
    <w:p>
      <w:pPr>
        <w:pStyle w:val="BodyText"/>
        <w:spacing w:line="249" w:lineRule="auto" w:before="2"/>
        <w:ind w:left="173" w:right="266" w:firstLine="283"/>
        <w:jc w:val="both"/>
      </w:pPr>
      <w:r>
        <w:rPr>
          <w:spacing w:val="-2"/>
        </w:rPr>
        <w:t>Прежде</w:t>
      </w:r>
      <w:r>
        <w:rPr>
          <w:spacing w:val="-8"/>
        </w:rPr>
        <w:t> </w:t>
      </w:r>
      <w:r>
        <w:rPr>
          <w:spacing w:val="-2"/>
        </w:rPr>
        <w:t>всего,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центре</w:t>
      </w:r>
      <w:r>
        <w:rPr>
          <w:spacing w:val="-7"/>
        </w:rPr>
        <w:t> </w:t>
      </w:r>
      <w:r>
        <w:rPr>
          <w:spacing w:val="-2"/>
        </w:rPr>
        <w:t>социальной</w:t>
      </w:r>
      <w:r>
        <w:rPr>
          <w:spacing w:val="-8"/>
        </w:rPr>
        <w:t> </w:t>
      </w:r>
      <w:r>
        <w:rPr>
          <w:spacing w:val="-1"/>
        </w:rPr>
        <w:t>реабилитации</w:t>
      </w:r>
      <w:r>
        <w:rPr>
          <w:spacing w:val="-7"/>
        </w:rPr>
        <w:t> </w:t>
      </w:r>
      <w:r>
        <w:rPr>
          <w:spacing w:val="-1"/>
        </w:rPr>
        <w:t>необходимо</w:t>
      </w:r>
      <w:r>
        <w:rPr>
          <w:spacing w:val="-7"/>
        </w:rPr>
        <w:t> </w:t>
      </w:r>
      <w:r>
        <w:rPr>
          <w:spacing w:val="-1"/>
        </w:rPr>
        <w:t>создать</w:t>
      </w:r>
      <w:r>
        <w:rPr>
          <w:spacing w:val="-38"/>
        </w:rPr>
        <w:t> </w:t>
      </w:r>
      <w:r>
        <w:rPr>
          <w:w w:val="95"/>
        </w:rPr>
        <w:t>комфорт для пациентов с помощью средств архитектуры. В результате была</w:t>
      </w:r>
      <w:r>
        <w:rPr>
          <w:spacing w:val="1"/>
          <w:w w:val="95"/>
        </w:rPr>
        <w:t> </w:t>
      </w:r>
      <w:r>
        <w:rPr/>
        <w:t>разработана</w:t>
      </w:r>
      <w:r>
        <w:rPr>
          <w:spacing w:val="-5"/>
        </w:rPr>
        <w:t> </w:t>
      </w:r>
      <w:r>
        <w:rPr/>
        <w:t>концепция</w:t>
      </w:r>
      <w:r>
        <w:rPr>
          <w:spacing w:val="-5"/>
        </w:rPr>
        <w:t> </w:t>
      </w:r>
      <w:r>
        <w:rPr/>
        <w:t>жилой</w:t>
      </w:r>
      <w:r>
        <w:rPr>
          <w:spacing w:val="-5"/>
        </w:rPr>
        <w:t> </w:t>
      </w:r>
      <w:r>
        <w:rPr/>
        <w:t>ячейки</w:t>
      </w:r>
      <w:r>
        <w:rPr>
          <w:spacing w:val="-5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2):</w:t>
      </w:r>
      <w:r>
        <w:rPr>
          <w:spacing w:val="-5"/>
        </w:rPr>
        <w:t> </w:t>
      </w:r>
      <w:r>
        <w:rPr/>
        <w:t>две</w:t>
      </w:r>
      <w:r>
        <w:rPr>
          <w:spacing w:val="-5"/>
        </w:rPr>
        <w:t> </w:t>
      </w:r>
      <w:r>
        <w:rPr/>
        <w:t>жилые</w:t>
      </w:r>
      <w:r>
        <w:rPr>
          <w:spacing w:val="-4"/>
        </w:rPr>
        <w:t> </w:t>
      </w:r>
      <w:r>
        <w:rPr/>
        <w:t>палаты</w:t>
      </w:r>
      <w:r>
        <w:rPr>
          <w:spacing w:val="-5"/>
        </w:rPr>
        <w:t> </w:t>
      </w:r>
      <w:r>
        <w:rPr/>
        <w:t>объеди-</w:t>
      </w:r>
      <w:r>
        <w:rPr>
          <w:spacing w:val="-38"/>
        </w:rPr>
        <w:t> </w:t>
      </w:r>
      <w:r>
        <w:rPr/>
        <w:t>нены</w:t>
      </w:r>
      <w:r>
        <w:rPr>
          <w:spacing w:val="-9"/>
        </w:rPr>
        <w:t> </w:t>
      </w:r>
      <w:r>
        <w:rPr/>
        <w:t>общей</w:t>
      </w:r>
      <w:r>
        <w:rPr>
          <w:spacing w:val="-9"/>
        </w:rPr>
        <w:t> </w:t>
      </w:r>
      <w:r>
        <w:rPr/>
        <w:t>гостиной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санузлом.</w:t>
      </w:r>
      <w:r>
        <w:rPr>
          <w:spacing w:val="-9"/>
        </w:rPr>
        <w:t> </w:t>
      </w:r>
      <w:r>
        <w:rPr/>
        <w:t>Такая</w:t>
      </w:r>
      <w:r>
        <w:rPr>
          <w:spacing w:val="-8"/>
        </w:rPr>
        <w:t> </w:t>
      </w:r>
      <w:r>
        <w:rPr/>
        <w:t>ячейка</w:t>
      </w:r>
      <w:r>
        <w:rPr>
          <w:spacing w:val="-9"/>
        </w:rPr>
        <w:t> </w:t>
      </w:r>
      <w:r>
        <w:rPr/>
        <w:t>рассчитана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4</w:t>
      </w:r>
      <w:r>
        <w:rPr>
          <w:spacing w:val="-9"/>
        </w:rPr>
        <w:t> </w:t>
      </w:r>
      <w:r>
        <w:rPr/>
        <w:t>человека,</w:t>
      </w:r>
      <w:r>
        <w:rPr>
          <w:spacing w:val="1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того</w:t>
      </w:r>
      <w:r>
        <w:rPr>
          <w:spacing w:val="-7"/>
        </w:rPr>
        <w:t> </w:t>
      </w:r>
      <w:r>
        <w:rPr>
          <w:spacing w:val="-2"/>
        </w:rPr>
        <w:t>чтобы</w:t>
      </w:r>
      <w:r>
        <w:rPr>
          <w:spacing w:val="-7"/>
        </w:rPr>
        <w:t> </w:t>
      </w:r>
      <w:r>
        <w:rPr>
          <w:spacing w:val="-2"/>
        </w:rPr>
        <w:t>приблизить</w:t>
      </w:r>
      <w:r>
        <w:rPr>
          <w:spacing w:val="-8"/>
        </w:rPr>
        <w:t> </w:t>
      </w:r>
      <w:r>
        <w:rPr>
          <w:spacing w:val="-1"/>
        </w:rPr>
        <w:t>условия</w:t>
      </w:r>
      <w:r>
        <w:rPr>
          <w:spacing w:val="-7"/>
        </w:rPr>
        <w:t> </w:t>
      </w:r>
      <w:r>
        <w:rPr>
          <w:spacing w:val="-1"/>
        </w:rPr>
        <w:t>пребывания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центре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домашним.</w:t>
      </w:r>
      <w:r>
        <w:rPr>
          <w:spacing w:val="-7"/>
        </w:rPr>
        <w:t> </w:t>
      </w:r>
      <w:r>
        <w:rPr>
          <w:spacing w:val="-1"/>
        </w:rPr>
        <w:t>Это</w:t>
      </w:r>
      <w:r>
        <w:rPr>
          <w:spacing w:val="-38"/>
        </w:rPr>
        <w:t> </w:t>
      </w:r>
      <w:r>
        <w:rPr>
          <w:spacing w:val="-1"/>
        </w:rPr>
        <w:t>позволит</w:t>
      </w:r>
      <w:r>
        <w:rPr>
          <w:spacing w:val="-9"/>
        </w:rPr>
        <w:t> </w:t>
      </w:r>
      <w:r>
        <w:rPr>
          <w:spacing w:val="-1"/>
        </w:rPr>
        <w:t>снизить</w:t>
      </w:r>
      <w:r>
        <w:rPr>
          <w:spacing w:val="-8"/>
        </w:rPr>
        <w:t> </w:t>
      </w:r>
      <w:r>
        <w:rPr>
          <w:spacing w:val="-1"/>
        </w:rPr>
        <w:t>стресс</w:t>
      </w:r>
      <w:r>
        <w:rPr>
          <w:spacing w:val="-8"/>
        </w:rPr>
        <w:t> </w:t>
      </w:r>
      <w:r>
        <w:rPr>
          <w:spacing w:val="-1"/>
        </w:rPr>
        <w:t>у</w:t>
      </w:r>
      <w:r>
        <w:rPr>
          <w:spacing w:val="-9"/>
        </w:rPr>
        <w:t> </w:t>
      </w:r>
      <w:r>
        <w:rPr>
          <w:spacing w:val="-1"/>
        </w:rPr>
        <w:t>пациентов.</w:t>
      </w:r>
      <w:r>
        <w:rPr>
          <w:spacing w:val="-8"/>
        </w:rPr>
        <w:t> </w:t>
      </w:r>
      <w:r>
        <w:rPr>
          <w:spacing w:val="-1"/>
        </w:rPr>
        <w:t>Данная</w:t>
      </w:r>
      <w:r>
        <w:rPr>
          <w:spacing w:val="-8"/>
        </w:rPr>
        <w:t> </w:t>
      </w:r>
      <w:r>
        <w:rPr>
          <w:spacing w:val="-1"/>
        </w:rPr>
        <w:t>концепция</w:t>
      </w:r>
      <w:r>
        <w:rPr>
          <w:spacing w:val="-8"/>
        </w:rPr>
        <w:t> </w:t>
      </w:r>
      <w:r>
        <w:rPr>
          <w:spacing w:val="-1"/>
        </w:rPr>
        <w:t>часто</w:t>
      </w:r>
      <w:r>
        <w:rPr>
          <w:spacing w:val="-9"/>
        </w:rPr>
        <w:t> </w:t>
      </w:r>
      <w:r>
        <w:rPr>
          <w:spacing w:val="-1"/>
        </w:rPr>
        <w:t>применяет-</w:t>
      </w:r>
      <w:r>
        <w:rPr>
          <w:spacing w:val="-37"/>
        </w:rPr>
        <w:t> </w:t>
      </w:r>
      <w:r>
        <w:rPr/>
        <w:t>ся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Западе,</w:t>
      </w:r>
      <w:r>
        <w:rPr>
          <w:spacing w:val="-3"/>
        </w:rPr>
        <w:t> </w:t>
      </w:r>
      <w:r>
        <w:rPr/>
        <w:t>но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социальных</w:t>
      </w:r>
      <w:r>
        <w:rPr>
          <w:spacing w:val="-2"/>
        </w:rPr>
        <w:t> </w:t>
      </w:r>
      <w:r>
        <w:rPr/>
        <w:t>объектах</w:t>
      </w:r>
      <w:r>
        <w:rPr>
          <w:spacing w:val="-3"/>
        </w:rPr>
        <w:t> </w:t>
      </w:r>
      <w:r>
        <w:rPr/>
        <w:t>России</w:t>
      </w:r>
      <w:r>
        <w:rPr>
          <w:spacing w:val="-3"/>
        </w:rPr>
        <w:t> </w:t>
      </w:r>
      <w:r>
        <w:rPr/>
        <w:t>идея</w:t>
      </w:r>
      <w:r>
        <w:rPr>
          <w:spacing w:val="-3"/>
        </w:rPr>
        <w:t> </w:t>
      </w:r>
      <w:r>
        <w:rPr/>
        <w:t>пока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прижилась.</w:t>
      </w:r>
    </w:p>
    <w:p>
      <w:pPr>
        <w:pStyle w:val="BodyText"/>
        <w:spacing w:line="249" w:lineRule="auto" w:before="5"/>
        <w:ind w:left="173" w:right="265" w:firstLine="283"/>
        <w:jc w:val="both"/>
      </w:pPr>
      <w:r>
        <w:rPr>
          <w:w w:val="95"/>
        </w:rPr>
        <w:t>В</w:t>
      </w:r>
      <w:r>
        <w:rPr>
          <w:spacing w:val="14"/>
          <w:w w:val="95"/>
        </w:rPr>
        <w:t> </w:t>
      </w:r>
      <w:r>
        <w:rPr>
          <w:w w:val="95"/>
        </w:rPr>
        <w:t>проекте</w:t>
      </w:r>
      <w:r>
        <w:rPr>
          <w:spacing w:val="15"/>
          <w:w w:val="95"/>
        </w:rPr>
        <w:t> </w:t>
      </w:r>
      <w:r>
        <w:rPr>
          <w:w w:val="95"/>
        </w:rPr>
        <w:t>медицинского</w:t>
      </w:r>
      <w:r>
        <w:rPr>
          <w:spacing w:val="15"/>
          <w:w w:val="95"/>
        </w:rPr>
        <w:t> </w:t>
      </w:r>
      <w:r>
        <w:rPr>
          <w:w w:val="95"/>
        </w:rPr>
        <w:t>центра</w:t>
      </w:r>
      <w:r>
        <w:rPr>
          <w:spacing w:val="14"/>
          <w:w w:val="95"/>
        </w:rPr>
        <w:t> </w:t>
      </w:r>
      <w:r>
        <w:rPr>
          <w:w w:val="95"/>
        </w:rPr>
        <w:t>социальной</w:t>
      </w:r>
      <w:r>
        <w:rPr>
          <w:spacing w:val="15"/>
          <w:w w:val="95"/>
        </w:rPr>
        <w:t> </w:t>
      </w:r>
      <w:r>
        <w:rPr>
          <w:w w:val="95"/>
        </w:rPr>
        <w:t>реабилитации</w:t>
      </w:r>
      <w:r>
        <w:rPr>
          <w:spacing w:val="15"/>
          <w:w w:val="95"/>
        </w:rPr>
        <w:t> </w:t>
      </w:r>
      <w:r>
        <w:rPr>
          <w:w w:val="95"/>
        </w:rPr>
        <w:t>применяет-</w:t>
      </w:r>
      <w:r>
        <w:rPr>
          <w:spacing w:val="1"/>
          <w:w w:val="95"/>
        </w:rPr>
        <w:t> </w:t>
      </w:r>
      <w:r>
        <w:rPr>
          <w:w w:val="95"/>
        </w:rPr>
        <w:t>ся много остекления. Так, освещенные пути коммуникаций делают «движе-</w:t>
      </w:r>
      <w:r>
        <w:rPr>
          <w:spacing w:val="1"/>
          <w:w w:val="95"/>
        </w:rPr>
        <w:t> </w:t>
      </w:r>
      <w:r>
        <w:rPr/>
        <w:t>ние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пространстве</w:t>
      </w:r>
      <w:r>
        <w:rPr>
          <w:spacing w:val="-8"/>
        </w:rPr>
        <w:t> </w:t>
      </w:r>
      <w:r>
        <w:rPr/>
        <w:t>простым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логичным</w:t>
      </w:r>
      <w:r>
        <w:rPr>
          <w:spacing w:val="-8"/>
        </w:rPr>
        <w:t> </w:t>
      </w:r>
      <w:r>
        <w:rPr/>
        <w:t>без</w:t>
      </w:r>
      <w:r>
        <w:rPr>
          <w:spacing w:val="-8"/>
        </w:rPr>
        <w:t> </w:t>
      </w:r>
      <w:r>
        <w:rPr/>
        <w:t>наличия</w:t>
      </w:r>
      <w:r>
        <w:rPr>
          <w:spacing w:val="-9"/>
        </w:rPr>
        <w:t> </w:t>
      </w:r>
      <w:r>
        <w:rPr/>
        <w:t>особых</w:t>
      </w:r>
      <w:r>
        <w:rPr>
          <w:spacing w:val="-8"/>
        </w:rPr>
        <w:t> </w:t>
      </w:r>
      <w:r>
        <w:rPr/>
        <w:t>указателей»</w:t>
      </w:r>
      <w:r>
        <w:rPr>
          <w:spacing w:val="1"/>
        </w:rPr>
        <w:t> </w:t>
      </w:r>
      <w:r>
        <w:rPr/>
        <w:t>[4, с. 34]. Свет в рекреационных пространствах будет притягивать людей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создавать</w:t>
      </w:r>
      <w:r>
        <w:rPr>
          <w:spacing w:val="-1"/>
        </w:rPr>
        <w:t> </w:t>
      </w:r>
      <w:r>
        <w:rPr/>
        <w:t>дополнительные зоны</w:t>
      </w:r>
      <w:r>
        <w:rPr>
          <w:spacing w:val="-1"/>
        </w:rPr>
        <w:t> </w:t>
      </w:r>
      <w:r>
        <w:rPr/>
        <w:t>отдыха и</w:t>
      </w:r>
      <w:r>
        <w:rPr>
          <w:spacing w:val="-2"/>
        </w:rPr>
        <w:t> </w:t>
      </w:r>
      <w:r>
        <w:rPr/>
        <w:t>общения.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/>
        <w:t>На сегодняшний день одним из приоритетных направлений развития</w:t>
      </w:r>
      <w:r>
        <w:rPr>
          <w:spacing w:val="-37"/>
        </w:rPr>
        <w:t> </w:t>
      </w:r>
      <w:r>
        <w:rPr>
          <w:w w:val="95"/>
        </w:rPr>
        <w:t>страны является социальная защита населения. Таким образом, вопрос соз-</w:t>
      </w:r>
      <w:r>
        <w:rPr>
          <w:spacing w:val="1"/>
          <w:w w:val="95"/>
        </w:rPr>
        <w:t> </w:t>
      </w:r>
      <w:r>
        <w:rPr>
          <w:spacing w:val="-2"/>
        </w:rPr>
        <w:t>дания новой концепции проектирования </w:t>
      </w:r>
      <w:r>
        <w:rPr>
          <w:spacing w:val="-1"/>
        </w:rPr>
        <w:t>медицинского центра социальной</w:t>
      </w:r>
      <w:r>
        <w:rPr>
          <w:spacing w:val="-37"/>
        </w:rPr>
        <w:t> </w:t>
      </w:r>
      <w:r>
        <w:rPr/>
        <w:t>реабилитации</w:t>
      </w:r>
      <w:r>
        <w:rPr>
          <w:spacing w:val="-10"/>
        </w:rPr>
        <w:t> </w:t>
      </w:r>
      <w:r>
        <w:rPr/>
        <w:t>является</w:t>
      </w:r>
      <w:r>
        <w:rPr>
          <w:spacing w:val="-10"/>
        </w:rPr>
        <w:t> </w:t>
      </w:r>
      <w:r>
        <w:rPr/>
        <w:t>актуальным.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результате</w:t>
      </w:r>
      <w:r>
        <w:rPr>
          <w:spacing w:val="-10"/>
        </w:rPr>
        <w:t> </w:t>
      </w:r>
      <w:r>
        <w:rPr/>
        <w:t>исследования</w:t>
      </w:r>
      <w:r>
        <w:rPr>
          <w:spacing w:val="-10"/>
        </w:rPr>
        <w:t> </w:t>
      </w:r>
      <w:r>
        <w:rPr/>
        <w:t>была</w:t>
      </w:r>
      <w:r>
        <w:rPr>
          <w:spacing w:val="-10"/>
        </w:rPr>
        <w:t> </w:t>
      </w:r>
      <w:r>
        <w:rPr/>
        <w:t>раз-</w:t>
      </w:r>
      <w:r>
        <w:rPr>
          <w:spacing w:val="-38"/>
        </w:rPr>
        <w:t> </w:t>
      </w:r>
      <w:r>
        <w:rPr/>
        <w:t>работана жилая ячейка, а также дан ряд рекомендаций для проектирова-</w:t>
      </w:r>
      <w:r>
        <w:rPr>
          <w:spacing w:val="1"/>
        </w:rPr>
        <w:t> </w:t>
      </w:r>
      <w:r>
        <w:rPr/>
        <w:t>ния</w:t>
      </w:r>
      <w:r>
        <w:rPr>
          <w:spacing w:val="-2"/>
        </w:rPr>
        <w:t> </w:t>
      </w:r>
      <w:r>
        <w:rPr/>
        <w:t>центра реабилитации.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75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Темный</w:t>
      </w:r>
      <w:r>
        <w:rPr>
          <w:spacing w:val="1"/>
          <w:sz w:val="16"/>
        </w:rPr>
        <w:t> </w:t>
      </w:r>
      <w:r>
        <w:rPr>
          <w:sz w:val="16"/>
        </w:rPr>
        <w:t>В.</w:t>
      </w:r>
      <w:r>
        <w:rPr>
          <w:spacing w:val="1"/>
          <w:sz w:val="16"/>
        </w:rPr>
        <w:t> </w:t>
      </w:r>
      <w:r>
        <w:rPr>
          <w:sz w:val="16"/>
        </w:rPr>
        <w:t>Программа</w:t>
      </w:r>
      <w:r>
        <w:rPr>
          <w:spacing w:val="1"/>
          <w:sz w:val="16"/>
        </w:rPr>
        <w:t> </w:t>
      </w:r>
      <w:r>
        <w:rPr>
          <w:sz w:val="16"/>
        </w:rPr>
        <w:t>«Доступная</w:t>
      </w:r>
      <w:r>
        <w:rPr>
          <w:spacing w:val="1"/>
          <w:sz w:val="16"/>
        </w:rPr>
        <w:t> </w:t>
      </w:r>
      <w:r>
        <w:rPr>
          <w:sz w:val="16"/>
        </w:rPr>
        <w:t>среда».</w:t>
      </w:r>
      <w:r>
        <w:rPr>
          <w:spacing w:val="1"/>
          <w:sz w:val="16"/>
        </w:rPr>
        <w:t> </w:t>
      </w:r>
      <w:r>
        <w:rPr>
          <w:sz w:val="16"/>
        </w:rPr>
        <w:t>Как</w:t>
      </w:r>
      <w:r>
        <w:rPr>
          <w:spacing w:val="1"/>
          <w:sz w:val="16"/>
        </w:rPr>
        <w:t> </w:t>
      </w:r>
      <w:r>
        <w:rPr>
          <w:sz w:val="16"/>
        </w:rPr>
        <w:t>государство</w:t>
      </w:r>
      <w:r>
        <w:rPr>
          <w:spacing w:val="1"/>
          <w:sz w:val="16"/>
        </w:rPr>
        <w:t> </w:t>
      </w:r>
      <w:r>
        <w:rPr>
          <w:sz w:val="16"/>
        </w:rPr>
        <w:t>под-</w:t>
      </w:r>
      <w:r>
        <w:rPr>
          <w:spacing w:val="1"/>
          <w:sz w:val="16"/>
        </w:rPr>
        <w:t> </w:t>
      </w:r>
      <w:r>
        <w:rPr>
          <w:sz w:val="16"/>
        </w:rPr>
        <w:t>держивает российских инвалидов // В. Темный. – Текст: электрон-</w:t>
      </w:r>
      <w:r>
        <w:rPr>
          <w:spacing w:val="1"/>
          <w:sz w:val="16"/>
        </w:rPr>
        <w:t> </w:t>
      </w:r>
      <w:r>
        <w:rPr>
          <w:sz w:val="16"/>
        </w:rPr>
        <w:t>ный // Украина.ру : [сайт]. –2019. – 10 дек. – URL: https://ukraina.ru/</w:t>
      </w:r>
      <w:r>
        <w:rPr>
          <w:spacing w:val="1"/>
          <w:sz w:val="16"/>
        </w:rPr>
        <w:t> </w:t>
      </w:r>
      <w:r>
        <w:rPr>
          <w:sz w:val="16"/>
        </w:rPr>
        <w:t>exclusive/20191210/1025968807.html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</w:t>
      </w:r>
      <w:r>
        <w:rPr>
          <w:spacing w:val="-1"/>
          <w:sz w:val="16"/>
        </w:rPr>
        <w:t> </w:t>
      </w:r>
      <w:r>
        <w:rPr>
          <w:sz w:val="16"/>
        </w:rPr>
        <w:t>01.02.2020).</w:t>
      </w:r>
    </w:p>
    <w:p>
      <w:pPr>
        <w:pStyle w:val="ListParagraph"/>
        <w:numPr>
          <w:ilvl w:val="0"/>
          <w:numId w:val="75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Перечень</w:t>
      </w:r>
      <w:r>
        <w:rPr>
          <w:spacing w:val="-4"/>
          <w:sz w:val="16"/>
        </w:rPr>
        <w:t> </w:t>
      </w:r>
      <w:r>
        <w:rPr>
          <w:sz w:val="16"/>
        </w:rPr>
        <w:t>федеральных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региональных</w:t>
      </w:r>
      <w:r>
        <w:rPr>
          <w:spacing w:val="-4"/>
          <w:sz w:val="16"/>
        </w:rPr>
        <w:t> </w:t>
      </w:r>
      <w:r>
        <w:rPr>
          <w:sz w:val="16"/>
        </w:rPr>
        <w:t>учебных</w:t>
      </w:r>
      <w:r>
        <w:rPr>
          <w:spacing w:val="-4"/>
          <w:sz w:val="16"/>
        </w:rPr>
        <w:t> </w:t>
      </w:r>
      <w:r>
        <w:rPr>
          <w:sz w:val="16"/>
        </w:rPr>
        <w:t>заведений</w:t>
      </w:r>
      <w:r>
        <w:rPr>
          <w:spacing w:val="-4"/>
          <w:sz w:val="16"/>
        </w:rPr>
        <w:t> </w:t>
      </w:r>
      <w:r>
        <w:rPr>
          <w:sz w:val="16"/>
        </w:rPr>
        <w:t>начально-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го и среднего профессионального </w:t>
      </w:r>
      <w:r>
        <w:rPr>
          <w:sz w:val="16"/>
        </w:rPr>
        <w:t>образования, осуществляющих при-</w:t>
      </w:r>
      <w:r>
        <w:rPr>
          <w:spacing w:val="-37"/>
          <w:sz w:val="16"/>
        </w:rPr>
        <w:t> </w:t>
      </w:r>
      <w:r>
        <w:rPr>
          <w:sz w:val="16"/>
        </w:rPr>
        <w:t>ем инвалидов: информационный портал // Дополняя друг друга: сайт.</w:t>
      </w:r>
      <w:r>
        <w:rPr>
          <w:spacing w:val="-37"/>
          <w:sz w:val="16"/>
        </w:rPr>
        <w:t> </w:t>
      </w:r>
      <w:r>
        <w:rPr>
          <w:w w:val="95"/>
          <w:sz w:val="16"/>
        </w:rPr>
        <w:t>Екб, 2020. URL: </w:t>
      </w:r>
      <w:hyperlink r:id="rId351">
        <w:r>
          <w:rPr>
            <w:w w:val="95"/>
            <w:sz w:val="16"/>
          </w:rPr>
          <w:t>http://invasait.ru/obrazovanie/perehen-uchebnyh-zavedenii-</w:t>
        </w:r>
      </w:hyperlink>
      <w:r>
        <w:rPr>
          <w:spacing w:val="1"/>
          <w:w w:val="95"/>
          <w:sz w:val="16"/>
        </w:rPr>
        <w:t> </w:t>
      </w:r>
      <w:r>
        <w:rPr>
          <w:sz w:val="16"/>
        </w:rPr>
        <w:t>nachalnogo-srednego-professionalnogo</w:t>
      </w:r>
      <w:r>
        <w:rPr>
          <w:spacing w:val="-1"/>
          <w:sz w:val="16"/>
        </w:rPr>
        <w:t> </w:t>
      </w:r>
      <w:r>
        <w:rPr>
          <w:sz w:val="16"/>
        </w:rPr>
        <w:t>(дата обращения:</w:t>
      </w:r>
      <w:r>
        <w:rPr>
          <w:spacing w:val="-1"/>
          <w:sz w:val="16"/>
        </w:rPr>
        <w:t> </w:t>
      </w:r>
      <w:r>
        <w:rPr>
          <w:sz w:val="16"/>
        </w:rPr>
        <w:t>02.02.2020).</w:t>
      </w:r>
    </w:p>
    <w:p>
      <w:pPr>
        <w:pStyle w:val="ListParagraph"/>
        <w:numPr>
          <w:ilvl w:val="0"/>
          <w:numId w:val="75"/>
        </w:numPr>
        <w:tabs>
          <w:tab w:pos="401" w:val="left" w:leader="none"/>
        </w:tabs>
        <w:spacing w:line="249" w:lineRule="auto" w:before="4" w:after="0"/>
        <w:ind w:left="400" w:right="264" w:hanging="227"/>
        <w:jc w:val="both"/>
        <w:rPr>
          <w:sz w:val="16"/>
        </w:rPr>
      </w:pPr>
      <w:r>
        <w:rPr>
          <w:w w:val="95"/>
          <w:sz w:val="16"/>
        </w:rPr>
        <w:t>Саламатова А. А. Выявление градостроительной специфики территории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проектирования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реабилитационного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центра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городе</w:t>
      </w:r>
      <w:r>
        <w:rPr>
          <w:spacing w:val="-9"/>
          <w:sz w:val="16"/>
        </w:rPr>
        <w:t> </w:t>
      </w:r>
      <w:r>
        <w:rPr>
          <w:sz w:val="16"/>
        </w:rPr>
        <w:t>Сестрорецке</w:t>
      </w:r>
      <w:r>
        <w:rPr>
          <w:spacing w:val="-10"/>
          <w:sz w:val="16"/>
        </w:rPr>
        <w:t> </w:t>
      </w:r>
      <w:r>
        <w:rPr>
          <w:sz w:val="16"/>
        </w:rPr>
        <w:t>/</w:t>
      </w:r>
      <w:r>
        <w:rPr>
          <w:spacing w:val="1"/>
          <w:sz w:val="16"/>
        </w:rPr>
        <w:t> </w:t>
      </w:r>
      <w:r>
        <w:rPr>
          <w:w w:val="95"/>
          <w:sz w:val="16"/>
        </w:rPr>
        <w:t>А. А. Саламатова // Международный журнал гуманитарных и естествен-</w:t>
      </w:r>
      <w:r>
        <w:rPr>
          <w:spacing w:val="1"/>
          <w:w w:val="95"/>
          <w:sz w:val="16"/>
        </w:rPr>
        <w:t> </w:t>
      </w:r>
      <w:r>
        <w:rPr>
          <w:sz w:val="16"/>
        </w:rPr>
        <w:t>ных</w:t>
      </w:r>
      <w:r>
        <w:rPr>
          <w:spacing w:val="-2"/>
          <w:sz w:val="16"/>
        </w:rPr>
        <w:t> </w:t>
      </w:r>
      <w:r>
        <w:rPr>
          <w:sz w:val="16"/>
        </w:rPr>
        <w:t>наук. – 2019. –</w:t>
      </w:r>
      <w:r>
        <w:rPr>
          <w:spacing w:val="-1"/>
          <w:sz w:val="16"/>
        </w:rPr>
        <w:t> </w:t>
      </w:r>
      <w:r>
        <w:rPr>
          <w:sz w:val="16"/>
        </w:rPr>
        <w:t>№</w:t>
      </w:r>
      <w:r>
        <w:rPr>
          <w:spacing w:val="-1"/>
          <w:sz w:val="16"/>
        </w:rPr>
        <w:t> </w:t>
      </w:r>
      <w:r>
        <w:rPr>
          <w:sz w:val="16"/>
        </w:rPr>
        <w:t>12–2 (39). –</w:t>
      </w:r>
      <w:r>
        <w:rPr>
          <w:spacing w:val="-1"/>
          <w:sz w:val="16"/>
        </w:rPr>
        <w:t> </w:t>
      </w:r>
      <w:r>
        <w:rPr>
          <w:sz w:val="16"/>
        </w:rPr>
        <w:t>С. 156–159.</w:t>
      </w:r>
    </w:p>
    <w:p>
      <w:pPr>
        <w:pStyle w:val="ListParagraph"/>
        <w:numPr>
          <w:ilvl w:val="0"/>
          <w:numId w:val="75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Курбатов. Ю. И. Очерки по теории формообразования: курс лекций /</w:t>
      </w:r>
      <w:r>
        <w:rPr>
          <w:spacing w:val="1"/>
          <w:sz w:val="16"/>
        </w:rPr>
        <w:t> </w:t>
      </w:r>
      <w:r>
        <w:rPr>
          <w:sz w:val="16"/>
        </w:rPr>
        <w:t>Ю. И. Курбатов ; Санкт-Петербургский государственный архитектур-</w:t>
      </w:r>
      <w:r>
        <w:rPr>
          <w:spacing w:val="-37"/>
          <w:sz w:val="16"/>
        </w:rPr>
        <w:t> </w:t>
      </w:r>
      <w:r>
        <w:rPr>
          <w:sz w:val="16"/>
        </w:rPr>
        <w:t>но-строительный университет. – Санкт-Петербург, 2015. – 132 с. –</w:t>
      </w:r>
      <w:r>
        <w:rPr>
          <w:spacing w:val="1"/>
          <w:sz w:val="16"/>
        </w:rPr>
        <w:t> </w:t>
      </w:r>
      <w:r>
        <w:rPr>
          <w:sz w:val="16"/>
        </w:rPr>
        <w:t>ISBN 978-5-9227-0542-4.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40064" id="docshape391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9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118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38528" id="docshape39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38016" id="docshape39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37504" id="docshape395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5200" cy="5086731"/>
            <wp:effectExtent l="0" t="0" r="0" b="0"/>
            <wp:docPr id="415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20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200" cy="508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7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Генплан</w:t>
      </w:r>
      <w:r>
        <w:rPr>
          <w:spacing w:val="-4"/>
        </w:rPr>
        <w:t> </w:t>
      </w:r>
      <w:r>
        <w:rPr/>
        <w:t>проекта</w:t>
      </w:r>
      <w:r>
        <w:rPr>
          <w:spacing w:val="-4"/>
        </w:rPr>
        <w:t> </w:t>
      </w:r>
      <w:r>
        <w:rPr/>
        <w:t>медицинского</w:t>
      </w:r>
      <w:r>
        <w:rPr>
          <w:spacing w:val="-4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социальной</w:t>
      </w:r>
      <w:r>
        <w:rPr>
          <w:spacing w:val="-4"/>
        </w:rPr>
        <w:t> </w:t>
      </w:r>
      <w:r>
        <w:rPr/>
        <w:t>реабилитации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94">
            <wp:simplePos x="0" y="0"/>
            <wp:positionH relativeFrom="page">
              <wp:posOffset>2531137</wp:posOffset>
            </wp:positionH>
            <wp:positionV relativeFrom="paragraph">
              <wp:posOffset>98564</wp:posOffset>
            </wp:positionV>
            <wp:extent cx="4539054" cy="3675126"/>
            <wp:effectExtent l="0" t="0" r="0" b="0"/>
            <wp:wrapTopAndBottom/>
            <wp:docPr id="417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21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054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3"/>
        <w:ind w:left="3366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2"/>
        </w:rPr>
        <w:t> </w:t>
      </w:r>
      <w:r>
        <w:rPr/>
        <w:t>Концепция</w:t>
      </w:r>
      <w:r>
        <w:rPr>
          <w:spacing w:val="-2"/>
        </w:rPr>
        <w:t> </w:t>
      </w:r>
      <w:r>
        <w:rPr/>
        <w:t>жилой</w:t>
      </w:r>
      <w:r>
        <w:rPr>
          <w:spacing w:val="-2"/>
        </w:rPr>
        <w:t> </w:t>
      </w:r>
      <w:r>
        <w:rPr/>
        <w:t>ячейки</w:t>
      </w:r>
    </w:p>
    <w:p>
      <w:pPr>
        <w:pStyle w:val="BodyText"/>
        <w:spacing w:before="8"/>
        <w:rPr>
          <w:sz w:val="24"/>
        </w:rPr>
      </w:pPr>
      <w:r>
        <w:rPr/>
        <w:pict>
          <v:shape style="position:absolute;margin-left:42.519699pt;margin-top:15.427128pt;width:513.1pt;height:.1pt;mso-position-horizontal-relative:page;mso-position-vertical-relative:paragraph;z-index:-15475200;mso-wrap-distance-left:0;mso-wrap-distance-right:0" id="docshape396" coordorigin="850,309" coordsize="10262,0" path="m850,309l11112,309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1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119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725.85</w:t>
      </w:r>
    </w:p>
    <w:p>
      <w:pPr>
        <w:spacing w:line="249" w:lineRule="auto" w:before="57"/>
        <w:ind w:left="173" w:right="33" w:firstLine="0"/>
        <w:jc w:val="left"/>
        <w:rPr>
          <w:sz w:val="16"/>
        </w:rPr>
      </w:pPr>
      <w:r>
        <w:rPr>
          <w:i/>
          <w:w w:val="95"/>
          <w:sz w:val="16"/>
        </w:rPr>
        <w:t>Надежда Владиславовна Сергеева</w:t>
      </w:r>
      <w:r>
        <w:rPr>
          <w:w w:val="95"/>
          <w:sz w:val="16"/>
        </w:rPr>
        <w:t>, студентка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Олег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Романов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профессор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Елена</w:t>
      </w:r>
      <w:r>
        <w:rPr>
          <w:i/>
          <w:spacing w:val="-1"/>
          <w:w w:val="95"/>
          <w:sz w:val="16"/>
        </w:rPr>
        <w:t> </w:t>
      </w:r>
      <w:r>
        <w:rPr>
          <w:i/>
          <w:w w:val="95"/>
          <w:sz w:val="16"/>
        </w:rPr>
        <w:t>Геннадьевна</w:t>
      </w:r>
      <w:r>
        <w:rPr>
          <w:i/>
          <w:spacing w:val="-1"/>
          <w:w w:val="95"/>
          <w:sz w:val="16"/>
        </w:rPr>
        <w:t> </w:t>
      </w:r>
      <w:r>
        <w:rPr>
          <w:i/>
          <w:w w:val="95"/>
          <w:sz w:val="16"/>
        </w:rPr>
        <w:t>Войцеховская</w:t>
      </w:r>
      <w:r>
        <w:rPr>
          <w:w w:val="95"/>
          <w:sz w:val="16"/>
        </w:rPr>
        <w:t>, доцент</w:t>
      </w:r>
    </w:p>
    <w:p>
      <w:pPr>
        <w:spacing w:line="249" w:lineRule="auto" w:before="2"/>
        <w:ind w:left="173" w:right="498" w:firstLine="0"/>
        <w:jc w:val="left"/>
        <w:rPr>
          <w:sz w:val="16"/>
        </w:rPr>
      </w:pPr>
      <w:r>
        <w:rPr>
          <w:i/>
          <w:w w:val="95"/>
          <w:sz w:val="16"/>
        </w:rPr>
        <w:t>Игорь Николаевич Деменов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hyperlink r:id="rId354">
        <w:r>
          <w:rPr>
            <w:i/>
            <w:w w:val="95"/>
            <w:sz w:val="16"/>
          </w:rPr>
          <w:t>nadya95@bk.ru</w:t>
        </w:r>
      </w:hyperlink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sz w:val="16"/>
          </w:rPr>
          <w:t>veguscha@yandex.ru</w:t>
        </w:r>
      </w:hyperlink>
      <w:r>
        <w:rPr>
          <w:sz w:val="16"/>
        </w:rPr>
        <w:t>,</w:t>
      </w:r>
      <w:r>
        <w:rPr>
          <w:spacing w:val="-8"/>
          <w:sz w:val="16"/>
        </w:rPr>
        <w:t> </w:t>
      </w:r>
      <w:hyperlink r:id="rId206">
        <w:r>
          <w:rPr>
            <w:i/>
            <w:sz w:val="16"/>
          </w:rPr>
          <w:t>demionov@bk.ru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73" w:right="267" w:firstLine="911"/>
        <w:jc w:val="right"/>
        <w:rPr>
          <w:sz w:val="16"/>
        </w:rPr>
      </w:pPr>
      <w:r>
        <w:rPr>
          <w:i/>
          <w:w w:val="95"/>
          <w:sz w:val="16"/>
        </w:rPr>
        <w:t>Nadezhda Vladislavovna Sergeeva</w:t>
      </w:r>
      <w:r>
        <w:rPr>
          <w:w w:val="95"/>
          <w:sz w:val="16"/>
        </w:rPr>
        <w:t>, Student</w:t>
      </w:r>
      <w:r>
        <w:rPr>
          <w:spacing w:val="-36"/>
          <w:w w:val="95"/>
          <w:sz w:val="16"/>
        </w:rPr>
        <w:t> </w:t>
      </w:r>
      <w:r>
        <w:rPr>
          <w:i/>
          <w:spacing w:val="-1"/>
          <w:w w:val="95"/>
          <w:sz w:val="16"/>
        </w:rPr>
        <w:t>Oleg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Sergeevich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Romanov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w w:val="95"/>
          <w:sz w:val="16"/>
        </w:rPr>
        <w:t>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GennadievnaVoitcekhovskaia</w:t>
      </w:r>
      <w:r>
        <w:rPr>
          <w:spacing w:val="-1"/>
          <w:w w:val="95"/>
          <w:sz w:val="16"/>
        </w:rPr>
        <w:t>, Associate Professor</w:t>
      </w:r>
      <w:r>
        <w:rPr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NikolaevichDemenov</w:t>
      </w:r>
      <w:r>
        <w:rPr>
          <w:spacing w:val="-1"/>
          <w:w w:val="95"/>
          <w:sz w:val="16"/>
        </w:rPr>
        <w:t>,</w:t>
      </w:r>
      <w:r>
        <w:rPr>
          <w:spacing w:val="-9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3"/>
        <w:ind w:left="1383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line="249" w:lineRule="auto" w:before="1"/>
        <w:ind w:left="1229" w:right="268" w:hanging="40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0"/>
          <w:w w:val="95"/>
          <w:sz w:val="16"/>
        </w:rPr>
        <w:t> </w:t>
      </w:r>
      <w:hyperlink r:id="rId354">
        <w:r>
          <w:rPr>
            <w:i/>
            <w:w w:val="95"/>
            <w:sz w:val="16"/>
          </w:rPr>
          <w:t>nadya95@bk.ru</w:t>
        </w:r>
      </w:hyperlink>
      <w:r>
        <w:rPr>
          <w:w w:val="95"/>
          <w:sz w:val="16"/>
        </w:rPr>
        <w:t>,</w:t>
      </w:r>
      <w:r>
        <w:rPr>
          <w:spacing w:val="11"/>
          <w:w w:val="95"/>
          <w:sz w:val="16"/>
        </w:rPr>
        <w:t> </w:t>
      </w:r>
      <w:hyperlink r:id="rId204">
        <w:r>
          <w:rPr>
            <w:i/>
            <w:w w:val="95"/>
            <w:sz w:val="16"/>
          </w:rPr>
          <w:t>romanovos@mail.ru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05">
        <w:r>
          <w:rPr>
            <w:i/>
            <w:w w:val="95"/>
            <w:sz w:val="16"/>
          </w:rPr>
          <w:t>veguscha@yandex.ru</w:t>
        </w:r>
        <w:r>
          <w:rPr>
            <w:w w:val="95"/>
            <w:sz w:val="16"/>
          </w:rPr>
          <w:t>,</w:t>
        </w:r>
        <w:r>
          <w:rPr>
            <w:spacing w:val="49"/>
            <w:sz w:val="16"/>
          </w:rPr>
          <w:t> </w:t>
        </w:r>
      </w:hyperlink>
      <w:hyperlink r:id="rId206">
        <w:r>
          <w:rPr>
            <w:i/>
            <w:w w:val="95"/>
            <w:sz w:val="16"/>
          </w:rPr>
          <w:t>demionov@bk.ru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410" w:space="3295"/>
            <w:col w:w="4005"/>
          </w:cols>
        </w:sectPr>
      </w:pPr>
    </w:p>
    <w:p>
      <w:pPr>
        <w:pStyle w:val="BodyText"/>
        <w:spacing w:before="8"/>
        <w:rPr>
          <w:i/>
          <w:sz w:val="18"/>
        </w:rPr>
      </w:pPr>
    </w:p>
    <w:p>
      <w:pPr>
        <w:pStyle w:val="Heading1"/>
        <w:spacing w:before="88"/>
        <w:ind w:left="0" w:right="94"/>
      </w:pPr>
      <w:bookmarkStart w:name="_TOC_250050" w:id="48"/>
      <w:r>
        <w:rPr>
          <w:spacing w:val="-1"/>
        </w:rPr>
        <w:t>ПРИНЦИПЫ</w:t>
      </w:r>
      <w:r>
        <w:rPr>
          <w:spacing w:val="-16"/>
        </w:rPr>
        <w:t> </w:t>
      </w:r>
      <w:r>
        <w:rPr>
          <w:spacing w:val="-1"/>
        </w:rPr>
        <w:t>ФОРМООБРАЗОВАНИЯ</w:t>
      </w:r>
      <w:r>
        <w:rPr>
          <w:spacing w:val="-16"/>
        </w:rPr>
        <w:t> </w:t>
      </w:r>
      <w:r>
        <w:rPr>
          <w:spacing w:val="-1"/>
        </w:rPr>
        <w:t>ДВОРЦА</w:t>
      </w:r>
      <w:r>
        <w:rPr>
          <w:spacing w:val="-16"/>
        </w:rPr>
        <w:t> </w:t>
      </w:r>
      <w:r>
        <w:rPr>
          <w:spacing w:val="-1"/>
        </w:rPr>
        <w:t>ФИГУРНОГО</w:t>
      </w:r>
      <w:r>
        <w:rPr>
          <w:spacing w:val="-15"/>
        </w:rPr>
        <w:t> </w:t>
      </w:r>
      <w:bookmarkEnd w:id="48"/>
      <w:r>
        <w:rPr/>
        <w:t>КАТАНИЯ</w:t>
      </w:r>
    </w:p>
    <w:p>
      <w:pPr>
        <w:pStyle w:val="Heading2"/>
        <w:spacing w:before="241"/>
        <w:ind w:right="96"/>
      </w:pPr>
      <w:r>
        <w:rPr/>
        <w:t>PRINCIPLES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FORMATION</w:t>
      </w:r>
      <w:r>
        <w:rPr>
          <w:spacing w:val="-11"/>
        </w:rPr>
        <w:t> </w:t>
      </w:r>
      <w:r>
        <w:rPr/>
        <w:t>OF</w:t>
      </w:r>
      <w:r>
        <w:rPr>
          <w:spacing w:val="-17"/>
        </w:rPr>
        <w:t> </w:t>
      </w:r>
      <w:r>
        <w:rPr/>
        <w:t>THE</w:t>
      </w:r>
      <w:r>
        <w:rPr>
          <w:spacing w:val="-11"/>
        </w:rPr>
        <w:t> </w:t>
      </w:r>
      <w:r>
        <w:rPr/>
        <w:t>PALACE</w:t>
      </w:r>
      <w:r>
        <w:rPr>
          <w:spacing w:val="-12"/>
        </w:rPr>
        <w:t> </w:t>
      </w:r>
      <w:r>
        <w:rPr/>
        <w:t>OF</w:t>
      </w:r>
      <w:r>
        <w:rPr>
          <w:spacing w:val="-17"/>
        </w:rPr>
        <w:t> </w:t>
      </w:r>
      <w:r>
        <w:rPr/>
        <w:t>THE</w:t>
      </w:r>
      <w:r>
        <w:rPr>
          <w:spacing w:val="-11"/>
        </w:rPr>
        <w:t> </w:t>
      </w:r>
      <w:r>
        <w:rPr/>
        <w:t>FIGURE</w:t>
      </w:r>
      <w:r>
        <w:rPr>
          <w:spacing w:val="-12"/>
        </w:rPr>
        <w:t> </w:t>
      </w:r>
      <w:r>
        <w:rPr/>
        <w:t>SKATING</w:t>
      </w:r>
    </w:p>
    <w:p>
      <w:pPr>
        <w:pStyle w:val="BodyText"/>
        <w:spacing w:line="249" w:lineRule="auto" w:before="208"/>
        <w:ind w:left="173" w:right="267" w:firstLine="283"/>
        <w:jc w:val="both"/>
      </w:pPr>
      <w:r>
        <w:rPr>
          <w:spacing w:val="-1"/>
        </w:rPr>
        <w:t>Проблема</w:t>
      </w:r>
      <w:r>
        <w:rPr>
          <w:spacing w:val="-9"/>
        </w:rPr>
        <w:t> </w:t>
      </w:r>
      <w:r>
        <w:rPr>
          <w:spacing w:val="-1"/>
        </w:rPr>
        <w:t>активного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>
          <w:spacing w:val="-1"/>
        </w:rPr>
        <w:t>ледового</w:t>
      </w:r>
      <w:r>
        <w:rPr>
          <w:spacing w:val="-8"/>
        </w:rPr>
        <w:t> </w:t>
      </w:r>
      <w:r>
        <w:rPr>
          <w:spacing w:val="-1"/>
        </w:rPr>
        <w:t>спорта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актуальной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города.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улучшения</w:t>
      </w:r>
      <w:r>
        <w:rPr>
          <w:spacing w:val="-9"/>
        </w:rPr>
        <w:t> </w:t>
      </w:r>
      <w:r>
        <w:rPr/>
        <w:t>уровня</w:t>
      </w:r>
      <w:r>
        <w:rPr>
          <w:spacing w:val="-9"/>
        </w:rPr>
        <w:t> </w:t>
      </w:r>
      <w:r>
        <w:rPr/>
        <w:t>спортсменов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привлечения</w:t>
      </w:r>
      <w:r>
        <w:rPr>
          <w:spacing w:val="-9"/>
        </w:rPr>
        <w:t> </w:t>
      </w:r>
      <w:r>
        <w:rPr/>
        <w:t>моло-</w:t>
      </w:r>
      <w:r>
        <w:rPr>
          <w:spacing w:val="1"/>
        </w:rPr>
        <w:t> </w:t>
      </w:r>
      <w:r>
        <w:rPr/>
        <w:t>дежи в ледовый спорт требуется строительство многофункционального дворца фигурного катания с прилегающей территорией, адаптированной под</w:t>
      </w:r>
      <w:r>
        <w:rPr>
          <w:spacing w:val="1"/>
        </w:rPr>
        <w:t> </w:t>
      </w:r>
      <w:r>
        <w:rPr/>
        <w:t>всесезонное занятие спортом. В статье рассмотрены основные принципы формообразования, проведен анализ особенностей проектирования отече-</w:t>
      </w:r>
      <w:r>
        <w:rPr>
          <w:spacing w:val="1"/>
        </w:rPr>
        <w:t> </w:t>
      </w:r>
      <w:r>
        <w:rPr/>
        <w:t>ственных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зарубежных ледовых</w:t>
      </w:r>
      <w:r>
        <w:rPr>
          <w:spacing w:val="-1"/>
        </w:rPr>
        <w:t> </w:t>
      </w:r>
      <w:r>
        <w:rPr/>
        <w:t>арен и</w:t>
      </w:r>
      <w:r>
        <w:rPr>
          <w:spacing w:val="-1"/>
        </w:rPr>
        <w:t> </w:t>
      </w:r>
      <w:r>
        <w:rPr/>
        <w:t>предоставлен проект</w:t>
      </w:r>
      <w:r>
        <w:rPr>
          <w:spacing w:val="-1"/>
        </w:rPr>
        <w:t> </w:t>
      </w:r>
      <w:r>
        <w:rPr/>
        <w:t>дворца фигурного катания.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ледовая</w:t>
      </w:r>
      <w:r>
        <w:rPr>
          <w:spacing w:val="-4"/>
        </w:rPr>
        <w:t> </w:t>
      </w:r>
      <w:r>
        <w:rPr/>
        <w:t>арена,</w:t>
      </w:r>
      <w:r>
        <w:rPr>
          <w:spacing w:val="-4"/>
        </w:rPr>
        <w:t> </w:t>
      </w:r>
      <w:r>
        <w:rPr/>
        <w:t>фигурное</w:t>
      </w:r>
      <w:r>
        <w:rPr>
          <w:spacing w:val="-4"/>
        </w:rPr>
        <w:t> </w:t>
      </w:r>
      <w:r>
        <w:rPr/>
        <w:t>катание,</w:t>
      </w:r>
      <w:r>
        <w:rPr>
          <w:spacing w:val="-4"/>
        </w:rPr>
        <w:t> </w:t>
      </w:r>
      <w:r>
        <w:rPr/>
        <w:t>формообразование</w:t>
      </w:r>
      <w:r>
        <w:rPr>
          <w:spacing w:val="-4"/>
        </w:rPr>
        <w:t> </w:t>
      </w:r>
      <w:r>
        <w:rPr/>
        <w:t>двора</w:t>
      </w:r>
      <w:r>
        <w:rPr>
          <w:spacing w:val="-4"/>
        </w:rPr>
        <w:t> </w:t>
      </w:r>
      <w:r>
        <w:rPr/>
        <w:t>фигурного</w:t>
      </w:r>
      <w:r>
        <w:rPr>
          <w:spacing w:val="-4"/>
        </w:rPr>
        <w:t> </w:t>
      </w:r>
      <w:r>
        <w:rPr/>
        <w:t>катания,</w:t>
      </w:r>
      <w:r>
        <w:rPr>
          <w:spacing w:val="-4"/>
        </w:rPr>
        <w:t> </w:t>
      </w:r>
      <w:r>
        <w:rPr/>
        <w:t>многофункциональная</w:t>
      </w:r>
      <w:r>
        <w:rPr>
          <w:spacing w:val="-4"/>
        </w:rPr>
        <w:t> </w:t>
      </w:r>
      <w:r>
        <w:rPr/>
        <w:t>арена.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5" w:firstLine="283"/>
        <w:jc w:val="both"/>
      </w:pPr>
      <w:r>
        <w:rPr/>
        <w:t>The problem of active development of ice sports is relevant for the development of the city. To improve the level of athletes and attract young people to ice</w:t>
      </w:r>
      <w:r>
        <w:rPr>
          <w:spacing w:val="-37"/>
        </w:rPr>
        <w:t> </w:t>
      </w:r>
      <w:r>
        <w:rPr/>
        <w:t>sports, the construction of a multifunctional figure skating palace with an adjacent territory, adapted for all-weather sports, is required. The article discusses the</w:t>
      </w:r>
      <w:r>
        <w:rPr>
          <w:spacing w:val="1"/>
        </w:rPr>
        <w:t> </w:t>
      </w:r>
      <w:r>
        <w:rPr/>
        <w:t>basic</w:t>
      </w:r>
      <w:r>
        <w:rPr>
          <w:spacing w:val="-1"/>
        </w:rPr>
        <w:t> </w:t>
      </w:r>
      <w:r>
        <w:rPr/>
        <w:t>principles</w:t>
      </w:r>
      <w:r>
        <w:rPr>
          <w:spacing w:val="-1"/>
        </w:rPr>
        <w:t> </w:t>
      </w:r>
      <w:r>
        <w:rPr/>
        <w:t>of shaping,</w:t>
      </w:r>
      <w:r>
        <w:rPr>
          <w:spacing w:val="-2"/>
        </w:rPr>
        <w:t> </w:t>
      </w:r>
      <w:r>
        <w:rPr/>
        <w:t>analyzes the</w:t>
      </w:r>
      <w:r>
        <w:rPr>
          <w:spacing w:val="-1"/>
        </w:rPr>
        <w:t> </w:t>
      </w:r>
      <w:r>
        <w:rPr/>
        <w:t>design features</w:t>
      </w:r>
      <w:r>
        <w:rPr>
          <w:spacing w:val="-1"/>
        </w:rPr>
        <w:t> </w:t>
      </w:r>
      <w:r>
        <w:rPr/>
        <w:t>of domestic</w:t>
      </w:r>
      <w:r>
        <w:rPr>
          <w:spacing w:val="-1"/>
        </w:rPr>
        <w:t> </w:t>
      </w:r>
      <w:r>
        <w:rPr/>
        <w:t>and foreign</w:t>
      </w:r>
      <w:r>
        <w:rPr>
          <w:spacing w:val="-1"/>
        </w:rPr>
        <w:t> </w:t>
      </w:r>
      <w:r>
        <w:rPr/>
        <w:t>ice arenas</w:t>
      </w:r>
      <w:r>
        <w:rPr>
          <w:spacing w:val="-1"/>
        </w:rPr>
        <w:t> </w:t>
      </w:r>
      <w:r>
        <w:rPr/>
        <w:t>and provides</w:t>
      </w:r>
      <w:r>
        <w:rPr>
          <w:spacing w:val="-1"/>
        </w:rPr>
        <w:t> </w:t>
      </w:r>
      <w:r>
        <w:rPr/>
        <w:t>a design</w:t>
      </w:r>
      <w:r>
        <w:rPr>
          <w:spacing w:val="-1"/>
        </w:rPr>
        <w:t> </w:t>
      </w:r>
      <w:r>
        <w:rPr/>
        <w:t>for the</w:t>
      </w:r>
      <w:r>
        <w:rPr>
          <w:spacing w:val="-1"/>
        </w:rPr>
        <w:t> </w:t>
      </w:r>
      <w:r>
        <w:rPr/>
        <w:t>figure</w:t>
      </w:r>
      <w:r>
        <w:rPr>
          <w:spacing w:val="-1"/>
        </w:rPr>
        <w:t> </w:t>
      </w:r>
      <w:r>
        <w:rPr/>
        <w:t>skating</w:t>
      </w:r>
      <w:r>
        <w:rPr>
          <w:spacing w:val="-2"/>
        </w:rPr>
        <w:t> </w:t>
      </w:r>
      <w:r>
        <w:rPr/>
        <w:t>palace.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ice</w:t>
      </w:r>
      <w:r>
        <w:rPr>
          <w:spacing w:val="-4"/>
        </w:rPr>
        <w:t> </w:t>
      </w:r>
      <w:r>
        <w:rPr/>
        <w:t>arena,</w:t>
      </w:r>
      <w:r>
        <w:rPr>
          <w:spacing w:val="-4"/>
        </w:rPr>
        <w:t> </w:t>
      </w:r>
      <w:r>
        <w:rPr/>
        <w:t>figure</w:t>
      </w:r>
      <w:r>
        <w:rPr>
          <w:spacing w:val="-5"/>
        </w:rPr>
        <w:t> </w:t>
      </w:r>
      <w:r>
        <w:rPr/>
        <w:t>skating,</w:t>
      </w:r>
      <w:r>
        <w:rPr>
          <w:spacing w:val="-5"/>
        </w:rPr>
        <w:t> </w:t>
      </w:r>
      <w:r>
        <w:rPr/>
        <w:t>shaping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figure</w:t>
      </w:r>
      <w:r>
        <w:rPr>
          <w:spacing w:val="-5"/>
        </w:rPr>
        <w:t> </w:t>
      </w:r>
      <w:r>
        <w:rPr/>
        <w:t>skating</w:t>
      </w:r>
      <w:r>
        <w:rPr>
          <w:spacing w:val="-5"/>
        </w:rPr>
        <w:t> </w:t>
      </w:r>
      <w:r>
        <w:rPr/>
        <w:t>yard,</w:t>
      </w:r>
      <w:r>
        <w:rPr>
          <w:spacing w:val="-4"/>
        </w:rPr>
        <w:t> </w:t>
      </w:r>
      <w:r>
        <w:rPr/>
        <w:t>multifunctional</w:t>
      </w:r>
      <w:r>
        <w:rPr>
          <w:spacing w:val="-4"/>
        </w:rPr>
        <w:t> </w:t>
      </w:r>
      <w:r>
        <w:rPr/>
        <w:t>arena.</w:t>
      </w: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right="1" w:firstLine="283"/>
        <w:jc w:val="both"/>
      </w:pPr>
      <w:r>
        <w:rPr/>
        <w:t>В последние десятилетия правительством России выпускаются про-</w:t>
      </w:r>
      <w:r>
        <w:rPr>
          <w:spacing w:val="1"/>
        </w:rPr>
        <w:t> </w:t>
      </w:r>
      <w:r>
        <w:rPr/>
        <w:t>граммы</w:t>
      </w:r>
      <w:r>
        <w:rPr>
          <w:spacing w:val="-7"/>
        </w:rPr>
        <w:t> </w:t>
      </w:r>
      <w:r>
        <w:rPr/>
        <w:t>по</w:t>
      </w:r>
      <w:r>
        <w:rPr>
          <w:spacing w:val="-6"/>
        </w:rPr>
        <w:t> </w:t>
      </w:r>
      <w:r>
        <w:rPr/>
        <w:t>активному</w:t>
      </w:r>
      <w:r>
        <w:rPr>
          <w:spacing w:val="-6"/>
        </w:rPr>
        <w:t> </w:t>
      </w:r>
      <w:r>
        <w:rPr/>
        <w:t>развитию</w:t>
      </w:r>
      <w:r>
        <w:rPr>
          <w:spacing w:val="-6"/>
        </w:rPr>
        <w:t> </w:t>
      </w:r>
      <w:r>
        <w:rPr/>
        <w:t>спорта,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профессиональных</w:t>
      </w:r>
      <w:r>
        <w:rPr>
          <w:spacing w:val="-6"/>
        </w:rPr>
        <w:t> </w:t>
      </w:r>
      <w:r>
        <w:rPr/>
        <w:t>спор-</w:t>
      </w:r>
      <w:r>
        <w:rPr>
          <w:spacing w:val="-37"/>
        </w:rPr>
        <w:t> </w:t>
      </w:r>
      <w:r>
        <w:rPr/>
        <w:t>тсменов, так и для любителей здорового образа жизни. Интерес жителей</w:t>
      </w:r>
      <w:r>
        <w:rPr>
          <w:spacing w:val="-37"/>
        </w:rPr>
        <w:t> </w:t>
      </w:r>
      <w:r>
        <w:rPr/>
        <w:t>Санкт-Петербурга к фигурному катанию возрастает, в спорт с каждым</w:t>
      </w:r>
      <w:r>
        <w:rPr>
          <w:spacing w:val="1"/>
        </w:rPr>
        <w:t> </w:t>
      </w:r>
      <w:r>
        <w:rPr/>
        <w:t>годом</w:t>
      </w:r>
      <w:r>
        <w:rPr>
          <w:spacing w:val="-4"/>
        </w:rPr>
        <w:t> </w:t>
      </w:r>
      <w:r>
        <w:rPr/>
        <w:t>приходит</w:t>
      </w:r>
      <w:r>
        <w:rPr>
          <w:spacing w:val="-3"/>
        </w:rPr>
        <w:t> </w:t>
      </w:r>
      <w:r>
        <w:rPr/>
        <w:t>все</w:t>
      </w:r>
      <w:r>
        <w:rPr>
          <w:spacing w:val="-3"/>
        </w:rPr>
        <w:t> </w:t>
      </w:r>
      <w:r>
        <w:rPr/>
        <w:t>больше</w:t>
      </w:r>
      <w:r>
        <w:rPr>
          <w:spacing w:val="-4"/>
        </w:rPr>
        <w:t> </w:t>
      </w:r>
      <w:r>
        <w:rPr/>
        <w:t>детей.[1]</w:t>
      </w:r>
      <w:r>
        <w:rPr>
          <w:spacing w:val="-3"/>
        </w:rPr>
        <w:t> </w:t>
      </w:r>
      <w:r>
        <w:rPr/>
        <w:t>Однако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городе</w:t>
      </w:r>
      <w:r>
        <w:rPr>
          <w:spacing w:val="-3"/>
        </w:rPr>
        <w:t> </w:t>
      </w:r>
      <w:r>
        <w:rPr/>
        <w:t>недостаточно</w:t>
      </w:r>
      <w:r>
        <w:rPr>
          <w:spacing w:val="-3"/>
        </w:rPr>
        <w:t> </w:t>
      </w:r>
      <w:r>
        <w:rPr/>
        <w:t>пло-</w:t>
      </w:r>
      <w:r>
        <w:rPr>
          <w:spacing w:val="-38"/>
        </w:rPr>
        <w:t> </w:t>
      </w:r>
      <w:r>
        <w:rPr/>
        <w:t>щадок для тренировок. Большинство экспертов признают, что в Санкт-</w:t>
      </w:r>
      <w:r>
        <w:rPr>
          <w:spacing w:val="1"/>
        </w:rPr>
        <w:t> </w:t>
      </w:r>
      <w:r>
        <w:rPr/>
        <w:t>Петербурге</w:t>
      </w:r>
      <w:r>
        <w:rPr>
          <w:spacing w:val="-8"/>
        </w:rPr>
        <w:t> </w:t>
      </w:r>
      <w:r>
        <w:rPr/>
        <w:t>еще</w:t>
      </w:r>
      <w:r>
        <w:rPr>
          <w:spacing w:val="-8"/>
        </w:rPr>
        <w:t> </w:t>
      </w:r>
      <w:r>
        <w:rPr/>
        <w:t>слабо</w:t>
      </w:r>
      <w:r>
        <w:rPr>
          <w:spacing w:val="-8"/>
        </w:rPr>
        <w:t> </w:t>
      </w:r>
      <w:r>
        <w:rPr/>
        <w:t>развита</w:t>
      </w:r>
      <w:r>
        <w:rPr>
          <w:spacing w:val="-8"/>
        </w:rPr>
        <w:t> </w:t>
      </w:r>
      <w:r>
        <w:rPr/>
        <w:t>ледовая</w:t>
      </w:r>
      <w:r>
        <w:rPr>
          <w:spacing w:val="-8"/>
        </w:rPr>
        <w:t> </w:t>
      </w:r>
      <w:r>
        <w:rPr/>
        <w:t>инфраструктура.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городе</w:t>
      </w:r>
      <w:r>
        <w:rPr>
          <w:spacing w:val="-8"/>
        </w:rPr>
        <w:t> </w:t>
      </w:r>
      <w:r>
        <w:rPr/>
        <w:t>гораздо</w:t>
      </w:r>
      <w:r>
        <w:rPr>
          <w:spacing w:val="1"/>
        </w:rPr>
        <w:t> </w:t>
      </w:r>
      <w:r>
        <w:rPr>
          <w:spacing w:val="-2"/>
        </w:rPr>
        <w:t>больше</w:t>
      </w:r>
      <w:r>
        <w:rPr>
          <w:spacing w:val="-7"/>
        </w:rPr>
        <w:t> </w:t>
      </w:r>
      <w:r>
        <w:rPr>
          <w:spacing w:val="-2"/>
        </w:rPr>
        <w:t>сезонных</w:t>
      </w:r>
      <w:r>
        <w:rPr>
          <w:spacing w:val="-8"/>
        </w:rPr>
        <w:t> </w:t>
      </w:r>
      <w:r>
        <w:rPr>
          <w:spacing w:val="-2"/>
        </w:rPr>
        <w:t>катков,</w:t>
      </w:r>
      <w:r>
        <w:rPr>
          <w:spacing w:val="-7"/>
        </w:rPr>
        <w:t> </w:t>
      </w:r>
      <w:r>
        <w:rPr>
          <w:spacing w:val="-1"/>
        </w:rPr>
        <w:t>открывающихся</w:t>
      </w:r>
      <w:r>
        <w:rPr>
          <w:spacing w:val="-7"/>
        </w:rPr>
        <w:t> </w:t>
      </w:r>
      <w:r>
        <w:rPr>
          <w:spacing w:val="-1"/>
        </w:rPr>
        <w:t>только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6"/>
        </w:rPr>
        <w:t> </w:t>
      </w:r>
      <w:r>
        <w:rPr>
          <w:spacing w:val="-1"/>
        </w:rPr>
        <w:t>зимнее</w:t>
      </w:r>
      <w:r>
        <w:rPr>
          <w:spacing w:val="-7"/>
        </w:rPr>
        <w:t> </w:t>
      </w:r>
      <w:r>
        <w:rPr>
          <w:spacing w:val="-1"/>
        </w:rPr>
        <w:t>время,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по-</w:t>
      </w:r>
      <w:r>
        <w:rPr>
          <w:spacing w:val="-38"/>
        </w:rPr>
        <w:t> </w:t>
      </w:r>
      <w:r>
        <w:rPr/>
        <w:t>стоянных</w:t>
      </w:r>
      <w:r>
        <w:rPr>
          <w:spacing w:val="-1"/>
        </w:rPr>
        <w:t> </w:t>
      </w:r>
      <w:r>
        <w:rPr/>
        <w:t>тренировок не хватает катков с искусственным льдом.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В</w:t>
      </w:r>
      <w:r>
        <w:rPr>
          <w:spacing w:val="-8"/>
        </w:rPr>
        <w:t> </w:t>
      </w:r>
      <w:r>
        <w:rPr/>
        <w:t>Санкт-Петербурге</w:t>
      </w:r>
      <w:r>
        <w:rPr>
          <w:spacing w:val="-7"/>
        </w:rPr>
        <w:t> </w:t>
      </w:r>
      <w:r>
        <w:rPr/>
        <w:t>нет</w:t>
      </w:r>
      <w:r>
        <w:rPr>
          <w:spacing w:val="-7"/>
        </w:rPr>
        <w:t> </w:t>
      </w:r>
      <w:r>
        <w:rPr/>
        <w:t>единого</w:t>
      </w:r>
      <w:r>
        <w:rPr>
          <w:spacing w:val="-8"/>
        </w:rPr>
        <w:t> </w:t>
      </w:r>
      <w:r>
        <w:rPr/>
        <w:t>тренировочного</w:t>
      </w:r>
      <w:r>
        <w:rPr>
          <w:spacing w:val="-7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фигури-</w:t>
      </w:r>
      <w:r>
        <w:rPr>
          <w:spacing w:val="-38"/>
        </w:rPr>
        <w:t> </w:t>
      </w:r>
      <w:r>
        <w:rPr/>
        <w:t>стов. Занятия проводятся в СК Юбилейный параллельно с проведением</w:t>
      </w:r>
      <w:r>
        <w:rPr>
          <w:spacing w:val="1"/>
        </w:rPr>
        <w:t> </w:t>
      </w:r>
      <w:r>
        <w:rPr>
          <w:spacing w:val="-1"/>
        </w:rPr>
        <w:t>спортивных мероприятий.[2] Сделать современный тренировочный </w:t>
      </w:r>
      <w:r>
        <w:rPr/>
        <w:t>центр</w:t>
      </w:r>
      <w:r>
        <w:rPr>
          <w:spacing w:val="-37"/>
        </w:rPr>
        <w:t> </w:t>
      </w:r>
      <w:r>
        <w:rPr/>
        <w:t>на базе имеющихся ледовых стадионов не представляется возможным.</w:t>
      </w:r>
      <w:r>
        <w:rPr>
          <w:spacing w:val="1"/>
        </w:rPr>
        <w:t> </w:t>
      </w:r>
      <w:r>
        <w:rPr/>
        <w:t>Поскольку такие крупные стадионы, как Ледовый дворец, арена Санкт-</w:t>
      </w:r>
      <w:r>
        <w:rPr>
          <w:spacing w:val="1"/>
        </w:rPr>
        <w:t> </w:t>
      </w:r>
      <w:r>
        <w:rPr>
          <w:spacing w:val="-1"/>
        </w:rPr>
        <w:t>Петербург,</w:t>
      </w:r>
      <w:r>
        <w:rPr>
          <w:spacing w:val="-9"/>
        </w:rPr>
        <w:t> </w:t>
      </w:r>
      <w:r>
        <w:rPr>
          <w:spacing w:val="-1"/>
        </w:rPr>
        <w:t>СК</w:t>
      </w:r>
      <w:r>
        <w:rPr>
          <w:spacing w:val="-9"/>
        </w:rPr>
        <w:t> </w:t>
      </w:r>
      <w:r>
        <w:rPr>
          <w:spacing w:val="-1"/>
        </w:rPr>
        <w:t>Юбилейный</w:t>
      </w:r>
      <w:r>
        <w:rPr>
          <w:spacing w:val="-9"/>
        </w:rPr>
        <w:t> </w:t>
      </w:r>
      <w:r>
        <w:rPr>
          <w:spacing w:val="-1"/>
        </w:rPr>
        <w:t>постоянно</w:t>
      </w:r>
      <w:r>
        <w:rPr>
          <w:spacing w:val="-9"/>
        </w:rPr>
        <w:t> </w:t>
      </w:r>
      <w:r>
        <w:rPr>
          <w:spacing w:val="-1"/>
        </w:rPr>
        <w:t>загружены</w:t>
      </w:r>
      <w:r>
        <w:rPr>
          <w:spacing w:val="-8"/>
        </w:rPr>
        <w:t> </w:t>
      </w:r>
      <w:r>
        <w:rPr/>
        <w:t>крупными</w:t>
      </w:r>
      <w:r>
        <w:rPr>
          <w:spacing w:val="-9"/>
        </w:rPr>
        <w:t> </w:t>
      </w:r>
      <w:r>
        <w:rPr/>
        <w:t>мероприяти-</w:t>
      </w:r>
      <w:r>
        <w:rPr>
          <w:spacing w:val="-38"/>
        </w:rPr>
        <w:t> </w:t>
      </w:r>
      <w:r>
        <w:rPr>
          <w:spacing w:val="-2"/>
        </w:rPr>
        <w:t>ями,</w:t>
      </w:r>
      <w:r>
        <w:rPr>
          <w:spacing w:val="-8"/>
        </w:rPr>
        <w:t> </w:t>
      </w:r>
      <w:r>
        <w:rPr>
          <w:spacing w:val="-2"/>
        </w:rPr>
        <w:t>а</w:t>
      </w:r>
      <w:r>
        <w:rPr>
          <w:spacing w:val="-7"/>
        </w:rPr>
        <w:t> </w:t>
      </w:r>
      <w:r>
        <w:rPr>
          <w:spacing w:val="-2"/>
        </w:rPr>
        <w:t>строительство</w:t>
      </w:r>
      <w:r>
        <w:rPr>
          <w:spacing w:val="-7"/>
        </w:rPr>
        <w:t> </w:t>
      </w:r>
      <w:r>
        <w:rPr>
          <w:spacing w:val="-1"/>
        </w:rPr>
        <w:t>отдельной</w:t>
      </w:r>
      <w:r>
        <w:rPr>
          <w:spacing w:val="-8"/>
        </w:rPr>
        <w:t> </w:t>
      </w:r>
      <w:r>
        <w:rPr>
          <w:spacing w:val="-1"/>
        </w:rPr>
        <w:t>спортивной</w:t>
      </w:r>
      <w:r>
        <w:rPr>
          <w:spacing w:val="-7"/>
        </w:rPr>
        <w:t> </w:t>
      </w:r>
      <w:r>
        <w:rPr>
          <w:spacing w:val="-1"/>
        </w:rPr>
        <w:t>базы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непосредственной</w:t>
      </w:r>
      <w:r>
        <w:rPr>
          <w:spacing w:val="-8"/>
        </w:rPr>
        <w:t> </w:t>
      </w:r>
      <w:r>
        <w:rPr>
          <w:spacing w:val="-1"/>
        </w:rPr>
        <w:t>бли-</w:t>
      </w:r>
      <w:r>
        <w:rPr>
          <w:spacing w:val="-37"/>
        </w:rPr>
        <w:t> </w:t>
      </w:r>
      <w:r>
        <w:rPr/>
        <w:t>зости</w:t>
      </w:r>
      <w:r>
        <w:rPr>
          <w:spacing w:val="-1"/>
        </w:rPr>
        <w:t> </w:t>
      </w:r>
      <w:r>
        <w:rPr/>
        <w:t>невозможно</w:t>
      </w:r>
      <w:r>
        <w:rPr>
          <w:spacing w:val="-1"/>
        </w:rPr>
        <w:t> </w:t>
      </w:r>
      <w:r>
        <w:rPr/>
        <w:t>из-за</w:t>
      </w:r>
      <w:r>
        <w:rPr>
          <w:spacing w:val="-2"/>
        </w:rPr>
        <w:t> </w:t>
      </w:r>
      <w:r>
        <w:rPr/>
        <w:t>плотной</w:t>
      </w:r>
      <w:r>
        <w:rPr>
          <w:spacing w:val="-1"/>
        </w:rPr>
        <w:t> </w:t>
      </w:r>
      <w:r>
        <w:rPr/>
        <w:t>застройки вокруг</w:t>
      </w:r>
      <w:r>
        <w:rPr>
          <w:spacing w:val="-1"/>
        </w:rPr>
        <w:t> </w:t>
      </w:r>
      <w:r>
        <w:rPr/>
        <w:t>стадионов.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Поэтому для организации должной подготовки спортсменов необхо-</w:t>
      </w:r>
      <w:r>
        <w:rPr>
          <w:spacing w:val="-37"/>
        </w:rPr>
        <w:t> </w:t>
      </w:r>
      <w:r>
        <w:rPr/>
        <w:t>димо</w:t>
      </w:r>
      <w:r>
        <w:rPr>
          <w:spacing w:val="-3"/>
        </w:rPr>
        <w:t> </w:t>
      </w:r>
      <w:r>
        <w:rPr/>
        <w:t>построить</w:t>
      </w:r>
      <w:r>
        <w:rPr>
          <w:spacing w:val="-3"/>
        </w:rPr>
        <w:t> </w:t>
      </w:r>
      <w:r>
        <w:rPr/>
        <w:t>новый</w:t>
      </w:r>
      <w:r>
        <w:rPr>
          <w:spacing w:val="-4"/>
        </w:rPr>
        <w:t> </w:t>
      </w:r>
      <w:r>
        <w:rPr/>
        <w:t>современный</w:t>
      </w:r>
      <w:r>
        <w:rPr>
          <w:spacing w:val="-2"/>
        </w:rPr>
        <w:t> </w:t>
      </w:r>
      <w:r>
        <w:rPr/>
        <w:t>многофункциональный</w:t>
      </w:r>
      <w:r>
        <w:rPr>
          <w:spacing w:val="-3"/>
        </w:rPr>
        <w:t> </w:t>
      </w:r>
      <w:r>
        <w:rPr/>
        <w:t>комплекс.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Основная задача дворца фигурного катания – создание условий для</w:t>
      </w:r>
      <w:r>
        <w:rPr>
          <w:spacing w:val="1"/>
        </w:rPr>
        <w:t> </w:t>
      </w:r>
      <w:r>
        <w:rPr/>
        <w:t>тренировки спортсменов, проведение спортивных мероприятий, органи-</w:t>
      </w:r>
      <w:r>
        <w:rPr>
          <w:spacing w:val="1"/>
        </w:rPr>
        <w:t> </w:t>
      </w:r>
      <w:r>
        <w:rPr/>
        <w:t>зация спортивного досуга для жителей города, с целью привлечение мо-</w:t>
      </w:r>
      <w:r>
        <w:rPr>
          <w:spacing w:val="1"/>
        </w:rPr>
        <w:t> </w:t>
      </w:r>
      <w:r>
        <w:rPr/>
        <w:t>лодежи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спорт и</w:t>
      </w:r>
      <w:r>
        <w:rPr>
          <w:spacing w:val="-2"/>
        </w:rPr>
        <w:t> </w:t>
      </w:r>
      <w:r>
        <w:rPr/>
        <w:t>пропаганды</w:t>
      </w:r>
      <w:r>
        <w:rPr>
          <w:spacing w:val="-2"/>
        </w:rPr>
        <w:t> </w:t>
      </w:r>
      <w:r>
        <w:rPr/>
        <w:t>здорового образа</w:t>
      </w:r>
      <w:r>
        <w:rPr>
          <w:spacing w:val="-1"/>
        </w:rPr>
        <w:t> </w:t>
      </w:r>
      <w:r>
        <w:rPr/>
        <w:t>жизни.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spacing w:val="-1"/>
        </w:rPr>
        <w:t>Внедрение</w:t>
      </w:r>
      <w:r>
        <w:rPr>
          <w:spacing w:val="-9"/>
        </w:rPr>
        <w:t> </w:t>
      </w:r>
      <w:r>
        <w:rPr>
          <w:spacing w:val="-1"/>
        </w:rPr>
        <w:t>Дворца</w:t>
      </w:r>
      <w:r>
        <w:rPr>
          <w:spacing w:val="-8"/>
        </w:rPr>
        <w:t> </w:t>
      </w:r>
      <w:r>
        <w:rPr>
          <w:spacing w:val="-1"/>
        </w:rPr>
        <w:t>фигурного</w:t>
      </w:r>
      <w:r>
        <w:rPr>
          <w:spacing w:val="-8"/>
        </w:rPr>
        <w:t> </w:t>
      </w:r>
      <w:r>
        <w:rPr>
          <w:spacing w:val="-1"/>
        </w:rPr>
        <w:t>катания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градостроительную</w:t>
      </w:r>
      <w:r>
        <w:rPr>
          <w:spacing w:val="-8"/>
        </w:rPr>
        <w:t> </w:t>
      </w:r>
      <w:r>
        <w:rPr/>
        <w:t>ткань</w:t>
      </w:r>
      <w:r>
        <w:rPr>
          <w:spacing w:val="-8"/>
        </w:rPr>
        <w:t> </w:t>
      </w:r>
      <w:r>
        <w:rPr/>
        <w:t>на-</w:t>
      </w:r>
      <w:r>
        <w:rPr>
          <w:spacing w:val="-38"/>
        </w:rPr>
        <w:t> </w:t>
      </w:r>
      <w:r>
        <w:rPr/>
        <w:t>чинается с выбора участка проектирования. Место выбирается исходя из</w:t>
      </w:r>
      <w:r>
        <w:rPr>
          <w:spacing w:val="-37"/>
        </w:rPr>
        <w:t> </w:t>
      </w:r>
      <w:r>
        <w:rPr/>
        <w:t>требований</w:t>
      </w:r>
      <w:r>
        <w:rPr>
          <w:spacing w:val="12"/>
        </w:rPr>
        <w:t> </w:t>
      </w:r>
      <w:r>
        <w:rPr/>
        <w:t>к</w:t>
      </w:r>
      <w:r>
        <w:rPr>
          <w:spacing w:val="12"/>
        </w:rPr>
        <w:t> </w:t>
      </w:r>
      <w:r>
        <w:rPr/>
        <w:t>участку,</w:t>
      </w:r>
      <w:r>
        <w:rPr>
          <w:spacing w:val="12"/>
        </w:rPr>
        <w:t> </w:t>
      </w:r>
      <w:r>
        <w:rPr/>
        <w:t>с</w:t>
      </w:r>
      <w:r>
        <w:rPr>
          <w:spacing w:val="13"/>
        </w:rPr>
        <w:t> </w:t>
      </w:r>
      <w:r>
        <w:rPr/>
        <w:t>учетом</w:t>
      </w:r>
      <w:r>
        <w:rPr>
          <w:spacing w:val="12"/>
        </w:rPr>
        <w:t> </w:t>
      </w:r>
      <w:r>
        <w:rPr/>
        <w:t>доступности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высокой</w:t>
      </w:r>
      <w:r>
        <w:rPr>
          <w:spacing w:val="12"/>
        </w:rPr>
        <w:t> </w:t>
      </w:r>
      <w:r>
        <w:rPr/>
        <w:t>посещаемости.</w:t>
      </w:r>
    </w:p>
    <w:p>
      <w:pPr>
        <w:pStyle w:val="ListParagraph"/>
        <w:numPr>
          <w:ilvl w:val="0"/>
          <w:numId w:val="76"/>
        </w:numPr>
        <w:tabs>
          <w:tab w:pos="400" w:val="left" w:leader="none"/>
        </w:tabs>
        <w:spacing w:line="230" w:lineRule="auto" w:before="0" w:after="0"/>
        <w:ind w:left="173" w:right="0" w:firstLine="0"/>
        <w:jc w:val="both"/>
        <w:rPr>
          <w:sz w:val="16"/>
        </w:rPr>
      </w:pPr>
      <w:r>
        <w:rPr>
          <w:sz w:val="16"/>
        </w:rPr>
        <w:t>Участок</w:t>
      </w:r>
      <w:r>
        <w:rPr>
          <w:spacing w:val="-6"/>
          <w:sz w:val="16"/>
        </w:rPr>
        <w:t> </w:t>
      </w:r>
      <w:r>
        <w:rPr>
          <w:sz w:val="16"/>
        </w:rPr>
        <w:t>проектирования</w:t>
      </w:r>
      <w:r>
        <w:rPr>
          <w:spacing w:val="-6"/>
          <w:sz w:val="16"/>
        </w:rPr>
        <w:t> </w:t>
      </w:r>
      <w:r>
        <w:rPr>
          <w:sz w:val="16"/>
        </w:rPr>
        <w:t>располагается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Калининском</w:t>
      </w:r>
      <w:r>
        <w:rPr>
          <w:spacing w:val="-6"/>
          <w:sz w:val="16"/>
        </w:rPr>
        <w:t> </w:t>
      </w:r>
      <w:r>
        <w:rPr>
          <w:sz w:val="16"/>
        </w:rPr>
        <w:t>районе</w:t>
      </w:r>
      <w:r>
        <w:rPr>
          <w:spacing w:val="-6"/>
          <w:sz w:val="16"/>
        </w:rPr>
        <w:t> </w:t>
      </w:r>
      <w:r>
        <w:rPr>
          <w:sz w:val="16"/>
        </w:rPr>
        <w:t>Санкт-</w:t>
      </w:r>
      <w:r>
        <w:rPr>
          <w:spacing w:val="-37"/>
          <w:sz w:val="16"/>
        </w:rPr>
        <w:t> </w:t>
      </w:r>
      <w:r>
        <w:rPr>
          <w:sz w:val="16"/>
        </w:rPr>
        <w:t>Петербурга,</w:t>
      </w:r>
      <w:r>
        <w:rPr>
          <w:spacing w:val="-7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территории</w:t>
      </w:r>
      <w:r>
        <w:rPr>
          <w:spacing w:val="-6"/>
          <w:sz w:val="16"/>
        </w:rPr>
        <w:t> </w:t>
      </w:r>
      <w:r>
        <w:rPr>
          <w:sz w:val="16"/>
        </w:rPr>
        <w:t>бывшего</w:t>
      </w:r>
      <w:r>
        <w:rPr>
          <w:spacing w:val="-6"/>
          <w:sz w:val="16"/>
        </w:rPr>
        <w:t> </w:t>
      </w:r>
      <w:r>
        <w:rPr>
          <w:sz w:val="16"/>
        </w:rPr>
        <w:t>завода</w:t>
      </w:r>
      <w:r>
        <w:rPr>
          <w:spacing w:val="-6"/>
          <w:sz w:val="16"/>
        </w:rPr>
        <w:t> </w:t>
      </w:r>
      <w:r>
        <w:rPr>
          <w:sz w:val="16"/>
        </w:rPr>
        <w:t>ЛМЗ.</w:t>
      </w:r>
      <w:r>
        <w:rPr>
          <w:spacing w:val="-6"/>
          <w:sz w:val="16"/>
        </w:rPr>
        <w:t> </w:t>
      </w:r>
      <w:r>
        <w:rPr>
          <w:sz w:val="16"/>
        </w:rPr>
        <w:t>Территория</w:t>
      </w:r>
      <w:r>
        <w:rPr>
          <w:spacing w:val="-6"/>
          <w:sz w:val="16"/>
        </w:rPr>
        <w:t> </w:t>
      </w:r>
      <w:r>
        <w:rPr>
          <w:sz w:val="16"/>
        </w:rPr>
        <w:t>участка</w:t>
      </w:r>
      <w:r>
        <w:rPr>
          <w:spacing w:val="-6"/>
          <w:sz w:val="16"/>
        </w:rPr>
        <w:t> </w:t>
      </w:r>
      <w:r>
        <w:rPr>
          <w:sz w:val="16"/>
        </w:rPr>
        <w:t>бо-</w:t>
      </w:r>
      <w:r>
        <w:rPr>
          <w:spacing w:val="-38"/>
          <w:sz w:val="16"/>
        </w:rPr>
        <w:t> </w:t>
      </w:r>
      <w:r>
        <w:rPr>
          <w:sz w:val="16"/>
        </w:rPr>
        <w:t>гата видовыми точками, благодаря расположению на Свердловской на-</w:t>
      </w:r>
      <w:r>
        <w:rPr>
          <w:spacing w:val="1"/>
          <w:sz w:val="16"/>
        </w:rPr>
        <w:t> </w:t>
      </w:r>
      <w:r>
        <w:rPr>
          <w:sz w:val="16"/>
        </w:rPr>
        <w:t>бережной в непосредственной близости к реке Неве. Дворец фигурного</w:t>
      </w:r>
      <w:r>
        <w:rPr>
          <w:spacing w:val="1"/>
          <w:sz w:val="16"/>
        </w:rPr>
        <w:t> </w:t>
      </w:r>
      <w:r>
        <w:rPr>
          <w:sz w:val="16"/>
        </w:rPr>
        <w:t>катания</w:t>
      </w:r>
      <w:r>
        <w:rPr>
          <w:spacing w:val="-3"/>
          <w:sz w:val="16"/>
        </w:rPr>
        <w:t> </w:t>
      </w:r>
      <w:r>
        <w:rPr>
          <w:sz w:val="16"/>
        </w:rPr>
        <w:t>добавит</w:t>
      </w:r>
      <w:r>
        <w:rPr>
          <w:spacing w:val="-3"/>
          <w:sz w:val="16"/>
        </w:rPr>
        <w:t> </w:t>
      </w:r>
      <w:r>
        <w:rPr>
          <w:sz w:val="16"/>
        </w:rPr>
        <w:t>социальной</w:t>
      </w:r>
      <w:r>
        <w:rPr>
          <w:spacing w:val="-3"/>
          <w:sz w:val="16"/>
        </w:rPr>
        <w:t> </w:t>
      </w:r>
      <w:r>
        <w:rPr>
          <w:sz w:val="16"/>
        </w:rPr>
        <w:t>активности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Выборгской</w:t>
      </w:r>
      <w:r>
        <w:rPr>
          <w:spacing w:val="-3"/>
          <w:sz w:val="16"/>
        </w:rPr>
        <w:t> </w:t>
      </w:r>
      <w:r>
        <w:rPr>
          <w:sz w:val="16"/>
        </w:rPr>
        <w:t>стороне,</w:t>
      </w:r>
      <w:r>
        <w:rPr>
          <w:spacing w:val="-3"/>
          <w:sz w:val="16"/>
        </w:rPr>
        <w:t> </w:t>
      </w:r>
      <w:r>
        <w:rPr>
          <w:sz w:val="16"/>
        </w:rPr>
        <w:t>обогатит</w:t>
      </w:r>
      <w:r>
        <w:rPr>
          <w:spacing w:val="-38"/>
          <w:sz w:val="16"/>
        </w:rPr>
        <w:t> </w:t>
      </w:r>
      <w:r>
        <w:rPr>
          <w:sz w:val="16"/>
        </w:rPr>
        <w:t>застройку Свердловской набережной, создаст панорамные виды с проти-</w:t>
      </w:r>
      <w:r>
        <w:rPr>
          <w:spacing w:val="-37"/>
          <w:sz w:val="16"/>
        </w:rPr>
        <w:t> </w:t>
      </w:r>
      <w:r>
        <w:rPr>
          <w:sz w:val="16"/>
        </w:rPr>
        <w:t>воположной</w:t>
      </w:r>
      <w:r>
        <w:rPr>
          <w:spacing w:val="-1"/>
          <w:sz w:val="16"/>
        </w:rPr>
        <w:t> </w:t>
      </w:r>
      <w:r>
        <w:rPr>
          <w:sz w:val="16"/>
        </w:rPr>
        <w:t>стороны Невы.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Анализ отечественной и зарубежной практики проектирования выя-</w:t>
      </w:r>
      <w:r>
        <w:rPr>
          <w:spacing w:val="1"/>
        </w:rPr>
        <w:t> </w:t>
      </w:r>
      <w:r>
        <w:rPr/>
        <w:t>вил</w:t>
      </w:r>
      <w:r>
        <w:rPr>
          <w:spacing w:val="-2"/>
        </w:rPr>
        <w:t> </w:t>
      </w:r>
      <w:r>
        <w:rPr/>
        <w:t>следующие особенности проектирования:</w:t>
      </w:r>
    </w:p>
    <w:p>
      <w:pPr>
        <w:pStyle w:val="ListParagraph"/>
        <w:numPr>
          <w:ilvl w:val="1"/>
          <w:numId w:val="76"/>
        </w:numPr>
        <w:tabs>
          <w:tab w:pos="636" w:val="left" w:leader="none"/>
        </w:tabs>
        <w:spacing w:line="23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Функциональная организация дворца ледовой арены, ее размеще-</w:t>
      </w:r>
      <w:r>
        <w:rPr>
          <w:spacing w:val="1"/>
          <w:sz w:val="16"/>
        </w:rPr>
        <w:t> </w:t>
      </w:r>
      <w:r>
        <w:rPr>
          <w:w w:val="95"/>
          <w:sz w:val="16"/>
        </w:rPr>
        <w:t>ние в городской среде и объемно–планировочное решение основных струк-</w:t>
      </w:r>
      <w:r>
        <w:rPr>
          <w:spacing w:val="1"/>
          <w:w w:val="95"/>
          <w:sz w:val="16"/>
        </w:rPr>
        <w:t> </w:t>
      </w:r>
      <w:r>
        <w:rPr>
          <w:sz w:val="16"/>
        </w:rPr>
        <w:t>тур</w:t>
      </w:r>
      <w:r>
        <w:rPr>
          <w:spacing w:val="-4"/>
          <w:sz w:val="16"/>
        </w:rPr>
        <w:t> </w:t>
      </w:r>
      <w:r>
        <w:rPr>
          <w:sz w:val="16"/>
        </w:rPr>
        <w:t>определяются</w:t>
      </w:r>
      <w:r>
        <w:rPr>
          <w:spacing w:val="-4"/>
          <w:sz w:val="16"/>
        </w:rPr>
        <w:t> </w:t>
      </w:r>
      <w:r>
        <w:rPr>
          <w:sz w:val="16"/>
        </w:rPr>
        <w:t>численностью</w:t>
      </w:r>
      <w:r>
        <w:rPr>
          <w:spacing w:val="-4"/>
          <w:sz w:val="16"/>
        </w:rPr>
        <w:t> </w:t>
      </w:r>
      <w:r>
        <w:rPr>
          <w:sz w:val="16"/>
        </w:rPr>
        <w:t>зрителей.</w:t>
      </w:r>
      <w:r>
        <w:rPr>
          <w:spacing w:val="-3"/>
          <w:sz w:val="16"/>
        </w:rPr>
        <w:t> </w:t>
      </w:r>
      <w:r>
        <w:rPr>
          <w:sz w:val="16"/>
        </w:rPr>
        <w:t>Число</w:t>
      </w:r>
      <w:r>
        <w:rPr>
          <w:spacing w:val="-4"/>
          <w:sz w:val="16"/>
        </w:rPr>
        <w:t> </w:t>
      </w:r>
      <w:r>
        <w:rPr>
          <w:sz w:val="16"/>
        </w:rPr>
        <w:t>зрителей</w:t>
      </w:r>
      <w:r>
        <w:rPr>
          <w:spacing w:val="-4"/>
          <w:sz w:val="16"/>
        </w:rPr>
        <w:t> </w:t>
      </w:r>
      <w:r>
        <w:rPr>
          <w:sz w:val="16"/>
        </w:rPr>
        <w:t>задает</w:t>
      </w:r>
      <w:r>
        <w:rPr>
          <w:spacing w:val="-4"/>
          <w:sz w:val="16"/>
        </w:rPr>
        <w:t> </w:t>
      </w:r>
      <w:r>
        <w:rPr>
          <w:sz w:val="16"/>
        </w:rPr>
        <w:t>высоту</w:t>
      </w:r>
      <w:r>
        <w:rPr>
          <w:spacing w:val="-37"/>
          <w:sz w:val="16"/>
        </w:rPr>
        <w:t> </w:t>
      </w:r>
      <w:r>
        <w:rPr>
          <w:sz w:val="16"/>
        </w:rPr>
        <w:t>трибун и размер стадиона в плане. Следовательно, объем стадиона про-</w:t>
      </w:r>
      <w:r>
        <w:rPr>
          <w:spacing w:val="1"/>
          <w:sz w:val="16"/>
        </w:rPr>
        <w:t> </w:t>
      </w:r>
      <w:r>
        <w:rPr>
          <w:sz w:val="16"/>
        </w:rPr>
        <w:t>порционален</w:t>
      </w:r>
      <w:r>
        <w:rPr>
          <w:spacing w:val="-1"/>
          <w:sz w:val="16"/>
        </w:rPr>
        <w:t> </w:t>
      </w:r>
      <w:r>
        <w:rPr>
          <w:sz w:val="16"/>
        </w:rPr>
        <w:t>численности.</w:t>
      </w:r>
    </w:p>
    <w:p>
      <w:pPr>
        <w:pStyle w:val="ListParagraph"/>
        <w:numPr>
          <w:ilvl w:val="1"/>
          <w:numId w:val="76"/>
        </w:numPr>
        <w:tabs>
          <w:tab w:pos="630" w:val="left" w:leader="none"/>
        </w:tabs>
        <w:spacing w:line="230" w:lineRule="auto" w:before="0" w:after="0"/>
        <w:ind w:left="173" w:right="0" w:firstLine="283"/>
        <w:jc w:val="both"/>
        <w:rPr>
          <w:sz w:val="16"/>
        </w:rPr>
      </w:pPr>
      <w:r>
        <w:rPr>
          <w:w w:val="95"/>
          <w:sz w:val="16"/>
        </w:rPr>
        <w:t>Общественный статус объекта. Дворец фигурного катания будет ме-</w:t>
      </w:r>
      <w:r>
        <w:rPr>
          <w:spacing w:val="1"/>
          <w:w w:val="95"/>
          <w:sz w:val="16"/>
        </w:rPr>
        <w:t> </w:t>
      </w:r>
      <w:r>
        <w:rPr>
          <w:sz w:val="16"/>
        </w:rPr>
        <w:t>стом</w:t>
      </w:r>
      <w:r>
        <w:rPr>
          <w:spacing w:val="-10"/>
          <w:sz w:val="16"/>
        </w:rPr>
        <w:t> </w:t>
      </w:r>
      <w:r>
        <w:rPr>
          <w:sz w:val="16"/>
        </w:rPr>
        <w:t>притяжения</w:t>
      </w:r>
      <w:r>
        <w:rPr>
          <w:spacing w:val="-9"/>
          <w:sz w:val="16"/>
        </w:rPr>
        <w:t> </w:t>
      </w:r>
      <w:r>
        <w:rPr>
          <w:sz w:val="16"/>
        </w:rPr>
        <w:t>не</w:t>
      </w:r>
      <w:r>
        <w:rPr>
          <w:spacing w:val="-9"/>
          <w:sz w:val="16"/>
        </w:rPr>
        <w:t> </w:t>
      </w:r>
      <w:r>
        <w:rPr>
          <w:sz w:val="16"/>
        </w:rPr>
        <w:t>только</w:t>
      </w:r>
      <w:r>
        <w:rPr>
          <w:spacing w:val="-9"/>
          <w:sz w:val="16"/>
        </w:rPr>
        <w:t> </w:t>
      </w:r>
      <w:r>
        <w:rPr>
          <w:sz w:val="16"/>
        </w:rPr>
        <w:t>любителей</w:t>
      </w:r>
      <w:r>
        <w:rPr>
          <w:spacing w:val="-9"/>
          <w:sz w:val="16"/>
        </w:rPr>
        <w:t> </w:t>
      </w:r>
      <w:r>
        <w:rPr>
          <w:sz w:val="16"/>
        </w:rPr>
        <w:t>фигурного</w:t>
      </w:r>
      <w:r>
        <w:rPr>
          <w:spacing w:val="-10"/>
          <w:sz w:val="16"/>
        </w:rPr>
        <w:t> </w:t>
      </w:r>
      <w:r>
        <w:rPr>
          <w:sz w:val="16"/>
        </w:rPr>
        <w:t>катания,</w:t>
      </w:r>
      <w:r>
        <w:rPr>
          <w:spacing w:val="-9"/>
          <w:sz w:val="16"/>
        </w:rPr>
        <w:t> </w:t>
      </w:r>
      <w:r>
        <w:rPr>
          <w:sz w:val="16"/>
        </w:rPr>
        <w:t>но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туристов,</w:t>
      </w:r>
      <w:r>
        <w:rPr>
          <w:spacing w:val="-38"/>
          <w:sz w:val="16"/>
        </w:rPr>
        <w:t> </w:t>
      </w:r>
      <w:r>
        <w:rPr>
          <w:sz w:val="16"/>
        </w:rPr>
        <w:t>людей всех возрастов с целью проведения досуга не только в самом ста-</w:t>
      </w:r>
      <w:r>
        <w:rPr>
          <w:spacing w:val="1"/>
          <w:sz w:val="16"/>
        </w:rPr>
        <w:t> </w:t>
      </w:r>
      <w:r>
        <w:rPr>
          <w:sz w:val="16"/>
        </w:rPr>
        <w:t>дионе,</w:t>
      </w:r>
      <w:r>
        <w:rPr>
          <w:spacing w:val="-1"/>
          <w:sz w:val="16"/>
        </w:rPr>
        <w:t> </w:t>
      </w:r>
      <w:r>
        <w:rPr>
          <w:sz w:val="16"/>
        </w:rPr>
        <w:t>но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территории дворца</w:t>
      </w:r>
    </w:p>
    <w:p>
      <w:pPr>
        <w:pStyle w:val="ListParagraph"/>
        <w:numPr>
          <w:ilvl w:val="1"/>
          <w:numId w:val="76"/>
        </w:numPr>
        <w:tabs>
          <w:tab w:pos="640" w:val="left" w:leader="none"/>
        </w:tabs>
        <w:spacing w:line="23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Наличие философской концепции в формообразовании, в отдел-</w:t>
      </w:r>
      <w:r>
        <w:rPr>
          <w:spacing w:val="1"/>
          <w:sz w:val="16"/>
        </w:rPr>
        <w:t> </w:t>
      </w:r>
      <w:r>
        <w:rPr>
          <w:sz w:val="16"/>
        </w:rPr>
        <w:t>ке здания, связанной с тематикой спортивного объекта. Так как он отве-</w:t>
      </w:r>
      <w:r>
        <w:rPr>
          <w:spacing w:val="1"/>
          <w:sz w:val="16"/>
        </w:rPr>
        <w:t> </w:t>
      </w:r>
      <w:r>
        <w:rPr>
          <w:sz w:val="16"/>
        </w:rPr>
        <w:t>чает за восприятие и ассоциативный ряд посетителя, при первом впечат-</w:t>
      </w:r>
      <w:r>
        <w:rPr>
          <w:spacing w:val="-37"/>
          <w:sz w:val="16"/>
        </w:rPr>
        <w:t> </w:t>
      </w:r>
      <w:r>
        <w:rPr>
          <w:sz w:val="16"/>
        </w:rPr>
        <w:t>лении</w:t>
      </w:r>
      <w:r>
        <w:rPr>
          <w:spacing w:val="-1"/>
          <w:sz w:val="16"/>
        </w:rPr>
        <w:t> </w:t>
      </w:r>
      <w:r>
        <w:rPr>
          <w:sz w:val="16"/>
        </w:rPr>
        <w:t>о здании.</w:t>
      </w:r>
    </w:p>
    <w:p>
      <w:pPr>
        <w:pStyle w:val="ListParagraph"/>
        <w:numPr>
          <w:ilvl w:val="1"/>
          <w:numId w:val="76"/>
        </w:numPr>
        <w:tabs>
          <w:tab w:pos="633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spacing w:val="-1"/>
          <w:sz w:val="16"/>
        </w:rPr>
        <w:t>Организация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сложного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благоустройства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вокруг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стадиона,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8"/>
          <w:sz w:val="16"/>
        </w:rPr>
        <w:t> </w:t>
      </w:r>
      <w:r>
        <w:rPr>
          <w:sz w:val="16"/>
        </w:rPr>
        <w:t>органи-</w:t>
      </w:r>
      <w:r>
        <w:rPr>
          <w:spacing w:val="-38"/>
          <w:sz w:val="16"/>
        </w:rPr>
        <w:t> </w:t>
      </w:r>
      <w:r>
        <w:rPr>
          <w:sz w:val="16"/>
        </w:rPr>
        <w:t>зацией</w:t>
      </w:r>
      <w:r>
        <w:rPr>
          <w:spacing w:val="-1"/>
          <w:sz w:val="16"/>
        </w:rPr>
        <w:t> </w:t>
      </w:r>
      <w:r>
        <w:rPr>
          <w:sz w:val="16"/>
        </w:rPr>
        <w:t>всесезонных зон отдых.</w:t>
      </w:r>
    </w:p>
    <w:p>
      <w:pPr>
        <w:pStyle w:val="BodyText"/>
        <w:spacing w:line="230" w:lineRule="auto"/>
        <w:ind w:left="173" w:right="2" w:firstLine="283"/>
        <w:jc w:val="both"/>
      </w:pPr>
      <w:r>
        <w:rPr>
          <w:w w:val="95"/>
        </w:rPr>
        <w:t>В ходе исследования, были выявлены основные принципы формообра-</w:t>
      </w:r>
      <w:r>
        <w:rPr>
          <w:spacing w:val="1"/>
          <w:w w:val="95"/>
        </w:rPr>
        <w:t> </w:t>
      </w:r>
      <w:r>
        <w:rPr/>
        <w:t>зования,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основе</w:t>
      </w:r>
      <w:r>
        <w:rPr>
          <w:spacing w:val="-1"/>
        </w:rPr>
        <w:t> </w:t>
      </w:r>
      <w:r>
        <w:rPr/>
        <w:t>которых</w:t>
      </w:r>
      <w:r>
        <w:rPr>
          <w:spacing w:val="-1"/>
        </w:rPr>
        <w:t> </w:t>
      </w:r>
      <w:r>
        <w:rPr/>
        <w:t>был</w:t>
      </w:r>
      <w:r>
        <w:rPr>
          <w:spacing w:val="-1"/>
        </w:rPr>
        <w:t> </w:t>
      </w:r>
      <w:r>
        <w:rPr/>
        <w:t>сделан дипломный</w:t>
      </w:r>
      <w:r>
        <w:rPr>
          <w:spacing w:val="-1"/>
        </w:rPr>
        <w:t> </w:t>
      </w:r>
      <w:r>
        <w:rPr/>
        <w:t>проект:</w:t>
      </w:r>
    </w:p>
    <w:p>
      <w:pPr>
        <w:pStyle w:val="ListParagraph"/>
        <w:numPr>
          <w:ilvl w:val="1"/>
          <w:numId w:val="76"/>
        </w:numPr>
        <w:tabs>
          <w:tab w:pos="634" w:val="left" w:leader="none"/>
        </w:tabs>
        <w:spacing w:line="173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многофункциональность</w:t>
      </w:r>
    </w:p>
    <w:p>
      <w:pPr>
        <w:pStyle w:val="BodyText"/>
        <w:spacing w:line="230" w:lineRule="auto"/>
        <w:ind w:left="173" w:firstLine="283"/>
        <w:jc w:val="both"/>
      </w:pPr>
      <w:r>
        <w:rPr/>
        <w:t>Комплекс объединяет рекреационную, тренировочную и зрелищную</w:t>
      </w:r>
      <w:r>
        <w:rPr>
          <w:spacing w:val="-37"/>
        </w:rPr>
        <w:t> </w:t>
      </w:r>
      <w:r>
        <w:rPr/>
        <w:t>функции.</w:t>
      </w:r>
      <w:r>
        <w:rPr>
          <w:spacing w:val="3"/>
        </w:rPr>
        <w:t> </w:t>
      </w:r>
      <w:r>
        <w:rPr/>
        <w:t>Арена</w:t>
      </w:r>
      <w:r>
        <w:rPr>
          <w:spacing w:val="3"/>
        </w:rPr>
        <w:t> </w:t>
      </w:r>
      <w:r>
        <w:rPr/>
        <w:t>предполагает</w:t>
      </w:r>
      <w:r>
        <w:rPr>
          <w:spacing w:val="4"/>
        </w:rPr>
        <w:t> </w:t>
      </w:r>
      <w:r>
        <w:rPr/>
        <w:t>проведение</w:t>
      </w:r>
      <w:r>
        <w:rPr>
          <w:spacing w:val="3"/>
        </w:rPr>
        <w:t> </w:t>
      </w:r>
      <w:r>
        <w:rPr/>
        <w:t>мероприятий</w:t>
      </w:r>
      <w:r>
        <w:rPr>
          <w:spacing w:val="3"/>
        </w:rPr>
        <w:t> </w:t>
      </w:r>
      <w:r>
        <w:rPr/>
        <w:t>различного</w:t>
      </w:r>
      <w:r>
        <w:rPr>
          <w:spacing w:val="4"/>
        </w:rPr>
        <w:t> </w:t>
      </w:r>
      <w:r>
        <w:rPr/>
        <w:t>мас-</w:t>
      </w:r>
    </w:p>
    <w:p>
      <w:pPr>
        <w:pStyle w:val="BodyText"/>
        <w:spacing w:line="230" w:lineRule="auto" w:before="99"/>
        <w:ind w:left="173" w:right="268"/>
        <w:jc w:val="both"/>
      </w:pPr>
      <w:r>
        <w:rPr/>
        <w:br w:type="column"/>
      </w:r>
      <w:r>
        <w:rPr>
          <w:spacing w:val="-1"/>
        </w:rPr>
        <w:t>штаба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районного</w:t>
      </w:r>
      <w:r>
        <w:rPr>
          <w:spacing w:val="-8"/>
        </w:rPr>
        <w:t> </w:t>
      </w:r>
      <w:r>
        <w:rPr>
          <w:spacing w:val="-1"/>
        </w:rPr>
        <w:t>масштаба</w:t>
      </w:r>
      <w:r>
        <w:rPr>
          <w:spacing w:val="-9"/>
        </w:rPr>
        <w:t> </w:t>
      </w:r>
      <w:r>
        <w:rPr>
          <w:spacing w:val="-1"/>
        </w:rPr>
        <w:t>среди</w:t>
      </w:r>
      <w:r>
        <w:rPr>
          <w:spacing w:val="-8"/>
        </w:rPr>
        <w:t> </w:t>
      </w:r>
      <w:r>
        <w:rPr>
          <w:spacing w:val="-1"/>
        </w:rPr>
        <w:t>спортивных</w:t>
      </w:r>
      <w:r>
        <w:rPr>
          <w:spacing w:val="-9"/>
        </w:rPr>
        <w:t> </w:t>
      </w:r>
      <w:r>
        <w:rPr>
          <w:spacing w:val="-1"/>
        </w:rPr>
        <w:t>школ</w:t>
      </w:r>
      <w:r>
        <w:rPr>
          <w:spacing w:val="-9"/>
        </w:rPr>
        <w:t> </w:t>
      </w:r>
      <w:r>
        <w:rPr/>
        <w:t>фигурного</w:t>
      </w:r>
      <w:r>
        <w:rPr>
          <w:spacing w:val="-8"/>
        </w:rPr>
        <w:t> </w:t>
      </w:r>
      <w:r>
        <w:rPr/>
        <w:t>катания</w:t>
      </w:r>
      <w:r>
        <w:rPr>
          <w:spacing w:val="-38"/>
        </w:rPr>
        <w:t> </w:t>
      </w:r>
      <w:r>
        <w:rPr>
          <w:spacing w:val="-1"/>
        </w:rPr>
        <w:t>до</w:t>
      </w:r>
      <w:r>
        <w:rPr>
          <w:spacing w:val="-9"/>
        </w:rPr>
        <w:t> </w:t>
      </w:r>
      <w:r>
        <w:rPr>
          <w:spacing w:val="-1"/>
        </w:rPr>
        <w:t>городского</w:t>
      </w:r>
      <w:r>
        <w:rPr>
          <w:spacing w:val="-8"/>
        </w:rPr>
        <w:t> </w:t>
      </w:r>
      <w:r>
        <w:rPr>
          <w:spacing w:val="-1"/>
        </w:rPr>
        <w:t>уровня.</w:t>
      </w:r>
      <w:r>
        <w:rPr>
          <w:spacing w:val="-8"/>
        </w:rPr>
        <w:t> </w:t>
      </w:r>
      <w:r>
        <w:rPr>
          <w:spacing w:val="-1"/>
        </w:rPr>
        <w:t>Параллельно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проведением</w:t>
      </w:r>
      <w:r>
        <w:rPr>
          <w:spacing w:val="-8"/>
        </w:rPr>
        <w:t> </w:t>
      </w:r>
      <w:r>
        <w:rPr/>
        <w:t>соревнований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трени-</w:t>
      </w:r>
      <w:r>
        <w:rPr>
          <w:spacing w:val="1"/>
        </w:rPr>
        <w:t> </w:t>
      </w:r>
      <w:r>
        <w:rPr/>
        <w:t>ровок</w:t>
      </w:r>
      <w:r>
        <w:rPr>
          <w:spacing w:val="-4"/>
        </w:rPr>
        <w:t> </w:t>
      </w:r>
      <w:r>
        <w:rPr/>
        <w:t>предполагается</w:t>
      </w:r>
      <w:r>
        <w:rPr>
          <w:spacing w:val="-4"/>
        </w:rPr>
        <w:t> </w:t>
      </w:r>
      <w:r>
        <w:rPr/>
        <w:t>всесезонное</w:t>
      </w:r>
      <w:r>
        <w:rPr>
          <w:spacing w:val="-4"/>
        </w:rPr>
        <w:t> </w:t>
      </w:r>
      <w:r>
        <w:rPr/>
        <w:t>катание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коньках/роликах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возмож-</w:t>
      </w:r>
      <w:r>
        <w:rPr>
          <w:spacing w:val="-38"/>
        </w:rPr>
        <w:t> </w:t>
      </w:r>
      <w:r>
        <w:rPr/>
        <w:t>ностью</w:t>
      </w:r>
      <w:r>
        <w:rPr>
          <w:spacing w:val="-1"/>
        </w:rPr>
        <w:t> </w:t>
      </w:r>
      <w:r>
        <w:rPr/>
        <w:t>аренды снаряжения. (Рис.</w:t>
      </w:r>
      <w:r>
        <w:rPr>
          <w:spacing w:val="-1"/>
        </w:rPr>
        <w:t> </w:t>
      </w:r>
      <w:r>
        <w:rPr/>
        <w:t>1)</w:t>
      </w:r>
    </w:p>
    <w:p>
      <w:pPr>
        <w:pStyle w:val="ListParagraph"/>
        <w:numPr>
          <w:ilvl w:val="1"/>
          <w:numId w:val="76"/>
        </w:numPr>
        <w:tabs>
          <w:tab w:pos="634" w:val="left" w:leader="none"/>
        </w:tabs>
        <w:spacing w:line="172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символичность</w:t>
      </w:r>
    </w:p>
    <w:p>
      <w:pPr>
        <w:pStyle w:val="BodyText"/>
        <w:spacing w:line="230" w:lineRule="auto" w:before="2"/>
        <w:ind w:left="173" w:right="268" w:firstLine="283"/>
        <w:jc w:val="both"/>
      </w:pPr>
      <w:r>
        <w:rPr/>
        <w:t>Дворец</w:t>
      </w:r>
      <w:r>
        <w:rPr>
          <w:spacing w:val="19"/>
        </w:rPr>
        <w:t> </w:t>
      </w:r>
      <w:r>
        <w:rPr/>
        <w:t>фигурного</w:t>
      </w:r>
      <w:r>
        <w:rPr>
          <w:spacing w:val="20"/>
        </w:rPr>
        <w:t> </w:t>
      </w:r>
      <w:r>
        <w:rPr/>
        <w:t>катания</w:t>
      </w:r>
      <w:r>
        <w:rPr>
          <w:spacing w:val="20"/>
        </w:rPr>
        <w:t> </w:t>
      </w:r>
      <w:r>
        <w:rPr/>
        <w:t>предполагает</w:t>
      </w:r>
      <w:r>
        <w:rPr>
          <w:spacing w:val="19"/>
        </w:rPr>
        <w:t> </w:t>
      </w:r>
      <w:r>
        <w:rPr/>
        <w:t>легко</w:t>
      </w:r>
      <w:r>
        <w:rPr>
          <w:spacing w:val="20"/>
        </w:rPr>
        <w:t> </w:t>
      </w:r>
      <w:r>
        <w:rPr/>
        <w:t>узнаваемость</w:t>
      </w:r>
      <w:r>
        <w:rPr>
          <w:spacing w:val="20"/>
        </w:rPr>
        <w:t> </w:t>
      </w:r>
      <w:r>
        <w:rPr/>
        <w:t>обра-</w:t>
      </w:r>
      <w:r>
        <w:rPr>
          <w:spacing w:val="1"/>
        </w:rPr>
        <w:t> </w:t>
      </w:r>
      <w:r>
        <w:rPr/>
        <w:t>за</w:t>
      </w:r>
      <w:r>
        <w:rPr>
          <w:spacing w:val="-6"/>
        </w:rPr>
        <w:t> </w:t>
      </w:r>
      <w:r>
        <w:rPr/>
        <w:t>издалека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отсылку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фигурному</w:t>
      </w:r>
      <w:r>
        <w:rPr>
          <w:spacing w:val="-5"/>
        </w:rPr>
        <w:t> </w:t>
      </w:r>
      <w:r>
        <w:rPr/>
        <w:t>катанию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ледовому</w:t>
      </w:r>
      <w:r>
        <w:rPr>
          <w:spacing w:val="-5"/>
        </w:rPr>
        <w:t> </w:t>
      </w:r>
      <w:r>
        <w:rPr/>
        <w:t>спорту,</w:t>
      </w:r>
      <w:r>
        <w:rPr>
          <w:spacing w:val="-5"/>
        </w:rPr>
        <w:t> </w:t>
      </w:r>
      <w:r>
        <w:rPr/>
        <w:t>намек</w:t>
      </w:r>
      <w:r>
        <w:rPr>
          <w:spacing w:val="-6"/>
        </w:rPr>
        <w:t> </w:t>
      </w:r>
      <w:r>
        <w:rPr/>
        <w:t>на</w:t>
      </w:r>
      <w:r>
        <w:rPr>
          <w:spacing w:val="-37"/>
        </w:rPr>
        <w:t> </w:t>
      </w:r>
      <w:r>
        <w:rPr/>
        <w:t>ледовую</w:t>
      </w:r>
      <w:r>
        <w:rPr>
          <w:spacing w:val="-1"/>
        </w:rPr>
        <w:t> </w:t>
      </w:r>
      <w:r>
        <w:rPr/>
        <w:t>тематику.</w:t>
      </w:r>
    </w:p>
    <w:p>
      <w:pPr>
        <w:pStyle w:val="ListParagraph"/>
        <w:numPr>
          <w:ilvl w:val="1"/>
          <w:numId w:val="76"/>
        </w:numPr>
        <w:tabs>
          <w:tab w:pos="634" w:val="left" w:leader="none"/>
        </w:tabs>
        <w:spacing w:line="172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экономичность</w:t>
      </w:r>
    </w:p>
    <w:p>
      <w:pPr>
        <w:pStyle w:val="BodyText"/>
        <w:spacing w:line="230" w:lineRule="auto" w:before="2"/>
        <w:ind w:left="173" w:right="268" w:firstLine="283"/>
        <w:jc w:val="both"/>
      </w:pPr>
      <w:r>
        <w:rPr/>
        <w:t>Ледовый комплекс предполагает всесезонную работу всех функций.</w:t>
      </w:r>
      <w:r>
        <w:rPr>
          <w:spacing w:val="1"/>
        </w:rPr>
        <w:t> </w:t>
      </w:r>
      <w:r>
        <w:rPr>
          <w:w w:val="95"/>
        </w:rPr>
        <w:t>В самой арене возможно проведение тренировок, когда нет проведения ме-</w:t>
      </w:r>
      <w:r>
        <w:rPr>
          <w:spacing w:val="1"/>
          <w:w w:val="95"/>
        </w:rPr>
        <w:t> </w:t>
      </w:r>
      <w:r>
        <w:rPr>
          <w:spacing w:val="-2"/>
        </w:rPr>
        <w:t>роприятий.</w:t>
      </w:r>
      <w:r>
        <w:rPr>
          <w:spacing w:val="-8"/>
        </w:rPr>
        <w:t> </w:t>
      </w:r>
      <w:r>
        <w:rPr>
          <w:spacing w:val="-2"/>
        </w:rPr>
        <w:t>Помимо</w:t>
      </w:r>
      <w:r>
        <w:rPr>
          <w:spacing w:val="-7"/>
        </w:rPr>
        <w:t> </w:t>
      </w:r>
      <w:r>
        <w:rPr>
          <w:spacing w:val="-2"/>
        </w:rPr>
        <w:t>того</w:t>
      </w:r>
      <w:r>
        <w:rPr>
          <w:spacing w:val="-7"/>
        </w:rPr>
        <w:t> </w:t>
      </w:r>
      <w:r>
        <w:rPr>
          <w:spacing w:val="-2"/>
        </w:rPr>
        <w:t>предполагается</w:t>
      </w:r>
      <w:r>
        <w:rPr>
          <w:spacing w:val="-7"/>
        </w:rPr>
        <w:t> </w:t>
      </w:r>
      <w:r>
        <w:rPr>
          <w:spacing w:val="-1"/>
        </w:rPr>
        <w:t>проведение</w:t>
      </w:r>
      <w:r>
        <w:rPr>
          <w:spacing w:val="-7"/>
        </w:rPr>
        <w:t> </w:t>
      </w:r>
      <w:r>
        <w:rPr>
          <w:spacing w:val="-1"/>
        </w:rPr>
        <w:t>тренировок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посто-</w:t>
      </w:r>
      <w:r>
        <w:rPr>
          <w:spacing w:val="-38"/>
        </w:rPr>
        <w:t> </w:t>
      </w:r>
      <w:r>
        <w:rPr/>
        <w:t>янной основе независимо от спортивных мероприятий в тренировочном</w:t>
      </w:r>
      <w:r>
        <w:rPr>
          <w:spacing w:val="1"/>
        </w:rPr>
        <w:t> </w:t>
      </w:r>
      <w:r>
        <w:rPr/>
        <w:t>центре. Массовое катание по ледовым дорожкам возможно параллельно</w:t>
      </w:r>
      <w:r>
        <w:rPr>
          <w:spacing w:val="1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организацией</w:t>
      </w:r>
      <w:r>
        <w:rPr>
          <w:spacing w:val="-8"/>
        </w:rPr>
        <w:t> </w:t>
      </w:r>
      <w:r>
        <w:rPr>
          <w:spacing w:val="-1"/>
        </w:rPr>
        <w:t>соревнований,</w:t>
      </w:r>
      <w:r>
        <w:rPr>
          <w:spacing w:val="-8"/>
        </w:rPr>
        <w:t> </w:t>
      </w:r>
      <w:r>
        <w:rPr/>
        <w:t>поскольку</w:t>
      </w:r>
      <w:r>
        <w:rPr>
          <w:spacing w:val="-9"/>
        </w:rPr>
        <w:t> </w:t>
      </w:r>
      <w:r>
        <w:rPr/>
        <w:t>потоки</w:t>
      </w:r>
      <w:r>
        <w:rPr>
          <w:spacing w:val="-8"/>
        </w:rPr>
        <w:t> </w:t>
      </w:r>
      <w:r>
        <w:rPr/>
        <w:t>зрителей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пересекают-</w:t>
      </w:r>
      <w:r>
        <w:rPr>
          <w:spacing w:val="1"/>
        </w:rPr>
        <w:t> </w:t>
      </w:r>
      <w:r>
        <w:rPr/>
        <w:t>ся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ледовыми</w:t>
      </w:r>
      <w:r>
        <w:rPr>
          <w:spacing w:val="-1"/>
        </w:rPr>
        <w:t> </w:t>
      </w:r>
      <w:r>
        <w:rPr/>
        <w:t>дорожками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входами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фойе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катающихся.</w:t>
      </w:r>
    </w:p>
    <w:p>
      <w:pPr>
        <w:pStyle w:val="ListParagraph"/>
        <w:numPr>
          <w:ilvl w:val="1"/>
          <w:numId w:val="76"/>
        </w:numPr>
        <w:tabs>
          <w:tab w:pos="634" w:val="left" w:leader="none"/>
        </w:tabs>
        <w:spacing w:line="170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архитектурная</w:t>
      </w:r>
      <w:r>
        <w:rPr>
          <w:spacing w:val="-6"/>
          <w:sz w:val="16"/>
        </w:rPr>
        <w:t> </w:t>
      </w:r>
      <w:r>
        <w:rPr>
          <w:sz w:val="16"/>
        </w:rPr>
        <w:t>выразительность</w:t>
      </w:r>
    </w:p>
    <w:p>
      <w:pPr>
        <w:pStyle w:val="BodyText"/>
        <w:spacing w:line="230" w:lineRule="auto" w:before="2"/>
        <w:ind w:left="173" w:right="266" w:firstLine="283"/>
        <w:jc w:val="both"/>
      </w:pPr>
      <w:r>
        <w:rPr/>
        <w:t>Благодаря тому, что ледовая арена отодвинута от линии застройки</w:t>
      </w:r>
      <w:r>
        <w:rPr>
          <w:spacing w:val="1"/>
        </w:rPr>
        <w:t> </w:t>
      </w:r>
      <w:r>
        <w:rPr/>
        <w:t>Свердловской набережной, не создается впечатление громоздкости объ-</w:t>
      </w:r>
      <w:r>
        <w:rPr>
          <w:spacing w:val="1"/>
        </w:rPr>
        <w:t> </w:t>
      </w:r>
      <w:r>
        <w:rPr/>
        <w:t>екта. Зеленая зона связывает дворец фигурного катания с окружающей</w:t>
      </w:r>
      <w:r>
        <w:rPr>
          <w:spacing w:val="1"/>
        </w:rPr>
        <w:t> </w:t>
      </w:r>
      <w:r>
        <w:rPr/>
        <w:t>застройкой. Разновысотность прилегающей территории дополняет худо-</w:t>
      </w:r>
      <w:r>
        <w:rPr>
          <w:spacing w:val="-37"/>
        </w:rPr>
        <w:t> </w:t>
      </w:r>
      <w:r>
        <w:rPr>
          <w:spacing w:val="-1"/>
        </w:rPr>
        <w:t>жественный</w:t>
      </w:r>
      <w:r>
        <w:rPr>
          <w:spacing w:val="-9"/>
        </w:rPr>
        <w:t> </w:t>
      </w:r>
      <w:r>
        <w:rPr>
          <w:spacing w:val="-1"/>
        </w:rPr>
        <w:t>образ</w:t>
      </w:r>
      <w:r>
        <w:rPr>
          <w:spacing w:val="-8"/>
        </w:rPr>
        <w:t> </w:t>
      </w:r>
      <w:r>
        <w:rPr>
          <w:spacing w:val="-1"/>
        </w:rPr>
        <w:t>объекта,</w:t>
      </w:r>
      <w:r>
        <w:rPr>
          <w:spacing w:val="-8"/>
        </w:rPr>
        <w:t> </w:t>
      </w:r>
      <w:r>
        <w:rPr>
          <w:spacing w:val="-1"/>
        </w:rPr>
        <w:t>создает</w:t>
      </w:r>
      <w:r>
        <w:rPr>
          <w:spacing w:val="-9"/>
        </w:rPr>
        <w:t> </w:t>
      </w:r>
      <w:r>
        <w:rPr>
          <w:spacing w:val="-1"/>
        </w:rPr>
        <w:t>уникальный</w:t>
      </w:r>
      <w:r>
        <w:rPr>
          <w:spacing w:val="-8"/>
        </w:rPr>
        <w:t> </w:t>
      </w:r>
      <w:r>
        <w:rPr>
          <w:spacing w:val="-1"/>
        </w:rPr>
        <w:t>ландшафт.</w:t>
      </w:r>
      <w:r>
        <w:rPr>
          <w:spacing w:val="-8"/>
        </w:rPr>
        <w:t> </w:t>
      </w:r>
      <w:r>
        <w:rPr/>
        <w:t>Вход</w:t>
      </w:r>
      <w:r>
        <w:rPr>
          <w:spacing w:val="-9"/>
        </w:rPr>
        <w:t> </w:t>
      </w:r>
      <w:r>
        <w:rPr/>
        <w:t>зрителей</w:t>
      </w:r>
      <w:r>
        <w:rPr>
          <w:spacing w:val="1"/>
        </w:rPr>
        <w:t> </w:t>
      </w:r>
      <w:r>
        <w:rPr/>
        <w:t>осуществляется с четырех сторон на второй этаж по пандусам, которые</w:t>
      </w:r>
      <w:r>
        <w:rPr>
          <w:spacing w:val="1"/>
        </w:rPr>
        <w:t> </w:t>
      </w:r>
      <w:r>
        <w:rPr/>
        <w:t>зрительно</w:t>
      </w:r>
      <w:r>
        <w:rPr>
          <w:spacing w:val="-3"/>
        </w:rPr>
        <w:t> </w:t>
      </w:r>
      <w:r>
        <w:rPr/>
        <w:t>приподнимают</w:t>
      </w:r>
      <w:r>
        <w:rPr>
          <w:spacing w:val="-2"/>
        </w:rPr>
        <w:t> </w:t>
      </w:r>
      <w:r>
        <w:rPr/>
        <w:t>объект,</w:t>
      </w:r>
      <w:r>
        <w:rPr>
          <w:spacing w:val="-2"/>
        </w:rPr>
        <w:t> </w:t>
      </w:r>
      <w:r>
        <w:rPr/>
        <w:t>создавая</w:t>
      </w:r>
      <w:r>
        <w:rPr>
          <w:spacing w:val="-3"/>
        </w:rPr>
        <w:t> </w:t>
      </w:r>
      <w:r>
        <w:rPr/>
        <w:t>парящий</w:t>
      </w:r>
      <w:r>
        <w:rPr>
          <w:spacing w:val="-3"/>
        </w:rPr>
        <w:t> </w:t>
      </w:r>
      <w:r>
        <w:rPr/>
        <w:t>эффект.</w:t>
      </w:r>
    </w:p>
    <w:p>
      <w:pPr>
        <w:pStyle w:val="BodyText"/>
        <w:spacing w:line="230" w:lineRule="auto"/>
        <w:ind w:left="173" w:right="266" w:firstLine="283"/>
        <w:jc w:val="both"/>
      </w:pPr>
      <w:r>
        <w:rPr/>
        <w:t>Формообразование</w:t>
      </w:r>
      <w:r>
        <w:rPr>
          <w:spacing w:val="-9"/>
        </w:rPr>
        <w:t> </w:t>
      </w:r>
      <w:r>
        <w:rPr/>
        <w:t>ледовой</w:t>
      </w:r>
      <w:r>
        <w:rPr>
          <w:spacing w:val="-8"/>
        </w:rPr>
        <w:t> </w:t>
      </w:r>
      <w:r>
        <w:rPr/>
        <w:t>арены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сложная</w:t>
      </w:r>
      <w:r>
        <w:rPr>
          <w:spacing w:val="-8"/>
        </w:rPr>
        <w:t> </w:t>
      </w:r>
      <w:r>
        <w:rPr/>
        <w:t>комплексная</w:t>
      </w:r>
      <w:r>
        <w:rPr>
          <w:spacing w:val="-8"/>
        </w:rPr>
        <w:t> </w:t>
      </w:r>
      <w:r>
        <w:rPr/>
        <w:t>задача,</w:t>
      </w:r>
      <w:r>
        <w:rPr>
          <w:spacing w:val="-8"/>
        </w:rPr>
        <w:t> </w:t>
      </w:r>
      <w:r>
        <w:rPr/>
        <w:t>на-</w:t>
      </w:r>
      <w:r>
        <w:rPr>
          <w:spacing w:val="-38"/>
        </w:rPr>
        <w:t> </w:t>
      </w:r>
      <w:r>
        <w:rPr/>
        <w:t>правленная на достижение пространственного, архитектурно-компози-</w:t>
      </w:r>
      <w:r>
        <w:rPr>
          <w:spacing w:val="1"/>
        </w:rPr>
        <w:t> </w:t>
      </w:r>
      <w:r>
        <w:rPr>
          <w:spacing w:val="-1"/>
        </w:rPr>
        <w:t>ционного, функционально-планировочного, </w:t>
      </w:r>
      <w:r>
        <w:rPr/>
        <w:t>конструктивно-технического</w:t>
      </w:r>
      <w:r>
        <w:rPr>
          <w:spacing w:val="-37"/>
        </w:rPr>
        <w:t> </w:t>
      </w:r>
      <w:r>
        <w:rPr>
          <w:spacing w:val="-2"/>
        </w:rPr>
        <w:t>единства.[3]</w:t>
      </w:r>
      <w:r>
        <w:rPr>
          <w:spacing w:val="-8"/>
        </w:rPr>
        <w:t> </w:t>
      </w:r>
      <w:r>
        <w:rPr>
          <w:spacing w:val="-2"/>
        </w:rPr>
        <w:t>Главная</w:t>
      </w:r>
      <w:r>
        <w:rPr>
          <w:spacing w:val="-8"/>
        </w:rPr>
        <w:t> </w:t>
      </w:r>
      <w:r>
        <w:rPr>
          <w:spacing w:val="-2"/>
        </w:rPr>
        <w:t>задача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проектировании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7"/>
        </w:rPr>
        <w:t> </w:t>
      </w:r>
      <w:r>
        <w:rPr>
          <w:spacing w:val="-1"/>
        </w:rPr>
        <w:t>создание</w:t>
      </w:r>
      <w:r>
        <w:rPr>
          <w:spacing w:val="-8"/>
        </w:rPr>
        <w:t> </w:t>
      </w:r>
      <w:r>
        <w:rPr>
          <w:spacing w:val="-1"/>
        </w:rPr>
        <w:t>такой</w:t>
      </w:r>
      <w:r>
        <w:rPr>
          <w:spacing w:val="-7"/>
        </w:rPr>
        <w:t> </w:t>
      </w:r>
      <w:r>
        <w:rPr>
          <w:spacing w:val="-1"/>
        </w:rPr>
        <w:t>структуры</w:t>
      </w:r>
      <w:r>
        <w:rPr/>
        <w:t> распределения</w:t>
      </w:r>
      <w:r>
        <w:rPr>
          <w:spacing w:val="-4"/>
        </w:rPr>
        <w:t> </w:t>
      </w:r>
      <w:r>
        <w:rPr/>
        <w:t>функциональных</w:t>
      </w:r>
      <w:r>
        <w:rPr>
          <w:spacing w:val="-3"/>
        </w:rPr>
        <w:t> </w:t>
      </w:r>
      <w:r>
        <w:rPr/>
        <w:t>блоков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их</w:t>
      </w:r>
      <w:r>
        <w:rPr>
          <w:spacing w:val="-4"/>
        </w:rPr>
        <w:t> </w:t>
      </w:r>
      <w:r>
        <w:rPr/>
        <w:t>взаимосвязей,</w:t>
      </w:r>
      <w:r>
        <w:rPr>
          <w:spacing w:val="-3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смо-</w:t>
      </w:r>
      <w:r>
        <w:rPr>
          <w:spacing w:val="-37"/>
        </w:rPr>
        <w:t> </w:t>
      </w:r>
      <w:r>
        <w:rPr>
          <w:spacing w:val="-1"/>
        </w:rPr>
        <w:t>гут</w:t>
      </w:r>
      <w:r>
        <w:rPr>
          <w:spacing w:val="-9"/>
        </w:rPr>
        <w:t> </w:t>
      </w:r>
      <w:r>
        <w:rPr>
          <w:spacing w:val="-1"/>
        </w:rPr>
        <w:t>обеспечить</w:t>
      </w:r>
      <w:r>
        <w:rPr>
          <w:spacing w:val="-9"/>
        </w:rPr>
        <w:t> </w:t>
      </w:r>
      <w:r>
        <w:rPr>
          <w:spacing w:val="-1"/>
        </w:rPr>
        <w:t>наиболее</w:t>
      </w:r>
      <w:r>
        <w:rPr>
          <w:spacing w:val="-9"/>
        </w:rPr>
        <w:t> </w:t>
      </w:r>
      <w:r>
        <w:rPr>
          <w:spacing w:val="-1"/>
        </w:rPr>
        <w:t>благоприятные</w:t>
      </w:r>
      <w:r>
        <w:rPr>
          <w:spacing w:val="-8"/>
        </w:rPr>
        <w:t> </w:t>
      </w:r>
      <w:r>
        <w:rPr/>
        <w:t>условия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быстрого</w:t>
      </w:r>
      <w:r>
        <w:rPr>
          <w:spacing w:val="-9"/>
        </w:rPr>
        <w:t> </w:t>
      </w:r>
      <w:r>
        <w:rPr/>
        <w:t>перемеще-</w:t>
      </w:r>
      <w:r>
        <w:rPr>
          <w:spacing w:val="1"/>
        </w:rPr>
        <w:t> </w:t>
      </w:r>
      <w:r>
        <w:rPr>
          <w:spacing w:val="-1"/>
        </w:rPr>
        <w:t>ния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8"/>
        </w:rPr>
        <w:t> </w:t>
      </w:r>
      <w:r>
        <w:rPr>
          <w:spacing w:val="-1"/>
        </w:rPr>
        <w:t>зонами,</w:t>
      </w:r>
      <w:r>
        <w:rPr>
          <w:spacing w:val="-8"/>
        </w:rPr>
        <w:t> </w:t>
      </w:r>
      <w:r>
        <w:rPr>
          <w:spacing w:val="-1"/>
        </w:rPr>
        <w:t>распределение</w:t>
      </w:r>
      <w:r>
        <w:rPr>
          <w:spacing w:val="-9"/>
        </w:rPr>
        <w:t> </w:t>
      </w:r>
      <w:r>
        <w:rPr/>
        <w:t>потоков,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необходимые</w:t>
      </w:r>
      <w:r>
        <w:rPr>
          <w:spacing w:val="-8"/>
        </w:rPr>
        <w:t> </w:t>
      </w:r>
      <w:r>
        <w:rPr/>
        <w:t>условия</w:t>
      </w:r>
      <w:r>
        <w:rPr>
          <w:spacing w:val="1"/>
        </w:rPr>
        <w:t> </w:t>
      </w:r>
      <w:r>
        <w:rPr>
          <w:spacing w:val="-2"/>
        </w:rPr>
        <w:t>обслуживания </w:t>
      </w:r>
      <w:r>
        <w:rPr>
          <w:spacing w:val="-1"/>
        </w:rPr>
        <w:t>такого крупного объекта. Архитектурно–пространственное</w:t>
      </w:r>
      <w:r>
        <w:rPr>
          <w:spacing w:val="-37"/>
        </w:rPr>
        <w:t> </w:t>
      </w:r>
      <w:r>
        <w:rPr/>
        <w:t>решение должно быть простым для восприятия посетителей, сразу давая</w:t>
      </w:r>
      <w:r>
        <w:rPr>
          <w:spacing w:val="-37"/>
        </w:rPr>
        <w:t> </w:t>
      </w:r>
      <w:r>
        <w:rPr/>
        <w:t>понять назначение объекта. (Рис. 2, 3). Благодаря большому количеству</w:t>
      </w:r>
      <w:r>
        <w:rPr>
          <w:spacing w:val="1"/>
        </w:rPr>
        <w:t> </w:t>
      </w:r>
      <w:r>
        <w:rPr/>
        <w:t>видовых точек все фасады должны выигрышно смотреться и вписывать-</w:t>
      </w:r>
      <w:r>
        <w:rPr>
          <w:spacing w:val="1"/>
        </w:rPr>
        <w:t> </w:t>
      </w:r>
      <w:r>
        <w:rPr/>
        <w:t>ся в городскую среду. Будучи уникальным по своей природе сооружени-</w:t>
      </w:r>
      <w:r>
        <w:rPr>
          <w:spacing w:val="-37"/>
        </w:rPr>
        <w:t> </w:t>
      </w:r>
      <w:r>
        <w:rPr>
          <w:spacing w:val="-1"/>
        </w:rPr>
        <w:t>ем,</w:t>
      </w:r>
      <w:r>
        <w:rPr>
          <w:spacing w:val="-9"/>
        </w:rPr>
        <w:t> </w:t>
      </w:r>
      <w:r>
        <w:rPr>
          <w:spacing w:val="-1"/>
        </w:rPr>
        <w:t>дворец</w:t>
      </w:r>
      <w:r>
        <w:rPr>
          <w:spacing w:val="-9"/>
        </w:rPr>
        <w:t> </w:t>
      </w:r>
      <w:r>
        <w:rPr>
          <w:spacing w:val="-1"/>
        </w:rPr>
        <w:t>фигурного</w:t>
      </w:r>
      <w:r>
        <w:rPr>
          <w:spacing w:val="-8"/>
        </w:rPr>
        <w:t> </w:t>
      </w:r>
      <w:r>
        <w:rPr>
          <w:spacing w:val="-1"/>
        </w:rPr>
        <w:t>катания</w:t>
      </w:r>
      <w:r>
        <w:rPr>
          <w:spacing w:val="-9"/>
        </w:rPr>
        <w:t> </w:t>
      </w:r>
      <w:r>
        <w:rPr>
          <w:spacing w:val="-1"/>
        </w:rPr>
        <w:t>должен</w:t>
      </w:r>
      <w:r>
        <w:rPr>
          <w:spacing w:val="-8"/>
        </w:rPr>
        <w:t> </w:t>
      </w:r>
      <w:r>
        <w:rPr>
          <w:spacing w:val="-1"/>
        </w:rPr>
        <w:t>стать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района</w:t>
      </w:r>
      <w:r>
        <w:rPr>
          <w:spacing w:val="-8"/>
        </w:rPr>
        <w:t> </w:t>
      </w:r>
      <w:r>
        <w:rPr>
          <w:spacing w:val="-1"/>
        </w:rPr>
        <w:t>новым</w:t>
      </w:r>
      <w:r>
        <w:rPr>
          <w:spacing w:val="-9"/>
        </w:rPr>
        <w:t> </w:t>
      </w:r>
      <w:r>
        <w:rPr/>
        <w:t>обществен-</w:t>
      </w:r>
      <w:r>
        <w:rPr>
          <w:spacing w:val="-37"/>
        </w:rPr>
        <w:t> </w:t>
      </w:r>
      <w:r>
        <w:rPr/>
        <w:t>ным центром, привлекающим большое количество людей. Помимо этого</w:t>
      </w:r>
      <w:r>
        <w:rPr>
          <w:spacing w:val="-37"/>
        </w:rPr>
        <w:t> </w:t>
      </w:r>
      <w:r>
        <w:rPr/>
        <w:t>ледовый комплекс решит проблемы с недостаточностью площадок для</w:t>
      </w:r>
      <w:r>
        <w:rPr>
          <w:spacing w:val="1"/>
        </w:rPr>
        <w:t> </w:t>
      </w:r>
      <w:r>
        <w:rPr/>
        <w:t>проведения</w:t>
      </w:r>
      <w:r>
        <w:rPr>
          <w:spacing w:val="-1"/>
        </w:rPr>
        <w:t> </w:t>
      </w:r>
      <w:r>
        <w:rPr/>
        <w:t>тренировок.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77"/>
        </w:numPr>
        <w:tabs>
          <w:tab w:pos="401" w:val="left" w:leader="none"/>
        </w:tabs>
        <w:spacing w:line="261" w:lineRule="auto" w:before="16" w:after="0"/>
        <w:ind w:left="400" w:right="268" w:hanging="227"/>
        <w:jc w:val="both"/>
        <w:rPr>
          <w:sz w:val="16"/>
        </w:rPr>
      </w:pPr>
      <w:r>
        <w:rPr>
          <w:sz w:val="16"/>
        </w:rPr>
        <w:t>Постановление Правительства Российской Федерации «Об утверж-</w:t>
      </w:r>
      <w:r>
        <w:rPr>
          <w:spacing w:val="1"/>
          <w:sz w:val="16"/>
        </w:rPr>
        <w:t> </w:t>
      </w:r>
      <w:r>
        <w:rPr>
          <w:sz w:val="16"/>
        </w:rPr>
        <w:t>дении</w:t>
      </w:r>
      <w:r>
        <w:rPr>
          <w:spacing w:val="14"/>
          <w:sz w:val="16"/>
        </w:rPr>
        <w:t> </w:t>
      </w:r>
      <w:r>
        <w:rPr>
          <w:sz w:val="16"/>
        </w:rPr>
        <w:t>государственной</w:t>
      </w:r>
      <w:r>
        <w:rPr>
          <w:spacing w:val="15"/>
          <w:sz w:val="16"/>
        </w:rPr>
        <w:t> </w:t>
      </w:r>
      <w:r>
        <w:rPr>
          <w:sz w:val="16"/>
        </w:rPr>
        <w:t>программы</w:t>
      </w:r>
      <w:r>
        <w:rPr>
          <w:spacing w:val="13"/>
          <w:sz w:val="16"/>
        </w:rPr>
        <w:t> </w:t>
      </w:r>
      <w:r>
        <w:rPr>
          <w:sz w:val="16"/>
        </w:rPr>
        <w:t>«Развитие</w:t>
      </w:r>
      <w:r>
        <w:rPr>
          <w:spacing w:val="15"/>
          <w:sz w:val="16"/>
        </w:rPr>
        <w:t> </w:t>
      </w:r>
      <w:r>
        <w:rPr>
          <w:sz w:val="16"/>
        </w:rPr>
        <w:t>физической</w:t>
      </w:r>
      <w:r>
        <w:rPr>
          <w:spacing w:val="15"/>
          <w:sz w:val="16"/>
        </w:rPr>
        <w:t> </w:t>
      </w:r>
      <w:r>
        <w:rPr>
          <w:sz w:val="16"/>
        </w:rPr>
        <w:t>культуры</w:t>
      </w:r>
      <w:r>
        <w:rPr>
          <w:spacing w:val="1"/>
          <w:sz w:val="16"/>
        </w:rPr>
        <w:t> </w:t>
      </w:r>
      <w:r>
        <w:rPr>
          <w:sz w:val="16"/>
        </w:rPr>
        <w:t>и спорта».</w:t>
      </w:r>
    </w:p>
    <w:p>
      <w:pPr>
        <w:pStyle w:val="ListParagraph"/>
        <w:numPr>
          <w:ilvl w:val="0"/>
          <w:numId w:val="77"/>
        </w:numPr>
        <w:tabs>
          <w:tab w:pos="401" w:val="left" w:leader="none"/>
        </w:tabs>
        <w:spacing w:line="261" w:lineRule="auto" w:before="0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Федеральный закон Российской Федерации от 4 декабря 2007 г. № 329-</w:t>
      </w:r>
      <w:r>
        <w:rPr>
          <w:spacing w:val="1"/>
          <w:w w:val="95"/>
          <w:sz w:val="16"/>
        </w:rPr>
        <w:t> </w:t>
      </w:r>
      <w:r>
        <w:rPr>
          <w:sz w:val="16"/>
        </w:rPr>
        <w:t>ФЗ</w:t>
      </w:r>
      <w:r>
        <w:rPr>
          <w:spacing w:val="36"/>
          <w:sz w:val="16"/>
        </w:rPr>
        <w:t> </w:t>
      </w:r>
      <w:r>
        <w:rPr>
          <w:sz w:val="16"/>
        </w:rPr>
        <w:t>«О</w:t>
      </w:r>
      <w:r>
        <w:rPr>
          <w:spacing w:val="36"/>
          <w:sz w:val="16"/>
        </w:rPr>
        <w:t> </w:t>
      </w:r>
      <w:r>
        <w:rPr>
          <w:sz w:val="16"/>
        </w:rPr>
        <w:t>физической</w:t>
      </w:r>
      <w:r>
        <w:rPr>
          <w:spacing w:val="36"/>
          <w:sz w:val="16"/>
        </w:rPr>
        <w:t> </w:t>
      </w:r>
      <w:r>
        <w:rPr>
          <w:sz w:val="16"/>
        </w:rPr>
        <w:t>культуре</w:t>
      </w:r>
      <w:r>
        <w:rPr>
          <w:spacing w:val="36"/>
          <w:sz w:val="16"/>
        </w:rPr>
        <w:t> </w:t>
      </w:r>
      <w:r>
        <w:rPr>
          <w:sz w:val="16"/>
        </w:rPr>
        <w:t>и</w:t>
      </w:r>
      <w:r>
        <w:rPr>
          <w:spacing w:val="36"/>
          <w:sz w:val="16"/>
        </w:rPr>
        <w:t> </w:t>
      </w:r>
      <w:r>
        <w:rPr>
          <w:sz w:val="16"/>
        </w:rPr>
        <w:t>спорте</w:t>
      </w:r>
      <w:r>
        <w:rPr>
          <w:spacing w:val="36"/>
          <w:sz w:val="16"/>
        </w:rPr>
        <w:t> </w:t>
      </w:r>
      <w:r>
        <w:rPr>
          <w:sz w:val="16"/>
        </w:rPr>
        <w:t>в</w:t>
      </w:r>
      <w:r>
        <w:rPr>
          <w:spacing w:val="36"/>
          <w:sz w:val="16"/>
        </w:rPr>
        <w:t> </w:t>
      </w:r>
      <w:r>
        <w:rPr>
          <w:sz w:val="16"/>
        </w:rPr>
        <w:t>Российской</w:t>
      </w:r>
      <w:r>
        <w:rPr>
          <w:spacing w:val="37"/>
          <w:sz w:val="16"/>
        </w:rPr>
        <w:t> </w:t>
      </w:r>
      <w:r>
        <w:rPr>
          <w:sz w:val="16"/>
        </w:rPr>
        <w:t>Федерации»,</w:t>
      </w:r>
    </w:p>
    <w:p>
      <w:pPr>
        <w:pStyle w:val="BodyText"/>
        <w:spacing w:line="261" w:lineRule="auto"/>
        <w:ind w:left="400" w:right="268"/>
        <w:jc w:val="both"/>
      </w:pPr>
      <w:r>
        <w:rPr>
          <w:w w:val="95"/>
        </w:rPr>
        <w:t>«Программы</w:t>
      </w:r>
      <w:r>
        <w:rPr>
          <w:spacing w:val="-8"/>
          <w:w w:val="95"/>
        </w:rPr>
        <w:t> </w:t>
      </w:r>
      <w:r>
        <w:rPr>
          <w:w w:val="95"/>
        </w:rPr>
        <w:t>развития</w:t>
      </w:r>
      <w:r>
        <w:rPr>
          <w:spacing w:val="-7"/>
          <w:w w:val="95"/>
        </w:rPr>
        <w:t> </w:t>
      </w:r>
      <w:r>
        <w:rPr>
          <w:w w:val="95"/>
        </w:rPr>
        <w:t>фигурного</w:t>
      </w:r>
      <w:r>
        <w:rPr>
          <w:spacing w:val="-8"/>
          <w:w w:val="95"/>
        </w:rPr>
        <w:t> </w:t>
      </w:r>
      <w:r>
        <w:rPr>
          <w:w w:val="95"/>
        </w:rPr>
        <w:t>катания</w:t>
      </w:r>
      <w:r>
        <w:rPr>
          <w:spacing w:val="-7"/>
          <w:w w:val="95"/>
        </w:rPr>
        <w:t> </w:t>
      </w:r>
      <w:r>
        <w:rPr>
          <w:w w:val="95"/>
        </w:rPr>
        <w:t>на</w:t>
      </w:r>
      <w:r>
        <w:rPr>
          <w:spacing w:val="-7"/>
          <w:w w:val="95"/>
        </w:rPr>
        <w:t> </w:t>
      </w:r>
      <w:r>
        <w:rPr>
          <w:w w:val="95"/>
        </w:rPr>
        <w:t>коньках</w:t>
      </w:r>
      <w:r>
        <w:rPr>
          <w:spacing w:val="-8"/>
          <w:w w:val="95"/>
        </w:rPr>
        <w:t> </w:t>
      </w:r>
      <w:r>
        <w:rPr>
          <w:w w:val="95"/>
        </w:rPr>
        <w:t>в</w:t>
      </w:r>
      <w:r>
        <w:rPr>
          <w:spacing w:val="-7"/>
          <w:w w:val="95"/>
        </w:rPr>
        <w:t> </w:t>
      </w:r>
      <w:r>
        <w:rPr>
          <w:w w:val="95"/>
        </w:rPr>
        <w:t>Санкт-Петербурге</w:t>
      </w:r>
      <w:r>
        <w:rPr>
          <w:spacing w:val="1"/>
          <w:w w:val="95"/>
        </w:rPr>
        <w:t> </w:t>
      </w:r>
      <w:r>
        <w:rPr/>
        <w:t>на</w:t>
      </w:r>
      <w:r>
        <w:rPr>
          <w:spacing w:val="-2"/>
        </w:rPr>
        <w:t> </w:t>
      </w:r>
      <w:r>
        <w:rPr/>
        <w:t>период 2014–2022 годов»</w:t>
      </w:r>
      <w:r>
        <w:rPr>
          <w:spacing w:val="-1"/>
        </w:rPr>
        <w:t> </w:t>
      </w:r>
      <w:r>
        <w:rPr/>
        <w:t>– С. 7–9.</w:t>
      </w:r>
    </w:p>
    <w:p>
      <w:pPr>
        <w:pStyle w:val="ListParagraph"/>
        <w:numPr>
          <w:ilvl w:val="0"/>
          <w:numId w:val="77"/>
        </w:numPr>
        <w:tabs>
          <w:tab w:pos="401" w:val="left" w:leader="none"/>
        </w:tabs>
        <w:spacing w:line="261" w:lineRule="auto" w:before="0" w:after="0"/>
        <w:ind w:left="400" w:right="268" w:hanging="227"/>
        <w:jc w:val="both"/>
        <w:rPr>
          <w:sz w:val="16"/>
        </w:rPr>
      </w:pPr>
      <w:r>
        <w:rPr>
          <w:sz w:val="16"/>
        </w:rPr>
        <w:t>Курбатов</w:t>
      </w:r>
      <w:r>
        <w:rPr>
          <w:spacing w:val="-4"/>
          <w:sz w:val="16"/>
        </w:rPr>
        <w:t> </w:t>
      </w:r>
      <w:r>
        <w:rPr>
          <w:sz w:val="16"/>
        </w:rPr>
        <w:t>Ю.</w:t>
      </w:r>
      <w:r>
        <w:rPr>
          <w:spacing w:val="-4"/>
          <w:sz w:val="16"/>
        </w:rPr>
        <w:t> </w:t>
      </w:r>
      <w:r>
        <w:rPr>
          <w:sz w:val="16"/>
        </w:rPr>
        <w:t>И.</w:t>
      </w:r>
      <w:r>
        <w:rPr>
          <w:spacing w:val="-3"/>
          <w:sz w:val="16"/>
        </w:rPr>
        <w:t> </w:t>
      </w:r>
      <w:r>
        <w:rPr>
          <w:sz w:val="16"/>
        </w:rPr>
        <w:t>Очерки</w:t>
      </w:r>
      <w:r>
        <w:rPr>
          <w:spacing w:val="-4"/>
          <w:sz w:val="16"/>
        </w:rPr>
        <w:t> </w:t>
      </w:r>
      <w:r>
        <w:rPr>
          <w:sz w:val="16"/>
        </w:rPr>
        <w:t>архитектурного</w:t>
      </w:r>
      <w:r>
        <w:rPr>
          <w:spacing w:val="-3"/>
          <w:sz w:val="16"/>
        </w:rPr>
        <w:t> </w:t>
      </w:r>
      <w:r>
        <w:rPr>
          <w:sz w:val="16"/>
        </w:rPr>
        <w:t>формообразования:</w:t>
      </w:r>
      <w:r>
        <w:rPr>
          <w:spacing w:val="-4"/>
          <w:sz w:val="16"/>
        </w:rPr>
        <w:t> </w:t>
      </w:r>
      <w:r>
        <w:rPr>
          <w:sz w:val="16"/>
        </w:rPr>
        <w:t>курс</w:t>
      </w:r>
      <w:r>
        <w:rPr>
          <w:spacing w:val="-3"/>
          <w:sz w:val="16"/>
        </w:rPr>
        <w:t> </w:t>
      </w:r>
      <w:r>
        <w:rPr>
          <w:sz w:val="16"/>
        </w:rPr>
        <w:t>лек-</w:t>
      </w:r>
      <w:r>
        <w:rPr>
          <w:spacing w:val="-38"/>
          <w:sz w:val="16"/>
        </w:rPr>
        <w:t> </w:t>
      </w:r>
      <w:r>
        <w:rPr>
          <w:sz w:val="16"/>
        </w:rPr>
        <w:t>ций.</w:t>
      </w:r>
      <w:r>
        <w:rPr>
          <w:spacing w:val="-2"/>
          <w:sz w:val="16"/>
        </w:rPr>
        <w:t> </w:t>
      </w:r>
      <w:r>
        <w:rPr>
          <w:sz w:val="16"/>
        </w:rPr>
        <w:t>Спб.:</w:t>
      </w:r>
      <w:r>
        <w:rPr>
          <w:spacing w:val="-1"/>
          <w:sz w:val="16"/>
        </w:rPr>
        <w:t> </w:t>
      </w:r>
      <w:r>
        <w:rPr>
          <w:sz w:val="16"/>
        </w:rPr>
        <w:t>СПбГАСУ,</w:t>
      </w:r>
      <w:r>
        <w:rPr>
          <w:spacing w:val="-1"/>
          <w:sz w:val="16"/>
        </w:rPr>
        <w:t> </w:t>
      </w:r>
      <w:r>
        <w:rPr>
          <w:sz w:val="16"/>
        </w:rPr>
        <w:t>2015.</w:t>
      </w:r>
      <w:r>
        <w:rPr>
          <w:spacing w:val="-1"/>
          <w:sz w:val="16"/>
        </w:rPr>
        <w:t> </w:t>
      </w:r>
      <w:r>
        <w:rPr>
          <w:sz w:val="16"/>
        </w:rPr>
        <w:t>132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61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2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36480" id="docshape39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39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120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34432" id="docshape39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33920" id="docshape40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33408" id="docshape401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8433" cy="3576066"/>
            <wp:effectExtent l="0" t="0" r="0" b="0"/>
            <wp:docPr id="419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22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433" cy="357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Основная</w:t>
      </w:r>
      <w:r>
        <w:rPr>
          <w:spacing w:val="-5"/>
        </w:rPr>
        <w:t> </w:t>
      </w:r>
      <w:r>
        <w:rPr/>
        <w:t>функциональная</w:t>
      </w:r>
      <w:r>
        <w:rPr>
          <w:spacing w:val="-4"/>
        </w:rPr>
        <w:t> </w:t>
      </w:r>
      <w:r>
        <w:rPr/>
        <w:t>схема</w:t>
      </w: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01">
            <wp:simplePos x="0" y="0"/>
            <wp:positionH relativeFrom="page">
              <wp:posOffset>539999</wp:posOffset>
            </wp:positionH>
            <wp:positionV relativeFrom="paragraph">
              <wp:posOffset>182865</wp:posOffset>
            </wp:positionV>
            <wp:extent cx="6531358" cy="3056001"/>
            <wp:effectExtent l="0" t="0" r="0" b="0"/>
            <wp:wrapTopAndBottom/>
            <wp:docPr id="421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23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358" cy="305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">
            <wp:simplePos x="0" y="0"/>
            <wp:positionH relativeFrom="page">
              <wp:posOffset>540004</wp:posOffset>
            </wp:positionH>
            <wp:positionV relativeFrom="paragraph">
              <wp:posOffset>3327424</wp:posOffset>
            </wp:positionV>
            <wp:extent cx="6536123" cy="1946529"/>
            <wp:effectExtent l="0" t="0" r="0" b="0"/>
            <wp:wrapTopAndBottom/>
            <wp:docPr id="423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24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123" cy="1946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0"/>
        </w:rPr>
      </w:pPr>
    </w:p>
    <w:p>
      <w:pPr>
        <w:pStyle w:val="BodyText"/>
        <w:spacing w:before="122"/>
        <w:ind w:left="230"/>
      </w:pPr>
      <w:r>
        <w:rPr/>
        <w:t>Рис.</w:t>
      </w:r>
      <w:r>
        <w:rPr>
          <w:spacing w:val="-4"/>
        </w:rPr>
        <w:t> </w:t>
      </w:r>
      <w:r>
        <w:rPr/>
        <w:t>2,</w:t>
      </w:r>
      <w:r>
        <w:rPr>
          <w:spacing w:val="-3"/>
        </w:rPr>
        <w:t> </w:t>
      </w:r>
      <w:r>
        <w:rPr/>
        <w:t>3.</w:t>
      </w:r>
      <w:r>
        <w:rPr>
          <w:spacing w:val="-3"/>
        </w:rPr>
        <w:t> </w:t>
      </w:r>
      <w:r>
        <w:rPr/>
        <w:t>Визуализация</w:t>
      </w:r>
      <w:r>
        <w:rPr>
          <w:spacing w:val="-3"/>
        </w:rPr>
        <w:t> </w:t>
      </w:r>
      <w:r>
        <w:rPr/>
        <w:t>дворца</w:t>
      </w:r>
      <w:r>
        <w:rPr>
          <w:spacing w:val="-3"/>
        </w:rPr>
        <w:t> </w:t>
      </w:r>
      <w:r>
        <w:rPr/>
        <w:t>фигурного</w:t>
      </w:r>
      <w:r>
        <w:rPr>
          <w:spacing w:val="-3"/>
        </w:rPr>
        <w:t> </w:t>
      </w:r>
      <w:r>
        <w:rPr/>
        <w:t>катания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  <w:r>
        <w:rPr/>
        <w:pict>
          <v:shape style="position:absolute;margin-left:42.519699pt;margin-top:15.546358pt;width:513.1pt;height:.1pt;mso-position-horizontal-relative:page;mso-position-vertical-relative:paragraph;z-index:-15471104;mso-wrap-distance-left:0;mso-wrap-distance-right:0" id="docshape402" coordorigin="850,311" coordsize="10262,0" path="m850,311l11112,311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121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725.8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Дарья Николаевна Смолина</w:t>
      </w:r>
      <w:r>
        <w:rPr>
          <w:w w:val="95"/>
          <w:sz w:val="16"/>
        </w:rPr>
        <w:t>, студентка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Игорь Анатольевич Иванов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358">
        <w:r>
          <w:rPr>
            <w:i/>
            <w:sz w:val="16"/>
          </w:rPr>
          <w:t>9624800@mail.ru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211">
        <w:r>
          <w:rPr>
            <w:i/>
            <w:sz w:val="16"/>
          </w:rPr>
          <w:t>igor</w:t>
        </w:r>
      </w:hyperlink>
      <w:hyperlink r:id="rId212">
        <w:r>
          <w:rPr>
            <w:i/>
            <w:sz w:val="16"/>
          </w:rPr>
          <w:t>.anatolevich@gmail.com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73" w:right="268" w:firstLine="668"/>
        <w:jc w:val="right"/>
        <w:rPr>
          <w:sz w:val="16"/>
        </w:rPr>
      </w:pPr>
      <w:r>
        <w:rPr>
          <w:i/>
          <w:w w:val="95"/>
          <w:sz w:val="16"/>
        </w:rPr>
        <w:t>Daria Nikolaevna Smolina</w:t>
      </w:r>
      <w:r>
        <w:rPr>
          <w:w w:val="95"/>
          <w:sz w:val="16"/>
        </w:rPr>
        <w:t>, 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 Anatolyevich Ivanov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-35"/>
          <w:w w:val="95"/>
          <w:sz w:val="16"/>
        </w:rPr>
        <w:t> </w:t>
      </w:r>
      <w:r>
        <w:rPr>
          <w:sz w:val="16"/>
        </w:rPr>
        <w:t>(Saint</w:t>
      </w:r>
      <w:r>
        <w:rPr>
          <w:spacing w:val="-8"/>
          <w:sz w:val="16"/>
        </w:rPr>
        <w:t> </w:t>
      </w:r>
      <w:r>
        <w:rPr>
          <w:sz w:val="16"/>
        </w:rPr>
        <w:t>Petersburg</w:t>
      </w:r>
      <w:r>
        <w:rPr>
          <w:spacing w:val="-7"/>
          <w:sz w:val="16"/>
        </w:rPr>
        <w:t> </w:t>
      </w:r>
      <w:r>
        <w:rPr>
          <w:sz w:val="16"/>
        </w:rPr>
        <w:t>State</w:t>
      </w:r>
      <w:r>
        <w:rPr>
          <w:spacing w:val="-9"/>
          <w:sz w:val="16"/>
        </w:rPr>
        <w:t> </w:t>
      </w:r>
      <w:r>
        <w:rPr>
          <w:sz w:val="16"/>
        </w:rPr>
        <w:t>University</w:t>
      </w:r>
    </w:p>
    <w:p>
      <w:pPr>
        <w:spacing w:line="249" w:lineRule="auto" w:before="2"/>
        <w:ind w:left="1225" w:right="268" w:hanging="586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358">
        <w:r>
          <w:rPr>
            <w:i/>
            <w:w w:val="95"/>
            <w:sz w:val="16"/>
          </w:rPr>
          <w:t>9624800@mail.ru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211">
        <w:r>
          <w:rPr>
            <w:i/>
            <w:spacing w:val="-1"/>
            <w:w w:val="95"/>
            <w:sz w:val="16"/>
          </w:rPr>
          <w:t>igor</w:t>
        </w:r>
      </w:hyperlink>
      <w:hyperlink r:id="rId212">
        <w:r>
          <w:rPr>
            <w:i/>
            <w:spacing w:val="-1"/>
            <w:w w:val="95"/>
            <w:sz w:val="16"/>
          </w:rPr>
          <w:t>.anatolevich@gmail.com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499"/>
            <w:col w:w="3262"/>
          </w:cols>
        </w:sectPr>
      </w:pPr>
    </w:p>
    <w:p>
      <w:pPr>
        <w:pStyle w:val="BodyText"/>
        <w:spacing w:before="1"/>
        <w:rPr>
          <w:i/>
        </w:rPr>
      </w:pPr>
    </w:p>
    <w:p>
      <w:pPr>
        <w:pStyle w:val="Heading1"/>
        <w:spacing w:line="249" w:lineRule="auto" w:before="89"/>
        <w:ind w:left="1221" w:right="1315"/>
      </w:pPr>
      <w:bookmarkStart w:name="_TOC_250049" w:id="49"/>
      <w:r>
        <w:rPr>
          <w:spacing w:val="-2"/>
        </w:rPr>
        <w:t>МНОГОФУНКЦИОНАЛЬНЫЙ</w:t>
      </w:r>
      <w:r>
        <w:rPr>
          <w:spacing w:val="-14"/>
        </w:rPr>
        <w:t> </w:t>
      </w:r>
      <w:r>
        <w:rPr>
          <w:spacing w:val="-2"/>
        </w:rPr>
        <w:t>ТЕАТРАЛЬНЫЙ</w:t>
      </w:r>
      <w:r>
        <w:rPr>
          <w:spacing w:val="-15"/>
        </w:rPr>
        <w:t> </w:t>
      </w:r>
      <w:r>
        <w:rPr>
          <w:spacing w:val="-2"/>
        </w:rPr>
        <w:t>КОМПЛЕКС</w:t>
      </w:r>
      <w:r>
        <w:rPr>
          <w:spacing w:val="-67"/>
        </w:rPr>
        <w:t> </w:t>
      </w:r>
      <w:r>
        <w:rPr/>
        <w:t>В</w:t>
      </w:r>
      <w:r>
        <w:rPr>
          <w:spacing w:val="-6"/>
        </w:rPr>
        <w:t> </w:t>
      </w:r>
      <w:r>
        <w:rPr/>
        <w:t>КОНЦЕПЦИИ</w:t>
      </w:r>
      <w:r>
        <w:rPr>
          <w:spacing w:val="-5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ВЫБОРГСКОЙ</w:t>
      </w:r>
      <w:r>
        <w:rPr>
          <w:spacing w:val="-5"/>
        </w:rPr>
        <w:t> </w:t>
      </w:r>
      <w:bookmarkEnd w:id="49"/>
      <w:r>
        <w:rPr/>
        <w:t>СТОРОНЫ</w:t>
      </w:r>
    </w:p>
    <w:p>
      <w:pPr>
        <w:pStyle w:val="Heading2"/>
        <w:spacing w:line="249" w:lineRule="auto"/>
        <w:ind w:left="1468" w:right="1556"/>
      </w:pPr>
      <w:r>
        <w:rPr>
          <w:spacing w:val="-2"/>
        </w:rPr>
        <w:t>MULTIFUNCTIONAL THEATER COMPLEX IN </w:t>
      </w:r>
      <w:r>
        <w:rPr>
          <w:spacing w:val="-1"/>
        </w:rPr>
        <w:t>THE CONCEPT</w:t>
      </w:r>
      <w:r>
        <w:rPr>
          <w:spacing w:val="-67"/>
        </w:rPr>
        <w:t> </w:t>
      </w:r>
      <w:r>
        <w:rPr/>
        <w:t>OF</w:t>
      </w:r>
      <w:r>
        <w:rPr>
          <w:spacing w:val="-2"/>
        </w:rPr>
        <w:t> </w:t>
      </w:r>
      <w:r>
        <w:rPr/>
        <w:t>DEVELOPMENT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VYBORG</w:t>
      </w:r>
      <w:r>
        <w:rPr>
          <w:spacing w:val="-1"/>
        </w:rPr>
        <w:t> </w:t>
      </w:r>
      <w:r>
        <w:rPr/>
        <w:t>SIDE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В статье рассматривается проектное решение театрального комплекса на территориях «серого пояса» города, подлежащих реновации. Представ-</w:t>
      </w:r>
      <w:r>
        <w:rPr>
          <w:spacing w:val="1"/>
        </w:rPr>
        <w:t> </w:t>
      </w:r>
      <w:r>
        <w:rPr>
          <w:spacing w:val="-2"/>
        </w:rPr>
        <w:t>ленное</w:t>
      </w:r>
      <w:r>
        <w:rPr>
          <w:spacing w:val="-8"/>
        </w:rPr>
        <w:t> </w:t>
      </w:r>
      <w:r>
        <w:rPr>
          <w:spacing w:val="-2"/>
        </w:rPr>
        <w:t>автором</w:t>
      </w:r>
      <w:r>
        <w:rPr>
          <w:spacing w:val="-8"/>
        </w:rPr>
        <w:t> </w:t>
      </w:r>
      <w:r>
        <w:rPr>
          <w:spacing w:val="-2"/>
        </w:rPr>
        <w:t>предложение</w:t>
      </w:r>
      <w:r>
        <w:rPr>
          <w:spacing w:val="-8"/>
        </w:rPr>
        <w:t> </w:t>
      </w:r>
      <w:r>
        <w:rPr>
          <w:spacing w:val="-2"/>
        </w:rPr>
        <w:t>разрабатывается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учетом</w:t>
      </w:r>
      <w:r>
        <w:rPr>
          <w:spacing w:val="-7"/>
        </w:rPr>
        <w:t> </w:t>
      </w:r>
      <w:r>
        <w:rPr>
          <w:spacing w:val="-1"/>
        </w:rPr>
        <w:t>концепции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8"/>
        </w:rPr>
        <w:t> </w:t>
      </w:r>
      <w:r>
        <w:rPr>
          <w:spacing w:val="-1"/>
        </w:rPr>
        <w:t>Выборгской</w:t>
      </w:r>
      <w:r>
        <w:rPr>
          <w:spacing w:val="-8"/>
        </w:rPr>
        <w:t> </w:t>
      </w:r>
      <w:r>
        <w:rPr>
          <w:spacing w:val="-1"/>
        </w:rPr>
        <w:t>стороны</w:t>
      </w:r>
      <w:r>
        <w:rPr>
          <w:spacing w:val="-8"/>
        </w:rPr>
        <w:t> </w:t>
      </w:r>
      <w:r>
        <w:rPr>
          <w:spacing w:val="-1"/>
        </w:rPr>
        <w:t>Санкт-Петербурга,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рамках</w:t>
      </w:r>
      <w:r>
        <w:rPr>
          <w:spacing w:val="-8"/>
        </w:rPr>
        <w:t> </w:t>
      </w:r>
      <w:r>
        <w:rPr>
          <w:spacing w:val="-1"/>
        </w:rPr>
        <w:t>магистерской</w:t>
      </w:r>
      <w:r>
        <w:rPr>
          <w:spacing w:val="-8"/>
        </w:rPr>
        <w:t> </w:t>
      </w:r>
      <w:r>
        <w:rPr>
          <w:spacing w:val="-1"/>
        </w:rPr>
        <w:t>программы</w:t>
      </w:r>
      <w:r>
        <w:rPr/>
        <w:t> СПбГАСУ по направлению «Архитектура». В статье определены основные особенности участка проектирования и сформулированы принципы орга-</w:t>
      </w:r>
      <w:r>
        <w:rPr>
          <w:spacing w:val="-37"/>
        </w:rPr>
        <w:t> </w:t>
      </w:r>
      <w:r>
        <w:rPr/>
        <w:t>низации</w:t>
      </w:r>
      <w:r>
        <w:rPr>
          <w:spacing w:val="-6"/>
        </w:rPr>
        <w:t> </w:t>
      </w:r>
      <w:r>
        <w:rPr/>
        <w:t>театрального</w:t>
      </w:r>
      <w:r>
        <w:rPr>
          <w:spacing w:val="-6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системе</w:t>
      </w:r>
      <w:r>
        <w:rPr>
          <w:spacing w:val="-5"/>
        </w:rPr>
        <w:t> </w:t>
      </w:r>
      <w:r>
        <w:rPr/>
        <w:t>общественных</w:t>
      </w:r>
      <w:r>
        <w:rPr>
          <w:spacing w:val="-6"/>
        </w:rPr>
        <w:t> </w:t>
      </w:r>
      <w:r>
        <w:rPr/>
        <w:t>пространств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бывших</w:t>
      </w:r>
      <w:r>
        <w:rPr>
          <w:spacing w:val="-6"/>
        </w:rPr>
        <w:t> </w:t>
      </w:r>
      <w:r>
        <w:rPr/>
        <w:t>промышленных</w:t>
      </w:r>
      <w:r>
        <w:rPr>
          <w:spacing w:val="-5"/>
        </w:rPr>
        <w:t> </w:t>
      </w:r>
      <w:r>
        <w:rPr/>
        <w:t>территориях.</w:t>
      </w:r>
      <w:r>
        <w:rPr>
          <w:spacing w:val="-6"/>
        </w:rPr>
        <w:t> </w:t>
      </w:r>
      <w:r>
        <w:rPr/>
        <w:t>Рассматриваются</w:t>
      </w:r>
      <w:r>
        <w:rPr>
          <w:spacing w:val="-6"/>
        </w:rPr>
        <w:t> </w:t>
      </w:r>
      <w:r>
        <w:rPr/>
        <w:t>особенности</w:t>
      </w:r>
      <w:r>
        <w:rPr>
          <w:spacing w:val="-5"/>
        </w:rPr>
        <w:t> </w:t>
      </w:r>
      <w:r>
        <w:rPr/>
        <w:t>функ-</w:t>
      </w:r>
      <w:r>
        <w:rPr>
          <w:spacing w:val="1"/>
        </w:rPr>
        <w:t> </w:t>
      </w:r>
      <w:r>
        <w:rPr/>
        <w:t>ционального</w:t>
      </w:r>
      <w:r>
        <w:rPr>
          <w:spacing w:val="-1"/>
        </w:rPr>
        <w:t> </w:t>
      </w:r>
      <w:r>
        <w:rPr/>
        <w:t>наполнения и</w:t>
      </w:r>
      <w:r>
        <w:rPr>
          <w:spacing w:val="-1"/>
        </w:rPr>
        <w:t> </w:t>
      </w:r>
      <w:r>
        <w:rPr/>
        <w:t>архитектурного решения</w:t>
      </w:r>
      <w:r>
        <w:rPr>
          <w:spacing w:val="-1"/>
        </w:rPr>
        <w:t> </w:t>
      </w:r>
      <w:r>
        <w:rPr/>
        <w:t>здания театра.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разнообразие,</w:t>
      </w:r>
      <w:r>
        <w:rPr>
          <w:spacing w:val="-4"/>
        </w:rPr>
        <w:t> </w:t>
      </w:r>
      <w:r>
        <w:rPr/>
        <w:t>экологическая</w:t>
      </w:r>
      <w:r>
        <w:rPr>
          <w:spacing w:val="-5"/>
        </w:rPr>
        <w:t> </w:t>
      </w:r>
      <w:r>
        <w:rPr/>
        <w:t>среда,</w:t>
      </w:r>
      <w:r>
        <w:rPr>
          <w:spacing w:val="-4"/>
        </w:rPr>
        <w:t> </w:t>
      </w:r>
      <w:r>
        <w:rPr/>
        <w:t>«серый</w:t>
      </w:r>
      <w:r>
        <w:rPr>
          <w:spacing w:val="-4"/>
        </w:rPr>
        <w:t> </w:t>
      </w:r>
      <w:r>
        <w:rPr/>
        <w:t>пояс»,</w:t>
      </w:r>
      <w:r>
        <w:rPr>
          <w:spacing w:val="-5"/>
        </w:rPr>
        <w:t> </w:t>
      </w:r>
      <w:r>
        <w:rPr/>
        <w:t>линейный</w:t>
      </w:r>
      <w:r>
        <w:rPr>
          <w:spacing w:val="-4"/>
        </w:rPr>
        <w:t> </w:t>
      </w:r>
      <w:r>
        <w:rPr/>
        <w:t>центр,</w:t>
      </w:r>
      <w:r>
        <w:rPr>
          <w:spacing w:val="-4"/>
        </w:rPr>
        <w:t> </w:t>
      </w:r>
      <w:r>
        <w:rPr/>
        <w:t>театральный</w:t>
      </w:r>
      <w:r>
        <w:rPr>
          <w:spacing w:val="-5"/>
        </w:rPr>
        <w:t> </w:t>
      </w:r>
      <w:r>
        <w:rPr/>
        <w:t>комплекс.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The</w:t>
      </w:r>
      <w:r>
        <w:rPr>
          <w:spacing w:val="-5"/>
        </w:rPr>
        <w:t> </w:t>
      </w:r>
      <w:r>
        <w:rPr/>
        <w:t>article</w:t>
      </w:r>
      <w:r>
        <w:rPr>
          <w:spacing w:val="-5"/>
        </w:rPr>
        <w:t> </w:t>
      </w:r>
      <w:r>
        <w:rPr/>
        <w:t>considers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design</w:t>
      </w:r>
      <w:r>
        <w:rPr>
          <w:spacing w:val="-5"/>
        </w:rPr>
        <w:t> </w:t>
      </w:r>
      <w:r>
        <w:rPr/>
        <w:t>solution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theater</w:t>
      </w:r>
      <w:r>
        <w:rPr>
          <w:spacing w:val="-5"/>
        </w:rPr>
        <w:t> </w:t>
      </w:r>
      <w:r>
        <w:rPr/>
        <w:t>complex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territories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the”</w:t>
      </w:r>
      <w:r>
        <w:rPr>
          <w:spacing w:val="-5"/>
        </w:rPr>
        <w:t> </w:t>
      </w:r>
      <w:r>
        <w:rPr/>
        <w:t>gray</w:t>
      </w:r>
      <w:r>
        <w:rPr>
          <w:spacing w:val="-4"/>
        </w:rPr>
        <w:t> </w:t>
      </w:r>
      <w:r>
        <w:rPr/>
        <w:t>belt</w:t>
      </w:r>
      <w:r>
        <w:rPr>
          <w:spacing w:val="-5"/>
        </w:rPr>
        <w:t> </w:t>
      </w:r>
      <w:r>
        <w:rPr/>
        <w:t>“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city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renovated.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proposal</w:t>
      </w:r>
      <w:r>
        <w:rPr>
          <w:spacing w:val="-5"/>
        </w:rPr>
        <w:t> </w:t>
      </w:r>
      <w:r>
        <w:rPr/>
        <w:t>presented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 is developed taking into account the concept of development of the Vyborg side of St. Petersburg, within the framework of the master’s program of SP-</w:t>
      </w:r>
      <w:r>
        <w:rPr>
          <w:spacing w:val="1"/>
        </w:rPr>
        <w:t> </w:t>
      </w:r>
      <w:r>
        <w:rPr/>
        <w:t>bGASU in the direction of “Architecture”. The article defines the main features of the design area and defines the principles of organizing a theater complex 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public spaces</w:t>
      </w:r>
      <w:r>
        <w:rPr>
          <w:spacing w:val="-2"/>
        </w:rPr>
        <w:t> </w:t>
      </w:r>
      <w:r>
        <w:rPr/>
        <w:t>on former industrial</w:t>
      </w:r>
      <w:r>
        <w:rPr>
          <w:spacing w:val="-1"/>
        </w:rPr>
        <w:t> </w:t>
      </w:r>
      <w:r>
        <w:rPr/>
        <w:t>territories.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features of the</w:t>
      </w:r>
      <w:r>
        <w:rPr>
          <w:spacing w:val="-1"/>
        </w:rPr>
        <w:t> </w:t>
      </w:r>
      <w:r>
        <w:rPr/>
        <w:t>functional content</w:t>
      </w:r>
      <w:r>
        <w:rPr>
          <w:spacing w:val="-1"/>
        </w:rPr>
        <w:t> </w:t>
      </w:r>
      <w:r>
        <w:rPr/>
        <w:t>and architectural</w:t>
      </w:r>
      <w:r>
        <w:rPr>
          <w:spacing w:val="-1"/>
        </w:rPr>
        <w:t> </w:t>
      </w:r>
      <w:r>
        <w:rPr/>
        <w:t>design of the</w:t>
      </w:r>
      <w:r>
        <w:rPr>
          <w:spacing w:val="-1"/>
        </w:rPr>
        <w:t> </w:t>
      </w:r>
      <w:r>
        <w:rPr/>
        <w:t>theater building</w:t>
      </w:r>
      <w:r>
        <w:rPr>
          <w:spacing w:val="-1"/>
        </w:rPr>
        <w:t> </w:t>
      </w:r>
      <w:r>
        <w:rPr/>
        <w:t>are considered.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diversity,</w:t>
      </w:r>
      <w:r>
        <w:rPr>
          <w:spacing w:val="-2"/>
        </w:rPr>
        <w:t> </w:t>
      </w:r>
      <w:r>
        <w:rPr/>
        <w:t>ecological</w:t>
      </w:r>
      <w:r>
        <w:rPr>
          <w:spacing w:val="-3"/>
        </w:rPr>
        <w:t> </w:t>
      </w:r>
      <w:r>
        <w:rPr/>
        <w:t>environment,</w:t>
      </w:r>
      <w:r>
        <w:rPr>
          <w:spacing w:val="-2"/>
        </w:rPr>
        <w:t> </w:t>
      </w:r>
      <w:r>
        <w:rPr/>
        <w:t>gray</w:t>
      </w:r>
      <w:r>
        <w:rPr>
          <w:spacing w:val="-3"/>
        </w:rPr>
        <w:t> </w:t>
      </w:r>
      <w:r>
        <w:rPr/>
        <w:t>belt,</w:t>
      </w:r>
      <w:r>
        <w:rPr>
          <w:spacing w:val="-2"/>
        </w:rPr>
        <w:t> </w:t>
      </w:r>
      <w:r>
        <w:rPr/>
        <w:t>linear</w:t>
      </w:r>
      <w:r>
        <w:rPr>
          <w:spacing w:val="-2"/>
        </w:rPr>
        <w:t> </w:t>
      </w:r>
      <w:r>
        <w:rPr/>
        <w:t>center,</w:t>
      </w:r>
      <w:r>
        <w:rPr>
          <w:spacing w:val="-3"/>
        </w:rPr>
        <w:t> </w:t>
      </w:r>
      <w:r>
        <w:rPr/>
        <w:t>theater</w:t>
      </w:r>
      <w:r>
        <w:rPr>
          <w:spacing w:val="-2"/>
        </w:rPr>
        <w:t> </w:t>
      </w:r>
      <w:r>
        <w:rPr/>
        <w:t>complex.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2" w:lineRule="auto" w:before="93"/>
        <w:ind w:left="173" w:firstLine="283"/>
        <w:jc w:val="both"/>
      </w:pPr>
      <w:r>
        <w:rPr>
          <w:w w:val="95"/>
        </w:rPr>
        <w:t>«Серый пояс» Санкт Петербурга общеизвестная проблема градострои-</w:t>
      </w:r>
      <w:r>
        <w:rPr>
          <w:spacing w:val="1"/>
          <w:w w:val="95"/>
        </w:rPr>
        <w:t> </w:t>
      </w:r>
      <w:r>
        <w:rPr>
          <w:w w:val="95"/>
        </w:rPr>
        <w:t>телей и общественности. В настоящее время остро возникает вопрос преоб-</w:t>
      </w:r>
      <w:r>
        <w:rPr>
          <w:spacing w:val="1"/>
          <w:w w:val="95"/>
        </w:rPr>
        <w:t> </w:t>
      </w:r>
      <w:bookmarkStart w:name="_GoBack" w:id="50"/>
      <w:bookmarkEnd w:id="50"/>
      <w:r>
        <w:rPr>
          <w:spacing w:val="-1"/>
        </w:rPr>
        <w:t>ра</w:t>
      </w:r>
      <w:r>
        <w:rPr>
          <w:spacing w:val="-1"/>
        </w:rPr>
        <w:t>зования</w:t>
      </w:r>
      <w:r>
        <w:rPr>
          <w:spacing w:val="-8"/>
        </w:rPr>
        <w:t> </w:t>
      </w:r>
      <w:r>
        <w:rPr>
          <w:spacing w:val="-1"/>
        </w:rPr>
        <w:t>бывших</w:t>
      </w:r>
      <w:r>
        <w:rPr>
          <w:spacing w:val="-8"/>
        </w:rPr>
        <w:t> </w:t>
      </w:r>
      <w:r>
        <w:rPr>
          <w:spacing w:val="-1"/>
        </w:rPr>
        <w:t>промышленных</w:t>
      </w:r>
      <w:r>
        <w:rPr>
          <w:spacing w:val="-7"/>
        </w:rPr>
        <w:t> </w:t>
      </w:r>
      <w:r>
        <w:rPr>
          <w:spacing w:val="-1"/>
        </w:rPr>
        <w:t>территорий,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именно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целях</w:t>
      </w:r>
      <w:r>
        <w:rPr>
          <w:spacing w:val="-8"/>
        </w:rPr>
        <w:t> </w:t>
      </w:r>
      <w:r>
        <w:rPr/>
        <w:t>улучше-</w:t>
      </w:r>
      <w:r>
        <w:rPr>
          <w:spacing w:val="-38"/>
        </w:rPr>
        <w:t> </w:t>
      </w:r>
      <w:r>
        <w:rPr>
          <w:w w:val="95"/>
        </w:rPr>
        <w:t>ния текущего состояния в экономической и социальной сферах необходима</w:t>
      </w:r>
      <w:r>
        <w:rPr>
          <w:spacing w:val="1"/>
          <w:w w:val="95"/>
        </w:rPr>
        <w:t> </w:t>
      </w:r>
      <w:r>
        <w:rPr/>
        <w:t>реновация</w:t>
      </w:r>
      <w:r>
        <w:rPr>
          <w:spacing w:val="-8"/>
        </w:rPr>
        <w:t> </w:t>
      </w:r>
      <w:r>
        <w:rPr/>
        <w:t>этих</w:t>
      </w:r>
      <w:r>
        <w:rPr>
          <w:spacing w:val="-7"/>
        </w:rPr>
        <w:t> </w:t>
      </w:r>
      <w:r>
        <w:rPr/>
        <w:t>зон</w:t>
      </w:r>
      <w:r>
        <w:rPr>
          <w:spacing w:val="-8"/>
        </w:rPr>
        <w:t> </w:t>
      </w:r>
      <w:r>
        <w:rPr/>
        <w:t>[1].</w:t>
      </w:r>
      <w:r>
        <w:rPr>
          <w:spacing w:val="-7"/>
        </w:rPr>
        <w:t> </w:t>
      </w:r>
      <w:r>
        <w:rPr/>
        <w:t>Вывод</w:t>
      </w:r>
      <w:r>
        <w:rPr>
          <w:spacing w:val="-7"/>
        </w:rPr>
        <w:t> </w:t>
      </w:r>
      <w:r>
        <w:rPr/>
        <w:t>промышленных</w:t>
      </w:r>
      <w:r>
        <w:rPr>
          <w:spacing w:val="-8"/>
        </w:rPr>
        <w:t> </w:t>
      </w:r>
      <w:r>
        <w:rPr/>
        <w:t>предприятий</w:t>
      </w:r>
      <w:r>
        <w:rPr>
          <w:spacing w:val="-7"/>
        </w:rPr>
        <w:t> </w:t>
      </w:r>
      <w:r>
        <w:rPr/>
        <w:t>ставит</w:t>
      </w:r>
      <w:r>
        <w:rPr>
          <w:spacing w:val="-7"/>
        </w:rPr>
        <w:t> </w:t>
      </w:r>
      <w:r>
        <w:rPr/>
        <w:t>перед</w:t>
      </w:r>
      <w:r>
        <w:rPr>
          <w:spacing w:val="-38"/>
        </w:rPr>
        <w:t> </w:t>
      </w:r>
      <w:r>
        <w:rPr/>
        <w:t>городом</w:t>
      </w:r>
      <w:r>
        <w:rPr>
          <w:spacing w:val="-8"/>
        </w:rPr>
        <w:t> </w:t>
      </w:r>
      <w:r>
        <w:rPr/>
        <w:t>задачу</w:t>
      </w:r>
      <w:r>
        <w:rPr>
          <w:spacing w:val="-8"/>
        </w:rPr>
        <w:t> </w:t>
      </w:r>
      <w:r>
        <w:rPr/>
        <w:t>нового</w:t>
      </w:r>
      <w:r>
        <w:rPr>
          <w:spacing w:val="-7"/>
        </w:rPr>
        <w:t> </w:t>
      </w:r>
      <w:r>
        <w:rPr/>
        <w:t>освоения</w:t>
      </w:r>
      <w:r>
        <w:rPr>
          <w:spacing w:val="-8"/>
        </w:rPr>
        <w:t> </w:t>
      </w:r>
      <w:r>
        <w:rPr/>
        <w:t>территорий.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сегодня</w:t>
      </w:r>
      <w:r>
        <w:rPr>
          <w:spacing w:val="-7"/>
        </w:rPr>
        <w:t> </w:t>
      </w:r>
      <w:r>
        <w:rPr/>
        <w:t>Выборгская</w:t>
      </w:r>
      <w:r>
        <w:rPr>
          <w:spacing w:val="-8"/>
        </w:rPr>
        <w:t> </w:t>
      </w:r>
      <w:r>
        <w:rPr/>
        <w:t>сто-</w:t>
      </w:r>
      <w:r>
        <w:rPr>
          <w:spacing w:val="-38"/>
        </w:rPr>
        <w:t> </w:t>
      </w:r>
      <w:r>
        <w:rPr/>
        <w:t>рона обладает большим потенциалом развития в связи с непосредствен-</w:t>
      </w:r>
      <w:r>
        <w:rPr>
          <w:spacing w:val="1"/>
        </w:rPr>
        <w:t> </w:t>
      </w:r>
      <w:r>
        <w:rPr/>
        <w:t>ной</w:t>
      </w:r>
      <w:r>
        <w:rPr>
          <w:spacing w:val="-2"/>
        </w:rPr>
        <w:t> </w:t>
      </w:r>
      <w:r>
        <w:rPr/>
        <w:t>близостью с центром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42" w:lineRule="auto" w:before="2"/>
        <w:ind w:left="173" w:right="1" w:firstLine="283"/>
        <w:jc w:val="both"/>
      </w:pPr>
      <w:r>
        <w:rPr>
          <w:w w:val="95"/>
        </w:rPr>
        <w:t>В результате проведенного исследования были сформулированы прин-</w:t>
      </w:r>
      <w:r>
        <w:rPr>
          <w:spacing w:val="1"/>
          <w:w w:val="95"/>
        </w:rPr>
        <w:t> </w:t>
      </w:r>
      <w:r>
        <w:rPr>
          <w:spacing w:val="-2"/>
        </w:rPr>
        <w:t>ципы</w:t>
      </w:r>
      <w:r>
        <w:rPr>
          <w:spacing w:val="-8"/>
        </w:rPr>
        <w:t> </w:t>
      </w:r>
      <w:r>
        <w:rPr>
          <w:spacing w:val="-2"/>
        </w:rPr>
        <w:t>создания</w:t>
      </w:r>
      <w:r>
        <w:rPr>
          <w:spacing w:val="-7"/>
        </w:rPr>
        <w:t> </w:t>
      </w:r>
      <w:r>
        <w:rPr>
          <w:spacing w:val="-1"/>
        </w:rPr>
        <w:t>комфортной</w:t>
      </w:r>
      <w:r>
        <w:rPr>
          <w:spacing w:val="-8"/>
        </w:rPr>
        <w:t> </w:t>
      </w:r>
      <w:r>
        <w:rPr>
          <w:spacing w:val="-1"/>
        </w:rPr>
        <w:t>архитектурной</w:t>
      </w:r>
      <w:r>
        <w:rPr>
          <w:spacing w:val="-8"/>
        </w:rPr>
        <w:t> </w:t>
      </w:r>
      <w:r>
        <w:rPr>
          <w:spacing w:val="-1"/>
        </w:rPr>
        <w:t>среды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освободившихся</w:t>
      </w:r>
      <w:r>
        <w:rPr>
          <w:spacing w:val="-7"/>
        </w:rPr>
        <w:t> </w:t>
      </w:r>
      <w:r>
        <w:rPr>
          <w:spacing w:val="-1"/>
        </w:rPr>
        <w:t>тер-</w:t>
      </w:r>
      <w:r>
        <w:rPr>
          <w:spacing w:val="-38"/>
        </w:rPr>
        <w:t> </w:t>
      </w:r>
      <w:r>
        <w:rPr/>
        <w:t>риториях.</w:t>
      </w:r>
    </w:p>
    <w:p>
      <w:pPr>
        <w:pStyle w:val="BodyText"/>
        <w:spacing w:line="242" w:lineRule="auto" w:before="113"/>
        <w:ind w:left="173" w:firstLine="283"/>
        <w:jc w:val="both"/>
      </w:pPr>
      <w:r>
        <w:rPr>
          <w:b/>
          <w:w w:val="95"/>
        </w:rPr>
        <w:t>Принцип разнообразия среды</w:t>
      </w:r>
      <w:r>
        <w:rPr>
          <w:w w:val="95"/>
        </w:rPr>
        <w:t>: На Выборгской стороне «серые зоны»</w:t>
      </w:r>
      <w:r>
        <w:rPr>
          <w:spacing w:val="1"/>
          <w:w w:val="95"/>
        </w:rPr>
        <w:t> </w:t>
      </w:r>
      <w:r>
        <w:rPr>
          <w:spacing w:val="-1"/>
        </w:rPr>
        <w:t>планируется</w:t>
      </w:r>
      <w:r>
        <w:rPr>
          <w:spacing w:val="-9"/>
        </w:rPr>
        <w:t> </w:t>
      </w:r>
      <w:r>
        <w:rPr>
          <w:spacing w:val="-1"/>
        </w:rPr>
        <w:t>перевести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элемент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8"/>
        </w:rPr>
        <w:t> </w:t>
      </w:r>
      <w:r>
        <w:rPr>
          <w:spacing w:val="-1"/>
        </w:rPr>
        <w:t>жилой</w:t>
      </w:r>
      <w:r>
        <w:rPr>
          <w:spacing w:val="-8"/>
        </w:rPr>
        <w:t> </w:t>
      </w:r>
      <w:r>
        <w:rPr>
          <w:spacing w:val="-1"/>
        </w:rPr>
        <w:t>структуры.</w:t>
      </w:r>
      <w:r>
        <w:rPr>
          <w:spacing w:val="-8"/>
        </w:rPr>
        <w:t> </w:t>
      </w:r>
      <w:r>
        <w:rPr>
          <w:spacing w:val="-1"/>
        </w:rPr>
        <w:t>Концепция</w:t>
      </w:r>
      <w:r>
        <w:rPr>
          <w:spacing w:val="-38"/>
        </w:rPr>
        <w:t> </w:t>
      </w:r>
      <w:r>
        <w:rPr>
          <w:spacing w:val="-1"/>
        </w:rPr>
        <w:t>формирования</w:t>
      </w:r>
      <w:r>
        <w:rPr>
          <w:spacing w:val="-9"/>
        </w:rPr>
        <w:t> </w:t>
      </w:r>
      <w:r>
        <w:rPr>
          <w:spacing w:val="-1"/>
        </w:rPr>
        <w:t>политцентра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/>
        <w:t>площади</w:t>
      </w:r>
      <w:r>
        <w:rPr>
          <w:spacing w:val="-9"/>
        </w:rPr>
        <w:t> </w:t>
      </w:r>
      <w:r>
        <w:rPr/>
        <w:t>Калинина</w:t>
      </w:r>
      <w:r>
        <w:rPr>
          <w:spacing w:val="-8"/>
        </w:rPr>
        <w:t> </w:t>
      </w:r>
      <w:r>
        <w:rPr/>
        <w:t>до</w:t>
      </w:r>
      <w:r>
        <w:rPr>
          <w:spacing w:val="-9"/>
        </w:rPr>
        <w:t> </w:t>
      </w:r>
      <w:r>
        <w:rPr/>
        <w:t>Свердловской</w:t>
      </w:r>
      <w:r>
        <w:rPr>
          <w:spacing w:val="-9"/>
        </w:rPr>
        <w:t> </w:t>
      </w:r>
      <w:r>
        <w:rPr/>
        <w:t>набе-</w:t>
      </w:r>
      <w:r>
        <w:rPr>
          <w:spacing w:val="-37"/>
        </w:rPr>
        <w:t> </w:t>
      </w:r>
      <w:r>
        <w:rPr>
          <w:spacing w:val="-2"/>
        </w:rPr>
        <w:t>режной предполагает </w:t>
      </w:r>
      <w:r>
        <w:rPr>
          <w:spacing w:val="-1"/>
        </w:rPr>
        <w:t>реорганизацию данной территории Выборгской сто-</w:t>
      </w:r>
      <w:r>
        <w:rPr>
          <w:spacing w:val="-37"/>
        </w:rPr>
        <w:t> </w:t>
      </w:r>
      <w:r>
        <w:rPr/>
        <w:t>роны</w:t>
      </w:r>
      <w:r>
        <w:rPr>
          <w:spacing w:val="12"/>
        </w:rPr>
        <w:t> </w:t>
      </w:r>
      <w:r>
        <w:rPr/>
        <w:t>путем</w:t>
      </w:r>
      <w:r>
        <w:rPr>
          <w:spacing w:val="13"/>
        </w:rPr>
        <w:t> </w:t>
      </w:r>
      <w:r>
        <w:rPr/>
        <w:t>преобразования</w:t>
      </w:r>
      <w:r>
        <w:rPr>
          <w:spacing w:val="13"/>
        </w:rPr>
        <w:t> </w:t>
      </w:r>
      <w:r>
        <w:rPr/>
        <w:t>транспортной</w:t>
      </w:r>
      <w:r>
        <w:rPr>
          <w:spacing w:val="13"/>
        </w:rPr>
        <w:t> </w:t>
      </w:r>
      <w:r>
        <w:rPr/>
        <w:t>сети,</w:t>
      </w:r>
      <w:r>
        <w:rPr>
          <w:spacing w:val="13"/>
        </w:rPr>
        <w:t> </w:t>
      </w:r>
      <w:r>
        <w:rPr/>
        <w:t>создания</w:t>
      </w:r>
      <w:r>
        <w:rPr>
          <w:spacing w:val="13"/>
        </w:rPr>
        <w:t> </w:t>
      </w:r>
      <w:r>
        <w:rPr/>
        <w:t>пешеходного</w:t>
      </w:r>
      <w:r>
        <w:rPr>
          <w:spacing w:val="1"/>
        </w:rPr>
        <w:t> </w:t>
      </w:r>
      <w:r>
        <w:rPr/>
        <w:t>и</w:t>
      </w:r>
      <w:r>
        <w:rPr>
          <w:spacing w:val="-6"/>
        </w:rPr>
        <w:t> </w:t>
      </w:r>
      <w:r>
        <w:rPr/>
        <w:t>«зеленого»</w:t>
      </w:r>
      <w:r>
        <w:rPr>
          <w:spacing w:val="-4"/>
        </w:rPr>
        <w:t> </w:t>
      </w:r>
      <w:r>
        <w:rPr/>
        <w:t>каркасов,</w:t>
      </w:r>
      <w:r>
        <w:rPr>
          <w:spacing w:val="-4"/>
        </w:rPr>
        <w:t> </w:t>
      </w:r>
      <w:r>
        <w:rPr/>
        <w:t>общественно-деловых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культурных</w:t>
      </w:r>
      <w:r>
        <w:rPr>
          <w:spacing w:val="-4"/>
        </w:rPr>
        <w:t> </w:t>
      </w:r>
      <w:r>
        <w:rPr/>
        <w:t>пространств,</w:t>
      </w:r>
      <w:r>
        <w:rPr>
          <w:spacing w:val="-38"/>
        </w:rPr>
        <w:t> </w:t>
      </w:r>
      <w:r>
        <w:rPr/>
        <w:t>жилых массивов и объектов социальной сферы [2]. Предлагается совер-</w:t>
      </w:r>
      <w:r>
        <w:rPr>
          <w:spacing w:val="1"/>
        </w:rPr>
        <w:t> </w:t>
      </w:r>
      <w:r>
        <w:rPr>
          <w:spacing w:val="-1"/>
        </w:rPr>
        <w:t>шенствование градостроительной структуры, создание </w:t>
      </w:r>
      <w:r>
        <w:rPr/>
        <w:t>пространственной</w:t>
      </w:r>
      <w:r>
        <w:rPr>
          <w:spacing w:val="-37"/>
        </w:rPr>
        <w:t> </w:t>
      </w:r>
      <w:r>
        <w:rPr/>
        <w:t>оси</w:t>
      </w:r>
      <w:r>
        <w:rPr>
          <w:spacing w:val="-10"/>
        </w:rPr>
        <w:t> </w:t>
      </w:r>
      <w:r>
        <w:rPr/>
        <w:t>-линейный</w:t>
      </w:r>
      <w:r>
        <w:rPr>
          <w:spacing w:val="-10"/>
        </w:rPr>
        <w:t> </w:t>
      </w:r>
      <w:r>
        <w:rPr/>
        <w:t>центр</w:t>
      </w:r>
      <w:r>
        <w:rPr>
          <w:spacing w:val="-10"/>
        </w:rPr>
        <w:t> </w:t>
      </w:r>
      <w:r>
        <w:rPr/>
        <w:t>насыщенной</w:t>
      </w:r>
      <w:r>
        <w:rPr>
          <w:spacing w:val="-9"/>
        </w:rPr>
        <w:t> </w:t>
      </w:r>
      <w:r>
        <w:rPr/>
        <w:t>общественной</w:t>
      </w:r>
      <w:r>
        <w:rPr>
          <w:spacing w:val="-10"/>
        </w:rPr>
        <w:t> </w:t>
      </w:r>
      <w:r>
        <w:rPr/>
        <w:t>функции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характерном</w:t>
      </w:r>
      <w:r>
        <w:rPr>
          <w:spacing w:val="-38"/>
        </w:rPr>
        <w:t> </w:t>
      </w:r>
      <w:r>
        <w:rPr/>
        <w:t>стиле</w:t>
      </w:r>
      <w:r>
        <w:rPr>
          <w:spacing w:val="-2"/>
        </w:rPr>
        <w:t> </w:t>
      </w:r>
      <w:r>
        <w:rPr/>
        <w:t>Санкт</w:t>
      </w:r>
      <w:r>
        <w:rPr>
          <w:spacing w:val="-2"/>
        </w:rPr>
        <w:t> </w:t>
      </w:r>
      <w:r>
        <w:rPr/>
        <w:t>Петербурга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открытие</w:t>
      </w:r>
      <w:r>
        <w:rPr>
          <w:spacing w:val="-2"/>
        </w:rPr>
        <w:t> </w:t>
      </w:r>
      <w:r>
        <w:rPr/>
        <w:t>вида</w:t>
      </w:r>
      <w:r>
        <w:rPr>
          <w:spacing w:val="-3"/>
        </w:rPr>
        <w:t> </w:t>
      </w:r>
      <w:r>
        <w:rPr/>
        <w:t>от</w:t>
      </w:r>
      <w:r>
        <w:rPr>
          <w:spacing w:val="-2"/>
        </w:rPr>
        <w:t> </w:t>
      </w:r>
      <w:r>
        <w:rPr/>
        <w:t>метро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Смольный</w:t>
      </w:r>
      <w:r>
        <w:rPr>
          <w:spacing w:val="-1"/>
        </w:rPr>
        <w:t> </w:t>
      </w:r>
      <w:r>
        <w:rPr/>
        <w:t>собор.</w:t>
      </w:r>
    </w:p>
    <w:p>
      <w:pPr>
        <w:pStyle w:val="BodyText"/>
        <w:spacing w:line="242" w:lineRule="auto" w:before="116"/>
        <w:ind w:left="173" w:firstLine="283"/>
        <w:jc w:val="both"/>
      </w:pPr>
      <w:r>
        <w:rPr>
          <w:b/>
        </w:rPr>
        <w:t>Принцип экологической среды</w:t>
      </w:r>
      <w:r>
        <w:rPr/>
        <w:t>: Проектом предполагается создать</w:t>
      </w:r>
      <w:r>
        <w:rPr>
          <w:spacing w:val="1"/>
        </w:rPr>
        <w:t> </w:t>
      </w:r>
      <w:r>
        <w:rPr>
          <w:spacing w:val="-1"/>
        </w:rPr>
        <w:t>озелененное</w:t>
      </w:r>
      <w:r>
        <w:rPr>
          <w:spacing w:val="-9"/>
        </w:rPr>
        <w:t> </w:t>
      </w:r>
      <w:r>
        <w:rPr>
          <w:spacing w:val="-1"/>
        </w:rPr>
        <w:t>пространство,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ось,</w:t>
      </w:r>
      <w:r>
        <w:rPr>
          <w:spacing w:val="-8"/>
        </w:rPr>
        <w:t> </w:t>
      </w:r>
      <w:r>
        <w:rPr>
          <w:spacing w:val="-1"/>
        </w:rPr>
        <w:t>ориентированную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Смольный</w:t>
      </w:r>
      <w:r>
        <w:rPr>
          <w:spacing w:val="-8"/>
        </w:rPr>
        <w:t> </w:t>
      </w:r>
      <w:r>
        <w:rPr/>
        <w:t>собор</w:t>
      </w:r>
      <w:r>
        <w:rPr>
          <w:spacing w:val="-38"/>
        </w:rPr>
        <w:t> </w:t>
      </w:r>
      <w:r>
        <w:rPr>
          <w:spacing w:val="-2"/>
        </w:rPr>
        <w:t>от</w:t>
      </w:r>
      <w:r>
        <w:rPr>
          <w:spacing w:val="-8"/>
        </w:rPr>
        <w:t> </w:t>
      </w:r>
      <w:r>
        <w:rPr>
          <w:spacing w:val="-2"/>
        </w:rPr>
        <w:t>метро</w:t>
      </w:r>
      <w:r>
        <w:rPr>
          <w:spacing w:val="-8"/>
        </w:rPr>
        <w:t> </w:t>
      </w:r>
      <w:r>
        <w:rPr>
          <w:spacing w:val="-2"/>
        </w:rPr>
        <w:t>Калининская</w:t>
      </w:r>
      <w:r>
        <w:rPr>
          <w:spacing w:val="-8"/>
        </w:rPr>
        <w:t> </w:t>
      </w:r>
      <w:r>
        <w:rPr>
          <w:spacing w:val="-1"/>
        </w:rPr>
        <w:t>площадь,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объектами</w:t>
      </w:r>
      <w:r>
        <w:rPr>
          <w:spacing w:val="-8"/>
        </w:rPr>
        <w:t> </w:t>
      </w:r>
      <w:r>
        <w:rPr>
          <w:spacing w:val="-1"/>
        </w:rPr>
        <w:t>притяжения</w:t>
      </w:r>
      <w:r>
        <w:rPr>
          <w:spacing w:val="-8"/>
        </w:rPr>
        <w:t> </w:t>
      </w:r>
      <w:r>
        <w:rPr>
          <w:spacing w:val="-1"/>
        </w:rPr>
        <w:t>станут</w:t>
      </w:r>
      <w:r>
        <w:rPr>
          <w:spacing w:val="-8"/>
        </w:rPr>
        <w:t> </w:t>
      </w:r>
      <w:r>
        <w:rPr>
          <w:spacing w:val="-1"/>
        </w:rPr>
        <w:t>благоу-</w:t>
      </w:r>
      <w:r>
        <w:rPr>
          <w:spacing w:val="-38"/>
        </w:rPr>
        <w:t> </w:t>
      </w:r>
      <w:r>
        <w:rPr>
          <w:spacing w:val="-1"/>
        </w:rPr>
        <w:t>строенная</w:t>
      </w:r>
      <w:r>
        <w:rPr>
          <w:spacing w:val="-9"/>
        </w:rPr>
        <w:t> </w:t>
      </w:r>
      <w:r>
        <w:rPr>
          <w:spacing w:val="-1"/>
        </w:rPr>
        <w:t>набережная,</w:t>
      </w:r>
      <w:r>
        <w:rPr>
          <w:spacing w:val="-9"/>
        </w:rPr>
        <w:t> </w:t>
      </w:r>
      <w:r>
        <w:rPr>
          <w:spacing w:val="-1"/>
        </w:rPr>
        <w:t>дача</w:t>
      </w:r>
      <w:r>
        <w:rPr>
          <w:spacing w:val="-9"/>
        </w:rPr>
        <w:t> </w:t>
      </w:r>
      <w:r>
        <w:rPr>
          <w:spacing w:val="-1"/>
        </w:rPr>
        <w:t>Дурново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/>
        <w:t>памятники</w:t>
      </w:r>
      <w:r>
        <w:rPr>
          <w:spacing w:val="-9"/>
        </w:rPr>
        <w:t> </w:t>
      </w:r>
      <w:r>
        <w:rPr/>
        <w:t>архитектуры.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резуль-</w:t>
      </w:r>
      <w:r>
        <w:rPr>
          <w:spacing w:val="-38"/>
        </w:rPr>
        <w:t> </w:t>
      </w:r>
      <w:r>
        <w:rPr>
          <w:spacing w:val="-1"/>
        </w:rPr>
        <w:t>тате</w:t>
      </w:r>
      <w:r>
        <w:rPr>
          <w:spacing w:val="-9"/>
        </w:rPr>
        <w:t> </w:t>
      </w:r>
      <w:r>
        <w:rPr>
          <w:spacing w:val="-1"/>
        </w:rPr>
        <w:t>будет</w:t>
      </w:r>
      <w:r>
        <w:rPr>
          <w:spacing w:val="-9"/>
        </w:rPr>
        <w:t> </w:t>
      </w:r>
      <w:r>
        <w:rPr>
          <w:spacing w:val="-1"/>
        </w:rPr>
        <w:t>создано</w:t>
      </w:r>
      <w:r>
        <w:rPr>
          <w:spacing w:val="-8"/>
        </w:rPr>
        <w:t> </w:t>
      </w:r>
      <w:r>
        <w:rPr>
          <w:spacing w:val="-1"/>
        </w:rPr>
        <w:t>пульсирующее</w:t>
      </w:r>
      <w:r>
        <w:rPr>
          <w:spacing w:val="-9"/>
        </w:rPr>
        <w:t> </w:t>
      </w:r>
      <w:r>
        <w:rPr>
          <w:spacing w:val="-1"/>
        </w:rPr>
        <w:t>пространство</w:t>
      </w:r>
      <w:r>
        <w:rPr>
          <w:spacing w:val="-8"/>
        </w:rPr>
        <w:t> </w:t>
      </w:r>
      <w:r>
        <w:rPr>
          <w:spacing w:val="-1"/>
        </w:rPr>
        <w:t>зеленого</w:t>
      </w:r>
      <w:r>
        <w:rPr>
          <w:spacing w:val="-9"/>
        </w:rPr>
        <w:t> </w:t>
      </w:r>
      <w:r>
        <w:rPr>
          <w:spacing w:val="-1"/>
        </w:rPr>
        <w:t>коридора,</w:t>
      </w:r>
      <w:r>
        <w:rPr>
          <w:spacing w:val="-8"/>
        </w:rPr>
        <w:t> </w:t>
      </w:r>
      <w:r>
        <w:rPr>
          <w:spacing w:val="-1"/>
        </w:rPr>
        <w:t>вклю-</w:t>
      </w:r>
      <w:r>
        <w:rPr/>
        <w:t> </w:t>
      </w:r>
      <w:r>
        <w:rPr>
          <w:spacing w:val="-1"/>
        </w:rPr>
        <w:t>чающего:</w:t>
      </w:r>
      <w:r>
        <w:rPr>
          <w:spacing w:val="-9"/>
        </w:rPr>
        <w:t> </w:t>
      </w:r>
      <w:r>
        <w:rPr>
          <w:spacing w:val="-1"/>
        </w:rPr>
        <w:t>сквер</w:t>
      </w:r>
      <w:r>
        <w:rPr>
          <w:spacing w:val="-9"/>
        </w:rPr>
        <w:t> </w:t>
      </w:r>
      <w:r>
        <w:rPr>
          <w:spacing w:val="-1"/>
        </w:rPr>
        <w:t>у</w:t>
      </w:r>
      <w:r>
        <w:rPr>
          <w:spacing w:val="-8"/>
        </w:rPr>
        <w:t> </w:t>
      </w:r>
      <w:r>
        <w:rPr>
          <w:spacing w:val="-1"/>
        </w:rPr>
        <w:t>метро,</w:t>
      </w:r>
      <w:r>
        <w:rPr>
          <w:spacing w:val="-9"/>
        </w:rPr>
        <w:t> </w:t>
      </w:r>
      <w:r>
        <w:rPr>
          <w:spacing w:val="-1"/>
        </w:rPr>
        <w:t>пешеходный</w:t>
      </w:r>
      <w:r>
        <w:rPr>
          <w:spacing w:val="-9"/>
        </w:rPr>
        <w:t> </w:t>
      </w:r>
      <w:r>
        <w:rPr>
          <w:spacing w:val="-1"/>
        </w:rPr>
        <w:t>бульвар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крупный</w:t>
      </w:r>
      <w:r>
        <w:rPr>
          <w:spacing w:val="-9"/>
        </w:rPr>
        <w:t> </w:t>
      </w:r>
      <w:r>
        <w:rPr/>
        <w:t>пейзажный</w:t>
      </w:r>
      <w:r>
        <w:rPr>
          <w:spacing w:val="-8"/>
        </w:rPr>
        <w:t> </w:t>
      </w:r>
      <w:r>
        <w:rPr/>
        <w:t>парк</w:t>
      </w:r>
      <w:r>
        <w:rPr>
          <w:spacing w:val="-38"/>
        </w:rPr>
        <w:t> </w:t>
      </w:r>
      <w:r>
        <w:rPr/>
        <w:t>на</w:t>
      </w:r>
      <w:r>
        <w:rPr>
          <w:spacing w:val="-2"/>
        </w:rPr>
        <w:t> </w:t>
      </w:r>
      <w:r>
        <w:rPr/>
        <w:t>берегу Невы</w:t>
      </w:r>
      <w:r>
        <w:rPr>
          <w:spacing w:val="-2"/>
        </w:rPr>
        <w:t> </w:t>
      </w:r>
      <w:r>
        <w:rPr/>
        <w:t>размещенный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месте</w:t>
      </w:r>
      <w:r>
        <w:rPr>
          <w:spacing w:val="-1"/>
        </w:rPr>
        <w:t> </w:t>
      </w:r>
      <w:r>
        <w:rPr/>
        <w:t>дачи Бакунина.</w:t>
      </w:r>
    </w:p>
    <w:p>
      <w:pPr>
        <w:pStyle w:val="BodyText"/>
        <w:spacing w:line="242" w:lineRule="auto" w:before="1"/>
        <w:ind w:left="173" w:firstLine="283"/>
        <w:jc w:val="both"/>
      </w:pPr>
      <w:r>
        <w:rPr/>
        <w:t>Возникновение нового парка на месте, много лет существовавшей,</w:t>
      </w:r>
      <w:r>
        <w:rPr>
          <w:spacing w:val="1"/>
        </w:rPr>
        <w:t> </w:t>
      </w:r>
      <w:r>
        <w:rPr/>
        <w:t>промышленной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будет</w:t>
      </w:r>
      <w:r>
        <w:rPr>
          <w:spacing w:val="-9"/>
        </w:rPr>
        <w:t> </w:t>
      </w:r>
      <w:r>
        <w:rPr/>
        <w:t>зеркальным</w:t>
      </w:r>
      <w:r>
        <w:rPr>
          <w:spacing w:val="-9"/>
        </w:rPr>
        <w:t> </w:t>
      </w:r>
      <w:r>
        <w:rPr/>
        <w:t>откликом</w:t>
      </w:r>
      <w:r>
        <w:rPr>
          <w:spacing w:val="-9"/>
        </w:rPr>
        <w:t> </w:t>
      </w:r>
      <w:r>
        <w:rPr/>
        <w:t>зеленой</w:t>
      </w:r>
      <w:r>
        <w:rPr>
          <w:spacing w:val="-9"/>
        </w:rPr>
        <w:t> </w:t>
      </w:r>
      <w:r>
        <w:rPr/>
        <w:t>зоны</w:t>
      </w:r>
      <w:r>
        <w:rPr>
          <w:spacing w:val="-9"/>
        </w:rPr>
        <w:t> </w:t>
      </w:r>
      <w:r>
        <w:rPr/>
        <w:t>во-</w:t>
      </w:r>
      <w:r>
        <w:rPr>
          <w:spacing w:val="-37"/>
        </w:rPr>
        <w:t> </w:t>
      </w:r>
      <w:r>
        <w:rPr/>
        <w:t>круг</w:t>
      </w:r>
      <w:r>
        <w:rPr>
          <w:spacing w:val="-6"/>
        </w:rPr>
        <w:t> </w:t>
      </w:r>
      <w:r>
        <w:rPr/>
        <w:t>Смольного</w:t>
      </w:r>
      <w:r>
        <w:rPr>
          <w:spacing w:val="-6"/>
        </w:rPr>
        <w:t> </w:t>
      </w:r>
      <w:r>
        <w:rPr/>
        <w:t>монастыря,</w:t>
      </w:r>
      <w:r>
        <w:rPr>
          <w:spacing w:val="-5"/>
        </w:rPr>
        <w:t> </w:t>
      </w:r>
      <w:r>
        <w:rPr/>
        <w:t>расположенного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противоположной</w:t>
      </w:r>
      <w:r>
        <w:rPr>
          <w:spacing w:val="-5"/>
        </w:rPr>
        <w:t> </w:t>
      </w:r>
      <w:r>
        <w:rPr/>
        <w:t>сторо-</w:t>
      </w:r>
      <w:r>
        <w:rPr>
          <w:spacing w:val="-38"/>
        </w:rPr>
        <w:t> </w:t>
      </w:r>
      <w:r>
        <w:rPr/>
        <w:t>не</w:t>
      </w:r>
      <w:r>
        <w:rPr>
          <w:spacing w:val="-2"/>
        </w:rPr>
        <w:t> </w:t>
      </w:r>
      <w:r>
        <w:rPr/>
        <w:t>Невы</w:t>
      </w:r>
      <w:r>
        <w:rPr>
          <w:spacing w:val="-1"/>
        </w:rPr>
        <w:t> </w:t>
      </w:r>
      <w:r>
        <w:rPr/>
        <w:t>(рис. 1).</w:t>
      </w:r>
    </w:p>
    <w:p>
      <w:pPr>
        <w:pStyle w:val="BodyText"/>
        <w:spacing w:line="242" w:lineRule="auto" w:before="114"/>
        <w:ind w:left="173" w:firstLine="283"/>
        <w:jc w:val="both"/>
      </w:pPr>
      <w:r>
        <w:rPr>
          <w:b/>
        </w:rPr>
        <w:t>Принцип исторической и традиционной памяти</w:t>
      </w:r>
      <w:r>
        <w:rPr/>
        <w:t>: Площадкой про-</w:t>
      </w:r>
      <w:r>
        <w:rPr>
          <w:spacing w:val="-37"/>
        </w:rPr>
        <w:t> </w:t>
      </w:r>
      <w:r>
        <w:rPr>
          <w:w w:val="95"/>
        </w:rPr>
        <w:t>ектирования многофункционального комплекса выбрана бывшая промыш-</w:t>
      </w:r>
      <w:r>
        <w:rPr>
          <w:spacing w:val="1"/>
          <w:w w:val="95"/>
        </w:rPr>
        <w:t> </w:t>
      </w:r>
      <w:r>
        <w:rPr>
          <w:spacing w:val="-1"/>
        </w:rPr>
        <w:t>ленная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ПАО</w:t>
      </w:r>
      <w:r>
        <w:rPr>
          <w:spacing w:val="-9"/>
        </w:rPr>
        <w:t> </w:t>
      </w:r>
      <w:r>
        <w:rPr>
          <w:spacing w:val="-1"/>
        </w:rPr>
        <w:t>«Силовые</w:t>
      </w:r>
      <w:r>
        <w:rPr>
          <w:spacing w:val="-8"/>
        </w:rPr>
        <w:t> </w:t>
      </w:r>
      <w:r>
        <w:rPr>
          <w:spacing w:val="-1"/>
        </w:rPr>
        <w:t>машины»</w:t>
      </w:r>
      <w:r>
        <w:rPr>
          <w:spacing w:val="-9"/>
        </w:rPr>
        <w:t> </w:t>
      </w:r>
      <w:r>
        <w:rPr>
          <w:spacing w:val="-1"/>
        </w:rPr>
        <w:t>участок</w:t>
      </w:r>
      <w:r>
        <w:rPr>
          <w:spacing w:val="-9"/>
        </w:rPr>
        <w:t> </w:t>
      </w:r>
      <w:r>
        <w:rPr>
          <w:spacing w:val="-1"/>
        </w:rPr>
        <w:t>площадью</w:t>
      </w:r>
      <w:r>
        <w:rPr>
          <w:spacing w:val="-9"/>
        </w:rPr>
        <w:t> </w:t>
      </w:r>
      <w:r>
        <w:rPr>
          <w:spacing w:val="-1"/>
        </w:rPr>
        <w:t>42,2</w:t>
      </w:r>
      <w:r>
        <w:rPr>
          <w:spacing w:val="-8"/>
        </w:rPr>
        <w:t> </w:t>
      </w:r>
      <w:r>
        <w:rPr/>
        <w:t>га</w:t>
      </w:r>
      <w:r>
        <w:rPr>
          <w:spacing w:val="-9"/>
        </w:rPr>
        <w:t> </w:t>
      </w:r>
      <w:r>
        <w:rPr/>
        <w:t>по</w:t>
      </w:r>
      <w:r>
        <w:rPr>
          <w:spacing w:val="-38"/>
        </w:rPr>
        <w:t> </w:t>
      </w:r>
      <w:r>
        <w:rPr/>
        <w:t>адресу:</w:t>
      </w:r>
      <w:r>
        <w:rPr>
          <w:spacing w:val="-5"/>
        </w:rPr>
        <w:t> </w:t>
      </w:r>
      <w:r>
        <w:rPr/>
        <w:t>Свердловская</w:t>
      </w:r>
      <w:r>
        <w:rPr>
          <w:spacing w:val="-4"/>
        </w:rPr>
        <w:t> </w:t>
      </w:r>
      <w:r>
        <w:rPr/>
        <w:t>наб.,</w:t>
      </w:r>
      <w:r>
        <w:rPr>
          <w:spacing w:val="-4"/>
        </w:rPr>
        <w:t> </w:t>
      </w:r>
      <w:r>
        <w:rPr/>
        <w:t>д.</w:t>
      </w:r>
      <w:r>
        <w:rPr>
          <w:spacing w:val="-5"/>
        </w:rPr>
        <w:t> </w:t>
      </w:r>
      <w:r>
        <w:rPr/>
        <w:t>18,</w:t>
      </w:r>
      <w:r>
        <w:rPr>
          <w:spacing w:val="-4"/>
        </w:rPr>
        <w:t> </w:t>
      </w:r>
      <w:r>
        <w:rPr/>
        <w:t>лит.</w:t>
      </w:r>
      <w:r>
        <w:rPr>
          <w:spacing w:val="-4"/>
        </w:rPr>
        <w:t> </w:t>
      </w:r>
      <w:r>
        <w:rPr/>
        <w:t>Н.</w:t>
      </w:r>
      <w:r>
        <w:rPr>
          <w:spacing w:val="-5"/>
        </w:rPr>
        <w:t> </w:t>
      </w:r>
      <w:r>
        <w:rPr/>
        <w:t>Участок</w:t>
      </w:r>
      <w:r>
        <w:rPr>
          <w:spacing w:val="-4"/>
        </w:rPr>
        <w:t> </w:t>
      </w:r>
      <w:r>
        <w:rPr/>
        <w:t>размещен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месте</w:t>
      </w:r>
      <w:r>
        <w:rPr>
          <w:spacing w:val="-5"/>
        </w:rPr>
        <w:t> </w:t>
      </w:r>
      <w:r>
        <w:rPr/>
        <w:t>дачи</w:t>
      </w:r>
      <w:r>
        <w:rPr>
          <w:spacing w:val="-37"/>
        </w:rPr>
        <w:t> </w:t>
      </w:r>
      <w:r>
        <w:rPr/>
        <w:t>Бакунина,</w:t>
      </w:r>
      <w:r>
        <w:rPr>
          <w:spacing w:val="-10"/>
        </w:rPr>
        <w:t> </w:t>
      </w:r>
      <w:r>
        <w:rPr/>
        <w:t>местоположение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его</w:t>
      </w:r>
      <w:r>
        <w:rPr>
          <w:spacing w:val="-10"/>
        </w:rPr>
        <w:t> </w:t>
      </w:r>
      <w:r>
        <w:rPr/>
        <w:t>история</w:t>
      </w:r>
      <w:r>
        <w:rPr>
          <w:spacing w:val="-9"/>
        </w:rPr>
        <w:t> </w:t>
      </w:r>
      <w:r>
        <w:rPr/>
        <w:t>определили</w:t>
      </w:r>
      <w:r>
        <w:rPr>
          <w:spacing w:val="-10"/>
        </w:rPr>
        <w:t> </w:t>
      </w:r>
      <w:r>
        <w:rPr/>
        <w:t>проектное</w:t>
      </w:r>
      <w:r>
        <w:rPr>
          <w:spacing w:val="-10"/>
        </w:rPr>
        <w:t> </w:t>
      </w:r>
      <w:r>
        <w:rPr/>
        <w:t>решение</w:t>
      </w:r>
      <w:r>
        <w:rPr>
          <w:spacing w:val="-37"/>
        </w:rPr>
        <w:t> </w:t>
      </w:r>
      <w:r>
        <w:rPr>
          <w:spacing w:val="-1"/>
        </w:rPr>
        <w:t>(Рис.</w:t>
      </w:r>
      <w:r>
        <w:rPr>
          <w:spacing w:val="-9"/>
        </w:rPr>
        <w:t> </w:t>
      </w:r>
      <w:r>
        <w:rPr>
          <w:spacing w:val="-1"/>
        </w:rPr>
        <w:t>2).</w:t>
      </w:r>
      <w:r>
        <w:rPr>
          <w:spacing w:val="-9"/>
        </w:rPr>
        <w:t> </w:t>
      </w:r>
      <w:r>
        <w:rPr>
          <w:spacing w:val="-1"/>
        </w:rPr>
        <w:t>Проектом</w:t>
      </w:r>
      <w:r>
        <w:rPr>
          <w:spacing w:val="-9"/>
        </w:rPr>
        <w:t> </w:t>
      </w:r>
      <w:r>
        <w:rPr>
          <w:spacing w:val="-1"/>
        </w:rPr>
        <w:t>предусматривается</w:t>
      </w:r>
      <w:r>
        <w:rPr>
          <w:spacing w:val="-8"/>
        </w:rPr>
        <w:t> </w:t>
      </w:r>
      <w:r>
        <w:rPr>
          <w:spacing w:val="-1"/>
        </w:rPr>
        <w:t>воссоздание</w:t>
      </w:r>
      <w:r>
        <w:rPr>
          <w:spacing w:val="-9"/>
        </w:rPr>
        <w:t> </w:t>
      </w:r>
      <w:r>
        <w:rPr>
          <w:spacing w:val="-1"/>
        </w:rPr>
        <w:t>парка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месте</w:t>
      </w:r>
      <w:r>
        <w:rPr>
          <w:spacing w:val="-8"/>
        </w:rPr>
        <w:t> </w:t>
      </w:r>
      <w:r>
        <w:rPr/>
        <w:t>старин-</w:t>
      </w:r>
      <w:r>
        <w:rPr>
          <w:spacing w:val="-38"/>
        </w:rPr>
        <w:t> </w:t>
      </w:r>
      <w:r>
        <w:rPr>
          <w:w w:val="95"/>
        </w:rPr>
        <w:t>ной усадьбы и размещение «многофункционально театрального комплекса»</w:t>
      </w:r>
      <w:r>
        <w:rPr>
          <w:spacing w:val="1"/>
          <w:w w:val="95"/>
        </w:rPr>
        <w:t> </w:t>
      </w:r>
      <w:r>
        <w:rPr>
          <w:w w:val="95"/>
        </w:rPr>
        <w:t>в глубине участка, подобно театру «Великан» в Александровском саду. Вся</w:t>
      </w:r>
      <w:r>
        <w:rPr>
          <w:spacing w:val="1"/>
          <w:w w:val="95"/>
        </w:rPr>
        <w:t> </w:t>
      </w:r>
      <w:r>
        <w:rPr>
          <w:spacing w:val="-1"/>
        </w:rPr>
        <w:t>эта</w:t>
      </w:r>
      <w:r>
        <w:rPr>
          <w:spacing w:val="-9"/>
        </w:rPr>
        <w:t> </w:t>
      </w:r>
      <w:r>
        <w:rPr>
          <w:spacing w:val="-1"/>
        </w:rPr>
        <w:t>эспланада</w:t>
      </w:r>
      <w:r>
        <w:rPr>
          <w:spacing w:val="-9"/>
        </w:rPr>
        <w:t> </w:t>
      </w:r>
      <w:r>
        <w:rPr>
          <w:spacing w:val="-1"/>
        </w:rPr>
        <w:t>зеленого</w:t>
      </w:r>
      <w:r>
        <w:rPr>
          <w:spacing w:val="-9"/>
        </w:rPr>
        <w:t> </w:t>
      </w:r>
      <w:r>
        <w:rPr>
          <w:spacing w:val="-1"/>
        </w:rPr>
        <w:t>коридора</w:t>
      </w:r>
      <w:r>
        <w:rPr>
          <w:spacing w:val="-9"/>
        </w:rPr>
        <w:t> </w:t>
      </w:r>
      <w:r>
        <w:rPr>
          <w:spacing w:val="-1"/>
        </w:rPr>
        <w:t>будет</w:t>
      </w:r>
      <w:r>
        <w:rPr>
          <w:spacing w:val="-8"/>
        </w:rPr>
        <w:t> </w:t>
      </w:r>
      <w:r>
        <w:rPr/>
        <w:t>вести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благоустроенной</w:t>
      </w:r>
      <w:r>
        <w:rPr>
          <w:spacing w:val="-9"/>
        </w:rPr>
        <w:t> </w:t>
      </w:r>
      <w:r>
        <w:rPr/>
        <w:t>набереж-</w:t>
      </w:r>
      <w:r>
        <w:rPr>
          <w:spacing w:val="1"/>
        </w:rPr>
        <w:t> </w:t>
      </w:r>
      <w:r>
        <w:rPr>
          <w:w w:val="95"/>
        </w:rPr>
        <w:t>ной с чарующим видом на Смольный собор. Набережная превратиться в пе-</w:t>
      </w:r>
      <w:r>
        <w:rPr>
          <w:spacing w:val="1"/>
          <w:w w:val="95"/>
        </w:rPr>
        <w:t> </w:t>
      </w:r>
      <w:r>
        <w:rPr/>
        <w:t>шеходную</w:t>
      </w:r>
      <w:r>
        <w:rPr>
          <w:spacing w:val="-10"/>
        </w:rPr>
        <w:t> </w:t>
      </w:r>
      <w:r>
        <w:rPr/>
        <w:t>зону,</w:t>
      </w:r>
      <w:r>
        <w:rPr>
          <w:spacing w:val="-10"/>
        </w:rPr>
        <w:t> </w:t>
      </w:r>
      <w:r>
        <w:rPr/>
        <w:t>так</w:t>
      </w:r>
      <w:r>
        <w:rPr>
          <w:spacing w:val="-10"/>
        </w:rPr>
        <w:t> </w:t>
      </w:r>
      <w:r>
        <w:rPr/>
        <w:t>как</w:t>
      </w:r>
      <w:r>
        <w:rPr>
          <w:spacing w:val="-10"/>
        </w:rPr>
        <w:t> </w:t>
      </w:r>
      <w:r>
        <w:rPr/>
        <w:t>движение</w:t>
      </w:r>
      <w:r>
        <w:rPr>
          <w:spacing w:val="-10"/>
        </w:rPr>
        <w:t> </w:t>
      </w:r>
      <w:r>
        <w:rPr/>
        <w:t>транспорта</w:t>
      </w:r>
      <w:r>
        <w:rPr>
          <w:spacing w:val="-10"/>
        </w:rPr>
        <w:t> </w:t>
      </w:r>
      <w:r>
        <w:rPr/>
        <w:t>будет</w:t>
      </w:r>
      <w:r>
        <w:rPr>
          <w:spacing w:val="-10"/>
        </w:rPr>
        <w:t> </w:t>
      </w:r>
      <w:r>
        <w:rPr/>
        <w:t>заглублено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землю.</w:t>
      </w:r>
    </w:p>
    <w:p>
      <w:pPr>
        <w:pStyle w:val="BodyText"/>
        <w:spacing w:line="242" w:lineRule="auto" w:before="115"/>
        <w:ind w:left="173" w:firstLine="283"/>
        <w:jc w:val="both"/>
      </w:pPr>
      <w:r>
        <w:rPr>
          <w:w w:val="95"/>
        </w:rPr>
        <w:t>Примером решения, на основании перечисленных принципов одной из</w:t>
      </w:r>
      <w:r>
        <w:rPr>
          <w:spacing w:val="1"/>
          <w:w w:val="95"/>
        </w:rPr>
        <w:t> </w:t>
      </w:r>
      <w:r>
        <w:rPr>
          <w:w w:val="95"/>
        </w:rPr>
        <w:t>узловых точек притяжения в городской жилой структуре, служит проектное</w:t>
      </w:r>
      <w:r>
        <w:rPr>
          <w:spacing w:val="1"/>
          <w:w w:val="95"/>
        </w:rPr>
        <w:t> </w:t>
      </w:r>
      <w:r>
        <w:rPr/>
        <w:t>предложение</w:t>
      </w:r>
      <w:r>
        <w:rPr>
          <w:spacing w:val="-3"/>
        </w:rPr>
        <w:t> </w:t>
      </w:r>
      <w:r>
        <w:rPr/>
        <w:t>многофункционального</w:t>
      </w:r>
      <w:r>
        <w:rPr>
          <w:spacing w:val="-2"/>
        </w:rPr>
        <w:t> </w:t>
      </w:r>
      <w:r>
        <w:rPr/>
        <w:t>театрального</w:t>
      </w:r>
      <w:r>
        <w:rPr>
          <w:spacing w:val="-2"/>
        </w:rPr>
        <w:t> </w:t>
      </w:r>
      <w:r>
        <w:rPr/>
        <w:t>комплекса.</w:t>
      </w:r>
    </w:p>
    <w:p>
      <w:pPr>
        <w:pStyle w:val="BodyText"/>
        <w:spacing w:line="235" w:lineRule="auto" w:before="96"/>
        <w:ind w:left="173" w:right="267" w:firstLine="283"/>
        <w:jc w:val="right"/>
      </w:pPr>
      <w:r>
        <w:rPr/>
        <w:br w:type="column"/>
      </w:r>
      <w:r>
        <w:rPr/>
        <w:t>Целью</w:t>
      </w:r>
      <w:r>
        <w:rPr>
          <w:spacing w:val="6"/>
        </w:rPr>
        <w:t> </w:t>
      </w:r>
      <w:r>
        <w:rPr/>
        <w:t>многофункционального</w:t>
      </w:r>
      <w:r>
        <w:rPr>
          <w:spacing w:val="7"/>
        </w:rPr>
        <w:t> </w:t>
      </w:r>
      <w:r>
        <w:rPr/>
        <w:t>комплекса</w:t>
      </w:r>
      <w:r>
        <w:rPr>
          <w:spacing w:val="7"/>
        </w:rPr>
        <w:t> </w:t>
      </w:r>
      <w:r>
        <w:rPr/>
        <w:t>послужило</w:t>
      </w:r>
      <w:r>
        <w:rPr>
          <w:spacing w:val="7"/>
        </w:rPr>
        <w:t> </w:t>
      </w:r>
      <w:r>
        <w:rPr/>
        <w:t>создать</w:t>
      </w:r>
      <w:r>
        <w:rPr>
          <w:spacing w:val="7"/>
        </w:rPr>
        <w:t> </w:t>
      </w:r>
      <w:r>
        <w:rPr/>
        <w:t>центр</w:t>
      </w:r>
      <w:r>
        <w:rPr>
          <w:spacing w:val="1"/>
        </w:rPr>
        <w:t> </w:t>
      </w:r>
      <w:r>
        <w:rPr>
          <w:w w:val="95"/>
        </w:rPr>
        <w:t>притяжения</w:t>
      </w:r>
      <w:r>
        <w:rPr>
          <w:spacing w:val="6"/>
          <w:w w:val="95"/>
        </w:rPr>
        <w:t> </w:t>
      </w:r>
      <w:r>
        <w:rPr>
          <w:w w:val="95"/>
        </w:rPr>
        <w:t>людей</w:t>
      </w:r>
      <w:r>
        <w:rPr>
          <w:spacing w:val="6"/>
          <w:w w:val="95"/>
        </w:rPr>
        <w:t> </w:t>
      </w:r>
      <w:r>
        <w:rPr>
          <w:w w:val="95"/>
        </w:rPr>
        <w:t>заинтересованных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творчестве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изучении</w:t>
      </w:r>
      <w:r>
        <w:rPr>
          <w:spacing w:val="6"/>
          <w:w w:val="95"/>
        </w:rPr>
        <w:t> </w:t>
      </w:r>
      <w:r>
        <w:rPr>
          <w:w w:val="95"/>
        </w:rPr>
        <w:t>истории</w:t>
      </w:r>
      <w:r>
        <w:rPr>
          <w:spacing w:val="6"/>
          <w:w w:val="95"/>
        </w:rPr>
        <w:t> </w:t>
      </w:r>
      <w:r>
        <w:rPr>
          <w:w w:val="95"/>
        </w:rPr>
        <w:t>теа-</w:t>
      </w:r>
      <w:r>
        <w:rPr>
          <w:spacing w:val="-35"/>
          <w:w w:val="95"/>
        </w:rPr>
        <w:t> </w:t>
      </w:r>
      <w:r>
        <w:rPr>
          <w:w w:val="95"/>
        </w:rPr>
        <w:t>тра,</w:t>
      </w:r>
      <w:r>
        <w:rPr>
          <w:spacing w:val="5"/>
          <w:w w:val="95"/>
        </w:rPr>
        <w:t> </w:t>
      </w:r>
      <w:r>
        <w:rPr>
          <w:w w:val="95"/>
        </w:rPr>
        <w:t>но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то</w:t>
      </w:r>
      <w:r>
        <w:rPr>
          <w:spacing w:val="6"/>
          <w:w w:val="95"/>
        </w:rPr>
        <w:t> </w:t>
      </w:r>
      <w:r>
        <w:rPr>
          <w:w w:val="95"/>
        </w:rPr>
        <w:t>же</w:t>
      </w:r>
      <w:r>
        <w:rPr>
          <w:spacing w:val="6"/>
          <w:w w:val="95"/>
        </w:rPr>
        <w:t> </w:t>
      </w:r>
      <w:r>
        <w:rPr>
          <w:w w:val="95"/>
        </w:rPr>
        <w:t>время,</w:t>
      </w:r>
      <w:r>
        <w:rPr>
          <w:spacing w:val="6"/>
          <w:w w:val="95"/>
        </w:rPr>
        <w:t> </w:t>
      </w:r>
      <w:r>
        <w:rPr>
          <w:w w:val="95"/>
        </w:rPr>
        <w:t>чтобы</w:t>
      </w:r>
      <w:r>
        <w:rPr>
          <w:spacing w:val="6"/>
          <w:w w:val="95"/>
        </w:rPr>
        <w:t> </w:t>
      </w:r>
      <w:r>
        <w:rPr>
          <w:w w:val="95"/>
        </w:rPr>
        <w:t>избежать</w:t>
      </w:r>
      <w:r>
        <w:rPr>
          <w:spacing w:val="6"/>
          <w:w w:val="95"/>
        </w:rPr>
        <w:t> </w:t>
      </w:r>
      <w:r>
        <w:rPr>
          <w:w w:val="95"/>
        </w:rPr>
        <w:t>узконаправленной</w:t>
      </w:r>
      <w:r>
        <w:rPr>
          <w:spacing w:val="6"/>
          <w:w w:val="95"/>
        </w:rPr>
        <w:t> </w:t>
      </w:r>
      <w:r>
        <w:rPr>
          <w:w w:val="95"/>
        </w:rPr>
        <w:t>специфики</w:t>
      </w:r>
      <w:r>
        <w:rPr>
          <w:spacing w:val="6"/>
          <w:w w:val="95"/>
        </w:rPr>
        <w:t> </w:t>
      </w:r>
      <w:r>
        <w:rPr>
          <w:w w:val="95"/>
        </w:rPr>
        <w:t>объек-</w:t>
      </w:r>
      <w:r>
        <w:rPr>
          <w:spacing w:val="1"/>
          <w:w w:val="95"/>
        </w:rPr>
        <w:t> </w:t>
      </w:r>
      <w:r>
        <w:rPr>
          <w:w w:val="95"/>
        </w:rPr>
        <w:t>та</w:t>
      </w:r>
      <w:r>
        <w:rPr>
          <w:spacing w:val="4"/>
          <w:w w:val="95"/>
        </w:rPr>
        <w:t> </w:t>
      </w:r>
      <w:r>
        <w:rPr>
          <w:w w:val="95"/>
        </w:rPr>
        <w:t>пространство</w:t>
      </w:r>
      <w:r>
        <w:rPr>
          <w:spacing w:val="5"/>
          <w:w w:val="95"/>
        </w:rPr>
        <w:t> </w:t>
      </w:r>
      <w:r>
        <w:rPr>
          <w:w w:val="95"/>
        </w:rPr>
        <w:t>внутри</w:t>
      </w:r>
      <w:r>
        <w:rPr>
          <w:spacing w:val="4"/>
          <w:w w:val="95"/>
        </w:rPr>
        <w:t> </w:t>
      </w:r>
      <w:r>
        <w:rPr>
          <w:w w:val="95"/>
        </w:rPr>
        <w:t>здания</w:t>
      </w:r>
      <w:r>
        <w:rPr>
          <w:spacing w:val="5"/>
          <w:w w:val="95"/>
        </w:rPr>
        <w:t> </w:t>
      </w:r>
      <w:r>
        <w:rPr>
          <w:w w:val="95"/>
        </w:rPr>
        <w:t>решено,</w:t>
      </w:r>
      <w:r>
        <w:rPr>
          <w:spacing w:val="4"/>
          <w:w w:val="95"/>
        </w:rPr>
        <w:t> </w:t>
      </w:r>
      <w:r>
        <w:rPr>
          <w:w w:val="95"/>
        </w:rPr>
        <w:t>как</w:t>
      </w:r>
      <w:r>
        <w:rPr>
          <w:spacing w:val="5"/>
          <w:w w:val="95"/>
        </w:rPr>
        <w:t> </w:t>
      </w:r>
      <w:r>
        <w:rPr>
          <w:w w:val="95"/>
        </w:rPr>
        <w:t>единая</w:t>
      </w:r>
      <w:r>
        <w:rPr>
          <w:spacing w:val="5"/>
          <w:w w:val="95"/>
        </w:rPr>
        <w:t> </w:t>
      </w:r>
      <w:r>
        <w:rPr>
          <w:w w:val="95"/>
        </w:rPr>
        <w:t>зона,</w:t>
      </w:r>
      <w:r>
        <w:rPr>
          <w:spacing w:val="4"/>
          <w:w w:val="95"/>
        </w:rPr>
        <w:t> </w:t>
      </w:r>
      <w:r>
        <w:rPr>
          <w:w w:val="95"/>
        </w:rPr>
        <w:t>где</w:t>
      </w:r>
      <w:r>
        <w:rPr>
          <w:spacing w:val="5"/>
          <w:w w:val="95"/>
        </w:rPr>
        <w:t> </w:t>
      </w:r>
      <w:r>
        <w:rPr>
          <w:w w:val="95"/>
        </w:rPr>
        <w:t>можно</w:t>
      </w:r>
      <w:r>
        <w:rPr>
          <w:spacing w:val="4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любое</w:t>
      </w:r>
      <w:r>
        <w:rPr>
          <w:spacing w:val="-35"/>
          <w:w w:val="95"/>
        </w:rPr>
        <w:t> </w:t>
      </w:r>
      <w:r>
        <w:rPr/>
        <w:t>время года провести досуг, прогуляться по зимнему саду, заглянуть в не-</w:t>
      </w:r>
      <w:r>
        <w:rPr>
          <w:spacing w:val="-37"/>
        </w:rPr>
        <w:t> </w:t>
      </w:r>
      <w:r>
        <w:rPr>
          <w:spacing w:val="-1"/>
        </w:rPr>
        <w:t>большие</w:t>
      </w:r>
      <w:r>
        <w:rPr>
          <w:spacing w:val="-9"/>
        </w:rPr>
        <w:t> </w:t>
      </w:r>
      <w:r>
        <w:rPr>
          <w:spacing w:val="-1"/>
        </w:rPr>
        <w:t>кафе,</w:t>
      </w:r>
      <w:r>
        <w:rPr>
          <w:spacing w:val="-8"/>
        </w:rPr>
        <w:t> </w:t>
      </w:r>
      <w:r>
        <w:rPr>
          <w:spacing w:val="-1"/>
        </w:rPr>
        <w:t>почитать</w:t>
      </w:r>
      <w:r>
        <w:rPr>
          <w:spacing w:val="-8"/>
        </w:rPr>
        <w:t> </w:t>
      </w:r>
      <w:r>
        <w:rPr/>
        <w:t>книгу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библиотеке,</w:t>
      </w:r>
      <w:r>
        <w:rPr>
          <w:spacing w:val="-8"/>
        </w:rPr>
        <w:t> </w:t>
      </w:r>
      <w:r>
        <w:rPr/>
        <w:t>послушать</w:t>
      </w:r>
      <w:r>
        <w:rPr>
          <w:spacing w:val="-9"/>
        </w:rPr>
        <w:t> </w:t>
      </w:r>
      <w:r>
        <w:rPr/>
        <w:t>музыку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неболь-</w:t>
      </w:r>
      <w:r>
        <w:rPr>
          <w:spacing w:val="1"/>
        </w:rPr>
        <w:t> </w:t>
      </w:r>
      <w:r>
        <w:rPr>
          <w:spacing w:val="-1"/>
        </w:rPr>
        <w:t>шом</w:t>
      </w:r>
      <w:r>
        <w:rPr>
          <w:spacing w:val="-9"/>
        </w:rPr>
        <w:t> </w:t>
      </w:r>
      <w:r>
        <w:rPr>
          <w:spacing w:val="-1"/>
        </w:rPr>
        <w:t>театральном</w:t>
      </w:r>
      <w:r>
        <w:rPr>
          <w:spacing w:val="-9"/>
        </w:rPr>
        <w:t> </w:t>
      </w:r>
      <w:r>
        <w:rPr>
          <w:spacing w:val="-1"/>
        </w:rPr>
        <w:t>зале.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летнее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>
          <w:spacing w:val="-1"/>
        </w:rPr>
        <w:t>эксплуатируемая</w:t>
      </w:r>
      <w:r>
        <w:rPr>
          <w:spacing w:val="-9"/>
        </w:rPr>
        <w:t> </w:t>
      </w:r>
      <w:r>
        <w:rPr>
          <w:spacing w:val="-1"/>
        </w:rPr>
        <w:t>«зеленая</w:t>
      </w:r>
      <w:r>
        <w:rPr>
          <w:spacing w:val="-9"/>
        </w:rPr>
        <w:t> </w:t>
      </w:r>
      <w:r>
        <w:rPr>
          <w:spacing w:val="-1"/>
        </w:rPr>
        <w:t>кровля»,</w:t>
      </w:r>
      <w:r>
        <w:rPr/>
        <w:t> </w:t>
      </w:r>
      <w:r>
        <w:rPr>
          <w:w w:val="95"/>
        </w:rPr>
        <w:t>плавно</w:t>
      </w:r>
      <w:r>
        <w:rPr>
          <w:spacing w:val="3"/>
          <w:w w:val="95"/>
        </w:rPr>
        <w:t> </w:t>
      </w:r>
      <w:r>
        <w:rPr>
          <w:w w:val="95"/>
        </w:rPr>
        <w:t>спускающаяся</w:t>
      </w:r>
      <w:r>
        <w:rPr>
          <w:spacing w:val="4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сторону</w:t>
      </w:r>
      <w:r>
        <w:rPr>
          <w:spacing w:val="4"/>
          <w:w w:val="95"/>
        </w:rPr>
        <w:t> </w:t>
      </w:r>
      <w:r>
        <w:rPr>
          <w:w w:val="95"/>
        </w:rPr>
        <w:t>Невы,</w:t>
      </w:r>
      <w:r>
        <w:rPr>
          <w:spacing w:val="4"/>
          <w:w w:val="95"/>
        </w:rPr>
        <w:t> </w:t>
      </w:r>
      <w:r>
        <w:rPr>
          <w:w w:val="95"/>
        </w:rPr>
        <w:t>служит</w:t>
      </w:r>
      <w:r>
        <w:rPr>
          <w:spacing w:val="3"/>
          <w:w w:val="95"/>
        </w:rPr>
        <w:t> </w:t>
      </w:r>
      <w:r>
        <w:rPr>
          <w:w w:val="95"/>
        </w:rPr>
        <w:t>амфитеатром,</w:t>
      </w:r>
      <w:r>
        <w:rPr>
          <w:spacing w:val="5"/>
          <w:w w:val="95"/>
        </w:rPr>
        <w:t> </w:t>
      </w:r>
      <w:r>
        <w:rPr>
          <w:w w:val="95"/>
        </w:rPr>
        <w:t>а</w:t>
      </w:r>
      <w:r>
        <w:rPr>
          <w:spacing w:val="4"/>
          <w:w w:val="95"/>
        </w:rPr>
        <w:t> </w:t>
      </w:r>
      <w:r>
        <w:rPr>
          <w:w w:val="95"/>
        </w:rPr>
        <w:t>декорациями</w:t>
      </w:r>
      <w:r>
        <w:rPr>
          <w:spacing w:val="-35"/>
          <w:w w:val="95"/>
        </w:rPr>
        <w:t> </w:t>
      </w:r>
      <w:r>
        <w:rPr/>
        <w:t>для</w:t>
      </w:r>
      <w:r>
        <w:rPr>
          <w:spacing w:val="-10"/>
        </w:rPr>
        <w:t> </w:t>
      </w:r>
      <w:r>
        <w:rPr/>
        <w:t>театральных</w:t>
      </w:r>
      <w:r>
        <w:rPr>
          <w:spacing w:val="-9"/>
        </w:rPr>
        <w:t> </w:t>
      </w:r>
      <w:r>
        <w:rPr/>
        <w:t>постановок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набережная</w:t>
      </w:r>
      <w:r>
        <w:rPr>
          <w:spacing w:val="-10"/>
        </w:rPr>
        <w:t> </w:t>
      </w:r>
      <w:r>
        <w:rPr/>
        <w:t>со</w:t>
      </w:r>
      <w:r>
        <w:rPr>
          <w:spacing w:val="-9"/>
        </w:rPr>
        <w:t> </w:t>
      </w:r>
      <w:r>
        <w:rPr/>
        <w:t>Смольным</w:t>
      </w:r>
      <w:r>
        <w:rPr>
          <w:spacing w:val="-9"/>
        </w:rPr>
        <w:t> </w:t>
      </w:r>
      <w:r>
        <w:rPr/>
        <w:t>собором.</w:t>
      </w:r>
      <w:r>
        <w:rPr>
          <w:spacing w:val="1"/>
        </w:rPr>
        <w:t> </w:t>
      </w:r>
      <w:r>
        <w:rPr/>
        <w:t>Зона</w:t>
      </w:r>
      <w:r>
        <w:rPr>
          <w:spacing w:val="2"/>
        </w:rPr>
        <w:t> </w:t>
      </w:r>
      <w:r>
        <w:rPr/>
        <w:t>размещения</w:t>
      </w:r>
      <w:r>
        <w:rPr>
          <w:spacing w:val="3"/>
        </w:rPr>
        <w:t> </w:t>
      </w:r>
      <w:r>
        <w:rPr/>
        <w:t>театрального</w:t>
      </w:r>
      <w:r>
        <w:rPr>
          <w:spacing w:val="3"/>
        </w:rPr>
        <w:t> </w:t>
      </w:r>
      <w:r>
        <w:rPr/>
        <w:t>комплекса</w:t>
      </w:r>
      <w:r>
        <w:rPr>
          <w:spacing w:val="3"/>
        </w:rPr>
        <w:t> </w:t>
      </w:r>
      <w:r>
        <w:rPr/>
        <w:t>тяготеет</w:t>
      </w:r>
      <w:r>
        <w:rPr>
          <w:spacing w:val="3"/>
        </w:rPr>
        <w:t> </w:t>
      </w:r>
      <w:r>
        <w:rPr/>
        <w:t>к</w:t>
      </w:r>
      <w:r>
        <w:rPr>
          <w:spacing w:val="3"/>
        </w:rPr>
        <w:t> </w:t>
      </w:r>
      <w:r>
        <w:rPr/>
        <w:t>северной</w:t>
      </w:r>
      <w:r>
        <w:rPr>
          <w:spacing w:val="3"/>
        </w:rPr>
        <w:t> </w:t>
      </w:r>
      <w:r>
        <w:rPr/>
        <w:t>части</w:t>
      </w:r>
      <w:r>
        <w:rPr>
          <w:spacing w:val="1"/>
        </w:rPr>
        <w:t> </w:t>
      </w:r>
      <w:r>
        <w:rPr>
          <w:w w:val="95"/>
        </w:rPr>
        <w:t>участка,</w:t>
      </w:r>
      <w:r>
        <w:rPr>
          <w:spacing w:val="6"/>
          <w:w w:val="95"/>
        </w:rPr>
        <w:t> </w:t>
      </w:r>
      <w:r>
        <w:rPr>
          <w:w w:val="95"/>
        </w:rPr>
        <w:t>здесь</w:t>
      </w:r>
      <w:r>
        <w:rPr>
          <w:spacing w:val="7"/>
          <w:w w:val="95"/>
        </w:rPr>
        <w:t> </w:t>
      </w:r>
      <w:r>
        <w:rPr>
          <w:w w:val="95"/>
        </w:rPr>
        <w:t>сосредоточен</w:t>
      </w:r>
      <w:r>
        <w:rPr>
          <w:spacing w:val="7"/>
          <w:w w:val="95"/>
        </w:rPr>
        <w:t> </w:t>
      </w:r>
      <w:r>
        <w:rPr>
          <w:w w:val="95"/>
        </w:rPr>
        <w:t>узел</w:t>
      </w:r>
      <w:r>
        <w:rPr>
          <w:spacing w:val="7"/>
          <w:w w:val="95"/>
        </w:rPr>
        <w:t> </w:t>
      </w:r>
      <w:r>
        <w:rPr>
          <w:w w:val="95"/>
        </w:rPr>
        <w:t>улично-дорожной</w:t>
      </w:r>
      <w:r>
        <w:rPr>
          <w:spacing w:val="7"/>
          <w:w w:val="95"/>
        </w:rPr>
        <w:t> </w:t>
      </w:r>
      <w:r>
        <w:rPr>
          <w:w w:val="95"/>
        </w:rPr>
        <w:t>сети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это</w:t>
      </w:r>
      <w:r>
        <w:rPr>
          <w:spacing w:val="7"/>
          <w:w w:val="95"/>
        </w:rPr>
        <w:t> </w:t>
      </w:r>
      <w:r>
        <w:rPr>
          <w:w w:val="95"/>
        </w:rPr>
        <w:t>место</w:t>
      </w:r>
      <w:r>
        <w:rPr>
          <w:spacing w:val="6"/>
          <w:w w:val="95"/>
        </w:rPr>
        <w:t> </w:t>
      </w:r>
      <w:r>
        <w:rPr>
          <w:w w:val="95"/>
        </w:rPr>
        <w:t>наибо-</w:t>
      </w:r>
      <w:r>
        <w:rPr>
          <w:spacing w:val="1"/>
          <w:w w:val="95"/>
        </w:rPr>
        <w:t> </w:t>
      </w:r>
      <w:r>
        <w:rPr>
          <w:spacing w:val="-2"/>
        </w:rPr>
        <w:t>лее</w:t>
      </w:r>
      <w:r>
        <w:rPr>
          <w:spacing w:val="-8"/>
        </w:rPr>
        <w:t> </w:t>
      </w:r>
      <w:r>
        <w:rPr>
          <w:spacing w:val="-2"/>
        </w:rPr>
        <w:t>удобно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пешеходной</w:t>
      </w:r>
      <w:r>
        <w:rPr>
          <w:spacing w:val="-7"/>
        </w:rPr>
        <w:t> </w:t>
      </w:r>
      <w:r>
        <w:rPr>
          <w:spacing w:val="-2"/>
        </w:rPr>
        <w:t>доступности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станции</w:t>
      </w:r>
      <w:r>
        <w:rPr>
          <w:spacing w:val="-7"/>
        </w:rPr>
        <w:t> </w:t>
      </w:r>
      <w:r>
        <w:rPr>
          <w:spacing w:val="-1"/>
        </w:rPr>
        <w:t>метрополитена.</w:t>
      </w:r>
      <w:r>
        <w:rPr>
          <w:spacing w:val="-8"/>
        </w:rPr>
        <w:t> </w:t>
      </w:r>
      <w:r>
        <w:rPr>
          <w:spacing w:val="-1"/>
        </w:rPr>
        <w:t>Такое</w:t>
      </w:r>
      <w:r>
        <w:rPr>
          <w:spacing w:val="-37"/>
        </w:rPr>
        <w:t> </w:t>
      </w:r>
      <w:r>
        <w:rPr>
          <w:spacing w:val="-2"/>
        </w:rPr>
        <w:t>расположение</w:t>
      </w:r>
      <w:r>
        <w:rPr>
          <w:spacing w:val="-8"/>
        </w:rPr>
        <w:t> </w:t>
      </w:r>
      <w:r>
        <w:rPr>
          <w:spacing w:val="-2"/>
        </w:rPr>
        <w:t>позволяет</w:t>
      </w:r>
      <w:r>
        <w:rPr>
          <w:spacing w:val="-7"/>
        </w:rPr>
        <w:t> </w:t>
      </w:r>
      <w:r>
        <w:rPr>
          <w:spacing w:val="-1"/>
        </w:rPr>
        <w:t>так</w:t>
      </w:r>
      <w:r>
        <w:rPr>
          <w:spacing w:val="-7"/>
        </w:rPr>
        <w:t> </w:t>
      </w:r>
      <w:r>
        <w:rPr>
          <w:spacing w:val="-1"/>
        </w:rPr>
        <w:t>же</w:t>
      </w:r>
      <w:r>
        <w:rPr>
          <w:spacing w:val="-7"/>
        </w:rPr>
        <w:t> </w:t>
      </w:r>
      <w:r>
        <w:rPr>
          <w:spacing w:val="-1"/>
        </w:rPr>
        <w:t>создать</w:t>
      </w:r>
      <w:r>
        <w:rPr>
          <w:spacing w:val="-8"/>
        </w:rPr>
        <w:t> </w:t>
      </w:r>
      <w:r>
        <w:rPr>
          <w:spacing w:val="-1"/>
        </w:rPr>
        <w:t>связь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проектируемым</w:t>
      </w:r>
      <w:r>
        <w:rPr>
          <w:spacing w:val="-7"/>
        </w:rPr>
        <w:t> </w:t>
      </w:r>
      <w:r>
        <w:rPr>
          <w:spacing w:val="-1"/>
        </w:rPr>
        <w:t>музеем</w:t>
      </w:r>
      <w:r>
        <w:rPr>
          <w:spacing w:val="-7"/>
        </w:rPr>
        <w:t> </w:t>
      </w:r>
      <w:r>
        <w:rPr>
          <w:spacing w:val="-1"/>
        </w:rPr>
        <w:t>со-</w:t>
      </w:r>
      <w:r>
        <w:rPr>
          <w:spacing w:val="-37"/>
        </w:rPr>
        <w:t> </w:t>
      </w:r>
      <w:r>
        <w:rPr/>
        <w:t>временного</w:t>
      </w:r>
      <w:r>
        <w:rPr>
          <w:spacing w:val="-6"/>
        </w:rPr>
        <w:t> </w:t>
      </w:r>
      <w:r>
        <w:rPr/>
        <w:t>искусства,</w:t>
      </w:r>
      <w:r>
        <w:rPr>
          <w:spacing w:val="-6"/>
        </w:rPr>
        <w:t> </w:t>
      </w:r>
      <w:r>
        <w:rPr/>
        <w:t>размещенного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северо-западной</w:t>
      </w:r>
      <w:r>
        <w:rPr>
          <w:spacing w:val="-5"/>
        </w:rPr>
        <w:t> </w:t>
      </w:r>
      <w:r>
        <w:rPr/>
        <w:t>стороне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так</w:t>
      </w:r>
      <w:r>
        <w:rPr>
          <w:spacing w:val="-5"/>
        </w:rPr>
        <w:t> </w:t>
      </w:r>
      <w:r>
        <w:rPr/>
        <w:t>же</w:t>
      </w:r>
    </w:p>
    <w:p>
      <w:pPr>
        <w:pStyle w:val="BodyText"/>
        <w:spacing w:line="183" w:lineRule="exact" w:before="7"/>
        <w:ind w:left="173"/>
        <w:jc w:val="both"/>
      </w:pPr>
      <w:r>
        <w:rPr/>
        <w:t>являющегося</w:t>
      </w:r>
      <w:r>
        <w:rPr>
          <w:spacing w:val="-2"/>
        </w:rPr>
        <w:t> </w:t>
      </w:r>
      <w:r>
        <w:rPr/>
        <w:t>частью</w:t>
      </w:r>
      <w:r>
        <w:rPr>
          <w:spacing w:val="-2"/>
        </w:rPr>
        <w:t> </w:t>
      </w:r>
      <w:r>
        <w:rPr/>
        <w:t>оси</w:t>
      </w:r>
      <w:r>
        <w:rPr>
          <w:spacing w:val="-1"/>
        </w:rPr>
        <w:t> </w:t>
      </w:r>
      <w:r>
        <w:rPr/>
        <w:t>-</w:t>
      </w:r>
      <w:r>
        <w:rPr>
          <w:spacing w:val="-2"/>
        </w:rPr>
        <w:t> </w:t>
      </w:r>
      <w:r>
        <w:rPr/>
        <w:t>Калининская</w:t>
      </w:r>
      <w:r>
        <w:rPr>
          <w:spacing w:val="-1"/>
        </w:rPr>
        <w:t> </w:t>
      </w:r>
      <w:r>
        <w:rPr/>
        <w:t>площадь</w:t>
      </w:r>
      <w:r>
        <w:rPr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набережная</w:t>
      </w:r>
      <w:r>
        <w:rPr>
          <w:spacing w:val="-2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2).</w:t>
      </w:r>
    </w:p>
    <w:p>
      <w:pPr>
        <w:pStyle w:val="BodyText"/>
        <w:spacing w:line="235" w:lineRule="auto" w:before="1"/>
        <w:ind w:left="173" w:right="266" w:firstLine="283"/>
        <w:jc w:val="right"/>
      </w:pPr>
      <w:r>
        <w:rPr>
          <w:w w:val="95"/>
        </w:rPr>
        <w:t>Ключевым звеном комплекса является объем театра включающий в себя</w:t>
      </w:r>
      <w:r>
        <w:rPr>
          <w:spacing w:val="-35"/>
          <w:w w:val="95"/>
        </w:rPr>
        <w:t> </w:t>
      </w:r>
      <w:r>
        <w:rPr>
          <w:spacing w:val="-1"/>
        </w:rPr>
        <w:t>основной</w:t>
      </w:r>
      <w:r>
        <w:rPr>
          <w:spacing w:val="-9"/>
        </w:rPr>
        <w:t> </w:t>
      </w:r>
      <w:r>
        <w:rPr>
          <w:spacing w:val="-1"/>
        </w:rPr>
        <w:t>зал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1200</w:t>
      </w:r>
      <w:r>
        <w:rPr>
          <w:spacing w:val="-9"/>
        </w:rPr>
        <w:t> </w:t>
      </w:r>
      <w:r>
        <w:rPr>
          <w:spacing w:val="-1"/>
        </w:rPr>
        <w:t>человек,</w:t>
      </w:r>
      <w:r>
        <w:rPr>
          <w:spacing w:val="-8"/>
        </w:rPr>
        <w:t> </w:t>
      </w:r>
      <w:r>
        <w:rPr>
          <w:spacing w:val="-1"/>
        </w:rPr>
        <w:t>малый</w:t>
      </w:r>
      <w:r>
        <w:rPr>
          <w:spacing w:val="-9"/>
        </w:rPr>
        <w:t> </w:t>
      </w:r>
      <w:r>
        <w:rPr>
          <w:spacing w:val="-1"/>
        </w:rPr>
        <w:t>зал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зал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экспериментальных</w:t>
      </w:r>
      <w:r>
        <w:rPr>
          <w:spacing w:val="-9"/>
        </w:rPr>
        <w:t> </w:t>
      </w:r>
      <w:r>
        <w:rPr/>
        <w:t>по-</w:t>
      </w:r>
      <w:r>
        <w:rPr>
          <w:spacing w:val="-37"/>
        </w:rPr>
        <w:t> </w:t>
      </w:r>
      <w:r>
        <w:rPr/>
        <w:t>становок.</w:t>
      </w:r>
      <w:r>
        <w:rPr>
          <w:spacing w:val="-10"/>
        </w:rPr>
        <w:t> </w:t>
      </w:r>
      <w:r>
        <w:rPr/>
        <w:t>Решение</w:t>
      </w:r>
      <w:r>
        <w:rPr>
          <w:spacing w:val="-10"/>
        </w:rPr>
        <w:t> </w:t>
      </w:r>
      <w:r>
        <w:rPr/>
        <w:t>позволяет</w:t>
      </w:r>
      <w:r>
        <w:rPr>
          <w:spacing w:val="-10"/>
        </w:rPr>
        <w:t> </w:t>
      </w:r>
      <w:r>
        <w:rPr/>
        <w:t>использовать</w:t>
      </w:r>
      <w:r>
        <w:rPr>
          <w:spacing w:val="-10"/>
        </w:rPr>
        <w:t> </w:t>
      </w:r>
      <w:r>
        <w:rPr/>
        <w:t>объем</w:t>
      </w:r>
      <w:r>
        <w:rPr>
          <w:spacing w:val="-9"/>
        </w:rPr>
        <w:t> </w:t>
      </w:r>
      <w:r>
        <w:rPr/>
        <w:t>как</w:t>
      </w:r>
      <w:r>
        <w:rPr>
          <w:spacing w:val="-10"/>
        </w:rPr>
        <w:t> </w:t>
      </w:r>
      <w:r>
        <w:rPr/>
        <w:t>театр</w:t>
      </w:r>
      <w:r>
        <w:rPr>
          <w:spacing w:val="-10"/>
        </w:rPr>
        <w:t> </w:t>
      </w:r>
      <w:r>
        <w:rPr/>
        <w:t>оперы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бале-</w:t>
      </w:r>
      <w:r>
        <w:rPr>
          <w:spacing w:val="1"/>
        </w:rPr>
        <w:t> </w:t>
      </w:r>
      <w:r>
        <w:rPr/>
        <w:t>та,</w:t>
      </w:r>
      <w:r>
        <w:rPr>
          <w:spacing w:val="8"/>
        </w:rPr>
        <w:t> </w:t>
      </w:r>
      <w:r>
        <w:rPr/>
        <w:t>как</w:t>
      </w:r>
      <w:r>
        <w:rPr>
          <w:spacing w:val="8"/>
        </w:rPr>
        <w:t> </w:t>
      </w:r>
      <w:r>
        <w:rPr/>
        <w:t>драматический</w:t>
      </w:r>
      <w:r>
        <w:rPr>
          <w:spacing w:val="9"/>
        </w:rPr>
        <w:t> </w:t>
      </w:r>
      <w:r>
        <w:rPr/>
        <w:t>театр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как</w:t>
      </w:r>
      <w:r>
        <w:rPr>
          <w:spacing w:val="9"/>
        </w:rPr>
        <w:t> </w:t>
      </w:r>
      <w:r>
        <w:rPr/>
        <w:t>концертную</w:t>
      </w:r>
      <w:r>
        <w:rPr>
          <w:spacing w:val="8"/>
        </w:rPr>
        <w:t> </w:t>
      </w:r>
      <w:r>
        <w:rPr/>
        <w:t>площадку,</w:t>
      </w:r>
      <w:r>
        <w:rPr>
          <w:spacing w:val="9"/>
        </w:rPr>
        <w:t> </w:t>
      </w:r>
      <w:r>
        <w:rPr/>
        <w:t>он</w:t>
      </w:r>
      <w:r>
        <w:rPr>
          <w:spacing w:val="8"/>
        </w:rPr>
        <w:t> </w:t>
      </w:r>
      <w:r>
        <w:rPr/>
        <w:t>обеспечен</w:t>
      </w:r>
      <w:r>
        <w:rPr>
          <w:spacing w:val="1"/>
        </w:rPr>
        <w:t> </w:t>
      </w:r>
      <w:r>
        <w:rPr/>
        <w:t>всеми</w:t>
      </w:r>
      <w:r>
        <w:rPr>
          <w:spacing w:val="-10"/>
        </w:rPr>
        <w:t> </w:t>
      </w:r>
      <w:r>
        <w:rPr/>
        <w:t>сопутствующими</w:t>
      </w:r>
      <w:r>
        <w:rPr>
          <w:spacing w:val="-9"/>
        </w:rPr>
        <w:t> </w:t>
      </w:r>
      <w:r>
        <w:rPr/>
        <w:t>помещениями,</w:t>
      </w:r>
      <w:r>
        <w:rPr>
          <w:spacing w:val="-9"/>
        </w:rPr>
        <w:t> </w:t>
      </w:r>
      <w:r>
        <w:rPr/>
        <w:t>требуемой</w:t>
      </w:r>
      <w:r>
        <w:rPr>
          <w:spacing w:val="-9"/>
        </w:rPr>
        <w:t> </w:t>
      </w:r>
      <w:r>
        <w:rPr/>
        <w:t>театральной</w:t>
      </w:r>
      <w:r>
        <w:rPr>
          <w:spacing w:val="-9"/>
        </w:rPr>
        <w:t> </w:t>
      </w:r>
      <w:r>
        <w:rPr/>
        <w:t>коробкой,</w:t>
      </w:r>
      <w:r>
        <w:rPr>
          <w:spacing w:val="-37"/>
        </w:rPr>
        <w:t> </w:t>
      </w:r>
      <w:r>
        <w:rPr/>
        <w:t>дополнительными</w:t>
      </w:r>
      <w:r>
        <w:rPr>
          <w:spacing w:val="6"/>
        </w:rPr>
        <w:t> </w:t>
      </w:r>
      <w:r>
        <w:rPr/>
        <w:t>арьерсценами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достаточными</w:t>
      </w:r>
      <w:r>
        <w:rPr>
          <w:spacing w:val="6"/>
        </w:rPr>
        <w:t> </w:t>
      </w:r>
      <w:r>
        <w:rPr/>
        <w:t>карманами</w:t>
      </w:r>
      <w:r>
        <w:rPr>
          <w:spacing w:val="7"/>
        </w:rPr>
        <w:t> </w:t>
      </w:r>
      <w:r>
        <w:rPr/>
        <w:t>для</w:t>
      </w:r>
      <w:r>
        <w:rPr>
          <w:spacing w:val="6"/>
        </w:rPr>
        <w:t> </w:t>
      </w:r>
      <w:r>
        <w:rPr/>
        <w:t>сцены.</w:t>
      </w:r>
      <w:r>
        <w:rPr>
          <w:spacing w:val="-37"/>
        </w:rPr>
        <w:t> </w:t>
      </w:r>
      <w:r>
        <w:rPr>
          <w:spacing w:val="-2"/>
        </w:rPr>
        <w:t>Важной частью многофункционального </w:t>
      </w:r>
      <w:r>
        <w:rPr>
          <w:spacing w:val="-1"/>
        </w:rPr>
        <w:t>комплекса является образователь-</w:t>
      </w:r>
      <w:r>
        <w:rPr>
          <w:spacing w:val="-37"/>
        </w:rPr>
        <w:t> </w:t>
      </w:r>
      <w:r>
        <w:rPr/>
        <w:t>ная</w:t>
      </w:r>
      <w:r>
        <w:rPr>
          <w:spacing w:val="-4"/>
        </w:rPr>
        <w:t> </w:t>
      </w:r>
      <w:r>
        <w:rPr/>
        <w:t>зона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детей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подростков,</w:t>
      </w:r>
      <w:r>
        <w:rPr>
          <w:spacing w:val="-3"/>
        </w:rPr>
        <w:t> </w:t>
      </w:r>
      <w:r>
        <w:rPr/>
        <w:t>здесь</w:t>
      </w:r>
      <w:r>
        <w:rPr>
          <w:spacing w:val="-4"/>
        </w:rPr>
        <w:t> </w:t>
      </w:r>
      <w:r>
        <w:rPr/>
        <w:t>сосредоточены</w:t>
      </w:r>
      <w:r>
        <w:rPr>
          <w:spacing w:val="-4"/>
        </w:rPr>
        <w:t> </w:t>
      </w:r>
      <w:r>
        <w:rPr/>
        <w:t>школа</w:t>
      </w:r>
      <w:r>
        <w:rPr>
          <w:spacing w:val="-4"/>
        </w:rPr>
        <w:t> </w:t>
      </w:r>
      <w:r>
        <w:rPr/>
        <w:t>балета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те-</w:t>
      </w:r>
      <w:r>
        <w:rPr>
          <w:spacing w:val="-37"/>
        </w:rPr>
        <w:t> </w:t>
      </w:r>
      <w:r>
        <w:rPr>
          <w:spacing w:val="-1"/>
        </w:rPr>
        <w:t>атральные</w:t>
      </w:r>
      <w:r>
        <w:rPr>
          <w:spacing w:val="-8"/>
        </w:rPr>
        <w:t> </w:t>
      </w:r>
      <w:r>
        <w:rPr>
          <w:spacing w:val="-1"/>
        </w:rPr>
        <w:t>кружки.</w:t>
      </w:r>
      <w:r>
        <w:rPr>
          <w:spacing w:val="-8"/>
        </w:rPr>
        <w:t> </w:t>
      </w:r>
      <w:r>
        <w:rPr>
          <w:spacing w:val="-1"/>
        </w:rPr>
        <w:t>Образовательную</w:t>
      </w:r>
      <w:r>
        <w:rPr>
          <w:spacing w:val="-8"/>
        </w:rPr>
        <w:t> </w:t>
      </w:r>
      <w:r>
        <w:rPr/>
        <w:t>часть</w:t>
      </w:r>
      <w:r>
        <w:rPr>
          <w:spacing w:val="-7"/>
        </w:rPr>
        <w:t> </w:t>
      </w:r>
      <w:r>
        <w:rPr/>
        <w:t>подхватывает</w:t>
      </w:r>
      <w:r>
        <w:rPr>
          <w:spacing w:val="-8"/>
        </w:rPr>
        <w:t> </w:t>
      </w:r>
      <w:r>
        <w:rPr/>
        <w:t>музейный</w:t>
      </w:r>
      <w:r>
        <w:rPr>
          <w:spacing w:val="-8"/>
        </w:rPr>
        <w:t> </w:t>
      </w:r>
      <w:r>
        <w:rPr/>
        <w:t>блок,</w:t>
      </w:r>
      <w:r>
        <w:rPr>
          <w:spacing w:val="-37"/>
        </w:rPr>
        <w:t> </w:t>
      </w:r>
      <w:r>
        <w:rPr/>
        <w:t>расположенный на втором</w:t>
      </w:r>
      <w:r>
        <w:rPr>
          <w:spacing w:val="1"/>
        </w:rPr>
        <w:t> </w:t>
      </w:r>
      <w:r>
        <w:rPr/>
        <w:t>этаже, и библиотека</w:t>
      </w:r>
      <w:r>
        <w:rPr>
          <w:spacing w:val="1"/>
        </w:rPr>
        <w:t> </w:t>
      </w:r>
      <w:r>
        <w:rPr/>
        <w:t>на третьем</w:t>
      </w:r>
      <w:r>
        <w:rPr>
          <w:spacing w:val="1"/>
        </w:rPr>
        <w:t> </w:t>
      </w:r>
      <w:r>
        <w:rPr/>
        <w:t>этаже над му-</w:t>
      </w:r>
      <w:r>
        <w:rPr>
          <w:spacing w:val="-37"/>
        </w:rPr>
        <w:t> </w:t>
      </w:r>
      <w:r>
        <w:rPr/>
        <w:t>зейным</w:t>
      </w:r>
      <w:r>
        <w:rPr>
          <w:spacing w:val="2"/>
        </w:rPr>
        <w:t> </w:t>
      </w:r>
      <w:r>
        <w:rPr/>
        <w:t>блоком.</w:t>
      </w:r>
      <w:r>
        <w:rPr>
          <w:spacing w:val="3"/>
        </w:rPr>
        <w:t> </w:t>
      </w:r>
      <w:r>
        <w:rPr/>
        <w:t>Живые</w:t>
      </w:r>
      <w:r>
        <w:rPr>
          <w:spacing w:val="3"/>
        </w:rPr>
        <w:t> </w:t>
      </w:r>
      <w:r>
        <w:rPr/>
        <w:t>растения</w:t>
      </w:r>
      <w:r>
        <w:rPr>
          <w:spacing w:val="2"/>
        </w:rPr>
        <w:t> </w:t>
      </w:r>
      <w:r>
        <w:rPr/>
        <w:t>размещенные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многосветных</w:t>
      </w:r>
      <w:r>
        <w:rPr>
          <w:spacing w:val="4"/>
        </w:rPr>
        <w:t> </w:t>
      </w:r>
      <w:r>
        <w:rPr/>
        <w:t>общедо-</w:t>
      </w:r>
      <w:r>
        <w:rPr>
          <w:spacing w:val="-37"/>
        </w:rPr>
        <w:t> </w:t>
      </w:r>
      <w:r>
        <w:rPr>
          <w:spacing w:val="-2"/>
        </w:rPr>
        <w:t>ступных пространствах комплекса создают </w:t>
      </w:r>
      <w:r>
        <w:rPr>
          <w:spacing w:val="-1"/>
        </w:rPr>
        <w:t>ощущение вечнозеленого сада.</w:t>
      </w:r>
      <w:r>
        <w:rPr>
          <w:spacing w:val="-37"/>
        </w:rPr>
        <w:t> </w:t>
      </w:r>
      <w:r>
        <w:rPr>
          <w:w w:val="95"/>
        </w:rPr>
        <w:t>Неотъемлемой частью комплекса является парк. Центральную его часть</w:t>
      </w:r>
      <w:r>
        <w:rPr>
          <w:spacing w:val="1"/>
          <w:w w:val="95"/>
        </w:rPr>
        <w:t> </w:t>
      </w:r>
      <w:r>
        <w:rPr>
          <w:w w:val="95"/>
        </w:rPr>
        <w:t>можно</w:t>
      </w:r>
      <w:r>
        <w:rPr>
          <w:spacing w:val="5"/>
          <w:w w:val="95"/>
        </w:rPr>
        <w:t> </w:t>
      </w:r>
      <w:r>
        <w:rPr>
          <w:w w:val="95"/>
        </w:rPr>
        <w:t>назвать</w:t>
      </w:r>
      <w:r>
        <w:rPr>
          <w:spacing w:val="5"/>
          <w:w w:val="95"/>
        </w:rPr>
        <w:t> </w:t>
      </w:r>
      <w:r>
        <w:rPr>
          <w:w w:val="95"/>
        </w:rPr>
        <w:t>пейзажной,</w:t>
      </w:r>
      <w:r>
        <w:rPr>
          <w:spacing w:val="5"/>
          <w:w w:val="95"/>
        </w:rPr>
        <w:t> </w:t>
      </w:r>
      <w:r>
        <w:rPr>
          <w:w w:val="95"/>
        </w:rPr>
        <w:t>развлекательная</w:t>
      </w:r>
      <w:r>
        <w:rPr>
          <w:spacing w:val="5"/>
          <w:w w:val="95"/>
        </w:rPr>
        <w:t> </w:t>
      </w:r>
      <w:r>
        <w:rPr>
          <w:w w:val="95"/>
        </w:rPr>
        <w:t>зона</w:t>
      </w:r>
      <w:r>
        <w:rPr>
          <w:spacing w:val="5"/>
          <w:w w:val="95"/>
        </w:rPr>
        <w:t> </w:t>
      </w:r>
      <w:r>
        <w:rPr>
          <w:w w:val="95"/>
        </w:rPr>
        <w:t>отнесена</w:t>
      </w:r>
      <w:r>
        <w:rPr>
          <w:spacing w:val="5"/>
          <w:w w:val="95"/>
        </w:rPr>
        <w:t> </w:t>
      </w:r>
      <w:r>
        <w:rPr>
          <w:w w:val="95"/>
        </w:rPr>
        <w:t>ближе</w:t>
      </w:r>
      <w:r>
        <w:rPr>
          <w:spacing w:val="5"/>
          <w:w w:val="95"/>
        </w:rPr>
        <w:t> </w:t>
      </w:r>
      <w:r>
        <w:rPr>
          <w:w w:val="95"/>
        </w:rPr>
        <w:t>к</w:t>
      </w:r>
      <w:r>
        <w:rPr>
          <w:spacing w:val="7"/>
          <w:w w:val="95"/>
        </w:rPr>
        <w:t> </w:t>
      </w:r>
      <w:r>
        <w:rPr>
          <w:w w:val="95"/>
        </w:rPr>
        <w:t>набереж-</w:t>
      </w:r>
      <w:r>
        <w:rPr>
          <w:spacing w:val="-35"/>
          <w:w w:val="95"/>
        </w:rPr>
        <w:t> </w:t>
      </w:r>
      <w:r>
        <w:rPr/>
        <w:t>ной</w:t>
      </w:r>
      <w:r>
        <w:rPr>
          <w:spacing w:val="5"/>
        </w:rPr>
        <w:t> </w:t>
      </w:r>
      <w:r>
        <w:rPr/>
        <w:t>Невы,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/>
        <w:t>ней</w:t>
      </w:r>
      <w:r>
        <w:rPr>
          <w:spacing w:val="6"/>
        </w:rPr>
        <w:t> </w:t>
      </w:r>
      <w:r>
        <w:rPr/>
        <w:t>расположены</w:t>
      </w:r>
      <w:r>
        <w:rPr>
          <w:spacing w:val="5"/>
        </w:rPr>
        <w:t> </w:t>
      </w:r>
      <w:r>
        <w:rPr/>
        <w:t>разнообразные</w:t>
      </w:r>
      <w:r>
        <w:rPr>
          <w:spacing w:val="6"/>
        </w:rPr>
        <w:t> </w:t>
      </w:r>
      <w:r>
        <w:rPr/>
        <w:t>площадки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/>
        <w:t>детей,</w:t>
      </w:r>
      <w:r>
        <w:rPr>
          <w:spacing w:val="5"/>
        </w:rPr>
        <w:t> </w:t>
      </w:r>
      <w:r>
        <w:rPr/>
        <w:t>для</w:t>
      </w:r>
      <w:r>
        <w:rPr>
          <w:spacing w:val="-37"/>
        </w:rPr>
        <w:t> </w:t>
      </w:r>
      <w:r>
        <w:rPr/>
        <w:t>катания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скейтбордах,</w:t>
      </w:r>
      <w:r>
        <w:rPr>
          <w:spacing w:val="1"/>
        </w:rPr>
        <w:t> </w:t>
      </w:r>
      <w:r>
        <w:rPr/>
        <w:t>различные</w:t>
      </w:r>
      <w:r>
        <w:rPr>
          <w:spacing w:val="2"/>
        </w:rPr>
        <w:t> </w:t>
      </w:r>
      <w:r>
        <w:rPr/>
        <w:t>устройства</w:t>
      </w:r>
      <w:r>
        <w:rPr>
          <w:spacing w:val="1"/>
        </w:rPr>
        <w:t> </w:t>
      </w:r>
      <w:r>
        <w:rPr/>
        <w:t>для</w:t>
      </w:r>
      <w:r>
        <w:rPr>
          <w:spacing w:val="2"/>
        </w:rPr>
        <w:t> </w:t>
      </w:r>
      <w:r>
        <w:rPr/>
        <w:t>скалолазания.</w:t>
      </w:r>
      <w:r>
        <w:rPr>
          <w:spacing w:val="2"/>
        </w:rPr>
        <w:t> </w:t>
      </w:r>
      <w:r>
        <w:rPr/>
        <w:t>Форма</w:t>
      </w:r>
      <w:r>
        <w:rPr>
          <w:spacing w:val="-37"/>
        </w:rPr>
        <w:t> </w:t>
      </w:r>
      <w:r>
        <w:rPr>
          <w:spacing w:val="-1"/>
        </w:rPr>
        <w:t>вновь</w:t>
      </w:r>
      <w:r>
        <w:rPr>
          <w:spacing w:val="-9"/>
        </w:rPr>
        <w:t> </w:t>
      </w:r>
      <w:r>
        <w:rPr>
          <w:spacing w:val="-1"/>
        </w:rPr>
        <w:t>воссозданного</w:t>
      </w:r>
      <w:r>
        <w:rPr>
          <w:spacing w:val="-9"/>
        </w:rPr>
        <w:t> </w:t>
      </w:r>
      <w:r>
        <w:rPr>
          <w:spacing w:val="-1"/>
        </w:rPr>
        <w:t>водоема,</w:t>
      </w:r>
      <w:r>
        <w:rPr>
          <w:spacing w:val="-9"/>
        </w:rPr>
        <w:t> </w:t>
      </w:r>
      <w:r>
        <w:rPr/>
        <w:t>напоминает,</w:t>
      </w:r>
      <w:r>
        <w:rPr>
          <w:spacing w:val="-9"/>
        </w:rPr>
        <w:t> </w:t>
      </w:r>
      <w:r>
        <w:rPr/>
        <w:t>ранее</w:t>
      </w:r>
      <w:r>
        <w:rPr>
          <w:spacing w:val="-9"/>
        </w:rPr>
        <w:t> </w:t>
      </w:r>
      <w:r>
        <w:rPr/>
        <w:t>существовавшие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тер-</w:t>
      </w:r>
      <w:r>
        <w:rPr>
          <w:spacing w:val="1"/>
        </w:rPr>
        <w:t> </w:t>
      </w:r>
      <w:r>
        <w:rPr/>
        <w:t>ритории</w:t>
      </w:r>
      <w:r>
        <w:rPr>
          <w:spacing w:val="9"/>
        </w:rPr>
        <w:t> </w:t>
      </w:r>
      <w:r>
        <w:rPr/>
        <w:t>исторической</w:t>
      </w:r>
      <w:r>
        <w:rPr>
          <w:spacing w:val="9"/>
        </w:rPr>
        <w:t> </w:t>
      </w:r>
      <w:r>
        <w:rPr/>
        <w:t>усадьбы</w:t>
      </w:r>
      <w:r>
        <w:rPr>
          <w:spacing w:val="8"/>
        </w:rPr>
        <w:t> </w:t>
      </w:r>
      <w:r>
        <w:rPr/>
        <w:t>пруды.</w:t>
      </w:r>
      <w:r>
        <w:rPr>
          <w:spacing w:val="8"/>
        </w:rPr>
        <w:t> </w:t>
      </w:r>
      <w:r>
        <w:rPr/>
        <w:t>Парк</w:t>
      </w:r>
      <w:r>
        <w:rPr>
          <w:spacing w:val="8"/>
        </w:rPr>
        <w:t> </w:t>
      </w:r>
      <w:r>
        <w:rPr/>
        <w:t>находит</w:t>
      </w:r>
      <w:r>
        <w:rPr>
          <w:spacing w:val="8"/>
        </w:rPr>
        <w:t> </w:t>
      </w:r>
      <w:r>
        <w:rPr/>
        <w:t>свое</w:t>
      </w:r>
      <w:r>
        <w:rPr>
          <w:spacing w:val="8"/>
        </w:rPr>
        <w:t> </w:t>
      </w:r>
      <w:r>
        <w:rPr/>
        <w:t>естественное</w:t>
      </w:r>
      <w:r>
        <w:rPr>
          <w:spacing w:val="1"/>
        </w:rPr>
        <w:t> </w:t>
      </w:r>
      <w:r>
        <w:rPr/>
        <w:t>продолжение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зимнем</w:t>
      </w:r>
      <w:r>
        <w:rPr>
          <w:spacing w:val="13"/>
        </w:rPr>
        <w:t> </w:t>
      </w:r>
      <w:r>
        <w:rPr/>
        <w:t>саду</w:t>
      </w:r>
      <w:r>
        <w:rPr>
          <w:spacing w:val="13"/>
        </w:rPr>
        <w:t> </w:t>
      </w:r>
      <w:r>
        <w:rPr/>
        <w:t>многофункционального</w:t>
      </w:r>
      <w:r>
        <w:rPr>
          <w:spacing w:val="13"/>
        </w:rPr>
        <w:t> </w:t>
      </w:r>
      <w:r>
        <w:rPr/>
        <w:t>театрального</w:t>
      </w:r>
      <w:r>
        <w:rPr>
          <w:spacing w:val="13"/>
        </w:rPr>
        <w:t> </w:t>
      </w:r>
      <w:r>
        <w:rPr/>
        <w:t>ком-</w:t>
      </w:r>
    </w:p>
    <w:p>
      <w:pPr>
        <w:pStyle w:val="BodyText"/>
        <w:spacing w:line="182" w:lineRule="exact" w:before="11"/>
        <w:ind w:left="173"/>
        <w:jc w:val="both"/>
      </w:pPr>
      <w:r>
        <w:rPr/>
        <w:t>плекса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эксплуатируемой</w:t>
      </w:r>
      <w:r>
        <w:rPr>
          <w:spacing w:val="-5"/>
        </w:rPr>
        <w:t> </w:t>
      </w:r>
      <w:r>
        <w:rPr/>
        <w:t>«зеленой</w:t>
      </w:r>
      <w:r>
        <w:rPr>
          <w:spacing w:val="-5"/>
        </w:rPr>
        <w:t> </w:t>
      </w:r>
      <w:r>
        <w:rPr/>
        <w:t>кровле»</w:t>
      </w:r>
    </w:p>
    <w:p>
      <w:pPr>
        <w:pStyle w:val="BodyText"/>
        <w:spacing w:line="235" w:lineRule="auto" w:before="1"/>
        <w:ind w:left="173" w:right="267" w:firstLine="283"/>
        <w:jc w:val="both"/>
      </w:pPr>
      <w:r>
        <w:rPr>
          <w:w w:val="95"/>
        </w:rPr>
        <w:t>Архитектурные формы проектируемого объекта, прозрачные насквозь,</w:t>
      </w:r>
      <w:r>
        <w:rPr>
          <w:spacing w:val="1"/>
          <w:w w:val="95"/>
        </w:rPr>
        <w:t> </w:t>
      </w:r>
      <w:r>
        <w:rPr/>
        <w:t>создают</w:t>
      </w:r>
      <w:r>
        <w:rPr>
          <w:spacing w:val="13"/>
        </w:rPr>
        <w:t> </w:t>
      </w:r>
      <w:r>
        <w:rPr/>
        <w:t>ощущение</w:t>
      </w:r>
      <w:r>
        <w:rPr>
          <w:spacing w:val="14"/>
        </w:rPr>
        <w:t> </w:t>
      </w:r>
      <w:r>
        <w:rPr/>
        <w:t>воздушности,</w:t>
      </w:r>
      <w:r>
        <w:rPr>
          <w:spacing w:val="13"/>
        </w:rPr>
        <w:t> </w:t>
      </w:r>
      <w:r>
        <w:rPr/>
        <w:t>легкости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объединения</w:t>
      </w:r>
      <w:r>
        <w:rPr>
          <w:spacing w:val="14"/>
        </w:rPr>
        <w:t> </w:t>
      </w:r>
      <w:r>
        <w:rPr/>
        <w:t>внутреннего</w:t>
      </w:r>
      <w:r>
        <w:rPr>
          <w:spacing w:val="1"/>
        </w:rPr>
        <w:t> </w:t>
      </w:r>
      <w:r>
        <w:rPr/>
        <w:t>и внешнего пространства. Решения по эксплуатируемой кровле со сторо-</w:t>
      </w:r>
      <w:r>
        <w:rPr>
          <w:spacing w:val="-37"/>
        </w:rPr>
        <w:t> </w:t>
      </w:r>
      <w:r>
        <w:rPr/>
        <w:t>ны</w:t>
      </w:r>
      <w:r>
        <w:rPr>
          <w:spacing w:val="-9"/>
        </w:rPr>
        <w:t> </w:t>
      </w:r>
      <w:r>
        <w:rPr/>
        <w:t>Невы</w:t>
      </w:r>
      <w:r>
        <w:rPr>
          <w:spacing w:val="-9"/>
        </w:rPr>
        <w:t> </w:t>
      </w:r>
      <w:r>
        <w:rPr/>
        <w:t>производят</w:t>
      </w:r>
      <w:r>
        <w:rPr>
          <w:spacing w:val="-9"/>
        </w:rPr>
        <w:t> </w:t>
      </w:r>
      <w:r>
        <w:rPr/>
        <w:t>впечатления</w:t>
      </w:r>
      <w:r>
        <w:rPr>
          <w:spacing w:val="-8"/>
        </w:rPr>
        <w:t> </w:t>
      </w:r>
      <w:r>
        <w:rPr/>
        <w:t>зеленого</w:t>
      </w:r>
      <w:r>
        <w:rPr>
          <w:spacing w:val="-9"/>
        </w:rPr>
        <w:t> </w:t>
      </w:r>
      <w:r>
        <w:rPr/>
        <w:t>холма,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котором</w:t>
      </w:r>
      <w:r>
        <w:rPr>
          <w:spacing w:val="-9"/>
        </w:rPr>
        <w:t> </w:t>
      </w:r>
      <w:r>
        <w:rPr/>
        <w:t>расположе-</w:t>
      </w:r>
      <w:r>
        <w:rPr>
          <w:spacing w:val="-38"/>
        </w:rPr>
        <w:t> </w:t>
      </w:r>
      <w:r>
        <w:rPr>
          <w:spacing w:val="-1"/>
        </w:rPr>
        <w:t>ны</w:t>
      </w:r>
      <w:r>
        <w:rPr>
          <w:spacing w:val="-9"/>
        </w:rPr>
        <w:t> </w:t>
      </w:r>
      <w:r>
        <w:rPr>
          <w:spacing w:val="-1"/>
        </w:rPr>
        <w:t>отдельные</w:t>
      </w:r>
      <w:r>
        <w:rPr>
          <w:spacing w:val="-9"/>
        </w:rPr>
        <w:t> </w:t>
      </w:r>
      <w:r>
        <w:rPr>
          <w:spacing w:val="-1"/>
        </w:rPr>
        <w:t>объемы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скульптуры,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со</w:t>
      </w:r>
      <w:r>
        <w:rPr>
          <w:spacing w:val="-9"/>
        </w:rPr>
        <w:t> </w:t>
      </w:r>
      <w:r>
        <w:rPr/>
        <w:t>стороны</w:t>
      </w:r>
      <w:r>
        <w:rPr>
          <w:spacing w:val="-9"/>
        </w:rPr>
        <w:t> </w:t>
      </w:r>
      <w:r>
        <w:rPr/>
        <w:t>главного</w:t>
      </w:r>
      <w:r>
        <w:rPr>
          <w:spacing w:val="-9"/>
        </w:rPr>
        <w:t> </w:t>
      </w:r>
      <w:r>
        <w:rPr/>
        <w:t>входа,</w:t>
      </w:r>
      <w:r>
        <w:rPr>
          <w:spacing w:val="-9"/>
        </w:rPr>
        <w:t> </w:t>
      </w:r>
      <w:r>
        <w:rPr/>
        <w:t>театр</w:t>
      </w:r>
      <w:r>
        <w:rPr>
          <w:spacing w:val="1"/>
        </w:rPr>
        <w:t> </w:t>
      </w:r>
      <w:r>
        <w:rPr/>
        <w:t>предстает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привычном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городской</w:t>
      </w:r>
      <w:r>
        <w:rPr>
          <w:spacing w:val="-2"/>
        </w:rPr>
        <w:t> </w:t>
      </w:r>
      <w:r>
        <w:rPr/>
        <w:t>среды</w:t>
      </w:r>
      <w:r>
        <w:rPr>
          <w:spacing w:val="-2"/>
        </w:rPr>
        <w:t> </w:t>
      </w:r>
      <w:r>
        <w:rPr/>
        <w:t>образе</w:t>
      </w:r>
      <w:r>
        <w:rPr>
          <w:spacing w:val="-2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3).</w:t>
      </w:r>
    </w:p>
    <w:p>
      <w:pPr>
        <w:pStyle w:val="BodyText"/>
        <w:spacing w:line="235" w:lineRule="auto" w:before="4"/>
        <w:ind w:left="173" w:right="268" w:firstLine="283"/>
        <w:jc w:val="both"/>
      </w:pPr>
      <w:r>
        <w:rPr>
          <w:w w:val="95"/>
        </w:rPr>
        <w:t>Несмотря на достаточную высоту театральной коробки, здание не пере-</w:t>
      </w:r>
      <w:r>
        <w:rPr>
          <w:spacing w:val="1"/>
          <w:w w:val="95"/>
        </w:rPr>
        <w:t> </w:t>
      </w:r>
      <w:r>
        <w:rPr>
          <w:spacing w:val="-1"/>
        </w:rPr>
        <w:t>гружает</w:t>
      </w:r>
      <w:r>
        <w:rPr>
          <w:spacing w:val="-9"/>
        </w:rPr>
        <w:t> </w:t>
      </w:r>
      <w:r>
        <w:rPr>
          <w:spacing w:val="-1"/>
        </w:rPr>
        <w:t>набережную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соревнуется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исторической</w:t>
      </w:r>
      <w:r>
        <w:rPr>
          <w:spacing w:val="-8"/>
        </w:rPr>
        <w:t> </w:t>
      </w:r>
      <w:r>
        <w:rPr>
          <w:spacing w:val="-1"/>
        </w:rPr>
        <w:t>частью</w:t>
      </w:r>
      <w:r>
        <w:rPr>
          <w:spacing w:val="-9"/>
        </w:rPr>
        <w:t> </w:t>
      </w:r>
      <w:r>
        <w:rPr/>
        <w:t>города,</w:t>
      </w:r>
      <w:r>
        <w:rPr>
          <w:spacing w:val="-7"/>
        </w:rPr>
        <w:t> </w:t>
      </w:r>
      <w:r>
        <w:rPr/>
        <w:t>рас-</w:t>
      </w:r>
      <w:r>
        <w:rPr>
          <w:spacing w:val="1"/>
        </w:rPr>
        <w:t> </w:t>
      </w:r>
      <w:r>
        <w:rPr>
          <w:w w:val="95"/>
        </w:rPr>
        <w:t>положенной на другой стороне Невы, а стеклянные поверхности, обращен-</w:t>
      </w:r>
      <w:r>
        <w:rPr>
          <w:spacing w:val="1"/>
          <w:w w:val="95"/>
        </w:rPr>
        <w:t> </w:t>
      </w:r>
      <w:r>
        <w:rPr>
          <w:spacing w:val="-1"/>
        </w:rPr>
        <w:t>ные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Неве,</w:t>
      </w:r>
      <w:r>
        <w:rPr>
          <w:spacing w:val="-8"/>
        </w:rPr>
        <w:t> </w:t>
      </w:r>
      <w:r>
        <w:rPr>
          <w:spacing w:val="-1"/>
        </w:rPr>
        <w:t>многократно</w:t>
      </w:r>
      <w:r>
        <w:rPr>
          <w:spacing w:val="-8"/>
        </w:rPr>
        <w:t> </w:t>
      </w:r>
      <w:r>
        <w:rPr>
          <w:spacing w:val="-1"/>
        </w:rPr>
        <w:t>отражают</w:t>
      </w:r>
      <w:r>
        <w:rPr>
          <w:spacing w:val="-9"/>
        </w:rPr>
        <w:t> </w:t>
      </w:r>
      <w:r>
        <w:rPr>
          <w:spacing w:val="-1"/>
        </w:rPr>
        <w:t>купола</w:t>
      </w:r>
      <w:r>
        <w:rPr>
          <w:spacing w:val="-8"/>
        </w:rPr>
        <w:t> </w:t>
      </w:r>
      <w:r>
        <w:rPr>
          <w:spacing w:val="-1"/>
        </w:rPr>
        <w:t>Смольного</w:t>
      </w:r>
      <w:r>
        <w:rPr>
          <w:spacing w:val="-9"/>
        </w:rPr>
        <w:t> </w:t>
      </w:r>
      <w:r>
        <w:rPr>
          <w:spacing w:val="-1"/>
        </w:rPr>
        <w:t>монастыря</w:t>
      </w:r>
      <w:r>
        <w:rPr>
          <w:spacing w:val="-8"/>
        </w:rPr>
        <w:t> </w:t>
      </w:r>
      <w:r>
        <w:rPr/>
        <w:t>(рис.</w:t>
      </w:r>
      <w:r>
        <w:rPr>
          <w:spacing w:val="-7"/>
        </w:rPr>
        <w:t> </w:t>
      </w:r>
      <w:r>
        <w:rPr/>
        <w:t>4).</w:t>
      </w:r>
    </w:p>
    <w:p>
      <w:pPr>
        <w:pStyle w:val="BodyText"/>
        <w:spacing w:line="235" w:lineRule="auto" w:before="116"/>
        <w:ind w:left="173" w:right="268" w:firstLine="283"/>
        <w:jc w:val="both"/>
      </w:pPr>
      <w:r>
        <w:rPr/>
        <w:t>Таким образом основная проблемой освоения «серых зон» – созда-</w:t>
      </w:r>
      <w:r>
        <w:rPr>
          <w:spacing w:val="1"/>
        </w:rPr>
        <w:t> </w:t>
      </w:r>
      <w:r>
        <w:rPr>
          <w:spacing w:val="-1"/>
        </w:rPr>
        <w:t>ние</w:t>
      </w:r>
      <w:r>
        <w:rPr>
          <w:spacing w:val="-9"/>
        </w:rPr>
        <w:t> </w:t>
      </w:r>
      <w:r>
        <w:rPr>
          <w:spacing w:val="-1"/>
        </w:rPr>
        <w:t>монотонных</w:t>
      </w:r>
      <w:r>
        <w:rPr>
          <w:spacing w:val="-9"/>
        </w:rPr>
        <w:t> </w:t>
      </w:r>
      <w:r>
        <w:rPr/>
        <w:t>жилых</w:t>
      </w:r>
      <w:r>
        <w:rPr>
          <w:spacing w:val="-9"/>
        </w:rPr>
        <w:t> </w:t>
      </w:r>
      <w:r>
        <w:rPr/>
        <w:t>городских</w:t>
      </w:r>
      <w:r>
        <w:rPr>
          <w:spacing w:val="-9"/>
        </w:rPr>
        <w:t> </w:t>
      </w:r>
      <w:r>
        <w:rPr/>
        <w:t>пространств</w:t>
      </w:r>
      <w:r>
        <w:rPr>
          <w:spacing w:val="-9"/>
        </w:rPr>
        <w:t> </w:t>
      </w:r>
      <w:r>
        <w:rPr/>
        <w:t>лишенных</w:t>
      </w:r>
      <w:r>
        <w:rPr>
          <w:spacing w:val="-9"/>
        </w:rPr>
        <w:t> </w:t>
      </w:r>
      <w:r>
        <w:rPr/>
        <w:t>«зеленых</w:t>
      </w:r>
      <w:r>
        <w:rPr>
          <w:spacing w:val="-8"/>
        </w:rPr>
        <w:t> </w:t>
      </w:r>
      <w:r>
        <w:rPr/>
        <w:t>зон»</w:t>
      </w:r>
      <w:r>
        <w:rPr>
          <w:spacing w:val="1"/>
        </w:rPr>
        <w:t> </w:t>
      </w:r>
      <w:r>
        <w:rPr/>
        <w:t>и точек притяжения общественной жизни. Приведенные в статье основ-</w:t>
      </w:r>
      <w:r>
        <w:rPr>
          <w:spacing w:val="1"/>
        </w:rPr>
        <w:t> </w:t>
      </w:r>
      <w:r>
        <w:rPr/>
        <w:t>ные</w:t>
      </w:r>
      <w:r>
        <w:rPr>
          <w:spacing w:val="-1"/>
        </w:rPr>
        <w:t> </w:t>
      </w:r>
      <w:r>
        <w:rPr/>
        <w:t>принципы решения</w:t>
      </w:r>
      <w:r>
        <w:rPr>
          <w:spacing w:val="-1"/>
        </w:rPr>
        <w:t> </w:t>
      </w:r>
      <w:r>
        <w:rPr/>
        <w:t>данной проблемы</w:t>
      </w:r>
      <w:r>
        <w:rPr>
          <w:spacing w:val="-1"/>
        </w:rPr>
        <w:t> </w:t>
      </w:r>
      <w:r>
        <w:rPr/>
        <w:t>и создания</w:t>
      </w:r>
      <w:r>
        <w:rPr>
          <w:spacing w:val="-1"/>
        </w:rPr>
        <w:t> </w:t>
      </w:r>
      <w:r>
        <w:rPr/>
        <w:t>комфортной среды</w:t>
      </w:r>
    </w:p>
    <w:p>
      <w:pPr>
        <w:spacing w:after="0" w:line="235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6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32384" id="docshape403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0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122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8"/>
        <w:rPr>
          <w:b/>
          <w:sz w:val="18"/>
        </w:rPr>
      </w:pPr>
    </w:p>
    <w:p>
      <w:pPr>
        <w:pStyle w:val="BodyText"/>
        <w:spacing w:line="237" w:lineRule="auto" w:before="1"/>
        <w:ind w:left="230"/>
        <w:jc w:val="both"/>
      </w:pP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освободившихся</w:t>
      </w:r>
      <w:r>
        <w:rPr>
          <w:spacing w:val="-8"/>
        </w:rPr>
        <w:t> </w:t>
      </w:r>
      <w:r>
        <w:rPr>
          <w:spacing w:val="-1"/>
        </w:rPr>
        <w:t>территориях</w:t>
      </w:r>
      <w:r>
        <w:rPr>
          <w:spacing w:val="-8"/>
        </w:rPr>
        <w:t> </w:t>
      </w:r>
      <w:r>
        <w:rPr>
          <w:spacing w:val="-1"/>
        </w:rPr>
        <w:t>нашли</w:t>
      </w:r>
      <w:r>
        <w:rPr>
          <w:spacing w:val="-8"/>
        </w:rPr>
        <w:t> </w:t>
      </w:r>
      <w:r>
        <w:rPr>
          <w:spacing w:val="-1"/>
        </w:rPr>
        <w:t>свое</w:t>
      </w:r>
      <w:r>
        <w:rPr>
          <w:spacing w:val="-7"/>
        </w:rPr>
        <w:t> </w:t>
      </w:r>
      <w:r>
        <w:rPr>
          <w:spacing w:val="-1"/>
        </w:rPr>
        <w:t>отражение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проектном</w:t>
      </w:r>
      <w:r>
        <w:rPr>
          <w:spacing w:val="-8"/>
        </w:rPr>
        <w:t> </w:t>
      </w:r>
      <w:r>
        <w:rPr>
          <w:spacing w:val="-1"/>
        </w:rPr>
        <w:t>пред-</w:t>
      </w:r>
      <w:r>
        <w:rPr>
          <w:spacing w:val="-37"/>
        </w:rPr>
        <w:t> </w:t>
      </w:r>
      <w:r>
        <w:rPr/>
        <w:t>ложении как всей территории в рамках идеи преобразования территорий</w:t>
      </w:r>
      <w:r>
        <w:rPr>
          <w:spacing w:val="-37"/>
        </w:rPr>
        <w:t> </w:t>
      </w:r>
      <w:r>
        <w:rPr/>
        <w:t>Выборгской стороны [3], так и отдельно взятого многофункционального</w:t>
      </w:r>
      <w:r>
        <w:rPr>
          <w:spacing w:val="-37"/>
        </w:rPr>
        <w:t> </w:t>
      </w:r>
      <w:r>
        <w:rPr/>
        <w:t>комплекса. Для создания комфортной архитектурно-планировочной сре-</w:t>
      </w:r>
      <w:r>
        <w:rPr>
          <w:spacing w:val="-37"/>
        </w:rPr>
        <w:t> </w:t>
      </w:r>
      <w:r>
        <w:rPr/>
        <w:t>ды</w:t>
      </w:r>
      <w:r>
        <w:rPr>
          <w:spacing w:val="-4"/>
        </w:rPr>
        <w:t> </w:t>
      </w:r>
      <w:r>
        <w:rPr/>
        <w:t>необходим</w:t>
      </w:r>
      <w:r>
        <w:rPr>
          <w:spacing w:val="-3"/>
        </w:rPr>
        <w:t> </w:t>
      </w:r>
      <w:r>
        <w:rPr/>
        <w:t>комплексный</w:t>
      </w:r>
      <w:r>
        <w:rPr>
          <w:spacing w:val="-3"/>
        </w:rPr>
        <w:t> </w:t>
      </w:r>
      <w:r>
        <w:rPr/>
        <w:t>подход,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учетом</w:t>
      </w:r>
      <w:r>
        <w:rPr>
          <w:spacing w:val="-3"/>
        </w:rPr>
        <w:t> </w:t>
      </w:r>
      <w:r>
        <w:rPr/>
        <w:t>потребностей</w:t>
      </w:r>
      <w:r>
        <w:rPr>
          <w:spacing w:val="-4"/>
        </w:rPr>
        <w:t> </w:t>
      </w:r>
      <w:r>
        <w:rPr/>
        <w:t>людей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воз-</w:t>
      </w:r>
      <w:r>
        <w:rPr>
          <w:spacing w:val="-37"/>
        </w:rPr>
        <w:t> </w:t>
      </w:r>
      <w:r>
        <w:rPr/>
        <w:t>можностей</w:t>
      </w:r>
      <w:r>
        <w:rPr>
          <w:spacing w:val="-7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вышеперечисленных</w:t>
      </w:r>
      <w:r>
        <w:rPr>
          <w:spacing w:val="-7"/>
        </w:rPr>
        <w:t> </w:t>
      </w:r>
      <w:r>
        <w:rPr/>
        <w:t>принципов.</w:t>
      </w:r>
      <w:r>
        <w:rPr>
          <w:spacing w:val="-6"/>
        </w:rPr>
        <w:t> </w:t>
      </w:r>
      <w:r>
        <w:rPr/>
        <w:t>Проектное</w:t>
      </w:r>
      <w:r>
        <w:rPr>
          <w:spacing w:val="-7"/>
        </w:rPr>
        <w:t> </w:t>
      </w:r>
      <w:r>
        <w:rPr/>
        <w:t>ре-</w:t>
      </w:r>
      <w:r>
        <w:rPr>
          <w:spacing w:val="-37"/>
        </w:rPr>
        <w:t> </w:t>
      </w:r>
      <w:r>
        <w:rPr/>
        <w:t>шение предполагает создание многообразной и многофункциональной</w:t>
      </w:r>
      <w:r>
        <w:rPr>
          <w:spacing w:val="1"/>
        </w:rPr>
        <w:t> </w:t>
      </w:r>
      <w:r>
        <w:rPr/>
        <w:t>среды, которая дает другое новое качество структуры жилых микрорай-</w:t>
      </w:r>
      <w:r>
        <w:rPr>
          <w:spacing w:val="1"/>
        </w:rPr>
        <w:t> </w:t>
      </w:r>
      <w:r>
        <w:rPr/>
        <w:t>онов.</w:t>
      </w:r>
      <w:r>
        <w:rPr>
          <w:spacing w:val="1"/>
        </w:rPr>
        <w:t> </w:t>
      </w:r>
      <w:r>
        <w:rPr/>
        <w:t>Возникновение</w:t>
      </w:r>
      <w:r>
        <w:rPr>
          <w:spacing w:val="40"/>
        </w:rPr>
        <w:t> </w:t>
      </w:r>
      <w:r>
        <w:rPr/>
        <w:t>многофункционального</w:t>
      </w:r>
      <w:r>
        <w:rPr>
          <w:spacing w:val="40"/>
        </w:rPr>
        <w:t> </w:t>
      </w:r>
      <w:r>
        <w:rPr/>
        <w:t>театрального</w:t>
      </w:r>
      <w:r>
        <w:rPr>
          <w:spacing w:val="40"/>
        </w:rPr>
        <w:t> </w:t>
      </w:r>
      <w:r>
        <w:rPr/>
        <w:t>комплекса</w:t>
      </w:r>
      <w:r>
        <w:rPr>
          <w:spacing w:val="-37"/>
        </w:rPr>
        <w:t> </w:t>
      </w:r>
      <w:r>
        <w:rPr/>
        <w:t>в депрессивном районе города как центра притяжения – актуальное ре-</w:t>
      </w:r>
      <w:r>
        <w:rPr>
          <w:spacing w:val="1"/>
        </w:rPr>
        <w:t> </w:t>
      </w:r>
      <w:r>
        <w:rPr/>
        <w:t>шение</w:t>
      </w:r>
      <w:r>
        <w:rPr>
          <w:spacing w:val="-1"/>
        </w:rPr>
        <w:t> </w:t>
      </w:r>
      <w:r>
        <w:rPr/>
        <w:t>проблемы.</w:t>
      </w:r>
    </w:p>
    <w:p>
      <w:pPr>
        <w:pStyle w:val="Heading6"/>
        <w:spacing w:before="121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78"/>
        </w:numPr>
        <w:tabs>
          <w:tab w:pos="458" w:val="left" w:leader="none"/>
        </w:tabs>
        <w:spacing w:line="249" w:lineRule="auto" w:before="8" w:after="0"/>
        <w:ind w:left="457" w:right="1" w:hanging="227"/>
        <w:jc w:val="both"/>
        <w:rPr>
          <w:sz w:val="16"/>
        </w:rPr>
      </w:pPr>
      <w:r>
        <w:rPr>
          <w:sz w:val="16"/>
        </w:rPr>
        <w:t>Кондийан</w:t>
      </w:r>
      <w:r>
        <w:rPr>
          <w:spacing w:val="1"/>
          <w:sz w:val="16"/>
        </w:rPr>
        <w:t> </w:t>
      </w:r>
      <w:r>
        <w:rPr>
          <w:sz w:val="16"/>
        </w:rPr>
        <w:t>М.</w:t>
      </w:r>
      <w:r>
        <w:rPr>
          <w:spacing w:val="1"/>
          <w:sz w:val="16"/>
        </w:rPr>
        <w:t> </w:t>
      </w:r>
      <w:r>
        <w:rPr>
          <w:sz w:val="16"/>
        </w:rPr>
        <w:t>О.</w:t>
      </w:r>
      <w:r>
        <w:rPr>
          <w:spacing w:val="1"/>
          <w:sz w:val="16"/>
        </w:rPr>
        <w:t> </w:t>
      </w:r>
      <w:r>
        <w:rPr>
          <w:sz w:val="16"/>
        </w:rPr>
        <w:t>Полицентризм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миссия</w:t>
      </w:r>
      <w:r>
        <w:rPr>
          <w:spacing w:val="1"/>
          <w:sz w:val="16"/>
        </w:rPr>
        <w:t> </w:t>
      </w:r>
      <w:r>
        <w:rPr>
          <w:sz w:val="16"/>
        </w:rPr>
        <w:t>промышленного</w:t>
      </w:r>
      <w:r>
        <w:rPr>
          <w:spacing w:val="1"/>
          <w:sz w:val="16"/>
        </w:rPr>
        <w:t> </w:t>
      </w:r>
      <w:r>
        <w:rPr>
          <w:sz w:val="16"/>
        </w:rPr>
        <w:t>пояса</w:t>
      </w:r>
      <w:r>
        <w:rPr>
          <w:spacing w:val="1"/>
          <w:sz w:val="16"/>
        </w:rPr>
        <w:t> </w:t>
      </w:r>
      <w:r>
        <w:rPr>
          <w:sz w:val="16"/>
        </w:rPr>
        <w:t>Петербурга [Электронный ресурс] / М.О. Кондийан // Капитель. –</w:t>
      </w:r>
      <w:r>
        <w:rPr>
          <w:spacing w:val="1"/>
          <w:sz w:val="16"/>
        </w:rPr>
        <w:t> </w:t>
      </w:r>
      <w:r>
        <w:rPr>
          <w:sz w:val="16"/>
        </w:rPr>
        <w:t>2015.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6"/>
          <w:sz w:val="16"/>
        </w:rPr>
        <w:t> </w:t>
      </w:r>
      <w:r>
        <w:rPr>
          <w:sz w:val="16"/>
        </w:rPr>
        <w:t>№</w:t>
      </w:r>
      <w:r>
        <w:rPr>
          <w:spacing w:val="-4"/>
          <w:sz w:val="16"/>
        </w:rPr>
        <w:t> </w:t>
      </w:r>
      <w:r>
        <w:rPr>
          <w:sz w:val="16"/>
        </w:rPr>
        <w:t>1</w:t>
      </w:r>
      <w:r>
        <w:rPr>
          <w:spacing w:val="-6"/>
          <w:sz w:val="16"/>
        </w:rPr>
        <w:t> </w:t>
      </w:r>
      <w:r>
        <w:rPr>
          <w:sz w:val="16"/>
        </w:rPr>
        <w:t>(26).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Режим</w:t>
      </w:r>
      <w:r>
        <w:rPr>
          <w:spacing w:val="-6"/>
          <w:sz w:val="16"/>
        </w:rPr>
        <w:t> </w:t>
      </w:r>
      <w:r>
        <w:rPr>
          <w:sz w:val="16"/>
        </w:rPr>
        <w:t>доступа:</w:t>
      </w:r>
      <w:r>
        <w:rPr>
          <w:spacing w:val="-5"/>
          <w:sz w:val="16"/>
        </w:rPr>
        <w:t> </w:t>
      </w:r>
      <w:hyperlink r:id="rId359">
        <w:r>
          <w:rPr>
            <w:sz w:val="16"/>
          </w:rPr>
          <w:t>http://kapitel-spb.ru/article/полицен-</w:t>
        </w:r>
      </w:hyperlink>
      <w:r>
        <w:rPr>
          <w:spacing w:val="-38"/>
          <w:sz w:val="16"/>
        </w:rPr>
        <w:t> </w:t>
      </w:r>
      <w:r>
        <w:rPr>
          <w:sz w:val="16"/>
        </w:rPr>
        <w:t>тризм-и-миссия-промышленного/.</w:t>
      </w:r>
      <w:r>
        <w:rPr>
          <w:spacing w:val="-1"/>
          <w:sz w:val="16"/>
        </w:rPr>
        <w:t> </w:t>
      </w:r>
      <w:r>
        <w:rPr>
          <w:sz w:val="16"/>
        </w:rPr>
        <w:t>Дата</w:t>
      </w:r>
      <w:r>
        <w:rPr>
          <w:spacing w:val="-1"/>
          <w:sz w:val="16"/>
        </w:rPr>
        <w:t> </w:t>
      </w:r>
      <w:r>
        <w:rPr>
          <w:sz w:val="16"/>
        </w:rPr>
        <w:t>обращения:</w:t>
      </w:r>
      <w:r>
        <w:rPr>
          <w:spacing w:val="-1"/>
          <w:sz w:val="16"/>
        </w:rPr>
        <w:t> </w:t>
      </w:r>
      <w:r>
        <w:rPr>
          <w:sz w:val="16"/>
        </w:rPr>
        <w:t>18.10.2017.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78"/>
        </w:numPr>
        <w:tabs>
          <w:tab w:pos="426" w:val="left" w:leader="none"/>
        </w:tabs>
        <w:spacing w:line="249" w:lineRule="auto" w:before="0" w:after="0"/>
        <w:ind w:left="425" w:right="210" w:hanging="227"/>
        <w:jc w:val="both"/>
        <w:rPr>
          <w:sz w:val="16"/>
        </w:rPr>
      </w:pPr>
      <w:r>
        <w:rPr>
          <w:sz w:val="16"/>
        </w:rPr>
        <w:t>Бойцова Д. В., Кондрашев В. В., Логачев М. Ф., Семененко В. А.</w:t>
      </w:r>
      <w:r>
        <w:rPr>
          <w:spacing w:val="1"/>
          <w:sz w:val="16"/>
        </w:rPr>
        <w:t> </w:t>
      </w:r>
      <w:r>
        <w:rPr>
          <w:sz w:val="16"/>
        </w:rPr>
        <w:t>Концепция формирования линейного полицентра на выборгской сто-</w:t>
      </w:r>
      <w:r>
        <w:rPr>
          <w:spacing w:val="1"/>
          <w:sz w:val="16"/>
        </w:rPr>
        <w:t> </w:t>
      </w:r>
      <w:r>
        <w:rPr>
          <w:sz w:val="16"/>
        </w:rPr>
        <w:t>роне (от пл. Калинина к Свердловской набережной) / Д. В. Бойцова,</w:t>
      </w:r>
      <w:r>
        <w:rPr>
          <w:spacing w:val="1"/>
          <w:sz w:val="16"/>
        </w:rPr>
        <w:t> </w:t>
      </w:r>
      <w:r>
        <w:rPr>
          <w:sz w:val="16"/>
        </w:rPr>
        <w:t>В. В. Кондрашев, М. Ф. Логачев, В. А. Семененко – Текст : непосред-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ственный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сезоны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СПбГАСУ</w:t>
      </w:r>
      <w:r>
        <w:rPr>
          <w:spacing w:val="-8"/>
          <w:sz w:val="16"/>
        </w:rPr>
        <w:t> </w:t>
      </w:r>
      <w:r>
        <w:rPr>
          <w:sz w:val="16"/>
        </w:rPr>
        <w:t>:</w:t>
      </w:r>
      <w:r>
        <w:rPr>
          <w:spacing w:val="-9"/>
          <w:sz w:val="16"/>
        </w:rPr>
        <w:t> </w:t>
      </w:r>
      <w:r>
        <w:rPr>
          <w:sz w:val="16"/>
        </w:rPr>
        <w:t>Сборник</w:t>
      </w:r>
      <w:r>
        <w:rPr>
          <w:spacing w:val="-8"/>
          <w:sz w:val="16"/>
        </w:rPr>
        <w:t> </w:t>
      </w:r>
      <w:r>
        <w:rPr>
          <w:sz w:val="16"/>
        </w:rPr>
        <w:t>материалов</w:t>
      </w:r>
      <w:r>
        <w:rPr>
          <w:spacing w:val="1"/>
          <w:sz w:val="16"/>
        </w:rPr>
        <w:t> </w:t>
      </w:r>
      <w:r>
        <w:rPr>
          <w:sz w:val="16"/>
        </w:rPr>
        <w:t>IX</w:t>
      </w:r>
      <w:r>
        <w:rPr>
          <w:spacing w:val="-3"/>
          <w:sz w:val="16"/>
        </w:rPr>
        <w:t> </w:t>
      </w:r>
      <w:r>
        <w:rPr>
          <w:sz w:val="16"/>
        </w:rPr>
        <w:t>творческого</w:t>
      </w:r>
      <w:r>
        <w:rPr>
          <w:spacing w:val="-2"/>
          <w:sz w:val="16"/>
        </w:rPr>
        <w:t> </w:t>
      </w:r>
      <w:r>
        <w:rPr>
          <w:sz w:val="16"/>
        </w:rPr>
        <w:t>форума,</w:t>
      </w:r>
      <w:r>
        <w:rPr>
          <w:spacing w:val="-2"/>
          <w:sz w:val="16"/>
        </w:rPr>
        <w:t> </w:t>
      </w:r>
      <w:r>
        <w:rPr>
          <w:sz w:val="16"/>
        </w:rPr>
        <w:t>15–19</w:t>
      </w:r>
      <w:r>
        <w:rPr>
          <w:spacing w:val="-2"/>
          <w:sz w:val="16"/>
        </w:rPr>
        <w:t> </w:t>
      </w:r>
      <w:r>
        <w:rPr>
          <w:sz w:val="16"/>
        </w:rPr>
        <w:t>апреля</w:t>
      </w:r>
      <w:r>
        <w:rPr>
          <w:spacing w:val="-3"/>
          <w:sz w:val="16"/>
        </w:rPr>
        <w:t> </w:t>
      </w:r>
      <w:r>
        <w:rPr>
          <w:sz w:val="16"/>
        </w:rPr>
        <w:t>2019</w:t>
      </w:r>
      <w:r>
        <w:rPr>
          <w:spacing w:val="-2"/>
          <w:sz w:val="16"/>
        </w:rPr>
        <w:t> </w:t>
      </w:r>
      <w:r>
        <w:rPr>
          <w:sz w:val="16"/>
        </w:rPr>
        <w:t>года</w:t>
      </w:r>
      <w:r>
        <w:rPr>
          <w:spacing w:val="-2"/>
          <w:sz w:val="16"/>
        </w:rPr>
        <w:t> </w:t>
      </w:r>
      <w:r>
        <w:rPr>
          <w:sz w:val="16"/>
        </w:rPr>
        <w:t>/</w:t>
      </w:r>
      <w:r>
        <w:rPr>
          <w:spacing w:val="-2"/>
          <w:sz w:val="16"/>
        </w:rPr>
        <w:t> </w:t>
      </w:r>
      <w:r>
        <w:rPr>
          <w:sz w:val="16"/>
        </w:rPr>
        <w:t>Министерство</w:t>
      </w:r>
      <w:r>
        <w:rPr>
          <w:spacing w:val="-3"/>
          <w:sz w:val="16"/>
        </w:rPr>
        <w:t> </w:t>
      </w:r>
      <w:r>
        <w:rPr>
          <w:sz w:val="16"/>
        </w:rPr>
        <w:t>обра-</w:t>
      </w:r>
      <w:r>
        <w:rPr>
          <w:spacing w:val="-37"/>
          <w:sz w:val="16"/>
        </w:rPr>
        <w:t> </w:t>
      </w:r>
      <w:r>
        <w:rPr>
          <w:sz w:val="16"/>
        </w:rPr>
        <w:t>зования и науки Российской Федерации, Санкт-Петербургский госу-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дарственный архитектурно-строительный университет. – СПб., 2019. </w:t>
      </w:r>
      <w:r>
        <w:rPr>
          <w:sz w:val="16"/>
        </w:rPr>
        <w:t>–</w:t>
      </w:r>
      <w:r>
        <w:rPr>
          <w:spacing w:val="-38"/>
          <w:sz w:val="16"/>
        </w:rPr>
        <w:t> </w:t>
      </w:r>
      <w:r>
        <w:rPr>
          <w:sz w:val="16"/>
        </w:rPr>
        <w:t>С. 52–53.</w:t>
      </w:r>
    </w:p>
    <w:p>
      <w:pPr>
        <w:pStyle w:val="ListParagraph"/>
        <w:numPr>
          <w:ilvl w:val="0"/>
          <w:numId w:val="78"/>
        </w:numPr>
        <w:tabs>
          <w:tab w:pos="426" w:val="left" w:leader="none"/>
        </w:tabs>
        <w:spacing w:line="249" w:lineRule="auto" w:before="6" w:after="0"/>
        <w:ind w:left="425" w:right="211" w:hanging="227"/>
        <w:jc w:val="both"/>
        <w:rPr>
          <w:sz w:val="16"/>
        </w:rPr>
      </w:pPr>
      <w:r>
        <w:rPr>
          <w:spacing w:val="-1"/>
          <w:w w:val="105"/>
          <w:sz w:val="16"/>
        </w:rPr>
        <w:t>Иванов</w:t>
      </w:r>
      <w:r>
        <w:rPr>
          <w:spacing w:val="-9"/>
          <w:w w:val="105"/>
          <w:sz w:val="16"/>
        </w:rPr>
        <w:t> </w:t>
      </w:r>
      <w:r>
        <w:rPr>
          <w:spacing w:val="-1"/>
          <w:w w:val="105"/>
          <w:sz w:val="16"/>
        </w:rPr>
        <w:t>И.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А.,</w:t>
      </w:r>
      <w:r>
        <w:rPr>
          <w:spacing w:val="-9"/>
          <w:w w:val="105"/>
          <w:sz w:val="16"/>
        </w:rPr>
        <w:t> </w:t>
      </w:r>
      <w:r>
        <w:rPr>
          <w:spacing w:val="-1"/>
          <w:w w:val="105"/>
          <w:sz w:val="16"/>
        </w:rPr>
        <w:t>Еремеева</w:t>
      </w:r>
      <w:r>
        <w:rPr>
          <w:spacing w:val="-9"/>
          <w:w w:val="105"/>
          <w:sz w:val="16"/>
        </w:rPr>
        <w:t> </w:t>
      </w:r>
      <w:r>
        <w:rPr>
          <w:spacing w:val="-1"/>
          <w:w w:val="105"/>
          <w:sz w:val="16"/>
        </w:rPr>
        <w:t>А.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Ф.</w:t>
      </w:r>
      <w:r>
        <w:rPr>
          <w:spacing w:val="-9"/>
          <w:w w:val="105"/>
          <w:sz w:val="16"/>
        </w:rPr>
        <w:t> </w:t>
      </w:r>
      <w:r>
        <w:rPr>
          <w:spacing w:val="-1"/>
          <w:w w:val="105"/>
          <w:sz w:val="16"/>
        </w:rPr>
        <w:t>Концепция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развития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Выборгской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сто-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роны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/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И.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А.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Иванов,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А.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Ф.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Еремеева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–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Текст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: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непосредственный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//</w:t>
      </w:r>
      <w:r>
        <w:rPr>
          <w:spacing w:val="-39"/>
          <w:w w:val="105"/>
          <w:sz w:val="16"/>
        </w:rPr>
        <w:t> </w:t>
      </w:r>
      <w:r>
        <w:rPr>
          <w:spacing w:val="-1"/>
          <w:w w:val="105"/>
          <w:sz w:val="16"/>
        </w:rPr>
        <w:t>Архитектурные</w:t>
      </w:r>
      <w:r>
        <w:rPr>
          <w:spacing w:val="-10"/>
          <w:w w:val="105"/>
          <w:sz w:val="16"/>
        </w:rPr>
        <w:t> </w:t>
      </w:r>
      <w:r>
        <w:rPr>
          <w:spacing w:val="-1"/>
          <w:w w:val="105"/>
          <w:sz w:val="16"/>
        </w:rPr>
        <w:t>сезоны</w:t>
      </w:r>
      <w:r>
        <w:rPr>
          <w:spacing w:val="-9"/>
          <w:w w:val="105"/>
          <w:sz w:val="16"/>
        </w:rPr>
        <w:t> </w:t>
      </w:r>
      <w:r>
        <w:rPr>
          <w:spacing w:val="-1"/>
          <w:w w:val="105"/>
          <w:sz w:val="16"/>
        </w:rPr>
        <w:t>в</w:t>
      </w:r>
      <w:r>
        <w:rPr>
          <w:spacing w:val="-10"/>
          <w:w w:val="105"/>
          <w:sz w:val="16"/>
        </w:rPr>
        <w:t> </w:t>
      </w:r>
      <w:r>
        <w:rPr>
          <w:spacing w:val="-1"/>
          <w:w w:val="105"/>
          <w:sz w:val="16"/>
        </w:rPr>
        <w:t>СПбГАСУ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: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Сборник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материалов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IX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твор-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ческого форума, 15–19 апреля 2019 года / Министерство образо-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вания и науки Российской Федерации, Санкт-Петербургский го-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сударственный архитектурно-строительный университет. – СПб.,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2019. – С. 28–29.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30336" id="docshape40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29824" id="docshape40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29312" id="docshape407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tabs>
          <w:tab w:pos="5687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203056" cy="4423029"/>
            <wp:effectExtent l="0" t="0" r="0" b="0"/>
            <wp:docPr id="425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25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056" cy="442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058443" cy="4423029"/>
            <wp:effectExtent l="0" t="0" r="0" b="0"/>
            <wp:docPr id="427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26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443" cy="442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481" w:val="left" w:leader="none"/>
        </w:tabs>
        <w:spacing w:before="113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Генеральный</w:t>
      </w:r>
      <w:r>
        <w:rPr>
          <w:spacing w:val="-4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линейного</w:t>
      </w:r>
      <w:r>
        <w:rPr>
          <w:spacing w:val="-4"/>
        </w:rPr>
        <w:t> </w:t>
      </w:r>
      <w:r>
        <w:rPr/>
        <w:t>политцентра</w:t>
        <w:tab/>
        <w:t>Рис.</w:t>
      </w:r>
      <w:r>
        <w:rPr>
          <w:spacing w:val="-4"/>
        </w:rPr>
        <w:t> </w:t>
      </w:r>
      <w:r>
        <w:rPr/>
        <w:t>2.</w:t>
      </w:r>
      <w:r>
        <w:rPr>
          <w:spacing w:val="-4"/>
        </w:rPr>
        <w:t> </w:t>
      </w:r>
      <w:r>
        <w:rPr/>
        <w:t>Генеральный</w:t>
      </w:r>
      <w:r>
        <w:rPr>
          <w:spacing w:val="-4"/>
        </w:rPr>
        <w:t> </w:t>
      </w:r>
      <w:r>
        <w:rPr/>
        <w:t>план</w:t>
      </w:r>
      <w:r>
        <w:rPr>
          <w:spacing w:val="-5"/>
        </w:rPr>
        <w:t> </w:t>
      </w:r>
      <w:r>
        <w:rPr/>
        <w:t>участка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09">
            <wp:simplePos x="0" y="0"/>
            <wp:positionH relativeFrom="page">
              <wp:posOffset>540450</wp:posOffset>
            </wp:positionH>
            <wp:positionV relativeFrom="paragraph">
              <wp:posOffset>224366</wp:posOffset>
            </wp:positionV>
            <wp:extent cx="3371564" cy="1662779"/>
            <wp:effectExtent l="0" t="0" r="0" b="0"/>
            <wp:wrapTopAndBottom/>
            <wp:docPr id="429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27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564" cy="1662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0">
            <wp:simplePos x="0" y="0"/>
            <wp:positionH relativeFrom="page">
              <wp:posOffset>3985982</wp:posOffset>
            </wp:positionH>
            <wp:positionV relativeFrom="paragraph">
              <wp:posOffset>224366</wp:posOffset>
            </wp:positionV>
            <wp:extent cx="3080585" cy="1664208"/>
            <wp:effectExtent l="0" t="0" r="0" b="0"/>
            <wp:wrapTopAndBottom/>
            <wp:docPr id="431" name="image2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28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585" cy="1664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657" w:val="left" w:leader="none"/>
        </w:tabs>
        <w:spacing w:before="122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Перспективное</w:t>
      </w:r>
      <w:r>
        <w:rPr>
          <w:spacing w:val="-4"/>
        </w:rPr>
        <w:t> </w:t>
      </w:r>
      <w:r>
        <w:rPr/>
        <w:t>изображение</w:t>
      </w:r>
      <w:r>
        <w:rPr>
          <w:spacing w:val="-3"/>
        </w:rPr>
        <w:t> </w:t>
      </w:r>
      <w:r>
        <w:rPr/>
        <w:t>главного</w:t>
      </w:r>
      <w:r>
        <w:rPr>
          <w:spacing w:val="-4"/>
        </w:rPr>
        <w:t> </w:t>
      </w:r>
      <w:r>
        <w:rPr/>
        <w:t>фасада</w:t>
        <w:tab/>
        <w:t>Рис.</w:t>
      </w:r>
      <w:r>
        <w:rPr>
          <w:spacing w:val="-5"/>
        </w:rPr>
        <w:t> </w:t>
      </w:r>
      <w:r>
        <w:rPr/>
        <w:t>4.</w:t>
      </w:r>
      <w:r>
        <w:rPr>
          <w:spacing w:val="-5"/>
        </w:rPr>
        <w:t> </w:t>
      </w:r>
      <w:r>
        <w:rPr/>
        <w:t>Перспективное</w:t>
      </w:r>
      <w:r>
        <w:rPr>
          <w:spacing w:val="-5"/>
        </w:rPr>
        <w:t> </w:t>
      </w:r>
      <w:r>
        <w:rPr/>
        <w:t>изображение</w:t>
      </w:r>
      <w:r>
        <w:rPr>
          <w:spacing w:val="-4"/>
        </w:rPr>
        <w:t> </w:t>
      </w:r>
      <w:r>
        <w:rPr/>
        <w:t>со</w:t>
      </w:r>
      <w:r>
        <w:rPr>
          <w:spacing w:val="-5"/>
        </w:rPr>
        <w:t> </w:t>
      </w:r>
      <w:r>
        <w:rPr/>
        <w:t>Свердловской</w:t>
      </w:r>
      <w:r>
        <w:rPr>
          <w:spacing w:val="-5"/>
        </w:rPr>
        <w:t> </w:t>
      </w:r>
      <w:r>
        <w:rPr/>
        <w:t>набережной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  <w:r>
        <w:rPr/>
        <w:pict>
          <v:shape style="position:absolute;margin-left:42.519699pt;margin-top:15.78391pt;width:513.1pt;height:.1pt;mso-position-horizontal-relative:page;mso-position-vertical-relative:paragraph;z-index:-15467008;mso-wrap-distance-left:0;mso-wrap-distance-right:0" id="docshape408" coordorigin="850,316" coordsize="10262,0" path="m850,316l11112,31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123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636.083.31</w:t>
      </w:r>
    </w:p>
    <w:p>
      <w:pPr>
        <w:spacing w:line="249" w:lineRule="auto" w:before="57"/>
        <w:ind w:left="173" w:right="985" w:firstLine="0"/>
        <w:jc w:val="left"/>
        <w:rPr>
          <w:sz w:val="16"/>
        </w:rPr>
      </w:pPr>
      <w:r>
        <w:rPr>
          <w:i/>
          <w:w w:val="95"/>
          <w:sz w:val="16"/>
        </w:rPr>
        <w:t>Алёна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Викторовна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Антоха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студентка,</w:t>
      </w:r>
    </w:p>
    <w:p>
      <w:pPr>
        <w:spacing w:line="249" w:lineRule="auto" w:before="2"/>
        <w:ind w:left="173" w:right="107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Владимир </w:t>
      </w:r>
      <w:r>
        <w:rPr>
          <w:i/>
          <w:w w:val="95"/>
          <w:sz w:val="16"/>
        </w:rPr>
        <w:t>Кузьмич Линов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364">
        <w:r>
          <w:rPr>
            <w:i/>
            <w:sz w:val="16"/>
          </w:rPr>
          <w:t>alenywkaantokha@yandex.ru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343">
        <w:r>
          <w:rPr>
            <w:i/>
            <w:sz w:val="16"/>
          </w:rPr>
          <w:t>Vladimir.k.linov@gmail.com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Alena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Viktorovna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Antokha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student,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Vladimir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Kuzmich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Linov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548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173" w:right="268" w:firstLine="97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10"/>
          <w:w w:val="95"/>
          <w:sz w:val="16"/>
        </w:rPr>
        <w:t> </w:t>
      </w:r>
      <w:hyperlink r:id="rId364">
        <w:r>
          <w:rPr>
            <w:i/>
            <w:w w:val="95"/>
            <w:sz w:val="16"/>
          </w:rPr>
          <w:t>alenywkaantokha@yandex.ru</w:t>
        </w:r>
      </w:hyperlink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hyperlink r:id="rId343">
        <w:r>
          <w:rPr>
            <w:i/>
            <w:sz w:val="16"/>
          </w:rPr>
          <w:t>Vladimir.k.linov@gmail.com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867"/>
            <w:col w:w="2894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49" w:lineRule="auto" w:before="88"/>
        <w:ind w:left="364" w:right="452"/>
      </w:pPr>
      <w:bookmarkStart w:name="_TOC_250048" w:id="51"/>
      <w:r>
        <w:rPr/>
        <w:t>ОСОБЕННОСТИ ПРОЕКТИРОВАНИЯ И РАСПОЛОЖЕНИЯ</w:t>
      </w:r>
      <w:r>
        <w:rPr>
          <w:spacing w:val="1"/>
        </w:rPr>
        <w:t> </w:t>
      </w:r>
      <w:r>
        <w:rPr>
          <w:spacing w:val="-1"/>
        </w:rPr>
        <w:t>ВЕТЕРИНАРНОГО</w:t>
      </w:r>
      <w:r>
        <w:rPr>
          <w:spacing w:val="-15"/>
        </w:rPr>
        <w:t> </w:t>
      </w:r>
      <w:r>
        <w:rPr>
          <w:spacing w:val="-1"/>
        </w:rPr>
        <w:t>ЦЕНТРА</w:t>
      </w:r>
      <w:r>
        <w:rPr>
          <w:spacing w:val="-15"/>
        </w:rPr>
        <w:t> </w:t>
      </w: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ГОРОДЕ</w:t>
      </w:r>
      <w:r>
        <w:rPr>
          <w:spacing w:val="-15"/>
        </w:rPr>
        <w:t> </w:t>
      </w:r>
      <w:bookmarkEnd w:id="51"/>
      <w:r>
        <w:rPr>
          <w:spacing w:val="-1"/>
        </w:rPr>
        <w:t>САНКТ-ПЕТЕРБУРГЕ</w:t>
      </w:r>
    </w:p>
    <w:p>
      <w:pPr>
        <w:pStyle w:val="Heading2"/>
        <w:spacing w:line="249" w:lineRule="auto"/>
        <w:ind w:left="2511" w:right="2600" w:firstLine="1"/>
      </w:pPr>
      <w:r>
        <w:rPr>
          <w:spacing w:val="-3"/>
        </w:rPr>
        <w:t>DESIGN AND LOCATION FEATURES</w:t>
      </w:r>
      <w:r>
        <w:rPr>
          <w:spacing w:val="-2"/>
        </w:rPr>
        <w:t> </w:t>
      </w:r>
      <w:r>
        <w:rPr>
          <w:spacing w:val="-1"/>
        </w:rPr>
        <w:t>VETERINARY</w:t>
      </w:r>
      <w:r>
        <w:rPr>
          <w:spacing w:val="-16"/>
        </w:rPr>
        <w:t> </w:t>
      </w:r>
      <w:r>
        <w:rPr>
          <w:spacing w:val="-1"/>
        </w:rPr>
        <w:t>CENTER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ST.</w:t>
      </w:r>
      <w:r>
        <w:rPr>
          <w:spacing w:val="-6"/>
        </w:rPr>
        <w:t> </w:t>
      </w:r>
      <w:r>
        <w:rPr>
          <w:spacing w:val="-1"/>
        </w:rPr>
        <w:t>PETERSBURG</w:t>
      </w:r>
    </w:p>
    <w:p>
      <w:pPr>
        <w:pStyle w:val="BodyText"/>
        <w:spacing w:line="249" w:lineRule="auto" w:before="197"/>
        <w:ind w:left="180" w:right="265" w:firstLine="283"/>
        <w:jc w:val="both"/>
      </w:pPr>
      <w:r>
        <w:rPr/>
        <w:t>В данной статье можно ознакомиться с особенностями формирования и проектирования таких сооружений, как ветеринарный центр. При проек-</w:t>
      </w:r>
      <w:r>
        <w:rPr>
          <w:spacing w:val="-37"/>
        </w:rPr>
        <w:t> </w:t>
      </w:r>
      <w:r>
        <w:rPr/>
        <w:t>тировании ветеринарных центров необходимо учитывать не только эргономические особенности человека, но и особенности жизнедеятельности жи-</w:t>
      </w:r>
      <w:r>
        <w:rPr>
          <w:spacing w:val="-37"/>
        </w:rPr>
        <w:t> </w:t>
      </w:r>
      <w:r>
        <w:rPr>
          <w:spacing w:val="-1"/>
        </w:rPr>
        <w:t>вотных,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которых</w:t>
      </w:r>
      <w:r>
        <w:rPr>
          <w:spacing w:val="-9"/>
        </w:rPr>
        <w:t> </w:t>
      </w:r>
      <w:r>
        <w:rPr>
          <w:spacing w:val="-1"/>
        </w:rPr>
        <w:t>эти</w:t>
      </w:r>
      <w:r>
        <w:rPr>
          <w:spacing w:val="-9"/>
        </w:rPr>
        <w:t> </w:t>
      </w:r>
      <w:r>
        <w:rPr>
          <w:spacing w:val="-1"/>
        </w:rPr>
        <w:t>сооружения</w:t>
      </w:r>
      <w:r>
        <w:rPr>
          <w:spacing w:val="-8"/>
        </w:rPr>
        <w:t> </w:t>
      </w:r>
      <w:r>
        <w:rPr/>
        <w:t>предназначены</w:t>
      </w:r>
      <w:r>
        <w:rPr>
          <w:spacing w:val="-9"/>
        </w:rPr>
        <w:t> </w:t>
      </w:r>
      <w:r>
        <w:rPr/>
        <w:t>(в</w:t>
      </w:r>
      <w:r>
        <w:rPr>
          <w:spacing w:val="-9"/>
        </w:rPr>
        <w:t> </w:t>
      </w:r>
      <w:r>
        <w:rPr/>
        <w:t>данном</w:t>
      </w:r>
      <w:r>
        <w:rPr>
          <w:spacing w:val="-9"/>
        </w:rPr>
        <w:t> </w:t>
      </w:r>
      <w:r>
        <w:rPr/>
        <w:t>случае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кошек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собак).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статье</w:t>
      </w:r>
      <w:r>
        <w:rPr>
          <w:spacing w:val="-9"/>
        </w:rPr>
        <w:t> </w:t>
      </w:r>
      <w:r>
        <w:rPr/>
        <w:t>раскрыты</w:t>
      </w:r>
      <w:r>
        <w:rPr>
          <w:spacing w:val="-9"/>
        </w:rPr>
        <w:t> </w:t>
      </w:r>
      <w:r>
        <w:rPr/>
        <w:t>способы</w:t>
      </w:r>
      <w:r>
        <w:rPr>
          <w:spacing w:val="-9"/>
        </w:rPr>
        <w:t> </w:t>
      </w:r>
      <w:r>
        <w:rPr/>
        <w:t>зонирования</w:t>
      </w:r>
      <w:r>
        <w:rPr>
          <w:spacing w:val="-8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орга-</w:t>
      </w:r>
      <w:r>
        <w:rPr>
          <w:spacing w:val="1"/>
        </w:rPr>
        <w:t> </w:t>
      </w:r>
      <w:r>
        <w:rPr/>
        <w:t>низации</w:t>
      </w:r>
      <w:r>
        <w:rPr>
          <w:spacing w:val="-9"/>
        </w:rPr>
        <w:t> </w:t>
      </w:r>
      <w:r>
        <w:rPr/>
        <w:t>пространства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учетом</w:t>
      </w:r>
      <w:r>
        <w:rPr>
          <w:spacing w:val="-9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необходимых</w:t>
      </w:r>
      <w:r>
        <w:rPr>
          <w:spacing w:val="-9"/>
        </w:rPr>
        <w:t> </w:t>
      </w:r>
      <w:r>
        <w:rPr/>
        <w:t>санитарно-защитных</w:t>
      </w:r>
      <w:r>
        <w:rPr>
          <w:spacing w:val="-9"/>
        </w:rPr>
        <w:t> </w:t>
      </w:r>
      <w:r>
        <w:rPr/>
        <w:t>норм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правил.</w:t>
      </w:r>
      <w:r>
        <w:rPr>
          <w:spacing w:val="-9"/>
        </w:rPr>
        <w:t> </w:t>
      </w:r>
      <w:r>
        <w:rPr/>
        <w:t>Рассмотрены</w:t>
      </w:r>
      <w:r>
        <w:rPr>
          <w:spacing w:val="-9"/>
        </w:rPr>
        <w:t> </w:t>
      </w:r>
      <w:r>
        <w:rPr/>
        <w:t>ключевые</w:t>
      </w:r>
      <w:r>
        <w:rPr>
          <w:spacing w:val="-9"/>
        </w:rPr>
        <w:t> </w:t>
      </w:r>
      <w:r>
        <w:rPr/>
        <w:t>объемно-планировочные</w:t>
      </w:r>
      <w:r>
        <w:rPr>
          <w:spacing w:val="-9"/>
        </w:rPr>
        <w:t> </w:t>
      </w:r>
      <w:r>
        <w:rPr/>
        <w:t>особенности</w:t>
      </w:r>
      <w:r>
        <w:rPr>
          <w:spacing w:val="1"/>
        </w:rPr>
        <w:t> </w:t>
      </w:r>
      <w:r>
        <w:rPr/>
        <w:t>ветеринарных</w:t>
      </w:r>
      <w:r>
        <w:rPr>
          <w:spacing w:val="-2"/>
        </w:rPr>
        <w:t> </w:t>
      </w:r>
      <w:r>
        <w:rPr/>
        <w:t>сооружений.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заключение</w:t>
      </w:r>
      <w:r>
        <w:rPr>
          <w:spacing w:val="-2"/>
        </w:rPr>
        <w:t> </w:t>
      </w:r>
      <w:r>
        <w:rPr/>
        <w:t>сделаны</w:t>
      </w:r>
      <w:r>
        <w:rPr>
          <w:spacing w:val="-2"/>
        </w:rPr>
        <w:t> </w:t>
      </w:r>
      <w:r>
        <w:rPr/>
        <w:t>выводы</w:t>
      </w:r>
      <w:r>
        <w:rPr>
          <w:spacing w:val="-2"/>
        </w:rPr>
        <w:t> </w:t>
      </w:r>
      <w:r>
        <w:rPr/>
        <w:t>посредством</w:t>
      </w:r>
      <w:r>
        <w:rPr>
          <w:spacing w:val="-2"/>
        </w:rPr>
        <w:t> </w:t>
      </w:r>
      <w:r>
        <w:rPr/>
        <w:t>обобщения</w:t>
      </w:r>
      <w:r>
        <w:rPr>
          <w:spacing w:val="-2"/>
        </w:rPr>
        <w:t> </w:t>
      </w:r>
      <w:r>
        <w:rPr/>
        <w:t>проанализированного</w:t>
      </w:r>
      <w:r>
        <w:rPr>
          <w:spacing w:val="-2"/>
        </w:rPr>
        <w:t> </w:t>
      </w:r>
      <w:r>
        <w:rPr/>
        <w:t>материала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исследуемой</w:t>
      </w:r>
      <w:r>
        <w:rPr>
          <w:spacing w:val="-1"/>
        </w:rPr>
        <w:t> </w:t>
      </w:r>
      <w:r>
        <w:rPr/>
        <w:t>теме.</w:t>
      </w:r>
    </w:p>
    <w:p>
      <w:pPr>
        <w:pStyle w:val="BodyText"/>
        <w:spacing w:line="249" w:lineRule="auto" w:before="4"/>
        <w:ind w:left="180" w:right="268" w:firstLine="283"/>
        <w:jc w:val="both"/>
      </w:pPr>
      <w:r>
        <w:rPr>
          <w:i/>
        </w:rPr>
        <w:t>Ключевые слова</w:t>
      </w:r>
      <w:r>
        <w:rPr/>
        <w:t>: ветеринарный центр, вольеры, приют для животных, бездомные животные, проектирование, функциональное зонирование, са-</w:t>
      </w:r>
      <w:r>
        <w:rPr>
          <w:spacing w:val="1"/>
        </w:rPr>
        <w:t> </w:t>
      </w:r>
      <w:r>
        <w:rPr/>
        <w:t>нитарно-защитные</w:t>
      </w:r>
      <w:r>
        <w:rPr>
          <w:spacing w:val="-1"/>
        </w:rPr>
        <w:t> </w:t>
      </w:r>
      <w:r>
        <w:rPr/>
        <w:t>нормы.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80" w:right="268" w:firstLine="283"/>
        <w:jc w:val="both"/>
      </w:pPr>
      <w:r>
        <w:rPr/>
        <w:t>In this article it is possible to get acquainted with peculiarities of formation and design of such units as veterinary center. When designing veterinary cen-</w:t>
      </w:r>
      <w:r>
        <w:rPr>
          <w:spacing w:val="1"/>
        </w:rPr>
        <w:t> </w:t>
      </w:r>
      <w:r>
        <w:rPr/>
        <w:t>ters, it is necessary to take into account not only ergonomic peculiarities of man, but also peculiarities of life activity of animals for which these structures are</w:t>
      </w:r>
      <w:r>
        <w:rPr>
          <w:spacing w:val="1"/>
        </w:rPr>
        <w:t> </w:t>
      </w:r>
      <w:r>
        <w:rPr/>
        <w:t>built (in this case for cats and dogs). The article describes ways of zoning the structure and organization of space taking into account all necessary sanitary and</w:t>
      </w:r>
      <w:r>
        <w:rPr>
          <w:spacing w:val="1"/>
        </w:rPr>
        <w:t> </w:t>
      </w:r>
      <w:r>
        <w:rPr/>
        <w:t>protective rules and regulations. Key space-planning features of veterinary facilities are discussed. In conclusion, conclusions are drawn, by means of synthesis</w:t>
      </w:r>
      <w:r>
        <w:rPr>
          <w:spacing w:val="1"/>
        </w:rPr>
        <w:t> </w:t>
      </w:r>
      <w:r>
        <w:rPr/>
        <w:t>of analyzed material on the investigated topic.</w:t>
      </w:r>
    </w:p>
    <w:p>
      <w:pPr>
        <w:pStyle w:val="BodyText"/>
        <w:spacing w:before="3"/>
        <w:ind w:left="463"/>
        <w:jc w:val="both"/>
      </w:pPr>
      <w:r>
        <w:rPr>
          <w:i/>
          <w:spacing w:val="-1"/>
        </w:rPr>
        <w:t>Keywords</w:t>
      </w:r>
      <w:r>
        <w:rPr>
          <w:spacing w:val="-1"/>
        </w:rPr>
        <w:t>:</w:t>
      </w:r>
      <w:r>
        <w:rPr/>
        <w:t> </w:t>
      </w:r>
      <w:r>
        <w:rPr>
          <w:spacing w:val="-1"/>
        </w:rPr>
        <w:t>veterinary</w:t>
      </w:r>
      <w:r>
        <w:rPr/>
        <w:t> </w:t>
      </w:r>
      <w:r>
        <w:rPr>
          <w:spacing w:val="-1"/>
        </w:rPr>
        <w:t>center,</w:t>
      </w:r>
      <w:r>
        <w:rPr/>
        <w:t> </w:t>
      </w:r>
      <w:r>
        <w:rPr>
          <w:spacing w:val="-1"/>
        </w:rPr>
        <w:t>open-air</w:t>
      </w:r>
      <w:r>
        <w:rPr/>
        <w:t> cages, animals’</w:t>
      </w:r>
      <w:r>
        <w:rPr>
          <w:spacing w:val="-13"/>
        </w:rPr>
        <w:t> </w:t>
      </w:r>
      <w:r>
        <w:rPr/>
        <w:t>shelter, homeless animals, design, functional zoning, sanitary</w:t>
      </w:r>
      <w:r>
        <w:rPr>
          <w:spacing w:val="-1"/>
        </w:rPr>
        <w:t> </w:t>
      </w:r>
      <w:r>
        <w:rPr/>
        <w:t>protection norms.</w:t>
      </w: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80" w:right="1" w:firstLine="283"/>
        <w:jc w:val="both"/>
      </w:pPr>
      <w:r>
        <w:rPr/>
        <w:t>Ветеринарный центр – это комплекс, предоставляющий ряд услуг по</w:t>
      </w:r>
      <w:r>
        <w:rPr>
          <w:spacing w:val="-37"/>
        </w:rPr>
        <w:t> </w:t>
      </w:r>
      <w:r>
        <w:rPr/>
        <w:t>содержанию,</w:t>
      </w:r>
      <w:r>
        <w:rPr>
          <w:spacing w:val="-1"/>
        </w:rPr>
        <w:t> </w:t>
      </w:r>
      <w:r>
        <w:rPr/>
        <w:t>лечению и</w:t>
      </w:r>
      <w:r>
        <w:rPr>
          <w:spacing w:val="-1"/>
        </w:rPr>
        <w:t> </w:t>
      </w:r>
      <w:r>
        <w:rPr/>
        <w:t>защите животных.</w:t>
      </w:r>
    </w:p>
    <w:p>
      <w:pPr>
        <w:pStyle w:val="BodyText"/>
        <w:spacing w:line="249" w:lineRule="auto" w:before="1"/>
        <w:ind w:left="180" w:right="1" w:firstLine="283"/>
        <w:jc w:val="both"/>
      </w:pPr>
      <w:r>
        <w:rPr/>
        <w:t>Ветеринарный центр включает в себя приют для безнадзорных жи-</w:t>
      </w:r>
      <w:r>
        <w:rPr>
          <w:spacing w:val="1"/>
        </w:rPr>
        <w:t> </w:t>
      </w:r>
      <w:r>
        <w:rPr/>
        <w:t>вотных, гостиницу для животных, ветеринарный госпиталь и выставоч-</w:t>
      </w:r>
      <w:r>
        <w:rPr>
          <w:spacing w:val="1"/>
        </w:rPr>
        <w:t> </w:t>
      </w:r>
      <w:r>
        <w:rPr/>
        <w:t>ный комплекс. Таким образом центр решает несколько задач – проблему</w:t>
      </w:r>
      <w:r>
        <w:rPr>
          <w:spacing w:val="-37"/>
        </w:rPr>
        <w:t> </w:t>
      </w:r>
      <w:r>
        <w:rPr/>
        <w:t>бездомных животных, предоставление мест для передержки домашних</w:t>
      </w:r>
      <w:r>
        <w:rPr>
          <w:spacing w:val="1"/>
        </w:rPr>
        <w:t> </w:t>
      </w:r>
      <w:r>
        <w:rPr/>
        <w:t>животных, поиск новых хозяев, оказание ветеринарной помощи, созда-</w:t>
      </w:r>
      <w:r>
        <w:rPr>
          <w:spacing w:val="1"/>
        </w:rPr>
        <w:t> </w:t>
      </w:r>
      <w:r>
        <w:rPr/>
        <w:t>ние</w:t>
      </w:r>
      <w:r>
        <w:rPr>
          <w:spacing w:val="-3"/>
        </w:rPr>
        <w:t> </w:t>
      </w:r>
      <w:r>
        <w:rPr/>
        <w:t>дополнительных</w:t>
      </w:r>
      <w:r>
        <w:rPr>
          <w:spacing w:val="-1"/>
        </w:rPr>
        <w:t> </w:t>
      </w:r>
      <w:r>
        <w:rPr/>
        <w:t>рабочих</w:t>
      </w:r>
      <w:r>
        <w:rPr>
          <w:spacing w:val="-1"/>
        </w:rPr>
        <w:t> </w:t>
      </w:r>
      <w:r>
        <w:rPr/>
        <w:t>мест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пространства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отдыха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досуга.</w:t>
      </w:r>
    </w:p>
    <w:p>
      <w:pPr>
        <w:pStyle w:val="BodyText"/>
        <w:spacing w:line="249" w:lineRule="auto" w:before="4"/>
        <w:ind w:left="180" w:firstLine="283"/>
        <w:jc w:val="both"/>
      </w:pPr>
      <w:r>
        <w:rPr>
          <w:spacing w:val="-2"/>
        </w:rPr>
        <w:t>Основной</w:t>
      </w:r>
      <w:r>
        <w:rPr>
          <w:spacing w:val="-8"/>
        </w:rPr>
        <w:t> </w:t>
      </w:r>
      <w:r>
        <w:rPr>
          <w:spacing w:val="-2"/>
        </w:rPr>
        <w:t>задачей</w:t>
      </w:r>
      <w:r>
        <w:rPr>
          <w:spacing w:val="-8"/>
        </w:rPr>
        <w:t> </w:t>
      </w:r>
      <w:r>
        <w:rPr>
          <w:spacing w:val="-2"/>
        </w:rPr>
        <w:t>проектирования</w:t>
      </w:r>
      <w:r>
        <w:rPr>
          <w:spacing w:val="-8"/>
        </w:rPr>
        <w:t> </w:t>
      </w:r>
      <w:r>
        <w:rPr>
          <w:spacing w:val="-1"/>
        </w:rPr>
        <w:t>приюта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животных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вы-</w:t>
      </w:r>
      <w:r>
        <w:rPr>
          <w:spacing w:val="-37"/>
        </w:rPr>
        <w:t> </w:t>
      </w:r>
      <w:r>
        <w:rPr/>
        <w:t>бор участка. На сегодняшний день ситуация в Санкт-Петербурге такова,</w:t>
      </w:r>
      <w:r>
        <w:rPr>
          <w:spacing w:val="1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большинство</w:t>
      </w:r>
      <w:r>
        <w:rPr>
          <w:spacing w:val="-8"/>
        </w:rPr>
        <w:t> </w:t>
      </w:r>
      <w:r>
        <w:rPr>
          <w:spacing w:val="-1"/>
        </w:rPr>
        <w:t>существующих</w:t>
      </w:r>
      <w:r>
        <w:rPr>
          <w:spacing w:val="-8"/>
        </w:rPr>
        <w:t> </w:t>
      </w:r>
      <w:r>
        <w:rPr>
          <w:spacing w:val="-1"/>
        </w:rPr>
        <w:t>приютов</w:t>
      </w:r>
      <w:r>
        <w:rPr>
          <w:spacing w:val="-8"/>
        </w:rPr>
        <w:t> </w:t>
      </w:r>
      <w:r>
        <w:rPr>
          <w:spacing w:val="-1"/>
        </w:rPr>
        <w:t>находятся</w:t>
      </w:r>
      <w:r>
        <w:rPr>
          <w:spacing w:val="-8"/>
        </w:rPr>
        <w:t> </w:t>
      </w:r>
      <w:r>
        <w:rPr/>
        <w:t>далеко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пределами</w:t>
      </w:r>
      <w:r>
        <w:rPr>
          <w:spacing w:val="1"/>
        </w:rPr>
        <w:t> </w:t>
      </w:r>
      <w:r>
        <w:rPr>
          <w:w w:val="95"/>
        </w:rPr>
        <w:t>города, что затрудняет потенциальным хозяевам познакомиться с животны-</w:t>
      </w:r>
      <w:r>
        <w:rPr>
          <w:spacing w:val="1"/>
          <w:w w:val="95"/>
        </w:rPr>
        <w:t> </w:t>
      </w:r>
      <w:r>
        <w:rPr>
          <w:spacing w:val="-1"/>
        </w:rPr>
        <w:t>ми.</w:t>
      </w:r>
      <w:r>
        <w:rPr>
          <w:spacing w:val="-9"/>
        </w:rPr>
        <w:t> </w:t>
      </w:r>
      <w:r>
        <w:rPr>
          <w:spacing w:val="-1"/>
        </w:rPr>
        <w:t>Вследствие</w:t>
      </w:r>
      <w:r>
        <w:rPr>
          <w:spacing w:val="-8"/>
        </w:rPr>
        <w:t> </w:t>
      </w:r>
      <w:r>
        <w:rPr>
          <w:spacing w:val="-1"/>
        </w:rPr>
        <w:t>чего</w:t>
      </w:r>
      <w:r>
        <w:rPr>
          <w:spacing w:val="-9"/>
        </w:rPr>
        <w:t> </w:t>
      </w:r>
      <w:r>
        <w:rPr>
          <w:spacing w:val="-1"/>
        </w:rPr>
        <w:t>бездомные</w:t>
      </w:r>
      <w:r>
        <w:rPr>
          <w:spacing w:val="-8"/>
        </w:rPr>
        <w:t> </w:t>
      </w:r>
      <w:r>
        <w:rPr/>
        <w:t>животные</w:t>
      </w:r>
      <w:r>
        <w:rPr>
          <w:spacing w:val="-9"/>
        </w:rPr>
        <w:t> </w:t>
      </w:r>
      <w:r>
        <w:rPr/>
        <w:t>остаются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востребованными.</w:t>
      </w:r>
      <w:r>
        <w:rPr>
          <w:spacing w:val="-38"/>
        </w:rPr>
        <w:t> </w:t>
      </w:r>
      <w:r>
        <w:rPr/>
        <w:t>При выборе участка для проектирования необходимо руководствоваться</w:t>
      </w:r>
      <w:r>
        <w:rPr>
          <w:spacing w:val="-37"/>
        </w:rPr>
        <w:t> </w:t>
      </w:r>
      <w:r>
        <w:rPr/>
        <w:t>следующими</w:t>
      </w:r>
      <w:r>
        <w:rPr>
          <w:spacing w:val="-5"/>
        </w:rPr>
        <w:t> </w:t>
      </w:r>
      <w:r>
        <w:rPr/>
        <w:t>критериями:</w:t>
      </w:r>
      <w:r>
        <w:rPr>
          <w:spacing w:val="-5"/>
        </w:rPr>
        <w:t> </w:t>
      </w:r>
      <w:r>
        <w:rPr/>
        <w:t>соблюдение</w:t>
      </w:r>
      <w:r>
        <w:rPr>
          <w:spacing w:val="-5"/>
        </w:rPr>
        <w:t> </w:t>
      </w:r>
      <w:r>
        <w:rPr/>
        <w:t>санитарно-защитной</w:t>
      </w:r>
      <w:r>
        <w:rPr>
          <w:spacing w:val="-5"/>
        </w:rPr>
        <w:t> </w:t>
      </w:r>
      <w:r>
        <w:rPr/>
        <w:t>зоны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300</w:t>
      </w:r>
      <w:r>
        <w:rPr>
          <w:spacing w:val="-3"/>
        </w:rPr>
        <w:t> </w:t>
      </w:r>
      <w:r>
        <w:rPr/>
        <w:t>м</w:t>
      </w:r>
      <w:r>
        <w:rPr>
          <w:spacing w:val="-37"/>
        </w:rPr>
        <w:t> </w:t>
      </w:r>
      <w:r>
        <w:rPr/>
        <w:t>от</w:t>
      </w:r>
      <w:r>
        <w:rPr>
          <w:spacing w:val="-1"/>
        </w:rPr>
        <w:t> </w:t>
      </w:r>
      <w:r>
        <w:rPr/>
        <w:t>жилой</w:t>
      </w:r>
      <w:r>
        <w:rPr>
          <w:spacing w:val="-1"/>
        </w:rPr>
        <w:t> </w:t>
      </w:r>
      <w:r>
        <w:rPr/>
        <w:t>застройки;</w:t>
      </w:r>
      <w:r>
        <w:rPr>
          <w:spacing w:val="-1"/>
        </w:rPr>
        <w:t> </w:t>
      </w:r>
      <w:r>
        <w:rPr/>
        <w:t>транспортная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пешеходная</w:t>
      </w:r>
      <w:r>
        <w:rPr>
          <w:spacing w:val="-1"/>
        </w:rPr>
        <w:t> </w:t>
      </w:r>
      <w:r>
        <w:rPr/>
        <w:t>доступность.</w:t>
      </w:r>
      <w:r>
        <w:rPr>
          <w:spacing w:val="-1"/>
        </w:rPr>
        <w:t> </w:t>
      </w:r>
      <w:r>
        <w:rPr/>
        <w:t>[1]</w:t>
      </w:r>
    </w:p>
    <w:p>
      <w:pPr>
        <w:pStyle w:val="BodyText"/>
        <w:spacing w:line="249" w:lineRule="auto" w:before="5"/>
        <w:ind w:left="180" w:firstLine="283"/>
        <w:jc w:val="right"/>
      </w:pPr>
      <w:r>
        <w:rPr/>
        <w:t>Для</w:t>
      </w:r>
      <w:r>
        <w:rPr>
          <w:spacing w:val="2"/>
        </w:rPr>
        <w:t> </w:t>
      </w:r>
      <w:r>
        <w:rPr/>
        <w:t>проектирования</w:t>
      </w:r>
      <w:r>
        <w:rPr>
          <w:spacing w:val="3"/>
        </w:rPr>
        <w:t> </w:t>
      </w:r>
      <w:r>
        <w:rPr/>
        <w:t>ветеринарного</w:t>
      </w:r>
      <w:r>
        <w:rPr>
          <w:spacing w:val="2"/>
        </w:rPr>
        <w:t> </w:t>
      </w:r>
      <w:r>
        <w:rPr/>
        <w:t>центра</w:t>
      </w:r>
      <w:r>
        <w:rPr>
          <w:spacing w:val="3"/>
        </w:rPr>
        <w:t> </w:t>
      </w:r>
      <w:r>
        <w:rPr/>
        <w:t>выбран</w:t>
      </w:r>
      <w:r>
        <w:rPr>
          <w:spacing w:val="3"/>
        </w:rPr>
        <w:t> </w:t>
      </w:r>
      <w:r>
        <w:rPr/>
        <w:t>свободный</w:t>
      </w:r>
      <w:r>
        <w:rPr>
          <w:spacing w:val="2"/>
        </w:rPr>
        <w:t> </w:t>
      </w:r>
      <w:r>
        <w:rPr/>
        <w:t>от</w:t>
      </w:r>
      <w:r>
        <w:rPr>
          <w:spacing w:val="3"/>
        </w:rPr>
        <w:t> </w:t>
      </w:r>
      <w:r>
        <w:rPr/>
        <w:t>за-</w:t>
      </w:r>
      <w:r>
        <w:rPr>
          <w:spacing w:val="-37"/>
        </w:rPr>
        <w:t> </w:t>
      </w:r>
      <w:r>
        <w:rPr>
          <w:spacing w:val="-1"/>
        </w:rPr>
        <w:t>стройки</w:t>
      </w:r>
      <w:r>
        <w:rPr>
          <w:spacing w:val="-9"/>
        </w:rPr>
        <w:t> </w:t>
      </w:r>
      <w:r>
        <w:rPr>
          <w:spacing w:val="-1"/>
        </w:rPr>
        <w:t>участок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Калининском</w:t>
      </w:r>
      <w:r>
        <w:rPr>
          <w:spacing w:val="-9"/>
        </w:rPr>
        <w:t> </w:t>
      </w:r>
      <w:r>
        <w:rPr>
          <w:spacing w:val="-1"/>
        </w:rPr>
        <w:t>районе,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>
          <w:spacing w:val="-1"/>
        </w:rPr>
        <w:t>ж/д</w:t>
      </w:r>
      <w:r>
        <w:rPr>
          <w:spacing w:val="-9"/>
        </w:rPr>
        <w:t> </w:t>
      </w:r>
      <w:r>
        <w:rPr>
          <w:spacing w:val="-1"/>
        </w:rPr>
        <w:t>станцией</w:t>
      </w:r>
      <w:r>
        <w:rPr>
          <w:spacing w:val="-9"/>
        </w:rPr>
        <w:t> </w:t>
      </w:r>
      <w:r>
        <w:rPr>
          <w:spacing w:val="-1"/>
        </w:rPr>
        <w:t>«Девяткино»</w:t>
      </w:r>
      <w:r>
        <w:rPr>
          <w:spacing w:val="-37"/>
        </w:rPr>
        <w:t> </w:t>
      </w:r>
      <w:r>
        <w:rPr>
          <w:spacing w:val="-1"/>
          <w:w w:val="95"/>
        </w:rPr>
        <w:t>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проспектом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Культуры.</w:t>
      </w:r>
      <w:r>
        <w:rPr>
          <w:spacing w:val="-6"/>
          <w:w w:val="95"/>
        </w:rPr>
        <w:t> </w:t>
      </w:r>
      <w:r>
        <w:rPr>
          <w:w w:val="95"/>
        </w:rPr>
        <w:t>Участок</w:t>
      </w:r>
      <w:r>
        <w:rPr>
          <w:spacing w:val="-6"/>
          <w:w w:val="95"/>
        </w:rPr>
        <w:t> </w:t>
      </w:r>
      <w:r>
        <w:rPr>
          <w:w w:val="95"/>
        </w:rPr>
        <w:t>ограничен</w:t>
      </w:r>
      <w:r>
        <w:rPr>
          <w:spacing w:val="-7"/>
          <w:w w:val="95"/>
        </w:rPr>
        <w:t> </w:t>
      </w:r>
      <w:r>
        <w:rPr>
          <w:w w:val="95"/>
        </w:rPr>
        <w:t>с</w:t>
      </w:r>
      <w:r>
        <w:rPr>
          <w:spacing w:val="-6"/>
          <w:w w:val="95"/>
        </w:rPr>
        <w:t> </w:t>
      </w:r>
      <w:r>
        <w:rPr>
          <w:w w:val="95"/>
        </w:rPr>
        <w:t>севера</w:t>
      </w:r>
      <w:r>
        <w:rPr>
          <w:spacing w:val="-6"/>
          <w:w w:val="95"/>
        </w:rPr>
        <w:t> </w:t>
      </w:r>
      <w:r>
        <w:rPr>
          <w:w w:val="95"/>
        </w:rPr>
        <w:t>кольцевой</w:t>
      </w:r>
      <w:r>
        <w:rPr>
          <w:spacing w:val="-6"/>
          <w:w w:val="95"/>
        </w:rPr>
        <w:t> </w:t>
      </w:r>
      <w:r>
        <w:rPr>
          <w:w w:val="95"/>
        </w:rPr>
        <w:t>автодорогой,</w:t>
      </w:r>
      <w:r>
        <w:rPr>
          <w:spacing w:val="1"/>
          <w:w w:val="95"/>
        </w:rPr>
        <w:t> </w:t>
      </w:r>
      <w:r>
        <w:rPr>
          <w:w w:val="95"/>
        </w:rPr>
        <w:t>с</w:t>
      </w:r>
      <w:r>
        <w:rPr>
          <w:spacing w:val="1"/>
          <w:w w:val="95"/>
        </w:rPr>
        <w:t> </w:t>
      </w:r>
      <w:r>
        <w:rPr>
          <w:w w:val="95"/>
        </w:rPr>
        <w:t>востока</w:t>
      </w:r>
      <w:r>
        <w:rPr>
          <w:spacing w:val="1"/>
          <w:w w:val="95"/>
        </w:rPr>
        <w:t> </w:t>
      </w:r>
      <w:r>
        <w:rPr>
          <w:w w:val="95"/>
        </w:rPr>
        <w:t>–</w:t>
      </w:r>
      <w:r>
        <w:rPr>
          <w:spacing w:val="2"/>
          <w:w w:val="95"/>
        </w:rPr>
        <w:t> </w:t>
      </w:r>
      <w:r>
        <w:rPr>
          <w:w w:val="95"/>
        </w:rPr>
        <w:t>проспектом</w:t>
      </w:r>
      <w:r>
        <w:rPr>
          <w:spacing w:val="1"/>
          <w:w w:val="95"/>
        </w:rPr>
        <w:t> </w:t>
      </w:r>
      <w:r>
        <w:rPr>
          <w:w w:val="95"/>
        </w:rPr>
        <w:t>Культуры;</w:t>
      </w:r>
      <w:r>
        <w:rPr>
          <w:spacing w:val="1"/>
          <w:w w:val="95"/>
        </w:rPr>
        <w:t> </w:t>
      </w:r>
      <w:r>
        <w:rPr>
          <w:w w:val="95"/>
        </w:rPr>
        <w:t>с</w:t>
      </w:r>
      <w:r>
        <w:rPr>
          <w:spacing w:val="2"/>
          <w:w w:val="95"/>
        </w:rPr>
        <w:t> </w:t>
      </w:r>
      <w:r>
        <w:rPr>
          <w:w w:val="95"/>
        </w:rPr>
        <w:t>юга</w:t>
      </w:r>
      <w:r>
        <w:rPr>
          <w:spacing w:val="1"/>
          <w:w w:val="95"/>
        </w:rPr>
        <w:t> </w:t>
      </w:r>
      <w:r>
        <w:rPr>
          <w:w w:val="95"/>
        </w:rPr>
        <w:t>–</w:t>
      </w:r>
      <w:r>
        <w:rPr>
          <w:spacing w:val="1"/>
          <w:w w:val="95"/>
        </w:rPr>
        <w:t> </w:t>
      </w:r>
      <w:r>
        <w:rPr>
          <w:w w:val="95"/>
        </w:rPr>
        <w:t>Суздальским</w:t>
      </w:r>
      <w:r>
        <w:rPr>
          <w:spacing w:val="2"/>
          <w:w w:val="95"/>
        </w:rPr>
        <w:t> </w:t>
      </w:r>
      <w:r>
        <w:rPr>
          <w:w w:val="95"/>
        </w:rPr>
        <w:t>проспектом</w:t>
      </w:r>
      <w:r>
        <w:rPr>
          <w:spacing w:val="1"/>
          <w:w w:val="95"/>
        </w:rPr>
        <w:t> </w:t>
      </w:r>
      <w:r>
        <w:rPr>
          <w:w w:val="95"/>
        </w:rPr>
        <w:t>(рис.</w:t>
      </w:r>
      <w:r>
        <w:rPr>
          <w:spacing w:val="3"/>
          <w:w w:val="95"/>
        </w:rPr>
        <w:t> </w:t>
      </w:r>
      <w:r>
        <w:rPr>
          <w:w w:val="95"/>
        </w:rPr>
        <w:t>1).</w:t>
      </w:r>
      <w:r>
        <w:rPr>
          <w:spacing w:val="-35"/>
          <w:w w:val="95"/>
        </w:rPr>
        <w:t> </w:t>
      </w:r>
      <w:r>
        <w:rPr/>
        <w:t>Приют для животных размещен таким образом, чтобы обеспечить за-</w:t>
      </w:r>
      <w:r>
        <w:rPr>
          <w:spacing w:val="1"/>
        </w:rPr>
        <w:t> </w:t>
      </w:r>
      <w:r>
        <w:rPr/>
        <w:t>щиту от</w:t>
      </w:r>
      <w:r>
        <w:rPr>
          <w:spacing w:val="1"/>
        </w:rPr>
        <w:t> </w:t>
      </w:r>
      <w:r>
        <w:rPr/>
        <w:t>внешних</w:t>
      </w:r>
      <w:r>
        <w:rPr>
          <w:spacing w:val="1"/>
        </w:rPr>
        <w:t> </w:t>
      </w:r>
      <w:r>
        <w:rPr/>
        <w:t>воздействий, достаточную</w:t>
      </w:r>
      <w:r>
        <w:rPr>
          <w:spacing w:val="1"/>
        </w:rPr>
        <w:t> </w:t>
      </w:r>
      <w:r>
        <w:rPr/>
        <w:t>вентиляцию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минимизиро-</w:t>
      </w:r>
      <w:r>
        <w:rPr>
          <w:spacing w:val="-37"/>
        </w:rPr>
        <w:t> </w:t>
      </w:r>
      <w:r>
        <w:rPr/>
        <w:t>вать</w:t>
      </w:r>
      <w:r>
        <w:rPr>
          <w:spacing w:val="7"/>
        </w:rPr>
        <w:t> </w:t>
      </w:r>
      <w:r>
        <w:rPr/>
        <w:t>распространение</w:t>
      </w:r>
      <w:r>
        <w:rPr>
          <w:spacing w:val="8"/>
        </w:rPr>
        <w:t> </w:t>
      </w:r>
      <w:r>
        <w:rPr/>
        <w:t>инфекций.</w:t>
      </w:r>
      <w:r>
        <w:rPr>
          <w:spacing w:val="8"/>
        </w:rPr>
        <w:t> </w:t>
      </w:r>
      <w:r>
        <w:rPr/>
        <w:t>Технологический</w:t>
      </w:r>
      <w:r>
        <w:rPr>
          <w:spacing w:val="7"/>
        </w:rPr>
        <w:t> </w:t>
      </w:r>
      <w:r>
        <w:rPr/>
        <w:t>процесс</w:t>
      </w:r>
      <w:r>
        <w:rPr>
          <w:spacing w:val="8"/>
        </w:rPr>
        <w:t> </w:t>
      </w:r>
      <w:r>
        <w:rPr/>
        <w:t>организован</w:t>
      </w:r>
      <w:r>
        <w:rPr>
          <w:spacing w:val="-37"/>
        </w:rPr>
        <w:t> </w:t>
      </w:r>
      <w:r>
        <w:rPr>
          <w:spacing w:val="-1"/>
        </w:rPr>
        <w:t>таким</w:t>
      </w:r>
      <w:r>
        <w:rPr>
          <w:spacing w:val="-8"/>
        </w:rPr>
        <w:t> </w:t>
      </w:r>
      <w:r>
        <w:rPr>
          <w:spacing w:val="-1"/>
        </w:rPr>
        <w:t>образом,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7"/>
        </w:rPr>
        <w:t> </w:t>
      </w:r>
      <w:r>
        <w:rPr>
          <w:spacing w:val="-1"/>
        </w:rPr>
        <w:t>соблюдается</w:t>
      </w:r>
      <w:r>
        <w:rPr>
          <w:spacing w:val="-7"/>
        </w:rPr>
        <w:t> </w:t>
      </w:r>
      <w:r>
        <w:rPr>
          <w:spacing w:val="-1"/>
        </w:rPr>
        <w:t>полная</w:t>
      </w:r>
      <w:r>
        <w:rPr>
          <w:spacing w:val="-7"/>
        </w:rPr>
        <w:t> </w:t>
      </w:r>
      <w:r>
        <w:rPr>
          <w:spacing w:val="-1"/>
        </w:rPr>
        <w:t>изоляция</w:t>
      </w:r>
      <w:r>
        <w:rPr>
          <w:spacing w:val="-7"/>
        </w:rPr>
        <w:t> </w:t>
      </w:r>
      <w:r>
        <w:rPr>
          <w:spacing w:val="-1"/>
        </w:rPr>
        <w:t>производственной</w:t>
      </w:r>
      <w:r>
        <w:rPr>
          <w:spacing w:val="-7"/>
        </w:rPr>
        <w:t> </w:t>
      </w:r>
      <w:r>
        <w:rPr/>
        <w:t>зоны</w:t>
      </w:r>
      <w:r>
        <w:rPr>
          <w:spacing w:val="1"/>
        </w:rPr>
        <w:t> </w:t>
      </w:r>
      <w:r>
        <w:rPr>
          <w:w w:val="95"/>
        </w:rPr>
        <w:t>от</w:t>
      </w:r>
      <w:r>
        <w:rPr>
          <w:spacing w:val="10"/>
          <w:w w:val="95"/>
        </w:rPr>
        <w:t> </w:t>
      </w:r>
      <w:r>
        <w:rPr>
          <w:w w:val="95"/>
        </w:rPr>
        <w:t>«чистой».</w:t>
      </w:r>
      <w:r>
        <w:rPr>
          <w:spacing w:val="11"/>
          <w:w w:val="95"/>
        </w:rPr>
        <w:t> </w:t>
      </w:r>
      <w:r>
        <w:rPr>
          <w:w w:val="95"/>
        </w:rPr>
        <w:t>Таким</w:t>
      </w:r>
      <w:r>
        <w:rPr>
          <w:spacing w:val="11"/>
          <w:w w:val="95"/>
        </w:rPr>
        <w:t> </w:t>
      </w:r>
      <w:r>
        <w:rPr>
          <w:w w:val="95"/>
        </w:rPr>
        <w:t>образом,</w:t>
      </w:r>
      <w:r>
        <w:rPr>
          <w:spacing w:val="11"/>
          <w:w w:val="95"/>
        </w:rPr>
        <w:t> </w:t>
      </w:r>
      <w:r>
        <w:rPr>
          <w:w w:val="95"/>
        </w:rPr>
        <w:t>архитектурно-планировочное</w:t>
      </w:r>
      <w:r>
        <w:rPr>
          <w:spacing w:val="11"/>
          <w:w w:val="95"/>
        </w:rPr>
        <w:t> </w:t>
      </w:r>
      <w:r>
        <w:rPr>
          <w:w w:val="95"/>
        </w:rPr>
        <w:t>решение</w:t>
      </w:r>
      <w:r>
        <w:rPr>
          <w:spacing w:val="11"/>
          <w:w w:val="95"/>
        </w:rPr>
        <w:t> </w:t>
      </w:r>
      <w:r>
        <w:rPr>
          <w:w w:val="95"/>
        </w:rPr>
        <w:t>заклю-</w:t>
      </w:r>
      <w:r>
        <w:rPr>
          <w:spacing w:val="-35"/>
          <w:w w:val="95"/>
        </w:rPr>
        <w:t> </w:t>
      </w:r>
      <w:r>
        <w:rPr>
          <w:spacing w:val="-1"/>
        </w:rPr>
        <w:t>чается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пошаговой</w:t>
      </w:r>
      <w:r>
        <w:rPr>
          <w:spacing w:val="-9"/>
        </w:rPr>
        <w:t> </w:t>
      </w:r>
      <w:r>
        <w:rPr>
          <w:spacing w:val="-1"/>
        </w:rPr>
        <w:t>доступности</w:t>
      </w:r>
      <w:r>
        <w:rPr>
          <w:spacing w:val="-9"/>
        </w:rPr>
        <w:t> </w:t>
      </w:r>
      <w:r>
        <w:rPr>
          <w:spacing w:val="-1"/>
        </w:rPr>
        <w:t>ко</w:t>
      </w:r>
      <w:r>
        <w:rPr>
          <w:spacing w:val="-9"/>
        </w:rPr>
        <w:t> </w:t>
      </w:r>
      <w:r>
        <w:rPr>
          <w:spacing w:val="-1"/>
        </w:rPr>
        <w:t>всем</w:t>
      </w:r>
      <w:r>
        <w:rPr>
          <w:spacing w:val="-9"/>
        </w:rPr>
        <w:t> </w:t>
      </w:r>
      <w:r>
        <w:rPr>
          <w:spacing w:val="-1"/>
        </w:rPr>
        <w:t>функциональным</w:t>
      </w:r>
      <w:r>
        <w:rPr>
          <w:spacing w:val="-9"/>
        </w:rPr>
        <w:t> </w:t>
      </w:r>
      <w:r>
        <w:rPr>
          <w:spacing w:val="-1"/>
        </w:rPr>
        <w:t>блокам</w:t>
      </w:r>
      <w:r>
        <w:rPr>
          <w:spacing w:val="-9"/>
        </w:rPr>
        <w:t> </w:t>
      </w:r>
      <w:r>
        <w:rPr>
          <w:spacing w:val="-1"/>
        </w:rPr>
        <w:t>ветери-</w:t>
      </w:r>
    </w:p>
    <w:p>
      <w:pPr>
        <w:pStyle w:val="BodyText"/>
        <w:spacing w:before="7"/>
        <w:ind w:left="180"/>
      </w:pPr>
      <w:r>
        <w:rPr/>
        <w:t>нарного</w:t>
      </w:r>
      <w:r>
        <w:rPr>
          <w:spacing w:val="-5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комплексной</w:t>
      </w:r>
      <w:r>
        <w:rPr>
          <w:spacing w:val="-4"/>
        </w:rPr>
        <w:t> </w:t>
      </w:r>
      <w:r>
        <w:rPr/>
        <w:t>взаимосвязи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[2,</w:t>
      </w:r>
      <w:r>
        <w:rPr>
          <w:spacing w:val="-4"/>
        </w:rPr>
        <w:t> </w:t>
      </w:r>
      <w:r>
        <w:rPr/>
        <w:t>3].</w:t>
      </w:r>
    </w:p>
    <w:p>
      <w:pPr>
        <w:pStyle w:val="BodyText"/>
        <w:spacing w:line="249" w:lineRule="auto" w:before="8"/>
        <w:ind w:left="180" w:firstLine="283"/>
      </w:pPr>
      <w:r>
        <w:rPr/>
        <w:t>Распределение</w:t>
      </w:r>
      <w:r>
        <w:rPr>
          <w:spacing w:val="3"/>
        </w:rPr>
        <w:t> </w:t>
      </w:r>
      <w:r>
        <w:rPr/>
        <w:t>функциональных</w:t>
      </w:r>
      <w:r>
        <w:rPr>
          <w:spacing w:val="4"/>
        </w:rPr>
        <w:t> </w:t>
      </w:r>
      <w:r>
        <w:rPr/>
        <w:t>зон</w:t>
      </w:r>
      <w:r>
        <w:rPr>
          <w:spacing w:val="4"/>
        </w:rPr>
        <w:t> </w:t>
      </w:r>
      <w:r>
        <w:rPr/>
        <w:t>ветеринарного</w:t>
      </w:r>
      <w:r>
        <w:rPr>
          <w:spacing w:val="4"/>
        </w:rPr>
        <w:t> </w:t>
      </w:r>
      <w:r>
        <w:rPr/>
        <w:t>центра</w:t>
      </w:r>
      <w:r>
        <w:rPr>
          <w:spacing w:val="4"/>
        </w:rPr>
        <w:t> </w:t>
      </w:r>
      <w:r>
        <w:rPr/>
        <w:t>позволи-</w:t>
      </w:r>
      <w:r>
        <w:rPr>
          <w:spacing w:val="-37"/>
        </w:rPr>
        <w:t> </w:t>
      </w:r>
      <w:r>
        <w:rPr/>
        <w:t>ло</w:t>
      </w:r>
      <w:r>
        <w:rPr>
          <w:spacing w:val="-4"/>
        </w:rPr>
        <w:t> </w:t>
      </w:r>
      <w:r>
        <w:rPr/>
        <w:t>сформировать</w:t>
      </w:r>
      <w:r>
        <w:rPr>
          <w:spacing w:val="-4"/>
        </w:rPr>
        <w:t> </w:t>
      </w:r>
      <w:r>
        <w:rPr/>
        <w:t>симметричную</w:t>
      </w:r>
      <w:r>
        <w:rPr>
          <w:spacing w:val="-4"/>
        </w:rPr>
        <w:t> </w:t>
      </w:r>
      <w:r>
        <w:rPr/>
        <w:t>композицию,</w:t>
      </w:r>
      <w:r>
        <w:rPr>
          <w:spacing w:val="-4"/>
        </w:rPr>
        <w:t> </w:t>
      </w:r>
      <w:r>
        <w:rPr/>
        <w:t>состоящую</w:t>
      </w:r>
      <w:r>
        <w:rPr>
          <w:spacing w:val="-4"/>
        </w:rPr>
        <w:t> </w:t>
      </w:r>
      <w:r>
        <w:rPr/>
        <w:t>из</w:t>
      </w:r>
      <w:r>
        <w:rPr>
          <w:spacing w:val="-5"/>
        </w:rPr>
        <w:t> </w:t>
      </w:r>
      <w:r>
        <w:rPr/>
        <w:t>4</w:t>
      </w:r>
      <w:r>
        <w:rPr>
          <w:spacing w:val="-4"/>
        </w:rPr>
        <w:t> </w:t>
      </w:r>
      <w:r>
        <w:rPr/>
        <w:t>объемов:</w:t>
      </w:r>
    </w:p>
    <w:p>
      <w:pPr>
        <w:pStyle w:val="ListParagraph"/>
        <w:numPr>
          <w:ilvl w:val="0"/>
          <w:numId w:val="79"/>
        </w:numPr>
        <w:tabs>
          <w:tab w:pos="641" w:val="left" w:leader="none"/>
        </w:tabs>
        <w:spacing w:line="240" w:lineRule="auto" w:before="1" w:after="0"/>
        <w:ind w:left="640" w:right="0" w:hanging="178"/>
        <w:jc w:val="left"/>
        <w:rPr>
          <w:sz w:val="16"/>
        </w:rPr>
      </w:pPr>
      <w:r>
        <w:rPr>
          <w:sz w:val="16"/>
        </w:rPr>
        <w:t>центральный;</w:t>
      </w:r>
    </w:p>
    <w:p>
      <w:pPr>
        <w:pStyle w:val="ListParagraph"/>
        <w:numPr>
          <w:ilvl w:val="0"/>
          <w:numId w:val="79"/>
        </w:numPr>
        <w:tabs>
          <w:tab w:pos="641" w:val="left" w:leader="none"/>
        </w:tabs>
        <w:spacing w:line="240" w:lineRule="auto" w:before="8" w:after="0"/>
        <w:ind w:left="640" w:right="0" w:hanging="178"/>
        <w:jc w:val="left"/>
        <w:rPr>
          <w:sz w:val="16"/>
        </w:rPr>
      </w:pPr>
      <w:r>
        <w:rPr>
          <w:sz w:val="16"/>
        </w:rPr>
        <w:t>ветеринарный (госпиталь);</w:t>
      </w:r>
    </w:p>
    <w:p>
      <w:pPr>
        <w:pStyle w:val="ListParagraph"/>
        <w:numPr>
          <w:ilvl w:val="0"/>
          <w:numId w:val="79"/>
        </w:numPr>
        <w:tabs>
          <w:tab w:pos="641" w:val="left" w:leader="none"/>
        </w:tabs>
        <w:spacing w:line="240" w:lineRule="auto" w:before="8" w:after="0"/>
        <w:ind w:left="640" w:right="0" w:hanging="178"/>
        <w:jc w:val="left"/>
        <w:rPr>
          <w:sz w:val="16"/>
        </w:rPr>
      </w:pPr>
      <w:r>
        <w:rPr>
          <w:sz w:val="16"/>
        </w:rPr>
        <w:t>гостиница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2"/>
          <w:sz w:val="16"/>
        </w:rPr>
        <w:t> </w:t>
      </w:r>
      <w:r>
        <w:rPr>
          <w:sz w:val="16"/>
        </w:rPr>
        <w:t>животных;</w:t>
      </w:r>
    </w:p>
    <w:p>
      <w:pPr>
        <w:pStyle w:val="ListParagraph"/>
        <w:numPr>
          <w:ilvl w:val="0"/>
          <w:numId w:val="79"/>
        </w:numPr>
        <w:tabs>
          <w:tab w:pos="641" w:val="left" w:leader="none"/>
        </w:tabs>
        <w:spacing w:line="240" w:lineRule="auto" w:before="8" w:after="0"/>
        <w:ind w:left="640" w:right="0" w:hanging="178"/>
        <w:jc w:val="left"/>
        <w:rPr>
          <w:sz w:val="16"/>
        </w:rPr>
      </w:pPr>
      <w:r>
        <w:rPr>
          <w:sz w:val="16"/>
        </w:rPr>
        <w:t>приют.</w:t>
      </w:r>
    </w:p>
    <w:p>
      <w:pPr>
        <w:pStyle w:val="BodyText"/>
        <w:spacing w:before="94"/>
        <w:ind w:left="463"/>
      </w:pPr>
      <w:r>
        <w:rPr/>
        <w:br w:type="column"/>
      </w:r>
      <w:r>
        <w:rPr/>
        <w:t>Связь</w:t>
      </w:r>
      <w:r>
        <w:rPr>
          <w:spacing w:val="-2"/>
        </w:rPr>
        <w:t> </w:t>
      </w:r>
      <w:r>
        <w:rPr/>
        <w:t>между</w:t>
      </w:r>
      <w:r>
        <w:rPr>
          <w:spacing w:val="-2"/>
        </w:rPr>
        <w:t> </w:t>
      </w:r>
      <w:r>
        <w:rPr/>
        <w:t>ними</w:t>
      </w:r>
      <w:r>
        <w:rPr>
          <w:spacing w:val="-3"/>
        </w:rPr>
        <w:t> </w:t>
      </w:r>
      <w:r>
        <w:rPr/>
        <w:t>организована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уровне</w:t>
      </w:r>
      <w:r>
        <w:rPr>
          <w:spacing w:val="-1"/>
        </w:rPr>
        <w:t> </w:t>
      </w:r>
      <w:r>
        <w:rPr/>
        <w:t>земли.</w:t>
      </w:r>
    </w:p>
    <w:p>
      <w:pPr>
        <w:pStyle w:val="BodyText"/>
        <w:spacing w:line="249" w:lineRule="auto" w:before="8"/>
        <w:ind w:left="180" w:right="266" w:firstLine="283"/>
        <w:jc w:val="right"/>
      </w:pPr>
      <w:r>
        <w:rPr>
          <w:w w:val="95"/>
        </w:rPr>
        <w:t>Центральный</w:t>
      </w:r>
      <w:r>
        <w:rPr>
          <w:spacing w:val="8"/>
          <w:w w:val="95"/>
        </w:rPr>
        <w:t> </w:t>
      </w:r>
      <w:r>
        <w:rPr>
          <w:w w:val="95"/>
        </w:rPr>
        <w:t>объем</w:t>
      </w:r>
      <w:r>
        <w:rPr>
          <w:spacing w:val="9"/>
          <w:w w:val="95"/>
        </w:rPr>
        <w:t> </w:t>
      </w:r>
      <w:r>
        <w:rPr>
          <w:w w:val="95"/>
        </w:rPr>
        <w:t>предназначен</w:t>
      </w:r>
      <w:r>
        <w:rPr>
          <w:spacing w:val="9"/>
          <w:w w:val="95"/>
        </w:rPr>
        <w:t> </w:t>
      </w:r>
      <w:r>
        <w:rPr>
          <w:w w:val="95"/>
        </w:rPr>
        <w:t>для</w:t>
      </w:r>
      <w:r>
        <w:rPr>
          <w:spacing w:val="8"/>
          <w:w w:val="95"/>
        </w:rPr>
        <w:t> </w:t>
      </w:r>
      <w:r>
        <w:rPr>
          <w:w w:val="95"/>
        </w:rPr>
        <w:t>проведения</w:t>
      </w:r>
      <w:r>
        <w:rPr>
          <w:spacing w:val="9"/>
          <w:w w:val="95"/>
        </w:rPr>
        <w:t> </w:t>
      </w:r>
      <w:r>
        <w:rPr>
          <w:w w:val="95"/>
        </w:rPr>
        <w:t>выставок</w:t>
      </w:r>
      <w:r>
        <w:rPr>
          <w:spacing w:val="9"/>
          <w:w w:val="95"/>
        </w:rPr>
        <w:t> </w:t>
      </w:r>
      <w:r>
        <w:rPr>
          <w:w w:val="95"/>
        </w:rPr>
        <w:t>животных,</w:t>
      </w:r>
      <w:r>
        <w:rPr>
          <w:spacing w:val="-35"/>
          <w:w w:val="95"/>
        </w:rPr>
        <w:t> </w:t>
      </w:r>
      <w:r>
        <w:rPr>
          <w:w w:val="95"/>
        </w:rPr>
        <w:t>занимая</w:t>
      </w:r>
      <w:r>
        <w:rPr>
          <w:spacing w:val="7"/>
          <w:w w:val="95"/>
        </w:rPr>
        <w:t> </w:t>
      </w:r>
      <w:r>
        <w:rPr>
          <w:w w:val="95"/>
        </w:rPr>
        <w:t>центральное</w:t>
      </w:r>
      <w:r>
        <w:rPr>
          <w:spacing w:val="7"/>
          <w:w w:val="95"/>
        </w:rPr>
        <w:t> </w:t>
      </w:r>
      <w:r>
        <w:rPr>
          <w:w w:val="95"/>
        </w:rPr>
        <w:t>место</w:t>
      </w:r>
      <w:r>
        <w:rPr>
          <w:spacing w:val="8"/>
          <w:w w:val="95"/>
        </w:rPr>
        <w:t> </w:t>
      </w:r>
      <w:r>
        <w:rPr>
          <w:w w:val="95"/>
        </w:rPr>
        <w:t>композиции;</w:t>
      </w:r>
      <w:r>
        <w:rPr>
          <w:spacing w:val="7"/>
          <w:w w:val="95"/>
        </w:rPr>
        <w:t> </w:t>
      </w:r>
      <w:r>
        <w:rPr>
          <w:w w:val="95"/>
        </w:rPr>
        <w:t>два</w:t>
      </w:r>
      <w:r>
        <w:rPr>
          <w:spacing w:val="7"/>
          <w:w w:val="95"/>
        </w:rPr>
        <w:t> </w:t>
      </w:r>
      <w:r>
        <w:rPr>
          <w:w w:val="95"/>
        </w:rPr>
        <w:t>боковых</w:t>
      </w:r>
      <w:r>
        <w:rPr>
          <w:spacing w:val="8"/>
          <w:w w:val="95"/>
        </w:rPr>
        <w:t> </w:t>
      </w:r>
      <w:r>
        <w:rPr>
          <w:w w:val="95"/>
        </w:rPr>
        <w:t>объема</w:t>
      </w:r>
      <w:r>
        <w:rPr>
          <w:spacing w:val="7"/>
          <w:w w:val="95"/>
        </w:rPr>
        <w:t> </w:t>
      </w:r>
      <w:r>
        <w:rPr>
          <w:w w:val="95"/>
        </w:rPr>
        <w:t>представляют</w:t>
      </w:r>
      <w:r>
        <w:rPr>
          <w:spacing w:val="-35"/>
          <w:w w:val="95"/>
        </w:rPr>
        <w:t> </w:t>
      </w:r>
      <w:r>
        <w:rPr/>
        <w:t>собой</w:t>
      </w:r>
      <w:r>
        <w:rPr>
          <w:spacing w:val="2"/>
        </w:rPr>
        <w:t> </w:t>
      </w:r>
      <w:r>
        <w:rPr/>
        <w:t>фланкирующие</w:t>
      </w:r>
      <w:r>
        <w:rPr>
          <w:spacing w:val="2"/>
        </w:rPr>
        <w:t> </w:t>
      </w:r>
      <w:r>
        <w:rPr/>
        <w:t>блоки,</w:t>
      </w:r>
      <w:r>
        <w:rPr>
          <w:spacing w:val="2"/>
        </w:rPr>
        <w:t> </w:t>
      </w:r>
      <w:r>
        <w:rPr/>
        <w:t>один</w:t>
      </w:r>
      <w:r>
        <w:rPr>
          <w:spacing w:val="3"/>
        </w:rPr>
        <w:t> </w:t>
      </w:r>
      <w:r>
        <w:rPr/>
        <w:t>из</w:t>
      </w:r>
      <w:r>
        <w:rPr>
          <w:spacing w:val="2"/>
        </w:rPr>
        <w:t> </w:t>
      </w:r>
      <w:r>
        <w:rPr/>
        <w:t>которых</w:t>
      </w:r>
      <w:r>
        <w:rPr>
          <w:spacing w:val="2"/>
        </w:rPr>
        <w:t> </w:t>
      </w:r>
      <w:r>
        <w:rPr/>
        <w:t>(левый)</w:t>
      </w:r>
      <w:r>
        <w:rPr>
          <w:spacing w:val="2"/>
        </w:rPr>
        <w:t> </w:t>
      </w:r>
      <w:r>
        <w:rPr/>
        <w:t>ветеринарный</w:t>
      </w:r>
      <w:r>
        <w:rPr>
          <w:spacing w:val="3"/>
        </w:rPr>
        <w:t> </w:t>
      </w:r>
      <w:r>
        <w:rPr/>
        <w:t>го-</w:t>
      </w:r>
      <w:r>
        <w:rPr>
          <w:spacing w:val="-37"/>
        </w:rPr>
        <w:t> </w:t>
      </w:r>
      <w:r>
        <w:rPr>
          <w:spacing w:val="-1"/>
        </w:rPr>
        <w:t>спиталь,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другой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гостиница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/>
        <w:t>домашних</w:t>
      </w:r>
      <w:r>
        <w:rPr>
          <w:spacing w:val="-8"/>
        </w:rPr>
        <w:t> </w:t>
      </w:r>
      <w:r>
        <w:rPr/>
        <w:t>животных;</w:t>
      </w:r>
      <w:r>
        <w:rPr>
          <w:spacing w:val="-9"/>
        </w:rPr>
        <w:t> </w:t>
      </w:r>
      <w:r>
        <w:rPr/>
        <w:t>четвертый</w:t>
      </w:r>
      <w:r>
        <w:rPr>
          <w:spacing w:val="-9"/>
        </w:rPr>
        <w:t> </w:t>
      </w:r>
      <w:r>
        <w:rPr/>
        <w:t>блок</w:t>
      </w:r>
      <w:r>
        <w:rPr>
          <w:spacing w:val="-9"/>
        </w:rPr>
        <w:t> </w:t>
      </w:r>
      <w:r>
        <w:rPr/>
        <w:t>–</w:t>
      </w:r>
      <w:r>
        <w:rPr>
          <w:spacing w:val="1"/>
        </w:rPr>
        <w:t> </w:t>
      </w:r>
      <w:r>
        <w:rPr/>
        <w:t>представляет</w:t>
      </w:r>
      <w:r>
        <w:rPr>
          <w:spacing w:val="3"/>
        </w:rPr>
        <w:t> </w:t>
      </w:r>
      <w:r>
        <w:rPr/>
        <w:t>собой</w:t>
      </w:r>
      <w:r>
        <w:rPr>
          <w:spacing w:val="3"/>
        </w:rPr>
        <w:t> </w:t>
      </w:r>
      <w:r>
        <w:rPr/>
        <w:t>комплекс</w:t>
      </w:r>
      <w:r>
        <w:rPr>
          <w:spacing w:val="3"/>
        </w:rPr>
        <w:t> </w:t>
      </w:r>
      <w:r>
        <w:rPr/>
        <w:t>из</w:t>
      </w:r>
      <w:r>
        <w:rPr>
          <w:spacing w:val="3"/>
        </w:rPr>
        <w:t> </w:t>
      </w:r>
      <w:r>
        <w:rPr/>
        <w:t>2-х</w:t>
      </w:r>
      <w:r>
        <w:rPr>
          <w:spacing w:val="3"/>
        </w:rPr>
        <w:t> </w:t>
      </w:r>
      <w:r>
        <w:rPr/>
        <w:t>этажных</w:t>
      </w:r>
      <w:r>
        <w:rPr>
          <w:spacing w:val="4"/>
        </w:rPr>
        <w:t> </w:t>
      </w:r>
      <w:r>
        <w:rPr/>
        <w:t>радиально</w:t>
      </w:r>
      <w:r>
        <w:rPr>
          <w:spacing w:val="3"/>
        </w:rPr>
        <w:t> </w:t>
      </w:r>
      <w:r>
        <w:rPr/>
        <w:t>расположенных</w:t>
      </w:r>
      <w:r>
        <w:rPr>
          <w:spacing w:val="-37"/>
        </w:rPr>
        <w:t> </w:t>
      </w:r>
      <w:r>
        <w:rPr/>
        <w:t>5</w:t>
      </w:r>
      <w:r>
        <w:rPr>
          <w:spacing w:val="2"/>
        </w:rPr>
        <w:t> </w:t>
      </w:r>
      <w:r>
        <w:rPr/>
        <w:t>объемов</w:t>
      </w:r>
      <w:r>
        <w:rPr>
          <w:spacing w:val="2"/>
        </w:rPr>
        <w:t> </w:t>
      </w:r>
      <w:r>
        <w:rPr/>
        <w:t>с</w:t>
      </w:r>
      <w:r>
        <w:rPr>
          <w:spacing w:val="3"/>
        </w:rPr>
        <w:t> </w:t>
      </w:r>
      <w:r>
        <w:rPr/>
        <w:t>северной</w:t>
      </w:r>
      <w:r>
        <w:rPr>
          <w:spacing w:val="2"/>
        </w:rPr>
        <w:t> </w:t>
      </w:r>
      <w:r>
        <w:rPr/>
        <w:t>стороны</w:t>
      </w:r>
      <w:r>
        <w:rPr>
          <w:spacing w:val="3"/>
        </w:rPr>
        <w:t> </w:t>
      </w:r>
      <w:r>
        <w:rPr/>
        <w:t>блока,</w:t>
      </w:r>
      <w:r>
        <w:rPr>
          <w:spacing w:val="2"/>
        </w:rPr>
        <w:t> </w:t>
      </w:r>
      <w:r>
        <w:rPr/>
        <w:t>которые</w:t>
      </w:r>
      <w:r>
        <w:rPr>
          <w:spacing w:val="3"/>
        </w:rPr>
        <w:t> </w:t>
      </w:r>
      <w:r>
        <w:rPr/>
        <w:t>предназначены</w:t>
      </w:r>
      <w:r>
        <w:rPr>
          <w:spacing w:val="2"/>
        </w:rPr>
        <w:t> </w:t>
      </w:r>
      <w:r>
        <w:rPr/>
        <w:t>для</w:t>
      </w:r>
      <w:r>
        <w:rPr>
          <w:spacing w:val="2"/>
        </w:rPr>
        <w:t> </w:t>
      </w:r>
      <w:r>
        <w:rPr/>
        <w:t>прию-</w:t>
      </w:r>
      <w:r>
        <w:rPr>
          <w:spacing w:val="-37"/>
        </w:rPr>
        <w:t> </w:t>
      </w:r>
      <w:r>
        <w:rPr/>
        <w:t>та животных.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проектировании</w:t>
      </w:r>
      <w:r>
        <w:rPr>
          <w:spacing w:val="1"/>
        </w:rPr>
        <w:t> </w:t>
      </w:r>
      <w:r>
        <w:rPr/>
        <w:t>вольеров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животных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глав-</w:t>
      </w:r>
      <w:r>
        <w:rPr>
          <w:spacing w:val="-37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задач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минимизация</w:t>
      </w:r>
      <w:r>
        <w:rPr>
          <w:spacing w:val="-9"/>
        </w:rPr>
        <w:t> </w:t>
      </w:r>
      <w:r>
        <w:rPr>
          <w:spacing w:val="-1"/>
        </w:rPr>
        <w:t>шума,</w:t>
      </w:r>
      <w:r>
        <w:rPr>
          <w:spacing w:val="-9"/>
        </w:rPr>
        <w:t> </w:t>
      </w:r>
      <w:r>
        <w:rPr>
          <w:spacing w:val="-1"/>
        </w:rPr>
        <w:t>который</w:t>
      </w:r>
      <w:r>
        <w:rPr>
          <w:spacing w:val="-9"/>
        </w:rPr>
        <w:t> </w:t>
      </w:r>
      <w:r>
        <w:rPr>
          <w:spacing w:val="-1"/>
        </w:rPr>
        <w:t>возникает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лая</w:t>
      </w:r>
      <w:r>
        <w:rPr>
          <w:spacing w:val="-9"/>
        </w:rPr>
        <w:t> </w:t>
      </w:r>
      <w:r>
        <w:rPr/>
        <w:t>собак.</w:t>
      </w:r>
      <w:r>
        <w:rPr>
          <w:spacing w:val="-9"/>
        </w:rPr>
        <w:t> </w:t>
      </w:r>
      <w:r>
        <w:rPr/>
        <w:t>Вольеры</w:t>
      </w:r>
      <w:r>
        <w:rPr>
          <w:spacing w:val="1"/>
        </w:rPr>
        <w:t> </w:t>
      </w:r>
      <w:r>
        <w:rPr>
          <w:spacing w:val="-1"/>
        </w:rPr>
        <w:t>располагаются</w:t>
      </w:r>
      <w:r>
        <w:rPr>
          <w:spacing w:val="-9"/>
        </w:rPr>
        <w:t> </w:t>
      </w:r>
      <w:r>
        <w:rPr>
          <w:spacing w:val="-1"/>
        </w:rPr>
        <w:t>радиально,</w:t>
      </w:r>
      <w:r>
        <w:rPr>
          <w:spacing w:val="-8"/>
        </w:rPr>
        <w:t> </w:t>
      </w:r>
      <w:r>
        <w:rPr/>
        <w:t>но</w:t>
      </w:r>
      <w:r>
        <w:rPr>
          <w:spacing w:val="-9"/>
        </w:rPr>
        <w:t> </w:t>
      </w:r>
      <w:r>
        <w:rPr/>
        <w:t>южной</w:t>
      </w:r>
      <w:r>
        <w:rPr>
          <w:spacing w:val="-8"/>
        </w:rPr>
        <w:t> </w:t>
      </w:r>
      <w:r>
        <w:rPr/>
        <w:t>стороны</w:t>
      </w:r>
      <w:r>
        <w:rPr>
          <w:spacing w:val="-9"/>
        </w:rPr>
        <w:t> </w:t>
      </w:r>
      <w:r>
        <w:rPr/>
        <w:t>блока</w:t>
      </w:r>
      <w:r>
        <w:rPr>
          <w:spacing w:val="-8"/>
        </w:rPr>
        <w:t> </w:t>
      </w:r>
      <w:r>
        <w:rPr/>
        <w:t>вокруг</w:t>
      </w:r>
      <w:r>
        <w:rPr>
          <w:spacing w:val="-9"/>
        </w:rPr>
        <w:t> </w:t>
      </w:r>
      <w:r>
        <w:rPr/>
        <w:t>площадки</w:t>
      </w:r>
      <w:r>
        <w:rPr>
          <w:spacing w:val="-8"/>
        </w:rPr>
        <w:t> </w:t>
      </w:r>
      <w:r>
        <w:rPr/>
        <w:t>для</w:t>
      </w:r>
      <w:r>
        <w:rPr>
          <w:spacing w:val="1"/>
        </w:rPr>
        <w:t> </w:t>
      </w:r>
      <w:r>
        <w:rPr>
          <w:spacing w:val="-1"/>
        </w:rPr>
        <w:t>знакомства</w:t>
      </w:r>
      <w:r>
        <w:rPr>
          <w:spacing w:val="-9"/>
        </w:rPr>
        <w:t> </w:t>
      </w:r>
      <w:r>
        <w:rPr>
          <w:spacing w:val="-1"/>
        </w:rPr>
        <w:t>посетителей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питомцем,</w:t>
      </w:r>
      <w:r>
        <w:rPr>
          <w:spacing w:val="-8"/>
        </w:rPr>
        <w:t> </w:t>
      </w:r>
      <w:r>
        <w:rPr>
          <w:spacing w:val="-1"/>
        </w:rPr>
        <w:t>таким</w:t>
      </w:r>
      <w:r>
        <w:rPr>
          <w:spacing w:val="-8"/>
        </w:rPr>
        <w:t> </w:t>
      </w:r>
      <w:r>
        <w:rPr>
          <w:spacing w:val="-1"/>
        </w:rPr>
        <w:t>образом</w:t>
      </w:r>
      <w:r>
        <w:rPr>
          <w:spacing w:val="-9"/>
        </w:rPr>
        <w:t> </w:t>
      </w:r>
      <w:r>
        <w:rPr/>
        <w:t>исключается</w:t>
      </w:r>
      <w:r>
        <w:rPr>
          <w:spacing w:val="-8"/>
        </w:rPr>
        <w:t> </w:t>
      </w:r>
      <w:r>
        <w:rPr/>
        <w:t>возмож-</w:t>
      </w:r>
      <w:r>
        <w:rPr>
          <w:spacing w:val="1"/>
        </w:rPr>
        <w:t> </w:t>
      </w:r>
      <w:r>
        <w:rPr/>
        <w:t>ность визуального контакта животных и уменьшение уровня шума. [4, 5]</w:t>
      </w:r>
      <w:r>
        <w:rPr>
          <w:spacing w:val="-37"/>
        </w:rPr>
        <w:t> </w:t>
      </w:r>
      <w:r>
        <w:rPr/>
        <w:t>Одна из основных планировочных идей ветеринарного центра – фор-</w:t>
      </w:r>
      <w:r>
        <w:rPr>
          <w:spacing w:val="1"/>
        </w:rPr>
        <w:t> </w:t>
      </w:r>
      <w:r>
        <w:rPr>
          <w:w w:val="95"/>
        </w:rPr>
        <w:t>мирование</w:t>
      </w:r>
      <w:r>
        <w:rPr>
          <w:spacing w:val="9"/>
          <w:w w:val="95"/>
        </w:rPr>
        <w:t> </w:t>
      </w:r>
      <w:r>
        <w:rPr>
          <w:w w:val="95"/>
        </w:rPr>
        <w:t>единой</w:t>
      </w:r>
      <w:r>
        <w:rPr>
          <w:spacing w:val="10"/>
          <w:w w:val="95"/>
        </w:rPr>
        <w:t> </w:t>
      </w:r>
      <w:r>
        <w:rPr>
          <w:w w:val="95"/>
        </w:rPr>
        <w:t>архитектурно-пространственной</w:t>
      </w:r>
      <w:r>
        <w:rPr>
          <w:spacing w:val="10"/>
          <w:w w:val="95"/>
        </w:rPr>
        <w:t> </w:t>
      </w:r>
      <w:r>
        <w:rPr>
          <w:w w:val="95"/>
        </w:rPr>
        <w:t>среды,</w:t>
      </w:r>
      <w:r>
        <w:rPr>
          <w:spacing w:val="10"/>
          <w:w w:val="95"/>
        </w:rPr>
        <w:t> </w:t>
      </w:r>
      <w:r>
        <w:rPr>
          <w:w w:val="95"/>
        </w:rPr>
        <w:t>максимально</w:t>
      </w:r>
      <w:r>
        <w:rPr>
          <w:spacing w:val="9"/>
          <w:w w:val="95"/>
        </w:rPr>
        <w:t> </w:t>
      </w:r>
      <w:r>
        <w:rPr>
          <w:w w:val="95"/>
        </w:rPr>
        <w:t>от-</w:t>
      </w:r>
      <w:r>
        <w:rPr>
          <w:spacing w:val="-35"/>
          <w:w w:val="95"/>
        </w:rPr>
        <w:t> </w:t>
      </w:r>
      <w:r>
        <w:rPr>
          <w:w w:val="95"/>
        </w:rPr>
        <w:t>крытой для горожан, обеспечение доступности объектов ветеринарного цен-</w:t>
      </w:r>
      <w:r>
        <w:rPr>
          <w:spacing w:val="-35"/>
          <w:w w:val="95"/>
        </w:rPr>
        <w:t> </w:t>
      </w:r>
      <w:r>
        <w:rPr>
          <w:w w:val="95"/>
        </w:rPr>
        <w:t>тра</w:t>
      </w:r>
      <w:r>
        <w:rPr>
          <w:spacing w:val="4"/>
          <w:w w:val="95"/>
        </w:rPr>
        <w:t> </w:t>
      </w:r>
      <w:r>
        <w:rPr>
          <w:w w:val="95"/>
        </w:rPr>
        <w:t>и</w:t>
      </w:r>
      <w:r>
        <w:rPr>
          <w:spacing w:val="4"/>
          <w:w w:val="95"/>
        </w:rPr>
        <w:t> </w:t>
      </w:r>
      <w:r>
        <w:rPr>
          <w:w w:val="95"/>
        </w:rPr>
        <w:t>их</w:t>
      </w:r>
      <w:r>
        <w:rPr>
          <w:spacing w:val="5"/>
          <w:w w:val="95"/>
        </w:rPr>
        <w:t> </w:t>
      </w:r>
      <w:r>
        <w:rPr>
          <w:w w:val="95"/>
        </w:rPr>
        <w:t>включение</w:t>
      </w:r>
      <w:r>
        <w:rPr>
          <w:spacing w:val="4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планировочную</w:t>
      </w:r>
      <w:r>
        <w:rPr>
          <w:spacing w:val="4"/>
          <w:w w:val="95"/>
        </w:rPr>
        <w:t> </w:t>
      </w:r>
      <w:r>
        <w:rPr>
          <w:w w:val="95"/>
        </w:rPr>
        <w:t>и</w:t>
      </w:r>
      <w:r>
        <w:rPr>
          <w:spacing w:val="4"/>
          <w:w w:val="95"/>
        </w:rPr>
        <w:t> </w:t>
      </w:r>
      <w:r>
        <w:rPr>
          <w:w w:val="95"/>
        </w:rPr>
        <w:t>композиционную</w:t>
      </w:r>
      <w:r>
        <w:rPr>
          <w:spacing w:val="5"/>
          <w:w w:val="95"/>
        </w:rPr>
        <w:t> </w:t>
      </w:r>
      <w:r>
        <w:rPr>
          <w:w w:val="95"/>
        </w:rPr>
        <w:t>структуру</w:t>
      </w:r>
      <w:r>
        <w:rPr>
          <w:spacing w:val="4"/>
          <w:w w:val="95"/>
        </w:rPr>
        <w:t> </w:t>
      </w:r>
      <w:r>
        <w:rPr>
          <w:w w:val="95"/>
        </w:rPr>
        <w:t>города.</w:t>
      </w:r>
    </w:p>
    <w:p>
      <w:pPr>
        <w:pStyle w:val="BodyText"/>
        <w:spacing w:before="6"/>
        <w:rPr>
          <w:sz w:val="20"/>
        </w:rPr>
      </w:pPr>
    </w:p>
    <w:p>
      <w:pPr>
        <w:pStyle w:val="Heading6"/>
        <w:ind w:left="463"/>
      </w:pPr>
      <w:r>
        <w:rPr/>
        <w:t>Литература</w:t>
      </w:r>
    </w:p>
    <w:p>
      <w:pPr>
        <w:pStyle w:val="ListParagraph"/>
        <w:numPr>
          <w:ilvl w:val="0"/>
          <w:numId w:val="80"/>
        </w:numPr>
        <w:tabs>
          <w:tab w:pos="407" w:val="left" w:leader="none"/>
        </w:tabs>
        <w:spacing w:line="249" w:lineRule="auto" w:before="8" w:after="0"/>
        <w:ind w:left="407" w:right="268" w:hanging="227"/>
        <w:jc w:val="both"/>
        <w:rPr>
          <w:sz w:val="16"/>
        </w:rPr>
      </w:pPr>
      <w:r>
        <w:rPr>
          <w:w w:val="95"/>
          <w:sz w:val="16"/>
        </w:rPr>
        <w:t>СНиП2.10.03-84. Животноводческие, птицеводческие и звероводческие</w:t>
      </w:r>
      <w:r>
        <w:rPr>
          <w:spacing w:val="1"/>
          <w:w w:val="95"/>
          <w:sz w:val="16"/>
        </w:rPr>
        <w:t> </w:t>
      </w:r>
      <w:r>
        <w:rPr>
          <w:sz w:val="16"/>
        </w:rPr>
        <w:t>здания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помещения.</w:t>
      </w:r>
    </w:p>
    <w:p>
      <w:pPr>
        <w:pStyle w:val="ListParagraph"/>
        <w:numPr>
          <w:ilvl w:val="0"/>
          <w:numId w:val="80"/>
        </w:numPr>
        <w:tabs>
          <w:tab w:pos="408" w:val="left" w:leader="none"/>
        </w:tabs>
        <w:spacing w:line="249" w:lineRule="auto" w:before="2" w:after="0"/>
        <w:ind w:left="407" w:right="268" w:hanging="227"/>
        <w:jc w:val="both"/>
        <w:rPr>
          <w:sz w:val="16"/>
        </w:rPr>
      </w:pPr>
      <w:r>
        <w:rPr>
          <w:sz w:val="16"/>
        </w:rPr>
        <w:t>НТП АПК 1.10.07.002-02. Нормы технологического проектирования</w:t>
      </w:r>
      <w:r>
        <w:rPr>
          <w:spacing w:val="1"/>
          <w:sz w:val="16"/>
        </w:rPr>
        <w:t> </w:t>
      </w:r>
      <w:r>
        <w:rPr>
          <w:sz w:val="16"/>
        </w:rPr>
        <w:t>ветеринарных</w:t>
      </w:r>
      <w:r>
        <w:rPr>
          <w:spacing w:val="-3"/>
          <w:sz w:val="16"/>
        </w:rPr>
        <w:t> </w:t>
      </w:r>
      <w:r>
        <w:rPr>
          <w:sz w:val="16"/>
        </w:rPr>
        <w:t>объектов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2"/>
          <w:sz w:val="16"/>
        </w:rPr>
        <w:t> </w:t>
      </w:r>
      <w:r>
        <w:rPr>
          <w:sz w:val="16"/>
        </w:rPr>
        <w:t>городов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иных</w:t>
      </w:r>
      <w:r>
        <w:rPr>
          <w:spacing w:val="-3"/>
          <w:sz w:val="16"/>
        </w:rPr>
        <w:t> </w:t>
      </w:r>
      <w:r>
        <w:rPr>
          <w:sz w:val="16"/>
        </w:rPr>
        <w:t>населенных</w:t>
      </w:r>
      <w:r>
        <w:rPr>
          <w:spacing w:val="-3"/>
          <w:sz w:val="16"/>
        </w:rPr>
        <w:t> </w:t>
      </w:r>
      <w:r>
        <w:rPr>
          <w:sz w:val="16"/>
        </w:rPr>
        <w:t>пунктов.</w:t>
      </w:r>
    </w:p>
    <w:p>
      <w:pPr>
        <w:pStyle w:val="ListParagraph"/>
        <w:numPr>
          <w:ilvl w:val="0"/>
          <w:numId w:val="80"/>
        </w:numPr>
        <w:tabs>
          <w:tab w:pos="408" w:val="left" w:leader="none"/>
        </w:tabs>
        <w:spacing w:line="249" w:lineRule="auto" w:before="1" w:after="0"/>
        <w:ind w:left="407" w:right="267" w:hanging="227"/>
        <w:jc w:val="both"/>
        <w:rPr>
          <w:sz w:val="16"/>
        </w:rPr>
      </w:pPr>
      <w:r>
        <w:rPr>
          <w:sz w:val="16"/>
        </w:rPr>
        <w:t>Guidelines</w:t>
      </w:r>
      <w:r>
        <w:rPr>
          <w:spacing w:val="-8"/>
          <w:sz w:val="16"/>
        </w:rPr>
        <w:t> </w:t>
      </w:r>
      <w:r>
        <w:rPr>
          <w:sz w:val="16"/>
        </w:rPr>
        <w:t>for</w:t>
      </w:r>
      <w:r>
        <w:rPr>
          <w:spacing w:val="-7"/>
          <w:sz w:val="16"/>
        </w:rPr>
        <w:t> </w:t>
      </w:r>
      <w:r>
        <w:rPr>
          <w:sz w:val="16"/>
        </w:rPr>
        <w:t>the</w:t>
      </w:r>
      <w:r>
        <w:rPr>
          <w:spacing w:val="-7"/>
          <w:sz w:val="16"/>
        </w:rPr>
        <w:t> </w:t>
      </w:r>
      <w:r>
        <w:rPr>
          <w:sz w:val="16"/>
        </w:rPr>
        <w:t>design</w:t>
      </w:r>
      <w:r>
        <w:rPr>
          <w:spacing w:val="-7"/>
          <w:sz w:val="16"/>
        </w:rPr>
        <w:t> </w:t>
      </w:r>
      <w:r>
        <w:rPr>
          <w:sz w:val="16"/>
        </w:rPr>
        <w:t>and</w:t>
      </w:r>
      <w:r>
        <w:rPr>
          <w:spacing w:val="-7"/>
          <w:sz w:val="16"/>
        </w:rPr>
        <w:t> </w:t>
      </w:r>
      <w:r>
        <w:rPr>
          <w:sz w:val="16"/>
        </w:rPr>
        <w:t>management</w:t>
      </w:r>
      <w:r>
        <w:rPr>
          <w:spacing w:val="-8"/>
          <w:sz w:val="16"/>
        </w:rPr>
        <w:t> </w:t>
      </w:r>
      <w:r>
        <w:rPr>
          <w:sz w:val="16"/>
        </w:rPr>
        <w:t>of</w:t>
      </w:r>
      <w:r>
        <w:rPr>
          <w:spacing w:val="-7"/>
          <w:sz w:val="16"/>
        </w:rPr>
        <w:t> </w:t>
      </w:r>
      <w:r>
        <w:rPr>
          <w:sz w:val="16"/>
        </w:rPr>
        <w:t>animal</w:t>
      </w:r>
      <w:r>
        <w:rPr>
          <w:spacing w:val="-7"/>
          <w:sz w:val="16"/>
        </w:rPr>
        <w:t> </w:t>
      </w:r>
      <w:r>
        <w:rPr>
          <w:sz w:val="16"/>
        </w:rPr>
        <w:t>shelte.</w:t>
      </w:r>
      <w:r>
        <w:rPr>
          <w:spacing w:val="-7"/>
          <w:sz w:val="16"/>
        </w:rPr>
        <w:t> </w:t>
      </w:r>
      <w:r>
        <w:rPr>
          <w:sz w:val="16"/>
        </w:rPr>
        <w:t>Режим</w:t>
      </w:r>
      <w:r>
        <w:rPr>
          <w:spacing w:val="-7"/>
          <w:sz w:val="16"/>
        </w:rPr>
        <w:t> </w:t>
      </w:r>
      <w:r>
        <w:rPr>
          <w:sz w:val="16"/>
        </w:rPr>
        <w:t>досту-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па: URL: </w:t>
      </w:r>
      <w:hyperlink r:id="rId365">
        <w:r>
          <w:rPr>
            <w:spacing w:val="-2"/>
            <w:sz w:val="16"/>
          </w:rPr>
          <w:t>https://www.rspca.org.uk/documents/1494939/0/Shelter+design+</w:t>
        </w:r>
      </w:hyperlink>
      <w:r>
        <w:rPr>
          <w:spacing w:val="-1"/>
          <w:sz w:val="16"/>
        </w:rPr>
        <w:t> </w:t>
      </w:r>
      <w:hyperlink r:id="rId365">
        <w:r>
          <w:rPr>
            <w:spacing w:val="-1"/>
            <w:sz w:val="16"/>
          </w:rPr>
          <w:t>and+management+guidelines+%28RSPCA+2006%29.pdf/e0663b2a-60f3-</w:t>
        </w:r>
      </w:hyperlink>
      <w:r>
        <w:rPr>
          <w:sz w:val="16"/>
        </w:rPr>
        <w:t> </w:t>
      </w:r>
      <w:hyperlink r:id="rId365">
        <w:r>
          <w:rPr>
            <w:w w:val="95"/>
            <w:sz w:val="16"/>
          </w:rPr>
          <w:t>d889-cd05-bede6a1d86e7?t=1556901183630</w:t>
        </w:r>
        <w:r>
          <w:rPr>
            <w:spacing w:val="10"/>
            <w:w w:val="95"/>
            <w:sz w:val="16"/>
          </w:rPr>
          <w:t> </w:t>
        </w:r>
      </w:hyperlink>
      <w:r>
        <w:rPr>
          <w:w w:val="95"/>
          <w:sz w:val="16"/>
        </w:rPr>
        <w:t>(дата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12.02.2020).</w:t>
      </w:r>
    </w:p>
    <w:p>
      <w:pPr>
        <w:pStyle w:val="ListParagraph"/>
        <w:numPr>
          <w:ilvl w:val="0"/>
          <w:numId w:val="80"/>
        </w:numPr>
        <w:tabs>
          <w:tab w:pos="408" w:val="left" w:leader="none"/>
        </w:tabs>
        <w:spacing w:line="249" w:lineRule="auto" w:before="3" w:after="0"/>
        <w:ind w:left="407" w:right="265" w:hanging="227"/>
        <w:jc w:val="both"/>
        <w:rPr>
          <w:sz w:val="16"/>
        </w:rPr>
      </w:pPr>
      <w:r>
        <w:rPr>
          <w:w w:val="95"/>
          <w:sz w:val="16"/>
        </w:rPr>
        <w:t>Тimerobots/ Архитектура будущего для животных. Режим доступа: URL:</w:t>
      </w:r>
      <w:r>
        <w:rPr>
          <w:spacing w:val="1"/>
          <w:w w:val="95"/>
          <w:sz w:val="16"/>
        </w:rPr>
        <w:t> </w:t>
      </w:r>
      <w:hyperlink r:id="rId366">
        <w:r>
          <w:rPr>
            <w:spacing w:val="-1"/>
            <w:sz w:val="16"/>
          </w:rPr>
          <w:t>http://timerobots.ru/arhitektura-budushego/223arhitektura-budushego-dlya-</w:t>
        </w:r>
      </w:hyperlink>
      <w:r>
        <w:rPr>
          <w:spacing w:val="-38"/>
          <w:sz w:val="16"/>
        </w:rPr>
        <w:t> </w:t>
      </w:r>
      <w:r>
        <w:rPr>
          <w:sz w:val="16"/>
        </w:rPr>
        <w:t>givotnih.html</w:t>
      </w:r>
      <w:r>
        <w:rPr>
          <w:spacing w:val="-1"/>
          <w:sz w:val="16"/>
        </w:rPr>
        <w:t> </w:t>
      </w:r>
      <w:r>
        <w:rPr>
          <w:sz w:val="16"/>
        </w:rPr>
        <w:t>(дата обращения: 12.02.2020).</w:t>
      </w:r>
    </w:p>
    <w:p>
      <w:pPr>
        <w:pStyle w:val="ListParagraph"/>
        <w:numPr>
          <w:ilvl w:val="0"/>
          <w:numId w:val="80"/>
        </w:numPr>
        <w:tabs>
          <w:tab w:pos="408" w:val="left" w:leader="none"/>
        </w:tabs>
        <w:spacing w:line="240" w:lineRule="auto" w:before="2" w:after="0"/>
        <w:ind w:left="407" w:right="0" w:hanging="228"/>
        <w:jc w:val="both"/>
        <w:rPr>
          <w:sz w:val="16"/>
        </w:rPr>
      </w:pPr>
      <w:r>
        <w:rPr>
          <w:w w:val="105"/>
          <w:sz w:val="16"/>
        </w:rPr>
        <w:t>Arch:speech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/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Эволюция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клетки: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архитектура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для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животных.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Часть</w:t>
      </w:r>
    </w:p>
    <w:p>
      <w:pPr>
        <w:pStyle w:val="ListParagraph"/>
        <w:numPr>
          <w:ilvl w:val="1"/>
          <w:numId w:val="80"/>
        </w:numPr>
        <w:tabs>
          <w:tab w:pos="587" w:val="left" w:leader="none"/>
        </w:tabs>
        <w:spacing w:line="249" w:lineRule="auto" w:before="8" w:after="0"/>
        <w:ind w:left="407" w:right="271" w:firstLine="0"/>
        <w:jc w:val="both"/>
        <w:rPr>
          <w:sz w:val="16"/>
        </w:rPr>
      </w:pPr>
      <w:r>
        <w:rPr>
          <w:sz w:val="16"/>
        </w:rPr>
        <w:t>Режим</w:t>
      </w:r>
      <w:r>
        <w:rPr>
          <w:spacing w:val="1"/>
          <w:sz w:val="16"/>
        </w:rPr>
        <w:t> </w:t>
      </w:r>
      <w:r>
        <w:rPr>
          <w:sz w:val="16"/>
        </w:rPr>
        <w:t>доступа:</w:t>
      </w:r>
      <w:r>
        <w:rPr>
          <w:spacing w:val="1"/>
          <w:sz w:val="16"/>
        </w:rPr>
        <w:t> </w:t>
      </w:r>
      <w:r>
        <w:rPr>
          <w:sz w:val="16"/>
        </w:rPr>
        <w:t>URL:</w:t>
      </w:r>
      <w:r>
        <w:rPr>
          <w:spacing w:val="1"/>
          <w:sz w:val="16"/>
        </w:rPr>
        <w:t> </w:t>
      </w:r>
      <w:r>
        <w:rPr>
          <w:sz w:val="16"/>
        </w:rPr>
        <w:t>https://archspeech.com/article/evolyuciya-</w:t>
      </w:r>
      <w:r>
        <w:rPr>
          <w:spacing w:val="1"/>
          <w:sz w:val="16"/>
        </w:rPr>
        <w:t> </w:t>
      </w:r>
      <w:r>
        <w:rPr>
          <w:sz w:val="16"/>
        </w:rPr>
        <w:t>kletkiarhitektura-dlya-zhivotnyh-chast-1</w:t>
      </w:r>
      <w:r>
        <w:rPr>
          <w:spacing w:val="-1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 12.02.2020).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93" w:space="51"/>
            <w:col w:w="546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28288" id="docshape40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2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1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124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26752" id="docshape41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26240" id="docshape41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25728" id="docshape413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38958" cy="3462147"/>
            <wp:effectExtent l="0" t="0" r="0" b="0"/>
            <wp:docPr id="433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29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958" cy="346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517">
            <wp:simplePos x="0" y="0"/>
            <wp:positionH relativeFrom="page">
              <wp:posOffset>539999</wp:posOffset>
            </wp:positionH>
            <wp:positionV relativeFrom="paragraph">
              <wp:posOffset>189292</wp:posOffset>
            </wp:positionV>
            <wp:extent cx="6533557" cy="3675126"/>
            <wp:effectExtent l="0" t="0" r="0" b="0"/>
            <wp:wrapTopAndBottom/>
            <wp:docPr id="435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30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557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5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Макет</w:t>
      </w:r>
      <w:r>
        <w:rPr>
          <w:spacing w:val="-4"/>
        </w:rPr>
        <w:t> </w:t>
      </w:r>
      <w:r>
        <w:rPr/>
        <w:t>ветеринарного</w:t>
      </w:r>
      <w:r>
        <w:rPr>
          <w:spacing w:val="-4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Санкт-Петербурге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  <w:r>
        <w:rPr/>
        <w:pict>
          <v:shape style="position:absolute;margin-left:42.519699pt;margin-top:10.643167pt;width:513.1pt;height:.1pt;mso-position-horizontal-relative:page;mso-position-vertical-relative:paragraph;z-index:-15463424;mso-wrap-distance-left:0;mso-wrap-distance-right:0" id="docshape414" coordorigin="850,213" coordsize="10262,0" path="m850,213l11112,21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125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504.064.4</w:t>
      </w:r>
    </w:p>
    <w:p>
      <w:pPr>
        <w:spacing w:line="249" w:lineRule="auto" w:before="57"/>
        <w:ind w:left="173" w:right="1566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Иван Болтаевский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</w:t>
      </w:r>
    </w:p>
    <w:p>
      <w:pPr>
        <w:spacing w:line="249" w:lineRule="auto" w:before="2"/>
        <w:ind w:left="173" w:right="111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Владимир </w:t>
      </w:r>
      <w:r>
        <w:rPr>
          <w:i/>
          <w:w w:val="95"/>
          <w:sz w:val="16"/>
        </w:rPr>
        <w:t>Кузьмич Линов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 университет)</w:t>
      </w:r>
      <w:r>
        <w:rPr>
          <w:spacing w:val="1"/>
          <w:w w:val="95"/>
          <w:sz w:val="16"/>
        </w:rPr>
        <w:t> </w:t>
      </w:r>
      <w:r>
        <w:rPr>
          <w:i/>
          <w:sz w:val="16"/>
        </w:rPr>
        <w:t>E-mail: </w:t>
      </w:r>
      <w:hyperlink r:id="rId369">
        <w:r>
          <w:rPr>
            <w:i/>
            <w:sz w:val="16"/>
          </w:rPr>
          <w:t>dark_sool@mail.ru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343">
        <w:r>
          <w:rPr>
            <w:i/>
            <w:sz w:val="16"/>
          </w:rPr>
          <w:t>Vladimir.k.linov@gmail.com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Ivan Boltayevsky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student,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Vladimir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Kuzmich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Linov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680" w:right="268" w:hanging="507"/>
        <w:jc w:val="both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369">
        <w:r>
          <w:rPr>
            <w:i/>
            <w:w w:val="95"/>
            <w:sz w:val="16"/>
          </w:rPr>
          <w:t>dark_sool@mail.ru</w:t>
        </w:r>
      </w:hyperlink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hyperlink r:id="rId343">
        <w:r>
          <w:rPr>
            <w:i/>
            <w:spacing w:val="-1"/>
            <w:sz w:val="16"/>
          </w:rPr>
          <w:t>Vladimir.k.linov@gmail.com</w:t>
        </w:r>
      </w:hyperlink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87" w:space="4927"/>
            <w:col w:w="2796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49" w:lineRule="auto" w:before="88"/>
        <w:ind w:left="0" w:right="95"/>
      </w:pPr>
      <w:r>
        <w:rPr>
          <w:spacing w:val="-2"/>
        </w:rPr>
        <w:t>ОСОБЕННОСТИ</w:t>
      </w:r>
      <w:r>
        <w:rPr>
          <w:spacing w:val="-13"/>
        </w:rPr>
        <w:t> </w:t>
      </w:r>
      <w:r>
        <w:rPr>
          <w:spacing w:val="-2"/>
        </w:rPr>
        <w:t>ПРОЕКТИРОВАНИЯ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3"/>
        </w:rPr>
        <w:t> </w:t>
      </w:r>
      <w:r>
        <w:rPr>
          <w:spacing w:val="-1"/>
        </w:rPr>
        <w:t>РАСПОЛОЖЕНИЯ</w:t>
      </w:r>
      <w:r>
        <w:rPr>
          <w:spacing w:val="-67"/>
        </w:rPr>
        <w:t> </w:t>
      </w:r>
      <w:r>
        <w:rPr/>
        <w:t>МУСОРОПЕРЕРАБАТЫВАЮЩЕГО</w:t>
      </w:r>
      <w:r>
        <w:rPr>
          <w:spacing w:val="-4"/>
        </w:rPr>
        <w:t> </w:t>
      </w:r>
      <w:r>
        <w:rPr/>
        <w:t>ЗАВОДА</w:t>
      </w:r>
    </w:p>
    <w:p>
      <w:pPr>
        <w:spacing w:before="3"/>
        <w:ind w:left="2122" w:right="2217" w:firstLine="0"/>
        <w:jc w:val="center"/>
        <w:rPr>
          <w:b/>
          <w:sz w:val="28"/>
        </w:rPr>
      </w:pPr>
      <w:r>
        <w:rPr>
          <w:b/>
          <w:spacing w:val="-1"/>
          <w:sz w:val="28"/>
        </w:rPr>
        <w:t>В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ГОРОДЕ</w:t>
      </w:r>
      <w:r>
        <w:rPr>
          <w:b/>
          <w:spacing w:val="-16"/>
          <w:sz w:val="28"/>
        </w:rPr>
        <w:t> </w:t>
      </w:r>
      <w:r>
        <w:rPr>
          <w:b/>
          <w:sz w:val="28"/>
        </w:rPr>
        <w:t>САНКТ-ПЕТЕРБУРГЕ</w:t>
      </w:r>
    </w:p>
    <w:p>
      <w:pPr>
        <w:pStyle w:val="Heading2"/>
        <w:spacing w:line="249" w:lineRule="auto" w:before="240"/>
        <w:ind w:left="1123" w:right="1213"/>
      </w:pPr>
      <w:r>
        <w:rPr>
          <w:spacing w:val="-3"/>
        </w:rPr>
        <w:t>DESIGN AND LOCATION FEATURES </w:t>
      </w:r>
      <w:r>
        <w:rPr>
          <w:spacing w:val="-2"/>
        </w:rPr>
        <w:t>WASTE RECYCLING PLANT</w:t>
      </w:r>
      <w:r>
        <w:rPr>
          <w:spacing w:val="-67"/>
        </w:rPr>
        <w:t> </w:t>
      </w:r>
      <w:r>
        <w:rPr/>
        <w:t>IN</w:t>
      </w:r>
      <w:r>
        <w:rPr>
          <w:spacing w:val="-1"/>
        </w:rPr>
        <w:t> </w:t>
      </w:r>
      <w:r>
        <w:rPr/>
        <w:t>ST. PETERSBURG</w:t>
      </w:r>
    </w:p>
    <w:p>
      <w:pPr>
        <w:pStyle w:val="BodyText"/>
        <w:spacing w:line="249" w:lineRule="auto" w:before="197"/>
        <w:ind w:left="173" w:right="268" w:firstLine="283"/>
        <w:jc w:val="both"/>
      </w:pPr>
      <w:r>
        <w:rPr/>
        <w:t>В данной статье рассматриваются архитектурно-планировочные особенности организации мусороперерабатывающих заводов, раскрываются во-</w:t>
      </w:r>
      <w:r>
        <w:rPr>
          <w:spacing w:val="-37"/>
        </w:rPr>
        <w:t> </w:t>
      </w:r>
      <w:r>
        <w:rPr>
          <w:spacing w:val="-1"/>
        </w:rPr>
        <w:t>просы</w:t>
      </w:r>
      <w:r>
        <w:rPr>
          <w:spacing w:val="-9"/>
        </w:rPr>
        <w:t> </w:t>
      </w:r>
      <w:r>
        <w:rPr>
          <w:spacing w:val="-1"/>
        </w:rPr>
        <w:t>зонирования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организации</w:t>
      </w:r>
      <w:r>
        <w:rPr>
          <w:spacing w:val="-9"/>
        </w:rPr>
        <w:t> </w:t>
      </w:r>
      <w:r>
        <w:rPr>
          <w:spacing w:val="-1"/>
        </w:rPr>
        <w:t>пространства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учетом</w:t>
      </w:r>
      <w:r>
        <w:rPr>
          <w:spacing w:val="-9"/>
        </w:rPr>
        <w:t> </w:t>
      </w:r>
      <w:r>
        <w:rPr>
          <w:spacing w:val="-1"/>
        </w:rPr>
        <w:t>всех</w:t>
      </w:r>
      <w:r>
        <w:rPr>
          <w:spacing w:val="-9"/>
        </w:rPr>
        <w:t> </w:t>
      </w:r>
      <w:r>
        <w:rPr>
          <w:spacing w:val="-1"/>
        </w:rPr>
        <w:t>необходимых</w:t>
      </w:r>
      <w:r>
        <w:rPr>
          <w:spacing w:val="-9"/>
        </w:rPr>
        <w:t> </w:t>
      </w:r>
      <w:r>
        <w:rPr/>
        <w:t>санитарно-защитных</w:t>
      </w:r>
      <w:r>
        <w:rPr>
          <w:spacing w:val="-8"/>
        </w:rPr>
        <w:t> </w:t>
      </w:r>
      <w:r>
        <w:rPr/>
        <w:t>норм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правил.</w:t>
      </w:r>
      <w:r>
        <w:rPr>
          <w:spacing w:val="-8"/>
        </w:rPr>
        <w:t> </w:t>
      </w:r>
      <w:r>
        <w:rPr/>
        <w:t>Особенностью</w:t>
      </w:r>
      <w:r>
        <w:rPr>
          <w:spacing w:val="-9"/>
        </w:rPr>
        <w:t> </w:t>
      </w:r>
      <w:r>
        <w:rPr/>
        <w:t>подобных</w:t>
      </w:r>
      <w:r>
        <w:rPr>
          <w:spacing w:val="1"/>
        </w:rPr>
        <w:t> </w:t>
      </w:r>
      <w:r>
        <w:rPr>
          <w:spacing w:val="-1"/>
        </w:rPr>
        <w:t>сооружений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совмещение</w:t>
      </w:r>
      <w:r>
        <w:rPr>
          <w:spacing w:val="-8"/>
        </w:rPr>
        <w:t> </w:t>
      </w:r>
      <w:r>
        <w:rPr>
          <w:spacing w:val="-1"/>
        </w:rPr>
        <w:t>общественной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производственной</w:t>
      </w:r>
      <w:r>
        <w:rPr>
          <w:spacing w:val="-9"/>
        </w:rPr>
        <w:t> </w:t>
      </w:r>
      <w:r>
        <w:rPr>
          <w:spacing w:val="-1"/>
        </w:rPr>
        <w:t>функции,</w:t>
      </w:r>
      <w:r>
        <w:rPr>
          <w:spacing w:val="-9"/>
        </w:rPr>
        <w:t> </w:t>
      </w:r>
      <w:r>
        <w:rPr>
          <w:spacing w:val="-1"/>
        </w:rPr>
        <w:t>организация</w:t>
      </w:r>
      <w:r>
        <w:rPr>
          <w:spacing w:val="-8"/>
        </w:rPr>
        <w:t> </w:t>
      </w:r>
      <w:r>
        <w:rPr>
          <w:spacing w:val="-1"/>
        </w:rPr>
        <w:t>генерального</w:t>
      </w:r>
      <w:r>
        <w:rPr>
          <w:spacing w:val="-9"/>
        </w:rPr>
        <w:t> </w:t>
      </w:r>
      <w:r>
        <w:rPr/>
        <w:t>плана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учетом</w:t>
      </w:r>
      <w:r>
        <w:rPr>
          <w:spacing w:val="-9"/>
        </w:rPr>
        <w:t> </w:t>
      </w:r>
      <w:r>
        <w:rPr/>
        <w:t>различных</w:t>
      </w:r>
      <w:r>
        <w:rPr>
          <w:spacing w:val="-8"/>
        </w:rPr>
        <w:t> </w:t>
      </w:r>
      <w:r>
        <w:rPr/>
        <w:t>транспортных</w:t>
      </w:r>
      <w:r>
        <w:rPr>
          <w:spacing w:val="-9"/>
        </w:rPr>
        <w:t> </w:t>
      </w:r>
      <w:r>
        <w:rPr/>
        <w:t>по-</w:t>
      </w:r>
      <w:r>
        <w:rPr>
          <w:spacing w:val="1"/>
        </w:rPr>
        <w:t> </w:t>
      </w:r>
      <w:r>
        <w:rPr/>
        <w:t>токов.</w:t>
      </w:r>
      <w:r>
        <w:rPr>
          <w:spacing w:val="-5"/>
        </w:rPr>
        <w:t> </w:t>
      </w:r>
      <w:r>
        <w:rPr/>
        <w:t>Основной</w:t>
      </w:r>
      <w:r>
        <w:rPr>
          <w:spacing w:val="-4"/>
        </w:rPr>
        <w:t> </w:t>
      </w:r>
      <w:r>
        <w:rPr/>
        <w:t>задачей</w:t>
      </w:r>
      <w:r>
        <w:rPr>
          <w:spacing w:val="-5"/>
        </w:rPr>
        <w:t> </w:t>
      </w:r>
      <w:r>
        <w:rPr/>
        <w:t>исследования</w:t>
      </w:r>
      <w:r>
        <w:rPr>
          <w:spacing w:val="-4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поиск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обоснование</w:t>
      </w:r>
      <w:r>
        <w:rPr>
          <w:spacing w:val="-4"/>
        </w:rPr>
        <w:t> </w:t>
      </w:r>
      <w:r>
        <w:rPr/>
        <w:t>проектного</w:t>
      </w:r>
      <w:r>
        <w:rPr>
          <w:spacing w:val="-5"/>
        </w:rPr>
        <w:t> </w:t>
      </w:r>
      <w:r>
        <w:rPr/>
        <w:t>решения</w:t>
      </w:r>
      <w:r>
        <w:rPr>
          <w:spacing w:val="-4"/>
        </w:rPr>
        <w:t> </w:t>
      </w:r>
      <w:r>
        <w:rPr/>
        <w:t>завода.</w:t>
      </w:r>
      <w:r>
        <w:rPr>
          <w:spacing w:val="-5"/>
        </w:rPr>
        <w:t> </w:t>
      </w:r>
      <w:r>
        <w:rPr/>
        <w:t>Цель</w:t>
      </w:r>
      <w:r>
        <w:rPr>
          <w:spacing w:val="-4"/>
        </w:rPr>
        <w:t> </w:t>
      </w:r>
      <w:r>
        <w:rPr/>
        <w:t>работы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концепция</w:t>
      </w:r>
      <w:r>
        <w:rPr>
          <w:spacing w:val="-5"/>
        </w:rPr>
        <w:t> </w:t>
      </w:r>
      <w:r>
        <w:rPr/>
        <w:t>архитектурной</w:t>
      </w:r>
      <w:r>
        <w:rPr>
          <w:spacing w:val="-4"/>
        </w:rPr>
        <w:t> </w:t>
      </w:r>
      <w:r>
        <w:rPr/>
        <w:t>организа-</w:t>
      </w:r>
      <w:r>
        <w:rPr>
          <w:spacing w:val="1"/>
        </w:rPr>
        <w:t> </w:t>
      </w:r>
      <w:r>
        <w:rPr/>
        <w:t>ции</w:t>
      </w:r>
      <w:r>
        <w:rPr>
          <w:spacing w:val="-2"/>
        </w:rPr>
        <w:t> </w:t>
      </w:r>
      <w:r>
        <w:rPr/>
        <w:t>мусороперерабатывающего завода</w:t>
      </w:r>
      <w:r>
        <w:rPr>
          <w:spacing w:val="-1"/>
        </w:rPr>
        <w:t> </w:t>
      </w:r>
      <w:r>
        <w:rPr/>
        <w:t>для формирования</w:t>
      </w:r>
      <w:r>
        <w:rPr>
          <w:spacing w:val="-1"/>
        </w:rPr>
        <w:t> </w:t>
      </w:r>
      <w:r>
        <w:rPr/>
        <w:t>оптимальной организации</w:t>
      </w:r>
      <w:r>
        <w:rPr>
          <w:spacing w:val="-1"/>
        </w:rPr>
        <w:t> </w:t>
      </w:r>
      <w:r>
        <w:rPr/>
        <w:t>его пространственной</w:t>
      </w:r>
      <w:r>
        <w:rPr>
          <w:spacing w:val="-1"/>
        </w:rPr>
        <w:t> </w:t>
      </w:r>
      <w:r>
        <w:rPr/>
        <w:t>среды.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мусороперерабатывающий</w:t>
      </w:r>
      <w:r>
        <w:rPr>
          <w:spacing w:val="-5"/>
        </w:rPr>
        <w:t> </w:t>
      </w:r>
      <w:r>
        <w:rPr/>
        <w:t>завод,</w:t>
      </w:r>
      <w:r>
        <w:rPr>
          <w:spacing w:val="-5"/>
        </w:rPr>
        <w:t> </w:t>
      </w:r>
      <w:r>
        <w:rPr/>
        <w:t>твердые</w:t>
      </w:r>
      <w:r>
        <w:rPr>
          <w:spacing w:val="-4"/>
        </w:rPr>
        <w:t> </w:t>
      </w:r>
      <w:r>
        <w:rPr/>
        <w:t>бытовые</w:t>
      </w:r>
      <w:r>
        <w:rPr>
          <w:spacing w:val="-5"/>
        </w:rPr>
        <w:t> </w:t>
      </w:r>
      <w:r>
        <w:rPr/>
        <w:t>отходы,</w:t>
      </w:r>
      <w:r>
        <w:rPr>
          <w:spacing w:val="-5"/>
        </w:rPr>
        <w:t> </w:t>
      </w:r>
      <w:r>
        <w:rPr/>
        <w:t>полигоны</w:t>
      </w:r>
      <w:r>
        <w:rPr>
          <w:spacing w:val="-5"/>
        </w:rPr>
        <w:t> </w:t>
      </w:r>
      <w:r>
        <w:rPr/>
        <w:t>ТБО,</w:t>
      </w:r>
      <w:r>
        <w:rPr>
          <w:spacing w:val="-6"/>
        </w:rPr>
        <w:t> </w:t>
      </w:r>
      <w:r>
        <w:rPr/>
        <w:t>санитарно-защитная</w:t>
      </w:r>
      <w:r>
        <w:rPr>
          <w:spacing w:val="-4"/>
        </w:rPr>
        <w:t> </w:t>
      </w:r>
      <w:r>
        <w:rPr/>
        <w:t>зона,</w:t>
      </w:r>
      <w:r>
        <w:rPr>
          <w:spacing w:val="-5"/>
        </w:rPr>
        <w:t> </w:t>
      </w:r>
      <w:r>
        <w:rPr/>
        <w:t>функциональные</w:t>
      </w:r>
      <w:r>
        <w:rPr>
          <w:spacing w:val="-5"/>
        </w:rPr>
        <w:t> </w:t>
      </w:r>
      <w:r>
        <w:rPr/>
        <w:t>блоки.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This</w:t>
      </w:r>
      <w:r>
        <w:rPr>
          <w:spacing w:val="-2"/>
        </w:rPr>
        <w:t> </w:t>
      </w:r>
      <w:r>
        <w:rPr/>
        <w:t>article</w:t>
      </w:r>
      <w:r>
        <w:rPr>
          <w:spacing w:val="-2"/>
        </w:rPr>
        <w:t> </w:t>
      </w:r>
      <w:r>
        <w:rPr/>
        <w:t>considers</w:t>
      </w:r>
      <w:r>
        <w:rPr>
          <w:spacing w:val="-2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peculiarities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organization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waste-handling</w:t>
      </w:r>
      <w:r>
        <w:rPr>
          <w:spacing w:val="-2"/>
        </w:rPr>
        <w:t> </w:t>
      </w:r>
      <w:r>
        <w:rPr/>
        <w:t>plants,</w:t>
      </w:r>
      <w:r>
        <w:rPr>
          <w:spacing w:val="-2"/>
        </w:rPr>
        <w:t> </w:t>
      </w:r>
      <w:r>
        <w:rPr/>
        <w:t>reveals</w:t>
      </w:r>
      <w:r>
        <w:rPr>
          <w:spacing w:val="-2"/>
        </w:rPr>
        <w:t> </w:t>
      </w:r>
      <w:r>
        <w:rPr/>
        <w:t>issues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zoning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orga-</w:t>
      </w:r>
      <w:r>
        <w:rPr>
          <w:spacing w:val="-37"/>
        </w:rPr>
        <w:t> </w:t>
      </w:r>
      <w:r>
        <w:rPr/>
        <w:t>nization of space taking into account all necessary sanitary and protective norms and rules. A special feature of such structures is the combination of social and</w:t>
      </w:r>
      <w:r>
        <w:rPr>
          <w:spacing w:val="1"/>
        </w:rPr>
        <w:t> </w:t>
      </w:r>
      <w:r>
        <w:rPr/>
        <w:t>production function, as well as the organization of the master plan taking into account different transport flows. The main task of the study is to find the design</w:t>
      </w:r>
      <w:r>
        <w:rPr>
          <w:spacing w:val="1"/>
        </w:rPr>
        <w:t> </w:t>
      </w:r>
      <w:r>
        <w:rPr/>
        <w:t>structure of the plant. The purpose of the work is the concept of architectural organization of waste processing plant for formation of optimal techniques and ap-</w:t>
      </w:r>
      <w:r>
        <w:rPr>
          <w:spacing w:val="-37"/>
        </w:rPr>
        <w:t> </w:t>
      </w:r>
      <w:r>
        <w:rPr/>
        <w:t>proaches</w:t>
      </w:r>
      <w:r>
        <w:rPr>
          <w:spacing w:val="-1"/>
        </w:rPr>
        <w:t> </w:t>
      </w:r>
      <w:r>
        <w:rPr/>
        <w:t>to organization of its spatial</w:t>
      </w:r>
      <w:r>
        <w:rPr>
          <w:spacing w:val="-1"/>
        </w:rPr>
        <w:t> </w:t>
      </w:r>
      <w:r>
        <w:rPr/>
        <w:t>environment.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6"/>
        </w:rPr>
        <w:t> </w:t>
      </w:r>
      <w:r>
        <w:rPr/>
        <w:t>Waste</w:t>
      </w:r>
      <w:r>
        <w:rPr>
          <w:spacing w:val="-3"/>
        </w:rPr>
        <w:t> </w:t>
      </w:r>
      <w:r>
        <w:rPr/>
        <w:t>processing</w:t>
      </w:r>
      <w:r>
        <w:rPr>
          <w:spacing w:val="-4"/>
        </w:rPr>
        <w:t> </w:t>
      </w:r>
      <w:r>
        <w:rPr/>
        <w:t>plant,</w:t>
      </w:r>
      <w:r>
        <w:rPr>
          <w:spacing w:val="-3"/>
        </w:rPr>
        <w:t> </w:t>
      </w:r>
      <w:r>
        <w:rPr/>
        <w:t>solid</w:t>
      </w:r>
      <w:r>
        <w:rPr>
          <w:spacing w:val="-4"/>
        </w:rPr>
        <w:t> </w:t>
      </w:r>
      <w:r>
        <w:rPr/>
        <w:t>household</w:t>
      </w:r>
      <w:r>
        <w:rPr>
          <w:spacing w:val="-3"/>
        </w:rPr>
        <w:t> </w:t>
      </w:r>
      <w:r>
        <w:rPr/>
        <w:t>waste,</w:t>
      </w:r>
      <w:r>
        <w:rPr>
          <w:spacing w:val="-7"/>
        </w:rPr>
        <w:t> </w:t>
      </w:r>
      <w:r>
        <w:rPr/>
        <w:t>TBT</w:t>
      </w:r>
      <w:r>
        <w:rPr>
          <w:spacing w:val="-6"/>
        </w:rPr>
        <w:t> </w:t>
      </w:r>
      <w:r>
        <w:rPr/>
        <w:t>landfills,</w:t>
      </w:r>
      <w:r>
        <w:rPr>
          <w:spacing w:val="-3"/>
        </w:rPr>
        <w:t> </w:t>
      </w:r>
      <w:r>
        <w:rPr/>
        <w:t>sanitary</w:t>
      </w:r>
      <w:r>
        <w:rPr>
          <w:spacing w:val="-4"/>
        </w:rPr>
        <w:t> </w:t>
      </w:r>
      <w:r>
        <w:rPr/>
        <w:t>protection</w:t>
      </w:r>
      <w:r>
        <w:rPr>
          <w:spacing w:val="-3"/>
        </w:rPr>
        <w:t> </w:t>
      </w:r>
      <w:r>
        <w:rPr/>
        <w:t>zone,</w:t>
      </w:r>
      <w:r>
        <w:rPr>
          <w:spacing w:val="-3"/>
        </w:rPr>
        <w:t> </w:t>
      </w:r>
      <w:r>
        <w:rPr/>
        <w:t>functional</w:t>
      </w:r>
      <w:r>
        <w:rPr>
          <w:spacing w:val="-3"/>
        </w:rPr>
        <w:t> </w:t>
      </w:r>
      <w:r>
        <w:rPr/>
        <w:t>blocks.</w:t>
      </w: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/>
        <w:t>Проблема утилизации отходов сегодня является одной и самых важ-</w:t>
      </w:r>
      <w:r>
        <w:rPr>
          <w:spacing w:val="-37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проблем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всему</w:t>
      </w:r>
      <w:r>
        <w:rPr>
          <w:spacing w:val="-9"/>
        </w:rPr>
        <w:t> </w:t>
      </w:r>
      <w:r>
        <w:rPr/>
        <w:t>миру.</w:t>
      </w:r>
      <w:r>
        <w:rPr>
          <w:spacing w:val="-9"/>
        </w:rPr>
        <w:t> </w:t>
      </w:r>
      <w:r>
        <w:rPr/>
        <w:t>Отходы</w:t>
      </w:r>
      <w:r>
        <w:rPr>
          <w:spacing w:val="-8"/>
        </w:rPr>
        <w:t> </w:t>
      </w:r>
      <w:r>
        <w:rPr/>
        <w:t>образуются</w:t>
      </w:r>
      <w:r>
        <w:rPr>
          <w:spacing w:val="-9"/>
        </w:rPr>
        <w:t> </w:t>
      </w:r>
      <w:r>
        <w:rPr/>
        <w:t>повсеместно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являются</w:t>
      </w:r>
      <w:r>
        <w:rPr>
          <w:spacing w:val="-38"/>
        </w:rPr>
        <w:t> </w:t>
      </w:r>
      <w:r>
        <w:rPr>
          <w:w w:val="95"/>
        </w:rPr>
        <w:t>прямым неизбежным следствием всей человеческой деятельности. Сегодня</w:t>
      </w:r>
      <w:r>
        <w:rPr>
          <w:spacing w:val="1"/>
          <w:w w:val="95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территории</w:t>
      </w:r>
      <w:r>
        <w:rPr>
          <w:spacing w:val="-7"/>
        </w:rPr>
        <w:t> </w:t>
      </w:r>
      <w:r>
        <w:rPr>
          <w:spacing w:val="-2"/>
        </w:rPr>
        <w:t>Санкт-Петербурга</w:t>
      </w:r>
      <w:r>
        <w:rPr>
          <w:spacing w:val="-7"/>
        </w:rPr>
        <w:t> </w:t>
      </w:r>
      <w:r>
        <w:rPr>
          <w:spacing w:val="-1"/>
        </w:rPr>
        <w:t>местом</w:t>
      </w:r>
      <w:r>
        <w:rPr>
          <w:spacing w:val="-7"/>
        </w:rPr>
        <w:t> </w:t>
      </w:r>
      <w:r>
        <w:rPr>
          <w:spacing w:val="-1"/>
        </w:rPr>
        <w:t>утилизация</w:t>
      </w:r>
      <w:r>
        <w:rPr>
          <w:spacing w:val="-7"/>
        </w:rPr>
        <w:t> </w:t>
      </w:r>
      <w:r>
        <w:rPr>
          <w:spacing w:val="-1"/>
        </w:rPr>
        <w:t>твердых</w:t>
      </w:r>
      <w:r>
        <w:rPr>
          <w:spacing w:val="-7"/>
        </w:rPr>
        <w:t> </w:t>
      </w:r>
      <w:r>
        <w:rPr>
          <w:spacing w:val="-1"/>
        </w:rPr>
        <w:t>бытовых</w:t>
      </w:r>
      <w:r>
        <w:rPr>
          <w:spacing w:val="-6"/>
        </w:rPr>
        <w:t> </w:t>
      </w:r>
      <w:r>
        <w:rPr>
          <w:spacing w:val="-1"/>
        </w:rPr>
        <w:t>от-</w:t>
      </w:r>
      <w:r>
        <w:rPr>
          <w:spacing w:val="-38"/>
        </w:rPr>
        <w:t> </w:t>
      </w:r>
      <w:r>
        <w:rPr/>
        <w:t>ходов</w:t>
      </w:r>
      <w:r>
        <w:rPr>
          <w:spacing w:val="-3"/>
        </w:rPr>
        <w:t> </w:t>
      </w:r>
      <w:r>
        <w:rPr/>
        <w:t>служат</w:t>
      </w:r>
      <w:r>
        <w:rPr>
          <w:spacing w:val="-3"/>
        </w:rPr>
        <w:t> </w:t>
      </w:r>
      <w:r>
        <w:rPr/>
        <w:t>полигоны</w:t>
      </w:r>
      <w:r>
        <w:rPr>
          <w:spacing w:val="-3"/>
        </w:rPr>
        <w:t> </w:t>
      </w:r>
      <w:r>
        <w:rPr/>
        <w:t>(ТБО)</w:t>
      </w:r>
      <w:r>
        <w:rPr>
          <w:vertAlign w:val="superscript"/>
        </w:rPr>
        <w:t>1</w:t>
      </w:r>
      <w:r>
        <w:rPr>
          <w:vertAlign w:val="baseline"/>
        </w:rPr>
        <w:t>.</w:t>
      </w:r>
      <w:r>
        <w:rPr>
          <w:spacing w:val="-3"/>
          <w:vertAlign w:val="baseline"/>
        </w:rPr>
        <w:t> </w:t>
      </w:r>
      <w:r>
        <w:rPr>
          <w:vertAlign w:val="baseline"/>
        </w:rPr>
        <w:t>Эксплуатация</w:t>
      </w:r>
      <w:r>
        <w:rPr>
          <w:spacing w:val="-3"/>
          <w:vertAlign w:val="baseline"/>
        </w:rPr>
        <w:t> </w:t>
      </w:r>
      <w:r>
        <w:rPr>
          <w:vertAlign w:val="baseline"/>
        </w:rPr>
        <w:t>полигонов</w:t>
      </w:r>
      <w:r>
        <w:rPr>
          <w:spacing w:val="-3"/>
          <w:vertAlign w:val="baseline"/>
        </w:rPr>
        <w:t> </w:t>
      </w:r>
      <w:r>
        <w:rPr>
          <w:vertAlign w:val="baseline"/>
        </w:rPr>
        <w:t>влечет</w:t>
      </w:r>
      <w:r>
        <w:rPr>
          <w:spacing w:val="-3"/>
          <w:vertAlign w:val="baseline"/>
        </w:rPr>
        <w:t> </w:t>
      </w:r>
      <w:r>
        <w:rPr>
          <w:vertAlign w:val="baseline"/>
        </w:rPr>
        <w:t>за</w:t>
      </w:r>
      <w:r>
        <w:rPr>
          <w:spacing w:val="-3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ряд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экологических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проблем,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таких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как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негативное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воздействие</w:t>
      </w:r>
      <w:r>
        <w:rPr>
          <w:spacing w:val="-8"/>
          <w:vertAlign w:val="baseline"/>
        </w:rPr>
        <w:t> </w:t>
      </w:r>
      <w:r>
        <w:rPr>
          <w:vertAlign w:val="baseline"/>
        </w:rPr>
        <w:t>на</w:t>
      </w:r>
      <w:r>
        <w:rPr>
          <w:spacing w:val="-8"/>
          <w:vertAlign w:val="baseline"/>
        </w:rPr>
        <w:t> </w:t>
      </w:r>
      <w:r>
        <w:rPr>
          <w:vertAlign w:val="baseline"/>
        </w:rPr>
        <w:t>окружа-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ющую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среду,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которое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возникает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из-за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хранения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скопления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отравляющих</w:t>
      </w:r>
      <w:r>
        <w:rPr>
          <w:spacing w:val="-38"/>
          <w:vertAlign w:val="baseline"/>
        </w:rPr>
        <w:t> </w:t>
      </w:r>
      <w:r>
        <w:rPr>
          <w:vertAlign w:val="baseline"/>
        </w:rPr>
        <w:t>и токсичных веществ. Санитарная очистка и уборка населенных мест яв-</w:t>
      </w:r>
      <w:r>
        <w:rPr>
          <w:spacing w:val="-37"/>
          <w:vertAlign w:val="baseline"/>
        </w:rPr>
        <w:t> </w:t>
      </w:r>
      <w:r>
        <w:rPr>
          <w:vertAlign w:val="baseline"/>
        </w:rPr>
        <w:t>ляется главной задачей по охране окружающей среды. Она представляет</w:t>
      </w:r>
      <w:r>
        <w:rPr>
          <w:spacing w:val="-37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-2"/>
          <w:vertAlign w:val="baseline"/>
        </w:rPr>
        <w:t> </w:t>
      </w:r>
      <w:r>
        <w:rPr>
          <w:vertAlign w:val="baseline"/>
        </w:rPr>
        <w:t>сложную</w:t>
      </w:r>
      <w:r>
        <w:rPr>
          <w:spacing w:val="-1"/>
          <w:vertAlign w:val="baseline"/>
        </w:rPr>
        <w:t> </w:t>
      </w:r>
      <w:r>
        <w:rPr>
          <w:vertAlign w:val="baseline"/>
        </w:rPr>
        <w:t>техническую</w:t>
      </w:r>
      <w:r>
        <w:rPr>
          <w:spacing w:val="-2"/>
          <w:vertAlign w:val="baseline"/>
        </w:rPr>
        <w:t> </w:t>
      </w:r>
      <w:r>
        <w:rPr>
          <w:vertAlign w:val="baseline"/>
        </w:rPr>
        <w:t>отрасль</w:t>
      </w:r>
      <w:r>
        <w:rPr>
          <w:spacing w:val="-1"/>
          <w:vertAlign w:val="baseline"/>
        </w:rPr>
        <w:t> </w:t>
      </w:r>
      <w:r>
        <w:rPr>
          <w:vertAlign w:val="baseline"/>
        </w:rPr>
        <w:t>народного</w:t>
      </w:r>
      <w:r>
        <w:rPr>
          <w:spacing w:val="-1"/>
          <w:vertAlign w:val="baseline"/>
        </w:rPr>
        <w:t> </w:t>
      </w:r>
      <w:r>
        <w:rPr>
          <w:vertAlign w:val="baseline"/>
        </w:rPr>
        <w:t>хозяйства.</w:t>
      </w:r>
      <w:r>
        <w:rPr>
          <w:spacing w:val="-2"/>
          <w:vertAlign w:val="baseline"/>
        </w:rPr>
        <w:t> </w:t>
      </w:r>
      <w:r>
        <w:rPr>
          <w:vertAlign w:val="baseline"/>
        </w:rPr>
        <w:t>[1,2]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/>
        <w:t>Наличие мусороперерабатывающего завода на территории Санкт-</w:t>
      </w:r>
      <w:r>
        <w:rPr>
          <w:spacing w:val="1"/>
        </w:rPr>
        <w:t> </w:t>
      </w:r>
      <w:r>
        <w:rPr/>
        <w:t>Петербурга – как один из способов решения проблемы по уменьшению</w:t>
      </w:r>
      <w:r>
        <w:rPr>
          <w:spacing w:val="1"/>
        </w:rPr>
        <w:t> </w:t>
      </w:r>
      <w:r>
        <w:rPr/>
        <w:t>подобных</w:t>
      </w:r>
      <w:r>
        <w:rPr>
          <w:spacing w:val="-1"/>
        </w:rPr>
        <w:t> </w:t>
      </w:r>
      <w:r>
        <w:rPr/>
        <w:t>полигонов ТБО.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spacing w:val="-1"/>
        </w:rPr>
        <w:t>Территория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расположения</w:t>
      </w:r>
      <w:r>
        <w:rPr>
          <w:spacing w:val="-8"/>
        </w:rPr>
        <w:t> </w:t>
      </w:r>
      <w:r>
        <w:rPr/>
        <w:t>проектируемого</w:t>
      </w:r>
      <w:r>
        <w:rPr>
          <w:spacing w:val="-9"/>
        </w:rPr>
        <w:t> </w:t>
      </w:r>
      <w:r>
        <w:rPr/>
        <w:t>мусороперерабатыва-</w:t>
      </w:r>
      <w:r>
        <w:rPr>
          <w:spacing w:val="-37"/>
        </w:rPr>
        <w:t> </w:t>
      </w:r>
      <w:r>
        <w:rPr/>
        <w:t>ющего</w:t>
      </w:r>
      <w:r>
        <w:rPr>
          <w:spacing w:val="-3"/>
        </w:rPr>
        <w:t> </w:t>
      </w:r>
      <w:r>
        <w:rPr/>
        <w:t>завода</w:t>
      </w:r>
      <w:r>
        <w:rPr>
          <w:spacing w:val="-2"/>
        </w:rPr>
        <w:t> </w:t>
      </w:r>
      <w:r>
        <w:rPr/>
        <w:t>выбрана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промышленной</w:t>
      </w:r>
      <w:r>
        <w:rPr>
          <w:spacing w:val="-3"/>
        </w:rPr>
        <w:t> </w:t>
      </w:r>
      <w:r>
        <w:rPr/>
        <w:t>зоне</w:t>
      </w:r>
      <w:r>
        <w:rPr>
          <w:spacing w:val="-2"/>
        </w:rPr>
        <w:t> </w:t>
      </w:r>
      <w:r>
        <w:rPr/>
        <w:t>Выборгского</w:t>
      </w:r>
      <w:r>
        <w:rPr>
          <w:spacing w:val="-2"/>
        </w:rPr>
        <w:t> </w:t>
      </w:r>
      <w:r>
        <w:rPr/>
        <w:t>района.</w:t>
      </w:r>
    </w:p>
    <w:p>
      <w:pPr>
        <w:pStyle w:val="BodyText"/>
        <w:spacing w:before="2"/>
        <w:ind w:left="457"/>
        <w:jc w:val="both"/>
      </w:pPr>
      <w:r>
        <w:rPr/>
        <w:t>Такое</w:t>
      </w:r>
      <w:r>
        <w:rPr>
          <w:spacing w:val="-5"/>
        </w:rPr>
        <w:t> </w:t>
      </w:r>
      <w:r>
        <w:rPr/>
        <w:t>решение</w:t>
      </w:r>
      <w:r>
        <w:rPr>
          <w:spacing w:val="-5"/>
        </w:rPr>
        <w:t> </w:t>
      </w:r>
      <w:r>
        <w:rPr/>
        <w:t>обусловлено</w:t>
      </w:r>
      <w:r>
        <w:rPr>
          <w:spacing w:val="-5"/>
        </w:rPr>
        <w:t> </w:t>
      </w:r>
      <w:r>
        <w:rPr/>
        <w:t>следующими</w:t>
      </w:r>
      <w:r>
        <w:rPr>
          <w:spacing w:val="-4"/>
        </w:rPr>
        <w:t> </w:t>
      </w:r>
      <w:r>
        <w:rPr/>
        <w:t>критериями:</w:t>
      </w:r>
    </w:p>
    <w:p>
      <w:pPr>
        <w:pStyle w:val="ListParagraph"/>
        <w:numPr>
          <w:ilvl w:val="0"/>
          <w:numId w:val="81"/>
        </w:numPr>
        <w:tabs>
          <w:tab w:pos="640" w:val="left" w:leader="none"/>
        </w:tabs>
        <w:spacing w:line="249" w:lineRule="auto" w:before="8" w:after="0"/>
        <w:ind w:left="173" w:right="0" w:firstLine="283"/>
        <w:jc w:val="left"/>
        <w:rPr>
          <w:sz w:val="16"/>
        </w:rPr>
      </w:pPr>
      <w:r>
        <w:rPr>
          <w:sz w:val="16"/>
        </w:rPr>
        <w:t>выбранный</w:t>
      </w:r>
      <w:r>
        <w:rPr>
          <w:spacing w:val="16"/>
          <w:sz w:val="16"/>
        </w:rPr>
        <w:t> </w:t>
      </w:r>
      <w:r>
        <w:rPr>
          <w:sz w:val="16"/>
        </w:rPr>
        <w:t>участок</w:t>
      </w:r>
      <w:r>
        <w:rPr>
          <w:spacing w:val="15"/>
          <w:sz w:val="16"/>
        </w:rPr>
        <w:t> </w:t>
      </w:r>
      <w:r>
        <w:rPr>
          <w:sz w:val="16"/>
        </w:rPr>
        <w:t>предусмотрен</w:t>
      </w:r>
      <w:r>
        <w:rPr>
          <w:spacing w:val="15"/>
          <w:sz w:val="16"/>
        </w:rPr>
        <w:t> </w:t>
      </w:r>
      <w:r>
        <w:rPr>
          <w:sz w:val="16"/>
        </w:rPr>
        <w:t>согласно</w:t>
      </w:r>
      <w:r>
        <w:rPr>
          <w:spacing w:val="15"/>
          <w:sz w:val="16"/>
        </w:rPr>
        <w:t> </w:t>
      </w:r>
      <w:r>
        <w:rPr>
          <w:sz w:val="16"/>
        </w:rPr>
        <w:t>генеральному</w:t>
      </w:r>
      <w:r>
        <w:rPr>
          <w:spacing w:val="15"/>
          <w:sz w:val="16"/>
        </w:rPr>
        <w:t> </w:t>
      </w:r>
      <w:r>
        <w:rPr>
          <w:sz w:val="16"/>
        </w:rPr>
        <w:t>плану</w:t>
      </w:r>
      <w:r>
        <w:rPr>
          <w:spacing w:val="1"/>
          <w:sz w:val="16"/>
        </w:rPr>
        <w:t> </w:t>
      </w:r>
      <w:r>
        <w:rPr>
          <w:sz w:val="16"/>
        </w:rPr>
        <w:t>СПб</w:t>
      </w:r>
      <w:r>
        <w:rPr>
          <w:spacing w:val="-1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размещения</w:t>
      </w:r>
      <w:r>
        <w:rPr>
          <w:spacing w:val="-1"/>
          <w:sz w:val="16"/>
        </w:rPr>
        <w:t> </w:t>
      </w:r>
      <w:r>
        <w:rPr>
          <w:sz w:val="16"/>
        </w:rPr>
        <w:t>мусороперерабатывающего завода;</w:t>
      </w:r>
    </w:p>
    <w:p>
      <w:pPr>
        <w:pStyle w:val="ListParagraph"/>
        <w:numPr>
          <w:ilvl w:val="0"/>
          <w:numId w:val="81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наличие</w:t>
      </w:r>
      <w:r>
        <w:rPr>
          <w:spacing w:val="-3"/>
          <w:sz w:val="16"/>
        </w:rPr>
        <w:t> </w:t>
      </w:r>
      <w:r>
        <w:rPr>
          <w:sz w:val="16"/>
        </w:rPr>
        <w:t>рядом</w:t>
      </w:r>
      <w:r>
        <w:rPr>
          <w:spacing w:val="-3"/>
          <w:sz w:val="16"/>
        </w:rPr>
        <w:t> </w:t>
      </w:r>
      <w:r>
        <w:rPr>
          <w:sz w:val="16"/>
        </w:rPr>
        <w:t>полигона</w:t>
      </w:r>
      <w:r>
        <w:rPr>
          <w:spacing w:val="-3"/>
          <w:sz w:val="16"/>
        </w:rPr>
        <w:t> </w:t>
      </w:r>
      <w:r>
        <w:rPr>
          <w:sz w:val="16"/>
        </w:rPr>
        <w:t>«ПТО</w:t>
      </w:r>
      <w:r>
        <w:rPr>
          <w:spacing w:val="-3"/>
          <w:sz w:val="16"/>
        </w:rPr>
        <w:t> </w:t>
      </w:r>
      <w:r>
        <w:rPr>
          <w:sz w:val="16"/>
        </w:rPr>
        <w:t>3</w:t>
      </w:r>
      <w:r>
        <w:rPr>
          <w:spacing w:val="-3"/>
          <w:sz w:val="16"/>
        </w:rPr>
        <w:t> </w:t>
      </w:r>
      <w:r>
        <w:rPr>
          <w:sz w:val="16"/>
        </w:rPr>
        <w:t>Северная</w:t>
      </w:r>
      <w:r>
        <w:rPr>
          <w:spacing w:val="-3"/>
          <w:sz w:val="16"/>
        </w:rPr>
        <w:t> </w:t>
      </w:r>
      <w:r>
        <w:rPr>
          <w:sz w:val="16"/>
        </w:rPr>
        <w:t>свалка;</w:t>
      </w:r>
    </w:p>
    <w:p>
      <w:pPr>
        <w:pStyle w:val="ListParagraph"/>
        <w:numPr>
          <w:ilvl w:val="0"/>
          <w:numId w:val="81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удаленность</w:t>
      </w:r>
      <w:r>
        <w:rPr>
          <w:spacing w:val="-2"/>
          <w:sz w:val="16"/>
        </w:rPr>
        <w:t> </w:t>
      </w:r>
      <w:r>
        <w:rPr>
          <w:sz w:val="16"/>
        </w:rPr>
        <w:t>от</w:t>
      </w:r>
      <w:r>
        <w:rPr>
          <w:spacing w:val="-1"/>
          <w:sz w:val="16"/>
        </w:rPr>
        <w:t> </w:t>
      </w:r>
      <w:r>
        <w:rPr>
          <w:sz w:val="16"/>
        </w:rPr>
        <w:t>жилой</w:t>
      </w:r>
      <w:r>
        <w:rPr>
          <w:spacing w:val="-1"/>
          <w:sz w:val="16"/>
        </w:rPr>
        <w:t> </w:t>
      </w:r>
      <w:r>
        <w:rPr>
          <w:sz w:val="16"/>
        </w:rPr>
        <w:t>застройки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более</w:t>
      </w:r>
      <w:r>
        <w:rPr>
          <w:spacing w:val="-1"/>
          <w:sz w:val="16"/>
        </w:rPr>
        <w:t> </w:t>
      </w:r>
      <w:r>
        <w:rPr>
          <w:sz w:val="16"/>
        </w:rPr>
        <w:t>чем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500</w:t>
      </w:r>
      <w:r>
        <w:rPr>
          <w:spacing w:val="-1"/>
          <w:sz w:val="16"/>
        </w:rPr>
        <w:t> </w:t>
      </w:r>
      <w:r>
        <w:rPr>
          <w:sz w:val="16"/>
        </w:rPr>
        <w:t>м</w:t>
      </w:r>
      <w:r>
        <w:rPr>
          <w:spacing w:val="-1"/>
          <w:sz w:val="16"/>
        </w:rPr>
        <w:t> </w:t>
      </w:r>
      <w:r>
        <w:rPr>
          <w:sz w:val="16"/>
        </w:rPr>
        <w:t>[3];</w:t>
      </w:r>
    </w:p>
    <w:p>
      <w:pPr>
        <w:pStyle w:val="ListParagraph"/>
        <w:numPr>
          <w:ilvl w:val="0"/>
          <w:numId w:val="81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необходимость</w:t>
      </w:r>
      <w:r>
        <w:rPr>
          <w:spacing w:val="-6"/>
          <w:sz w:val="16"/>
        </w:rPr>
        <w:t> </w:t>
      </w:r>
      <w:r>
        <w:rPr>
          <w:sz w:val="16"/>
        </w:rPr>
        <w:t>реновации</w:t>
      </w:r>
      <w:r>
        <w:rPr>
          <w:spacing w:val="-5"/>
          <w:sz w:val="16"/>
        </w:rPr>
        <w:t> </w:t>
      </w:r>
      <w:r>
        <w:rPr>
          <w:sz w:val="16"/>
        </w:rPr>
        <w:t>данной</w:t>
      </w:r>
      <w:r>
        <w:rPr>
          <w:spacing w:val="-5"/>
          <w:sz w:val="16"/>
        </w:rPr>
        <w:t> </w:t>
      </w:r>
      <w:r>
        <w:rPr>
          <w:sz w:val="16"/>
        </w:rPr>
        <w:t>территории.</w:t>
      </w:r>
    </w:p>
    <w:p>
      <w:pPr>
        <w:pStyle w:val="BodyText"/>
        <w:spacing w:line="249" w:lineRule="auto" w:before="8"/>
        <w:ind w:left="173" w:firstLine="283"/>
        <w:jc w:val="right"/>
      </w:pPr>
      <w:r>
        <w:rPr/>
        <w:t>Реновация</w:t>
      </w:r>
      <w:r>
        <w:rPr>
          <w:spacing w:val="5"/>
        </w:rPr>
        <w:t> </w:t>
      </w:r>
      <w:r>
        <w:rPr/>
        <w:t>заключается</w:t>
      </w:r>
      <w:r>
        <w:rPr>
          <w:spacing w:val="6"/>
        </w:rPr>
        <w:t> </w:t>
      </w:r>
      <w:r>
        <w:rPr/>
        <w:t>в</w:t>
      </w:r>
      <w:r>
        <w:rPr>
          <w:spacing w:val="6"/>
        </w:rPr>
        <w:t> </w:t>
      </w:r>
      <w:r>
        <w:rPr/>
        <w:t>постепенном</w:t>
      </w:r>
      <w:r>
        <w:rPr>
          <w:spacing w:val="6"/>
        </w:rPr>
        <w:t> </w:t>
      </w:r>
      <w:r>
        <w:rPr/>
        <w:t>уменьшении</w:t>
      </w:r>
      <w:r>
        <w:rPr>
          <w:spacing w:val="6"/>
        </w:rPr>
        <w:t> </w:t>
      </w:r>
      <w:r>
        <w:rPr/>
        <w:t>полигона</w:t>
      </w:r>
      <w:r>
        <w:rPr>
          <w:spacing w:val="6"/>
        </w:rPr>
        <w:t> </w:t>
      </w:r>
      <w:r>
        <w:rPr/>
        <w:t>путем</w:t>
      </w:r>
      <w:r>
        <w:rPr>
          <w:spacing w:val="-37"/>
        </w:rPr>
        <w:t> </w:t>
      </w:r>
      <w:r>
        <w:rPr/>
        <w:t>переработки</w:t>
      </w:r>
      <w:r>
        <w:rPr>
          <w:spacing w:val="-7"/>
        </w:rPr>
        <w:t> </w:t>
      </w:r>
      <w:r>
        <w:rPr/>
        <w:t>ТБО,</w:t>
      </w:r>
      <w:r>
        <w:rPr>
          <w:spacing w:val="-7"/>
        </w:rPr>
        <w:t> </w:t>
      </w:r>
      <w:r>
        <w:rPr/>
        <w:t>так</w:t>
      </w:r>
      <w:r>
        <w:rPr>
          <w:spacing w:val="-6"/>
        </w:rPr>
        <w:t> </w:t>
      </w:r>
      <w:r>
        <w:rPr/>
        <w:t>как</w:t>
      </w:r>
      <w:r>
        <w:rPr>
          <w:spacing w:val="-7"/>
        </w:rPr>
        <w:t> </w:t>
      </w:r>
      <w:r>
        <w:rPr/>
        <w:t>проектируемый</w:t>
      </w:r>
      <w:r>
        <w:rPr>
          <w:spacing w:val="-6"/>
        </w:rPr>
        <w:t> </w:t>
      </w:r>
      <w:r>
        <w:rPr/>
        <w:t>завод</w:t>
      </w:r>
      <w:r>
        <w:rPr>
          <w:spacing w:val="-7"/>
        </w:rPr>
        <w:t> </w:t>
      </w:r>
      <w:r>
        <w:rPr/>
        <w:t>основывается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концеп-</w:t>
      </w:r>
      <w:r>
        <w:rPr>
          <w:spacing w:val="-37"/>
        </w:rPr>
        <w:t> </w:t>
      </w:r>
      <w:r>
        <w:rPr/>
        <w:t>ции</w:t>
      </w:r>
      <w:r>
        <w:rPr>
          <w:spacing w:val="-8"/>
        </w:rPr>
        <w:t> </w:t>
      </w:r>
      <w:r>
        <w:rPr/>
        <w:t>модульности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изменяемости</w:t>
      </w:r>
      <w:r>
        <w:rPr>
          <w:spacing w:val="-7"/>
        </w:rPr>
        <w:t> </w:t>
      </w:r>
      <w:r>
        <w:rPr/>
        <w:t>во</w:t>
      </w:r>
      <w:r>
        <w:rPr>
          <w:spacing w:val="-8"/>
        </w:rPr>
        <w:t> </w:t>
      </w:r>
      <w:r>
        <w:rPr/>
        <w:t>времени,</w:t>
      </w:r>
      <w:r>
        <w:rPr>
          <w:spacing w:val="-7"/>
        </w:rPr>
        <w:t> </w:t>
      </w:r>
      <w:r>
        <w:rPr/>
        <w:t>его</w:t>
      </w:r>
      <w:r>
        <w:rPr>
          <w:spacing w:val="-8"/>
        </w:rPr>
        <w:t> </w:t>
      </w:r>
      <w:r>
        <w:rPr/>
        <w:t>размеры</w:t>
      </w:r>
      <w:r>
        <w:rPr>
          <w:spacing w:val="-7"/>
        </w:rPr>
        <w:t> </w:t>
      </w:r>
      <w:r>
        <w:rPr/>
        <w:t>при</w:t>
      </w:r>
      <w:r>
        <w:rPr>
          <w:spacing w:val="-7"/>
        </w:rPr>
        <w:t> </w:t>
      </w:r>
      <w:r>
        <w:rPr/>
        <w:t>необходи-</w:t>
      </w:r>
      <w:r>
        <w:rPr>
          <w:spacing w:val="-37"/>
        </w:rPr>
        <w:t> </w:t>
      </w:r>
      <w:r>
        <w:rPr/>
        <w:t>мости могут увеличиться и занять большую по площади территорию. [3]</w:t>
      </w:r>
      <w:r>
        <w:rPr>
          <w:spacing w:val="-37"/>
        </w:rPr>
        <w:t> </w:t>
      </w:r>
      <w:r>
        <w:rPr/>
        <w:t>Выбранный</w:t>
      </w:r>
      <w:r>
        <w:rPr>
          <w:spacing w:val="7"/>
        </w:rPr>
        <w:t> </w:t>
      </w:r>
      <w:r>
        <w:rPr/>
        <w:t>участок</w:t>
      </w:r>
      <w:r>
        <w:rPr>
          <w:spacing w:val="7"/>
        </w:rPr>
        <w:t> </w:t>
      </w:r>
      <w:r>
        <w:rPr/>
        <w:t>проектирования</w:t>
      </w:r>
      <w:r>
        <w:rPr>
          <w:spacing w:val="6"/>
        </w:rPr>
        <w:t> </w:t>
      </w:r>
      <w:r>
        <w:rPr/>
        <w:t>имеет</w:t>
      </w:r>
      <w:r>
        <w:rPr>
          <w:spacing w:val="6"/>
        </w:rPr>
        <w:t> </w:t>
      </w:r>
      <w:r>
        <w:rPr/>
        <w:t>высокую</w:t>
      </w:r>
      <w:r>
        <w:rPr>
          <w:spacing w:val="7"/>
        </w:rPr>
        <w:t> </w:t>
      </w:r>
      <w:r>
        <w:rPr/>
        <w:t>транспортную</w:t>
      </w:r>
      <w:r>
        <w:rPr>
          <w:spacing w:val="1"/>
        </w:rPr>
        <w:t> </w:t>
      </w:r>
      <w:r>
        <w:rPr/>
        <w:t>доступность,</w:t>
      </w:r>
      <w:r>
        <w:rPr>
          <w:spacing w:val="1"/>
        </w:rPr>
        <w:t> </w:t>
      </w:r>
      <w:r>
        <w:rPr/>
        <w:t>завод</w:t>
      </w:r>
      <w:r>
        <w:rPr>
          <w:spacing w:val="40"/>
        </w:rPr>
        <w:t> </w:t>
      </w:r>
      <w:r>
        <w:rPr/>
        <w:t>обслуживается</w:t>
      </w:r>
      <w:r>
        <w:rPr>
          <w:spacing w:val="40"/>
        </w:rPr>
        <w:t> </w:t>
      </w:r>
      <w:r>
        <w:rPr/>
        <w:t>служебным</w:t>
      </w:r>
      <w:r>
        <w:rPr>
          <w:spacing w:val="40"/>
        </w:rPr>
        <w:t> </w:t>
      </w:r>
      <w:r>
        <w:rPr/>
        <w:t>грузовым</w:t>
      </w:r>
      <w:r>
        <w:rPr>
          <w:spacing w:val="40"/>
        </w:rPr>
        <w:t> </w:t>
      </w:r>
      <w:r>
        <w:rPr/>
        <w:t>транспортом</w:t>
      </w:r>
      <w:r>
        <w:rPr>
          <w:spacing w:val="-3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общественным–</w:t>
      </w:r>
      <w:r>
        <w:rPr>
          <w:spacing w:val="-8"/>
        </w:rPr>
        <w:t> </w:t>
      </w:r>
      <w:r>
        <w:rPr>
          <w:spacing w:val="-1"/>
        </w:rPr>
        <w:t>ближайшая</w:t>
      </w:r>
      <w:r>
        <w:rPr>
          <w:spacing w:val="-9"/>
        </w:rPr>
        <w:t> </w:t>
      </w:r>
      <w:r>
        <w:rPr>
          <w:spacing w:val="-1"/>
        </w:rPr>
        <w:t>станция</w:t>
      </w:r>
      <w:r>
        <w:rPr>
          <w:spacing w:val="-8"/>
        </w:rPr>
        <w:t> </w:t>
      </w:r>
      <w:r>
        <w:rPr/>
        <w:t>метро</w:t>
      </w:r>
      <w:r>
        <w:rPr>
          <w:spacing w:val="-9"/>
        </w:rPr>
        <w:t> </w:t>
      </w:r>
      <w:r>
        <w:rPr/>
        <w:t>«Озерки»,</w:t>
      </w:r>
      <w:r>
        <w:rPr>
          <w:spacing w:val="-8"/>
        </w:rPr>
        <w:t> </w:t>
      </w:r>
      <w:r>
        <w:rPr/>
        <w:t>автобусы.</w:t>
      </w:r>
      <w:r>
        <w:rPr>
          <w:spacing w:val="-8"/>
        </w:rPr>
        <w:t> </w:t>
      </w:r>
      <w:r>
        <w:rPr/>
        <w:t>Подвоз</w:t>
      </w:r>
      <w:r>
        <w:rPr>
          <w:spacing w:val="1"/>
        </w:rPr>
        <w:t> </w:t>
      </w:r>
      <w:r>
        <w:rPr/>
        <w:t>мусора</w:t>
      </w:r>
      <w:r>
        <w:rPr>
          <w:spacing w:val="-3"/>
        </w:rPr>
        <w:t> </w:t>
      </w:r>
      <w:r>
        <w:rPr/>
        <w:t>возможен</w:t>
      </w:r>
      <w:r>
        <w:rPr>
          <w:spacing w:val="-3"/>
        </w:rPr>
        <w:t> </w:t>
      </w:r>
      <w:r>
        <w:rPr/>
        <w:t>со</w:t>
      </w:r>
      <w:r>
        <w:rPr>
          <w:spacing w:val="-3"/>
        </w:rPr>
        <w:t> </w:t>
      </w:r>
      <w:r>
        <w:rPr/>
        <w:t>всех</w:t>
      </w:r>
      <w:r>
        <w:rPr>
          <w:spacing w:val="-3"/>
        </w:rPr>
        <w:t> </w:t>
      </w:r>
      <w:r>
        <w:rPr/>
        <w:t>районов</w:t>
      </w:r>
      <w:r>
        <w:rPr>
          <w:spacing w:val="-3"/>
        </w:rPr>
        <w:t> </w:t>
      </w:r>
      <w:r>
        <w:rPr/>
        <w:t>города.</w:t>
      </w:r>
      <w:r>
        <w:rPr>
          <w:spacing w:val="-3"/>
        </w:rPr>
        <w:t> </w:t>
      </w:r>
      <w:r>
        <w:rPr/>
        <w:t>Предусмотрено</w:t>
      </w:r>
      <w:r>
        <w:rPr>
          <w:spacing w:val="-3"/>
        </w:rPr>
        <w:t> </w:t>
      </w:r>
      <w:r>
        <w:rPr/>
        <w:t>разделение</w:t>
      </w:r>
      <w:r>
        <w:rPr>
          <w:spacing w:val="-3"/>
        </w:rPr>
        <w:t> </w:t>
      </w:r>
      <w:r>
        <w:rPr/>
        <w:t>по-</w:t>
      </w:r>
      <w:r>
        <w:rPr>
          <w:spacing w:val="-37"/>
        </w:rPr>
        <w:t> </w:t>
      </w:r>
      <w:r>
        <w:rPr/>
        <w:t>токов грузового и легкового автотранспорта. Въезд на территорию мусо-</w:t>
      </w:r>
      <w:r>
        <w:rPr>
          <w:spacing w:val="-37"/>
        </w:rPr>
        <w:t> </w:t>
      </w:r>
      <w:r>
        <w:rPr>
          <w:spacing w:val="-2"/>
        </w:rPr>
        <w:t>роперерабатывающего</w:t>
      </w:r>
      <w:r>
        <w:rPr>
          <w:spacing w:val="-8"/>
        </w:rPr>
        <w:t> </w:t>
      </w:r>
      <w:r>
        <w:rPr>
          <w:spacing w:val="-2"/>
        </w:rPr>
        <w:t>завода</w:t>
      </w:r>
      <w:r>
        <w:rPr>
          <w:spacing w:val="-8"/>
        </w:rPr>
        <w:t> </w:t>
      </w:r>
      <w:r>
        <w:rPr>
          <w:spacing w:val="-2"/>
        </w:rPr>
        <w:t>осуществляется</w:t>
      </w:r>
      <w:r>
        <w:rPr>
          <w:spacing w:val="-7"/>
        </w:rPr>
        <w:t> </w:t>
      </w:r>
      <w:r>
        <w:rPr>
          <w:spacing w:val="-1"/>
        </w:rPr>
        <w:t>со</w:t>
      </w:r>
      <w:r>
        <w:rPr>
          <w:spacing w:val="-8"/>
        </w:rPr>
        <w:t> </w:t>
      </w:r>
      <w:r>
        <w:rPr>
          <w:spacing w:val="-1"/>
        </w:rPr>
        <w:t>стороны</w:t>
      </w:r>
      <w:r>
        <w:rPr>
          <w:spacing w:val="-7"/>
        </w:rPr>
        <w:t> </w:t>
      </w:r>
      <w:r>
        <w:rPr>
          <w:spacing w:val="-1"/>
        </w:rPr>
        <w:t>Горского</w:t>
      </w:r>
      <w:r>
        <w:rPr>
          <w:spacing w:val="-8"/>
        </w:rPr>
        <w:t> </w:t>
      </w:r>
      <w:r>
        <w:rPr>
          <w:spacing w:val="-1"/>
        </w:rPr>
        <w:t>шоссе.</w:t>
      </w:r>
      <w:r>
        <w:rPr>
          <w:spacing w:val="-37"/>
        </w:rPr>
        <w:t> </w:t>
      </w:r>
      <w:r>
        <w:rPr>
          <w:spacing w:val="-2"/>
        </w:rPr>
        <w:t>Проектируемый</w:t>
      </w:r>
      <w:r>
        <w:rPr>
          <w:spacing w:val="-7"/>
        </w:rPr>
        <w:t> </w:t>
      </w:r>
      <w:r>
        <w:rPr>
          <w:spacing w:val="-2"/>
        </w:rPr>
        <w:t>мусороперерабатывающий</w:t>
      </w:r>
      <w:r>
        <w:rPr>
          <w:spacing w:val="-7"/>
        </w:rPr>
        <w:t> </w:t>
      </w:r>
      <w:r>
        <w:rPr>
          <w:spacing w:val="-1"/>
        </w:rPr>
        <w:t>завод</w:t>
      </w:r>
      <w:r>
        <w:rPr>
          <w:spacing w:val="-6"/>
        </w:rPr>
        <w:t> </w:t>
      </w:r>
      <w:r>
        <w:rPr>
          <w:spacing w:val="-1"/>
        </w:rPr>
        <w:t>рассчитан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6"/>
        </w:rPr>
        <w:t> </w:t>
      </w:r>
      <w:r>
        <w:rPr>
          <w:spacing w:val="-1"/>
        </w:rPr>
        <w:t>переработ-</w:t>
      </w:r>
    </w:p>
    <w:p>
      <w:pPr>
        <w:pStyle w:val="BodyText"/>
        <w:spacing w:before="7"/>
        <w:ind w:left="173"/>
      </w:pPr>
      <w:r>
        <w:rPr/>
        <w:t>ку</w:t>
      </w:r>
      <w:r>
        <w:rPr>
          <w:spacing w:val="-2"/>
        </w:rPr>
        <w:t> </w:t>
      </w:r>
      <w:r>
        <w:rPr/>
        <w:t>400</w:t>
      </w:r>
      <w:r>
        <w:rPr>
          <w:spacing w:val="-3"/>
        </w:rPr>
        <w:t> </w:t>
      </w:r>
      <w:r>
        <w:rPr/>
        <w:t>т</w:t>
      </w:r>
      <w:r>
        <w:rPr>
          <w:spacing w:val="-2"/>
        </w:rPr>
        <w:t> </w:t>
      </w:r>
      <w:r>
        <w:rPr/>
        <w:t>тонн</w:t>
      </w:r>
      <w:r>
        <w:rPr>
          <w:spacing w:val="-2"/>
        </w:rPr>
        <w:t> </w:t>
      </w:r>
      <w:r>
        <w:rPr/>
        <w:t>мусора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год.</w:t>
      </w:r>
      <w:r>
        <w:rPr>
          <w:spacing w:val="-2"/>
        </w:rPr>
        <w:t> </w:t>
      </w:r>
      <w:r>
        <w:rPr/>
        <w:t>[4]</w:t>
      </w:r>
    </w:p>
    <w:p>
      <w:pPr>
        <w:pStyle w:val="BodyText"/>
        <w:spacing w:line="249" w:lineRule="auto" w:before="94"/>
        <w:ind w:left="173" w:right="266" w:firstLine="283"/>
        <w:jc w:val="both"/>
      </w:pPr>
      <w:r>
        <w:rPr/>
        <w:br w:type="column"/>
      </w:r>
      <w:r>
        <w:rPr/>
        <w:t>Функциональное</w:t>
      </w:r>
      <w:r>
        <w:rPr>
          <w:spacing w:val="1"/>
        </w:rPr>
        <w:t> </w:t>
      </w:r>
      <w:r>
        <w:rPr/>
        <w:t>зонирование</w:t>
      </w:r>
      <w:r>
        <w:rPr>
          <w:spacing w:val="1"/>
        </w:rPr>
        <w:t> </w:t>
      </w:r>
      <w:r>
        <w:rPr/>
        <w:t>генерального</w:t>
      </w:r>
      <w:r>
        <w:rPr>
          <w:spacing w:val="1"/>
        </w:rPr>
        <w:t> </w:t>
      </w:r>
      <w:r>
        <w:rPr/>
        <w:t>плана</w:t>
      </w:r>
      <w:r>
        <w:rPr>
          <w:spacing w:val="40"/>
        </w:rPr>
        <w:t> </w:t>
      </w:r>
      <w:r>
        <w:rPr/>
        <w:t>предусматрива-</w:t>
      </w:r>
      <w:r>
        <w:rPr>
          <w:spacing w:val="-37"/>
        </w:rPr>
        <w:t> </w:t>
      </w:r>
      <w:r>
        <w:rPr/>
        <w:t>ет следующие зоны: производственная зона; административно-бытовая</w:t>
      </w:r>
      <w:r>
        <w:rPr>
          <w:spacing w:val="1"/>
        </w:rPr>
        <w:t> </w:t>
      </w:r>
      <w:r>
        <w:rPr/>
        <w:t>зона; мастерские для ремонта мусоровозов; складская зона; зона рекреа-</w:t>
      </w:r>
      <w:r>
        <w:rPr>
          <w:spacing w:val="1"/>
        </w:rPr>
        <w:t> </w:t>
      </w:r>
      <w:r>
        <w:rPr/>
        <w:t>ции.</w:t>
      </w:r>
      <w:r>
        <w:rPr>
          <w:spacing w:val="-8"/>
        </w:rPr>
        <w:t> </w:t>
      </w:r>
      <w:r>
        <w:rPr/>
        <w:t>При</w:t>
      </w:r>
      <w:r>
        <w:rPr>
          <w:spacing w:val="-9"/>
        </w:rPr>
        <w:t> </w:t>
      </w:r>
      <w:r>
        <w:rPr/>
        <w:t>разработке</w:t>
      </w:r>
      <w:r>
        <w:rPr>
          <w:spacing w:val="-7"/>
        </w:rPr>
        <w:t> </w:t>
      </w:r>
      <w:r>
        <w:rPr/>
        <w:t>генерального</w:t>
      </w:r>
      <w:r>
        <w:rPr>
          <w:spacing w:val="-8"/>
        </w:rPr>
        <w:t> </w:t>
      </w:r>
      <w:r>
        <w:rPr/>
        <w:t>плана</w:t>
      </w:r>
      <w:r>
        <w:rPr>
          <w:spacing w:val="-8"/>
        </w:rPr>
        <w:t> </w:t>
      </w:r>
      <w:r>
        <w:rPr/>
        <w:t>предусмотрено</w:t>
      </w:r>
      <w:r>
        <w:rPr>
          <w:spacing w:val="-7"/>
        </w:rPr>
        <w:t> </w:t>
      </w:r>
      <w:r>
        <w:rPr/>
        <w:t>благоустройство</w:t>
      </w:r>
      <w:r>
        <w:rPr>
          <w:spacing w:val="-38"/>
        </w:rPr>
        <w:t> </w:t>
      </w:r>
      <w:r>
        <w:rPr/>
        <w:t>территории, которое дает возможность подчеркнуть особенности совре-</w:t>
      </w:r>
      <w:r>
        <w:rPr>
          <w:spacing w:val="1"/>
        </w:rPr>
        <w:t> </w:t>
      </w:r>
      <w:r>
        <w:rPr/>
        <w:t>менной промышленной зоны, и организовать пешеходное движение по</w:t>
      </w:r>
      <w:r>
        <w:rPr>
          <w:spacing w:val="1"/>
        </w:rPr>
        <w:t> </w:t>
      </w:r>
      <w:r>
        <w:rPr/>
        <w:t>всему</w:t>
      </w:r>
      <w:r>
        <w:rPr>
          <w:spacing w:val="-5"/>
        </w:rPr>
        <w:t> </w:t>
      </w:r>
      <w:r>
        <w:rPr/>
        <w:t>комплексу.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качестве</w:t>
      </w:r>
      <w:r>
        <w:rPr>
          <w:spacing w:val="-5"/>
        </w:rPr>
        <w:t> </w:t>
      </w:r>
      <w:r>
        <w:rPr/>
        <w:t>объекта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детальной</w:t>
      </w:r>
      <w:r>
        <w:rPr>
          <w:spacing w:val="-5"/>
        </w:rPr>
        <w:t> </w:t>
      </w:r>
      <w:r>
        <w:rPr/>
        <w:t>разработки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терри-</w:t>
      </w:r>
      <w:r>
        <w:rPr>
          <w:spacing w:val="-37"/>
        </w:rPr>
        <w:t> </w:t>
      </w:r>
      <w:r>
        <w:rPr>
          <w:spacing w:val="-1"/>
        </w:rPr>
        <w:t>тории проектируемого мусороперерабатывающего завода предусмотрены</w:t>
      </w:r>
      <w:r>
        <w:rPr>
          <w:spacing w:val="-37"/>
        </w:rPr>
        <w:t> </w:t>
      </w:r>
      <w:r>
        <w:rPr/>
        <w:t>административно-бытовой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производственный</w:t>
      </w:r>
      <w:r>
        <w:rPr>
          <w:spacing w:val="-1"/>
        </w:rPr>
        <w:t> </w:t>
      </w:r>
      <w:r>
        <w:rPr/>
        <w:t>корпуса.</w:t>
      </w:r>
      <w:r>
        <w:rPr>
          <w:spacing w:val="-1"/>
        </w:rPr>
        <w:t> </w:t>
      </w:r>
      <w:r>
        <w:rPr/>
        <w:t>[5]</w:t>
      </w:r>
    </w:p>
    <w:p>
      <w:pPr>
        <w:pStyle w:val="BodyText"/>
        <w:spacing w:line="249" w:lineRule="auto" w:before="6"/>
        <w:ind w:left="173" w:right="268" w:firstLine="283"/>
        <w:jc w:val="both"/>
      </w:pPr>
      <w:r>
        <w:rPr/>
        <w:t>При применении вышеизложенных принципов при создании мусо-</w:t>
      </w:r>
      <w:r>
        <w:rPr>
          <w:spacing w:val="1"/>
        </w:rPr>
        <w:t> </w:t>
      </w:r>
      <w:r>
        <w:rPr/>
        <w:t>роперерабатывающих заводов, можно добиться положительного эффек-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решение проблем ТБО.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82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Голубев И. Р. Окружающая среда и ее охрана. М.: Просвещение, 2012 г.</w:t>
      </w:r>
      <w:r>
        <w:rPr>
          <w:spacing w:val="1"/>
          <w:w w:val="95"/>
          <w:sz w:val="16"/>
        </w:rPr>
        <w:t> </w:t>
      </w:r>
      <w:r>
        <w:rPr>
          <w:sz w:val="16"/>
        </w:rPr>
        <w:t>228 с.</w:t>
      </w:r>
    </w:p>
    <w:p>
      <w:pPr>
        <w:pStyle w:val="ListParagraph"/>
        <w:numPr>
          <w:ilvl w:val="0"/>
          <w:numId w:val="82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Харламов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Быстрицкая</w:t>
      </w:r>
      <w:r>
        <w:rPr>
          <w:spacing w:val="-9"/>
          <w:sz w:val="16"/>
        </w:rPr>
        <w:t> </w:t>
      </w:r>
      <w:r>
        <w:rPr>
          <w:sz w:val="16"/>
        </w:rPr>
        <w:t>О.</w:t>
      </w:r>
      <w:r>
        <w:rPr>
          <w:spacing w:val="-9"/>
          <w:sz w:val="16"/>
        </w:rPr>
        <w:t> </w:t>
      </w:r>
      <w:r>
        <w:rPr>
          <w:sz w:val="16"/>
        </w:rPr>
        <w:t>О.</w:t>
      </w:r>
      <w:r>
        <w:rPr>
          <w:spacing w:val="-9"/>
          <w:sz w:val="16"/>
        </w:rPr>
        <w:t> </w:t>
      </w:r>
      <w:r>
        <w:rPr>
          <w:sz w:val="16"/>
        </w:rPr>
        <w:t>Современная</w:t>
      </w:r>
      <w:r>
        <w:rPr>
          <w:spacing w:val="-9"/>
          <w:sz w:val="16"/>
        </w:rPr>
        <w:t> </w:t>
      </w:r>
      <w:r>
        <w:rPr>
          <w:sz w:val="16"/>
        </w:rPr>
        <w:t>проблематика</w:t>
      </w:r>
      <w:r>
        <w:rPr>
          <w:spacing w:val="-9"/>
          <w:sz w:val="16"/>
        </w:rPr>
        <w:t> </w:t>
      </w:r>
      <w:r>
        <w:rPr>
          <w:sz w:val="16"/>
        </w:rPr>
        <w:t>полиго-</w:t>
      </w:r>
      <w:r>
        <w:rPr>
          <w:spacing w:val="-38"/>
          <w:sz w:val="16"/>
        </w:rPr>
        <w:t> </w:t>
      </w:r>
      <w:r>
        <w:rPr>
          <w:sz w:val="16"/>
        </w:rPr>
        <w:t>нов</w:t>
      </w:r>
      <w:r>
        <w:rPr>
          <w:spacing w:val="2"/>
          <w:sz w:val="16"/>
        </w:rPr>
        <w:t> </w:t>
      </w:r>
      <w:r>
        <w:rPr>
          <w:sz w:val="16"/>
        </w:rPr>
        <w:t>твердых</w:t>
      </w:r>
      <w:r>
        <w:rPr>
          <w:spacing w:val="3"/>
          <w:sz w:val="16"/>
        </w:rPr>
        <w:t> </w:t>
      </w:r>
      <w:r>
        <w:rPr>
          <w:sz w:val="16"/>
        </w:rPr>
        <w:t>бытовых</w:t>
      </w:r>
      <w:r>
        <w:rPr>
          <w:spacing w:val="2"/>
          <w:sz w:val="16"/>
        </w:rPr>
        <w:t> </w:t>
      </w:r>
      <w:r>
        <w:rPr>
          <w:sz w:val="16"/>
        </w:rPr>
        <w:t>отходов</w:t>
      </w:r>
      <w:r>
        <w:rPr>
          <w:spacing w:val="3"/>
          <w:sz w:val="16"/>
        </w:rPr>
        <w:t> </w:t>
      </w:r>
      <w:r>
        <w:rPr>
          <w:sz w:val="16"/>
        </w:rPr>
        <w:t>в</w:t>
      </w:r>
      <w:r>
        <w:rPr>
          <w:spacing w:val="2"/>
          <w:sz w:val="16"/>
        </w:rPr>
        <w:t> </w:t>
      </w:r>
      <w:r>
        <w:rPr>
          <w:sz w:val="16"/>
        </w:rPr>
        <w:t>России</w:t>
      </w:r>
      <w:r>
        <w:rPr>
          <w:spacing w:val="3"/>
          <w:sz w:val="16"/>
        </w:rPr>
        <w:t> </w:t>
      </w:r>
      <w:r>
        <w:rPr>
          <w:sz w:val="16"/>
        </w:rPr>
        <w:t>//</w:t>
      </w:r>
      <w:r>
        <w:rPr>
          <w:spacing w:val="3"/>
          <w:sz w:val="16"/>
        </w:rPr>
        <w:t> </w:t>
      </w:r>
      <w:r>
        <w:rPr>
          <w:sz w:val="16"/>
        </w:rPr>
        <w:t>Молодой</w:t>
      </w:r>
      <w:r>
        <w:rPr>
          <w:spacing w:val="2"/>
          <w:sz w:val="16"/>
        </w:rPr>
        <w:t> </w:t>
      </w:r>
      <w:r>
        <w:rPr>
          <w:sz w:val="16"/>
        </w:rPr>
        <w:t>ученый.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2"/>
          <w:sz w:val="16"/>
        </w:rPr>
        <w:t> </w:t>
      </w:r>
      <w:r>
        <w:rPr>
          <w:sz w:val="16"/>
        </w:rPr>
        <w:t>2019.</w:t>
      </w:r>
      <w:r>
        <w:rPr>
          <w:spacing w:val="2"/>
          <w:sz w:val="16"/>
        </w:rPr>
        <w:t> </w:t>
      </w:r>
      <w:r>
        <w:rPr>
          <w:sz w:val="16"/>
        </w:rPr>
        <w:t>–</w:t>
      </w:r>
    </w:p>
    <w:p>
      <w:pPr>
        <w:pStyle w:val="BodyText"/>
        <w:spacing w:line="249" w:lineRule="auto" w:before="1"/>
        <w:ind w:left="400" w:right="269"/>
        <w:jc w:val="both"/>
      </w:pPr>
      <w:r>
        <w:rPr>
          <w:spacing w:val="-1"/>
        </w:rPr>
        <w:t>№</w:t>
      </w:r>
      <w:r>
        <w:rPr>
          <w:spacing w:val="-4"/>
        </w:rPr>
        <w:t> </w:t>
      </w:r>
      <w:r>
        <w:rPr/>
        <w:t>4.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/>
        <w:t>С.</w:t>
      </w:r>
      <w:r>
        <w:rPr>
          <w:spacing w:val="-3"/>
        </w:rPr>
        <w:t> </w:t>
      </w:r>
      <w:r>
        <w:rPr/>
        <w:t>205–207.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/>
        <w:t>URL</w:t>
      </w:r>
      <w:r>
        <w:rPr>
          <w:spacing w:val="-9"/>
        </w:rPr>
        <w:t> </w:t>
      </w:r>
      <w:r>
        <w:rPr/>
        <w:t>https://moluch.ru/archive/242/55913/</w:t>
      </w:r>
      <w:r>
        <w:rPr>
          <w:spacing w:val="-5"/>
        </w:rPr>
        <w:t> </w:t>
      </w:r>
      <w:r>
        <w:rPr/>
        <w:t>(дата</w:t>
      </w:r>
      <w:r>
        <w:rPr>
          <w:spacing w:val="-4"/>
        </w:rPr>
        <w:t> </w:t>
      </w:r>
      <w:r>
        <w:rPr/>
        <w:t>об-</w:t>
      </w:r>
      <w:r>
        <w:rPr>
          <w:spacing w:val="-38"/>
        </w:rPr>
        <w:t> </w:t>
      </w:r>
      <w:r>
        <w:rPr/>
        <w:t>ращения: 13.02.2020).</w:t>
      </w:r>
    </w:p>
    <w:p>
      <w:pPr>
        <w:pStyle w:val="ListParagraph"/>
        <w:numPr>
          <w:ilvl w:val="0"/>
          <w:numId w:val="82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СанПиН 2.2.1/2.1.1.1200-03 «Санитарно-защитные зоны и санитарная</w:t>
      </w:r>
      <w:r>
        <w:rPr>
          <w:spacing w:val="-37"/>
          <w:sz w:val="16"/>
        </w:rPr>
        <w:t> </w:t>
      </w:r>
      <w:r>
        <w:rPr>
          <w:sz w:val="16"/>
        </w:rPr>
        <w:t>классификация</w:t>
      </w:r>
      <w:r>
        <w:rPr>
          <w:spacing w:val="-2"/>
          <w:sz w:val="16"/>
        </w:rPr>
        <w:t> </w:t>
      </w:r>
      <w:r>
        <w:rPr>
          <w:sz w:val="16"/>
        </w:rPr>
        <w:t>предприятий,</w:t>
      </w:r>
      <w:r>
        <w:rPr>
          <w:spacing w:val="-2"/>
          <w:sz w:val="16"/>
        </w:rPr>
        <w:t> </w:t>
      </w:r>
      <w:r>
        <w:rPr>
          <w:sz w:val="16"/>
        </w:rPr>
        <w:t>сооружений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иных</w:t>
      </w:r>
      <w:r>
        <w:rPr>
          <w:spacing w:val="-3"/>
          <w:sz w:val="16"/>
        </w:rPr>
        <w:t> </w:t>
      </w:r>
      <w:r>
        <w:rPr>
          <w:sz w:val="16"/>
        </w:rPr>
        <w:t>объектов».</w:t>
      </w:r>
    </w:p>
    <w:p>
      <w:pPr>
        <w:pStyle w:val="ListParagraph"/>
        <w:numPr>
          <w:ilvl w:val="0"/>
          <w:numId w:val="82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spacing w:val="-1"/>
          <w:sz w:val="16"/>
        </w:rPr>
        <w:t>Методические указания по архитектурному проектированию промыш-</w:t>
      </w:r>
      <w:r>
        <w:rPr>
          <w:spacing w:val="-37"/>
          <w:sz w:val="16"/>
        </w:rPr>
        <w:t> </w:t>
      </w:r>
      <w:r>
        <w:rPr>
          <w:sz w:val="16"/>
        </w:rPr>
        <w:t>ленных зданий; Сост. В. И. Воронов, М. М. Губанова, Е. П. Донец.</w:t>
      </w:r>
      <w:r>
        <w:rPr>
          <w:spacing w:val="1"/>
          <w:sz w:val="16"/>
        </w:rPr>
        <w:t> </w:t>
      </w:r>
      <w:r>
        <w:rPr>
          <w:sz w:val="16"/>
        </w:rPr>
        <w:t>Владимир, 1999 С. 58</w:t>
      </w:r>
    </w:p>
    <w:p>
      <w:pPr>
        <w:pStyle w:val="ListParagraph"/>
        <w:numPr>
          <w:ilvl w:val="0"/>
          <w:numId w:val="82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Мусороперерабатывающий завод для экологически безопасной пере-</w:t>
      </w:r>
      <w:r>
        <w:rPr>
          <w:spacing w:val="1"/>
          <w:sz w:val="16"/>
        </w:rPr>
        <w:t> </w:t>
      </w:r>
      <w:r>
        <w:rPr>
          <w:sz w:val="16"/>
        </w:rPr>
        <w:t>работки</w:t>
      </w:r>
      <w:r>
        <w:rPr>
          <w:spacing w:val="-6"/>
          <w:sz w:val="16"/>
        </w:rPr>
        <w:t> </w:t>
      </w:r>
      <w:r>
        <w:rPr>
          <w:sz w:val="16"/>
        </w:rPr>
        <w:t>смешанных</w:t>
      </w:r>
      <w:r>
        <w:rPr>
          <w:spacing w:val="-6"/>
          <w:sz w:val="16"/>
        </w:rPr>
        <w:t> </w:t>
      </w:r>
      <w:r>
        <w:rPr>
          <w:sz w:val="16"/>
        </w:rPr>
        <w:t>муниципальных</w:t>
      </w:r>
      <w:r>
        <w:rPr>
          <w:spacing w:val="-6"/>
          <w:sz w:val="16"/>
        </w:rPr>
        <w:t> </w:t>
      </w:r>
      <w:r>
        <w:rPr>
          <w:sz w:val="16"/>
        </w:rPr>
        <w:t>твердых</w:t>
      </w:r>
      <w:r>
        <w:rPr>
          <w:spacing w:val="-6"/>
          <w:sz w:val="16"/>
        </w:rPr>
        <w:t> </w:t>
      </w:r>
      <w:r>
        <w:rPr>
          <w:sz w:val="16"/>
        </w:rPr>
        <w:t>бытовых</w:t>
      </w:r>
      <w:r>
        <w:rPr>
          <w:spacing w:val="-5"/>
          <w:sz w:val="16"/>
        </w:rPr>
        <w:t> </w:t>
      </w:r>
      <w:r>
        <w:rPr>
          <w:sz w:val="16"/>
        </w:rPr>
        <w:t>отходов</w:t>
      </w:r>
      <w:r>
        <w:rPr>
          <w:spacing w:val="-6"/>
          <w:sz w:val="16"/>
        </w:rPr>
        <w:t> </w:t>
      </w:r>
      <w:r>
        <w:rPr>
          <w:sz w:val="16"/>
        </w:rPr>
        <w:t>с</w:t>
      </w:r>
      <w:r>
        <w:rPr>
          <w:spacing w:val="-5"/>
          <w:sz w:val="16"/>
        </w:rPr>
        <w:t> </w:t>
      </w:r>
      <w:r>
        <w:rPr>
          <w:sz w:val="16"/>
        </w:rPr>
        <w:t>про-</w:t>
      </w:r>
      <w:r>
        <w:rPr>
          <w:spacing w:val="-37"/>
          <w:sz w:val="16"/>
        </w:rPr>
        <w:t> </w:t>
      </w:r>
      <w:r>
        <w:rPr>
          <w:sz w:val="16"/>
        </w:rPr>
        <w:t>изводством электрической и тепловой энергии для реализации на</w:t>
      </w:r>
      <w:r>
        <w:rPr>
          <w:spacing w:val="1"/>
          <w:sz w:val="16"/>
        </w:rPr>
        <w:t> </w:t>
      </w:r>
      <w:r>
        <w:rPr>
          <w:sz w:val="16"/>
        </w:rPr>
        <w:t>энергорынке [Электронный ресурс]. Режим доступа: </w:t>
      </w:r>
      <w:hyperlink r:id="rId370">
        <w:r>
          <w:rPr>
            <w:sz w:val="16"/>
          </w:rPr>
          <w:t>https://ecomg.ru/</w:t>
        </w:r>
      </w:hyperlink>
      <w:r>
        <w:rPr>
          <w:spacing w:val="1"/>
          <w:sz w:val="16"/>
        </w:rPr>
        <w:t> </w:t>
      </w:r>
      <w:hyperlink r:id="rId370">
        <w:r>
          <w:rPr>
            <w:sz w:val="16"/>
          </w:rPr>
          <w:t>equipment/processing-of-the-waste-to-energy/recycling-plants-for-energy-</w:t>
        </w:r>
      </w:hyperlink>
      <w:r>
        <w:rPr>
          <w:spacing w:val="-38"/>
          <w:sz w:val="16"/>
        </w:rPr>
        <w:t> </w:t>
      </w:r>
      <w:hyperlink r:id="rId370">
        <w:r>
          <w:rPr>
            <w:spacing w:val="-1"/>
            <w:sz w:val="16"/>
          </w:rPr>
          <w:t>processing-solid-domestic-waste/waste_recycling_plant.pdf </w:t>
        </w:r>
      </w:hyperlink>
      <w:r>
        <w:rPr>
          <w:sz w:val="16"/>
        </w:rPr>
        <w:t>Дата обраще-</w:t>
      </w:r>
      <w:r>
        <w:rPr>
          <w:spacing w:val="1"/>
          <w:sz w:val="16"/>
        </w:rPr>
        <w:t> </w:t>
      </w:r>
      <w:r>
        <w:rPr>
          <w:sz w:val="16"/>
        </w:rPr>
        <w:t>ния:</w:t>
      </w:r>
      <w:r>
        <w:rPr>
          <w:spacing w:val="-2"/>
          <w:sz w:val="16"/>
        </w:rPr>
        <w:t> </w:t>
      </w:r>
      <w:r>
        <w:rPr>
          <w:sz w:val="16"/>
        </w:rPr>
        <w:t>14.02.2020.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24192" id="docshape41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7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2.15pt;height:.5pt;mso-position-horizontal-relative:char;mso-position-vertical-relative:line" id="docshapegroup416" coordorigin="0,0" coordsize="1043,10">
            <v:line style="position:absolute" from="0,5" to="1042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24"/>
        <w:ind w:left="457" w:right="0" w:firstLine="0"/>
        <w:jc w:val="left"/>
        <w:rPr>
          <w:sz w:val="14"/>
        </w:rPr>
      </w:pPr>
      <w:r>
        <w:rPr>
          <w:sz w:val="14"/>
        </w:rPr>
        <w:t>1</w:t>
      </w:r>
      <w:r>
        <w:rPr>
          <w:spacing w:val="-6"/>
          <w:sz w:val="14"/>
        </w:rPr>
        <w:t> </w:t>
      </w:r>
      <w:r>
        <w:rPr>
          <w:sz w:val="14"/>
        </w:rPr>
        <w:t>Твердые</w:t>
      </w:r>
      <w:r>
        <w:rPr>
          <w:spacing w:val="-6"/>
          <w:sz w:val="14"/>
        </w:rPr>
        <w:t> </w:t>
      </w:r>
      <w:r>
        <w:rPr>
          <w:sz w:val="14"/>
        </w:rPr>
        <w:t>бытовые</w:t>
      </w:r>
      <w:r>
        <w:rPr>
          <w:spacing w:val="-6"/>
          <w:sz w:val="14"/>
        </w:rPr>
        <w:t> </w:t>
      </w:r>
      <w:r>
        <w:rPr>
          <w:sz w:val="14"/>
        </w:rPr>
        <w:t>отходы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shape style="position:absolute;margin-left:39.685001pt;margin-top:13.758455pt;width:513.1pt;height:.1pt;mso-position-horizontal-relative:page;mso-position-vertical-relative:paragraph;z-index:-15460864;mso-wrap-distance-left:0;mso-wrap-distance-right:0" id="docshape417" coordorigin="794,275" coordsize="10262,0" path="m794,275l11055,27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hd w:fill="E30613" w:color="auto" w:val="clear"/>
        </w:rPr>
        <w:t>126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22656" id="docshape41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22144" id="docshape419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21632" id="docshape420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</w:p>
    <w:p>
      <w:pPr>
        <w:pStyle w:val="BodyText"/>
        <w:ind w:left="1422"/>
        <w:rPr>
          <w:sz w:val="20"/>
        </w:rPr>
      </w:pPr>
      <w:r>
        <w:rPr>
          <w:sz w:val="20"/>
        </w:rPr>
        <w:drawing>
          <wp:inline distT="0" distB="0" distL="0" distR="0">
            <wp:extent cx="5773720" cy="4804410"/>
            <wp:effectExtent l="0" t="0" r="0" b="0"/>
            <wp:docPr id="437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31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72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1422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Ситуационный</w:t>
      </w:r>
      <w:r>
        <w:rPr>
          <w:spacing w:val="-3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25">
            <wp:simplePos x="0" y="0"/>
            <wp:positionH relativeFrom="page">
              <wp:posOffset>1296713</wp:posOffset>
            </wp:positionH>
            <wp:positionV relativeFrom="paragraph">
              <wp:posOffset>120354</wp:posOffset>
            </wp:positionV>
            <wp:extent cx="5771496" cy="3833622"/>
            <wp:effectExtent l="0" t="0" r="0" b="0"/>
            <wp:wrapTopAndBottom/>
            <wp:docPr id="439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32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496" cy="3833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9"/>
        <w:ind w:left="1422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Генеральный</w:t>
      </w:r>
      <w:r>
        <w:rPr>
          <w:spacing w:val="-5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pict>
          <v:shape style="position:absolute;margin-left:42.519699pt;margin-top:11.239841pt;width:513.1pt;height:.1pt;mso-position-horizontal-relative:page;mso-position-vertical-relative:paragraph;z-index:-15459328;mso-wrap-distance-left:0;mso-wrap-distance-right:0" id="docshape421" coordorigin="850,225" coordsize="10262,0" path="m850,225l11112,22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127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</w:t>
      </w:r>
    </w:p>
    <w:p>
      <w:pPr>
        <w:spacing w:line="249" w:lineRule="auto" w:before="57"/>
        <w:ind w:left="173" w:right="113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Инна Игоревна </w:t>
      </w:r>
      <w:r>
        <w:rPr>
          <w:i/>
          <w:w w:val="95"/>
          <w:sz w:val="16"/>
        </w:rPr>
        <w:t>Веселова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cтудент</w:t>
      </w:r>
    </w:p>
    <w:p>
      <w:pPr>
        <w:spacing w:line="249" w:lineRule="auto" w:before="2"/>
        <w:ind w:left="173" w:right="107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Владимир </w:t>
      </w:r>
      <w:r>
        <w:rPr>
          <w:i/>
          <w:w w:val="95"/>
          <w:sz w:val="16"/>
        </w:rPr>
        <w:t>Кузьмич Линов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599" w:firstLine="0"/>
        <w:jc w:val="left"/>
        <w:rPr>
          <w:sz w:val="16"/>
        </w:rPr>
      </w:pP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58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Наталия Сергеевна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inves0696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@gmail.com</w:t>
      </w:r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Inna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Igorevna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Veselova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987" w:right="268" w:firstLine="1068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Vladimir Kuzmich Linov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Associate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Professor</w:t>
      </w:r>
    </w:p>
    <w:p>
      <w:pPr>
        <w:spacing w:before="2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Vladlen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Eduardovich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Lyavdanskij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9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Natalya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Novohodskaya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373">
        <w:r>
          <w:rPr>
            <w:i/>
            <w:w w:val="95"/>
            <w:sz w:val="16"/>
          </w:rPr>
          <w:t>inves0696@gmail.com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11"/>
        <w:rPr>
          <w:i/>
          <w:sz w:val="17"/>
        </w:rPr>
      </w:pPr>
    </w:p>
    <w:p>
      <w:pPr>
        <w:pStyle w:val="Heading1"/>
        <w:spacing w:line="249" w:lineRule="auto" w:before="88"/>
        <w:ind w:left="900" w:right="994"/>
      </w:pPr>
      <w:bookmarkStart w:name="_TOC_250047" w:id="52"/>
      <w:r>
        <w:rPr/>
        <w:t>КОНЦЕПЦИЯ СОЗДАНИЯ МЕЖВУЗОВСКОГО</w:t>
      </w:r>
      <w:r>
        <w:rPr>
          <w:spacing w:val="1"/>
        </w:rPr>
        <w:t> </w:t>
      </w:r>
      <w:r>
        <w:rPr>
          <w:spacing w:val="-2"/>
        </w:rPr>
        <w:t>МНОГОФУНКЦИОНАЛЬНОГО</w:t>
      </w:r>
      <w:r>
        <w:rPr>
          <w:spacing w:val="-16"/>
        </w:rPr>
        <w:t> </w:t>
      </w:r>
      <w:r>
        <w:rPr>
          <w:spacing w:val="-2"/>
        </w:rPr>
        <w:t>СТУДЕНЧЕСКОГО</w:t>
      </w:r>
      <w:r>
        <w:rPr>
          <w:spacing w:val="-15"/>
        </w:rPr>
        <w:t> </w:t>
      </w:r>
      <w:r>
        <w:rPr>
          <w:spacing w:val="-1"/>
        </w:rPr>
        <w:t>КОМПЛЕКСА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ГОРОДЕ</w:t>
      </w:r>
      <w:r>
        <w:rPr>
          <w:spacing w:val="-1"/>
        </w:rPr>
        <w:t> </w:t>
      </w:r>
      <w:bookmarkEnd w:id="52"/>
      <w:r>
        <w:rPr/>
        <w:t>САНКТ-ПЕТЕРБУРГЕ</w:t>
      </w:r>
    </w:p>
    <w:p>
      <w:pPr>
        <w:pStyle w:val="Heading2"/>
        <w:spacing w:line="249" w:lineRule="auto" w:before="231"/>
        <w:ind w:right="83"/>
      </w:pPr>
      <w:r>
        <w:rPr>
          <w:spacing w:val="-2"/>
        </w:rPr>
        <w:t>THE CONCEPT OF CREATING AN INTERCOLLEGIATE MULTIFUNCTIONAL</w:t>
      </w:r>
      <w:r>
        <w:rPr>
          <w:spacing w:val="-67"/>
        </w:rPr>
        <w:t> </w:t>
      </w:r>
      <w:r>
        <w:rPr/>
        <w:t>STUDENT</w:t>
      </w:r>
      <w:r>
        <w:rPr>
          <w:spacing w:val="-7"/>
        </w:rPr>
        <w:t> </w:t>
      </w:r>
      <w:r>
        <w:rPr/>
        <w:t>COMPLEX</w:t>
      </w:r>
      <w:r>
        <w:rPr>
          <w:spacing w:val="-1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CITY</w:t>
      </w:r>
      <w:r>
        <w:rPr>
          <w:spacing w:val="-11"/>
        </w:rPr>
        <w:t> </w:t>
      </w:r>
      <w:r>
        <w:rPr/>
        <w:t>OF</w:t>
      </w:r>
      <w:r>
        <w:rPr>
          <w:spacing w:val="-2"/>
        </w:rPr>
        <w:t> </w:t>
      </w:r>
      <w:r>
        <w:rPr/>
        <w:t>SAINT</w:t>
      </w:r>
      <w:r>
        <w:rPr>
          <w:spacing w:val="-5"/>
        </w:rPr>
        <w:t> </w:t>
      </w:r>
      <w:r>
        <w:rPr/>
        <w:t>PETERSBURG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>
          <w:spacing w:val="-2"/>
        </w:rPr>
        <w:t>Межвузовский</w:t>
      </w:r>
      <w:r>
        <w:rPr>
          <w:spacing w:val="-8"/>
        </w:rPr>
        <w:t> </w:t>
      </w:r>
      <w:r>
        <w:rPr>
          <w:spacing w:val="-2"/>
        </w:rPr>
        <w:t>многофункциональный</w:t>
      </w:r>
      <w:r>
        <w:rPr>
          <w:spacing w:val="-8"/>
        </w:rPr>
        <w:t> </w:t>
      </w:r>
      <w:r>
        <w:rPr>
          <w:spacing w:val="-2"/>
        </w:rPr>
        <w:t>студенческий</w:t>
      </w:r>
      <w:r>
        <w:rPr>
          <w:spacing w:val="-8"/>
        </w:rPr>
        <w:t> </w:t>
      </w:r>
      <w:r>
        <w:rPr>
          <w:spacing w:val="-2"/>
        </w:rPr>
        <w:t>комплекс</w:t>
      </w:r>
      <w:r>
        <w:rPr>
          <w:spacing w:val="-8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это</w:t>
      </w:r>
      <w:r>
        <w:rPr>
          <w:spacing w:val="-8"/>
        </w:rPr>
        <w:t> </w:t>
      </w:r>
      <w:r>
        <w:rPr>
          <w:spacing w:val="-2"/>
        </w:rPr>
        <w:t>учебное</w:t>
      </w:r>
      <w:r>
        <w:rPr>
          <w:spacing w:val="-8"/>
        </w:rPr>
        <w:t> </w:t>
      </w:r>
      <w:r>
        <w:rPr>
          <w:spacing w:val="-1"/>
        </w:rPr>
        <w:t>пространство,</w:t>
      </w:r>
      <w:r>
        <w:rPr>
          <w:spacing w:val="-8"/>
        </w:rPr>
        <w:t> </w:t>
      </w:r>
      <w:r>
        <w:rPr>
          <w:spacing w:val="-1"/>
        </w:rPr>
        <w:t>которое</w:t>
      </w:r>
      <w:r>
        <w:rPr>
          <w:spacing w:val="-8"/>
        </w:rPr>
        <w:t> </w:t>
      </w:r>
      <w:r>
        <w:rPr>
          <w:spacing w:val="-1"/>
        </w:rPr>
        <w:t>предназначено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самостоятельной</w:t>
      </w:r>
      <w:r>
        <w:rPr>
          <w:spacing w:val="-8"/>
        </w:rPr>
        <w:t> </w:t>
      </w:r>
      <w:r>
        <w:rPr>
          <w:spacing w:val="-1"/>
        </w:rPr>
        <w:t>работы</w:t>
      </w:r>
      <w:r>
        <w:rPr>
          <w:spacing w:val="-8"/>
        </w:rPr>
        <w:t> </w:t>
      </w:r>
      <w:r>
        <w:rPr>
          <w:spacing w:val="-1"/>
        </w:rPr>
        <w:t>сту-</w:t>
      </w:r>
      <w:r>
        <w:rPr/>
        <w:t> дентов.</w:t>
      </w:r>
      <w:r>
        <w:rPr>
          <w:spacing w:val="-7"/>
        </w:rPr>
        <w:t> </w:t>
      </w:r>
      <w:r>
        <w:rPr/>
        <w:t>Сейчас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городе</w:t>
      </w:r>
      <w:r>
        <w:rPr>
          <w:spacing w:val="-8"/>
        </w:rPr>
        <w:t> </w:t>
      </w:r>
      <w:r>
        <w:rPr/>
        <w:t>отсутствует</w:t>
      </w:r>
      <w:r>
        <w:rPr>
          <w:spacing w:val="-7"/>
        </w:rPr>
        <w:t> </w:t>
      </w:r>
      <w:r>
        <w:rPr/>
        <w:t>инфраструктура,</w:t>
      </w:r>
      <w:r>
        <w:rPr>
          <w:spacing w:val="-8"/>
        </w:rPr>
        <w:t> </w:t>
      </w:r>
      <w:r>
        <w:rPr/>
        <w:t>обеспеченная</w:t>
      </w:r>
      <w:r>
        <w:rPr>
          <w:spacing w:val="-7"/>
        </w:rPr>
        <w:t> </w:t>
      </w:r>
      <w:r>
        <w:rPr/>
        <w:t>хорошей</w:t>
      </w:r>
      <w:r>
        <w:rPr>
          <w:spacing w:val="-7"/>
        </w:rPr>
        <w:t> </w:t>
      </w:r>
      <w:r>
        <w:rPr/>
        <w:t>технологической</w:t>
      </w:r>
      <w:r>
        <w:rPr>
          <w:spacing w:val="-7"/>
        </w:rPr>
        <w:t> </w:t>
      </w:r>
      <w:r>
        <w:rPr/>
        <w:t>базой,</w:t>
      </w:r>
      <w:r>
        <w:rPr>
          <w:spacing w:val="-7"/>
        </w:rPr>
        <w:t> </w:t>
      </w:r>
      <w:r>
        <w:rPr/>
        <w:t>где</w:t>
      </w:r>
      <w:r>
        <w:rPr>
          <w:spacing w:val="-8"/>
        </w:rPr>
        <w:t> </w:t>
      </w:r>
      <w:r>
        <w:rPr/>
        <w:t>студент</w:t>
      </w:r>
      <w:r>
        <w:rPr>
          <w:spacing w:val="-8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самостоятельно</w:t>
      </w:r>
      <w:r>
        <w:rPr>
          <w:spacing w:val="-8"/>
        </w:rPr>
        <w:t> </w:t>
      </w:r>
      <w:r>
        <w:rPr/>
        <w:t>изучать</w:t>
      </w:r>
      <w:r>
        <w:rPr>
          <w:spacing w:val="-7"/>
        </w:rPr>
        <w:t> </w:t>
      </w:r>
      <w:r>
        <w:rPr/>
        <w:t>инте-</w:t>
      </w:r>
      <w:r>
        <w:rPr>
          <w:spacing w:val="1"/>
        </w:rPr>
        <w:t> </w:t>
      </w:r>
      <w:r>
        <w:rPr/>
        <w:t>ресующие</w:t>
      </w:r>
      <w:r>
        <w:rPr>
          <w:spacing w:val="-10"/>
        </w:rPr>
        <w:t> </w:t>
      </w:r>
      <w:r>
        <w:rPr/>
        <w:t>его</w:t>
      </w:r>
      <w:r>
        <w:rPr>
          <w:spacing w:val="-9"/>
        </w:rPr>
        <w:t> </w:t>
      </w:r>
      <w:r>
        <w:rPr/>
        <w:t>науки,</w:t>
      </w:r>
      <w:r>
        <w:rPr>
          <w:spacing w:val="-9"/>
        </w:rPr>
        <w:t> </w:t>
      </w:r>
      <w:r>
        <w:rPr/>
        <w:t>выполнять</w:t>
      </w:r>
      <w:r>
        <w:rPr>
          <w:spacing w:val="-9"/>
        </w:rPr>
        <w:t> </w:t>
      </w:r>
      <w:r>
        <w:rPr/>
        <w:t>курсовые</w:t>
      </w:r>
      <w:r>
        <w:rPr>
          <w:spacing w:val="-9"/>
        </w:rPr>
        <w:t> </w:t>
      </w:r>
      <w:r>
        <w:rPr/>
        <w:t>проекты,</w:t>
      </w:r>
      <w:r>
        <w:rPr>
          <w:spacing w:val="-9"/>
        </w:rPr>
        <w:t> </w:t>
      </w:r>
      <w:r>
        <w:rPr/>
        <w:t>обмениваться</w:t>
      </w:r>
      <w:r>
        <w:rPr>
          <w:spacing w:val="-9"/>
        </w:rPr>
        <w:t> </w:t>
      </w:r>
      <w:r>
        <w:rPr/>
        <w:t>идеями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другими</w:t>
      </w:r>
      <w:r>
        <w:rPr>
          <w:spacing w:val="-9"/>
        </w:rPr>
        <w:t> </w:t>
      </w:r>
      <w:r>
        <w:rPr/>
        <w:t>студентами</w:t>
      </w:r>
      <w:r>
        <w:rPr>
          <w:spacing w:val="-9"/>
        </w:rPr>
        <w:t> </w:t>
      </w:r>
      <w:r>
        <w:rPr/>
        <w:t>[1].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связи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этим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рамках</w:t>
      </w:r>
      <w:r>
        <w:rPr>
          <w:spacing w:val="-9"/>
        </w:rPr>
        <w:t> </w:t>
      </w:r>
      <w:r>
        <w:rPr/>
        <w:t>магистерской</w:t>
      </w:r>
      <w:r>
        <w:rPr>
          <w:spacing w:val="-9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раз-</w:t>
      </w:r>
      <w:r>
        <w:rPr>
          <w:spacing w:val="1"/>
        </w:rPr>
        <w:t> </w:t>
      </w:r>
      <w:r>
        <w:rPr>
          <w:spacing w:val="-1"/>
        </w:rPr>
        <w:t>работана</w:t>
      </w:r>
      <w:r>
        <w:rPr>
          <w:spacing w:val="-9"/>
        </w:rPr>
        <w:t> </w:t>
      </w:r>
      <w:r>
        <w:rPr>
          <w:spacing w:val="-1"/>
        </w:rPr>
        <w:t>концепция</w:t>
      </w:r>
      <w:r>
        <w:rPr>
          <w:spacing w:val="-8"/>
        </w:rPr>
        <w:t> </w:t>
      </w:r>
      <w:r>
        <w:rPr>
          <w:spacing w:val="-1"/>
        </w:rPr>
        <w:t>создания</w:t>
      </w:r>
      <w:r>
        <w:rPr>
          <w:spacing w:val="-9"/>
        </w:rPr>
        <w:t> </w:t>
      </w:r>
      <w:r>
        <w:rPr>
          <w:spacing w:val="-1"/>
        </w:rPr>
        <w:t>многофункционального</w:t>
      </w:r>
      <w:r>
        <w:rPr>
          <w:spacing w:val="-8"/>
        </w:rPr>
        <w:t> </w:t>
      </w:r>
      <w:r>
        <w:rPr>
          <w:spacing w:val="-1"/>
        </w:rPr>
        <w:t>студенческого</w:t>
      </w:r>
      <w:r>
        <w:rPr>
          <w:spacing w:val="-9"/>
        </w:rPr>
        <w:t> </w:t>
      </w:r>
      <w:r>
        <w:rPr>
          <w:spacing w:val="-1"/>
        </w:rPr>
        <w:t>комплекса.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представлены</w:t>
      </w:r>
      <w:r>
        <w:rPr>
          <w:spacing w:val="-8"/>
        </w:rPr>
        <w:t> </w:t>
      </w:r>
      <w:r>
        <w:rPr/>
        <w:t>обоснования</w:t>
      </w:r>
      <w:r>
        <w:rPr>
          <w:spacing w:val="-9"/>
        </w:rPr>
        <w:t> </w:t>
      </w:r>
      <w:r>
        <w:rPr/>
        <w:t>выбора</w:t>
      </w:r>
      <w:r>
        <w:rPr>
          <w:spacing w:val="-8"/>
        </w:rPr>
        <w:t> </w:t>
      </w:r>
      <w:r>
        <w:rPr/>
        <w:t>территории,</w:t>
      </w:r>
      <w:r>
        <w:rPr>
          <w:spacing w:val="-9"/>
        </w:rPr>
        <w:t> </w:t>
      </w:r>
      <w:r>
        <w:rPr/>
        <w:t>рассмотрены</w:t>
      </w:r>
      <w:r>
        <w:rPr>
          <w:spacing w:val="1"/>
        </w:rPr>
        <w:t> </w:t>
      </w:r>
      <w:r>
        <w:rPr/>
        <w:t>ключевые</w:t>
      </w:r>
      <w:r>
        <w:rPr>
          <w:spacing w:val="-3"/>
        </w:rPr>
        <w:t> </w:t>
      </w:r>
      <w:r>
        <w:rPr/>
        <w:t>объемно-планировочные</w:t>
      </w:r>
      <w:r>
        <w:rPr>
          <w:spacing w:val="-2"/>
        </w:rPr>
        <w:t> </w:t>
      </w:r>
      <w:r>
        <w:rPr/>
        <w:t>особенности</w:t>
      </w:r>
      <w:r>
        <w:rPr>
          <w:spacing w:val="-3"/>
        </w:rPr>
        <w:t> </w:t>
      </w:r>
      <w:r>
        <w:rPr/>
        <w:t>многофункционального</w:t>
      </w:r>
      <w:r>
        <w:rPr>
          <w:spacing w:val="-2"/>
        </w:rPr>
        <w:t> </w:t>
      </w:r>
      <w:r>
        <w:rPr/>
        <w:t>студенческого</w:t>
      </w:r>
      <w:r>
        <w:rPr>
          <w:spacing w:val="-3"/>
        </w:rPr>
        <w:t> </w:t>
      </w:r>
      <w:r>
        <w:rPr/>
        <w:t>комплекса,</w:t>
      </w:r>
      <w:r>
        <w:rPr>
          <w:spacing w:val="-2"/>
        </w:rPr>
        <w:t> </w:t>
      </w:r>
      <w:r>
        <w:rPr/>
        <w:t>обоснованы</w:t>
      </w:r>
      <w:r>
        <w:rPr>
          <w:spacing w:val="-3"/>
        </w:rPr>
        <w:t> </w:t>
      </w:r>
      <w:r>
        <w:rPr/>
        <w:t>стилистические</w:t>
      </w:r>
      <w:r>
        <w:rPr>
          <w:spacing w:val="-2"/>
        </w:rPr>
        <w:t> </w:t>
      </w:r>
      <w:r>
        <w:rPr/>
        <w:t>решения.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образование,</w:t>
      </w:r>
      <w:r>
        <w:rPr>
          <w:spacing w:val="-8"/>
        </w:rPr>
        <w:t> </w:t>
      </w:r>
      <w:r>
        <w:rPr/>
        <w:t>многофункциональность,</w:t>
      </w:r>
      <w:r>
        <w:rPr>
          <w:spacing w:val="-7"/>
        </w:rPr>
        <w:t> </w:t>
      </w:r>
      <w:r>
        <w:rPr/>
        <w:t>инфраструктура,</w:t>
      </w:r>
      <w:r>
        <w:rPr>
          <w:spacing w:val="-8"/>
        </w:rPr>
        <w:t> </w:t>
      </w:r>
      <w:r>
        <w:rPr/>
        <w:t>проектирование,</w:t>
      </w:r>
      <w:r>
        <w:rPr>
          <w:spacing w:val="-7"/>
        </w:rPr>
        <w:t> </w:t>
      </w:r>
      <w:r>
        <w:rPr/>
        <w:t>комплекс.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>
          <w:w w:val="95"/>
        </w:rPr>
        <w:t>A intercollegiate multifunctional student complex is a learning space designed for independent work of students. Currently, a student can independently study</w:t>
      </w:r>
      <w:r>
        <w:rPr>
          <w:spacing w:val="1"/>
          <w:w w:val="95"/>
        </w:rPr>
        <w:t> </w:t>
      </w:r>
      <w:r>
        <w:rPr>
          <w:w w:val="95"/>
        </w:rPr>
        <w:t>interesting</w:t>
      </w:r>
      <w:r>
        <w:rPr>
          <w:spacing w:val="11"/>
          <w:w w:val="95"/>
        </w:rPr>
        <w:t> </w:t>
      </w:r>
      <w:r>
        <w:rPr>
          <w:w w:val="95"/>
        </w:rPr>
        <w:t>scientific</w:t>
      </w:r>
      <w:r>
        <w:rPr>
          <w:spacing w:val="12"/>
          <w:w w:val="95"/>
        </w:rPr>
        <w:t> </w:t>
      </w:r>
      <w:r>
        <w:rPr>
          <w:w w:val="95"/>
        </w:rPr>
        <w:t>research,</w:t>
      </w:r>
      <w:r>
        <w:rPr>
          <w:spacing w:val="12"/>
          <w:w w:val="95"/>
        </w:rPr>
        <w:t> </w:t>
      </w:r>
      <w:r>
        <w:rPr>
          <w:w w:val="95"/>
        </w:rPr>
        <w:t>conduct</w:t>
      </w:r>
      <w:r>
        <w:rPr>
          <w:spacing w:val="12"/>
          <w:w w:val="95"/>
        </w:rPr>
        <w:t> </w:t>
      </w:r>
      <w:r>
        <w:rPr>
          <w:w w:val="95"/>
        </w:rPr>
        <w:t>term</w:t>
      </w:r>
      <w:r>
        <w:rPr>
          <w:spacing w:val="12"/>
          <w:w w:val="95"/>
        </w:rPr>
        <w:t> </w:t>
      </w:r>
      <w:r>
        <w:rPr>
          <w:w w:val="95"/>
        </w:rPr>
        <w:t>projects,</w:t>
      </w:r>
      <w:r>
        <w:rPr>
          <w:spacing w:val="12"/>
          <w:w w:val="95"/>
        </w:rPr>
        <w:t> </w:t>
      </w:r>
      <w:r>
        <w:rPr>
          <w:w w:val="95"/>
        </w:rPr>
        <w:t>exchange</w:t>
      </w:r>
      <w:r>
        <w:rPr>
          <w:spacing w:val="12"/>
          <w:w w:val="95"/>
        </w:rPr>
        <w:t> </w:t>
      </w:r>
      <w:r>
        <w:rPr>
          <w:w w:val="95"/>
        </w:rPr>
        <w:t>ideas</w:t>
      </w:r>
      <w:r>
        <w:rPr>
          <w:spacing w:val="12"/>
          <w:w w:val="95"/>
        </w:rPr>
        <w:t> </w:t>
      </w:r>
      <w:r>
        <w:rPr>
          <w:w w:val="95"/>
        </w:rPr>
        <w:t>with</w:t>
      </w:r>
      <w:r>
        <w:rPr>
          <w:spacing w:val="12"/>
          <w:w w:val="95"/>
        </w:rPr>
        <w:t> </w:t>
      </w:r>
      <w:r>
        <w:rPr>
          <w:w w:val="95"/>
        </w:rPr>
        <w:t>other</w:t>
      </w:r>
      <w:r>
        <w:rPr>
          <w:spacing w:val="12"/>
          <w:w w:val="95"/>
        </w:rPr>
        <w:t> </w:t>
      </w:r>
      <w:r>
        <w:rPr>
          <w:w w:val="95"/>
        </w:rPr>
        <w:t>students. As</w:t>
      </w:r>
      <w:r>
        <w:rPr>
          <w:spacing w:val="12"/>
          <w:w w:val="95"/>
        </w:rPr>
        <w:t> </w:t>
      </w:r>
      <w:r>
        <w:rPr>
          <w:w w:val="95"/>
        </w:rPr>
        <w:t>part</w:t>
      </w:r>
      <w:r>
        <w:rPr>
          <w:spacing w:val="12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2"/>
          <w:w w:val="95"/>
        </w:rPr>
        <w:t> </w:t>
      </w:r>
      <w:r>
        <w:rPr>
          <w:w w:val="95"/>
        </w:rPr>
        <w:t>master’s</w:t>
      </w:r>
      <w:r>
        <w:rPr>
          <w:spacing w:val="12"/>
          <w:w w:val="95"/>
        </w:rPr>
        <w:t> </w:t>
      </w:r>
      <w:r>
        <w:rPr>
          <w:w w:val="95"/>
        </w:rPr>
        <w:t>work,</w:t>
      </w:r>
      <w:r>
        <w:rPr>
          <w:spacing w:val="12"/>
          <w:w w:val="95"/>
        </w:rPr>
        <w:t> </w:t>
      </w:r>
      <w:r>
        <w:rPr>
          <w:w w:val="95"/>
        </w:rPr>
        <w:t>there</w:t>
      </w:r>
      <w:r>
        <w:rPr>
          <w:spacing w:val="12"/>
          <w:w w:val="95"/>
        </w:rPr>
        <w:t> </w:t>
      </w:r>
      <w:r>
        <w:rPr>
          <w:w w:val="95"/>
        </w:rPr>
        <w:t>is</w:t>
      </w:r>
      <w:r>
        <w:rPr>
          <w:spacing w:val="12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concept</w:t>
      </w:r>
      <w:r>
        <w:rPr>
          <w:spacing w:val="12"/>
          <w:w w:val="95"/>
        </w:rPr>
        <w:t> </w:t>
      </w:r>
      <w:r>
        <w:rPr>
          <w:w w:val="95"/>
        </w:rPr>
        <w:t>for</w:t>
      </w:r>
      <w:r>
        <w:rPr>
          <w:spacing w:val="12"/>
          <w:w w:val="95"/>
        </w:rPr>
        <w:t> </w:t>
      </w:r>
      <w:r>
        <w:rPr>
          <w:w w:val="95"/>
        </w:rPr>
        <w:t>creating</w:t>
      </w:r>
      <w:r>
        <w:rPr>
          <w:spacing w:val="12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multifunc-</w:t>
      </w:r>
      <w:r>
        <w:rPr>
          <w:spacing w:val="1"/>
          <w:w w:val="95"/>
        </w:rPr>
        <w:t> </w:t>
      </w:r>
      <w:r>
        <w:rPr>
          <w:spacing w:val="-1"/>
        </w:rPr>
        <w:t>tional</w:t>
      </w:r>
      <w:r>
        <w:rPr>
          <w:spacing w:val="-7"/>
        </w:rPr>
        <w:t> </w:t>
      </w:r>
      <w:r>
        <w:rPr>
          <w:spacing w:val="-1"/>
        </w:rPr>
        <w:t>student</w:t>
      </w:r>
      <w:r>
        <w:rPr>
          <w:spacing w:val="-6"/>
        </w:rPr>
        <w:t> </w:t>
      </w:r>
      <w:r>
        <w:rPr>
          <w:spacing w:val="-1"/>
        </w:rPr>
        <w:t>complex.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article</w:t>
      </w:r>
      <w:r>
        <w:rPr>
          <w:spacing w:val="-6"/>
        </w:rPr>
        <w:t> </w:t>
      </w:r>
      <w:r>
        <w:rPr>
          <w:spacing w:val="-1"/>
        </w:rPr>
        <w:t>presents</w:t>
      </w:r>
      <w:r>
        <w:rPr>
          <w:spacing w:val="-7"/>
        </w:rPr>
        <w:t> </w:t>
      </w:r>
      <w:r>
        <w:rPr>
          <w:spacing w:val="-1"/>
        </w:rPr>
        <w:t>reasonable</w:t>
      </w:r>
      <w:r>
        <w:rPr>
          <w:spacing w:val="-6"/>
        </w:rPr>
        <w:t> </w:t>
      </w:r>
      <w:r>
        <w:rPr>
          <w:spacing w:val="-1"/>
        </w:rPr>
        <w:t>possibilities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choosing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territory,</w:t>
      </w:r>
      <w:r>
        <w:rPr>
          <w:spacing w:val="-6"/>
        </w:rPr>
        <w:t> </w:t>
      </w:r>
      <w:r>
        <w:rPr/>
        <w:t>substantiates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space-planning</w:t>
      </w:r>
      <w:r>
        <w:rPr>
          <w:spacing w:val="-6"/>
        </w:rPr>
        <w:t> </w:t>
      </w:r>
      <w:r>
        <w:rPr/>
        <w:t>features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multifunctional</w:t>
      </w:r>
      <w:r>
        <w:rPr>
          <w:spacing w:val="-6"/>
        </w:rPr>
        <w:t> </w:t>
      </w:r>
      <w:r>
        <w:rPr/>
        <w:t>student</w:t>
      </w:r>
      <w:r>
        <w:rPr>
          <w:spacing w:val="1"/>
        </w:rPr>
        <w:t> </w:t>
      </w:r>
      <w:r>
        <w:rPr/>
        <w:t>complex,</w:t>
      </w:r>
      <w:r>
        <w:rPr>
          <w:spacing w:val="-1"/>
        </w:rPr>
        <w:t> </w:t>
      </w:r>
      <w:r>
        <w:rPr/>
        <w:t>and substantiates</w:t>
      </w:r>
      <w:r>
        <w:rPr>
          <w:spacing w:val="-1"/>
        </w:rPr>
        <w:t> </w:t>
      </w:r>
      <w:r>
        <w:rPr/>
        <w:t>stylistic</w:t>
      </w:r>
      <w:r>
        <w:rPr>
          <w:spacing w:val="-1"/>
        </w:rPr>
        <w:t> </w:t>
      </w:r>
      <w:r>
        <w:rPr/>
        <w:t>decisions.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education,</w:t>
      </w:r>
      <w:r>
        <w:rPr>
          <w:spacing w:val="-3"/>
        </w:rPr>
        <w:t> </w:t>
      </w:r>
      <w:r>
        <w:rPr/>
        <w:t>multifunctionality,</w:t>
      </w:r>
      <w:r>
        <w:rPr>
          <w:spacing w:val="-3"/>
        </w:rPr>
        <w:t> </w:t>
      </w:r>
      <w:r>
        <w:rPr/>
        <w:t>infrastructure,</w:t>
      </w:r>
      <w:r>
        <w:rPr>
          <w:spacing w:val="-2"/>
        </w:rPr>
        <w:t> </w:t>
      </w:r>
      <w:r>
        <w:rPr/>
        <w:t>project,</w:t>
      </w:r>
      <w:r>
        <w:rPr>
          <w:spacing w:val="-3"/>
        </w:rPr>
        <w:t> </w:t>
      </w:r>
      <w:r>
        <w:rPr/>
        <w:t>complex.</w:t>
      </w:r>
    </w:p>
    <w:p>
      <w:pPr>
        <w:pStyle w:val="BodyText"/>
        <w:spacing w:before="6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1" w:lineRule="auto" w:before="94"/>
        <w:ind w:left="173" w:firstLine="283"/>
        <w:jc w:val="both"/>
      </w:pPr>
      <w:r>
        <w:rPr/>
        <w:t>Основной задачей для проектирования является выбор территории.</w:t>
      </w:r>
      <w:r>
        <w:rPr>
          <w:spacing w:val="1"/>
        </w:rPr>
        <w:t> </w:t>
      </w:r>
      <w:r>
        <w:rPr/>
        <w:t>На</w:t>
      </w:r>
      <w:r>
        <w:rPr>
          <w:spacing w:val="13"/>
        </w:rPr>
        <w:t> </w:t>
      </w:r>
      <w:r>
        <w:rPr/>
        <w:t>данный</w:t>
      </w:r>
      <w:r>
        <w:rPr>
          <w:spacing w:val="15"/>
        </w:rPr>
        <w:t> </w:t>
      </w:r>
      <w:r>
        <w:rPr/>
        <w:t>момент</w:t>
      </w:r>
      <w:r>
        <w:rPr>
          <w:spacing w:val="15"/>
        </w:rPr>
        <w:t> </w:t>
      </w:r>
      <w:r>
        <w:rPr/>
        <w:t>университеты</w:t>
      </w:r>
      <w:r>
        <w:rPr>
          <w:spacing w:val="15"/>
        </w:rPr>
        <w:t> </w:t>
      </w:r>
      <w:r>
        <w:rPr/>
        <w:t>Санкт-Петербурга</w:t>
      </w:r>
      <w:r>
        <w:rPr>
          <w:spacing w:val="15"/>
        </w:rPr>
        <w:t> </w:t>
      </w:r>
      <w:r>
        <w:rPr/>
        <w:t>сконцентрированы</w:t>
      </w:r>
      <w:r>
        <w:rPr>
          <w:spacing w:val="-38"/>
        </w:rPr>
        <w:t> </w:t>
      </w:r>
      <w:r>
        <w:rPr/>
        <w:t>в центре города, в условиях плотной городской застройки. Общежития,</w:t>
      </w:r>
      <w:r>
        <w:rPr>
          <w:spacing w:val="1"/>
        </w:rPr>
        <w:t> </w:t>
      </w:r>
      <w:r>
        <w:rPr/>
        <w:t>наоборот, расположены ближе к периферии города. В связи с этим было</w:t>
      </w:r>
      <w:r>
        <w:rPr>
          <w:spacing w:val="1"/>
        </w:rPr>
        <w:t> </w:t>
      </w:r>
      <w:r>
        <w:rPr/>
        <w:t>принято решение выбрать участок для проектирования, находящийся по</w:t>
      </w:r>
      <w:r>
        <w:rPr>
          <w:spacing w:val="1"/>
        </w:rPr>
        <w:t> </w:t>
      </w:r>
      <w:r>
        <w:rPr/>
        <w:t>пути от университетов к общежитиям. Анализируя несколько участков</w:t>
      </w:r>
      <w:r>
        <w:rPr>
          <w:spacing w:val="1"/>
        </w:rPr>
        <w:t> </w:t>
      </w:r>
      <w:r>
        <w:rPr/>
        <w:t>была выбрана территория на Обводном канале вблизи Варшавского экс-</w:t>
      </w:r>
      <w:r>
        <w:rPr>
          <w:spacing w:val="1"/>
        </w:rPr>
        <w:t> </w:t>
      </w:r>
      <w:r>
        <w:rPr/>
        <w:t>пресса (рис. 1).</w:t>
      </w:r>
    </w:p>
    <w:p>
      <w:pPr>
        <w:pStyle w:val="BodyText"/>
        <w:spacing w:line="261" w:lineRule="auto"/>
        <w:ind w:left="173" w:right="1" w:firstLine="283"/>
        <w:jc w:val="both"/>
      </w:pPr>
      <w:r>
        <w:rPr>
          <w:w w:val="95"/>
        </w:rPr>
        <w:t>Выбранный участок имеет развитую инфраструктуру, отличную транс-</w:t>
      </w:r>
      <w:r>
        <w:rPr>
          <w:spacing w:val="1"/>
          <w:w w:val="95"/>
        </w:rPr>
        <w:t> </w:t>
      </w:r>
      <w:r>
        <w:rPr/>
        <w:t>портную</w:t>
      </w:r>
      <w:r>
        <w:rPr>
          <w:spacing w:val="-7"/>
        </w:rPr>
        <w:t> </w:t>
      </w:r>
      <w:r>
        <w:rPr/>
        <w:t>доступность,</w:t>
      </w:r>
      <w:r>
        <w:rPr>
          <w:spacing w:val="-7"/>
        </w:rPr>
        <w:t> </w:t>
      </w:r>
      <w:r>
        <w:rPr/>
        <w:t>что</w:t>
      </w:r>
      <w:r>
        <w:rPr>
          <w:spacing w:val="-7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одним</w:t>
      </w:r>
      <w:r>
        <w:rPr>
          <w:spacing w:val="-7"/>
        </w:rPr>
        <w:t> </w:t>
      </w:r>
      <w:r>
        <w:rPr/>
        <w:t>из</w:t>
      </w:r>
      <w:r>
        <w:rPr>
          <w:spacing w:val="-7"/>
        </w:rPr>
        <w:t> </w:t>
      </w:r>
      <w:r>
        <w:rPr/>
        <w:t>важных</w:t>
      </w:r>
      <w:r>
        <w:rPr>
          <w:spacing w:val="-7"/>
        </w:rPr>
        <w:t> </w:t>
      </w:r>
      <w:r>
        <w:rPr/>
        <w:t>условий,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разме-</w:t>
      </w:r>
      <w:r>
        <w:rPr>
          <w:spacing w:val="-37"/>
        </w:rPr>
        <w:t> </w:t>
      </w:r>
      <w:r>
        <w:rPr>
          <w:spacing w:val="-2"/>
        </w:rPr>
        <w:t>щения многофункционального </w:t>
      </w:r>
      <w:r>
        <w:rPr>
          <w:spacing w:val="-1"/>
        </w:rPr>
        <w:t>студенческого комплекса, который должен</w:t>
      </w:r>
      <w:r>
        <w:rPr>
          <w:spacing w:val="-37"/>
        </w:rPr>
        <w:t> </w:t>
      </w:r>
      <w:r>
        <w:rPr/>
        <w:t>стать центром притяжения студентов [2]. Данное место имеет хороший</w:t>
      </w:r>
      <w:r>
        <w:rPr>
          <w:spacing w:val="1"/>
        </w:rPr>
        <w:t> </w:t>
      </w:r>
      <w:r>
        <w:rPr/>
        <w:t>потенциал для развития. Данная территория насыщена объектами куль-</w:t>
      </w:r>
      <w:r>
        <w:rPr>
          <w:spacing w:val="1"/>
        </w:rPr>
        <w:t> </w:t>
      </w:r>
      <w:r>
        <w:rPr/>
        <w:t>турного наследия, что делает ее эстетически привлекательной, так как</w:t>
      </w:r>
      <w:r>
        <w:rPr>
          <w:spacing w:val="1"/>
        </w:rPr>
        <w:t> </w:t>
      </w:r>
      <w:r>
        <w:rPr/>
        <w:t>окружение и, в частности, архитектура оказывают влияние на поведе-</w:t>
      </w:r>
      <w:r>
        <w:rPr>
          <w:spacing w:val="1"/>
        </w:rPr>
        <w:t> </w:t>
      </w:r>
      <w:r>
        <w:rPr/>
        <w:t>ние человека.</w:t>
      </w:r>
    </w:p>
    <w:p>
      <w:pPr>
        <w:pStyle w:val="BodyText"/>
        <w:spacing w:line="261" w:lineRule="auto"/>
        <w:ind w:left="173" w:firstLine="283"/>
        <w:jc w:val="both"/>
      </w:pPr>
      <w:r>
        <w:rPr>
          <w:w w:val="95"/>
        </w:rPr>
        <w:t>Специфика студенческой деятельности требует отвечать современным</w:t>
      </w:r>
      <w:r>
        <w:rPr>
          <w:spacing w:val="1"/>
          <w:w w:val="95"/>
        </w:rPr>
        <w:t> </w:t>
      </w:r>
      <w:r>
        <w:rPr/>
        <w:t>требованиям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изменчивости</w:t>
      </w:r>
      <w:r>
        <w:rPr>
          <w:spacing w:val="-7"/>
        </w:rPr>
        <w:t> </w:t>
      </w:r>
      <w:r>
        <w:rPr/>
        <w:t>среды.</w:t>
      </w:r>
      <w:r>
        <w:rPr>
          <w:spacing w:val="-7"/>
        </w:rPr>
        <w:t> </w:t>
      </w:r>
      <w:r>
        <w:rPr/>
        <w:t>Для</w:t>
      </w:r>
      <w:r>
        <w:rPr>
          <w:spacing w:val="-8"/>
        </w:rPr>
        <w:t> </w:t>
      </w:r>
      <w:r>
        <w:rPr/>
        <w:t>активности</w:t>
      </w:r>
      <w:r>
        <w:rPr>
          <w:spacing w:val="-7"/>
        </w:rPr>
        <w:t> </w:t>
      </w:r>
      <w:r>
        <w:rPr/>
        <w:t>учащихся</w:t>
      </w:r>
      <w:r>
        <w:rPr>
          <w:spacing w:val="-7"/>
        </w:rPr>
        <w:t> </w:t>
      </w:r>
      <w:r>
        <w:rPr/>
        <w:t>необходи-</w:t>
      </w:r>
      <w:r>
        <w:rPr>
          <w:spacing w:val="-38"/>
        </w:rPr>
        <w:t> </w:t>
      </w:r>
      <w:r>
        <w:rPr/>
        <w:t>мо добиться взаимодействия пространств. В выпускной квалификацион-</w:t>
      </w:r>
      <w:r>
        <w:rPr>
          <w:spacing w:val="-37"/>
        </w:rPr>
        <w:t> </w:t>
      </w:r>
      <w:r>
        <w:rPr>
          <w:spacing w:val="-2"/>
        </w:rPr>
        <w:t>ной работе предполагается создание межвузовского многофункционально-</w:t>
      </w:r>
      <w:r>
        <w:rPr>
          <w:spacing w:val="-37"/>
        </w:rPr>
        <w:t> </w:t>
      </w:r>
      <w:r>
        <w:rPr/>
        <w:t>го студенческого комплекса, состоящего из двух корпусов, соединенных</w:t>
      </w:r>
      <w:r>
        <w:rPr>
          <w:spacing w:val="-37"/>
        </w:rPr>
        <w:t> </w:t>
      </w:r>
      <w:r>
        <w:rPr/>
        <w:t>переходами.</w:t>
      </w:r>
      <w:r>
        <w:rPr>
          <w:spacing w:val="-1"/>
        </w:rPr>
        <w:t> </w:t>
      </w:r>
      <w:r>
        <w:rPr/>
        <w:t>Первый</w:t>
      </w:r>
      <w:r>
        <w:rPr>
          <w:spacing w:val="-2"/>
        </w:rPr>
        <w:t> </w:t>
      </w:r>
      <w:r>
        <w:rPr/>
        <w:t>корпус</w:t>
      </w:r>
      <w:r>
        <w:rPr>
          <w:spacing w:val="-1"/>
        </w:rPr>
        <w:t> </w:t>
      </w:r>
      <w:r>
        <w:rPr/>
        <w:t>состоит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следующих</w:t>
      </w:r>
      <w:r>
        <w:rPr>
          <w:spacing w:val="-1"/>
        </w:rPr>
        <w:t> </w:t>
      </w:r>
      <w:r>
        <w:rPr/>
        <w:t>зон:</w:t>
      </w:r>
    </w:p>
    <w:p>
      <w:pPr>
        <w:pStyle w:val="ListParagraph"/>
        <w:numPr>
          <w:ilvl w:val="0"/>
          <w:numId w:val="83"/>
        </w:numPr>
        <w:tabs>
          <w:tab w:pos="612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Центральный атриум – открытое пространство, рекреационная зона,</w:t>
      </w:r>
      <w:r>
        <w:rPr>
          <w:spacing w:val="1"/>
          <w:w w:val="95"/>
          <w:sz w:val="16"/>
        </w:rPr>
        <w:t> </w:t>
      </w:r>
      <w:r>
        <w:rPr>
          <w:sz w:val="16"/>
        </w:rPr>
        <w:t>универсальный коммуникационный узел, который проходит сквозь все</w:t>
      </w:r>
      <w:r>
        <w:rPr>
          <w:spacing w:val="1"/>
          <w:sz w:val="16"/>
        </w:rPr>
        <w:t> </w:t>
      </w:r>
      <w:r>
        <w:rPr>
          <w:sz w:val="16"/>
        </w:rPr>
        <w:t>этажи здания. Универсально коммуникационное пространство становит-</w:t>
      </w:r>
      <w:r>
        <w:rPr>
          <w:spacing w:val="-37"/>
          <w:sz w:val="16"/>
        </w:rPr>
        <w:t> </w:t>
      </w:r>
      <w:r>
        <w:rPr>
          <w:sz w:val="16"/>
        </w:rPr>
        <w:t>ся центральным узлом, формируя центр композиции и группируя вокруг</w:t>
      </w:r>
      <w:r>
        <w:rPr>
          <w:spacing w:val="-37"/>
          <w:sz w:val="16"/>
        </w:rPr>
        <w:t> </w:t>
      </w:r>
      <w:r>
        <w:rPr>
          <w:sz w:val="16"/>
        </w:rPr>
        <w:t>себя</w:t>
      </w:r>
      <w:r>
        <w:rPr>
          <w:spacing w:val="-1"/>
          <w:sz w:val="16"/>
        </w:rPr>
        <w:t> </w:t>
      </w:r>
      <w:r>
        <w:rPr>
          <w:sz w:val="16"/>
        </w:rPr>
        <w:t>помещения основных функциональных зон.</w:t>
      </w:r>
    </w:p>
    <w:p>
      <w:pPr>
        <w:pStyle w:val="ListParagraph"/>
        <w:numPr>
          <w:ilvl w:val="0"/>
          <w:numId w:val="83"/>
        </w:numPr>
        <w:tabs>
          <w:tab w:pos="623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Библиотечно-информационное пространство – где находится ин-</w:t>
      </w:r>
      <w:r>
        <w:rPr>
          <w:spacing w:val="1"/>
          <w:sz w:val="16"/>
        </w:rPr>
        <w:t> </w:t>
      </w:r>
      <w:r>
        <w:rPr>
          <w:sz w:val="16"/>
        </w:rPr>
        <w:t>терактивный зал, читальный зал, архивы, компьютерные классы, кабины</w:t>
      </w:r>
      <w:r>
        <w:rPr>
          <w:spacing w:val="-37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групповых занятий.</w:t>
      </w:r>
    </w:p>
    <w:p>
      <w:pPr>
        <w:pStyle w:val="ListParagraph"/>
        <w:numPr>
          <w:ilvl w:val="0"/>
          <w:numId w:val="83"/>
        </w:numPr>
        <w:tabs>
          <w:tab w:pos="624" w:val="left" w:leader="none"/>
        </w:tabs>
        <w:spacing w:line="261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Зона досугово-творческого пространства – включает в себя акто-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вый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зал,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музыкальные</w:t>
      </w:r>
      <w:r>
        <w:rPr>
          <w:spacing w:val="-8"/>
          <w:sz w:val="16"/>
        </w:rPr>
        <w:t> </w:t>
      </w:r>
      <w:r>
        <w:rPr>
          <w:sz w:val="16"/>
        </w:rPr>
        <w:t>классы,</w:t>
      </w:r>
      <w:r>
        <w:rPr>
          <w:spacing w:val="-8"/>
          <w:sz w:val="16"/>
        </w:rPr>
        <w:t> </w:t>
      </w:r>
      <w:r>
        <w:rPr>
          <w:sz w:val="16"/>
        </w:rPr>
        <w:t>звукозаписывающие</w:t>
      </w:r>
      <w:r>
        <w:rPr>
          <w:spacing w:val="-8"/>
          <w:sz w:val="16"/>
        </w:rPr>
        <w:t> </w:t>
      </w:r>
      <w:r>
        <w:rPr>
          <w:sz w:val="16"/>
        </w:rPr>
        <w:t>студии,</w:t>
      </w:r>
      <w:r>
        <w:rPr>
          <w:spacing w:val="-8"/>
          <w:sz w:val="16"/>
        </w:rPr>
        <w:t> </w:t>
      </w:r>
      <w:r>
        <w:rPr>
          <w:sz w:val="16"/>
        </w:rPr>
        <w:t>видео</w:t>
      </w:r>
      <w:r>
        <w:rPr>
          <w:spacing w:val="-8"/>
          <w:sz w:val="16"/>
        </w:rPr>
        <w:t> </w:t>
      </w:r>
      <w:r>
        <w:rPr>
          <w:sz w:val="16"/>
        </w:rPr>
        <w:t>студии.</w:t>
      </w:r>
    </w:p>
    <w:p>
      <w:pPr>
        <w:pStyle w:val="ListParagraph"/>
        <w:numPr>
          <w:ilvl w:val="0"/>
          <w:numId w:val="83"/>
        </w:numPr>
        <w:tabs>
          <w:tab w:pos="618" w:val="left" w:leader="none"/>
        </w:tabs>
        <w:spacing w:line="183" w:lineRule="exact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Зона</w:t>
      </w:r>
      <w:r>
        <w:rPr>
          <w:spacing w:val="-5"/>
          <w:sz w:val="16"/>
        </w:rPr>
        <w:t> </w:t>
      </w:r>
      <w:r>
        <w:rPr>
          <w:sz w:val="16"/>
        </w:rPr>
        <w:t>выставочного</w:t>
      </w:r>
      <w:r>
        <w:rPr>
          <w:spacing w:val="-4"/>
          <w:sz w:val="16"/>
        </w:rPr>
        <w:t> </w:t>
      </w:r>
      <w:r>
        <w:rPr>
          <w:sz w:val="16"/>
        </w:rPr>
        <w:t>пространства.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Второй корпус состоит из 3-х блоков: макетных мастерских, швей-</w:t>
      </w:r>
      <w:r>
        <w:rPr>
          <w:spacing w:val="1"/>
        </w:rPr>
        <w:t> </w:t>
      </w:r>
      <w:r>
        <w:rPr/>
        <w:t>ных мастерских и зоны учебно-практической лаборатории с современ-</w:t>
      </w:r>
      <w:r>
        <w:rPr>
          <w:spacing w:val="1"/>
        </w:rPr>
        <w:t> </w:t>
      </w:r>
      <w:r>
        <w:rPr/>
        <w:t>ным</w:t>
      </w:r>
      <w:r>
        <w:rPr>
          <w:spacing w:val="-2"/>
        </w:rPr>
        <w:t> </w:t>
      </w:r>
      <w:r>
        <w:rPr/>
        <w:t>оборудованием.</w:t>
      </w:r>
    </w:p>
    <w:p>
      <w:pPr>
        <w:pStyle w:val="BodyText"/>
        <w:spacing w:line="249" w:lineRule="auto" w:before="94"/>
        <w:ind w:left="173" w:right="268" w:firstLine="283"/>
        <w:jc w:val="both"/>
      </w:pPr>
      <w:r>
        <w:rPr/>
        <w:br w:type="column"/>
      </w:r>
      <w:r>
        <w:rPr>
          <w:w w:val="95"/>
        </w:rPr>
        <w:t>Учебный корпус на первом этаже изолирован от основного объема зда-</w:t>
      </w:r>
      <w:r>
        <w:rPr>
          <w:spacing w:val="1"/>
          <w:w w:val="95"/>
        </w:rPr>
        <w:t> </w:t>
      </w:r>
      <w:r>
        <w:rPr/>
        <w:t>ния</w:t>
      </w:r>
      <w:r>
        <w:rPr>
          <w:spacing w:val="-5"/>
        </w:rPr>
        <w:t> </w:t>
      </w:r>
      <w:r>
        <w:rPr/>
        <w:t>пешеходным</w:t>
      </w:r>
      <w:r>
        <w:rPr>
          <w:spacing w:val="-4"/>
        </w:rPr>
        <w:t> </w:t>
      </w:r>
      <w:r>
        <w:rPr/>
        <w:t>бульваром.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первых</w:t>
      </w:r>
      <w:r>
        <w:rPr>
          <w:spacing w:val="-4"/>
        </w:rPr>
        <w:t> </w:t>
      </w:r>
      <w:r>
        <w:rPr/>
        <w:t>этажах</w:t>
      </w:r>
      <w:r>
        <w:rPr>
          <w:spacing w:val="-4"/>
        </w:rPr>
        <w:t> </w:t>
      </w:r>
      <w:r>
        <w:rPr/>
        <w:t>располагаются</w:t>
      </w:r>
      <w:r>
        <w:rPr>
          <w:spacing w:val="-5"/>
        </w:rPr>
        <w:t> </w:t>
      </w:r>
      <w:r>
        <w:rPr/>
        <w:t>кафе,</w:t>
      </w:r>
      <w:r>
        <w:rPr>
          <w:spacing w:val="-4"/>
        </w:rPr>
        <w:t> </w:t>
      </w:r>
      <w:r>
        <w:rPr/>
        <w:t>мага-</w:t>
      </w:r>
      <w:r>
        <w:rPr>
          <w:spacing w:val="-38"/>
        </w:rPr>
        <w:t> </w:t>
      </w:r>
      <w:r>
        <w:rPr/>
        <w:t>зины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помещения</w:t>
      </w:r>
      <w:r>
        <w:rPr>
          <w:spacing w:val="-1"/>
        </w:rPr>
        <w:t> </w:t>
      </w:r>
      <w:r>
        <w:rPr/>
        <w:t>бытового обслуживания [3].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>
          <w:spacing w:val="-2"/>
        </w:rPr>
        <w:t>Все</w:t>
      </w:r>
      <w:r>
        <w:rPr>
          <w:spacing w:val="-7"/>
        </w:rPr>
        <w:t> </w:t>
      </w:r>
      <w:r>
        <w:rPr>
          <w:spacing w:val="-2"/>
        </w:rPr>
        <w:t>функциональные</w:t>
      </w:r>
      <w:r>
        <w:rPr>
          <w:spacing w:val="-7"/>
        </w:rPr>
        <w:t> </w:t>
      </w:r>
      <w:r>
        <w:rPr>
          <w:spacing w:val="-1"/>
        </w:rPr>
        <w:t>зоны</w:t>
      </w:r>
      <w:r>
        <w:rPr>
          <w:spacing w:val="-8"/>
        </w:rPr>
        <w:t> </w:t>
      </w:r>
      <w:r>
        <w:rPr>
          <w:spacing w:val="-1"/>
        </w:rPr>
        <w:t>взаимодействуют</w:t>
      </w:r>
      <w:r>
        <w:rPr>
          <w:spacing w:val="-7"/>
        </w:rPr>
        <w:t> </w:t>
      </w:r>
      <w:r>
        <w:rPr>
          <w:spacing w:val="-1"/>
        </w:rPr>
        <w:t>друг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6"/>
        </w:rPr>
        <w:t> </w:t>
      </w:r>
      <w:r>
        <w:rPr>
          <w:spacing w:val="-1"/>
        </w:rPr>
        <w:t>другом.</w:t>
      </w:r>
      <w:r>
        <w:rPr>
          <w:spacing w:val="-7"/>
        </w:rPr>
        <w:t> </w:t>
      </w:r>
      <w:r>
        <w:rPr>
          <w:spacing w:val="-1"/>
        </w:rPr>
        <w:t>Проектом</w:t>
      </w:r>
      <w:r>
        <w:rPr/>
        <w:t> предусмотрены такие современные тенденции как свобода внутреннего</w:t>
      </w:r>
      <w:r>
        <w:rPr>
          <w:spacing w:val="1"/>
        </w:rPr>
        <w:t> </w:t>
      </w:r>
      <w:r>
        <w:rPr/>
        <w:t>устройства, отсутствие жестких планировок, что позволяет обеспечивать</w:t>
      </w:r>
      <w:r>
        <w:rPr>
          <w:spacing w:val="-37"/>
        </w:rPr>
        <w:t> </w:t>
      </w:r>
      <w:r>
        <w:rPr/>
        <w:t>свободные</w:t>
      </w:r>
      <w:r>
        <w:rPr>
          <w:spacing w:val="-1"/>
        </w:rPr>
        <w:t> </w:t>
      </w:r>
      <w:r>
        <w:rPr/>
        <w:t>коммуникационные процессы.</w:t>
      </w:r>
    </w:p>
    <w:p>
      <w:pPr>
        <w:pStyle w:val="BodyText"/>
        <w:spacing w:line="249" w:lineRule="auto" w:before="2"/>
        <w:ind w:left="173" w:right="266" w:firstLine="283"/>
        <w:jc w:val="both"/>
      </w:pPr>
      <w:r>
        <w:rPr>
          <w:spacing w:val="-1"/>
        </w:rPr>
        <w:t>Следует</w:t>
      </w:r>
      <w:r>
        <w:rPr>
          <w:spacing w:val="-9"/>
        </w:rPr>
        <w:t> </w:t>
      </w:r>
      <w:r>
        <w:rPr>
          <w:spacing w:val="-1"/>
        </w:rPr>
        <w:t>отметить,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комплекса</w:t>
      </w:r>
      <w:r>
        <w:rPr>
          <w:spacing w:val="-8"/>
        </w:rPr>
        <w:t> </w:t>
      </w:r>
      <w:r>
        <w:rPr>
          <w:spacing w:val="-1"/>
        </w:rPr>
        <w:t>Варшавского</w:t>
      </w:r>
      <w:r>
        <w:rPr>
          <w:spacing w:val="-9"/>
        </w:rPr>
        <w:t> </w:t>
      </w:r>
      <w:r>
        <w:rPr>
          <w:spacing w:val="-1"/>
        </w:rPr>
        <w:t>вокзала</w:t>
      </w:r>
      <w:r>
        <w:rPr/>
        <w:t> </w:t>
      </w:r>
      <w:r>
        <w:rPr>
          <w:spacing w:val="-1"/>
        </w:rPr>
        <w:t>сохранилось</w:t>
      </w:r>
      <w:r>
        <w:rPr>
          <w:spacing w:val="-9"/>
        </w:rPr>
        <w:t> </w:t>
      </w:r>
      <w:r>
        <w:rPr>
          <w:spacing w:val="-1"/>
        </w:rPr>
        <w:t>большое</w:t>
      </w:r>
      <w:r>
        <w:rPr>
          <w:spacing w:val="-9"/>
        </w:rPr>
        <w:t> </w:t>
      </w:r>
      <w:r>
        <w:rPr>
          <w:spacing w:val="-1"/>
        </w:rPr>
        <w:t>количество</w:t>
      </w:r>
      <w:r>
        <w:rPr>
          <w:spacing w:val="-8"/>
        </w:rPr>
        <w:t> </w:t>
      </w:r>
      <w:r>
        <w:rPr/>
        <w:t>зданий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«кирпичном</w:t>
      </w:r>
      <w:r>
        <w:rPr>
          <w:spacing w:val="-8"/>
        </w:rPr>
        <w:t> </w:t>
      </w:r>
      <w:r>
        <w:rPr/>
        <w:t>стиле».</w:t>
      </w:r>
      <w:r>
        <w:rPr>
          <w:spacing w:val="-9"/>
        </w:rPr>
        <w:t> </w:t>
      </w:r>
      <w:r>
        <w:rPr/>
        <w:t>Учитывая</w:t>
      </w:r>
      <w:r>
        <w:rPr>
          <w:spacing w:val="1"/>
        </w:rPr>
        <w:t> </w:t>
      </w:r>
      <w:r>
        <w:rPr/>
        <w:t>это обстоятельство, в отделке здания предусмотрено использование кир-</w:t>
      </w:r>
      <w:r>
        <w:rPr>
          <w:spacing w:val="-37"/>
        </w:rPr>
        <w:t> </w:t>
      </w:r>
      <w:r>
        <w:rPr/>
        <w:t>пича</w:t>
      </w:r>
      <w:r>
        <w:rPr>
          <w:spacing w:val="-2"/>
        </w:rPr>
        <w:t> </w:t>
      </w:r>
      <w:r>
        <w:rPr/>
        <w:t>(рис. 2).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spacing w:val="-2"/>
        </w:rPr>
        <w:t>Межвузовский многофункциональный студенческий комплекс, </w:t>
      </w:r>
      <w:r>
        <w:rPr>
          <w:spacing w:val="-1"/>
        </w:rPr>
        <w:t>позво-</w:t>
      </w:r>
      <w:r>
        <w:rPr>
          <w:spacing w:val="-37"/>
        </w:rPr>
        <w:t> </w:t>
      </w:r>
      <w:r>
        <w:rPr/>
        <w:t>ляющий максимально эффективно использовать свободное время для са-</w:t>
      </w:r>
      <w:r>
        <w:rPr>
          <w:spacing w:val="-37"/>
        </w:rPr>
        <w:t> </w:t>
      </w:r>
      <w:r>
        <w:rPr/>
        <w:t>моразвития,</w:t>
      </w:r>
      <w:r>
        <w:rPr>
          <w:spacing w:val="-7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неотъемлемой</w:t>
      </w:r>
      <w:r>
        <w:rPr>
          <w:spacing w:val="-7"/>
        </w:rPr>
        <w:t> </w:t>
      </w:r>
      <w:r>
        <w:rPr/>
        <w:t>частью</w:t>
      </w:r>
      <w:r>
        <w:rPr>
          <w:spacing w:val="-7"/>
        </w:rPr>
        <w:t> </w:t>
      </w:r>
      <w:r>
        <w:rPr/>
        <w:t>образования</w:t>
      </w:r>
      <w:r>
        <w:rPr>
          <w:spacing w:val="-6"/>
        </w:rPr>
        <w:t> </w:t>
      </w:r>
      <w:r>
        <w:rPr/>
        <w:t>[4].</w:t>
      </w:r>
      <w:r>
        <w:rPr>
          <w:spacing w:val="-7"/>
        </w:rPr>
        <w:t> </w:t>
      </w:r>
      <w:r>
        <w:rPr/>
        <w:t>Данное</w:t>
      </w:r>
      <w:r>
        <w:rPr>
          <w:spacing w:val="-7"/>
        </w:rPr>
        <w:t> </w:t>
      </w:r>
      <w:r>
        <w:rPr/>
        <w:t>про-</w:t>
      </w:r>
      <w:r>
        <w:rPr>
          <w:spacing w:val="-38"/>
        </w:rPr>
        <w:t> </w:t>
      </w:r>
      <w:r>
        <w:rPr>
          <w:w w:val="95"/>
        </w:rPr>
        <w:t>странство допускает возможность выполнения учебного задания, совмещая</w:t>
      </w:r>
      <w:r>
        <w:rPr>
          <w:spacing w:val="1"/>
          <w:w w:val="95"/>
        </w:rPr>
        <w:t> </w:t>
      </w:r>
      <w:r>
        <w:rPr/>
        <w:t>это с отдыхом и общением. Позволяет сократить время на поиск и усвое-</w:t>
      </w:r>
      <w:r>
        <w:rPr>
          <w:spacing w:val="-37"/>
        </w:rPr>
        <w:t> </w:t>
      </w:r>
      <w:r>
        <w:rPr/>
        <w:t>ние</w:t>
      </w:r>
      <w:r>
        <w:rPr>
          <w:spacing w:val="-2"/>
        </w:rPr>
        <w:t> </w:t>
      </w:r>
      <w:r>
        <w:rPr/>
        <w:t>материалов, подвигнуть</w:t>
      </w:r>
      <w:r>
        <w:rPr>
          <w:spacing w:val="-1"/>
        </w:rPr>
        <w:t> </w:t>
      </w:r>
      <w:r>
        <w:rPr/>
        <w:t>к социальным связям.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>
          <w:w w:val="95"/>
        </w:rPr>
        <w:t>Таким образом, можно сделать вывод, что межвузовский студенческий</w:t>
      </w:r>
      <w:r>
        <w:rPr>
          <w:spacing w:val="1"/>
          <w:w w:val="95"/>
        </w:rPr>
        <w:t> </w:t>
      </w:r>
      <w:r>
        <w:rPr/>
        <w:t>многофункциональный комплекс – это не просто здание, а сложный про-</w:t>
      </w:r>
      <w:r>
        <w:rPr>
          <w:spacing w:val="-37"/>
        </w:rPr>
        <w:t> </w:t>
      </w:r>
      <w:r>
        <w:rPr>
          <w:w w:val="95"/>
        </w:rPr>
        <w:t>странственный объект, обеспечивающий устойчивое развитие территории,</w:t>
      </w:r>
      <w:r>
        <w:rPr>
          <w:spacing w:val="1"/>
          <w:w w:val="95"/>
        </w:rPr>
        <w:t> </w:t>
      </w:r>
      <w:r>
        <w:rPr/>
        <w:t>являясь</w:t>
      </w:r>
      <w:r>
        <w:rPr>
          <w:spacing w:val="-2"/>
        </w:rPr>
        <w:t> </w:t>
      </w:r>
      <w:r>
        <w:rPr/>
        <w:t>центром</w:t>
      </w:r>
      <w:r>
        <w:rPr>
          <w:spacing w:val="-1"/>
        </w:rPr>
        <w:t> </w:t>
      </w:r>
      <w:r>
        <w:rPr/>
        <w:t>научного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культурного</w:t>
      </w:r>
      <w:r>
        <w:rPr>
          <w:spacing w:val="-2"/>
        </w:rPr>
        <w:t> </w:t>
      </w:r>
      <w:r>
        <w:rPr/>
        <w:t>притяжения.</w:t>
      </w:r>
    </w:p>
    <w:p>
      <w:pPr>
        <w:pStyle w:val="BodyText"/>
        <w:rPr>
          <w:sz w:val="15"/>
        </w:rPr>
      </w:pPr>
    </w:p>
    <w:p>
      <w:pPr>
        <w:pStyle w:val="Heading6"/>
        <w:spacing w:line="182" w:lineRule="exact"/>
      </w:pPr>
      <w:r>
        <w:rPr/>
        <w:t>Литература</w:t>
      </w:r>
    </w:p>
    <w:p>
      <w:pPr>
        <w:pStyle w:val="ListParagraph"/>
        <w:numPr>
          <w:ilvl w:val="0"/>
          <w:numId w:val="84"/>
        </w:numPr>
        <w:tabs>
          <w:tab w:pos="401" w:val="left" w:leader="none"/>
        </w:tabs>
        <w:spacing w:line="235" w:lineRule="auto" w:before="1" w:after="0"/>
        <w:ind w:left="400" w:right="266" w:hanging="227"/>
        <w:jc w:val="both"/>
        <w:rPr>
          <w:sz w:val="16"/>
        </w:rPr>
      </w:pPr>
      <w:r>
        <w:rPr>
          <w:spacing w:val="-1"/>
          <w:sz w:val="16"/>
        </w:rPr>
        <w:t>Виклов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Архитектурное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формирование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студенческого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городка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37"/>
          <w:sz w:val="16"/>
        </w:rPr>
        <w:t> </w:t>
      </w:r>
      <w:r>
        <w:rPr>
          <w:sz w:val="16"/>
        </w:rPr>
        <w:t>многофункционального комплекса // Научное сообщество студентов</w:t>
      </w:r>
      <w:r>
        <w:rPr>
          <w:spacing w:val="1"/>
          <w:sz w:val="16"/>
        </w:rPr>
        <w:t> </w:t>
      </w:r>
      <w:r>
        <w:rPr>
          <w:sz w:val="16"/>
        </w:rPr>
        <w:t>XXI столетия. Технические науки: сб. ст. по мат. LIII междунар. студ.</w:t>
      </w:r>
      <w:r>
        <w:rPr>
          <w:spacing w:val="-37"/>
          <w:sz w:val="16"/>
        </w:rPr>
        <w:t> </w:t>
      </w:r>
      <w:r>
        <w:rPr>
          <w:sz w:val="16"/>
        </w:rPr>
        <w:t>науч.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практ.</w:t>
      </w:r>
      <w:r>
        <w:rPr>
          <w:spacing w:val="-9"/>
          <w:sz w:val="16"/>
        </w:rPr>
        <w:t> </w:t>
      </w:r>
      <w:r>
        <w:rPr>
          <w:sz w:val="16"/>
        </w:rPr>
        <w:t>конф.</w:t>
      </w:r>
      <w:r>
        <w:rPr>
          <w:spacing w:val="-9"/>
          <w:sz w:val="16"/>
        </w:rPr>
        <w:t> </w:t>
      </w:r>
      <w:r>
        <w:rPr>
          <w:sz w:val="16"/>
        </w:rPr>
        <w:t>№</w:t>
      </w:r>
      <w:r>
        <w:rPr>
          <w:spacing w:val="-8"/>
          <w:sz w:val="16"/>
        </w:rPr>
        <w:t> </w:t>
      </w:r>
      <w:r>
        <w:rPr>
          <w:sz w:val="16"/>
        </w:rPr>
        <w:t>5(52).-</w:t>
      </w:r>
      <w:r>
        <w:rPr>
          <w:spacing w:val="-9"/>
          <w:sz w:val="16"/>
        </w:rPr>
        <w:t> </w:t>
      </w:r>
      <w:r>
        <w:rPr>
          <w:sz w:val="16"/>
        </w:rPr>
        <w:t>Режим</w:t>
      </w:r>
      <w:r>
        <w:rPr>
          <w:spacing w:val="-9"/>
          <w:sz w:val="16"/>
        </w:rPr>
        <w:t> </w:t>
      </w:r>
      <w:r>
        <w:rPr>
          <w:sz w:val="16"/>
        </w:rPr>
        <w:t>доступа:</w:t>
      </w:r>
      <w:r>
        <w:rPr>
          <w:spacing w:val="-9"/>
          <w:sz w:val="16"/>
        </w:rPr>
        <w:t> </w:t>
      </w:r>
      <w:hyperlink r:id="rId374">
        <w:r>
          <w:rPr>
            <w:sz w:val="16"/>
          </w:rPr>
          <w:t>https://sibac.info/archive/</w:t>
        </w:r>
      </w:hyperlink>
      <w:r>
        <w:rPr>
          <w:spacing w:val="-38"/>
          <w:sz w:val="16"/>
        </w:rPr>
        <w:t> </w:t>
      </w:r>
      <w:hyperlink r:id="rId374">
        <w:r>
          <w:rPr>
            <w:sz w:val="16"/>
          </w:rPr>
          <w:t>technic/5(52).pdf.</w:t>
        </w:r>
      </w:hyperlink>
    </w:p>
    <w:p>
      <w:pPr>
        <w:pStyle w:val="ListParagraph"/>
        <w:numPr>
          <w:ilvl w:val="0"/>
          <w:numId w:val="84"/>
        </w:numPr>
        <w:tabs>
          <w:tab w:pos="401" w:val="left" w:leader="none"/>
        </w:tabs>
        <w:spacing w:line="235" w:lineRule="auto" w:before="0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Курбанова А. Т. Роль самостоятельной работы студентов в системе выс-</w:t>
      </w:r>
      <w:r>
        <w:rPr>
          <w:spacing w:val="1"/>
          <w:w w:val="95"/>
          <w:sz w:val="16"/>
        </w:rPr>
        <w:t> </w:t>
      </w:r>
      <w:r>
        <w:rPr>
          <w:sz w:val="16"/>
        </w:rPr>
        <w:t>шего образования // Молодой ученый. – 2017. – № 2. – С. 605–607. –</w:t>
      </w:r>
      <w:r>
        <w:rPr>
          <w:spacing w:val="1"/>
          <w:sz w:val="16"/>
        </w:rPr>
        <w:t> </w:t>
      </w:r>
      <w:r>
        <w:rPr>
          <w:sz w:val="16"/>
        </w:rPr>
        <w:t>Режим</w:t>
      </w:r>
      <w:r>
        <w:rPr>
          <w:spacing w:val="-1"/>
          <w:sz w:val="16"/>
        </w:rPr>
        <w:t> </w:t>
      </w:r>
      <w:r>
        <w:rPr>
          <w:sz w:val="16"/>
        </w:rPr>
        <w:t>доступа: </w:t>
      </w:r>
      <w:hyperlink r:id="rId375">
        <w:r>
          <w:rPr>
            <w:sz w:val="16"/>
          </w:rPr>
          <w:t>https://moluch.ru/archive/136/38024/.</w:t>
        </w:r>
      </w:hyperlink>
    </w:p>
    <w:p>
      <w:pPr>
        <w:pStyle w:val="ListParagraph"/>
        <w:numPr>
          <w:ilvl w:val="0"/>
          <w:numId w:val="84"/>
        </w:numPr>
        <w:tabs>
          <w:tab w:pos="401" w:val="left" w:leader="none"/>
        </w:tabs>
        <w:spacing w:line="235" w:lineRule="auto" w:before="0" w:after="0"/>
        <w:ind w:left="400" w:right="265" w:hanging="227"/>
        <w:jc w:val="both"/>
        <w:rPr>
          <w:sz w:val="16"/>
        </w:rPr>
      </w:pPr>
      <w:r>
        <w:rPr>
          <w:sz w:val="16"/>
        </w:rPr>
        <w:t>Архитектор и общественные пространства: интервью главного ар-</w:t>
      </w:r>
      <w:r>
        <w:rPr>
          <w:spacing w:val="1"/>
          <w:sz w:val="16"/>
        </w:rPr>
        <w:t> </w:t>
      </w:r>
      <w:r>
        <w:rPr>
          <w:sz w:val="16"/>
        </w:rPr>
        <w:t>хитектора</w:t>
      </w:r>
      <w:r>
        <w:rPr>
          <w:spacing w:val="23"/>
          <w:sz w:val="16"/>
        </w:rPr>
        <w:t> </w:t>
      </w:r>
      <w:r>
        <w:rPr>
          <w:sz w:val="16"/>
        </w:rPr>
        <w:t>Москвы</w:t>
      </w:r>
      <w:r>
        <w:rPr>
          <w:spacing w:val="23"/>
          <w:sz w:val="16"/>
        </w:rPr>
        <w:t> </w:t>
      </w:r>
      <w:r>
        <w:rPr>
          <w:sz w:val="16"/>
        </w:rPr>
        <w:t>А.</w:t>
      </w:r>
      <w:r>
        <w:rPr>
          <w:spacing w:val="23"/>
          <w:sz w:val="16"/>
        </w:rPr>
        <w:t> </w:t>
      </w:r>
      <w:r>
        <w:rPr>
          <w:sz w:val="16"/>
        </w:rPr>
        <w:t>Кузьмина</w:t>
      </w:r>
      <w:r>
        <w:rPr>
          <w:spacing w:val="23"/>
          <w:sz w:val="16"/>
        </w:rPr>
        <w:t> </w:t>
      </w:r>
      <w:r>
        <w:rPr>
          <w:sz w:val="16"/>
        </w:rPr>
        <w:t>Электронный</w:t>
      </w:r>
      <w:r>
        <w:rPr>
          <w:spacing w:val="23"/>
          <w:sz w:val="16"/>
        </w:rPr>
        <w:t> </w:t>
      </w:r>
      <w:r>
        <w:rPr>
          <w:sz w:val="16"/>
        </w:rPr>
        <w:t>ресурс.</w:t>
      </w:r>
      <w:r>
        <w:rPr>
          <w:spacing w:val="23"/>
          <w:sz w:val="16"/>
        </w:rPr>
        <w:t> </w:t>
      </w:r>
      <w:r>
        <w:rPr>
          <w:sz w:val="16"/>
        </w:rPr>
        <w:t>/</w:t>
      </w:r>
      <w:r>
        <w:rPr>
          <w:spacing w:val="23"/>
          <w:sz w:val="16"/>
        </w:rPr>
        <w:t> </w:t>
      </w:r>
      <w:r>
        <w:rPr>
          <w:sz w:val="16"/>
        </w:rPr>
        <w:t>А.</w:t>
      </w:r>
      <w:r>
        <w:rPr>
          <w:spacing w:val="23"/>
          <w:sz w:val="16"/>
        </w:rPr>
        <w:t> </w:t>
      </w:r>
      <w:r>
        <w:rPr>
          <w:sz w:val="16"/>
        </w:rPr>
        <w:t>Иванов,</w:t>
      </w:r>
      <w:r>
        <w:rPr>
          <w:spacing w:val="1"/>
          <w:sz w:val="16"/>
        </w:rPr>
        <w:t> </w:t>
      </w:r>
      <w:r>
        <w:rPr>
          <w:sz w:val="16"/>
        </w:rPr>
        <w:t>Д. Фесенко // Архитектурный вестник. 2008. - Режим доступа: http://</w:t>
      </w:r>
      <w:r>
        <w:rPr>
          <w:spacing w:val="1"/>
          <w:sz w:val="16"/>
        </w:rPr>
        <w:t> </w:t>
      </w:r>
      <w:r>
        <w:rPr>
          <w:sz w:val="16"/>
        </w:rPr>
        <w:t>www.archvestnik.</w:t>
      </w:r>
      <w:r>
        <w:rPr>
          <w:spacing w:val="-1"/>
          <w:sz w:val="16"/>
        </w:rPr>
        <w:t> </w:t>
      </w:r>
      <w:r>
        <w:rPr>
          <w:sz w:val="16"/>
        </w:rPr>
        <w:t>ru/ru/ magazine /av-4-l</w:t>
      </w:r>
      <w:r>
        <w:rPr>
          <w:spacing w:val="-1"/>
          <w:sz w:val="16"/>
        </w:rPr>
        <w:t> </w:t>
      </w:r>
      <w:r>
        <w:rPr>
          <w:sz w:val="16"/>
        </w:rPr>
        <w:t>03-2008.</w:t>
      </w:r>
    </w:p>
    <w:p>
      <w:pPr>
        <w:pStyle w:val="ListParagraph"/>
        <w:numPr>
          <w:ilvl w:val="0"/>
          <w:numId w:val="84"/>
        </w:numPr>
        <w:tabs>
          <w:tab w:pos="401" w:val="left" w:leader="none"/>
        </w:tabs>
        <w:spacing w:line="235" w:lineRule="auto" w:before="0" w:after="0"/>
        <w:ind w:left="400" w:right="269" w:hanging="227"/>
        <w:jc w:val="both"/>
        <w:rPr>
          <w:sz w:val="16"/>
        </w:rPr>
      </w:pPr>
      <w:r>
        <w:rPr>
          <w:sz w:val="16"/>
        </w:rPr>
        <w:t>Гитман Е. К. О некоторых проблемах организации межвузовского се-</w:t>
      </w:r>
      <w:r>
        <w:rPr>
          <w:spacing w:val="-37"/>
          <w:sz w:val="16"/>
        </w:rPr>
        <w:t> </w:t>
      </w:r>
      <w:r>
        <w:rPr>
          <w:sz w:val="16"/>
        </w:rPr>
        <w:t>тевого</w:t>
      </w:r>
      <w:r>
        <w:rPr>
          <w:spacing w:val="-10"/>
          <w:sz w:val="16"/>
        </w:rPr>
        <w:t> </w:t>
      </w:r>
      <w:r>
        <w:rPr>
          <w:sz w:val="16"/>
        </w:rPr>
        <w:t>взаимодействия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-10"/>
          <w:sz w:val="16"/>
        </w:rPr>
        <w:t> </w:t>
      </w:r>
      <w:r>
        <w:rPr>
          <w:sz w:val="16"/>
        </w:rPr>
        <w:t>Журнал</w:t>
      </w:r>
      <w:r>
        <w:rPr>
          <w:spacing w:val="-9"/>
          <w:sz w:val="16"/>
        </w:rPr>
        <w:t> </w:t>
      </w:r>
      <w:r>
        <w:rPr>
          <w:sz w:val="16"/>
        </w:rPr>
        <w:t>«Высшее</w:t>
      </w:r>
      <w:r>
        <w:rPr>
          <w:spacing w:val="-10"/>
          <w:sz w:val="16"/>
        </w:rPr>
        <w:t> </w:t>
      </w:r>
      <w:r>
        <w:rPr>
          <w:sz w:val="16"/>
        </w:rPr>
        <w:t>образование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России»,</w:t>
      </w:r>
      <w:r>
        <w:rPr>
          <w:spacing w:val="-10"/>
          <w:sz w:val="16"/>
        </w:rPr>
        <w:t> </w:t>
      </w:r>
      <w:r>
        <w:rPr>
          <w:sz w:val="16"/>
        </w:rPr>
        <w:t>вы-</w:t>
      </w:r>
      <w:r>
        <w:rPr>
          <w:spacing w:val="1"/>
          <w:sz w:val="16"/>
        </w:rPr>
        <w:t> </w:t>
      </w:r>
      <w:r>
        <w:rPr>
          <w:sz w:val="16"/>
        </w:rPr>
        <w:t>пуск</w:t>
      </w:r>
      <w:r>
        <w:rPr>
          <w:spacing w:val="-1"/>
          <w:sz w:val="16"/>
        </w:rPr>
        <w:t> </w:t>
      </w:r>
      <w:r>
        <w:rPr>
          <w:sz w:val="16"/>
        </w:rPr>
        <w:t>5, 2017, стр.</w:t>
      </w:r>
      <w:r>
        <w:rPr>
          <w:spacing w:val="-1"/>
          <w:sz w:val="16"/>
        </w:rPr>
        <w:t> </w:t>
      </w:r>
      <w:r>
        <w:rPr>
          <w:sz w:val="16"/>
        </w:rPr>
        <w:t>5–15.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20608" id="docshape422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2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128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19072" id="docshape42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18560" id="docshape425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18048" id="docshape426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35058" cy="4997577"/>
            <wp:effectExtent l="0" t="0" r="0" b="0"/>
            <wp:docPr id="441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33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058" cy="49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8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Ситуационный</w:t>
      </w:r>
      <w:r>
        <w:rPr>
          <w:spacing w:val="-3"/>
        </w:rPr>
        <w:t> </w:t>
      </w:r>
      <w:r>
        <w:rPr/>
        <w:t>план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32">
            <wp:simplePos x="0" y="0"/>
            <wp:positionH relativeFrom="page">
              <wp:posOffset>540004</wp:posOffset>
            </wp:positionH>
            <wp:positionV relativeFrom="paragraph">
              <wp:posOffset>109677</wp:posOffset>
            </wp:positionV>
            <wp:extent cx="6533570" cy="3675126"/>
            <wp:effectExtent l="0" t="0" r="0" b="0"/>
            <wp:wrapTopAndBottom/>
            <wp:docPr id="443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34.jpe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570" cy="367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230"/>
      </w:pPr>
      <w:r>
        <w:rPr>
          <w:spacing w:val="-1"/>
        </w:rPr>
        <w:t>Рис.</w:t>
      </w:r>
      <w:r>
        <w:rPr>
          <w:spacing w:val="-8"/>
        </w:rPr>
        <w:t> </w:t>
      </w:r>
      <w:r>
        <w:rPr>
          <w:spacing w:val="-1"/>
        </w:rPr>
        <w:t>2.</w:t>
      </w:r>
      <w:r>
        <w:rPr>
          <w:spacing w:val="-7"/>
        </w:rPr>
        <w:t> </w:t>
      </w:r>
      <w:r>
        <w:rPr>
          <w:spacing w:val="-1"/>
        </w:rPr>
        <w:t>Объемно-планировочное</w:t>
      </w:r>
      <w:r>
        <w:rPr>
          <w:spacing w:val="-7"/>
        </w:rPr>
        <w:t> </w:t>
      </w:r>
      <w:r>
        <w:rPr/>
        <w:t>решение</w:t>
      </w:r>
      <w:r>
        <w:rPr>
          <w:spacing w:val="-7"/>
        </w:rPr>
        <w:t> </w:t>
      </w:r>
      <w:r>
        <w:rPr/>
        <w:t>многофункционального</w:t>
      </w:r>
      <w:r>
        <w:rPr>
          <w:spacing w:val="-7"/>
        </w:rPr>
        <w:t> </w:t>
      </w:r>
      <w:r>
        <w:rPr/>
        <w:t>студенческого</w:t>
      </w:r>
      <w:r>
        <w:rPr>
          <w:spacing w:val="-7"/>
        </w:rPr>
        <w:t> </w:t>
      </w:r>
      <w:r>
        <w:rPr/>
        <w:t>комплекса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pict>
          <v:shape style="position:absolute;margin-left:42.519699pt;margin-top:9.803358pt;width:513.1pt;height:.1pt;mso-position-horizontal-relative:page;mso-position-vertical-relative:paragraph;z-index:-15455744;mso-wrap-distance-left:0;mso-wrap-distance-right:0" id="docshape427" coordorigin="850,196" coordsize="10262,0" path="m850,196l11112,19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129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620.98</w:t>
      </w:r>
    </w:p>
    <w:p>
      <w:pPr>
        <w:spacing w:line="249" w:lineRule="auto" w:before="57"/>
        <w:ind w:left="173" w:right="87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Кантемир </w:t>
      </w:r>
      <w:r>
        <w:rPr>
          <w:i/>
          <w:w w:val="95"/>
          <w:sz w:val="16"/>
        </w:rPr>
        <w:t>Бесланович Езиев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 магистратуры</w:t>
      </w:r>
      <w:r>
        <w:rPr>
          <w:spacing w:val="1"/>
          <w:sz w:val="16"/>
        </w:rPr>
        <w:t> </w:t>
      </w:r>
      <w:r>
        <w:rPr>
          <w:i/>
          <w:w w:val="95"/>
          <w:sz w:val="16"/>
        </w:rPr>
        <w:t>Владимир Кузьмич Линов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3"/>
        <w:ind w:left="173" w:right="599" w:firstLine="0"/>
        <w:jc w:val="left"/>
        <w:rPr>
          <w:sz w:val="16"/>
        </w:rPr>
      </w:pP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590" w:firstLine="0"/>
        <w:jc w:val="left"/>
        <w:rPr>
          <w:sz w:val="16"/>
        </w:rPr>
      </w:pPr>
      <w:r>
        <w:rPr>
          <w:i/>
          <w:w w:val="95"/>
          <w:sz w:val="16"/>
        </w:rPr>
        <w:t>Наталья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5"/>
          <w:sz w:val="16"/>
        </w:rPr>
        <w:t> </w:t>
      </w:r>
      <w:hyperlink r:id="rId378">
        <w:r>
          <w:rPr>
            <w:i/>
            <w:sz w:val="16"/>
          </w:rPr>
          <w:t>eziev.kantemir@mail.ru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Kantemir Beslanovich Eziev</w:t>
      </w:r>
      <w:r>
        <w:rPr>
          <w:w w:val="95"/>
          <w:sz w:val="16"/>
        </w:rPr>
        <w:t>,</w:t>
      </w:r>
    </w:p>
    <w:p>
      <w:pPr>
        <w:spacing w:line="249" w:lineRule="auto" w:before="8"/>
        <w:ind w:left="987" w:right="268" w:firstLine="1093"/>
        <w:jc w:val="right"/>
        <w:rPr>
          <w:sz w:val="16"/>
        </w:rPr>
      </w:pP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Vladimir Kuzmich Linov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Associate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Professor</w:t>
      </w:r>
    </w:p>
    <w:p>
      <w:pPr>
        <w:spacing w:before="2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Vladlen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Eduardovich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Lyavdanskij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9"/>
        <w:jc w:val="right"/>
      </w:pPr>
      <w:r>
        <w:rPr>
          <w:spacing w:val="-1"/>
          <w:w w:val="95"/>
        </w:rPr>
        <w:t>Associate</w:t>
      </w:r>
      <w:r>
        <w:rPr>
          <w:w w:val="95"/>
        </w:rPr>
        <w:t> </w:t>
      </w:r>
      <w:r>
        <w:rPr>
          <w:spacing w:val="-1"/>
          <w:w w:val="95"/>
        </w:rPr>
        <w:t>Professor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Natalya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Novohodskaya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61"/>
          <w:sz w:val="16"/>
        </w:rPr>
        <w:t> </w:t>
      </w:r>
      <w:hyperlink r:id="rId378">
        <w:r>
          <w:rPr>
            <w:i/>
            <w:w w:val="95"/>
            <w:sz w:val="16"/>
          </w:rPr>
          <w:t>eziev.kantemir@mail.ru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11"/>
        <w:rPr>
          <w:i/>
          <w:sz w:val="17"/>
        </w:rPr>
      </w:pPr>
    </w:p>
    <w:p>
      <w:pPr>
        <w:pStyle w:val="Heading1"/>
        <w:spacing w:line="249" w:lineRule="auto" w:before="88"/>
        <w:ind w:left="350" w:right="444"/>
      </w:pPr>
      <w:bookmarkStart w:name="_TOC_250046" w:id="53"/>
      <w:r>
        <w:rPr/>
        <w:t>ОСОБЕННОСТИ ИСПОЛЬЗОВАНИЯ ВЕТРОЭНЕРГЕТИЧЕСКИХ</w:t>
      </w:r>
      <w:r>
        <w:rPr>
          <w:spacing w:val="1"/>
        </w:rPr>
        <w:t> </w:t>
      </w:r>
      <w:r>
        <w:rPr/>
        <w:t>УСТАНОВОК</w:t>
      </w:r>
      <w:r>
        <w:rPr>
          <w:spacing w:val="-13"/>
        </w:rPr>
        <w:t> </w:t>
      </w:r>
      <w:r>
        <w:rPr/>
        <w:t>ДЛЯ</w:t>
      </w:r>
      <w:r>
        <w:rPr>
          <w:spacing w:val="-11"/>
        </w:rPr>
        <w:t> </w:t>
      </w:r>
      <w:r>
        <w:rPr/>
        <w:t>РЕКРЕАЦИОННЫХ</w:t>
      </w:r>
      <w:r>
        <w:rPr>
          <w:spacing w:val="-12"/>
        </w:rPr>
        <w:t> </w:t>
      </w:r>
      <w:r>
        <w:rPr/>
        <w:t>ЦЕНТРОВ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ГОРНЫХ</w:t>
      </w:r>
      <w:r>
        <w:rPr>
          <w:spacing w:val="-12"/>
        </w:rPr>
        <w:t> </w:t>
      </w:r>
      <w:bookmarkEnd w:id="53"/>
      <w:r>
        <w:rPr/>
        <w:t>РАЙОНАХ</w:t>
      </w:r>
    </w:p>
    <w:p>
      <w:pPr>
        <w:pStyle w:val="Heading2"/>
        <w:spacing w:line="249" w:lineRule="auto"/>
        <w:ind w:left="1618" w:right="1713"/>
      </w:pPr>
      <w:r>
        <w:rPr>
          <w:spacing w:val="-1"/>
        </w:rPr>
        <w:t>FEATURES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USE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WIND</w:t>
      </w:r>
      <w:r>
        <w:rPr>
          <w:spacing w:val="-12"/>
        </w:rPr>
        <w:t> </w:t>
      </w:r>
      <w:r>
        <w:rPr>
          <w:spacing w:val="-1"/>
        </w:rPr>
        <w:t>POWER</w:t>
      </w:r>
      <w:r>
        <w:rPr>
          <w:spacing w:val="-13"/>
        </w:rPr>
        <w:t> </w:t>
      </w:r>
      <w:r>
        <w:rPr/>
        <w:t>INSTALLATIONS</w:t>
      </w:r>
      <w:r>
        <w:rPr>
          <w:spacing w:val="-67"/>
        </w:rPr>
        <w:t> </w:t>
      </w:r>
      <w:r>
        <w:rPr>
          <w:spacing w:val="-2"/>
        </w:rPr>
        <w:t>FOR</w:t>
      </w:r>
      <w:r>
        <w:rPr>
          <w:spacing w:val="-1"/>
        </w:rPr>
        <w:t> </w:t>
      </w:r>
      <w:r>
        <w:rPr>
          <w:spacing w:val="-2"/>
        </w:rPr>
        <w:t>RECREATION</w:t>
      </w:r>
      <w:r>
        <w:rPr/>
        <w:t> </w:t>
      </w:r>
      <w:r>
        <w:rPr>
          <w:spacing w:val="-2"/>
        </w:rPr>
        <w:t>CENTERS</w:t>
      </w:r>
      <w:r>
        <w:rPr/>
        <w:t> </w:t>
      </w:r>
      <w:r>
        <w:rPr>
          <w:spacing w:val="-2"/>
        </w:rPr>
        <w:t>IN</w:t>
      </w:r>
      <w:r>
        <w:rPr/>
        <w:t> </w:t>
      </w:r>
      <w:r>
        <w:rPr>
          <w:spacing w:val="-2"/>
        </w:rPr>
        <w:t>MOUNTAIN</w:t>
      </w:r>
      <w:r>
        <w:rPr>
          <w:spacing w:val="-16"/>
        </w:rPr>
        <w:t> </w:t>
      </w:r>
      <w:r>
        <w:rPr>
          <w:spacing w:val="-2"/>
        </w:rPr>
        <w:t>AREAS</w:t>
      </w:r>
    </w:p>
    <w:p>
      <w:pPr>
        <w:pStyle w:val="BodyText"/>
        <w:spacing w:line="249" w:lineRule="auto" w:before="197"/>
        <w:ind w:left="173" w:right="265" w:firstLine="283"/>
        <w:jc w:val="both"/>
      </w:pPr>
      <w:r>
        <w:rPr/>
        <w:t>На сегодняшний день вследствие увеличения использования ископаемых источников энергии (уголь, газ, нефть) возникает серьезная проблема,</w:t>
      </w:r>
      <w:r>
        <w:rPr>
          <w:spacing w:val="1"/>
        </w:rPr>
        <w:t> </w:t>
      </w:r>
      <w:r>
        <w:rPr/>
        <w:t>связанная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изменением</w:t>
      </w:r>
      <w:r>
        <w:rPr>
          <w:spacing w:val="-3"/>
        </w:rPr>
        <w:t> </w:t>
      </w:r>
      <w:r>
        <w:rPr/>
        <w:t>климата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загрязнением</w:t>
      </w:r>
      <w:r>
        <w:rPr>
          <w:spacing w:val="-2"/>
        </w:rPr>
        <w:t> </w:t>
      </w:r>
      <w:r>
        <w:rPr/>
        <w:t>планеты.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каждым</w:t>
      </w:r>
      <w:r>
        <w:rPr>
          <w:spacing w:val="-3"/>
        </w:rPr>
        <w:t> </w:t>
      </w:r>
      <w:r>
        <w:rPr/>
        <w:t>годом</w:t>
      </w:r>
      <w:r>
        <w:rPr>
          <w:spacing w:val="-2"/>
        </w:rPr>
        <w:t> </w:t>
      </w:r>
      <w:r>
        <w:rPr/>
        <w:t>количество</w:t>
      </w:r>
      <w:r>
        <w:rPr>
          <w:spacing w:val="-3"/>
        </w:rPr>
        <w:t> </w:t>
      </w:r>
      <w:r>
        <w:rPr/>
        <w:t>людей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планете</w:t>
      </w:r>
      <w:r>
        <w:rPr>
          <w:spacing w:val="-2"/>
        </w:rPr>
        <w:t> </w:t>
      </w:r>
      <w:r>
        <w:rPr/>
        <w:t>увеличивается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связи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этим</w:t>
      </w:r>
      <w:r>
        <w:rPr>
          <w:spacing w:val="-2"/>
        </w:rPr>
        <w:t> </w:t>
      </w:r>
      <w:r>
        <w:rPr/>
        <w:t>потребление</w:t>
      </w:r>
      <w:r>
        <w:rPr>
          <w:spacing w:val="1"/>
        </w:rPr>
        <w:t> </w:t>
      </w:r>
      <w:r>
        <w:rPr/>
        <w:t>энергии растет. Именно поэтому развитие технологий возобновляемых источников энергии является важной задачей. Ветроэлектрические установки</w:t>
      </w:r>
      <w:r>
        <w:rPr>
          <w:spacing w:val="-37"/>
        </w:rPr>
        <w:t> </w:t>
      </w:r>
      <w:r>
        <w:rPr>
          <w:spacing w:val="-1"/>
        </w:rPr>
        <w:t>(ВЭУ)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данный</w:t>
      </w:r>
      <w:r>
        <w:rPr>
          <w:spacing w:val="-9"/>
        </w:rPr>
        <w:t> </w:t>
      </w:r>
      <w:r>
        <w:rPr>
          <w:spacing w:val="-1"/>
        </w:rPr>
        <w:t>момент</w:t>
      </w:r>
      <w:r>
        <w:rPr>
          <w:spacing w:val="-9"/>
        </w:rPr>
        <w:t> </w:t>
      </w:r>
      <w:r>
        <w:rPr>
          <w:spacing w:val="-1"/>
        </w:rPr>
        <w:t>занимают</w:t>
      </w:r>
      <w:r>
        <w:rPr>
          <w:spacing w:val="-9"/>
        </w:rPr>
        <w:t> </w:t>
      </w:r>
      <w:r>
        <w:rPr>
          <w:spacing w:val="-1"/>
        </w:rPr>
        <w:t>второе</w:t>
      </w:r>
      <w:r>
        <w:rPr>
          <w:spacing w:val="-8"/>
        </w:rPr>
        <w:t> </w:t>
      </w:r>
      <w:r>
        <w:rPr>
          <w:spacing w:val="-1"/>
        </w:rPr>
        <w:t>место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списке</w:t>
      </w:r>
      <w:r>
        <w:rPr>
          <w:spacing w:val="-9"/>
        </w:rPr>
        <w:t> </w:t>
      </w:r>
      <w:r>
        <w:rPr>
          <w:spacing w:val="-1"/>
        </w:rPr>
        <w:t>самых</w:t>
      </w:r>
      <w:r>
        <w:rPr>
          <w:spacing w:val="-9"/>
        </w:rPr>
        <w:t> </w:t>
      </w:r>
      <w:r>
        <w:rPr/>
        <w:t>популярных</w:t>
      </w:r>
      <w:r>
        <w:rPr>
          <w:spacing w:val="-9"/>
        </w:rPr>
        <w:t> </w:t>
      </w:r>
      <w:r>
        <w:rPr/>
        <w:t>«зеленых»</w:t>
      </w:r>
      <w:r>
        <w:rPr>
          <w:spacing w:val="-8"/>
        </w:rPr>
        <w:t> </w:t>
      </w:r>
      <w:r>
        <w:rPr/>
        <w:t>источников</w:t>
      </w:r>
      <w:r>
        <w:rPr>
          <w:spacing w:val="-9"/>
        </w:rPr>
        <w:t> </w:t>
      </w:r>
      <w:r>
        <w:rPr/>
        <w:t>энергии,</w:t>
      </w:r>
      <w:r>
        <w:rPr>
          <w:spacing w:val="-9"/>
        </w:rPr>
        <w:t> </w:t>
      </w:r>
      <w:r>
        <w:rPr/>
        <w:t>уступая</w:t>
      </w:r>
      <w:r>
        <w:rPr>
          <w:spacing w:val="-9"/>
        </w:rPr>
        <w:t> </w:t>
      </w:r>
      <w:r>
        <w:rPr/>
        <w:t>лишь</w:t>
      </w:r>
      <w:r>
        <w:rPr>
          <w:spacing w:val="-9"/>
        </w:rPr>
        <w:t> </w:t>
      </w:r>
      <w:r>
        <w:rPr/>
        <w:t>гидроэнергетике.</w:t>
      </w:r>
      <w:r>
        <w:rPr>
          <w:spacing w:val="-9"/>
        </w:rPr>
        <w:t> </w:t>
      </w:r>
      <w:r>
        <w:rPr/>
        <w:t>Глобаль-</w:t>
      </w:r>
      <w:r>
        <w:rPr>
          <w:spacing w:val="1"/>
        </w:rPr>
        <w:t> </w:t>
      </w:r>
      <w:r>
        <w:rPr/>
        <w:t>ная</w:t>
      </w:r>
      <w:r>
        <w:rPr>
          <w:spacing w:val="-4"/>
        </w:rPr>
        <w:t> </w:t>
      </w:r>
      <w:r>
        <w:rPr/>
        <w:t>мировая</w:t>
      </w:r>
      <w:r>
        <w:rPr>
          <w:spacing w:val="-4"/>
        </w:rPr>
        <w:t> </w:t>
      </w:r>
      <w:r>
        <w:rPr/>
        <w:t>мощность</w:t>
      </w:r>
      <w:r>
        <w:rPr>
          <w:spacing w:val="-3"/>
        </w:rPr>
        <w:t> </w:t>
      </w:r>
      <w:r>
        <w:rPr/>
        <w:t>ВЭУ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2018</w:t>
      </w:r>
      <w:r>
        <w:rPr>
          <w:spacing w:val="-4"/>
        </w:rPr>
        <w:t> </w:t>
      </w:r>
      <w:r>
        <w:rPr/>
        <w:t>году</w:t>
      </w:r>
      <w:r>
        <w:rPr>
          <w:spacing w:val="-3"/>
        </w:rPr>
        <w:t> </w:t>
      </w:r>
      <w:r>
        <w:rPr/>
        <w:t>превысила</w:t>
      </w:r>
      <w:r>
        <w:rPr>
          <w:spacing w:val="-4"/>
        </w:rPr>
        <w:t> </w:t>
      </w:r>
      <w:r>
        <w:rPr/>
        <w:t>563</w:t>
      </w:r>
      <w:r>
        <w:rPr>
          <w:spacing w:val="-3"/>
        </w:rPr>
        <w:t> </w:t>
      </w:r>
      <w:r>
        <w:rPr/>
        <w:t>ГВт.</w:t>
      </w:r>
      <w:r>
        <w:rPr>
          <w:spacing w:val="-4"/>
        </w:rPr>
        <w:t> </w:t>
      </w:r>
      <w:r>
        <w:rPr/>
        <w:t>Это</w:t>
      </w:r>
      <w:r>
        <w:rPr>
          <w:spacing w:val="-3"/>
        </w:rPr>
        <w:t> </w:t>
      </w:r>
      <w:r>
        <w:rPr/>
        <w:t>составляет</w:t>
      </w:r>
      <w:r>
        <w:rPr>
          <w:spacing w:val="-4"/>
        </w:rPr>
        <w:t> </w:t>
      </w:r>
      <w:r>
        <w:rPr/>
        <w:t>порядка</w:t>
      </w:r>
      <w:r>
        <w:rPr>
          <w:spacing w:val="-3"/>
        </w:rPr>
        <w:t> </w:t>
      </w:r>
      <w:r>
        <w:rPr/>
        <w:t>24</w:t>
      </w:r>
      <w:r>
        <w:rPr>
          <w:spacing w:val="-4"/>
        </w:rPr>
        <w:t> </w:t>
      </w:r>
      <w:r>
        <w:rPr/>
        <w:t>%</w:t>
      </w:r>
      <w:r>
        <w:rPr>
          <w:spacing w:val="-3"/>
        </w:rPr>
        <w:t> </w:t>
      </w:r>
      <w:r>
        <w:rPr/>
        <w:t>от</w:t>
      </w:r>
      <w:r>
        <w:rPr>
          <w:spacing w:val="-4"/>
        </w:rPr>
        <w:t> </w:t>
      </w:r>
      <w:r>
        <w:rPr/>
        <w:t>общей</w:t>
      </w:r>
      <w:r>
        <w:rPr>
          <w:spacing w:val="-3"/>
        </w:rPr>
        <w:t> </w:t>
      </w:r>
      <w:r>
        <w:rPr/>
        <w:t>мощности</w:t>
      </w:r>
      <w:r>
        <w:rPr>
          <w:spacing w:val="-4"/>
        </w:rPr>
        <w:t> </w:t>
      </w:r>
      <w:r>
        <w:rPr/>
        <w:t>всей</w:t>
      </w:r>
      <w:r>
        <w:rPr>
          <w:spacing w:val="-3"/>
        </w:rPr>
        <w:t> </w:t>
      </w:r>
      <w:r>
        <w:rPr/>
        <w:t>возобновляемой</w:t>
      </w:r>
      <w:r>
        <w:rPr>
          <w:spacing w:val="-4"/>
        </w:rPr>
        <w:t> </w:t>
      </w:r>
      <w:r>
        <w:rPr/>
        <w:t>энергетики</w:t>
      </w:r>
      <w:r>
        <w:rPr>
          <w:spacing w:val="-3"/>
        </w:rPr>
        <w:t> </w:t>
      </w:r>
      <w:r>
        <w:rPr/>
        <w:t>мира.</w:t>
      </w:r>
    </w:p>
    <w:p>
      <w:pPr>
        <w:pStyle w:val="BodyText"/>
        <w:spacing w:before="4"/>
        <w:ind w:left="457"/>
        <w:jc w:val="both"/>
      </w:pPr>
      <w:r>
        <w:rPr/>
        <w:t>Далее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статье</w:t>
      </w:r>
      <w:r>
        <w:rPr>
          <w:spacing w:val="-3"/>
        </w:rPr>
        <w:t> </w:t>
      </w:r>
      <w:r>
        <w:rPr/>
        <w:t>будут</w:t>
      </w:r>
      <w:r>
        <w:rPr>
          <w:spacing w:val="-3"/>
        </w:rPr>
        <w:t> </w:t>
      </w:r>
      <w:r>
        <w:rPr/>
        <w:t>описаны</w:t>
      </w:r>
      <w:r>
        <w:rPr>
          <w:spacing w:val="-3"/>
        </w:rPr>
        <w:t> </w:t>
      </w:r>
      <w:r>
        <w:rPr/>
        <w:t>требуемые</w:t>
      </w:r>
      <w:r>
        <w:rPr>
          <w:spacing w:val="-3"/>
        </w:rPr>
        <w:t> </w:t>
      </w:r>
      <w:r>
        <w:rPr/>
        <w:t>условия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использования</w:t>
      </w:r>
      <w:r>
        <w:rPr>
          <w:spacing w:val="-3"/>
        </w:rPr>
        <w:t> </w:t>
      </w:r>
      <w:r>
        <w:rPr/>
        <w:t>ВЭУ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рекреационных</w:t>
      </w:r>
      <w:r>
        <w:rPr>
          <w:spacing w:val="-3"/>
        </w:rPr>
        <w:t> </w:t>
      </w:r>
      <w:r>
        <w:rPr/>
        <w:t>центрах</w:t>
      </w:r>
      <w:r>
        <w:rPr>
          <w:spacing w:val="-3"/>
        </w:rPr>
        <w:t> </w:t>
      </w:r>
      <w:r>
        <w:rPr/>
        <w:t>горных</w:t>
      </w:r>
      <w:r>
        <w:rPr>
          <w:spacing w:val="-3"/>
        </w:rPr>
        <w:t> </w:t>
      </w:r>
      <w:r>
        <w:rPr/>
        <w:t>районов.</w:t>
      </w:r>
    </w:p>
    <w:p>
      <w:pPr>
        <w:pStyle w:val="BodyText"/>
        <w:spacing w:before="8"/>
        <w:ind w:left="457"/>
        <w:jc w:val="both"/>
      </w:pPr>
      <w:r>
        <w:rPr>
          <w:i/>
          <w:w w:val="95"/>
        </w:rPr>
        <w:t>Ключевые</w:t>
      </w:r>
      <w:r>
        <w:rPr>
          <w:i/>
          <w:spacing w:val="6"/>
          <w:w w:val="95"/>
        </w:rPr>
        <w:t> </w:t>
      </w:r>
      <w:r>
        <w:rPr>
          <w:i/>
          <w:w w:val="95"/>
        </w:rPr>
        <w:t>слова</w:t>
      </w:r>
      <w:r>
        <w:rPr>
          <w:w w:val="95"/>
        </w:rPr>
        <w:t>:</w:t>
      </w:r>
      <w:r>
        <w:rPr>
          <w:spacing w:val="7"/>
          <w:w w:val="95"/>
        </w:rPr>
        <w:t> </w:t>
      </w:r>
      <w:r>
        <w:rPr>
          <w:w w:val="95"/>
        </w:rPr>
        <w:t>ветроэлектрические</w:t>
      </w:r>
      <w:r>
        <w:rPr>
          <w:spacing w:val="7"/>
          <w:w w:val="95"/>
        </w:rPr>
        <w:t> </w:t>
      </w:r>
      <w:r>
        <w:rPr>
          <w:w w:val="95"/>
        </w:rPr>
        <w:t>установки,</w:t>
      </w:r>
      <w:r>
        <w:rPr>
          <w:spacing w:val="6"/>
          <w:w w:val="95"/>
        </w:rPr>
        <w:t> </w:t>
      </w:r>
      <w:r>
        <w:rPr>
          <w:w w:val="95"/>
        </w:rPr>
        <w:t>возобновляемые</w:t>
      </w:r>
      <w:r>
        <w:rPr>
          <w:spacing w:val="7"/>
          <w:w w:val="95"/>
        </w:rPr>
        <w:t> </w:t>
      </w:r>
      <w:r>
        <w:rPr>
          <w:w w:val="95"/>
        </w:rPr>
        <w:t>источники</w:t>
      </w:r>
      <w:r>
        <w:rPr>
          <w:spacing w:val="7"/>
          <w:w w:val="95"/>
        </w:rPr>
        <w:t> </w:t>
      </w:r>
      <w:r>
        <w:rPr>
          <w:w w:val="95"/>
        </w:rPr>
        <w:t>энергии,</w:t>
      </w:r>
      <w:r>
        <w:rPr>
          <w:spacing w:val="6"/>
          <w:w w:val="95"/>
        </w:rPr>
        <w:t> </w:t>
      </w:r>
      <w:r>
        <w:rPr>
          <w:w w:val="95"/>
        </w:rPr>
        <w:t>горы,</w:t>
      </w:r>
      <w:r>
        <w:rPr>
          <w:spacing w:val="7"/>
          <w:w w:val="95"/>
        </w:rPr>
        <w:t> </w:t>
      </w:r>
      <w:r>
        <w:rPr>
          <w:w w:val="95"/>
        </w:rPr>
        <w:t>проектирование,</w:t>
      </w:r>
      <w:r>
        <w:rPr>
          <w:spacing w:val="7"/>
          <w:w w:val="95"/>
        </w:rPr>
        <w:t> </w:t>
      </w:r>
      <w:r>
        <w:rPr>
          <w:w w:val="95"/>
        </w:rPr>
        <w:t>Северный</w:t>
      </w:r>
      <w:r>
        <w:rPr>
          <w:spacing w:val="6"/>
          <w:w w:val="95"/>
        </w:rPr>
        <w:t> </w:t>
      </w:r>
      <w:r>
        <w:rPr>
          <w:w w:val="95"/>
        </w:rPr>
        <w:t>Кавказ,</w:t>
      </w:r>
      <w:r>
        <w:rPr>
          <w:spacing w:val="7"/>
          <w:w w:val="95"/>
        </w:rPr>
        <w:t> </w:t>
      </w:r>
      <w:r>
        <w:rPr>
          <w:w w:val="95"/>
        </w:rPr>
        <w:t>рекреационный</w:t>
      </w:r>
      <w:r>
        <w:rPr>
          <w:spacing w:val="7"/>
          <w:w w:val="95"/>
        </w:rPr>
        <w:t> </w:t>
      </w:r>
      <w:r>
        <w:rPr>
          <w:w w:val="95"/>
        </w:rPr>
        <w:t>центр.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3" w:firstLine="283"/>
        <w:jc w:val="both"/>
      </w:pPr>
      <w:r>
        <w:rPr>
          <w:w w:val="95"/>
        </w:rPr>
        <w:t>Today,</w:t>
      </w:r>
      <w:r>
        <w:rPr>
          <w:spacing w:val="6"/>
          <w:w w:val="95"/>
        </w:rPr>
        <w:t> </w:t>
      </w:r>
      <w:r>
        <w:rPr>
          <w:w w:val="95"/>
        </w:rPr>
        <w:t>due</w:t>
      </w:r>
      <w:r>
        <w:rPr>
          <w:spacing w:val="6"/>
          <w:w w:val="95"/>
        </w:rPr>
        <w:t> </w:t>
      </w:r>
      <w:r>
        <w:rPr>
          <w:w w:val="95"/>
        </w:rPr>
        <w:t>to</w:t>
      </w:r>
      <w:r>
        <w:rPr>
          <w:spacing w:val="6"/>
          <w:w w:val="95"/>
        </w:rPr>
        <w:t> </w:t>
      </w:r>
      <w:r>
        <w:rPr>
          <w:w w:val="95"/>
        </w:rPr>
        <w:t>increased</w:t>
      </w:r>
      <w:r>
        <w:rPr>
          <w:spacing w:val="6"/>
          <w:w w:val="95"/>
        </w:rPr>
        <w:t> </w:t>
      </w:r>
      <w:r>
        <w:rPr>
          <w:w w:val="95"/>
        </w:rPr>
        <w:t>use</w:t>
      </w:r>
      <w:r>
        <w:rPr>
          <w:spacing w:val="7"/>
          <w:w w:val="95"/>
        </w:rPr>
        <w:t> </w:t>
      </w:r>
      <w:r>
        <w:rPr>
          <w:w w:val="95"/>
        </w:rPr>
        <w:t>of</w:t>
      </w:r>
      <w:r>
        <w:rPr>
          <w:spacing w:val="6"/>
          <w:w w:val="95"/>
        </w:rPr>
        <w:t> </w:t>
      </w:r>
      <w:r>
        <w:rPr>
          <w:w w:val="95"/>
        </w:rPr>
        <w:t>fossil</w:t>
      </w:r>
      <w:r>
        <w:rPr>
          <w:spacing w:val="6"/>
          <w:w w:val="95"/>
        </w:rPr>
        <w:t> </w:t>
      </w:r>
      <w:r>
        <w:rPr>
          <w:w w:val="95"/>
        </w:rPr>
        <w:t>energy</w:t>
      </w:r>
      <w:r>
        <w:rPr>
          <w:spacing w:val="6"/>
          <w:w w:val="95"/>
        </w:rPr>
        <w:t> </w:t>
      </w:r>
      <w:r>
        <w:rPr>
          <w:w w:val="95"/>
        </w:rPr>
        <w:t>sources</w:t>
      </w:r>
      <w:r>
        <w:rPr>
          <w:spacing w:val="7"/>
          <w:w w:val="95"/>
        </w:rPr>
        <w:t> </w:t>
      </w:r>
      <w:r>
        <w:rPr>
          <w:w w:val="95"/>
        </w:rPr>
        <w:t>(coal,</w:t>
      </w:r>
      <w:r>
        <w:rPr>
          <w:spacing w:val="6"/>
          <w:w w:val="95"/>
        </w:rPr>
        <w:t> </w:t>
      </w:r>
      <w:r>
        <w:rPr>
          <w:w w:val="95"/>
        </w:rPr>
        <w:t>gas,</w:t>
      </w:r>
      <w:r>
        <w:rPr>
          <w:spacing w:val="6"/>
          <w:w w:val="95"/>
        </w:rPr>
        <w:t> </w:t>
      </w:r>
      <w:r>
        <w:rPr>
          <w:w w:val="95"/>
        </w:rPr>
        <w:t>oil),</w:t>
      </w:r>
      <w:r>
        <w:rPr>
          <w:spacing w:val="6"/>
          <w:w w:val="95"/>
        </w:rPr>
        <w:t> </w:t>
      </w:r>
      <w:r>
        <w:rPr>
          <w:w w:val="95"/>
        </w:rPr>
        <w:t>a</w:t>
      </w:r>
      <w:r>
        <w:rPr>
          <w:spacing w:val="6"/>
          <w:w w:val="95"/>
        </w:rPr>
        <w:t> </w:t>
      </w:r>
      <w:r>
        <w:rPr>
          <w:w w:val="95"/>
        </w:rPr>
        <w:t>serious</w:t>
      </w:r>
      <w:r>
        <w:rPr>
          <w:spacing w:val="7"/>
          <w:w w:val="95"/>
        </w:rPr>
        <w:t> </w:t>
      </w:r>
      <w:r>
        <w:rPr>
          <w:w w:val="95"/>
        </w:rPr>
        <w:t>problem</w:t>
      </w:r>
      <w:r>
        <w:rPr>
          <w:spacing w:val="6"/>
          <w:w w:val="95"/>
        </w:rPr>
        <w:t> </w:t>
      </w:r>
      <w:r>
        <w:rPr>
          <w:w w:val="95"/>
        </w:rPr>
        <w:t>arises</w:t>
      </w:r>
      <w:r>
        <w:rPr>
          <w:spacing w:val="6"/>
          <w:w w:val="95"/>
        </w:rPr>
        <w:t> </w:t>
      </w:r>
      <w:r>
        <w:rPr>
          <w:w w:val="95"/>
        </w:rPr>
        <w:t>related</w:t>
      </w:r>
      <w:r>
        <w:rPr>
          <w:spacing w:val="6"/>
          <w:w w:val="95"/>
        </w:rPr>
        <w:t> </w:t>
      </w:r>
      <w:r>
        <w:rPr>
          <w:w w:val="95"/>
        </w:rPr>
        <w:t>to</w:t>
      </w:r>
      <w:r>
        <w:rPr>
          <w:spacing w:val="7"/>
          <w:w w:val="95"/>
        </w:rPr>
        <w:t> </w:t>
      </w:r>
      <w:r>
        <w:rPr>
          <w:w w:val="95"/>
        </w:rPr>
        <w:t>climate</w:t>
      </w:r>
      <w:r>
        <w:rPr>
          <w:spacing w:val="6"/>
          <w:w w:val="95"/>
        </w:rPr>
        <w:t> </w:t>
      </w:r>
      <w:r>
        <w:rPr>
          <w:w w:val="95"/>
        </w:rPr>
        <w:t>change</w:t>
      </w:r>
      <w:r>
        <w:rPr>
          <w:spacing w:val="6"/>
          <w:w w:val="95"/>
        </w:rPr>
        <w:t> </w:t>
      </w:r>
      <w:r>
        <w:rPr>
          <w:w w:val="95"/>
        </w:rPr>
        <w:t>and</w:t>
      </w:r>
      <w:r>
        <w:rPr>
          <w:spacing w:val="6"/>
          <w:w w:val="95"/>
        </w:rPr>
        <w:t> </w:t>
      </w:r>
      <w:r>
        <w:rPr>
          <w:w w:val="95"/>
        </w:rPr>
        <w:t>planet</w:t>
      </w:r>
      <w:r>
        <w:rPr>
          <w:spacing w:val="6"/>
          <w:w w:val="95"/>
        </w:rPr>
        <w:t> </w:t>
      </w:r>
      <w:r>
        <w:rPr>
          <w:w w:val="95"/>
        </w:rPr>
        <w:t>pollution.</w:t>
      </w:r>
      <w:r>
        <w:rPr>
          <w:spacing w:val="7"/>
          <w:w w:val="95"/>
        </w:rPr>
        <w:t> </w:t>
      </w:r>
      <w:r>
        <w:rPr>
          <w:w w:val="95"/>
        </w:rPr>
        <w:t>Every</w:t>
      </w:r>
      <w:r>
        <w:rPr>
          <w:spacing w:val="6"/>
          <w:w w:val="95"/>
        </w:rPr>
        <w:t> </w:t>
      </w:r>
      <w:r>
        <w:rPr>
          <w:w w:val="95"/>
        </w:rPr>
        <w:t>year</w:t>
      </w:r>
      <w:r>
        <w:rPr>
          <w:spacing w:val="6"/>
          <w:w w:val="95"/>
        </w:rPr>
        <w:t> </w:t>
      </w:r>
      <w:r>
        <w:rPr>
          <w:w w:val="95"/>
        </w:rPr>
        <w:t>the</w:t>
      </w:r>
      <w:r>
        <w:rPr>
          <w:spacing w:val="6"/>
          <w:w w:val="95"/>
        </w:rPr>
        <w:t> </w:t>
      </w:r>
      <w:r>
        <w:rPr>
          <w:w w:val="95"/>
        </w:rPr>
        <w:t>num-</w:t>
      </w:r>
      <w:r>
        <w:rPr>
          <w:spacing w:val="1"/>
          <w:w w:val="95"/>
        </w:rPr>
        <w:t> </w:t>
      </w:r>
      <w:r>
        <w:rPr>
          <w:w w:val="95"/>
        </w:rPr>
        <w:t>ber</w:t>
      </w:r>
      <w:r>
        <w:rPr>
          <w:spacing w:val="7"/>
          <w:w w:val="95"/>
        </w:rPr>
        <w:t> </w:t>
      </w:r>
      <w:r>
        <w:rPr>
          <w:w w:val="95"/>
        </w:rPr>
        <w:t>of</w:t>
      </w:r>
      <w:r>
        <w:rPr>
          <w:spacing w:val="7"/>
          <w:w w:val="95"/>
        </w:rPr>
        <w:t> </w:t>
      </w:r>
      <w:r>
        <w:rPr>
          <w:w w:val="95"/>
        </w:rPr>
        <w:t>people</w:t>
      </w:r>
      <w:r>
        <w:rPr>
          <w:spacing w:val="7"/>
          <w:w w:val="95"/>
        </w:rPr>
        <w:t> </w:t>
      </w:r>
      <w:r>
        <w:rPr>
          <w:w w:val="95"/>
        </w:rPr>
        <w:t>on</w:t>
      </w:r>
      <w:r>
        <w:rPr>
          <w:spacing w:val="7"/>
          <w:w w:val="95"/>
        </w:rPr>
        <w:t> </w:t>
      </w:r>
      <w:r>
        <w:rPr>
          <w:w w:val="95"/>
        </w:rPr>
        <w:t>the</w:t>
      </w:r>
      <w:r>
        <w:rPr>
          <w:spacing w:val="8"/>
          <w:w w:val="95"/>
        </w:rPr>
        <w:t> </w:t>
      </w:r>
      <w:r>
        <w:rPr>
          <w:w w:val="95"/>
        </w:rPr>
        <w:t>planet</w:t>
      </w:r>
      <w:r>
        <w:rPr>
          <w:spacing w:val="7"/>
          <w:w w:val="95"/>
        </w:rPr>
        <w:t> </w:t>
      </w:r>
      <w:r>
        <w:rPr>
          <w:w w:val="95"/>
        </w:rPr>
        <w:t>is</w:t>
      </w:r>
      <w:r>
        <w:rPr>
          <w:spacing w:val="7"/>
          <w:w w:val="95"/>
        </w:rPr>
        <w:t> </w:t>
      </w:r>
      <w:r>
        <w:rPr>
          <w:w w:val="95"/>
        </w:rPr>
        <w:t>increasing</w:t>
      </w:r>
      <w:r>
        <w:rPr>
          <w:spacing w:val="7"/>
          <w:w w:val="95"/>
        </w:rPr>
        <w:t> </w:t>
      </w:r>
      <w:r>
        <w:rPr>
          <w:w w:val="95"/>
        </w:rPr>
        <w:t>and</w:t>
      </w:r>
      <w:r>
        <w:rPr>
          <w:spacing w:val="7"/>
          <w:w w:val="95"/>
        </w:rPr>
        <w:t> </w:t>
      </w:r>
      <w:r>
        <w:rPr>
          <w:w w:val="95"/>
        </w:rPr>
        <w:t>in</w:t>
      </w:r>
      <w:r>
        <w:rPr>
          <w:spacing w:val="8"/>
          <w:w w:val="95"/>
        </w:rPr>
        <w:t> </w:t>
      </w:r>
      <w:r>
        <w:rPr>
          <w:w w:val="95"/>
        </w:rPr>
        <w:t>connection</w:t>
      </w:r>
      <w:r>
        <w:rPr>
          <w:spacing w:val="7"/>
          <w:w w:val="95"/>
        </w:rPr>
        <w:t> </w:t>
      </w:r>
      <w:r>
        <w:rPr>
          <w:w w:val="95"/>
        </w:rPr>
        <w:t>with</w:t>
      </w:r>
      <w:r>
        <w:rPr>
          <w:spacing w:val="7"/>
          <w:w w:val="95"/>
        </w:rPr>
        <w:t> </w:t>
      </w:r>
      <w:r>
        <w:rPr>
          <w:w w:val="95"/>
        </w:rPr>
        <w:t>this,</w:t>
      </w:r>
      <w:r>
        <w:rPr>
          <w:spacing w:val="7"/>
          <w:w w:val="95"/>
        </w:rPr>
        <w:t> </w:t>
      </w:r>
      <w:r>
        <w:rPr>
          <w:w w:val="95"/>
        </w:rPr>
        <w:t>energy</w:t>
      </w:r>
      <w:r>
        <w:rPr>
          <w:spacing w:val="7"/>
          <w:w w:val="95"/>
        </w:rPr>
        <w:t> </w:t>
      </w:r>
      <w:r>
        <w:rPr>
          <w:w w:val="95"/>
        </w:rPr>
        <w:t>consumption</w:t>
      </w:r>
      <w:r>
        <w:rPr>
          <w:spacing w:val="8"/>
          <w:w w:val="95"/>
        </w:rPr>
        <w:t> </w:t>
      </w:r>
      <w:r>
        <w:rPr>
          <w:w w:val="95"/>
        </w:rPr>
        <w:t>is</w:t>
      </w:r>
      <w:r>
        <w:rPr>
          <w:spacing w:val="7"/>
          <w:w w:val="95"/>
        </w:rPr>
        <w:t> </w:t>
      </w:r>
      <w:r>
        <w:rPr>
          <w:w w:val="95"/>
        </w:rPr>
        <w:t>growing.</w:t>
      </w:r>
      <w:r>
        <w:rPr>
          <w:spacing w:val="3"/>
          <w:w w:val="95"/>
        </w:rPr>
        <w:t> </w:t>
      </w:r>
      <w:r>
        <w:rPr>
          <w:w w:val="95"/>
        </w:rPr>
        <w:t>That</w:t>
      </w:r>
      <w:r>
        <w:rPr>
          <w:spacing w:val="8"/>
          <w:w w:val="95"/>
        </w:rPr>
        <w:t> </w:t>
      </w:r>
      <w:r>
        <w:rPr>
          <w:w w:val="95"/>
        </w:rPr>
        <w:t>is</w:t>
      </w:r>
      <w:r>
        <w:rPr>
          <w:spacing w:val="7"/>
          <w:w w:val="95"/>
        </w:rPr>
        <w:t> </w:t>
      </w:r>
      <w:r>
        <w:rPr>
          <w:w w:val="95"/>
        </w:rPr>
        <w:t>why</w:t>
      </w:r>
      <w:r>
        <w:rPr>
          <w:spacing w:val="7"/>
          <w:w w:val="95"/>
        </w:rPr>
        <w:t> </w:t>
      </w:r>
      <w:r>
        <w:rPr>
          <w:w w:val="95"/>
        </w:rPr>
        <w:t>the</w:t>
      </w:r>
      <w:r>
        <w:rPr>
          <w:spacing w:val="7"/>
          <w:w w:val="95"/>
        </w:rPr>
        <w:t> </w:t>
      </w:r>
      <w:r>
        <w:rPr>
          <w:w w:val="95"/>
        </w:rPr>
        <w:t>development</w:t>
      </w:r>
      <w:r>
        <w:rPr>
          <w:spacing w:val="7"/>
          <w:w w:val="95"/>
        </w:rPr>
        <w:t> </w:t>
      </w:r>
      <w:r>
        <w:rPr>
          <w:w w:val="95"/>
        </w:rPr>
        <w:t>of</w:t>
      </w:r>
      <w:r>
        <w:rPr>
          <w:spacing w:val="8"/>
          <w:w w:val="95"/>
        </w:rPr>
        <w:t> </w:t>
      </w:r>
      <w:r>
        <w:rPr>
          <w:w w:val="95"/>
        </w:rPr>
        <w:t>renewable</w:t>
      </w:r>
      <w:r>
        <w:rPr>
          <w:spacing w:val="7"/>
          <w:w w:val="95"/>
        </w:rPr>
        <w:t> </w:t>
      </w:r>
      <w:r>
        <w:rPr>
          <w:w w:val="95"/>
        </w:rPr>
        <w:t>energy</w:t>
      </w:r>
      <w:r>
        <w:rPr>
          <w:spacing w:val="7"/>
          <w:w w:val="95"/>
        </w:rPr>
        <w:t> </w:t>
      </w:r>
      <w:r>
        <w:rPr>
          <w:w w:val="95"/>
        </w:rPr>
        <w:t>technologies</w:t>
      </w:r>
      <w:r>
        <w:rPr>
          <w:spacing w:val="1"/>
          <w:w w:val="95"/>
        </w:rPr>
        <w:t> </w:t>
      </w:r>
      <w:r>
        <w:rPr>
          <w:spacing w:val="-1"/>
        </w:rPr>
        <w:t>is</w:t>
      </w:r>
      <w:r>
        <w:rPr>
          <w:spacing w:val="-9"/>
        </w:rPr>
        <w:t> </w:t>
      </w:r>
      <w:r>
        <w:rPr>
          <w:spacing w:val="-1"/>
        </w:rPr>
        <w:t>an</w:t>
      </w:r>
      <w:r>
        <w:rPr>
          <w:spacing w:val="-8"/>
        </w:rPr>
        <w:t> </w:t>
      </w:r>
      <w:r>
        <w:rPr>
          <w:spacing w:val="-1"/>
        </w:rPr>
        <w:t>important</w:t>
      </w:r>
      <w:r>
        <w:rPr>
          <w:spacing w:val="-8"/>
        </w:rPr>
        <w:t> </w:t>
      </w:r>
      <w:r>
        <w:rPr/>
        <w:t>task.</w:t>
      </w:r>
      <w:r>
        <w:rPr>
          <w:spacing w:val="-10"/>
        </w:rPr>
        <w:t> </w:t>
      </w:r>
      <w:r>
        <w:rPr/>
        <w:t>Wind</w:t>
      </w:r>
      <w:r>
        <w:rPr>
          <w:spacing w:val="-8"/>
        </w:rPr>
        <w:t> </w:t>
      </w:r>
      <w:r>
        <w:rPr/>
        <w:t>power</w:t>
      </w:r>
      <w:r>
        <w:rPr>
          <w:spacing w:val="-8"/>
        </w:rPr>
        <w:t> </w:t>
      </w:r>
      <w:r>
        <w:rPr/>
        <w:t>plants</w:t>
      </w:r>
      <w:r>
        <w:rPr>
          <w:spacing w:val="-8"/>
        </w:rPr>
        <w:t> </w:t>
      </w:r>
      <w:r>
        <w:rPr/>
        <w:t>(wind</w:t>
      </w:r>
      <w:r>
        <w:rPr>
          <w:spacing w:val="-9"/>
        </w:rPr>
        <w:t> </w:t>
      </w:r>
      <w:r>
        <w:rPr/>
        <w:t>turbines)</w:t>
      </w:r>
      <w:r>
        <w:rPr>
          <w:spacing w:val="-8"/>
        </w:rPr>
        <w:t> </w:t>
      </w:r>
      <w:r>
        <w:rPr/>
        <w:t>currently</w:t>
      </w:r>
      <w:r>
        <w:rPr>
          <w:spacing w:val="-8"/>
        </w:rPr>
        <w:t> </w:t>
      </w:r>
      <w:r>
        <w:rPr/>
        <w:t>occupy</w:t>
      </w:r>
      <w:r>
        <w:rPr>
          <w:spacing w:val="-8"/>
        </w:rPr>
        <w:t> </w:t>
      </w:r>
      <w:r>
        <w:rPr/>
        <w:t>second</w:t>
      </w:r>
      <w:r>
        <w:rPr>
          <w:spacing w:val="-8"/>
        </w:rPr>
        <w:t> </w:t>
      </w:r>
      <w:r>
        <w:rPr/>
        <w:t>place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list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most</w:t>
      </w:r>
      <w:r>
        <w:rPr>
          <w:spacing w:val="-9"/>
        </w:rPr>
        <w:t> </w:t>
      </w:r>
      <w:r>
        <w:rPr/>
        <w:t>popular</w:t>
      </w:r>
      <w:r>
        <w:rPr>
          <w:spacing w:val="-8"/>
        </w:rPr>
        <w:t> </w:t>
      </w:r>
      <w:r>
        <w:rPr/>
        <w:t>“green”</w:t>
      </w:r>
      <w:r>
        <w:rPr>
          <w:spacing w:val="-8"/>
        </w:rPr>
        <w:t> </w:t>
      </w:r>
      <w:r>
        <w:rPr/>
        <w:t>sources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energy</w:t>
      </w:r>
      <w:r>
        <w:rPr>
          <w:spacing w:val="-9"/>
        </w:rPr>
        <w:t> </w:t>
      </w:r>
      <w:r>
        <w:rPr/>
        <w:t>second</w:t>
      </w:r>
      <w:r>
        <w:rPr>
          <w:spacing w:val="-8"/>
        </w:rPr>
        <w:t> </w:t>
      </w:r>
      <w:r>
        <w:rPr/>
        <w:t>only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hy-</w:t>
      </w:r>
      <w:r>
        <w:rPr>
          <w:spacing w:val="1"/>
        </w:rPr>
        <w:t> </w:t>
      </w:r>
      <w:r>
        <w:rPr>
          <w:w w:val="95"/>
        </w:rPr>
        <w:t>dropower.</w:t>
      </w:r>
      <w:r>
        <w:rPr>
          <w:spacing w:val="10"/>
          <w:w w:val="95"/>
        </w:rPr>
        <w:t> </w:t>
      </w:r>
      <w:r>
        <w:rPr>
          <w:w w:val="95"/>
        </w:rPr>
        <w:t>Global</w:t>
      </w:r>
      <w:r>
        <w:rPr>
          <w:spacing w:val="10"/>
          <w:w w:val="95"/>
        </w:rPr>
        <w:t> </w:t>
      </w:r>
      <w:r>
        <w:rPr>
          <w:w w:val="95"/>
        </w:rPr>
        <w:t>world</w:t>
      </w:r>
      <w:r>
        <w:rPr>
          <w:spacing w:val="11"/>
          <w:w w:val="95"/>
        </w:rPr>
        <w:t> </w:t>
      </w:r>
      <w:r>
        <w:rPr>
          <w:w w:val="95"/>
        </w:rPr>
        <w:t>capacity</w:t>
      </w:r>
      <w:r>
        <w:rPr>
          <w:spacing w:val="10"/>
          <w:w w:val="95"/>
        </w:rPr>
        <w:t> </w:t>
      </w:r>
      <w:r>
        <w:rPr>
          <w:w w:val="95"/>
        </w:rPr>
        <w:t>of</w:t>
      </w:r>
      <w:r>
        <w:rPr>
          <w:spacing w:val="10"/>
          <w:w w:val="95"/>
        </w:rPr>
        <w:t> </w:t>
      </w:r>
      <w:r>
        <w:rPr>
          <w:w w:val="95"/>
        </w:rPr>
        <w:t>wind</w:t>
      </w:r>
      <w:r>
        <w:rPr>
          <w:spacing w:val="11"/>
          <w:w w:val="95"/>
        </w:rPr>
        <w:t> </w:t>
      </w:r>
      <w:r>
        <w:rPr>
          <w:w w:val="95"/>
        </w:rPr>
        <w:t>turbines</w:t>
      </w:r>
      <w:r>
        <w:rPr>
          <w:spacing w:val="10"/>
          <w:w w:val="95"/>
        </w:rPr>
        <w:t> </w:t>
      </w:r>
      <w:r>
        <w:rPr>
          <w:w w:val="95"/>
        </w:rPr>
        <w:t>in</w:t>
      </w:r>
      <w:r>
        <w:rPr>
          <w:spacing w:val="10"/>
          <w:w w:val="95"/>
        </w:rPr>
        <w:t> </w:t>
      </w:r>
      <w:r>
        <w:rPr>
          <w:w w:val="95"/>
        </w:rPr>
        <w:t>2018</w:t>
      </w:r>
      <w:r>
        <w:rPr>
          <w:spacing w:val="11"/>
          <w:w w:val="95"/>
        </w:rPr>
        <w:t> </w:t>
      </w:r>
      <w:r>
        <w:rPr>
          <w:w w:val="95"/>
        </w:rPr>
        <w:t>exceeded</w:t>
      </w:r>
      <w:r>
        <w:rPr>
          <w:spacing w:val="10"/>
          <w:w w:val="95"/>
        </w:rPr>
        <w:t> </w:t>
      </w:r>
      <w:r>
        <w:rPr>
          <w:w w:val="95"/>
        </w:rPr>
        <w:t>563</w:t>
      </w:r>
      <w:r>
        <w:rPr>
          <w:spacing w:val="10"/>
          <w:w w:val="95"/>
        </w:rPr>
        <w:t> </w:t>
      </w:r>
      <w:r>
        <w:rPr>
          <w:w w:val="95"/>
        </w:rPr>
        <w:t>GW.</w:t>
      </w:r>
      <w:r>
        <w:rPr>
          <w:spacing w:val="7"/>
          <w:w w:val="95"/>
        </w:rPr>
        <w:t> </w:t>
      </w:r>
      <w:r>
        <w:rPr>
          <w:w w:val="95"/>
        </w:rPr>
        <w:t>This</w:t>
      </w:r>
      <w:r>
        <w:rPr>
          <w:spacing w:val="10"/>
          <w:w w:val="95"/>
        </w:rPr>
        <w:t> </w:t>
      </w:r>
      <w:r>
        <w:rPr>
          <w:w w:val="95"/>
        </w:rPr>
        <w:t>makes</w:t>
      </w:r>
      <w:r>
        <w:rPr>
          <w:spacing w:val="11"/>
          <w:w w:val="95"/>
        </w:rPr>
        <w:t> </w:t>
      </w:r>
      <w:r>
        <w:rPr>
          <w:w w:val="95"/>
        </w:rPr>
        <w:t>up</w:t>
      </w:r>
      <w:r>
        <w:rPr>
          <w:spacing w:val="10"/>
          <w:w w:val="95"/>
        </w:rPr>
        <w:t> </w:t>
      </w:r>
      <w:r>
        <w:rPr>
          <w:w w:val="95"/>
        </w:rPr>
        <w:t>about</w:t>
      </w:r>
      <w:r>
        <w:rPr>
          <w:spacing w:val="10"/>
          <w:w w:val="95"/>
        </w:rPr>
        <w:t> </w:t>
      </w:r>
      <w:r>
        <w:rPr>
          <w:w w:val="95"/>
        </w:rPr>
        <w:t>24%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total</w:t>
      </w:r>
      <w:r>
        <w:rPr>
          <w:spacing w:val="11"/>
          <w:w w:val="95"/>
        </w:rPr>
        <w:t> </w:t>
      </w:r>
      <w:r>
        <w:rPr>
          <w:w w:val="95"/>
        </w:rPr>
        <w:t>capacity</w:t>
      </w:r>
      <w:r>
        <w:rPr>
          <w:spacing w:val="10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all</w:t>
      </w:r>
      <w:r>
        <w:rPr>
          <w:spacing w:val="10"/>
          <w:w w:val="95"/>
        </w:rPr>
        <w:t> </w:t>
      </w:r>
      <w:r>
        <w:rPr>
          <w:w w:val="95"/>
        </w:rPr>
        <w:t>renewable</w:t>
      </w:r>
      <w:r>
        <w:rPr>
          <w:spacing w:val="10"/>
          <w:w w:val="95"/>
        </w:rPr>
        <w:t> </w:t>
      </w:r>
      <w:r>
        <w:rPr>
          <w:w w:val="95"/>
        </w:rPr>
        <w:t>energy</w:t>
      </w:r>
      <w:r>
        <w:rPr>
          <w:spacing w:val="11"/>
          <w:w w:val="95"/>
        </w:rPr>
        <w:t> </w:t>
      </w:r>
      <w:r>
        <w:rPr>
          <w:w w:val="95"/>
        </w:rPr>
        <w:t>in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world.</w:t>
      </w:r>
    </w:p>
    <w:p>
      <w:pPr>
        <w:pStyle w:val="BodyText"/>
        <w:spacing w:before="3"/>
        <w:ind w:left="457"/>
        <w:jc w:val="both"/>
      </w:pPr>
      <w:r>
        <w:rPr/>
        <w:t>Further,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article</w:t>
      </w:r>
      <w:r>
        <w:rPr>
          <w:spacing w:val="-1"/>
        </w:rPr>
        <w:t> </w:t>
      </w:r>
      <w:r>
        <w:rPr/>
        <w:t>will</w:t>
      </w:r>
      <w:r>
        <w:rPr>
          <w:spacing w:val="-2"/>
        </w:rPr>
        <w:t> </w:t>
      </w:r>
      <w:r>
        <w:rPr/>
        <w:t>describe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conditions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 use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wind</w:t>
      </w:r>
      <w:r>
        <w:rPr>
          <w:spacing w:val="-2"/>
        </w:rPr>
        <w:t> </w:t>
      </w:r>
      <w:r>
        <w:rPr/>
        <w:t>turbines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recreation</w:t>
      </w:r>
      <w:r>
        <w:rPr>
          <w:spacing w:val="-1"/>
        </w:rPr>
        <w:t> </w:t>
      </w:r>
      <w:r>
        <w:rPr/>
        <w:t>centers</w:t>
      </w:r>
      <w:r>
        <w:rPr>
          <w:spacing w:val="-1"/>
        </w:rPr>
        <w:t> </w:t>
      </w:r>
      <w:r>
        <w:rPr/>
        <w:t>of mountain</w:t>
      </w:r>
      <w:r>
        <w:rPr>
          <w:spacing w:val="-1"/>
        </w:rPr>
        <w:t> </w:t>
      </w:r>
      <w:r>
        <w:rPr/>
        <w:t>regions.</w:t>
      </w:r>
    </w:p>
    <w:p>
      <w:pPr>
        <w:pStyle w:val="BodyText"/>
        <w:spacing w:before="8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6"/>
        </w:rPr>
        <w:t> </w:t>
      </w:r>
      <w:r>
        <w:rPr/>
        <w:t>Wind</w:t>
      </w:r>
      <w:r>
        <w:rPr>
          <w:spacing w:val="-3"/>
        </w:rPr>
        <w:t> </w:t>
      </w:r>
      <w:r>
        <w:rPr/>
        <w:t>Power</w:t>
      </w:r>
      <w:r>
        <w:rPr>
          <w:spacing w:val="-4"/>
        </w:rPr>
        <w:t> </w:t>
      </w:r>
      <w:r>
        <w:rPr/>
        <w:t>Installations</w:t>
      </w:r>
      <w:r>
        <w:rPr>
          <w:spacing w:val="-3"/>
        </w:rPr>
        <w:t> </w:t>
      </w:r>
      <w:r>
        <w:rPr/>
        <w:t>(wind</w:t>
      </w:r>
      <w:r>
        <w:rPr>
          <w:spacing w:val="-3"/>
        </w:rPr>
        <w:t> </w:t>
      </w:r>
      <w:r>
        <w:rPr/>
        <w:t>turbines),</w:t>
      </w:r>
      <w:r>
        <w:rPr>
          <w:spacing w:val="-3"/>
        </w:rPr>
        <w:t> </w:t>
      </w:r>
      <w:r>
        <w:rPr/>
        <w:t>renewable</w:t>
      </w:r>
      <w:r>
        <w:rPr>
          <w:spacing w:val="-3"/>
        </w:rPr>
        <w:t> </w:t>
      </w:r>
      <w:r>
        <w:rPr/>
        <w:t>energy</w:t>
      </w:r>
      <w:r>
        <w:rPr>
          <w:spacing w:val="-3"/>
        </w:rPr>
        <w:t> </w:t>
      </w:r>
      <w:r>
        <w:rPr/>
        <w:t>sources,</w:t>
      </w:r>
      <w:r>
        <w:rPr>
          <w:spacing w:val="-4"/>
        </w:rPr>
        <w:t> </w:t>
      </w:r>
      <w:r>
        <w:rPr/>
        <w:t>mountains,</w:t>
      </w:r>
      <w:r>
        <w:rPr>
          <w:spacing w:val="-3"/>
        </w:rPr>
        <w:t> </w:t>
      </w:r>
      <w:r>
        <w:rPr/>
        <w:t>design,</w:t>
      </w:r>
      <w:r>
        <w:rPr>
          <w:spacing w:val="-3"/>
        </w:rPr>
        <w:t> </w:t>
      </w:r>
      <w:r>
        <w:rPr/>
        <w:t>Northern</w:t>
      </w:r>
      <w:r>
        <w:rPr>
          <w:spacing w:val="-4"/>
        </w:rPr>
        <w:t> </w:t>
      </w:r>
      <w:r>
        <w:rPr/>
        <w:t>Caucasus,</w:t>
      </w:r>
      <w:r>
        <w:rPr>
          <w:spacing w:val="-3"/>
        </w:rPr>
        <w:t> </w:t>
      </w:r>
      <w:r>
        <w:rPr/>
        <w:t>recreation</w:t>
      </w:r>
      <w:r>
        <w:rPr>
          <w:spacing w:val="-3"/>
        </w:rPr>
        <w:t> </w:t>
      </w:r>
      <w:r>
        <w:rPr/>
        <w:t>center.</w:t>
      </w: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73" w:lineRule="auto" w:before="93"/>
        <w:ind w:left="173" w:right="1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последнее</w:t>
      </w:r>
      <w:r>
        <w:rPr>
          <w:spacing w:val="-5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все</w:t>
      </w:r>
      <w:r>
        <w:rPr>
          <w:spacing w:val="-5"/>
        </w:rPr>
        <w:t> </w:t>
      </w:r>
      <w:r>
        <w:rPr/>
        <w:t>больше</w:t>
      </w:r>
      <w:r>
        <w:rPr>
          <w:spacing w:val="-5"/>
        </w:rPr>
        <w:t> </w:t>
      </w:r>
      <w:r>
        <w:rPr/>
        <w:t>людей</w:t>
      </w:r>
      <w:r>
        <w:rPr>
          <w:spacing w:val="-5"/>
        </w:rPr>
        <w:t> </w:t>
      </w:r>
      <w:r>
        <w:rPr/>
        <w:t>отдают</w:t>
      </w:r>
      <w:r>
        <w:rPr>
          <w:spacing w:val="-5"/>
        </w:rPr>
        <w:t> </w:t>
      </w:r>
      <w:r>
        <w:rPr/>
        <w:t>предпочтения</w:t>
      </w:r>
      <w:r>
        <w:rPr>
          <w:spacing w:val="-5"/>
        </w:rPr>
        <w:t> </w:t>
      </w:r>
      <w:r>
        <w:rPr/>
        <w:t>более</w:t>
      </w:r>
      <w:r>
        <w:rPr>
          <w:spacing w:val="-5"/>
        </w:rPr>
        <w:t> </w:t>
      </w:r>
      <w:r>
        <w:rPr/>
        <w:t>ак-</w:t>
      </w:r>
      <w:r>
        <w:rPr>
          <w:spacing w:val="-38"/>
        </w:rPr>
        <w:t> </w:t>
      </w:r>
      <w:r>
        <w:rPr/>
        <w:t>тивному отдыху, чем стандартным пляжным курортам. И в большинстве</w:t>
      </w:r>
      <w:r>
        <w:rPr>
          <w:spacing w:val="-37"/>
        </w:rPr>
        <w:t> </w:t>
      </w:r>
      <w:r>
        <w:rPr/>
        <w:t>случаев</w:t>
      </w:r>
      <w:r>
        <w:rPr>
          <w:spacing w:val="-1"/>
        </w:rPr>
        <w:t> </w:t>
      </w:r>
      <w:r>
        <w:rPr/>
        <w:t>отдыхающий человек</w:t>
      </w:r>
      <w:r>
        <w:rPr>
          <w:spacing w:val="-1"/>
        </w:rPr>
        <w:t> </w:t>
      </w:r>
      <w:r>
        <w:rPr/>
        <w:t>выбирает</w:t>
      </w:r>
      <w:r>
        <w:rPr>
          <w:spacing w:val="-1"/>
        </w:rPr>
        <w:t> </w:t>
      </w:r>
      <w:r>
        <w:rPr/>
        <w:t>горы.</w:t>
      </w:r>
    </w:p>
    <w:p>
      <w:pPr>
        <w:pStyle w:val="BodyText"/>
        <w:spacing w:line="273" w:lineRule="auto" w:before="1"/>
        <w:ind w:left="173" w:firstLine="283"/>
        <w:jc w:val="both"/>
      </w:pP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создания</w:t>
      </w:r>
      <w:r>
        <w:rPr>
          <w:spacing w:val="-8"/>
        </w:rPr>
        <w:t> </w:t>
      </w:r>
      <w:r>
        <w:rPr>
          <w:spacing w:val="-2"/>
        </w:rPr>
        <w:t>качественного</w:t>
      </w:r>
      <w:r>
        <w:rPr>
          <w:spacing w:val="-7"/>
        </w:rPr>
        <w:t> </w:t>
      </w:r>
      <w:r>
        <w:rPr>
          <w:spacing w:val="-1"/>
        </w:rPr>
        <w:t>отдыха</w:t>
      </w:r>
      <w:r>
        <w:rPr>
          <w:spacing w:val="-8"/>
        </w:rPr>
        <w:t> </w:t>
      </w:r>
      <w:r>
        <w:rPr>
          <w:spacing w:val="-1"/>
        </w:rPr>
        <w:t>приезжих</w:t>
      </w:r>
      <w:r>
        <w:rPr>
          <w:spacing w:val="-8"/>
        </w:rPr>
        <w:t> </w:t>
      </w:r>
      <w:r>
        <w:rPr>
          <w:spacing w:val="-1"/>
        </w:rPr>
        <w:t>всех</w:t>
      </w:r>
      <w:r>
        <w:rPr>
          <w:spacing w:val="-7"/>
        </w:rPr>
        <w:t> </w:t>
      </w:r>
      <w:r>
        <w:rPr>
          <w:spacing w:val="-1"/>
        </w:rPr>
        <w:t>возрастов</w:t>
      </w:r>
      <w:r>
        <w:rPr>
          <w:spacing w:val="-8"/>
        </w:rPr>
        <w:t> </w:t>
      </w:r>
      <w:r>
        <w:rPr>
          <w:spacing w:val="-1"/>
        </w:rPr>
        <w:t>требует-</w:t>
      </w:r>
      <w:r>
        <w:rPr>
          <w:spacing w:val="-37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обустройство</w:t>
      </w:r>
      <w:r>
        <w:rPr>
          <w:spacing w:val="-8"/>
        </w:rPr>
        <w:t> </w:t>
      </w:r>
      <w:r>
        <w:rPr>
          <w:spacing w:val="-1"/>
        </w:rPr>
        <w:t>правильной</w:t>
      </w:r>
      <w:r>
        <w:rPr>
          <w:spacing w:val="-9"/>
        </w:rPr>
        <w:t> </w:t>
      </w:r>
      <w:r>
        <w:rPr>
          <w:spacing w:val="-1"/>
        </w:rPr>
        <w:t>инфраструктуры.</w:t>
      </w:r>
      <w:r>
        <w:rPr>
          <w:spacing w:val="-8"/>
        </w:rPr>
        <w:t> </w:t>
      </w:r>
      <w:r>
        <w:rPr>
          <w:spacing w:val="-1"/>
        </w:rPr>
        <w:t>Так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большинстве</w:t>
      </w:r>
      <w:r>
        <w:rPr>
          <w:spacing w:val="-8"/>
        </w:rPr>
        <w:t> </w:t>
      </w:r>
      <w:r>
        <w:rPr/>
        <w:t>слу-</w:t>
      </w:r>
      <w:r>
        <w:rPr>
          <w:spacing w:val="-38"/>
        </w:rPr>
        <w:t> </w:t>
      </w:r>
      <w:r>
        <w:rPr/>
        <w:t>чаях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горах</w:t>
      </w:r>
      <w:r>
        <w:rPr>
          <w:spacing w:val="-7"/>
        </w:rPr>
        <w:t> </w:t>
      </w:r>
      <w:r>
        <w:rPr/>
        <w:t>отсутствуют</w:t>
      </w:r>
      <w:r>
        <w:rPr>
          <w:spacing w:val="-7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или</w:t>
      </w:r>
      <w:r>
        <w:rPr>
          <w:spacing w:val="-7"/>
        </w:rPr>
        <w:t> </w:t>
      </w:r>
      <w:r>
        <w:rPr/>
        <w:t>поселки</w:t>
      </w:r>
      <w:r>
        <w:rPr>
          <w:spacing w:val="-7"/>
        </w:rPr>
        <w:t> </w:t>
      </w:r>
      <w:r>
        <w:rPr/>
        <w:t>возникает</w:t>
      </w:r>
      <w:r>
        <w:rPr>
          <w:spacing w:val="-7"/>
        </w:rPr>
        <w:t> </w:t>
      </w:r>
      <w:r>
        <w:rPr/>
        <w:t>вопрос,</w:t>
      </w:r>
      <w:r>
        <w:rPr>
          <w:spacing w:val="-8"/>
        </w:rPr>
        <w:t> </w:t>
      </w:r>
      <w:r>
        <w:rPr/>
        <w:t>где</w:t>
      </w:r>
      <w:r>
        <w:rPr>
          <w:spacing w:val="-7"/>
        </w:rPr>
        <w:t> </w:t>
      </w:r>
      <w:r>
        <w:rPr/>
        <w:t>брать</w:t>
      </w:r>
      <w:r>
        <w:rPr>
          <w:spacing w:val="-37"/>
        </w:rPr>
        <w:t> </w:t>
      </w:r>
      <w:r>
        <w:rPr/>
        <w:t>электричество. В таких ситуациях одним из лучших вариантов является</w:t>
      </w:r>
      <w:r>
        <w:rPr>
          <w:spacing w:val="1"/>
        </w:rPr>
        <w:t> </w:t>
      </w:r>
      <w:r>
        <w:rPr/>
        <w:t>использование</w:t>
      </w:r>
      <w:r>
        <w:rPr>
          <w:spacing w:val="-1"/>
        </w:rPr>
        <w:t> </w:t>
      </w:r>
      <w:r>
        <w:rPr/>
        <w:t>ВЭУ</w:t>
      </w:r>
      <w:r>
        <w:rPr>
          <w:spacing w:val="-1"/>
        </w:rPr>
        <w:t> </w:t>
      </w:r>
      <w:r>
        <w:rPr/>
        <w:t>как источника</w:t>
      </w:r>
      <w:r>
        <w:rPr>
          <w:spacing w:val="-1"/>
        </w:rPr>
        <w:t> </w:t>
      </w:r>
      <w:r>
        <w:rPr/>
        <w:t>энергии.</w:t>
      </w:r>
    </w:p>
    <w:p>
      <w:pPr>
        <w:spacing w:line="273" w:lineRule="auto" w:before="1"/>
        <w:ind w:left="173" w:right="1" w:firstLine="283"/>
        <w:jc w:val="right"/>
        <w:rPr>
          <w:sz w:val="16"/>
        </w:rPr>
      </w:pPr>
      <w:r>
        <w:rPr>
          <w:b/>
          <w:w w:val="95"/>
          <w:sz w:val="16"/>
        </w:rPr>
        <w:t>Выбор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участка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и</w:t>
      </w:r>
      <w:r>
        <w:rPr>
          <w:b/>
          <w:spacing w:val="-6"/>
          <w:w w:val="95"/>
          <w:sz w:val="16"/>
        </w:rPr>
        <w:t> </w:t>
      </w:r>
      <w:r>
        <w:rPr>
          <w:b/>
          <w:w w:val="95"/>
          <w:sz w:val="16"/>
        </w:rPr>
        <w:t>исследование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климатических</w:t>
      </w:r>
      <w:r>
        <w:rPr>
          <w:b/>
          <w:spacing w:val="-6"/>
          <w:w w:val="95"/>
          <w:sz w:val="16"/>
        </w:rPr>
        <w:t> </w:t>
      </w:r>
      <w:r>
        <w:rPr>
          <w:b/>
          <w:w w:val="95"/>
          <w:sz w:val="16"/>
        </w:rPr>
        <w:t>характеристик</w:t>
      </w:r>
      <w:r>
        <w:rPr>
          <w:b/>
          <w:spacing w:val="-7"/>
          <w:w w:val="95"/>
          <w:sz w:val="16"/>
        </w:rPr>
        <w:t> </w:t>
      </w:r>
      <w:r>
        <w:rPr>
          <w:b/>
          <w:w w:val="95"/>
          <w:sz w:val="16"/>
        </w:rPr>
        <w:t>ветра</w:t>
      </w:r>
      <w:r>
        <w:rPr>
          <w:b/>
          <w:spacing w:val="-35"/>
          <w:w w:val="95"/>
          <w:sz w:val="16"/>
        </w:rPr>
        <w:t> </w:t>
      </w:r>
      <w:r>
        <w:rPr>
          <w:spacing w:val="-1"/>
          <w:sz w:val="16"/>
        </w:rPr>
        <w:t>Перед тем как начать эксплуатацию ВЭУ следует </w:t>
      </w:r>
      <w:r>
        <w:rPr>
          <w:sz w:val="16"/>
        </w:rPr>
        <w:t>выяснить, насколько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пригодна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соответствует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местность</w:t>
      </w:r>
      <w:r>
        <w:rPr>
          <w:spacing w:val="-8"/>
          <w:sz w:val="16"/>
        </w:rPr>
        <w:t> </w:t>
      </w:r>
      <w:r>
        <w:rPr>
          <w:sz w:val="16"/>
        </w:rPr>
        <w:t>требованиям</w:t>
      </w:r>
      <w:r>
        <w:rPr>
          <w:spacing w:val="-9"/>
          <w:sz w:val="16"/>
        </w:rPr>
        <w:t> </w:t>
      </w:r>
      <w:r>
        <w:rPr>
          <w:sz w:val="16"/>
        </w:rPr>
        <w:t>по</w:t>
      </w:r>
      <w:r>
        <w:rPr>
          <w:spacing w:val="-8"/>
          <w:sz w:val="16"/>
        </w:rPr>
        <w:t> </w:t>
      </w:r>
      <w:r>
        <w:rPr>
          <w:sz w:val="16"/>
        </w:rPr>
        <w:t>количеству</w:t>
      </w:r>
      <w:r>
        <w:rPr>
          <w:spacing w:val="-8"/>
          <w:sz w:val="16"/>
        </w:rPr>
        <w:t> </w:t>
      </w:r>
      <w:r>
        <w:rPr>
          <w:sz w:val="16"/>
        </w:rPr>
        <w:t>ветра.</w:t>
      </w:r>
      <w:r>
        <w:rPr>
          <w:spacing w:val="1"/>
          <w:sz w:val="16"/>
        </w:rPr>
        <w:t> </w:t>
      </w:r>
      <w:r>
        <w:rPr>
          <w:sz w:val="16"/>
        </w:rPr>
        <w:t>Территория</w:t>
      </w:r>
      <w:r>
        <w:rPr>
          <w:spacing w:val="-3"/>
          <w:sz w:val="16"/>
        </w:rPr>
        <w:t> </w:t>
      </w:r>
      <w:r>
        <w:rPr>
          <w:sz w:val="16"/>
        </w:rPr>
        <w:t>выбрана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у.</w:t>
      </w:r>
      <w:r>
        <w:rPr>
          <w:spacing w:val="-3"/>
          <w:sz w:val="16"/>
        </w:rPr>
        <w:t> </w:t>
      </w:r>
      <w:r>
        <w:rPr>
          <w:sz w:val="16"/>
        </w:rPr>
        <w:t>Джилы-Суу</w:t>
      </w:r>
      <w:r>
        <w:rPr>
          <w:spacing w:val="-2"/>
          <w:sz w:val="16"/>
        </w:rPr>
        <w:t> </w:t>
      </w:r>
      <w:r>
        <w:rPr>
          <w:sz w:val="16"/>
        </w:rPr>
        <w:t>которая</w:t>
      </w:r>
      <w:r>
        <w:rPr>
          <w:spacing w:val="-2"/>
          <w:sz w:val="16"/>
        </w:rPr>
        <w:t> </w:t>
      </w:r>
      <w:r>
        <w:rPr>
          <w:sz w:val="16"/>
        </w:rPr>
        <w:t>окружена</w:t>
      </w:r>
      <w:r>
        <w:rPr>
          <w:spacing w:val="-3"/>
          <w:sz w:val="16"/>
        </w:rPr>
        <w:t> </w:t>
      </w:r>
      <w:r>
        <w:rPr>
          <w:sz w:val="16"/>
        </w:rPr>
        <w:t>горными</w:t>
      </w:r>
      <w:r>
        <w:rPr>
          <w:spacing w:val="-2"/>
          <w:sz w:val="16"/>
        </w:rPr>
        <w:t> </w:t>
      </w:r>
      <w:r>
        <w:rPr>
          <w:sz w:val="16"/>
        </w:rPr>
        <w:t>склона-</w:t>
      </w:r>
    </w:p>
    <w:p>
      <w:pPr>
        <w:pStyle w:val="BodyText"/>
        <w:spacing w:before="1"/>
        <w:ind w:left="173"/>
        <w:jc w:val="both"/>
      </w:pPr>
      <w:r>
        <w:rPr/>
        <w:t>ми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характерна</w:t>
      </w:r>
      <w:r>
        <w:rPr>
          <w:spacing w:val="-2"/>
        </w:rPr>
        <w:t> </w:t>
      </w:r>
      <w:r>
        <w:rPr/>
        <w:t>горно-долинными</w:t>
      </w:r>
      <w:r>
        <w:rPr>
          <w:spacing w:val="-2"/>
        </w:rPr>
        <w:t> </w:t>
      </w:r>
      <w:r>
        <w:rPr/>
        <w:t>ветрами</w:t>
      </w:r>
      <w:r>
        <w:rPr>
          <w:spacing w:val="-2"/>
        </w:rPr>
        <w:t> </w:t>
      </w:r>
      <w:r>
        <w:rPr/>
        <w:t>(рис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line="273" w:lineRule="auto" w:before="26"/>
        <w:ind w:left="173" w:firstLine="283"/>
        <w:jc w:val="both"/>
      </w:pPr>
      <w:r>
        <w:rPr/>
        <w:t>Горно-долинные ветры – ветры местной циркуляции воздуха между</w:t>
      </w:r>
      <w:r>
        <w:rPr>
          <w:spacing w:val="1"/>
        </w:rPr>
        <w:t> </w:t>
      </w:r>
      <w:r>
        <w:rPr/>
        <w:t>горным хребтом и долиной с суточным периодом: днем - долинные, на-</w:t>
      </w:r>
      <w:r>
        <w:rPr>
          <w:spacing w:val="1"/>
        </w:rPr>
        <w:t> </w:t>
      </w:r>
      <w:r>
        <w:rPr/>
        <w:t>правлены с долин к склонам гор, ночью – горные, сход прохладного воз-</w:t>
      </w:r>
      <w:r>
        <w:rPr>
          <w:spacing w:val="-37"/>
        </w:rPr>
        <w:t> </w:t>
      </w:r>
      <w:r>
        <w:rPr/>
        <w:t>духа</w:t>
      </w:r>
      <w:r>
        <w:rPr>
          <w:spacing w:val="-1"/>
        </w:rPr>
        <w:t> </w:t>
      </w:r>
      <w:r>
        <w:rPr/>
        <w:t>с вершин в</w:t>
      </w:r>
      <w:r>
        <w:rPr>
          <w:spacing w:val="-2"/>
        </w:rPr>
        <w:t> </w:t>
      </w:r>
      <w:r>
        <w:rPr/>
        <w:t>долину.[3].</w:t>
      </w:r>
    </w:p>
    <w:p>
      <w:pPr>
        <w:pStyle w:val="BodyText"/>
        <w:spacing w:line="273" w:lineRule="auto" w:before="1"/>
        <w:ind w:left="173" w:firstLine="283"/>
        <w:jc w:val="both"/>
      </w:pPr>
      <w:r>
        <w:rPr/>
        <w:t>Далее следует выяснить климатические характеристик ветра, кото-</w:t>
      </w:r>
      <w:r>
        <w:rPr>
          <w:spacing w:val="1"/>
        </w:rPr>
        <w:t> </w:t>
      </w:r>
      <w:r>
        <w:rPr/>
        <w:t>рый</w:t>
      </w:r>
      <w:r>
        <w:rPr>
          <w:spacing w:val="-1"/>
        </w:rPr>
        <w:t> </w:t>
      </w:r>
      <w:r>
        <w:rPr/>
        <w:t>дует на</w:t>
      </w:r>
      <w:r>
        <w:rPr>
          <w:spacing w:val="-1"/>
        </w:rPr>
        <w:t> </w:t>
      </w:r>
      <w:r>
        <w:rPr/>
        <w:t>территории:</w:t>
      </w:r>
    </w:p>
    <w:p>
      <w:pPr>
        <w:pStyle w:val="ListParagraph"/>
        <w:numPr>
          <w:ilvl w:val="0"/>
          <w:numId w:val="85"/>
        </w:numPr>
        <w:tabs>
          <w:tab w:pos="631" w:val="left" w:leader="none"/>
        </w:tabs>
        <w:spacing w:line="240" w:lineRule="auto" w:before="1" w:after="0"/>
        <w:ind w:left="630" w:right="0" w:hanging="174"/>
        <w:jc w:val="left"/>
        <w:rPr>
          <w:sz w:val="16"/>
        </w:rPr>
      </w:pPr>
      <w:r>
        <w:rPr>
          <w:sz w:val="16"/>
        </w:rPr>
        <w:t>скорость</w:t>
      </w:r>
      <w:r>
        <w:rPr>
          <w:spacing w:val="-2"/>
          <w:sz w:val="16"/>
        </w:rPr>
        <w:t> </w:t>
      </w:r>
      <w:r>
        <w:rPr>
          <w:sz w:val="16"/>
        </w:rPr>
        <w:t>ветра</w:t>
      </w:r>
      <w:r>
        <w:rPr>
          <w:spacing w:val="-2"/>
          <w:sz w:val="16"/>
        </w:rPr>
        <w:t> </w:t>
      </w:r>
      <w:r>
        <w:rPr>
          <w:sz w:val="16"/>
        </w:rPr>
        <w:t>(средняя</w:t>
      </w:r>
      <w:r>
        <w:rPr>
          <w:spacing w:val="-2"/>
          <w:sz w:val="16"/>
        </w:rPr>
        <w:t> </w:t>
      </w:r>
      <w:r>
        <w:rPr>
          <w:sz w:val="16"/>
        </w:rPr>
        <w:t>за</w:t>
      </w:r>
      <w:r>
        <w:rPr>
          <w:spacing w:val="-2"/>
          <w:sz w:val="16"/>
        </w:rPr>
        <w:t> </w:t>
      </w:r>
      <w:r>
        <w:rPr>
          <w:sz w:val="16"/>
        </w:rPr>
        <w:t>год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за</w:t>
      </w:r>
      <w:r>
        <w:rPr>
          <w:spacing w:val="-2"/>
          <w:sz w:val="16"/>
        </w:rPr>
        <w:t> </w:t>
      </w:r>
      <w:r>
        <w:rPr>
          <w:sz w:val="16"/>
        </w:rPr>
        <w:t>месяц)</w:t>
      </w:r>
    </w:p>
    <w:p>
      <w:pPr>
        <w:pStyle w:val="ListParagraph"/>
        <w:numPr>
          <w:ilvl w:val="0"/>
          <w:numId w:val="85"/>
        </w:numPr>
        <w:tabs>
          <w:tab w:pos="631" w:val="left" w:leader="none"/>
        </w:tabs>
        <w:spacing w:line="240" w:lineRule="auto" w:before="26" w:after="0"/>
        <w:ind w:left="630" w:right="0" w:hanging="174"/>
        <w:jc w:val="left"/>
        <w:rPr>
          <w:sz w:val="16"/>
        </w:rPr>
      </w:pPr>
      <w:r>
        <w:rPr>
          <w:sz w:val="16"/>
        </w:rPr>
        <w:t>суточная</w:t>
      </w:r>
      <w:r>
        <w:rPr>
          <w:spacing w:val="-6"/>
          <w:sz w:val="16"/>
        </w:rPr>
        <w:t> </w:t>
      </w:r>
      <w:r>
        <w:rPr>
          <w:sz w:val="16"/>
        </w:rPr>
        <w:t>амплитуда</w:t>
      </w:r>
      <w:r>
        <w:rPr>
          <w:spacing w:val="-5"/>
          <w:sz w:val="16"/>
        </w:rPr>
        <w:t> </w:t>
      </w:r>
      <w:r>
        <w:rPr>
          <w:sz w:val="16"/>
        </w:rPr>
        <w:t>скорости</w:t>
      </w:r>
      <w:r>
        <w:rPr>
          <w:spacing w:val="-6"/>
          <w:sz w:val="16"/>
        </w:rPr>
        <w:t> </w:t>
      </w:r>
      <w:r>
        <w:rPr>
          <w:sz w:val="16"/>
        </w:rPr>
        <w:t>ветра</w:t>
      </w:r>
      <w:r>
        <w:rPr>
          <w:spacing w:val="-5"/>
          <w:sz w:val="16"/>
        </w:rPr>
        <w:t> </w:t>
      </w:r>
      <w:r>
        <w:rPr>
          <w:sz w:val="16"/>
        </w:rPr>
        <w:t>по</w:t>
      </w:r>
      <w:r>
        <w:rPr>
          <w:spacing w:val="-7"/>
          <w:sz w:val="16"/>
        </w:rPr>
        <w:t> </w:t>
      </w:r>
      <w:r>
        <w:rPr>
          <w:sz w:val="16"/>
        </w:rPr>
        <w:t>сезонам</w:t>
      </w:r>
      <w:r>
        <w:rPr>
          <w:spacing w:val="-5"/>
          <w:sz w:val="16"/>
        </w:rPr>
        <w:t> </w:t>
      </w:r>
      <w:r>
        <w:rPr>
          <w:sz w:val="16"/>
        </w:rPr>
        <w:t>года</w:t>
      </w:r>
    </w:p>
    <w:p>
      <w:pPr>
        <w:pStyle w:val="ListParagraph"/>
        <w:numPr>
          <w:ilvl w:val="0"/>
          <w:numId w:val="85"/>
        </w:numPr>
        <w:tabs>
          <w:tab w:pos="631" w:val="left" w:leader="none"/>
        </w:tabs>
        <w:spacing w:line="240" w:lineRule="auto" w:before="25" w:after="0"/>
        <w:ind w:left="630" w:right="0" w:hanging="174"/>
        <w:jc w:val="left"/>
        <w:rPr>
          <w:sz w:val="16"/>
        </w:rPr>
      </w:pPr>
      <w:r>
        <w:rPr>
          <w:sz w:val="16"/>
        </w:rPr>
        <w:t>плотность</w:t>
      </w:r>
      <w:r>
        <w:rPr>
          <w:spacing w:val="-4"/>
          <w:sz w:val="16"/>
        </w:rPr>
        <w:t> </w:t>
      </w:r>
      <w:r>
        <w:rPr>
          <w:sz w:val="16"/>
        </w:rPr>
        <w:t>воздуха</w:t>
      </w:r>
    </w:p>
    <w:p>
      <w:pPr>
        <w:pStyle w:val="Heading6"/>
        <w:spacing w:before="26"/>
      </w:pPr>
      <w:r>
        <w:rPr/>
        <w:t>Типы</w:t>
      </w:r>
      <w:r>
        <w:rPr>
          <w:spacing w:val="-4"/>
        </w:rPr>
        <w:t> </w:t>
      </w:r>
      <w:r>
        <w:rPr/>
        <w:t>ВЭУ</w:t>
      </w:r>
    </w:p>
    <w:p>
      <w:pPr>
        <w:pStyle w:val="BodyText"/>
        <w:spacing w:before="26"/>
        <w:ind w:left="457"/>
      </w:pPr>
      <w:r>
        <w:rPr/>
        <w:t>ВЭУ</w:t>
      </w:r>
      <w:r>
        <w:rPr>
          <w:spacing w:val="-2"/>
        </w:rPr>
        <w:t> </w:t>
      </w:r>
      <w:r>
        <w:rPr/>
        <w:t>можно</w:t>
      </w:r>
      <w:r>
        <w:rPr>
          <w:spacing w:val="-2"/>
        </w:rPr>
        <w:t> </w:t>
      </w:r>
      <w:r>
        <w:rPr/>
        <w:t>разделить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2</w:t>
      </w:r>
      <w:r>
        <w:rPr>
          <w:spacing w:val="-2"/>
        </w:rPr>
        <w:t> </w:t>
      </w:r>
      <w:r>
        <w:rPr/>
        <w:t>большие</w:t>
      </w:r>
      <w:r>
        <w:rPr>
          <w:spacing w:val="-2"/>
        </w:rPr>
        <w:t> </w:t>
      </w:r>
      <w:r>
        <w:rPr/>
        <w:t>группы</w:t>
      </w:r>
      <w:r>
        <w:rPr>
          <w:spacing w:val="-1"/>
        </w:rPr>
        <w:t> </w:t>
      </w:r>
      <w:r>
        <w:rPr/>
        <w:t>(рис</w:t>
      </w:r>
      <w:r>
        <w:rPr>
          <w:spacing w:val="-2"/>
        </w:rPr>
        <w:t> </w:t>
      </w:r>
      <w:r>
        <w:rPr/>
        <w:t>2)</w:t>
      </w:r>
      <w:r>
        <w:rPr>
          <w:spacing w:val="-2"/>
        </w:rPr>
        <w:t> </w:t>
      </w:r>
      <w:r>
        <w:rPr/>
        <w:t>это:</w:t>
      </w:r>
    </w:p>
    <w:p>
      <w:pPr>
        <w:pStyle w:val="ListParagraph"/>
        <w:numPr>
          <w:ilvl w:val="0"/>
          <w:numId w:val="86"/>
        </w:numPr>
        <w:tabs>
          <w:tab w:pos="631" w:val="left" w:leader="none"/>
        </w:tabs>
        <w:spacing w:line="240" w:lineRule="auto" w:before="26" w:after="0"/>
        <w:ind w:left="630" w:right="0" w:hanging="174"/>
        <w:jc w:val="left"/>
        <w:rPr>
          <w:sz w:val="16"/>
        </w:rPr>
      </w:pPr>
      <w:r>
        <w:rPr>
          <w:sz w:val="16"/>
        </w:rPr>
        <w:t>ВЭУ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вертикальной</w:t>
      </w:r>
      <w:r>
        <w:rPr>
          <w:spacing w:val="-2"/>
          <w:sz w:val="16"/>
        </w:rPr>
        <w:t> </w:t>
      </w:r>
      <w:r>
        <w:rPr>
          <w:sz w:val="16"/>
        </w:rPr>
        <w:t>осью</w:t>
      </w:r>
      <w:r>
        <w:rPr>
          <w:spacing w:val="-2"/>
          <w:sz w:val="16"/>
        </w:rPr>
        <w:t> </w:t>
      </w:r>
      <w:r>
        <w:rPr>
          <w:sz w:val="16"/>
        </w:rPr>
        <w:t>вращения</w:t>
      </w:r>
    </w:p>
    <w:p>
      <w:pPr>
        <w:pStyle w:val="ListParagraph"/>
        <w:numPr>
          <w:ilvl w:val="0"/>
          <w:numId w:val="86"/>
        </w:numPr>
        <w:tabs>
          <w:tab w:pos="631" w:val="left" w:leader="none"/>
        </w:tabs>
        <w:spacing w:line="240" w:lineRule="auto" w:before="26" w:after="0"/>
        <w:ind w:left="630" w:right="0" w:hanging="174"/>
        <w:jc w:val="left"/>
        <w:rPr>
          <w:sz w:val="16"/>
        </w:rPr>
      </w:pPr>
      <w:r>
        <w:rPr>
          <w:sz w:val="16"/>
        </w:rPr>
        <w:t>ВЭУ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горизонтальной</w:t>
      </w:r>
      <w:r>
        <w:rPr>
          <w:spacing w:val="-2"/>
          <w:sz w:val="16"/>
        </w:rPr>
        <w:t> </w:t>
      </w:r>
      <w:r>
        <w:rPr>
          <w:sz w:val="16"/>
        </w:rPr>
        <w:t>осью</w:t>
      </w:r>
      <w:r>
        <w:rPr>
          <w:spacing w:val="-1"/>
          <w:sz w:val="16"/>
        </w:rPr>
        <w:t> </w:t>
      </w:r>
      <w:r>
        <w:rPr>
          <w:sz w:val="16"/>
        </w:rPr>
        <w:t>вращения</w:t>
      </w:r>
    </w:p>
    <w:p>
      <w:pPr>
        <w:pStyle w:val="BodyText"/>
        <w:spacing w:line="273" w:lineRule="auto" w:before="27"/>
        <w:ind w:left="173" w:firstLine="283"/>
        <w:jc w:val="both"/>
      </w:pPr>
      <w:r>
        <w:rPr/>
        <w:t>ВЭУ горизонтального типа в большой степени используются за ру-</w:t>
      </w:r>
      <w:r>
        <w:rPr>
          <w:spacing w:val="1"/>
        </w:rPr>
        <w:t> </w:t>
      </w:r>
      <w:r>
        <w:rPr/>
        <w:t>бежом.</w:t>
      </w:r>
      <w:r>
        <w:rPr>
          <w:spacing w:val="-4"/>
        </w:rPr>
        <w:t> </w:t>
      </w:r>
      <w:r>
        <w:rPr/>
        <w:t>ВЭУ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горизонтальной</w:t>
      </w:r>
      <w:r>
        <w:rPr>
          <w:spacing w:val="-3"/>
        </w:rPr>
        <w:t> </w:t>
      </w:r>
      <w:r>
        <w:rPr/>
        <w:t>осью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оффшорном</w:t>
      </w:r>
      <w:r>
        <w:rPr>
          <w:spacing w:val="-4"/>
        </w:rPr>
        <w:t> </w:t>
      </w:r>
      <w:r>
        <w:rPr/>
        <w:t>энергоснабжении.[1].</w:t>
      </w:r>
    </w:p>
    <w:p>
      <w:pPr>
        <w:pStyle w:val="Heading6"/>
        <w:jc w:val="both"/>
      </w:pPr>
      <w:r>
        <w:rPr/>
        <w:t>Подбор</w:t>
      </w:r>
      <w:r>
        <w:rPr>
          <w:spacing w:val="-4"/>
        </w:rPr>
        <w:t> </w:t>
      </w:r>
      <w:r>
        <w:rPr/>
        <w:t>ВЭУ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нужной</w:t>
      </w:r>
      <w:r>
        <w:rPr>
          <w:spacing w:val="-5"/>
        </w:rPr>
        <w:t> </w:t>
      </w:r>
      <w:r>
        <w:rPr/>
        <w:t>мощности</w:t>
      </w:r>
    </w:p>
    <w:p>
      <w:pPr>
        <w:pStyle w:val="BodyText"/>
        <w:spacing w:line="273" w:lineRule="auto" w:before="26"/>
        <w:ind w:left="173" w:firstLine="283"/>
        <w:jc w:val="both"/>
      </w:pPr>
      <w:r>
        <w:rPr>
          <w:color w:val="333333"/>
          <w:spacing w:val="-1"/>
        </w:rPr>
        <w:t>В</w:t>
      </w:r>
      <w:r>
        <w:rPr>
          <w:color w:val="333333"/>
          <w:spacing w:val="-9"/>
        </w:rPr>
        <w:t> </w:t>
      </w:r>
      <w:r>
        <w:rPr>
          <w:color w:val="333333"/>
          <w:spacing w:val="-1"/>
        </w:rPr>
        <w:t>России</w:t>
      </w:r>
      <w:r>
        <w:rPr>
          <w:color w:val="333333"/>
          <w:spacing w:val="-8"/>
        </w:rPr>
        <w:t> </w:t>
      </w:r>
      <w:r>
        <w:rPr>
          <w:color w:val="333333"/>
          <w:spacing w:val="-1"/>
        </w:rPr>
        <w:t>в</w:t>
      </w:r>
      <w:r>
        <w:rPr>
          <w:spacing w:val="-1"/>
        </w:rPr>
        <w:t>етроэнергетические</w:t>
      </w:r>
      <w:r>
        <w:rPr>
          <w:spacing w:val="-9"/>
        </w:rPr>
        <w:t> </w:t>
      </w:r>
      <w:r>
        <w:rPr>
          <w:spacing w:val="-1"/>
        </w:rPr>
        <w:t>установки</w:t>
      </w:r>
      <w:r>
        <w:rPr>
          <w:spacing w:val="-8"/>
        </w:rPr>
        <w:t> </w:t>
      </w:r>
      <w:r>
        <w:rPr/>
        <w:t>разделяются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4</w:t>
      </w:r>
      <w:r>
        <w:rPr>
          <w:spacing w:val="-9"/>
        </w:rPr>
        <w:t> </w:t>
      </w:r>
      <w:r>
        <w:rPr/>
        <w:t>типа</w:t>
      </w:r>
      <w:r>
        <w:rPr>
          <w:spacing w:val="-8"/>
        </w:rPr>
        <w:t> </w:t>
      </w:r>
      <w:r>
        <w:rPr/>
        <w:t>мощ-</w:t>
      </w:r>
      <w:r>
        <w:rPr>
          <w:spacing w:val="-38"/>
        </w:rPr>
        <w:t> </w:t>
      </w:r>
      <w:r>
        <w:rPr/>
        <w:t>ности:</w:t>
      </w:r>
    </w:p>
    <w:p>
      <w:pPr>
        <w:pStyle w:val="BodyText"/>
        <w:spacing w:line="273" w:lineRule="auto" w:before="1"/>
        <w:ind w:left="173" w:firstLine="283"/>
        <w:jc w:val="both"/>
      </w:pPr>
      <w:r>
        <w:rPr>
          <w:i/>
        </w:rPr>
        <w:t>ВЭУ</w:t>
      </w:r>
      <w:r>
        <w:rPr>
          <w:i/>
          <w:spacing w:val="-9"/>
        </w:rPr>
        <w:t> </w:t>
      </w:r>
      <w:r>
        <w:rPr>
          <w:i/>
        </w:rPr>
        <w:t>очень</w:t>
      </w:r>
      <w:r>
        <w:rPr>
          <w:i/>
          <w:spacing w:val="-10"/>
        </w:rPr>
        <w:t> </w:t>
      </w:r>
      <w:r>
        <w:rPr>
          <w:i/>
        </w:rPr>
        <w:t>малой</w:t>
      </w:r>
      <w:r>
        <w:rPr>
          <w:i/>
          <w:spacing w:val="-9"/>
        </w:rPr>
        <w:t> </w:t>
      </w:r>
      <w:r>
        <w:rPr>
          <w:i/>
        </w:rPr>
        <w:t>мощности.</w:t>
      </w:r>
      <w:r>
        <w:rPr>
          <w:i/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эту</w:t>
      </w:r>
      <w:r>
        <w:rPr>
          <w:spacing w:val="-8"/>
        </w:rPr>
        <w:t> </w:t>
      </w:r>
      <w:r>
        <w:rPr/>
        <w:t>группы</w:t>
      </w:r>
      <w:r>
        <w:rPr>
          <w:spacing w:val="-9"/>
        </w:rPr>
        <w:t> </w:t>
      </w:r>
      <w:r>
        <w:rPr/>
        <w:t>входят</w:t>
      </w:r>
      <w:r>
        <w:rPr>
          <w:spacing w:val="-9"/>
        </w:rPr>
        <w:t> </w:t>
      </w:r>
      <w:r>
        <w:rPr/>
        <w:t>все</w:t>
      </w:r>
      <w:r>
        <w:rPr>
          <w:spacing w:val="-9"/>
        </w:rPr>
        <w:t> </w:t>
      </w:r>
      <w:r>
        <w:rPr/>
        <w:t>типы</w:t>
      </w:r>
      <w:r>
        <w:rPr>
          <w:spacing w:val="-9"/>
        </w:rPr>
        <w:t> </w:t>
      </w:r>
      <w:r>
        <w:rPr/>
        <w:t>ВЭУ</w:t>
      </w:r>
      <w:r>
        <w:rPr>
          <w:spacing w:val="-9"/>
        </w:rPr>
        <w:t> </w:t>
      </w:r>
      <w:r>
        <w:rPr/>
        <w:t>име-</w:t>
      </w:r>
      <w:r>
        <w:rPr>
          <w:spacing w:val="-37"/>
        </w:rPr>
        <w:t> </w:t>
      </w:r>
      <w:r>
        <w:rPr/>
        <w:t>ющих</w:t>
      </w:r>
      <w:r>
        <w:rPr>
          <w:spacing w:val="-9"/>
        </w:rPr>
        <w:t> </w:t>
      </w:r>
      <w:r>
        <w:rPr/>
        <w:t>мощность</w:t>
      </w:r>
      <w:r>
        <w:rPr>
          <w:spacing w:val="-8"/>
        </w:rPr>
        <w:t> </w:t>
      </w:r>
      <w:r>
        <w:rPr/>
        <w:t>до</w:t>
      </w:r>
      <w:r>
        <w:rPr>
          <w:spacing w:val="-8"/>
        </w:rPr>
        <w:t> </w:t>
      </w:r>
      <w:r>
        <w:rPr/>
        <w:t>5</w:t>
      </w:r>
      <w:r>
        <w:rPr>
          <w:spacing w:val="-9"/>
        </w:rPr>
        <w:t> </w:t>
      </w:r>
      <w:r>
        <w:rPr/>
        <w:t>кВт.</w:t>
      </w:r>
      <w:r>
        <w:rPr>
          <w:spacing w:val="-8"/>
        </w:rPr>
        <w:t> </w:t>
      </w:r>
      <w:r>
        <w:rPr/>
        <w:t>ВЭУ</w:t>
      </w:r>
      <w:r>
        <w:rPr>
          <w:spacing w:val="-8"/>
        </w:rPr>
        <w:t> </w:t>
      </w:r>
      <w:r>
        <w:rPr/>
        <w:t>используют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8"/>
        </w:rPr>
        <w:t> </w:t>
      </w:r>
      <w:r>
        <w:rPr/>
        <w:t>частные</w:t>
      </w:r>
      <w:r>
        <w:rPr>
          <w:spacing w:val="-8"/>
        </w:rPr>
        <w:t> </w:t>
      </w:r>
      <w:r>
        <w:rPr/>
        <w:t>потреби-</w:t>
      </w:r>
      <w:r>
        <w:rPr>
          <w:spacing w:val="-38"/>
        </w:rPr>
        <w:t> </w:t>
      </w:r>
      <w:r>
        <w:rPr/>
        <w:t>тели</w:t>
      </w:r>
      <w:r>
        <w:rPr>
          <w:spacing w:val="-1"/>
        </w:rPr>
        <w:t> </w:t>
      </w:r>
      <w:r>
        <w:rPr/>
        <w:t>с аккумуляторными батареями.</w:t>
      </w:r>
    </w:p>
    <w:p>
      <w:pPr>
        <w:pStyle w:val="BodyText"/>
        <w:spacing w:line="273" w:lineRule="auto" w:before="1"/>
        <w:ind w:left="173" w:right="1" w:firstLine="283"/>
        <w:jc w:val="both"/>
      </w:pPr>
      <w:r>
        <w:rPr>
          <w:i/>
        </w:rPr>
        <w:t>ВЭУ малой мощности. </w:t>
      </w:r>
      <w:r>
        <w:rPr/>
        <w:t>В группу попадают все типы ВЭУ, мощность</w:t>
      </w:r>
      <w:r>
        <w:rPr>
          <w:spacing w:val="-37"/>
        </w:rPr>
        <w:t> </w:t>
      </w:r>
      <w:r>
        <w:rPr/>
        <w:t>которых</w:t>
      </w:r>
      <w:r>
        <w:rPr>
          <w:spacing w:val="-4"/>
        </w:rPr>
        <w:t> </w:t>
      </w:r>
      <w:r>
        <w:rPr/>
        <w:t>от</w:t>
      </w:r>
      <w:r>
        <w:rPr>
          <w:spacing w:val="-4"/>
        </w:rPr>
        <w:t> </w:t>
      </w:r>
      <w:r>
        <w:rPr/>
        <w:t>5</w:t>
      </w:r>
      <w:r>
        <w:rPr>
          <w:spacing w:val="-3"/>
        </w:rPr>
        <w:t> </w:t>
      </w:r>
      <w:r>
        <w:rPr/>
        <w:t>до</w:t>
      </w:r>
      <w:r>
        <w:rPr>
          <w:spacing w:val="-4"/>
        </w:rPr>
        <w:t> </w:t>
      </w:r>
      <w:r>
        <w:rPr/>
        <w:t>100</w:t>
      </w:r>
      <w:r>
        <w:rPr>
          <w:spacing w:val="-4"/>
        </w:rPr>
        <w:t> </w:t>
      </w:r>
      <w:r>
        <w:rPr/>
        <w:t>кВт.</w:t>
      </w:r>
      <w:r>
        <w:rPr>
          <w:spacing w:val="-3"/>
        </w:rPr>
        <w:t> </w:t>
      </w:r>
      <w:r>
        <w:rPr/>
        <w:t>У</w:t>
      </w:r>
      <w:r>
        <w:rPr>
          <w:spacing w:val="-4"/>
        </w:rPr>
        <w:t> </w:t>
      </w:r>
      <w:r>
        <w:rPr/>
        <w:t>этого</w:t>
      </w:r>
      <w:r>
        <w:rPr>
          <w:spacing w:val="-4"/>
        </w:rPr>
        <w:t> </w:t>
      </w:r>
      <w:r>
        <w:rPr/>
        <w:t>типа</w:t>
      </w:r>
      <w:r>
        <w:rPr>
          <w:spacing w:val="-3"/>
        </w:rPr>
        <w:t> </w:t>
      </w:r>
      <w:r>
        <w:rPr/>
        <w:t>ВЭУ</w:t>
      </w:r>
      <w:r>
        <w:rPr>
          <w:spacing w:val="-4"/>
        </w:rPr>
        <w:t> </w:t>
      </w:r>
      <w:r>
        <w:rPr/>
        <w:t>возможна</w:t>
      </w:r>
      <w:r>
        <w:rPr>
          <w:spacing w:val="-4"/>
        </w:rPr>
        <w:t> </w:t>
      </w:r>
      <w:r>
        <w:rPr/>
        <w:t>работа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шину</w:t>
      </w:r>
      <w:r>
        <w:rPr>
          <w:spacing w:val="-4"/>
        </w:rPr>
        <w:t> </w:t>
      </w:r>
      <w:r>
        <w:rPr/>
        <w:t>по-</w:t>
      </w:r>
    </w:p>
    <w:p>
      <w:pPr>
        <w:pStyle w:val="BodyText"/>
        <w:spacing w:line="273" w:lineRule="auto" w:before="93"/>
        <w:ind w:left="173" w:right="268"/>
        <w:jc w:val="both"/>
      </w:pPr>
      <w:r>
        <w:rPr/>
        <w:br w:type="column"/>
      </w:r>
      <w:r>
        <w:rPr>
          <w:w w:val="95"/>
        </w:rPr>
        <w:t>стоянного напряжения децентрализованного типа. Установки бывают с вер-</w:t>
      </w:r>
      <w:r>
        <w:rPr>
          <w:spacing w:val="1"/>
          <w:w w:val="95"/>
        </w:rPr>
        <w:t> </w:t>
      </w:r>
      <w:r>
        <w:rPr/>
        <w:t>тикальной,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 горизонтальной осью.</w:t>
      </w:r>
    </w:p>
    <w:p>
      <w:pPr>
        <w:pStyle w:val="BodyText"/>
        <w:spacing w:line="273" w:lineRule="auto" w:before="1"/>
        <w:ind w:left="173" w:right="268" w:firstLine="283"/>
        <w:jc w:val="both"/>
      </w:pPr>
      <w:r>
        <w:rPr>
          <w:i/>
          <w:w w:val="95"/>
        </w:rPr>
        <w:t>ВЭУ средней мощности. </w:t>
      </w:r>
      <w:r>
        <w:rPr>
          <w:w w:val="95"/>
        </w:rPr>
        <w:t>В эту группы входят все типы ВЭУ имеющих</w:t>
      </w:r>
      <w:r>
        <w:rPr>
          <w:spacing w:val="1"/>
          <w:w w:val="95"/>
        </w:rPr>
        <w:t> </w:t>
      </w:r>
      <w:r>
        <w:rPr>
          <w:w w:val="95"/>
        </w:rPr>
        <w:t>мощность от 100 до 1000 кВт. В данной группе преобладают ВЭУ с горизон-</w:t>
      </w:r>
      <w:r>
        <w:rPr>
          <w:spacing w:val="-35"/>
          <w:w w:val="95"/>
        </w:rPr>
        <w:t> </w:t>
      </w:r>
      <w:r>
        <w:rPr>
          <w:w w:val="95"/>
        </w:rPr>
        <w:t>тальной осью. Данный тип ВЭУ используется с децентрализованной систе-</w:t>
      </w:r>
      <w:r>
        <w:rPr>
          <w:spacing w:val="1"/>
          <w:w w:val="95"/>
        </w:rPr>
        <w:t> </w:t>
      </w:r>
      <w:r>
        <w:rPr>
          <w:spacing w:val="-1"/>
        </w:rPr>
        <w:t>мой электроснабжения маленького села или завода. Ветроэнергетическую</w:t>
      </w:r>
      <w:r>
        <w:rPr>
          <w:spacing w:val="-38"/>
        </w:rPr>
        <w:t> </w:t>
      </w:r>
      <w:r>
        <w:rPr/>
        <w:t>установку,</w:t>
      </w:r>
      <w:r>
        <w:rPr>
          <w:spacing w:val="-1"/>
        </w:rPr>
        <w:t> </w:t>
      </w:r>
      <w:r>
        <w:rPr/>
        <w:t>можно установить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северных</w:t>
      </w:r>
      <w:r>
        <w:rPr>
          <w:spacing w:val="-1"/>
        </w:rPr>
        <w:t> </w:t>
      </w:r>
      <w:r>
        <w:rPr/>
        <w:t>широтах.</w:t>
      </w:r>
    </w:p>
    <w:p>
      <w:pPr>
        <w:pStyle w:val="BodyText"/>
        <w:spacing w:line="273" w:lineRule="auto" w:before="1"/>
        <w:ind w:left="173" w:right="267" w:firstLine="283"/>
        <w:jc w:val="both"/>
      </w:pPr>
      <w:r>
        <w:rPr>
          <w:i/>
        </w:rPr>
        <w:t>ВЭУ большой мощности. </w:t>
      </w:r>
      <w:r>
        <w:rPr/>
        <w:t>В группу попадают все типы ВЭУ, мощ-</w:t>
      </w:r>
      <w:r>
        <w:rPr>
          <w:spacing w:val="1"/>
        </w:rPr>
        <w:t> </w:t>
      </w:r>
      <w:r>
        <w:rPr/>
        <w:t>ность</w:t>
      </w:r>
      <w:r>
        <w:rPr>
          <w:spacing w:val="23"/>
        </w:rPr>
        <w:t> </w:t>
      </w:r>
      <w:r>
        <w:rPr/>
        <w:t>которых</w:t>
      </w:r>
      <w:r>
        <w:rPr>
          <w:spacing w:val="24"/>
        </w:rPr>
        <w:t> </w:t>
      </w:r>
      <w:r>
        <w:rPr/>
        <w:t>более</w:t>
      </w:r>
      <w:r>
        <w:rPr>
          <w:spacing w:val="23"/>
        </w:rPr>
        <w:t> </w:t>
      </w:r>
      <w:r>
        <w:rPr/>
        <w:t>1000</w:t>
      </w:r>
      <w:r>
        <w:rPr>
          <w:spacing w:val="24"/>
        </w:rPr>
        <w:t> </w:t>
      </w:r>
      <w:r>
        <w:rPr/>
        <w:t>кВт.</w:t>
      </w:r>
      <w:r>
        <w:rPr>
          <w:spacing w:val="23"/>
        </w:rPr>
        <w:t> </w:t>
      </w:r>
      <w:r>
        <w:rPr/>
        <w:t>В</w:t>
      </w:r>
      <w:r>
        <w:rPr>
          <w:spacing w:val="24"/>
        </w:rPr>
        <w:t> </w:t>
      </w:r>
      <w:r>
        <w:rPr/>
        <w:t>этой</w:t>
      </w:r>
      <w:r>
        <w:rPr>
          <w:spacing w:val="23"/>
        </w:rPr>
        <w:t> </w:t>
      </w:r>
      <w:r>
        <w:rPr/>
        <w:t>труппе</w:t>
      </w:r>
      <w:r>
        <w:rPr>
          <w:spacing w:val="24"/>
        </w:rPr>
        <w:t> </w:t>
      </w:r>
      <w:r>
        <w:rPr/>
        <w:t>продаются</w:t>
      </w:r>
      <w:r>
        <w:rPr>
          <w:spacing w:val="24"/>
        </w:rPr>
        <w:t> </w:t>
      </w:r>
      <w:r>
        <w:rPr/>
        <w:t>только</w:t>
      </w:r>
      <w:r>
        <w:rPr>
          <w:spacing w:val="23"/>
        </w:rPr>
        <w:t> </w:t>
      </w:r>
      <w:r>
        <w:rPr/>
        <w:t>ВЭУ</w:t>
      </w:r>
      <w:r>
        <w:rPr>
          <w:spacing w:val="-37"/>
        </w:rPr>
        <w:t> </w:t>
      </w:r>
      <w:r>
        <w:rPr/>
        <w:t>с горизонтальной осью. Высота составляет от 70 до 120 метров. Такие</w:t>
      </w:r>
      <w:r>
        <w:rPr>
          <w:spacing w:val="1"/>
        </w:rPr>
        <w:t> </w:t>
      </w:r>
      <w:r>
        <w:rPr>
          <w:spacing w:val="-1"/>
        </w:rPr>
        <w:t>Ветроэнергетические</w:t>
      </w:r>
      <w:r>
        <w:rPr>
          <w:spacing w:val="-9"/>
        </w:rPr>
        <w:t> </w:t>
      </w:r>
      <w:r>
        <w:rPr/>
        <w:t>установки</w:t>
      </w:r>
      <w:r>
        <w:rPr>
          <w:spacing w:val="-9"/>
        </w:rPr>
        <w:t> </w:t>
      </w:r>
      <w:r>
        <w:rPr/>
        <w:t>выгодней</w:t>
      </w:r>
      <w:r>
        <w:rPr>
          <w:spacing w:val="-8"/>
        </w:rPr>
        <w:t> </w:t>
      </w:r>
      <w:r>
        <w:rPr/>
        <w:t>всего</w:t>
      </w:r>
      <w:r>
        <w:rPr>
          <w:spacing w:val="-9"/>
        </w:rPr>
        <w:t> </w:t>
      </w:r>
      <w:r>
        <w:rPr/>
        <w:t>использовать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прибреж-</w:t>
      </w:r>
      <w:r>
        <w:rPr>
          <w:spacing w:val="1"/>
        </w:rPr>
        <w:t> </w:t>
      </w:r>
      <w:r>
        <w:rPr/>
        <w:t>ных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оффшорных зонах[2].</w:t>
      </w:r>
    </w:p>
    <w:p>
      <w:pPr>
        <w:pStyle w:val="BodyText"/>
        <w:spacing w:line="273" w:lineRule="auto" w:before="1"/>
        <w:ind w:left="173" w:right="265" w:firstLine="283"/>
        <w:jc w:val="both"/>
      </w:pPr>
      <w:r>
        <w:rPr>
          <w:spacing w:val="-2"/>
        </w:rPr>
        <w:t>Проект оздоровительного комплекса на </w:t>
      </w:r>
      <w:r>
        <w:rPr>
          <w:spacing w:val="-1"/>
        </w:rPr>
        <w:t>базе минеральных источников</w:t>
      </w:r>
      <w:r>
        <w:rPr>
          <w:spacing w:val="-37"/>
        </w:rPr>
        <w:t> </w:t>
      </w:r>
      <w:r>
        <w:rPr/>
        <w:t>Джилы-суу состоит из различных функциональных зон и имеет площадь</w:t>
      </w:r>
      <w:r>
        <w:rPr>
          <w:spacing w:val="-37"/>
        </w:rPr>
        <w:t> </w:t>
      </w:r>
      <w:r>
        <w:rPr/>
        <w:t>11 000 кв. м. будет потреблять примерно 1,2 МВт, помимо этого следует</w:t>
      </w:r>
      <w:r>
        <w:rPr>
          <w:spacing w:val="1"/>
        </w:rPr>
        <w:t> </w:t>
      </w:r>
      <w:r>
        <w:rPr>
          <w:spacing w:val="-1"/>
        </w:rPr>
        <w:t>учесть,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ветер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постоянный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местность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/>
        <w:t>которой</w:t>
      </w:r>
      <w:r>
        <w:rPr>
          <w:spacing w:val="-9"/>
        </w:rPr>
        <w:t> </w:t>
      </w:r>
      <w:r>
        <w:rPr/>
        <w:t>на-</w:t>
      </w:r>
      <w:r>
        <w:rPr>
          <w:spacing w:val="-38"/>
        </w:rPr>
        <w:t> </w:t>
      </w:r>
      <w:r>
        <w:rPr>
          <w:spacing w:val="-2"/>
        </w:rPr>
        <w:t>ходится комплекс </w:t>
      </w:r>
      <w:r>
        <w:rPr>
          <w:spacing w:val="-1"/>
        </w:rPr>
        <w:t>труднодоступная, поэтому важна возможность монтажа</w:t>
      </w:r>
      <w:r>
        <w:rPr>
          <w:spacing w:val="-37"/>
        </w:rPr>
        <w:t> </w:t>
      </w:r>
      <w:r>
        <w:rPr/>
        <w:t>без строительной техники. Самым подходящим вариантом является ВЭУ</w:t>
      </w:r>
      <w:r>
        <w:rPr>
          <w:spacing w:val="-37"/>
        </w:rPr>
        <w:t> </w:t>
      </w:r>
      <w:r>
        <w:rPr/>
        <w:t>средней</w:t>
      </w:r>
      <w:r>
        <w:rPr>
          <w:spacing w:val="-3"/>
        </w:rPr>
        <w:t> </w:t>
      </w:r>
      <w:r>
        <w:rPr/>
        <w:t>мощности</w:t>
      </w:r>
      <w:r>
        <w:rPr>
          <w:spacing w:val="-2"/>
        </w:rPr>
        <w:t> </w:t>
      </w:r>
      <w:r>
        <w:rPr/>
        <w:t>(800–1000</w:t>
      </w:r>
      <w:r>
        <w:rPr>
          <w:spacing w:val="-2"/>
        </w:rPr>
        <w:t> </w:t>
      </w:r>
      <w:r>
        <w:rPr/>
        <w:t>кВт)</w:t>
      </w:r>
      <w:r>
        <w:rPr>
          <w:spacing w:val="-2"/>
        </w:rPr>
        <w:t> </w:t>
      </w:r>
      <w:r>
        <w:rPr/>
        <w:t>горизонтального</w:t>
      </w:r>
      <w:r>
        <w:rPr>
          <w:spacing w:val="-2"/>
        </w:rPr>
        <w:t> </w:t>
      </w:r>
      <w:r>
        <w:rPr/>
        <w:t>типа,</w:t>
      </w:r>
      <w:r>
        <w:rPr>
          <w:spacing w:val="-2"/>
        </w:rPr>
        <w:t> </w:t>
      </w:r>
      <w:r>
        <w:rPr/>
        <w:t>так</w:t>
      </w:r>
      <w:r>
        <w:rPr>
          <w:spacing w:val="-2"/>
        </w:rPr>
        <w:t> </w:t>
      </w:r>
      <w:r>
        <w:rPr/>
        <w:t>как</w:t>
      </w:r>
      <w:r>
        <w:rPr>
          <w:spacing w:val="-2"/>
        </w:rPr>
        <w:t> </w:t>
      </w:r>
      <w:r>
        <w:rPr/>
        <w:t>данный</w:t>
      </w:r>
      <w:r>
        <w:rPr>
          <w:spacing w:val="-38"/>
        </w:rPr>
        <w:t> </w:t>
      </w:r>
      <w:r>
        <w:rPr/>
        <w:t>тип</w:t>
      </w:r>
      <w:r>
        <w:rPr>
          <w:spacing w:val="-1"/>
        </w:rPr>
        <w:t> </w:t>
      </w:r>
      <w:r>
        <w:rPr/>
        <w:t>подходит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всем пунктам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комплекса.</w:t>
      </w:r>
    </w:p>
    <w:p>
      <w:pPr>
        <w:pStyle w:val="BodyText"/>
        <w:spacing w:before="5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87"/>
        </w:numPr>
        <w:tabs>
          <w:tab w:pos="401" w:val="left" w:leader="none"/>
        </w:tabs>
        <w:spacing w:line="273" w:lineRule="auto" w:before="26" w:after="0"/>
        <w:ind w:left="400" w:right="267" w:hanging="227"/>
        <w:jc w:val="both"/>
        <w:rPr>
          <w:sz w:val="16"/>
        </w:rPr>
      </w:pPr>
      <w:r>
        <w:rPr>
          <w:sz w:val="16"/>
        </w:rPr>
        <w:t>Борисенко М. М., Дробышев А. Д., Харитонов В. П. Проведение изы-</w:t>
      </w:r>
      <w:r>
        <w:rPr>
          <w:spacing w:val="-37"/>
          <w:sz w:val="16"/>
        </w:rPr>
        <w:t> </w:t>
      </w:r>
      <w:r>
        <w:rPr>
          <w:w w:val="95"/>
          <w:sz w:val="16"/>
        </w:rPr>
        <w:t>скательских работ по оценке ветроэнергетических ресурсов для обосно-</w:t>
      </w:r>
      <w:r>
        <w:rPr>
          <w:spacing w:val="1"/>
          <w:w w:val="95"/>
          <w:sz w:val="16"/>
        </w:rPr>
        <w:t> </w:t>
      </w:r>
      <w:r>
        <w:rPr>
          <w:sz w:val="16"/>
        </w:rPr>
        <w:t>вания схем размещения и проектирования ветроэнергетических уста-</w:t>
      </w:r>
      <w:r>
        <w:rPr>
          <w:spacing w:val="1"/>
          <w:sz w:val="16"/>
        </w:rPr>
        <w:t> </w:t>
      </w:r>
      <w:r>
        <w:rPr>
          <w:sz w:val="16"/>
        </w:rPr>
        <w:t>новок.</w:t>
      </w:r>
      <w:r>
        <w:rPr>
          <w:spacing w:val="-1"/>
          <w:sz w:val="16"/>
        </w:rPr>
        <w:t> </w:t>
      </w:r>
      <w:r>
        <w:rPr>
          <w:sz w:val="16"/>
        </w:rPr>
        <w:t>Гидрометеоиздат,</w:t>
      </w:r>
      <w:r>
        <w:rPr>
          <w:spacing w:val="-1"/>
          <w:sz w:val="16"/>
        </w:rPr>
        <w:t> </w:t>
      </w:r>
      <w:r>
        <w:rPr>
          <w:sz w:val="16"/>
        </w:rPr>
        <w:t>1990. 10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87"/>
        </w:numPr>
        <w:tabs>
          <w:tab w:pos="401" w:val="left" w:leader="none"/>
        </w:tabs>
        <w:spacing w:line="273" w:lineRule="auto" w:before="1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Шепелев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Артамонова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Е.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Классификация</w:t>
      </w:r>
      <w:r>
        <w:rPr>
          <w:spacing w:val="-9"/>
          <w:sz w:val="16"/>
        </w:rPr>
        <w:t> </w:t>
      </w:r>
      <w:r>
        <w:rPr>
          <w:sz w:val="16"/>
        </w:rPr>
        <w:t>современных</w:t>
      </w:r>
      <w:r>
        <w:rPr>
          <w:spacing w:val="-9"/>
          <w:sz w:val="16"/>
        </w:rPr>
        <w:t> </w:t>
      </w:r>
      <w:r>
        <w:rPr>
          <w:sz w:val="16"/>
        </w:rPr>
        <w:t>ветро-</w:t>
      </w:r>
      <w:r>
        <w:rPr>
          <w:spacing w:val="-37"/>
          <w:sz w:val="16"/>
        </w:rPr>
        <w:t> </w:t>
      </w:r>
      <w:r>
        <w:rPr>
          <w:sz w:val="16"/>
        </w:rPr>
        <w:t>энергетических установок</w:t>
      </w:r>
      <w:r>
        <w:rPr>
          <w:spacing w:val="1"/>
          <w:sz w:val="16"/>
        </w:rPr>
        <w:t> </w:t>
      </w:r>
      <w:r>
        <w:rPr>
          <w:sz w:val="16"/>
        </w:rPr>
        <w:t>по</w:t>
      </w:r>
      <w:r>
        <w:rPr>
          <w:spacing w:val="1"/>
          <w:sz w:val="16"/>
        </w:rPr>
        <w:t> </w:t>
      </w:r>
      <w:r>
        <w:rPr>
          <w:sz w:val="16"/>
        </w:rPr>
        <w:t>мощности</w:t>
      </w:r>
      <w:r>
        <w:rPr>
          <w:spacing w:val="1"/>
          <w:sz w:val="16"/>
        </w:rPr>
        <w:t> </w:t>
      </w:r>
      <w:r>
        <w:rPr>
          <w:sz w:val="16"/>
        </w:rPr>
        <w:t>// Молодой</w:t>
      </w:r>
      <w:r>
        <w:rPr>
          <w:spacing w:val="1"/>
          <w:sz w:val="16"/>
        </w:rPr>
        <w:t> </w:t>
      </w:r>
      <w:r>
        <w:rPr>
          <w:sz w:val="16"/>
        </w:rPr>
        <w:t>ученый.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2016.</w:t>
      </w:r>
      <w:r>
        <w:rPr>
          <w:spacing w:val="-1"/>
          <w:sz w:val="16"/>
        </w:rPr>
        <w:t> </w:t>
      </w:r>
      <w:r>
        <w:rPr>
          <w:sz w:val="16"/>
        </w:rPr>
        <w:t>–</w:t>
      </w:r>
    </w:p>
    <w:p>
      <w:pPr>
        <w:pStyle w:val="BodyText"/>
        <w:spacing w:before="1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17. – С. 92–96.</w:t>
      </w:r>
    </w:p>
    <w:p>
      <w:pPr>
        <w:pStyle w:val="ListParagraph"/>
        <w:numPr>
          <w:ilvl w:val="0"/>
          <w:numId w:val="87"/>
        </w:numPr>
        <w:tabs>
          <w:tab w:pos="401" w:val="left" w:leader="none"/>
        </w:tabs>
        <w:spacing w:line="273" w:lineRule="auto" w:before="26" w:after="0"/>
        <w:ind w:left="400" w:right="268" w:hanging="227"/>
        <w:jc w:val="both"/>
        <w:rPr>
          <w:sz w:val="16"/>
        </w:rPr>
      </w:pPr>
      <w:r>
        <w:rPr>
          <w:sz w:val="16"/>
        </w:rPr>
        <w:t>Рекомендации по определению климатических характеристик ветро-</w:t>
      </w:r>
      <w:r>
        <w:rPr>
          <w:spacing w:val="1"/>
          <w:sz w:val="16"/>
        </w:rPr>
        <w:t> </w:t>
      </w:r>
      <w:r>
        <w:rPr>
          <w:sz w:val="16"/>
        </w:rPr>
        <w:t>энергетических</w:t>
      </w:r>
      <w:r>
        <w:rPr>
          <w:spacing w:val="-2"/>
          <w:sz w:val="16"/>
        </w:rPr>
        <w:t> </w:t>
      </w:r>
      <w:r>
        <w:rPr>
          <w:sz w:val="16"/>
        </w:rPr>
        <w:t>ресурсов.</w:t>
      </w:r>
      <w:r>
        <w:rPr>
          <w:spacing w:val="-1"/>
          <w:sz w:val="16"/>
        </w:rPr>
        <w:t> </w:t>
      </w:r>
      <w:r>
        <w:rPr>
          <w:sz w:val="16"/>
        </w:rPr>
        <w:t>Л.:</w:t>
      </w:r>
      <w:r>
        <w:rPr>
          <w:spacing w:val="-3"/>
          <w:sz w:val="16"/>
        </w:rPr>
        <w:t> </w:t>
      </w:r>
      <w:r>
        <w:rPr>
          <w:sz w:val="16"/>
        </w:rPr>
        <w:t>Гидрометеоиздат,</w:t>
      </w:r>
      <w:r>
        <w:rPr>
          <w:spacing w:val="-1"/>
          <w:sz w:val="16"/>
        </w:rPr>
        <w:t> </w:t>
      </w:r>
      <w:r>
        <w:rPr>
          <w:sz w:val="16"/>
        </w:rPr>
        <w:t>1989.</w:t>
      </w:r>
      <w:r>
        <w:rPr>
          <w:spacing w:val="-2"/>
          <w:sz w:val="16"/>
        </w:rPr>
        <w:t> </w:t>
      </w:r>
      <w:r>
        <w:rPr>
          <w:sz w:val="16"/>
        </w:rPr>
        <w:t>80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87"/>
        </w:numPr>
        <w:tabs>
          <w:tab w:pos="401" w:val="left" w:leader="none"/>
        </w:tabs>
        <w:spacing w:line="273" w:lineRule="auto" w:before="0" w:after="0"/>
        <w:ind w:left="400" w:right="271" w:hanging="227"/>
        <w:jc w:val="both"/>
        <w:rPr>
          <w:sz w:val="16"/>
        </w:rPr>
      </w:pPr>
      <w:r>
        <w:rPr>
          <w:sz w:val="16"/>
        </w:rPr>
        <w:t>Градов Г. А., Калинина Г. Ф., Модель А. М., Невраев Г. А. Санатории</w:t>
      </w:r>
      <w:r>
        <w:rPr>
          <w:spacing w:val="-38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дома</w:t>
      </w:r>
      <w:r>
        <w:rPr>
          <w:spacing w:val="-2"/>
          <w:sz w:val="16"/>
        </w:rPr>
        <w:t> </w:t>
      </w:r>
      <w:r>
        <w:rPr>
          <w:sz w:val="16"/>
        </w:rPr>
        <w:t>отдыха.</w:t>
      </w:r>
      <w:r>
        <w:rPr>
          <w:spacing w:val="-1"/>
          <w:sz w:val="16"/>
        </w:rPr>
        <w:t> </w:t>
      </w:r>
      <w:r>
        <w:rPr>
          <w:sz w:val="16"/>
        </w:rPr>
        <w:t>Госстойиздат,</w:t>
      </w:r>
      <w:r>
        <w:rPr>
          <w:spacing w:val="-1"/>
          <w:sz w:val="16"/>
        </w:rPr>
        <w:t> </w:t>
      </w:r>
      <w:r>
        <w:rPr>
          <w:sz w:val="16"/>
        </w:rPr>
        <w:t>Москва,</w:t>
      </w:r>
      <w:r>
        <w:rPr>
          <w:spacing w:val="-1"/>
          <w:sz w:val="16"/>
        </w:rPr>
        <w:t> </w:t>
      </w:r>
      <w:r>
        <w:rPr>
          <w:sz w:val="16"/>
        </w:rPr>
        <w:t>1962.</w:t>
      </w:r>
    </w:p>
    <w:p>
      <w:pPr>
        <w:pStyle w:val="ListParagraph"/>
        <w:numPr>
          <w:ilvl w:val="0"/>
          <w:numId w:val="87"/>
        </w:numPr>
        <w:tabs>
          <w:tab w:pos="401" w:val="left" w:leader="none"/>
        </w:tabs>
        <w:spacing w:line="273" w:lineRule="auto" w:before="1" w:after="0"/>
        <w:ind w:left="400" w:right="268" w:hanging="227"/>
        <w:jc w:val="both"/>
        <w:rPr>
          <w:sz w:val="16"/>
        </w:rPr>
      </w:pPr>
      <w:r>
        <w:rPr>
          <w:w w:val="105"/>
          <w:sz w:val="16"/>
        </w:rPr>
        <w:t>Мубораккадамов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Х.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С.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Особенности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проектирования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зданий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гор-</w:t>
      </w:r>
      <w:r>
        <w:rPr>
          <w:spacing w:val="-40"/>
          <w:w w:val="105"/>
          <w:sz w:val="16"/>
        </w:rPr>
        <w:t> </w:t>
      </w:r>
      <w:r>
        <w:rPr>
          <w:sz w:val="16"/>
        </w:rPr>
        <w:t>ных районах // Проблемы современной науки и образования. 2017 –</w:t>
      </w:r>
      <w:r>
        <w:rPr>
          <w:spacing w:val="1"/>
          <w:sz w:val="16"/>
        </w:rPr>
        <w:t> </w:t>
      </w:r>
      <w:r>
        <w:rPr>
          <w:w w:val="105"/>
          <w:sz w:val="16"/>
        </w:rPr>
        <w:t>С.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117–119.</w:t>
      </w:r>
    </w:p>
    <w:p>
      <w:pPr>
        <w:spacing w:after="0" w:line="273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17024" id="docshape428" filled="true" fillcolor="#e30613" stroked="false">
            <v:fill type="solid"/>
            <w10:wrap type="none"/>
          </v:rect>
        </w:pict>
      </w:r>
    </w:p>
    <w:p>
      <w:pPr>
        <w:pStyle w:val="BodyText"/>
        <w:spacing w:before="8"/>
        <w:rPr>
          <w:sz w:val="13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2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130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15488" id="docshape43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14976" id="docshape431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14464" id="docshape432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5045"/>
        <w:rPr>
          <w:sz w:val="20"/>
        </w:rPr>
      </w:pPr>
      <w:r>
        <w:rPr>
          <w:sz w:val="20"/>
        </w:rPr>
        <w:drawing>
          <wp:inline distT="0" distB="0" distL="0" distR="0">
            <wp:extent cx="3466995" cy="4938141"/>
            <wp:effectExtent l="0" t="0" r="0" b="0"/>
            <wp:docPr id="445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3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995" cy="4938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5045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Схема</w:t>
      </w:r>
      <w:r>
        <w:rPr>
          <w:spacing w:val="-2"/>
        </w:rPr>
        <w:t> </w:t>
      </w:r>
      <w:r>
        <w:rPr/>
        <w:t>развития</w:t>
      </w:r>
      <w:r>
        <w:rPr>
          <w:spacing w:val="-3"/>
        </w:rPr>
        <w:t> </w:t>
      </w:r>
      <w:r>
        <w:rPr/>
        <w:t>Горно-долинных</w:t>
      </w:r>
      <w:r>
        <w:rPr>
          <w:spacing w:val="-3"/>
        </w:rPr>
        <w:t> </w:t>
      </w:r>
      <w:r>
        <w:rPr/>
        <w:t>(1)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Склоновых</w:t>
      </w:r>
      <w:r>
        <w:rPr>
          <w:spacing w:val="-2"/>
        </w:rPr>
        <w:t> </w:t>
      </w:r>
      <w:r>
        <w:rPr/>
        <w:t>(2)</w:t>
      </w:r>
      <w:r>
        <w:rPr>
          <w:spacing w:val="-3"/>
        </w:rPr>
        <w:t> </w:t>
      </w:r>
      <w:r>
        <w:rPr/>
        <w:t>ветров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39">
            <wp:simplePos x="0" y="0"/>
            <wp:positionH relativeFrom="page">
              <wp:posOffset>2581059</wp:posOffset>
            </wp:positionH>
            <wp:positionV relativeFrom="paragraph">
              <wp:posOffset>167588</wp:posOffset>
            </wp:positionV>
            <wp:extent cx="4485372" cy="2634996"/>
            <wp:effectExtent l="0" t="0" r="0" b="0"/>
            <wp:wrapTopAndBottom/>
            <wp:docPr id="447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36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372" cy="2634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3444"/>
      </w:pPr>
      <w:r>
        <w:rPr/>
        <w:t>Рис.</w:t>
      </w:r>
      <w:r>
        <w:rPr>
          <w:spacing w:val="-3"/>
        </w:rPr>
        <w:t> </w:t>
      </w:r>
      <w:r>
        <w:rPr/>
        <w:t>2.</w:t>
      </w:r>
      <w:r>
        <w:rPr>
          <w:spacing w:val="-2"/>
        </w:rPr>
        <w:t> </w:t>
      </w:r>
      <w:r>
        <w:rPr/>
        <w:t>Основные</w:t>
      </w:r>
      <w:r>
        <w:rPr>
          <w:spacing w:val="-3"/>
        </w:rPr>
        <w:t> </w:t>
      </w:r>
      <w:r>
        <w:rPr/>
        <w:t>типы</w:t>
      </w:r>
      <w:r>
        <w:rPr>
          <w:spacing w:val="-2"/>
        </w:rPr>
        <w:t> </w:t>
      </w:r>
      <w:r>
        <w:rPr/>
        <w:t>ВЭУ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  <w:r>
        <w:rPr/>
        <w:pict>
          <v:shape style="position:absolute;margin-left:42.519699pt;margin-top:10.900217pt;width:513.1pt;height:.1pt;mso-position-horizontal-relative:page;mso-position-vertical-relative:paragraph;z-index:-15452160;mso-wrap-distance-left:0;mso-wrap-distance-right:0" id="docshape433" coordorigin="850,218" coordsize="10262,0" path="m850,218l11112,21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131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Полина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Олеговна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Козлова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608" w:firstLine="0"/>
        <w:jc w:val="left"/>
        <w:rPr>
          <w:i/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36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Наталья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9"/>
          <w:sz w:val="16"/>
        </w:rPr>
        <w:t> </w:t>
      </w:r>
      <w:hyperlink r:id="rId381">
        <w:r>
          <w:rPr>
            <w:i/>
            <w:sz w:val="16"/>
          </w:rPr>
          <w:t>poli.kozlova1@gmail.com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1438" w:right="0" w:firstLine="0"/>
        <w:jc w:val="both"/>
        <w:rPr>
          <w:sz w:val="16"/>
        </w:rPr>
      </w:pPr>
      <w:r>
        <w:rPr>
          <w:i/>
          <w:w w:val="95"/>
          <w:sz w:val="16"/>
        </w:rPr>
        <w:t>Polina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Olegovna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Kozlova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173" w:right="268" w:firstLine="584"/>
        <w:jc w:val="both"/>
        <w:rPr>
          <w:sz w:val="16"/>
        </w:rPr>
      </w:pPr>
      <w:r>
        <w:rPr>
          <w:i/>
          <w:spacing w:val="-1"/>
          <w:w w:val="95"/>
          <w:sz w:val="16"/>
        </w:rPr>
        <w:t>Vladimir Kuzmich Linov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2"/>
        <w:ind w:left="1177" w:right="267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381">
        <w:r>
          <w:rPr>
            <w:i/>
            <w:w w:val="95"/>
            <w:sz w:val="16"/>
          </w:rPr>
          <w:t>poli.kozlova1@gmail.com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520" w:space="3391"/>
            <w:col w:w="3799"/>
          </w:cols>
        </w:sect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1"/>
        <w:spacing w:line="249" w:lineRule="auto" w:before="88"/>
        <w:ind w:left="771" w:right="866"/>
      </w:pPr>
      <w:r>
        <w:rPr/>
        <w:t>АНАЛИЗ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ВЫБОР</w:t>
      </w:r>
      <w:r>
        <w:rPr>
          <w:spacing w:val="-8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ПРОЕКТИРОВАНИЯ</w:t>
      </w:r>
      <w:r>
        <w:rPr>
          <w:spacing w:val="-67"/>
        </w:rPr>
        <w:t> </w:t>
      </w:r>
      <w:r>
        <w:rPr/>
        <w:t>ЗАГОРОДНОГО</w:t>
      </w:r>
      <w:r>
        <w:rPr>
          <w:spacing w:val="-3"/>
        </w:rPr>
        <w:t> </w:t>
      </w:r>
      <w:r>
        <w:rPr/>
        <w:t>АРХИТЕКТУРНОГО</w:t>
      </w:r>
      <w:r>
        <w:rPr>
          <w:spacing w:val="-3"/>
        </w:rPr>
        <w:t> </w:t>
      </w:r>
      <w:r>
        <w:rPr/>
        <w:t>ЛАГЕРЯ</w:t>
      </w:r>
    </w:p>
    <w:p>
      <w:pPr>
        <w:spacing w:before="3"/>
        <w:ind w:left="2122" w:right="2217" w:firstLine="0"/>
        <w:jc w:val="center"/>
        <w:rPr>
          <w:b/>
          <w:sz w:val="28"/>
        </w:rPr>
      </w:pPr>
      <w:r>
        <w:rPr>
          <w:b/>
          <w:spacing w:val="-1"/>
          <w:sz w:val="28"/>
        </w:rPr>
        <w:t>В</w:t>
      </w:r>
      <w:r>
        <w:rPr>
          <w:b/>
          <w:spacing w:val="-15"/>
          <w:sz w:val="28"/>
        </w:rPr>
        <w:t> </w:t>
      </w:r>
      <w:r>
        <w:rPr>
          <w:b/>
          <w:spacing w:val="-1"/>
          <w:sz w:val="28"/>
        </w:rPr>
        <w:t>Г.</w:t>
      </w:r>
      <w:r>
        <w:rPr>
          <w:b/>
          <w:spacing w:val="-14"/>
          <w:sz w:val="28"/>
        </w:rPr>
        <w:t> </w:t>
      </w:r>
      <w:r>
        <w:rPr>
          <w:b/>
          <w:spacing w:val="-1"/>
          <w:sz w:val="28"/>
        </w:rPr>
        <w:t>САНКТ-ПЕТЕРБУРГЕ</w:t>
      </w:r>
    </w:p>
    <w:p>
      <w:pPr>
        <w:pStyle w:val="Heading2"/>
        <w:spacing w:line="249" w:lineRule="auto" w:before="240"/>
        <w:ind w:right="87"/>
      </w:pPr>
      <w:r>
        <w:rPr>
          <w:spacing w:val="-2"/>
        </w:rPr>
        <w:t>ANALYSIS</w:t>
      </w:r>
      <w:r>
        <w:rPr>
          <w:spacing w:val="-16"/>
        </w:rPr>
        <w:t> </w:t>
      </w:r>
      <w:r>
        <w:rPr>
          <w:spacing w:val="-2"/>
        </w:rPr>
        <w:t>AND</w:t>
      </w:r>
      <w:r>
        <w:rPr>
          <w:spacing w:val="-1"/>
        </w:rPr>
        <w:t> </w:t>
      </w:r>
      <w:r>
        <w:rPr>
          <w:spacing w:val="-2"/>
        </w:rPr>
        <w:t>SELECTION</w:t>
      </w:r>
      <w:r>
        <w:rPr>
          <w:spacing w:val="-1"/>
        </w:rPr>
        <w:t> </w:t>
      </w:r>
      <w:r>
        <w:rPr>
          <w:spacing w:val="-2"/>
        </w:rPr>
        <w:t>OF</w:t>
      </w:r>
      <w:r>
        <w:rPr>
          <w:spacing w:val="-16"/>
        </w:rPr>
        <w:t> </w:t>
      </w:r>
      <w:r>
        <w:rPr>
          <w:spacing w:val="-2"/>
        </w:rPr>
        <w:t>A</w:t>
      </w:r>
      <w:r>
        <w:rPr>
          <w:spacing w:val="-21"/>
        </w:rPr>
        <w:t> </w:t>
      </w:r>
      <w:r>
        <w:rPr>
          <w:spacing w:val="-2"/>
        </w:rPr>
        <w:t>TERRITORY</w:t>
      </w:r>
      <w:r>
        <w:rPr>
          <w:spacing w:val="-11"/>
        </w:rPr>
        <w:t> </w:t>
      </w:r>
      <w:r>
        <w:rPr>
          <w:spacing w:val="-2"/>
        </w:rPr>
        <w:t>FOR</w:t>
      </w:r>
      <w:r>
        <w:rPr>
          <w:spacing w:val="-1"/>
        </w:rPr>
        <w:t> </w:t>
      </w:r>
      <w:r>
        <w:rPr>
          <w:spacing w:val="-2"/>
        </w:rPr>
        <w:t>DESIGNING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-16"/>
        </w:rPr>
        <w:t> </w:t>
      </w:r>
      <w:r>
        <w:rPr>
          <w:spacing w:val="-1"/>
        </w:rPr>
        <w:t>COUNTRY</w:t>
      </w:r>
      <w:r>
        <w:rPr>
          <w:spacing w:val="-67"/>
        </w:rPr>
        <w:t> </w:t>
      </w:r>
      <w:r>
        <w:rPr/>
        <w:t>ARCHITECTURAL</w:t>
      </w:r>
      <w:r>
        <w:rPr>
          <w:spacing w:val="-12"/>
        </w:rPr>
        <w:t> </w:t>
      </w:r>
      <w:r>
        <w:rPr/>
        <w:t>CAMP</w:t>
      </w:r>
      <w:r>
        <w:rPr>
          <w:spacing w:val="-13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CITY</w:t>
      </w:r>
      <w:r>
        <w:rPr>
          <w:spacing w:val="-12"/>
        </w:rPr>
        <w:t> </w:t>
      </w:r>
      <w:r>
        <w:rPr/>
        <w:t>OF</w:t>
      </w:r>
      <w:r>
        <w:rPr>
          <w:spacing w:val="-2"/>
        </w:rPr>
        <w:t> </w:t>
      </w:r>
      <w:r>
        <w:rPr/>
        <w:t>ST.</w:t>
      </w:r>
      <w:r>
        <w:rPr>
          <w:spacing w:val="-1"/>
        </w:rPr>
        <w:t> </w:t>
      </w:r>
      <w:r>
        <w:rPr/>
        <w:t>PETERSBURG</w:t>
      </w:r>
    </w:p>
    <w:p>
      <w:pPr>
        <w:pStyle w:val="BodyText"/>
        <w:spacing w:line="249" w:lineRule="auto" w:before="198"/>
        <w:ind w:left="173" w:right="266" w:firstLine="283"/>
        <w:jc w:val="both"/>
      </w:pPr>
      <w:r>
        <w:rPr/>
        <w:t>В данной статье рассмотрены актуальные на сегодняшний день проблемы архитектурного образования в России: что мешает его быстрой рено-</w:t>
      </w:r>
      <w:r>
        <w:rPr>
          <w:spacing w:val="1"/>
        </w:rPr>
        <w:t> </w:t>
      </w:r>
      <w:r>
        <w:rPr/>
        <w:t>вации,</w:t>
      </w:r>
      <w:r>
        <w:rPr>
          <w:spacing w:val="-3"/>
        </w:rPr>
        <w:t> </w:t>
      </w:r>
      <w:r>
        <w:rPr/>
        <w:t>существуют</w:t>
      </w:r>
      <w:r>
        <w:rPr>
          <w:spacing w:val="-3"/>
        </w:rPr>
        <w:t> </w:t>
      </w:r>
      <w:r>
        <w:rPr/>
        <w:t>ли</w:t>
      </w:r>
      <w:r>
        <w:rPr>
          <w:spacing w:val="-3"/>
        </w:rPr>
        <w:t> </w:t>
      </w:r>
      <w:r>
        <w:rPr/>
        <w:t>системы</w:t>
      </w:r>
      <w:r>
        <w:rPr>
          <w:spacing w:val="-3"/>
        </w:rPr>
        <w:t> </w:t>
      </w:r>
      <w:r>
        <w:rPr/>
        <w:t>дополнительного</w:t>
      </w:r>
      <w:r>
        <w:rPr>
          <w:spacing w:val="-3"/>
        </w:rPr>
        <w:t> </w:t>
      </w:r>
      <w:r>
        <w:rPr/>
        <w:t>архитектурного</w:t>
      </w:r>
      <w:r>
        <w:rPr>
          <w:spacing w:val="-3"/>
        </w:rPr>
        <w:t> </w:t>
      </w:r>
      <w:r>
        <w:rPr/>
        <w:t>образования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нашей</w:t>
      </w:r>
      <w:r>
        <w:rPr>
          <w:spacing w:val="-3"/>
        </w:rPr>
        <w:t> </w:t>
      </w:r>
      <w:r>
        <w:rPr/>
        <w:t>стране.</w:t>
      </w:r>
      <w:r>
        <w:rPr>
          <w:spacing w:val="-3"/>
        </w:rPr>
        <w:t> </w:t>
      </w:r>
      <w:r>
        <w:rPr/>
        <w:t>Дано</w:t>
      </w:r>
      <w:r>
        <w:rPr>
          <w:spacing w:val="-3"/>
        </w:rPr>
        <w:t> </w:t>
      </w:r>
      <w:r>
        <w:rPr/>
        <w:t>определение</w:t>
      </w:r>
      <w:r>
        <w:rPr>
          <w:spacing w:val="-3"/>
        </w:rPr>
        <w:t> </w:t>
      </w:r>
      <w:r>
        <w:rPr/>
        <w:t>архитектурного</w:t>
      </w:r>
      <w:r>
        <w:rPr>
          <w:spacing w:val="-3"/>
        </w:rPr>
        <w:t> </w:t>
      </w:r>
      <w:r>
        <w:rPr/>
        <w:t>лагеря,</w:t>
      </w:r>
      <w:r>
        <w:rPr>
          <w:spacing w:val="-2"/>
        </w:rPr>
        <w:t> </w:t>
      </w:r>
      <w:r>
        <w:rPr/>
        <w:t>его</w:t>
      </w:r>
      <w:r>
        <w:rPr>
          <w:spacing w:val="-3"/>
        </w:rPr>
        <w:t> </w:t>
      </w:r>
      <w:r>
        <w:rPr/>
        <w:t>актуаль-</w:t>
      </w:r>
      <w:r>
        <w:rPr>
          <w:spacing w:val="-38"/>
        </w:rPr>
        <w:t> </w:t>
      </w:r>
      <w:r>
        <w:rPr>
          <w:spacing w:val="-1"/>
        </w:rPr>
        <w:t>ность,</w:t>
      </w:r>
      <w:r>
        <w:rPr>
          <w:spacing w:val="-9"/>
        </w:rPr>
        <w:t> </w:t>
      </w:r>
      <w:r>
        <w:rPr>
          <w:spacing w:val="-1"/>
        </w:rPr>
        <w:t>специализация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направленность.</w:t>
      </w:r>
      <w:r>
        <w:rPr>
          <w:spacing w:val="-9"/>
        </w:rPr>
        <w:t> </w:t>
      </w: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содержит</w:t>
      </w:r>
      <w:r>
        <w:rPr>
          <w:spacing w:val="-8"/>
        </w:rPr>
        <w:t> </w:t>
      </w:r>
      <w:r>
        <w:rPr/>
        <w:t>особенности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критерии</w:t>
      </w:r>
      <w:r>
        <w:rPr>
          <w:spacing w:val="-8"/>
        </w:rPr>
        <w:t> </w:t>
      </w:r>
      <w:r>
        <w:rPr/>
        <w:t>выбора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загородного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9"/>
        </w:rPr>
        <w:t> </w:t>
      </w:r>
      <w:r>
        <w:rPr/>
        <w:t>лагеря,</w:t>
      </w:r>
      <w:r>
        <w:rPr>
          <w:spacing w:val="-8"/>
        </w:rPr>
        <w:t> </w:t>
      </w:r>
      <w:r>
        <w:rPr/>
        <w:t>рассмо-</w:t>
      </w:r>
      <w:r>
        <w:rPr>
          <w:spacing w:val="1"/>
        </w:rPr>
        <w:t> </w:t>
      </w:r>
      <w:r>
        <w:rPr/>
        <w:t>трены</w:t>
      </w:r>
      <w:r>
        <w:rPr>
          <w:spacing w:val="-5"/>
        </w:rPr>
        <w:t> </w:t>
      </w:r>
      <w:r>
        <w:rPr/>
        <w:t>факторы,</w:t>
      </w:r>
      <w:r>
        <w:rPr>
          <w:spacing w:val="-5"/>
        </w:rPr>
        <w:t> </w:t>
      </w:r>
      <w:r>
        <w:rPr/>
        <w:t>влияющие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этот</w:t>
      </w:r>
      <w:r>
        <w:rPr>
          <w:spacing w:val="-5"/>
        </w:rPr>
        <w:t> </w:t>
      </w:r>
      <w:r>
        <w:rPr/>
        <w:t>выбор.</w:t>
      </w:r>
      <w:r>
        <w:rPr>
          <w:spacing w:val="-5"/>
        </w:rPr>
        <w:t> </w:t>
      </w:r>
      <w:r>
        <w:rPr/>
        <w:t>Проведен</w:t>
      </w:r>
      <w:r>
        <w:rPr>
          <w:spacing w:val="-5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трех</w:t>
      </w:r>
      <w:r>
        <w:rPr>
          <w:spacing w:val="-5"/>
        </w:rPr>
        <w:t> </w:t>
      </w:r>
      <w:r>
        <w:rPr/>
        <w:t>территорий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описанием</w:t>
      </w:r>
      <w:r>
        <w:rPr>
          <w:spacing w:val="-5"/>
        </w:rPr>
        <w:t> </w:t>
      </w:r>
      <w:r>
        <w:rPr/>
        <w:t>основных</w:t>
      </w:r>
      <w:r>
        <w:rPr>
          <w:spacing w:val="-5"/>
        </w:rPr>
        <w:t> </w:t>
      </w:r>
      <w:r>
        <w:rPr/>
        <w:t>качеств</w:t>
      </w:r>
      <w:r>
        <w:rPr>
          <w:spacing w:val="-5"/>
        </w:rPr>
        <w:t> </w:t>
      </w:r>
      <w:r>
        <w:rPr/>
        <w:t>участков,</w:t>
      </w:r>
      <w:r>
        <w:rPr>
          <w:spacing w:val="-5"/>
        </w:rPr>
        <w:t> </w:t>
      </w:r>
      <w:r>
        <w:rPr/>
        <w:t>их</w:t>
      </w:r>
      <w:r>
        <w:rPr>
          <w:spacing w:val="-5"/>
        </w:rPr>
        <w:t> </w:t>
      </w:r>
      <w:r>
        <w:rPr/>
        <w:t>расположения.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полученной</w:t>
      </w:r>
      <w:r>
        <w:rPr>
          <w:spacing w:val="-2"/>
        </w:rPr>
        <w:t> </w:t>
      </w:r>
      <w:r>
        <w:rPr/>
        <w:t>информации</w:t>
      </w:r>
      <w:r>
        <w:rPr>
          <w:spacing w:val="-1"/>
        </w:rPr>
        <w:t> </w:t>
      </w:r>
      <w:r>
        <w:rPr/>
        <w:t>выбран</w:t>
      </w:r>
      <w:r>
        <w:rPr>
          <w:spacing w:val="-2"/>
        </w:rPr>
        <w:t> </w:t>
      </w:r>
      <w:r>
        <w:rPr/>
        <w:t>наиболее</w:t>
      </w:r>
      <w:r>
        <w:rPr>
          <w:spacing w:val="-1"/>
        </w:rPr>
        <w:t> </w:t>
      </w:r>
      <w:r>
        <w:rPr/>
        <w:t>подходящий</w:t>
      </w:r>
      <w:r>
        <w:rPr>
          <w:spacing w:val="-2"/>
        </w:rPr>
        <w:t> </w:t>
      </w:r>
      <w:r>
        <w:rPr/>
        <w:t>участок.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выбранной</w:t>
      </w:r>
      <w:r>
        <w:rPr>
          <w:spacing w:val="-2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разработан</w:t>
      </w:r>
      <w:r>
        <w:rPr>
          <w:spacing w:val="-1"/>
        </w:rPr>
        <w:t> </w:t>
      </w:r>
      <w:r>
        <w:rPr/>
        <w:t>ситуационный</w:t>
      </w:r>
      <w:r>
        <w:rPr>
          <w:spacing w:val="-1"/>
        </w:rPr>
        <w:t> </w:t>
      </w:r>
      <w:r>
        <w:rPr/>
        <w:t>план.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архитектурный</w:t>
      </w:r>
      <w:r>
        <w:rPr>
          <w:spacing w:val="-7"/>
        </w:rPr>
        <w:t> </w:t>
      </w:r>
      <w:r>
        <w:rPr/>
        <w:t>лагерь,</w:t>
      </w:r>
      <w:r>
        <w:rPr>
          <w:spacing w:val="-7"/>
        </w:rPr>
        <w:t> </w:t>
      </w:r>
      <w:r>
        <w:rPr/>
        <w:t>территория</w:t>
      </w:r>
      <w:r>
        <w:rPr>
          <w:spacing w:val="-7"/>
        </w:rPr>
        <w:t> </w:t>
      </w:r>
      <w:r>
        <w:rPr/>
        <w:t>проектирования,</w:t>
      </w:r>
      <w:r>
        <w:rPr>
          <w:spacing w:val="-7"/>
        </w:rPr>
        <w:t> </w:t>
      </w:r>
      <w:r>
        <w:rPr/>
        <w:t>дополнительная</w:t>
      </w:r>
      <w:r>
        <w:rPr>
          <w:spacing w:val="-7"/>
        </w:rPr>
        <w:t> </w:t>
      </w:r>
      <w:r>
        <w:rPr/>
        <w:t>система</w:t>
      </w:r>
      <w:r>
        <w:rPr>
          <w:spacing w:val="-8"/>
        </w:rPr>
        <w:t> </w:t>
      </w:r>
      <w:r>
        <w:rPr/>
        <w:t>образования,</w:t>
      </w:r>
      <w:r>
        <w:rPr>
          <w:spacing w:val="-7"/>
        </w:rPr>
        <w:t> </w:t>
      </w:r>
      <w:r>
        <w:rPr/>
        <w:t>студенты,</w:t>
      </w:r>
      <w:r>
        <w:rPr>
          <w:spacing w:val="-7"/>
        </w:rPr>
        <w:t> </w:t>
      </w:r>
      <w:r>
        <w:rPr/>
        <w:t>модернизация</w:t>
      </w:r>
      <w:r>
        <w:rPr>
          <w:spacing w:val="-7"/>
        </w:rPr>
        <w:t> </w:t>
      </w:r>
      <w:r>
        <w:rPr/>
        <w:t>образования.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1" w:firstLine="283"/>
        <w:jc w:val="both"/>
      </w:pPr>
      <w:r>
        <w:rPr>
          <w:spacing w:val="-1"/>
        </w:rPr>
        <w:t>This</w:t>
      </w:r>
      <w:r>
        <w:rPr>
          <w:spacing w:val="-9"/>
        </w:rPr>
        <w:t> </w:t>
      </w:r>
      <w:r>
        <w:rPr>
          <w:spacing w:val="-1"/>
        </w:rPr>
        <w:t>article</w:t>
      </w:r>
      <w:r>
        <w:rPr>
          <w:spacing w:val="-9"/>
        </w:rPr>
        <w:t> </w:t>
      </w:r>
      <w:r>
        <w:rPr>
          <w:spacing w:val="-1"/>
        </w:rPr>
        <w:t>discusses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current</w:t>
      </w:r>
      <w:r>
        <w:rPr>
          <w:spacing w:val="-9"/>
        </w:rPr>
        <w:t> </w:t>
      </w:r>
      <w:r>
        <w:rPr>
          <w:spacing w:val="-1"/>
        </w:rPr>
        <w:t>problems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architectural</w:t>
      </w:r>
      <w:r>
        <w:rPr>
          <w:spacing w:val="-9"/>
        </w:rPr>
        <w:t> </w:t>
      </w:r>
      <w:r>
        <w:rPr>
          <w:spacing w:val="-1"/>
        </w:rPr>
        <w:t>education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Russia:</w:t>
      </w:r>
      <w:r>
        <w:rPr>
          <w:spacing w:val="-9"/>
        </w:rPr>
        <w:t> </w:t>
      </w:r>
      <w:r>
        <w:rPr/>
        <w:t>what</w:t>
      </w:r>
      <w:r>
        <w:rPr>
          <w:spacing w:val="-8"/>
        </w:rPr>
        <w:t> </w:t>
      </w:r>
      <w:r>
        <w:rPr/>
        <w:t>prevents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rapid</w:t>
      </w:r>
      <w:r>
        <w:rPr>
          <w:spacing w:val="-9"/>
        </w:rPr>
        <w:t> </w:t>
      </w:r>
      <w:r>
        <w:rPr/>
        <w:t>renovation,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there</w:t>
      </w:r>
      <w:r>
        <w:rPr>
          <w:spacing w:val="-9"/>
        </w:rPr>
        <w:t> </w:t>
      </w:r>
      <w:r>
        <w:rPr/>
        <w:t>systems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additional</w:t>
      </w:r>
      <w:r>
        <w:rPr>
          <w:spacing w:val="-9"/>
        </w:rPr>
        <w:t> </w:t>
      </w:r>
      <w:r>
        <w:rPr/>
        <w:t>architectural</w:t>
      </w:r>
      <w:r>
        <w:rPr>
          <w:spacing w:val="1"/>
        </w:rPr>
        <w:t> </w:t>
      </w:r>
      <w:r>
        <w:rPr>
          <w:w w:val="95"/>
        </w:rPr>
        <w:t>education in our country. The definition of the architectural camp, its relevance, specialization and focus. The article contains features and criteria for choosing a ter-</w:t>
      </w:r>
      <w:r>
        <w:rPr>
          <w:spacing w:val="1"/>
          <w:w w:val="95"/>
        </w:rPr>
        <w:t> </w:t>
      </w:r>
      <w:r>
        <w:rPr>
          <w:spacing w:val="-1"/>
        </w:rPr>
        <w:t>ritory</w:t>
      </w:r>
      <w:r>
        <w:rPr>
          <w:spacing w:val="-7"/>
        </w:rPr>
        <w:t> </w:t>
      </w:r>
      <w:r>
        <w:rPr>
          <w:spacing w:val="-1"/>
        </w:rPr>
        <w:t>for</w:t>
      </w:r>
      <w:r>
        <w:rPr>
          <w:spacing w:val="-6"/>
        </w:rPr>
        <w:t> </w:t>
      </w:r>
      <w:r>
        <w:rPr>
          <w:spacing w:val="-1"/>
        </w:rPr>
        <w:t>a</w:t>
      </w:r>
      <w:r>
        <w:rPr>
          <w:spacing w:val="-6"/>
        </w:rPr>
        <w:t> </w:t>
      </w:r>
      <w:r>
        <w:rPr>
          <w:spacing w:val="-1"/>
        </w:rPr>
        <w:t>suburban</w:t>
      </w:r>
      <w:r>
        <w:rPr>
          <w:spacing w:val="-6"/>
        </w:rPr>
        <w:t> </w:t>
      </w:r>
      <w:r>
        <w:rPr>
          <w:spacing w:val="-1"/>
        </w:rPr>
        <w:t>architectural</w:t>
      </w:r>
      <w:r>
        <w:rPr>
          <w:spacing w:val="-6"/>
        </w:rPr>
        <w:t> </w:t>
      </w:r>
      <w:r>
        <w:rPr>
          <w:spacing w:val="-1"/>
        </w:rPr>
        <w:t>camp,</w:t>
      </w:r>
      <w:r>
        <w:rPr>
          <w:spacing w:val="-6"/>
        </w:rPr>
        <w:t> </w:t>
      </w:r>
      <w:r>
        <w:rPr>
          <w:spacing w:val="-1"/>
        </w:rPr>
        <w:t>factors</w:t>
      </w:r>
      <w:r>
        <w:rPr>
          <w:spacing w:val="-6"/>
        </w:rPr>
        <w:t> </w:t>
      </w:r>
      <w:r>
        <w:rPr>
          <w:spacing w:val="-1"/>
        </w:rPr>
        <w:t>that</w:t>
      </w:r>
      <w:r>
        <w:rPr>
          <w:spacing w:val="-6"/>
        </w:rPr>
        <w:t> </w:t>
      </w:r>
      <w:r>
        <w:rPr>
          <w:spacing w:val="-1"/>
        </w:rPr>
        <w:t>influence</w:t>
      </w:r>
      <w:r>
        <w:rPr>
          <w:spacing w:val="-7"/>
        </w:rPr>
        <w:t> </w:t>
      </w:r>
      <w:r>
        <w:rPr>
          <w:spacing w:val="-1"/>
        </w:rPr>
        <w:t>this</w:t>
      </w:r>
      <w:r>
        <w:rPr>
          <w:spacing w:val="-6"/>
        </w:rPr>
        <w:t> </w:t>
      </w:r>
      <w:r>
        <w:rPr>
          <w:spacing w:val="-1"/>
        </w:rPr>
        <w:t>choice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6"/>
        </w:rPr>
        <w:t> </w:t>
      </w:r>
      <w:r>
        <w:rPr>
          <w:spacing w:val="-1"/>
        </w:rPr>
        <w:t>considered.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analysis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three</w:t>
      </w:r>
      <w:r>
        <w:rPr>
          <w:spacing w:val="-6"/>
        </w:rPr>
        <w:t> </w:t>
      </w:r>
      <w:r>
        <w:rPr>
          <w:spacing w:val="-1"/>
        </w:rPr>
        <w:t>territories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description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main</w:t>
      </w:r>
      <w:r>
        <w:rPr>
          <w:spacing w:val="-6"/>
        </w:rPr>
        <w:t> </w:t>
      </w:r>
      <w:r>
        <w:rPr/>
        <w:t>qualities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>
          <w:w w:val="95"/>
        </w:rPr>
        <w:t>the</w:t>
      </w:r>
      <w:r>
        <w:rPr>
          <w:spacing w:val="9"/>
          <w:w w:val="95"/>
        </w:rPr>
        <w:t> </w:t>
      </w:r>
      <w:r>
        <w:rPr>
          <w:w w:val="95"/>
        </w:rPr>
        <w:t>sites,</w:t>
      </w:r>
      <w:r>
        <w:rPr>
          <w:spacing w:val="10"/>
          <w:w w:val="95"/>
        </w:rPr>
        <w:t> </w:t>
      </w:r>
      <w:r>
        <w:rPr>
          <w:w w:val="95"/>
        </w:rPr>
        <w:t>their</w:t>
      </w:r>
      <w:r>
        <w:rPr>
          <w:spacing w:val="9"/>
          <w:w w:val="95"/>
        </w:rPr>
        <w:t> </w:t>
      </w:r>
      <w:r>
        <w:rPr>
          <w:w w:val="95"/>
        </w:rPr>
        <w:t>location.</w:t>
      </w:r>
      <w:r>
        <w:rPr>
          <w:spacing w:val="10"/>
          <w:w w:val="95"/>
        </w:rPr>
        <w:t> </w:t>
      </w:r>
      <w:r>
        <w:rPr>
          <w:w w:val="95"/>
        </w:rPr>
        <w:t>Based</w:t>
      </w:r>
      <w:r>
        <w:rPr>
          <w:spacing w:val="9"/>
          <w:w w:val="95"/>
        </w:rPr>
        <w:t> </w:t>
      </w:r>
      <w:r>
        <w:rPr>
          <w:w w:val="95"/>
        </w:rPr>
        <w:t>on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10"/>
          <w:w w:val="95"/>
        </w:rPr>
        <w:t> </w:t>
      </w:r>
      <w:r>
        <w:rPr>
          <w:w w:val="95"/>
        </w:rPr>
        <w:t>information</w:t>
      </w:r>
      <w:r>
        <w:rPr>
          <w:spacing w:val="9"/>
          <w:w w:val="95"/>
        </w:rPr>
        <w:t> </w:t>
      </w:r>
      <w:r>
        <w:rPr>
          <w:w w:val="95"/>
        </w:rPr>
        <w:t>received,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9"/>
          <w:w w:val="95"/>
        </w:rPr>
        <w:t> </w:t>
      </w:r>
      <w:r>
        <w:rPr>
          <w:w w:val="95"/>
        </w:rPr>
        <w:t>most</w:t>
      </w:r>
      <w:r>
        <w:rPr>
          <w:spacing w:val="10"/>
          <w:w w:val="95"/>
        </w:rPr>
        <w:t> </w:t>
      </w:r>
      <w:r>
        <w:rPr>
          <w:w w:val="95"/>
        </w:rPr>
        <w:t>suitable</w:t>
      </w:r>
      <w:r>
        <w:rPr>
          <w:spacing w:val="10"/>
          <w:w w:val="95"/>
        </w:rPr>
        <w:t> </w:t>
      </w:r>
      <w:r>
        <w:rPr>
          <w:w w:val="95"/>
        </w:rPr>
        <w:t>site</w:t>
      </w:r>
      <w:r>
        <w:rPr>
          <w:spacing w:val="9"/>
          <w:w w:val="95"/>
        </w:rPr>
        <w:t> </w:t>
      </w:r>
      <w:r>
        <w:rPr>
          <w:w w:val="95"/>
        </w:rPr>
        <w:t>has</w:t>
      </w:r>
      <w:r>
        <w:rPr>
          <w:spacing w:val="10"/>
          <w:w w:val="95"/>
        </w:rPr>
        <w:t> </w:t>
      </w:r>
      <w:r>
        <w:rPr>
          <w:w w:val="95"/>
        </w:rPr>
        <w:t>been</w:t>
      </w:r>
      <w:r>
        <w:rPr>
          <w:spacing w:val="9"/>
          <w:w w:val="95"/>
        </w:rPr>
        <w:t> </w:t>
      </w:r>
      <w:r>
        <w:rPr>
          <w:w w:val="95"/>
        </w:rPr>
        <w:t>selected. A</w:t>
      </w:r>
      <w:r>
        <w:rPr>
          <w:spacing w:val="-1"/>
          <w:w w:val="95"/>
        </w:rPr>
        <w:t> </w:t>
      </w:r>
      <w:r>
        <w:rPr>
          <w:w w:val="95"/>
        </w:rPr>
        <w:t>situational</w:t>
      </w:r>
      <w:r>
        <w:rPr>
          <w:spacing w:val="10"/>
          <w:w w:val="95"/>
        </w:rPr>
        <w:t> </w:t>
      </w:r>
      <w:r>
        <w:rPr>
          <w:w w:val="95"/>
        </w:rPr>
        <w:t>plan</w:t>
      </w:r>
      <w:r>
        <w:rPr>
          <w:spacing w:val="9"/>
          <w:w w:val="95"/>
        </w:rPr>
        <w:t> </w:t>
      </w:r>
      <w:r>
        <w:rPr>
          <w:w w:val="95"/>
        </w:rPr>
        <w:t>has</w:t>
      </w:r>
      <w:r>
        <w:rPr>
          <w:spacing w:val="10"/>
          <w:w w:val="95"/>
        </w:rPr>
        <w:t> </w:t>
      </w:r>
      <w:r>
        <w:rPr>
          <w:w w:val="95"/>
        </w:rPr>
        <w:t>been</w:t>
      </w:r>
      <w:r>
        <w:rPr>
          <w:spacing w:val="9"/>
          <w:w w:val="95"/>
        </w:rPr>
        <w:t> </w:t>
      </w:r>
      <w:r>
        <w:rPr>
          <w:w w:val="95"/>
        </w:rPr>
        <w:t>developed</w:t>
      </w:r>
      <w:r>
        <w:rPr>
          <w:spacing w:val="10"/>
          <w:w w:val="95"/>
        </w:rPr>
        <w:t> </w:t>
      </w:r>
      <w:r>
        <w:rPr>
          <w:w w:val="95"/>
        </w:rPr>
        <w:t>for</w:t>
      </w:r>
      <w:r>
        <w:rPr>
          <w:spacing w:val="10"/>
          <w:w w:val="95"/>
        </w:rPr>
        <w:t> </w:t>
      </w:r>
      <w:r>
        <w:rPr>
          <w:w w:val="95"/>
        </w:rPr>
        <w:t>the</w:t>
      </w:r>
      <w:r>
        <w:rPr>
          <w:spacing w:val="9"/>
          <w:w w:val="95"/>
        </w:rPr>
        <w:t> </w:t>
      </w:r>
      <w:r>
        <w:rPr>
          <w:w w:val="95"/>
        </w:rPr>
        <w:t>selected</w:t>
      </w:r>
      <w:r>
        <w:rPr>
          <w:spacing w:val="10"/>
          <w:w w:val="95"/>
        </w:rPr>
        <w:t> </w:t>
      </w:r>
      <w:r>
        <w:rPr>
          <w:w w:val="95"/>
        </w:rPr>
        <w:t>territory.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camp,</w:t>
      </w:r>
      <w:r>
        <w:rPr>
          <w:spacing w:val="-1"/>
        </w:rPr>
        <w:t> </w:t>
      </w:r>
      <w:r>
        <w:rPr/>
        <w:t>design</w:t>
      </w:r>
      <w:r>
        <w:rPr>
          <w:spacing w:val="-2"/>
        </w:rPr>
        <w:t> </w:t>
      </w:r>
      <w:r>
        <w:rPr/>
        <w:t>area,</w:t>
      </w:r>
      <w:r>
        <w:rPr>
          <w:spacing w:val="-2"/>
        </w:rPr>
        <w:t> </w:t>
      </w:r>
      <w:r>
        <w:rPr/>
        <w:t>additional</w:t>
      </w:r>
      <w:r>
        <w:rPr>
          <w:spacing w:val="-1"/>
        </w:rPr>
        <w:t> </w:t>
      </w:r>
      <w:r>
        <w:rPr/>
        <w:t>education</w:t>
      </w:r>
      <w:r>
        <w:rPr>
          <w:spacing w:val="-2"/>
        </w:rPr>
        <w:t> </w:t>
      </w:r>
      <w:r>
        <w:rPr/>
        <w:t>system,</w:t>
      </w:r>
      <w:r>
        <w:rPr>
          <w:spacing w:val="-2"/>
        </w:rPr>
        <w:t> </w:t>
      </w:r>
      <w:r>
        <w:rPr/>
        <w:t>students,</w:t>
      </w:r>
      <w:r>
        <w:rPr>
          <w:spacing w:val="-3"/>
        </w:rPr>
        <w:t> </w:t>
      </w:r>
      <w:r>
        <w:rPr/>
        <w:t>modernization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education.</w:t>
      </w:r>
    </w:p>
    <w:p>
      <w:pPr>
        <w:pStyle w:val="BodyText"/>
        <w:spacing w:before="6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России</w:t>
      </w:r>
      <w:r>
        <w:rPr>
          <w:spacing w:val="-9"/>
        </w:rPr>
        <w:t> </w:t>
      </w:r>
      <w:r>
        <w:rPr>
          <w:spacing w:val="-1"/>
        </w:rPr>
        <w:t>маленькими</w:t>
      </w:r>
      <w:r>
        <w:rPr>
          <w:spacing w:val="-9"/>
        </w:rPr>
        <w:t> </w:t>
      </w:r>
      <w:r>
        <w:rPr/>
        <w:t>шагами</w:t>
      </w:r>
      <w:r>
        <w:rPr>
          <w:spacing w:val="-9"/>
        </w:rPr>
        <w:t> </w:t>
      </w:r>
      <w:r>
        <w:rPr/>
        <w:t>происходит</w:t>
      </w:r>
      <w:r>
        <w:rPr>
          <w:spacing w:val="-9"/>
        </w:rPr>
        <w:t> </w:t>
      </w:r>
      <w:r>
        <w:rPr/>
        <w:t>модернизация</w:t>
      </w:r>
      <w:r>
        <w:rPr>
          <w:spacing w:val="-9"/>
        </w:rPr>
        <w:t> </w:t>
      </w:r>
      <w:r>
        <w:rPr/>
        <w:t>системы</w:t>
      </w:r>
      <w:r>
        <w:rPr>
          <w:spacing w:val="-9"/>
        </w:rPr>
        <w:t> </w:t>
      </w:r>
      <w:r>
        <w:rPr/>
        <w:t>об-</w:t>
      </w:r>
      <w:r>
        <w:rPr>
          <w:spacing w:val="-38"/>
        </w:rPr>
        <w:t> </w:t>
      </w:r>
      <w:r>
        <w:rPr/>
        <w:t>разования,</w:t>
      </w:r>
      <w:r>
        <w:rPr>
          <w:spacing w:val="-6"/>
        </w:rPr>
        <w:t> </w:t>
      </w:r>
      <w:r>
        <w:rPr/>
        <w:t>для</w:t>
      </w:r>
      <w:r>
        <w:rPr>
          <w:spacing w:val="-5"/>
        </w:rPr>
        <w:t> </w:t>
      </w:r>
      <w:r>
        <w:rPr/>
        <w:t>соответствия</w:t>
      </w:r>
      <w:r>
        <w:rPr>
          <w:spacing w:val="-5"/>
        </w:rPr>
        <w:t> </w:t>
      </w:r>
      <w:r>
        <w:rPr/>
        <w:t>качества</w:t>
      </w:r>
      <w:r>
        <w:rPr>
          <w:spacing w:val="-5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современным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нему</w:t>
      </w:r>
      <w:r>
        <w:rPr>
          <w:spacing w:val="-38"/>
        </w:rPr>
        <w:t> </w:t>
      </w:r>
      <w:r>
        <w:rPr/>
        <w:t>требованиям. Но традиционный характер, основанный на многолетних</w:t>
      </w:r>
      <w:r>
        <w:rPr>
          <w:spacing w:val="1"/>
        </w:rPr>
        <w:t> </w:t>
      </w:r>
      <w:r>
        <w:rPr/>
        <w:t>традициях мешает быстрому переходу к гибким и инновационным фор-</w:t>
      </w:r>
      <w:r>
        <w:rPr>
          <w:spacing w:val="1"/>
        </w:rPr>
        <w:t> </w:t>
      </w:r>
      <w:r>
        <w:rPr/>
        <w:t>мам</w:t>
      </w:r>
      <w:r>
        <w:rPr>
          <w:spacing w:val="-1"/>
        </w:rPr>
        <w:t> </w:t>
      </w:r>
      <w:r>
        <w:rPr/>
        <w:t>обучения,</w:t>
      </w:r>
      <w:r>
        <w:rPr>
          <w:spacing w:val="-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происходят в</w:t>
      </w:r>
      <w:r>
        <w:rPr>
          <w:spacing w:val="-2"/>
        </w:rPr>
        <w:t> </w:t>
      </w:r>
      <w:r>
        <w:rPr/>
        <w:t>мире.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Развитие дополнительного образования только начинает набирать</w:t>
      </w:r>
      <w:r>
        <w:rPr>
          <w:spacing w:val="1"/>
        </w:rPr>
        <w:t> </w:t>
      </w:r>
      <w:r>
        <w:rPr/>
        <w:t>свои</w:t>
      </w:r>
      <w:r>
        <w:rPr>
          <w:spacing w:val="-6"/>
        </w:rPr>
        <w:t> </w:t>
      </w:r>
      <w:r>
        <w:rPr/>
        <w:t>обороты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пока</w:t>
      </w:r>
      <w:r>
        <w:rPr>
          <w:spacing w:val="-6"/>
        </w:rPr>
        <w:t> </w:t>
      </w:r>
      <w:r>
        <w:rPr/>
        <w:t>что,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основном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Москве.</w:t>
      </w:r>
      <w:r>
        <w:rPr>
          <w:spacing w:val="-5"/>
        </w:rPr>
        <w:t> </w:t>
      </w:r>
      <w:r>
        <w:rPr/>
        <w:t>Встает</w:t>
      </w:r>
      <w:r>
        <w:rPr>
          <w:spacing w:val="-6"/>
        </w:rPr>
        <w:t> </w:t>
      </w:r>
      <w:r>
        <w:rPr/>
        <w:t>вопрос</w:t>
      </w:r>
      <w:r>
        <w:rPr>
          <w:spacing w:val="-6"/>
        </w:rPr>
        <w:t> </w:t>
      </w:r>
      <w:r>
        <w:rPr/>
        <w:t>о</w:t>
      </w:r>
      <w:r>
        <w:rPr>
          <w:spacing w:val="-5"/>
        </w:rPr>
        <w:t> </w:t>
      </w:r>
      <w:r>
        <w:rPr/>
        <w:t>создании</w:t>
      </w:r>
      <w:r>
        <w:rPr>
          <w:spacing w:val="-38"/>
        </w:rPr>
        <w:t> </w:t>
      </w:r>
      <w:r>
        <w:rPr/>
        <w:t>образовательного лагеря в Санкт-Петербурге, в котором могли бы взаи-</w:t>
      </w:r>
      <w:r>
        <w:rPr>
          <w:spacing w:val="1"/>
        </w:rPr>
        <w:t> </w:t>
      </w:r>
      <w:r>
        <w:rPr/>
        <w:t>модействовать и получать дополнительное образование, общаться в не-</w:t>
      </w:r>
      <w:r>
        <w:rPr>
          <w:spacing w:val="1"/>
        </w:rPr>
        <w:t> </w:t>
      </w:r>
      <w:r>
        <w:rPr/>
        <w:t>формальной</w:t>
      </w:r>
      <w:r>
        <w:rPr>
          <w:spacing w:val="8"/>
        </w:rPr>
        <w:t> </w:t>
      </w:r>
      <w:r>
        <w:rPr/>
        <w:t>среде,</w:t>
      </w:r>
      <w:r>
        <w:rPr>
          <w:spacing w:val="7"/>
        </w:rPr>
        <w:t> </w:t>
      </w:r>
      <w:r>
        <w:rPr/>
        <w:t>организовывать</w:t>
      </w:r>
      <w:r>
        <w:rPr>
          <w:spacing w:val="8"/>
        </w:rPr>
        <w:t> </w:t>
      </w:r>
      <w:r>
        <w:rPr/>
        <w:t>летние</w:t>
      </w:r>
      <w:r>
        <w:rPr>
          <w:spacing w:val="7"/>
        </w:rPr>
        <w:t> </w:t>
      </w:r>
      <w:r>
        <w:rPr/>
        <w:t>лагеря</w:t>
      </w:r>
      <w:r>
        <w:rPr>
          <w:spacing w:val="8"/>
        </w:rPr>
        <w:t> </w:t>
      </w:r>
      <w:r>
        <w:rPr/>
        <w:t>вместе</w:t>
      </w:r>
      <w:r>
        <w:rPr>
          <w:spacing w:val="7"/>
        </w:rPr>
        <w:t> </w:t>
      </w:r>
      <w:r>
        <w:rPr/>
        <w:t>со</w:t>
      </w:r>
      <w:r>
        <w:rPr>
          <w:spacing w:val="7"/>
        </w:rPr>
        <w:t> </w:t>
      </w:r>
      <w:r>
        <w:rPr/>
        <w:t>студентами</w:t>
      </w:r>
      <w:r>
        <w:rPr>
          <w:spacing w:val="1"/>
        </w:rPr>
        <w:t> </w:t>
      </w:r>
      <w:r>
        <w:rPr/>
        <w:t>и</w:t>
      </w:r>
      <w:r>
        <w:rPr>
          <w:spacing w:val="-6"/>
        </w:rPr>
        <w:t> </w:t>
      </w:r>
      <w:r>
        <w:rPr/>
        <w:t>архитекторами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других</w:t>
      </w:r>
      <w:r>
        <w:rPr>
          <w:spacing w:val="-6"/>
        </w:rPr>
        <w:t> </w:t>
      </w:r>
      <w:r>
        <w:rPr/>
        <w:t>стран,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формат</w:t>
      </w:r>
      <w:r>
        <w:rPr>
          <w:spacing w:val="-6"/>
        </w:rPr>
        <w:t> </w:t>
      </w:r>
      <w:r>
        <w:rPr/>
        <w:t>базы</w:t>
      </w:r>
      <w:r>
        <w:rPr>
          <w:spacing w:val="-6"/>
        </w:rPr>
        <w:t> </w:t>
      </w:r>
      <w:r>
        <w:rPr/>
        <w:t>отдыха</w:t>
      </w:r>
      <w:r>
        <w:rPr>
          <w:spacing w:val="-6"/>
        </w:rPr>
        <w:t> </w:t>
      </w:r>
      <w:r>
        <w:rPr/>
        <w:t>упростит</w:t>
      </w:r>
      <w:r>
        <w:rPr>
          <w:spacing w:val="-7"/>
        </w:rPr>
        <w:t> </w:t>
      </w:r>
      <w:r>
        <w:rPr/>
        <w:t>комму-</w:t>
      </w:r>
      <w:r>
        <w:rPr>
          <w:spacing w:val="-37"/>
        </w:rPr>
        <w:t> </w:t>
      </w:r>
      <w:r>
        <w:rPr>
          <w:spacing w:val="-1"/>
        </w:rPr>
        <w:t>никацию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необходимость</w:t>
      </w:r>
      <w:r>
        <w:rPr>
          <w:spacing w:val="-9"/>
        </w:rPr>
        <w:t> </w:t>
      </w:r>
      <w:r>
        <w:rPr/>
        <w:t>поиска</w:t>
      </w:r>
      <w:r>
        <w:rPr>
          <w:spacing w:val="-8"/>
        </w:rPr>
        <w:t> </w:t>
      </w:r>
      <w:r>
        <w:rPr/>
        <w:t>мастерских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лекционных</w:t>
      </w:r>
      <w:r>
        <w:rPr>
          <w:spacing w:val="-9"/>
        </w:rPr>
        <w:t> </w:t>
      </w:r>
      <w:r>
        <w:rPr/>
        <w:t>залов,</w:t>
      </w:r>
      <w:r>
        <w:rPr>
          <w:spacing w:val="-8"/>
        </w:rPr>
        <w:t> </w:t>
      </w:r>
      <w:r>
        <w:rPr/>
        <w:t>жилья</w:t>
      </w:r>
      <w:r>
        <w:rPr>
          <w:spacing w:val="1"/>
        </w:rPr>
        <w:t> </w:t>
      </w:r>
      <w:r>
        <w:rPr/>
        <w:t>и</w:t>
      </w:r>
      <w:r>
        <w:rPr>
          <w:spacing w:val="-7"/>
        </w:rPr>
        <w:t> </w:t>
      </w:r>
      <w:r>
        <w:rPr/>
        <w:t>пр.</w:t>
      </w:r>
      <w:r>
        <w:rPr>
          <w:spacing w:val="-6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проводить</w:t>
      </w:r>
      <w:r>
        <w:rPr>
          <w:spacing w:val="-5"/>
        </w:rPr>
        <w:t> </w:t>
      </w:r>
      <w:r>
        <w:rPr/>
        <w:t>лекции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преподавать</w:t>
      </w:r>
      <w:r>
        <w:rPr>
          <w:spacing w:val="-5"/>
        </w:rPr>
        <w:t> </w:t>
      </w:r>
      <w:r>
        <w:rPr/>
        <w:t>подрастающему</w:t>
      </w:r>
      <w:r>
        <w:rPr>
          <w:spacing w:val="-5"/>
        </w:rPr>
        <w:t> </w:t>
      </w:r>
      <w:r>
        <w:rPr/>
        <w:t>поколению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давать полное</w:t>
      </w:r>
      <w:r>
        <w:rPr>
          <w:spacing w:val="-1"/>
        </w:rPr>
        <w:t> </w:t>
      </w:r>
      <w:r>
        <w:rPr/>
        <w:t>представление о профессии.</w:t>
      </w:r>
    </w:p>
    <w:p>
      <w:pPr>
        <w:pStyle w:val="Heading6"/>
        <w:spacing w:line="249" w:lineRule="auto" w:before="6"/>
        <w:ind w:left="173" w:firstLine="283"/>
        <w:jc w:val="both"/>
      </w:pPr>
      <w:r>
        <w:rPr/>
        <w:t>Понятие и особенности выбора территории для образовательно-</w:t>
      </w:r>
      <w:r>
        <w:rPr>
          <w:spacing w:val="1"/>
        </w:rPr>
        <w:t> </w:t>
      </w:r>
      <w:r>
        <w:rPr/>
        <w:t>го</w:t>
      </w:r>
      <w:r>
        <w:rPr>
          <w:spacing w:val="-1"/>
        </w:rPr>
        <w:t> </w:t>
      </w:r>
      <w:r>
        <w:rPr/>
        <w:t>лагеря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spacing w:val="-1"/>
        </w:rPr>
        <w:t>Архитектурный</w:t>
      </w:r>
      <w:r>
        <w:rPr>
          <w:spacing w:val="-9"/>
        </w:rPr>
        <w:t> </w:t>
      </w:r>
      <w:r>
        <w:rPr>
          <w:spacing w:val="-1"/>
        </w:rPr>
        <w:t>лагерь</w:t>
      </w:r>
      <w:r>
        <w:rPr>
          <w:spacing w:val="-9"/>
        </w:rPr>
        <w:t> </w:t>
      </w:r>
      <w:r>
        <w:rPr>
          <w:spacing w:val="-1"/>
        </w:rPr>
        <w:t>(круглогодичный)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/>
        <w:t>загородный</w:t>
      </w:r>
      <w:r>
        <w:rPr>
          <w:spacing w:val="-9"/>
        </w:rPr>
        <w:t> </w:t>
      </w:r>
      <w:r>
        <w:rPr/>
        <w:t>комплекс,</w:t>
      </w:r>
      <w:r>
        <w:rPr>
          <w:spacing w:val="-37"/>
        </w:rPr>
        <w:t> </w:t>
      </w:r>
      <w:r>
        <w:rPr/>
        <w:t>предназначенный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временного</w:t>
      </w:r>
      <w:r>
        <w:rPr>
          <w:spacing w:val="-6"/>
        </w:rPr>
        <w:t> </w:t>
      </w:r>
      <w:r>
        <w:rPr/>
        <w:t>пребывания</w:t>
      </w:r>
      <w:r>
        <w:rPr>
          <w:spacing w:val="-5"/>
        </w:rPr>
        <w:t> </w:t>
      </w:r>
      <w:r>
        <w:rPr/>
        <w:t>с</w:t>
      </w:r>
      <w:r>
        <w:rPr>
          <w:spacing w:val="-6"/>
        </w:rPr>
        <w:t> </w:t>
      </w:r>
      <w:r>
        <w:rPr/>
        <w:t>целью</w:t>
      </w:r>
      <w:r>
        <w:rPr>
          <w:spacing w:val="-6"/>
        </w:rPr>
        <w:t> </w:t>
      </w:r>
      <w:r>
        <w:rPr/>
        <w:t>образования,</w:t>
      </w:r>
      <w:r>
        <w:rPr>
          <w:spacing w:val="-5"/>
        </w:rPr>
        <w:t> </w:t>
      </w:r>
      <w:r>
        <w:rPr/>
        <w:t>про-</w:t>
      </w:r>
      <w:r>
        <w:rPr>
          <w:spacing w:val="-38"/>
        </w:rPr>
        <w:t> </w:t>
      </w:r>
      <w:r>
        <w:rPr/>
        <w:t>фессионального</w:t>
      </w:r>
      <w:r>
        <w:rPr>
          <w:spacing w:val="20"/>
        </w:rPr>
        <w:t> </w:t>
      </w:r>
      <w:r>
        <w:rPr/>
        <w:t>общения,</w:t>
      </w:r>
      <w:r>
        <w:rPr>
          <w:spacing w:val="20"/>
        </w:rPr>
        <w:t> </w:t>
      </w:r>
      <w:r>
        <w:rPr/>
        <w:t>отдыха,</w:t>
      </w:r>
      <w:r>
        <w:rPr>
          <w:spacing w:val="20"/>
        </w:rPr>
        <w:t> </w:t>
      </w:r>
      <w:r>
        <w:rPr/>
        <w:t>тренировок,</w:t>
      </w:r>
      <w:r>
        <w:rPr>
          <w:spacing w:val="21"/>
        </w:rPr>
        <w:t> </w:t>
      </w:r>
      <w:r>
        <w:rPr/>
        <w:t>проведения</w:t>
      </w:r>
      <w:r>
        <w:rPr>
          <w:spacing w:val="19"/>
        </w:rPr>
        <w:t> </w:t>
      </w:r>
      <w:r>
        <w:rPr/>
        <w:t>воркшопов</w:t>
      </w:r>
      <w:r>
        <w:rPr>
          <w:spacing w:val="1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прочее.</w:t>
      </w:r>
      <w:r>
        <w:rPr>
          <w:spacing w:val="-9"/>
        </w:rPr>
        <w:t> </w:t>
      </w:r>
      <w:r>
        <w:rPr>
          <w:spacing w:val="-1"/>
        </w:rPr>
        <w:t>Включает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себя</w:t>
      </w:r>
      <w:r>
        <w:rPr>
          <w:spacing w:val="-9"/>
        </w:rPr>
        <w:t> </w:t>
      </w:r>
      <w:r>
        <w:rPr/>
        <w:t>представителей</w:t>
      </w:r>
      <w:r>
        <w:rPr>
          <w:spacing w:val="-9"/>
        </w:rPr>
        <w:t> </w:t>
      </w:r>
      <w:r>
        <w:rPr/>
        <w:t>смежных</w:t>
      </w:r>
      <w:r>
        <w:rPr>
          <w:spacing w:val="-8"/>
        </w:rPr>
        <w:t> </w:t>
      </w:r>
      <w:r>
        <w:rPr/>
        <w:t>специальностей,</w:t>
      </w:r>
      <w:r>
        <w:rPr>
          <w:spacing w:val="-9"/>
        </w:rPr>
        <w:t> </w:t>
      </w:r>
      <w:r>
        <w:rPr/>
        <w:t>тех-</w:t>
      </w:r>
      <w:r>
        <w:rPr>
          <w:spacing w:val="1"/>
        </w:rPr>
        <w:t> </w:t>
      </w:r>
      <w:r>
        <w:rPr>
          <w:spacing w:val="-2"/>
        </w:rPr>
        <w:t>нических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творческих</w:t>
      </w:r>
      <w:r>
        <w:rPr>
          <w:spacing w:val="-8"/>
        </w:rPr>
        <w:t> </w:t>
      </w:r>
      <w:r>
        <w:rPr>
          <w:spacing w:val="-1"/>
        </w:rPr>
        <w:t>направлений:</w:t>
      </w:r>
      <w:r>
        <w:rPr>
          <w:spacing w:val="-7"/>
        </w:rPr>
        <w:t> </w:t>
      </w:r>
      <w:r>
        <w:rPr>
          <w:spacing w:val="-1"/>
        </w:rPr>
        <w:t>строителей,</w:t>
      </w:r>
      <w:r>
        <w:rPr>
          <w:spacing w:val="-8"/>
        </w:rPr>
        <w:t> </w:t>
      </w:r>
      <w:r>
        <w:rPr>
          <w:spacing w:val="-1"/>
        </w:rPr>
        <w:t>конструкторов,</w:t>
      </w:r>
      <w:r>
        <w:rPr>
          <w:spacing w:val="-8"/>
        </w:rPr>
        <w:t> </w:t>
      </w:r>
      <w:r>
        <w:rPr>
          <w:spacing w:val="-1"/>
        </w:rPr>
        <w:t>проекти-</w:t>
      </w:r>
      <w:r>
        <w:rPr>
          <w:spacing w:val="-38"/>
        </w:rPr>
        <w:t> </w:t>
      </w:r>
      <w:r>
        <w:rPr/>
        <w:t>ровщиков,</w:t>
      </w:r>
      <w:r>
        <w:rPr>
          <w:spacing w:val="-3"/>
        </w:rPr>
        <w:t> </w:t>
      </w:r>
      <w:r>
        <w:rPr/>
        <w:t>архитекторов,</w:t>
      </w:r>
      <w:r>
        <w:rPr>
          <w:spacing w:val="-3"/>
        </w:rPr>
        <w:t> </w:t>
      </w:r>
      <w:r>
        <w:rPr/>
        <w:t>художников,</w:t>
      </w:r>
      <w:r>
        <w:rPr>
          <w:spacing w:val="-3"/>
        </w:rPr>
        <w:t> </w:t>
      </w:r>
      <w:r>
        <w:rPr/>
        <w:t>скульпторов,</w:t>
      </w:r>
      <w:r>
        <w:rPr>
          <w:spacing w:val="-3"/>
        </w:rPr>
        <w:t> </w:t>
      </w:r>
      <w:r>
        <w:rPr/>
        <w:t>дизайнеров.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выбора</w:t>
      </w:r>
      <w:r>
        <w:rPr>
          <w:spacing w:val="-8"/>
        </w:rPr>
        <w:t> </w:t>
      </w:r>
      <w:r>
        <w:rPr>
          <w:spacing w:val="-1"/>
        </w:rPr>
        <w:t>места</w:t>
      </w:r>
      <w:r>
        <w:rPr>
          <w:spacing w:val="-8"/>
        </w:rPr>
        <w:t> </w:t>
      </w:r>
      <w:r>
        <w:rPr>
          <w:spacing w:val="-1"/>
        </w:rPr>
        <w:t>проектирования</w:t>
      </w:r>
      <w:r>
        <w:rPr>
          <w:spacing w:val="-8"/>
        </w:rPr>
        <w:t> </w:t>
      </w:r>
      <w:r>
        <w:rPr/>
        <w:t>специализированного</w:t>
      </w:r>
      <w:r>
        <w:rPr>
          <w:spacing w:val="-8"/>
        </w:rPr>
        <w:t> </w:t>
      </w:r>
      <w:r>
        <w:rPr/>
        <w:t>лагеря</w:t>
      </w:r>
      <w:r>
        <w:rPr>
          <w:spacing w:val="-8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определены основные критерии на основании изученных аналогов зару-</w:t>
      </w:r>
      <w:r>
        <w:rPr>
          <w:spacing w:val="1"/>
        </w:rPr>
        <w:t> </w:t>
      </w:r>
      <w:r>
        <w:rPr/>
        <w:t>бежного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отечественного опытов</w:t>
      </w:r>
      <w:r>
        <w:rPr>
          <w:spacing w:val="-1"/>
        </w:rPr>
        <w:t> </w:t>
      </w:r>
      <w:r>
        <w:rPr/>
        <w:t>проектирования.</w:t>
      </w:r>
    </w:p>
    <w:p>
      <w:pPr>
        <w:pStyle w:val="BodyText"/>
        <w:spacing w:before="2"/>
        <w:ind w:left="457"/>
        <w:jc w:val="both"/>
      </w:pPr>
      <w:r>
        <w:rPr/>
        <w:t>Участки</w:t>
      </w:r>
      <w:r>
        <w:rPr>
          <w:spacing w:val="-2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проанализированы</w:t>
      </w:r>
      <w:r>
        <w:rPr>
          <w:spacing w:val="-2"/>
        </w:rPr>
        <w:t> </w:t>
      </w:r>
      <w:r>
        <w:rPr/>
        <w:t>по</w:t>
      </w:r>
      <w:r>
        <w:rPr>
          <w:spacing w:val="-2"/>
        </w:rPr>
        <w:t> </w:t>
      </w:r>
      <w:r>
        <w:rPr/>
        <w:t>следующим</w:t>
      </w:r>
      <w:r>
        <w:rPr>
          <w:spacing w:val="-2"/>
        </w:rPr>
        <w:t> </w:t>
      </w:r>
      <w:r>
        <w:rPr/>
        <w:t>критериям:</w:t>
      </w:r>
    </w:p>
    <w:p>
      <w:pPr>
        <w:pStyle w:val="ListParagraph"/>
        <w:numPr>
          <w:ilvl w:val="0"/>
          <w:numId w:val="88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Расположение</w:t>
      </w:r>
      <w:r>
        <w:rPr>
          <w:spacing w:val="-8"/>
          <w:sz w:val="16"/>
        </w:rPr>
        <w:t> </w:t>
      </w:r>
      <w:r>
        <w:rPr>
          <w:sz w:val="16"/>
        </w:rPr>
        <w:t>территории: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зоне</w:t>
      </w:r>
      <w:r>
        <w:rPr>
          <w:spacing w:val="-3"/>
          <w:sz w:val="16"/>
        </w:rPr>
        <w:t> </w:t>
      </w:r>
      <w:r>
        <w:rPr>
          <w:sz w:val="16"/>
        </w:rPr>
        <w:t>рекреационного</w:t>
      </w:r>
      <w:r>
        <w:rPr>
          <w:spacing w:val="-4"/>
          <w:sz w:val="16"/>
        </w:rPr>
        <w:t> </w:t>
      </w:r>
      <w:r>
        <w:rPr>
          <w:sz w:val="16"/>
        </w:rPr>
        <w:t>назначения;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удаленность</w:t>
      </w:r>
      <w:r>
        <w:rPr>
          <w:spacing w:val="-4"/>
          <w:sz w:val="16"/>
        </w:rPr>
        <w:t> </w:t>
      </w:r>
      <w:r>
        <w:rPr>
          <w:sz w:val="16"/>
        </w:rPr>
        <w:t>от</w:t>
      </w:r>
      <w:r>
        <w:rPr>
          <w:spacing w:val="-4"/>
          <w:sz w:val="16"/>
        </w:rPr>
        <w:t> </w:t>
      </w:r>
      <w:r>
        <w:rPr>
          <w:sz w:val="16"/>
        </w:rPr>
        <w:t>промышленных</w:t>
      </w:r>
      <w:r>
        <w:rPr>
          <w:spacing w:val="-4"/>
          <w:sz w:val="16"/>
        </w:rPr>
        <w:t> </w:t>
      </w:r>
      <w:r>
        <w:rPr>
          <w:sz w:val="16"/>
        </w:rPr>
        <w:t>зон;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расположение</w:t>
      </w:r>
      <w:r>
        <w:rPr>
          <w:spacing w:val="-7"/>
          <w:sz w:val="16"/>
        </w:rPr>
        <w:t> </w:t>
      </w:r>
      <w:r>
        <w:rPr>
          <w:sz w:val="16"/>
        </w:rPr>
        <w:t>вблизи</w:t>
      </w:r>
      <w:r>
        <w:rPr>
          <w:spacing w:val="-6"/>
          <w:sz w:val="16"/>
        </w:rPr>
        <w:t> </w:t>
      </w:r>
      <w:r>
        <w:rPr>
          <w:sz w:val="16"/>
        </w:rPr>
        <w:t>населенных</w:t>
      </w:r>
      <w:r>
        <w:rPr>
          <w:spacing w:val="-6"/>
          <w:sz w:val="16"/>
        </w:rPr>
        <w:t> </w:t>
      </w:r>
      <w:r>
        <w:rPr>
          <w:sz w:val="16"/>
        </w:rPr>
        <w:t>пунктов.</w:t>
      </w:r>
    </w:p>
    <w:p>
      <w:pPr>
        <w:pStyle w:val="ListParagraph"/>
        <w:numPr>
          <w:ilvl w:val="0"/>
          <w:numId w:val="88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Транспортная</w:t>
      </w:r>
      <w:r>
        <w:rPr>
          <w:spacing w:val="-3"/>
          <w:sz w:val="16"/>
        </w:rPr>
        <w:t> </w:t>
      </w:r>
      <w:r>
        <w:rPr>
          <w:sz w:val="16"/>
        </w:rPr>
        <w:t>доступность: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наличие остановок общественного транспорта в</w:t>
      </w:r>
      <w:r>
        <w:rPr>
          <w:spacing w:val="-1"/>
          <w:sz w:val="16"/>
        </w:rPr>
        <w:t> </w:t>
      </w:r>
      <w:r>
        <w:rPr>
          <w:sz w:val="16"/>
        </w:rPr>
        <w:t>радиусе 1 км;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наличие станций остановок</w:t>
      </w:r>
      <w:r>
        <w:rPr>
          <w:spacing w:val="1"/>
          <w:sz w:val="16"/>
        </w:rPr>
        <w:t> </w:t>
      </w:r>
      <w:r>
        <w:rPr>
          <w:sz w:val="16"/>
        </w:rPr>
        <w:t>ж/д транспорта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радиусе</w:t>
      </w:r>
      <w:r>
        <w:rPr>
          <w:spacing w:val="1"/>
          <w:sz w:val="16"/>
        </w:rPr>
        <w:t> </w:t>
      </w:r>
      <w:r>
        <w:rPr>
          <w:sz w:val="16"/>
        </w:rPr>
        <w:t>4 км;</w:t>
      </w:r>
    </w:p>
    <w:p>
      <w:pPr>
        <w:pStyle w:val="ListParagraph"/>
        <w:numPr>
          <w:ilvl w:val="1"/>
          <w:numId w:val="87"/>
        </w:numPr>
        <w:tabs>
          <w:tab w:pos="636" w:val="left" w:leader="none"/>
        </w:tabs>
        <w:spacing w:line="249" w:lineRule="auto" w:before="8" w:after="0"/>
        <w:ind w:left="173" w:right="0" w:firstLine="283"/>
        <w:jc w:val="left"/>
        <w:rPr>
          <w:sz w:val="16"/>
        </w:rPr>
      </w:pPr>
      <w:r>
        <w:rPr>
          <w:sz w:val="16"/>
        </w:rPr>
        <w:t>пешеходная</w:t>
      </w:r>
      <w:r>
        <w:rPr>
          <w:spacing w:val="3"/>
          <w:sz w:val="16"/>
        </w:rPr>
        <w:t> </w:t>
      </w:r>
      <w:r>
        <w:rPr>
          <w:sz w:val="16"/>
        </w:rPr>
        <w:t>доступность</w:t>
      </w:r>
      <w:r>
        <w:rPr>
          <w:spacing w:val="4"/>
          <w:sz w:val="16"/>
        </w:rPr>
        <w:t> </w:t>
      </w:r>
      <w:r>
        <w:rPr>
          <w:sz w:val="16"/>
        </w:rPr>
        <w:t>до</w:t>
      </w:r>
      <w:r>
        <w:rPr>
          <w:spacing w:val="4"/>
          <w:sz w:val="16"/>
        </w:rPr>
        <w:t> </w:t>
      </w:r>
      <w:r>
        <w:rPr>
          <w:sz w:val="16"/>
        </w:rPr>
        <w:t>привлекательных</w:t>
      </w:r>
      <w:r>
        <w:rPr>
          <w:spacing w:val="4"/>
          <w:sz w:val="16"/>
        </w:rPr>
        <w:t> </w:t>
      </w:r>
      <w:r>
        <w:rPr>
          <w:sz w:val="16"/>
        </w:rPr>
        <w:t>мест</w:t>
      </w:r>
      <w:r>
        <w:rPr>
          <w:spacing w:val="4"/>
          <w:sz w:val="16"/>
        </w:rPr>
        <w:t> </w:t>
      </w:r>
      <w:r>
        <w:rPr>
          <w:sz w:val="16"/>
        </w:rPr>
        <w:t>(ОКН,</w:t>
      </w:r>
      <w:r>
        <w:rPr>
          <w:spacing w:val="4"/>
          <w:sz w:val="16"/>
        </w:rPr>
        <w:t> </w:t>
      </w:r>
      <w:r>
        <w:rPr>
          <w:sz w:val="16"/>
        </w:rPr>
        <w:t>водные</w:t>
      </w:r>
      <w:r>
        <w:rPr>
          <w:spacing w:val="-37"/>
          <w:sz w:val="16"/>
        </w:rPr>
        <w:t> </w:t>
      </w:r>
      <w:r>
        <w:rPr>
          <w:sz w:val="16"/>
        </w:rPr>
        <w:t>объекты,</w:t>
      </w:r>
      <w:r>
        <w:rPr>
          <w:spacing w:val="-1"/>
          <w:sz w:val="16"/>
        </w:rPr>
        <w:t> </w:t>
      </w:r>
      <w:r>
        <w:rPr>
          <w:sz w:val="16"/>
        </w:rPr>
        <w:t>уникальные природные</w:t>
      </w:r>
      <w:r>
        <w:rPr>
          <w:spacing w:val="-1"/>
          <w:sz w:val="16"/>
        </w:rPr>
        <w:t> </w:t>
      </w:r>
      <w:r>
        <w:rPr>
          <w:sz w:val="16"/>
        </w:rPr>
        <w:t>ландшафты).</w:t>
      </w:r>
    </w:p>
    <w:p>
      <w:pPr>
        <w:pStyle w:val="ListParagraph"/>
        <w:numPr>
          <w:ilvl w:val="0"/>
          <w:numId w:val="88"/>
        </w:numPr>
        <w:tabs>
          <w:tab w:pos="618" w:val="left" w:leader="none"/>
        </w:tabs>
        <w:spacing w:line="240" w:lineRule="auto" w:before="1" w:after="0"/>
        <w:ind w:left="617" w:right="0" w:hanging="161"/>
        <w:jc w:val="left"/>
        <w:rPr>
          <w:sz w:val="16"/>
        </w:rPr>
      </w:pPr>
      <w:r>
        <w:rPr>
          <w:sz w:val="16"/>
        </w:rPr>
        <w:t>Экологические</w:t>
      </w:r>
      <w:r>
        <w:rPr>
          <w:spacing w:val="-4"/>
          <w:sz w:val="16"/>
        </w:rPr>
        <w:t> </w:t>
      </w:r>
      <w:r>
        <w:rPr>
          <w:sz w:val="16"/>
        </w:rPr>
        <w:t>критерии:</w:t>
      </w:r>
    </w:p>
    <w:p>
      <w:pPr>
        <w:pStyle w:val="ListParagraph"/>
        <w:numPr>
          <w:ilvl w:val="1"/>
          <w:numId w:val="87"/>
        </w:numPr>
        <w:tabs>
          <w:tab w:pos="633" w:val="left" w:leader="none"/>
        </w:tabs>
        <w:spacing w:line="249" w:lineRule="auto" w:before="8" w:after="0"/>
        <w:ind w:left="173" w:right="1" w:firstLine="283"/>
        <w:jc w:val="left"/>
        <w:rPr>
          <w:sz w:val="16"/>
        </w:rPr>
      </w:pPr>
      <w:r>
        <w:rPr>
          <w:spacing w:val="-1"/>
          <w:sz w:val="16"/>
        </w:rPr>
        <w:t>близость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водным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объектам,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целью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использования</w:t>
      </w:r>
      <w:r>
        <w:rPr>
          <w:spacing w:val="-8"/>
          <w:sz w:val="16"/>
        </w:rPr>
        <w:t> </w:t>
      </w:r>
      <w:r>
        <w:rPr>
          <w:sz w:val="16"/>
        </w:rPr>
        <w:t>его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качестве</w:t>
      </w:r>
      <w:r>
        <w:rPr>
          <w:spacing w:val="-37"/>
          <w:sz w:val="16"/>
        </w:rPr>
        <w:t> </w:t>
      </w:r>
      <w:r>
        <w:rPr>
          <w:sz w:val="16"/>
        </w:rPr>
        <w:t>рекреационной зоны;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разнообразный</w:t>
      </w:r>
      <w:r>
        <w:rPr>
          <w:spacing w:val="-1"/>
          <w:sz w:val="16"/>
        </w:rPr>
        <w:t> </w:t>
      </w:r>
      <w:r>
        <w:rPr>
          <w:sz w:val="16"/>
        </w:rPr>
        <w:t>рельеф</w:t>
      </w:r>
      <w:r>
        <w:rPr>
          <w:spacing w:val="-1"/>
          <w:sz w:val="16"/>
        </w:rPr>
        <w:t> </w:t>
      </w:r>
      <w:r>
        <w:rPr>
          <w:sz w:val="16"/>
        </w:rPr>
        <w:t>территории;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разнообразная</w:t>
      </w:r>
      <w:r>
        <w:rPr>
          <w:spacing w:val="-2"/>
          <w:sz w:val="16"/>
        </w:rPr>
        <w:t> </w:t>
      </w:r>
      <w:r>
        <w:rPr>
          <w:sz w:val="16"/>
        </w:rPr>
        <w:t>флора.</w:t>
      </w:r>
    </w:p>
    <w:p>
      <w:pPr>
        <w:pStyle w:val="ListParagraph"/>
        <w:numPr>
          <w:ilvl w:val="0"/>
          <w:numId w:val="88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Состояние</w:t>
      </w:r>
      <w:r>
        <w:rPr>
          <w:spacing w:val="-3"/>
          <w:sz w:val="16"/>
        </w:rPr>
        <w:t> </w:t>
      </w:r>
      <w:r>
        <w:rPr>
          <w:sz w:val="16"/>
        </w:rPr>
        <w:t>территории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сегодняшний</w:t>
      </w:r>
      <w:r>
        <w:rPr>
          <w:spacing w:val="-3"/>
          <w:sz w:val="16"/>
        </w:rPr>
        <w:t> </w:t>
      </w:r>
      <w:r>
        <w:rPr>
          <w:sz w:val="16"/>
        </w:rPr>
        <w:t>день: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территория</w:t>
      </w:r>
      <w:r>
        <w:rPr>
          <w:spacing w:val="-6"/>
          <w:sz w:val="16"/>
        </w:rPr>
        <w:t> </w:t>
      </w:r>
      <w:r>
        <w:rPr>
          <w:sz w:val="16"/>
        </w:rPr>
        <w:t>не</w:t>
      </w:r>
      <w:r>
        <w:rPr>
          <w:spacing w:val="-6"/>
          <w:sz w:val="16"/>
        </w:rPr>
        <w:t> </w:t>
      </w:r>
      <w:r>
        <w:rPr>
          <w:sz w:val="16"/>
        </w:rPr>
        <w:t>эксплуатируется</w:t>
      </w:r>
      <w:r>
        <w:rPr>
          <w:spacing w:val="-5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сегодняшний</w:t>
      </w:r>
      <w:r>
        <w:rPr>
          <w:spacing w:val="-5"/>
          <w:sz w:val="16"/>
        </w:rPr>
        <w:t> </w:t>
      </w:r>
      <w:r>
        <w:rPr>
          <w:sz w:val="16"/>
        </w:rPr>
        <w:t>день;</w:t>
      </w:r>
    </w:p>
    <w:p>
      <w:pPr>
        <w:pStyle w:val="ListParagraph"/>
        <w:numPr>
          <w:ilvl w:val="0"/>
          <w:numId w:val="88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pacing w:val="-1"/>
          <w:sz w:val="16"/>
        </w:rPr>
        <w:t>Объекты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культурного</w:t>
      </w:r>
      <w:r>
        <w:rPr>
          <w:spacing w:val="-7"/>
          <w:sz w:val="16"/>
        </w:rPr>
        <w:t> </w:t>
      </w:r>
      <w:r>
        <w:rPr>
          <w:sz w:val="16"/>
        </w:rPr>
        <w:t>наследия: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территории;</w:t>
      </w:r>
    </w:p>
    <w:p>
      <w:pPr>
        <w:pStyle w:val="ListParagraph"/>
        <w:numPr>
          <w:ilvl w:val="1"/>
          <w:numId w:val="87"/>
        </w:numPr>
        <w:tabs>
          <w:tab w:pos="634" w:val="left" w:leader="none"/>
        </w:tabs>
        <w:spacing w:line="240" w:lineRule="auto" w:before="93" w:after="0"/>
        <w:ind w:left="633" w:right="0" w:hanging="177"/>
        <w:jc w:val="both"/>
        <w:rPr>
          <w:sz w:val="16"/>
        </w:rPr>
      </w:pPr>
      <w:r>
        <w:rPr>
          <w:spacing w:val="-3"/>
          <w:sz w:val="16"/>
        </w:rPr>
        <w:br w:type="column"/>
      </w:r>
      <w:r>
        <w:rPr>
          <w:sz w:val="16"/>
        </w:rPr>
        <w:t>вблизи</w:t>
      </w:r>
      <w:r>
        <w:rPr>
          <w:spacing w:val="-5"/>
          <w:sz w:val="16"/>
        </w:rPr>
        <w:t> </w:t>
      </w:r>
      <w:r>
        <w:rPr>
          <w:sz w:val="16"/>
        </w:rPr>
        <w:t>территории.</w:t>
      </w:r>
    </w:p>
    <w:p>
      <w:pPr>
        <w:pStyle w:val="ListParagraph"/>
        <w:numPr>
          <w:ilvl w:val="0"/>
          <w:numId w:val="88"/>
        </w:numPr>
        <w:tabs>
          <w:tab w:pos="618" w:val="left" w:leader="none"/>
        </w:tabs>
        <w:spacing w:line="249" w:lineRule="auto" w:before="8" w:after="0"/>
        <w:ind w:left="457" w:right="2668" w:firstLine="0"/>
        <w:jc w:val="both"/>
        <w:rPr>
          <w:sz w:val="16"/>
        </w:rPr>
      </w:pPr>
      <w:r>
        <w:rPr>
          <w:sz w:val="16"/>
        </w:rPr>
        <w:t>Площадь территории более 8 га</w:t>
      </w:r>
      <w:r>
        <w:rPr>
          <w:spacing w:val="-38"/>
          <w:sz w:val="16"/>
        </w:rPr>
        <w:t> </w:t>
      </w:r>
      <w:r>
        <w:rPr>
          <w:sz w:val="16"/>
        </w:rPr>
        <w:t>Были</w:t>
      </w:r>
      <w:r>
        <w:rPr>
          <w:spacing w:val="-2"/>
          <w:sz w:val="16"/>
        </w:rPr>
        <w:t> </w:t>
      </w:r>
      <w:r>
        <w:rPr>
          <w:sz w:val="16"/>
        </w:rPr>
        <w:t>рассмотрены</w:t>
      </w:r>
      <w:r>
        <w:rPr>
          <w:spacing w:val="-1"/>
          <w:sz w:val="16"/>
        </w:rPr>
        <w:t> </w:t>
      </w:r>
      <w:r>
        <w:rPr>
          <w:sz w:val="16"/>
        </w:rPr>
        <w:t>три</w:t>
      </w:r>
      <w:r>
        <w:rPr>
          <w:spacing w:val="-1"/>
          <w:sz w:val="16"/>
        </w:rPr>
        <w:t> </w:t>
      </w:r>
      <w:r>
        <w:rPr>
          <w:sz w:val="16"/>
        </w:rPr>
        <w:t>участка:</w:t>
      </w:r>
    </w:p>
    <w:p>
      <w:pPr>
        <w:pStyle w:val="ListParagraph"/>
        <w:numPr>
          <w:ilvl w:val="0"/>
          <w:numId w:val="89"/>
        </w:numPr>
        <w:tabs>
          <w:tab w:pos="635" w:val="left" w:leader="none"/>
        </w:tabs>
        <w:spacing w:line="249" w:lineRule="auto" w:before="1" w:after="0"/>
        <w:ind w:left="173" w:right="267" w:firstLine="283"/>
        <w:jc w:val="both"/>
        <w:rPr>
          <w:sz w:val="16"/>
        </w:rPr>
      </w:pPr>
      <w:r>
        <w:rPr>
          <w:sz w:val="16"/>
        </w:rPr>
        <w:t>Участок в Курортном районе Санкт-Петербурга, территория быв-</w:t>
      </w:r>
      <w:r>
        <w:rPr>
          <w:spacing w:val="1"/>
          <w:sz w:val="16"/>
        </w:rPr>
        <w:t> </w:t>
      </w:r>
      <w:r>
        <w:rPr>
          <w:sz w:val="16"/>
        </w:rPr>
        <w:t>шего ДОЛ «Балтиец». Участок расположен на мысе Лаутарата, на берегу</w:t>
      </w:r>
      <w:r>
        <w:rPr>
          <w:spacing w:val="-37"/>
          <w:sz w:val="16"/>
        </w:rPr>
        <w:t> </w:t>
      </w:r>
      <w:r>
        <w:rPr>
          <w:sz w:val="16"/>
        </w:rPr>
        <w:t>Финского</w:t>
      </w:r>
      <w:r>
        <w:rPr>
          <w:spacing w:val="-7"/>
          <w:sz w:val="16"/>
        </w:rPr>
        <w:t> </w:t>
      </w:r>
      <w:r>
        <w:rPr>
          <w:sz w:val="16"/>
        </w:rPr>
        <w:t>залива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56</w:t>
      </w:r>
      <w:r>
        <w:rPr>
          <w:spacing w:val="-7"/>
          <w:sz w:val="16"/>
        </w:rPr>
        <w:t> </w:t>
      </w:r>
      <w:r>
        <w:rPr>
          <w:sz w:val="16"/>
        </w:rPr>
        <w:t>км</w:t>
      </w:r>
      <w:r>
        <w:rPr>
          <w:spacing w:val="-6"/>
          <w:sz w:val="16"/>
        </w:rPr>
        <w:t> </w:t>
      </w:r>
      <w:r>
        <w:rPr>
          <w:sz w:val="16"/>
        </w:rPr>
        <w:t>от</w:t>
      </w:r>
      <w:r>
        <w:rPr>
          <w:spacing w:val="-6"/>
          <w:sz w:val="16"/>
        </w:rPr>
        <w:t> </w:t>
      </w:r>
      <w:r>
        <w:rPr>
          <w:sz w:val="16"/>
        </w:rPr>
        <w:t>Санкт-</w:t>
      </w:r>
      <w:r>
        <w:rPr>
          <w:spacing w:val="-7"/>
          <w:sz w:val="16"/>
        </w:rPr>
        <w:t> </w:t>
      </w:r>
      <w:r>
        <w:rPr>
          <w:sz w:val="16"/>
        </w:rPr>
        <w:t>Петербурга,</w:t>
      </w:r>
      <w:r>
        <w:rPr>
          <w:spacing w:val="-6"/>
          <w:sz w:val="16"/>
        </w:rPr>
        <w:t> </w:t>
      </w:r>
      <w:r>
        <w:rPr>
          <w:sz w:val="16"/>
        </w:rPr>
        <w:t>недалеко</w:t>
      </w:r>
      <w:r>
        <w:rPr>
          <w:spacing w:val="-6"/>
          <w:sz w:val="16"/>
        </w:rPr>
        <w:t> </w:t>
      </w:r>
      <w:r>
        <w:rPr>
          <w:sz w:val="16"/>
        </w:rPr>
        <w:t>от</w:t>
      </w:r>
      <w:r>
        <w:rPr>
          <w:spacing w:val="-7"/>
          <w:sz w:val="16"/>
        </w:rPr>
        <w:t> </w:t>
      </w:r>
      <w:r>
        <w:rPr>
          <w:sz w:val="16"/>
        </w:rPr>
        <w:t>Приморского</w:t>
      </w:r>
      <w:r>
        <w:rPr>
          <w:spacing w:val="-37"/>
          <w:sz w:val="16"/>
        </w:rPr>
        <w:t> </w:t>
      </w:r>
      <w:r>
        <w:rPr>
          <w:sz w:val="16"/>
        </w:rPr>
        <w:t>шоссе.</w:t>
      </w:r>
      <w:r>
        <w:rPr>
          <w:spacing w:val="-5"/>
          <w:sz w:val="16"/>
        </w:rPr>
        <w:t> </w:t>
      </w:r>
      <w:r>
        <w:rPr>
          <w:sz w:val="16"/>
        </w:rPr>
        <w:t>Территория</w:t>
      </w:r>
      <w:r>
        <w:rPr>
          <w:spacing w:val="-5"/>
          <w:sz w:val="16"/>
        </w:rPr>
        <w:t> </w:t>
      </w:r>
      <w:r>
        <w:rPr>
          <w:sz w:val="16"/>
        </w:rPr>
        <w:t>имеет,</w:t>
      </w:r>
      <w:r>
        <w:rPr>
          <w:spacing w:val="-5"/>
          <w:sz w:val="16"/>
        </w:rPr>
        <w:t> </w:t>
      </w:r>
      <w:r>
        <w:rPr>
          <w:sz w:val="16"/>
        </w:rPr>
        <w:t>преимущественно</w:t>
      </w:r>
      <w:r>
        <w:rPr>
          <w:spacing w:val="-5"/>
          <w:sz w:val="16"/>
        </w:rPr>
        <w:t> </w:t>
      </w:r>
      <w:r>
        <w:rPr>
          <w:sz w:val="16"/>
        </w:rPr>
        <w:t>равнинный</w:t>
      </w:r>
      <w:r>
        <w:rPr>
          <w:spacing w:val="-5"/>
          <w:sz w:val="16"/>
        </w:rPr>
        <w:t> </w:t>
      </w:r>
      <w:r>
        <w:rPr>
          <w:sz w:val="16"/>
        </w:rPr>
        <w:t>ландшафт</w:t>
      </w:r>
      <w:r>
        <w:rPr>
          <w:spacing w:val="-5"/>
          <w:sz w:val="16"/>
        </w:rPr>
        <w:t> </w:t>
      </w:r>
      <w:r>
        <w:rPr>
          <w:sz w:val="16"/>
        </w:rPr>
        <w:t>с</w:t>
      </w:r>
      <w:r>
        <w:rPr>
          <w:spacing w:val="-6"/>
          <w:sz w:val="16"/>
        </w:rPr>
        <w:t> </w:t>
      </w:r>
      <w:r>
        <w:rPr>
          <w:sz w:val="16"/>
        </w:rPr>
        <w:t>хол-</w:t>
      </w:r>
      <w:r>
        <w:rPr>
          <w:spacing w:val="-37"/>
          <w:sz w:val="16"/>
        </w:rPr>
        <w:t> </w:t>
      </w:r>
      <w:r>
        <w:rPr>
          <w:sz w:val="16"/>
        </w:rPr>
        <w:t>мистым</w:t>
      </w:r>
      <w:r>
        <w:rPr>
          <w:spacing w:val="-5"/>
          <w:sz w:val="16"/>
        </w:rPr>
        <w:t> </w:t>
      </w:r>
      <w:r>
        <w:rPr>
          <w:sz w:val="16"/>
        </w:rPr>
        <w:t>рельефом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понижением</w:t>
      </w:r>
      <w:r>
        <w:rPr>
          <w:spacing w:val="-6"/>
          <w:sz w:val="16"/>
        </w:rPr>
        <w:t> </w:t>
      </w:r>
      <w:r>
        <w:rPr>
          <w:sz w:val="16"/>
        </w:rPr>
        <w:t>к</w:t>
      </w:r>
      <w:r>
        <w:rPr>
          <w:spacing w:val="-5"/>
          <w:sz w:val="16"/>
        </w:rPr>
        <w:t> </w:t>
      </w:r>
      <w:r>
        <w:rPr>
          <w:sz w:val="16"/>
        </w:rPr>
        <w:t>берегу.</w:t>
      </w:r>
      <w:r>
        <w:rPr>
          <w:spacing w:val="-5"/>
          <w:sz w:val="16"/>
        </w:rPr>
        <w:t> </w:t>
      </w:r>
      <w:r>
        <w:rPr>
          <w:sz w:val="16"/>
        </w:rPr>
        <w:t>Существующие</w:t>
      </w:r>
      <w:r>
        <w:rPr>
          <w:spacing w:val="-5"/>
          <w:sz w:val="16"/>
        </w:rPr>
        <w:t> </w:t>
      </w:r>
      <w:r>
        <w:rPr>
          <w:sz w:val="16"/>
        </w:rPr>
        <w:t>постройки</w:t>
      </w:r>
      <w:r>
        <w:rPr>
          <w:spacing w:val="-5"/>
          <w:sz w:val="16"/>
        </w:rPr>
        <w:t> </w:t>
      </w:r>
      <w:r>
        <w:rPr>
          <w:sz w:val="16"/>
        </w:rPr>
        <w:t>на-</w:t>
      </w:r>
      <w:r>
        <w:rPr>
          <w:spacing w:val="-37"/>
          <w:sz w:val="16"/>
        </w:rPr>
        <w:t> </w:t>
      </w:r>
      <w:r>
        <w:rPr>
          <w:sz w:val="16"/>
        </w:rPr>
        <w:t>ходятся в аварийном состоянии. На данный момент территория не функ-</w:t>
      </w:r>
      <w:r>
        <w:rPr>
          <w:spacing w:val="-37"/>
          <w:sz w:val="16"/>
        </w:rPr>
        <w:t> </w:t>
      </w:r>
      <w:r>
        <w:rPr>
          <w:sz w:val="16"/>
        </w:rPr>
        <w:t>ционирует</w:t>
      </w:r>
      <w:r>
        <w:rPr>
          <w:spacing w:val="-1"/>
          <w:sz w:val="16"/>
        </w:rPr>
        <w:t> </w:t>
      </w:r>
      <w:r>
        <w:rPr>
          <w:sz w:val="16"/>
        </w:rPr>
        <w:t>как</w:t>
      </w:r>
      <w:r>
        <w:rPr>
          <w:spacing w:val="-1"/>
          <w:sz w:val="16"/>
        </w:rPr>
        <w:t> </w:t>
      </w:r>
      <w:r>
        <w:rPr>
          <w:sz w:val="16"/>
        </w:rPr>
        <w:t>лагерь. Площадь</w:t>
      </w:r>
      <w:r>
        <w:rPr>
          <w:spacing w:val="-2"/>
          <w:sz w:val="16"/>
        </w:rPr>
        <w:t> </w:t>
      </w:r>
      <w:r>
        <w:rPr>
          <w:sz w:val="16"/>
        </w:rPr>
        <w:t>участка =</w:t>
      </w:r>
      <w:r>
        <w:rPr>
          <w:spacing w:val="-1"/>
          <w:sz w:val="16"/>
        </w:rPr>
        <w:t> </w:t>
      </w:r>
      <w:r>
        <w:rPr>
          <w:sz w:val="16"/>
        </w:rPr>
        <w:t>12 га.</w:t>
      </w:r>
    </w:p>
    <w:p>
      <w:pPr>
        <w:pStyle w:val="ListParagraph"/>
        <w:numPr>
          <w:ilvl w:val="0"/>
          <w:numId w:val="89"/>
        </w:numPr>
        <w:tabs>
          <w:tab w:pos="622" w:val="left" w:leader="none"/>
        </w:tabs>
        <w:spacing w:line="249" w:lineRule="auto" w:before="5" w:after="0"/>
        <w:ind w:left="173" w:right="267" w:firstLine="283"/>
        <w:jc w:val="both"/>
        <w:rPr>
          <w:sz w:val="16"/>
        </w:rPr>
      </w:pPr>
      <w:r>
        <w:rPr>
          <w:w w:val="95"/>
          <w:sz w:val="16"/>
        </w:rPr>
        <w:t>Участок в курортном районе Санкт-Петербурга, пос.Смолячково, тер-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ритория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бывшего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ДОЛ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«Ласточка».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Участок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расположен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берегу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Финского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залива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60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км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от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Санкт-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Петербурга.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Территория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примыкает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Приморскому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шоссе. Рядом расположена автобусная остановка. На данный момент терри-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тория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функционирует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лагерь.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Рельеф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преимущественно</w:t>
      </w:r>
      <w:r>
        <w:rPr>
          <w:spacing w:val="-8"/>
          <w:sz w:val="16"/>
        </w:rPr>
        <w:t> </w:t>
      </w:r>
      <w:r>
        <w:rPr>
          <w:sz w:val="16"/>
        </w:rPr>
        <w:t>равнинный</w:t>
      </w:r>
      <w:r>
        <w:rPr>
          <w:spacing w:val="1"/>
          <w:sz w:val="16"/>
        </w:rPr>
        <w:t> </w:t>
      </w:r>
      <w:r>
        <w:rPr>
          <w:sz w:val="16"/>
        </w:rPr>
        <w:t>с</w:t>
      </w:r>
      <w:r>
        <w:rPr>
          <w:spacing w:val="-4"/>
          <w:sz w:val="16"/>
        </w:rPr>
        <w:t> </w:t>
      </w:r>
      <w:r>
        <w:rPr>
          <w:sz w:val="16"/>
        </w:rPr>
        <w:t>холмистым</w:t>
      </w:r>
      <w:r>
        <w:rPr>
          <w:spacing w:val="-3"/>
          <w:sz w:val="16"/>
        </w:rPr>
        <w:t> </w:t>
      </w:r>
      <w:r>
        <w:rPr>
          <w:sz w:val="16"/>
        </w:rPr>
        <w:t>рельефом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понижением</w:t>
      </w:r>
      <w:r>
        <w:rPr>
          <w:spacing w:val="-3"/>
          <w:sz w:val="16"/>
        </w:rPr>
        <w:t> </w:t>
      </w:r>
      <w:r>
        <w:rPr>
          <w:sz w:val="16"/>
        </w:rPr>
        <w:t>к</w:t>
      </w:r>
      <w:r>
        <w:rPr>
          <w:spacing w:val="-3"/>
          <w:sz w:val="16"/>
        </w:rPr>
        <w:t> </w:t>
      </w:r>
      <w:r>
        <w:rPr>
          <w:sz w:val="16"/>
        </w:rPr>
        <w:t>берегу.</w:t>
      </w:r>
      <w:r>
        <w:rPr>
          <w:spacing w:val="-4"/>
          <w:sz w:val="16"/>
        </w:rPr>
        <w:t> </w:t>
      </w:r>
      <w:r>
        <w:rPr>
          <w:sz w:val="16"/>
        </w:rPr>
        <w:t>Существующие</w:t>
      </w:r>
      <w:r>
        <w:rPr>
          <w:spacing w:val="-3"/>
          <w:sz w:val="16"/>
        </w:rPr>
        <w:t> </w:t>
      </w:r>
      <w:r>
        <w:rPr>
          <w:sz w:val="16"/>
        </w:rPr>
        <w:t>построй-</w:t>
      </w:r>
      <w:r>
        <w:rPr>
          <w:spacing w:val="-38"/>
          <w:sz w:val="16"/>
        </w:rPr>
        <w:t> </w:t>
      </w:r>
      <w:r>
        <w:rPr>
          <w:sz w:val="16"/>
        </w:rPr>
        <w:t>ки в аварийном состоянии. Ж/д станция Приветнинское в 3 км (16 минут</w:t>
      </w:r>
      <w:r>
        <w:rPr>
          <w:spacing w:val="-37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автобусе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30-40</w:t>
      </w:r>
      <w:r>
        <w:rPr>
          <w:spacing w:val="-1"/>
          <w:sz w:val="16"/>
        </w:rPr>
        <w:t> </w:t>
      </w:r>
      <w:r>
        <w:rPr>
          <w:sz w:val="16"/>
        </w:rPr>
        <w:t>мин</w:t>
      </w:r>
      <w:r>
        <w:rPr>
          <w:spacing w:val="-2"/>
          <w:sz w:val="16"/>
        </w:rPr>
        <w:t> </w:t>
      </w:r>
      <w:r>
        <w:rPr>
          <w:sz w:val="16"/>
        </w:rPr>
        <w:t>пешком).</w:t>
      </w:r>
      <w:r>
        <w:rPr>
          <w:spacing w:val="-1"/>
          <w:sz w:val="16"/>
        </w:rPr>
        <w:t> </w:t>
      </w:r>
      <w:r>
        <w:rPr>
          <w:sz w:val="16"/>
        </w:rPr>
        <w:t>Площадь</w:t>
      </w:r>
      <w:r>
        <w:rPr>
          <w:spacing w:val="-2"/>
          <w:sz w:val="16"/>
        </w:rPr>
        <w:t> </w:t>
      </w:r>
      <w:r>
        <w:rPr>
          <w:sz w:val="16"/>
        </w:rPr>
        <w:t>участка</w:t>
      </w:r>
      <w:r>
        <w:rPr>
          <w:spacing w:val="-1"/>
          <w:sz w:val="16"/>
        </w:rPr>
        <w:t> </w:t>
      </w:r>
      <w:r>
        <w:rPr>
          <w:sz w:val="16"/>
        </w:rPr>
        <w:t>=</w:t>
      </w:r>
      <w:r>
        <w:rPr>
          <w:spacing w:val="-1"/>
          <w:sz w:val="16"/>
        </w:rPr>
        <w:t> </w:t>
      </w:r>
      <w:r>
        <w:rPr>
          <w:sz w:val="16"/>
        </w:rPr>
        <w:t>12</w:t>
      </w:r>
      <w:r>
        <w:rPr>
          <w:spacing w:val="-2"/>
          <w:sz w:val="16"/>
        </w:rPr>
        <w:t> </w:t>
      </w:r>
      <w:r>
        <w:rPr>
          <w:sz w:val="16"/>
        </w:rPr>
        <w:t>га.</w:t>
      </w:r>
    </w:p>
    <w:p>
      <w:pPr>
        <w:pStyle w:val="ListParagraph"/>
        <w:numPr>
          <w:ilvl w:val="0"/>
          <w:numId w:val="89"/>
        </w:numPr>
        <w:tabs>
          <w:tab w:pos="629" w:val="left" w:leader="none"/>
        </w:tabs>
        <w:spacing w:line="249" w:lineRule="auto" w:before="5" w:after="0"/>
        <w:ind w:left="173" w:right="266" w:firstLine="283"/>
        <w:jc w:val="both"/>
        <w:rPr>
          <w:sz w:val="16"/>
        </w:rPr>
      </w:pPr>
      <w:r>
        <w:rPr>
          <w:sz w:val="16"/>
        </w:rPr>
        <w:t>Участок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пос.</w:t>
      </w:r>
      <w:r>
        <w:rPr>
          <w:spacing w:val="-9"/>
          <w:sz w:val="16"/>
        </w:rPr>
        <w:t> </w:t>
      </w:r>
      <w:r>
        <w:rPr>
          <w:sz w:val="16"/>
        </w:rPr>
        <w:t>Рощино,</w:t>
      </w:r>
      <w:r>
        <w:rPr>
          <w:spacing w:val="-8"/>
          <w:sz w:val="16"/>
        </w:rPr>
        <w:t> </w:t>
      </w:r>
      <w:r>
        <w:rPr>
          <w:sz w:val="16"/>
        </w:rPr>
        <w:t>территория</w:t>
      </w:r>
      <w:r>
        <w:rPr>
          <w:spacing w:val="-9"/>
          <w:sz w:val="16"/>
        </w:rPr>
        <w:t> </w:t>
      </w:r>
      <w:r>
        <w:rPr>
          <w:sz w:val="16"/>
        </w:rPr>
        <w:t>бывшего</w:t>
      </w:r>
      <w:r>
        <w:rPr>
          <w:spacing w:val="-8"/>
          <w:sz w:val="16"/>
        </w:rPr>
        <w:t> </w:t>
      </w:r>
      <w:r>
        <w:rPr>
          <w:sz w:val="16"/>
        </w:rPr>
        <w:t>ДОЛ</w:t>
      </w:r>
      <w:r>
        <w:rPr>
          <w:spacing w:val="-8"/>
          <w:sz w:val="16"/>
        </w:rPr>
        <w:t> </w:t>
      </w:r>
      <w:r>
        <w:rPr>
          <w:sz w:val="16"/>
        </w:rPr>
        <w:t>«Икар»</w:t>
      </w:r>
      <w:r>
        <w:rPr>
          <w:spacing w:val="-9"/>
          <w:sz w:val="16"/>
        </w:rPr>
        <w:t> </w:t>
      </w:r>
      <w:r>
        <w:rPr>
          <w:sz w:val="16"/>
        </w:rPr>
        <w:t>Участок</w:t>
      </w:r>
      <w:r>
        <w:rPr>
          <w:spacing w:val="-37"/>
          <w:sz w:val="16"/>
        </w:rPr>
        <w:t> </w:t>
      </w:r>
      <w:r>
        <w:rPr>
          <w:sz w:val="16"/>
        </w:rPr>
        <w:t>расположен в 55,6 км от Санкт- Петербурга. Ближайшая ж/д станция</w:t>
      </w:r>
      <w:r>
        <w:rPr>
          <w:spacing w:val="1"/>
          <w:sz w:val="16"/>
        </w:rPr>
        <w:t> </w:t>
      </w:r>
      <w:r>
        <w:rPr>
          <w:sz w:val="16"/>
        </w:rPr>
        <w:t>Рощино в 5,7 км, автобусная остановка в радиусе 2 км. Ландшафт преи-</w:t>
      </w:r>
      <w:r>
        <w:rPr>
          <w:spacing w:val="1"/>
          <w:sz w:val="16"/>
        </w:rPr>
        <w:t> </w:t>
      </w:r>
      <w:r>
        <w:rPr>
          <w:sz w:val="16"/>
        </w:rPr>
        <w:t>мущественно равнинный с холмистым рельефом и понижением к бере-</w:t>
      </w:r>
      <w:r>
        <w:rPr>
          <w:spacing w:val="1"/>
          <w:sz w:val="16"/>
        </w:rPr>
        <w:t> </w:t>
      </w:r>
      <w:r>
        <w:rPr>
          <w:sz w:val="16"/>
        </w:rPr>
        <w:t>гу. На данный момент на территории расположены корпуса лагеря, не</w:t>
      </w:r>
      <w:r>
        <w:rPr>
          <w:spacing w:val="1"/>
          <w:sz w:val="16"/>
        </w:rPr>
        <w:t> </w:t>
      </w:r>
      <w:r>
        <w:rPr>
          <w:sz w:val="16"/>
        </w:rPr>
        <w:t>действует с 1990-х, которые находятся в аварийном состоянии. Площадь</w:t>
      </w:r>
      <w:r>
        <w:rPr>
          <w:spacing w:val="-37"/>
          <w:sz w:val="16"/>
        </w:rPr>
        <w:t> </w:t>
      </w:r>
      <w:r>
        <w:rPr>
          <w:sz w:val="16"/>
        </w:rPr>
        <w:t>участка = 9 га</w:t>
      </w:r>
    </w:p>
    <w:p>
      <w:pPr>
        <w:pStyle w:val="BodyText"/>
        <w:spacing w:line="249" w:lineRule="auto" w:before="5"/>
        <w:ind w:left="173" w:right="268" w:firstLine="283"/>
        <w:jc w:val="both"/>
      </w:pPr>
      <w:r>
        <w:rPr/>
        <w:t>Все рассматриваемые участки по ПЗЗ находятся в Р3[1] – зона объ-</w:t>
      </w:r>
      <w:r>
        <w:rPr>
          <w:spacing w:val="1"/>
        </w:rPr>
        <w:t> </w:t>
      </w:r>
      <w:r>
        <w:rPr/>
        <w:t>ектов</w:t>
      </w:r>
      <w:r>
        <w:rPr>
          <w:spacing w:val="-5"/>
        </w:rPr>
        <w:t> </w:t>
      </w:r>
      <w:r>
        <w:rPr/>
        <w:t>туризма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санаторно-курортного</w:t>
      </w:r>
      <w:r>
        <w:rPr>
          <w:spacing w:val="-4"/>
        </w:rPr>
        <w:t> </w:t>
      </w:r>
      <w:r>
        <w:rPr/>
        <w:t>лечения,</w:t>
      </w:r>
      <w:r>
        <w:rPr>
          <w:spacing w:val="-4"/>
        </w:rPr>
        <w:t> </w:t>
      </w:r>
      <w:r>
        <w:rPr/>
        <w:t>гостиниц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пансионатов,</w:t>
      </w:r>
      <w:r>
        <w:rPr>
          <w:spacing w:val="-37"/>
        </w:rPr>
        <w:t> </w:t>
      </w:r>
      <w:r>
        <w:rPr>
          <w:spacing w:val="-2"/>
        </w:rPr>
        <w:t>дачного фонда, с включением объектов </w:t>
      </w:r>
      <w:r>
        <w:rPr>
          <w:spacing w:val="-1"/>
        </w:rPr>
        <w:t>инженерной инфраструктуры, свя-</w:t>
      </w:r>
      <w:r>
        <w:rPr>
          <w:spacing w:val="-37"/>
        </w:rPr>
        <w:t> </w:t>
      </w:r>
      <w:r>
        <w:rPr/>
        <w:t>занных</w:t>
      </w:r>
      <w:r>
        <w:rPr>
          <w:spacing w:val="-1"/>
        </w:rPr>
        <w:t> </w:t>
      </w:r>
      <w:r>
        <w:rPr/>
        <w:t>с обслуживанием данной зоны.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исследовании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сравнении</w:t>
      </w:r>
      <w:r>
        <w:rPr>
          <w:spacing w:val="-7"/>
        </w:rPr>
        <w:t> </w:t>
      </w:r>
      <w:r>
        <w:rPr>
          <w:spacing w:val="-1"/>
        </w:rPr>
        <w:t>территорий</w:t>
      </w:r>
      <w:r>
        <w:rPr>
          <w:spacing w:val="-8"/>
        </w:rPr>
        <w:t> </w:t>
      </w:r>
      <w:r>
        <w:rPr>
          <w:spacing w:val="-1"/>
        </w:rPr>
        <w:t>пришли</w:t>
      </w:r>
      <w:r>
        <w:rPr>
          <w:spacing w:val="-7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выводу,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наи-</w:t>
      </w:r>
      <w:r>
        <w:rPr>
          <w:spacing w:val="-37"/>
        </w:rPr>
        <w:t> </w:t>
      </w:r>
      <w:r>
        <w:rPr/>
        <w:t>более выгодным для проектирования лагеря является участок бывшего</w:t>
      </w:r>
      <w:r>
        <w:rPr>
          <w:spacing w:val="1"/>
        </w:rPr>
        <w:t> </w:t>
      </w:r>
      <w:r>
        <w:rPr/>
        <w:t>ДОЛ «Ласточка». (рис. 1). Эта территория с самым удобным расположе-</w:t>
      </w:r>
      <w:r>
        <w:rPr>
          <w:spacing w:val="1"/>
        </w:rPr>
        <w:t> </w:t>
      </w:r>
      <w:r>
        <w:rPr/>
        <w:t>нием, находится в живописном месте с соснами, располагается недалеко</w:t>
      </w:r>
      <w:r>
        <w:rPr>
          <w:spacing w:val="1"/>
        </w:rPr>
        <w:t> </w:t>
      </w:r>
      <w:r>
        <w:rPr>
          <w:spacing w:val="-2"/>
        </w:rPr>
        <w:t>от</w:t>
      </w:r>
      <w:r>
        <w:rPr>
          <w:spacing w:val="-8"/>
        </w:rPr>
        <w:t> </w:t>
      </w:r>
      <w:r>
        <w:rPr>
          <w:spacing w:val="-2"/>
        </w:rPr>
        <w:t>достопримечательных</w:t>
      </w:r>
      <w:r>
        <w:rPr>
          <w:spacing w:val="-8"/>
        </w:rPr>
        <w:t> </w:t>
      </w:r>
      <w:r>
        <w:rPr>
          <w:spacing w:val="-2"/>
        </w:rPr>
        <w:t>мест,</w:t>
      </w:r>
      <w:r>
        <w:rPr>
          <w:spacing w:val="-8"/>
        </w:rPr>
        <w:t> </w:t>
      </w:r>
      <w:r>
        <w:rPr>
          <w:spacing w:val="-2"/>
        </w:rPr>
        <w:t>таких</w:t>
      </w:r>
      <w:r>
        <w:rPr>
          <w:spacing w:val="-7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Еловая</w:t>
      </w:r>
      <w:r>
        <w:rPr>
          <w:spacing w:val="-8"/>
        </w:rPr>
        <w:t> </w:t>
      </w:r>
      <w:r>
        <w:rPr>
          <w:spacing w:val="-1"/>
        </w:rPr>
        <w:t>аллея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комплекс</w:t>
      </w:r>
      <w:r>
        <w:rPr>
          <w:spacing w:val="-8"/>
        </w:rPr>
        <w:t> </w:t>
      </w:r>
      <w:r>
        <w:rPr>
          <w:spacing w:val="-1"/>
        </w:rPr>
        <w:t>усадьбы</w:t>
      </w:r>
      <w:r>
        <w:rPr>
          <w:spacing w:val="-37"/>
        </w:rPr>
        <w:t> </w:t>
      </w:r>
      <w:r>
        <w:rPr>
          <w:w w:val="95"/>
        </w:rPr>
        <w:t>Бехтерева. На самом участке объектов культурного наследия нет. На терри-</w:t>
      </w:r>
      <w:r>
        <w:rPr>
          <w:spacing w:val="1"/>
          <w:w w:val="95"/>
        </w:rPr>
        <w:t> </w:t>
      </w:r>
      <w:r>
        <w:rPr/>
        <w:t>тории устроена система каналов, имеется разнообразная растительность.</w:t>
      </w:r>
      <w:r>
        <w:rPr>
          <w:spacing w:val="-37"/>
        </w:rPr>
        <w:t> </w:t>
      </w:r>
      <w:r>
        <w:rPr>
          <w:spacing w:val="-1"/>
        </w:rPr>
        <w:t>Живописный</w:t>
      </w:r>
      <w:r>
        <w:rPr>
          <w:spacing w:val="-9"/>
        </w:rPr>
        <w:t> </w:t>
      </w:r>
      <w:r>
        <w:rPr>
          <w:spacing w:val="-1"/>
        </w:rPr>
        <w:t>вид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залив</w:t>
      </w:r>
      <w:r>
        <w:rPr>
          <w:spacing w:val="-9"/>
        </w:rPr>
        <w:t> </w:t>
      </w:r>
      <w:r>
        <w:rPr>
          <w:spacing w:val="-1"/>
        </w:rPr>
        <w:t>будет</w:t>
      </w:r>
      <w:r>
        <w:rPr>
          <w:spacing w:val="-9"/>
        </w:rPr>
        <w:t> </w:t>
      </w:r>
      <w:r>
        <w:rPr>
          <w:spacing w:val="-1"/>
        </w:rPr>
        <w:t>являться</w:t>
      </w:r>
      <w:r>
        <w:rPr>
          <w:spacing w:val="-9"/>
        </w:rPr>
        <w:t> </w:t>
      </w:r>
      <w:r>
        <w:rPr>
          <w:spacing w:val="-1"/>
        </w:rPr>
        <w:t>плюсом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студентов,</w:t>
      </w:r>
      <w:r>
        <w:rPr>
          <w:spacing w:val="-9"/>
        </w:rPr>
        <w:t> </w:t>
      </w:r>
      <w:r>
        <w:rPr>
          <w:spacing w:val="-1"/>
        </w:rPr>
        <w:t>препода-</w:t>
      </w:r>
      <w:r>
        <w:rPr>
          <w:spacing w:val="-37"/>
        </w:rPr>
        <w:t> </w:t>
      </w:r>
      <w:r>
        <w:rPr/>
        <w:t>вателей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отдыхающих,</w:t>
      </w:r>
      <w:r>
        <w:rPr>
          <w:spacing w:val="-1"/>
        </w:rPr>
        <w:t> </w:t>
      </w:r>
      <w:r>
        <w:rPr/>
        <w:t>пребывающим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данном</w:t>
      </w:r>
      <w:r>
        <w:rPr>
          <w:spacing w:val="-1"/>
        </w:rPr>
        <w:t> </w:t>
      </w:r>
      <w:r>
        <w:rPr/>
        <w:t>лагере.</w:t>
      </w:r>
    </w:p>
    <w:p>
      <w:pPr>
        <w:pStyle w:val="BodyText"/>
        <w:spacing w:before="2"/>
        <w:rPr>
          <w:sz w:val="20"/>
        </w:rPr>
      </w:pPr>
    </w:p>
    <w:p>
      <w:pPr>
        <w:pStyle w:val="Heading6"/>
      </w:pPr>
      <w:r>
        <w:rPr/>
        <w:t>Литература</w:t>
      </w:r>
    </w:p>
    <w:p>
      <w:pPr>
        <w:pStyle w:val="BodyText"/>
        <w:spacing w:line="249" w:lineRule="auto" w:before="8"/>
        <w:ind w:left="400" w:right="268" w:hanging="227"/>
        <w:jc w:val="both"/>
      </w:pPr>
      <w:r>
        <w:rPr/>
        <w:t>1.</w:t>
      </w:r>
      <w:r>
        <w:rPr>
          <w:spacing w:val="1"/>
        </w:rPr>
        <w:t> </w:t>
      </w:r>
      <w:r>
        <w:rPr/>
        <w:t>Правила</w:t>
      </w:r>
      <w:r>
        <w:rPr>
          <w:spacing w:val="1"/>
        </w:rPr>
        <w:t> </w:t>
      </w:r>
      <w:r>
        <w:rPr/>
        <w:t>землепользования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застройки.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Текст:</w:t>
      </w:r>
      <w:r>
        <w:rPr>
          <w:spacing w:val="1"/>
        </w:rPr>
        <w:t> </w:t>
      </w:r>
      <w:r>
        <w:rPr/>
        <w:t>электронный //</w:t>
      </w:r>
      <w:r>
        <w:rPr>
          <w:spacing w:val="1"/>
        </w:rPr>
        <w:t> </w:t>
      </w:r>
      <w:r>
        <w:rPr>
          <w:w w:val="95"/>
        </w:rPr>
        <w:t>Правительство Санкт-Петербурга. Комитет по градостроительству и ар-</w:t>
      </w:r>
      <w:r>
        <w:rPr>
          <w:spacing w:val="1"/>
          <w:w w:val="95"/>
        </w:rPr>
        <w:t> </w:t>
      </w:r>
      <w:r>
        <w:rPr>
          <w:spacing w:val="-1"/>
        </w:rPr>
        <w:t>хитектуре:</w:t>
      </w:r>
      <w:r>
        <w:rPr>
          <w:spacing w:val="-9"/>
        </w:rPr>
        <w:t> </w:t>
      </w:r>
      <w:r>
        <w:rPr>
          <w:spacing w:val="-1"/>
        </w:rPr>
        <w:t>официальный</w:t>
      </w:r>
      <w:r>
        <w:rPr>
          <w:spacing w:val="-9"/>
        </w:rPr>
        <w:t> </w:t>
      </w:r>
      <w:r>
        <w:rPr>
          <w:spacing w:val="-1"/>
        </w:rPr>
        <w:t>сайт.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2020.</w:t>
      </w:r>
      <w:r>
        <w:rPr>
          <w:spacing w:val="-8"/>
        </w:rPr>
        <w:t> </w:t>
      </w:r>
      <w:r>
        <w:rPr>
          <w:spacing w:val="-1"/>
        </w:rPr>
        <w:t>-</w:t>
      </w:r>
      <w:r>
        <w:rPr>
          <w:spacing w:val="-9"/>
        </w:rPr>
        <w:t> </w:t>
      </w:r>
      <w:r>
        <w:rPr>
          <w:spacing w:val="-1"/>
        </w:rPr>
        <w:t>URL:</w:t>
      </w:r>
      <w:r>
        <w:rPr>
          <w:spacing w:val="-8"/>
        </w:rPr>
        <w:t> </w:t>
      </w:r>
      <w:hyperlink r:id="rId382">
        <w:r>
          <w:rPr/>
          <w:t>http://www.kgainfo.spb.ru</w:t>
        </w:r>
      </w:hyperlink>
      <w:r>
        <w:rPr>
          <w:spacing w:val="1"/>
        </w:rPr>
        <w:t> </w:t>
      </w:r>
      <w:r>
        <w:rPr/>
        <w:t>(дата</w:t>
      </w:r>
      <w:r>
        <w:rPr>
          <w:spacing w:val="-1"/>
        </w:rPr>
        <w:t> </w:t>
      </w:r>
      <w:r>
        <w:rPr/>
        <w:t>обращения: 10.02.2020).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13440" id="docshape434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3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132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ListParagraph"/>
        <w:numPr>
          <w:ilvl w:val="0"/>
          <w:numId w:val="90"/>
        </w:numPr>
        <w:tabs>
          <w:tab w:pos="458" w:val="left" w:leader="none"/>
        </w:tabs>
        <w:spacing w:line="249" w:lineRule="auto" w:before="0" w:after="0"/>
        <w:ind w:left="457" w:right="0" w:hanging="227"/>
        <w:jc w:val="both"/>
        <w:rPr>
          <w:sz w:val="16"/>
        </w:rPr>
      </w:pPr>
      <w:bookmarkStart w:name="_GoBack" w:id="54"/>
      <w:bookmarkEnd w:id="54"/>
      <w:r>
        <w:rPr/>
      </w:r>
      <w:bookmarkStart w:name="_GoBack" w:id="55"/>
      <w:bookmarkEnd w:id="55"/>
      <w:r>
        <w:rPr>
          <w:w w:val="95"/>
          <w:sz w:val="16"/>
        </w:rPr>
        <w:t>Пуч</w:t>
      </w:r>
      <w:r>
        <w:rPr>
          <w:w w:val="95"/>
          <w:sz w:val="16"/>
        </w:rPr>
        <w:t>ков М. В. Принципы проектирования научно-образовательных цен-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тров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нового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поколения: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архитектура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современных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технологий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обучения.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/</w:t>
      </w:r>
      <w:r>
        <w:rPr>
          <w:spacing w:val="-36"/>
          <w:w w:val="95"/>
          <w:sz w:val="16"/>
        </w:rPr>
        <w:t> </w:t>
      </w:r>
      <w:r>
        <w:rPr>
          <w:spacing w:val="-1"/>
          <w:sz w:val="16"/>
        </w:rPr>
        <w:t>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Пучков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Текст: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электронный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Научная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электронная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библиотека</w:t>
      </w:r>
    </w:p>
    <w:p>
      <w:pPr>
        <w:pStyle w:val="BodyText"/>
        <w:spacing w:before="2"/>
        <w:ind w:left="457"/>
        <w:jc w:val="both"/>
      </w:pPr>
      <w:r>
        <w:rPr>
          <w:w w:val="95"/>
        </w:rPr>
        <w:t>«киберленинка»:</w:t>
      </w:r>
      <w:r>
        <w:rPr>
          <w:spacing w:val="-1"/>
          <w:w w:val="95"/>
        </w:rPr>
        <w:t> </w:t>
      </w:r>
      <w:r>
        <w:rPr>
          <w:w w:val="95"/>
        </w:rPr>
        <w:t>–</w:t>
      </w:r>
      <w:r>
        <w:rPr>
          <w:spacing w:val="-2"/>
          <w:w w:val="95"/>
        </w:rPr>
        <w:t> </w:t>
      </w:r>
      <w:r>
        <w:rPr>
          <w:w w:val="95"/>
        </w:rPr>
        <w:t>[сайт].</w:t>
      </w:r>
      <w:r>
        <w:rPr>
          <w:spacing w:val="-1"/>
          <w:w w:val="95"/>
        </w:rPr>
        <w:t> </w:t>
      </w:r>
      <w:r>
        <w:rPr>
          <w:w w:val="95"/>
        </w:rPr>
        <w:t>–</w:t>
      </w:r>
      <w:r>
        <w:rPr>
          <w:spacing w:val="-1"/>
          <w:w w:val="95"/>
        </w:rPr>
        <w:t> </w:t>
      </w:r>
      <w:r>
        <w:rPr>
          <w:w w:val="95"/>
        </w:rPr>
        <w:t>2020.</w:t>
      </w:r>
      <w:r>
        <w:rPr>
          <w:spacing w:val="-1"/>
          <w:w w:val="95"/>
        </w:rPr>
        <w:t> </w:t>
      </w:r>
      <w:r>
        <w:rPr>
          <w:w w:val="95"/>
        </w:rPr>
        <w:t>–</w:t>
      </w:r>
      <w:r>
        <w:rPr>
          <w:spacing w:val="-2"/>
          <w:w w:val="95"/>
        </w:rPr>
        <w:t> </w:t>
      </w:r>
      <w:r>
        <w:rPr>
          <w:w w:val="95"/>
        </w:rPr>
        <w:t>10</w:t>
      </w:r>
      <w:r>
        <w:rPr>
          <w:spacing w:val="-2"/>
          <w:w w:val="95"/>
        </w:rPr>
        <w:t> </w:t>
      </w:r>
      <w:r>
        <w:rPr>
          <w:w w:val="95"/>
        </w:rPr>
        <w:t>февр. –</w:t>
      </w:r>
      <w:r>
        <w:rPr>
          <w:spacing w:val="-2"/>
          <w:w w:val="95"/>
        </w:rPr>
        <w:t> </w:t>
      </w:r>
      <w:r>
        <w:rPr>
          <w:w w:val="95"/>
        </w:rPr>
        <w:t>URL:</w:t>
      </w:r>
      <w:r>
        <w:rPr>
          <w:spacing w:val="-2"/>
          <w:w w:val="95"/>
        </w:rPr>
        <w:t> </w:t>
      </w:r>
      <w:hyperlink r:id="rId383">
        <w:r>
          <w:rPr>
            <w:w w:val="95"/>
          </w:rPr>
          <w:t>http://cyberleninka.ru.</w:t>
        </w:r>
      </w:hyperlink>
    </w:p>
    <w:p>
      <w:pPr>
        <w:pStyle w:val="ListParagraph"/>
        <w:numPr>
          <w:ilvl w:val="0"/>
          <w:numId w:val="90"/>
        </w:numPr>
        <w:tabs>
          <w:tab w:pos="458" w:val="left" w:leader="none"/>
        </w:tabs>
        <w:spacing w:line="249" w:lineRule="auto" w:before="8" w:after="0"/>
        <w:ind w:left="457" w:right="1" w:hanging="227"/>
        <w:jc w:val="both"/>
        <w:rPr>
          <w:sz w:val="16"/>
        </w:rPr>
      </w:pPr>
      <w:r>
        <w:rPr>
          <w:spacing w:val="-1"/>
          <w:sz w:val="16"/>
        </w:rPr>
        <w:t>Пучков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Принципы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организации</w:t>
      </w:r>
      <w:r>
        <w:rPr>
          <w:spacing w:val="-9"/>
          <w:sz w:val="16"/>
        </w:rPr>
        <w:t> </w:t>
      </w:r>
      <w:r>
        <w:rPr>
          <w:sz w:val="16"/>
        </w:rPr>
        <w:t>образовательного</w:t>
      </w:r>
      <w:r>
        <w:rPr>
          <w:spacing w:val="-8"/>
          <w:sz w:val="16"/>
        </w:rPr>
        <w:t> </w:t>
      </w:r>
      <w:r>
        <w:rPr>
          <w:sz w:val="16"/>
        </w:rPr>
        <w:t>пространства.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Архитектурные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школы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школы</w:t>
      </w:r>
      <w:r>
        <w:rPr>
          <w:spacing w:val="-8"/>
          <w:sz w:val="16"/>
        </w:rPr>
        <w:t> </w:t>
      </w:r>
      <w:r>
        <w:rPr>
          <w:sz w:val="16"/>
        </w:rPr>
        <w:t>дизайна.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-9"/>
          <w:sz w:val="16"/>
        </w:rPr>
        <w:t> </w:t>
      </w:r>
      <w:r>
        <w:rPr>
          <w:sz w:val="16"/>
        </w:rPr>
        <w:t>М.</w:t>
      </w:r>
      <w:r>
        <w:rPr>
          <w:spacing w:val="-8"/>
          <w:sz w:val="16"/>
        </w:rPr>
        <w:t> </w:t>
      </w:r>
      <w:r>
        <w:rPr>
          <w:sz w:val="16"/>
        </w:rPr>
        <w:t>В.</w:t>
      </w:r>
      <w:r>
        <w:rPr>
          <w:spacing w:val="-9"/>
          <w:sz w:val="16"/>
        </w:rPr>
        <w:t> </w:t>
      </w:r>
      <w:r>
        <w:rPr>
          <w:sz w:val="16"/>
        </w:rPr>
        <w:t>Пучков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Текст:</w:t>
      </w:r>
      <w:r>
        <w:rPr>
          <w:spacing w:val="-8"/>
          <w:sz w:val="16"/>
        </w:rPr>
        <w:t> </w:t>
      </w:r>
      <w:r>
        <w:rPr>
          <w:sz w:val="16"/>
        </w:rPr>
        <w:t>элек-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425"/>
      </w:pPr>
      <w:r>
        <w:rPr>
          <w:w w:val="95"/>
        </w:rPr>
        <w:t>тронный</w:t>
      </w:r>
      <w:r>
        <w:rPr>
          <w:spacing w:val="2"/>
          <w:w w:val="95"/>
        </w:rPr>
        <w:t> </w:t>
      </w:r>
      <w:r>
        <w:rPr>
          <w:w w:val="95"/>
        </w:rPr>
        <w:t>//</w:t>
      </w:r>
      <w:r>
        <w:rPr>
          <w:spacing w:val="3"/>
          <w:w w:val="95"/>
        </w:rPr>
        <w:t> </w:t>
      </w:r>
      <w:r>
        <w:rPr>
          <w:w w:val="95"/>
        </w:rPr>
        <w:t>Архитектон:</w:t>
      </w:r>
      <w:r>
        <w:rPr>
          <w:spacing w:val="4"/>
          <w:w w:val="95"/>
        </w:rPr>
        <w:t> </w:t>
      </w:r>
      <w:r>
        <w:rPr>
          <w:w w:val="95"/>
        </w:rPr>
        <w:t>–</w:t>
      </w:r>
      <w:r>
        <w:rPr>
          <w:spacing w:val="3"/>
          <w:w w:val="95"/>
        </w:rPr>
        <w:t> </w:t>
      </w:r>
      <w:r>
        <w:rPr>
          <w:w w:val="95"/>
        </w:rPr>
        <w:t>[сайт].</w:t>
      </w:r>
      <w:r>
        <w:rPr>
          <w:spacing w:val="3"/>
          <w:w w:val="95"/>
        </w:rPr>
        <w:t> </w:t>
      </w:r>
      <w:r>
        <w:rPr>
          <w:w w:val="95"/>
        </w:rPr>
        <w:t>–</w:t>
      </w:r>
      <w:r>
        <w:rPr>
          <w:spacing w:val="3"/>
          <w:w w:val="95"/>
        </w:rPr>
        <w:t> </w:t>
      </w:r>
      <w:r>
        <w:rPr>
          <w:w w:val="95"/>
        </w:rPr>
        <w:t>2020.</w:t>
      </w:r>
      <w:r>
        <w:rPr>
          <w:spacing w:val="3"/>
          <w:w w:val="95"/>
        </w:rPr>
        <w:t> </w:t>
      </w:r>
      <w:r>
        <w:rPr>
          <w:w w:val="95"/>
        </w:rPr>
        <w:t>–</w:t>
      </w:r>
      <w:r>
        <w:rPr>
          <w:spacing w:val="3"/>
          <w:w w:val="95"/>
        </w:rPr>
        <w:t> </w:t>
      </w:r>
      <w:r>
        <w:rPr>
          <w:w w:val="95"/>
        </w:rPr>
        <w:t>10</w:t>
      </w:r>
      <w:r>
        <w:rPr>
          <w:spacing w:val="3"/>
          <w:w w:val="95"/>
        </w:rPr>
        <w:t> </w:t>
      </w:r>
      <w:r>
        <w:rPr>
          <w:w w:val="95"/>
        </w:rPr>
        <w:t>февр.</w:t>
      </w:r>
      <w:r>
        <w:rPr>
          <w:spacing w:val="3"/>
          <w:w w:val="95"/>
        </w:rPr>
        <w:t> </w:t>
      </w:r>
      <w:r>
        <w:rPr>
          <w:w w:val="95"/>
        </w:rPr>
        <w:t>–</w:t>
      </w:r>
      <w:r>
        <w:rPr>
          <w:spacing w:val="3"/>
          <w:w w:val="95"/>
        </w:rPr>
        <w:t> </w:t>
      </w:r>
      <w:r>
        <w:rPr>
          <w:w w:val="95"/>
        </w:rPr>
        <w:t>URL:</w:t>
      </w:r>
      <w:r>
        <w:rPr>
          <w:spacing w:val="3"/>
          <w:w w:val="95"/>
        </w:rPr>
        <w:t> </w:t>
      </w:r>
      <w:hyperlink r:id="rId384">
        <w:r>
          <w:rPr>
            <w:w w:val="95"/>
          </w:rPr>
          <w:t>http://archvuz.</w:t>
        </w:r>
      </w:hyperlink>
      <w:r>
        <w:rPr>
          <w:spacing w:val="-35"/>
          <w:w w:val="95"/>
        </w:rPr>
        <w:t> </w:t>
      </w:r>
      <w:r>
        <w:rPr/>
        <w:t>ru/2011_4/5</w:t>
      </w:r>
      <w:r>
        <w:rPr>
          <w:spacing w:val="-1"/>
        </w:rPr>
        <w:t> </w:t>
      </w:r>
      <w:r>
        <w:rPr/>
        <w:t>(дата обращения: 10.02.2020).</w:t>
      </w:r>
    </w:p>
    <w:p>
      <w:pPr>
        <w:pStyle w:val="ListParagraph"/>
        <w:numPr>
          <w:ilvl w:val="0"/>
          <w:numId w:val="90"/>
        </w:numPr>
        <w:tabs>
          <w:tab w:pos="425" w:val="left" w:leader="none"/>
        </w:tabs>
        <w:spacing w:line="249" w:lineRule="auto" w:before="1" w:after="0"/>
        <w:ind w:left="425" w:right="212" w:hanging="227"/>
        <w:jc w:val="left"/>
        <w:rPr>
          <w:sz w:val="16"/>
        </w:rPr>
      </w:pPr>
      <w:r>
        <w:rPr>
          <w:w w:val="95"/>
          <w:sz w:val="16"/>
        </w:rPr>
        <w:t>Журнал об архитектуре. – Текст: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электронный // ARCHI.RU: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– [сайт].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2020.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9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февр.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URL:</w:t>
      </w:r>
      <w:r>
        <w:rPr>
          <w:spacing w:val="6"/>
          <w:w w:val="95"/>
          <w:sz w:val="16"/>
        </w:rPr>
        <w:t> </w:t>
      </w:r>
      <w:hyperlink r:id="rId385">
        <w:r>
          <w:rPr>
            <w:w w:val="95"/>
            <w:sz w:val="16"/>
          </w:rPr>
          <w:t>http://www.archi.ru/</w:t>
        </w:r>
        <w:r>
          <w:rPr>
            <w:spacing w:val="6"/>
            <w:w w:val="95"/>
            <w:sz w:val="16"/>
          </w:rPr>
          <w:t> </w:t>
        </w:r>
      </w:hyperlink>
      <w:r>
        <w:rPr>
          <w:w w:val="95"/>
          <w:sz w:val="16"/>
        </w:rPr>
        <w:t>(дата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09.02.2020).</w:t>
      </w:r>
    </w:p>
    <w:p>
      <w:pPr>
        <w:pStyle w:val="ListParagraph"/>
        <w:numPr>
          <w:ilvl w:val="0"/>
          <w:numId w:val="90"/>
        </w:numPr>
        <w:tabs>
          <w:tab w:pos="425" w:val="left" w:leader="none"/>
        </w:tabs>
        <w:spacing w:line="249" w:lineRule="auto" w:before="2" w:after="0"/>
        <w:ind w:left="425" w:right="213" w:hanging="227"/>
        <w:jc w:val="left"/>
        <w:rPr>
          <w:sz w:val="16"/>
        </w:rPr>
      </w:pPr>
      <w:r>
        <w:rPr>
          <w:sz w:val="16"/>
        </w:rPr>
        <w:t>Журнал</w:t>
      </w:r>
      <w:r>
        <w:rPr>
          <w:spacing w:val="4"/>
          <w:sz w:val="16"/>
        </w:rPr>
        <w:t> </w:t>
      </w:r>
      <w:r>
        <w:rPr>
          <w:sz w:val="16"/>
        </w:rPr>
        <w:t>об</w:t>
      </w:r>
      <w:r>
        <w:rPr>
          <w:spacing w:val="4"/>
          <w:sz w:val="16"/>
        </w:rPr>
        <w:t> </w:t>
      </w:r>
      <w:r>
        <w:rPr>
          <w:sz w:val="16"/>
        </w:rPr>
        <w:t>архитектуре.</w:t>
      </w:r>
      <w:r>
        <w:rPr>
          <w:spacing w:val="4"/>
          <w:sz w:val="16"/>
        </w:rPr>
        <w:t> </w:t>
      </w:r>
      <w:r>
        <w:rPr>
          <w:sz w:val="16"/>
        </w:rPr>
        <w:t>–</w:t>
      </w:r>
      <w:r>
        <w:rPr>
          <w:spacing w:val="5"/>
          <w:sz w:val="16"/>
        </w:rPr>
        <w:t> </w:t>
      </w:r>
      <w:r>
        <w:rPr>
          <w:sz w:val="16"/>
        </w:rPr>
        <w:t>Текст:</w:t>
      </w:r>
      <w:r>
        <w:rPr>
          <w:spacing w:val="4"/>
          <w:sz w:val="16"/>
        </w:rPr>
        <w:t> </w:t>
      </w:r>
      <w:r>
        <w:rPr>
          <w:sz w:val="16"/>
        </w:rPr>
        <w:t>электронный</w:t>
      </w:r>
      <w:r>
        <w:rPr>
          <w:spacing w:val="4"/>
          <w:sz w:val="16"/>
        </w:rPr>
        <w:t> </w:t>
      </w:r>
      <w:r>
        <w:rPr>
          <w:sz w:val="16"/>
        </w:rPr>
        <w:t>//</w:t>
      </w:r>
      <w:r>
        <w:rPr>
          <w:spacing w:val="4"/>
          <w:sz w:val="16"/>
        </w:rPr>
        <w:t> </w:t>
      </w:r>
      <w:r>
        <w:rPr>
          <w:sz w:val="16"/>
        </w:rPr>
        <w:t>archdaily:</w:t>
      </w:r>
      <w:r>
        <w:rPr>
          <w:spacing w:val="4"/>
          <w:sz w:val="16"/>
        </w:rPr>
        <w:t> </w:t>
      </w:r>
      <w:r>
        <w:rPr>
          <w:sz w:val="16"/>
        </w:rPr>
        <w:t>–</w:t>
      </w:r>
      <w:r>
        <w:rPr>
          <w:spacing w:val="4"/>
          <w:sz w:val="16"/>
        </w:rPr>
        <w:t> </w:t>
      </w:r>
      <w:r>
        <w:rPr>
          <w:sz w:val="16"/>
        </w:rPr>
        <w:t>[сайт].</w:t>
      </w:r>
      <w:r>
        <w:rPr>
          <w:spacing w:val="4"/>
          <w:sz w:val="16"/>
        </w:rPr>
        <w:t> </w:t>
      </w:r>
      <w:r>
        <w:rPr>
          <w:sz w:val="16"/>
        </w:rPr>
        <w:t>–</w:t>
      </w:r>
      <w:r>
        <w:rPr>
          <w:spacing w:val="-37"/>
          <w:sz w:val="16"/>
        </w:rPr>
        <w:t> </w:t>
      </w:r>
      <w:r>
        <w:rPr>
          <w:sz w:val="16"/>
        </w:rPr>
        <w:t>2020.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9 февр.</w:t>
      </w:r>
      <w:r>
        <w:rPr>
          <w:spacing w:val="-2"/>
          <w:sz w:val="16"/>
        </w:rPr>
        <w:t> </w:t>
      </w:r>
      <w:r>
        <w:rPr>
          <w:sz w:val="16"/>
        </w:rPr>
        <w:t>– URL:</w:t>
      </w:r>
      <w:r>
        <w:rPr>
          <w:spacing w:val="-2"/>
          <w:sz w:val="16"/>
        </w:rPr>
        <w:t> </w:t>
      </w:r>
      <w:hyperlink r:id="rId386">
        <w:r>
          <w:rPr>
            <w:sz w:val="16"/>
          </w:rPr>
          <w:t>http://www.archdaily.com.</w:t>
        </w:r>
      </w:hyperlink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spacing w:before="3"/>
        <w:rPr>
          <w:sz w:val="1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11904" id="docshape43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11392" id="docshape437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10880" id="docshape438" filled="true" fillcolor="#e30613" stroked="false">
            <v:fill type="solid"/>
            <w10:wrap type="none"/>
          </v:rect>
        </w:pict>
      </w:r>
    </w:p>
    <w:p>
      <w:pPr>
        <w:spacing w:before="93"/>
        <w:ind w:left="0" w:right="211" w:firstLine="0"/>
        <w:jc w:val="right"/>
        <w:rPr>
          <w:i/>
          <w:sz w:val="18"/>
        </w:rPr>
      </w:pPr>
      <w:r>
        <w:rPr>
          <w:i/>
          <w:sz w:val="18"/>
        </w:rPr>
        <w:t>Таблица</w:t>
      </w:r>
    </w:p>
    <w:p>
      <w:pPr>
        <w:pStyle w:val="BodyText"/>
        <w:spacing w:before="5"/>
        <w:rPr>
          <w:i/>
          <w:sz w:val="13"/>
        </w:rPr>
      </w:pPr>
    </w:p>
    <w:tbl>
      <w:tblPr>
        <w:tblW w:w="0" w:type="auto"/>
        <w:jc w:val="left"/>
        <w:tblInd w:w="2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26"/>
        <w:gridCol w:w="1701"/>
        <w:gridCol w:w="1701"/>
        <w:gridCol w:w="1701"/>
      </w:tblGrid>
      <w:tr>
        <w:trPr>
          <w:trHeight w:val="338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before="71"/>
              <w:ind w:left="2171" w:right="2162"/>
              <w:rPr>
                <w:sz w:val="17"/>
              </w:rPr>
            </w:pPr>
            <w:r>
              <w:rPr>
                <w:w w:val="105"/>
                <w:sz w:val="17"/>
              </w:rPr>
              <w:t>Критерии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71"/>
              <w:ind w:left="279" w:right="271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ДОЛ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Ласточка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71"/>
              <w:ind w:left="278" w:right="271"/>
              <w:rPr>
                <w:sz w:val="17"/>
              </w:rPr>
            </w:pPr>
            <w:r>
              <w:rPr>
                <w:w w:val="105"/>
                <w:sz w:val="17"/>
              </w:rPr>
              <w:t>ДОЛ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Икар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71"/>
              <w:ind w:left="277" w:right="271"/>
              <w:rPr>
                <w:sz w:val="17"/>
              </w:rPr>
            </w:pPr>
            <w:r>
              <w:rPr>
                <w:w w:val="105"/>
                <w:sz w:val="17"/>
              </w:rPr>
              <w:t>ДОЛ</w:t>
            </w:r>
            <w:r>
              <w:rPr>
                <w:spacing w:val="-12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Балтиец</w:t>
            </w:r>
          </w:p>
        </w:tc>
      </w:tr>
      <w:tr>
        <w:trPr>
          <w:trHeight w:val="1111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i/>
                <w:sz w:val="18"/>
              </w:rPr>
            </w:pPr>
          </w:p>
          <w:p>
            <w:pPr>
              <w:pStyle w:val="TableParagraph"/>
              <w:spacing w:before="9"/>
              <w:ind w:left="0"/>
              <w:jc w:val="left"/>
              <w:rPr>
                <w:i/>
                <w:sz w:val="21"/>
              </w:rPr>
            </w:pPr>
          </w:p>
          <w:p>
            <w:pPr>
              <w:pStyle w:val="TableParagraph"/>
              <w:spacing w:before="0"/>
              <w:ind w:left="2171" w:right="2162"/>
              <w:rPr>
                <w:sz w:val="17"/>
              </w:rPr>
            </w:pPr>
            <w:r>
              <w:rPr>
                <w:w w:val="105"/>
                <w:sz w:val="17"/>
              </w:rPr>
              <w:t>Генплан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5"/>
              <w:ind w:left="0"/>
              <w:jc w:val="left"/>
              <w:rPr>
                <w:i/>
                <w:sz w:val="4"/>
              </w:rPr>
            </w:pPr>
          </w:p>
          <w:p>
            <w:pPr>
              <w:pStyle w:val="TableParagraph"/>
              <w:spacing w:before="0"/>
              <w:ind w:left="8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7378" cy="643890"/>
                  <wp:effectExtent l="0" t="0" r="0" b="0"/>
                  <wp:docPr id="449" name="image23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237.jpe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78" cy="6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8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5613" cy="678560"/>
                  <wp:effectExtent l="0" t="0" r="0" b="0"/>
                  <wp:docPr id="451" name="image23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238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13" cy="6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7"/>
              <w:ind w:left="0"/>
              <w:jc w:val="left"/>
              <w:rPr>
                <w:i/>
                <w:sz w:val="2"/>
              </w:rPr>
            </w:pPr>
          </w:p>
          <w:p>
            <w:pPr>
              <w:pStyle w:val="TableParagraph"/>
              <w:spacing w:before="0"/>
              <w:ind w:left="8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4325" cy="668654"/>
                  <wp:effectExtent l="0" t="0" r="0" b="0"/>
                  <wp:docPr id="453" name="image23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239.jpe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325" cy="66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3"/>
              <w:jc w:val="left"/>
              <w:rPr>
                <w:sz w:val="17"/>
              </w:rPr>
            </w:pPr>
            <w:r>
              <w:rPr>
                <w:sz w:val="17"/>
              </w:rPr>
              <w:t>Расположение</w:t>
            </w:r>
            <w:r>
              <w:rPr>
                <w:spacing w:val="25"/>
                <w:sz w:val="17"/>
              </w:rPr>
              <w:t> </w:t>
            </w:r>
            <w:r>
              <w:rPr>
                <w:sz w:val="17"/>
              </w:rPr>
              <w:t>территории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8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8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3"/>
              <w:jc w:val="left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В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зоне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рекреационного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назначения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279" w:right="271"/>
              <w:rPr>
                <w:sz w:val="17"/>
              </w:rPr>
            </w:pPr>
            <w:r>
              <w:rPr>
                <w:w w:val="105"/>
                <w:sz w:val="17"/>
              </w:rPr>
              <w:t>+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-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3"/>
              <w:jc w:val="left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Удаленность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от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промышленных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зон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3"/>
              <w:jc w:val="left"/>
              <w:rPr>
                <w:sz w:val="17"/>
              </w:rPr>
            </w:pPr>
            <w:r>
              <w:rPr>
                <w:sz w:val="17"/>
              </w:rPr>
              <w:t>Расположение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вблизи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населенных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пунктов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Наличие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ж/д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остановки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в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радиусе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4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км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9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Прямой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наземный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транспорт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от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СПб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279" w:right="270"/>
              <w:rPr>
                <w:sz w:val="17"/>
              </w:rPr>
            </w:pPr>
            <w:r>
              <w:rPr>
                <w:w w:val="105"/>
                <w:sz w:val="17"/>
              </w:rPr>
              <w:t>+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-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Наличие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остановок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общ.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транспорта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в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радиусе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1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км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279" w:right="270"/>
              <w:rPr>
                <w:sz w:val="17"/>
              </w:rPr>
            </w:pPr>
            <w:r>
              <w:rPr>
                <w:w w:val="105"/>
                <w:sz w:val="17"/>
              </w:rPr>
              <w:t>+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-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Пешеходная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доступ.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объектов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культурного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наследия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2.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Экологические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критерии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Вблизи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водных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объектов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sz w:val="17"/>
              </w:rPr>
              <w:t>Разнообразный</w:t>
            </w:r>
            <w:r>
              <w:rPr>
                <w:spacing w:val="23"/>
                <w:sz w:val="17"/>
              </w:rPr>
              <w:t> </w:t>
            </w:r>
            <w:r>
              <w:rPr>
                <w:sz w:val="17"/>
              </w:rPr>
              <w:t>рельеф</w:t>
            </w:r>
            <w:r>
              <w:rPr>
                <w:spacing w:val="24"/>
                <w:sz w:val="17"/>
              </w:rPr>
              <w:t> </w:t>
            </w:r>
            <w:r>
              <w:rPr>
                <w:sz w:val="17"/>
              </w:rPr>
              <w:t>территории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0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/>
              <w:ind w:left="114"/>
              <w:jc w:val="left"/>
              <w:rPr>
                <w:sz w:val="17"/>
              </w:rPr>
            </w:pPr>
            <w:r>
              <w:rPr>
                <w:sz w:val="17"/>
              </w:rPr>
              <w:t>Разнообразная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флора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90" w:lineRule="exact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90" w:lineRule="exact" w:before="16"/>
              <w:ind w:left="11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3.</w:t>
            </w:r>
            <w:r>
              <w:rPr>
                <w:spacing w:val="-12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Состояние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территории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на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сегодняшний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день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4"/>
              <w:jc w:val="left"/>
              <w:rPr>
                <w:sz w:val="17"/>
              </w:rPr>
            </w:pPr>
            <w:r>
              <w:rPr>
                <w:sz w:val="17"/>
              </w:rPr>
              <w:t>Территория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не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эксплуатируется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4"/>
              <w:jc w:val="left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Наличие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построек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в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аварийном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состоянии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5"/>
              <w:jc w:val="left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4.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Объекты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культурного</w:t>
            </w:r>
            <w:r>
              <w:rPr>
                <w:spacing w:val="-8"/>
                <w:w w:val="105"/>
                <w:sz w:val="17"/>
              </w:rPr>
              <w:t> </w:t>
            </w:r>
            <w:r>
              <w:rPr>
                <w:spacing w:val="-1"/>
                <w:w w:val="105"/>
                <w:sz w:val="17"/>
              </w:rPr>
              <w:t>наследия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Вблизи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территории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279" w:right="267"/>
              <w:rPr>
                <w:sz w:val="17"/>
              </w:rPr>
            </w:pPr>
            <w:r>
              <w:rPr>
                <w:w w:val="105"/>
                <w:sz w:val="17"/>
              </w:rPr>
              <w:t>++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279" w:right="267"/>
              <w:rPr>
                <w:sz w:val="17"/>
              </w:rPr>
            </w:pPr>
            <w:r>
              <w:rPr>
                <w:w w:val="105"/>
                <w:sz w:val="17"/>
              </w:rPr>
              <w:t>++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На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территории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5.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Доступность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топографических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карт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3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2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</w:tr>
      <w:tr>
        <w:trPr>
          <w:trHeight w:val="225" w:hRule="atLeast"/>
        </w:trPr>
        <w:tc>
          <w:tcPr>
            <w:tcW w:w="5126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11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6.</w:t>
            </w:r>
            <w:r>
              <w:rPr>
                <w:spacing w:val="-12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Площадь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территории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279" w:right="266"/>
              <w:rPr>
                <w:sz w:val="17"/>
              </w:rPr>
            </w:pPr>
            <w:r>
              <w:rPr>
                <w:w w:val="105"/>
                <w:sz w:val="17"/>
              </w:rPr>
              <w:t>12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га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279" w:right="267"/>
              <w:rPr>
                <w:sz w:val="17"/>
              </w:rPr>
            </w:pPr>
            <w:r>
              <w:rPr>
                <w:w w:val="105"/>
                <w:sz w:val="17"/>
              </w:rPr>
              <w:t>9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га</w:t>
            </w:r>
          </w:p>
        </w:tc>
        <w:tc>
          <w:tcPr>
            <w:tcW w:w="1701" w:type="dxa"/>
            <w:shd w:val="clear" w:color="auto" w:fill="D2D6DA"/>
          </w:tcPr>
          <w:p>
            <w:pPr>
              <w:pStyle w:val="TableParagraph"/>
              <w:spacing w:line="189" w:lineRule="exact" w:before="16"/>
              <w:ind w:left="279" w:right="267"/>
              <w:rPr>
                <w:sz w:val="17"/>
              </w:rPr>
            </w:pPr>
            <w:r>
              <w:rPr>
                <w:w w:val="105"/>
                <w:sz w:val="17"/>
              </w:rPr>
              <w:t>12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га</w:t>
            </w:r>
          </w:p>
        </w:tc>
      </w:tr>
    </w:tbl>
    <w:p>
      <w:pPr>
        <w:pStyle w:val="BodyText"/>
        <w:spacing w:before="8"/>
        <w:rPr>
          <w:i/>
          <w:sz w:val="12"/>
        </w:rPr>
      </w:pPr>
      <w:r>
        <w:rPr/>
        <w:drawing>
          <wp:anchor distT="0" distB="0" distL="0" distR="0" allowOverlap="1" layoutInCell="1" locked="0" behindDoc="0" simplePos="0" relativeHeight="546">
            <wp:simplePos x="0" y="0"/>
            <wp:positionH relativeFrom="page">
              <wp:posOffset>539999</wp:posOffset>
            </wp:positionH>
            <wp:positionV relativeFrom="paragraph">
              <wp:posOffset>108492</wp:posOffset>
            </wp:positionV>
            <wp:extent cx="6535454" cy="4101084"/>
            <wp:effectExtent l="0" t="0" r="0" b="0"/>
            <wp:wrapTopAndBottom/>
            <wp:docPr id="455" name="image2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40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54" cy="4101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2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Ситуационный</w:t>
      </w:r>
      <w:r>
        <w:rPr>
          <w:spacing w:val="-3"/>
        </w:rPr>
        <w:t> </w:t>
      </w:r>
      <w:r>
        <w:rPr/>
        <w:t>план</w:t>
      </w:r>
    </w:p>
    <w:p>
      <w:pPr>
        <w:pStyle w:val="BodyText"/>
        <w:spacing w:before="2"/>
        <w:rPr>
          <w:sz w:val="23"/>
        </w:rPr>
      </w:pPr>
      <w:r>
        <w:rPr/>
        <w:pict>
          <v:shape style="position:absolute;margin-left:42.519699pt;margin-top:14.570307pt;width:513.1pt;height:.1pt;mso-position-horizontal-relative:page;mso-position-vertical-relative:paragraph;z-index:-15448576;mso-wrap-distance-left:0;mso-wrap-distance-right:0" id="docshape439" coordorigin="850,291" coordsize="10262,0" path="m850,291l11112,291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133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727.1</w:t>
      </w:r>
    </w:p>
    <w:p>
      <w:pPr>
        <w:spacing w:line="249" w:lineRule="auto" w:before="57"/>
        <w:ind w:left="173" w:right="877" w:firstLine="0"/>
        <w:jc w:val="left"/>
        <w:rPr>
          <w:sz w:val="16"/>
        </w:rPr>
      </w:pPr>
      <w:r>
        <w:rPr>
          <w:i/>
          <w:w w:val="95"/>
          <w:sz w:val="16"/>
        </w:rPr>
        <w:t>Евгения Юрьевна Никитина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590" w:firstLine="0"/>
        <w:jc w:val="left"/>
        <w:rPr>
          <w:sz w:val="16"/>
        </w:rPr>
      </w:pPr>
      <w:r>
        <w:rPr>
          <w:i/>
          <w:w w:val="95"/>
          <w:sz w:val="16"/>
        </w:rPr>
        <w:t>Наталья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5"/>
          <w:sz w:val="16"/>
        </w:rPr>
        <w:t> </w:t>
      </w:r>
      <w:hyperlink r:id="rId391">
        <w:r>
          <w:rPr>
            <w:i/>
            <w:sz w:val="16"/>
          </w:rPr>
          <w:t>lorenz.e@yandex.ru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Evgenia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Yurievna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Nikitina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Natalya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Novohodskaya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598" w:right="270" w:firstLine="719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(St.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Petersburg</w:t>
      </w:r>
      <w:r>
        <w:rPr>
          <w:spacing w:val="-4"/>
          <w:w w:val="95"/>
        </w:rPr>
        <w:t> </w:t>
      </w:r>
      <w:r>
        <w:rPr>
          <w:w w:val="95"/>
        </w:rPr>
        <w:t>State</w:t>
      </w:r>
      <w:r>
        <w:rPr>
          <w:spacing w:val="-4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391">
        <w:r>
          <w:rPr>
            <w:i/>
            <w:w w:val="95"/>
            <w:sz w:val="16"/>
          </w:rPr>
          <w:t>lor</w:t>
        </w:r>
      </w:hyperlink>
      <w:hyperlink r:id="rId392">
        <w:r>
          <w:rPr>
            <w:i/>
            <w:w w:val="95"/>
            <w:sz w:val="16"/>
          </w:rPr>
          <w:t>enz.e@yandex.ru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7"/>
        <w:rPr>
          <w:i/>
        </w:rPr>
      </w:pPr>
    </w:p>
    <w:p>
      <w:pPr>
        <w:pStyle w:val="Heading1"/>
        <w:spacing w:line="249" w:lineRule="auto" w:before="89"/>
        <w:ind w:left="771" w:right="866"/>
      </w:pPr>
      <w:bookmarkStart w:name="_TOC_250045" w:id="56"/>
      <w:r>
        <w:rPr/>
        <w:t>АНАЛИЗ</w:t>
      </w:r>
      <w:r>
        <w:rPr>
          <w:spacing w:val="-10"/>
        </w:rPr>
        <w:t> </w:t>
      </w:r>
      <w:r>
        <w:rPr/>
        <w:t>ОТЕЧЕСТВЕННОГО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МИРОВОГО</w:t>
      </w:r>
      <w:r>
        <w:rPr>
          <w:spacing w:val="-9"/>
        </w:rPr>
        <w:t> </w:t>
      </w:r>
      <w:r>
        <w:rPr/>
        <w:t>ОПЫТА</w:t>
      </w:r>
      <w:r>
        <w:rPr>
          <w:spacing w:val="-67"/>
        </w:rPr>
        <w:t> </w:t>
      </w:r>
      <w:r>
        <w:rPr/>
        <w:t>ПРОЕКТИРОВАНИЯ</w:t>
      </w:r>
      <w:r>
        <w:rPr>
          <w:spacing w:val="-5"/>
        </w:rPr>
        <w:t> </w:t>
      </w:r>
      <w:r>
        <w:rPr/>
        <w:t>ШКОЛЬНЫХ</w:t>
      </w:r>
      <w:r>
        <w:rPr>
          <w:spacing w:val="-4"/>
        </w:rPr>
        <w:t> </w:t>
      </w:r>
      <w:bookmarkEnd w:id="56"/>
      <w:r>
        <w:rPr/>
        <w:t>ЗДАНИЙ</w:t>
      </w:r>
    </w:p>
    <w:p>
      <w:pPr>
        <w:pStyle w:val="Heading2"/>
        <w:spacing w:line="249" w:lineRule="auto"/>
        <w:ind w:left="1904" w:right="1999"/>
      </w:pPr>
      <w:r>
        <w:rPr>
          <w:spacing w:val="-2"/>
        </w:rPr>
        <w:t>ANALYSIS </w:t>
      </w:r>
      <w:r>
        <w:rPr>
          <w:spacing w:val="-1"/>
        </w:rPr>
        <w:t>OF RUSSIAN AND FOREIGN EXPERIENCE</w:t>
      </w:r>
      <w:r>
        <w:rPr>
          <w:spacing w:val="-67"/>
        </w:rPr>
        <w:t> </w:t>
      </w:r>
      <w:r>
        <w:rPr/>
        <w:t>IN</w:t>
      </w:r>
      <w:r>
        <w:rPr>
          <w:spacing w:val="-1"/>
        </w:rPr>
        <w:t> </w:t>
      </w:r>
      <w:r>
        <w:rPr/>
        <w:t>SCHOOL</w:t>
      </w:r>
      <w:r>
        <w:rPr>
          <w:spacing w:val="-11"/>
        </w:rPr>
        <w:t> </w:t>
      </w:r>
      <w:r>
        <w:rPr/>
        <w:t>BUILDING DESIGN</w:t>
      </w:r>
    </w:p>
    <w:p>
      <w:pPr>
        <w:pStyle w:val="BodyText"/>
        <w:spacing w:line="249" w:lineRule="auto" w:before="197"/>
        <w:ind w:left="173" w:right="266" w:firstLine="283"/>
        <w:jc w:val="right"/>
      </w:pPr>
      <w:r>
        <w:rPr/>
        <w:t>На</w:t>
      </w:r>
      <w:r>
        <w:rPr>
          <w:spacing w:val="-9"/>
        </w:rPr>
        <w:t> </w:t>
      </w:r>
      <w:r>
        <w:rPr/>
        <w:t>сегодняшний</w:t>
      </w:r>
      <w:r>
        <w:rPr>
          <w:spacing w:val="-9"/>
        </w:rPr>
        <w:t> </w:t>
      </w:r>
      <w:r>
        <w:rPr/>
        <w:t>день</w:t>
      </w:r>
      <w:r>
        <w:rPr>
          <w:spacing w:val="-9"/>
        </w:rPr>
        <w:t> </w:t>
      </w:r>
      <w:r>
        <w:rPr/>
        <w:t>тема</w:t>
      </w:r>
      <w:r>
        <w:rPr>
          <w:spacing w:val="-9"/>
        </w:rPr>
        <w:t> </w:t>
      </w:r>
      <w:r>
        <w:rPr/>
        <w:t>архитектуры</w:t>
      </w:r>
      <w:r>
        <w:rPr>
          <w:spacing w:val="-9"/>
        </w:rPr>
        <w:t> </w:t>
      </w:r>
      <w:r>
        <w:rPr/>
        <w:t>школьных</w:t>
      </w:r>
      <w:r>
        <w:rPr>
          <w:spacing w:val="-9"/>
        </w:rPr>
        <w:t> </w:t>
      </w:r>
      <w:r>
        <w:rPr/>
        <w:t>зданий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проблемы</w:t>
      </w:r>
      <w:r>
        <w:rPr>
          <w:spacing w:val="-9"/>
        </w:rPr>
        <w:t> </w:t>
      </w:r>
      <w:r>
        <w:rPr/>
        <w:t>образования</w:t>
      </w:r>
      <w:r>
        <w:rPr>
          <w:spacing w:val="-9"/>
        </w:rPr>
        <w:t> </w:t>
      </w:r>
      <w:r>
        <w:rPr/>
        <w:t>являются</w:t>
      </w:r>
      <w:r>
        <w:rPr>
          <w:spacing w:val="-9"/>
        </w:rPr>
        <w:t> </w:t>
      </w:r>
      <w:r>
        <w:rPr/>
        <w:t>одной</w:t>
      </w:r>
      <w:r>
        <w:rPr>
          <w:spacing w:val="-9"/>
        </w:rPr>
        <w:t> </w:t>
      </w:r>
      <w:r>
        <w:rPr/>
        <w:t>из</w:t>
      </w:r>
      <w:r>
        <w:rPr>
          <w:spacing w:val="-8"/>
        </w:rPr>
        <w:t> </w:t>
      </w:r>
      <w:r>
        <w:rPr/>
        <w:t>самых</w:t>
      </w:r>
      <w:r>
        <w:rPr>
          <w:spacing w:val="-9"/>
        </w:rPr>
        <w:t> </w:t>
      </w:r>
      <w:r>
        <w:rPr/>
        <w:t>острых</w:t>
      </w:r>
      <w:r>
        <w:rPr>
          <w:spacing w:val="-9"/>
        </w:rPr>
        <w:t> </w:t>
      </w:r>
      <w:r>
        <w:rPr/>
        <w:t>за</w:t>
      </w:r>
      <w:r>
        <w:rPr>
          <w:spacing w:val="-9"/>
        </w:rPr>
        <w:t> </w:t>
      </w:r>
      <w:r>
        <w:rPr/>
        <w:t>последние</w:t>
      </w:r>
      <w:r>
        <w:rPr>
          <w:spacing w:val="-9"/>
        </w:rPr>
        <w:t> </w:t>
      </w:r>
      <w:r>
        <w:rPr/>
        <w:t>пять</w:t>
      </w:r>
      <w:r>
        <w:rPr>
          <w:spacing w:val="-9"/>
        </w:rPr>
        <w:t> </w:t>
      </w:r>
      <w:r>
        <w:rPr/>
        <w:t>лет.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ста-</w:t>
      </w:r>
      <w:r>
        <w:rPr>
          <w:spacing w:val="1"/>
        </w:rPr>
        <w:t> </w:t>
      </w:r>
      <w:r>
        <w:rPr>
          <w:spacing w:val="-1"/>
        </w:rPr>
        <w:t>тье</w:t>
      </w:r>
      <w:r>
        <w:rPr>
          <w:spacing w:val="-9"/>
        </w:rPr>
        <w:t> </w:t>
      </w:r>
      <w:r>
        <w:rPr>
          <w:spacing w:val="-1"/>
        </w:rPr>
        <w:t>рассмотрены</w:t>
      </w:r>
      <w:r>
        <w:rPr>
          <w:spacing w:val="-9"/>
        </w:rPr>
        <w:t> </w:t>
      </w:r>
      <w:r>
        <w:rPr>
          <w:spacing w:val="-1"/>
        </w:rPr>
        <w:t>два</w:t>
      </w:r>
      <w:r>
        <w:rPr>
          <w:spacing w:val="-9"/>
        </w:rPr>
        <w:t> </w:t>
      </w:r>
      <w:r>
        <w:rPr>
          <w:spacing w:val="-1"/>
        </w:rPr>
        <w:t>примера:</w:t>
      </w:r>
      <w:r>
        <w:rPr>
          <w:spacing w:val="-8"/>
        </w:rPr>
        <w:t> </w:t>
      </w:r>
      <w:r>
        <w:rPr>
          <w:spacing w:val="-1"/>
        </w:rPr>
        <w:t>один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удачных</w:t>
      </w:r>
      <w:r>
        <w:rPr>
          <w:spacing w:val="-9"/>
        </w:rPr>
        <w:t> </w:t>
      </w:r>
      <w:r>
        <w:rPr>
          <w:spacing w:val="-1"/>
        </w:rPr>
        <w:t>примеров</w:t>
      </w:r>
      <w:r>
        <w:rPr>
          <w:spacing w:val="-8"/>
        </w:rPr>
        <w:t> </w:t>
      </w:r>
      <w:r>
        <w:rPr>
          <w:spacing w:val="-1"/>
        </w:rPr>
        <w:t>финской</w:t>
      </w:r>
      <w:r>
        <w:rPr>
          <w:spacing w:val="-9"/>
        </w:rPr>
        <w:t> </w:t>
      </w:r>
      <w:r>
        <w:rPr>
          <w:spacing w:val="-1"/>
        </w:rPr>
        <w:t>школьной</w:t>
      </w:r>
      <w:r>
        <w:rPr>
          <w:spacing w:val="-9"/>
        </w:rPr>
        <w:t> </w:t>
      </w:r>
      <w:r>
        <w:rPr>
          <w:spacing w:val="-1"/>
        </w:rPr>
        <w:t>архитектуры,</w:t>
      </w:r>
      <w:r>
        <w:rPr>
          <w:spacing w:val="-9"/>
        </w:rPr>
        <w:t> </w:t>
      </w:r>
      <w:r>
        <w:rPr/>
        <w:t>другой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показательный</w:t>
      </w:r>
      <w:r>
        <w:rPr>
          <w:spacing w:val="-9"/>
        </w:rPr>
        <w:t> </w:t>
      </w:r>
      <w:r>
        <w:rPr/>
        <w:t>пример</w:t>
      </w:r>
      <w:r>
        <w:rPr>
          <w:spacing w:val="-9"/>
        </w:rPr>
        <w:t> </w:t>
      </w:r>
      <w:r>
        <w:rPr/>
        <w:t>школы</w:t>
      </w:r>
      <w:r>
        <w:rPr>
          <w:spacing w:val="-8"/>
        </w:rPr>
        <w:t> </w:t>
      </w:r>
      <w:r>
        <w:rPr/>
        <w:t>Летово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Подмоско-</w:t>
      </w:r>
      <w:r>
        <w:rPr>
          <w:spacing w:val="1"/>
        </w:rPr>
        <w:t> </w:t>
      </w:r>
      <w:r>
        <w:rPr>
          <w:spacing w:val="-2"/>
        </w:rPr>
        <w:t>вье.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основе</w:t>
      </w:r>
      <w:r>
        <w:rPr>
          <w:spacing w:val="-8"/>
        </w:rPr>
        <w:t> </w:t>
      </w:r>
      <w:r>
        <w:rPr>
          <w:spacing w:val="-2"/>
        </w:rPr>
        <w:t>их</w:t>
      </w:r>
      <w:r>
        <w:rPr>
          <w:spacing w:val="-8"/>
        </w:rPr>
        <w:t> </w:t>
      </w:r>
      <w:r>
        <w:rPr>
          <w:spacing w:val="-2"/>
        </w:rPr>
        <w:t>анализа</w:t>
      </w:r>
      <w:r>
        <w:rPr>
          <w:spacing w:val="-7"/>
        </w:rPr>
        <w:t> </w:t>
      </w:r>
      <w:r>
        <w:rPr>
          <w:spacing w:val="-2"/>
        </w:rPr>
        <w:t>были</w:t>
      </w:r>
      <w:r>
        <w:rPr>
          <w:spacing w:val="-8"/>
        </w:rPr>
        <w:t> </w:t>
      </w:r>
      <w:r>
        <w:rPr>
          <w:spacing w:val="-2"/>
        </w:rPr>
        <w:t>выявлены</w:t>
      </w:r>
      <w:r>
        <w:rPr>
          <w:spacing w:val="-8"/>
        </w:rPr>
        <w:t> </w:t>
      </w:r>
      <w:r>
        <w:rPr>
          <w:spacing w:val="-1"/>
        </w:rPr>
        <w:t>архитектурные</w:t>
      </w:r>
      <w:r>
        <w:rPr>
          <w:spacing w:val="-8"/>
        </w:rPr>
        <w:t> </w:t>
      </w:r>
      <w:r>
        <w:rPr>
          <w:spacing w:val="-1"/>
        </w:rPr>
        <w:t>принципы,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>
          <w:spacing w:val="-1"/>
        </w:rPr>
        <w:t>следуют</w:t>
      </w:r>
      <w:r>
        <w:rPr>
          <w:spacing w:val="-8"/>
        </w:rPr>
        <w:t> </w:t>
      </w:r>
      <w:r>
        <w:rPr>
          <w:spacing w:val="-1"/>
        </w:rPr>
        <w:t>обратить</w:t>
      </w:r>
      <w:r>
        <w:rPr>
          <w:spacing w:val="-7"/>
        </w:rPr>
        <w:t> </w:t>
      </w:r>
      <w:r>
        <w:rPr>
          <w:spacing w:val="-1"/>
        </w:rPr>
        <w:t>внимание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разработке</w:t>
      </w:r>
      <w:r>
        <w:rPr>
          <w:spacing w:val="-8"/>
        </w:rPr>
        <w:t> </w:t>
      </w:r>
      <w:r>
        <w:rPr>
          <w:spacing w:val="-1"/>
        </w:rPr>
        <w:t>проектов</w:t>
      </w:r>
      <w:r>
        <w:rPr>
          <w:spacing w:val="-7"/>
        </w:rPr>
        <w:t> </w:t>
      </w:r>
      <w:r>
        <w:rPr>
          <w:spacing w:val="-1"/>
        </w:rPr>
        <w:t>школьных</w:t>
      </w:r>
      <w:r>
        <w:rPr>
          <w:spacing w:val="-8"/>
        </w:rPr>
        <w:t> </w:t>
      </w:r>
      <w:r>
        <w:rPr>
          <w:spacing w:val="-1"/>
        </w:rPr>
        <w:t>зданий.</w:t>
      </w:r>
      <w:r>
        <w:rPr/>
        <w:t> </w:t>
      </w:r>
      <w:r>
        <w:rPr>
          <w:i/>
        </w:rPr>
        <w:t>Ключевые</w:t>
      </w:r>
      <w:r>
        <w:rPr>
          <w:i/>
          <w:spacing w:val="3"/>
        </w:rPr>
        <w:t> </w:t>
      </w:r>
      <w:r>
        <w:rPr>
          <w:i/>
        </w:rPr>
        <w:t>слова</w:t>
      </w:r>
      <w:r>
        <w:rPr/>
        <w:t>:</w:t>
      </w:r>
      <w:r>
        <w:rPr>
          <w:spacing w:val="3"/>
        </w:rPr>
        <w:t> </w:t>
      </w:r>
      <w:r>
        <w:rPr/>
        <w:t>архитектура</w:t>
      </w:r>
      <w:r>
        <w:rPr>
          <w:spacing w:val="3"/>
        </w:rPr>
        <w:t> </w:t>
      </w:r>
      <w:r>
        <w:rPr/>
        <w:t>школьных</w:t>
      </w:r>
      <w:r>
        <w:rPr>
          <w:spacing w:val="4"/>
        </w:rPr>
        <w:t> </w:t>
      </w:r>
      <w:r>
        <w:rPr/>
        <w:t>зданий,</w:t>
      </w:r>
      <w:r>
        <w:rPr>
          <w:spacing w:val="3"/>
        </w:rPr>
        <w:t> </w:t>
      </w:r>
      <w:r>
        <w:rPr/>
        <w:t>архитектурная</w:t>
      </w:r>
      <w:r>
        <w:rPr>
          <w:spacing w:val="3"/>
        </w:rPr>
        <w:t> </w:t>
      </w:r>
      <w:r>
        <w:rPr/>
        <w:t>среда,</w:t>
      </w:r>
      <w:r>
        <w:rPr>
          <w:spacing w:val="3"/>
        </w:rPr>
        <w:t> </w:t>
      </w:r>
      <w:r>
        <w:rPr/>
        <w:t>проектирование</w:t>
      </w:r>
      <w:r>
        <w:rPr>
          <w:spacing w:val="4"/>
        </w:rPr>
        <w:t> </w:t>
      </w:r>
      <w:r>
        <w:rPr/>
        <w:t>школ,</w:t>
      </w:r>
      <w:r>
        <w:rPr>
          <w:spacing w:val="3"/>
        </w:rPr>
        <w:t> </w:t>
      </w:r>
      <w:r>
        <w:rPr/>
        <w:t>многофункциональное</w:t>
      </w:r>
      <w:r>
        <w:rPr>
          <w:spacing w:val="3"/>
        </w:rPr>
        <w:t> </w:t>
      </w:r>
      <w:r>
        <w:rPr/>
        <w:t>пространство,</w:t>
      </w:r>
      <w:r>
        <w:rPr>
          <w:spacing w:val="4"/>
        </w:rPr>
        <w:t> </w:t>
      </w:r>
      <w:r>
        <w:rPr/>
        <w:t>планировоч-</w:t>
      </w:r>
    </w:p>
    <w:p>
      <w:pPr>
        <w:pStyle w:val="BodyText"/>
        <w:spacing w:before="3"/>
        <w:ind w:left="173"/>
      </w:pPr>
      <w:r>
        <w:rPr/>
        <w:t>ная</w:t>
      </w:r>
      <w:r>
        <w:rPr>
          <w:spacing w:val="-6"/>
        </w:rPr>
        <w:t> </w:t>
      </w:r>
      <w:r>
        <w:rPr/>
        <w:t>структура.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Today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theme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architecture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school</w:t>
      </w:r>
      <w:r>
        <w:rPr>
          <w:spacing w:val="-6"/>
        </w:rPr>
        <w:t> </w:t>
      </w:r>
      <w:r>
        <w:rPr/>
        <w:t>buildings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education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one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most</w:t>
      </w:r>
      <w:r>
        <w:rPr>
          <w:spacing w:val="-6"/>
        </w:rPr>
        <w:t> </w:t>
      </w:r>
      <w:r>
        <w:rPr/>
        <w:t>acute</w:t>
      </w:r>
      <w:r>
        <w:rPr>
          <w:spacing w:val="-6"/>
        </w:rPr>
        <w:t> </w:t>
      </w:r>
      <w:r>
        <w:rPr/>
        <w:t>over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past</w:t>
      </w:r>
      <w:r>
        <w:rPr>
          <w:spacing w:val="-7"/>
        </w:rPr>
        <w:t> </w:t>
      </w:r>
      <w:r>
        <w:rPr/>
        <w:t>five</w:t>
      </w:r>
      <w:r>
        <w:rPr>
          <w:spacing w:val="-6"/>
        </w:rPr>
        <w:t> </w:t>
      </w:r>
      <w:r>
        <w:rPr/>
        <w:t>years.</w:t>
      </w:r>
      <w:r>
        <w:rPr>
          <w:spacing w:val="-9"/>
        </w:rPr>
        <w:t> </w:t>
      </w:r>
      <w:r>
        <w:rPr/>
        <w:t>Two</w:t>
      </w:r>
      <w:r>
        <w:rPr>
          <w:spacing w:val="-6"/>
        </w:rPr>
        <w:t> </w:t>
      </w:r>
      <w:r>
        <w:rPr/>
        <w:t>examples</w:t>
      </w:r>
      <w:r>
        <w:rPr>
          <w:spacing w:val="-7"/>
        </w:rPr>
        <w:t> </w:t>
      </w:r>
      <w:r>
        <w:rPr/>
        <w:t>are</w:t>
      </w:r>
      <w:r>
        <w:rPr>
          <w:spacing w:val="-6"/>
        </w:rPr>
        <w:t> </w:t>
      </w:r>
      <w:r>
        <w:rPr/>
        <w:t>consid-</w:t>
      </w:r>
      <w:r>
        <w:rPr>
          <w:spacing w:val="1"/>
        </w:rPr>
        <w:t> </w:t>
      </w:r>
      <w:r>
        <w:rPr/>
        <w:t>ered in the article: one of the successful examples of Finnish school architecture, the other is a representative example of the Letovo school in the Moscow Re-</w:t>
      </w:r>
      <w:r>
        <w:rPr>
          <w:spacing w:val="1"/>
        </w:rPr>
        <w:t> </w:t>
      </w:r>
      <w:r>
        <w:rPr/>
        <w:t>gion.</w:t>
      </w:r>
      <w:r>
        <w:rPr>
          <w:spacing w:val="-1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their analysis,</w:t>
      </w:r>
      <w:r>
        <w:rPr>
          <w:spacing w:val="-1"/>
        </w:rPr>
        <w:t> </w:t>
      </w:r>
      <w:r>
        <w:rPr/>
        <w:t>architectural principles were</w:t>
      </w:r>
      <w:r>
        <w:rPr>
          <w:spacing w:val="-2"/>
        </w:rPr>
        <w:t> </w:t>
      </w:r>
      <w:r>
        <w:rPr/>
        <w:t>identified that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 paid</w:t>
      </w:r>
      <w:r>
        <w:rPr>
          <w:spacing w:val="-1"/>
        </w:rPr>
        <w:t> </w:t>
      </w:r>
      <w:r>
        <w:rPr/>
        <w:t>attention to</w:t>
      </w:r>
      <w:r>
        <w:rPr>
          <w:spacing w:val="-1"/>
        </w:rPr>
        <w:t> </w:t>
      </w:r>
      <w:r>
        <w:rPr/>
        <w:t>when</w:t>
      </w:r>
      <w:r>
        <w:rPr>
          <w:spacing w:val="-1"/>
        </w:rPr>
        <w:t> </w:t>
      </w:r>
      <w:r>
        <w:rPr/>
        <w:t>designing school</w:t>
      </w:r>
      <w:r>
        <w:rPr>
          <w:spacing w:val="-2"/>
        </w:rPr>
        <w:t> </w:t>
      </w:r>
      <w:r>
        <w:rPr/>
        <w:t>buildings.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architecture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school</w:t>
      </w:r>
      <w:r>
        <w:rPr>
          <w:spacing w:val="-3"/>
        </w:rPr>
        <w:t> </w:t>
      </w:r>
      <w:r>
        <w:rPr/>
        <w:t>buildings,</w:t>
      </w:r>
      <w:r>
        <w:rPr>
          <w:spacing w:val="-2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environment,</w:t>
      </w:r>
      <w:r>
        <w:rPr>
          <w:spacing w:val="-3"/>
        </w:rPr>
        <w:t> </w:t>
      </w:r>
      <w:r>
        <w:rPr/>
        <w:t>school</w:t>
      </w:r>
      <w:r>
        <w:rPr>
          <w:spacing w:val="-3"/>
        </w:rPr>
        <w:t> </w:t>
      </w:r>
      <w:r>
        <w:rPr/>
        <w:t>design,</w:t>
      </w:r>
      <w:r>
        <w:rPr>
          <w:spacing w:val="-2"/>
        </w:rPr>
        <w:t> </w:t>
      </w:r>
      <w:r>
        <w:rPr/>
        <w:t>multifunctional</w:t>
      </w:r>
      <w:r>
        <w:rPr>
          <w:spacing w:val="-3"/>
        </w:rPr>
        <w:t> </w:t>
      </w:r>
      <w:r>
        <w:rPr/>
        <w:t>space,</w:t>
      </w:r>
      <w:r>
        <w:rPr>
          <w:spacing w:val="-3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structure.</w:t>
      </w:r>
    </w:p>
    <w:p>
      <w:pPr>
        <w:pStyle w:val="BodyText"/>
        <w:spacing w:before="7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/>
        <w:t>Школа – это среда, в которой начинается путь становления челове-</w:t>
      </w:r>
      <w:r>
        <w:rPr>
          <w:spacing w:val="1"/>
        </w:rPr>
        <w:t> </w:t>
      </w:r>
      <w:r>
        <w:rPr/>
        <w:t>ка,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личности.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школе</w:t>
      </w:r>
      <w:r>
        <w:rPr>
          <w:spacing w:val="-6"/>
        </w:rPr>
        <w:t> </w:t>
      </w:r>
      <w:r>
        <w:rPr/>
        <w:t>ребенок</w:t>
      </w:r>
      <w:r>
        <w:rPr>
          <w:spacing w:val="-6"/>
        </w:rPr>
        <w:t> </w:t>
      </w:r>
      <w:r>
        <w:rPr/>
        <w:t>проводит</w:t>
      </w:r>
      <w:r>
        <w:rPr>
          <w:spacing w:val="-6"/>
        </w:rPr>
        <w:t> </w:t>
      </w:r>
      <w:r>
        <w:rPr/>
        <w:t>большую</w:t>
      </w:r>
      <w:r>
        <w:rPr>
          <w:spacing w:val="-6"/>
        </w:rPr>
        <w:t> </w:t>
      </w:r>
      <w:r>
        <w:rPr/>
        <w:t>часть</w:t>
      </w:r>
      <w:r>
        <w:rPr>
          <w:spacing w:val="-6"/>
        </w:rPr>
        <w:t> </w:t>
      </w:r>
      <w:r>
        <w:rPr/>
        <w:t>времени,</w:t>
      </w:r>
      <w:r>
        <w:rPr>
          <w:spacing w:val="-6"/>
        </w:rPr>
        <w:t> </w:t>
      </w:r>
      <w:r>
        <w:rPr/>
        <w:t>по-</w:t>
      </w:r>
      <w:r>
        <w:rPr>
          <w:spacing w:val="-38"/>
        </w:rPr>
        <w:t> </w:t>
      </w:r>
      <w:r>
        <w:rPr/>
        <w:t>знавая азы социальных отношений и формируя новые интересы. И важ-</w:t>
      </w:r>
      <w:r>
        <w:rPr>
          <w:spacing w:val="1"/>
        </w:rPr>
        <w:t> </w:t>
      </w:r>
      <w:r>
        <w:rPr/>
        <w:t>ную</w:t>
      </w:r>
      <w:r>
        <w:rPr>
          <w:spacing w:val="-8"/>
        </w:rPr>
        <w:t> </w:t>
      </w:r>
      <w:r>
        <w:rPr/>
        <w:t>роль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этих</w:t>
      </w:r>
      <w:r>
        <w:rPr>
          <w:spacing w:val="-8"/>
        </w:rPr>
        <w:t> </w:t>
      </w:r>
      <w:r>
        <w:rPr/>
        <w:t>процессах</w:t>
      </w:r>
      <w:r>
        <w:rPr>
          <w:spacing w:val="-8"/>
        </w:rPr>
        <w:t> </w:t>
      </w:r>
      <w:r>
        <w:rPr/>
        <w:t>играет</w:t>
      </w:r>
      <w:r>
        <w:rPr>
          <w:spacing w:val="-8"/>
        </w:rPr>
        <w:t> </w:t>
      </w:r>
      <w:r>
        <w:rPr/>
        <w:t>здание,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его</w:t>
      </w:r>
      <w:r>
        <w:rPr>
          <w:spacing w:val="-7"/>
        </w:rPr>
        <w:t> </w:t>
      </w:r>
      <w:r>
        <w:rPr/>
        <w:t>внутреннее</w:t>
      </w:r>
      <w:r>
        <w:rPr>
          <w:spacing w:val="-8"/>
        </w:rPr>
        <w:t> </w:t>
      </w:r>
      <w:r>
        <w:rPr/>
        <w:t>пространство.</w:t>
      </w:r>
      <w:r>
        <w:rPr>
          <w:spacing w:val="1"/>
        </w:rPr>
        <w:t> </w:t>
      </w:r>
      <w:r>
        <w:rPr>
          <w:spacing w:val="-1"/>
        </w:rPr>
        <w:t>Учебное</w:t>
      </w:r>
      <w:r>
        <w:rPr>
          <w:spacing w:val="-9"/>
        </w:rPr>
        <w:t> </w:t>
      </w:r>
      <w:r>
        <w:rPr>
          <w:spacing w:val="-1"/>
        </w:rPr>
        <w:t>заведение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детей</w:t>
      </w:r>
      <w:r>
        <w:rPr>
          <w:spacing w:val="-9"/>
        </w:rPr>
        <w:t> </w:t>
      </w:r>
      <w:r>
        <w:rPr>
          <w:spacing w:val="-1"/>
        </w:rPr>
        <w:t>должно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/>
        <w:t>комфортным,</w:t>
      </w:r>
      <w:r>
        <w:rPr>
          <w:spacing w:val="-8"/>
        </w:rPr>
        <w:t> </w:t>
      </w:r>
      <w:r>
        <w:rPr/>
        <w:t>позволять</w:t>
      </w:r>
      <w:r>
        <w:rPr>
          <w:spacing w:val="-9"/>
        </w:rPr>
        <w:t> </w:t>
      </w:r>
      <w:r>
        <w:rPr/>
        <w:t>актив-</w:t>
      </w:r>
      <w:r>
        <w:rPr>
          <w:spacing w:val="-38"/>
        </w:rPr>
        <w:t> </w:t>
      </w:r>
      <w:r>
        <w:rPr/>
        <w:t>ный</w:t>
      </w:r>
      <w:r>
        <w:rPr>
          <w:spacing w:val="-3"/>
        </w:rPr>
        <w:t> </w:t>
      </w:r>
      <w:r>
        <w:rPr/>
        <w:t>отдых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развивать</w:t>
      </w:r>
      <w:r>
        <w:rPr>
          <w:spacing w:val="-3"/>
        </w:rPr>
        <w:t> </w:t>
      </w:r>
      <w:r>
        <w:rPr/>
        <w:t>тягу</w:t>
      </w:r>
      <w:r>
        <w:rPr>
          <w:spacing w:val="-3"/>
        </w:rPr>
        <w:t> </w:t>
      </w:r>
      <w:r>
        <w:rPr/>
        <w:t>к</w:t>
      </w:r>
      <w:r>
        <w:rPr>
          <w:spacing w:val="-2"/>
        </w:rPr>
        <w:t> </w:t>
      </w:r>
      <w:r>
        <w:rPr/>
        <w:t>знаниям,</w:t>
      </w:r>
      <w:r>
        <w:rPr>
          <w:spacing w:val="-3"/>
        </w:rPr>
        <w:t> </w:t>
      </w:r>
      <w:r>
        <w:rPr/>
        <w:t>постоянно</w:t>
      </w:r>
      <w:r>
        <w:rPr>
          <w:spacing w:val="-2"/>
        </w:rPr>
        <w:t> </w:t>
      </w:r>
      <w:r>
        <w:rPr/>
        <w:t>стимулируя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подогре-</w:t>
      </w:r>
      <w:r>
        <w:rPr>
          <w:spacing w:val="-37"/>
        </w:rPr>
        <w:t> </w:t>
      </w:r>
      <w:r>
        <w:rPr>
          <w:spacing w:val="-2"/>
        </w:rPr>
        <w:t>вая</w:t>
      </w:r>
      <w:r>
        <w:rPr>
          <w:spacing w:val="-8"/>
        </w:rPr>
        <w:t> </w:t>
      </w:r>
      <w:r>
        <w:rPr>
          <w:spacing w:val="-2"/>
        </w:rPr>
        <w:t>любопытство.</w:t>
      </w:r>
      <w:r>
        <w:rPr>
          <w:spacing w:val="25"/>
        </w:rPr>
        <w:t> </w:t>
      </w:r>
      <w:r>
        <w:rPr>
          <w:spacing w:val="-1"/>
        </w:rPr>
        <w:t>Как</w:t>
      </w:r>
      <w:r>
        <w:rPr>
          <w:spacing w:val="-7"/>
        </w:rPr>
        <w:t> </w:t>
      </w:r>
      <w:r>
        <w:rPr>
          <w:spacing w:val="-1"/>
        </w:rPr>
        <w:t>сказал</w:t>
      </w:r>
      <w:r>
        <w:rPr>
          <w:spacing w:val="-8"/>
        </w:rPr>
        <w:t> </w:t>
      </w:r>
      <w:r>
        <w:rPr>
          <w:spacing w:val="-1"/>
        </w:rPr>
        <w:t>М.</w:t>
      </w:r>
      <w:r>
        <w:rPr>
          <w:spacing w:val="-8"/>
        </w:rPr>
        <w:t> </w:t>
      </w:r>
      <w:r>
        <w:rPr>
          <w:spacing w:val="-1"/>
        </w:rPr>
        <w:t>Сартан</w:t>
      </w:r>
      <w:r>
        <w:rPr>
          <w:spacing w:val="-7"/>
        </w:rPr>
        <w:t> </w:t>
      </w:r>
      <w:r>
        <w:rPr>
          <w:spacing w:val="-1"/>
        </w:rPr>
        <w:t>(генеральный</w:t>
      </w:r>
      <w:r>
        <w:rPr>
          <w:spacing w:val="-8"/>
        </w:rPr>
        <w:t> </w:t>
      </w:r>
      <w:r>
        <w:rPr>
          <w:spacing w:val="-1"/>
        </w:rPr>
        <w:t>директор</w:t>
      </w:r>
      <w:r>
        <w:rPr>
          <w:spacing w:val="-7"/>
        </w:rPr>
        <w:t> </w:t>
      </w:r>
      <w:r>
        <w:rPr>
          <w:spacing w:val="-1"/>
        </w:rPr>
        <w:t>компании</w:t>
      </w:r>
    </w:p>
    <w:p>
      <w:pPr>
        <w:pStyle w:val="BodyText"/>
        <w:spacing w:line="249" w:lineRule="auto" w:before="5"/>
        <w:ind w:left="173" w:right="1"/>
        <w:jc w:val="both"/>
      </w:pPr>
      <w:r>
        <w:rPr/>
        <w:t>«Умная</w:t>
      </w:r>
      <w:r>
        <w:rPr>
          <w:spacing w:val="-6"/>
        </w:rPr>
        <w:t> </w:t>
      </w:r>
      <w:r>
        <w:rPr/>
        <w:t>школа»):</w:t>
      </w:r>
      <w:r>
        <w:rPr>
          <w:spacing w:val="-6"/>
        </w:rPr>
        <w:t> </w:t>
      </w:r>
      <w:r>
        <w:rPr/>
        <w:t>«Здание</w:t>
      </w:r>
      <w:r>
        <w:rPr>
          <w:spacing w:val="-6"/>
        </w:rPr>
        <w:t> </w:t>
      </w:r>
      <w:r>
        <w:rPr/>
        <w:t>школы</w:t>
      </w:r>
      <w:r>
        <w:rPr>
          <w:spacing w:val="-6"/>
        </w:rPr>
        <w:t> </w:t>
      </w:r>
      <w:r>
        <w:rPr/>
        <w:t>должно</w:t>
      </w:r>
      <w:r>
        <w:rPr>
          <w:spacing w:val="-6"/>
        </w:rPr>
        <w:t> </w:t>
      </w:r>
      <w:r>
        <w:rPr/>
        <w:t>подразумевать</w:t>
      </w:r>
      <w:r>
        <w:rPr>
          <w:spacing w:val="-6"/>
        </w:rPr>
        <w:t> </w:t>
      </w:r>
      <w:r>
        <w:rPr/>
        <w:t>свободу</w:t>
      </w:r>
      <w:r>
        <w:rPr>
          <w:spacing w:val="-6"/>
        </w:rPr>
        <w:t> </w:t>
      </w:r>
      <w:r>
        <w:rPr/>
        <w:t>переме-</w:t>
      </w:r>
      <w:r>
        <w:rPr>
          <w:spacing w:val="-38"/>
        </w:rPr>
        <w:t> </w:t>
      </w:r>
      <w:r>
        <w:rPr/>
        <w:t>щения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изучения</w:t>
      </w:r>
      <w:r>
        <w:rPr>
          <w:spacing w:val="-3"/>
        </w:rPr>
        <w:t> </w:t>
      </w:r>
      <w:r>
        <w:rPr/>
        <w:t>пространства,</w:t>
      </w:r>
      <w:r>
        <w:rPr>
          <w:spacing w:val="-4"/>
        </w:rPr>
        <w:t> </w:t>
      </w:r>
      <w:r>
        <w:rPr/>
        <w:t>иметь</w:t>
      </w:r>
      <w:r>
        <w:rPr>
          <w:spacing w:val="-3"/>
        </w:rPr>
        <w:t> </w:t>
      </w:r>
      <w:r>
        <w:rPr/>
        <w:t>дружелюбный</w:t>
      </w:r>
      <w:r>
        <w:rPr>
          <w:spacing w:val="-4"/>
        </w:rPr>
        <w:t> </w:t>
      </w:r>
      <w:r>
        <w:rPr/>
        <w:t>дизайн,</w:t>
      </w:r>
      <w:r>
        <w:rPr>
          <w:spacing w:val="-3"/>
        </w:rPr>
        <w:t> </w:t>
      </w:r>
      <w:r>
        <w:rPr/>
        <w:t>разнообра-</w:t>
      </w:r>
      <w:r>
        <w:rPr>
          <w:spacing w:val="-38"/>
        </w:rPr>
        <w:t> </w:t>
      </w:r>
      <w:r>
        <w:rPr/>
        <w:t>зие</w:t>
      </w:r>
      <w:r>
        <w:rPr>
          <w:spacing w:val="-1"/>
        </w:rPr>
        <w:t> </w:t>
      </w:r>
      <w:r>
        <w:rPr/>
        <w:t>форм и</w:t>
      </w:r>
      <w:r>
        <w:rPr>
          <w:spacing w:val="-1"/>
        </w:rPr>
        <w:t> </w:t>
      </w:r>
      <w:r>
        <w:rPr/>
        <w:t>текстур» [1].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spacing w:val="-1"/>
        </w:rPr>
        <w:t>Среди</w:t>
      </w:r>
      <w:r>
        <w:rPr>
          <w:spacing w:val="-9"/>
        </w:rPr>
        <w:t> </w:t>
      </w:r>
      <w:r>
        <w:rPr>
          <w:spacing w:val="-1"/>
        </w:rPr>
        <w:t>современных</w:t>
      </w:r>
      <w:r>
        <w:rPr>
          <w:spacing w:val="-9"/>
        </w:rPr>
        <w:t> </w:t>
      </w:r>
      <w:r>
        <w:rPr>
          <w:spacing w:val="-1"/>
        </w:rPr>
        <w:t>примеров</w:t>
      </w:r>
      <w:r>
        <w:rPr>
          <w:spacing w:val="-8"/>
        </w:rPr>
        <w:t> </w:t>
      </w:r>
      <w:r>
        <w:rPr>
          <w:spacing w:val="-1"/>
        </w:rPr>
        <w:t>школьной</w:t>
      </w:r>
      <w:r>
        <w:rPr>
          <w:spacing w:val="-9"/>
        </w:rPr>
        <w:t> </w:t>
      </w:r>
      <w:r>
        <w:rPr/>
        <w:t>архитектуры</w:t>
      </w:r>
      <w:r>
        <w:rPr>
          <w:spacing w:val="-8"/>
        </w:rPr>
        <w:t> </w:t>
      </w:r>
      <w:r>
        <w:rPr/>
        <w:t>наиболее</w:t>
      </w:r>
      <w:r>
        <w:rPr>
          <w:spacing w:val="-9"/>
        </w:rPr>
        <w:t> </w:t>
      </w:r>
      <w:r>
        <w:rPr/>
        <w:t>заме-</w:t>
      </w:r>
      <w:r>
        <w:rPr>
          <w:spacing w:val="-37"/>
        </w:rPr>
        <w:t> </w:t>
      </w:r>
      <w:r>
        <w:rPr/>
        <w:t>тен</w:t>
      </w:r>
      <w:r>
        <w:rPr>
          <w:spacing w:val="-2"/>
        </w:rPr>
        <w:t> </w:t>
      </w:r>
      <w:r>
        <w:rPr/>
        <w:t>опыт</w:t>
      </w:r>
      <w:r>
        <w:rPr>
          <w:spacing w:val="-2"/>
        </w:rPr>
        <w:t> </w:t>
      </w:r>
      <w:r>
        <w:rPr/>
        <w:t>финских</w:t>
      </w:r>
      <w:r>
        <w:rPr>
          <w:spacing w:val="-2"/>
        </w:rPr>
        <w:t> </w:t>
      </w:r>
      <w:r>
        <w:rPr/>
        <w:t>школ.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их</w:t>
      </w:r>
      <w:r>
        <w:rPr>
          <w:spacing w:val="-1"/>
        </w:rPr>
        <w:t> </w:t>
      </w:r>
      <w:r>
        <w:rPr/>
        <w:t>проектах</w:t>
      </w:r>
      <w:r>
        <w:rPr>
          <w:spacing w:val="-2"/>
        </w:rPr>
        <w:t> </w:t>
      </w:r>
      <w:r>
        <w:rPr/>
        <w:t>можно</w:t>
      </w:r>
      <w:r>
        <w:rPr>
          <w:spacing w:val="-2"/>
        </w:rPr>
        <w:t> </w:t>
      </w:r>
      <w:r>
        <w:rPr/>
        <w:t>выделить</w:t>
      </w:r>
      <w:r>
        <w:rPr>
          <w:spacing w:val="-2"/>
        </w:rPr>
        <w:t> </w:t>
      </w:r>
      <w:r>
        <w:rPr/>
        <w:t>несколько</w:t>
      </w:r>
      <w:r>
        <w:rPr>
          <w:spacing w:val="-2"/>
        </w:rPr>
        <w:t> </w:t>
      </w:r>
      <w:r>
        <w:rPr/>
        <w:t>архи-</w:t>
      </w:r>
      <w:r>
        <w:rPr>
          <w:spacing w:val="-37"/>
        </w:rPr>
        <w:t> </w:t>
      </w:r>
      <w:r>
        <w:rPr/>
        <w:t>тектурных</w:t>
      </w:r>
      <w:r>
        <w:rPr>
          <w:spacing w:val="-1"/>
        </w:rPr>
        <w:t> </w:t>
      </w:r>
      <w:r>
        <w:rPr/>
        <w:t>принципов</w:t>
      </w:r>
      <w:r>
        <w:rPr>
          <w:spacing w:val="-1"/>
        </w:rPr>
        <w:t> </w:t>
      </w:r>
      <w:r>
        <w:rPr/>
        <w:t>[2]:</w:t>
      </w:r>
    </w:p>
    <w:p>
      <w:pPr>
        <w:pStyle w:val="ListParagraph"/>
        <w:numPr>
          <w:ilvl w:val="0"/>
          <w:numId w:val="91"/>
        </w:numPr>
        <w:tabs>
          <w:tab w:pos="633" w:val="left" w:leader="none"/>
        </w:tabs>
        <w:spacing w:line="249" w:lineRule="auto" w:before="2" w:after="0"/>
        <w:ind w:left="173" w:right="0" w:firstLine="283"/>
        <w:jc w:val="left"/>
        <w:rPr>
          <w:sz w:val="16"/>
        </w:rPr>
      </w:pPr>
      <w:r>
        <w:rPr>
          <w:spacing w:val="-1"/>
          <w:sz w:val="16"/>
        </w:rPr>
        <w:t>взаимодействие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архитекторов,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создателей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проекта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преподава-</w:t>
      </w:r>
      <w:r>
        <w:rPr>
          <w:spacing w:val="-37"/>
          <w:sz w:val="16"/>
        </w:rPr>
        <w:t> </w:t>
      </w:r>
      <w:r>
        <w:rPr>
          <w:w w:val="95"/>
          <w:sz w:val="16"/>
        </w:rPr>
        <w:t>тельским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составом,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администрацией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школы,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государственными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служащими;</w:t>
      </w:r>
    </w:p>
    <w:p>
      <w:pPr>
        <w:pStyle w:val="ListParagraph"/>
        <w:numPr>
          <w:ilvl w:val="0"/>
          <w:numId w:val="91"/>
        </w:numPr>
        <w:tabs>
          <w:tab w:pos="634" w:val="left" w:leader="none"/>
        </w:tabs>
        <w:spacing w:line="240" w:lineRule="auto" w:before="1" w:after="0"/>
        <w:ind w:left="633" w:right="0" w:hanging="177"/>
        <w:jc w:val="left"/>
        <w:rPr>
          <w:sz w:val="16"/>
        </w:rPr>
      </w:pPr>
      <w:r>
        <w:rPr>
          <w:sz w:val="16"/>
        </w:rPr>
        <w:t>больше</w:t>
      </w:r>
      <w:r>
        <w:rPr>
          <w:spacing w:val="-2"/>
          <w:sz w:val="16"/>
        </w:rPr>
        <w:t> </w:t>
      </w:r>
      <w:r>
        <w:rPr>
          <w:sz w:val="16"/>
        </w:rPr>
        <w:t>пространства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общения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социализации</w:t>
      </w:r>
      <w:r>
        <w:rPr>
          <w:spacing w:val="-1"/>
          <w:sz w:val="16"/>
        </w:rPr>
        <w:t> </w:t>
      </w:r>
      <w:r>
        <w:rPr>
          <w:sz w:val="16"/>
        </w:rPr>
        <w:t>учеников;</w:t>
      </w:r>
    </w:p>
    <w:p>
      <w:pPr>
        <w:pStyle w:val="ListParagraph"/>
        <w:numPr>
          <w:ilvl w:val="0"/>
          <w:numId w:val="91"/>
        </w:numPr>
        <w:tabs>
          <w:tab w:pos="628" w:val="left" w:leader="none"/>
        </w:tabs>
        <w:spacing w:line="240" w:lineRule="auto" w:before="8" w:after="0"/>
        <w:ind w:left="627" w:right="0" w:hanging="171"/>
        <w:jc w:val="left"/>
        <w:rPr>
          <w:sz w:val="16"/>
        </w:rPr>
      </w:pPr>
      <w:r>
        <w:rPr>
          <w:spacing w:val="-1"/>
          <w:w w:val="95"/>
          <w:sz w:val="16"/>
        </w:rPr>
        <w:t>многофункциональность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трансформируемость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пространства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класса;</w:t>
      </w:r>
    </w:p>
    <w:p>
      <w:pPr>
        <w:pStyle w:val="ListParagraph"/>
        <w:numPr>
          <w:ilvl w:val="0"/>
          <w:numId w:val="91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школа</w:t>
      </w:r>
      <w:r>
        <w:rPr>
          <w:spacing w:val="-4"/>
          <w:sz w:val="16"/>
        </w:rPr>
        <w:t> </w:t>
      </w:r>
      <w:r>
        <w:rPr>
          <w:sz w:val="16"/>
        </w:rPr>
        <w:t>-</w:t>
      </w:r>
      <w:r>
        <w:rPr>
          <w:spacing w:val="-3"/>
          <w:sz w:val="16"/>
        </w:rPr>
        <w:t> </w:t>
      </w:r>
      <w:r>
        <w:rPr>
          <w:sz w:val="16"/>
        </w:rPr>
        <w:t>как</w:t>
      </w:r>
      <w:r>
        <w:rPr>
          <w:spacing w:val="-3"/>
          <w:sz w:val="16"/>
        </w:rPr>
        <w:t> </w:t>
      </w:r>
      <w:r>
        <w:rPr>
          <w:sz w:val="16"/>
        </w:rPr>
        <w:t>общественный</w:t>
      </w:r>
      <w:r>
        <w:rPr>
          <w:spacing w:val="-3"/>
          <w:sz w:val="16"/>
        </w:rPr>
        <w:t> </w:t>
      </w:r>
      <w:r>
        <w:rPr>
          <w:sz w:val="16"/>
        </w:rPr>
        <w:t>центр</w:t>
      </w:r>
      <w:r>
        <w:rPr>
          <w:spacing w:val="-3"/>
          <w:sz w:val="16"/>
        </w:rPr>
        <w:t> </w:t>
      </w:r>
      <w:r>
        <w:rPr>
          <w:sz w:val="16"/>
        </w:rPr>
        <w:t>второй</w:t>
      </w:r>
      <w:r>
        <w:rPr>
          <w:spacing w:val="-3"/>
          <w:sz w:val="16"/>
        </w:rPr>
        <w:t> </w:t>
      </w:r>
      <w:r>
        <w:rPr>
          <w:sz w:val="16"/>
        </w:rPr>
        <w:t>половины</w:t>
      </w:r>
      <w:r>
        <w:rPr>
          <w:spacing w:val="-3"/>
          <w:sz w:val="16"/>
        </w:rPr>
        <w:t> </w:t>
      </w:r>
      <w:r>
        <w:rPr>
          <w:sz w:val="16"/>
        </w:rPr>
        <w:t>дня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Одним</w:t>
      </w:r>
      <w:r>
        <w:rPr>
          <w:spacing w:val="19"/>
        </w:rPr>
        <w:t> </w:t>
      </w:r>
      <w:r>
        <w:rPr/>
        <w:t>из</w:t>
      </w:r>
      <w:r>
        <w:rPr>
          <w:spacing w:val="20"/>
        </w:rPr>
        <w:t> </w:t>
      </w:r>
      <w:r>
        <w:rPr/>
        <w:t>наиболее</w:t>
      </w:r>
      <w:r>
        <w:rPr>
          <w:spacing w:val="19"/>
        </w:rPr>
        <w:t> </w:t>
      </w:r>
      <w:r>
        <w:rPr/>
        <w:t>ярких</w:t>
      </w:r>
      <w:r>
        <w:rPr>
          <w:spacing w:val="20"/>
        </w:rPr>
        <w:t> </w:t>
      </w:r>
      <w:r>
        <w:rPr/>
        <w:t>примеров</w:t>
      </w:r>
      <w:r>
        <w:rPr>
          <w:spacing w:val="20"/>
        </w:rPr>
        <w:t> </w:t>
      </w:r>
      <w:r>
        <w:rPr/>
        <w:t>финской</w:t>
      </w:r>
      <w:r>
        <w:rPr>
          <w:spacing w:val="19"/>
        </w:rPr>
        <w:t> </w:t>
      </w:r>
      <w:r>
        <w:rPr/>
        <w:t>архитектуры</w:t>
      </w:r>
      <w:r>
        <w:rPr>
          <w:spacing w:val="20"/>
        </w:rPr>
        <w:t> </w:t>
      </w:r>
      <w:r>
        <w:rPr/>
        <w:t>являет-</w:t>
      </w:r>
      <w:r>
        <w:rPr>
          <w:spacing w:val="1"/>
        </w:rPr>
        <w:t> </w:t>
      </w:r>
      <w:r>
        <w:rPr>
          <w:spacing w:val="-2"/>
        </w:rPr>
        <w:t>ся </w:t>
      </w:r>
      <w:r>
        <w:rPr>
          <w:spacing w:val="-1"/>
        </w:rPr>
        <w:t>школа Сауналахти, архитектурного бюро VERSTAS Architects (рис. 1).</w:t>
      </w:r>
      <w:r>
        <w:rPr/>
        <w:t> </w:t>
      </w:r>
      <w:r>
        <w:rPr>
          <w:spacing w:val="-1"/>
        </w:rPr>
        <w:t>Она</w:t>
      </w:r>
      <w:r>
        <w:rPr>
          <w:spacing w:val="-8"/>
        </w:rPr>
        <w:t> </w:t>
      </w:r>
      <w:r>
        <w:rPr>
          <w:spacing w:val="-1"/>
        </w:rPr>
        <w:t>полностью</w:t>
      </w:r>
      <w:r>
        <w:rPr>
          <w:spacing w:val="-7"/>
        </w:rPr>
        <w:t> </w:t>
      </w:r>
      <w:r>
        <w:rPr>
          <w:spacing w:val="-1"/>
        </w:rPr>
        <w:t>соответствует</w:t>
      </w:r>
      <w:r>
        <w:rPr>
          <w:spacing w:val="-7"/>
        </w:rPr>
        <w:t> </w:t>
      </w:r>
      <w:r>
        <w:rPr/>
        <w:t>всем</w:t>
      </w:r>
      <w:r>
        <w:rPr>
          <w:spacing w:val="-7"/>
        </w:rPr>
        <w:t> </w:t>
      </w:r>
      <w:r>
        <w:rPr/>
        <w:t>вышеперечисленным</w:t>
      </w:r>
      <w:r>
        <w:rPr>
          <w:spacing w:val="-8"/>
        </w:rPr>
        <w:t> </w:t>
      </w:r>
      <w:r>
        <w:rPr/>
        <w:t>принципам</w:t>
      </w:r>
      <w:r>
        <w:rPr>
          <w:spacing w:val="-7"/>
        </w:rPr>
        <w:t> </w:t>
      </w:r>
      <w:r>
        <w:rPr/>
        <w:t>про-</w:t>
      </w:r>
      <w:r>
        <w:rPr>
          <w:spacing w:val="-38"/>
        </w:rPr>
        <w:t> </w:t>
      </w:r>
      <w:r>
        <w:rPr/>
        <w:t>ектирования. Школа была построена с учетом внедрения нового спосо-</w:t>
      </w:r>
      <w:r>
        <w:rPr>
          <w:spacing w:val="1"/>
        </w:rPr>
        <w:t> </w:t>
      </w:r>
      <w:r>
        <w:rPr/>
        <w:t>ба обучения.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Упор делается на творчестве, работе руками и физической активно-</w:t>
      </w:r>
      <w:r>
        <w:rPr>
          <w:spacing w:val="1"/>
        </w:rPr>
        <w:t> </w:t>
      </w:r>
      <w:r>
        <w:rPr/>
        <w:t>сти, таким образом мастерские были выделены в качестве основного ме-</w:t>
      </w:r>
      <w:r>
        <w:rPr>
          <w:spacing w:val="-37"/>
        </w:rPr>
        <w:t> </w:t>
      </w:r>
      <w:r>
        <w:rPr/>
        <w:t>ста в здании. Пространственная организация школы Сауналахти предус-</w:t>
      </w:r>
      <w:r>
        <w:rPr>
          <w:spacing w:val="-37"/>
        </w:rPr>
        <w:t> </w:t>
      </w:r>
      <w:r>
        <w:rPr/>
        <w:t>матривает</w:t>
      </w:r>
      <w:r>
        <w:rPr>
          <w:spacing w:val="8"/>
        </w:rPr>
        <w:t> </w:t>
      </w:r>
      <w:r>
        <w:rPr/>
        <w:t>обучение</w:t>
      </w:r>
      <w:r>
        <w:rPr>
          <w:spacing w:val="9"/>
        </w:rPr>
        <w:t> </w:t>
      </w:r>
      <w:r>
        <w:rPr/>
        <w:t>за</w:t>
      </w:r>
      <w:r>
        <w:rPr>
          <w:spacing w:val="9"/>
        </w:rPr>
        <w:t> </w:t>
      </w:r>
      <w:r>
        <w:rPr/>
        <w:t>пределами</w:t>
      </w:r>
      <w:r>
        <w:rPr>
          <w:spacing w:val="8"/>
        </w:rPr>
        <w:t> </w:t>
      </w:r>
      <w:r>
        <w:rPr/>
        <w:t>классных</w:t>
      </w:r>
      <w:r>
        <w:rPr>
          <w:spacing w:val="9"/>
        </w:rPr>
        <w:t> </w:t>
      </w:r>
      <w:r>
        <w:rPr/>
        <w:t>комнат,</w:t>
      </w:r>
      <w:r>
        <w:rPr>
          <w:spacing w:val="9"/>
        </w:rPr>
        <w:t> </w:t>
      </w:r>
      <w:r>
        <w:rPr/>
        <w:t>каждое</w:t>
      </w:r>
      <w:r>
        <w:rPr>
          <w:spacing w:val="8"/>
        </w:rPr>
        <w:t> </w:t>
      </w:r>
      <w:r>
        <w:rPr/>
        <w:t>внутреннее</w:t>
      </w:r>
      <w:r>
        <w:rPr>
          <w:spacing w:val="1"/>
        </w:rPr>
        <w:t> </w:t>
      </w:r>
      <w:r>
        <w:rPr/>
        <w:t>и внешнее пространство организовано как потенциальное место для обу-</w:t>
      </w:r>
      <w:r>
        <w:rPr>
          <w:spacing w:val="-37"/>
        </w:rPr>
        <w:t> </w:t>
      </w:r>
      <w:r>
        <w:rPr>
          <w:w w:val="95"/>
        </w:rPr>
        <w:t>чения. Здание школы эксплуатируется не только в учебное время, но и слу-</w:t>
      </w:r>
      <w:r>
        <w:rPr>
          <w:spacing w:val="1"/>
          <w:w w:val="95"/>
        </w:rPr>
        <w:t> </w:t>
      </w:r>
      <w:r>
        <w:rPr/>
        <w:t>жит общественным центром для жителей города. В вечернее время и вы-</w:t>
      </w:r>
      <w:r>
        <w:rPr>
          <w:spacing w:val="-37"/>
        </w:rPr>
        <w:t> </w:t>
      </w:r>
      <w:r>
        <w:rPr/>
        <w:t>ходные</w:t>
      </w:r>
      <w:r>
        <w:rPr>
          <w:spacing w:val="-7"/>
        </w:rPr>
        <w:t> </w:t>
      </w:r>
      <w:r>
        <w:rPr/>
        <w:t>дни</w:t>
      </w:r>
      <w:r>
        <w:rPr>
          <w:spacing w:val="-6"/>
        </w:rPr>
        <w:t> </w:t>
      </w:r>
      <w:r>
        <w:rPr/>
        <w:t>операторы</w:t>
      </w:r>
      <w:r>
        <w:rPr>
          <w:spacing w:val="-6"/>
        </w:rPr>
        <w:t> </w:t>
      </w:r>
      <w:r>
        <w:rPr/>
        <w:t>организуют</w:t>
      </w:r>
      <w:r>
        <w:rPr>
          <w:spacing w:val="-6"/>
        </w:rPr>
        <w:t> </w:t>
      </w:r>
      <w:r>
        <w:rPr/>
        <w:t>клубы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мероприятия,</w:t>
      </w:r>
      <w:r>
        <w:rPr>
          <w:spacing w:val="-6"/>
        </w:rPr>
        <w:t> </w:t>
      </w:r>
      <w:r>
        <w:rPr/>
        <w:t>объединяющие</w:t>
      </w:r>
      <w:r>
        <w:rPr>
          <w:spacing w:val="-38"/>
        </w:rPr>
        <w:t> </w:t>
      </w:r>
      <w:r>
        <w:rPr/>
        <w:t>различные</w:t>
      </w:r>
      <w:r>
        <w:rPr>
          <w:spacing w:val="-1"/>
        </w:rPr>
        <w:t> </w:t>
      </w:r>
      <w:r>
        <w:rPr/>
        <w:t>группы пользователей [3]</w:t>
      </w:r>
      <w:r>
        <w:rPr>
          <w:spacing w:val="-1"/>
        </w:rPr>
        <w:t> </w:t>
      </w:r>
      <w:r>
        <w:rPr/>
        <w:t>(рис. 2).</w:t>
      </w:r>
    </w:p>
    <w:p>
      <w:pPr>
        <w:pStyle w:val="BodyText"/>
        <w:spacing w:line="249" w:lineRule="auto" w:before="6"/>
        <w:ind w:left="173" w:firstLine="283"/>
        <w:jc w:val="both"/>
      </w:pPr>
      <w:r>
        <w:rPr>
          <w:w w:val="95"/>
        </w:rPr>
        <w:t>Зарубежные нормы не имеют жестких требований, и к нашему сожале-</w:t>
      </w:r>
      <w:r>
        <w:rPr>
          <w:spacing w:val="1"/>
          <w:w w:val="95"/>
        </w:rPr>
        <w:t> </w:t>
      </w:r>
      <w:r>
        <w:rPr/>
        <w:t>нию,</w:t>
      </w:r>
      <w:r>
        <w:rPr>
          <w:spacing w:val="-7"/>
        </w:rPr>
        <w:t> </w:t>
      </w:r>
      <w:r>
        <w:rPr/>
        <w:t>такой</w:t>
      </w:r>
      <w:r>
        <w:rPr>
          <w:spacing w:val="-7"/>
        </w:rPr>
        <w:t> </w:t>
      </w:r>
      <w:r>
        <w:rPr/>
        <w:t>опыт</w:t>
      </w:r>
      <w:r>
        <w:rPr>
          <w:spacing w:val="-7"/>
        </w:rPr>
        <w:t> </w:t>
      </w:r>
      <w:r>
        <w:rPr/>
        <w:t>практически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применим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России.</w:t>
      </w:r>
      <w:r>
        <w:rPr>
          <w:spacing w:val="-7"/>
        </w:rPr>
        <w:t> </w:t>
      </w:r>
      <w:r>
        <w:rPr/>
        <w:t>Но</w:t>
      </w:r>
      <w:r>
        <w:rPr>
          <w:spacing w:val="-7"/>
        </w:rPr>
        <w:t> </w:t>
      </w:r>
      <w:r>
        <w:rPr/>
        <w:t>даже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этом</w:t>
      </w:r>
      <w:r>
        <w:rPr>
          <w:spacing w:val="-7"/>
        </w:rPr>
        <w:t> </w:t>
      </w:r>
      <w:r>
        <w:rPr/>
        <w:t>слу-</w:t>
      </w:r>
      <w:r>
        <w:rPr>
          <w:spacing w:val="1"/>
        </w:rPr>
        <w:t> </w:t>
      </w:r>
      <w:r>
        <w:rPr>
          <w:spacing w:val="-1"/>
        </w:rPr>
        <w:t>чае</w:t>
      </w:r>
      <w:r>
        <w:rPr>
          <w:spacing w:val="-8"/>
        </w:rPr>
        <w:t> </w:t>
      </w:r>
      <w:r>
        <w:rPr>
          <w:spacing w:val="-1"/>
        </w:rPr>
        <w:t>за</w:t>
      </w:r>
      <w:r>
        <w:rPr>
          <w:spacing w:val="-7"/>
        </w:rPr>
        <w:t> </w:t>
      </w:r>
      <w:r>
        <w:rPr>
          <w:spacing w:val="-1"/>
        </w:rPr>
        <w:t>последнее</w:t>
      </w:r>
      <w:r>
        <w:rPr>
          <w:spacing w:val="-7"/>
        </w:rPr>
        <w:t> </w:t>
      </w:r>
      <w:r>
        <w:rPr>
          <w:spacing w:val="-1"/>
        </w:rPr>
        <w:t>десятилетие</w:t>
      </w:r>
      <w:r>
        <w:rPr>
          <w:spacing w:val="-9"/>
        </w:rPr>
        <w:t> </w:t>
      </w:r>
      <w:r>
        <w:rPr>
          <w:spacing w:val="-1"/>
        </w:rPr>
        <w:t>можно</w:t>
      </w:r>
      <w:r>
        <w:rPr>
          <w:spacing w:val="-8"/>
        </w:rPr>
        <w:t> </w:t>
      </w:r>
      <w:r>
        <w:rPr>
          <w:spacing w:val="-1"/>
        </w:rPr>
        <w:t>выделить</w:t>
      </w:r>
      <w:r>
        <w:rPr>
          <w:spacing w:val="-7"/>
        </w:rPr>
        <w:t> </w:t>
      </w:r>
      <w:r>
        <w:rPr>
          <w:spacing w:val="-1"/>
        </w:rPr>
        <w:t>несколько</w:t>
      </w:r>
      <w:r>
        <w:rPr>
          <w:spacing w:val="-7"/>
        </w:rPr>
        <w:t> </w:t>
      </w:r>
      <w:r>
        <w:rPr/>
        <w:t>хороших</w:t>
      </w:r>
      <w:r>
        <w:rPr>
          <w:spacing w:val="-9"/>
        </w:rPr>
        <w:t> </w:t>
      </w:r>
      <w:r>
        <w:rPr/>
        <w:t>приме-</w:t>
      </w:r>
      <w:r>
        <w:rPr>
          <w:spacing w:val="-37"/>
        </w:rPr>
        <w:t> </w:t>
      </w:r>
      <w:r>
        <w:rPr/>
        <w:t>ров архитектуры школьных зданий. Один из таких – Школа «Летово», ее</w:t>
      </w:r>
      <w:r>
        <w:rPr>
          <w:spacing w:val="-37"/>
        </w:rPr>
        <w:t> </w:t>
      </w:r>
      <w:r>
        <w:rPr/>
        <w:t>пример</w:t>
      </w:r>
      <w:r>
        <w:rPr>
          <w:spacing w:val="1"/>
        </w:rPr>
        <w:t> </w:t>
      </w:r>
      <w:r>
        <w:rPr/>
        <w:t>наглядно</w:t>
      </w:r>
      <w:r>
        <w:rPr>
          <w:spacing w:val="2"/>
        </w:rPr>
        <w:t> </w:t>
      </w:r>
      <w:r>
        <w:rPr/>
        <w:t>показывает,</w:t>
      </w:r>
      <w:r>
        <w:rPr>
          <w:spacing w:val="1"/>
        </w:rPr>
        <w:t> </w:t>
      </w:r>
      <w:r>
        <w:rPr/>
        <w:t>что</w:t>
      </w:r>
      <w:r>
        <w:rPr>
          <w:spacing w:val="2"/>
        </w:rPr>
        <w:t> </w:t>
      </w:r>
      <w:r>
        <w:rPr/>
        <w:t>при</w:t>
      </w:r>
      <w:r>
        <w:rPr>
          <w:spacing w:val="2"/>
        </w:rPr>
        <w:t> </w:t>
      </w:r>
      <w:r>
        <w:rPr/>
        <w:t>творческом</w:t>
      </w:r>
      <w:r>
        <w:rPr>
          <w:spacing w:val="1"/>
        </w:rPr>
        <w:t> </w:t>
      </w:r>
      <w:r>
        <w:rPr/>
        <w:t>подходе</w:t>
      </w:r>
      <w:r>
        <w:rPr>
          <w:spacing w:val="2"/>
        </w:rPr>
        <w:t> </w:t>
      </w:r>
      <w:r>
        <w:rPr/>
        <w:t>к</w:t>
      </w:r>
      <w:r>
        <w:rPr>
          <w:spacing w:val="2"/>
        </w:rPr>
        <w:t> </w:t>
      </w:r>
      <w:r>
        <w:rPr/>
        <w:t>российским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/>
        <w:t>нормативам возможно реализовать все передовые решения школьной ар-</w:t>
      </w:r>
      <w:r>
        <w:rPr>
          <w:spacing w:val="-38"/>
        </w:rPr>
        <w:t> </w:t>
      </w:r>
      <w:r>
        <w:rPr/>
        <w:t>хитектуры</w:t>
      </w:r>
      <w:r>
        <w:rPr>
          <w:spacing w:val="-1"/>
        </w:rPr>
        <w:t> </w:t>
      </w:r>
      <w:r>
        <w:rPr/>
        <w:t>(рис. 3).</w:t>
      </w:r>
    </w:p>
    <w:p>
      <w:pPr>
        <w:pStyle w:val="BodyText"/>
        <w:spacing w:line="249" w:lineRule="auto" w:before="2"/>
        <w:ind w:left="173" w:right="266" w:firstLine="283"/>
        <w:jc w:val="right"/>
      </w:pPr>
      <w:r>
        <w:rPr/>
        <w:t>Данная</w:t>
      </w:r>
      <w:r>
        <w:rPr>
          <w:spacing w:val="14"/>
        </w:rPr>
        <w:t> </w:t>
      </w:r>
      <w:r>
        <w:rPr/>
        <w:t>школа</w:t>
      </w:r>
      <w:r>
        <w:rPr>
          <w:spacing w:val="15"/>
        </w:rPr>
        <w:t> </w:t>
      </w:r>
      <w:r>
        <w:rPr/>
        <w:t>рассчитана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1000</w:t>
      </w:r>
      <w:r>
        <w:rPr>
          <w:spacing w:val="15"/>
        </w:rPr>
        <w:t> </w:t>
      </w:r>
      <w:r>
        <w:rPr/>
        <w:t>учеников,</w:t>
      </w:r>
      <w:r>
        <w:rPr>
          <w:spacing w:val="15"/>
        </w:rPr>
        <w:t> </w:t>
      </w:r>
      <w:r>
        <w:rPr/>
        <w:t>она</w:t>
      </w:r>
      <w:r>
        <w:rPr>
          <w:spacing w:val="15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частной,</w:t>
      </w:r>
      <w:r>
        <w:rPr>
          <w:spacing w:val="1"/>
        </w:rPr>
        <w:t> </w:t>
      </w:r>
      <w:r>
        <w:rPr/>
        <w:t>но только 50 % мест для бюджетного обучения. Ребенок из любого горо-</w:t>
      </w:r>
      <w:r>
        <w:rPr>
          <w:spacing w:val="-37"/>
        </w:rPr>
        <w:t> </w:t>
      </w:r>
      <w:r>
        <w:rPr/>
        <w:t>да только после удачного прохождения экзамена может учиться бесплат-</w:t>
      </w:r>
      <w:r>
        <w:rPr>
          <w:spacing w:val="-37"/>
        </w:rPr>
        <w:t> </w:t>
      </w:r>
      <w:r>
        <w:rPr>
          <w:spacing w:val="-2"/>
        </w:rPr>
        <w:t>но.</w:t>
      </w:r>
      <w:r>
        <w:rPr>
          <w:spacing w:val="-8"/>
        </w:rPr>
        <w:t> </w:t>
      </w:r>
      <w:r>
        <w:rPr>
          <w:spacing w:val="-2"/>
        </w:rPr>
        <w:t>Здание</w:t>
      </w:r>
      <w:r>
        <w:rPr>
          <w:spacing w:val="-8"/>
        </w:rPr>
        <w:t> </w:t>
      </w:r>
      <w:r>
        <w:rPr>
          <w:spacing w:val="-2"/>
        </w:rPr>
        <w:t>школы</w:t>
      </w:r>
      <w:r>
        <w:rPr>
          <w:spacing w:val="-8"/>
        </w:rPr>
        <w:t> </w:t>
      </w:r>
      <w:r>
        <w:rPr>
          <w:spacing w:val="-2"/>
        </w:rPr>
        <w:t>так</w:t>
      </w:r>
      <w:r>
        <w:rPr>
          <w:spacing w:val="-8"/>
        </w:rPr>
        <w:t> </w:t>
      </w:r>
      <w:r>
        <w:rPr>
          <w:spacing w:val="-2"/>
        </w:rPr>
        <w:t>же</w:t>
      </w:r>
      <w:r>
        <w:rPr>
          <w:spacing w:val="-7"/>
        </w:rPr>
        <w:t> </w:t>
      </w:r>
      <w:r>
        <w:rPr>
          <w:spacing w:val="-2"/>
        </w:rPr>
        <w:t>связывается</w:t>
      </w:r>
      <w:r>
        <w:rPr>
          <w:spacing w:val="-8"/>
        </w:rPr>
        <w:t> </w:t>
      </w:r>
      <w:r>
        <w:rPr>
          <w:spacing w:val="-1"/>
        </w:rPr>
        <w:t>центральным</w:t>
      </w:r>
      <w:r>
        <w:rPr>
          <w:spacing w:val="-8"/>
        </w:rPr>
        <w:t> </w:t>
      </w:r>
      <w:r>
        <w:rPr>
          <w:spacing w:val="-1"/>
        </w:rPr>
        <w:t>узлом</w:t>
      </w:r>
      <w:r>
        <w:rPr>
          <w:spacing w:val="-8"/>
        </w:rPr>
        <w:t> </w:t>
      </w:r>
      <w:r>
        <w:rPr>
          <w:spacing w:val="-1"/>
        </w:rPr>
        <w:t>(атриумом)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7"/>
        </w:rPr>
        <w:t> </w:t>
      </w:r>
      <w:r>
        <w:rPr>
          <w:spacing w:val="-1"/>
        </w:rPr>
        <w:t>это</w:t>
      </w:r>
      <w:r>
        <w:rPr>
          <w:spacing w:val="-37"/>
        </w:rPr>
        <w:t> </w:t>
      </w:r>
      <w:r>
        <w:rPr>
          <w:w w:val="95"/>
        </w:rPr>
        <w:t>гибкое</w:t>
      </w:r>
      <w:r>
        <w:rPr>
          <w:spacing w:val="10"/>
          <w:w w:val="95"/>
        </w:rPr>
        <w:t> </w:t>
      </w:r>
      <w:r>
        <w:rPr>
          <w:w w:val="95"/>
        </w:rPr>
        <w:t>трансформируемое</w:t>
      </w:r>
      <w:r>
        <w:rPr>
          <w:spacing w:val="10"/>
          <w:w w:val="95"/>
        </w:rPr>
        <w:t> </w:t>
      </w:r>
      <w:r>
        <w:rPr>
          <w:w w:val="95"/>
        </w:rPr>
        <w:t>пространство,</w:t>
      </w:r>
      <w:r>
        <w:rPr>
          <w:spacing w:val="10"/>
          <w:w w:val="95"/>
        </w:rPr>
        <w:t> </w:t>
      </w:r>
      <w:r>
        <w:rPr>
          <w:w w:val="95"/>
        </w:rPr>
        <w:t>где</w:t>
      </w:r>
      <w:r>
        <w:rPr>
          <w:spacing w:val="11"/>
          <w:w w:val="95"/>
        </w:rPr>
        <w:t> </w:t>
      </w:r>
      <w:r>
        <w:rPr>
          <w:w w:val="95"/>
        </w:rPr>
        <w:t>разворачивается</w:t>
      </w:r>
      <w:r>
        <w:rPr>
          <w:spacing w:val="10"/>
          <w:w w:val="95"/>
        </w:rPr>
        <w:t> </w:t>
      </w:r>
      <w:r>
        <w:rPr>
          <w:w w:val="95"/>
        </w:rPr>
        <w:t>повседневная</w:t>
      </w:r>
      <w:r>
        <w:rPr>
          <w:spacing w:val="-35"/>
          <w:w w:val="95"/>
        </w:rPr>
        <w:t> </w:t>
      </w:r>
      <w:r>
        <w:rPr/>
        <w:t>школьная</w:t>
      </w:r>
      <w:r>
        <w:rPr>
          <w:spacing w:val="-9"/>
        </w:rPr>
        <w:t> </w:t>
      </w:r>
      <w:r>
        <w:rPr/>
        <w:t>жизнь.</w:t>
      </w:r>
      <w:r>
        <w:rPr>
          <w:spacing w:val="-10"/>
        </w:rPr>
        <w:t> </w:t>
      </w:r>
      <w:r>
        <w:rPr/>
        <w:t>Этот</w:t>
      </w:r>
      <w:r>
        <w:rPr>
          <w:spacing w:val="-9"/>
        </w:rPr>
        <w:t> </w:t>
      </w:r>
      <w:r>
        <w:rPr/>
        <w:t>центральный</w:t>
      </w:r>
      <w:r>
        <w:rPr>
          <w:spacing w:val="-9"/>
        </w:rPr>
        <w:t> </w:t>
      </w:r>
      <w:r>
        <w:rPr/>
        <w:t>узел</w:t>
      </w:r>
      <w:r>
        <w:rPr>
          <w:spacing w:val="-9"/>
        </w:rPr>
        <w:t> </w:t>
      </w:r>
      <w:r>
        <w:rPr/>
        <w:t>соединяет</w:t>
      </w:r>
      <w:r>
        <w:rPr>
          <w:spacing w:val="-9"/>
        </w:rPr>
        <w:t> </w:t>
      </w:r>
      <w:r>
        <w:rPr/>
        <w:t>три</w:t>
      </w:r>
      <w:r>
        <w:rPr>
          <w:spacing w:val="-9"/>
        </w:rPr>
        <w:t> </w:t>
      </w:r>
      <w:r>
        <w:rPr/>
        <w:t>крыла</w:t>
      </w:r>
      <w:r>
        <w:rPr>
          <w:spacing w:val="-9"/>
        </w:rPr>
        <w:t> </w:t>
      </w:r>
      <w:r>
        <w:rPr/>
        <w:t>здания:</w:t>
      </w:r>
      <w:r>
        <w:rPr>
          <w:spacing w:val="-9"/>
        </w:rPr>
        <w:t> </w:t>
      </w:r>
      <w:r>
        <w:rPr/>
        <w:t>ху-</w:t>
      </w:r>
      <w:r>
        <w:rPr>
          <w:spacing w:val="1"/>
        </w:rPr>
        <w:t> </w:t>
      </w:r>
      <w:r>
        <w:rPr>
          <w:spacing w:val="-1"/>
        </w:rPr>
        <w:t>дожественное,</w:t>
      </w:r>
      <w:r>
        <w:rPr>
          <w:spacing w:val="-9"/>
        </w:rPr>
        <w:t> </w:t>
      </w:r>
      <w:r>
        <w:rPr>
          <w:spacing w:val="-1"/>
        </w:rPr>
        <w:t>южное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научными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общими</w:t>
      </w:r>
      <w:r>
        <w:rPr>
          <w:spacing w:val="-8"/>
        </w:rPr>
        <w:t> </w:t>
      </w:r>
      <w:r>
        <w:rPr/>
        <w:t>помещениями,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спортивное</w:t>
      </w:r>
      <w:r>
        <w:rPr>
          <w:spacing w:val="1"/>
        </w:rPr>
        <w:t> </w:t>
      </w:r>
      <w:r>
        <w:rPr/>
        <w:t>крыло. В Летово предусмотрен инновационный и современный подход к</w:t>
      </w:r>
      <w:r>
        <w:rPr>
          <w:spacing w:val="-37"/>
        </w:rPr>
        <w:t> </w:t>
      </w:r>
      <w:r>
        <w:rPr/>
        <w:t>образованию в России. В том числе архитекторам удалось создать разно-</w:t>
      </w:r>
      <w:r>
        <w:rPr>
          <w:spacing w:val="-37"/>
        </w:rPr>
        <w:t> </w:t>
      </w:r>
      <w:r>
        <w:rPr>
          <w:spacing w:val="-1"/>
        </w:rPr>
        <w:t>образные</w:t>
      </w:r>
      <w:r>
        <w:rPr>
          <w:spacing w:val="-9"/>
        </w:rPr>
        <w:t> </w:t>
      </w:r>
      <w:r>
        <w:rPr>
          <w:spacing w:val="-1"/>
        </w:rPr>
        <w:t>пространства</w:t>
      </w:r>
      <w:r>
        <w:rPr>
          <w:spacing w:val="-8"/>
        </w:rPr>
        <w:t> </w:t>
      </w:r>
      <w:r>
        <w:rPr>
          <w:spacing w:val="-1"/>
        </w:rPr>
        <w:t>(кабинеты),</w:t>
      </w:r>
      <w:r>
        <w:rPr>
          <w:spacing w:val="-8"/>
        </w:rPr>
        <w:t> </w:t>
      </w:r>
      <w:r>
        <w:rPr>
          <w:spacing w:val="-1"/>
        </w:rPr>
        <w:t>например,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теоретического</w:t>
      </w:r>
      <w:r>
        <w:rPr>
          <w:spacing w:val="-9"/>
        </w:rPr>
        <w:t> </w:t>
      </w:r>
      <w:r>
        <w:rPr/>
        <w:t>образо-</w:t>
      </w:r>
      <w:r>
        <w:rPr>
          <w:spacing w:val="1"/>
        </w:rPr>
        <w:t> </w:t>
      </w:r>
      <w:r>
        <w:rPr/>
        <w:t>вания,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групповой</w:t>
      </w:r>
      <w:r>
        <w:rPr>
          <w:spacing w:val="-4"/>
        </w:rPr>
        <w:t> </w:t>
      </w:r>
      <w:r>
        <w:rPr/>
        <w:t>работы</w:t>
      </w:r>
      <w:r>
        <w:rPr>
          <w:spacing w:val="-3"/>
        </w:rPr>
        <w:t> </w:t>
      </w:r>
      <w:r>
        <w:rPr/>
        <w:t>или</w:t>
      </w:r>
      <w:r>
        <w:rPr>
          <w:spacing w:val="-4"/>
        </w:rPr>
        <w:t> </w:t>
      </w:r>
      <w:r>
        <w:rPr/>
        <w:t>самостоятельного</w:t>
      </w:r>
      <w:r>
        <w:rPr>
          <w:spacing w:val="-4"/>
        </w:rPr>
        <w:t> </w:t>
      </w:r>
      <w:r>
        <w:rPr/>
        <w:t>обучения</w:t>
      </w:r>
      <w:r>
        <w:rPr>
          <w:spacing w:val="-4"/>
        </w:rPr>
        <w:t> </w:t>
      </w:r>
      <w:r>
        <w:rPr/>
        <w:t>[4]</w:t>
      </w:r>
      <w:r>
        <w:rPr>
          <w:spacing w:val="-3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4).</w:t>
      </w:r>
      <w:r>
        <w:rPr>
          <w:spacing w:val="-37"/>
        </w:rPr>
        <w:t> </w:t>
      </w:r>
      <w:r>
        <w:rPr/>
        <w:t>На основе рассмотренных проектов можно выделить несколько прин-</w:t>
      </w:r>
      <w:r>
        <w:rPr>
          <w:spacing w:val="1"/>
        </w:rPr>
        <w:t> </w:t>
      </w:r>
      <w:r>
        <w:rPr>
          <w:spacing w:val="-2"/>
        </w:rPr>
        <w:t>ципов</w:t>
      </w:r>
      <w:r>
        <w:rPr>
          <w:spacing w:val="-8"/>
        </w:rPr>
        <w:t> </w:t>
      </w:r>
      <w:r>
        <w:rPr>
          <w:spacing w:val="-2"/>
        </w:rPr>
        <w:t>проектирования,</w:t>
      </w:r>
      <w:r>
        <w:rPr>
          <w:spacing w:val="-7"/>
        </w:rPr>
        <w:t> </w:t>
      </w:r>
      <w:r>
        <w:rPr>
          <w:spacing w:val="-2"/>
        </w:rPr>
        <w:t>которые</w:t>
      </w:r>
      <w:r>
        <w:rPr>
          <w:spacing w:val="-8"/>
        </w:rPr>
        <w:t> </w:t>
      </w:r>
      <w:r>
        <w:rPr>
          <w:spacing w:val="-2"/>
        </w:rPr>
        <w:t>являются</w:t>
      </w:r>
      <w:r>
        <w:rPr>
          <w:spacing w:val="-7"/>
        </w:rPr>
        <w:t> </w:t>
      </w:r>
      <w:r>
        <w:rPr>
          <w:spacing w:val="-2"/>
        </w:rPr>
        <w:t>актуальными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формирования</w:t>
      </w:r>
    </w:p>
    <w:p>
      <w:pPr>
        <w:pStyle w:val="BodyText"/>
        <w:spacing w:before="8"/>
        <w:ind w:left="173"/>
        <w:jc w:val="both"/>
      </w:pPr>
      <w:r>
        <w:rPr/>
        <w:t>архитектурной</w:t>
      </w:r>
      <w:r>
        <w:rPr>
          <w:spacing w:val="-5"/>
        </w:rPr>
        <w:t> </w:t>
      </w:r>
      <w:r>
        <w:rPr/>
        <w:t>среды</w:t>
      </w:r>
      <w:r>
        <w:rPr>
          <w:spacing w:val="-5"/>
        </w:rPr>
        <w:t> </w:t>
      </w:r>
      <w:r>
        <w:rPr/>
        <w:t>школьных</w:t>
      </w:r>
      <w:r>
        <w:rPr>
          <w:spacing w:val="-4"/>
        </w:rPr>
        <w:t> </w:t>
      </w:r>
      <w:r>
        <w:rPr/>
        <w:t>зданий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сегодняшний</w:t>
      </w:r>
      <w:r>
        <w:rPr>
          <w:spacing w:val="-4"/>
        </w:rPr>
        <w:t> </w:t>
      </w:r>
      <w:r>
        <w:rPr/>
        <w:t>день:</w:t>
      </w:r>
    </w:p>
    <w:p>
      <w:pPr>
        <w:pStyle w:val="ListParagraph"/>
        <w:numPr>
          <w:ilvl w:val="0"/>
          <w:numId w:val="91"/>
        </w:numPr>
        <w:tabs>
          <w:tab w:pos="634" w:val="left" w:leader="none"/>
        </w:tabs>
        <w:spacing w:line="249" w:lineRule="auto" w:before="8" w:after="0"/>
        <w:ind w:left="173" w:right="267" w:firstLine="283"/>
        <w:jc w:val="both"/>
        <w:rPr>
          <w:sz w:val="16"/>
        </w:rPr>
      </w:pPr>
      <w:r>
        <w:rPr>
          <w:sz w:val="16"/>
        </w:rPr>
        <w:t>школа</w:t>
      </w:r>
      <w:r>
        <w:rPr>
          <w:spacing w:val="-10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прилегающая</w:t>
      </w:r>
      <w:r>
        <w:rPr>
          <w:spacing w:val="-9"/>
          <w:sz w:val="16"/>
        </w:rPr>
        <w:t> </w:t>
      </w:r>
      <w:r>
        <w:rPr>
          <w:sz w:val="16"/>
        </w:rPr>
        <w:t>к</w:t>
      </w:r>
      <w:r>
        <w:rPr>
          <w:spacing w:val="-9"/>
          <w:sz w:val="16"/>
        </w:rPr>
        <w:t> </w:t>
      </w:r>
      <w:r>
        <w:rPr>
          <w:sz w:val="16"/>
        </w:rPr>
        <w:t>ней</w:t>
      </w:r>
      <w:r>
        <w:rPr>
          <w:spacing w:val="-10"/>
          <w:sz w:val="16"/>
        </w:rPr>
        <w:t> </w:t>
      </w:r>
      <w:r>
        <w:rPr>
          <w:sz w:val="16"/>
        </w:rPr>
        <w:t>территория</w:t>
      </w:r>
      <w:r>
        <w:rPr>
          <w:spacing w:val="-9"/>
          <w:sz w:val="16"/>
        </w:rPr>
        <w:t> </w:t>
      </w:r>
      <w:r>
        <w:rPr>
          <w:sz w:val="16"/>
        </w:rPr>
        <w:t>является</w:t>
      </w:r>
      <w:r>
        <w:rPr>
          <w:spacing w:val="-9"/>
          <w:sz w:val="16"/>
        </w:rPr>
        <w:t> </w:t>
      </w:r>
      <w:r>
        <w:rPr>
          <w:sz w:val="16"/>
        </w:rPr>
        <w:t>единой</w:t>
      </w:r>
      <w:r>
        <w:rPr>
          <w:spacing w:val="-9"/>
          <w:sz w:val="16"/>
        </w:rPr>
        <w:t> </w:t>
      </w:r>
      <w:r>
        <w:rPr>
          <w:sz w:val="16"/>
        </w:rPr>
        <w:t>образова-</w:t>
      </w:r>
      <w:r>
        <w:rPr>
          <w:spacing w:val="1"/>
          <w:sz w:val="16"/>
        </w:rPr>
        <w:t> </w:t>
      </w:r>
      <w:r>
        <w:rPr>
          <w:sz w:val="16"/>
        </w:rPr>
        <w:t>тельной</w:t>
      </w:r>
      <w:r>
        <w:rPr>
          <w:spacing w:val="-5"/>
          <w:sz w:val="16"/>
        </w:rPr>
        <w:t> </w:t>
      </w:r>
      <w:r>
        <w:rPr>
          <w:sz w:val="16"/>
        </w:rPr>
        <w:t>средой,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которой</w:t>
      </w:r>
      <w:r>
        <w:rPr>
          <w:spacing w:val="-5"/>
          <w:sz w:val="16"/>
        </w:rPr>
        <w:t> </w:t>
      </w:r>
      <w:r>
        <w:rPr>
          <w:sz w:val="16"/>
        </w:rPr>
        <w:t>даже</w:t>
      </w:r>
      <w:r>
        <w:rPr>
          <w:spacing w:val="-5"/>
          <w:sz w:val="16"/>
        </w:rPr>
        <w:t> </w:t>
      </w:r>
      <w:r>
        <w:rPr>
          <w:sz w:val="16"/>
        </w:rPr>
        <w:t>за</w:t>
      </w:r>
      <w:r>
        <w:rPr>
          <w:spacing w:val="-4"/>
          <w:sz w:val="16"/>
        </w:rPr>
        <w:t> </w:t>
      </w:r>
      <w:r>
        <w:rPr>
          <w:sz w:val="16"/>
        </w:rPr>
        <w:t>пределами</w:t>
      </w:r>
      <w:r>
        <w:rPr>
          <w:spacing w:val="-5"/>
          <w:sz w:val="16"/>
        </w:rPr>
        <w:t> </w:t>
      </w:r>
      <w:r>
        <w:rPr>
          <w:sz w:val="16"/>
        </w:rPr>
        <w:t>классов,</w:t>
      </w:r>
      <w:r>
        <w:rPr>
          <w:spacing w:val="-5"/>
          <w:sz w:val="16"/>
        </w:rPr>
        <w:t> </w:t>
      </w:r>
      <w:r>
        <w:rPr>
          <w:sz w:val="16"/>
        </w:rPr>
        <w:t>ребенок</w:t>
      </w:r>
      <w:r>
        <w:rPr>
          <w:spacing w:val="-4"/>
          <w:sz w:val="16"/>
        </w:rPr>
        <w:t> </w:t>
      </w:r>
      <w:r>
        <w:rPr>
          <w:sz w:val="16"/>
        </w:rPr>
        <w:t>может</w:t>
      </w:r>
      <w:r>
        <w:rPr>
          <w:spacing w:val="-5"/>
          <w:sz w:val="16"/>
        </w:rPr>
        <w:t> </w:t>
      </w:r>
      <w:r>
        <w:rPr>
          <w:sz w:val="16"/>
        </w:rPr>
        <w:t>по-</w:t>
      </w:r>
      <w:r>
        <w:rPr>
          <w:spacing w:val="-38"/>
          <w:sz w:val="16"/>
        </w:rPr>
        <w:t> </w:t>
      </w:r>
      <w:r>
        <w:rPr>
          <w:sz w:val="16"/>
        </w:rPr>
        <w:t>лучить</w:t>
      </w:r>
      <w:r>
        <w:rPr>
          <w:spacing w:val="-1"/>
          <w:sz w:val="16"/>
        </w:rPr>
        <w:t> </w:t>
      </w:r>
      <w:r>
        <w:rPr>
          <w:sz w:val="16"/>
        </w:rPr>
        <w:t>новое</w:t>
      </w:r>
      <w:r>
        <w:rPr>
          <w:spacing w:val="-1"/>
          <w:sz w:val="16"/>
        </w:rPr>
        <w:t> </w:t>
      </w:r>
      <w:r>
        <w:rPr>
          <w:sz w:val="16"/>
        </w:rPr>
        <w:t>знание,</w:t>
      </w:r>
      <w:r>
        <w:rPr>
          <w:spacing w:val="-1"/>
          <w:sz w:val="16"/>
        </w:rPr>
        <w:t> </w:t>
      </w:r>
      <w:r>
        <w:rPr>
          <w:sz w:val="16"/>
        </w:rPr>
        <w:t>например,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виде</w:t>
      </w:r>
      <w:r>
        <w:rPr>
          <w:spacing w:val="-2"/>
          <w:sz w:val="16"/>
        </w:rPr>
        <w:t> </w:t>
      </w:r>
      <w:r>
        <w:rPr>
          <w:sz w:val="16"/>
        </w:rPr>
        <w:t>развивающей игры;</w:t>
      </w:r>
    </w:p>
    <w:p>
      <w:pPr>
        <w:pStyle w:val="ListParagraph"/>
        <w:numPr>
          <w:ilvl w:val="0"/>
          <w:numId w:val="91"/>
        </w:numPr>
        <w:tabs>
          <w:tab w:pos="634" w:val="left" w:leader="none"/>
        </w:tabs>
        <w:spacing w:line="240" w:lineRule="auto" w:before="2" w:after="0"/>
        <w:ind w:left="633" w:right="0" w:hanging="177"/>
        <w:jc w:val="both"/>
        <w:rPr>
          <w:sz w:val="16"/>
        </w:rPr>
      </w:pPr>
      <w:r>
        <w:rPr>
          <w:sz w:val="16"/>
        </w:rPr>
        <w:t>функциональная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эффективная</w:t>
      </w:r>
      <w:r>
        <w:rPr>
          <w:spacing w:val="-6"/>
          <w:sz w:val="16"/>
        </w:rPr>
        <w:t> </w:t>
      </w:r>
      <w:r>
        <w:rPr>
          <w:sz w:val="16"/>
        </w:rPr>
        <w:t>планировочная</w:t>
      </w:r>
      <w:r>
        <w:rPr>
          <w:spacing w:val="-5"/>
          <w:sz w:val="16"/>
        </w:rPr>
        <w:t> </w:t>
      </w:r>
      <w:r>
        <w:rPr>
          <w:sz w:val="16"/>
        </w:rPr>
        <w:t>структура;</w:t>
      </w:r>
    </w:p>
    <w:p>
      <w:pPr>
        <w:pStyle w:val="ListParagraph"/>
        <w:numPr>
          <w:ilvl w:val="0"/>
          <w:numId w:val="91"/>
        </w:numPr>
        <w:tabs>
          <w:tab w:pos="627" w:val="left" w:leader="none"/>
        </w:tabs>
        <w:spacing w:line="249" w:lineRule="auto" w:before="8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связь с местным сообществом, то есть задействование школьных про-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странств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(спортзал,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бассейн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т.д.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вечернее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время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жителями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микрорайона).</w:t>
      </w:r>
    </w:p>
    <w:p>
      <w:pPr>
        <w:pStyle w:val="ListParagraph"/>
        <w:numPr>
          <w:ilvl w:val="0"/>
          <w:numId w:val="91"/>
        </w:numPr>
        <w:tabs>
          <w:tab w:pos="634" w:val="left" w:leader="none"/>
        </w:tabs>
        <w:spacing w:line="240" w:lineRule="auto" w:before="1" w:after="0"/>
        <w:ind w:left="633" w:right="0" w:hanging="177"/>
        <w:jc w:val="both"/>
        <w:rPr>
          <w:sz w:val="16"/>
        </w:rPr>
      </w:pPr>
      <w:r>
        <w:rPr>
          <w:sz w:val="16"/>
        </w:rPr>
        <w:t>качество</w:t>
      </w:r>
      <w:r>
        <w:rPr>
          <w:spacing w:val="-7"/>
          <w:sz w:val="16"/>
        </w:rPr>
        <w:t> </w:t>
      </w:r>
      <w:r>
        <w:rPr>
          <w:sz w:val="16"/>
        </w:rPr>
        <w:t>школьной</w:t>
      </w:r>
      <w:r>
        <w:rPr>
          <w:spacing w:val="-7"/>
          <w:sz w:val="16"/>
        </w:rPr>
        <w:t> </w:t>
      </w:r>
      <w:r>
        <w:rPr>
          <w:sz w:val="16"/>
        </w:rPr>
        <w:t>среды.</w:t>
      </w:r>
    </w:p>
    <w:p>
      <w:pPr>
        <w:pStyle w:val="BodyText"/>
        <w:rPr>
          <w:sz w:val="18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92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Школа. Интервью с Григорием Ревзиным //STRELKA MAGAZINE,</w:t>
      </w:r>
      <w:r>
        <w:rPr>
          <w:spacing w:val="1"/>
          <w:sz w:val="16"/>
        </w:rPr>
        <w:t> </w:t>
      </w:r>
      <w:r>
        <w:rPr>
          <w:sz w:val="16"/>
        </w:rPr>
        <w:t>2014: URL.: </w:t>
      </w:r>
      <w:hyperlink r:id="rId393">
        <w:r>
          <w:rPr>
            <w:sz w:val="16"/>
          </w:rPr>
          <w:t>https://strelka.com/ru/magazine/2014/12/05/revzin </w:t>
        </w:r>
      </w:hyperlink>
      <w:r>
        <w:rPr>
          <w:sz w:val="16"/>
        </w:rPr>
        <w:t>(дата об-</w:t>
      </w:r>
      <w:r>
        <w:rPr>
          <w:spacing w:val="1"/>
          <w:sz w:val="16"/>
        </w:rPr>
        <w:t> </w:t>
      </w:r>
      <w:r>
        <w:rPr>
          <w:sz w:val="16"/>
        </w:rPr>
        <w:t>ращения: 08.02.2020).</w:t>
      </w:r>
    </w:p>
    <w:p>
      <w:pPr>
        <w:pStyle w:val="ListParagraph"/>
        <w:numPr>
          <w:ilvl w:val="0"/>
          <w:numId w:val="92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Каусте Ю. Школы, в которых хочется учиться. Опыт Финляндии //</w:t>
      </w:r>
      <w:r>
        <w:rPr>
          <w:spacing w:val="1"/>
          <w:sz w:val="16"/>
        </w:rPr>
        <w:t> </w:t>
      </w:r>
      <w:r>
        <w:rPr>
          <w:w w:val="95"/>
          <w:sz w:val="16"/>
        </w:rPr>
        <w:t>Speech: archspeech. URL.:</w:t>
      </w:r>
      <w:r>
        <w:rPr>
          <w:spacing w:val="1"/>
          <w:w w:val="95"/>
          <w:sz w:val="16"/>
        </w:rPr>
        <w:t> </w:t>
      </w:r>
      <w:hyperlink r:id="rId394">
        <w:r>
          <w:rPr>
            <w:w w:val="95"/>
            <w:sz w:val="16"/>
          </w:rPr>
          <w:t>http://archspeech.com/article/shkoly-v-kotoryh-</w:t>
        </w:r>
      </w:hyperlink>
      <w:r>
        <w:rPr>
          <w:spacing w:val="1"/>
          <w:w w:val="95"/>
          <w:sz w:val="16"/>
        </w:rPr>
        <w:t> </w:t>
      </w:r>
      <w:hyperlink r:id="rId394">
        <w:r>
          <w:rPr>
            <w:sz w:val="16"/>
          </w:rPr>
          <w:t>hochetsya-uchit-sya-opyt-finlyandii</w:t>
        </w:r>
        <w:r>
          <w:rPr>
            <w:spacing w:val="-2"/>
            <w:sz w:val="16"/>
          </w:rPr>
          <w:t> </w:t>
        </w:r>
      </w:hyperlink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</w:t>
      </w:r>
      <w:r>
        <w:rPr>
          <w:spacing w:val="-1"/>
          <w:sz w:val="16"/>
        </w:rPr>
        <w:t> </w:t>
      </w:r>
      <w:r>
        <w:rPr>
          <w:sz w:val="16"/>
        </w:rPr>
        <w:t>08.02.2020).</w:t>
      </w:r>
    </w:p>
    <w:p>
      <w:pPr>
        <w:pStyle w:val="ListParagraph"/>
        <w:numPr>
          <w:ilvl w:val="0"/>
          <w:numId w:val="92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w w:val="95"/>
          <w:sz w:val="16"/>
        </w:rPr>
        <w:t>Saunalahti School / VERSTAS Architects // ArchDaily. URL.: </w:t>
      </w:r>
      <w:hyperlink r:id="rId395">
        <w:r>
          <w:rPr>
            <w:w w:val="95"/>
            <w:sz w:val="16"/>
          </w:rPr>
          <w:t>https://www.</w:t>
        </w:r>
      </w:hyperlink>
      <w:r>
        <w:rPr>
          <w:spacing w:val="1"/>
          <w:w w:val="95"/>
          <w:sz w:val="16"/>
        </w:rPr>
        <w:t> </w:t>
      </w:r>
      <w:hyperlink r:id="rId395">
        <w:r>
          <w:rPr>
            <w:sz w:val="16"/>
          </w:rPr>
          <w:t>archdaily.com/406513/saunalahti-school-verstas-architects </w:t>
        </w:r>
      </w:hyperlink>
      <w:r>
        <w:rPr>
          <w:sz w:val="16"/>
        </w:rPr>
        <w:t>(дата обраще-</w:t>
      </w:r>
      <w:r>
        <w:rPr>
          <w:spacing w:val="1"/>
          <w:sz w:val="16"/>
        </w:rPr>
        <w:t> </w:t>
      </w:r>
      <w:r>
        <w:rPr>
          <w:sz w:val="16"/>
        </w:rPr>
        <w:t>ния:</w:t>
      </w:r>
      <w:r>
        <w:rPr>
          <w:spacing w:val="-2"/>
          <w:sz w:val="16"/>
        </w:rPr>
        <w:t> </w:t>
      </w:r>
      <w:r>
        <w:rPr>
          <w:sz w:val="16"/>
        </w:rPr>
        <w:t>08.02.2020).</w:t>
      </w:r>
    </w:p>
    <w:p>
      <w:pPr>
        <w:pStyle w:val="ListParagraph"/>
        <w:numPr>
          <w:ilvl w:val="0"/>
          <w:numId w:val="92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w w:val="105"/>
          <w:sz w:val="16"/>
        </w:rPr>
        <w:t>Letovo Schoolcampus / atelier PRO // ArchDaily. URL.: </w:t>
      </w:r>
      <w:hyperlink r:id="rId396">
        <w:r>
          <w:rPr>
            <w:w w:val="105"/>
            <w:sz w:val="16"/>
          </w:rPr>
          <w:t>https://www.</w:t>
        </w:r>
      </w:hyperlink>
      <w:r>
        <w:rPr>
          <w:spacing w:val="1"/>
          <w:w w:val="105"/>
          <w:sz w:val="16"/>
        </w:rPr>
        <w:t> </w:t>
      </w:r>
      <w:hyperlink r:id="rId396">
        <w:r>
          <w:rPr>
            <w:sz w:val="16"/>
          </w:rPr>
          <w:t>archdaily.com/908269/letovo-schoolcampus-atelier-pro/</w:t>
        </w:r>
        <w:r>
          <w:rPr>
            <w:spacing w:val="1"/>
            <w:sz w:val="16"/>
          </w:rPr>
          <w:t> </w:t>
        </w:r>
      </w:hyperlink>
      <w:r>
        <w:rPr>
          <w:sz w:val="16"/>
        </w:rPr>
        <w:t>(дата</w:t>
      </w:r>
      <w:r>
        <w:rPr>
          <w:spacing w:val="1"/>
          <w:sz w:val="16"/>
        </w:rPr>
        <w:t> </w:t>
      </w:r>
      <w:r>
        <w:rPr>
          <w:sz w:val="16"/>
        </w:rPr>
        <w:t>обраще-</w:t>
      </w:r>
      <w:r>
        <w:rPr>
          <w:spacing w:val="1"/>
          <w:sz w:val="16"/>
        </w:rPr>
        <w:t> </w:t>
      </w:r>
      <w:r>
        <w:rPr>
          <w:w w:val="105"/>
          <w:sz w:val="16"/>
        </w:rPr>
        <w:t>ния: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09.02.2020).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09856" id="docshape440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4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134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07296" id="docshape44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06784" id="docshape443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06272" id="docshape444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59035" cy="1926717"/>
            <wp:effectExtent l="0" t="0" r="0" b="0"/>
            <wp:docPr id="457" name="image2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41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035" cy="192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3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Школа</w:t>
      </w:r>
      <w:r>
        <w:rPr>
          <w:spacing w:val="-4"/>
        </w:rPr>
        <w:t> </w:t>
      </w:r>
      <w:r>
        <w:rPr/>
        <w:t>Суаналахти.</w:t>
      </w:r>
      <w:r>
        <w:rPr>
          <w:spacing w:val="-4"/>
        </w:rPr>
        <w:t> </w:t>
      </w:r>
      <w:r>
        <w:rPr/>
        <w:t>Фасады.</w:t>
      </w:r>
      <w:r>
        <w:rPr>
          <w:spacing w:val="-4"/>
        </w:rPr>
        <w:t> </w:t>
      </w:r>
      <w:r>
        <w:rPr/>
        <w:t>Эспо,</w:t>
      </w:r>
      <w:r>
        <w:rPr>
          <w:spacing w:val="-4"/>
        </w:rPr>
        <w:t> </w:t>
      </w:r>
      <w:r>
        <w:rPr/>
        <w:t>Финляндия</w:t>
      </w:r>
    </w:p>
    <w:p>
      <w:pPr>
        <w:pStyle w:val="BodyText"/>
        <w:spacing w:before="6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553">
            <wp:simplePos x="0" y="0"/>
            <wp:positionH relativeFrom="page">
              <wp:posOffset>539687</wp:posOffset>
            </wp:positionH>
            <wp:positionV relativeFrom="paragraph">
              <wp:posOffset>194910</wp:posOffset>
            </wp:positionV>
            <wp:extent cx="6535595" cy="2100072"/>
            <wp:effectExtent l="0" t="0" r="0" b="0"/>
            <wp:wrapTopAndBottom/>
            <wp:docPr id="459" name="image2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42.jpe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595" cy="210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230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5"/>
        </w:rPr>
        <w:t> </w:t>
      </w:r>
      <w:r>
        <w:rPr/>
        <w:t>Школа</w:t>
      </w:r>
      <w:r>
        <w:rPr>
          <w:spacing w:val="-5"/>
        </w:rPr>
        <w:t> </w:t>
      </w:r>
      <w:r>
        <w:rPr/>
        <w:t>Суаналахти.</w:t>
      </w:r>
      <w:r>
        <w:rPr>
          <w:spacing w:val="-5"/>
        </w:rPr>
        <w:t> </w:t>
      </w:r>
      <w:r>
        <w:rPr/>
        <w:t>Интерьеры.</w:t>
      </w:r>
      <w:r>
        <w:rPr>
          <w:spacing w:val="-6"/>
        </w:rPr>
        <w:t> </w:t>
      </w:r>
      <w:r>
        <w:rPr/>
        <w:t>Эспо,</w:t>
      </w:r>
      <w:r>
        <w:rPr>
          <w:spacing w:val="-7"/>
        </w:rPr>
        <w:t> </w:t>
      </w:r>
      <w:r>
        <w:rPr/>
        <w:t>Финляндия</w:t>
      </w: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554">
            <wp:simplePos x="0" y="0"/>
            <wp:positionH relativeFrom="page">
              <wp:posOffset>539687</wp:posOffset>
            </wp:positionH>
            <wp:positionV relativeFrom="paragraph">
              <wp:posOffset>183353</wp:posOffset>
            </wp:positionV>
            <wp:extent cx="6563495" cy="1936623"/>
            <wp:effectExtent l="0" t="0" r="0" b="0"/>
            <wp:wrapTopAndBottom/>
            <wp:docPr id="461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43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495" cy="1936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0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Школа</w:t>
      </w:r>
      <w:r>
        <w:rPr>
          <w:spacing w:val="-3"/>
        </w:rPr>
        <w:t> </w:t>
      </w:r>
      <w:r>
        <w:rPr/>
        <w:t>Летово.</w:t>
      </w:r>
      <w:r>
        <w:rPr>
          <w:spacing w:val="-4"/>
        </w:rPr>
        <w:t> </w:t>
      </w:r>
      <w:r>
        <w:rPr/>
        <w:t>Фасады.</w:t>
      </w:r>
      <w:r>
        <w:rPr>
          <w:spacing w:val="-3"/>
        </w:rPr>
        <w:t> </w:t>
      </w:r>
      <w:r>
        <w:rPr/>
        <w:t>Сосенское,</w:t>
      </w:r>
      <w:r>
        <w:rPr>
          <w:spacing w:val="-4"/>
        </w:rPr>
        <w:t> </w:t>
      </w:r>
      <w:r>
        <w:rPr/>
        <w:t>Москва,</w:t>
      </w:r>
      <w:r>
        <w:rPr>
          <w:spacing w:val="-4"/>
        </w:rPr>
        <w:t> </w:t>
      </w:r>
      <w:r>
        <w:rPr/>
        <w:t>Россия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55">
            <wp:simplePos x="0" y="0"/>
            <wp:positionH relativeFrom="page">
              <wp:posOffset>539687</wp:posOffset>
            </wp:positionH>
            <wp:positionV relativeFrom="paragraph">
              <wp:posOffset>99717</wp:posOffset>
            </wp:positionV>
            <wp:extent cx="6536567" cy="2124837"/>
            <wp:effectExtent l="0" t="0" r="0" b="0"/>
            <wp:wrapTopAndBottom/>
            <wp:docPr id="463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44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567" cy="212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3"/>
        <w:ind w:left="230"/>
      </w:pPr>
      <w:r>
        <w:rPr/>
        <w:t>Рис.</w:t>
      </w:r>
      <w:r>
        <w:rPr>
          <w:spacing w:val="-6"/>
        </w:rPr>
        <w:t> </w:t>
      </w:r>
      <w:r>
        <w:rPr/>
        <w:t>4.</w:t>
      </w:r>
      <w:r>
        <w:rPr>
          <w:spacing w:val="-5"/>
        </w:rPr>
        <w:t> </w:t>
      </w:r>
      <w:r>
        <w:rPr/>
        <w:t>Школа</w:t>
      </w:r>
      <w:r>
        <w:rPr>
          <w:spacing w:val="-4"/>
        </w:rPr>
        <w:t> </w:t>
      </w:r>
      <w:r>
        <w:rPr/>
        <w:t>Летово.</w:t>
      </w:r>
      <w:r>
        <w:rPr>
          <w:spacing w:val="-5"/>
        </w:rPr>
        <w:t> </w:t>
      </w:r>
      <w:r>
        <w:rPr/>
        <w:t>Интерьеры.</w:t>
      </w:r>
      <w:r>
        <w:rPr>
          <w:spacing w:val="-6"/>
        </w:rPr>
        <w:t> </w:t>
      </w:r>
      <w:r>
        <w:rPr/>
        <w:t>Сосенское,</w:t>
      </w:r>
      <w:r>
        <w:rPr>
          <w:spacing w:val="-5"/>
        </w:rPr>
        <w:t> </w:t>
      </w:r>
      <w:r>
        <w:rPr/>
        <w:t>Москва,</w:t>
      </w:r>
      <w:r>
        <w:rPr>
          <w:spacing w:val="-4"/>
        </w:rPr>
        <w:t> </w:t>
      </w:r>
      <w:r>
        <w:rPr/>
        <w:t>Россия</w:t>
      </w:r>
    </w:p>
    <w:p>
      <w:pPr>
        <w:pStyle w:val="BodyText"/>
        <w:spacing w:before="11"/>
        <w:rPr>
          <w:sz w:val="20"/>
        </w:rPr>
      </w:pPr>
      <w:r>
        <w:rPr/>
        <w:pict>
          <v:shape style="position:absolute;margin-left:42.519699pt;margin-top:13.273381pt;width:513.1pt;height:.1pt;mso-position-horizontal-relative:page;mso-position-vertical-relative:paragraph;z-index:-15443968;mso-wrap-distance-left:0;mso-wrap-distance-right:0" id="docshape445" coordorigin="850,265" coordsize="10262,0" path="m850,265l11112,2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135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72.012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Сергей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Константинович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Салманов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студент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Наталья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 университет)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2"/>
          <w:w w:val="95"/>
          <w:sz w:val="16"/>
        </w:rPr>
        <w:t> </w:t>
      </w:r>
      <w:hyperlink r:id="rId401">
        <w:r>
          <w:rPr>
            <w:i/>
            <w:w w:val="95"/>
            <w:sz w:val="16"/>
          </w:rPr>
          <w:t>sergey</w:t>
        </w:r>
      </w:hyperlink>
      <w:hyperlink r:id="rId402">
        <w:r>
          <w:rPr>
            <w:i/>
            <w:w w:val="95"/>
            <w:sz w:val="16"/>
          </w:rPr>
          <w:t>.salmanov95@yandex.ru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Sergey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Konstantinovich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Salmanov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8"/>
        <w:ind w:left="1123" w:right="268" w:firstLine="478"/>
        <w:jc w:val="both"/>
        <w:rPr>
          <w:i/>
          <w:sz w:val="16"/>
        </w:rPr>
      </w:pPr>
      <w:r>
        <w:rPr>
          <w:w w:val="95"/>
          <w:sz w:val="16"/>
        </w:rPr>
        <w:t>(St.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</w:t>
      </w:r>
      <w:r>
        <w:rPr>
          <w:i/>
          <w:spacing w:val="2"/>
          <w:w w:val="95"/>
          <w:sz w:val="16"/>
        </w:rPr>
        <w:t> </w:t>
      </w:r>
      <w:hyperlink r:id="rId401">
        <w:r>
          <w:rPr>
            <w:i/>
            <w:spacing w:val="-1"/>
            <w:w w:val="95"/>
            <w:sz w:val="16"/>
          </w:rPr>
          <w:t>sergey</w:t>
        </w:r>
      </w:hyperlink>
      <w:hyperlink r:id="rId402">
        <w:r>
          <w:rPr>
            <w:i/>
            <w:spacing w:val="-1"/>
            <w:w w:val="95"/>
            <w:sz w:val="16"/>
          </w:rPr>
          <w:t>.salmanov95@yandex.ru</w:t>
        </w:r>
      </w:hyperlink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70" w:space="3841"/>
            <w:col w:w="3799"/>
          </w:cols>
        </w:sectPr>
      </w:pPr>
    </w:p>
    <w:p>
      <w:pPr>
        <w:pStyle w:val="BodyText"/>
        <w:spacing w:before="6"/>
        <w:rPr>
          <w:i/>
        </w:rPr>
      </w:pPr>
    </w:p>
    <w:p>
      <w:pPr>
        <w:pStyle w:val="Heading1"/>
        <w:spacing w:line="249" w:lineRule="auto" w:before="89"/>
        <w:ind w:left="1219" w:right="1316"/>
      </w:pPr>
      <w:bookmarkStart w:name="_TOC_250044" w:id="57"/>
      <w:r>
        <w:rPr/>
        <w:t>ОСОБЕННОСТИ</w:t>
      </w:r>
      <w:r>
        <w:rPr>
          <w:spacing w:val="-14"/>
        </w:rPr>
        <w:t> </w:t>
      </w:r>
      <w:r>
        <w:rPr/>
        <w:t>ВОСПРИЯТИЯ</w:t>
      </w:r>
      <w:r>
        <w:rPr>
          <w:spacing w:val="-13"/>
        </w:rPr>
        <w:t> </w:t>
      </w:r>
      <w:r>
        <w:rPr/>
        <w:t>АРХИТЕКТУРЫ</w:t>
      </w:r>
      <w:r>
        <w:rPr>
          <w:spacing w:val="-67"/>
        </w:rPr>
        <w:t> </w:t>
      </w:r>
      <w:r>
        <w:rPr/>
        <w:t>СОВРЕМЕННЫХ</w:t>
      </w:r>
      <w:r>
        <w:rPr>
          <w:spacing w:val="-7"/>
        </w:rPr>
        <w:t> </w:t>
      </w:r>
      <w:r>
        <w:rPr/>
        <w:t>КУЛЬТУРНЫХ</w:t>
      </w:r>
      <w:r>
        <w:rPr>
          <w:spacing w:val="-6"/>
        </w:rPr>
        <w:t> </w:t>
      </w:r>
      <w:bookmarkEnd w:id="57"/>
      <w:r>
        <w:rPr/>
        <w:t>ЦЕНТРОВ</w:t>
      </w:r>
    </w:p>
    <w:p>
      <w:pPr>
        <w:pStyle w:val="Heading2"/>
        <w:spacing w:line="249" w:lineRule="auto"/>
        <w:ind w:left="2736" w:right="2821" w:hanging="2"/>
      </w:pPr>
      <w:r>
        <w:rPr/>
        <w:t>SPECIAL</w:t>
      </w:r>
      <w:r>
        <w:rPr>
          <w:spacing w:val="70"/>
        </w:rPr>
        <w:t> </w:t>
      </w:r>
      <w:r>
        <w:rPr/>
        <w:t>ASPECTS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PERCEPTION</w:t>
      </w:r>
      <w:r>
        <w:rPr>
          <w:spacing w:val="1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48"/>
        </w:rPr>
        <w:t> </w:t>
      </w:r>
      <w:r>
        <w:rPr/>
        <w:t>MODERN</w:t>
      </w:r>
      <w:r>
        <w:rPr>
          <w:spacing w:val="49"/>
        </w:rPr>
        <w:t> </w:t>
      </w:r>
      <w:r>
        <w:rPr/>
        <w:t>CULTURE</w:t>
      </w:r>
      <w:r>
        <w:rPr>
          <w:spacing w:val="47"/>
        </w:rPr>
        <w:t> </w:t>
      </w:r>
      <w:r>
        <w:rPr/>
        <w:t>CENTERS</w:t>
      </w:r>
    </w:p>
    <w:p>
      <w:pPr>
        <w:pStyle w:val="BodyText"/>
        <w:spacing w:line="249" w:lineRule="auto" w:before="197"/>
        <w:ind w:left="173" w:right="264" w:firstLine="283"/>
        <w:jc w:val="both"/>
      </w:pP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содержит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9"/>
        </w:rPr>
        <w:t> </w:t>
      </w:r>
      <w:r>
        <w:rPr>
          <w:spacing w:val="-1"/>
        </w:rPr>
        <w:t>эмоционального</w:t>
      </w:r>
      <w:r>
        <w:rPr>
          <w:spacing w:val="-9"/>
        </w:rPr>
        <w:t> </w:t>
      </w:r>
      <w:r>
        <w:rPr/>
        <w:t>воздействия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человека</w:t>
      </w:r>
      <w:r>
        <w:rPr>
          <w:spacing w:val="-9"/>
        </w:rPr>
        <w:t> </w:t>
      </w:r>
      <w:r>
        <w:rPr/>
        <w:t>цветовых</w:t>
      </w:r>
      <w:r>
        <w:rPr>
          <w:spacing w:val="-9"/>
        </w:rPr>
        <w:t> </w:t>
      </w:r>
      <w:r>
        <w:rPr/>
        <w:t>характеристик,</w:t>
      </w:r>
      <w:r>
        <w:rPr>
          <w:spacing w:val="-9"/>
        </w:rPr>
        <w:t> </w:t>
      </w:r>
      <w:r>
        <w:rPr/>
        <w:t>масштаба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этажности</w:t>
      </w:r>
      <w:r>
        <w:rPr>
          <w:spacing w:val="-9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современных</w:t>
      </w:r>
      <w:r>
        <w:rPr>
          <w:spacing w:val="1"/>
        </w:rPr>
        <w:t> </w:t>
      </w:r>
      <w:r>
        <w:rPr/>
        <w:t>культурных центров, восприятия архитектурной среды в городской черте и за городом, воздействие «открытости» и «закрытости» фасада, различия</w:t>
      </w:r>
      <w:r>
        <w:rPr>
          <w:spacing w:val="1"/>
        </w:rPr>
        <w:t> </w:t>
      </w:r>
      <w:r>
        <w:rPr/>
        <w:t>восприятия архитектурной среды различными социальными и профессиональными слоями общества. Для определения основных тенденцй и псхоло-</w:t>
      </w:r>
      <w:r>
        <w:rPr>
          <w:spacing w:val="-37"/>
        </w:rPr>
        <w:t> </w:t>
      </w:r>
      <w:r>
        <w:rPr/>
        <w:t>гического восприятия культурных центров выбран способ попарного сравнения предложенных вариантов существующих современных центров. Для</w:t>
      </w:r>
      <w:r>
        <w:rPr>
          <w:spacing w:val="-37"/>
        </w:rPr>
        <w:t> </w:t>
      </w:r>
      <w:r>
        <w:rPr/>
        <w:t>эмпирического измерения результатов исследования использовался метод сематического дифференциала, представляющий собой социальный опрос</w:t>
      </w:r>
      <w:r>
        <w:rPr>
          <w:spacing w:val="1"/>
        </w:rPr>
        <w:t> </w:t>
      </w:r>
      <w:r>
        <w:rPr/>
        <w:t>на</w:t>
      </w:r>
      <w:r>
        <w:rPr>
          <w:spacing w:val="-2"/>
        </w:rPr>
        <w:t> </w:t>
      </w:r>
      <w:r>
        <w:rPr/>
        <w:t>предмет вызванных ощущений</w:t>
      </w:r>
      <w:r>
        <w:rPr>
          <w:spacing w:val="-1"/>
        </w:rPr>
        <w:t> </w:t>
      </w:r>
      <w:r>
        <w:rPr/>
        <w:t>от визуального восприятия объектов.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культурный</w:t>
      </w:r>
      <w:r>
        <w:rPr>
          <w:spacing w:val="-5"/>
        </w:rPr>
        <w:t> </w:t>
      </w:r>
      <w:r>
        <w:rPr/>
        <w:t>центр,</w:t>
      </w:r>
      <w:r>
        <w:rPr>
          <w:spacing w:val="-4"/>
        </w:rPr>
        <w:t> </w:t>
      </w:r>
      <w:r>
        <w:rPr/>
        <w:t>психология</w:t>
      </w:r>
      <w:r>
        <w:rPr>
          <w:spacing w:val="-5"/>
        </w:rPr>
        <w:t> </w:t>
      </w:r>
      <w:r>
        <w:rPr/>
        <w:t>восприятия,</w:t>
      </w:r>
      <w:r>
        <w:rPr>
          <w:spacing w:val="-5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семантический</w:t>
      </w:r>
      <w:r>
        <w:rPr>
          <w:spacing w:val="-5"/>
        </w:rPr>
        <w:t> </w:t>
      </w:r>
      <w:r>
        <w:rPr/>
        <w:t>дифференциал,</w:t>
      </w:r>
      <w:r>
        <w:rPr>
          <w:spacing w:val="-4"/>
        </w:rPr>
        <w:t> </w:t>
      </w:r>
      <w:r>
        <w:rPr/>
        <w:t>архитектурная</w:t>
      </w:r>
      <w:r>
        <w:rPr>
          <w:spacing w:val="-5"/>
        </w:rPr>
        <w:t> </w:t>
      </w:r>
      <w:r>
        <w:rPr/>
        <w:t>среда.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2" w:firstLine="283"/>
        <w:jc w:val="both"/>
      </w:pPr>
      <w:r>
        <w:rPr/>
        <w:t>The article contains studies of the emotional impact on a person of color characteristics, scale and number of floors of various modern cultural centers, per-</w:t>
      </w:r>
      <w:r>
        <w:rPr>
          <w:spacing w:val="1"/>
        </w:rPr>
        <w:t> </w:t>
      </w:r>
      <w:r>
        <w:rPr/>
        <w:t>ception of the architectural environment in the city and outside the city, the impact of the “openness” and “closedness” of the facade; differences in the percep-</w:t>
      </w:r>
      <w:r>
        <w:rPr>
          <w:spacing w:val="1"/>
        </w:rPr>
        <w:t> </w:t>
      </w:r>
      <w:r>
        <w:rPr/>
        <w:t>tion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architectural</w:t>
      </w:r>
      <w:r>
        <w:rPr>
          <w:spacing w:val="-3"/>
        </w:rPr>
        <w:t> </w:t>
      </w:r>
      <w:r>
        <w:rPr/>
        <w:t>environment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/>
        <w:t>different</w:t>
      </w:r>
      <w:r>
        <w:rPr>
          <w:spacing w:val="-3"/>
        </w:rPr>
        <w:t> </w:t>
      </w:r>
      <w:r>
        <w:rPr/>
        <w:t>social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professional</w:t>
      </w:r>
      <w:r>
        <w:rPr>
          <w:spacing w:val="-3"/>
        </w:rPr>
        <w:t> </w:t>
      </w:r>
      <w:r>
        <w:rPr/>
        <w:t>sectors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society.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/>
        <w:t>determine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main</w:t>
      </w:r>
      <w:r>
        <w:rPr>
          <w:spacing w:val="-4"/>
        </w:rPr>
        <w:t> </w:t>
      </w:r>
      <w:r>
        <w:rPr/>
        <w:t>trends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psychological</w:t>
      </w:r>
      <w:r>
        <w:rPr>
          <w:spacing w:val="-3"/>
        </w:rPr>
        <w:t> </w:t>
      </w:r>
      <w:r>
        <w:rPr/>
        <w:t>perception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cultur-</w:t>
      </w:r>
      <w:r>
        <w:rPr>
          <w:spacing w:val="1"/>
        </w:rPr>
        <w:t> </w:t>
      </w:r>
      <w:r>
        <w:rPr/>
        <w:t>al</w:t>
      </w:r>
      <w:r>
        <w:rPr>
          <w:spacing w:val="-8"/>
        </w:rPr>
        <w:t> </w:t>
      </w:r>
      <w:r>
        <w:rPr/>
        <w:t>centers,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method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chosen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comparing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proposed</w:t>
      </w:r>
      <w:r>
        <w:rPr>
          <w:spacing w:val="-7"/>
        </w:rPr>
        <w:t> </w:t>
      </w:r>
      <w:r>
        <w:rPr/>
        <w:t>variations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existing</w:t>
      </w:r>
      <w:r>
        <w:rPr>
          <w:spacing w:val="-7"/>
        </w:rPr>
        <w:t> </w:t>
      </w:r>
      <w:r>
        <w:rPr/>
        <w:t>modern</w:t>
      </w:r>
      <w:r>
        <w:rPr>
          <w:spacing w:val="-7"/>
        </w:rPr>
        <w:t> </w:t>
      </w:r>
      <w:r>
        <w:rPr/>
        <w:t>centers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pairs.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empirical</w:t>
      </w:r>
      <w:r>
        <w:rPr>
          <w:spacing w:val="-7"/>
        </w:rPr>
        <w:t> </w:t>
      </w:r>
      <w:r>
        <w:rPr/>
        <w:t>measurement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results,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sematic</w:t>
      </w:r>
      <w:r>
        <w:rPr>
          <w:spacing w:val="-1"/>
        </w:rPr>
        <w:t> </w:t>
      </w:r>
      <w:r>
        <w:rPr/>
        <w:t>differential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used,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 social</w:t>
      </w:r>
      <w:r>
        <w:rPr>
          <w:spacing w:val="-2"/>
        </w:rPr>
        <w:t> </w:t>
      </w:r>
      <w:r>
        <w:rPr/>
        <w:t>survey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evoked sensations</w:t>
      </w:r>
      <w:r>
        <w:rPr>
          <w:spacing w:val="-2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visual</w:t>
      </w:r>
      <w:r>
        <w:rPr>
          <w:spacing w:val="-1"/>
        </w:rPr>
        <w:t> </w:t>
      </w:r>
      <w:r>
        <w:rPr/>
        <w:t>perception of</w:t>
      </w:r>
      <w:r>
        <w:rPr>
          <w:spacing w:val="-1"/>
        </w:rPr>
        <w:t> </w:t>
      </w:r>
      <w:r>
        <w:rPr/>
        <w:t>objects.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cultural</w:t>
      </w:r>
      <w:r>
        <w:rPr>
          <w:spacing w:val="-3"/>
        </w:rPr>
        <w:t> </w:t>
      </w:r>
      <w:r>
        <w:rPr/>
        <w:t>center,</w:t>
      </w:r>
      <w:r>
        <w:rPr>
          <w:spacing w:val="-2"/>
        </w:rPr>
        <w:t> </w:t>
      </w:r>
      <w:r>
        <w:rPr/>
        <w:t>psychology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perception,</w:t>
      </w:r>
      <w:r>
        <w:rPr>
          <w:spacing w:val="-2"/>
        </w:rPr>
        <w:t> </w:t>
      </w:r>
      <w:r>
        <w:rPr/>
        <w:t>architecture,</w:t>
      </w:r>
      <w:r>
        <w:rPr>
          <w:spacing w:val="-3"/>
        </w:rPr>
        <w:t> </w:t>
      </w:r>
      <w:r>
        <w:rPr/>
        <w:t>semantic</w:t>
      </w:r>
      <w:r>
        <w:rPr>
          <w:spacing w:val="-4"/>
        </w:rPr>
        <w:t> </w:t>
      </w:r>
      <w:r>
        <w:rPr/>
        <w:t>differential,</w:t>
      </w:r>
      <w:r>
        <w:rPr>
          <w:spacing w:val="-2"/>
        </w:rPr>
        <w:t> </w:t>
      </w:r>
      <w:r>
        <w:rPr/>
        <w:t>architectural</w:t>
      </w:r>
      <w:r>
        <w:rPr>
          <w:spacing w:val="-3"/>
        </w:rPr>
        <w:t> </w:t>
      </w:r>
      <w:r>
        <w:rPr/>
        <w:t>environment.</w:t>
      </w: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173" w:firstLine="283"/>
      </w:pPr>
      <w:r>
        <w:rPr/>
        <w:t>Основная</w:t>
      </w:r>
      <w:r>
        <w:rPr>
          <w:spacing w:val="4"/>
        </w:rPr>
        <w:t> </w:t>
      </w:r>
      <w:r>
        <w:rPr/>
        <w:t>цель</w:t>
      </w:r>
      <w:r>
        <w:rPr>
          <w:spacing w:val="4"/>
        </w:rPr>
        <w:t> </w:t>
      </w:r>
      <w:r>
        <w:rPr/>
        <w:t>исследования</w:t>
      </w:r>
      <w:r>
        <w:rPr>
          <w:spacing w:val="4"/>
        </w:rPr>
        <w:t> </w:t>
      </w:r>
      <w:r>
        <w:rPr/>
        <w:t>–</w:t>
      </w:r>
      <w:r>
        <w:rPr>
          <w:spacing w:val="4"/>
        </w:rPr>
        <w:t> </w:t>
      </w:r>
      <w:r>
        <w:rPr/>
        <w:t>изучение</w:t>
      </w:r>
      <w:r>
        <w:rPr>
          <w:spacing w:val="4"/>
        </w:rPr>
        <w:t> </w:t>
      </w:r>
      <w:r>
        <w:rPr/>
        <w:t>психологического</w:t>
      </w:r>
      <w:r>
        <w:rPr>
          <w:spacing w:val="4"/>
        </w:rPr>
        <w:t> </w:t>
      </w:r>
      <w:r>
        <w:rPr/>
        <w:t>восприя-</w:t>
      </w:r>
      <w:r>
        <w:rPr>
          <w:spacing w:val="-37"/>
        </w:rPr>
        <w:t> </w:t>
      </w:r>
      <w:r>
        <w:rPr/>
        <w:t>тия</w:t>
      </w:r>
      <w:r>
        <w:rPr>
          <w:spacing w:val="-1"/>
        </w:rPr>
        <w:t> </w:t>
      </w:r>
      <w:r>
        <w:rPr/>
        <w:t>людьми</w:t>
      </w:r>
      <w:r>
        <w:rPr>
          <w:spacing w:val="-1"/>
        </w:rPr>
        <w:t> </w:t>
      </w:r>
      <w:r>
        <w:rPr/>
        <w:t>особенностей культурных</w:t>
      </w:r>
      <w:r>
        <w:rPr>
          <w:spacing w:val="-1"/>
        </w:rPr>
        <w:t> </w:t>
      </w:r>
      <w:r>
        <w:rPr/>
        <w:t>центров.</w:t>
      </w:r>
    </w:p>
    <w:p>
      <w:pPr>
        <w:pStyle w:val="BodyText"/>
        <w:ind w:left="457"/>
      </w:pPr>
      <w:r>
        <w:rPr>
          <w:spacing w:val="-1"/>
        </w:rPr>
        <w:t>Задачи</w:t>
      </w:r>
      <w:r>
        <w:rPr>
          <w:spacing w:val="2"/>
        </w:rPr>
        <w:t> </w:t>
      </w:r>
      <w:r>
        <w:rPr>
          <w:spacing w:val="-1"/>
        </w:rPr>
        <w:t>исследования:</w:t>
      </w:r>
    </w:p>
    <w:p>
      <w:pPr>
        <w:pStyle w:val="ListParagraph"/>
        <w:numPr>
          <w:ilvl w:val="0"/>
          <w:numId w:val="93"/>
        </w:numPr>
        <w:tabs>
          <w:tab w:pos="619" w:val="left" w:leader="none"/>
        </w:tabs>
        <w:spacing w:line="240" w:lineRule="auto" w:before="0" w:after="0"/>
        <w:ind w:left="173" w:right="0" w:firstLine="283"/>
        <w:jc w:val="left"/>
        <w:rPr>
          <w:sz w:val="16"/>
        </w:rPr>
      </w:pPr>
      <w:r>
        <w:rPr>
          <w:sz w:val="16"/>
        </w:rPr>
        <w:t>Выявить</w:t>
      </w:r>
      <w:r>
        <w:rPr>
          <w:spacing w:val="-3"/>
          <w:sz w:val="16"/>
        </w:rPr>
        <w:t> </w:t>
      </w:r>
      <w:r>
        <w:rPr>
          <w:sz w:val="16"/>
        </w:rPr>
        <w:t>особенности</w:t>
      </w:r>
      <w:r>
        <w:rPr>
          <w:spacing w:val="-2"/>
          <w:sz w:val="16"/>
        </w:rPr>
        <w:t> </w:t>
      </w:r>
      <w:r>
        <w:rPr>
          <w:sz w:val="16"/>
        </w:rPr>
        <w:t>восприятия</w:t>
      </w:r>
      <w:r>
        <w:rPr>
          <w:spacing w:val="-2"/>
          <w:sz w:val="16"/>
        </w:rPr>
        <w:t> </w:t>
      </w:r>
      <w:r>
        <w:rPr>
          <w:sz w:val="16"/>
        </w:rPr>
        <w:t>таких</w:t>
      </w:r>
      <w:r>
        <w:rPr>
          <w:spacing w:val="-2"/>
          <w:sz w:val="16"/>
        </w:rPr>
        <w:t> </w:t>
      </w:r>
      <w:r>
        <w:rPr>
          <w:sz w:val="16"/>
        </w:rPr>
        <w:t>характеристик</w:t>
      </w:r>
      <w:r>
        <w:rPr>
          <w:spacing w:val="-3"/>
          <w:sz w:val="16"/>
        </w:rPr>
        <w:t> </w:t>
      </w:r>
      <w:r>
        <w:rPr>
          <w:sz w:val="16"/>
        </w:rPr>
        <w:t>культурно-</w:t>
      </w:r>
      <w:r>
        <w:rPr>
          <w:spacing w:val="-37"/>
          <w:sz w:val="16"/>
        </w:rPr>
        <w:t> </w:t>
      </w:r>
      <w:r>
        <w:rPr>
          <w:sz w:val="16"/>
        </w:rPr>
        <w:t>го</w:t>
      </w:r>
      <w:r>
        <w:rPr>
          <w:spacing w:val="-1"/>
          <w:sz w:val="16"/>
        </w:rPr>
        <w:t> </w:t>
      </w:r>
      <w:r>
        <w:rPr>
          <w:sz w:val="16"/>
        </w:rPr>
        <w:t>центра, как</w:t>
      </w:r>
      <w:r>
        <w:rPr>
          <w:spacing w:val="-1"/>
          <w:sz w:val="16"/>
        </w:rPr>
        <w:t> </w:t>
      </w:r>
      <w:r>
        <w:rPr>
          <w:sz w:val="16"/>
        </w:rPr>
        <w:t>цвет, масштаб,</w:t>
      </w:r>
      <w:r>
        <w:rPr>
          <w:spacing w:val="-1"/>
          <w:sz w:val="16"/>
        </w:rPr>
        <w:t> </w:t>
      </w:r>
      <w:r>
        <w:rPr>
          <w:sz w:val="16"/>
        </w:rPr>
        <w:t>форма;</w:t>
      </w:r>
    </w:p>
    <w:p>
      <w:pPr>
        <w:pStyle w:val="ListParagraph"/>
        <w:numPr>
          <w:ilvl w:val="0"/>
          <w:numId w:val="93"/>
        </w:numPr>
        <w:tabs>
          <w:tab w:pos="615" w:val="left" w:leader="none"/>
        </w:tabs>
        <w:spacing w:line="240" w:lineRule="auto" w:before="0" w:after="0"/>
        <w:ind w:left="173" w:right="1" w:firstLine="283"/>
        <w:jc w:val="left"/>
        <w:rPr>
          <w:sz w:val="16"/>
        </w:rPr>
      </w:pPr>
      <w:r>
        <w:rPr>
          <w:spacing w:val="-1"/>
          <w:sz w:val="16"/>
        </w:rPr>
        <w:t>Выявить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особенности</w:t>
      </w:r>
      <w:r>
        <w:rPr>
          <w:spacing w:val="-8"/>
          <w:sz w:val="16"/>
        </w:rPr>
        <w:t> </w:t>
      </w:r>
      <w:r>
        <w:rPr>
          <w:sz w:val="16"/>
        </w:rPr>
        <w:t>восприятия</w:t>
      </w:r>
      <w:r>
        <w:rPr>
          <w:spacing w:val="-8"/>
          <w:sz w:val="16"/>
        </w:rPr>
        <w:t> </w:t>
      </w:r>
      <w:r>
        <w:rPr>
          <w:sz w:val="16"/>
        </w:rPr>
        <w:t>«природной»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«водной»</w:t>
      </w:r>
      <w:r>
        <w:rPr>
          <w:spacing w:val="-9"/>
          <w:sz w:val="16"/>
        </w:rPr>
        <w:t> </w:t>
      </w:r>
      <w:r>
        <w:rPr>
          <w:sz w:val="16"/>
        </w:rPr>
        <w:t>состав-</w:t>
      </w:r>
      <w:r>
        <w:rPr>
          <w:spacing w:val="-37"/>
          <w:sz w:val="16"/>
        </w:rPr>
        <w:t> </w:t>
      </w:r>
      <w:r>
        <w:rPr>
          <w:sz w:val="16"/>
        </w:rPr>
        <w:t>ляющих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архитектурной</w:t>
      </w:r>
      <w:r>
        <w:rPr>
          <w:spacing w:val="-1"/>
          <w:sz w:val="16"/>
        </w:rPr>
        <w:t> </w:t>
      </w:r>
      <w:r>
        <w:rPr>
          <w:sz w:val="16"/>
        </w:rPr>
        <w:t>среде</w:t>
      </w:r>
      <w:r>
        <w:rPr>
          <w:spacing w:val="-1"/>
          <w:sz w:val="16"/>
        </w:rPr>
        <w:t> </w:t>
      </w:r>
      <w:r>
        <w:rPr>
          <w:sz w:val="16"/>
        </w:rPr>
        <w:t>культурного</w:t>
      </w:r>
      <w:r>
        <w:rPr>
          <w:spacing w:val="-1"/>
          <w:sz w:val="16"/>
        </w:rPr>
        <w:t> </w:t>
      </w:r>
      <w:r>
        <w:rPr>
          <w:sz w:val="16"/>
        </w:rPr>
        <w:t>центра;</w:t>
      </w:r>
    </w:p>
    <w:p>
      <w:pPr>
        <w:pStyle w:val="ListParagraph"/>
        <w:numPr>
          <w:ilvl w:val="0"/>
          <w:numId w:val="93"/>
        </w:numPr>
        <w:tabs>
          <w:tab w:pos="618" w:val="left" w:leader="none"/>
        </w:tabs>
        <w:spacing w:line="240" w:lineRule="auto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Выявить</w:t>
      </w:r>
      <w:r>
        <w:rPr>
          <w:spacing w:val="-2"/>
          <w:sz w:val="16"/>
        </w:rPr>
        <w:t> </w:t>
      </w:r>
      <w:r>
        <w:rPr>
          <w:sz w:val="16"/>
        </w:rPr>
        <w:t>особенности</w:t>
      </w:r>
      <w:r>
        <w:rPr>
          <w:spacing w:val="-1"/>
          <w:sz w:val="16"/>
        </w:rPr>
        <w:t> </w:t>
      </w:r>
      <w:r>
        <w:rPr>
          <w:sz w:val="16"/>
        </w:rPr>
        <w:t>восприятия,</w:t>
      </w:r>
      <w:r>
        <w:rPr>
          <w:spacing w:val="-2"/>
          <w:sz w:val="16"/>
        </w:rPr>
        <w:t> </w:t>
      </w:r>
      <w:r>
        <w:rPr>
          <w:sz w:val="16"/>
        </w:rPr>
        <w:t>открытого</w:t>
      </w:r>
      <w:r>
        <w:rPr>
          <w:spacing w:val="-1"/>
          <w:sz w:val="16"/>
        </w:rPr>
        <w:t> </w:t>
      </w:r>
      <w:r>
        <w:rPr>
          <w:sz w:val="16"/>
        </w:rPr>
        <w:t>(закрытого)</w:t>
      </w:r>
      <w:r>
        <w:rPr>
          <w:spacing w:val="-2"/>
          <w:sz w:val="16"/>
        </w:rPr>
        <w:t> </w:t>
      </w:r>
      <w:r>
        <w:rPr>
          <w:sz w:val="16"/>
        </w:rPr>
        <w:t>фасада;</w:t>
      </w:r>
    </w:p>
    <w:p>
      <w:pPr>
        <w:pStyle w:val="ListParagraph"/>
        <w:numPr>
          <w:ilvl w:val="0"/>
          <w:numId w:val="93"/>
        </w:numPr>
        <w:tabs>
          <w:tab w:pos="615" w:val="left" w:leader="none"/>
        </w:tabs>
        <w:spacing w:line="240" w:lineRule="auto" w:before="0" w:after="0"/>
        <w:ind w:left="173" w:right="1" w:firstLine="283"/>
        <w:jc w:val="left"/>
        <w:rPr>
          <w:sz w:val="16"/>
        </w:rPr>
      </w:pPr>
      <w:r>
        <w:rPr>
          <w:spacing w:val="-1"/>
          <w:sz w:val="16"/>
        </w:rPr>
        <w:t>Определить,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характеристики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респонденты</w:t>
      </w:r>
      <w:r>
        <w:rPr>
          <w:spacing w:val="-9"/>
          <w:sz w:val="16"/>
        </w:rPr>
        <w:t> </w:t>
      </w:r>
      <w:r>
        <w:rPr>
          <w:sz w:val="16"/>
        </w:rPr>
        <w:t>воспринимают</w:t>
      </w:r>
      <w:r>
        <w:rPr>
          <w:spacing w:val="-9"/>
          <w:sz w:val="16"/>
        </w:rPr>
        <w:t> </w:t>
      </w:r>
      <w:r>
        <w:rPr>
          <w:sz w:val="16"/>
        </w:rPr>
        <w:t>бо-</w:t>
      </w:r>
      <w:r>
        <w:rPr>
          <w:spacing w:val="-37"/>
          <w:sz w:val="16"/>
        </w:rPr>
        <w:t> </w:t>
      </w:r>
      <w:r>
        <w:rPr>
          <w:sz w:val="16"/>
        </w:rPr>
        <w:t>лее остро;</w:t>
      </w:r>
    </w:p>
    <w:p>
      <w:pPr>
        <w:pStyle w:val="BodyText"/>
        <w:ind w:left="173" w:right="1" w:firstLine="283"/>
        <w:jc w:val="both"/>
      </w:pPr>
      <w:r>
        <w:rPr/>
        <w:t>Для того чтобы выполнить поставленные задачи был выбран метод</w:t>
      </w:r>
      <w:r>
        <w:rPr>
          <w:spacing w:val="1"/>
        </w:rPr>
        <w:t> </w:t>
      </w:r>
      <w:r>
        <w:rPr>
          <w:spacing w:val="-1"/>
        </w:rPr>
        <w:t>проведения</w:t>
      </w:r>
      <w:r>
        <w:rPr>
          <w:spacing w:val="-9"/>
        </w:rPr>
        <w:t> </w:t>
      </w:r>
      <w:r>
        <w:rPr>
          <w:spacing w:val="-1"/>
        </w:rPr>
        <w:t>теста</w:t>
      </w:r>
      <w:r>
        <w:rPr>
          <w:spacing w:val="-9"/>
        </w:rPr>
        <w:t> </w:t>
      </w:r>
      <w:r>
        <w:rPr/>
        <w:t>семантического</w:t>
      </w:r>
      <w:r>
        <w:rPr>
          <w:spacing w:val="-8"/>
        </w:rPr>
        <w:t> </w:t>
      </w:r>
      <w:r>
        <w:rPr/>
        <w:t>дифференциала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диагностики</w:t>
      </w:r>
      <w:r>
        <w:rPr>
          <w:spacing w:val="-9"/>
        </w:rPr>
        <w:t> </w:t>
      </w:r>
      <w:r>
        <w:rPr/>
        <w:t>людь-</w:t>
      </w:r>
      <w:r>
        <w:rPr>
          <w:spacing w:val="1"/>
        </w:rPr>
        <w:t> </w:t>
      </w:r>
      <w:r>
        <w:rPr>
          <w:w w:val="95"/>
        </w:rPr>
        <w:t>ми различных пространств в разных условиях. Этот метод является весьма</w:t>
      </w:r>
      <w:r>
        <w:rPr>
          <w:spacing w:val="1"/>
          <w:w w:val="95"/>
        </w:rPr>
        <w:t> </w:t>
      </w:r>
      <w:r>
        <w:rPr>
          <w:w w:val="95"/>
        </w:rPr>
        <w:t>информативным для изучения восприятия людьми различных пространств.</w:t>
      </w:r>
      <w:r>
        <w:rPr>
          <w:spacing w:val="1"/>
          <w:w w:val="95"/>
        </w:rPr>
        <w:t> </w:t>
      </w:r>
      <w:r>
        <w:rPr/>
        <w:t>В частности, СД</w:t>
      </w:r>
      <w:r>
        <w:rPr>
          <w:vertAlign w:val="superscript"/>
        </w:rPr>
        <w:t>1</w:t>
      </w:r>
      <w:r>
        <w:rPr>
          <w:vertAlign w:val="baseline"/>
        </w:rPr>
        <w:t> позволяет изучить восприятие людьми архитектурного</w:t>
      </w:r>
      <w:r>
        <w:rPr>
          <w:spacing w:val="-37"/>
          <w:vertAlign w:val="baseline"/>
        </w:rPr>
        <w:t> </w:t>
      </w:r>
      <w:r>
        <w:rPr>
          <w:spacing w:val="-1"/>
          <w:vertAlign w:val="baseline"/>
        </w:rPr>
        <w:t>пространства культурного центра. Метод семантического </w:t>
      </w:r>
      <w:r>
        <w:rPr>
          <w:vertAlign w:val="baseline"/>
        </w:rPr>
        <w:t>дифференциала</w:t>
      </w:r>
      <w:r>
        <w:rPr>
          <w:spacing w:val="-38"/>
          <w:vertAlign w:val="baseline"/>
        </w:rPr>
        <w:t> </w:t>
      </w:r>
      <w:r>
        <w:rPr>
          <w:vertAlign w:val="baseline"/>
        </w:rPr>
        <w:t>помогает увидеть образ оцениваемого объекта, который возникает у ре-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спондента.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СД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структурирует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восприятие</w:t>
      </w:r>
      <w:r>
        <w:rPr>
          <w:spacing w:val="-8"/>
          <w:vertAlign w:val="baseline"/>
        </w:rPr>
        <w:t> </w:t>
      </w:r>
      <w:r>
        <w:rPr>
          <w:vertAlign w:val="baseline"/>
        </w:rPr>
        <w:t>объекта</w:t>
      </w:r>
      <w:r>
        <w:rPr>
          <w:spacing w:val="-9"/>
          <w:vertAlign w:val="baseline"/>
        </w:rPr>
        <w:t> </w:t>
      </w:r>
      <w:r>
        <w:rPr>
          <w:vertAlign w:val="baseline"/>
        </w:rPr>
        <w:t>по</w:t>
      </w:r>
      <w:r>
        <w:rPr>
          <w:spacing w:val="-8"/>
          <w:vertAlign w:val="baseline"/>
        </w:rPr>
        <w:t> </w:t>
      </w:r>
      <w:r>
        <w:rPr>
          <w:vertAlign w:val="baseline"/>
        </w:rPr>
        <w:t>трем</w:t>
      </w:r>
      <w:r>
        <w:rPr>
          <w:spacing w:val="-9"/>
          <w:vertAlign w:val="baseline"/>
        </w:rPr>
        <w:t> </w:t>
      </w:r>
      <w:r>
        <w:rPr>
          <w:vertAlign w:val="baseline"/>
        </w:rPr>
        <w:t>факторам:</w:t>
      </w:r>
      <w:r>
        <w:rPr>
          <w:spacing w:val="-8"/>
          <w:vertAlign w:val="baseline"/>
        </w:rPr>
        <w:t> </w:t>
      </w:r>
      <w:r>
        <w:rPr>
          <w:vertAlign w:val="baseline"/>
        </w:rPr>
        <w:t>сила</w:t>
      </w:r>
      <w:r>
        <w:rPr>
          <w:spacing w:val="-38"/>
          <w:vertAlign w:val="baseline"/>
        </w:rPr>
        <w:t> </w:t>
      </w:r>
      <w:r>
        <w:rPr>
          <w:vertAlign w:val="baseline"/>
        </w:rPr>
        <w:t>(пары</w:t>
      </w:r>
      <w:r>
        <w:rPr>
          <w:spacing w:val="7"/>
          <w:vertAlign w:val="baseline"/>
        </w:rPr>
        <w:t> </w:t>
      </w:r>
      <w:r>
        <w:rPr>
          <w:vertAlign w:val="baseline"/>
        </w:rPr>
        <w:t>1,</w:t>
      </w:r>
      <w:r>
        <w:rPr>
          <w:spacing w:val="7"/>
          <w:vertAlign w:val="baseline"/>
        </w:rPr>
        <w:t> </w:t>
      </w:r>
      <w:r>
        <w:rPr>
          <w:vertAlign w:val="baseline"/>
        </w:rPr>
        <w:t>2,</w:t>
      </w:r>
      <w:r>
        <w:rPr>
          <w:spacing w:val="7"/>
          <w:vertAlign w:val="baseline"/>
        </w:rPr>
        <w:t> </w:t>
      </w:r>
      <w:r>
        <w:rPr>
          <w:vertAlign w:val="baseline"/>
        </w:rPr>
        <w:t>3,</w:t>
      </w:r>
      <w:r>
        <w:rPr>
          <w:spacing w:val="8"/>
          <w:vertAlign w:val="baseline"/>
        </w:rPr>
        <w:t> </w:t>
      </w:r>
      <w:r>
        <w:rPr>
          <w:vertAlign w:val="baseline"/>
        </w:rPr>
        <w:t>4,</w:t>
      </w:r>
      <w:r>
        <w:rPr>
          <w:spacing w:val="7"/>
          <w:vertAlign w:val="baseline"/>
        </w:rPr>
        <w:t> </w:t>
      </w:r>
      <w:r>
        <w:rPr>
          <w:vertAlign w:val="baseline"/>
        </w:rPr>
        <w:t>5),</w:t>
      </w:r>
      <w:r>
        <w:rPr>
          <w:spacing w:val="7"/>
          <w:vertAlign w:val="baseline"/>
        </w:rPr>
        <w:t> </w:t>
      </w:r>
      <w:r>
        <w:rPr>
          <w:vertAlign w:val="baseline"/>
        </w:rPr>
        <w:t>активность</w:t>
      </w:r>
      <w:r>
        <w:rPr>
          <w:spacing w:val="8"/>
          <w:vertAlign w:val="baseline"/>
        </w:rPr>
        <w:t> </w:t>
      </w:r>
      <w:r>
        <w:rPr>
          <w:vertAlign w:val="baseline"/>
        </w:rPr>
        <w:t>объекта</w:t>
      </w:r>
      <w:r>
        <w:rPr>
          <w:spacing w:val="7"/>
          <w:vertAlign w:val="baseline"/>
        </w:rPr>
        <w:t> </w:t>
      </w:r>
      <w:r>
        <w:rPr>
          <w:vertAlign w:val="baseline"/>
        </w:rPr>
        <w:t>(пары</w:t>
      </w:r>
      <w:r>
        <w:rPr>
          <w:spacing w:val="7"/>
          <w:vertAlign w:val="baseline"/>
        </w:rPr>
        <w:t> </w:t>
      </w:r>
      <w:r>
        <w:rPr>
          <w:vertAlign w:val="baseline"/>
        </w:rPr>
        <w:t>6,</w:t>
      </w:r>
      <w:r>
        <w:rPr>
          <w:spacing w:val="7"/>
          <w:vertAlign w:val="baseline"/>
        </w:rPr>
        <w:t> </w:t>
      </w:r>
      <w:r>
        <w:rPr>
          <w:vertAlign w:val="baseline"/>
        </w:rPr>
        <w:t>7,</w:t>
      </w:r>
      <w:r>
        <w:rPr>
          <w:spacing w:val="8"/>
          <w:vertAlign w:val="baseline"/>
        </w:rPr>
        <w:t> </w:t>
      </w:r>
      <w:r>
        <w:rPr>
          <w:vertAlign w:val="baseline"/>
        </w:rPr>
        <w:t>8,</w:t>
      </w:r>
      <w:r>
        <w:rPr>
          <w:spacing w:val="7"/>
          <w:vertAlign w:val="baseline"/>
        </w:rPr>
        <w:t> </w:t>
      </w:r>
      <w:r>
        <w:rPr>
          <w:vertAlign w:val="baseline"/>
        </w:rPr>
        <w:t>9,</w:t>
      </w:r>
      <w:r>
        <w:rPr>
          <w:spacing w:val="7"/>
          <w:vertAlign w:val="baseline"/>
        </w:rPr>
        <w:t> </w:t>
      </w:r>
      <w:r>
        <w:rPr>
          <w:vertAlign w:val="baseline"/>
        </w:rPr>
        <w:t>10)</w:t>
      </w:r>
      <w:r>
        <w:rPr>
          <w:spacing w:val="8"/>
          <w:vertAlign w:val="baseline"/>
        </w:rPr>
        <w:t> </w:t>
      </w:r>
      <w:r>
        <w:rPr>
          <w:vertAlign w:val="baseline"/>
        </w:rPr>
        <w:t>и</w:t>
      </w:r>
      <w:r>
        <w:rPr>
          <w:spacing w:val="7"/>
          <w:vertAlign w:val="baseline"/>
        </w:rPr>
        <w:t> </w:t>
      </w:r>
      <w:r>
        <w:rPr>
          <w:vertAlign w:val="baseline"/>
        </w:rPr>
        <w:t>отношение</w:t>
      </w:r>
    </w:p>
    <w:p>
      <w:pPr>
        <w:pStyle w:val="BodyText"/>
        <w:ind w:left="173"/>
        <w:jc w:val="both"/>
      </w:pPr>
      <w:r>
        <w:rPr/>
        <w:t>к</w:t>
      </w:r>
      <w:r>
        <w:rPr>
          <w:spacing w:val="-1"/>
        </w:rPr>
        <w:t> </w:t>
      </w:r>
      <w:r>
        <w:rPr/>
        <w:t>нему</w:t>
      </w:r>
      <w:r>
        <w:rPr>
          <w:spacing w:val="-2"/>
        </w:rPr>
        <w:t> </w:t>
      </w:r>
      <w:r>
        <w:rPr/>
        <w:t>со стороны</w:t>
      </w:r>
      <w:r>
        <w:rPr>
          <w:spacing w:val="-1"/>
        </w:rPr>
        <w:t> </w:t>
      </w:r>
      <w:r>
        <w:rPr/>
        <w:t>респондента</w:t>
      </w:r>
      <w:r>
        <w:rPr>
          <w:spacing w:val="-1"/>
        </w:rPr>
        <w:t> </w:t>
      </w:r>
      <w:r>
        <w:rPr/>
        <w:t>(пары 11,</w:t>
      </w:r>
      <w:r>
        <w:rPr>
          <w:spacing w:val="-1"/>
        </w:rPr>
        <w:t> </w:t>
      </w:r>
      <w:r>
        <w:rPr/>
        <w:t>12, 13,</w:t>
      </w:r>
      <w:r>
        <w:rPr>
          <w:spacing w:val="-1"/>
        </w:rPr>
        <w:t> </w:t>
      </w:r>
      <w:r>
        <w:rPr/>
        <w:t>14,</w:t>
      </w:r>
      <w:r>
        <w:rPr>
          <w:spacing w:val="-1"/>
        </w:rPr>
        <w:t> </w:t>
      </w:r>
      <w:r>
        <w:rPr/>
        <w:t>15).</w:t>
      </w:r>
    </w:p>
    <w:p>
      <w:pPr>
        <w:pStyle w:val="BodyText"/>
        <w:ind w:left="457"/>
        <w:jc w:val="both"/>
      </w:pPr>
      <w:r>
        <w:rPr/>
        <w:t>Для</w:t>
      </w:r>
      <w:r>
        <w:rPr>
          <w:spacing w:val="-7"/>
        </w:rPr>
        <w:t> </w:t>
      </w:r>
      <w:r>
        <w:rPr/>
        <w:t>исследования</w:t>
      </w:r>
      <w:r>
        <w:rPr>
          <w:spacing w:val="-5"/>
        </w:rPr>
        <w:t> </w:t>
      </w:r>
      <w:r>
        <w:rPr/>
        <w:t>было</w:t>
      </w:r>
      <w:r>
        <w:rPr>
          <w:spacing w:val="-5"/>
        </w:rPr>
        <w:t> </w:t>
      </w:r>
      <w:r>
        <w:rPr/>
        <w:t>подобрано</w:t>
      </w:r>
      <w:r>
        <w:rPr>
          <w:spacing w:val="-5"/>
        </w:rPr>
        <w:t> </w:t>
      </w:r>
      <w:r>
        <w:rPr/>
        <w:t>3</w:t>
      </w:r>
      <w:r>
        <w:rPr>
          <w:spacing w:val="-5"/>
        </w:rPr>
        <w:t> </w:t>
      </w:r>
      <w:r>
        <w:rPr/>
        <w:t>пары</w:t>
      </w:r>
      <w:r>
        <w:rPr>
          <w:spacing w:val="-6"/>
        </w:rPr>
        <w:t> </w:t>
      </w:r>
      <w:r>
        <w:rPr/>
        <w:t>культурных</w:t>
      </w:r>
      <w:r>
        <w:rPr>
          <w:spacing w:val="-6"/>
        </w:rPr>
        <w:t> </w:t>
      </w:r>
      <w:r>
        <w:rPr/>
        <w:t>центров:</w:t>
      </w:r>
    </w:p>
    <w:p>
      <w:pPr>
        <w:pStyle w:val="ListParagraph"/>
        <w:numPr>
          <w:ilvl w:val="1"/>
          <w:numId w:val="92"/>
        </w:numPr>
        <w:tabs>
          <w:tab w:pos="634" w:val="left" w:leader="none"/>
        </w:tabs>
        <w:spacing w:line="24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1</w:t>
      </w:r>
      <w:r>
        <w:rPr>
          <w:spacing w:val="-5"/>
          <w:sz w:val="16"/>
        </w:rPr>
        <w:t> </w:t>
      </w:r>
      <w:r>
        <w:rPr>
          <w:sz w:val="16"/>
        </w:rPr>
        <w:t>пара.</w:t>
      </w:r>
      <w:r>
        <w:rPr>
          <w:spacing w:val="-4"/>
          <w:sz w:val="16"/>
        </w:rPr>
        <w:t> </w:t>
      </w:r>
      <w:r>
        <w:rPr>
          <w:sz w:val="16"/>
        </w:rPr>
        <w:t>Объект</w:t>
      </w:r>
      <w:r>
        <w:rPr>
          <w:spacing w:val="-5"/>
          <w:sz w:val="16"/>
        </w:rPr>
        <w:t> </w:t>
      </w:r>
      <w:r>
        <w:rPr>
          <w:sz w:val="16"/>
        </w:rPr>
        <w:t>№</w:t>
      </w:r>
      <w:r>
        <w:rPr>
          <w:spacing w:val="-4"/>
          <w:sz w:val="16"/>
        </w:rPr>
        <w:t> </w:t>
      </w:r>
      <w:r>
        <w:rPr>
          <w:sz w:val="16"/>
        </w:rPr>
        <w:t>1а</w:t>
      </w:r>
      <w:r>
        <w:rPr>
          <w:spacing w:val="-4"/>
          <w:sz w:val="16"/>
        </w:rPr>
        <w:t> </w:t>
      </w:r>
      <w:r>
        <w:rPr>
          <w:sz w:val="16"/>
        </w:rPr>
        <w:t>(плавность</w:t>
      </w:r>
      <w:r>
        <w:rPr>
          <w:spacing w:val="-5"/>
          <w:sz w:val="16"/>
        </w:rPr>
        <w:t> </w:t>
      </w:r>
      <w:r>
        <w:rPr>
          <w:sz w:val="16"/>
        </w:rPr>
        <w:t>морфологии)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объект</w:t>
      </w:r>
      <w:r>
        <w:rPr>
          <w:spacing w:val="-4"/>
          <w:sz w:val="16"/>
        </w:rPr>
        <w:t> </w:t>
      </w:r>
      <w:r>
        <w:rPr>
          <w:sz w:val="16"/>
        </w:rPr>
        <w:t>№</w:t>
      </w:r>
      <w:r>
        <w:rPr>
          <w:spacing w:val="-2"/>
          <w:sz w:val="16"/>
        </w:rPr>
        <w:t> </w:t>
      </w:r>
      <w:r>
        <w:rPr>
          <w:sz w:val="16"/>
        </w:rPr>
        <w:t>1б</w:t>
      </w:r>
      <w:r>
        <w:rPr>
          <w:spacing w:val="-5"/>
          <w:sz w:val="16"/>
        </w:rPr>
        <w:t> </w:t>
      </w:r>
      <w:r>
        <w:rPr>
          <w:sz w:val="16"/>
        </w:rPr>
        <w:t>(стро-</w:t>
      </w:r>
      <w:r>
        <w:rPr>
          <w:spacing w:val="-37"/>
          <w:sz w:val="16"/>
        </w:rPr>
        <w:t> </w:t>
      </w:r>
      <w:r>
        <w:rPr>
          <w:sz w:val="16"/>
        </w:rPr>
        <w:t>гость</w:t>
      </w:r>
      <w:r>
        <w:rPr>
          <w:spacing w:val="-1"/>
          <w:sz w:val="16"/>
        </w:rPr>
        <w:t> </w:t>
      </w:r>
      <w:r>
        <w:rPr>
          <w:sz w:val="16"/>
        </w:rPr>
        <w:t>форм).</w:t>
      </w:r>
    </w:p>
    <w:p>
      <w:pPr>
        <w:pStyle w:val="ListParagraph"/>
        <w:numPr>
          <w:ilvl w:val="1"/>
          <w:numId w:val="92"/>
        </w:numPr>
        <w:tabs>
          <w:tab w:pos="631" w:val="left" w:leader="none"/>
        </w:tabs>
        <w:spacing w:line="240" w:lineRule="auto" w:before="0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2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пара.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Объект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№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2а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(культурный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центр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загородный,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природная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сре-</w:t>
      </w:r>
      <w:r>
        <w:rPr>
          <w:spacing w:val="-37"/>
          <w:sz w:val="16"/>
        </w:rPr>
        <w:t> </w:t>
      </w:r>
      <w:r>
        <w:rPr>
          <w:sz w:val="16"/>
        </w:rPr>
        <w:t>да,</w:t>
      </w:r>
      <w:r>
        <w:rPr>
          <w:spacing w:val="-5"/>
          <w:sz w:val="16"/>
        </w:rPr>
        <w:t> </w:t>
      </w:r>
      <w:r>
        <w:rPr>
          <w:sz w:val="16"/>
        </w:rPr>
        <w:t>наличие</w:t>
      </w:r>
      <w:r>
        <w:rPr>
          <w:spacing w:val="-4"/>
          <w:sz w:val="16"/>
        </w:rPr>
        <w:t> </w:t>
      </w:r>
      <w:r>
        <w:rPr>
          <w:sz w:val="16"/>
        </w:rPr>
        <w:t>водного</w:t>
      </w:r>
      <w:r>
        <w:rPr>
          <w:spacing w:val="-5"/>
          <w:sz w:val="16"/>
        </w:rPr>
        <w:t> </w:t>
      </w:r>
      <w:r>
        <w:rPr>
          <w:sz w:val="16"/>
        </w:rPr>
        <w:t>объекта)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объект</w:t>
      </w:r>
      <w:r>
        <w:rPr>
          <w:spacing w:val="-4"/>
          <w:sz w:val="16"/>
        </w:rPr>
        <w:t> </w:t>
      </w:r>
      <w:r>
        <w:rPr>
          <w:sz w:val="16"/>
        </w:rPr>
        <w:t>№</w:t>
      </w:r>
      <w:r>
        <w:rPr>
          <w:spacing w:val="-6"/>
          <w:sz w:val="16"/>
        </w:rPr>
        <w:t> </w:t>
      </w:r>
      <w:r>
        <w:rPr>
          <w:sz w:val="16"/>
        </w:rPr>
        <w:t>2б</w:t>
      </w:r>
      <w:r>
        <w:rPr>
          <w:spacing w:val="-4"/>
          <w:sz w:val="16"/>
        </w:rPr>
        <w:t> </w:t>
      </w:r>
      <w:r>
        <w:rPr>
          <w:sz w:val="16"/>
        </w:rPr>
        <w:t>(городская</w:t>
      </w:r>
      <w:r>
        <w:rPr>
          <w:spacing w:val="-5"/>
          <w:sz w:val="16"/>
        </w:rPr>
        <w:t> </w:t>
      </w:r>
      <w:r>
        <w:rPr>
          <w:sz w:val="16"/>
        </w:rPr>
        <w:t>среда,</w:t>
      </w:r>
      <w:r>
        <w:rPr>
          <w:spacing w:val="-4"/>
          <w:sz w:val="16"/>
        </w:rPr>
        <w:t> </w:t>
      </w:r>
      <w:r>
        <w:rPr>
          <w:sz w:val="16"/>
        </w:rPr>
        <w:t>отсутствие</w:t>
      </w:r>
      <w:r>
        <w:rPr>
          <w:spacing w:val="-38"/>
          <w:sz w:val="16"/>
        </w:rPr>
        <w:t> </w:t>
      </w:r>
      <w:r>
        <w:rPr>
          <w:sz w:val="16"/>
        </w:rPr>
        <w:t>водных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«зеленых» объектов).</w:t>
      </w:r>
    </w:p>
    <w:p>
      <w:pPr>
        <w:pStyle w:val="ListParagraph"/>
        <w:numPr>
          <w:ilvl w:val="1"/>
          <w:numId w:val="92"/>
        </w:numPr>
        <w:tabs>
          <w:tab w:pos="637" w:val="left" w:leader="none"/>
        </w:tabs>
        <w:spacing w:line="24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3 пара. Объект № 3а («закрытый фасад», сплошной фасад) и объ-</w:t>
      </w:r>
      <w:r>
        <w:rPr>
          <w:spacing w:val="1"/>
          <w:sz w:val="16"/>
        </w:rPr>
        <w:t> </w:t>
      </w:r>
      <w:r>
        <w:rPr>
          <w:sz w:val="16"/>
        </w:rPr>
        <w:t>ект № 3б (разнообразное остекление «открытый фасад», значительный</w:t>
      </w:r>
      <w:r>
        <w:rPr>
          <w:spacing w:val="1"/>
          <w:sz w:val="16"/>
        </w:rPr>
        <w:t> </w:t>
      </w:r>
      <w:r>
        <w:rPr>
          <w:sz w:val="16"/>
        </w:rPr>
        <w:t>остекление фасада).</w:t>
      </w:r>
    </w:p>
    <w:p>
      <w:pPr>
        <w:pStyle w:val="BodyText"/>
        <w:ind w:left="173" w:firstLine="283"/>
        <w:jc w:val="both"/>
      </w:pPr>
      <w:r>
        <w:rPr>
          <w:spacing w:val="-1"/>
        </w:rPr>
        <w:t>Предложенные для сравнения по выбранным характеристикам </w:t>
      </w:r>
      <w:r>
        <w:rPr/>
        <w:t>объек-</w:t>
      </w:r>
      <w:r>
        <w:rPr>
          <w:spacing w:val="-37"/>
        </w:rPr>
        <w:t> </w:t>
      </w:r>
      <w:r>
        <w:rPr/>
        <w:t>ты</w:t>
      </w:r>
      <w:r>
        <w:rPr>
          <w:spacing w:val="-1"/>
        </w:rPr>
        <w:t> </w:t>
      </w:r>
      <w:r>
        <w:rPr/>
        <w:t>представлены на</w:t>
      </w:r>
      <w:r>
        <w:rPr>
          <w:spacing w:val="-1"/>
        </w:rPr>
        <w:t> </w:t>
      </w:r>
      <w:r>
        <w:rPr/>
        <w:t>рисунке.</w:t>
      </w:r>
    </w:p>
    <w:p>
      <w:pPr>
        <w:pStyle w:val="BodyText"/>
        <w:ind w:left="173" w:firstLine="283"/>
        <w:jc w:val="both"/>
      </w:pPr>
      <w:r>
        <w:rPr/>
        <w:t>Опрос</w:t>
      </w:r>
      <w:r>
        <w:rPr>
          <w:spacing w:val="-2"/>
        </w:rPr>
        <w:t> </w:t>
      </w:r>
      <w:r>
        <w:rPr/>
        <w:t>был</w:t>
      </w:r>
      <w:r>
        <w:rPr>
          <w:spacing w:val="-2"/>
        </w:rPr>
        <w:t> </w:t>
      </w:r>
      <w:r>
        <w:rPr/>
        <w:t>создан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программе</w:t>
      </w:r>
      <w:r>
        <w:rPr>
          <w:spacing w:val="-2"/>
        </w:rPr>
        <w:t> </w:t>
      </w:r>
      <w:r>
        <w:rPr>
          <w:i/>
        </w:rPr>
        <w:t>Excel</w:t>
      </w:r>
      <w:r>
        <w:rPr>
          <w:i/>
          <w:spacing w:val="-3"/>
        </w:rPr>
        <w:t> </w:t>
      </w:r>
      <w:r>
        <w:rPr/>
        <w:t>для</w:t>
      </w:r>
      <w:r>
        <w:rPr>
          <w:spacing w:val="-1"/>
        </w:rPr>
        <w:t> </w:t>
      </w:r>
      <w:r>
        <w:rPr/>
        <w:t>более</w:t>
      </w:r>
      <w:r>
        <w:rPr>
          <w:spacing w:val="-3"/>
        </w:rPr>
        <w:t> </w:t>
      </w:r>
      <w:r>
        <w:rPr/>
        <w:t>удобной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точной</w:t>
      </w:r>
      <w:r>
        <w:rPr>
          <w:spacing w:val="-3"/>
        </w:rPr>
        <w:t> </w:t>
      </w:r>
      <w:r>
        <w:rPr/>
        <w:t>об-</w:t>
      </w:r>
      <w:r>
        <w:rPr>
          <w:spacing w:val="-37"/>
        </w:rPr>
        <w:t> </w:t>
      </w:r>
      <w:r>
        <w:rPr>
          <w:spacing w:val="-1"/>
        </w:rPr>
        <w:t>работки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последующей</w:t>
      </w:r>
      <w:r>
        <w:rPr>
          <w:spacing w:val="-9"/>
        </w:rPr>
        <w:t> </w:t>
      </w:r>
      <w:r>
        <w:rPr>
          <w:spacing w:val="-1"/>
        </w:rPr>
        <w:t>интерпретации</w:t>
      </w:r>
      <w:r>
        <w:rPr>
          <w:spacing w:val="-8"/>
        </w:rPr>
        <w:t> </w:t>
      </w:r>
      <w:r>
        <w:rPr>
          <w:spacing w:val="-1"/>
        </w:rPr>
        <w:t>результатов</w:t>
      </w:r>
      <w:r>
        <w:rPr>
          <w:spacing w:val="-8"/>
        </w:rPr>
        <w:t> </w:t>
      </w:r>
      <w:r>
        <w:rPr>
          <w:spacing w:val="-1"/>
        </w:rPr>
        <w:t>исследования.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ходе</w:t>
      </w:r>
      <w:r>
        <w:rPr>
          <w:spacing w:val="-38"/>
        </w:rPr>
        <w:t> </w:t>
      </w:r>
      <w:r>
        <w:rPr/>
        <w:t>обработки</w:t>
      </w:r>
      <w:r>
        <w:rPr>
          <w:spacing w:val="-5"/>
        </w:rPr>
        <w:t> </w:t>
      </w:r>
      <w:r>
        <w:rPr/>
        <w:t>результатов</w:t>
      </w:r>
      <w:r>
        <w:rPr>
          <w:spacing w:val="-4"/>
        </w:rPr>
        <w:t> </w:t>
      </w:r>
      <w:r>
        <w:rPr/>
        <w:t>получены</w:t>
      </w:r>
      <w:r>
        <w:rPr>
          <w:spacing w:val="-5"/>
        </w:rPr>
        <w:t> </w:t>
      </w:r>
      <w:r>
        <w:rPr/>
        <w:t>средние</w:t>
      </w:r>
      <w:r>
        <w:rPr>
          <w:spacing w:val="-4"/>
        </w:rPr>
        <w:t> </w:t>
      </w:r>
      <w:r>
        <w:rPr/>
        <w:t>значения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показателям</w:t>
      </w:r>
      <w:r>
        <w:rPr>
          <w:spacing w:val="-5"/>
        </w:rPr>
        <w:t> </w:t>
      </w:r>
      <w:r>
        <w:rPr/>
        <w:t>силы,</w:t>
      </w:r>
      <w:r>
        <w:rPr>
          <w:spacing w:val="-37"/>
        </w:rPr>
        <w:t> </w:t>
      </w:r>
      <w:r>
        <w:rPr>
          <w:spacing w:val="-2"/>
        </w:rPr>
        <w:t>активности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оценки</w:t>
      </w:r>
      <w:r>
        <w:rPr>
          <w:spacing w:val="-7"/>
        </w:rPr>
        <w:t> </w:t>
      </w:r>
      <w:r>
        <w:rPr>
          <w:spacing w:val="-2"/>
        </w:rPr>
        <w:t>рассматриваемых</w:t>
      </w:r>
      <w:r>
        <w:rPr>
          <w:spacing w:val="-7"/>
        </w:rPr>
        <w:t> </w:t>
      </w:r>
      <w:r>
        <w:rPr>
          <w:spacing w:val="-1"/>
        </w:rPr>
        <w:t>по</w:t>
      </w:r>
      <w:r>
        <w:rPr>
          <w:spacing w:val="-7"/>
        </w:rPr>
        <w:t> </w:t>
      </w:r>
      <w:r>
        <w:rPr>
          <w:spacing w:val="-1"/>
        </w:rPr>
        <w:t>парам</w:t>
      </w:r>
      <w:r>
        <w:rPr>
          <w:spacing w:val="-7"/>
        </w:rPr>
        <w:t> </w:t>
      </w:r>
      <w:r>
        <w:rPr>
          <w:spacing w:val="-1"/>
        </w:rPr>
        <w:t>схожих</w:t>
      </w:r>
      <w:r>
        <w:rPr>
          <w:spacing w:val="-7"/>
        </w:rPr>
        <w:t> </w:t>
      </w:r>
      <w:r>
        <w:rPr>
          <w:spacing w:val="-1"/>
        </w:rPr>
        <w:t>качеств</w:t>
      </w:r>
      <w:r>
        <w:rPr>
          <w:spacing w:val="-6"/>
        </w:rPr>
        <w:t> </w:t>
      </w:r>
      <w:r>
        <w:rPr>
          <w:spacing w:val="-1"/>
        </w:rPr>
        <w:t>объектов.</w:t>
      </w:r>
    </w:p>
    <w:p>
      <w:pPr>
        <w:pStyle w:val="BodyText"/>
        <w:ind w:left="457"/>
        <w:jc w:val="both"/>
      </w:pPr>
      <w:r>
        <w:rPr/>
        <w:t>Значения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факторам</w:t>
      </w:r>
      <w:r>
        <w:rPr>
          <w:spacing w:val="-4"/>
        </w:rPr>
        <w:t> </w:t>
      </w:r>
      <w:r>
        <w:rPr/>
        <w:t>представлены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таблице.</w:t>
      </w:r>
    </w:p>
    <w:p>
      <w:pPr>
        <w:pStyle w:val="BodyText"/>
        <w:ind w:left="457"/>
        <w:jc w:val="both"/>
      </w:pPr>
      <w:r>
        <w:rPr>
          <w:w w:val="95"/>
        </w:rPr>
        <w:t>Были</w:t>
      </w:r>
      <w:r>
        <w:rPr>
          <w:spacing w:val="2"/>
          <w:w w:val="95"/>
        </w:rPr>
        <w:t> </w:t>
      </w:r>
      <w:r>
        <w:rPr>
          <w:w w:val="95"/>
        </w:rPr>
        <w:t>выявлены</w:t>
      </w:r>
      <w:r>
        <w:rPr>
          <w:spacing w:val="2"/>
          <w:w w:val="95"/>
        </w:rPr>
        <w:t> </w:t>
      </w:r>
      <w:r>
        <w:rPr>
          <w:w w:val="95"/>
        </w:rPr>
        <w:t>некоторые</w:t>
      </w:r>
      <w:r>
        <w:rPr>
          <w:spacing w:val="2"/>
          <w:w w:val="95"/>
        </w:rPr>
        <w:t> </w:t>
      </w:r>
      <w:r>
        <w:rPr>
          <w:w w:val="95"/>
        </w:rPr>
        <w:t>главные</w:t>
      </w:r>
      <w:r>
        <w:rPr>
          <w:spacing w:val="2"/>
          <w:w w:val="95"/>
        </w:rPr>
        <w:t> </w:t>
      </w:r>
      <w:r>
        <w:rPr>
          <w:w w:val="95"/>
        </w:rPr>
        <w:t>закономерности</w:t>
      </w:r>
      <w:r>
        <w:rPr>
          <w:spacing w:val="2"/>
          <w:w w:val="95"/>
        </w:rPr>
        <w:t> </w:t>
      </w:r>
      <w:r>
        <w:rPr>
          <w:w w:val="95"/>
        </w:rPr>
        <w:t>по</w:t>
      </w:r>
      <w:r>
        <w:rPr>
          <w:spacing w:val="2"/>
          <w:w w:val="95"/>
        </w:rPr>
        <w:t> </w:t>
      </w:r>
      <w:r>
        <w:rPr>
          <w:w w:val="95"/>
        </w:rPr>
        <w:t>парам</w:t>
      </w:r>
      <w:r>
        <w:rPr>
          <w:spacing w:val="2"/>
          <w:w w:val="95"/>
        </w:rPr>
        <w:t> </w:t>
      </w:r>
      <w:r>
        <w:rPr>
          <w:w w:val="95"/>
        </w:rPr>
        <w:t>объектов:</w:t>
      </w:r>
    </w:p>
    <w:p>
      <w:pPr>
        <w:pStyle w:val="ListParagraph"/>
        <w:numPr>
          <w:ilvl w:val="1"/>
          <w:numId w:val="92"/>
        </w:numPr>
        <w:tabs>
          <w:tab w:pos="632" w:val="left" w:leader="none"/>
        </w:tabs>
        <w:spacing w:line="240" w:lineRule="auto" w:before="1" w:after="0"/>
        <w:ind w:left="173" w:right="1" w:firstLine="283"/>
        <w:jc w:val="both"/>
        <w:rPr>
          <w:sz w:val="16"/>
        </w:rPr>
      </w:pPr>
      <w:r>
        <w:rPr>
          <w:spacing w:val="-1"/>
          <w:sz w:val="16"/>
        </w:rPr>
        <w:t>1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пара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объектов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(масштаб,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форма).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Сравнивая</w:t>
      </w:r>
      <w:r>
        <w:rPr>
          <w:spacing w:val="-9"/>
          <w:sz w:val="16"/>
        </w:rPr>
        <w:t> </w:t>
      </w:r>
      <w:r>
        <w:rPr>
          <w:sz w:val="16"/>
        </w:rPr>
        <w:t>два</w:t>
      </w:r>
      <w:r>
        <w:rPr>
          <w:spacing w:val="-9"/>
          <w:sz w:val="16"/>
        </w:rPr>
        <w:t> </w:t>
      </w:r>
      <w:r>
        <w:rPr>
          <w:sz w:val="16"/>
        </w:rPr>
        <w:t>объекта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паре</w:t>
      </w:r>
      <w:r>
        <w:rPr>
          <w:spacing w:val="-9"/>
          <w:sz w:val="16"/>
        </w:rPr>
        <w:t> </w:t>
      </w:r>
      <w:r>
        <w:rPr>
          <w:sz w:val="16"/>
        </w:rPr>
        <w:t>по</w:t>
      </w:r>
      <w:r>
        <w:rPr>
          <w:spacing w:val="-38"/>
          <w:sz w:val="16"/>
        </w:rPr>
        <w:t> </w:t>
      </w:r>
      <w:r>
        <w:rPr>
          <w:sz w:val="16"/>
        </w:rPr>
        <w:t>морфологическим</w:t>
      </w:r>
      <w:r>
        <w:rPr>
          <w:spacing w:val="-3"/>
          <w:sz w:val="16"/>
        </w:rPr>
        <w:t> </w:t>
      </w:r>
      <w:r>
        <w:rPr>
          <w:sz w:val="16"/>
        </w:rPr>
        <w:t>характеристикам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респонденты</w:t>
      </w:r>
      <w:r>
        <w:rPr>
          <w:spacing w:val="-3"/>
          <w:sz w:val="16"/>
        </w:rPr>
        <w:t> </w:t>
      </w:r>
      <w:r>
        <w:rPr>
          <w:sz w:val="16"/>
        </w:rPr>
        <w:t>отдают</w:t>
      </w:r>
      <w:r>
        <w:rPr>
          <w:spacing w:val="-3"/>
          <w:sz w:val="16"/>
        </w:rPr>
        <w:t> </w:t>
      </w:r>
      <w:r>
        <w:rPr>
          <w:sz w:val="16"/>
        </w:rPr>
        <w:t>предпочтение</w:t>
      </w:r>
      <w:r>
        <w:rPr>
          <w:spacing w:val="-37"/>
          <w:sz w:val="16"/>
        </w:rPr>
        <w:t> </w:t>
      </w:r>
      <w:r>
        <w:rPr>
          <w:sz w:val="16"/>
        </w:rPr>
        <w:t>плавности,</w:t>
      </w:r>
      <w:r>
        <w:rPr>
          <w:spacing w:val="-1"/>
          <w:sz w:val="16"/>
        </w:rPr>
        <w:t> </w:t>
      </w:r>
      <w:r>
        <w:rPr>
          <w:sz w:val="16"/>
        </w:rPr>
        <w:t>возвышенности, масштабу</w:t>
      </w:r>
      <w:r>
        <w:rPr>
          <w:spacing w:val="-1"/>
          <w:sz w:val="16"/>
        </w:rPr>
        <w:t> </w:t>
      </w:r>
      <w:r>
        <w:rPr>
          <w:sz w:val="16"/>
        </w:rPr>
        <w:t>объекта №1а.</w:t>
      </w:r>
    </w:p>
    <w:p>
      <w:pPr>
        <w:pStyle w:val="ListParagraph"/>
        <w:numPr>
          <w:ilvl w:val="1"/>
          <w:numId w:val="92"/>
        </w:numPr>
        <w:tabs>
          <w:tab w:pos="651" w:val="left" w:leader="none"/>
        </w:tabs>
        <w:spacing w:line="240" w:lineRule="auto" w:before="0" w:after="0"/>
        <w:ind w:left="173" w:right="1" w:firstLine="283"/>
        <w:jc w:val="both"/>
        <w:rPr>
          <w:sz w:val="16"/>
        </w:rPr>
      </w:pPr>
      <w:r>
        <w:rPr>
          <w:w w:val="105"/>
          <w:sz w:val="16"/>
        </w:rPr>
        <w:t>2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пара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объектов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(природная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составляющая.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Наличие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водных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и «зеленых» объектов в кадре). Здание № 2а, интегрированное в при-</w:t>
      </w:r>
      <w:r>
        <w:rPr>
          <w:spacing w:val="-39"/>
          <w:w w:val="105"/>
          <w:sz w:val="16"/>
        </w:rPr>
        <w:t> </w:t>
      </w:r>
      <w:r>
        <w:rPr>
          <w:sz w:val="16"/>
        </w:rPr>
        <w:t>родный контекст, оценивается значительно лучше, нежели в городской.</w:t>
      </w:r>
      <w:r>
        <w:rPr>
          <w:spacing w:val="1"/>
          <w:sz w:val="16"/>
        </w:rPr>
        <w:t> </w:t>
      </w:r>
      <w:r>
        <w:rPr>
          <w:w w:val="105"/>
          <w:sz w:val="16"/>
        </w:rPr>
        <w:t>Однако наблюдая за показателем активности, респонденты оценива-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ют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его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как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более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спокойное,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а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то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время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здание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№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2б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–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как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вызываю-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щее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напряжение.</w:t>
      </w:r>
    </w:p>
    <w:p>
      <w:pPr>
        <w:pStyle w:val="BodyText"/>
        <w:spacing w:before="2"/>
        <w:rPr>
          <w:sz w:val="12"/>
        </w:rPr>
      </w:pPr>
      <w:r>
        <w:rPr/>
        <w:pict>
          <v:shape style="position:absolute;margin-left:39.684998pt;margin-top:8.236529pt;width:52.15pt;height:.1pt;mso-position-horizontal-relative:page;mso-position-vertical-relative:paragraph;z-index:-15441920;mso-wrap-distance-left:0;mso-wrap-distance-right:0" id="docshape446" coordorigin="794,165" coordsize="1043,0" path="m794,165l1836,1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39"/>
        <w:ind w:left="457" w:right="0" w:firstLine="0"/>
        <w:jc w:val="both"/>
        <w:rPr>
          <w:sz w:val="14"/>
        </w:rPr>
      </w:pPr>
      <w:r>
        <w:rPr>
          <w:b/>
          <w:sz w:val="14"/>
          <w:vertAlign w:val="superscript"/>
        </w:rPr>
        <w:t>1</w:t>
      </w:r>
      <w:r>
        <w:rPr>
          <w:b/>
          <w:spacing w:val="-5"/>
          <w:sz w:val="14"/>
          <w:vertAlign w:val="baseline"/>
        </w:rPr>
        <w:t> </w:t>
      </w:r>
      <w:r>
        <w:rPr>
          <w:sz w:val="14"/>
          <w:vertAlign w:val="baseline"/>
        </w:rPr>
        <w:t>Метод</w:t>
      </w:r>
      <w:r>
        <w:rPr>
          <w:spacing w:val="-5"/>
          <w:sz w:val="14"/>
          <w:vertAlign w:val="baseline"/>
        </w:rPr>
        <w:t> </w:t>
      </w:r>
      <w:r>
        <w:rPr>
          <w:sz w:val="14"/>
          <w:vertAlign w:val="baseline"/>
        </w:rPr>
        <w:t>семантического</w:t>
      </w:r>
      <w:r>
        <w:rPr>
          <w:spacing w:val="-5"/>
          <w:sz w:val="14"/>
          <w:vertAlign w:val="baseline"/>
        </w:rPr>
        <w:t> </w:t>
      </w:r>
      <w:r>
        <w:rPr>
          <w:sz w:val="14"/>
          <w:vertAlign w:val="baseline"/>
        </w:rPr>
        <w:t>дифференциала</w:t>
      </w:r>
    </w:p>
    <w:p>
      <w:pPr>
        <w:pStyle w:val="ListParagraph"/>
        <w:numPr>
          <w:ilvl w:val="1"/>
          <w:numId w:val="92"/>
        </w:numPr>
        <w:tabs>
          <w:tab w:pos="634" w:val="left" w:leader="none"/>
        </w:tabs>
        <w:spacing w:line="240" w:lineRule="auto" w:before="93" w:after="0"/>
        <w:ind w:left="173" w:right="266" w:firstLine="283"/>
        <w:jc w:val="right"/>
        <w:rPr>
          <w:sz w:val="16"/>
        </w:rPr>
      </w:pPr>
      <w:r>
        <w:rPr>
          <w:w w:val="99"/>
          <w:sz w:val="16"/>
        </w:rPr>
        <w:br w:type="column"/>
      </w:r>
      <w:r>
        <w:rPr>
          <w:sz w:val="16"/>
        </w:rPr>
        <w:t>3</w:t>
      </w:r>
      <w:r>
        <w:rPr>
          <w:spacing w:val="-10"/>
          <w:sz w:val="16"/>
        </w:rPr>
        <w:t> </w:t>
      </w:r>
      <w:r>
        <w:rPr>
          <w:sz w:val="16"/>
        </w:rPr>
        <w:t>пара</w:t>
      </w:r>
      <w:r>
        <w:rPr>
          <w:spacing w:val="-10"/>
          <w:sz w:val="16"/>
        </w:rPr>
        <w:t> </w:t>
      </w:r>
      <w:r>
        <w:rPr>
          <w:sz w:val="16"/>
        </w:rPr>
        <w:t>объектов</w:t>
      </w:r>
      <w:r>
        <w:rPr>
          <w:spacing w:val="-10"/>
          <w:sz w:val="16"/>
        </w:rPr>
        <w:t> </w:t>
      </w:r>
      <w:r>
        <w:rPr>
          <w:sz w:val="16"/>
        </w:rPr>
        <w:t>(Остекление</w:t>
      </w:r>
      <w:r>
        <w:rPr>
          <w:spacing w:val="-10"/>
          <w:sz w:val="16"/>
        </w:rPr>
        <w:t> </w:t>
      </w:r>
      <w:r>
        <w:rPr>
          <w:sz w:val="16"/>
        </w:rPr>
        <w:t>фасада,</w:t>
      </w:r>
      <w:r>
        <w:rPr>
          <w:spacing w:val="-10"/>
          <w:sz w:val="16"/>
        </w:rPr>
        <w:t> </w:t>
      </w:r>
      <w:r>
        <w:rPr>
          <w:sz w:val="16"/>
        </w:rPr>
        <w:t>объемно-планировочная</w:t>
      </w:r>
      <w:r>
        <w:rPr>
          <w:spacing w:val="-10"/>
          <w:sz w:val="16"/>
        </w:rPr>
        <w:t> </w:t>
      </w:r>
      <w:r>
        <w:rPr>
          <w:sz w:val="16"/>
        </w:rPr>
        <w:t>ком-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позиция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культурного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центра).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Ввиду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простоты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форм,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объекты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№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3а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№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3б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получили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низкую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оценку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по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критериям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силы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активности.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Однако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респон-</w:t>
      </w:r>
      <w:r>
        <w:rPr>
          <w:spacing w:val="-35"/>
          <w:w w:val="95"/>
          <w:sz w:val="16"/>
        </w:rPr>
        <w:t> </w:t>
      </w:r>
      <w:r>
        <w:rPr>
          <w:spacing w:val="-2"/>
          <w:sz w:val="16"/>
        </w:rPr>
        <w:t>денты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отдают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предпочтение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тому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объекту,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фасад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которого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более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остеклен.</w:t>
      </w:r>
      <w:r>
        <w:rPr>
          <w:sz w:val="16"/>
        </w:rPr>
        <w:t> Проведенное исследование свидетельствует о том, что метод СД дает</w:t>
      </w:r>
      <w:r>
        <w:rPr>
          <w:spacing w:val="1"/>
          <w:sz w:val="16"/>
        </w:rPr>
        <w:t> </w:t>
      </w:r>
      <w:r>
        <w:rPr>
          <w:sz w:val="16"/>
        </w:rPr>
        <w:t>достаточно</w:t>
      </w:r>
      <w:r>
        <w:rPr>
          <w:spacing w:val="-8"/>
          <w:sz w:val="16"/>
        </w:rPr>
        <w:t> </w:t>
      </w:r>
      <w:r>
        <w:rPr>
          <w:sz w:val="16"/>
        </w:rPr>
        <w:t>объективную</w:t>
      </w:r>
      <w:r>
        <w:rPr>
          <w:spacing w:val="-7"/>
          <w:sz w:val="16"/>
        </w:rPr>
        <w:t> </w:t>
      </w:r>
      <w:r>
        <w:rPr>
          <w:sz w:val="16"/>
        </w:rPr>
        <w:t>картину</w:t>
      </w:r>
      <w:r>
        <w:rPr>
          <w:spacing w:val="-7"/>
          <w:sz w:val="16"/>
        </w:rPr>
        <w:t> </w:t>
      </w:r>
      <w:r>
        <w:rPr>
          <w:sz w:val="16"/>
        </w:rPr>
        <w:t>восприятия</w:t>
      </w:r>
      <w:r>
        <w:rPr>
          <w:spacing w:val="-7"/>
          <w:sz w:val="16"/>
        </w:rPr>
        <w:t> </w:t>
      </w:r>
      <w:r>
        <w:rPr>
          <w:sz w:val="16"/>
        </w:rPr>
        <w:t>архитектурной</w:t>
      </w:r>
      <w:r>
        <w:rPr>
          <w:spacing w:val="-7"/>
          <w:sz w:val="16"/>
        </w:rPr>
        <w:t> </w:t>
      </w:r>
      <w:r>
        <w:rPr>
          <w:sz w:val="16"/>
        </w:rPr>
        <w:t>среды</w:t>
      </w:r>
      <w:r>
        <w:rPr>
          <w:spacing w:val="-7"/>
          <w:sz w:val="16"/>
        </w:rPr>
        <w:t> </w:t>
      </w:r>
      <w:r>
        <w:rPr>
          <w:sz w:val="16"/>
        </w:rPr>
        <w:t>куль-</w:t>
      </w:r>
    </w:p>
    <w:p>
      <w:pPr>
        <w:pStyle w:val="BodyText"/>
        <w:ind w:left="173"/>
        <w:jc w:val="both"/>
      </w:pPr>
      <w:r>
        <w:rPr/>
        <w:t>турного</w:t>
      </w:r>
      <w:r>
        <w:rPr>
          <w:spacing w:val="-4"/>
        </w:rPr>
        <w:t> </w:t>
      </w:r>
      <w:r>
        <w:rPr/>
        <w:t>центра.</w:t>
      </w:r>
    </w:p>
    <w:p>
      <w:pPr>
        <w:pStyle w:val="BodyText"/>
        <w:ind w:left="173" w:right="268" w:firstLine="283"/>
        <w:jc w:val="both"/>
      </w:pPr>
      <w:r>
        <w:rPr>
          <w:spacing w:val="-1"/>
        </w:rPr>
        <w:t>Таким</w:t>
      </w:r>
      <w:r>
        <w:rPr>
          <w:spacing w:val="-9"/>
        </w:rPr>
        <w:t> </w:t>
      </w:r>
      <w:r>
        <w:rPr>
          <w:spacing w:val="-1"/>
        </w:rPr>
        <w:t>образом,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проектировании</w:t>
      </w:r>
      <w:r>
        <w:rPr>
          <w:spacing w:val="-9"/>
        </w:rPr>
        <w:t> </w:t>
      </w:r>
      <w:r>
        <w:rPr/>
        <w:t>культурного</w:t>
      </w:r>
      <w:r>
        <w:rPr>
          <w:spacing w:val="-9"/>
        </w:rPr>
        <w:t> </w:t>
      </w:r>
      <w:r>
        <w:rPr/>
        <w:t>центра</w:t>
      </w:r>
      <w:r>
        <w:rPr>
          <w:spacing w:val="-9"/>
        </w:rPr>
        <w:t> </w:t>
      </w:r>
      <w:r>
        <w:rPr/>
        <w:t>необходимо</w:t>
      </w:r>
      <w:r>
        <w:rPr>
          <w:spacing w:val="-38"/>
        </w:rPr>
        <w:t> </w:t>
      </w:r>
      <w:r>
        <w:rPr>
          <w:spacing w:val="-1"/>
        </w:rPr>
        <w:t>учитывать</w:t>
      </w:r>
      <w:r>
        <w:rPr>
          <w:spacing w:val="-9"/>
        </w:rPr>
        <w:t> </w:t>
      </w:r>
      <w:r>
        <w:rPr>
          <w:spacing w:val="-1"/>
        </w:rPr>
        <w:t>особенности</w:t>
      </w:r>
      <w:r>
        <w:rPr>
          <w:spacing w:val="-8"/>
        </w:rPr>
        <w:t> </w:t>
      </w:r>
      <w:r>
        <w:rPr>
          <w:spacing w:val="-1"/>
        </w:rPr>
        <w:t>восприятия</w:t>
      </w:r>
      <w:r>
        <w:rPr>
          <w:spacing w:val="-8"/>
        </w:rPr>
        <w:t> </w:t>
      </w:r>
      <w:r>
        <w:rPr>
          <w:spacing w:val="-1"/>
        </w:rPr>
        <w:t>пространства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создания</w:t>
      </w:r>
      <w:r>
        <w:rPr>
          <w:spacing w:val="-8"/>
        </w:rPr>
        <w:t> </w:t>
      </w:r>
      <w:r>
        <w:rPr/>
        <w:t>качествен-</w:t>
      </w:r>
      <w:r>
        <w:rPr>
          <w:spacing w:val="1"/>
        </w:rPr>
        <w:t> </w:t>
      </w:r>
      <w:r>
        <w:rPr/>
        <w:t>ной,</w:t>
      </w:r>
      <w:r>
        <w:rPr>
          <w:spacing w:val="-3"/>
        </w:rPr>
        <w:t> </w:t>
      </w:r>
      <w:r>
        <w:rPr/>
        <w:t>комфортной,</w:t>
      </w:r>
      <w:r>
        <w:rPr>
          <w:spacing w:val="-1"/>
        </w:rPr>
        <w:t> </w:t>
      </w:r>
      <w:r>
        <w:rPr/>
        <w:t>благоприятной</w:t>
      </w:r>
      <w:r>
        <w:rPr>
          <w:spacing w:val="-1"/>
        </w:rPr>
        <w:t> </w:t>
      </w:r>
      <w:r>
        <w:rPr/>
        <w:t>архитектурной</w:t>
      </w:r>
      <w:r>
        <w:rPr>
          <w:spacing w:val="-1"/>
        </w:rPr>
        <w:t> </w:t>
      </w:r>
      <w:r>
        <w:rPr/>
        <w:t>среды.</w:t>
      </w:r>
    </w:p>
    <w:p>
      <w:pPr>
        <w:spacing w:before="65"/>
        <w:ind w:left="4610" w:right="248" w:firstLine="0"/>
        <w:jc w:val="center"/>
        <w:rPr>
          <w:i/>
          <w:sz w:val="16"/>
        </w:rPr>
      </w:pPr>
      <w:r>
        <w:rPr>
          <w:i/>
          <w:sz w:val="16"/>
        </w:rPr>
        <w:t>Таблица</w:t>
      </w:r>
    </w:p>
    <w:p>
      <w:pPr>
        <w:pStyle w:val="Heading6"/>
        <w:spacing w:before="8"/>
        <w:ind w:left="1836" w:right="1930"/>
        <w:jc w:val="center"/>
      </w:pPr>
      <w:r>
        <w:rPr/>
        <w:t>Значения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факторам</w:t>
      </w:r>
    </w:p>
    <w:p>
      <w:pPr>
        <w:pStyle w:val="BodyText"/>
        <w:spacing w:before="9"/>
        <w:rPr>
          <w:b/>
          <w:sz w:val="13"/>
        </w:rPr>
      </w:pPr>
    </w:p>
    <w:tbl>
      <w:tblPr>
        <w:tblW w:w="0" w:type="auto"/>
        <w:jc w:val="left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670"/>
        <w:gridCol w:w="1670"/>
      </w:tblGrid>
      <w:tr>
        <w:trPr>
          <w:trHeight w:val="270" w:hRule="atLeast"/>
        </w:trPr>
        <w:tc>
          <w:tcPr>
            <w:tcW w:w="167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right="428"/>
              <w:rPr>
                <w:b/>
                <w:sz w:val="18"/>
              </w:rPr>
            </w:pPr>
            <w:r>
              <w:rPr>
                <w:b/>
                <w:sz w:val="18"/>
              </w:rPr>
              <w:t>Факторы</w:t>
            </w:r>
          </w:p>
        </w:tc>
        <w:tc>
          <w:tcPr>
            <w:tcW w:w="167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left="347" w:right="438"/>
              <w:rPr>
                <w:b/>
                <w:sz w:val="18"/>
              </w:rPr>
            </w:pPr>
            <w:r>
              <w:rPr>
                <w:b/>
                <w:sz w:val="18"/>
              </w:rPr>
              <w:t>Объект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1а</w:t>
            </w:r>
          </w:p>
        </w:tc>
        <w:tc>
          <w:tcPr>
            <w:tcW w:w="1670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right="418"/>
              <w:rPr>
                <w:b/>
                <w:sz w:val="18"/>
              </w:rPr>
            </w:pPr>
            <w:r>
              <w:rPr>
                <w:b/>
                <w:sz w:val="18"/>
              </w:rPr>
              <w:t>Объект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1б</w:t>
            </w:r>
          </w:p>
        </w:tc>
      </w:tr>
      <w:tr>
        <w:trPr>
          <w:trHeight w:val="267" w:hRule="atLeast"/>
        </w:trPr>
        <w:tc>
          <w:tcPr>
            <w:tcW w:w="167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right="428"/>
              <w:rPr>
                <w:sz w:val="18"/>
              </w:rPr>
            </w:pPr>
            <w:r>
              <w:rPr>
                <w:sz w:val="18"/>
              </w:rPr>
              <w:t>сила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346" w:right="438"/>
              <w:rPr>
                <w:sz w:val="18"/>
              </w:rPr>
            </w:pPr>
            <w:r>
              <w:rPr>
                <w:sz w:val="18"/>
              </w:rPr>
              <w:t>1,56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8"/>
              <w:ind w:right="421"/>
              <w:rPr>
                <w:sz w:val="18"/>
              </w:rPr>
            </w:pPr>
            <w:r>
              <w:rPr>
                <w:sz w:val="18"/>
              </w:rPr>
              <w:t>0,09</w:t>
            </w:r>
          </w:p>
        </w:tc>
      </w:tr>
      <w:tr>
        <w:trPr>
          <w:trHeight w:val="268" w:hRule="atLeast"/>
        </w:trPr>
        <w:tc>
          <w:tcPr>
            <w:tcW w:w="167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right="428"/>
              <w:rPr>
                <w:sz w:val="18"/>
              </w:rPr>
            </w:pPr>
            <w:r>
              <w:rPr>
                <w:sz w:val="18"/>
              </w:rPr>
              <w:t>активность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346" w:right="438"/>
              <w:rPr>
                <w:sz w:val="18"/>
              </w:rPr>
            </w:pPr>
            <w:r>
              <w:rPr>
                <w:sz w:val="18"/>
              </w:rPr>
              <w:t>1,23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8"/>
              <w:ind w:right="423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</w:tr>
      <w:tr>
        <w:trPr>
          <w:trHeight w:val="270" w:hRule="atLeast"/>
        </w:trPr>
        <w:tc>
          <w:tcPr>
            <w:tcW w:w="1670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9"/>
              <w:ind w:right="428"/>
              <w:rPr>
                <w:sz w:val="18"/>
              </w:rPr>
            </w:pPr>
            <w:r>
              <w:rPr>
                <w:sz w:val="18"/>
              </w:rPr>
              <w:t>оценка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9"/>
              <w:ind w:left="346" w:right="438"/>
              <w:rPr>
                <w:sz w:val="18"/>
              </w:rPr>
            </w:pPr>
            <w:r>
              <w:rPr>
                <w:sz w:val="18"/>
              </w:rPr>
              <w:t>2,24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29"/>
              <w:ind w:right="423"/>
              <w:rPr>
                <w:sz w:val="18"/>
              </w:rPr>
            </w:pPr>
            <w:r>
              <w:rPr>
                <w:sz w:val="18"/>
              </w:rPr>
              <w:t>1,73</w:t>
            </w:r>
          </w:p>
        </w:tc>
      </w:tr>
    </w:tbl>
    <w:p>
      <w:pPr>
        <w:pStyle w:val="BodyText"/>
        <w:rPr>
          <w:b/>
          <w:sz w:val="12"/>
        </w:rPr>
      </w:pPr>
    </w:p>
    <w:tbl>
      <w:tblPr>
        <w:tblW w:w="0" w:type="auto"/>
        <w:jc w:val="left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670"/>
        <w:gridCol w:w="1670"/>
      </w:tblGrid>
      <w:tr>
        <w:trPr>
          <w:trHeight w:val="270" w:hRule="atLeast"/>
        </w:trPr>
        <w:tc>
          <w:tcPr>
            <w:tcW w:w="167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right="428"/>
              <w:rPr>
                <w:b/>
                <w:sz w:val="18"/>
              </w:rPr>
            </w:pPr>
            <w:r>
              <w:rPr>
                <w:b/>
                <w:sz w:val="18"/>
              </w:rPr>
              <w:t>Факторы</w:t>
            </w:r>
          </w:p>
        </w:tc>
        <w:tc>
          <w:tcPr>
            <w:tcW w:w="167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left="347" w:right="438"/>
              <w:rPr>
                <w:b/>
                <w:sz w:val="18"/>
              </w:rPr>
            </w:pPr>
            <w:r>
              <w:rPr>
                <w:b/>
                <w:sz w:val="18"/>
              </w:rPr>
              <w:t>Объект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2а</w:t>
            </w:r>
          </w:p>
        </w:tc>
        <w:tc>
          <w:tcPr>
            <w:tcW w:w="1670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right="418"/>
              <w:rPr>
                <w:b/>
                <w:sz w:val="18"/>
              </w:rPr>
            </w:pPr>
            <w:r>
              <w:rPr>
                <w:b/>
                <w:sz w:val="18"/>
              </w:rPr>
              <w:t>Объект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2б</w:t>
            </w:r>
          </w:p>
        </w:tc>
      </w:tr>
      <w:tr>
        <w:trPr>
          <w:trHeight w:val="268" w:hRule="atLeast"/>
        </w:trPr>
        <w:tc>
          <w:tcPr>
            <w:tcW w:w="167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right="428"/>
              <w:rPr>
                <w:sz w:val="18"/>
              </w:rPr>
            </w:pPr>
            <w:r>
              <w:rPr>
                <w:sz w:val="18"/>
              </w:rPr>
              <w:t>сила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346" w:right="438"/>
              <w:rPr>
                <w:sz w:val="18"/>
              </w:rPr>
            </w:pPr>
            <w:r>
              <w:rPr>
                <w:sz w:val="18"/>
              </w:rPr>
              <w:t>1,37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8"/>
              <w:ind w:right="423"/>
              <w:rPr>
                <w:sz w:val="18"/>
              </w:rPr>
            </w:pPr>
            <w:r>
              <w:rPr>
                <w:sz w:val="18"/>
              </w:rPr>
              <w:t>0,57</w:t>
            </w:r>
          </w:p>
        </w:tc>
      </w:tr>
      <w:tr>
        <w:trPr>
          <w:trHeight w:val="267" w:hRule="atLeast"/>
        </w:trPr>
        <w:tc>
          <w:tcPr>
            <w:tcW w:w="167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right="428"/>
              <w:rPr>
                <w:sz w:val="18"/>
              </w:rPr>
            </w:pPr>
            <w:r>
              <w:rPr>
                <w:sz w:val="18"/>
              </w:rPr>
              <w:t>активность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346" w:right="438"/>
              <w:rPr>
                <w:sz w:val="18"/>
              </w:rPr>
            </w:pPr>
            <w:r>
              <w:rPr>
                <w:sz w:val="18"/>
              </w:rPr>
              <w:t>0,16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8"/>
              <w:ind w:right="423"/>
              <w:rPr>
                <w:sz w:val="18"/>
              </w:rPr>
            </w:pPr>
            <w:r>
              <w:rPr>
                <w:sz w:val="18"/>
              </w:rPr>
              <w:t>–0,95</w:t>
            </w:r>
          </w:p>
        </w:tc>
      </w:tr>
      <w:tr>
        <w:trPr>
          <w:trHeight w:val="270" w:hRule="atLeast"/>
        </w:trPr>
        <w:tc>
          <w:tcPr>
            <w:tcW w:w="1670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9"/>
              <w:ind w:right="428"/>
              <w:rPr>
                <w:sz w:val="18"/>
              </w:rPr>
            </w:pPr>
            <w:r>
              <w:rPr>
                <w:sz w:val="18"/>
              </w:rPr>
              <w:t>оценка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9"/>
              <w:ind w:left="346" w:right="438"/>
              <w:rPr>
                <w:sz w:val="18"/>
              </w:rPr>
            </w:pPr>
            <w:r>
              <w:rPr>
                <w:sz w:val="18"/>
              </w:rPr>
              <w:t>2,07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29"/>
              <w:ind w:right="423"/>
              <w:rPr>
                <w:sz w:val="18"/>
              </w:rPr>
            </w:pPr>
            <w:r>
              <w:rPr>
                <w:sz w:val="18"/>
              </w:rPr>
              <w:t>0,07</w:t>
            </w:r>
          </w:p>
        </w:tc>
      </w:tr>
    </w:tbl>
    <w:p>
      <w:pPr>
        <w:pStyle w:val="BodyText"/>
        <w:rPr>
          <w:b/>
          <w:sz w:val="12"/>
        </w:rPr>
      </w:pPr>
    </w:p>
    <w:tbl>
      <w:tblPr>
        <w:tblW w:w="0" w:type="auto"/>
        <w:jc w:val="left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670"/>
        <w:gridCol w:w="1670"/>
      </w:tblGrid>
      <w:tr>
        <w:trPr>
          <w:trHeight w:val="270" w:hRule="atLeast"/>
        </w:trPr>
        <w:tc>
          <w:tcPr>
            <w:tcW w:w="167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right="428"/>
              <w:rPr>
                <w:b/>
                <w:sz w:val="18"/>
              </w:rPr>
            </w:pPr>
            <w:r>
              <w:rPr>
                <w:b/>
                <w:sz w:val="18"/>
              </w:rPr>
              <w:t>Факторы</w:t>
            </w:r>
          </w:p>
        </w:tc>
        <w:tc>
          <w:tcPr>
            <w:tcW w:w="167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left="347" w:right="438"/>
              <w:rPr>
                <w:b/>
                <w:sz w:val="18"/>
              </w:rPr>
            </w:pPr>
            <w:r>
              <w:rPr>
                <w:b/>
                <w:sz w:val="18"/>
              </w:rPr>
              <w:t>Объект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3а</w:t>
            </w:r>
          </w:p>
        </w:tc>
        <w:tc>
          <w:tcPr>
            <w:tcW w:w="1670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2EFD9"/>
          </w:tcPr>
          <w:p>
            <w:pPr>
              <w:pStyle w:val="TableParagraph"/>
              <w:spacing w:before="28"/>
              <w:ind w:right="418"/>
              <w:rPr>
                <w:b/>
                <w:sz w:val="18"/>
              </w:rPr>
            </w:pPr>
            <w:r>
              <w:rPr>
                <w:b/>
                <w:sz w:val="18"/>
              </w:rPr>
              <w:t>Объект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3б</w:t>
            </w:r>
          </w:p>
        </w:tc>
      </w:tr>
      <w:tr>
        <w:trPr>
          <w:trHeight w:val="268" w:hRule="atLeast"/>
        </w:trPr>
        <w:tc>
          <w:tcPr>
            <w:tcW w:w="167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right="428"/>
              <w:rPr>
                <w:sz w:val="18"/>
              </w:rPr>
            </w:pPr>
            <w:r>
              <w:rPr>
                <w:sz w:val="18"/>
              </w:rPr>
              <w:t>сила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346" w:right="438"/>
              <w:rPr>
                <w:sz w:val="18"/>
              </w:rPr>
            </w:pPr>
            <w:r>
              <w:rPr>
                <w:sz w:val="18"/>
              </w:rPr>
              <w:t>–1,11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8"/>
              <w:ind w:right="423"/>
              <w:rPr>
                <w:sz w:val="18"/>
              </w:rPr>
            </w:pPr>
            <w:r>
              <w:rPr>
                <w:sz w:val="18"/>
              </w:rPr>
              <w:t>–1,17</w:t>
            </w:r>
          </w:p>
        </w:tc>
      </w:tr>
      <w:tr>
        <w:trPr>
          <w:trHeight w:val="267" w:hRule="atLeast"/>
        </w:trPr>
        <w:tc>
          <w:tcPr>
            <w:tcW w:w="167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right="428"/>
              <w:rPr>
                <w:sz w:val="18"/>
              </w:rPr>
            </w:pPr>
            <w:r>
              <w:rPr>
                <w:sz w:val="18"/>
              </w:rPr>
              <w:t>активность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346" w:right="438"/>
              <w:rPr>
                <w:sz w:val="18"/>
              </w:rPr>
            </w:pPr>
            <w:r>
              <w:rPr>
                <w:sz w:val="18"/>
              </w:rPr>
              <w:t>–0,92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8"/>
              <w:ind w:right="423"/>
              <w:rPr>
                <w:sz w:val="18"/>
              </w:rPr>
            </w:pPr>
            <w:r>
              <w:rPr>
                <w:sz w:val="18"/>
              </w:rPr>
              <w:t>–0,83</w:t>
            </w:r>
          </w:p>
        </w:tc>
      </w:tr>
      <w:tr>
        <w:trPr>
          <w:trHeight w:val="270" w:hRule="atLeast"/>
        </w:trPr>
        <w:tc>
          <w:tcPr>
            <w:tcW w:w="1670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9"/>
              <w:ind w:right="428"/>
              <w:rPr>
                <w:sz w:val="18"/>
              </w:rPr>
            </w:pPr>
            <w:r>
              <w:rPr>
                <w:sz w:val="18"/>
              </w:rPr>
              <w:t>оценка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9"/>
              <w:ind w:left="346" w:right="438"/>
              <w:rPr>
                <w:sz w:val="18"/>
              </w:rPr>
            </w:pPr>
            <w:r>
              <w:rPr>
                <w:sz w:val="18"/>
              </w:rPr>
              <w:t>–0,91</w:t>
            </w:r>
          </w:p>
        </w:tc>
        <w:tc>
          <w:tcPr>
            <w:tcW w:w="1670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29"/>
              <w:ind w:right="423"/>
              <w:rPr>
                <w:sz w:val="18"/>
              </w:rPr>
            </w:pPr>
            <w:r>
              <w:rPr>
                <w:sz w:val="18"/>
              </w:rPr>
              <w:t>0,59</w:t>
            </w:r>
          </w:p>
        </w:tc>
      </w:tr>
    </w:tbl>
    <w:p>
      <w:pPr>
        <w:pStyle w:val="BodyText"/>
        <w:spacing w:before="7"/>
        <w:rPr>
          <w:b/>
        </w:rPr>
      </w:pPr>
    </w:p>
    <w:p>
      <w:pPr>
        <w:spacing w:before="0"/>
        <w:ind w:left="457" w:right="0" w:firstLine="0"/>
        <w:jc w:val="left"/>
        <w:rPr>
          <w:b/>
          <w:sz w:val="16"/>
        </w:rPr>
      </w:pPr>
      <w:r>
        <w:rPr>
          <w:b/>
          <w:sz w:val="16"/>
        </w:rPr>
        <w:t>Литература</w:t>
      </w:r>
    </w:p>
    <w:p>
      <w:pPr>
        <w:pStyle w:val="ListParagraph"/>
        <w:numPr>
          <w:ilvl w:val="0"/>
          <w:numId w:val="94"/>
        </w:numPr>
        <w:tabs>
          <w:tab w:pos="401" w:val="left" w:leader="none"/>
        </w:tabs>
        <w:spacing w:line="240" w:lineRule="auto" w:before="8" w:after="0"/>
        <w:ind w:left="400" w:right="0" w:hanging="228"/>
        <w:jc w:val="both"/>
        <w:rPr>
          <w:sz w:val="16"/>
        </w:rPr>
      </w:pPr>
      <w:r>
        <w:rPr>
          <w:sz w:val="16"/>
        </w:rPr>
        <w:t>Урбанистика.</w:t>
      </w:r>
      <w:r>
        <w:rPr>
          <w:spacing w:val="-7"/>
          <w:sz w:val="16"/>
        </w:rPr>
        <w:t> </w:t>
      </w:r>
      <w:r>
        <w:rPr>
          <w:sz w:val="16"/>
        </w:rPr>
        <w:t>Глазычев</w:t>
      </w:r>
      <w:r>
        <w:rPr>
          <w:spacing w:val="-6"/>
          <w:sz w:val="16"/>
        </w:rPr>
        <w:t> </w:t>
      </w:r>
      <w:r>
        <w:rPr>
          <w:sz w:val="16"/>
        </w:rPr>
        <w:t>В.</w:t>
      </w:r>
      <w:r>
        <w:rPr>
          <w:spacing w:val="-6"/>
          <w:sz w:val="16"/>
        </w:rPr>
        <w:t> </w:t>
      </w:r>
      <w:r>
        <w:rPr>
          <w:sz w:val="16"/>
        </w:rPr>
        <w:t>Л.</w:t>
      </w:r>
      <w:r>
        <w:rPr>
          <w:spacing w:val="-6"/>
          <w:sz w:val="16"/>
        </w:rPr>
        <w:t> </w:t>
      </w:r>
      <w:r>
        <w:rPr>
          <w:sz w:val="16"/>
        </w:rPr>
        <w:t>2008.</w:t>
      </w:r>
    </w:p>
    <w:p>
      <w:pPr>
        <w:pStyle w:val="ListParagraph"/>
        <w:numPr>
          <w:ilvl w:val="0"/>
          <w:numId w:val="94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Линч</w:t>
      </w:r>
      <w:r>
        <w:rPr>
          <w:spacing w:val="1"/>
          <w:sz w:val="16"/>
        </w:rPr>
        <w:t> </w:t>
      </w:r>
      <w:r>
        <w:rPr>
          <w:sz w:val="16"/>
        </w:rPr>
        <w:t>К.</w:t>
      </w:r>
      <w:r>
        <w:rPr>
          <w:spacing w:val="40"/>
          <w:sz w:val="16"/>
        </w:rPr>
        <w:t> </w:t>
      </w:r>
      <w:r>
        <w:rPr>
          <w:sz w:val="16"/>
        </w:rPr>
        <w:t>Совершенная</w:t>
      </w:r>
      <w:r>
        <w:rPr>
          <w:spacing w:val="40"/>
          <w:sz w:val="16"/>
        </w:rPr>
        <w:t> </w:t>
      </w:r>
      <w:r>
        <w:rPr>
          <w:sz w:val="16"/>
        </w:rPr>
        <w:t>форма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градостроительстве/</w:t>
      </w:r>
      <w:r>
        <w:rPr>
          <w:spacing w:val="40"/>
          <w:sz w:val="16"/>
        </w:rPr>
        <w:t> </w:t>
      </w:r>
      <w:r>
        <w:rPr>
          <w:sz w:val="16"/>
        </w:rPr>
        <w:t>Пер.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англ.</w:t>
      </w:r>
      <w:r>
        <w:rPr>
          <w:spacing w:val="1"/>
          <w:sz w:val="16"/>
        </w:rPr>
        <w:t> </w:t>
      </w:r>
      <w:r>
        <w:rPr>
          <w:w w:val="95"/>
          <w:sz w:val="16"/>
        </w:rPr>
        <w:t>В. Л. Глазычев Под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ред. А. В.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Иконникова –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М.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Стройиздат,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1986 –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264 с.</w:t>
      </w:r>
    </w:p>
    <w:p>
      <w:pPr>
        <w:pStyle w:val="ListParagraph"/>
        <w:numPr>
          <w:ilvl w:val="0"/>
          <w:numId w:val="94"/>
        </w:numPr>
        <w:tabs>
          <w:tab w:pos="401" w:val="left" w:leader="none"/>
        </w:tabs>
        <w:spacing w:line="249" w:lineRule="auto" w:before="1" w:after="0"/>
        <w:ind w:left="400" w:right="269" w:hanging="227"/>
        <w:jc w:val="both"/>
        <w:rPr>
          <w:sz w:val="16"/>
        </w:rPr>
      </w:pPr>
      <w:r>
        <w:rPr>
          <w:sz w:val="16"/>
        </w:rPr>
        <w:t>Линч К. Образ города. Перевод с английского: Глазычев В. Л.; редак-</w:t>
      </w:r>
      <w:r>
        <w:rPr>
          <w:spacing w:val="-37"/>
          <w:sz w:val="16"/>
        </w:rPr>
        <w:t> </w:t>
      </w:r>
      <w:r>
        <w:rPr>
          <w:sz w:val="16"/>
        </w:rPr>
        <w:t>тор:</w:t>
      </w:r>
      <w:r>
        <w:rPr>
          <w:spacing w:val="-2"/>
          <w:sz w:val="16"/>
        </w:rPr>
        <w:t> </w:t>
      </w:r>
      <w:r>
        <w:rPr>
          <w:sz w:val="16"/>
        </w:rPr>
        <w:t>Иконников</w:t>
      </w:r>
      <w:r>
        <w:rPr>
          <w:spacing w:val="-1"/>
          <w:sz w:val="16"/>
        </w:rPr>
        <w:t> </w:t>
      </w:r>
      <w:r>
        <w:rPr>
          <w:sz w:val="16"/>
        </w:rPr>
        <w:t>А.</w:t>
      </w:r>
      <w:r>
        <w:rPr>
          <w:spacing w:val="-1"/>
          <w:sz w:val="16"/>
        </w:rPr>
        <w:t> </w:t>
      </w:r>
      <w:r>
        <w:rPr>
          <w:sz w:val="16"/>
        </w:rPr>
        <w:t>В.Стройиздат.</w:t>
      </w:r>
      <w:r>
        <w:rPr>
          <w:spacing w:val="-1"/>
          <w:sz w:val="16"/>
        </w:rPr>
        <w:t> </w:t>
      </w:r>
      <w:r>
        <w:rPr>
          <w:sz w:val="16"/>
        </w:rPr>
        <w:t>Москва.</w:t>
      </w:r>
      <w:r>
        <w:rPr>
          <w:spacing w:val="-1"/>
          <w:sz w:val="16"/>
        </w:rPr>
        <w:t> </w:t>
      </w:r>
      <w:r>
        <w:rPr>
          <w:sz w:val="16"/>
        </w:rPr>
        <w:t>1982.</w:t>
      </w:r>
    </w:p>
    <w:p>
      <w:pPr>
        <w:pStyle w:val="ListParagraph"/>
        <w:numPr>
          <w:ilvl w:val="0"/>
          <w:numId w:val="94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Габидулина С. Э. Психология городской среды. – М.: Смысл, 2012. –</w:t>
      </w:r>
      <w:r>
        <w:rPr>
          <w:spacing w:val="1"/>
          <w:sz w:val="16"/>
        </w:rPr>
        <w:t> </w:t>
      </w:r>
      <w:r>
        <w:rPr>
          <w:sz w:val="16"/>
        </w:rPr>
        <w:t>152 с.</w:t>
      </w:r>
    </w:p>
    <w:p>
      <w:pPr>
        <w:pStyle w:val="ListParagraph"/>
        <w:numPr>
          <w:ilvl w:val="0"/>
          <w:numId w:val="94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Семантический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дифференциал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метод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диагностики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восприятия</w:t>
      </w:r>
      <w:r>
        <w:rPr>
          <w:spacing w:val="-8"/>
          <w:sz w:val="16"/>
        </w:rPr>
        <w:t> </w:t>
      </w:r>
      <w:r>
        <w:rPr>
          <w:sz w:val="16"/>
        </w:rPr>
        <w:t>уча-</w:t>
      </w:r>
      <w:r>
        <w:rPr>
          <w:spacing w:val="-38"/>
          <w:sz w:val="16"/>
        </w:rPr>
        <w:t> </w:t>
      </w:r>
      <w:r>
        <w:rPr>
          <w:sz w:val="16"/>
        </w:rPr>
        <w:t>щимися</w:t>
      </w:r>
      <w:r>
        <w:rPr>
          <w:spacing w:val="-1"/>
          <w:sz w:val="16"/>
        </w:rPr>
        <w:t> </w:t>
      </w:r>
      <w:r>
        <w:rPr>
          <w:sz w:val="16"/>
        </w:rPr>
        <w:t>педагога.</w:t>
      </w:r>
    </w:p>
    <w:p>
      <w:pPr>
        <w:pStyle w:val="ListParagraph"/>
        <w:numPr>
          <w:ilvl w:val="0"/>
          <w:numId w:val="94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Культурно-деловой центр. Задания и методические указания к курсо-</w:t>
      </w:r>
      <w:r>
        <w:rPr>
          <w:spacing w:val="-37"/>
          <w:sz w:val="16"/>
        </w:rPr>
        <w:t> </w:t>
      </w:r>
      <w:r>
        <w:rPr>
          <w:sz w:val="16"/>
        </w:rPr>
        <w:t>вой работе по архитектурному проектированию для студентов специ-</w:t>
      </w:r>
      <w:r>
        <w:rPr>
          <w:spacing w:val="-37"/>
          <w:sz w:val="16"/>
        </w:rPr>
        <w:t> </w:t>
      </w:r>
      <w:r>
        <w:rPr>
          <w:sz w:val="16"/>
        </w:rPr>
        <w:t>альности</w:t>
      </w:r>
      <w:r>
        <w:rPr>
          <w:spacing w:val="-8"/>
          <w:sz w:val="16"/>
        </w:rPr>
        <w:t> </w:t>
      </w:r>
      <w:r>
        <w:rPr>
          <w:sz w:val="16"/>
        </w:rPr>
        <w:t>290200</w:t>
      </w:r>
      <w:r>
        <w:rPr>
          <w:spacing w:val="-8"/>
          <w:sz w:val="16"/>
        </w:rPr>
        <w:t> </w:t>
      </w:r>
      <w:r>
        <w:rPr>
          <w:sz w:val="16"/>
        </w:rPr>
        <w:t>Сост.:В.А.</w:t>
      </w:r>
      <w:r>
        <w:rPr>
          <w:spacing w:val="-8"/>
          <w:sz w:val="16"/>
        </w:rPr>
        <w:t> </w:t>
      </w:r>
      <w:r>
        <w:rPr>
          <w:sz w:val="16"/>
        </w:rPr>
        <w:t>Баграмян.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Ульяновск:</w:t>
      </w:r>
      <w:r>
        <w:rPr>
          <w:spacing w:val="-8"/>
          <w:sz w:val="16"/>
        </w:rPr>
        <w:t> </w:t>
      </w:r>
      <w:r>
        <w:rPr>
          <w:sz w:val="16"/>
        </w:rPr>
        <w:t>УлГТУ,</w:t>
      </w:r>
      <w:r>
        <w:rPr>
          <w:spacing w:val="-8"/>
          <w:sz w:val="16"/>
        </w:rPr>
        <w:t> </w:t>
      </w:r>
      <w:r>
        <w:rPr>
          <w:sz w:val="16"/>
        </w:rPr>
        <w:t>2003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16.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11"/>
        <w:rPr>
          <w:sz w:val="23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604736" id="docshape44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4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136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line="249" w:lineRule="auto"/>
        <w:ind w:left="230" w:right="585"/>
      </w:pPr>
      <w:r>
        <w:rPr/>
        <w:t>Harbin</w:t>
      </w:r>
      <w:r>
        <w:rPr>
          <w:spacing w:val="7"/>
        </w:rPr>
        <w:t> </w:t>
      </w:r>
      <w:r>
        <w:rPr/>
        <w:t>Opera</w:t>
      </w:r>
      <w:r>
        <w:rPr>
          <w:spacing w:val="8"/>
        </w:rPr>
        <w:t> </w:t>
      </w:r>
      <w:r>
        <w:rPr/>
        <w:t>House</w:t>
      </w:r>
      <w:r>
        <w:rPr>
          <w:spacing w:val="1"/>
        </w:rPr>
        <w:t> </w:t>
      </w:r>
      <w:r>
        <w:rPr/>
        <w:t>Harbin,</w:t>
      </w:r>
      <w:r>
        <w:rPr>
          <w:spacing w:val="-9"/>
        </w:rPr>
        <w:t> </w:t>
      </w:r>
      <w:r>
        <w:rPr/>
        <w:t>Heilongjiang,</w:t>
      </w:r>
      <w:r>
        <w:rPr>
          <w:spacing w:val="-8"/>
        </w:rPr>
        <w:t> </w:t>
      </w:r>
      <w:r>
        <w:rPr/>
        <w:t>China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31"/>
        <w:ind w:left="230" w:right="35"/>
      </w:pPr>
      <w:r>
        <w:rPr>
          <w:spacing w:val="-1"/>
        </w:rPr>
        <w:t>Fuzhou</w:t>
      </w:r>
      <w:r>
        <w:rPr>
          <w:spacing w:val="-3"/>
        </w:rPr>
        <w:t> </w:t>
      </w:r>
      <w:r>
        <w:rPr/>
        <w:t>Strait</w:t>
      </w:r>
      <w:r>
        <w:rPr>
          <w:spacing w:val="-2"/>
        </w:rPr>
        <w:t> </w:t>
      </w:r>
      <w:r>
        <w:rPr/>
        <w:t>Culture</w:t>
      </w:r>
      <w:r>
        <w:rPr>
          <w:spacing w:val="-1"/>
        </w:rPr>
        <w:t> </w:t>
      </w:r>
      <w:r>
        <w:rPr/>
        <w:t>and</w:t>
      </w:r>
      <w:r>
        <w:rPr>
          <w:spacing w:val="-10"/>
        </w:rPr>
        <w:t> </w:t>
      </w:r>
      <w:r>
        <w:rPr/>
        <w:t>Art</w:t>
      </w:r>
      <w:r>
        <w:rPr>
          <w:spacing w:val="-2"/>
        </w:rPr>
        <w:t> </w:t>
      </w:r>
      <w:r>
        <w:rPr/>
        <w:t>Center</w:t>
      </w:r>
      <w:r>
        <w:rPr>
          <w:spacing w:val="-37"/>
        </w:rPr>
        <w:t> </w:t>
      </w:r>
      <w:r>
        <w:rPr/>
        <w:t>Fuzhou,</w:t>
      </w:r>
      <w:r>
        <w:rPr>
          <w:spacing w:val="-2"/>
        </w:rPr>
        <w:t> </w:t>
      </w:r>
      <w:r>
        <w:rPr/>
        <w:t>China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51"/>
        <w:ind w:left="230" w:right="494"/>
      </w:pPr>
      <w:r>
        <w:rPr/>
        <w:t>Longgang Culture Centre</w:t>
      </w:r>
      <w:r>
        <w:rPr>
          <w:spacing w:val="1"/>
        </w:rPr>
        <w:t> </w:t>
      </w:r>
      <w:r>
        <w:rPr/>
        <w:t>Shenzhen,</w:t>
      </w:r>
      <w:r>
        <w:rPr>
          <w:spacing w:val="-8"/>
        </w:rPr>
        <w:t> </w:t>
      </w:r>
      <w:r>
        <w:rPr/>
        <w:t>Guangdong,</w:t>
      </w:r>
      <w:r>
        <w:rPr>
          <w:spacing w:val="-8"/>
        </w:rPr>
        <w:t> </w:t>
      </w:r>
      <w:r>
        <w:rPr/>
        <w:t>China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221" w:right="3358"/>
        <w:jc w:val="center"/>
      </w:pPr>
      <w:r>
        <w:rPr/>
        <w:t>1-я</w:t>
      </w:r>
      <w:r>
        <w:rPr>
          <w:spacing w:val="-5"/>
        </w:rPr>
        <w:t> </w:t>
      </w:r>
      <w:r>
        <w:rPr/>
        <w:t>пара.</w:t>
      </w:r>
      <w:r>
        <w:rPr>
          <w:spacing w:val="-5"/>
        </w:rPr>
        <w:t> </w:t>
      </w:r>
      <w:r>
        <w:rPr/>
        <w:t>Цвет,</w:t>
      </w:r>
      <w:r>
        <w:rPr>
          <w:spacing w:val="-5"/>
        </w:rPr>
        <w:t> </w:t>
      </w:r>
      <w:r>
        <w:rPr/>
        <w:t>масштаб,</w:t>
      </w:r>
      <w:r>
        <w:rPr>
          <w:spacing w:val="-4"/>
        </w:rPr>
        <w:t> </w:t>
      </w:r>
      <w:r>
        <w:rPr/>
        <w:t>форма</w:t>
      </w:r>
    </w:p>
    <w:p>
      <w:pPr>
        <w:pStyle w:val="BodyText"/>
        <w:spacing w:line="249" w:lineRule="auto" w:before="108"/>
        <w:ind w:left="2324" w:right="3401"/>
      </w:pPr>
      <w:r>
        <w:rPr/>
        <w:pict>
          <v:line style="position:absolute;mso-position-horizontal-relative:page;mso-position-vertical-relative:paragraph;z-index:16019968" from="42.519699pt,4.062262pt" to="555.590699pt,4.062262pt" stroked="true" strokeweight=".25pt" strokecolor="#00000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021504">
            <wp:simplePos x="0" y="0"/>
            <wp:positionH relativeFrom="page">
              <wp:posOffset>540004</wp:posOffset>
            </wp:positionH>
            <wp:positionV relativeFrom="paragraph">
              <wp:posOffset>395600</wp:posOffset>
            </wp:positionV>
            <wp:extent cx="3181795" cy="2116518"/>
            <wp:effectExtent l="0" t="0" r="0" b="0"/>
            <wp:wrapNone/>
            <wp:docPr id="465" name="image2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45.jpe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795" cy="2116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Paris Opera Charles Garnier</w:t>
      </w:r>
      <w:r>
        <w:rPr>
          <w:spacing w:val="-37"/>
        </w:rPr>
        <w:t> </w:t>
      </w:r>
      <w:r>
        <w:rPr/>
        <w:t>Paris,</w:t>
      </w:r>
      <w:r>
        <w:rPr>
          <w:spacing w:val="-2"/>
        </w:rPr>
        <w:t> </w:t>
      </w:r>
      <w:r>
        <w:rPr/>
        <w:t>France</w:t>
      </w:r>
    </w:p>
    <w:p>
      <w:pPr>
        <w:pStyle w:val="BodyText"/>
        <w:spacing w:before="5"/>
        <w:rPr>
          <w:sz w:val="9"/>
        </w:rPr>
      </w:pPr>
      <w:r>
        <w:rPr/>
        <w:drawing>
          <wp:anchor distT="0" distB="0" distL="0" distR="0" allowOverlap="1" layoutInCell="1" locked="0" behindDoc="0" simplePos="0" relativeHeight="563">
            <wp:simplePos x="0" y="0"/>
            <wp:positionH relativeFrom="page">
              <wp:posOffset>3874199</wp:posOffset>
            </wp:positionH>
            <wp:positionV relativeFrom="paragraph">
              <wp:posOffset>84266</wp:posOffset>
            </wp:positionV>
            <wp:extent cx="3192361" cy="2114930"/>
            <wp:effectExtent l="0" t="0" r="0" b="0"/>
            <wp:wrapTopAndBottom/>
            <wp:docPr id="467" name="image2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46.jpe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361" cy="211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ind w:left="221" w:right="3358"/>
        <w:jc w:val="center"/>
      </w:pPr>
      <w:r>
        <w:rPr/>
        <w:t>2-я</w:t>
      </w:r>
      <w:r>
        <w:rPr>
          <w:spacing w:val="-3"/>
        </w:rPr>
        <w:t> </w:t>
      </w:r>
      <w:r>
        <w:rPr/>
        <w:t>пара.</w:t>
      </w:r>
      <w:r>
        <w:rPr>
          <w:spacing w:val="-3"/>
        </w:rPr>
        <w:t> </w:t>
      </w:r>
      <w:r>
        <w:rPr/>
        <w:t>Наличие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отсутствие</w:t>
      </w:r>
      <w:r>
        <w:rPr>
          <w:spacing w:val="-2"/>
        </w:rPr>
        <w:t> </w:t>
      </w:r>
      <w:r>
        <w:rPr/>
        <w:t>природной</w:t>
      </w:r>
      <w:r>
        <w:rPr>
          <w:spacing w:val="-2"/>
        </w:rPr>
        <w:t> </w:t>
      </w:r>
      <w:r>
        <w:rPr/>
        <w:t>составляющей</w:t>
      </w:r>
    </w:p>
    <w:p>
      <w:pPr>
        <w:pStyle w:val="BodyText"/>
        <w:spacing w:line="249" w:lineRule="auto" w:before="108"/>
        <w:ind w:left="2324" w:right="3401"/>
      </w:pPr>
      <w:r>
        <w:rPr/>
        <w:pict>
          <v:line style="position:absolute;mso-position-horizontal-relative:page;mso-position-vertical-relative:paragraph;z-index:16020480" from="42.519699pt,4.057974pt" to="555.590699pt,4.057974pt" stroked="true" strokeweight=".25pt" strokecolor="#00000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022016">
            <wp:simplePos x="0" y="0"/>
            <wp:positionH relativeFrom="page">
              <wp:posOffset>540004</wp:posOffset>
            </wp:positionH>
            <wp:positionV relativeFrom="paragraph">
              <wp:posOffset>395575</wp:posOffset>
            </wp:positionV>
            <wp:extent cx="3181796" cy="2118197"/>
            <wp:effectExtent l="0" t="0" r="0" b="0"/>
            <wp:wrapNone/>
            <wp:docPr id="469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47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796" cy="211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Paris Opera Charles Garnier</w:t>
      </w:r>
      <w:r>
        <w:rPr>
          <w:spacing w:val="-37"/>
        </w:rPr>
        <w:t> </w:t>
      </w:r>
      <w:r>
        <w:rPr/>
        <w:t>Paris,</w:t>
      </w:r>
      <w:r>
        <w:rPr>
          <w:spacing w:val="-2"/>
        </w:rPr>
        <w:t> </w:t>
      </w:r>
      <w:r>
        <w:rPr/>
        <w:t>France</w:t>
      </w:r>
    </w:p>
    <w:p>
      <w:pPr>
        <w:pStyle w:val="BodyText"/>
        <w:spacing w:before="4"/>
        <w:rPr>
          <w:sz w:val="9"/>
        </w:rPr>
      </w:pPr>
      <w:r>
        <w:rPr/>
        <w:drawing>
          <wp:anchor distT="0" distB="0" distL="0" distR="0" allowOverlap="1" layoutInCell="1" locked="0" behindDoc="0" simplePos="0" relativeHeight="564">
            <wp:simplePos x="0" y="0"/>
            <wp:positionH relativeFrom="page">
              <wp:posOffset>3874199</wp:posOffset>
            </wp:positionH>
            <wp:positionV relativeFrom="paragraph">
              <wp:posOffset>84030</wp:posOffset>
            </wp:positionV>
            <wp:extent cx="3191094" cy="2119883"/>
            <wp:effectExtent l="0" t="0" r="0" b="0"/>
            <wp:wrapTopAndBottom/>
            <wp:docPr id="471" name="image2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48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094" cy="211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13"/>
        <w:ind w:left="221" w:right="3358"/>
        <w:jc w:val="center"/>
      </w:pPr>
      <w:r>
        <w:rPr/>
        <w:t>3-я</w:t>
      </w:r>
      <w:r>
        <w:rPr>
          <w:spacing w:val="-1"/>
        </w:rPr>
        <w:t> </w:t>
      </w:r>
      <w:r>
        <w:rPr/>
        <w:t>пара.</w:t>
      </w:r>
      <w:r>
        <w:rPr>
          <w:spacing w:val="-2"/>
        </w:rPr>
        <w:t> </w:t>
      </w:r>
      <w:r>
        <w:rPr/>
        <w:t>Обильное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скупое</w:t>
      </w:r>
      <w:r>
        <w:rPr>
          <w:spacing w:val="-1"/>
        </w:rPr>
        <w:t> </w:t>
      </w:r>
      <w:r>
        <w:rPr/>
        <w:t>остекление фасада</w:t>
      </w:r>
    </w:p>
    <w:p>
      <w:pPr>
        <w:pStyle w:val="BodyText"/>
        <w:spacing w:line="249" w:lineRule="auto" w:before="108"/>
        <w:ind w:left="2324" w:right="4140"/>
      </w:pPr>
      <w:r>
        <w:rPr/>
        <w:pict>
          <v:line style="position:absolute;mso-position-horizontal-relative:page;mso-position-vertical-relative:paragraph;z-index:16020992" from="42.519699pt,4.058951pt" to="555.590699pt,4.058951pt" stroked="true" strokeweight=".25pt" strokecolor="#000000">
            <v:stroke dashstyle="solid"/>
            <w10:wrap type="none"/>
          </v:line>
        </w:pict>
      </w:r>
      <w:r>
        <w:rPr/>
        <w:t>Futurium Berlin</w:t>
      </w:r>
      <w:r>
        <w:rPr>
          <w:spacing w:val="1"/>
        </w:rPr>
        <w:t> </w:t>
      </w:r>
      <w:r>
        <w:rPr/>
        <w:t>Berlin,</w:t>
      </w:r>
      <w:r>
        <w:rPr>
          <w:spacing w:val="-6"/>
        </w:rPr>
        <w:t> </w:t>
      </w:r>
      <w:r>
        <w:rPr/>
        <w:t>Germany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2639" w:space="517"/>
            <w:col w:w="7554"/>
          </w:cols>
        </w:sectPr>
      </w:pPr>
    </w:p>
    <w:p>
      <w:pPr>
        <w:pStyle w:val="BodyText"/>
        <w:spacing w:before="1"/>
        <w:rPr>
          <w:sz w:val="15"/>
        </w:rPr>
      </w:pPr>
      <w:r>
        <w:rPr/>
        <w:pict>
          <v:rect style="position:absolute;margin-left:0pt;margin-top:0pt;width:595.276001pt;height:14.174015pt;mso-position-horizontal-relative:page;mso-position-vertical-relative:page;z-index:-23602688" id="docshape44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602176" id="docshape45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601664" id="docshape451" filled="true" fillcolor="#e30613" stroked="false">
            <v:fill type="solid"/>
            <w10:wrap type="none"/>
          </v:rect>
        </w:pict>
      </w:r>
    </w:p>
    <w:p>
      <w:pPr>
        <w:tabs>
          <w:tab w:pos="5481" w:val="left" w:leader="none"/>
        </w:tabs>
        <w:spacing w:line="240" w:lineRule="auto"/>
        <w:ind w:left="230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3194417" cy="2124837"/>
            <wp:effectExtent l="0" t="0" r="0" b="0"/>
            <wp:docPr id="473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49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417" cy="212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3197443" cy="2134742"/>
            <wp:effectExtent l="0" t="0" r="0" b="0"/>
            <wp:docPr id="475" name="image2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50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443" cy="213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</w:pPr>
    </w:p>
    <w:p>
      <w:pPr>
        <w:pStyle w:val="BodyText"/>
        <w:spacing w:before="93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Предложенные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сравнения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выбранным</w:t>
      </w:r>
      <w:r>
        <w:rPr>
          <w:spacing w:val="-6"/>
        </w:rPr>
        <w:t> </w:t>
      </w:r>
      <w:r>
        <w:rPr/>
        <w:t>характеристикам</w:t>
      </w:r>
      <w:r>
        <w:rPr>
          <w:spacing w:val="-4"/>
        </w:rPr>
        <w:t> </w:t>
      </w:r>
      <w:r>
        <w:rPr/>
        <w:t>объекты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pict>
          <v:shape style="position:absolute;margin-left:42.519699pt;margin-top:9.672698pt;width:513.1pt;height:.1pt;mso-position-horizontal-relative:page;mso-position-vertical-relative:paragraph;z-index:-15439360;mso-wrap-distance-left:0;mso-wrap-distance-right:0" id="docshape452" coordorigin="850,193" coordsize="10262,0" path="m850,193l11112,19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137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5"/>
        </w:rPr>
        <w:t> </w:t>
      </w:r>
      <w:r>
        <w:rPr>
          <w:spacing w:val="-1"/>
        </w:rPr>
        <w:t>711.142</w:t>
      </w:r>
    </w:p>
    <w:p>
      <w:pPr>
        <w:spacing w:line="249" w:lineRule="auto" w:before="57"/>
        <w:ind w:left="173" w:right="1551" w:firstLine="0"/>
        <w:jc w:val="left"/>
        <w:rPr>
          <w:sz w:val="16"/>
        </w:rPr>
      </w:pPr>
      <w:r>
        <w:rPr>
          <w:i/>
          <w:w w:val="95"/>
          <w:sz w:val="16"/>
        </w:rPr>
        <w:t>Нина Владимировна Смирнова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1404" w:firstLine="0"/>
        <w:jc w:val="left"/>
        <w:rPr>
          <w:sz w:val="16"/>
        </w:rPr>
      </w:pPr>
      <w:r>
        <w:rPr>
          <w:i/>
          <w:w w:val="95"/>
          <w:sz w:val="16"/>
        </w:rPr>
        <w:t>Наталия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1896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Владимир </w:t>
      </w:r>
      <w:r>
        <w:rPr>
          <w:i/>
          <w:w w:val="95"/>
          <w:sz w:val="16"/>
        </w:rPr>
        <w:t>Кузьмич Линов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1420" w:firstLine="0"/>
        <w:jc w:val="left"/>
        <w:rPr>
          <w:sz w:val="16"/>
        </w:rPr>
      </w:pP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1"/>
        <w:ind w:left="173" w:right="858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5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2"/>
        <w:ind w:left="173" w:right="21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409">
        <w:r>
          <w:rPr>
            <w:i/>
            <w:w w:val="95"/>
            <w:sz w:val="16"/>
          </w:rPr>
          <w:t>nina.smirnova.95@bk.ru</w:t>
        </w:r>
        <w:r>
          <w:rPr>
            <w:w w:val="95"/>
            <w:sz w:val="16"/>
          </w:rPr>
          <w:t>, </w:t>
        </w:r>
      </w:hyperlink>
      <w:hyperlink r:id="rId239">
        <w:r>
          <w:rPr>
            <w:i/>
            <w:w w:val="95"/>
            <w:sz w:val="16"/>
          </w:rPr>
          <w:t>novnatalie@gmail.com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0">
        <w:r>
          <w:rPr>
            <w:i/>
            <w:sz w:val="16"/>
          </w:rPr>
          <w:t>vladimir.k.linov@gmail.com</w:t>
        </w:r>
        <w:r>
          <w:rPr>
            <w:sz w:val="16"/>
          </w:rPr>
          <w:t>,</w:t>
        </w:r>
        <w:r>
          <w:rPr>
            <w:spacing w:val="-10"/>
            <w:sz w:val="16"/>
          </w:rPr>
          <w:t> </w:t>
        </w:r>
      </w:hyperlink>
      <w:hyperlink r:id="rId241">
        <w:r>
          <w:rPr>
            <w:i/>
            <w:sz w:val="16"/>
          </w:rPr>
          <w:t>psb-lg@mail.ru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Nina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Vladimirovna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Smirnova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student,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Natalia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Novokhodskaya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2196" w:right="268" w:firstLine="329"/>
        <w:jc w:val="right"/>
        <w:rPr>
          <w:sz w:val="16"/>
        </w:rPr>
      </w:pP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Vladimir Kuzmich Linov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Associate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Professor</w:t>
      </w:r>
    </w:p>
    <w:p>
      <w:pPr>
        <w:spacing w:before="2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Vladlen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Eduardovich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Lyavdansky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659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173" w:right="268" w:firstLine="1208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409">
        <w:r>
          <w:rPr>
            <w:i/>
            <w:w w:val="95"/>
            <w:sz w:val="16"/>
          </w:rPr>
          <w:t>nina.smirnova.95@bk.ru</w:t>
        </w:r>
        <w:r>
          <w:rPr>
            <w:w w:val="95"/>
            <w:sz w:val="16"/>
          </w:rPr>
          <w:t>, </w:t>
        </w:r>
      </w:hyperlink>
      <w:hyperlink r:id="rId239">
        <w:r>
          <w:rPr>
            <w:i/>
            <w:w w:val="95"/>
            <w:sz w:val="16"/>
          </w:rPr>
          <w:t>novnatalie@gmail.com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0">
        <w:r>
          <w:rPr>
            <w:i/>
            <w:sz w:val="16"/>
          </w:rPr>
          <w:t>vladimir.k.linov@gmail.com</w:t>
        </w:r>
        <w:r>
          <w:rPr>
            <w:sz w:val="16"/>
          </w:rPr>
          <w:t>,</w:t>
        </w:r>
        <w:r>
          <w:rPr>
            <w:spacing w:val="-9"/>
            <w:sz w:val="16"/>
          </w:rPr>
          <w:t> </w:t>
        </w:r>
      </w:hyperlink>
      <w:hyperlink r:id="rId410">
        <w:r>
          <w:rPr>
            <w:i/>
            <w:sz w:val="16"/>
          </w:rPr>
          <w:t>b-lg@mail.ru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70" w:space="2936"/>
            <w:col w:w="4004"/>
          </w:cols>
        </w:sectPr>
      </w:pPr>
    </w:p>
    <w:p>
      <w:pPr>
        <w:pStyle w:val="BodyText"/>
        <w:spacing w:before="5"/>
        <w:rPr>
          <w:i/>
        </w:rPr>
      </w:pPr>
    </w:p>
    <w:p>
      <w:pPr>
        <w:pStyle w:val="Heading1"/>
        <w:spacing w:line="249" w:lineRule="auto" w:before="88"/>
        <w:ind w:left="1095" w:right="1184" w:firstLine="1012"/>
        <w:jc w:val="left"/>
      </w:pPr>
      <w:bookmarkStart w:name="_TOC_250043" w:id="58"/>
      <w:r>
        <w:rPr/>
        <w:t>АНАЛИЗ УЧАСТКОВ ДЛЯ ПРОЕКТИРОВАНИЯ</w:t>
      </w:r>
      <w:r>
        <w:rPr>
          <w:spacing w:val="1"/>
        </w:rPr>
        <w:t> </w:t>
      </w:r>
      <w:r>
        <w:rPr>
          <w:spacing w:val="-1"/>
        </w:rPr>
        <w:t>ЦЕНТРА</w:t>
      </w:r>
      <w:r>
        <w:rPr>
          <w:spacing w:val="-17"/>
        </w:rPr>
        <w:t> </w:t>
      </w:r>
      <w:r>
        <w:rPr>
          <w:spacing w:val="-1"/>
        </w:rPr>
        <w:t>ВОДНЫХ</w:t>
      </w:r>
      <w:r>
        <w:rPr>
          <w:spacing w:val="-15"/>
        </w:rPr>
        <w:t> </w:t>
      </w:r>
      <w:r>
        <w:rPr/>
        <w:t>ВИДОВ</w:t>
      </w:r>
      <w:r>
        <w:rPr>
          <w:spacing w:val="-16"/>
        </w:rPr>
        <w:t> </w:t>
      </w:r>
      <w:r>
        <w:rPr/>
        <w:t>СПОРТА</w:t>
      </w:r>
      <w:r>
        <w:rPr>
          <w:spacing w:val="-16"/>
        </w:rPr>
        <w:t> </w:t>
      </w:r>
      <w:r>
        <w:rPr/>
        <w:t>В</w:t>
      </w:r>
      <w:r>
        <w:rPr>
          <w:spacing w:val="-16"/>
        </w:rPr>
        <w:t> </w:t>
      </w:r>
      <w:r>
        <w:rPr/>
        <w:t>ГОРОДЕ</w:t>
      </w:r>
      <w:r>
        <w:rPr>
          <w:spacing w:val="-15"/>
        </w:rPr>
        <w:t> </w:t>
      </w:r>
      <w:bookmarkEnd w:id="58"/>
      <w:r>
        <w:rPr/>
        <w:t>КРОНШТАДТЕ</w:t>
      </w:r>
    </w:p>
    <w:p>
      <w:pPr>
        <w:pStyle w:val="Heading2"/>
        <w:ind w:left="2121"/>
      </w:pPr>
      <w:r>
        <w:rPr/>
        <w:t>ANALYSIS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SITES</w:t>
      </w:r>
      <w:r>
        <w:rPr>
          <w:spacing w:val="-10"/>
        </w:rPr>
        <w:t> </w:t>
      </w:r>
      <w:r>
        <w:rPr/>
        <w:t>FOR</w:t>
      </w:r>
      <w:r>
        <w:rPr>
          <w:spacing w:val="-11"/>
        </w:rPr>
        <w:t> </w:t>
      </w:r>
      <w:r>
        <w:rPr/>
        <w:t>DESIGNING</w:t>
      </w:r>
    </w:p>
    <w:p>
      <w:pPr>
        <w:spacing w:before="14"/>
        <w:ind w:left="2128" w:right="2217" w:firstLine="0"/>
        <w:jc w:val="center"/>
        <w:rPr>
          <w:sz w:val="28"/>
        </w:rPr>
      </w:pPr>
      <w:r>
        <w:rPr>
          <w:spacing w:val="-4"/>
          <w:sz w:val="28"/>
        </w:rPr>
        <w:t>A</w:t>
      </w:r>
      <w:r>
        <w:rPr>
          <w:spacing w:val="-21"/>
          <w:sz w:val="28"/>
        </w:rPr>
        <w:t> </w:t>
      </w:r>
      <w:r>
        <w:rPr>
          <w:spacing w:val="-4"/>
          <w:sz w:val="28"/>
        </w:rPr>
        <w:t>WATER</w:t>
      </w:r>
      <w:r>
        <w:rPr>
          <w:sz w:val="28"/>
        </w:rPr>
        <w:t> </w:t>
      </w:r>
      <w:r>
        <w:rPr>
          <w:spacing w:val="-4"/>
          <w:sz w:val="28"/>
        </w:rPr>
        <w:t>SPORTS</w:t>
      </w:r>
      <w:r>
        <w:rPr>
          <w:sz w:val="28"/>
        </w:rPr>
        <w:t> </w:t>
      </w:r>
      <w:r>
        <w:rPr>
          <w:spacing w:val="-4"/>
          <w:sz w:val="28"/>
        </w:rPr>
        <w:t>CENTER</w:t>
      </w:r>
      <w:r>
        <w:rPr>
          <w:sz w:val="28"/>
        </w:rPr>
        <w:t> </w:t>
      </w:r>
      <w:r>
        <w:rPr>
          <w:spacing w:val="-4"/>
          <w:sz w:val="28"/>
        </w:rPr>
        <w:t>IN</w:t>
      </w:r>
      <w:r>
        <w:rPr>
          <w:sz w:val="28"/>
        </w:rPr>
        <w:t> </w:t>
      </w:r>
      <w:r>
        <w:rPr>
          <w:spacing w:val="-4"/>
          <w:sz w:val="28"/>
        </w:rPr>
        <w:t>KRONSTADT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Данная статья содержит в себе сведения об актуальности исследования и проектировании центра водных видов спорта в г. Кронштадте в рамках</w:t>
      </w:r>
      <w:r>
        <w:rPr>
          <w:spacing w:val="1"/>
        </w:rPr>
        <w:t> </w:t>
      </w:r>
      <w:r>
        <w:rPr/>
        <w:t>военного</w:t>
      </w:r>
      <w:r>
        <w:rPr>
          <w:spacing w:val="-5"/>
        </w:rPr>
        <w:t> </w:t>
      </w:r>
      <w:r>
        <w:rPr/>
        <w:t>учебно-научного</w:t>
      </w:r>
      <w:r>
        <w:rPr>
          <w:spacing w:val="-5"/>
        </w:rPr>
        <w:t> </w:t>
      </w:r>
      <w:r>
        <w:rPr/>
        <w:t>центра.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ней</w:t>
      </w:r>
      <w:r>
        <w:rPr>
          <w:spacing w:val="-5"/>
        </w:rPr>
        <w:t> </w:t>
      </w:r>
      <w:r>
        <w:rPr/>
        <w:t>раскрыта</w:t>
      </w:r>
      <w:r>
        <w:rPr>
          <w:spacing w:val="-5"/>
        </w:rPr>
        <w:t> </w:t>
      </w:r>
      <w:r>
        <w:rPr/>
        <w:t>концепция</w:t>
      </w:r>
      <w:r>
        <w:rPr>
          <w:spacing w:val="-4"/>
        </w:rPr>
        <w:t> </w:t>
      </w:r>
      <w:r>
        <w:rPr/>
        <w:t>объекта,</w:t>
      </w:r>
      <w:r>
        <w:rPr>
          <w:spacing w:val="-5"/>
        </w:rPr>
        <w:t> </w:t>
      </w:r>
      <w:r>
        <w:rPr/>
        <w:t>а</w:t>
      </w:r>
      <w:r>
        <w:rPr>
          <w:spacing w:val="-5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проведен</w:t>
      </w:r>
      <w:r>
        <w:rPr>
          <w:spacing w:val="-5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возможных</w:t>
      </w:r>
      <w:r>
        <w:rPr>
          <w:spacing w:val="-5"/>
        </w:rPr>
        <w:t> </w:t>
      </w:r>
      <w:r>
        <w:rPr/>
        <w:t>участков</w:t>
      </w:r>
      <w:r>
        <w:rPr>
          <w:spacing w:val="-4"/>
        </w:rPr>
        <w:t> </w:t>
      </w:r>
      <w:r>
        <w:rPr/>
        <w:t>проектирования:</w:t>
      </w:r>
      <w:r>
        <w:rPr>
          <w:spacing w:val="-5"/>
        </w:rPr>
        <w:t> </w:t>
      </w:r>
      <w:r>
        <w:rPr/>
        <w:t>изучена</w:t>
      </w:r>
      <w:r>
        <w:rPr>
          <w:spacing w:val="-5"/>
        </w:rPr>
        <w:t> </w:t>
      </w:r>
      <w:r>
        <w:rPr/>
        <w:t>норма-</w:t>
      </w:r>
      <w:r>
        <w:rPr>
          <w:spacing w:val="-38"/>
        </w:rPr>
        <w:t> </w:t>
      </w:r>
      <w:r>
        <w:rPr/>
        <w:t>тивная</w:t>
      </w:r>
      <w:r>
        <w:rPr>
          <w:spacing w:val="-9"/>
        </w:rPr>
        <w:t> </w:t>
      </w:r>
      <w:r>
        <w:rPr/>
        <w:t>документация,</w:t>
      </w:r>
      <w:r>
        <w:rPr>
          <w:spacing w:val="-8"/>
        </w:rPr>
        <w:t> </w:t>
      </w:r>
      <w:r>
        <w:rPr/>
        <w:t>выделены</w:t>
      </w:r>
      <w:r>
        <w:rPr>
          <w:spacing w:val="-8"/>
        </w:rPr>
        <w:t> </w:t>
      </w:r>
      <w:r>
        <w:rPr/>
        <w:t>критерии</w:t>
      </w:r>
      <w:r>
        <w:rPr>
          <w:spacing w:val="-9"/>
        </w:rPr>
        <w:t> </w:t>
      </w:r>
      <w:r>
        <w:rPr/>
        <w:t>оценки,</w:t>
      </w:r>
      <w:r>
        <w:rPr>
          <w:spacing w:val="-8"/>
        </w:rPr>
        <w:t> </w:t>
      </w:r>
      <w:r>
        <w:rPr/>
        <w:t>дано</w:t>
      </w:r>
      <w:r>
        <w:rPr>
          <w:spacing w:val="-8"/>
        </w:rPr>
        <w:t> </w:t>
      </w:r>
      <w:r>
        <w:rPr/>
        <w:t>обоснование</w:t>
      </w:r>
      <w:r>
        <w:rPr>
          <w:spacing w:val="-8"/>
        </w:rPr>
        <w:t> </w:t>
      </w:r>
      <w:r>
        <w:rPr/>
        <w:t>выбора</w:t>
      </w:r>
      <w:r>
        <w:rPr>
          <w:spacing w:val="-9"/>
        </w:rPr>
        <w:t> </w:t>
      </w:r>
      <w:r>
        <w:rPr/>
        <w:t>территории,</w:t>
      </w:r>
      <w:r>
        <w:rPr>
          <w:spacing w:val="-8"/>
        </w:rPr>
        <w:t> </w:t>
      </w:r>
      <w:r>
        <w:rPr/>
        <w:t>рассмотрены</w:t>
      </w:r>
      <w:r>
        <w:rPr>
          <w:spacing w:val="-8"/>
        </w:rPr>
        <w:t> </w:t>
      </w:r>
      <w:r>
        <w:rPr/>
        <w:t>факторы,</w:t>
      </w:r>
      <w:r>
        <w:rPr>
          <w:spacing w:val="-8"/>
        </w:rPr>
        <w:t> </w:t>
      </w:r>
      <w:r>
        <w:rPr/>
        <w:t>повлиявшие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выбор.</w:t>
      </w:r>
      <w:r>
        <w:rPr>
          <w:spacing w:val="-8"/>
        </w:rPr>
        <w:t> </w:t>
      </w:r>
      <w:r>
        <w:rPr/>
        <w:t>Анализ</w:t>
      </w:r>
      <w:r>
        <w:rPr>
          <w:spacing w:val="-8"/>
        </w:rPr>
        <w:t> </w:t>
      </w:r>
      <w:r>
        <w:rPr/>
        <w:t>участ-</w:t>
      </w:r>
      <w:r>
        <w:rPr>
          <w:spacing w:val="1"/>
        </w:rPr>
        <w:t> </w:t>
      </w:r>
      <w:r>
        <w:rPr/>
        <w:t>ков</w:t>
      </w:r>
      <w:r>
        <w:rPr>
          <w:spacing w:val="-1"/>
        </w:rPr>
        <w:t> </w:t>
      </w:r>
      <w:r>
        <w:rPr/>
        <w:t>наглядно показан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табличной</w:t>
      </w:r>
      <w:r>
        <w:rPr>
          <w:spacing w:val="-1"/>
        </w:rPr>
        <w:t> </w:t>
      </w:r>
      <w:r>
        <w:rPr/>
        <w:t>форме. По</w:t>
      </w:r>
      <w:r>
        <w:rPr>
          <w:spacing w:val="-2"/>
        </w:rPr>
        <w:t> </w:t>
      </w:r>
      <w:r>
        <w:rPr/>
        <w:t>выбранной</w:t>
      </w:r>
      <w:r>
        <w:rPr>
          <w:spacing w:val="-1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разработан опорный</w:t>
      </w:r>
      <w:r>
        <w:rPr>
          <w:spacing w:val="-1"/>
        </w:rPr>
        <w:t> </w:t>
      </w:r>
      <w:r>
        <w:rPr/>
        <w:t>план.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актуальность,</w:t>
      </w:r>
      <w:r>
        <w:rPr>
          <w:spacing w:val="-4"/>
        </w:rPr>
        <w:t> </w:t>
      </w:r>
      <w:r>
        <w:rPr/>
        <w:t>участок</w:t>
      </w:r>
      <w:r>
        <w:rPr>
          <w:spacing w:val="-5"/>
        </w:rPr>
        <w:t> </w:t>
      </w:r>
      <w:r>
        <w:rPr/>
        <w:t>проектирования,</w:t>
      </w:r>
      <w:r>
        <w:rPr>
          <w:spacing w:val="-4"/>
        </w:rPr>
        <w:t> </w:t>
      </w:r>
      <w:r>
        <w:rPr/>
        <w:t>критерий,</w:t>
      </w:r>
      <w:r>
        <w:rPr>
          <w:spacing w:val="-5"/>
        </w:rPr>
        <w:t> </w:t>
      </w:r>
      <w:r>
        <w:rPr/>
        <w:t>функциональная</w:t>
      </w:r>
      <w:r>
        <w:rPr>
          <w:spacing w:val="-4"/>
        </w:rPr>
        <w:t> </w:t>
      </w:r>
      <w:r>
        <w:rPr/>
        <w:t>зона,</w:t>
      </w:r>
      <w:r>
        <w:rPr>
          <w:spacing w:val="-4"/>
        </w:rPr>
        <w:t> </w:t>
      </w:r>
      <w:r>
        <w:rPr/>
        <w:t>нормативная</w:t>
      </w:r>
      <w:r>
        <w:rPr>
          <w:spacing w:val="-5"/>
        </w:rPr>
        <w:t> </w:t>
      </w:r>
      <w:r>
        <w:rPr/>
        <w:t>документация.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This</w:t>
      </w:r>
      <w:r>
        <w:rPr>
          <w:spacing w:val="-2"/>
        </w:rPr>
        <w:t> </w:t>
      </w:r>
      <w:r>
        <w:rPr/>
        <w:t>article</w:t>
      </w:r>
      <w:r>
        <w:rPr>
          <w:spacing w:val="-1"/>
        </w:rPr>
        <w:t> </w:t>
      </w:r>
      <w:r>
        <w:rPr/>
        <w:t>contains</w:t>
      </w:r>
      <w:r>
        <w:rPr>
          <w:spacing w:val="-2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relevance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Kronstadt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scientific</w:t>
      </w:r>
      <w:r>
        <w:rPr>
          <w:spacing w:val="-1"/>
        </w:rPr>
        <w:t> </w:t>
      </w:r>
      <w:r>
        <w:rPr/>
        <w:t>center.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disclosed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concept</w:t>
      </w:r>
      <w:r>
        <w:rPr>
          <w:spacing w:val="-2"/>
        </w:rPr>
        <w:t> </w:t>
      </w:r>
      <w:r>
        <w:rPr/>
        <w:t>of</w:t>
      </w:r>
      <w:r>
        <w:rPr>
          <w:spacing w:val="-38"/>
        </w:rPr>
        <w:t> </w:t>
      </w:r>
      <w:r>
        <w:rPr/>
        <w:t>an object, and also conducted a study on four design objects: regulatory documents were approved, evaluation criteria are highlighted, a substantiated justifica-</w:t>
      </w:r>
      <w:r>
        <w:rPr>
          <w:spacing w:val="1"/>
        </w:rPr>
        <w:t> </w:t>
      </w:r>
      <w:r>
        <w:rPr>
          <w:w w:val="95"/>
        </w:rPr>
        <w:t>tion for the choice of territory is given, factors affecting the choice are considered. Site analysis is clearly displayed in tabular form. A reference plan has been de-</w:t>
      </w:r>
      <w:r>
        <w:rPr>
          <w:spacing w:val="1"/>
          <w:w w:val="95"/>
        </w:rPr>
        <w:t> </w:t>
      </w:r>
      <w:r>
        <w:rPr/>
        <w:t>veloped</w:t>
      </w:r>
      <w:r>
        <w:rPr>
          <w:spacing w:val="-1"/>
        </w:rPr>
        <w:t> </w:t>
      </w:r>
      <w:r>
        <w:rPr/>
        <w:t>for the selected</w:t>
      </w:r>
      <w:r>
        <w:rPr>
          <w:spacing w:val="-1"/>
        </w:rPr>
        <w:t> </w:t>
      </w:r>
      <w:r>
        <w:rPr/>
        <w:t>territory.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relevance,</w:t>
      </w:r>
      <w:r>
        <w:rPr>
          <w:spacing w:val="-1"/>
        </w:rPr>
        <w:t> </w:t>
      </w:r>
      <w:r>
        <w:rPr/>
        <w:t>design area,</w:t>
      </w:r>
      <w:r>
        <w:rPr>
          <w:spacing w:val="-1"/>
        </w:rPr>
        <w:t> </w:t>
      </w:r>
      <w:r>
        <w:rPr/>
        <w:t>criterion,</w:t>
      </w:r>
      <w:r>
        <w:rPr>
          <w:spacing w:val="-1"/>
        </w:rPr>
        <w:t> </w:t>
      </w:r>
      <w:r>
        <w:rPr/>
        <w:t>functional area,</w:t>
      </w:r>
      <w:r>
        <w:rPr>
          <w:spacing w:val="-1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documentation.</w: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В</w:t>
      </w:r>
      <w:r>
        <w:rPr>
          <w:spacing w:val="-5"/>
        </w:rPr>
        <w:t> </w:t>
      </w:r>
      <w:r>
        <w:rPr/>
        <w:t>рамках</w:t>
      </w:r>
      <w:r>
        <w:rPr>
          <w:spacing w:val="-3"/>
        </w:rPr>
        <w:t> </w:t>
      </w:r>
      <w:r>
        <w:rPr/>
        <w:t>военной</w:t>
      </w:r>
      <w:r>
        <w:rPr>
          <w:spacing w:val="-3"/>
        </w:rPr>
        <w:t> </w:t>
      </w:r>
      <w:r>
        <w:rPr/>
        <w:t>реформы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современном</w:t>
      </w:r>
      <w:r>
        <w:rPr>
          <w:spacing w:val="-3"/>
        </w:rPr>
        <w:t> </w:t>
      </w:r>
      <w:r>
        <w:rPr/>
        <w:t>Санкт-Петербурге</w:t>
      </w:r>
      <w:r>
        <w:rPr>
          <w:spacing w:val="-4"/>
        </w:rPr>
        <w:t> </w:t>
      </w:r>
      <w:r>
        <w:rPr/>
        <w:t>долгое</w:t>
      </w:r>
      <w:r>
        <w:rPr>
          <w:spacing w:val="-37"/>
        </w:rPr>
        <w:t> </w:t>
      </w:r>
      <w:r>
        <w:rPr/>
        <w:t>время обсуждалась идея создания объединенного военного учебно-науч-</w:t>
      </w:r>
      <w:r>
        <w:rPr>
          <w:spacing w:val="-37"/>
        </w:rPr>
        <w:t> </w:t>
      </w:r>
      <w:r>
        <w:rPr/>
        <w:t>ного</w:t>
      </w:r>
      <w:r>
        <w:rPr>
          <w:spacing w:val="-8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(ВУНЦ)</w:t>
      </w:r>
      <w:r>
        <w:rPr>
          <w:spacing w:val="-8"/>
        </w:rPr>
        <w:t> </w:t>
      </w:r>
      <w:r>
        <w:rPr/>
        <w:t>«Военно-морская</w:t>
      </w:r>
      <w:r>
        <w:rPr>
          <w:spacing w:val="-7"/>
        </w:rPr>
        <w:t> </w:t>
      </w:r>
      <w:r>
        <w:rPr/>
        <w:t>академия».</w:t>
      </w:r>
      <w:r>
        <w:rPr>
          <w:spacing w:val="-8"/>
        </w:rPr>
        <w:t> </w:t>
      </w:r>
      <w:r>
        <w:rPr/>
        <w:t>Согласно</w:t>
      </w:r>
      <w:r>
        <w:rPr>
          <w:spacing w:val="-7"/>
        </w:rPr>
        <w:t> </w:t>
      </w:r>
      <w:r>
        <w:rPr/>
        <w:t>обсуждаемо-</w:t>
      </w:r>
      <w:r>
        <w:rPr>
          <w:spacing w:val="-38"/>
        </w:rPr>
        <w:t> </w:t>
      </w:r>
      <w:r>
        <w:rPr>
          <w:spacing w:val="-1"/>
        </w:rPr>
        <w:t>му</w:t>
      </w:r>
      <w:r>
        <w:rPr>
          <w:spacing w:val="-8"/>
        </w:rPr>
        <w:t> </w:t>
      </w:r>
      <w:r>
        <w:rPr>
          <w:spacing w:val="-1"/>
        </w:rPr>
        <w:t>масштабному</w:t>
      </w:r>
      <w:r>
        <w:rPr>
          <w:spacing w:val="-8"/>
        </w:rPr>
        <w:t> </w:t>
      </w:r>
      <w:r>
        <w:rPr>
          <w:spacing w:val="-1"/>
        </w:rPr>
        <w:t>проекту,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8"/>
        </w:rPr>
        <w:t> </w:t>
      </w:r>
      <w:r>
        <w:rPr>
          <w:spacing w:val="-1"/>
        </w:rPr>
        <w:t>называемого</w:t>
      </w:r>
      <w:r>
        <w:rPr>
          <w:spacing w:val="-9"/>
        </w:rPr>
        <w:t> </w:t>
      </w:r>
      <w:r>
        <w:rPr>
          <w:spacing w:val="-1"/>
        </w:rPr>
        <w:t>мегавуза,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Кронштадт</w:t>
      </w:r>
      <w:r>
        <w:rPr>
          <w:spacing w:val="-8"/>
        </w:rPr>
        <w:t> </w:t>
      </w:r>
      <w:r>
        <w:rPr>
          <w:spacing w:val="-1"/>
        </w:rPr>
        <w:t>решено</w:t>
      </w:r>
      <w:r>
        <w:rPr>
          <w:spacing w:val="-38"/>
        </w:rPr>
        <w:t> </w:t>
      </w:r>
      <w:r>
        <w:rPr/>
        <w:t>передислоцировать практически все морские учебные заведения, а также</w:t>
      </w:r>
      <w:r>
        <w:rPr>
          <w:spacing w:val="-38"/>
        </w:rPr>
        <w:t> </w:t>
      </w:r>
      <w:r>
        <w:rPr>
          <w:spacing w:val="-2"/>
        </w:rPr>
        <w:t>некоторые научно-исследовательские институты города </w:t>
      </w:r>
      <w:r>
        <w:rPr>
          <w:spacing w:val="-1"/>
        </w:rPr>
        <w:t>Санкт-Петербург.</w:t>
      </w:r>
      <w:r>
        <w:rPr>
          <w:spacing w:val="-37"/>
        </w:rPr>
        <w:t> </w:t>
      </w:r>
      <w:r>
        <w:rPr/>
        <w:t>Среди</w:t>
      </w:r>
      <w:r>
        <w:rPr>
          <w:spacing w:val="-7"/>
        </w:rPr>
        <w:t> </w:t>
      </w:r>
      <w:r>
        <w:rPr/>
        <w:t>специалистов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области</w:t>
      </w:r>
      <w:r>
        <w:rPr>
          <w:spacing w:val="-6"/>
        </w:rPr>
        <w:t> </w:t>
      </w:r>
      <w:r>
        <w:rPr/>
        <w:t>архитектуры,</w:t>
      </w:r>
      <w:r>
        <w:rPr>
          <w:spacing w:val="-7"/>
        </w:rPr>
        <w:t> </w:t>
      </w:r>
      <w:r>
        <w:rPr/>
        <w:t>градостроительства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эконо-</w:t>
      </w:r>
      <w:r>
        <w:rPr>
          <w:spacing w:val="-37"/>
        </w:rPr>
        <w:t> </w:t>
      </w:r>
      <w:r>
        <w:rPr/>
        <w:t>мики города возникли различные мнения относительно такого радикаль-</w:t>
      </w:r>
      <w:r>
        <w:rPr>
          <w:spacing w:val="-37"/>
        </w:rPr>
        <w:t> </w:t>
      </w:r>
      <w:r>
        <w:rPr>
          <w:w w:val="95"/>
        </w:rPr>
        <w:t>ного предложения. Также неоднозначно отреагировало и население Санкт-</w:t>
      </w:r>
      <w:r>
        <w:rPr>
          <w:spacing w:val="1"/>
          <w:w w:val="95"/>
        </w:rPr>
        <w:t> </w:t>
      </w:r>
      <w:r>
        <w:rPr/>
        <w:t>Петербурга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Кронштадта:</w:t>
      </w:r>
      <w:r>
        <w:rPr>
          <w:spacing w:val="-4"/>
        </w:rPr>
        <w:t> </w:t>
      </w:r>
      <w:r>
        <w:rPr/>
        <w:t>это</w:t>
      </w:r>
      <w:r>
        <w:rPr>
          <w:spacing w:val="-4"/>
        </w:rPr>
        <w:t> </w:t>
      </w:r>
      <w:r>
        <w:rPr/>
        <w:t>связано</w:t>
      </w:r>
      <w:r>
        <w:rPr>
          <w:spacing w:val="-4"/>
        </w:rPr>
        <w:t> </w:t>
      </w:r>
      <w:r>
        <w:rPr/>
        <w:t>со</w:t>
      </w:r>
      <w:r>
        <w:rPr>
          <w:spacing w:val="-4"/>
        </w:rPr>
        <w:t> </w:t>
      </w:r>
      <w:r>
        <w:rPr/>
        <w:t>сложностью</w:t>
      </w:r>
      <w:r>
        <w:rPr>
          <w:spacing w:val="-5"/>
        </w:rPr>
        <w:t> </w:t>
      </w:r>
      <w:r>
        <w:rPr/>
        <w:t>реализации</w:t>
      </w:r>
      <w:r>
        <w:rPr>
          <w:spacing w:val="-4"/>
        </w:rPr>
        <w:t> </w:t>
      </w:r>
      <w:r>
        <w:rPr/>
        <w:t>такого</w:t>
      </w:r>
      <w:r>
        <w:rPr>
          <w:spacing w:val="-37"/>
        </w:rPr>
        <w:t> </w:t>
      </w:r>
      <w:r>
        <w:rPr>
          <w:spacing w:val="-1"/>
        </w:rPr>
        <w:t>масштабного</w:t>
      </w:r>
      <w:r>
        <w:rPr>
          <w:spacing w:val="-9"/>
        </w:rPr>
        <w:t> </w:t>
      </w:r>
      <w:r>
        <w:rPr>
          <w:spacing w:val="-1"/>
        </w:rPr>
        <w:t>проекта,</w:t>
      </w:r>
      <w:r>
        <w:rPr>
          <w:spacing w:val="-8"/>
        </w:rPr>
        <w:t> </w:t>
      </w:r>
      <w:r>
        <w:rPr>
          <w:spacing w:val="-1"/>
        </w:rPr>
        <w:t>неизбежностью</w:t>
      </w:r>
      <w:r>
        <w:rPr>
          <w:spacing w:val="-9"/>
        </w:rPr>
        <w:t> </w:t>
      </w:r>
      <w:r>
        <w:rPr>
          <w:spacing w:val="-1"/>
        </w:rPr>
        <w:t>огромных</w:t>
      </w:r>
      <w:r>
        <w:rPr>
          <w:spacing w:val="-8"/>
        </w:rPr>
        <w:t> </w:t>
      </w:r>
      <w:r>
        <w:rPr/>
        <w:t>бюджетных</w:t>
      </w:r>
      <w:r>
        <w:rPr>
          <w:spacing w:val="-9"/>
        </w:rPr>
        <w:t> </w:t>
      </w:r>
      <w:r>
        <w:rPr/>
        <w:t>затрат,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не-</w:t>
      </w:r>
      <w:r>
        <w:rPr>
          <w:spacing w:val="1"/>
        </w:rPr>
        <w:t> </w:t>
      </w:r>
      <w:r>
        <w:rPr>
          <w:spacing w:val="-1"/>
        </w:rPr>
        <w:t>решенной</w:t>
      </w:r>
      <w:r>
        <w:rPr>
          <w:spacing w:val="-9"/>
        </w:rPr>
        <w:t> </w:t>
      </w:r>
      <w:r>
        <w:rPr>
          <w:spacing w:val="-1"/>
        </w:rPr>
        <w:t>судьбой</w:t>
      </w:r>
      <w:r>
        <w:rPr>
          <w:spacing w:val="-8"/>
        </w:rPr>
        <w:t> </w:t>
      </w:r>
      <w:r>
        <w:rPr>
          <w:spacing w:val="-1"/>
        </w:rPr>
        <w:t>зданий,</w:t>
      </w:r>
      <w:r>
        <w:rPr>
          <w:spacing w:val="-8"/>
        </w:rPr>
        <w:t> </w:t>
      </w:r>
      <w:r>
        <w:rPr/>
        <w:t>занимаемых</w:t>
      </w:r>
      <w:r>
        <w:rPr>
          <w:spacing w:val="-9"/>
        </w:rPr>
        <w:t> </w:t>
      </w:r>
      <w:r>
        <w:rPr/>
        <w:t>военными</w:t>
      </w:r>
      <w:r>
        <w:rPr>
          <w:spacing w:val="-8"/>
        </w:rPr>
        <w:t> </w:t>
      </w:r>
      <w:r>
        <w:rPr/>
        <w:t>ВУЗами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данный</w:t>
      </w:r>
      <w:r>
        <w:rPr>
          <w:spacing w:val="-8"/>
        </w:rPr>
        <w:t> </w:t>
      </w:r>
      <w:r>
        <w:rPr/>
        <w:t>мо-</w:t>
      </w:r>
      <w:r>
        <w:rPr>
          <w:spacing w:val="1"/>
        </w:rPr>
        <w:t> </w:t>
      </w:r>
      <w:r>
        <w:rPr>
          <w:spacing w:val="-1"/>
          <w:w w:val="95"/>
        </w:rPr>
        <w:t>мент.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фоне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сегодняшних</w:t>
      </w:r>
      <w:r>
        <w:rPr>
          <w:spacing w:val="-7"/>
          <w:w w:val="95"/>
        </w:rPr>
        <w:t> </w:t>
      </w:r>
      <w:r>
        <w:rPr>
          <w:w w:val="95"/>
        </w:rPr>
        <w:t>трудностей</w:t>
      </w:r>
      <w:r>
        <w:rPr>
          <w:spacing w:val="-7"/>
          <w:w w:val="95"/>
        </w:rPr>
        <w:t> </w:t>
      </w:r>
      <w:r>
        <w:rPr>
          <w:w w:val="95"/>
        </w:rPr>
        <w:t>с</w:t>
      </w:r>
      <w:r>
        <w:rPr>
          <w:spacing w:val="-7"/>
          <w:w w:val="95"/>
        </w:rPr>
        <w:t> </w:t>
      </w:r>
      <w:r>
        <w:rPr>
          <w:w w:val="95"/>
        </w:rPr>
        <w:t>финансированием</w:t>
      </w:r>
      <w:r>
        <w:rPr>
          <w:spacing w:val="-7"/>
          <w:w w:val="95"/>
        </w:rPr>
        <w:t> </w:t>
      </w:r>
      <w:r>
        <w:rPr>
          <w:w w:val="95"/>
        </w:rPr>
        <w:t>Гособоронзаказа</w:t>
      </w:r>
      <w:r>
        <w:rPr>
          <w:spacing w:val="1"/>
          <w:w w:val="95"/>
        </w:rPr>
        <w:t> </w:t>
      </w:r>
      <w:r>
        <w:rPr/>
        <w:t>и других множественных проблем денежного обеспечения деятельности</w:t>
      </w:r>
      <w:r>
        <w:rPr>
          <w:spacing w:val="1"/>
        </w:rPr>
        <w:t> </w:t>
      </w:r>
      <w:r>
        <w:rPr/>
        <w:t>оборонного ведомства, такое решение не выглядит полностью обдуман-</w:t>
      </w:r>
      <w:r>
        <w:rPr>
          <w:spacing w:val="1"/>
        </w:rPr>
        <w:t> </w:t>
      </w:r>
      <w:r>
        <w:rPr>
          <w:w w:val="95"/>
        </w:rPr>
        <w:t>ным, обоснованным и рациональным с точки зрения многих политических</w:t>
      </w:r>
      <w:r>
        <w:rPr>
          <w:spacing w:val="1"/>
          <w:w w:val="95"/>
        </w:rPr>
        <w:t> </w:t>
      </w:r>
      <w:r>
        <w:rPr/>
        <w:t>деятелей. Тем не менее, большинство специалистов сошлись во мнении,</w:t>
      </w:r>
      <w:r>
        <w:rPr>
          <w:spacing w:val="1"/>
        </w:rPr>
        <w:t> </w:t>
      </w:r>
      <w:r>
        <w:rPr/>
        <w:t>что если бы такой проект получилось реализовать, это положительно по-</w:t>
      </w:r>
      <w:r>
        <w:rPr>
          <w:spacing w:val="-37"/>
        </w:rPr>
        <w:t> </w:t>
      </w:r>
      <w:r>
        <w:rPr/>
        <w:t>влияло</w:t>
      </w:r>
      <w:r>
        <w:rPr>
          <w:spacing w:val="-4"/>
        </w:rPr>
        <w:t> </w:t>
      </w:r>
      <w:r>
        <w:rPr/>
        <w:t>бы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интенсивность</w:t>
      </w:r>
      <w:r>
        <w:rPr>
          <w:spacing w:val="-4"/>
        </w:rPr>
        <w:t> </w:t>
      </w:r>
      <w:r>
        <w:rPr/>
        <w:t>развития</w:t>
      </w:r>
      <w:r>
        <w:rPr>
          <w:spacing w:val="-4"/>
        </w:rPr>
        <w:t> </w:t>
      </w:r>
      <w:r>
        <w:rPr/>
        <w:t>Кронштадта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экономическом</w:t>
      </w:r>
      <w:r>
        <w:rPr>
          <w:spacing w:val="-4"/>
        </w:rPr>
        <w:t> </w:t>
      </w:r>
      <w:r>
        <w:rPr/>
        <w:t>пла-</w:t>
      </w:r>
      <w:r>
        <w:rPr>
          <w:spacing w:val="-38"/>
        </w:rPr>
        <w:t> </w:t>
      </w:r>
      <w:r>
        <w:rPr/>
        <w:t>не, и с точки зрения туристической привлекательности города. Эксперты</w:t>
      </w:r>
      <w:r>
        <w:rPr>
          <w:spacing w:val="-38"/>
        </w:rPr>
        <w:t> </w:t>
      </w:r>
      <w:r>
        <w:rPr/>
        <w:t>утверждают, что такое решение утвердило бы особый морской колорит,</w:t>
      </w:r>
      <w:r>
        <w:rPr>
          <w:spacing w:val="1"/>
        </w:rPr>
        <w:t> </w:t>
      </w:r>
      <w:r>
        <w:rPr/>
        <w:t>помогло</w:t>
      </w:r>
      <w:r>
        <w:rPr>
          <w:spacing w:val="-6"/>
        </w:rPr>
        <w:t> </w:t>
      </w:r>
      <w:r>
        <w:rPr/>
        <w:t>решить</w:t>
      </w:r>
      <w:r>
        <w:rPr>
          <w:spacing w:val="-6"/>
        </w:rPr>
        <w:t> </w:t>
      </w:r>
      <w:r>
        <w:rPr/>
        <w:t>проблему</w:t>
      </w:r>
      <w:r>
        <w:rPr>
          <w:spacing w:val="-5"/>
        </w:rPr>
        <w:t> </w:t>
      </w:r>
      <w:r>
        <w:rPr/>
        <w:t>неосвоенных</w:t>
      </w:r>
      <w:r>
        <w:rPr>
          <w:spacing w:val="-6"/>
        </w:rPr>
        <w:t> </w:t>
      </w:r>
      <w:r>
        <w:rPr/>
        <w:t>территорий</w:t>
      </w:r>
      <w:r>
        <w:rPr>
          <w:spacing w:val="-5"/>
        </w:rPr>
        <w:t> </w:t>
      </w:r>
      <w:r>
        <w:rPr/>
        <w:t>Кронштадта,</w:t>
      </w:r>
      <w:r>
        <w:rPr>
          <w:spacing w:val="-6"/>
        </w:rPr>
        <w:t> </w:t>
      </w:r>
      <w:r>
        <w:rPr/>
        <w:t>при</w:t>
      </w:r>
      <w:r>
        <w:rPr>
          <w:spacing w:val="-5"/>
        </w:rPr>
        <w:t> </w:t>
      </w:r>
      <w:r>
        <w:rPr/>
        <w:t>ус-</w:t>
      </w:r>
      <w:r>
        <w:rPr>
          <w:spacing w:val="-38"/>
        </w:rPr>
        <w:t> </w:t>
      </w:r>
      <w:r>
        <w:rPr/>
        <w:t>ловии</w:t>
      </w:r>
      <w:r>
        <w:rPr>
          <w:spacing w:val="-2"/>
        </w:rPr>
        <w:t> </w:t>
      </w:r>
      <w:r>
        <w:rPr/>
        <w:t>деликатного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грамотного</w:t>
      </w:r>
      <w:r>
        <w:rPr>
          <w:spacing w:val="-1"/>
        </w:rPr>
        <w:t> </w:t>
      </w:r>
      <w:r>
        <w:rPr/>
        <w:t>подхода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реализации.</w:t>
      </w:r>
    </w:p>
    <w:p>
      <w:pPr>
        <w:pStyle w:val="BodyText"/>
        <w:spacing w:line="249" w:lineRule="auto" w:before="15"/>
        <w:ind w:left="173" w:firstLine="283"/>
        <w:jc w:val="both"/>
      </w:pPr>
      <w:r>
        <w:rPr/>
        <w:t>Для</w:t>
      </w:r>
      <w:r>
        <w:rPr>
          <w:spacing w:val="1"/>
        </w:rPr>
        <w:t> </w:t>
      </w:r>
      <w:r>
        <w:rPr/>
        <w:t>выбора площадки проектирования центра водных</w:t>
      </w:r>
      <w:r>
        <w:rPr>
          <w:spacing w:val="1"/>
        </w:rPr>
        <w:t> </w:t>
      </w:r>
      <w:r>
        <w:rPr/>
        <w:t>видов</w:t>
      </w:r>
      <w:r>
        <w:rPr>
          <w:spacing w:val="40"/>
        </w:rPr>
        <w:t> </w:t>
      </w:r>
      <w:r>
        <w:rPr/>
        <w:t>спор-</w:t>
      </w:r>
      <w:r>
        <w:rPr>
          <w:spacing w:val="1"/>
        </w:rPr>
        <w:t> </w:t>
      </w:r>
      <w:r>
        <w:rPr/>
        <w:t>та были определены основные критерии оценки территории, которые ос-</w:t>
      </w:r>
      <w:r>
        <w:rPr>
          <w:spacing w:val="-37"/>
        </w:rPr>
        <w:t> </w:t>
      </w:r>
      <w:r>
        <w:rPr/>
        <w:t>новываются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анализе</w:t>
      </w:r>
      <w:r>
        <w:rPr>
          <w:spacing w:val="-3"/>
        </w:rPr>
        <w:t> </w:t>
      </w:r>
      <w:r>
        <w:rPr/>
        <w:t>аналогов</w:t>
      </w:r>
      <w:r>
        <w:rPr>
          <w:spacing w:val="-3"/>
        </w:rPr>
        <w:t> </w:t>
      </w:r>
      <w:r>
        <w:rPr/>
        <w:t>зарубежного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отечественного</w:t>
      </w:r>
      <w:r>
        <w:rPr>
          <w:spacing w:val="-3"/>
        </w:rPr>
        <w:t> </w:t>
      </w:r>
      <w:r>
        <w:rPr/>
        <w:t>опыта.</w:t>
      </w:r>
    </w:p>
    <w:p>
      <w:pPr>
        <w:pStyle w:val="BodyText"/>
        <w:spacing w:before="2"/>
        <w:ind w:left="457"/>
      </w:pPr>
      <w:r>
        <w:rPr/>
        <w:t>Критерии:</w:t>
      </w:r>
    </w:p>
    <w:p>
      <w:pPr>
        <w:pStyle w:val="ListParagraph"/>
        <w:numPr>
          <w:ilvl w:val="0"/>
          <w:numId w:val="95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Транспортная</w:t>
      </w:r>
      <w:r>
        <w:rPr>
          <w:spacing w:val="-3"/>
          <w:sz w:val="16"/>
        </w:rPr>
        <w:t> </w:t>
      </w:r>
      <w:r>
        <w:rPr>
          <w:sz w:val="16"/>
        </w:rPr>
        <w:t>доступность:</w:t>
      </w:r>
    </w:p>
    <w:p>
      <w:pPr>
        <w:pStyle w:val="ListParagraph"/>
        <w:numPr>
          <w:ilvl w:val="1"/>
          <w:numId w:val="95"/>
        </w:numPr>
        <w:tabs>
          <w:tab w:pos="914" w:val="left" w:leader="none"/>
        </w:tabs>
        <w:spacing w:line="240" w:lineRule="auto" w:before="8" w:after="0"/>
        <w:ind w:left="913" w:right="0" w:hanging="121"/>
        <w:jc w:val="left"/>
        <w:rPr>
          <w:sz w:val="16"/>
        </w:rPr>
      </w:pPr>
      <w:r>
        <w:rPr>
          <w:sz w:val="16"/>
        </w:rPr>
        <w:t>Наличие остановок общественного транспорта</w:t>
      </w:r>
    </w:p>
    <w:p>
      <w:pPr>
        <w:pStyle w:val="ListParagraph"/>
        <w:numPr>
          <w:ilvl w:val="1"/>
          <w:numId w:val="95"/>
        </w:numPr>
        <w:tabs>
          <w:tab w:pos="918" w:val="left" w:leader="none"/>
        </w:tabs>
        <w:spacing w:line="249" w:lineRule="auto" w:before="8" w:after="0"/>
        <w:ind w:left="613" w:right="1" w:firstLine="180"/>
        <w:jc w:val="left"/>
        <w:rPr>
          <w:sz w:val="16"/>
        </w:rPr>
      </w:pPr>
      <w:r>
        <w:rPr>
          <w:sz w:val="16"/>
        </w:rPr>
        <w:t>Приближенность</w:t>
      </w:r>
      <w:r>
        <w:rPr>
          <w:spacing w:val="7"/>
          <w:sz w:val="16"/>
        </w:rPr>
        <w:t> </w:t>
      </w:r>
      <w:r>
        <w:rPr>
          <w:sz w:val="16"/>
        </w:rPr>
        <w:t>к</w:t>
      </w:r>
      <w:r>
        <w:rPr>
          <w:spacing w:val="7"/>
          <w:sz w:val="16"/>
        </w:rPr>
        <w:t> </w:t>
      </w:r>
      <w:r>
        <w:rPr>
          <w:sz w:val="16"/>
        </w:rPr>
        <w:t>историческому</w:t>
      </w:r>
      <w:r>
        <w:rPr>
          <w:spacing w:val="7"/>
          <w:sz w:val="16"/>
        </w:rPr>
        <w:t> </w:t>
      </w:r>
      <w:r>
        <w:rPr>
          <w:sz w:val="16"/>
        </w:rPr>
        <w:t>центру</w:t>
      </w:r>
      <w:r>
        <w:rPr>
          <w:spacing w:val="7"/>
          <w:sz w:val="16"/>
        </w:rPr>
        <w:t> </w:t>
      </w:r>
      <w:r>
        <w:rPr>
          <w:sz w:val="16"/>
        </w:rPr>
        <w:t>города,</w:t>
      </w:r>
      <w:r>
        <w:rPr>
          <w:spacing w:val="7"/>
          <w:sz w:val="16"/>
        </w:rPr>
        <w:t> </w:t>
      </w:r>
      <w:r>
        <w:rPr>
          <w:sz w:val="16"/>
        </w:rPr>
        <w:t>транспорт-</w:t>
      </w:r>
      <w:r>
        <w:rPr>
          <w:spacing w:val="-37"/>
          <w:sz w:val="16"/>
        </w:rPr>
        <w:t> </w:t>
      </w:r>
      <w:r>
        <w:rPr>
          <w:sz w:val="16"/>
        </w:rPr>
        <w:t>ный</w:t>
      </w:r>
      <w:r>
        <w:rPr>
          <w:spacing w:val="-2"/>
          <w:sz w:val="16"/>
        </w:rPr>
        <w:t> </w:t>
      </w:r>
      <w:r>
        <w:rPr>
          <w:sz w:val="16"/>
        </w:rPr>
        <w:t>трафик от центра</w:t>
      </w:r>
    </w:p>
    <w:p>
      <w:pPr>
        <w:pStyle w:val="BodyText"/>
        <w:spacing w:before="2"/>
        <w:ind w:left="793"/>
      </w:pPr>
      <w:r>
        <w:rPr/>
        <w:t>–Пешеходная</w:t>
      </w:r>
      <w:r>
        <w:rPr>
          <w:spacing w:val="-7"/>
        </w:rPr>
        <w:t> </w:t>
      </w:r>
      <w:r>
        <w:rPr/>
        <w:t>доступность</w:t>
      </w:r>
      <w:r>
        <w:rPr>
          <w:spacing w:val="-7"/>
        </w:rPr>
        <w:t> </w:t>
      </w:r>
      <w:r>
        <w:rPr/>
        <w:t>водных</w:t>
      </w:r>
      <w:r>
        <w:rPr>
          <w:spacing w:val="-7"/>
        </w:rPr>
        <w:t> </w:t>
      </w:r>
      <w:r>
        <w:rPr/>
        <w:t>объектов</w:t>
      </w:r>
    </w:p>
    <w:p>
      <w:pPr>
        <w:pStyle w:val="ListParagraph"/>
        <w:numPr>
          <w:ilvl w:val="0"/>
          <w:numId w:val="95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Окружающая</w:t>
      </w:r>
      <w:r>
        <w:rPr>
          <w:spacing w:val="-5"/>
          <w:sz w:val="16"/>
        </w:rPr>
        <w:t> </w:t>
      </w:r>
      <w:r>
        <w:rPr>
          <w:sz w:val="16"/>
        </w:rPr>
        <w:t>среда:</w:t>
      </w:r>
    </w:p>
    <w:p>
      <w:pPr>
        <w:pStyle w:val="ListParagraph"/>
        <w:numPr>
          <w:ilvl w:val="1"/>
          <w:numId w:val="95"/>
        </w:numPr>
        <w:tabs>
          <w:tab w:pos="910" w:val="left" w:leader="none"/>
        </w:tabs>
        <w:spacing w:line="249" w:lineRule="auto" w:before="8" w:after="0"/>
        <w:ind w:left="613" w:right="1" w:firstLine="180"/>
        <w:jc w:val="left"/>
        <w:rPr>
          <w:sz w:val="16"/>
        </w:rPr>
      </w:pPr>
      <w:r>
        <w:rPr>
          <w:w w:val="95"/>
          <w:sz w:val="16"/>
        </w:rPr>
        <w:t>Близость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к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водным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объектам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с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целью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практического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его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исполь-</w:t>
      </w:r>
      <w:r>
        <w:rPr>
          <w:spacing w:val="-35"/>
          <w:w w:val="95"/>
          <w:sz w:val="16"/>
        </w:rPr>
        <w:t> </w:t>
      </w:r>
      <w:r>
        <w:rPr>
          <w:sz w:val="16"/>
        </w:rPr>
        <w:t>зования</w:t>
      </w:r>
      <w:r>
        <w:rPr>
          <w:spacing w:val="-1"/>
          <w:sz w:val="16"/>
        </w:rPr>
        <w:t> </w:t>
      </w:r>
      <w:r>
        <w:rPr>
          <w:sz w:val="16"/>
        </w:rPr>
        <w:t>(гребной канал)</w:t>
      </w:r>
    </w:p>
    <w:p>
      <w:pPr>
        <w:pStyle w:val="ListParagraph"/>
        <w:numPr>
          <w:ilvl w:val="1"/>
          <w:numId w:val="95"/>
        </w:numPr>
        <w:tabs>
          <w:tab w:pos="914" w:val="left" w:leader="none"/>
        </w:tabs>
        <w:spacing w:line="240" w:lineRule="auto" w:before="1" w:after="0"/>
        <w:ind w:left="913" w:right="0" w:hanging="121"/>
        <w:jc w:val="left"/>
        <w:rPr>
          <w:sz w:val="16"/>
        </w:rPr>
      </w:pPr>
      <w:r>
        <w:rPr>
          <w:sz w:val="16"/>
        </w:rPr>
        <w:t>Преобладающий</w:t>
      </w:r>
      <w:r>
        <w:rPr>
          <w:spacing w:val="-8"/>
          <w:sz w:val="16"/>
        </w:rPr>
        <w:t> </w:t>
      </w:r>
      <w:r>
        <w:rPr>
          <w:sz w:val="16"/>
        </w:rPr>
        <w:t>природный</w:t>
      </w:r>
      <w:r>
        <w:rPr>
          <w:spacing w:val="-7"/>
          <w:sz w:val="16"/>
        </w:rPr>
        <w:t> </w:t>
      </w:r>
      <w:r>
        <w:rPr>
          <w:sz w:val="16"/>
        </w:rPr>
        <w:t>контекст</w:t>
      </w:r>
      <w:r>
        <w:rPr>
          <w:spacing w:val="-8"/>
          <w:sz w:val="16"/>
        </w:rPr>
        <w:t> </w:t>
      </w:r>
      <w:r>
        <w:rPr>
          <w:sz w:val="16"/>
        </w:rPr>
        <w:t>окружающей</w:t>
      </w:r>
      <w:r>
        <w:rPr>
          <w:spacing w:val="-7"/>
          <w:sz w:val="16"/>
        </w:rPr>
        <w:t> </w:t>
      </w:r>
      <w:r>
        <w:rPr>
          <w:sz w:val="16"/>
        </w:rPr>
        <w:t>среды</w:t>
      </w:r>
    </w:p>
    <w:p>
      <w:pPr>
        <w:pStyle w:val="ListParagraph"/>
        <w:numPr>
          <w:ilvl w:val="0"/>
          <w:numId w:val="95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Площадь</w:t>
      </w:r>
      <w:r>
        <w:rPr>
          <w:spacing w:val="-4"/>
          <w:sz w:val="16"/>
        </w:rPr>
        <w:t> </w:t>
      </w:r>
      <w:r>
        <w:rPr>
          <w:sz w:val="16"/>
        </w:rPr>
        <w:t>участка</w:t>
      </w:r>
      <w:r>
        <w:rPr>
          <w:spacing w:val="-2"/>
          <w:sz w:val="16"/>
        </w:rPr>
        <w:t> </w:t>
      </w:r>
      <w:r>
        <w:rPr>
          <w:sz w:val="16"/>
        </w:rPr>
        <w:t>не</w:t>
      </w:r>
      <w:r>
        <w:rPr>
          <w:spacing w:val="-4"/>
          <w:sz w:val="16"/>
        </w:rPr>
        <w:t> </w:t>
      </w:r>
      <w:r>
        <w:rPr>
          <w:sz w:val="16"/>
        </w:rPr>
        <w:t>менее</w:t>
      </w:r>
      <w:r>
        <w:rPr>
          <w:spacing w:val="-2"/>
          <w:sz w:val="16"/>
        </w:rPr>
        <w:t> </w:t>
      </w:r>
      <w:r>
        <w:rPr>
          <w:sz w:val="16"/>
        </w:rPr>
        <w:t>20</w:t>
      </w:r>
      <w:r>
        <w:rPr>
          <w:spacing w:val="-2"/>
          <w:sz w:val="16"/>
        </w:rPr>
        <w:t> </w:t>
      </w:r>
      <w:r>
        <w:rPr>
          <w:sz w:val="16"/>
        </w:rPr>
        <w:t>Га.</w:t>
      </w:r>
    </w:p>
    <w:p>
      <w:pPr>
        <w:pStyle w:val="ListParagraph"/>
        <w:numPr>
          <w:ilvl w:val="0"/>
          <w:numId w:val="95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Расположение</w:t>
      </w:r>
      <w:r>
        <w:rPr>
          <w:spacing w:val="-6"/>
          <w:sz w:val="16"/>
        </w:rPr>
        <w:t> </w:t>
      </w:r>
      <w:r>
        <w:rPr>
          <w:sz w:val="16"/>
        </w:rPr>
        <w:t>относительно</w:t>
      </w:r>
      <w:r>
        <w:rPr>
          <w:spacing w:val="-5"/>
          <w:sz w:val="16"/>
        </w:rPr>
        <w:t> </w:t>
      </w:r>
      <w:r>
        <w:rPr>
          <w:sz w:val="16"/>
        </w:rPr>
        <w:t>городских</w:t>
      </w:r>
      <w:r>
        <w:rPr>
          <w:spacing w:val="-5"/>
          <w:sz w:val="16"/>
        </w:rPr>
        <w:t> </w:t>
      </w:r>
      <w:r>
        <w:rPr>
          <w:sz w:val="16"/>
        </w:rPr>
        <w:t>районов:</w:t>
      </w:r>
    </w:p>
    <w:p>
      <w:pPr>
        <w:pStyle w:val="BodyText"/>
        <w:spacing w:before="8"/>
        <w:ind w:left="793"/>
      </w:pPr>
      <w:r>
        <w:rPr/>
        <w:t>–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внутри</w:t>
      </w:r>
      <w:r>
        <w:rPr>
          <w:spacing w:val="-5"/>
        </w:rPr>
        <w:t> </w:t>
      </w:r>
      <w:r>
        <w:rPr/>
        <w:t>исторического</w:t>
      </w:r>
      <w:r>
        <w:rPr>
          <w:spacing w:val="-4"/>
        </w:rPr>
        <w:t> </w:t>
      </w:r>
      <w:r>
        <w:rPr/>
        <w:t>центра</w:t>
      </w:r>
      <w:r>
        <w:rPr>
          <w:spacing w:val="-5"/>
        </w:rPr>
        <w:t> </w:t>
      </w:r>
      <w:r>
        <w:rPr/>
        <w:t>города</w:t>
      </w:r>
    </w:p>
    <w:p>
      <w:pPr>
        <w:pStyle w:val="ListParagraph"/>
        <w:numPr>
          <w:ilvl w:val="1"/>
          <w:numId w:val="95"/>
        </w:numPr>
        <w:tabs>
          <w:tab w:pos="914" w:val="left" w:leader="none"/>
        </w:tabs>
        <w:spacing w:line="240" w:lineRule="auto" w:before="8" w:after="0"/>
        <w:ind w:left="913" w:right="0" w:hanging="121"/>
        <w:jc w:val="left"/>
        <w:rPr>
          <w:sz w:val="16"/>
        </w:rPr>
      </w:pPr>
      <w:r>
        <w:rPr>
          <w:sz w:val="16"/>
        </w:rPr>
        <w:t>Не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окраине</w:t>
      </w:r>
      <w:r>
        <w:rPr>
          <w:spacing w:val="-2"/>
          <w:sz w:val="16"/>
        </w:rPr>
        <w:t> </w:t>
      </w:r>
      <w:r>
        <w:rPr>
          <w:sz w:val="16"/>
        </w:rPr>
        <w:t>города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новых</w:t>
      </w:r>
      <w:r>
        <w:rPr>
          <w:spacing w:val="-3"/>
          <w:sz w:val="16"/>
        </w:rPr>
        <w:t> </w:t>
      </w:r>
      <w:r>
        <w:rPr>
          <w:sz w:val="16"/>
        </w:rPr>
        <w:t>районах</w:t>
      </w:r>
      <w:r>
        <w:rPr>
          <w:spacing w:val="-3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жилой</w:t>
      </w:r>
      <w:r>
        <w:rPr>
          <w:spacing w:val="-2"/>
          <w:sz w:val="16"/>
        </w:rPr>
        <w:t> </w:t>
      </w:r>
      <w:r>
        <w:rPr>
          <w:sz w:val="16"/>
        </w:rPr>
        <w:t>застройкой</w:t>
      </w:r>
    </w:p>
    <w:p>
      <w:pPr>
        <w:pStyle w:val="ListParagraph"/>
        <w:numPr>
          <w:ilvl w:val="0"/>
          <w:numId w:val="95"/>
        </w:numPr>
        <w:tabs>
          <w:tab w:pos="618" w:val="left" w:leader="none"/>
        </w:tabs>
        <w:spacing w:line="240" w:lineRule="auto" w:before="93" w:after="0"/>
        <w:ind w:left="617" w:right="0" w:hanging="161"/>
        <w:jc w:val="both"/>
        <w:rPr>
          <w:sz w:val="16"/>
        </w:rPr>
      </w:pPr>
      <w:r>
        <w:rPr>
          <w:spacing w:val="-11"/>
          <w:sz w:val="16"/>
        </w:rPr>
        <w:br w:type="column"/>
      </w:r>
      <w:r>
        <w:rPr>
          <w:sz w:val="16"/>
        </w:rPr>
        <w:t>Градостроительный</w:t>
      </w:r>
      <w:r>
        <w:rPr>
          <w:spacing w:val="-9"/>
          <w:sz w:val="16"/>
        </w:rPr>
        <w:t> </w:t>
      </w:r>
      <w:r>
        <w:rPr>
          <w:sz w:val="16"/>
        </w:rPr>
        <w:t>контекст:</w:t>
      </w:r>
    </w:p>
    <w:p>
      <w:pPr>
        <w:pStyle w:val="ListParagraph"/>
        <w:numPr>
          <w:ilvl w:val="1"/>
          <w:numId w:val="95"/>
        </w:numPr>
        <w:tabs>
          <w:tab w:pos="914" w:val="left" w:leader="none"/>
        </w:tabs>
        <w:spacing w:line="240" w:lineRule="auto" w:before="8" w:after="0"/>
        <w:ind w:left="913" w:right="0" w:hanging="121"/>
        <w:jc w:val="both"/>
        <w:rPr>
          <w:sz w:val="16"/>
        </w:rPr>
      </w:pPr>
      <w:r>
        <w:rPr>
          <w:sz w:val="16"/>
        </w:rPr>
        <w:t>Территория</w:t>
      </w:r>
      <w:r>
        <w:rPr>
          <w:spacing w:val="-5"/>
          <w:sz w:val="16"/>
        </w:rPr>
        <w:t> </w:t>
      </w:r>
      <w:r>
        <w:rPr>
          <w:sz w:val="16"/>
        </w:rPr>
        <w:t>не</w:t>
      </w:r>
      <w:r>
        <w:rPr>
          <w:spacing w:val="-5"/>
          <w:sz w:val="16"/>
        </w:rPr>
        <w:t> </w:t>
      </w:r>
      <w:r>
        <w:rPr>
          <w:sz w:val="16"/>
        </w:rPr>
        <w:t>используется</w:t>
      </w:r>
      <w:r>
        <w:rPr>
          <w:spacing w:val="-5"/>
          <w:sz w:val="16"/>
        </w:rPr>
        <w:t> </w:t>
      </w: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данный</w:t>
      </w:r>
      <w:r>
        <w:rPr>
          <w:spacing w:val="-5"/>
          <w:sz w:val="16"/>
        </w:rPr>
        <w:t> </w:t>
      </w:r>
      <w:r>
        <w:rPr>
          <w:sz w:val="16"/>
        </w:rPr>
        <w:t>момент</w:t>
      </w:r>
    </w:p>
    <w:p>
      <w:pPr>
        <w:pStyle w:val="ListParagraph"/>
        <w:numPr>
          <w:ilvl w:val="1"/>
          <w:numId w:val="95"/>
        </w:numPr>
        <w:tabs>
          <w:tab w:pos="914" w:val="left" w:leader="none"/>
        </w:tabs>
        <w:spacing w:line="240" w:lineRule="auto" w:before="8" w:after="0"/>
        <w:ind w:left="913" w:right="0" w:hanging="121"/>
        <w:jc w:val="both"/>
        <w:rPr>
          <w:sz w:val="16"/>
        </w:rPr>
      </w:pPr>
      <w:r>
        <w:rPr>
          <w:sz w:val="16"/>
        </w:rPr>
        <w:t>Наличие</w:t>
      </w:r>
      <w:r>
        <w:rPr>
          <w:spacing w:val="-1"/>
          <w:sz w:val="16"/>
        </w:rPr>
        <w:t> </w:t>
      </w:r>
      <w:r>
        <w:rPr>
          <w:sz w:val="16"/>
        </w:rPr>
        <w:t>больших</w:t>
      </w:r>
      <w:r>
        <w:rPr>
          <w:spacing w:val="-1"/>
          <w:sz w:val="16"/>
        </w:rPr>
        <w:t> </w:t>
      </w:r>
      <w:r>
        <w:rPr>
          <w:sz w:val="16"/>
        </w:rPr>
        <w:t>рекреационных зон</w:t>
      </w:r>
      <w:r>
        <w:rPr>
          <w:spacing w:val="-1"/>
          <w:sz w:val="16"/>
        </w:rPr>
        <w:t> </w:t>
      </w:r>
      <w:r>
        <w:rPr>
          <w:sz w:val="16"/>
        </w:rPr>
        <w:t>[1]</w:t>
      </w:r>
    </w:p>
    <w:p>
      <w:pPr>
        <w:pStyle w:val="ListParagraph"/>
        <w:numPr>
          <w:ilvl w:val="0"/>
          <w:numId w:val="95"/>
        </w:numPr>
        <w:tabs>
          <w:tab w:pos="618" w:val="left" w:leader="none"/>
        </w:tabs>
        <w:spacing w:line="240" w:lineRule="auto" w:before="8" w:after="0"/>
        <w:ind w:left="617" w:right="0" w:hanging="161"/>
        <w:jc w:val="both"/>
        <w:rPr>
          <w:sz w:val="16"/>
        </w:rPr>
      </w:pPr>
      <w:r>
        <w:rPr>
          <w:sz w:val="16"/>
        </w:rPr>
        <w:t>Социальный критерий</w:t>
      </w:r>
    </w:p>
    <w:p>
      <w:pPr>
        <w:pStyle w:val="BodyText"/>
        <w:spacing w:line="249" w:lineRule="auto" w:before="8"/>
        <w:ind w:left="173" w:right="269" w:firstLine="283"/>
        <w:jc w:val="both"/>
      </w:pPr>
      <w:r>
        <w:rPr/>
        <w:t>Были</w:t>
      </w:r>
      <w:r>
        <w:rPr>
          <w:spacing w:val="-5"/>
        </w:rPr>
        <w:t> </w:t>
      </w:r>
      <w:r>
        <w:rPr/>
        <w:t>рассмотрены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проанализированы</w:t>
      </w:r>
      <w:r>
        <w:rPr>
          <w:spacing w:val="-4"/>
        </w:rPr>
        <w:t> </w:t>
      </w:r>
      <w:r>
        <w:rPr/>
        <w:t>несколько</w:t>
      </w:r>
      <w:r>
        <w:rPr>
          <w:spacing w:val="-4"/>
        </w:rPr>
        <w:t> </w:t>
      </w:r>
      <w:r>
        <w:rPr/>
        <w:t>участков,</w:t>
      </w:r>
      <w:r>
        <w:rPr>
          <w:spacing w:val="-4"/>
        </w:rPr>
        <w:t> </w:t>
      </w:r>
      <w:r>
        <w:rPr/>
        <w:t>рассмо-</w:t>
      </w:r>
      <w:r>
        <w:rPr>
          <w:spacing w:val="-38"/>
        </w:rPr>
        <w:t> </w:t>
      </w:r>
      <w:r>
        <w:rPr/>
        <w:t>трим</w:t>
      </w:r>
      <w:r>
        <w:rPr>
          <w:spacing w:val="-1"/>
        </w:rPr>
        <w:t> </w:t>
      </w:r>
      <w:r>
        <w:rPr/>
        <w:t>два из</w:t>
      </w:r>
      <w:r>
        <w:rPr>
          <w:spacing w:val="-1"/>
        </w:rPr>
        <w:t> </w:t>
      </w:r>
      <w:r>
        <w:rPr/>
        <w:t>них:</w:t>
      </w:r>
    </w:p>
    <w:p>
      <w:pPr>
        <w:pStyle w:val="ListParagraph"/>
        <w:numPr>
          <w:ilvl w:val="0"/>
          <w:numId w:val="96"/>
        </w:numPr>
        <w:tabs>
          <w:tab w:pos="623" w:val="left" w:leader="none"/>
        </w:tabs>
        <w:spacing w:line="249" w:lineRule="auto" w:before="1" w:after="0"/>
        <w:ind w:left="173" w:right="265" w:firstLine="283"/>
        <w:jc w:val="both"/>
        <w:rPr>
          <w:sz w:val="16"/>
        </w:rPr>
      </w:pPr>
      <w:r>
        <w:rPr>
          <w:sz w:val="16"/>
        </w:rPr>
        <w:t>Участок,</w:t>
      </w:r>
      <w:r>
        <w:rPr>
          <w:spacing w:val="10"/>
          <w:sz w:val="16"/>
        </w:rPr>
        <w:t> </w:t>
      </w:r>
      <w:r>
        <w:rPr>
          <w:sz w:val="16"/>
        </w:rPr>
        <w:t>расположенный</w:t>
      </w:r>
      <w:r>
        <w:rPr>
          <w:spacing w:val="11"/>
          <w:sz w:val="16"/>
        </w:rPr>
        <w:t> </w:t>
      </w:r>
      <w:r>
        <w:rPr>
          <w:sz w:val="16"/>
        </w:rPr>
        <w:t>на</w:t>
      </w:r>
      <w:r>
        <w:rPr>
          <w:spacing w:val="10"/>
          <w:sz w:val="16"/>
        </w:rPr>
        <w:t> </w:t>
      </w:r>
      <w:r>
        <w:rPr>
          <w:sz w:val="16"/>
        </w:rPr>
        <w:t>пересечении</w:t>
      </w:r>
      <w:r>
        <w:rPr>
          <w:spacing w:val="11"/>
          <w:sz w:val="16"/>
        </w:rPr>
        <w:t> </w:t>
      </w:r>
      <w:r>
        <w:rPr>
          <w:sz w:val="16"/>
        </w:rPr>
        <w:t>Кронштадтского</w:t>
      </w:r>
      <w:r>
        <w:rPr>
          <w:spacing w:val="10"/>
          <w:sz w:val="16"/>
        </w:rPr>
        <w:t> </w:t>
      </w:r>
      <w:r>
        <w:rPr>
          <w:sz w:val="16"/>
        </w:rPr>
        <w:t>шоссе</w:t>
      </w:r>
      <w:r>
        <w:rPr>
          <w:spacing w:val="1"/>
          <w:sz w:val="16"/>
        </w:rPr>
        <w:t> </w:t>
      </w:r>
      <w:r>
        <w:rPr>
          <w:w w:val="95"/>
          <w:sz w:val="16"/>
        </w:rPr>
        <w:t>и улицы Литке. Согласно генеральному плану, участок расположен в функ-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циональной зоне, сходной с функцией проектируемого объекта [2]. Площадь</w:t>
      </w:r>
      <w:r>
        <w:rPr>
          <w:spacing w:val="-35"/>
          <w:w w:val="95"/>
          <w:sz w:val="16"/>
        </w:rPr>
        <w:t> </w:t>
      </w:r>
      <w:r>
        <w:rPr>
          <w:sz w:val="16"/>
        </w:rPr>
        <w:t>участка</w:t>
      </w:r>
      <w:r>
        <w:rPr>
          <w:spacing w:val="11"/>
          <w:sz w:val="16"/>
        </w:rPr>
        <w:t> </w:t>
      </w:r>
      <w:r>
        <w:rPr>
          <w:sz w:val="16"/>
        </w:rPr>
        <w:t>–</w:t>
      </w:r>
      <w:r>
        <w:rPr>
          <w:spacing w:val="11"/>
          <w:sz w:val="16"/>
        </w:rPr>
        <w:t> </w:t>
      </w:r>
      <w:r>
        <w:rPr>
          <w:sz w:val="16"/>
        </w:rPr>
        <w:t>15</w:t>
      </w:r>
      <w:r>
        <w:rPr>
          <w:spacing w:val="11"/>
          <w:sz w:val="16"/>
        </w:rPr>
        <w:t> </w:t>
      </w:r>
      <w:r>
        <w:rPr>
          <w:sz w:val="16"/>
        </w:rPr>
        <w:t>га;</w:t>
      </w:r>
      <w:r>
        <w:rPr>
          <w:spacing w:val="12"/>
          <w:sz w:val="16"/>
        </w:rPr>
        <w:t> </w:t>
      </w:r>
      <w:r>
        <w:rPr>
          <w:sz w:val="16"/>
        </w:rPr>
        <w:t>остановки</w:t>
      </w:r>
      <w:r>
        <w:rPr>
          <w:spacing w:val="11"/>
          <w:sz w:val="16"/>
        </w:rPr>
        <w:t> </w:t>
      </w:r>
      <w:r>
        <w:rPr>
          <w:sz w:val="16"/>
        </w:rPr>
        <w:t>общественного</w:t>
      </w:r>
      <w:r>
        <w:rPr>
          <w:spacing w:val="11"/>
          <w:sz w:val="16"/>
        </w:rPr>
        <w:t> </w:t>
      </w:r>
      <w:r>
        <w:rPr>
          <w:sz w:val="16"/>
        </w:rPr>
        <w:t>транспорта</w:t>
      </w:r>
      <w:r>
        <w:rPr>
          <w:spacing w:val="9"/>
          <w:sz w:val="16"/>
        </w:rPr>
        <w:t> </w:t>
      </w:r>
      <w:r>
        <w:rPr>
          <w:sz w:val="16"/>
        </w:rPr>
        <w:t>–</w:t>
      </w:r>
      <w:r>
        <w:rPr>
          <w:spacing w:val="11"/>
          <w:sz w:val="16"/>
        </w:rPr>
        <w:t> </w:t>
      </w:r>
      <w:r>
        <w:rPr>
          <w:sz w:val="16"/>
        </w:rPr>
        <w:t>существующие</w:t>
      </w:r>
      <w:r>
        <w:rPr>
          <w:spacing w:val="1"/>
          <w:sz w:val="16"/>
        </w:rPr>
        <w:t> </w:t>
      </w:r>
      <w:r>
        <w:rPr>
          <w:sz w:val="16"/>
        </w:rPr>
        <w:t>и проектируемые; пешеходная доступность водных объектов – соблю-</w:t>
      </w:r>
      <w:r>
        <w:rPr>
          <w:spacing w:val="1"/>
          <w:sz w:val="16"/>
        </w:rPr>
        <w:t> </w:t>
      </w:r>
      <w:r>
        <w:rPr>
          <w:sz w:val="16"/>
        </w:rPr>
        <w:t>дается не в полной мере; преобладает природный контекст окружающей</w:t>
      </w:r>
      <w:r>
        <w:rPr>
          <w:spacing w:val="1"/>
          <w:sz w:val="16"/>
        </w:rPr>
        <w:t> </w:t>
      </w:r>
      <w:r>
        <w:rPr>
          <w:sz w:val="16"/>
        </w:rPr>
        <w:t>среды; расстояние от исторического центра до границ участка – 2,2 км.;</w:t>
      </w:r>
      <w:r>
        <w:rPr>
          <w:spacing w:val="1"/>
          <w:sz w:val="16"/>
        </w:rPr>
        <w:t> </w:t>
      </w:r>
      <w:r>
        <w:rPr>
          <w:sz w:val="16"/>
        </w:rPr>
        <w:t>территория используется в данный момент под садоводства; возможно</w:t>
      </w:r>
      <w:r>
        <w:rPr>
          <w:spacing w:val="1"/>
          <w:sz w:val="16"/>
        </w:rPr>
        <w:t> </w:t>
      </w:r>
      <w:r>
        <w:rPr>
          <w:sz w:val="16"/>
        </w:rPr>
        <w:t>проектирование заявленного объекта с учетом высотного регламента на</w:t>
      </w:r>
      <w:r>
        <w:rPr>
          <w:spacing w:val="1"/>
          <w:sz w:val="16"/>
        </w:rPr>
        <w:t> </w:t>
      </w:r>
      <w:r>
        <w:rPr>
          <w:sz w:val="16"/>
        </w:rPr>
        <w:t>данной</w:t>
      </w:r>
      <w:r>
        <w:rPr>
          <w:spacing w:val="-1"/>
          <w:sz w:val="16"/>
        </w:rPr>
        <w:t> </w:t>
      </w:r>
      <w:r>
        <w:rPr>
          <w:sz w:val="16"/>
        </w:rPr>
        <w:t>территории [1].</w:t>
      </w:r>
    </w:p>
    <w:p>
      <w:pPr>
        <w:pStyle w:val="ListParagraph"/>
        <w:numPr>
          <w:ilvl w:val="0"/>
          <w:numId w:val="96"/>
        </w:numPr>
        <w:tabs>
          <w:tab w:pos="611" w:val="left" w:leader="none"/>
        </w:tabs>
        <w:spacing w:line="249" w:lineRule="auto" w:before="7" w:after="0"/>
        <w:ind w:left="173" w:right="267" w:firstLine="283"/>
        <w:jc w:val="both"/>
        <w:rPr>
          <w:sz w:val="16"/>
        </w:rPr>
      </w:pPr>
      <w:r>
        <w:rPr>
          <w:w w:val="95"/>
          <w:sz w:val="16"/>
        </w:rPr>
        <w:t>Участок, расположенный на пересечении Цитадельского шоссе и до-</w:t>
      </w:r>
      <w:r>
        <w:rPr>
          <w:spacing w:val="1"/>
          <w:w w:val="95"/>
          <w:sz w:val="16"/>
        </w:rPr>
        <w:t> </w:t>
      </w:r>
      <w:r>
        <w:rPr>
          <w:sz w:val="16"/>
        </w:rPr>
        <w:t>роги на форт Петр 1. Согласно генеральному плану, участок расположен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функциональной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зоне,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сходной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функцией</w:t>
      </w:r>
      <w:r>
        <w:rPr>
          <w:spacing w:val="-9"/>
          <w:sz w:val="16"/>
        </w:rPr>
        <w:t> </w:t>
      </w:r>
      <w:r>
        <w:rPr>
          <w:sz w:val="16"/>
        </w:rPr>
        <w:t>проектируемого</w:t>
      </w:r>
      <w:r>
        <w:rPr>
          <w:spacing w:val="-9"/>
          <w:sz w:val="16"/>
        </w:rPr>
        <w:t> </w:t>
      </w:r>
      <w:r>
        <w:rPr>
          <w:sz w:val="16"/>
        </w:rPr>
        <w:t>объекта</w:t>
      </w:r>
      <w:r>
        <w:rPr>
          <w:spacing w:val="-9"/>
          <w:sz w:val="16"/>
        </w:rPr>
        <w:t> </w:t>
      </w:r>
      <w:r>
        <w:rPr>
          <w:sz w:val="16"/>
        </w:rPr>
        <w:t>[2].</w:t>
      </w:r>
      <w:r>
        <w:rPr>
          <w:spacing w:val="1"/>
          <w:sz w:val="16"/>
        </w:rPr>
        <w:t> </w:t>
      </w:r>
      <w:r>
        <w:rPr>
          <w:sz w:val="16"/>
        </w:rPr>
        <w:t>Площадь участка – 20 Га; остановки общественного транспорта –суще-</w:t>
      </w:r>
      <w:r>
        <w:rPr>
          <w:spacing w:val="1"/>
          <w:sz w:val="16"/>
        </w:rPr>
        <w:t> </w:t>
      </w:r>
      <w:r>
        <w:rPr>
          <w:sz w:val="16"/>
        </w:rPr>
        <w:t>ствующие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проектируемые;</w:t>
      </w:r>
      <w:r>
        <w:rPr>
          <w:spacing w:val="-7"/>
          <w:sz w:val="16"/>
        </w:rPr>
        <w:t> </w:t>
      </w:r>
      <w:r>
        <w:rPr>
          <w:sz w:val="16"/>
        </w:rPr>
        <w:t>пешеходная</w:t>
      </w:r>
      <w:r>
        <w:rPr>
          <w:spacing w:val="-7"/>
          <w:sz w:val="16"/>
        </w:rPr>
        <w:t> </w:t>
      </w:r>
      <w:r>
        <w:rPr>
          <w:sz w:val="16"/>
        </w:rPr>
        <w:t>доступность</w:t>
      </w:r>
      <w:r>
        <w:rPr>
          <w:spacing w:val="-7"/>
          <w:sz w:val="16"/>
        </w:rPr>
        <w:t> </w:t>
      </w:r>
      <w:r>
        <w:rPr>
          <w:sz w:val="16"/>
        </w:rPr>
        <w:t>водных</w:t>
      </w:r>
      <w:r>
        <w:rPr>
          <w:spacing w:val="-8"/>
          <w:sz w:val="16"/>
        </w:rPr>
        <w:t> </w:t>
      </w:r>
      <w:r>
        <w:rPr>
          <w:sz w:val="16"/>
        </w:rPr>
        <w:t>объектов</w:t>
      </w:r>
      <w:r>
        <w:rPr>
          <w:spacing w:val="-7"/>
          <w:sz w:val="16"/>
        </w:rPr>
        <w:t> </w:t>
      </w:r>
      <w:r>
        <w:rPr>
          <w:sz w:val="16"/>
        </w:rPr>
        <w:t>–</w:t>
      </w:r>
      <w:r>
        <w:rPr>
          <w:spacing w:val="-37"/>
          <w:sz w:val="16"/>
        </w:rPr>
        <w:t> </w:t>
      </w:r>
      <w:r>
        <w:rPr>
          <w:sz w:val="16"/>
        </w:rPr>
        <w:t>соблюдается; преобладает природный контекст окружающей среды; рас-</w:t>
      </w:r>
      <w:r>
        <w:rPr>
          <w:spacing w:val="-37"/>
          <w:sz w:val="16"/>
        </w:rPr>
        <w:t> </w:t>
      </w:r>
      <w:r>
        <w:rPr>
          <w:sz w:val="16"/>
        </w:rPr>
        <w:t>стояние от исторического центра до границ участка – 800 м.; территория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данный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момент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используется;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возможно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проектирование</w:t>
      </w:r>
      <w:r>
        <w:rPr>
          <w:spacing w:val="-8"/>
          <w:sz w:val="16"/>
        </w:rPr>
        <w:t> </w:t>
      </w:r>
      <w:r>
        <w:rPr>
          <w:sz w:val="16"/>
        </w:rPr>
        <w:t>заявленного</w:t>
      </w:r>
      <w:r>
        <w:rPr>
          <w:spacing w:val="-38"/>
          <w:sz w:val="16"/>
        </w:rPr>
        <w:t> </w:t>
      </w:r>
      <w:r>
        <w:rPr>
          <w:sz w:val="16"/>
        </w:rPr>
        <w:t>объекта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учетом</w:t>
      </w:r>
      <w:r>
        <w:rPr>
          <w:spacing w:val="-2"/>
          <w:sz w:val="16"/>
        </w:rPr>
        <w:t> </w:t>
      </w:r>
      <w:r>
        <w:rPr>
          <w:sz w:val="16"/>
        </w:rPr>
        <w:t>высотного</w:t>
      </w:r>
      <w:r>
        <w:rPr>
          <w:spacing w:val="-2"/>
          <w:sz w:val="16"/>
        </w:rPr>
        <w:t> </w:t>
      </w:r>
      <w:r>
        <w:rPr>
          <w:sz w:val="16"/>
        </w:rPr>
        <w:t>регламента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данной</w:t>
      </w:r>
      <w:r>
        <w:rPr>
          <w:spacing w:val="-2"/>
          <w:sz w:val="16"/>
        </w:rPr>
        <w:t> </w:t>
      </w:r>
      <w:r>
        <w:rPr>
          <w:sz w:val="16"/>
        </w:rPr>
        <w:t>территории</w:t>
      </w:r>
      <w:r>
        <w:rPr>
          <w:spacing w:val="-2"/>
          <w:sz w:val="16"/>
        </w:rPr>
        <w:t> </w:t>
      </w:r>
      <w:r>
        <w:rPr>
          <w:sz w:val="16"/>
        </w:rPr>
        <w:t>[1].</w:t>
      </w:r>
    </w:p>
    <w:p>
      <w:pPr>
        <w:pStyle w:val="BodyText"/>
        <w:spacing w:line="249" w:lineRule="auto" w:before="6"/>
        <w:ind w:left="173" w:right="263" w:firstLine="283"/>
        <w:jc w:val="both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второй</w:t>
      </w:r>
      <w:r>
        <w:rPr>
          <w:spacing w:val="1"/>
        </w:rPr>
        <w:t> </w:t>
      </w:r>
      <w:r>
        <w:rPr/>
        <w:t>участок,</w:t>
      </w:r>
      <w:r>
        <w:rPr>
          <w:spacing w:val="1"/>
        </w:rPr>
        <w:t> </w:t>
      </w:r>
      <w:r>
        <w:rPr/>
        <w:t>расположенный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пересечении</w:t>
      </w:r>
      <w:r>
        <w:rPr>
          <w:spacing w:val="1"/>
        </w:rPr>
        <w:t> </w:t>
      </w:r>
      <w:r>
        <w:rPr/>
        <w:t>Цитадельского шоссе и дороги на форт Петр 1 является наиболее подхо-</w:t>
      </w:r>
      <w:r>
        <w:rPr>
          <w:spacing w:val="1"/>
        </w:rPr>
        <w:t> </w:t>
      </w:r>
      <w:r>
        <w:rPr/>
        <w:t>дящим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проектирования центра</w:t>
      </w:r>
      <w:r>
        <w:rPr>
          <w:spacing w:val="-1"/>
        </w:rPr>
        <w:t> </w:t>
      </w:r>
      <w:r>
        <w:rPr/>
        <w:t>водных</w:t>
      </w:r>
      <w:r>
        <w:rPr>
          <w:spacing w:val="-1"/>
        </w:rPr>
        <w:t> </w:t>
      </w:r>
      <w:r>
        <w:rPr/>
        <w:t>видов</w:t>
      </w:r>
      <w:r>
        <w:rPr>
          <w:spacing w:val="-1"/>
        </w:rPr>
        <w:t> </w:t>
      </w:r>
      <w:r>
        <w:rPr/>
        <w:t>спорта.</w:t>
      </w:r>
    </w:p>
    <w:p>
      <w:pPr>
        <w:pStyle w:val="BodyText"/>
        <w:spacing w:before="5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97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Закон Санкт-Петербурга «О Генеральном плане Санкт-Петербурга и гра-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ницах зон охраны объектов культурного наследия на территории Санкт-</w:t>
      </w:r>
      <w:r>
        <w:rPr>
          <w:spacing w:val="1"/>
          <w:w w:val="95"/>
          <w:sz w:val="16"/>
        </w:rPr>
        <w:t> </w:t>
      </w:r>
      <w:r>
        <w:rPr>
          <w:sz w:val="16"/>
        </w:rPr>
        <w:t>Петерурга» от 24 декабря 2008 года № 820-7. – Текст: электронный //</w:t>
      </w:r>
      <w:r>
        <w:rPr>
          <w:spacing w:val="1"/>
          <w:sz w:val="16"/>
        </w:rPr>
        <w:t> </w:t>
      </w:r>
      <w:r>
        <w:rPr>
          <w:sz w:val="16"/>
        </w:rPr>
        <w:t>Правительство</w:t>
      </w:r>
      <w:r>
        <w:rPr>
          <w:spacing w:val="-6"/>
          <w:sz w:val="16"/>
        </w:rPr>
        <w:t> </w:t>
      </w:r>
      <w:r>
        <w:rPr>
          <w:sz w:val="16"/>
        </w:rPr>
        <w:t>Санкт-Петербурга.</w:t>
      </w:r>
      <w:r>
        <w:rPr>
          <w:spacing w:val="-6"/>
          <w:sz w:val="16"/>
        </w:rPr>
        <w:t> </w:t>
      </w:r>
      <w:r>
        <w:rPr>
          <w:sz w:val="16"/>
        </w:rPr>
        <w:t>Комитет</w:t>
      </w:r>
      <w:r>
        <w:rPr>
          <w:spacing w:val="-6"/>
          <w:sz w:val="16"/>
        </w:rPr>
        <w:t> </w:t>
      </w:r>
      <w:r>
        <w:rPr>
          <w:sz w:val="16"/>
        </w:rPr>
        <w:t>по</w:t>
      </w:r>
      <w:r>
        <w:rPr>
          <w:spacing w:val="-6"/>
          <w:sz w:val="16"/>
        </w:rPr>
        <w:t> </w:t>
      </w:r>
      <w:r>
        <w:rPr>
          <w:sz w:val="16"/>
        </w:rPr>
        <w:t>государственному</w:t>
      </w:r>
      <w:r>
        <w:rPr>
          <w:spacing w:val="-6"/>
          <w:sz w:val="16"/>
        </w:rPr>
        <w:t> </w:t>
      </w:r>
      <w:r>
        <w:rPr>
          <w:sz w:val="16"/>
        </w:rPr>
        <w:t>кон-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тролю,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использованию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охране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памятников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истории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культуры:</w:t>
      </w:r>
      <w:r>
        <w:rPr>
          <w:spacing w:val="-9"/>
          <w:sz w:val="16"/>
        </w:rPr>
        <w:t> </w:t>
      </w:r>
      <w:r>
        <w:rPr>
          <w:sz w:val="16"/>
        </w:rPr>
        <w:t>офи-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циальный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сайт.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2020.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URL:</w:t>
      </w:r>
      <w:r>
        <w:rPr>
          <w:spacing w:val="-9"/>
          <w:sz w:val="16"/>
        </w:rPr>
        <w:t> </w:t>
      </w:r>
      <w:hyperlink r:id="rId148">
        <w:r>
          <w:rPr>
            <w:spacing w:val="-1"/>
            <w:sz w:val="16"/>
          </w:rPr>
          <w:t>http://www.</w:t>
        </w:r>
        <w:r>
          <w:rPr>
            <w:spacing w:val="-9"/>
            <w:sz w:val="16"/>
          </w:rPr>
          <w:t> </w:t>
        </w:r>
      </w:hyperlink>
      <w:r>
        <w:rPr>
          <w:sz w:val="16"/>
        </w:rPr>
        <w:t>kgiop.gov.spb.ru/</w:t>
      </w:r>
      <w:r>
        <w:rPr>
          <w:spacing w:val="-9"/>
          <w:sz w:val="16"/>
        </w:rPr>
        <w:t> </w:t>
      </w:r>
      <w:r>
        <w:rPr>
          <w:sz w:val="16"/>
        </w:rPr>
        <w:t>(дата</w:t>
      </w:r>
      <w:r>
        <w:rPr>
          <w:spacing w:val="-8"/>
          <w:sz w:val="16"/>
        </w:rPr>
        <w:t> </w:t>
      </w:r>
      <w:r>
        <w:rPr>
          <w:sz w:val="16"/>
        </w:rPr>
        <w:t>обра-</w:t>
      </w:r>
      <w:r>
        <w:rPr>
          <w:spacing w:val="1"/>
          <w:sz w:val="16"/>
        </w:rPr>
        <w:t> </w:t>
      </w:r>
      <w:r>
        <w:rPr>
          <w:sz w:val="16"/>
        </w:rPr>
        <w:t>щения: 10.02.2020).</w:t>
      </w:r>
    </w:p>
    <w:p>
      <w:pPr>
        <w:pStyle w:val="ListParagraph"/>
        <w:numPr>
          <w:ilvl w:val="0"/>
          <w:numId w:val="97"/>
        </w:numPr>
        <w:tabs>
          <w:tab w:pos="401" w:val="left" w:leader="none"/>
        </w:tabs>
        <w:spacing w:line="249" w:lineRule="auto" w:before="4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Справочник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земельных</w:t>
      </w:r>
      <w:r>
        <w:rPr>
          <w:spacing w:val="-9"/>
          <w:sz w:val="16"/>
        </w:rPr>
        <w:t> </w:t>
      </w:r>
      <w:r>
        <w:rPr>
          <w:sz w:val="16"/>
        </w:rPr>
        <w:t>участках.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Текст:</w:t>
      </w:r>
      <w:r>
        <w:rPr>
          <w:spacing w:val="-9"/>
          <w:sz w:val="16"/>
        </w:rPr>
        <w:t> </w:t>
      </w:r>
      <w:r>
        <w:rPr>
          <w:sz w:val="16"/>
        </w:rPr>
        <w:t>электронный</w:t>
      </w:r>
      <w:r>
        <w:rPr>
          <w:spacing w:val="-9"/>
          <w:sz w:val="16"/>
        </w:rPr>
        <w:t> </w:t>
      </w:r>
      <w:r>
        <w:rPr>
          <w:sz w:val="16"/>
        </w:rPr>
        <w:t>//</w:t>
      </w:r>
      <w:r>
        <w:rPr>
          <w:spacing w:val="-9"/>
          <w:sz w:val="16"/>
        </w:rPr>
        <w:t> </w:t>
      </w:r>
      <w:r>
        <w:rPr>
          <w:sz w:val="16"/>
        </w:rPr>
        <w:t>zemvopros.</w:t>
      </w:r>
      <w:r>
        <w:rPr>
          <w:spacing w:val="1"/>
          <w:sz w:val="16"/>
        </w:rPr>
        <w:t> </w:t>
      </w:r>
      <w:r>
        <w:rPr>
          <w:sz w:val="16"/>
        </w:rPr>
        <w:t>ru: – [сайт]. – 2020. – 10 февр. – URL: </w:t>
      </w:r>
      <w:hyperlink r:id="rId411">
        <w:r>
          <w:rPr>
            <w:sz w:val="16"/>
          </w:rPr>
          <w:t>http://www.zemvopros.ru/ </w:t>
        </w:r>
      </w:hyperlink>
      <w:r>
        <w:rPr>
          <w:sz w:val="16"/>
        </w:rPr>
        <w:t>(дата</w:t>
      </w:r>
      <w:r>
        <w:rPr>
          <w:spacing w:val="1"/>
          <w:sz w:val="16"/>
        </w:rPr>
        <w:t> </w:t>
      </w:r>
      <w:r>
        <w:rPr>
          <w:sz w:val="16"/>
        </w:rPr>
        <w:t>обращения: 10.02.2020).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98080" id="docshape453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5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138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96544" id="docshape45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96032" id="docshape45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95520" id="docshape457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40668" cy="2843022"/>
            <wp:effectExtent l="0" t="0" r="0" b="0"/>
            <wp:docPr id="477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51.jpe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668" cy="284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4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Таблица</w:t>
      </w:r>
      <w:r>
        <w:rPr>
          <w:spacing w:val="-5"/>
        </w:rPr>
        <w:t> </w:t>
      </w:r>
      <w:r>
        <w:rPr/>
        <w:t>выбранных</w:t>
      </w:r>
      <w:r>
        <w:rPr>
          <w:spacing w:val="-6"/>
        </w:rPr>
        <w:t> </w:t>
      </w:r>
      <w:r>
        <w:rPr/>
        <w:t>участков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показом</w:t>
      </w:r>
      <w:r>
        <w:rPr>
          <w:spacing w:val="-5"/>
        </w:rPr>
        <w:t> </w:t>
      </w:r>
      <w:r>
        <w:rPr/>
        <w:t>расположения,</w:t>
      </w:r>
      <w:r>
        <w:rPr>
          <w:spacing w:val="-5"/>
        </w:rPr>
        <w:t> </w:t>
      </w:r>
      <w:r>
        <w:rPr/>
        <w:t>границ,</w:t>
      </w:r>
      <w:r>
        <w:rPr>
          <w:spacing w:val="-6"/>
        </w:rPr>
        <w:t> </w:t>
      </w:r>
      <w:r>
        <w:rPr/>
        <w:t>функциональных</w:t>
      </w:r>
      <w:r>
        <w:rPr>
          <w:spacing w:val="-5"/>
        </w:rPr>
        <w:t> </w:t>
      </w:r>
      <w:r>
        <w:rPr/>
        <w:t>зон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площадей</w:t>
      </w:r>
    </w:p>
    <w:p>
      <w:pPr>
        <w:pStyle w:val="BodyText"/>
        <w:spacing w:before="7"/>
      </w:pPr>
    </w:p>
    <w:p>
      <w:pPr>
        <w:pStyle w:val="BodyText"/>
        <w:spacing w:line="249" w:lineRule="auto"/>
        <w:ind w:left="3972" w:right="4659"/>
      </w:pPr>
      <w:r>
        <w:rPr/>
        <w:drawing>
          <wp:anchor distT="0" distB="0" distL="0" distR="0" allowOverlap="1" layoutInCell="1" locked="0" behindDoc="0" simplePos="0" relativeHeight="16026112">
            <wp:simplePos x="0" y="0"/>
            <wp:positionH relativeFrom="page">
              <wp:posOffset>4450626</wp:posOffset>
            </wp:positionH>
            <wp:positionV relativeFrom="paragraph">
              <wp:posOffset>1851</wp:posOffset>
            </wp:positionV>
            <wp:extent cx="2605373" cy="2605373"/>
            <wp:effectExtent l="0" t="0" r="0" b="0"/>
            <wp:wrapNone/>
            <wp:docPr id="479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52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373" cy="2605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2. Сравнительный анализ</w:t>
      </w:r>
      <w:r>
        <w:rPr>
          <w:spacing w:val="-37"/>
        </w:rPr>
        <w:t> </w:t>
      </w:r>
      <w:r>
        <w:rPr/>
        <w:t>участков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критериям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76">
            <wp:simplePos x="0" y="0"/>
            <wp:positionH relativeFrom="page">
              <wp:posOffset>539999</wp:posOffset>
            </wp:positionH>
            <wp:positionV relativeFrom="paragraph">
              <wp:posOffset>152351</wp:posOffset>
            </wp:positionV>
            <wp:extent cx="6530450" cy="3333369"/>
            <wp:effectExtent l="0" t="0" r="0" b="0"/>
            <wp:wrapTopAndBottom/>
            <wp:docPr id="481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53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450" cy="3333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6"/>
        <w:ind w:left="230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Опорный</w:t>
      </w:r>
      <w:r>
        <w:rPr>
          <w:spacing w:val="-3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территории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2.519699pt;margin-top:12.582026pt;width:513.1pt;height:.1pt;mso-position-horizontal-relative:page;mso-position-vertical-relative:paragraph;z-index:-15433216;mso-wrap-distance-left:0;mso-wrap-distance-right:0" id="docshape458" coordorigin="850,252" coordsize="10262,0" path="m850,252l11112,2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139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3"/>
        </w:rPr>
        <w:t> </w:t>
      </w:r>
      <w:r>
        <w:rPr>
          <w:spacing w:val="-1"/>
        </w:rPr>
        <w:t>72.023:691.11</w:t>
      </w:r>
    </w:p>
    <w:p>
      <w:pPr>
        <w:spacing w:line="249" w:lineRule="auto" w:before="57"/>
        <w:ind w:left="173" w:right="1222" w:firstLine="0"/>
        <w:jc w:val="left"/>
        <w:rPr>
          <w:sz w:val="16"/>
        </w:rPr>
      </w:pPr>
      <w:r>
        <w:rPr>
          <w:i/>
          <w:w w:val="95"/>
          <w:sz w:val="16"/>
        </w:rPr>
        <w:t>Юлия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Хомяк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58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Наталия Сергеевна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6"/>
          <w:sz w:val="16"/>
        </w:rPr>
        <w:t> </w:t>
      </w:r>
      <w:hyperlink r:id="rId415">
        <w:r>
          <w:rPr>
            <w:i/>
            <w:sz w:val="16"/>
          </w:rPr>
          <w:t>khomyak.18@mail.ru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Julia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Homiak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Natalya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Novohodskaya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415">
        <w:r>
          <w:rPr>
            <w:i/>
            <w:w w:val="95"/>
            <w:sz w:val="16"/>
          </w:rPr>
          <w:t>khomyak.18@mail.ru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7"/>
        <w:rPr>
          <w:i/>
        </w:rPr>
      </w:pPr>
    </w:p>
    <w:p>
      <w:pPr>
        <w:pStyle w:val="Heading1"/>
        <w:spacing w:line="249" w:lineRule="auto" w:before="89"/>
        <w:ind w:left="2056" w:right="2150"/>
      </w:pPr>
      <w:bookmarkStart w:name="_TOC_250042" w:id="59"/>
      <w:r>
        <w:rPr/>
        <w:t>ПРИМЕНЕНИЕ</w:t>
      </w:r>
      <w:r>
        <w:rPr>
          <w:spacing w:val="-16"/>
        </w:rPr>
        <w:t> </w:t>
      </w:r>
      <w:r>
        <w:rPr/>
        <w:t>ДЕРЕВЯННЫХ</w:t>
      </w:r>
      <w:r>
        <w:rPr>
          <w:spacing w:val="-16"/>
        </w:rPr>
        <w:t> </w:t>
      </w:r>
      <w:r>
        <w:rPr/>
        <w:t>КОНСТРУКЦИЙ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ВЫСОТНОМ</w:t>
      </w:r>
      <w:r>
        <w:rPr>
          <w:spacing w:val="-1"/>
        </w:rPr>
        <w:t> </w:t>
      </w:r>
      <w:bookmarkEnd w:id="59"/>
      <w:r>
        <w:rPr/>
        <w:t>СТРОИТЕЛЬСТВЕ</w:t>
      </w:r>
    </w:p>
    <w:p>
      <w:pPr>
        <w:pStyle w:val="Heading2"/>
        <w:spacing w:line="249" w:lineRule="auto"/>
        <w:ind w:left="2603" w:right="2699"/>
      </w:pPr>
      <w:r>
        <w:rPr>
          <w:spacing w:val="-1"/>
        </w:rPr>
        <w:t>APPLICATION</w:t>
      </w:r>
      <w:r>
        <w:rPr>
          <w:spacing w:val="-12"/>
        </w:rPr>
        <w:t> </w:t>
      </w:r>
      <w:r>
        <w:rPr/>
        <w:t>OF</w:t>
      </w:r>
      <w:r>
        <w:rPr>
          <w:spacing w:val="-16"/>
        </w:rPr>
        <w:t> </w:t>
      </w:r>
      <w:r>
        <w:rPr/>
        <w:t>WOODEN</w:t>
      </w:r>
      <w:r>
        <w:rPr>
          <w:spacing w:val="-11"/>
        </w:rPr>
        <w:t> </w:t>
      </w:r>
      <w:r>
        <w:rPr/>
        <w:t>STRUCTURES</w:t>
      </w:r>
      <w:r>
        <w:rPr>
          <w:spacing w:val="-67"/>
        </w:rPr>
        <w:t> </w:t>
      </w:r>
      <w:r>
        <w:rPr/>
        <w:t>IN</w:t>
      </w:r>
      <w:r>
        <w:rPr>
          <w:spacing w:val="-2"/>
        </w:rPr>
        <w:t> </w:t>
      </w:r>
      <w:r>
        <w:rPr/>
        <w:t>HIGH-BUILDING</w:t>
      </w:r>
      <w:r>
        <w:rPr>
          <w:spacing w:val="-2"/>
        </w:rPr>
        <w:t> </w:t>
      </w:r>
      <w:r>
        <w:rPr/>
        <w:t>CONSTRUCTION</w:t>
      </w:r>
    </w:p>
    <w:p>
      <w:pPr>
        <w:pStyle w:val="BodyText"/>
        <w:spacing w:line="249" w:lineRule="auto" w:before="197"/>
        <w:ind w:left="173" w:right="263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8"/>
        </w:rPr>
        <w:t> </w:t>
      </w:r>
      <w:r>
        <w:rPr>
          <w:spacing w:val="-1"/>
        </w:rPr>
        <w:t>рассматривается</w:t>
      </w:r>
      <w:r>
        <w:rPr>
          <w:spacing w:val="-9"/>
        </w:rPr>
        <w:t> </w:t>
      </w:r>
      <w:r>
        <w:rPr>
          <w:spacing w:val="-1"/>
        </w:rPr>
        <w:t>применение</w:t>
      </w:r>
      <w:r>
        <w:rPr>
          <w:spacing w:val="-8"/>
        </w:rPr>
        <w:t> </w:t>
      </w:r>
      <w:r>
        <w:rPr>
          <w:spacing w:val="-1"/>
        </w:rPr>
        <w:t>деревянных</w:t>
      </w:r>
      <w:r>
        <w:rPr>
          <w:spacing w:val="-9"/>
        </w:rPr>
        <w:t> </w:t>
      </w:r>
      <w:r>
        <w:rPr>
          <w:spacing w:val="-1"/>
        </w:rPr>
        <w:t>конструкций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современном</w:t>
      </w:r>
      <w:r>
        <w:rPr>
          <w:spacing w:val="-9"/>
        </w:rPr>
        <w:t> </w:t>
      </w:r>
      <w:r>
        <w:rPr/>
        <w:t>высотном</w:t>
      </w:r>
      <w:r>
        <w:rPr>
          <w:spacing w:val="-8"/>
        </w:rPr>
        <w:t> </w:t>
      </w:r>
      <w:r>
        <w:rPr/>
        <w:t>строительстве.</w:t>
      </w:r>
      <w:r>
        <w:rPr>
          <w:spacing w:val="-9"/>
        </w:rPr>
        <w:t> </w:t>
      </w:r>
      <w:r>
        <w:rPr/>
        <w:t>Сегодня</w:t>
      </w:r>
      <w:r>
        <w:rPr>
          <w:spacing w:val="-8"/>
        </w:rPr>
        <w:t> </w:t>
      </w:r>
      <w:r>
        <w:rPr/>
        <w:t>деревянные</w:t>
      </w:r>
      <w:r>
        <w:rPr>
          <w:spacing w:val="-9"/>
        </w:rPr>
        <w:t> </w:t>
      </w:r>
      <w:r>
        <w:rPr/>
        <w:t>конструкции</w:t>
      </w:r>
      <w:r>
        <w:rPr>
          <w:spacing w:val="1"/>
        </w:rPr>
        <w:t> </w:t>
      </w:r>
      <w:r>
        <w:rPr/>
        <w:t>являются одними из самых экологичных строительных материалов. В статье рассмотрены основные типы деревянных конструкций, которые могут</w:t>
      </w:r>
      <w:r>
        <w:rPr>
          <w:spacing w:val="1"/>
        </w:rPr>
        <w:t> </w:t>
      </w:r>
      <w:r>
        <w:rPr/>
        <w:t>быть</w:t>
      </w:r>
      <w:r>
        <w:rPr>
          <w:spacing w:val="-10"/>
        </w:rPr>
        <w:t> </w:t>
      </w:r>
      <w:r>
        <w:rPr/>
        <w:t>использованы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высотном</w:t>
      </w:r>
      <w:r>
        <w:rPr>
          <w:spacing w:val="-10"/>
        </w:rPr>
        <w:t> </w:t>
      </w:r>
      <w:r>
        <w:rPr/>
        <w:t>строительстве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удовлетворяют</w:t>
      </w:r>
      <w:r>
        <w:rPr>
          <w:spacing w:val="-10"/>
        </w:rPr>
        <w:t> </w:t>
      </w:r>
      <w:r>
        <w:rPr/>
        <w:t>основным</w:t>
      </w:r>
      <w:r>
        <w:rPr>
          <w:spacing w:val="-9"/>
        </w:rPr>
        <w:t> </w:t>
      </w:r>
      <w:r>
        <w:rPr/>
        <w:t>прочностным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пожарным</w:t>
      </w:r>
      <w:r>
        <w:rPr>
          <w:spacing w:val="-9"/>
        </w:rPr>
        <w:t> </w:t>
      </w:r>
      <w:r>
        <w:rPr/>
        <w:t>нормам.</w:t>
      </w:r>
      <w:r>
        <w:rPr>
          <w:spacing w:val="-10"/>
        </w:rPr>
        <w:t> </w:t>
      </w:r>
      <w:r>
        <w:rPr/>
        <w:t>Методика</w:t>
      </w:r>
      <w:r>
        <w:rPr>
          <w:spacing w:val="-10"/>
        </w:rPr>
        <w:t> </w:t>
      </w:r>
      <w:r>
        <w:rPr/>
        <w:t>исследования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данной</w:t>
      </w:r>
      <w:r>
        <w:rPr>
          <w:spacing w:val="-9"/>
        </w:rPr>
        <w:t> </w:t>
      </w:r>
      <w:r>
        <w:rPr/>
        <w:t>статье</w:t>
      </w:r>
      <w:r>
        <w:rPr>
          <w:spacing w:val="1"/>
        </w:rPr>
        <w:t> </w:t>
      </w:r>
      <w:r>
        <w:rPr/>
        <w:t>включает анализ существующих технологий в деревянном строительстве, использованных в уже существующих зданиях либо в реализуемых объек-</w:t>
      </w:r>
      <w:r>
        <w:rPr>
          <w:spacing w:val="1"/>
        </w:rPr>
        <w:t> </w:t>
      </w:r>
      <w:r>
        <w:rPr/>
        <w:t>тах. Автор анализирует преимущества и недостатки деревянных конструкций, пути решения основных проблем, связанных с их применением, и их</w:t>
      </w:r>
      <w:r>
        <w:rPr>
          <w:spacing w:val="1"/>
        </w:rPr>
        <w:t> </w:t>
      </w:r>
      <w:r>
        <w:rPr/>
        <w:t>возможность</w:t>
      </w:r>
      <w:r>
        <w:rPr>
          <w:spacing w:val="-1"/>
        </w:rPr>
        <w:t> </w:t>
      </w:r>
      <w:r>
        <w:rPr/>
        <w:t>применения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территории Российской</w:t>
      </w:r>
      <w:r>
        <w:rPr>
          <w:spacing w:val="-1"/>
        </w:rPr>
        <w:t> </w:t>
      </w:r>
      <w:r>
        <w:rPr/>
        <w:t>Федерации.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деревянные</w:t>
      </w:r>
      <w:r>
        <w:rPr>
          <w:spacing w:val="-6"/>
        </w:rPr>
        <w:t> </w:t>
      </w:r>
      <w:r>
        <w:rPr/>
        <w:t>конструкции,</w:t>
      </w:r>
      <w:r>
        <w:rPr>
          <w:spacing w:val="-6"/>
        </w:rPr>
        <w:t> </w:t>
      </w:r>
      <w:r>
        <w:rPr/>
        <w:t>высотное</w:t>
      </w:r>
      <w:r>
        <w:rPr>
          <w:spacing w:val="-6"/>
        </w:rPr>
        <w:t> </w:t>
      </w:r>
      <w:r>
        <w:rPr/>
        <w:t>строительство,</w:t>
      </w:r>
      <w:r>
        <w:rPr>
          <w:spacing w:val="-5"/>
        </w:rPr>
        <w:t> </w:t>
      </w:r>
      <w:r>
        <w:rPr/>
        <w:t>структура,</w:t>
      </w:r>
      <w:r>
        <w:rPr>
          <w:spacing w:val="-6"/>
        </w:rPr>
        <w:t> </w:t>
      </w:r>
      <w:r>
        <w:rPr/>
        <w:t>энергоэффективность.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This article discusses the use of wooden structures in modern high-rise construction. Today, wooden structures are one of the most environmentally friend-</w:t>
      </w:r>
      <w:r>
        <w:rPr>
          <w:spacing w:val="1"/>
        </w:rPr>
        <w:t> </w:t>
      </w:r>
      <w:r>
        <w:rPr/>
        <w:t>ly</w:t>
      </w:r>
      <w:r>
        <w:rPr>
          <w:spacing w:val="-7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materials.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article</w:t>
      </w:r>
      <w:r>
        <w:rPr>
          <w:spacing w:val="-7"/>
        </w:rPr>
        <w:t> </w:t>
      </w:r>
      <w:r>
        <w:rPr/>
        <w:t>shows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main</w:t>
      </w:r>
      <w:r>
        <w:rPr>
          <w:spacing w:val="-6"/>
        </w:rPr>
        <w:t> </w:t>
      </w:r>
      <w:r>
        <w:rPr/>
        <w:t>types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wooden</w:t>
      </w:r>
      <w:r>
        <w:rPr>
          <w:spacing w:val="-6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used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high-rise</w:t>
      </w:r>
      <w:r>
        <w:rPr>
          <w:spacing w:val="-6"/>
        </w:rPr>
        <w:t> </w:t>
      </w:r>
      <w:r>
        <w:rPr/>
        <w:t>construction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satisfy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basic</w:t>
      </w:r>
      <w:r>
        <w:rPr>
          <w:spacing w:val="-7"/>
        </w:rPr>
        <w:t> </w:t>
      </w:r>
      <w:r>
        <w:rPr/>
        <w:t>strength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fire</w:t>
      </w:r>
      <w:r>
        <w:rPr>
          <w:spacing w:val="-7"/>
        </w:rPr>
        <w:t> </w:t>
      </w:r>
      <w:r>
        <w:rPr/>
        <w:t>stan-</w:t>
      </w:r>
      <w:r>
        <w:rPr>
          <w:spacing w:val="1"/>
        </w:rPr>
        <w:t> </w:t>
      </w:r>
      <w:r>
        <w:rPr>
          <w:spacing w:val="-1"/>
        </w:rPr>
        <w:t>dards.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research</w:t>
      </w:r>
      <w:r>
        <w:rPr>
          <w:spacing w:val="-6"/>
        </w:rPr>
        <w:t> </w:t>
      </w:r>
      <w:r>
        <w:rPr>
          <w:spacing w:val="-1"/>
        </w:rPr>
        <w:t>methodology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6"/>
        </w:rPr>
        <w:t> </w:t>
      </w:r>
      <w:r>
        <w:rPr>
          <w:spacing w:val="-1"/>
        </w:rPr>
        <w:t>article</w:t>
      </w:r>
      <w:r>
        <w:rPr>
          <w:spacing w:val="-7"/>
        </w:rPr>
        <w:t> </w:t>
      </w:r>
      <w:r>
        <w:rPr>
          <w:spacing w:val="-1"/>
        </w:rPr>
        <w:t>includes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analysis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technologies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wooden</w:t>
      </w:r>
      <w:r>
        <w:rPr>
          <w:spacing w:val="-6"/>
        </w:rPr>
        <w:t> </w:t>
      </w:r>
      <w:r>
        <w:rPr/>
        <w:t>construction</w:t>
      </w:r>
      <w:r>
        <w:rPr>
          <w:spacing w:val="-7"/>
        </w:rPr>
        <w:t> </w:t>
      </w:r>
      <w:r>
        <w:rPr/>
        <w:t>used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buildings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facil-</w:t>
      </w:r>
      <w:r>
        <w:rPr>
          <w:spacing w:val="1"/>
        </w:rPr>
        <w:t> </w:t>
      </w:r>
      <w:r>
        <w:rPr/>
        <w:t>ities.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author</w:t>
      </w:r>
      <w:r>
        <w:rPr>
          <w:spacing w:val="-7"/>
        </w:rPr>
        <w:t> </w:t>
      </w:r>
      <w:r>
        <w:rPr/>
        <w:t>analyzes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advantages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disadvantages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wooden</w:t>
      </w:r>
      <w:r>
        <w:rPr>
          <w:spacing w:val="-7"/>
        </w:rPr>
        <w:t> </w:t>
      </w:r>
      <w:r>
        <w:rPr/>
        <w:t>structures,</w:t>
      </w:r>
      <w:r>
        <w:rPr>
          <w:spacing w:val="-7"/>
        </w:rPr>
        <w:t> </w:t>
      </w:r>
      <w:r>
        <w:rPr/>
        <w:t>ways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solve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main</w:t>
      </w:r>
      <w:r>
        <w:rPr>
          <w:spacing w:val="-7"/>
        </w:rPr>
        <w:t> </w:t>
      </w:r>
      <w:r>
        <w:rPr/>
        <w:t>problems</w:t>
      </w:r>
      <w:r>
        <w:rPr>
          <w:spacing w:val="-7"/>
        </w:rPr>
        <w:t> </w:t>
      </w:r>
      <w:r>
        <w:rPr/>
        <w:t>associated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use,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feasibility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 territory of the Russian Federation.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7"/>
        </w:rPr>
        <w:t> </w:t>
      </w:r>
      <w:r>
        <w:rPr/>
        <w:t>architecture,</w:t>
      </w:r>
      <w:r>
        <w:rPr>
          <w:spacing w:val="-6"/>
        </w:rPr>
        <w:t> </w:t>
      </w:r>
      <w:r>
        <w:rPr/>
        <w:t>wooden</w:t>
      </w:r>
      <w:r>
        <w:rPr>
          <w:spacing w:val="-8"/>
        </w:rPr>
        <w:t> </w:t>
      </w:r>
      <w:r>
        <w:rPr/>
        <w:t>structures,</w:t>
      </w:r>
      <w:r>
        <w:rPr>
          <w:spacing w:val="-7"/>
        </w:rPr>
        <w:t> </w:t>
      </w:r>
      <w:r>
        <w:rPr/>
        <w:t>high-rise</w:t>
      </w:r>
      <w:r>
        <w:rPr>
          <w:spacing w:val="-6"/>
        </w:rPr>
        <w:t> </w:t>
      </w:r>
      <w:r>
        <w:rPr/>
        <w:t>construction,</w:t>
      </w:r>
      <w:r>
        <w:rPr>
          <w:spacing w:val="-7"/>
        </w:rPr>
        <w:t> </w:t>
      </w:r>
      <w:r>
        <w:rPr/>
        <w:t>structure,</w:t>
      </w:r>
      <w:r>
        <w:rPr>
          <w:spacing w:val="-7"/>
        </w:rPr>
        <w:t> </w:t>
      </w:r>
      <w:r>
        <w:rPr/>
        <w:t>energy</w:t>
      </w:r>
      <w:r>
        <w:rPr>
          <w:spacing w:val="-6"/>
        </w:rPr>
        <w:t> </w:t>
      </w:r>
      <w:r>
        <w:rPr/>
        <w:t>efficiency.</w:t>
      </w:r>
    </w:p>
    <w:p>
      <w:pPr>
        <w:pStyle w:val="BodyText"/>
        <w:spacing w:before="3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1" w:lineRule="auto" w:before="94"/>
        <w:ind w:left="173" w:right="1" w:firstLine="283"/>
        <w:jc w:val="both"/>
      </w:pPr>
      <w:r>
        <w:rPr>
          <w:spacing w:val="-1"/>
        </w:rPr>
        <w:t>В современном мире понятие экологичности является определяющим</w:t>
      </w:r>
      <w:r>
        <w:rPr>
          <w:spacing w:val="-38"/>
        </w:rPr>
        <w:t> </w:t>
      </w:r>
      <w:r>
        <w:rPr/>
        <w:t>фактором во всех сферах жизни человека. Одним из самых технологиче-</w:t>
      </w:r>
      <w:r>
        <w:rPr>
          <w:spacing w:val="-37"/>
        </w:rPr>
        <w:t> </w:t>
      </w:r>
      <w:r>
        <w:rPr/>
        <w:t>ски сложных видов строительства в мире является возведение высотных</w:t>
      </w:r>
      <w:r>
        <w:rPr>
          <w:spacing w:val="-37"/>
        </w:rPr>
        <w:t> </w:t>
      </w:r>
      <w:r>
        <w:rPr>
          <w:spacing w:val="-2"/>
        </w:rPr>
        <w:t>зданий.</w:t>
      </w:r>
      <w:r>
        <w:rPr>
          <w:spacing w:val="-8"/>
        </w:rPr>
        <w:t> </w:t>
      </w:r>
      <w:r>
        <w:rPr>
          <w:spacing w:val="-2"/>
        </w:rPr>
        <w:t>Поэтому</w:t>
      </w:r>
      <w:r>
        <w:rPr>
          <w:spacing w:val="-8"/>
        </w:rPr>
        <w:t> </w:t>
      </w:r>
      <w:r>
        <w:rPr>
          <w:spacing w:val="-1"/>
        </w:rPr>
        <w:t>экологичность</w:t>
      </w:r>
      <w:r>
        <w:rPr>
          <w:spacing w:val="-8"/>
        </w:rPr>
        <w:t> </w:t>
      </w:r>
      <w:r>
        <w:rPr>
          <w:spacing w:val="-1"/>
        </w:rPr>
        <w:t>строительных</w:t>
      </w:r>
      <w:r>
        <w:rPr>
          <w:spacing w:val="-7"/>
        </w:rPr>
        <w:t> </w:t>
      </w:r>
      <w:r>
        <w:rPr>
          <w:spacing w:val="-1"/>
        </w:rPr>
        <w:t>материалов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процессов</w:t>
      </w:r>
      <w:r>
        <w:rPr>
          <w:spacing w:val="-7"/>
        </w:rPr>
        <w:t> </w:t>
      </w:r>
      <w:r>
        <w:rPr>
          <w:spacing w:val="-1"/>
        </w:rPr>
        <w:t>яв-</w:t>
      </w:r>
      <w:r>
        <w:rPr>
          <w:spacing w:val="-38"/>
        </w:rPr>
        <w:t> </w:t>
      </w:r>
      <w:r>
        <w:rPr/>
        <w:t>ляется</w:t>
      </w:r>
      <w:r>
        <w:rPr>
          <w:spacing w:val="-1"/>
        </w:rPr>
        <w:t> </w:t>
      </w:r>
      <w:r>
        <w:rPr/>
        <w:t>основополагающим для их</w:t>
      </w:r>
      <w:r>
        <w:rPr>
          <w:spacing w:val="-1"/>
        </w:rPr>
        <w:t> </w:t>
      </w:r>
      <w:r>
        <w:rPr/>
        <w:t>создания.</w:t>
      </w:r>
    </w:p>
    <w:p>
      <w:pPr>
        <w:pStyle w:val="BodyText"/>
        <w:spacing w:line="261" w:lineRule="auto"/>
        <w:ind w:left="173" w:right="1" w:firstLine="283"/>
        <w:jc w:val="both"/>
      </w:pP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каждым</w:t>
      </w:r>
      <w:r>
        <w:rPr>
          <w:spacing w:val="-7"/>
        </w:rPr>
        <w:t> </w:t>
      </w:r>
      <w:r>
        <w:rPr>
          <w:spacing w:val="-1"/>
        </w:rPr>
        <w:t>годом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мире</w:t>
      </w:r>
      <w:r>
        <w:rPr>
          <w:spacing w:val="-8"/>
        </w:rPr>
        <w:t> </w:t>
      </w:r>
      <w:r>
        <w:rPr>
          <w:spacing w:val="-1"/>
        </w:rPr>
        <w:t>набирает</w:t>
      </w:r>
      <w:r>
        <w:rPr>
          <w:spacing w:val="-8"/>
        </w:rPr>
        <w:t> </w:t>
      </w:r>
      <w:r>
        <w:rPr>
          <w:spacing w:val="-1"/>
        </w:rPr>
        <w:t>обороты</w:t>
      </w:r>
      <w:r>
        <w:rPr>
          <w:spacing w:val="-8"/>
        </w:rPr>
        <w:t> </w:t>
      </w:r>
      <w:r>
        <w:rPr>
          <w:spacing w:val="-1"/>
        </w:rPr>
        <w:t>движение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строительство</w:t>
      </w:r>
      <w:r>
        <w:rPr>
          <w:spacing w:val="-38"/>
        </w:rPr>
        <w:t> </w:t>
      </w:r>
      <w:r>
        <w:rPr>
          <w:w w:val="95"/>
        </w:rPr>
        <w:t>с применением деревянных конструкций, их использование позволяет сни-</w:t>
      </w:r>
      <w:r>
        <w:rPr>
          <w:spacing w:val="1"/>
          <w:w w:val="95"/>
        </w:rPr>
        <w:t> </w:t>
      </w:r>
      <w:r>
        <w:rPr/>
        <w:t>зить</w:t>
      </w:r>
      <w:r>
        <w:rPr>
          <w:spacing w:val="-1"/>
        </w:rPr>
        <w:t> </w:t>
      </w:r>
      <w:r>
        <w:rPr/>
        <w:t>«углеродный след»</w:t>
      </w:r>
      <w:r>
        <w:rPr>
          <w:spacing w:val="-1"/>
        </w:rPr>
        <w:t> </w:t>
      </w:r>
      <w:r>
        <w:rPr/>
        <w:t>здания на</w:t>
      </w:r>
      <w:r>
        <w:rPr>
          <w:spacing w:val="-1"/>
        </w:rPr>
        <w:t> </w:t>
      </w:r>
      <w:r>
        <w:rPr/>
        <w:t>60–75%.</w:t>
      </w:r>
      <w:r>
        <w:rPr>
          <w:spacing w:val="-1"/>
        </w:rPr>
        <w:t> </w:t>
      </w:r>
      <w:r>
        <w:rPr/>
        <w:t>[1]</w:t>
      </w:r>
    </w:p>
    <w:p>
      <w:pPr>
        <w:pStyle w:val="BodyText"/>
        <w:spacing w:line="261" w:lineRule="auto"/>
        <w:ind w:left="173" w:right="1" w:firstLine="283"/>
        <w:jc w:val="both"/>
      </w:pPr>
      <w:r>
        <w:rPr>
          <w:spacing w:val="-1"/>
        </w:rPr>
        <w:t>Дерево,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строительный</w:t>
      </w:r>
      <w:r>
        <w:rPr>
          <w:spacing w:val="-9"/>
        </w:rPr>
        <w:t> </w:t>
      </w:r>
      <w:r>
        <w:rPr>
          <w:spacing w:val="-1"/>
        </w:rPr>
        <w:t>материал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имеет</w:t>
      </w:r>
      <w:r>
        <w:rPr>
          <w:spacing w:val="-9"/>
        </w:rPr>
        <w:t> </w:t>
      </w:r>
      <w:r>
        <w:rPr>
          <w:spacing w:val="-1"/>
        </w:rPr>
        <w:t>множество</w:t>
      </w:r>
      <w:r>
        <w:rPr>
          <w:spacing w:val="-9"/>
        </w:rPr>
        <w:t> </w:t>
      </w:r>
      <w:r>
        <w:rPr/>
        <w:t>преимуществ:</w:t>
      </w:r>
      <w:r>
        <w:rPr>
          <w:spacing w:val="-38"/>
        </w:rPr>
        <w:t> </w:t>
      </w:r>
      <w:r>
        <w:rPr/>
        <w:t>эстетичность,</w:t>
      </w:r>
      <w:r>
        <w:rPr>
          <w:spacing w:val="-4"/>
        </w:rPr>
        <w:t> </w:t>
      </w:r>
      <w:r>
        <w:rPr/>
        <w:t>экологичность.</w:t>
      </w:r>
      <w:r>
        <w:rPr>
          <w:spacing w:val="-4"/>
        </w:rPr>
        <w:t> </w:t>
      </w:r>
      <w:r>
        <w:rPr/>
        <w:t>Конструкции</w:t>
      </w:r>
      <w:r>
        <w:rPr>
          <w:spacing w:val="-4"/>
        </w:rPr>
        <w:t> </w:t>
      </w:r>
      <w:r>
        <w:rPr/>
        <w:t>из</w:t>
      </w:r>
      <w:r>
        <w:rPr>
          <w:spacing w:val="-3"/>
        </w:rPr>
        <w:t> </w:t>
      </w:r>
      <w:r>
        <w:rPr/>
        <w:t>дерева</w:t>
      </w:r>
      <w:r>
        <w:rPr>
          <w:spacing w:val="-4"/>
        </w:rPr>
        <w:t> </w:t>
      </w:r>
      <w:r>
        <w:rPr/>
        <w:t>обладают</w:t>
      </w:r>
      <w:r>
        <w:rPr>
          <w:spacing w:val="-4"/>
        </w:rPr>
        <w:t> </w:t>
      </w:r>
      <w:r>
        <w:rPr/>
        <w:t>меньшим</w:t>
      </w:r>
      <w:r>
        <w:rPr>
          <w:spacing w:val="-38"/>
        </w:rPr>
        <w:t> </w:t>
      </w:r>
      <w:r>
        <w:rPr>
          <w:spacing w:val="-1"/>
        </w:rPr>
        <w:t>весом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сравнении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их</w:t>
      </w:r>
      <w:r>
        <w:rPr>
          <w:spacing w:val="-8"/>
        </w:rPr>
        <w:t> </w:t>
      </w:r>
      <w:r>
        <w:rPr/>
        <w:t>железобетонными</w:t>
      </w:r>
      <w:r>
        <w:rPr>
          <w:spacing w:val="-9"/>
        </w:rPr>
        <w:t> </w:t>
      </w:r>
      <w:r>
        <w:rPr/>
        <w:t>аналогами,</w:t>
      </w:r>
      <w:r>
        <w:rPr>
          <w:spacing w:val="-8"/>
        </w:rPr>
        <w:t> </w:t>
      </w:r>
      <w:r>
        <w:rPr/>
        <w:t>что</w:t>
      </w:r>
      <w:r>
        <w:rPr>
          <w:spacing w:val="-9"/>
        </w:rPr>
        <w:t> </w:t>
      </w:r>
      <w:r>
        <w:rPr/>
        <w:t>снижает</w:t>
      </w:r>
      <w:r>
        <w:rPr>
          <w:spacing w:val="-8"/>
        </w:rPr>
        <w:t> </w:t>
      </w:r>
      <w:r>
        <w:rPr/>
        <w:t>нагруз-</w:t>
      </w:r>
      <w:r>
        <w:rPr>
          <w:spacing w:val="-38"/>
        </w:rPr>
        <w:t> </w:t>
      </w:r>
      <w:r>
        <w:rPr/>
        <w:t>ку на фундаменты здания</w:t>
      </w:r>
      <w:r>
        <w:rPr>
          <w:color w:val="FF0000"/>
        </w:rPr>
        <w:t>. </w:t>
      </w:r>
      <w:r>
        <w:rPr/>
        <w:t>Дерево – это возобновляемый природный ре-</w:t>
      </w:r>
      <w:r>
        <w:rPr>
          <w:spacing w:val="1"/>
        </w:rPr>
        <w:t> </w:t>
      </w:r>
      <w:r>
        <w:rPr>
          <w:spacing w:val="-2"/>
        </w:rPr>
        <w:t>сурс,</w:t>
      </w:r>
      <w:r>
        <w:rPr>
          <w:spacing w:val="-8"/>
        </w:rPr>
        <w:t> </w:t>
      </w:r>
      <w:r>
        <w:rPr>
          <w:spacing w:val="-2"/>
        </w:rPr>
        <w:t>затраты</w:t>
      </w:r>
      <w:r>
        <w:rPr>
          <w:spacing w:val="-7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транспортировку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производство</w:t>
      </w:r>
      <w:r>
        <w:rPr>
          <w:spacing w:val="-8"/>
        </w:rPr>
        <w:t> </w:t>
      </w:r>
      <w:r>
        <w:rPr>
          <w:spacing w:val="-1"/>
        </w:rPr>
        <w:t>строительных</w:t>
      </w:r>
      <w:r>
        <w:rPr>
          <w:spacing w:val="-7"/>
        </w:rPr>
        <w:t> </w:t>
      </w:r>
      <w:r>
        <w:rPr>
          <w:spacing w:val="-1"/>
        </w:rPr>
        <w:t>конструк-</w:t>
      </w:r>
      <w:r>
        <w:rPr>
          <w:spacing w:val="-38"/>
        </w:rPr>
        <w:t> </w:t>
      </w:r>
      <w:r>
        <w:rPr/>
        <w:t>ций</w:t>
      </w:r>
      <w:r>
        <w:rPr>
          <w:spacing w:val="-2"/>
        </w:rPr>
        <w:t> </w:t>
      </w:r>
      <w:r>
        <w:rPr/>
        <w:t>ниже чем у железобетона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металла.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Здания из деревянных конструкций отвечают современным требова-</w:t>
      </w:r>
      <w:r>
        <w:rPr>
          <w:spacing w:val="-37"/>
        </w:rPr>
        <w:t> </w:t>
      </w:r>
      <w:r>
        <w:rPr>
          <w:spacing w:val="-1"/>
        </w:rPr>
        <w:t>ниям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энергоэффективному</w:t>
      </w:r>
      <w:r>
        <w:rPr>
          <w:spacing w:val="-9"/>
        </w:rPr>
        <w:t> </w:t>
      </w:r>
      <w:r>
        <w:rPr>
          <w:spacing w:val="-1"/>
        </w:rPr>
        <w:t>строительству,</w:t>
      </w:r>
      <w:r>
        <w:rPr>
          <w:spacing w:val="-8"/>
        </w:rPr>
        <w:t> </w:t>
      </w:r>
      <w:r>
        <w:rPr>
          <w:spacing w:val="-1"/>
        </w:rPr>
        <w:t>могут</w:t>
      </w:r>
      <w:r>
        <w:rPr>
          <w:spacing w:val="-9"/>
        </w:rPr>
        <w:t> </w:t>
      </w:r>
      <w:r>
        <w:rPr/>
        <w:t>возводиться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различ-</w:t>
      </w:r>
      <w:r>
        <w:rPr>
          <w:spacing w:val="1"/>
        </w:rPr>
        <w:t> </w:t>
      </w:r>
      <w:r>
        <w:rPr/>
        <w:t>ных инженерно-геологических условиях в том числе и в районах с сейс-</w:t>
      </w:r>
      <w:r>
        <w:rPr>
          <w:spacing w:val="1"/>
        </w:rPr>
        <w:t> </w:t>
      </w:r>
      <w:r>
        <w:rPr/>
        <w:t>мической</w:t>
      </w:r>
      <w:r>
        <w:rPr>
          <w:spacing w:val="-1"/>
        </w:rPr>
        <w:t> </w:t>
      </w:r>
      <w:r>
        <w:rPr/>
        <w:t>активностью.</w:t>
      </w:r>
    </w:p>
    <w:p>
      <w:pPr>
        <w:pStyle w:val="BodyText"/>
        <w:spacing w:line="261" w:lineRule="auto"/>
        <w:ind w:left="173" w:firstLine="283"/>
        <w:jc w:val="both"/>
      </w:pPr>
      <w:r>
        <w:rPr/>
        <w:t>Однако несмотря на существенные плюсы деревянных конструкций</w:t>
      </w:r>
      <w:r>
        <w:rPr>
          <w:spacing w:val="1"/>
        </w:rPr>
        <w:t> </w:t>
      </w:r>
      <w:r>
        <w:rPr/>
        <w:t>существует</w:t>
      </w:r>
      <w:r>
        <w:rPr>
          <w:spacing w:val="-4"/>
        </w:rPr>
        <w:t> </w:t>
      </w:r>
      <w:r>
        <w:rPr/>
        <w:t>ряд</w:t>
      </w:r>
      <w:r>
        <w:rPr>
          <w:spacing w:val="-3"/>
        </w:rPr>
        <w:t> </w:t>
      </w:r>
      <w:r>
        <w:rPr/>
        <w:t>недостатков,</w:t>
      </w:r>
      <w:r>
        <w:rPr>
          <w:spacing w:val="-3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требуют</w:t>
      </w:r>
      <w:r>
        <w:rPr>
          <w:spacing w:val="-3"/>
        </w:rPr>
        <w:t> </w:t>
      </w:r>
      <w:r>
        <w:rPr/>
        <w:t>дополнительных</w:t>
      </w:r>
      <w:r>
        <w:rPr>
          <w:spacing w:val="-3"/>
        </w:rPr>
        <w:t> </w:t>
      </w:r>
      <w:r>
        <w:rPr/>
        <w:t>решений</w:t>
      </w:r>
      <w:r>
        <w:rPr>
          <w:spacing w:val="-37"/>
        </w:rPr>
        <w:t> </w:t>
      </w:r>
      <w:r>
        <w:rPr>
          <w:w w:val="95"/>
        </w:rPr>
        <w:t>для дальнейшего их применения: прочность, пожарная безопасность и воз-</w:t>
      </w:r>
      <w:r>
        <w:rPr>
          <w:spacing w:val="1"/>
          <w:w w:val="95"/>
        </w:rPr>
        <w:t> </w:t>
      </w:r>
      <w:r>
        <w:rPr/>
        <w:t>действие</w:t>
      </w:r>
      <w:r>
        <w:rPr>
          <w:spacing w:val="-1"/>
        </w:rPr>
        <w:t> </w:t>
      </w:r>
      <w:r>
        <w:rPr/>
        <w:t>влаги на</w:t>
      </w:r>
      <w:r>
        <w:rPr>
          <w:spacing w:val="-1"/>
        </w:rPr>
        <w:t> </w:t>
      </w:r>
      <w:r>
        <w:rPr/>
        <w:t>несущие</w:t>
      </w:r>
      <w:r>
        <w:rPr>
          <w:spacing w:val="-1"/>
        </w:rPr>
        <w:t> </w:t>
      </w:r>
      <w:r>
        <w:rPr/>
        <w:t>конструкции.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Ответом на многие вопросы могут стать комбинированные деревян-</w:t>
      </w:r>
      <w:r>
        <w:rPr>
          <w:spacing w:val="1"/>
        </w:rPr>
        <w:t> </w:t>
      </w:r>
      <w:r>
        <w:rPr/>
        <w:t>ные</w:t>
      </w:r>
      <w:r>
        <w:rPr>
          <w:spacing w:val="-10"/>
        </w:rPr>
        <w:t> </w:t>
      </w:r>
      <w:r>
        <w:rPr/>
        <w:t>конструкции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сочетании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железобетоном.</w:t>
      </w:r>
      <w:r>
        <w:rPr>
          <w:spacing w:val="-10"/>
        </w:rPr>
        <w:t> </w:t>
      </w:r>
      <w:r>
        <w:rPr/>
        <w:t>Они</w:t>
      </w:r>
      <w:r>
        <w:rPr>
          <w:spacing w:val="-9"/>
        </w:rPr>
        <w:t> </w:t>
      </w:r>
      <w:r>
        <w:rPr/>
        <w:t>имеют</w:t>
      </w:r>
      <w:r>
        <w:rPr>
          <w:spacing w:val="-10"/>
        </w:rPr>
        <w:t> </w:t>
      </w:r>
      <w:r>
        <w:rPr/>
        <w:t>более</w:t>
      </w:r>
      <w:r>
        <w:rPr>
          <w:spacing w:val="-10"/>
        </w:rPr>
        <w:t> </w:t>
      </w:r>
      <w:r>
        <w:rPr/>
        <w:t>низкую</w:t>
      </w:r>
      <w:r>
        <w:rPr>
          <w:spacing w:val="-37"/>
        </w:rPr>
        <w:t> </w:t>
      </w:r>
      <w:r>
        <w:rPr/>
        <w:t>стоимость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просты при</w:t>
      </w:r>
      <w:r>
        <w:rPr>
          <w:spacing w:val="-1"/>
        </w:rPr>
        <w:t> </w:t>
      </w:r>
      <w:r>
        <w:rPr/>
        <w:t>эксплуатации.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Сегодня выделяют два основных вида гибридных деревянных кон-</w:t>
      </w:r>
      <w:r>
        <w:rPr>
          <w:spacing w:val="1"/>
        </w:rPr>
        <w:t> </w:t>
      </w:r>
      <w:r>
        <w:rPr/>
        <w:t>струкций:</w:t>
      </w:r>
    </w:p>
    <w:p>
      <w:pPr>
        <w:pStyle w:val="ListParagraph"/>
        <w:numPr>
          <w:ilvl w:val="0"/>
          <w:numId w:val="98"/>
        </w:numPr>
        <w:tabs>
          <w:tab w:pos="635" w:val="left" w:leader="none"/>
        </w:tabs>
        <w:spacing w:line="261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конструкция,</w:t>
      </w:r>
      <w:r>
        <w:rPr>
          <w:spacing w:val="-3"/>
          <w:sz w:val="16"/>
        </w:rPr>
        <w:t> </w:t>
      </w:r>
      <w:r>
        <w:rPr>
          <w:sz w:val="16"/>
        </w:rPr>
        <w:t>где</w:t>
      </w:r>
      <w:r>
        <w:rPr>
          <w:spacing w:val="-2"/>
          <w:sz w:val="16"/>
        </w:rPr>
        <w:t> </w:t>
      </w:r>
      <w:r>
        <w:rPr>
          <w:sz w:val="16"/>
        </w:rPr>
        <w:t>дерево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железобетон</w:t>
      </w:r>
      <w:r>
        <w:rPr>
          <w:spacing w:val="-2"/>
          <w:sz w:val="16"/>
        </w:rPr>
        <w:t> </w:t>
      </w:r>
      <w:r>
        <w:rPr>
          <w:sz w:val="16"/>
        </w:rPr>
        <w:t>работают</w:t>
      </w:r>
      <w:r>
        <w:rPr>
          <w:spacing w:val="-3"/>
          <w:sz w:val="16"/>
        </w:rPr>
        <w:t> </w:t>
      </w:r>
      <w:r>
        <w:rPr>
          <w:sz w:val="16"/>
        </w:rPr>
        <w:t>вместе,</w:t>
      </w:r>
      <w:r>
        <w:rPr>
          <w:spacing w:val="-2"/>
          <w:sz w:val="16"/>
        </w:rPr>
        <w:t> </w:t>
      </w:r>
      <w:r>
        <w:rPr>
          <w:sz w:val="16"/>
        </w:rPr>
        <w:t>как</w:t>
      </w:r>
      <w:r>
        <w:rPr>
          <w:spacing w:val="-2"/>
          <w:sz w:val="16"/>
        </w:rPr>
        <w:t> </w:t>
      </w:r>
      <w:r>
        <w:rPr>
          <w:sz w:val="16"/>
        </w:rPr>
        <w:t>один</w:t>
      </w:r>
      <w:r>
        <w:rPr>
          <w:spacing w:val="-38"/>
          <w:sz w:val="16"/>
        </w:rPr>
        <w:t> </w:t>
      </w:r>
      <w:r>
        <w:rPr>
          <w:sz w:val="16"/>
        </w:rPr>
        <w:t>элемент;</w:t>
      </w:r>
    </w:p>
    <w:p>
      <w:pPr>
        <w:pStyle w:val="ListParagraph"/>
        <w:numPr>
          <w:ilvl w:val="0"/>
          <w:numId w:val="98"/>
        </w:numPr>
        <w:tabs>
          <w:tab w:pos="635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конструкция, где основные несущие элементы сделаны из железо-</w:t>
      </w:r>
      <w:r>
        <w:rPr>
          <w:spacing w:val="-38"/>
          <w:sz w:val="16"/>
        </w:rPr>
        <w:t> </w:t>
      </w:r>
      <w:r>
        <w:rPr>
          <w:sz w:val="16"/>
        </w:rPr>
        <w:t>бетона,</w:t>
      </w:r>
      <w:r>
        <w:rPr>
          <w:spacing w:val="-1"/>
          <w:sz w:val="16"/>
        </w:rPr>
        <w:t> </w:t>
      </w:r>
      <w:r>
        <w:rPr>
          <w:sz w:val="16"/>
        </w:rPr>
        <w:t>а ограждающие из</w:t>
      </w:r>
      <w:r>
        <w:rPr>
          <w:spacing w:val="-1"/>
          <w:sz w:val="16"/>
        </w:rPr>
        <w:t> </w:t>
      </w:r>
      <w:r>
        <w:rPr>
          <w:sz w:val="16"/>
        </w:rPr>
        <w:t>древесины.</w:t>
      </w:r>
    </w:p>
    <w:p>
      <w:pPr>
        <w:pStyle w:val="BodyText"/>
        <w:spacing w:line="261" w:lineRule="auto"/>
        <w:ind w:left="173" w:firstLine="283"/>
        <w:jc w:val="both"/>
      </w:pPr>
      <w:r>
        <w:rPr/>
        <w:t>Ярким примером конструкции первого типа является перекрытие по</w:t>
      </w:r>
      <w:r>
        <w:rPr>
          <w:spacing w:val="-37"/>
        </w:rPr>
        <w:t> </w:t>
      </w:r>
      <w:r>
        <w:rPr/>
        <w:t>деревянным балкам и панелям на которые на месте строительства отли-</w:t>
      </w:r>
      <w:r>
        <w:rPr>
          <w:spacing w:val="1"/>
        </w:rPr>
        <w:t> </w:t>
      </w:r>
      <w:r>
        <w:rPr/>
        <w:t>вают монолитную железобетонную плиту. Следовательно, достигается</w:t>
      </w:r>
      <w:r>
        <w:rPr>
          <w:spacing w:val="1"/>
        </w:rPr>
        <w:t> </w:t>
      </w:r>
      <w:r>
        <w:rPr/>
        <w:t>комбинация работы материалов: бетон работает на сжатие, а деревянная</w:t>
      </w:r>
      <w:r>
        <w:rPr>
          <w:spacing w:val="1"/>
        </w:rPr>
        <w:t> </w:t>
      </w:r>
      <w:r>
        <w:rPr/>
        <w:t>часть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растяжение.</w:t>
      </w:r>
    </w:p>
    <w:p>
      <w:pPr>
        <w:pStyle w:val="BodyText"/>
        <w:spacing w:line="249" w:lineRule="auto" w:before="94"/>
        <w:ind w:left="173" w:right="268" w:firstLine="283"/>
        <w:jc w:val="both"/>
      </w:pPr>
      <w:r>
        <w:rPr/>
        <w:br w:type="column"/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связи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этим</w:t>
      </w:r>
      <w:r>
        <w:rPr>
          <w:spacing w:val="-8"/>
        </w:rPr>
        <w:t> </w:t>
      </w:r>
      <w:r>
        <w:rPr>
          <w:spacing w:val="-1"/>
        </w:rPr>
        <w:t>повышается</w:t>
      </w:r>
      <w:r>
        <w:rPr>
          <w:spacing w:val="-9"/>
        </w:rPr>
        <w:t> </w:t>
      </w:r>
      <w:r>
        <w:rPr>
          <w:spacing w:val="-1"/>
        </w:rPr>
        <w:t>несущая</w:t>
      </w:r>
      <w:r>
        <w:rPr>
          <w:spacing w:val="-8"/>
        </w:rPr>
        <w:t> </w:t>
      </w:r>
      <w:r>
        <w:rPr>
          <w:spacing w:val="-1"/>
        </w:rPr>
        <w:t>способность,</w:t>
      </w:r>
      <w:r>
        <w:rPr>
          <w:spacing w:val="-9"/>
        </w:rPr>
        <w:t> </w:t>
      </w:r>
      <w:r>
        <w:rPr/>
        <w:t>шумоизоляция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ог-</w:t>
      </w:r>
      <w:r>
        <w:rPr>
          <w:spacing w:val="-37"/>
        </w:rPr>
        <w:t> </w:t>
      </w:r>
      <w:r>
        <w:rPr/>
        <w:t>нестойкость перекрытия без увеличения толщины его деревянных и мо-</w:t>
      </w:r>
      <w:r>
        <w:rPr>
          <w:spacing w:val="1"/>
        </w:rPr>
        <w:t> </w:t>
      </w:r>
      <w:r>
        <w:rPr/>
        <w:t>нолитных</w:t>
      </w:r>
      <w:r>
        <w:rPr>
          <w:spacing w:val="-1"/>
        </w:rPr>
        <w:t> </w:t>
      </w:r>
      <w:r>
        <w:rPr/>
        <w:t>элементов.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>
          <w:spacing w:val="-1"/>
        </w:rPr>
        <w:t>Другим</w:t>
      </w:r>
      <w:r>
        <w:rPr>
          <w:spacing w:val="-9"/>
        </w:rPr>
        <w:t> </w:t>
      </w:r>
      <w:r>
        <w:rPr>
          <w:spacing w:val="-1"/>
        </w:rPr>
        <w:t>примером</w:t>
      </w:r>
      <w:r>
        <w:rPr>
          <w:spacing w:val="-8"/>
        </w:rPr>
        <w:t> </w:t>
      </w:r>
      <w:r>
        <w:rPr>
          <w:spacing w:val="-1"/>
        </w:rPr>
        <w:t>применения</w:t>
      </w:r>
      <w:r>
        <w:rPr>
          <w:spacing w:val="-8"/>
        </w:rPr>
        <w:t> </w:t>
      </w:r>
      <w:r>
        <w:rPr>
          <w:spacing w:val="-1"/>
        </w:rPr>
        <w:t>деревянных</w:t>
      </w:r>
      <w:r>
        <w:rPr>
          <w:spacing w:val="-8"/>
        </w:rPr>
        <w:t> </w:t>
      </w:r>
      <w:r>
        <w:rPr>
          <w:spacing w:val="-1"/>
        </w:rPr>
        <w:t>конструкций,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/>
        <w:t>ис-</w:t>
      </w:r>
      <w:r>
        <w:rPr>
          <w:spacing w:val="1"/>
        </w:rPr>
        <w:t> </w:t>
      </w:r>
      <w:r>
        <w:rPr>
          <w:spacing w:val="-1"/>
        </w:rPr>
        <w:t>пользование</w:t>
      </w:r>
      <w:r>
        <w:rPr>
          <w:spacing w:val="-8"/>
        </w:rPr>
        <w:t> </w:t>
      </w:r>
      <w:r>
        <w:rPr>
          <w:spacing w:val="-1"/>
        </w:rPr>
        <w:t>железобетонной</w:t>
      </w:r>
      <w:r>
        <w:rPr>
          <w:spacing w:val="-9"/>
        </w:rPr>
        <w:t> </w:t>
      </w:r>
      <w:r>
        <w:rPr>
          <w:spacing w:val="-1"/>
        </w:rPr>
        <w:t>плиты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главных</w:t>
      </w:r>
      <w:r>
        <w:rPr>
          <w:spacing w:val="-9"/>
        </w:rPr>
        <w:t> </w:t>
      </w:r>
      <w:r>
        <w:rPr>
          <w:spacing w:val="-1"/>
        </w:rPr>
        <w:t>балок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клееными</w:t>
      </w:r>
      <w:r>
        <w:rPr>
          <w:spacing w:val="-8"/>
        </w:rPr>
        <w:t> </w:t>
      </w:r>
      <w:r>
        <w:rPr/>
        <w:t>деревян-</w:t>
      </w:r>
      <w:r>
        <w:rPr>
          <w:spacing w:val="1"/>
        </w:rPr>
        <w:t> </w:t>
      </w:r>
      <w:r>
        <w:rPr/>
        <w:t>ными колоннами, благодаря чему исключается усушка и разбухание дре-</w:t>
      </w:r>
      <w:r>
        <w:rPr>
          <w:spacing w:val="-38"/>
        </w:rPr>
        <w:t> </w:t>
      </w:r>
      <w:r>
        <w:rPr/>
        <w:t>весины. Благодаря подобному решению можно строить здания высотой</w:t>
      </w:r>
      <w:r>
        <w:rPr>
          <w:spacing w:val="1"/>
        </w:rPr>
        <w:t> </w:t>
      </w:r>
      <w:r>
        <w:rPr/>
        <w:t>до 100 метров.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w w:val="95"/>
        </w:rPr>
        <w:t>Второй тип гибридных конструкций, особенно часто применяется в вы-</w:t>
      </w:r>
      <w:r>
        <w:rPr>
          <w:spacing w:val="1"/>
          <w:w w:val="95"/>
        </w:rPr>
        <w:t> </w:t>
      </w:r>
      <w:r>
        <w:rPr/>
        <w:t>сотном</w:t>
      </w:r>
      <w:r>
        <w:rPr>
          <w:spacing w:val="-5"/>
        </w:rPr>
        <w:t> </w:t>
      </w:r>
      <w:r>
        <w:rPr/>
        <w:t>деревянном</w:t>
      </w:r>
      <w:r>
        <w:rPr>
          <w:spacing w:val="-5"/>
        </w:rPr>
        <w:t> </w:t>
      </w:r>
      <w:r>
        <w:rPr/>
        <w:t>строительстве,</w:t>
      </w:r>
      <w:r>
        <w:rPr>
          <w:spacing w:val="-5"/>
        </w:rPr>
        <w:t> </w:t>
      </w:r>
      <w:r>
        <w:rPr/>
        <w:t>так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подобных</w:t>
      </w:r>
      <w:r>
        <w:rPr>
          <w:spacing w:val="-5"/>
        </w:rPr>
        <w:t> </w:t>
      </w:r>
      <w:r>
        <w:rPr/>
        <w:t>зданиях</w:t>
      </w:r>
      <w:r>
        <w:rPr>
          <w:spacing w:val="-4"/>
        </w:rPr>
        <w:t> </w:t>
      </w:r>
      <w:r>
        <w:rPr/>
        <w:t>имеется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же-</w:t>
      </w:r>
      <w:r>
        <w:rPr>
          <w:spacing w:val="-38"/>
        </w:rPr>
        <w:t> </w:t>
      </w:r>
      <w:r>
        <w:rPr/>
        <w:t>лезобетонный лестнично-лифтовой узел, который обеспечивает устойчи-</w:t>
      </w:r>
      <w:r>
        <w:rPr>
          <w:spacing w:val="-38"/>
        </w:rPr>
        <w:t> </w:t>
      </w:r>
      <w:r>
        <w:rPr/>
        <w:t>вость</w:t>
      </w:r>
      <w:r>
        <w:rPr>
          <w:spacing w:val="-1"/>
        </w:rPr>
        <w:t> </w:t>
      </w:r>
      <w:r>
        <w:rPr/>
        <w:t>конструкций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безопасную</w:t>
      </w:r>
      <w:r>
        <w:rPr>
          <w:spacing w:val="-1"/>
        </w:rPr>
        <w:t> </w:t>
      </w:r>
      <w:r>
        <w:rPr/>
        <w:t>эвакуацию</w:t>
      </w:r>
      <w:r>
        <w:rPr>
          <w:spacing w:val="-1"/>
        </w:rPr>
        <w:t> </w:t>
      </w:r>
      <w:r>
        <w:rPr/>
        <w:t>при</w:t>
      </w:r>
      <w:r>
        <w:rPr>
          <w:spacing w:val="-1"/>
        </w:rPr>
        <w:t> </w:t>
      </w:r>
      <w:r>
        <w:rPr/>
        <w:t>пожаре.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w w:val="95"/>
        </w:rPr>
        <w:t>Рассмотрим несколько известных зарубежных реализованных либо на-</w:t>
      </w:r>
      <w:r>
        <w:rPr>
          <w:spacing w:val="1"/>
          <w:w w:val="95"/>
        </w:rPr>
        <w:t> </w:t>
      </w:r>
      <w:r>
        <w:rPr/>
        <w:t>ходящихся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разработке</w:t>
      </w:r>
      <w:r>
        <w:rPr>
          <w:spacing w:val="-1"/>
        </w:rPr>
        <w:t> </w:t>
      </w:r>
      <w:r>
        <w:rPr/>
        <w:t>высотных</w:t>
      </w:r>
      <w:r>
        <w:rPr>
          <w:spacing w:val="-1"/>
        </w:rPr>
        <w:t> </w:t>
      </w:r>
      <w:r>
        <w:rPr/>
        <w:t>зданий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дерева:</w:t>
      </w:r>
    </w:p>
    <w:p>
      <w:pPr>
        <w:pStyle w:val="ListParagraph"/>
        <w:numPr>
          <w:ilvl w:val="0"/>
          <w:numId w:val="98"/>
        </w:numPr>
        <w:tabs>
          <w:tab w:pos="634" w:val="left" w:leader="none"/>
        </w:tabs>
        <w:spacing w:line="249" w:lineRule="auto" w:before="1" w:after="0"/>
        <w:ind w:left="173" w:right="267" w:firstLine="283"/>
        <w:jc w:val="both"/>
        <w:rPr>
          <w:sz w:val="16"/>
        </w:rPr>
      </w:pPr>
      <w:r>
        <w:rPr>
          <w:sz w:val="16"/>
        </w:rPr>
        <w:t>Treet – здание имеет 14 этажей, расположено в Бергене, основны-</w:t>
      </w:r>
      <w:r>
        <w:rPr>
          <w:spacing w:val="1"/>
          <w:sz w:val="16"/>
        </w:rPr>
        <w:t> </w:t>
      </w:r>
      <w:r>
        <w:rPr>
          <w:sz w:val="16"/>
        </w:rPr>
        <w:t>ми</w:t>
      </w:r>
      <w:r>
        <w:rPr>
          <w:spacing w:val="31"/>
          <w:sz w:val="16"/>
        </w:rPr>
        <w:t> </w:t>
      </w:r>
      <w:r>
        <w:rPr>
          <w:sz w:val="16"/>
        </w:rPr>
        <w:t>несущими</w:t>
      </w:r>
      <w:r>
        <w:rPr>
          <w:spacing w:val="31"/>
          <w:sz w:val="16"/>
        </w:rPr>
        <w:t> </w:t>
      </w:r>
      <w:r>
        <w:rPr>
          <w:sz w:val="16"/>
        </w:rPr>
        <w:t>элементами</w:t>
      </w:r>
      <w:r>
        <w:rPr>
          <w:spacing w:val="31"/>
          <w:sz w:val="16"/>
        </w:rPr>
        <w:t> </w:t>
      </w:r>
      <w:r>
        <w:rPr>
          <w:sz w:val="16"/>
        </w:rPr>
        <w:t>являются</w:t>
      </w:r>
      <w:r>
        <w:rPr>
          <w:spacing w:val="31"/>
          <w:sz w:val="16"/>
        </w:rPr>
        <w:t> </w:t>
      </w:r>
      <w:r>
        <w:rPr>
          <w:sz w:val="16"/>
        </w:rPr>
        <w:t>вертикальные</w:t>
      </w:r>
      <w:r>
        <w:rPr>
          <w:spacing w:val="31"/>
          <w:sz w:val="16"/>
        </w:rPr>
        <w:t> </w:t>
      </w:r>
      <w:r>
        <w:rPr>
          <w:sz w:val="16"/>
        </w:rPr>
        <w:t>деревянные</w:t>
      </w:r>
      <w:r>
        <w:rPr>
          <w:spacing w:val="31"/>
          <w:sz w:val="16"/>
        </w:rPr>
        <w:t> </w:t>
      </w:r>
      <w:r>
        <w:rPr>
          <w:sz w:val="16"/>
        </w:rPr>
        <w:t>фермы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CLT-панели.</w:t>
      </w:r>
    </w:p>
    <w:p>
      <w:pPr>
        <w:pStyle w:val="ListParagraph"/>
        <w:numPr>
          <w:ilvl w:val="0"/>
          <w:numId w:val="98"/>
        </w:numPr>
        <w:tabs>
          <w:tab w:pos="627" w:val="left" w:leader="none"/>
        </w:tabs>
        <w:spacing w:line="249" w:lineRule="auto" w:before="2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Stadthaus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здание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высотой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9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этажей,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расположено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Лондоне.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Обли-</w:t>
      </w:r>
      <w:r>
        <w:rPr>
          <w:spacing w:val="1"/>
          <w:w w:val="95"/>
          <w:sz w:val="16"/>
        </w:rPr>
        <w:t> </w:t>
      </w:r>
      <w:r>
        <w:rPr>
          <w:sz w:val="16"/>
        </w:rPr>
        <w:t>цовка фасада выполнена из панелей, которые на 70% состоят из отходов</w:t>
      </w:r>
      <w:r>
        <w:rPr>
          <w:spacing w:val="1"/>
          <w:sz w:val="16"/>
        </w:rPr>
        <w:t> </w:t>
      </w:r>
      <w:r>
        <w:rPr>
          <w:sz w:val="16"/>
        </w:rPr>
        <w:t>деревообрабатывающей</w:t>
      </w:r>
      <w:r>
        <w:rPr>
          <w:spacing w:val="-1"/>
          <w:sz w:val="16"/>
        </w:rPr>
        <w:t> </w:t>
      </w:r>
      <w:r>
        <w:rPr>
          <w:sz w:val="16"/>
        </w:rPr>
        <w:t>промышленности.</w:t>
      </w:r>
    </w:p>
    <w:p>
      <w:pPr>
        <w:pStyle w:val="ListParagraph"/>
        <w:numPr>
          <w:ilvl w:val="0"/>
          <w:numId w:val="98"/>
        </w:numPr>
        <w:tabs>
          <w:tab w:pos="631" w:val="left" w:leader="none"/>
        </w:tabs>
        <w:spacing w:line="249" w:lineRule="auto" w:before="2" w:after="0"/>
        <w:ind w:left="173" w:right="269" w:firstLine="283"/>
        <w:jc w:val="both"/>
        <w:rPr>
          <w:sz w:val="16"/>
        </w:rPr>
      </w:pPr>
      <w:r>
        <w:rPr>
          <w:w w:val="95"/>
          <w:sz w:val="16"/>
        </w:rPr>
        <w:t>Big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Wood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проект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стадии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реализации.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Это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44-этажный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небоскреб</w:t>
      </w:r>
      <w:r>
        <w:rPr>
          <w:spacing w:val="1"/>
          <w:w w:val="95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Чикаго,</w:t>
      </w:r>
      <w:r>
        <w:rPr>
          <w:spacing w:val="-1"/>
          <w:sz w:val="16"/>
        </w:rPr>
        <w:t> </w:t>
      </w:r>
      <w:r>
        <w:rPr>
          <w:sz w:val="16"/>
        </w:rPr>
        <w:t>где</w:t>
      </w:r>
      <w:r>
        <w:rPr>
          <w:spacing w:val="-1"/>
          <w:sz w:val="16"/>
        </w:rPr>
        <w:t> </w:t>
      </w:r>
      <w:r>
        <w:rPr>
          <w:sz w:val="16"/>
        </w:rPr>
        <w:t>основные</w:t>
      </w:r>
      <w:r>
        <w:rPr>
          <w:spacing w:val="-1"/>
          <w:sz w:val="16"/>
        </w:rPr>
        <w:t> </w:t>
      </w:r>
      <w:r>
        <w:rPr>
          <w:sz w:val="16"/>
        </w:rPr>
        <w:t>несущие</w:t>
      </w:r>
      <w:r>
        <w:rPr>
          <w:spacing w:val="-1"/>
          <w:sz w:val="16"/>
        </w:rPr>
        <w:t> </w:t>
      </w:r>
      <w:r>
        <w:rPr>
          <w:sz w:val="16"/>
        </w:rPr>
        <w:t>элементы</w:t>
      </w:r>
      <w:r>
        <w:rPr>
          <w:spacing w:val="-2"/>
          <w:sz w:val="16"/>
        </w:rPr>
        <w:t> </w:t>
      </w:r>
      <w:r>
        <w:rPr>
          <w:sz w:val="16"/>
        </w:rPr>
        <w:t>выполнены</w:t>
      </w:r>
      <w:r>
        <w:rPr>
          <w:spacing w:val="-1"/>
          <w:sz w:val="16"/>
        </w:rPr>
        <w:t> </w:t>
      </w:r>
      <w:r>
        <w:rPr>
          <w:sz w:val="16"/>
        </w:rPr>
        <w:t>из</w:t>
      </w:r>
      <w:r>
        <w:rPr>
          <w:spacing w:val="-2"/>
          <w:sz w:val="16"/>
        </w:rPr>
        <w:t> </w:t>
      </w:r>
      <w:r>
        <w:rPr>
          <w:sz w:val="16"/>
        </w:rPr>
        <w:t>дерева.</w:t>
      </w:r>
    </w:p>
    <w:p>
      <w:pPr>
        <w:pStyle w:val="BodyText"/>
        <w:spacing w:line="249" w:lineRule="auto" w:before="1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развитых</w:t>
      </w:r>
      <w:r>
        <w:rPr>
          <w:spacing w:val="-9"/>
        </w:rPr>
        <w:t> </w:t>
      </w:r>
      <w:r>
        <w:rPr>
          <w:spacing w:val="-1"/>
        </w:rPr>
        <w:t>странах</w:t>
      </w:r>
      <w:r>
        <w:rPr>
          <w:spacing w:val="-8"/>
        </w:rPr>
        <w:t> </w:t>
      </w:r>
      <w:r>
        <w:rPr/>
        <w:t>деревянное</w:t>
      </w:r>
      <w:r>
        <w:rPr>
          <w:spacing w:val="-9"/>
        </w:rPr>
        <w:t> </w:t>
      </w:r>
      <w:r>
        <w:rPr/>
        <w:t>высотное</w:t>
      </w:r>
      <w:r>
        <w:rPr>
          <w:spacing w:val="-8"/>
        </w:rPr>
        <w:t> </w:t>
      </w:r>
      <w:r>
        <w:rPr/>
        <w:t>строительство</w:t>
      </w:r>
      <w:r>
        <w:rPr>
          <w:spacing w:val="-9"/>
        </w:rPr>
        <w:t> </w:t>
      </w:r>
      <w:r>
        <w:rPr/>
        <w:t>уже</w:t>
      </w:r>
      <w:r>
        <w:rPr>
          <w:spacing w:val="-8"/>
        </w:rPr>
        <w:t> </w:t>
      </w:r>
      <w:r>
        <w:rPr/>
        <w:t>переста-</w:t>
      </w:r>
      <w:r>
        <w:rPr>
          <w:spacing w:val="-38"/>
        </w:rPr>
        <w:t> </w:t>
      </w:r>
      <w:r>
        <w:rPr/>
        <w:t>ло</w:t>
      </w:r>
      <w:r>
        <w:rPr>
          <w:spacing w:val="10"/>
        </w:rPr>
        <w:t> </w:t>
      </w:r>
      <w:r>
        <w:rPr/>
        <w:t>быть</w:t>
      </w:r>
      <w:r>
        <w:rPr>
          <w:spacing w:val="11"/>
        </w:rPr>
        <w:t> </w:t>
      </w:r>
      <w:r>
        <w:rPr/>
        <w:t>фантастикой.</w:t>
      </w:r>
      <w:r>
        <w:rPr>
          <w:spacing w:val="11"/>
        </w:rPr>
        <w:t> </w:t>
      </w:r>
      <w:r>
        <w:rPr/>
        <w:t>Так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Евросоюзе</w:t>
      </w:r>
      <w:r>
        <w:rPr>
          <w:spacing w:val="11"/>
        </w:rPr>
        <w:t> </w:t>
      </w:r>
      <w:r>
        <w:rPr/>
        <w:t>активно</w:t>
      </w:r>
      <w:r>
        <w:rPr>
          <w:spacing w:val="11"/>
        </w:rPr>
        <w:t> </w:t>
      </w:r>
      <w:r>
        <w:rPr/>
        <w:t>реализуется</w:t>
      </w:r>
      <w:r>
        <w:rPr>
          <w:spacing w:val="11"/>
        </w:rPr>
        <w:t> </w:t>
      </w:r>
      <w:r>
        <w:rPr/>
        <w:t>программа</w:t>
      </w:r>
    </w:p>
    <w:p>
      <w:pPr>
        <w:pStyle w:val="BodyText"/>
        <w:spacing w:line="249" w:lineRule="auto" w:before="2"/>
        <w:ind w:left="173" w:right="267"/>
        <w:jc w:val="both"/>
      </w:pPr>
      <w:r>
        <w:rPr/>
        <w:t>«Деревянная</w:t>
      </w:r>
      <w:r>
        <w:rPr>
          <w:spacing w:val="-8"/>
        </w:rPr>
        <w:t> </w:t>
      </w:r>
      <w:r>
        <w:rPr/>
        <w:t>Европа»,</w:t>
      </w:r>
      <w:r>
        <w:rPr>
          <w:spacing w:val="-7"/>
        </w:rPr>
        <w:t> </w:t>
      </w:r>
      <w:r>
        <w:rPr/>
        <w:t>согласно</w:t>
      </w:r>
      <w:r>
        <w:rPr>
          <w:spacing w:val="-7"/>
        </w:rPr>
        <w:t> </w:t>
      </w:r>
      <w:r>
        <w:rPr/>
        <w:t>которой</w:t>
      </w:r>
      <w:r>
        <w:rPr>
          <w:spacing w:val="-7"/>
        </w:rPr>
        <w:t> </w:t>
      </w:r>
      <w:r>
        <w:rPr/>
        <w:t>к</w:t>
      </w:r>
      <w:r>
        <w:rPr>
          <w:spacing w:val="-7"/>
        </w:rPr>
        <w:t> </w:t>
      </w:r>
      <w:r>
        <w:rPr/>
        <w:t>2020</w:t>
      </w:r>
      <w:r>
        <w:rPr>
          <w:spacing w:val="-7"/>
        </w:rPr>
        <w:t> </w:t>
      </w:r>
      <w:r>
        <w:rPr/>
        <w:t>году</w:t>
      </w:r>
      <w:r>
        <w:rPr>
          <w:spacing w:val="-7"/>
        </w:rPr>
        <w:t> </w:t>
      </w:r>
      <w:r>
        <w:rPr/>
        <w:t>объем</w:t>
      </w:r>
      <w:r>
        <w:rPr>
          <w:spacing w:val="-7"/>
        </w:rPr>
        <w:t> </w:t>
      </w:r>
      <w:r>
        <w:rPr/>
        <w:t>строительства</w:t>
      </w:r>
      <w:r>
        <w:rPr>
          <w:spacing w:val="-37"/>
        </w:rPr>
        <w:t> </w:t>
      </w:r>
      <w:r>
        <w:rPr>
          <w:spacing w:val="-1"/>
        </w:rPr>
        <w:t>зданий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дерева</w:t>
      </w:r>
      <w:r>
        <w:rPr>
          <w:spacing w:val="-8"/>
        </w:rPr>
        <w:t> </w:t>
      </w:r>
      <w:r>
        <w:rPr>
          <w:spacing w:val="-1"/>
        </w:rPr>
        <w:t>должен</w:t>
      </w:r>
      <w:r>
        <w:rPr>
          <w:spacing w:val="-8"/>
        </w:rPr>
        <w:t> </w:t>
      </w:r>
      <w:r>
        <w:rPr>
          <w:spacing w:val="-1"/>
        </w:rPr>
        <w:t>достигнуть</w:t>
      </w:r>
      <w:r>
        <w:rPr>
          <w:spacing w:val="-8"/>
        </w:rPr>
        <w:t> </w:t>
      </w:r>
      <w:r>
        <w:rPr/>
        <w:t>80%.[2]</w:t>
      </w:r>
      <w:r>
        <w:rPr>
          <w:spacing w:val="-8"/>
        </w:rPr>
        <w:t> </w:t>
      </w:r>
      <w:r>
        <w:rPr/>
        <w:t>Огромное</w:t>
      </w:r>
      <w:r>
        <w:rPr>
          <w:spacing w:val="-8"/>
        </w:rPr>
        <w:t> </w:t>
      </w:r>
      <w:r>
        <w:rPr/>
        <w:t>количество</w:t>
      </w:r>
      <w:r>
        <w:rPr>
          <w:spacing w:val="-8"/>
        </w:rPr>
        <w:t> </w:t>
      </w:r>
      <w:r>
        <w:rPr/>
        <w:t>реали-</w:t>
      </w:r>
      <w:r>
        <w:rPr>
          <w:spacing w:val="1"/>
        </w:rPr>
        <w:t> </w:t>
      </w:r>
      <w:r>
        <w:rPr/>
        <w:t>зованных и проектируемых деревянных комплексов показывает актуаль-</w:t>
      </w:r>
      <w:r>
        <w:rPr>
          <w:spacing w:val="-37"/>
        </w:rPr>
        <w:t> </w:t>
      </w:r>
      <w:r>
        <w:rPr/>
        <w:t>ность</w:t>
      </w:r>
      <w:r>
        <w:rPr>
          <w:spacing w:val="-5"/>
        </w:rPr>
        <w:t> </w:t>
      </w:r>
      <w:r>
        <w:rPr/>
        <w:t>данной</w:t>
      </w:r>
      <w:r>
        <w:rPr>
          <w:spacing w:val="-5"/>
        </w:rPr>
        <w:t> </w:t>
      </w:r>
      <w:r>
        <w:rPr/>
        <w:t>технологии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мире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необходимость</w:t>
      </w:r>
      <w:r>
        <w:rPr>
          <w:spacing w:val="-5"/>
        </w:rPr>
        <w:t> </w:t>
      </w:r>
      <w:r>
        <w:rPr/>
        <w:t>ее</w:t>
      </w:r>
      <w:r>
        <w:rPr>
          <w:spacing w:val="-5"/>
        </w:rPr>
        <w:t> </w:t>
      </w:r>
      <w:r>
        <w:rPr/>
        <w:t>внедрения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терри-</w:t>
      </w:r>
      <w:r>
        <w:rPr>
          <w:spacing w:val="-38"/>
        </w:rPr>
        <w:t> </w:t>
      </w:r>
      <w:r>
        <w:rPr/>
        <w:t>тории</w:t>
      </w:r>
      <w:r>
        <w:rPr>
          <w:spacing w:val="-1"/>
        </w:rPr>
        <w:t> </w:t>
      </w:r>
      <w:r>
        <w:rPr/>
        <w:t>Российской Федерации.</w:t>
      </w:r>
    </w:p>
    <w:p>
      <w:pPr>
        <w:pStyle w:val="BodyText"/>
        <w:spacing w:before="10"/>
        <w:rPr>
          <w:sz w:val="24"/>
        </w:rPr>
      </w:pPr>
    </w:p>
    <w:p>
      <w:pPr>
        <w:pStyle w:val="Heading6"/>
        <w:ind w:left="497"/>
      </w:pPr>
      <w:r>
        <w:rPr/>
        <w:t>Литература</w:t>
      </w:r>
    </w:p>
    <w:p>
      <w:pPr>
        <w:pStyle w:val="ListParagraph"/>
        <w:numPr>
          <w:ilvl w:val="0"/>
          <w:numId w:val="99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Modern</w:t>
      </w:r>
      <w:r>
        <w:rPr>
          <w:spacing w:val="-9"/>
          <w:sz w:val="16"/>
        </w:rPr>
        <w:t> </w:t>
      </w:r>
      <w:r>
        <w:rPr>
          <w:sz w:val="16"/>
        </w:rPr>
        <w:t>tall</w:t>
      </w:r>
      <w:r>
        <w:rPr>
          <w:spacing w:val="-9"/>
          <w:sz w:val="16"/>
        </w:rPr>
        <w:t> </w:t>
      </w:r>
      <w:r>
        <w:rPr>
          <w:sz w:val="16"/>
        </w:rPr>
        <w:t>wood</w:t>
      </w:r>
      <w:r>
        <w:rPr>
          <w:spacing w:val="-9"/>
          <w:sz w:val="16"/>
        </w:rPr>
        <w:t> </w:t>
      </w:r>
      <w:r>
        <w:rPr>
          <w:sz w:val="16"/>
        </w:rPr>
        <w:t>buildings:</w:t>
      </w:r>
      <w:r>
        <w:rPr>
          <w:spacing w:val="-9"/>
          <w:sz w:val="16"/>
        </w:rPr>
        <w:t> </w:t>
      </w:r>
      <w:r>
        <w:rPr>
          <w:sz w:val="16"/>
        </w:rPr>
        <w:t>opportunities</w:t>
      </w:r>
      <w:r>
        <w:rPr>
          <w:spacing w:val="-8"/>
          <w:sz w:val="16"/>
        </w:rPr>
        <w:t> </w:t>
      </w:r>
      <w:r>
        <w:rPr>
          <w:sz w:val="16"/>
        </w:rPr>
        <w:t>for</w:t>
      </w:r>
      <w:r>
        <w:rPr>
          <w:spacing w:val="-9"/>
          <w:sz w:val="16"/>
        </w:rPr>
        <w:t> </w:t>
      </w:r>
      <w:r>
        <w:rPr>
          <w:sz w:val="16"/>
        </w:rPr>
        <w:t>innovation:</w:t>
      </w:r>
      <w:r>
        <w:rPr>
          <w:spacing w:val="-9"/>
          <w:sz w:val="16"/>
        </w:rPr>
        <w:t> </w:t>
      </w:r>
      <w:r>
        <w:rPr>
          <w:sz w:val="16"/>
        </w:rPr>
        <w:t>report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-9"/>
          <w:sz w:val="16"/>
        </w:rPr>
        <w:t> </w:t>
      </w:r>
      <w:r>
        <w:rPr>
          <w:sz w:val="16"/>
        </w:rPr>
        <w:t>Prepared</w:t>
      </w:r>
      <w:r>
        <w:rPr>
          <w:spacing w:val="1"/>
          <w:sz w:val="16"/>
        </w:rPr>
        <w:t> </w:t>
      </w:r>
      <w:r>
        <w:rPr>
          <w:sz w:val="16"/>
        </w:rPr>
        <w:t>by Dovetail Partners, Inc.; Dr. Jim Bowyer, Dr. Steve Bratkovich, Dr. Jeff</w:t>
      </w:r>
      <w:r>
        <w:rPr>
          <w:spacing w:val="-37"/>
          <w:sz w:val="16"/>
        </w:rPr>
        <w:t> </w:t>
      </w:r>
      <w:r>
        <w:rPr>
          <w:sz w:val="16"/>
        </w:rPr>
        <w:t>Howe</w:t>
      </w:r>
      <w:r>
        <w:rPr>
          <w:spacing w:val="-2"/>
          <w:sz w:val="16"/>
        </w:rPr>
        <w:t> </w:t>
      </w:r>
      <w:r>
        <w:rPr>
          <w:sz w:val="16"/>
        </w:rPr>
        <w:t>[и др.].</w:t>
      </w:r>
      <w:r>
        <w:rPr>
          <w:spacing w:val="-1"/>
          <w:sz w:val="16"/>
        </w:rPr>
        <w:t> </w:t>
      </w:r>
      <w:r>
        <w:rPr>
          <w:sz w:val="16"/>
        </w:rPr>
        <w:t>– Minneapolis,</w:t>
      </w:r>
      <w:r>
        <w:rPr>
          <w:spacing w:val="-1"/>
          <w:sz w:val="16"/>
        </w:rPr>
        <w:t> </w:t>
      </w:r>
      <w:r>
        <w:rPr>
          <w:sz w:val="16"/>
        </w:rPr>
        <w:t>USA.</w:t>
      </w:r>
      <w:r>
        <w:rPr>
          <w:spacing w:val="-2"/>
          <w:sz w:val="16"/>
        </w:rPr>
        <w:t> </w:t>
      </w:r>
      <w:r>
        <w:rPr>
          <w:sz w:val="16"/>
        </w:rPr>
        <w:t>– 2015. 16</w:t>
      </w:r>
      <w:r>
        <w:rPr>
          <w:spacing w:val="-1"/>
          <w:sz w:val="16"/>
        </w:rPr>
        <w:t> </w:t>
      </w:r>
      <w:r>
        <w:rPr>
          <w:sz w:val="16"/>
        </w:rPr>
        <w:t>c.</w:t>
      </w:r>
    </w:p>
    <w:p>
      <w:pPr>
        <w:pStyle w:val="ListParagraph"/>
        <w:numPr>
          <w:ilvl w:val="0"/>
          <w:numId w:val="99"/>
        </w:numPr>
        <w:tabs>
          <w:tab w:pos="401" w:val="left" w:leader="none"/>
        </w:tabs>
        <w:spacing w:line="249" w:lineRule="auto" w:before="2" w:after="0"/>
        <w:ind w:left="400" w:right="270" w:hanging="227"/>
        <w:jc w:val="both"/>
        <w:rPr>
          <w:sz w:val="16"/>
        </w:rPr>
      </w:pPr>
      <w:r>
        <w:rPr>
          <w:sz w:val="16"/>
        </w:rPr>
        <w:t>Лавров М. Ф., Лавров Ф. Ф., Ермолин В. Н. Перспективы развития</w:t>
      </w:r>
      <w:r>
        <w:rPr>
          <w:spacing w:val="1"/>
          <w:sz w:val="16"/>
        </w:rPr>
        <w:t> </w:t>
      </w:r>
      <w:r>
        <w:rPr>
          <w:sz w:val="16"/>
        </w:rPr>
        <w:t>многоэтажного деревянного домостроения в России.– Якутск, 2016. –</w:t>
      </w:r>
      <w:r>
        <w:rPr>
          <w:spacing w:val="-37"/>
          <w:sz w:val="16"/>
        </w:rPr>
        <w:t> </w:t>
      </w:r>
      <w:r>
        <w:rPr>
          <w:sz w:val="16"/>
        </w:rPr>
        <w:t>С. 507–512.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93984" id="docshape459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6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140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91936" id="docshape46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91424" id="docshape46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90912" id="docshape463" filled="true" fillcolor="#e30613" stroked="false">
            <v:fill type="solid"/>
            <w10:wrap type="none"/>
          </v:rect>
        </w:pict>
      </w:r>
    </w:p>
    <w:p>
      <w:pPr>
        <w:pStyle w:val="BodyText"/>
        <w:ind w:left="2328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4"/>
        </w:rPr>
        <w:t> </w:t>
      </w:r>
      <w:r>
        <w:rPr/>
        <w:t>Здание</w:t>
      </w:r>
      <w:r>
        <w:rPr>
          <w:spacing w:val="-5"/>
        </w:rPr>
        <w:t> </w:t>
      </w:r>
      <w:r>
        <w:rPr/>
        <w:t>Treet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Бергене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7"/>
        </w:rPr>
      </w:pPr>
    </w:p>
    <w:p>
      <w:pPr>
        <w:pStyle w:val="BodyText"/>
        <w:ind w:left="2328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4"/>
        </w:rPr>
        <w:t> </w:t>
      </w:r>
      <w:r>
        <w:rPr/>
        <w:t>Здание</w:t>
      </w:r>
      <w:r>
        <w:rPr>
          <w:spacing w:val="-4"/>
        </w:rPr>
        <w:t> </w:t>
      </w:r>
      <w:r>
        <w:rPr/>
        <w:t>Stadthaus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Лондоне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ind w:left="2328"/>
      </w:pP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4"/>
        </w:rPr>
        <w:t> </w:t>
      </w:r>
      <w:r>
        <w:rPr/>
        <w:t>Здание</w:t>
      </w:r>
      <w:r>
        <w:rPr>
          <w:spacing w:val="-4"/>
        </w:rPr>
        <w:t> </w:t>
      </w:r>
      <w:r>
        <w:rPr/>
        <w:t>Forte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Мельбурне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ind w:left="2328"/>
      </w:pPr>
      <w:r>
        <w:rPr/>
        <w:t>Рис.</w:t>
      </w:r>
      <w:r>
        <w:rPr>
          <w:spacing w:val="-6"/>
        </w:rPr>
        <w:t> </w:t>
      </w:r>
      <w:r>
        <w:rPr/>
        <w:t>4.</w:t>
      </w:r>
      <w:r>
        <w:rPr>
          <w:spacing w:val="-5"/>
        </w:rPr>
        <w:t> </w:t>
      </w:r>
      <w:r>
        <w:rPr/>
        <w:t>Здание</w:t>
      </w:r>
      <w:r>
        <w:rPr>
          <w:spacing w:val="-4"/>
        </w:rPr>
        <w:t> </w:t>
      </w:r>
      <w:r>
        <w:rPr/>
        <w:t>Big</w:t>
      </w:r>
      <w:r>
        <w:rPr>
          <w:spacing w:val="-7"/>
        </w:rPr>
        <w:t> </w:t>
      </w:r>
      <w:r>
        <w:rPr/>
        <w:t>Wood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Чикаго</w:t>
      </w:r>
    </w:p>
    <w:p>
      <w:pPr>
        <w:spacing w:line="240" w:lineRule="auto" w:before="10" w:after="2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177"/>
        <w:rPr>
          <w:sz w:val="20"/>
        </w:rPr>
      </w:pPr>
      <w:r>
        <w:rPr>
          <w:sz w:val="20"/>
        </w:rPr>
        <w:drawing>
          <wp:inline distT="0" distB="0" distL="0" distR="0">
            <wp:extent cx="3561007" cy="2347722"/>
            <wp:effectExtent l="0" t="0" r="0" b="0"/>
            <wp:docPr id="483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54.jpe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007" cy="23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84">
            <wp:simplePos x="0" y="0"/>
            <wp:positionH relativeFrom="page">
              <wp:posOffset>3510000</wp:posOffset>
            </wp:positionH>
            <wp:positionV relativeFrom="paragraph">
              <wp:posOffset>126888</wp:posOffset>
            </wp:positionV>
            <wp:extent cx="3554909" cy="2367533"/>
            <wp:effectExtent l="0" t="0" r="0" b="0"/>
            <wp:wrapTopAndBottom/>
            <wp:docPr id="485" name="image2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55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4909" cy="236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5">
            <wp:simplePos x="0" y="0"/>
            <wp:positionH relativeFrom="page">
              <wp:posOffset>3510000</wp:posOffset>
            </wp:positionH>
            <wp:positionV relativeFrom="paragraph">
              <wp:posOffset>2614371</wp:posOffset>
            </wp:positionV>
            <wp:extent cx="3554917" cy="2367534"/>
            <wp:effectExtent l="0" t="0" r="0" b="0"/>
            <wp:wrapTopAndBottom/>
            <wp:docPr id="487" name="image2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56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4917" cy="2367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6">
            <wp:simplePos x="0" y="0"/>
            <wp:positionH relativeFrom="page">
              <wp:posOffset>3518144</wp:posOffset>
            </wp:positionH>
            <wp:positionV relativeFrom="paragraph">
              <wp:posOffset>5101856</wp:posOffset>
            </wp:positionV>
            <wp:extent cx="3547992" cy="1951482"/>
            <wp:effectExtent l="0" t="0" r="0" b="0"/>
            <wp:wrapTopAndBottom/>
            <wp:docPr id="489" name="image2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57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992" cy="1951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5"/>
        <w:rPr>
          <w:sz w:val="31"/>
        </w:rPr>
      </w:pPr>
    </w:p>
    <w:p>
      <w:pPr>
        <w:spacing w:before="1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030720" from="42.519699pt,-4.331363pt" to="555.590699pt,-4.331363pt" stroked="true" strokeweight=".5pt" strokecolor="#000000">
            <v:stroke dashstyle="solid"/>
            <w10:wrap type="none"/>
          </v:line>
        </w:pict>
      </w:r>
      <w:r>
        <w:rPr>
          <w:b/>
          <w:color w:val="FFFFFF"/>
          <w:sz w:val="20"/>
          <w:shd w:fill="E30613" w:color="auto" w:val="clear"/>
        </w:rPr>
        <w:t>141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4691" w:space="40"/>
            <w:col w:w="5979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9"/>
        </w:rPr>
        <w:t> </w:t>
      </w:r>
      <w:r>
        <w:rPr/>
        <w:t>72.023:</w:t>
      </w:r>
      <w:r>
        <w:rPr>
          <w:spacing w:val="-9"/>
        </w:rPr>
        <w:t> </w:t>
      </w:r>
      <w:r>
        <w:rPr/>
        <w:t>692.433</w:t>
      </w:r>
    </w:p>
    <w:p>
      <w:pPr>
        <w:spacing w:line="249" w:lineRule="auto" w:before="57"/>
        <w:ind w:left="173" w:right="788" w:firstLine="0"/>
        <w:jc w:val="left"/>
        <w:rPr>
          <w:sz w:val="16"/>
        </w:rPr>
      </w:pPr>
      <w:r>
        <w:rPr>
          <w:i/>
          <w:w w:val="95"/>
          <w:sz w:val="16"/>
        </w:rPr>
        <w:t>Мария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Анатольевна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Чугунова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58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Наталия Сергеевна </w:t>
      </w:r>
      <w:r>
        <w:rPr>
          <w:i/>
          <w:w w:val="95"/>
          <w:sz w:val="16"/>
        </w:rPr>
        <w:t>Новоходская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420">
        <w:r>
          <w:rPr>
            <w:i/>
            <w:sz w:val="16"/>
          </w:rPr>
          <w:t>imblues@mail.ru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239">
        <w:r>
          <w:rPr>
            <w:i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Maria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Anatolievna Chugunova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Natalia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Novokhotskaya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line="249" w:lineRule="auto" w:before="8"/>
        <w:ind w:left="1101" w:right="267" w:hanging="178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420">
        <w:r>
          <w:rPr>
            <w:i/>
            <w:w w:val="95"/>
            <w:sz w:val="16"/>
          </w:rPr>
          <w:t>imblues@mail.ru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39">
        <w:r>
          <w:rPr>
            <w:i/>
            <w:w w:val="95"/>
            <w:sz w:val="16"/>
          </w:rPr>
          <w:t>novnatalie@gmail.com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1"/>
        <w:spacing w:line="249" w:lineRule="auto" w:before="88"/>
        <w:ind w:left="1693" w:right="1789"/>
      </w:pPr>
      <w:bookmarkStart w:name="_TOC_250041" w:id="60"/>
      <w:r>
        <w:rPr/>
        <w:t>ОСОБЕННОСТИ</w:t>
      </w:r>
      <w:r>
        <w:rPr>
          <w:spacing w:val="-13"/>
        </w:rPr>
        <w:t> </w:t>
      </w:r>
      <w:r>
        <w:rPr/>
        <w:t>УСТРОЙСТВА</w:t>
      </w:r>
      <w:r>
        <w:rPr>
          <w:spacing w:val="-12"/>
        </w:rPr>
        <w:t> </w:t>
      </w:r>
      <w:r>
        <w:rPr/>
        <w:t>ЗЕЛЕНЫХ</w:t>
      </w:r>
      <w:r>
        <w:rPr>
          <w:spacing w:val="-13"/>
        </w:rPr>
        <w:t> </w:t>
      </w:r>
      <w:r>
        <w:rPr/>
        <w:t>КРОВЕЛЬ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r>
        <w:rPr/>
        <w:t>ХОЛОДНОМ</w:t>
      </w:r>
      <w:r>
        <w:rPr>
          <w:spacing w:val="-1"/>
        </w:rPr>
        <w:t> </w:t>
      </w:r>
      <w:bookmarkEnd w:id="60"/>
      <w:r>
        <w:rPr/>
        <w:t>КЛИМАТЕ</w:t>
      </w:r>
    </w:p>
    <w:p>
      <w:pPr>
        <w:pStyle w:val="Heading2"/>
        <w:ind w:right="94"/>
      </w:pPr>
      <w:r>
        <w:rPr/>
        <w:t>FEATURES</w:t>
      </w:r>
      <w:r>
        <w:rPr>
          <w:spacing w:val="-12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1"/>
        </w:rPr>
        <w:t> </w:t>
      </w:r>
      <w:r>
        <w:rPr/>
        <w:t>GREEN</w:t>
      </w:r>
      <w:r>
        <w:rPr>
          <w:spacing w:val="-12"/>
        </w:rPr>
        <w:t> </w:t>
      </w:r>
      <w:r>
        <w:rPr/>
        <w:t>ROOF</w:t>
      </w:r>
      <w:r>
        <w:rPr>
          <w:spacing w:val="-11"/>
        </w:rPr>
        <w:t> </w:t>
      </w:r>
      <w:r>
        <w:rPr/>
        <w:t>CREATURE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COLD</w:t>
      </w:r>
      <w:r>
        <w:rPr>
          <w:spacing w:val="-12"/>
        </w:rPr>
        <w:t> </w:t>
      </w:r>
      <w:r>
        <w:rPr/>
        <w:t>CLIMATE</w:t>
      </w:r>
    </w:p>
    <w:p>
      <w:pPr>
        <w:pStyle w:val="BodyText"/>
        <w:spacing w:line="249" w:lineRule="auto" w:before="209"/>
        <w:ind w:left="173" w:right="268" w:firstLine="283"/>
        <w:jc w:val="both"/>
      </w:pPr>
      <w:r>
        <w:rPr/>
        <w:t>Высоко</w:t>
      </w:r>
      <w:r>
        <w:rPr>
          <w:spacing w:val="-5"/>
        </w:rPr>
        <w:t> </w:t>
      </w:r>
      <w:r>
        <w:rPr/>
        <w:t>над</w:t>
      </w:r>
      <w:r>
        <w:rPr>
          <w:spacing w:val="-4"/>
        </w:rPr>
        <w:t> </w:t>
      </w:r>
      <w:r>
        <w:rPr/>
        <w:t>землей</w:t>
      </w:r>
      <w:r>
        <w:rPr>
          <w:spacing w:val="-4"/>
        </w:rPr>
        <w:t> </w:t>
      </w:r>
      <w:r>
        <w:rPr/>
        <w:t>зеленые</w:t>
      </w:r>
      <w:r>
        <w:rPr>
          <w:spacing w:val="-4"/>
        </w:rPr>
        <w:t> </w:t>
      </w:r>
      <w:r>
        <w:rPr/>
        <w:t>кровли</w:t>
      </w:r>
      <w:r>
        <w:rPr>
          <w:spacing w:val="-4"/>
        </w:rPr>
        <w:t> </w:t>
      </w:r>
      <w:r>
        <w:rPr/>
        <w:t>имитируют</w:t>
      </w:r>
      <w:r>
        <w:rPr>
          <w:spacing w:val="-4"/>
        </w:rPr>
        <w:t> </w:t>
      </w:r>
      <w:r>
        <w:rPr/>
        <w:t>природу,</w:t>
      </w:r>
      <w:r>
        <w:rPr>
          <w:spacing w:val="-4"/>
        </w:rPr>
        <w:t> </w:t>
      </w:r>
      <w:r>
        <w:rPr/>
        <w:t>помогают</w:t>
      </w:r>
      <w:r>
        <w:rPr>
          <w:spacing w:val="-4"/>
        </w:rPr>
        <w:t> </w:t>
      </w:r>
      <w:r>
        <w:rPr/>
        <w:t>очищать</w:t>
      </w:r>
      <w:r>
        <w:rPr>
          <w:spacing w:val="-4"/>
        </w:rPr>
        <w:t> </w:t>
      </w:r>
      <w:r>
        <w:rPr/>
        <w:t>воздух,</w:t>
      </w:r>
      <w:r>
        <w:rPr>
          <w:spacing w:val="-4"/>
        </w:rPr>
        <w:t> </w:t>
      </w:r>
      <w:r>
        <w:rPr/>
        <w:t>понижают</w:t>
      </w:r>
      <w:r>
        <w:rPr>
          <w:spacing w:val="-4"/>
        </w:rPr>
        <w:t> </w:t>
      </w:r>
      <w:r>
        <w:rPr/>
        <w:t>температуру,</w:t>
      </w:r>
      <w:r>
        <w:rPr>
          <w:spacing w:val="-4"/>
        </w:rPr>
        <w:t> </w:t>
      </w:r>
      <w:r>
        <w:rPr/>
        <w:t>впитывают</w:t>
      </w:r>
      <w:r>
        <w:rPr>
          <w:spacing w:val="-4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осадков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снижают</w:t>
      </w:r>
      <w:r>
        <w:rPr>
          <w:spacing w:val="-37"/>
        </w:rPr>
        <w:t> </w:t>
      </w:r>
      <w:r>
        <w:rPr/>
        <w:t>нагрузку на городские ливневые системы. Зеленые кровли, также называемые растительными кровлями или экокровлями, обычно включают расти-</w:t>
      </w:r>
      <w:r>
        <w:rPr>
          <w:spacing w:val="1"/>
        </w:rPr>
        <w:t> </w:t>
      </w:r>
      <w:r>
        <w:rPr/>
        <w:t>тельный</w:t>
      </w:r>
      <w:r>
        <w:rPr>
          <w:spacing w:val="-9"/>
        </w:rPr>
        <w:t> </w:t>
      </w:r>
      <w:r>
        <w:rPr/>
        <w:t>слой,</w:t>
      </w:r>
      <w:r>
        <w:rPr>
          <w:spacing w:val="-9"/>
        </w:rPr>
        <w:t> </w:t>
      </w:r>
      <w:r>
        <w:rPr/>
        <w:t>питательную</w:t>
      </w:r>
      <w:r>
        <w:rPr>
          <w:spacing w:val="-9"/>
        </w:rPr>
        <w:t> </w:t>
      </w:r>
      <w:r>
        <w:rPr/>
        <w:t>среду,</w:t>
      </w:r>
      <w:r>
        <w:rPr>
          <w:spacing w:val="-8"/>
        </w:rPr>
        <w:t> </w:t>
      </w:r>
      <w:r>
        <w:rPr/>
        <w:t>удерживающий</w:t>
      </w:r>
      <w:r>
        <w:rPr>
          <w:spacing w:val="-9"/>
        </w:rPr>
        <w:t> </w:t>
      </w:r>
      <w:r>
        <w:rPr/>
        <w:t>слой,</w:t>
      </w:r>
      <w:r>
        <w:rPr>
          <w:spacing w:val="-9"/>
        </w:rPr>
        <w:t> </w:t>
      </w:r>
      <w:r>
        <w:rPr/>
        <w:t>дренаж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корневой</w:t>
      </w:r>
      <w:r>
        <w:rPr>
          <w:spacing w:val="-9"/>
        </w:rPr>
        <w:t> </w:t>
      </w:r>
      <w:r>
        <w:rPr/>
        <w:t>барьер.</w:t>
      </w:r>
      <w:r>
        <w:rPr>
          <w:spacing w:val="-9"/>
        </w:rPr>
        <w:t> </w:t>
      </w:r>
      <w:r>
        <w:rPr/>
        <w:t>Они</w:t>
      </w:r>
      <w:r>
        <w:rPr>
          <w:spacing w:val="-9"/>
        </w:rPr>
        <w:t> </w:t>
      </w:r>
      <w:r>
        <w:rPr/>
        <w:t>распространены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всему</w:t>
      </w:r>
      <w:r>
        <w:rPr>
          <w:spacing w:val="-9"/>
        </w:rPr>
        <w:t> </w:t>
      </w:r>
      <w:r>
        <w:rPr/>
        <w:t>миру</w:t>
      </w:r>
      <w:r>
        <w:rPr>
          <w:spacing w:val="-9"/>
        </w:rPr>
        <w:t> </w:t>
      </w:r>
      <w:r>
        <w:rPr/>
        <w:t>практически</w:t>
      </w:r>
      <w:r>
        <w:rPr>
          <w:spacing w:val="-9"/>
        </w:rPr>
        <w:t> </w:t>
      </w:r>
      <w:r>
        <w:rPr/>
        <w:t>во</w:t>
      </w:r>
      <w:r>
        <w:rPr>
          <w:spacing w:val="-8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климати-</w:t>
      </w:r>
      <w:r>
        <w:rPr>
          <w:spacing w:val="1"/>
        </w:rPr>
        <w:t> </w:t>
      </w:r>
      <w:r>
        <w:rPr/>
        <w:t>ческих</w:t>
      </w:r>
      <w:r>
        <w:rPr>
          <w:spacing w:val="-9"/>
        </w:rPr>
        <w:t> </w:t>
      </w:r>
      <w:r>
        <w:rPr/>
        <w:t>зонах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могут</w:t>
      </w:r>
      <w:r>
        <w:rPr>
          <w:spacing w:val="-9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установлены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типах</w:t>
      </w:r>
      <w:r>
        <w:rPr>
          <w:spacing w:val="-9"/>
        </w:rPr>
        <w:t> </w:t>
      </w:r>
      <w:r>
        <w:rPr/>
        <w:t>крыш.</w:t>
      </w:r>
      <w:r>
        <w:rPr>
          <w:spacing w:val="-9"/>
        </w:rPr>
        <w:t> </w:t>
      </w:r>
      <w:r>
        <w:rPr/>
        <w:t>Однако</w:t>
      </w:r>
      <w:r>
        <w:rPr>
          <w:spacing w:val="-9"/>
        </w:rPr>
        <w:t> </w:t>
      </w:r>
      <w:r>
        <w:rPr/>
        <w:t>возникает</w:t>
      </w:r>
      <w:r>
        <w:rPr>
          <w:spacing w:val="-9"/>
        </w:rPr>
        <w:t> </w:t>
      </w:r>
      <w:r>
        <w:rPr/>
        <w:t>много</w:t>
      </w:r>
      <w:r>
        <w:rPr>
          <w:spacing w:val="-9"/>
        </w:rPr>
        <w:t> </w:t>
      </w:r>
      <w:r>
        <w:rPr/>
        <w:t>вопросов</w:t>
      </w:r>
      <w:r>
        <w:rPr>
          <w:spacing w:val="-9"/>
        </w:rPr>
        <w:t> </w:t>
      </w:r>
      <w:r>
        <w:rPr/>
        <w:t>относительно</w:t>
      </w:r>
      <w:r>
        <w:rPr>
          <w:spacing w:val="-9"/>
        </w:rPr>
        <w:t> </w:t>
      </w:r>
      <w:r>
        <w:rPr/>
        <w:t>зеленых</w:t>
      </w:r>
      <w:r>
        <w:rPr>
          <w:spacing w:val="-9"/>
        </w:rPr>
        <w:t> </w:t>
      </w:r>
      <w:r>
        <w:rPr/>
        <w:t>кровель,</w:t>
      </w:r>
      <w:r>
        <w:rPr>
          <w:spacing w:val="-8"/>
        </w:rPr>
        <w:t> </w:t>
      </w:r>
      <w:r>
        <w:rPr/>
        <w:t>об</w:t>
      </w:r>
      <w:r>
        <w:rPr>
          <w:spacing w:val="-9"/>
        </w:rPr>
        <w:t> </w:t>
      </w:r>
      <w:r>
        <w:rPr/>
        <w:t>их</w:t>
      </w:r>
      <w:r>
        <w:rPr>
          <w:spacing w:val="-9"/>
        </w:rPr>
        <w:t> </w:t>
      </w:r>
      <w:r>
        <w:rPr/>
        <w:t>эстетично-</w:t>
      </w:r>
      <w:r>
        <w:rPr>
          <w:spacing w:val="1"/>
        </w:rPr>
        <w:t> </w:t>
      </w:r>
      <w:r>
        <w:rPr/>
        <w:t>сти,</w:t>
      </w:r>
      <w:r>
        <w:rPr>
          <w:spacing w:val="-3"/>
        </w:rPr>
        <w:t> </w:t>
      </w:r>
      <w:r>
        <w:rPr/>
        <w:t>эффективности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живучести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холодном</w:t>
      </w:r>
      <w:r>
        <w:rPr>
          <w:spacing w:val="-2"/>
        </w:rPr>
        <w:t> </w:t>
      </w:r>
      <w:r>
        <w:rPr/>
        <w:t>климате.</w:t>
      </w:r>
      <w:r>
        <w:rPr>
          <w:spacing w:val="-2"/>
        </w:rPr>
        <w:t> </w:t>
      </w:r>
      <w:r>
        <w:rPr/>
        <w:t>Некоторые</w:t>
      </w:r>
      <w:r>
        <w:rPr>
          <w:spacing w:val="-2"/>
        </w:rPr>
        <w:t> </w:t>
      </w:r>
      <w:r>
        <w:rPr/>
        <w:t>задаются</w:t>
      </w:r>
      <w:r>
        <w:rPr>
          <w:spacing w:val="-2"/>
        </w:rPr>
        <w:t> </w:t>
      </w:r>
      <w:r>
        <w:rPr/>
        <w:t>вопросом,</w:t>
      </w:r>
      <w:r>
        <w:rPr>
          <w:spacing w:val="-3"/>
        </w:rPr>
        <w:t> </w:t>
      </w:r>
      <w:r>
        <w:rPr/>
        <w:t>погибают</w:t>
      </w:r>
      <w:r>
        <w:rPr>
          <w:spacing w:val="-2"/>
        </w:rPr>
        <w:t> </w:t>
      </w:r>
      <w:r>
        <w:rPr/>
        <w:t>ли</w:t>
      </w:r>
      <w:r>
        <w:rPr>
          <w:spacing w:val="-2"/>
        </w:rPr>
        <w:t> </w:t>
      </w:r>
      <w:r>
        <w:rPr/>
        <w:t>растения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крышах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холодном</w:t>
      </w:r>
      <w:r>
        <w:rPr>
          <w:spacing w:val="-2"/>
        </w:rPr>
        <w:t> </w:t>
      </w:r>
      <w:r>
        <w:rPr/>
        <w:t>климате,</w:t>
      </w:r>
      <w:r>
        <w:rPr>
          <w:spacing w:val="-2"/>
        </w:rPr>
        <w:t> </w:t>
      </w:r>
      <w:r>
        <w:rPr/>
        <w:t>наносит</w:t>
      </w:r>
      <w:r>
        <w:rPr>
          <w:spacing w:val="-38"/>
        </w:rPr>
        <w:t> </w:t>
      </w:r>
      <w:r>
        <w:rPr/>
        <w:t>ли</w:t>
      </w:r>
      <w:r>
        <w:rPr>
          <w:spacing w:val="-1"/>
        </w:rPr>
        <w:t> </w:t>
      </w:r>
      <w:r>
        <w:rPr/>
        <w:t>снег ущерб растительности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какие существуют особенности</w:t>
      </w:r>
      <w:r>
        <w:rPr>
          <w:spacing w:val="-1"/>
        </w:rPr>
        <w:t> </w:t>
      </w:r>
      <w:r>
        <w:rPr/>
        <w:t>проектирования для сурового климата.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зеленая</w:t>
      </w:r>
      <w:r>
        <w:rPr>
          <w:spacing w:val="-5"/>
        </w:rPr>
        <w:t> </w:t>
      </w:r>
      <w:r>
        <w:rPr/>
        <w:t>кровля,</w:t>
      </w:r>
      <w:r>
        <w:rPr>
          <w:spacing w:val="-5"/>
        </w:rPr>
        <w:t> </w:t>
      </w:r>
      <w:r>
        <w:rPr/>
        <w:t>зеленая</w:t>
      </w:r>
      <w:r>
        <w:rPr>
          <w:spacing w:val="-5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холодный</w:t>
      </w:r>
      <w:r>
        <w:rPr>
          <w:spacing w:val="-5"/>
        </w:rPr>
        <w:t> </w:t>
      </w:r>
      <w:r>
        <w:rPr/>
        <w:t>климат,</w:t>
      </w:r>
      <w:r>
        <w:rPr>
          <w:spacing w:val="-5"/>
        </w:rPr>
        <w:t> </w:t>
      </w:r>
      <w:r>
        <w:rPr/>
        <w:t>растения,</w:t>
      </w:r>
      <w:r>
        <w:rPr>
          <w:spacing w:val="-6"/>
        </w:rPr>
        <w:t> </w:t>
      </w:r>
      <w:r>
        <w:rPr/>
        <w:t>озеленение.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1" w:firstLine="283"/>
        <w:jc w:val="both"/>
      </w:pPr>
      <w:r>
        <w:rPr/>
        <w:t>High above the ground, green roofs mimic nature, help purify the air, lower the temperature, absorb some of the precipitation, and reduce the load on urban</w:t>
      </w:r>
      <w:r>
        <w:rPr>
          <w:spacing w:val="1"/>
        </w:rPr>
        <w:t> </w:t>
      </w:r>
      <w:r>
        <w:rPr/>
        <w:t>storm systems. Green roofs, also called plant roofs or eco-roofs, usually include a plant layer, a nutrient medium, a retention layer, drainage, and a root barrier.</w:t>
      </w:r>
      <w:r>
        <w:rPr>
          <w:spacing w:val="1"/>
        </w:rPr>
        <w:t> </w:t>
      </w:r>
      <w:r>
        <w:rPr/>
        <w:t>They are distributed throughout the world in almost all climate zones and can be installed on various types of roofs. However, there are many questions about</w:t>
      </w:r>
      <w:r>
        <w:rPr>
          <w:spacing w:val="1"/>
        </w:rPr>
        <w:t> </w:t>
      </w:r>
      <w:r>
        <w:rPr/>
        <w:t>green roofs, their aesthetics, efficiency and survivability in cold climates. Some are wondering whether the dying plants on the roofs in a cold climate, does the</w:t>
      </w:r>
      <w:r>
        <w:rPr>
          <w:spacing w:val="1"/>
        </w:rPr>
        <w:t> </w:t>
      </w:r>
      <w:r>
        <w:rPr/>
        <w:t>snow</w:t>
      </w:r>
      <w:r>
        <w:rPr>
          <w:spacing w:val="-2"/>
        </w:rPr>
        <w:t> </w:t>
      </w:r>
      <w:r>
        <w:rPr/>
        <w:t>damage to plants and what</w:t>
      </w:r>
      <w:r>
        <w:rPr>
          <w:spacing w:val="-1"/>
        </w:rPr>
        <w:t> </w:t>
      </w:r>
      <w:r>
        <w:rPr/>
        <w:t>are the features of the design for harsh climate.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green</w:t>
      </w:r>
      <w:r>
        <w:rPr>
          <w:spacing w:val="-1"/>
        </w:rPr>
        <w:t> </w:t>
      </w:r>
      <w:r>
        <w:rPr/>
        <w:t>roof,</w:t>
      </w:r>
      <w:r>
        <w:rPr>
          <w:spacing w:val="-1"/>
        </w:rPr>
        <w:t> </w:t>
      </w:r>
      <w:r>
        <w:rPr/>
        <w:t>green architecture,</w:t>
      </w:r>
      <w:r>
        <w:rPr>
          <w:spacing w:val="-1"/>
        </w:rPr>
        <w:t> </w:t>
      </w:r>
      <w:r>
        <w:rPr/>
        <w:t>cold</w:t>
      </w:r>
      <w:r>
        <w:rPr>
          <w:spacing w:val="-1"/>
        </w:rPr>
        <w:t> </w:t>
      </w:r>
      <w:r>
        <w:rPr/>
        <w:t>climate,</w:t>
      </w:r>
      <w:r>
        <w:rPr>
          <w:spacing w:val="-1"/>
        </w:rPr>
        <w:t> </w:t>
      </w:r>
      <w:r>
        <w:rPr/>
        <w:t>plants, landscaping.</w:t>
      </w:r>
    </w:p>
    <w:p>
      <w:pPr>
        <w:pStyle w:val="BodyText"/>
        <w:spacing w:before="3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457"/>
        <w:jc w:val="both"/>
      </w:pPr>
      <w:r>
        <w:rPr/>
        <w:t>Зеленые</w:t>
      </w:r>
      <w:r>
        <w:rPr>
          <w:spacing w:val="-4"/>
        </w:rPr>
        <w:t> </w:t>
      </w:r>
      <w:r>
        <w:rPr/>
        <w:t>кровли</w:t>
      </w:r>
      <w:r>
        <w:rPr>
          <w:spacing w:val="-4"/>
        </w:rPr>
        <w:t> </w:t>
      </w:r>
      <w:r>
        <w:rPr/>
        <w:t>бывают</w:t>
      </w:r>
      <w:r>
        <w:rPr>
          <w:spacing w:val="-4"/>
        </w:rPr>
        <w:t> </w:t>
      </w:r>
      <w:r>
        <w:rPr/>
        <w:t>двух</w:t>
      </w:r>
      <w:r>
        <w:rPr>
          <w:spacing w:val="-4"/>
        </w:rPr>
        <w:t> </w:t>
      </w:r>
      <w:r>
        <w:rPr/>
        <w:t>видов:</w:t>
      </w:r>
      <w:r>
        <w:rPr>
          <w:spacing w:val="-4"/>
        </w:rPr>
        <w:t> </w:t>
      </w:r>
      <w:r>
        <w:rPr/>
        <w:t>интенсивные</w:t>
      </w:r>
      <w:r>
        <w:rPr>
          <w:spacing w:val="-4"/>
        </w:rPr>
        <w:t> </w:t>
      </w:r>
      <w:r>
        <w:rPr/>
        <w:t>или</w:t>
      </w:r>
      <w:r>
        <w:rPr>
          <w:spacing w:val="-4"/>
        </w:rPr>
        <w:t> </w:t>
      </w:r>
      <w:r>
        <w:rPr/>
        <w:t>экстенсивные.</w:t>
      </w:r>
    </w:p>
    <w:p>
      <w:pPr>
        <w:pStyle w:val="BodyText"/>
        <w:spacing w:line="249" w:lineRule="auto" w:before="8"/>
        <w:ind w:left="173"/>
        <w:jc w:val="both"/>
      </w:pPr>
      <w:r>
        <w:rPr>
          <w:spacing w:val="-1"/>
        </w:rPr>
        <w:t>[1]</w:t>
      </w:r>
      <w:r>
        <w:rPr>
          <w:spacing w:val="-9"/>
        </w:rPr>
        <w:t> </w:t>
      </w:r>
      <w:r>
        <w:rPr>
          <w:spacing w:val="-1"/>
        </w:rPr>
        <w:t>Экстенсивные</w:t>
      </w:r>
      <w:r>
        <w:rPr>
          <w:spacing w:val="-9"/>
        </w:rPr>
        <w:t> </w:t>
      </w:r>
      <w:r>
        <w:rPr>
          <w:spacing w:val="-1"/>
        </w:rPr>
        <w:t>кровельные</w:t>
      </w:r>
      <w:r>
        <w:rPr>
          <w:spacing w:val="-8"/>
        </w:rPr>
        <w:t> </w:t>
      </w:r>
      <w:r>
        <w:rPr/>
        <w:t>системы</w:t>
      </w:r>
      <w:r>
        <w:rPr>
          <w:spacing w:val="-9"/>
        </w:rPr>
        <w:t> </w:t>
      </w:r>
      <w:r>
        <w:rPr/>
        <w:t>являются</w:t>
      </w:r>
      <w:r>
        <w:rPr>
          <w:spacing w:val="-8"/>
        </w:rPr>
        <w:t> </w:t>
      </w:r>
      <w:r>
        <w:rPr/>
        <w:t>оптимальным</w:t>
      </w:r>
      <w:r>
        <w:rPr>
          <w:spacing w:val="-9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для холодного климата; проще в установке, демонтаже и ремонте; требу-</w:t>
      </w:r>
      <w:r>
        <w:rPr>
          <w:spacing w:val="-37"/>
        </w:rPr>
        <w:t> </w:t>
      </w:r>
      <w:r>
        <w:rPr/>
        <w:t>ют меньшего ухода, чем интенсивные системы; и могут быть установле-</w:t>
      </w:r>
      <w:r>
        <w:rPr>
          <w:spacing w:val="1"/>
        </w:rPr>
        <w:t> </w:t>
      </w:r>
      <w:r>
        <w:rPr/>
        <w:t>ны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существующие здания.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Экстенсивные системы крыш преимущественно используют вынос-</w:t>
      </w:r>
      <w:r>
        <w:rPr>
          <w:spacing w:val="1"/>
        </w:rPr>
        <w:t> </w:t>
      </w:r>
      <w:r>
        <w:rPr/>
        <w:t>ливые виды растений, которые могут противостоять суровым условиям</w:t>
      </w:r>
      <w:r>
        <w:rPr>
          <w:spacing w:val="1"/>
        </w:rPr>
        <w:t> </w:t>
      </w:r>
      <w:r>
        <w:rPr/>
        <w:t>на</w:t>
      </w:r>
      <w:r>
        <w:rPr>
          <w:spacing w:val="-6"/>
        </w:rPr>
        <w:t> </w:t>
      </w:r>
      <w:r>
        <w:rPr/>
        <w:t>крыше</w:t>
      </w:r>
      <w:r>
        <w:rPr>
          <w:spacing w:val="-5"/>
        </w:rPr>
        <w:t> </w:t>
      </w:r>
      <w:r>
        <w:rPr/>
        <w:t>круглый</w:t>
      </w:r>
      <w:r>
        <w:rPr>
          <w:spacing w:val="-6"/>
        </w:rPr>
        <w:t> </w:t>
      </w:r>
      <w:r>
        <w:rPr/>
        <w:t>год.</w:t>
      </w:r>
      <w:r>
        <w:rPr>
          <w:spacing w:val="-5"/>
        </w:rPr>
        <w:t> </w:t>
      </w:r>
      <w:r>
        <w:rPr/>
        <w:t>Для</w:t>
      </w:r>
      <w:r>
        <w:rPr>
          <w:spacing w:val="-6"/>
        </w:rPr>
        <w:t> </w:t>
      </w:r>
      <w:r>
        <w:rPr/>
        <w:t>таких</w:t>
      </w:r>
      <w:r>
        <w:rPr>
          <w:spacing w:val="-5"/>
        </w:rPr>
        <w:t> </w:t>
      </w:r>
      <w:r>
        <w:rPr/>
        <w:t>систем</w:t>
      </w:r>
      <w:r>
        <w:rPr>
          <w:spacing w:val="-5"/>
        </w:rPr>
        <w:t> </w:t>
      </w:r>
      <w:r>
        <w:rPr/>
        <w:t>лучше</w:t>
      </w:r>
      <w:r>
        <w:rPr>
          <w:spacing w:val="-6"/>
        </w:rPr>
        <w:t> </w:t>
      </w:r>
      <w:r>
        <w:rPr/>
        <w:t>всего</w:t>
      </w:r>
      <w:r>
        <w:rPr>
          <w:spacing w:val="-5"/>
        </w:rPr>
        <w:t> </w:t>
      </w:r>
      <w:r>
        <w:rPr/>
        <w:t>подходят</w:t>
      </w:r>
      <w:r>
        <w:rPr>
          <w:spacing w:val="-6"/>
        </w:rPr>
        <w:t> </w:t>
      </w:r>
      <w:r>
        <w:rPr/>
        <w:t>растения,</w:t>
      </w:r>
      <w:r>
        <w:rPr>
          <w:spacing w:val="-37"/>
        </w:rPr>
        <w:t> </w:t>
      </w:r>
      <w:r>
        <w:rPr/>
        <w:t>которые предварительно выращиваются на открытом воздухе, по край-</w:t>
      </w:r>
      <w:r>
        <w:rPr>
          <w:spacing w:val="1"/>
        </w:rPr>
        <w:t> </w:t>
      </w:r>
      <w:r>
        <w:rPr/>
        <w:t>ней мере, в течение нескольких месяцев и обычно в течение зимы, чтобы</w:t>
      </w:r>
      <w:r>
        <w:rPr>
          <w:spacing w:val="-38"/>
        </w:rPr>
        <w:t> </w:t>
      </w:r>
      <w:r>
        <w:rPr/>
        <w:t>убедиться,</w:t>
      </w:r>
      <w:r>
        <w:rPr>
          <w:spacing w:val="-4"/>
        </w:rPr>
        <w:t> </w:t>
      </w:r>
      <w:r>
        <w:rPr/>
        <w:t>что</w:t>
      </w:r>
      <w:r>
        <w:rPr>
          <w:spacing w:val="-3"/>
        </w:rPr>
        <w:t> </w:t>
      </w:r>
      <w:r>
        <w:rPr/>
        <w:t>они</w:t>
      </w:r>
      <w:r>
        <w:rPr>
          <w:spacing w:val="-3"/>
        </w:rPr>
        <w:t> </w:t>
      </w:r>
      <w:r>
        <w:rPr/>
        <w:t>акклиматизируются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местным</w:t>
      </w:r>
      <w:r>
        <w:rPr>
          <w:spacing w:val="-3"/>
        </w:rPr>
        <w:t> </w:t>
      </w:r>
      <w:r>
        <w:rPr/>
        <w:t>погодным</w:t>
      </w:r>
      <w:r>
        <w:rPr>
          <w:spacing w:val="-4"/>
        </w:rPr>
        <w:t> </w:t>
      </w:r>
      <w:r>
        <w:rPr/>
        <w:t>условиям.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spacing w:val="-2"/>
        </w:rPr>
        <w:t>Седумы</w:t>
      </w:r>
      <w:r>
        <w:rPr>
          <w:spacing w:val="-2"/>
          <w:vertAlign w:val="superscript"/>
        </w:rPr>
        <w:t>1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устойчивы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к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засухе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и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процветают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суровых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условиях.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Кроме</w:t>
      </w:r>
      <w:r>
        <w:rPr>
          <w:spacing w:val="-38"/>
          <w:vertAlign w:val="baseline"/>
        </w:rPr>
        <w:t> </w:t>
      </w:r>
      <w:r>
        <w:rPr>
          <w:spacing w:val="-1"/>
          <w:vertAlign w:val="baseline"/>
        </w:rPr>
        <w:t>того,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есть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большое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разнообразие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красочных</w:t>
      </w:r>
      <w:r>
        <w:rPr>
          <w:spacing w:val="-9"/>
          <w:vertAlign w:val="baseline"/>
        </w:rPr>
        <w:t> </w:t>
      </w:r>
      <w:r>
        <w:rPr>
          <w:vertAlign w:val="baseline"/>
        </w:rPr>
        <w:t>видов,</w:t>
      </w:r>
      <w:r>
        <w:rPr>
          <w:spacing w:val="-9"/>
          <w:vertAlign w:val="baseline"/>
        </w:rPr>
        <w:t> </w:t>
      </w:r>
      <w:r>
        <w:rPr>
          <w:vertAlign w:val="baseline"/>
        </w:rPr>
        <w:t>которые</w:t>
      </w:r>
      <w:r>
        <w:rPr>
          <w:spacing w:val="-9"/>
          <w:vertAlign w:val="baseline"/>
        </w:rPr>
        <w:t> </w:t>
      </w:r>
      <w:r>
        <w:rPr>
          <w:vertAlign w:val="baseline"/>
        </w:rPr>
        <w:t>могут</w:t>
      </w:r>
      <w:r>
        <w:rPr>
          <w:spacing w:val="-9"/>
          <w:vertAlign w:val="baseline"/>
        </w:rPr>
        <w:t> </w:t>
      </w:r>
      <w:r>
        <w:rPr>
          <w:vertAlign w:val="baseline"/>
        </w:rPr>
        <w:t>создать</w:t>
      </w:r>
      <w:r>
        <w:rPr>
          <w:spacing w:val="-38"/>
          <w:vertAlign w:val="baseline"/>
        </w:rPr>
        <w:t> </w:t>
      </w:r>
      <w:r>
        <w:rPr>
          <w:vertAlign w:val="baseline"/>
        </w:rPr>
        <w:t>уникальную</w:t>
      </w:r>
      <w:r>
        <w:rPr>
          <w:spacing w:val="12"/>
          <w:vertAlign w:val="baseline"/>
        </w:rPr>
        <w:t> </w:t>
      </w:r>
      <w:r>
        <w:rPr>
          <w:vertAlign w:val="baseline"/>
        </w:rPr>
        <w:t>растительную</w:t>
      </w:r>
      <w:r>
        <w:rPr>
          <w:spacing w:val="13"/>
          <w:vertAlign w:val="baseline"/>
        </w:rPr>
        <w:t> </w:t>
      </w:r>
      <w:r>
        <w:rPr>
          <w:vertAlign w:val="baseline"/>
        </w:rPr>
        <w:t>композицию.</w:t>
      </w:r>
      <w:r>
        <w:rPr>
          <w:spacing w:val="11"/>
          <w:vertAlign w:val="baseline"/>
        </w:rPr>
        <w:t> </w:t>
      </w:r>
      <w:r>
        <w:rPr>
          <w:vertAlign w:val="baseline"/>
        </w:rPr>
        <w:t>Например,</w:t>
      </w:r>
      <w:r>
        <w:rPr>
          <w:spacing w:val="12"/>
          <w:vertAlign w:val="baseline"/>
        </w:rPr>
        <w:t> </w:t>
      </w:r>
      <w:r>
        <w:rPr>
          <w:i/>
          <w:vertAlign w:val="baseline"/>
        </w:rPr>
        <w:t>Sedum</w:t>
      </w:r>
      <w:r>
        <w:rPr>
          <w:i/>
          <w:spacing w:val="13"/>
          <w:vertAlign w:val="baseline"/>
        </w:rPr>
        <w:t> </w:t>
      </w:r>
      <w:r>
        <w:rPr>
          <w:i/>
          <w:vertAlign w:val="baseline"/>
        </w:rPr>
        <w:t>sarmentosum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и </w:t>
      </w:r>
      <w:r>
        <w:rPr>
          <w:i/>
          <w:vertAlign w:val="baseline"/>
        </w:rPr>
        <w:t>Sempervivum </w:t>
      </w:r>
      <w:r>
        <w:rPr>
          <w:vertAlign w:val="baseline"/>
        </w:rPr>
        <w:t>идеально подходят для холодного климата, так как им не</w:t>
      </w:r>
      <w:r>
        <w:rPr>
          <w:spacing w:val="1"/>
          <w:vertAlign w:val="baseline"/>
        </w:rPr>
        <w:t> </w:t>
      </w:r>
      <w:r>
        <w:rPr>
          <w:vertAlign w:val="baseline"/>
        </w:rPr>
        <w:t>нужно много солнечного света. Они бывают разных цветов и могут лег-</w:t>
      </w:r>
      <w:r>
        <w:rPr>
          <w:spacing w:val="1"/>
          <w:vertAlign w:val="baseline"/>
        </w:rPr>
        <w:t> </w:t>
      </w:r>
      <w:r>
        <w:rPr>
          <w:vertAlign w:val="baseline"/>
        </w:rPr>
        <w:t>ко</w:t>
      </w:r>
      <w:r>
        <w:rPr>
          <w:spacing w:val="-1"/>
          <w:vertAlign w:val="baseline"/>
        </w:rPr>
        <w:t> </w:t>
      </w:r>
      <w:r>
        <w:rPr>
          <w:vertAlign w:val="baseline"/>
        </w:rPr>
        <w:t>разрастаться. [2]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>
          <w:spacing w:val="-2"/>
        </w:rPr>
        <w:t>Большинство</w:t>
      </w:r>
      <w:r>
        <w:rPr>
          <w:spacing w:val="-8"/>
        </w:rPr>
        <w:t> </w:t>
      </w:r>
      <w:r>
        <w:rPr>
          <w:spacing w:val="-2"/>
        </w:rPr>
        <w:t>видов</w:t>
      </w:r>
      <w:r>
        <w:rPr>
          <w:spacing w:val="-8"/>
        </w:rPr>
        <w:t> </w:t>
      </w:r>
      <w:r>
        <w:rPr>
          <w:spacing w:val="-1"/>
        </w:rPr>
        <w:t>трав</w:t>
      </w:r>
      <w:r>
        <w:rPr>
          <w:spacing w:val="-7"/>
        </w:rPr>
        <w:t> </w:t>
      </w:r>
      <w:r>
        <w:rPr>
          <w:spacing w:val="-1"/>
        </w:rPr>
        <w:t>нуждаются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значительном</w:t>
      </w:r>
      <w:r>
        <w:rPr>
          <w:spacing w:val="-7"/>
        </w:rPr>
        <w:t> </w:t>
      </w:r>
      <w:r>
        <w:rPr>
          <w:spacing w:val="-1"/>
        </w:rPr>
        <w:t>количестве</w:t>
      </w:r>
      <w:r>
        <w:rPr>
          <w:spacing w:val="-8"/>
        </w:rPr>
        <w:t> </w:t>
      </w:r>
      <w:r>
        <w:rPr>
          <w:spacing w:val="-1"/>
        </w:rPr>
        <w:t>поли-</w:t>
      </w:r>
      <w:r>
        <w:rPr>
          <w:spacing w:val="-37"/>
        </w:rPr>
        <w:t> </w:t>
      </w:r>
      <w:r>
        <w:rPr/>
        <w:t>ва и ухода, и не очень подходят для зеленых кровель и холодного клима-</w:t>
      </w:r>
      <w:r>
        <w:rPr>
          <w:spacing w:val="-37"/>
        </w:rPr>
        <w:t> </w:t>
      </w:r>
      <w:r>
        <w:rPr/>
        <w:t>та.</w:t>
      </w:r>
      <w:r>
        <w:rPr>
          <w:spacing w:val="-4"/>
        </w:rPr>
        <w:t> </w:t>
      </w:r>
      <w:r>
        <w:rPr/>
        <w:t>Тем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менее,</w:t>
      </w:r>
      <w:r>
        <w:rPr>
          <w:spacing w:val="-4"/>
        </w:rPr>
        <w:t> </w:t>
      </w:r>
      <w:r>
        <w:rPr/>
        <w:t>есть</w:t>
      </w:r>
      <w:r>
        <w:rPr>
          <w:spacing w:val="-3"/>
        </w:rPr>
        <w:t> </w:t>
      </w:r>
      <w:r>
        <w:rPr/>
        <w:t>несколько</w:t>
      </w:r>
      <w:r>
        <w:rPr>
          <w:spacing w:val="-3"/>
        </w:rPr>
        <w:t> </w:t>
      </w:r>
      <w:r>
        <w:rPr/>
        <w:t>типов,</w:t>
      </w:r>
      <w:r>
        <w:rPr>
          <w:spacing w:val="-4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противостоять</w:t>
      </w:r>
      <w:r>
        <w:rPr>
          <w:spacing w:val="-4"/>
        </w:rPr>
        <w:t> </w:t>
      </w:r>
      <w:r>
        <w:rPr/>
        <w:t>су-</w:t>
      </w:r>
      <w:r>
        <w:rPr>
          <w:spacing w:val="-37"/>
        </w:rPr>
        <w:t> </w:t>
      </w:r>
      <w:r>
        <w:rPr/>
        <w:t>ровым условиям. </w:t>
      </w:r>
      <w:r>
        <w:rPr>
          <w:i/>
        </w:rPr>
        <w:t>Carex glauca </w:t>
      </w:r>
      <w:r>
        <w:rPr/>
        <w:t>и </w:t>
      </w:r>
      <w:r>
        <w:rPr>
          <w:i/>
        </w:rPr>
        <w:t>Carex elata «Aurea» </w:t>
      </w:r>
      <w:r>
        <w:rPr/>
        <w:t>не требуют особого</w:t>
      </w:r>
      <w:r>
        <w:rPr>
          <w:spacing w:val="1"/>
        </w:rPr>
        <w:t> </w:t>
      </w:r>
      <w:r>
        <w:rPr>
          <w:spacing w:val="-2"/>
        </w:rPr>
        <w:t>ухода,</w:t>
      </w:r>
      <w:r>
        <w:rPr>
          <w:spacing w:val="-8"/>
        </w:rPr>
        <w:t> </w:t>
      </w:r>
      <w:r>
        <w:rPr>
          <w:spacing w:val="-2"/>
        </w:rPr>
        <w:t>могут</w:t>
      </w:r>
      <w:r>
        <w:rPr>
          <w:spacing w:val="-7"/>
        </w:rPr>
        <w:t> </w:t>
      </w:r>
      <w:r>
        <w:rPr>
          <w:spacing w:val="-2"/>
        </w:rPr>
        <w:t>расти</w:t>
      </w:r>
      <w:r>
        <w:rPr>
          <w:spacing w:val="-8"/>
        </w:rPr>
        <w:t> </w:t>
      </w:r>
      <w:r>
        <w:rPr>
          <w:spacing w:val="-2"/>
        </w:rPr>
        <w:t>во</w:t>
      </w:r>
      <w:r>
        <w:rPr>
          <w:spacing w:val="-7"/>
        </w:rPr>
        <w:t> </w:t>
      </w:r>
      <w:r>
        <w:rPr>
          <w:spacing w:val="-2"/>
        </w:rPr>
        <w:t>влажной</w:t>
      </w:r>
      <w:r>
        <w:rPr>
          <w:spacing w:val="-7"/>
        </w:rPr>
        <w:t> </w:t>
      </w:r>
      <w:r>
        <w:rPr>
          <w:spacing w:val="-1"/>
        </w:rPr>
        <w:t>почве,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7"/>
        </w:rPr>
        <w:t> </w:t>
      </w:r>
      <w:r>
        <w:rPr>
          <w:spacing w:val="-1"/>
        </w:rPr>
        <w:t>является</w:t>
      </w:r>
      <w:r>
        <w:rPr>
          <w:spacing w:val="-7"/>
        </w:rPr>
        <w:t> </w:t>
      </w:r>
      <w:r>
        <w:rPr>
          <w:spacing w:val="-1"/>
        </w:rPr>
        <w:t>хорошим</w:t>
      </w:r>
      <w:r>
        <w:rPr>
          <w:spacing w:val="-8"/>
        </w:rPr>
        <w:t> </w:t>
      </w:r>
      <w:r>
        <w:rPr>
          <w:spacing w:val="-1"/>
        </w:rPr>
        <w:t>выбором</w:t>
      </w:r>
      <w:r>
        <w:rPr>
          <w:spacing w:val="-37"/>
        </w:rPr>
        <w:t> </w:t>
      </w:r>
      <w:r>
        <w:rPr/>
        <w:t>для</w:t>
      </w:r>
      <w:r>
        <w:rPr>
          <w:spacing w:val="-1"/>
        </w:rPr>
        <w:t> </w:t>
      </w:r>
      <w:r>
        <w:rPr/>
        <w:t>дождливых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влажных</w:t>
      </w:r>
      <w:r>
        <w:rPr>
          <w:spacing w:val="-1"/>
        </w:rPr>
        <w:t> </w:t>
      </w:r>
      <w:r>
        <w:rPr/>
        <w:t>районов,</w:t>
      </w:r>
      <w:r>
        <w:rPr>
          <w:spacing w:val="-1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 для</w:t>
      </w:r>
      <w:r>
        <w:rPr>
          <w:spacing w:val="-1"/>
        </w:rPr>
        <w:t> </w:t>
      </w:r>
      <w:r>
        <w:rPr/>
        <w:t>холодных.</w:t>
      </w:r>
      <w:r>
        <w:rPr>
          <w:spacing w:val="-1"/>
        </w:rPr>
        <w:t> </w:t>
      </w:r>
      <w:r>
        <w:rPr/>
        <w:t>[2]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w w:val="95"/>
        </w:rPr>
        <w:t>«Пирог» экстенсивной кровли в холодном климате не имеет значитель-</w:t>
      </w:r>
      <w:r>
        <w:rPr>
          <w:spacing w:val="1"/>
          <w:w w:val="95"/>
        </w:rPr>
        <w:t> </w:t>
      </w:r>
      <w:r>
        <w:rPr/>
        <w:t>ных отличий от конструкций, используемых в теплом климате. В север-</w:t>
      </w:r>
      <w:r>
        <w:rPr>
          <w:spacing w:val="1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зонах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районах,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существуют</w:t>
      </w:r>
      <w:r>
        <w:rPr>
          <w:spacing w:val="-8"/>
        </w:rPr>
        <w:t> </w:t>
      </w:r>
      <w:r>
        <w:rPr/>
        <w:t>колебания</w:t>
      </w:r>
      <w:r>
        <w:rPr>
          <w:spacing w:val="-8"/>
        </w:rPr>
        <w:t> </w:t>
      </w:r>
      <w:r>
        <w:rPr/>
        <w:t>температуры</w:t>
      </w:r>
      <w:r>
        <w:rPr>
          <w:spacing w:val="-8"/>
        </w:rPr>
        <w:t> </w:t>
      </w:r>
      <w:r>
        <w:rPr/>
        <w:t>(холод-</w:t>
      </w:r>
      <w:r>
        <w:rPr>
          <w:spacing w:val="-38"/>
        </w:rPr>
        <w:t> </w:t>
      </w:r>
      <w:r>
        <w:rPr/>
        <w:t>ная</w:t>
      </w:r>
      <w:r>
        <w:rPr>
          <w:spacing w:val="-8"/>
        </w:rPr>
        <w:t> </w:t>
      </w:r>
      <w:r>
        <w:rPr/>
        <w:t>зима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жаркое</w:t>
      </w:r>
      <w:r>
        <w:rPr>
          <w:spacing w:val="-7"/>
        </w:rPr>
        <w:t> </w:t>
      </w:r>
      <w:r>
        <w:rPr/>
        <w:t>лето),</w:t>
      </w:r>
      <w:r>
        <w:rPr>
          <w:spacing w:val="-7"/>
        </w:rPr>
        <w:t> </w:t>
      </w:r>
      <w:r>
        <w:rPr/>
        <w:t>покрытые</w:t>
      </w:r>
      <w:r>
        <w:rPr>
          <w:spacing w:val="-8"/>
        </w:rPr>
        <w:t> </w:t>
      </w:r>
      <w:r>
        <w:rPr/>
        <w:t>растительностью</w:t>
      </w:r>
      <w:r>
        <w:rPr>
          <w:spacing w:val="-7"/>
        </w:rPr>
        <w:t> </w:t>
      </w:r>
      <w:r>
        <w:rPr/>
        <w:t>крыши</w:t>
      </w:r>
      <w:r>
        <w:rPr>
          <w:spacing w:val="-7"/>
        </w:rPr>
        <w:t> </w:t>
      </w:r>
      <w:r>
        <w:rPr/>
        <w:t>нуждаются</w:t>
      </w:r>
      <w:r>
        <w:rPr>
          <w:spacing w:val="-8"/>
        </w:rPr>
        <w:t> </w:t>
      </w:r>
      <w:r>
        <w:rPr/>
        <w:t>в</w:t>
      </w:r>
      <w:r>
        <w:rPr>
          <w:spacing w:val="-37"/>
        </w:rPr>
        <w:t> </w:t>
      </w:r>
      <w:r>
        <w:rPr/>
        <w:t>более глубоком слое грунта (100 мм вместо привычных 50 мм) для того,</w:t>
      </w:r>
      <w:r>
        <w:rPr>
          <w:spacing w:val="1"/>
        </w:rPr>
        <w:t> </w:t>
      </w:r>
      <w:r>
        <w:rPr/>
        <w:t>чтобы</w:t>
      </w:r>
      <w:r>
        <w:rPr>
          <w:spacing w:val="-4"/>
        </w:rPr>
        <w:t> </w:t>
      </w:r>
      <w:r>
        <w:rPr/>
        <w:t>помочь</w:t>
      </w:r>
      <w:r>
        <w:rPr>
          <w:spacing w:val="-4"/>
        </w:rPr>
        <w:t> </w:t>
      </w:r>
      <w:r>
        <w:rPr/>
        <w:t>смягчить</w:t>
      </w:r>
      <w:r>
        <w:rPr>
          <w:spacing w:val="-4"/>
        </w:rPr>
        <w:t> </w:t>
      </w:r>
      <w:r>
        <w:rPr/>
        <w:t>последствия</w:t>
      </w:r>
      <w:r>
        <w:rPr>
          <w:spacing w:val="-4"/>
        </w:rPr>
        <w:t> </w:t>
      </w:r>
      <w:r>
        <w:rPr/>
        <w:t>интенсивных</w:t>
      </w:r>
      <w:r>
        <w:rPr>
          <w:spacing w:val="-4"/>
        </w:rPr>
        <w:t> </w:t>
      </w:r>
      <w:r>
        <w:rPr/>
        <w:t>изменений</w:t>
      </w:r>
      <w:r>
        <w:rPr>
          <w:spacing w:val="-4"/>
        </w:rPr>
        <w:t> </w:t>
      </w:r>
      <w:r>
        <w:rPr/>
        <w:t>температу-</w:t>
      </w:r>
      <w:r>
        <w:rPr>
          <w:spacing w:val="-37"/>
        </w:rPr>
        <w:t> </w:t>
      </w:r>
      <w:r>
        <w:rPr/>
        <w:t>ры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влажности</w:t>
      </w:r>
      <w:r>
        <w:rPr>
          <w:spacing w:val="-5"/>
        </w:rPr>
        <w:t> </w:t>
      </w:r>
      <w:r>
        <w:rPr/>
        <w:t>[1].</w:t>
      </w:r>
      <w:r>
        <w:rPr>
          <w:spacing w:val="-7"/>
        </w:rPr>
        <w:t> </w:t>
      </w:r>
      <w:r>
        <w:rPr/>
        <w:t>Дополнительный</w:t>
      </w:r>
      <w:r>
        <w:rPr>
          <w:spacing w:val="-7"/>
        </w:rPr>
        <w:t> </w:t>
      </w:r>
      <w:r>
        <w:rPr/>
        <w:t>слой</w:t>
      </w:r>
      <w:r>
        <w:rPr>
          <w:spacing w:val="-7"/>
        </w:rPr>
        <w:t> </w:t>
      </w:r>
      <w:r>
        <w:rPr/>
        <w:t>грунта</w:t>
      </w:r>
      <w:r>
        <w:rPr>
          <w:spacing w:val="-7"/>
        </w:rPr>
        <w:t> </w:t>
      </w:r>
      <w:r>
        <w:rPr/>
        <w:t>действует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тепловая</w:t>
      </w:r>
      <w:r>
        <w:rPr>
          <w:spacing w:val="-37"/>
        </w:rPr>
        <w:t> </w:t>
      </w:r>
      <w:r>
        <w:rPr/>
        <w:t>масса (утеплитель), помогая смягчить температуру и дополнительно ув-</w:t>
      </w:r>
      <w:r>
        <w:rPr>
          <w:spacing w:val="1"/>
        </w:rPr>
        <w:t> </w:t>
      </w:r>
      <w:r>
        <w:rPr/>
        <w:t>лажнить растения, тем самым уменьшая процент гибели растений зимой</w:t>
      </w:r>
      <w:r>
        <w:rPr>
          <w:spacing w:val="-37"/>
        </w:rPr>
        <w:t> </w:t>
      </w:r>
      <w:r>
        <w:rPr/>
        <w:t>или</w:t>
      </w:r>
      <w:r>
        <w:rPr>
          <w:spacing w:val="-2"/>
        </w:rPr>
        <w:t> </w:t>
      </w:r>
      <w:r>
        <w:rPr/>
        <w:t>во время</w:t>
      </w:r>
      <w:r>
        <w:rPr>
          <w:spacing w:val="-1"/>
        </w:rPr>
        <w:t> </w:t>
      </w:r>
      <w:r>
        <w:rPr/>
        <w:t>жарких летних засух.</w:t>
      </w:r>
    </w:p>
    <w:p>
      <w:pPr>
        <w:pStyle w:val="BodyText"/>
        <w:spacing w:line="249" w:lineRule="auto" w:before="93"/>
        <w:ind w:left="173" w:right="265" w:firstLine="283"/>
        <w:jc w:val="both"/>
      </w:pPr>
      <w:r>
        <w:rPr/>
        <w:br w:type="column"/>
      </w:r>
      <w:r>
        <w:rPr>
          <w:spacing w:val="-1"/>
        </w:rPr>
        <w:t>Во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9"/>
        </w:rPr>
        <w:t> </w:t>
      </w:r>
      <w:r>
        <w:rPr>
          <w:spacing w:val="-1"/>
        </w:rPr>
        <w:t>монтажа</w:t>
      </w:r>
      <w:r>
        <w:rPr>
          <w:spacing w:val="-8"/>
        </w:rPr>
        <w:t> </w:t>
      </w:r>
      <w:r>
        <w:rPr>
          <w:spacing w:val="-1"/>
        </w:rPr>
        <w:t>зеленой</w:t>
      </w:r>
      <w:r>
        <w:rPr>
          <w:spacing w:val="-9"/>
        </w:rPr>
        <w:t> </w:t>
      </w:r>
      <w:r>
        <w:rPr>
          <w:spacing w:val="-1"/>
        </w:rPr>
        <w:t>кровли</w:t>
      </w:r>
      <w:r>
        <w:rPr>
          <w:spacing w:val="-8"/>
        </w:rPr>
        <w:t> </w:t>
      </w:r>
      <w:r>
        <w:rPr/>
        <w:t>очень</w:t>
      </w:r>
      <w:r>
        <w:rPr>
          <w:spacing w:val="-9"/>
        </w:rPr>
        <w:t> </w:t>
      </w:r>
      <w:r>
        <w:rPr/>
        <w:t>важно</w:t>
      </w:r>
      <w:r>
        <w:rPr>
          <w:spacing w:val="-8"/>
        </w:rPr>
        <w:t> </w:t>
      </w:r>
      <w:r>
        <w:rPr/>
        <w:t>иметь</w:t>
      </w:r>
      <w:r>
        <w:rPr>
          <w:spacing w:val="-9"/>
        </w:rPr>
        <w:t> </w:t>
      </w:r>
      <w:r>
        <w:rPr/>
        <w:t>зрелые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аккли-</w:t>
      </w:r>
      <w:r>
        <w:rPr>
          <w:spacing w:val="1"/>
        </w:rPr>
        <w:t> </w:t>
      </w:r>
      <w:r>
        <w:rPr/>
        <w:t>матизировавшиеся растения, поскольку они обладают большей живуче-</w:t>
      </w:r>
      <w:r>
        <w:rPr>
          <w:spacing w:val="1"/>
        </w:rPr>
        <w:t> </w:t>
      </w:r>
      <w:r>
        <w:rPr/>
        <w:t>стью на крышах, чем незрелые саженцы. При высадке растения должны</w:t>
      </w:r>
      <w:r>
        <w:rPr>
          <w:spacing w:val="1"/>
        </w:rPr>
        <w:t> </w:t>
      </w:r>
      <w:r>
        <w:rPr/>
        <w:t>заполнить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минимум</w:t>
      </w:r>
      <w:r>
        <w:rPr>
          <w:spacing w:val="-9"/>
        </w:rPr>
        <w:t> </w:t>
      </w:r>
      <w:r>
        <w:rPr/>
        <w:t>80</w:t>
      </w:r>
      <w:r>
        <w:rPr>
          <w:spacing w:val="-6"/>
        </w:rPr>
        <w:t> </w:t>
      </w:r>
      <w:r>
        <w:rPr/>
        <w:t>%</w:t>
      </w:r>
      <w:r>
        <w:rPr>
          <w:spacing w:val="-9"/>
        </w:rPr>
        <w:t> </w:t>
      </w:r>
      <w:r>
        <w:rPr/>
        <w:t>площади</w:t>
      </w:r>
      <w:r>
        <w:rPr>
          <w:spacing w:val="-8"/>
        </w:rPr>
        <w:t> </w:t>
      </w:r>
      <w:r>
        <w:rPr/>
        <w:t>зеленой</w:t>
      </w:r>
      <w:r>
        <w:rPr>
          <w:spacing w:val="-9"/>
        </w:rPr>
        <w:t> </w:t>
      </w:r>
      <w:r>
        <w:rPr/>
        <w:t>кровли,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минимизации</w:t>
      </w:r>
      <w:r>
        <w:rPr>
          <w:spacing w:val="1"/>
        </w:rPr>
        <w:t> </w:t>
      </w:r>
      <w:r>
        <w:rPr/>
        <w:t>эрозии почвы. После высадки крайне важно сохранять растительную си-</w:t>
      </w:r>
      <w:r>
        <w:rPr>
          <w:spacing w:val="-37"/>
        </w:rPr>
        <w:t> </w:t>
      </w:r>
      <w:r>
        <w:rPr/>
        <w:t>стему увлажненной, чтобы растения могли восстановиться, укорениться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подготовиться к зиме.</w:t>
      </w:r>
    </w:p>
    <w:p>
      <w:pPr>
        <w:pStyle w:val="BodyText"/>
        <w:spacing w:line="249" w:lineRule="auto" w:before="5"/>
        <w:ind w:left="173" w:right="267" w:firstLine="283"/>
        <w:jc w:val="both"/>
      </w:pPr>
      <w:r>
        <w:rPr/>
        <w:t>Растения защищают почву от сильных холодных ветров и потенци-</w:t>
      </w:r>
      <w:r>
        <w:rPr>
          <w:spacing w:val="1"/>
        </w:rPr>
        <w:t> </w:t>
      </w:r>
      <w:r>
        <w:rPr/>
        <w:t>альной эрозии. Покрытие из снега защищает растения от сильных ветров</w:t>
      </w:r>
      <w:r>
        <w:rPr>
          <w:spacing w:val="-37"/>
        </w:rPr>
        <w:t> </w:t>
      </w:r>
      <w:r>
        <w:rPr/>
        <w:t>и</w:t>
      </w:r>
      <w:r>
        <w:rPr>
          <w:spacing w:val="-7"/>
        </w:rPr>
        <w:t> </w:t>
      </w:r>
      <w:r>
        <w:rPr/>
        <w:t>помогает</w:t>
      </w:r>
      <w:r>
        <w:rPr>
          <w:spacing w:val="-6"/>
        </w:rPr>
        <w:t> </w:t>
      </w:r>
      <w:r>
        <w:rPr/>
        <w:t>им</w:t>
      </w:r>
      <w:r>
        <w:rPr>
          <w:spacing w:val="-6"/>
        </w:rPr>
        <w:t> </w:t>
      </w:r>
      <w:r>
        <w:rPr/>
        <w:t>удерживать</w:t>
      </w:r>
      <w:r>
        <w:rPr>
          <w:spacing w:val="-6"/>
        </w:rPr>
        <w:t> </w:t>
      </w:r>
      <w:r>
        <w:rPr/>
        <w:t>влагу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почве.</w:t>
      </w:r>
      <w:r>
        <w:rPr>
          <w:spacing w:val="-6"/>
        </w:rPr>
        <w:t> </w:t>
      </w:r>
      <w:r>
        <w:rPr/>
        <w:t>Если</w:t>
      </w:r>
      <w:r>
        <w:rPr>
          <w:spacing w:val="-6"/>
        </w:rPr>
        <w:t> </w:t>
      </w:r>
      <w:r>
        <w:rPr/>
        <w:t>снега</w:t>
      </w:r>
      <w:r>
        <w:rPr>
          <w:spacing w:val="-7"/>
        </w:rPr>
        <w:t> </w:t>
      </w:r>
      <w:r>
        <w:rPr/>
        <w:t>недостаточно</w:t>
      </w:r>
      <w:r>
        <w:rPr>
          <w:spacing w:val="-6"/>
        </w:rPr>
        <w:t> </w:t>
      </w:r>
      <w:r>
        <w:rPr/>
        <w:t>или</w:t>
      </w:r>
      <w:r>
        <w:rPr>
          <w:spacing w:val="-6"/>
        </w:rPr>
        <w:t> </w:t>
      </w:r>
      <w:r>
        <w:rPr/>
        <w:t>он</w:t>
      </w:r>
      <w:r>
        <w:rPr>
          <w:spacing w:val="-37"/>
        </w:rPr>
        <w:t> </w:t>
      </w:r>
      <w:r>
        <w:rPr>
          <w:spacing w:val="-1"/>
        </w:rPr>
        <w:t>отсутствует,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зеленая</w:t>
      </w:r>
      <w:r>
        <w:rPr>
          <w:spacing w:val="-9"/>
        </w:rPr>
        <w:t> </w:t>
      </w:r>
      <w:r>
        <w:rPr/>
        <w:t>кровля</w:t>
      </w:r>
      <w:r>
        <w:rPr>
          <w:spacing w:val="-9"/>
        </w:rPr>
        <w:t> </w:t>
      </w:r>
      <w:r>
        <w:rPr/>
        <w:t>подвержена</w:t>
      </w:r>
      <w:r>
        <w:rPr>
          <w:spacing w:val="-9"/>
        </w:rPr>
        <w:t> </w:t>
      </w:r>
      <w:r>
        <w:rPr/>
        <w:t>сильным</w:t>
      </w:r>
      <w:r>
        <w:rPr>
          <w:spacing w:val="-9"/>
        </w:rPr>
        <w:t> </w:t>
      </w:r>
      <w:r>
        <w:rPr/>
        <w:t>ветрам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резким</w:t>
      </w:r>
      <w:r>
        <w:rPr>
          <w:spacing w:val="-9"/>
        </w:rPr>
        <w:t> </w:t>
      </w:r>
      <w:r>
        <w:rPr/>
        <w:t>коле-</w:t>
      </w:r>
      <w:r>
        <w:rPr>
          <w:spacing w:val="-37"/>
        </w:rPr>
        <w:t> </w:t>
      </w:r>
      <w:r>
        <w:rPr/>
        <w:t>баниям</w:t>
      </w:r>
      <w:r>
        <w:rPr>
          <w:spacing w:val="-6"/>
        </w:rPr>
        <w:t> </w:t>
      </w:r>
      <w:r>
        <w:rPr/>
        <w:t>температуры,</w:t>
      </w:r>
      <w:r>
        <w:rPr>
          <w:spacing w:val="-6"/>
        </w:rPr>
        <w:t> </w:t>
      </w:r>
      <w:r>
        <w:rPr/>
        <w:t>то</w:t>
      </w:r>
      <w:r>
        <w:rPr>
          <w:spacing w:val="-6"/>
        </w:rPr>
        <w:t> </w:t>
      </w:r>
      <w:r>
        <w:rPr/>
        <w:t>может</w:t>
      </w:r>
      <w:r>
        <w:rPr>
          <w:spacing w:val="-6"/>
        </w:rPr>
        <w:t> </w:t>
      </w:r>
      <w:r>
        <w:rPr/>
        <w:t>произойти</w:t>
      </w:r>
      <w:r>
        <w:rPr>
          <w:spacing w:val="-6"/>
        </w:rPr>
        <w:t> </w:t>
      </w:r>
      <w:r>
        <w:rPr/>
        <w:t>иссушение</w:t>
      </w:r>
      <w:r>
        <w:rPr>
          <w:spacing w:val="-6"/>
        </w:rPr>
        <w:t> </w:t>
      </w:r>
      <w:r>
        <w:rPr/>
        <w:t>растений</w:t>
      </w:r>
      <w:r>
        <w:rPr>
          <w:spacing w:val="-6"/>
        </w:rPr>
        <w:t> </w:t>
      </w:r>
      <w:r>
        <w:rPr/>
        <w:t>или</w:t>
      </w:r>
      <w:r>
        <w:rPr>
          <w:spacing w:val="-6"/>
        </w:rPr>
        <w:t> </w:t>
      </w:r>
      <w:r>
        <w:rPr/>
        <w:t>«зим-</w:t>
      </w:r>
      <w:r>
        <w:rPr>
          <w:spacing w:val="-38"/>
        </w:rPr>
        <w:t> </w:t>
      </w:r>
      <w:r>
        <w:rPr>
          <w:spacing w:val="-2"/>
        </w:rPr>
        <w:t>ний</w:t>
      </w:r>
      <w:r>
        <w:rPr>
          <w:spacing w:val="-8"/>
        </w:rPr>
        <w:t> </w:t>
      </w:r>
      <w:r>
        <w:rPr>
          <w:spacing w:val="-2"/>
        </w:rPr>
        <w:t>ожог».</w:t>
      </w:r>
      <w:r>
        <w:rPr>
          <w:spacing w:val="-8"/>
        </w:rPr>
        <w:t> </w:t>
      </w:r>
      <w:r>
        <w:rPr>
          <w:spacing w:val="-2"/>
        </w:rPr>
        <w:t>Если</w:t>
      </w:r>
      <w:r>
        <w:rPr>
          <w:spacing w:val="-8"/>
        </w:rPr>
        <w:t> </w:t>
      </w:r>
      <w:r>
        <w:rPr>
          <w:spacing w:val="-2"/>
        </w:rPr>
        <w:t>растения</w:t>
      </w:r>
      <w:r>
        <w:rPr>
          <w:spacing w:val="-8"/>
        </w:rPr>
        <w:t> </w:t>
      </w:r>
      <w:r>
        <w:rPr>
          <w:spacing w:val="-2"/>
        </w:rPr>
        <w:t>высыхают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1"/>
        </w:rPr>
        <w:t>умирают,</w:t>
      </w:r>
      <w:r>
        <w:rPr>
          <w:spacing w:val="-8"/>
        </w:rPr>
        <w:t> </w:t>
      </w:r>
      <w:r>
        <w:rPr>
          <w:spacing w:val="-1"/>
        </w:rPr>
        <w:t>то</w:t>
      </w:r>
      <w:r>
        <w:rPr>
          <w:spacing w:val="-8"/>
        </w:rPr>
        <w:t> </w:t>
      </w:r>
      <w:r>
        <w:rPr>
          <w:spacing w:val="-1"/>
        </w:rPr>
        <w:t>участки</w:t>
      </w:r>
      <w:r>
        <w:rPr>
          <w:spacing w:val="-8"/>
        </w:rPr>
        <w:t> </w:t>
      </w:r>
      <w:r>
        <w:rPr>
          <w:spacing w:val="-1"/>
        </w:rPr>
        <w:t>почвы</w:t>
      </w:r>
      <w:r>
        <w:rPr>
          <w:spacing w:val="-8"/>
        </w:rPr>
        <w:t> </w:t>
      </w:r>
      <w:r>
        <w:rPr>
          <w:spacing w:val="-1"/>
        </w:rPr>
        <w:t>под</w:t>
      </w:r>
      <w:r>
        <w:rPr>
          <w:spacing w:val="-8"/>
        </w:rPr>
        <w:t> </w:t>
      </w:r>
      <w:r>
        <w:rPr>
          <w:spacing w:val="-1"/>
        </w:rPr>
        <w:t>воз-</w:t>
      </w:r>
      <w:r>
        <w:rPr>
          <w:spacing w:val="-38"/>
        </w:rPr>
        <w:t> </w:t>
      </w:r>
      <w:r>
        <w:rPr/>
        <w:t>действием</w:t>
      </w:r>
      <w:r>
        <w:rPr>
          <w:spacing w:val="-4"/>
        </w:rPr>
        <w:t> </w:t>
      </w:r>
      <w:r>
        <w:rPr/>
        <w:t>сильного</w:t>
      </w:r>
      <w:r>
        <w:rPr>
          <w:spacing w:val="-3"/>
        </w:rPr>
        <w:t> </w:t>
      </w:r>
      <w:r>
        <w:rPr/>
        <w:t>ветра</w:t>
      </w:r>
      <w:r>
        <w:rPr>
          <w:spacing w:val="-3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быть</w:t>
      </w:r>
      <w:r>
        <w:rPr>
          <w:spacing w:val="-3"/>
        </w:rPr>
        <w:t> </w:t>
      </w:r>
      <w:r>
        <w:rPr/>
        <w:t>подвержены</w:t>
      </w:r>
      <w:r>
        <w:rPr>
          <w:spacing w:val="-3"/>
        </w:rPr>
        <w:t> </w:t>
      </w:r>
      <w:r>
        <w:rPr/>
        <w:t>эрозии.</w:t>
      </w:r>
      <w:r>
        <w:rPr>
          <w:spacing w:val="-3"/>
        </w:rPr>
        <w:t> </w:t>
      </w:r>
      <w:r>
        <w:rPr/>
        <w:t>Если</w:t>
      </w:r>
      <w:r>
        <w:rPr>
          <w:spacing w:val="-4"/>
        </w:rPr>
        <w:t> </w:t>
      </w:r>
      <w:r>
        <w:rPr/>
        <w:t>же</w:t>
      </w:r>
      <w:r>
        <w:rPr>
          <w:spacing w:val="-3"/>
        </w:rPr>
        <w:t> </w:t>
      </w:r>
      <w:r>
        <w:rPr/>
        <w:t>такое</w:t>
      </w:r>
      <w:r>
        <w:rPr>
          <w:spacing w:val="-37"/>
        </w:rPr>
        <w:t> </w:t>
      </w:r>
      <w:r>
        <w:rPr/>
        <w:t>происходит, то следующей весной простая процедура ремонта может все</w:t>
      </w:r>
      <w:r>
        <w:rPr>
          <w:spacing w:val="-37"/>
        </w:rPr>
        <w:t> </w:t>
      </w:r>
      <w:r>
        <w:rPr/>
        <w:t>восстановить. Такие растения как седумы легко размножаются из одного</w:t>
      </w:r>
      <w:r>
        <w:rPr>
          <w:spacing w:val="-37"/>
        </w:rPr>
        <w:t> </w:t>
      </w:r>
      <w:r>
        <w:rPr/>
        <w:t>листа и могут быстро заполнить участки, где растения погибли. Для об-</w:t>
      </w:r>
      <w:r>
        <w:rPr>
          <w:spacing w:val="1"/>
        </w:rPr>
        <w:t> </w:t>
      </w:r>
      <w:r>
        <w:rPr>
          <w:spacing w:val="-1"/>
        </w:rPr>
        <w:t>ластей,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>
          <w:spacing w:val="-1"/>
        </w:rPr>
        <w:t>пострадали</w:t>
      </w:r>
      <w:r>
        <w:rPr>
          <w:spacing w:val="-9"/>
        </w:rPr>
        <w:t> </w:t>
      </w:r>
      <w:r>
        <w:rPr/>
        <w:t>от</w:t>
      </w:r>
      <w:r>
        <w:rPr>
          <w:spacing w:val="-8"/>
        </w:rPr>
        <w:t> </w:t>
      </w:r>
      <w:r>
        <w:rPr/>
        <w:t>эрозии,</w:t>
      </w:r>
      <w:r>
        <w:rPr>
          <w:spacing w:val="-9"/>
        </w:rPr>
        <w:t> </w:t>
      </w:r>
      <w:r>
        <w:rPr/>
        <w:t>следует</w:t>
      </w:r>
      <w:r>
        <w:rPr>
          <w:spacing w:val="-9"/>
        </w:rPr>
        <w:t> </w:t>
      </w:r>
      <w:r>
        <w:rPr/>
        <w:t>добавить</w:t>
      </w:r>
      <w:r>
        <w:rPr>
          <w:spacing w:val="-8"/>
        </w:rPr>
        <w:t> </w:t>
      </w:r>
      <w:r>
        <w:rPr/>
        <w:t>дополнительный</w:t>
      </w:r>
      <w:r>
        <w:rPr>
          <w:spacing w:val="1"/>
        </w:rPr>
        <w:t> </w:t>
      </w:r>
      <w:r>
        <w:rPr/>
        <w:t>грунт. После посадки обрезков требуется частое легкое орошение, что-</w:t>
      </w:r>
      <w:r>
        <w:rPr>
          <w:spacing w:val="1"/>
        </w:rPr>
        <w:t> </w:t>
      </w:r>
      <w:r>
        <w:rPr>
          <w:spacing w:val="-1"/>
        </w:rPr>
        <w:t>бы</w:t>
      </w:r>
      <w:r>
        <w:rPr>
          <w:spacing w:val="-8"/>
        </w:rPr>
        <w:t> </w:t>
      </w:r>
      <w:r>
        <w:rPr>
          <w:spacing w:val="-1"/>
        </w:rPr>
        <w:t>помочь</w:t>
      </w:r>
      <w:r>
        <w:rPr>
          <w:spacing w:val="-8"/>
        </w:rPr>
        <w:t> </w:t>
      </w:r>
      <w:r>
        <w:rPr>
          <w:spacing w:val="-1"/>
        </w:rPr>
        <w:t>растениям</w:t>
      </w:r>
      <w:r>
        <w:rPr>
          <w:spacing w:val="-7"/>
        </w:rPr>
        <w:t> </w:t>
      </w:r>
      <w:r>
        <w:rPr>
          <w:spacing w:val="-1"/>
        </w:rPr>
        <w:t>пустить</w:t>
      </w:r>
      <w:r>
        <w:rPr>
          <w:spacing w:val="-8"/>
        </w:rPr>
        <w:t> </w:t>
      </w:r>
      <w:r>
        <w:rPr>
          <w:spacing w:val="-1"/>
        </w:rPr>
        <w:t>корни.</w:t>
      </w:r>
      <w:r>
        <w:rPr>
          <w:spacing w:val="-7"/>
        </w:rPr>
        <w:t> </w:t>
      </w:r>
      <w:r>
        <w:rPr>
          <w:spacing w:val="-1"/>
        </w:rPr>
        <w:t>Круглогодичное</w:t>
      </w:r>
      <w:r>
        <w:rPr>
          <w:spacing w:val="-8"/>
        </w:rPr>
        <w:t> </w:t>
      </w:r>
      <w:r>
        <w:rPr/>
        <w:t>техническое</w:t>
      </w:r>
      <w:r>
        <w:rPr>
          <w:spacing w:val="-7"/>
        </w:rPr>
        <w:t> </w:t>
      </w:r>
      <w:r>
        <w:rPr/>
        <w:t>обслу-</w:t>
      </w:r>
      <w:r>
        <w:rPr>
          <w:spacing w:val="1"/>
        </w:rPr>
        <w:t> </w:t>
      </w:r>
      <w:r>
        <w:rPr/>
        <w:t>живание</w:t>
      </w:r>
      <w:r>
        <w:rPr>
          <w:spacing w:val="-4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ключом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обеспечению</w:t>
      </w:r>
      <w:r>
        <w:rPr>
          <w:spacing w:val="-4"/>
        </w:rPr>
        <w:t> </w:t>
      </w:r>
      <w:r>
        <w:rPr/>
        <w:t>долгосрочной</w:t>
      </w:r>
      <w:r>
        <w:rPr>
          <w:spacing w:val="-3"/>
        </w:rPr>
        <w:t> </w:t>
      </w:r>
      <w:r>
        <w:rPr/>
        <w:t>выживаемости.</w:t>
      </w:r>
    </w:p>
    <w:p>
      <w:pPr>
        <w:pStyle w:val="BodyText"/>
        <w:spacing w:line="249" w:lineRule="auto" w:before="9"/>
        <w:ind w:left="173" w:right="268" w:firstLine="283"/>
        <w:jc w:val="both"/>
      </w:pPr>
      <w:r>
        <w:rPr/>
        <w:t>Зеленые кровли являются отличным дополнением к любому зданию,</w:t>
      </w:r>
      <w:r>
        <w:rPr>
          <w:spacing w:val="-37"/>
        </w:rPr>
        <w:t> </w:t>
      </w:r>
      <w:r>
        <w:rPr>
          <w:spacing w:val="-1"/>
        </w:rPr>
        <w:t>независимо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климата,</w:t>
      </w:r>
      <w:r>
        <w:rPr>
          <w:spacing w:val="-8"/>
        </w:rPr>
        <w:t> </w:t>
      </w:r>
      <w:r>
        <w:rPr>
          <w:spacing w:val="-1"/>
        </w:rPr>
        <w:t>особенно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условиях</w:t>
      </w:r>
      <w:r>
        <w:rPr>
          <w:spacing w:val="-9"/>
        </w:rPr>
        <w:t> </w:t>
      </w:r>
      <w:r>
        <w:rPr>
          <w:spacing w:val="-1"/>
        </w:rPr>
        <w:t>тесной</w:t>
      </w:r>
      <w:r>
        <w:rPr>
          <w:spacing w:val="-9"/>
        </w:rPr>
        <w:t> </w:t>
      </w:r>
      <w:r>
        <w:rPr/>
        <w:t>застройки,</w:t>
      </w:r>
      <w:r>
        <w:rPr>
          <w:spacing w:val="-8"/>
        </w:rPr>
        <w:t> </w:t>
      </w:r>
      <w:r>
        <w:rPr/>
        <w:t>где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хва-</w:t>
      </w:r>
      <w:r>
        <w:rPr>
          <w:spacing w:val="-38"/>
        </w:rPr>
        <w:t> </w:t>
      </w:r>
      <w:r>
        <w:rPr>
          <w:spacing w:val="-1"/>
        </w:rPr>
        <w:t>тает</w:t>
      </w:r>
      <w:r>
        <w:rPr>
          <w:spacing w:val="-8"/>
        </w:rPr>
        <w:t> </w:t>
      </w:r>
      <w:r>
        <w:rPr>
          <w:spacing w:val="-1"/>
        </w:rPr>
        <w:t>места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озеленения</w:t>
      </w:r>
      <w:r>
        <w:rPr>
          <w:spacing w:val="-8"/>
        </w:rPr>
        <w:t> </w:t>
      </w:r>
      <w:r>
        <w:rPr>
          <w:spacing w:val="-1"/>
        </w:rPr>
        <w:t>участка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земле.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холодном</w:t>
      </w:r>
      <w:r>
        <w:rPr>
          <w:spacing w:val="-8"/>
        </w:rPr>
        <w:t> </w:t>
      </w:r>
      <w:r>
        <w:rPr>
          <w:spacing w:val="-1"/>
        </w:rPr>
        <w:t>климате</w:t>
      </w:r>
      <w:r>
        <w:rPr>
          <w:spacing w:val="-7"/>
        </w:rPr>
        <w:t> </w:t>
      </w:r>
      <w:r>
        <w:rPr/>
        <w:t>правиль-</w:t>
      </w:r>
      <w:r>
        <w:rPr>
          <w:spacing w:val="1"/>
        </w:rPr>
        <w:t> </w:t>
      </w:r>
      <w:r>
        <w:rPr/>
        <w:t>но спроектированные, установленные и регулярно обслуживаемые зеле-</w:t>
      </w:r>
      <w:r>
        <w:rPr>
          <w:spacing w:val="1"/>
        </w:rPr>
        <w:t> </w:t>
      </w:r>
      <w:r>
        <w:rPr/>
        <w:t>ные</w:t>
      </w:r>
      <w:r>
        <w:rPr>
          <w:spacing w:val="-4"/>
        </w:rPr>
        <w:t> </w:t>
      </w:r>
      <w:r>
        <w:rPr/>
        <w:t>кровли</w:t>
      </w:r>
      <w:r>
        <w:rPr>
          <w:spacing w:val="-2"/>
        </w:rPr>
        <w:t> </w:t>
      </w:r>
      <w:r>
        <w:rPr/>
        <w:t>имеют</w:t>
      </w:r>
      <w:r>
        <w:rPr>
          <w:spacing w:val="-2"/>
        </w:rPr>
        <w:t> </w:t>
      </w:r>
      <w:r>
        <w:rPr/>
        <w:t>такие</w:t>
      </w:r>
      <w:r>
        <w:rPr>
          <w:spacing w:val="-2"/>
        </w:rPr>
        <w:t> </w:t>
      </w:r>
      <w:r>
        <w:rPr/>
        <w:t>же</w:t>
      </w:r>
      <w:r>
        <w:rPr>
          <w:spacing w:val="-2"/>
        </w:rPr>
        <w:t> </w:t>
      </w:r>
      <w:r>
        <w:rPr/>
        <w:t>шансы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выживание,</w:t>
      </w:r>
      <w:r>
        <w:rPr>
          <w:spacing w:val="-2"/>
        </w:rPr>
        <w:t> </w:t>
      </w:r>
      <w:r>
        <w:rPr/>
        <w:t>как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теплом.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56"/>
      </w:pPr>
      <w:r>
        <w:rPr/>
        <w:t>Литература</w:t>
      </w:r>
    </w:p>
    <w:p>
      <w:pPr>
        <w:pStyle w:val="ListParagraph"/>
        <w:numPr>
          <w:ilvl w:val="0"/>
          <w:numId w:val="100"/>
        </w:numPr>
        <w:tabs>
          <w:tab w:pos="401" w:val="left" w:leader="none"/>
        </w:tabs>
        <w:spacing w:line="240" w:lineRule="auto" w:before="8" w:after="0"/>
        <w:ind w:left="400" w:right="0" w:hanging="228"/>
        <w:jc w:val="left"/>
        <w:rPr>
          <w:sz w:val="16"/>
        </w:rPr>
      </w:pPr>
      <w:r>
        <w:rPr>
          <w:sz w:val="16"/>
        </w:rPr>
        <w:t>Эксплуатируемые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озелененные</w:t>
      </w:r>
      <w:r>
        <w:rPr>
          <w:spacing w:val="-4"/>
          <w:sz w:val="16"/>
        </w:rPr>
        <w:t> </w:t>
      </w:r>
      <w:r>
        <w:rPr>
          <w:sz w:val="16"/>
        </w:rPr>
        <w:t>кровли.</w:t>
      </w:r>
      <w:r>
        <w:rPr>
          <w:spacing w:val="-4"/>
          <w:sz w:val="16"/>
        </w:rPr>
        <w:t> </w:t>
      </w:r>
      <w:r>
        <w:rPr>
          <w:sz w:val="16"/>
        </w:rPr>
        <w:t>EUTON,</w:t>
      </w:r>
      <w:r>
        <w:rPr>
          <w:spacing w:val="-5"/>
          <w:sz w:val="16"/>
        </w:rPr>
        <w:t> </w:t>
      </w:r>
      <w:r>
        <w:rPr>
          <w:sz w:val="16"/>
        </w:rPr>
        <w:t>Брюссель,</w:t>
      </w:r>
      <w:r>
        <w:rPr>
          <w:spacing w:val="-4"/>
          <w:sz w:val="16"/>
        </w:rPr>
        <w:t> </w:t>
      </w:r>
      <w:r>
        <w:rPr>
          <w:sz w:val="16"/>
        </w:rPr>
        <w:t>1993.</w:t>
      </w:r>
    </w:p>
    <w:p>
      <w:pPr>
        <w:pStyle w:val="ListParagraph"/>
        <w:numPr>
          <w:ilvl w:val="0"/>
          <w:numId w:val="100"/>
        </w:numPr>
        <w:tabs>
          <w:tab w:pos="401" w:val="left" w:leader="none"/>
        </w:tabs>
        <w:spacing w:line="249" w:lineRule="auto" w:before="8" w:after="0"/>
        <w:ind w:left="400" w:right="268" w:hanging="227"/>
        <w:jc w:val="left"/>
        <w:rPr>
          <w:sz w:val="16"/>
        </w:rPr>
      </w:pPr>
      <w:r>
        <w:rPr>
          <w:spacing w:val="-1"/>
          <w:sz w:val="16"/>
        </w:rPr>
        <w:t>Атлас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ботанике.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Анатомия,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морфология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систематика</w:t>
      </w:r>
      <w:r>
        <w:rPr>
          <w:spacing w:val="-9"/>
          <w:sz w:val="16"/>
        </w:rPr>
        <w:t> </w:t>
      </w:r>
      <w:r>
        <w:rPr>
          <w:sz w:val="16"/>
        </w:rPr>
        <w:t>высших</w:t>
      </w:r>
      <w:r>
        <w:rPr>
          <w:spacing w:val="-9"/>
          <w:sz w:val="16"/>
        </w:rPr>
        <w:t> </w:t>
      </w:r>
      <w:r>
        <w:rPr>
          <w:sz w:val="16"/>
        </w:rPr>
        <w:t>рас-</w:t>
      </w:r>
      <w:r>
        <w:rPr>
          <w:spacing w:val="1"/>
          <w:sz w:val="16"/>
        </w:rPr>
        <w:t> </w:t>
      </w:r>
      <w:r>
        <w:rPr>
          <w:sz w:val="16"/>
        </w:rPr>
        <w:t>тений,</w:t>
      </w:r>
      <w:r>
        <w:rPr>
          <w:spacing w:val="-1"/>
          <w:sz w:val="16"/>
        </w:rPr>
        <w:t> </w:t>
      </w:r>
      <w:r>
        <w:rPr>
          <w:sz w:val="16"/>
        </w:rPr>
        <w:t>Барабанов</w:t>
      </w:r>
      <w:r>
        <w:rPr>
          <w:spacing w:val="-1"/>
          <w:sz w:val="16"/>
        </w:rPr>
        <w:t> </w:t>
      </w:r>
      <w:r>
        <w:rPr>
          <w:sz w:val="16"/>
        </w:rPr>
        <w:t>Е. И, –</w:t>
      </w:r>
      <w:r>
        <w:rPr>
          <w:spacing w:val="-1"/>
          <w:sz w:val="16"/>
        </w:rPr>
        <w:t> </w:t>
      </w:r>
      <w:r>
        <w:rPr>
          <w:sz w:val="16"/>
        </w:rPr>
        <w:t>М:</w:t>
      </w:r>
      <w:r>
        <w:rPr>
          <w:spacing w:val="-1"/>
          <w:sz w:val="16"/>
        </w:rPr>
        <w:t> </w:t>
      </w:r>
      <w:r>
        <w:rPr>
          <w:sz w:val="16"/>
        </w:rPr>
        <w:t>МИА,</w:t>
      </w:r>
      <w:r>
        <w:rPr>
          <w:spacing w:val="-1"/>
          <w:sz w:val="16"/>
        </w:rPr>
        <w:t> </w:t>
      </w:r>
      <w:r>
        <w:rPr>
          <w:sz w:val="16"/>
        </w:rPr>
        <w:t>2013.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88864" id="docshape464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2.15pt;height:.5pt;mso-position-horizontal-relative:char;mso-position-vertical-relative:line" id="docshapegroup465" coordorigin="0,0" coordsize="1043,10">
            <v:line style="position:absolute" from="0,5" to="1042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9" w:lineRule="auto" w:before="24"/>
        <w:ind w:left="173" w:right="5361" w:firstLine="283"/>
        <w:jc w:val="left"/>
        <w:rPr>
          <w:sz w:val="14"/>
        </w:rPr>
      </w:pPr>
      <w:r>
        <w:rPr>
          <w:b/>
          <w:sz w:val="14"/>
          <w:vertAlign w:val="superscript"/>
        </w:rPr>
        <w:t>1</w:t>
      </w:r>
      <w:r>
        <w:rPr>
          <w:b/>
          <w:spacing w:val="6"/>
          <w:sz w:val="14"/>
          <w:vertAlign w:val="baseline"/>
        </w:rPr>
        <w:t> </w:t>
      </w:r>
      <w:r>
        <w:rPr>
          <w:sz w:val="14"/>
          <w:vertAlign w:val="baseline"/>
        </w:rPr>
        <w:t>Многолетние,</w:t>
      </w:r>
      <w:r>
        <w:rPr>
          <w:spacing w:val="6"/>
          <w:sz w:val="14"/>
          <w:vertAlign w:val="baseline"/>
        </w:rPr>
        <w:t> </w:t>
      </w:r>
      <w:r>
        <w:rPr>
          <w:sz w:val="14"/>
          <w:vertAlign w:val="baseline"/>
        </w:rPr>
        <w:t>реже</w:t>
      </w:r>
      <w:r>
        <w:rPr>
          <w:spacing w:val="7"/>
          <w:sz w:val="14"/>
          <w:vertAlign w:val="baseline"/>
        </w:rPr>
        <w:t> </w:t>
      </w:r>
      <w:r>
        <w:rPr>
          <w:sz w:val="14"/>
          <w:vertAlign w:val="baseline"/>
        </w:rPr>
        <w:t>двулетние</w:t>
      </w:r>
      <w:r>
        <w:rPr>
          <w:spacing w:val="6"/>
          <w:sz w:val="14"/>
          <w:vertAlign w:val="baseline"/>
        </w:rPr>
        <w:t> </w:t>
      </w:r>
      <w:r>
        <w:rPr>
          <w:sz w:val="14"/>
          <w:vertAlign w:val="baseline"/>
        </w:rPr>
        <w:t>травянистые</w:t>
      </w:r>
      <w:r>
        <w:rPr>
          <w:spacing w:val="7"/>
          <w:sz w:val="14"/>
          <w:vertAlign w:val="baseline"/>
        </w:rPr>
        <w:t> </w:t>
      </w:r>
      <w:r>
        <w:rPr>
          <w:sz w:val="14"/>
          <w:vertAlign w:val="baseline"/>
        </w:rPr>
        <w:t>растения,</w:t>
      </w:r>
      <w:r>
        <w:rPr>
          <w:spacing w:val="6"/>
          <w:sz w:val="14"/>
          <w:vertAlign w:val="baseline"/>
        </w:rPr>
        <w:t> </w:t>
      </w:r>
      <w:r>
        <w:rPr>
          <w:sz w:val="14"/>
          <w:vertAlign w:val="baseline"/>
        </w:rPr>
        <w:t>реже</w:t>
      </w:r>
      <w:r>
        <w:rPr>
          <w:spacing w:val="7"/>
          <w:sz w:val="14"/>
          <w:vertAlign w:val="baseline"/>
        </w:rPr>
        <w:t> </w:t>
      </w:r>
      <w:r>
        <w:rPr>
          <w:sz w:val="14"/>
          <w:vertAlign w:val="baseline"/>
        </w:rPr>
        <w:t>полукустарники.</w:t>
      </w:r>
      <w:r>
        <w:rPr>
          <w:spacing w:val="1"/>
          <w:sz w:val="14"/>
          <w:vertAlign w:val="baseline"/>
        </w:rPr>
        <w:t> </w:t>
      </w:r>
      <w:r>
        <w:rPr>
          <w:sz w:val="14"/>
          <w:vertAlign w:val="baseline"/>
        </w:rPr>
        <w:t>или</w:t>
      </w:r>
      <w:r>
        <w:rPr>
          <w:spacing w:val="-2"/>
          <w:sz w:val="14"/>
          <w:vertAlign w:val="baseline"/>
        </w:rPr>
        <w:t> </w:t>
      </w:r>
      <w:r>
        <w:rPr>
          <w:sz w:val="14"/>
          <w:vertAlign w:val="baseline"/>
        </w:rPr>
        <w:t>кустарники</w:t>
      </w:r>
    </w:p>
    <w:p>
      <w:pPr>
        <w:pStyle w:val="BodyText"/>
        <w:spacing w:before="3"/>
        <w:rPr>
          <w:sz w:val="22"/>
        </w:rPr>
      </w:pPr>
      <w:r>
        <w:rPr/>
        <w:pict>
          <v:shape style="position:absolute;margin-left:39.685001pt;margin-top:14.013024pt;width:513.1pt;height:.1pt;mso-position-horizontal-relative:page;mso-position-vertical-relative:paragraph;z-index:-15425536;mso-wrap-distance-left:0;mso-wrap-distance-right:0" id="docshape466" coordorigin="794,280" coordsize="10262,0" path="m794,280l11055,28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hd w:fill="E30613" w:color="auto" w:val="clear"/>
        </w:rPr>
        <w:t>142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85792" id="docshape46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85280" id="docshape46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84768" id="docshape46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335" w:val="left" w:leader="none"/>
        </w:tabs>
        <w:spacing w:line="240" w:lineRule="auto"/>
        <w:ind w:left="230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3082264" cy="1931670"/>
            <wp:effectExtent l="0" t="0" r="0" b="0"/>
            <wp:docPr id="491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58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264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3285140" cy="1941576"/>
            <wp:effectExtent l="0" t="0" r="0" b="0"/>
            <wp:docPr id="493" name="image2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59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140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4"/>
        <w:ind w:left="230"/>
      </w:pPr>
      <w:r>
        <w:rPr/>
        <w:t>Рис.</w:t>
      </w:r>
      <w:r>
        <w:rPr>
          <w:spacing w:val="-3"/>
        </w:rPr>
        <w:t> </w:t>
      </w:r>
      <w:r>
        <w:rPr/>
        <w:t>1.</w:t>
      </w:r>
      <w:r>
        <w:rPr>
          <w:spacing w:val="-3"/>
        </w:rPr>
        <w:t> </w:t>
      </w:r>
      <w:r>
        <w:rPr/>
        <w:t>Зеленая</w:t>
      </w:r>
      <w:r>
        <w:rPr>
          <w:spacing w:val="-2"/>
        </w:rPr>
        <w:t> </w:t>
      </w:r>
      <w:r>
        <w:rPr/>
        <w:t>кровля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зимний</w:t>
      </w:r>
      <w:r>
        <w:rPr>
          <w:spacing w:val="-2"/>
        </w:rPr>
        <w:t> </w:t>
      </w:r>
      <w:r>
        <w:rPr/>
        <w:t>период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49" w:lineRule="auto"/>
        <w:ind w:left="2092" w:right="6430"/>
      </w:pPr>
      <w:r>
        <w:rPr/>
        <w:drawing>
          <wp:anchor distT="0" distB="0" distL="0" distR="0" allowOverlap="1" layoutInCell="1" locked="0" behindDoc="0" simplePos="0" relativeHeight="16036864">
            <wp:simplePos x="0" y="0"/>
            <wp:positionH relativeFrom="page">
              <wp:posOffset>3250476</wp:posOffset>
            </wp:positionH>
            <wp:positionV relativeFrom="paragraph">
              <wp:posOffset>24368</wp:posOffset>
            </wp:positionV>
            <wp:extent cx="3805523" cy="2584602"/>
            <wp:effectExtent l="0" t="0" r="0" b="0"/>
            <wp:wrapNone/>
            <wp:docPr id="495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60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23" cy="2584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2. «Пирог» зеленой кровли</w:t>
      </w:r>
      <w:r>
        <w:rPr>
          <w:spacing w:val="-37"/>
        </w:rPr>
        <w:t> </w:t>
      </w:r>
      <w:r>
        <w:rPr/>
        <w:t>для</w:t>
      </w:r>
      <w:r>
        <w:rPr>
          <w:spacing w:val="-9"/>
        </w:rPr>
        <w:t> </w:t>
      </w:r>
      <w:r>
        <w:rPr/>
        <w:t>холодного</w:t>
      </w:r>
      <w:r>
        <w:rPr>
          <w:spacing w:val="-8"/>
        </w:rPr>
        <w:t> </w:t>
      </w:r>
      <w:r>
        <w:rPr/>
        <w:t>климата</w:t>
      </w:r>
      <w:r>
        <w:rPr>
          <w:spacing w:val="-8"/>
        </w:rPr>
        <w:t> </w:t>
      </w:r>
      <w:r>
        <w:rPr/>
        <w:t>(справа)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94">
            <wp:simplePos x="0" y="0"/>
            <wp:positionH relativeFrom="page">
              <wp:posOffset>540004</wp:posOffset>
            </wp:positionH>
            <wp:positionV relativeFrom="paragraph">
              <wp:posOffset>94567</wp:posOffset>
            </wp:positionV>
            <wp:extent cx="3184714" cy="1862327"/>
            <wp:effectExtent l="0" t="0" r="0" b="0"/>
            <wp:wrapTopAndBottom/>
            <wp:docPr id="497" name="image2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61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714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3862336</wp:posOffset>
            </wp:positionH>
            <wp:positionV relativeFrom="paragraph">
              <wp:posOffset>94567</wp:posOffset>
            </wp:positionV>
            <wp:extent cx="3208014" cy="1862327"/>
            <wp:effectExtent l="0" t="0" r="0" b="0"/>
            <wp:wrapTopAndBottom/>
            <wp:docPr id="499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62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014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8"/>
        <w:ind w:left="230" w:right="0" w:firstLine="0"/>
        <w:jc w:val="left"/>
        <w:rPr>
          <w:sz w:val="16"/>
        </w:rPr>
      </w:pPr>
      <w:r>
        <w:rPr>
          <w:sz w:val="16"/>
        </w:rPr>
        <w:t>Рис.</w:t>
      </w:r>
      <w:r>
        <w:rPr>
          <w:spacing w:val="-5"/>
          <w:sz w:val="16"/>
        </w:rPr>
        <w:t> </w:t>
      </w:r>
      <w:r>
        <w:rPr>
          <w:sz w:val="16"/>
        </w:rPr>
        <w:t>3.</w:t>
      </w:r>
      <w:r>
        <w:rPr>
          <w:spacing w:val="-3"/>
          <w:sz w:val="16"/>
        </w:rPr>
        <w:t> </w:t>
      </w:r>
      <w:r>
        <w:rPr>
          <w:i/>
          <w:sz w:val="16"/>
        </w:rPr>
        <w:t>Sedum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sarmentosum</w:t>
      </w:r>
      <w:r>
        <w:rPr>
          <w:sz w:val="16"/>
        </w:rPr>
        <w:t>,</w:t>
      </w:r>
      <w:r>
        <w:rPr>
          <w:spacing w:val="-4"/>
          <w:sz w:val="16"/>
        </w:rPr>
        <w:t> </w:t>
      </w:r>
      <w:r>
        <w:rPr>
          <w:sz w:val="16"/>
        </w:rPr>
        <w:t>или</w:t>
      </w:r>
      <w:r>
        <w:rPr>
          <w:spacing w:val="-4"/>
          <w:sz w:val="16"/>
        </w:rPr>
        <w:t> </w:t>
      </w:r>
      <w:r>
        <w:rPr>
          <w:sz w:val="16"/>
        </w:rPr>
        <w:t>очиток</w:t>
      </w:r>
      <w:r>
        <w:rPr>
          <w:spacing w:val="-3"/>
          <w:sz w:val="16"/>
        </w:rPr>
        <w:t> </w:t>
      </w:r>
      <w:r>
        <w:rPr>
          <w:sz w:val="16"/>
        </w:rPr>
        <w:t>лозовидный</w:t>
      </w:r>
      <w:r>
        <w:rPr>
          <w:spacing w:val="-4"/>
          <w:sz w:val="16"/>
        </w:rPr>
        <w:t> </w:t>
      </w:r>
      <w:r>
        <w:rPr>
          <w:sz w:val="16"/>
        </w:rPr>
        <w:t>(слева);</w:t>
      </w:r>
      <w:r>
        <w:rPr>
          <w:spacing w:val="-3"/>
          <w:sz w:val="16"/>
        </w:rPr>
        <w:t> </w:t>
      </w:r>
      <w:r>
        <w:rPr>
          <w:i/>
          <w:sz w:val="16"/>
        </w:rPr>
        <w:t>Sempervivum</w:t>
      </w:r>
      <w:r>
        <w:rPr>
          <w:sz w:val="16"/>
        </w:rPr>
        <w:t>,</w:t>
      </w:r>
      <w:r>
        <w:rPr>
          <w:spacing w:val="-3"/>
          <w:sz w:val="16"/>
        </w:rPr>
        <w:t> </w:t>
      </w:r>
      <w:r>
        <w:rPr>
          <w:sz w:val="16"/>
        </w:rPr>
        <w:t>или</w:t>
      </w:r>
      <w:r>
        <w:rPr>
          <w:spacing w:val="-5"/>
          <w:sz w:val="16"/>
        </w:rPr>
        <w:t> </w:t>
      </w:r>
      <w:r>
        <w:rPr>
          <w:sz w:val="16"/>
        </w:rPr>
        <w:t>молодило</w:t>
      </w:r>
      <w:r>
        <w:rPr>
          <w:spacing w:val="-3"/>
          <w:sz w:val="16"/>
        </w:rPr>
        <w:t> </w:t>
      </w:r>
      <w:r>
        <w:rPr>
          <w:sz w:val="16"/>
        </w:rPr>
        <w:t>(справа)</w:t>
      </w:r>
    </w:p>
    <w:p>
      <w:pPr>
        <w:pStyle w:val="BodyText"/>
        <w:spacing w:before="2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96">
            <wp:simplePos x="0" y="0"/>
            <wp:positionH relativeFrom="page">
              <wp:posOffset>540004</wp:posOffset>
            </wp:positionH>
            <wp:positionV relativeFrom="paragraph">
              <wp:posOffset>206715</wp:posOffset>
            </wp:positionV>
            <wp:extent cx="3255984" cy="1827657"/>
            <wp:effectExtent l="0" t="0" r="0" b="0"/>
            <wp:wrapTopAndBottom/>
            <wp:docPr id="501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63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984" cy="182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7">
            <wp:simplePos x="0" y="0"/>
            <wp:positionH relativeFrom="page">
              <wp:posOffset>3930320</wp:posOffset>
            </wp:positionH>
            <wp:positionV relativeFrom="paragraph">
              <wp:posOffset>206715</wp:posOffset>
            </wp:positionV>
            <wp:extent cx="3131974" cy="1819846"/>
            <wp:effectExtent l="0" t="0" r="0" b="0"/>
            <wp:wrapTopAndBottom/>
            <wp:docPr id="503" name="image2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64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974" cy="1819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3"/>
        <w:ind w:left="230" w:right="0" w:firstLine="0"/>
        <w:jc w:val="left"/>
        <w:rPr>
          <w:sz w:val="16"/>
        </w:rPr>
      </w:pPr>
      <w:r>
        <w:rPr>
          <w:sz w:val="16"/>
        </w:rPr>
        <w:t>Рис.</w:t>
      </w:r>
      <w:r>
        <w:rPr>
          <w:spacing w:val="-4"/>
          <w:sz w:val="16"/>
        </w:rPr>
        <w:t> </w:t>
      </w:r>
      <w:r>
        <w:rPr>
          <w:sz w:val="16"/>
        </w:rPr>
        <w:t>4.</w:t>
      </w:r>
      <w:r>
        <w:rPr>
          <w:spacing w:val="-3"/>
          <w:sz w:val="16"/>
        </w:rPr>
        <w:t> </w:t>
      </w:r>
      <w:r>
        <w:rPr>
          <w:i/>
          <w:sz w:val="16"/>
        </w:rPr>
        <w:t>Carex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elata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«Aurea»</w:t>
      </w:r>
      <w:r>
        <w:rPr>
          <w:sz w:val="16"/>
        </w:rPr>
        <w:t>,</w:t>
      </w:r>
      <w:r>
        <w:rPr>
          <w:spacing w:val="-3"/>
          <w:sz w:val="16"/>
        </w:rPr>
        <w:t> </w:t>
      </w:r>
      <w:r>
        <w:rPr>
          <w:sz w:val="16"/>
        </w:rPr>
        <w:t>или</w:t>
      </w:r>
      <w:r>
        <w:rPr>
          <w:spacing w:val="-3"/>
          <w:sz w:val="16"/>
        </w:rPr>
        <w:t> </w:t>
      </w:r>
      <w:r>
        <w:rPr>
          <w:sz w:val="16"/>
        </w:rPr>
        <w:t>осока</w:t>
      </w:r>
      <w:r>
        <w:rPr>
          <w:spacing w:val="-3"/>
          <w:sz w:val="16"/>
        </w:rPr>
        <w:t> </w:t>
      </w:r>
      <w:r>
        <w:rPr>
          <w:sz w:val="16"/>
        </w:rPr>
        <w:t>крылатая</w:t>
      </w:r>
      <w:r>
        <w:rPr>
          <w:spacing w:val="-3"/>
          <w:sz w:val="16"/>
        </w:rPr>
        <w:t> </w:t>
      </w:r>
      <w:r>
        <w:rPr>
          <w:sz w:val="16"/>
        </w:rPr>
        <w:t>Ауреа</w:t>
      </w:r>
      <w:r>
        <w:rPr>
          <w:spacing w:val="-2"/>
          <w:sz w:val="16"/>
        </w:rPr>
        <w:t> </w:t>
      </w:r>
      <w:r>
        <w:rPr>
          <w:sz w:val="16"/>
        </w:rPr>
        <w:t>(слева);</w:t>
      </w:r>
      <w:r>
        <w:rPr>
          <w:spacing w:val="-3"/>
          <w:sz w:val="16"/>
        </w:rPr>
        <w:t> </w:t>
      </w:r>
      <w:r>
        <w:rPr>
          <w:i/>
          <w:sz w:val="16"/>
        </w:rPr>
        <w:t>Carex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glauca</w:t>
      </w:r>
      <w:r>
        <w:rPr>
          <w:sz w:val="16"/>
        </w:rPr>
        <w:t>,</w:t>
      </w:r>
      <w:r>
        <w:rPr>
          <w:spacing w:val="-3"/>
          <w:sz w:val="16"/>
        </w:rPr>
        <w:t> </w:t>
      </w:r>
      <w:r>
        <w:rPr>
          <w:sz w:val="16"/>
        </w:rPr>
        <w:t>или</w:t>
      </w:r>
      <w:r>
        <w:rPr>
          <w:spacing w:val="-4"/>
          <w:sz w:val="16"/>
        </w:rPr>
        <w:t> </w:t>
      </w:r>
      <w:r>
        <w:rPr>
          <w:sz w:val="16"/>
        </w:rPr>
        <w:t>сизая</w:t>
      </w:r>
      <w:r>
        <w:rPr>
          <w:spacing w:val="-2"/>
          <w:sz w:val="16"/>
        </w:rPr>
        <w:t> </w:t>
      </w:r>
      <w:r>
        <w:rPr>
          <w:sz w:val="16"/>
        </w:rPr>
        <w:t>осока</w:t>
      </w:r>
      <w:r>
        <w:rPr>
          <w:spacing w:val="-3"/>
          <w:sz w:val="16"/>
        </w:rPr>
        <w:t> </w:t>
      </w:r>
      <w:r>
        <w:rPr>
          <w:sz w:val="16"/>
        </w:rPr>
        <w:t>(справа)</w:t>
      </w:r>
    </w:p>
    <w:p>
      <w:pPr>
        <w:pStyle w:val="BodyText"/>
        <w:rPr>
          <w:sz w:val="21"/>
        </w:rPr>
      </w:pPr>
      <w:r>
        <w:rPr/>
        <w:pict>
          <v:shape style="position:absolute;margin-left:42.519699pt;margin-top:13.303381pt;width:513.1pt;height:.1pt;mso-position-horizontal-relative:page;mso-position-vertical-relative:paragraph;z-index:-15422464;mso-wrap-distance-left:0;mso-wrap-distance-right:0" id="docshape470" coordorigin="850,266" coordsize="10262,0" path="m850,266l11112,26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143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72.012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Лю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Цзяньфэн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173" w:right="792" w:firstLine="0"/>
        <w:jc w:val="left"/>
        <w:rPr>
          <w:sz w:val="16"/>
        </w:rPr>
      </w:pP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47"/>
          <w:sz w:val="16"/>
        </w:rPr>
        <w:t> </w:t>
      </w:r>
      <w:hyperlink r:id="rId428">
        <w:r>
          <w:rPr>
            <w:i/>
            <w:w w:val="95"/>
            <w:sz w:val="16"/>
          </w:rPr>
          <w:t>1454039258@qq.com</w:t>
        </w:r>
      </w:hyperlink>
      <w:r>
        <w:rPr>
          <w:w w:val="95"/>
          <w:sz w:val="16"/>
        </w:rPr>
        <w:t>,</w:t>
      </w:r>
      <w:r>
        <w:rPr>
          <w:spacing w:val="55"/>
          <w:sz w:val="16"/>
        </w:rPr>
        <w:t> </w:t>
      </w:r>
      <w:hyperlink r:id="rId239">
        <w:r>
          <w:rPr>
            <w:i/>
            <w:w w:val="95"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90" w:firstLine="0"/>
        <w:jc w:val="right"/>
        <w:rPr>
          <w:sz w:val="16"/>
        </w:rPr>
      </w:pPr>
      <w:r>
        <w:rPr>
          <w:i/>
          <w:w w:val="95"/>
          <w:sz w:val="16"/>
        </w:rPr>
        <w:t>Lu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Cziynfen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90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Natalia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Novokhotskay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1241" w:right="290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90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33"/>
          <w:w w:val="95"/>
          <w:sz w:val="16"/>
        </w:rPr>
        <w:t> </w:t>
      </w:r>
      <w:hyperlink r:id="rId428">
        <w:r>
          <w:rPr>
            <w:i/>
            <w:w w:val="95"/>
            <w:sz w:val="16"/>
          </w:rPr>
          <w:t>1454039258@qq.com</w:t>
        </w:r>
      </w:hyperlink>
      <w:r>
        <w:rPr>
          <w:w w:val="95"/>
          <w:sz w:val="16"/>
        </w:rPr>
        <w:t>,</w:t>
      </w:r>
      <w:r>
        <w:rPr>
          <w:spacing w:val="38"/>
          <w:sz w:val="16"/>
        </w:rPr>
        <w:t> </w:t>
      </w:r>
      <w:hyperlink r:id="rId239">
        <w:r>
          <w:rPr>
            <w:i/>
            <w:w w:val="95"/>
            <w:sz w:val="16"/>
          </w:rPr>
          <w:t>novnatalie@gmail.com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04" w:space="3121"/>
            <w:col w:w="3885"/>
          </w:cols>
        </w:sectPr>
      </w:pPr>
    </w:p>
    <w:p>
      <w:pPr>
        <w:pStyle w:val="BodyText"/>
        <w:spacing w:before="3"/>
        <w:rPr>
          <w:i/>
        </w:rPr>
      </w:pPr>
    </w:p>
    <w:p>
      <w:pPr>
        <w:pStyle w:val="Heading1"/>
        <w:spacing w:line="249" w:lineRule="auto" w:before="89"/>
        <w:ind w:left="769" w:right="866"/>
      </w:pPr>
      <w:bookmarkStart w:name="_TOC_250040" w:id="61"/>
      <w:r>
        <w:rPr>
          <w:spacing w:val="-1"/>
        </w:rPr>
        <w:t>АНАЛИЗ</w:t>
      </w:r>
      <w:r>
        <w:rPr>
          <w:spacing w:val="-16"/>
        </w:rPr>
        <w:t> </w:t>
      </w:r>
      <w:r>
        <w:rPr/>
        <w:t>НА</w:t>
      </w:r>
      <w:r>
        <w:rPr>
          <w:spacing w:val="-15"/>
        </w:rPr>
        <w:t> </w:t>
      </w:r>
      <w:r>
        <w:rPr/>
        <w:t>АРХИТЕКТУРНОЕ</w:t>
      </w:r>
      <w:r>
        <w:rPr>
          <w:spacing w:val="-16"/>
        </w:rPr>
        <w:t> </w:t>
      </w:r>
      <w:r>
        <w:rPr/>
        <w:t>ПРОЕКТИРОВАНИЕ</w:t>
      </w:r>
      <w:r>
        <w:rPr>
          <w:spacing w:val="-67"/>
        </w:rPr>
        <w:t> </w:t>
      </w:r>
      <w:r>
        <w:rPr/>
        <w:t>ГОРОДСКОГО</w:t>
      </w:r>
      <w:r>
        <w:rPr>
          <w:spacing w:val="-11"/>
        </w:rPr>
        <w:t> </w:t>
      </w:r>
      <w:r>
        <w:rPr/>
        <w:t>КОММЕРЧЕСКОГО</w:t>
      </w:r>
      <w:r>
        <w:rPr>
          <w:spacing w:val="-10"/>
        </w:rPr>
        <w:t> </w:t>
      </w:r>
      <w:bookmarkEnd w:id="61"/>
      <w:r>
        <w:rPr/>
        <w:t>КОМПЛЕКСА</w:t>
      </w:r>
    </w:p>
    <w:p>
      <w:pPr>
        <w:pStyle w:val="Heading2"/>
        <w:spacing w:line="249" w:lineRule="auto"/>
        <w:ind w:right="86"/>
      </w:pPr>
      <w:r>
        <w:rPr>
          <w:spacing w:val="-2"/>
        </w:rPr>
        <w:t>ANALYSIS </w:t>
      </w:r>
      <w:r>
        <w:rPr>
          <w:spacing w:val="-1"/>
        </w:rPr>
        <w:t>ON THE ARCHITECTURAL DESIGN OF THE URBAN COMMERCIAL</w:t>
      </w:r>
      <w:r>
        <w:rPr>
          <w:spacing w:val="-67"/>
        </w:rPr>
        <w:t> </w:t>
      </w:r>
      <w:r>
        <w:rPr/>
        <w:t>COMPLEX</w:t>
      </w:r>
    </w:p>
    <w:p>
      <w:pPr>
        <w:pStyle w:val="BodyText"/>
        <w:spacing w:line="249" w:lineRule="auto" w:before="197"/>
        <w:ind w:left="173" w:right="266" w:firstLine="283"/>
        <w:jc w:val="both"/>
      </w:pPr>
      <w:r>
        <w:rPr>
          <w:spacing w:val="-1"/>
        </w:rPr>
        <w:t>Коммерция</w:t>
      </w:r>
      <w:r>
        <w:rPr>
          <w:spacing w:val="-9"/>
        </w:rPr>
        <w:t> </w:t>
      </w:r>
      <w:r>
        <w:rPr>
          <w:spacing w:val="-1"/>
        </w:rPr>
        <w:t>стала</w:t>
      </w:r>
      <w:r>
        <w:rPr>
          <w:spacing w:val="-9"/>
        </w:rPr>
        <w:t> </w:t>
      </w:r>
      <w:r>
        <w:rPr>
          <w:spacing w:val="-1"/>
        </w:rPr>
        <w:t>важной</w:t>
      </w:r>
      <w:r>
        <w:rPr>
          <w:spacing w:val="-9"/>
        </w:rPr>
        <w:t> </w:t>
      </w:r>
      <w:r>
        <w:rPr>
          <w:spacing w:val="-1"/>
        </w:rPr>
        <w:t>опорой</w:t>
      </w:r>
      <w:r>
        <w:rPr>
          <w:spacing w:val="-9"/>
        </w:rPr>
        <w:t> </w:t>
      </w:r>
      <w:r>
        <w:rPr>
          <w:spacing w:val="-1"/>
        </w:rPr>
        <w:t>китайской</w:t>
      </w:r>
      <w:r>
        <w:rPr>
          <w:spacing w:val="-9"/>
        </w:rPr>
        <w:t> </w:t>
      </w:r>
      <w:r>
        <w:rPr>
          <w:spacing w:val="-1"/>
        </w:rPr>
        <w:t>экономики.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связи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быстрым</w:t>
      </w:r>
      <w:r>
        <w:rPr>
          <w:spacing w:val="-9"/>
        </w:rPr>
        <w:t> </w:t>
      </w:r>
      <w:r>
        <w:rPr>
          <w:spacing w:val="-1"/>
        </w:rPr>
        <w:t>развитием</w:t>
      </w:r>
      <w:r>
        <w:rPr>
          <w:spacing w:val="-9"/>
        </w:rPr>
        <w:t> </w:t>
      </w:r>
      <w:r>
        <w:rPr>
          <w:spacing w:val="-1"/>
        </w:rPr>
        <w:t>торговли</w:t>
      </w:r>
      <w:r>
        <w:rPr>
          <w:spacing w:val="-9"/>
        </w:rPr>
        <w:t> </w:t>
      </w:r>
      <w:r>
        <w:rPr/>
        <w:t>возникло</w:t>
      </w:r>
      <w:r>
        <w:rPr>
          <w:spacing w:val="-8"/>
        </w:rPr>
        <w:t> </w:t>
      </w:r>
      <w:r>
        <w:rPr/>
        <w:t>много</w:t>
      </w:r>
      <w:r>
        <w:rPr>
          <w:spacing w:val="-9"/>
        </w:rPr>
        <w:t> </w:t>
      </w:r>
      <w:r>
        <w:rPr/>
        <w:t>коммерческих</w:t>
      </w:r>
      <w:r>
        <w:rPr>
          <w:spacing w:val="-9"/>
        </w:rPr>
        <w:t> </w:t>
      </w:r>
      <w:r>
        <w:rPr/>
        <w:t>комплексов,</w:t>
      </w:r>
      <w:r>
        <w:rPr>
          <w:spacing w:val="-9"/>
        </w:rPr>
        <w:t> </w:t>
      </w:r>
      <w:r>
        <w:rPr/>
        <w:t>особен-</w:t>
      </w:r>
      <w:r>
        <w:rPr>
          <w:spacing w:val="1"/>
        </w:rPr>
        <w:t> </w:t>
      </w:r>
      <w:r>
        <w:rPr/>
        <w:t>но в крупных и средних городах. Коммерческие комплексы привлекли к себе всеобщее внимание и предоставили людям места для работы и отдыха.</w:t>
      </w:r>
      <w:r>
        <w:rPr>
          <w:spacing w:val="1"/>
        </w:rPr>
        <w:t> </w:t>
      </w:r>
      <w:r>
        <w:rPr/>
        <w:t>Торговый</w:t>
      </w:r>
      <w:r>
        <w:rPr>
          <w:spacing w:val="-3"/>
        </w:rPr>
        <w:t> </w:t>
      </w:r>
      <w:r>
        <w:rPr/>
        <w:t>комплекс</w:t>
      </w:r>
      <w:r>
        <w:rPr>
          <w:spacing w:val="-2"/>
        </w:rPr>
        <w:t> </w:t>
      </w:r>
      <w:r>
        <w:rPr/>
        <w:t>включает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себя</w:t>
      </w:r>
      <w:r>
        <w:rPr>
          <w:spacing w:val="-3"/>
        </w:rPr>
        <w:t> </w:t>
      </w:r>
      <w:r>
        <w:rPr/>
        <w:t>общественное</w:t>
      </w:r>
      <w:r>
        <w:rPr>
          <w:spacing w:val="-2"/>
        </w:rPr>
        <w:t> </w:t>
      </w:r>
      <w:r>
        <w:rPr/>
        <w:t>питание,</w:t>
      </w:r>
      <w:r>
        <w:rPr>
          <w:spacing w:val="-2"/>
        </w:rPr>
        <w:t> </w:t>
      </w:r>
      <w:r>
        <w:rPr/>
        <w:t>магазины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различные</w:t>
      </w:r>
      <w:r>
        <w:rPr>
          <w:spacing w:val="-3"/>
        </w:rPr>
        <w:t> </w:t>
      </w:r>
      <w:r>
        <w:rPr/>
        <w:t>развлечения,</w:t>
      </w:r>
      <w:r>
        <w:rPr>
          <w:spacing w:val="-2"/>
        </w:rPr>
        <w:t> </w:t>
      </w:r>
      <w:r>
        <w:rPr/>
        <w:t>которые</w:t>
      </w:r>
      <w:r>
        <w:rPr>
          <w:spacing w:val="-2"/>
        </w:rPr>
        <w:t> </w:t>
      </w:r>
      <w:r>
        <w:rPr/>
        <w:t>привлекают</w:t>
      </w:r>
      <w:r>
        <w:rPr>
          <w:spacing w:val="-3"/>
        </w:rPr>
        <w:t> </w:t>
      </w:r>
      <w:r>
        <w:rPr/>
        <w:t>к</w:t>
      </w:r>
      <w:r>
        <w:rPr>
          <w:spacing w:val="-2"/>
        </w:rPr>
        <w:t> </w:t>
      </w:r>
      <w:r>
        <w:rPr/>
        <w:t>нему</w:t>
      </w:r>
      <w:r>
        <w:rPr>
          <w:spacing w:val="-3"/>
        </w:rPr>
        <w:t> </w:t>
      </w:r>
      <w:r>
        <w:rPr/>
        <w:t>жителей</w:t>
      </w:r>
      <w:r>
        <w:rPr>
          <w:spacing w:val="-2"/>
        </w:rPr>
        <w:t> </w:t>
      </w:r>
      <w:r>
        <w:rPr/>
        <w:t>городов.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ста-</w:t>
      </w:r>
      <w:r>
        <w:rPr>
          <w:spacing w:val="-38"/>
        </w:rPr>
        <w:t> </w:t>
      </w:r>
      <w:r>
        <w:rPr/>
        <w:t>тье</w:t>
      </w:r>
      <w:r>
        <w:rPr>
          <w:spacing w:val="-1"/>
        </w:rPr>
        <w:t> </w:t>
      </w:r>
      <w:r>
        <w:rPr/>
        <w:t>кратко</w:t>
      </w:r>
      <w:r>
        <w:rPr>
          <w:spacing w:val="-1"/>
        </w:rPr>
        <w:t> </w:t>
      </w:r>
      <w:r>
        <w:rPr/>
        <w:t>анализируется</w:t>
      </w:r>
      <w:r>
        <w:rPr>
          <w:spacing w:val="-1"/>
        </w:rPr>
        <w:t> </w:t>
      </w:r>
      <w:r>
        <w:rPr/>
        <w:t>проектирование</w:t>
      </w:r>
      <w:r>
        <w:rPr>
          <w:spacing w:val="-1"/>
        </w:rPr>
        <w:t> </w:t>
      </w:r>
      <w:r>
        <w:rPr/>
        <w:t>зданий</w:t>
      </w:r>
      <w:r>
        <w:rPr>
          <w:spacing w:val="-1"/>
        </w:rPr>
        <w:t> </w:t>
      </w:r>
      <w:r>
        <w:rPr/>
        <w:t>городского коммерческого</w:t>
      </w:r>
      <w:r>
        <w:rPr>
          <w:spacing w:val="-1"/>
        </w:rPr>
        <w:t> </w:t>
      </w:r>
      <w:r>
        <w:rPr/>
        <w:t>комплекса.</w:t>
      </w:r>
    </w:p>
    <w:p>
      <w:pPr>
        <w:spacing w:before="2"/>
        <w:ind w:left="457" w:right="0" w:firstLine="0"/>
        <w:jc w:val="both"/>
        <w:rPr>
          <w:sz w:val="16"/>
        </w:rPr>
      </w:pPr>
      <w:r>
        <w:rPr>
          <w:i/>
          <w:sz w:val="16"/>
        </w:rPr>
        <w:t>Ключевые</w:t>
      </w:r>
      <w:r>
        <w:rPr>
          <w:i/>
          <w:spacing w:val="-9"/>
          <w:sz w:val="16"/>
        </w:rPr>
        <w:t> </w:t>
      </w:r>
      <w:r>
        <w:rPr>
          <w:i/>
          <w:sz w:val="16"/>
        </w:rPr>
        <w:t>слова</w:t>
      </w:r>
      <w:r>
        <w:rPr>
          <w:sz w:val="16"/>
        </w:rPr>
        <w:t>:</w:t>
      </w:r>
      <w:r>
        <w:rPr>
          <w:spacing w:val="-8"/>
          <w:sz w:val="16"/>
        </w:rPr>
        <w:t> </w:t>
      </w:r>
      <w:r>
        <w:rPr>
          <w:sz w:val="16"/>
        </w:rPr>
        <w:t>город,</w:t>
      </w:r>
      <w:r>
        <w:rPr>
          <w:spacing w:val="-7"/>
          <w:sz w:val="16"/>
        </w:rPr>
        <w:t> </w:t>
      </w:r>
      <w:r>
        <w:rPr>
          <w:sz w:val="16"/>
        </w:rPr>
        <w:t>коммерческий</w:t>
      </w:r>
      <w:r>
        <w:rPr>
          <w:spacing w:val="-8"/>
          <w:sz w:val="16"/>
        </w:rPr>
        <w:t> </w:t>
      </w:r>
      <w:r>
        <w:rPr>
          <w:sz w:val="16"/>
        </w:rPr>
        <w:t>комплекс,</w:t>
      </w:r>
      <w:r>
        <w:rPr>
          <w:spacing w:val="-8"/>
          <w:sz w:val="16"/>
        </w:rPr>
        <w:t> </w:t>
      </w:r>
      <w:r>
        <w:rPr>
          <w:sz w:val="16"/>
        </w:rPr>
        <w:t>архитектурный</w:t>
      </w:r>
      <w:r>
        <w:rPr>
          <w:spacing w:val="-7"/>
          <w:sz w:val="16"/>
        </w:rPr>
        <w:t> </w:t>
      </w:r>
      <w:r>
        <w:rPr>
          <w:sz w:val="16"/>
        </w:rPr>
        <w:t>дизайн.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Commerce</w:t>
      </w:r>
      <w:r>
        <w:rPr>
          <w:spacing w:val="-3"/>
        </w:rPr>
        <w:t> </w:t>
      </w:r>
      <w:r>
        <w:rPr/>
        <w:t>has</w:t>
      </w:r>
      <w:r>
        <w:rPr>
          <w:spacing w:val="-3"/>
        </w:rPr>
        <w:t> </w:t>
      </w:r>
      <w:r>
        <w:rPr/>
        <w:t>become</w:t>
      </w:r>
      <w:r>
        <w:rPr>
          <w:spacing w:val="-3"/>
        </w:rPr>
        <w:t> </w:t>
      </w:r>
      <w:r>
        <w:rPr/>
        <w:t>an</w:t>
      </w:r>
      <w:r>
        <w:rPr>
          <w:spacing w:val="-2"/>
        </w:rPr>
        <w:t> </w:t>
      </w:r>
      <w:r>
        <w:rPr/>
        <w:t>important</w:t>
      </w:r>
      <w:r>
        <w:rPr>
          <w:spacing w:val="-3"/>
        </w:rPr>
        <w:t> </w:t>
      </w:r>
      <w:r>
        <w:rPr/>
        <w:t>pillar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Chinese</w:t>
      </w:r>
      <w:r>
        <w:rPr>
          <w:spacing w:val="-3"/>
        </w:rPr>
        <w:t> </w:t>
      </w:r>
      <w:r>
        <w:rPr/>
        <w:t>economy.</w:t>
      </w:r>
      <w:r>
        <w:rPr>
          <w:spacing w:val="-3"/>
        </w:rPr>
        <w:t> </w:t>
      </w:r>
      <w:r>
        <w:rPr/>
        <w:t>Due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rapid</w:t>
      </w:r>
      <w:r>
        <w:rPr>
          <w:spacing w:val="-3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trade,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historical</w:t>
      </w:r>
      <w:r>
        <w:rPr>
          <w:spacing w:val="-3"/>
        </w:rPr>
        <w:t> </w:t>
      </w:r>
      <w:r>
        <w:rPr/>
        <w:t>moment</w:t>
      </w:r>
      <w:r>
        <w:rPr>
          <w:spacing w:val="-3"/>
        </w:rPr>
        <w:t> </w:t>
      </w:r>
      <w:r>
        <w:rPr/>
        <w:t>many</w:t>
      </w:r>
      <w:r>
        <w:rPr>
          <w:spacing w:val="-3"/>
        </w:rPr>
        <w:t> </w:t>
      </w:r>
      <w:r>
        <w:rPr/>
        <w:t>commercial</w:t>
      </w:r>
      <w:r>
        <w:rPr>
          <w:spacing w:val="-2"/>
        </w:rPr>
        <w:t> </w:t>
      </w:r>
      <w:r>
        <w:rPr/>
        <w:t>com-</w:t>
      </w:r>
      <w:r>
        <w:rPr>
          <w:spacing w:val="-38"/>
        </w:rPr>
        <w:t> </w:t>
      </w:r>
      <w:r>
        <w:rPr/>
        <w:t>plexes arose, especially in large and medium-sized cities. Commercial complexes made life easier for people, attracted universal attention and provided people</w:t>
      </w:r>
      <w:r>
        <w:rPr>
          <w:spacing w:val="1"/>
        </w:rPr>
        <w:t> </w:t>
      </w:r>
      <w:r>
        <w:rPr/>
        <w:t>with places for everyday life. The shopping complex includes catering, shopping and entertainment, and is welcomed by people. The article briefly analyzes the</w:t>
      </w:r>
      <w:r>
        <w:rPr>
          <w:spacing w:val="-37"/>
        </w:rPr>
        <w:t> </w:t>
      </w:r>
      <w:r>
        <w:rPr/>
        <w:t>design of buildings in the urban commercial complex.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city,</w:t>
      </w:r>
      <w:r>
        <w:rPr>
          <w:spacing w:val="-3"/>
        </w:rPr>
        <w:t> </w:t>
      </w:r>
      <w:r>
        <w:rPr/>
        <w:t>commercial</w:t>
      </w:r>
      <w:r>
        <w:rPr>
          <w:spacing w:val="-3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architectural</w:t>
      </w:r>
      <w:r>
        <w:rPr>
          <w:spacing w:val="-3"/>
        </w:rPr>
        <w:t> </w:t>
      </w:r>
      <w:r>
        <w:rPr/>
        <w:t>design.</w:t>
      </w: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Коммерческие</w:t>
      </w:r>
      <w:r>
        <w:rPr>
          <w:spacing w:val="-10"/>
        </w:rPr>
        <w:t> </w:t>
      </w:r>
      <w:r>
        <w:rPr/>
        <w:t>комплексы</w:t>
      </w:r>
      <w:r>
        <w:rPr>
          <w:spacing w:val="-9"/>
        </w:rPr>
        <w:t> </w:t>
      </w:r>
      <w:r>
        <w:rPr/>
        <w:t>отличаются</w:t>
      </w:r>
      <w:r>
        <w:rPr>
          <w:spacing w:val="-10"/>
        </w:rPr>
        <w:t> </w:t>
      </w:r>
      <w:r>
        <w:rPr/>
        <w:t>от</w:t>
      </w:r>
      <w:r>
        <w:rPr>
          <w:spacing w:val="-9"/>
        </w:rPr>
        <w:t> </w:t>
      </w:r>
      <w:r>
        <w:rPr/>
        <w:t>обычных</w:t>
      </w:r>
      <w:r>
        <w:rPr>
          <w:spacing w:val="-10"/>
        </w:rPr>
        <w:t> </w:t>
      </w:r>
      <w:r>
        <w:rPr/>
        <w:t>городских</w:t>
      </w:r>
      <w:r>
        <w:rPr>
          <w:spacing w:val="-9"/>
        </w:rPr>
        <w:t> </w:t>
      </w:r>
      <w:r>
        <w:rPr/>
        <w:t>зданий,</w:t>
      </w:r>
      <w:r>
        <w:rPr>
          <w:spacing w:val="-38"/>
        </w:rPr>
        <w:t> </w:t>
      </w:r>
      <w:r>
        <w:rPr/>
        <w:t>они имеют свою особую архитектуру и являются акцентами в жилой за-</w:t>
      </w:r>
      <w:r>
        <w:rPr>
          <w:spacing w:val="1"/>
        </w:rPr>
        <w:t> </w:t>
      </w:r>
      <w:r>
        <w:rPr/>
        <w:t>стройке. Самым основным требованием при проектировании таких зда-</w:t>
      </w:r>
      <w:r>
        <w:rPr>
          <w:spacing w:val="1"/>
        </w:rPr>
        <w:t> </w:t>
      </w:r>
      <w:r>
        <w:rPr/>
        <w:t>ний</w:t>
      </w:r>
      <w:r>
        <w:rPr>
          <w:spacing w:val="-10"/>
        </w:rPr>
        <w:t> </w:t>
      </w:r>
      <w:r>
        <w:rPr/>
        <w:t>является</w:t>
      </w:r>
      <w:r>
        <w:rPr>
          <w:spacing w:val="-10"/>
        </w:rPr>
        <w:t> </w:t>
      </w:r>
      <w:r>
        <w:rPr/>
        <w:t>их</w:t>
      </w:r>
      <w:r>
        <w:rPr>
          <w:spacing w:val="-10"/>
        </w:rPr>
        <w:t> </w:t>
      </w:r>
      <w:r>
        <w:rPr/>
        <w:t>функциональность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сочетании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качественной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индиви-</w:t>
      </w:r>
      <w:r>
        <w:rPr>
          <w:spacing w:val="-37"/>
        </w:rPr>
        <w:t> </w:t>
      </w:r>
      <w:r>
        <w:rPr/>
        <w:t>дуальной</w:t>
      </w:r>
      <w:r>
        <w:rPr>
          <w:spacing w:val="-1"/>
        </w:rPr>
        <w:t> </w:t>
      </w:r>
      <w:r>
        <w:rPr/>
        <w:t>архитектурой.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сравнению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другими</w:t>
      </w:r>
      <w:r>
        <w:rPr>
          <w:spacing w:val="-9"/>
        </w:rPr>
        <w:t> </w:t>
      </w:r>
      <w:r>
        <w:rPr>
          <w:spacing w:val="-1"/>
        </w:rPr>
        <w:t>функциональными</w:t>
      </w:r>
      <w:r>
        <w:rPr>
          <w:spacing w:val="-8"/>
        </w:rPr>
        <w:t> </w:t>
      </w:r>
      <w:r>
        <w:rPr>
          <w:spacing w:val="-1"/>
        </w:rPr>
        <w:t>зданиями,</w:t>
      </w:r>
      <w:r>
        <w:rPr>
          <w:spacing w:val="-9"/>
        </w:rPr>
        <w:t> </w:t>
      </w:r>
      <w:r>
        <w:rPr/>
        <w:t>коммерческий</w:t>
      </w:r>
      <w:r>
        <w:rPr>
          <w:spacing w:val="-37"/>
        </w:rPr>
        <w:t> </w:t>
      </w:r>
      <w:r>
        <w:rPr>
          <w:w w:val="95"/>
        </w:rPr>
        <w:t>комплекс имеет крупный пространственный масштаб, эффективно объеди-</w:t>
      </w:r>
      <w:r>
        <w:rPr>
          <w:spacing w:val="1"/>
          <w:w w:val="95"/>
        </w:rPr>
        <w:t> </w:t>
      </w:r>
      <w:r>
        <w:rPr/>
        <w:t>няя различные функциональные пространства. В процессе проектирова-</w:t>
      </w:r>
      <w:r>
        <w:rPr>
          <w:spacing w:val="1"/>
        </w:rPr>
        <w:t> </w:t>
      </w:r>
      <w:r>
        <w:rPr/>
        <w:t>ния автор должен проанализировать все функции комплекса, определить</w:t>
      </w:r>
      <w:r>
        <w:rPr>
          <w:spacing w:val="-37"/>
        </w:rPr>
        <w:t> </w:t>
      </w:r>
      <w:r>
        <w:rPr/>
        <w:t>необходимые</w:t>
      </w:r>
      <w:r>
        <w:rPr>
          <w:spacing w:val="-10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них</w:t>
      </w:r>
      <w:r>
        <w:rPr>
          <w:spacing w:val="-10"/>
        </w:rPr>
        <w:t> </w:t>
      </w:r>
      <w:r>
        <w:rPr/>
        <w:t>площади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место</w:t>
      </w:r>
      <w:r>
        <w:rPr>
          <w:spacing w:val="-10"/>
        </w:rPr>
        <w:t> </w:t>
      </w:r>
      <w:r>
        <w:rPr/>
        <w:t>положения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его</w:t>
      </w:r>
      <w:r>
        <w:rPr>
          <w:spacing w:val="-10"/>
        </w:rPr>
        <w:t> </w:t>
      </w:r>
      <w:r>
        <w:rPr/>
        <w:t>пространстве,</w:t>
      </w:r>
      <w:r>
        <w:rPr>
          <w:spacing w:val="-10"/>
        </w:rPr>
        <w:t> </w:t>
      </w:r>
      <w:r>
        <w:rPr/>
        <w:t>за-</w:t>
      </w:r>
      <w:r>
        <w:rPr>
          <w:spacing w:val="-38"/>
        </w:rPr>
        <w:t> </w:t>
      </w:r>
      <w:r>
        <w:rPr/>
        <w:t>ставив</w:t>
      </w:r>
      <w:r>
        <w:rPr>
          <w:spacing w:val="-1"/>
        </w:rPr>
        <w:t> </w:t>
      </w:r>
      <w:r>
        <w:rPr/>
        <w:t>их</w:t>
      </w:r>
      <w:r>
        <w:rPr>
          <w:spacing w:val="-1"/>
        </w:rPr>
        <w:t> </w:t>
      </w:r>
      <w:r>
        <w:rPr/>
        <w:t>эффективно</w:t>
      </w:r>
      <w:r>
        <w:rPr>
          <w:spacing w:val="-1"/>
        </w:rPr>
        <w:t> </w:t>
      </w:r>
      <w:r>
        <w:rPr/>
        <w:t>взаимодействовать.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Городской коммерческий комплекс становится многофункциональ-</w:t>
      </w:r>
      <w:r>
        <w:rPr>
          <w:spacing w:val="1"/>
        </w:rPr>
        <w:t> </w:t>
      </w:r>
      <w:r>
        <w:rPr>
          <w:w w:val="105"/>
        </w:rPr>
        <w:t>ным, если он удовлетворяет потребности людей различных социаль-</w:t>
      </w:r>
      <w:r>
        <w:rPr>
          <w:spacing w:val="1"/>
          <w:w w:val="105"/>
        </w:rPr>
        <w:t> </w:t>
      </w:r>
      <w:r>
        <w:rPr>
          <w:w w:val="105"/>
        </w:rPr>
        <w:t>ных групп, создавая интегрированные развлекательные пространства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удовлетворения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клиентов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их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покупках,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развлечениях,</w:t>
      </w:r>
      <w:r>
        <w:rPr>
          <w:spacing w:val="-10"/>
          <w:w w:val="105"/>
        </w:rPr>
        <w:t> </w:t>
      </w:r>
      <w:r>
        <w:rPr>
          <w:w w:val="105"/>
        </w:rPr>
        <w:t>отдыхе,</w:t>
      </w:r>
      <w:r>
        <w:rPr>
          <w:spacing w:val="-9"/>
          <w:w w:val="105"/>
        </w:rPr>
        <w:t> </w:t>
      </w:r>
      <w:r>
        <w:rPr>
          <w:w w:val="105"/>
        </w:rPr>
        <w:t>ре-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сторанах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так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далее.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Только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благодаря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этому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достигается</w:t>
      </w:r>
      <w:r>
        <w:rPr>
          <w:spacing w:val="-9"/>
          <w:w w:val="105"/>
        </w:rPr>
        <w:t> </w:t>
      </w:r>
      <w:r>
        <w:rPr>
          <w:w w:val="105"/>
        </w:rPr>
        <w:t>существова-</w:t>
      </w:r>
      <w:r>
        <w:rPr>
          <w:spacing w:val="-39"/>
          <w:w w:val="105"/>
        </w:rPr>
        <w:t> </w:t>
      </w:r>
      <w:r>
        <w:rPr/>
        <w:t>ние и долгосрочное развитие подобных зданий. Таким образом, при про-</w:t>
      </w:r>
      <w:r>
        <w:rPr>
          <w:spacing w:val="-37"/>
        </w:rPr>
        <w:t> </w:t>
      </w:r>
      <w:r>
        <w:rPr/>
        <w:t>ектировании городских коммерческих комплексов его функции должны</w:t>
      </w:r>
      <w:r>
        <w:rPr>
          <w:spacing w:val="1"/>
        </w:rPr>
        <w:t> </w:t>
      </w:r>
      <w:r>
        <w:rPr>
          <w:w w:val="105"/>
        </w:rPr>
        <w:t>разрабатываться</w:t>
      </w:r>
      <w:r>
        <w:rPr>
          <w:spacing w:val="-6"/>
          <w:w w:val="105"/>
        </w:rPr>
        <w:t> </w:t>
      </w:r>
      <w:r>
        <w:rPr>
          <w:w w:val="105"/>
        </w:rPr>
        <w:t>целенаправленно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соответствии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интересами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тре-</w:t>
      </w:r>
      <w:r>
        <w:rPr>
          <w:spacing w:val="-39"/>
          <w:w w:val="105"/>
        </w:rPr>
        <w:t> </w:t>
      </w:r>
      <w:r>
        <w:rPr>
          <w:w w:val="105"/>
        </w:rPr>
        <w:t>бованиями</w:t>
      </w:r>
      <w:r>
        <w:rPr>
          <w:spacing w:val="-2"/>
          <w:w w:val="105"/>
        </w:rPr>
        <w:t> </w:t>
      </w:r>
      <w:r>
        <w:rPr>
          <w:w w:val="105"/>
        </w:rPr>
        <w:t>жителей.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>
          <w:w w:val="95"/>
        </w:rPr>
        <w:t>Положение коммерческого комплекса должно быть приоритетным в за-</w:t>
      </w:r>
      <w:r>
        <w:rPr>
          <w:spacing w:val="1"/>
          <w:w w:val="95"/>
        </w:rPr>
        <w:t> </w:t>
      </w:r>
      <w:r>
        <w:rPr/>
        <w:t>стройке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удовлетворять</w:t>
      </w:r>
      <w:r>
        <w:rPr>
          <w:spacing w:val="-1"/>
        </w:rPr>
        <w:t> </w:t>
      </w:r>
      <w:r>
        <w:rPr/>
        <w:t>следующим условиям:</w:t>
      </w:r>
    </w:p>
    <w:p>
      <w:pPr>
        <w:pStyle w:val="ListParagraph"/>
        <w:numPr>
          <w:ilvl w:val="0"/>
          <w:numId w:val="101"/>
        </w:numPr>
        <w:tabs>
          <w:tab w:pos="630" w:val="left" w:leader="none"/>
        </w:tabs>
        <w:spacing w:line="249" w:lineRule="auto" w:before="1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они должны располагаться вблизи общественного транспорта; на го-</w:t>
      </w:r>
      <w:r>
        <w:rPr>
          <w:spacing w:val="1"/>
          <w:w w:val="95"/>
          <w:sz w:val="16"/>
        </w:rPr>
        <w:t> </w:t>
      </w:r>
      <w:r>
        <w:rPr>
          <w:sz w:val="16"/>
        </w:rPr>
        <w:t>родских</w:t>
      </w:r>
      <w:r>
        <w:rPr>
          <w:spacing w:val="-1"/>
          <w:sz w:val="16"/>
        </w:rPr>
        <w:t> </w:t>
      </w:r>
      <w:r>
        <w:rPr>
          <w:sz w:val="16"/>
        </w:rPr>
        <w:t>магистральных</w:t>
      </w:r>
      <w:r>
        <w:rPr>
          <w:spacing w:val="-1"/>
          <w:sz w:val="16"/>
        </w:rPr>
        <w:t> </w:t>
      </w:r>
      <w:r>
        <w:rPr>
          <w:sz w:val="16"/>
        </w:rPr>
        <w:t>дорогах или</w:t>
      </w:r>
      <w:r>
        <w:rPr>
          <w:spacing w:val="-2"/>
          <w:sz w:val="16"/>
        </w:rPr>
        <w:t> </w:t>
      </w:r>
      <w:r>
        <w:rPr>
          <w:sz w:val="16"/>
        </w:rPr>
        <w:t>у выходов</w:t>
      </w:r>
      <w:r>
        <w:rPr>
          <w:spacing w:val="-1"/>
          <w:sz w:val="16"/>
        </w:rPr>
        <w:t> </w:t>
      </w:r>
      <w:r>
        <w:rPr>
          <w:sz w:val="16"/>
        </w:rPr>
        <w:t>из</w:t>
      </w:r>
      <w:r>
        <w:rPr>
          <w:spacing w:val="-2"/>
          <w:sz w:val="16"/>
        </w:rPr>
        <w:t> </w:t>
      </w:r>
      <w:r>
        <w:rPr>
          <w:sz w:val="16"/>
        </w:rPr>
        <w:t>метро.</w:t>
      </w:r>
    </w:p>
    <w:p>
      <w:pPr>
        <w:pStyle w:val="ListParagraph"/>
        <w:numPr>
          <w:ilvl w:val="0"/>
          <w:numId w:val="101"/>
        </w:numPr>
        <w:tabs>
          <w:tab w:pos="634" w:val="left" w:leader="none"/>
        </w:tabs>
        <w:spacing w:line="240" w:lineRule="auto" w:before="1" w:after="0"/>
        <w:ind w:left="633" w:right="0" w:hanging="177"/>
        <w:jc w:val="both"/>
        <w:rPr>
          <w:sz w:val="16"/>
        </w:rPr>
      </w:pP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районах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высокой</w:t>
      </w:r>
      <w:r>
        <w:rPr>
          <w:spacing w:val="-2"/>
          <w:sz w:val="16"/>
        </w:rPr>
        <w:t> </w:t>
      </w:r>
      <w:r>
        <w:rPr>
          <w:sz w:val="16"/>
        </w:rPr>
        <w:t>плотностью</w:t>
      </w:r>
      <w:r>
        <w:rPr>
          <w:spacing w:val="-3"/>
          <w:sz w:val="16"/>
        </w:rPr>
        <w:t> </w:t>
      </w:r>
      <w:r>
        <w:rPr>
          <w:sz w:val="16"/>
        </w:rPr>
        <w:t>населения;</w:t>
      </w:r>
    </w:p>
    <w:p>
      <w:pPr>
        <w:pStyle w:val="ListParagraph"/>
        <w:numPr>
          <w:ilvl w:val="0"/>
          <w:numId w:val="101"/>
        </w:numPr>
        <w:tabs>
          <w:tab w:pos="627" w:val="left" w:leader="none"/>
        </w:tabs>
        <w:spacing w:line="240" w:lineRule="auto" w:before="8" w:after="0"/>
        <w:ind w:left="626" w:right="0" w:hanging="170"/>
        <w:jc w:val="both"/>
        <w:rPr>
          <w:sz w:val="16"/>
        </w:rPr>
      </w:pPr>
      <w:r>
        <w:rPr>
          <w:w w:val="95"/>
          <w:sz w:val="16"/>
        </w:rPr>
        <w:t>предпочтительнее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выбирать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территорию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характерным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ландшафтом;</w:t>
      </w:r>
    </w:p>
    <w:p>
      <w:pPr>
        <w:pStyle w:val="ListParagraph"/>
        <w:numPr>
          <w:ilvl w:val="0"/>
          <w:numId w:val="101"/>
        </w:numPr>
        <w:tabs>
          <w:tab w:pos="637" w:val="left" w:leader="none"/>
        </w:tabs>
        <w:spacing w:line="249" w:lineRule="auto" w:before="8" w:after="0"/>
        <w:ind w:left="173" w:right="1" w:firstLine="283"/>
        <w:jc w:val="both"/>
        <w:rPr>
          <w:sz w:val="16"/>
        </w:rPr>
      </w:pPr>
      <w:r>
        <w:rPr>
          <w:sz w:val="16"/>
        </w:rPr>
        <w:t>территория под строительство должна иметь резерв площади для</w:t>
      </w:r>
      <w:r>
        <w:rPr>
          <w:spacing w:val="1"/>
          <w:sz w:val="16"/>
        </w:rPr>
        <w:t> </w:t>
      </w:r>
      <w:r>
        <w:rPr>
          <w:sz w:val="16"/>
        </w:rPr>
        <w:t>возможного</w:t>
      </w:r>
      <w:r>
        <w:rPr>
          <w:spacing w:val="-2"/>
          <w:sz w:val="16"/>
        </w:rPr>
        <w:t> </w:t>
      </w:r>
      <w:r>
        <w:rPr>
          <w:sz w:val="16"/>
        </w:rPr>
        <w:t>перспективного</w:t>
      </w:r>
      <w:r>
        <w:rPr>
          <w:spacing w:val="-1"/>
          <w:sz w:val="16"/>
        </w:rPr>
        <w:t> </w:t>
      </w:r>
      <w:r>
        <w:rPr>
          <w:sz w:val="16"/>
        </w:rPr>
        <w:t>развития</w:t>
      </w:r>
      <w:r>
        <w:rPr>
          <w:spacing w:val="-2"/>
          <w:sz w:val="16"/>
        </w:rPr>
        <w:t> </w:t>
      </w:r>
      <w:r>
        <w:rPr>
          <w:sz w:val="16"/>
        </w:rPr>
        <w:t>этого</w:t>
      </w:r>
      <w:r>
        <w:rPr>
          <w:spacing w:val="-1"/>
          <w:sz w:val="16"/>
        </w:rPr>
        <w:t> </w:t>
      </w:r>
      <w:r>
        <w:rPr>
          <w:sz w:val="16"/>
        </w:rPr>
        <w:t>комплекса;</w:t>
      </w:r>
    </w:p>
    <w:p>
      <w:pPr>
        <w:pStyle w:val="ListParagraph"/>
        <w:numPr>
          <w:ilvl w:val="0"/>
          <w:numId w:val="101"/>
        </w:numPr>
        <w:tabs>
          <w:tab w:pos="634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z w:val="16"/>
        </w:rPr>
        <w:t>выбор районов с высоким потенциалом развития с заблаговремен-</w:t>
      </w:r>
      <w:r>
        <w:rPr>
          <w:spacing w:val="-38"/>
          <w:sz w:val="16"/>
        </w:rPr>
        <w:t> </w:t>
      </w:r>
      <w:r>
        <w:rPr>
          <w:sz w:val="16"/>
        </w:rPr>
        <w:t>ным</w:t>
      </w:r>
      <w:r>
        <w:rPr>
          <w:spacing w:val="-2"/>
          <w:sz w:val="16"/>
        </w:rPr>
        <w:t> </w:t>
      </w:r>
      <w:r>
        <w:rPr>
          <w:sz w:val="16"/>
        </w:rPr>
        <w:t>планированием</w:t>
      </w:r>
      <w:r>
        <w:rPr>
          <w:spacing w:val="-1"/>
          <w:sz w:val="16"/>
        </w:rPr>
        <w:t> </w:t>
      </w:r>
      <w:r>
        <w:rPr>
          <w:sz w:val="16"/>
        </w:rPr>
        <w:t>необходимых</w:t>
      </w:r>
      <w:r>
        <w:rPr>
          <w:spacing w:val="-1"/>
          <w:sz w:val="16"/>
        </w:rPr>
        <w:t> </w:t>
      </w:r>
      <w:r>
        <w:rPr>
          <w:sz w:val="16"/>
        </w:rPr>
        <w:t>земельных</w:t>
      </w:r>
      <w:r>
        <w:rPr>
          <w:spacing w:val="-1"/>
          <w:sz w:val="16"/>
        </w:rPr>
        <w:t> </w:t>
      </w:r>
      <w:r>
        <w:rPr>
          <w:sz w:val="16"/>
        </w:rPr>
        <w:t>ресурсов;</w:t>
      </w:r>
    </w:p>
    <w:p>
      <w:pPr>
        <w:pStyle w:val="ListParagraph"/>
        <w:numPr>
          <w:ilvl w:val="0"/>
          <w:numId w:val="101"/>
        </w:numPr>
        <w:tabs>
          <w:tab w:pos="636" w:val="left" w:leader="none"/>
        </w:tabs>
        <w:spacing w:line="249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для рентабельности торгового комплекса, нужно основываться на</w:t>
      </w:r>
      <w:r>
        <w:rPr>
          <w:spacing w:val="-37"/>
          <w:sz w:val="16"/>
        </w:rPr>
        <w:t> </w:t>
      </w:r>
      <w:r>
        <w:rPr>
          <w:sz w:val="16"/>
        </w:rPr>
        <w:t>экономических выгодах, и приоритетно выбирать участок, который мо-</w:t>
      </w:r>
      <w:r>
        <w:rPr>
          <w:spacing w:val="1"/>
          <w:sz w:val="16"/>
        </w:rPr>
        <w:t> </w:t>
      </w:r>
      <w:r>
        <w:rPr>
          <w:sz w:val="16"/>
        </w:rPr>
        <w:t>жет</w:t>
      </w:r>
      <w:r>
        <w:rPr>
          <w:spacing w:val="-3"/>
          <w:sz w:val="16"/>
        </w:rPr>
        <w:t> </w:t>
      </w:r>
      <w:r>
        <w:rPr>
          <w:sz w:val="16"/>
        </w:rPr>
        <w:t>реализовать</w:t>
      </w:r>
      <w:r>
        <w:rPr>
          <w:spacing w:val="-3"/>
          <w:sz w:val="16"/>
        </w:rPr>
        <w:t> </w:t>
      </w:r>
      <w:r>
        <w:rPr>
          <w:sz w:val="16"/>
        </w:rPr>
        <w:t>развитие</w:t>
      </w:r>
      <w:r>
        <w:rPr>
          <w:spacing w:val="-2"/>
          <w:sz w:val="16"/>
        </w:rPr>
        <w:t> </w:t>
      </w:r>
      <w:r>
        <w:rPr>
          <w:sz w:val="16"/>
        </w:rPr>
        <w:t>коммерции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качестве</w:t>
      </w:r>
      <w:r>
        <w:rPr>
          <w:spacing w:val="-3"/>
          <w:sz w:val="16"/>
        </w:rPr>
        <w:t> </w:t>
      </w:r>
      <w:r>
        <w:rPr>
          <w:sz w:val="16"/>
        </w:rPr>
        <w:t>основной</w:t>
      </w:r>
      <w:r>
        <w:rPr>
          <w:spacing w:val="-2"/>
          <w:sz w:val="16"/>
        </w:rPr>
        <w:t> </w:t>
      </w:r>
      <w:r>
        <w:rPr>
          <w:sz w:val="16"/>
        </w:rPr>
        <w:t>функции</w:t>
      </w:r>
      <w:r>
        <w:rPr>
          <w:spacing w:val="-3"/>
          <w:sz w:val="16"/>
        </w:rPr>
        <w:t> </w:t>
      </w:r>
      <w:r>
        <w:rPr>
          <w:sz w:val="16"/>
        </w:rPr>
        <w:t>[1].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>
          <w:spacing w:val="-1"/>
        </w:rPr>
        <w:t>Коммерческие</w:t>
      </w:r>
      <w:r>
        <w:rPr>
          <w:spacing w:val="-9"/>
        </w:rPr>
        <w:t> </w:t>
      </w:r>
      <w:r>
        <w:rPr>
          <w:spacing w:val="-1"/>
        </w:rPr>
        <w:t>комплексы</w:t>
      </w:r>
      <w:r>
        <w:rPr>
          <w:spacing w:val="-9"/>
        </w:rPr>
        <w:t> </w:t>
      </w:r>
      <w:r>
        <w:rPr>
          <w:spacing w:val="-1"/>
        </w:rPr>
        <w:t>представляют</w:t>
      </w:r>
      <w:r>
        <w:rPr>
          <w:spacing w:val="-9"/>
        </w:rPr>
        <w:t> </w:t>
      </w:r>
      <w:r>
        <w:rPr>
          <w:spacing w:val="-1"/>
        </w:rPr>
        <w:t>собой</w:t>
      </w:r>
      <w:r>
        <w:rPr>
          <w:spacing w:val="-9"/>
        </w:rPr>
        <w:t> </w:t>
      </w:r>
      <w:r>
        <w:rPr>
          <w:spacing w:val="-1"/>
        </w:rPr>
        <w:t>высокие</w:t>
      </w:r>
      <w:r>
        <w:rPr>
          <w:spacing w:val="-8"/>
        </w:rPr>
        <w:t> </w:t>
      </w:r>
      <w:r>
        <w:rPr/>
        <w:t>объемы,</w:t>
      </w:r>
      <w:r>
        <w:rPr>
          <w:spacing w:val="-9"/>
        </w:rPr>
        <w:t> </w:t>
      </w:r>
      <w:r>
        <w:rPr/>
        <w:t>у</w:t>
      </w:r>
      <w:r>
        <w:rPr>
          <w:spacing w:val="-9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торых, как правило, первые этажи имеют другую конфигурацию или вы-</w:t>
      </w:r>
      <w:r>
        <w:rPr>
          <w:spacing w:val="-37"/>
        </w:rPr>
        <w:t> </w:t>
      </w:r>
      <w:r>
        <w:rPr/>
        <w:t>ступают за плоскость основных фасадов; а также дополняются отдельно</w:t>
      </w:r>
      <w:r>
        <w:rPr>
          <w:spacing w:val="1"/>
        </w:rPr>
        <w:t> </w:t>
      </w:r>
      <w:r>
        <w:rPr/>
        <w:t>стоящими небольшими объемами. В соответствии с этим сформированы</w:t>
      </w:r>
      <w:r>
        <w:rPr>
          <w:spacing w:val="-37"/>
        </w:rPr>
        <w:t> </w:t>
      </w:r>
      <w:r>
        <w:rPr/>
        <w:t>следующие</w:t>
      </w:r>
      <w:r>
        <w:rPr>
          <w:spacing w:val="-1"/>
        </w:rPr>
        <w:t> </w:t>
      </w:r>
      <w:r>
        <w:rPr/>
        <w:t>схемы[2]:</w:t>
      </w:r>
    </w:p>
    <w:p>
      <w:pPr>
        <w:pStyle w:val="ListParagraph"/>
        <w:numPr>
          <w:ilvl w:val="0"/>
          <w:numId w:val="101"/>
        </w:numPr>
        <w:tabs>
          <w:tab w:pos="634" w:val="left" w:leader="none"/>
        </w:tabs>
        <w:spacing w:line="240" w:lineRule="auto" w:before="3" w:after="0"/>
        <w:ind w:left="633" w:right="0" w:hanging="177"/>
        <w:jc w:val="left"/>
        <w:rPr>
          <w:sz w:val="16"/>
        </w:rPr>
      </w:pPr>
      <w:r>
        <w:rPr>
          <w:sz w:val="16"/>
        </w:rPr>
        <w:t>Объем</w:t>
      </w:r>
      <w:r>
        <w:rPr>
          <w:spacing w:val="-7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«точка»</w:t>
      </w:r>
    </w:p>
    <w:p>
      <w:pPr>
        <w:pStyle w:val="ListParagraph"/>
        <w:numPr>
          <w:ilvl w:val="0"/>
          <w:numId w:val="101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Объем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«линейная</w:t>
      </w:r>
      <w:r>
        <w:rPr>
          <w:spacing w:val="-2"/>
          <w:sz w:val="16"/>
        </w:rPr>
        <w:t> </w:t>
      </w:r>
      <w:r>
        <w:rPr>
          <w:sz w:val="16"/>
        </w:rPr>
        <w:t>плоскость».</w:t>
      </w:r>
    </w:p>
    <w:p>
      <w:pPr>
        <w:pStyle w:val="ListParagraph"/>
        <w:numPr>
          <w:ilvl w:val="0"/>
          <w:numId w:val="101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Объем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«плоская</w:t>
      </w:r>
      <w:r>
        <w:rPr>
          <w:spacing w:val="-3"/>
          <w:sz w:val="16"/>
        </w:rPr>
        <w:t> </w:t>
      </w:r>
      <w:r>
        <w:rPr>
          <w:sz w:val="16"/>
        </w:rPr>
        <w:t>форма».</w:t>
      </w:r>
    </w:p>
    <w:p>
      <w:pPr>
        <w:pStyle w:val="ListParagraph"/>
        <w:numPr>
          <w:ilvl w:val="0"/>
          <w:numId w:val="101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Объем</w:t>
      </w:r>
      <w:r>
        <w:rPr>
          <w:spacing w:val="-7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«сложная</w:t>
      </w:r>
      <w:r>
        <w:rPr>
          <w:spacing w:val="-5"/>
          <w:sz w:val="16"/>
        </w:rPr>
        <w:t> </w:t>
      </w:r>
      <w:r>
        <w:rPr>
          <w:sz w:val="16"/>
        </w:rPr>
        <w:t>форма»</w:t>
      </w:r>
    </w:p>
    <w:p>
      <w:pPr>
        <w:pStyle w:val="BodyText"/>
        <w:spacing w:before="5"/>
        <w:rPr>
          <w:sz w:val="20"/>
        </w:rPr>
      </w:pPr>
    </w:p>
    <w:p>
      <w:pPr>
        <w:pStyle w:val="Heading6"/>
      </w:pPr>
      <w:r>
        <w:rPr/>
        <w:t>Объем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«точка»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Этот</w:t>
      </w:r>
      <w:r>
        <w:rPr>
          <w:spacing w:val="21"/>
        </w:rPr>
        <w:t> </w:t>
      </w:r>
      <w:r>
        <w:rPr/>
        <w:t>тип</w:t>
      </w:r>
      <w:r>
        <w:rPr>
          <w:spacing w:val="22"/>
        </w:rPr>
        <w:t> </w:t>
      </w:r>
      <w:r>
        <w:rPr/>
        <w:t>торгового</w:t>
      </w:r>
      <w:r>
        <w:rPr>
          <w:spacing w:val="21"/>
        </w:rPr>
        <w:t> </w:t>
      </w:r>
      <w:r>
        <w:rPr/>
        <w:t>комплекса</w:t>
      </w:r>
      <w:r>
        <w:rPr>
          <w:spacing w:val="22"/>
        </w:rPr>
        <w:t> </w:t>
      </w:r>
      <w:r>
        <w:rPr/>
        <w:t>имеет</w:t>
      </w:r>
      <w:r>
        <w:rPr>
          <w:spacing w:val="22"/>
        </w:rPr>
        <w:t> </w:t>
      </w:r>
      <w:r>
        <w:rPr/>
        <w:t>небольшую</w:t>
      </w:r>
      <w:r>
        <w:rPr>
          <w:spacing w:val="21"/>
        </w:rPr>
        <w:t> </w:t>
      </w:r>
      <w:r>
        <w:rPr/>
        <w:t>площадь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плане</w:t>
      </w:r>
      <w:r>
        <w:rPr>
          <w:spacing w:val="-38"/>
        </w:rPr>
        <w:t> </w:t>
      </w:r>
      <w:r>
        <w:rPr/>
        <w:t>(в</w:t>
      </w:r>
      <w:r>
        <w:rPr>
          <w:spacing w:val="6"/>
        </w:rPr>
        <w:t> </w:t>
      </w:r>
      <w:r>
        <w:rPr/>
        <w:t>виде</w:t>
      </w:r>
      <w:r>
        <w:rPr>
          <w:spacing w:val="9"/>
        </w:rPr>
        <w:t> </w:t>
      </w:r>
      <w:r>
        <w:rPr/>
        <w:t>квадрата,</w:t>
      </w:r>
      <w:r>
        <w:rPr>
          <w:spacing w:val="8"/>
        </w:rPr>
        <w:t> </w:t>
      </w:r>
      <w:r>
        <w:rPr/>
        <w:t>прямоугольника,</w:t>
      </w:r>
      <w:r>
        <w:rPr>
          <w:spacing w:val="9"/>
        </w:rPr>
        <w:t> </w:t>
      </w:r>
      <w:r>
        <w:rPr/>
        <w:t>круга</w:t>
      </w:r>
      <w:r>
        <w:rPr>
          <w:spacing w:val="9"/>
        </w:rPr>
        <w:t> </w:t>
      </w:r>
      <w:r>
        <w:rPr/>
        <w:t>или</w:t>
      </w:r>
      <w:r>
        <w:rPr>
          <w:spacing w:val="8"/>
        </w:rPr>
        <w:t> </w:t>
      </w:r>
      <w:r>
        <w:rPr/>
        <w:t>треугольника).</w:t>
      </w:r>
      <w:r>
        <w:rPr>
          <w:spacing w:val="9"/>
        </w:rPr>
        <w:t> </w:t>
      </w:r>
      <w:r>
        <w:rPr/>
        <w:t>Как</w:t>
      </w:r>
      <w:r>
        <w:rPr>
          <w:spacing w:val="9"/>
        </w:rPr>
        <w:t> </w:t>
      </w:r>
      <w:r>
        <w:rPr/>
        <w:t>прави-</w:t>
      </w:r>
    </w:p>
    <w:p>
      <w:pPr>
        <w:pStyle w:val="BodyText"/>
        <w:spacing w:line="249" w:lineRule="auto" w:before="93"/>
        <w:ind w:left="173" w:right="267"/>
        <w:jc w:val="both"/>
      </w:pPr>
      <w:r>
        <w:rPr/>
        <w:br w:type="column"/>
      </w:r>
      <w:r>
        <w:rPr>
          <w:spacing w:val="-2"/>
        </w:rPr>
        <w:t>ло, из-за ограничений территории </w:t>
      </w:r>
      <w:r>
        <w:rPr>
          <w:spacing w:val="-1"/>
        </w:rPr>
        <w:t>коммерческие дополнительные объемы,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основном</w:t>
      </w:r>
      <w:r>
        <w:rPr>
          <w:spacing w:val="-9"/>
        </w:rPr>
        <w:t> </w:t>
      </w:r>
      <w:r>
        <w:rPr>
          <w:spacing w:val="-1"/>
        </w:rPr>
        <w:t>образуя</w:t>
      </w:r>
      <w:r>
        <w:rPr>
          <w:spacing w:val="-9"/>
        </w:rPr>
        <w:t> </w:t>
      </w:r>
      <w:r>
        <w:rPr/>
        <w:t>верхнюю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нижнюю</w:t>
      </w:r>
      <w:r>
        <w:rPr>
          <w:spacing w:val="-9"/>
        </w:rPr>
        <w:t> </w:t>
      </w:r>
      <w:r>
        <w:rPr/>
        <w:t>интегрированные</w:t>
      </w:r>
      <w:r>
        <w:rPr>
          <w:spacing w:val="-9"/>
        </w:rPr>
        <w:t> </w:t>
      </w:r>
      <w:r>
        <w:rPr/>
        <w:t>формы,</w:t>
      </w:r>
      <w:r>
        <w:rPr>
          <w:spacing w:val="-9"/>
        </w:rPr>
        <w:t> </w:t>
      </w:r>
      <w:r>
        <w:rPr/>
        <w:t>имеют</w:t>
      </w:r>
      <w:r>
        <w:rPr>
          <w:spacing w:val="1"/>
        </w:rPr>
        <w:t> </w:t>
      </w:r>
      <w:r>
        <w:rPr>
          <w:spacing w:val="-1"/>
        </w:rPr>
        <w:t>аналогичные</w:t>
      </w:r>
      <w:r>
        <w:rPr>
          <w:spacing w:val="-9"/>
        </w:rPr>
        <w:t> </w:t>
      </w:r>
      <w:r>
        <w:rPr>
          <w:spacing w:val="-1"/>
        </w:rPr>
        <w:t>площади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основным</w:t>
      </w:r>
      <w:r>
        <w:rPr>
          <w:spacing w:val="-8"/>
        </w:rPr>
        <w:t> </w:t>
      </w:r>
      <w:r>
        <w:rPr>
          <w:spacing w:val="-1"/>
        </w:rPr>
        <w:t>корпусом,</w:t>
      </w:r>
      <w:r>
        <w:rPr>
          <w:spacing w:val="-9"/>
        </w:rPr>
        <w:t> </w:t>
      </w:r>
      <w:r>
        <w:rPr>
          <w:spacing w:val="-1"/>
        </w:rPr>
        <w:t>который</w:t>
      </w:r>
      <w:r>
        <w:rPr>
          <w:spacing w:val="-8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приорите-</w:t>
      </w:r>
      <w:r>
        <w:rPr>
          <w:spacing w:val="-38"/>
        </w:rPr>
        <w:t> </w:t>
      </w:r>
      <w:r>
        <w:rPr/>
        <w:t>том</w:t>
      </w:r>
      <w:r>
        <w:rPr>
          <w:spacing w:val="-1"/>
        </w:rPr>
        <w:t> </w:t>
      </w:r>
      <w:r>
        <w:rPr/>
        <w:t>среди других объемов</w:t>
      </w:r>
      <w:r>
        <w:rPr>
          <w:spacing w:val="-2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1).</w:t>
      </w:r>
    </w:p>
    <w:p>
      <w:pPr>
        <w:pStyle w:val="BodyText"/>
        <w:rPr>
          <w:sz w:val="20"/>
        </w:rPr>
      </w:pPr>
    </w:p>
    <w:p>
      <w:pPr>
        <w:pStyle w:val="Heading6"/>
        <w:jc w:val="both"/>
      </w:pPr>
      <w:r>
        <w:rPr/>
        <w:t>Объем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«линейная</w:t>
      </w:r>
      <w:r>
        <w:rPr>
          <w:spacing w:val="-2"/>
        </w:rPr>
        <w:t> </w:t>
      </w:r>
      <w:r>
        <w:rPr/>
        <w:t>плоскость».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>
          <w:w w:val="95"/>
        </w:rPr>
        <w:t>Как правило, здание имеет подиум, выполненный в «линейной» форме,</w:t>
      </w:r>
      <w:r>
        <w:rPr>
          <w:spacing w:val="1"/>
          <w:w w:val="95"/>
        </w:rPr>
        <w:t> </w:t>
      </w:r>
      <w:r>
        <w:rPr/>
        <w:t>образуя</w:t>
      </w:r>
      <w:r>
        <w:rPr>
          <w:spacing w:val="-5"/>
        </w:rPr>
        <w:t> </w:t>
      </w:r>
      <w:r>
        <w:rPr/>
        <w:t>длинную</w:t>
      </w:r>
      <w:r>
        <w:rPr>
          <w:spacing w:val="-4"/>
        </w:rPr>
        <w:t> </w:t>
      </w:r>
      <w:r>
        <w:rPr/>
        <w:t>коммерческую</w:t>
      </w:r>
      <w:r>
        <w:rPr>
          <w:spacing w:val="-5"/>
        </w:rPr>
        <w:t> </w:t>
      </w:r>
      <w:r>
        <w:rPr/>
        <w:t>улицу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виде</w:t>
      </w:r>
      <w:r>
        <w:rPr>
          <w:spacing w:val="-4"/>
        </w:rPr>
        <w:t> </w:t>
      </w:r>
      <w:r>
        <w:rPr/>
        <w:t>«пассажа».</w:t>
      </w:r>
      <w:r>
        <w:rPr>
          <w:spacing w:val="-4"/>
        </w:rPr>
        <w:t> </w:t>
      </w:r>
      <w:r>
        <w:rPr/>
        <w:t>Основной</w:t>
      </w:r>
      <w:r>
        <w:rPr>
          <w:spacing w:val="-4"/>
        </w:rPr>
        <w:t> </w:t>
      </w:r>
      <w:r>
        <w:rPr/>
        <w:t>мно-</w:t>
      </w:r>
      <w:r>
        <w:rPr>
          <w:spacing w:val="-38"/>
        </w:rPr>
        <w:t> </w:t>
      </w:r>
      <w:r>
        <w:rPr>
          <w:spacing w:val="-2"/>
        </w:rPr>
        <w:t>гоэтажный</w:t>
      </w:r>
      <w:r>
        <w:rPr>
          <w:spacing w:val="-8"/>
        </w:rPr>
        <w:t> </w:t>
      </w:r>
      <w:r>
        <w:rPr>
          <w:spacing w:val="-2"/>
        </w:rPr>
        <w:t>объем</w:t>
      </w:r>
      <w:r>
        <w:rPr>
          <w:spacing w:val="-7"/>
        </w:rPr>
        <w:t> </w:t>
      </w:r>
      <w:r>
        <w:rPr>
          <w:spacing w:val="-2"/>
        </w:rPr>
        <w:t>комплекса</w:t>
      </w:r>
      <w:r>
        <w:rPr>
          <w:spacing w:val="-8"/>
        </w:rPr>
        <w:t> </w:t>
      </w:r>
      <w:r>
        <w:rPr>
          <w:spacing w:val="-1"/>
        </w:rPr>
        <w:t>композиционно</w:t>
      </w:r>
      <w:r>
        <w:rPr>
          <w:spacing w:val="-7"/>
        </w:rPr>
        <w:t> </w:t>
      </w:r>
      <w:r>
        <w:rPr>
          <w:spacing w:val="-1"/>
        </w:rPr>
        <w:t>располагается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конце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7"/>
        </w:rPr>
        <w:t> </w:t>
      </w:r>
      <w:r>
        <w:rPr>
          <w:spacing w:val="-1"/>
        </w:rPr>
        <w:t>на</w:t>
      </w:r>
      <w:r>
        <w:rPr/>
        <w:t> углу</w:t>
      </w:r>
      <w:r>
        <w:rPr>
          <w:spacing w:val="-1"/>
        </w:rPr>
        <w:t> </w:t>
      </w:r>
      <w:r>
        <w:rPr/>
        <w:t>длинного подиума-пассажа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2).</w:t>
      </w:r>
    </w:p>
    <w:p>
      <w:pPr>
        <w:pStyle w:val="BodyText"/>
        <w:spacing w:before="11"/>
        <w:rPr>
          <w:sz w:val="19"/>
        </w:rPr>
      </w:pPr>
    </w:p>
    <w:p>
      <w:pPr>
        <w:pStyle w:val="Heading6"/>
        <w:jc w:val="both"/>
      </w:pPr>
      <w:r>
        <w:rPr/>
        <w:t>Объем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«плоская</w:t>
      </w:r>
      <w:r>
        <w:rPr>
          <w:spacing w:val="-3"/>
        </w:rPr>
        <w:t> </w:t>
      </w:r>
      <w:r>
        <w:rPr/>
        <w:t>форма»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>
          <w:w w:val="95"/>
        </w:rPr>
        <w:t>Основной объем комплекса представляет собой прямоугольный парал-</w:t>
      </w:r>
      <w:r>
        <w:rPr>
          <w:spacing w:val="1"/>
          <w:w w:val="95"/>
        </w:rPr>
        <w:t> </w:t>
      </w:r>
      <w:r>
        <w:rPr/>
        <w:t>лелепипед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2–3</w:t>
      </w:r>
      <w:r>
        <w:rPr>
          <w:spacing w:val="-5"/>
        </w:rPr>
        <w:t> </w:t>
      </w:r>
      <w:r>
        <w:rPr/>
        <w:t>этажа,</w:t>
      </w:r>
      <w:r>
        <w:rPr>
          <w:spacing w:val="-7"/>
        </w:rPr>
        <w:t> </w:t>
      </w:r>
      <w:r>
        <w:rPr/>
        <w:t>выше</w:t>
      </w:r>
      <w:r>
        <w:rPr>
          <w:spacing w:val="-6"/>
        </w:rPr>
        <w:t> </w:t>
      </w:r>
      <w:r>
        <w:rPr/>
        <w:t>которого</w:t>
      </w:r>
      <w:r>
        <w:rPr>
          <w:spacing w:val="-7"/>
        </w:rPr>
        <w:t> </w:t>
      </w:r>
      <w:r>
        <w:rPr/>
        <w:t>могут</w:t>
      </w:r>
      <w:r>
        <w:rPr>
          <w:spacing w:val="-7"/>
        </w:rPr>
        <w:t> </w:t>
      </w:r>
      <w:r>
        <w:rPr/>
        <w:t>быть</w:t>
      </w:r>
      <w:r>
        <w:rPr>
          <w:spacing w:val="-7"/>
        </w:rPr>
        <w:t> </w:t>
      </w:r>
      <w:r>
        <w:rPr/>
        <w:t>расположены</w:t>
      </w:r>
      <w:r>
        <w:rPr>
          <w:spacing w:val="-6"/>
        </w:rPr>
        <w:t> </w:t>
      </w:r>
      <w:r>
        <w:rPr/>
        <w:t>несколь-</w:t>
      </w:r>
      <w:r>
        <w:rPr>
          <w:spacing w:val="-38"/>
        </w:rPr>
        <w:t> </w:t>
      </w:r>
      <w:r>
        <w:rPr/>
        <w:t>ко дополнительных объемов. В зависимости от модели здания и релье-</w:t>
      </w:r>
      <w:r>
        <w:rPr>
          <w:spacing w:val="1"/>
        </w:rPr>
        <w:t> </w:t>
      </w:r>
      <w:r>
        <w:rPr/>
        <w:t>фа</w:t>
      </w:r>
      <w:r>
        <w:rPr>
          <w:spacing w:val="-3"/>
        </w:rPr>
        <w:t> </w:t>
      </w:r>
      <w:r>
        <w:rPr/>
        <w:t>местности</w:t>
      </w:r>
      <w:r>
        <w:rPr>
          <w:spacing w:val="-1"/>
        </w:rPr>
        <w:t> </w:t>
      </w:r>
      <w:r>
        <w:rPr/>
        <w:t>могут</w:t>
      </w:r>
      <w:r>
        <w:rPr>
          <w:spacing w:val="-1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сформированы</w:t>
      </w:r>
      <w:r>
        <w:rPr>
          <w:spacing w:val="-1"/>
        </w:rPr>
        <w:t> </w:t>
      </w:r>
      <w:r>
        <w:rPr/>
        <w:t>различные</w:t>
      </w:r>
      <w:r>
        <w:rPr>
          <w:spacing w:val="-3"/>
        </w:rPr>
        <w:t> </w:t>
      </w:r>
      <w:r>
        <w:rPr/>
        <w:t>комбинации</w:t>
      </w:r>
      <w:r>
        <w:rPr>
          <w:spacing w:val="-1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3).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spacing w:before="1"/>
        <w:jc w:val="both"/>
      </w:pPr>
      <w:r>
        <w:rPr/>
        <w:t>Объем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«сложная</w:t>
      </w:r>
      <w:r>
        <w:rPr>
          <w:spacing w:val="-5"/>
        </w:rPr>
        <w:t> </w:t>
      </w:r>
      <w:r>
        <w:rPr/>
        <w:t>форма»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>
          <w:w w:val="95"/>
        </w:rPr>
        <w:t>Комплекс представляет собой сложную композицию из объемов различ-</w:t>
      </w:r>
      <w:r>
        <w:rPr>
          <w:spacing w:val="-35"/>
          <w:w w:val="95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высоте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площади.</w:t>
      </w:r>
      <w:r>
        <w:rPr>
          <w:spacing w:val="-9"/>
        </w:rPr>
        <w:t> </w:t>
      </w:r>
      <w:r>
        <w:rPr>
          <w:spacing w:val="-1"/>
        </w:rPr>
        <w:t>Объемы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сочетании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открытыми</w:t>
      </w:r>
      <w:r>
        <w:rPr>
          <w:spacing w:val="-9"/>
        </w:rPr>
        <w:t> </w:t>
      </w:r>
      <w:r>
        <w:rPr>
          <w:spacing w:val="-1"/>
        </w:rPr>
        <w:t>внутренними</w:t>
      </w:r>
      <w:r>
        <w:rPr>
          <w:spacing w:val="-37"/>
        </w:rPr>
        <w:t> </w:t>
      </w:r>
      <w:r>
        <w:rPr>
          <w:w w:val="95"/>
        </w:rPr>
        <w:t>дворами и внутренними улицами предоставляют пространства для различ-</w:t>
      </w:r>
      <w:r>
        <w:rPr>
          <w:spacing w:val="1"/>
          <w:w w:val="95"/>
        </w:rPr>
        <w:t> </w:t>
      </w:r>
      <w:r>
        <w:rPr>
          <w:spacing w:val="-2"/>
        </w:rPr>
        <w:t>ных</w:t>
      </w:r>
      <w:r>
        <w:rPr>
          <w:spacing w:val="-8"/>
        </w:rPr>
        <w:t> </w:t>
      </w:r>
      <w:r>
        <w:rPr>
          <w:spacing w:val="-2"/>
        </w:rPr>
        <w:t>мероприятий,</w:t>
      </w:r>
      <w:r>
        <w:rPr>
          <w:spacing w:val="-8"/>
        </w:rPr>
        <w:t> </w:t>
      </w:r>
      <w:r>
        <w:rPr>
          <w:spacing w:val="-2"/>
        </w:rPr>
        <w:t>увеличивая</w:t>
      </w:r>
      <w:r>
        <w:rPr>
          <w:spacing w:val="-7"/>
        </w:rPr>
        <w:t> </w:t>
      </w:r>
      <w:r>
        <w:rPr>
          <w:spacing w:val="-2"/>
        </w:rPr>
        <w:t>длину</w:t>
      </w:r>
      <w:r>
        <w:rPr>
          <w:spacing w:val="-8"/>
        </w:rPr>
        <w:t> </w:t>
      </w:r>
      <w:r>
        <w:rPr>
          <w:spacing w:val="-1"/>
        </w:rPr>
        <w:t>торговых</w:t>
      </w:r>
      <w:r>
        <w:rPr>
          <w:spacing w:val="-8"/>
        </w:rPr>
        <w:t> </w:t>
      </w:r>
      <w:r>
        <w:rPr>
          <w:spacing w:val="-1"/>
        </w:rPr>
        <w:t>площадей.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конечном</w:t>
      </w:r>
      <w:r>
        <w:rPr>
          <w:spacing w:val="-8"/>
        </w:rPr>
        <w:t> </w:t>
      </w:r>
      <w:r>
        <w:rPr>
          <w:spacing w:val="-1"/>
        </w:rPr>
        <w:t>ито-</w:t>
      </w:r>
      <w:r>
        <w:rPr>
          <w:spacing w:val="-37"/>
        </w:rPr>
        <w:t> </w:t>
      </w:r>
      <w:r>
        <w:rPr/>
        <w:t>ге</w:t>
      </w:r>
      <w:r>
        <w:rPr>
          <w:spacing w:val="-10"/>
        </w:rPr>
        <w:t> </w:t>
      </w:r>
      <w:r>
        <w:rPr/>
        <w:t>данная</w:t>
      </w:r>
      <w:r>
        <w:rPr>
          <w:spacing w:val="-9"/>
        </w:rPr>
        <w:t> </w:t>
      </w:r>
      <w:r>
        <w:rPr/>
        <w:t>модель</w:t>
      </w:r>
      <w:r>
        <w:rPr>
          <w:spacing w:val="-9"/>
        </w:rPr>
        <w:t> </w:t>
      </w:r>
      <w:r>
        <w:rPr/>
        <w:t>комплекса</w:t>
      </w:r>
      <w:r>
        <w:rPr>
          <w:spacing w:val="-9"/>
        </w:rPr>
        <w:t> </w:t>
      </w:r>
      <w:r>
        <w:rPr/>
        <w:t>представляет</w:t>
      </w:r>
      <w:r>
        <w:rPr>
          <w:spacing w:val="-9"/>
        </w:rPr>
        <w:t> </w:t>
      </w:r>
      <w:r>
        <w:rPr/>
        <w:t>собой</w:t>
      </w:r>
      <w:r>
        <w:rPr>
          <w:spacing w:val="-9"/>
        </w:rPr>
        <w:t> </w:t>
      </w:r>
      <w:r>
        <w:rPr/>
        <w:t>вид</w:t>
      </w:r>
      <w:r>
        <w:rPr>
          <w:spacing w:val="-9"/>
        </w:rPr>
        <w:t> </w:t>
      </w:r>
      <w:r>
        <w:rPr/>
        <w:t>мини</w:t>
      </w:r>
      <w:r>
        <w:rPr>
          <w:spacing w:val="-10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(рис.</w:t>
      </w:r>
      <w:r>
        <w:rPr>
          <w:spacing w:val="-7"/>
        </w:rPr>
        <w:t> </w:t>
      </w:r>
      <w:r>
        <w:rPr/>
        <w:t>4).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9" w:lineRule="auto" w:before="1"/>
        <w:ind w:left="173" w:right="268" w:firstLine="283"/>
        <w:jc w:val="both"/>
      </w:pPr>
      <w:r>
        <w:rPr>
          <w:w w:val="95"/>
        </w:rPr>
        <w:t>Коммерческий комплекс, имея различные торговые и функциональные</w:t>
      </w:r>
      <w:r>
        <w:rPr>
          <w:spacing w:val="1"/>
          <w:w w:val="95"/>
        </w:rPr>
        <w:t> </w:t>
      </w:r>
      <w:r>
        <w:rPr/>
        <w:t>зоны,</w:t>
      </w:r>
      <w:r>
        <w:rPr>
          <w:spacing w:val="-10"/>
        </w:rPr>
        <w:t> </w:t>
      </w:r>
      <w:r>
        <w:rPr/>
        <w:t>требует</w:t>
      </w:r>
      <w:r>
        <w:rPr>
          <w:spacing w:val="-9"/>
        </w:rPr>
        <w:t> </w:t>
      </w:r>
      <w:r>
        <w:rPr/>
        <w:t>четкой</w:t>
      </w:r>
      <w:r>
        <w:rPr>
          <w:spacing w:val="-10"/>
        </w:rPr>
        <w:t> </w:t>
      </w:r>
      <w:r>
        <w:rPr/>
        <w:t>коммуникативной</w:t>
      </w:r>
      <w:r>
        <w:rPr>
          <w:spacing w:val="-9"/>
        </w:rPr>
        <w:t> </w:t>
      </w:r>
      <w:r>
        <w:rPr/>
        <w:t>схемы,</w:t>
      </w:r>
      <w:r>
        <w:rPr>
          <w:spacing w:val="-10"/>
        </w:rPr>
        <w:t> </w:t>
      </w:r>
      <w:r>
        <w:rPr/>
        <w:t>четкого</w:t>
      </w:r>
      <w:r>
        <w:rPr>
          <w:spacing w:val="-9"/>
        </w:rPr>
        <w:t> </w:t>
      </w:r>
      <w:r>
        <w:rPr/>
        <w:t>функционального</w:t>
      </w:r>
      <w:r>
        <w:rPr>
          <w:spacing w:val="-38"/>
        </w:rPr>
        <w:t> </w:t>
      </w:r>
      <w:r>
        <w:rPr/>
        <w:t>зонирования, наглядного внутреннего дизайна. Зонирование может быть</w:t>
      </w:r>
      <w:r>
        <w:rPr>
          <w:spacing w:val="-37"/>
        </w:rPr>
        <w:t> </w:t>
      </w:r>
      <w:r>
        <w:rPr>
          <w:spacing w:val="-1"/>
        </w:rPr>
        <w:t>вертикальным.</w:t>
      </w:r>
      <w:r>
        <w:rPr>
          <w:spacing w:val="-9"/>
        </w:rPr>
        <w:t> </w:t>
      </w:r>
      <w:r>
        <w:rPr>
          <w:spacing w:val="-1"/>
        </w:rPr>
        <w:t>Например,</w:t>
      </w:r>
      <w:r>
        <w:rPr>
          <w:spacing w:val="-9"/>
        </w:rPr>
        <w:t> </w:t>
      </w:r>
      <w:r>
        <w:rPr>
          <w:spacing w:val="-1"/>
        </w:rPr>
        <w:t>нижний</w:t>
      </w:r>
      <w:r>
        <w:rPr>
          <w:spacing w:val="-8"/>
        </w:rPr>
        <w:t> </w:t>
      </w:r>
      <w:r>
        <w:rPr>
          <w:spacing w:val="-1"/>
        </w:rPr>
        <w:t>этаж</w:t>
      </w:r>
      <w:r>
        <w:rPr>
          <w:spacing w:val="-9"/>
        </w:rPr>
        <w:t> </w:t>
      </w:r>
      <w:r>
        <w:rPr>
          <w:spacing w:val="-1"/>
        </w:rPr>
        <w:t>предназначен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торговых</w:t>
      </w:r>
      <w:r>
        <w:rPr>
          <w:spacing w:val="-9"/>
        </w:rPr>
        <w:t> </w:t>
      </w:r>
      <w:r>
        <w:rPr/>
        <w:t>поме-</w:t>
      </w:r>
      <w:r>
        <w:rPr>
          <w:spacing w:val="-37"/>
        </w:rPr>
        <w:t> </w:t>
      </w:r>
      <w:r>
        <w:rPr/>
        <w:t>щений, верхний – как пространство для развлечений, средний этаж – как</w:t>
      </w:r>
      <w:r>
        <w:rPr>
          <w:spacing w:val="-37"/>
        </w:rPr>
        <w:t> </w:t>
      </w:r>
      <w:r>
        <w:rPr/>
        <w:t>предприятия</w:t>
      </w:r>
      <w:r>
        <w:rPr>
          <w:spacing w:val="-1"/>
        </w:rPr>
        <w:t> </w:t>
      </w:r>
      <w:r>
        <w:rPr/>
        <w:t>общепита,</w:t>
      </w:r>
      <w:r>
        <w:rPr>
          <w:spacing w:val="-1"/>
        </w:rPr>
        <w:t> </w:t>
      </w:r>
      <w:r>
        <w:rPr/>
        <w:t>подземный –</w:t>
      </w:r>
      <w:r>
        <w:rPr>
          <w:spacing w:val="-1"/>
        </w:rPr>
        <w:t> </w:t>
      </w:r>
      <w:r>
        <w:rPr/>
        <w:t>паркинг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т.</w:t>
      </w:r>
      <w:r>
        <w:rPr>
          <w:spacing w:val="-1"/>
        </w:rPr>
        <w:t> </w:t>
      </w:r>
      <w:r>
        <w:rPr/>
        <w:t>д.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>
          <w:spacing w:val="-1"/>
        </w:rPr>
        <w:t>Любой</w:t>
      </w:r>
      <w:r>
        <w:rPr>
          <w:spacing w:val="-9"/>
        </w:rPr>
        <w:t> </w:t>
      </w:r>
      <w:r>
        <w:rPr>
          <w:spacing w:val="-1"/>
        </w:rPr>
        <w:t>торговый</w:t>
      </w:r>
      <w:r>
        <w:rPr>
          <w:spacing w:val="-8"/>
        </w:rPr>
        <w:t> </w:t>
      </w:r>
      <w:r>
        <w:rPr>
          <w:spacing w:val="-1"/>
        </w:rPr>
        <w:t>комплекс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лицо</w:t>
      </w:r>
      <w:r>
        <w:rPr>
          <w:spacing w:val="-8"/>
        </w:rPr>
        <w:t> </w:t>
      </w:r>
      <w:r>
        <w:rPr>
          <w:spacing w:val="-1"/>
        </w:rPr>
        <w:t>города,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символ,</w:t>
      </w:r>
      <w:r>
        <w:rPr>
          <w:spacing w:val="-8"/>
        </w:rPr>
        <w:t> </w:t>
      </w:r>
      <w:r>
        <w:rPr>
          <w:spacing w:val="-1"/>
        </w:rPr>
        <w:t>особенно</w:t>
      </w:r>
      <w:r>
        <w:rPr>
          <w:spacing w:val="-9"/>
        </w:rPr>
        <w:t> </w:t>
      </w:r>
      <w:r>
        <w:rPr/>
        <w:t>на</w:t>
      </w:r>
      <w:r>
        <w:rPr>
          <w:spacing w:val="1"/>
        </w:rPr>
        <w:t> </w:t>
      </w:r>
      <w:r>
        <w:rPr>
          <w:spacing w:val="-1"/>
        </w:rPr>
        <w:t>исторических</w:t>
      </w:r>
      <w:r>
        <w:rPr>
          <w:spacing w:val="-9"/>
        </w:rPr>
        <w:t> </w:t>
      </w:r>
      <w:r>
        <w:rPr/>
        <w:t>улицах,</w:t>
      </w:r>
      <w:r>
        <w:rPr>
          <w:spacing w:val="-9"/>
        </w:rPr>
        <w:t> </w:t>
      </w:r>
      <w:r>
        <w:rPr/>
        <w:t>когда</w:t>
      </w:r>
      <w:r>
        <w:rPr>
          <w:spacing w:val="-9"/>
        </w:rPr>
        <w:t> </w:t>
      </w:r>
      <w:r>
        <w:rPr/>
        <w:t>региональные</w:t>
      </w:r>
      <w:r>
        <w:rPr>
          <w:spacing w:val="-9"/>
        </w:rPr>
        <w:t> </w:t>
      </w:r>
      <w:r>
        <w:rPr/>
        <w:t>культурные</w:t>
      </w:r>
      <w:r>
        <w:rPr>
          <w:spacing w:val="-9"/>
        </w:rPr>
        <w:t> </w:t>
      </w:r>
      <w:r>
        <w:rPr/>
        <w:t>элементы</w:t>
      </w:r>
      <w:r>
        <w:rPr>
          <w:spacing w:val="-9"/>
        </w:rPr>
        <w:t> </w:t>
      </w:r>
      <w:r>
        <w:rPr/>
        <w:t>под</w:t>
      </w:r>
      <w:r>
        <w:rPr>
          <w:spacing w:val="-9"/>
        </w:rPr>
        <w:t> </w:t>
      </w:r>
      <w:r>
        <w:rPr/>
        <w:t>вли-</w:t>
      </w:r>
      <w:r>
        <w:rPr>
          <w:spacing w:val="-38"/>
        </w:rPr>
        <w:t> </w:t>
      </w:r>
      <w:r>
        <w:rPr/>
        <w:t>янием</w:t>
      </w:r>
      <w:r>
        <w:rPr>
          <w:spacing w:val="-7"/>
        </w:rPr>
        <w:t> </w:t>
      </w:r>
      <w:r>
        <w:rPr/>
        <w:t>городской</w:t>
      </w:r>
      <w:r>
        <w:rPr>
          <w:spacing w:val="-7"/>
        </w:rPr>
        <w:t> </w:t>
      </w:r>
      <w:r>
        <w:rPr/>
        <w:t>среды</w:t>
      </w:r>
      <w:r>
        <w:rPr>
          <w:spacing w:val="-7"/>
        </w:rPr>
        <w:t> </w:t>
      </w:r>
      <w:r>
        <w:rPr/>
        <w:t>обитания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местного</w:t>
      </w:r>
      <w:r>
        <w:rPr>
          <w:spacing w:val="-7"/>
        </w:rPr>
        <w:t> </w:t>
      </w:r>
      <w:r>
        <w:rPr/>
        <w:t>стиля,</w:t>
      </w:r>
      <w:r>
        <w:rPr>
          <w:spacing w:val="-7"/>
        </w:rPr>
        <w:t> </w:t>
      </w:r>
      <w:r>
        <w:rPr/>
        <w:t>добавлены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архитек-</w:t>
      </w:r>
      <w:r>
        <w:rPr>
          <w:spacing w:val="-38"/>
        </w:rPr>
        <w:t> </w:t>
      </w:r>
      <w:r>
        <w:rPr>
          <w:spacing w:val="-1"/>
        </w:rPr>
        <w:t>туру</w:t>
      </w:r>
      <w:r>
        <w:rPr>
          <w:spacing w:val="-9"/>
        </w:rPr>
        <w:t> </w:t>
      </w:r>
      <w:r>
        <w:rPr>
          <w:spacing w:val="-1"/>
        </w:rPr>
        <w:t>здания.</w:t>
      </w:r>
      <w:r>
        <w:rPr>
          <w:spacing w:val="-8"/>
        </w:rPr>
        <w:t> </w:t>
      </w:r>
      <w:r>
        <w:rPr>
          <w:spacing w:val="-1"/>
        </w:rPr>
        <w:t>Архитектор</w:t>
      </w:r>
      <w:r>
        <w:rPr>
          <w:spacing w:val="-9"/>
        </w:rPr>
        <w:t> </w:t>
      </w:r>
      <w:r>
        <w:rPr>
          <w:spacing w:val="-1"/>
        </w:rPr>
        <w:t>должен</w:t>
      </w:r>
      <w:r>
        <w:rPr>
          <w:spacing w:val="-8"/>
        </w:rPr>
        <w:t> </w:t>
      </w:r>
      <w:r>
        <w:rPr>
          <w:spacing w:val="-1"/>
        </w:rPr>
        <w:t>быть</w:t>
      </w:r>
      <w:r>
        <w:rPr>
          <w:spacing w:val="-8"/>
        </w:rPr>
        <w:t> </w:t>
      </w:r>
      <w:r>
        <w:rPr>
          <w:spacing w:val="-1"/>
        </w:rPr>
        <w:t>способным</w:t>
      </w:r>
      <w:r>
        <w:rPr>
          <w:spacing w:val="-9"/>
        </w:rPr>
        <w:t> </w:t>
      </w:r>
      <w:r>
        <w:rPr>
          <w:spacing w:val="-1"/>
        </w:rPr>
        <w:t>интегрировать</w:t>
      </w:r>
      <w:r>
        <w:rPr>
          <w:spacing w:val="-8"/>
        </w:rPr>
        <w:t> </w:t>
      </w:r>
      <w:r>
        <w:rPr>
          <w:spacing w:val="-1"/>
        </w:rPr>
        <w:t>местную</w:t>
      </w:r>
      <w:r>
        <w:rPr/>
        <w:t> культуру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своих</w:t>
      </w:r>
      <w:r>
        <w:rPr>
          <w:spacing w:val="-3"/>
        </w:rPr>
        <w:t> </w:t>
      </w:r>
      <w:r>
        <w:rPr/>
        <w:t>произведениях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учетом</w:t>
      </w:r>
      <w:r>
        <w:rPr>
          <w:spacing w:val="-4"/>
        </w:rPr>
        <w:t> </w:t>
      </w:r>
      <w:r>
        <w:rPr/>
        <w:t>рельефа</w:t>
      </w:r>
      <w:r>
        <w:rPr>
          <w:spacing w:val="-3"/>
        </w:rPr>
        <w:t> </w:t>
      </w:r>
      <w:r>
        <w:rPr/>
        <w:t>местности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погодных</w:t>
      </w:r>
      <w:r>
        <w:rPr>
          <w:spacing w:val="-38"/>
        </w:rPr>
        <w:t> </w:t>
      </w:r>
      <w:r>
        <w:rPr/>
        <w:t>условий (рис. 5).</w:t>
      </w:r>
    </w:p>
    <w:p>
      <w:pPr>
        <w:pStyle w:val="BodyText"/>
        <w:spacing w:before="1"/>
        <w:rPr>
          <w:sz w:val="20"/>
        </w:rPr>
      </w:pPr>
    </w:p>
    <w:p>
      <w:pPr>
        <w:pStyle w:val="Heading6"/>
      </w:pPr>
      <w:r>
        <w:rPr/>
        <w:t>Заключение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/>
        <w:t>Подводя итог, можно сказать, что с точки зрения базового развития</w:t>
      </w:r>
      <w:r>
        <w:rPr>
          <w:spacing w:val="1"/>
        </w:rPr>
        <w:t> </w:t>
      </w:r>
      <w:r>
        <w:rPr/>
        <w:t>китайских</w:t>
      </w:r>
      <w:r>
        <w:rPr>
          <w:spacing w:val="-9"/>
        </w:rPr>
        <w:t> </w:t>
      </w:r>
      <w:r>
        <w:rPr/>
        <w:t>городов</w:t>
      </w:r>
      <w:r>
        <w:rPr>
          <w:spacing w:val="-9"/>
        </w:rPr>
        <w:t> </w:t>
      </w:r>
      <w:r>
        <w:rPr/>
        <w:t>городской</w:t>
      </w:r>
      <w:r>
        <w:rPr>
          <w:spacing w:val="-8"/>
        </w:rPr>
        <w:t> </w:t>
      </w:r>
      <w:r>
        <w:rPr/>
        <w:t>коммерческий</w:t>
      </w:r>
      <w:r>
        <w:rPr>
          <w:spacing w:val="-9"/>
        </w:rPr>
        <w:t> </w:t>
      </w:r>
      <w:r>
        <w:rPr/>
        <w:t>комплекс</w:t>
      </w:r>
      <w:r>
        <w:rPr>
          <w:spacing w:val="-8"/>
        </w:rPr>
        <w:t> </w:t>
      </w:r>
      <w:r>
        <w:rPr/>
        <w:t>стал</w:t>
      </w:r>
      <w:r>
        <w:rPr>
          <w:spacing w:val="-9"/>
        </w:rPr>
        <w:t> </w:t>
      </w:r>
      <w:r>
        <w:rPr/>
        <w:t>незаменимым</w:t>
      </w:r>
      <w:r>
        <w:rPr>
          <w:spacing w:val="-38"/>
        </w:rPr>
        <w:t> </w:t>
      </w:r>
      <w:r>
        <w:rPr/>
        <w:t>деловым</w:t>
      </w:r>
      <w:r>
        <w:rPr>
          <w:spacing w:val="-5"/>
        </w:rPr>
        <w:t> </w:t>
      </w:r>
      <w:r>
        <w:rPr/>
        <w:t>местом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городе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тесно</w:t>
      </w:r>
      <w:r>
        <w:rPr>
          <w:spacing w:val="-4"/>
        </w:rPr>
        <w:t> </w:t>
      </w:r>
      <w:r>
        <w:rPr/>
        <w:t>связан</w:t>
      </w:r>
      <w:r>
        <w:rPr>
          <w:spacing w:val="-3"/>
        </w:rPr>
        <w:t> </w:t>
      </w:r>
      <w:r>
        <w:rPr/>
        <w:t>с</w:t>
      </w:r>
      <w:r>
        <w:rPr>
          <w:spacing w:val="-5"/>
        </w:rPr>
        <w:t> </w:t>
      </w:r>
      <w:r>
        <w:rPr/>
        <w:t>жизнью</w:t>
      </w:r>
      <w:r>
        <w:rPr>
          <w:spacing w:val="-4"/>
        </w:rPr>
        <w:t> </w:t>
      </w:r>
      <w:r>
        <w:rPr/>
        <w:t>города.</w:t>
      </w:r>
      <w:r>
        <w:rPr>
          <w:spacing w:val="-4"/>
        </w:rPr>
        <w:t> </w:t>
      </w:r>
      <w:r>
        <w:rPr/>
        <w:t>Главное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учи-</w:t>
      </w:r>
      <w:r>
        <w:rPr>
          <w:spacing w:val="-37"/>
        </w:rPr>
        <w:t> </w:t>
      </w:r>
      <w:r>
        <w:rPr/>
        <w:t>тывать потребности жизни людей, предоставляя им более комфортные</w:t>
      </w:r>
      <w:r>
        <w:rPr>
          <w:spacing w:val="1"/>
        </w:rPr>
        <w:t> </w:t>
      </w:r>
      <w:r>
        <w:rPr/>
        <w:t>услуги, постоянно оптимизировать внутреннюю структуру и планиров-</w:t>
      </w:r>
      <w:r>
        <w:rPr>
          <w:spacing w:val="1"/>
        </w:rPr>
        <w:t> </w:t>
      </w:r>
      <w:r>
        <w:rPr/>
        <w:t>ку</w:t>
      </w:r>
      <w:r>
        <w:rPr>
          <w:spacing w:val="-1"/>
        </w:rPr>
        <w:t> </w:t>
      </w:r>
      <w:r>
        <w:rPr/>
        <w:t>пространства.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83232" id="docshape471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7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144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102"/>
        </w:numPr>
        <w:tabs>
          <w:tab w:pos="458" w:val="left" w:leader="none"/>
        </w:tabs>
        <w:spacing w:line="249" w:lineRule="auto" w:before="8" w:after="0"/>
        <w:ind w:left="457" w:right="0" w:hanging="227"/>
        <w:jc w:val="both"/>
        <w:rPr>
          <w:sz w:val="16"/>
        </w:rPr>
      </w:pPr>
      <w:r>
        <w:rPr>
          <w:sz w:val="16"/>
        </w:rPr>
        <w:t>Ван Линцзюнь. Обсуждение стратегии интенсивного проектирова-</w:t>
      </w:r>
      <w:r>
        <w:rPr>
          <w:spacing w:val="1"/>
          <w:sz w:val="16"/>
        </w:rPr>
        <w:t> </w:t>
      </w:r>
      <w:r>
        <w:rPr>
          <w:sz w:val="16"/>
        </w:rPr>
        <w:t>ния</w:t>
      </w:r>
      <w:r>
        <w:rPr>
          <w:spacing w:val="-5"/>
          <w:sz w:val="16"/>
        </w:rPr>
        <w:t> </w:t>
      </w:r>
      <w:r>
        <w:rPr>
          <w:sz w:val="16"/>
        </w:rPr>
        <w:t>пространства</w:t>
      </w:r>
      <w:r>
        <w:rPr>
          <w:spacing w:val="-5"/>
          <w:sz w:val="16"/>
        </w:rPr>
        <w:t> </w:t>
      </w:r>
      <w:r>
        <w:rPr>
          <w:sz w:val="16"/>
        </w:rPr>
        <w:t>застройки</w:t>
      </w:r>
      <w:r>
        <w:rPr>
          <w:spacing w:val="-4"/>
          <w:sz w:val="16"/>
        </w:rPr>
        <w:t> </w:t>
      </w:r>
      <w:r>
        <w:rPr>
          <w:sz w:val="16"/>
        </w:rPr>
        <w:t>городского</w:t>
      </w:r>
      <w:r>
        <w:rPr>
          <w:spacing w:val="-5"/>
          <w:sz w:val="16"/>
        </w:rPr>
        <w:t> </w:t>
      </w:r>
      <w:r>
        <w:rPr>
          <w:sz w:val="16"/>
        </w:rPr>
        <w:t>коммерческого</w:t>
      </w:r>
      <w:r>
        <w:rPr>
          <w:spacing w:val="-4"/>
          <w:sz w:val="16"/>
        </w:rPr>
        <w:t> </w:t>
      </w:r>
      <w:r>
        <w:rPr>
          <w:sz w:val="16"/>
        </w:rPr>
        <w:t>комплекса</w:t>
      </w:r>
      <w:r>
        <w:rPr>
          <w:spacing w:val="-5"/>
          <w:sz w:val="16"/>
        </w:rPr>
        <w:t> </w:t>
      </w:r>
      <w:r>
        <w:rPr>
          <w:sz w:val="16"/>
        </w:rPr>
        <w:t>[J].</w:t>
      </w:r>
      <w:r>
        <w:rPr>
          <w:spacing w:val="-37"/>
          <w:sz w:val="16"/>
        </w:rPr>
        <w:t> </w:t>
      </w:r>
      <w:r>
        <w:rPr>
          <w:w w:val="95"/>
          <w:sz w:val="16"/>
        </w:rPr>
        <w:t>Китайские жилые объекты, 2018 (3): 14-15. [3] Чжан Дунгуан. Основано</w:t>
      </w:r>
      <w:r>
        <w:rPr>
          <w:spacing w:val="1"/>
          <w:w w:val="95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исследовании</w:t>
      </w:r>
      <w:r>
        <w:rPr>
          <w:spacing w:val="-6"/>
          <w:sz w:val="16"/>
        </w:rPr>
        <w:t> </w:t>
      </w:r>
      <w:r>
        <w:rPr>
          <w:sz w:val="16"/>
        </w:rPr>
        <w:t>дизайна</w:t>
      </w:r>
      <w:r>
        <w:rPr>
          <w:spacing w:val="-6"/>
          <w:sz w:val="16"/>
        </w:rPr>
        <w:t> </w:t>
      </w:r>
      <w:r>
        <w:rPr>
          <w:sz w:val="16"/>
        </w:rPr>
        <w:t>пространства</w:t>
      </w:r>
      <w:r>
        <w:rPr>
          <w:spacing w:val="-6"/>
          <w:sz w:val="16"/>
        </w:rPr>
        <w:t> </w:t>
      </w:r>
      <w:r>
        <w:rPr>
          <w:sz w:val="16"/>
        </w:rPr>
        <w:t>застройки</w:t>
      </w:r>
      <w:r>
        <w:rPr>
          <w:spacing w:val="-6"/>
          <w:sz w:val="16"/>
        </w:rPr>
        <w:t> </w:t>
      </w:r>
      <w:r>
        <w:rPr>
          <w:sz w:val="16"/>
        </w:rPr>
        <w:t>городского</w:t>
      </w:r>
      <w:r>
        <w:rPr>
          <w:spacing w:val="-6"/>
          <w:sz w:val="16"/>
        </w:rPr>
        <w:t> </w:t>
      </w:r>
      <w:r>
        <w:rPr>
          <w:sz w:val="16"/>
        </w:rPr>
        <w:t>коммер-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ческого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комплекса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[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J].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Инженерное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строительство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дизайн,</w:t>
      </w:r>
      <w:r>
        <w:rPr>
          <w:spacing w:val="-9"/>
          <w:sz w:val="16"/>
        </w:rPr>
        <w:t> </w:t>
      </w:r>
      <w:r>
        <w:rPr>
          <w:sz w:val="16"/>
        </w:rPr>
        <w:t>2016</w:t>
      </w:r>
      <w:r>
        <w:rPr>
          <w:spacing w:val="-9"/>
          <w:sz w:val="16"/>
        </w:rPr>
        <w:t> </w:t>
      </w:r>
      <w:r>
        <w:rPr>
          <w:sz w:val="16"/>
        </w:rPr>
        <w:t>(10):</w:t>
      </w:r>
      <w:r>
        <w:rPr>
          <w:spacing w:val="-38"/>
          <w:sz w:val="16"/>
        </w:rPr>
        <w:t> </w:t>
      </w:r>
      <w:r>
        <w:rPr>
          <w:sz w:val="16"/>
        </w:rPr>
        <w:t>24-25.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02"/>
        </w:numPr>
        <w:tabs>
          <w:tab w:pos="426" w:val="left" w:leader="none"/>
        </w:tabs>
        <w:spacing w:line="249" w:lineRule="auto" w:before="0" w:after="0"/>
        <w:ind w:left="425" w:right="211" w:hanging="227"/>
        <w:jc w:val="both"/>
        <w:rPr>
          <w:sz w:val="16"/>
        </w:rPr>
      </w:pPr>
      <w:r>
        <w:rPr>
          <w:sz w:val="16"/>
        </w:rPr>
        <w:t>Лю Сяоцинь. Опыт и мысли по проектированию систем водоснабже-</w:t>
      </w:r>
      <w:r>
        <w:rPr>
          <w:spacing w:val="1"/>
          <w:sz w:val="16"/>
        </w:rPr>
        <w:t> </w:t>
      </w:r>
      <w:r>
        <w:rPr>
          <w:sz w:val="16"/>
        </w:rPr>
        <w:t>ния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водоотведения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торговом</w:t>
      </w:r>
      <w:r>
        <w:rPr>
          <w:spacing w:val="-3"/>
          <w:sz w:val="16"/>
        </w:rPr>
        <w:t> </w:t>
      </w:r>
      <w:r>
        <w:rPr>
          <w:sz w:val="16"/>
        </w:rPr>
        <w:t>комплексе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городской</w:t>
      </w:r>
      <w:r>
        <w:rPr>
          <w:spacing w:val="-3"/>
          <w:sz w:val="16"/>
        </w:rPr>
        <w:t> </w:t>
      </w:r>
      <w:r>
        <w:rPr>
          <w:sz w:val="16"/>
        </w:rPr>
        <w:t>площади</w:t>
      </w:r>
      <w:r>
        <w:rPr>
          <w:spacing w:val="-3"/>
          <w:sz w:val="16"/>
        </w:rPr>
        <w:t> </w:t>
      </w:r>
      <w:r>
        <w:rPr>
          <w:sz w:val="16"/>
        </w:rPr>
        <w:t>[J].</w:t>
      </w:r>
      <w:r>
        <w:rPr>
          <w:spacing w:val="-37"/>
          <w:sz w:val="16"/>
        </w:rPr>
        <w:t> </w:t>
      </w:r>
      <w:r>
        <w:rPr>
          <w:sz w:val="16"/>
        </w:rPr>
        <w:t>Жилищное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недвижимое</w:t>
      </w:r>
      <w:r>
        <w:rPr>
          <w:spacing w:val="-1"/>
          <w:sz w:val="16"/>
        </w:rPr>
        <w:t> </w:t>
      </w:r>
      <w:r>
        <w:rPr>
          <w:sz w:val="16"/>
        </w:rPr>
        <w:t>имущество, 2018</w:t>
      </w:r>
      <w:r>
        <w:rPr>
          <w:spacing w:val="-1"/>
          <w:sz w:val="16"/>
        </w:rPr>
        <w:t> </w:t>
      </w:r>
      <w:r>
        <w:rPr>
          <w:sz w:val="16"/>
        </w:rPr>
        <w:t>(12):111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9"/>
        </w:rPr>
      </w:pPr>
    </w:p>
    <w:p>
      <w:pPr>
        <w:tabs>
          <w:tab w:pos="6525" w:val="left" w:leader="none"/>
        </w:tabs>
        <w:spacing w:line="240" w:lineRule="auto"/>
        <w:ind w:left="230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3786187" cy="1771935"/>
            <wp:effectExtent l="0" t="0" r="0" b="0"/>
            <wp:docPr id="505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65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187" cy="177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529785" cy="1792986"/>
            <wp:effectExtent l="0" t="0" r="0" b="0"/>
            <wp:docPr id="507" name="image2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66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785" cy="179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9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Объем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«точка»</w:t>
      </w: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24"/>
        </w:rPr>
      </w:pPr>
    </w:p>
    <w:p>
      <w:pPr>
        <w:pStyle w:val="BodyText"/>
        <w:ind w:left="230" w:right="-72"/>
        <w:rPr>
          <w:sz w:val="20"/>
        </w:rPr>
      </w:pPr>
      <w:r>
        <w:rPr>
          <w:sz w:val="20"/>
        </w:rPr>
        <w:drawing>
          <wp:inline distT="0" distB="0" distL="0" distR="0">
            <wp:extent cx="2803789" cy="1804225"/>
            <wp:effectExtent l="0" t="0" r="0" b="0"/>
            <wp:docPr id="509" name="image2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67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789" cy="18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8"/>
        <w:ind w:left="230"/>
      </w:pPr>
      <w:r>
        <w:rPr/>
        <w:drawing>
          <wp:anchor distT="0" distB="0" distL="0" distR="0" allowOverlap="1" layoutInCell="1" locked="0" behindDoc="0" simplePos="0" relativeHeight="16040960">
            <wp:simplePos x="0" y="0"/>
            <wp:positionH relativeFrom="page">
              <wp:posOffset>539999</wp:posOffset>
            </wp:positionH>
            <wp:positionV relativeFrom="paragraph">
              <wp:posOffset>501761</wp:posOffset>
            </wp:positionV>
            <wp:extent cx="6516000" cy="3113475"/>
            <wp:effectExtent l="0" t="0" r="0" b="0"/>
            <wp:wrapNone/>
            <wp:docPr id="511" name="image2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68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311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Объем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«плjская</w:t>
      </w:r>
      <w:r>
        <w:rPr>
          <w:spacing w:val="-3"/>
        </w:rPr>
        <w:t> </w:t>
      </w:r>
      <w:r>
        <w:rPr/>
        <w:t>форма»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41"/>
        <w:ind w:left="230"/>
      </w:pPr>
      <w:r>
        <w:rPr/>
        <w:t>Рис.</w:t>
      </w:r>
      <w:r>
        <w:rPr>
          <w:spacing w:val="-8"/>
        </w:rPr>
        <w:t> </w:t>
      </w:r>
      <w:r>
        <w:rPr/>
        <w:t>5.</w:t>
      </w:r>
      <w:r>
        <w:rPr>
          <w:spacing w:val="-7"/>
        </w:rPr>
        <w:t> </w:t>
      </w:r>
      <w:r>
        <w:rPr/>
        <w:t>Торговый</w:t>
      </w:r>
      <w:r>
        <w:rPr>
          <w:spacing w:val="-6"/>
        </w:rPr>
        <w:t> </w:t>
      </w:r>
      <w:r>
        <w:rPr/>
        <w:t>комплекс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набережной</w:t>
      </w:r>
    </w:p>
    <w:p>
      <w:pPr>
        <w:pStyle w:val="BodyText"/>
        <w:spacing w:before="49"/>
        <w:ind w:left="1859"/>
      </w:pPr>
      <w:r>
        <w:rPr/>
        <w:br w:type="column"/>
      </w: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Объем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«линейная</w:t>
      </w:r>
      <w:r>
        <w:rPr>
          <w:spacing w:val="-3"/>
        </w:rPr>
        <w:t> </w:t>
      </w:r>
      <w:r>
        <w:rPr/>
        <w:t>плоскость»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05">
            <wp:simplePos x="0" y="0"/>
            <wp:positionH relativeFrom="page">
              <wp:posOffset>3464663</wp:posOffset>
            </wp:positionH>
            <wp:positionV relativeFrom="paragraph">
              <wp:posOffset>178931</wp:posOffset>
            </wp:positionV>
            <wp:extent cx="3600449" cy="1800225"/>
            <wp:effectExtent l="0" t="0" r="0" b="0"/>
            <wp:wrapTopAndBottom/>
            <wp:docPr id="513" name="image2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69.jpe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5"/>
        <w:ind w:left="170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Объем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«сложная</w:t>
      </w:r>
      <w:r>
        <w:rPr>
          <w:spacing w:val="-3"/>
        </w:rPr>
        <w:t> </w:t>
      </w:r>
      <w:r>
        <w:rPr/>
        <w:t>форма»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4626" w:space="40"/>
            <w:col w:w="6044"/>
          </w:cols>
        </w:sectPr>
      </w:pPr>
    </w:p>
    <w:p>
      <w:pPr>
        <w:pStyle w:val="BodyText"/>
        <w:spacing w:before="2"/>
        <w:rPr>
          <w:sz w:val="23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81696" id="docshape47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81184" id="docshape47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80672" id="docshape475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7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145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2"/>
        </w:rPr>
        <w:t>УДК</w:t>
      </w:r>
      <w:r>
        <w:rPr>
          <w:spacing w:val="-16"/>
        </w:rPr>
        <w:t> </w:t>
      </w:r>
      <w:r>
        <w:rPr>
          <w:spacing w:val="-1"/>
        </w:rPr>
        <w:t>711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Эргалем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Эссак</w:t>
      </w:r>
      <w:r>
        <w:rPr>
          <w:w w:val="95"/>
          <w:sz w:val="16"/>
        </w:rPr>
        <w:t>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173" w:right="1343" w:firstLine="0"/>
        <w:jc w:val="left"/>
        <w:rPr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4"/>
        <w:ind w:left="173" w:right="38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434">
        <w:r>
          <w:rPr>
            <w:i/>
            <w:spacing w:val="-1"/>
            <w:w w:val="95"/>
            <w:sz w:val="16"/>
          </w:rPr>
          <w:t>ergalemessacw@gmail.com</w:t>
        </w:r>
        <w:r>
          <w:rPr>
            <w:spacing w:val="-1"/>
            <w:w w:val="95"/>
            <w:sz w:val="16"/>
          </w:rPr>
          <w:t>, </w:t>
        </w:r>
      </w:hyperlink>
      <w:hyperlink r:id="rId240">
        <w:r>
          <w:rPr>
            <w:i/>
            <w:w w:val="95"/>
            <w:sz w:val="16"/>
          </w:rPr>
          <w:t>vladimir.k.linov@gmail.com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1">
        <w:r>
          <w:rPr>
            <w:i/>
            <w:sz w:val="16"/>
          </w:rPr>
          <w:t>psb-lg@mail.ru</w:t>
        </w:r>
        <w:r>
          <w:rPr>
            <w:sz w:val="16"/>
          </w:rPr>
          <w:t>,</w:t>
        </w:r>
        <w:r>
          <w:rPr>
            <w:spacing w:val="-5"/>
            <w:sz w:val="16"/>
          </w:rPr>
          <w:t> </w:t>
        </w:r>
      </w:hyperlink>
      <w:hyperlink r:id="rId239">
        <w:r>
          <w:rPr>
            <w:i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2787" w:right="0" w:firstLine="0"/>
        <w:jc w:val="both"/>
        <w:rPr>
          <w:sz w:val="16"/>
        </w:rPr>
      </w:pPr>
      <w:r>
        <w:rPr>
          <w:i/>
          <w:w w:val="95"/>
          <w:sz w:val="16"/>
        </w:rPr>
        <w:t>Ergalem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Essac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863" w:right="268" w:firstLine="584"/>
        <w:jc w:val="both"/>
        <w:rPr>
          <w:sz w:val="16"/>
        </w:rPr>
      </w:pPr>
      <w:r>
        <w:rPr>
          <w:i/>
          <w:spacing w:val="-1"/>
          <w:w w:val="95"/>
          <w:sz w:val="16"/>
        </w:rPr>
        <w:t>Vladimir Kuzmich Linov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2"/>
        <w:ind w:left="1866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3"/>
          <w:w w:val="95"/>
          <w:sz w:val="16"/>
        </w:rPr>
        <w:t> </w:t>
      </w:r>
      <w:hyperlink r:id="rId434">
        <w:r>
          <w:rPr>
            <w:i/>
            <w:spacing w:val="-1"/>
            <w:w w:val="95"/>
            <w:sz w:val="16"/>
          </w:rPr>
          <w:t>ergalemessacw@gmail.com</w:t>
        </w:r>
        <w:r>
          <w:rPr>
            <w:spacing w:val="-1"/>
            <w:w w:val="95"/>
            <w:sz w:val="16"/>
          </w:rPr>
          <w:t>,</w:t>
        </w:r>
        <w:r>
          <w:rPr>
            <w:spacing w:val="4"/>
            <w:w w:val="95"/>
            <w:sz w:val="16"/>
          </w:rPr>
          <w:t> </w:t>
        </w:r>
      </w:hyperlink>
      <w:hyperlink r:id="rId240">
        <w:r>
          <w:rPr>
            <w:i/>
            <w:w w:val="95"/>
            <w:sz w:val="16"/>
          </w:rPr>
          <w:t>vladimir.k.linov@gmail.com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241">
        <w:r>
          <w:rPr>
            <w:i/>
            <w:w w:val="95"/>
            <w:sz w:val="16"/>
          </w:rPr>
          <w:t>psb-lg@mail.ru</w:t>
        </w:r>
        <w:r>
          <w:rPr>
            <w:w w:val="95"/>
            <w:sz w:val="16"/>
          </w:rPr>
          <w:t>, </w:t>
        </w:r>
      </w:hyperlink>
      <w:hyperlink r:id="rId239">
        <w:r>
          <w:rPr>
            <w:i/>
            <w:w w:val="95"/>
            <w:sz w:val="16"/>
          </w:rPr>
          <w:t>novnatalie@gmail.com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254" w:space="1967"/>
            <w:col w:w="4489"/>
          </w:cols>
        </w:sectPr>
      </w:pPr>
    </w:p>
    <w:p>
      <w:pPr>
        <w:pStyle w:val="BodyText"/>
        <w:spacing w:before="7"/>
        <w:rPr>
          <w:i/>
        </w:rPr>
      </w:pPr>
    </w:p>
    <w:p>
      <w:pPr>
        <w:pStyle w:val="Heading1"/>
        <w:spacing w:before="89"/>
        <w:ind w:left="0" w:right="94"/>
      </w:pPr>
      <w:bookmarkStart w:name="_TOC_250039" w:id="62"/>
      <w:r>
        <w:rPr>
          <w:spacing w:val="-1"/>
        </w:rPr>
        <w:t>ОБЕСПЕЧЕНИЕ</w:t>
      </w:r>
      <w:r>
        <w:rPr>
          <w:spacing w:val="-15"/>
        </w:rPr>
        <w:t> </w:t>
      </w:r>
      <w:r>
        <w:rPr>
          <w:spacing w:val="-1"/>
        </w:rPr>
        <w:t>ГИБКОГО</w:t>
      </w:r>
      <w:r>
        <w:rPr>
          <w:spacing w:val="-14"/>
        </w:rPr>
        <w:t> </w:t>
      </w:r>
      <w:r>
        <w:rPr>
          <w:spacing w:val="-1"/>
        </w:rPr>
        <w:t>ГРАДОСТРОИТЕЛЬНОГО</w:t>
      </w:r>
      <w:r>
        <w:rPr>
          <w:spacing w:val="-14"/>
        </w:rPr>
        <w:t> </w:t>
      </w:r>
      <w:bookmarkEnd w:id="62"/>
      <w:r>
        <w:rPr/>
        <w:t>ПЛАНИРОВАНИЯ</w:t>
      </w:r>
    </w:p>
    <w:p>
      <w:pPr>
        <w:pStyle w:val="Heading2"/>
        <w:spacing w:before="240"/>
        <w:ind w:left="2120"/>
      </w:pPr>
      <w:r>
        <w:rPr/>
        <w:t>PROVIDING</w:t>
      </w:r>
      <w:r>
        <w:rPr>
          <w:spacing w:val="-8"/>
        </w:rPr>
        <w:t> </w:t>
      </w:r>
      <w:r>
        <w:rPr/>
        <w:t>FLEXIBLE</w:t>
      </w:r>
      <w:r>
        <w:rPr>
          <w:spacing w:val="-7"/>
        </w:rPr>
        <w:t> </w:t>
      </w:r>
      <w:r>
        <w:rPr/>
        <w:t>URBAN</w:t>
      </w:r>
      <w:r>
        <w:rPr>
          <w:spacing w:val="-7"/>
        </w:rPr>
        <w:t> </w:t>
      </w:r>
      <w:r>
        <w:rPr/>
        <w:t>PLANNING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посвящена</w:t>
      </w:r>
      <w:r>
        <w:rPr>
          <w:spacing w:val="-9"/>
        </w:rPr>
        <w:t> </w:t>
      </w:r>
      <w:r>
        <w:rPr>
          <w:spacing w:val="-1"/>
        </w:rPr>
        <w:t>планированию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расширению</w:t>
      </w:r>
      <w:r>
        <w:rPr>
          <w:spacing w:val="-9"/>
        </w:rPr>
        <w:t> </w:t>
      </w:r>
      <w:r>
        <w:rPr>
          <w:spacing w:val="-1"/>
        </w:rPr>
        <w:t>городов.</w:t>
      </w:r>
      <w:r>
        <w:rPr>
          <w:spacing w:val="-9"/>
        </w:rPr>
        <w:t> </w:t>
      </w:r>
      <w:r>
        <w:rPr>
          <w:spacing w:val="-1"/>
        </w:rPr>
        <w:t>Исследование</w:t>
      </w:r>
      <w:r>
        <w:rPr>
          <w:spacing w:val="-8"/>
        </w:rPr>
        <w:t> </w:t>
      </w:r>
      <w:r>
        <w:rPr>
          <w:spacing w:val="-1"/>
        </w:rPr>
        <w:t>проводилось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выбранного</w:t>
      </w:r>
      <w:r>
        <w:rPr>
          <w:spacing w:val="-9"/>
        </w:rPr>
        <w:t> </w:t>
      </w:r>
      <w:r>
        <w:rPr/>
        <w:t>участка</w:t>
      </w:r>
      <w:r>
        <w:rPr>
          <w:spacing w:val="-9"/>
        </w:rPr>
        <w:t> </w:t>
      </w:r>
      <w:r>
        <w:rPr/>
        <w:t>«АСПЕКО»,</w:t>
      </w:r>
      <w:r>
        <w:rPr>
          <w:spacing w:val="-9"/>
        </w:rPr>
        <w:t> </w:t>
      </w:r>
      <w:r>
        <w:rPr/>
        <w:t>расположенного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ши-</w:t>
      </w:r>
      <w:r>
        <w:rPr>
          <w:spacing w:val="1"/>
        </w:rPr>
        <w:t> </w:t>
      </w:r>
      <w:r>
        <w:rPr/>
        <w:t>роте</w:t>
      </w:r>
      <w:r>
        <w:rPr>
          <w:spacing w:val="-6"/>
        </w:rPr>
        <w:t> </w:t>
      </w:r>
      <w:r>
        <w:rPr/>
        <w:t>15.30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долготе</w:t>
      </w:r>
      <w:r>
        <w:rPr>
          <w:spacing w:val="-6"/>
        </w:rPr>
        <w:t> </w:t>
      </w:r>
      <w:r>
        <w:rPr/>
        <w:t>38.90</w:t>
      </w:r>
      <w:r>
        <w:rPr>
          <w:spacing w:val="-6"/>
        </w:rPr>
        <w:t> </w:t>
      </w:r>
      <w:r>
        <w:rPr/>
        <w:t>+3gmt</w:t>
      </w:r>
      <w:r>
        <w:rPr>
          <w:spacing w:val="-5"/>
        </w:rPr>
        <w:t> </w:t>
      </w:r>
      <w:r>
        <w:rPr/>
        <w:t>плато</w:t>
      </w:r>
      <w:r>
        <w:rPr>
          <w:spacing w:val="-6"/>
        </w:rPr>
        <w:t> </w:t>
      </w:r>
      <w:r>
        <w:rPr/>
        <w:t>Асмара,</w:t>
      </w:r>
      <w:r>
        <w:rPr>
          <w:spacing w:val="-6"/>
        </w:rPr>
        <w:t> </w:t>
      </w:r>
      <w:r>
        <w:rPr/>
        <w:t>штат</w:t>
      </w:r>
      <w:r>
        <w:rPr>
          <w:spacing w:val="-6"/>
        </w:rPr>
        <w:t> </w:t>
      </w:r>
      <w:r>
        <w:rPr/>
        <w:t>Эритрея.</w:t>
      </w:r>
      <w:r>
        <w:rPr>
          <w:spacing w:val="-6"/>
        </w:rPr>
        <w:t> </w:t>
      </w:r>
      <w:r>
        <w:rPr/>
        <w:t>Государство</w:t>
      </w:r>
      <w:r>
        <w:rPr>
          <w:spacing w:val="-6"/>
        </w:rPr>
        <w:t> </w:t>
      </w:r>
      <w:r>
        <w:rPr/>
        <w:t>находится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Восточной</w:t>
      </w:r>
      <w:r>
        <w:rPr>
          <w:spacing w:val="-6"/>
        </w:rPr>
        <w:t> </w:t>
      </w:r>
      <w:r>
        <w:rPr/>
        <w:t>Африке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побережье</w:t>
      </w:r>
      <w:r>
        <w:rPr>
          <w:spacing w:val="-6"/>
        </w:rPr>
        <w:t> </w:t>
      </w:r>
      <w:r>
        <w:rPr/>
        <w:t>Красного</w:t>
      </w:r>
      <w:r>
        <w:rPr>
          <w:spacing w:val="-5"/>
        </w:rPr>
        <w:t> </w:t>
      </w:r>
      <w:r>
        <w:rPr/>
        <w:t>моря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районе</w:t>
      </w:r>
      <w:r>
        <w:rPr>
          <w:spacing w:val="-6"/>
        </w:rPr>
        <w:t> </w:t>
      </w:r>
      <w:r>
        <w:rPr/>
        <w:t>Аф-</w:t>
      </w:r>
      <w:r>
        <w:rPr>
          <w:spacing w:val="1"/>
        </w:rPr>
        <w:t> </w:t>
      </w:r>
      <w:r>
        <w:rPr>
          <w:spacing w:val="-1"/>
        </w:rPr>
        <w:t>риканского</w:t>
      </w:r>
      <w:r>
        <w:rPr>
          <w:spacing w:val="-9"/>
        </w:rPr>
        <w:t> </w:t>
      </w:r>
      <w:r>
        <w:rPr>
          <w:spacing w:val="-1"/>
        </w:rPr>
        <w:t>Рога,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многонациональной</w:t>
      </w:r>
      <w:r>
        <w:rPr>
          <w:spacing w:val="-9"/>
        </w:rPr>
        <w:t> </w:t>
      </w:r>
      <w:r>
        <w:rPr>
          <w:spacing w:val="-1"/>
        </w:rPr>
        <w:t>страной.</w:t>
      </w:r>
      <w:r>
        <w:rPr>
          <w:spacing w:val="-9"/>
        </w:rPr>
        <w:t> </w:t>
      </w:r>
      <w:r>
        <w:rPr/>
        <w:t>Экономика</w:t>
      </w:r>
      <w:r>
        <w:rPr>
          <w:spacing w:val="-9"/>
        </w:rPr>
        <w:t> </w:t>
      </w:r>
      <w:r>
        <w:rPr/>
        <w:t>страны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работает</w:t>
      </w:r>
      <w:r>
        <w:rPr>
          <w:spacing w:val="-9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аграрный</w:t>
      </w:r>
      <w:r>
        <w:rPr>
          <w:spacing w:val="-9"/>
        </w:rPr>
        <w:t> </w:t>
      </w:r>
      <w:r>
        <w:rPr/>
        <w:t>сектор;</w:t>
      </w:r>
      <w:r>
        <w:rPr>
          <w:spacing w:val="-9"/>
        </w:rPr>
        <w:t> </w:t>
      </w:r>
      <w:r>
        <w:rPr/>
        <w:t>промышленность</w:t>
      </w:r>
      <w:r>
        <w:rPr>
          <w:spacing w:val="-9"/>
        </w:rPr>
        <w:t> </w:t>
      </w:r>
      <w:r>
        <w:rPr/>
        <w:t>подлежит</w:t>
      </w:r>
      <w:r>
        <w:rPr>
          <w:spacing w:val="-8"/>
        </w:rPr>
        <w:t> </w:t>
      </w:r>
      <w:r>
        <w:rPr/>
        <w:t>восстанов-</w:t>
      </w:r>
      <w:r>
        <w:rPr>
          <w:spacing w:val="1"/>
        </w:rPr>
        <w:t> </w:t>
      </w:r>
      <w:r>
        <w:rPr/>
        <w:t>лению (обувная, пищевая, нефтеперерабатывающая, текстильная и пр.). </w:t>
      </w:r>
      <w:r>
        <w:rPr>
          <w:b/>
        </w:rPr>
        <w:t>Урбанизация </w:t>
      </w:r>
      <w:r>
        <w:rPr/>
        <w:t>– естественный прирост населения за счет миграции людей из</w:t>
      </w:r>
      <w:r>
        <w:rPr>
          <w:spacing w:val="1"/>
        </w:rPr>
        <w:t> </w:t>
      </w:r>
      <w:r>
        <w:rPr>
          <w:spacing w:val="-1"/>
        </w:rPr>
        <w:t>сельских</w:t>
      </w:r>
      <w:r>
        <w:rPr>
          <w:spacing w:val="-9"/>
        </w:rPr>
        <w:t> </w:t>
      </w:r>
      <w:r>
        <w:rPr>
          <w:spacing w:val="-1"/>
        </w:rPr>
        <w:t>районов.</w:t>
      </w:r>
      <w:r>
        <w:rPr>
          <w:spacing w:val="-9"/>
        </w:rPr>
        <w:t> </w:t>
      </w:r>
      <w:r>
        <w:rPr>
          <w:spacing w:val="-1"/>
        </w:rPr>
        <w:t>Факторами</w:t>
      </w:r>
      <w:r>
        <w:rPr>
          <w:spacing w:val="-8"/>
        </w:rPr>
        <w:t> </w:t>
      </w:r>
      <w:r>
        <w:rPr>
          <w:spacing w:val="-1"/>
        </w:rPr>
        <w:t>«притяжения»</w:t>
      </w:r>
      <w:r>
        <w:rPr>
          <w:spacing w:val="-9"/>
        </w:rPr>
        <w:t> </w:t>
      </w:r>
      <w:r>
        <w:rPr>
          <w:spacing w:val="-1"/>
        </w:rPr>
        <w:t>являются</w:t>
      </w:r>
      <w:r>
        <w:rPr>
          <w:spacing w:val="-9"/>
        </w:rPr>
        <w:t> </w:t>
      </w:r>
      <w:r>
        <w:rPr>
          <w:spacing w:val="-1"/>
        </w:rPr>
        <w:t>более</w:t>
      </w:r>
      <w:r>
        <w:rPr>
          <w:spacing w:val="-8"/>
        </w:rPr>
        <w:t> </w:t>
      </w:r>
      <w:r>
        <w:rPr>
          <w:spacing w:val="-1"/>
        </w:rPr>
        <w:t>комфортные</w:t>
      </w:r>
      <w:r>
        <w:rPr>
          <w:spacing w:val="-9"/>
        </w:rPr>
        <w:t> </w:t>
      </w:r>
      <w:r>
        <w:rPr>
          <w:spacing w:val="-1"/>
        </w:rPr>
        <w:t>условия</w:t>
      </w:r>
      <w:r>
        <w:rPr>
          <w:spacing w:val="-8"/>
        </w:rPr>
        <w:t> </w:t>
      </w:r>
      <w:r>
        <w:rPr/>
        <w:t>городской</w:t>
      </w:r>
      <w:r>
        <w:rPr>
          <w:spacing w:val="-9"/>
        </w:rPr>
        <w:t> </w:t>
      </w:r>
      <w:r>
        <w:rPr/>
        <w:t>жизни;</w:t>
      </w:r>
      <w:r>
        <w:rPr>
          <w:spacing w:val="-9"/>
        </w:rPr>
        <w:t> </w:t>
      </w:r>
      <w:r>
        <w:rPr/>
        <w:t>факторами</w:t>
      </w:r>
      <w:r>
        <w:rPr>
          <w:spacing w:val="-8"/>
        </w:rPr>
        <w:t> </w:t>
      </w:r>
      <w:r>
        <w:rPr/>
        <w:t>«выталкивания»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те</w:t>
      </w:r>
      <w:r>
        <w:rPr>
          <w:spacing w:val="-9"/>
        </w:rPr>
        <w:t> </w:t>
      </w:r>
      <w:r>
        <w:rPr/>
        <w:t>условия,</w:t>
      </w:r>
      <w:r>
        <w:rPr>
          <w:spacing w:val="-9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делают</w:t>
      </w:r>
      <w:r>
        <w:rPr>
          <w:spacing w:val="-2"/>
        </w:rPr>
        <w:t> </w:t>
      </w:r>
      <w:r>
        <w:rPr/>
        <w:t>их</w:t>
      </w:r>
      <w:r>
        <w:rPr>
          <w:spacing w:val="-3"/>
        </w:rPr>
        <w:t> </w:t>
      </w:r>
      <w:r>
        <w:rPr/>
        <w:t>жизнь</w:t>
      </w:r>
      <w:r>
        <w:rPr>
          <w:spacing w:val="-2"/>
        </w:rPr>
        <w:t> </w:t>
      </w:r>
      <w:r>
        <w:rPr/>
        <w:t>неудовлетворительной.</w:t>
      </w:r>
      <w:r>
        <w:rPr>
          <w:spacing w:val="-2"/>
        </w:rPr>
        <w:t> </w:t>
      </w:r>
      <w:r>
        <w:rPr/>
        <w:t>Люди</w:t>
      </w:r>
      <w:r>
        <w:rPr>
          <w:spacing w:val="-2"/>
        </w:rPr>
        <w:t> </w:t>
      </w:r>
      <w:r>
        <w:rPr/>
        <w:t>мигрируют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большие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малые</w:t>
      </w:r>
      <w:r>
        <w:rPr>
          <w:spacing w:val="-2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надежде</w:t>
      </w:r>
      <w:r>
        <w:rPr>
          <w:spacing w:val="-3"/>
        </w:rPr>
        <w:t> </w:t>
      </w:r>
      <w:r>
        <w:rPr/>
        <w:t>добиться</w:t>
      </w:r>
      <w:r>
        <w:rPr>
          <w:spacing w:val="-2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высокого</w:t>
      </w:r>
      <w:r>
        <w:rPr>
          <w:spacing w:val="-2"/>
        </w:rPr>
        <w:t> </w:t>
      </w:r>
      <w:r>
        <w:rPr/>
        <w:t>уровня</w:t>
      </w:r>
      <w:r>
        <w:rPr>
          <w:spacing w:val="-2"/>
        </w:rPr>
        <w:t> </w:t>
      </w:r>
      <w:r>
        <w:rPr/>
        <w:t>жизни.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Асмара,</w:t>
      </w:r>
      <w:r>
        <w:rPr>
          <w:spacing w:val="-5"/>
        </w:rPr>
        <w:t> </w:t>
      </w:r>
      <w:r>
        <w:rPr/>
        <w:t>исследование,</w:t>
      </w:r>
      <w:r>
        <w:rPr>
          <w:spacing w:val="-6"/>
        </w:rPr>
        <w:t> </w:t>
      </w:r>
      <w:r>
        <w:rPr/>
        <w:t>урбанизация,</w:t>
      </w:r>
      <w:r>
        <w:rPr>
          <w:spacing w:val="-5"/>
        </w:rPr>
        <w:t> </w:t>
      </w:r>
      <w:r>
        <w:rPr/>
        <w:t>планирование,</w:t>
      </w:r>
      <w:r>
        <w:rPr>
          <w:spacing w:val="-6"/>
        </w:rPr>
        <w:t> </w:t>
      </w:r>
      <w:r>
        <w:rPr/>
        <w:t>окружающая</w:t>
      </w:r>
      <w:r>
        <w:rPr>
          <w:spacing w:val="-5"/>
        </w:rPr>
        <w:t> </w:t>
      </w:r>
      <w:r>
        <w:rPr/>
        <w:t>среда,</w:t>
      </w:r>
      <w:r>
        <w:rPr>
          <w:spacing w:val="-5"/>
        </w:rPr>
        <w:t> </w:t>
      </w:r>
      <w:r>
        <w:rPr/>
        <w:t>зонирование.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5" w:firstLine="283"/>
        <w:jc w:val="both"/>
      </w:pPr>
      <w:r>
        <w:rPr/>
        <w:t>The article is devoted to planning and expanding cities. The study was carried out for the chosen ASPEKO site, The state is located in East Africa on the</w:t>
      </w:r>
      <w:r>
        <w:rPr>
          <w:spacing w:val="1"/>
        </w:rPr>
        <w:t> </w:t>
      </w:r>
      <w:r>
        <w:rPr>
          <w:spacing w:val="-1"/>
        </w:rPr>
        <w:t>Red Sea coast in the Horn of Africa, is a multi-ethnic </w:t>
      </w:r>
      <w:r>
        <w:rPr/>
        <w:t>country. The country’s economy – only the agricultural sector works; industry is to be restored (shoe, food,</w:t>
      </w:r>
      <w:r>
        <w:rPr>
          <w:spacing w:val="-37"/>
        </w:rPr>
        <w:t> </w:t>
      </w:r>
      <w:r>
        <w:rPr/>
        <w:t>refining, textile, etc.) Urbanization is a natural increase in population due to the migration of people from rural areas. Factors of “attraction” are more comfort-</w:t>
      </w:r>
      <w:r>
        <w:rPr>
          <w:spacing w:val="1"/>
        </w:rPr>
        <w:t> </w:t>
      </w:r>
      <w:r>
        <w:rPr/>
        <w:t>able conditions of urban life; “pushing” factors are the conditions that make their lives unsatisfactory. People migrate to towns and cities in the hope of achiev-</w:t>
      </w:r>
      <w:r>
        <w:rPr>
          <w:spacing w:val="1"/>
        </w:rPr>
        <w:t> </w:t>
      </w:r>
      <w:r>
        <w:rPr/>
        <w:t>ing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higher standard</w:t>
      </w:r>
      <w:r>
        <w:rPr>
          <w:spacing w:val="-1"/>
        </w:rPr>
        <w:t> </w:t>
      </w:r>
      <w:r>
        <w:rPr/>
        <w:t>of living.</w:t>
      </w:r>
    </w:p>
    <w:p>
      <w:pPr>
        <w:pStyle w:val="BodyText"/>
        <w:spacing w:before="3"/>
        <w:ind w:left="457"/>
        <w:jc w:val="both"/>
      </w:pPr>
      <w:r>
        <w:rPr>
          <w:i/>
          <w:spacing w:val="-1"/>
        </w:rPr>
        <w:t>Keywords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Asmara, </w:t>
      </w:r>
      <w:r>
        <w:rPr/>
        <w:t>research,</w:t>
      </w:r>
      <w:r>
        <w:rPr>
          <w:spacing w:val="1"/>
        </w:rPr>
        <w:t> </w:t>
      </w:r>
      <w:r>
        <w:rPr/>
        <w:t>urbanization,</w:t>
      </w:r>
      <w:r>
        <w:rPr>
          <w:spacing w:val="1"/>
        </w:rPr>
        <w:t> </w:t>
      </w:r>
      <w:r>
        <w:rPr/>
        <w:t>planning, environment,</w:t>
      </w:r>
      <w:r>
        <w:rPr>
          <w:spacing w:val="1"/>
        </w:rPr>
        <w:t> </w:t>
      </w:r>
      <w:r>
        <w:rPr/>
        <w:t>zoning.</w:t>
      </w:r>
    </w:p>
    <w:p>
      <w:pPr>
        <w:pStyle w:val="BodyText"/>
        <w:spacing w:before="7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Жизнь в городах, как известно, требует меньше усилий для создания</w:t>
      </w:r>
      <w:r>
        <w:rPr>
          <w:spacing w:val="-37"/>
        </w:rPr>
        <w:t> </w:t>
      </w:r>
      <w:r>
        <w:rPr/>
        <w:t>необходимых и комфортных условий обитания, как например: снабже-</w:t>
      </w:r>
      <w:r>
        <w:rPr>
          <w:spacing w:val="1"/>
        </w:rPr>
        <w:t> </w:t>
      </w:r>
      <w:r>
        <w:rPr/>
        <w:t>ния электричеством и пресной водой. Люди, которые мигрируют в горо-</w:t>
      </w:r>
      <w:r>
        <w:rPr>
          <w:spacing w:val="-37"/>
        </w:rPr>
        <w:t> </w:t>
      </w:r>
      <w:r>
        <w:rPr/>
        <w:t>да, пользуются этими удобствами, которые трудно получить в сельской</w:t>
      </w:r>
      <w:r>
        <w:rPr>
          <w:spacing w:val="1"/>
        </w:rPr>
        <w:t> </w:t>
      </w:r>
      <w:r>
        <w:rPr/>
        <w:t>местности.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Некоторые люди видят негативные стороны урбанизации в том, что</w:t>
      </w:r>
      <w:r>
        <w:rPr>
          <w:spacing w:val="1"/>
        </w:rPr>
        <w:t> </w:t>
      </w:r>
      <w:r>
        <w:rPr>
          <w:w w:val="95"/>
        </w:rPr>
        <w:t>она приводит к высокому загрязнению окружающей среды, нехватке ресур-</w:t>
      </w:r>
      <w:r>
        <w:rPr>
          <w:spacing w:val="1"/>
          <w:w w:val="95"/>
        </w:rPr>
        <w:t> </w:t>
      </w:r>
      <w:r>
        <w:rPr>
          <w:spacing w:val="-1"/>
        </w:rPr>
        <w:t>сов,</w:t>
      </w:r>
      <w:r>
        <w:rPr>
          <w:spacing w:val="-9"/>
        </w:rPr>
        <w:t> </w:t>
      </w:r>
      <w:r>
        <w:rPr>
          <w:spacing w:val="-1"/>
        </w:rPr>
        <w:t>социальному</w:t>
      </w:r>
      <w:r>
        <w:rPr>
          <w:spacing w:val="-9"/>
        </w:rPr>
        <w:t> </w:t>
      </w:r>
      <w:r>
        <w:rPr>
          <w:spacing w:val="-1"/>
        </w:rPr>
        <w:t>неравенству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т.д.,</w:t>
      </w:r>
      <w:r>
        <w:rPr>
          <w:spacing w:val="-8"/>
        </w:rPr>
        <w:t> </w:t>
      </w:r>
      <w:r>
        <w:rPr>
          <w:spacing w:val="-1"/>
        </w:rPr>
        <w:t>рассматривая</w:t>
      </w:r>
      <w:r>
        <w:rPr>
          <w:spacing w:val="-9"/>
        </w:rPr>
        <w:t> </w:t>
      </w:r>
      <w:r>
        <w:rPr>
          <w:spacing w:val="-1"/>
        </w:rPr>
        <w:t>это,</w:t>
      </w:r>
      <w:r>
        <w:rPr>
          <w:spacing w:val="-9"/>
        </w:rPr>
        <w:t> </w:t>
      </w:r>
      <w:r>
        <w:rPr/>
        <w:t>скорее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пробле-</w:t>
      </w:r>
      <w:r>
        <w:rPr>
          <w:spacing w:val="-38"/>
        </w:rPr>
        <w:t> </w:t>
      </w:r>
      <w:r>
        <w:rPr>
          <w:w w:val="95"/>
        </w:rPr>
        <w:t>му, чем как возможность. Но урбанизация дает</w:t>
      </w:r>
      <w:r>
        <w:rPr>
          <w:spacing w:val="1"/>
          <w:w w:val="95"/>
        </w:rPr>
        <w:t> </w:t>
      </w:r>
      <w:r>
        <w:rPr>
          <w:w w:val="95"/>
        </w:rPr>
        <w:t>жителям</w:t>
      </w:r>
      <w:r>
        <w:rPr>
          <w:spacing w:val="1"/>
          <w:w w:val="95"/>
        </w:rPr>
        <w:t> </w:t>
      </w:r>
      <w:r>
        <w:rPr>
          <w:w w:val="95"/>
        </w:rPr>
        <w:t>больше</w:t>
      </w:r>
      <w:r>
        <w:rPr>
          <w:spacing w:val="1"/>
          <w:w w:val="95"/>
        </w:rPr>
        <w:t> </w:t>
      </w:r>
      <w:r>
        <w:rPr>
          <w:w w:val="95"/>
        </w:rPr>
        <w:t>удобств,</w:t>
      </w:r>
      <w:r>
        <w:rPr>
          <w:spacing w:val="1"/>
          <w:w w:val="95"/>
        </w:rPr>
        <w:t> </w:t>
      </w:r>
      <w:r>
        <w:rPr/>
        <w:t>чем жизнь в сельских районах: тепло, пресная вода, транспорт и многое</w:t>
      </w:r>
      <w:r>
        <w:rPr>
          <w:spacing w:val="1"/>
        </w:rPr>
        <w:t> </w:t>
      </w:r>
      <w:r>
        <w:rPr>
          <w:spacing w:val="-1"/>
        </w:rPr>
        <w:t>другое, что положительно влияет на развитие здравоохранения, образова-</w:t>
      </w:r>
      <w:r>
        <w:rPr>
          <w:spacing w:val="-37"/>
        </w:rPr>
        <w:t> </w:t>
      </w:r>
      <w:r>
        <w:rPr/>
        <w:t>ния, культурных мероприятий, социальных услуг и других направлений,</w:t>
      </w:r>
      <w:r>
        <w:rPr>
          <w:spacing w:val="-37"/>
        </w:rPr>
        <w:t> </w:t>
      </w:r>
      <w:r>
        <w:rPr/>
        <w:t>благодаря</w:t>
      </w:r>
      <w:r>
        <w:rPr>
          <w:spacing w:val="-1"/>
        </w:rPr>
        <w:t> </w:t>
      </w:r>
      <w:r>
        <w:rPr/>
        <w:t>градостроительному</w:t>
      </w:r>
      <w:r>
        <w:rPr>
          <w:spacing w:val="39"/>
        </w:rPr>
        <w:t> </w:t>
      </w:r>
      <w:r>
        <w:rPr/>
        <w:t>планированию.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Существует также лучшая социальная интеграция между людьми из</w:t>
      </w:r>
      <w:r>
        <w:rPr>
          <w:spacing w:val="-37"/>
        </w:rPr>
        <w:t> </w:t>
      </w:r>
      <w:r>
        <w:rPr>
          <w:spacing w:val="-1"/>
        </w:rPr>
        <w:t>разных</w:t>
      </w:r>
      <w:r>
        <w:rPr>
          <w:spacing w:val="-9"/>
        </w:rPr>
        <w:t> </w:t>
      </w:r>
      <w:r>
        <w:rPr>
          <w:spacing w:val="-1"/>
        </w:rPr>
        <w:t>социальных</w:t>
      </w:r>
      <w:r>
        <w:rPr>
          <w:spacing w:val="-9"/>
        </w:rPr>
        <w:t> </w:t>
      </w:r>
      <w:r>
        <w:rPr>
          <w:spacing w:val="-1"/>
        </w:rPr>
        <w:t>слоев,</w:t>
      </w:r>
      <w:r>
        <w:rPr>
          <w:spacing w:val="-9"/>
        </w:rPr>
        <w:t> </w:t>
      </w:r>
      <w:r>
        <w:rPr>
          <w:spacing w:val="-1"/>
        </w:rPr>
        <w:t>религий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рас,</w:t>
      </w:r>
      <w:r>
        <w:rPr>
          <w:spacing w:val="-9"/>
        </w:rPr>
        <w:t> </w:t>
      </w:r>
      <w:r>
        <w:rPr>
          <w:spacing w:val="-1"/>
        </w:rPr>
        <w:t>живущих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работающих</w:t>
      </w:r>
      <w:r>
        <w:rPr>
          <w:spacing w:val="-9"/>
        </w:rPr>
        <w:t> </w:t>
      </w:r>
      <w:r>
        <w:rPr/>
        <w:t>сообща.</w:t>
      </w:r>
      <w:r>
        <w:rPr>
          <w:spacing w:val="-38"/>
        </w:rPr>
        <w:t> </w:t>
      </w:r>
      <w:r>
        <w:rPr>
          <w:spacing w:val="-1"/>
        </w:rPr>
        <w:t>Вышеизложенный</w:t>
      </w:r>
      <w:r>
        <w:rPr>
          <w:spacing w:val="-9"/>
        </w:rPr>
        <w:t> </w:t>
      </w:r>
      <w:r>
        <w:rPr>
          <w:spacing w:val="-1"/>
        </w:rPr>
        <w:t>факт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9"/>
        </w:rPr>
        <w:t> </w:t>
      </w:r>
      <w:r>
        <w:rPr>
          <w:spacing w:val="-1"/>
        </w:rPr>
        <w:t>сделать</w:t>
      </w:r>
      <w:r>
        <w:rPr>
          <w:spacing w:val="-8"/>
        </w:rPr>
        <w:t> </w:t>
      </w:r>
      <w:r>
        <w:rPr>
          <w:spacing w:val="-1"/>
        </w:rPr>
        <w:t>вывод</w:t>
      </w:r>
      <w:r>
        <w:rPr>
          <w:spacing w:val="-9"/>
        </w:rPr>
        <w:t> </w:t>
      </w:r>
      <w:r>
        <w:rPr/>
        <w:t>о</w:t>
      </w:r>
      <w:r>
        <w:rPr>
          <w:spacing w:val="-9"/>
        </w:rPr>
        <w:t> </w:t>
      </w:r>
      <w:r>
        <w:rPr/>
        <w:t>том,</w:t>
      </w:r>
      <w:r>
        <w:rPr>
          <w:spacing w:val="-8"/>
        </w:rPr>
        <w:t> </w:t>
      </w:r>
      <w:r>
        <w:rPr/>
        <w:t>что</w:t>
      </w:r>
      <w:r>
        <w:rPr>
          <w:spacing w:val="-9"/>
        </w:rPr>
        <w:t> </w:t>
      </w:r>
      <w:r>
        <w:rPr/>
        <w:t>людям</w:t>
      </w:r>
      <w:r>
        <w:rPr>
          <w:spacing w:val="-9"/>
        </w:rPr>
        <w:t> </w:t>
      </w:r>
      <w:r>
        <w:rPr/>
        <w:t>намно-</w:t>
      </w:r>
      <w:r>
        <w:rPr>
          <w:spacing w:val="-37"/>
        </w:rPr>
        <w:t> </w:t>
      </w:r>
      <w:r>
        <w:rPr/>
        <w:t>го</w:t>
      </w:r>
      <w:r>
        <w:rPr>
          <w:spacing w:val="-6"/>
        </w:rPr>
        <w:t> </w:t>
      </w:r>
      <w:r>
        <w:rPr/>
        <w:t>легче</w:t>
      </w:r>
      <w:r>
        <w:rPr>
          <w:spacing w:val="-6"/>
        </w:rPr>
        <w:t> </w:t>
      </w:r>
      <w:r>
        <w:rPr/>
        <w:t>интегрироваться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жить</w:t>
      </w:r>
      <w:r>
        <w:rPr>
          <w:spacing w:val="-4"/>
        </w:rPr>
        <w:t> </w:t>
      </w:r>
      <w:r>
        <w:rPr/>
        <w:t>вместе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городских</w:t>
      </w:r>
      <w:r>
        <w:rPr>
          <w:spacing w:val="-6"/>
        </w:rPr>
        <w:t> </w:t>
      </w:r>
      <w:r>
        <w:rPr/>
        <w:t>районах,</w:t>
      </w:r>
      <w:r>
        <w:rPr>
          <w:spacing w:val="-6"/>
        </w:rPr>
        <w:t> </w:t>
      </w:r>
      <w:r>
        <w:rPr/>
        <w:t>что</w:t>
      </w:r>
      <w:r>
        <w:rPr>
          <w:spacing w:val="-5"/>
        </w:rPr>
        <w:t> </w:t>
      </w:r>
      <w:r>
        <w:rPr/>
        <w:t>создает</w:t>
      </w:r>
      <w:r>
        <w:rPr>
          <w:spacing w:val="-38"/>
        </w:rPr>
        <w:t> </w:t>
      </w:r>
      <w:r>
        <w:rPr/>
        <w:t>между</w:t>
      </w:r>
      <w:r>
        <w:rPr>
          <w:spacing w:val="-1"/>
        </w:rPr>
        <w:t> </w:t>
      </w:r>
      <w:r>
        <w:rPr/>
        <w:t>ними</w:t>
      </w:r>
      <w:r>
        <w:rPr>
          <w:spacing w:val="-1"/>
        </w:rPr>
        <w:t> </w:t>
      </w:r>
      <w:r>
        <w:rPr/>
        <w:t>лучшее</w:t>
      </w:r>
      <w:r>
        <w:rPr>
          <w:spacing w:val="-1"/>
        </w:rPr>
        <w:t> </w:t>
      </w:r>
      <w:r>
        <w:rPr/>
        <w:t>понимание, терпимость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принятие.</w:t>
      </w:r>
    </w:p>
    <w:p>
      <w:pPr>
        <w:pStyle w:val="BodyText"/>
        <w:spacing w:line="249" w:lineRule="auto" w:before="3"/>
        <w:ind w:left="173" w:firstLine="283"/>
        <w:jc w:val="both"/>
      </w:pPr>
      <w:r>
        <w:rPr>
          <w:w w:val="95"/>
        </w:rPr>
        <w:t>К числу проблем, связанных с урбанизацией, относятся: высокая плот-</w:t>
      </w:r>
      <w:r>
        <w:rPr>
          <w:spacing w:val="1"/>
          <w:w w:val="95"/>
        </w:rPr>
        <w:t> </w:t>
      </w:r>
      <w:r>
        <w:rPr/>
        <w:t>ность населения, отсутствие доступного жилья, образование трущоб, ни-</w:t>
      </w:r>
      <w:r>
        <w:rPr>
          <w:spacing w:val="-37"/>
        </w:rPr>
        <w:t> </w:t>
      </w:r>
      <w:r>
        <w:rPr/>
        <w:t>щета,</w:t>
      </w:r>
      <w:r>
        <w:rPr>
          <w:spacing w:val="-1"/>
        </w:rPr>
        <w:t> </w:t>
      </w:r>
      <w:r>
        <w:rPr/>
        <w:t>преступность, загрязнение окружающей среды.</w:t>
      </w:r>
    </w:p>
    <w:p>
      <w:pPr>
        <w:pStyle w:val="BodyText"/>
        <w:spacing w:line="249" w:lineRule="auto" w:before="2"/>
        <w:ind w:left="173" w:firstLine="324"/>
        <w:jc w:val="both"/>
      </w:pPr>
      <w:r>
        <w:rPr/>
        <w:t>Городское</w:t>
      </w:r>
      <w:r>
        <w:rPr>
          <w:spacing w:val="-9"/>
        </w:rPr>
        <w:t> </w:t>
      </w:r>
      <w:r>
        <w:rPr/>
        <w:t>планирование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это</w:t>
      </w:r>
      <w:r>
        <w:rPr>
          <w:spacing w:val="-8"/>
        </w:rPr>
        <w:t> </w:t>
      </w:r>
      <w:r>
        <w:rPr/>
        <w:t>искусство</w:t>
      </w:r>
      <w:r>
        <w:rPr>
          <w:spacing w:val="-9"/>
        </w:rPr>
        <w:t> </w:t>
      </w:r>
      <w:r>
        <w:rPr/>
        <w:t>формирования,</w:t>
      </w:r>
      <w:r>
        <w:rPr>
          <w:spacing w:val="-9"/>
        </w:rPr>
        <w:t> </w:t>
      </w:r>
      <w:r>
        <w:rPr/>
        <w:t>управления</w:t>
      </w:r>
      <w:r>
        <w:rPr>
          <w:spacing w:val="-37"/>
        </w:rPr>
        <w:t> </w:t>
      </w:r>
      <w:r>
        <w:rPr>
          <w:w w:val="95"/>
        </w:rPr>
        <w:t>и регулирования физического и умственного развития городской среды для</w:t>
      </w:r>
      <w:r>
        <w:rPr>
          <w:spacing w:val="1"/>
          <w:w w:val="95"/>
        </w:rPr>
        <w:t> </w:t>
      </w:r>
      <w:r>
        <w:rPr>
          <w:w w:val="95"/>
        </w:rPr>
        <w:t>удовлетворения различных потребностей. В конечном счете, чтобы создать</w:t>
      </w:r>
      <w:r>
        <w:rPr>
          <w:spacing w:val="1"/>
          <w:w w:val="95"/>
        </w:rPr>
        <w:t> </w:t>
      </w:r>
      <w:r>
        <w:rPr>
          <w:w w:val="95"/>
        </w:rPr>
        <w:t>благополучие во всех аспектах, таких как здоровье, красота и качество жиз-</w:t>
      </w:r>
      <w:r>
        <w:rPr>
          <w:spacing w:val="1"/>
          <w:w w:val="95"/>
        </w:rPr>
        <w:t> </w:t>
      </w:r>
      <w:r>
        <w:rPr>
          <w:spacing w:val="-1"/>
        </w:rPr>
        <w:t>ни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максимальной</w:t>
      </w:r>
      <w:r>
        <w:rPr>
          <w:spacing w:val="-9"/>
        </w:rPr>
        <w:t> </w:t>
      </w:r>
      <w:r>
        <w:rPr>
          <w:spacing w:val="-1"/>
        </w:rPr>
        <w:t>связью</w:t>
      </w:r>
      <w:r>
        <w:rPr>
          <w:spacing w:val="-9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/>
        <w:t>ними.</w:t>
      </w:r>
      <w:r>
        <w:rPr>
          <w:spacing w:val="-9"/>
        </w:rPr>
        <w:t> </w:t>
      </w:r>
      <w:r>
        <w:rPr/>
        <w:t>Сегодня</w:t>
      </w:r>
      <w:r>
        <w:rPr>
          <w:spacing w:val="-9"/>
        </w:rPr>
        <w:t> </w:t>
      </w:r>
      <w:r>
        <w:rPr/>
        <w:t>городское</w:t>
      </w:r>
      <w:r>
        <w:rPr>
          <w:spacing w:val="-9"/>
        </w:rPr>
        <w:t> </w:t>
      </w:r>
      <w:r>
        <w:rPr/>
        <w:t>планирование</w:t>
      </w:r>
      <w:r>
        <w:rPr>
          <w:spacing w:val="1"/>
        </w:rPr>
        <w:t> </w:t>
      </w:r>
      <w:r>
        <w:rPr>
          <w:w w:val="95"/>
        </w:rPr>
        <w:t>можно охарактеризовать как технический и политический процесс, связан-</w:t>
      </w:r>
      <w:r>
        <w:rPr>
          <w:spacing w:val="1"/>
          <w:w w:val="95"/>
        </w:rPr>
        <w:t> </w:t>
      </w:r>
      <w:r>
        <w:rPr/>
        <w:t>ный</w:t>
      </w:r>
      <w:r>
        <w:rPr>
          <w:spacing w:val="-6"/>
        </w:rPr>
        <w:t> </w:t>
      </w:r>
      <w:r>
        <w:rPr/>
        <w:t>с</w:t>
      </w:r>
      <w:r>
        <w:rPr>
          <w:spacing w:val="-5"/>
        </w:rPr>
        <w:t> </w:t>
      </w:r>
      <w:r>
        <w:rPr/>
        <w:t>благосостоянием</w:t>
      </w:r>
      <w:r>
        <w:rPr>
          <w:spacing w:val="-5"/>
        </w:rPr>
        <w:t> </w:t>
      </w:r>
      <w:r>
        <w:rPr/>
        <w:t>людей,</w:t>
      </w:r>
      <w:r>
        <w:rPr>
          <w:spacing w:val="-6"/>
        </w:rPr>
        <w:t> </w:t>
      </w:r>
      <w:r>
        <w:rPr/>
        <w:t>проектированием</w:t>
      </w:r>
      <w:r>
        <w:rPr>
          <w:spacing w:val="-5"/>
        </w:rPr>
        <w:t> </w:t>
      </w:r>
      <w:r>
        <w:rPr/>
        <w:t>городской</w:t>
      </w:r>
      <w:r>
        <w:rPr>
          <w:spacing w:val="-5"/>
        </w:rPr>
        <w:t> </w:t>
      </w:r>
      <w:r>
        <w:rPr/>
        <w:t>среды,</w:t>
      </w:r>
      <w:r>
        <w:rPr>
          <w:spacing w:val="-6"/>
        </w:rPr>
        <w:t> </w:t>
      </w:r>
      <w:r>
        <w:rPr/>
        <w:t>вклю-</w:t>
      </w:r>
      <w:r>
        <w:rPr>
          <w:spacing w:val="-37"/>
        </w:rPr>
        <w:t> </w:t>
      </w:r>
      <w:r>
        <w:rPr>
          <w:spacing w:val="-1"/>
        </w:rPr>
        <w:t>чая</w:t>
      </w:r>
      <w:r>
        <w:rPr>
          <w:spacing w:val="-8"/>
        </w:rPr>
        <w:t> </w:t>
      </w:r>
      <w:r>
        <w:rPr>
          <w:spacing w:val="-1"/>
        </w:rPr>
        <w:t>транспортные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коммуникационные</w:t>
      </w:r>
      <w:r>
        <w:rPr>
          <w:spacing w:val="-8"/>
        </w:rPr>
        <w:t> </w:t>
      </w:r>
      <w:r>
        <w:rPr>
          <w:spacing w:val="-1"/>
        </w:rPr>
        <w:t>сети,</w:t>
      </w:r>
      <w:r>
        <w:rPr>
          <w:spacing w:val="-8"/>
        </w:rPr>
        <w:t> </w:t>
      </w:r>
      <w:r>
        <w:rPr>
          <w:spacing w:val="-1"/>
        </w:rPr>
        <w:t>контролем</w:t>
      </w:r>
      <w:r>
        <w:rPr>
          <w:spacing w:val="-8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использовани-</w:t>
      </w:r>
      <w:r>
        <w:rPr>
          <w:spacing w:val="-38"/>
        </w:rPr>
        <w:t> </w:t>
      </w:r>
      <w:r>
        <w:rPr/>
        <w:t>ем</w:t>
      </w:r>
      <w:r>
        <w:rPr>
          <w:spacing w:val="-1"/>
        </w:rPr>
        <w:t> </w:t>
      </w:r>
      <w:r>
        <w:rPr/>
        <w:t>земли</w:t>
      </w:r>
      <w:r>
        <w:rPr>
          <w:spacing w:val="-1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защитой и</w:t>
      </w:r>
      <w:r>
        <w:rPr>
          <w:spacing w:val="-2"/>
        </w:rPr>
        <w:t> </w:t>
      </w:r>
      <w:r>
        <w:rPr/>
        <w:t>улучшением</w:t>
      </w:r>
      <w:r>
        <w:rPr>
          <w:spacing w:val="-1"/>
        </w:rPr>
        <w:t> </w:t>
      </w:r>
      <w:r>
        <w:rPr/>
        <w:t>природной</w:t>
      </w:r>
      <w:r>
        <w:rPr>
          <w:spacing w:val="-1"/>
        </w:rPr>
        <w:t> </w:t>
      </w:r>
      <w:r>
        <w:rPr/>
        <w:t>среды.</w:t>
      </w:r>
    </w:p>
    <w:p>
      <w:pPr>
        <w:pStyle w:val="BodyText"/>
        <w:spacing w:before="6"/>
        <w:ind w:left="457"/>
        <w:jc w:val="both"/>
      </w:pPr>
      <w:r>
        <w:rPr/>
        <w:t>Цели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задачи</w:t>
      </w:r>
      <w:r>
        <w:rPr>
          <w:spacing w:val="-3"/>
        </w:rPr>
        <w:t> </w:t>
      </w:r>
      <w:r>
        <w:rPr/>
        <w:t>градостроительства:</w:t>
      </w:r>
    </w:p>
    <w:p>
      <w:pPr>
        <w:pStyle w:val="ListParagraph"/>
        <w:numPr>
          <w:ilvl w:val="0"/>
          <w:numId w:val="103"/>
        </w:numPr>
        <w:tabs>
          <w:tab w:pos="580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создавать и поощрять здоровые условия и окружающую среду для</w:t>
      </w:r>
      <w:r>
        <w:rPr>
          <w:spacing w:val="1"/>
          <w:sz w:val="16"/>
        </w:rPr>
        <w:t> </w:t>
      </w:r>
      <w:r>
        <w:rPr>
          <w:sz w:val="16"/>
        </w:rPr>
        <w:t>всех</w:t>
      </w:r>
      <w:r>
        <w:rPr>
          <w:spacing w:val="-1"/>
          <w:sz w:val="16"/>
        </w:rPr>
        <w:t> </w:t>
      </w:r>
      <w:r>
        <w:rPr>
          <w:sz w:val="16"/>
        </w:rPr>
        <w:t>жителей;</w:t>
      </w:r>
    </w:p>
    <w:p>
      <w:pPr>
        <w:pStyle w:val="ListParagraph"/>
        <w:numPr>
          <w:ilvl w:val="0"/>
          <w:numId w:val="103"/>
        </w:numPr>
        <w:tabs>
          <w:tab w:pos="578" w:val="left" w:leader="none"/>
        </w:tabs>
        <w:spacing w:line="240" w:lineRule="auto" w:before="1" w:after="0"/>
        <w:ind w:left="577" w:right="0" w:hanging="121"/>
        <w:jc w:val="both"/>
        <w:rPr>
          <w:sz w:val="16"/>
        </w:rPr>
      </w:pPr>
      <w:r>
        <w:rPr>
          <w:sz w:val="16"/>
        </w:rPr>
        <w:t>правильно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эффективно</w:t>
      </w:r>
      <w:r>
        <w:rPr>
          <w:spacing w:val="-6"/>
          <w:sz w:val="16"/>
        </w:rPr>
        <w:t> </w:t>
      </w:r>
      <w:r>
        <w:rPr>
          <w:sz w:val="16"/>
        </w:rPr>
        <w:t>использовать</w:t>
      </w:r>
      <w:r>
        <w:rPr>
          <w:spacing w:val="-5"/>
          <w:sz w:val="16"/>
        </w:rPr>
        <w:t> </w:t>
      </w:r>
      <w:r>
        <w:rPr>
          <w:sz w:val="16"/>
        </w:rPr>
        <w:t>землю</w:t>
      </w:r>
      <w:r>
        <w:rPr>
          <w:spacing w:val="-6"/>
          <w:sz w:val="16"/>
        </w:rPr>
        <w:t> </w:t>
      </w:r>
      <w:r>
        <w:rPr>
          <w:sz w:val="16"/>
        </w:rPr>
        <w:t>по</w:t>
      </w:r>
      <w:r>
        <w:rPr>
          <w:spacing w:val="-6"/>
          <w:sz w:val="16"/>
        </w:rPr>
        <w:t> </w:t>
      </w:r>
      <w:r>
        <w:rPr>
          <w:sz w:val="16"/>
        </w:rPr>
        <w:t>назначению;</w:t>
      </w:r>
    </w:p>
    <w:p>
      <w:pPr>
        <w:pStyle w:val="BodyText"/>
        <w:spacing w:before="8"/>
        <w:ind w:left="457"/>
        <w:jc w:val="both"/>
      </w:pPr>
      <w:r>
        <w:rPr/>
        <w:t>–обеспечивать</w:t>
      </w:r>
      <w:r>
        <w:rPr>
          <w:spacing w:val="-6"/>
        </w:rPr>
        <w:t> </w:t>
      </w:r>
      <w:r>
        <w:rPr/>
        <w:t>сбалансированный</w:t>
      </w:r>
      <w:r>
        <w:rPr>
          <w:spacing w:val="-5"/>
        </w:rPr>
        <w:t> </w:t>
      </w:r>
      <w:r>
        <w:rPr/>
        <w:t>порядок</w:t>
      </w:r>
      <w:r>
        <w:rPr>
          <w:spacing w:val="-6"/>
        </w:rPr>
        <w:t> </w:t>
      </w:r>
      <w:r>
        <w:rPr/>
        <w:t>зонирования;</w:t>
      </w:r>
    </w:p>
    <w:p>
      <w:pPr>
        <w:pStyle w:val="ListParagraph"/>
        <w:numPr>
          <w:ilvl w:val="0"/>
          <w:numId w:val="103"/>
        </w:numPr>
        <w:tabs>
          <w:tab w:pos="580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обеспечивать социальные, экономические, культурные, экологиче-</w:t>
      </w:r>
      <w:r>
        <w:rPr>
          <w:spacing w:val="-37"/>
          <w:sz w:val="16"/>
        </w:rPr>
        <w:t> </w:t>
      </w:r>
      <w:r>
        <w:rPr>
          <w:sz w:val="16"/>
        </w:rPr>
        <w:t>ские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рекреационные потребности и</w:t>
      </w:r>
      <w:r>
        <w:rPr>
          <w:spacing w:val="-1"/>
          <w:sz w:val="16"/>
        </w:rPr>
        <w:t> </w:t>
      </w:r>
      <w:r>
        <w:rPr>
          <w:sz w:val="16"/>
        </w:rPr>
        <w:t>т. д.;</w:t>
      </w:r>
    </w:p>
    <w:p>
      <w:pPr>
        <w:pStyle w:val="ListParagraph"/>
        <w:numPr>
          <w:ilvl w:val="0"/>
          <w:numId w:val="103"/>
        </w:numPr>
        <w:tabs>
          <w:tab w:pos="610" w:val="left" w:leader="none"/>
        </w:tabs>
        <w:spacing w:line="240" w:lineRule="auto" w:before="2" w:after="0"/>
        <w:ind w:left="609" w:right="0" w:hanging="153"/>
        <w:jc w:val="both"/>
        <w:rPr>
          <w:sz w:val="16"/>
        </w:rPr>
      </w:pPr>
      <w:r>
        <w:rPr>
          <w:w w:val="95"/>
          <w:sz w:val="16"/>
        </w:rPr>
        <w:t>сохранять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охранять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исторические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культурные</w:t>
      </w:r>
      <w:r>
        <w:rPr>
          <w:spacing w:val="47"/>
          <w:sz w:val="16"/>
        </w:rPr>
        <w:t> </w:t>
      </w:r>
      <w:r>
        <w:rPr>
          <w:w w:val="95"/>
          <w:sz w:val="16"/>
        </w:rPr>
        <w:t>места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предметы;</w:t>
      </w:r>
    </w:p>
    <w:p>
      <w:pPr>
        <w:pStyle w:val="ListParagraph"/>
        <w:numPr>
          <w:ilvl w:val="0"/>
          <w:numId w:val="103"/>
        </w:numPr>
        <w:tabs>
          <w:tab w:pos="580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сохранять и включать эстетическую красоту в дизайн всех элемен-</w:t>
      </w:r>
      <w:r>
        <w:rPr>
          <w:spacing w:val="-37"/>
          <w:sz w:val="16"/>
        </w:rPr>
        <w:t> </w:t>
      </w:r>
      <w:r>
        <w:rPr>
          <w:sz w:val="16"/>
        </w:rPr>
        <w:t>тов</w:t>
      </w:r>
      <w:r>
        <w:rPr>
          <w:spacing w:val="-1"/>
          <w:sz w:val="16"/>
        </w:rPr>
        <w:t> </w:t>
      </w:r>
      <w:r>
        <w:rPr>
          <w:sz w:val="16"/>
        </w:rPr>
        <w:t>города</w:t>
      </w:r>
      <w:r>
        <w:rPr>
          <w:spacing w:val="-1"/>
          <w:sz w:val="16"/>
        </w:rPr>
        <w:t> </w:t>
      </w:r>
      <w:r>
        <w:rPr>
          <w:sz w:val="16"/>
        </w:rPr>
        <w:t>или</w:t>
      </w:r>
      <w:r>
        <w:rPr>
          <w:spacing w:val="-1"/>
          <w:sz w:val="16"/>
        </w:rPr>
        <w:t> </w:t>
      </w:r>
      <w:r>
        <w:rPr>
          <w:sz w:val="16"/>
        </w:rPr>
        <w:t>городского</w:t>
      </w:r>
      <w:r>
        <w:rPr>
          <w:spacing w:val="-1"/>
          <w:sz w:val="16"/>
        </w:rPr>
        <w:t> </w:t>
      </w:r>
      <w:r>
        <w:rPr>
          <w:sz w:val="16"/>
        </w:rPr>
        <w:t>плана.</w:t>
      </w:r>
    </w:p>
    <w:p>
      <w:pPr>
        <w:pStyle w:val="BodyText"/>
        <w:spacing w:before="1"/>
        <w:ind w:left="457"/>
        <w:jc w:val="both"/>
      </w:pPr>
      <w:r>
        <w:rPr/>
        <w:t>Процесс</w:t>
      </w:r>
      <w:r>
        <w:rPr>
          <w:spacing w:val="-5"/>
        </w:rPr>
        <w:t> </w:t>
      </w:r>
      <w:r>
        <w:rPr/>
        <w:t>Планирования:</w:t>
      </w:r>
    </w:p>
    <w:p>
      <w:pPr>
        <w:pStyle w:val="ListParagraph"/>
        <w:numPr>
          <w:ilvl w:val="0"/>
          <w:numId w:val="103"/>
        </w:numPr>
        <w:tabs>
          <w:tab w:pos="578" w:val="left" w:leader="none"/>
        </w:tabs>
        <w:spacing w:line="240" w:lineRule="auto" w:before="8" w:after="0"/>
        <w:ind w:left="577" w:right="0" w:hanging="121"/>
        <w:jc w:val="both"/>
        <w:rPr>
          <w:sz w:val="16"/>
        </w:rPr>
      </w:pPr>
      <w:r>
        <w:rPr>
          <w:sz w:val="16"/>
        </w:rPr>
        <w:t>Определение</w:t>
      </w:r>
      <w:r>
        <w:rPr>
          <w:spacing w:val="-6"/>
          <w:sz w:val="16"/>
        </w:rPr>
        <w:t> </w:t>
      </w:r>
      <w:r>
        <w:rPr>
          <w:sz w:val="16"/>
        </w:rPr>
        <w:t>проблемы.</w:t>
      </w:r>
    </w:p>
    <w:p>
      <w:pPr>
        <w:pStyle w:val="ListParagraph"/>
        <w:numPr>
          <w:ilvl w:val="0"/>
          <w:numId w:val="103"/>
        </w:numPr>
        <w:tabs>
          <w:tab w:pos="576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Определение</w:t>
      </w:r>
      <w:r>
        <w:rPr>
          <w:spacing w:val="-8"/>
          <w:sz w:val="16"/>
        </w:rPr>
        <w:t> </w:t>
      </w:r>
      <w:r>
        <w:rPr>
          <w:sz w:val="16"/>
        </w:rPr>
        <w:t>цели:</w:t>
      </w:r>
      <w:r>
        <w:rPr>
          <w:spacing w:val="-7"/>
          <w:sz w:val="16"/>
        </w:rPr>
        <w:t> </w:t>
      </w:r>
      <w:r>
        <w:rPr>
          <w:sz w:val="16"/>
        </w:rPr>
        <w:t>сбалансировать</w:t>
      </w:r>
      <w:r>
        <w:rPr>
          <w:spacing w:val="-7"/>
          <w:sz w:val="16"/>
        </w:rPr>
        <w:t> </w:t>
      </w:r>
      <w:r>
        <w:rPr>
          <w:sz w:val="16"/>
        </w:rPr>
        <w:t>население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экономическую</w:t>
      </w:r>
      <w:r>
        <w:rPr>
          <w:spacing w:val="-7"/>
          <w:sz w:val="16"/>
        </w:rPr>
        <w:t> </w:t>
      </w:r>
      <w:r>
        <w:rPr>
          <w:sz w:val="16"/>
        </w:rPr>
        <w:t>де-</w:t>
      </w:r>
      <w:r>
        <w:rPr>
          <w:spacing w:val="-38"/>
          <w:sz w:val="16"/>
        </w:rPr>
        <w:t> </w:t>
      </w:r>
      <w:r>
        <w:rPr>
          <w:sz w:val="16"/>
        </w:rPr>
        <w:t>ятельность,</w:t>
      </w:r>
      <w:r>
        <w:rPr>
          <w:spacing w:val="13"/>
          <w:sz w:val="16"/>
        </w:rPr>
        <w:t> </w:t>
      </w:r>
      <w:r>
        <w:rPr>
          <w:sz w:val="16"/>
        </w:rPr>
        <w:t>содействовать</w:t>
      </w:r>
      <w:r>
        <w:rPr>
          <w:spacing w:val="13"/>
          <w:sz w:val="16"/>
        </w:rPr>
        <w:t> </w:t>
      </w:r>
      <w:r>
        <w:rPr>
          <w:sz w:val="16"/>
        </w:rPr>
        <w:t>социальной</w:t>
      </w:r>
      <w:r>
        <w:rPr>
          <w:spacing w:val="14"/>
          <w:sz w:val="16"/>
        </w:rPr>
        <w:t> </w:t>
      </w:r>
      <w:r>
        <w:rPr>
          <w:sz w:val="16"/>
        </w:rPr>
        <w:t>интеграции,</w:t>
      </w:r>
      <w:r>
        <w:rPr>
          <w:spacing w:val="13"/>
          <w:sz w:val="16"/>
        </w:rPr>
        <w:t> </w:t>
      </w:r>
      <w:r>
        <w:rPr>
          <w:sz w:val="16"/>
        </w:rPr>
        <w:t>развивать</w:t>
      </w:r>
      <w:r>
        <w:rPr>
          <w:spacing w:val="14"/>
          <w:sz w:val="16"/>
        </w:rPr>
        <w:t> </w:t>
      </w:r>
      <w:r>
        <w:rPr>
          <w:sz w:val="16"/>
        </w:rPr>
        <w:t>комфорт,</w:t>
      </w:r>
    </w:p>
    <w:p>
      <w:pPr>
        <w:pStyle w:val="ListParagraph"/>
        <w:numPr>
          <w:ilvl w:val="0"/>
          <w:numId w:val="103"/>
        </w:numPr>
        <w:tabs>
          <w:tab w:pos="582" w:val="left" w:leader="none"/>
        </w:tabs>
        <w:spacing w:line="249" w:lineRule="auto" w:before="93" w:after="0"/>
        <w:ind w:left="173" w:right="268" w:firstLine="283"/>
        <w:jc w:val="left"/>
        <w:rPr>
          <w:sz w:val="16"/>
        </w:rPr>
      </w:pPr>
      <w:r>
        <w:rPr>
          <w:spacing w:val="2"/>
          <w:w w:val="101"/>
          <w:sz w:val="16"/>
        </w:rPr>
        <w:br w:type="column"/>
      </w:r>
      <w:r>
        <w:rPr>
          <w:sz w:val="16"/>
        </w:rPr>
        <w:t>Сбор</w:t>
      </w:r>
      <w:r>
        <w:rPr>
          <w:spacing w:val="10"/>
          <w:sz w:val="16"/>
        </w:rPr>
        <w:t> </w:t>
      </w:r>
      <w:r>
        <w:rPr>
          <w:sz w:val="16"/>
        </w:rPr>
        <w:t>данных:</w:t>
      </w:r>
      <w:r>
        <w:rPr>
          <w:spacing w:val="10"/>
          <w:sz w:val="16"/>
        </w:rPr>
        <w:t> </w:t>
      </w:r>
      <w:r>
        <w:rPr>
          <w:sz w:val="16"/>
        </w:rPr>
        <w:t>текущий</w:t>
      </w:r>
      <w:r>
        <w:rPr>
          <w:spacing w:val="11"/>
          <w:sz w:val="16"/>
        </w:rPr>
        <w:t> </w:t>
      </w:r>
      <w:r>
        <w:rPr>
          <w:sz w:val="16"/>
        </w:rPr>
        <w:t>прирост</w:t>
      </w:r>
      <w:r>
        <w:rPr>
          <w:spacing w:val="10"/>
          <w:sz w:val="16"/>
        </w:rPr>
        <w:t> </w:t>
      </w:r>
      <w:r>
        <w:rPr>
          <w:sz w:val="16"/>
        </w:rPr>
        <w:t>населения,</w:t>
      </w:r>
      <w:r>
        <w:rPr>
          <w:spacing w:val="10"/>
          <w:sz w:val="16"/>
        </w:rPr>
        <w:t> </w:t>
      </w:r>
      <w:r>
        <w:rPr>
          <w:sz w:val="16"/>
        </w:rPr>
        <w:t>транспортные</w:t>
      </w:r>
      <w:r>
        <w:rPr>
          <w:spacing w:val="11"/>
          <w:sz w:val="16"/>
        </w:rPr>
        <w:t> </w:t>
      </w:r>
      <w:r>
        <w:rPr>
          <w:sz w:val="16"/>
        </w:rPr>
        <w:t>и</w:t>
      </w:r>
      <w:r>
        <w:rPr>
          <w:spacing w:val="10"/>
          <w:sz w:val="16"/>
        </w:rPr>
        <w:t> </w:t>
      </w:r>
      <w:r>
        <w:rPr>
          <w:sz w:val="16"/>
        </w:rPr>
        <w:t>демо-</w:t>
      </w:r>
      <w:r>
        <w:rPr>
          <w:spacing w:val="1"/>
          <w:sz w:val="16"/>
        </w:rPr>
        <w:t> </w:t>
      </w:r>
      <w:r>
        <w:rPr>
          <w:sz w:val="16"/>
        </w:rPr>
        <w:t>графические</w:t>
      </w:r>
      <w:r>
        <w:rPr>
          <w:spacing w:val="-2"/>
          <w:sz w:val="16"/>
        </w:rPr>
        <w:t> </w:t>
      </w:r>
      <w:r>
        <w:rPr>
          <w:sz w:val="16"/>
        </w:rPr>
        <w:t>обследования,</w:t>
      </w:r>
      <w:r>
        <w:rPr>
          <w:spacing w:val="-1"/>
          <w:sz w:val="16"/>
        </w:rPr>
        <w:t> </w:t>
      </w:r>
      <w:r>
        <w:rPr>
          <w:sz w:val="16"/>
        </w:rPr>
        <w:t>климатические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топографические</w:t>
      </w:r>
      <w:r>
        <w:rPr>
          <w:spacing w:val="-2"/>
          <w:sz w:val="16"/>
        </w:rPr>
        <w:t> </w:t>
      </w:r>
      <w:r>
        <w:rPr>
          <w:sz w:val="16"/>
        </w:rPr>
        <w:t>данные.</w:t>
      </w:r>
    </w:p>
    <w:p>
      <w:pPr>
        <w:pStyle w:val="ListParagraph"/>
        <w:numPr>
          <w:ilvl w:val="0"/>
          <w:numId w:val="103"/>
        </w:numPr>
        <w:tabs>
          <w:tab w:pos="574" w:val="left" w:leader="none"/>
        </w:tabs>
        <w:spacing w:line="249" w:lineRule="auto" w:before="2" w:after="0"/>
        <w:ind w:left="173" w:right="268" w:firstLine="283"/>
        <w:jc w:val="left"/>
        <w:rPr>
          <w:sz w:val="16"/>
        </w:rPr>
      </w:pPr>
      <w:r>
        <w:rPr>
          <w:spacing w:val="-1"/>
          <w:sz w:val="16"/>
        </w:rPr>
        <w:t>Анализ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данных: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тексты,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карты,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окружающие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объекты,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графики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ди-</w:t>
      </w:r>
      <w:r>
        <w:rPr>
          <w:spacing w:val="-37"/>
          <w:sz w:val="16"/>
        </w:rPr>
        <w:t> </w:t>
      </w:r>
      <w:r>
        <w:rPr>
          <w:sz w:val="16"/>
        </w:rPr>
        <w:t>аграммы.</w:t>
      </w:r>
    </w:p>
    <w:p>
      <w:pPr>
        <w:pStyle w:val="ListParagraph"/>
        <w:numPr>
          <w:ilvl w:val="0"/>
          <w:numId w:val="103"/>
        </w:numPr>
        <w:tabs>
          <w:tab w:pos="580" w:val="left" w:leader="none"/>
        </w:tabs>
        <w:spacing w:line="249" w:lineRule="auto" w:before="1" w:after="0"/>
        <w:ind w:left="173" w:right="267" w:firstLine="283"/>
        <w:jc w:val="left"/>
        <w:rPr>
          <w:sz w:val="16"/>
        </w:rPr>
      </w:pPr>
      <w:r>
        <w:rPr>
          <w:sz w:val="16"/>
        </w:rPr>
        <w:t>Прогнозирование:</w:t>
      </w:r>
      <w:r>
        <w:rPr>
          <w:spacing w:val="3"/>
          <w:sz w:val="16"/>
        </w:rPr>
        <w:t> </w:t>
      </w:r>
      <w:r>
        <w:rPr>
          <w:sz w:val="16"/>
        </w:rPr>
        <w:t>прогнозирование</w:t>
      </w:r>
      <w:r>
        <w:rPr>
          <w:spacing w:val="4"/>
          <w:sz w:val="16"/>
        </w:rPr>
        <w:t> </w:t>
      </w:r>
      <w:r>
        <w:rPr>
          <w:sz w:val="16"/>
        </w:rPr>
        <w:t>будущих</w:t>
      </w:r>
      <w:r>
        <w:rPr>
          <w:spacing w:val="3"/>
          <w:sz w:val="16"/>
        </w:rPr>
        <w:t> </w:t>
      </w:r>
      <w:r>
        <w:rPr>
          <w:sz w:val="16"/>
        </w:rPr>
        <w:t>тенденций</w:t>
      </w:r>
      <w:r>
        <w:rPr>
          <w:spacing w:val="4"/>
          <w:sz w:val="16"/>
        </w:rPr>
        <w:t> </w:t>
      </w:r>
      <w:r>
        <w:rPr>
          <w:sz w:val="16"/>
        </w:rPr>
        <w:t>в</w:t>
      </w:r>
      <w:r>
        <w:rPr>
          <w:spacing w:val="4"/>
          <w:sz w:val="16"/>
        </w:rPr>
        <w:t> </w:t>
      </w:r>
      <w:r>
        <w:rPr>
          <w:sz w:val="16"/>
        </w:rPr>
        <w:t>области</w:t>
      </w:r>
      <w:r>
        <w:rPr>
          <w:spacing w:val="-37"/>
          <w:sz w:val="16"/>
        </w:rPr>
        <w:t> </w:t>
      </w:r>
      <w:r>
        <w:rPr>
          <w:sz w:val="16"/>
        </w:rPr>
        <w:t>народонаселения,</w:t>
      </w:r>
      <w:r>
        <w:rPr>
          <w:spacing w:val="-2"/>
          <w:sz w:val="16"/>
        </w:rPr>
        <w:t> </w:t>
      </w:r>
      <w:r>
        <w:rPr>
          <w:sz w:val="16"/>
        </w:rPr>
        <w:t>экономического</w:t>
      </w:r>
      <w:r>
        <w:rPr>
          <w:spacing w:val="-1"/>
          <w:sz w:val="16"/>
        </w:rPr>
        <w:t> </w:t>
      </w:r>
      <w:r>
        <w:rPr>
          <w:sz w:val="16"/>
        </w:rPr>
        <w:t>развития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урбанизации.</w:t>
      </w:r>
    </w:p>
    <w:p>
      <w:pPr>
        <w:pStyle w:val="ListParagraph"/>
        <w:numPr>
          <w:ilvl w:val="0"/>
          <w:numId w:val="103"/>
        </w:numPr>
        <w:tabs>
          <w:tab w:pos="578" w:val="left" w:leader="none"/>
        </w:tabs>
        <w:spacing w:line="240" w:lineRule="auto" w:before="1" w:after="0"/>
        <w:ind w:left="577" w:right="0" w:hanging="121"/>
        <w:jc w:val="left"/>
        <w:rPr>
          <w:sz w:val="16"/>
        </w:rPr>
      </w:pPr>
      <w:r>
        <w:rPr>
          <w:sz w:val="16"/>
        </w:rPr>
        <w:t>Проектирование:</w:t>
      </w:r>
      <w:r>
        <w:rPr>
          <w:spacing w:val="-7"/>
          <w:sz w:val="16"/>
        </w:rPr>
        <w:t> </w:t>
      </w:r>
      <w:r>
        <w:rPr>
          <w:sz w:val="16"/>
        </w:rPr>
        <w:t>подготовка</w:t>
      </w:r>
      <w:r>
        <w:rPr>
          <w:spacing w:val="-7"/>
          <w:sz w:val="16"/>
        </w:rPr>
        <w:t> </w:t>
      </w:r>
      <w:r>
        <w:rPr>
          <w:sz w:val="16"/>
        </w:rPr>
        <w:t>разработки</w:t>
      </w:r>
      <w:r>
        <w:rPr>
          <w:spacing w:val="-7"/>
          <w:sz w:val="16"/>
        </w:rPr>
        <w:t> </w:t>
      </w:r>
      <w:r>
        <w:rPr>
          <w:sz w:val="16"/>
        </w:rPr>
        <w:t>планов,</w:t>
      </w:r>
      <w:r>
        <w:rPr>
          <w:spacing w:val="-7"/>
          <w:sz w:val="16"/>
        </w:rPr>
        <w:t> </w:t>
      </w:r>
      <w:r>
        <w:rPr>
          <w:sz w:val="16"/>
        </w:rPr>
        <w:t>зон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блоков.</w:t>
      </w:r>
    </w:p>
    <w:p>
      <w:pPr>
        <w:pStyle w:val="ListParagraph"/>
        <w:numPr>
          <w:ilvl w:val="0"/>
          <w:numId w:val="103"/>
        </w:numPr>
        <w:tabs>
          <w:tab w:pos="581" w:val="left" w:leader="none"/>
        </w:tabs>
        <w:spacing w:line="249" w:lineRule="auto" w:before="8" w:after="0"/>
        <w:ind w:left="173" w:right="269" w:firstLine="283"/>
        <w:jc w:val="left"/>
        <w:rPr>
          <w:sz w:val="16"/>
        </w:rPr>
      </w:pPr>
      <w:r>
        <w:rPr>
          <w:sz w:val="16"/>
        </w:rPr>
        <w:t>Определение</w:t>
      </w:r>
      <w:r>
        <w:rPr>
          <w:spacing w:val="7"/>
          <w:sz w:val="16"/>
        </w:rPr>
        <w:t> </w:t>
      </w:r>
      <w:r>
        <w:rPr>
          <w:sz w:val="16"/>
        </w:rPr>
        <w:t>приоритетов:</w:t>
      </w:r>
      <w:r>
        <w:rPr>
          <w:spacing w:val="7"/>
          <w:sz w:val="16"/>
        </w:rPr>
        <w:t> </w:t>
      </w:r>
      <w:r>
        <w:rPr>
          <w:sz w:val="16"/>
        </w:rPr>
        <w:t>исходя</w:t>
      </w:r>
      <w:r>
        <w:rPr>
          <w:spacing w:val="8"/>
          <w:sz w:val="16"/>
        </w:rPr>
        <w:t> </w:t>
      </w:r>
      <w:r>
        <w:rPr>
          <w:sz w:val="16"/>
        </w:rPr>
        <w:t>из</w:t>
      </w:r>
      <w:r>
        <w:rPr>
          <w:spacing w:val="7"/>
          <w:sz w:val="16"/>
        </w:rPr>
        <w:t> </w:t>
      </w:r>
      <w:r>
        <w:rPr>
          <w:sz w:val="16"/>
        </w:rPr>
        <w:t>потребностей,</w:t>
      </w:r>
      <w:r>
        <w:rPr>
          <w:spacing w:val="8"/>
          <w:sz w:val="16"/>
        </w:rPr>
        <w:t> </w:t>
      </w:r>
      <w:r>
        <w:rPr>
          <w:sz w:val="16"/>
        </w:rPr>
        <w:t>текущей</w:t>
      </w:r>
      <w:r>
        <w:rPr>
          <w:spacing w:val="7"/>
          <w:sz w:val="16"/>
        </w:rPr>
        <w:t> </w:t>
      </w:r>
      <w:r>
        <w:rPr>
          <w:sz w:val="16"/>
        </w:rPr>
        <w:t>важ-</w:t>
      </w:r>
      <w:r>
        <w:rPr>
          <w:spacing w:val="-37"/>
          <w:sz w:val="16"/>
        </w:rPr>
        <w:t> </w:t>
      </w:r>
      <w:r>
        <w:rPr>
          <w:sz w:val="16"/>
        </w:rPr>
        <w:t>ности и</w:t>
      </w:r>
      <w:r>
        <w:rPr>
          <w:spacing w:val="-1"/>
          <w:sz w:val="16"/>
        </w:rPr>
        <w:t> </w:t>
      </w:r>
      <w:r>
        <w:rPr>
          <w:sz w:val="16"/>
        </w:rPr>
        <w:t>срочности.</w:t>
      </w:r>
    </w:p>
    <w:p>
      <w:pPr>
        <w:pStyle w:val="ListParagraph"/>
        <w:numPr>
          <w:ilvl w:val="0"/>
          <w:numId w:val="103"/>
        </w:numPr>
        <w:tabs>
          <w:tab w:pos="582" w:val="left" w:leader="none"/>
        </w:tabs>
        <w:spacing w:line="249" w:lineRule="auto" w:before="2" w:after="0"/>
        <w:ind w:left="173" w:right="269" w:firstLine="283"/>
        <w:jc w:val="left"/>
        <w:rPr>
          <w:sz w:val="16"/>
        </w:rPr>
      </w:pPr>
      <w:r>
        <w:rPr>
          <w:sz w:val="16"/>
        </w:rPr>
        <w:t>Осуществление:</w:t>
      </w:r>
      <w:r>
        <w:rPr>
          <w:spacing w:val="9"/>
          <w:sz w:val="16"/>
        </w:rPr>
        <w:t> </w:t>
      </w:r>
      <w:r>
        <w:rPr>
          <w:sz w:val="16"/>
        </w:rPr>
        <w:t>в</w:t>
      </w:r>
      <w:r>
        <w:rPr>
          <w:spacing w:val="9"/>
          <w:sz w:val="16"/>
        </w:rPr>
        <w:t> </w:t>
      </w:r>
      <w:r>
        <w:rPr>
          <w:sz w:val="16"/>
        </w:rPr>
        <w:t>установленные</w:t>
      </w:r>
      <w:r>
        <w:rPr>
          <w:spacing w:val="9"/>
          <w:sz w:val="16"/>
        </w:rPr>
        <w:t> </w:t>
      </w:r>
      <w:r>
        <w:rPr>
          <w:sz w:val="16"/>
        </w:rPr>
        <w:t>сроки</w:t>
      </w:r>
      <w:r>
        <w:rPr>
          <w:spacing w:val="9"/>
          <w:sz w:val="16"/>
        </w:rPr>
        <w:t> </w:t>
      </w:r>
      <w:r>
        <w:rPr>
          <w:sz w:val="16"/>
        </w:rPr>
        <w:t>и</w:t>
      </w:r>
      <w:r>
        <w:rPr>
          <w:spacing w:val="10"/>
          <w:sz w:val="16"/>
        </w:rPr>
        <w:t> </w:t>
      </w:r>
      <w:r>
        <w:rPr>
          <w:sz w:val="16"/>
        </w:rPr>
        <w:t>выполнение</w:t>
      </w:r>
      <w:r>
        <w:rPr>
          <w:spacing w:val="9"/>
          <w:sz w:val="16"/>
        </w:rPr>
        <w:t> </w:t>
      </w:r>
      <w:r>
        <w:rPr>
          <w:sz w:val="16"/>
        </w:rPr>
        <w:t>требуемых</w:t>
      </w:r>
      <w:r>
        <w:rPr>
          <w:spacing w:val="1"/>
          <w:sz w:val="16"/>
        </w:rPr>
        <w:t> </w:t>
      </w:r>
      <w:r>
        <w:rPr>
          <w:sz w:val="16"/>
        </w:rPr>
        <w:t>обязательств.</w:t>
      </w:r>
    </w:p>
    <w:p>
      <w:pPr>
        <w:pStyle w:val="ListParagraph"/>
        <w:numPr>
          <w:ilvl w:val="0"/>
          <w:numId w:val="103"/>
        </w:numPr>
        <w:tabs>
          <w:tab w:pos="578" w:val="left" w:leader="none"/>
        </w:tabs>
        <w:spacing w:line="240" w:lineRule="auto" w:before="1" w:after="0"/>
        <w:ind w:left="577" w:right="0" w:hanging="121"/>
        <w:jc w:val="left"/>
        <w:rPr>
          <w:sz w:val="16"/>
        </w:rPr>
      </w:pPr>
      <w:r>
        <w:rPr>
          <w:sz w:val="16"/>
        </w:rPr>
        <w:t>Обзор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оценка:</w:t>
      </w:r>
      <w:r>
        <w:rPr>
          <w:spacing w:val="-3"/>
          <w:sz w:val="16"/>
        </w:rPr>
        <w:t> </w:t>
      </w:r>
      <w:r>
        <w:rPr>
          <w:sz w:val="16"/>
        </w:rPr>
        <w:t>периодические</w:t>
      </w:r>
      <w:r>
        <w:rPr>
          <w:spacing w:val="-3"/>
          <w:sz w:val="16"/>
        </w:rPr>
        <w:t> </w:t>
      </w:r>
      <w:r>
        <w:rPr>
          <w:sz w:val="16"/>
        </w:rPr>
        <w:t>проверки,</w:t>
      </w:r>
      <w:r>
        <w:rPr>
          <w:spacing w:val="-2"/>
          <w:sz w:val="16"/>
        </w:rPr>
        <w:t> </w:t>
      </w:r>
      <w:r>
        <w:rPr>
          <w:sz w:val="16"/>
        </w:rPr>
        <w:t>отчеты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документация.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7" w:firstLine="283"/>
        <w:jc w:val="both"/>
      </w:pPr>
      <w:r>
        <w:rPr/>
        <w:t>Планирование любого городского поселения будет во многом зави-</w:t>
      </w:r>
      <w:r>
        <w:rPr>
          <w:spacing w:val="1"/>
        </w:rPr>
        <w:t> </w:t>
      </w:r>
      <w:r>
        <w:rPr/>
        <w:t>сеть</w:t>
      </w:r>
      <w:r>
        <w:rPr>
          <w:spacing w:val="-4"/>
        </w:rPr>
        <w:t> </w:t>
      </w:r>
      <w:r>
        <w:rPr/>
        <w:t>от</w:t>
      </w:r>
      <w:r>
        <w:rPr>
          <w:spacing w:val="-4"/>
        </w:rPr>
        <w:t> </w:t>
      </w:r>
      <w:r>
        <w:rPr/>
        <w:t>имеющихся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стране</w:t>
      </w:r>
      <w:r>
        <w:rPr>
          <w:spacing w:val="-4"/>
        </w:rPr>
        <w:t> </w:t>
      </w:r>
      <w:r>
        <w:rPr/>
        <w:t>условий.</w:t>
      </w:r>
      <w:r>
        <w:rPr>
          <w:spacing w:val="-4"/>
        </w:rPr>
        <w:t> </w:t>
      </w:r>
      <w:r>
        <w:rPr/>
        <w:t>Но</w:t>
      </w:r>
      <w:r>
        <w:rPr>
          <w:spacing w:val="-5"/>
        </w:rPr>
        <w:t> </w:t>
      </w:r>
      <w:r>
        <w:rPr/>
        <w:t>во</w:t>
      </w:r>
      <w:r>
        <w:rPr>
          <w:spacing w:val="-4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исследований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пред-</w:t>
      </w:r>
      <w:r>
        <w:rPr>
          <w:spacing w:val="-37"/>
        </w:rPr>
        <w:t> </w:t>
      </w:r>
      <w:r>
        <w:rPr/>
        <w:t>полагаемом участке не было ни адекватных данных, ни градостроитель-</w:t>
      </w:r>
      <w:r>
        <w:rPr>
          <w:spacing w:val="1"/>
        </w:rPr>
        <w:t> </w:t>
      </w:r>
      <w:r>
        <w:rPr/>
        <w:t>ной политики. В силу таких обстоятельств большая часть приведенных</w:t>
      </w:r>
      <w:r>
        <w:rPr>
          <w:spacing w:val="1"/>
        </w:rPr>
        <w:t> </w:t>
      </w:r>
      <w:r>
        <w:rPr/>
        <w:t>ниже данных взята из статистических отчетов, полученных на междуна-</w:t>
      </w:r>
      <w:r>
        <w:rPr>
          <w:spacing w:val="1"/>
        </w:rPr>
        <w:t> </w:t>
      </w:r>
      <w:r>
        <w:rPr/>
        <w:t>родном</w:t>
      </w:r>
      <w:r>
        <w:rPr>
          <w:spacing w:val="-1"/>
        </w:rPr>
        <w:t> </w:t>
      </w:r>
      <w:r>
        <w:rPr/>
        <w:t>уровне от ПРООН</w:t>
      </w:r>
      <w:r>
        <w:rPr>
          <w:vertAlign w:val="superscript"/>
        </w:rPr>
        <w:t>1</w:t>
      </w:r>
      <w:r>
        <w:rPr>
          <w:vertAlign w:val="baseline"/>
        </w:rPr>
        <w:t>.</w:t>
      </w:r>
    </w:p>
    <w:p>
      <w:pPr>
        <w:pStyle w:val="BodyText"/>
        <w:spacing w:before="3"/>
        <w:ind w:left="457"/>
        <w:jc w:val="both"/>
      </w:pPr>
      <w:r>
        <w:rPr/>
        <w:t>Виды урбанизации.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/>
        <w:t>Субурбанизация: это перемещение людей, услуг и промышленности</w:t>
      </w:r>
      <w:r>
        <w:rPr>
          <w:spacing w:val="-37"/>
        </w:rPr>
        <w:t> </w:t>
      </w:r>
      <w:r>
        <w:rPr/>
        <w:t>на</w:t>
      </w:r>
      <w:r>
        <w:rPr>
          <w:spacing w:val="-5"/>
        </w:rPr>
        <w:t> </w:t>
      </w:r>
      <w:r>
        <w:rPr/>
        <w:t>окраины</w:t>
      </w:r>
      <w:r>
        <w:rPr>
          <w:spacing w:val="-4"/>
        </w:rPr>
        <w:t> </w:t>
      </w:r>
      <w:r>
        <w:rPr/>
        <w:t>существующего</w:t>
      </w:r>
      <w:r>
        <w:rPr>
          <w:spacing w:val="-4"/>
        </w:rPr>
        <w:t> </w:t>
      </w:r>
      <w:r>
        <w:rPr/>
        <w:t>городского</w:t>
      </w:r>
      <w:r>
        <w:rPr>
          <w:spacing w:val="-4"/>
        </w:rPr>
        <w:t> </w:t>
      </w:r>
      <w:r>
        <w:rPr/>
        <w:t>района,</w:t>
      </w:r>
      <w:r>
        <w:rPr>
          <w:spacing w:val="-5"/>
        </w:rPr>
        <w:t> </w:t>
      </w:r>
      <w:r>
        <w:rPr/>
        <w:t>преобразуя</w:t>
      </w:r>
      <w:r>
        <w:rPr>
          <w:spacing w:val="-4"/>
        </w:rPr>
        <w:t> </w:t>
      </w:r>
      <w:r>
        <w:rPr/>
        <w:t>окружающие</w:t>
      </w:r>
      <w:r>
        <w:rPr>
          <w:spacing w:val="-37"/>
        </w:rPr>
        <w:t> </w:t>
      </w:r>
      <w:r>
        <w:rPr/>
        <w:t>деревни в небольшой город. Необходимость субурбанизации обусловле-</w:t>
      </w:r>
      <w:r>
        <w:rPr>
          <w:spacing w:val="-37"/>
        </w:rPr>
        <w:t> </w:t>
      </w:r>
      <w:r>
        <w:rPr/>
        <w:t>на</w:t>
      </w:r>
      <w:r>
        <w:rPr>
          <w:spacing w:val="-2"/>
        </w:rPr>
        <w:t> </w:t>
      </w:r>
      <w:r>
        <w:rPr/>
        <w:t>следующими факторами:</w:t>
      </w:r>
    </w:p>
    <w:p>
      <w:pPr>
        <w:pStyle w:val="BodyText"/>
        <w:spacing w:line="249" w:lineRule="auto" w:before="3"/>
        <w:ind w:left="173" w:right="269" w:firstLine="283"/>
        <w:jc w:val="both"/>
      </w:pPr>
      <w:r>
        <w:rPr/>
        <w:t>а)</w:t>
      </w:r>
      <w:r>
        <w:rPr>
          <w:spacing w:val="-9"/>
        </w:rPr>
        <w:t> </w:t>
      </w:r>
      <w:r>
        <w:rPr/>
        <w:t>«</w:t>
      </w:r>
      <w:r>
        <w:rPr>
          <w:spacing w:val="-9"/>
        </w:rPr>
        <w:t> </w:t>
      </w:r>
      <w:r>
        <w:rPr/>
        <w:t>толкающие»</w:t>
      </w:r>
      <w:r>
        <w:rPr>
          <w:spacing w:val="-9"/>
        </w:rPr>
        <w:t> </w:t>
      </w:r>
      <w:r>
        <w:rPr/>
        <w:t>факторы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те,</w:t>
      </w:r>
      <w:r>
        <w:rPr>
          <w:spacing w:val="-9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выталкивают</w:t>
      </w:r>
      <w:r>
        <w:rPr>
          <w:spacing w:val="-9"/>
        </w:rPr>
        <w:t> </w:t>
      </w:r>
      <w:r>
        <w:rPr/>
        <w:t>людей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их</w:t>
      </w:r>
      <w:r>
        <w:rPr>
          <w:spacing w:val="1"/>
        </w:rPr>
        <w:t> </w:t>
      </w:r>
      <w:r>
        <w:rPr/>
        <w:t>первоначальных</w:t>
      </w:r>
      <w:r>
        <w:rPr>
          <w:spacing w:val="-2"/>
        </w:rPr>
        <w:t> </w:t>
      </w:r>
      <w:r>
        <w:rPr/>
        <w:t>городских</w:t>
      </w:r>
      <w:r>
        <w:rPr>
          <w:spacing w:val="-1"/>
        </w:rPr>
        <w:t> </w:t>
      </w:r>
      <w:r>
        <w:rPr/>
        <w:t>домов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пригородные</w:t>
      </w:r>
      <w:r>
        <w:rPr>
          <w:spacing w:val="-1"/>
        </w:rPr>
        <w:t> </w:t>
      </w:r>
      <w:r>
        <w:rPr/>
        <w:t>районы:</w:t>
      </w:r>
    </w:p>
    <w:p>
      <w:pPr>
        <w:pStyle w:val="ListParagraph"/>
        <w:numPr>
          <w:ilvl w:val="0"/>
          <w:numId w:val="103"/>
        </w:numPr>
        <w:tabs>
          <w:tab w:pos="582" w:val="left" w:leader="none"/>
        </w:tabs>
        <w:spacing w:line="249" w:lineRule="auto" w:before="1" w:after="0"/>
        <w:ind w:left="173" w:right="268" w:firstLine="283"/>
        <w:jc w:val="both"/>
        <w:rPr>
          <w:sz w:val="16"/>
        </w:rPr>
      </w:pPr>
      <w:r>
        <w:rPr>
          <w:sz w:val="16"/>
        </w:rPr>
        <w:t>когда не хватает жилых городских площадей для проживания лю-</w:t>
      </w:r>
      <w:r>
        <w:rPr>
          <w:spacing w:val="1"/>
          <w:sz w:val="16"/>
        </w:rPr>
        <w:t> </w:t>
      </w:r>
      <w:r>
        <w:rPr>
          <w:sz w:val="16"/>
        </w:rPr>
        <w:t>дей</w:t>
      </w:r>
      <w:r>
        <w:rPr>
          <w:spacing w:val="-1"/>
          <w:sz w:val="16"/>
        </w:rPr>
        <w:t> </w:t>
      </w:r>
      <w:r>
        <w:rPr>
          <w:sz w:val="16"/>
        </w:rPr>
        <w:t>рабочего класса;</w:t>
      </w:r>
    </w:p>
    <w:p>
      <w:pPr>
        <w:pStyle w:val="ListParagraph"/>
        <w:numPr>
          <w:ilvl w:val="0"/>
          <w:numId w:val="103"/>
        </w:numPr>
        <w:tabs>
          <w:tab w:pos="581" w:val="left" w:leader="none"/>
        </w:tabs>
        <w:spacing w:line="249" w:lineRule="auto" w:before="2" w:after="0"/>
        <w:ind w:left="173" w:right="267" w:firstLine="283"/>
        <w:jc w:val="both"/>
        <w:rPr>
          <w:sz w:val="16"/>
        </w:rPr>
      </w:pPr>
      <w:r>
        <w:rPr>
          <w:sz w:val="16"/>
        </w:rPr>
        <w:t>в связи с повышением стоимости жизни и</w:t>
      </w:r>
      <w:r>
        <w:rPr>
          <w:spacing w:val="1"/>
          <w:sz w:val="16"/>
        </w:rPr>
        <w:t> </w:t>
      </w:r>
      <w:r>
        <w:rPr>
          <w:sz w:val="16"/>
        </w:rPr>
        <w:t>увеличением арендной</w:t>
      </w:r>
      <w:r>
        <w:rPr>
          <w:spacing w:val="1"/>
          <w:sz w:val="16"/>
        </w:rPr>
        <w:t> </w:t>
      </w:r>
      <w:r>
        <w:rPr>
          <w:sz w:val="16"/>
        </w:rPr>
        <w:t>платы</w:t>
      </w:r>
      <w:r>
        <w:rPr>
          <w:spacing w:val="-1"/>
          <w:sz w:val="16"/>
        </w:rPr>
        <w:t> </w:t>
      </w:r>
      <w:r>
        <w:rPr>
          <w:sz w:val="16"/>
        </w:rPr>
        <w:t>за жилье;</w:t>
      </w:r>
    </w:p>
    <w:p>
      <w:pPr>
        <w:pStyle w:val="BodyText"/>
        <w:spacing w:line="249" w:lineRule="auto" w:before="1"/>
        <w:ind w:left="173" w:right="269" w:firstLine="283"/>
        <w:jc w:val="both"/>
      </w:pPr>
      <w:r>
        <w:rPr>
          <w:spacing w:val="-1"/>
        </w:rPr>
        <w:t>б)</w:t>
      </w:r>
      <w:r>
        <w:rPr>
          <w:spacing w:val="23"/>
        </w:rPr>
        <w:t> </w:t>
      </w:r>
      <w:r>
        <w:rPr>
          <w:spacing w:val="-1"/>
        </w:rPr>
        <w:t>факторы</w:t>
      </w:r>
      <w:r>
        <w:rPr>
          <w:spacing w:val="-8"/>
        </w:rPr>
        <w:t> </w:t>
      </w:r>
      <w:r>
        <w:rPr>
          <w:spacing w:val="-1"/>
        </w:rPr>
        <w:t>«притяжения»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те,</w:t>
      </w:r>
      <w:r>
        <w:rPr>
          <w:spacing w:val="-8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/>
        <w:t>привлекают</w:t>
      </w:r>
      <w:r>
        <w:rPr>
          <w:spacing w:val="-8"/>
        </w:rPr>
        <w:t> </w:t>
      </w:r>
      <w:r>
        <w:rPr/>
        <w:t>людей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при-</w:t>
      </w:r>
      <w:r>
        <w:rPr>
          <w:spacing w:val="-37"/>
        </w:rPr>
        <w:t> </w:t>
      </w:r>
      <w:r>
        <w:rPr/>
        <w:t>городы,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частности:</w:t>
      </w:r>
    </w:p>
    <w:p>
      <w:pPr>
        <w:pStyle w:val="ListParagraph"/>
        <w:numPr>
          <w:ilvl w:val="0"/>
          <w:numId w:val="103"/>
        </w:numPr>
        <w:tabs>
          <w:tab w:pos="576" w:val="left" w:leader="none"/>
        </w:tabs>
        <w:spacing w:line="249" w:lineRule="auto" w:before="1" w:after="0"/>
        <w:ind w:left="173" w:right="269" w:firstLine="283"/>
        <w:jc w:val="both"/>
        <w:rPr>
          <w:sz w:val="16"/>
        </w:rPr>
      </w:pPr>
      <w:r>
        <w:rPr>
          <w:sz w:val="16"/>
        </w:rPr>
        <w:t>в</w:t>
      </w:r>
      <w:r>
        <w:rPr>
          <w:spacing w:val="-10"/>
          <w:sz w:val="16"/>
        </w:rPr>
        <w:t> </w:t>
      </w:r>
      <w:r>
        <w:rPr>
          <w:sz w:val="16"/>
        </w:rPr>
        <w:t>связи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10"/>
          <w:sz w:val="16"/>
        </w:rPr>
        <w:t> </w:t>
      </w:r>
      <w:r>
        <w:rPr>
          <w:sz w:val="16"/>
        </w:rPr>
        <w:t>тем,</w:t>
      </w:r>
      <w:r>
        <w:rPr>
          <w:spacing w:val="-9"/>
          <w:sz w:val="16"/>
        </w:rPr>
        <w:t> </w:t>
      </w:r>
      <w:r>
        <w:rPr>
          <w:sz w:val="16"/>
        </w:rPr>
        <w:t>что</w:t>
      </w:r>
      <w:r>
        <w:rPr>
          <w:spacing w:val="-10"/>
          <w:sz w:val="16"/>
        </w:rPr>
        <w:t> </w:t>
      </w:r>
      <w:r>
        <w:rPr>
          <w:sz w:val="16"/>
        </w:rPr>
        <w:t>на</w:t>
      </w:r>
      <w:r>
        <w:rPr>
          <w:spacing w:val="-9"/>
          <w:sz w:val="16"/>
        </w:rPr>
        <w:t> </w:t>
      </w:r>
      <w:r>
        <w:rPr>
          <w:sz w:val="16"/>
        </w:rPr>
        <w:t>окраины</w:t>
      </w:r>
      <w:r>
        <w:rPr>
          <w:spacing w:val="-9"/>
          <w:sz w:val="16"/>
        </w:rPr>
        <w:t> </w:t>
      </w:r>
      <w:r>
        <w:rPr>
          <w:sz w:val="16"/>
        </w:rPr>
        <w:t>существующей</w:t>
      </w:r>
      <w:r>
        <w:rPr>
          <w:spacing w:val="-10"/>
          <w:sz w:val="16"/>
        </w:rPr>
        <w:t> </w:t>
      </w:r>
      <w:r>
        <w:rPr>
          <w:sz w:val="16"/>
        </w:rPr>
        <w:t>городской</w:t>
      </w:r>
      <w:r>
        <w:rPr>
          <w:spacing w:val="-9"/>
          <w:sz w:val="16"/>
        </w:rPr>
        <w:t> </w:t>
      </w:r>
      <w:r>
        <w:rPr>
          <w:sz w:val="16"/>
        </w:rPr>
        <w:t>территории</w:t>
      </w:r>
      <w:r>
        <w:rPr>
          <w:spacing w:val="-38"/>
          <w:sz w:val="16"/>
        </w:rPr>
        <w:t> </w:t>
      </w:r>
      <w:r>
        <w:rPr>
          <w:sz w:val="16"/>
        </w:rPr>
        <w:t>перебазируются</w:t>
      </w:r>
      <w:r>
        <w:rPr>
          <w:spacing w:val="33"/>
          <w:sz w:val="16"/>
        </w:rPr>
        <w:t> </w:t>
      </w:r>
      <w:r>
        <w:rPr>
          <w:sz w:val="16"/>
        </w:rPr>
        <w:t>предприятия</w:t>
      </w:r>
      <w:r>
        <w:rPr>
          <w:spacing w:val="34"/>
          <w:sz w:val="16"/>
        </w:rPr>
        <w:t> </w:t>
      </w:r>
      <w:r>
        <w:rPr>
          <w:sz w:val="16"/>
        </w:rPr>
        <w:t>промышленности</w:t>
      </w:r>
      <w:r>
        <w:rPr>
          <w:spacing w:val="3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некоторые</w:t>
      </w:r>
      <w:r>
        <w:rPr>
          <w:spacing w:val="-3"/>
          <w:sz w:val="16"/>
        </w:rPr>
        <w:t> </w:t>
      </w:r>
      <w:r>
        <w:rPr>
          <w:sz w:val="16"/>
        </w:rPr>
        <w:t>услуги;</w:t>
      </w:r>
    </w:p>
    <w:p>
      <w:pPr>
        <w:pStyle w:val="ListParagraph"/>
        <w:numPr>
          <w:ilvl w:val="0"/>
          <w:numId w:val="103"/>
        </w:numPr>
        <w:tabs>
          <w:tab w:pos="578" w:val="left" w:leader="none"/>
        </w:tabs>
        <w:spacing w:line="240" w:lineRule="auto" w:before="2" w:after="0"/>
        <w:ind w:left="577" w:right="0" w:hanging="121"/>
        <w:jc w:val="both"/>
        <w:rPr>
          <w:sz w:val="16"/>
        </w:rPr>
      </w:pPr>
      <w:r>
        <w:rPr>
          <w:sz w:val="16"/>
        </w:rPr>
        <w:t>за</w:t>
      </w:r>
      <w:r>
        <w:rPr>
          <w:spacing w:val="-3"/>
          <w:sz w:val="16"/>
        </w:rPr>
        <w:t> </w:t>
      </w:r>
      <w:r>
        <w:rPr>
          <w:sz w:val="16"/>
        </w:rPr>
        <w:t>счет</w:t>
      </w:r>
      <w:r>
        <w:rPr>
          <w:spacing w:val="-2"/>
          <w:sz w:val="16"/>
        </w:rPr>
        <w:t> </w:t>
      </w:r>
      <w:r>
        <w:rPr>
          <w:sz w:val="16"/>
        </w:rPr>
        <w:t>развития</w:t>
      </w:r>
      <w:r>
        <w:rPr>
          <w:spacing w:val="-2"/>
          <w:sz w:val="16"/>
        </w:rPr>
        <w:t> </w:t>
      </w:r>
      <w:r>
        <w:rPr>
          <w:sz w:val="16"/>
        </w:rPr>
        <w:t>транспорта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транспортной</w:t>
      </w:r>
      <w:r>
        <w:rPr>
          <w:spacing w:val="-2"/>
          <w:sz w:val="16"/>
        </w:rPr>
        <w:t> </w:t>
      </w:r>
      <w:r>
        <w:rPr>
          <w:sz w:val="16"/>
        </w:rPr>
        <w:t>схемы</w:t>
      </w:r>
      <w:r>
        <w:rPr>
          <w:spacing w:val="35"/>
          <w:sz w:val="16"/>
        </w:rPr>
        <w:t> </w:t>
      </w:r>
      <w:r>
        <w:rPr>
          <w:sz w:val="16"/>
        </w:rPr>
        <w:t>обслуживания.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Противодействие урбанизации: это перемещение городских рабочих</w:t>
      </w:r>
      <w:r>
        <w:rPr>
          <w:spacing w:val="-37"/>
        </w:rPr>
        <w:t> </w:t>
      </w:r>
      <w:r>
        <w:rPr/>
        <w:t>из города в сельские города и деревни в пределах доступного временно-</w:t>
      </w:r>
      <w:r>
        <w:rPr>
          <w:spacing w:val="1"/>
        </w:rPr>
        <w:t> </w:t>
      </w:r>
      <w:r>
        <w:rPr/>
        <w:t>го показателя (30 мин). Встречная урбанизация наиболее распространена</w:t>
      </w:r>
      <w:r>
        <w:rPr>
          <w:spacing w:val="-38"/>
        </w:rPr>
        <w:t> </w:t>
      </w:r>
      <w:r>
        <w:rPr/>
        <w:t>среди</w:t>
      </w:r>
      <w:r>
        <w:rPr>
          <w:spacing w:val="-5"/>
        </w:rPr>
        <w:t> </w:t>
      </w:r>
      <w:r>
        <w:rPr/>
        <w:t>представителей</w:t>
      </w:r>
      <w:r>
        <w:rPr>
          <w:spacing w:val="-5"/>
        </w:rPr>
        <w:t> </w:t>
      </w:r>
      <w:r>
        <w:rPr/>
        <w:t>среднего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высшего</w:t>
      </w:r>
      <w:r>
        <w:rPr>
          <w:spacing w:val="-5"/>
        </w:rPr>
        <w:t> </w:t>
      </w:r>
      <w:r>
        <w:rPr/>
        <w:t>классов,</w:t>
      </w:r>
      <w:r>
        <w:rPr>
          <w:spacing w:val="-5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могут</w:t>
      </w:r>
      <w:r>
        <w:rPr>
          <w:spacing w:val="-5"/>
        </w:rPr>
        <w:t> </w:t>
      </w:r>
      <w:r>
        <w:rPr/>
        <w:t>позво-</w:t>
      </w:r>
      <w:r>
        <w:rPr>
          <w:spacing w:val="-38"/>
        </w:rPr>
        <w:t> </w:t>
      </w:r>
      <w:r>
        <w:rPr/>
        <w:t>лить</w:t>
      </w:r>
      <w:r>
        <w:rPr>
          <w:spacing w:val="-1"/>
        </w:rPr>
        <w:t> </w:t>
      </w:r>
      <w:r>
        <w:rPr/>
        <w:t>себе купить собственное жилье.</w:t>
      </w:r>
    </w:p>
    <w:p>
      <w:pPr>
        <w:pStyle w:val="BodyText"/>
        <w:spacing w:before="3"/>
        <w:ind w:left="457"/>
        <w:jc w:val="both"/>
      </w:pPr>
      <w:r>
        <w:rPr/>
        <w:t>Зонирование</w:t>
      </w:r>
      <w:r>
        <w:rPr>
          <w:spacing w:val="-5"/>
        </w:rPr>
        <w:t> </w:t>
      </w:r>
      <w:r>
        <w:rPr/>
        <w:t>землепользования.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>
          <w:w w:val="105"/>
        </w:rPr>
        <w:t>В основном городские зоны делятся на пять основных категорий:</w:t>
      </w:r>
      <w:r>
        <w:rPr>
          <w:spacing w:val="-39"/>
          <w:w w:val="105"/>
        </w:rPr>
        <w:t> </w:t>
      </w:r>
      <w:r>
        <w:rPr>
          <w:w w:val="105"/>
        </w:rPr>
        <w:t>жилые,</w:t>
      </w:r>
      <w:r>
        <w:rPr>
          <w:spacing w:val="10"/>
          <w:w w:val="105"/>
        </w:rPr>
        <w:t> </w:t>
      </w:r>
      <w:r>
        <w:rPr>
          <w:w w:val="105"/>
        </w:rPr>
        <w:t>жилые-коммерческие,</w:t>
      </w:r>
      <w:r>
        <w:rPr>
          <w:spacing w:val="11"/>
          <w:w w:val="105"/>
        </w:rPr>
        <w:t> </w:t>
      </w:r>
      <w:r>
        <w:rPr>
          <w:w w:val="105"/>
        </w:rPr>
        <w:t>коммерческие,</w:t>
      </w:r>
      <w:r>
        <w:rPr>
          <w:spacing w:val="11"/>
          <w:w w:val="105"/>
        </w:rPr>
        <w:t> </w:t>
      </w:r>
      <w:r>
        <w:rPr>
          <w:w w:val="105"/>
        </w:rPr>
        <w:t>промышленные</w:t>
      </w:r>
      <w:r>
        <w:rPr>
          <w:spacing w:val="11"/>
          <w:w w:val="105"/>
        </w:rPr>
        <w:t> </w:t>
      </w:r>
      <w:r>
        <w:rPr>
          <w:w w:val="105"/>
        </w:rPr>
        <w:t>и</w:t>
      </w:r>
      <w:r>
        <w:rPr>
          <w:spacing w:val="11"/>
          <w:w w:val="105"/>
        </w:rPr>
        <w:t> </w:t>
      </w:r>
      <w:r>
        <w:rPr>
          <w:w w:val="105"/>
        </w:rPr>
        <w:t>про-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tabs>
          <w:tab w:pos="5424" w:val="left" w:leader="none"/>
          <w:tab w:pos="6466" w:val="left" w:leader="none"/>
        </w:tabs>
        <w:spacing w:before="1"/>
        <w:ind w:left="173"/>
      </w:pPr>
      <w:r>
        <w:rPr/>
        <w:t>красоту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здоровую</w:t>
      </w:r>
      <w:r>
        <w:rPr>
          <w:spacing w:val="17"/>
        </w:rPr>
        <w:t> </w:t>
      </w:r>
      <w:r>
        <w:rPr/>
        <w:t>окружающую</w:t>
      </w:r>
      <w:r>
        <w:rPr>
          <w:spacing w:val="18"/>
        </w:rPr>
        <w:t> </w:t>
      </w:r>
      <w:r>
        <w:rPr/>
        <w:t>среду,</w:t>
      </w:r>
      <w:r>
        <w:rPr>
          <w:spacing w:val="17"/>
        </w:rPr>
        <w:t> </w:t>
      </w:r>
      <w:r>
        <w:rPr/>
        <w:t>совершенствовать</w:t>
      </w:r>
      <w:r>
        <w:rPr>
          <w:spacing w:val="17"/>
        </w:rPr>
        <w:t> </w:t>
      </w:r>
      <w:r>
        <w:rPr/>
        <w:t>транспорт-</w:t>
        <w:tab/>
      </w:r>
      <w:r>
        <w:rPr>
          <w:w w:val="102"/>
          <w:u w:val="single"/>
        </w:rPr>
        <w:t> </w:t>
      </w:r>
      <w:r>
        <w:rPr>
          <w:u w:val="single"/>
        </w:rPr>
        <w:tab/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8"/>
        <w:ind w:left="173"/>
      </w:pPr>
      <w:r>
        <w:rPr/>
        <w:t>ные</w:t>
      </w:r>
      <w:r>
        <w:rPr>
          <w:spacing w:val="-5"/>
        </w:rPr>
        <w:t> </w:t>
      </w:r>
      <w:r>
        <w:rPr/>
        <w:t>средства.</w:t>
      </w:r>
    </w:p>
    <w:p>
      <w:pPr>
        <w:spacing w:before="25"/>
        <w:ind w:left="173" w:right="0" w:firstLine="0"/>
        <w:jc w:val="left"/>
        <w:rPr>
          <w:sz w:val="14"/>
        </w:rPr>
      </w:pPr>
      <w:r>
        <w:rPr/>
        <w:br w:type="column"/>
      </w:r>
      <w:r>
        <w:rPr>
          <w:b/>
          <w:sz w:val="14"/>
          <w:vertAlign w:val="superscript"/>
        </w:rPr>
        <w:t>1</w:t>
      </w:r>
      <w:r>
        <w:rPr>
          <w:b/>
          <w:spacing w:val="-7"/>
          <w:sz w:val="14"/>
          <w:vertAlign w:val="baseline"/>
        </w:rPr>
        <w:t> </w:t>
      </w:r>
      <w:r>
        <w:rPr>
          <w:sz w:val="14"/>
          <w:vertAlign w:val="baseline"/>
        </w:rPr>
        <w:t>Программа</w:t>
      </w:r>
      <w:r>
        <w:rPr>
          <w:spacing w:val="-6"/>
          <w:sz w:val="14"/>
          <w:vertAlign w:val="baseline"/>
        </w:rPr>
        <w:t> </w:t>
      </w:r>
      <w:r>
        <w:rPr>
          <w:sz w:val="14"/>
          <w:vertAlign w:val="baseline"/>
        </w:rPr>
        <w:t>развития</w:t>
      </w:r>
      <w:r>
        <w:rPr>
          <w:spacing w:val="-6"/>
          <w:sz w:val="14"/>
          <w:vertAlign w:val="baseline"/>
        </w:rPr>
        <w:t> </w:t>
      </w:r>
      <w:r>
        <w:rPr>
          <w:sz w:val="14"/>
          <w:vertAlign w:val="baseline"/>
        </w:rPr>
        <w:t>объединенных</w:t>
      </w:r>
      <w:r>
        <w:rPr>
          <w:spacing w:val="-6"/>
          <w:sz w:val="14"/>
          <w:vertAlign w:val="baseline"/>
        </w:rPr>
        <w:t> </w:t>
      </w:r>
      <w:r>
        <w:rPr>
          <w:sz w:val="14"/>
          <w:vertAlign w:val="baseline"/>
        </w:rPr>
        <w:t>наций.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940" w:bottom="280" w:left="620" w:right="580"/>
          <w:cols w:num="2" w:equalWidth="0">
            <w:col w:w="1145" w:space="4389"/>
            <w:col w:w="517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79136" id="docshape477" filled="true" fillcolor="#e30613" stroked="false">
            <v:fill type="solid"/>
            <w10:wrap type="none"/>
          </v:rect>
        </w:pict>
      </w:r>
    </w:p>
    <w:p>
      <w:pPr>
        <w:pStyle w:val="BodyText"/>
        <w:spacing w:before="8"/>
        <w:rPr>
          <w:sz w:val="13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7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146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230"/>
        <w:jc w:val="both"/>
      </w:pPr>
      <w:r>
        <w:rPr>
          <w:w w:val="105"/>
        </w:rPr>
        <w:t>странственные (например, электростанции, спортивные комплексы,</w:t>
      </w:r>
      <w:r>
        <w:rPr>
          <w:spacing w:val="1"/>
          <w:w w:val="105"/>
        </w:rPr>
        <w:t> </w:t>
      </w:r>
      <w:r>
        <w:rPr>
          <w:w w:val="105"/>
        </w:rPr>
        <w:t>аэропорты, торговые центры и т. д.). Каждая категория может иметь</w:t>
      </w:r>
      <w:r>
        <w:rPr>
          <w:spacing w:val="1"/>
          <w:w w:val="105"/>
        </w:rPr>
        <w:t> </w:t>
      </w:r>
      <w:r>
        <w:rPr>
          <w:w w:val="105"/>
        </w:rPr>
        <w:t>ряд подкатегорий, например, в рамках коммерческой категории мо-</w:t>
      </w:r>
      <w:r>
        <w:rPr>
          <w:spacing w:val="1"/>
          <w:w w:val="105"/>
        </w:rPr>
        <w:t> </w:t>
      </w:r>
      <w:r>
        <w:rPr>
          <w:w w:val="105"/>
        </w:rPr>
        <w:t>гут</w:t>
      </w:r>
      <w:r>
        <w:rPr>
          <w:spacing w:val="-5"/>
          <w:w w:val="105"/>
        </w:rPr>
        <w:t> </w:t>
      </w:r>
      <w:r>
        <w:rPr>
          <w:w w:val="105"/>
        </w:rPr>
        <w:t>существовать</w:t>
      </w:r>
      <w:r>
        <w:rPr>
          <w:spacing w:val="-4"/>
          <w:w w:val="105"/>
        </w:rPr>
        <w:t> </w:t>
      </w:r>
      <w:r>
        <w:rPr>
          <w:w w:val="105"/>
        </w:rPr>
        <w:t>отдельные</w:t>
      </w:r>
      <w:r>
        <w:rPr>
          <w:spacing w:val="-4"/>
          <w:w w:val="105"/>
        </w:rPr>
        <w:t> </w:t>
      </w:r>
      <w:r>
        <w:rPr>
          <w:w w:val="105"/>
        </w:rPr>
        <w:t>зоны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мелко-розничного,</w:t>
      </w:r>
      <w:r>
        <w:rPr>
          <w:spacing w:val="-4"/>
          <w:w w:val="105"/>
        </w:rPr>
        <w:t> </w:t>
      </w:r>
      <w:r>
        <w:rPr>
          <w:w w:val="105"/>
        </w:rPr>
        <w:t>крупно-роз-</w:t>
      </w:r>
      <w:r>
        <w:rPr>
          <w:spacing w:val="-39"/>
          <w:w w:val="105"/>
        </w:rPr>
        <w:t> </w:t>
      </w:r>
      <w:r>
        <w:rPr>
          <w:w w:val="105"/>
        </w:rPr>
        <w:t>ничного, офисного использования и др., В то время как промышлен-</w:t>
      </w:r>
      <w:r>
        <w:rPr>
          <w:spacing w:val="1"/>
          <w:w w:val="105"/>
        </w:rPr>
        <w:t> </w:t>
      </w:r>
      <w:r>
        <w:rPr>
          <w:w w:val="105"/>
        </w:rPr>
        <w:t>ные</w:t>
      </w:r>
      <w:r>
        <w:rPr>
          <w:spacing w:val="12"/>
          <w:w w:val="105"/>
        </w:rPr>
        <w:t> </w:t>
      </w:r>
      <w:r>
        <w:rPr>
          <w:w w:val="105"/>
        </w:rPr>
        <w:t>могут</w:t>
      </w:r>
      <w:r>
        <w:rPr>
          <w:spacing w:val="12"/>
          <w:w w:val="105"/>
        </w:rPr>
        <w:t> </w:t>
      </w:r>
      <w:r>
        <w:rPr>
          <w:w w:val="105"/>
        </w:rPr>
        <w:t>подразделяться</w:t>
      </w:r>
      <w:r>
        <w:rPr>
          <w:spacing w:val="12"/>
          <w:w w:val="105"/>
        </w:rPr>
        <w:t> </w:t>
      </w:r>
      <w:r>
        <w:rPr>
          <w:w w:val="105"/>
        </w:rPr>
        <w:t>на</w:t>
      </w:r>
      <w:r>
        <w:rPr>
          <w:spacing w:val="12"/>
          <w:w w:val="105"/>
        </w:rPr>
        <w:t> </w:t>
      </w:r>
      <w:r>
        <w:rPr>
          <w:w w:val="105"/>
        </w:rPr>
        <w:t>тяжелое</w:t>
      </w:r>
      <w:r>
        <w:rPr>
          <w:spacing w:val="12"/>
          <w:w w:val="105"/>
        </w:rPr>
        <w:t> </w:t>
      </w:r>
      <w:r>
        <w:rPr>
          <w:w w:val="105"/>
        </w:rPr>
        <w:t>производство,</w:t>
      </w:r>
      <w:r>
        <w:rPr>
          <w:spacing w:val="12"/>
          <w:w w:val="105"/>
        </w:rPr>
        <w:t> </w:t>
      </w:r>
      <w:r>
        <w:rPr>
          <w:w w:val="105"/>
        </w:rPr>
        <w:t>легкую</w:t>
      </w:r>
      <w:r>
        <w:rPr>
          <w:spacing w:val="12"/>
          <w:w w:val="105"/>
        </w:rPr>
        <w:t> </w:t>
      </w:r>
      <w:r>
        <w:rPr>
          <w:w w:val="105"/>
        </w:rPr>
        <w:t>сборку</w:t>
      </w:r>
      <w:r>
        <w:rPr>
          <w:spacing w:val="1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складское использование.</w:t>
      </w:r>
    </w:p>
    <w:p>
      <w:pPr>
        <w:pStyle w:val="BodyText"/>
        <w:spacing w:line="249" w:lineRule="auto" w:before="5"/>
        <w:ind w:left="230" w:firstLine="283"/>
        <w:jc w:val="both"/>
      </w:pPr>
      <w:r>
        <w:rPr>
          <w:w w:val="95"/>
        </w:rPr>
        <w:t>Условное зонирование позволяет повысить гибкость и позволяет муни-</w:t>
      </w:r>
      <w:r>
        <w:rPr>
          <w:spacing w:val="1"/>
          <w:w w:val="95"/>
        </w:rPr>
        <w:t> </w:t>
      </w:r>
      <w:r>
        <w:rPr>
          <w:spacing w:val="-1"/>
        </w:rPr>
        <w:t>ципалитетам</w:t>
      </w:r>
      <w:r>
        <w:rPr>
          <w:spacing w:val="-9"/>
        </w:rPr>
        <w:t> </w:t>
      </w:r>
      <w:r>
        <w:rPr>
          <w:spacing w:val="-1"/>
        </w:rPr>
        <w:t>реагировать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уникальные</w:t>
      </w:r>
      <w:r>
        <w:rPr>
          <w:spacing w:val="-9"/>
        </w:rPr>
        <w:t> </w:t>
      </w:r>
      <w:r>
        <w:rPr>
          <w:spacing w:val="-1"/>
        </w:rPr>
        <w:t>особенности</w:t>
      </w:r>
      <w:r>
        <w:rPr>
          <w:spacing w:val="-9"/>
        </w:rPr>
        <w:t> </w:t>
      </w:r>
      <w:r>
        <w:rPr>
          <w:spacing w:val="-1"/>
        </w:rPr>
        <w:t>конкретного</w:t>
      </w:r>
      <w:r>
        <w:rPr>
          <w:spacing w:val="-9"/>
        </w:rPr>
        <w:t> </w:t>
      </w:r>
      <w:r>
        <w:rPr>
          <w:spacing w:val="-1"/>
        </w:rPr>
        <w:t>прило-</w:t>
      </w:r>
      <w:r>
        <w:rPr>
          <w:spacing w:val="-38"/>
        </w:rPr>
        <w:t> </w:t>
      </w:r>
      <w:r>
        <w:rPr>
          <w:spacing w:val="-2"/>
        </w:rPr>
        <w:t>жения</w:t>
      </w:r>
      <w:r>
        <w:rPr>
          <w:spacing w:val="-7"/>
        </w:rPr>
        <w:t> </w:t>
      </w:r>
      <w:r>
        <w:rPr>
          <w:spacing w:val="-2"/>
        </w:rPr>
        <w:t>землепользования,</w:t>
      </w:r>
      <w:r>
        <w:rPr>
          <w:spacing w:val="-7"/>
        </w:rPr>
        <w:t> </w:t>
      </w:r>
      <w:r>
        <w:rPr>
          <w:spacing w:val="-1"/>
        </w:rPr>
        <w:t>такие</w:t>
      </w:r>
      <w:r>
        <w:rPr>
          <w:spacing w:val="-7"/>
        </w:rPr>
        <w:t> </w:t>
      </w:r>
      <w:r>
        <w:rPr>
          <w:spacing w:val="-1"/>
        </w:rPr>
        <w:t>как</w:t>
      </w:r>
      <w:r>
        <w:rPr>
          <w:spacing w:val="-6"/>
        </w:rPr>
        <w:t> </w:t>
      </w:r>
      <w:r>
        <w:rPr>
          <w:spacing w:val="-1"/>
        </w:rPr>
        <w:t>школа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7"/>
        </w:rPr>
        <w:t> </w:t>
      </w:r>
      <w:r>
        <w:rPr>
          <w:spacing w:val="-1"/>
        </w:rPr>
        <w:t>общественный</w:t>
      </w:r>
      <w:r>
        <w:rPr>
          <w:spacing w:val="-7"/>
        </w:rPr>
        <w:t> </w:t>
      </w:r>
      <w:r>
        <w:rPr>
          <w:spacing w:val="-1"/>
        </w:rPr>
        <w:t>центр,</w:t>
      </w:r>
      <w:r>
        <w:rPr>
          <w:spacing w:val="-6"/>
        </w:rPr>
        <w:t> </w:t>
      </w:r>
      <w:r>
        <w:rPr>
          <w:spacing w:val="-1"/>
        </w:rPr>
        <w:t>кото-</w:t>
      </w:r>
      <w:r>
        <w:rPr/>
        <w:t> рые</w:t>
      </w:r>
      <w:r>
        <w:rPr>
          <w:spacing w:val="-1"/>
        </w:rPr>
        <w:t> </w:t>
      </w:r>
      <w:r>
        <w:rPr/>
        <w:t>могут</w:t>
      </w:r>
      <w:r>
        <w:rPr>
          <w:spacing w:val="-1"/>
        </w:rPr>
        <w:t> </w:t>
      </w:r>
      <w:r>
        <w:rPr/>
        <w:t>быть размещены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помощью условного</w:t>
      </w:r>
      <w:r>
        <w:rPr>
          <w:spacing w:val="-1"/>
        </w:rPr>
        <w:t> </w:t>
      </w:r>
      <w:r>
        <w:rPr/>
        <w:t>зонирования</w:t>
      </w:r>
    </w:p>
    <w:p>
      <w:pPr>
        <w:pStyle w:val="BodyText"/>
        <w:spacing w:before="2"/>
        <w:ind w:left="513"/>
        <w:jc w:val="both"/>
      </w:pPr>
      <w:r>
        <w:rPr/>
        <w:t>Тип</w:t>
      </w:r>
      <w:r>
        <w:rPr>
          <w:spacing w:val="-4"/>
        </w:rPr>
        <w:t> </w:t>
      </w:r>
      <w:r>
        <w:rPr/>
        <w:t>Зоны</w:t>
      </w:r>
    </w:p>
    <w:p>
      <w:pPr>
        <w:pStyle w:val="BodyText"/>
        <w:spacing w:line="249" w:lineRule="auto" w:before="8"/>
        <w:ind w:left="230" w:firstLine="283"/>
        <w:jc w:val="both"/>
      </w:pPr>
      <w:r>
        <w:rPr>
          <w:w w:val="95"/>
        </w:rPr>
        <w:t>Евклидово районирование: характеризуется разделением землепользо-</w:t>
      </w:r>
      <w:r>
        <w:rPr>
          <w:spacing w:val="1"/>
          <w:w w:val="95"/>
        </w:rPr>
        <w:t> </w:t>
      </w:r>
      <w:r>
        <w:rPr/>
        <w:t>вания на определенные географические районы и размерные нормативы,</w:t>
      </w:r>
      <w:r>
        <w:rPr>
          <w:spacing w:val="-37"/>
        </w:rPr>
        <w:t> </w:t>
      </w:r>
      <w:r>
        <w:rPr/>
        <w:t>устанавливающие ограничения на деятельность по развитию в пределах</w:t>
      </w:r>
      <w:r>
        <w:rPr>
          <w:spacing w:val="1"/>
        </w:rPr>
        <w:t> </w:t>
      </w:r>
      <w:r>
        <w:rPr/>
        <w:t>каждого типа района. Преимущества –включают относительную эффек-</w:t>
      </w:r>
      <w:r>
        <w:rPr>
          <w:spacing w:val="1"/>
        </w:rPr>
        <w:t> </w:t>
      </w:r>
      <w:r>
        <w:rPr>
          <w:spacing w:val="-2"/>
        </w:rPr>
        <w:t>тивность,</w:t>
      </w:r>
      <w:r>
        <w:rPr>
          <w:spacing w:val="-8"/>
        </w:rPr>
        <w:t> </w:t>
      </w:r>
      <w:r>
        <w:rPr>
          <w:spacing w:val="-2"/>
        </w:rPr>
        <w:t>простоту</w:t>
      </w:r>
      <w:r>
        <w:rPr>
          <w:spacing w:val="-7"/>
        </w:rPr>
        <w:t> </w:t>
      </w:r>
      <w:r>
        <w:rPr>
          <w:spacing w:val="-1"/>
        </w:rPr>
        <w:t>реализации,</w:t>
      </w:r>
      <w:r>
        <w:rPr>
          <w:spacing w:val="-7"/>
        </w:rPr>
        <w:t> </w:t>
      </w:r>
      <w:r>
        <w:rPr>
          <w:spacing w:val="-1"/>
        </w:rPr>
        <w:t>давно</w:t>
      </w:r>
      <w:r>
        <w:rPr>
          <w:spacing w:val="-7"/>
        </w:rPr>
        <w:t> </w:t>
      </w:r>
      <w:r>
        <w:rPr>
          <w:spacing w:val="-1"/>
        </w:rPr>
        <w:t>установленный</w:t>
      </w:r>
      <w:r>
        <w:rPr>
          <w:spacing w:val="-7"/>
        </w:rPr>
        <w:t> </w:t>
      </w:r>
      <w:r>
        <w:rPr>
          <w:spacing w:val="-1"/>
        </w:rPr>
        <w:t>правовой</w:t>
      </w:r>
      <w:r>
        <w:rPr>
          <w:spacing w:val="-7"/>
        </w:rPr>
        <w:t> </w:t>
      </w:r>
      <w:r>
        <w:rPr>
          <w:spacing w:val="-1"/>
        </w:rPr>
        <w:t>прецедент</w:t>
      </w:r>
      <w:r>
        <w:rPr>
          <w:spacing w:val="-38"/>
        </w:rPr>
        <w:t> </w:t>
      </w:r>
      <w:r>
        <w:rPr/>
        <w:t>и</w:t>
      </w:r>
      <w:r>
        <w:rPr>
          <w:spacing w:val="-4"/>
        </w:rPr>
        <w:t> </w:t>
      </w:r>
      <w:r>
        <w:rPr/>
        <w:t>знакомство.</w:t>
      </w:r>
      <w:r>
        <w:rPr>
          <w:spacing w:val="-3"/>
        </w:rPr>
        <w:t> </w:t>
      </w:r>
      <w:r>
        <w:rPr/>
        <w:t>Однако</w:t>
      </w:r>
      <w:r>
        <w:rPr>
          <w:spacing w:val="-2"/>
        </w:rPr>
        <w:t> </w:t>
      </w:r>
      <w:r>
        <w:rPr/>
        <w:t>его</w:t>
      </w:r>
      <w:r>
        <w:rPr>
          <w:spacing w:val="-3"/>
        </w:rPr>
        <w:t> </w:t>
      </w:r>
      <w:r>
        <w:rPr/>
        <w:t>критикуют</w:t>
      </w:r>
      <w:r>
        <w:rPr>
          <w:spacing w:val="-2"/>
        </w:rPr>
        <w:t> </w:t>
      </w:r>
      <w:r>
        <w:rPr/>
        <w:t>за</w:t>
      </w:r>
      <w:r>
        <w:rPr>
          <w:spacing w:val="-3"/>
        </w:rPr>
        <w:t> </w:t>
      </w:r>
      <w:r>
        <w:rPr/>
        <w:t>недостаточную</w:t>
      </w:r>
      <w:r>
        <w:rPr>
          <w:spacing w:val="-3"/>
        </w:rPr>
        <w:t> </w:t>
      </w:r>
      <w:r>
        <w:rPr/>
        <w:t>гибкость.</w:t>
      </w:r>
    </w:p>
    <w:p>
      <w:pPr>
        <w:pStyle w:val="BodyText"/>
        <w:spacing w:line="249" w:lineRule="auto" w:before="4"/>
        <w:ind w:left="230" w:right="1" w:firstLine="283"/>
        <w:jc w:val="both"/>
      </w:pPr>
      <w:r>
        <w:rPr/>
        <w:t>Зонирование эффективности: использует критерии, основанные на</w:t>
      </w:r>
      <w:r>
        <w:rPr>
          <w:spacing w:val="1"/>
        </w:rPr>
        <w:t> </w:t>
      </w:r>
      <w:r>
        <w:rPr/>
        <w:t>эффективности или ориентированные на достижение цели, для установ-</w:t>
      </w:r>
      <w:r>
        <w:rPr>
          <w:spacing w:val="1"/>
        </w:rPr>
        <w:t> </w:t>
      </w:r>
      <w:r>
        <w:rPr/>
        <w:t>ления параметров обзора предлагаемых проектов развития. Оно призва-</w:t>
      </w:r>
      <w:r>
        <w:rPr>
          <w:spacing w:val="1"/>
        </w:rPr>
        <w:t> </w:t>
      </w:r>
      <w:r>
        <w:rPr/>
        <w:t>но обеспечить гибкость, рациональность, прозрачность, подотчетность,</w:t>
      </w:r>
      <w:r>
        <w:rPr>
          <w:spacing w:val="1"/>
        </w:rPr>
        <w:t> </w:t>
      </w:r>
      <w:r>
        <w:rPr/>
        <w:t>более полное соответствие рыночным принципам и правам частной соб-</w:t>
      </w:r>
      <w:r>
        <w:rPr>
          <w:spacing w:val="1"/>
        </w:rPr>
        <w:t> </w:t>
      </w:r>
      <w:r>
        <w:rPr/>
        <w:t>ственности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защитой</w:t>
      </w:r>
      <w:r>
        <w:rPr>
          <w:spacing w:val="18"/>
        </w:rPr>
        <w:t> </w:t>
      </w:r>
      <w:r>
        <w:rPr/>
        <w:t>окружающей</w:t>
      </w:r>
      <w:r>
        <w:rPr>
          <w:spacing w:val="18"/>
        </w:rPr>
        <w:t> </w:t>
      </w:r>
      <w:r>
        <w:rPr/>
        <w:t>среды,</w:t>
      </w:r>
      <w:r>
        <w:rPr>
          <w:spacing w:val="18"/>
        </w:rPr>
        <w:t> </w:t>
      </w:r>
      <w:r>
        <w:rPr/>
        <w:t>избегая</w:t>
      </w:r>
      <w:r>
        <w:rPr>
          <w:spacing w:val="17"/>
        </w:rPr>
        <w:t> </w:t>
      </w:r>
      <w:r>
        <w:rPr/>
        <w:t>произвола</w:t>
      </w:r>
      <w:r>
        <w:rPr>
          <w:spacing w:val="18"/>
        </w:rPr>
        <w:t> </w:t>
      </w:r>
      <w:r>
        <w:rPr/>
        <w:t>евклидо-</w:t>
      </w:r>
      <w:r>
        <w:rPr>
          <w:spacing w:val="-37"/>
        </w:rPr>
        <w:t> </w:t>
      </w:r>
      <w:r>
        <w:rPr/>
        <w:t>ва</w:t>
      </w:r>
      <w:r>
        <w:rPr>
          <w:spacing w:val="1"/>
        </w:rPr>
        <w:t> </w:t>
      </w:r>
      <w:r>
        <w:rPr/>
        <w:t>подхода.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197" w:right="209" w:firstLine="283"/>
        <w:jc w:val="right"/>
      </w:pPr>
      <w:r>
        <w:rPr/>
        <w:t>Стимулирующее</w:t>
      </w:r>
      <w:r>
        <w:rPr>
          <w:spacing w:val="3"/>
        </w:rPr>
        <w:t> </w:t>
      </w:r>
      <w:r>
        <w:rPr/>
        <w:t>зонирование:</w:t>
      </w:r>
      <w:r>
        <w:rPr>
          <w:spacing w:val="3"/>
        </w:rPr>
        <w:t> </w:t>
      </w:r>
      <w:r>
        <w:rPr/>
        <w:t>предназначено</w:t>
      </w:r>
      <w:r>
        <w:rPr>
          <w:spacing w:val="3"/>
        </w:rPr>
        <w:t> </w:t>
      </w:r>
      <w:r>
        <w:rPr/>
        <w:t>для</w:t>
      </w:r>
      <w:r>
        <w:rPr>
          <w:spacing w:val="3"/>
        </w:rPr>
        <w:t> </w:t>
      </w:r>
      <w:r>
        <w:rPr/>
        <w:t>создания</w:t>
      </w:r>
      <w:r>
        <w:rPr>
          <w:spacing w:val="3"/>
        </w:rPr>
        <w:t> </w:t>
      </w:r>
      <w:r>
        <w:rPr/>
        <w:t>системы</w:t>
      </w:r>
      <w:r>
        <w:rPr>
          <w:spacing w:val="-37"/>
        </w:rPr>
        <w:t> </w:t>
      </w:r>
      <w:r>
        <w:rPr/>
        <w:t>поощрения</w:t>
      </w:r>
      <w:r>
        <w:rPr>
          <w:spacing w:val="12"/>
        </w:rPr>
        <w:t> </w:t>
      </w:r>
      <w:r>
        <w:rPr/>
        <w:t>развития,</w:t>
      </w:r>
      <w:r>
        <w:rPr>
          <w:spacing w:val="13"/>
        </w:rPr>
        <w:t> </w:t>
      </w:r>
      <w:r>
        <w:rPr/>
        <w:t>основанной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вознаграждении,</w:t>
      </w:r>
      <w:r>
        <w:rPr>
          <w:spacing w:val="12"/>
        </w:rPr>
        <w:t> </w:t>
      </w:r>
      <w:r>
        <w:rPr/>
        <w:t>которое</w:t>
      </w:r>
      <w:r>
        <w:rPr>
          <w:spacing w:val="13"/>
        </w:rPr>
        <w:t> </w:t>
      </w:r>
      <w:r>
        <w:rPr/>
        <w:t>отвечает</w:t>
      </w:r>
      <w:r>
        <w:rPr>
          <w:spacing w:val="1"/>
        </w:rPr>
        <w:t> </w:t>
      </w:r>
      <w:r>
        <w:rPr/>
        <w:t>установленным</w:t>
      </w:r>
      <w:r>
        <w:rPr>
          <w:spacing w:val="6"/>
        </w:rPr>
        <w:t> </w:t>
      </w:r>
      <w:r>
        <w:rPr/>
        <w:t>целям</w:t>
      </w:r>
      <w:r>
        <w:rPr>
          <w:spacing w:val="5"/>
        </w:rPr>
        <w:t> </w:t>
      </w:r>
      <w:r>
        <w:rPr/>
        <w:t>развития</w:t>
      </w:r>
      <w:r>
        <w:rPr>
          <w:spacing w:val="6"/>
        </w:rPr>
        <w:t> </w:t>
      </w:r>
      <w:r>
        <w:rPr/>
        <w:t>городов.</w:t>
      </w:r>
      <w:r>
        <w:rPr>
          <w:spacing w:val="6"/>
        </w:rPr>
        <w:t> </w:t>
      </w:r>
      <w:r>
        <w:rPr/>
        <w:t>Как</w:t>
      </w:r>
      <w:r>
        <w:rPr>
          <w:spacing w:val="6"/>
        </w:rPr>
        <w:t> </w:t>
      </w:r>
      <w:r>
        <w:rPr/>
        <w:t>правило,</w:t>
      </w:r>
      <w:r>
        <w:rPr>
          <w:spacing w:val="6"/>
        </w:rPr>
        <w:t> </w:t>
      </w:r>
      <w:r>
        <w:rPr/>
        <w:t>метод</w:t>
      </w:r>
      <w:r>
        <w:rPr>
          <w:spacing w:val="6"/>
        </w:rPr>
        <w:t> </w:t>
      </w:r>
      <w:r>
        <w:rPr/>
        <w:t>устанавли-</w:t>
      </w:r>
      <w:r>
        <w:rPr>
          <w:spacing w:val="-37"/>
        </w:rPr>
        <w:t> </w:t>
      </w:r>
      <w:r>
        <w:rPr/>
        <w:t>вает</w:t>
      </w:r>
      <w:r>
        <w:rPr>
          <w:spacing w:val="-10"/>
        </w:rPr>
        <w:t> </w:t>
      </w:r>
      <w:r>
        <w:rPr/>
        <w:t>базовый</w:t>
      </w:r>
      <w:r>
        <w:rPr>
          <w:spacing w:val="-10"/>
        </w:rPr>
        <w:t> </w:t>
      </w:r>
      <w:r>
        <w:rPr/>
        <w:t>уровень</w:t>
      </w:r>
      <w:r>
        <w:rPr>
          <w:spacing w:val="-9"/>
        </w:rPr>
        <w:t> </w:t>
      </w:r>
      <w:r>
        <w:rPr/>
        <w:t>ограничений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шкалу</w:t>
      </w:r>
      <w:r>
        <w:rPr>
          <w:spacing w:val="-10"/>
        </w:rPr>
        <w:t> </w:t>
      </w:r>
      <w:r>
        <w:rPr/>
        <w:t>вознаграждения,</w:t>
      </w:r>
      <w:r>
        <w:rPr>
          <w:spacing w:val="-9"/>
        </w:rPr>
        <w:t> </w:t>
      </w:r>
      <w:r>
        <w:rPr/>
        <w:t>чтобы</w:t>
      </w:r>
      <w:r>
        <w:rPr>
          <w:spacing w:val="-10"/>
        </w:rPr>
        <w:t> </w:t>
      </w:r>
      <w:r>
        <w:rPr/>
        <w:t>побу-</w:t>
      </w:r>
      <w:r>
        <w:rPr>
          <w:spacing w:val="1"/>
        </w:rPr>
        <w:t> </w:t>
      </w:r>
      <w:r>
        <w:rPr>
          <w:w w:val="95"/>
        </w:rPr>
        <w:t>дить</w:t>
      </w:r>
      <w:r>
        <w:rPr>
          <w:spacing w:val="9"/>
          <w:w w:val="95"/>
        </w:rPr>
        <w:t> </w:t>
      </w:r>
      <w:r>
        <w:rPr>
          <w:w w:val="95"/>
        </w:rPr>
        <w:t>разработчиков</w:t>
      </w:r>
      <w:r>
        <w:rPr>
          <w:spacing w:val="10"/>
          <w:w w:val="95"/>
        </w:rPr>
        <w:t> </w:t>
      </w:r>
      <w:r>
        <w:rPr>
          <w:w w:val="95"/>
        </w:rPr>
        <w:t>включить</w:t>
      </w:r>
      <w:r>
        <w:rPr>
          <w:spacing w:val="10"/>
          <w:w w:val="95"/>
        </w:rPr>
        <w:t> </w:t>
      </w:r>
      <w:r>
        <w:rPr>
          <w:w w:val="95"/>
        </w:rPr>
        <w:t>желаемые</w:t>
      </w:r>
      <w:r>
        <w:rPr>
          <w:spacing w:val="10"/>
          <w:w w:val="95"/>
        </w:rPr>
        <w:t> </w:t>
      </w:r>
      <w:r>
        <w:rPr>
          <w:w w:val="95"/>
        </w:rPr>
        <w:t>критерии</w:t>
      </w:r>
      <w:r>
        <w:rPr>
          <w:spacing w:val="10"/>
          <w:w w:val="95"/>
        </w:rPr>
        <w:t> </w:t>
      </w:r>
      <w:r>
        <w:rPr>
          <w:w w:val="95"/>
        </w:rPr>
        <w:t>разработки.</w:t>
      </w:r>
      <w:r>
        <w:rPr>
          <w:spacing w:val="10"/>
          <w:w w:val="95"/>
        </w:rPr>
        <w:t> </w:t>
      </w:r>
      <w:r>
        <w:rPr>
          <w:w w:val="95"/>
        </w:rPr>
        <w:t>Оно</w:t>
      </w:r>
      <w:r>
        <w:rPr>
          <w:spacing w:val="10"/>
          <w:w w:val="95"/>
        </w:rPr>
        <w:t> </w:t>
      </w:r>
      <w:r>
        <w:rPr>
          <w:w w:val="95"/>
        </w:rPr>
        <w:t>обеспе-</w:t>
      </w:r>
      <w:r>
        <w:rPr>
          <w:spacing w:val="1"/>
          <w:w w:val="95"/>
        </w:rPr>
        <w:t> </w:t>
      </w:r>
      <w:r>
        <w:rPr>
          <w:spacing w:val="-1"/>
        </w:rPr>
        <w:t>чивает</w:t>
      </w:r>
      <w:r>
        <w:rPr>
          <w:spacing w:val="-9"/>
        </w:rPr>
        <w:t> </w:t>
      </w:r>
      <w:r>
        <w:rPr>
          <w:spacing w:val="-1"/>
        </w:rPr>
        <w:t>высокую</w:t>
      </w:r>
      <w:r>
        <w:rPr>
          <w:spacing w:val="-8"/>
        </w:rPr>
        <w:t> </w:t>
      </w:r>
      <w:r>
        <w:rPr>
          <w:spacing w:val="-1"/>
        </w:rPr>
        <w:t>степень</w:t>
      </w:r>
      <w:r>
        <w:rPr>
          <w:spacing w:val="-9"/>
        </w:rPr>
        <w:t> </w:t>
      </w:r>
      <w:r>
        <w:rPr>
          <w:spacing w:val="-1"/>
        </w:rPr>
        <w:t>гибкости,</w:t>
      </w:r>
      <w:r>
        <w:rPr>
          <w:spacing w:val="-8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может</w:t>
      </w:r>
      <w:r>
        <w:rPr>
          <w:spacing w:val="-8"/>
        </w:rPr>
        <w:t> </w:t>
      </w:r>
      <w:r>
        <w:rPr/>
        <w:t>быть</w:t>
      </w:r>
      <w:r>
        <w:rPr>
          <w:spacing w:val="-8"/>
        </w:rPr>
        <w:t> </w:t>
      </w:r>
      <w:r>
        <w:rPr/>
        <w:t>сложным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управлении.</w:t>
      </w:r>
      <w:r>
        <w:rPr>
          <w:spacing w:val="-37"/>
        </w:rPr>
        <w:t> </w:t>
      </w:r>
      <w:r>
        <w:rPr/>
        <w:t>Зонирование на основе форм: коды на основе форм, которые исполь-</w:t>
      </w:r>
      <w:r>
        <w:rPr>
          <w:spacing w:val="1"/>
        </w:rPr>
        <w:t> </w:t>
      </w:r>
      <w:r>
        <w:rPr>
          <w:spacing w:val="-1"/>
        </w:rPr>
        <w:t>зуют</w:t>
      </w:r>
      <w:r>
        <w:rPr>
          <w:spacing w:val="-9"/>
        </w:rPr>
        <w:t> </w:t>
      </w:r>
      <w:r>
        <w:rPr>
          <w:spacing w:val="-1"/>
        </w:rPr>
        <w:t>физическую</w:t>
      </w:r>
      <w:r>
        <w:rPr>
          <w:spacing w:val="-9"/>
        </w:rPr>
        <w:t> </w:t>
      </w:r>
      <w:r>
        <w:rPr>
          <w:spacing w:val="-1"/>
        </w:rPr>
        <w:t>форму,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разделение</w:t>
      </w:r>
      <w:r>
        <w:rPr>
          <w:spacing w:val="-9"/>
        </w:rPr>
        <w:t> </w:t>
      </w:r>
      <w:r>
        <w:rPr/>
        <w:t>видов</w:t>
      </w:r>
      <w:r>
        <w:rPr>
          <w:spacing w:val="-9"/>
        </w:rPr>
        <w:t> </w:t>
      </w:r>
      <w:r>
        <w:rPr/>
        <w:t>использования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качестве</w:t>
      </w:r>
      <w:r>
        <w:rPr>
          <w:spacing w:val="1"/>
        </w:rPr>
        <w:t> </w:t>
      </w:r>
      <w:r>
        <w:rPr>
          <w:spacing w:val="-1"/>
        </w:rPr>
        <w:t>их</w:t>
      </w:r>
      <w:r>
        <w:rPr>
          <w:spacing w:val="-9"/>
        </w:rPr>
        <w:t> </w:t>
      </w:r>
      <w:r>
        <w:rPr>
          <w:spacing w:val="-1"/>
        </w:rPr>
        <w:t>руководящего</w:t>
      </w:r>
      <w:r>
        <w:rPr>
          <w:spacing w:val="-8"/>
        </w:rPr>
        <w:t> </w:t>
      </w:r>
      <w:r>
        <w:rPr>
          <w:spacing w:val="-1"/>
        </w:rPr>
        <w:t>принципа,</w:t>
      </w:r>
      <w:r>
        <w:rPr>
          <w:spacing w:val="-8"/>
        </w:rPr>
        <w:t> </w:t>
      </w:r>
      <w:r>
        <w:rPr>
          <w:spacing w:val="-1"/>
        </w:rPr>
        <w:t>принимаются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муниципальном</w:t>
      </w:r>
      <w:r>
        <w:rPr>
          <w:spacing w:val="-8"/>
        </w:rPr>
        <w:t> </w:t>
      </w:r>
      <w:r>
        <w:rPr/>
        <w:t>праве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каче-</w:t>
      </w:r>
      <w:r>
        <w:rPr>
          <w:spacing w:val="1"/>
        </w:rPr>
        <w:t> </w:t>
      </w:r>
      <w:r>
        <w:rPr>
          <w:spacing w:val="-2"/>
        </w:rPr>
        <w:t>стве</w:t>
      </w:r>
      <w:r>
        <w:rPr>
          <w:spacing w:val="-7"/>
        </w:rPr>
        <w:t> </w:t>
      </w:r>
      <w:r>
        <w:rPr>
          <w:spacing w:val="-2"/>
        </w:rPr>
        <w:t>альтернативы</w:t>
      </w:r>
      <w:r>
        <w:rPr>
          <w:spacing w:val="-8"/>
        </w:rPr>
        <w:t> </w:t>
      </w:r>
      <w:r>
        <w:rPr>
          <w:spacing w:val="-1"/>
        </w:rPr>
        <w:t>традиционному</w:t>
      </w:r>
      <w:r>
        <w:rPr>
          <w:spacing w:val="-7"/>
        </w:rPr>
        <w:t> </w:t>
      </w:r>
      <w:r>
        <w:rPr>
          <w:spacing w:val="-1"/>
        </w:rPr>
        <w:t>кодексу</w:t>
      </w:r>
      <w:r>
        <w:rPr>
          <w:spacing w:val="-7"/>
        </w:rPr>
        <w:t> </w:t>
      </w:r>
      <w:r>
        <w:rPr>
          <w:spacing w:val="-1"/>
        </w:rPr>
        <w:t>зонирования.</w:t>
      </w:r>
      <w:r>
        <w:rPr>
          <w:spacing w:val="-8"/>
        </w:rPr>
        <w:t> </w:t>
      </w:r>
      <w:r>
        <w:rPr>
          <w:spacing w:val="-1"/>
        </w:rPr>
        <w:t>Они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являются</w:t>
      </w:r>
      <w:r>
        <w:rPr/>
        <w:t> </w:t>
      </w:r>
      <w:r>
        <w:rPr>
          <w:spacing w:val="-2"/>
        </w:rPr>
        <w:t>руководящими</w:t>
      </w:r>
      <w:r>
        <w:rPr>
          <w:spacing w:val="-8"/>
        </w:rPr>
        <w:t> </w:t>
      </w:r>
      <w:r>
        <w:rPr>
          <w:spacing w:val="-2"/>
        </w:rPr>
        <w:t>принципами</w:t>
      </w:r>
      <w:r>
        <w:rPr>
          <w:spacing w:val="-7"/>
        </w:rPr>
        <w:t> </w:t>
      </w:r>
      <w:r>
        <w:rPr>
          <w:spacing w:val="-2"/>
        </w:rPr>
        <w:t>проектирования,</w:t>
      </w:r>
      <w:r>
        <w:rPr>
          <w:spacing w:val="-7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представляют</w:t>
      </w:r>
      <w:r>
        <w:rPr>
          <w:spacing w:val="-7"/>
        </w:rPr>
        <w:t> </w:t>
      </w:r>
      <w:r>
        <w:rPr>
          <w:spacing w:val="-1"/>
        </w:rPr>
        <w:t>собой</w:t>
      </w:r>
      <w:r>
        <w:rPr>
          <w:spacing w:val="-7"/>
        </w:rPr>
        <w:t> </w:t>
      </w:r>
      <w:r>
        <w:rPr>
          <w:spacing w:val="-1"/>
        </w:rPr>
        <w:t>прави-</w:t>
      </w:r>
      <w:r>
        <w:rPr>
          <w:spacing w:val="-37"/>
        </w:rPr>
        <w:t> </w:t>
      </w:r>
      <w:r>
        <w:rPr>
          <w:spacing w:val="-2"/>
        </w:rPr>
        <w:t>ла,</w:t>
      </w:r>
      <w:r>
        <w:rPr>
          <w:spacing w:val="-7"/>
        </w:rPr>
        <w:t> </w:t>
      </w:r>
      <w:r>
        <w:rPr>
          <w:spacing w:val="-2"/>
        </w:rPr>
        <w:t>регулирующие</w:t>
      </w:r>
      <w:r>
        <w:rPr>
          <w:spacing w:val="-7"/>
        </w:rPr>
        <w:t> </w:t>
      </w:r>
      <w:r>
        <w:rPr>
          <w:spacing w:val="-2"/>
        </w:rPr>
        <w:t>не</w:t>
      </w:r>
      <w:r>
        <w:rPr>
          <w:spacing w:val="-6"/>
        </w:rPr>
        <w:t> </w:t>
      </w:r>
      <w:r>
        <w:rPr>
          <w:spacing w:val="-2"/>
        </w:rPr>
        <w:t>тип</w:t>
      </w:r>
      <w:r>
        <w:rPr>
          <w:spacing w:val="-7"/>
        </w:rPr>
        <w:t> </w:t>
      </w:r>
      <w:r>
        <w:rPr>
          <w:spacing w:val="-2"/>
        </w:rPr>
        <w:t>землепользования,</w:t>
      </w:r>
      <w:r>
        <w:rPr>
          <w:spacing w:val="-6"/>
        </w:rPr>
        <w:t> </w:t>
      </w:r>
      <w:r>
        <w:rPr>
          <w:spacing w:val="-1"/>
        </w:rPr>
        <w:t>а</w:t>
      </w:r>
      <w:r>
        <w:rPr>
          <w:spacing w:val="-5"/>
        </w:rPr>
        <w:t> </w:t>
      </w:r>
      <w:r>
        <w:rPr>
          <w:spacing w:val="-1"/>
        </w:rPr>
        <w:t>форму,</w:t>
      </w:r>
      <w:r>
        <w:rPr>
          <w:spacing w:val="-7"/>
        </w:rPr>
        <w:t> </w:t>
      </w:r>
      <w:r>
        <w:rPr>
          <w:spacing w:val="-1"/>
        </w:rPr>
        <w:t>которую</w:t>
      </w:r>
      <w:r>
        <w:rPr>
          <w:spacing w:val="-7"/>
        </w:rPr>
        <w:t> </w:t>
      </w:r>
      <w:r>
        <w:rPr>
          <w:spacing w:val="-1"/>
        </w:rPr>
        <w:t>может</w:t>
      </w:r>
      <w:r>
        <w:rPr>
          <w:spacing w:val="-5"/>
        </w:rPr>
        <w:t> </w:t>
      </w:r>
      <w:r>
        <w:rPr>
          <w:spacing w:val="-1"/>
        </w:rPr>
        <w:t>при-</w:t>
      </w:r>
      <w:r>
        <w:rPr/>
        <w:t> нять</w:t>
      </w:r>
      <w:r>
        <w:rPr>
          <w:spacing w:val="-5"/>
        </w:rPr>
        <w:t> </w:t>
      </w:r>
      <w:r>
        <w:rPr/>
        <w:t>землепользование.</w:t>
      </w:r>
      <w:r>
        <w:rPr>
          <w:spacing w:val="-4"/>
        </w:rPr>
        <w:t> </w:t>
      </w:r>
      <w:r>
        <w:rPr/>
        <w:t>Например,</w:t>
      </w:r>
      <w:r>
        <w:rPr>
          <w:spacing w:val="-5"/>
        </w:rPr>
        <w:t> </w:t>
      </w:r>
      <w:r>
        <w:rPr/>
        <w:t>зонирование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основе</w:t>
      </w:r>
      <w:r>
        <w:rPr>
          <w:spacing w:val="-4"/>
        </w:rPr>
        <w:t> </w:t>
      </w:r>
      <w:r>
        <w:rPr/>
        <w:t>формы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плот-</w:t>
      </w:r>
      <w:r>
        <w:rPr>
          <w:spacing w:val="-37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области</w:t>
      </w:r>
      <w:r>
        <w:rPr>
          <w:spacing w:val="-8"/>
        </w:rPr>
        <w:t> </w:t>
      </w:r>
      <w:r>
        <w:rPr>
          <w:spacing w:val="-2"/>
        </w:rPr>
        <w:t>может</w:t>
      </w:r>
      <w:r>
        <w:rPr>
          <w:spacing w:val="-7"/>
        </w:rPr>
        <w:t> </w:t>
      </w:r>
      <w:r>
        <w:rPr>
          <w:spacing w:val="-1"/>
        </w:rPr>
        <w:t>настаивать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низких</w:t>
      </w:r>
      <w:r>
        <w:rPr>
          <w:spacing w:val="-7"/>
        </w:rPr>
        <w:t> </w:t>
      </w:r>
      <w:r>
        <w:rPr>
          <w:spacing w:val="-1"/>
        </w:rPr>
        <w:t>отклонениях,</w:t>
      </w:r>
      <w:r>
        <w:rPr>
          <w:spacing w:val="-8"/>
        </w:rPr>
        <w:t> </w:t>
      </w:r>
      <w:r>
        <w:rPr>
          <w:spacing w:val="-1"/>
        </w:rPr>
        <w:t>высокой</w:t>
      </w:r>
      <w:r>
        <w:rPr>
          <w:spacing w:val="-8"/>
        </w:rPr>
        <w:t> </w:t>
      </w:r>
      <w:r>
        <w:rPr>
          <w:spacing w:val="-1"/>
        </w:rPr>
        <w:t>плотности</w:t>
      </w:r>
      <w:r>
        <w:rPr/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пешеходной</w:t>
      </w:r>
      <w:r>
        <w:rPr>
          <w:spacing w:val="-8"/>
        </w:rPr>
        <w:t> </w:t>
      </w:r>
      <w:r>
        <w:rPr>
          <w:spacing w:val="-1"/>
        </w:rPr>
        <w:t>доступности.</w:t>
      </w:r>
      <w:r>
        <w:rPr>
          <w:spacing w:val="-8"/>
        </w:rPr>
        <w:t> </w:t>
      </w:r>
      <w:r>
        <w:rPr>
          <w:spacing w:val="-1"/>
        </w:rPr>
        <w:t>Оно</w:t>
      </w:r>
      <w:r>
        <w:rPr>
          <w:spacing w:val="-9"/>
        </w:rPr>
        <w:t> </w:t>
      </w:r>
      <w:r>
        <w:rPr>
          <w:spacing w:val="-1"/>
        </w:rPr>
        <w:t>было</w:t>
      </w:r>
      <w:r>
        <w:rPr>
          <w:spacing w:val="-7"/>
        </w:rPr>
        <w:t> </w:t>
      </w:r>
      <w:r>
        <w:rPr>
          <w:spacing w:val="-1"/>
        </w:rPr>
        <w:t>разработано,</w:t>
      </w:r>
      <w:r>
        <w:rPr>
          <w:spacing w:val="-8"/>
        </w:rPr>
        <w:t> </w:t>
      </w:r>
      <w:r>
        <w:rPr>
          <w:spacing w:val="-1"/>
        </w:rPr>
        <w:t>чтобы</w:t>
      </w:r>
      <w:r>
        <w:rPr>
          <w:spacing w:val="-9"/>
        </w:rPr>
        <w:t> </w:t>
      </w:r>
      <w:r>
        <w:rPr/>
        <w:t>непосредствен-</w:t>
      </w:r>
      <w:r>
        <w:rPr>
          <w:spacing w:val="1"/>
        </w:rPr>
        <w:t> </w:t>
      </w:r>
      <w:r>
        <w:rPr/>
        <w:t>но</w:t>
      </w:r>
      <w:r>
        <w:rPr>
          <w:spacing w:val="2"/>
        </w:rPr>
        <w:t> </w:t>
      </w:r>
      <w:r>
        <w:rPr/>
        <w:t>реагировать</w:t>
      </w:r>
      <w:r>
        <w:rPr>
          <w:spacing w:val="4"/>
        </w:rPr>
        <w:t> </w:t>
      </w:r>
      <w:r>
        <w:rPr/>
        <w:t>на</w:t>
      </w:r>
      <w:r>
        <w:rPr>
          <w:spacing w:val="2"/>
        </w:rPr>
        <w:t> </w:t>
      </w:r>
      <w:r>
        <w:rPr/>
        <w:t>физическую</w:t>
      </w:r>
      <w:r>
        <w:rPr>
          <w:spacing w:val="4"/>
        </w:rPr>
        <w:t> </w:t>
      </w:r>
      <w:r>
        <w:rPr/>
        <w:t>структуру</w:t>
      </w:r>
      <w:r>
        <w:rPr>
          <w:spacing w:val="2"/>
        </w:rPr>
        <w:t> </w:t>
      </w:r>
      <w:r>
        <w:rPr/>
        <w:t>сообщества,</w:t>
      </w:r>
      <w:r>
        <w:rPr>
          <w:spacing w:val="4"/>
        </w:rPr>
        <w:t> </w:t>
      </w:r>
      <w:r>
        <w:rPr/>
        <w:t>чтобы</w:t>
      </w:r>
      <w:r>
        <w:rPr>
          <w:spacing w:val="2"/>
        </w:rPr>
        <w:t> </w:t>
      </w:r>
      <w:r>
        <w:rPr/>
        <w:t>создать</w:t>
      </w:r>
      <w:r>
        <w:rPr>
          <w:spacing w:val="4"/>
        </w:rPr>
        <w:t> </w:t>
      </w:r>
      <w:r>
        <w:rPr/>
        <w:t>бо-</w:t>
      </w:r>
    </w:p>
    <w:p>
      <w:pPr>
        <w:pStyle w:val="BodyText"/>
        <w:spacing w:before="11"/>
        <w:ind w:left="197"/>
      </w:pPr>
      <w:r>
        <w:rPr/>
        <w:t>лее</w:t>
      </w:r>
      <w:r>
        <w:rPr>
          <w:spacing w:val="-7"/>
        </w:rPr>
        <w:t> </w:t>
      </w:r>
      <w:r>
        <w:rPr/>
        <w:t>проходимые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адаптируемые</w:t>
      </w:r>
      <w:r>
        <w:rPr>
          <w:spacing w:val="-6"/>
        </w:rPr>
        <w:t> </w:t>
      </w:r>
      <w:r>
        <w:rPr/>
        <w:t>среды.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7"/>
        </w:rPr>
      </w:pPr>
    </w:p>
    <w:p>
      <w:pPr>
        <w:pStyle w:val="Heading6"/>
        <w:ind w:left="481"/>
      </w:pPr>
      <w:r>
        <w:rPr/>
        <w:t>Литература</w:t>
      </w:r>
    </w:p>
    <w:p>
      <w:pPr>
        <w:pStyle w:val="ListParagraph"/>
        <w:numPr>
          <w:ilvl w:val="0"/>
          <w:numId w:val="104"/>
        </w:numPr>
        <w:tabs>
          <w:tab w:pos="425" w:val="left" w:leader="none"/>
        </w:tabs>
        <w:spacing w:line="240" w:lineRule="auto" w:before="8" w:after="0"/>
        <w:ind w:left="424" w:right="0" w:hanging="228"/>
        <w:jc w:val="left"/>
        <w:rPr>
          <w:sz w:val="16"/>
        </w:rPr>
      </w:pPr>
      <w:r>
        <w:rPr>
          <w:sz w:val="16"/>
        </w:rPr>
        <w:t>Daniel</w:t>
      </w:r>
      <w:r>
        <w:rPr>
          <w:spacing w:val="-5"/>
          <w:sz w:val="16"/>
        </w:rPr>
        <w:t> </w:t>
      </w:r>
      <w:r>
        <w:rPr>
          <w:sz w:val="16"/>
        </w:rPr>
        <w:t>K.</w:t>
      </w:r>
      <w:r>
        <w:rPr>
          <w:spacing w:val="-6"/>
          <w:sz w:val="16"/>
        </w:rPr>
        <w:t> </w:t>
      </w:r>
      <w:r>
        <w:rPr>
          <w:sz w:val="16"/>
        </w:rPr>
        <w:t>Slone</w:t>
      </w:r>
      <w:r>
        <w:rPr>
          <w:spacing w:val="-5"/>
          <w:sz w:val="16"/>
        </w:rPr>
        <w:t> </w:t>
      </w:r>
      <w:r>
        <w:rPr>
          <w:sz w:val="16"/>
        </w:rPr>
        <w:t>and</w:t>
      </w:r>
      <w:r>
        <w:rPr>
          <w:spacing w:val="-5"/>
          <w:sz w:val="16"/>
        </w:rPr>
        <w:t> </w:t>
      </w:r>
      <w:r>
        <w:rPr>
          <w:sz w:val="16"/>
        </w:rPr>
        <w:t>Doris</w:t>
      </w:r>
      <w:r>
        <w:rPr>
          <w:spacing w:val="-5"/>
          <w:sz w:val="16"/>
        </w:rPr>
        <w:t> </w:t>
      </w:r>
      <w:r>
        <w:rPr>
          <w:sz w:val="16"/>
        </w:rPr>
        <w:t>S.</w:t>
      </w:r>
      <w:r>
        <w:rPr>
          <w:spacing w:val="-6"/>
          <w:sz w:val="16"/>
        </w:rPr>
        <w:t> </w:t>
      </w:r>
      <w:r>
        <w:rPr>
          <w:sz w:val="16"/>
        </w:rPr>
        <w:t>Goldstein,</w:t>
      </w:r>
      <w:r>
        <w:rPr>
          <w:spacing w:val="-7"/>
          <w:sz w:val="16"/>
        </w:rPr>
        <w:t> </w:t>
      </w:r>
      <w:r>
        <w:rPr>
          <w:sz w:val="16"/>
        </w:rPr>
        <w:t>Wiley,</w:t>
      </w:r>
      <w:r>
        <w:rPr>
          <w:spacing w:val="-4"/>
          <w:sz w:val="16"/>
        </w:rPr>
        <w:t> </w:t>
      </w:r>
      <w:r>
        <w:rPr>
          <w:sz w:val="16"/>
        </w:rPr>
        <w:t>2008.</w:t>
      </w:r>
    </w:p>
    <w:p>
      <w:pPr>
        <w:pStyle w:val="ListParagraph"/>
        <w:numPr>
          <w:ilvl w:val="0"/>
          <w:numId w:val="104"/>
        </w:numPr>
        <w:tabs>
          <w:tab w:pos="425" w:val="left" w:leader="none"/>
        </w:tabs>
        <w:spacing w:line="240" w:lineRule="auto" w:before="8" w:after="0"/>
        <w:ind w:left="424" w:right="0" w:hanging="228"/>
        <w:jc w:val="left"/>
        <w:rPr>
          <w:sz w:val="16"/>
        </w:rPr>
      </w:pPr>
      <w:r>
        <w:rPr>
          <w:spacing w:val="-1"/>
          <w:sz w:val="16"/>
        </w:rPr>
        <w:t>Paul</w:t>
      </w:r>
      <w:r>
        <w:rPr>
          <w:spacing w:val="-2"/>
          <w:sz w:val="16"/>
        </w:rPr>
        <w:t> </w:t>
      </w:r>
      <w:r>
        <w:rPr>
          <w:spacing w:val="-1"/>
          <w:sz w:val="16"/>
        </w:rPr>
        <w:t>C. Crawford, Bill</w:t>
      </w:r>
      <w:r>
        <w:rPr>
          <w:sz w:val="16"/>
        </w:rPr>
        <w:t> </w:t>
      </w:r>
      <w:r>
        <w:rPr>
          <w:spacing w:val="-1"/>
          <w:sz w:val="16"/>
        </w:rPr>
        <w:t>Dennis</w:t>
      </w:r>
      <w:r>
        <w:rPr>
          <w:spacing w:val="-2"/>
          <w:sz w:val="16"/>
        </w:rPr>
        <w:t> </w:t>
      </w:r>
      <w:r>
        <w:rPr>
          <w:sz w:val="16"/>
        </w:rPr>
        <w:t>and</w:t>
      </w:r>
      <w:r>
        <w:rPr>
          <w:spacing w:val="-1"/>
          <w:sz w:val="16"/>
        </w:rPr>
        <w:t> </w:t>
      </w:r>
      <w:r>
        <w:rPr>
          <w:sz w:val="16"/>
        </w:rPr>
        <w:t>Geofrey Ferrell,</w:t>
      </w:r>
      <w:r>
        <w:rPr>
          <w:spacing w:val="-10"/>
          <w:sz w:val="16"/>
        </w:rPr>
        <w:t> </w:t>
      </w:r>
      <w:r>
        <w:rPr>
          <w:sz w:val="16"/>
        </w:rPr>
        <w:t>APA,</w:t>
      </w:r>
      <w:r>
        <w:rPr>
          <w:spacing w:val="-2"/>
          <w:sz w:val="16"/>
        </w:rPr>
        <w:t> </w:t>
      </w:r>
      <w:r>
        <w:rPr>
          <w:sz w:val="16"/>
        </w:rPr>
        <w:t>2004</w:t>
      </w:r>
    </w:p>
    <w:p>
      <w:pPr>
        <w:pStyle w:val="ListParagraph"/>
        <w:numPr>
          <w:ilvl w:val="0"/>
          <w:numId w:val="104"/>
        </w:numPr>
        <w:tabs>
          <w:tab w:pos="425" w:val="left" w:leader="none"/>
        </w:tabs>
        <w:spacing w:line="240" w:lineRule="auto" w:before="8" w:after="0"/>
        <w:ind w:left="424" w:right="0" w:hanging="228"/>
        <w:jc w:val="left"/>
        <w:rPr>
          <w:sz w:val="16"/>
        </w:rPr>
      </w:pPr>
      <w:r>
        <w:rPr>
          <w:sz w:val="16"/>
        </w:rPr>
        <w:t>KaKiizer</w:t>
      </w:r>
      <w:r>
        <w:rPr>
          <w:spacing w:val="-5"/>
          <w:sz w:val="16"/>
        </w:rPr>
        <w:t> </w:t>
      </w:r>
      <w:r>
        <w:rPr>
          <w:sz w:val="16"/>
        </w:rPr>
        <w:t>RangwaRlla,</w:t>
      </w:r>
      <w:r>
        <w:rPr>
          <w:spacing w:val="-3"/>
          <w:sz w:val="16"/>
        </w:rPr>
        <w:t> </w:t>
      </w:r>
      <w:r>
        <w:rPr>
          <w:sz w:val="16"/>
        </w:rPr>
        <w:t>New</w:t>
      </w:r>
      <w:r>
        <w:rPr>
          <w:spacing w:val="-4"/>
          <w:sz w:val="16"/>
        </w:rPr>
        <w:t> </w:t>
      </w:r>
      <w:r>
        <w:rPr>
          <w:sz w:val="16"/>
        </w:rPr>
        <w:t>Urban</w:t>
      </w:r>
      <w:r>
        <w:rPr>
          <w:spacing w:val="-4"/>
          <w:sz w:val="16"/>
        </w:rPr>
        <w:t> </w:t>
      </w:r>
      <w:r>
        <w:rPr>
          <w:sz w:val="16"/>
        </w:rPr>
        <w:t>Network,</w:t>
      </w:r>
      <w:r>
        <w:rPr>
          <w:spacing w:val="-4"/>
          <w:sz w:val="16"/>
        </w:rPr>
        <w:t> </w:t>
      </w:r>
      <w:r>
        <w:rPr>
          <w:sz w:val="16"/>
        </w:rPr>
        <w:t>June</w:t>
      </w:r>
      <w:r>
        <w:rPr>
          <w:spacing w:val="-4"/>
          <w:sz w:val="16"/>
        </w:rPr>
        <w:t> </w:t>
      </w:r>
      <w:r>
        <w:rPr>
          <w:sz w:val="16"/>
        </w:rPr>
        <w:t>2010.</w:t>
      </w:r>
    </w:p>
    <w:p>
      <w:pPr>
        <w:pStyle w:val="ListParagraph"/>
        <w:numPr>
          <w:ilvl w:val="0"/>
          <w:numId w:val="104"/>
        </w:numPr>
        <w:tabs>
          <w:tab w:pos="425" w:val="left" w:leader="none"/>
        </w:tabs>
        <w:spacing w:line="240" w:lineRule="auto" w:before="8" w:after="0"/>
        <w:ind w:left="424" w:right="0" w:hanging="228"/>
        <w:jc w:val="left"/>
        <w:rPr>
          <w:sz w:val="16"/>
        </w:rPr>
      </w:pPr>
      <w:r>
        <w:rPr>
          <w:sz w:val="16"/>
        </w:rPr>
        <w:t>Alonso</w:t>
      </w:r>
      <w:r>
        <w:rPr>
          <w:spacing w:val="-7"/>
          <w:sz w:val="16"/>
        </w:rPr>
        <w:t> </w:t>
      </w:r>
      <w:r>
        <w:rPr>
          <w:sz w:val="16"/>
        </w:rPr>
        <w:t>W.,</w:t>
      </w:r>
      <w:r>
        <w:rPr>
          <w:spacing w:val="-4"/>
          <w:sz w:val="16"/>
        </w:rPr>
        <w:t> </w:t>
      </w:r>
      <w:r>
        <w:rPr>
          <w:sz w:val="16"/>
        </w:rPr>
        <w:t>Location</w:t>
      </w:r>
      <w:r>
        <w:rPr>
          <w:spacing w:val="-3"/>
          <w:sz w:val="16"/>
        </w:rPr>
        <w:t> </w:t>
      </w:r>
      <w:r>
        <w:rPr>
          <w:sz w:val="16"/>
        </w:rPr>
        <w:t>and</w:t>
      </w:r>
      <w:r>
        <w:rPr>
          <w:spacing w:val="-4"/>
          <w:sz w:val="16"/>
        </w:rPr>
        <w:t> </w:t>
      </w:r>
      <w:r>
        <w:rPr>
          <w:sz w:val="16"/>
        </w:rPr>
        <w:t>Land</w:t>
      </w:r>
      <w:r>
        <w:rPr>
          <w:spacing w:val="-4"/>
          <w:sz w:val="16"/>
        </w:rPr>
        <w:t> </w:t>
      </w:r>
      <w:r>
        <w:rPr>
          <w:sz w:val="16"/>
        </w:rPr>
        <w:t>Use,</w:t>
      </w:r>
      <w:r>
        <w:rPr>
          <w:spacing w:val="-5"/>
          <w:sz w:val="16"/>
        </w:rPr>
        <w:t> </w:t>
      </w:r>
      <w:r>
        <w:rPr>
          <w:sz w:val="16"/>
        </w:rPr>
        <w:t>Harvard</w:t>
      </w:r>
      <w:r>
        <w:rPr>
          <w:spacing w:val="-3"/>
          <w:sz w:val="16"/>
        </w:rPr>
        <w:t> </w:t>
      </w:r>
      <w:r>
        <w:rPr>
          <w:sz w:val="16"/>
        </w:rPr>
        <w:t>University</w:t>
      </w:r>
      <w:r>
        <w:rPr>
          <w:spacing w:val="-5"/>
          <w:sz w:val="16"/>
        </w:rPr>
        <w:t> </w:t>
      </w:r>
      <w:r>
        <w:rPr>
          <w:sz w:val="16"/>
        </w:rPr>
        <w:t>Press,</w:t>
      </w:r>
      <w:r>
        <w:rPr>
          <w:spacing w:val="-5"/>
          <w:sz w:val="16"/>
        </w:rPr>
        <w:t> </w:t>
      </w:r>
      <w:r>
        <w:rPr>
          <w:sz w:val="16"/>
        </w:rPr>
        <w:t>1964.</w:t>
      </w:r>
    </w:p>
    <w:p>
      <w:pPr>
        <w:pStyle w:val="ListParagraph"/>
        <w:numPr>
          <w:ilvl w:val="0"/>
          <w:numId w:val="104"/>
        </w:numPr>
        <w:tabs>
          <w:tab w:pos="425" w:val="left" w:leader="none"/>
        </w:tabs>
        <w:spacing w:line="240" w:lineRule="auto" w:before="8" w:after="0"/>
        <w:ind w:left="424" w:right="0" w:hanging="228"/>
        <w:jc w:val="left"/>
        <w:rPr>
          <w:sz w:val="16"/>
        </w:rPr>
      </w:pPr>
      <w:r>
        <w:rPr>
          <w:sz w:val="16"/>
        </w:rPr>
        <w:t>Laterrasse</w:t>
      </w:r>
      <w:r>
        <w:rPr>
          <w:spacing w:val="-4"/>
          <w:sz w:val="16"/>
        </w:rPr>
        <w:t> </w:t>
      </w:r>
      <w:r>
        <w:rPr>
          <w:sz w:val="16"/>
        </w:rPr>
        <w:t>J.,</w:t>
      </w:r>
      <w:r>
        <w:rPr>
          <w:spacing w:val="-3"/>
          <w:sz w:val="16"/>
        </w:rPr>
        <w:t> </w:t>
      </w:r>
      <w:r>
        <w:rPr>
          <w:sz w:val="16"/>
        </w:rPr>
        <w:t>“Transportation</w:t>
      </w:r>
      <w:r>
        <w:rPr>
          <w:spacing w:val="-2"/>
          <w:sz w:val="16"/>
        </w:rPr>
        <w:t> </w:t>
      </w:r>
      <w:r>
        <w:rPr>
          <w:sz w:val="16"/>
        </w:rPr>
        <w:t>planning</w:t>
      </w:r>
      <w:r>
        <w:rPr>
          <w:spacing w:val="-3"/>
          <w:sz w:val="16"/>
        </w:rPr>
        <w:t> </w:t>
      </w:r>
      <w:r>
        <w:rPr>
          <w:sz w:val="16"/>
        </w:rPr>
        <w:t>and</w:t>
      </w:r>
      <w:r>
        <w:rPr>
          <w:spacing w:val="-2"/>
          <w:sz w:val="16"/>
        </w:rPr>
        <w:t> </w:t>
      </w:r>
      <w:r>
        <w:rPr>
          <w:sz w:val="16"/>
        </w:rPr>
        <w:t>land</w:t>
      </w:r>
      <w:r>
        <w:rPr>
          <w:spacing w:val="-2"/>
          <w:sz w:val="16"/>
        </w:rPr>
        <w:t> </w:t>
      </w:r>
      <w:r>
        <w:rPr>
          <w:sz w:val="16"/>
        </w:rPr>
        <w:t>use”</w:t>
      </w:r>
      <w:r>
        <w:rPr>
          <w:spacing w:val="-2"/>
          <w:sz w:val="16"/>
        </w:rPr>
        <w:t> </w:t>
      </w:r>
      <w:r>
        <w:rPr>
          <w:sz w:val="16"/>
        </w:rPr>
        <w:t>2011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9" w:after="1"/>
        <w:rPr>
          <w:sz w:val="21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77600" id="docshape47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77088" id="docshape48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76576" id="docshape481" filled="true" fillcolor="#e30613" stroked="false">
            <v:fill type="solid"/>
            <w10:wrap type="none"/>
          </v:rect>
        </w:pict>
      </w:r>
    </w:p>
    <w:p>
      <w:pPr>
        <w:pStyle w:val="BodyText"/>
        <w:ind w:left="2516"/>
        <w:rPr>
          <w:sz w:val="20"/>
        </w:rPr>
      </w:pPr>
      <w:r>
        <w:rPr>
          <w:sz w:val="20"/>
        </w:rPr>
        <w:drawing>
          <wp:inline distT="0" distB="0" distL="0" distR="0">
            <wp:extent cx="5075495" cy="3006471"/>
            <wp:effectExtent l="0" t="0" r="0" b="0"/>
            <wp:docPr id="515" name="image2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70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495" cy="3006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3"/>
        <w:ind w:left="2516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Город</w:t>
      </w:r>
      <w:r>
        <w:rPr>
          <w:spacing w:val="-3"/>
        </w:rPr>
        <w:t> </w:t>
      </w:r>
      <w:r>
        <w:rPr/>
        <w:t>Асмара.</w:t>
      </w:r>
      <w:r>
        <w:rPr>
          <w:spacing w:val="-4"/>
        </w:rPr>
        <w:t> </w:t>
      </w:r>
      <w:r>
        <w:rPr/>
        <w:t>Смешанное</w:t>
      </w:r>
      <w:r>
        <w:rPr>
          <w:spacing w:val="-3"/>
        </w:rPr>
        <w:t> </w:t>
      </w:r>
      <w:r>
        <w:rPr/>
        <w:t>использование</w:t>
      </w:r>
      <w:r>
        <w:rPr>
          <w:spacing w:val="33"/>
        </w:rPr>
        <w:t> </w:t>
      </w:r>
      <w:r>
        <w:rPr/>
        <w:t>жилой</w:t>
      </w:r>
      <w:r>
        <w:rPr>
          <w:spacing w:val="-4"/>
        </w:rPr>
        <w:t> </w:t>
      </w:r>
      <w:r>
        <w:rPr/>
        <w:t>застройки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небольших</w:t>
      </w:r>
      <w:r>
        <w:rPr>
          <w:spacing w:val="33"/>
        </w:rPr>
        <w:t> </w:t>
      </w:r>
      <w:r>
        <w:rPr/>
        <w:t>промышленных</w:t>
      </w:r>
      <w:r>
        <w:rPr>
          <w:spacing w:val="-4"/>
        </w:rPr>
        <w:t> </w:t>
      </w:r>
      <w:r>
        <w:rPr/>
        <w:t>зон</w:t>
      </w: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613">
            <wp:simplePos x="0" y="0"/>
            <wp:positionH relativeFrom="page">
              <wp:posOffset>1991847</wp:posOffset>
            </wp:positionH>
            <wp:positionV relativeFrom="paragraph">
              <wp:posOffset>218326</wp:posOffset>
            </wp:positionV>
            <wp:extent cx="5077221" cy="2590419"/>
            <wp:effectExtent l="0" t="0" r="0" b="0"/>
            <wp:wrapTopAndBottom/>
            <wp:docPr id="517" name="image2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71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221" cy="2590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2516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4"/>
        </w:rPr>
        <w:t> </w:t>
      </w:r>
      <w:r>
        <w:rPr/>
        <w:t>Плато</w:t>
      </w:r>
      <w:r>
        <w:rPr>
          <w:spacing w:val="-4"/>
        </w:rPr>
        <w:t> </w:t>
      </w:r>
      <w:r>
        <w:rPr/>
        <w:t>Асмара,</w:t>
      </w:r>
      <w:r>
        <w:rPr>
          <w:spacing w:val="-4"/>
        </w:rPr>
        <w:t> </w:t>
      </w:r>
      <w:r>
        <w:rPr/>
        <w:t>штат</w:t>
      </w:r>
      <w:r>
        <w:rPr>
          <w:spacing w:val="-4"/>
        </w:rPr>
        <w:t> </w:t>
      </w:r>
      <w:r>
        <w:rPr/>
        <w:t>Эритрея</w:t>
      </w:r>
    </w:p>
    <w:p>
      <w:pPr>
        <w:pStyle w:val="BodyText"/>
        <w:spacing w:before="4"/>
        <w:rPr>
          <w:sz w:val="23"/>
        </w:rPr>
      </w:pPr>
      <w:r>
        <w:rPr/>
        <w:pict>
          <v:shape style="position:absolute;margin-left:42.519699pt;margin-top:14.639124pt;width:513.1pt;height:.1pt;mso-position-horizontal-relative:page;mso-position-vertical-relative:paragraph;z-index:-15414272;mso-wrap-distance-left:0;mso-wrap-distance-right:0" id="docshape482" coordorigin="850,293" coordsize="10262,0" path="m850,293l11112,29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147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721.01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Александра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Анатольевна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Тихонова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1198" w:firstLine="0"/>
        <w:jc w:val="left"/>
        <w:rPr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36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line="249" w:lineRule="auto" w:before="4"/>
        <w:ind w:left="173" w:right="284" w:firstLine="0"/>
        <w:jc w:val="lef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437">
        <w:r>
          <w:rPr>
            <w:i/>
            <w:w w:val="95"/>
            <w:sz w:val="16"/>
          </w:rPr>
          <w:t>sasha_tikhonova@mail.ru</w:t>
        </w:r>
        <w:r>
          <w:rPr>
            <w:w w:val="95"/>
            <w:sz w:val="16"/>
          </w:rPr>
          <w:t>, </w:t>
        </w:r>
      </w:hyperlink>
      <w:hyperlink r:id="rId239">
        <w:r>
          <w:rPr>
            <w:i/>
            <w:w w:val="95"/>
            <w:sz w:val="16"/>
          </w:rPr>
          <w:t>novnatalie@gmail.com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0">
        <w:r>
          <w:rPr>
            <w:i/>
            <w:sz w:val="16"/>
          </w:rPr>
          <w:t>vladimir.k.linov@gmail.com</w:t>
        </w:r>
        <w:r>
          <w:rPr>
            <w:sz w:val="16"/>
          </w:rPr>
          <w:t>,</w:t>
        </w:r>
        <w:r>
          <w:rPr>
            <w:spacing w:val="-9"/>
            <w:sz w:val="16"/>
          </w:rPr>
          <w:t> </w:t>
        </w:r>
      </w:hyperlink>
      <w:hyperlink r:id="rId241">
        <w:r>
          <w:rPr>
            <w:i/>
            <w:sz w:val="16"/>
          </w:rPr>
          <w:t>psb-lg@mail.ru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1224" w:right="0" w:firstLine="0"/>
        <w:jc w:val="both"/>
        <w:rPr>
          <w:sz w:val="16"/>
        </w:rPr>
      </w:pPr>
      <w:r>
        <w:rPr>
          <w:i/>
          <w:spacing w:val="-1"/>
          <w:w w:val="95"/>
          <w:sz w:val="16"/>
        </w:rPr>
        <w:t>Alexandra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Anatolievna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Tikhonova</w:t>
      </w:r>
      <w:r>
        <w:rPr>
          <w:w w:val="95"/>
          <w:sz w:val="16"/>
        </w:rPr>
        <w:t>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463" w:right="268" w:firstLine="584"/>
        <w:jc w:val="both"/>
        <w:rPr>
          <w:sz w:val="16"/>
        </w:rPr>
      </w:pPr>
      <w:r>
        <w:rPr>
          <w:i/>
          <w:spacing w:val="-1"/>
          <w:w w:val="95"/>
          <w:sz w:val="16"/>
        </w:rPr>
        <w:t>Vladimir Kuzmich Linov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2"/>
        <w:ind w:left="1467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line="249" w:lineRule="auto" w:before="2"/>
        <w:ind w:left="1051" w:right="268" w:hanging="878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 </w:t>
      </w:r>
      <w:hyperlink r:id="rId437">
        <w:r>
          <w:rPr>
            <w:i/>
            <w:w w:val="95"/>
            <w:sz w:val="16"/>
          </w:rPr>
          <w:t>sasha_tikhonova@mail.ru</w:t>
        </w:r>
        <w:r>
          <w:rPr>
            <w:w w:val="95"/>
            <w:sz w:val="16"/>
          </w:rPr>
          <w:t>, </w:t>
        </w:r>
      </w:hyperlink>
      <w:hyperlink r:id="rId239">
        <w:r>
          <w:rPr>
            <w:i/>
            <w:w w:val="95"/>
            <w:sz w:val="16"/>
          </w:rPr>
          <w:t>novnatalie@gmail.com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240">
        <w:r>
          <w:rPr>
            <w:i/>
            <w:spacing w:val="-1"/>
            <w:w w:val="95"/>
            <w:sz w:val="16"/>
          </w:rPr>
          <w:t>vladimir.k.linov@gmail.com</w:t>
        </w:r>
        <w:r>
          <w:rPr>
            <w:spacing w:val="-1"/>
            <w:w w:val="95"/>
            <w:sz w:val="16"/>
          </w:rPr>
          <w:t>,</w:t>
        </w:r>
        <w:r>
          <w:rPr>
            <w:spacing w:val="-7"/>
            <w:w w:val="95"/>
            <w:sz w:val="16"/>
          </w:rPr>
          <w:t> </w:t>
        </w:r>
      </w:hyperlink>
      <w:hyperlink r:id="rId241">
        <w:r>
          <w:rPr>
            <w:i/>
            <w:w w:val="95"/>
            <w:sz w:val="16"/>
          </w:rPr>
          <w:t>psb-lg@mail.ru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110" w:space="2512"/>
            <w:col w:w="4088"/>
          </w:cols>
        </w:sectPr>
      </w:pPr>
    </w:p>
    <w:p>
      <w:pPr>
        <w:pStyle w:val="BodyText"/>
        <w:spacing w:before="1"/>
        <w:rPr>
          <w:i/>
          <w:sz w:val="17"/>
        </w:rPr>
      </w:pPr>
    </w:p>
    <w:p>
      <w:pPr>
        <w:pStyle w:val="Heading1"/>
        <w:spacing w:line="249" w:lineRule="auto" w:before="89"/>
        <w:ind w:left="0" w:right="95"/>
      </w:pPr>
      <w:bookmarkStart w:name="_TOC_250038" w:id="63"/>
      <w:r>
        <w:rPr>
          <w:spacing w:val="-1"/>
        </w:rPr>
        <w:t>КРИТЕРИИ</w:t>
      </w:r>
      <w:r>
        <w:rPr>
          <w:spacing w:val="-16"/>
        </w:rPr>
        <w:t> </w:t>
      </w:r>
      <w:r>
        <w:rPr>
          <w:spacing w:val="-1"/>
        </w:rPr>
        <w:t>ВЫБОРА</w:t>
      </w:r>
      <w:r>
        <w:rPr>
          <w:spacing w:val="-15"/>
        </w:rPr>
        <w:t> </w:t>
      </w:r>
      <w:r>
        <w:rPr/>
        <w:t>ТЕРРИТОРИИ</w:t>
      </w:r>
      <w:r>
        <w:rPr>
          <w:spacing w:val="-14"/>
        </w:rPr>
        <w:t> </w:t>
      </w:r>
      <w:r>
        <w:rPr/>
        <w:t>ДЛЯ</w:t>
      </w:r>
      <w:r>
        <w:rPr>
          <w:spacing w:val="-15"/>
        </w:rPr>
        <w:t> </w:t>
      </w:r>
      <w:r>
        <w:rPr/>
        <w:t>ПРОЕКТИРОВАНИЯ</w:t>
      </w:r>
      <w:r>
        <w:rPr>
          <w:spacing w:val="-67"/>
        </w:rPr>
        <w:t> </w:t>
      </w:r>
      <w:r>
        <w:rPr/>
        <w:t>СТУДЕНЧЕСКОГО</w:t>
      </w:r>
      <w:r>
        <w:rPr>
          <w:spacing w:val="-2"/>
        </w:rPr>
        <w:t> </w:t>
      </w:r>
      <w:bookmarkEnd w:id="63"/>
      <w:r>
        <w:rPr/>
        <w:t>ЦЕНТРА</w:t>
      </w:r>
    </w:p>
    <w:p>
      <w:pPr>
        <w:pStyle w:val="Heading2"/>
        <w:spacing w:line="249" w:lineRule="auto"/>
        <w:ind w:left="2407" w:right="2493"/>
      </w:pPr>
      <w:r>
        <w:rPr>
          <w:spacing w:val="-2"/>
        </w:rPr>
        <w:t>CRITERIA</w:t>
      </w:r>
      <w:r>
        <w:rPr>
          <w:spacing w:val="-15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SELECTING</w:t>
      </w:r>
      <w:r>
        <w:rPr>
          <w:spacing w:val="-15"/>
        </w:rPr>
        <w:t> </w:t>
      </w:r>
      <w:r>
        <w:rPr>
          <w:spacing w:val="-1"/>
        </w:rPr>
        <w:t>A</w:t>
      </w:r>
      <w:r>
        <w:rPr>
          <w:spacing w:val="-20"/>
        </w:rPr>
        <w:t> </w:t>
      </w:r>
      <w:r>
        <w:rPr>
          <w:spacing w:val="-1"/>
        </w:rPr>
        <w:t>TERRITORY</w:t>
      </w:r>
      <w:r>
        <w:rPr>
          <w:spacing w:val="-67"/>
        </w:rPr>
        <w:t> </w:t>
      </w:r>
      <w:r>
        <w:rPr/>
        <w:t>FOR</w:t>
      </w:r>
      <w:r>
        <w:rPr>
          <w:spacing w:val="-3"/>
        </w:rPr>
        <w:t> </w:t>
      </w:r>
      <w:r>
        <w:rPr/>
        <w:t>DESIGNING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STUDENT</w:t>
      </w:r>
      <w:r>
        <w:rPr>
          <w:spacing w:val="-8"/>
        </w:rPr>
        <w:t> </w:t>
      </w:r>
      <w:r>
        <w:rPr/>
        <w:t>CENTER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В данной статье рассмотрено понятие студенческого центра как объекта для самостоятельной деятельности студентов, сформулирована актуаль-</w:t>
      </w:r>
      <w:r>
        <w:rPr>
          <w:spacing w:val="-37"/>
        </w:rPr>
        <w:t> </w:t>
      </w:r>
      <w:r>
        <w:rPr/>
        <w:t>ность исследования по выбранной теме, выявлена и обоснована необходимость в проектировании данного объекта в Санкт-Петербурге. В статье от-</w:t>
      </w:r>
      <w:r>
        <w:rPr>
          <w:spacing w:val="1"/>
        </w:rPr>
        <w:t> </w:t>
      </w:r>
      <w:r>
        <w:rPr/>
        <w:t>ражены специфика и направленность центра, а также представлены необходимые требования к потенциальным территориям и экологии места. Ста-</w:t>
      </w:r>
      <w:r>
        <w:rPr>
          <w:spacing w:val="1"/>
        </w:rPr>
        <w:t> </w:t>
      </w:r>
      <w:r>
        <w:rPr/>
        <w:t>тья</w:t>
      </w:r>
      <w:r>
        <w:rPr>
          <w:spacing w:val="-5"/>
        </w:rPr>
        <w:t> </w:t>
      </w:r>
      <w:r>
        <w:rPr/>
        <w:t>содержит</w:t>
      </w:r>
      <w:r>
        <w:rPr>
          <w:spacing w:val="-4"/>
        </w:rPr>
        <w:t> </w:t>
      </w:r>
      <w:r>
        <w:rPr/>
        <w:t>принципы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критерии</w:t>
      </w:r>
      <w:r>
        <w:rPr>
          <w:spacing w:val="-4"/>
        </w:rPr>
        <w:t> </w:t>
      </w:r>
      <w:r>
        <w:rPr/>
        <w:t>отбора</w:t>
      </w:r>
      <w:r>
        <w:rPr>
          <w:spacing w:val="-4"/>
        </w:rPr>
        <w:t> </w:t>
      </w:r>
      <w:r>
        <w:rPr/>
        <w:t>участков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проектирования.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результатам</w:t>
      </w:r>
      <w:r>
        <w:rPr>
          <w:spacing w:val="-4"/>
        </w:rPr>
        <w:t> </w:t>
      </w:r>
      <w:r>
        <w:rPr/>
        <w:t>статьи</w:t>
      </w:r>
      <w:r>
        <w:rPr>
          <w:spacing w:val="-5"/>
        </w:rPr>
        <w:t> </w:t>
      </w:r>
      <w:r>
        <w:rPr/>
        <w:t>представлен</w:t>
      </w:r>
      <w:r>
        <w:rPr>
          <w:spacing w:val="-4"/>
        </w:rPr>
        <w:t> </w:t>
      </w:r>
      <w:r>
        <w:rPr/>
        <w:t>анализ</w:t>
      </w:r>
      <w:r>
        <w:rPr>
          <w:spacing w:val="-4"/>
        </w:rPr>
        <w:t> </w:t>
      </w:r>
      <w:r>
        <w:rPr/>
        <w:t>трех</w:t>
      </w:r>
      <w:r>
        <w:rPr>
          <w:spacing w:val="-4"/>
        </w:rPr>
        <w:t> </w:t>
      </w:r>
      <w:r>
        <w:rPr/>
        <w:t>потенциальных</w:t>
      </w:r>
      <w:r>
        <w:rPr>
          <w:spacing w:val="-4"/>
        </w:rPr>
        <w:t> </w:t>
      </w:r>
      <w:r>
        <w:rPr/>
        <w:t>территорий</w:t>
      </w:r>
      <w:r>
        <w:rPr>
          <w:spacing w:val="1"/>
        </w:rPr>
        <w:t> </w:t>
      </w:r>
      <w:r>
        <w:rPr/>
        <w:t>и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заключение</w:t>
      </w:r>
      <w:r>
        <w:rPr>
          <w:spacing w:val="-1"/>
        </w:rPr>
        <w:t> </w:t>
      </w:r>
      <w:r>
        <w:rPr/>
        <w:t>выбран</w:t>
      </w:r>
      <w:r>
        <w:rPr>
          <w:spacing w:val="-3"/>
        </w:rPr>
        <w:t> </w:t>
      </w:r>
      <w:r>
        <w:rPr/>
        <w:t>наиболее</w:t>
      </w:r>
      <w:r>
        <w:rPr>
          <w:spacing w:val="-1"/>
        </w:rPr>
        <w:t> </w:t>
      </w:r>
      <w:r>
        <w:rPr/>
        <w:t>подходящий</w:t>
      </w:r>
      <w:r>
        <w:rPr>
          <w:spacing w:val="-1"/>
        </w:rPr>
        <w:t> </w:t>
      </w:r>
      <w:r>
        <w:rPr/>
        <w:t>участок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проектирования</w:t>
      </w:r>
      <w:r>
        <w:rPr>
          <w:spacing w:val="-1"/>
        </w:rPr>
        <w:t> </w:t>
      </w:r>
      <w:r>
        <w:rPr/>
        <w:t>студенческого</w:t>
      </w:r>
      <w:r>
        <w:rPr>
          <w:spacing w:val="-1"/>
        </w:rPr>
        <w:t> </w:t>
      </w:r>
      <w:r>
        <w:rPr/>
        <w:t>центра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городской</w:t>
      </w:r>
      <w:r>
        <w:rPr>
          <w:spacing w:val="-1"/>
        </w:rPr>
        <w:t> </w:t>
      </w:r>
      <w:r>
        <w:rPr/>
        <w:t>среде.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студенческий</w:t>
      </w:r>
      <w:r>
        <w:rPr>
          <w:spacing w:val="-4"/>
        </w:rPr>
        <w:t> </w:t>
      </w:r>
      <w:r>
        <w:rPr/>
        <w:t>центр,</w:t>
      </w:r>
      <w:r>
        <w:rPr>
          <w:spacing w:val="-5"/>
        </w:rPr>
        <w:t> </w:t>
      </w:r>
      <w:r>
        <w:rPr/>
        <w:t>территория</w:t>
      </w:r>
      <w:r>
        <w:rPr>
          <w:spacing w:val="-4"/>
        </w:rPr>
        <w:t> </w:t>
      </w:r>
      <w:r>
        <w:rPr/>
        <w:t>проектирования,</w:t>
      </w:r>
      <w:r>
        <w:rPr>
          <w:spacing w:val="-5"/>
        </w:rPr>
        <w:t> </w:t>
      </w:r>
      <w:r>
        <w:rPr/>
        <w:t>деятельность,</w:t>
      </w:r>
      <w:r>
        <w:rPr>
          <w:spacing w:val="-4"/>
        </w:rPr>
        <w:t> </w:t>
      </w:r>
      <w:r>
        <w:rPr/>
        <w:t>критерии</w:t>
      </w:r>
      <w:r>
        <w:rPr>
          <w:spacing w:val="-4"/>
        </w:rPr>
        <w:t> </w:t>
      </w:r>
      <w:r>
        <w:rPr/>
        <w:t>отбора,</w:t>
      </w:r>
      <w:r>
        <w:rPr>
          <w:spacing w:val="-5"/>
        </w:rPr>
        <w:t> </w:t>
      </w:r>
      <w:r>
        <w:rPr/>
        <w:t>экология.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5" w:firstLine="283"/>
        <w:jc w:val="both"/>
      </w:pPr>
      <w:r>
        <w:rPr/>
        <w:t>This</w:t>
      </w:r>
      <w:r>
        <w:rPr>
          <w:spacing w:val="-8"/>
        </w:rPr>
        <w:t> </w:t>
      </w:r>
      <w:r>
        <w:rPr/>
        <w:t>article</w:t>
      </w:r>
      <w:r>
        <w:rPr>
          <w:spacing w:val="-8"/>
        </w:rPr>
        <w:t> </w:t>
      </w:r>
      <w:r>
        <w:rPr/>
        <w:t>discusses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concept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student</w:t>
      </w:r>
      <w:r>
        <w:rPr>
          <w:spacing w:val="-8"/>
        </w:rPr>
        <w:t> </w:t>
      </w:r>
      <w:r>
        <w:rPr/>
        <w:t>center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/>
        <w:t>object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independent</w:t>
      </w:r>
      <w:r>
        <w:rPr>
          <w:spacing w:val="-8"/>
        </w:rPr>
        <w:t> </w:t>
      </w:r>
      <w:r>
        <w:rPr/>
        <w:t>student</w:t>
      </w:r>
      <w:r>
        <w:rPr>
          <w:spacing w:val="-8"/>
        </w:rPr>
        <w:t> </w:t>
      </w:r>
      <w:r>
        <w:rPr/>
        <w:t>activity,</w:t>
      </w:r>
      <w:r>
        <w:rPr>
          <w:spacing w:val="-8"/>
        </w:rPr>
        <w:t> </w:t>
      </w:r>
      <w:r>
        <w:rPr/>
        <w:t>formulates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relevance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research</w:t>
      </w:r>
      <w:r>
        <w:rPr>
          <w:spacing w:val="-8"/>
        </w:rPr>
        <w:t> </w:t>
      </w:r>
      <w:r>
        <w:rPr/>
        <w:t>on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selected</w:t>
      </w:r>
      <w:r>
        <w:rPr>
          <w:spacing w:val="-8"/>
        </w:rPr>
        <w:t> </w:t>
      </w:r>
      <w:r>
        <w:rPr/>
        <w:t>topic,</w:t>
      </w:r>
      <w:r>
        <w:rPr>
          <w:spacing w:val="-8"/>
        </w:rPr>
        <w:t> </w:t>
      </w:r>
      <w:r>
        <w:rPr/>
        <w:t>and</w:t>
      </w:r>
      <w:r>
        <w:rPr>
          <w:spacing w:val="1"/>
        </w:rPr>
        <w:t> </w:t>
      </w:r>
      <w:r>
        <w:rPr/>
        <w:t>identifies and justifies the need for designing this object in St. Petersburg. The article reflects the specificity and focus of the center, and also presents the neces-</w:t>
      </w:r>
      <w:r>
        <w:rPr>
          <w:spacing w:val="-37"/>
        </w:rPr>
        <w:t> </w:t>
      </w:r>
      <w:r>
        <w:rPr/>
        <w:t>sary</w:t>
      </w:r>
      <w:r>
        <w:rPr>
          <w:spacing w:val="-8"/>
        </w:rPr>
        <w:t> </w:t>
      </w:r>
      <w:r>
        <w:rPr/>
        <w:t>requirements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potential</w:t>
      </w:r>
      <w:r>
        <w:rPr>
          <w:spacing w:val="-7"/>
        </w:rPr>
        <w:t> </w:t>
      </w:r>
      <w:r>
        <w:rPr/>
        <w:t>territories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ecology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place.</w:t>
      </w:r>
      <w:r>
        <w:rPr>
          <w:spacing w:val="-7"/>
        </w:rPr>
        <w:t> </w:t>
      </w:r>
      <w:r>
        <w:rPr/>
        <w:t>Based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results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article,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/>
        <w:t>analysis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three</w:t>
      </w:r>
      <w:r>
        <w:rPr>
          <w:spacing w:val="-7"/>
        </w:rPr>
        <w:t> </w:t>
      </w:r>
      <w:r>
        <w:rPr/>
        <w:t>potential</w:t>
      </w:r>
      <w:r>
        <w:rPr>
          <w:spacing w:val="-8"/>
        </w:rPr>
        <w:t> </w:t>
      </w:r>
      <w:r>
        <w:rPr/>
        <w:t>territories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presented</w:t>
      </w:r>
      <w:r>
        <w:rPr>
          <w:spacing w:val="-8"/>
        </w:rPr>
        <w:t> </w:t>
      </w:r>
      <w:r>
        <w:rPr/>
        <w:t>and,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conclusion, the most suitable</w:t>
      </w:r>
      <w:r>
        <w:rPr>
          <w:spacing w:val="-2"/>
        </w:rPr>
        <w:t> </w:t>
      </w:r>
      <w:r>
        <w:rPr/>
        <w:t>site</w:t>
      </w:r>
      <w:r>
        <w:rPr>
          <w:spacing w:val="-1"/>
        </w:rPr>
        <w:t> </w:t>
      </w:r>
      <w:r>
        <w:rPr/>
        <w:t>for designing a</w:t>
      </w:r>
      <w:r>
        <w:rPr>
          <w:spacing w:val="-1"/>
        </w:rPr>
        <w:t> </w:t>
      </w:r>
      <w:r>
        <w:rPr/>
        <w:t>student</w:t>
      </w:r>
      <w:r>
        <w:rPr>
          <w:spacing w:val="-1"/>
        </w:rPr>
        <w:t> </w:t>
      </w:r>
      <w:r>
        <w:rPr/>
        <w:t>center in an urban</w:t>
      </w:r>
      <w:r>
        <w:rPr>
          <w:spacing w:val="-1"/>
        </w:rPr>
        <w:t> </w:t>
      </w:r>
      <w:r>
        <w:rPr/>
        <w:t>environment is selected.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6"/>
        </w:rPr>
        <w:t> </w:t>
      </w:r>
      <w:r>
        <w:rPr/>
        <w:t>student</w:t>
      </w:r>
      <w:r>
        <w:rPr>
          <w:spacing w:val="-6"/>
        </w:rPr>
        <w:t> </w:t>
      </w:r>
      <w:r>
        <w:rPr/>
        <w:t>center,</w:t>
      </w:r>
      <w:r>
        <w:rPr>
          <w:spacing w:val="-5"/>
        </w:rPr>
        <w:t> </w:t>
      </w:r>
      <w:r>
        <w:rPr/>
        <w:t>project</w:t>
      </w:r>
      <w:r>
        <w:rPr>
          <w:spacing w:val="-5"/>
        </w:rPr>
        <w:t> </w:t>
      </w:r>
      <w:r>
        <w:rPr/>
        <w:t>area,</w:t>
      </w:r>
      <w:r>
        <w:rPr>
          <w:spacing w:val="-6"/>
        </w:rPr>
        <w:t> </w:t>
      </w:r>
      <w:r>
        <w:rPr/>
        <w:t>activity,</w:t>
      </w:r>
      <w:r>
        <w:rPr>
          <w:spacing w:val="-5"/>
        </w:rPr>
        <w:t> </w:t>
      </w:r>
      <w:r>
        <w:rPr/>
        <w:t>selection</w:t>
      </w:r>
      <w:r>
        <w:rPr>
          <w:spacing w:val="-6"/>
        </w:rPr>
        <w:t> </w:t>
      </w:r>
      <w:r>
        <w:rPr/>
        <w:t>criteria,</w:t>
      </w:r>
      <w:r>
        <w:rPr>
          <w:spacing w:val="-5"/>
        </w:rPr>
        <w:t> </w:t>
      </w:r>
      <w:r>
        <w:rPr/>
        <w:t>ecology.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1" w:lineRule="auto" w:before="93"/>
        <w:ind w:left="173" w:right="1" w:firstLine="283"/>
        <w:jc w:val="both"/>
      </w:pPr>
      <w:r>
        <w:rPr/>
        <w:t>Студенческий центр – архитектурный объект, предназначенный для</w:t>
      </w:r>
      <w:r>
        <w:rPr>
          <w:spacing w:val="1"/>
        </w:rPr>
        <w:t> </w:t>
      </w:r>
      <w:r>
        <w:rPr/>
        <w:t>самостоятельной</w:t>
      </w:r>
      <w:r>
        <w:rPr>
          <w:spacing w:val="-1"/>
        </w:rPr>
        <w:t> </w:t>
      </w:r>
      <w:r>
        <w:rPr/>
        <w:t>деятельности студентов.</w:t>
      </w:r>
    </w:p>
    <w:p>
      <w:pPr>
        <w:pStyle w:val="BodyText"/>
        <w:spacing w:line="261" w:lineRule="auto"/>
        <w:ind w:left="173" w:firstLine="283"/>
        <w:jc w:val="both"/>
      </w:pPr>
      <w:r>
        <w:rPr/>
        <w:t>На сегодняшний день в Санкт-Петербурге такой объект необходим.</w:t>
      </w:r>
      <w:r>
        <w:rPr>
          <w:spacing w:val="1"/>
        </w:rPr>
        <w:t> </w:t>
      </w:r>
      <w:r>
        <w:rPr/>
        <w:t>Примером может послужить архитектурно-строительный университет.</w:t>
      </w:r>
      <w:r>
        <w:rPr>
          <w:spacing w:val="1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всем</w:t>
      </w:r>
      <w:r>
        <w:rPr>
          <w:spacing w:val="-8"/>
        </w:rPr>
        <w:t> </w:t>
      </w:r>
      <w:r>
        <w:rPr>
          <w:spacing w:val="-1"/>
        </w:rPr>
        <w:t>разнообразии</w:t>
      </w:r>
      <w:r>
        <w:rPr>
          <w:spacing w:val="-8"/>
        </w:rPr>
        <w:t> </w:t>
      </w:r>
      <w:r>
        <w:rPr/>
        <w:t>учебной</w:t>
      </w:r>
      <w:r>
        <w:rPr>
          <w:spacing w:val="-8"/>
        </w:rPr>
        <w:t> </w:t>
      </w:r>
      <w:r>
        <w:rPr/>
        <w:t>базы,</w:t>
      </w:r>
      <w:r>
        <w:rPr>
          <w:spacing w:val="-8"/>
        </w:rPr>
        <w:t> </w:t>
      </w:r>
      <w:r>
        <w:rPr/>
        <w:t>наблюдается</w:t>
      </w:r>
      <w:r>
        <w:rPr>
          <w:spacing w:val="-7"/>
        </w:rPr>
        <w:t> </w:t>
      </w:r>
      <w:r>
        <w:rPr/>
        <w:t>недостаток</w:t>
      </w:r>
      <w:r>
        <w:rPr>
          <w:spacing w:val="-8"/>
        </w:rPr>
        <w:t> </w:t>
      </w:r>
      <w:r>
        <w:rPr/>
        <w:t>площадок</w:t>
      </w:r>
      <w:r>
        <w:rPr>
          <w:spacing w:val="1"/>
        </w:rPr>
        <w:t> </w:t>
      </w:r>
      <w:r>
        <w:rPr/>
        <w:t>и пространств для досуга, развития научной и творческой деятельности</w:t>
      </w:r>
      <w:r>
        <w:rPr>
          <w:spacing w:val="1"/>
        </w:rPr>
        <w:t> </w:t>
      </w:r>
      <w:r>
        <w:rPr/>
        <w:t>студентов, что как следствие ведет отсутствию научного интереса у уча-</w:t>
      </w:r>
      <w:r>
        <w:rPr>
          <w:spacing w:val="-37"/>
        </w:rPr>
        <w:t> </w:t>
      </w:r>
      <w:r>
        <w:rPr/>
        <w:t>щихся, снижению качества образования. Кроме того, перед университе-</w:t>
      </w:r>
      <w:r>
        <w:rPr>
          <w:spacing w:val="1"/>
        </w:rPr>
        <w:t> </w:t>
      </w:r>
      <w:r>
        <w:rPr/>
        <w:t>том остро стоит проблема обеспечения студентов общежитиями на вре-</w:t>
      </w:r>
      <w:r>
        <w:rPr>
          <w:spacing w:val="1"/>
        </w:rPr>
        <w:t> </w:t>
      </w:r>
      <w:r>
        <w:rPr/>
        <w:t>мя их</w:t>
      </w:r>
      <w:r>
        <w:rPr>
          <w:spacing w:val="-2"/>
        </w:rPr>
        <w:t> </w:t>
      </w:r>
      <w:r>
        <w:rPr/>
        <w:t>учебы [1].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Студенческий центр может принадлежать как одному университету,</w:t>
      </w:r>
      <w:r>
        <w:rPr>
          <w:spacing w:val="-37"/>
        </w:rPr>
        <w:t> </w:t>
      </w:r>
      <w:r>
        <w:rPr/>
        <w:t>так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носить статус</w:t>
      </w:r>
      <w:r>
        <w:rPr>
          <w:spacing w:val="-1"/>
        </w:rPr>
        <w:t> </w:t>
      </w:r>
      <w:r>
        <w:rPr/>
        <w:t>межвузовского объекта.</w:t>
      </w:r>
    </w:p>
    <w:p>
      <w:pPr>
        <w:pStyle w:val="Heading6"/>
        <w:spacing w:line="183" w:lineRule="exact"/>
        <w:jc w:val="both"/>
      </w:pPr>
      <w:r>
        <w:rPr/>
        <w:t>Критерии</w:t>
      </w:r>
      <w:r>
        <w:rPr>
          <w:spacing w:val="-8"/>
        </w:rPr>
        <w:t> </w:t>
      </w:r>
      <w:r>
        <w:rPr/>
        <w:t>выбора</w:t>
      </w:r>
      <w:r>
        <w:rPr>
          <w:spacing w:val="-6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проектирования.</w:t>
      </w:r>
    </w:p>
    <w:p>
      <w:pPr>
        <w:pStyle w:val="BodyText"/>
        <w:spacing w:line="261" w:lineRule="auto" w:before="11"/>
        <w:ind w:left="173" w:right="1" w:firstLine="283"/>
        <w:jc w:val="both"/>
      </w:pPr>
      <w:r>
        <w:rPr/>
        <w:t>При проектировании студенческого центра необходимо произвести</w:t>
      </w:r>
      <w:r>
        <w:rPr>
          <w:spacing w:val="1"/>
        </w:rPr>
        <w:t> </w:t>
      </w:r>
      <w:r>
        <w:rPr/>
        <w:t>глубокий анализ возможных площадок проектирования по следующим</w:t>
      </w:r>
      <w:r>
        <w:rPr>
          <w:spacing w:val="1"/>
        </w:rPr>
        <w:t> </w:t>
      </w:r>
      <w:r>
        <w:rPr/>
        <w:t>критериям [2]:</w:t>
      </w:r>
    </w:p>
    <w:p>
      <w:pPr>
        <w:pStyle w:val="ListParagraph"/>
        <w:numPr>
          <w:ilvl w:val="0"/>
          <w:numId w:val="105"/>
        </w:numPr>
        <w:tabs>
          <w:tab w:pos="634" w:val="left" w:leader="none"/>
        </w:tabs>
        <w:spacing w:line="261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площадь</w:t>
      </w:r>
      <w:r>
        <w:rPr>
          <w:spacing w:val="-5"/>
          <w:sz w:val="16"/>
        </w:rPr>
        <w:t> </w:t>
      </w:r>
      <w:r>
        <w:rPr>
          <w:sz w:val="16"/>
        </w:rPr>
        <w:t>участка</w:t>
      </w:r>
      <w:r>
        <w:rPr>
          <w:spacing w:val="-5"/>
          <w:sz w:val="16"/>
        </w:rPr>
        <w:t> </w:t>
      </w:r>
      <w:r>
        <w:rPr>
          <w:sz w:val="16"/>
        </w:rPr>
        <w:t>(в</w:t>
      </w:r>
      <w:r>
        <w:rPr>
          <w:spacing w:val="-5"/>
          <w:sz w:val="16"/>
        </w:rPr>
        <w:t> </w:t>
      </w:r>
      <w:r>
        <w:rPr>
          <w:sz w:val="16"/>
        </w:rPr>
        <w:t>результате</w:t>
      </w:r>
      <w:r>
        <w:rPr>
          <w:spacing w:val="-5"/>
          <w:sz w:val="16"/>
        </w:rPr>
        <w:t> </w:t>
      </w:r>
      <w:r>
        <w:rPr>
          <w:sz w:val="16"/>
        </w:rPr>
        <w:t>анализа</w:t>
      </w:r>
      <w:r>
        <w:rPr>
          <w:spacing w:val="-4"/>
          <w:sz w:val="16"/>
        </w:rPr>
        <w:t> </w:t>
      </w:r>
      <w:r>
        <w:rPr>
          <w:sz w:val="16"/>
        </w:rPr>
        <w:t>мирового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отечественного</w:t>
      </w:r>
      <w:r>
        <w:rPr>
          <w:spacing w:val="-38"/>
          <w:sz w:val="16"/>
        </w:rPr>
        <w:t> </w:t>
      </w:r>
      <w:r>
        <w:rPr>
          <w:sz w:val="16"/>
        </w:rPr>
        <w:t>опыта проектирования было выявлено, что площадь территории студен-</w:t>
      </w:r>
      <w:r>
        <w:rPr>
          <w:spacing w:val="1"/>
          <w:sz w:val="16"/>
        </w:rPr>
        <w:t> </w:t>
      </w:r>
      <w:r>
        <w:rPr>
          <w:sz w:val="16"/>
        </w:rPr>
        <w:t>ческого центра может варьироваться в зависимости от количества функ-</w:t>
      </w:r>
      <w:r>
        <w:rPr>
          <w:spacing w:val="1"/>
          <w:sz w:val="16"/>
        </w:rPr>
        <w:t> </w:t>
      </w:r>
      <w:r>
        <w:rPr>
          <w:sz w:val="16"/>
        </w:rPr>
        <w:t>ций</w:t>
      </w:r>
      <w:r>
        <w:rPr>
          <w:spacing w:val="-4"/>
          <w:sz w:val="16"/>
        </w:rPr>
        <w:t> </w:t>
      </w:r>
      <w:r>
        <w:rPr>
          <w:sz w:val="16"/>
        </w:rPr>
        <w:t>объекта.</w:t>
      </w:r>
      <w:r>
        <w:rPr>
          <w:spacing w:val="-3"/>
          <w:sz w:val="16"/>
        </w:rPr>
        <w:t> </w:t>
      </w:r>
      <w:r>
        <w:rPr>
          <w:sz w:val="16"/>
        </w:rPr>
        <w:t>Как</w:t>
      </w:r>
      <w:r>
        <w:rPr>
          <w:spacing w:val="-4"/>
          <w:sz w:val="16"/>
        </w:rPr>
        <w:t> </w:t>
      </w:r>
      <w:r>
        <w:rPr>
          <w:sz w:val="16"/>
        </w:rPr>
        <w:t>правило</w:t>
      </w:r>
      <w:r>
        <w:rPr>
          <w:spacing w:val="-3"/>
          <w:sz w:val="16"/>
        </w:rPr>
        <w:t> </w:t>
      </w:r>
      <w:r>
        <w:rPr>
          <w:sz w:val="16"/>
        </w:rPr>
        <w:t>территория</w:t>
      </w:r>
      <w:r>
        <w:rPr>
          <w:spacing w:val="-4"/>
          <w:sz w:val="16"/>
        </w:rPr>
        <w:t> </w:t>
      </w:r>
      <w:r>
        <w:rPr>
          <w:sz w:val="16"/>
        </w:rPr>
        <w:t>для</w:t>
      </w:r>
      <w:r>
        <w:rPr>
          <w:spacing w:val="-3"/>
          <w:sz w:val="16"/>
        </w:rPr>
        <w:t> </w:t>
      </w:r>
      <w:r>
        <w:rPr>
          <w:sz w:val="16"/>
        </w:rPr>
        <w:t>проектирования</w:t>
      </w:r>
      <w:r>
        <w:rPr>
          <w:spacing w:val="-4"/>
          <w:sz w:val="16"/>
        </w:rPr>
        <w:t> </w:t>
      </w:r>
      <w:r>
        <w:rPr>
          <w:sz w:val="16"/>
        </w:rPr>
        <w:t>студенческого</w:t>
      </w:r>
      <w:r>
        <w:rPr>
          <w:spacing w:val="-37"/>
          <w:sz w:val="16"/>
        </w:rPr>
        <w:t> </w:t>
      </w:r>
      <w:r>
        <w:rPr>
          <w:sz w:val="16"/>
        </w:rPr>
        <w:t>центра</w:t>
      </w:r>
      <w:r>
        <w:rPr>
          <w:spacing w:val="-1"/>
          <w:sz w:val="16"/>
        </w:rPr>
        <w:t> </w:t>
      </w:r>
      <w:r>
        <w:rPr>
          <w:sz w:val="16"/>
        </w:rPr>
        <w:t>составляет 3–6 га);</w:t>
      </w:r>
    </w:p>
    <w:p>
      <w:pPr>
        <w:pStyle w:val="ListParagraph"/>
        <w:numPr>
          <w:ilvl w:val="0"/>
          <w:numId w:val="105"/>
        </w:numPr>
        <w:tabs>
          <w:tab w:pos="634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транспортная</w:t>
      </w:r>
      <w:r>
        <w:rPr>
          <w:spacing w:val="-6"/>
          <w:sz w:val="16"/>
        </w:rPr>
        <w:t> </w:t>
      </w:r>
      <w:r>
        <w:rPr>
          <w:sz w:val="16"/>
        </w:rPr>
        <w:t>доступность</w:t>
      </w:r>
      <w:r>
        <w:rPr>
          <w:spacing w:val="-6"/>
          <w:sz w:val="16"/>
        </w:rPr>
        <w:t> </w:t>
      </w:r>
      <w:r>
        <w:rPr>
          <w:sz w:val="16"/>
        </w:rPr>
        <w:t>(качество</w:t>
      </w:r>
      <w:r>
        <w:rPr>
          <w:spacing w:val="-6"/>
          <w:sz w:val="16"/>
        </w:rPr>
        <w:t> </w:t>
      </w:r>
      <w:r>
        <w:rPr>
          <w:sz w:val="16"/>
        </w:rPr>
        <w:t>функционирования</w:t>
      </w:r>
      <w:r>
        <w:rPr>
          <w:spacing w:val="-5"/>
          <w:sz w:val="16"/>
        </w:rPr>
        <w:t> </w:t>
      </w:r>
      <w:r>
        <w:rPr>
          <w:sz w:val="16"/>
        </w:rPr>
        <w:t>студенче-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центра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напрямую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зависит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наличия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пешеходной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доступности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(30</w:t>
      </w:r>
      <w:r>
        <w:rPr>
          <w:spacing w:val="-37"/>
          <w:sz w:val="16"/>
        </w:rPr>
        <w:t> </w:t>
      </w:r>
      <w:r>
        <w:rPr>
          <w:sz w:val="16"/>
        </w:rPr>
        <w:t>минут)</w:t>
      </w:r>
      <w:r>
        <w:rPr>
          <w:spacing w:val="-1"/>
          <w:sz w:val="16"/>
        </w:rPr>
        <w:t> </w:t>
      </w:r>
      <w:r>
        <w:rPr>
          <w:sz w:val="16"/>
        </w:rPr>
        <w:t>станций метрополитена, остановок общественного транспорта);</w:t>
      </w:r>
    </w:p>
    <w:p>
      <w:pPr>
        <w:pStyle w:val="ListParagraph"/>
        <w:numPr>
          <w:ilvl w:val="0"/>
          <w:numId w:val="105"/>
        </w:numPr>
        <w:tabs>
          <w:tab w:pos="635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экология</w:t>
      </w:r>
      <w:r>
        <w:rPr>
          <w:spacing w:val="-4"/>
          <w:sz w:val="16"/>
        </w:rPr>
        <w:t> </w:t>
      </w:r>
      <w:r>
        <w:rPr>
          <w:sz w:val="16"/>
        </w:rPr>
        <w:t>места</w:t>
      </w:r>
      <w:r>
        <w:rPr>
          <w:spacing w:val="-4"/>
          <w:sz w:val="16"/>
        </w:rPr>
        <w:t> </w:t>
      </w:r>
      <w:r>
        <w:rPr>
          <w:sz w:val="16"/>
        </w:rPr>
        <w:t>(территория,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которой</w:t>
      </w:r>
      <w:r>
        <w:rPr>
          <w:spacing w:val="-3"/>
          <w:sz w:val="16"/>
        </w:rPr>
        <w:t> </w:t>
      </w:r>
      <w:r>
        <w:rPr>
          <w:sz w:val="16"/>
        </w:rPr>
        <w:t>расположен</w:t>
      </w:r>
      <w:r>
        <w:rPr>
          <w:spacing w:val="-4"/>
          <w:sz w:val="16"/>
        </w:rPr>
        <w:t> </w:t>
      </w:r>
      <w:r>
        <w:rPr>
          <w:sz w:val="16"/>
        </w:rPr>
        <w:t>студенческий</w:t>
      </w:r>
      <w:r>
        <w:rPr>
          <w:spacing w:val="-38"/>
          <w:sz w:val="16"/>
        </w:rPr>
        <w:t> </w:t>
      </w:r>
      <w:r>
        <w:rPr>
          <w:sz w:val="16"/>
        </w:rPr>
        <w:t>центр,</w:t>
      </w:r>
      <w:r>
        <w:rPr>
          <w:spacing w:val="-7"/>
          <w:sz w:val="16"/>
        </w:rPr>
        <w:t> </w:t>
      </w:r>
      <w:r>
        <w:rPr>
          <w:sz w:val="16"/>
        </w:rPr>
        <w:t>должна</w:t>
      </w:r>
      <w:r>
        <w:rPr>
          <w:spacing w:val="-6"/>
          <w:sz w:val="16"/>
        </w:rPr>
        <w:t> </w:t>
      </w:r>
      <w:r>
        <w:rPr>
          <w:sz w:val="16"/>
        </w:rPr>
        <w:t>оказывать</w:t>
      </w:r>
      <w:r>
        <w:rPr>
          <w:spacing w:val="-7"/>
          <w:sz w:val="16"/>
        </w:rPr>
        <w:t> </w:t>
      </w:r>
      <w:r>
        <w:rPr>
          <w:sz w:val="16"/>
        </w:rPr>
        <w:t>благоприятное</w:t>
      </w:r>
      <w:r>
        <w:rPr>
          <w:spacing w:val="-6"/>
          <w:sz w:val="16"/>
        </w:rPr>
        <w:t> </w:t>
      </w:r>
      <w:r>
        <w:rPr>
          <w:sz w:val="16"/>
        </w:rPr>
        <w:t>влияние</w:t>
      </w:r>
      <w:r>
        <w:rPr>
          <w:spacing w:val="-7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студентов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работни-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ков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объекта.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Особое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внимание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необходимо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уделить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наличию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озелененных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территорий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общего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пользования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возможности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организации,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допол-</w:t>
      </w:r>
      <w:r>
        <w:rPr>
          <w:spacing w:val="-38"/>
          <w:sz w:val="16"/>
        </w:rPr>
        <w:t> </w:t>
      </w:r>
      <w:r>
        <w:rPr>
          <w:sz w:val="16"/>
        </w:rPr>
        <w:t>нительным критерием повышения экологии места являются водные объ-</w:t>
      </w:r>
      <w:r>
        <w:rPr>
          <w:spacing w:val="-37"/>
          <w:sz w:val="16"/>
        </w:rPr>
        <w:t> </w:t>
      </w:r>
      <w:r>
        <w:rPr>
          <w:sz w:val="16"/>
        </w:rPr>
        <w:t>екты,</w:t>
      </w:r>
      <w:r>
        <w:rPr>
          <w:spacing w:val="-2"/>
          <w:sz w:val="16"/>
        </w:rPr>
        <w:t> </w:t>
      </w:r>
      <w:r>
        <w:rPr>
          <w:sz w:val="16"/>
        </w:rPr>
        <w:t>расположенные</w:t>
      </w:r>
      <w:r>
        <w:rPr>
          <w:spacing w:val="-1"/>
          <w:sz w:val="16"/>
        </w:rPr>
        <w:t> </w:t>
      </w:r>
      <w:r>
        <w:rPr>
          <w:sz w:val="16"/>
        </w:rPr>
        <w:t>вблизи</w:t>
      </w:r>
      <w:r>
        <w:rPr>
          <w:spacing w:val="-1"/>
          <w:sz w:val="16"/>
        </w:rPr>
        <w:t> </w:t>
      </w:r>
      <w:r>
        <w:rPr>
          <w:sz w:val="16"/>
        </w:rPr>
        <w:t>территории</w:t>
      </w:r>
      <w:r>
        <w:rPr>
          <w:spacing w:val="-1"/>
          <w:sz w:val="16"/>
        </w:rPr>
        <w:t> </w:t>
      </w:r>
      <w:r>
        <w:rPr>
          <w:sz w:val="16"/>
        </w:rPr>
        <w:t>проектирования);</w:t>
      </w:r>
    </w:p>
    <w:p>
      <w:pPr>
        <w:pStyle w:val="ListParagraph"/>
        <w:numPr>
          <w:ilvl w:val="0"/>
          <w:numId w:val="105"/>
        </w:numPr>
        <w:tabs>
          <w:tab w:pos="633" w:val="left" w:leader="none"/>
        </w:tabs>
        <w:spacing w:line="261" w:lineRule="auto" w:before="0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инфраструктура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района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(при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выборе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участка</w:t>
      </w:r>
      <w:r>
        <w:rPr>
          <w:spacing w:val="-8"/>
          <w:sz w:val="16"/>
        </w:rPr>
        <w:t> </w:t>
      </w:r>
      <w:r>
        <w:rPr>
          <w:sz w:val="16"/>
        </w:rPr>
        <w:t>проектирования</w:t>
      </w:r>
      <w:r>
        <w:rPr>
          <w:spacing w:val="-9"/>
          <w:sz w:val="16"/>
        </w:rPr>
        <w:t> </w:t>
      </w:r>
      <w:r>
        <w:rPr>
          <w:sz w:val="16"/>
        </w:rPr>
        <w:t>необ-</w:t>
      </w:r>
      <w:r>
        <w:rPr>
          <w:spacing w:val="-37"/>
          <w:sz w:val="16"/>
        </w:rPr>
        <w:t> </w:t>
      </w:r>
      <w:r>
        <w:rPr>
          <w:w w:val="95"/>
          <w:sz w:val="16"/>
        </w:rPr>
        <w:t>ходимо уделить внимание транспортной инфраструктуре района, загружен-</w:t>
      </w:r>
      <w:r>
        <w:rPr>
          <w:spacing w:val="1"/>
          <w:w w:val="95"/>
          <w:sz w:val="16"/>
        </w:rPr>
        <w:t> </w:t>
      </w:r>
      <w:r>
        <w:rPr>
          <w:sz w:val="16"/>
        </w:rPr>
        <w:t>ности дорог, близости центра города, наличию достаточного количества</w:t>
      </w:r>
      <w:r>
        <w:rPr>
          <w:spacing w:val="1"/>
          <w:sz w:val="16"/>
        </w:rPr>
        <w:t> </w:t>
      </w:r>
      <w:r>
        <w:rPr>
          <w:sz w:val="16"/>
        </w:rPr>
        <w:t>объектов</w:t>
      </w:r>
      <w:r>
        <w:rPr>
          <w:spacing w:val="-3"/>
          <w:sz w:val="16"/>
        </w:rPr>
        <w:t> </w:t>
      </w:r>
      <w:r>
        <w:rPr>
          <w:sz w:val="16"/>
        </w:rPr>
        <w:t>социальной</w:t>
      </w:r>
      <w:r>
        <w:rPr>
          <w:spacing w:val="-2"/>
          <w:sz w:val="16"/>
        </w:rPr>
        <w:t> </w:t>
      </w:r>
      <w:r>
        <w:rPr>
          <w:sz w:val="16"/>
        </w:rPr>
        <w:t>инфраструктуры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объектов</w:t>
      </w:r>
      <w:r>
        <w:rPr>
          <w:spacing w:val="-2"/>
          <w:sz w:val="16"/>
        </w:rPr>
        <w:t> </w:t>
      </w:r>
      <w:r>
        <w:rPr>
          <w:sz w:val="16"/>
        </w:rPr>
        <w:t>культуры);</w:t>
      </w:r>
    </w:p>
    <w:p>
      <w:pPr>
        <w:pStyle w:val="ListParagraph"/>
        <w:numPr>
          <w:ilvl w:val="0"/>
          <w:numId w:val="105"/>
        </w:numPr>
        <w:tabs>
          <w:tab w:pos="634" w:val="left" w:leader="none"/>
        </w:tabs>
        <w:spacing w:line="182" w:lineRule="exact" w:before="0" w:after="0"/>
        <w:ind w:left="633" w:right="0" w:hanging="177"/>
        <w:jc w:val="both"/>
        <w:rPr>
          <w:sz w:val="16"/>
        </w:rPr>
      </w:pPr>
      <w:r>
        <w:rPr>
          <w:spacing w:val="-1"/>
          <w:sz w:val="16"/>
        </w:rPr>
        <w:t>количество</w:t>
      </w:r>
      <w:r>
        <w:rPr>
          <w:spacing w:val="-8"/>
          <w:sz w:val="16"/>
        </w:rPr>
        <w:t> </w:t>
      </w:r>
      <w:r>
        <w:rPr>
          <w:sz w:val="16"/>
        </w:rPr>
        <w:t>студентов.</w:t>
      </w:r>
    </w:p>
    <w:p>
      <w:pPr>
        <w:pStyle w:val="BodyText"/>
        <w:spacing w:line="261" w:lineRule="auto" w:before="7"/>
        <w:ind w:left="173" w:firstLine="283"/>
        <w:jc w:val="both"/>
      </w:pPr>
      <w:r>
        <w:rPr/>
        <w:t>В рамках выполнения выпускной квалификационной работы были</w:t>
      </w:r>
      <w:r>
        <w:rPr>
          <w:spacing w:val="1"/>
        </w:rPr>
        <w:t> </w:t>
      </w:r>
      <w:r>
        <w:rPr/>
        <w:t>рассмотрены следующие территории для проектирования студенческо-</w:t>
      </w:r>
      <w:r>
        <w:rPr>
          <w:spacing w:val="1"/>
        </w:rPr>
        <w:t> </w:t>
      </w:r>
      <w:r>
        <w:rPr/>
        <w:t>го</w:t>
      </w:r>
      <w:r>
        <w:rPr>
          <w:spacing w:val="-1"/>
        </w:rPr>
        <w:t> </w:t>
      </w:r>
      <w:r>
        <w:rPr/>
        <w:t>центра.</w:t>
      </w:r>
    </w:p>
    <w:p>
      <w:pPr>
        <w:pStyle w:val="ListParagraph"/>
        <w:numPr>
          <w:ilvl w:val="1"/>
          <w:numId w:val="104"/>
        </w:numPr>
        <w:tabs>
          <w:tab w:pos="623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Участок в Василеостровском районе, ограниченный с юго-восто-</w:t>
      </w:r>
      <w:r>
        <w:rPr>
          <w:spacing w:val="1"/>
          <w:sz w:val="16"/>
        </w:rPr>
        <w:t> </w:t>
      </w:r>
      <w:r>
        <w:rPr>
          <w:sz w:val="16"/>
        </w:rPr>
        <w:t>ка</w:t>
      </w:r>
      <w:r>
        <w:rPr>
          <w:spacing w:val="-10"/>
          <w:sz w:val="16"/>
        </w:rPr>
        <w:t> </w:t>
      </w:r>
      <w:r>
        <w:rPr>
          <w:sz w:val="16"/>
        </w:rPr>
        <w:t>Средним</w:t>
      </w:r>
      <w:r>
        <w:rPr>
          <w:spacing w:val="-10"/>
          <w:sz w:val="16"/>
        </w:rPr>
        <w:t> </w:t>
      </w:r>
      <w:r>
        <w:rPr>
          <w:sz w:val="16"/>
        </w:rPr>
        <w:t>проспектом</w:t>
      </w:r>
      <w:r>
        <w:rPr>
          <w:spacing w:val="-10"/>
          <w:sz w:val="16"/>
        </w:rPr>
        <w:t> </w:t>
      </w:r>
      <w:r>
        <w:rPr>
          <w:sz w:val="16"/>
        </w:rPr>
        <w:t>Васильевского</w:t>
      </w:r>
      <w:r>
        <w:rPr>
          <w:spacing w:val="-10"/>
          <w:sz w:val="16"/>
        </w:rPr>
        <w:t> </w:t>
      </w:r>
      <w:r>
        <w:rPr>
          <w:sz w:val="16"/>
        </w:rPr>
        <w:t>острова,</w:t>
      </w:r>
      <w:r>
        <w:rPr>
          <w:spacing w:val="-10"/>
          <w:sz w:val="16"/>
        </w:rPr>
        <w:t> </w:t>
      </w:r>
      <w:r>
        <w:rPr>
          <w:sz w:val="16"/>
        </w:rPr>
        <w:t>с</w:t>
      </w:r>
      <w:r>
        <w:rPr>
          <w:spacing w:val="-10"/>
          <w:sz w:val="16"/>
        </w:rPr>
        <w:t> </w:t>
      </w:r>
      <w:r>
        <w:rPr>
          <w:sz w:val="16"/>
        </w:rPr>
        <w:t>юго-запада</w:t>
      </w:r>
      <w:r>
        <w:rPr>
          <w:spacing w:val="-10"/>
          <w:sz w:val="16"/>
        </w:rPr>
        <w:t> </w:t>
      </w:r>
      <w:r>
        <w:rPr>
          <w:sz w:val="16"/>
        </w:rPr>
        <w:t>–</w:t>
      </w:r>
      <w:r>
        <w:rPr>
          <w:spacing w:val="-10"/>
          <w:sz w:val="16"/>
        </w:rPr>
        <w:t> </w:t>
      </w:r>
      <w:r>
        <w:rPr>
          <w:sz w:val="16"/>
        </w:rPr>
        <w:t>25</w:t>
      </w:r>
      <w:r>
        <w:rPr>
          <w:spacing w:val="-10"/>
          <w:sz w:val="16"/>
        </w:rPr>
        <w:t> </w:t>
      </w:r>
      <w:r>
        <w:rPr>
          <w:sz w:val="16"/>
        </w:rPr>
        <w:t>линией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Васильевского острова. Площадь участка составляет 7,3 га. В радиусе 2 ки-</w:t>
      </w:r>
      <w:r>
        <w:rPr>
          <w:spacing w:val="1"/>
          <w:w w:val="95"/>
          <w:sz w:val="16"/>
        </w:rPr>
        <w:t> </w:t>
      </w:r>
      <w:r>
        <w:rPr>
          <w:sz w:val="16"/>
        </w:rPr>
        <w:t>лометров расположены 7 высших учебных заведений Санкт-Петербурга.</w:t>
      </w:r>
      <w:r>
        <w:rPr>
          <w:spacing w:val="-37"/>
          <w:sz w:val="16"/>
        </w:rPr>
        <w:t> </w:t>
      </w:r>
      <w:r>
        <w:rPr>
          <w:sz w:val="16"/>
        </w:rPr>
        <w:t>Самая</w:t>
      </w:r>
      <w:r>
        <w:rPr>
          <w:spacing w:val="1"/>
          <w:sz w:val="16"/>
        </w:rPr>
        <w:t> </w:t>
      </w:r>
      <w:r>
        <w:rPr>
          <w:sz w:val="16"/>
        </w:rPr>
        <w:t>близкая</w:t>
      </w:r>
      <w:r>
        <w:rPr>
          <w:spacing w:val="2"/>
          <w:sz w:val="16"/>
        </w:rPr>
        <w:t> </w:t>
      </w:r>
      <w:r>
        <w:rPr>
          <w:sz w:val="16"/>
        </w:rPr>
        <w:t>станция</w:t>
      </w:r>
      <w:r>
        <w:rPr>
          <w:spacing w:val="1"/>
          <w:sz w:val="16"/>
        </w:rPr>
        <w:t> </w:t>
      </w:r>
      <w:r>
        <w:rPr>
          <w:sz w:val="16"/>
        </w:rPr>
        <w:t>метро</w:t>
      </w:r>
      <w:r>
        <w:rPr>
          <w:spacing w:val="2"/>
          <w:sz w:val="16"/>
        </w:rPr>
        <w:t> </w:t>
      </w:r>
      <w:r>
        <w:rPr>
          <w:sz w:val="16"/>
        </w:rPr>
        <w:t>Василеостровская</w:t>
      </w:r>
      <w:r>
        <w:rPr>
          <w:spacing w:val="1"/>
          <w:sz w:val="16"/>
        </w:rPr>
        <w:t> </w:t>
      </w:r>
      <w:r>
        <w:rPr>
          <w:sz w:val="16"/>
        </w:rPr>
        <w:t>расположена</w:t>
      </w:r>
      <w:r>
        <w:rPr>
          <w:spacing w:val="2"/>
          <w:sz w:val="16"/>
        </w:rPr>
        <w:t> </w:t>
      </w:r>
      <w:r>
        <w:rPr>
          <w:sz w:val="16"/>
        </w:rPr>
        <w:t>в 1,3</w:t>
      </w:r>
      <w:r>
        <w:rPr>
          <w:spacing w:val="1"/>
          <w:sz w:val="16"/>
        </w:rPr>
        <w:t> </w:t>
      </w:r>
      <w:r>
        <w:rPr>
          <w:sz w:val="16"/>
        </w:rPr>
        <w:t>км</w:t>
      </w:r>
      <w:r>
        <w:rPr>
          <w:spacing w:val="1"/>
          <w:sz w:val="16"/>
        </w:rPr>
        <w:t> </w:t>
      </w:r>
      <w:r>
        <w:rPr>
          <w:sz w:val="16"/>
        </w:rPr>
        <w:t>от</w:t>
      </w:r>
    </w:p>
    <w:p>
      <w:pPr>
        <w:pStyle w:val="BodyText"/>
        <w:spacing w:before="93"/>
        <w:ind w:left="173"/>
        <w:jc w:val="both"/>
      </w:pPr>
      <w:r>
        <w:rPr/>
        <w:br w:type="column"/>
      </w:r>
      <w:r>
        <w:rPr/>
        <w:t>участка</w:t>
      </w:r>
      <w:r>
        <w:rPr>
          <w:spacing w:val="10"/>
        </w:rPr>
        <w:t> </w:t>
      </w:r>
      <w:r>
        <w:rPr/>
        <w:t>проектирования.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непосредственной</w:t>
      </w:r>
      <w:r>
        <w:rPr>
          <w:spacing w:val="11"/>
        </w:rPr>
        <w:t> </w:t>
      </w:r>
      <w:r>
        <w:rPr/>
        <w:t>близости</w:t>
      </w:r>
      <w:r>
        <w:rPr>
          <w:spacing w:val="10"/>
        </w:rPr>
        <w:t> </w:t>
      </w:r>
      <w:r>
        <w:rPr/>
        <w:t>расположен</w:t>
      </w:r>
      <w:r>
        <w:rPr>
          <w:spacing w:val="11"/>
        </w:rPr>
        <w:t> </w:t>
      </w:r>
      <w:r>
        <w:rPr/>
        <w:t>сад</w:t>
      </w:r>
    </w:p>
    <w:p>
      <w:pPr>
        <w:pStyle w:val="BodyText"/>
        <w:spacing w:before="16"/>
        <w:ind w:left="173"/>
        <w:jc w:val="both"/>
      </w:pPr>
      <w:r>
        <w:rPr/>
        <w:t>«Василеостровец».</w:t>
      </w:r>
      <w:r>
        <w:rPr>
          <w:spacing w:val="-9"/>
        </w:rPr>
        <w:t> </w:t>
      </w:r>
      <w:r>
        <w:rPr/>
        <w:t>Водные</w:t>
      </w:r>
      <w:r>
        <w:rPr>
          <w:spacing w:val="-8"/>
        </w:rPr>
        <w:t> </w:t>
      </w:r>
      <w:r>
        <w:rPr/>
        <w:t>объекты</w:t>
      </w:r>
      <w:r>
        <w:rPr>
          <w:spacing w:val="-8"/>
        </w:rPr>
        <w:t> </w:t>
      </w:r>
      <w:r>
        <w:rPr/>
        <w:t>отсутствуют.</w:t>
      </w:r>
    </w:p>
    <w:p>
      <w:pPr>
        <w:pStyle w:val="ListParagraph"/>
        <w:numPr>
          <w:ilvl w:val="1"/>
          <w:numId w:val="104"/>
        </w:numPr>
        <w:tabs>
          <w:tab w:pos="608" w:val="left" w:leader="none"/>
        </w:tabs>
        <w:spacing w:line="261" w:lineRule="auto" w:before="16" w:after="0"/>
        <w:ind w:left="173" w:right="267" w:firstLine="283"/>
        <w:jc w:val="both"/>
        <w:rPr>
          <w:sz w:val="16"/>
        </w:rPr>
      </w:pPr>
      <w:r>
        <w:rPr>
          <w:w w:val="95"/>
          <w:sz w:val="16"/>
        </w:rPr>
        <w:t>Участок в Адмиралтейском районе, ограниченный с юга и востока на-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бережной реки Пряжка, с запада – ул. Перевозная, с севера – ул. Александра</w:t>
      </w:r>
      <w:r>
        <w:rPr>
          <w:spacing w:val="-35"/>
          <w:w w:val="95"/>
          <w:sz w:val="16"/>
        </w:rPr>
        <w:t> </w:t>
      </w:r>
      <w:r>
        <w:rPr>
          <w:sz w:val="16"/>
        </w:rPr>
        <w:t>Блока.</w:t>
      </w:r>
      <w:r>
        <w:rPr>
          <w:spacing w:val="-8"/>
          <w:sz w:val="16"/>
        </w:rPr>
        <w:t> </w:t>
      </w:r>
      <w:r>
        <w:rPr>
          <w:sz w:val="16"/>
        </w:rPr>
        <w:t>Площадь</w:t>
      </w:r>
      <w:r>
        <w:rPr>
          <w:spacing w:val="-8"/>
          <w:sz w:val="16"/>
        </w:rPr>
        <w:t> </w:t>
      </w:r>
      <w:r>
        <w:rPr>
          <w:sz w:val="16"/>
        </w:rPr>
        <w:t>участка</w:t>
      </w:r>
      <w:r>
        <w:rPr>
          <w:spacing w:val="-8"/>
          <w:sz w:val="16"/>
        </w:rPr>
        <w:t> </w:t>
      </w:r>
      <w:r>
        <w:rPr>
          <w:sz w:val="16"/>
        </w:rPr>
        <w:t>составляет</w:t>
      </w:r>
      <w:r>
        <w:rPr>
          <w:spacing w:val="-8"/>
          <w:sz w:val="16"/>
        </w:rPr>
        <w:t> </w:t>
      </w:r>
      <w:r>
        <w:rPr>
          <w:sz w:val="16"/>
        </w:rPr>
        <w:t>4,2</w:t>
      </w:r>
      <w:r>
        <w:rPr>
          <w:spacing w:val="-8"/>
          <w:sz w:val="16"/>
        </w:rPr>
        <w:t> </w:t>
      </w:r>
      <w:r>
        <w:rPr>
          <w:sz w:val="16"/>
        </w:rPr>
        <w:t>га.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радиусе</w:t>
      </w:r>
      <w:r>
        <w:rPr>
          <w:spacing w:val="-8"/>
          <w:sz w:val="16"/>
        </w:rPr>
        <w:t> </w:t>
      </w:r>
      <w:r>
        <w:rPr>
          <w:sz w:val="16"/>
        </w:rPr>
        <w:t>600</w:t>
      </w:r>
      <w:r>
        <w:rPr>
          <w:spacing w:val="-6"/>
          <w:sz w:val="16"/>
        </w:rPr>
        <w:t> </w:t>
      </w:r>
      <w:r>
        <w:rPr>
          <w:sz w:val="16"/>
        </w:rPr>
        <w:t>м</w:t>
      </w:r>
      <w:r>
        <w:rPr>
          <w:spacing w:val="-8"/>
          <w:sz w:val="16"/>
        </w:rPr>
        <w:t> </w:t>
      </w:r>
      <w:r>
        <w:rPr>
          <w:sz w:val="16"/>
        </w:rPr>
        <w:t>от</w:t>
      </w:r>
      <w:r>
        <w:rPr>
          <w:spacing w:val="-8"/>
          <w:sz w:val="16"/>
        </w:rPr>
        <w:t> </w:t>
      </w:r>
      <w:r>
        <w:rPr>
          <w:sz w:val="16"/>
        </w:rPr>
        <w:t>территории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расположены 6 высших учебных заведений </w:t>
      </w:r>
      <w:r>
        <w:rPr>
          <w:spacing w:val="-1"/>
          <w:sz w:val="16"/>
        </w:rPr>
        <w:t>Санкт-Петербурга. Расстояние</w:t>
      </w:r>
      <w:r>
        <w:rPr>
          <w:spacing w:val="-37"/>
          <w:sz w:val="16"/>
        </w:rPr>
        <w:t> </w:t>
      </w:r>
      <w:r>
        <w:rPr>
          <w:w w:val="95"/>
          <w:sz w:val="16"/>
        </w:rPr>
        <w:t>от ближайшей станции метрополитена Садовая составляет 2,3 км или 29 ми-</w:t>
      </w:r>
      <w:r>
        <w:rPr>
          <w:spacing w:val="-35"/>
          <w:w w:val="95"/>
          <w:sz w:val="16"/>
        </w:rPr>
        <w:t> </w:t>
      </w:r>
      <w:r>
        <w:rPr>
          <w:sz w:val="16"/>
        </w:rPr>
        <w:t>нут пешком. Несмотря на удаленность территории к сети подземного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транспорта, в непосредственной </w:t>
      </w:r>
      <w:r>
        <w:rPr>
          <w:spacing w:val="-1"/>
          <w:sz w:val="16"/>
        </w:rPr>
        <w:t>близости расположены знаковые объекты</w:t>
      </w:r>
      <w:r>
        <w:rPr>
          <w:spacing w:val="-37"/>
          <w:sz w:val="16"/>
        </w:rPr>
        <w:t> </w:t>
      </w:r>
      <w:r>
        <w:rPr>
          <w:w w:val="95"/>
          <w:sz w:val="16"/>
        </w:rPr>
        <w:t>культуры и социальной инфраструктуры Санкт-Петербурга. Остановка об-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щественного транспорта расположена в 100 метрах от участка. Территория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ограничена водным объектом – озелененной набережной реки Пряжка, что</w:t>
      </w:r>
      <w:r>
        <w:rPr>
          <w:spacing w:val="1"/>
          <w:w w:val="95"/>
          <w:sz w:val="16"/>
        </w:rPr>
        <w:t> </w:t>
      </w:r>
      <w:r>
        <w:rPr>
          <w:sz w:val="16"/>
        </w:rPr>
        <w:t>повышает эстетическое восприятие места. Возможно предусмотреть вы-</w:t>
      </w:r>
      <w:r>
        <w:rPr>
          <w:spacing w:val="1"/>
          <w:sz w:val="16"/>
        </w:rPr>
        <w:t> </w:t>
      </w:r>
      <w:r>
        <w:rPr>
          <w:sz w:val="16"/>
        </w:rPr>
        <w:t>ход</w:t>
      </w:r>
      <w:r>
        <w:rPr>
          <w:spacing w:val="-6"/>
          <w:sz w:val="16"/>
        </w:rPr>
        <w:t> </w:t>
      </w: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набережную</w:t>
      </w:r>
      <w:r>
        <w:rPr>
          <w:spacing w:val="-5"/>
          <w:sz w:val="16"/>
        </w:rPr>
        <w:t> </w:t>
      </w:r>
      <w:r>
        <w:rPr>
          <w:sz w:val="16"/>
        </w:rPr>
        <w:t>реки</w:t>
      </w:r>
      <w:r>
        <w:rPr>
          <w:spacing w:val="-5"/>
          <w:sz w:val="16"/>
        </w:rPr>
        <w:t> </w:t>
      </w:r>
      <w:r>
        <w:rPr>
          <w:sz w:val="16"/>
        </w:rPr>
        <w:t>Нева</w:t>
      </w:r>
      <w:r>
        <w:rPr>
          <w:spacing w:val="-5"/>
          <w:sz w:val="16"/>
        </w:rPr>
        <w:t> </w:t>
      </w:r>
      <w:r>
        <w:rPr>
          <w:sz w:val="16"/>
        </w:rPr>
        <w:t>с</w:t>
      </w:r>
      <w:r>
        <w:rPr>
          <w:spacing w:val="-5"/>
          <w:sz w:val="16"/>
        </w:rPr>
        <w:t> </w:t>
      </w:r>
      <w:r>
        <w:rPr>
          <w:sz w:val="16"/>
        </w:rPr>
        <w:t>северо-западной</w:t>
      </w:r>
      <w:r>
        <w:rPr>
          <w:spacing w:val="-5"/>
          <w:sz w:val="16"/>
        </w:rPr>
        <w:t> </w:t>
      </w:r>
      <w:r>
        <w:rPr>
          <w:sz w:val="16"/>
        </w:rPr>
        <w:t>стороны</w:t>
      </w:r>
      <w:r>
        <w:rPr>
          <w:spacing w:val="-5"/>
          <w:sz w:val="16"/>
        </w:rPr>
        <w:t> </w:t>
      </w:r>
      <w:r>
        <w:rPr>
          <w:sz w:val="16"/>
        </w:rPr>
        <w:t>от</w:t>
      </w:r>
      <w:r>
        <w:rPr>
          <w:spacing w:val="-5"/>
          <w:sz w:val="16"/>
        </w:rPr>
        <w:t> </w:t>
      </w:r>
      <w:r>
        <w:rPr>
          <w:sz w:val="16"/>
        </w:rPr>
        <w:t>участка</w:t>
      </w:r>
      <w:r>
        <w:rPr>
          <w:spacing w:val="-5"/>
          <w:sz w:val="16"/>
        </w:rPr>
        <w:t> </w:t>
      </w:r>
      <w:r>
        <w:rPr>
          <w:sz w:val="16"/>
        </w:rPr>
        <w:t>про-</w:t>
      </w:r>
      <w:r>
        <w:rPr>
          <w:spacing w:val="-38"/>
          <w:sz w:val="16"/>
        </w:rPr>
        <w:t> </w:t>
      </w:r>
      <w:r>
        <w:rPr>
          <w:sz w:val="16"/>
        </w:rPr>
        <w:t>ектирования.</w:t>
      </w:r>
    </w:p>
    <w:p>
      <w:pPr>
        <w:pStyle w:val="ListParagraph"/>
        <w:numPr>
          <w:ilvl w:val="1"/>
          <w:numId w:val="104"/>
        </w:numPr>
        <w:tabs>
          <w:tab w:pos="628" w:val="left" w:leader="none"/>
        </w:tabs>
        <w:spacing w:line="261" w:lineRule="auto" w:before="0" w:after="0"/>
        <w:ind w:left="173" w:right="266" w:firstLine="283"/>
        <w:jc w:val="both"/>
        <w:rPr>
          <w:sz w:val="16"/>
        </w:rPr>
      </w:pPr>
      <w:r>
        <w:rPr>
          <w:sz w:val="16"/>
        </w:rPr>
        <w:t>Участок в Адмиралтейском районе на пересечении набережной</w:t>
      </w:r>
      <w:r>
        <w:rPr>
          <w:spacing w:val="1"/>
          <w:sz w:val="16"/>
        </w:rPr>
        <w:t> </w:t>
      </w:r>
      <w:r>
        <w:rPr>
          <w:sz w:val="16"/>
        </w:rPr>
        <w:t>Обводного канала и ул. Циолковского. Площадь участка составляет 4 га.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 радиусе 2 километров расположены 4 высших учебных заведения Санкт-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Петербурга. Самая близкая станция метро Балтийская расположена в 800 м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от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участка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проектирования,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что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составляет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10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минут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пешком.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Несмотря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наличие набережной </w:t>
      </w:r>
      <w:r>
        <w:rPr>
          <w:spacing w:val="-1"/>
          <w:sz w:val="16"/>
        </w:rPr>
        <w:t>Обводного канала экология места нарушена высокой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загазованностью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воздуха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виду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транспортной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загрузки</w:t>
      </w:r>
      <w:r>
        <w:rPr>
          <w:spacing w:val="-9"/>
          <w:sz w:val="16"/>
        </w:rPr>
        <w:t> </w:t>
      </w:r>
      <w:r>
        <w:rPr>
          <w:sz w:val="16"/>
        </w:rPr>
        <w:t>магистрали,</w:t>
      </w:r>
      <w:r>
        <w:rPr>
          <w:spacing w:val="-8"/>
          <w:sz w:val="16"/>
        </w:rPr>
        <w:t> </w:t>
      </w:r>
      <w:r>
        <w:rPr>
          <w:sz w:val="16"/>
        </w:rPr>
        <w:t>нали-</w:t>
      </w:r>
      <w:r>
        <w:rPr>
          <w:spacing w:val="1"/>
          <w:sz w:val="16"/>
        </w:rPr>
        <w:t> </w:t>
      </w:r>
      <w:r>
        <w:rPr>
          <w:sz w:val="16"/>
        </w:rPr>
        <w:t>чием</w:t>
      </w:r>
      <w:r>
        <w:rPr>
          <w:spacing w:val="-1"/>
          <w:sz w:val="16"/>
        </w:rPr>
        <w:t> </w:t>
      </w:r>
      <w:r>
        <w:rPr>
          <w:sz w:val="16"/>
        </w:rPr>
        <w:t>стихийных</w:t>
      </w:r>
      <w:r>
        <w:rPr>
          <w:spacing w:val="-1"/>
          <w:sz w:val="16"/>
        </w:rPr>
        <w:t> </w:t>
      </w:r>
      <w:r>
        <w:rPr>
          <w:sz w:val="16"/>
        </w:rPr>
        <w:t>парковок</w:t>
      </w:r>
      <w:r>
        <w:rPr>
          <w:spacing w:val="-1"/>
          <w:sz w:val="16"/>
        </w:rPr>
        <w:t> </w:t>
      </w:r>
      <w:r>
        <w:rPr>
          <w:sz w:val="16"/>
        </w:rPr>
        <w:t>легковых</w:t>
      </w:r>
      <w:r>
        <w:rPr>
          <w:spacing w:val="-1"/>
          <w:sz w:val="16"/>
        </w:rPr>
        <w:t> </w:t>
      </w:r>
      <w:r>
        <w:rPr>
          <w:sz w:val="16"/>
        </w:rPr>
        <w:t>автомобилей.</w:t>
      </w:r>
    </w:p>
    <w:p>
      <w:pPr>
        <w:pStyle w:val="BodyText"/>
        <w:spacing w:line="261" w:lineRule="auto"/>
        <w:ind w:left="173" w:right="268" w:firstLine="283"/>
        <w:jc w:val="both"/>
      </w:pPr>
      <w:r>
        <w:rPr>
          <w:spacing w:val="-1"/>
        </w:rPr>
        <w:t>Проведенный</w:t>
      </w:r>
      <w:r>
        <w:rPr>
          <w:spacing w:val="-8"/>
        </w:rPr>
        <w:t> </w:t>
      </w:r>
      <w:r>
        <w:rPr>
          <w:spacing w:val="-1"/>
        </w:rPr>
        <w:t>анализ</w:t>
      </w:r>
      <w:r>
        <w:rPr>
          <w:spacing w:val="-8"/>
        </w:rPr>
        <w:t> </w:t>
      </w:r>
      <w:r>
        <w:rPr>
          <w:spacing w:val="-1"/>
        </w:rPr>
        <w:t>территорий</w:t>
      </w:r>
      <w:r>
        <w:rPr>
          <w:spacing w:val="-8"/>
        </w:rPr>
        <w:t> </w:t>
      </w:r>
      <w:r>
        <w:rPr>
          <w:spacing w:val="-1"/>
        </w:rPr>
        <w:t>выявил,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7"/>
        </w:rPr>
        <w:t> </w:t>
      </w:r>
      <w:r>
        <w:rPr>
          <w:spacing w:val="-1"/>
        </w:rPr>
        <w:t>наиболее</w:t>
      </w:r>
      <w:r>
        <w:rPr>
          <w:spacing w:val="-8"/>
        </w:rPr>
        <w:t> </w:t>
      </w:r>
      <w:r>
        <w:rPr/>
        <w:t>выгодным</w:t>
      </w:r>
      <w:r>
        <w:rPr>
          <w:spacing w:val="-7"/>
        </w:rPr>
        <w:t> </w:t>
      </w:r>
      <w:r>
        <w:rPr/>
        <w:t>для</w:t>
      </w:r>
      <w:r>
        <w:rPr>
          <w:spacing w:val="-38"/>
        </w:rPr>
        <w:t> </w:t>
      </w:r>
      <w:r>
        <w:rPr>
          <w:spacing w:val="-1"/>
        </w:rPr>
        <w:t>проектирования</w:t>
      </w:r>
      <w:r>
        <w:rPr>
          <w:spacing w:val="-9"/>
        </w:rPr>
        <w:t> </w:t>
      </w:r>
      <w:r>
        <w:rPr>
          <w:spacing w:val="-1"/>
        </w:rPr>
        <w:t>студенческого</w:t>
      </w:r>
      <w:r>
        <w:rPr>
          <w:spacing w:val="-9"/>
        </w:rPr>
        <w:t> </w:t>
      </w:r>
      <w:r>
        <w:rPr>
          <w:spacing w:val="-1"/>
        </w:rPr>
        <w:t>центра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участок</w:t>
      </w:r>
      <w:r>
        <w:rPr>
          <w:spacing w:val="-9"/>
        </w:rPr>
        <w:t> </w:t>
      </w:r>
      <w:r>
        <w:rPr>
          <w:spacing w:val="-1"/>
        </w:rPr>
        <w:t>№</w:t>
      </w:r>
      <w:r>
        <w:rPr>
          <w:spacing w:val="-9"/>
        </w:rPr>
        <w:t> </w:t>
      </w:r>
      <w:r>
        <w:rPr>
          <w:spacing w:val="-1"/>
        </w:rPr>
        <w:t>2,</w:t>
      </w:r>
      <w:r>
        <w:rPr>
          <w:spacing w:val="-9"/>
        </w:rPr>
        <w:t> </w:t>
      </w:r>
      <w:r>
        <w:rPr/>
        <w:t>расположен-</w:t>
      </w:r>
      <w:r>
        <w:rPr>
          <w:spacing w:val="1"/>
        </w:rPr>
        <w:t> </w:t>
      </w:r>
      <w:r>
        <w:rPr/>
        <w:t>ный на набережной реки Пряжка в виду близкого расположения высших</w:t>
      </w:r>
      <w:r>
        <w:rPr>
          <w:spacing w:val="-37"/>
        </w:rPr>
        <w:t> </w:t>
      </w:r>
      <w:r>
        <w:rPr/>
        <w:t>учебных заведений, достаточной площади не только для проектирования</w:t>
      </w:r>
      <w:r>
        <w:rPr>
          <w:spacing w:val="-37"/>
        </w:rPr>
        <w:t> </w:t>
      </w:r>
      <w:r>
        <w:rPr/>
        <w:t>студенческого центра, но и размещения жилой и парковой зон. Экология</w:t>
      </w:r>
      <w:r>
        <w:rPr>
          <w:spacing w:val="-37"/>
        </w:rPr>
        <w:t> </w:t>
      </w:r>
      <w:r>
        <w:rPr>
          <w:spacing w:val="-2"/>
        </w:rPr>
        <w:t>места</w:t>
      </w:r>
      <w:r>
        <w:rPr>
          <w:spacing w:val="-8"/>
        </w:rPr>
        <w:t> </w:t>
      </w:r>
      <w:r>
        <w:rPr>
          <w:spacing w:val="-2"/>
        </w:rPr>
        <w:t>благоприятна</w:t>
      </w:r>
      <w:r>
        <w:rPr>
          <w:spacing w:val="-8"/>
        </w:rPr>
        <w:t> </w:t>
      </w:r>
      <w:r>
        <w:rPr>
          <w:spacing w:val="-2"/>
        </w:rPr>
        <w:t>благодаря</w:t>
      </w:r>
      <w:r>
        <w:rPr>
          <w:spacing w:val="-7"/>
        </w:rPr>
        <w:t> </w:t>
      </w:r>
      <w:r>
        <w:rPr>
          <w:spacing w:val="-1"/>
        </w:rPr>
        <w:t>низкой</w:t>
      </w:r>
      <w:r>
        <w:rPr>
          <w:spacing w:val="-8"/>
        </w:rPr>
        <w:t> </w:t>
      </w:r>
      <w:r>
        <w:rPr>
          <w:spacing w:val="-1"/>
        </w:rPr>
        <w:t>транспортной</w:t>
      </w:r>
      <w:r>
        <w:rPr>
          <w:spacing w:val="-7"/>
        </w:rPr>
        <w:t> </w:t>
      </w:r>
      <w:r>
        <w:rPr>
          <w:spacing w:val="-1"/>
        </w:rPr>
        <w:t>нагрузке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магистра-</w:t>
      </w:r>
      <w:r>
        <w:rPr/>
        <w:t> </w:t>
      </w:r>
      <w:r>
        <w:rPr>
          <w:spacing w:val="-1"/>
        </w:rPr>
        <w:t>ли,</w:t>
      </w:r>
      <w:r>
        <w:rPr>
          <w:spacing w:val="-9"/>
        </w:rPr>
        <w:t> </w:t>
      </w:r>
      <w:r>
        <w:rPr>
          <w:spacing w:val="-1"/>
        </w:rPr>
        <w:t>наличию</w:t>
      </w:r>
      <w:r>
        <w:rPr>
          <w:spacing w:val="-8"/>
        </w:rPr>
        <w:t> </w:t>
      </w:r>
      <w:r>
        <w:rPr>
          <w:spacing w:val="-1"/>
        </w:rPr>
        <w:t>водного</w:t>
      </w:r>
      <w:r>
        <w:rPr>
          <w:spacing w:val="-9"/>
        </w:rPr>
        <w:t> </w:t>
      </w:r>
      <w:r>
        <w:rPr>
          <w:spacing w:val="-1"/>
        </w:rPr>
        <w:t>объекта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развитой</w:t>
      </w:r>
      <w:r>
        <w:rPr>
          <w:spacing w:val="-8"/>
        </w:rPr>
        <w:t> </w:t>
      </w:r>
      <w:r>
        <w:rPr/>
        <w:t>социальной</w:t>
      </w:r>
      <w:r>
        <w:rPr>
          <w:spacing w:val="-8"/>
        </w:rPr>
        <w:t> </w:t>
      </w:r>
      <w:r>
        <w:rPr/>
        <w:t>инфраструктуры</w:t>
      </w:r>
      <w:r>
        <w:rPr>
          <w:spacing w:val="-9"/>
        </w:rPr>
        <w:t> </w:t>
      </w:r>
      <w:r>
        <w:rPr/>
        <w:t>[3].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06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Пучков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Принципы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организации</w:t>
      </w:r>
      <w:r>
        <w:rPr>
          <w:spacing w:val="-8"/>
          <w:sz w:val="16"/>
        </w:rPr>
        <w:t> </w:t>
      </w:r>
      <w:r>
        <w:rPr>
          <w:sz w:val="16"/>
        </w:rPr>
        <w:t>образовательного</w:t>
      </w:r>
      <w:r>
        <w:rPr>
          <w:spacing w:val="-9"/>
          <w:sz w:val="16"/>
        </w:rPr>
        <w:t> </w:t>
      </w:r>
      <w:r>
        <w:rPr>
          <w:sz w:val="16"/>
        </w:rPr>
        <w:t>пространства.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Архитектурные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школы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школы</w:t>
      </w:r>
      <w:r>
        <w:rPr>
          <w:spacing w:val="-9"/>
          <w:sz w:val="16"/>
        </w:rPr>
        <w:t> </w:t>
      </w:r>
      <w:r>
        <w:rPr>
          <w:sz w:val="16"/>
        </w:rPr>
        <w:t>дизайна.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-8"/>
          <w:sz w:val="16"/>
        </w:rPr>
        <w:t> </w:t>
      </w:r>
      <w:r>
        <w:rPr>
          <w:sz w:val="16"/>
        </w:rPr>
        <w:t>М.</w:t>
      </w:r>
      <w:r>
        <w:rPr>
          <w:spacing w:val="-9"/>
          <w:sz w:val="16"/>
        </w:rPr>
        <w:t> </w:t>
      </w:r>
      <w:r>
        <w:rPr>
          <w:sz w:val="16"/>
        </w:rPr>
        <w:t>В.</w:t>
      </w:r>
      <w:r>
        <w:rPr>
          <w:spacing w:val="-8"/>
          <w:sz w:val="16"/>
        </w:rPr>
        <w:t> </w:t>
      </w:r>
      <w:r>
        <w:rPr>
          <w:sz w:val="16"/>
        </w:rPr>
        <w:t>Пучков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Текст:</w:t>
      </w:r>
      <w:r>
        <w:rPr>
          <w:spacing w:val="-8"/>
          <w:sz w:val="16"/>
        </w:rPr>
        <w:t> </w:t>
      </w:r>
      <w:r>
        <w:rPr>
          <w:sz w:val="16"/>
        </w:rPr>
        <w:t>элек-</w:t>
      </w:r>
      <w:r>
        <w:rPr>
          <w:spacing w:val="-38"/>
          <w:sz w:val="16"/>
        </w:rPr>
        <w:t> </w:t>
      </w:r>
      <w:r>
        <w:rPr>
          <w:w w:val="95"/>
          <w:sz w:val="16"/>
        </w:rPr>
        <w:t>тронный // Архитектон: – [сайт]. – 2020. – 10 февр. – URL: </w:t>
      </w:r>
      <w:hyperlink r:id="rId384">
        <w:r>
          <w:rPr>
            <w:w w:val="95"/>
            <w:sz w:val="16"/>
          </w:rPr>
          <w:t>http://archvuz.</w:t>
        </w:r>
      </w:hyperlink>
      <w:r>
        <w:rPr>
          <w:spacing w:val="1"/>
          <w:w w:val="95"/>
          <w:sz w:val="16"/>
        </w:rPr>
        <w:t> </w:t>
      </w:r>
      <w:r>
        <w:rPr>
          <w:sz w:val="16"/>
        </w:rPr>
        <w:t>ru/2011_4/5</w:t>
      </w:r>
      <w:r>
        <w:rPr>
          <w:spacing w:val="-1"/>
          <w:sz w:val="16"/>
        </w:rPr>
        <w:t> </w:t>
      </w:r>
      <w:r>
        <w:rPr>
          <w:sz w:val="16"/>
        </w:rPr>
        <w:t>(дата обращения: 06.02.2020).</w:t>
      </w:r>
    </w:p>
    <w:p>
      <w:pPr>
        <w:pStyle w:val="ListParagraph"/>
        <w:numPr>
          <w:ilvl w:val="0"/>
          <w:numId w:val="106"/>
        </w:numPr>
        <w:tabs>
          <w:tab w:pos="401" w:val="left" w:leader="none"/>
        </w:tabs>
        <w:spacing w:line="249" w:lineRule="auto" w:before="3" w:after="0"/>
        <w:ind w:left="400" w:right="267" w:hanging="227"/>
        <w:jc w:val="both"/>
        <w:rPr>
          <w:sz w:val="16"/>
        </w:rPr>
      </w:pPr>
      <w:r>
        <w:rPr>
          <w:sz w:val="16"/>
        </w:rPr>
        <w:t>Правила</w:t>
      </w:r>
      <w:r>
        <w:rPr>
          <w:spacing w:val="1"/>
          <w:sz w:val="16"/>
        </w:rPr>
        <w:t> </w:t>
      </w:r>
      <w:r>
        <w:rPr>
          <w:sz w:val="16"/>
        </w:rPr>
        <w:t>землепользования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застройки.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Текст:</w:t>
      </w:r>
      <w:r>
        <w:rPr>
          <w:spacing w:val="1"/>
          <w:sz w:val="16"/>
        </w:rPr>
        <w:t> </w:t>
      </w:r>
      <w:r>
        <w:rPr>
          <w:sz w:val="16"/>
        </w:rPr>
        <w:t>электронный</w:t>
      </w:r>
      <w:r>
        <w:rPr>
          <w:spacing w:val="1"/>
          <w:sz w:val="16"/>
        </w:rPr>
        <w:t> </w:t>
      </w:r>
      <w:r>
        <w:rPr>
          <w:sz w:val="16"/>
        </w:rPr>
        <w:t>//</w:t>
      </w:r>
      <w:r>
        <w:rPr>
          <w:spacing w:val="1"/>
          <w:sz w:val="16"/>
        </w:rPr>
        <w:t> </w:t>
      </w:r>
      <w:r>
        <w:rPr>
          <w:sz w:val="16"/>
        </w:rPr>
        <w:t>Правительство</w:t>
      </w:r>
      <w:r>
        <w:rPr>
          <w:spacing w:val="40"/>
          <w:sz w:val="16"/>
        </w:rPr>
        <w:t> </w:t>
      </w:r>
      <w:r>
        <w:rPr>
          <w:sz w:val="16"/>
        </w:rPr>
        <w:t>Санкт-Петербурга.</w:t>
      </w:r>
      <w:r>
        <w:rPr>
          <w:spacing w:val="40"/>
          <w:sz w:val="16"/>
        </w:rPr>
        <w:t> </w:t>
      </w:r>
      <w:r>
        <w:rPr>
          <w:sz w:val="16"/>
        </w:rPr>
        <w:t>Комитет</w:t>
      </w:r>
      <w:r>
        <w:rPr>
          <w:spacing w:val="40"/>
          <w:sz w:val="16"/>
        </w:rPr>
        <w:t> </w:t>
      </w:r>
      <w:r>
        <w:rPr>
          <w:sz w:val="16"/>
        </w:rPr>
        <w:t>по</w:t>
      </w:r>
      <w:r>
        <w:rPr>
          <w:spacing w:val="40"/>
          <w:sz w:val="16"/>
        </w:rPr>
        <w:t> </w:t>
      </w:r>
      <w:r>
        <w:rPr>
          <w:sz w:val="16"/>
        </w:rPr>
        <w:t>градостроительству</w:t>
      </w:r>
      <w:r>
        <w:rPr>
          <w:spacing w:val="1"/>
          <w:sz w:val="16"/>
        </w:rPr>
        <w:t> </w:t>
      </w:r>
      <w:r>
        <w:rPr>
          <w:sz w:val="16"/>
        </w:rPr>
        <w:t>и архитектуре: официальный сайт. – 2020. – URL: http://www.kgainfo.</w:t>
      </w:r>
      <w:r>
        <w:rPr>
          <w:spacing w:val="1"/>
          <w:sz w:val="16"/>
        </w:rPr>
        <w:t> </w:t>
      </w:r>
      <w:r>
        <w:rPr>
          <w:sz w:val="16"/>
        </w:rPr>
        <w:t>spb.ru</w:t>
      </w:r>
      <w:r>
        <w:rPr>
          <w:spacing w:val="-2"/>
          <w:sz w:val="16"/>
        </w:rPr>
        <w:t> </w:t>
      </w:r>
      <w:r>
        <w:rPr>
          <w:sz w:val="16"/>
        </w:rPr>
        <w:t>(дата обращения: 09.02.2020).</w:t>
      </w:r>
    </w:p>
    <w:p>
      <w:pPr>
        <w:pStyle w:val="ListParagraph"/>
        <w:numPr>
          <w:ilvl w:val="0"/>
          <w:numId w:val="106"/>
        </w:numPr>
        <w:tabs>
          <w:tab w:pos="401" w:val="left" w:leader="none"/>
        </w:tabs>
        <w:spacing w:line="249" w:lineRule="auto" w:before="3" w:after="0"/>
        <w:ind w:left="400" w:right="269" w:hanging="227"/>
        <w:jc w:val="both"/>
        <w:rPr>
          <w:sz w:val="16"/>
        </w:rPr>
      </w:pPr>
      <w:r>
        <w:rPr>
          <w:w w:val="95"/>
          <w:sz w:val="16"/>
        </w:rPr>
        <w:t>Журнал об архитектуре. – Текст: электронный // ARCHI.RU: – [сайт]. –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2020.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9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февр.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URL:</w:t>
      </w:r>
      <w:r>
        <w:rPr>
          <w:spacing w:val="6"/>
          <w:w w:val="95"/>
          <w:sz w:val="16"/>
        </w:rPr>
        <w:t> </w:t>
      </w:r>
      <w:hyperlink r:id="rId385">
        <w:r>
          <w:rPr>
            <w:w w:val="95"/>
            <w:sz w:val="16"/>
          </w:rPr>
          <w:t>http://www.archi.ru/</w:t>
        </w:r>
        <w:r>
          <w:rPr>
            <w:spacing w:val="5"/>
            <w:w w:val="95"/>
            <w:sz w:val="16"/>
          </w:rPr>
          <w:t> </w:t>
        </w:r>
      </w:hyperlink>
      <w:r>
        <w:rPr>
          <w:w w:val="95"/>
          <w:sz w:val="16"/>
        </w:rPr>
        <w:t>(дата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10.02.2020).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7"/>
        <w:rPr>
          <w:sz w:val="26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75552" id="docshape483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8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148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</w:t>
      </w:r>
    </w:p>
    <w:p>
      <w:pPr>
        <w:spacing w:before="57"/>
        <w:ind w:left="230" w:right="0" w:firstLine="0"/>
        <w:jc w:val="left"/>
        <w:rPr>
          <w:sz w:val="16"/>
        </w:rPr>
      </w:pPr>
      <w:r>
        <w:rPr>
          <w:i/>
          <w:w w:val="95"/>
          <w:sz w:val="16"/>
        </w:rPr>
        <w:t>Анастасия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Константиновна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Яскевич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230" w:right="1385" w:firstLine="0"/>
        <w:jc w:val="left"/>
        <w:rPr>
          <w:i/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6"/>
          <w:sz w:val="16"/>
        </w:rPr>
        <w:t> </w:t>
      </w:r>
      <w:hyperlink r:id="rId438">
        <w:r>
          <w:rPr>
            <w:i/>
            <w:sz w:val="16"/>
          </w:rPr>
          <w:t>gemellinen@mail.ru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833" w:right="0" w:firstLine="0"/>
        <w:jc w:val="both"/>
        <w:rPr>
          <w:sz w:val="16"/>
        </w:rPr>
      </w:pPr>
      <w:r>
        <w:rPr>
          <w:i/>
          <w:w w:val="95"/>
          <w:sz w:val="16"/>
        </w:rPr>
        <w:t>Anastasia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Konstantinovna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Yaskevich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230" w:right="211" w:firstLine="584"/>
        <w:jc w:val="both"/>
        <w:rPr>
          <w:sz w:val="16"/>
        </w:rPr>
      </w:pPr>
      <w:r>
        <w:rPr>
          <w:i/>
          <w:spacing w:val="-1"/>
          <w:w w:val="95"/>
          <w:sz w:val="16"/>
        </w:rPr>
        <w:t>Vladimir Kuzmich Linov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2"/>
        <w:ind w:left="1233" w:right="211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8"/>
          <w:sz w:val="16"/>
        </w:rPr>
        <w:t> </w:t>
      </w:r>
      <w:hyperlink r:id="rId438">
        <w:r>
          <w:rPr>
            <w:i/>
            <w:sz w:val="16"/>
          </w:rPr>
          <w:t>gemellinen@mail.ru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353" w:space="2558"/>
            <w:col w:w="3799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line="249" w:lineRule="auto" w:before="88"/>
        <w:ind w:left="1759" w:right="1740"/>
      </w:pPr>
      <w:bookmarkStart w:name="_TOC_250037" w:id="64"/>
      <w:r>
        <w:rPr/>
        <w:t>ПЕРЕОСМЫСЛЕНИЕ</w:t>
      </w:r>
      <w:r>
        <w:rPr>
          <w:spacing w:val="-10"/>
        </w:rPr>
        <w:t> </w:t>
      </w:r>
      <w:r>
        <w:rPr/>
        <w:t>ЖИЛОЙ</w:t>
      </w:r>
      <w:r>
        <w:rPr>
          <w:spacing w:val="-9"/>
        </w:rPr>
        <w:t> </w:t>
      </w:r>
      <w:r>
        <w:rPr/>
        <w:t>СРЕДЫ</w:t>
      </w:r>
      <w:r>
        <w:rPr>
          <w:spacing w:val="-10"/>
        </w:rPr>
        <w:t> </w:t>
      </w:r>
      <w:r>
        <w:rPr/>
        <w:t>ДЛЯ</w:t>
      </w:r>
      <w:r>
        <w:rPr>
          <w:spacing w:val="-9"/>
        </w:rPr>
        <w:t> </w:t>
      </w:r>
      <w:r>
        <w:rPr/>
        <w:t>ЛЮДЕЙ</w:t>
      </w:r>
      <w:r>
        <w:rPr>
          <w:spacing w:val="-67"/>
        </w:rPr>
        <w:t> </w:t>
      </w:r>
      <w:r>
        <w:rPr/>
        <w:t>С</w:t>
      </w:r>
      <w:r>
        <w:rPr>
          <w:spacing w:val="-3"/>
        </w:rPr>
        <w:t> </w:t>
      </w:r>
      <w:r>
        <w:rPr/>
        <w:t>ОГРАНИЧЕННОЙ</w:t>
      </w:r>
      <w:r>
        <w:rPr>
          <w:spacing w:val="-3"/>
        </w:rPr>
        <w:t> </w:t>
      </w:r>
      <w:bookmarkEnd w:id="64"/>
      <w:r>
        <w:rPr/>
        <w:t>МОБИЛЬНОСТЬЮ</w:t>
      </w:r>
    </w:p>
    <w:p>
      <w:pPr>
        <w:pStyle w:val="Heading2"/>
        <w:spacing w:line="249" w:lineRule="auto" w:before="230"/>
        <w:ind w:left="2234" w:right="2209"/>
      </w:pPr>
      <w:r>
        <w:rPr/>
        <w:t>RETHINKING OF THE LIVING ENVIRONMENT</w:t>
      </w:r>
      <w:r>
        <w:rPr>
          <w:spacing w:val="-67"/>
        </w:rPr>
        <w:t> </w:t>
      </w:r>
      <w:r>
        <w:rPr/>
        <w:t>FOR</w:t>
      </w:r>
      <w:r>
        <w:rPr>
          <w:spacing w:val="-2"/>
        </w:rPr>
        <w:t> </w:t>
      </w:r>
      <w:r>
        <w:rPr/>
        <w:t>PEOPLE</w:t>
      </w:r>
      <w:r>
        <w:rPr>
          <w:spacing w:val="-7"/>
        </w:rPr>
        <w:t> </w:t>
      </w:r>
      <w:r>
        <w:rPr/>
        <w:t>WITH</w:t>
      </w:r>
      <w:r>
        <w:rPr>
          <w:spacing w:val="-1"/>
        </w:rPr>
        <w:t> </w:t>
      </w:r>
      <w:r>
        <w:rPr/>
        <w:t>LIMITED</w:t>
      </w:r>
      <w:r>
        <w:rPr>
          <w:spacing w:val="-1"/>
        </w:rPr>
        <w:t> </w:t>
      </w:r>
      <w:r>
        <w:rPr/>
        <w:t>MOBILITY</w:t>
      </w:r>
    </w:p>
    <w:p>
      <w:pPr>
        <w:pStyle w:val="BodyText"/>
        <w:spacing w:line="249" w:lineRule="auto" w:before="197"/>
        <w:ind w:left="230" w:right="210" w:firstLine="283"/>
        <w:jc w:val="both"/>
      </w:pPr>
      <w:r>
        <w:rPr/>
        <w:t>В</w:t>
      </w:r>
      <w:r>
        <w:rPr>
          <w:spacing w:val="-5"/>
        </w:rPr>
        <w:t> </w:t>
      </w:r>
      <w:r>
        <w:rPr/>
        <w:t>настоящее</w:t>
      </w:r>
      <w:r>
        <w:rPr>
          <w:spacing w:val="-5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возникает</w:t>
      </w:r>
      <w:r>
        <w:rPr>
          <w:spacing w:val="-5"/>
        </w:rPr>
        <w:t> </w:t>
      </w:r>
      <w:r>
        <w:rPr/>
        <w:t>необходимость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решении</w:t>
      </w:r>
      <w:r>
        <w:rPr>
          <w:spacing w:val="-4"/>
        </w:rPr>
        <w:t> </w:t>
      </w:r>
      <w:r>
        <w:rPr/>
        <w:t>проблемы</w:t>
      </w:r>
      <w:r>
        <w:rPr>
          <w:spacing w:val="-5"/>
        </w:rPr>
        <w:t> </w:t>
      </w:r>
      <w:r>
        <w:rPr/>
        <w:t>соответствия</w:t>
      </w:r>
      <w:r>
        <w:rPr>
          <w:spacing w:val="-5"/>
        </w:rPr>
        <w:t> </w:t>
      </w:r>
      <w:r>
        <w:rPr/>
        <w:t>жилой</w:t>
      </w:r>
      <w:r>
        <w:rPr>
          <w:spacing w:val="-5"/>
        </w:rPr>
        <w:t> </w:t>
      </w:r>
      <w:r>
        <w:rPr/>
        <w:t>среды</w:t>
      </w:r>
      <w:r>
        <w:rPr>
          <w:spacing w:val="-5"/>
        </w:rPr>
        <w:t> </w:t>
      </w:r>
      <w:r>
        <w:rPr/>
        <w:t>разнообразию</w:t>
      </w:r>
      <w:r>
        <w:rPr>
          <w:spacing w:val="-5"/>
        </w:rPr>
        <w:t> </w:t>
      </w:r>
      <w:r>
        <w:rPr/>
        <w:t>потребностей</w:t>
      </w:r>
      <w:r>
        <w:rPr>
          <w:spacing w:val="-5"/>
        </w:rPr>
        <w:t> </w:t>
      </w:r>
      <w:r>
        <w:rPr/>
        <w:t>маломобильных</w:t>
      </w:r>
      <w:r>
        <w:rPr>
          <w:spacing w:val="-4"/>
        </w:rPr>
        <w:t> </w:t>
      </w:r>
      <w:r>
        <w:rPr/>
        <w:t>групп</w:t>
      </w:r>
      <w:r>
        <w:rPr>
          <w:spacing w:val="1"/>
        </w:rPr>
        <w:t> </w:t>
      </w:r>
      <w:r>
        <w:rPr/>
        <w:t>населения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уровне</w:t>
      </w:r>
      <w:r>
        <w:rPr>
          <w:spacing w:val="-6"/>
        </w:rPr>
        <w:t> </w:t>
      </w:r>
      <w:r>
        <w:rPr/>
        <w:t>проектирования,</w:t>
      </w:r>
      <w:r>
        <w:rPr>
          <w:spacing w:val="-6"/>
        </w:rPr>
        <w:t> </w:t>
      </w:r>
      <w:r>
        <w:rPr/>
        <w:t>строительства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эксплуатации</w:t>
      </w:r>
      <w:r>
        <w:rPr>
          <w:spacing w:val="-6"/>
        </w:rPr>
        <w:t> </w:t>
      </w:r>
      <w:r>
        <w:rPr/>
        <w:t>жилища.</w:t>
      </w:r>
      <w:r>
        <w:rPr>
          <w:spacing w:val="-6"/>
        </w:rPr>
        <w:t> </w:t>
      </w:r>
      <w:r>
        <w:rPr/>
        <w:t>Большое</w:t>
      </w:r>
      <w:r>
        <w:rPr>
          <w:spacing w:val="-6"/>
        </w:rPr>
        <w:t> </w:t>
      </w:r>
      <w:r>
        <w:rPr/>
        <w:t>значение</w:t>
      </w:r>
      <w:r>
        <w:rPr>
          <w:spacing w:val="-6"/>
        </w:rPr>
        <w:t> </w:t>
      </w:r>
      <w:r>
        <w:rPr/>
        <w:t>имеют</w:t>
      </w:r>
      <w:r>
        <w:rPr>
          <w:spacing w:val="-5"/>
        </w:rPr>
        <w:t> </w:t>
      </w:r>
      <w:r>
        <w:rPr/>
        <w:t>пространства</w:t>
      </w:r>
      <w:r>
        <w:rPr>
          <w:spacing w:val="-6"/>
        </w:rPr>
        <w:t> </w:t>
      </w:r>
      <w:r>
        <w:rPr/>
        <w:t>жилой</w:t>
      </w:r>
      <w:r>
        <w:rPr>
          <w:spacing w:val="-6"/>
        </w:rPr>
        <w:t> </w:t>
      </w:r>
      <w:r>
        <w:rPr/>
        <w:t>среды,</w:t>
      </w:r>
      <w:r>
        <w:rPr>
          <w:spacing w:val="-6"/>
        </w:rPr>
        <w:t> </w:t>
      </w:r>
      <w:r>
        <w:rPr/>
        <w:t>которые</w:t>
      </w:r>
      <w:r>
        <w:rPr>
          <w:spacing w:val="-6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буферными</w:t>
      </w:r>
      <w:r>
        <w:rPr>
          <w:spacing w:val="-9"/>
        </w:rPr>
        <w:t> </w:t>
      </w:r>
      <w:r>
        <w:rPr/>
        <w:t>(переходными)</w:t>
      </w:r>
      <w:r>
        <w:rPr>
          <w:spacing w:val="-8"/>
        </w:rPr>
        <w:t> </w:t>
      </w:r>
      <w:r>
        <w:rPr/>
        <w:t>между</w:t>
      </w:r>
      <w:r>
        <w:rPr>
          <w:spacing w:val="-8"/>
        </w:rPr>
        <w:t> </w:t>
      </w:r>
      <w:r>
        <w:rPr/>
        <w:t>общегородской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индивидуальной</w:t>
      </w:r>
      <w:r>
        <w:rPr>
          <w:spacing w:val="-8"/>
        </w:rPr>
        <w:t> </w:t>
      </w:r>
      <w:r>
        <w:rPr/>
        <w:t>зоной</w:t>
      </w:r>
      <w:r>
        <w:rPr>
          <w:spacing w:val="-8"/>
        </w:rPr>
        <w:t> </w:t>
      </w:r>
      <w:r>
        <w:rPr/>
        <w:t>пользования.</w:t>
      </w:r>
      <w:r>
        <w:rPr>
          <w:spacing w:val="-9"/>
        </w:rPr>
        <w:t> </w:t>
      </w:r>
      <w:r>
        <w:rPr/>
        <w:t>Представлены</w:t>
      </w:r>
      <w:r>
        <w:rPr>
          <w:spacing w:val="-8"/>
        </w:rPr>
        <w:t> </w:t>
      </w:r>
      <w:r>
        <w:rPr/>
        <w:t>новые</w:t>
      </w:r>
      <w:r>
        <w:rPr>
          <w:spacing w:val="-8"/>
        </w:rPr>
        <w:t> </w:t>
      </w:r>
      <w:r>
        <w:rPr/>
        <w:t>ресурсы</w:t>
      </w:r>
      <w:r>
        <w:rPr>
          <w:spacing w:val="-8"/>
        </w:rPr>
        <w:t> </w:t>
      </w:r>
      <w:r>
        <w:rPr/>
        <w:t>жилой</w:t>
      </w:r>
      <w:r>
        <w:rPr>
          <w:spacing w:val="-9"/>
        </w:rPr>
        <w:t> </w:t>
      </w:r>
      <w:r>
        <w:rPr/>
        <w:t>среды,</w:t>
      </w:r>
      <w:r>
        <w:rPr>
          <w:spacing w:val="-8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предус-</w:t>
      </w:r>
      <w:r>
        <w:rPr>
          <w:spacing w:val="1"/>
        </w:rPr>
        <w:t> </w:t>
      </w:r>
      <w:r>
        <w:rPr/>
        <w:t>матривают</w:t>
      </w:r>
      <w:r>
        <w:rPr>
          <w:spacing w:val="-9"/>
        </w:rPr>
        <w:t> </w:t>
      </w:r>
      <w:r>
        <w:rPr/>
        <w:t>возможность</w:t>
      </w:r>
      <w:r>
        <w:rPr>
          <w:spacing w:val="-9"/>
        </w:rPr>
        <w:t> </w:t>
      </w:r>
      <w:r>
        <w:rPr/>
        <w:t>создания</w:t>
      </w:r>
      <w:r>
        <w:rPr>
          <w:spacing w:val="-9"/>
        </w:rPr>
        <w:t> </w:t>
      </w:r>
      <w:r>
        <w:rPr/>
        <w:t>условий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проживания</w:t>
      </w:r>
      <w:r>
        <w:rPr>
          <w:spacing w:val="-9"/>
        </w:rPr>
        <w:t> </w:t>
      </w:r>
      <w:r>
        <w:rPr/>
        <w:t>многочисленной</w:t>
      </w:r>
      <w:r>
        <w:rPr>
          <w:spacing w:val="-8"/>
        </w:rPr>
        <w:t> </w:t>
      </w:r>
      <w:r>
        <w:rPr/>
        <w:t>части</w:t>
      </w:r>
      <w:r>
        <w:rPr>
          <w:spacing w:val="-9"/>
        </w:rPr>
        <w:t> </w:t>
      </w:r>
      <w:r>
        <w:rPr/>
        <w:t>общества,</w:t>
      </w:r>
      <w:r>
        <w:rPr>
          <w:spacing w:val="-9"/>
        </w:rPr>
        <w:t> </w:t>
      </w:r>
      <w:r>
        <w:rPr/>
        <w:t>отличающейся</w:t>
      </w:r>
      <w:r>
        <w:rPr>
          <w:spacing w:val="-9"/>
        </w:rPr>
        <w:t> </w:t>
      </w:r>
      <w:r>
        <w:rPr/>
        <w:t>по</w:t>
      </w:r>
      <w:r>
        <w:rPr>
          <w:spacing w:val="-8"/>
        </w:rPr>
        <w:t> </w:t>
      </w:r>
      <w:r>
        <w:rPr/>
        <w:t>возрастным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физическим</w:t>
      </w:r>
      <w:r>
        <w:rPr>
          <w:spacing w:val="-8"/>
        </w:rPr>
        <w:t> </w:t>
      </w:r>
      <w:r>
        <w:rPr/>
        <w:t>параметрам</w:t>
      </w:r>
      <w:r>
        <w:rPr>
          <w:spacing w:val="1"/>
        </w:rPr>
        <w:t> </w:t>
      </w:r>
      <w:r>
        <w:rPr/>
        <w:t>от</w:t>
      </w:r>
      <w:r>
        <w:rPr>
          <w:spacing w:val="-6"/>
        </w:rPr>
        <w:t> </w:t>
      </w:r>
      <w:r>
        <w:rPr/>
        <w:t>среднестатистического</w:t>
      </w:r>
      <w:r>
        <w:rPr>
          <w:spacing w:val="-6"/>
        </w:rPr>
        <w:t> </w:t>
      </w:r>
      <w:r>
        <w:rPr/>
        <w:t>человека.</w:t>
      </w:r>
      <w:r>
        <w:rPr>
          <w:spacing w:val="-5"/>
        </w:rPr>
        <w:t> </w:t>
      </w:r>
      <w:r>
        <w:rPr/>
        <w:t>Проблематика</w:t>
      </w:r>
      <w:r>
        <w:rPr>
          <w:spacing w:val="-6"/>
        </w:rPr>
        <w:t> </w:t>
      </w:r>
      <w:r>
        <w:rPr/>
        <w:t>адаптивности</w:t>
      </w:r>
      <w:r>
        <w:rPr>
          <w:spacing w:val="-6"/>
        </w:rPr>
        <w:t> </w:t>
      </w:r>
      <w:r>
        <w:rPr/>
        <w:t>актуальна</w:t>
      </w:r>
      <w:r>
        <w:rPr>
          <w:spacing w:val="-5"/>
        </w:rPr>
        <w:t> </w:t>
      </w:r>
      <w:r>
        <w:rPr/>
        <w:t>для</w:t>
      </w:r>
      <w:r>
        <w:rPr>
          <w:spacing w:val="-6"/>
        </w:rPr>
        <w:t> </w:t>
      </w:r>
      <w:r>
        <w:rPr/>
        <w:t>жителей,</w:t>
      </w:r>
      <w:r>
        <w:rPr>
          <w:spacing w:val="-6"/>
        </w:rPr>
        <w:t> </w:t>
      </w:r>
      <w:r>
        <w:rPr/>
        <w:t>которым</w:t>
      </w:r>
      <w:r>
        <w:rPr>
          <w:spacing w:val="-5"/>
        </w:rPr>
        <w:t> </w:t>
      </w:r>
      <w:r>
        <w:rPr/>
        <w:t>необходимы</w:t>
      </w:r>
      <w:r>
        <w:rPr>
          <w:spacing w:val="-6"/>
        </w:rPr>
        <w:t> </w:t>
      </w:r>
      <w:r>
        <w:rPr/>
        <w:t>потенциальные</w:t>
      </w:r>
      <w:r>
        <w:rPr>
          <w:spacing w:val="-6"/>
        </w:rPr>
        <w:t> </w:t>
      </w:r>
      <w:r>
        <w:rPr/>
        <w:t>возможности</w:t>
      </w:r>
      <w:r>
        <w:rPr>
          <w:spacing w:val="-5"/>
        </w:rPr>
        <w:t> </w:t>
      </w:r>
      <w:r>
        <w:rPr/>
        <w:t>среды.</w:t>
      </w:r>
    </w:p>
    <w:p>
      <w:pPr>
        <w:pStyle w:val="BodyText"/>
        <w:spacing w:before="3"/>
        <w:ind w:left="513"/>
        <w:jc w:val="both"/>
      </w:pP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адаптивность,</w:t>
      </w:r>
      <w:r>
        <w:rPr>
          <w:spacing w:val="-2"/>
        </w:rPr>
        <w:t> </w:t>
      </w:r>
      <w:r>
        <w:rPr/>
        <w:t>жилище,</w:t>
      </w:r>
      <w:r>
        <w:rPr>
          <w:spacing w:val="-3"/>
        </w:rPr>
        <w:t> </w:t>
      </w:r>
      <w:r>
        <w:rPr/>
        <w:t>маломобильные</w:t>
      </w:r>
      <w:r>
        <w:rPr>
          <w:spacing w:val="-3"/>
        </w:rPr>
        <w:t> </w:t>
      </w:r>
      <w:r>
        <w:rPr/>
        <w:t>группы</w:t>
      </w:r>
      <w:r>
        <w:rPr>
          <w:spacing w:val="-2"/>
        </w:rPr>
        <w:t> </w:t>
      </w:r>
      <w:r>
        <w:rPr/>
        <w:t>населения,</w:t>
      </w:r>
      <w:r>
        <w:rPr>
          <w:spacing w:val="-3"/>
        </w:rPr>
        <w:t> </w:t>
      </w:r>
      <w:r>
        <w:rPr/>
        <w:t>пространство,</w:t>
      </w:r>
      <w:r>
        <w:rPr>
          <w:spacing w:val="-2"/>
        </w:rPr>
        <w:t> </w:t>
      </w:r>
      <w:r>
        <w:rPr/>
        <w:t>жилая</w:t>
      </w:r>
      <w:r>
        <w:rPr>
          <w:spacing w:val="-3"/>
        </w:rPr>
        <w:t> </w:t>
      </w:r>
      <w:r>
        <w:rPr/>
        <w:t>среда.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230" w:right="210" w:firstLine="283"/>
        <w:jc w:val="both"/>
      </w:pPr>
      <w:r>
        <w:rPr/>
        <w:t>Nowadays it is necessary to resolve the problem of compliance of human habitat with the diverse needs of low mobile populations in design, construction</w:t>
      </w:r>
      <w:r>
        <w:rPr>
          <w:spacing w:val="1"/>
        </w:rPr>
        <w:t> </w:t>
      </w:r>
      <w:r>
        <w:rPr/>
        <w:t>and operation of the housing. The given problem has a special urgency in sector of mass habitation. Spaces of the inhabited environment which are buffer (tran-</w:t>
      </w:r>
      <w:r>
        <w:rPr>
          <w:spacing w:val="-37"/>
        </w:rPr>
        <w:t> </w:t>
      </w:r>
      <w:r>
        <w:rPr/>
        <w:t>sitive)</w:t>
      </w:r>
      <w:r>
        <w:rPr>
          <w:spacing w:val="-3"/>
        </w:rPr>
        <w:t> </w:t>
      </w:r>
      <w:r>
        <w:rPr/>
        <w:t>between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public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individual</w:t>
      </w:r>
      <w:r>
        <w:rPr>
          <w:spacing w:val="-2"/>
        </w:rPr>
        <w:t> </w:t>
      </w:r>
      <w:r>
        <w:rPr/>
        <w:t>zone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using</w:t>
      </w:r>
      <w:r>
        <w:rPr>
          <w:spacing w:val="-2"/>
        </w:rPr>
        <w:t> </w:t>
      </w:r>
      <w:r>
        <w:rPr/>
        <w:t>have</w:t>
      </w:r>
      <w:r>
        <w:rPr>
          <w:spacing w:val="-2"/>
        </w:rPr>
        <w:t> </w:t>
      </w:r>
      <w:r>
        <w:rPr/>
        <w:t>great</w:t>
      </w:r>
      <w:r>
        <w:rPr>
          <w:spacing w:val="-3"/>
        </w:rPr>
        <w:t> </w:t>
      </w:r>
      <w:r>
        <w:rPr/>
        <w:t>value.</w:t>
      </w:r>
      <w:r>
        <w:rPr>
          <w:spacing w:val="-2"/>
        </w:rPr>
        <w:t> </w:t>
      </w:r>
      <w:r>
        <w:rPr/>
        <w:t>New</w:t>
      </w:r>
      <w:r>
        <w:rPr>
          <w:spacing w:val="-3"/>
        </w:rPr>
        <w:t> </w:t>
      </w:r>
      <w:r>
        <w:rPr/>
        <w:t>resources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inhabited</w:t>
      </w:r>
      <w:r>
        <w:rPr>
          <w:spacing w:val="-3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which</w:t>
      </w:r>
      <w:r>
        <w:rPr>
          <w:spacing w:val="-3"/>
        </w:rPr>
        <w:t> </w:t>
      </w:r>
      <w:r>
        <w:rPr/>
        <w:t>provide</w:t>
      </w:r>
      <w:r>
        <w:rPr>
          <w:spacing w:val="-2"/>
        </w:rPr>
        <w:t> </w:t>
      </w:r>
      <w:r>
        <w:rPr/>
        <w:t>possibility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creation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con-</w:t>
      </w:r>
      <w:r>
        <w:rPr>
          <w:spacing w:val="-38"/>
        </w:rPr>
        <w:t> </w:t>
      </w:r>
      <w:r>
        <w:rPr/>
        <w:t>ditions</w:t>
      </w:r>
      <w:r>
        <w:rPr>
          <w:spacing w:val="-1"/>
        </w:rPr>
        <w:t> </w:t>
      </w:r>
      <w:r>
        <w:rPr/>
        <w:t>for residing of disability people are presented.</w:t>
      </w:r>
      <w:r>
        <w:rPr>
          <w:spacing w:val="-4"/>
        </w:rPr>
        <w:t> </w:t>
      </w:r>
      <w:r>
        <w:rPr/>
        <w:t>The issue of adaptability is relevant</w:t>
      </w:r>
      <w:r>
        <w:rPr>
          <w:spacing w:val="-1"/>
        </w:rPr>
        <w:t> </w:t>
      </w:r>
      <w:r>
        <w:rPr/>
        <w:t>for residents who</w:t>
      </w:r>
      <w:r>
        <w:rPr>
          <w:spacing w:val="-1"/>
        </w:rPr>
        <w:t> </w:t>
      </w:r>
      <w:r>
        <w:rPr/>
        <w:t>need the potential capabilities of the environment.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adaptability,</w:t>
      </w:r>
      <w:r>
        <w:rPr>
          <w:spacing w:val="-2"/>
        </w:rPr>
        <w:t> </w:t>
      </w:r>
      <w:r>
        <w:rPr/>
        <w:t>housing,</w:t>
      </w:r>
      <w:r>
        <w:rPr>
          <w:spacing w:val="-2"/>
        </w:rPr>
        <w:t> </w:t>
      </w:r>
      <w:r>
        <w:rPr/>
        <w:t>disability</w:t>
      </w:r>
      <w:r>
        <w:rPr>
          <w:spacing w:val="-2"/>
        </w:rPr>
        <w:t> </w:t>
      </w:r>
      <w:r>
        <w:rPr/>
        <w:t>groups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population,</w:t>
      </w:r>
      <w:r>
        <w:rPr>
          <w:spacing w:val="-2"/>
        </w:rPr>
        <w:t> </w:t>
      </w:r>
      <w:r>
        <w:rPr/>
        <w:t>space,</w:t>
      </w:r>
      <w:r>
        <w:rPr>
          <w:spacing w:val="-4"/>
        </w:rPr>
        <w:t> </w:t>
      </w:r>
      <w:r>
        <w:rPr/>
        <w:t>living</w:t>
      </w:r>
      <w:r>
        <w:rPr>
          <w:spacing w:val="-2"/>
        </w:rPr>
        <w:t> </w:t>
      </w:r>
      <w:r>
        <w:rPr/>
        <w:t>environment.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230" w:right="1" w:firstLine="283"/>
        <w:jc w:val="both"/>
      </w:pPr>
      <w:r>
        <w:rPr/>
        <w:t>Как</w:t>
      </w:r>
      <w:r>
        <w:rPr>
          <w:spacing w:val="-5"/>
        </w:rPr>
        <w:t> </w:t>
      </w:r>
      <w:r>
        <w:rPr/>
        <w:t>показывают</w:t>
      </w:r>
      <w:r>
        <w:rPr>
          <w:spacing w:val="-5"/>
        </w:rPr>
        <w:t> </w:t>
      </w:r>
      <w:r>
        <w:rPr/>
        <w:t>наблюдения,</w:t>
      </w:r>
      <w:r>
        <w:rPr>
          <w:spacing w:val="-5"/>
        </w:rPr>
        <w:t> </w:t>
      </w:r>
      <w:r>
        <w:rPr/>
        <w:t>доступность</w:t>
      </w:r>
      <w:r>
        <w:rPr>
          <w:spacing w:val="-5"/>
        </w:rPr>
        <w:t> </w:t>
      </w:r>
      <w:r>
        <w:rPr/>
        <w:t>среды</w:t>
      </w:r>
      <w:r>
        <w:rPr>
          <w:spacing w:val="-4"/>
        </w:rPr>
        <w:t> </w:t>
      </w:r>
      <w:r>
        <w:rPr/>
        <w:t>редко</w:t>
      </w:r>
      <w:r>
        <w:rPr>
          <w:spacing w:val="-5"/>
        </w:rPr>
        <w:t> </w:t>
      </w:r>
      <w:r>
        <w:rPr/>
        <w:t>рассматрива-</w:t>
      </w:r>
      <w:r>
        <w:rPr>
          <w:spacing w:val="-38"/>
        </w:rPr>
        <w:t> </w:t>
      </w:r>
      <w:r>
        <w:rPr/>
        <w:t>ется как творческая отправная точка для дизайна. Однако переосмысле-</w:t>
      </w:r>
      <w:r>
        <w:rPr>
          <w:spacing w:val="1"/>
        </w:rPr>
        <w:t> </w:t>
      </w:r>
      <w:r>
        <w:rPr/>
        <w:t>ние инвалидности и архитектуры в комплексе дает мощный инструмент</w:t>
      </w:r>
      <w:r>
        <w:rPr>
          <w:spacing w:val="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иного проектирования.</w:t>
      </w:r>
    </w:p>
    <w:p>
      <w:pPr>
        <w:pStyle w:val="BodyText"/>
        <w:spacing w:line="230" w:lineRule="auto"/>
        <w:ind w:left="230" w:right="1" w:firstLine="283"/>
        <w:jc w:val="both"/>
      </w:pPr>
      <w:r>
        <w:rPr>
          <w:w w:val="95"/>
        </w:rPr>
        <w:t>То, как доступность среды и инклюзивный дизайн отражены в образо-</w:t>
      </w:r>
      <w:r>
        <w:rPr>
          <w:spacing w:val="1"/>
          <w:w w:val="95"/>
        </w:rPr>
        <w:t> </w:t>
      </w:r>
      <w:r>
        <w:rPr/>
        <w:t>вании и практике, часто выглядит как скучная и сухая нормативная уста-</w:t>
      </w:r>
      <w:r>
        <w:rPr>
          <w:spacing w:val="-38"/>
        </w:rPr>
        <w:t> </w:t>
      </w:r>
      <w:r>
        <w:rPr/>
        <w:t>новка, сдерживающее дизайнеров. Так что есть смысл посмотреть на это</w:t>
      </w:r>
      <w:r>
        <w:rPr>
          <w:spacing w:val="-37"/>
        </w:rPr>
        <w:t> </w:t>
      </w:r>
      <w:r>
        <w:rPr/>
        <w:t>с</w:t>
      </w:r>
      <w:r>
        <w:rPr>
          <w:spacing w:val="-1"/>
        </w:rPr>
        <w:t> </w:t>
      </w:r>
      <w:r>
        <w:rPr/>
        <w:t>другой стороны.</w:t>
      </w:r>
    </w:p>
    <w:p>
      <w:pPr>
        <w:pStyle w:val="BodyText"/>
        <w:spacing w:line="230" w:lineRule="auto"/>
        <w:ind w:left="230" w:right="1" w:firstLine="283"/>
        <w:jc w:val="right"/>
      </w:pPr>
      <w:r>
        <w:rPr>
          <w:spacing w:val="-2"/>
        </w:rPr>
        <w:t>Что</w:t>
      </w:r>
      <w:r>
        <w:rPr>
          <w:spacing w:val="-8"/>
        </w:rPr>
        <w:t> </w:t>
      </w:r>
      <w:r>
        <w:rPr>
          <w:spacing w:val="-2"/>
        </w:rPr>
        <w:t>произойдет,</w:t>
      </w:r>
      <w:r>
        <w:rPr>
          <w:spacing w:val="-8"/>
        </w:rPr>
        <w:t> </w:t>
      </w:r>
      <w:r>
        <w:rPr>
          <w:spacing w:val="-2"/>
        </w:rPr>
        <w:t>если</w:t>
      </w:r>
      <w:r>
        <w:rPr>
          <w:spacing w:val="-7"/>
        </w:rPr>
        <w:t> </w:t>
      </w:r>
      <w:r>
        <w:rPr>
          <w:spacing w:val="-1"/>
        </w:rPr>
        <w:t>вместо</w:t>
      </w:r>
      <w:r>
        <w:rPr>
          <w:spacing w:val="-8"/>
        </w:rPr>
        <w:t> </w:t>
      </w:r>
      <w:r>
        <w:rPr>
          <w:spacing w:val="-1"/>
        </w:rPr>
        <w:t>того,</w:t>
      </w:r>
      <w:r>
        <w:rPr>
          <w:spacing w:val="-7"/>
        </w:rPr>
        <w:t> </w:t>
      </w:r>
      <w:r>
        <w:rPr>
          <w:spacing w:val="-1"/>
        </w:rPr>
        <w:t>чтобы</w:t>
      </w:r>
      <w:r>
        <w:rPr>
          <w:spacing w:val="-8"/>
        </w:rPr>
        <w:t> </w:t>
      </w:r>
      <w:r>
        <w:rPr>
          <w:spacing w:val="-1"/>
        </w:rPr>
        <w:t>рассматривать</w:t>
      </w:r>
      <w:r>
        <w:rPr>
          <w:spacing w:val="-7"/>
        </w:rPr>
        <w:t> </w:t>
      </w:r>
      <w:r>
        <w:rPr>
          <w:spacing w:val="-1"/>
        </w:rPr>
        <w:t>инвалидность</w:t>
      </w:r>
      <w:r>
        <w:rPr>
          <w:spacing w:val="-37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проблему,</w:t>
      </w:r>
      <w:r>
        <w:rPr>
          <w:spacing w:val="-8"/>
        </w:rPr>
        <w:t> </w:t>
      </w:r>
      <w:r>
        <w:rPr>
          <w:spacing w:val="-2"/>
        </w:rPr>
        <w:t>которую</w:t>
      </w:r>
      <w:r>
        <w:rPr>
          <w:spacing w:val="-8"/>
        </w:rPr>
        <w:t> </w:t>
      </w:r>
      <w:r>
        <w:rPr>
          <w:spacing w:val="-2"/>
        </w:rPr>
        <w:t>архитектура</w:t>
      </w:r>
      <w:r>
        <w:rPr>
          <w:spacing w:val="-8"/>
        </w:rPr>
        <w:t> </w:t>
      </w:r>
      <w:r>
        <w:rPr>
          <w:spacing w:val="-2"/>
        </w:rPr>
        <w:t>должна</w:t>
      </w:r>
      <w:r>
        <w:rPr>
          <w:spacing w:val="-8"/>
        </w:rPr>
        <w:t> </w:t>
      </w:r>
      <w:r>
        <w:rPr>
          <w:spacing w:val="-1"/>
        </w:rPr>
        <w:t>решить,</w:t>
      </w:r>
      <w:r>
        <w:rPr>
          <w:spacing w:val="-8"/>
        </w:rPr>
        <w:t> </w:t>
      </w:r>
      <w:r>
        <w:rPr>
          <w:spacing w:val="-1"/>
        </w:rPr>
        <w:t>мы</w:t>
      </w:r>
      <w:r>
        <w:rPr>
          <w:spacing w:val="-8"/>
        </w:rPr>
        <w:t> </w:t>
      </w:r>
      <w:r>
        <w:rPr>
          <w:spacing w:val="-1"/>
        </w:rPr>
        <w:t>зададим</w:t>
      </w:r>
      <w:r>
        <w:rPr>
          <w:spacing w:val="-8"/>
        </w:rPr>
        <w:t> </w:t>
      </w:r>
      <w:r>
        <w:rPr>
          <w:spacing w:val="-1"/>
        </w:rPr>
        <w:t>основные</w:t>
      </w:r>
      <w:r>
        <w:rPr>
          <w:spacing w:val="-37"/>
        </w:rPr>
        <w:t> </w:t>
      </w:r>
      <w:r>
        <w:rPr>
          <w:w w:val="95"/>
        </w:rPr>
        <w:t>вопросы о том, насколько разные на самом деле люди используют созданное</w:t>
      </w:r>
      <w:r>
        <w:rPr>
          <w:spacing w:val="-36"/>
          <w:w w:val="95"/>
        </w:rPr>
        <w:t> </w:t>
      </w:r>
      <w:r>
        <w:rPr/>
        <w:t>пространство.</w:t>
      </w:r>
      <w:r>
        <w:rPr>
          <w:spacing w:val="4"/>
        </w:rPr>
        <w:t> </w:t>
      </w:r>
      <w:r>
        <w:rPr/>
        <w:t>Может</w:t>
      </w:r>
      <w:r>
        <w:rPr>
          <w:spacing w:val="4"/>
        </w:rPr>
        <w:t> </w:t>
      </w:r>
      <w:r>
        <w:rPr/>
        <w:t>ли</w:t>
      </w:r>
      <w:r>
        <w:rPr>
          <w:spacing w:val="4"/>
        </w:rPr>
        <w:t> </w:t>
      </w:r>
      <w:r>
        <w:rPr/>
        <w:t>различие</w:t>
      </w:r>
      <w:r>
        <w:rPr>
          <w:spacing w:val="3"/>
        </w:rPr>
        <w:t> </w:t>
      </w:r>
      <w:r>
        <w:rPr/>
        <w:t>между</w:t>
      </w:r>
      <w:r>
        <w:rPr>
          <w:spacing w:val="2"/>
        </w:rPr>
        <w:t> </w:t>
      </w:r>
      <w:r>
        <w:rPr/>
        <w:t>людьми</w:t>
      </w:r>
      <w:r>
        <w:rPr>
          <w:spacing w:val="3"/>
        </w:rPr>
        <w:t> </w:t>
      </w:r>
      <w:r>
        <w:rPr/>
        <w:t>с</w:t>
      </w:r>
      <w:r>
        <w:rPr>
          <w:spacing w:val="3"/>
        </w:rPr>
        <w:t> </w:t>
      </w:r>
      <w:r>
        <w:rPr/>
        <w:t>ограниченными</w:t>
      </w:r>
      <w:r>
        <w:rPr>
          <w:spacing w:val="3"/>
        </w:rPr>
        <w:t> </w:t>
      </w:r>
      <w:r>
        <w:rPr/>
        <w:t>спо-</w:t>
      </w:r>
      <w:r>
        <w:rPr>
          <w:spacing w:val="-37"/>
        </w:rPr>
        <w:t> </w:t>
      </w:r>
      <w:r>
        <w:rPr>
          <w:spacing w:val="-1"/>
        </w:rPr>
        <w:t>собностями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остальными</w:t>
      </w:r>
      <w:r>
        <w:rPr>
          <w:spacing w:val="23"/>
        </w:rPr>
        <w:t> </w:t>
      </w:r>
      <w:r>
        <w:rPr>
          <w:spacing w:val="-1"/>
        </w:rPr>
        <w:t>помочь</w:t>
      </w:r>
      <w:r>
        <w:rPr>
          <w:spacing w:val="-9"/>
        </w:rPr>
        <w:t> </w:t>
      </w:r>
      <w:r>
        <w:rPr/>
        <w:t>нам</w:t>
      </w:r>
      <w:r>
        <w:rPr>
          <w:spacing w:val="-9"/>
        </w:rPr>
        <w:t> </w:t>
      </w:r>
      <w:r>
        <w:rPr/>
        <w:t>более</w:t>
      </w:r>
      <w:r>
        <w:rPr>
          <w:spacing w:val="-8"/>
        </w:rPr>
        <w:t> </w:t>
      </w:r>
      <w:r>
        <w:rPr/>
        <w:t>гибко</w:t>
      </w:r>
      <w:r>
        <w:rPr>
          <w:spacing w:val="-9"/>
        </w:rPr>
        <w:t> </w:t>
      </w:r>
      <w:r>
        <w:rPr/>
        <w:t>думать</w:t>
      </w:r>
      <w:r>
        <w:rPr>
          <w:spacing w:val="-9"/>
        </w:rPr>
        <w:t> </w:t>
      </w:r>
      <w:r>
        <w:rPr/>
        <w:t>о</w:t>
      </w:r>
      <w:r>
        <w:rPr>
          <w:spacing w:val="-9"/>
        </w:rPr>
        <w:t> </w:t>
      </w:r>
      <w:r>
        <w:rPr/>
        <w:t>жилье,</w:t>
      </w:r>
      <w:r>
        <w:rPr>
          <w:spacing w:val="-9"/>
        </w:rPr>
        <w:t> </w:t>
      </w:r>
      <w:r>
        <w:rPr/>
        <w:t>о</w:t>
      </w:r>
      <w:r>
        <w:rPr>
          <w:spacing w:val="-9"/>
        </w:rPr>
        <w:t> </w:t>
      </w:r>
      <w:r>
        <w:rPr/>
        <w:t>том,</w:t>
      </w:r>
      <w:r>
        <w:rPr>
          <w:spacing w:val="-37"/>
        </w:rPr>
        <w:t> </w:t>
      </w:r>
      <w:r>
        <w:rPr/>
        <w:t>как</w:t>
      </w:r>
      <w:r>
        <w:rPr>
          <w:spacing w:val="-6"/>
        </w:rPr>
        <w:t> </w:t>
      </w:r>
      <w:r>
        <w:rPr/>
        <w:t>мы</w:t>
      </w:r>
      <w:r>
        <w:rPr>
          <w:spacing w:val="-6"/>
        </w:rPr>
        <w:t> </w:t>
      </w:r>
      <w:r>
        <w:rPr/>
        <w:t>представляем</w:t>
      </w:r>
      <w:r>
        <w:rPr>
          <w:spacing w:val="-6"/>
        </w:rPr>
        <w:t> </w:t>
      </w:r>
      <w:r>
        <w:rPr/>
        <w:t>себе</w:t>
      </w:r>
      <w:r>
        <w:rPr>
          <w:spacing w:val="-6"/>
        </w:rPr>
        <w:t> </w:t>
      </w:r>
      <w:r>
        <w:rPr/>
        <w:t>«типичного»</w:t>
      </w:r>
      <w:r>
        <w:rPr>
          <w:spacing w:val="-5"/>
        </w:rPr>
        <w:t> </w:t>
      </w:r>
      <w:r>
        <w:rPr/>
        <w:t>пользователя</w:t>
      </w:r>
      <w:r>
        <w:rPr>
          <w:spacing w:val="-6"/>
        </w:rPr>
        <w:t> </w:t>
      </w:r>
      <w:r>
        <w:rPr/>
        <w:t>среды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какое</w:t>
      </w:r>
      <w:r>
        <w:rPr>
          <w:spacing w:val="-6"/>
        </w:rPr>
        <w:t> </w:t>
      </w:r>
      <w:r>
        <w:rPr/>
        <w:t>влия-</w:t>
      </w:r>
      <w:r>
        <w:rPr>
          <w:spacing w:val="-37"/>
        </w:rPr>
        <w:t> </w:t>
      </w:r>
      <w:r>
        <w:rPr/>
        <w:t>ние</w:t>
      </w:r>
      <w:r>
        <w:rPr>
          <w:spacing w:val="-4"/>
        </w:rPr>
        <w:t> </w:t>
      </w:r>
      <w:r>
        <w:rPr/>
        <w:t>здания</w:t>
      </w:r>
      <w:r>
        <w:rPr>
          <w:spacing w:val="-3"/>
        </w:rPr>
        <w:t> </w:t>
      </w:r>
      <w:r>
        <w:rPr/>
        <w:t>оказывают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их</w:t>
      </w:r>
      <w:r>
        <w:rPr>
          <w:spacing w:val="-4"/>
        </w:rPr>
        <w:t> </w:t>
      </w:r>
      <w:r>
        <w:rPr/>
        <w:t>многочисленных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разнообразных</w:t>
      </w:r>
      <w:r>
        <w:rPr>
          <w:spacing w:val="-3"/>
        </w:rPr>
        <w:t> </w:t>
      </w:r>
      <w:r>
        <w:rPr/>
        <w:t>жильцов?</w:t>
      </w:r>
      <w:r>
        <w:rPr>
          <w:spacing w:val="-37"/>
        </w:rPr>
        <w:t> </w:t>
      </w:r>
      <w:r>
        <w:rPr/>
        <w:t>Современная</w:t>
      </w:r>
      <w:r>
        <w:rPr>
          <w:spacing w:val="1"/>
        </w:rPr>
        <w:t> </w:t>
      </w:r>
      <w:r>
        <w:rPr/>
        <w:t>география,</w:t>
      </w:r>
      <w:r>
        <w:rPr>
          <w:spacing w:val="1"/>
        </w:rPr>
        <w:t> </w:t>
      </w:r>
      <w:r>
        <w:rPr/>
        <w:t>антропология,</w:t>
      </w:r>
      <w:r>
        <w:rPr>
          <w:spacing w:val="1"/>
        </w:rPr>
        <w:t> </w:t>
      </w:r>
      <w:r>
        <w:rPr/>
        <w:t>феноменология,</w:t>
      </w:r>
      <w:r>
        <w:rPr>
          <w:spacing w:val="2"/>
        </w:rPr>
        <w:t> </w:t>
      </w:r>
      <w:r>
        <w:rPr/>
        <w:t>наука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тех-</w:t>
      </w:r>
      <w:r>
        <w:rPr>
          <w:spacing w:val="1"/>
        </w:rPr>
        <w:t> </w:t>
      </w:r>
      <w:r>
        <w:rPr>
          <w:spacing w:val="-2"/>
        </w:rPr>
        <w:t>ника</w:t>
      </w:r>
      <w:r>
        <w:rPr>
          <w:spacing w:val="-8"/>
        </w:rPr>
        <w:t> </w:t>
      </w:r>
      <w:r>
        <w:rPr>
          <w:spacing w:val="-2"/>
        </w:rPr>
        <w:t>рассматривают</w:t>
      </w:r>
      <w:r>
        <w:rPr>
          <w:spacing w:val="-8"/>
        </w:rPr>
        <w:t> </w:t>
      </w:r>
      <w:r>
        <w:rPr>
          <w:spacing w:val="-2"/>
        </w:rPr>
        <w:t>именно</w:t>
      </w:r>
      <w:r>
        <w:rPr>
          <w:spacing w:val="-8"/>
        </w:rPr>
        <w:t> </w:t>
      </w:r>
      <w:r>
        <w:rPr>
          <w:spacing w:val="-2"/>
        </w:rPr>
        <w:t>этот</w:t>
      </w:r>
      <w:r>
        <w:rPr>
          <w:spacing w:val="-8"/>
        </w:rPr>
        <w:t> </w:t>
      </w:r>
      <w:r>
        <w:rPr>
          <w:spacing w:val="-1"/>
        </w:rPr>
        <w:t>вопрос.</w:t>
      </w:r>
      <w:r>
        <w:rPr>
          <w:spacing w:val="-7"/>
        </w:rPr>
        <w:t> </w:t>
      </w:r>
      <w:r>
        <w:rPr>
          <w:spacing w:val="-1"/>
        </w:rPr>
        <w:t>Многие</w:t>
      </w:r>
      <w:r>
        <w:rPr>
          <w:spacing w:val="-8"/>
        </w:rPr>
        <w:t> </w:t>
      </w:r>
      <w:r>
        <w:rPr>
          <w:spacing w:val="-1"/>
        </w:rPr>
        <w:t>утверждают,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повсед-</w:t>
      </w:r>
      <w:r>
        <w:rPr>
          <w:spacing w:val="-37"/>
        </w:rPr>
        <w:t> </w:t>
      </w:r>
      <w:r>
        <w:rPr/>
        <w:t>невная</w:t>
      </w:r>
      <w:r>
        <w:rPr>
          <w:spacing w:val="-9"/>
        </w:rPr>
        <w:t> </w:t>
      </w:r>
      <w:r>
        <w:rPr/>
        <w:t>жизнь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меньшей</w:t>
      </w:r>
      <w:r>
        <w:rPr>
          <w:spacing w:val="-8"/>
        </w:rPr>
        <w:t> </w:t>
      </w:r>
      <w:r>
        <w:rPr/>
        <w:t>степени</w:t>
      </w:r>
      <w:r>
        <w:rPr>
          <w:spacing w:val="-9"/>
        </w:rPr>
        <w:t> </w:t>
      </w:r>
      <w:r>
        <w:rPr/>
        <w:t>связана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нашими</w:t>
      </w:r>
      <w:r>
        <w:rPr>
          <w:spacing w:val="-8"/>
        </w:rPr>
        <w:t> </w:t>
      </w:r>
      <w:r>
        <w:rPr/>
        <w:t>мыслями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чувствами</w:t>
      </w:r>
      <w:r>
        <w:rPr>
          <w:spacing w:val="-37"/>
        </w:rPr>
        <w:t> </w:t>
      </w:r>
      <w:r>
        <w:rPr/>
        <w:t>о зданиях и городском пространстве, которые мы занимаем, и в большей</w:t>
      </w:r>
      <w:r>
        <w:rPr>
          <w:spacing w:val="-37"/>
        </w:rPr>
        <w:t> </w:t>
      </w:r>
      <w:r>
        <w:rPr>
          <w:w w:val="95"/>
        </w:rPr>
        <w:t>степени</w:t>
      </w:r>
      <w:r>
        <w:rPr>
          <w:spacing w:val="8"/>
          <w:w w:val="95"/>
        </w:rPr>
        <w:t> </w:t>
      </w:r>
      <w:r>
        <w:rPr>
          <w:w w:val="95"/>
        </w:rPr>
        <w:t>с</w:t>
      </w:r>
      <w:r>
        <w:rPr>
          <w:spacing w:val="9"/>
          <w:w w:val="95"/>
        </w:rPr>
        <w:t> </w:t>
      </w:r>
      <w:r>
        <w:rPr>
          <w:w w:val="95"/>
        </w:rPr>
        <w:t>тем,</w:t>
      </w:r>
      <w:r>
        <w:rPr>
          <w:spacing w:val="8"/>
          <w:w w:val="95"/>
        </w:rPr>
        <w:t> </w:t>
      </w:r>
      <w:r>
        <w:rPr>
          <w:w w:val="95"/>
        </w:rPr>
        <w:t>как</w:t>
      </w:r>
      <w:r>
        <w:rPr>
          <w:spacing w:val="9"/>
          <w:w w:val="95"/>
        </w:rPr>
        <w:t> </w:t>
      </w:r>
      <w:r>
        <w:rPr>
          <w:w w:val="95"/>
        </w:rPr>
        <w:t>мы</w:t>
      </w:r>
      <w:r>
        <w:rPr>
          <w:spacing w:val="8"/>
          <w:w w:val="95"/>
        </w:rPr>
        <w:t> </w:t>
      </w:r>
      <w:r>
        <w:rPr>
          <w:w w:val="95"/>
        </w:rPr>
        <w:t>воспринимаем</w:t>
      </w:r>
      <w:r>
        <w:rPr>
          <w:spacing w:val="9"/>
          <w:w w:val="95"/>
        </w:rPr>
        <w:t> </w:t>
      </w:r>
      <w:r>
        <w:rPr>
          <w:w w:val="95"/>
        </w:rPr>
        <w:t>постоянные</w:t>
      </w:r>
      <w:r>
        <w:rPr>
          <w:spacing w:val="8"/>
          <w:w w:val="95"/>
        </w:rPr>
        <w:t> </w:t>
      </w:r>
      <w:r>
        <w:rPr>
          <w:w w:val="95"/>
        </w:rPr>
        <w:t>пересечения</w:t>
      </w:r>
      <w:r>
        <w:rPr>
          <w:spacing w:val="9"/>
          <w:w w:val="95"/>
        </w:rPr>
        <w:t> </w:t>
      </w:r>
      <w:r>
        <w:rPr>
          <w:w w:val="95"/>
        </w:rPr>
        <w:t>между</w:t>
      </w:r>
      <w:r>
        <w:rPr>
          <w:spacing w:val="9"/>
          <w:w w:val="95"/>
        </w:rPr>
        <w:t> </w:t>
      </w:r>
      <w:r>
        <w:rPr>
          <w:w w:val="95"/>
        </w:rPr>
        <w:t>нами,</w:t>
      </w:r>
    </w:p>
    <w:p>
      <w:pPr>
        <w:pStyle w:val="BodyText"/>
        <w:spacing w:line="167" w:lineRule="exact"/>
        <w:ind w:left="230"/>
      </w:pPr>
      <w:r>
        <w:rPr/>
        <w:t>предметами</w:t>
      </w:r>
      <w:r>
        <w:rPr>
          <w:spacing w:val="-1"/>
        </w:rPr>
        <w:t> </w:t>
      </w:r>
      <w:r>
        <w:rPr/>
        <w:t>быта и</w:t>
      </w:r>
      <w:r>
        <w:rPr>
          <w:spacing w:val="-1"/>
        </w:rPr>
        <w:t> </w:t>
      </w:r>
      <w:r>
        <w:rPr/>
        <w:t>общественными</w:t>
      </w:r>
      <w:r>
        <w:rPr>
          <w:spacing w:val="-1"/>
        </w:rPr>
        <w:t> </w:t>
      </w:r>
      <w:r>
        <w:rPr/>
        <w:t>пространствами [1].</w:t>
      </w:r>
    </w:p>
    <w:p>
      <w:pPr>
        <w:pStyle w:val="BodyText"/>
        <w:spacing w:line="230" w:lineRule="auto"/>
        <w:ind w:left="230" w:firstLine="320"/>
        <w:jc w:val="right"/>
      </w:pPr>
      <w:r>
        <w:rPr>
          <w:w w:val="95"/>
        </w:rPr>
        <w:t>Для</w:t>
      </w:r>
      <w:r>
        <w:rPr>
          <w:spacing w:val="9"/>
          <w:w w:val="95"/>
        </w:rPr>
        <w:t> </w:t>
      </w:r>
      <w:r>
        <w:rPr>
          <w:w w:val="95"/>
        </w:rPr>
        <w:t>трудоспособных</w:t>
      </w:r>
      <w:r>
        <w:rPr>
          <w:spacing w:val="9"/>
          <w:w w:val="95"/>
        </w:rPr>
        <w:t> </w:t>
      </w:r>
      <w:r>
        <w:rPr>
          <w:w w:val="95"/>
        </w:rPr>
        <w:t>людей</w:t>
      </w:r>
      <w:r>
        <w:rPr>
          <w:spacing w:val="9"/>
          <w:w w:val="95"/>
        </w:rPr>
        <w:t> </w:t>
      </w:r>
      <w:r>
        <w:rPr>
          <w:w w:val="95"/>
        </w:rPr>
        <w:t>работа,</w:t>
      </w:r>
      <w:r>
        <w:rPr>
          <w:spacing w:val="9"/>
          <w:w w:val="95"/>
        </w:rPr>
        <w:t> </w:t>
      </w:r>
      <w:r>
        <w:rPr>
          <w:w w:val="95"/>
        </w:rPr>
        <w:t>связанная</w:t>
      </w:r>
      <w:r>
        <w:rPr>
          <w:spacing w:val="9"/>
          <w:w w:val="95"/>
        </w:rPr>
        <w:t> </w:t>
      </w:r>
      <w:r>
        <w:rPr>
          <w:w w:val="95"/>
        </w:rPr>
        <w:t>с</w:t>
      </w:r>
      <w:r>
        <w:rPr>
          <w:spacing w:val="9"/>
          <w:w w:val="95"/>
        </w:rPr>
        <w:t> </w:t>
      </w:r>
      <w:r>
        <w:rPr>
          <w:w w:val="95"/>
        </w:rPr>
        <w:t>многократным</w:t>
      </w:r>
      <w:r>
        <w:rPr>
          <w:spacing w:val="9"/>
          <w:w w:val="95"/>
        </w:rPr>
        <w:t> </w:t>
      </w:r>
      <w:r>
        <w:rPr>
          <w:w w:val="95"/>
        </w:rPr>
        <w:t>выпол-</w:t>
      </w:r>
      <w:r>
        <w:rPr>
          <w:spacing w:val="-35"/>
          <w:w w:val="95"/>
        </w:rPr>
        <w:t> </w:t>
      </w:r>
      <w:r>
        <w:rPr/>
        <w:t>нением</w:t>
      </w:r>
      <w:r>
        <w:rPr>
          <w:spacing w:val="7"/>
        </w:rPr>
        <w:t> </w:t>
      </w:r>
      <w:r>
        <w:rPr/>
        <w:t>такой</w:t>
      </w:r>
      <w:r>
        <w:rPr>
          <w:spacing w:val="7"/>
        </w:rPr>
        <w:t> </w:t>
      </w:r>
      <w:r>
        <w:rPr/>
        <w:t>рутины,</w:t>
      </w:r>
      <w:r>
        <w:rPr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основном</w:t>
      </w:r>
      <w:r>
        <w:rPr>
          <w:spacing w:val="7"/>
        </w:rPr>
        <w:t> </w:t>
      </w:r>
      <w:r>
        <w:rPr/>
        <w:t>невидима.</w:t>
      </w:r>
      <w:r>
        <w:rPr>
          <w:spacing w:val="7"/>
        </w:rPr>
        <w:t> </w:t>
      </w:r>
      <w:r>
        <w:rPr/>
        <w:t>Их</w:t>
      </w:r>
      <w:r>
        <w:rPr>
          <w:spacing w:val="8"/>
        </w:rPr>
        <w:t> </w:t>
      </w:r>
      <w:r>
        <w:rPr/>
        <w:t>переживания</w:t>
      </w:r>
      <w:r>
        <w:rPr>
          <w:spacing w:val="7"/>
        </w:rPr>
        <w:t> </w:t>
      </w:r>
      <w:r>
        <w:rPr/>
        <w:t>о</w:t>
      </w:r>
      <w:r>
        <w:rPr>
          <w:spacing w:val="7"/>
        </w:rPr>
        <w:t> </w:t>
      </w:r>
      <w:r>
        <w:rPr/>
        <w:t>постро-</w:t>
      </w:r>
      <w:r>
        <w:rPr>
          <w:spacing w:val="-37"/>
        </w:rPr>
        <w:t> </w:t>
      </w:r>
      <w:r>
        <w:rPr/>
        <w:t>енном</w:t>
      </w:r>
      <w:r>
        <w:rPr>
          <w:spacing w:val="-8"/>
        </w:rPr>
        <w:t> </w:t>
      </w:r>
      <w:r>
        <w:rPr/>
        <w:t>пространстве,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правило,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вызывают</w:t>
      </w:r>
      <w:r>
        <w:rPr>
          <w:spacing w:val="-7"/>
        </w:rPr>
        <w:t> </w:t>
      </w:r>
      <w:r>
        <w:rPr/>
        <w:t>споров,</w:t>
      </w:r>
      <w:r>
        <w:rPr>
          <w:spacing w:val="-7"/>
        </w:rPr>
        <w:t> </w:t>
      </w:r>
      <w:r>
        <w:rPr/>
        <w:t>но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инвалидов</w:t>
      </w:r>
      <w:r>
        <w:rPr>
          <w:spacing w:val="-37"/>
        </w:rPr>
        <w:t> </w:t>
      </w:r>
      <w:r>
        <w:rPr/>
        <w:t>процессы</w:t>
      </w:r>
      <w:r>
        <w:rPr>
          <w:spacing w:val="4"/>
        </w:rPr>
        <w:t> </w:t>
      </w:r>
      <w:r>
        <w:rPr/>
        <w:t>повседневной</w:t>
      </w:r>
      <w:r>
        <w:rPr>
          <w:spacing w:val="5"/>
        </w:rPr>
        <w:t> </w:t>
      </w:r>
      <w:r>
        <w:rPr/>
        <w:t>жизни</w:t>
      </w:r>
      <w:r>
        <w:rPr>
          <w:spacing w:val="5"/>
        </w:rPr>
        <w:t> </w:t>
      </w:r>
      <w:r>
        <w:rPr/>
        <w:t>–</w:t>
      </w:r>
      <w:r>
        <w:rPr>
          <w:spacing w:val="5"/>
        </w:rPr>
        <w:t> </w:t>
      </w:r>
      <w:r>
        <w:rPr/>
        <w:t>одеться,</w:t>
      </w:r>
      <w:r>
        <w:rPr>
          <w:spacing w:val="5"/>
        </w:rPr>
        <w:t> </w:t>
      </w:r>
      <w:r>
        <w:rPr/>
        <w:t>выйти</w:t>
      </w:r>
      <w:r>
        <w:rPr>
          <w:spacing w:val="5"/>
        </w:rPr>
        <w:t> </w:t>
      </w:r>
      <w:r>
        <w:rPr/>
        <w:t>из</w:t>
      </w:r>
      <w:r>
        <w:rPr>
          <w:spacing w:val="5"/>
        </w:rPr>
        <w:t> </w:t>
      </w:r>
      <w:r>
        <w:rPr/>
        <w:t>дома,</w:t>
      </w:r>
      <w:r>
        <w:rPr>
          <w:spacing w:val="5"/>
        </w:rPr>
        <w:t> </w:t>
      </w:r>
      <w:r>
        <w:rPr/>
        <w:t>дойти</w:t>
      </w:r>
      <w:r>
        <w:rPr>
          <w:spacing w:val="4"/>
        </w:rPr>
        <w:t> </w:t>
      </w:r>
      <w:r>
        <w:rPr/>
        <w:t>до</w:t>
      </w:r>
      <w:r>
        <w:rPr>
          <w:spacing w:val="5"/>
        </w:rPr>
        <w:t> </w:t>
      </w:r>
      <w:r>
        <w:rPr/>
        <w:t>мага-</w:t>
      </w:r>
      <w:r>
        <w:rPr>
          <w:spacing w:val="-37"/>
        </w:rPr>
        <w:t> </w:t>
      </w:r>
      <w:r>
        <w:rPr/>
        <w:t>зина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т.</w:t>
      </w:r>
      <w:r>
        <w:rPr>
          <w:spacing w:val="-2"/>
        </w:rPr>
        <w:t> </w:t>
      </w:r>
      <w:r>
        <w:rPr/>
        <w:t>д.</w:t>
      </w:r>
      <w:r>
        <w:rPr>
          <w:spacing w:val="-3"/>
        </w:rPr>
        <w:t> </w:t>
      </w:r>
      <w:r>
        <w:rPr/>
        <w:t>−</w:t>
      </w:r>
      <w:r>
        <w:rPr>
          <w:spacing w:val="-2"/>
        </w:rPr>
        <w:t> </w:t>
      </w:r>
      <w:r>
        <w:rPr/>
        <w:t>могут</w:t>
      </w:r>
      <w:r>
        <w:rPr>
          <w:spacing w:val="-2"/>
        </w:rPr>
        <w:t> </w:t>
      </w:r>
      <w:r>
        <w:rPr/>
        <w:t>требовать</w:t>
      </w:r>
      <w:r>
        <w:rPr>
          <w:spacing w:val="-3"/>
        </w:rPr>
        <w:t> </w:t>
      </w:r>
      <w:r>
        <w:rPr/>
        <w:t>усилий;</w:t>
      </w:r>
      <w:r>
        <w:rPr>
          <w:spacing w:val="-2"/>
        </w:rPr>
        <w:t> </w:t>
      </w:r>
      <w:r>
        <w:rPr/>
        <w:t>что</w:t>
      </w:r>
      <w:r>
        <w:rPr>
          <w:spacing w:val="-2"/>
        </w:rPr>
        <w:t> </w:t>
      </w:r>
      <w:r>
        <w:rPr/>
        <w:t>приводит</w:t>
      </w:r>
      <w:r>
        <w:rPr>
          <w:spacing w:val="-3"/>
        </w:rPr>
        <w:t> </w:t>
      </w:r>
      <w:r>
        <w:rPr/>
        <w:t>к</w:t>
      </w:r>
      <w:r>
        <w:rPr>
          <w:spacing w:val="-2"/>
        </w:rPr>
        <w:t> </w:t>
      </w:r>
      <w:r>
        <w:rPr/>
        <w:t>тщательной</w:t>
      </w:r>
      <w:r>
        <w:rPr>
          <w:spacing w:val="-2"/>
        </w:rPr>
        <w:t> </w:t>
      </w:r>
      <w:r>
        <w:rPr/>
        <w:t>внима-</w:t>
      </w:r>
      <w:r>
        <w:rPr>
          <w:spacing w:val="-37"/>
        </w:rPr>
        <w:t> </w:t>
      </w:r>
      <w:r>
        <w:rPr>
          <w:w w:val="95"/>
        </w:rPr>
        <w:t>тельности,</w:t>
      </w:r>
      <w:r>
        <w:rPr>
          <w:spacing w:val="10"/>
          <w:w w:val="95"/>
        </w:rPr>
        <w:t> </w:t>
      </w:r>
      <w:r>
        <w:rPr>
          <w:w w:val="95"/>
        </w:rPr>
        <w:t>которая</w:t>
      </w:r>
      <w:r>
        <w:rPr>
          <w:spacing w:val="10"/>
          <w:w w:val="95"/>
        </w:rPr>
        <w:t> </w:t>
      </w:r>
      <w:r>
        <w:rPr>
          <w:w w:val="95"/>
        </w:rPr>
        <w:t>сама</w:t>
      </w:r>
      <w:r>
        <w:rPr>
          <w:spacing w:val="11"/>
          <w:w w:val="95"/>
        </w:rPr>
        <w:t> </w:t>
      </w:r>
      <w:r>
        <w:rPr>
          <w:w w:val="95"/>
        </w:rPr>
        <w:t>по</w:t>
      </w:r>
      <w:r>
        <w:rPr>
          <w:spacing w:val="10"/>
          <w:w w:val="95"/>
        </w:rPr>
        <w:t> </w:t>
      </w:r>
      <w:r>
        <w:rPr>
          <w:w w:val="95"/>
        </w:rPr>
        <w:t>себе</w:t>
      </w:r>
      <w:r>
        <w:rPr>
          <w:spacing w:val="11"/>
          <w:w w:val="95"/>
        </w:rPr>
        <w:t> </w:t>
      </w:r>
      <w:r>
        <w:rPr>
          <w:w w:val="95"/>
        </w:rPr>
        <w:t>является</w:t>
      </w:r>
      <w:r>
        <w:rPr>
          <w:spacing w:val="10"/>
          <w:w w:val="95"/>
        </w:rPr>
        <w:t> </w:t>
      </w:r>
      <w:r>
        <w:rPr>
          <w:w w:val="95"/>
        </w:rPr>
        <w:t>знанием.</w:t>
      </w:r>
      <w:r>
        <w:rPr>
          <w:spacing w:val="9"/>
          <w:w w:val="95"/>
        </w:rPr>
        <w:t> </w:t>
      </w:r>
      <w:r>
        <w:rPr>
          <w:w w:val="95"/>
        </w:rPr>
        <w:t>Люди</w:t>
      </w:r>
      <w:r>
        <w:rPr>
          <w:spacing w:val="11"/>
          <w:w w:val="95"/>
        </w:rPr>
        <w:t> </w:t>
      </w:r>
      <w:r>
        <w:rPr>
          <w:w w:val="95"/>
        </w:rPr>
        <w:t>с</w:t>
      </w:r>
      <w:r>
        <w:rPr>
          <w:spacing w:val="10"/>
          <w:w w:val="95"/>
        </w:rPr>
        <w:t> </w:t>
      </w:r>
      <w:r>
        <w:rPr>
          <w:w w:val="95"/>
        </w:rPr>
        <w:t>ограниченными</w:t>
      </w:r>
      <w:r>
        <w:rPr>
          <w:spacing w:val="1"/>
          <w:w w:val="95"/>
        </w:rPr>
        <w:t> </w:t>
      </w:r>
      <w:r>
        <w:rPr>
          <w:spacing w:val="-2"/>
        </w:rPr>
        <w:t>возможностями</w:t>
      </w:r>
      <w:r>
        <w:rPr>
          <w:spacing w:val="-8"/>
        </w:rPr>
        <w:t> </w:t>
      </w:r>
      <w:r>
        <w:rPr>
          <w:spacing w:val="-1"/>
        </w:rPr>
        <w:t>часто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вписываются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общие</w:t>
      </w:r>
      <w:r>
        <w:rPr>
          <w:spacing w:val="-8"/>
        </w:rPr>
        <w:t> </w:t>
      </w:r>
      <w:r>
        <w:rPr>
          <w:spacing w:val="-1"/>
        </w:rPr>
        <w:t>положения,</w:t>
      </w:r>
      <w:r>
        <w:rPr>
          <w:spacing w:val="-7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>
          <w:spacing w:val="-1"/>
        </w:rPr>
        <w:t>лежат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основе</w:t>
      </w:r>
      <w:r>
        <w:rPr>
          <w:spacing w:val="-9"/>
        </w:rPr>
        <w:t> </w:t>
      </w:r>
      <w:r>
        <w:rPr>
          <w:spacing w:val="-1"/>
        </w:rPr>
        <w:t>«нормальных»</w:t>
      </w:r>
      <w:r>
        <w:rPr>
          <w:spacing w:val="-9"/>
        </w:rPr>
        <w:t> </w:t>
      </w:r>
      <w:r>
        <w:rPr>
          <w:spacing w:val="-1"/>
        </w:rPr>
        <w:t>повседневных,</w:t>
      </w:r>
      <w:r>
        <w:rPr>
          <w:spacing w:val="-8"/>
        </w:rPr>
        <w:t> </w:t>
      </w:r>
      <w:r>
        <w:rPr>
          <w:spacing w:val="-1"/>
        </w:rPr>
        <w:t>незаметных</w:t>
      </w:r>
      <w:r>
        <w:rPr>
          <w:spacing w:val="-9"/>
        </w:rPr>
        <w:t> </w:t>
      </w:r>
      <w:r>
        <w:rPr>
          <w:spacing w:val="-1"/>
        </w:rPr>
        <w:t>способов</w:t>
      </w:r>
      <w:r>
        <w:rPr>
          <w:spacing w:val="-9"/>
        </w:rPr>
        <w:t> </w:t>
      </w:r>
      <w:r>
        <w:rPr>
          <w:spacing w:val="-1"/>
        </w:rPr>
        <w:t>делать</w:t>
      </w:r>
      <w:r>
        <w:rPr>
          <w:spacing w:val="-9"/>
        </w:rPr>
        <w:t> </w:t>
      </w:r>
      <w:r>
        <w:rPr>
          <w:spacing w:val="-1"/>
        </w:rPr>
        <w:t>вещи.</w:t>
      </w:r>
      <w:r>
        <w:rPr>
          <w:spacing w:val="-37"/>
        </w:rPr>
        <w:t> </w:t>
      </w:r>
      <w:r>
        <w:rPr/>
        <w:t>Как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тогда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можем</w:t>
      </w:r>
      <w:r>
        <w:rPr>
          <w:spacing w:val="1"/>
        </w:rPr>
        <w:t> </w:t>
      </w:r>
      <w:r>
        <w:rPr/>
        <w:t>начать</w:t>
      </w:r>
      <w:r>
        <w:rPr>
          <w:spacing w:val="1"/>
        </w:rPr>
        <w:t> </w:t>
      </w:r>
      <w:r>
        <w:rPr/>
        <w:t>распутывать</w:t>
      </w:r>
      <w:r>
        <w:rPr>
          <w:spacing w:val="1"/>
        </w:rPr>
        <w:t> </w:t>
      </w:r>
      <w:r>
        <w:rPr/>
        <w:t>нормальное? Как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>
          <w:w w:val="95"/>
        </w:rPr>
        <w:t>размышление</w:t>
      </w:r>
      <w:r>
        <w:rPr>
          <w:spacing w:val="7"/>
          <w:w w:val="95"/>
        </w:rPr>
        <w:t> </w:t>
      </w:r>
      <w:r>
        <w:rPr>
          <w:w w:val="95"/>
        </w:rPr>
        <w:t>о</w:t>
      </w:r>
      <w:r>
        <w:rPr>
          <w:spacing w:val="7"/>
          <w:w w:val="95"/>
        </w:rPr>
        <w:t> </w:t>
      </w:r>
      <w:r>
        <w:rPr>
          <w:w w:val="95"/>
        </w:rPr>
        <w:t>нетрудоспособности</w:t>
      </w:r>
      <w:r>
        <w:rPr>
          <w:spacing w:val="7"/>
          <w:w w:val="95"/>
        </w:rPr>
        <w:t> </w:t>
      </w:r>
      <w:r>
        <w:rPr>
          <w:w w:val="95"/>
        </w:rPr>
        <w:t>помочь</w:t>
      </w:r>
      <w:r>
        <w:rPr>
          <w:spacing w:val="8"/>
          <w:w w:val="95"/>
        </w:rPr>
        <w:t> </w:t>
      </w:r>
      <w:r>
        <w:rPr>
          <w:w w:val="95"/>
        </w:rPr>
        <w:t>нам</w:t>
      </w:r>
      <w:r>
        <w:rPr>
          <w:spacing w:val="7"/>
          <w:w w:val="95"/>
        </w:rPr>
        <w:t> </w:t>
      </w:r>
      <w:r>
        <w:rPr>
          <w:w w:val="95"/>
        </w:rPr>
        <w:t>больше</w:t>
      </w:r>
      <w:r>
        <w:rPr>
          <w:spacing w:val="7"/>
          <w:w w:val="95"/>
        </w:rPr>
        <w:t> </w:t>
      </w:r>
      <w:r>
        <w:rPr>
          <w:w w:val="95"/>
        </w:rPr>
        <w:t>думать</w:t>
      </w:r>
      <w:r>
        <w:rPr>
          <w:spacing w:val="7"/>
          <w:w w:val="95"/>
        </w:rPr>
        <w:t> </w:t>
      </w:r>
      <w:r>
        <w:rPr>
          <w:w w:val="95"/>
        </w:rPr>
        <w:t>о</w:t>
      </w:r>
      <w:r>
        <w:rPr>
          <w:spacing w:val="9"/>
          <w:w w:val="95"/>
        </w:rPr>
        <w:t> </w:t>
      </w:r>
      <w:r>
        <w:rPr>
          <w:w w:val="95"/>
        </w:rPr>
        <w:t>«приспо-</w:t>
      </w:r>
      <w:r>
        <w:rPr>
          <w:spacing w:val="-35"/>
          <w:w w:val="95"/>
        </w:rPr>
        <w:t> </w:t>
      </w:r>
      <w:r>
        <w:rPr>
          <w:spacing w:val="-2"/>
        </w:rPr>
        <w:t>соблении»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«не</w:t>
      </w:r>
      <w:r>
        <w:rPr>
          <w:spacing w:val="-8"/>
        </w:rPr>
        <w:t> </w:t>
      </w:r>
      <w:r>
        <w:rPr>
          <w:spacing w:val="-1"/>
        </w:rPr>
        <w:t>приспособлении»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различных</w:t>
      </w:r>
      <w:r>
        <w:rPr>
          <w:spacing w:val="-8"/>
        </w:rPr>
        <w:t> </w:t>
      </w:r>
      <w:r>
        <w:rPr>
          <w:spacing w:val="-1"/>
        </w:rPr>
        <w:t>ситуациях,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полагаться</w:t>
      </w:r>
      <w:r>
        <w:rPr>
          <w:spacing w:val="-37"/>
        </w:rPr>
        <w:t> </w:t>
      </w:r>
      <w:r>
        <w:rPr>
          <w:w w:val="95"/>
        </w:rPr>
        <w:t>на</w:t>
      </w:r>
      <w:r>
        <w:rPr>
          <w:spacing w:val="12"/>
          <w:w w:val="95"/>
        </w:rPr>
        <w:t> </w:t>
      </w:r>
      <w:r>
        <w:rPr>
          <w:w w:val="95"/>
        </w:rPr>
        <w:t>исторически</w:t>
      </w:r>
      <w:r>
        <w:rPr>
          <w:spacing w:val="12"/>
          <w:w w:val="95"/>
        </w:rPr>
        <w:t> </w:t>
      </w:r>
      <w:r>
        <w:rPr>
          <w:w w:val="95"/>
        </w:rPr>
        <w:t>стереотипное</w:t>
      </w:r>
      <w:r>
        <w:rPr>
          <w:spacing w:val="12"/>
          <w:w w:val="95"/>
        </w:rPr>
        <w:t> </w:t>
      </w:r>
      <w:r>
        <w:rPr>
          <w:w w:val="95"/>
        </w:rPr>
        <w:t>разделение</w:t>
      </w:r>
      <w:r>
        <w:rPr>
          <w:spacing w:val="12"/>
          <w:w w:val="95"/>
        </w:rPr>
        <w:t> </w:t>
      </w:r>
      <w:r>
        <w:rPr>
          <w:w w:val="95"/>
        </w:rPr>
        <w:t>между</w:t>
      </w:r>
      <w:r>
        <w:rPr>
          <w:spacing w:val="12"/>
          <w:w w:val="95"/>
        </w:rPr>
        <w:t> </w:t>
      </w:r>
      <w:r>
        <w:rPr>
          <w:w w:val="95"/>
        </w:rPr>
        <w:t>инвалидами</w:t>
      </w:r>
      <w:r>
        <w:rPr>
          <w:spacing w:val="13"/>
          <w:w w:val="95"/>
        </w:rPr>
        <w:t> </w:t>
      </w:r>
      <w:r>
        <w:rPr>
          <w:w w:val="95"/>
        </w:rPr>
        <w:t>и</w:t>
      </w:r>
      <w:r>
        <w:rPr>
          <w:spacing w:val="16"/>
          <w:w w:val="95"/>
        </w:rPr>
        <w:t> </w:t>
      </w:r>
      <w:r>
        <w:rPr>
          <w:w w:val="95"/>
        </w:rPr>
        <w:t>остальными</w:t>
      </w:r>
      <w:r>
        <w:rPr>
          <w:spacing w:val="-35"/>
          <w:w w:val="95"/>
        </w:rPr>
        <w:t> </w:t>
      </w:r>
      <w:r>
        <w:rPr>
          <w:spacing w:val="-2"/>
        </w:rPr>
        <w:t>людьми?</w:t>
      </w:r>
      <w:r>
        <w:rPr>
          <w:spacing w:val="-8"/>
        </w:rPr>
        <w:t> </w:t>
      </w:r>
      <w:r>
        <w:rPr>
          <w:spacing w:val="-2"/>
        </w:rPr>
        <w:t>А</w:t>
      </w:r>
      <w:r>
        <w:rPr>
          <w:spacing w:val="-8"/>
        </w:rPr>
        <w:t> </w:t>
      </w:r>
      <w:r>
        <w:rPr>
          <w:spacing w:val="-2"/>
        </w:rPr>
        <w:t>каковы</w:t>
      </w:r>
      <w:r>
        <w:rPr>
          <w:spacing w:val="-7"/>
        </w:rPr>
        <w:t> </w:t>
      </w:r>
      <w:r>
        <w:rPr>
          <w:spacing w:val="-2"/>
        </w:rPr>
        <w:t>последствия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7"/>
        </w:rPr>
        <w:t> </w:t>
      </w:r>
      <w:r>
        <w:rPr>
          <w:spacing w:val="-2"/>
        </w:rPr>
        <w:t>архитектурного</w:t>
      </w:r>
      <w:r>
        <w:rPr>
          <w:spacing w:val="-8"/>
        </w:rPr>
        <w:t> </w:t>
      </w:r>
      <w:r>
        <w:rPr>
          <w:spacing w:val="-1"/>
        </w:rPr>
        <w:t>образования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практи-</w:t>
      </w:r>
      <w:r>
        <w:rPr>
          <w:spacing w:val="-37"/>
        </w:rPr>
        <w:t> </w:t>
      </w:r>
      <w:r>
        <w:rPr/>
        <w:t>ки?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архитекторы</w:t>
      </w:r>
      <w:r>
        <w:rPr>
          <w:spacing w:val="-9"/>
        </w:rPr>
        <w:t> </w:t>
      </w:r>
      <w:r>
        <w:rPr/>
        <w:t>представляют</w:t>
      </w:r>
      <w:r>
        <w:rPr>
          <w:spacing w:val="-9"/>
        </w:rPr>
        <w:t> </w:t>
      </w:r>
      <w:r>
        <w:rPr/>
        <w:t>себе</w:t>
      </w:r>
      <w:r>
        <w:rPr>
          <w:spacing w:val="-9"/>
        </w:rPr>
        <w:t> </w:t>
      </w:r>
      <w:r>
        <w:rPr/>
        <w:t>своих</w:t>
      </w:r>
      <w:r>
        <w:rPr>
          <w:spacing w:val="-9"/>
        </w:rPr>
        <w:t> </w:t>
      </w:r>
      <w:r>
        <w:rPr/>
        <w:t>пользователей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клиентов,</w:t>
      </w:r>
    </w:p>
    <w:p>
      <w:pPr>
        <w:pStyle w:val="BodyText"/>
        <w:spacing w:line="165" w:lineRule="exact"/>
        <w:ind w:left="230"/>
      </w:pPr>
      <w:r>
        <w:rPr/>
        <w:t>как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конкретных</w:t>
      </w:r>
      <w:r>
        <w:rPr>
          <w:spacing w:val="-2"/>
        </w:rPr>
        <w:t> </w:t>
      </w:r>
      <w:r>
        <w:rPr/>
        <w:t>проектах,</w:t>
      </w:r>
      <w:r>
        <w:rPr>
          <w:spacing w:val="-2"/>
        </w:rPr>
        <w:t> </w:t>
      </w:r>
      <w:r>
        <w:rPr/>
        <w:t>так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общем</w:t>
      </w:r>
      <w:r>
        <w:rPr>
          <w:spacing w:val="-3"/>
        </w:rPr>
        <w:t> </w:t>
      </w:r>
      <w:r>
        <w:rPr/>
        <w:t>плане?</w:t>
      </w:r>
    </w:p>
    <w:p>
      <w:pPr>
        <w:pStyle w:val="BodyText"/>
        <w:spacing w:line="230" w:lineRule="auto"/>
        <w:ind w:left="230" w:firstLine="283"/>
        <w:jc w:val="right"/>
      </w:pPr>
      <w:r>
        <w:rPr/>
        <w:t>Многие современные</w:t>
      </w:r>
      <w:r>
        <w:rPr>
          <w:spacing w:val="1"/>
        </w:rPr>
        <w:t> </w:t>
      </w:r>
      <w:r>
        <w:rPr/>
        <w:t>практики</w:t>
      </w:r>
      <w:r>
        <w:rPr>
          <w:spacing w:val="1"/>
        </w:rPr>
        <w:t> </w:t>
      </w:r>
      <w:r>
        <w:rPr/>
        <w:t>в последнее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оспаривают более</w:t>
      </w:r>
      <w:r>
        <w:rPr>
          <w:spacing w:val="-37"/>
        </w:rPr>
        <w:t> </w:t>
      </w:r>
      <w:r>
        <w:rPr/>
        <w:t>механические</w:t>
      </w:r>
      <w:r>
        <w:rPr>
          <w:spacing w:val="9"/>
        </w:rPr>
        <w:t> </w:t>
      </w:r>
      <w:r>
        <w:rPr/>
        <w:t>аспекты</w:t>
      </w:r>
      <w:r>
        <w:rPr>
          <w:spacing w:val="9"/>
        </w:rPr>
        <w:t> </w:t>
      </w:r>
      <w:r>
        <w:rPr/>
        <w:t>архитектурного</w:t>
      </w:r>
      <w:r>
        <w:rPr>
          <w:spacing w:val="10"/>
        </w:rPr>
        <w:t> </w:t>
      </w:r>
      <w:r>
        <w:rPr/>
        <w:t>модернизма,</w:t>
      </w:r>
      <w:r>
        <w:rPr>
          <w:spacing w:val="11"/>
        </w:rPr>
        <w:t> </w:t>
      </w:r>
      <w:r>
        <w:rPr/>
        <w:t>особенно</w:t>
      </w:r>
      <w:r>
        <w:rPr>
          <w:spacing w:val="9"/>
        </w:rPr>
        <w:t> </w:t>
      </w:r>
      <w:r>
        <w:rPr/>
        <w:t>его</w:t>
      </w:r>
      <w:r>
        <w:rPr>
          <w:spacing w:val="10"/>
        </w:rPr>
        <w:t> </w:t>
      </w:r>
      <w:r>
        <w:rPr/>
        <w:t>упро-</w:t>
      </w:r>
      <w:r>
        <w:rPr>
          <w:spacing w:val="1"/>
        </w:rPr>
        <w:t> </w:t>
      </w:r>
      <w:r>
        <w:rPr>
          <w:w w:val="95"/>
        </w:rPr>
        <w:t>щенные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функционалистские</w:t>
      </w:r>
      <w:r>
        <w:rPr>
          <w:spacing w:val="7"/>
          <w:w w:val="95"/>
        </w:rPr>
        <w:t> </w:t>
      </w:r>
      <w:r>
        <w:rPr>
          <w:w w:val="95"/>
        </w:rPr>
        <w:t>концепции</w:t>
      </w:r>
      <w:r>
        <w:rPr>
          <w:spacing w:val="8"/>
          <w:w w:val="95"/>
        </w:rPr>
        <w:t> </w:t>
      </w:r>
      <w:r>
        <w:rPr>
          <w:w w:val="95"/>
        </w:rPr>
        <w:t>общего</w:t>
      </w:r>
      <w:r>
        <w:rPr>
          <w:spacing w:val="7"/>
          <w:w w:val="95"/>
        </w:rPr>
        <w:t> </w:t>
      </w:r>
      <w:r>
        <w:rPr>
          <w:w w:val="95"/>
        </w:rPr>
        <w:t>пользователя.</w:t>
      </w:r>
      <w:r>
        <w:rPr>
          <w:spacing w:val="10"/>
          <w:w w:val="95"/>
        </w:rPr>
        <w:t> </w:t>
      </w:r>
      <w:r>
        <w:rPr>
          <w:w w:val="95"/>
        </w:rPr>
        <w:t>Но</w:t>
      </w:r>
      <w:r>
        <w:rPr>
          <w:spacing w:val="7"/>
          <w:w w:val="95"/>
        </w:rPr>
        <w:t> </w:t>
      </w:r>
      <w:r>
        <w:rPr>
          <w:w w:val="95"/>
        </w:rPr>
        <w:t>по</w:t>
      </w:r>
      <w:r>
        <w:rPr>
          <w:spacing w:val="7"/>
          <w:w w:val="95"/>
        </w:rPr>
        <w:t> </w:t>
      </w:r>
      <w:r>
        <w:rPr>
          <w:w w:val="95"/>
        </w:rPr>
        <w:t>мере</w:t>
      </w:r>
      <w:r>
        <w:rPr>
          <w:spacing w:val="-35"/>
          <w:w w:val="95"/>
        </w:rPr>
        <w:t> </w:t>
      </w:r>
      <w:r>
        <w:rPr>
          <w:spacing w:val="-1"/>
        </w:rPr>
        <w:t>того,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человек</w:t>
      </w:r>
      <w:r>
        <w:rPr>
          <w:spacing w:val="-9"/>
        </w:rPr>
        <w:t> </w:t>
      </w:r>
      <w:r>
        <w:rPr>
          <w:spacing w:val="-1"/>
        </w:rPr>
        <w:t>переосмысливается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архитектуре,</w:t>
      </w:r>
      <w:r>
        <w:rPr>
          <w:spacing w:val="-9"/>
        </w:rPr>
        <w:t> </w:t>
      </w:r>
      <w:r>
        <w:rPr>
          <w:spacing w:val="-1"/>
        </w:rPr>
        <w:t>нам</w:t>
      </w:r>
      <w:r>
        <w:rPr>
          <w:spacing w:val="-9"/>
        </w:rPr>
        <w:t> </w:t>
      </w:r>
      <w:r>
        <w:rPr>
          <w:spacing w:val="-1"/>
        </w:rPr>
        <w:t>нужно</w:t>
      </w:r>
      <w:r>
        <w:rPr>
          <w:spacing w:val="-9"/>
        </w:rPr>
        <w:t> </w:t>
      </w:r>
      <w:r>
        <w:rPr>
          <w:spacing w:val="-1"/>
        </w:rPr>
        <w:t>явно</w:t>
      </w:r>
      <w:r>
        <w:rPr>
          <w:spacing w:val="-9"/>
        </w:rPr>
        <w:t> </w:t>
      </w:r>
      <w:r>
        <w:rPr>
          <w:spacing w:val="-1"/>
        </w:rPr>
        <w:t>спро-</w:t>
      </w:r>
      <w:r>
        <w:rPr>
          <w:spacing w:val="-37"/>
        </w:rPr>
        <w:t> </w:t>
      </w:r>
      <w:r>
        <w:rPr/>
        <w:t>сить,</w:t>
      </w:r>
      <w:r>
        <w:rPr>
          <w:spacing w:val="-4"/>
        </w:rPr>
        <w:t> </w:t>
      </w:r>
      <w:r>
        <w:rPr/>
        <w:t>какие</w:t>
      </w:r>
      <w:r>
        <w:rPr>
          <w:spacing w:val="-3"/>
        </w:rPr>
        <w:t> </w:t>
      </w:r>
      <w:r>
        <w:rPr/>
        <w:t>типы</w:t>
      </w:r>
      <w:r>
        <w:rPr>
          <w:spacing w:val="-4"/>
        </w:rPr>
        <w:t> </w:t>
      </w:r>
      <w:r>
        <w:rPr/>
        <w:t>людей</w:t>
      </w:r>
      <w:r>
        <w:rPr>
          <w:spacing w:val="-3"/>
        </w:rPr>
        <w:t> </w:t>
      </w:r>
      <w:r>
        <w:rPr/>
        <w:t>воображаются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каким</w:t>
      </w:r>
      <w:r>
        <w:rPr>
          <w:spacing w:val="-3"/>
        </w:rPr>
        <w:t> </w:t>
      </w:r>
      <w:r>
        <w:rPr/>
        <w:t>образом.</w:t>
      </w:r>
      <w:r>
        <w:rPr>
          <w:spacing w:val="-3"/>
        </w:rPr>
        <w:t> </w:t>
      </w:r>
      <w:r>
        <w:rPr/>
        <w:t>Это</w:t>
      </w:r>
      <w:r>
        <w:rPr>
          <w:spacing w:val="-4"/>
        </w:rPr>
        <w:t> </w:t>
      </w:r>
      <w:r>
        <w:rPr/>
        <w:t>не</w:t>
      </w:r>
      <w:r>
        <w:rPr>
          <w:spacing w:val="-3"/>
        </w:rPr>
        <w:t> </w:t>
      </w:r>
      <w:r>
        <w:rPr/>
        <w:t>означает,</w:t>
      </w:r>
      <w:r>
        <w:rPr>
          <w:spacing w:val="-37"/>
        </w:rPr>
        <w:t> </w:t>
      </w:r>
      <w:r>
        <w:rPr/>
        <w:t>что</w:t>
      </w:r>
      <w:r>
        <w:rPr>
          <w:spacing w:val="1"/>
        </w:rPr>
        <w:t> </w:t>
      </w:r>
      <w:r>
        <w:rPr/>
        <w:t>конкретный</w:t>
      </w:r>
      <w:r>
        <w:rPr>
          <w:spacing w:val="2"/>
        </w:rPr>
        <w:t> </w:t>
      </w:r>
      <w:r>
        <w:rPr/>
        <w:t>проект</w:t>
      </w:r>
      <w:r>
        <w:rPr>
          <w:spacing w:val="1"/>
        </w:rPr>
        <w:t> </w:t>
      </w:r>
      <w:r>
        <w:rPr/>
        <w:t>архитектора</w:t>
      </w:r>
      <w:r>
        <w:rPr>
          <w:spacing w:val="2"/>
        </w:rPr>
        <w:t> </w:t>
      </w:r>
      <w:r>
        <w:rPr/>
        <w:t>может</w:t>
      </w:r>
      <w:r>
        <w:rPr>
          <w:spacing w:val="2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или</w:t>
      </w:r>
      <w:r>
        <w:rPr>
          <w:spacing w:val="2"/>
        </w:rPr>
        <w:t> </w:t>
      </w:r>
      <w:r>
        <w:rPr/>
        <w:t>не</w:t>
      </w:r>
      <w:r>
        <w:rPr>
          <w:spacing w:val="1"/>
        </w:rPr>
        <w:t> </w:t>
      </w:r>
      <w:r>
        <w:rPr/>
        <w:t>быть</w:t>
      </w:r>
      <w:r>
        <w:rPr>
          <w:spacing w:val="2"/>
        </w:rPr>
        <w:t> </w:t>
      </w:r>
      <w:r>
        <w:rPr/>
        <w:t>доступным</w:t>
      </w:r>
      <w:r>
        <w:rPr>
          <w:spacing w:val="-3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инвалидов</w:t>
      </w:r>
      <w:r>
        <w:rPr>
          <w:spacing w:val="-6"/>
        </w:rPr>
        <w:t> </w:t>
      </w:r>
      <w:r>
        <w:rPr/>
        <w:t>−</w:t>
      </w:r>
      <w:r>
        <w:rPr>
          <w:spacing w:val="-7"/>
        </w:rPr>
        <w:t> </w:t>
      </w:r>
      <w:r>
        <w:rPr/>
        <w:t>это</w:t>
      </w:r>
      <w:r>
        <w:rPr>
          <w:spacing w:val="-6"/>
        </w:rPr>
        <w:t> </w:t>
      </w:r>
      <w:r>
        <w:rPr/>
        <w:t>означает,</w:t>
      </w:r>
      <w:r>
        <w:rPr>
          <w:spacing w:val="-7"/>
        </w:rPr>
        <w:t> </w:t>
      </w:r>
      <w:r>
        <w:rPr/>
        <w:t>что</w:t>
      </w:r>
      <w:r>
        <w:rPr>
          <w:spacing w:val="-6"/>
        </w:rPr>
        <w:t> </w:t>
      </w:r>
      <w:r>
        <w:rPr/>
        <w:t>нынешние</w:t>
      </w:r>
      <w:r>
        <w:rPr>
          <w:spacing w:val="-7"/>
        </w:rPr>
        <w:t> </w:t>
      </w:r>
      <w:r>
        <w:rPr/>
        <w:t>архитекторы</w:t>
      </w:r>
      <w:r>
        <w:rPr>
          <w:spacing w:val="-6"/>
        </w:rPr>
        <w:t> </w:t>
      </w:r>
      <w:r>
        <w:rPr/>
        <w:t>воспринимают</w:t>
      </w:r>
      <w:r>
        <w:rPr>
          <w:spacing w:val="-37"/>
        </w:rPr>
        <w:t> </w:t>
      </w:r>
      <w:r>
        <w:rPr>
          <w:w w:val="95"/>
        </w:rPr>
        <w:t>свой</w:t>
      </w:r>
      <w:r>
        <w:rPr>
          <w:spacing w:val="12"/>
          <w:w w:val="95"/>
        </w:rPr>
        <w:t> </w:t>
      </w:r>
      <w:r>
        <w:rPr>
          <w:w w:val="95"/>
        </w:rPr>
        <w:t>человеческий</w:t>
      </w:r>
      <w:r>
        <w:rPr>
          <w:spacing w:val="13"/>
          <w:w w:val="95"/>
        </w:rPr>
        <w:t> </w:t>
      </w:r>
      <w:r>
        <w:rPr>
          <w:w w:val="95"/>
        </w:rPr>
        <w:t>субъект</w:t>
      </w:r>
      <w:r>
        <w:rPr>
          <w:spacing w:val="13"/>
          <w:w w:val="95"/>
        </w:rPr>
        <w:t> </w:t>
      </w:r>
      <w:r>
        <w:rPr>
          <w:w w:val="95"/>
        </w:rPr>
        <w:t>как</w:t>
      </w:r>
      <w:r>
        <w:rPr>
          <w:spacing w:val="13"/>
          <w:w w:val="95"/>
        </w:rPr>
        <w:t> </w:t>
      </w:r>
      <w:r>
        <w:rPr>
          <w:w w:val="95"/>
        </w:rPr>
        <w:t>определенные</w:t>
      </w:r>
      <w:r>
        <w:rPr>
          <w:spacing w:val="13"/>
          <w:w w:val="95"/>
        </w:rPr>
        <w:t> </w:t>
      </w:r>
      <w:r>
        <w:rPr>
          <w:w w:val="95"/>
        </w:rPr>
        <w:t>виды</w:t>
      </w:r>
      <w:r>
        <w:rPr>
          <w:spacing w:val="13"/>
          <w:w w:val="95"/>
        </w:rPr>
        <w:t> </w:t>
      </w:r>
      <w:r>
        <w:rPr>
          <w:w w:val="95"/>
        </w:rPr>
        <w:t>тел-в-пространстве</w:t>
      </w:r>
      <w:r>
        <w:rPr>
          <w:spacing w:val="13"/>
          <w:w w:val="95"/>
        </w:rPr>
        <w:t> </w:t>
      </w:r>
      <w:r>
        <w:rPr>
          <w:w w:val="95"/>
        </w:rPr>
        <w:t>[2].</w:t>
      </w:r>
      <w:r>
        <w:rPr>
          <w:spacing w:val="1"/>
          <w:w w:val="95"/>
        </w:rPr>
        <w:t> </w:t>
      </w:r>
      <w:r>
        <w:rPr>
          <w:w w:val="95"/>
        </w:rPr>
        <w:t>Вилла</w:t>
      </w:r>
      <w:r>
        <w:rPr>
          <w:spacing w:val="-3"/>
          <w:w w:val="95"/>
        </w:rPr>
        <w:t> </w:t>
      </w:r>
      <w:r>
        <w:rPr>
          <w:w w:val="95"/>
        </w:rPr>
        <w:t>архитектурной</w:t>
      </w:r>
      <w:r>
        <w:rPr>
          <w:spacing w:val="-3"/>
          <w:w w:val="95"/>
        </w:rPr>
        <w:t> </w:t>
      </w:r>
      <w:r>
        <w:rPr>
          <w:w w:val="95"/>
        </w:rPr>
        <w:t>компании</w:t>
      </w:r>
      <w:r>
        <w:rPr>
          <w:spacing w:val="-3"/>
          <w:w w:val="95"/>
        </w:rPr>
        <w:t> </w:t>
      </w:r>
      <w:r>
        <w:rPr>
          <w:w w:val="95"/>
        </w:rPr>
        <w:t>OMA</w:t>
      </w:r>
      <w:r>
        <w:rPr>
          <w:spacing w:val="-11"/>
          <w:w w:val="95"/>
        </w:rPr>
        <w:t> </w:t>
      </w:r>
      <w:r>
        <w:rPr>
          <w:w w:val="95"/>
        </w:rPr>
        <w:t>в</w:t>
      </w:r>
      <w:r>
        <w:rPr>
          <w:spacing w:val="-3"/>
          <w:w w:val="95"/>
        </w:rPr>
        <w:t> </w:t>
      </w:r>
      <w:r>
        <w:rPr>
          <w:w w:val="95"/>
        </w:rPr>
        <w:t>Бордо,</w:t>
      </w:r>
      <w:r>
        <w:rPr>
          <w:spacing w:val="-3"/>
          <w:w w:val="95"/>
        </w:rPr>
        <w:t> </w:t>
      </w:r>
      <w:r>
        <w:rPr>
          <w:w w:val="95"/>
        </w:rPr>
        <w:t>построенная</w:t>
      </w:r>
      <w:r>
        <w:rPr>
          <w:spacing w:val="-2"/>
          <w:w w:val="95"/>
        </w:rPr>
        <w:t> </w:t>
      </w:r>
      <w:r>
        <w:rPr>
          <w:w w:val="95"/>
        </w:rPr>
        <w:t>в</w:t>
      </w:r>
      <w:r>
        <w:rPr>
          <w:spacing w:val="-2"/>
          <w:w w:val="95"/>
        </w:rPr>
        <w:t> </w:t>
      </w:r>
      <w:r>
        <w:rPr>
          <w:w w:val="95"/>
        </w:rPr>
        <w:t>1998</w:t>
      </w:r>
      <w:r>
        <w:rPr>
          <w:spacing w:val="-2"/>
          <w:w w:val="95"/>
        </w:rPr>
        <w:t> </w:t>
      </w:r>
      <w:r>
        <w:rPr>
          <w:w w:val="95"/>
        </w:rPr>
        <w:t>году,</w:t>
      </w:r>
    </w:p>
    <w:p>
      <w:pPr>
        <w:pStyle w:val="BodyText"/>
        <w:spacing w:line="230" w:lineRule="auto"/>
        <w:ind w:left="230" w:right="1"/>
        <w:jc w:val="both"/>
      </w:pPr>
      <w:r>
        <w:rPr/>
        <w:t>как известно, для инвалида-колясочника и его семьи, сочетает в себе ти-</w:t>
      </w:r>
      <w:r>
        <w:rPr>
          <w:spacing w:val="1"/>
        </w:rPr>
        <w:t> </w:t>
      </w:r>
      <w:r>
        <w:rPr/>
        <w:t>пичные сложные формальные манипуляции архитектора Колхаса и его</w:t>
      </w:r>
      <w:r>
        <w:rPr>
          <w:spacing w:val="1"/>
        </w:rPr>
        <w:t> </w:t>
      </w:r>
      <w:r>
        <w:rPr/>
        <w:t>коллег с устройством большой гидравлической платформы, которая бук-</w:t>
      </w:r>
      <w:r>
        <w:rPr>
          <w:spacing w:val="-37"/>
        </w:rPr>
        <w:t> </w:t>
      </w:r>
      <w:r>
        <w:rPr/>
        <w:t>вально ставит клиента в центр дома, двигаясь поэтажно вниз-вверх. В то</w:t>
      </w:r>
      <w:r>
        <w:rPr>
          <w:spacing w:val="-37"/>
        </w:rPr>
        <w:t> </w:t>
      </w:r>
      <w:r>
        <w:rPr/>
        <w:t>же</w:t>
      </w:r>
      <w:r>
        <w:rPr>
          <w:spacing w:val="6"/>
        </w:rPr>
        <w:t> </w:t>
      </w:r>
      <w:r>
        <w:rPr/>
        <w:t>время</w:t>
      </w:r>
      <w:r>
        <w:rPr>
          <w:spacing w:val="7"/>
        </w:rPr>
        <w:t> </w:t>
      </w:r>
      <w:r>
        <w:rPr/>
        <w:t>его</w:t>
      </w:r>
      <w:r>
        <w:rPr>
          <w:spacing w:val="7"/>
        </w:rPr>
        <w:t> </w:t>
      </w:r>
      <w:r>
        <w:rPr/>
        <w:t>плавность</w:t>
      </w:r>
      <w:r>
        <w:rPr>
          <w:spacing w:val="7"/>
        </w:rPr>
        <w:t> </w:t>
      </w:r>
      <w:r>
        <w:rPr/>
        <w:t>передвижения</w:t>
      </w:r>
      <w:r>
        <w:rPr>
          <w:spacing w:val="7"/>
        </w:rPr>
        <w:t> </w:t>
      </w:r>
      <w:r>
        <w:rPr/>
        <w:t>выражается</w:t>
      </w:r>
      <w:r>
        <w:rPr>
          <w:spacing w:val="7"/>
        </w:rPr>
        <w:t> </w:t>
      </w:r>
      <w:r>
        <w:rPr/>
        <w:t>еще</w:t>
      </w:r>
      <w:r>
        <w:rPr>
          <w:spacing w:val="6"/>
        </w:rPr>
        <w:t> </w:t>
      </w:r>
      <w:r>
        <w:rPr/>
        <w:t>более</w:t>
      </w:r>
      <w:r>
        <w:rPr>
          <w:spacing w:val="7"/>
        </w:rPr>
        <w:t> </w:t>
      </w:r>
      <w:r>
        <w:rPr/>
        <w:t>драматич-</w:t>
      </w:r>
    </w:p>
    <w:p>
      <w:pPr>
        <w:pStyle w:val="BodyText"/>
        <w:spacing w:line="230" w:lineRule="auto" w:before="99"/>
        <w:ind w:left="198" w:right="211"/>
        <w:jc w:val="both"/>
      </w:pPr>
      <w:r>
        <w:rPr/>
        <w:br w:type="column"/>
      </w:r>
      <w:r>
        <w:rPr/>
        <w:t>но, если сопоставить его с намеренно неуклюжими и сложными элемен-</w:t>
      </w:r>
      <w:r>
        <w:rPr>
          <w:spacing w:val="1"/>
        </w:rPr>
        <w:t> </w:t>
      </w:r>
      <w:r>
        <w:rPr/>
        <w:t>тами для здоровых обитателей дома. Как и большая часть работы OMA,</w:t>
      </w:r>
      <w:r>
        <w:rPr>
          <w:spacing w:val="1"/>
        </w:rPr>
        <w:t> </w:t>
      </w:r>
      <w:r>
        <w:rPr/>
        <w:t>здание играет с различиями – с одной стороны это противостояние фор-</w:t>
      </w:r>
      <w:r>
        <w:rPr>
          <w:spacing w:val="1"/>
        </w:rPr>
        <w:t> </w:t>
      </w:r>
      <w:r>
        <w:rPr/>
        <w:t>мальной модернистской архитектуре, с другой –умышленное изменение</w:t>
      </w:r>
      <w:r>
        <w:rPr>
          <w:spacing w:val="1"/>
        </w:rPr>
        <w:t> </w:t>
      </w:r>
      <w:r>
        <w:rPr/>
        <w:t>пространственного</w:t>
      </w:r>
      <w:r>
        <w:rPr>
          <w:spacing w:val="-9"/>
        </w:rPr>
        <w:t> </w:t>
      </w:r>
      <w:r>
        <w:rPr/>
        <w:t>опыта</w:t>
      </w:r>
      <w:r>
        <w:rPr>
          <w:spacing w:val="-9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со</w:t>
      </w:r>
      <w:r>
        <w:rPr>
          <w:spacing w:val="-8"/>
        </w:rPr>
        <w:t> </w:t>
      </w:r>
      <w:r>
        <w:rPr/>
        <w:t>способными</w:t>
      </w:r>
      <w:r>
        <w:rPr>
          <w:spacing w:val="-9"/>
        </w:rPr>
        <w:t> </w:t>
      </w:r>
      <w:r>
        <w:rPr/>
        <w:t>членами</w:t>
      </w:r>
      <w:r>
        <w:rPr>
          <w:spacing w:val="-9"/>
        </w:rPr>
        <w:t> </w:t>
      </w:r>
      <w:r>
        <w:rPr/>
        <w:t>домашнего</w:t>
      </w:r>
      <w:r>
        <w:rPr>
          <w:spacing w:val="-8"/>
        </w:rPr>
        <w:t> </w:t>
      </w:r>
      <w:r>
        <w:rPr/>
        <w:t>хо-</w:t>
      </w:r>
      <w:r>
        <w:rPr>
          <w:spacing w:val="1"/>
        </w:rPr>
        <w:t> </w:t>
      </w:r>
      <w:r>
        <w:rPr/>
        <w:t>зяйства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сторону пользователя</w:t>
      </w:r>
      <w:r>
        <w:rPr>
          <w:spacing w:val="-1"/>
        </w:rPr>
        <w:t> </w:t>
      </w:r>
      <w:r>
        <w:rPr/>
        <w:t>инвалидного кресла.</w:t>
      </w:r>
    </w:p>
    <w:p>
      <w:pPr>
        <w:pStyle w:val="BodyText"/>
        <w:spacing w:line="230" w:lineRule="auto"/>
        <w:ind w:left="198" w:right="211" w:firstLine="283"/>
        <w:jc w:val="both"/>
      </w:pPr>
      <w:r>
        <w:rPr>
          <w:spacing w:val="-1"/>
        </w:rPr>
        <w:t>Этот</w:t>
      </w:r>
      <w:r>
        <w:rPr>
          <w:spacing w:val="-9"/>
        </w:rPr>
        <w:t> </w:t>
      </w:r>
      <w:r>
        <w:rPr>
          <w:spacing w:val="-1"/>
        </w:rPr>
        <w:t>дом</w:t>
      </w:r>
      <w:r>
        <w:rPr>
          <w:spacing w:val="-9"/>
        </w:rPr>
        <w:t> </w:t>
      </w:r>
      <w:r>
        <w:rPr>
          <w:spacing w:val="-1"/>
        </w:rPr>
        <w:t>нужно</w:t>
      </w:r>
      <w:r>
        <w:rPr>
          <w:spacing w:val="-8"/>
        </w:rPr>
        <w:t> </w:t>
      </w:r>
      <w:r>
        <w:rPr>
          <w:spacing w:val="-1"/>
        </w:rPr>
        <w:t>отметить,</w:t>
      </w:r>
      <w:r>
        <w:rPr>
          <w:spacing w:val="-9"/>
        </w:rPr>
        <w:t> </w:t>
      </w:r>
      <w:r>
        <w:rPr>
          <w:spacing w:val="-1"/>
        </w:rPr>
        <w:t>потому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/>
        <w:t>идея</w:t>
      </w:r>
      <w:r>
        <w:rPr>
          <w:spacing w:val="-9"/>
        </w:rPr>
        <w:t> </w:t>
      </w:r>
      <w:r>
        <w:rPr/>
        <w:t>выходит</w:t>
      </w:r>
      <w:r>
        <w:rPr>
          <w:spacing w:val="-8"/>
        </w:rPr>
        <w:t> </w:t>
      </w:r>
      <w:r>
        <w:rPr/>
        <w:t>за</w:t>
      </w:r>
      <w:r>
        <w:rPr>
          <w:spacing w:val="-9"/>
        </w:rPr>
        <w:t> </w:t>
      </w:r>
      <w:r>
        <w:rPr/>
        <w:t>рамки</w:t>
      </w:r>
      <w:r>
        <w:rPr>
          <w:spacing w:val="-9"/>
        </w:rPr>
        <w:t> </w:t>
      </w:r>
      <w:r>
        <w:rPr/>
        <w:t>мне-</w:t>
      </w:r>
      <w:r>
        <w:rPr>
          <w:spacing w:val="-37"/>
        </w:rPr>
        <w:t> </w:t>
      </w:r>
      <w:r>
        <w:rPr>
          <w:spacing w:val="-1"/>
        </w:rPr>
        <w:t>ния,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инвалидность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только</w:t>
      </w:r>
      <w:r>
        <w:rPr>
          <w:spacing w:val="-9"/>
        </w:rPr>
        <w:t> </w:t>
      </w:r>
      <w:r>
        <w:rPr/>
        <w:t>доступность,</w:t>
      </w:r>
      <w:r>
        <w:rPr>
          <w:spacing w:val="-8"/>
        </w:rPr>
        <w:t> </w:t>
      </w:r>
      <w:r>
        <w:rPr/>
        <w:t>вместо</w:t>
      </w:r>
      <w:r>
        <w:rPr>
          <w:spacing w:val="-9"/>
        </w:rPr>
        <w:t> </w:t>
      </w:r>
      <w:r>
        <w:rPr/>
        <w:t>этого</w:t>
      </w:r>
      <w:r>
        <w:rPr>
          <w:spacing w:val="-9"/>
        </w:rPr>
        <w:t> </w:t>
      </w:r>
      <w:r>
        <w:rPr/>
        <w:t>она</w:t>
      </w:r>
      <w:r>
        <w:rPr>
          <w:spacing w:val="-9"/>
        </w:rPr>
        <w:t> </w:t>
      </w:r>
      <w:r>
        <w:rPr/>
        <w:t>рассма-</w:t>
      </w:r>
      <w:r>
        <w:rPr>
          <w:spacing w:val="1"/>
        </w:rPr>
        <w:t> </w:t>
      </w:r>
      <w:r>
        <w:rPr>
          <w:w w:val="95"/>
        </w:rPr>
        <w:t>тривается как центральная точка проекта. Но это также вызывает беспокой-</w:t>
      </w:r>
      <w:r>
        <w:rPr>
          <w:spacing w:val="1"/>
          <w:w w:val="95"/>
        </w:rPr>
        <w:t> </w:t>
      </w:r>
      <w:r>
        <w:rPr>
          <w:w w:val="95"/>
        </w:rPr>
        <w:t>ство. Несмотря на мощный акцент на инвалидности, проект воспроизводит</w:t>
      </w:r>
      <w:r>
        <w:rPr>
          <w:spacing w:val="1"/>
          <w:w w:val="95"/>
        </w:rPr>
        <w:t> </w:t>
      </w:r>
      <w:r>
        <w:rPr>
          <w:spacing w:val="-2"/>
        </w:rPr>
        <w:t>инвалида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здорового</w:t>
      </w:r>
      <w:r>
        <w:rPr>
          <w:spacing w:val="-8"/>
        </w:rPr>
        <w:t> </w:t>
      </w:r>
      <w:r>
        <w:rPr>
          <w:spacing w:val="-2"/>
        </w:rPr>
        <w:t>человека</w:t>
      </w:r>
      <w:r>
        <w:rPr>
          <w:spacing w:val="-8"/>
        </w:rPr>
        <w:t> </w:t>
      </w:r>
      <w:r>
        <w:rPr>
          <w:spacing w:val="-1"/>
        </w:rPr>
        <w:t>стереотипно,</w:t>
      </w:r>
      <w:r>
        <w:rPr>
          <w:spacing w:val="-7"/>
        </w:rPr>
        <w:t> </w:t>
      </w:r>
      <w:r>
        <w:rPr>
          <w:spacing w:val="-1"/>
        </w:rPr>
        <w:t>рассматривает</w:t>
      </w:r>
      <w:r>
        <w:rPr>
          <w:spacing w:val="-8"/>
        </w:rPr>
        <w:t> </w:t>
      </w:r>
      <w:r>
        <w:rPr>
          <w:spacing w:val="-1"/>
        </w:rPr>
        <w:t>их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пробле-</w:t>
      </w:r>
      <w:r>
        <w:rPr>
          <w:spacing w:val="-37"/>
        </w:rPr>
        <w:t> </w:t>
      </w:r>
      <w:r>
        <w:rPr/>
        <w:t>му, характерную для этого здания из-за его клиента – вместо того, чтобы</w:t>
      </w:r>
      <w:r>
        <w:rPr>
          <w:spacing w:val="-37"/>
        </w:rPr>
        <w:t> </w:t>
      </w:r>
      <w:r>
        <w:rPr>
          <w:spacing w:val="-1"/>
        </w:rPr>
        <w:t>опираться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более</w:t>
      </w:r>
      <w:r>
        <w:rPr>
          <w:spacing w:val="-9"/>
        </w:rPr>
        <w:t> </w:t>
      </w:r>
      <w:r>
        <w:rPr/>
        <w:t>широкое</w:t>
      </w:r>
      <w:r>
        <w:rPr>
          <w:spacing w:val="-9"/>
        </w:rPr>
        <w:t> </w:t>
      </w:r>
      <w:r>
        <w:rPr/>
        <w:t>понимание</w:t>
      </w:r>
      <w:r>
        <w:rPr>
          <w:spacing w:val="-9"/>
        </w:rPr>
        <w:t> </w:t>
      </w:r>
      <w:r>
        <w:rPr/>
        <w:t>или</w:t>
      </w:r>
      <w:r>
        <w:rPr>
          <w:spacing w:val="-8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общий</w:t>
      </w:r>
      <w:r>
        <w:rPr>
          <w:spacing w:val="-9"/>
        </w:rPr>
        <w:t> </w:t>
      </w:r>
      <w:r>
        <w:rPr/>
        <w:t>подход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проек-</w:t>
      </w:r>
      <w:r>
        <w:rPr>
          <w:spacing w:val="1"/>
        </w:rPr>
        <w:t> </w:t>
      </w:r>
      <w:r>
        <w:rPr>
          <w:spacing w:val="-1"/>
        </w:rPr>
        <w:t>тированию.</w:t>
      </w:r>
      <w:r>
        <w:rPr>
          <w:spacing w:val="-9"/>
        </w:rPr>
        <w:t> </w:t>
      </w:r>
      <w:r>
        <w:rPr>
          <w:spacing w:val="-1"/>
        </w:rPr>
        <w:t>Автор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теоретик</w:t>
      </w:r>
      <w:r>
        <w:rPr>
          <w:spacing w:val="-9"/>
        </w:rPr>
        <w:t> </w:t>
      </w:r>
      <w:r>
        <w:rPr>
          <w:spacing w:val="-1"/>
        </w:rPr>
        <w:t>архитектуры</w:t>
      </w:r>
      <w:r>
        <w:rPr>
          <w:spacing w:val="-8"/>
        </w:rPr>
        <w:t> </w:t>
      </w:r>
      <w:r>
        <w:rPr>
          <w:spacing w:val="-1"/>
        </w:rPr>
        <w:t>Робин</w:t>
      </w:r>
      <w:r>
        <w:rPr>
          <w:spacing w:val="-9"/>
        </w:rPr>
        <w:t> </w:t>
      </w:r>
      <w:r>
        <w:rPr>
          <w:spacing w:val="-1"/>
        </w:rPr>
        <w:t>Эванс</w:t>
      </w:r>
      <w:r>
        <w:rPr>
          <w:spacing w:val="-9"/>
        </w:rPr>
        <w:t> </w:t>
      </w:r>
      <w:r>
        <w:rPr>
          <w:spacing w:val="-1"/>
        </w:rPr>
        <w:t>отмечал,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/>
        <w:t>мно-</w:t>
      </w:r>
      <w:r>
        <w:rPr>
          <w:spacing w:val="1"/>
        </w:rPr>
        <w:t> </w:t>
      </w:r>
      <w:r>
        <w:rPr/>
        <w:t>гие архитектурные проекты: «как правило, предлагаются в качестве ком-</w:t>
      </w:r>
      <w:r>
        <w:rPr>
          <w:spacing w:val="-37"/>
        </w:rPr>
        <w:t> </w:t>
      </w:r>
      <w:r>
        <w:rPr>
          <w:spacing w:val="-1"/>
        </w:rPr>
        <w:t>ментариев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реальности,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качестве</w:t>
      </w:r>
      <w:r>
        <w:rPr>
          <w:spacing w:val="-9"/>
        </w:rPr>
        <w:t> </w:t>
      </w:r>
      <w:r>
        <w:rPr>
          <w:spacing w:val="-1"/>
        </w:rPr>
        <w:t>альтернативы</w:t>
      </w:r>
      <w:r>
        <w:rPr>
          <w:spacing w:val="-9"/>
        </w:rPr>
        <w:t> </w:t>
      </w:r>
      <w:r>
        <w:rPr/>
        <w:t>условностям,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качестве</w:t>
      </w:r>
      <w:r>
        <w:rPr>
          <w:spacing w:val="1"/>
        </w:rPr>
        <w:t> </w:t>
      </w:r>
      <w:r>
        <w:rPr>
          <w:spacing w:val="-2"/>
        </w:rPr>
        <w:t>эксцентричных расследований </w:t>
      </w:r>
      <w:r>
        <w:rPr>
          <w:spacing w:val="-1"/>
        </w:rPr>
        <w:t>или в качестве кратковременного побега от</w:t>
      </w:r>
      <w:r>
        <w:rPr>
          <w:spacing w:val="-37"/>
        </w:rPr>
        <w:t> </w:t>
      </w:r>
      <w:r>
        <w:rPr/>
        <w:t>необходимой</w:t>
      </w:r>
      <w:r>
        <w:rPr>
          <w:spacing w:val="-8"/>
        </w:rPr>
        <w:t> </w:t>
      </w:r>
      <w:r>
        <w:rPr/>
        <w:t>банальности</w:t>
      </w:r>
      <w:r>
        <w:rPr>
          <w:spacing w:val="-8"/>
        </w:rPr>
        <w:t> </w:t>
      </w:r>
      <w:r>
        <w:rPr/>
        <w:t>обыденности.</w:t>
      </w:r>
      <w:r>
        <w:rPr>
          <w:spacing w:val="-8"/>
        </w:rPr>
        <w:t> </w:t>
      </w:r>
      <w:r>
        <w:rPr/>
        <w:t>У</w:t>
      </w:r>
      <w:r>
        <w:rPr>
          <w:spacing w:val="-7"/>
        </w:rPr>
        <w:t> </w:t>
      </w:r>
      <w:r>
        <w:rPr/>
        <w:t>нас</w:t>
      </w:r>
      <w:r>
        <w:rPr>
          <w:spacing w:val="-8"/>
        </w:rPr>
        <w:t> </w:t>
      </w:r>
      <w:r>
        <w:rPr/>
        <w:t>все</w:t>
      </w:r>
      <w:r>
        <w:rPr>
          <w:spacing w:val="-8"/>
        </w:rPr>
        <w:t> </w:t>
      </w:r>
      <w:r>
        <w:rPr/>
        <w:t>еще</w:t>
      </w:r>
      <w:r>
        <w:rPr>
          <w:spacing w:val="-8"/>
        </w:rPr>
        <w:t> </w:t>
      </w:r>
      <w:r>
        <w:rPr/>
        <w:t>нет</w:t>
      </w:r>
      <w:r>
        <w:rPr>
          <w:spacing w:val="-7"/>
        </w:rPr>
        <w:t> </w:t>
      </w:r>
      <w:r>
        <w:rPr/>
        <w:t>смелости</w:t>
      </w:r>
      <w:r>
        <w:rPr>
          <w:spacing w:val="-8"/>
        </w:rPr>
        <w:t> </w:t>
      </w:r>
      <w:r>
        <w:rPr/>
        <w:t>про-</w:t>
      </w:r>
      <w:r>
        <w:rPr>
          <w:spacing w:val="1"/>
        </w:rPr>
        <w:t> </w:t>
      </w:r>
      <w:r>
        <w:rPr/>
        <w:t>тивостоять</w:t>
      </w:r>
      <w:r>
        <w:rPr>
          <w:spacing w:val="-1"/>
        </w:rPr>
        <w:t> </w:t>
      </w:r>
      <w:r>
        <w:rPr/>
        <w:t>обычному как</w:t>
      </w:r>
      <w:r>
        <w:rPr>
          <w:spacing w:val="-1"/>
        </w:rPr>
        <w:t> </w:t>
      </w:r>
      <w:r>
        <w:rPr/>
        <w:t>таковому».</w:t>
      </w:r>
    </w:p>
    <w:p>
      <w:pPr>
        <w:pStyle w:val="BodyText"/>
        <w:spacing w:line="230" w:lineRule="auto"/>
        <w:ind w:left="198" w:right="210" w:firstLine="283"/>
        <w:jc w:val="both"/>
      </w:pPr>
      <w:r>
        <w:rPr>
          <w:w w:val="95"/>
        </w:rPr>
        <w:t>Итак, как архитекторы могут лучше «противостоять обычному» в своей</w:t>
      </w:r>
      <w:r>
        <w:rPr>
          <w:spacing w:val="1"/>
          <w:w w:val="95"/>
        </w:rPr>
        <w:t> </w:t>
      </w:r>
      <w:r>
        <w:rPr>
          <w:spacing w:val="-2"/>
        </w:rPr>
        <w:t>практике</w:t>
      </w:r>
      <w:r>
        <w:rPr>
          <w:spacing w:val="-7"/>
        </w:rPr>
        <w:t> </w:t>
      </w:r>
      <w:r>
        <w:rPr>
          <w:spacing w:val="-2"/>
        </w:rPr>
        <w:t>проектирования?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7"/>
        </w:rPr>
        <w:t> </w:t>
      </w:r>
      <w:r>
        <w:rPr>
          <w:spacing w:val="-1"/>
        </w:rPr>
        <w:t>если</w:t>
      </w:r>
      <w:r>
        <w:rPr>
          <w:spacing w:val="-7"/>
        </w:rPr>
        <w:t> </w:t>
      </w:r>
      <w:r>
        <w:rPr>
          <w:spacing w:val="-1"/>
        </w:rPr>
        <w:t>открыть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дебатов</w:t>
      </w:r>
      <w:r>
        <w:rPr>
          <w:spacing w:val="-7"/>
        </w:rPr>
        <w:t> </w:t>
      </w:r>
      <w:r>
        <w:rPr>
          <w:spacing w:val="-1"/>
        </w:rPr>
        <w:t>вопрос</w:t>
      </w:r>
      <w:r>
        <w:rPr>
          <w:spacing w:val="-7"/>
        </w:rPr>
        <w:t> </w:t>
      </w:r>
      <w:r>
        <w:rPr>
          <w:spacing w:val="-1"/>
        </w:rPr>
        <w:t>о</w:t>
      </w:r>
      <w:r>
        <w:rPr>
          <w:spacing w:val="-5"/>
        </w:rPr>
        <w:t> </w:t>
      </w:r>
      <w:r>
        <w:rPr>
          <w:spacing w:val="-1"/>
        </w:rPr>
        <w:t>том,</w:t>
      </w:r>
      <w:r>
        <w:rPr>
          <w:spacing w:val="-7"/>
        </w:rPr>
        <w:t> </w:t>
      </w:r>
      <w:r>
        <w:rPr>
          <w:spacing w:val="-1"/>
        </w:rPr>
        <w:t>как</w:t>
      </w:r>
      <w:r>
        <w:rPr>
          <w:spacing w:val="-38"/>
        </w:rPr>
        <w:t> </w:t>
      </w:r>
      <w:r>
        <w:rPr/>
        <w:t>различные люди рассматриваются, концептуально и практически, в рам-</w:t>
      </w:r>
      <w:r>
        <w:rPr>
          <w:spacing w:val="-37"/>
        </w:rPr>
        <w:t> </w:t>
      </w:r>
      <w:r>
        <w:rPr/>
        <w:t>ках</w:t>
      </w:r>
      <w:r>
        <w:rPr>
          <w:spacing w:val="-1"/>
        </w:rPr>
        <w:t> </w:t>
      </w:r>
      <w:r>
        <w:rPr/>
        <w:t>дисциплины?</w:t>
      </w:r>
    </w:p>
    <w:p>
      <w:pPr>
        <w:pStyle w:val="BodyText"/>
        <w:spacing w:line="230" w:lineRule="auto"/>
        <w:ind w:left="198" w:right="211" w:firstLine="283"/>
        <w:jc w:val="right"/>
      </w:pP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если</w:t>
      </w:r>
      <w:r>
        <w:rPr>
          <w:spacing w:val="-8"/>
        </w:rPr>
        <w:t> </w:t>
      </w:r>
      <w:r>
        <w:rPr>
          <w:spacing w:val="-1"/>
        </w:rPr>
        <w:t>начать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пользователей</w:t>
      </w:r>
      <w:r>
        <w:rPr>
          <w:spacing w:val="-8"/>
        </w:rPr>
        <w:t> </w:t>
      </w:r>
      <w:r>
        <w:rPr>
          <w:spacing w:val="-1"/>
        </w:rPr>
        <w:t>архитектуры,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том</w:t>
      </w:r>
      <w:r>
        <w:rPr>
          <w:spacing w:val="-7"/>
        </w:rPr>
        <w:t> </w:t>
      </w:r>
      <w:r>
        <w:rPr>
          <w:spacing w:val="-1"/>
        </w:rPr>
        <w:t>числе</w:t>
      </w:r>
      <w:r>
        <w:rPr>
          <w:spacing w:val="-8"/>
        </w:rPr>
        <w:t> </w:t>
      </w:r>
      <w:r>
        <w:rPr/>
        <w:t>инвалидов,</w:t>
      </w:r>
      <w:r>
        <w:rPr>
          <w:spacing w:val="1"/>
        </w:rPr>
        <w:t> </w:t>
      </w:r>
      <w:r>
        <w:rPr>
          <w:w w:val="95"/>
        </w:rPr>
        <w:t>которые</w:t>
      </w:r>
      <w:r>
        <w:rPr>
          <w:spacing w:val="-6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вписываются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нормы,</w:t>
      </w:r>
      <w:r>
        <w:rPr>
          <w:spacing w:val="-5"/>
          <w:w w:val="95"/>
        </w:rPr>
        <w:t> </w:t>
      </w:r>
      <w:r>
        <w:rPr>
          <w:w w:val="95"/>
        </w:rPr>
        <w:t>творчески</w:t>
      </w:r>
      <w:r>
        <w:rPr>
          <w:spacing w:val="-5"/>
          <w:w w:val="95"/>
        </w:rPr>
        <w:t> </w:t>
      </w:r>
      <w:r>
        <w:rPr>
          <w:w w:val="95"/>
        </w:rPr>
        <w:t>обсуждать</w:t>
      </w:r>
      <w:r>
        <w:rPr>
          <w:spacing w:val="-5"/>
          <w:w w:val="95"/>
        </w:rPr>
        <w:t> </w:t>
      </w:r>
      <w:r>
        <w:rPr>
          <w:w w:val="95"/>
        </w:rPr>
        <w:t>как</w:t>
      </w:r>
      <w:r>
        <w:rPr>
          <w:spacing w:val="-6"/>
          <w:w w:val="95"/>
        </w:rPr>
        <w:t> </w:t>
      </w:r>
      <w:r>
        <w:rPr>
          <w:w w:val="95"/>
        </w:rPr>
        <w:t>физическое</w:t>
      </w:r>
      <w:r>
        <w:rPr>
          <w:spacing w:val="-5"/>
          <w:w w:val="95"/>
        </w:rPr>
        <w:t> </w:t>
      </w:r>
      <w:r>
        <w:rPr>
          <w:w w:val="95"/>
        </w:rPr>
        <w:t>про-</w:t>
      </w:r>
      <w:r>
        <w:rPr>
          <w:spacing w:val="1"/>
          <w:w w:val="95"/>
        </w:rPr>
        <w:t> </w:t>
      </w:r>
      <w:r>
        <w:rPr>
          <w:w w:val="95"/>
        </w:rPr>
        <w:t>странство,</w:t>
      </w:r>
      <w:r>
        <w:rPr>
          <w:spacing w:val="6"/>
          <w:w w:val="95"/>
        </w:rPr>
        <w:t> </w:t>
      </w:r>
      <w:r>
        <w:rPr>
          <w:w w:val="95"/>
        </w:rPr>
        <w:t>так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6"/>
          <w:w w:val="95"/>
        </w:rPr>
        <w:t> </w:t>
      </w:r>
      <w:r>
        <w:rPr>
          <w:w w:val="95"/>
        </w:rPr>
        <w:t>повседневные</w:t>
      </w:r>
      <w:r>
        <w:rPr>
          <w:spacing w:val="7"/>
          <w:w w:val="95"/>
        </w:rPr>
        <w:t> </w:t>
      </w:r>
      <w:r>
        <w:rPr>
          <w:w w:val="95"/>
        </w:rPr>
        <w:t>рутину?</w:t>
      </w:r>
      <w:r>
        <w:rPr>
          <w:spacing w:val="14"/>
          <w:w w:val="95"/>
        </w:rPr>
        <w:t> </w:t>
      </w:r>
      <w:r>
        <w:rPr>
          <w:w w:val="95"/>
        </w:rPr>
        <w:t>Например,</w:t>
      </w:r>
      <w:r>
        <w:rPr>
          <w:spacing w:val="6"/>
          <w:w w:val="95"/>
        </w:rPr>
        <w:t> </w:t>
      </w:r>
      <w:r>
        <w:rPr>
          <w:w w:val="95"/>
        </w:rPr>
        <w:t>поработать</w:t>
      </w:r>
      <w:r>
        <w:rPr>
          <w:spacing w:val="7"/>
          <w:w w:val="95"/>
        </w:rPr>
        <w:t> </w:t>
      </w:r>
      <w:r>
        <w:rPr>
          <w:w w:val="95"/>
        </w:rPr>
        <w:t>с</w:t>
      </w:r>
      <w:r>
        <w:rPr>
          <w:spacing w:val="6"/>
          <w:w w:val="95"/>
        </w:rPr>
        <w:t> </w:t>
      </w:r>
      <w:r>
        <w:rPr>
          <w:w w:val="95"/>
        </w:rPr>
        <w:t>пожилыми</w:t>
      </w:r>
      <w:r>
        <w:rPr>
          <w:spacing w:val="-35"/>
          <w:w w:val="95"/>
        </w:rPr>
        <w:t> </w:t>
      </w:r>
      <w:r>
        <w:rPr>
          <w:w w:val="95"/>
        </w:rPr>
        <w:t>людьми,</w:t>
      </w:r>
      <w:r>
        <w:rPr>
          <w:spacing w:val="4"/>
          <w:w w:val="95"/>
        </w:rPr>
        <w:t> </w:t>
      </w:r>
      <w:r>
        <w:rPr>
          <w:w w:val="95"/>
        </w:rPr>
        <w:t>разрабатывая</w:t>
      </w:r>
      <w:r>
        <w:rPr>
          <w:spacing w:val="4"/>
          <w:w w:val="95"/>
        </w:rPr>
        <w:t> </w:t>
      </w:r>
      <w:r>
        <w:rPr>
          <w:w w:val="95"/>
        </w:rPr>
        <w:t>небольшие</w:t>
      </w:r>
      <w:r>
        <w:rPr>
          <w:spacing w:val="4"/>
          <w:w w:val="95"/>
        </w:rPr>
        <w:t> </w:t>
      </w:r>
      <w:r>
        <w:rPr>
          <w:w w:val="95"/>
        </w:rPr>
        <w:t>городские</w:t>
      </w:r>
      <w:r>
        <w:rPr>
          <w:spacing w:val="4"/>
          <w:w w:val="95"/>
        </w:rPr>
        <w:t> </w:t>
      </w:r>
      <w:r>
        <w:rPr>
          <w:w w:val="95"/>
        </w:rPr>
        <w:t>проекты,</w:t>
      </w:r>
      <w:r>
        <w:rPr>
          <w:spacing w:val="4"/>
          <w:w w:val="95"/>
        </w:rPr>
        <w:t> </w:t>
      </w:r>
      <w:r>
        <w:rPr>
          <w:w w:val="95"/>
        </w:rPr>
        <w:t>которые</w:t>
      </w:r>
      <w:r>
        <w:rPr>
          <w:spacing w:val="4"/>
          <w:w w:val="95"/>
        </w:rPr>
        <w:t> </w:t>
      </w:r>
      <w:r>
        <w:rPr>
          <w:w w:val="95"/>
        </w:rPr>
        <w:t>изучают</w:t>
      </w:r>
      <w:r>
        <w:rPr>
          <w:spacing w:val="4"/>
          <w:w w:val="95"/>
        </w:rPr>
        <w:t> </w:t>
      </w:r>
      <w:r>
        <w:rPr>
          <w:w w:val="95"/>
        </w:rPr>
        <w:t>раз-</w:t>
      </w:r>
      <w:r>
        <w:rPr>
          <w:spacing w:val="-35"/>
          <w:w w:val="95"/>
        </w:rPr>
        <w:t> </w:t>
      </w:r>
      <w:r>
        <w:rPr/>
        <w:t>личные</w:t>
      </w:r>
      <w:r>
        <w:rPr>
          <w:spacing w:val="-1"/>
        </w:rPr>
        <w:t> </w:t>
      </w:r>
      <w:r>
        <w:rPr/>
        <w:t>способы</w:t>
      </w:r>
      <w:r>
        <w:rPr>
          <w:spacing w:val="-1"/>
        </w:rPr>
        <w:t> </w:t>
      </w:r>
      <w:r>
        <w:rPr/>
        <w:t>использования</w:t>
      </w:r>
      <w:r>
        <w:rPr>
          <w:spacing w:val="-1"/>
        </w:rPr>
        <w:t> </w:t>
      </w:r>
      <w:r>
        <w:rPr/>
        <w:t>застроенной</w:t>
      </w:r>
      <w:r>
        <w:rPr>
          <w:spacing w:val="-1"/>
        </w:rPr>
        <w:t> </w:t>
      </w:r>
      <w:r>
        <w:rPr/>
        <w:t>среды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дальнейшей жизни.</w:t>
      </w:r>
    </w:p>
    <w:p>
      <w:pPr>
        <w:pStyle w:val="BodyText"/>
        <w:spacing w:line="230" w:lineRule="auto"/>
        <w:ind w:left="198" w:right="209" w:firstLine="283"/>
        <w:jc w:val="both"/>
      </w:pPr>
      <w:r>
        <w:rPr>
          <w:w w:val="95"/>
        </w:rPr>
        <w:t>Аргументация за то, чтобы сделать различных людей более значимыми</w:t>
      </w:r>
      <w:r>
        <w:rPr>
          <w:spacing w:val="1"/>
          <w:w w:val="95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дизайна,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обвиняет</w:t>
      </w:r>
      <w:r>
        <w:rPr>
          <w:spacing w:val="-9"/>
        </w:rPr>
        <w:t> </w:t>
      </w:r>
      <w:r>
        <w:rPr>
          <w:spacing w:val="-1"/>
        </w:rPr>
        <w:t>архитекторов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том,</w:t>
      </w:r>
      <w:r>
        <w:rPr>
          <w:spacing w:val="-9"/>
        </w:rPr>
        <w:t> </w:t>
      </w:r>
      <w:r>
        <w:rPr/>
        <w:t>что</w:t>
      </w:r>
      <w:r>
        <w:rPr>
          <w:spacing w:val="-9"/>
        </w:rPr>
        <w:t> </w:t>
      </w:r>
      <w:r>
        <w:rPr/>
        <w:t>они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могут</w:t>
      </w:r>
      <w:r>
        <w:rPr>
          <w:spacing w:val="-9"/>
        </w:rPr>
        <w:t> </w:t>
      </w:r>
      <w:r>
        <w:rPr/>
        <w:t>сделать</w:t>
      </w:r>
      <w:r>
        <w:rPr>
          <w:spacing w:val="-9"/>
        </w:rPr>
        <w:t> </w:t>
      </w:r>
      <w:r>
        <w:rPr/>
        <w:t>до-</w:t>
      </w:r>
      <w:r>
        <w:rPr>
          <w:spacing w:val="-38"/>
        </w:rPr>
        <w:t> </w:t>
      </w:r>
      <w:r>
        <w:rPr>
          <w:spacing w:val="-1"/>
        </w:rPr>
        <w:t>ступный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инклюзивный</w:t>
      </w:r>
      <w:r>
        <w:rPr>
          <w:spacing w:val="-8"/>
        </w:rPr>
        <w:t> </w:t>
      </w:r>
      <w:r>
        <w:rPr/>
        <w:t>проект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нужной</w:t>
      </w:r>
      <w:r>
        <w:rPr>
          <w:spacing w:val="-8"/>
        </w:rPr>
        <w:t> </w:t>
      </w:r>
      <w:r>
        <w:rPr/>
        <w:t>мере,</w:t>
      </w:r>
      <w:r>
        <w:rPr>
          <w:spacing w:val="-8"/>
        </w:rPr>
        <w:t> </w:t>
      </w:r>
      <w:r>
        <w:rPr/>
        <w:t>но</w:t>
      </w:r>
      <w:r>
        <w:rPr>
          <w:spacing w:val="-9"/>
        </w:rPr>
        <w:t> </w:t>
      </w:r>
      <w:r>
        <w:rPr/>
        <w:t>вместо</w:t>
      </w:r>
      <w:r>
        <w:rPr>
          <w:spacing w:val="-8"/>
        </w:rPr>
        <w:t> </w:t>
      </w:r>
      <w:r>
        <w:rPr/>
        <w:t>этого</w:t>
      </w:r>
      <w:r>
        <w:rPr>
          <w:spacing w:val="-8"/>
        </w:rPr>
        <w:t> </w:t>
      </w:r>
      <w:r>
        <w:rPr/>
        <w:t>откры-</w:t>
      </w:r>
      <w:r>
        <w:rPr>
          <w:spacing w:val="-38"/>
        </w:rPr>
        <w:t> </w:t>
      </w:r>
      <w:r>
        <w:rPr>
          <w:spacing w:val="-1"/>
        </w:rPr>
        <w:t>вает</w:t>
      </w:r>
      <w:r>
        <w:rPr>
          <w:spacing w:val="-9"/>
        </w:rPr>
        <w:t> </w:t>
      </w:r>
      <w:r>
        <w:rPr>
          <w:spacing w:val="-1"/>
        </w:rPr>
        <w:t>новые</w:t>
      </w:r>
      <w:r>
        <w:rPr>
          <w:spacing w:val="-9"/>
        </w:rPr>
        <w:t> </w:t>
      </w:r>
      <w:r>
        <w:rPr>
          <w:spacing w:val="-1"/>
        </w:rPr>
        <w:t>формы</w:t>
      </w:r>
      <w:r>
        <w:rPr>
          <w:spacing w:val="-8"/>
        </w:rPr>
        <w:t> </w:t>
      </w:r>
      <w:r>
        <w:rPr>
          <w:spacing w:val="-1"/>
        </w:rPr>
        <w:t>опроса.</w:t>
      </w:r>
      <w:r>
        <w:rPr>
          <w:spacing w:val="-9"/>
        </w:rPr>
        <w:t> </w:t>
      </w:r>
      <w:r>
        <w:rPr>
          <w:spacing w:val="-1"/>
        </w:rPr>
        <w:t>Соединение</w:t>
      </w:r>
      <w:r>
        <w:rPr>
          <w:spacing w:val="-8"/>
        </w:rPr>
        <w:t> </w:t>
      </w:r>
      <w:r>
        <w:rPr>
          <w:spacing w:val="-1"/>
        </w:rPr>
        <w:t>сложных</w:t>
      </w:r>
      <w:r>
        <w:rPr>
          <w:spacing w:val="-9"/>
        </w:rPr>
        <w:t> </w:t>
      </w:r>
      <w:r>
        <w:rPr>
          <w:spacing w:val="-1"/>
        </w:rPr>
        <w:t>реальностей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различных</w:t>
      </w:r>
      <w:r>
        <w:rPr>
          <w:spacing w:val="-37"/>
        </w:rPr>
        <w:t> </w:t>
      </w:r>
      <w:r>
        <w:rPr>
          <w:spacing w:val="-2"/>
        </w:rPr>
        <w:t>типов</w:t>
      </w:r>
      <w:r>
        <w:rPr>
          <w:spacing w:val="-8"/>
        </w:rPr>
        <w:t> </w:t>
      </w:r>
      <w:r>
        <w:rPr>
          <w:spacing w:val="-2"/>
        </w:rPr>
        <w:t>людей</w:t>
      </w:r>
      <w:r>
        <w:rPr>
          <w:spacing w:val="-7"/>
        </w:rPr>
        <w:t> </w:t>
      </w:r>
      <w:r>
        <w:rPr>
          <w:spacing w:val="-2"/>
        </w:rPr>
        <w:t>может</w:t>
      </w:r>
      <w:r>
        <w:rPr>
          <w:spacing w:val="-7"/>
        </w:rPr>
        <w:t> </w:t>
      </w:r>
      <w:r>
        <w:rPr>
          <w:spacing w:val="-2"/>
        </w:rPr>
        <w:t>выступать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качестве</w:t>
      </w:r>
      <w:r>
        <w:rPr>
          <w:spacing w:val="-7"/>
        </w:rPr>
        <w:t> </w:t>
      </w:r>
      <w:r>
        <w:rPr>
          <w:spacing w:val="-1"/>
        </w:rPr>
        <w:t>неожиданного</w:t>
      </w:r>
      <w:r>
        <w:rPr>
          <w:spacing w:val="-8"/>
        </w:rPr>
        <w:t> </w:t>
      </w:r>
      <w:r>
        <w:rPr>
          <w:spacing w:val="-1"/>
        </w:rPr>
        <w:t>генератора</w:t>
      </w:r>
      <w:r>
        <w:rPr>
          <w:spacing w:val="-7"/>
        </w:rPr>
        <w:t> </w:t>
      </w:r>
      <w:r>
        <w:rPr>
          <w:spacing w:val="-1"/>
        </w:rPr>
        <w:t>дизай-</w:t>
      </w:r>
      <w:r>
        <w:rPr/>
        <w:t> </w:t>
      </w:r>
      <w:r>
        <w:rPr>
          <w:spacing w:val="-2"/>
        </w:rPr>
        <w:t>на.</w:t>
      </w:r>
      <w:r>
        <w:rPr>
          <w:spacing w:val="-8"/>
        </w:rPr>
        <w:t> </w:t>
      </w:r>
      <w:r>
        <w:rPr>
          <w:spacing w:val="-2"/>
        </w:rPr>
        <w:t>Однако,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отличие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7"/>
        </w:rPr>
        <w:t> </w:t>
      </w:r>
      <w:r>
        <w:rPr>
          <w:spacing w:val="-1"/>
        </w:rPr>
        <w:t>многих</w:t>
      </w:r>
      <w:r>
        <w:rPr>
          <w:spacing w:val="-8"/>
        </w:rPr>
        <w:t> </w:t>
      </w:r>
      <w:r>
        <w:rPr>
          <w:spacing w:val="-1"/>
        </w:rPr>
        <w:t>дискуссий</w:t>
      </w:r>
      <w:r>
        <w:rPr>
          <w:spacing w:val="-7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инклюзивному</w:t>
      </w:r>
      <w:r>
        <w:rPr>
          <w:spacing w:val="-7"/>
        </w:rPr>
        <w:t> </w:t>
      </w:r>
      <w:r>
        <w:rPr>
          <w:spacing w:val="-1"/>
        </w:rPr>
        <w:t>дизайну,</w:t>
      </w:r>
      <w:r>
        <w:rPr>
          <w:spacing w:val="-8"/>
        </w:rPr>
        <w:t> </w:t>
      </w:r>
      <w:r>
        <w:rPr>
          <w:spacing w:val="-1"/>
        </w:rPr>
        <w:t>это</w:t>
      </w:r>
      <w:r>
        <w:rPr/>
        <w:t> </w:t>
      </w:r>
      <w:r>
        <w:rPr>
          <w:w w:val="95"/>
        </w:rPr>
        <w:t>не означает, что проектирование для людей с ограниченными возможностя-</w:t>
      </w:r>
      <w:r>
        <w:rPr>
          <w:spacing w:val="1"/>
          <w:w w:val="95"/>
        </w:rPr>
        <w:t> </w:t>
      </w:r>
      <w:r>
        <w:rPr/>
        <w:t>ми</w:t>
      </w:r>
      <w:r>
        <w:rPr>
          <w:spacing w:val="-5"/>
        </w:rPr>
        <w:t> </w:t>
      </w:r>
      <w:r>
        <w:rPr/>
        <w:t>каким-то</w:t>
      </w:r>
      <w:r>
        <w:rPr>
          <w:spacing w:val="-4"/>
        </w:rPr>
        <w:t> </w:t>
      </w:r>
      <w:r>
        <w:rPr/>
        <w:t>образом</w:t>
      </w:r>
      <w:r>
        <w:rPr>
          <w:spacing w:val="-4"/>
        </w:rPr>
        <w:t> </w:t>
      </w:r>
      <w:r>
        <w:rPr/>
        <w:t>создаст</w:t>
      </w:r>
      <w:r>
        <w:rPr>
          <w:spacing w:val="-4"/>
        </w:rPr>
        <w:t> </w:t>
      </w:r>
      <w:r>
        <w:rPr/>
        <w:t>архитектуру,</w:t>
      </w:r>
      <w:r>
        <w:rPr>
          <w:spacing w:val="-4"/>
        </w:rPr>
        <w:t> </w:t>
      </w:r>
      <w:r>
        <w:rPr/>
        <w:t>которая</w:t>
      </w:r>
      <w:r>
        <w:rPr>
          <w:spacing w:val="-4"/>
        </w:rPr>
        <w:t> </w:t>
      </w:r>
      <w:r>
        <w:rPr/>
        <w:t>будет</w:t>
      </w:r>
      <w:r>
        <w:rPr>
          <w:spacing w:val="-4"/>
        </w:rPr>
        <w:t> </w:t>
      </w:r>
      <w:r>
        <w:rPr/>
        <w:t>лучше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всех.</w:t>
      </w:r>
      <w:r>
        <w:rPr>
          <w:spacing w:val="-38"/>
        </w:rPr>
        <w:t> </w:t>
      </w:r>
      <w:r>
        <w:rPr/>
        <w:t>Эта тема не может просто полагаться на нормы, но может быть согласо-</w:t>
      </w:r>
      <w:r>
        <w:rPr>
          <w:spacing w:val="1"/>
        </w:rPr>
        <w:t> </w:t>
      </w:r>
      <w:r>
        <w:rPr>
          <w:spacing w:val="-2"/>
        </w:rPr>
        <w:t>ванной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рамках</w:t>
      </w:r>
      <w:r>
        <w:rPr>
          <w:spacing w:val="-8"/>
        </w:rPr>
        <w:t> </w:t>
      </w:r>
      <w:r>
        <w:rPr>
          <w:spacing w:val="-2"/>
        </w:rPr>
        <w:t>целого</w:t>
      </w:r>
      <w:r>
        <w:rPr>
          <w:spacing w:val="-7"/>
        </w:rPr>
        <w:t> </w:t>
      </w:r>
      <w:r>
        <w:rPr>
          <w:spacing w:val="-1"/>
        </w:rPr>
        <w:t>ряда</w:t>
      </w:r>
      <w:r>
        <w:rPr>
          <w:spacing w:val="-8"/>
        </w:rPr>
        <w:t> </w:t>
      </w:r>
      <w:r>
        <w:rPr>
          <w:spacing w:val="-1"/>
        </w:rPr>
        <w:t>запутанных</w:t>
      </w:r>
      <w:r>
        <w:rPr>
          <w:spacing w:val="-8"/>
        </w:rPr>
        <w:t> </w:t>
      </w:r>
      <w:r>
        <w:rPr>
          <w:spacing w:val="-1"/>
        </w:rPr>
        <w:t>параметров.</w:t>
      </w:r>
      <w:r>
        <w:rPr>
          <w:spacing w:val="-8"/>
        </w:rPr>
        <w:t> </w:t>
      </w:r>
      <w:r>
        <w:rPr>
          <w:spacing w:val="-1"/>
        </w:rPr>
        <w:t>Инвалидность</w:t>
      </w:r>
      <w:r>
        <w:rPr>
          <w:spacing w:val="-7"/>
        </w:rPr>
        <w:t> </w:t>
      </w:r>
      <w:r>
        <w:rPr>
          <w:spacing w:val="-1"/>
        </w:rPr>
        <w:t>долж-</w:t>
      </w:r>
      <w:r>
        <w:rPr>
          <w:spacing w:val="-3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>
          <w:spacing w:val="-1"/>
        </w:rPr>
        <w:t>переосмыслена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генеративная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творческая;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/>
        <w:t>радикальный</w:t>
      </w:r>
      <w:r>
        <w:rPr>
          <w:spacing w:val="-9"/>
        </w:rPr>
        <w:t> </w:t>
      </w:r>
      <w:r>
        <w:rPr/>
        <w:t>–</w:t>
      </w:r>
      <w:r>
        <w:rPr>
          <w:spacing w:val="-38"/>
        </w:rPr>
        <w:t> </w:t>
      </w:r>
      <w:r>
        <w:rPr/>
        <w:t>даже</w:t>
      </w:r>
      <w:r>
        <w:rPr>
          <w:spacing w:val="-7"/>
        </w:rPr>
        <w:t> </w:t>
      </w:r>
      <w:r>
        <w:rPr/>
        <w:t>авангардный</w:t>
      </w:r>
      <w:r>
        <w:rPr>
          <w:spacing w:val="-6"/>
        </w:rPr>
        <w:t> </w:t>
      </w:r>
      <w:r>
        <w:rPr/>
        <w:t>подход</w:t>
      </w:r>
      <w:r>
        <w:rPr>
          <w:spacing w:val="-7"/>
        </w:rPr>
        <w:t> </w:t>
      </w:r>
      <w:r>
        <w:rPr/>
        <w:t>к</w:t>
      </w:r>
      <w:r>
        <w:rPr>
          <w:spacing w:val="-6"/>
        </w:rPr>
        <w:t> </w:t>
      </w:r>
      <w:r>
        <w:rPr/>
        <w:t>архитектурному</w:t>
      </w:r>
      <w:r>
        <w:rPr>
          <w:spacing w:val="-6"/>
        </w:rPr>
        <w:t> </w:t>
      </w:r>
      <w:r>
        <w:rPr/>
        <w:t>образованию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практике</w:t>
      </w:r>
      <w:r>
        <w:rPr>
          <w:spacing w:val="-6"/>
        </w:rPr>
        <w:t> </w:t>
      </w:r>
      <w:r>
        <w:rPr/>
        <w:t>[3].</w:t>
      </w:r>
    </w:p>
    <w:p>
      <w:pPr>
        <w:pStyle w:val="Heading6"/>
        <w:spacing w:line="180" w:lineRule="exact" w:before="155"/>
        <w:ind w:left="482"/>
      </w:pPr>
      <w:r>
        <w:rPr/>
        <w:t>Литература</w:t>
      </w:r>
    </w:p>
    <w:p>
      <w:pPr>
        <w:pStyle w:val="ListParagraph"/>
        <w:numPr>
          <w:ilvl w:val="0"/>
          <w:numId w:val="107"/>
        </w:numPr>
        <w:tabs>
          <w:tab w:pos="426" w:val="left" w:leader="none"/>
        </w:tabs>
        <w:spacing w:line="230" w:lineRule="auto" w:before="2" w:after="0"/>
        <w:ind w:left="425" w:right="211" w:hanging="227"/>
        <w:jc w:val="both"/>
        <w:rPr>
          <w:sz w:val="16"/>
        </w:rPr>
      </w:pPr>
      <w:r>
        <w:rPr>
          <w:spacing w:val="-1"/>
          <w:sz w:val="16"/>
        </w:rPr>
        <w:t>Анисимов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Л.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Принципы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формирования</w:t>
      </w:r>
      <w:r>
        <w:rPr>
          <w:spacing w:val="-8"/>
          <w:sz w:val="16"/>
        </w:rPr>
        <w:t> </w:t>
      </w:r>
      <w:r>
        <w:rPr>
          <w:sz w:val="16"/>
        </w:rPr>
        <w:t>архитектуры</w:t>
      </w:r>
      <w:r>
        <w:rPr>
          <w:spacing w:val="-8"/>
          <w:sz w:val="16"/>
        </w:rPr>
        <w:t> </w:t>
      </w:r>
      <w:r>
        <w:rPr>
          <w:sz w:val="16"/>
        </w:rPr>
        <w:t>адаптируемо-</w:t>
      </w:r>
      <w:r>
        <w:rPr>
          <w:spacing w:val="1"/>
          <w:sz w:val="16"/>
        </w:rPr>
        <w:t> </w:t>
      </w:r>
      <w:r>
        <w:rPr>
          <w:sz w:val="16"/>
        </w:rPr>
        <w:t>го жилища: автореф. дис… канд. архитектуры: 18.00.02/ Моск. архи-</w:t>
      </w:r>
      <w:r>
        <w:rPr>
          <w:spacing w:val="1"/>
          <w:sz w:val="16"/>
        </w:rPr>
        <w:t> </w:t>
      </w:r>
      <w:r>
        <w:rPr>
          <w:sz w:val="16"/>
        </w:rPr>
        <w:t>тектур.</w:t>
      </w:r>
      <w:r>
        <w:rPr>
          <w:spacing w:val="-1"/>
          <w:sz w:val="16"/>
        </w:rPr>
        <w:t> </w:t>
      </w:r>
      <w:r>
        <w:rPr>
          <w:sz w:val="16"/>
        </w:rPr>
        <w:t>ин-т. – М.,</w:t>
      </w:r>
      <w:r>
        <w:rPr>
          <w:spacing w:val="-2"/>
          <w:sz w:val="16"/>
        </w:rPr>
        <w:t> </w:t>
      </w:r>
      <w:r>
        <w:rPr>
          <w:sz w:val="16"/>
        </w:rPr>
        <w:t>2009. – 30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07"/>
        </w:numPr>
        <w:tabs>
          <w:tab w:pos="426" w:val="left" w:leader="none"/>
        </w:tabs>
        <w:spacing w:line="230" w:lineRule="auto" w:before="0" w:after="0"/>
        <w:ind w:left="425" w:right="210" w:hanging="227"/>
        <w:jc w:val="both"/>
        <w:rPr>
          <w:sz w:val="16"/>
        </w:rPr>
      </w:pPr>
      <w:r>
        <w:rPr>
          <w:sz w:val="16"/>
        </w:rPr>
        <w:t>Короткова С. Г., Копсова Т. П. Архитектурно-пространственная орга-</w:t>
      </w:r>
      <w:r>
        <w:rPr>
          <w:spacing w:val="-37"/>
          <w:sz w:val="16"/>
        </w:rPr>
        <w:t> </w:t>
      </w:r>
      <w:r>
        <w:rPr>
          <w:sz w:val="16"/>
        </w:rPr>
        <w:t>низация жилой среды для семьи с ребенком-инвалидом в многоквар-</w:t>
      </w:r>
      <w:r>
        <w:rPr>
          <w:spacing w:val="1"/>
          <w:sz w:val="16"/>
        </w:rPr>
        <w:t> </w:t>
      </w:r>
      <w:r>
        <w:rPr>
          <w:sz w:val="16"/>
        </w:rPr>
        <w:t>тирном</w:t>
      </w:r>
      <w:r>
        <w:rPr>
          <w:spacing w:val="-4"/>
          <w:sz w:val="16"/>
        </w:rPr>
        <w:t> </w:t>
      </w:r>
      <w:r>
        <w:rPr>
          <w:sz w:val="16"/>
        </w:rPr>
        <w:t>жилом</w:t>
      </w:r>
      <w:r>
        <w:rPr>
          <w:spacing w:val="-4"/>
          <w:sz w:val="16"/>
        </w:rPr>
        <w:t> </w:t>
      </w:r>
      <w:r>
        <w:rPr>
          <w:sz w:val="16"/>
        </w:rPr>
        <w:t>доме</w:t>
      </w:r>
      <w:r>
        <w:rPr>
          <w:spacing w:val="-3"/>
          <w:sz w:val="16"/>
        </w:rPr>
        <w:t> </w:t>
      </w:r>
      <w:r>
        <w:rPr>
          <w:sz w:val="16"/>
        </w:rPr>
        <w:t>//</w:t>
      </w:r>
      <w:r>
        <w:rPr>
          <w:spacing w:val="-4"/>
          <w:sz w:val="16"/>
        </w:rPr>
        <w:t> </w:t>
      </w:r>
      <w:r>
        <w:rPr>
          <w:sz w:val="16"/>
        </w:rPr>
        <w:t>Жилищное</w:t>
      </w:r>
      <w:r>
        <w:rPr>
          <w:spacing w:val="-4"/>
          <w:sz w:val="16"/>
        </w:rPr>
        <w:t> </w:t>
      </w:r>
      <w:r>
        <w:rPr>
          <w:sz w:val="16"/>
        </w:rPr>
        <w:t>строительство,</w:t>
      </w:r>
      <w:r>
        <w:rPr>
          <w:spacing w:val="-3"/>
          <w:sz w:val="16"/>
        </w:rPr>
        <w:t> </w:t>
      </w:r>
      <w:r>
        <w:rPr>
          <w:sz w:val="16"/>
        </w:rPr>
        <w:t>2008,</w:t>
      </w:r>
      <w:r>
        <w:rPr>
          <w:spacing w:val="-4"/>
          <w:sz w:val="16"/>
        </w:rPr>
        <w:t> </w:t>
      </w:r>
      <w:r>
        <w:rPr>
          <w:sz w:val="16"/>
        </w:rPr>
        <w:t>№</w:t>
      </w:r>
      <w:r>
        <w:rPr>
          <w:spacing w:val="-4"/>
          <w:sz w:val="16"/>
        </w:rPr>
        <w:t> </w:t>
      </w:r>
      <w:r>
        <w:rPr>
          <w:sz w:val="16"/>
        </w:rPr>
        <w:t>11.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С.</w:t>
      </w:r>
      <w:r>
        <w:rPr>
          <w:spacing w:val="-4"/>
          <w:sz w:val="16"/>
        </w:rPr>
        <w:t> </w:t>
      </w:r>
      <w:r>
        <w:rPr>
          <w:sz w:val="16"/>
        </w:rPr>
        <w:t>5–7.</w:t>
      </w:r>
    </w:p>
    <w:p>
      <w:pPr>
        <w:pStyle w:val="ListParagraph"/>
        <w:numPr>
          <w:ilvl w:val="0"/>
          <w:numId w:val="107"/>
        </w:numPr>
        <w:tabs>
          <w:tab w:pos="426" w:val="left" w:leader="none"/>
        </w:tabs>
        <w:spacing w:line="230" w:lineRule="auto" w:before="0" w:after="0"/>
        <w:ind w:left="425" w:right="212" w:hanging="227"/>
        <w:jc w:val="both"/>
        <w:rPr>
          <w:sz w:val="16"/>
        </w:rPr>
      </w:pPr>
      <w:r>
        <w:rPr>
          <w:spacing w:val="-1"/>
          <w:sz w:val="16"/>
        </w:rPr>
        <w:t>Проектирование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жилых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зданий: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пер.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англ.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Дж.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Максаи,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Холланд,</w:t>
      </w:r>
      <w:r>
        <w:rPr>
          <w:spacing w:val="-38"/>
          <w:sz w:val="16"/>
        </w:rPr>
        <w:t> </w:t>
      </w:r>
      <w:r>
        <w:rPr>
          <w:sz w:val="16"/>
        </w:rPr>
        <w:t>Г.</w:t>
      </w:r>
      <w:r>
        <w:rPr>
          <w:spacing w:val="-2"/>
          <w:sz w:val="16"/>
        </w:rPr>
        <w:t> </w:t>
      </w:r>
      <w:r>
        <w:rPr>
          <w:sz w:val="16"/>
        </w:rPr>
        <w:t>Нахман,</w:t>
      </w:r>
      <w:r>
        <w:rPr>
          <w:spacing w:val="-1"/>
          <w:sz w:val="16"/>
        </w:rPr>
        <w:t> </w:t>
      </w:r>
      <w:r>
        <w:rPr>
          <w:sz w:val="16"/>
        </w:rPr>
        <w:t>Дж.</w:t>
      </w:r>
      <w:r>
        <w:rPr>
          <w:spacing w:val="-3"/>
          <w:sz w:val="16"/>
        </w:rPr>
        <w:t> </w:t>
      </w:r>
      <w:r>
        <w:rPr>
          <w:sz w:val="16"/>
        </w:rPr>
        <w:t>Якер.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3"/>
          <w:sz w:val="16"/>
        </w:rPr>
        <w:t> </w:t>
      </w:r>
      <w:r>
        <w:rPr>
          <w:sz w:val="16"/>
        </w:rPr>
        <w:t>Стройиздат,</w:t>
      </w:r>
      <w:r>
        <w:rPr>
          <w:spacing w:val="-1"/>
          <w:sz w:val="16"/>
        </w:rPr>
        <w:t> </w:t>
      </w:r>
      <w:r>
        <w:rPr>
          <w:sz w:val="16"/>
        </w:rPr>
        <w:t>1979.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488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30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574528" id="docshape485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8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149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727.012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Александр Валерьевич Торчинов</w:t>
      </w:r>
      <w:r>
        <w:rPr>
          <w:w w:val="95"/>
          <w:sz w:val="16"/>
        </w:rPr>
        <w:t>, студент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Владимир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Кузьмич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Линов</w:t>
      </w:r>
      <w:r>
        <w:rPr>
          <w:w w:val="95"/>
          <w:sz w:val="16"/>
        </w:rPr>
        <w:t>,</w:t>
      </w:r>
      <w:r>
        <w:rPr>
          <w:spacing w:val="36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Владлен Эдуардович Лявданский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7"/>
          <w:sz w:val="16"/>
        </w:rPr>
        <w:t> </w:t>
      </w:r>
      <w:hyperlink r:id="rId439">
        <w:r>
          <w:rPr>
            <w:i/>
            <w:sz w:val="16"/>
          </w:rPr>
          <w:t>tor</w:t>
        </w:r>
      </w:hyperlink>
      <w:hyperlink r:id="rId440">
        <w:r>
          <w:rPr>
            <w:i/>
            <w:sz w:val="16"/>
          </w:rPr>
          <w:t>chalexx@gmail.com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1027" w:right="0" w:firstLine="0"/>
        <w:jc w:val="both"/>
        <w:rPr>
          <w:sz w:val="16"/>
        </w:rPr>
      </w:pPr>
      <w:r>
        <w:rPr>
          <w:i/>
          <w:spacing w:val="-1"/>
          <w:w w:val="95"/>
          <w:sz w:val="16"/>
        </w:rPr>
        <w:t>Aleksandr</w:t>
      </w:r>
      <w:r>
        <w:rPr>
          <w:i/>
          <w:spacing w:val="-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Valerievich</w:t>
      </w:r>
      <w:r>
        <w:rPr>
          <w:i/>
          <w:spacing w:val="-5"/>
          <w:w w:val="95"/>
          <w:sz w:val="16"/>
        </w:rPr>
        <w:t> </w:t>
      </w:r>
      <w:r>
        <w:rPr>
          <w:i/>
          <w:spacing w:val="-1"/>
          <w:w w:val="95"/>
          <w:sz w:val="16"/>
        </w:rPr>
        <w:t>Torchinov</w:t>
      </w:r>
      <w:r>
        <w:rPr>
          <w:spacing w:val="-1"/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8"/>
        <w:ind w:left="173" w:right="268" w:firstLine="584"/>
        <w:jc w:val="both"/>
        <w:rPr>
          <w:sz w:val="16"/>
        </w:rPr>
      </w:pPr>
      <w:r>
        <w:rPr>
          <w:i/>
          <w:spacing w:val="-1"/>
          <w:w w:val="95"/>
          <w:sz w:val="16"/>
        </w:rPr>
        <w:t>Vladimir Kuzmich Linov</w:t>
      </w:r>
      <w:r>
        <w:rPr>
          <w:spacing w:val="-1"/>
          <w:w w:val="95"/>
          <w:sz w:val="16"/>
        </w:rPr>
        <w:t>, Associate </w:t>
      </w:r>
      <w:r>
        <w:rPr>
          <w:w w:val="95"/>
          <w:sz w:val="16"/>
        </w:rPr>
        <w:t>Professor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Vladlen Eduardovich Lyavdanskij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Natalya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Novohodskaya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2"/>
        <w:ind w:left="1177" w:right="267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sz w:val="16"/>
        </w:rPr>
        <w:t>E-mail:</w:t>
      </w:r>
      <w:r>
        <w:rPr>
          <w:i/>
          <w:spacing w:val="-9"/>
          <w:sz w:val="16"/>
        </w:rPr>
        <w:t> </w:t>
      </w:r>
      <w:hyperlink r:id="rId439">
        <w:r>
          <w:rPr>
            <w:i/>
            <w:spacing w:val="-1"/>
            <w:sz w:val="16"/>
          </w:rPr>
          <w:t>tor</w:t>
        </w:r>
      </w:hyperlink>
      <w:hyperlink r:id="rId440">
        <w:r>
          <w:rPr>
            <w:i/>
            <w:spacing w:val="-1"/>
            <w:sz w:val="16"/>
          </w:rPr>
          <w:t>chalexx@gmail.com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3962"/>
            <w:col w:w="3799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49" w:lineRule="auto" w:before="88"/>
        <w:ind w:left="0" w:right="95"/>
      </w:pPr>
      <w:r>
        <w:rPr>
          <w:spacing w:val="-1"/>
        </w:rPr>
        <w:t>ПРИНЦИПЫ ФОРМИРОВАНИЯ АРХИТЕКТУРНО-ПЛАНИРОВОЧНОГО</w:t>
      </w:r>
      <w:r>
        <w:rPr>
          <w:spacing w:val="-67"/>
        </w:rPr>
        <w:t> </w:t>
      </w:r>
      <w:r>
        <w:rPr/>
        <w:t>РЕШЕНИЯ</w:t>
      </w:r>
      <w:r>
        <w:rPr>
          <w:spacing w:val="-6"/>
        </w:rPr>
        <w:t> </w:t>
      </w:r>
      <w:r>
        <w:rPr/>
        <w:t>СТУДЕНЧЕСКОГО</w:t>
      </w:r>
      <w:r>
        <w:rPr>
          <w:spacing w:val="-6"/>
        </w:rPr>
        <w:t> </w:t>
      </w:r>
      <w:r>
        <w:rPr/>
        <w:t>ЦЕНТРА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САНКТ-ПЕТЕРБУРГЕ</w:t>
      </w:r>
    </w:p>
    <w:p>
      <w:pPr>
        <w:pStyle w:val="Heading4"/>
        <w:spacing w:line="249" w:lineRule="auto" w:before="219"/>
        <w:ind w:left="2882" w:right="2976"/>
      </w:pPr>
      <w:r>
        <w:rPr/>
        <w:t>CONCEPT</w:t>
      </w:r>
      <w:r>
        <w:rPr>
          <w:spacing w:val="-13"/>
        </w:rPr>
        <w:t> </w:t>
      </w:r>
      <w:r>
        <w:rPr/>
        <w:t>OF</w:t>
      </w:r>
      <w:r>
        <w:rPr>
          <w:spacing w:val="-9"/>
        </w:rPr>
        <w:t> </w:t>
      </w:r>
      <w:r>
        <w:rPr/>
        <w:t>CREATING</w:t>
      </w:r>
      <w:r>
        <w:rPr>
          <w:spacing w:val="-9"/>
        </w:rPr>
        <w:t> </w:t>
      </w:r>
      <w:r>
        <w:rPr/>
        <w:t>STUDENT</w:t>
      </w:r>
      <w:r>
        <w:rPr>
          <w:spacing w:val="-12"/>
        </w:rPr>
        <w:t> </w:t>
      </w:r>
      <w:r>
        <w:rPr/>
        <w:t>CENTER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PETERSBURG</w:t>
      </w:r>
    </w:p>
    <w:p>
      <w:pPr>
        <w:pStyle w:val="BodyText"/>
        <w:spacing w:line="249" w:lineRule="auto" w:before="207"/>
        <w:ind w:left="173" w:right="268" w:firstLine="283"/>
        <w:jc w:val="both"/>
      </w:pPr>
      <w:r>
        <w:rPr/>
        <w:t>Студенческий центр – это новый тип здания (комплекс зданий), отвечающий не только учебной составляющей, но и интеллектуальной, культур-</w:t>
      </w:r>
      <w:r>
        <w:rPr>
          <w:spacing w:val="1"/>
        </w:rPr>
        <w:t> </w:t>
      </w:r>
      <w:r>
        <w:rPr/>
        <w:t>ной, творческой, а также спортивной организации студенческого досуга. [1]. В магистерской работе предлагается концепция создания кампуса архи-</w:t>
      </w:r>
      <w:r>
        <w:rPr>
          <w:spacing w:val="1"/>
        </w:rPr>
        <w:t> </w:t>
      </w:r>
      <w:r>
        <w:rPr/>
        <w:t>тектурного университета со студенческим центром. Ниже по тексту рассказано об участке проектирования, принципах зеленой архитектуры, объем-</w:t>
      </w:r>
      <w:r>
        <w:rPr>
          <w:spacing w:val="1"/>
        </w:rPr>
        <w:t> </w:t>
      </w:r>
      <w:r>
        <w:rPr/>
        <w:t>но-планировочных</w:t>
      </w:r>
      <w:r>
        <w:rPr>
          <w:spacing w:val="-1"/>
        </w:rPr>
        <w:t> </w:t>
      </w:r>
      <w:r>
        <w:rPr/>
        <w:t>решениях и</w:t>
      </w:r>
      <w:r>
        <w:rPr>
          <w:spacing w:val="-1"/>
        </w:rPr>
        <w:t> </w:t>
      </w:r>
      <w:r>
        <w:rPr/>
        <w:t>конструкциях.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студенческий</w:t>
      </w:r>
      <w:r>
        <w:rPr>
          <w:spacing w:val="-5"/>
        </w:rPr>
        <w:t> </w:t>
      </w:r>
      <w:r>
        <w:rPr/>
        <w:t>центр,</w:t>
      </w:r>
      <w:r>
        <w:rPr>
          <w:spacing w:val="-5"/>
        </w:rPr>
        <w:t> </w:t>
      </w:r>
      <w:r>
        <w:rPr/>
        <w:t>зеленая</w:t>
      </w:r>
      <w:r>
        <w:rPr>
          <w:spacing w:val="-5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проектирование.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The student center is a new type of building (a complex of buildings) that meets not only the educational component, but also the intellectual, cultural, cre-</w:t>
      </w:r>
      <w:r>
        <w:rPr>
          <w:spacing w:val="1"/>
        </w:rPr>
        <w:t> </w:t>
      </w:r>
      <w:r>
        <w:rPr/>
        <w:t>ative,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well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sports</w:t>
      </w:r>
      <w:r>
        <w:rPr>
          <w:spacing w:val="-8"/>
        </w:rPr>
        <w:t> </w:t>
      </w:r>
      <w:r>
        <w:rPr/>
        <w:t>organization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student</w:t>
      </w:r>
      <w:r>
        <w:rPr>
          <w:spacing w:val="-8"/>
        </w:rPr>
        <w:t> </w:t>
      </w:r>
      <w:r>
        <w:rPr/>
        <w:t>leisure.</w:t>
      </w:r>
      <w:r>
        <w:rPr>
          <w:spacing w:val="-9"/>
        </w:rPr>
        <w:t> </w:t>
      </w:r>
      <w:r>
        <w:rPr/>
        <w:t>[1].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master’s</w:t>
      </w:r>
      <w:r>
        <w:rPr>
          <w:spacing w:val="-8"/>
        </w:rPr>
        <w:t> </w:t>
      </w:r>
      <w:r>
        <w:rPr/>
        <w:t>work,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concept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creating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campus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university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student</w:t>
      </w:r>
      <w:r>
        <w:rPr>
          <w:spacing w:val="-8"/>
        </w:rPr>
        <w:t> </w:t>
      </w:r>
      <w:r>
        <w:rPr/>
        <w:t>cen-</w:t>
      </w:r>
      <w:r>
        <w:rPr>
          <w:spacing w:val="1"/>
        </w:rPr>
        <w:t> </w:t>
      </w:r>
      <w:r>
        <w:rPr/>
        <w:t>ter</w:t>
      </w:r>
      <w:r>
        <w:rPr>
          <w:spacing w:val="-1"/>
        </w:rPr>
        <w:t> </w:t>
      </w:r>
      <w:r>
        <w:rPr/>
        <w:t>is proposed.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text below describes</w:t>
      </w:r>
      <w:r>
        <w:rPr>
          <w:spacing w:val="-1"/>
        </w:rPr>
        <w:t> </w:t>
      </w:r>
      <w:r>
        <w:rPr/>
        <w:t>the design area,</w:t>
      </w:r>
      <w:r>
        <w:rPr>
          <w:spacing w:val="-1"/>
        </w:rPr>
        <w:t> </w:t>
      </w:r>
      <w:r>
        <w:rPr/>
        <w:t>the principles of</w:t>
      </w:r>
      <w:r>
        <w:rPr>
          <w:spacing w:val="-1"/>
        </w:rPr>
        <w:t> </w:t>
      </w:r>
      <w:r>
        <w:rPr/>
        <w:t>green architecture, space-planning</w:t>
      </w:r>
      <w:r>
        <w:rPr>
          <w:spacing w:val="-2"/>
        </w:rPr>
        <w:t> </w:t>
      </w:r>
      <w:r>
        <w:rPr/>
        <w:t>solutions</w:t>
      </w:r>
      <w:r>
        <w:rPr>
          <w:spacing w:val="-1"/>
        </w:rPr>
        <w:t> </w:t>
      </w:r>
      <w:r>
        <w:rPr/>
        <w:t>and designs.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student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green</w:t>
      </w:r>
      <w:r>
        <w:rPr>
          <w:spacing w:val="-3"/>
        </w:rPr>
        <w:t> </w:t>
      </w:r>
      <w:r>
        <w:rPr/>
        <w:t>architecture,</w:t>
      </w:r>
      <w:r>
        <w:rPr>
          <w:spacing w:val="-3"/>
        </w:rPr>
        <w:t> </w:t>
      </w:r>
      <w:r>
        <w:rPr/>
        <w:t>design.</w:t>
      </w: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Heading6"/>
        <w:spacing w:before="93"/>
        <w:jc w:val="both"/>
      </w:pPr>
      <w:r>
        <w:rPr/>
        <w:t>Участок</w:t>
      </w:r>
      <w:r>
        <w:rPr>
          <w:spacing w:val="-7"/>
        </w:rPr>
        <w:t> </w:t>
      </w:r>
      <w:r>
        <w:rPr/>
        <w:t>проектирования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2"/>
        </w:rPr>
        <w:t>Студенческий</w:t>
      </w:r>
      <w:r>
        <w:rPr>
          <w:spacing w:val="-8"/>
        </w:rPr>
        <w:t> </w:t>
      </w:r>
      <w:r>
        <w:rPr>
          <w:spacing w:val="-2"/>
        </w:rPr>
        <w:t>центр</w:t>
      </w:r>
      <w:r>
        <w:rPr>
          <w:spacing w:val="-7"/>
        </w:rPr>
        <w:t> </w:t>
      </w:r>
      <w:r>
        <w:rPr>
          <w:spacing w:val="-2"/>
        </w:rPr>
        <w:t>находится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бывшей</w:t>
      </w:r>
      <w:r>
        <w:rPr>
          <w:spacing w:val="-7"/>
        </w:rPr>
        <w:t> </w:t>
      </w:r>
      <w:r>
        <w:rPr>
          <w:spacing w:val="-2"/>
        </w:rPr>
        <w:t>промышленной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37"/>
        </w:rPr>
        <w:t> </w:t>
      </w:r>
      <w:r>
        <w:rPr>
          <w:w w:val="95"/>
        </w:rPr>
        <w:t>между набережной реки Таракановки и Промышленной улицей. Проект но-</w:t>
      </w:r>
      <w:r>
        <w:rPr>
          <w:spacing w:val="1"/>
          <w:w w:val="95"/>
        </w:rPr>
        <w:t> </w:t>
      </w:r>
      <w:r>
        <w:rPr>
          <w:spacing w:val="-1"/>
        </w:rPr>
        <w:t>вого</w:t>
      </w:r>
      <w:r>
        <w:rPr>
          <w:spacing w:val="-9"/>
        </w:rPr>
        <w:t> </w:t>
      </w:r>
      <w:r>
        <w:rPr>
          <w:spacing w:val="-1"/>
        </w:rPr>
        <w:t>учебного</w:t>
      </w:r>
      <w:r>
        <w:rPr>
          <w:spacing w:val="-8"/>
        </w:rPr>
        <w:t> </w:t>
      </w:r>
      <w:r>
        <w:rPr>
          <w:spacing w:val="-1"/>
        </w:rPr>
        <w:t>пространства</w:t>
      </w:r>
      <w:r>
        <w:rPr>
          <w:spacing w:val="-8"/>
        </w:rPr>
        <w:t> </w:t>
      </w:r>
      <w:r>
        <w:rPr>
          <w:spacing w:val="-1"/>
        </w:rPr>
        <w:t>подразумевает</w:t>
      </w:r>
      <w:r>
        <w:rPr>
          <w:spacing w:val="-9"/>
        </w:rPr>
        <w:t> </w:t>
      </w:r>
      <w:r>
        <w:rPr/>
        <w:t>создание</w:t>
      </w:r>
      <w:r>
        <w:rPr>
          <w:spacing w:val="-8"/>
        </w:rPr>
        <w:t> </w:t>
      </w:r>
      <w:r>
        <w:rPr/>
        <w:t>кампуса</w:t>
      </w:r>
      <w:r>
        <w:rPr>
          <w:spacing w:val="-8"/>
        </w:rPr>
        <w:t> </w:t>
      </w:r>
      <w:r>
        <w:rPr/>
        <w:t>архитектур-</w:t>
      </w:r>
      <w:r>
        <w:rPr>
          <w:spacing w:val="-38"/>
        </w:rPr>
        <w:t> </w:t>
      </w:r>
      <w:r>
        <w:rPr/>
        <w:t>ного</w:t>
      </w:r>
      <w:r>
        <w:rPr>
          <w:spacing w:val="-2"/>
        </w:rPr>
        <w:t> </w:t>
      </w:r>
      <w:r>
        <w:rPr/>
        <w:t>университета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прибрежном</w:t>
      </w:r>
      <w:r>
        <w:rPr>
          <w:spacing w:val="-2"/>
        </w:rPr>
        <w:t> </w:t>
      </w:r>
      <w:r>
        <w:rPr/>
        <w:t>открытом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реке</w:t>
      </w:r>
      <w:r>
        <w:rPr>
          <w:spacing w:val="-2"/>
        </w:rPr>
        <w:t> </w:t>
      </w:r>
      <w:r>
        <w:rPr/>
        <w:t>участке.</w:t>
      </w:r>
    </w:p>
    <w:p>
      <w:pPr>
        <w:pStyle w:val="BodyText"/>
        <w:spacing w:before="11"/>
        <w:rPr>
          <w:sz w:val="19"/>
        </w:rPr>
      </w:pPr>
    </w:p>
    <w:p>
      <w:pPr>
        <w:pStyle w:val="Heading6"/>
      </w:pPr>
      <w:r>
        <w:rPr/>
        <w:t>В</w:t>
      </w:r>
      <w:r>
        <w:rPr>
          <w:spacing w:val="-6"/>
        </w:rPr>
        <w:t> </w:t>
      </w:r>
      <w:r>
        <w:rPr/>
        <w:t>проекте</w:t>
      </w:r>
      <w:r>
        <w:rPr>
          <w:spacing w:val="-7"/>
        </w:rPr>
        <w:t> </w:t>
      </w:r>
      <w:r>
        <w:rPr/>
        <w:t>используются</w:t>
      </w:r>
      <w:r>
        <w:rPr>
          <w:spacing w:val="-6"/>
        </w:rPr>
        <w:t> </w:t>
      </w:r>
      <w:r>
        <w:rPr/>
        <w:t>принципы</w:t>
      </w:r>
      <w:r>
        <w:rPr>
          <w:spacing w:val="-7"/>
        </w:rPr>
        <w:t> </w:t>
      </w:r>
      <w:r>
        <w:rPr/>
        <w:t>устойчивой</w:t>
      </w:r>
      <w:r>
        <w:rPr>
          <w:spacing w:val="-6"/>
        </w:rPr>
        <w:t> </w:t>
      </w:r>
      <w:r>
        <w:rPr/>
        <w:t>архитектуры</w:t>
      </w:r>
    </w:p>
    <w:p>
      <w:pPr>
        <w:pStyle w:val="ListParagraph"/>
        <w:numPr>
          <w:ilvl w:val="0"/>
          <w:numId w:val="108"/>
        </w:numPr>
        <w:tabs>
          <w:tab w:pos="623" w:val="left" w:leader="none"/>
        </w:tabs>
        <w:spacing w:line="249" w:lineRule="auto" w:before="8" w:after="0"/>
        <w:ind w:left="173" w:right="0" w:firstLine="283"/>
        <w:jc w:val="left"/>
        <w:rPr>
          <w:sz w:val="16"/>
        </w:rPr>
      </w:pPr>
      <w:r>
        <w:rPr>
          <w:sz w:val="16"/>
        </w:rPr>
        <w:t>Озеленение</w:t>
      </w:r>
      <w:r>
        <w:rPr>
          <w:spacing w:val="10"/>
          <w:sz w:val="16"/>
        </w:rPr>
        <w:t> </w:t>
      </w:r>
      <w:r>
        <w:rPr>
          <w:sz w:val="16"/>
        </w:rPr>
        <w:t>внутренних</w:t>
      </w:r>
      <w:r>
        <w:rPr>
          <w:spacing w:val="11"/>
          <w:sz w:val="16"/>
        </w:rPr>
        <w:t> </w:t>
      </w:r>
      <w:r>
        <w:rPr>
          <w:sz w:val="16"/>
        </w:rPr>
        <w:t>пространств</w:t>
      </w:r>
      <w:r>
        <w:rPr>
          <w:spacing w:val="11"/>
          <w:sz w:val="16"/>
        </w:rPr>
        <w:t> </w:t>
      </w:r>
      <w:r>
        <w:rPr>
          <w:sz w:val="16"/>
        </w:rPr>
        <w:t>(атриумов)</w:t>
      </w:r>
      <w:r>
        <w:rPr>
          <w:spacing w:val="11"/>
          <w:sz w:val="16"/>
        </w:rPr>
        <w:t> </w:t>
      </w:r>
      <w:r>
        <w:rPr>
          <w:sz w:val="16"/>
        </w:rPr>
        <w:t>с</w:t>
      </w:r>
      <w:r>
        <w:rPr>
          <w:spacing w:val="11"/>
          <w:sz w:val="16"/>
        </w:rPr>
        <w:t> </w:t>
      </w:r>
      <w:r>
        <w:rPr>
          <w:sz w:val="16"/>
        </w:rPr>
        <w:t>помощью</w:t>
      </w:r>
      <w:r>
        <w:rPr>
          <w:spacing w:val="11"/>
          <w:sz w:val="16"/>
        </w:rPr>
        <w:t> </w:t>
      </w:r>
      <w:r>
        <w:rPr>
          <w:sz w:val="16"/>
        </w:rPr>
        <w:t>зим-</w:t>
      </w:r>
      <w:r>
        <w:rPr>
          <w:spacing w:val="-37"/>
          <w:sz w:val="16"/>
        </w:rPr>
        <w:t> </w:t>
      </w:r>
      <w:r>
        <w:rPr>
          <w:sz w:val="16"/>
        </w:rPr>
        <w:t>них</w:t>
      </w:r>
      <w:r>
        <w:rPr>
          <w:spacing w:val="-2"/>
          <w:sz w:val="16"/>
        </w:rPr>
        <w:t> </w:t>
      </w:r>
      <w:r>
        <w:rPr>
          <w:sz w:val="16"/>
        </w:rPr>
        <w:t>садов и</w:t>
      </w:r>
      <w:r>
        <w:rPr>
          <w:spacing w:val="-1"/>
          <w:sz w:val="16"/>
        </w:rPr>
        <w:t> </w:t>
      </w:r>
      <w:r>
        <w:rPr>
          <w:sz w:val="16"/>
        </w:rPr>
        <w:t>зеленых галерей.</w:t>
      </w:r>
    </w:p>
    <w:p>
      <w:pPr>
        <w:pStyle w:val="ListParagraph"/>
        <w:numPr>
          <w:ilvl w:val="0"/>
          <w:numId w:val="108"/>
        </w:numPr>
        <w:tabs>
          <w:tab w:pos="614" w:val="left" w:leader="none"/>
        </w:tabs>
        <w:spacing w:line="249" w:lineRule="auto" w:before="1" w:after="0"/>
        <w:ind w:left="173" w:right="0" w:firstLine="283"/>
        <w:jc w:val="left"/>
        <w:rPr>
          <w:sz w:val="16"/>
        </w:rPr>
      </w:pPr>
      <w:r>
        <w:rPr>
          <w:spacing w:val="-1"/>
          <w:sz w:val="16"/>
        </w:rPr>
        <w:t>Вертикальное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озеленение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(стены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вьющимися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растениями)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прин-</w:t>
      </w:r>
      <w:r>
        <w:rPr>
          <w:spacing w:val="-37"/>
          <w:sz w:val="16"/>
        </w:rPr>
        <w:t> </w:t>
      </w:r>
      <w:r>
        <w:rPr>
          <w:sz w:val="16"/>
        </w:rPr>
        <w:t>цип</w:t>
      </w:r>
      <w:r>
        <w:rPr>
          <w:spacing w:val="-2"/>
          <w:sz w:val="16"/>
        </w:rPr>
        <w:t> </w:t>
      </w:r>
      <w:r>
        <w:rPr>
          <w:sz w:val="16"/>
        </w:rPr>
        <w:t>зеленой картины.</w:t>
      </w:r>
    </w:p>
    <w:p>
      <w:pPr>
        <w:pStyle w:val="ListParagraph"/>
        <w:numPr>
          <w:ilvl w:val="0"/>
          <w:numId w:val="108"/>
        </w:numPr>
        <w:tabs>
          <w:tab w:pos="625" w:val="left" w:leader="none"/>
        </w:tabs>
        <w:spacing w:line="249" w:lineRule="auto" w:before="1" w:after="0"/>
        <w:ind w:left="173" w:right="0" w:firstLine="283"/>
        <w:jc w:val="left"/>
        <w:rPr>
          <w:sz w:val="16"/>
        </w:rPr>
      </w:pPr>
      <w:r>
        <w:rPr>
          <w:sz w:val="16"/>
        </w:rPr>
        <w:t>Озеленение</w:t>
      </w:r>
      <w:r>
        <w:rPr>
          <w:spacing w:val="16"/>
          <w:sz w:val="16"/>
        </w:rPr>
        <w:t> </w:t>
      </w:r>
      <w:r>
        <w:rPr>
          <w:sz w:val="16"/>
        </w:rPr>
        <w:t>горизонтальных</w:t>
      </w:r>
      <w:r>
        <w:rPr>
          <w:spacing w:val="17"/>
          <w:sz w:val="16"/>
        </w:rPr>
        <w:t> </w:t>
      </w:r>
      <w:r>
        <w:rPr>
          <w:sz w:val="16"/>
        </w:rPr>
        <w:t>поверхностей</w:t>
      </w:r>
      <w:r>
        <w:rPr>
          <w:spacing w:val="17"/>
          <w:sz w:val="16"/>
        </w:rPr>
        <w:t> </w:t>
      </w:r>
      <w:r>
        <w:rPr>
          <w:sz w:val="16"/>
        </w:rPr>
        <w:t>по</w:t>
      </w:r>
      <w:r>
        <w:rPr>
          <w:spacing w:val="17"/>
          <w:sz w:val="16"/>
        </w:rPr>
        <w:t> </w:t>
      </w:r>
      <w:r>
        <w:rPr>
          <w:sz w:val="16"/>
        </w:rPr>
        <w:t>средствам</w:t>
      </w:r>
      <w:r>
        <w:rPr>
          <w:spacing w:val="17"/>
          <w:sz w:val="16"/>
        </w:rPr>
        <w:t> </w:t>
      </w:r>
      <w:r>
        <w:rPr>
          <w:sz w:val="16"/>
        </w:rPr>
        <w:t>газонов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крыше.</w:t>
      </w:r>
    </w:p>
    <w:p>
      <w:pPr>
        <w:pStyle w:val="ListParagraph"/>
        <w:numPr>
          <w:ilvl w:val="0"/>
          <w:numId w:val="108"/>
        </w:numPr>
        <w:tabs>
          <w:tab w:pos="618" w:val="left" w:leader="none"/>
        </w:tabs>
        <w:spacing w:line="240" w:lineRule="auto" w:before="12" w:after="0"/>
        <w:ind w:left="457" w:right="0" w:firstLine="0"/>
        <w:jc w:val="left"/>
        <w:rPr>
          <w:sz w:val="16"/>
        </w:rPr>
      </w:pPr>
      <w:r>
        <w:rPr>
          <w:sz w:val="16"/>
        </w:rPr>
        <w:t>Многоуровневое</w:t>
      </w:r>
      <w:r>
        <w:rPr>
          <w:spacing w:val="2"/>
          <w:sz w:val="16"/>
        </w:rPr>
        <w:t> </w:t>
      </w:r>
      <w:r>
        <w:rPr>
          <w:sz w:val="16"/>
        </w:rPr>
        <w:t>озеленение</w:t>
      </w:r>
      <w:r>
        <w:rPr>
          <w:spacing w:val="3"/>
          <w:sz w:val="16"/>
        </w:rPr>
        <w:t> </w:t>
      </w:r>
      <w:r>
        <w:rPr>
          <w:sz w:val="16"/>
        </w:rPr>
        <w:t>(принцип</w:t>
      </w:r>
      <w:r>
        <w:rPr>
          <w:spacing w:val="3"/>
          <w:sz w:val="16"/>
        </w:rPr>
        <w:t> </w:t>
      </w:r>
      <w:r>
        <w:rPr>
          <w:sz w:val="16"/>
        </w:rPr>
        <w:t>зеленых</w:t>
      </w:r>
      <w:r>
        <w:rPr>
          <w:spacing w:val="3"/>
          <w:sz w:val="16"/>
        </w:rPr>
        <w:t> </w:t>
      </w:r>
      <w:r>
        <w:rPr>
          <w:sz w:val="16"/>
        </w:rPr>
        <w:t>мостов)</w:t>
      </w:r>
      <w:r>
        <w:rPr>
          <w:spacing w:val="2"/>
          <w:sz w:val="16"/>
        </w:rPr>
        <w:t> </w:t>
      </w:r>
      <w:r>
        <w:rPr>
          <w:sz w:val="20"/>
        </w:rPr>
        <w:t>[2]</w:t>
      </w:r>
      <w:r>
        <w:rPr>
          <w:sz w:val="16"/>
        </w:rPr>
        <w:t>.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Таким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образом,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городе</w:t>
      </w:r>
      <w:r>
        <w:rPr>
          <w:spacing w:val="-9"/>
          <w:sz w:val="16"/>
        </w:rPr>
        <w:t> </w:t>
      </w:r>
      <w:r>
        <w:rPr>
          <w:sz w:val="16"/>
        </w:rPr>
        <w:t>появляется</w:t>
      </w:r>
      <w:r>
        <w:rPr>
          <w:spacing w:val="-9"/>
          <w:sz w:val="16"/>
        </w:rPr>
        <w:t> </w:t>
      </w:r>
      <w:r>
        <w:rPr>
          <w:sz w:val="16"/>
        </w:rPr>
        <w:t>зеленый</w:t>
      </w:r>
      <w:r>
        <w:rPr>
          <w:spacing w:val="-8"/>
          <w:sz w:val="16"/>
        </w:rPr>
        <w:t> </w:t>
      </w:r>
      <w:r>
        <w:rPr>
          <w:sz w:val="16"/>
        </w:rPr>
        <w:t>оазис:</w:t>
      </w:r>
      <w:r>
        <w:rPr>
          <w:spacing w:val="-9"/>
          <w:sz w:val="16"/>
        </w:rPr>
        <w:t> </w:t>
      </w:r>
      <w:r>
        <w:rPr>
          <w:sz w:val="16"/>
        </w:rPr>
        <w:t>пространство,</w:t>
      </w:r>
      <w:r>
        <w:rPr>
          <w:spacing w:val="-8"/>
          <w:sz w:val="16"/>
        </w:rPr>
        <w:t> </w:t>
      </w:r>
      <w:r>
        <w:rPr>
          <w:sz w:val="16"/>
        </w:rPr>
        <w:t>со-</w:t>
      </w:r>
    </w:p>
    <w:p>
      <w:pPr>
        <w:pStyle w:val="BodyText"/>
        <w:spacing w:before="8"/>
        <w:ind w:left="173"/>
      </w:pPr>
      <w:r>
        <w:rPr/>
        <w:t>зданное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помощью</w:t>
      </w:r>
      <w:r>
        <w:rPr>
          <w:spacing w:val="-2"/>
        </w:rPr>
        <w:t> </w:t>
      </w:r>
      <w:r>
        <w:rPr/>
        <w:t>зеленых</w:t>
      </w:r>
      <w:r>
        <w:rPr>
          <w:spacing w:val="-2"/>
        </w:rPr>
        <w:t> </w:t>
      </w:r>
      <w:r>
        <w:rPr/>
        <w:t>технологий</w:t>
      </w:r>
      <w:r>
        <w:rPr>
          <w:spacing w:val="-2"/>
        </w:rPr>
        <w:t> </w:t>
      </w:r>
      <w:r>
        <w:rPr/>
        <w:t>[3].</w:t>
      </w:r>
    </w:p>
    <w:p>
      <w:pPr>
        <w:pStyle w:val="BodyText"/>
        <w:spacing w:before="4"/>
        <w:rPr>
          <w:sz w:val="20"/>
        </w:rPr>
      </w:pPr>
    </w:p>
    <w:p>
      <w:pPr>
        <w:pStyle w:val="Heading6"/>
        <w:spacing w:before="1"/>
        <w:jc w:val="both"/>
      </w:pPr>
      <w:r>
        <w:rPr/>
        <w:t>Пространственное</w:t>
      </w:r>
      <w:r>
        <w:rPr>
          <w:spacing w:val="-8"/>
        </w:rPr>
        <w:t> </w:t>
      </w:r>
      <w:r>
        <w:rPr/>
        <w:t>решение</w:t>
      </w:r>
    </w:p>
    <w:p>
      <w:pPr>
        <w:pStyle w:val="BodyText"/>
        <w:spacing w:line="249" w:lineRule="auto" w:before="8"/>
        <w:ind w:left="173" w:firstLine="283"/>
        <w:jc w:val="both"/>
      </w:pPr>
      <w:r>
        <w:rPr/>
        <w:t>В</w:t>
      </w:r>
      <w:r>
        <w:rPr>
          <w:spacing w:val="-8"/>
        </w:rPr>
        <w:t> </w:t>
      </w:r>
      <w:r>
        <w:rPr/>
        <w:t>студенческом</w:t>
      </w:r>
      <w:r>
        <w:rPr>
          <w:spacing w:val="-7"/>
        </w:rPr>
        <w:t> </w:t>
      </w:r>
      <w:r>
        <w:rPr/>
        <w:t>центре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должной</w:t>
      </w:r>
      <w:r>
        <w:rPr>
          <w:spacing w:val="-8"/>
        </w:rPr>
        <w:t> </w:t>
      </w:r>
      <w:r>
        <w:rPr/>
        <w:t>активности</w:t>
      </w:r>
      <w:r>
        <w:rPr>
          <w:spacing w:val="-7"/>
        </w:rPr>
        <w:t> </w:t>
      </w:r>
      <w:r>
        <w:rPr/>
        <w:t>учащихся</w:t>
      </w:r>
      <w:r>
        <w:rPr>
          <w:spacing w:val="-7"/>
        </w:rPr>
        <w:t> </w:t>
      </w:r>
      <w:r>
        <w:rPr/>
        <w:t>необходи-</w:t>
      </w:r>
      <w:r>
        <w:rPr>
          <w:spacing w:val="-38"/>
        </w:rPr>
        <w:t> </w:t>
      </w:r>
      <w:r>
        <w:rPr>
          <w:spacing w:val="-1"/>
        </w:rPr>
        <w:t>мо</w:t>
      </w:r>
      <w:r>
        <w:rPr>
          <w:spacing w:val="-9"/>
        </w:rPr>
        <w:t> </w:t>
      </w:r>
      <w:r>
        <w:rPr>
          <w:spacing w:val="-1"/>
        </w:rPr>
        <w:t>добиться</w:t>
      </w:r>
      <w:r>
        <w:rPr>
          <w:spacing w:val="-8"/>
        </w:rPr>
        <w:t> </w:t>
      </w:r>
      <w:r>
        <w:rPr>
          <w:spacing w:val="-1"/>
        </w:rPr>
        <w:t>взаимодействия</w:t>
      </w:r>
      <w:r>
        <w:rPr>
          <w:spacing w:val="-9"/>
        </w:rPr>
        <w:t> </w:t>
      </w:r>
      <w:r>
        <w:rPr/>
        <w:t>пространств.</w:t>
      </w:r>
      <w:r>
        <w:rPr>
          <w:spacing w:val="-8"/>
        </w:rPr>
        <w:t> </w:t>
      </w:r>
      <w:r>
        <w:rPr/>
        <w:t>Это</w:t>
      </w:r>
      <w:r>
        <w:rPr>
          <w:spacing w:val="-9"/>
        </w:rPr>
        <w:t> </w:t>
      </w:r>
      <w:r>
        <w:rPr/>
        <w:t>предполагает</w:t>
      </w:r>
      <w:r>
        <w:rPr>
          <w:spacing w:val="-8"/>
        </w:rPr>
        <w:t> </w:t>
      </w:r>
      <w:r>
        <w:rPr/>
        <w:t>наличие</w:t>
      </w:r>
      <w:r>
        <w:rPr>
          <w:spacing w:val="-9"/>
        </w:rPr>
        <w:t> </w:t>
      </w:r>
      <w:r>
        <w:rPr/>
        <w:t>рек-</w:t>
      </w:r>
      <w:r>
        <w:rPr>
          <w:spacing w:val="-38"/>
        </w:rPr>
        <w:t> </w:t>
      </w:r>
      <w:r>
        <w:rPr/>
        <w:t>реационных зон,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зон</w:t>
      </w:r>
      <w:r>
        <w:rPr>
          <w:spacing w:val="1"/>
        </w:rPr>
        <w:t> </w:t>
      </w:r>
      <w:r>
        <w:rPr/>
        <w:t>универсального</w:t>
      </w:r>
      <w:r>
        <w:rPr>
          <w:spacing w:val="1"/>
        </w:rPr>
        <w:t> </w:t>
      </w:r>
      <w:r>
        <w:rPr/>
        <w:t>коммуникативного</w:t>
      </w:r>
      <w:r>
        <w:rPr>
          <w:spacing w:val="1"/>
        </w:rPr>
        <w:t> </w:t>
      </w:r>
      <w:r>
        <w:rPr/>
        <w:t>пространства.</w:t>
      </w:r>
    </w:p>
    <w:p>
      <w:pPr>
        <w:pStyle w:val="BodyText"/>
        <w:spacing w:line="249" w:lineRule="auto" w:before="95"/>
        <w:ind w:left="173" w:right="266"/>
        <w:jc w:val="both"/>
      </w:pPr>
      <w:r>
        <w:rPr/>
        <w:br w:type="column"/>
      </w:r>
      <w:r>
        <w:rPr>
          <w:spacing w:val="-1"/>
        </w:rPr>
        <w:t>Такие</w:t>
      </w:r>
      <w:r>
        <w:rPr>
          <w:spacing w:val="-9"/>
        </w:rPr>
        <w:t> </w:t>
      </w:r>
      <w:r>
        <w:rPr>
          <w:spacing w:val="-1"/>
        </w:rPr>
        <w:t>зоны,</w:t>
      </w:r>
      <w:r>
        <w:rPr>
          <w:spacing w:val="-9"/>
        </w:rPr>
        <w:t> </w:t>
      </w:r>
      <w:r>
        <w:rPr>
          <w:spacing w:val="-1"/>
        </w:rPr>
        <w:t>являясь</w:t>
      </w:r>
      <w:r>
        <w:rPr>
          <w:spacing w:val="-9"/>
        </w:rPr>
        <w:t> </w:t>
      </w:r>
      <w:r>
        <w:rPr>
          <w:spacing w:val="-1"/>
        </w:rPr>
        <w:t>центром</w:t>
      </w:r>
      <w:r>
        <w:rPr>
          <w:spacing w:val="-9"/>
        </w:rPr>
        <w:t> </w:t>
      </w:r>
      <w:r>
        <w:rPr>
          <w:spacing w:val="-1"/>
        </w:rPr>
        <w:t>композиции,</w:t>
      </w:r>
      <w:r>
        <w:rPr>
          <w:spacing w:val="-9"/>
        </w:rPr>
        <w:t> </w:t>
      </w:r>
      <w:r>
        <w:rPr>
          <w:spacing w:val="-1"/>
        </w:rPr>
        <w:t>образуют</w:t>
      </w:r>
      <w:r>
        <w:rPr>
          <w:spacing w:val="-9"/>
        </w:rPr>
        <w:t> </w:t>
      </w:r>
      <w:r>
        <w:rPr/>
        <w:t>вокруг</w:t>
      </w:r>
      <w:r>
        <w:rPr>
          <w:spacing w:val="-9"/>
        </w:rPr>
        <w:t> </w:t>
      </w:r>
      <w:r>
        <w:rPr/>
        <w:t>себя</w:t>
      </w:r>
      <w:r>
        <w:rPr>
          <w:spacing w:val="-8"/>
        </w:rPr>
        <w:t> </w:t>
      </w:r>
      <w:r>
        <w:rPr/>
        <w:t>сложную</w:t>
      </w:r>
      <w:r>
        <w:rPr>
          <w:spacing w:val="1"/>
        </w:rPr>
        <w:t> </w:t>
      </w:r>
      <w:r>
        <w:rPr/>
        <w:t>связь новых функциональных пространств. В комплексе предусматрива-</w:t>
      </w:r>
      <w:r>
        <w:rPr>
          <w:spacing w:val="-37"/>
        </w:rPr>
        <w:t> </w:t>
      </w:r>
      <w:r>
        <w:rPr/>
        <w:t>ется поэтажное зонирование: обеденная зона находится рядом с главным</w:t>
      </w:r>
      <w:r>
        <w:rPr>
          <w:spacing w:val="-37"/>
        </w:rPr>
        <w:t> </w:t>
      </w:r>
      <w:r>
        <w:rPr>
          <w:spacing w:val="-2"/>
        </w:rPr>
        <w:t>входом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первом</w:t>
      </w:r>
      <w:r>
        <w:rPr>
          <w:spacing w:val="-8"/>
        </w:rPr>
        <w:t> </w:t>
      </w:r>
      <w:r>
        <w:rPr>
          <w:spacing w:val="-1"/>
        </w:rPr>
        <w:t>этаже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соединяется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блоком</w:t>
      </w:r>
      <w:r>
        <w:rPr>
          <w:spacing w:val="-8"/>
        </w:rPr>
        <w:t> </w:t>
      </w:r>
      <w:r>
        <w:rPr>
          <w:spacing w:val="-1"/>
        </w:rPr>
        <w:t>актового</w:t>
      </w:r>
      <w:r>
        <w:rPr>
          <w:spacing w:val="-9"/>
        </w:rPr>
        <w:t> </w:t>
      </w:r>
      <w:r>
        <w:rPr>
          <w:spacing w:val="-1"/>
        </w:rPr>
        <w:t>зала</w:t>
      </w:r>
      <w:r>
        <w:rPr>
          <w:spacing w:val="-8"/>
        </w:rPr>
        <w:t> </w:t>
      </w:r>
      <w:r>
        <w:rPr>
          <w:spacing w:val="-1"/>
        </w:rPr>
        <w:t>коммуника-</w:t>
      </w:r>
      <w:r>
        <w:rPr/>
        <w:t> тивным</w:t>
      </w:r>
      <w:r>
        <w:rPr>
          <w:spacing w:val="-10"/>
        </w:rPr>
        <w:t> </w:t>
      </w:r>
      <w:r>
        <w:rPr/>
        <w:t>пространством</w:t>
      </w:r>
      <w:r>
        <w:rPr>
          <w:spacing w:val="-9"/>
        </w:rPr>
        <w:t> </w:t>
      </w:r>
      <w:r>
        <w:rPr/>
        <w:t>холла.</w:t>
      </w:r>
      <w:r>
        <w:rPr>
          <w:spacing w:val="-10"/>
        </w:rPr>
        <w:t> </w:t>
      </w:r>
      <w:r>
        <w:rPr/>
        <w:t>На</w:t>
      </w:r>
      <w:r>
        <w:rPr>
          <w:spacing w:val="-9"/>
        </w:rPr>
        <w:t> </w:t>
      </w:r>
      <w:r>
        <w:rPr/>
        <w:t>втором</w:t>
      </w:r>
      <w:r>
        <w:rPr>
          <w:spacing w:val="-10"/>
        </w:rPr>
        <w:t> </w:t>
      </w:r>
      <w:r>
        <w:rPr/>
        <w:t>этаже</w:t>
      </w:r>
      <w:r>
        <w:rPr>
          <w:spacing w:val="-9"/>
        </w:rPr>
        <w:t> </w:t>
      </w:r>
      <w:r>
        <w:rPr/>
        <w:t>расположены</w:t>
      </w:r>
      <w:r>
        <w:rPr>
          <w:spacing w:val="-10"/>
        </w:rPr>
        <w:t> </w:t>
      </w:r>
      <w:r>
        <w:rPr/>
        <w:t>мастерские,</w:t>
      </w:r>
      <w:r>
        <w:rPr>
          <w:spacing w:val="-38"/>
        </w:rPr>
        <w:t> </w:t>
      </w:r>
      <w:r>
        <w:rPr/>
        <w:t>выставочное пространство и музей студенческих работ. На третьем – би-</w:t>
      </w:r>
      <w:r>
        <w:rPr>
          <w:spacing w:val="-37"/>
        </w:rPr>
        <w:t> </w:t>
      </w:r>
      <w:r>
        <w:rPr/>
        <w:t>блиотека</w:t>
      </w:r>
      <w:r>
        <w:rPr>
          <w:spacing w:val="-1"/>
        </w:rPr>
        <w:t> </w:t>
      </w:r>
      <w:r>
        <w:rPr/>
        <w:t>с читальными залами.</w:t>
      </w:r>
    </w:p>
    <w:p>
      <w:pPr>
        <w:pStyle w:val="BodyText"/>
        <w:spacing w:line="249" w:lineRule="auto" w:before="5"/>
        <w:ind w:left="173" w:right="268" w:firstLine="283"/>
        <w:jc w:val="both"/>
      </w:pPr>
      <w:r>
        <w:rPr/>
        <w:t>Кировский район можно назвать сердцем ленинградского конструк-</w:t>
      </w:r>
      <w:r>
        <w:rPr>
          <w:spacing w:val="1"/>
        </w:rPr>
        <w:t> </w:t>
      </w:r>
      <w:r>
        <w:rPr/>
        <w:t>тивизма. Облик студенческого центра невольно отсылает нас к его луч-</w:t>
      </w:r>
      <w:r>
        <w:rPr>
          <w:spacing w:val="1"/>
        </w:rPr>
        <w:t> </w:t>
      </w:r>
      <w:r>
        <w:rPr/>
        <w:t>шим образцам.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/>
        <w:t>Проектирование внутренних пространств прямым образом влияет на</w:t>
      </w:r>
      <w:r>
        <w:rPr>
          <w:spacing w:val="-37"/>
        </w:rPr>
        <w:t> </w:t>
      </w:r>
      <w:r>
        <w:rPr/>
        <w:t>формирование внешнего облика здания. Функции помещений легко счи-</w:t>
      </w:r>
      <w:r>
        <w:rPr>
          <w:spacing w:val="-37"/>
        </w:rPr>
        <w:t> </w:t>
      </w:r>
      <w:r>
        <w:rPr/>
        <w:t>тываются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фасадах студенческого</w:t>
      </w:r>
      <w:r>
        <w:rPr>
          <w:spacing w:val="-1"/>
        </w:rPr>
        <w:t> </w:t>
      </w:r>
      <w:r>
        <w:rPr/>
        <w:t>центра.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проекте</w:t>
      </w:r>
      <w:r>
        <w:rPr>
          <w:spacing w:val="-9"/>
        </w:rPr>
        <w:t> </w:t>
      </w:r>
      <w:r>
        <w:rPr>
          <w:spacing w:val="-1"/>
        </w:rPr>
        <w:t>предусмотрена</w:t>
      </w:r>
      <w:r>
        <w:rPr>
          <w:spacing w:val="-9"/>
        </w:rPr>
        <w:t> </w:t>
      </w:r>
      <w:r>
        <w:rPr>
          <w:spacing w:val="-1"/>
        </w:rPr>
        <w:t>укрупненная</w:t>
      </w:r>
      <w:r>
        <w:rPr>
          <w:spacing w:val="-9"/>
        </w:rPr>
        <w:t> </w:t>
      </w:r>
      <w:r>
        <w:rPr/>
        <w:t>сетка</w:t>
      </w:r>
      <w:r>
        <w:rPr>
          <w:spacing w:val="-9"/>
        </w:rPr>
        <w:t> </w:t>
      </w:r>
      <w:r>
        <w:rPr/>
        <w:t>колонн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большепролет-</w:t>
      </w:r>
      <w:r>
        <w:rPr>
          <w:spacing w:val="1"/>
        </w:rPr>
        <w:t> </w:t>
      </w:r>
      <w:r>
        <w:rPr/>
        <w:t>ные</w:t>
      </w:r>
      <w:r>
        <w:rPr>
          <w:spacing w:val="-2"/>
        </w:rPr>
        <w:t> </w:t>
      </w:r>
      <w:r>
        <w:rPr/>
        <w:t>конструкции</w:t>
      </w:r>
      <w:r>
        <w:rPr>
          <w:spacing w:val="-1"/>
        </w:rPr>
        <w:t> </w:t>
      </w:r>
      <w:r>
        <w:rPr/>
        <w:t>при</w:t>
      </w:r>
      <w:r>
        <w:rPr>
          <w:spacing w:val="37"/>
        </w:rPr>
        <w:t> </w:t>
      </w:r>
      <w:r>
        <w:rPr/>
        <w:t>решении</w:t>
      </w:r>
      <w:r>
        <w:rPr>
          <w:spacing w:val="38"/>
        </w:rPr>
        <w:t> </w:t>
      </w:r>
      <w:r>
        <w:rPr/>
        <w:t>атриума</w:t>
      </w:r>
      <w:r>
        <w:rPr>
          <w:spacing w:val="38"/>
        </w:rPr>
        <w:t> </w:t>
      </w:r>
      <w:r>
        <w:rPr/>
        <w:t>и</w:t>
      </w:r>
      <w:r>
        <w:rPr>
          <w:spacing w:val="-2"/>
        </w:rPr>
        <w:t> </w:t>
      </w:r>
      <w:r>
        <w:rPr/>
        <w:t>актового</w:t>
      </w:r>
      <w:r>
        <w:rPr>
          <w:spacing w:val="-1"/>
        </w:rPr>
        <w:t> </w:t>
      </w:r>
      <w:r>
        <w:rPr/>
        <w:t>зала.</w:t>
      </w:r>
    </w:p>
    <w:p>
      <w:pPr>
        <w:pStyle w:val="BodyText"/>
        <w:rPr>
          <w:sz w:val="18"/>
        </w:rPr>
      </w:pPr>
    </w:p>
    <w:p>
      <w:pPr>
        <w:pStyle w:val="Heading6"/>
        <w:spacing w:before="106"/>
      </w:pPr>
      <w:r>
        <w:rPr/>
        <w:t>Литература</w:t>
      </w:r>
    </w:p>
    <w:p>
      <w:pPr>
        <w:pStyle w:val="ListParagraph"/>
        <w:numPr>
          <w:ilvl w:val="0"/>
          <w:numId w:val="109"/>
        </w:numPr>
        <w:tabs>
          <w:tab w:pos="401" w:val="left" w:leader="none"/>
        </w:tabs>
        <w:spacing w:line="240" w:lineRule="auto" w:before="8" w:after="0"/>
        <w:ind w:left="400" w:right="0" w:hanging="228"/>
        <w:jc w:val="left"/>
        <w:rPr>
          <w:sz w:val="16"/>
        </w:rPr>
      </w:pPr>
      <w:r>
        <w:rPr>
          <w:spacing w:val="-1"/>
          <w:sz w:val="16"/>
        </w:rPr>
        <w:t>Интернет-ресурс:</w:t>
      </w:r>
      <w:r>
        <w:rPr>
          <w:spacing w:val="-9"/>
          <w:sz w:val="16"/>
        </w:rPr>
        <w:t> </w:t>
      </w:r>
      <w:r>
        <w:rPr>
          <w:sz w:val="16"/>
        </w:rPr>
        <w:t>https://sibac.info/studconf/science/iii/28055.</w:t>
      </w:r>
    </w:p>
    <w:p>
      <w:pPr>
        <w:pStyle w:val="ListParagraph"/>
        <w:numPr>
          <w:ilvl w:val="0"/>
          <w:numId w:val="109"/>
        </w:numPr>
        <w:tabs>
          <w:tab w:pos="401" w:val="left" w:leader="none"/>
        </w:tabs>
        <w:spacing w:line="240" w:lineRule="auto" w:before="8" w:after="0"/>
        <w:ind w:left="400" w:right="0" w:hanging="228"/>
        <w:jc w:val="left"/>
        <w:rPr>
          <w:sz w:val="16"/>
        </w:rPr>
      </w:pPr>
      <w:r>
        <w:rPr>
          <w:spacing w:val="-1"/>
          <w:sz w:val="16"/>
        </w:rPr>
        <w:t>Логвинов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Природа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Москва-2019.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2019.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С.</w:t>
      </w:r>
      <w:r>
        <w:rPr>
          <w:spacing w:val="-6"/>
          <w:sz w:val="16"/>
        </w:rPr>
        <w:t> </w:t>
      </w:r>
      <w:r>
        <w:rPr>
          <w:sz w:val="16"/>
        </w:rPr>
        <w:t>107.</w:t>
      </w:r>
    </w:p>
    <w:p>
      <w:pPr>
        <w:pStyle w:val="ListParagraph"/>
        <w:numPr>
          <w:ilvl w:val="0"/>
          <w:numId w:val="109"/>
        </w:numPr>
        <w:tabs>
          <w:tab w:pos="401" w:val="left" w:leader="none"/>
        </w:tabs>
        <w:spacing w:line="249" w:lineRule="auto" w:before="8" w:after="0"/>
        <w:ind w:left="400" w:right="267" w:hanging="227"/>
        <w:jc w:val="left"/>
        <w:rPr>
          <w:sz w:val="16"/>
        </w:rPr>
      </w:pPr>
      <w:r>
        <w:rPr>
          <w:w w:val="95"/>
          <w:sz w:val="16"/>
        </w:rPr>
        <w:t>Интернет-ресурс: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https://archi.ru/russia/84942/proekty-razvitiya-territorii-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zavoda-pluton-ot-studentov-kursa-re-new-praktikum-po-rekonstrukcii-zdanii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5" w:space="65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73504" id="docshape487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tabs>
          <w:tab w:pos="4101" w:val="left" w:leader="none"/>
        </w:tabs>
        <w:spacing w:line="240" w:lineRule="auto"/>
        <w:ind w:left="1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27550" cy="1788033"/>
            <wp:effectExtent l="0" t="0" r="0" b="0"/>
            <wp:docPr id="519" name="image2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72.jpe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550" cy="178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032195" cy="1788033"/>
            <wp:effectExtent l="0" t="0" r="0" b="0"/>
            <wp:docPr id="521" name="image2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73.jpe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195" cy="178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4100" w:val="left" w:leader="none"/>
        </w:tabs>
        <w:spacing w:before="121"/>
        <w:ind w:left="173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Генплан</w:t>
        <w:tab/>
      </w:r>
      <w:r>
        <w:rPr>
          <w:spacing w:val="-1"/>
        </w:rPr>
        <w:t>Рис.</w:t>
      </w:r>
      <w:r>
        <w:rPr>
          <w:spacing w:val="-7"/>
        </w:rPr>
        <w:t> </w:t>
      </w:r>
      <w:r>
        <w:rPr>
          <w:spacing w:val="-1"/>
        </w:rPr>
        <w:t>2.</w:t>
      </w:r>
      <w:r>
        <w:rPr>
          <w:spacing w:val="-6"/>
        </w:rPr>
        <w:t> </w:t>
      </w:r>
      <w:r>
        <w:rPr>
          <w:spacing w:val="-1"/>
        </w:rPr>
        <w:t>Объемно-планировочное</w:t>
      </w:r>
      <w:r>
        <w:rPr>
          <w:spacing w:val="-7"/>
        </w:rPr>
        <w:t> </w:t>
      </w:r>
      <w:r>
        <w:rPr/>
        <w:t>решение</w:t>
      </w:r>
      <w:r>
        <w:rPr>
          <w:spacing w:val="-6"/>
        </w:rPr>
        <w:t> </w:t>
      </w:r>
      <w:r>
        <w:rPr/>
        <w:t>студенческого</w:t>
      </w:r>
      <w:r>
        <w:rPr>
          <w:spacing w:val="-6"/>
        </w:rPr>
        <w:t> </w:t>
      </w:r>
      <w:r>
        <w:rPr/>
        <w:t>комплекса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shape style="position:absolute;margin-left:39.685001pt;margin-top:9.088902pt;width:513.1pt;height:.1pt;mso-position-horizontal-relative:page;mso-position-vertical-relative:paragraph;z-index:-15410176;mso-wrap-distance-left:0;mso-wrap-distance-right:0" id="docshape488" coordorigin="794,182" coordsize="10262,0" path="m794,182l11055,18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150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72.012</w:t>
      </w:r>
    </w:p>
    <w:p>
      <w:pPr>
        <w:spacing w:before="57"/>
        <w:ind w:left="230" w:right="0" w:firstLine="0"/>
        <w:jc w:val="left"/>
        <w:rPr>
          <w:sz w:val="16"/>
        </w:rPr>
      </w:pPr>
      <w:r>
        <w:rPr>
          <w:i/>
          <w:w w:val="95"/>
          <w:sz w:val="16"/>
        </w:rPr>
        <w:t>Сунван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Ли</w:t>
      </w:r>
      <w:r>
        <w:rPr>
          <w:w w:val="95"/>
          <w:sz w:val="16"/>
        </w:rPr>
        <w:t>,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230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Наталия Сергеевна Новоходская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443">
        <w:r>
          <w:rPr>
            <w:i/>
            <w:sz w:val="16"/>
          </w:rPr>
          <w:t>1143889737@qq.com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239">
        <w:r>
          <w:rPr>
            <w:i/>
            <w:sz w:val="16"/>
          </w:rPr>
          <w:t>novnatalie@gmail.com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Sunvan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Lu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12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Novokhatskay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Natalia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Sergeevna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8"/>
        <w:ind w:left="1166" w:right="211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443">
        <w:r>
          <w:rPr>
            <w:i/>
            <w:sz w:val="16"/>
          </w:rPr>
          <w:t>1143889737@qq.com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239">
        <w:r>
          <w:rPr>
            <w:i/>
            <w:sz w:val="16"/>
          </w:rPr>
          <w:t>novnatalie@gmail.com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3973"/>
            <w:col w:w="3731"/>
          </w:cols>
        </w:sectPr>
      </w:pPr>
    </w:p>
    <w:p>
      <w:pPr>
        <w:pStyle w:val="BodyText"/>
        <w:spacing w:before="8"/>
        <w:rPr>
          <w:i/>
          <w:sz w:val="17"/>
        </w:rPr>
      </w:pPr>
    </w:p>
    <w:p>
      <w:pPr>
        <w:pStyle w:val="Heading1"/>
        <w:spacing w:line="249" w:lineRule="auto" w:before="88"/>
        <w:ind w:left="984" w:right="966" w:hanging="3"/>
      </w:pPr>
      <w:r>
        <w:rPr/>
        <w:t>ИССЛЕДОВАНИЕ ПРОСТРАНСТВЕННЫХ ХАРАКТЕРИСТИК</w:t>
      </w:r>
      <w:r>
        <w:rPr>
          <w:spacing w:val="1"/>
        </w:rPr>
        <w:t> </w:t>
      </w:r>
      <w:r>
        <w:rPr>
          <w:spacing w:val="-1"/>
        </w:rPr>
        <w:t>ПРИ</w:t>
      </w:r>
      <w:r>
        <w:rPr>
          <w:spacing w:val="-15"/>
        </w:rPr>
        <w:t> </w:t>
      </w:r>
      <w:r>
        <w:rPr>
          <w:spacing w:val="-1"/>
        </w:rPr>
        <w:t>ПРОЕКТИРОВАНИИ</w:t>
      </w:r>
      <w:r>
        <w:rPr>
          <w:spacing w:val="-15"/>
        </w:rPr>
        <w:t> </w:t>
      </w:r>
      <w:r>
        <w:rPr>
          <w:spacing w:val="-1"/>
        </w:rPr>
        <w:t>ГОРОДСКИХ</w:t>
      </w:r>
      <w:r>
        <w:rPr>
          <w:spacing w:val="-14"/>
        </w:rPr>
        <w:t> </w:t>
      </w:r>
      <w:r>
        <w:rPr/>
        <w:t>БИЗНЕС-КОМПЛЕКСОВ</w:t>
      </w:r>
    </w:p>
    <w:p>
      <w:pPr>
        <w:pStyle w:val="Heading2"/>
        <w:spacing w:line="249" w:lineRule="auto"/>
        <w:ind w:left="1433" w:right="1414"/>
      </w:pPr>
      <w:r>
        <w:rPr>
          <w:spacing w:val="-1"/>
        </w:rPr>
        <w:t>RESEARCH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SPATIAL</w:t>
      </w:r>
      <w:r>
        <w:rPr>
          <w:spacing w:val="-15"/>
        </w:rPr>
        <w:t> </w:t>
      </w:r>
      <w:r>
        <w:rPr>
          <w:spacing w:val="-1"/>
        </w:rPr>
        <w:t>CHARACTERISTICS</w:t>
      </w:r>
      <w:r>
        <w:rPr>
          <w:spacing w:val="-6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6"/>
        </w:rPr>
        <w:t> </w:t>
      </w:r>
      <w:r>
        <w:rPr/>
        <w:t>DESIGN</w:t>
      </w:r>
      <w:r>
        <w:rPr>
          <w:spacing w:val="-67"/>
        </w:rPr>
        <w:t> </w:t>
      </w:r>
      <w:r>
        <w:rPr/>
        <w:t>OF</w:t>
      </w:r>
      <w:r>
        <w:rPr>
          <w:spacing w:val="-2"/>
        </w:rPr>
        <w:t> </w:t>
      </w:r>
      <w:r>
        <w:rPr/>
        <w:t>URBAN</w:t>
      </w:r>
      <w:r>
        <w:rPr>
          <w:spacing w:val="-1"/>
        </w:rPr>
        <w:t> </w:t>
      </w:r>
      <w:r>
        <w:rPr/>
        <w:t>BUSINESS COMPLEXES</w:t>
      </w:r>
    </w:p>
    <w:p>
      <w:pPr>
        <w:pStyle w:val="BodyText"/>
        <w:spacing w:line="249" w:lineRule="auto" w:before="197"/>
        <w:ind w:left="230" w:right="210" w:firstLine="283"/>
        <w:jc w:val="both"/>
      </w:pPr>
      <w:r>
        <w:rPr/>
        <w:t>В</w:t>
      </w:r>
      <w:r>
        <w:rPr>
          <w:spacing w:val="-8"/>
        </w:rPr>
        <w:t> </w:t>
      </w:r>
      <w:r>
        <w:rPr/>
        <w:t>статье</w:t>
      </w:r>
      <w:r>
        <w:rPr>
          <w:spacing w:val="-8"/>
        </w:rPr>
        <w:t> </w:t>
      </w:r>
      <w:r>
        <w:rPr/>
        <w:t>рассматриваются</w:t>
      </w:r>
      <w:r>
        <w:rPr>
          <w:spacing w:val="-7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требования</w:t>
      </w:r>
      <w:r>
        <w:rPr>
          <w:spacing w:val="-7"/>
        </w:rPr>
        <w:t> </w:t>
      </w:r>
      <w:r>
        <w:rPr/>
        <w:t>к</w:t>
      </w:r>
      <w:r>
        <w:rPr>
          <w:spacing w:val="-8"/>
        </w:rPr>
        <w:t> </w:t>
      </w:r>
      <w:r>
        <w:rPr/>
        <w:t>проектированию</w:t>
      </w:r>
      <w:r>
        <w:rPr>
          <w:spacing w:val="-8"/>
        </w:rPr>
        <w:t> </w:t>
      </w:r>
      <w:r>
        <w:rPr/>
        <w:t>бизнес-комплексов.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условиях</w:t>
      </w:r>
      <w:r>
        <w:rPr>
          <w:spacing w:val="-7"/>
        </w:rPr>
        <w:t> </w:t>
      </w:r>
      <w:r>
        <w:rPr/>
        <w:t>непрерывного</w:t>
      </w:r>
      <w:r>
        <w:rPr>
          <w:spacing w:val="-8"/>
        </w:rPr>
        <w:t> </w:t>
      </w:r>
      <w:r>
        <w:rPr/>
        <w:t>социально-экономического</w:t>
      </w:r>
      <w:r>
        <w:rPr>
          <w:spacing w:val="-7"/>
        </w:rPr>
        <w:t> </w:t>
      </w:r>
      <w:r>
        <w:rPr/>
        <w:t>раз-</w:t>
      </w:r>
      <w:r>
        <w:rPr>
          <w:spacing w:val="1"/>
        </w:rPr>
        <w:t> </w:t>
      </w:r>
      <w:r>
        <w:rPr>
          <w:spacing w:val="-1"/>
        </w:rPr>
        <w:t>вития</w:t>
      </w:r>
      <w:r>
        <w:rPr>
          <w:spacing w:val="-9"/>
        </w:rPr>
        <w:t> </w:t>
      </w:r>
      <w:r>
        <w:rPr>
          <w:spacing w:val="-1"/>
        </w:rPr>
        <w:t>страны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ускорения</w:t>
      </w:r>
      <w:r>
        <w:rPr>
          <w:spacing w:val="-9"/>
        </w:rPr>
        <w:t> </w:t>
      </w:r>
      <w:r>
        <w:rPr>
          <w:spacing w:val="-1"/>
        </w:rPr>
        <w:t>роста</w:t>
      </w:r>
      <w:r>
        <w:rPr>
          <w:spacing w:val="-8"/>
        </w:rPr>
        <w:t> </w:t>
      </w:r>
      <w:r>
        <w:rPr>
          <w:spacing w:val="-1"/>
        </w:rPr>
        <w:t>урбанизации</w:t>
      </w:r>
      <w:r>
        <w:rPr>
          <w:spacing w:val="-9"/>
        </w:rPr>
        <w:t> </w:t>
      </w:r>
      <w:r>
        <w:rPr>
          <w:spacing w:val="-1"/>
        </w:rPr>
        <w:t>количество</w:t>
      </w:r>
      <w:r>
        <w:rPr>
          <w:spacing w:val="-9"/>
        </w:rPr>
        <w:t> </w:t>
      </w:r>
      <w:r>
        <w:rPr/>
        <w:t>городских</w:t>
      </w:r>
      <w:r>
        <w:rPr>
          <w:spacing w:val="-8"/>
        </w:rPr>
        <w:t> </w:t>
      </w:r>
      <w:r>
        <w:rPr/>
        <w:t>бизнес-комплексов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Китае</w:t>
      </w:r>
      <w:r>
        <w:rPr>
          <w:spacing w:val="-9"/>
        </w:rPr>
        <w:t> </w:t>
      </w:r>
      <w:r>
        <w:rPr/>
        <w:t>растет.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последние</w:t>
      </w:r>
      <w:r>
        <w:rPr>
          <w:spacing w:val="-9"/>
        </w:rPr>
        <w:t> </w:t>
      </w:r>
      <w:r>
        <w:rPr/>
        <w:t>годы</w:t>
      </w:r>
      <w:r>
        <w:rPr>
          <w:spacing w:val="-8"/>
        </w:rPr>
        <w:t> </w:t>
      </w:r>
      <w:r>
        <w:rPr/>
        <w:t>качество</w:t>
      </w:r>
      <w:r>
        <w:rPr>
          <w:spacing w:val="-9"/>
        </w:rPr>
        <w:t> </w:t>
      </w:r>
      <w:r>
        <w:rPr/>
        <w:t>жизни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материаль-</w:t>
      </w:r>
      <w:r>
        <w:rPr>
          <w:spacing w:val="1"/>
        </w:rPr>
        <w:t> </w:t>
      </w:r>
      <w:r>
        <w:rPr/>
        <w:t>ная</w:t>
      </w:r>
      <w:r>
        <w:rPr>
          <w:spacing w:val="-3"/>
        </w:rPr>
        <w:t> </w:t>
      </w:r>
      <w:r>
        <w:rPr/>
        <w:t>культура</w:t>
      </w:r>
      <w:r>
        <w:rPr>
          <w:spacing w:val="-3"/>
        </w:rPr>
        <w:t> </w:t>
      </w:r>
      <w:r>
        <w:rPr/>
        <w:t>граждан</w:t>
      </w:r>
      <w:r>
        <w:rPr>
          <w:spacing w:val="-3"/>
        </w:rPr>
        <w:t> </w:t>
      </w:r>
      <w:r>
        <w:rPr/>
        <w:t>непрерывно</w:t>
      </w:r>
      <w:r>
        <w:rPr>
          <w:spacing w:val="-2"/>
        </w:rPr>
        <w:t> </w:t>
      </w:r>
      <w:r>
        <w:rPr/>
        <w:t>повышаются.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полного</w:t>
      </w:r>
      <w:r>
        <w:rPr>
          <w:spacing w:val="-3"/>
        </w:rPr>
        <w:t> </w:t>
      </w:r>
      <w:r>
        <w:rPr/>
        <w:t>удовлетворения</w:t>
      </w:r>
      <w:r>
        <w:rPr>
          <w:spacing w:val="-3"/>
        </w:rPr>
        <w:t> </w:t>
      </w:r>
      <w:r>
        <w:rPr/>
        <w:t>требованиям</w:t>
      </w:r>
      <w:r>
        <w:rPr>
          <w:spacing w:val="-2"/>
        </w:rPr>
        <w:t> </w:t>
      </w:r>
      <w:r>
        <w:rPr/>
        <w:t>населения,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продвижения</w:t>
      </w:r>
      <w:r>
        <w:rPr>
          <w:spacing w:val="-3"/>
        </w:rPr>
        <w:t> </w:t>
      </w:r>
      <w:r>
        <w:rPr/>
        <w:t>долгосрочного</w:t>
      </w:r>
      <w:r>
        <w:rPr>
          <w:spacing w:val="-38"/>
        </w:rPr>
        <w:t> </w:t>
      </w:r>
      <w:r>
        <w:rPr/>
        <w:t>и стабильного развития городских бизнес-комплексов необходимо оптимизировать работу по проектированию подобных комплексов. В связи с этим</w:t>
      </w:r>
      <w:r>
        <w:rPr>
          <w:spacing w:val="-37"/>
        </w:rPr>
        <w:t> </w:t>
      </w:r>
      <w:r>
        <w:rPr>
          <w:spacing w:val="-1"/>
        </w:rPr>
        <w:t>проводится</w:t>
      </w:r>
      <w:r>
        <w:rPr>
          <w:spacing w:val="-9"/>
        </w:rPr>
        <w:t> </w:t>
      </w:r>
      <w:r>
        <w:rPr>
          <w:spacing w:val="-1"/>
        </w:rPr>
        <w:t>аналитическое</w:t>
      </w:r>
      <w:r>
        <w:rPr>
          <w:spacing w:val="-9"/>
        </w:rPr>
        <w:t> </w:t>
      </w:r>
      <w:r>
        <w:rPr>
          <w:spacing w:val="-1"/>
        </w:rPr>
        <w:t>исследование</w:t>
      </w:r>
      <w:r>
        <w:rPr>
          <w:spacing w:val="-9"/>
        </w:rPr>
        <w:t> </w:t>
      </w:r>
      <w:r>
        <w:rPr>
          <w:spacing w:val="-1"/>
        </w:rPr>
        <w:t>пространственных</w:t>
      </w:r>
      <w:r>
        <w:rPr>
          <w:spacing w:val="-9"/>
        </w:rPr>
        <w:t> </w:t>
      </w:r>
      <w:r>
        <w:rPr>
          <w:spacing w:val="-1"/>
        </w:rPr>
        <w:t>характеристик</w:t>
      </w:r>
      <w:r>
        <w:rPr>
          <w:spacing w:val="-9"/>
        </w:rPr>
        <w:t> </w:t>
      </w:r>
      <w:r>
        <w:rPr>
          <w:spacing w:val="-1"/>
        </w:rPr>
        <w:t>городских</w:t>
      </w:r>
      <w:r>
        <w:rPr>
          <w:spacing w:val="-9"/>
        </w:rPr>
        <w:t> </w:t>
      </w:r>
      <w:r>
        <w:rPr>
          <w:spacing w:val="-1"/>
        </w:rPr>
        <w:t>коммерческих</w:t>
      </w:r>
      <w:r>
        <w:rPr>
          <w:spacing w:val="-9"/>
        </w:rPr>
        <w:t> </w:t>
      </w:r>
      <w:r>
        <w:rPr>
          <w:spacing w:val="-1"/>
        </w:rPr>
        <w:t>комплексов,</w:t>
      </w:r>
      <w:r>
        <w:rPr>
          <w:spacing w:val="-9"/>
        </w:rPr>
        <w:t> </w:t>
      </w:r>
      <w:r>
        <w:rPr>
          <w:spacing w:val="-1"/>
        </w:rPr>
        <w:t>рассматриваются</w:t>
      </w:r>
      <w:r>
        <w:rPr>
          <w:spacing w:val="-9"/>
        </w:rPr>
        <w:t> </w:t>
      </w:r>
      <w:r>
        <w:rPr>
          <w:spacing w:val="-1"/>
        </w:rPr>
        <w:t>основные</w:t>
      </w:r>
      <w:r>
        <w:rPr>
          <w:spacing w:val="-9"/>
        </w:rPr>
        <w:t> </w:t>
      </w:r>
      <w:r>
        <w:rPr/>
        <w:t>конструк-</w:t>
      </w:r>
      <w:r>
        <w:rPr>
          <w:spacing w:val="1"/>
        </w:rPr>
        <w:t> </w:t>
      </w:r>
      <w:r>
        <w:rPr/>
        <w:t>тивные</w:t>
      </w:r>
      <w:r>
        <w:rPr>
          <w:spacing w:val="-1"/>
        </w:rPr>
        <w:t> </w:t>
      </w:r>
      <w:r>
        <w:rPr/>
        <w:t>особенности коммерческих зданий города.</w:t>
      </w:r>
    </w:p>
    <w:p>
      <w:pPr>
        <w:pStyle w:val="BodyText"/>
        <w:spacing w:line="249" w:lineRule="auto" w:before="4"/>
        <w:ind w:left="230" w:right="211" w:firstLine="283"/>
        <w:jc w:val="both"/>
      </w:pPr>
      <w:r>
        <w:rPr>
          <w:i/>
        </w:rPr>
        <w:t>Ключевые слова</w:t>
      </w:r>
      <w:r>
        <w:rPr/>
        <w:t>: городской бизнес-комплекс, пространственные характеристики, пространственное проектирование, урбанизация, архитектур-</w:t>
      </w:r>
      <w:r>
        <w:rPr>
          <w:spacing w:val="1"/>
        </w:rPr>
        <w:t> </w:t>
      </w:r>
      <w:r>
        <w:rPr/>
        <w:t>ный</w:t>
      </w:r>
      <w:r>
        <w:rPr>
          <w:spacing w:val="-2"/>
        </w:rPr>
        <w:t> </w:t>
      </w:r>
      <w:r>
        <w:rPr/>
        <w:t>ансамбль.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230" w:right="210" w:firstLine="283"/>
        <w:jc w:val="both"/>
      </w:pPr>
      <w:r>
        <w:rPr/>
        <w:t>The article discusses the main requirements for the design of business complexes. In the context of continuous socio-economic development of the country,</w:t>
      </w:r>
      <w:r>
        <w:rPr>
          <w:spacing w:val="-37"/>
        </w:rPr>
        <w:t> </w:t>
      </w:r>
      <w:r>
        <w:rPr/>
        <w:t>the number of urban business complexes in China is growing with the gradual acceleration of the growth of urbanization. In recent years, the quality of life and</w:t>
      </w:r>
      <w:r>
        <w:rPr>
          <w:spacing w:val="1"/>
        </w:rPr>
        <w:t> </w:t>
      </w:r>
      <w:r>
        <w:rPr/>
        <w:t>material culture of citizens have been continuously improving. To better meet the needs of the population, as well as to promote long-term and stable develop-</w:t>
      </w:r>
      <w:r>
        <w:rPr>
          <w:spacing w:val="1"/>
        </w:rPr>
        <w:t> </w:t>
      </w:r>
      <w:r>
        <w:rPr/>
        <w:t>ment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urban</w:t>
      </w:r>
      <w:r>
        <w:rPr>
          <w:spacing w:val="-3"/>
        </w:rPr>
        <w:t> </w:t>
      </w:r>
      <w:r>
        <w:rPr/>
        <w:t>business</w:t>
      </w:r>
      <w:r>
        <w:rPr>
          <w:spacing w:val="-3"/>
        </w:rPr>
        <w:t> </w:t>
      </w:r>
      <w:r>
        <w:rPr/>
        <w:t>complexes,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necessary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optimize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such</w:t>
      </w:r>
      <w:r>
        <w:rPr>
          <w:spacing w:val="-3"/>
        </w:rPr>
        <w:t> </w:t>
      </w:r>
      <w:r>
        <w:rPr/>
        <w:t>complexes.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regard,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/>
        <w:t>analytical</w:t>
      </w:r>
      <w:r>
        <w:rPr>
          <w:spacing w:val="-3"/>
        </w:rPr>
        <w:t> </w:t>
      </w:r>
      <w:r>
        <w:rPr/>
        <w:t>study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spatial</w:t>
      </w:r>
      <w:r>
        <w:rPr>
          <w:spacing w:val="-3"/>
        </w:rPr>
        <w:t> </w:t>
      </w:r>
      <w:r>
        <w:rPr/>
        <w:t>characteristics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ur-</w:t>
      </w:r>
      <w:r>
        <w:rPr>
          <w:spacing w:val="1"/>
        </w:rPr>
        <w:t> </w:t>
      </w:r>
      <w:r>
        <w:rPr/>
        <w:t>ban commercial complexes is conducted, and the main design features of commercial buildings in the city are considered</w:t>
      </w:r>
    </w:p>
    <w:p>
      <w:pPr>
        <w:pStyle w:val="BodyText"/>
        <w:spacing w:before="4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urban</w:t>
      </w:r>
      <w:r>
        <w:rPr>
          <w:spacing w:val="-2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complex,</w:t>
      </w:r>
      <w:r>
        <w:rPr>
          <w:spacing w:val="-2"/>
        </w:rPr>
        <w:t> </w:t>
      </w:r>
      <w:r>
        <w:rPr/>
        <w:t>spatial</w:t>
      </w:r>
      <w:r>
        <w:rPr>
          <w:spacing w:val="-2"/>
        </w:rPr>
        <w:t> </w:t>
      </w:r>
      <w:r>
        <w:rPr/>
        <w:t>characteristics,</w:t>
      </w:r>
      <w:r>
        <w:rPr>
          <w:spacing w:val="-2"/>
        </w:rPr>
        <w:t> </w:t>
      </w:r>
      <w:r>
        <w:rPr/>
        <w:t>spatial</w:t>
      </w:r>
      <w:r>
        <w:rPr>
          <w:spacing w:val="-3"/>
        </w:rPr>
        <w:t> </w:t>
      </w:r>
      <w:r>
        <w:rPr/>
        <w:t>design,</w:t>
      </w:r>
      <w:r>
        <w:rPr>
          <w:spacing w:val="-1"/>
        </w:rPr>
        <w:t> </w:t>
      </w:r>
      <w:r>
        <w:rPr/>
        <w:t>urbanization,</w:t>
      </w:r>
      <w:r>
        <w:rPr>
          <w:spacing w:val="-2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ensemble.</w:t>
      </w: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right="3" w:firstLine="283"/>
        <w:jc w:val="both"/>
      </w:pPr>
      <w:r>
        <w:rPr>
          <w:w w:val="95"/>
        </w:rPr>
        <w:t>Городские комплексы, также называемые HOPSCA (HOTEL, OFFICE,</w:t>
      </w:r>
      <w:r>
        <w:rPr>
          <w:spacing w:val="1"/>
          <w:w w:val="95"/>
        </w:rPr>
        <w:t> </w:t>
      </w:r>
      <w:r>
        <w:rPr>
          <w:spacing w:val="-1"/>
        </w:rPr>
        <w:t>PARK,</w:t>
      </w:r>
      <w:r>
        <w:rPr>
          <w:spacing w:val="-3"/>
        </w:rPr>
        <w:t> </w:t>
      </w:r>
      <w:r>
        <w:rPr>
          <w:spacing w:val="-1"/>
        </w:rPr>
        <w:t>SHOPPINGMALL,</w:t>
      </w:r>
      <w:r>
        <w:rPr>
          <w:spacing w:val="-2"/>
        </w:rPr>
        <w:t> </w:t>
      </w:r>
      <w:r>
        <w:rPr/>
        <w:t>CONVENTION,</w:t>
      </w:r>
      <w:r>
        <w:rPr>
          <w:spacing w:val="-10"/>
        </w:rPr>
        <w:t> </w:t>
      </w:r>
      <w:r>
        <w:rPr/>
        <w:t>APARTMENT)</w:t>
      </w:r>
    </w:p>
    <w:p>
      <w:pPr>
        <w:pStyle w:val="BodyText"/>
        <w:spacing w:line="249" w:lineRule="auto" w:before="1"/>
        <w:ind w:left="230" w:right="3" w:firstLine="283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современной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люди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нуждаются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едином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простран-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стве,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объединяющем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экономику,</w:t>
      </w:r>
      <w:r>
        <w:rPr>
          <w:color w:val="231F20"/>
          <w:spacing w:val="-9"/>
        </w:rPr>
        <w:t> </w:t>
      </w:r>
      <w:r>
        <w:rPr>
          <w:color w:val="231F20"/>
        </w:rPr>
        <w:t>удобство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быстроту,</w:t>
      </w:r>
      <w:r>
        <w:rPr>
          <w:color w:val="231F20"/>
          <w:spacing w:val="-8"/>
        </w:rPr>
        <w:t> </w:t>
      </w:r>
      <w:r>
        <w:rPr>
          <w:color w:val="231F20"/>
        </w:rPr>
        <w:t>чтобы</w:t>
      </w:r>
      <w:r>
        <w:rPr>
          <w:color w:val="231F20"/>
          <w:spacing w:val="-8"/>
        </w:rPr>
        <w:t> </w:t>
      </w:r>
      <w:r>
        <w:rPr>
          <w:color w:val="231F20"/>
        </w:rPr>
        <w:t>наслаждать-</w:t>
      </w:r>
      <w:r>
        <w:rPr>
          <w:color w:val="231F20"/>
          <w:spacing w:val="-38"/>
        </w:rPr>
        <w:t> </w:t>
      </w:r>
      <w:r>
        <w:rPr>
          <w:color w:val="231F20"/>
        </w:rPr>
        <w:t>ся эффективным и комфортным обслуживанием, и именно по этим при-</w:t>
      </w:r>
      <w:r>
        <w:rPr>
          <w:color w:val="231F20"/>
          <w:spacing w:val="1"/>
        </w:rPr>
        <w:t> </w:t>
      </w:r>
      <w:r>
        <w:rPr>
          <w:color w:val="231F20"/>
        </w:rPr>
        <w:t>чинам</w:t>
      </w:r>
      <w:r>
        <w:rPr>
          <w:color w:val="231F20"/>
          <w:spacing w:val="-1"/>
        </w:rPr>
        <w:t> </w:t>
      </w:r>
      <w:r>
        <w:rPr>
          <w:color w:val="231F20"/>
        </w:rPr>
        <w:t>появляются</w:t>
      </w:r>
      <w:r>
        <w:rPr>
          <w:color w:val="231F20"/>
          <w:spacing w:val="-1"/>
        </w:rPr>
        <w:t> </w:t>
      </w:r>
      <w:r>
        <w:rPr>
          <w:color w:val="231F20"/>
        </w:rPr>
        <w:t>городские комплексы.</w:t>
      </w:r>
    </w:p>
    <w:p>
      <w:pPr>
        <w:pStyle w:val="BodyText"/>
        <w:spacing w:line="249" w:lineRule="auto" w:before="3"/>
        <w:ind w:left="230" w:right="3" w:firstLine="283"/>
        <w:jc w:val="both"/>
      </w:pPr>
      <w:r>
        <w:rPr/>
        <w:t>Городские комплексы в основном несут в себе жилищную функцию,</w:t>
      </w:r>
      <w:r>
        <w:rPr>
          <w:spacing w:val="-37"/>
        </w:rPr>
        <w:t> </w:t>
      </w:r>
      <w:r>
        <w:rPr/>
        <w:t>но также функции работы, бизнеса, путешествий, шоппинга, развлече-</w:t>
      </w:r>
      <w:r>
        <w:rPr>
          <w:spacing w:val="1"/>
        </w:rPr>
        <w:t> </w:t>
      </w:r>
      <w:r>
        <w:rPr/>
        <w:t>ний, общения, путешествий и отдыха, в котором взаимодействуют раз-</w:t>
      </w:r>
      <w:r>
        <w:rPr>
          <w:spacing w:val="1"/>
        </w:rPr>
        <w:t> </w:t>
      </w:r>
      <w:r>
        <w:rPr/>
        <w:t>личные</w:t>
      </w:r>
      <w:r>
        <w:rPr>
          <w:spacing w:val="-1"/>
        </w:rPr>
        <w:t> </w:t>
      </w:r>
      <w:r>
        <w:rPr/>
        <w:t>типы функций.</w:t>
      </w:r>
    </w:p>
    <w:p>
      <w:pPr>
        <w:pStyle w:val="BodyText"/>
        <w:spacing w:line="249" w:lineRule="auto" w:before="2"/>
        <w:ind w:left="230" w:firstLine="283"/>
        <w:jc w:val="both"/>
      </w:pPr>
      <w:r>
        <w:rPr>
          <w:color w:val="231F20"/>
        </w:rPr>
        <w:t>Кроме того, HOPSCA реализует органическое слияние с внешним</w:t>
      </w:r>
      <w:r>
        <w:rPr>
          <w:color w:val="231F20"/>
          <w:spacing w:val="1"/>
        </w:rPr>
        <w:t> </w:t>
      </w:r>
      <w:r>
        <w:rPr>
          <w:color w:val="231F20"/>
        </w:rPr>
        <w:t>городским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помощью</w:t>
      </w:r>
      <w:r>
        <w:rPr>
          <w:color w:val="231F20"/>
          <w:spacing w:val="1"/>
        </w:rPr>
        <w:t> </w:t>
      </w:r>
      <w:r>
        <w:rPr>
          <w:color w:val="231F20"/>
        </w:rPr>
        <w:t>городских</w:t>
      </w:r>
      <w:r>
        <w:rPr>
          <w:color w:val="231F20"/>
          <w:spacing w:val="1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слияние</w:t>
      </w:r>
      <w:r>
        <w:rPr>
          <w:color w:val="231F20"/>
          <w:spacing w:val="30"/>
        </w:rPr>
        <w:t> </w:t>
      </w:r>
      <w:r>
        <w:rPr>
          <w:color w:val="231F20"/>
        </w:rPr>
        <w:t>с</w:t>
      </w:r>
      <w:r>
        <w:rPr>
          <w:color w:val="231F20"/>
          <w:spacing w:val="30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30"/>
        </w:rPr>
        <w:t> </w:t>
      </w:r>
      <w:r>
        <w:rPr>
          <w:color w:val="231F20"/>
        </w:rPr>
        <w:t>системой,</w:t>
      </w:r>
      <w:r>
        <w:rPr>
          <w:color w:val="231F20"/>
          <w:spacing w:val="31"/>
        </w:rPr>
        <w:t> </w:t>
      </w:r>
      <w:r>
        <w:rPr>
          <w:color w:val="231F20"/>
        </w:rPr>
        <w:t>которая</w:t>
      </w:r>
      <w:r>
        <w:rPr>
          <w:color w:val="231F20"/>
          <w:spacing w:val="30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30"/>
        </w:rPr>
        <w:t> </w:t>
      </w:r>
      <w:r>
        <w:rPr>
          <w:color w:val="231F20"/>
        </w:rPr>
        <w:t>его</w:t>
      </w:r>
      <w:r>
        <w:rPr>
          <w:color w:val="231F20"/>
          <w:spacing w:val="30"/>
        </w:rPr>
        <w:t> </w:t>
      </w:r>
      <w:r>
        <w:rPr>
          <w:color w:val="231F20"/>
        </w:rPr>
        <w:t>ценность.</w:t>
      </w:r>
      <w:r>
        <w:rPr>
          <w:color w:val="231F20"/>
          <w:spacing w:val="-37"/>
        </w:rPr>
        <w:t> </w:t>
      </w:r>
      <w:r>
        <w:rPr>
          <w:color w:val="231F20"/>
        </w:rPr>
        <w:t>Но, из-за большого количества городского населения и нехватки пло-</w:t>
      </w:r>
      <w:r>
        <w:rPr>
          <w:color w:val="231F20"/>
          <w:spacing w:val="1"/>
        </w:rPr>
        <w:t> </w:t>
      </w:r>
      <w:r>
        <w:rPr>
          <w:color w:val="231F20"/>
        </w:rPr>
        <w:t>щадей,</w:t>
      </w:r>
      <w:r>
        <w:rPr>
          <w:color w:val="231F20"/>
          <w:spacing w:val="1"/>
        </w:rPr>
        <w:t> </w:t>
      </w:r>
      <w:r>
        <w:rPr>
          <w:color w:val="231F20"/>
        </w:rPr>
        <w:t>в большинстве городов на данном этапе огромное</w:t>
      </w:r>
      <w:r>
        <w:rPr>
          <w:color w:val="231F20"/>
          <w:spacing w:val="41"/>
        </w:rPr>
        <w:t> </w:t>
      </w:r>
      <w:r>
        <w:rPr>
          <w:color w:val="231F20"/>
        </w:rPr>
        <w:t>значение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34"/>
        </w:rPr>
        <w:t> </w:t>
      </w:r>
      <w:r>
        <w:rPr>
          <w:color w:val="231F20"/>
        </w:rPr>
        <w:t>проблема</w:t>
      </w:r>
      <w:r>
        <w:rPr>
          <w:color w:val="231F20"/>
          <w:spacing w:val="37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36"/>
        </w:rPr>
        <w:t> </w:t>
      </w:r>
      <w:r>
        <w:rPr>
          <w:color w:val="231F20"/>
        </w:rPr>
        <w:t>развития</w:t>
      </w:r>
      <w:r>
        <w:rPr>
          <w:color w:val="231F20"/>
          <w:spacing w:val="36"/>
        </w:rPr>
        <w:t> </w:t>
      </w:r>
      <w:r>
        <w:rPr>
          <w:color w:val="231F20"/>
        </w:rPr>
        <w:t>городских</w:t>
      </w:r>
      <w:r>
        <w:rPr>
          <w:color w:val="231F20"/>
          <w:spacing w:val="36"/>
        </w:rPr>
        <w:t> </w:t>
      </w:r>
      <w:r>
        <w:rPr>
          <w:color w:val="231F20"/>
        </w:rPr>
        <w:t>бизнес-комплексов.</w:t>
      </w:r>
    </w:p>
    <w:p>
      <w:pPr>
        <w:pStyle w:val="BodyText"/>
        <w:rPr>
          <w:sz w:val="17"/>
        </w:rPr>
      </w:pPr>
    </w:p>
    <w:p>
      <w:pPr>
        <w:spacing w:before="1"/>
        <w:ind w:left="513" w:right="0" w:firstLine="0"/>
        <w:jc w:val="both"/>
        <w:rPr>
          <w:b/>
          <w:sz w:val="16"/>
        </w:rPr>
      </w:pPr>
      <w:r>
        <w:rPr>
          <w:b/>
          <w:color w:val="231F20"/>
          <w:sz w:val="16"/>
        </w:rPr>
        <w:t>Предпосылки</w:t>
      </w:r>
      <w:r>
        <w:rPr>
          <w:b/>
          <w:color w:val="231F20"/>
          <w:spacing w:val="-5"/>
          <w:sz w:val="16"/>
        </w:rPr>
        <w:t> </w:t>
      </w:r>
      <w:r>
        <w:rPr>
          <w:b/>
          <w:color w:val="231F20"/>
          <w:sz w:val="16"/>
        </w:rPr>
        <w:t>развития</w:t>
      </w:r>
    </w:p>
    <w:p>
      <w:pPr>
        <w:pStyle w:val="BodyText"/>
        <w:spacing w:line="249" w:lineRule="auto" w:before="8"/>
        <w:ind w:left="230" w:right="1" w:firstLine="283"/>
        <w:jc w:val="both"/>
      </w:pPr>
      <w:r>
        <w:rPr>
          <w:color w:val="231F20"/>
        </w:rPr>
        <w:t>Поскольку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урбанизация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Китае</w:t>
      </w:r>
      <w:r>
        <w:rPr>
          <w:color w:val="231F20"/>
          <w:spacing w:val="-4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-4"/>
        </w:rPr>
        <w:t> </w:t>
      </w:r>
      <w:r>
        <w:rPr>
          <w:color w:val="231F20"/>
        </w:rPr>
        <w:t>уско-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ряется,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население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растет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каждым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годом,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что,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очередь,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быстро развиваться экономике, архитектура HOPSCA </w:t>
      </w:r>
      <w:r>
        <w:rPr>
          <w:color w:val="231F20"/>
          <w:spacing w:val="-1"/>
        </w:rPr>
        <w:t>стала важным атри-</w:t>
      </w:r>
      <w:r>
        <w:rPr>
          <w:color w:val="231F20"/>
        </w:rPr>
        <w:t> бутом развития города. С развитием городской экономики в Китае росла</w:t>
      </w:r>
      <w:r>
        <w:rPr>
          <w:color w:val="231F20"/>
          <w:spacing w:val="-37"/>
        </w:rPr>
        <w:t> </w:t>
      </w:r>
      <w:r>
        <w:rPr>
          <w:color w:val="231F20"/>
        </w:rPr>
        <w:t>и деловая активность, расширялась обобщенность ее деятельности, что</w:t>
      </w:r>
      <w:r>
        <w:rPr>
          <w:color w:val="231F20"/>
          <w:spacing w:val="1"/>
        </w:rPr>
        <w:t> </w:t>
      </w:r>
      <w:r>
        <w:rPr>
          <w:color w:val="231F20"/>
        </w:rPr>
        <w:t>привело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созданию бизнес-комплексов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городе.</w:t>
      </w:r>
    </w:p>
    <w:p>
      <w:pPr>
        <w:pStyle w:val="BodyText"/>
        <w:spacing w:line="249" w:lineRule="auto" w:before="4"/>
        <w:ind w:left="230" w:right="2" w:firstLine="283"/>
        <w:jc w:val="both"/>
      </w:pPr>
      <w:r>
        <w:rPr>
          <w:color w:val="231F20"/>
        </w:rPr>
        <w:t>Кроме</w:t>
      </w:r>
      <w:r>
        <w:rPr>
          <w:color w:val="231F20"/>
          <w:spacing w:val="-7"/>
        </w:rPr>
        <w:t> </w:t>
      </w:r>
      <w:r>
        <w:rPr>
          <w:color w:val="231F20"/>
        </w:rPr>
        <w:t>того,</w:t>
      </w:r>
      <w:r>
        <w:rPr>
          <w:color w:val="231F20"/>
          <w:spacing w:val="-7"/>
        </w:rPr>
        <w:t> </w:t>
      </w:r>
      <w:r>
        <w:rPr>
          <w:color w:val="231F20"/>
        </w:rPr>
        <w:t>основной</w:t>
      </w:r>
      <w:r>
        <w:rPr>
          <w:color w:val="231F20"/>
          <w:spacing w:val="-6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7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"/>
        </w:rPr>
        <w:t> </w:t>
      </w:r>
      <w:r>
        <w:rPr>
          <w:color w:val="231F20"/>
        </w:rPr>
        <w:t>явля-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сильная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интеграция,</w:t>
      </w:r>
      <w:r>
        <w:rPr>
          <w:color w:val="231F20"/>
          <w:spacing w:val="-8"/>
        </w:rPr>
        <w:t> </w:t>
      </w:r>
      <w:r>
        <w:rPr>
          <w:color w:val="231F20"/>
        </w:rPr>
        <w:t>они</w:t>
      </w:r>
      <w:r>
        <w:rPr>
          <w:color w:val="231F20"/>
          <w:spacing w:val="-9"/>
        </w:rPr>
        <w:t> </w:t>
      </w:r>
      <w:r>
        <w:rPr>
          <w:color w:val="231F20"/>
        </w:rPr>
        <w:t>содержат</w:t>
      </w:r>
      <w:r>
        <w:rPr>
          <w:color w:val="231F20"/>
          <w:spacing w:val="-8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8"/>
        </w:rPr>
        <w:t> </w:t>
      </w:r>
      <w:r>
        <w:rPr>
          <w:color w:val="231F20"/>
        </w:rPr>
        <w:t>типы</w:t>
      </w:r>
      <w:r>
        <w:rPr>
          <w:color w:val="231F20"/>
          <w:spacing w:val="-8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1"/>
        </w:rPr>
        <w:t> </w:t>
      </w:r>
      <w:r>
        <w:rPr>
          <w:color w:val="231F20"/>
        </w:rPr>
        <w:t>функций, при этом каждая из них существует независимо друг от друга,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одновременно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выполняя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роль,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удовлетворяет</w:t>
      </w:r>
      <w:r>
        <w:rPr>
          <w:color w:val="231F20"/>
          <w:spacing w:val="-9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9"/>
        </w:rPr>
        <w:t> </w:t>
      </w:r>
      <w:r>
        <w:rPr>
          <w:color w:val="231F20"/>
        </w:rPr>
        <w:t>потреб-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-1"/>
        </w:rPr>
        <w:t> </w:t>
      </w:r>
      <w:r>
        <w:rPr>
          <w:color w:val="231F20"/>
        </w:rPr>
        <w:t>граждан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повседневной жизни.</w:t>
      </w:r>
    </w:p>
    <w:p>
      <w:pPr>
        <w:pStyle w:val="BodyText"/>
        <w:spacing w:before="11"/>
      </w:pPr>
    </w:p>
    <w:p>
      <w:pPr>
        <w:spacing w:before="0"/>
        <w:ind w:left="513" w:right="0" w:firstLine="0"/>
        <w:jc w:val="both"/>
        <w:rPr>
          <w:b/>
          <w:sz w:val="16"/>
        </w:rPr>
      </w:pPr>
      <w:r>
        <w:rPr>
          <w:b/>
          <w:color w:val="231F20"/>
          <w:sz w:val="16"/>
        </w:rPr>
        <w:t>Отдельная</w:t>
      </w:r>
      <w:r>
        <w:rPr>
          <w:b/>
          <w:color w:val="231F20"/>
          <w:spacing w:val="-4"/>
          <w:sz w:val="16"/>
        </w:rPr>
        <w:t> </w:t>
      </w:r>
      <w:r>
        <w:rPr>
          <w:b/>
          <w:color w:val="231F20"/>
          <w:sz w:val="16"/>
        </w:rPr>
        <w:t>архитектурная</w:t>
      </w:r>
      <w:r>
        <w:rPr>
          <w:b/>
          <w:color w:val="231F20"/>
          <w:spacing w:val="-3"/>
          <w:sz w:val="16"/>
        </w:rPr>
        <w:t> </w:t>
      </w:r>
      <w:r>
        <w:rPr>
          <w:b/>
          <w:color w:val="231F20"/>
          <w:sz w:val="16"/>
        </w:rPr>
        <w:t>форма</w:t>
      </w:r>
    </w:p>
    <w:p>
      <w:pPr>
        <w:pStyle w:val="BodyText"/>
        <w:spacing w:line="249" w:lineRule="auto" w:before="8"/>
        <w:ind w:left="230" w:right="4" w:firstLine="283"/>
        <w:jc w:val="both"/>
      </w:pPr>
      <w:r>
        <w:rPr>
          <w:spacing w:val="-1"/>
        </w:rPr>
        <w:t>Отдельный</w:t>
      </w:r>
      <w:r>
        <w:rPr>
          <w:spacing w:val="-9"/>
        </w:rPr>
        <w:t> </w:t>
      </w:r>
      <w:r>
        <w:rPr>
          <w:spacing w:val="-1"/>
        </w:rPr>
        <w:t>коммерческий</w:t>
      </w:r>
      <w:r>
        <w:rPr>
          <w:spacing w:val="-9"/>
        </w:rPr>
        <w:t> </w:t>
      </w:r>
      <w:r>
        <w:rPr>
          <w:spacing w:val="-1"/>
        </w:rPr>
        <w:t>комплекс</w:t>
      </w:r>
      <w:r>
        <w:rPr>
          <w:spacing w:val="-9"/>
        </w:rPr>
        <w:t> </w:t>
      </w:r>
      <w:r>
        <w:rPr>
          <w:spacing w:val="-1"/>
        </w:rPr>
        <w:t>-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архитектурный</w:t>
      </w:r>
      <w:r>
        <w:rPr>
          <w:spacing w:val="-9"/>
        </w:rPr>
        <w:t> </w:t>
      </w:r>
      <w:r>
        <w:rPr>
          <w:spacing w:val="-1"/>
        </w:rPr>
        <w:t>ансамбль</w:t>
      </w:r>
      <w:r>
        <w:rPr>
          <w:spacing w:val="-9"/>
        </w:rPr>
        <w:t> </w:t>
      </w:r>
      <w:r>
        <w:rPr/>
        <w:t>за-</w:t>
      </w:r>
      <w:r>
        <w:rPr>
          <w:spacing w:val="-37"/>
        </w:rPr>
        <w:t> </w:t>
      </w:r>
      <w:r>
        <w:rPr/>
        <w:t>крытого типа, и люди, находящиеся в нем, должны</w:t>
      </w:r>
      <w:r>
        <w:rPr>
          <w:spacing w:val="1"/>
        </w:rPr>
        <w:t> </w:t>
      </w:r>
      <w:r>
        <w:rPr/>
        <w:t>четко понимать, где</w:t>
      </w:r>
      <w:r>
        <w:rPr>
          <w:spacing w:val="1"/>
        </w:rPr>
        <w:t> </w:t>
      </w:r>
      <w:r>
        <w:rPr/>
        <w:t>располагаются</w:t>
      </w:r>
      <w:r>
        <w:rPr>
          <w:spacing w:val="-8"/>
        </w:rPr>
        <w:t> </w:t>
      </w:r>
      <w:r>
        <w:rPr/>
        <w:t>входы/</w:t>
      </w:r>
      <w:r>
        <w:rPr>
          <w:spacing w:val="-7"/>
        </w:rPr>
        <w:t> </w:t>
      </w:r>
      <w:r>
        <w:rPr/>
        <w:t>выходы</w:t>
      </w:r>
      <w:r>
        <w:rPr>
          <w:spacing w:val="27"/>
        </w:rPr>
        <w:t> </w:t>
      </w:r>
      <w:r>
        <w:rPr/>
        <w:t>в</w:t>
      </w:r>
      <w:r>
        <w:rPr>
          <w:spacing w:val="-8"/>
        </w:rPr>
        <w:t> </w:t>
      </w:r>
      <w:r>
        <w:rPr/>
        <w:t>таких</w:t>
      </w:r>
      <w:r>
        <w:rPr>
          <w:spacing w:val="-7"/>
        </w:rPr>
        <w:t> </w:t>
      </w:r>
      <w:r>
        <w:rPr/>
        <w:t>зданиях.</w:t>
      </w:r>
      <w:r>
        <w:rPr>
          <w:spacing w:val="-7"/>
        </w:rPr>
        <w:t> </w:t>
      </w:r>
      <w:r>
        <w:rPr/>
        <w:t>Они</w:t>
      </w:r>
      <w:r>
        <w:rPr>
          <w:spacing w:val="-7"/>
        </w:rPr>
        <w:t> </w:t>
      </w:r>
      <w:r>
        <w:rPr/>
        <w:t>должны</w:t>
      </w:r>
      <w:r>
        <w:rPr>
          <w:spacing w:val="-7"/>
        </w:rPr>
        <w:t> </w:t>
      </w:r>
      <w:r>
        <w:rPr/>
        <w:t>быть</w:t>
      </w:r>
      <w:r>
        <w:rPr>
          <w:spacing w:val="-8"/>
        </w:rPr>
        <w:t> </w:t>
      </w:r>
      <w:r>
        <w:rPr/>
        <w:t>акцен-</w:t>
      </w:r>
      <w:r>
        <w:rPr>
          <w:spacing w:val="-37"/>
        </w:rPr>
        <w:t> </w:t>
      </w:r>
      <w:r>
        <w:rPr/>
        <w:t>том и в основном ориентированы на городские улицы. Отдельный ком-</w:t>
      </w:r>
      <w:r>
        <w:rPr>
          <w:spacing w:val="1"/>
        </w:rPr>
        <w:t> </w:t>
      </w:r>
      <w:r>
        <w:rPr/>
        <w:t>мерческий</w:t>
      </w:r>
      <w:r>
        <w:rPr>
          <w:spacing w:val="-10"/>
        </w:rPr>
        <w:t> </w:t>
      </w:r>
      <w:r>
        <w:rPr/>
        <w:t>комплекс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своей</w:t>
      </w:r>
      <w:r>
        <w:rPr>
          <w:spacing w:val="-9"/>
        </w:rPr>
        <w:t> </w:t>
      </w:r>
      <w:r>
        <w:rPr/>
        <w:t>природе</w:t>
      </w:r>
      <w:r>
        <w:rPr>
          <w:spacing w:val="-9"/>
        </w:rPr>
        <w:t> </w:t>
      </w:r>
      <w:r>
        <w:rPr/>
        <w:t>относится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типу</w:t>
      </w:r>
      <w:r>
        <w:rPr>
          <w:spacing w:val="-9"/>
        </w:rPr>
        <w:t> </w:t>
      </w:r>
      <w:r>
        <w:rPr/>
        <w:t>внутреннего</w:t>
      </w:r>
      <w:r>
        <w:rPr>
          <w:spacing w:val="-9"/>
        </w:rPr>
        <w:t> </w:t>
      </w:r>
      <w:r>
        <w:rPr/>
        <w:t>тор-</w:t>
      </w:r>
      <w:r>
        <w:rPr>
          <w:spacing w:val="-38"/>
        </w:rPr>
        <w:t> </w:t>
      </w:r>
      <w:r>
        <w:rPr>
          <w:spacing w:val="-1"/>
        </w:rPr>
        <w:t>гового</w:t>
      </w:r>
      <w:r>
        <w:rPr>
          <w:spacing w:val="-9"/>
        </w:rPr>
        <w:t> </w:t>
      </w:r>
      <w:r>
        <w:rPr>
          <w:spacing w:val="-1"/>
        </w:rPr>
        <w:t>пространства</w:t>
      </w:r>
      <w:r>
        <w:rPr>
          <w:spacing w:val="-8"/>
        </w:rPr>
        <w:t> </w:t>
      </w:r>
      <w:r>
        <w:rPr/>
        <w:t>открытой</w:t>
      </w:r>
      <w:r>
        <w:rPr>
          <w:spacing w:val="-8"/>
        </w:rPr>
        <w:t> </w:t>
      </w:r>
      <w:r>
        <w:rPr/>
        <w:t>формы,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котором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8"/>
        </w:rPr>
        <w:t> </w:t>
      </w:r>
      <w:r>
        <w:rPr/>
        <w:t>преобладает</w:t>
      </w:r>
      <w:r>
        <w:rPr>
          <w:spacing w:val="-38"/>
        </w:rPr>
        <w:t> </w:t>
      </w:r>
      <w:r>
        <w:rPr/>
        <w:t>линейное или</w:t>
      </w:r>
      <w:r>
        <w:rPr>
          <w:spacing w:val="-1"/>
        </w:rPr>
        <w:t> </w:t>
      </w:r>
      <w:r>
        <w:rPr/>
        <w:t>линейно-узловое пространство.</w:t>
      </w:r>
    </w:p>
    <w:p>
      <w:pPr>
        <w:pStyle w:val="BodyText"/>
        <w:spacing w:line="249" w:lineRule="auto" w:before="4"/>
        <w:ind w:left="230" w:right="4" w:firstLine="283"/>
        <w:jc w:val="both"/>
      </w:pPr>
      <w:r>
        <w:rPr>
          <w:color w:val="231F20"/>
        </w:rPr>
        <w:t>Как правило, в большинстве отдельных коммерческих зданий требу-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ются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эскалаторы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транспортировки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пешеходов,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коэффициент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исполь-</w:t>
      </w:r>
      <w:r>
        <w:rPr>
          <w:color w:val="231F20"/>
          <w:spacing w:val="-38"/>
        </w:rPr>
        <w:t> </w:t>
      </w:r>
      <w:r>
        <w:rPr>
          <w:color w:val="231F20"/>
        </w:rPr>
        <w:t>зования</w:t>
      </w:r>
      <w:r>
        <w:rPr>
          <w:color w:val="231F20"/>
          <w:spacing w:val="-1"/>
        </w:rPr>
        <w:t> </w:t>
      </w:r>
      <w:r>
        <w:rPr>
          <w:color w:val="231F20"/>
        </w:rPr>
        <w:t>лифтов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-1"/>
        </w:rPr>
        <w:t> </w:t>
      </w:r>
      <w:r>
        <w:rPr>
          <w:color w:val="231F20"/>
        </w:rPr>
        <w:t>зданиях</w:t>
      </w:r>
      <w:r>
        <w:rPr>
          <w:color w:val="231F20"/>
          <w:spacing w:val="-1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"/>
        </w:rPr>
        <w:t> </w:t>
      </w:r>
      <w:r>
        <w:rPr>
          <w:color w:val="231F20"/>
        </w:rPr>
        <w:t>низок.</w:t>
      </w:r>
    </w:p>
    <w:p>
      <w:pPr>
        <w:pStyle w:val="BodyText"/>
        <w:spacing w:line="249" w:lineRule="auto" w:before="2"/>
        <w:ind w:left="230" w:right="4" w:firstLine="283"/>
        <w:jc w:val="both"/>
      </w:pPr>
      <w:r>
        <w:rPr>
          <w:color w:val="231F20"/>
        </w:rPr>
        <w:t>Многообразные коммерческие комплексы, состоящие из нескольких</w:t>
      </w:r>
      <w:r>
        <w:rPr>
          <w:color w:val="231F20"/>
          <w:spacing w:val="-37"/>
        </w:rPr>
        <w:t> </w:t>
      </w:r>
      <w:r>
        <w:rPr>
          <w:color w:val="231F20"/>
        </w:rPr>
        <w:t>зданий, находятся в старой части города и содержат различные архитек-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турные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формы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пределах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фиксированных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городских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кварталов.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Однако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</w:t>
      </w:r>
    </w:p>
    <w:p>
      <w:pPr>
        <w:pStyle w:val="BodyText"/>
        <w:spacing w:line="249" w:lineRule="auto" w:before="94"/>
        <w:ind w:left="193" w:right="211"/>
        <w:jc w:val="both"/>
      </w:pPr>
      <w:r>
        <w:rPr/>
        <w:br w:type="column"/>
      </w:r>
      <w:r>
        <w:rPr>
          <w:color w:val="231F20"/>
        </w:rPr>
        <w:t>современном этапе урбанизации,</w:t>
      </w:r>
      <w:r>
        <w:rPr>
          <w:color w:val="231F20"/>
          <w:spacing w:val="1"/>
        </w:rPr>
        <w:t> </w:t>
      </w:r>
      <w:r>
        <w:rPr>
          <w:color w:val="231F20"/>
        </w:rPr>
        <w:t>в нашей стране усиливается роль</w:t>
      </w:r>
      <w:r>
        <w:rPr>
          <w:color w:val="231F20"/>
          <w:spacing w:val="1"/>
        </w:rPr>
        <w:t> </w:t>
      </w:r>
      <w:r>
        <w:rPr>
          <w:color w:val="231F20"/>
        </w:rPr>
        <w:t>ком-</w:t>
      </w:r>
      <w:r>
        <w:rPr>
          <w:color w:val="231F20"/>
          <w:spacing w:val="-37"/>
        </w:rPr>
        <w:t> </w:t>
      </w:r>
      <w:r>
        <w:rPr>
          <w:color w:val="231F20"/>
        </w:rPr>
        <w:t>мерческих комплексов в старых районах</w:t>
      </w:r>
      <w:r>
        <w:rPr>
          <w:color w:val="231F20"/>
          <w:spacing w:val="1"/>
        </w:rPr>
        <w:t> </w:t>
      </w:r>
      <w:r>
        <w:rPr>
          <w:color w:val="231F20"/>
        </w:rPr>
        <w:t>города –</w:t>
      </w:r>
      <w:r>
        <w:rPr>
          <w:color w:val="231F20"/>
          <w:spacing w:val="1"/>
        </w:rPr>
        <w:t> </w:t>
      </w:r>
      <w:r>
        <w:rPr>
          <w:color w:val="231F20"/>
        </w:rPr>
        <w:t>постепенно увеличи-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ваются.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2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большей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Старого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9"/>
        </w:rPr>
        <w:t> </w:t>
      </w:r>
      <w:r>
        <w:rPr>
          <w:color w:val="231F20"/>
        </w:rPr>
        <w:t>де-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ловые активные объекты города. Поэтому при преобразовании его </w:t>
      </w:r>
      <w:r>
        <w:rPr>
          <w:color w:val="231F20"/>
        </w:rPr>
        <w:t>центра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используются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пешеходные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улицы,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первые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этажи</w:t>
      </w:r>
      <w:r>
        <w:rPr>
          <w:color w:val="231F20"/>
          <w:spacing w:val="-9"/>
        </w:rPr>
        <w:t> </w:t>
      </w:r>
      <w:r>
        <w:rPr>
          <w:color w:val="231F20"/>
        </w:rPr>
        <w:t>которых</w:t>
      </w:r>
      <w:r>
        <w:rPr>
          <w:color w:val="231F20"/>
          <w:spacing w:val="-8"/>
        </w:rPr>
        <w:t> </w:t>
      </w:r>
      <w:r>
        <w:rPr>
          <w:color w:val="231F20"/>
        </w:rPr>
        <w:t>насы-</w:t>
      </w:r>
      <w:r>
        <w:rPr>
          <w:color w:val="231F20"/>
          <w:spacing w:val="1"/>
        </w:rPr>
        <w:t> </w:t>
      </w:r>
      <w:r>
        <w:rPr>
          <w:color w:val="231F20"/>
        </w:rPr>
        <w:t>щают</w:t>
      </w:r>
      <w:r>
        <w:rPr>
          <w:color w:val="231F20"/>
          <w:spacing w:val="-1"/>
        </w:rPr>
        <w:t> </w:t>
      </w:r>
      <w:r>
        <w:rPr>
          <w:color w:val="231F20"/>
        </w:rPr>
        <w:t>торговыми функциями.</w:t>
      </w:r>
    </w:p>
    <w:p>
      <w:pPr>
        <w:pStyle w:val="BodyText"/>
        <w:spacing w:line="249" w:lineRule="auto" w:before="4"/>
        <w:ind w:left="193" w:right="211" w:firstLine="283"/>
        <w:jc w:val="both"/>
      </w:pPr>
      <w:r>
        <w:rPr>
          <w:color w:val="231F20"/>
          <w:spacing w:val="-1"/>
        </w:rPr>
        <w:t>Большинство</w:t>
      </w:r>
      <w:r>
        <w:rPr>
          <w:color w:val="231F20"/>
          <w:spacing w:val="-9"/>
        </w:rPr>
        <w:t> </w:t>
      </w:r>
      <w:r>
        <w:rPr>
          <w:color w:val="231F20"/>
        </w:rPr>
        <w:t>бизнес-комплексов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густонаселен-</w:t>
      </w:r>
      <w:r>
        <w:rPr>
          <w:color w:val="231F20"/>
          <w:spacing w:val="-37"/>
        </w:rPr>
        <w:t> </w:t>
      </w:r>
      <w:r>
        <w:rPr>
          <w:color w:val="231F20"/>
        </w:rPr>
        <w:t>ных районах, а также большое их количество находится в относительно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оживленных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районах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бизнес-комплекс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удовлет-</w:t>
      </w:r>
      <w:r>
        <w:rPr>
          <w:color w:val="231F20"/>
          <w:spacing w:val="-38"/>
        </w:rPr>
        <w:t> </w:t>
      </w:r>
      <w:r>
        <w:rPr>
          <w:color w:val="231F20"/>
          <w:w w:val="95"/>
        </w:rPr>
        <w:t>ворить потребности людей в повседневной жизни, но и также представлять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собой часть городского образа. Учитывая то, что в зданиях бизнес-комплек-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имеется</w:t>
      </w:r>
      <w:r>
        <w:rPr>
          <w:color w:val="231F20"/>
          <w:spacing w:val="-9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9"/>
        </w:rPr>
        <w:t> </w:t>
      </w:r>
      <w:r>
        <w:rPr>
          <w:color w:val="231F20"/>
        </w:rPr>
        <w:t>большое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9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9"/>
        </w:rPr>
        <w:t> </w:t>
      </w:r>
      <w:r>
        <w:rPr>
          <w:color w:val="231F20"/>
        </w:rPr>
        <w:t>зон,</w:t>
      </w:r>
      <w:r>
        <w:rPr>
          <w:color w:val="231F20"/>
          <w:spacing w:val="-9"/>
        </w:rPr>
        <w:t> </w:t>
      </w:r>
      <w:r>
        <w:rPr>
          <w:color w:val="231F20"/>
        </w:rPr>
        <w:t>кото-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рые,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основном,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больших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размеров,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гра-</w:t>
      </w:r>
      <w:r>
        <w:rPr>
          <w:color w:val="231F20"/>
          <w:spacing w:val="-37"/>
        </w:rPr>
        <w:t> </w:t>
      </w:r>
      <w:r>
        <w:rPr>
          <w:color w:val="231F20"/>
        </w:rPr>
        <w:t>мотно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рационально</w:t>
      </w:r>
      <w:r>
        <w:rPr>
          <w:color w:val="231F20"/>
          <w:spacing w:val="-6"/>
        </w:rPr>
        <w:t> </w:t>
      </w:r>
      <w:r>
        <w:rPr>
          <w:color w:val="231F20"/>
        </w:rPr>
        <w:t>спланировать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6"/>
        </w:rPr>
        <w:t> </w:t>
      </w:r>
      <w:r>
        <w:rPr>
          <w:color w:val="231F20"/>
        </w:rPr>
        <w:t>соблюдая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37"/>
        </w:rPr>
        <w:t> </w:t>
      </w:r>
      <w:r>
        <w:rPr>
          <w:color w:val="231F20"/>
        </w:rPr>
        <w:t>принцип координации, чтобы он мог лучше способствовать стабильному</w:t>
      </w:r>
      <w:r>
        <w:rPr>
          <w:color w:val="231F20"/>
          <w:spacing w:val="-37"/>
        </w:rPr>
        <w:t> </w:t>
      </w:r>
      <w:r>
        <w:rPr>
          <w:color w:val="231F20"/>
        </w:rPr>
        <w:t>экономическому</w:t>
      </w:r>
      <w:r>
        <w:rPr>
          <w:color w:val="231F20"/>
          <w:spacing w:val="-3"/>
        </w:rPr>
        <w:t> </w:t>
      </w:r>
      <w:r>
        <w:rPr>
          <w:color w:val="231F20"/>
        </w:rPr>
        <w:t>развитию</w:t>
      </w:r>
      <w:r>
        <w:rPr>
          <w:color w:val="231F20"/>
          <w:spacing w:val="-3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6"/>
        <w:ind w:left="193" w:right="211" w:firstLine="283"/>
        <w:jc w:val="both"/>
      </w:pPr>
      <w:r>
        <w:rPr>
          <w:color w:val="231F20"/>
          <w:w w:val="95"/>
        </w:rPr>
        <w:t>Во время функционирования бизнес-комплекса может произойти боль-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шое скопление</w:t>
      </w:r>
      <w:r>
        <w:rPr>
          <w:color w:val="231F20"/>
          <w:spacing w:val="1"/>
        </w:rPr>
        <w:t> </w:t>
      </w:r>
      <w:r>
        <w:rPr>
          <w:color w:val="231F20"/>
        </w:rPr>
        <w:t>людей, поэтому в начале проектирования коммерческих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разумно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спланирована</w:t>
      </w:r>
      <w:r>
        <w:rPr>
          <w:color w:val="231F20"/>
          <w:spacing w:val="-8"/>
        </w:rPr>
        <w:t> </w:t>
      </w:r>
      <w:r>
        <w:rPr>
          <w:color w:val="231F20"/>
        </w:rPr>
        <w:t>внутренняя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внешняя</w:t>
      </w:r>
      <w:r>
        <w:rPr>
          <w:color w:val="231F20"/>
          <w:spacing w:val="-8"/>
        </w:rPr>
        <w:t> </w:t>
      </w:r>
      <w:r>
        <w:rPr>
          <w:color w:val="231F20"/>
        </w:rPr>
        <w:t>комму-</w:t>
      </w:r>
      <w:r>
        <w:rPr>
          <w:color w:val="231F20"/>
          <w:spacing w:val="-38"/>
        </w:rPr>
        <w:t> </w:t>
      </w:r>
      <w:r>
        <w:rPr>
          <w:color w:val="231F20"/>
        </w:rPr>
        <w:t>никационная среда (рис. 1). С одной стороны, для того, чтобы повысить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эффективность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функциональность</w:t>
      </w:r>
      <w:r>
        <w:rPr>
          <w:color w:val="231F20"/>
          <w:spacing w:val="-8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9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-8"/>
        </w:rPr>
        <w:t> </w:t>
      </w:r>
      <w:r>
        <w:rPr>
          <w:color w:val="231F20"/>
        </w:rPr>
        <w:t>зданий,</w:t>
      </w:r>
      <w:r>
        <w:rPr>
          <w:color w:val="231F20"/>
          <w:spacing w:val="-9"/>
        </w:rPr>
        <w:t> </w:t>
      </w:r>
      <w:r>
        <w:rPr>
          <w:color w:val="231F20"/>
        </w:rPr>
        <w:t>не-</w:t>
      </w:r>
      <w:r>
        <w:rPr>
          <w:color w:val="231F20"/>
          <w:spacing w:val="-37"/>
        </w:rPr>
        <w:t> </w:t>
      </w:r>
      <w:r>
        <w:rPr>
          <w:color w:val="231F20"/>
        </w:rPr>
        <w:t>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6"/>
        </w:rPr>
        <w:t> </w:t>
      </w:r>
      <w:r>
        <w:rPr>
          <w:color w:val="231F20"/>
        </w:rPr>
        <w:t>удобную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транспортную</w:t>
      </w:r>
      <w:r>
        <w:rPr>
          <w:color w:val="231F20"/>
          <w:spacing w:val="-6"/>
        </w:rPr>
        <w:t> </w:t>
      </w:r>
      <w:r>
        <w:rPr>
          <w:color w:val="231F20"/>
        </w:rPr>
        <w:t>среду,</w:t>
      </w:r>
      <w:r>
        <w:rPr>
          <w:color w:val="231F20"/>
          <w:spacing w:val="-6"/>
        </w:rPr>
        <w:t> </w:t>
      </w:r>
      <w:r>
        <w:rPr>
          <w:color w:val="231F20"/>
        </w:rPr>
        <w:t>тем</w:t>
      </w:r>
      <w:r>
        <w:rPr>
          <w:color w:val="231F20"/>
          <w:spacing w:val="-6"/>
        </w:rPr>
        <w:t> </w:t>
      </w:r>
      <w:r>
        <w:rPr>
          <w:color w:val="231F20"/>
        </w:rPr>
        <w:t>самым</w:t>
      </w:r>
      <w:r>
        <w:rPr>
          <w:color w:val="231F20"/>
          <w:spacing w:val="-6"/>
        </w:rPr>
        <w:t> </w:t>
      </w:r>
      <w:r>
        <w:rPr>
          <w:color w:val="231F20"/>
        </w:rPr>
        <w:t>повышая</w:t>
      </w:r>
      <w:r>
        <w:rPr>
          <w:color w:val="231F20"/>
          <w:spacing w:val="-38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эффективность.</w:t>
      </w:r>
      <w:r>
        <w:rPr>
          <w:color w:val="231F20"/>
          <w:spacing w:val="-4"/>
        </w:rPr>
        <w:t> </w:t>
      </w:r>
      <w:r>
        <w:rPr>
          <w:color w:val="231F20"/>
        </w:rPr>
        <w:t>Поэтому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начале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бизнес-комплексов</w:t>
      </w:r>
      <w:r>
        <w:rPr>
          <w:color w:val="231F20"/>
          <w:spacing w:val="-38"/>
        </w:rPr>
        <w:t> </w:t>
      </w:r>
      <w:r>
        <w:rPr>
          <w:color w:val="231F20"/>
          <w:w w:val="95"/>
        </w:rPr>
        <w:t>проектировщики должны координировать проект комплекса с окружающи-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магистральными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улицами,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8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9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9"/>
        </w:rPr>
        <w:t> </w:t>
      </w:r>
      <w:r>
        <w:rPr>
          <w:color w:val="231F20"/>
        </w:rPr>
        <w:t>достаточное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пешеходов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9"/>
        </w:rPr>
        <w:t> </w:t>
      </w:r>
      <w:r>
        <w:rPr>
          <w:color w:val="231F20"/>
        </w:rPr>
        <w:t>средств.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другой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стороны,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входы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выходы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бизнес-комплекса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должны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располо-</w:t>
      </w:r>
      <w:r>
        <w:rPr>
          <w:color w:val="231F20"/>
          <w:spacing w:val="-38"/>
        </w:rPr>
        <w:t> </w:t>
      </w:r>
      <w:r>
        <w:rPr>
          <w:color w:val="231F20"/>
        </w:rPr>
        <w:t>жены</w:t>
      </w:r>
      <w:r>
        <w:rPr>
          <w:color w:val="231F20"/>
          <w:spacing w:val="-9"/>
        </w:rPr>
        <w:t> </w:t>
      </w: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позволит</w:t>
      </w:r>
      <w:r>
        <w:rPr>
          <w:color w:val="231F20"/>
          <w:spacing w:val="-9"/>
        </w:rPr>
        <w:t> </w:t>
      </w:r>
      <w:r>
        <w:rPr>
          <w:color w:val="231F20"/>
        </w:rPr>
        <w:t>внутри</w:t>
      </w:r>
      <w:r>
        <w:rPr>
          <w:color w:val="231F20"/>
          <w:spacing w:val="-8"/>
        </w:rPr>
        <w:t> </w:t>
      </w:r>
      <w:r>
        <w:rPr>
          <w:color w:val="231F20"/>
        </w:rPr>
        <w:t>бизнес-здания</w:t>
      </w:r>
      <w:r>
        <w:rPr>
          <w:color w:val="231F20"/>
          <w:spacing w:val="-9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9"/>
        </w:rPr>
        <w:t> </w:t>
      </w:r>
      <w:r>
        <w:rPr>
          <w:color w:val="231F20"/>
        </w:rPr>
        <w:t>бес-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перебойную работу </w:t>
      </w:r>
      <w:r>
        <w:rPr>
          <w:color w:val="231F20"/>
        </w:rPr>
        <w:t>бизнес-комплекса и эффективно смягчить дорожную</w:t>
      </w:r>
      <w:r>
        <w:rPr>
          <w:color w:val="231F20"/>
          <w:spacing w:val="-37"/>
        </w:rPr>
        <w:t> </w:t>
      </w:r>
      <w:r>
        <w:rPr>
          <w:color w:val="231F20"/>
        </w:rPr>
        <w:t>ситуацию</w:t>
      </w:r>
      <w:r>
        <w:rPr>
          <w:color w:val="231F20"/>
          <w:spacing w:val="-1"/>
        </w:rPr>
        <w:t> </w:t>
      </w:r>
      <w:r>
        <w:rPr>
          <w:color w:val="231F20"/>
        </w:rPr>
        <w:t>с пассажиропотоком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line="249" w:lineRule="auto" w:before="9"/>
        <w:ind w:left="193" w:right="209" w:firstLine="283"/>
        <w:jc w:val="both"/>
      </w:pPr>
      <w:r>
        <w:rPr/>
        <w:t>Поскольку коммерческие комплексы выполняют различные функ-</w:t>
      </w:r>
      <w:r>
        <w:rPr>
          <w:spacing w:val="1"/>
        </w:rPr>
        <w:t> </w:t>
      </w:r>
      <w:r>
        <w:rPr/>
        <w:t>ции, то они имеют относительно большую площадь застройки. Здания</w:t>
      </w:r>
      <w:r>
        <w:rPr>
          <w:spacing w:val="1"/>
        </w:rPr>
        <w:t> </w:t>
      </w:r>
      <w:r>
        <w:rPr/>
        <w:t>городских коммерческих комплексов являются представителями внеш-</w:t>
      </w:r>
      <w:r>
        <w:rPr>
          <w:spacing w:val="1"/>
        </w:rPr>
        <w:t> </w:t>
      </w:r>
      <w:r>
        <w:rPr/>
        <w:t>него образа города. Поэтому в процессе проектирования городских ком-</w:t>
      </w:r>
      <w:r>
        <w:rPr>
          <w:spacing w:val="1"/>
        </w:rPr>
        <w:t> </w:t>
      </w:r>
      <w:r>
        <w:rPr/>
        <w:t>мерческих зданий нужно приводить их</w:t>
      </w:r>
      <w:r>
        <w:rPr>
          <w:spacing w:val="1"/>
        </w:rPr>
        <w:t> </w:t>
      </w:r>
      <w:r>
        <w:rPr/>
        <w:t>в соответствие к местным куль-</w:t>
      </w:r>
      <w:r>
        <w:rPr>
          <w:spacing w:val="1"/>
        </w:rPr>
        <w:t> </w:t>
      </w:r>
      <w:r>
        <w:rPr/>
        <w:t>турным</w:t>
      </w:r>
      <w:r>
        <w:rPr>
          <w:spacing w:val="22"/>
        </w:rPr>
        <w:t> </w:t>
      </w:r>
      <w:r>
        <w:rPr/>
        <w:t>особенностям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климатическим</w:t>
      </w:r>
      <w:r>
        <w:rPr>
          <w:spacing w:val="22"/>
        </w:rPr>
        <w:t> </w:t>
      </w:r>
      <w:r>
        <w:rPr/>
        <w:t>характеристикам.</w:t>
      </w:r>
      <w:r>
        <w:rPr>
          <w:spacing w:val="23"/>
        </w:rPr>
        <w:t> </w:t>
      </w:r>
      <w:r>
        <w:rPr/>
        <w:t>Кроме</w:t>
      </w:r>
      <w:r>
        <w:rPr>
          <w:spacing w:val="22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8"/>
        </w:rPr>
        <w:t> </w:t>
      </w:r>
      <w:r>
        <w:rPr/>
        <w:t>процессе</w:t>
      </w:r>
      <w:r>
        <w:rPr>
          <w:spacing w:val="22"/>
        </w:rPr>
        <w:t> </w:t>
      </w:r>
      <w:r>
        <w:rPr/>
        <w:t>проектирования</w:t>
      </w:r>
      <w:r>
        <w:rPr>
          <w:spacing w:val="21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разделить</w:t>
      </w:r>
      <w:r>
        <w:rPr>
          <w:spacing w:val="21"/>
        </w:rPr>
        <w:t> </w:t>
      </w:r>
      <w:r>
        <w:rPr/>
        <w:t>пространство</w:t>
      </w:r>
      <w:r>
        <w:rPr>
          <w:spacing w:val="1"/>
        </w:rPr>
        <w:t> </w:t>
      </w:r>
      <w:r>
        <w:rPr/>
        <w:t>в соответствии с различиями их коммерческих функций, чтобы сделать</w:t>
      </w:r>
      <w:r>
        <w:rPr>
          <w:spacing w:val="1"/>
        </w:rPr>
        <w:t> </w:t>
      </w:r>
      <w:r>
        <w:rPr/>
        <w:t>их</w:t>
      </w:r>
      <w:r>
        <w:rPr>
          <w:spacing w:val="-9"/>
        </w:rPr>
        <w:t> </w:t>
      </w:r>
      <w:r>
        <w:rPr/>
        <w:t>совместимыми.</w:t>
      </w:r>
      <w:r>
        <w:rPr>
          <w:spacing w:val="-8"/>
        </w:rPr>
        <w:t> </w:t>
      </w:r>
      <w:r>
        <w:rPr/>
        <w:t>Показано,</w:t>
      </w:r>
      <w:r>
        <w:rPr>
          <w:spacing w:val="-8"/>
        </w:rPr>
        <w:t> </w:t>
      </w:r>
      <w:r>
        <w:rPr/>
        <w:t>что</w:t>
      </w:r>
      <w:r>
        <w:rPr>
          <w:spacing w:val="-8"/>
        </w:rPr>
        <w:t> </w:t>
      </w:r>
      <w:r>
        <w:rPr/>
        <w:t>функциональное</w:t>
      </w:r>
      <w:r>
        <w:rPr>
          <w:spacing w:val="-9"/>
        </w:rPr>
        <w:t> </w:t>
      </w:r>
      <w:r>
        <w:rPr/>
        <w:t>содержание</w:t>
      </w:r>
      <w:r>
        <w:rPr>
          <w:spacing w:val="-8"/>
        </w:rPr>
        <w:t> </w:t>
      </w:r>
      <w:r>
        <w:rPr/>
        <w:t>зданий</w:t>
      </w:r>
      <w:r>
        <w:rPr>
          <w:spacing w:val="-8"/>
        </w:rPr>
        <w:t> </w:t>
      </w:r>
      <w:r>
        <w:rPr/>
        <w:t>го-</w:t>
      </w:r>
      <w:r>
        <w:rPr>
          <w:spacing w:val="-38"/>
        </w:rPr>
        <w:t> </w:t>
      </w:r>
      <w:r>
        <w:rPr/>
        <w:t>родских коммерческих комплексов сложнее, чем других обычных ком-</w:t>
      </w:r>
      <w:r>
        <w:rPr>
          <w:spacing w:val="1"/>
        </w:rPr>
        <w:t> </w:t>
      </w:r>
      <w:r>
        <w:rPr/>
        <w:t>мерческих зданиий.</w:t>
      </w:r>
    </w:p>
    <w:p>
      <w:pPr>
        <w:pStyle w:val="BodyText"/>
        <w:spacing w:line="249" w:lineRule="auto" w:before="7"/>
        <w:ind w:left="193" w:right="203" w:firstLine="283"/>
        <w:jc w:val="both"/>
      </w:pPr>
      <w:r>
        <w:rPr>
          <w:color w:val="231F20"/>
          <w:spacing w:val="-1"/>
          <w:w w:val="95"/>
        </w:rPr>
        <w:t>Основная характеристика городского комплекса определяется </w:t>
      </w:r>
      <w:r>
        <w:rPr>
          <w:color w:val="231F20"/>
          <w:w w:val="95"/>
        </w:rPr>
        <w:t>коммерче-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ской деятельностью внутри его зданий, а коммерческая ценность HOPSCA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определяется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эффективностью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использования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внутри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зданий.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8" w:space="40"/>
            <w:col w:w="5422"/>
          </w:cols>
        </w:sectPr>
      </w:pPr>
    </w:p>
    <w:p>
      <w:pPr>
        <w:pStyle w:val="BodyText"/>
        <w:spacing w:before="8"/>
        <w:rPr>
          <w:sz w:val="23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572480" id="docshape48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9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151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173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внутреннего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коммерческом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комплексе,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внутреннее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9"/>
        </w:rPr>
        <w:t> </w:t>
      </w:r>
      <w:r>
        <w:rPr>
          <w:color w:val="231F20"/>
        </w:rPr>
        <w:t>само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себе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открытым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38"/>
        </w:rPr>
        <w:t> </w:t>
      </w:r>
      <w:r>
        <w:rPr>
          <w:color w:val="231F20"/>
          <w:w w:val="95"/>
        </w:rPr>
        <w:t>и содержит много услуг для потребителей. Большинство коммерческих зда-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ний в основном состоят из внутренних помещений, атриумных зон, мест</w:t>
      </w:r>
      <w:r>
        <w:rPr>
          <w:color w:val="231F20"/>
          <w:spacing w:val="-37"/>
        </w:rPr>
        <w:t> </w:t>
      </w:r>
      <w:r>
        <w:rPr>
          <w:color w:val="231F20"/>
        </w:rPr>
        <w:t>отдыха, внутренних транспортных пространств, пешеходных коридоров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входов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т.</w:t>
      </w:r>
      <w:r>
        <w:rPr>
          <w:color w:val="231F20"/>
          <w:spacing w:val="-5"/>
        </w:rPr>
        <w:t> </w:t>
      </w:r>
      <w:r>
        <w:rPr>
          <w:color w:val="231F20"/>
        </w:rPr>
        <w:t>д.</w:t>
      </w:r>
      <w:r>
        <w:rPr>
          <w:color w:val="231F20"/>
          <w:spacing w:val="-5"/>
        </w:rPr>
        <w:t> </w:t>
      </w:r>
      <w:r>
        <w:rPr>
          <w:color w:val="231F20"/>
        </w:rPr>
        <w:t>Движение</w:t>
      </w:r>
      <w:r>
        <w:rPr>
          <w:color w:val="231F20"/>
          <w:spacing w:val="-5"/>
        </w:rPr>
        <w:t> </w:t>
      </w:r>
      <w:r>
        <w:rPr>
          <w:color w:val="231F20"/>
        </w:rPr>
        <w:t>потребителей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-6"/>
        </w:rPr>
        <w:t> </w:t>
      </w:r>
      <w:r>
        <w:rPr>
          <w:color w:val="231F20"/>
        </w:rPr>
        <w:t>зданиях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основ-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ном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опирается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пешеходный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коридор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внутри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соединяющий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37"/>
        </w:rPr>
        <w:t> </w:t>
      </w:r>
      <w:r>
        <w:rPr>
          <w:color w:val="231F20"/>
        </w:rPr>
        <w:t>другими</w:t>
      </w:r>
      <w:r>
        <w:rPr>
          <w:color w:val="231F20"/>
          <w:spacing w:val="-6"/>
        </w:rPr>
        <w:t> </w:t>
      </w:r>
      <w:r>
        <w:rPr>
          <w:color w:val="231F20"/>
        </w:rPr>
        <w:t>зонами,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5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-5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зон</w:t>
      </w:r>
      <w:r>
        <w:rPr>
          <w:color w:val="231F20"/>
          <w:spacing w:val="-5"/>
        </w:rPr>
        <w:t> </w:t>
      </w:r>
      <w:r>
        <w:rPr>
          <w:color w:val="231F20"/>
        </w:rPr>
        <w:t>деятель-</w:t>
      </w:r>
      <w:r>
        <w:rPr>
          <w:color w:val="231F20"/>
          <w:spacing w:val="-38"/>
        </w:rPr>
        <w:t> </w:t>
      </w:r>
      <w:r>
        <w:rPr>
          <w:color w:val="231F20"/>
        </w:rPr>
        <w:t>ности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"/>
        </w:rPr>
        <w:t> </w:t>
      </w:r>
      <w:r>
        <w:rPr>
          <w:color w:val="231F20"/>
        </w:rPr>
        <w:t>коммерческого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color w:val="231F20"/>
          <w:spacing w:val="-1"/>
        </w:rPr>
        <w:t>Уровень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пространственного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</w:rPr>
        <w:t>напрямую</w:t>
      </w:r>
      <w:r>
        <w:rPr>
          <w:color w:val="231F20"/>
          <w:spacing w:val="-9"/>
        </w:rPr>
        <w:t> </w:t>
      </w:r>
      <w:r>
        <w:rPr>
          <w:color w:val="231F20"/>
        </w:rPr>
        <w:t>влиять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эффективность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функциональность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конечного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коммер-</w:t>
      </w:r>
      <w:r>
        <w:rPr>
          <w:color w:val="231F20"/>
        </w:rPr>
        <w:t> ческих</w:t>
      </w:r>
      <w:r>
        <w:rPr>
          <w:color w:val="231F20"/>
          <w:spacing w:val="-5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целом,</w:t>
      </w:r>
      <w:r>
        <w:rPr>
          <w:color w:val="231F20"/>
          <w:spacing w:val="-4"/>
        </w:rPr>
        <w:t> </w:t>
      </w:r>
      <w:r>
        <w:rPr>
          <w:color w:val="231F20"/>
        </w:rPr>
        <w:t>поэтому,</w:t>
      </w:r>
      <w:r>
        <w:rPr>
          <w:color w:val="231F20"/>
          <w:spacing w:val="-5"/>
        </w:rPr>
        <w:t> </w:t>
      </w:r>
      <w:r>
        <w:rPr>
          <w:color w:val="231F20"/>
        </w:rPr>
        <w:t>если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4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-5"/>
        </w:rPr>
        <w:t> </w:t>
      </w:r>
      <w:r>
        <w:rPr>
          <w:color w:val="231F20"/>
        </w:rPr>
        <w:t>зданиях</w:t>
      </w:r>
      <w:r>
        <w:rPr>
          <w:color w:val="231F20"/>
          <w:spacing w:val="-37"/>
        </w:rPr>
        <w:t> </w:t>
      </w:r>
      <w:r>
        <w:rPr>
          <w:color w:val="231F20"/>
        </w:rPr>
        <w:t>есть нерациональное проектирование пространства и отсутствие опреде-</w:t>
      </w:r>
      <w:r>
        <w:rPr>
          <w:color w:val="231F20"/>
          <w:spacing w:val="-37"/>
        </w:rPr>
        <w:t> </w:t>
      </w:r>
      <w:r>
        <w:rPr>
          <w:color w:val="231F20"/>
        </w:rPr>
        <w:t>ленной интеграции, полезность архитектурного пространства будет зна-</w:t>
      </w:r>
      <w:r>
        <w:rPr>
          <w:color w:val="231F20"/>
          <w:spacing w:val="1"/>
        </w:rPr>
        <w:t> </w:t>
      </w:r>
      <w:r>
        <w:rPr>
          <w:color w:val="231F20"/>
        </w:rPr>
        <w:t>чительно снижена. Кроме того, пространства, такие как пешеходные ко-</w:t>
      </w:r>
      <w:r>
        <w:rPr>
          <w:color w:val="231F20"/>
          <w:spacing w:val="1"/>
        </w:rPr>
        <w:t> </w:t>
      </w:r>
      <w:r>
        <w:rPr>
          <w:color w:val="231F20"/>
        </w:rPr>
        <w:t>ридоры внутри коммерческих зданий, не просто являются пешеходными</w:t>
      </w:r>
      <w:r>
        <w:rPr>
          <w:color w:val="231F20"/>
          <w:spacing w:val="-37"/>
        </w:rPr>
        <w:t> </w:t>
      </w:r>
      <w:r>
        <w:rPr>
          <w:color w:val="231F20"/>
        </w:rPr>
        <w:t>зонами для потребителей, но также должны иметь функции отдыха и до-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ступности,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повысить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эффективность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</w:rPr>
        <w:t>дизай-</w:t>
      </w:r>
      <w:r>
        <w:rPr>
          <w:color w:val="231F20"/>
          <w:spacing w:val="-37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 бизнес-комплекса (рис.</w:t>
      </w:r>
      <w:r>
        <w:rPr>
          <w:color w:val="231F20"/>
          <w:spacing w:val="-1"/>
        </w:rPr>
        <w:t> </w:t>
      </w:r>
      <w:r>
        <w:rPr>
          <w:color w:val="231F20"/>
        </w:rPr>
        <w:t>3, 4).</w:t>
      </w:r>
    </w:p>
    <w:p>
      <w:pPr>
        <w:pStyle w:val="BodyText"/>
        <w:spacing w:line="249" w:lineRule="auto" w:before="7"/>
        <w:ind w:left="173" w:firstLine="283"/>
        <w:jc w:val="both"/>
      </w:pPr>
      <w:r>
        <w:rPr>
          <w:color w:val="231F20"/>
          <w:spacing w:val="-1"/>
        </w:rPr>
        <w:t>Существуют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три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графических</w:t>
      </w:r>
      <w:r>
        <w:rPr>
          <w:color w:val="231F20"/>
          <w:spacing w:val="-8"/>
        </w:rPr>
        <w:t> </w:t>
      </w:r>
      <w:r>
        <w:rPr>
          <w:color w:val="231F20"/>
        </w:rPr>
        <w:t>схем</w:t>
      </w:r>
      <w:r>
        <w:rPr>
          <w:color w:val="231F20"/>
          <w:spacing w:val="-38"/>
        </w:rPr>
        <w:t> </w:t>
      </w:r>
      <w:r>
        <w:rPr>
          <w:color w:val="231F20"/>
        </w:rPr>
        <w:t>зданий</w:t>
      </w:r>
      <w:r>
        <w:rPr>
          <w:color w:val="231F20"/>
          <w:spacing w:val="-1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комплексов, в</w:t>
      </w:r>
      <w:r>
        <w:rPr>
          <w:color w:val="231F20"/>
          <w:spacing w:val="-2"/>
        </w:rPr>
        <w:t> </w:t>
      </w:r>
      <w:r>
        <w:rPr>
          <w:color w:val="231F20"/>
        </w:rPr>
        <w:t>частности:</w:t>
      </w:r>
    </w:p>
    <w:p>
      <w:pPr>
        <w:pStyle w:val="BodyText"/>
        <w:spacing w:before="9"/>
      </w:pPr>
    </w:p>
    <w:p>
      <w:pPr>
        <w:pStyle w:val="Heading6"/>
        <w:jc w:val="both"/>
      </w:pPr>
      <w:r>
        <w:rPr/>
        <w:t>Схема</w:t>
      </w:r>
      <w:r>
        <w:rPr>
          <w:spacing w:val="30"/>
        </w:rPr>
        <w:t> </w:t>
      </w:r>
      <w:r>
        <w:rPr/>
        <w:t>кольцевого</w:t>
      </w:r>
      <w:r>
        <w:rPr>
          <w:spacing w:val="-4"/>
        </w:rPr>
        <w:t> </w:t>
      </w:r>
      <w:r>
        <w:rPr/>
        <w:t>дизайна: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w w:val="105"/>
        </w:rPr>
        <w:t>Как</w:t>
      </w:r>
      <w:r>
        <w:rPr>
          <w:spacing w:val="-4"/>
          <w:w w:val="105"/>
        </w:rPr>
        <w:t> </w:t>
      </w:r>
      <w:r>
        <w:rPr>
          <w:w w:val="105"/>
        </w:rPr>
        <w:t>правило,</w:t>
      </w:r>
      <w:r>
        <w:rPr>
          <w:spacing w:val="-4"/>
          <w:w w:val="105"/>
        </w:rPr>
        <w:t> </w:t>
      </w:r>
      <w:r>
        <w:rPr>
          <w:w w:val="105"/>
        </w:rPr>
        <w:t>представляет</w:t>
      </w:r>
      <w:r>
        <w:rPr>
          <w:spacing w:val="-4"/>
          <w:w w:val="105"/>
        </w:rPr>
        <w:t> </w:t>
      </w:r>
      <w:r>
        <w:rPr>
          <w:w w:val="105"/>
        </w:rPr>
        <w:t>собой</w:t>
      </w:r>
      <w:r>
        <w:rPr>
          <w:spacing w:val="-3"/>
          <w:w w:val="105"/>
        </w:rPr>
        <w:t> </w:t>
      </w:r>
      <w:r>
        <w:rPr>
          <w:w w:val="105"/>
        </w:rPr>
        <w:t>один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несколько</w:t>
      </w:r>
      <w:r>
        <w:rPr>
          <w:spacing w:val="-3"/>
          <w:w w:val="105"/>
        </w:rPr>
        <w:t> </w:t>
      </w:r>
      <w:r>
        <w:rPr>
          <w:w w:val="105"/>
        </w:rPr>
        <w:t>внутренних</w:t>
      </w:r>
      <w:r>
        <w:rPr>
          <w:spacing w:val="-40"/>
          <w:w w:val="105"/>
        </w:rPr>
        <w:t> </w:t>
      </w:r>
      <w:r>
        <w:rPr>
          <w:w w:val="105"/>
        </w:rPr>
        <w:t>двориков с правильными формами или атриум с правильной формой,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центр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коммерческого</w:t>
      </w:r>
      <w:r>
        <w:rPr>
          <w:spacing w:val="-9"/>
          <w:w w:val="105"/>
        </w:rPr>
        <w:t> </w:t>
      </w:r>
      <w:r>
        <w:rPr>
          <w:w w:val="105"/>
        </w:rPr>
        <w:t>пространства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различных</w:t>
      </w:r>
      <w:r>
        <w:rPr>
          <w:spacing w:val="-8"/>
          <w:w w:val="105"/>
        </w:rPr>
        <w:t> </w:t>
      </w:r>
      <w:r>
        <w:rPr>
          <w:w w:val="105"/>
        </w:rPr>
        <w:t>зонах</w:t>
      </w:r>
      <w:r>
        <w:rPr>
          <w:spacing w:val="-9"/>
          <w:w w:val="105"/>
        </w:rPr>
        <w:t> </w:t>
      </w:r>
      <w:r>
        <w:rPr>
          <w:w w:val="105"/>
        </w:rPr>
        <w:t>здания</w:t>
      </w:r>
      <w:r>
        <w:rPr>
          <w:spacing w:val="-9"/>
          <w:w w:val="105"/>
        </w:rPr>
        <w:t> </w:t>
      </w:r>
      <w:r>
        <w:rPr>
          <w:w w:val="105"/>
        </w:rPr>
        <w:t>ком-</w:t>
      </w:r>
      <w:r>
        <w:rPr>
          <w:spacing w:val="-40"/>
          <w:w w:val="105"/>
        </w:rPr>
        <w:t> </w:t>
      </w:r>
      <w:r>
        <w:rPr/>
        <w:t>мерческого комплекса. Схема кольцевого дизайна организует основное</w:t>
      </w:r>
      <w:r>
        <w:rPr>
          <w:spacing w:val="1"/>
        </w:rPr>
        <w:t> </w:t>
      </w:r>
      <w:r>
        <w:rPr>
          <w:w w:val="105"/>
        </w:rPr>
        <w:t>выделяющееся пространство, соединяя различные внутренние про-</w:t>
      </w:r>
      <w:r>
        <w:rPr>
          <w:spacing w:val="1"/>
          <w:w w:val="105"/>
        </w:rPr>
        <w:t> </w:t>
      </w:r>
      <w:r>
        <w:rPr>
          <w:w w:val="105"/>
        </w:rPr>
        <w:t>странства коммерческих зданий в единое целое,</w:t>
      </w:r>
      <w:r>
        <w:rPr>
          <w:spacing w:val="1"/>
          <w:w w:val="105"/>
        </w:rPr>
        <w:t> </w:t>
      </w:r>
      <w:r>
        <w:rPr>
          <w:w w:val="105"/>
        </w:rPr>
        <w:t>и в то же время он</w:t>
      </w:r>
      <w:r>
        <w:rPr>
          <w:spacing w:val="1"/>
          <w:w w:val="105"/>
        </w:rPr>
        <w:t> </w:t>
      </w:r>
      <w:r>
        <w:rPr>
          <w:w w:val="105"/>
        </w:rPr>
        <w:t>может</w:t>
      </w:r>
      <w:r>
        <w:rPr>
          <w:spacing w:val="-7"/>
          <w:w w:val="105"/>
        </w:rPr>
        <w:t> </w:t>
      </w:r>
      <w:r>
        <w:rPr>
          <w:w w:val="105"/>
        </w:rPr>
        <w:t>формировать</w:t>
      </w:r>
      <w:r>
        <w:rPr>
          <w:spacing w:val="-7"/>
          <w:w w:val="105"/>
        </w:rPr>
        <w:t> </w:t>
      </w:r>
      <w:r>
        <w:rPr>
          <w:w w:val="105"/>
        </w:rPr>
        <w:t>круговую</w:t>
      </w:r>
      <w:r>
        <w:rPr>
          <w:spacing w:val="-7"/>
          <w:w w:val="105"/>
        </w:rPr>
        <w:t> </w:t>
      </w:r>
      <w:r>
        <w:rPr>
          <w:w w:val="105"/>
        </w:rPr>
        <w:t>линию</w:t>
      </w:r>
      <w:r>
        <w:rPr>
          <w:spacing w:val="-6"/>
          <w:w w:val="105"/>
        </w:rPr>
        <w:t> </w:t>
      </w:r>
      <w:r>
        <w:rPr>
          <w:w w:val="105"/>
        </w:rPr>
        <w:t>обтекаемой</w:t>
      </w:r>
      <w:r>
        <w:rPr>
          <w:spacing w:val="-7"/>
          <w:w w:val="105"/>
        </w:rPr>
        <w:t> </w:t>
      </w:r>
      <w:r>
        <w:rPr>
          <w:w w:val="105"/>
        </w:rPr>
        <w:t>формы.</w:t>
      </w:r>
      <w:r>
        <w:rPr>
          <w:spacing w:val="-7"/>
          <w:w w:val="105"/>
        </w:rPr>
        <w:t> </w:t>
      </w:r>
      <w:r>
        <w:rPr>
          <w:w w:val="105"/>
        </w:rPr>
        <w:t>Кроме</w:t>
      </w:r>
      <w:r>
        <w:rPr>
          <w:spacing w:val="-7"/>
          <w:w w:val="105"/>
        </w:rPr>
        <w:t> </w:t>
      </w:r>
      <w:r>
        <w:rPr>
          <w:w w:val="105"/>
        </w:rPr>
        <w:t>того,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схема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кругового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графического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проектирования</w:t>
      </w:r>
      <w:r>
        <w:rPr>
          <w:spacing w:val="-8"/>
          <w:w w:val="105"/>
        </w:rPr>
        <w:t> </w:t>
      </w:r>
      <w:r>
        <w:rPr>
          <w:w w:val="105"/>
        </w:rPr>
        <w:t>является</w:t>
      </w:r>
      <w:r>
        <w:rPr>
          <w:spacing w:val="-9"/>
          <w:w w:val="105"/>
        </w:rPr>
        <w:t> </w:t>
      </w:r>
      <w:r>
        <w:rPr>
          <w:w w:val="105"/>
        </w:rPr>
        <w:t>более</w:t>
      </w:r>
      <w:r>
        <w:rPr>
          <w:spacing w:val="-9"/>
          <w:w w:val="105"/>
        </w:rPr>
        <w:t> </w:t>
      </w:r>
      <w:r>
        <w:rPr>
          <w:w w:val="105"/>
        </w:rPr>
        <w:t>адапти-</w:t>
      </w:r>
      <w:r>
        <w:rPr>
          <w:spacing w:val="-39"/>
          <w:w w:val="105"/>
        </w:rPr>
        <w:t> </w:t>
      </w:r>
      <w:r>
        <w:rPr>
          <w:w w:val="105"/>
        </w:rPr>
        <w:t>руемым, чем другие схемы проектирования, поэтому он являет собой</w:t>
      </w:r>
      <w:r>
        <w:rPr>
          <w:spacing w:val="-39"/>
          <w:w w:val="105"/>
        </w:rPr>
        <w:t> </w:t>
      </w:r>
      <w:r>
        <w:rPr>
          <w:w w:val="105"/>
        </w:rPr>
        <w:t>дизайнерский</w:t>
      </w:r>
      <w:r>
        <w:rPr>
          <w:spacing w:val="-2"/>
          <w:w w:val="105"/>
        </w:rPr>
        <w:t> </w:t>
      </w:r>
      <w:r>
        <w:rPr>
          <w:w w:val="105"/>
        </w:rPr>
        <w:t>подход.</w:t>
      </w:r>
    </w:p>
    <w:p>
      <w:pPr>
        <w:pStyle w:val="BodyText"/>
        <w:spacing w:line="249" w:lineRule="auto" w:before="7"/>
        <w:ind w:left="173" w:firstLine="283"/>
        <w:jc w:val="both"/>
      </w:pPr>
      <w:r>
        <w:rPr>
          <w:color w:val="231F20"/>
        </w:rPr>
        <w:t>Он</w:t>
      </w:r>
      <w:r>
        <w:rPr>
          <w:color w:val="231F20"/>
          <w:spacing w:val="18"/>
        </w:rPr>
        <w:t> </w:t>
      </w:r>
      <w:r>
        <w:rPr>
          <w:color w:val="231F20"/>
        </w:rPr>
        <w:t>может</w:t>
      </w:r>
      <w:r>
        <w:rPr>
          <w:color w:val="231F20"/>
          <w:spacing w:val="19"/>
        </w:rPr>
        <w:t> </w:t>
      </w:r>
      <w:r>
        <w:rPr>
          <w:color w:val="231F20"/>
        </w:rPr>
        <w:t>быть</w:t>
      </w:r>
      <w:r>
        <w:rPr>
          <w:color w:val="231F20"/>
          <w:spacing w:val="19"/>
        </w:rPr>
        <w:t> </w:t>
      </w:r>
      <w:r>
        <w:rPr>
          <w:color w:val="231F20"/>
        </w:rPr>
        <w:t>адаптирован</w:t>
      </w:r>
      <w:r>
        <w:rPr>
          <w:color w:val="231F20"/>
          <w:spacing w:val="19"/>
        </w:rPr>
        <w:t> </w:t>
      </w:r>
      <w:r>
        <w:rPr>
          <w:color w:val="231F20"/>
        </w:rPr>
        <w:t>к</w:t>
      </w:r>
      <w:r>
        <w:rPr>
          <w:color w:val="231F20"/>
          <w:spacing w:val="19"/>
        </w:rPr>
        <w:t> </w:t>
      </w:r>
      <w:r>
        <w:rPr>
          <w:color w:val="231F20"/>
        </w:rPr>
        <w:t>различным</w:t>
      </w:r>
      <w:r>
        <w:rPr>
          <w:color w:val="231F20"/>
          <w:spacing w:val="19"/>
        </w:rPr>
        <w:t> </w:t>
      </w:r>
      <w:r>
        <w:rPr>
          <w:color w:val="231F20"/>
        </w:rPr>
        <w:t>типам</w:t>
      </w:r>
      <w:r>
        <w:rPr>
          <w:color w:val="231F20"/>
          <w:spacing w:val="19"/>
        </w:rPr>
        <w:t> </w:t>
      </w:r>
      <w:r>
        <w:rPr>
          <w:color w:val="231F20"/>
        </w:rPr>
        <w:t>базовых</w:t>
      </w:r>
      <w:r>
        <w:rPr>
          <w:color w:val="231F20"/>
          <w:spacing w:val="19"/>
        </w:rPr>
        <w:t> </w:t>
      </w:r>
      <w:r>
        <w:rPr>
          <w:color w:val="231F20"/>
        </w:rPr>
        <w:t>условий,</w:t>
      </w:r>
      <w:r>
        <w:rPr>
          <w:color w:val="231F20"/>
          <w:spacing w:val="-38"/>
        </w:rPr>
        <w:t> </w:t>
      </w:r>
      <w:r>
        <w:rPr>
          <w:color w:val="231F20"/>
        </w:rPr>
        <w:t>и этот метод проектирования часто используется в форме графического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результата при строительстве современных городских бизнес-комплек-</w:t>
      </w:r>
      <w:r>
        <w:rPr>
          <w:color w:val="231F20"/>
          <w:spacing w:val="1"/>
        </w:rPr>
        <w:t> </w:t>
      </w:r>
      <w:r>
        <w:rPr>
          <w:color w:val="231F20"/>
        </w:rPr>
        <w:t>сов в</w:t>
      </w:r>
      <w:r>
        <w:rPr>
          <w:color w:val="231F20"/>
          <w:spacing w:val="-1"/>
        </w:rPr>
        <w:t> </w:t>
      </w:r>
      <w:r>
        <w:rPr>
          <w:color w:val="231F20"/>
        </w:rPr>
        <w:t>Китае.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>
          <w:color w:val="231F20"/>
          <w:spacing w:val="-5"/>
        </w:rPr>
        <w:t>Линейный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графический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дизайн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частности,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относится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форме,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которой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коммерческие помещения с различными функциями расположены вдоль линии,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обычно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имеют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форму,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образуемую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кривыми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прямыми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линиями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ли-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нейном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методе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графического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большинство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путей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длину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10–13 м, а второстепенные пути – между 3 и 5 м. Кроме того, пути могут быть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спроектированы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убирающиеся,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пересекающиеся,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поворотные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т.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д.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Но,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необ-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ходимо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учитывать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визуальный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эффект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верхним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нижним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этажами,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чтобы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эффективно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увеличить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атмосферу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покупок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торговом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комплексе.</w:t>
      </w:r>
    </w:p>
    <w:p>
      <w:pPr>
        <w:pStyle w:val="BodyText"/>
        <w:spacing w:line="249" w:lineRule="auto" w:before="5"/>
        <w:ind w:left="173" w:right="1" w:firstLine="283"/>
        <w:jc w:val="both"/>
      </w:pPr>
      <w:r>
        <w:rPr>
          <w:color w:val="231F20"/>
          <w:spacing w:val="-1"/>
          <w:w w:val="95"/>
        </w:rPr>
        <w:t>Радиометрический метод проектирования: относится </w:t>
      </w:r>
      <w:r>
        <w:rPr>
          <w:color w:val="231F20"/>
          <w:w w:val="95"/>
        </w:rPr>
        <w:t>к различным типам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2"/>
          <w:w w:val="95"/>
        </w:rPr>
        <w:t>функциональных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коммерческих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интегрированных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внутренних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пространствен-</w:t>
      </w:r>
    </w:p>
    <w:p>
      <w:pPr>
        <w:pStyle w:val="BodyText"/>
        <w:spacing w:before="8"/>
        <w:rPr>
          <w:sz w:val="11"/>
        </w:rPr>
      </w:pPr>
    </w:p>
    <w:p>
      <w:pPr>
        <w:pStyle w:val="BodyText"/>
        <w:ind w:left="173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92531" cy="2937129"/>
            <wp:effectExtent l="0" t="0" r="0" b="0"/>
            <wp:docPr id="523" name="image2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74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531" cy="29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6"/>
        <w:ind w:left="173"/>
      </w:pP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6"/>
        </w:rPr>
        <w:t> </w:t>
      </w:r>
      <w:r>
        <w:rPr/>
        <w:t>Многофункциональный</w:t>
      </w:r>
      <w:r>
        <w:rPr>
          <w:spacing w:val="-6"/>
        </w:rPr>
        <w:t> </w:t>
      </w:r>
      <w:r>
        <w:rPr/>
        <w:t>комплекс</w:t>
      </w:r>
      <w:r>
        <w:rPr>
          <w:spacing w:val="-6"/>
        </w:rPr>
        <w:t> </w:t>
      </w:r>
      <w:r>
        <w:rPr/>
        <w:t>Galaxy</w:t>
      </w:r>
      <w:r>
        <w:rPr>
          <w:spacing w:val="-7"/>
        </w:rPr>
        <w:t> </w:t>
      </w:r>
      <w:r>
        <w:rPr/>
        <w:t>Soho</w:t>
      </w:r>
    </w:p>
    <w:p>
      <w:pPr>
        <w:pStyle w:val="BodyText"/>
        <w:spacing w:line="249" w:lineRule="auto" w:before="8"/>
        <w:ind w:left="173" w:right="79"/>
      </w:pPr>
      <w:r>
        <w:rPr/>
        <w:t>(Пекин, арх. Захи Хадид). Комплекс состоит из пяти куполообразных</w:t>
      </w:r>
      <w:r>
        <w:rPr>
          <w:spacing w:val="1"/>
        </w:rPr>
        <w:t> </w:t>
      </w:r>
      <w:r>
        <w:rPr/>
        <w:t>сооружений высотой до 67 м, с системой крытых и открытых</w:t>
      </w:r>
      <w:r>
        <w:rPr>
          <w:spacing w:val="1"/>
        </w:rPr>
        <w:t> </w:t>
      </w:r>
      <w:r>
        <w:rPr/>
        <w:t>переходов.</w:t>
      </w:r>
      <w:r>
        <w:rPr>
          <w:spacing w:val="-4"/>
        </w:rPr>
        <w:t> </w:t>
      </w:r>
      <w:r>
        <w:rPr/>
        <w:t>Первые</w:t>
      </w:r>
      <w:r>
        <w:rPr>
          <w:spacing w:val="-4"/>
        </w:rPr>
        <w:t> </w:t>
      </w:r>
      <w:r>
        <w:rPr/>
        <w:t>этажи</w:t>
      </w:r>
      <w:r>
        <w:rPr>
          <w:spacing w:val="-3"/>
        </w:rPr>
        <w:t> </w:t>
      </w:r>
      <w:r>
        <w:rPr/>
        <w:t>занимают</w:t>
      </w:r>
      <w:r>
        <w:rPr>
          <w:spacing w:val="-3"/>
        </w:rPr>
        <w:t> </w:t>
      </w:r>
      <w:r>
        <w:rPr/>
        <w:t>рестораны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магазины,</w:t>
      </w:r>
      <w:r>
        <w:rPr>
          <w:spacing w:val="-3"/>
        </w:rPr>
        <w:t> </w:t>
      </w:r>
      <w:r>
        <w:rPr/>
        <w:t>а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верхних</w:t>
      </w:r>
      <w:r>
        <w:rPr>
          <w:spacing w:val="-37"/>
        </w:rPr>
        <w:t> </w:t>
      </w:r>
      <w:r>
        <w:rPr/>
        <w:t>расположены</w:t>
      </w:r>
      <w:r>
        <w:rPr>
          <w:spacing w:val="-1"/>
        </w:rPr>
        <w:t> </w:t>
      </w:r>
      <w:r>
        <w:rPr/>
        <w:t>офисы крупных</w:t>
      </w:r>
      <w:r>
        <w:rPr>
          <w:spacing w:val="-1"/>
        </w:rPr>
        <w:t> </w:t>
      </w:r>
      <w:r>
        <w:rPr/>
        <w:t>компаний.</w:t>
      </w:r>
    </w:p>
    <w:p>
      <w:pPr>
        <w:pStyle w:val="BodyText"/>
        <w:spacing w:line="249" w:lineRule="auto" w:before="94"/>
        <w:ind w:left="173" w:right="268"/>
        <w:jc w:val="both"/>
      </w:pPr>
      <w:r>
        <w:rPr/>
        <w:br w:type="column"/>
      </w:r>
      <w:r>
        <w:rPr>
          <w:color w:val="231F20"/>
          <w:spacing w:val="-2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путей,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основном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расположены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центре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коммерческого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зда-</w:t>
      </w:r>
      <w:r>
        <w:rPr>
          <w:color w:val="231F20"/>
        </w:rPr>
        <w:t> </w:t>
      </w:r>
      <w:r>
        <w:rPr>
          <w:color w:val="231F20"/>
          <w:spacing w:val="-2"/>
        </w:rPr>
        <w:t>ния и расходятся в различных направлениях: крестообразный, Т-образный,</w:t>
      </w:r>
      <w:r>
        <w:rPr>
          <w:color w:val="231F20"/>
          <w:spacing w:val="-37"/>
        </w:rPr>
        <w:t> </w:t>
      </w:r>
      <w:r>
        <w:rPr>
          <w:color w:val="231F20"/>
        </w:rPr>
        <w:t>L-образный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форме</w:t>
      </w:r>
      <w:r>
        <w:rPr>
          <w:color w:val="231F20"/>
          <w:spacing w:val="-7"/>
        </w:rPr>
        <w:t> </w:t>
      </w:r>
      <w:r>
        <w:rPr>
          <w:color w:val="231F20"/>
        </w:rPr>
        <w:t>ветряной</w:t>
      </w:r>
      <w:r>
        <w:rPr>
          <w:color w:val="231F20"/>
          <w:spacing w:val="-7"/>
        </w:rPr>
        <w:t> </w:t>
      </w:r>
      <w:r>
        <w:rPr>
          <w:color w:val="231F20"/>
        </w:rPr>
        <w:t>мельницы.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>
          <w:color w:val="231F20"/>
          <w:spacing w:val="-1"/>
        </w:rPr>
        <w:t>Методы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секционных</w:t>
      </w:r>
      <w:r>
        <w:rPr>
          <w:color w:val="231F20"/>
          <w:spacing w:val="-8"/>
        </w:rPr>
        <w:t> </w:t>
      </w:r>
      <w:r>
        <w:rPr>
          <w:color w:val="231F20"/>
        </w:rPr>
        <w:t>форм</w:t>
      </w:r>
      <w:r>
        <w:rPr>
          <w:color w:val="231F20"/>
          <w:spacing w:val="-8"/>
        </w:rPr>
        <w:t> </w:t>
      </w:r>
      <w:r>
        <w:rPr>
          <w:color w:val="231F20"/>
        </w:rPr>
        <w:t>включают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себя,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основ-</w:t>
      </w:r>
      <w:r>
        <w:rPr>
          <w:color w:val="231F20"/>
          <w:spacing w:val="-38"/>
        </w:rPr>
        <w:t> </w:t>
      </w:r>
      <w:r>
        <w:rPr>
          <w:color w:val="231F20"/>
        </w:rPr>
        <w:t>ном,</w:t>
      </w:r>
      <w:r>
        <w:rPr>
          <w:color w:val="231F20"/>
          <w:spacing w:val="-1"/>
        </w:rPr>
        <w:t> </w:t>
      </w:r>
      <w:r>
        <w:rPr>
          <w:color w:val="231F20"/>
        </w:rPr>
        <w:t>секционные залы и</w:t>
      </w:r>
      <w:r>
        <w:rPr>
          <w:color w:val="231F20"/>
          <w:spacing w:val="-1"/>
        </w:rPr>
        <w:t> </w:t>
      </w:r>
      <w:r>
        <w:rPr>
          <w:color w:val="231F20"/>
        </w:rPr>
        <w:t>галереи 2-х видов.</w:t>
      </w:r>
    </w:p>
    <w:p>
      <w:pPr>
        <w:pStyle w:val="BodyText"/>
        <w:spacing w:line="249" w:lineRule="auto" w:before="1"/>
        <w:ind w:left="173" w:right="268" w:firstLine="283"/>
        <w:jc w:val="both"/>
      </w:pPr>
      <w:r>
        <w:rPr>
          <w:color w:val="231F20"/>
          <w:w w:val="95"/>
        </w:rPr>
        <w:t>Во время проектирования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внутреннего пространства зальные помеще-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ния обычно делятся на такие области, как пешеходный коридор или атриум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коммерческого здания, а пространственная организация его секций </w:t>
      </w:r>
      <w:r>
        <w:rPr>
          <w:color w:val="231F20"/>
        </w:rPr>
        <w:t>имеет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формы,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ограничены</w:t>
      </w:r>
      <w:r>
        <w:rPr>
          <w:color w:val="231F20"/>
          <w:spacing w:val="-8"/>
        </w:rPr>
        <w:t> </w:t>
      </w:r>
      <w:r>
        <w:rPr>
          <w:color w:val="231F20"/>
        </w:rPr>
        <w:t>колоннами,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то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должны</w:t>
      </w:r>
      <w:r>
        <w:rPr>
          <w:color w:val="231F20"/>
          <w:spacing w:val="-1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сосредоточены</w:t>
      </w:r>
      <w:r>
        <w:rPr>
          <w:color w:val="231F20"/>
          <w:spacing w:val="-1"/>
        </w:rPr>
        <w:t> </w:t>
      </w:r>
      <w:r>
        <w:rPr>
          <w:color w:val="231F20"/>
        </w:rPr>
        <w:t>вдоль линий</w:t>
      </w:r>
      <w:r>
        <w:rPr>
          <w:color w:val="231F20"/>
          <w:spacing w:val="-1"/>
        </w:rPr>
        <w:t> </w:t>
      </w:r>
      <w:r>
        <w:rPr>
          <w:color w:val="231F20"/>
        </w:rPr>
        <w:t>дизайна.</w:t>
      </w:r>
    </w:p>
    <w:p>
      <w:pPr>
        <w:pStyle w:val="BodyText"/>
        <w:spacing w:line="249" w:lineRule="auto" w:before="3"/>
        <w:ind w:left="173" w:right="263" w:firstLine="283"/>
        <w:jc w:val="both"/>
      </w:pPr>
      <w:r>
        <w:rPr>
          <w:color w:val="231F20"/>
        </w:rPr>
        <w:t>Форма</w:t>
      </w:r>
      <w:r>
        <w:rPr>
          <w:color w:val="231F20"/>
          <w:spacing w:val="1"/>
        </w:rPr>
        <w:t> </w:t>
      </w:r>
      <w:r>
        <w:rPr>
          <w:color w:val="231F20"/>
        </w:rPr>
        <w:t>дизайна</w:t>
      </w:r>
      <w:r>
        <w:rPr>
          <w:color w:val="231F20"/>
          <w:spacing w:val="1"/>
        </w:rPr>
        <w:t> </w:t>
      </w:r>
      <w:r>
        <w:rPr>
          <w:color w:val="231F20"/>
        </w:rPr>
        <w:t>поперечного</w:t>
      </w:r>
      <w:r>
        <w:rPr>
          <w:color w:val="231F20"/>
          <w:spacing w:val="1"/>
        </w:rPr>
        <w:t> </w:t>
      </w:r>
      <w:r>
        <w:rPr>
          <w:color w:val="231F20"/>
        </w:rPr>
        <w:t>сечения</w:t>
      </w:r>
      <w:r>
        <w:rPr>
          <w:color w:val="231F20"/>
          <w:spacing w:val="1"/>
        </w:rPr>
        <w:t> </w:t>
      </w:r>
      <w:r>
        <w:rPr>
          <w:color w:val="231F20"/>
        </w:rPr>
        <w:t>галерейного</w:t>
      </w:r>
      <w:r>
        <w:rPr>
          <w:color w:val="231F20"/>
          <w:spacing w:val="1"/>
        </w:rPr>
        <w:t> </w:t>
      </w:r>
      <w:r>
        <w:rPr>
          <w:color w:val="231F20"/>
        </w:rPr>
        <w:t>типа,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частно-</w:t>
      </w:r>
      <w:r>
        <w:rPr>
          <w:color w:val="231F20"/>
          <w:spacing w:val="-38"/>
        </w:rPr>
        <w:t> </w:t>
      </w:r>
      <w:r>
        <w:rPr>
          <w:color w:val="231F20"/>
        </w:rPr>
        <w:t>сти, относится к пространственной организации торгового 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через</w:t>
      </w:r>
      <w:r>
        <w:rPr>
          <w:color w:val="231F20"/>
          <w:spacing w:val="1"/>
        </w:rPr>
        <w:t> </w:t>
      </w:r>
      <w:r>
        <w:rPr>
          <w:color w:val="231F20"/>
        </w:rPr>
        <w:t>сквозной</w:t>
      </w:r>
      <w:r>
        <w:rPr>
          <w:color w:val="231F20"/>
          <w:spacing w:val="1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1"/>
        </w:rPr>
        <w:t> </w:t>
      </w:r>
      <w:r>
        <w:rPr>
          <w:color w:val="231F20"/>
        </w:rPr>
        <w:t>двор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пешеходный</w:t>
      </w:r>
      <w:r>
        <w:rPr>
          <w:color w:val="231F20"/>
          <w:spacing w:val="1"/>
        </w:rPr>
        <w:t> </w:t>
      </w:r>
      <w:r>
        <w:rPr>
          <w:color w:val="231F20"/>
        </w:rPr>
        <w:t>коридор,</w:t>
      </w:r>
      <w:r>
        <w:rPr>
          <w:color w:val="231F20"/>
          <w:spacing w:val="1"/>
        </w:rPr>
        <w:t> </w:t>
      </w:r>
      <w:r>
        <w:rPr>
          <w:color w:val="231F20"/>
        </w:rPr>
        <w:t>которые</w:t>
      </w:r>
      <w:r>
        <w:rPr>
          <w:color w:val="231F20"/>
          <w:spacing w:val="1"/>
        </w:rPr>
        <w:t> </w:t>
      </w:r>
      <w:r>
        <w:rPr>
          <w:color w:val="231F20"/>
        </w:rPr>
        <w:t>могут быть в форме галереи. Кроме того, при первоначальном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тировании коммерческих зданий проектировщики должны учитывать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соответствующие зоны в здании, чтобы создать эстакады и двухэтаж-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поверхности.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если</w:t>
      </w:r>
      <w:r>
        <w:rPr>
          <w:color w:val="231F20"/>
          <w:spacing w:val="40"/>
        </w:rPr>
        <w:t> </w:t>
      </w:r>
      <w:r>
        <w:rPr>
          <w:color w:val="231F20"/>
        </w:rPr>
        <w:t>нужно,</w:t>
      </w:r>
      <w:r>
        <w:rPr>
          <w:color w:val="231F20"/>
          <w:spacing w:val="40"/>
        </w:rPr>
        <w:t> </w:t>
      </w:r>
      <w:r>
        <w:rPr>
          <w:color w:val="231F20"/>
        </w:rPr>
        <w:t>чтобы</w:t>
      </w:r>
      <w:r>
        <w:rPr>
          <w:color w:val="231F20"/>
          <w:spacing w:val="40"/>
        </w:rPr>
        <w:t> </w:t>
      </w:r>
      <w:r>
        <w:rPr>
          <w:color w:val="231F20"/>
        </w:rPr>
        <w:t>люди</w:t>
      </w:r>
      <w:r>
        <w:rPr>
          <w:color w:val="231F20"/>
          <w:spacing w:val="40"/>
        </w:rPr>
        <w:t> </w:t>
      </w:r>
      <w:r>
        <w:rPr>
          <w:color w:val="231F20"/>
        </w:rPr>
        <w:t>неосознанно</w:t>
      </w:r>
      <w:r>
        <w:rPr>
          <w:color w:val="231F20"/>
          <w:spacing w:val="40"/>
        </w:rPr>
        <w:t> </w:t>
      </w:r>
      <w:r>
        <w:rPr>
          <w:color w:val="231F20"/>
        </w:rPr>
        <w:t>проходи-</w:t>
      </w:r>
      <w:r>
        <w:rPr>
          <w:color w:val="231F20"/>
          <w:spacing w:val="1"/>
        </w:rPr>
        <w:t> </w:t>
      </w:r>
      <w:r>
        <w:rPr>
          <w:color w:val="231F20"/>
        </w:rPr>
        <w:t>ли на верхние этажи, проектировщики также могут использовать спи-</w:t>
      </w:r>
      <w:r>
        <w:rPr>
          <w:color w:val="231F20"/>
          <w:spacing w:val="1"/>
        </w:rPr>
        <w:t> </w:t>
      </w:r>
      <w:r>
        <w:rPr>
          <w:color w:val="231F20"/>
        </w:rPr>
        <w:t>ральную</w:t>
      </w:r>
      <w:r>
        <w:rPr>
          <w:color w:val="231F20"/>
          <w:spacing w:val="12"/>
        </w:rPr>
        <w:t> </w:t>
      </w:r>
      <w:r>
        <w:rPr>
          <w:color w:val="231F20"/>
        </w:rPr>
        <w:t>форму</w:t>
      </w:r>
      <w:r>
        <w:rPr>
          <w:color w:val="231F20"/>
          <w:spacing w:val="12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2"/>
        </w:rPr>
        <w:t> </w:t>
      </w:r>
      <w:r>
        <w:rPr>
          <w:color w:val="231F20"/>
        </w:rPr>
        <w:t>зданий.</w:t>
      </w:r>
    </w:p>
    <w:p>
      <w:pPr>
        <w:pStyle w:val="BodyText"/>
        <w:spacing w:before="2"/>
        <w:rPr>
          <w:sz w:val="17"/>
        </w:rPr>
      </w:pPr>
    </w:p>
    <w:p>
      <w:pPr>
        <w:spacing w:before="1"/>
        <w:ind w:left="457" w:right="0" w:firstLine="0"/>
        <w:jc w:val="left"/>
        <w:rPr>
          <w:b/>
          <w:sz w:val="16"/>
        </w:rPr>
      </w:pPr>
      <w:r>
        <w:rPr>
          <w:b/>
          <w:color w:val="231F20"/>
          <w:sz w:val="16"/>
        </w:rPr>
        <w:t>Заключение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>
          <w:color w:val="231F20"/>
          <w:w w:val="95"/>
        </w:rPr>
        <w:t>Таким образом, строительство городских бизнес-комплексов стало важ-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 тенденцией экономического развития страны на современном этапе.</w:t>
      </w:r>
      <w:r>
        <w:rPr>
          <w:color w:val="231F20"/>
          <w:spacing w:val="-37"/>
        </w:rPr>
        <w:t> </w:t>
      </w:r>
      <w:r>
        <w:rPr>
          <w:color w:val="231F20"/>
          <w:w w:val="95"/>
        </w:rPr>
        <w:t>В связи с этим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необходимо в полной мере использовать эффективную цен-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ность бизнес-комплексов в городе, чтобы сделать городскую коммерческую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архитектуру важной достопримечательностью в городе, а также энергич-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продвигать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долгосрочное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стабильное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9"/>
        </w:rPr>
        <w:t> </w:t>
      </w:r>
      <w:r>
        <w:rPr>
          <w:color w:val="231F20"/>
        </w:rPr>
        <w:t>экономики.</w:t>
      </w:r>
    </w:p>
    <w:p>
      <w:pPr>
        <w:pStyle w:val="BodyText"/>
        <w:rPr>
          <w:sz w:val="20"/>
        </w:rPr>
      </w:pPr>
    </w:p>
    <w:p>
      <w:pPr>
        <w:spacing w:before="0"/>
        <w:ind w:left="457" w:right="0" w:firstLine="0"/>
        <w:jc w:val="left"/>
        <w:rPr>
          <w:b/>
          <w:sz w:val="16"/>
        </w:rPr>
      </w:pPr>
      <w:r>
        <w:rPr>
          <w:b/>
          <w:color w:val="231F20"/>
          <w:sz w:val="16"/>
        </w:rPr>
        <w:t>Литература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color w:val="231F20"/>
          <w:sz w:val="16"/>
        </w:rPr>
      </w:pPr>
      <w:r>
        <w:rPr>
          <w:color w:val="231F20"/>
          <w:spacing w:val="-2"/>
          <w:w w:val="95"/>
          <w:sz w:val="16"/>
        </w:rPr>
        <w:t>Чжу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2"/>
          <w:w w:val="95"/>
          <w:sz w:val="16"/>
        </w:rPr>
        <w:t>Яньяо,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Хэ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Кэкэ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.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Исследование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пространственных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характеристик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ком-</w:t>
      </w:r>
      <w:r>
        <w:rPr>
          <w:color w:val="231F20"/>
          <w:spacing w:val="-36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мерческих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комплексов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на</w:t>
      </w:r>
      <w:r>
        <w:rPr>
          <w:color w:val="231F20"/>
          <w:spacing w:val="-6"/>
          <w:w w:val="95"/>
          <w:sz w:val="16"/>
        </w:rPr>
        <w:t> </w:t>
      </w:r>
      <w:r>
        <w:rPr>
          <w:color w:val="231F20"/>
          <w:w w:val="95"/>
          <w:sz w:val="16"/>
        </w:rPr>
        <w:t>основе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анализа</w:t>
      </w:r>
      <w:r>
        <w:rPr>
          <w:color w:val="231F20"/>
          <w:spacing w:val="-6"/>
          <w:w w:val="95"/>
          <w:sz w:val="16"/>
        </w:rPr>
        <w:t> </w:t>
      </w:r>
      <w:r>
        <w:rPr>
          <w:color w:val="231F20"/>
          <w:w w:val="95"/>
          <w:sz w:val="16"/>
        </w:rPr>
        <w:t>данных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[J]. Архитектура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и</w:t>
      </w:r>
      <w:r>
        <w:rPr>
          <w:color w:val="231F20"/>
          <w:spacing w:val="-6"/>
          <w:w w:val="95"/>
          <w:sz w:val="16"/>
        </w:rPr>
        <w:t> </w:t>
      </w:r>
      <w:r>
        <w:rPr>
          <w:color w:val="231F20"/>
          <w:w w:val="95"/>
          <w:sz w:val="16"/>
        </w:rPr>
        <w:t>куль-</w:t>
      </w:r>
      <w:r>
        <w:rPr>
          <w:color w:val="231F20"/>
          <w:spacing w:val="1"/>
          <w:w w:val="95"/>
          <w:sz w:val="16"/>
        </w:rPr>
        <w:t> </w:t>
      </w:r>
      <w:r>
        <w:rPr>
          <w:color w:val="231F20"/>
          <w:sz w:val="16"/>
        </w:rPr>
        <w:t>тура,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2018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(4):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75–77.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2" w:after="0"/>
        <w:ind w:left="400" w:right="272" w:hanging="227"/>
        <w:jc w:val="both"/>
        <w:rPr>
          <w:color w:val="231F20"/>
          <w:sz w:val="16"/>
        </w:rPr>
      </w:pPr>
      <w:r>
        <w:rPr>
          <w:color w:val="231F20"/>
          <w:spacing w:val="-6"/>
          <w:sz w:val="16"/>
        </w:rPr>
        <w:t>Ли Лин. Проектно-аналитический </w:t>
      </w:r>
      <w:r>
        <w:rPr>
          <w:color w:val="231F20"/>
          <w:spacing w:val="-5"/>
          <w:sz w:val="16"/>
        </w:rPr>
        <w:t>анализ отображения общественных про-</w:t>
      </w:r>
      <w:r>
        <w:rPr>
          <w:color w:val="231F20"/>
          <w:spacing w:val="-37"/>
          <w:sz w:val="16"/>
        </w:rPr>
        <w:t> </w:t>
      </w:r>
      <w:r>
        <w:rPr>
          <w:color w:val="231F20"/>
          <w:spacing w:val="-9"/>
          <w:sz w:val="16"/>
        </w:rPr>
        <w:t>странств в городских бизнес-комплексах </w:t>
      </w:r>
      <w:r>
        <w:rPr>
          <w:color w:val="231F20"/>
          <w:spacing w:val="-8"/>
          <w:sz w:val="16"/>
        </w:rPr>
        <w:t>[J]. Модернизация торговых центров,</w:t>
      </w:r>
      <w:r>
        <w:rPr>
          <w:color w:val="231F20"/>
          <w:spacing w:val="-37"/>
          <w:sz w:val="16"/>
        </w:rPr>
        <w:t> </w:t>
      </w:r>
      <w:r>
        <w:rPr>
          <w:color w:val="231F20"/>
          <w:sz w:val="16"/>
        </w:rPr>
        <w:t>2017. (23): 17–18.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2" w:after="0"/>
        <w:ind w:left="400" w:right="270" w:hanging="227"/>
        <w:jc w:val="both"/>
        <w:rPr>
          <w:color w:val="231F20"/>
          <w:sz w:val="16"/>
        </w:rPr>
      </w:pPr>
      <w:r>
        <w:rPr>
          <w:color w:val="231F20"/>
          <w:spacing w:val="-1"/>
          <w:sz w:val="16"/>
        </w:rPr>
        <w:t>Ху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Канкан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.</w:t>
      </w:r>
      <w:r>
        <w:rPr>
          <w:color w:val="231F20"/>
          <w:spacing w:val="10"/>
          <w:sz w:val="16"/>
        </w:rPr>
        <w:t> </w:t>
      </w:r>
      <w:r>
        <w:rPr>
          <w:color w:val="231F20"/>
          <w:spacing w:val="-1"/>
          <w:sz w:val="16"/>
        </w:rPr>
        <w:t>Исследование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пространственных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особенностей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и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архитек-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турно-проектных точек коммерческих комплексов [J]. Современная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5"/>
          <w:sz w:val="16"/>
        </w:rPr>
        <w:t>Недвижимость(ежедекадное</w:t>
      </w:r>
      <w:r>
        <w:rPr>
          <w:color w:val="231F20"/>
          <w:spacing w:val="-12"/>
          <w:sz w:val="16"/>
        </w:rPr>
        <w:t> </w:t>
      </w:r>
      <w:r>
        <w:rPr>
          <w:color w:val="231F20"/>
          <w:spacing w:val="-4"/>
          <w:sz w:val="16"/>
        </w:rPr>
        <w:t>издание),</w:t>
      </w:r>
      <w:r>
        <w:rPr>
          <w:color w:val="231F20"/>
          <w:spacing w:val="-12"/>
          <w:sz w:val="16"/>
        </w:rPr>
        <w:t> </w:t>
      </w:r>
      <w:r>
        <w:rPr>
          <w:color w:val="231F20"/>
          <w:spacing w:val="-4"/>
          <w:sz w:val="16"/>
        </w:rPr>
        <w:t>2018,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4"/>
          <w:sz w:val="16"/>
        </w:rPr>
        <w:t>419</w:t>
      </w:r>
      <w:r>
        <w:rPr>
          <w:color w:val="231F20"/>
          <w:sz w:val="16"/>
        </w:rPr>
        <w:t> </w:t>
      </w:r>
      <w:r>
        <w:rPr>
          <w:color w:val="231F20"/>
          <w:spacing w:val="-4"/>
          <w:sz w:val="16"/>
        </w:rPr>
        <w:t>(4):</w:t>
      </w:r>
      <w:r>
        <w:rPr>
          <w:color w:val="231F20"/>
          <w:spacing w:val="-11"/>
          <w:sz w:val="16"/>
        </w:rPr>
        <w:t> </w:t>
      </w:r>
      <w:r>
        <w:rPr>
          <w:color w:val="231F20"/>
          <w:spacing w:val="-4"/>
          <w:sz w:val="16"/>
        </w:rPr>
        <w:t>99.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У Минь . Исследование архитектурно-пространственного проектиро-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вания городских коммерческих комплексов </w:t>
      </w:r>
      <w:r>
        <w:rPr>
          <w:spacing w:val="-1"/>
          <w:sz w:val="16"/>
        </w:rPr>
        <w:t>[J]. Развитие строительных</w:t>
      </w:r>
      <w:r>
        <w:rPr>
          <w:spacing w:val="-37"/>
          <w:sz w:val="16"/>
        </w:rPr>
        <w:t> </w:t>
      </w:r>
      <w:r>
        <w:rPr>
          <w:sz w:val="16"/>
        </w:rPr>
        <w:t>материалов:</w:t>
      </w:r>
      <w:r>
        <w:rPr>
          <w:spacing w:val="-1"/>
          <w:sz w:val="16"/>
        </w:rPr>
        <w:t> </w:t>
      </w:r>
      <w:r>
        <w:rPr>
          <w:sz w:val="16"/>
        </w:rPr>
        <w:t>2017, 15 (11): 72.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color w:val="231F20"/>
          <w:sz w:val="16"/>
        </w:rPr>
      </w:pPr>
      <w:r>
        <w:rPr>
          <w:color w:val="231F20"/>
          <w:spacing w:val="-3"/>
          <w:w w:val="95"/>
          <w:sz w:val="16"/>
        </w:rPr>
        <w:t>Е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3"/>
          <w:w w:val="95"/>
          <w:sz w:val="16"/>
        </w:rPr>
        <w:t>Хэсинь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3"/>
          <w:w w:val="95"/>
          <w:sz w:val="16"/>
        </w:rPr>
        <w:t>.</w:t>
      </w:r>
      <w:r>
        <w:rPr>
          <w:color w:val="231F20"/>
          <w:spacing w:val="1"/>
          <w:w w:val="95"/>
          <w:sz w:val="16"/>
        </w:rPr>
        <w:t> </w:t>
      </w:r>
      <w:r>
        <w:rPr>
          <w:color w:val="231F20"/>
          <w:spacing w:val="-3"/>
          <w:w w:val="95"/>
          <w:sz w:val="16"/>
        </w:rPr>
        <w:t>Разработка</w:t>
      </w:r>
      <w:r>
        <w:rPr>
          <w:color w:val="231F20"/>
          <w:spacing w:val="-11"/>
          <w:w w:val="95"/>
          <w:sz w:val="16"/>
        </w:rPr>
        <w:t> </w:t>
      </w:r>
      <w:r>
        <w:rPr>
          <w:color w:val="231F20"/>
          <w:spacing w:val="-3"/>
          <w:w w:val="95"/>
          <w:sz w:val="16"/>
        </w:rPr>
        <w:t>и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3"/>
          <w:w w:val="95"/>
          <w:sz w:val="16"/>
        </w:rPr>
        <w:t>стратегия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3"/>
          <w:w w:val="95"/>
          <w:sz w:val="16"/>
        </w:rPr>
        <w:t>интегрированной</w:t>
      </w:r>
      <w:r>
        <w:rPr>
          <w:color w:val="231F20"/>
          <w:spacing w:val="-11"/>
          <w:w w:val="95"/>
          <w:sz w:val="16"/>
        </w:rPr>
        <w:t> </w:t>
      </w:r>
      <w:r>
        <w:rPr>
          <w:color w:val="231F20"/>
          <w:spacing w:val="-2"/>
          <w:w w:val="95"/>
          <w:sz w:val="16"/>
        </w:rPr>
        <w:t>внешней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2"/>
          <w:w w:val="95"/>
          <w:sz w:val="16"/>
        </w:rPr>
        <w:t>пространствен-</w:t>
      </w:r>
      <w:r>
        <w:rPr>
          <w:color w:val="231F20"/>
          <w:spacing w:val="-36"/>
          <w:w w:val="95"/>
          <w:sz w:val="16"/>
        </w:rPr>
        <w:t> </w:t>
      </w:r>
      <w:r>
        <w:rPr>
          <w:color w:val="231F20"/>
          <w:spacing w:val="-6"/>
          <w:sz w:val="16"/>
        </w:rPr>
        <w:t>ной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6"/>
          <w:sz w:val="16"/>
        </w:rPr>
        <w:t>среды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6"/>
          <w:sz w:val="16"/>
        </w:rPr>
        <w:t>городских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6"/>
          <w:sz w:val="16"/>
        </w:rPr>
        <w:t>бизнес-комплексов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6"/>
          <w:sz w:val="16"/>
        </w:rPr>
        <w:t>[J].</w:t>
      </w:r>
      <w:r>
        <w:rPr>
          <w:color w:val="231F20"/>
          <w:spacing w:val="-2"/>
          <w:sz w:val="16"/>
        </w:rPr>
        <w:t> </w:t>
      </w:r>
      <w:r>
        <w:rPr>
          <w:color w:val="231F20"/>
          <w:spacing w:val="-6"/>
          <w:sz w:val="16"/>
        </w:rPr>
        <w:t>Строительные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5"/>
          <w:sz w:val="16"/>
        </w:rPr>
        <w:t>материалы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5"/>
          <w:sz w:val="16"/>
        </w:rPr>
        <w:t>и</w:t>
      </w:r>
      <w:r>
        <w:rPr>
          <w:color w:val="231F20"/>
          <w:spacing w:val="-13"/>
          <w:sz w:val="16"/>
        </w:rPr>
        <w:t> </w:t>
      </w:r>
      <w:r>
        <w:rPr>
          <w:color w:val="231F20"/>
          <w:spacing w:val="-5"/>
          <w:sz w:val="16"/>
        </w:rPr>
        <w:t>от-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делка,</w:t>
      </w:r>
      <w:r>
        <w:rPr>
          <w:color w:val="231F20"/>
          <w:spacing w:val="-12"/>
          <w:sz w:val="16"/>
        </w:rPr>
        <w:t> </w:t>
      </w:r>
      <w:r>
        <w:rPr>
          <w:color w:val="231F20"/>
          <w:sz w:val="16"/>
        </w:rPr>
        <w:t>2018,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528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(19):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79–80.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color w:val="231F20"/>
          <w:sz w:val="16"/>
        </w:rPr>
      </w:pPr>
      <w:r>
        <w:rPr>
          <w:color w:val="231F20"/>
          <w:spacing w:val="-4"/>
          <w:sz w:val="16"/>
        </w:rPr>
        <w:t>Ли Чжии . Анализ концепции </w:t>
      </w:r>
      <w:r>
        <w:rPr>
          <w:color w:val="231F20"/>
          <w:spacing w:val="-3"/>
          <w:sz w:val="16"/>
        </w:rPr>
        <w:t>проектирования внутреннего пространства</w:t>
      </w:r>
      <w:r>
        <w:rPr>
          <w:color w:val="231F20"/>
          <w:spacing w:val="-37"/>
          <w:sz w:val="16"/>
        </w:rPr>
        <w:t> </w:t>
      </w:r>
      <w:r>
        <w:rPr>
          <w:color w:val="231F20"/>
          <w:spacing w:val="-2"/>
          <w:sz w:val="16"/>
        </w:rPr>
        <w:t>в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2"/>
          <w:sz w:val="16"/>
        </w:rPr>
        <w:t>бизнес-комплеках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1"/>
          <w:sz w:val="16"/>
        </w:rPr>
        <w:t>города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1"/>
          <w:sz w:val="16"/>
        </w:rPr>
        <w:t>в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1"/>
          <w:sz w:val="16"/>
        </w:rPr>
        <w:t>условиях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1"/>
          <w:sz w:val="16"/>
        </w:rPr>
        <w:t>трансформации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1"/>
          <w:sz w:val="16"/>
        </w:rPr>
        <w:t>потребления</w:t>
      </w:r>
      <w:r>
        <w:rPr>
          <w:color w:val="231F20"/>
          <w:spacing w:val="-6"/>
          <w:sz w:val="16"/>
        </w:rPr>
        <w:t> </w:t>
      </w:r>
      <w:r>
        <w:rPr>
          <w:color w:val="231F20"/>
          <w:spacing w:val="-1"/>
          <w:sz w:val="16"/>
        </w:rPr>
        <w:t>[J].</w:t>
      </w:r>
      <w:r>
        <w:rPr>
          <w:color w:val="231F20"/>
          <w:spacing w:val="-38"/>
          <w:sz w:val="16"/>
        </w:rPr>
        <w:t> </w:t>
      </w:r>
      <w:r>
        <w:rPr>
          <w:color w:val="231F20"/>
          <w:spacing w:val="-4"/>
          <w:sz w:val="16"/>
        </w:rPr>
        <w:t>Управление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4"/>
          <w:sz w:val="16"/>
        </w:rPr>
        <w:t>и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4"/>
          <w:sz w:val="16"/>
        </w:rPr>
        <w:t>технологии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3"/>
          <w:sz w:val="16"/>
        </w:rPr>
        <w:t>для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3"/>
          <w:sz w:val="16"/>
        </w:rPr>
        <w:t>малых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3"/>
          <w:sz w:val="16"/>
        </w:rPr>
        <w:t>и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3"/>
          <w:sz w:val="16"/>
        </w:rPr>
        <w:t>средних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3"/>
          <w:sz w:val="16"/>
        </w:rPr>
        <w:t>предприятий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3"/>
          <w:sz w:val="16"/>
        </w:rPr>
        <w:t>(ранний</w:t>
      </w:r>
      <w:r>
        <w:rPr>
          <w:color w:val="231F20"/>
          <w:spacing w:val="-7"/>
          <w:sz w:val="16"/>
        </w:rPr>
        <w:t> </w:t>
      </w:r>
      <w:r>
        <w:rPr>
          <w:color w:val="231F20"/>
          <w:spacing w:val="-3"/>
          <w:sz w:val="16"/>
        </w:rPr>
        <w:t>вы-</w:t>
      </w:r>
      <w:r>
        <w:rPr>
          <w:color w:val="231F20"/>
          <w:spacing w:val="-38"/>
          <w:sz w:val="16"/>
        </w:rPr>
        <w:t> </w:t>
      </w:r>
      <w:r>
        <w:rPr>
          <w:color w:val="231F20"/>
          <w:sz w:val="16"/>
        </w:rPr>
        <w:t>пуск),</w:t>
      </w:r>
      <w:r>
        <w:rPr>
          <w:color w:val="231F20"/>
          <w:spacing w:val="-12"/>
          <w:sz w:val="16"/>
        </w:rPr>
        <w:t> </w:t>
      </w:r>
      <w:r>
        <w:rPr>
          <w:color w:val="231F20"/>
          <w:sz w:val="16"/>
        </w:rPr>
        <w:t>2018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(3):</w:t>
      </w:r>
      <w:r>
        <w:rPr>
          <w:color w:val="231F20"/>
          <w:spacing w:val="-12"/>
          <w:sz w:val="16"/>
        </w:rPr>
        <w:t> </w:t>
      </w:r>
      <w:r>
        <w:rPr>
          <w:color w:val="231F20"/>
          <w:sz w:val="16"/>
        </w:rPr>
        <w:t>147–148.</w:t>
      </w:r>
    </w:p>
    <w:p>
      <w:pPr>
        <w:pStyle w:val="ListParagraph"/>
        <w:numPr>
          <w:ilvl w:val="0"/>
          <w:numId w:val="110"/>
        </w:numPr>
        <w:tabs>
          <w:tab w:pos="401" w:val="left" w:leader="none"/>
        </w:tabs>
        <w:spacing w:line="249" w:lineRule="auto" w:before="3" w:after="0"/>
        <w:ind w:left="400" w:right="268" w:hanging="227"/>
        <w:jc w:val="both"/>
        <w:rPr>
          <w:color w:val="231F20"/>
          <w:sz w:val="16"/>
        </w:rPr>
      </w:pPr>
      <w:r>
        <w:rPr>
          <w:color w:val="231F20"/>
          <w:spacing w:val="-7"/>
          <w:sz w:val="16"/>
        </w:rPr>
        <w:t>Чжу Готин . Предварительное </w:t>
      </w:r>
      <w:r>
        <w:rPr>
          <w:color w:val="231F20"/>
          <w:spacing w:val="-6"/>
          <w:sz w:val="16"/>
        </w:rPr>
        <w:t>исследование стратегий дизайна для устойчи-</w:t>
      </w:r>
      <w:r>
        <w:rPr>
          <w:color w:val="231F20"/>
          <w:spacing w:val="-37"/>
          <w:sz w:val="16"/>
        </w:rPr>
        <w:t> </w:t>
      </w:r>
      <w:r>
        <w:rPr>
          <w:color w:val="231F20"/>
          <w:spacing w:val="-4"/>
          <w:w w:val="95"/>
          <w:sz w:val="16"/>
        </w:rPr>
        <w:t>вого</w:t>
      </w:r>
      <w:r>
        <w:rPr>
          <w:color w:val="231F20"/>
          <w:spacing w:val="-13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использования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чердачных</w:t>
      </w:r>
      <w:r>
        <w:rPr>
          <w:color w:val="231F20"/>
          <w:spacing w:val="-13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помещений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коммерческих</w:t>
      </w:r>
      <w:r>
        <w:rPr>
          <w:color w:val="231F20"/>
          <w:spacing w:val="-13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зданий</w:t>
      </w:r>
      <w:r>
        <w:rPr>
          <w:color w:val="231F20"/>
          <w:spacing w:val="-12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в</w:t>
      </w:r>
      <w:r>
        <w:rPr>
          <w:color w:val="231F20"/>
          <w:spacing w:val="-13"/>
          <w:w w:val="95"/>
          <w:sz w:val="16"/>
        </w:rPr>
        <w:t> </w:t>
      </w:r>
      <w:r>
        <w:rPr>
          <w:color w:val="231F20"/>
          <w:spacing w:val="-4"/>
          <w:w w:val="95"/>
          <w:sz w:val="16"/>
        </w:rPr>
        <w:t>городских</w:t>
      </w:r>
      <w:r>
        <w:rPr>
          <w:color w:val="231F20"/>
          <w:spacing w:val="-3"/>
          <w:w w:val="95"/>
          <w:sz w:val="16"/>
        </w:rPr>
        <w:t> </w:t>
      </w:r>
      <w:r>
        <w:rPr>
          <w:color w:val="231F20"/>
          <w:spacing w:val="-2"/>
          <w:sz w:val="16"/>
        </w:rPr>
        <w:t>комплексах</w:t>
      </w:r>
      <w:r>
        <w:rPr>
          <w:color w:val="231F20"/>
          <w:spacing w:val="-12"/>
          <w:sz w:val="16"/>
        </w:rPr>
        <w:t> </w:t>
      </w:r>
      <w:r>
        <w:rPr>
          <w:color w:val="231F20"/>
          <w:spacing w:val="-2"/>
          <w:sz w:val="16"/>
        </w:rPr>
        <w:t>[J].</w:t>
      </w:r>
      <w:r>
        <w:rPr>
          <w:color w:val="231F20"/>
          <w:sz w:val="16"/>
        </w:rPr>
        <w:t> </w:t>
      </w:r>
      <w:r>
        <w:rPr>
          <w:color w:val="231F20"/>
          <w:spacing w:val="-2"/>
          <w:sz w:val="16"/>
        </w:rPr>
        <w:t>Стоимостное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проектирование,</w:t>
      </w:r>
      <w:r>
        <w:rPr>
          <w:color w:val="231F20"/>
          <w:sz w:val="16"/>
        </w:rPr>
        <w:t> </w:t>
      </w:r>
      <w:r>
        <w:rPr>
          <w:color w:val="231F20"/>
          <w:spacing w:val="-1"/>
          <w:sz w:val="16"/>
        </w:rPr>
        <w:t>2018,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37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(30):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242–244.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71456" id="docshape491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9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152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15"/>
        <w:rPr>
          <w:sz w:val="20"/>
        </w:rPr>
      </w:pPr>
      <w:r>
        <w:rPr>
          <w:sz w:val="20"/>
        </w:rPr>
        <w:drawing>
          <wp:inline distT="0" distB="0" distL="0" distR="0">
            <wp:extent cx="6545526" cy="3957828"/>
            <wp:effectExtent l="0" t="0" r="0" b="0"/>
            <wp:docPr id="525" name="image2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75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526" cy="395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9" w:lineRule="auto" w:before="33"/>
        <w:ind w:left="230"/>
      </w:pPr>
      <w:r>
        <w:rPr/>
        <w:t>Рис. 2. Построенный в 2010 году многофункциональный комплекс «Новый век» признан самым большим цельным зданием в мире. В уникальном</w:t>
      </w:r>
      <w:r>
        <w:rPr>
          <w:spacing w:val="1"/>
        </w:rPr>
        <w:t> </w:t>
      </w:r>
      <w:r>
        <w:rPr>
          <w:w w:val="95"/>
        </w:rPr>
        <w:t>комплексе</w:t>
      </w:r>
      <w:r>
        <w:rPr>
          <w:spacing w:val="15"/>
          <w:w w:val="95"/>
        </w:rPr>
        <w:t> </w:t>
      </w:r>
      <w:r>
        <w:rPr>
          <w:w w:val="95"/>
        </w:rPr>
        <w:t>располагаются</w:t>
      </w:r>
      <w:r>
        <w:rPr>
          <w:spacing w:val="16"/>
          <w:w w:val="95"/>
        </w:rPr>
        <w:t> </w:t>
      </w:r>
      <w:r>
        <w:rPr>
          <w:w w:val="95"/>
        </w:rPr>
        <w:t>торговые</w:t>
      </w:r>
      <w:r>
        <w:rPr>
          <w:spacing w:val="16"/>
          <w:w w:val="95"/>
        </w:rPr>
        <w:t> </w:t>
      </w:r>
      <w:r>
        <w:rPr>
          <w:w w:val="95"/>
        </w:rPr>
        <w:t>площади,</w:t>
      </w:r>
      <w:r>
        <w:rPr>
          <w:spacing w:val="16"/>
          <w:w w:val="95"/>
        </w:rPr>
        <w:t> </w:t>
      </w:r>
      <w:r>
        <w:rPr>
          <w:w w:val="95"/>
        </w:rPr>
        <w:t>офисы,</w:t>
      </w:r>
      <w:r>
        <w:rPr>
          <w:spacing w:val="16"/>
          <w:w w:val="95"/>
        </w:rPr>
        <w:t> </w:t>
      </w:r>
      <w:r>
        <w:rPr>
          <w:w w:val="95"/>
        </w:rPr>
        <w:t>конференц-залы,</w:t>
      </w:r>
      <w:r>
        <w:rPr>
          <w:spacing w:val="16"/>
          <w:w w:val="95"/>
        </w:rPr>
        <w:t> </w:t>
      </w:r>
      <w:r>
        <w:rPr>
          <w:w w:val="95"/>
        </w:rPr>
        <w:t>университетский</w:t>
      </w:r>
      <w:r>
        <w:rPr>
          <w:spacing w:val="16"/>
          <w:w w:val="95"/>
        </w:rPr>
        <w:t> </w:t>
      </w:r>
      <w:r>
        <w:rPr>
          <w:w w:val="95"/>
        </w:rPr>
        <w:t>комплекс,</w:t>
      </w:r>
      <w:r>
        <w:rPr>
          <w:spacing w:val="16"/>
          <w:w w:val="95"/>
        </w:rPr>
        <w:t> </w:t>
      </w:r>
      <w:r>
        <w:rPr>
          <w:w w:val="95"/>
        </w:rPr>
        <w:t>два</w:t>
      </w:r>
      <w:r>
        <w:rPr>
          <w:spacing w:val="16"/>
          <w:w w:val="95"/>
        </w:rPr>
        <w:t> </w:t>
      </w:r>
      <w:r>
        <w:rPr>
          <w:w w:val="95"/>
        </w:rPr>
        <w:t>коммерческих</w:t>
      </w:r>
      <w:r>
        <w:rPr>
          <w:spacing w:val="16"/>
          <w:w w:val="95"/>
        </w:rPr>
        <w:t> </w:t>
      </w:r>
      <w:r>
        <w:rPr>
          <w:w w:val="95"/>
        </w:rPr>
        <w:t>центра,</w:t>
      </w:r>
      <w:r>
        <w:rPr>
          <w:spacing w:val="16"/>
          <w:w w:val="95"/>
        </w:rPr>
        <w:t> </w:t>
      </w:r>
      <w:r>
        <w:rPr>
          <w:w w:val="95"/>
        </w:rPr>
        <w:t>два</w:t>
      </w:r>
      <w:r>
        <w:rPr>
          <w:spacing w:val="15"/>
          <w:w w:val="95"/>
        </w:rPr>
        <w:t> </w:t>
      </w:r>
      <w:r>
        <w:rPr>
          <w:w w:val="95"/>
        </w:rPr>
        <w:t>пятизвездочных</w:t>
      </w:r>
      <w:r>
        <w:rPr>
          <w:spacing w:val="16"/>
          <w:w w:val="95"/>
        </w:rPr>
        <w:t> </w:t>
      </w:r>
      <w:r>
        <w:rPr>
          <w:w w:val="95"/>
        </w:rPr>
        <w:t>отеля</w:t>
      </w:r>
    </w:p>
    <w:p>
      <w:pPr>
        <w:pStyle w:val="BodyText"/>
        <w:spacing w:before="8" w:after="1"/>
        <w:rPr>
          <w:sz w:val="22"/>
        </w:rPr>
      </w:pPr>
    </w:p>
    <w:p>
      <w:pPr>
        <w:tabs>
          <w:tab w:pos="5773" w:val="left" w:leader="none"/>
        </w:tabs>
        <w:spacing w:line="240" w:lineRule="auto"/>
        <w:ind w:left="2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376717" cy="4502277"/>
            <wp:effectExtent l="0" t="0" r="0" b="0"/>
            <wp:docPr id="527" name="image2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76.jpe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717" cy="450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drawing>
          <wp:inline distT="0" distB="0" distL="0" distR="0">
            <wp:extent cx="2980284" cy="4467225"/>
            <wp:effectExtent l="0" t="0" r="0" b="0"/>
            <wp:docPr id="529" name="image2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77.jpe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284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34"/>
        <w:ind w:left="230" w:right="321"/>
      </w:pPr>
      <w:r>
        <w:rPr/>
        <w:t>Рис. 3. 2008 г. Арх. Дафид Малотт. 101-этажный гигант, куда входят</w:t>
      </w:r>
      <w:r>
        <w:rPr>
          <w:spacing w:val="1"/>
        </w:rPr>
        <w:t> </w:t>
      </w:r>
      <w:r>
        <w:rPr/>
        <w:t>всевозможные</w:t>
      </w:r>
      <w:r>
        <w:rPr>
          <w:spacing w:val="-6"/>
        </w:rPr>
        <w:t> </w:t>
      </w:r>
      <w:r>
        <w:rPr/>
        <w:t>магазины,</w:t>
      </w:r>
      <w:r>
        <w:rPr>
          <w:spacing w:val="-5"/>
        </w:rPr>
        <w:t> </w:t>
      </w:r>
      <w:r>
        <w:rPr/>
        <w:t>рестораны,</w:t>
      </w:r>
      <w:r>
        <w:rPr>
          <w:spacing w:val="-5"/>
        </w:rPr>
        <w:t> </w:t>
      </w:r>
      <w:r>
        <w:rPr/>
        <w:t>конференц-залы,</w:t>
      </w:r>
      <w:r>
        <w:rPr>
          <w:spacing w:val="-5"/>
        </w:rPr>
        <w:t> </w:t>
      </w:r>
      <w:r>
        <w:rPr/>
        <w:t>офисы</w:t>
      </w:r>
      <w:r>
        <w:rPr>
          <w:spacing w:val="-5"/>
        </w:rPr>
        <w:t> </w:t>
      </w:r>
      <w:r>
        <w:rPr/>
        <w:t>различных</w:t>
      </w:r>
      <w:r>
        <w:rPr>
          <w:spacing w:val="-37"/>
        </w:rPr>
        <w:t> </w:t>
      </w:r>
      <w:r>
        <w:rPr/>
        <w:t>компаний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самая</w:t>
      </w:r>
      <w:r>
        <w:rPr>
          <w:spacing w:val="-2"/>
        </w:rPr>
        <w:t> </w:t>
      </w:r>
      <w:r>
        <w:rPr/>
        <w:t>высокая</w:t>
      </w:r>
      <w:r>
        <w:rPr>
          <w:spacing w:val="-2"/>
        </w:rPr>
        <w:t> </w:t>
      </w:r>
      <w:r>
        <w:rPr/>
        <w:t>смотровая</w:t>
      </w:r>
      <w:r>
        <w:rPr>
          <w:spacing w:val="-2"/>
        </w:rPr>
        <w:t> </w:t>
      </w:r>
      <w:r>
        <w:rPr/>
        <w:t>площадка,</w:t>
      </w:r>
      <w:r>
        <w:rPr>
          <w:spacing w:val="-2"/>
        </w:rPr>
        <w:t> </w:t>
      </w:r>
      <w:r>
        <w:rPr/>
        <w:t>расположенная</w:t>
      </w:r>
    </w:p>
    <w:p>
      <w:pPr>
        <w:pStyle w:val="BodyText"/>
        <w:spacing w:before="2"/>
        <w:ind w:left="230"/>
      </w:pPr>
      <w:r>
        <w:rPr/>
        <w:t>на</w:t>
      </w:r>
      <w:r>
        <w:rPr>
          <w:spacing w:val="-7"/>
        </w:rPr>
        <w:t> </w:t>
      </w:r>
      <w:r>
        <w:rPr/>
        <w:t>100-этаже.</w:t>
      </w:r>
      <w:r>
        <w:rPr>
          <w:spacing w:val="-5"/>
        </w:rPr>
        <w:t> </w:t>
      </w:r>
      <w:r>
        <w:rPr/>
        <w:t>Неофициальное</w:t>
      </w:r>
      <w:r>
        <w:rPr>
          <w:spacing w:val="-5"/>
        </w:rPr>
        <w:t> </w:t>
      </w:r>
      <w:r>
        <w:rPr/>
        <w:t>название</w:t>
      </w:r>
      <w:r>
        <w:rPr>
          <w:spacing w:val="-6"/>
        </w:rPr>
        <w:t> </w:t>
      </w:r>
      <w:r>
        <w:rPr/>
        <w:t>комплекса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«открывашка».</w:t>
      </w:r>
    </w:p>
    <w:p>
      <w:pPr>
        <w:pStyle w:val="BodyText"/>
        <w:spacing w:before="34"/>
        <w:ind w:left="213"/>
      </w:pPr>
      <w:r>
        <w:rPr/>
        <w:br w:type="column"/>
      </w:r>
      <w:r>
        <w:rPr/>
        <w:t>Рис.</w:t>
      </w:r>
      <w:r>
        <w:rPr>
          <w:spacing w:val="-8"/>
        </w:rPr>
        <w:t> </w:t>
      </w:r>
      <w:r>
        <w:rPr/>
        <w:t>4.</w:t>
      </w:r>
      <w:r>
        <w:rPr>
          <w:spacing w:val="-6"/>
        </w:rPr>
        <w:t> </w:t>
      </w:r>
      <w:r>
        <w:rPr/>
        <w:t>2003</w:t>
      </w:r>
      <w:r>
        <w:rPr>
          <w:spacing w:val="-7"/>
        </w:rPr>
        <w:t> </w:t>
      </w:r>
      <w:r>
        <w:rPr/>
        <w:t>г.</w:t>
      </w:r>
      <w:r>
        <w:rPr>
          <w:spacing w:val="-6"/>
        </w:rPr>
        <w:t> </w:t>
      </w:r>
      <w:r>
        <w:rPr/>
        <w:t>Город</w:t>
      </w:r>
      <w:r>
        <w:rPr>
          <w:spacing w:val="-7"/>
        </w:rPr>
        <w:t> </w:t>
      </w:r>
      <w:r>
        <w:rPr/>
        <w:t>Тайбэе,</w:t>
      </w:r>
      <w:r>
        <w:rPr>
          <w:spacing w:val="-6"/>
        </w:rPr>
        <w:t> </w:t>
      </w:r>
      <w:r>
        <w:rPr/>
        <w:t>509-метровый</w:t>
      </w:r>
      <w:r>
        <w:rPr>
          <w:spacing w:val="-6"/>
        </w:rPr>
        <w:t> </w:t>
      </w:r>
      <w:r>
        <w:rPr/>
        <w:t>небоскреб.</w:t>
      </w:r>
    </w:p>
    <w:p>
      <w:pPr>
        <w:pStyle w:val="BodyText"/>
        <w:spacing w:line="249" w:lineRule="auto" w:before="8"/>
        <w:ind w:left="213"/>
      </w:pPr>
      <w:r>
        <w:rPr/>
        <w:t>На</w:t>
      </w:r>
      <w:r>
        <w:rPr>
          <w:spacing w:val="-5"/>
        </w:rPr>
        <w:t> </w:t>
      </w:r>
      <w:r>
        <w:rPr/>
        <w:t>нижних</w:t>
      </w:r>
      <w:r>
        <w:rPr>
          <w:spacing w:val="-5"/>
        </w:rPr>
        <w:t> </w:t>
      </w:r>
      <w:r>
        <w:rPr/>
        <w:t>этажах</w:t>
      </w:r>
      <w:r>
        <w:rPr>
          <w:spacing w:val="-3"/>
        </w:rPr>
        <w:t> </w:t>
      </w:r>
      <w:r>
        <w:rPr/>
        <w:t>находятся</w:t>
      </w:r>
      <w:r>
        <w:rPr>
          <w:spacing w:val="-4"/>
        </w:rPr>
        <w:t> </w:t>
      </w:r>
      <w:r>
        <w:rPr/>
        <w:t>различные</w:t>
      </w:r>
      <w:r>
        <w:rPr>
          <w:spacing w:val="-4"/>
        </w:rPr>
        <w:t> </w:t>
      </w:r>
      <w:r>
        <w:rPr/>
        <w:t>торговые</w:t>
      </w:r>
      <w:r>
        <w:rPr>
          <w:spacing w:val="-4"/>
        </w:rPr>
        <w:t> </w:t>
      </w:r>
      <w:r>
        <w:rPr/>
        <w:t>центры,</w:t>
      </w:r>
      <w:r>
        <w:rPr>
          <w:spacing w:val="-3"/>
        </w:rPr>
        <w:t> </w:t>
      </w:r>
      <w:r>
        <w:rPr/>
        <w:t>верхние</w:t>
      </w:r>
      <w:r>
        <w:rPr>
          <w:spacing w:val="-37"/>
        </w:rPr>
        <w:t> </w:t>
      </w:r>
      <w:r>
        <w:rPr/>
        <w:t>заняты</w:t>
      </w:r>
      <w:r>
        <w:rPr>
          <w:spacing w:val="-1"/>
        </w:rPr>
        <w:t> </w:t>
      </w:r>
      <w:r>
        <w:rPr/>
        <w:t>офисами</w:t>
      </w:r>
      <w:r>
        <w:rPr>
          <w:spacing w:val="-1"/>
        </w:rPr>
        <w:t> </w:t>
      </w:r>
      <w:r>
        <w:rPr/>
        <w:t>крупнейших корпораций</w:t>
      </w:r>
      <w:r>
        <w:rPr>
          <w:spacing w:val="-1"/>
        </w:rPr>
        <w:t> </w:t>
      </w:r>
      <w:r>
        <w:rPr/>
        <w:t>со всего</w:t>
      </w:r>
      <w:r>
        <w:rPr>
          <w:spacing w:val="-1"/>
        </w:rPr>
        <w:t> </w:t>
      </w:r>
      <w:r>
        <w:rPr/>
        <w:t>мира.</w:t>
      </w:r>
    </w:p>
    <w:p>
      <w:pPr>
        <w:pStyle w:val="BodyText"/>
        <w:spacing w:before="1"/>
        <w:ind w:left="213"/>
      </w:pPr>
      <w:r>
        <w:rPr/>
        <w:t>Тайбэйская</w:t>
      </w:r>
      <w:r>
        <w:rPr>
          <w:spacing w:val="-5"/>
        </w:rPr>
        <w:t> </w:t>
      </w:r>
      <w:r>
        <w:rPr/>
        <w:t>башня</w:t>
      </w:r>
      <w:r>
        <w:rPr>
          <w:spacing w:val="-4"/>
        </w:rPr>
        <w:t> </w:t>
      </w:r>
      <w:r>
        <w:rPr/>
        <w:t>считается</w:t>
      </w:r>
      <w:r>
        <w:rPr>
          <w:spacing w:val="-4"/>
        </w:rPr>
        <w:t> </w:t>
      </w:r>
      <w:r>
        <w:rPr/>
        <w:t>главным</w:t>
      </w:r>
      <w:r>
        <w:rPr>
          <w:spacing w:val="-4"/>
        </w:rPr>
        <w:t> </w:t>
      </w:r>
      <w:r>
        <w:rPr/>
        <w:t>символом</w:t>
      </w:r>
      <w:r>
        <w:rPr>
          <w:spacing w:val="-4"/>
        </w:rPr>
        <w:t> </w:t>
      </w:r>
      <w:r>
        <w:rPr/>
        <w:t>всего</w:t>
      </w:r>
      <w:r>
        <w:rPr>
          <w:spacing w:val="-4"/>
        </w:rPr>
        <w:t> </w:t>
      </w:r>
      <w:r>
        <w:rPr/>
        <w:t>Китая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521" w:space="40"/>
            <w:col w:w="5149"/>
          </w:cols>
        </w:sectPr>
      </w:pPr>
    </w:p>
    <w:p>
      <w:pPr>
        <w:pStyle w:val="BodyText"/>
        <w:spacing w:before="8"/>
        <w:rPr>
          <w:sz w:val="24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70432" id="docshape49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69920" id="docshape49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69408" id="docshape495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9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153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72.01/.7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Александр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Владимирович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Вешняков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старший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преподаватель</w:t>
      </w:r>
    </w:p>
    <w:p>
      <w:pPr>
        <w:spacing w:line="249" w:lineRule="auto" w:before="8"/>
        <w:ind w:left="173" w:right="1841" w:firstLine="0"/>
        <w:jc w:val="left"/>
        <w:rPr>
          <w:sz w:val="16"/>
        </w:rPr>
      </w:pPr>
      <w:r>
        <w:rPr>
          <w:i/>
          <w:w w:val="95"/>
          <w:sz w:val="16"/>
        </w:rPr>
        <w:t>Нина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Михайловна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Дрижаполова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Наталия Кирилловна Ясс</w:t>
      </w:r>
      <w:r>
        <w:rPr>
          <w:sz w:val="16"/>
        </w:rPr>
        <w:t>, доцент</w:t>
      </w:r>
      <w:r>
        <w:rPr>
          <w:spacing w:val="1"/>
          <w:sz w:val="16"/>
        </w:rPr>
        <w:t> </w:t>
      </w:r>
      <w:r>
        <w:rPr>
          <w:spacing w:val="-1"/>
          <w:w w:val="95"/>
          <w:sz w:val="16"/>
        </w:rPr>
        <w:t>(Санкт-Петербургский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1"/>
          <w:w w:val="95"/>
          <w:sz w:val="16"/>
        </w:rPr>
        <w:t> </w:t>
      </w:r>
      <w:hyperlink r:id="rId448">
        <w:r>
          <w:rPr>
            <w:i/>
            <w:w w:val="95"/>
            <w:sz w:val="16"/>
          </w:rPr>
          <w:t>alex_veshnjakov@list.ru</w:t>
        </w:r>
      </w:hyperlink>
      <w:r>
        <w:rPr>
          <w:w w:val="95"/>
          <w:sz w:val="16"/>
        </w:rPr>
        <w:t>,</w:t>
      </w:r>
      <w:r>
        <w:rPr>
          <w:spacing w:val="12"/>
          <w:w w:val="95"/>
          <w:sz w:val="16"/>
        </w:rPr>
        <w:t> </w:t>
      </w:r>
      <w:hyperlink r:id="rId449">
        <w:r>
          <w:rPr>
            <w:i/>
            <w:w w:val="95"/>
            <w:sz w:val="16"/>
          </w:rPr>
          <w:t>nikandr311@mail.ru</w:t>
        </w:r>
        <w:r>
          <w:rPr>
            <w:w w:val="95"/>
            <w:sz w:val="16"/>
          </w:rPr>
          <w:t>,</w:t>
        </w:r>
        <w:r>
          <w:rPr>
            <w:spacing w:val="13"/>
            <w:w w:val="95"/>
            <w:sz w:val="16"/>
          </w:rPr>
          <w:t> </w:t>
        </w:r>
      </w:hyperlink>
      <w:hyperlink r:id="rId450">
        <w:r>
          <w:rPr>
            <w:i/>
            <w:w w:val="95"/>
            <w:sz w:val="16"/>
          </w:rPr>
          <w:t>mkp4@mail.ru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348" w:right="267" w:firstLine="57"/>
        <w:jc w:val="right"/>
        <w:rPr>
          <w:sz w:val="16"/>
        </w:rPr>
      </w:pPr>
      <w:r>
        <w:rPr>
          <w:i/>
          <w:w w:val="95"/>
          <w:sz w:val="16"/>
        </w:rPr>
        <w:t>Aleksandr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Vladimirovich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Veshnjakov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senior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lecturer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Nina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Mikhailovna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Drizhapolova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Nataliya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Kirillovna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Yass</w:t>
      </w:r>
      <w:r>
        <w:rPr>
          <w:spacing w:val="-1"/>
          <w:w w:val="95"/>
          <w:sz w:val="16"/>
        </w:rPr>
        <w:t>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2"/>
        <w:ind w:left="2248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7"/>
          <w:w w:val="95"/>
          <w:sz w:val="16"/>
        </w:rPr>
        <w:t> </w:t>
      </w:r>
      <w:hyperlink r:id="rId448">
        <w:r>
          <w:rPr>
            <w:i/>
            <w:w w:val="95"/>
            <w:sz w:val="16"/>
          </w:rPr>
          <w:t>alex_veshnjakov@list.ru</w:t>
        </w:r>
      </w:hyperlink>
      <w:r>
        <w:rPr>
          <w:w w:val="95"/>
          <w:sz w:val="16"/>
        </w:rPr>
        <w:t>,</w:t>
      </w:r>
      <w:r>
        <w:rPr>
          <w:spacing w:val="18"/>
          <w:w w:val="95"/>
          <w:sz w:val="16"/>
        </w:rPr>
        <w:t> </w:t>
      </w:r>
      <w:hyperlink r:id="rId449">
        <w:r>
          <w:rPr>
            <w:i/>
            <w:w w:val="95"/>
            <w:sz w:val="16"/>
          </w:rPr>
          <w:t>nikandr311@mail.ru</w:t>
        </w:r>
        <w:r>
          <w:rPr>
            <w:w w:val="95"/>
            <w:sz w:val="16"/>
          </w:rPr>
          <w:t>,</w:t>
        </w:r>
        <w:r>
          <w:rPr>
            <w:spacing w:val="19"/>
            <w:w w:val="95"/>
            <w:sz w:val="16"/>
          </w:rPr>
          <w:t> </w:t>
        </w:r>
      </w:hyperlink>
      <w:hyperlink r:id="rId450">
        <w:r>
          <w:rPr>
            <w:i/>
            <w:w w:val="95"/>
            <w:sz w:val="16"/>
          </w:rPr>
          <w:t>mkp4@mail.ru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636" w:space="1204"/>
            <w:col w:w="4870"/>
          </w:cols>
        </w:sectPr>
      </w:pPr>
    </w:p>
    <w:p>
      <w:pPr>
        <w:pStyle w:val="BodyText"/>
        <w:spacing w:before="1"/>
        <w:rPr>
          <w:i/>
          <w:sz w:val="18"/>
        </w:rPr>
      </w:pPr>
    </w:p>
    <w:p>
      <w:pPr>
        <w:pStyle w:val="Heading1"/>
        <w:spacing w:before="88"/>
        <w:ind w:left="0" w:right="94"/>
      </w:pPr>
      <w:bookmarkStart w:name="_TOC_250036" w:id="65"/>
      <w:r>
        <w:rPr/>
        <w:t>ВЗАИМОСВЯЗЬ</w:t>
      </w:r>
      <w:r>
        <w:rPr>
          <w:spacing w:val="-10"/>
        </w:rPr>
        <w:t> </w:t>
      </w:r>
      <w:r>
        <w:rPr/>
        <w:t>ОБЪЕКТОВ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ОКРУЖАЮЩЕЙ</w:t>
      </w:r>
      <w:r>
        <w:rPr>
          <w:spacing w:val="-9"/>
        </w:rPr>
        <w:t> </w:t>
      </w:r>
      <w:bookmarkEnd w:id="65"/>
      <w:r>
        <w:rPr/>
        <w:t>СРЕДЫ</w:t>
      </w:r>
    </w:p>
    <w:p>
      <w:pPr>
        <w:pStyle w:val="Heading2"/>
        <w:spacing w:before="241"/>
        <w:ind w:right="89"/>
      </w:pPr>
      <w:r>
        <w:rPr>
          <w:spacing w:val="-1"/>
        </w:rPr>
        <w:t>RELATIONSHIP</w:t>
      </w:r>
      <w:r>
        <w:rPr>
          <w:spacing w:val="-11"/>
        </w:rPr>
        <w:t> </w:t>
      </w:r>
      <w:r>
        <w:rPr>
          <w:spacing w:val="-1"/>
        </w:rPr>
        <w:t>BETWEEN</w:t>
      </w:r>
      <w:r>
        <w:rPr/>
        <w:t> </w:t>
      </w:r>
      <w:r>
        <w:rPr>
          <w:spacing w:val="-1"/>
        </w:rPr>
        <w:t>OBJECTS</w:t>
      </w:r>
      <w:r>
        <w:rPr>
          <w:spacing w:val="-1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1"/>
        </w:rPr>
        <w:t> </w:t>
      </w:r>
      <w:r>
        <w:rPr>
          <w:spacing w:val="-1"/>
        </w:rPr>
        <w:t>ENVIRONMENT</w:t>
      </w:r>
    </w:p>
    <w:p>
      <w:pPr>
        <w:pStyle w:val="BodyText"/>
        <w:spacing w:line="228" w:lineRule="auto" w:before="198"/>
        <w:ind w:left="173" w:right="268" w:firstLine="283"/>
        <w:jc w:val="both"/>
      </w:pPr>
      <w:r>
        <w:rPr/>
        <w:t>Статья посвящена одному из экспериментов по формированию концепции комплексного преобразования части депрессивной территории «серо-</w:t>
      </w:r>
      <w:r>
        <w:rPr>
          <w:spacing w:val="1"/>
        </w:rPr>
        <w:t> </w:t>
      </w:r>
      <w:r>
        <w:rPr/>
        <w:t>го</w:t>
      </w:r>
      <w:r>
        <w:rPr>
          <w:spacing w:val="-5"/>
        </w:rPr>
        <w:t> </w:t>
      </w:r>
      <w:r>
        <w:rPr/>
        <w:t>пояса»</w:t>
      </w:r>
      <w:r>
        <w:rPr>
          <w:spacing w:val="-5"/>
        </w:rPr>
        <w:t> </w:t>
      </w:r>
      <w:r>
        <w:rPr/>
        <w:t>Выборгской</w:t>
      </w:r>
      <w:r>
        <w:rPr>
          <w:spacing w:val="-5"/>
        </w:rPr>
        <w:t> </w:t>
      </w:r>
      <w:r>
        <w:rPr/>
        <w:t>стороны</w:t>
      </w:r>
      <w:r>
        <w:rPr>
          <w:spacing w:val="-5"/>
        </w:rPr>
        <w:t> </w:t>
      </w:r>
      <w:r>
        <w:rPr/>
        <w:t>Санкт-Петербурга,</w:t>
      </w:r>
      <w:r>
        <w:rPr>
          <w:spacing w:val="-5"/>
        </w:rPr>
        <w:t> </w:t>
      </w:r>
      <w:r>
        <w:rPr/>
        <w:t>проведенному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кафедре</w:t>
      </w:r>
      <w:r>
        <w:rPr>
          <w:spacing w:val="-5"/>
        </w:rPr>
        <w:t> </w:t>
      </w:r>
      <w:r>
        <w:rPr/>
        <w:t>архитектурного</w:t>
      </w:r>
      <w:r>
        <w:rPr>
          <w:spacing w:val="-5"/>
        </w:rPr>
        <w:t> </w:t>
      </w:r>
      <w:r>
        <w:rPr/>
        <w:t>проектирования</w:t>
      </w:r>
      <w:r>
        <w:rPr>
          <w:spacing w:val="-5"/>
        </w:rPr>
        <w:t> </w:t>
      </w:r>
      <w:r>
        <w:rPr/>
        <w:t>Санкт-Петербургского</w:t>
      </w:r>
      <w:r>
        <w:rPr>
          <w:spacing w:val="-5"/>
        </w:rPr>
        <w:t> </w:t>
      </w:r>
      <w:r>
        <w:rPr/>
        <w:t>государственно-</w:t>
      </w:r>
      <w:r>
        <w:rPr>
          <w:spacing w:val="-38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архитектурно-строительного</w:t>
      </w:r>
      <w:r>
        <w:rPr>
          <w:spacing w:val="-9"/>
        </w:rPr>
        <w:t> </w:t>
      </w:r>
      <w:r>
        <w:rPr>
          <w:spacing w:val="-1"/>
        </w:rPr>
        <w:t>университета</w:t>
      </w:r>
      <w:r>
        <w:rPr>
          <w:spacing w:val="-9"/>
        </w:rPr>
        <w:t> </w:t>
      </w:r>
      <w:r>
        <w:rPr>
          <w:spacing w:val="-1"/>
        </w:rPr>
        <w:t>силами</w:t>
      </w:r>
      <w:r>
        <w:rPr>
          <w:spacing w:val="-9"/>
        </w:rPr>
        <w:t> </w:t>
      </w:r>
      <w:r>
        <w:rPr>
          <w:spacing w:val="-1"/>
        </w:rPr>
        <w:t>студентов</w:t>
      </w:r>
      <w:r>
        <w:rPr>
          <w:spacing w:val="-9"/>
        </w:rPr>
        <w:t> </w:t>
      </w:r>
      <w:r>
        <w:rPr/>
        <w:t>магистратуры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2019–2020</w:t>
      </w:r>
      <w:r>
        <w:rPr>
          <w:spacing w:val="-9"/>
        </w:rPr>
        <w:t> </w:t>
      </w:r>
      <w:r>
        <w:rPr/>
        <w:t>годах.</w:t>
      </w:r>
      <w:r>
        <w:rPr>
          <w:spacing w:val="-9"/>
        </w:rPr>
        <w:t> </w:t>
      </w:r>
      <w:r>
        <w:rPr/>
        <w:t>Рассмотрены</w:t>
      </w:r>
      <w:r>
        <w:rPr>
          <w:spacing w:val="-8"/>
        </w:rPr>
        <w:t> </w:t>
      </w:r>
      <w:r>
        <w:rPr/>
        <w:t>2</w:t>
      </w:r>
      <w:r>
        <w:rPr>
          <w:spacing w:val="-9"/>
        </w:rPr>
        <w:t> </w:t>
      </w:r>
      <w:r>
        <w:rPr/>
        <w:t>сценария</w:t>
      </w:r>
      <w:r>
        <w:rPr>
          <w:spacing w:val="-9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таких</w:t>
      </w:r>
      <w:r>
        <w:rPr>
          <w:spacing w:val="-9"/>
        </w:rPr>
        <w:t> </w:t>
      </w:r>
      <w:r>
        <w:rPr/>
        <w:t>территорий.</w:t>
      </w:r>
      <w:r>
        <w:rPr>
          <w:spacing w:val="1"/>
        </w:rPr>
        <w:t> </w:t>
      </w:r>
      <w:r>
        <w:rPr>
          <w:spacing w:val="-1"/>
        </w:rPr>
        <w:t>Каждый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них</w:t>
      </w:r>
      <w:r>
        <w:rPr>
          <w:spacing w:val="-7"/>
        </w:rPr>
        <w:t> </w:t>
      </w:r>
      <w:r>
        <w:rPr>
          <w:spacing w:val="-1"/>
        </w:rPr>
        <w:t>проиллюстрирован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примерах</w:t>
      </w:r>
      <w:r>
        <w:rPr>
          <w:spacing w:val="-9"/>
        </w:rPr>
        <w:t> </w:t>
      </w:r>
      <w:r>
        <w:rPr>
          <w:spacing w:val="-1"/>
        </w:rPr>
        <w:t>студенческих</w:t>
      </w:r>
      <w:r>
        <w:rPr>
          <w:spacing w:val="-7"/>
        </w:rPr>
        <w:t> </w:t>
      </w:r>
      <w:r>
        <w:rPr>
          <w:spacing w:val="-1"/>
        </w:rPr>
        <w:t>аттестационных</w:t>
      </w:r>
      <w:r>
        <w:rPr>
          <w:spacing w:val="-8"/>
        </w:rPr>
        <w:t> </w:t>
      </w:r>
      <w:r>
        <w:rPr>
          <w:spacing w:val="-1"/>
        </w:rPr>
        <w:t>магистерских</w:t>
      </w:r>
      <w:r>
        <w:rPr>
          <w:spacing w:val="-7"/>
        </w:rPr>
        <w:t> </w:t>
      </w:r>
      <w:r>
        <w:rPr/>
        <w:t>работ.</w:t>
      </w:r>
      <w:r>
        <w:rPr>
          <w:spacing w:val="-8"/>
        </w:rPr>
        <w:t> </w:t>
      </w:r>
      <w:r>
        <w:rPr/>
        <w:t>Статья</w:t>
      </w:r>
      <w:r>
        <w:rPr>
          <w:spacing w:val="-8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вводной</w:t>
      </w:r>
      <w:r>
        <w:rPr>
          <w:spacing w:val="-8"/>
        </w:rPr>
        <w:t> </w:t>
      </w:r>
      <w:r>
        <w:rPr/>
        <w:t>частью</w:t>
      </w:r>
      <w:r>
        <w:rPr>
          <w:spacing w:val="-7"/>
        </w:rPr>
        <w:t> </w:t>
      </w:r>
      <w:r>
        <w:rPr/>
        <w:t>к</w:t>
      </w:r>
      <w:r>
        <w:rPr>
          <w:spacing w:val="-8"/>
        </w:rPr>
        <w:t> </w:t>
      </w:r>
      <w:r>
        <w:rPr/>
        <w:t>серии</w:t>
      </w:r>
      <w:r>
        <w:rPr>
          <w:spacing w:val="-7"/>
        </w:rPr>
        <w:t> </w:t>
      </w:r>
      <w:r>
        <w:rPr/>
        <w:t>статей,</w:t>
      </w:r>
      <w:r>
        <w:rPr>
          <w:spacing w:val="-8"/>
        </w:rPr>
        <w:t> </w:t>
      </w:r>
      <w:r>
        <w:rPr/>
        <w:t>на-</w:t>
      </w:r>
      <w:r>
        <w:rPr>
          <w:spacing w:val="1"/>
        </w:rPr>
        <w:t> </w:t>
      </w:r>
      <w:r>
        <w:rPr/>
        <w:t>писанных</w:t>
      </w:r>
      <w:r>
        <w:rPr>
          <w:spacing w:val="-1"/>
        </w:rPr>
        <w:t> </w:t>
      </w:r>
      <w:r>
        <w:rPr/>
        <w:t>студентами</w:t>
      </w:r>
      <w:r>
        <w:rPr>
          <w:spacing w:val="-1"/>
        </w:rPr>
        <w:t> </w:t>
      </w:r>
      <w:r>
        <w:rPr/>
        <w:t>магистратуры, участвующими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эксперименте,</w:t>
      </w:r>
      <w:r>
        <w:rPr>
          <w:spacing w:val="-1"/>
        </w:rPr>
        <w:t> </w:t>
      </w:r>
      <w:r>
        <w:rPr/>
        <w:t>освещающих</w:t>
      </w:r>
      <w:r>
        <w:rPr>
          <w:spacing w:val="-1"/>
        </w:rPr>
        <w:t> </w:t>
      </w:r>
      <w:r>
        <w:rPr/>
        <w:t>отдельные аспекты</w:t>
      </w:r>
      <w:r>
        <w:rPr>
          <w:spacing w:val="-1"/>
        </w:rPr>
        <w:t> </w:t>
      </w:r>
      <w:r>
        <w:rPr/>
        <w:t>работы.</w:t>
      </w:r>
    </w:p>
    <w:p>
      <w:pPr>
        <w:pStyle w:val="BodyText"/>
        <w:spacing w:line="228" w:lineRule="auto"/>
        <w:ind w:left="173" w:right="268" w:firstLine="283"/>
        <w:jc w:val="both"/>
      </w:pPr>
      <w:r>
        <w:rPr>
          <w:i/>
          <w:spacing w:val="-2"/>
        </w:rPr>
        <w:t>Ключевые</w:t>
      </w:r>
      <w:r>
        <w:rPr>
          <w:i/>
          <w:spacing w:val="-8"/>
        </w:rPr>
        <w:t> </w:t>
      </w:r>
      <w:r>
        <w:rPr>
          <w:i/>
          <w:spacing w:val="-2"/>
        </w:rPr>
        <w:t>слова</w:t>
      </w:r>
      <w:r>
        <w:rPr>
          <w:spacing w:val="-2"/>
        </w:rPr>
        <w:t>:</w:t>
      </w:r>
      <w:r>
        <w:rPr>
          <w:spacing w:val="-7"/>
        </w:rPr>
        <w:t> </w:t>
      </w:r>
      <w:r>
        <w:rPr>
          <w:spacing w:val="-2"/>
        </w:rPr>
        <w:t>серый</w:t>
      </w:r>
      <w:r>
        <w:rPr>
          <w:spacing w:val="-8"/>
        </w:rPr>
        <w:t> </w:t>
      </w:r>
      <w:r>
        <w:rPr>
          <w:spacing w:val="-2"/>
        </w:rPr>
        <w:t>пояс,</w:t>
      </w:r>
      <w:r>
        <w:rPr>
          <w:spacing w:val="-7"/>
        </w:rPr>
        <w:t> </w:t>
      </w:r>
      <w:r>
        <w:rPr>
          <w:spacing w:val="-2"/>
        </w:rPr>
        <w:t>воспитательный</w:t>
      </w:r>
      <w:r>
        <w:rPr>
          <w:spacing w:val="-7"/>
        </w:rPr>
        <w:t> </w:t>
      </w:r>
      <w:r>
        <w:rPr>
          <w:spacing w:val="-2"/>
        </w:rPr>
        <w:t>коллектив,</w:t>
      </w:r>
      <w:r>
        <w:rPr>
          <w:spacing w:val="-8"/>
        </w:rPr>
        <w:t> </w:t>
      </w:r>
      <w:r>
        <w:rPr>
          <w:spacing w:val="-1"/>
        </w:rPr>
        <w:t>комплексное</w:t>
      </w:r>
      <w:r>
        <w:rPr>
          <w:spacing w:val="-7"/>
        </w:rPr>
        <w:t> </w:t>
      </w:r>
      <w:r>
        <w:rPr>
          <w:spacing w:val="-1"/>
        </w:rPr>
        <w:t>проектирование,</w:t>
      </w:r>
      <w:r>
        <w:rPr>
          <w:spacing w:val="-8"/>
        </w:rPr>
        <w:t> </w:t>
      </w:r>
      <w:r>
        <w:rPr>
          <w:spacing w:val="-1"/>
        </w:rPr>
        <w:t>градостроительная</w:t>
      </w:r>
      <w:r>
        <w:rPr>
          <w:spacing w:val="-7"/>
        </w:rPr>
        <w:t> </w:t>
      </w:r>
      <w:r>
        <w:rPr>
          <w:spacing w:val="-1"/>
        </w:rPr>
        <w:t>ситуация,</w:t>
      </w:r>
      <w:r>
        <w:rPr>
          <w:spacing w:val="-7"/>
        </w:rPr>
        <w:t> </w:t>
      </w:r>
      <w:r>
        <w:rPr>
          <w:spacing w:val="-1"/>
        </w:rPr>
        <w:t>городская</w:t>
      </w:r>
      <w:r>
        <w:rPr>
          <w:spacing w:val="-8"/>
        </w:rPr>
        <w:t> </w:t>
      </w:r>
      <w:r>
        <w:rPr>
          <w:spacing w:val="-1"/>
        </w:rPr>
        <w:t>среда,</w:t>
      </w:r>
      <w:r>
        <w:rPr>
          <w:spacing w:val="-7"/>
        </w:rPr>
        <w:t> </w:t>
      </w:r>
      <w:r>
        <w:rPr>
          <w:spacing w:val="-1"/>
        </w:rPr>
        <w:t>объемно-про-</w:t>
      </w:r>
      <w:r>
        <w:rPr/>
        <w:t> странственное</w:t>
      </w:r>
      <w:r>
        <w:rPr>
          <w:spacing w:val="-2"/>
        </w:rPr>
        <w:t> </w:t>
      </w:r>
      <w:r>
        <w:rPr/>
        <w:t>решение,</w:t>
      </w:r>
      <w:r>
        <w:rPr>
          <w:spacing w:val="-2"/>
        </w:rPr>
        <w:t> </w:t>
      </w:r>
      <w:r>
        <w:rPr/>
        <w:t>функциональное</w:t>
      </w:r>
      <w:r>
        <w:rPr>
          <w:spacing w:val="-1"/>
        </w:rPr>
        <w:t> </w:t>
      </w:r>
      <w:r>
        <w:rPr/>
        <w:t>назначение,</w:t>
      </w:r>
      <w:r>
        <w:rPr>
          <w:spacing w:val="-2"/>
        </w:rPr>
        <w:t> </w:t>
      </w:r>
      <w:r>
        <w:rPr/>
        <w:t>объект,</w:t>
      </w:r>
      <w:r>
        <w:rPr>
          <w:spacing w:val="-1"/>
        </w:rPr>
        <w:t> </w:t>
      </w:r>
      <w:r>
        <w:rPr/>
        <w:t>преобразование</w:t>
      </w:r>
      <w:r>
        <w:rPr>
          <w:spacing w:val="-2"/>
        </w:rPr>
        <w:t> </w:t>
      </w:r>
      <w:r>
        <w:rPr/>
        <w:t>депрессивной</w:t>
      </w:r>
      <w:r>
        <w:rPr>
          <w:spacing w:val="-2"/>
        </w:rPr>
        <w:t> </w:t>
      </w:r>
      <w:r>
        <w:rPr/>
        <w:t>территории,</w:t>
      </w:r>
      <w:r>
        <w:rPr>
          <w:spacing w:val="-1"/>
        </w:rPr>
        <w:t> </w:t>
      </w:r>
      <w:r>
        <w:rPr/>
        <w:t>взаимосвязь</w:t>
      </w:r>
      <w:r>
        <w:rPr>
          <w:spacing w:val="-2"/>
        </w:rPr>
        <w:t> </w:t>
      </w:r>
      <w:r>
        <w:rPr/>
        <w:t>среды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объекта.</w: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228" w:lineRule="auto"/>
        <w:ind w:left="173" w:right="262" w:firstLine="283"/>
        <w:jc w:val="right"/>
      </w:pPr>
      <w:r>
        <w:rPr>
          <w:w w:val="95"/>
        </w:rPr>
        <w:t>The</w:t>
      </w:r>
      <w:r>
        <w:rPr>
          <w:spacing w:val="4"/>
          <w:w w:val="95"/>
        </w:rPr>
        <w:t> </w:t>
      </w:r>
      <w:r>
        <w:rPr>
          <w:w w:val="95"/>
        </w:rPr>
        <w:t>article</w:t>
      </w:r>
      <w:r>
        <w:rPr>
          <w:spacing w:val="5"/>
          <w:w w:val="95"/>
        </w:rPr>
        <w:t> </w:t>
      </w:r>
      <w:r>
        <w:rPr>
          <w:w w:val="95"/>
        </w:rPr>
        <w:t>is</w:t>
      </w:r>
      <w:r>
        <w:rPr>
          <w:spacing w:val="5"/>
          <w:w w:val="95"/>
        </w:rPr>
        <w:t> </w:t>
      </w:r>
      <w:r>
        <w:rPr>
          <w:w w:val="95"/>
        </w:rPr>
        <w:t>devoted</w:t>
      </w:r>
      <w:r>
        <w:rPr>
          <w:spacing w:val="5"/>
          <w:w w:val="95"/>
        </w:rPr>
        <w:t> </w:t>
      </w:r>
      <w:r>
        <w:rPr>
          <w:w w:val="95"/>
        </w:rPr>
        <w:t>to</w:t>
      </w:r>
      <w:r>
        <w:rPr>
          <w:spacing w:val="5"/>
          <w:w w:val="95"/>
        </w:rPr>
        <w:t> </w:t>
      </w:r>
      <w:r>
        <w:rPr>
          <w:w w:val="95"/>
        </w:rPr>
        <w:t>one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the</w:t>
      </w:r>
      <w:r>
        <w:rPr>
          <w:spacing w:val="5"/>
          <w:w w:val="95"/>
        </w:rPr>
        <w:t> </w:t>
      </w:r>
      <w:r>
        <w:rPr>
          <w:w w:val="95"/>
        </w:rPr>
        <w:t>experiments</w:t>
      </w:r>
      <w:r>
        <w:rPr>
          <w:spacing w:val="5"/>
          <w:w w:val="95"/>
        </w:rPr>
        <w:t> </w:t>
      </w:r>
      <w:r>
        <w:rPr>
          <w:w w:val="95"/>
        </w:rPr>
        <w:t>on</w:t>
      </w:r>
      <w:r>
        <w:rPr>
          <w:spacing w:val="5"/>
          <w:w w:val="95"/>
        </w:rPr>
        <w:t> </w:t>
      </w:r>
      <w:r>
        <w:rPr>
          <w:w w:val="95"/>
        </w:rPr>
        <w:t>the</w:t>
      </w:r>
      <w:r>
        <w:rPr>
          <w:spacing w:val="5"/>
          <w:w w:val="95"/>
        </w:rPr>
        <w:t> </w:t>
      </w:r>
      <w:r>
        <w:rPr>
          <w:w w:val="95"/>
        </w:rPr>
        <w:t>formation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the</w:t>
      </w:r>
      <w:r>
        <w:rPr>
          <w:spacing w:val="5"/>
          <w:w w:val="95"/>
        </w:rPr>
        <w:t> </w:t>
      </w:r>
      <w:r>
        <w:rPr>
          <w:w w:val="95"/>
        </w:rPr>
        <w:t>concept</w:t>
      </w:r>
      <w:r>
        <w:rPr>
          <w:spacing w:val="4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complex</w:t>
      </w:r>
      <w:r>
        <w:rPr>
          <w:spacing w:val="5"/>
          <w:w w:val="95"/>
        </w:rPr>
        <w:t> </w:t>
      </w:r>
      <w:r>
        <w:rPr>
          <w:w w:val="95"/>
        </w:rPr>
        <w:t>transformation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a</w:t>
      </w:r>
      <w:r>
        <w:rPr>
          <w:spacing w:val="5"/>
          <w:w w:val="95"/>
        </w:rPr>
        <w:t> </w:t>
      </w:r>
      <w:r>
        <w:rPr>
          <w:w w:val="95"/>
        </w:rPr>
        <w:t>part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the</w:t>
      </w:r>
      <w:r>
        <w:rPr>
          <w:spacing w:val="5"/>
          <w:w w:val="95"/>
        </w:rPr>
        <w:t> </w:t>
      </w:r>
      <w:r>
        <w:rPr>
          <w:w w:val="95"/>
        </w:rPr>
        <w:t>depressive</w:t>
      </w:r>
      <w:r>
        <w:rPr>
          <w:spacing w:val="5"/>
          <w:w w:val="95"/>
        </w:rPr>
        <w:t> </w:t>
      </w:r>
      <w:r>
        <w:rPr>
          <w:w w:val="95"/>
        </w:rPr>
        <w:t>territory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the</w:t>
      </w:r>
      <w:r>
        <w:rPr>
          <w:spacing w:val="1"/>
          <w:w w:val="95"/>
        </w:rPr>
        <w:t> </w:t>
      </w:r>
      <w:r>
        <w:rPr>
          <w:w w:val="95"/>
        </w:rPr>
        <w:t>Vyborg</w:t>
      </w:r>
      <w:r>
        <w:rPr>
          <w:spacing w:val="5"/>
          <w:w w:val="95"/>
        </w:rPr>
        <w:t> </w:t>
      </w:r>
      <w:r>
        <w:rPr>
          <w:w w:val="95"/>
        </w:rPr>
        <w:t>side</w:t>
      </w:r>
      <w:r>
        <w:rPr>
          <w:spacing w:val="-35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St.</w:t>
      </w:r>
      <w:r>
        <w:rPr>
          <w:spacing w:val="11"/>
          <w:w w:val="95"/>
        </w:rPr>
        <w:t> </w:t>
      </w:r>
      <w:r>
        <w:rPr>
          <w:w w:val="95"/>
        </w:rPr>
        <w:t>Petersburg,</w:t>
      </w:r>
      <w:r>
        <w:rPr>
          <w:spacing w:val="11"/>
          <w:w w:val="95"/>
        </w:rPr>
        <w:t> </w:t>
      </w:r>
      <w:r>
        <w:rPr>
          <w:w w:val="95"/>
        </w:rPr>
        <w:t>conducted</w:t>
      </w:r>
      <w:r>
        <w:rPr>
          <w:spacing w:val="11"/>
          <w:w w:val="95"/>
        </w:rPr>
        <w:t> </w:t>
      </w:r>
      <w:r>
        <w:rPr>
          <w:w w:val="95"/>
        </w:rPr>
        <w:t>at</w:t>
      </w:r>
      <w:r>
        <w:rPr>
          <w:spacing w:val="11"/>
          <w:w w:val="95"/>
        </w:rPr>
        <w:t> </w:t>
      </w:r>
      <w:r>
        <w:rPr>
          <w:w w:val="95"/>
        </w:rPr>
        <w:t>the</w:t>
      </w:r>
      <w:r>
        <w:rPr>
          <w:spacing w:val="11"/>
          <w:w w:val="95"/>
        </w:rPr>
        <w:t> </w:t>
      </w:r>
      <w:r>
        <w:rPr>
          <w:w w:val="95"/>
        </w:rPr>
        <w:t>Department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"/>
          <w:w w:val="95"/>
        </w:rPr>
        <w:t> </w:t>
      </w:r>
      <w:r>
        <w:rPr>
          <w:w w:val="95"/>
        </w:rPr>
        <w:t>Architectural</w:t>
      </w:r>
      <w:r>
        <w:rPr>
          <w:spacing w:val="11"/>
          <w:w w:val="95"/>
        </w:rPr>
        <w:t> </w:t>
      </w:r>
      <w:r>
        <w:rPr>
          <w:w w:val="95"/>
        </w:rPr>
        <w:t>Engineering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the</w:t>
      </w:r>
      <w:r>
        <w:rPr>
          <w:spacing w:val="11"/>
          <w:w w:val="95"/>
        </w:rPr>
        <w:t> </w:t>
      </w:r>
      <w:r>
        <w:rPr>
          <w:w w:val="95"/>
        </w:rPr>
        <w:t>St.</w:t>
      </w:r>
      <w:r>
        <w:rPr>
          <w:spacing w:val="12"/>
          <w:w w:val="95"/>
        </w:rPr>
        <w:t> </w:t>
      </w:r>
      <w:r>
        <w:rPr>
          <w:w w:val="95"/>
        </w:rPr>
        <w:t>Petersburg</w:t>
      </w:r>
      <w:r>
        <w:rPr>
          <w:spacing w:val="11"/>
          <w:w w:val="95"/>
        </w:rPr>
        <w:t> </w:t>
      </w:r>
      <w:r>
        <w:rPr>
          <w:w w:val="95"/>
        </w:rPr>
        <w:t>state</w:t>
      </w:r>
      <w:r>
        <w:rPr>
          <w:spacing w:val="11"/>
          <w:w w:val="95"/>
        </w:rPr>
        <w:t> </w:t>
      </w:r>
      <w:r>
        <w:rPr>
          <w:w w:val="95"/>
        </w:rPr>
        <w:t>University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architecture</w:t>
      </w:r>
      <w:r>
        <w:rPr>
          <w:spacing w:val="11"/>
          <w:w w:val="95"/>
        </w:rPr>
        <w:t> </w:t>
      </w:r>
      <w:r>
        <w:rPr>
          <w:w w:val="95"/>
        </w:rPr>
        <w:t>and</w:t>
      </w:r>
      <w:r>
        <w:rPr>
          <w:spacing w:val="11"/>
          <w:w w:val="95"/>
        </w:rPr>
        <w:t> </w:t>
      </w:r>
      <w:r>
        <w:rPr>
          <w:w w:val="95"/>
        </w:rPr>
        <w:t>civil</w:t>
      </w:r>
      <w:r>
        <w:rPr>
          <w:spacing w:val="12"/>
          <w:w w:val="95"/>
        </w:rPr>
        <w:t> </w:t>
      </w:r>
      <w:r>
        <w:rPr>
          <w:w w:val="95"/>
        </w:rPr>
        <w:t>engineering</w:t>
      </w:r>
      <w:r>
        <w:rPr>
          <w:spacing w:val="11"/>
          <w:w w:val="95"/>
        </w:rPr>
        <w:t> </w:t>
      </w:r>
      <w:r>
        <w:rPr>
          <w:w w:val="95"/>
        </w:rPr>
        <w:t>by</w:t>
      </w:r>
      <w:r>
        <w:rPr>
          <w:spacing w:val="11"/>
          <w:w w:val="95"/>
        </w:rPr>
        <w:t> </w:t>
      </w:r>
      <w:r>
        <w:rPr>
          <w:w w:val="95"/>
        </w:rPr>
        <w:t>master’s</w:t>
      </w:r>
      <w:r>
        <w:rPr>
          <w:spacing w:val="1"/>
          <w:w w:val="95"/>
        </w:rPr>
        <w:t> </w:t>
      </w:r>
      <w:r>
        <w:rPr/>
        <w:t>students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2019–2020.</w:t>
      </w:r>
      <w:r>
        <w:rPr>
          <w:spacing w:val="-8"/>
        </w:rPr>
        <w:t> </w:t>
      </w:r>
      <w:r>
        <w:rPr/>
        <w:t>2</w:t>
      </w:r>
      <w:r>
        <w:rPr>
          <w:spacing w:val="-9"/>
        </w:rPr>
        <w:t> </w:t>
      </w:r>
      <w:r>
        <w:rPr/>
        <w:t>scenarios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such</w:t>
      </w:r>
      <w:r>
        <w:rPr>
          <w:spacing w:val="-8"/>
        </w:rPr>
        <w:t> </w:t>
      </w:r>
      <w:r>
        <w:rPr/>
        <w:t>territories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considered.</w:t>
      </w:r>
      <w:r>
        <w:rPr>
          <w:spacing w:val="-9"/>
        </w:rPr>
        <w:t> </w:t>
      </w:r>
      <w:r>
        <w:rPr/>
        <w:t>Each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them</w:t>
      </w:r>
      <w:r>
        <w:rPr>
          <w:spacing w:val="-8"/>
        </w:rPr>
        <w:t> </w:t>
      </w:r>
      <w:r>
        <w:rPr/>
        <w:t>is</w:t>
      </w:r>
      <w:r>
        <w:rPr>
          <w:spacing w:val="-9"/>
        </w:rPr>
        <w:t> </w:t>
      </w:r>
      <w:r>
        <w:rPr/>
        <w:t>illustrated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examples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students</w:t>
      </w:r>
      <w:r>
        <w:rPr>
          <w:spacing w:val="-8"/>
        </w:rPr>
        <w:t> </w:t>
      </w:r>
      <w:r>
        <w:rPr/>
        <w:t>‘</w:t>
      </w:r>
      <w:r>
        <w:rPr>
          <w:spacing w:val="-8"/>
        </w:rPr>
        <w:t> </w:t>
      </w:r>
      <w:r>
        <w:rPr/>
        <w:t>master’s</w:t>
      </w:r>
      <w:r>
        <w:rPr>
          <w:spacing w:val="-9"/>
        </w:rPr>
        <w:t> </w:t>
      </w:r>
      <w:r>
        <w:rPr/>
        <w:t>certification</w:t>
      </w:r>
      <w:r>
        <w:rPr>
          <w:spacing w:val="1"/>
        </w:rPr>
        <w:t> </w:t>
      </w:r>
      <w:r>
        <w:rPr/>
        <w:t>papers.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article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introductory</w:t>
      </w:r>
      <w:r>
        <w:rPr>
          <w:spacing w:val="-2"/>
        </w:rPr>
        <w:t> </w:t>
      </w:r>
      <w:r>
        <w:rPr/>
        <w:t>part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series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articles</w:t>
      </w:r>
      <w:r>
        <w:rPr>
          <w:spacing w:val="-2"/>
        </w:rPr>
        <w:t> </w:t>
      </w:r>
      <w:r>
        <w:rPr/>
        <w:t>written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master’s</w:t>
      </w:r>
      <w:r>
        <w:rPr>
          <w:spacing w:val="-2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participating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experiment,</w:t>
      </w:r>
      <w:r>
        <w:rPr>
          <w:spacing w:val="-2"/>
        </w:rPr>
        <w:t> </w:t>
      </w:r>
      <w:r>
        <w:rPr/>
        <w:t>covering</w:t>
      </w:r>
      <w:r>
        <w:rPr>
          <w:spacing w:val="-2"/>
        </w:rPr>
        <w:t> </w:t>
      </w:r>
      <w:r>
        <w:rPr/>
        <w:t>certain</w:t>
      </w:r>
      <w:r>
        <w:rPr>
          <w:spacing w:val="-2"/>
        </w:rPr>
        <w:t> </w:t>
      </w:r>
      <w:r>
        <w:rPr/>
        <w:t>aspects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work.</w:t>
      </w:r>
    </w:p>
    <w:p>
      <w:pPr>
        <w:pStyle w:val="BodyText"/>
        <w:spacing w:line="228" w:lineRule="auto"/>
        <w:ind w:left="173" w:right="273" w:firstLine="283"/>
        <w:jc w:val="both"/>
      </w:pPr>
      <w:r>
        <w:rPr>
          <w:i/>
        </w:rPr>
        <w:t>Keywords</w:t>
      </w:r>
      <w:r>
        <w:rPr/>
        <w:t>: «gray belt», educational team, integrated design, urban situation, urban environment, spatial solution, functional purpose, object, transformation</w:t>
      </w:r>
      <w:r>
        <w:rPr>
          <w:spacing w:val="-37"/>
        </w:rPr>
        <w:t> </w:t>
      </w:r>
      <w:r>
        <w:rPr/>
        <w:t>of</w:t>
      </w:r>
      <w:r>
        <w:rPr>
          <w:spacing w:val="-1"/>
        </w:rPr>
        <w:t> </w:t>
      </w:r>
      <w:r>
        <w:rPr/>
        <w:t>depressive territory, relationship between environment and object.</w:t>
      </w:r>
    </w:p>
    <w:p>
      <w:pPr>
        <w:pStyle w:val="BodyText"/>
        <w:spacing w:before="7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28" w:lineRule="auto" w:before="101"/>
        <w:ind w:left="173" w:firstLine="283"/>
        <w:jc w:val="both"/>
      </w:pPr>
      <w:r>
        <w:rPr>
          <w:spacing w:val="-1"/>
          <w:w w:val="95"/>
        </w:rPr>
        <w:t>Преобразование бывших </w:t>
      </w:r>
      <w:r>
        <w:rPr>
          <w:w w:val="95"/>
        </w:rPr>
        <w:t>промышленных территорий Серого пояса исто-</w:t>
      </w:r>
      <w:r>
        <w:rPr>
          <w:spacing w:val="-36"/>
          <w:w w:val="95"/>
        </w:rPr>
        <w:t> </w:t>
      </w:r>
      <w:r>
        <w:rPr>
          <w:w w:val="95"/>
        </w:rPr>
        <w:t>рических городов в настоящее время является одной из актуальнейших про-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блем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градостроительства.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России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и,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частности,</w:t>
      </w:r>
      <w:r>
        <w:rPr>
          <w:spacing w:val="-7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Санкт-Петербурге</w:t>
      </w:r>
      <w:r>
        <w:rPr>
          <w:spacing w:val="-7"/>
          <w:w w:val="95"/>
        </w:rPr>
        <w:t> </w:t>
      </w:r>
      <w:r>
        <w:rPr>
          <w:w w:val="95"/>
        </w:rPr>
        <w:t>ведут-</w:t>
      </w:r>
      <w:r>
        <w:rPr>
          <w:spacing w:val="-35"/>
          <w:w w:val="95"/>
        </w:rPr>
        <w:t> </w:t>
      </w:r>
      <w:r>
        <w:rPr>
          <w:spacing w:val="-2"/>
          <w:w w:val="95"/>
        </w:rPr>
        <w:t>ся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поиски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путей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решения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этой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проблемы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с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учетом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специфики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страны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города,</w:t>
      </w:r>
      <w:r>
        <w:rPr>
          <w:spacing w:val="-36"/>
          <w:w w:val="95"/>
        </w:rPr>
        <w:t> </w:t>
      </w:r>
      <w:r>
        <w:rPr>
          <w:w w:val="95"/>
        </w:rPr>
        <w:t>принимая во внимание климатические, исторические, социальные, экономи-</w:t>
      </w:r>
      <w:r>
        <w:rPr>
          <w:spacing w:val="-35"/>
          <w:w w:val="95"/>
        </w:rPr>
        <w:t> </w:t>
      </w:r>
      <w:r>
        <w:rPr>
          <w:w w:val="95"/>
        </w:rPr>
        <w:t>ческие</w:t>
      </w:r>
      <w:r>
        <w:rPr>
          <w:spacing w:val="-7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прочие</w:t>
      </w:r>
      <w:r>
        <w:rPr>
          <w:spacing w:val="-6"/>
          <w:w w:val="95"/>
        </w:rPr>
        <w:t> </w:t>
      </w:r>
      <w:r>
        <w:rPr>
          <w:w w:val="95"/>
        </w:rPr>
        <w:t>особенности.</w:t>
      </w:r>
      <w:r>
        <w:rPr>
          <w:spacing w:val="-7"/>
          <w:w w:val="95"/>
        </w:rPr>
        <w:t> </w:t>
      </w:r>
      <w:r>
        <w:rPr>
          <w:w w:val="95"/>
        </w:rPr>
        <w:t>Одним</w:t>
      </w:r>
      <w:r>
        <w:rPr>
          <w:spacing w:val="-6"/>
          <w:w w:val="95"/>
        </w:rPr>
        <w:t> </w:t>
      </w:r>
      <w:r>
        <w:rPr>
          <w:w w:val="95"/>
        </w:rPr>
        <w:t>из</w:t>
      </w:r>
      <w:r>
        <w:rPr>
          <w:spacing w:val="-7"/>
          <w:w w:val="95"/>
        </w:rPr>
        <w:t> </w:t>
      </w:r>
      <w:r>
        <w:rPr>
          <w:w w:val="95"/>
        </w:rPr>
        <w:t>главных</w:t>
      </w:r>
      <w:r>
        <w:rPr>
          <w:spacing w:val="-7"/>
          <w:w w:val="95"/>
        </w:rPr>
        <w:t> </w:t>
      </w:r>
      <w:r>
        <w:rPr>
          <w:w w:val="95"/>
        </w:rPr>
        <w:t>условий</w:t>
      </w:r>
      <w:r>
        <w:rPr>
          <w:spacing w:val="-6"/>
          <w:w w:val="95"/>
        </w:rPr>
        <w:t> </w:t>
      </w:r>
      <w:r>
        <w:rPr>
          <w:w w:val="95"/>
        </w:rPr>
        <w:t>разработки</w:t>
      </w:r>
      <w:r>
        <w:rPr>
          <w:spacing w:val="-7"/>
          <w:w w:val="95"/>
        </w:rPr>
        <w:t> </w:t>
      </w:r>
      <w:r>
        <w:rPr>
          <w:w w:val="95"/>
        </w:rPr>
        <w:t>различ-</w:t>
      </w:r>
      <w:r>
        <w:rPr>
          <w:spacing w:val="1"/>
          <w:w w:val="95"/>
        </w:rPr>
        <w:t> </w:t>
      </w:r>
      <w:r>
        <w:rPr>
          <w:w w:val="95"/>
        </w:rPr>
        <w:t>ных концепций преобразования территорий серого пояса Санкт-Петербурга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является сохранение </w:t>
      </w:r>
      <w:r>
        <w:rPr>
          <w:w w:val="95"/>
        </w:rPr>
        <w:t>архитектурно-образного характера этих территорий при</w:t>
      </w:r>
      <w:r>
        <w:rPr>
          <w:spacing w:val="-35"/>
          <w:w w:val="95"/>
        </w:rPr>
        <w:t> </w:t>
      </w:r>
      <w:r>
        <w:rPr>
          <w:w w:val="95"/>
        </w:rPr>
        <w:t>освоении новых функций, органичное включение преобразованных террито-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рий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общую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ткань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города.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Необходимо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комплексное</w:t>
      </w:r>
      <w:r>
        <w:rPr>
          <w:spacing w:val="-7"/>
          <w:w w:val="95"/>
        </w:rPr>
        <w:t> </w:t>
      </w:r>
      <w:r>
        <w:rPr>
          <w:w w:val="95"/>
        </w:rPr>
        <w:t>освоение</w:t>
      </w:r>
      <w:r>
        <w:rPr>
          <w:spacing w:val="-7"/>
          <w:w w:val="95"/>
        </w:rPr>
        <w:t> </w:t>
      </w:r>
      <w:r>
        <w:rPr>
          <w:w w:val="95"/>
        </w:rPr>
        <w:t>данных</w:t>
      </w:r>
      <w:r>
        <w:rPr>
          <w:spacing w:val="-6"/>
          <w:w w:val="95"/>
        </w:rPr>
        <w:t> </w:t>
      </w:r>
      <w:r>
        <w:rPr>
          <w:w w:val="95"/>
        </w:rPr>
        <w:t>терри-</w:t>
      </w:r>
      <w:r>
        <w:rPr>
          <w:spacing w:val="-36"/>
          <w:w w:val="95"/>
        </w:rPr>
        <w:t> </w:t>
      </w:r>
      <w:r>
        <w:rPr>
          <w:w w:val="90"/>
        </w:rPr>
        <w:t>торий с максимальным сохранением не только объектов культурного наследия,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но и всех существующих архитектурно выразительных </w:t>
      </w:r>
      <w:r>
        <w:rPr>
          <w:w w:val="95"/>
        </w:rPr>
        <w:t>объектов, представля-</w:t>
      </w:r>
      <w:r>
        <w:rPr>
          <w:spacing w:val="-36"/>
          <w:w w:val="95"/>
        </w:rPr>
        <w:t> </w:t>
      </w:r>
      <w:r>
        <w:rPr>
          <w:w w:val="95"/>
        </w:rPr>
        <w:t>ющих разные исторические эпохи развития города. Также важно сохранить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сложившиеся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градостроительные</w:t>
      </w:r>
      <w:r>
        <w:rPr>
          <w:spacing w:val="-7"/>
          <w:w w:val="95"/>
        </w:rPr>
        <w:t> </w:t>
      </w:r>
      <w:r>
        <w:rPr>
          <w:w w:val="95"/>
        </w:rPr>
        <w:t>узлы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связи</w:t>
      </w:r>
      <w:r>
        <w:rPr>
          <w:spacing w:val="-6"/>
          <w:w w:val="95"/>
        </w:rPr>
        <w:t> </w:t>
      </w:r>
      <w:r>
        <w:rPr>
          <w:w w:val="95"/>
        </w:rPr>
        <w:t>этих</w:t>
      </w:r>
      <w:r>
        <w:rPr>
          <w:spacing w:val="-7"/>
          <w:w w:val="95"/>
        </w:rPr>
        <w:t> </w:t>
      </w:r>
      <w:r>
        <w:rPr>
          <w:w w:val="95"/>
        </w:rPr>
        <w:t>территорий,</w:t>
      </w:r>
      <w:r>
        <w:rPr>
          <w:spacing w:val="-6"/>
          <w:w w:val="95"/>
        </w:rPr>
        <w:t> </w:t>
      </w:r>
      <w:r>
        <w:rPr>
          <w:w w:val="95"/>
        </w:rPr>
        <w:t>их</w:t>
      </w:r>
      <w:r>
        <w:rPr>
          <w:spacing w:val="-7"/>
          <w:w w:val="95"/>
        </w:rPr>
        <w:t> </w:t>
      </w:r>
      <w:r>
        <w:rPr>
          <w:w w:val="95"/>
        </w:rPr>
        <w:t>иерархию</w:t>
      </w:r>
      <w:r>
        <w:rPr>
          <w:spacing w:val="-36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системе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города,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а</w:t>
      </w:r>
      <w:r>
        <w:rPr>
          <w:spacing w:val="-3"/>
          <w:w w:val="95"/>
        </w:rPr>
        <w:t> </w:t>
      </w:r>
      <w:r>
        <w:rPr>
          <w:spacing w:val="-1"/>
          <w:w w:val="95"/>
        </w:rPr>
        <w:t>также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разнообразие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градостроительных</w:t>
      </w:r>
      <w:r>
        <w:rPr>
          <w:spacing w:val="-5"/>
          <w:w w:val="95"/>
        </w:rPr>
        <w:t> </w:t>
      </w:r>
      <w:r>
        <w:rPr>
          <w:w w:val="95"/>
        </w:rPr>
        <w:t>ситуаций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6"/>
          <w:w w:val="95"/>
        </w:rPr>
        <w:t> </w:t>
      </w:r>
      <w:r>
        <w:rPr>
          <w:w w:val="95"/>
        </w:rPr>
        <w:t>общей</w:t>
      </w:r>
      <w:r>
        <w:rPr>
          <w:spacing w:val="-35"/>
          <w:w w:val="95"/>
        </w:rPr>
        <w:t> </w:t>
      </w:r>
      <w:r>
        <w:rPr>
          <w:w w:val="95"/>
        </w:rPr>
        <w:t>ткани среды. Все эти проблемы должны были осваиваться молодыми архи-</w:t>
      </w:r>
      <w:r>
        <w:rPr>
          <w:spacing w:val="1"/>
          <w:w w:val="95"/>
        </w:rPr>
        <w:t> </w:t>
      </w:r>
      <w:r>
        <w:rPr>
          <w:w w:val="95"/>
        </w:rPr>
        <w:t>текторами, студентами магистратуры архитектурного факультета СПбГАСУ</w:t>
      </w:r>
      <w:r>
        <w:rPr>
          <w:spacing w:val="-35"/>
          <w:w w:val="95"/>
        </w:rPr>
        <w:t> </w:t>
      </w:r>
      <w:r>
        <w:rPr/>
        <w:t>под</w:t>
      </w:r>
      <w:r>
        <w:rPr>
          <w:spacing w:val="-8"/>
        </w:rPr>
        <w:t> </w:t>
      </w:r>
      <w:r>
        <w:rPr/>
        <w:t>руководством</w:t>
      </w:r>
      <w:r>
        <w:rPr>
          <w:spacing w:val="-8"/>
        </w:rPr>
        <w:t> </w:t>
      </w:r>
      <w:r>
        <w:rPr/>
        <w:t>преподавателей,</w:t>
      </w:r>
      <w:r>
        <w:rPr>
          <w:spacing w:val="-7"/>
        </w:rPr>
        <w:t> </w:t>
      </w:r>
      <w:r>
        <w:rPr/>
        <w:t>авторов</w:t>
      </w:r>
      <w:r>
        <w:rPr>
          <w:spacing w:val="-8"/>
        </w:rPr>
        <w:t> </w:t>
      </w:r>
      <w:r>
        <w:rPr/>
        <w:t>данной</w:t>
      </w:r>
      <w:r>
        <w:rPr>
          <w:spacing w:val="-7"/>
        </w:rPr>
        <w:t> </w:t>
      </w:r>
      <w:r>
        <w:rPr/>
        <w:t>статьи.</w:t>
      </w:r>
    </w:p>
    <w:p>
      <w:pPr>
        <w:pStyle w:val="BodyText"/>
        <w:spacing w:line="157" w:lineRule="exact"/>
        <w:ind w:left="457"/>
        <w:jc w:val="both"/>
      </w:pPr>
      <w:r>
        <w:rPr/>
        <w:t>В</w:t>
      </w:r>
      <w:r>
        <w:rPr>
          <w:spacing w:val="-5"/>
        </w:rPr>
        <w:t> </w:t>
      </w:r>
      <w:r>
        <w:rPr/>
        <w:t>процессе</w:t>
      </w:r>
      <w:r>
        <w:rPr>
          <w:spacing w:val="-5"/>
        </w:rPr>
        <w:t> </w:t>
      </w:r>
      <w:r>
        <w:rPr/>
        <w:t>выполнения</w:t>
      </w:r>
      <w:r>
        <w:rPr>
          <w:spacing w:val="-4"/>
        </w:rPr>
        <w:t> </w:t>
      </w:r>
      <w:r>
        <w:rPr/>
        <w:t>магистерской</w:t>
      </w:r>
      <w:r>
        <w:rPr>
          <w:spacing w:val="-5"/>
        </w:rPr>
        <w:t> </w:t>
      </w:r>
      <w:r>
        <w:rPr/>
        <w:t>работы</w:t>
      </w:r>
      <w:r>
        <w:rPr>
          <w:spacing w:val="-4"/>
        </w:rPr>
        <w:t> </w:t>
      </w:r>
      <w:r>
        <w:rPr/>
        <w:t>студентам</w:t>
      </w:r>
      <w:r>
        <w:rPr>
          <w:spacing w:val="-5"/>
        </w:rPr>
        <w:t> </w:t>
      </w:r>
      <w:r>
        <w:rPr/>
        <w:t>необходимо</w:t>
      </w:r>
    </w:p>
    <w:p>
      <w:pPr>
        <w:pStyle w:val="BodyText"/>
        <w:spacing w:line="228" w:lineRule="auto" w:before="3"/>
        <w:ind w:left="173"/>
        <w:jc w:val="both"/>
      </w:pPr>
      <w:r>
        <w:rPr>
          <w:w w:val="95"/>
        </w:rPr>
        <w:t>выбрать назначение объекта и место его размещения. Было предложено вы-</w:t>
      </w:r>
      <w:r>
        <w:rPr>
          <w:spacing w:val="1"/>
          <w:w w:val="95"/>
        </w:rPr>
        <w:t> </w:t>
      </w:r>
      <w:r>
        <w:rPr>
          <w:w w:val="95"/>
        </w:rPr>
        <w:t>брать отдельные площадки в разных частях города для размещения каждого</w:t>
      </w:r>
      <w:r>
        <w:rPr>
          <w:spacing w:val="1"/>
          <w:w w:val="95"/>
        </w:rPr>
        <w:t> </w:t>
      </w:r>
      <w:r>
        <w:rPr>
          <w:spacing w:val="-2"/>
        </w:rPr>
        <w:t>объекта или разработать комплексную </w:t>
      </w:r>
      <w:r>
        <w:rPr>
          <w:spacing w:val="-1"/>
        </w:rPr>
        <w:t>концепцию развития определенной</w:t>
      </w:r>
      <w:r>
        <w:rPr>
          <w:spacing w:val="-37"/>
        </w:rPr>
        <w:t> </w:t>
      </w:r>
      <w:r>
        <w:rPr/>
        <w:t>территории с включением проектируемых объектов различного назначе-</w:t>
      </w:r>
      <w:r>
        <w:rPr>
          <w:spacing w:val="-37"/>
        </w:rPr>
        <w:t> </w:t>
      </w:r>
      <w:r>
        <w:rPr/>
        <w:t>ния</w:t>
      </w:r>
      <w:r>
        <w:rPr>
          <w:spacing w:val="-7"/>
        </w:rPr>
        <w:t> </w:t>
      </w:r>
      <w:r>
        <w:rPr/>
        <w:t>[1].</w:t>
      </w:r>
      <w:r>
        <w:rPr>
          <w:spacing w:val="-5"/>
        </w:rPr>
        <w:t> </w:t>
      </w:r>
      <w:r>
        <w:rPr/>
        <w:t>Большинство</w:t>
      </w:r>
      <w:r>
        <w:rPr>
          <w:spacing w:val="-6"/>
        </w:rPr>
        <w:t> </w:t>
      </w:r>
      <w:r>
        <w:rPr/>
        <w:t>студентов</w:t>
      </w:r>
      <w:r>
        <w:rPr>
          <w:spacing w:val="-6"/>
        </w:rPr>
        <w:t> </w:t>
      </w:r>
      <w:r>
        <w:rPr/>
        <w:t>магистратуры</w:t>
      </w:r>
      <w:r>
        <w:rPr>
          <w:spacing w:val="-5"/>
        </w:rPr>
        <w:t> </w:t>
      </w:r>
      <w:r>
        <w:rPr/>
        <w:t>выбрало</w:t>
      </w:r>
      <w:r>
        <w:rPr>
          <w:spacing w:val="-6"/>
        </w:rPr>
        <w:t> </w:t>
      </w:r>
      <w:r>
        <w:rPr/>
        <w:t>второй</w:t>
      </w:r>
      <w:r>
        <w:rPr>
          <w:spacing w:val="-5"/>
        </w:rPr>
        <w:t> </w:t>
      </w:r>
      <w:r>
        <w:rPr/>
        <w:t>вариант.</w:t>
      </w:r>
    </w:p>
    <w:p>
      <w:pPr>
        <w:pStyle w:val="BodyText"/>
        <w:spacing w:line="228" w:lineRule="auto"/>
        <w:ind w:left="173" w:right="1" w:firstLine="283"/>
        <w:jc w:val="both"/>
      </w:pPr>
      <w:r>
        <w:rPr/>
        <w:t>Для комплексного эксперимента выбрана территория серого пояса</w:t>
      </w:r>
      <w:r>
        <w:rPr>
          <w:spacing w:val="1"/>
        </w:rPr>
        <w:t> </w:t>
      </w:r>
      <w:r>
        <w:rPr/>
        <w:t>Выборгской</w:t>
      </w:r>
      <w:r>
        <w:rPr>
          <w:spacing w:val="-1"/>
        </w:rPr>
        <w:t> </w:t>
      </w:r>
      <w:r>
        <w:rPr/>
        <w:t>стороны Санкт-Петербурга</w:t>
      </w:r>
      <w:r>
        <w:rPr>
          <w:spacing w:val="-1"/>
        </w:rPr>
        <w:t> </w:t>
      </w:r>
      <w:r>
        <w:rPr/>
        <w:t>(рис. 1.)</w:t>
      </w:r>
    </w:p>
    <w:p>
      <w:pPr>
        <w:pStyle w:val="BodyText"/>
        <w:spacing w:line="228" w:lineRule="auto"/>
        <w:ind w:left="173" w:firstLine="283"/>
        <w:jc w:val="both"/>
      </w:pP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этом,</w:t>
      </w:r>
      <w:r>
        <w:rPr>
          <w:spacing w:val="-7"/>
        </w:rPr>
        <w:t> </w:t>
      </w:r>
      <w:r>
        <w:rPr>
          <w:spacing w:val="-2"/>
        </w:rPr>
        <w:t>предполагалось,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7"/>
        </w:rPr>
        <w:t> </w:t>
      </w:r>
      <w:r>
        <w:rPr>
          <w:spacing w:val="-1"/>
        </w:rPr>
        <w:t>развитие</w:t>
      </w:r>
      <w:r>
        <w:rPr>
          <w:spacing w:val="-7"/>
        </w:rPr>
        <w:t> </w:t>
      </w:r>
      <w:r>
        <w:rPr>
          <w:spacing w:val="-1"/>
        </w:rPr>
        <w:t>депрессивной</w:t>
      </w:r>
      <w:r>
        <w:rPr>
          <w:spacing w:val="-7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мо-</w:t>
      </w:r>
      <w:r>
        <w:rPr>
          <w:spacing w:val="-37"/>
        </w:rPr>
        <w:t> </w:t>
      </w:r>
      <w:r>
        <w:rPr/>
        <w:t>жет</w:t>
      </w:r>
      <w:r>
        <w:rPr>
          <w:spacing w:val="-1"/>
        </w:rPr>
        <w:t> </w:t>
      </w:r>
      <w:r>
        <w:rPr/>
        <w:t>происходить по</w:t>
      </w:r>
      <w:r>
        <w:rPr>
          <w:spacing w:val="-1"/>
        </w:rPr>
        <w:t> </w:t>
      </w:r>
      <w:r>
        <w:rPr/>
        <w:t>2</w:t>
      </w:r>
      <w:r>
        <w:rPr>
          <w:spacing w:val="-1"/>
        </w:rPr>
        <w:t> </w:t>
      </w:r>
      <w:r>
        <w:rPr/>
        <w:t>сценариям:</w:t>
      </w:r>
    </w:p>
    <w:p>
      <w:pPr>
        <w:pStyle w:val="ListParagraph"/>
        <w:numPr>
          <w:ilvl w:val="0"/>
          <w:numId w:val="111"/>
        </w:numPr>
        <w:tabs>
          <w:tab w:pos="633" w:val="left" w:leader="none"/>
        </w:tabs>
        <w:spacing w:line="228" w:lineRule="auto" w:before="0" w:after="0"/>
        <w:ind w:left="173" w:right="1" w:firstLine="283"/>
        <w:jc w:val="both"/>
        <w:rPr>
          <w:sz w:val="16"/>
        </w:rPr>
      </w:pPr>
      <w:r>
        <w:rPr>
          <w:spacing w:val="-1"/>
          <w:sz w:val="16"/>
        </w:rPr>
        <w:t>часть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максимально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освобождается</w:t>
      </w:r>
      <w:r>
        <w:rPr>
          <w:spacing w:val="-8"/>
          <w:sz w:val="16"/>
        </w:rPr>
        <w:t> </w:t>
      </w:r>
      <w:r>
        <w:rPr>
          <w:sz w:val="16"/>
        </w:rPr>
        <w:t>от</w:t>
      </w:r>
      <w:r>
        <w:rPr>
          <w:spacing w:val="-8"/>
          <w:sz w:val="16"/>
        </w:rPr>
        <w:t> </w:t>
      </w:r>
      <w:r>
        <w:rPr>
          <w:sz w:val="16"/>
        </w:rPr>
        <w:t>ветхой</w:t>
      </w:r>
      <w:r>
        <w:rPr>
          <w:spacing w:val="-8"/>
          <w:sz w:val="16"/>
        </w:rPr>
        <w:t> </w:t>
      </w:r>
      <w:r>
        <w:rPr>
          <w:sz w:val="16"/>
        </w:rPr>
        <w:t>застройки</w:t>
      </w:r>
      <w:r>
        <w:rPr>
          <w:spacing w:val="-37"/>
          <w:sz w:val="16"/>
        </w:rPr>
        <w:t> </w:t>
      </w:r>
      <w:r>
        <w:rPr>
          <w:sz w:val="16"/>
        </w:rPr>
        <w:t>и полностью комплексно перестраивается с максимальным сохранением</w:t>
      </w:r>
      <w:r>
        <w:rPr>
          <w:spacing w:val="-37"/>
          <w:sz w:val="16"/>
        </w:rPr>
        <w:t> </w:t>
      </w:r>
      <w:r>
        <w:rPr>
          <w:sz w:val="16"/>
        </w:rPr>
        <w:t>знаковых для этой площадки построек, при этом все новые и реконстру-</w:t>
      </w:r>
      <w:r>
        <w:rPr>
          <w:spacing w:val="1"/>
          <w:sz w:val="16"/>
        </w:rPr>
        <w:t> </w:t>
      </w:r>
      <w:r>
        <w:rPr>
          <w:sz w:val="16"/>
        </w:rPr>
        <w:t>ируемые объекты взаимно увязываются между собой и с сохраняемым</w:t>
      </w:r>
      <w:r>
        <w:rPr>
          <w:spacing w:val="1"/>
          <w:sz w:val="16"/>
        </w:rPr>
        <w:t> </w:t>
      </w:r>
      <w:r>
        <w:rPr>
          <w:sz w:val="16"/>
        </w:rPr>
        <w:t>окружением,</w:t>
      </w:r>
      <w:r>
        <w:rPr>
          <w:spacing w:val="-8"/>
          <w:sz w:val="16"/>
        </w:rPr>
        <w:t> </w:t>
      </w:r>
      <w:r>
        <w:rPr>
          <w:sz w:val="16"/>
        </w:rPr>
        <w:t>создавая</w:t>
      </w:r>
      <w:r>
        <w:rPr>
          <w:spacing w:val="-7"/>
          <w:sz w:val="16"/>
        </w:rPr>
        <w:t> </w:t>
      </w:r>
      <w:r>
        <w:rPr>
          <w:sz w:val="16"/>
        </w:rPr>
        <w:t>новую</w:t>
      </w:r>
      <w:r>
        <w:rPr>
          <w:spacing w:val="-8"/>
          <w:sz w:val="16"/>
        </w:rPr>
        <w:t> </w:t>
      </w:r>
      <w:r>
        <w:rPr>
          <w:sz w:val="16"/>
        </w:rPr>
        <w:t>среду,</w:t>
      </w:r>
      <w:r>
        <w:rPr>
          <w:spacing w:val="-8"/>
          <w:sz w:val="16"/>
        </w:rPr>
        <w:t> </w:t>
      </w:r>
      <w:r>
        <w:rPr>
          <w:sz w:val="16"/>
        </w:rPr>
        <w:t>интегрированную</w:t>
      </w:r>
      <w:r>
        <w:rPr>
          <w:spacing w:val="-7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существующую;</w:t>
      </w:r>
    </w:p>
    <w:p>
      <w:pPr>
        <w:pStyle w:val="ListParagraph"/>
        <w:numPr>
          <w:ilvl w:val="0"/>
          <w:numId w:val="111"/>
        </w:numPr>
        <w:tabs>
          <w:tab w:pos="636" w:val="left" w:leader="none"/>
        </w:tabs>
        <w:spacing w:line="228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выбираются реперные точки развития в сохраняемой среде – пло-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щадки, находящиеся в наиболее значимых градостроительных </w:t>
      </w:r>
      <w:r>
        <w:rPr>
          <w:sz w:val="16"/>
        </w:rPr>
        <w:t>ситуациях,</w:t>
      </w:r>
      <w:r>
        <w:rPr>
          <w:spacing w:val="-37"/>
          <w:sz w:val="16"/>
        </w:rPr>
        <w:t> </w:t>
      </w:r>
      <w:r>
        <w:rPr>
          <w:sz w:val="16"/>
        </w:rPr>
        <w:t>с целью размещения на них уникальных объектов городского или район-</w:t>
      </w:r>
      <w:r>
        <w:rPr>
          <w:spacing w:val="-37"/>
          <w:sz w:val="16"/>
        </w:rPr>
        <w:t> </w:t>
      </w:r>
      <w:r>
        <w:rPr>
          <w:sz w:val="16"/>
        </w:rPr>
        <w:t>ного</w:t>
      </w:r>
      <w:r>
        <w:rPr>
          <w:spacing w:val="-3"/>
          <w:sz w:val="16"/>
        </w:rPr>
        <w:t> </w:t>
      </w:r>
      <w:r>
        <w:rPr>
          <w:sz w:val="16"/>
        </w:rPr>
        <w:t>уровня,</w:t>
      </w:r>
      <w:r>
        <w:rPr>
          <w:spacing w:val="-2"/>
          <w:sz w:val="16"/>
        </w:rPr>
        <w:t> </w:t>
      </w:r>
      <w:r>
        <w:rPr>
          <w:sz w:val="16"/>
        </w:rPr>
        <w:t>которые</w:t>
      </w:r>
      <w:r>
        <w:rPr>
          <w:spacing w:val="-2"/>
          <w:sz w:val="16"/>
        </w:rPr>
        <w:t> </w:t>
      </w:r>
      <w:r>
        <w:rPr>
          <w:sz w:val="16"/>
        </w:rPr>
        <w:t>изменят</w:t>
      </w:r>
      <w:r>
        <w:rPr>
          <w:spacing w:val="-3"/>
          <w:sz w:val="16"/>
        </w:rPr>
        <w:t> </w:t>
      </w:r>
      <w:r>
        <w:rPr>
          <w:sz w:val="16"/>
        </w:rPr>
        <w:t>статус</w:t>
      </w:r>
      <w:r>
        <w:rPr>
          <w:spacing w:val="-2"/>
          <w:sz w:val="16"/>
        </w:rPr>
        <w:t> </w:t>
      </w:r>
      <w:r>
        <w:rPr>
          <w:sz w:val="16"/>
        </w:rPr>
        <w:t>территории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повлекут</w:t>
      </w:r>
      <w:r>
        <w:rPr>
          <w:spacing w:val="-3"/>
          <w:sz w:val="16"/>
        </w:rPr>
        <w:t> </w:t>
      </w:r>
      <w:r>
        <w:rPr>
          <w:sz w:val="16"/>
        </w:rPr>
        <w:t>дальнейшие</w:t>
      </w:r>
      <w:r>
        <w:rPr>
          <w:spacing w:val="-37"/>
          <w:sz w:val="16"/>
        </w:rPr>
        <w:t> </w:t>
      </w:r>
      <w:r>
        <w:rPr>
          <w:sz w:val="16"/>
        </w:rPr>
        <w:t>позитивные</w:t>
      </w:r>
      <w:r>
        <w:rPr>
          <w:spacing w:val="-2"/>
          <w:sz w:val="16"/>
        </w:rPr>
        <w:t> </w:t>
      </w:r>
      <w:r>
        <w:rPr>
          <w:sz w:val="16"/>
        </w:rPr>
        <w:t>изменения.</w:t>
      </w:r>
    </w:p>
    <w:p>
      <w:pPr>
        <w:pStyle w:val="BodyText"/>
        <w:spacing w:line="228" w:lineRule="auto"/>
        <w:ind w:left="173" w:firstLine="283"/>
        <w:jc w:val="right"/>
      </w:pPr>
      <w:r>
        <w:rPr/>
        <w:t>Первый</w:t>
      </w:r>
      <w:r>
        <w:rPr>
          <w:spacing w:val="29"/>
        </w:rPr>
        <w:t> </w:t>
      </w:r>
      <w:r>
        <w:rPr/>
        <w:t>вариант</w:t>
      </w:r>
      <w:r>
        <w:rPr>
          <w:spacing w:val="29"/>
        </w:rPr>
        <w:t> </w:t>
      </w:r>
      <w:r>
        <w:rPr/>
        <w:t>развития</w:t>
      </w:r>
      <w:r>
        <w:rPr>
          <w:spacing w:val="29"/>
        </w:rPr>
        <w:t> </w:t>
      </w:r>
      <w:r>
        <w:rPr/>
        <w:t>был</w:t>
      </w:r>
      <w:r>
        <w:rPr>
          <w:spacing w:val="29"/>
        </w:rPr>
        <w:t> </w:t>
      </w:r>
      <w:r>
        <w:rPr/>
        <w:t>продемонстрирован</w:t>
      </w:r>
      <w:r>
        <w:rPr>
          <w:spacing w:val="29"/>
        </w:rPr>
        <w:t> </w:t>
      </w:r>
      <w:r>
        <w:rPr/>
        <w:t>на</w:t>
      </w:r>
      <w:r>
        <w:rPr>
          <w:spacing w:val="29"/>
        </w:rPr>
        <w:t> </w:t>
      </w:r>
      <w:r>
        <w:rPr/>
        <w:t>территории,</w:t>
      </w:r>
      <w:r>
        <w:rPr>
          <w:spacing w:val="-37"/>
        </w:rPr>
        <w:t> </w:t>
      </w:r>
      <w:r>
        <w:rPr>
          <w:spacing w:val="-1"/>
        </w:rPr>
        <w:t>примыкающей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месту</w:t>
      </w:r>
      <w:r>
        <w:rPr>
          <w:spacing w:val="-9"/>
        </w:rPr>
        <w:t> </w:t>
      </w:r>
      <w:r>
        <w:rPr>
          <w:spacing w:val="-1"/>
        </w:rPr>
        <w:t>впадения</w:t>
      </w:r>
      <w:r>
        <w:rPr>
          <w:spacing w:val="-8"/>
        </w:rPr>
        <w:t> </w:t>
      </w:r>
      <w:r>
        <w:rPr>
          <w:spacing w:val="-1"/>
        </w:rPr>
        <w:t>Черной</w:t>
      </w:r>
      <w:r>
        <w:rPr>
          <w:spacing w:val="-9"/>
        </w:rPr>
        <w:t> </w:t>
      </w:r>
      <w:r>
        <w:rPr/>
        <w:t>речки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Большую</w:t>
      </w:r>
      <w:r>
        <w:rPr>
          <w:spacing w:val="-9"/>
        </w:rPr>
        <w:t> </w:t>
      </w:r>
      <w:r>
        <w:rPr/>
        <w:t>Невку</w:t>
      </w:r>
      <w:r>
        <w:rPr>
          <w:spacing w:val="-9"/>
        </w:rPr>
        <w:t> </w:t>
      </w:r>
      <w:r>
        <w:rPr/>
        <w:t>(рис.</w:t>
      </w:r>
      <w:r>
        <w:rPr>
          <w:spacing w:val="-8"/>
        </w:rPr>
        <w:t> </w:t>
      </w:r>
      <w:r>
        <w:rPr/>
        <w:t>2.).</w:t>
      </w:r>
      <w:r>
        <w:rPr>
          <w:spacing w:val="-37"/>
        </w:rPr>
        <w:t> </w:t>
      </w:r>
      <w:r>
        <w:rPr/>
        <w:t>Студентам рекомендовалось изучить ситуацию, определив основные</w:t>
      </w:r>
      <w:r>
        <w:rPr>
          <w:spacing w:val="1"/>
        </w:rPr>
        <w:t> </w:t>
      </w:r>
      <w:r>
        <w:rPr/>
        <w:t>градостроительные</w:t>
      </w:r>
      <w:r>
        <w:rPr>
          <w:spacing w:val="7"/>
        </w:rPr>
        <w:t> </w:t>
      </w:r>
      <w:r>
        <w:rPr/>
        <w:t>проблемы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ней.</w:t>
      </w:r>
      <w:r>
        <w:rPr>
          <w:spacing w:val="7"/>
        </w:rPr>
        <w:t> </w:t>
      </w:r>
      <w:r>
        <w:rPr/>
        <w:t>Далее,</w:t>
      </w:r>
      <w:r>
        <w:rPr>
          <w:spacing w:val="8"/>
        </w:rPr>
        <w:t> </w:t>
      </w:r>
      <w:r>
        <w:rPr/>
        <w:t>предлагалось</w:t>
      </w:r>
      <w:r>
        <w:rPr>
          <w:spacing w:val="8"/>
        </w:rPr>
        <w:t> </w:t>
      </w:r>
      <w:r>
        <w:rPr/>
        <w:t>найти</w:t>
      </w:r>
      <w:r>
        <w:rPr>
          <w:spacing w:val="8"/>
        </w:rPr>
        <w:t> </w:t>
      </w:r>
      <w:r>
        <w:rPr/>
        <w:t>пути</w:t>
      </w:r>
      <w:r>
        <w:rPr>
          <w:spacing w:val="7"/>
        </w:rPr>
        <w:t> </w:t>
      </w:r>
      <w:r>
        <w:rPr/>
        <w:t>их</w:t>
      </w:r>
      <w:r>
        <w:rPr>
          <w:spacing w:val="-37"/>
        </w:rPr>
        <w:t> </w:t>
      </w:r>
      <w:r>
        <w:rPr/>
        <w:t>решения с</w:t>
      </w:r>
      <w:r>
        <w:rPr>
          <w:spacing w:val="1"/>
        </w:rPr>
        <w:t> </w:t>
      </w:r>
      <w:r>
        <w:rPr/>
        <w:t>помощью соответствующего</w:t>
      </w:r>
      <w:r>
        <w:rPr>
          <w:spacing w:val="1"/>
        </w:rPr>
        <w:t> </w:t>
      </w:r>
      <w:r>
        <w:rPr/>
        <w:t>размещения</w:t>
      </w:r>
      <w:r>
        <w:rPr>
          <w:spacing w:val="1"/>
        </w:rPr>
        <w:t> </w:t>
      </w:r>
      <w:r>
        <w:rPr/>
        <w:t>определенного вида</w:t>
      </w:r>
      <w:r>
        <w:rPr>
          <w:spacing w:val="-37"/>
        </w:rPr>
        <w:t> </w:t>
      </w:r>
      <w:r>
        <w:rPr/>
        <w:t>и</w:t>
      </w:r>
      <w:r>
        <w:rPr>
          <w:spacing w:val="7"/>
        </w:rPr>
        <w:t> </w:t>
      </w:r>
      <w:r>
        <w:rPr/>
        <w:t>функции</w:t>
      </w:r>
      <w:r>
        <w:rPr>
          <w:spacing w:val="7"/>
        </w:rPr>
        <w:t> </w:t>
      </w:r>
      <w:r>
        <w:rPr/>
        <w:t>объектов,</w:t>
      </w:r>
      <w:r>
        <w:rPr>
          <w:spacing w:val="8"/>
        </w:rPr>
        <w:t> </w:t>
      </w:r>
      <w:r>
        <w:rPr/>
        <w:t>изменения</w:t>
      </w:r>
      <w:r>
        <w:rPr>
          <w:spacing w:val="7"/>
        </w:rPr>
        <w:t> </w:t>
      </w:r>
      <w:r>
        <w:rPr/>
        <w:t>транспортной</w:t>
      </w:r>
      <w:r>
        <w:rPr>
          <w:spacing w:val="7"/>
        </w:rPr>
        <w:t> </w:t>
      </w:r>
      <w:r>
        <w:rPr/>
        <w:t>сетки,</w:t>
      </w:r>
      <w:r>
        <w:rPr>
          <w:spacing w:val="8"/>
        </w:rPr>
        <w:t> </w:t>
      </w:r>
      <w:r>
        <w:rPr/>
        <w:t>нового</w:t>
      </w:r>
      <w:r>
        <w:rPr>
          <w:spacing w:val="7"/>
        </w:rPr>
        <w:t> </w:t>
      </w:r>
      <w:r>
        <w:rPr/>
        <w:t>межевания</w:t>
      </w:r>
      <w:r>
        <w:rPr>
          <w:spacing w:val="1"/>
        </w:rPr>
        <w:t> </w:t>
      </w:r>
      <w:r>
        <w:rPr/>
        <w:t>кварталов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участков</w:t>
      </w:r>
      <w:r>
        <w:rPr>
          <w:spacing w:val="4"/>
        </w:rPr>
        <w:t> </w:t>
      </w:r>
      <w:r>
        <w:rPr/>
        <w:t>(согласно</w:t>
      </w:r>
      <w:r>
        <w:rPr>
          <w:spacing w:val="5"/>
        </w:rPr>
        <w:t> </w:t>
      </w:r>
      <w:r>
        <w:rPr/>
        <w:t>общественно-деловому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жилому</w:t>
      </w:r>
      <w:r>
        <w:rPr>
          <w:spacing w:val="4"/>
        </w:rPr>
        <w:t> </w:t>
      </w:r>
      <w:r>
        <w:rPr/>
        <w:t>назна-</w:t>
      </w:r>
      <w:r>
        <w:rPr>
          <w:spacing w:val="-37"/>
        </w:rPr>
        <w:t> </w:t>
      </w:r>
      <w:r>
        <w:rPr/>
        <w:t>чению</w:t>
      </w:r>
      <w:r>
        <w:rPr>
          <w:spacing w:val="1"/>
        </w:rPr>
        <w:t> </w:t>
      </w:r>
      <w:r>
        <w:rPr/>
        <w:t>застройки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отличие</w:t>
      </w:r>
      <w:r>
        <w:rPr>
          <w:spacing w:val="2"/>
        </w:rPr>
        <w:t> </w:t>
      </w:r>
      <w:r>
        <w:rPr/>
        <w:t>от</w:t>
      </w:r>
      <w:r>
        <w:rPr>
          <w:spacing w:val="1"/>
        </w:rPr>
        <w:t> </w:t>
      </w:r>
      <w:r>
        <w:rPr/>
        <w:t>ранее</w:t>
      </w:r>
      <w:r>
        <w:rPr>
          <w:spacing w:val="2"/>
        </w:rPr>
        <w:t> </w:t>
      </w:r>
      <w:r>
        <w:rPr/>
        <w:t>существовавшего</w:t>
      </w:r>
      <w:r>
        <w:rPr>
          <w:spacing w:val="1"/>
        </w:rPr>
        <w:t> </w:t>
      </w:r>
      <w:r>
        <w:rPr/>
        <w:t>промышленного),</w:t>
      </w:r>
      <w:r>
        <w:rPr>
          <w:spacing w:val="-37"/>
        </w:rPr>
        <w:t> </w:t>
      </w:r>
      <w:r>
        <w:rPr>
          <w:w w:val="95"/>
        </w:rPr>
        <w:t>формирования</w:t>
      </w:r>
      <w:r>
        <w:rPr>
          <w:spacing w:val="16"/>
          <w:w w:val="95"/>
        </w:rPr>
        <w:t> </w:t>
      </w:r>
      <w:r>
        <w:rPr>
          <w:w w:val="95"/>
        </w:rPr>
        <w:t>непрерывного</w:t>
      </w:r>
      <w:r>
        <w:rPr>
          <w:spacing w:val="16"/>
          <w:w w:val="95"/>
        </w:rPr>
        <w:t> </w:t>
      </w:r>
      <w:r>
        <w:rPr>
          <w:w w:val="95"/>
        </w:rPr>
        <w:t>зеленого</w:t>
      </w:r>
      <w:r>
        <w:rPr>
          <w:spacing w:val="17"/>
          <w:w w:val="95"/>
        </w:rPr>
        <w:t> </w:t>
      </w:r>
      <w:r>
        <w:rPr>
          <w:w w:val="95"/>
        </w:rPr>
        <w:t>каркаса,</w:t>
      </w:r>
      <w:r>
        <w:rPr>
          <w:spacing w:val="17"/>
          <w:w w:val="95"/>
        </w:rPr>
        <w:t> </w:t>
      </w:r>
      <w:r>
        <w:rPr>
          <w:w w:val="95"/>
        </w:rPr>
        <w:t>общественно-деловых</w:t>
      </w:r>
      <w:r>
        <w:rPr>
          <w:spacing w:val="16"/>
          <w:w w:val="95"/>
        </w:rPr>
        <w:t> </w:t>
      </w:r>
      <w:r>
        <w:rPr>
          <w:w w:val="95"/>
        </w:rPr>
        <w:t>про-</w:t>
      </w:r>
      <w:r>
        <w:rPr>
          <w:spacing w:val="1"/>
          <w:w w:val="95"/>
        </w:rPr>
        <w:t> </w:t>
      </w:r>
      <w:r>
        <w:rPr/>
        <w:t>странств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пешеходных</w:t>
      </w:r>
      <w:r>
        <w:rPr>
          <w:spacing w:val="-5"/>
        </w:rPr>
        <w:t> </w:t>
      </w:r>
      <w:r>
        <w:rPr/>
        <w:t>зон,</w:t>
      </w:r>
      <w:r>
        <w:rPr>
          <w:spacing w:val="-6"/>
        </w:rPr>
        <w:t> </w:t>
      </w:r>
      <w:r>
        <w:rPr/>
        <w:t>устройства</w:t>
      </w:r>
      <w:r>
        <w:rPr>
          <w:spacing w:val="-5"/>
        </w:rPr>
        <w:t> </w:t>
      </w:r>
      <w:r>
        <w:rPr/>
        <w:t>доступных</w:t>
      </w:r>
      <w:r>
        <w:rPr>
          <w:spacing w:val="-5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пешеходов</w:t>
      </w:r>
      <w:r>
        <w:rPr>
          <w:spacing w:val="-5"/>
        </w:rPr>
        <w:t> </w:t>
      </w:r>
      <w:r>
        <w:rPr/>
        <w:t>участ-</w:t>
      </w:r>
      <w:r>
        <w:rPr>
          <w:spacing w:val="-37"/>
        </w:rPr>
        <w:t> </w:t>
      </w:r>
      <w:r>
        <w:rPr/>
        <w:t>ков</w:t>
      </w:r>
      <w:r>
        <w:rPr>
          <w:spacing w:val="3"/>
        </w:rPr>
        <w:t> </w:t>
      </w:r>
      <w:r>
        <w:rPr/>
        <w:t>набережной</w:t>
      </w:r>
      <w:r>
        <w:rPr>
          <w:spacing w:val="3"/>
        </w:rPr>
        <w:t> </w:t>
      </w:r>
      <w:r>
        <w:rPr/>
        <w:t>(отрезанной</w:t>
      </w:r>
      <w:r>
        <w:rPr>
          <w:spacing w:val="3"/>
        </w:rPr>
        <w:t> </w:t>
      </w:r>
      <w:r>
        <w:rPr/>
        <w:t>магистралью</w:t>
      </w:r>
      <w:r>
        <w:rPr>
          <w:spacing w:val="4"/>
        </w:rPr>
        <w:t> </w:t>
      </w:r>
      <w:r>
        <w:rPr/>
        <w:t>непрерывного</w:t>
      </w:r>
      <w:r>
        <w:rPr>
          <w:spacing w:val="3"/>
        </w:rPr>
        <w:t> </w:t>
      </w:r>
      <w:r>
        <w:rPr/>
        <w:t>движения),</w:t>
      </w:r>
      <w:r>
        <w:rPr>
          <w:spacing w:val="3"/>
        </w:rPr>
        <w:t> </w:t>
      </w:r>
      <w:r>
        <w:rPr/>
        <w:t>вы-</w:t>
      </w:r>
      <w:r>
        <w:rPr>
          <w:spacing w:val="-37"/>
        </w:rPr>
        <w:t> </w:t>
      </w:r>
      <w:r>
        <w:rPr>
          <w:spacing w:val="-2"/>
        </w:rPr>
        <w:t>деления и акцентирования </w:t>
      </w:r>
      <w:r>
        <w:rPr>
          <w:spacing w:val="-1"/>
        </w:rPr>
        <w:t>застройкой главных узлов (мостового перехода</w:t>
      </w:r>
      <w:r>
        <w:rPr>
          <w:spacing w:val="-37"/>
        </w:rPr>
        <w:t> </w:t>
      </w:r>
      <w:r>
        <w:rPr>
          <w:w w:val="95"/>
        </w:rPr>
        <w:t>с</w:t>
      </w:r>
      <w:r>
        <w:rPr>
          <w:spacing w:val="4"/>
          <w:w w:val="95"/>
        </w:rPr>
        <w:t> </w:t>
      </w:r>
      <w:r>
        <w:rPr>
          <w:w w:val="95"/>
        </w:rPr>
        <w:t>площадью)</w:t>
      </w:r>
      <w:r>
        <w:rPr>
          <w:spacing w:val="3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др.</w:t>
      </w:r>
      <w:r>
        <w:rPr>
          <w:spacing w:val="3"/>
          <w:w w:val="95"/>
        </w:rPr>
        <w:t> </w:t>
      </w:r>
      <w:r>
        <w:rPr>
          <w:w w:val="95"/>
        </w:rPr>
        <w:t>Каждый</w:t>
      </w:r>
      <w:r>
        <w:rPr>
          <w:spacing w:val="3"/>
          <w:w w:val="95"/>
        </w:rPr>
        <w:t> </w:t>
      </w:r>
      <w:r>
        <w:rPr>
          <w:w w:val="95"/>
        </w:rPr>
        <w:t>студент,</w:t>
      </w:r>
      <w:r>
        <w:rPr>
          <w:spacing w:val="3"/>
          <w:w w:val="95"/>
        </w:rPr>
        <w:t> </w:t>
      </w:r>
      <w:r>
        <w:rPr>
          <w:w w:val="95"/>
        </w:rPr>
        <w:t>работая</w:t>
      </w:r>
      <w:r>
        <w:rPr>
          <w:spacing w:val="3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коллективе,</w:t>
      </w:r>
      <w:r>
        <w:rPr>
          <w:spacing w:val="3"/>
          <w:w w:val="95"/>
        </w:rPr>
        <w:t> </w:t>
      </w:r>
      <w:r>
        <w:rPr>
          <w:w w:val="95"/>
        </w:rPr>
        <w:t>выбирал</w:t>
      </w:r>
      <w:r>
        <w:rPr>
          <w:spacing w:val="3"/>
          <w:w w:val="95"/>
        </w:rPr>
        <w:t> </w:t>
      </w:r>
      <w:r>
        <w:rPr>
          <w:w w:val="95"/>
        </w:rPr>
        <w:t>функци-</w:t>
      </w:r>
      <w:r>
        <w:rPr>
          <w:spacing w:val="-35"/>
          <w:w w:val="95"/>
        </w:rPr>
        <w:t> </w:t>
      </w:r>
      <w:r>
        <w:rPr>
          <w:spacing w:val="-2"/>
        </w:rPr>
        <w:t>ональное</w:t>
      </w:r>
      <w:r>
        <w:rPr>
          <w:spacing w:val="-8"/>
        </w:rPr>
        <w:t> </w:t>
      </w:r>
      <w:r>
        <w:rPr>
          <w:spacing w:val="-2"/>
        </w:rPr>
        <w:t>назначение</w:t>
      </w:r>
      <w:r>
        <w:rPr>
          <w:spacing w:val="-7"/>
        </w:rPr>
        <w:t> </w:t>
      </w:r>
      <w:r>
        <w:rPr>
          <w:spacing w:val="-1"/>
        </w:rPr>
        <w:t>объекта,</w:t>
      </w:r>
      <w:r>
        <w:rPr>
          <w:spacing w:val="-7"/>
        </w:rPr>
        <w:t> </w:t>
      </w:r>
      <w:r>
        <w:rPr>
          <w:spacing w:val="-1"/>
        </w:rPr>
        <w:t>участок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его</w:t>
      </w:r>
      <w:r>
        <w:rPr>
          <w:spacing w:val="-7"/>
        </w:rPr>
        <w:t> </w:t>
      </w:r>
      <w:r>
        <w:rPr>
          <w:spacing w:val="-1"/>
        </w:rPr>
        <w:t>размещения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объемно-про-</w:t>
      </w:r>
    </w:p>
    <w:p>
      <w:pPr>
        <w:pStyle w:val="BodyText"/>
        <w:spacing w:line="161" w:lineRule="exact"/>
        <w:ind w:left="173"/>
        <w:jc w:val="both"/>
      </w:pPr>
      <w:r>
        <w:rPr/>
        <w:t>странственное</w:t>
      </w:r>
      <w:r>
        <w:rPr>
          <w:spacing w:val="-3"/>
        </w:rPr>
        <w:t> </w:t>
      </w:r>
      <w:r>
        <w:rPr/>
        <w:t>решение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увязке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общей</w:t>
      </w:r>
      <w:r>
        <w:rPr>
          <w:spacing w:val="-2"/>
        </w:rPr>
        <w:t> </w:t>
      </w:r>
      <w:r>
        <w:rPr/>
        <w:t>концепцией.</w:t>
      </w:r>
    </w:p>
    <w:p>
      <w:pPr>
        <w:pStyle w:val="BodyText"/>
        <w:spacing w:line="228" w:lineRule="auto"/>
        <w:ind w:left="173" w:firstLine="283"/>
        <w:jc w:val="both"/>
      </w:pPr>
      <w:r>
        <w:rPr/>
        <w:t>Отдельно рассматривался вопрос размещения жилья на данной тер-</w:t>
      </w:r>
      <w:r>
        <w:rPr>
          <w:spacing w:val="1"/>
        </w:rPr>
        <w:t> </w:t>
      </w:r>
      <w:r>
        <w:rPr>
          <w:spacing w:val="-1"/>
        </w:rPr>
        <w:t>ритории.</w:t>
      </w:r>
      <w:r>
        <w:rPr>
          <w:spacing w:val="-9"/>
        </w:rPr>
        <w:t> </w:t>
      </w:r>
      <w:r>
        <w:rPr>
          <w:spacing w:val="-1"/>
        </w:rPr>
        <w:t>Исследовалась</w:t>
      </w:r>
      <w:r>
        <w:rPr>
          <w:spacing w:val="-9"/>
        </w:rPr>
        <w:t> </w:t>
      </w:r>
      <w:r>
        <w:rPr>
          <w:spacing w:val="-1"/>
        </w:rPr>
        <w:t>прилегающая</w:t>
      </w:r>
      <w:r>
        <w:rPr>
          <w:spacing w:val="-9"/>
        </w:rPr>
        <w:t> </w:t>
      </w:r>
      <w:r>
        <w:rPr>
          <w:spacing w:val="-1"/>
        </w:rPr>
        <w:t>жилая</w:t>
      </w:r>
      <w:r>
        <w:rPr>
          <w:spacing w:val="-8"/>
        </w:rPr>
        <w:t> </w:t>
      </w:r>
      <w:r>
        <w:rPr>
          <w:spacing w:val="-1"/>
        </w:rPr>
        <w:t>застройка,</w:t>
      </w:r>
      <w:r>
        <w:rPr>
          <w:spacing w:val="-7"/>
        </w:rPr>
        <w:t> </w:t>
      </w:r>
      <w:r>
        <w:rPr>
          <w:spacing w:val="-1"/>
        </w:rPr>
        <w:t>типы</w:t>
      </w:r>
      <w:r>
        <w:rPr>
          <w:spacing w:val="-9"/>
        </w:rPr>
        <w:t> </w:t>
      </w:r>
      <w:r>
        <w:rPr/>
        <w:t>существую-</w:t>
      </w:r>
    </w:p>
    <w:p>
      <w:pPr>
        <w:pStyle w:val="BodyText"/>
        <w:spacing w:line="228" w:lineRule="auto" w:before="101"/>
        <w:ind w:left="173" w:right="266"/>
        <w:jc w:val="right"/>
      </w:pPr>
      <w:r>
        <w:rPr/>
        <w:br w:type="column"/>
      </w:r>
      <w:r>
        <w:rPr>
          <w:spacing w:val="-1"/>
        </w:rPr>
        <w:t>щих</w:t>
      </w:r>
      <w:r>
        <w:rPr>
          <w:spacing w:val="-9"/>
        </w:rPr>
        <w:t> </w:t>
      </w:r>
      <w:r>
        <w:rPr>
          <w:spacing w:val="-1"/>
        </w:rPr>
        <w:t>жилых</w:t>
      </w:r>
      <w:r>
        <w:rPr>
          <w:spacing w:val="-8"/>
        </w:rPr>
        <w:t> </w:t>
      </w:r>
      <w:r>
        <w:rPr>
          <w:spacing w:val="-1"/>
        </w:rPr>
        <w:t>домов.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размещения</w:t>
      </w:r>
      <w:r>
        <w:rPr>
          <w:spacing w:val="-9"/>
        </w:rPr>
        <w:t> </w:t>
      </w:r>
      <w:r>
        <w:rPr>
          <w:spacing w:val="-1"/>
        </w:rPr>
        <w:t>жилья</w:t>
      </w:r>
      <w:r>
        <w:rPr>
          <w:spacing w:val="-8"/>
        </w:rPr>
        <w:t> </w:t>
      </w:r>
      <w:r>
        <w:rPr>
          <w:spacing w:val="-1"/>
        </w:rPr>
        <w:t>выявлялись</w:t>
      </w:r>
      <w:r>
        <w:rPr>
          <w:spacing w:val="-9"/>
        </w:rPr>
        <w:t> </w:t>
      </w:r>
      <w:r>
        <w:rPr>
          <w:spacing w:val="-1"/>
        </w:rPr>
        <w:t>крупные</w:t>
      </w:r>
      <w:r>
        <w:rPr>
          <w:spacing w:val="-8"/>
        </w:rPr>
        <w:t> </w:t>
      </w:r>
      <w:r>
        <w:rPr>
          <w:spacing w:val="-1"/>
        </w:rPr>
        <w:t>площадки</w:t>
      </w:r>
      <w:r>
        <w:rPr>
          <w:spacing w:val="-37"/>
        </w:rPr>
        <w:t> </w:t>
      </w:r>
      <w:r>
        <w:rPr>
          <w:w w:val="95"/>
        </w:rPr>
        <w:t>с</w:t>
      </w:r>
      <w:r>
        <w:rPr>
          <w:spacing w:val="15"/>
          <w:w w:val="95"/>
        </w:rPr>
        <w:t> </w:t>
      </w:r>
      <w:r>
        <w:rPr>
          <w:w w:val="95"/>
        </w:rPr>
        <w:t>ветхими,</w:t>
      </w:r>
      <w:r>
        <w:rPr>
          <w:spacing w:val="14"/>
          <w:w w:val="95"/>
        </w:rPr>
        <w:t> </w:t>
      </w:r>
      <w:r>
        <w:rPr>
          <w:w w:val="95"/>
        </w:rPr>
        <w:t>подлежащими</w:t>
      </w:r>
      <w:r>
        <w:rPr>
          <w:spacing w:val="14"/>
          <w:w w:val="95"/>
        </w:rPr>
        <w:t> </w:t>
      </w:r>
      <w:r>
        <w:rPr>
          <w:w w:val="95"/>
        </w:rPr>
        <w:t>сносу</w:t>
      </w:r>
      <w:r>
        <w:rPr>
          <w:spacing w:val="14"/>
          <w:w w:val="95"/>
        </w:rPr>
        <w:t> </w:t>
      </w:r>
      <w:r>
        <w:rPr>
          <w:w w:val="95"/>
        </w:rPr>
        <w:t>строениями.</w:t>
      </w:r>
      <w:r>
        <w:rPr>
          <w:spacing w:val="13"/>
          <w:w w:val="95"/>
        </w:rPr>
        <w:t> </w:t>
      </w:r>
      <w:r>
        <w:rPr>
          <w:w w:val="95"/>
        </w:rPr>
        <w:t>Изучалось</w:t>
      </w:r>
      <w:r>
        <w:rPr>
          <w:spacing w:val="14"/>
          <w:w w:val="95"/>
        </w:rPr>
        <w:t> </w:t>
      </w:r>
      <w:r>
        <w:rPr>
          <w:w w:val="95"/>
        </w:rPr>
        <w:t>наличие</w:t>
      </w:r>
      <w:r>
        <w:rPr>
          <w:spacing w:val="14"/>
          <w:w w:val="95"/>
        </w:rPr>
        <w:t> </w:t>
      </w:r>
      <w:r>
        <w:rPr>
          <w:w w:val="95"/>
        </w:rPr>
        <w:t>существу-</w:t>
      </w:r>
      <w:r>
        <w:rPr>
          <w:spacing w:val="1"/>
          <w:w w:val="95"/>
        </w:rPr>
        <w:t> </w:t>
      </w:r>
      <w:r>
        <w:rPr/>
        <w:t>ющих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недостающих</w:t>
      </w:r>
      <w:r>
        <w:rPr>
          <w:spacing w:val="1"/>
        </w:rPr>
        <w:t> </w:t>
      </w:r>
      <w:r>
        <w:rPr/>
        <w:t>объектов</w:t>
      </w:r>
      <w:r>
        <w:rPr>
          <w:spacing w:val="2"/>
        </w:rPr>
        <w:t> </w:t>
      </w:r>
      <w:r>
        <w:rPr/>
        <w:t>обслуживающей</w:t>
      </w:r>
      <w:r>
        <w:rPr>
          <w:spacing w:val="2"/>
        </w:rPr>
        <w:t> </w:t>
      </w:r>
      <w:r>
        <w:rPr/>
        <w:t>инфраструктуры</w:t>
      </w:r>
      <w:r>
        <w:rPr>
          <w:spacing w:val="1"/>
        </w:rPr>
        <w:t> </w:t>
      </w:r>
      <w:r>
        <w:rPr/>
        <w:t>(в</w:t>
      </w:r>
      <w:r>
        <w:rPr>
          <w:spacing w:val="1"/>
        </w:rPr>
        <w:t> </w:t>
      </w:r>
      <w:r>
        <w:rPr/>
        <w:t>том</w:t>
      </w:r>
      <w:r>
        <w:rPr>
          <w:spacing w:val="-37"/>
        </w:rPr>
        <w:t> </w:t>
      </w:r>
      <w:r>
        <w:rPr>
          <w:w w:val="95"/>
        </w:rPr>
        <w:t>числе,</w:t>
      </w:r>
      <w:r>
        <w:rPr>
          <w:spacing w:val="6"/>
          <w:w w:val="95"/>
        </w:rPr>
        <w:t> </w:t>
      </w:r>
      <w:r>
        <w:rPr>
          <w:w w:val="95"/>
        </w:rPr>
        <w:t>школ,</w:t>
      </w:r>
      <w:r>
        <w:rPr>
          <w:spacing w:val="6"/>
          <w:w w:val="95"/>
        </w:rPr>
        <w:t> </w:t>
      </w:r>
      <w:r>
        <w:rPr>
          <w:w w:val="95"/>
        </w:rPr>
        <w:t>детских</w:t>
      </w:r>
      <w:r>
        <w:rPr>
          <w:spacing w:val="6"/>
          <w:w w:val="95"/>
        </w:rPr>
        <w:t> </w:t>
      </w:r>
      <w:r>
        <w:rPr>
          <w:w w:val="95"/>
        </w:rPr>
        <w:t>дошкольных</w:t>
      </w:r>
      <w:r>
        <w:rPr>
          <w:spacing w:val="7"/>
          <w:w w:val="95"/>
        </w:rPr>
        <w:t> </w:t>
      </w:r>
      <w:r>
        <w:rPr>
          <w:w w:val="95"/>
        </w:rPr>
        <w:t>учреждений,</w:t>
      </w:r>
      <w:r>
        <w:rPr>
          <w:spacing w:val="6"/>
          <w:w w:val="95"/>
        </w:rPr>
        <w:t> </w:t>
      </w:r>
      <w:r>
        <w:rPr>
          <w:w w:val="95"/>
        </w:rPr>
        <w:t>мест</w:t>
      </w:r>
      <w:r>
        <w:rPr>
          <w:spacing w:val="6"/>
          <w:w w:val="95"/>
        </w:rPr>
        <w:t> </w:t>
      </w:r>
      <w:r>
        <w:rPr>
          <w:w w:val="95"/>
        </w:rPr>
        <w:t>приложения</w:t>
      </w:r>
      <w:r>
        <w:rPr>
          <w:spacing w:val="6"/>
          <w:w w:val="95"/>
        </w:rPr>
        <w:t> </w:t>
      </w:r>
      <w:r>
        <w:rPr>
          <w:w w:val="95"/>
        </w:rPr>
        <w:t>труда</w:t>
      </w:r>
      <w:r>
        <w:rPr>
          <w:spacing w:val="7"/>
          <w:w w:val="95"/>
        </w:rPr>
        <w:t> </w:t>
      </w:r>
      <w:r>
        <w:rPr>
          <w:w w:val="95"/>
        </w:rPr>
        <w:t>для</w:t>
      </w:r>
      <w:r>
        <w:rPr>
          <w:spacing w:val="-35"/>
          <w:w w:val="95"/>
        </w:rPr>
        <w:t> </w:t>
      </w:r>
      <w:r>
        <w:rPr>
          <w:w w:val="95"/>
        </w:rPr>
        <w:t>жителей,</w:t>
      </w:r>
      <w:r>
        <w:rPr>
          <w:spacing w:val="12"/>
          <w:w w:val="95"/>
        </w:rPr>
        <w:t> </w:t>
      </w:r>
      <w:r>
        <w:rPr>
          <w:w w:val="95"/>
        </w:rPr>
        <w:t>объектов</w:t>
      </w:r>
      <w:r>
        <w:rPr>
          <w:spacing w:val="12"/>
          <w:w w:val="95"/>
        </w:rPr>
        <w:t> </w:t>
      </w:r>
      <w:r>
        <w:rPr>
          <w:w w:val="95"/>
        </w:rPr>
        <w:t>«соцкультбыта»).</w:t>
      </w:r>
      <w:r>
        <w:rPr>
          <w:spacing w:val="12"/>
          <w:w w:val="95"/>
        </w:rPr>
        <w:t> </w:t>
      </w:r>
      <w:r>
        <w:rPr>
          <w:w w:val="95"/>
        </w:rPr>
        <w:t>Проводился</w:t>
      </w:r>
      <w:r>
        <w:rPr>
          <w:spacing w:val="12"/>
          <w:w w:val="95"/>
        </w:rPr>
        <w:t> </w:t>
      </w:r>
      <w:r>
        <w:rPr>
          <w:w w:val="95"/>
        </w:rPr>
        <w:t>соответствующий</w:t>
      </w:r>
      <w:r>
        <w:rPr>
          <w:spacing w:val="12"/>
          <w:w w:val="95"/>
        </w:rPr>
        <w:t> </w:t>
      </w:r>
      <w:r>
        <w:rPr>
          <w:w w:val="95"/>
        </w:rPr>
        <w:t>расчет.</w:t>
      </w:r>
    </w:p>
    <w:p>
      <w:pPr>
        <w:pStyle w:val="BodyText"/>
        <w:spacing w:line="228" w:lineRule="auto"/>
        <w:ind w:left="173" w:right="267" w:firstLine="283"/>
        <w:jc w:val="both"/>
      </w:pPr>
      <w:r>
        <w:rPr/>
        <w:t>По</w:t>
      </w:r>
      <w:r>
        <w:rPr>
          <w:spacing w:val="-7"/>
        </w:rPr>
        <w:t> </w:t>
      </w:r>
      <w:r>
        <w:rPr/>
        <w:t>результатам</w:t>
      </w:r>
      <w:r>
        <w:rPr>
          <w:spacing w:val="-7"/>
        </w:rPr>
        <w:t> </w:t>
      </w:r>
      <w:r>
        <w:rPr/>
        <w:t>исследования</w:t>
      </w:r>
      <w:r>
        <w:rPr>
          <w:spacing w:val="-6"/>
        </w:rPr>
        <w:t> </w:t>
      </w:r>
      <w:r>
        <w:rPr/>
        <w:t>предложено</w:t>
      </w:r>
      <w:r>
        <w:rPr>
          <w:spacing w:val="-7"/>
        </w:rPr>
        <w:t> </w:t>
      </w:r>
      <w:r>
        <w:rPr/>
        <w:t>размещение</w:t>
      </w:r>
      <w:r>
        <w:rPr>
          <w:spacing w:val="-6"/>
        </w:rPr>
        <w:t> </w:t>
      </w:r>
      <w:r>
        <w:rPr/>
        <w:t>недостающих</w:t>
      </w:r>
      <w:r>
        <w:rPr>
          <w:spacing w:val="-38"/>
        </w:rPr>
        <w:t> </w:t>
      </w:r>
      <w:r>
        <w:rPr/>
        <w:t>в этом районе следующих различных видов нового жилья на площадках</w:t>
      </w:r>
      <w:r>
        <w:rPr>
          <w:spacing w:val="1"/>
        </w:rPr>
        <w:t> </w:t>
      </w:r>
      <w:r>
        <w:rPr/>
        <w:t>бывших промышленных предприятий. Один квартал решено застроить</w:t>
      </w:r>
      <w:r>
        <w:rPr>
          <w:spacing w:val="1"/>
        </w:rPr>
        <w:t> </w:t>
      </w:r>
      <w:r>
        <w:rPr/>
        <w:t>природоинтегрированными жилыми домами, развивая идею внедрения</w:t>
      </w:r>
      <w:r>
        <w:rPr>
          <w:spacing w:val="1"/>
        </w:rPr>
        <w:t> </w:t>
      </w:r>
      <w:r>
        <w:rPr>
          <w:spacing w:val="-1"/>
        </w:rPr>
        <w:t>недостающего количества озеленения </w:t>
      </w:r>
      <w:r>
        <w:rPr/>
        <w:t>застройки и создавая непрерывный</w:t>
      </w:r>
      <w:r>
        <w:rPr>
          <w:spacing w:val="-37"/>
        </w:rPr>
        <w:t> </w:t>
      </w:r>
      <w:r>
        <w:rPr/>
        <w:t>зеленый каркас с устройством зеленых коридоров, соединяющих суще-</w:t>
      </w:r>
      <w:r>
        <w:rPr>
          <w:spacing w:val="1"/>
        </w:rPr>
        <w:t> </w:t>
      </w:r>
      <w:r>
        <w:rPr/>
        <w:t>ствующие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планируемые</w:t>
      </w:r>
      <w:r>
        <w:rPr>
          <w:spacing w:val="-4"/>
        </w:rPr>
        <w:t> </w:t>
      </w:r>
      <w:r>
        <w:rPr/>
        <w:t>к</w:t>
      </w:r>
      <w:r>
        <w:rPr>
          <w:spacing w:val="-4"/>
        </w:rPr>
        <w:t> </w:t>
      </w:r>
      <w:r>
        <w:rPr/>
        <w:t>размещению</w:t>
      </w:r>
      <w:r>
        <w:rPr>
          <w:spacing w:val="-4"/>
        </w:rPr>
        <w:t> </w:t>
      </w:r>
      <w:r>
        <w:rPr/>
        <w:t>скверы,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пешеходные</w:t>
      </w:r>
      <w:r>
        <w:rPr>
          <w:spacing w:val="-4"/>
        </w:rPr>
        <w:t> </w:t>
      </w:r>
      <w:r>
        <w:rPr/>
        <w:t>улицы.</w:t>
      </w:r>
    </w:p>
    <w:p>
      <w:pPr>
        <w:pStyle w:val="BodyText"/>
        <w:spacing w:line="228" w:lineRule="auto"/>
        <w:ind w:left="173" w:right="267" w:firstLine="283"/>
        <w:jc w:val="right"/>
      </w:pPr>
      <w:r>
        <w:rPr>
          <w:w w:val="95"/>
        </w:rPr>
        <w:t>Другой</w:t>
      </w:r>
      <w:r>
        <w:rPr>
          <w:spacing w:val="14"/>
          <w:w w:val="95"/>
        </w:rPr>
        <w:t> </w:t>
      </w:r>
      <w:r>
        <w:rPr>
          <w:w w:val="95"/>
        </w:rPr>
        <w:t>квартал</w:t>
      </w:r>
      <w:r>
        <w:rPr>
          <w:spacing w:val="14"/>
          <w:w w:val="95"/>
        </w:rPr>
        <w:t> </w:t>
      </w:r>
      <w:r>
        <w:rPr>
          <w:w w:val="95"/>
        </w:rPr>
        <w:t>сформирован</w:t>
      </w:r>
      <w:r>
        <w:rPr>
          <w:spacing w:val="14"/>
          <w:w w:val="95"/>
        </w:rPr>
        <w:t> </w:t>
      </w:r>
      <w:r>
        <w:rPr>
          <w:w w:val="95"/>
        </w:rPr>
        <w:t>жилой</w:t>
      </w:r>
      <w:r>
        <w:rPr>
          <w:spacing w:val="14"/>
          <w:w w:val="95"/>
        </w:rPr>
        <w:t> </w:t>
      </w:r>
      <w:r>
        <w:rPr>
          <w:w w:val="95"/>
        </w:rPr>
        <w:t>застройкой</w:t>
      </w:r>
      <w:r>
        <w:rPr>
          <w:spacing w:val="14"/>
          <w:w w:val="95"/>
        </w:rPr>
        <w:t> </w:t>
      </w:r>
      <w:r>
        <w:rPr>
          <w:w w:val="95"/>
        </w:rPr>
        <w:t>различной</w:t>
      </w:r>
      <w:r>
        <w:rPr>
          <w:spacing w:val="15"/>
          <w:w w:val="95"/>
        </w:rPr>
        <w:t> </w:t>
      </w:r>
      <w:r>
        <w:rPr>
          <w:w w:val="95"/>
        </w:rPr>
        <w:t>этажности,</w:t>
      </w:r>
      <w:r>
        <w:rPr>
          <w:spacing w:val="1"/>
          <w:w w:val="95"/>
        </w:rPr>
        <w:t> </w:t>
      </w:r>
      <w:r>
        <w:rPr/>
        <w:t>повышающейся</w:t>
      </w:r>
      <w:r>
        <w:rPr>
          <w:spacing w:val="3"/>
        </w:rPr>
        <w:t> </w:t>
      </w:r>
      <w:r>
        <w:rPr/>
        <w:t>по</w:t>
      </w:r>
      <w:r>
        <w:rPr>
          <w:spacing w:val="3"/>
        </w:rPr>
        <w:t> </w:t>
      </w:r>
      <w:r>
        <w:rPr/>
        <w:t>мере</w:t>
      </w:r>
      <w:r>
        <w:rPr>
          <w:spacing w:val="4"/>
        </w:rPr>
        <w:t> </w:t>
      </w:r>
      <w:r>
        <w:rPr/>
        <w:t>отдаления</w:t>
      </w:r>
      <w:r>
        <w:rPr>
          <w:spacing w:val="3"/>
        </w:rPr>
        <w:t> </w:t>
      </w:r>
      <w:r>
        <w:rPr/>
        <w:t>от</w:t>
      </w:r>
      <w:r>
        <w:rPr>
          <w:spacing w:val="5"/>
        </w:rPr>
        <w:t> </w:t>
      </w:r>
      <w:r>
        <w:rPr/>
        <w:t>набережной,</w:t>
      </w:r>
      <w:r>
        <w:rPr>
          <w:spacing w:val="4"/>
        </w:rPr>
        <w:t> </w:t>
      </w:r>
      <w:r>
        <w:rPr/>
        <w:t>с</w:t>
      </w:r>
      <w:r>
        <w:rPr>
          <w:spacing w:val="3"/>
        </w:rPr>
        <w:t> </w:t>
      </w:r>
      <w:r>
        <w:rPr/>
        <w:t>целью</w:t>
      </w:r>
      <w:r>
        <w:rPr>
          <w:spacing w:val="5"/>
        </w:rPr>
        <w:t> </w:t>
      </w:r>
      <w:r>
        <w:rPr/>
        <w:t>обеспечения</w:t>
      </w:r>
      <w:r>
        <w:rPr>
          <w:spacing w:val="-37"/>
        </w:rPr>
        <w:t> </w:t>
      </w:r>
      <w:r>
        <w:rPr/>
        <w:t>панорамных</w:t>
      </w:r>
      <w:r>
        <w:rPr>
          <w:spacing w:val="-4"/>
        </w:rPr>
        <w:t> </w:t>
      </w:r>
      <w:r>
        <w:rPr/>
        <w:t>видов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Большую</w:t>
      </w:r>
      <w:r>
        <w:rPr>
          <w:spacing w:val="-3"/>
        </w:rPr>
        <w:t> </w:t>
      </w:r>
      <w:r>
        <w:rPr/>
        <w:t>Неву.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отличие</w:t>
      </w:r>
      <w:r>
        <w:rPr>
          <w:spacing w:val="-3"/>
        </w:rPr>
        <w:t> </w:t>
      </w:r>
      <w:r>
        <w:rPr/>
        <w:t>от</w:t>
      </w:r>
      <w:r>
        <w:rPr>
          <w:spacing w:val="-3"/>
        </w:rPr>
        <w:t> </w:t>
      </w:r>
      <w:r>
        <w:rPr/>
        <w:t>существующей</w:t>
      </w:r>
      <w:r>
        <w:rPr>
          <w:spacing w:val="-4"/>
        </w:rPr>
        <w:t> </w:t>
      </w:r>
      <w:r>
        <w:rPr/>
        <w:t>одно-</w:t>
      </w:r>
      <w:r>
        <w:rPr>
          <w:spacing w:val="-37"/>
        </w:rPr>
        <w:t> </w:t>
      </w:r>
      <w:r>
        <w:rPr>
          <w:w w:val="95"/>
        </w:rPr>
        <w:t>типной</w:t>
      </w:r>
      <w:r>
        <w:rPr>
          <w:spacing w:val="9"/>
          <w:w w:val="95"/>
        </w:rPr>
        <w:t> </w:t>
      </w:r>
      <w:r>
        <w:rPr>
          <w:w w:val="95"/>
        </w:rPr>
        <w:t>жилой</w:t>
      </w:r>
      <w:r>
        <w:rPr>
          <w:spacing w:val="10"/>
          <w:w w:val="95"/>
        </w:rPr>
        <w:t> </w:t>
      </w:r>
      <w:r>
        <w:rPr>
          <w:w w:val="95"/>
        </w:rPr>
        <w:t>застройки,</w:t>
      </w:r>
      <w:r>
        <w:rPr>
          <w:spacing w:val="10"/>
          <w:w w:val="95"/>
        </w:rPr>
        <w:t> </w:t>
      </w:r>
      <w:r>
        <w:rPr>
          <w:w w:val="95"/>
        </w:rPr>
        <w:t>предложено</w:t>
      </w:r>
      <w:r>
        <w:rPr>
          <w:spacing w:val="9"/>
          <w:w w:val="95"/>
        </w:rPr>
        <w:t> </w:t>
      </w:r>
      <w:r>
        <w:rPr>
          <w:w w:val="95"/>
        </w:rPr>
        <w:t>применение</w:t>
      </w:r>
      <w:r>
        <w:rPr>
          <w:spacing w:val="10"/>
          <w:w w:val="95"/>
        </w:rPr>
        <w:t> </w:t>
      </w:r>
      <w:r>
        <w:rPr>
          <w:w w:val="95"/>
        </w:rPr>
        <w:t>различных</w:t>
      </w:r>
      <w:r>
        <w:rPr>
          <w:spacing w:val="10"/>
          <w:w w:val="95"/>
        </w:rPr>
        <w:t> </w:t>
      </w:r>
      <w:r>
        <w:rPr>
          <w:w w:val="95"/>
        </w:rPr>
        <w:t>типов</w:t>
      </w:r>
      <w:r>
        <w:rPr>
          <w:spacing w:val="9"/>
          <w:w w:val="95"/>
        </w:rPr>
        <w:t> </w:t>
      </w:r>
      <w:r>
        <w:rPr>
          <w:w w:val="95"/>
        </w:rPr>
        <w:t>жилых</w:t>
      </w:r>
      <w:r>
        <w:rPr>
          <w:spacing w:val="-35"/>
          <w:w w:val="95"/>
        </w:rPr>
        <w:t> </w:t>
      </w:r>
      <w:r>
        <w:rPr/>
        <w:t>домов</w:t>
      </w:r>
      <w:r>
        <w:rPr>
          <w:spacing w:val="-10"/>
        </w:rPr>
        <w:t> </w:t>
      </w:r>
      <w:r>
        <w:rPr/>
        <w:t>(от</w:t>
      </w:r>
      <w:r>
        <w:rPr>
          <w:spacing w:val="-10"/>
        </w:rPr>
        <w:t> </w:t>
      </w:r>
      <w:r>
        <w:rPr/>
        <w:t>блокированных</w:t>
      </w:r>
      <w:r>
        <w:rPr>
          <w:spacing w:val="-10"/>
        </w:rPr>
        <w:t> </w:t>
      </w:r>
      <w:r>
        <w:rPr/>
        <w:t>малоэтажных,</w:t>
      </w:r>
      <w:r>
        <w:rPr>
          <w:spacing w:val="-10"/>
        </w:rPr>
        <w:t> </w:t>
      </w:r>
      <w:r>
        <w:rPr/>
        <w:t>вписанных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среду</w:t>
      </w:r>
      <w:r>
        <w:rPr>
          <w:spacing w:val="-10"/>
        </w:rPr>
        <w:t> </w:t>
      </w:r>
      <w:r>
        <w:rPr/>
        <w:t>сохраняемых</w:t>
      </w:r>
      <w:r>
        <w:rPr>
          <w:spacing w:val="1"/>
        </w:rPr>
        <w:t> </w:t>
      </w:r>
      <w:r>
        <w:rPr>
          <w:w w:val="95"/>
        </w:rPr>
        <w:t>невысоких</w:t>
      </w:r>
      <w:r>
        <w:rPr>
          <w:spacing w:val="6"/>
          <w:w w:val="95"/>
        </w:rPr>
        <w:t> </w:t>
      </w:r>
      <w:r>
        <w:rPr>
          <w:w w:val="95"/>
        </w:rPr>
        <w:t>объектов</w:t>
      </w:r>
      <w:r>
        <w:rPr>
          <w:spacing w:val="6"/>
          <w:w w:val="95"/>
        </w:rPr>
        <w:t> </w:t>
      </w:r>
      <w:r>
        <w:rPr>
          <w:w w:val="95"/>
        </w:rPr>
        <w:t>культурного</w:t>
      </w:r>
      <w:r>
        <w:rPr>
          <w:spacing w:val="6"/>
          <w:w w:val="95"/>
        </w:rPr>
        <w:t> </w:t>
      </w:r>
      <w:r>
        <w:rPr>
          <w:w w:val="95"/>
        </w:rPr>
        <w:t>наследия</w:t>
      </w:r>
      <w:r>
        <w:rPr>
          <w:spacing w:val="6"/>
          <w:w w:val="95"/>
        </w:rPr>
        <w:t> </w:t>
      </w:r>
      <w:r>
        <w:rPr>
          <w:w w:val="95"/>
        </w:rPr>
        <w:t>вдоль</w:t>
      </w:r>
      <w:r>
        <w:rPr>
          <w:spacing w:val="6"/>
          <w:w w:val="95"/>
        </w:rPr>
        <w:t> </w:t>
      </w:r>
      <w:r>
        <w:rPr>
          <w:w w:val="95"/>
        </w:rPr>
        <w:t>планируемой</w:t>
      </w:r>
      <w:r>
        <w:rPr>
          <w:spacing w:val="6"/>
          <w:w w:val="95"/>
        </w:rPr>
        <w:t> </w:t>
      </w:r>
      <w:r>
        <w:rPr>
          <w:w w:val="95"/>
        </w:rPr>
        <w:t>пешеходной</w:t>
      </w:r>
      <w:r>
        <w:rPr>
          <w:spacing w:val="1"/>
          <w:w w:val="95"/>
        </w:rPr>
        <w:t> </w:t>
      </w:r>
      <w:r>
        <w:rPr>
          <w:spacing w:val="-2"/>
        </w:rPr>
        <w:t>улицы,</w:t>
      </w:r>
      <w:r>
        <w:rPr>
          <w:spacing w:val="-7"/>
        </w:rPr>
        <w:t> </w:t>
      </w:r>
      <w:r>
        <w:rPr>
          <w:spacing w:val="-2"/>
        </w:rPr>
        <w:t>до</w:t>
      </w:r>
      <w:r>
        <w:rPr>
          <w:spacing w:val="-7"/>
        </w:rPr>
        <w:t> </w:t>
      </w:r>
      <w:r>
        <w:rPr>
          <w:spacing w:val="-2"/>
        </w:rPr>
        <w:t>многоэтажных</w:t>
      </w:r>
      <w:r>
        <w:rPr>
          <w:spacing w:val="-7"/>
        </w:rPr>
        <w:t> </w:t>
      </w:r>
      <w:r>
        <w:rPr>
          <w:spacing w:val="-2"/>
        </w:rPr>
        <w:t>секционных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домов</w:t>
      </w:r>
      <w:r>
        <w:rPr>
          <w:spacing w:val="-7"/>
        </w:rPr>
        <w:t> </w:t>
      </w:r>
      <w:r>
        <w:rPr>
          <w:spacing w:val="-1"/>
        </w:rPr>
        <w:t>комбинированной</w:t>
      </w:r>
      <w:r>
        <w:rPr>
          <w:spacing w:val="-6"/>
        </w:rPr>
        <w:t> </w:t>
      </w:r>
      <w:r>
        <w:rPr>
          <w:spacing w:val="-1"/>
        </w:rPr>
        <w:t>системы,</w:t>
      </w:r>
      <w:r>
        <w:rPr>
          <w:spacing w:val="-37"/>
        </w:rPr>
        <w:t> </w:t>
      </w:r>
      <w:r>
        <w:rPr/>
        <w:t>взаимно</w:t>
      </w:r>
      <w:r>
        <w:rPr>
          <w:spacing w:val="-9"/>
        </w:rPr>
        <w:t> </w:t>
      </w:r>
      <w:r>
        <w:rPr/>
        <w:t>увязанных).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этом,</w:t>
      </w:r>
      <w:r>
        <w:rPr>
          <w:spacing w:val="-9"/>
        </w:rPr>
        <w:t> </w:t>
      </w:r>
      <w:r>
        <w:rPr/>
        <w:t>предлагается</w:t>
      </w:r>
      <w:r>
        <w:rPr>
          <w:spacing w:val="-8"/>
        </w:rPr>
        <w:t> </w:t>
      </w:r>
      <w:r>
        <w:rPr/>
        <w:t>несколько</w:t>
      </w:r>
      <w:r>
        <w:rPr>
          <w:spacing w:val="-9"/>
        </w:rPr>
        <w:t> </w:t>
      </w:r>
      <w:r>
        <w:rPr/>
        <w:t>видов</w:t>
      </w:r>
      <w:r>
        <w:rPr>
          <w:spacing w:val="-9"/>
        </w:rPr>
        <w:t> </w:t>
      </w:r>
      <w:r>
        <w:rPr/>
        <w:t>интегриро-</w:t>
      </w:r>
      <w:r>
        <w:rPr>
          <w:spacing w:val="1"/>
        </w:rPr>
        <w:t> </w:t>
      </w:r>
      <w:r>
        <w:rPr>
          <w:spacing w:val="-2"/>
        </w:rPr>
        <w:t>вания</w:t>
      </w:r>
      <w:r>
        <w:rPr>
          <w:spacing w:val="-8"/>
        </w:rPr>
        <w:t> </w:t>
      </w:r>
      <w:r>
        <w:rPr>
          <w:spacing w:val="-2"/>
        </w:rPr>
        <w:t>деловой</w:t>
      </w:r>
      <w:r>
        <w:rPr>
          <w:spacing w:val="-8"/>
        </w:rPr>
        <w:t> </w:t>
      </w:r>
      <w:r>
        <w:rPr>
          <w:spacing w:val="-2"/>
        </w:rPr>
        <w:t>функции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жилую</w:t>
      </w:r>
      <w:r>
        <w:rPr>
          <w:spacing w:val="-8"/>
        </w:rPr>
        <w:t> </w:t>
      </w:r>
      <w:r>
        <w:rPr>
          <w:spacing w:val="-1"/>
        </w:rPr>
        <w:t>застройку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среднего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малого</w:t>
      </w:r>
      <w:r>
        <w:rPr>
          <w:spacing w:val="-8"/>
        </w:rPr>
        <w:t> </w:t>
      </w:r>
      <w:r>
        <w:rPr>
          <w:spacing w:val="-1"/>
        </w:rPr>
        <w:t>бизнеса.</w:t>
      </w:r>
    </w:p>
    <w:p>
      <w:pPr>
        <w:pStyle w:val="BodyText"/>
        <w:spacing w:line="228" w:lineRule="auto"/>
        <w:ind w:left="173" w:right="268" w:firstLine="283"/>
        <w:jc w:val="both"/>
      </w:pPr>
      <w:r>
        <w:rPr/>
        <w:t>Проект</w:t>
      </w:r>
      <w:r>
        <w:rPr>
          <w:spacing w:val="12"/>
        </w:rPr>
        <w:t> </w:t>
      </w:r>
      <w:r>
        <w:rPr/>
        <w:t>комплексной</w:t>
      </w:r>
      <w:r>
        <w:rPr>
          <w:spacing w:val="13"/>
        </w:rPr>
        <w:t> </w:t>
      </w:r>
      <w:r>
        <w:rPr/>
        <w:t>застройки</w:t>
      </w:r>
      <w:r>
        <w:rPr>
          <w:spacing w:val="13"/>
        </w:rPr>
        <w:t> </w:t>
      </w:r>
      <w:r>
        <w:rPr/>
        <w:t>вышеназванной</w:t>
      </w:r>
      <w:r>
        <w:rPr>
          <w:spacing w:val="13"/>
        </w:rPr>
        <w:t> </w:t>
      </w:r>
      <w:r>
        <w:rPr/>
        <w:t>территории</w:t>
      </w:r>
      <w:r>
        <w:rPr>
          <w:spacing w:val="13"/>
        </w:rPr>
        <w:t> </w:t>
      </w:r>
      <w:r>
        <w:rPr/>
        <w:t>описан</w:t>
      </w:r>
      <w:r>
        <w:rPr>
          <w:spacing w:val="1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статье</w:t>
      </w:r>
      <w:r>
        <w:rPr>
          <w:spacing w:val="-6"/>
          <w:w w:val="95"/>
        </w:rPr>
        <w:t> </w:t>
      </w:r>
      <w:r>
        <w:rPr>
          <w:w w:val="95"/>
        </w:rPr>
        <w:t>студентов</w:t>
      </w:r>
      <w:r>
        <w:rPr>
          <w:spacing w:val="-6"/>
          <w:w w:val="95"/>
        </w:rPr>
        <w:t> </w:t>
      </w:r>
      <w:r>
        <w:rPr>
          <w:w w:val="95"/>
        </w:rPr>
        <w:t>магистратуры</w:t>
      </w:r>
      <w:r>
        <w:rPr>
          <w:spacing w:val="-6"/>
          <w:w w:val="95"/>
        </w:rPr>
        <w:t> </w:t>
      </w:r>
      <w:r>
        <w:rPr>
          <w:w w:val="95"/>
        </w:rPr>
        <w:t>В.</w:t>
      </w:r>
      <w:r>
        <w:rPr>
          <w:spacing w:val="-6"/>
          <w:w w:val="95"/>
        </w:rPr>
        <w:t> </w:t>
      </w:r>
      <w:r>
        <w:rPr>
          <w:w w:val="95"/>
        </w:rPr>
        <w:t>Капитоновой,</w:t>
      </w:r>
      <w:r>
        <w:rPr>
          <w:spacing w:val="-7"/>
          <w:w w:val="95"/>
        </w:rPr>
        <w:t> </w:t>
      </w:r>
      <w:r>
        <w:rPr>
          <w:w w:val="95"/>
        </w:rPr>
        <w:t>Ю.</w:t>
      </w:r>
      <w:r>
        <w:rPr>
          <w:spacing w:val="-6"/>
          <w:w w:val="95"/>
        </w:rPr>
        <w:t> </w:t>
      </w:r>
      <w:r>
        <w:rPr>
          <w:w w:val="95"/>
        </w:rPr>
        <w:t>Москвиной,</w:t>
      </w:r>
      <w:r>
        <w:rPr>
          <w:spacing w:val="-6"/>
          <w:w w:val="95"/>
        </w:rPr>
        <w:t> </w:t>
      </w:r>
      <w:r>
        <w:rPr>
          <w:w w:val="95"/>
        </w:rPr>
        <w:t>А.</w:t>
      </w:r>
      <w:r>
        <w:rPr>
          <w:spacing w:val="-5"/>
          <w:w w:val="95"/>
        </w:rPr>
        <w:t> </w:t>
      </w:r>
      <w:r>
        <w:rPr>
          <w:w w:val="95"/>
        </w:rPr>
        <w:t>Хитрик</w:t>
      </w:r>
      <w:r>
        <w:rPr>
          <w:spacing w:val="1"/>
          <w:w w:val="95"/>
        </w:rPr>
        <w:t> </w:t>
      </w:r>
      <w:r>
        <w:rPr/>
        <w:t>и</w:t>
      </w:r>
      <w:r>
        <w:rPr>
          <w:spacing w:val="-2"/>
        </w:rPr>
        <w:t> </w:t>
      </w:r>
      <w:r>
        <w:rPr/>
        <w:t>В. Яковенко.</w:t>
      </w:r>
    </w:p>
    <w:p>
      <w:pPr>
        <w:pStyle w:val="BodyText"/>
        <w:spacing w:line="228" w:lineRule="auto"/>
        <w:ind w:left="173" w:right="266" w:firstLine="283"/>
        <w:jc w:val="right"/>
      </w:pPr>
      <w:r>
        <w:rPr/>
        <w:t>Второй вариант преобразования бывшей промышленной территории</w:t>
      </w:r>
      <w:r>
        <w:rPr>
          <w:spacing w:val="-37"/>
        </w:rPr>
        <w:t> </w:t>
      </w:r>
      <w:r>
        <w:rPr>
          <w:w w:val="95"/>
        </w:rPr>
        <w:t>серого</w:t>
      </w:r>
      <w:r>
        <w:rPr>
          <w:spacing w:val="3"/>
          <w:w w:val="95"/>
        </w:rPr>
        <w:t> </w:t>
      </w:r>
      <w:r>
        <w:rPr>
          <w:w w:val="95"/>
        </w:rPr>
        <w:t>пояса</w:t>
      </w:r>
      <w:r>
        <w:rPr>
          <w:spacing w:val="3"/>
          <w:w w:val="95"/>
        </w:rPr>
        <w:t> </w:t>
      </w:r>
      <w:r>
        <w:rPr>
          <w:w w:val="95"/>
        </w:rPr>
        <w:t>Выборгской</w:t>
      </w:r>
      <w:r>
        <w:rPr>
          <w:spacing w:val="3"/>
          <w:w w:val="95"/>
        </w:rPr>
        <w:t> </w:t>
      </w:r>
      <w:r>
        <w:rPr>
          <w:w w:val="95"/>
        </w:rPr>
        <w:t>стороны</w:t>
      </w:r>
      <w:r>
        <w:rPr>
          <w:spacing w:val="3"/>
          <w:w w:val="95"/>
        </w:rPr>
        <w:t> </w:t>
      </w:r>
      <w:r>
        <w:rPr>
          <w:w w:val="95"/>
        </w:rPr>
        <w:t>(другой</w:t>
      </w:r>
      <w:r>
        <w:rPr>
          <w:spacing w:val="4"/>
          <w:w w:val="95"/>
        </w:rPr>
        <w:t> </w:t>
      </w:r>
      <w:r>
        <w:rPr>
          <w:w w:val="95"/>
        </w:rPr>
        <w:t>ее</w:t>
      </w:r>
      <w:r>
        <w:rPr>
          <w:spacing w:val="3"/>
          <w:w w:val="95"/>
        </w:rPr>
        <w:t> </w:t>
      </w:r>
      <w:r>
        <w:rPr>
          <w:w w:val="95"/>
        </w:rPr>
        <w:t>части)</w:t>
      </w:r>
      <w:r>
        <w:rPr>
          <w:spacing w:val="3"/>
          <w:w w:val="95"/>
        </w:rPr>
        <w:t> </w:t>
      </w:r>
      <w:r>
        <w:rPr>
          <w:w w:val="95"/>
        </w:rPr>
        <w:t>(рис.</w:t>
      </w:r>
      <w:r>
        <w:rPr>
          <w:spacing w:val="3"/>
          <w:w w:val="95"/>
        </w:rPr>
        <w:t> </w:t>
      </w:r>
      <w:r>
        <w:rPr>
          <w:w w:val="95"/>
        </w:rPr>
        <w:t>3)</w:t>
      </w:r>
      <w:r>
        <w:rPr>
          <w:spacing w:val="3"/>
          <w:w w:val="95"/>
        </w:rPr>
        <w:t> </w:t>
      </w:r>
      <w:r>
        <w:rPr>
          <w:w w:val="95"/>
        </w:rPr>
        <w:t>описан</w:t>
      </w:r>
      <w:r>
        <w:rPr>
          <w:spacing w:val="4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статье</w:t>
      </w:r>
      <w:r>
        <w:rPr>
          <w:spacing w:val="-35"/>
          <w:w w:val="95"/>
        </w:rPr>
        <w:t> </w:t>
      </w:r>
      <w:r>
        <w:rPr/>
        <w:t>студентов</w:t>
      </w:r>
      <w:r>
        <w:rPr>
          <w:spacing w:val="-8"/>
        </w:rPr>
        <w:t> </w:t>
      </w:r>
      <w:r>
        <w:rPr/>
        <w:t>магистратуры</w:t>
      </w:r>
      <w:r>
        <w:rPr>
          <w:spacing w:val="-8"/>
        </w:rPr>
        <w:t> </w:t>
      </w:r>
      <w:r>
        <w:rPr/>
        <w:t>Е.</w:t>
      </w:r>
      <w:r>
        <w:rPr>
          <w:spacing w:val="-8"/>
        </w:rPr>
        <w:t> </w:t>
      </w:r>
      <w:r>
        <w:rPr/>
        <w:t>Задорожной,</w:t>
      </w:r>
      <w:r>
        <w:rPr>
          <w:spacing w:val="-8"/>
        </w:rPr>
        <w:t> </w:t>
      </w:r>
      <w:r>
        <w:rPr/>
        <w:t>А.</w:t>
      </w:r>
      <w:r>
        <w:rPr>
          <w:spacing w:val="-8"/>
        </w:rPr>
        <w:t> </w:t>
      </w:r>
      <w:r>
        <w:rPr/>
        <w:t>Матушкиной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А.</w:t>
      </w:r>
      <w:r>
        <w:rPr>
          <w:spacing w:val="-8"/>
        </w:rPr>
        <w:t> </w:t>
      </w:r>
      <w:r>
        <w:rPr/>
        <w:t>Оспановой.</w:t>
      </w:r>
      <w:r>
        <w:rPr>
          <w:spacing w:val="-37"/>
        </w:rPr>
        <w:t> </w:t>
      </w:r>
      <w:r>
        <w:rPr>
          <w:spacing w:val="-1"/>
        </w:rPr>
        <w:t>Выбрано 2 узла – драйверов развития территории. </w:t>
      </w:r>
      <w:r>
        <w:rPr/>
        <w:t>Один – на площадке</w:t>
      </w:r>
      <w:r>
        <w:rPr>
          <w:spacing w:val="1"/>
        </w:rPr>
        <w:t> </w:t>
      </w:r>
      <w:r>
        <w:rPr/>
        <w:t>бывшего</w:t>
      </w:r>
      <w:r>
        <w:rPr>
          <w:spacing w:val="-10"/>
        </w:rPr>
        <w:t> </w:t>
      </w:r>
      <w:r>
        <w:rPr/>
        <w:t>Металлического</w:t>
      </w:r>
      <w:r>
        <w:rPr>
          <w:spacing w:val="-9"/>
        </w:rPr>
        <w:t> </w:t>
      </w:r>
      <w:r>
        <w:rPr/>
        <w:t>завода,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границах</w:t>
      </w:r>
      <w:r>
        <w:rPr>
          <w:spacing w:val="-9"/>
        </w:rPr>
        <w:t> </w:t>
      </w:r>
      <w:r>
        <w:rPr/>
        <w:t>Кондратьевского</w:t>
      </w:r>
      <w:r>
        <w:rPr>
          <w:spacing w:val="-9"/>
        </w:rPr>
        <w:t> </w:t>
      </w:r>
      <w:r>
        <w:rPr/>
        <w:t>проспекта,</w:t>
      </w:r>
    </w:p>
    <w:p>
      <w:pPr>
        <w:pStyle w:val="BodyText"/>
        <w:spacing w:line="168" w:lineRule="exact"/>
        <w:ind w:left="173"/>
        <w:jc w:val="both"/>
      </w:pPr>
      <w:r>
        <w:rPr/>
        <w:t>улицы</w:t>
      </w:r>
      <w:r>
        <w:rPr>
          <w:spacing w:val="-9"/>
        </w:rPr>
        <w:t> </w:t>
      </w:r>
      <w:r>
        <w:rPr/>
        <w:t>Жукова,</w:t>
      </w:r>
      <w:r>
        <w:rPr>
          <w:spacing w:val="-9"/>
        </w:rPr>
        <w:t> </w:t>
      </w:r>
      <w:r>
        <w:rPr/>
        <w:t>Феодосийской</w:t>
      </w:r>
      <w:r>
        <w:rPr>
          <w:spacing w:val="-9"/>
        </w:rPr>
        <w:t> </w:t>
      </w:r>
      <w:r>
        <w:rPr/>
        <w:t>улицы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Свердловской</w:t>
      </w:r>
      <w:r>
        <w:rPr>
          <w:spacing w:val="-9"/>
        </w:rPr>
        <w:t> </w:t>
      </w:r>
      <w:r>
        <w:rPr/>
        <w:t>набережной.</w:t>
      </w:r>
    </w:p>
    <w:p>
      <w:pPr>
        <w:pStyle w:val="BodyText"/>
        <w:spacing w:line="228" w:lineRule="auto"/>
        <w:ind w:left="173" w:right="266" w:firstLine="283"/>
        <w:jc w:val="both"/>
      </w:pPr>
      <w:r>
        <w:rPr>
          <w:w w:val="95"/>
        </w:rPr>
        <w:t>Ранее</w:t>
      </w:r>
      <w:r>
        <w:rPr>
          <w:spacing w:val="-6"/>
          <w:w w:val="95"/>
        </w:rPr>
        <w:t> </w:t>
      </w:r>
      <w:r>
        <w:rPr>
          <w:w w:val="95"/>
        </w:rPr>
        <w:t>на</w:t>
      </w:r>
      <w:r>
        <w:rPr>
          <w:spacing w:val="-6"/>
          <w:w w:val="95"/>
        </w:rPr>
        <w:t> </w:t>
      </w:r>
      <w:r>
        <w:rPr>
          <w:w w:val="95"/>
        </w:rPr>
        <w:t>этом</w:t>
      </w:r>
      <w:r>
        <w:rPr>
          <w:spacing w:val="-6"/>
          <w:w w:val="95"/>
        </w:rPr>
        <w:t> </w:t>
      </w:r>
      <w:r>
        <w:rPr>
          <w:w w:val="95"/>
        </w:rPr>
        <w:t>месте</w:t>
      </w:r>
      <w:r>
        <w:rPr>
          <w:spacing w:val="-6"/>
          <w:w w:val="95"/>
        </w:rPr>
        <w:t> </w:t>
      </w:r>
      <w:r>
        <w:rPr>
          <w:w w:val="95"/>
        </w:rPr>
        <w:t>располагалась</w:t>
      </w:r>
      <w:r>
        <w:rPr>
          <w:spacing w:val="-4"/>
          <w:w w:val="95"/>
        </w:rPr>
        <w:t> </w:t>
      </w:r>
      <w:r>
        <w:rPr>
          <w:w w:val="95"/>
        </w:rPr>
        <w:t>водолечебница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дачи</w:t>
      </w:r>
      <w:r>
        <w:rPr>
          <w:spacing w:val="-5"/>
          <w:w w:val="95"/>
        </w:rPr>
        <w:t> </w:t>
      </w:r>
      <w:r>
        <w:rPr>
          <w:w w:val="95"/>
        </w:rPr>
        <w:t>Петербургской</w:t>
      </w:r>
      <w:r>
        <w:rPr>
          <w:spacing w:val="-35"/>
          <w:w w:val="95"/>
        </w:rPr>
        <w:t> </w:t>
      </w:r>
      <w:r>
        <w:rPr>
          <w:w w:val="95"/>
        </w:rPr>
        <w:t>знати. Поддерживая «память места» предложено разместить здесь городской</w:t>
      </w:r>
      <w:r>
        <w:rPr>
          <w:spacing w:val="-36"/>
          <w:w w:val="95"/>
        </w:rPr>
        <w:t> </w:t>
      </w:r>
      <w:r>
        <w:rPr>
          <w:w w:val="95"/>
        </w:rPr>
        <w:t>Центр</w:t>
      </w:r>
      <w:r>
        <w:rPr>
          <w:spacing w:val="-5"/>
          <w:w w:val="95"/>
        </w:rPr>
        <w:t> </w:t>
      </w:r>
      <w:r>
        <w:rPr>
          <w:w w:val="95"/>
        </w:rPr>
        <w:t>профилактики</w:t>
      </w:r>
      <w:r>
        <w:rPr>
          <w:spacing w:val="-5"/>
          <w:w w:val="95"/>
        </w:rPr>
        <w:t> </w:t>
      </w:r>
      <w:r>
        <w:rPr>
          <w:w w:val="95"/>
        </w:rPr>
        <w:t>здоровья</w:t>
      </w:r>
      <w:r>
        <w:rPr>
          <w:spacing w:val="-5"/>
          <w:w w:val="95"/>
        </w:rPr>
        <w:t> </w:t>
      </w:r>
      <w:r>
        <w:rPr>
          <w:w w:val="95"/>
        </w:rPr>
        <w:t>с</w:t>
      </w:r>
      <w:r>
        <w:rPr>
          <w:spacing w:val="-5"/>
          <w:w w:val="95"/>
        </w:rPr>
        <w:t> </w:t>
      </w:r>
      <w:r>
        <w:rPr>
          <w:w w:val="95"/>
        </w:rPr>
        <w:t>зоной</w:t>
      </w:r>
      <w:r>
        <w:rPr>
          <w:spacing w:val="-5"/>
          <w:w w:val="95"/>
        </w:rPr>
        <w:t> </w:t>
      </w:r>
      <w:r>
        <w:rPr>
          <w:w w:val="95"/>
        </w:rPr>
        <w:t>СПА,</w:t>
      </w:r>
      <w:r>
        <w:rPr>
          <w:spacing w:val="-5"/>
          <w:w w:val="95"/>
        </w:rPr>
        <w:t> </w:t>
      </w:r>
      <w:r>
        <w:rPr>
          <w:w w:val="95"/>
        </w:rPr>
        <w:t>предназначенный</w:t>
      </w:r>
      <w:r>
        <w:rPr>
          <w:spacing w:val="-4"/>
          <w:w w:val="95"/>
        </w:rPr>
        <w:t> </w:t>
      </w:r>
      <w:r>
        <w:rPr>
          <w:w w:val="95"/>
        </w:rPr>
        <w:t>для</w:t>
      </w:r>
      <w:r>
        <w:rPr>
          <w:spacing w:val="-5"/>
          <w:w w:val="95"/>
        </w:rPr>
        <w:t> </w:t>
      </w:r>
      <w:r>
        <w:rPr>
          <w:w w:val="95"/>
        </w:rPr>
        <w:t>пропаган-</w:t>
      </w:r>
      <w:r>
        <w:rPr>
          <w:spacing w:val="-36"/>
          <w:w w:val="95"/>
        </w:rPr>
        <w:t> </w:t>
      </w:r>
      <w:r>
        <w:rPr>
          <w:w w:val="95"/>
        </w:rPr>
        <w:t>ды здорового образа жизни, быстрого, доступного комплексного обследова-</w:t>
      </w:r>
      <w:r>
        <w:rPr>
          <w:spacing w:val="1"/>
          <w:w w:val="95"/>
        </w:rPr>
        <w:t> </w:t>
      </w:r>
      <w:r>
        <w:rPr>
          <w:w w:val="95"/>
        </w:rPr>
        <w:t>ния и профилактического лечения с включением функций здорового отдыха</w:t>
      </w:r>
      <w:r>
        <w:rPr>
          <w:spacing w:val="1"/>
          <w:w w:val="95"/>
        </w:rPr>
        <w:t> </w:t>
      </w:r>
      <w:r>
        <w:rPr>
          <w:w w:val="95"/>
        </w:rPr>
        <w:t>и развлечений. Комплекс размещен на площади на пересечении набережной</w:t>
      </w:r>
      <w:r>
        <w:rPr>
          <w:spacing w:val="1"/>
          <w:w w:val="95"/>
        </w:rPr>
        <w:t> </w:t>
      </w:r>
      <w:r>
        <w:rPr>
          <w:spacing w:val="-1"/>
        </w:rPr>
        <w:t>реки</w:t>
      </w:r>
      <w:r>
        <w:rPr>
          <w:spacing w:val="-9"/>
        </w:rPr>
        <w:t> </w:t>
      </w:r>
      <w:r>
        <w:rPr>
          <w:spacing w:val="-1"/>
        </w:rPr>
        <w:t>Большая</w:t>
      </w:r>
      <w:r>
        <w:rPr>
          <w:spacing w:val="-9"/>
        </w:rPr>
        <w:t> </w:t>
      </w:r>
      <w:r>
        <w:rPr>
          <w:spacing w:val="-1"/>
        </w:rPr>
        <w:t>Нева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планируемой</w:t>
      </w:r>
      <w:r>
        <w:rPr>
          <w:spacing w:val="-8"/>
        </w:rPr>
        <w:t> </w:t>
      </w:r>
      <w:r>
        <w:rPr>
          <w:spacing w:val="-1"/>
        </w:rPr>
        <w:t>пешеходной</w:t>
      </w:r>
      <w:r>
        <w:rPr>
          <w:spacing w:val="-9"/>
        </w:rPr>
        <w:t> </w:t>
      </w:r>
      <w:r>
        <w:rPr>
          <w:spacing w:val="-1"/>
        </w:rPr>
        <w:t>улицы,</w:t>
      </w:r>
      <w:r>
        <w:rPr>
          <w:spacing w:val="-8"/>
        </w:rPr>
        <w:t> </w:t>
      </w:r>
      <w:r>
        <w:rPr>
          <w:spacing w:val="-1"/>
        </w:rPr>
        <w:t>соединяющей</w:t>
      </w:r>
      <w:r>
        <w:rPr>
          <w:spacing w:val="-9"/>
        </w:rPr>
        <w:t> </w:t>
      </w:r>
      <w:r>
        <w:rPr/>
        <w:t>пло-</w:t>
      </w:r>
      <w:r>
        <w:rPr>
          <w:spacing w:val="-38"/>
        </w:rPr>
        <w:t> </w:t>
      </w:r>
      <w:r>
        <w:rPr>
          <w:w w:val="95"/>
        </w:rPr>
        <w:t>щадь с новой станцией метрополитена. Направление улицы сориентирова-</w:t>
      </w:r>
      <w:r>
        <w:rPr>
          <w:spacing w:val="1"/>
          <w:w w:val="95"/>
        </w:rPr>
        <w:t> </w:t>
      </w:r>
      <w:r>
        <w:rPr>
          <w:w w:val="95"/>
        </w:rPr>
        <w:t>но на Смольный собор на другой стороне реки. В настоящее время этот вид</w:t>
      </w:r>
      <w:r>
        <w:rPr>
          <w:spacing w:val="1"/>
          <w:w w:val="95"/>
        </w:rPr>
        <w:t> </w:t>
      </w:r>
      <w:r>
        <w:rPr/>
        <w:t>недоступен</w:t>
      </w:r>
      <w:r>
        <w:rPr>
          <w:spacing w:val="-6"/>
        </w:rPr>
        <w:t> </w:t>
      </w:r>
      <w:r>
        <w:rPr/>
        <w:t>пешеходам</w:t>
      </w:r>
      <w:r>
        <w:rPr>
          <w:spacing w:val="-5"/>
        </w:rPr>
        <w:t> </w:t>
      </w:r>
      <w:r>
        <w:rPr/>
        <w:t>из-за</w:t>
      </w:r>
      <w:r>
        <w:rPr>
          <w:spacing w:val="-6"/>
        </w:rPr>
        <w:t> </w:t>
      </w:r>
      <w:r>
        <w:rPr/>
        <w:t>магистрали</w:t>
      </w:r>
      <w:r>
        <w:rPr>
          <w:spacing w:val="-6"/>
        </w:rPr>
        <w:t> </w:t>
      </w:r>
      <w:r>
        <w:rPr/>
        <w:t>непрерывного</w:t>
      </w:r>
      <w:r>
        <w:rPr>
          <w:spacing w:val="-6"/>
        </w:rPr>
        <w:t> </w:t>
      </w:r>
      <w:r>
        <w:rPr/>
        <w:t>движения,</w:t>
      </w:r>
      <w:r>
        <w:rPr>
          <w:spacing w:val="-5"/>
        </w:rPr>
        <w:t> </w:t>
      </w:r>
      <w:r>
        <w:rPr/>
        <w:t>распо-</w:t>
      </w:r>
      <w:r>
        <w:rPr>
          <w:spacing w:val="-38"/>
        </w:rPr>
        <w:t> </w:t>
      </w:r>
      <w:r>
        <w:rPr>
          <w:spacing w:val="-1"/>
        </w:rPr>
        <w:t>ложенной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набережной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плотной</w:t>
      </w:r>
      <w:r>
        <w:rPr>
          <w:spacing w:val="-9"/>
        </w:rPr>
        <w:t> </w:t>
      </w:r>
      <w:r>
        <w:rPr>
          <w:spacing w:val="-1"/>
        </w:rPr>
        <w:t>промышленной</w:t>
      </w:r>
      <w:r>
        <w:rPr>
          <w:spacing w:val="-8"/>
        </w:rPr>
        <w:t> </w:t>
      </w:r>
      <w:r>
        <w:rPr/>
        <w:t>застройки</w:t>
      </w:r>
      <w:r>
        <w:rPr>
          <w:spacing w:val="-9"/>
        </w:rPr>
        <w:t> </w:t>
      </w:r>
      <w:r>
        <w:rPr/>
        <w:t>вдоль</w:t>
      </w:r>
      <w:r>
        <w:rPr>
          <w:spacing w:val="-9"/>
        </w:rPr>
        <w:t> </w:t>
      </w:r>
      <w:r>
        <w:rPr/>
        <w:t>нее.</w:t>
      </w:r>
    </w:p>
    <w:p>
      <w:pPr>
        <w:pStyle w:val="BodyText"/>
        <w:spacing w:line="228" w:lineRule="auto"/>
        <w:ind w:left="173" w:right="267" w:firstLine="283"/>
        <w:jc w:val="right"/>
      </w:pPr>
      <w:r>
        <w:rPr/>
        <w:t>Второй</w:t>
      </w:r>
      <w:r>
        <w:rPr>
          <w:spacing w:val="11"/>
        </w:rPr>
        <w:t> </w:t>
      </w:r>
      <w:r>
        <w:rPr/>
        <w:t>узел</w:t>
      </w:r>
      <w:r>
        <w:rPr>
          <w:spacing w:val="11"/>
        </w:rPr>
        <w:t> </w:t>
      </w:r>
      <w:r>
        <w:rPr/>
        <w:t>перспективного</w:t>
      </w:r>
      <w:r>
        <w:rPr>
          <w:spacing w:val="12"/>
        </w:rPr>
        <w:t> </w:t>
      </w:r>
      <w:r>
        <w:rPr/>
        <w:t>развития</w:t>
      </w:r>
      <w:r>
        <w:rPr>
          <w:spacing w:val="11"/>
        </w:rPr>
        <w:t> </w:t>
      </w:r>
      <w:r>
        <w:rPr/>
        <w:t>территории</w:t>
      </w:r>
      <w:r>
        <w:rPr>
          <w:spacing w:val="12"/>
        </w:rPr>
        <w:t> </w:t>
      </w:r>
      <w:r>
        <w:rPr/>
        <w:t>выбран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районе</w:t>
      </w:r>
      <w:r>
        <w:rPr>
          <w:spacing w:val="1"/>
        </w:rPr>
        <w:t> </w:t>
      </w:r>
      <w:r>
        <w:rPr/>
        <w:t>Сампсониевского</w:t>
      </w:r>
      <w:r>
        <w:rPr>
          <w:spacing w:val="-9"/>
        </w:rPr>
        <w:t> </w:t>
      </w:r>
      <w:r>
        <w:rPr/>
        <w:t>собора,</w:t>
      </w:r>
      <w:r>
        <w:rPr>
          <w:spacing w:val="-8"/>
        </w:rPr>
        <w:t> </w:t>
      </w:r>
      <w:r>
        <w:rPr/>
        <w:t>Гренадерского</w:t>
      </w:r>
      <w:r>
        <w:rPr>
          <w:spacing w:val="-9"/>
        </w:rPr>
        <w:t> </w:t>
      </w:r>
      <w:r>
        <w:rPr/>
        <w:t>моста,</w:t>
      </w:r>
      <w:r>
        <w:rPr>
          <w:spacing w:val="-8"/>
        </w:rPr>
        <w:t> </w:t>
      </w:r>
      <w:r>
        <w:rPr/>
        <w:t>комплекса</w:t>
      </w:r>
      <w:r>
        <w:rPr>
          <w:spacing w:val="-9"/>
        </w:rPr>
        <w:t> </w:t>
      </w:r>
      <w:r>
        <w:rPr/>
        <w:t>бывшего</w:t>
      </w:r>
      <w:r>
        <w:rPr>
          <w:spacing w:val="-8"/>
        </w:rPr>
        <w:t> </w:t>
      </w:r>
      <w:r>
        <w:rPr/>
        <w:t>заво-</w:t>
      </w:r>
      <w:r>
        <w:rPr>
          <w:spacing w:val="-37"/>
        </w:rPr>
        <w:t> </w:t>
      </w:r>
      <w:r>
        <w:rPr>
          <w:spacing w:val="-2"/>
        </w:rPr>
        <w:t>да</w:t>
      </w:r>
      <w:r>
        <w:rPr>
          <w:spacing w:val="-8"/>
        </w:rPr>
        <w:t> </w:t>
      </w:r>
      <w:r>
        <w:rPr>
          <w:spacing w:val="-2"/>
        </w:rPr>
        <w:t>Нобеля,</w:t>
      </w:r>
      <w:r>
        <w:rPr>
          <w:spacing w:val="-8"/>
        </w:rPr>
        <w:t> </w:t>
      </w:r>
      <w:r>
        <w:rPr>
          <w:spacing w:val="-2"/>
        </w:rPr>
        <w:t>неподалеку</w:t>
      </w:r>
      <w:r>
        <w:rPr>
          <w:spacing w:val="-8"/>
        </w:rPr>
        <w:t> </w:t>
      </w:r>
      <w:r>
        <w:rPr>
          <w:spacing w:val="-2"/>
        </w:rPr>
        <w:t>от</w:t>
      </w:r>
      <w:r>
        <w:rPr>
          <w:spacing w:val="-8"/>
        </w:rPr>
        <w:t> </w:t>
      </w:r>
      <w:r>
        <w:rPr>
          <w:spacing w:val="-1"/>
        </w:rPr>
        <w:t>станции</w:t>
      </w:r>
      <w:r>
        <w:rPr>
          <w:spacing w:val="-8"/>
        </w:rPr>
        <w:t> </w:t>
      </w:r>
      <w:r>
        <w:rPr>
          <w:spacing w:val="-1"/>
        </w:rPr>
        <w:t>метрополитена</w:t>
      </w:r>
      <w:r>
        <w:rPr>
          <w:spacing w:val="-8"/>
        </w:rPr>
        <w:t> </w:t>
      </w:r>
      <w:r>
        <w:rPr>
          <w:spacing w:val="-1"/>
        </w:rPr>
        <w:t>Выборгская.</w:t>
      </w:r>
      <w:r>
        <w:rPr>
          <w:spacing w:val="-8"/>
        </w:rPr>
        <w:t> </w:t>
      </w:r>
      <w:r>
        <w:rPr>
          <w:spacing w:val="-1"/>
        </w:rPr>
        <w:t>Здесь</w:t>
      </w:r>
      <w:r>
        <w:rPr>
          <w:spacing w:val="-8"/>
        </w:rPr>
        <w:t> </w:t>
      </w:r>
      <w:r>
        <w:rPr>
          <w:spacing w:val="-1"/>
        </w:rPr>
        <w:t>пред-</w:t>
      </w:r>
      <w:r>
        <w:rPr>
          <w:spacing w:val="-37"/>
        </w:rPr>
        <w:t> </w:t>
      </w:r>
      <w:r>
        <w:rPr/>
        <w:t>ложено:</w:t>
      </w:r>
      <w:r>
        <w:rPr>
          <w:spacing w:val="3"/>
        </w:rPr>
        <w:t> </w:t>
      </w:r>
      <w:r>
        <w:rPr/>
        <w:t>организовать</w:t>
      </w:r>
      <w:r>
        <w:rPr>
          <w:spacing w:val="3"/>
        </w:rPr>
        <w:t> </w:t>
      </w:r>
      <w:r>
        <w:rPr/>
        <w:t>площадь</w:t>
      </w:r>
      <w:r>
        <w:rPr>
          <w:spacing w:val="4"/>
        </w:rPr>
        <w:t> </w:t>
      </w:r>
      <w:r>
        <w:rPr/>
        <w:t>перед</w:t>
      </w:r>
      <w:r>
        <w:rPr>
          <w:spacing w:val="3"/>
        </w:rPr>
        <w:t> </w:t>
      </w:r>
      <w:r>
        <w:rPr/>
        <w:t>собором</w:t>
      </w:r>
      <w:r>
        <w:rPr>
          <w:spacing w:val="3"/>
        </w:rPr>
        <w:t> </w:t>
      </w:r>
      <w:r>
        <w:rPr/>
        <w:t>(в</w:t>
      </w:r>
      <w:r>
        <w:rPr>
          <w:spacing w:val="4"/>
        </w:rPr>
        <w:t> </w:t>
      </w:r>
      <w:r>
        <w:rPr/>
        <w:t>настоящее</w:t>
      </w:r>
      <w:r>
        <w:rPr>
          <w:spacing w:val="3"/>
        </w:rPr>
        <w:t> </w:t>
      </w:r>
      <w:r>
        <w:rPr/>
        <w:t>время</w:t>
      </w:r>
      <w:r>
        <w:rPr>
          <w:spacing w:val="4"/>
        </w:rPr>
        <w:t> </w:t>
      </w:r>
      <w:r>
        <w:rPr/>
        <w:t>собор</w:t>
      </w:r>
      <w:r>
        <w:rPr>
          <w:spacing w:val="-37"/>
        </w:rPr>
        <w:t> </w:t>
      </w:r>
      <w:r>
        <w:rPr>
          <w:spacing w:val="-1"/>
        </w:rPr>
        <w:t>затеснен</w:t>
      </w:r>
      <w:r>
        <w:rPr>
          <w:spacing w:val="-9"/>
        </w:rPr>
        <w:t> </w:t>
      </w:r>
      <w:r>
        <w:rPr>
          <w:spacing w:val="-1"/>
        </w:rPr>
        <w:t>застройкой),</w:t>
      </w:r>
      <w:r>
        <w:rPr>
          <w:spacing w:val="-9"/>
        </w:rPr>
        <w:t> </w:t>
      </w:r>
      <w:r>
        <w:rPr>
          <w:spacing w:val="-1"/>
        </w:rPr>
        <w:t>организовать</w:t>
      </w:r>
      <w:r>
        <w:rPr>
          <w:spacing w:val="-9"/>
        </w:rPr>
        <w:t> </w:t>
      </w:r>
      <w:r>
        <w:rPr>
          <w:spacing w:val="-1"/>
        </w:rPr>
        <w:t>пешеходную</w:t>
      </w:r>
      <w:r>
        <w:rPr>
          <w:spacing w:val="-9"/>
        </w:rPr>
        <w:t> </w:t>
      </w:r>
      <w:r>
        <w:rPr>
          <w:spacing w:val="-1"/>
        </w:rPr>
        <w:t>улицу,</w:t>
      </w:r>
      <w:r>
        <w:rPr>
          <w:spacing w:val="-9"/>
        </w:rPr>
        <w:t> </w:t>
      </w:r>
      <w:r>
        <w:rPr/>
        <w:t>ведущую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стан-</w:t>
      </w:r>
      <w:r>
        <w:rPr>
          <w:spacing w:val="1"/>
        </w:rPr>
        <w:t> </w:t>
      </w:r>
      <w:r>
        <w:rPr/>
        <w:t>ции</w:t>
      </w:r>
      <w:r>
        <w:rPr>
          <w:spacing w:val="-8"/>
        </w:rPr>
        <w:t> </w:t>
      </w:r>
      <w:r>
        <w:rPr/>
        <w:t>метрополитена</w:t>
      </w:r>
      <w:r>
        <w:rPr>
          <w:spacing w:val="-8"/>
        </w:rPr>
        <w:t> </w:t>
      </w:r>
      <w:r>
        <w:rPr/>
        <w:t>мимо</w:t>
      </w:r>
      <w:r>
        <w:rPr>
          <w:spacing w:val="-8"/>
        </w:rPr>
        <w:t> </w:t>
      </w:r>
      <w:r>
        <w:rPr/>
        <w:t>площади,</w:t>
      </w:r>
      <w:r>
        <w:rPr>
          <w:spacing w:val="-8"/>
        </w:rPr>
        <w:t> </w:t>
      </w:r>
      <w:r>
        <w:rPr/>
        <w:t>собора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далее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внутриквартальной</w:t>
      </w:r>
      <w:r>
        <w:rPr>
          <w:spacing w:val="1"/>
        </w:rPr>
        <w:t> </w:t>
      </w:r>
      <w:r>
        <w:rPr/>
        <w:t>территории</w:t>
      </w:r>
      <w:r>
        <w:rPr>
          <w:spacing w:val="10"/>
        </w:rPr>
        <w:t> </w:t>
      </w:r>
      <w:r>
        <w:rPr/>
        <w:t>вдоль</w:t>
      </w:r>
      <w:r>
        <w:rPr>
          <w:spacing w:val="10"/>
        </w:rPr>
        <w:t> </w:t>
      </w:r>
      <w:r>
        <w:rPr/>
        <w:t>вновь</w:t>
      </w:r>
      <w:r>
        <w:rPr>
          <w:spacing w:val="11"/>
        </w:rPr>
        <w:t> </w:t>
      </w:r>
      <w:r>
        <w:rPr/>
        <w:t>размещаемых</w:t>
      </w:r>
      <w:r>
        <w:rPr>
          <w:spacing w:val="10"/>
        </w:rPr>
        <w:t> </w:t>
      </w:r>
      <w:r>
        <w:rPr/>
        <w:t>объектов,</w:t>
      </w:r>
      <w:r>
        <w:rPr>
          <w:spacing w:val="10"/>
        </w:rPr>
        <w:t> </w:t>
      </w:r>
      <w:r>
        <w:rPr/>
        <w:t>дублируя</w:t>
      </w:r>
      <w:r>
        <w:rPr>
          <w:spacing w:val="11"/>
        </w:rPr>
        <w:t> </w:t>
      </w:r>
      <w:r>
        <w:rPr/>
        <w:t>набережную</w:t>
      </w:r>
      <w:r>
        <w:rPr>
          <w:spacing w:val="1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отдельными</w:t>
      </w:r>
      <w:r>
        <w:rPr>
          <w:spacing w:val="-8"/>
        </w:rPr>
        <w:t> </w:t>
      </w:r>
      <w:r>
        <w:rPr>
          <w:spacing w:val="-1"/>
        </w:rPr>
        <w:t>выходами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нее.</w:t>
      </w:r>
      <w:r>
        <w:rPr>
          <w:spacing w:val="-8"/>
        </w:rPr>
        <w:t> </w:t>
      </w:r>
      <w:r>
        <w:rPr>
          <w:spacing w:val="-1"/>
        </w:rPr>
        <w:t>Планируется</w:t>
      </w:r>
      <w:r>
        <w:rPr>
          <w:spacing w:val="-8"/>
        </w:rPr>
        <w:t> </w:t>
      </w:r>
      <w:r>
        <w:rPr>
          <w:spacing w:val="-1"/>
        </w:rPr>
        <w:t>размещение</w:t>
      </w:r>
      <w:r>
        <w:rPr>
          <w:spacing w:val="-9"/>
        </w:rPr>
        <w:t> </w:t>
      </w:r>
      <w:r>
        <w:rPr/>
        <w:t>Конгресс-холла</w:t>
      </w:r>
      <w:r>
        <w:rPr>
          <w:spacing w:val="1"/>
        </w:rPr>
        <w:t> </w:t>
      </w:r>
      <w:r>
        <w:rPr>
          <w:spacing w:val="-2"/>
        </w:rPr>
        <w:t>в границах Малого Сампсониевского </w:t>
      </w:r>
      <w:r>
        <w:rPr>
          <w:spacing w:val="-1"/>
        </w:rPr>
        <w:t>проспекта, улицы Фокина, Большого</w:t>
      </w:r>
      <w:r>
        <w:rPr>
          <w:spacing w:val="-38"/>
        </w:rPr>
        <w:t> </w:t>
      </w:r>
      <w:r>
        <w:rPr>
          <w:w w:val="95"/>
        </w:rPr>
        <w:t>Самсониевского</w:t>
      </w:r>
      <w:r>
        <w:rPr>
          <w:spacing w:val="1"/>
          <w:w w:val="95"/>
        </w:rPr>
        <w:t> </w:t>
      </w:r>
      <w:r>
        <w:rPr>
          <w:w w:val="95"/>
        </w:rPr>
        <w:t>проспекта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Выборгской</w:t>
      </w:r>
      <w:r>
        <w:rPr>
          <w:spacing w:val="1"/>
          <w:w w:val="95"/>
        </w:rPr>
        <w:t> </w:t>
      </w:r>
      <w:r>
        <w:rPr>
          <w:w w:val="95"/>
        </w:rPr>
        <w:t>набережной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Детского</w:t>
      </w:r>
      <w:r>
        <w:rPr>
          <w:spacing w:val="1"/>
          <w:w w:val="95"/>
        </w:rPr>
        <w:t> </w:t>
      </w:r>
      <w:r>
        <w:rPr>
          <w:w w:val="95"/>
        </w:rPr>
        <w:t>Досугово-</w:t>
      </w:r>
      <w:r>
        <w:rPr>
          <w:spacing w:val="-35"/>
          <w:w w:val="95"/>
        </w:rPr>
        <w:t> </w:t>
      </w:r>
      <w:r>
        <w:rPr/>
        <w:t>Образовательного центра в границах улицы Фокина, Евпаторийского пе-</w:t>
      </w:r>
      <w:r>
        <w:rPr>
          <w:spacing w:val="-37"/>
        </w:rPr>
        <w:t> </w:t>
      </w:r>
      <w:r>
        <w:rPr>
          <w:spacing w:val="-2"/>
        </w:rPr>
        <w:t>реулка, Большого </w:t>
      </w:r>
      <w:r>
        <w:rPr>
          <w:spacing w:val="-1"/>
        </w:rPr>
        <w:t>Сампсониевского проспекта и Выборгской набережной.</w:t>
      </w:r>
      <w:r>
        <w:rPr>
          <w:spacing w:val="-37"/>
        </w:rPr>
        <w:t> </w:t>
      </w:r>
      <w:r>
        <w:rPr>
          <w:w w:val="95"/>
        </w:rPr>
        <w:t>Коллективная</w:t>
      </w:r>
      <w:r>
        <w:rPr>
          <w:spacing w:val="2"/>
          <w:w w:val="95"/>
        </w:rPr>
        <w:t> </w:t>
      </w:r>
      <w:r>
        <w:rPr>
          <w:w w:val="95"/>
        </w:rPr>
        <w:t>работа</w:t>
      </w:r>
      <w:r>
        <w:rPr>
          <w:spacing w:val="2"/>
          <w:w w:val="95"/>
        </w:rPr>
        <w:t> </w:t>
      </w:r>
      <w:r>
        <w:rPr>
          <w:w w:val="95"/>
        </w:rPr>
        <w:t>над</w:t>
      </w:r>
      <w:r>
        <w:rPr>
          <w:spacing w:val="2"/>
          <w:w w:val="95"/>
        </w:rPr>
        <w:t> </w:t>
      </w:r>
      <w:r>
        <w:rPr>
          <w:w w:val="95"/>
        </w:rPr>
        <w:t>большим</w:t>
      </w:r>
      <w:r>
        <w:rPr>
          <w:spacing w:val="3"/>
          <w:w w:val="95"/>
        </w:rPr>
        <w:t> </w:t>
      </w:r>
      <w:r>
        <w:rPr>
          <w:w w:val="95"/>
        </w:rPr>
        <w:t>проектом</w:t>
      </w:r>
      <w:r>
        <w:rPr>
          <w:spacing w:val="2"/>
          <w:w w:val="95"/>
        </w:rPr>
        <w:t> </w:t>
      </w:r>
      <w:r>
        <w:rPr>
          <w:w w:val="95"/>
        </w:rPr>
        <w:t>позволила</w:t>
      </w:r>
      <w:r>
        <w:rPr>
          <w:spacing w:val="2"/>
          <w:w w:val="95"/>
        </w:rPr>
        <w:t> </w:t>
      </w:r>
      <w:r>
        <w:rPr>
          <w:w w:val="95"/>
        </w:rPr>
        <w:t>поднять</w:t>
      </w:r>
      <w:r>
        <w:rPr>
          <w:spacing w:val="2"/>
          <w:w w:val="95"/>
        </w:rPr>
        <w:t> </w:t>
      </w:r>
      <w:r>
        <w:rPr>
          <w:w w:val="95"/>
        </w:rPr>
        <w:t>общий</w:t>
      </w:r>
      <w:r>
        <w:rPr>
          <w:spacing w:val="1"/>
          <w:w w:val="95"/>
        </w:rPr>
        <w:t> </w:t>
      </w:r>
      <w:r>
        <w:rPr/>
        <w:t>уровень</w:t>
      </w:r>
      <w:r>
        <w:rPr>
          <w:spacing w:val="-2"/>
        </w:rPr>
        <w:t> </w:t>
      </w:r>
      <w:r>
        <w:rPr/>
        <w:t>профессионального</w:t>
      </w:r>
      <w:r>
        <w:rPr>
          <w:spacing w:val="-2"/>
        </w:rPr>
        <w:t> </w:t>
      </w:r>
      <w:r>
        <w:rPr/>
        <w:t>развития</w:t>
      </w:r>
      <w:r>
        <w:rPr>
          <w:spacing w:val="-2"/>
        </w:rPr>
        <w:t> </w:t>
      </w:r>
      <w:r>
        <w:rPr/>
        <w:t>студентов,</w:t>
      </w:r>
      <w:r>
        <w:rPr>
          <w:spacing w:val="-2"/>
        </w:rPr>
        <w:t> </w:t>
      </w:r>
      <w:r>
        <w:rPr/>
        <w:t>обучить</w:t>
      </w:r>
      <w:r>
        <w:rPr>
          <w:spacing w:val="-1"/>
        </w:rPr>
        <w:t> </w:t>
      </w:r>
      <w:r>
        <w:rPr/>
        <w:t>их</w:t>
      </w:r>
      <w:r>
        <w:rPr>
          <w:spacing w:val="-2"/>
        </w:rPr>
        <w:t> </w:t>
      </w:r>
      <w:r>
        <w:rPr/>
        <w:t>навыкам</w:t>
      </w:r>
      <w:r>
        <w:rPr>
          <w:spacing w:val="-2"/>
        </w:rPr>
        <w:t> </w:t>
      </w:r>
      <w:r>
        <w:rPr/>
        <w:t>со-</w:t>
      </w:r>
    </w:p>
    <w:p>
      <w:pPr>
        <w:spacing w:after="0" w:line="228" w:lineRule="auto"/>
        <w:jc w:val="right"/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3"/>
        <w:rPr>
          <w:sz w:val="19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68384" id="docshape497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49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154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230" w:right="-1"/>
      </w:pPr>
      <w:r>
        <w:rPr/>
        <w:t>вместной</w:t>
      </w:r>
      <w:r>
        <w:rPr>
          <w:spacing w:val="3"/>
        </w:rPr>
        <w:t> </w:t>
      </w:r>
      <w:r>
        <w:rPr/>
        <w:t>архитектурной</w:t>
      </w:r>
      <w:r>
        <w:rPr>
          <w:spacing w:val="3"/>
        </w:rPr>
        <w:t> </w:t>
      </w:r>
      <w:r>
        <w:rPr/>
        <w:t>деятельности,</w:t>
      </w:r>
      <w:r>
        <w:rPr>
          <w:spacing w:val="4"/>
        </w:rPr>
        <w:t> </w:t>
      </w:r>
      <w:r>
        <w:rPr/>
        <w:t>дать</w:t>
      </w:r>
      <w:r>
        <w:rPr>
          <w:spacing w:val="3"/>
        </w:rPr>
        <w:t> </w:t>
      </w:r>
      <w:r>
        <w:rPr/>
        <w:t>представление</w:t>
      </w:r>
      <w:r>
        <w:rPr>
          <w:spacing w:val="4"/>
        </w:rPr>
        <w:t> </w:t>
      </w:r>
      <w:r>
        <w:rPr/>
        <w:t>о</w:t>
      </w:r>
      <w:r>
        <w:rPr>
          <w:spacing w:val="3"/>
        </w:rPr>
        <w:t> </w:t>
      </w:r>
      <w:r>
        <w:rPr/>
        <w:t>тончайшей</w:t>
      </w:r>
      <w:r>
        <w:rPr>
          <w:spacing w:val="-37"/>
        </w:rPr>
        <w:t> </w:t>
      </w:r>
      <w:r>
        <w:rPr/>
        <w:t>взаимосвязи</w:t>
      </w:r>
      <w:r>
        <w:rPr>
          <w:spacing w:val="-5"/>
        </w:rPr>
        <w:t> </w:t>
      </w:r>
      <w:r>
        <w:rPr/>
        <w:t>всех</w:t>
      </w:r>
      <w:r>
        <w:rPr>
          <w:spacing w:val="-4"/>
        </w:rPr>
        <w:t> </w:t>
      </w:r>
      <w:r>
        <w:rPr/>
        <w:t>элементов</w:t>
      </w:r>
      <w:r>
        <w:rPr>
          <w:spacing w:val="-4"/>
        </w:rPr>
        <w:t> </w:t>
      </w:r>
      <w:r>
        <w:rPr/>
        <w:t>среды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проектируемых</w:t>
      </w:r>
      <w:r>
        <w:rPr>
          <w:spacing w:val="-4"/>
        </w:rPr>
        <w:t> </w:t>
      </w:r>
      <w:r>
        <w:rPr/>
        <w:t>ими</w:t>
      </w:r>
      <w:r>
        <w:rPr>
          <w:spacing w:val="-5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[2,</w:t>
      </w:r>
      <w:r>
        <w:rPr>
          <w:spacing w:val="-4"/>
        </w:rPr>
        <w:t> </w:t>
      </w:r>
      <w:r>
        <w:rPr/>
        <w:t>3].</w:t>
      </w:r>
    </w:p>
    <w:p>
      <w:pPr>
        <w:pStyle w:val="Heading6"/>
        <w:spacing w:before="115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112"/>
        </w:numPr>
        <w:tabs>
          <w:tab w:pos="458" w:val="left" w:leader="none"/>
        </w:tabs>
        <w:spacing w:line="249" w:lineRule="auto" w:before="8" w:after="0"/>
        <w:ind w:left="457" w:right="0" w:hanging="227"/>
        <w:jc w:val="both"/>
        <w:rPr>
          <w:sz w:val="16"/>
        </w:rPr>
      </w:pPr>
      <w:r>
        <w:rPr>
          <w:w w:val="95"/>
          <w:sz w:val="16"/>
        </w:rPr>
        <w:t>Дрижаполова Н. М. Комплексное преобразование территории, примыка-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ющей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Обводному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каналу,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Адмиралтейском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районе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Санкт-Петербурга.</w:t>
      </w:r>
      <w:r>
        <w:rPr>
          <w:spacing w:val="1"/>
          <w:w w:val="95"/>
          <w:sz w:val="16"/>
        </w:rPr>
        <w:t> </w:t>
      </w:r>
      <w:r>
        <w:rPr>
          <w:sz w:val="16"/>
        </w:rPr>
        <w:t>Магистерские слушания: сборник материалов межрегиональной на-</w:t>
      </w:r>
      <w:r>
        <w:rPr>
          <w:spacing w:val="1"/>
          <w:sz w:val="16"/>
        </w:rPr>
        <w:t> </w:t>
      </w:r>
      <w:r>
        <w:rPr>
          <w:sz w:val="16"/>
        </w:rPr>
        <w:t>учно-практической конференции «Магистерские слушания» в рамках</w:t>
      </w:r>
      <w:r>
        <w:rPr>
          <w:spacing w:val="-37"/>
          <w:sz w:val="16"/>
        </w:rPr>
        <w:t> </w:t>
      </w:r>
      <w:r>
        <w:rPr>
          <w:sz w:val="16"/>
        </w:rPr>
        <w:t>VII Межрегионального творческого форума «Архитектурные сезоны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СПбГАСУ»</w:t>
      </w:r>
      <w:r>
        <w:rPr>
          <w:spacing w:val="-1"/>
          <w:sz w:val="16"/>
        </w:rPr>
        <w:t> </w:t>
      </w:r>
      <w:r>
        <w:rPr>
          <w:sz w:val="16"/>
        </w:rPr>
        <w:t>18–21</w:t>
      </w:r>
      <w:r>
        <w:rPr>
          <w:spacing w:val="-1"/>
          <w:sz w:val="16"/>
        </w:rPr>
        <w:t> </w:t>
      </w:r>
      <w:r>
        <w:rPr>
          <w:sz w:val="16"/>
        </w:rPr>
        <w:t>апреля</w:t>
      </w:r>
      <w:r>
        <w:rPr>
          <w:spacing w:val="-2"/>
          <w:sz w:val="16"/>
        </w:rPr>
        <w:t> </w:t>
      </w:r>
      <w:r>
        <w:rPr>
          <w:sz w:val="16"/>
        </w:rPr>
        <w:t>2017.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30–31.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12"/>
        </w:numPr>
        <w:tabs>
          <w:tab w:pos="425" w:val="left" w:leader="none"/>
        </w:tabs>
        <w:spacing w:line="249" w:lineRule="auto" w:before="0" w:after="0"/>
        <w:ind w:left="424" w:right="210" w:hanging="227"/>
        <w:jc w:val="both"/>
        <w:rPr>
          <w:sz w:val="16"/>
        </w:rPr>
      </w:pPr>
      <w:r>
        <w:rPr>
          <w:w w:val="95"/>
          <w:sz w:val="16"/>
        </w:rPr>
        <w:t>Дрижаполова Н. М. Формирование навыков коллективного творчества у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студентов магистратуры архитектурной специальности. Педагогические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параллели: материалы V Междунар. Науч.-практ. конф.14–20 мая 2018.</w:t>
      </w:r>
      <w:r>
        <w:rPr>
          <w:spacing w:val="1"/>
          <w:w w:val="95"/>
          <w:sz w:val="16"/>
        </w:rPr>
        <w:t> </w:t>
      </w:r>
      <w:r>
        <w:rPr>
          <w:sz w:val="16"/>
        </w:rPr>
        <w:t>C. 185–189.</w:t>
      </w:r>
    </w:p>
    <w:p>
      <w:pPr>
        <w:pStyle w:val="ListParagraph"/>
        <w:numPr>
          <w:ilvl w:val="0"/>
          <w:numId w:val="112"/>
        </w:numPr>
        <w:tabs>
          <w:tab w:pos="425" w:val="left" w:leader="none"/>
        </w:tabs>
        <w:spacing w:line="249" w:lineRule="auto" w:before="3" w:after="0"/>
        <w:ind w:left="424" w:right="210" w:hanging="227"/>
        <w:jc w:val="both"/>
        <w:rPr>
          <w:sz w:val="16"/>
        </w:rPr>
      </w:pPr>
      <w:r>
        <w:rPr>
          <w:w w:val="95"/>
          <w:sz w:val="16"/>
        </w:rPr>
        <w:t>Девятова Ю. А. Преемственность и развитие системы преподавания ар-</w:t>
      </w:r>
      <w:r>
        <w:rPr>
          <w:spacing w:val="1"/>
          <w:w w:val="95"/>
          <w:sz w:val="16"/>
        </w:rPr>
        <w:t> </w:t>
      </w:r>
      <w:r>
        <w:rPr>
          <w:sz w:val="16"/>
        </w:rPr>
        <w:t>хитектурного проектирования на кафедре архитектурного проектиро-</w:t>
      </w:r>
      <w:r>
        <w:rPr>
          <w:spacing w:val="-37"/>
          <w:sz w:val="16"/>
        </w:rPr>
        <w:t> </w:t>
      </w:r>
      <w:r>
        <w:rPr>
          <w:sz w:val="16"/>
        </w:rPr>
        <w:t>вания</w:t>
      </w:r>
      <w:r>
        <w:rPr>
          <w:spacing w:val="-7"/>
          <w:sz w:val="16"/>
        </w:rPr>
        <w:t> </w:t>
      </w:r>
      <w:r>
        <w:rPr>
          <w:sz w:val="16"/>
        </w:rPr>
        <w:t>СПбГАСУ</w:t>
      </w:r>
      <w:r>
        <w:rPr>
          <w:spacing w:val="-6"/>
          <w:sz w:val="16"/>
        </w:rPr>
        <w:t> </w:t>
      </w:r>
      <w:r>
        <w:rPr>
          <w:sz w:val="16"/>
        </w:rPr>
        <w:t>Педагогические</w:t>
      </w:r>
      <w:r>
        <w:rPr>
          <w:spacing w:val="-7"/>
          <w:sz w:val="16"/>
        </w:rPr>
        <w:t> </w:t>
      </w:r>
      <w:r>
        <w:rPr>
          <w:sz w:val="16"/>
        </w:rPr>
        <w:t>параллели:</w:t>
      </w:r>
      <w:r>
        <w:rPr>
          <w:spacing w:val="-6"/>
          <w:sz w:val="16"/>
        </w:rPr>
        <w:t> </w:t>
      </w:r>
      <w:r>
        <w:rPr>
          <w:sz w:val="16"/>
        </w:rPr>
        <w:t>материалы</w:t>
      </w:r>
      <w:r>
        <w:rPr>
          <w:spacing w:val="-9"/>
          <w:sz w:val="16"/>
        </w:rPr>
        <w:t> </w:t>
      </w:r>
      <w:r>
        <w:rPr>
          <w:sz w:val="16"/>
        </w:rPr>
        <w:t>V</w:t>
      </w:r>
      <w:r>
        <w:rPr>
          <w:spacing w:val="-10"/>
          <w:sz w:val="16"/>
        </w:rPr>
        <w:t> </w:t>
      </w:r>
      <w:r>
        <w:rPr>
          <w:sz w:val="16"/>
        </w:rPr>
        <w:t>Междунар.</w:t>
      </w:r>
      <w:r>
        <w:rPr>
          <w:spacing w:val="-37"/>
          <w:sz w:val="16"/>
        </w:rPr>
        <w:t> </w:t>
      </w:r>
      <w:r>
        <w:rPr>
          <w:sz w:val="16"/>
        </w:rPr>
        <w:t>науч.-практ.</w:t>
      </w:r>
      <w:r>
        <w:rPr>
          <w:spacing w:val="-1"/>
          <w:sz w:val="16"/>
        </w:rPr>
        <w:t> </w:t>
      </w:r>
      <w:r>
        <w:rPr>
          <w:sz w:val="16"/>
        </w:rPr>
        <w:t>конф.</w:t>
      </w:r>
      <w:r>
        <w:rPr>
          <w:spacing w:val="-1"/>
          <w:sz w:val="16"/>
        </w:rPr>
        <w:t> </w:t>
      </w:r>
      <w:r>
        <w:rPr>
          <w:sz w:val="16"/>
        </w:rPr>
        <w:t>14–20</w:t>
      </w:r>
      <w:r>
        <w:rPr>
          <w:spacing w:val="-1"/>
          <w:sz w:val="16"/>
        </w:rPr>
        <w:t> </w:t>
      </w:r>
      <w:r>
        <w:rPr>
          <w:sz w:val="16"/>
        </w:rPr>
        <w:t>мая</w:t>
      </w:r>
      <w:r>
        <w:rPr>
          <w:spacing w:val="-1"/>
          <w:sz w:val="16"/>
        </w:rPr>
        <w:t> </w:t>
      </w:r>
      <w:r>
        <w:rPr>
          <w:sz w:val="16"/>
        </w:rPr>
        <w:t>2018. С.</w:t>
      </w:r>
      <w:r>
        <w:rPr>
          <w:spacing w:val="-2"/>
          <w:sz w:val="16"/>
        </w:rPr>
        <w:t> </w:t>
      </w:r>
      <w:r>
        <w:rPr>
          <w:sz w:val="16"/>
        </w:rPr>
        <w:t>166–172.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1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66336" id="docshape49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65824" id="docshape50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65312" id="docshape501" filled="true" fillcolor="#e30613" stroked="false">
            <v:fill type="solid"/>
            <w10:wrap type="none"/>
          </v:rect>
        </w:pict>
      </w:r>
    </w:p>
    <w:p>
      <w:pPr>
        <w:pStyle w:val="BodyText"/>
        <w:ind w:left="1500"/>
        <w:rPr>
          <w:sz w:val="20"/>
        </w:rPr>
      </w:pPr>
      <w:r>
        <w:rPr>
          <w:sz w:val="20"/>
        </w:rPr>
        <w:drawing>
          <wp:inline distT="0" distB="0" distL="0" distR="0">
            <wp:extent cx="5732037" cy="3095625"/>
            <wp:effectExtent l="0" t="0" r="0" b="0"/>
            <wp:docPr id="531" name="image2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78.jpe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037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2"/>
        <w:ind w:left="1501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6"/>
        </w:rPr>
        <w:t> </w:t>
      </w:r>
      <w:r>
        <w:rPr/>
        <w:t>Концепция</w:t>
      </w:r>
      <w:r>
        <w:rPr>
          <w:spacing w:val="-6"/>
        </w:rPr>
        <w:t> </w:t>
      </w:r>
      <w:r>
        <w:rPr/>
        <w:t>планировки</w:t>
      </w:r>
      <w:r>
        <w:rPr>
          <w:spacing w:val="-7"/>
        </w:rPr>
        <w:t> </w:t>
      </w:r>
      <w:r>
        <w:rPr/>
        <w:t>Выборгской</w:t>
      </w:r>
      <w:r>
        <w:rPr>
          <w:spacing w:val="-6"/>
        </w:rPr>
        <w:t> </w:t>
      </w:r>
      <w:r>
        <w:rPr/>
        <w:t>стороны.</w:t>
      </w:r>
      <w:r>
        <w:rPr>
          <w:spacing w:val="-6"/>
        </w:rPr>
        <w:t> </w:t>
      </w:r>
      <w:r>
        <w:rPr/>
        <w:t>Авторский</w:t>
      </w:r>
      <w:r>
        <w:rPr>
          <w:spacing w:val="-6"/>
        </w:rPr>
        <w:t> </w:t>
      </w:r>
      <w:r>
        <w:rPr/>
        <w:t>коллектив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/>
        <w:t>студенты</w:t>
      </w:r>
      <w:r>
        <w:rPr>
          <w:spacing w:val="-7"/>
        </w:rPr>
        <w:t> </w:t>
      </w:r>
      <w:r>
        <w:rPr/>
        <w:t>мастерской</w:t>
      </w:r>
      <w:r>
        <w:rPr>
          <w:spacing w:val="-6"/>
        </w:rPr>
        <w:t> </w:t>
      </w:r>
      <w:r>
        <w:rPr/>
        <w:t>№</w:t>
      </w:r>
      <w:r>
        <w:rPr>
          <w:spacing w:val="-6"/>
        </w:rPr>
        <w:t> </w:t>
      </w:r>
      <w:r>
        <w:rPr/>
        <w:t>4</w:t>
      </w:r>
    </w:p>
    <w:p>
      <w:pPr>
        <w:pStyle w:val="BodyText"/>
        <w:spacing w:before="2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34">
            <wp:simplePos x="0" y="0"/>
            <wp:positionH relativeFrom="page">
              <wp:posOffset>1346766</wp:posOffset>
            </wp:positionH>
            <wp:positionV relativeFrom="paragraph">
              <wp:posOffset>192023</wp:posOffset>
            </wp:positionV>
            <wp:extent cx="5723274" cy="1951482"/>
            <wp:effectExtent l="0" t="0" r="0" b="0"/>
            <wp:wrapTopAndBottom/>
            <wp:docPr id="533" name="image2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79.jpe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274" cy="1951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1501"/>
      </w:pPr>
      <w:r>
        <w:rPr>
          <w:w w:val="95"/>
        </w:rPr>
        <w:t>Рис.</w:t>
      </w:r>
      <w:r>
        <w:rPr>
          <w:spacing w:val="-8"/>
          <w:w w:val="95"/>
        </w:rPr>
        <w:t> </w:t>
      </w:r>
      <w:r>
        <w:rPr>
          <w:w w:val="95"/>
        </w:rPr>
        <w:t>2.</w:t>
      </w:r>
      <w:r>
        <w:rPr>
          <w:spacing w:val="-8"/>
          <w:w w:val="95"/>
        </w:rPr>
        <w:t> </w:t>
      </w:r>
      <w:r>
        <w:rPr>
          <w:w w:val="95"/>
        </w:rPr>
        <w:t>а)</w:t>
      </w:r>
      <w:r>
        <w:rPr>
          <w:spacing w:val="-8"/>
          <w:w w:val="95"/>
        </w:rPr>
        <w:t> </w:t>
      </w:r>
      <w:r>
        <w:rPr>
          <w:w w:val="95"/>
        </w:rPr>
        <w:t>аксонометрическая</w:t>
      </w:r>
      <w:r>
        <w:rPr>
          <w:spacing w:val="-8"/>
          <w:w w:val="95"/>
        </w:rPr>
        <w:t> </w:t>
      </w:r>
      <w:r>
        <w:rPr>
          <w:w w:val="95"/>
        </w:rPr>
        <w:t>схема</w:t>
      </w:r>
      <w:r>
        <w:rPr>
          <w:spacing w:val="-8"/>
          <w:w w:val="95"/>
        </w:rPr>
        <w:t> </w:t>
      </w:r>
      <w:r>
        <w:rPr>
          <w:w w:val="95"/>
        </w:rPr>
        <w:t>первого</w:t>
      </w:r>
      <w:r>
        <w:rPr>
          <w:spacing w:val="-8"/>
          <w:w w:val="95"/>
        </w:rPr>
        <w:t> </w:t>
      </w:r>
      <w:r>
        <w:rPr>
          <w:w w:val="95"/>
        </w:rPr>
        <w:t>варианта</w:t>
      </w:r>
      <w:r>
        <w:rPr>
          <w:spacing w:val="-8"/>
          <w:w w:val="95"/>
        </w:rPr>
        <w:t> </w:t>
      </w:r>
      <w:r>
        <w:rPr>
          <w:w w:val="95"/>
        </w:rPr>
        <w:t>развития</w:t>
      </w:r>
      <w:r>
        <w:rPr>
          <w:spacing w:val="-8"/>
          <w:w w:val="95"/>
        </w:rPr>
        <w:t> </w:t>
      </w:r>
      <w:r>
        <w:rPr>
          <w:w w:val="95"/>
        </w:rPr>
        <w:t>застройки</w:t>
      </w:r>
      <w:r>
        <w:rPr>
          <w:spacing w:val="-8"/>
          <w:w w:val="95"/>
        </w:rPr>
        <w:t> </w:t>
      </w:r>
      <w:r>
        <w:rPr>
          <w:w w:val="95"/>
        </w:rPr>
        <w:t>у</w:t>
      </w:r>
      <w:r>
        <w:rPr>
          <w:spacing w:val="-8"/>
          <w:w w:val="95"/>
        </w:rPr>
        <w:t> </w:t>
      </w:r>
      <w:r>
        <w:rPr>
          <w:w w:val="95"/>
        </w:rPr>
        <w:t>р.</w:t>
      </w:r>
      <w:r>
        <w:rPr>
          <w:spacing w:val="-8"/>
          <w:w w:val="95"/>
        </w:rPr>
        <w:t> </w:t>
      </w:r>
      <w:r>
        <w:rPr>
          <w:w w:val="95"/>
        </w:rPr>
        <w:t>Черная</w:t>
      </w:r>
      <w:r>
        <w:rPr>
          <w:spacing w:val="-8"/>
          <w:w w:val="95"/>
        </w:rPr>
        <w:t> </w:t>
      </w:r>
      <w:r>
        <w:rPr>
          <w:w w:val="95"/>
        </w:rPr>
        <w:t>речка;</w:t>
      </w:r>
      <w:r>
        <w:rPr>
          <w:spacing w:val="-8"/>
          <w:w w:val="95"/>
        </w:rPr>
        <w:t> </w:t>
      </w:r>
      <w:r>
        <w:rPr>
          <w:w w:val="95"/>
        </w:rPr>
        <w:t>б)</w:t>
      </w:r>
      <w:r>
        <w:rPr>
          <w:spacing w:val="-8"/>
          <w:w w:val="95"/>
        </w:rPr>
        <w:t> </w:t>
      </w:r>
      <w:r>
        <w:rPr>
          <w:w w:val="95"/>
        </w:rPr>
        <w:t>макет</w:t>
      </w:r>
      <w:r>
        <w:rPr>
          <w:spacing w:val="-8"/>
          <w:w w:val="95"/>
        </w:rPr>
        <w:t> </w:t>
      </w:r>
      <w:r>
        <w:rPr>
          <w:w w:val="95"/>
        </w:rPr>
        <w:t>первого</w:t>
      </w:r>
      <w:r>
        <w:rPr>
          <w:spacing w:val="-8"/>
          <w:w w:val="95"/>
        </w:rPr>
        <w:t> </w:t>
      </w:r>
      <w:r>
        <w:rPr>
          <w:w w:val="95"/>
        </w:rPr>
        <w:t>варианта</w:t>
      </w:r>
      <w:r>
        <w:rPr>
          <w:spacing w:val="-8"/>
          <w:w w:val="95"/>
        </w:rPr>
        <w:t> </w:t>
      </w:r>
      <w:r>
        <w:rPr>
          <w:w w:val="95"/>
        </w:rPr>
        <w:t>развития</w:t>
      </w:r>
      <w:r>
        <w:rPr>
          <w:spacing w:val="-8"/>
          <w:w w:val="95"/>
        </w:rPr>
        <w:t> </w:t>
      </w:r>
      <w:r>
        <w:rPr>
          <w:w w:val="95"/>
        </w:rPr>
        <w:t>застройки</w:t>
      </w:r>
    </w:p>
    <w:p>
      <w:pPr>
        <w:pStyle w:val="BodyText"/>
        <w:spacing w:before="1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635">
            <wp:simplePos x="0" y="0"/>
            <wp:positionH relativeFrom="page">
              <wp:posOffset>1346766</wp:posOffset>
            </wp:positionH>
            <wp:positionV relativeFrom="paragraph">
              <wp:posOffset>218930</wp:posOffset>
            </wp:positionV>
            <wp:extent cx="5722097" cy="1956435"/>
            <wp:effectExtent l="0" t="0" r="0" b="0"/>
            <wp:wrapTopAndBottom/>
            <wp:docPr id="535" name="image2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80.jpe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2097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124"/>
        <w:ind w:left="1501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а)</w:t>
      </w:r>
      <w:r>
        <w:rPr>
          <w:spacing w:val="-3"/>
        </w:rPr>
        <w:t> </w:t>
      </w:r>
      <w:r>
        <w:rPr/>
        <w:t>макет</w:t>
      </w:r>
      <w:r>
        <w:rPr>
          <w:spacing w:val="-3"/>
        </w:rPr>
        <w:t> </w:t>
      </w:r>
      <w:r>
        <w:rPr/>
        <w:t>второго</w:t>
      </w:r>
      <w:r>
        <w:rPr>
          <w:spacing w:val="-3"/>
        </w:rPr>
        <w:t> </w:t>
      </w:r>
      <w:r>
        <w:rPr/>
        <w:t>варианта</w:t>
      </w:r>
      <w:r>
        <w:rPr>
          <w:spacing w:val="-3"/>
        </w:rPr>
        <w:t> </w:t>
      </w:r>
      <w:r>
        <w:rPr/>
        <w:t>развития</w:t>
      </w:r>
      <w:r>
        <w:rPr>
          <w:spacing w:val="-3"/>
        </w:rPr>
        <w:t> </w:t>
      </w:r>
      <w:r>
        <w:rPr/>
        <w:t>застройки;</w:t>
      </w:r>
      <w:r>
        <w:rPr>
          <w:spacing w:val="-2"/>
        </w:rPr>
        <w:t> </w:t>
      </w:r>
      <w:r>
        <w:rPr/>
        <w:t>б)</w:t>
      </w:r>
      <w:r>
        <w:rPr>
          <w:spacing w:val="-3"/>
        </w:rPr>
        <w:t> </w:t>
      </w:r>
      <w:r>
        <w:rPr/>
        <w:t>узел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площадке</w:t>
      </w:r>
      <w:r>
        <w:rPr>
          <w:spacing w:val="-3"/>
        </w:rPr>
        <w:t> </w:t>
      </w:r>
      <w:r>
        <w:rPr/>
        <w:t>бывшего</w:t>
      </w:r>
      <w:r>
        <w:rPr>
          <w:spacing w:val="-3"/>
        </w:rPr>
        <w:t> </w:t>
      </w:r>
      <w:r>
        <w:rPr/>
        <w:t>Металлического</w:t>
      </w:r>
      <w:r>
        <w:rPr>
          <w:spacing w:val="-3"/>
        </w:rPr>
        <w:t> </w:t>
      </w:r>
      <w:r>
        <w:rPr/>
        <w:t>завода;</w:t>
      </w:r>
      <w:r>
        <w:rPr>
          <w:spacing w:val="-2"/>
        </w:rPr>
        <w:t> </w:t>
      </w:r>
      <w:r>
        <w:rPr/>
        <w:t>в)</w:t>
      </w:r>
      <w:r>
        <w:rPr>
          <w:spacing w:val="-4"/>
        </w:rPr>
        <w:t> </w:t>
      </w:r>
      <w:r>
        <w:rPr/>
        <w:t>узел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месте</w:t>
      </w:r>
      <w:r>
        <w:rPr>
          <w:spacing w:val="-37"/>
        </w:rPr>
        <w:t> </w:t>
      </w:r>
      <w:r>
        <w:rPr/>
        <w:t>водолечебницы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дачи Безбородко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2.519699pt;margin-top:12.61621pt;width:513.1pt;height:.1pt;mso-position-horizontal-relative:page;mso-position-vertical-relative:paragraph;z-index:-15403008;mso-wrap-distance-left:0;mso-wrap-distance-right:0" id="docshape502" coordorigin="850,252" coordsize="10262,0" path="m850,252l11112,2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155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72.725</w:t>
      </w:r>
    </w:p>
    <w:p>
      <w:pPr>
        <w:spacing w:line="249" w:lineRule="auto" w:before="57"/>
        <w:ind w:left="173" w:right="2427" w:firstLine="0"/>
        <w:jc w:val="left"/>
        <w:rPr>
          <w:sz w:val="16"/>
        </w:rPr>
      </w:pPr>
      <w:r>
        <w:rPr>
          <w:i/>
          <w:w w:val="95"/>
          <w:sz w:val="16"/>
        </w:rPr>
        <w:t>Валерия Владимировна Капитонова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2746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Вероника Николаевна Яковенко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1"/>
        <w:ind w:left="173" w:right="3525" w:firstLine="0"/>
        <w:jc w:val="left"/>
        <w:rPr>
          <w:sz w:val="16"/>
        </w:rPr>
      </w:pPr>
      <w:r>
        <w:rPr>
          <w:i/>
          <w:w w:val="95"/>
          <w:sz w:val="16"/>
        </w:rPr>
        <w:t>Юлия Москвина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z w:val="16"/>
        </w:rPr>
        <w:t>магистрант</w:t>
      </w:r>
      <w:r>
        <w:rPr>
          <w:spacing w:val="1"/>
          <w:sz w:val="16"/>
        </w:rPr>
        <w:t> </w:t>
      </w:r>
      <w:r>
        <w:rPr>
          <w:i/>
          <w:spacing w:val="-1"/>
          <w:w w:val="95"/>
          <w:sz w:val="16"/>
        </w:rPr>
        <w:t>Анастасия </w:t>
      </w:r>
      <w:r>
        <w:rPr>
          <w:i/>
          <w:w w:val="95"/>
          <w:sz w:val="16"/>
        </w:rPr>
        <w:t>Хитрик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2683" w:firstLine="0"/>
        <w:jc w:val="left"/>
        <w:rPr>
          <w:sz w:val="16"/>
        </w:rPr>
      </w:pPr>
      <w:r>
        <w:rPr>
          <w:i/>
          <w:w w:val="95"/>
          <w:sz w:val="16"/>
        </w:rPr>
        <w:t>Нина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Михайловна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Дрижаполова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pStyle w:val="BodyText"/>
        <w:spacing w:line="249" w:lineRule="auto" w:before="2"/>
        <w:ind w:left="173" w:right="2086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line="249" w:lineRule="auto" w:before="1"/>
        <w:ind w:left="173" w:right="36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454">
        <w:r>
          <w:rPr>
            <w:i/>
            <w:w w:val="95"/>
            <w:sz w:val="16"/>
          </w:rPr>
          <w:t>kapitonovavaleria@yandex.ru</w:t>
        </w:r>
        <w:r>
          <w:rPr>
            <w:w w:val="95"/>
            <w:sz w:val="16"/>
          </w:rPr>
          <w:t>, </w:t>
        </w:r>
      </w:hyperlink>
      <w:hyperlink r:id="rId455">
        <w:r>
          <w:rPr>
            <w:i/>
            <w:w w:val="95"/>
            <w:sz w:val="16"/>
          </w:rPr>
          <w:t>nastya95kai@gmail.com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449">
        <w:r>
          <w:rPr>
            <w:i/>
            <w:spacing w:val="-1"/>
            <w:w w:val="95"/>
            <w:sz w:val="16"/>
          </w:rPr>
          <w:t>nikandr311@mail.ru</w:t>
        </w:r>
        <w:r>
          <w:rPr>
            <w:spacing w:val="-1"/>
            <w:w w:val="95"/>
            <w:sz w:val="16"/>
          </w:rPr>
          <w:t>,</w:t>
        </w:r>
        <w:r>
          <w:rPr>
            <w:spacing w:val="-7"/>
            <w:w w:val="95"/>
            <w:sz w:val="16"/>
          </w:rPr>
          <w:t> </w:t>
        </w:r>
      </w:hyperlink>
      <w:hyperlink r:id="rId456">
        <w:r>
          <w:rPr>
            <w:i/>
            <w:w w:val="95"/>
            <w:sz w:val="16"/>
          </w:rPr>
          <w:t>moskvina_yu@mail.ru</w:t>
        </w:r>
        <w:r>
          <w:rPr>
            <w:w w:val="95"/>
            <w:sz w:val="16"/>
          </w:rPr>
          <w:t>,</w:t>
        </w:r>
        <w:r>
          <w:rPr>
            <w:spacing w:val="-7"/>
            <w:w w:val="95"/>
            <w:sz w:val="16"/>
          </w:rPr>
          <w:t> </w:t>
        </w:r>
      </w:hyperlink>
      <w:hyperlink r:id="rId457">
        <w:r>
          <w:rPr>
            <w:i/>
            <w:w w:val="95"/>
            <w:sz w:val="16"/>
          </w:rPr>
          <w:t>ver</w:t>
        </w:r>
      </w:hyperlink>
      <w:hyperlink r:id="rId458">
        <w:r>
          <w:rPr>
            <w:i/>
            <w:w w:val="95"/>
            <w:sz w:val="16"/>
          </w:rPr>
          <w:t>onika.yakowenko@yandex.ru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Valeriya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Vladimirovna </w:t>
      </w:r>
      <w:r>
        <w:rPr>
          <w:i/>
          <w:w w:val="95"/>
          <w:sz w:val="16"/>
        </w:rPr>
        <w:t>Kapitonova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Veronika</w:t>
      </w:r>
      <w:r>
        <w:rPr>
          <w:i/>
          <w:spacing w:val="-5"/>
          <w:w w:val="95"/>
          <w:sz w:val="16"/>
        </w:rPr>
        <w:t> </w:t>
      </w:r>
      <w:r>
        <w:rPr>
          <w:i/>
          <w:spacing w:val="-1"/>
          <w:w w:val="95"/>
          <w:sz w:val="16"/>
        </w:rPr>
        <w:t>Nikolaevna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Yakovenko</w:t>
      </w:r>
      <w:r>
        <w:rPr>
          <w:spacing w:val="-1"/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Julia Moskvina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Anastassiya Khitrik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Nina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Mikhailovna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Drizhapolova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2887" w:right="268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173" w:right="268" w:firstLine="2437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454">
        <w:r>
          <w:rPr>
            <w:i/>
            <w:w w:val="95"/>
            <w:sz w:val="16"/>
          </w:rPr>
          <w:t>kapitonovavaleria@yandex.ru</w:t>
        </w:r>
        <w:r>
          <w:rPr>
            <w:w w:val="95"/>
            <w:sz w:val="16"/>
          </w:rPr>
          <w:t>, </w:t>
        </w:r>
      </w:hyperlink>
      <w:hyperlink r:id="rId455">
        <w:r>
          <w:rPr>
            <w:i/>
            <w:w w:val="95"/>
            <w:sz w:val="16"/>
          </w:rPr>
          <w:t>nastya95kai@gmail.com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449">
        <w:r>
          <w:rPr>
            <w:i/>
            <w:spacing w:val="-1"/>
            <w:w w:val="95"/>
            <w:sz w:val="16"/>
          </w:rPr>
          <w:t>nikandr311@mail.ru</w:t>
        </w:r>
        <w:r>
          <w:rPr>
            <w:spacing w:val="-1"/>
            <w:w w:val="95"/>
            <w:sz w:val="16"/>
          </w:rPr>
          <w:t>,</w:t>
        </w:r>
        <w:r>
          <w:rPr>
            <w:spacing w:val="1"/>
            <w:w w:val="95"/>
            <w:sz w:val="16"/>
          </w:rPr>
          <w:t> </w:t>
        </w:r>
      </w:hyperlink>
      <w:hyperlink r:id="rId456">
        <w:r>
          <w:rPr>
            <w:i/>
            <w:spacing w:val="-1"/>
            <w:w w:val="95"/>
            <w:sz w:val="16"/>
          </w:rPr>
          <w:t>moskvina_yu@mail.ru</w:t>
        </w:r>
        <w:r>
          <w:rPr>
            <w:spacing w:val="-1"/>
            <w:w w:val="95"/>
            <w:sz w:val="16"/>
          </w:rPr>
          <w:t>,</w:t>
        </w:r>
        <w:r>
          <w:rPr>
            <w:spacing w:val="1"/>
            <w:w w:val="95"/>
            <w:sz w:val="16"/>
          </w:rPr>
          <w:t> </w:t>
        </w:r>
      </w:hyperlink>
      <w:hyperlink r:id="rId457">
        <w:r>
          <w:rPr>
            <w:i/>
            <w:w w:val="95"/>
            <w:sz w:val="16"/>
          </w:rPr>
          <w:t>ver</w:t>
        </w:r>
      </w:hyperlink>
      <w:hyperlink r:id="rId458">
        <w:r>
          <w:rPr>
            <w:i/>
            <w:w w:val="95"/>
            <w:sz w:val="16"/>
          </w:rPr>
          <w:t>onika.yakowenko@yandex.ru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998" w:space="479"/>
            <w:col w:w="5233"/>
          </w:cols>
        </w:sectPr>
      </w:pPr>
    </w:p>
    <w:p>
      <w:pPr>
        <w:pStyle w:val="BodyText"/>
        <w:spacing w:before="9"/>
        <w:rPr>
          <w:i/>
          <w:sz w:val="18"/>
        </w:rPr>
      </w:pPr>
    </w:p>
    <w:p>
      <w:pPr>
        <w:pStyle w:val="Heading1"/>
        <w:spacing w:line="249" w:lineRule="auto" w:before="88"/>
        <w:ind w:left="459" w:right="553" w:hanging="1"/>
      </w:pPr>
      <w:bookmarkStart w:name="_TOC_250035" w:id="66"/>
      <w:r>
        <w:rPr/>
        <w:t>КОМПЛЕКСНОЕ ПРОЕКТИРОВАНИЕ КОМФОРТНОЙ ГОРОДСКОЙ</w:t>
      </w:r>
      <w:r>
        <w:rPr>
          <w:spacing w:val="1"/>
        </w:rPr>
        <w:t> </w:t>
      </w:r>
      <w:r>
        <w:rPr/>
        <w:t>СРЕДЫ</w:t>
      </w:r>
      <w:r>
        <w:rPr>
          <w:spacing w:val="-8"/>
        </w:rPr>
        <w:t> </w:t>
      </w:r>
      <w:r>
        <w:rPr/>
        <w:t>НА</w:t>
      </w:r>
      <w:r>
        <w:rPr>
          <w:spacing w:val="-6"/>
        </w:rPr>
        <w:t> </w:t>
      </w:r>
      <w:r>
        <w:rPr/>
        <w:t>ПРИМЕРЕ</w:t>
      </w:r>
      <w:r>
        <w:rPr>
          <w:spacing w:val="-6"/>
        </w:rPr>
        <w:t> </w:t>
      </w:r>
      <w:r>
        <w:rPr/>
        <w:t>РЕНОВАЦИИ</w:t>
      </w:r>
      <w:r>
        <w:rPr>
          <w:spacing w:val="-7"/>
        </w:rPr>
        <w:t> </w:t>
      </w:r>
      <w:r>
        <w:rPr/>
        <w:t>ПРОМЫШЛЕННОЙ</w:t>
      </w:r>
      <w:r>
        <w:rPr>
          <w:spacing w:val="-6"/>
        </w:rPr>
        <w:t> </w:t>
      </w:r>
      <w:bookmarkEnd w:id="66"/>
      <w:r>
        <w:rPr/>
        <w:t>ТЕРРИТОРИИ</w:t>
      </w:r>
    </w:p>
    <w:p>
      <w:pPr>
        <w:pStyle w:val="Heading2"/>
        <w:spacing w:line="249" w:lineRule="auto" w:before="230"/>
        <w:ind w:left="354" w:right="444"/>
      </w:pPr>
      <w:r>
        <w:rPr>
          <w:spacing w:val="-2"/>
        </w:rPr>
        <w:t>INTEGRATED DEVELOPMENT OF A COMFORTABLE URBAN </w:t>
      </w:r>
      <w:r>
        <w:rPr>
          <w:spacing w:val="-1"/>
        </w:rPr>
        <w:t>ENVIRONMENT</w:t>
      </w:r>
      <w:r>
        <w:rPr>
          <w:spacing w:val="-67"/>
        </w:rPr>
        <w:t> </w:t>
      </w:r>
      <w:r>
        <w:rPr>
          <w:spacing w:val="-2"/>
        </w:rPr>
        <w:t>(FOR</w:t>
      </w:r>
      <w:r>
        <w:rPr/>
        <w:t> </w:t>
      </w:r>
      <w:r>
        <w:rPr>
          <w:spacing w:val="-2"/>
        </w:rPr>
        <w:t>EXAMPLE,</w:t>
      </w:r>
      <w:r>
        <w:rPr/>
        <w:t> </w:t>
      </w:r>
      <w:r>
        <w:rPr>
          <w:spacing w:val="-2"/>
        </w:rPr>
        <w:t>RENOVATION</w:t>
      </w:r>
      <w:r>
        <w:rPr/>
        <w:t> </w:t>
      </w:r>
      <w:r>
        <w:rPr>
          <w:spacing w:val="-2"/>
        </w:rPr>
        <w:t>OF</w:t>
      </w:r>
      <w:r>
        <w:rPr>
          <w:spacing w:val="-16"/>
        </w:rPr>
        <w:t> </w:t>
      </w:r>
      <w:r>
        <w:rPr>
          <w:spacing w:val="-2"/>
        </w:rPr>
        <w:t>AN</w:t>
      </w:r>
      <w:r>
        <w:rPr>
          <w:spacing w:val="-1"/>
        </w:rPr>
        <w:t> </w:t>
      </w:r>
      <w:r>
        <w:rPr>
          <w:spacing w:val="-2"/>
        </w:rPr>
        <w:t>INDUSTRIAL</w:t>
      </w:r>
      <w:r>
        <w:rPr>
          <w:spacing w:val="-26"/>
        </w:rPr>
        <w:t> </w:t>
      </w:r>
      <w:r>
        <w:rPr>
          <w:spacing w:val="-1"/>
        </w:rPr>
        <w:t>AREA)</w:t>
      </w:r>
    </w:p>
    <w:p>
      <w:pPr>
        <w:pStyle w:val="BodyText"/>
        <w:spacing w:line="264" w:lineRule="auto" w:before="207"/>
        <w:ind w:left="173" w:right="266" w:firstLine="283"/>
        <w:jc w:val="both"/>
      </w:pPr>
      <w:r>
        <w:rPr/>
        <w:t>Статья посвящена поиску особенностей, которыми должна обладать новая городская среда Санкт-Петербурга, основанному на исследовании</w:t>
      </w:r>
      <w:r>
        <w:rPr>
          <w:spacing w:val="1"/>
        </w:rPr>
        <w:t> </w:t>
      </w:r>
      <w:r>
        <w:rPr>
          <w:spacing w:val="-1"/>
          <w:w w:val="105"/>
        </w:rPr>
        <w:t>развития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городской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среды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историческом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центре</w:t>
      </w:r>
      <w:r>
        <w:rPr>
          <w:spacing w:val="-9"/>
          <w:w w:val="105"/>
        </w:rPr>
        <w:t> </w:t>
      </w:r>
      <w:r>
        <w:rPr>
          <w:w w:val="105"/>
        </w:rPr>
        <w:t>города.</w:t>
      </w:r>
      <w:r>
        <w:rPr>
          <w:spacing w:val="-9"/>
          <w:w w:val="105"/>
        </w:rPr>
        <w:t> </w:t>
      </w:r>
      <w:r>
        <w:rPr>
          <w:w w:val="105"/>
        </w:rPr>
        <w:t>Проведенное</w:t>
      </w:r>
      <w:r>
        <w:rPr>
          <w:spacing w:val="-10"/>
          <w:w w:val="105"/>
        </w:rPr>
        <w:t> </w:t>
      </w:r>
      <w:r>
        <w:rPr>
          <w:w w:val="105"/>
        </w:rPr>
        <w:t>исследование</w:t>
      </w:r>
      <w:r>
        <w:rPr>
          <w:spacing w:val="-9"/>
          <w:w w:val="105"/>
        </w:rPr>
        <w:t> </w:t>
      </w:r>
      <w:r>
        <w:rPr>
          <w:w w:val="105"/>
        </w:rPr>
        <w:t>позволяет</w:t>
      </w:r>
      <w:r>
        <w:rPr>
          <w:spacing w:val="-9"/>
          <w:w w:val="105"/>
        </w:rPr>
        <w:t> </w:t>
      </w:r>
      <w:r>
        <w:rPr>
          <w:w w:val="105"/>
        </w:rPr>
        <w:t>выявить</w:t>
      </w:r>
      <w:r>
        <w:rPr>
          <w:spacing w:val="-10"/>
          <w:w w:val="105"/>
        </w:rPr>
        <w:t> </w:t>
      </w:r>
      <w:r>
        <w:rPr>
          <w:w w:val="105"/>
        </w:rPr>
        <w:t>основные</w:t>
      </w:r>
      <w:r>
        <w:rPr>
          <w:spacing w:val="-9"/>
          <w:w w:val="105"/>
        </w:rPr>
        <w:t> </w:t>
      </w:r>
      <w:r>
        <w:rPr>
          <w:w w:val="105"/>
        </w:rPr>
        <w:t>принципы</w:t>
      </w:r>
      <w:r>
        <w:rPr>
          <w:spacing w:val="-9"/>
          <w:w w:val="105"/>
        </w:rPr>
        <w:t> </w:t>
      </w:r>
      <w:r>
        <w:rPr>
          <w:w w:val="105"/>
        </w:rPr>
        <w:t>формирования</w:t>
      </w:r>
      <w:r>
        <w:rPr>
          <w:spacing w:val="-10"/>
          <w:w w:val="105"/>
        </w:rPr>
        <w:t> </w:t>
      </w:r>
      <w:r>
        <w:rPr>
          <w:w w:val="105"/>
        </w:rPr>
        <w:t>но-</w:t>
      </w:r>
      <w:r>
        <w:rPr>
          <w:spacing w:val="-39"/>
          <w:w w:val="105"/>
        </w:rPr>
        <w:t> </w:t>
      </w:r>
      <w:r>
        <w:rPr/>
        <w:t>вого комфортного городского пространства, включающего как жилые кварталы, так и объекты общественно-культурной деятельности. В качестве</w:t>
      </w:r>
      <w:r>
        <w:rPr>
          <w:spacing w:val="1"/>
        </w:rPr>
        <w:t> </w:t>
      </w:r>
      <w:r>
        <w:rPr>
          <w:w w:val="105"/>
        </w:rPr>
        <w:t>примеров</w:t>
      </w:r>
      <w:r>
        <w:rPr>
          <w:spacing w:val="-6"/>
          <w:w w:val="105"/>
        </w:rPr>
        <w:t> </w:t>
      </w:r>
      <w:r>
        <w:rPr>
          <w:w w:val="105"/>
        </w:rPr>
        <w:t>включения</w:t>
      </w:r>
      <w:r>
        <w:rPr>
          <w:spacing w:val="-5"/>
          <w:w w:val="105"/>
        </w:rPr>
        <w:t> </w:t>
      </w:r>
      <w:r>
        <w:rPr>
          <w:w w:val="105"/>
        </w:rPr>
        <w:t>нового</w:t>
      </w:r>
      <w:r>
        <w:rPr>
          <w:spacing w:val="-5"/>
          <w:w w:val="105"/>
        </w:rPr>
        <w:t> </w:t>
      </w:r>
      <w:r>
        <w:rPr>
          <w:w w:val="105"/>
        </w:rPr>
        <w:t>строительства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историческую</w:t>
      </w:r>
      <w:r>
        <w:rPr>
          <w:spacing w:val="-5"/>
          <w:w w:val="105"/>
        </w:rPr>
        <w:t> </w:t>
      </w:r>
      <w:r>
        <w:rPr>
          <w:w w:val="105"/>
        </w:rPr>
        <w:t>среду</w:t>
      </w:r>
      <w:r>
        <w:rPr>
          <w:spacing w:val="-5"/>
          <w:w w:val="105"/>
        </w:rPr>
        <w:t> </w:t>
      </w:r>
      <w:r>
        <w:rPr>
          <w:w w:val="105"/>
        </w:rPr>
        <w:t>были</w:t>
      </w:r>
      <w:r>
        <w:rPr>
          <w:spacing w:val="-5"/>
          <w:w w:val="105"/>
        </w:rPr>
        <w:t> </w:t>
      </w:r>
      <w:r>
        <w:rPr>
          <w:w w:val="105"/>
        </w:rPr>
        <w:t>приведены</w:t>
      </w:r>
      <w:r>
        <w:rPr>
          <w:spacing w:val="-6"/>
          <w:w w:val="105"/>
        </w:rPr>
        <w:t> </w:t>
      </w:r>
      <w:r>
        <w:rPr>
          <w:w w:val="105"/>
        </w:rPr>
        <w:t>следующие</w:t>
      </w:r>
      <w:r>
        <w:rPr>
          <w:spacing w:val="-5"/>
          <w:w w:val="105"/>
        </w:rPr>
        <w:t> </w:t>
      </w:r>
      <w:r>
        <w:rPr>
          <w:w w:val="105"/>
        </w:rPr>
        <w:t>объекты:</w:t>
      </w:r>
      <w:r>
        <w:rPr>
          <w:spacing w:val="-5"/>
          <w:w w:val="105"/>
        </w:rPr>
        <w:t> </w:t>
      </w:r>
      <w:r>
        <w:rPr>
          <w:w w:val="105"/>
        </w:rPr>
        <w:t>жилой</w:t>
      </w:r>
      <w:r>
        <w:rPr>
          <w:spacing w:val="-5"/>
          <w:w w:val="105"/>
        </w:rPr>
        <w:t> </w:t>
      </w:r>
      <w:r>
        <w:rPr>
          <w:w w:val="105"/>
        </w:rPr>
        <w:t>комплекс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интеграцией</w:t>
      </w:r>
      <w:r>
        <w:rPr>
          <w:spacing w:val="-5"/>
          <w:w w:val="105"/>
        </w:rPr>
        <w:t> </w:t>
      </w:r>
      <w:r>
        <w:rPr>
          <w:w w:val="105"/>
        </w:rPr>
        <w:t>обще-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ственно-деловой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зоны,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жилой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комплекс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природоинтегрированной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функцией,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культурно-образовательный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центр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со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зрелищной</w:t>
      </w:r>
      <w:r>
        <w:rPr>
          <w:spacing w:val="-8"/>
          <w:w w:val="105"/>
        </w:rPr>
        <w:t> </w:t>
      </w:r>
      <w:r>
        <w:rPr>
          <w:w w:val="105"/>
        </w:rPr>
        <w:t>функцией,</w:t>
      </w:r>
      <w:r>
        <w:rPr>
          <w:spacing w:val="-8"/>
          <w:w w:val="105"/>
        </w:rPr>
        <w:t> </w:t>
      </w:r>
      <w:r>
        <w:rPr>
          <w:w w:val="105"/>
        </w:rPr>
        <w:t>науч-</w:t>
      </w:r>
      <w:r>
        <w:rPr>
          <w:spacing w:val="-40"/>
          <w:w w:val="105"/>
        </w:rPr>
        <w:t> </w:t>
      </w:r>
      <w:r>
        <w:rPr>
          <w:w w:val="105"/>
        </w:rPr>
        <w:t>но-познавательный</w:t>
      </w:r>
      <w:r>
        <w:rPr>
          <w:spacing w:val="-2"/>
          <w:w w:val="105"/>
        </w:rPr>
        <w:t> </w:t>
      </w:r>
      <w:r>
        <w:rPr>
          <w:w w:val="105"/>
        </w:rPr>
        <w:t>центр.</w:t>
      </w:r>
    </w:p>
    <w:p>
      <w:pPr>
        <w:pStyle w:val="BodyText"/>
        <w:spacing w:line="182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жилая</w:t>
      </w:r>
      <w:r>
        <w:rPr>
          <w:spacing w:val="-5"/>
        </w:rPr>
        <w:t> </w:t>
      </w:r>
      <w:r>
        <w:rPr/>
        <w:t>застройка,</w:t>
      </w:r>
      <w:r>
        <w:rPr>
          <w:spacing w:val="-5"/>
        </w:rPr>
        <w:t> </w:t>
      </w:r>
      <w:r>
        <w:rPr/>
        <w:t>культурный</w:t>
      </w:r>
      <w:r>
        <w:rPr>
          <w:spacing w:val="-5"/>
        </w:rPr>
        <w:t> </w:t>
      </w:r>
      <w:r>
        <w:rPr/>
        <w:t>центр,</w:t>
      </w:r>
      <w:r>
        <w:rPr>
          <w:spacing w:val="-6"/>
        </w:rPr>
        <w:t> </w:t>
      </w:r>
      <w:r>
        <w:rPr/>
        <w:t>научный</w:t>
      </w:r>
      <w:r>
        <w:rPr>
          <w:spacing w:val="-5"/>
        </w:rPr>
        <w:t> </w:t>
      </w:r>
      <w:r>
        <w:rPr/>
        <w:t>центр,</w:t>
      </w:r>
      <w:r>
        <w:rPr>
          <w:spacing w:val="-5"/>
        </w:rPr>
        <w:t> </w:t>
      </w:r>
      <w:r>
        <w:rPr/>
        <w:t>исторический</w:t>
      </w:r>
      <w:r>
        <w:rPr>
          <w:spacing w:val="-5"/>
        </w:rPr>
        <w:t> </w:t>
      </w:r>
      <w:r>
        <w:rPr/>
        <w:t>центр</w:t>
      </w:r>
      <w:r>
        <w:rPr>
          <w:spacing w:val="-6"/>
        </w:rPr>
        <w:t> </w:t>
      </w:r>
      <w:r>
        <w:rPr/>
        <w:t>города,</w:t>
      </w:r>
      <w:r>
        <w:rPr>
          <w:spacing w:val="-5"/>
        </w:rPr>
        <w:t> </w:t>
      </w:r>
      <w:r>
        <w:rPr/>
        <w:t>городская</w:t>
      </w:r>
      <w:r>
        <w:rPr>
          <w:spacing w:val="-5"/>
        </w:rPr>
        <w:t> </w:t>
      </w:r>
      <w:r>
        <w:rPr/>
        <w:t>среда,</w:t>
      </w:r>
      <w:r>
        <w:rPr>
          <w:spacing w:val="-5"/>
        </w:rPr>
        <w:t> </w:t>
      </w:r>
      <w:r>
        <w:rPr/>
        <w:t>характер</w:t>
      </w:r>
      <w:r>
        <w:rPr>
          <w:spacing w:val="-6"/>
        </w:rPr>
        <w:t> </w:t>
      </w:r>
      <w:r>
        <w:rPr/>
        <w:t>застройки.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64" w:lineRule="auto"/>
        <w:ind w:left="173" w:right="262" w:firstLine="283"/>
        <w:jc w:val="both"/>
      </w:pPr>
      <w:r>
        <w:rPr/>
        <w:t>The article is devoted to the search for features that the new urban environment of St. Petersburg should have, based on the study of the development of the</w:t>
      </w:r>
      <w:r>
        <w:rPr>
          <w:spacing w:val="1"/>
        </w:rPr>
        <w:t> </w:t>
      </w:r>
      <w:r>
        <w:rPr/>
        <w:t>urban environment in the historical center of the city. The study allows us to identify the basic principles of creating a new comfortable urban space, including</w:t>
      </w:r>
      <w:r>
        <w:rPr>
          <w:spacing w:val="1"/>
        </w:rPr>
        <w:t> </w:t>
      </w:r>
      <w:r>
        <w:rPr>
          <w:spacing w:val="-1"/>
        </w:rPr>
        <w:t>both</w:t>
      </w:r>
      <w:r>
        <w:rPr>
          <w:spacing w:val="-8"/>
        </w:rPr>
        <w:t> </w:t>
      </w:r>
      <w:r>
        <w:rPr/>
        <w:t>residential</w:t>
      </w:r>
      <w:r>
        <w:rPr>
          <w:spacing w:val="-7"/>
        </w:rPr>
        <w:t> </w:t>
      </w:r>
      <w:r>
        <w:rPr/>
        <w:t>areas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objects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social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cultural</w:t>
      </w:r>
      <w:r>
        <w:rPr>
          <w:spacing w:val="-7"/>
        </w:rPr>
        <w:t> </w:t>
      </w:r>
      <w:r>
        <w:rPr/>
        <w:t>activities.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following</w:t>
      </w:r>
      <w:r>
        <w:rPr>
          <w:spacing w:val="-7"/>
        </w:rPr>
        <w:t> </w:t>
      </w:r>
      <w:r>
        <w:rPr/>
        <w:t>objects</w:t>
      </w:r>
      <w:r>
        <w:rPr>
          <w:spacing w:val="-7"/>
        </w:rPr>
        <w:t> </w:t>
      </w:r>
      <w:r>
        <w:rPr/>
        <w:t>were</w:t>
      </w:r>
      <w:r>
        <w:rPr>
          <w:spacing w:val="-7"/>
        </w:rPr>
        <w:t> </w:t>
      </w:r>
      <w:r>
        <w:rPr/>
        <w:t>cited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examples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including</w:t>
      </w:r>
      <w:r>
        <w:rPr>
          <w:spacing w:val="-7"/>
        </w:rPr>
        <w:t> </w:t>
      </w:r>
      <w:r>
        <w:rPr/>
        <w:t>new</w:t>
      </w:r>
      <w:r>
        <w:rPr>
          <w:spacing w:val="-7"/>
        </w:rPr>
        <w:t> </w:t>
      </w:r>
      <w:r>
        <w:rPr/>
        <w:t>construction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historical</w:t>
      </w:r>
      <w:r>
        <w:rPr>
          <w:spacing w:val="-8"/>
        </w:rPr>
        <w:t> </w:t>
      </w:r>
      <w:r>
        <w:rPr/>
        <w:t>en-</w:t>
      </w:r>
      <w:r>
        <w:rPr>
          <w:spacing w:val="1"/>
        </w:rPr>
        <w:t> </w:t>
      </w:r>
      <w:r>
        <w:rPr/>
        <w:t>vironment: a residential complex with the integration of a social and business zone, a residential complex with a natural integrated function, a cultural and edu-</w:t>
      </w:r>
      <w:r>
        <w:rPr>
          <w:spacing w:val="1"/>
        </w:rPr>
        <w:t> </w:t>
      </w:r>
      <w:r>
        <w:rPr/>
        <w:t>cational</w:t>
      </w:r>
      <w:r>
        <w:rPr>
          <w:spacing w:val="-1"/>
        </w:rPr>
        <w:t> </w:t>
      </w:r>
      <w:r>
        <w:rPr/>
        <w:t>center with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spectacular</w:t>
      </w:r>
      <w:r>
        <w:rPr>
          <w:spacing w:val="-1"/>
        </w:rPr>
        <w:t> </w:t>
      </w:r>
      <w:r>
        <w:rPr/>
        <w:t>function, and</w:t>
      </w:r>
      <w:r>
        <w:rPr>
          <w:spacing w:val="-1"/>
        </w:rPr>
        <w:t> </w:t>
      </w:r>
      <w:r>
        <w:rPr/>
        <w:t>a scientific</w:t>
      </w:r>
      <w:r>
        <w:rPr>
          <w:spacing w:val="-1"/>
        </w:rPr>
        <w:t> </w:t>
      </w:r>
      <w:r>
        <w:rPr/>
        <w:t>and educational</w:t>
      </w:r>
      <w:r>
        <w:rPr>
          <w:spacing w:val="-1"/>
        </w:rPr>
        <w:t> </w:t>
      </w:r>
      <w:r>
        <w:rPr/>
        <w:t>center.</w:t>
      </w:r>
    </w:p>
    <w:p>
      <w:pPr>
        <w:pStyle w:val="BodyText"/>
        <w:spacing w:line="182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residential</w:t>
      </w:r>
      <w:r>
        <w:rPr>
          <w:spacing w:val="-3"/>
        </w:rPr>
        <w:t> </w:t>
      </w:r>
      <w:r>
        <w:rPr/>
        <w:t>development,</w:t>
      </w:r>
      <w:r>
        <w:rPr>
          <w:spacing w:val="-3"/>
        </w:rPr>
        <w:t> </w:t>
      </w:r>
      <w:r>
        <w:rPr/>
        <w:t>cultural</w:t>
      </w:r>
      <w:r>
        <w:rPr>
          <w:spacing w:val="-3"/>
        </w:rPr>
        <w:t> </w:t>
      </w:r>
      <w:r>
        <w:rPr/>
        <w:t>center,</w:t>
      </w:r>
      <w:r>
        <w:rPr>
          <w:spacing w:val="-3"/>
        </w:rPr>
        <w:t> </w:t>
      </w:r>
      <w:r>
        <w:rPr/>
        <w:t>scientific</w:t>
      </w:r>
      <w:r>
        <w:rPr>
          <w:spacing w:val="-4"/>
        </w:rPr>
        <w:t> </w:t>
      </w:r>
      <w:r>
        <w:rPr/>
        <w:t>center,</w:t>
      </w:r>
      <w:r>
        <w:rPr>
          <w:spacing w:val="-3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center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city,</w:t>
      </w:r>
      <w:r>
        <w:rPr>
          <w:spacing w:val="-3"/>
        </w:rPr>
        <w:t> </w:t>
      </w:r>
      <w:r>
        <w:rPr/>
        <w:t>urban</w:t>
      </w:r>
      <w:r>
        <w:rPr>
          <w:spacing w:val="-3"/>
        </w:rPr>
        <w:t> </w:t>
      </w:r>
      <w:r>
        <w:rPr/>
        <w:t>environment,</w:t>
      </w:r>
      <w:r>
        <w:rPr>
          <w:spacing w:val="-3"/>
        </w:rPr>
        <w:t> </w:t>
      </w:r>
      <w:r>
        <w:rPr/>
        <w:t>nature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development.</w:t>
      </w:r>
    </w:p>
    <w:p>
      <w:pPr>
        <w:pStyle w:val="BodyText"/>
        <w:spacing w:before="3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/>
        <w:t>Комплексное проектирование любой территории заключается в том,</w:t>
      </w:r>
      <w:r>
        <w:rPr>
          <w:spacing w:val="-37"/>
        </w:rPr>
        <w:t> </w:t>
      </w:r>
      <w:r>
        <w:rPr>
          <w:spacing w:val="-2"/>
        </w:rPr>
        <w:t>что</w:t>
      </w:r>
      <w:r>
        <w:rPr>
          <w:spacing w:val="-8"/>
        </w:rPr>
        <w:t> </w:t>
      </w:r>
      <w:r>
        <w:rPr>
          <w:spacing w:val="-2"/>
        </w:rPr>
        <w:t>территория</w:t>
      </w:r>
      <w:r>
        <w:rPr>
          <w:spacing w:val="-8"/>
        </w:rPr>
        <w:t> </w:t>
      </w:r>
      <w:r>
        <w:rPr>
          <w:spacing w:val="-2"/>
        </w:rPr>
        <w:t>рассматривается</w:t>
      </w:r>
      <w:r>
        <w:rPr>
          <w:spacing w:val="-8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целостная</w:t>
      </w:r>
      <w:r>
        <w:rPr>
          <w:spacing w:val="-8"/>
        </w:rPr>
        <w:t> </w:t>
      </w:r>
      <w:r>
        <w:rPr>
          <w:spacing w:val="-2"/>
        </w:rPr>
        <w:t>среда,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уже</w:t>
      </w:r>
      <w:r>
        <w:rPr>
          <w:spacing w:val="-8"/>
        </w:rPr>
        <w:t> </w:t>
      </w:r>
      <w:r>
        <w:rPr>
          <w:spacing w:val="-1"/>
        </w:rPr>
        <w:t>сложившимися</w:t>
      </w:r>
      <w:r>
        <w:rPr>
          <w:spacing w:val="-37"/>
        </w:rPr>
        <w:t> </w:t>
      </w:r>
      <w:r>
        <w:rPr/>
        <w:t>внутренними взаимосвязями, производится ее анализ и выявляются про-</w:t>
      </w:r>
      <w:r>
        <w:rPr>
          <w:spacing w:val="-37"/>
        </w:rPr>
        <w:t> </w:t>
      </w:r>
      <w:r>
        <w:rPr/>
        <w:t>блемы, которые в свою очередь предлагается решить проектными пред-</w:t>
      </w:r>
      <w:r>
        <w:rPr>
          <w:spacing w:val="1"/>
        </w:rPr>
        <w:t> </w:t>
      </w:r>
      <w:r>
        <w:rPr/>
        <w:t>ложениями, с условием позитивных изменений среды вследствие разме-</w:t>
      </w:r>
      <w:r>
        <w:rPr>
          <w:spacing w:val="1"/>
        </w:rPr>
        <w:t> </w:t>
      </w:r>
      <w:r>
        <w:rPr/>
        <w:t>щения</w:t>
      </w:r>
      <w:r>
        <w:rPr>
          <w:spacing w:val="-1"/>
        </w:rPr>
        <w:t> </w:t>
      </w:r>
      <w:r>
        <w:rPr/>
        <w:t>новых</w:t>
      </w:r>
      <w:r>
        <w:rPr>
          <w:spacing w:val="-1"/>
        </w:rPr>
        <w:t> </w:t>
      </w:r>
      <w:r>
        <w:rPr/>
        <w:t>объектов.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Территория,</w:t>
      </w:r>
      <w:r>
        <w:rPr>
          <w:spacing w:val="40"/>
        </w:rPr>
        <w:t> </w:t>
      </w:r>
      <w:r>
        <w:rPr/>
        <w:t>выбранная</w:t>
      </w:r>
      <w:r>
        <w:rPr>
          <w:spacing w:val="40"/>
        </w:rPr>
        <w:t> </w:t>
      </w:r>
      <w:r>
        <w:rPr/>
        <w:t>под</w:t>
      </w:r>
      <w:r>
        <w:rPr>
          <w:spacing w:val="40"/>
        </w:rPr>
        <w:t> </w:t>
      </w:r>
      <w:r>
        <w:rPr/>
        <w:t>преобразование,</w:t>
      </w:r>
      <w:r>
        <w:rPr>
          <w:spacing w:val="40"/>
        </w:rPr>
        <w:t> </w:t>
      </w:r>
      <w:r>
        <w:rPr/>
        <w:t>ограничена</w:t>
      </w:r>
      <w:r>
        <w:rPr>
          <w:spacing w:val="40"/>
        </w:rPr>
        <w:t> </w:t>
      </w:r>
      <w:r>
        <w:rPr/>
        <w:t>улица-</w:t>
      </w:r>
      <w:r>
        <w:rPr>
          <w:spacing w:val="1"/>
        </w:rPr>
        <w:t> </w:t>
      </w:r>
      <w:r>
        <w:rPr/>
        <w:t>ми</w:t>
      </w:r>
      <w:r>
        <w:rPr>
          <w:spacing w:val="1"/>
        </w:rPr>
        <w:t> </w:t>
      </w:r>
      <w:r>
        <w:rPr/>
        <w:t>Торжковской,</w:t>
      </w:r>
      <w:r>
        <w:rPr>
          <w:spacing w:val="1"/>
        </w:rPr>
        <w:t> </w:t>
      </w:r>
      <w:r>
        <w:rPr/>
        <w:t>Белоостровской,</w:t>
      </w:r>
      <w:r>
        <w:rPr>
          <w:spacing w:val="1"/>
        </w:rPr>
        <w:t> </w:t>
      </w:r>
      <w:r>
        <w:rPr/>
        <w:t>Александра</w:t>
      </w:r>
      <w:r>
        <w:rPr>
          <w:spacing w:val="1"/>
        </w:rPr>
        <w:t> </w:t>
      </w:r>
      <w:r>
        <w:rPr/>
        <w:t>Матросова,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Сампсониевским проспектом, Выборгской набережной и набережной</w:t>
      </w:r>
      <w:r>
        <w:rPr>
          <w:spacing w:val="1"/>
        </w:rPr>
        <w:t> </w:t>
      </w:r>
      <w:r>
        <w:rPr/>
        <w:t>Черной речки. В ходе проведенного анализа территории были обнару-</w:t>
      </w:r>
      <w:r>
        <w:rPr>
          <w:spacing w:val="1"/>
        </w:rPr>
        <w:t> </w:t>
      </w:r>
      <w:r>
        <w:rPr/>
        <w:t>жены</w:t>
      </w:r>
      <w:r>
        <w:rPr>
          <w:spacing w:val="-5"/>
        </w:rPr>
        <w:t> </w:t>
      </w:r>
      <w:r>
        <w:rPr/>
        <w:t>следующие</w:t>
      </w:r>
      <w:r>
        <w:rPr>
          <w:spacing w:val="-4"/>
        </w:rPr>
        <w:t> </w:t>
      </w:r>
      <w:r>
        <w:rPr/>
        <w:t>проблемы:</w:t>
      </w:r>
      <w:r>
        <w:rPr>
          <w:spacing w:val="-4"/>
        </w:rPr>
        <w:t> </w:t>
      </w:r>
      <w:r>
        <w:rPr/>
        <w:t>недостаток</w:t>
      </w:r>
      <w:r>
        <w:rPr>
          <w:spacing w:val="-5"/>
        </w:rPr>
        <w:t> </w:t>
      </w:r>
      <w:r>
        <w:rPr/>
        <w:t>озеленения;</w:t>
      </w:r>
      <w:r>
        <w:rPr>
          <w:spacing w:val="-4"/>
        </w:rPr>
        <w:t> </w:t>
      </w:r>
      <w:r>
        <w:rPr/>
        <w:t>присутствие</w:t>
      </w:r>
      <w:r>
        <w:rPr>
          <w:spacing w:val="-5"/>
        </w:rPr>
        <w:t> </w:t>
      </w:r>
      <w:r>
        <w:rPr/>
        <w:t>важно-</w:t>
      </w:r>
      <w:r>
        <w:rPr>
          <w:spacing w:val="-37"/>
        </w:rPr>
        <w:t> </w:t>
      </w:r>
      <w:r>
        <w:rPr/>
        <w:t>го градостроительно значимого узла в виде Кантемиросвкого моста, ко-</w:t>
      </w:r>
      <w:r>
        <w:rPr>
          <w:spacing w:val="1"/>
        </w:rPr>
        <w:t> </w:t>
      </w:r>
      <w:r>
        <w:rPr/>
        <w:t>торый на данный момент слабо акцентирован; недостаток пешеходных</w:t>
      </w:r>
      <w:r>
        <w:rPr>
          <w:spacing w:val="1"/>
        </w:rPr>
        <w:t> </w:t>
      </w:r>
      <w:r>
        <w:rPr/>
        <w:t>связей; у существующей набережной нет недоступна для пешеходов, так</w:t>
      </w:r>
      <w:r>
        <w:rPr>
          <w:spacing w:val="-37"/>
        </w:rPr>
        <w:t> </w:t>
      </w:r>
      <w:r>
        <w:rPr/>
        <w:t>как там проходит магистраль непрерывного движения; большое количе-</w:t>
      </w:r>
      <w:r>
        <w:rPr>
          <w:spacing w:val="1"/>
        </w:rPr>
        <w:t> </w:t>
      </w:r>
      <w:r>
        <w:rPr/>
        <w:t>ство разрозненных объектов культурного наследия (далее ОКН), затес-</w:t>
      </w:r>
      <w:r>
        <w:rPr>
          <w:spacing w:val="1"/>
        </w:rPr>
        <w:t> </w:t>
      </w:r>
      <w:r>
        <w:rPr/>
        <w:t>ненных</w:t>
      </w:r>
      <w:r>
        <w:rPr>
          <w:spacing w:val="18"/>
        </w:rPr>
        <w:t> </w:t>
      </w:r>
      <w:r>
        <w:rPr/>
        <w:t>невыразительными</w:t>
      </w:r>
      <w:r>
        <w:rPr>
          <w:spacing w:val="18"/>
        </w:rPr>
        <w:t> </w:t>
      </w:r>
      <w:r>
        <w:rPr/>
        <w:t>последующими</w:t>
      </w:r>
      <w:r>
        <w:rPr>
          <w:spacing w:val="18"/>
        </w:rPr>
        <w:t> </w:t>
      </w:r>
      <w:r>
        <w:rPr/>
        <w:t>постройками,</w:t>
      </w:r>
      <w:r>
        <w:rPr>
          <w:spacing w:val="19"/>
        </w:rPr>
        <w:t> </w:t>
      </w:r>
      <w:r>
        <w:rPr/>
        <w:t>находящихся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плохом состоянии.</w:t>
      </w:r>
    </w:p>
    <w:p>
      <w:pPr>
        <w:pStyle w:val="BodyText"/>
        <w:spacing w:line="249" w:lineRule="auto" w:before="8"/>
        <w:ind w:left="173" w:right="3" w:firstLine="283"/>
        <w:jc w:val="both"/>
      </w:pPr>
      <w:r>
        <w:rPr/>
        <w:t>Проанализировав выявленные проблемы территории, были сформу-</w:t>
      </w:r>
      <w:r>
        <w:rPr>
          <w:spacing w:val="1"/>
        </w:rPr>
        <w:t> </w:t>
      </w:r>
      <w:r>
        <w:rPr/>
        <w:t>лированы следующие предложения, по улучшению сложившейся градо-</w:t>
      </w:r>
      <w:r>
        <w:rPr>
          <w:spacing w:val="1"/>
        </w:rPr>
        <w:t> </w:t>
      </w:r>
      <w:r>
        <w:rPr/>
        <w:t>строительной</w:t>
      </w:r>
      <w:r>
        <w:rPr>
          <w:spacing w:val="-1"/>
        </w:rPr>
        <w:t> </w:t>
      </w:r>
      <w:r>
        <w:rPr/>
        <w:t>ситуации:</w:t>
      </w:r>
    </w:p>
    <w:p>
      <w:pPr>
        <w:pStyle w:val="ListParagraph"/>
        <w:numPr>
          <w:ilvl w:val="0"/>
          <w:numId w:val="113"/>
        </w:numPr>
        <w:tabs>
          <w:tab w:pos="633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pacing w:val="-2"/>
          <w:sz w:val="16"/>
        </w:rPr>
        <w:t>организация </w:t>
      </w:r>
      <w:r>
        <w:rPr>
          <w:spacing w:val="-1"/>
          <w:sz w:val="16"/>
        </w:rPr>
        <w:t>пешеходной улицы, дублирующей набережную, вдоль</w:t>
      </w:r>
      <w:r>
        <w:rPr>
          <w:spacing w:val="-37"/>
          <w:sz w:val="16"/>
        </w:rPr>
        <w:t> </w:t>
      </w:r>
      <w:r>
        <w:rPr>
          <w:sz w:val="16"/>
        </w:rPr>
        <w:t>которой будет проложен зеленый коридор, соединяющий все локальные</w:t>
      </w:r>
      <w:r>
        <w:rPr>
          <w:spacing w:val="1"/>
          <w:sz w:val="16"/>
        </w:rPr>
        <w:t> </w:t>
      </w:r>
      <w:r>
        <w:rPr>
          <w:sz w:val="16"/>
        </w:rPr>
        <w:t>зеленые</w:t>
      </w:r>
      <w:r>
        <w:rPr>
          <w:spacing w:val="-1"/>
          <w:sz w:val="16"/>
        </w:rPr>
        <w:t> </w:t>
      </w:r>
      <w:r>
        <w:rPr>
          <w:sz w:val="16"/>
        </w:rPr>
        <w:t>зоны, тем</w:t>
      </w:r>
      <w:r>
        <w:rPr>
          <w:spacing w:val="-1"/>
          <w:sz w:val="16"/>
        </w:rPr>
        <w:t> </w:t>
      </w:r>
      <w:r>
        <w:rPr>
          <w:sz w:val="16"/>
        </w:rPr>
        <w:t>самым создав единый</w:t>
      </w:r>
      <w:r>
        <w:rPr>
          <w:spacing w:val="-1"/>
          <w:sz w:val="16"/>
        </w:rPr>
        <w:t> </w:t>
      </w:r>
      <w:r>
        <w:rPr>
          <w:sz w:val="16"/>
        </w:rPr>
        <w:t>зеленый каркас.</w:t>
      </w:r>
    </w:p>
    <w:p>
      <w:pPr>
        <w:pStyle w:val="ListParagraph"/>
        <w:numPr>
          <w:ilvl w:val="0"/>
          <w:numId w:val="113"/>
        </w:numPr>
        <w:tabs>
          <w:tab w:pos="631" w:val="left" w:leader="none"/>
        </w:tabs>
        <w:spacing w:line="249" w:lineRule="auto" w:before="2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создание новой жилой застройки, которая стилистически будет под-</w:t>
      </w:r>
      <w:r>
        <w:rPr>
          <w:spacing w:val="1"/>
          <w:w w:val="95"/>
          <w:sz w:val="16"/>
        </w:rPr>
        <w:t> </w:t>
      </w:r>
      <w:r>
        <w:rPr>
          <w:sz w:val="16"/>
        </w:rPr>
        <w:t>держивать бывшую краснокирпичную застройку территории, сохраняя</w:t>
      </w:r>
      <w:r>
        <w:rPr>
          <w:spacing w:val="1"/>
          <w:sz w:val="16"/>
        </w:rPr>
        <w:t> </w:t>
      </w:r>
      <w:r>
        <w:rPr>
          <w:sz w:val="16"/>
        </w:rPr>
        <w:t>имидж</w:t>
      </w:r>
      <w:r>
        <w:rPr>
          <w:spacing w:val="-2"/>
          <w:sz w:val="16"/>
        </w:rPr>
        <w:t> </w:t>
      </w:r>
      <w:r>
        <w:rPr>
          <w:sz w:val="16"/>
        </w:rPr>
        <w:t>среды;</w:t>
      </w:r>
    </w:p>
    <w:p>
      <w:pPr>
        <w:pStyle w:val="ListParagraph"/>
        <w:numPr>
          <w:ilvl w:val="0"/>
          <w:numId w:val="113"/>
        </w:numPr>
        <w:tabs>
          <w:tab w:pos="639" w:val="left" w:leader="none"/>
        </w:tabs>
        <w:spacing w:line="249" w:lineRule="auto" w:before="2" w:after="0"/>
        <w:ind w:left="173" w:right="3" w:firstLine="283"/>
        <w:jc w:val="both"/>
        <w:rPr>
          <w:sz w:val="16"/>
        </w:rPr>
      </w:pPr>
      <w:r>
        <w:rPr>
          <w:sz w:val="16"/>
        </w:rPr>
        <w:t>акцентировать мост, значимыми культурными и общественными</w:t>
      </w:r>
      <w:r>
        <w:rPr>
          <w:spacing w:val="1"/>
          <w:sz w:val="16"/>
        </w:rPr>
        <w:t> </w:t>
      </w:r>
      <w:r>
        <w:rPr>
          <w:sz w:val="16"/>
        </w:rPr>
        <w:t>объектами</w:t>
      </w:r>
      <w:r>
        <w:rPr>
          <w:spacing w:val="-1"/>
          <w:sz w:val="16"/>
        </w:rPr>
        <w:t> </w:t>
      </w:r>
      <w:r>
        <w:rPr>
          <w:sz w:val="16"/>
        </w:rPr>
        <w:t>городского</w:t>
      </w:r>
      <w:r>
        <w:rPr>
          <w:spacing w:val="-1"/>
          <w:sz w:val="16"/>
        </w:rPr>
        <w:t> </w:t>
      </w:r>
      <w:r>
        <w:rPr>
          <w:sz w:val="16"/>
        </w:rPr>
        <w:t>значения;</w:t>
      </w:r>
    </w:p>
    <w:p>
      <w:pPr>
        <w:pStyle w:val="ListParagraph"/>
        <w:numPr>
          <w:ilvl w:val="0"/>
          <w:numId w:val="113"/>
        </w:numPr>
        <w:tabs>
          <w:tab w:pos="640" w:val="left" w:leader="none"/>
        </w:tabs>
        <w:spacing w:line="249" w:lineRule="auto" w:before="1" w:after="0"/>
        <w:ind w:left="173" w:right="3" w:firstLine="283"/>
        <w:jc w:val="both"/>
        <w:rPr>
          <w:sz w:val="16"/>
        </w:rPr>
      </w:pPr>
      <w:r>
        <w:rPr>
          <w:sz w:val="16"/>
        </w:rPr>
        <w:t>организовать набережную с созданием видовых точек, путем за-</w:t>
      </w:r>
      <w:r>
        <w:rPr>
          <w:spacing w:val="1"/>
          <w:sz w:val="16"/>
        </w:rPr>
        <w:t> </w:t>
      </w:r>
      <w:r>
        <w:rPr>
          <w:sz w:val="16"/>
        </w:rPr>
        <w:t>глубления</w:t>
      </w:r>
      <w:r>
        <w:rPr>
          <w:spacing w:val="-5"/>
          <w:sz w:val="16"/>
        </w:rPr>
        <w:t> </w:t>
      </w:r>
      <w:r>
        <w:rPr>
          <w:sz w:val="16"/>
        </w:rPr>
        <w:t>части</w:t>
      </w:r>
      <w:r>
        <w:rPr>
          <w:spacing w:val="-4"/>
          <w:sz w:val="16"/>
        </w:rPr>
        <w:t> </w:t>
      </w:r>
      <w:r>
        <w:rPr>
          <w:sz w:val="16"/>
        </w:rPr>
        <w:t>магистрали</w:t>
      </w:r>
      <w:r>
        <w:rPr>
          <w:spacing w:val="-5"/>
          <w:sz w:val="16"/>
        </w:rPr>
        <w:t> </w:t>
      </w:r>
      <w:r>
        <w:rPr>
          <w:sz w:val="16"/>
        </w:rPr>
        <w:t>непрерывного</w:t>
      </w:r>
      <w:r>
        <w:rPr>
          <w:spacing w:val="-4"/>
          <w:sz w:val="16"/>
        </w:rPr>
        <w:t> </w:t>
      </w:r>
      <w:r>
        <w:rPr>
          <w:sz w:val="16"/>
        </w:rPr>
        <w:t>движения</w:t>
      </w:r>
      <w:r>
        <w:rPr>
          <w:spacing w:val="-5"/>
          <w:sz w:val="16"/>
        </w:rPr>
        <w:t> </w:t>
      </w:r>
      <w:r>
        <w:rPr>
          <w:sz w:val="16"/>
        </w:rPr>
        <w:t>под</w:t>
      </w:r>
      <w:r>
        <w:rPr>
          <w:spacing w:val="-4"/>
          <w:sz w:val="16"/>
        </w:rPr>
        <w:t> </w:t>
      </w:r>
      <w:r>
        <w:rPr>
          <w:sz w:val="16"/>
        </w:rPr>
        <w:t>уровень</w:t>
      </w:r>
      <w:r>
        <w:rPr>
          <w:spacing w:val="-4"/>
          <w:sz w:val="16"/>
        </w:rPr>
        <w:t> </w:t>
      </w:r>
      <w:r>
        <w:rPr>
          <w:sz w:val="16"/>
        </w:rPr>
        <w:t>земли</w:t>
      </w:r>
    </w:p>
    <w:p>
      <w:pPr>
        <w:pStyle w:val="BodyText"/>
        <w:spacing w:line="249" w:lineRule="auto" w:before="1"/>
        <w:ind w:left="173" w:right="2" w:firstLine="283"/>
        <w:jc w:val="both"/>
      </w:pPr>
      <w:r>
        <w:rPr/>
        <w:t>Относительно поставленных задач, авторы предлагают следующие</w:t>
      </w:r>
      <w:r>
        <w:rPr>
          <w:spacing w:val="1"/>
        </w:rPr>
        <w:t> </w:t>
      </w:r>
      <w:r>
        <w:rPr/>
        <w:t>решения:</w:t>
      </w:r>
    </w:p>
    <w:p>
      <w:pPr>
        <w:pStyle w:val="ListParagraph"/>
        <w:numPr>
          <w:ilvl w:val="0"/>
          <w:numId w:val="113"/>
        </w:numPr>
        <w:tabs>
          <w:tab w:pos="639" w:val="left" w:leader="none"/>
        </w:tabs>
        <w:spacing w:line="249" w:lineRule="auto" w:before="2" w:after="0"/>
        <w:ind w:left="173" w:right="3" w:firstLine="283"/>
        <w:jc w:val="both"/>
        <w:rPr>
          <w:sz w:val="16"/>
        </w:rPr>
      </w:pPr>
      <w:r>
        <w:rPr>
          <w:sz w:val="16"/>
        </w:rPr>
        <w:t>размещение на территориях, прилегающих к мосту, крупных об-</w:t>
      </w:r>
      <w:r>
        <w:rPr>
          <w:spacing w:val="1"/>
          <w:sz w:val="16"/>
        </w:rPr>
        <w:t> </w:t>
      </w:r>
      <w:r>
        <w:rPr>
          <w:sz w:val="16"/>
        </w:rPr>
        <w:t>щественных объектов с организацией недостающих общественных про-</w:t>
      </w:r>
      <w:r>
        <w:rPr>
          <w:spacing w:val="1"/>
          <w:sz w:val="16"/>
        </w:rPr>
        <w:t> </w:t>
      </w:r>
      <w:r>
        <w:rPr>
          <w:sz w:val="16"/>
        </w:rPr>
        <w:t>странств;</w:t>
      </w:r>
    </w:p>
    <w:p>
      <w:pPr>
        <w:pStyle w:val="ListParagraph"/>
        <w:numPr>
          <w:ilvl w:val="0"/>
          <w:numId w:val="113"/>
        </w:numPr>
        <w:tabs>
          <w:tab w:pos="627" w:val="left" w:leader="none"/>
        </w:tabs>
        <w:spacing w:line="249" w:lineRule="auto" w:before="93" w:after="0"/>
        <w:ind w:left="173" w:right="267" w:firstLine="283"/>
        <w:jc w:val="both"/>
        <w:rPr>
          <w:sz w:val="16"/>
        </w:rPr>
      </w:pPr>
      <w:r>
        <w:rPr>
          <w:spacing w:val="-2"/>
          <w:w w:val="97"/>
          <w:sz w:val="16"/>
        </w:rPr>
        <w:br w:type="column"/>
      </w:r>
      <w:r>
        <w:rPr>
          <w:w w:val="95"/>
          <w:sz w:val="16"/>
        </w:rPr>
        <w:t>размещение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специфической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жилой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застройки,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которая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будет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ориенти-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рована на набережную и пешеходную улицу, а также будет обладать приро-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доинтегрирующими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возможностями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позволит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внедрять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деловую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функцию;</w:t>
      </w:r>
    </w:p>
    <w:p>
      <w:pPr>
        <w:pStyle w:val="BodyText"/>
        <w:spacing w:before="2"/>
        <w:ind w:left="457"/>
        <w:jc w:val="both"/>
      </w:pPr>
      <w:r>
        <w:rPr/>
        <w:t>Проектируется</w:t>
      </w:r>
      <w:r>
        <w:rPr>
          <w:spacing w:val="-6"/>
        </w:rPr>
        <w:t> </w:t>
      </w:r>
      <w:r>
        <w:rPr/>
        <w:t>следующие</w:t>
      </w:r>
      <w:r>
        <w:rPr>
          <w:spacing w:val="-6"/>
        </w:rPr>
        <w:t> </w:t>
      </w:r>
      <w:r>
        <w:rPr/>
        <w:t>новые</w:t>
      </w:r>
      <w:r>
        <w:rPr>
          <w:spacing w:val="-7"/>
        </w:rPr>
        <w:t> </w:t>
      </w:r>
      <w:r>
        <w:rPr/>
        <w:t>объекты.</w:t>
      </w:r>
    </w:p>
    <w:p>
      <w:pPr>
        <w:pStyle w:val="ListParagraph"/>
        <w:numPr>
          <w:ilvl w:val="1"/>
          <w:numId w:val="112"/>
        </w:numPr>
        <w:tabs>
          <w:tab w:pos="612" w:val="left" w:leader="none"/>
        </w:tabs>
        <w:spacing w:line="249" w:lineRule="auto" w:before="8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Многофункциональный жилой комплекс с природоинтегрированной</w:t>
      </w:r>
      <w:r>
        <w:rPr>
          <w:spacing w:val="1"/>
          <w:w w:val="95"/>
          <w:sz w:val="16"/>
        </w:rPr>
        <w:t> </w:t>
      </w:r>
      <w:r>
        <w:rPr>
          <w:sz w:val="16"/>
        </w:rPr>
        <w:t>функцией (рис.1). Целью данного проекта является создание уникальной</w:t>
      </w:r>
      <w:r>
        <w:rPr>
          <w:spacing w:val="-37"/>
          <w:sz w:val="16"/>
        </w:rPr>
        <w:t> </w:t>
      </w:r>
      <w:r>
        <w:rPr>
          <w:sz w:val="16"/>
        </w:rPr>
        <w:t>многофункциональной</w:t>
      </w:r>
      <w:r>
        <w:rPr>
          <w:spacing w:val="-9"/>
          <w:sz w:val="16"/>
        </w:rPr>
        <w:t> </w:t>
      </w:r>
      <w:r>
        <w:rPr>
          <w:sz w:val="16"/>
        </w:rPr>
        <w:t>жилой</w:t>
      </w:r>
      <w:r>
        <w:rPr>
          <w:spacing w:val="-8"/>
          <w:sz w:val="16"/>
        </w:rPr>
        <w:t> </w:t>
      </w:r>
      <w:r>
        <w:rPr>
          <w:sz w:val="16"/>
        </w:rPr>
        <w:t>структуры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8"/>
          <w:sz w:val="16"/>
        </w:rPr>
        <w:t> </w:t>
      </w:r>
      <w:r>
        <w:rPr>
          <w:sz w:val="16"/>
        </w:rPr>
        <w:t>интеграцией</w:t>
      </w:r>
      <w:r>
        <w:rPr>
          <w:spacing w:val="-8"/>
          <w:sz w:val="16"/>
        </w:rPr>
        <w:t> </w:t>
      </w:r>
      <w:r>
        <w:rPr>
          <w:sz w:val="16"/>
        </w:rPr>
        <w:t>природной</w:t>
      </w:r>
      <w:r>
        <w:rPr>
          <w:spacing w:val="-8"/>
          <w:sz w:val="16"/>
        </w:rPr>
        <w:t> </w:t>
      </w:r>
      <w:r>
        <w:rPr>
          <w:sz w:val="16"/>
        </w:rPr>
        <w:t>функ-</w:t>
      </w:r>
      <w:r>
        <w:rPr>
          <w:spacing w:val="-38"/>
          <w:sz w:val="16"/>
        </w:rPr>
        <w:t> </w:t>
      </w:r>
      <w:r>
        <w:rPr>
          <w:sz w:val="16"/>
        </w:rPr>
        <w:t>ции, с целью повышения условий комфортности зданий. Концепция про-</w:t>
      </w:r>
      <w:r>
        <w:rPr>
          <w:spacing w:val="-38"/>
          <w:sz w:val="16"/>
        </w:rPr>
        <w:t> </w:t>
      </w:r>
      <w:r>
        <w:rPr>
          <w:sz w:val="16"/>
        </w:rPr>
        <w:t>екта основывается на создании единого комплекса среды обитания меж-</w:t>
      </w:r>
      <w:r>
        <w:rPr>
          <w:spacing w:val="1"/>
          <w:sz w:val="16"/>
        </w:rPr>
        <w:t> </w:t>
      </w:r>
      <w:r>
        <w:rPr>
          <w:sz w:val="16"/>
        </w:rPr>
        <w:t>ду</w:t>
      </w:r>
      <w:r>
        <w:rPr>
          <w:spacing w:val="-1"/>
          <w:sz w:val="16"/>
        </w:rPr>
        <w:t> </w:t>
      </w:r>
      <w:r>
        <w:rPr>
          <w:sz w:val="16"/>
        </w:rPr>
        <w:t>природой и</w:t>
      </w:r>
      <w:r>
        <w:rPr>
          <w:spacing w:val="-1"/>
          <w:sz w:val="16"/>
        </w:rPr>
        <w:t> </w:t>
      </w:r>
      <w:r>
        <w:rPr>
          <w:sz w:val="16"/>
        </w:rPr>
        <w:t>архитектурой.</w:t>
      </w:r>
    </w:p>
    <w:p>
      <w:pPr>
        <w:pStyle w:val="BodyText"/>
        <w:spacing w:line="249" w:lineRule="auto" w:before="4"/>
        <w:ind w:left="173" w:right="266" w:firstLine="283"/>
        <w:jc w:val="both"/>
      </w:pPr>
      <w:r>
        <w:rPr>
          <w:spacing w:val="-2"/>
        </w:rPr>
        <w:t>Площадкой проектирования </w:t>
      </w:r>
      <w:r>
        <w:rPr>
          <w:spacing w:val="-1"/>
        </w:rPr>
        <w:t>была выбрана территория возле набереж-</w:t>
      </w:r>
      <w:r>
        <w:rPr>
          <w:spacing w:val="-37"/>
        </w:rPr>
        <w:t> </w:t>
      </w:r>
      <w:r>
        <w:rPr/>
        <w:t>ной Черной речки ограниченная Торжковской и Белоостровской улицей,</w:t>
      </w:r>
      <w:r>
        <w:rPr>
          <w:spacing w:val="-37"/>
        </w:rPr>
        <w:t> </w:t>
      </w:r>
      <w:r>
        <w:rPr/>
        <w:t>а также Вазайским переулком. На данной территории расположен завод</w:t>
      </w:r>
      <w:r>
        <w:rPr>
          <w:spacing w:val="1"/>
        </w:rPr>
        <w:t> </w:t>
      </w:r>
      <w:r>
        <w:rPr/>
        <w:t>художественных</w:t>
      </w:r>
      <w:r>
        <w:rPr>
          <w:spacing w:val="-6"/>
        </w:rPr>
        <w:t> </w:t>
      </w:r>
      <w:r>
        <w:rPr/>
        <w:t>красок</w:t>
      </w:r>
      <w:r>
        <w:rPr>
          <w:spacing w:val="-5"/>
        </w:rPr>
        <w:t> </w:t>
      </w:r>
      <w:r>
        <w:rPr/>
        <w:t>«Невская</w:t>
      </w:r>
      <w:r>
        <w:rPr>
          <w:spacing w:val="-5"/>
        </w:rPr>
        <w:t> </w:t>
      </w:r>
      <w:r>
        <w:rPr/>
        <w:t>палитра».</w:t>
      </w:r>
      <w:r>
        <w:rPr>
          <w:spacing w:val="-5"/>
        </w:rPr>
        <w:t> </w:t>
      </w:r>
      <w:r>
        <w:rPr/>
        <w:t>Выбранная</w:t>
      </w:r>
      <w:r>
        <w:rPr>
          <w:spacing w:val="-5"/>
        </w:rPr>
        <w:t> </w:t>
      </w:r>
      <w:r>
        <w:rPr/>
        <w:t>площадка</w:t>
      </w:r>
      <w:r>
        <w:rPr>
          <w:spacing w:val="-6"/>
        </w:rPr>
        <w:t> </w:t>
      </w:r>
      <w:r>
        <w:rPr/>
        <w:t>проек-</w:t>
      </w:r>
      <w:r>
        <w:rPr>
          <w:spacing w:val="-37"/>
        </w:rPr>
        <w:t> </w:t>
      </w:r>
      <w:r>
        <w:rPr/>
        <w:t>тирования характеризуется большим количеством хозяйственных корпу-</w:t>
      </w:r>
      <w:r>
        <w:rPr>
          <w:spacing w:val="-37"/>
        </w:rPr>
        <w:t> </w:t>
      </w:r>
      <w:r>
        <w:rPr/>
        <w:t>сов и складских помещений. В связи с этим отсутствует набережная, нет</w:t>
      </w:r>
      <w:r>
        <w:rPr>
          <w:spacing w:val="-37"/>
        </w:rPr>
        <w:t> </w:t>
      </w:r>
      <w:r>
        <w:rPr/>
        <w:t>пешеходной</w:t>
      </w:r>
      <w:r>
        <w:rPr>
          <w:spacing w:val="-1"/>
        </w:rPr>
        <w:t> </w:t>
      </w:r>
      <w:r>
        <w:rPr/>
        <w:t>доступности к воде.</w:t>
      </w:r>
    </w:p>
    <w:p>
      <w:pPr>
        <w:pStyle w:val="BodyText"/>
        <w:spacing w:before="5"/>
        <w:ind w:left="457"/>
        <w:jc w:val="both"/>
      </w:pPr>
      <w:r>
        <w:rPr/>
        <w:t>В</w:t>
      </w:r>
      <w:r>
        <w:rPr>
          <w:spacing w:val="-4"/>
        </w:rPr>
        <w:t> </w:t>
      </w:r>
      <w:r>
        <w:rPr/>
        <w:t>ходе</w:t>
      </w:r>
      <w:r>
        <w:rPr>
          <w:spacing w:val="-3"/>
        </w:rPr>
        <w:t> </w:t>
      </w:r>
      <w:r>
        <w:rPr/>
        <w:t>анализа</w:t>
      </w:r>
      <w:r>
        <w:rPr>
          <w:spacing w:val="-3"/>
        </w:rPr>
        <w:t> </w:t>
      </w:r>
      <w:r>
        <w:rPr/>
        <w:t>было</w:t>
      </w:r>
      <w:r>
        <w:rPr>
          <w:spacing w:val="-3"/>
        </w:rPr>
        <w:t> </w:t>
      </w:r>
      <w:r>
        <w:rPr/>
        <w:t>выявлено:</w:t>
      </w:r>
    </w:p>
    <w:p>
      <w:pPr>
        <w:pStyle w:val="ListParagraph"/>
        <w:numPr>
          <w:ilvl w:val="0"/>
          <w:numId w:val="113"/>
        </w:numPr>
        <w:tabs>
          <w:tab w:pos="635" w:val="left" w:leader="none"/>
        </w:tabs>
        <w:spacing w:line="249" w:lineRule="auto" w:before="8" w:after="0"/>
        <w:ind w:left="173" w:right="268" w:firstLine="283"/>
        <w:jc w:val="both"/>
        <w:rPr>
          <w:sz w:val="16"/>
        </w:rPr>
      </w:pPr>
      <w:r>
        <w:rPr>
          <w:sz w:val="16"/>
        </w:rPr>
        <w:t>территория проектирования находится в пешей доступности к ме-</w:t>
      </w:r>
      <w:r>
        <w:rPr>
          <w:spacing w:val="-37"/>
          <w:sz w:val="16"/>
        </w:rPr>
        <w:t> </w:t>
      </w:r>
      <w:r>
        <w:rPr>
          <w:sz w:val="16"/>
        </w:rPr>
        <w:t>тро</w:t>
      </w:r>
      <w:r>
        <w:rPr>
          <w:spacing w:val="-5"/>
          <w:sz w:val="16"/>
        </w:rPr>
        <w:t> </w:t>
      </w:r>
      <w:r>
        <w:rPr>
          <w:sz w:val="16"/>
        </w:rPr>
        <w:t>«Черная</w:t>
      </w:r>
      <w:r>
        <w:rPr>
          <w:spacing w:val="-4"/>
          <w:sz w:val="16"/>
        </w:rPr>
        <w:t> </w:t>
      </w:r>
      <w:r>
        <w:rPr>
          <w:sz w:val="16"/>
        </w:rPr>
        <w:t>речка»,</w:t>
      </w:r>
      <w:r>
        <w:rPr>
          <w:spacing w:val="-4"/>
          <w:sz w:val="16"/>
        </w:rPr>
        <w:t> </w:t>
      </w:r>
      <w:r>
        <w:rPr>
          <w:sz w:val="16"/>
        </w:rPr>
        <w:t>а</w:t>
      </w:r>
      <w:r>
        <w:rPr>
          <w:spacing w:val="-4"/>
          <w:sz w:val="16"/>
        </w:rPr>
        <w:t> </w:t>
      </w:r>
      <w:r>
        <w:rPr>
          <w:sz w:val="16"/>
        </w:rPr>
        <w:t>также</w:t>
      </w:r>
      <w:r>
        <w:rPr>
          <w:spacing w:val="-5"/>
          <w:sz w:val="16"/>
        </w:rPr>
        <w:t> </w:t>
      </w:r>
      <w:r>
        <w:rPr>
          <w:sz w:val="16"/>
        </w:rPr>
        <w:t>вокруг</w:t>
      </w:r>
      <w:r>
        <w:rPr>
          <w:spacing w:val="-4"/>
          <w:sz w:val="16"/>
        </w:rPr>
        <w:t> </w:t>
      </w:r>
      <w:r>
        <w:rPr>
          <w:sz w:val="16"/>
        </w:rPr>
        <w:t>нее</w:t>
      </w:r>
      <w:r>
        <w:rPr>
          <w:spacing w:val="-4"/>
          <w:sz w:val="16"/>
        </w:rPr>
        <w:t> </w:t>
      </w:r>
      <w:r>
        <w:rPr>
          <w:sz w:val="16"/>
        </w:rPr>
        <w:t>множество</w:t>
      </w:r>
      <w:r>
        <w:rPr>
          <w:spacing w:val="-4"/>
          <w:sz w:val="16"/>
        </w:rPr>
        <w:t> </w:t>
      </w:r>
      <w:r>
        <w:rPr>
          <w:sz w:val="16"/>
        </w:rPr>
        <w:t>остановок</w:t>
      </w:r>
      <w:r>
        <w:rPr>
          <w:spacing w:val="-5"/>
          <w:sz w:val="16"/>
        </w:rPr>
        <w:t> </w:t>
      </w:r>
      <w:r>
        <w:rPr>
          <w:sz w:val="16"/>
        </w:rPr>
        <w:t>обществен-</w:t>
      </w:r>
      <w:r>
        <w:rPr>
          <w:spacing w:val="-37"/>
          <w:sz w:val="16"/>
        </w:rPr>
        <w:t> </w:t>
      </w:r>
      <w:r>
        <w:rPr>
          <w:sz w:val="16"/>
        </w:rPr>
        <w:t>ного транспорта. При этом отсутствуют централизованные пешеходные</w:t>
      </w:r>
      <w:r>
        <w:rPr>
          <w:spacing w:val="1"/>
          <w:sz w:val="16"/>
        </w:rPr>
        <w:t> </w:t>
      </w:r>
      <w:r>
        <w:rPr>
          <w:sz w:val="16"/>
        </w:rPr>
        <w:t>аллеи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велодорожки к набережной;</w:t>
      </w:r>
    </w:p>
    <w:p>
      <w:pPr>
        <w:pStyle w:val="ListParagraph"/>
        <w:numPr>
          <w:ilvl w:val="0"/>
          <w:numId w:val="113"/>
        </w:numPr>
        <w:tabs>
          <w:tab w:pos="636" w:val="left" w:leader="none"/>
        </w:tabs>
        <w:spacing w:line="249" w:lineRule="auto" w:before="2" w:after="0"/>
        <w:ind w:left="173" w:right="268" w:firstLine="283"/>
        <w:jc w:val="both"/>
        <w:rPr>
          <w:sz w:val="16"/>
        </w:rPr>
      </w:pPr>
      <w:r>
        <w:rPr>
          <w:sz w:val="16"/>
        </w:rPr>
        <w:t>на проектируемой территории отсутствуют необходимые объекты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социального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значения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(школы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детские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сады).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Основная</w:t>
      </w:r>
      <w:r>
        <w:rPr>
          <w:spacing w:val="-8"/>
          <w:sz w:val="16"/>
        </w:rPr>
        <w:t> </w:t>
      </w:r>
      <w:r>
        <w:rPr>
          <w:sz w:val="16"/>
        </w:rPr>
        <w:t>масса</w:t>
      </w:r>
      <w:r>
        <w:rPr>
          <w:spacing w:val="-8"/>
          <w:sz w:val="16"/>
        </w:rPr>
        <w:t> </w:t>
      </w:r>
      <w:r>
        <w:rPr>
          <w:sz w:val="16"/>
        </w:rPr>
        <w:t>существу-</w:t>
      </w:r>
      <w:r>
        <w:rPr>
          <w:spacing w:val="-38"/>
          <w:sz w:val="16"/>
        </w:rPr>
        <w:t> </w:t>
      </w:r>
      <w:r>
        <w:rPr>
          <w:sz w:val="16"/>
        </w:rPr>
        <w:t>ющих</w:t>
      </w:r>
      <w:r>
        <w:rPr>
          <w:spacing w:val="-8"/>
          <w:sz w:val="16"/>
        </w:rPr>
        <w:t> </w:t>
      </w:r>
      <w:r>
        <w:rPr>
          <w:sz w:val="16"/>
        </w:rPr>
        <w:t>зданий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7"/>
          <w:sz w:val="16"/>
        </w:rPr>
        <w:t> </w:t>
      </w:r>
      <w:r>
        <w:rPr>
          <w:sz w:val="16"/>
        </w:rPr>
        <w:t>административные</w:t>
      </w:r>
      <w:r>
        <w:rPr>
          <w:spacing w:val="-8"/>
          <w:sz w:val="16"/>
        </w:rPr>
        <w:t> </w:t>
      </w:r>
      <w:r>
        <w:rPr>
          <w:sz w:val="16"/>
        </w:rPr>
        <w:t>объекты</w:t>
      </w:r>
      <w:r>
        <w:rPr>
          <w:spacing w:val="-7"/>
          <w:sz w:val="16"/>
        </w:rPr>
        <w:t> </w:t>
      </w:r>
      <w:r>
        <w:rPr>
          <w:sz w:val="16"/>
        </w:rPr>
        <w:t>с</w:t>
      </w:r>
      <w:r>
        <w:rPr>
          <w:spacing w:val="-8"/>
          <w:sz w:val="16"/>
        </w:rPr>
        <w:t> </w:t>
      </w:r>
      <w:r>
        <w:rPr>
          <w:sz w:val="16"/>
        </w:rPr>
        <w:t>прилегающими</w:t>
      </w:r>
      <w:r>
        <w:rPr>
          <w:spacing w:val="-7"/>
          <w:sz w:val="16"/>
        </w:rPr>
        <w:t> </w:t>
      </w:r>
      <w:r>
        <w:rPr>
          <w:sz w:val="16"/>
        </w:rPr>
        <w:t>хозяйствен-</w:t>
      </w:r>
      <w:r>
        <w:rPr>
          <w:spacing w:val="-38"/>
          <w:sz w:val="16"/>
        </w:rPr>
        <w:t> </w:t>
      </w:r>
      <w:r>
        <w:rPr>
          <w:sz w:val="16"/>
        </w:rPr>
        <w:t>но</w:t>
      </w:r>
      <w:r>
        <w:rPr>
          <w:spacing w:val="-1"/>
          <w:sz w:val="16"/>
        </w:rPr>
        <w:t> </w:t>
      </w:r>
      <w:r>
        <w:rPr>
          <w:sz w:val="16"/>
        </w:rPr>
        <w:t>– складскими корпусами;</w:t>
      </w:r>
    </w:p>
    <w:p>
      <w:pPr>
        <w:pStyle w:val="ListParagraph"/>
        <w:numPr>
          <w:ilvl w:val="0"/>
          <w:numId w:val="113"/>
        </w:numPr>
        <w:tabs>
          <w:tab w:pos="639" w:val="left" w:leader="none"/>
        </w:tabs>
        <w:spacing w:line="249" w:lineRule="auto" w:before="3" w:after="0"/>
        <w:ind w:left="173" w:right="270" w:firstLine="283"/>
        <w:jc w:val="both"/>
        <w:rPr>
          <w:sz w:val="16"/>
        </w:rPr>
      </w:pPr>
      <w:r>
        <w:rPr>
          <w:sz w:val="16"/>
        </w:rPr>
        <w:t>на проектируемой территории располагается только один объект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культурного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наследия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Дом</w:t>
      </w:r>
      <w:r>
        <w:rPr>
          <w:spacing w:val="-8"/>
          <w:sz w:val="16"/>
        </w:rPr>
        <w:t> </w:t>
      </w:r>
      <w:r>
        <w:rPr>
          <w:sz w:val="16"/>
        </w:rPr>
        <w:t>Д.И.</w:t>
      </w:r>
      <w:r>
        <w:rPr>
          <w:spacing w:val="-8"/>
          <w:sz w:val="16"/>
        </w:rPr>
        <w:t> </w:t>
      </w:r>
      <w:r>
        <w:rPr>
          <w:sz w:val="16"/>
        </w:rPr>
        <w:t>Поршнева.</w:t>
      </w:r>
      <w:r>
        <w:rPr>
          <w:spacing w:val="-9"/>
          <w:sz w:val="16"/>
        </w:rPr>
        <w:t> </w:t>
      </w:r>
      <w:r>
        <w:rPr>
          <w:sz w:val="16"/>
        </w:rPr>
        <w:t>Что</w:t>
      </w:r>
      <w:r>
        <w:rPr>
          <w:spacing w:val="-8"/>
          <w:sz w:val="16"/>
        </w:rPr>
        <w:t> </w:t>
      </w:r>
      <w:r>
        <w:rPr>
          <w:sz w:val="16"/>
        </w:rPr>
        <w:t>способствует</w:t>
      </w:r>
      <w:r>
        <w:rPr>
          <w:spacing w:val="-9"/>
          <w:sz w:val="16"/>
        </w:rPr>
        <w:t> </w:t>
      </w:r>
      <w:r>
        <w:rPr>
          <w:sz w:val="16"/>
        </w:rPr>
        <w:t>более</w:t>
      </w:r>
      <w:r>
        <w:rPr>
          <w:spacing w:val="-8"/>
          <w:sz w:val="16"/>
        </w:rPr>
        <w:t> </w:t>
      </w:r>
      <w:r>
        <w:rPr>
          <w:sz w:val="16"/>
        </w:rPr>
        <w:t>сво-</w:t>
      </w:r>
      <w:r>
        <w:rPr>
          <w:spacing w:val="-38"/>
          <w:sz w:val="16"/>
        </w:rPr>
        <w:t> </w:t>
      </w:r>
      <w:r>
        <w:rPr>
          <w:sz w:val="16"/>
        </w:rPr>
        <w:t>бодному</w:t>
      </w:r>
      <w:r>
        <w:rPr>
          <w:spacing w:val="-2"/>
          <w:sz w:val="16"/>
        </w:rPr>
        <w:t> </w:t>
      </w:r>
      <w:r>
        <w:rPr>
          <w:sz w:val="16"/>
        </w:rPr>
        <w:t>стилевому</w:t>
      </w:r>
      <w:r>
        <w:rPr>
          <w:spacing w:val="-1"/>
          <w:sz w:val="16"/>
        </w:rPr>
        <w:t> </w:t>
      </w:r>
      <w:r>
        <w:rPr>
          <w:sz w:val="16"/>
        </w:rPr>
        <w:t>решению</w:t>
      </w:r>
      <w:r>
        <w:rPr>
          <w:spacing w:val="-1"/>
          <w:sz w:val="16"/>
        </w:rPr>
        <w:t> </w:t>
      </w:r>
      <w:r>
        <w:rPr>
          <w:sz w:val="16"/>
        </w:rPr>
        <w:t>проектируемой</w:t>
      </w:r>
      <w:r>
        <w:rPr>
          <w:spacing w:val="-1"/>
          <w:sz w:val="16"/>
        </w:rPr>
        <w:t> </w:t>
      </w:r>
      <w:r>
        <w:rPr>
          <w:sz w:val="16"/>
        </w:rPr>
        <w:t>архитектуры.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По</w:t>
      </w:r>
      <w:r>
        <w:rPr>
          <w:spacing w:val="-8"/>
        </w:rPr>
        <w:t> </w:t>
      </w:r>
      <w:r>
        <w:rPr/>
        <w:t>проекту</w:t>
      </w:r>
      <w:r>
        <w:rPr>
          <w:spacing w:val="-8"/>
        </w:rPr>
        <w:t> </w:t>
      </w:r>
      <w:r>
        <w:rPr/>
        <w:t>Генерального</w:t>
      </w:r>
      <w:r>
        <w:rPr>
          <w:spacing w:val="-8"/>
        </w:rPr>
        <w:t> </w:t>
      </w:r>
      <w:r>
        <w:rPr/>
        <w:t>плана</w:t>
      </w:r>
      <w:r>
        <w:rPr>
          <w:spacing w:val="-8"/>
        </w:rPr>
        <w:t> </w:t>
      </w:r>
      <w:r>
        <w:rPr/>
        <w:t>Санкт-Петербурга,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участке</w:t>
      </w:r>
      <w:r>
        <w:rPr>
          <w:spacing w:val="-8"/>
        </w:rPr>
        <w:t> </w:t>
      </w:r>
      <w:r>
        <w:rPr/>
        <w:t>проек-</w:t>
      </w:r>
      <w:r>
        <w:rPr>
          <w:spacing w:val="-38"/>
        </w:rPr>
        <w:t> </w:t>
      </w:r>
      <w:r>
        <w:rPr>
          <w:w w:val="95"/>
        </w:rPr>
        <w:t>тирования</w:t>
      </w:r>
      <w:r>
        <w:rPr>
          <w:spacing w:val="17"/>
          <w:w w:val="95"/>
        </w:rPr>
        <w:t> </w:t>
      </w:r>
      <w:r>
        <w:rPr>
          <w:w w:val="95"/>
        </w:rPr>
        <w:t>разрешена</w:t>
      </w:r>
      <w:r>
        <w:rPr>
          <w:spacing w:val="18"/>
          <w:w w:val="95"/>
        </w:rPr>
        <w:t> </w:t>
      </w:r>
      <w:r>
        <w:rPr>
          <w:w w:val="95"/>
        </w:rPr>
        <w:t>ликвидация</w:t>
      </w:r>
      <w:r>
        <w:rPr>
          <w:spacing w:val="18"/>
          <w:w w:val="95"/>
        </w:rPr>
        <w:t> </w:t>
      </w:r>
      <w:r>
        <w:rPr>
          <w:w w:val="95"/>
        </w:rPr>
        <w:t>построек</w:t>
      </w:r>
      <w:r>
        <w:rPr>
          <w:spacing w:val="18"/>
          <w:w w:val="95"/>
        </w:rPr>
        <w:t> </w:t>
      </w:r>
      <w:r>
        <w:rPr>
          <w:w w:val="95"/>
        </w:rPr>
        <w:t>хозяйственно-складского</w:t>
      </w:r>
      <w:r>
        <w:rPr>
          <w:spacing w:val="18"/>
          <w:w w:val="95"/>
        </w:rPr>
        <w:t> </w:t>
      </w:r>
      <w:r>
        <w:rPr>
          <w:w w:val="95"/>
        </w:rPr>
        <w:t>типа,</w:t>
      </w:r>
      <w:r>
        <w:rPr>
          <w:spacing w:val="1"/>
          <w:w w:val="95"/>
        </w:rPr>
        <w:t> </w:t>
      </w:r>
      <w:r>
        <w:rPr>
          <w:w w:val="95"/>
        </w:rPr>
        <w:t>а также создание новых территорий жилого и общественно-делового назна-</w:t>
      </w:r>
      <w:r>
        <w:rPr>
          <w:spacing w:val="1"/>
          <w:w w:val="95"/>
        </w:rPr>
        <w:t> </w:t>
      </w:r>
      <w:r>
        <w:rPr>
          <w:w w:val="95"/>
        </w:rPr>
        <w:t>чения [1]. Согласно высотному регламенту жилая застройка будет варьиро-</w:t>
      </w:r>
      <w:r>
        <w:rPr>
          <w:spacing w:val="1"/>
          <w:w w:val="95"/>
        </w:rPr>
        <w:t> </w:t>
      </w:r>
      <w:r>
        <w:rPr>
          <w:spacing w:val="-1"/>
        </w:rPr>
        <w:t>ваться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3</w:t>
      </w:r>
      <w:r>
        <w:rPr>
          <w:spacing w:val="-8"/>
        </w:rPr>
        <w:t> </w:t>
      </w:r>
      <w:r>
        <w:rPr>
          <w:spacing w:val="-1"/>
        </w:rPr>
        <w:t>до</w:t>
      </w:r>
      <w:r>
        <w:rPr>
          <w:spacing w:val="-9"/>
        </w:rPr>
        <w:t> </w:t>
      </w:r>
      <w:r>
        <w:rPr>
          <w:spacing w:val="-1"/>
        </w:rPr>
        <w:t>8</w:t>
      </w:r>
      <w:r>
        <w:rPr>
          <w:spacing w:val="-8"/>
        </w:rPr>
        <w:t> </w:t>
      </w:r>
      <w:r>
        <w:rPr>
          <w:spacing w:val="-1"/>
        </w:rPr>
        <w:t>этажей,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зависимости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приближения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зоне</w:t>
      </w:r>
      <w:r>
        <w:rPr>
          <w:spacing w:val="-8"/>
        </w:rPr>
        <w:t> </w:t>
      </w:r>
      <w:r>
        <w:rPr>
          <w:spacing w:val="-1"/>
        </w:rPr>
        <w:t>набережной.</w:t>
      </w:r>
      <w:r>
        <w:rPr>
          <w:spacing w:val="-37"/>
        </w:rPr>
        <w:t> </w:t>
      </w:r>
      <w:r>
        <w:rPr>
          <w:w w:val="95"/>
        </w:rPr>
        <w:t>В ходе анализа было решено сохранить существующую транспортную схе-</w:t>
      </w:r>
      <w:r>
        <w:rPr>
          <w:spacing w:val="1"/>
          <w:w w:val="95"/>
        </w:rPr>
        <w:t> </w:t>
      </w:r>
      <w:r>
        <w:rPr/>
        <w:t>му,</w:t>
      </w:r>
      <w:r>
        <w:rPr>
          <w:spacing w:val="-8"/>
        </w:rPr>
        <w:t> </w:t>
      </w:r>
      <w:r>
        <w:rPr/>
        <w:t>при</w:t>
      </w:r>
      <w:r>
        <w:rPr>
          <w:spacing w:val="-7"/>
        </w:rPr>
        <w:t> </w:t>
      </w:r>
      <w:r>
        <w:rPr/>
        <w:t>этом</w:t>
      </w:r>
      <w:r>
        <w:rPr>
          <w:spacing w:val="-8"/>
        </w:rPr>
        <w:t> </w:t>
      </w:r>
      <w:r>
        <w:rPr/>
        <w:t>проектом</w:t>
      </w:r>
      <w:r>
        <w:rPr>
          <w:spacing w:val="-7"/>
        </w:rPr>
        <w:t> </w:t>
      </w:r>
      <w:r>
        <w:rPr/>
        <w:t>предусмотрено</w:t>
      </w:r>
      <w:r>
        <w:rPr>
          <w:spacing w:val="-7"/>
        </w:rPr>
        <w:t> </w:t>
      </w:r>
      <w:r>
        <w:rPr/>
        <w:t>создание</w:t>
      </w:r>
      <w:r>
        <w:rPr>
          <w:spacing w:val="-8"/>
        </w:rPr>
        <w:t> </w:t>
      </w:r>
      <w:r>
        <w:rPr/>
        <w:t>пешеходной</w:t>
      </w:r>
      <w:r>
        <w:rPr>
          <w:spacing w:val="-7"/>
        </w:rPr>
        <w:t> </w:t>
      </w:r>
      <w:r>
        <w:rPr/>
        <w:t>аллеи,</w:t>
      </w:r>
      <w:r>
        <w:rPr>
          <w:spacing w:val="-8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так-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90" w:space="61"/>
            <w:col w:w="5459"/>
          </w:cols>
        </w:sectPr>
      </w:pPr>
    </w:p>
    <w:p>
      <w:pPr>
        <w:pStyle w:val="BodyText"/>
        <w:spacing w:before="7"/>
        <w:rPr>
          <w:sz w:val="23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64288" id="docshape503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0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156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230"/>
        <w:jc w:val="both"/>
      </w:pPr>
      <w:r>
        <w:rPr/>
        <w:t>же линии велодорожек. Это создаст определенный силуэт жилых групп,</w:t>
      </w:r>
      <w:r>
        <w:rPr>
          <w:spacing w:val="1"/>
        </w:rPr>
        <w:t> </w:t>
      </w:r>
      <w:r>
        <w:rPr/>
        <w:t>а также определит основную массу расположения коммерческих первых</w:t>
      </w:r>
      <w:r>
        <w:rPr>
          <w:spacing w:val="-37"/>
        </w:rPr>
        <w:t> </w:t>
      </w:r>
      <w:r>
        <w:rPr/>
        <w:t>этажей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обслуживания</w:t>
      </w:r>
      <w:r>
        <w:rPr>
          <w:spacing w:val="-9"/>
        </w:rPr>
        <w:t> </w:t>
      </w:r>
      <w:r>
        <w:rPr/>
        <w:t>общественных</w:t>
      </w:r>
      <w:r>
        <w:rPr>
          <w:spacing w:val="-8"/>
        </w:rPr>
        <w:t> </w:t>
      </w:r>
      <w:r>
        <w:rPr/>
        <w:t>зон.</w:t>
      </w:r>
      <w:r>
        <w:rPr>
          <w:spacing w:val="-9"/>
        </w:rPr>
        <w:t> </w:t>
      </w:r>
      <w:r>
        <w:rPr/>
        <w:t>Расположение</w:t>
      </w:r>
      <w:r>
        <w:rPr>
          <w:spacing w:val="-9"/>
        </w:rPr>
        <w:t> </w:t>
      </w:r>
      <w:r>
        <w:rPr/>
        <w:t>участка</w:t>
      </w:r>
      <w:r>
        <w:rPr>
          <w:spacing w:val="-9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ектирования</w:t>
      </w:r>
      <w:r>
        <w:rPr>
          <w:spacing w:val="-5"/>
        </w:rPr>
        <w:t> </w:t>
      </w:r>
      <w:r>
        <w:rPr/>
        <w:t>у</w:t>
      </w:r>
      <w:r>
        <w:rPr>
          <w:spacing w:val="-4"/>
        </w:rPr>
        <w:t> </w:t>
      </w:r>
      <w:r>
        <w:rPr/>
        <w:t>набережной</w:t>
      </w:r>
      <w:r>
        <w:rPr>
          <w:spacing w:val="-5"/>
        </w:rPr>
        <w:t> </w:t>
      </w:r>
      <w:r>
        <w:rPr/>
        <w:t>Черной</w:t>
      </w:r>
      <w:r>
        <w:rPr>
          <w:spacing w:val="-5"/>
        </w:rPr>
        <w:t> </w:t>
      </w:r>
      <w:r>
        <w:rPr/>
        <w:t>речки,</w:t>
      </w:r>
      <w:r>
        <w:rPr>
          <w:spacing w:val="-5"/>
        </w:rPr>
        <w:t> </w:t>
      </w:r>
      <w:r>
        <w:rPr/>
        <w:t>способствует</w:t>
      </w:r>
      <w:r>
        <w:rPr>
          <w:spacing w:val="-5"/>
        </w:rPr>
        <w:t> </w:t>
      </w:r>
      <w:r>
        <w:rPr/>
        <w:t>созданию</w:t>
      </w:r>
      <w:r>
        <w:rPr>
          <w:spacing w:val="-4"/>
        </w:rPr>
        <w:t> </w:t>
      </w:r>
      <w:r>
        <w:rPr/>
        <w:t>фронта</w:t>
      </w:r>
      <w:r>
        <w:rPr>
          <w:spacing w:val="-38"/>
        </w:rPr>
        <w:t> </w:t>
      </w:r>
      <w:r>
        <w:rPr/>
        <w:t>зеленного</w:t>
      </w:r>
      <w:r>
        <w:rPr>
          <w:spacing w:val="-1"/>
        </w:rPr>
        <w:t> </w:t>
      </w:r>
      <w:r>
        <w:rPr/>
        <w:t>каркаса,</w:t>
      </w:r>
      <w:r>
        <w:rPr>
          <w:spacing w:val="-1"/>
        </w:rPr>
        <w:t> </w:t>
      </w:r>
      <w:r>
        <w:rPr/>
        <w:t>совмещенного с</w:t>
      </w:r>
      <w:r>
        <w:rPr>
          <w:spacing w:val="-1"/>
        </w:rPr>
        <w:t> </w:t>
      </w:r>
      <w:r>
        <w:rPr/>
        <w:t>зоной набережной.</w:t>
      </w:r>
    </w:p>
    <w:p>
      <w:pPr>
        <w:pStyle w:val="BodyText"/>
        <w:spacing w:line="249" w:lineRule="auto" w:before="3"/>
        <w:ind w:left="230" w:firstLine="283"/>
        <w:jc w:val="right"/>
      </w:pPr>
      <w:r>
        <w:rPr/>
        <w:t>Структура</w:t>
      </w:r>
      <w:r>
        <w:rPr>
          <w:spacing w:val="4"/>
        </w:rPr>
        <w:t> </w:t>
      </w:r>
      <w:r>
        <w:rPr/>
        <w:t>жилой</w:t>
      </w:r>
      <w:r>
        <w:rPr>
          <w:spacing w:val="4"/>
        </w:rPr>
        <w:t> </w:t>
      </w:r>
      <w:r>
        <w:rPr/>
        <w:t>застройки</w:t>
      </w:r>
      <w:r>
        <w:rPr>
          <w:spacing w:val="5"/>
        </w:rPr>
        <w:t> </w:t>
      </w:r>
      <w:r>
        <w:rPr/>
        <w:t>проектируемой</w:t>
      </w:r>
      <w:r>
        <w:rPr>
          <w:spacing w:val="4"/>
        </w:rPr>
        <w:t> </w:t>
      </w:r>
      <w:r>
        <w:rPr/>
        <w:t>территории</w:t>
      </w:r>
      <w:r>
        <w:rPr>
          <w:spacing w:val="4"/>
        </w:rPr>
        <w:t> </w:t>
      </w:r>
      <w:r>
        <w:rPr/>
        <w:t>будет</w:t>
      </w:r>
      <w:r>
        <w:rPr>
          <w:spacing w:val="5"/>
        </w:rPr>
        <w:t> </w:t>
      </w:r>
      <w:r>
        <w:rPr/>
        <w:t>нести</w:t>
      </w:r>
      <w:r>
        <w:rPr>
          <w:spacing w:val="-37"/>
        </w:rPr>
        <w:t> </w:t>
      </w:r>
      <w:r>
        <w:rPr>
          <w:spacing w:val="-1"/>
        </w:rPr>
        <w:t>рядовой</w:t>
      </w:r>
      <w:r>
        <w:rPr>
          <w:spacing w:val="-9"/>
        </w:rPr>
        <w:t> </w:t>
      </w:r>
      <w:r>
        <w:rPr>
          <w:spacing w:val="-1"/>
        </w:rPr>
        <w:t>характер,</w:t>
      </w:r>
      <w:r>
        <w:rPr>
          <w:spacing w:val="-9"/>
        </w:rPr>
        <w:t> </w:t>
      </w:r>
      <w:r>
        <w:rPr>
          <w:spacing w:val="-1"/>
        </w:rPr>
        <w:t>подчиняющийся</w:t>
      </w:r>
      <w:r>
        <w:rPr>
          <w:spacing w:val="-9"/>
        </w:rPr>
        <w:t> </w:t>
      </w:r>
      <w:r>
        <w:rPr>
          <w:spacing w:val="-1"/>
        </w:rPr>
        <w:t>общей</w:t>
      </w:r>
      <w:r>
        <w:rPr>
          <w:spacing w:val="-8"/>
        </w:rPr>
        <w:t> </w:t>
      </w:r>
      <w:r>
        <w:rPr>
          <w:spacing w:val="-1"/>
        </w:rPr>
        <w:t>пешеходной</w:t>
      </w:r>
      <w:r>
        <w:rPr>
          <w:spacing w:val="-9"/>
        </w:rPr>
        <w:t> </w:t>
      </w:r>
      <w:r>
        <w:rPr/>
        <w:t>аллеи.</w:t>
      </w:r>
      <w:r>
        <w:rPr>
          <w:spacing w:val="-9"/>
        </w:rPr>
        <w:t> </w:t>
      </w:r>
      <w:r>
        <w:rPr/>
        <w:t>Общая</w:t>
      </w:r>
      <w:r>
        <w:rPr>
          <w:spacing w:val="-9"/>
        </w:rPr>
        <w:t> </w:t>
      </w:r>
      <w:r>
        <w:rPr/>
        <w:t>кон-</w:t>
      </w:r>
      <w:r>
        <w:rPr>
          <w:spacing w:val="-37"/>
        </w:rPr>
        <w:t> </w:t>
      </w:r>
      <w:r>
        <w:rPr>
          <w:spacing w:val="-1"/>
        </w:rPr>
        <w:t>цепция</w:t>
      </w:r>
      <w:r>
        <w:rPr>
          <w:spacing w:val="-8"/>
        </w:rPr>
        <w:t> </w:t>
      </w:r>
      <w:r>
        <w:rPr>
          <w:spacing w:val="-1"/>
        </w:rPr>
        <w:t>проектируемой</w:t>
      </w:r>
      <w:r>
        <w:rPr>
          <w:spacing w:val="-7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/>
        <w:t>–природоинтегрирование.</w:t>
      </w:r>
      <w:r>
        <w:rPr>
          <w:spacing w:val="-7"/>
        </w:rPr>
        <w:t> </w:t>
      </w:r>
      <w:r>
        <w:rPr/>
        <w:t>Это</w:t>
      </w:r>
      <w:r>
        <w:rPr>
          <w:spacing w:val="-8"/>
        </w:rPr>
        <w:t> </w:t>
      </w:r>
      <w:r>
        <w:rPr/>
        <w:t>соблю-</w:t>
      </w:r>
      <w:r>
        <w:rPr>
          <w:spacing w:val="-37"/>
        </w:rPr>
        <w:t> </w:t>
      </w:r>
      <w:r>
        <w:rPr>
          <w:w w:val="95"/>
        </w:rPr>
        <w:t>дается</w:t>
      </w:r>
      <w:r>
        <w:rPr>
          <w:spacing w:val="6"/>
          <w:w w:val="95"/>
        </w:rPr>
        <w:t> </w:t>
      </w:r>
      <w:r>
        <w:rPr>
          <w:w w:val="95"/>
        </w:rPr>
        <w:t>как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встраиваемых</w:t>
      </w:r>
      <w:r>
        <w:rPr>
          <w:spacing w:val="6"/>
          <w:w w:val="95"/>
        </w:rPr>
        <w:t> </w:t>
      </w:r>
      <w:r>
        <w:rPr>
          <w:w w:val="95"/>
        </w:rPr>
        <w:t>помещений</w:t>
      </w:r>
      <w:r>
        <w:rPr>
          <w:spacing w:val="7"/>
          <w:w w:val="95"/>
        </w:rPr>
        <w:t> </w:t>
      </w:r>
      <w:r>
        <w:rPr>
          <w:w w:val="95"/>
        </w:rPr>
        <w:t>жилых</w:t>
      </w:r>
      <w:r>
        <w:rPr>
          <w:spacing w:val="6"/>
          <w:w w:val="95"/>
        </w:rPr>
        <w:t> </w:t>
      </w:r>
      <w:r>
        <w:rPr>
          <w:w w:val="95"/>
        </w:rPr>
        <w:t>зданий,</w:t>
      </w:r>
      <w:r>
        <w:rPr>
          <w:spacing w:val="6"/>
          <w:w w:val="95"/>
        </w:rPr>
        <w:t> </w:t>
      </w:r>
      <w:r>
        <w:rPr>
          <w:w w:val="95"/>
        </w:rPr>
        <w:t>так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полной</w:t>
      </w:r>
      <w:r>
        <w:rPr>
          <w:spacing w:val="6"/>
          <w:w w:val="95"/>
        </w:rPr>
        <w:t> </w:t>
      </w:r>
      <w:r>
        <w:rPr>
          <w:w w:val="95"/>
        </w:rPr>
        <w:t>органи-</w:t>
      </w:r>
      <w:r>
        <w:rPr>
          <w:spacing w:val="-35"/>
          <w:w w:val="95"/>
        </w:rPr>
        <w:t> </w:t>
      </w:r>
      <w:r>
        <w:rPr>
          <w:spacing w:val="-1"/>
        </w:rPr>
        <w:t>зации</w:t>
      </w:r>
      <w:r>
        <w:rPr>
          <w:spacing w:val="-8"/>
        </w:rPr>
        <w:t> </w:t>
      </w:r>
      <w:r>
        <w:rPr>
          <w:spacing w:val="-1"/>
        </w:rPr>
        <w:t>внутриквартальных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внутридомовых</w:t>
      </w:r>
      <w:r>
        <w:rPr>
          <w:spacing w:val="-7"/>
        </w:rPr>
        <w:t> </w:t>
      </w:r>
      <w:r>
        <w:rPr/>
        <w:t>территорий.</w:t>
      </w:r>
      <w:r>
        <w:rPr>
          <w:spacing w:val="-7"/>
        </w:rPr>
        <w:t> </w:t>
      </w:r>
      <w:r>
        <w:rPr/>
        <w:t>Композиционно</w:t>
      </w:r>
      <w:r>
        <w:rPr>
          <w:spacing w:val="-37"/>
        </w:rPr>
        <w:t> </w:t>
      </w:r>
      <w:r>
        <w:rPr/>
        <w:t>проектируемая территория состоит из нескольких жилых групп. Каждый</w:t>
      </w:r>
      <w:r>
        <w:rPr>
          <w:spacing w:val="-37"/>
        </w:rPr>
        <w:t> </w:t>
      </w:r>
      <w:r>
        <w:rPr/>
        <w:t>из</w:t>
      </w:r>
      <w:r>
        <w:rPr>
          <w:spacing w:val="10"/>
        </w:rPr>
        <w:t> </w:t>
      </w:r>
      <w:r>
        <w:rPr/>
        <w:t>которых</w:t>
      </w:r>
      <w:r>
        <w:rPr>
          <w:spacing w:val="11"/>
        </w:rPr>
        <w:t> </w:t>
      </w:r>
      <w:r>
        <w:rPr/>
        <w:t>запроектирован</w:t>
      </w:r>
      <w:r>
        <w:rPr>
          <w:spacing w:val="10"/>
        </w:rPr>
        <w:t> </w:t>
      </w:r>
      <w:r>
        <w:rPr/>
        <w:t>с</w:t>
      </w:r>
      <w:r>
        <w:rPr>
          <w:spacing w:val="11"/>
        </w:rPr>
        <w:t> </w:t>
      </w:r>
      <w:r>
        <w:rPr/>
        <w:t>применением</w:t>
      </w:r>
      <w:r>
        <w:rPr>
          <w:spacing w:val="11"/>
        </w:rPr>
        <w:t> </w:t>
      </w:r>
      <w:r>
        <w:rPr/>
        <w:t>разных</w:t>
      </w:r>
      <w:r>
        <w:rPr>
          <w:spacing w:val="10"/>
        </w:rPr>
        <w:t> </w:t>
      </w:r>
      <w:r>
        <w:rPr/>
        <w:t>видов</w:t>
      </w:r>
      <w:r>
        <w:rPr>
          <w:spacing w:val="11"/>
        </w:rPr>
        <w:t> </w:t>
      </w:r>
      <w:r>
        <w:rPr/>
        <w:t>природоинте-</w:t>
      </w:r>
      <w:r>
        <w:rPr>
          <w:spacing w:val="1"/>
        </w:rPr>
        <w:t> </w:t>
      </w:r>
      <w:r>
        <w:rPr/>
        <w:t>грированых</w:t>
      </w:r>
      <w:r>
        <w:rPr>
          <w:spacing w:val="7"/>
        </w:rPr>
        <w:t> </w:t>
      </w:r>
      <w:r>
        <w:rPr/>
        <w:t>секций.</w:t>
      </w:r>
      <w:r>
        <w:rPr>
          <w:spacing w:val="15"/>
        </w:rPr>
        <w:t> </w:t>
      </w:r>
      <w:r>
        <w:rPr/>
        <w:t>Данная</w:t>
      </w:r>
      <w:r>
        <w:rPr>
          <w:spacing w:val="7"/>
        </w:rPr>
        <w:t> </w:t>
      </w:r>
      <w:r>
        <w:rPr/>
        <w:t>особенность</w:t>
      </w:r>
      <w:r>
        <w:rPr>
          <w:spacing w:val="7"/>
        </w:rPr>
        <w:t> </w:t>
      </w:r>
      <w:r>
        <w:rPr/>
        <w:t>позволила</w:t>
      </w:r>
      <w:r>
        <w:rPr>
          <w:spacing w:val="7"/>
        </w:rPr>
        <w:t> </w:t>
      </w:r>
      <w:r>
        <w:rPr/>
        <w:t>создать</w:t>
      </w:r>
      <w:r>
        <w:rPr>
          <w:spacing w:val="7"/>
        </w:rPr>
        <w:t> </w:t>
      </w:r>
      <w:r>
        <w:rPr/>
        <w:t>неповтори-</w:t>
      </w:r>
      <w:r>
        <w:rPr>
          <w:spacing w:val="-37"/>
        </w:rPr>
        <w:t> </w:t>
      </w:r>
      <w:r>
        <w:rPr>
          <w:w w:val="95"/>
        </w:rPr>
        <w:t>мых</w:t>
      </w:r>
      <w:r>
        <w:rPr>
          <w:spacing w:val="5"/>
          <w:w w:val="95"/>
        </w:rPr>
        <w:t> </w:t>
      </w:r>
      <w:r>
        <w:rPr>
          <w:w w:val="95"/>
        </w:rPr>
        <w:t>силуэт</w:t>
      </w:r>
      <w:r>
        <w:rPr>
          <w:spacing w:val="6"/>
          <w:w w:val="95"/>
        </w:rPr>
        <w:t> </w:t>
      </w:r>
      <w:r>
        <w:rPr>
          <w:w w:val="95"/>
        </w:rPr>
        <w:t>комплексов,</w:t>
      </w:r>
      <w:r>
        <w:rPr>
          <w:spacing w:val="5"/>
          <w:w w:val="95"/>
        </w:rPr>
        <w:t> </w:t>
      </w:r>
      <w:r>
        <w:rPr>
          <w:w w:val="95"/>
        </w:rPr>
        <w:t>при</w:t>
      </w:r>
      <w:r>
        <w:rPr>
          <w:spacing w:val="6"/>
          <w:w w:val="95"/>
        </w:rPr>
        <w:t> </w:t>
      </w:r>
      <w:r>
        <w:rPr>
          <w:w w:val="95"/>
        </w:rPr>
        <w:t>этом</w:t>
      </w:r>
      <w:r>
        <w:rPr>
          <w:spacing w:val="5"/>
          <w:w w:val="95"/>
        </w:rPr>
        <w:t> </w:t>
      </w:r>
      <w:r>
        <w:rPr>
          <w:w w:val="95"/>
        </w:rPr>
        <w:t>каждая</w:t>
      </w:r>
      <w:r>
        <w:rPr>
          <w:spacing w:val="6"/>
          <w:w w:val="95"/>
        </w:rPr>
        <w:t> </w:t>
      </w:r>
      <w:r>
        <w:rPr>
          <w:w w:val="95"/>
        </w:rPr>
        <w:t>жилая</w:t>
      </w:r>
      <w:r>
        <w:rPr>
          <w:spacing w:val="5"/>
          <w:w w:val="95"/>
        </w:rPr>
        <w:t> </w:t>
      </w:r>
      <w:r>
        <w:rPr>
          <w:w w:val="95"/>
        </w:rPr>
        <w:t>группа</w:t>
      </w:r>
      <w:r>
        <w:rPr>
          <w:spacing w:val="6"/>
          <w:w w:val="95"/>
        </w:rPr>
        <w:t> </w:t>
      </w:r>
      <w:r>
        <w:rPr>
          <w:w w:val="95"/>
        </w:rPr>
        <w:t>равноценна</w:t>
      </w:r>
      <w:r>
        <w:rPr>
          <w:spacing w:val="5"/>
          <w:w w:val="95"/>
        </w:rPr>
        <w:t> </w:t>
      </w:r>
      <w:r>
        <w:rPr>
          <w:w w:val="95"/>
        </w:rPr>
        <w:t>другой.</w:t>
      </w:r>
      <w:r>
        <w:rPr>
          <w:spacing w:val="-35"/>
          <w:w w:val="95"/>
        </w:rPr>
        <w:t> </w:t>
      </w:r>
      <w:r>
        <w:rPr/>
        <w:t>Эти</w:t>
      </w:r>
      <w:r>
        <w:rPr>
          <w:spacing w:val="-10"/>
        </w:rPr>
        <w:t> </w:t>
      </w:r>
      <w:r>
        <w:rPr/>
        <w:t>решения</w:t>
      </w:r>
      <w:r>
        <w:rPr>
          <w:spacing w:val="-10"/>
        </w:rPr>
        <w:t> </w:t>
      </w:r>
      <w:r>
        <w:rPr/>
        <w:t>увязаны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другими</w:t>
      </w:r>
      <w:r>
        <w:rPr>
          <w:spacing w:val="-10"/>
        </w:rPr>
        <w:t> </w:t>
      </w:r>
      <w:r>
        <w:rPr/>
        <w:t>проектами</w:t>
      </w:r>
      <w:r>
        <w:rPr>
          <w:spacing w:val="-10"/>
        </w:rPr>
        <w:t> </w:t>
      </w:r>
      <w:r>
        <w:rPr/>
        <w:t>рассматриваемые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статье.</w:t>
      </w:r>
    </w:p>
    <w:p>
      <w:pPr>
        <w:pStyle w:val="ListParagraph"/>
        <w:numPr>
          <w:ilvl w:val="1"/>
          <w:numId w:val="82"/>
        </w:numPr>
        <w:tabs>
          <w:tab w:pos="670" w:val="left" w:leader="none"/>
        </w:tabs>
        <w:spacing w:line="249" w:lineRule="auto" w:before="6" w:after="0"/>
        <w:ind w:left="230" w:right="2" w:firstLine="283"/>
        <w:jc w:val="both"/>
        <w:rPr>
          <w:sz w:val="16"/>
        </w:rPr>
      </w:pPr>
      <w:r>
        <w:rPr>
          <w:w w:val="95"/>
          <w:sz w:val="16"/>
        </w:rPr>
        <w:t>Общественно-жилой комплекс с интеграцией общественно-деловой</w:t>
      </w:r>
      <w:r>
        <w:rPr>
          <w:spacing w:val="1"/>
          <w:w w:val="95"/>
          <w:sz w:val="16"/>
        </w:rPr>
        <w:t> </w:t>
      </w:r>
      <w:r>
        <w:rPr>
          <w:sz w:val="16"/>
        </w:rPr>
        <w:t>функции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территории завода «Ильич».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Целью</w:t>
      </w:r>
      <w:r>
        <w:rPr>
          <w:spacing w:val="-5"/>
        </w:rPr>
        <w:t> </w:t>
      </w:r>
      <w:r>
        <w:rPr/>
        <w:t>данного</w:t>
      </w:r>
      <w:r>
        <w:rPr>
          <w:spacing w:val="-5"/>
        </w:rPr>
        <w:t> </w:t>
      </w:r>
      <w:r>
        <w:rPr/>
        <w:t>проекта</w:t>
      </w:r>
      <w:r>
        <w:rPr>
          <w:spacing w:val="-4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создание</w:t>
      </w:r>
      <w:r>
        <w:rPr>
          <w:spacing w:val="-5"/>
        </w:rPr>
        <w:t> </w:t>
      </w:r>
      <w:r>
        <w:rPr/>
        <w:t>общественно-жилого</w:t>
      </w:r>
      <w:r>
        <w:rPr>
          <w:spacing w:val="-4"/>
        </w:rPr>
        <w:t> </w:t>
      </w:r>
      <w:r>
        <w:rPr/>
        <w:t>ком-</w:t>
      </w:r>
      <w:r>
        <w:rPr>
          <w:spacing w:val="-38"/>
        </w:rPr>
        <w:t> </w:t>
      </w:r>
      <w:r>
        <w:rPr/>
        <w:t>плекса с интеграцией общественно-деловой функции, с расположением</w:t>
      </w:r>
      <w:r>
        <w:rPr>
          <w:spacing w:val="1"/>
        </w:rPr>
        <w:t> </w:t>
      </w:r>
      <w:r>
        <w:rPr/>
        <w:t>помещений</w:t>
      </w:r>
      <w:r>
        <w:rPr>
          <w:spacing w:val="-1"/>
        </w:rPr>
        <w:t> </w:t>
      </w:r>
      <w:r>
        <w:rPr/>
        <w:t>для малого и</w:t>
      </w:r>
      <w:r>
        <w:rPr>
          <w:spacing w:val="-2"/>
        </w:rPr>
        <w:t> </w:t>
      </w:r>
      <w:r>
        <w:rPr/>
        <w:t>среднего бизнеса (рис.</w:t>
      </w:r>
      <w:r>
        <w:rPr>
          <w:spacing w:val="-1"/>
        </w:rPr>
        <w:t> </w:t>
      </w:r>
      <w:r>
        <w:rPr/>
        <w:t>2).</w:t>
      </w:r>
    </w:p>
    <w:p>
      <w:pPr>
        <w:pStyle w:val="BodyText"/>
        <w:spacing w:line="249" w:lineRule="auto" w:before="2"/>
        <w:ind w:left="230" w:firstLine="283"/>
        <w:jc w:val="both"/>
      </w:pPr>
      <w:r>
        <w:rPr/>
        <w:t>На</w:t>
      </w:r>
      <w:r>
        <w:rPr>
          <w:spacing w:val="-9"/>
        </w:rPr>
        <w:t> </w:t>
      </w:r>
      <w:r>
        <w:rPr/>
        <w:t>исследуемой</w:t>
      </w:r>
      <w:r>
        <w:rPr>
          <w:spacing w:val="-8"/>
        </w:rPr>
        <w:t> </w:t>
      </w:r>
      <w:r>
        <w:rPr/>
        <w:t>территории,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именно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месте</w:t>
      </w:r>
      <w:r>
        <w:rPr>
          <w:spacing w:val="-8"/>
        </w:rPr>
        <w:t> </w:t>
      </w:r>
      <w:r>
        <w:rPr/>
        <w:t>завода</w:t>
      </w:r>
      <w:r>
        <w:rPr>
          <w:spacing w:val="-8"/>
        </w:rPr>
        <w:t> </w:t>
      </w:r>
      <w:r>
        <w:rPr/>
        <w:t>«Ильич»,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на-</w:t>
      </w:r>
      <w:r>
        <w:rPr>
          <w:spacing w:val="-38"/>
        </w:rPr>
        <w:t> </w:t>
      </w:r>
      <w:r>
        <w:rPr>
          <w:spacing w:val="-1"/>
        </w:rPr>
        <w:t>стоящий</w:t>
      </w:r>
      <w:r>
        <w:rPr>
          <w:spacing w:val="-9"/>
        </w:rPr>
        <w:t> </w:t>
      </w:r>
      <w:r>
        <w:rPr>
          <w:spacing w:val="-1"/>
        </w:rPr>
        <w:t>момент</w:t>
      </w:r>
      <w:r>
        <w:rPr>
          <w:spacing w:val="-8"/>
        </w:rPr>
        <w:t> </w:t>
      </w:r>
      <w:r>
        <w:rPr/>
        <w:t>расположено</w:t>
      </w:r>
      <w:r>
        <w:rPr>
          <w:spacing w:val="-8"/>
        </w:rPr>
        <w:t> </w:t>
      </w:r>
      <w:r>
        <w:rPr/>
        <w:t>большое</w:t>
      </w:r>
      <w:r>
        <w:rPr>
          <w:spacing w:val="-9"/>
        </w:rPr>
        <w:t> </w:t>
      </w:r>
      <w:r>
        <w:rPr/>
        <w:t>количество</w:t>
      </w:r>
      <w:r>
        <w:rPr>
          <w:spacing w:val="-8"/>
        </w:rPr>
        <w:t> </w:t>
      </w:r>
      <w:r>
        <w:rPr/>
        <w:t>автономных</w:t>
      </w:r>
      <w:r>
        <w:rPr>
          <w:spacing w:val="-8"/>
        </w:rPr>
        <w:t> </w:t>
      </w:r>
      <w:r>
        <w:rPr/>
        <w:t>промыш-</w:t>
      </w:r>
      <w:r>
        <w:rPr>
          <w:spacing w:val="-38"/>
        </w:rPr>
        <w:t> </w:t>
      </w:r>
      <w:r>
        <w:rPr/>
        <w:t>ленных объектов, часть которых арендуется малым и средним бизнесом.</w:t>
      </w:r>
      <w:r>
        <w:rPr>
          <w:spacing w:val="-37"/>
        </w:rPr>
        <w:t> </w:t>
      </w:r>
      <w:r>
        <w:rPr/>
        <w:t>Однако, больше половины арендуемых помещений находится в непри-</w:t>
      </w:r>
      <w:r>
        <w:rPr>
          <w:spacing w:val="1"/>
        </w:rPr>
        <w:t> </w:t>
      </w:r>
      <w:r>
        <w:rPr/>
        <w:t>годном для реконструкции состоянии. Кроме того, в процессе проведе-</w:t>
      </w:r>
      <w:r>
        <w:rPr>
          <w:spacing w:val="1"/>
        </w:rPr>
        <w:t> </w:t>
      </w:r>
      <w:r>
        <w:rPr/>
        <w:t>ния</w:t>
      </w:r>
      <w:r>
        <w:rPr>
          <w:spacing w:val="-2"/>
        </w:rPr>
        <w:t> </w:t>
      </w:r>
      <w:r>
        <w:rPr/>
        <w:t>анализа выявлено:</w:t>
      </w:r>
    </w:p>
    <w:p>
      <w:pPr>
        <w:pStyle w:val="ListParagraph"/>
        <w:numPr>
          <w:ilvl w:val="0"/>
          <w:numId w:val="113"/>
        </w:numPr>
        <w:tabs>
          <w:tab w:pos="694" w:val="left" w:leader="none"/>
        </w:tabs>
        <w:spacing w:line="249" w:lineRule="auto" w:before="4" w:after="0"/>
        <w:ind w:left="230" w:right="0" w:firstLine="283"/>
        <w:jc w:val="both"/>
        <w:rPr>
          <w:sz w:val="16"/>
        </w:rPr>
      </w:pPr>
      <w:r>
        <w:rPr>
          <w:sz w:val="16"/>
        </w:rPr>
        <w:t>территория располагается на стыке застройки центральной части</w:t>
      </w:r>
      <w:r>
        <w:rPr>
          <w:spacing w:val="1"/>
          <w:sz w:val="16"/>
        </w:rPr>
        <w:t> </w:t>
      </w:r>
      <w:r>
        <w:rPr>
          <w:sz w:val="16"/>
        </w:rPr>
        <w:t>города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фронта</w:t>
      </w:r>
      <w:r>
        <w:rPr>
          <w:spacing w:val="-1"/>
          <w:sz w:val="16"/>
        </w:rPr>
        <w:t> </w:t>
      </w:r>
      <w:r>
        <w:rPr>
          <w:sz w:val="16"/>
        </w:rPr>
        <w:t>жилой застройки</w:t>
      </w:r>
      <w:r>
        <w:rPr>
          <w:spacing w:val="-1"/>
          <w:sz w:val="16"/>
        </w:rPr>
        <w:t> </w:t>
      </w:r>
      <w:r>
        <w:rPr>
          <w:sz w:val="16"/>
        </w:rPr>
        <w:t>середины 20-го</w:t>
      </w:r>
      <w:r>
        <w:rPr>
          <w:spacing w:val="-1"/>
          <w:sz w:val="16"/>
        </w:rPr>
        <w:t> </w:t>
      </w:r>
      <w:r>
        <w:rPr>
          <w:sz w:val="16"/>
        </w:rPr>
        <w:t>века;</w:t>
      </w:r>
    </w:p>
    <w:p>
      <w:pPr>
        <w:pStyle w:val="ListParagraph"/>
        <w:numPr>
          <w:ilvl w:val="0"/>
          <w:numId w:val="113"/>
        </w:numPr>
        <w:tabs>
          <w:tab w:pos="688" w:val="left" w:leader="none"/>
        </w:tabs>
        <w:spacing w:line="249" w:lineRule="auto" w:before="1" w:after="0"/>
        <w:ind w:left="230" w:right="1" w:firstLine="283"/>
        <w:jc w:val="both"/>
        <w:rPr>
          <w:sz w:val="16"/>
        </w:rPr>
      </w:pPr>
      <w:r>
        <w:rPr>
          <w:w w:val="95"/>
          <w:sz w:val="16"/>
        </w:rPr>
        <w:t>развитое транспортное сообщение (расположение в пешеходной до-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ступности двух станций метрополитена: «Черная речка» и «Лесная»; боль-</w:t>
      </w:r>
      <w:r>
        <w:rPr>
          <w:spacing w:val="1"/>
          <w:w w:val="95"/>
          <w:sz w:val="16"/>
        </w:rPr>
        <w:t> </w:t>
      </w:r>
      <w:r>
        <w:rPr>
          <w:sz w:val="16"/>
        </w:rPr>
        <w:t>шое</w:t>
      </w:r>
      <w:r>
        <w:rPr>
          <w:spacing w:val="-1"/>
          <w:sz w:val="16"/>
        </w:rPr>
        <w:t> </w:t>
      </w:r>
      <w:r>
        <w:rPr>
          <w:sz w:val="16"/>
        </w:rPr>
        <w:t>количество остановок общественного</w:t>
      </w:r>
      <w:r>
        <w:rPr>
          <w:spacing w:val="-1"/>
          <w:sz w:val="16"/>
        </w:rPr>
        <w:t> </w:t>
      </w:r>
      <w:r>
        <w:rPr>
          <w:sz w:val="16"/>
        </w:rPr>
        <w:t>транспорта);</w:t>
      </w:r>
    </w:p>
    <w:p>
      <w:pPr>
        <w:pStyle w:val="ListParagraph"/>
        <w:numPr>
          <w:ilvl w:val="0"/>
          <w:numId w:val="113"/>
        </w:numPr>
        <w:tabs>
          <w:tab w:pos="692" w:val="left" w:leader="none"/>
        </w:tabs>
        <w:spacing w:line="249" w:lineRule="auto" w:before="2" w:after="0"/>
        <w:ind w:left="230" w:right="1" w:firstLine="283"/>
        <w:jc w:val="both"/>
        <w:rPr>
          <w:sz w:val="16"/>
        </w:rPr>
      </w:pPr>
      <w:r>
        <w:rPr>
          <w:sz w:val="16"/>
        </w:rPr>
        <w:t>наблюдается сосредоточение объектов, выполняющих обществен-</w:t>
      </w:r>
      <w:r>
        <w:rPr>
          <w:spacing w:val="-37"/>
          <w:sz w:val="16"/>
        </w:rPr>
        <w:t> </w:t>
      </w:r>
      <w:r>
        <w:rPr>
          <w:sz w:val="16"/>
        </w:rPr>
        <w:t>ную</w:t>
      </w:r>
      <w:r>
        <w:rPr>
          <w:spacing w:val="-2"/>
          <w:sz w:val="16"/>
        </w:rPr>
        <w:t> </w:t>
      </w:r>
      <w:r>
        <w:rPr>
          <w:sz w:val="16"/>
        </w:rPr>
        <w:t>функцию</w:t>
      </w:r>
      <w:r>
        <w:rPr>
          <w:spacing w:val="-1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коммерческой направленностью.</w:t>
      </w:r>
    </w:p>
    <w:p>
      <w:pPr>
        <w:pStyle w:val="BodyText"/>
        <w:spacing w:line="249" w:lineRule="auto" w:before="1"/>
        <w:ind w:left="230" w:right="1" w:firstLine="283"/>
        <w:jc w:val="both"/>
      </w:pPr>
      <w:r>
        <w:rPr/>
        <w:t>Исходя</w:t>
      </w:r>
      <w:r>
        <w:rPr>
          <w:spacing w:val="-5"/>
        </w:rPr>
        <w:t> </w:t>
      </w:r>
      <w:r>
        <w:rPr/>
        <w:t>из</w:t>
      </w:r>
      <w:r>
        <w:rPr>
          <w:spacing w:val="-4"/>
        </w:rPr>
        <w:t> </w:t>
      </w:r>
      <w:r>
        <w:rPr/>
        <w:t>вышеперечисленных</w:t>
      </w:r>
      <w:r>
        <w:rPr>
          <w:spacing w:val="-4"/>
        </w:rPr>
        <w:t> </w:t>
      </w:r>
      <w:r>
        <w:rPr/>
        <w:t>тезисов</w:t>
      </w:r>
      <w:r>
        <w:rPr>
          <w:spacing w:val="-4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сделать</w:t>
      </w:r>
      <w:r>
        <w:rPr>
          <w:spacing w:val="-4"/>
        </w:rPr>
        <w:t> </w:t>
      </w:r>
      <w:r>
        <w:rPr/>
        <w:t>вывод,</w:t>
      </w:r>
      <w:r>
        <w:rPr>
          <w:spacing w:val="-5"/>
        </w:rPr>
        <w:t> </w:t>
      </w:r>
      <w:r>
        <w:rPr/>
        <w:t>что</w:t>
      </w:r>
      <w:r>
        <w:rPr>
          <w:spacing w:val="-4"/>
        </w:rPr>
        <w:t> </w:t>
      </w:r>
      <w:r>
        <w:rPr/>
        <w:t>на</w:t>
      </w:r>
      <w:r>
        <w:rPr>
          <w:spacing w:val="-37"/>
        </w:rPr>
        <w:t> </w:t>
      </w:r>
      <w:r>
        <w:rPr/>
        <w:t>территории прослеживается динамика интеграции общественно-деловой</w:t>
      </w:r>
      <w:r>
        <w:rPr>
          <w:spacing w:val="-37"/>
        </w:rPr>
        <w:t> </w:t>
      </w:r>
      <w:r>
        <w:rPr/>
        <w:t>и жилой функции. Расположение данных функций в жилом комплексе</w:t>
      </w:r>
      <w:r>
        <w:rPr>
          <w:spacing w:val="1"/>
        </w:rPr>
        <w:t> </w:t>
      </w:r>
      <w:r>
        <w:rPr/>
        <w:t>оживит</w:t>
      </w:r>
      <w:r>
        <w:rPr>
          <w:spacing w:val="-5"/>
        </w:rPr>
        <w:t> </w:t>
      </w:r>
      <w:r>
        <w:rPr/>
        <w:t>территорию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привлечет</w:t>
      </w:r>
      <w:r>
        <w:rPr>
          <w:spacing w:val="-4"/>
        </w:rPr>
        <w:t> </w:t>
      </w:r>
      <w:r>
        <w:rPr/>
        <w:t>людей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пешеходную</w:t>
      </w:r>
      <w:r>
        <w:rPr>
          <w:spacing w:val="-5"/>
        </w:rPr>
        <w:t> </w:t>
      </w:r>
      <w:r>
        <w:rPr/>
        <w:t>улицу,</w:t>
      </w:r>
      <w:r>
        <w:rPr>
          <w:spacing w:val="-4"/>
        </w:rPr>
        <w:t> </w:t>
      </w:r>
      <w:r>
        <w:rPr/>
        <w:t>где</w:t>
      </w:r>
      <w:r>
        <w:rPr>
          <w:spacing w:val="-5"/>
        </w:rPr>
        <w:t> </w:t>
      </w:r>
      <w:r>
        <w:rPr/>
        <w:t>сосре-</w:t>
      </w:r>
      <w:r>
        <w:rPr>
          <w:spacing w:val="-38"/>
        </w:rPr>
        <w:t> </w:t>
      </w:r>
      <w:r>
        <w:rPr/>
        <w:t>доточена общественно-деловая функция. На участке расположены ОКН,</w:t>
      </w:r>
      <w:r>
        <w:rPr>
          <w:spacing w:val="-37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>
          <w:spacing w:val="-1"/>
        </w:rPr>
        <w:t>сосредоточены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переулку,</w:t>
      </w:r>
      <w:r>
        <w:rPr>
          <w:spacing w:val="-8"/>
        </w:rPr>
        <w:t> </w:t>
      </w:r>
      <w:r>
        <w:rPr/>
        <w:t>где</w:t>
      </w:r>
      <w:r>
        <w:rPr>
          <w:spacing w:val="-8"/>
        </w:rPr>
        <w:t> </w:t>
      </w:r>
      <w:r>
        <w:rPr/>
        <w:t>проходит</w:t>
      </w:r>
      <w:r>
        <w:rPr>
          <w:spacing w:val="-8"/>
        </w:rPr>
        <w:t> </w:t>
      </w:r>
      <w:r>
        <w:rPr/>
        <w:t>пешеходный</w:t>
      </w:r>
      <w:r>
        <w:rPr>
          <w:spacing w:val="-9"/>
        </w:rPr>
        <w:t> </w:t>
      </w:r>
      <w:r>
        <w:rPr/>
        <w:t>путь</w:t>
      </w:r>
      <w:r>
        <w:rPr>
          <w:spacing w:val="-8"/>
        </w:rPr>
        <w:t> </w:t>
      </w:r>
      <w:r>
        <w:rPr/>
        <w:t>объ-</w:t>
      </w:r>
      <w:r>
        <w:rPr>
          <w:spacing w:val="-37"/>
        </w:rPr>
        <w:t> </w:t>
      </w:r>
      <w:r>
        <w:rPr>
          <w:spacing w:val="-2"/>
        </w:rPr>
        <w:t>единяющий</w:t>
      </w:r>
      <w:r>
        <w:rPr>
          <w:spacing w:val="-8"/>
        </w:rPr>
        <w:t> </w:t>
      </w:r>
      <w:r>
        <w:rPr>
          <w:spacing w:val="-2"/>
        </w:rPr>
        <w:t>близлежащие</w:t>
      </w:r>
      <w:r>
        <w:rPr>
          <w:spacing w:val="-8"/>
        </w:rPr>
        <w:t> </w:t>
      </w:r>
      <w:r>
        <w:rPr>
          <w:spacing w:val="-1"/>
        </w:rPr>
        <w:t>территории.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подавляющем</w:t>
      </w:r>
      <w:r>
        <w:rPr>
          <w:spacing w:val="-8"/>
        </w:rPr>
        <w:t> </w:t>
      </w:r>
      <w:r>
        <w:rPr>
          <w:spacing w:val="-1"/>
        </w:rPr>
        <w:t>большинстве</w:t>
      </w:r>
      <w:r>
        <w:rPr>
          <w:spacing w:val="-8"/>
        </w:rPr>
        <w:t> </w:t>
      </w:r>
      <w:r>
        <w:rPr>
          <w:spacing w:val="-1"/>
        </w:rPr>
        <w:t>ОКН</w:t>
      </w:r>
      <w:r>
        <w:rPr>
          <w:spacing w:val="-38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малоэтажная</w:t>
      </w:r>
      <w:r>
        <w:rPr>
          <w:spacing w:val="-8"/>
        </w:rPr>
        <w:t> </w:t>
      </w:r>
      <w:r>
        <w:rPr>
          <w:spacing w:val="-1"/>
        </w:rPr>
        <w:t>краснокирпичная</w:t>
      </w:r>
      <w:r>
        <w:rPr>
          <w:spacing w:val="-8"/>
        </w:rPr>
        <w:t> </w:t>
      </w:r>
      <w:r>
        <w:rPr>
          <w:spacing w:val="-1"/>
        </w:rPr>
        <w:t>застройка,</w:t>
      </w:r>
      <w:r>
        <w:rPr>
          <w:spacing w:val="-8"/>
        </w:rPr>
        <w:t> </w:t>
      </w:r>
      <w:r>
        <w:rPr/>
        <w:t>поэтому</w:t>
      </w:r>
      <w:r>
        <w:rPr>
          <w:spacing w:val="-8"/>
        </w:rPr>
        <w:t> </w:t>
      </w:r>
      <w:r>
        <w:rPr/>
        <w:t>одной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основных</w:t>
      </w:r>
      <w:r>
        <w:rPr>
          <w:spacing w:val="-38"/>
        </w:rPr>
        <w:t> </w:t>
      </w:r>
      <w:r>
        <w:rPr/>
        <w:t>задач</w:t>
      </w:r>
      <w:r>
        <w:rPr>
          <w:spacing w:val="-3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сохранение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увязка</w:t>
      </w:r>
      <w:r>
        <w:rPr>
          <w:spacing w:val="-3"/>
        </w:rPr>
        <w:t> </w:t>
      </w:r>
      <w:r>
        <w:rPr/>
        <w:t>стилистики</w:t>
      </w:r>
      <w:r>
        <w:rPr>
          <w:spacing w:val="-3"/>
        </w:rPr>
        <w:t> </w:t>
      </w:r>
      <w:r>
        <w:rPr/>
        <w:t>объектов</w:t>
      </w:r>
      <w:r>
        <w:rPr>
          <w:spacing w:val="-2"/>
        </w:rPr>
        <w:t> </w:t>
      </w:r>
      <w:r>
        <w:rPr/>
        <w:t>ОКН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объекта-</w:t>
      </w:r>
      <w:r>
        <w:rPr>
          <w:spacing w:val="-37"/>
        </w:rPr>
        <w:t> </w:t>
      </w:r>
      <w:r>
        <w:rPr/>
        <w:t>ми будущей общественно-жилой застройки. На основе анализа района,</w:t>
      </w:r>
      <w:r>
        <w:rPr>
          <w:spacing w:val="1"/>
        </w:rPr>
        <w:t> </w:t>
      </w:r>
      <w:r>
        <w:rPr>
          <w:spacing w:val="-1"/>
        </w:rPr>
        <w:t>было</w:t>
      </w:r>
      <w:r>
        <w:rPr>
          <w:spacing w:val="-9"/>
        </w:rPr>
        <w:t> </w:t>
      </w:r>
      <w:r>
        <w:rPr>
          <w:spacing w:val="-1"/>
        </w:rPr>
        <w:t>выяснено,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нем</w:t>
      </w:r>
      <w:r>
        <w:rPr>
          <w:spacing w:val="-9"/>
        </w:rPr>
        <w:t> </w:t>
      </w:r>
      <w:r>
        <w:rPr>
          <w:spacing w:val="-1"/>
        </w:rPr>
        <w:t>преобладает</w:t>
      </w:r>
      <w:r>
        <w:rPr>
          <w:spacing w:val="-9"/>
        </w:rPr>
        <w:t> </w:t>
      </w:r>
      <w:r>
        <w:rPr>
          <w:spacing w:val="-1"/>
        </w:rPr>
        <w:t>многоэтажная</w:t>
      </w:r>
      <w:r>
        <w:rPr>
          <w:spacing w:val="-8"/>
        </w:rPr>
        <w:t> </w:t>
      </w:r>
      <w:r>
        <w:rPr>
          <w:spacing w:val="-1"/>
        </w:rPr>
        <w:t>однотипная</w:t>
      </w:r>
      <w:r>
        <w:rPr>
          <w:spacing w:val="-9"/>
        </w:rPr>
        <w:t> </w:t>
      </w:r>
      <w:r>
        <w:rPr/>
        <w:t>застрой-</w:t>
      </w:r>
      <w:r>
        <w:rPr>
          <w:spacing w:val="-38"/>
        </w:rPr>
        <w:t> </w:t>
      </w:r>
      <w:r>
        <w:rPr>
          <w:spacing w:val="-1"/>
        </w:rPr>
        <w:t>ка,</w:t>
      </w:r>
      <w:r>
        <w:rPr>
          <w:spacing w:val="-9"/>
        </w:rPr>
        <w:t> </w:t>
      </w:r>
      <w:r>
        <w:rPr>
          <w:spacing w:val="-1"/>
        </w:rPr>
        <w:t>которая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9"/>
        </w:rPr>
        <w:t> </w:t>
      </w:r>
      <w:r>
        <w:rPr>
          <w:spacing w:val="-1"/>
        </w:rPr>
        <w:t>людям</w:t>
      </w:r>
      <w:r>
        <w:rPr>
          <w:spacing w:val="-8"/>
        </w:rPr>
        <w:t> </w:t>
      </w:r>
      <w:r>
        <w:rPr>
          <w:spacing w:val="-1"/>
        </w:rPr>
        <w:t>сделать</w:t>
      </w:r>
      <w:r>
        <w:rPr>
          <w:spacing w:val="-9"/>
        </w:rPr>
        <w:t> </w:t>
      </w:r>
      <w:r>
        <w:rPr>
          <w:spacing w:val="-1"/>
        </w:rPr>
        <w:t>выбор</w:t>
      </w:r>
      <w:r>
        <w:rPr>
          <w:spacing w:val="-9"/>
        </w:rPr>
        <w:t> </w:t>
      </w:r>
      <w:r>
        <w:rPr>
          <w:spacing w:val="-1"/>
        </w:rPr>
        <w:t>вида</w:t>
      </w:r>
      <w:r>
        <w:rPr>
          <w:spacing w:val="-9"/>
        </w:rPr>
        <w:t> </w:t>
      </w:r>
      <w:r>
        <w:rPr>
          <w:spacing w:val="-1"/>
        </w:rPr>
        <w:t>жилья.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то</w:t>
      </w:r>
      <w:r>
        <w:rPr>
          <w:spacing w:val="-9"/>
        </w:rPr>
        <w:t> </w:t>
      </w:r>
      <w:r>
        <w:rPr/>
        <w:t>время,</w:t>
      </w:r>
      <w:r>
        <w:rPr>
          <w:spacing w:val="-9"/>
        </w:rPr>
        <w:t> </w:t>
      </w:r>
      <w:r>
        <w:rPr/>
        <w:t>как</w:t>
      </w:r>
      <w:r>
        <w:rPr>
          <w:spacing w:val="-38"/>
        </w:rPr>
        <w:t> </w:t>
      </w:r>
      <w:r>
        <w:rPr/>
        <w:t>в Петербурге в старые времена был широкий спектр видов жилья. [2], на</w:t>
      </w:r>
      <w:r>
        <w:rPr>
          <w:spacing w:val="-37"/>
        </w:rPr>
        <w:t> </w:t>
      </w:r>
      <w:r>
        <w:rPr/>
        <w:t>сегодняшний момент рынок заполнен однотипными вариантами. В дан-</w:t>
      </w:r>
      <w:r>
        <w:rPr>
          <w:spacing w:val="1"/>
        </w:rPr>
        <w:t> </w:t>
      </w:r>
      <w:r>
        <w:rPr/>
        <w:t>ный проекте общественно-жилого комплекса ранжирование видов будет</w:t>
      </w:r>
      <w:r>
        <w:rPr>
          <w:spacing w:val="-37"/>
        </w:rPr>
        <w:t> </w:t>
      </w:r>
      <w:r>
        <w:rPr/>
        <w:t>по цене и качеству. Поэтому в проекте предусматривается разноэтажная</w:t>
      </w:r>
      <w:r>
        <w:rPr>
          <w:spacing w:val="1"/>
        </w:rPr>
        <w:t> </w:t>
      </w:r>
      <w:r>
        <w:rPr>
          <w:spacing w:val="-1"/>
        </w:rPr>
        <w:t>застройка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2–4</w:t>
      </w:r>
      <w:r>
        <w:rPr>
          <w:spacing w:val="-8"/>
        </w:rPr>
        <w:t> </w:t>
      </w:r>
      <w:r>
        <w:rPr>
          <w:spacing w:val="-1"/>
        </w:rPr>
        <w:t>этажей</w:t>
      </w:r>
      <w:r>
        <w:rPr>
          <w:spacing w:val="-9"/>
        </w:rPr>
        <w:t> </w:t>
      </w:r>
      <w:r>
        <w:rPr>
          <w:spacing w:val="-1"/>
        </w:rPr>
        <w:t>вдоль</w:t>
      </w:r>
      <w:r>
        <w:rPr>
          <w:spacing w:val="-9"/>
        </w:rPr>
        <w:t> </w:t>
      </w:r>
      <w:r>
        <w:rPr/>
        <w:t>пешеходного</w:t>
      </w:r>
      <w:r>
        <w:rPr>
          <w:spacing w:val="-8"/>
        </w:rPr>
        <w:t> </w:t>
      </w:r>
      <w:r>
        <w:rPr/>
        <w:t>маршрута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5–12</w:t>
      </w:r>
      <w:r>
        <w:rPr>
          <w:spacing w:val="-9"/>
        </w:rPr>
        <w:t> </w:t>
      </w:r>
      <w:r>
        <w:rPr/>
        <w:t>этажей</w:t>
      </w:r>
      <w:r>
        <w:rPr>
          <w:spacing w:val="-9"/>
        </w:rPr>
        <w:t> </w:t>
      </w:r>
      <w:r>
        <w:rPr/>
        <w:t>бли-</w:t>
      </w:r>
      <w:r>
        <w:rPr>
          <w:spacing w:val="-37"/>
        </w:rPr>
        <w:t> </w:t>
      </w:r>
      <w:r>
        <w:rPr/>
        <w:t>же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Белоостровской</w:t>
      </w:r>
      <w:r>
        <w:rPr>
          <w:spacing w:val="-5"/>
        </w:rPr>
        <w:t> </w:t>
      </w:r>
      <w:r>
        <w:rPr/>
        <w:t>улице,</w:t>
      </w:r>
      <w:r>
        <w:rPr>
          <w:spacing w:val="-5"/>
        </w:rPr>
        <w:t> </w:t>
      </w:r>
      <w:r>
        <w:rPr/>
        <w:t>где</w:t>
      </w:r>
      <w:r>
        <w:rPr>
          <w:spacing w:val="-5"/>
        </w:rPr>
        <w:t> </w:t>
      </w:r>
      <w:r>
        <w:rPr/>
        <w:t>сосредоточена</w:t>
      </w:r>
      <w:r>
        <w:rPr>
          <w:spacing w:val="-4"/>
        </w:rPr>
        <w:t> </w:t>
      </w:r>
      <w:r>
        <w:rPr/>
        <w:t>многоэтажная</w:t>
      </w:r>
      <w:r>
        <w:rPr>
          <w:spacing w:val="-5"/>
        </w:rPr>
        <w:t> </w:t>
      </w:r>
      <w:r>
        <w:rPr/>
        <w:t>застройка.</w:t>
      </w:r>
    </w:p>
    <w:p>
      <w:pPr>
        <w:pStyle w:val="ListParagraph"/>
        <w:numPr>
          <w:ilvl w:val="1"/>
          <w:numId w:val="82"/>
        </w:numPr>
        <w:tabs>
          <w:tab w:pos="674" w:val="left" w:leader="none"/>
        </w:tabs>
        <w:spacing w:line="249" w:lineRule="auto" w:before="12" w:after="0"/>
        <w:ind w:left="230" w:right="1" w:firstLine="283"/>
        <w:jc w:val="right"/>
        <w:rPr>
          <w:sz w:val="16"/>
        </w:rPr>
      </w:pPr>
      <w:r>
        <w:rPr>
          <w:sz w:val="16"/>
        </w:rPr>
        <w:t>Культурно-образовательный</w:t>
      </w:r>
      <w:r>
        <w:rPr>
          <w:spacing w:val="-7"/>
          <w:sz w:val="16"/>
        </w:rPr>
        <w:t> </w:t>
      </w:r>
      <w:r>
        <w:rPr>
          <w:sz w:val="16"/>
        </w:rPr>
        <w:t>центр</w:t>
      </w:r>
      <w:r>
        <w:rPr>
          <w:spacing w:val="-7"/>
          <w:sz w:val="16"/>
        </w:rPr>
        <w:t> </w:t>
      </w:r>
      <w:r>
        <w:rPr>
          <w:sz w:val="16"/>
        </w:rPr>
        <w:t>с</w:t>
      </w:r>
      <w:r>
        <w:rPr>
          <w:spacing w:val="-7"/>
          <w:sz w:val="16"/>
        </w:rPr>
        <w:t> </w:t>
      </w:r>
      <w:r>
        <w:rPr>
          <w:sz w:val="16"/>
        </w:rPr>
        <w:t>зрелищной</w:t>
      </w:r>
      <w:r>
        <w:rPr>
          <w:spacing w:val="-7"/>
          <w:sz w:val="16"/>
        </w:rPr>
        <w:t> </w:t>
      </w:r>
      <w:r>
        <w:rPr>
          <w:sz w:val="16"/>
        </w:rPr>
        <w:t>функцией</w:t>
      </w:r>
      <w:r>
        <w:rPr>
          <w:spacing w:val="-7"/>
          <w:sz w:val="16"/>
        </w:rPr>
        <w:t> </w:t>
      </w:r>
      <w:r>
        <w:rPr>
          <w:sz w:val="16"/>
        </w:rPr>
        <w:t>(рис.</w:t>
      </w:r>
      <w:r>
        <w:rPr>
          <w:spacing w:val="-7"/>
          <w:sz w:val="16"/>
        </w:rPr>
        <w:t> </w:t>
      </w:r>
      <w:r>
        <w:rPr>
          <w:sz w:val="16"/>
        </w:rPr>
        <w:t>3).</w:t>
      </w:r>
      <w:r>
        <w:rPr>
          <w:spacing w:val="-37"/>
          <w:sz w:val="16"/>
        </w:rPr>
        <w:t> </w:t>
      </w:r>
      <w:r>
        <w:rPr>
          <w:sz w:val="16"/>
        </w:rPr>
        <w:t>Целью данного проекта является создание современного культурного</w:t>
      </w:r>
      <w:r>
        <w:rPr>
          <w:spacing w:val="1"/>
          <w:sz w:val="16"/>
        </w:rPr>
        <w:t> </w:t>
      </w:r>
      <w:r>
        <w:rPr>
          <w:w w:val="95"/>
          <w:sz w:val="16"/>
        </w:rPr>
        <w:t>центра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включением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зрелищной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образовательной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функций,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который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будет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являться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«точкой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притяжения»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района,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связи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8"/>
          <w:sz w:val="16"/>
        </w:rPr>
        <w:t> </w:t>
      </w:r>
      <w:r>
        <w:rPr>
          <w:sz w:val="16"/>
        </w:rPr>
        <w:t>этим</w:t>
      </w:r>
      <w:r>
        <w:rPr>
          <w:spacing w:val="-9"/>
          <w:sz w:val="16"/>
        </w:rPr>
        <w:t> </w:t>
      </w:r>
      <w:r>
        <w:rPr>
          <w:sz w:val="16"/>
        </w:rPr>
        <w:t>площадкой</w:t>
      </w:r>
      <w:r>
        <w:rPr>
          <w:spacing w:val="-8"/>
          <w:sz w:val="16"/>
        </w:rPr>
        <w:t> </w:t>
      </w:r>
      <w:r>
        <w:rPr>
          <w:sz w:val="16"/>
        </w:rPr>
        <w:t>для</w:t>
      </w:r>
      <w:r>
        <w:rPr>
          <w:spacing w:val="-9"/>
          <w:sz w:val="16"/>
        </w:rPr>
        <w:t> </w:t>
      </w:r>
      <w:r>
        <w:rPr>
          <w:sz w:val="16"/>
        </w:rPr>
        <w:t>про-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ектирования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была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выбрана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территория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Приморском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районе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города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Санкт-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Петербург </w:t>
      </w:r>
      <w:r>
        <w:rPr>
          <w:w w:val="95"/>
          <w:sz w:val="16"/>
        </w:rPr>
        <w:t>у набережной Выборгского шоссе, ограниченная Кантемировской</w:t>
      </w:r>
      <w:r>
        <w:rPr>
          <w:spacing w:val="-35"/>
          <w:w w:val="95"/>
          <w:sz w:val="16"/>
        </w:rPr>
        <w:t> </w:t>
      </w:r>
      <w:r>
        <w:rPr>
          <w:sz w:val="16"/>
        </w:rPr>
        <w:t>улицей,</w:t>
      </w:r>
      <w:r>
        <w:rPr>
          <w:spacing w:val="-4"/>
          <w:sz w:val="16"/>
        </w:rPr>
        <w:t> </w:t>
      </w:r>
      <w:r>
        <w:rPr>
          <w:sz w:val="16"/>
        </w:rPr>
        <w:t>набережной</w:t>
      </w:r>
      <w:r>
        <w:rPr>
          <w:spacing w:val="-3"/>
          <w:sz w:val="16"/>
        </w:rPr>
        <w:t> </w:t>
      </w:r>
      <w:r>
        <w:rPr>
          <w:sz w:val="16"/>
        </w:rPr>
        <w:t>реки</w:t>
      </w:r>
      <w:r>
        <w:rPr>
          <w:spacing w:val="-3"/>
          <w:sz w:val="16"/>
        </w:rPr>
        <w:t> </w:t>
      </w:r>
      <w:r>
        <w:rPr>
          <w:sz w:val="16"/>
        </w:rPr>
        <w:t>Черная</w:t>
      </w:r>
      <w:r>
        <w:rPr>
          <w:spacing w:val="-3"/>
          <w:sz w:val="16"/>
        </w:rPr>
        <w:t> </w:t>
      </w:r>
      <w:r>
        <w:rPr>
          <w:sz w:val="16"/>
        </w:rPr>
        <w:t>речка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Красногвардейским</w:t>
      </w:r>
      <w:r>
        <w:rPr>
          <w:spacing w:val="-3"/>
          <w:sz w:val="16"/>
        </w:rPr>
        <w:t> </w:t>
      </w:r>
      <w:r>
        <w:rPr>
          <w:sz w:val="16"/>
        </w:rPr>
        <w:t>переулком.</w:t>
      </w:r>
    </w:p>
    <w:p>
      <w:pPr>
        <w:pStyle w:val="BodyText"/>
        <w:spacing w:line="249" w:lineRule="auto" w:before="5"/>
        <w:ind w:left="230" w:right="3"/>
        <w:jc w:val="both"/>
      </w:pPr>
      <w:r>
        <w:rPr/>
        <w:t>Такое</w:t>
      </w:r>
      <w:r>
        <w:rPr>
          <w:spacing w:val="-4"/>
        </w:rPr>
        <w:t> </w:t>
      </w:r>
      <w:r>
        <w:rPr/>
        <w:t>местоположение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Культурно-образовательного</w:t>
      </w:r>
      <w:r>
        <w:rPr>
          <w:spacing w:val="-3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выбрано</w:t>
      </w:r>
      <w:r>
        <w:rPr>
          <w:spacing w:val="-38"/>
        </w:rPr>
        <w:t> </w:t>
      </w:r>
      <w:r>
        <w:rPr/>
        <w:t>согласно</w:t>
      </w:r>
      <w:r>
        <w:rPr>
          <w:spacing w:val="-1"/>
        </w:rPr>
        <w:t> </w:t>
      </w:r>
      <w:r>
        <w:rPr/>
        <w:t>ряду причин:</w:t>
      </w:r>
    </w:p>
    <w:p>
      <w:pPr>
        <w:pStyle w:val="ListParagraph"/>
        <w:numPr>
          <w:ilvl w:val="0"/>
          <w:numId w:val="113"/>
        </w:numPr>
        <w:tabs>
          <w:tab w:pos="691" w:val="left" w:leader="none"/>
        </w:tabs>
        <w:spacing w:line="240" w:lineRule="auto" w:before="1" w:after="0"/>
        <w:ind w:left="690" w:right="0" w:hanging="178"/>
        <w:jc w:val="both"/>
        <w:rPr>
          <w:sz w:val="16"/>
        </w:rPr>
      </w:pPr>
      <w:r>
        <w:rPr>
          <w:sz w:val="16"/>
        </w:rPr>
        <w:t>отсутствие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районе</w:t>
      </w:r>
      <w:r>
        <w:rPr>
          <w:spacing w:val="-3"/>
          <w:sz w:val="16"/>
        </w:rPr>
        <w:t> </w:t>
      </w:r>
      <w:r>
        <w:rPr>
          <w:sz w:val="16"/>
        </w:rPr>
        <w:t>аналогичных</w:t>
      </w:r>
      <w:r>
        <w:rPr>
          <w:spacing w:val="-3"/>
          <w:sz w:val="16"/>
        </w:rPr>
        <w:t> </w:t>
      </w:r>
      <w:r>
        <w:rPr>
          <w:sz w:val="16"/>
        </w:rPr>
        <w:t>объектов;</w:t>
      </w:r>
    </w:p>
    <w:p>
      <w:pPr>
        <w:pStyle w:val="ListParagraph"/>
        <w:numPr>
          <w:ilvl w:val="0"/>
          <w:numId w:val="113"/>
        </w:numPr>
        <w:tabs>
          <w:tab w:pos="698" w:val="left" w:leader="none"/>
        </w:tabs>
        <w:spacing w:line="249" w:lineRule="auto" w:before="8" w:after="0"/>
        <w:ind w:left="230" w:right="1" w:firstLine="283"/>
        <w:jc w:val="both"/>
        <w:rPr>
          <w:sz w:val="16"/>
        </w:rPr>
      </w:pPr>
      <w:r>
        <w:rPr>
          <w:sz w:val="16"/>
        </w:rPr>
        <w:t>развитая</w:t>
      </w:r>
      <w:r>
        <w:rPr>
          <w:spacing w:val="26"/>
          <w:sz w:val="16"/>
        </w:rPr>
        <w:t> </w:t>
      </w:r>
      <w:r>
        <w:rPr>
          <w:sz w:val="16"/>
        </w:rPr>
        <w:t>транспортная</w:t>
      </w:r>
      <w:r>
        <w:rPr>
          <w:spacing w:val="27"/>
          <w:sz w:val="16"/>
        </w:rPr>
        <w:t> </w:t>
      </w:r>
      <w:r>
        <w:rPr>
          <w:sz w:val="16"/>
        </w:rPr>
        <w:t>инфраструктура</w:t>
      </w:r>
      <w:r>
        <w:rPr>
          <w:spacing w:val="27"/>
          <w:sz w:val="16"/>
        </w:rPr>
        <w:t> </w:t>
      </w:r>
      <w:r>
        <w:rPr>
          <w:sz w:val="16"/>
        </w:rPr>
        <w:t>–</w:t>
      </w:r>
      <w:r>
        <w:rPr>
          <w:spacing w:val="27"/>
          <w:sz w:val="16"/>
        </w:rPr>
        <w:t> </w:t>
      </w:r>
      <w:r>
        <w:rPr>
          <w:sz w:val="16"/>
        </w:rPr>
        <w:t>территория</w:t>
      </w:r>
      <w:r>
        <w:rPr>
          <w:spacing w:val="27"/>
          <w:sz w:val="16"/>
        </w:rPr>
        <w:t> </w:t>
      </w:r>
      <w:r>
        <w:rPr>
          <w:sz w:val="16"/>
        </w:rPr>
        <w:t>находится</w:t>
      </w:r>
      <w:r>
        <w:rPr>
          <w:spacing w:val="1"/>
          <w:sz w:val="16"/>
        </w:rPr>
        <w:t> </w:t>
      </w:r>
      <w:r>
        <w:rPr>
          <w:sz w:val="16"/>
        </w:rPr>
        <w:t>в близости к метро «Черная речка», «Лесная», а также вблизи нее плани-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руется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открытие</w:t>
      </w:r>
      <w:r>
        <w:rPr>
          <w:spacing w:val="-9"/>
          <w:sz w:val="16"/>
        </w:rPr>
        <w:t> </w:t>
      </w:r>
      <w:r>
        <w:rPr>
          <w:sz w:val="16"/>
        </w:rPr>
        <w:t>станции</w:t>
      </w:r>
      <w:r>
        <w:rPr>
          <w:spacing w:val="-8"/>
          <w:sz w:val="16"/>
        </w:rPr>
        <w:t> </w:t>
      </w:r>
      <w:r>
        <w:rPr>
          <w:sz w:val="16"/>
        </w:rPr>
        <w:t>метро</w:t>
      </w:r>
      <w:r>
        <w:rPr>
          <w:spacing w:val="-9"/>
          <w:sz w:val="16"/>
        </w:rPr>
        <w:t> </w:t>
      </w:r>
      <w:r>
        <w:rPr>
          <w:sz w:val="16"/>
        </w:rPr>
        <w:t>«Кантемировская»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большое</w:t>
      </w:r>
      <w:r>
        <w:rPr>
          <w:spacing w:val="-9"/>
          <w:sz w:val="16"/>
        </w:rPr>
        <w:t> </w:t>
      </w:r>
      <w:r>
        <w:rPr>
          <w:sz w:val="16"/>
        </w:rPr>
        <w:t>количество</w:t>
      </w:r>
      <w:r>
        <w:rPr>
          <w:spacing w:val="-37"/>
          <w:sz w:val="16"/>
        </w:rPr>
        <w:t> </w:t>
      </w:r>
      <w:r>
        <w:rPr>
          <w:sz w:val="16"/>
        </w:rPr>
        <w:t>остановок общественного транспорта, что влияет на притяжение боль-</w:t>
      </w:r>
      <w:r>
        <w:rPr>
          <w:spacing w:val="1"/>
          <w:sz w:val="16"/>
        </w:rPr>
        <w:t> </w:t>
      </w:r>
      <w:r>
        <w:rPr>
          <w:sz w:val="16"/>
        </w:rPr>
        <w:t>ших</w:t>
      </w:r>
      <w:r>
        <w:rPr>
          <w:spacing w:val="-1"/>
          <w:sz w:val="16"/>
        </w:rPr>
        <w:t> </w:t>
      </w:r>
      <w:r>
        <w:rPr>
          <w:sz w:val="16"/>
        </w:rPr>
        <w:t>потоков людей;</w:t>
      </w:r>
    </w:p>
    <w:p>
      <w:pPr>
        <w:pStyle w:val="ListParagraph"/>
        <w:numPr>
          <w:ilvl w:val="0"/>
          <w:numId w:val="113"/>
        </w:numPr>
        <w:tabs>
          <w:tab w:pos="692" w:val="left" w:leader="none"/>
        </w:tabs>
        <w:spacing w:line="249" w:lineRule="auto" w:before="3" w:after="0"/>
        <w:ind w:left="230" w:right="2" w:firstLine="283"/>
        <w:jc w:val="both"/>
        <w:rPr>
          <w:sz w:val="16"/>
        </w:rPr>
      </w:pPr>
      <w:r>
        <w:rPr>
          <w:sz w:val="16"/>
        </w:rPr>
        <w:t>территория находится в границах исторической застройки города,</w:t>
      </w:r>
      <w:r>
        <w:rPr>
          <w:spacing w:val="-37"/>
          <w:sz w:val="16"/>
        </w:rPr>
        <w:t> </w:t>
      </w:r>
      <w:r>
        <w:rPr>
          <w:sz w:val="16"/>
        </w:rPr>
        <w:t>где</w:t>
      </w:r>
      <w:r>
        <w:rPr>
          <w:spacing w:val="-1"/>
          <w:sz w:val="16"/>
        </w:rPr>
        <w:t> </w:t>
      </w:r>
      <w:r>
        <w:rPr>
          <w:sz w:val="16"/>
        </w:rPr>
        <w:t>сосредоточена</w:t>
      </w:r>
      <w:r>
        <w:rPr>
          <w:spacing w:val="-1"/>
          <w:sz w:val="16"/>
        </w:rPr>
        <w:t> </w:t>
      </w:r>
      <w:r>
        <w:rPr>
          <w:sz w:val="16"/>
        </w:rPr>
        <w:t>основная</w:t>
      </w:r>
      <w:r>
        <w:rPr>
          <w:spacing w:val="-1"/>
          <w:sz w:val="16"/>
        </w:rPr>
        <w:t> </w:t>
      </w:r>
      <w:r>
        <w:rPr>
          <w:sz w:val="16"/>
        </w:rPr>
        <w:t>масса</w:t>
      </w:r>
      <w:r>
        <w:rPr>
          <w:spacing w:val="-1"/>
          <w:sz w:val="16"/>
        </w:rPr>
        <w:t> </w:t>
      </w:r>
      <w:r>
        <w:rPr>
          <w:sz w:val="16"/>
        </w:rPr>
        <w:t>населения</w:t>
      </w:r>
      <w:r>
        <w:rPr>
          <w:spacing w:val="-1"/>
          <w:sz w:val="16"/>
        </w:rPr>
        <w:t> </w:t>
      </w:r>
      <w:r>
        <w:rPr>
          <w:sz w:val="16"/>
        </w:rPr>
        <w:t>Петербурга;</w:t>
      </w:r>
    </w:p>
    <w:p>
      <w:pPr>
        <w:pStyle w:val="ListParagraph"/>
        <w:numPr>
          <w:ilvl w:val="0"/>
          <w:numId w:val="113"/>
        </w:numPr>
        <w:tabs>
          <w:tab w:pos="702" w:val="left" w:leader="none"/>
        </w:tabs>
        <w:spacing w:line="249" w:lineRule="auto" w:before="2" w:after="0"/>
        <w:ind w:left="230" w:right="0" w:firstLine="283"/>
        <w:jc w:val="both"/>
        <w:rPr>
          <w:sz w:val="16"/>
        </w:rPr>
      </w:pPr>
      <w:r>
        <w:rPr>
          <w:sz w:val="16"/>
        </w:rPr>
        <w:t>площадка</w:t>
      </w:r>
      <w:r>
        <w:rPr>
          <w:spacing w:val="1"/>
          <w:sz w:val="16"/>
        </w:rPr>
        <w:t> </w:t>
      </w:r>
      <w:r>
        <w:rPr>
          <w:sz w:val="16"/>
        </w:rPr>
        <w:t>находится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1"/>
          <w:sz w:val="16"/>
        </w:rPr>
        <w:t> </w:t>
      </w:r>
      <w:r>
        <w:rPr>
          <w:sz w:val="16"/>
        </w:rPr>
        <w:t>пересечении</w:t>
      </w:r>
      <w:r>
        <w:rPr>
          <w:spacing w:val="1"/>
          <w:sz w:val="16"/>
        </w:rPr>
        <w:t> </w:t>
      </w:r>
      <w:r>
        <w:rPr>
          <w:sz w:val="16"/>
        </w:rPr>
        <w:t>двух</w:t>
      </w:r>
      <w:r>
        <w:rPr>
          <w:spacing w:val="1"/>
          <w:sz w:val="16"/>
        </w:rPr>
        <w:t> </w:t>
      </w:r>
      <w:r>
        <w:rPr>
          <w:sz w:val="16"/>
        </w:rPr>
        <w:t>магистралей</w:t>
      </w:r>
      <w:r>
        <w:rPr>
          <w:spacing w:val="1"/>
          <w:sz w:val="16"/>
        </w:rPr>
        <w:t> </w:t>
      </w:r>
      <w:r>
        <w:rPr>
          <w:sz w:val="16"/>
        </w:rPr>
        <w:t>Санкт-</w:t>
      </w:r>
      <w:r>
        <w:rPr>
          <w:spacing w:val="1"/>
          <w:sz w:val="16"/>
        </w:rPr>
        <w:t> </w:t>
      </w:r>
      <w:r>
        <w:rPr>
          <w:sz w:val="16"/>
        </w:rPr>
        <w:t>Петербурга, примыкает к мосту и реке (Большая Невка), таким образом</w:t>
      </w:r>
      <w:r>
        <w:rPr>
          <w:spacing w:val="1"/>
          <w:sz w:val="16"/>
        </w:rPr>
        <w:t> </w:t>
      </w:r>
      <w:r>
        <w:rPr>
          <w:sz w:val="16"/>
        </w:rPr>
        <w:t>являясь</w:t>
      </w:r>
      <w:r>
        <w:rPr>
          <w:spacing w:val="-1"/>
          <w:sz w:val="16"/>
        </w:rPr>
        <w:t> </w:t>
      </w:r>
      <w:r>
        <w:rPr>
          <w:sz w:val="16"/>
        </w:rPr>
        <w:t>важным градоформирующим</w:t>
      </w:r>
      <w:r>
        <w:rPr>
          <w:spacing w:val="-1"/>
          <w:sz w:val="16"/>
        </w:rPr>
        <w:t> </w:t>
      </w:r>
      <w:r>
        <w:rPr>
          <w:sz w:val="16"/>
        </w:rPr>
        <w:t>узлом.</w:t>
      </w:r>
    </w:p>
    <w:p>
      <w:pPr>
        <w:pStyle w:val="BodyText"/>
        <w:spacing w:line="249" w:lineRule="auto" w:before="2"/>
        <w:ind w:left="230" w:right="1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ходе</w:t>
      </w:r>
      <w:r>
        <w:rPr>
          <w:spacing w:val="-7"/>
        </w:rPr>
        <w:t> </w:t>
      </w:r>
      <w:r>
        <w:rPr>
          <w:spacing w:val="-2"/>
        </w:rPr>
        <w:t>исследования</w:t>
      </w:r>
      <w:r>
        <w:rPr>
          <w:spacing w:val="-8"/>
        </w:rPr>
        <w:t> </w:t>
      </w:r>
      <w:r>
        <w:rPr>
          <w:spacing w:val="-2"/>
        </w:rPr>
        <w:t>выявлено,</w:t>
      </w:r>
      <w:r>
        <w:rPr>
          <w:spacing w:val="-7"/>
        </w:rPr>
        <w:t> </w:t>
      </w:r>
      <w:r>
        <w:rPr>
          <w:spacing w:val="-1"/>
        </w:rPr>
        <w:t>что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7"/>
        </w:rPr>
        <w:t> </w:t>
      </w:r>
      <w:r>
        <w:rPr>
          <w:spacing w:val="-1"/>
        </w:rPr>
        <w:t>проектирования</w:t>
      </w:r>
      <w:r>
        <w:rPr>
          <w:spacing w:val="-7"/>
        </w:rPr>
        <w:t> </w:t>
      </w:r>
      <w:r>
        <w:rPr>
          <w:spacing w:val="-1"/>
        </w:rPr>
        <w:t>на-</w:t>
      </w:r>
      <w:r>
        <w:rPr>
          <w:spacing w:val="-38"/>
        </w:rPr>
        <w:t> </w:t>
      </w:r>
      <w:r>
        <w:rPr/>
        <w:t>ходятся</w:t>
      </w:r>
      <w:r>
        <w:rPr>
          <w:spacing w:val="2"/>
        </w:rPr>
        <w:t> </w:t>
      </w:r>
      <w:r>
        <w:rPr/>
        <w:t>два</w:t>
      </w:r>
      <w:r>
        <w:rPr>
          <w:spacing w:val="3"/>
        </w:rPr>
        <w:t> </w:t>
      </w:r>
      <w:r>
        <w:rPr/>
        <w:t>объекта</w:t>
      </w:r>
      <w:r>
        <w:rPr>
          <w:spacing w:val="3"/>
        </w:rPr>
        <w:t> </w:t>
      </w:r>
      <w:r>
        <w:rPr/>
        <w:t>культурного</w:t>
      </w:r>
      <w:r>
        <w:rPr>
          <w:spacing w:val="2"/>
        </w:rPr>
        <w:t> </w:t>
      </w:r>
      <w:r>
        <w:rPr/>
        <w:t>наследия</w:t>
      </w:r>
      <w:r>
        <w:rPr>
          <w:spacing w:val="3"/>
        </w:rPr>
        <w:t> </w:t>
      </w:r>
      <w:r>
        <w:rPr/>
        <w:t>(здание</w:t>
      </w:r>
      <w:r>
        <w:rPr>
          <w:spacing w:val="3"/>
        </w:rPr>
        <w:t> </w:t>
      </w:r>
      <w:r>
        <w:rPr/>
        <w:t>приюта</w:t>
      </w:r>
      <w:r>
        <w:rPr>
          <w:spacing w:val="3"/>
        </w:rPr>
        <w:t> </w:t>
      </w:r>
      <w:r>
        <w:rPr/>
        <w:t>и</w:t>
      </w:r>
      <w:r>
        <w:rPr>
          <w:spacing w:val="2"/>
        </w:rPr>
        <w:t> </w:t>
      </w:r>
      <w:r>
        <w:rPr/>
        <w:t>богадельни</w:t>
      </w:r>
    </w:p>
    <w:p>
      <w:pPr>
        <w:pStyle w:val="BodyText"/>
        <w:spacing w:line="249" w:lineRule="auto" w:before="94"/>
        <w:ind w:left="196" w:right="210"/>
        <w:jc w:val="both"/>
      </w:pPr>
      <w:r>
        <w:rPr/>
        <w:br w:type="column"/>
      </w:r>
      <w:r>
        <w:rPr/>
        <w:t>Николаевского</w:t>
      </w:r>
      <w:r>
        <w:rPr>
          <w:spacing w:val="-8"/>
        </w:rPr>
        <w:t> </w:t>
      </w:r>
      <w:r>
        <w:rPr/>
        <w:t>православного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дача</w:t>
      </w:r>
      <w:r>
        <w:rPr>
          <w:spacing w:val="-8"/>
        </w:rPr>
        <w:t> </w:t>
      </w:r>
      <w:r>
        <w:rPr/>
        <w:t>Головина,</w:t>
      </w:r>
      <w:r>
        <w:rPr>
          <w:spacing w:val="-8"/>
        </w:rPr>
        <w:t> </w:t>
      </w:r>
      <w:r>
        <w:rPr/>
        <w:t>1823–1824</w:t>
      </w:r>
      <w:r>
        <w:rPr>
          <w:spacing w:val="-7"/>
        </w:rPr>
        <w:t> </w:t>
      </w:r>
      <w:r>
        <w:rPr/>
        <w:t>гг.</w:t>
      </w:r>
      <w:r>
        <w:rPr>
          <w:spacing w:val="-8"/>
        </w:rPr>
        <w:t> </w:t>
      </w:r>
      <w:r>
        <w:rPr/>
        <w:t>постройки)</w:t>
      </w:r>
      <w:r>
        <w:rPr>
          <w:spacing w:val="-37"/>
        </w:rPr>
        <w:t> </w:t>
      </w:r>
      <w:r>
        <w:rPr/>
        <w:t>и</w:t>
      </w:r>
      <w:r>
        <w:rPr>
          <w:spacing w:val="-5"/>
        </w:rPr>
        <w:t> </w:t>
      </w:r>
      <w:r>
        <w:rPr/>
        <w:t>один</w:t>
      </w:r>
      <w:r>
        <w:rPr>
          <w:spacing w:val="-2"/>
        </w:rPr>
        <w:t> </w:t>
      </w:r>
      <w:r>
        <w:rPr/>
        <w:t>объект,</w:t>
      </w:r>
      <w:r>
        <w:rPr>
          <w:spacing w:val="-3"/>
        </w:rPr>
        <w:t> </w:t>
      </w:r>
      <w:r>
        <w:rPr/>
        <w:t>построенный</w:t>
      </w:r>
      <w:r>
        <w:rPr>
          <w:spacing w:val="-2"/>
        </w:rPr>
        <w:t> </w:t>
      </w:r>
      <w:r>
        <w:rPr/>
        <w:t>до</w:t>
      </w:r>
      <w:r>
        <w:rPr>
          <w:spacing w:val="-3"/>
        </w:rPr>
        <w:t> </w:t>
      </w:r>
      <w:r>
        <w:rPr/>
        <w:t>1800-х</w:t>
      </w:r>
      <w:r>
        <w:rPr>
          <w:spacing w:val="-2"/>
        </w:rPr>
        <w:t> </w:t>
      </w:r>
      <w:r>
        <w:rPr/>
        <w:t>годов,</w:t>
      </w:r>
      <w:r>
        <w:rPr>
          <w:spacing w:val="-3"/>
        </w:rPr>
        <w:t> </w:t>
      </w:r>
      <w:r>
        <w:rPr/>
        <w:t>не</w:t>
      </w:r>
      <w:r>
        <w:rPr>
          <w:spacing w:val="-2"/>
        </w:rPr>
        <w:t> </w:t>
      </w:r>
      <w:r>
        <w:rPr/>
        <w:t>вошедший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список</w:t>
      </w:r>
      <w:r>
        <w:rPr>
          <w:spacing w:val="-3"/>
        </w:rPr>
        <w:t> </w:t>
      </w:r>
      <w:r>
        <w:rPr/>
        <w:t>объ-</w:t>
      </w:r>
      <w:r>
        <w:rPr>
          <w:spacing w:val="-37"/>
        </w:rPr>
        <w:t> </w:t>
      </w:r>
      <w:r>
        <w:rPr>
          <w:w w:val="95"/>
        </w:rPr>
        <w:t>ектов культурного наследия г. Санкт-Петербург. Также стоит отметить, что</w:t>
      </w:r>
      <w:r>
        <w:rPr>
          <w:spacing w:val="1"/>
          <w:w w:val="95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изучении</w:t>
      </w:r>
      <w:r>
        <w:rPr>
          <w:spacing w:val="-9"/>
        </w:rPr>
        <w:t> </w:t>
      </w:r>
      <w:r>
        <w:rPr>
          <w:spacing w:val="-1"/>
        </w:rPr>
        <w:t>исторических</w:t>
      </w:r>
      <w:r>
        <w:rPr>
          <w:spacing w:val="-9"/>
        </w:rPr>
        <w:t> </w:t>
      </w:r>
      <w:r>
        <w:rPr>
          <w:spacing w:val="-1"/>
        </w:rPr>
        <w:t>планов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было</w:t>
      </w:r>
      <w:r>
        <w:rPr>
          <w:spacing w:val="-9"/>
        </w:rPr>
        <w:t> </w:t>
      </w:r>
      <w:r>
        <w:rPr/>
        <w:t>выявлено,</w:t>
      </w:r>
      <w:r>
        <w:rPr>
          <w:spacing w:val="-8"/>
        </w:rPr>
        <w:t> </w:t>
      </w:r>
      <w:r>
        <w:rPr/>
        <w:t>что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ме-</w:t>
      </w:r>
      <w:r>
        <w:rPr>
          <w:spacing w:val="-37"/>
        </w:rPr>
        <w:t> </w:t>
      </w:r>
      <w:r>
        <w:rPr>
          <w:spacing w:val="-2"/>
        </w:rPr>
        <w:t>сте</w:t>
      </w:r>
      <w:r>
        <w:rPr>
          <w:spacing w:val="-8"/>
        </w:rPr>
        <w:t> </w:t>
      </w:r>
      <w:r>
        <w:rPr>
          <w:spacing w:val="-2"/>
        </w:rPr>
        <w:t>данной</w:t>
      </w:r>
      <w:r>
        <w:rPr>
          <w:spacing w:val="-8"/>
        </w:rPr>
        <w:t> </w:t>
      </w:r>
      <w:r>
        <w:rPr>
          <w:spacing w:val="-2"/>
        </w:rPr>
        <w:t>территории</w:t>
      </w:r>
      <w:r>
        <w:rPr>
          <w:spacing w:val="-8"/>
        </w:rPr>
        <w:t> </w:t>
      </w:r>
      <w:r>
        <w:rPr>
          <w:spacing w:val="-2"/>
        </w:rPr>
        <w:t>была</w:t>
      </w:r>
      <w:r>
        <w:rPr>
          <w:spacing w:val="-7"/>
        </w:rPr>
        <w:t> </w:t>
      </w:r>
      <w:r>
        <w:rPr>
          <w:spacing w:val="-1"/>
        </w:rPr>
        <w:t>парковая</w:t>
      </w:r>
      <w:r>
        <w:rPr>
          <w:spacing w:val="-8"/>
        </w:rPr>
        <w:t> </w:t>
      </w:r>
      <w:r>
        <w:rPr>
          <w:spacing w:val="-1"/>
        </w:rPr>
        <w:t>зона,</w:t>
      </w:r>
      <w:r>
        <w:rPr>
          <w:spacing w:val="-8"/>
        </w:rPr>
        <w:t> </w:t>
      </w:r>
      <w:r>
        <w:rPr>
          <w:spacing w:val="-1"/>
        </w:rPr>
        <w:t>который</w:t>
      </w:r>
      <w:r>
        <w:rPr>
          <w:spacing w:val="-7"/>
        </w:rPr>
        <w:t> </w:t>
      </w:r>
      <w:r>
        <w:rPr>
          <w:spacing w:val="-1"/>
        </w:rPr>
        <w:t>решено</w:t>
      </w:r>
      <w:r>
        <w:rPr>
          <w:spacing w:val="-8"/>
        </w:rPr>
        <w:t> </w:t>
      </w:r>
      <w:r>
        <w:rPr>
          <w:spacing w:val="-1"/>
        </w:rPr>
        <w:t>частично</w:t>
      </w:r>
      <w:r>
        <w:rPr>
          <w:spacing w:val="-8"/>
        </w:rPr>
        <w:t> </w:t>
      </w:r>
      <w:r>
        <w:rPr>
          <w:spacing w:val="-1"/>
        </w:rPr>
        <w:t>вос-</w:t>
      </w:r>
      <w:r>
        <w:rPr>
          <w:spacing w:val="-38"/>
        </w:rPr>
        <w:t> </w:t>
      </w:r>
      <w:r>
        <w:rPr>
          <w:spacing w:val="-1"/>
        </w:rPr>
        <w:t>становить.</w:t>
      </w:r>
      <w:r>
        <w:rPr>
          <w:spacing w:val="-9"/>
        </w:rPr>
        <w:t> </w:t>
      </w:r>
      <w:r>
        <w:rPr>
          <w:spacing w:val="-1"/>
        </w:rPr>
        <w:t>Исходя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историко-градостроительного</w:t>
      </w:r>
      <w:r>
        <w:rPr>
          <w:spacing w:val="-8"/>
        </w:rPr>
        <w:t> </w:t>
      </w:r>
      <w:r>
        <w:rPr>
          <w:spacing w:val="-1"/>
        </w:rPr>
        <w:t>анализа,</w:t>
      </w:r>
      <w:r>
        <w:rPr>
          <w:spacing w:val="-9"/>
        </w:rPr>
        <w:t> </w:t>
      </w:r>
      <w:r>
        <w:rPr/>
        <w:t>можно</w:t>
      </w:r>
      <w:r>
        <w:rPr>
          <w:spacing w:val="-8"/>
        </w:rPr>
        <w:t> </w:t>
      </w:r>
      <w:r>
        <w:rPr/>
        <w:t>сфор-</w:t>
      </w:r>
      <w:r>
        <w:rPr>
          <w:spacing w:val="1"/>
        </w:rPr>
        <w:t> </w:t>
      </w:r>
      <w:r>
        <w:rPr/>
        <w:t>мулировать следующие рекомендации: необходимо сохранить видовой</w:t>
      </w:r>
      <w:r>
        <w:rPr>
          <w:spacing w:val="1"/>
        </w:rPr>
        <w:t> </w:t>
      </w:r>
      <w:r>
        <w:rPr>
          <w:w w:val="95"/>
        </w:rPr>
        <w:t>фронт вдоль набережной Выборгского шоссе; осуществлять застройку в со-</w:t>
      </w:r>
      <w:r>
        <w:rPr>
          <w:spacing w:val="1"/>
          <w:w w:val="95"/>
        </w:rPr>
        <w:t> </w:t>
      </w:r>
      <w:r>
        <w:rPr>
          <w:spacing w:val="-2"/>
        </w:rPr>
        <w:t>ответствии с высотным регламентом </w:t>
      </w:r>
      <w:r>
        <w:rPr>
          <w:spacing w:val="-1"/>
        </w:rPr>
        <w:t>города, действующего на территории</w:t>
      </w:r>
      <w:r>
        <w:rPr>
          <w:spacing w:val="-37"/>
        </w:rPr>
        <w:t> </w:t>
      </w:r>
      <w:r>
        <w:rPr/>
        <w:t>участка</w:t>
      </w:r>
      <w:r>
        <w:rPr>
          <w:spacing w:val="-8"/>
        </w:rPr>
        <w:t> </w:t>
      </w:r>
      <w:r>
        <w:rPr/>
        <w:t>проектирования,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виду</w:t>
      </w:r>
      <w:r>
        <w:rPr>
          <w:spacing w:val="-7"/>
        </w:rPr>
        <w:t> </w:t>
      </w:r>
      <w:r>
        <w:rPr/>
        <w:t>предотвращения</w:t>
      </w:r>
      <w:r>
        <w:rPr>
          <w:spacing w:val="-8"/>
        </w:rPr>
        <w:t> </w:t>
      </w:r>
      <w:r>
        <w:rPr/>
        <w:t>появления</w:t>
      </w:r>
      <w:r>
        <w:rPr>
          <w:spacing w:val="-7"/>
        </w:rPr>
        <w:t> </w:t>
      </w:r>
      <w:r>
        <w:rPr/>
        <w:t>диссонирую-</w:t>
      </w:r>
      <w:r>
        <w:rPr>
          <w:spacing w:val="-38"/>
        </w:rPr>
        <w:t> </w:t>
      </w:r>
      <w:r>
        <w:rPr>
          <w:spacing w:val="-1"/>
        </w:rPr>
        <w:t>щих</w:t>
      </w:r>
      <w:r>
        <w:rPr>
          <w:spacing w:val="-9"/>
        </w:rPr>
        <w:t> </w:t>
      </w:r>
      <w:r>
        <w:rPr>
          <w:spacing w:val="-1"/>
        </w:rPr>
        <w:t>фасадов;</w:t>
      </w:r>
      <w:r>
        <w:rPr>
          <w:spacing w:val="-9"/>
        </w:rPr>
        <w:t> </w:t>
      </w:r>
      <w:r>
        <w:rPr>
          <w:spacing w:val="-1"/>
        </w:rPr>
        <w:t>вести</w:t>
      </w:r>
      <w:r>
        <w:rPr>
          <w:spacing w:val="-8"/>
        </w:rPr>
        <w:t> </w:t>
      </w:r>
      <w:r>
        <w:rPr>
          <w:spacing w:val="-1"/>
        </w:rPr>
        <w:t>новую</w:t>
      </w:r>
      <w:r>
        <w:rPr>
          <w:spacing w:val="-9"/>
        </w:rPr>
        <w:t> </w:t>
      </w:r>
      <w:r>
        <w:rPr>
          <w:spacing w:val="-1"/>
        </w:rPr>
        <w:t>застройку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учетом</w:t>
      </w:r>
      <w:r>
        <w:rPr>
          <w:spacing w:val="-8"/>
        </w:rPr>
        <w:t> </w:t>
      </w:r>
      <w:r>
        <w:rPr>
          <w:spacing w:val="-1"/>
        </w:rPr>
        <w:t>зон</w:t>
      </w:r>
      <w:r>
        <w:rPr>
          <w:spacing w:val="-9"/>
        </w:rPr>
        <w:t> </w:t>
      </w:r>
      <w:r>
        <w:rPr>
          <w:spacing w:val="-1"/>
        </w:rPr>
        <w:t>компози-</w:t>
      </w:r>
      <w:r>
        <w:rPr>
          <w:spacing w:val="-38"/>
        </w:rPr>
        <w:t> </w:t>
      </w:r>
      <w:r>
        <w:rPr/>
        <w:t>ционно-видового</w:t>
      </w:r>
      <w:r>
        <w:rPr>
          <w:spacing w:val="-8"/>
        </w:rPr>
        <w:t> </w:t>
      </w:r>
      <w:r>
        <w:rPr/>
        <w:t>влияния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участках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объектами</w:t>
      </w:r>
      <w:r>
        <w:rPr>
          <w:spacing w:val="-7"/>
        </w:rPr>
        <w:t> </w:t>
      </w:r>
      <w:r>
        <w:rPr/>
        <w:t>культурного</w:t>
      </w:r>
      <w:r>
        <w:rPr>
          <w:spacing w:val="-7"/>
        </w:rPr>
        <w:t> </w:t>
      </w:r>
      <w:r>
        <w:rPr/>
        <w:t>наследия</w:t>
      </w:r>
      <w:r>
        <w:rPr>
          <w:spacing w:val="-38"/>
        </w:rPr>
        <w:t> </w:t>
      </w:r>
      <w:r>
        <w:rPr/>
        <w:t>при соблюдении линии застройки и силуэта набережной; предусмотреть</w:t>
      </w:r>
      <w:r>
        <w:rPr>
          <w:spacing w:val="1"/>
        </w:rPr>
        <w:t> </w:t>
      </w:r>
      <w:r>
        <w:rPr/>
        <w:t>парковую зону и предложить размещение пешеходной зеленой улицы от</w:t>
      </w:r>
      <w:r>
        <w:rPr>
          <w:spacing w:val="-37"/>
        </w:rPr>
        <w:t> </w:t>
      </w:r>
      <w:r>
        <w:rPr>
          <w:spacing w:val="-1"/>
        </w:rPr>
        <w:t>метро</w:t>
      </w:r>
      <w:r>
        <w:rPr>
          <w:spacing w:val="-9"/>
        </w:rPr>
        <w:t> </w:t>
      </w:r>
      <w:r>
        <w:rPr>
          <w:spacing w:val="-1"/>
        </w:rPr>
        <w:t>«Черная</w:t>
      </w:r>
      <w:r>
        <w:rPr>
          <w:spacing w:val="-9"/>
        </w:rPr>
        <w:t> </w:t>
      </w:r>
      <w:r>
        <w:rPr>
          <w:spacing w:val="-1"/>
        </w:rPr>
        <w:t>речка»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организовать</w:t>
      </w:r>
      <w:r>
        <w:rPr>
          <w:spacing w:val="-9"/>
        </w:rPr>
        <w:t> </w:t>
      </w:r>
      <w:r>
        <w:rPr/>
        <w:t>пешеходную</w:t>
      </w:r>
      <w:r>
        <w:rPr>
          <w:spacing w:val="-9"/>
        </w:rPr>
        <w:t> </w:t>
      </w:r>
      <w:r>
        <w:rPr/>
        <w:t>набережную,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1"/>
        </w:rPr>
        <w:t> </w:t>
      </w:r>
      <w:r>
        <w:rPr/>
        <w:t>частично</w:t>
      </w:r>
      <w:r>
        <w:rPr>
          <w:spacing w:val="-1"/>
        </w:rPr>
        <w:t> </w:t>
      </w:r>
      <w:r>
        <w:rPr/>
        <w:t>вынести магистральную</w:t>
      </w:r>
      <w:r>
        <w:rPr>
          <w:spacing w:val="-1"/>
        </w:rPr>
        <w:t> </w:t>
      </w:r>
      <w:r>
        <w:rPr/>
        <w:t>улицу под землю</w:t>
      </w:r>
      <w:r>
        <w:rPr>
          <w:spacing w:val="-1"/>
        </w:rPr>
        <w:t> </w:t>
      </w:r>
      <w:r>
        <w:rPr/>
        <w:t>[3].</w:t>
      </w:r>
    </w:p>
    <w:p>
      <w:pPr>
        <w:pStyle w:val="BodyText"/>
        <w:spacing w:line="249" w:lineRule="auto" w:before="10"/>
        <w:ind w:left="196" w:right="211" w:firstLine="283"/>
        <w:jc w:val="both"/>
      </w:pPr>
      <w:r>
        <w:rPr>
          <w:w w:val="95"/>
        </w:rPr>
        <w:t>На основе сформулированных рекомендаций проектом разработано ак-</w:t>
      </w:r>
      <w:r>
        <w:rPr>
          <w:spacing w:val="1"/>
          <w:w w:val="95"/>
        </w:rPr>
        <w:t> </w:t>
      </w:r>
      <w:r>
        <w:rPr/>
        <w:t>центное объемно-пространственное и композиционно-образное решение</w:t>
      </w:r>
      <w:r>
        <w:rPr>
          <w:spacing w:val="-37"/>
        </w:rPr>
        <w:t> </w:t>
      </w:r>
      <w:r>
        <w:rPr>
          <w:spacing w:val="-1"/>
        </w:rPr>
        <w:t>Культурно-образовательного</w:t>
      </w:r>
      <w:r>
        <w:rPr>
          <w:spacing w:val="-9"/>
        </w:rPr>
        <w:t> </w:t>
      </w:r>
      <w:r>
        <w:rPr>
          <w:spacing w:val="-1"/>
        </w:rPr>
        <w:t>центра,</w:t>
      </w:r>
      <w:r>
        <w:rPr>
          <w:spacing w:val="-8"/>
        </w:rPr>
        <w:t> </w:t>
      </w:r>
      <w:r>
        <w:rPr/>
        <w:t>способное</w:t>
      </w:r>
      <w:r>
        <w:rPr>
          <w:spacing w:val="-8"/>
        </w:rPr>
        <w:t> </w:t>
      </w:r>
      <w:r>
        <w:rPr/>
        <w:t>привлечь</w:t>
      </w:r>
      <w:r>
        <w:rPr>
          <w:spacing w:val="-8"/>
        </w:rPr>
        <w:t> </w:t>
      </w:r>
      <w:r>
        <w:rPr/>
        <w:t>внимание</w:t>
      </w:r>
      <w:r>
        <w:rPr>
          <w:spacing w:val="-8"/>
        </w:rPr>
        <w:t> </w:t>
      </w:r>
      <w:r>
        <w:rPr/>
        <w:t>посе-</w:t>
      </w:r>
      <w:r>
        <w:rPr>
          <w:spacing w:val="-38"/>
        </w:rPr>
        <w:t> </w:t>
      </w:r>
      <w:r>
        <w:rPr>
          <w:w w:val="95"/>
        </w:rPr>
        <w:t>тителя, обеспеченное легкой пешеходной доступностью к объекту, органи-</w:t>
      </w:r>
      <w:r>
        <w:rPr>
          <w:spacing w:val="1"/>
          <w:w w:val="95"/>
        </w:rPr>
        <w:t> </w:t>
      </w:r>
      <w:r>
        <w:rPr>
          <w:spacing w:val="-1"/>
        </w:rPr>
        <w:t>зовано</w:t>
      </w:r>
      <w:r>
        <w:rPr>
          <w:spacing w:val="-9"/>
        </w:rPr>
        <w:t> </w:t>
      </w:r>
      <w:r>
        <w:rPr>
          <w:spacing w:val="-1"/>
        </w:rPr>
        <w:t>благоустройство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выносом</w:t>
      </w:r>
      <w:r>
        <w:rPr>
          <w:spacing w:val="-9"/>
        </w:rPr>
        <w:t> </w:t>
      </w:r>
      <w:r>
        <w:rPr/>
        <w:t>части</w:t>
      </w:r>
      <w:r>
        <w:rPr>
          <w:spacing w:val="-8"/>
        </w:rPr>
        <w:t> </w:t>
      </w:r>
      <w:r>
        <w:rPr/>
        <w:t>функций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участок,</w:t>
      </w:r>
      <w:r>
        <w:rPr>
          <w:spacing w:val="1"/>
        </w:rPr>
        <w:t> </w:t>
      </w:r>
      <w:r>
        <w:rPr>
          <w:spacing w:val="-1"/>
        </w:rPr>
        <w:t>частично</w:t>
      </w:r>
      <w:r>
        <w:rPr>
          <w:spacing w:val="-9"/>
        </w:rPr>
        <w:t> </w:t>
      </w:r>
      <w:r>
        <w:rPr>
          <w:spacing w:val="-1"/>
        </w:rPr>
        <w:t>восстановлен</w:t>
      </w:r>
      <w:r>
        <w:rPr>
          <w:spacing w:val="-9"/>
        </w:rPr>
        <w:t> </w:t>
      </w:r>
      <w:r>
        <w:rPr>
          <w:spacing w:val="-1"/>
        </w:rPr>
        <w:t>исторический</w:t>
      </w:r>
      <w:r>
        <w:rPr>
          <w:spacing w:val="-9"/>
        </w:rPr>
        <w:t> </w:t>
      </w:r>
      <w:r>
        <w:rPr>
          <w:spacing w:val="-1"/>
        </w:rPr>
        <w:t>парк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организована</w:t>
      </w:r>
      <w:r>
        <w:rPr>
          <w:spacing w:val="-9"/>
        </w:rPr>
        <w:t> </w:t>
      </w:r>
      <w:r>
        <w:rPr/>
        <w:t>набережная</w:t>
      </w:r>
      <w:r>
        <w:rPr>
          <w:spacing w:val="-9"/>
        </w:rPr>
        <w:t> </w:t>
      </w:r>
      <w:r>
        <w:rPr/>
        <w:t>пе-</w:t>
      </w:r>
      <w:r>
        <w:rPr>
          <w:spacing w:val="1"/>
        </w:rPr>
        <w:t> </w:t>
      </w:r>
      <w:r>
        <w:rPr>
          <w:w w:val="95"/>
        </w:rPr>
        <w:t>ред</w:t>
      </w:r>
      <w:r>
        <w:rPr>
          <w:spacing w:val="6"/>
          <w:w w:val="95"/>
        </w:rPr>
        <w:t> </w:t>
      </w:r>
      <w:r>
        <w:rPr>
          <w:w w:val="95"/>
        </w:rPr>
        <w:t>зданием</w:t>
      </w:r>
      <w:r>
        <w:rPr>
          <w:spacing w:val="6"/>
          <w:w w:val="95"/>
        </w:rPr>
        <w:t> </w:t>
      </w:r>
      <w:r>
        <w:rPr>
          <w:w w:val="95"/>
        </w:rPr>
        <w:t>Культурно-образовательного</w:t>
      </w:r>
      <w:r>
        <w:rPr>
          <w:spacing w:val="6"/>
          <w:w w:val="95"/>
        </w:rPr>
        <w:t> </w:t>
      </w:r>
      <w:r>
        <w:rPr>
          <w:w w:val="95"/>
        </w:rPr>
        <w:t>центра</w:t>
      </w:r>
      <w:r>
        <w:rPr>
          <w:spacing w:val="6"/>
          <w:w w:val="95"/>
        </w:rPr>
        <w:t> </w:t>
      </w:r>
      <w:r>
        <w:rPr>
          <w:w w:val="95"/>
        </w:rPr>
        <w:t>у</w:t>
      </w:r>
      <w:r>
        <w:rPr>
          <w:spacing w:val="6"/>
          <w:w w:val="95"/>
        </w:rPr>
        <w:t> </w:t>
      </w:r>
      <w:r>
        <w:rPr>
          <w:w w:val="95"/>
        </w:rPr>
        <w:t>Кантемировского</w:t>
      </w:r>
      <w:r>
        <w:rPr>
          <w:spacing w:val="7"/>
          <w:w w:val="95"/>
        </w:rPr>
        <w:t> </w:t>
      </w:r>
      <w:r>
        <w:rPr>
          <w:w w:val="95"/>
        </w:rPr>
        <w:t>моста.</w:t>
      </w:r>
    </w:p>
    <w:p>
      <w:pPr>
        <w:pStyle w:val="ListParagraph"/>
        <w:numPr>
          <w:ilvl w:val="1"/>
          <w:numId w:val="82"/>
        </w:numPr>
        <w:tabs>
          <w:tab w:pos="655" w:val="left" w:leader="none"/>
        </w:tabs>
        <w:spacing w:line="249" w:lineRule="auto" w:before="5" w:after="0"/>
        <w:ind w:left="196" w:right="209" w:firstLine="283"/>
        <w:jc w:val="both"/>
        <w:rPr>
          <w:sz w:val="16"/>
        </w:rPr>
      </w:pPr>
      <w:r>
        <w:rPr>
          <w:sz w:val="16"/>
        </w:rPr>
        <w:t>Научно-познавательный</w:t>
      </w:r>
      <w:r>
        <w:rPr>
          <w:spacing w:val="1"/>
          <w:sz w:val="16"/>
        </w:rPr>
        <w:t> </w:t>
      </w:r>
      <w:r>
        <w:rPr>
          <w:sz w:val="16"/>
        </w:rPr>
        <w:t>центр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1"/>
          <w:sz w:val="16"/>
        </w:rPr>
        <w:t> </w:t>
      </w:r>
      <w:r>
        <w:rPr>
          <w:sz w:val="16"/>
        </w:rPr>
        <w:t>территории</w:t>
      </w:r>
      <w:r>
        <w:rPr>
          <w:spacing w:val="1"/>
          <w:sz w:val="16"/>
        </w:rPr>
        <w:t> </w:t>
      </w:r>
      <w:r>
        <w:rPr>
          <w:sz w:val="16"/>
        </w:rPr>
        <w:t>бывшей</w:t>
      </w:r>
      <w:r>
        <w:rPr>
          <w:spacing w:val="1"/>
          <w:sz w:val="16"/>
        </w:rPr>
        <w:t> </w:t>
      </w:r>
      <w:r>
        <w:rPr>
          <w:sz w:val="16"/>
        </w:rPr>
        <w:t>ткацкой</w:t>
      </w:r>
      <w:r>
        <w:rPr>
          <w:spacing w:val="1"/>
          <w:sz w:val="16"/>
        </w:rPr>
        <w:t> </w:t>
      </w:r>
      <w:r>
        <w:rPr>
          <w:sz w:val="16"/>
        </w:rPr>
        <w:t>фабрики «Красный маяк» (рис. 3). Границами выбранного участка яв-</w:t>
      </w:r>
      <w:r>
        <w:rPr>
          <w:spacing w:val="1"/>
          <w:sz w:val="16"/>
        </w:rPr>
        <w:t> </w:t>
      </w:r>
      <w:r>
        <w:rPr>
          <w:sz w:val="16"/>
        </w:rPr>
        <w:t>ляется</w:t>
      </w:r>
      <w:r>
        <w:rPr>
          <w:spacing w:val="1"/>
          <w:sz w:val="16"/>
        </w:rPr>
        <w:t> </w:t>
      </w:r>
      <w:r>
        <w:rPr>
          <w:sz w:val="16"/>
        </w:rPr>
        <w:t>Выборгская</w:t>
      </w:r>
      <w:r>
        <w:rPr>
          <w:spacing w:val="1"/>
          <w:sz w:val="16"/>
        </w:rPr>
        <w:t> </w:t>
      </w:r>
      <w:r>
        <w:rPr>
          <w:sz w:val="16"/>
        </w:rPr>
        <w:t>набережная,</w:t>
      </w:r>
      <w:r>
        <w:rPr>
          <w:spacing w:val="1"/>
          <w:sz w:val="16"/>
        </w:rPr>
        <w:t> </w:t>
      </w:r>
      <w:r>
        <w:rPr>
          <w:sz w:val="16"/>
        </w:rPr>
        <w:t>Большой</w:t>
      </w:r>
      <w:r>
        <w:rPr>
          <w:spacing w:val="1"/>
          <w:sz w:val="16"/>
        </w:rPr>
        <w:t> </w:t>
      </w:r>
      <w:r>
        <w:rPr>
          <w:sz w:val="16"/>
        </w:rPr>
        <w:t>Сампсониевский</w:t>
      </w:r>
      <w:r>
        <w:rPr>
          <w:spacing w:val="1"/>
          <w:sz w:val="16"/>
        </w:rPr>
        <w:t> </w:t>
      </w:r>
      <w:r>
        <w:rPr>
          <w:sz w:val="16"/>
        </w:rPr>
        <w:t>проспект,</w:t>
      </w:r>
      <w:r>
        <w:rPr>
          <w:spacing w:val="1"/>
          <w:sz w:val="16"/>
        </w:rPr>
        <w:t> </w:t>
      </w:r>
      <w:r>
        <w:rPr>
          <w:sz w:val="16"/>
        </w:rPr>
        <w:t>Кантемировская улица и улица Александра Матросова. Участок харак-</w:t>
      </w:r>
      <w:r>
        <w:rPr>
          <w:spacing w:val="1"/>
          <w:sz w:val="16"/>
        </w:rPr>
        <w:t> </w:t>
      </w:r>
      <w:r>
        <w:rPr>
          <w:sz w:val="16"/>
        </w:rPr>
        <w:t>терен</w:t>
      </w:r>
      <w:r>
        <w:rPr>
          <w:spacing w:val="-6"/>
          <w:sz w:val="16"/>
        </w:rPr>
        <w:t> </w:t>
      </w:r>
      <w:r>
        <w:rPr>
          <w:sz w:val="16"/>
        </w:rPr>
        <w:t>отсутствием</w:t>
      </w:r>
      <w:r>
        <w:rPr>
          <w:spacing w:val="-5"/>
          <w:sz w:val="16"/>
        </w:rPr>
        <w:t> </w:t>
      </w:r>
      <w:r>
        <w:rPr>
          <w:sz w:val="16"/>
        </w:rPr>
        <w:t>зеленых</w:t>
      </w:r>
      <w:r>
        <w:rPr>
          <w:spacing w:val="-5"/>
          <w:sz w:val="16"/>
        </w:rPr>
        <w:t> </w:t>
      </w:r>
      <w:r>
        <w:rPr>
          <w:sz w:val="16"/>
        </w:rPr>
        <w:t>зон;</w:t>
      </w:r>
      <w:r>
        <w:rPr>
          <w:spacing w:val="-5"/>
          <w:sz w:val="16"/>
        </w:rPr>
        <w:t> </w:t>
      </w:r>
      <w:r>
        <w:rPr>
          <w:sz w:val="16"/>
        </w:rPr>
        <w:t>краснокирпичной</w:t>
      </w:r>
      <w:r>
        <w:rPr>
          <w:spacing w:val="-5"/>
          <w:sz w:val="16"/>
        </w:rPr>
        <w:t> </w:t>
      </w:r>
      <w:r>
        <w:rPr>
          <w:sz w:val="16"/>
        </w:rPr>
        <w:t>архитектурой,</w:t>
      </w:r>
      <w:r>
        <w:rPr>
          <w:spacing w:val="-5"/>
          <w:sz w:val="16"/>
        </w:rPr>
        <w:t> </w:t>
      </w:r>
      <w:r>
        <w:rPr>
          <w:sz w:val="16"/>
        </w:rPr>
        <w:t>прибли-</w:t>
      </w:r>
      <w:r>
        <w:rPr>
          <w:spacing w:val="-38"/>
          <w:sz w:val="16"/>
        </w:rPr>
        <w:t> </w:t>
      </w:r>
      <w:r>
        <w:rPr>
          <w:sz w:val="16"/>
        </w:rPr>
        <w:t>женным расположением к Кантимировскому мосту, что создает важный</w:t>
      </w:r>
      <w:r>
        <w:rPr>
          <w:spacing w:val="1"/>
          <w:sz w:val="16"/>
        </w:rPr>
        <w:t> </w:t>
      </w:r>
      <w:r>
        <w:rPr>
          <w:sz w:val="16"/>
        </w:rPr>
        <w:t>градостроительный узел, (совместно с предыдущим объектом), который</w:t>
      </w:r>
      <w:r>
        <w:rPr>
          <w:spacing w:val="1"/>
          <w:sz w:val="16"/>
        </w:rPr>
        <w:t> </w:t>
      </w:r>
      <w:r>
        <w:rPr>
          <w:sz w:val="16"/>
        </w:rPr>
        <w:t>необходимо</w:t>
      </w:r>
      <w:r>
        <w:rPr>
          <w:spacing w:val="-7"/>
          <w:sz w:val="16"/>
        </w:rPr>
        <w:t> </w:t>
      </w:r>
      <w:r>
        <w:rPr>
          <w:sz w:val="16"/>
        </w:rPr>
        <w:t>акцентировать,</w:t>
      </w:r>
      <w:r>
        <w:rPr>
          <w:spacing w:val="-7"/>
          <w:sz w:val="16"/>
        </w:rPr>
        <w:t> </w:t>
      </w:r>
      <w:r>
        <w:rPr>
          <w:sz w:val="16"/>
        </w:rPr>
        <w:t>а</w:t>
      </w:r>
      <w:r>
        <w:rPr>
          <w:spacing w:val="-7"/>
          <w:sz w:val="16"/>
        </w:rPr>
        <w:t> </w:t>
      </w:r>
      <w:r>
        <w:rPr>
          <w:sz w:val="16"/>
        </w:rPr>
        <w:t>также</w:t>
      </w:r>
      <w:r>
        <w:rPr>
          <w:spacing w:val="-6"/>
          <w:sz w:val="16"/>
        </w:rPr>
        <w:t> </w:t>
      </w:r>
      <w:r>
        <w:rPr>
          <w:sz w:val="16"/>
        </w:rPr>
        <w:t>набережной,</w:t>
      </w:r>
      <w:r>
        <w:rPr>
          <w:spacing w:val="-7"/>
          <w:sz w:val="16"/>
        </w:rPr>
        <w:t> </w:t>
      </w:r>
      <w:r>
        <w:rPr>
          <w:sz w:val="16"/>
        </w:rPr>
        <w:t>к</w:t>
      </w:r>
      <w:r>
        <w:rPr>
          <w:spacing w:val="-7"/>
          <w:sz w:val="16"/>
        </w:rPr>
        <w:t> </w:t>
      </w:r>
      <w:r>
        <w:rPr>
          <w:sz w:val="16"/>
        </w:rPr>
        <w:t>которой</w:t>
      </w:r>
      <w:r>
        <w:rPr>
          <w:spacing w:val="-6"/>
          <w:sz w:val="16"/>
        </w:rPr>
        <w:t> </w:t>
      </w:r>
      <w:r>
        <w:rPr>
          <w:sz w:val="16"/>
        </w:rPr>
        <w:t>затруднен</w:t>
      </w:r>
      <w:r>
        <w:rPr>
          <w:spacing w:val="-7"/>
          <w:sz w:val="16"/>
        </w:rPr>
        <w:t> </w:t>
      </w:r>
      <w:r>
        <w:rPr>
          <w:sz w:val="16"/>
        </w:rPr>
        <w:t>до-</w:t>
      </w:r>
      <w:r>
        <w:rPr>
          <w:spacing w:val="-38"/>
          <w:sz w:val="16"/>
        </w:rPr>
        <w:t> </w:t>
      </w:r>
      <w:r>
        <w:rPr>
          <w:sz w:val="16"/>
        </w:rPr>
        <w:t>ступ</w:t>
      </w:r>
      <w:r>
        <w:rPr>
          <w:spacing w:val="-1"/>
          <w:sz w:val="16"/>
        </w:rPr>
        <w:t> </w:t>
      </w:r>
      <w:r>
        <w:rPr>
          <w:sz w:val="16"/>
        </w:rPr>
        <w:t>пешеходам [4].</w:t>
      </w:r>
    </w:p>
    <w:p>
      <w:pPr>
        <w:pStyle w:val="BodyText"/>
        <w:spacing w:line="249" w:lineRule="auto" w:before="6"/>
        <w:ind w:left="196" w:right="210" w:firstLine="283"/>
        <w:jc w:val="both"/>
      </w:pPr>
      <w:r>
        <w:rPr/>
        <w:t>Анализ территории показал, что необходимо предложить варианты</w:t>
      </w:r>
      <w:r>
        <w:rPr>
          <w:spacing w:val="1"/>
        </w:rPr>
        <w:t> </w:t>
      </w:r>
      <w:r>
        <w:rPr/>
        <w:t>улучшения</w:t>
      </w:r>
      <w:r>
        <w:rPr>
          <w:spacing w:val="14"/>
        </w:rPr>
        <w:t> </w:t>
      </w:r>
      <w:r>
        <w:rPr/>
        <w:t>ситуации</w:t>
      </w:r>
      <w:r>
        <w:rPr>
          <w:spacing w:val="15"/>
        </w:rPr>
        <w:t> </w:t>
      </w:r>
      <w:r>
        <w:rPr/>
        <w:t>при</w:t>
      </w:r>
      <w:r>
        <w:rPr>
          <w:spacing w:val="14"/>
        </w:rPr>
        <w:t> </w:t>
      </w:r>
      <w:r>
        <w:rPr/>
        <w:t>реновации</w:t>
      </w:r>
      <w:r>
        <w:rPr>
          <w:spacing w:val="15"/>
        </w:rPr>
        <w:t> </w:t>
      </w:r>
      <w:r>
        <w:rPr/>
        <w:t>данного</w:t>
      </w:r>
      <w:r>
        <w:rPr>
          <w:spacing w:val="15"/>
        </w:rPr>
        <w:t> </w:t>
      </w:r>
      <w:r>
        <w:rPr/>
        <w:t>градостроительного</w:t>
      </w:r>
      <w:r>
        <w:rPr>
          <w:spacing w:val="14"/>
        </w:rPr>
        <w:t> </w:t>
      </w:r>
      <w:r>
        <w:rPr/>
        <w:t>узла.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проектные</w:t>
      </w:r>
      <w:r>
        <w:rPr>
          <w:spacing w:val="-1"/>
        </w:rPr>
        <w:t> </w:t>
      </w:r>
      <w:r>
        <w:rPr/>
        <w:t>разработки вошли</w:t>
      </w:r>
      <w:r>
        <w:rPr>
          <w:spacing w:val="-1"/>
        </w:rPr>
        <w:t> </w:t>
      </w:r>
      <w:r>
        <w:rPr/>
        <w:t>такие</w:t>
      </w:r>
      <w:r>
        <w:rPr>
          <w:spacing w:val="-1"/>
        </w:rPr>
        <w:t> </w:t>
      </w:r>
      <w:r>
        <w:rPr/>
        <w:t>предложения, как:</w:t>
      </w:r>
    </w:p>
    <w:p>
      <w:pPr>
        <w:pStyle w:val="ListParagraph"/>
        <w:numPr>
          <w:ilvl w:val="0"/>
          <w:numId w:val="113"/>
        </w:numPr>
        <w:tabs>
          <w:tab w:pos="660" w:val="left" w:leader="none"/>
        </w:tabs>
        <w:spacing w:line="249" w:lineRule="auto" w:before="2" w:after="0"/>
        <w:ind w:left="196" w:right="211" w:firstLine="283"/>
        <w:jc w:val="both"/>
        <w:rPr>
          <w:sz w:val="16"/>
        </w:rPr>
      </w:pPr>
      <w:r>
        <w:rPr>
          <w:sz w:val="16"/>
        </w:rPr>
        <w:t>размещение большого научного центра, ориентированного на на-</w:t>
      </w:r>
      <w:r>
        <w:rPr>
          <w:spacing w:val="1"/>
          <w:sz w:val="16"/>
        </w:rPr>
        <w:t> </w:t>
      </w:r>
      <w:r>
        <w:rPr>
          <w:sz w:val="16"/>
        </w:rPr>
        <w:t>бережную реки Большая Невка и создающего градостроительный акцент</w:t>
      </w:r>
      <w:r>
        <w:rPr>
          <w:spacing w:val="-37"/>
          <w:sz w:val="16"/>
        </w:rPr>
        <w:t> </w:t>
      </w:r>
      <w:r>
        <w:rPr>
          <w:sz w:val="16"/>
        </w:rPr>
        <w:t>возле</w:t>
      </w:r>
      <w:r>
        <w:rPr>
          <w:spacing w:val="-1"/>
          <w:sz w:val="16"/>
        </w:rPr>
        <w:t> </w:t>
      </w:r>
      <w:r>
        <w:rPr>
          <w:sz w:val="16"/>
        </w:rPr>
        <w:t>моста (совместно</w:t>
      </w:r>
      <w:r>
        <w:rPr>
          <w:spacing w:val="-1"/>
          <w:sz w:val="16"/>
        </w:rPr>
        <w:t> </w:t>
      </w:r>
      <w:r>
        <w:rPr>
          <w:sz w:val="16"/>
        </w:rPr>
        <w:t>с предыдущим</w:t>
      </w:r>
      <w:r>
        <w:rPr>
          <w:spacing w:val="-1"/>
          <w:sz w:val="16"/>
        </w:rPr>
        <w:t> </w:t>
      </w:r>
      <w:r>
        <w:rPr>
          <w:sz w:val="16"/>
        </w:rPr>
        <w:t>объектом);</w:t>
      </w:r>
    </w:p>
    <w:p>
      <w:pPr>
        <w:pStyle w:val="ListParagraph"/>
        <w:numPr>
          <w:ilvl w:val="0"/>
          <w:numId w:val="113"/>
        </w:numPr>
        <w:tabs>
          <w:tab w:pos="656" w:val="left" w:leader="none"/>
        </w:tabs>
        <w:spacing w:line="249" w:lineRule="auto" w:before="2" w:after="0"/>
        <w:ind w:left="196" w:right="211" w:firstLine="283"/>
        <w:jc w:val="both"/>
        <w:rPr>
          <w:sz w:val="16"/>
        </w:rPr>
      </w:pPr>
      <w:r>
        <w:rPr>
          <w:spacing w:val="-2"/>
          <w:sz w:val="16"/>
        </w:rPr>
        <w:t>соединить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пешеходные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пути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расположением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городского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метропо-</w:t>
      </w:r>
      <w:r>
        <w:rPr>
          <w:spacing w:val="-38"/>
          <w:sz w:val="16"/>
        </w:rPr>
        <w:t> </w:t>
      </w:r>
      <w:r>
        <w:rPr>
          <w:sz w:val="16"/>
        </w:rPr>
        <w:t>литена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остановками общественных транспортов;</w:t>
      </w:r>
    </w:p>
    <w:p>
      <w:pPr>
        <w:pStyle w:val="ListParagraph"/>
        <w:numPr>
          <w:ilvl w:val="0"/>
          <w:numId w:val="113"/>
        </w:numPr>
        <w:tabs>
          <w:tab w:pos="657" w:val="left" w:leader="none"/>
        </w:tabs>
        <w:spacing w:line="249" w:lineRule="auto" w:before="1" w:after="0"/>
        <w:ind w:left="196" w:right="210" w:firstLine="283"/>
        <w:jc w:val="both"/>
        <w:rPr>
          <w:sz w:val="16"/>
        </w:rPr>
      </w:pPr>
      <w:r>
        <w:rPr>
          <w:sz w:val="16"/>
        </w:rPr>
        <w:t>освободить часть набережной для озеленения и формирования об-</w:t>
      </w:r>
      <w:r>
        <w:rPr>
          <w:spacing w:val="-37"/>
          <w:sz w:val="16"/>
        </w:rPr>
        <w:t> </w:t>
      </w:r>
      <w:r>
        <w:rPr>
          <w:sz w:val="16"/>
        </w:rPr>
        <w:t>щественных</w:t>
      </w:r>
      <w:r>
        <w:rPr>
          <w:spacing w:val="-10"/>
          <w:sz w:val="16"/>
        </w:rPr>
        <w:t> </w:t>
      </w:r>
      <w:r>
        <w:rPr>
          <w:sz w:val="16"/>
        </w:rPr>
        <w:t>пространств,</w:t>
      </w:r>
      <w:r>
        <w:rPr>
          <w:spacing w:val="-9"/>
          <w:sz w:val="16"/>
        </w:rPr>
        <w:t> </w:t>
      </w:r>
      <w:r>
        <w:rPr>
          <w:sz w:val="16"/>
        </w:rPr>
        <w:t>пешеходных</w:t>
      </w:r>
      <w:r>
        <w:rPr>
          <w:spacing w:val="-9"/>
          <w:sz w:val="16"/>
        </w:rPr>
        <w:t> </w:t>
      </w:r>
      <w:r>
        <w:rPr>
          <w:sz w:val="16"/>
        </w:rPr>
        <w:t>путей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10"/>
          <w:sz w:val="16"/>
        </w:rPr>
        <w:t> </w:t>
      </w:r>
      <w:r>
        <w:rPr>
          <w:sz w:val="16"/>
        </w:rPr>
        <w:t>зон</w:t>
      </w:r>
      <w:r>
        <w:rPr>
          <w:spacing w:val="-9"/>
          <w:sz w:val="16"/>
        </w:rPr>
        <w:t> </w:t>
      </w:r>
      <w:r>
        <w:rPr>
          <w:sz w:val="16"/>
        </w:rPr>
        <w:t>отдыха,</w:t>
      </w:r>
      <w:r>
        <w:rPr>
          <w:spacing w:val="-9"/>
          <w:sz w:val="16"/>
        </w:rPr>
        <w:t> </w:t>
      </w:r>
      <w:r>
        <w:rPr>
          <w:sz w:val="16"/>
        </w:rPr>
        <w:t>создания</w:t>
      </w:r>
      <w:r>
        <w:rPr>
          <w:spacing w:val="-9"/>
          <w:sz w:val="16"/>
        </w:rPr>
        <w:t> </w:t>
      </w:r>
      <w:r>
        <w:rPr>
          <w:sz w:val="16"/>
        </w:rPr>
        <w:t>про-</w:t>
      </w:r>
      <w:r>
        <w:rPr>
          <w:spacing w:val="1"/>
          <w:sz w:val="16"/>
        </w:rPr>
        <w:t> </w:t>
      </w:r>
      <w:r>
        <w:rPr>
          <w:sz w:val="16"/>
        </w:rPr>
        <w:t>гулочных зон с видовыми точками, путем заглубления части магистра-</w:t>
      </w:r>
      <w:r>
        <w:rPr>
          <w:spacing w:val="1"/>
          <w:sz w:val="16"/>
        </w:rPr>
        <w:t> </w:t>
      </w:r>
      <w:r>
        <w:rPr>
          <w:sz w:val="16"/>
        </w:rPr>
        <w:t>ли</w:t>
      </w:r>
      <w:r>
        <w:rPr>
          <w:spacing w:val="-1"/>
          <w:sz w:val="16"/>
        </w:rPr>
        <w:t> </w:t>
      </w:r>
      <w:r>
        <w:rPr>
          <w:sz w:val="16"/>
        </w:rPr>
        <w:t>под землю;</w:t>
      </w:r>
    </w:p>
    <w:p>
      <w:pPr>
        <w:pStyle w:val="ListParagraph"/>
        <w:numPr>
          <w:ilvl w:val="0"/>
          <w:numId w:val="113"/>
        </w:numPr>
        <w:tabs>
          <w:tab w:pos="661" w:val="left" w:leader="none"/>
        </w:tabs>
        <w:spacing w:line="249" w:lineRule="auto" w:before="2" w:after="0"/>
        <w:ind w:left="196" w:right="212" w:firstLine="283"/>
        <w:jc w:val="both"/>
        <w:rPr>
          <w:sz w:val="16"/>
        </w:rPr>
      </w:pPr>
      <w:r>
        <w:rPr>
          <w:sz w:val="16"/>
        </w:rPr>
        <w:t>сохраняемых объектов культурного наследия, так как они задают</w:t>
      </w:r>
      <w:r>
        <w:rPr>
          <w:spacing w:val="1"/>
          <w:sz w:val="16"/>
        </w:rPr>
        <w:t> </w:t>
      </w:r>
      <w:r>
        <w:rPr>
          <w:sz w:val="16"/>
        </w:rPr>
        <w:t>имидж</w:t>
      </w:r>
      <w:r>
        <w:rPr>
          <w:spacing w:val="-2"/>
          <w:sz w:val="16"/>
        </w:rPr>
        <w:t> </w:t>
      </w:r>
      <w:r>
        <w:rPr>
          <w:sz w:val="16"/>
        </w:rPr>
        <w:t>среды;</w:t>
      </w:r>
    </w:p>
    <w:p>
      <w:pPr>
        <w:pStyle w:val="ListParagraph"/>
        <w:numPr>
          <w:ilvl w:val="0"/>
          <w:numId w:val="113"/>
        </w:numPr>
        <w:tabs>
          <w:tab w:pos="655" w:val="left" w:leader="none"/>
        </w:tabs>
        <w:spacing w:line="249" w:lineRule="auto" w:before="2" w:after="0"/>
        <w:ind w:left="196" w:right="209" w:firstLine="283"/>
        <w:jc w:val="right"/>
        <w:rPr>
          <w:sz w:val="16"/>
        </w:rPr>
      </w:pPr>
      <w:r>
        <w:rPr>
          <w:spacing w:val="-2"/>
          <w:sz w:val="16"/>
        </w:rPr>
        <w:t>необходимо сохранить краснокирпичную </w:t>
      </w:r>
      <w:r>
        <w:rPr>
          <w:spacing w:val="-1"/>
          <w:sz w:val="16"/>
        </w:rPr>
        <w:t>историческую архитекту-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ру,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так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создает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особую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среду,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отличную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других</w:t>
      </w:r>
      <w:r>
        <w:rPr>
          <w:spacing w:val="-9"/>
          <w:sz w:val="16"/>
        </w:rPr>
        <w:t> </w:t>
      </w:r>
      <w:r>
        <w:rPr>
          <w:sz w:val="16"/>
        </w:rPr>
        <w:t>районов</w:t>
      </w:r>
      <w:r>
        <w:rPr>
          <w:spacing w:val="-9"/>
          <w:sz w:val="16"/>
        </w:rPr>
        <w:t> </w:t>
      </w:r>
      <w:r>
        <w:rPr>
          <w:sz w:val="16"/>
        </w:rPr>
        <w:t>города.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Чаще всего именно хорошие общественные пространства </w:t>
      </w:r>
      <w:r>
        <w:rPr>
          <w:sz w:val="16"/>
        </w:rPr>
        <w:t>в виде пеше-</w:t>
      </w:r>
      <w:r>
        <w:rPr>
          <w:spacing w:val="1"/>
          <w:sz w:val="16"/>
        </w:rPr>
        <w:t> </w:t>
      </w:r>
      <w:r>
        <w:rPr>
          <w:sz w:val="16"/>
        </w:rPr>
        <w:t>ходных улиц формируют лучшие впечатления о городе. В Росси имеется</w:t>
      </w:r>
      <w:r>
        <w:rPr>
          <w:spacing w:val="-37"/>
          <w:sz w:val="16"/>
        </w:rPr>
        <w:t> </w:t>
      </w:r>
      <w:r>
        <w:rPr>
          <w:sz w:val="16"/>
        </w:rPr>
        <w:t>большой</w:t>
      </w:r>
      <w:r>
        <w:rPr>
          <w:spacing w:val="-5"/>
          <w:sz w:val="16"/>
        </w:rPr>
        <w:t> </w:t>
      </w:r>
      <w:r>
        <w:rPr>
          <w:sz w:val="16"/>
        </w:rPr>
        <w:t>опыт</w:t>
      </w:r>
      <w:r>
        <w:rPr>
          <w:spacing w:val="-4"/>
          <w:sz w:val="16"/>
        </w:rPr>
        <w:t> </w:t>
      </w:r>
      <w:r>
        <w:rPr>
          <w:sz w:val="16"/>
        </w:rPr>
        <w:t>преобразования</w:t>
      </w:r>
      <w:r>
        <w:rPr>
          <w:spacing w:val="-4"/>
          <w:sz w:val="16"/>
        </w:rPr>
        <w:t> </w:t>
      </w:r>
      <w:r>
        <w:rPr>
          <w:sz w:val="16"/>
        </w:rPr>
        <w:t>улиц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прошлом,</w:t>
      </w:r>
      <w:r>
        <w:rPr>
          <w:spacing w:val="-5"/>
          <w:sz w:val="16"/>
        </w:rPr>
        <w:t> </w:t>
      </w:r>
      <w:r>
        <w:rPr>
          <w:sz w:val="16"/>
        </w:rPr>
        <w:t>но</w:t>
      </w:r>
      <w:r>
        <w:rPr>
          <w:spacing w:val="-4"/>
          <w:sz w:val="16"/>
        </w:rPr>
        <w:t> </w:t>
      </w:r>
      <w:r>
        <w:rPr>
          <w:sz w:val="16"/>
        </w:rPr>
        <w:t>мало</w:t>
      </w:r>
      <w:r>
        <w:rPr>
          <w:spacing w:val="-4"/>
          <w:sz w:val="16"/>
        </w:rPr>
        <w:t> </w:t>
      </w:r>
      <w:r>
        <w:rPr>
          <w:sz w:val="16"/>
        </w:rPr>
        <w:t>удачных</w:t>
      </w:r>
      <w:r>
        <w:rPr>
          <w:spacing w:val="-4"/>
          <w:sz w:val="16"/>
        </w:rPr>
        <w:t> </w:t>
      </w:r>
      <w:r>
        <w:rPr>
          <w:sz w:val="16"/>
        </w:rPr>
        <w:t>приме-</w:t>
      </w:r>
      <w:r>
        <w:rPr>
          <w:spacing w:val="-37"/>
          <w:sz w:val="16"/>
        </w:rPr>
        <w:t> </w:t>
      </w:r>
      <w:r>
        <w:rPr>
          <w:sz w:val="16"/>
        </w:rPr>
        <w:t>ров в настоящем, поэтому необходимо создавать пространства, опираясь</w:t>
      </w:r>
      <w:r>
        <w:rPr>
          <w:spacing w:val="-37"/>
          <w:sz w:val="16"/>
        </w:rPr>
        <w:t> </w:t>
      </w:r>
      <w:r>
        <w:rPr>
          <w:sz w:val="16"/>
        </w:rPr>
        <w:t>на</w:t>
      </w:r>
      <w:r>
        <w:rPr>
          <w:spacing w:val="6"/>
          <w:sz w:val="16"/>
        </w:rPr>
        <w:t> </w:t>
      </w:r>
      <w:r>
        <w:rPr>
          <w:sz w:val="16"/>
        </w:rPr>
        <w:t>опыт</w:t>
      </w:r>
      <w:r>
        <w:rPr>
          <w:spacing w:val="7"/>
          <w:sz w:val="16"/>
        </w:rPr>
        <w:t> </w:t>
      </w:r>
      <w:r>
        <w:rPr>
          <w:sz w:val="16"/>
        </w:rPr>
        <w:t>архитекторов</w:t>
      </w:r>
      <w:r>
        <w:rPr>
          <w:spacing w:val="7"/>
          <w:sz w:val="16"/>
        </w:rPr>
        <w:t> </w:t>
      </w:r>
      <w:r>
        <w:rPr>
          <w:sz w:val="16"/>
        </w:rPr>
        <w:t>XX</w:t>
      </w:r>
      <w:r>
        <w:rPr>
          <w:spacing w:val="7"/>
          <w:sz w:val="16"/>
        </w:rPr>
        <w:t> </w:t>
      </w:r>
      <w:r>
        <w:rPr>
          <w:sz w:val="16"/>
        </w:rPr>
        <w:t>века</w:t>
      </w:r>
      <w:r>
        <w:rPr>
          <w:spacing w:val="6"/>
          <w:sz w:val="16"/>
        </w:rPr>
        <w:t> </w:t>
      </w:r>
      <w:r>
        <w:rPr>
          <w:sz w:val="16"/>
        </w:rPr>
        <w:t>и</w:t>
      </w:r>
      <w:r>
        <w:rPr>
          <w:spacing w:val="6"/>
          <w:sz w:val="16"/>
        </w:rPr>
        <w:t> </w:t>
      </w:r>
      <w:r>
        <w:rPr>
          <w:sz w:val="16"/>
        </w:rPr>
        <w:t>на</w:t>
      </w:r>
      <w:r>
        <w:rPr>
          <w:spacing w:val="6"/>
          <w:sz w:val="16"/>
        </w:rPr>
        <w:t> </w:t>
      </w:r>
      <w:r>
        <w:rPr>
          <w:sz w:val="16"/>
        </w:rPr>
        <w:t>зарубежные</w:t>
      </w:r>
      <w:r>
        <w:rPr>
          <w:spacing w:val="6"/>
          <w:sz w:val="16"/>
        </w:rPr>
        <w:t> </w:t>
      </w:r>
      <w:r>
        <w:rPr>
          <w:sz w:val="16"/>
        </w:rPr>
        <w:t>аналоги,</w:t>
      </w:r>
      <w:r>
        <w:rPr>
          <w:spacing w:val="8"/>
          <w:sz w:val="16"/>
        </w:rPr>
        <w:t> </w:t>
      </w:r>
      <w:r>
        <w:rPr>
          <w:sz w:val="16"/>
        </w:rPr>
        <w:t>поскольку</w:t>
      </w:r>
      <w:r>
        <w:rPr>
          <w:spacing w:val="7"/>
          <w:sz w:val="16"/>
        </w:rPr>
        <w:t> </w:t>
      </w:r>
      <w:r>
        <w:rPr>
          <w:sz w:val="16"/>
        </w:rPr>
        <w:t>об-</w:t>
      </w:r>
      <w:r>
        <w:rPr>
          <w:spacing w:val="1"/>
          <w:sz w:val="16"/>
        </w:rPr>
        <w:t> </w:t>
      </w:r>
      <w:r>
        <w:rPr>
          <w:sz w:val="16"/>
        </w:rPr>
        <w:t>щественные</w:t>
      </w:r>
      <w:r>
        <w:rPr>
          <w:spacing w:val="1"/>
          <w:sz w:val="16"/>
        </w:rPr>
        <w:t> </w:t>
      </w:r>
      <w:r>
        <w:rPr>
          <w:sz w:val="16"/>
        </w:rPr>
        <w:t>пешеходные</w:t>
      </w:r>
      <w:r>
        <w:rPr>
          <w:spacing w:val="1"/>
          <w:sz w:val="16"/>
        </w:rPr>
        <w:t> </w:t>
      </w:r>
      <w:r>
        <w:rPr>
          <w:sz w:val="16"/>
        </w:rPr>
        <w:t>пространства</w:t>
      </w:r>
      <w:r>
        <w:rPr>
          <w:spacing w:val="1"/>
          <w:sz w:val="16"/>
        </w:rPr>
        <w:t> </w:t>
      </w:r>
      <w:r>
        <w:rPr>
          <w:sz w:val="16"/>
        </w:rPr>
        <w:t>являются</w:t>
      </w:r>
      <w:r>
        <w:rPr>
          <w:spacing w:val="1"/>
          <w:sz w:val="16"/>
        </w:rPr>
        <w:t> </w:t>
      </w:r>
      <w:r>
        <w:rPr>
          <w:sz w:val="16"/>
        </w:rPr>
        <w:t>необходимой</w:t>
      </w:r>
      <w:r>
        <w:rPr>
          <w:spacing w:val="1"/>
          <w:sz w:val="16"/>
        </w:rPr>
        <w:t> </w:t>
      </w:r>
      <w:r>
        <w:rPr>
          <w:sz w:val="16"/>
        </w:rPr>
        <w:t>составля-</w:t>
      </w:r>
    </w:p>
    <w:p>
      <w:pPr>
        <w:pStyle w:val="BodyText"/>
        <w:spacing w:before="5"/>
        <w:ind w:left="196"/>
        <w:jc w:val="both"/>
      </w:pPr>
      <w:r>
        <w:rPr/>
        <w:t>ющей</w:t>
      </w:r>
      <w:r>
        <w:rPr>
          <w:spacing w:val="-6"/>
        </w:rPr>
        <w:t> </w:t>
      </w:r>
      <w:r>
        <w:rPr/>
        <w:t>успешного</w:t>
      </w:r>
      <w:r>
        <w:rPr>
          <w:spacing w:val="-5"/>
        </w:rPr>
        <w:t> </w:t>
      </w:r>
      <w:r>
        <w:rPr/>
        <w:t>существования</w:t>
      </w:r>
      <w:r>
        <w:rPr>
          <w:spacing w:val="-5"/>
        </w:rPr>
        <w:t> </w:t>
      </w:r>
      <w:r>
        <w:rPr/>
        <w:t>современного</w:t>
      </w:r>
      <w:r>
        <w:rPr>
          <w:spacing w:val="-4"/>
        </w:rPr>
        <w:t> </w:t>
      </w:r>
      <w:r>
        <w:rPr/>
        <w:t>города.</w:t>
      </w:r>
    </w:p>
    <w:p>
      <w:pPr>
        <w:pStyle w:val="BodyText"/>
        <w:spacing w:line="249" w:lineRule="auto" w:before="8"/>
        <w:ind w:left="196" w:right="211" w:firstLine="283"/>
        <w:jc w:val="both"/>
      </w:pPr>
      <w:r>
        <w:rPr/>
        <w:t>Комплексная реализация вышеописанных проектных предложений,</w:t>
      </w:r>
      <w:r>
        <w:rPr>
          <w:spacing w:val="1"/>
        </w:rPr>
        <w:t> </w:t>
      </w:r>
      <w:r>
        <w:rPr/>
        <w:t>разработанных с взаимной увязкой между объектами и преобразования-</w:t>
      </w:r>
      <w:r>
        <w:rPr>
          <w:spacing w:val="1"/>
        </w:rPr>
        <w:t> </w:t>
      </w:r>
      <w:r>
        <w:rPr>
          <w:spacing w:val="-2"/>
        </w:rPr>
        <w:t>ми территорий, позволит </w:t>
      </w:r>
      <w:r>
        <w:rPr>
          <w:spacing w:val="-1"/>
        </w:rPr>
        <w:t>сформировать более комфортную и масштабную</w:t>
      </w:r>
      <w:r>
        <w:rPr>
          <w:spacing w:val="-38"/>
        </w:rPr>
        <w:t> </w:t>
      </w:r>
      <w:r>
        <w:rPr>
          <w:spacing w:val="-2"/>
        </w:rPr>
        <w:t>человеку среду, раскрывающую </w:t>
      </w:r>
      <w:r>
        <w:rPr>
          <w:spacing w:val="-1"/>
        </w:rPr>
        <w:t>максимально градостроительный и образ-</w:t>
      </w:r>
      <w:r>
        <w:rPr>
          <w:spacing w:val="-37"/>
        </w:rPr>
        <w:t> </w:t>
      </w:r>
      <w:r>
        <w:rPr/>
        <w:t>ный</w:t>
      </w:r>
      <w:r>
        <w:rPr>
          <w:spacing w:val="-2"/>
        </w:rPr>
        <w:t> </w:t>
      </w:r>
      <w:r>
        <w:rPr/>
        <w:t>потенциал данного района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4"/>
        </w:rPr>
      </w:pPr>
    </w:p>
    <w:p>
      <w:pPr>
        <w:pStyle w:val="Heading6"/>
        <w:ind w:left="480"/>
      </w:pPr>
      <w:r>
        <w:rPr/>
        <w:t>Литература</w:t>
      </w:r>
    </w:p>
    <w:p>
      <w:pPr>
        <w:pStyle w:val="ListParagraph"/>
        <w:numPr>
          <w:ilvl w:val="0"/>
          <w:numId w:val="114"/>
        </w:numPr>
        <w:tabs>
          <w:tab w:pos="424" w:val="left" w:leader="none"/>
        </w:tabs>
        <w:spacing w:line="249" w:lineRule="auto" w:before="16" w:after="0"/>
        <w:ind w:left="423" w:right="211" w:hanging="227"/>
        <w:jc w:val="both"/>
        <w:rPr>
          <w:sz w:val="16"/>
        </w:rPr>
      </w:pPr>
      <w:r>
        <w:rPr>
          <w:sz w:val="16"/>
        </w:rPr>
        <w:t>Закон</w:t>
      </w:r>
      <w:r>
        <w:rPr>
          <w:spacing w:val="1"/>
          <w:sz w:val="16"/>
        </w:rPr>
        <w:t> </w:t>
      </w:r>
      <w:r>
        <w:rPr>
          <w:sz w:val="16"/>
        </w:rPr>
        <w:t>Санкт-Петербурга</w:t>
      </w:r>
      <w:r>
        <w:rPr>
          <w:spacing w:val="40"/>
          <w:sz w:val="16"/>
        </w:rPr>
        <w:t> </w:t>
      </w:r>
      <w:r>
        <w:rPr>
          <w:sz w:val="16"/>
        </w:rPr>
        <w:t>«О</w:t>
      </w:r>
      <w:r>
        <w:rPr>
          <w:spacing w:val="40"/>
          <w:sz w:val="16"/>
        </w:rPr>
        <w:t> </w:t>
      </w:r>
      <w:r>
        <w:rPr>
          <w:sz w:val="16"/>
        </w:rPr>
        <w:t>Генеральном</w:t>
      </w:r>
      <w:r>
        <w:rPr>
          <w:spacing w:val="40"/>
          <w:sz w:val="16"/>
        </w:rPr>
        <w:t> </w:t>
      </w:r>
      <w:r>
        <w:rPr>
          <w:sz w:val="16"/>
        </w:rPr>
        <w:t>плане</w:t>
      </w:r>
      <w:r>
        <w:rPr>
          <w:spacing w:val="40"/>
          <w:sz w:val="16"/>
        </w:rPr>
        <w:t> </w:t>
      </w:r>
      <w:r>
        <w:rPr>
          <w:sz w:val="16"/>
        </w:rPr>
        <w:t>Санкт-Петербурга</w:t>
      </w:r>
      <w:r>
        <w:rPr>
          <w:spacing w:val="-37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границах</w:t>
      </w:r>
      <w:r>
        <w:rPr>
          <w:spacing w:val="-3"/>
          <w:sz w:val="16"/>
        </w:rPr>
        <w:t> </w:t>
      </w:r>
      <w:r>
        <w:rPr>
          <w:sz w:val="16"/>
        </w:rPr>
        <w:t>зон</w:t>
      </w:r>
      <w:r>
        <w:rPr>
          <w:spacing w:val="-3"/>
          <w:sz w:val="16"/>
        </w:rPr>
        <w:t> </w:t>
      </w:r>
      <w:r>
        <w:rPr>
          <w:sz w:val="16"/>
        </w:rPr>
        <w:t>охраны</w:t>
      </w:r>
      <w:r>
        <w:rPr>
          <w:spacing w:val="-3"/>
          <w:sz w:val="16"/>
        </w:rPr>
        <w:t> </w:t>
      </w:r>
      <w:r>
        <w:rPr>
          <w:sz w:val="16"/>
        </w:rPr>
        <w:t>объектов</w:t>
      </w:r>
      <w:r>
        <w:rPr>
          <w:spacing w:val="-4"/>
          <w:sz w:val="16"/>
        </w:rPr>
        <w:t> </w:t>
      </w:r>
      <w:r>
        <w:rPr>
          <w:sz w:val="16"/>
        </w:rPr>
        <w:t>культурного</w:t>
      </w:r>
      <w:r>
        <w:rPr>
          <w:spacing w:val="-3"/>
          <w:sz w:val="16"/>
        </w:rPr>
        <w:t> </w:t>
      </w:r>
      <w:r>
        <w:rPr>
          <w:sz w:val="16"/>
        </w:rPr>
        <w:t>наследия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территории</w:t>
      </w:r>
      <w:r>
        <w:rPr>
          <w:spacing w:val="-38"/>
          <w:sz w:val="16"/>
        </w:rPr>
        <w:t> </w:t>
      </w:r>
      <w:r>
        <w:rPr>
          <w:sz w:val="16"/>
        </w:rPr>
        <w:t>Санкт-Петербурга»</w:t>
      </w:r>
      <w:r>
        <w:rPr>
          <w:spacing w:val="-2"/>
          <w:sz w:val="16"/>
        </w:rPr>
        <w:t> </w:t>
      </w:r>
      <w:r>
        <w:rPr>
          <w:sz w:val="16"/>
        </w:rPr>
        <w:t>от</w:t>
      </w:r>
      <w:r>
        <w:rPr>
          <w:spacing w:val="-2"/>
          <w:sz w:val="16"/>
        </w:rPr>
        <w:t> </w:t>
      </w:r>
      <w:r>
        <w:rPr>
          <w:sz w:val="16"/>
        </w:rPr>
        <w:t>21</w:t>
      </w:r>
      <w:r>
        <w:rPr>
          <w:spacing w:val="-2"/>
          <w:sz w:val="16"/>
        </w:rPr>
        <w:t> </w:t>
      </w:r>
      <w:r>
        <w:rPr>
          <w:sz w:val="16"/>
        </w:rPr>
        <w:t>декабря</w:t>
      </w:r>
      <w:r>
        <w:rPr>
          <w:spacing w:val="-2"/>
          <w:sz w:val="16"/>
        </w:rPr>
        <w:t> </w:t>
      </w:r>
      <w:r>
        <w:rPr>
          <w:sz w:val="16"/>
        </w:rPr>
        <w:t>2005</w:t>
      </w:r>
      <w:r>
        <w:rPr>
          <w:spacing w:val="-2"/>
          <w:sz w:val="16"/>
        </w:rPr>
        <w:t> </w:t>
      </w:r>
      <w:r>
        <w:rPr>
          <w:sz w:val="16"/>
        </w:rPr>
        <w:t>года</w:t>
      </w:r>
      <w:r>
        <w:rPr>
          <w:spacing w:val="-2"/>
          <w:sz w:val="16"/>
        </w:rPr>
        <w:t> </w:t>
      </w:r>
      <w:r>
        <w:rPr>
          <w:sz w:val="16"/>
        </w:rPr>
        <w:t>№</w:t>
      </w:r>
      <w:r>
        <w:rPr>
          <w:spacing w:val="-4"/>
          <w:sz w:val="16"/>
        </w:rPr>
        <w:t> </w:t>
      </w:r>
      <w:r>
        <w:rPr>
          <w:sz w:val="16"/>
        </w:rPr>
        <w:t>728-99</w:t>
      </w:r>
      <w:r>
        <w:rPr>
          <w:spacing w:val="-2"/>
          <w:sz w:val="16"/>
        </w:rPr>
        <w:t> </w:t>
      </w:r>
      <w:r>
        <w:rPr>
          <w:sz w:val="16"/>
        </w:rPr>
        <w:t>(с</w:t>
      </w:r>
      <w:r>
        <w:rPr>
          <w:spacing w:val="-2"/>
          <w:sz w:val="16"/>
        </w:rPr>
        <w:t> </w:t>
      </w:r>
      <w:r>
        <w:rPr>
          <w:sz w:val="16"/>
        </w:rPr>
        <w:t>изменениями</w:t>
      </w:r>
      <w:r>
        <w:rPr>
          <w:spacing w:val="-37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13 июля 2015 года).</w:t>
      </w:r>
    </w:p>
    <w:p>
      <w:pPr>
        <w:pStyle w:val="ListParagraph"/>
        <w:numPr>
          <w:ilvl w:val="0"/>
          <w:numId w:val="114"/>
        </w:numPr>
        <w:tabs>
          <w:tab w:pos="424" w:val="left" w:leader="none"/>
        </w:tabs>
        <w:spacing w:line="249" w:lineRule="auto" w:before="2" w:after="0"/>
        <w:ind w:left="423" w:right="217" w:hanging="227"/>
        <w:jc w:val="both"/>
        <w:rPr>
          <w:sz w:val="16"/>
        </w:rPr>
      </w:pPr>
      <w:r>
        <w:rPr>
          <w:sz w:val="16"/>
        </w:rPr>
        <w:t>Пунин А. Л. Архитектура Петербурга середины XIX века. Л., 1990.</w:t>
      </w:r>
      <w:r>
        <w:rPr>
          <w:spacing w:val="1"/>
          <w:sz w:val="16"/>
        </w:rPr>
        <w:t> </w:t>
      </w:r>
      <w:r>
        <w:rPr>
          <w:sz w:val="16"/>
        </w:rPr>
        <w:t>255 с.</w:t>
      </w:r>
    </w:p>
    <w:p>
      <w:pPr>
        <w:pStyle w:val="ListParagraph"/>
        <w:numPr>
          <w:ilvl w:val="0"/>
          <w:numId w:val="114"/>
        </w:numPr>
        <w:tabs>
          <w:tab w:pos="424" w:val="left" w:leader="none"/>
        </w:tabs>
        <w:spacing w:line="249" w:lineRule="auto" w:before="2" w:after="0"/>
        <w:ind w:left="423" w:right="213" w:hanging="227"/>
        <w:jc w:val="both"/>
        <w:rPr>
          <w:sz w:val="16"/>
        </w:rPr>
      </w:pPr>
      <w:r>
        <w:rPr>
          <w:sz w:val="16"/>
        </w:rPr>
        <w:t>Дуцев М. В. Концепция архитектуры современного центра искусств:</w:t>
      </w:r>
      <w:r>
        <w:rPr>
          <w:spacing w:val="1"/>
          <w:sz w:val="16"/>
        </w:rPr>
        <w:t> </w:t>
      </w:r>
      <w:r>
        <w:rPr>
          <w:sz w:val="16"/>
        </w:rPr>
        <w:t>дис.</w:t>
      </w:r>
      <w:r>
        <w:rPr>
          <w:spacing w:val="-2"/>
          <w:sz w:val="16"/>
        </w:rPr>
        <w:t> </w:t>
      </w:r>
      <w:r>
        <w:rPr>
          <w:sz w:val="16"/>
        </w:rPr>
        <w:t>канд.</w:t>
      </w:r>
      <w:r>
        <w:rPr>
          <w:spacing w:val="-1"/>
          <w:sz w:val="16"/>
        </w:rPr>
        <w:t> </w:t>
      </w:r>
      <w:r>
        <w:rPr>
          <w:sz w:val="16"/>
        </w:rPr>
        <w:t>арх.</w:t>
      </w:r>
      <w:r>
        <w:rPr>
          <w:spacing w:val="-2"/>
          <w:sz w:val="16"/>
        </w:rPr>
        <w:t> </w:t>
      </w:r>
      <w:r>
        <w:rPr>
          <w:sz w:val="16"/>
        </w:rPr>
        <w:t>наук:</w:t>
      </w:r>
      <w:r>
        <w:rPr>
          <w:spacing w:val="-1"/>
          <w:sz w:val="16"/>
        </w:rPr>
        <w:t> </w:t>
      </w:r>
      <w:r>
        <w:rPr>
          <w:sz w:val="16"/>
        </w:rPr>
        <w:t>18.00.01.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Нижний</w:t>
      </w:r>
      <w:r>
        <w:rPr>
          <w:spacing w:val="-3"/>
          <w:sz w:val="16"/>
        </w:rPr>
        <w:t> </w:t>
      </w:r>
      <w:r>
        <w:rPr>
          <w:sz w:val="16"/>
        </w:rPr>
        <w:t>Новгород,</w:t>
      </w:r>
      <w:r>
        <w:rPr>
          <w:spacing w:val="-1"/>
          <w:sz w:val="16"/>
        </w:rPr>
        <w:t> </w:t>
      </w:r>
      <w:r>
        <w:rPr>
          <w:sz w:val="16"/>
        </w:rPr>
        <w:t>2005.</w:t>
      </w:r>
      <w:r>
        <w:rPr>
          <w:spacing w:val="-1"/>
          <w:sz w:val="16"/>
        </w:rPr>
        <w:t> </w:t>
      </w:r>
      <w:r>
        <w:rPr>
          <w:sz w:val="16"/>
        </w:rPr>
        <w:t>241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14"/>
        </w:numPr>
        <w:tabs>
          <w:tab w:pos="424" w:val="left" w:leader="none"/>
        </w:tabs>
        <w:spacing w:line="249" w:lineRule="auto" w:before="1" w:after="0"/>
        <w:ind w:left="423" w:right="210" w:hanging="227"/>
        <w:jc w:val="both"/>
        <w:rPr>
          <w:sz w:val="16"/>
        </w:rPr>
      </w:pPr>
      <w:r>
        <w:rPr>
          <w:spacing w:val="-1"/>
          <w:sz w:val="16"/>
        </w:rPr>
        <w:t>Колин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Эллард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«Среда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обитания.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влияет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9"/>
          <w:sz w:val="16"/>
        </w:rPr>
        <w:t> </w:t>
      </w:r>
      <w:r>
        <w:rPr>
          <w:sz w:val="16"/>
        </w:rPr>
        <w:t>наше</w:t>
      </w:r>
      <w:r>
        <w:rPr>
          <w:spacing w:val="-9"/>
          <w:sz w:val="16"/>
        </w:rPr>
        <w:t> </w:t>
      </w:r>
      <w:r>
        <w:rPr>
          <w:sz w:val="16"/>
        </w:rPr>
        <w:t>пове-</w:t>
      </w:r>
      <w:r>
        <w:rPr>
          <w:spacing w:val="-38"/>
          <w:sz w:val="16"/>
        </w:rPr>
        <w:t> </w:t>
      </w:r>
      <w:r>
        <w:rPr>
          <w:sz w:val="16"/>
        </w:rPr>
        <w:t>дение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самочувствие», 2016. 330 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5" w:space="40"/>
            <w:col w:w="542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563264" id="docshape505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0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157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560192" id="docshape50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559680" id="docshape50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559168" id="docshape509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spacing w:line="240" w:lineRule="auto"/>
        <w:ind w:left="1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81921" cy="1827656"/>
            <wp:effectExtent l="0" t="0" r="0" b="0"/>
            <wp:docPr id="537" name="image2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81.jpe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921" cy="182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75"/>
          <w:sz w:val="20"/>
        </w:rPr>
        <w:t> </w:t>
      </w:r>
      <w:r>
        <w:rPr>
          <w:spacing w:val="75"/>
          <w:position w:val="1"/>
          <w:sz w:val="20"/>
        </w:rPr>
        <w:drawing>
          <wp:inline distT="0" distB="0" distL="0" distR="0">
            <wp:extent cx="3262257" cy="1822703"/>
            <wp:effectExtent l="0" t="0" r="0" b="0"/>
            <wp:docPr id="539" name="image2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82.jpe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257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1"/>
          <w:sz w:val="20"/>
        </w:rPr>
      </w:r>
    </w:p>
    <w:p>
      <w:pPr>
        <w:pStyle w:val="BodyText"/>
        <w:spacing w:before="116"/>
        <w:ind w:left="173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Многофункциональный</w:t>
      </w:r>
      <w:r>
        <w:rPr>
          <w:spacing w:val="-6"/>
        </w:rPr>
        <w:t> </w:t>
      </w:r>
      <w:r>
        <w:rPr/>
        <w:t>жилой</w:t>
      </w:r>
      <w:r>
        <w:rPr>
          <w:spacing w:val="-5"/>
        </w:rPr>
        <w:t> </w:t>
      </w:r>
      <w:r>
        <w:rPr/>
        <w:t>комплекс</w:t>
      </w: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44">
            <wp:simplePos x="0" y="0"/>
            <wp:positionH relativeFrom="page">
              <wp:posOffset>503999</wp:posOffset>
            </wp:positionH>
            <wp:positionV relativeFrom="paragraph">
              <wp:posOffset>196399</wp:posOffset>
            </wp:positionV>
            <wp:extent cx="3235062" cy="2426970"/>
            <wp:effectExtent l="0" t="0" r="0" b="0"/>
            <wp:wrapTopAndBottom/>
            <wp:docPr id="541" name="image2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83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062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5">
            <wp:simplePos x="0" y="0"/>
            <wp:positionH relativeFrom="page">
              <wp:posOffset>3826466</wp:posOffset>
            </wp:positionH>
            <wp:positionV relativeFrom="paragraph">
              <wp:posOffset>196399</wp:posOffset>
            </wp:positionV>
            <wp:extent cx="3205573" cy="2436876"/>
            <wp:effectExtent l="0" t="0" r="0" b="0"/>
            <wp:wrapTopAndBottom/>
            <wp:docPr id="543" name="image2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84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5573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173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3"/>
        </w:rPr>
        <w:t> </w:t>
      </w:r>
      <w:r>
        <w:rPr/>
        <w:t>Жилой</w:t>
      </w:r>
      <w:r>
        <w:rPr>
          <w:spacing w:val="-4"/>
        </w:rPr>
        <w:t> </w:t>
      </w:r>
      <w:r>
        <w:rPr/>
        <w:t>комплекс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интеграцией</w:t>
      </w:r>
      <w:r>
        <w:rPr>
          <w:spacing w:val="-4"/>
        </w:rPr>
        <w:t> </w:t>
      </w:r>
      <w:r>
        <w:rPr/>
        <w:t>общественно-деловой</w:t>
      </w:r>
      <w:r>
        <w:rPr>
          <w:spacing w:val="-4"/>
        </w:rPr>
        <w:t> </w:t>
      </w:r>
      <w:r>
        <w:rPr/>
        <w:t>функции</w:t>
      </w:r>
      <w:r>
        <w:rPr>
          <w:spacing w:val="-3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завода</w:t>
      </w:r>
      <w:r>
        <w:rPr>
          <w:spacing w:val="-4"/>
        </w:rPr>
        <w:t> </w:t>
      </w:r>
      <w:r>
        <w:rPr/>
        <w:t>«Ильич»</w:t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646">
            <wp:simplePos x="0" y="0"/>
            <wp:positionH relativeFrom="page">
              <wp:posOffset>503999</wp:posOffset>
            </wp:positionH>
            <wp:positionV relativeFrom="paragraph">
              <wp:posOffset>80442</wp:posOffset>
            </wp:positionV>
            <wp:extent cx="3056535" cy="2501265"/>
            <wp:effectExtent l="0" t="0" r="0" b="0"/>
            <wp:wrapTopAndBottom/>
            <wp:docPr id="545" name="image2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85.jpe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53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7">
            <wp:simplePos x="0" y="0"/>
            <wp:positionH relativeFrom="page">
              <wp:posOffset>3975723</wp:posOffset>
            </wp:positionH>
            <wp:positionV relativeFrom="paragraph">
              <wp:posOffset>80442</wp:posOffset>
            </wp:positionV>
            <wp:extent cx="3052485" cy="1550289"/>
            <wp:effectExtent l="0" t="0" r="0" b="0"/>
            <wp:wrapTopAndBottom/>
            <wp:docPr id="547" name="image2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86.jpe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485" cy="1550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24"/>
        <w:rPr>
          <w:sz w:val="5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3057103" cy="1728597"/>
            <wp:effectExtent l="0" t="0" r="0" b="0"/>
            <wp:docPr id="549" name="image2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87.jpe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103" cy="172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640" w:val="left" w:leader="none"/>
        </w:tabs>
        <w:spacing w:before="119"/>
        <w:ind w:left="173"/>
      </w:pPr>
      <w:r>
        <w:rPr/>
        <w:drawing>
          <wp:anchor distT="0" distB="0" distL="0" distR="0" allowOverlap="1" layoutInCell="1" locked="0" behindDoc="0" simplePos="0" relativeHeight="16062464">
            <wp:simplePos x="0" y="0"/>
            <wp:positionH relativeFrom="page">
              <wp:posOffset>3975723</wp:posOffset>
            </wp:positionH>
            <wp:positionV relativeFrom="paragraph">
              <wp:posOffset>-2610481</wp:posOffset>
            </wp:positionV>
            <wp:extent cx="3053381" cy="2610231"/>
            <wp:effectExtent l="0" t="0" r="0" b="0"/>
            <wp:wrapNone/>
            <wp:docPr id="551" name="image2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88.jpe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381" cy="261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Культурно-образовательный</w:t>
      </w:r>
      <w:r>
        <w:rPr>
          <w:spacing w:val="-5"/>
        </w:rPr>
        <w:t> </w:t>
      </w:r>
      <w:r>
        <w:rPr/>
        <w:t>центр</w:t>
      </w:r>
      <w:r>
        <w:rPr>
          <w:spacing w:val="-6"/>
        </w:rPr>
        <w:t> </w:t>
      </w:r>
      <w:r>
        <w:rPr/>
        <w:t>со</w:t>
      </w:r>
      <w:r>
        <w:rPr>
          <w:spacing w:val="-6"/>
        </w:rPr>
        <w:t> </w:t>
      </w:r>
      <w:r>
        <w:rPr/>
        <w:t>зрелищной</w:t>
      </w:r>
      <w:r>
        <w:rPr>
          <w:spacing w:val="-5"/>
        </w:rPr>
        <w:t> </w:t>
      </w:r>
      <w:r>
        <w:rPr/>
        <w:t>функцией</w:t>
        <w:tab/>
        <w:t>Рис.</w:t>
      </w:r>
      <w:r>
        <w:rPr>
          <w:spacing w:val="-7"/>
        </w:rPr>
        <w:t> </w:t>
      </w:r>
      <w:r>
        <w:rPr/>
        <w:t>4.</w:t>
      </w:r>
      <w:r>
        <w:rPr>
          <w:spacing w:val="-5"/>
        </w:rPr>
        <w:t> </w:t>
      </w:r>
      <w:r>
        <w:rPr/>
        <w:t>Научно-познавательный</w:t>
      </w:r>
      <w:r>
        <w:rPr>
          <w:spacing w:val="-5"/>
        </w:rPr>
        <w:t> </w:t>
      </w:r>
      <w:r>
        <w:rPr/>
        <w:t>центр</w:t>
      </w:r>
    </w:p>
    <w:p>
      <w:pPr>
        <w:pStyle w:val="BodyText"/>
        <w:spacing w:before="3"/>
        <w:rPr>
          <w:sz w:val="22"/>
        </w:rPr>
      </w:pPr>
      <w:r>
        <w:rPr/>
        <w:pict>
          <v:shape style="position:absolute;margin-left:39.685001pt;margin-top:14.003521pt;width:513.1pt;height:.1pt;mso-position-horizontal-relative:page;mso-position-vertical-relative:paragraph;z-index:-15396864;mso-wrap-distance-left:0;mso-wrap-distance-right:0" id="docshape510" coordorigin="794,280" coordsize="10262,0" path="m794,280l11055,28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158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725</w:t>
      </w:r>
    </w:p>
    <w:p>
      <w:pPr>
        <w:spacing w:line="249" w:lineRule="auto" w:before="57"/>
        <w:ind w:left="230" w:right="1162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Александра Матушкина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1735" w:firstLine="0"/>
        <w:jc w:val="left"/>
        <w:rPr>
          <w:sz w:val="16"/>
        </w:rPr>
      </w:pPr>
      <w:r>
        <w:rPr>
          <w:i/>
          <w:w w:val="95"/>
          <w:sz w:val="16"/>
        </w:rPr>
        <w:t>Аида Оспанова</w:t>
      </w:r>
      <w:r>
        <w:rPr>
          <w:w w:val="95"/>
          <w:sz w:val="16"/>
        </w:rPr>
        <w:t>,</w:t>
      </w:r>
      <w:r>
        <w:rPr>
          <w:spacing w:val="-36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1"/>
        <w:ind w:left="230" w:right="1482" w:firstLine="0"/>
        <w:jc w:val="left"/>
        <w:rPr>
          <w:sz w:val="16"/>
        </w:rPr>
      </w:pPr>
      <w:r>
        <w:rPr>
          <w:i/>
          <w:w w:val="95"/>
          <w:sz w:val="16"/>
        </w:rPr>
        <w:t>Елена Задорожная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1"/>
        <w:ind w:left="230" w:right="634" w:firstLine="0"/>
        <w:jc w:val="left"/>
        <w:rPr>
          <w:sz w:val="16"/>
        </w:rPr>
      </w:pPr>
      <w:r>
        <w:rPr>
          <w:i/>
          <w:w w:val="95"/>
          <w:sz w:val="16"/>
        </w:rPr>
        <w:t>Нина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Михайловна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Дрижаполова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467">
        <w:r>
          <w:rPr>
            <w:i/>
            <w:sz w:val="16"/>
          </w:rPr>
          <w:t>sasha-wlasowa@mail.ru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468">
        <w:r>
          <w:rPr>
            <w:i/>
            <w:sz w:val="16"/>
          </w:rPr>
          <w:t>aidaospanova22@gmail.com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469">
        <w:r>
          <w:rPr>
            <w:i/>
            <w:sz w:val="16"/>
          </w:rPr>
          <w:t>zador</w:t>
        </w:r>
      </w:hyperlink>
      <w:hyperlink r:id="rId470">
        <w:r>
          <w:rPr>
            <w:i/>
            <w:sz w:val="16"/>
          </w:rPr>
          <w:t>ozhnaia.05@gmail.com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Aleksandra Matushkina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Aida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Ospanova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Elena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Zadorozhnaya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r>
        <w:rPr>
          <w:i/>
          <w:w w:val="95"/>
          <w:sz w:val="16"/>
        </w:rPr>
        <w:t>Nina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Mihailovna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Drijapolova,</w:t>
      </w:r>
    </w:p>
    <w:p>
      <w:pPr>
        <w:pStyle w:val="BodyText"/>
        <w:spacing w:line="249" w:lineRule="auto" w:before="8"/>
        <w:ind w:left="507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spacing w:line="249" w:lineRule="auto" w:before="2"/>
        <w:ind w:left="524" w:right="211" w:hanging="295"/>
        <w:jc w:val="right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</w:t>
      </w:r>
      <w:r>
        <w:rPr>
          <w:i/>
          <w:spacing w:val="5"/>
          <w:w w:val="95"/>
          <w:sz w:val="16"/>
        </w:rPr>
        <w:t> </w:t>
      </w:r>
      <w:hyperlink r:id="rId467">
        <w:r>
          <w:rPr>
            <w:i/>
            <w:spacing w:val="-1"/>
            <w:w w:val="95"/>
            <w:sz w:val="16"/>
          </w:rPr>
          <w:t>sasha-wlasowa@mail.ru</w:t>
        </w:r>
        <w:r>
          <w:rPr>
            <w:spacing w:val="-1"/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468">
        <w:r>
          <w:rPr>
            <w:i/>
            <w:sz w:val="16"/>
          </w:rPr>
          <w:t>aidaospanova22@gmail.com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469">
        <w:r>
          <w:rPr>
            <w:i/>
            <w:sz w:val="16"/>
          </w:rPr>
          <w:t>zador</w:t>
        </w:r>
      </w:hyperlink>
      <w:hyperlink r:id="rId470">
        <w:r>
          <w:rPr>
            <w:i/>
            <w:sz w:val="16"/>
          </w:rPr>
          <w:t>ozhnaia.05@gmail.com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4909"/>
            <w:col w:w="2795"/>
          </w:cols>
        </w:sectPr>
      </w:pPr>
    </w:p>
    <w:p>
      <w:pPr>
        <w:pStyle w:val="BodyText"/>
        <w:spacing w:before="7"/>
        <w:rPr>
          <w:i/>
        </w:rPr>
      </w:pPr>
    </w:p>
    <w:p>
      <w:pPr>
        <w:pStyle w:val="Heading1"/>
        <w:spacing w:line="249" w:lineRule="auto" w:before="88"/>
        <w:ind w:left="1627" w:right="1608"/>
      </w:pPr>
      <w:bookmarkStart w:name="_TOC_250034" w:id="67"/>
      <w:r>
        <w:rPr>
          <w:spacing w:val="-2"/>
        </w:rPr>
        <w:t>ПРЕОБРАЗОВАНИЕ</w:t>
      </w:r>
      <w:r>
        <w:rPr>
          <w:spacing w:val="-12"/>
        </w:rPr>
        <w:t> </w:t>
      </w:r>
      <w:r>
        <w:rPr>
          <w:spacing w:val="-1"/>
        </w:rPr>
        <w:t>ПРОМЫШЛЕННОЙ</w:t>
      </w:r>
      <w:r>
        <w:rPr>
          <w:spacing w:val="-10"/>
        </w:rPr>
        <w:t> </w:t>
      </w:r>
      <w:r>
        <w:rPr>
          <w:spacing w:val="-1"/>
        </w:rPr>
        <w:t>ТЕРРИТОРИИ</w:t>
      </w:r>
      <w:r>
        <w:rPr>
          <w:spacing w:val="-67"/>
        </w:rPr>
        <w:t> </w:t>
      </w:r>
      <w:r>
        <w:rPr/>
        <w:t>ЮГО-ВОСТОЧНОЙ</w:t>
      </w:r>
      <w:r>
        <w:rPr>
          <w:spacing w:val="-13"/>
        </w:rPr>
        <w:t> </w:t>
      </w:r>
      <w:r>
        <w:rPr/>
        <w:t>ЧАСТИ</w:t>
      </w:r>
      <w:r>
        <w:rPr>
          <w:spacing w:val="-14"/>
        </w:rPr>
        <w:t> </w:t>
      </w:r>
      <w:r>
        <w:rPr/>
        <w:t>ВЫБОРГСКОЙ</w:t>
      </w:r>
      <w:r>
        <w:rPr>
          <w:spacing w:val="-12"/>
        </w:rPr>
        <w:t> </w:t>
      </w:r>
      <w:bookmarkEnd w:id="67"/>
      <w:r>
        <w:rPr/>
        <w:t>СТОРОНЫ</w:t>
      </w:r>
    </w:p>
    <w:p>
      <w:pPr>
        <w:pStyle w:val="Heading2"/>
        <w:spacing w:line="249" w:lineRule="auto"/>
        <w:ind w:left="2033" w:right="2003"/>
      </w:pPr>
      <w:r>
        <w:rPr>
          <w:spacing w:val="-2"/>
        </w:rPr>
        <w:t>TRANSFIGURATION OF INDUSTRIAL TERRITORY</w:t>
      </w:r>
      <w:r>
        <w:rPr>
          <w:spacing w:val="-67"/>
        </w:rPr>
        <w:t> </w:t>
      </w:r>
      <w:r>
        <w:rPr>
          <w:spacing w:val="-3"/>
        </w:rPr>
        <w:t>OF</w:t>
      </w:r>
      <w:r>
        <w:rPr>
          <w:spacing w:val="-1"/>
        </w:rPr>
        <w:t> </w:t>
      </w:r>
      <w:r>
        <w:rPr>
          <w:spacing w:val="-3"/>
        </w:rPr>
        <w:t>SOUTH-EASTERN</w:t>
      </w:r>
      <w:r>
        <w:rPr>
          <w:spacing w:val="-5"/>
        </w:rPr>
        <w:t> </w:t>
      </w:r>
      <w:r>
        <w:rPr>
          <w:spacing w:val="-3"/>
        </w:rPr>
        <w:t>VYBORGSKAYA</w:t>
      </w:r>
      <w:r>
        <w:rPr>
          <w:spacing w:val="-16"/>
        </w:rPr>
        <w:t> </w:t>
      </w:r>
      <w:r>
        <w:rPr>
          <w:spacing w:val="-2"/>
        </w:rPr>
        <w:t>SIDE</w:t>
      </w:r>
    </w:p>
    <w:p>
      <w:pPr>
        <w:pStyle w:val="BodyText"/>
        <w:spacing w:line="249" w:lineRule="auto" w:before="197"/>
        <w:ind w:left="230" w:right="211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рассматривается</w:t>
      </w:r>
      <w:r>
        <w:rPr>
          <w:spacing w:val="-8"/>
        </w:rPr>
        <w:t> </w:t>
      </w:r>
      <w:r>
        <w:rPr>
          <w:spacing w:val="-1"/>
        </w:rPr>
        <w:t>бывшая</w:t>
      </w:r>
      <w:r>
        <w:rPr>
          <w:spacing w:val="-9"/>
        </w:rPr>
        <w:t> </w:t>
      </w:r>
      <w:r>
        <w:rPr>
          <w:spacing w:val="-1"/>
        </w:rPr>
        <w:t>промышленная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«серого</w:t>
      </w:r>
      <w:r>
        <w:rPr>
          <w:spacing w:val="-8"/>
        </w:rPr>
        <w:t> </w:t>
      </w:r>
      <w:r>
        <w:rPr>
          <w:spacing w:val="-1"/>
        </w:rPr>
        <w:t>пояса»</w:t>
      </w:r>
      <w:r>
        <w:rPr>
          <w:spacing w:val="-9"/>
        </w:rPr>
        <w:t> </w:t>
      </w:r>
      <w:r>
        <w:rPr>
          <w:spacing w:val="-1"/>
        </w:rPr>
        <w:t>юго-восточной</w:t>
      </w:r>
      <w:r>
        <w:rPr>
          <w:spacing w:val="-9"/>
        </w:rPr>
        <w:t> </w:t>
      </w:r>
      <w:r>
        <w:rPr/>
        <w:t>части</w:t>
      </w:r>
      <w:r>
        <w:rPr>
          <w:spacing w:val="-8"/>
        </w:rPr>
        <w:t> </w:t>
      </w:r>
      <w:r>
        <w:rPr/>
        <w:t>Выборгской</w:t>
      </w:r>
      <w:r>
        <w:rPr>
          <w:spacing w:val="-9"/>
        </w:rPr>
        <w:t> </w:t>
      </w:r>
      <w:r>
        <w:rPr/>
        <w:t>стороны</w:t>
      </w:r>
      <w:r>
        <w:rPr>
          <w:spacing w:val="-9"/>
        </w:rPr>
        <w:t> </w:t>
      </w:r>
      <w:r>
        <w:rPr/>
        <w:t>от</w:t>
      </w:r>
      <w:r>
        <w:rPr>
          <w:spacing w:val="-8"/>
        </w:rPr>
        <w:t> </w:t>
      </w:r>
      <w:r>
        <w:rPr/>
        <w:t>Гренадерской</w:t>
      </w:r>
      <w:r>
        <w:rPr>
          <w:spacing w:val="-9"/>
        </w:rPr>
        <w:t> </w:t>
      </w:r>
      <w:r>
        <w:rPr/>
        <w:t>улицы</w:t>
      </w:r>
      <w:r>
        <w:rPr>
          <w:spacing w:val="-9"/>
        </w:rPr>
        <w:t> </w:t>
      </w:r>
      <w:r>
        <w:rPr/>
        <w:t>до</w:t>
      </w:r>
      <w:r>
        <w:rPr>
          <w:spacing w:val="1"/>
        </w:rPr>
        <w:t> </w:t>
      </w:r>
      <w:r>
        <w:rPr/>
        <w:t>Феодосинской</w:t>
      </w:r>
      <w:r>
        <w:rPr>
          <w:spacing w:val="-6"/>
        </w:rPr>
        <w:t> </w:t>
      </w:r>
      <w:r>
        <w:rPr/>
        <w:t>улицы</w:t>
      </w:r>
      <w:r>
        <w:rPr>
          <w:spacing w:val="-6"/>
        </w:rPr>
        <w:t> </w:t>
      </w:r>
      <w:r>
        <w:rPr/>
        <w:t>вдоль</w:t>
      </w:r>
      <w:r>
        <w:rPr>
          <w:spacing w:val="-6"/>
        </w:rPr>
        <w:t> </w:t>
      </w:r>
      <w:r>
        <w:rPr/>
        <w:t>набережной.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ходе</w:t>
      </w:r>
      <w:r>
        <w:rPr>
          <w:spacing w:val="-6"/>
        </w:rPr>
        <w:t> </w:t>
      </w:r>
      <w:r>
        <w:rPr/>
        <w:t>исследования</w:t>
      </w:r>
      <w:r>
        <w:rPr>
          <w:spacing w:val="-6"/>
        </w:rPr>
        <w:t> </w:t>
      </w:r>
      <w:r>
        <w:rPr/>
        <w:t>дается</w:t>
      </w:r>
      <w:r>
        <w:rPr>
          <w:spacing w:val="-6"/>
        </w:rPr>
        <w:t> </w:t>
      </w:r>
      <w:r>
        <w:rPr/>
        <w:t>оценка</w:t>
      </w:r>
      <w:r>
        <w:rPr>
          <w:spacing w:val="-6"/>
        </w:rPr>
        <w:t> </w:t>
      </w:r>
      <w:r>
        <w:rPr/>
        <w:t>территории,</w:t>
      </w:r>
      <w:r>
        <w:rPr>
          <w:spacing w:val="-6"/>
        </w:rPr>
        <w:t> </w:t>
      </w:r>
      <w:r>
        <w:rPr/>
        <w:t>выявляются</w:t>
      </w:r>
      <w:r>
        <w:rPr>
          <w:spacing w:val="-6"/>
        </w:rPr>
        <w:t> </w:t>
      </w:r>
      <w:r>
        <w:rPr/>
        <w:t>основные</w:t>
      </w:r>
      <w:r>
        <w:rPr>
          <w:spacing w:val="-6"/>
        </w:rPr>
        <w:t> </w:t>
      </w:r>
      <w:r>
        <w:rPr/>
        <w:t>проблемы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особенности</w:t>
      </w:r>
      <w:r>
        <w:rPr>
          <w:spacing w:val="-6"/>
        </w:rPr>
        <w:t> </w:t>
      </w:r>
      <w:r>
        <w:rPr/>
        <w:t>ее</w:t>
      </w:r>
      <w:r>
        <w:rPr>
          <w:spacing w:val="-6"/>
        </w:rPr>
        <w:t> </w:t>
      </w:r>
      <w:r>
        <w:rPr/>
        <w:t>организа-</w:t>
      </w:r>
      <w:r>
        <w:rPr>
          <w:spacing w:val="1"/>
        </w:rPr>
        <w:t> </w:t>
      </w:r>
      <w:r>
        <w:rPr>
          <w:spacing w:val="-1"/>
        </w:rPr>
        <w:t>ции,</w:t>
      </w:r>
      <w:r>
        <w:rPr>
          <w:spacing w:val="-9"/>
        </w:rPr>
        <w:t> </w:t>
      </w:r>
      <w:r>
        <w:rPr>
          <w:spacing w:val="-1"/>
        </w:rPr>
        <w:t>формулируются</w:t>
      </w:r>
      <w:r>
        <w:rPr>
          <w:spacing w:val="-9"/>
        </w:rPr>
        <w:t> </w:t>
      </w:r>
      <w:r>
        <w:rPr>
          <w:spacing w:val="-1"/>
        </w:rPr>
        <w:t>принципы,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которым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может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>
          <w:spacing w:val="-1"/>
        </w:rPr>
        <w:t>преобразована.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статье</w:t>
      </w:r>
      <w:r>
        <w:rPr>
          <w:spacing w:val="-9"/>
        </w:rPr>
        <w:t> </w:t>
      </w:r>
      <w:r>
        <w:rPr/>
        <w:t>представляются</w:t>
      </w:r>
      <w:r>
        <w:rPr>
          <w:spacing w:val="-9"/>
        </w:rPr>
        <w:t> </w:t>
      </w:r>
      <w:r>
        <w:rPr/>
        <w:t>проектные</w:t>
      </w:r>
      <w:r>
        <w:rPr>
          <w:spacing w:val="-9"/>
        </w:rPr>
        <w:t> </w:t>
      </w:r>
      <w:r>
        <w:rPr/>
        <w:t>предложения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преобразова-</w:t>
      </w:r>
      <w:r>
        <w:rPr>
          <w:spacing w:val="1"/>
        </w:rPr>
        <w:t> </w:t>
      </w:r>
      <w:r>
        <w:rPr/>
        <w:t>нию</w:t>
      </w:r>
      <w:r>
        <w:rPr>
          <w:spacing w:val="-3"/>
        </w:rPr>
        <w:t> </w:t>
      </w:r>
      <w:r>
        <w:rPr/>
        <w:t>трех</w:t>
      </w:r>
      <w:r>
        <w:rPr>
          <w:spacing w:val="-3"/>
        </w:rPr>
        <w:t> </w:t>
      </w:r>
      <w:r>
        <w:rPr/>
        <w:t>участков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выбранной</w:t>
      </w:r>
      <w:r>
        <w:rPr>
          <w:spacing w:val="-2"/>
        </w:rPr>
        <w:t> </w:t>
      </w:r>
      <w:r>
        <w:rPr/>
        <w:t>территории,</w:t>
      </w:r>
      <w:r>
        <w:rPr>
          <w:spacing w:val="-3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решают</w:t>
      </w:r>
      <w:r>
        <w:rPr>
          <w:spacing w:val="-2"/>
        </w:rPr>
        <w:t> </w:t>
      </w:r>
      <w:r>
        <w:rPr/>
        <w:t>проблемы</w:t>
      </w:r>
      <w:r>
        <w:rPr>
          <w:spacing w:val="-3"/>
        </w:rPr>
        <w:t> </w:t>
      </w:r>
      <w:r>
        <w:rPr/>
        <w:t>данного</w:t>
      </w:r>
      <w:r>
        <w:rPr>
          <w:spacing w:val="-2"/>
        </w:rPr>
        <w:t> </w:t>
      </w:r>
      <w:r>
        <w:rPr/>
        <w:t>места,</w:t>
      </w:r>
      <w:r>
        <w:rPr>
          <w:spacing w:val="-3"/>
        </w:rPr>
        <w:t> </w:t>
      </w:r>
      <w:r>
        <w:rPr/>
        <w:t>выявленные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ходе</w:t>
      </w:r>
      <w:r>
        <w:rPr>
          <w:spacing w:val="-3"/>
        </w:rPr>
        <w:t> </w:t>
      </w:r>
      <w:r>
        <w:rPr/>
        <w:t>исследования.</w:t>
      </w:r>
      <w:r>
        <w:rPr>
          <w:spacing w:val="-2"/>
        </w:rPr>
        <w:t> </w:t>
      </w:r>
      <w:r>
        <w:rPr/>
        <w:t>Предлагается</w:t>
      </w:r>
      <w:r>
        <w:rPr>
          <w:spacing w:val="-3"/>
        </w:rPr>
        <w:t> </w:t>
      </w:r>
      <w:r>
        <w:rPr/>
        <w:t>размещение</w:t>
      </w:r>
      <w:r>
        <w:rPr>
          <w:spacing w:val="-38"/>
        </w:rPr>
        <w:t> </w:t>
      </w:r>
      <w:r>
        <w:rPr/>
        <w:t>трех</w:t>
      </w:r>
      <w:r>
        <w:rPr>
          <w:spacing w:val="-10"/>
        </w:rPr>
        <w:t> </w:t>
      </w:r>
      <w:r>
        <w:rPr/>
        <w:t>объектов</w:t>
      </w:r>
      <w:r>
        <w:rPr>
          <w:spacing w:val="-10"/>
        </w:rPr>
        <w:t> </w:t>
      </w:r>
      <w:r>
        <w:rPr/>
        <w:t>общественного</w:t>
      </w:r>
      <w:r>
        <w:rPr>
          <w:spacing w:val="-10"/>
        </w:rPr>
        <w:t> </w:t>
      </w:r>
      <w:r>
        <w:rPr/>
        <w:t>назначения,</w:t>
      </w:r>
      <w:r>
        <w:rPr>
          <w:spacing w:val="-9"/>
        </w:rPr>
        <w:t> </w:t>
      </w:r>
      <w:r>
        <w:rPr/>
        <w:t>дается</w:t>
      </w:r>
      <w:r>
        <w:rPr>
          <w:spacing w:val="-10"/>
        </w:rPr>
        <w:t> </w:t>
      </w:r>
      <w:r>
        <w:rPr/>
        <w:t>их</w:t>
      </w:r>
      <w:r>
        <w:rPr>
          <w:spacing w:val="-10"/>
        </w:rPr>
        <w:t> </w:t>
      </w:r>
      <w:r>
        <w:rPr/>
        <w:t>описание.</w:t>
      </w:r>
      <w:r>
        <w:rPr>
          <w:spacing w:val="-9"/>
        </w:rPr>
        <w:t> </w:t>
      </w:r>
      <w:r>
        <w:rPr/>
        <w:t>На</w:t>
      </w:r>
      <w:r>
        <w:rPr>
          <w:spacing w:val="-10"/>
        </w:rPr>
        <w:t> </w:t>
      </w:r>
      <w:r>
        <w:rPr/>
        <w:t>основе</w:t>
      </w:r>
      <w:r>
        <w:rPr>
          <w:spacing w:val="-10"/>
        </w:rPr>
        <w:t> </w:t>
      </w:r>
      <w:r>
        <w:rPr/>
        <w:t>всего</w:t>
      </w:r>
      <w:r>
        <w:rPr>
          <w:spacing w:val="-10"/>
        </w:rPr>
        <w:t> </w:t>
      </w:r>
      <w:r>
        <w:rPr/>
        <w:t>исследования</w:t>
      </w:r>
      <w:r>
        <w:rPr>
          <w:spacing w:val="-9"/>
        </w:rPr>
        <w:t> </w:t>
      </w:r>
      <w:r>
        <w:rPr/>
        <w:t>делается</w:t>
      </w:r>
      <w:r>
        <w:rPr>
          <w:spacing w:val="-10"/>
        </w:rPr>
        <w:t> </w:t>
      </w:r>
      <w:r>
        <w:rPr/>
        <w:t>вывод</w:t>
      </w:r>
      <w:r>
        <w:rPr>
          <w:spacing w:val="-10"/>
        </w:rPr>
        <w:t> </w:t>
      </w:r>
      <w:r>
        <w:rPr/>
        <w:t>о</w:t>
      </w:r>
      <w:r>
        <w:rPr>
          <w:spacing w:val="-9"/>
        </w:rPr>
        <w:t> </w:t>
      </w:r>
      <w:r>
        <w:rPr/>
        <w:t>положительном</w:t>
      </w:r>
      <w:r>
        <w:rPr>
          <w:spacing w:val="-10"/>
        </w:rPr>
        <w:t> </w:t>
      </w:r>
      <w:r>
        <w:rPr/>
        <w:t>влиянии</w:t>
      </w:r>
      <w:r>
        <w:rPr>
          <w:spacing w:val="-10"/>
        </w:rPr>
        <w:t> </w:t>
      </w:r>
      <w:r>
        <w:rPr/>
        <w:t>предлагаемых</w:t>
      </w:r>
      <w:r>
        <w:rPr>
          <w:spacing w:val="1"/>
        </w:rPr>
        <w:t> </w:t>
      </w:r>
      <w:r>
        <w:rPr/>
        <w:t>решений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организацию территории</w:t>
      </w:r>
      <w:r>
        <w:rPr>
          <w:spacing w:val="-1"/>
        </w:rPr>
        <w:t> </w:t>
      </w:r>
      <w:r>
        <w:rPr/>
        <w:t>юго-восточной части Выборгской</w:t>
      </w:r>
      <w:r>
        <w:rPr>
          <w:spacing w:val="-1"/>
        </w:rPr>
        <w:t> </w:t>
      </w:r>
      <w:r>
        <w:rPr/>
        <w:t>стороны в</w:t>
      </w:r>
      <w:r>
        <w:rPr>
          <w:spacing w:val="-1"/>
        </w:rPr>
        <w:t> </w:t>
      </w:r>
      <w:r>
        <w:rPr/>
        <w:t>целом.</w:t>
      </w:r>
    </w:p>
    <w:p>
      <w:pPr>
        <w:pStyle w:val="BodyText"/>
        <w:spacing w:line="249" w:lineRule="auto" w:before="4"/>
        <w:ind w:left="230" w:right="213" w:firstLine="283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«серый</w:t>
      </w:r>
      <w:r>
        <w:rPr>
          <w:spacing w:val="-9"/>
        </w:rPr>
        <w:t> </w:t>
      </w:r>
      <w:r>
        <w:rPr>
          <w:spacing w:val="-1"/>
        </w:rPr>
        <w:t>пояс»,</w:t>
      </w:r>
      <w:r>
        <w:rPr>
          <w:spacing w:val="-9"/>
        </w:rPr>
        <w:t> </w:t>
      </w:r>
      <w:r>
        <w:rPr>
          <w:spacing w:val="-1"/>
        </w:rPr>
        <w:t>Выборгская</w:t>
      </w:r>
      <w:r>
        <w:rPr>
          <w:spacing w:val="-9"/>
        </w:rPr>
        <w:t> </w:t>
      </w:r>
      <w:r>
        <w:rPr>
          <w:spacing w:val="-1"/>
        </w:rPr>
        <w:t>стороны,</w:t>
      </w:r>
      <w:r>
        <w:rPr>
          <w:spacing w:val="-8"/>
        </w:rPr>
        <w:t> </w:t>
      </w:r>
      <w:r>
        <w:rPr>
          <w:spacing w:val="-1"/>
        </w:rPr>
        <w:t>преобразование</w:t>
      </w:r>
      <w:r>
        <w:rPr>
          <w:spacing w:val="-9"/>
        </w:rPr>
        <w:t> </w:t>
      </w:r>
      <w:r>
        <w:rPr>
          <w:spacing w:val="-1"/>
        </w:rPr>
        <w:t>территории,</w:t>
      </w:r>
      <w:r>
        <w:rPr>
          <w:spacing w:val="-9"/>
        </w:rPr>
        <w:t> </w:t>
      </w:r>
      <w:r>
        <w:rPr>
          <w:spacing w:val="-1"/>
        </w:rPr>
        <w:t>детский</w:t>
      </w:r>
      <w:r>
        <w:rPr>
          <w:spacing w:val="-9"/>
        </w:rPr>
        <w:t> </w:t>
      </w:r>
      <w:r>
        <w:rPr/>
        <w:t>досугово-образовательный</w:t>
      </w:r>
      <w:r>
        <w:rPr>
          <w:spacing w:val="-9"/>
        </w:rPr>
        <w:t> </w:t>
      </w:r>
      <w:r>
        <w:rPr/>
        <w:t>центр,</w:t>
      </w:r>
      <w:r>
        <w:rPr>
          <w:spacing w:val="-8"/>
        </w:rPr>
        <w:t> </w:t>
      </w:r>
      <w:r>
        <w:rPr/>
        <w:t>конгресс-</w:t>
      </w:r>
      <w:r>
        <w:rPr>
          <w:spacing w:val="-9"/>
        </w:rPr>
        <w:t> </w:t>
      </w:r>
      <w:r>
        <w:rPr/>
        <w:t>холл,</w:t>
      </w:r>
      <w:r>
        <w:rPr>
          <w:spacing w:val="-9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профилактики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здоровья.</w:t>
      </w:r>
    </w:p>
    <w:p>
      <w:pPr>
        <w:pStyle w:val="BodyText"/>
        <w:spacing w:before="9"/>
      </w:pPr>
    </w:p>
    <w:p>
      <w:pPr>
        <w:pStyle w:val="BodyText"/>
        <w:spacing w:line="249" w:lineRule="auto" w:before="1"/>
        <w:ind w:left="230" w:right="209" w:firstLine="283"/>
        <w:jc w:val="both"/>
      </w:pPr>
      <w:r>
        <w:rPr/>
        <w:t>The</w:t>
      </w:r>
      <w:r>
        <w:rPr>
          <w:spacing w:val="6"/>
        </w:rPr>
        <w:t> </w:t>
      </w:r>
      <w:r>
        <w:rPr/>
        <w:t>article</w:t>
      </w:r>
      <w:r>
        <w:rPr>
          <w:spacing w:val="6"/>
        </w:rPr>
        <w:t> </w:t>
      </w:r>
      <w:r>
        <w:rPr/>
        <w:t>considers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former</w:t>
      </w:r>
      <w:r>
        <w:rPr>
          <w:spacing w:val="6"/>
        </w:rPr>
        <w:t> </w:t>
      </w:r>
      <w:r>
        <w:rPr/>
        <w:t>industrial</w:t>
      </w:r>
      <w:r>
        <w:rPr>
          <w:spacing w:val="6"/>
        </w:rPr>
        <w:t> </w:t>
      </w:r>
      <w:r>
        <w:rPr/>
        <w:t>territory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“Gray</w:t>
      </w:r>
      <w:r>
        <w:rPr>
          <w:spacing w:val="6"/>
        </w:rPr>
        <w:t> </w:t>
      </w:r>
      <w:r>
        <w:rPr/>
        <w:t>Belt”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southeastern</w:t>
      </w:r>
      <w:r>
        <w:rPr>
          <w:spacing w:val="6"/>
        </w:rPr>
        <w:t> </w:t>
      </w:r>
      <w:r>
        <w:rPr/>
        <w:t>part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Vyborg</w:t>
      </w:r>
      <w:r>
        <w:rPr>
          <w:spacing w:val="6"/>
        </w:rPr>
        <w:t> </w:t>
      </w:r>
      <w:r>
        <w:rPr/>
        <w:t>side</w:t>
      </w:r>
      <w:r>
        <w:rPr>
          <w:spacing w:val="6"/>
        </w:rPr>
        <w:t> </w:t>
      </w:r>
      <w:r>
        <w:rPr/>
        <w:t>from</w:t>
      </w:r>
      <w:r>
        <w:rPr>
          <w:spacing w:val="6"/>
        </w:rPr>
        <w:t> </w:t>
      </w:r>
      <w:r>
        <w:rPr/>
        <w:t>Grenadier</w:t>
      </w:r>
      <w:r>
        <w:rPr>
          <w:spacing w:val="6"/>
        </w:rPr>
        <w:t> </w:t>
      </w:r>
      <w:r>
        <w:rPr/>
        <w:t>Street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Feodosinska-</w:t>
      </w:r>
      <w:r>
        <w:rPr>
          <w:spacing w:val="1"/>
        </w:rPr>
        <w:t> </w:t>
      </w:r>
      <w:r>
        <w:rPr/>
        <w:t>ya Street along the embankment. The study provides an assessment of the territory, identifies the main problems and features of its organization, formulates the</w:t>
      </w:r>
      <w:r>
        <w:rPr>
          <w:spacing w:val="1"/>
        </w:rPr>
        <w:t> </w:t>
      </w:r>
      <w:r>
        <w:rPr/>
        <w:t>principles by which the territory can be transformed. The article presents design proposals for the conversion of 3 sites in the selected territory, which solve the</w:t>
      </w:r>
      <w:r>
        <w:rPr>
          <w:spacing w:val="1"/>
        </w:rPr>
        <w:t> </w:t>
      </w:r>
      <w:r>
        <w:rPr/>
        <w:t>problems of this place identified during the study. It is proposed the placement of 3 public facilities, their description is given. Based on the whole study, a con-</w:t>
      </w:r>
      <w:r>
        <w:rPr>
          <w:spacing w:val="1"/>
        </w:rPr>
        <w:t> </w:t>
      </w:r>
      <w:r>
        <w:rPr/>
        <w:t>clusion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drawn</w:t>
      </w:r>
      <w:r>
        <w:rPr>
          <w:spacing w:val="-2"/>
        </w:rPr>
        <w:t> </w:t>
      </w:r>
      <w:r>
        <w:rPr/>
        <w:t>about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impact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solutions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organization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south-eastern</w:t>
      </w:r>
      <w:r>
        <w:rPr>
          <w:spacing w:val="-3"/>
        </w:rPr>
        <w:t> </w:t>
      </w:r>
      <w:r>
        <w:rPr/>
        <w:t>part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6"/>
        </w:rPr>
        <w:t> </w:t>
      </w:r>
      <w:r>
        <w:rPr/>
        <w:t>Vyborg</w:t>
      </w:r>
      <w:r>
        <w:rPr>
          <w:spacing w:val="-2"/>
        </w:rPr>
        <w:t> </w:t>
      </w:r>
      <w:r>
        <w:rPr/>
        <w:t>side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whole.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«gray</w:t>
      </w:r>
      <w:r>
        <w:rPr>
          <w:spacing w:val="-2"/>
        </w:rPr>
        <w:t> </w:t>
      </w:r>
      <w:r>
        <w:rPr/>
        <w:t>belt»,</w:t>
      </w:r>
      <w:r>
        <w:rPr>
          <w:spacing w:val="-7"/>
        </w:rPr>
        <w:t> </w:t>
      </w:r>
      <w:r>
        <w:rPr/>
        <w:t>Vyborg</w:t>
      </w:r>
      <w:r>
        <w:rPr>
          <w:spacing w:val="-2"/>
        </w:rPr>
        <w:t> </w:t>
      </w:r>
      <w:r>
        <w:rPr/>
        <w:t>side,</w:t>
      </w:r>
      <w:r>
        <w:rPr>
          <w:spacing w:val="-4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transformation,</w:t>
      </w:r>
      <w:r>
        <w:rPr>
          <w:spacing w:val="-3"/>
        </w:rPr>
        <w:t> </w:t>
      </w:r>
      <w:r>
        <w:rPr/>
        <w:t>children’s</w:t>
      </w:r>
      <w:r>
        <w:rPr>
          <w:spacing w:val="-3"/>
        </w:rPr>
        <w:t> </w:t>
      </w:r>
      <w:r>
        <w:rPr/>
        <w:t>leisure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educational</w:t>
      </w:r>
      <w:r>
        <w:rPr>
          <w:spacing w:val="-3"/>
        </w:rPr>
        <w:t> </w:t>
      </w:r>
      <w:r>
        <w:rPr/>
        <w:t>center,</w:t>
      </w:r>
      <w:r>
        <w:rPr>
          <w:spacing w:val="-2"/>
        </w:rPr>
        <w:t> </w:t>
      </w:r>
      <w:r>
        <w:rPr/>
        <w:t>congress</w:t>
      </w:r>
      <w:r>
        <w:rPr>
          <w:spacing w:val="-3"/>
        </w:rPr>
        <w:t> </w:t>
      </w:r>
      <w:r>
        <w:rPr/>
        <w:t>hall,</w:t>
      </w:r>
      <w:r>
        <w:rPr>
          <w:spacing w:val="-2"/>
        </w:rPr>
        <w:t> </w:t>
      </w:r>
      <w:r>
        <w:rPr/>
        <w:t>center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prevention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health.</w:t>
      </w:r>
    </w:p>
    <w:p>
      <w:pPr>
        <w:pStyle w:val="BodyText"/>
        <w:spacing w:before="10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right="1" w:firstLine="283"/>
        <w:jc w:val="right"/>
      </w:pPr>
      <w:r>
        <w:rPr>
          <w:spacing w:val="-1"/>
        </w:rPr>
        <w:t>Выборгская</w:t>
      </w:r>
      <w:r>
        <w:rPr>
          <w:spacing w:val="-9"/>
        </w:rPr>
        <w:t> </w:t>
      </w:r>
      <w:r>
        <w:rPr>
          <w:spacing w:val="-1"/>
        </w:rPr>
        <w:t>сторона</w:t>
      </w:r>
      <w:r>
        <w:rPr>
          <w:spacing w:val="-8"/>
        </w:rPr>
        <w:t> </w:t>
      </w:r>
      <w:r>
        <w:rPr>
          <w:spacing w:val="-1"/>
        </w:rPr>
        <w:t>расположена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северо-востоке</w:t>
      </w:r>
      <w:r>
        <w:rPr>
          <w:spacing w:val="-9"/>
        </w:rPr>
        <w:t> </w:t>
      </w:r>
      <w:r>
        <w:rPr/>
        <w:t>от</w:t>
      </w:r>
      <w:r>
        <w:rPr>
          <w:spacing w:val="-8"/>
        </w:rPr>
        <w:t> </w:t>
      </w:r>
      <w:r>
        <w:rPr/>
        <w:t>центра</w:t>
      </w:r>
      <w:r>
        <w:rPr>
          <w:spacing w:val="-8"/>
        </w:rPr>
        <w:t> </w:t>
      </w:r>
      <w:r>
        <w:rPr/>
        <w:t>Петер-</w:t>
      </w:r>
      <w:r>
        <w:rPr>
          <w:spacing w:val="1"/>
        </w:rPr>
        <w:t> </w:t>
      </w:r>
      <w:r>
        <w:rPr>
          <w:spacing w:val="-1"/>
        </w:rPr>
        <w:t>бурга,</w:t>
      </w:r>
      <w:r>
        <w:rPr>
          <w:spacing w:val="-9"/>
        </w:rPr>
        <w:t> </w:t>
      </w:r>
      <w:r>
        <w:rPr>
          <w:spacing w:val="-1"/>
        </w:rPr>
        <w:t>вдоль</w:t>
      </w:r>
      <w:r>
        <w:rPr>
          <w:spacing w:val="-9"/>
        </w:rPr>
        <w:t> </w:t>
      </w:r>
      <w:r>
        <w:rPr>
          <w:spacing w:val="-1"/>
        </w:rPr>
        <w:t>реки</w:t>
      </w:r>
      <w:r>
        <w:rPr>
          <w:spacing w:val="-9"/>
        </w:rPr>
        <w:t> </w:t>
      </w:r>
      <w:r>
        <w:rPr/>
        <w:t>Большая</w:t>
      </w:r>
      <w:r>
        <w:rPr>
          <w:spacing w:val="-8"/>
        </w:rPr>
        <w:t> </w:t>
      </w:r>
      <w:r>
        <w:rPr/>
        <w:t>Невка.</w:t>
      </w:r>
      <w:r>
        <w:rPr>
          <w:spacing w:val="-9"/>
        </w:rPr>
        <w:t> </w:t>
      </w:r>
      <w:r>
        <w:rPr/>
        <w:t>Первые</w:t>
      </w:r>
      <w:r>
        <w:rPr>
          <w:spacing w:val="-9"/>
        </w:rPr>
        <w:t> </w:t>
      </w:r>
      <w:r>
        <w:rPr/>
        <w:t>упоминания</w:t>
      </w:r>
      <w:r>
        <w:rPr>
          <w:spacing w:val="-9"/>
        </w:rPr>
        <w:t> </w:t>
      </w:r>
      <w:r>
        <w:rPr/>
        <w:t>о</w:t>
      </w:r>
      <w:r>
        <w:rPr>
          <w:spacing w:val="-8"/>
        </w:rPr>
        <w:t> </w:t>
      </w:r>
      <w:r>
        <w:rPr/>
        <w:t>Выборгской</w:t>
      </w:r>
      <w:r>
        <w:rPr>
          <w:spacing w:val="-9"/>
        </w:rPr>
        <w:t> </w:t>
      </w:r>
      <w:r>
        <w:rPr/>
        <w:t>сто-</w:t>
      </w:r>
      <w:r>
        <w:rPr>
          <w:spacing w:val="-37"/>
        </w:rPr>
        <w:t> </w:t>
      </w:r>
      <w:r>
        <w:rPr/>
        <w:t>роне</w:t>
      </w:r>
      <w:r>
        <w:rPr>
          <w:spacing w:val="5"/>
        </w:rPr>
        <w:t> </w:t>
      </w:r>
      <w:r>
        <w:rPr/>
        <w:t>относятся</w:t>
      </w:r>
      <w:r>
        <w:rPr>
          <w:spacing w:val="6"/>
        </w:rPr>
        <w:t> </w:t>
      </w:r>
      <w:r>
        <w:rPr/>
        <w:t>к</w:t>
      </w:r>
      <w:r>
        <w:rPr>
          <w:spacing w:val="6"/>
        </w:rPr>
        <w:t> </w:t>
      </w:r>
      <w:r>
        <w:rPr/>
        <w:t>середине</w:t>
      </w:r>
      <w:r>
        <w:rPr>
          <w:spacing w:val="6"/>
        </w:rPr>
        <w:t> </w:t>
      </w:r>
      <w:r>
        <w:rPr/>
        <w:t>XVII</w:t>
      </w:r>
      <w:r>
        <w:rPr>
          <w:spacing w:val="6"/>
        </w:rPr>
        <w:t> </w:t>
      </w:r>
      <w:r>
        <w:rPr/>
        <w:t>века.</w:t>
      </w:r>
      <w:r>
        <w:rPr>
          <w:spacing w:val="5"/>
        </w:rPr>
        <w:t> </w:t>
      </w:r>
      <w:r>
        <w:rPr/>
        <w:t>Свою</w:t>
      </w:r>
      <w:r>
        <w:rPr>
          <w:spacing w:val="6"/>
        </w:rPr>
        <w:t> </w:t>
      </w:r>
      <w:r>
        <w:rPr/>
        <w:t>историю</w:t>
      </w:r>
      <w:r>
        <w:rPr>
          <w:spacing w:val="6"/>
        </w:rPr>
        <w:t> </w:t>
      </w:r>
      <w:r>
        <w:rPr/>
        <w:t>данная</w:t>
      </w:r>
      <w:r>
        <w:rPr>
          <w:spacing w:val="6"/>
        </w:rPr>
        <w:t> </w:t>
      </w:r>
      <w:r>
        <w:rPr/>
        <w:t>территория</w:t>
      </w:r>
      <w:r>
        <w:rPr>
          <w:spacing w:val="-37"/>
        </w:rPr>
        <w:t> </w:t>
      </w:r>
      <w:r>
        <w:rPr/>
        <w:t>тесно</w:t>
      </w:r>
      <w:r>
        <w:rPr>
          <w:spacing w:val="3"/>
        </w:rPr>
        <w:t> </w:t>
      </w:r>
      <w:r>
        <w:rPr/>
        <w:t>связывает</w:t>
      </w:r>
      <w:r>
        <w:rPr>
          <w:spacing w:val="4"/>
        </w:rPr>
        <w:t> </w:t>
      </w:r>
      <w:r>
        <w:rPr/>
        <w:t>с</w:t>
      </w:r>
      <w:r>
        <w:rPr>
          <w:spacing w:val="3"/>
        </w:rPr>
        <w:t> </w:t>
      </w:r>
      <w:r>
        <w:rPr/>
        <w:t>развитием</w:t>
      </w:r>
      <w:r>
        <w:rPr>
          <w:spacing w:val="4"/>
        </w:rPr>
        <w:t> </w:t>
      </w:r>
      <w:r>
        <w:rPr/>
        <w:t>промышленности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Петербурге.</w:t>
      </w:r>
      <w:r>
        <w:rPr>
          <w:spacing w:val="3"/>
        </w:rPr>
        <w:t> </w:t>
      </w:r>
      <w:r>
        <w:rPr/>
        <w:t>Именно</w:t>
      </w:r>
      <w:r>
        <w:rPr>
          <w:spacing w:val="4"/>
        </w:rPr>
        <w:t> </w:t>
      </w:r>
      <w:r>
        <w:rPr/>
        <w:t>по</w:t>
      </w:r>
      <w:r>
        <w:rPr>
          <w:spacing w:val="-37"/>
        </w:rPr>
        <w:t> </w:t>
      </w:r>
      <w:r>
        <w:rPr/>
        <w:t>набережной</w:t>
      </w:r>
      <w:r>
        <w:rPr>
          <w:spacing w:val="6"/>
        </w:rPr>
        <w:t> </w:t>
      </w:r>
      <w:r>
        <w:rPr/>
        <w:t>Невы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Большой</w:t>
      </w:r>
      <w:r>
        <w:rPr>
          <w:spacing w:val="6"/>
        </w:rPr>
        <w:t> </w:t>
      </w:r>
      <w:r>
        <w:rPr/>
        <w:t>Невки</w:t>
      </w:r>
      <w:r>
        <w:rPr>
          <w:spacing w:val="6"/>
        </w:rPr>
        <w:t> </w:t>
      </w:r>
      <w:r>
        <w:rPr/>
        <w:t>в</w:t>
      </w:r>
      <w:r>
        <w:rPr>
          <w:spacing w:val="7"/>
        </w:rPr>
        <w:t> </w:t>
      </w:r>
      <w:r>
        <w:rPr/>
        <w:t>XVIII–XIX</w:t>
      </w:r>
      <w:r>
        <w:rPr>
          <w:spacing w:val="6"/>
        </w:rPr>
        <w:t> </w:t>
      </w:r>
      <w:r>
        <w:rPr/>
        <w:t>веках</w:t>
      </w:r>
      <w:r>
        <w:rPr>
          <w:spacing w:val="6"/>
        </w:rPr>
        <w:t> </w:t>
      </w:r>
      <w:r>
        <w:rPr/>
        <w:t>стали</w:t>
      </w:r>
      <w:r>
        <w:rPr>
          <w:spacing w:val="7"/>
        </w:rPr>
        <w:t> </w:t>
      </w:r>
      <w:r>
        <w:rPr/>
        <w:t>появлять-</w:t>
      </w:r>
      <w:r>
        <w:rPr>
          <w:spacing w:val="-37"/>
        </w:rPr>
        <w:t> </w:t>
      </w:r>
      <w:r>
        <w:rPr/>
        <w:t>ся</w:t>
      </w:r>
      <w:r>
        <w:rPr>
          <w:spacing w:val="-4"/>
        </w:rPr>
        <w:t> </w:t>
      </w:r>
      <w:r>
        <w:rPr/>
        <w:t>заводы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фабрики,</w:t>
      </w:r>
      <w:r>
        <w:rPr>
          <w:spacing w:val="-4"/>
        </w:rPr>
        <w:t> </w:t>
      </w:r>
      <w:r>
        <w:rPr/>
        <w:t>рядом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ними</w:t>
      </w:r>
      <w:r>
        <w:rPr>
          <w:spacing w:val="-4"/>
        </w:rPr>
        <w:t> </w:t>
      </w:r>
      <w:r>
        <w:rPr/>
        <w:t>выстраивались</w:t>
      </w:r>
      <w:r>
        <w:rPr>
          <w:spacing w:val="-3"/>
        </w:rPr>
        <w:t> </w:t>
      </w:r>
      <w:r>
        <w:rPr/>
        <w:t>рабочие</w:t>
      </w:r>
      <w:r>
        <w:rPr>
          <w:spacing w:val="-4"/>
        </w:rPr>
        <w:t> </w:t>
      </w:r>
      <w:r>
        <w:rPr/>
        <w:t>городки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до-</w:t>
      </w:r>
      <w:r>
        <w:rPr>
          <w:spacing w:val="-37"/>
        </w:rPr>
        <w:t> </w:t>
      </w:r>
      <w:r>
        <w:rPr/>
        <w:t>ходные дома. На лучших, более высоких участках возникали загородные</w:t>
      </w:r>
      <w:r>
        <w:rPr>
          <w:spacing w:val="-37"/>
        </w:rPr>
        <w:t> </w:t>
      </w:r>
      <w:r>
        <w:rPr/>
        <w:t>усадьбы</w:t>
      </w:r>
      <w:r>
        <w:rPr>
          <w:spacing w:val="-3"/>
        </w:rPr>
        <w:t> </w:t>
      </w:r>
      <w:r>
        <w:rPr/>
        <w:t>знати.</w:t>
      </w:r>
      <w:r>
        <w:rPr>
          <w:spacing w:val="-2"/>
        </w:rPr>
        <w:t> </w:t>
      </w:r>
      <w:r>
        <w:rPr/>
        <w:t>Вплоть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/>
        <w:t>20-х</w:t>
      </w:r>
      <w:r>
        <w:rPr>
          <w:spacing w:val="-3"/>
        </w:rPr>
        <w:t> </w:t>
      </w:r>
      <w:r>
        <w:rPr/>
        <w:t>годов</w:t>
      </w:r>
      <w:r>
        <w:rPr>
          <w:spacing w:val="-2"/>
        </w:rPr>
        <w:t> </w:t>
      </w:r>
      <w:r>
        <w:rPr/>
        <w:t>XX</w:t>
      </w:r>
      <w:r>
        <w:rPr>
          <w:spacing w:val="-2"/>
        </w:rPr>
        <w:t> </w:t>
      </w:r>
      <w:r>
        <w:rPr/>
        <w:t>века</w:t>
      </w:r>
      <w:r>
        <w:rPr>
          <w:spacing w:val="-2"/>
        </w:rPr>
        <w:t> </w:t>
      </w:r>
      <w:r>
        <w:rPr/>
        <w:t>данная</w:t>
      </w:r>
      <w:r>
        <w:rPr>
          <w:spacing w:val="-3"/>
        </w:rPr>
        <w:t> </w:t>
      </w:r>
      <w:r>
        <w:rPr/>
        <w:t>территория</w:t>
      </w:r>
      <w:r>
        <w:rPr>
          <w:spacing w:val="-2"/>
        </w:rPr>
        <w:t> </w:t>
      </w:r>
      <w:r>
        <w:rPr/>
        <w:t>находи-</w:t>
      </w:r>
      <w:r>
        <w:rPr>
          <w:spacing w:val="-37"/>
        </w:rPr>
        <w:t> </w:t>
      </w:r>
      <w:r>
        <w:rPr/>
        <w:t>лась</w:t>
      </w:r>
      <w:r>
        <w:rPr>
          <w:spacing w:val="7"/>
        </w:rPr>
        <w:t> </w:t>
      </w:r>
      <w:r>
        <w:rPr/>
        <w:t>за</w:t>
      </w:r>
      <w:r>
        <w:rPr>
          <w:spacing w:val="8"/>
        </w:rPr>
        <w:t> </w:t>
      </w:r>
      <w:r>
        <w:rPr/>
        <w:t>городской</w:t>
      </w:r>
      <w:r>
        <w:rPr>
          <w:spacing w:val="7"/>
        </w:rPr>
        <w:t> </w:t>
      </w:r>
      <w:r>
        <w:rPr/>
        <w:t>чертой,</w:t>
      </w:r>
      <w:r>
        <w:rPr>
          <w:spacing w:val="8"/>
        </w:rPr>
        <w:t> </w:t>
      </w:r>
      <w:r>
        <w:rPr/>
        <w:t>однако</w:t>
      </w:r>
      <w:r>
        <w:rPr>
          <w:spacing w:val="7"/>
        </w:rPr>
        <w:t> </w:t>
      </w:r>
      <w:r>
        <w:rPr/>
        <w:t>впоследствии</w:t>
      </w:r>
      <w:r>
        <w:rPr>
          <w:spacing w:val="8"/>
        </w:rPr>
        <w:t> </w:t>
      </w:r>
      <w:r>
        <w:rPr/>
        <w:t>город</w:t>
      </w:r>
      <w:r>
        <w:rPr>
          <w:spacing w:val="7"/>
        </w:rPr>
        <w:t> </w:t>
      </w:r>
      <w:r>
        <w:rPr/>
        <w:t>стал</w:t>
      </w:r>
      <w:r>
        <w:rPr>
          <w:spacing w:val="8"/>
        </w:rPr>
        <w:t> </w:t>
      </w:r>
      <w:r>
        <w:rPr/>
        <w:t>разрастаться</w:t>
      </w:r>
      <w:r>
        <w:rPr>
          <w:spacing w:val="1"/>
        </w:rPr>
        <w:t> </w:t>
      </w:r>
      <w:r>
        <w:rPr/>
        <w:t>(в</w:t>
      </w:r>
      <w:r>
        <w:rPr>
          <w:spacing w:val="-9"/>
        </w:rPr>
        <w:t> </w:t>
      </w:r>
      <w:r>
        <w:rPr/>
        <w:t>том</w:t>
      </w:r>
      <w:r>
        <w:rPr>
          <w:spacing w:val="-9"/>
        </w:rPr>
        <w:t> </w:t>
      </w:r>
      <w:r>
        <w:rPr/>
        <w:t>числена</w:t>
      </w:r>
      <w:r>
        <w:rPr>
          <w:spacing w:val="-9"/>
        </w:rPr>
        <w:t> </w:t>
      </w:r>
      <w:r>
        <w:rPr/>
        <w:t>северо-восток),</w:t>
      </w:r>
      <w:r>
        <w:rPr>
          <w:spacing w:val="-10"/>
        </w:rPr>
        <w:t> </w:t>
      </w:r>
      <w:r>
        <w:rPr/>
        <w:t>тем</w:t>
      </w:r>
      <w:r>
        <w:rPr>
          <w:spacing w:val="-9"/>
        </w:rPr>
        <w:t> </w:t>
      </w:r>
      <w:r>
        <w:rPr/>
        <w:t>самым</w:t>
      </w:r>
      <w:r>
        <w:rPr>
          <w:spacing w:val="-9"/>
        </w:rPr>
        <w:t> </w:t>
      </w:r>
      <w:r>
        <w:rPr/>
        <w:t>зажав</w:t>
      </w:r>
      <w:r>
        <w:rPr>
          <w:spacing w:val="-9"/>
        </w:rPr>
        <w:t> </w:t>
      </w:r>
      <w:r>
        <w:rPr/>
        <w:t>промышленные</w:t>
      </w:r>
      <w:r>
        <w:rPr>
          <w:spacing w:val="-10"/>
        </w:rPr>
        <w:t> </w:t>
      </w:r>
      <w:r>
        <w:rPr/>
        <w:t>террито-</w:t>
      </w:r>
      <w:r>
        <w:rPr>
          <w:spacing w:val="-37"/>
        </w:rPr>
        <w:t> </w:t>
      </w:r>
      <w:r>
        <w:rPr>
          <w:w w:val="95"/>
        </w:rPr>
        <w:t>рии</w:t>
      </w:r>
      <w:r>
        <w:rPr>
          <w:spacing w:val="4"/>
          <w:w w:val="95"/>
        </w:rPr>
        <w:t> </w:t>
      </w:r>
      <w:r>
        <w:rPr>
          <w:w w:val="95"/>
        </w:rPr>
        <w:t>на</w:t>
      </w:r>
      <w:r>
        <w:rPr>
          <w:spacing w:val="5"/>
          <w:w w:val="95"/>
        </w:rPr>
        <w:t> </w:t>
      </w:r>
      <w:r>
        <w:rPr>
          <w:w w:val="95"/>
        </w:rPr>
        <w:t>границе</w:t>
      </w:r>
      <w:r>
        <w:rPr>
          <w:spacing w:val="5"/>
          <w:w w:val="95"/>
        </w:rPr>
        <w:t> </w:t>
      </w:r>
      <w:r>
        <w:rPr>
          <w:w w:val="95"/>
        </w:rPr>
        <w:t>с</w:t>
      </w:r>
      <w:r>
        <w:rPr>
          <w:spacing w:val="5"/>
          <w:w w:val="95"/>
        </w:rPr>
        <w:t> </w:t>
      </w:r>
      <w:r>
        <w:rPr>
          <w:w w:val="95"/>
        </w:rPr>
        <w:t>центральными</w:t>
      </w:r>
      <w:r>
        <w:rPr>
          <w:spacing w:val="5"/>
          <w:w w:val="95"/>
        </w:rPr>
        <w:t> </w:t>
      </w:r>
      <w:r>
        <w:rPr>
          <w:w w:val="95"/>
        </w:rPr>
        <w:t>районами,</w:t>
      </w:r>
      <w:r>
        <w:rPr>
          <w:spacing w:val="5"/>
          <w:w w:val="95"/>
        </w:rPr>
        <w:t> </w:t>
      </w:r>
      <w:r>
        <w:rPr>
          <w:w w:val="95"/>
        </w:rPr>
        <w:t>образовав</w:t>
      </w:r>
      <w:r>
        <w:rPr>
          <w:spacing w:val="5"/>
          <w:w w:val="95"/>
        </w:rPr>
        <w:t> </w:t>
      </w:r>
      <w:r>
        <w:rPr>
          <w:w w:val="95"/>
        </w:rPr>
        <w:t>серый</w:t>
      </w:r>
      <w:r>
        <w:rPr>
          <w:spacing w:val="5"/>
          <w:w w:val="95"/>
        </w:rPr>
        <w:t> </w:t>
      </w:r>
      <w:r>
        <w:rPr>
          <w:w w:val="95"/>
        </w:rPr>
        <w:t>пояс</w:t>
      </w:r>
      <w:r>
        <w:rPr>
          <w:spacing w:val="5"/>
          <w:w w:val="95"/>
        </w:rPr>
        <w:t> </w:t>
      </w:r>
      <w:r>
        <w:rPr>
          <w:w w:val="95"/>
        </w:rPr>
        <w:t>города.</w:t>
      </w:r>
      <w:r>
        <w:rPr>
          <w:spacing w:val="3"/>
          <w:w w:val="95"/>
        </w:rPr>
        <w:t> </w:t>
      </w:r>
      <w:r>
        <w:rPr>
          <w:w w:val="95"/>
        </w:rPr>
        <w:t>[1]</w:t>
      </w:r>
      <w:r>
        <w:rPr>
          <w:spacing w:val="-35"/>
          <w:w w:val="95"/>
        </w:rPr>
        <w:t> </w:t>
      </w:r>
      <w:r>
        <w:rPr>
          <w:spacing w:val="-2"/>
        </w:rPr>
        <w:t>Сегодня территории серого пояса Выборгской </w:t>
      </w:r>
      <w:r>
        <w:rPr>
          <w:spacing w:val="-1"/>
        </w:rPr>
        <w:t>стороны нуждается в ре-</w:t>
      </w:r>
      <w:r>
        <w:rPr/>
        <w:t> </w:t>
      </w:r>
      <w:r>
        <w:rPr>
          <w:w w:val="95"/>
        </w:rPr>
        <w:t>организации.</w:t>
      </w:r>
      <w:r>
        <w:rPr>
          <w:spacing w:val="8"/>
          <w:w w:val="95"/>
        </w:rPr>
        <w:t> </w:t>
      </w:r>
      <w:r>
        <w:rPr>
          <w:w w:val="95"/>
        </w:rPr>
        <w:t>Производственные</w:t>
      </w:r>
      <w:r>
        <w:rPr>
          <w:spacing w:val="8"/>
          <w:w w:val="95"/>
        </w:rPr>
        <w:t> </w:t>
      </w:r>
      <w:r>
        <w:rPr>
          <w:w w:val="95"/>
        </w:rPr>
        <w:t>территории</w:t>
      </w:r>
      <w:r>
        <w:rPr>
          <w:spacing w:val="9"/>
          <w:w w:val="95"/>
        </w:rPr>
        <w:t> </w:t>
      </w:r>
      <w:r>
        <w:rPr>
          <w:w w:val="95"/>
        </w:rPr>
        <w:t>здесь</w:t>
      </w:r>
      <w:r>
        <w:rPr>
          <w:spacing w:val="8"/>
          <w:w w:val="95"/>
        </w:rPr>
        <w:t> </w:t>
      </w:r>
      <w:r>
        <w:rPr>
          <w:w w:val="95"/>
        </w:rPr>
        <w:t>разрывают</w:t>
      </w:r>
      <w:r>
        <w:rPr>
          <w:spacing w:val="8"/>
          <w:w w:val="95"/>
        </w:rPr>
        <w:t> </w:t>
      </w:r>
      <w:r>
        <w:rPr>
          <w:w w:val="95"/>
        </w:rPr>
        <w:t>ткань</w:t>
      </w:r>
      <w:r>
        <w:rPr>
          <w:spacing w:val="9"/>
          <w:w w:val="95"/>
        </w:rPr>
        <w:t> </w:t>
      </w:r>
      <w:r>
        <w:rPr>
          <w:w w:val="95"/>
        </w:rPr>
        <w:t>города,</w:t>
      </w:r>
      <w:r>
        <w:rPr>
          <w:spacing w:val="-35"/>
          <w:w w:val="95"/>
        </w:rPr>
        <w:t> </w:t>
      </w:r>
      <w:r>
        <w:rPr>
          <w:spacing w:val="-2"/>
        </w:rPr>
        <w:t>препятствуя</w:t>
      </w:r>
      <w:r>
        <w:rPr>
          <w:spacing w:val="-8"/>
        </w:rPr>
        <w:t> </w:t>
      </w:r>
      <w:r>
        <w:rPr>
          <w:spacing w:val="-1"/>
        </w:rPr>
        <w:t>связи</w:t>
      </w:r>
      <w:r>
        <w:rPr>
          <w:spacing w:val="-8"/>
        </w:rPr>
        <w:t> </w:t>
      </w:r>
      <w:r>
        <w:rPr>
          <w:spacing w:val="-1"/>
        </w:rPr>
        <w:t>центра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периферийными</w:t>
      </w:r>
      <w:r>
        <w:rPr>
          <w:spacing w:val="-8"/>
        </w:rPr>
        <w:t> </w:t>
      </w:r>
      <w:r>
        <w:rPr>
          <w:spacing w:val="-1"/>
        </w:rPr>
        <w:t>районами.</w:t>
      </w:r>
      <w:r>
        <w:rPr>
          <w:spacing w:val="-8"/>
        </w:rPr>
        <w:t> </w:t>
      </w:r>
      <w:r>
        <w:rPr>
          <w:spacing w:val="-1"/>
        </w:rPr>
        <w:t>Сейчас</w:t>
      </w:r>
      <w:r>
        <w:rPr>
          <w:spacing w:val="-8"/>
        </w:rPr>
        <w:t> </w:t>
      </w:r>
      <w:r>
        <w:rPr>
          <w:spacing w:val="-1"/>
        </w:rPr>
        <w:t>территория</w:t>
      </w:r>
      <w:r>
        <w:rPr>
          <w:spacing w:val="-37"/>
        </w:rPr>
        <w:t> </w:t>
      </w:r>
      <w:r>
        <w:rPr/>
        <w:t>в</w:t>
      </w:r>
      <w:r>
        <w:rPr>
          <w:spacing w:val="4"/>
        </w:rPr>
        <w:t> </w:t>
      </w:r>
      <w:r>
        <w:rPr/>
        <w:t>основном</w:t>
      </w:r>
      <w:r>
        <w:rPr>
          <w:spacing w:val="4"/>
        </w:rPr>
        <w:t> </w:t>
      </w:r>
      <w:r>
        <w:rPr/>
        <w:t>хаотично</w:t>
      </w:r>
      <w:r>
        <w:rPr>
          <w:spacing w:val="5"/>
        </w:rPr>
        <w:t> </w:t>
      </w:r>
      <w:r>
        <w:rPr/>
        <w:t>застроена</w:t>
      </w:r>
      <w:r>
        <w:rPr>
          <w:spacing w:val="4"/>
        </w:rPr>
        <w:t> </w:t>
      </w:r>
      <w:r>
        <w:rPr/>
        <w:t>мелкими</w:t>
      </w:r>
      <w:r>
        <w:rPr>
          <w:spacing w:val="5"/>
        </w:rPr>
        <w:t> </w:t>
      </w:r>
      <w:r>
        <w:rPr/>
        <w:t>предприятиями,</w:t>
      </w:r>
      <w:r>
        <w:rPr>
          <w:spacing w:val="5"/>
        </w:rPr>
        <w:t> </w:t>
      </w:r>
      <w:r>
        <w:rPr/>
        <w:t>либо</w:t>
      </w:r>
      <w:r>
        <w:rPr>
          <w:spacing w:val="4"/>
        </w:rPr>
        <w:t> </w:t>
      </w:r>
      <w:r>
        <w:rPr/>
        <w:t>заброше-</w:t>
      </w:r>
      <w:r>
        <w:rPr>
          <w:spacing w:val="-37"/>
        </w:rPr>
        <w:t> </w:t>
      </w:r>
      <w:r>
        <w:rPr/>
        <w:t>на. На</w:t>
      </w:r>
      <w:r>
        <w:rPr>
          <w:spacing w:val="1"/>
        </w:rPr>
        <w:t> </w:t>
      </w:r>
      <w:r>
        <w:rPr/>
        <w:t>ней</w:t>
      </w:r>
      <w:r>
        <w:rPr>
          <w:spacing w:val="1"/>
        </w:rPr>
        <w:t> </w:t>
      </w:r>
      <w:r>
        <w:rPr/>
        <w:t>сохранилось</w:t>
      </w:r>
      <w:r>
        <w:rPr>
          <w:spacing w:val="1"/>
        </w:rPr>
        <w:t> </w:t>
      </w:r>
      <w:r>
        <w:rPr/>
        <w:t>большое количество</w:t>
      </w:r>
      <w:r>
        <w:rPr>
          <w:spacing w:val="1"/>
        </w:rPr>
        <w:t> </w:t>
      </w:r>
      <w:r>
        <w:rPr/>
        <w:t>памятников</w:t>
      </w:r>
      <w:r>
        <w:rPr>
          <w:spacing w:val="1"/>
        </w:rPr>
        <w:t> </w:t>
      </w:r>
      <w:r>
        <w:rPr/>
        <w:t>промышленной</w:t>
      </w:r>
      <w:r>
        <w:rPr>
          <w:spacing w:val="-37"/>
        </w:rPr>
        <w:t> </w:t>
      </w:r>
      <w:r>
        <w:rPr/>
        <w:t>краснокирпичной архитектуры, а</w:t>
      </w:r>
      <w:r>
        <w:rPr>
          <w:spacing w:val="1"/>
        </w:rPr>
        <w:t> </w:t>
      </w:r>
      <w:r>
        <w:rPr/>
        <w:t>также доходных</w:t>
      </w:r>
      <w:r>
        <w:rPr>
          <w:spacing w:val="1"/>
        </w:rPr>
        <w:t> </w:t>
      </w:r>
      <w:r>
        <w:rPr/>
        <w:t>домов. Все это</w:t>
      </w:r>
      <w:r>
        <w:rPr>
          <w:spacing w:val="1"/>
        </w:rPr>
        <w:t> </w:t>
      </w:r>
      <w:r>
        <w:rPr/>
        <w:t>в сово-</w:t>
      </w:r>
      <w:r>
        <w:rPr>
          <w:spacing w:val="-37"/>
        </w:rPr>
        <w:t> </w:t>
      </w:r>
      <w:r>
        <w:rPr/>
        <w:t>купности</w:t>
      </w:r>
      <w:r>
        <w:rPr>
          <w:spacing w:val="7"/>
        </w:rPr>
        <w:t> </w:t>
      </w:r>
      <w:r>
        <w:rPr/>
        <w:t>с</w:t>
      </w:r>
      <w:r>
        <w:rPr>
          <w:spacing w:val="7"/>
        </w:rPr>
        <w:t> </w:t>
      </w:r>
      <w:r>
        <w:rPr/>
        <w:t>малым</w:t>
      </w:r>
      <w:r>
        <w:rPr>
          <w:spacing w:val="8"/>
        </w:rPr>
        <w:t> </w:t>
      </w:r>
      <w:r>
        <w:rPr/>
        <w:t>удалением</w:t>
      </w:r>
      <w:r>
        <w:rPr>
          <w:spacing w:val="7"/>
        </w:rPr>
        <w:t> </w:t>
      </w:r>
      <w:r>
        <w:rPr/>
        <w:t>от</w:t>
      </w:r>
      <w:r>
        <w:rPr>
          <w:spacing w:val="8"/>
        </w:rPr>
        <w:t> </w:t>
      </w:r>
      <w:r>
        <w:rPr/>
        <w:t>центра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выходом</w:t>
      </w:r>
      <w:r>
        <w:rPr>
          <w:spacing w:val="7"/>
        </w:rPr>
        <w:t> </w:t>
      </w:r>
      <w:r>
        <w:rPr/>
        <w:t>на</w:t>
      </w:r>
      <w:r>
        <w:rPr>
          <w:spacing w:val="8"/>
        </w:rPr>
        <w:t> </w:t>
      </w:r>
      <w:r>
        <w:rPr/>
        <w:t>набережную</w:t>
      </w:r>
      <w:r>
        <w:rPr>
          <w:spacing w:val="7"/>
        </w:rPr>
        <w:t> </w:t>
      </w:r>
      <w:r>
        <w:rPr/>
        <w:t>дает</w:t>
      </w:r>
      <w:r>
        <w:rPr>
          <w:spacing w:val="-37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большой</w:t>
      </w:r>
      <w:r>
        <w:rPr>
          <w:spacing w:val="-9"/>
        </w:rPr>
        <w:t> </w:t>
      </w:r>
      <w:r>
        <w:rPr>
          <w:spacing w:val="-1"/>
        </w:rPr>
        <w:t>потенциал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ее</w:t>
      </w:r>
      <w:r>
        <w:rPr>
          <w:spacing w:val="-9"/>
        </w:rPr>
        <w:t> </w:t>
      </w:r>
      <w:r>
        <w:rPr/>
        <w:t>преобразования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развития.</w:t>
      </w:r>
      <w:r>
        <w:rPr>
          <w:spacing w:val="-8"/>
        </w:rPr>
        <w:t> </w:t>
      </w:r>
      <w:r>
        <w:rPr/>
        <w:t>Задача</w:t>
      </w:r>
      <w:r>
        <w:rPr>
          <w:spacing w:val="-37"/>
        </w:rPr>
        <w:t> </w:t>
      </w:r>
      <w:r>
        <w:rPr/>
        <w:t>данного исследования – определить пути и предложить проектные реше-</w:t>
      </w:r>
      <w:r>
        <w:rPr>
          <w:spacing w:val="-37"/>
        </w:rPr>
        <w:t> </w:t>
      </w:r>
      <w:r>
        <w:rPr/>
        <w:t>ния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реорганизации</w:t>
      </w:r>
      <w:r>
        <w:rPr>
          <w:spacing w:val="-2"/>
        </w:rPr>
        <w:t> </w:t>
      </w:r>
      <w:r>
        <w:rPr/>
        <w:t>территории,</w:t>
      </w:r>
      <w:r>
        <w:rPr>
          <w:spacing w:val="-2"/>
        </w:rPr>
        <w:t> </w:t>
      </w:r>
      <w:r>
        <w:rPr/>
        <w:t>преобразовывающей</w:t>
      </w:r>
      <w:r>
        <w:rPr>
          <w:spacing w:val="-1"/>
        </w:rPr>
        <w:t> </w:t>
      </w:r>
      <w:r>
        <w:rPr/>
        <w:t>ее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среду,</w:t>
      </w:r>
      <w:r>
        <w:rPr>
          <w:spacing w:val="-2"/>
        </w:rPr>
        <w:t> </w:t>
      </w:r>
      <w:r>
        <w:rPr/>
        <w:t>ком-</w:t>
      </w:r>
    </w:p>
    <w:p>
      <w:pPr>
        <w:pStyle w:val="BodyText"/>
        <w:spacing w:before="14"/>
        <w:ind w:left="230"/>
        <w:jc w:val="both"/>
      </w:pPr>
      <w:r>
        <w:rPr/>
        <w:t>фортную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жизнедеятельности</w:t>
      </w:r>
      <w:r>
        <w:rPr>
          <w:spacing w:val="-1"/>
        </w:rPr>
        <w:t> </w:t>
      </w:r>
      <w:r>
        <w:rPr/>
        <w:t>человека.</w:t>
      </w:r>
      <w:r>
        <w:rPr>
          <w:spacing w:val="-1"/>
        </w:rPr>
        <w:t> </w:t>
      </w:r>
      <w:r>
        <w:rPr/>
        <w:t>[2]</w:t>
      </w:r>
    </w:p>
    <w:p>
      <w:pPr>
        <w:pStyle w:val="BodyText"/>
        <w:spacing w:line="249" w:lineRule="auto" w:before="8"/>
        <w:ind w:left="230" w:firstLine="283"/>
        <w:jc w:val="both"/>
      </w:pPr>
      <w:r>
        <w:rPr/>
        <w:t>В рамках исследования была взята юго-восточная часть Выборгской</w:t>
      </w:r>
      <w:r>
        <w:rPr>
          <w:spacing w:val="-37"/>
        </w:rPr>
        <w:t> </w:t>
      </w:r>
      <w:r>
        <w:rPr>
          <w:spacing w:val="-1"/>
        </w:rPr>
        <w:t>стороны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Гренадерской</w:t>
      </w:r>
      <w:r>
        <w:rPr>
          <w:spacing w:val="-9"/>
        </w:rPr>
        <w:t> </w:t>
      </w:r>
      <w:r>
        <w:rPr>
          <w:spacing w:val="-1"/>
        </w:rPr>
        <w:t>улицы</w:t>
      </w:r>
      <w:r>
        <w:rPr>
          <w:spacing w:val="-8"/>
        </w:rPr>
        <w:t> </w:t>
      </w:r>
      <w:r>
        <w:rPr>
          <w:spacing w:val="-1"/>
        </w:rPr>
        <w:t>вдоль</w:t>
      </w:r>
      <w:r>
        <w:rPr>
          <w:spacing w:val="-9"/>
        </w:rPr>
        <w:t> </w:t>
      </w:r>
      <w:r>
        <w:rPr>
          <w:spacing w:val="-1"/>
        </w:rPr>
        <w:t>набережной</w:t>
      </w:r>
      <w:r>
        <w:rPr>
          <w:spacing w:val="-8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Феодосийской</w:t>
      </w:r>
      <w:r>
        <w:rPr>
          <w:spacing w:val="-9"/>
        </w:rPr>
        <w:t> </w:t>
      </w:r>
      <w:r>
        <w:rPr/>
        <w:t>ули-</w:t>
      </w:r>
      <w:r>
        <w:rPr>
          <w:spacing w:val="1"/>
        </w:rPr>
        <w:t> </w:t>
      </w:r>
      <w:r>
        <w:rPr/>
        <w:t>цы.</w:t>
      </w:r>
      <w:r>
        <w:rPr>
          <w:spacing w:val="8"/>
        </w:rPr>
        <w:t> </w:t>
      </w:r>
      <w:r>
        <w:rPr/>
        <w:t>С</w:t>
      </w:r>
      <w:r>
        <w:rPr>
          <w:spacing w:val="9"/>
        </w:rPr>
        <w:t> </w:t>
      </w:r>
      <w:r>
        <w:rPr/>
        <w:t>юга</w:t>
      </w:r>
      <w:r>
        <w:rPr>
          <w:spacing w:val="9"/>
        </w:rPr>
        <w:t> </w:t>
      </w:r>
      <w:r>
        <w:rPr/>
        <w:t>территорию</w:t>
      </w:r>
      <w:r>
        <w:rPr>
          <w:spacing w:val="8"/>
        </w:rPr>
        <w:t> </w:t>
      </w:r>
      <w:r>
        <w:rPr/>
        <w:t>ограничивает</w:t>
      </w:r>
      <w:r>
        <w:rPr>
          <w:spacing w:val="9"/>
        </w:rPr>
        <w:t> </w:t>
      </w:r>
      <w:r>
        <w:rPr/>
        <w:t>русло</w:t>
      </w:r>
      <w:r>
        <w:rPr>
          <w:spacing w:val="9"/>
        </w:rPr>
        <w:t> </w:t>
      </w:r>
      <w:r>
        <w:rPr/>
        <w:t>рек</w:t>
      </w:r>
      <w:r>
        <w:rPr>
          <w:spacing w:val="8"/>
        </w:rPr>
        <w:t> </w:t>
      </w:r>
      <w:r>
        <w:rPr/>
        <w:t>Большой</w:t>
      </w:r>
      <w:r>
        <w:rPr>
          <w:spacing w:val="9"/>
        </w:rPr>
        <w:t> </w:t>
      </w:r>
      <w:r>
        <w:rPr/>
        <w:t>Невки</w:t>
      </w:r>
      <w:r>
        <w:rPr>
          <w:spacing w:val="9"/>
        </w:rPr>
        <w:t> </w:t>
      </w:r>
      <w:r>
        <w:rPr/>
        <w:t>и</w:t>
      </w:r>
      <w:r>
        <w:rPr>
          <w:spacing w:val="8"/>
        </w:rPr>
        <w:t> </w:t>
      </w:r>
      <w:r>
        <w:rPr/>
        <w:t>Невы,</w:t>
      </w:r>
      <w:r>
        <w:rPr>
          <w:spacing w:val="-37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севера-</w:t>
      </w:r>
      <w:r>
        <w:rPr>
          <w:spacing w:val="-9"/>
        </w:rPr>
        <w:t> </w:t>
      </w:r>
      <w:r>
        <w:rPr>
          <w:spacing w:val="-1"/>
        </w:rPr>
        <w:t>линии</w:t>
      </w:r>
      <w:r>
        <w:rPr>
          <w:spacing w:val="-8"/>
        </w:rPr>
        <w:t> </w:t>
      </w:r>
      <w:r>
        <w:rPr>
          <w:spacing w:val="-1"/>
        </w:rPr>
        <w:t>железной</w:t>
      </w:r>
      <w:r>
        <w:rPr>
          <w:spacing w:val="-9"/>
        </w:rPr>
        <w:t> </w:t>
      </w:r>
      <w:r>
        <w:rPr>
          <w:spacing w:val="-1"/>
        </w:rPr>
        <w:t>дороги.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ходе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выявлены</w:t>
      </w:r>
      <w:r>
        <w:rPr>
          <w:spacing w:val="-9"/>
        </w:rPr>
        <w:t> </w:t>
      </w:r>
      <w:r>
        <w:rPr/>
        <w:t>ха-</w:t>
      </w:r>
      <w:r>
        <w:rPr>
          <w:spacing w:val="-38"/>
        </w:rPr>
        <w:t> </w:t>
      </w:r>
      <w:r>
        <w:rPr/>
        <w:t>рактерные</w:t>
      </w:r>
      <w:r>
        <w:rPr>
          <w:spacing w:val="-1"/>
        </w:rPr>
        <w:t> </w:t>
      </w:r>
      <w:r>
        <w:rPr/>
        <w:t>градостроительные</w:t>
      </w:r>
      <w:r>
        <w:rPr>
          <w:spacing w:val="-1"/>
        </w:rPr>
        <w:t> </w:t>
      </w:r>
      <w:r>
        <w:rPr/>
        <w:t>проблемы данной</w:t>
      </w:r>
      <w:r>
        <w:rPr>
          <w:spacing w:val="-1"/>
        </w:rPr>
        <w:t> </w:t>
      </w:r>
      <w:r>
        <w:rPr/>
        <w:t>территории:</w:t>
      </w:r>
    </w:p>
    <w:p>
      <w:pPr>
        <w:pStyle w:val="BodyText"/>
        <w:spacing w:line="249" w:lineRule="auto" w:before="4"/>
        <w:ind w:left="230" w:firstLine="283"/>
        <w:jc w:val="right"/>
      </w:pPr>
      <w:r>
        <w:rPr/>
        <w:t>Так</w:t>
      </w:r>
      <w:r>
        <w:rPr>
          <w:spacing w:val="7"/>
        </w:rPr>
        <w:t> </w:t>
      </w:r>
      <w:r>
        <w:rPr/>
        <w:t>как</w:t>
      </w:r>
      <w:r>
        <w:rPr>
          <w:spacing w:val="8"/>
        </w:rPr>
        <w:t> </w:t>
      </w:r>
      <w:r>
        <w:rPr/>
        <w:t>территория</w:t>
      </w:r>
      <w:r>
        <w:rPr>
          <w:spacing w:val="7"/>
        </w:rPr>
        <w:t> </w:t>
      </w:r>
      <w:r>
        <w:rPr/>
        <w:t>представлена</w:t>
      </w:r>
      <w:r>
        <w:rPr>
          <w:spacing w:val="8"/>
        </w:rPr>
        <w:t> </w:t>
      </w:r>
      <w:r>
        <w:rPr/>
        <w:t>в</w:t>
      </w:r>
      <w:r>
        <w:rPr>
          <w:spacing w:val="7"/>
        </w:rPr>
        <w:t> </w:t>
      </w:r>
      <w:r>
        <w:rPr/>
        <w:t>основном</w:t>
      </w:r>
      <w:r>
        <w:rPr>
          <w:spacing w:val="8"/>
        </w:rPr>
        <w:t> </w:t>
      </w:r>
      <w:r>
        <w:rPr/>
        <w:t>промышленной</w:t>
      </w:r>
      <w:r>
        <w:rPr>
          <w:spacing w:val="8"/>
        </w:rPr>
        <w:t> </w:t>
      </w:r>
      <w:r>
        <w:rPr/>
        <w:t>функ-</w:t>
      </w:r>
      <w:r>
        <w:rPr>
          <w:spacing w:val="-37"/>
        </w:rPr>
        <w:t> </w:t>
      </w:r>
      <w:r>
        <w:rPr>
          <w:spacing w:val="-1"/>
        </w:rPr>
        <w:t>цией,</w:t>
      </w:r>
      <w:r>
        <w:rPr>
          <w:spacing w:val="-9"/>
        </w:rPr>
        <w:t> </w:t>
      </w:r>
      <w:r>
        <w:rPr>
          <w:spacing w:val="-1"/>
        </w:rPr>
        <w:t>она</w:t>
      </w:r>
      <w:r>
        <w:rPr>
          <w:spacing w:val="-9"/>
        </w:rPr>
        <w:t> </w:t>
      </w:r>
      <w:r>
        <w:rPr>
          <w:spacing w:val="-1"/>
        </w:rPr>
        <w:t>имеет</w:t>
      </w:r>
      <w:r>
        <w:rPr>
          <w:spacing w:val="-8"/>
        </w:rPr>
        <w:t> </w:t>
      </w:r>
      <w:r>
        <w:rPr>
          <w:spacing w:val="-1"/>
        </w:rPr>
        <w:t>крупномасштабную</w:t>
      </w:r>
      <w:r>
        <w:rPr>
          <w:spacing w:val="-9"/>
        </w:rPr>
        <w:t> </w:t>
      </w:r>
      <w:r>
        <w:rPr/>
        <w:t>сетку</w:t>
      </w:r>
      <w:r>
        <w:rPr>
          <w:spacing w:val="-8"/>
        </w:rPr>
        <w:t> </w:t>
      </w:r>
      <w:r>
        <w:rPr/>
        <w:t>улиц,</w:t>
      </w:r>
      <w:r>
        <w:rPr>
          <w:spacing w:val="-9"/>
        </w:rPr>
        <w:t> </w:t>
      </w:r>
      <w:r>
        <w:rPr/>
        <w:t>которая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соответствует</w:t>
      </w:r>
      <w:r>
        <w:rPr>
          <w:spacing w:val="1"/>
        </w:rPr>
        <w:t> </w:t>
      </w:r>
      <w:r>
        <w:rPr/>
        <w:t>жилому</w:t>
      </w:r>
      <w:r>
        <w:rPr>
          <w:spacing w:val="3"/>
        </w:rPr>
        <w:t> </w:t>
      </w:r>
      <w:r>
        <w:rPr/>
        <w:t>или</w:t>
      </w:r>
      <w:r>
        <w:rPr>
          <w:spacing w:val="4"/>
        </w:rPr>
        <w:t> </w:t>
      </w:r>
      <w:r>
        <w:rPr/>
        <w:t>общественному</w:t>
      </w:r>
      <w:r>
        <w:rPr>
          <w:spacing w:val="4"/>
        </w:rPr>
        <w:t> </w:t>
      </w:r>
      <w:r>
        <w:rPr/>
        <w:t>масштабу.</w:t>
      </w:r>
      <w:r>
        <w:rPr>
          <w:spacing w:val="4"/>
        </w:rPr>
        <w:t> </w:t>
      </w:r>
      <w:r>
        <w:rPr/>
        <w:t>Застройка</w:t>
      </w:r>
      <w:r>
        <w:rPr>
          <w:spacing w:val="4"/>
        </w:rPr>
        <w:t> </w:t>
      </w:r>
      <w:r>
        <w:rPr/>
        <w:t>исследуемой</w:t>
      </w:r>
      <w:r>
        <w:rPr>
          <w:spacing w:val="4"/>
        </w:rPr>
        <w:t> </w:t>
      </w:r>
      <w:r>
        <w:rPr/>
        <w:t>террито-</w:t>
      </w:r>
      <w:r>
        <w:rPr>
          <w:spacing w:val="-37"/>
        </w:rPr>
        <w:t> </w:t>
      </w:r>
      <w:r>
        <w:rPr/>
        <w:t>рии-</w:t>
      </w:r>
      <w:r>
        <w:rPr>
          <w:spacing w:val="11"/>
        </w:rPr>
        <w:t> </w:t>
      </w:r>
      <w:r>
        <w:rPr/>
        <w:t>хаотичная,</w:t>
      </w:r>
      <w:r>
        <w:rPr>
          <w:spacing w:val="11"/>
        </w:rPr>
        <w:t> </w:t>
      </w:r>
      <w:r>
        <w:rPr/>
        <w:t>разномасштабная,</w:t>
      </w:r>
      <w:r>
        <w:rPr>
          <w:spacing w:val="11"/>
        </w:rPr>
        <w:t> </w:t>
      </w:r>
      <w:r>
        <w:rPr/>
        <w:t>заброшенные</w:t>
      </w:r>
      <w:r>
        <w:rPr>
          <w:spacing w:val="11"/>
        </w:rPr>
        <w:t> </w:t>
      </w:r>
      <w:r>
        <w:rPr/>
        <w:t>промышленные</w:t>
      </w:r>
      <w:r>
        <w:rPr>
          <w:spacing w:val="11"/>
        </w:rPr>
        <w:t> </w:t>
      </w:r>
      <w:r>
        <w:rPr/>
        <w:t>терри-</w:t>
      </w:r>
      <w:r>
        <w:rPr>
          <w:spacing w:val="1"/>
        </w:rPr>
        <w:t> </w:t>
      </w:r>
      <w:r>
        <w:rPr>
          <w:spacing w:val="-1"/>
        </w:rPr>
        <w:t>тории</w:t>
      </w:r>
      <w:r>
        <w:rPr>
          <w:spacing w:val="-9"/>
        </w:rPr>
        <w:t> </w:t>
      </w:r>
      <w:r>
        <w:rPr>
          <w:spacing w:val="-1"/>
        </w:rPr>
        <w:t>соседствуют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мелкими</w:t>
      </w:r>
      <w:r>
        <w:rPr>
          <w:spacing w:val="-9"/>
        </w:rPr>
        <w:t> </w:t>
      </w:r>
      <w:r>
        <w:rPr/>
        <w:t>плотно</w:t>
      </w:r>
      <w:r>
        <w:rPr>
          <w:spacing w:val="-9"/>
        </w:rPr>
        <w:t> </w:t>
      </w:r>
      <w:r>
        <w:rPr/>
        <w:t>застроенными</w:t>
      </w:r>
      <w:r>
        <w:rPr>
          <w:spacing w:val="-8"/>
        </w:rPr>
        <w:t> </w:t>
      </w:r>
      <w:r>
        <w:rPr/>
        <w:t>жилыми</w:t>
      </w:r>
      <w:r>
        <w:rPr>
          <w:spacing w:val="-9"/>
        </w:rPr>
        <w:t> </w:t>
      </w:r>
      <w:r>
        <w:rPr/>
        <w:t>кварталами.</w:t>
      </w:r>
      <w:r>
        <w:rPr>
          <w:spacing w:val="-37"/>
        </w:rPr>
        <w:t> </w:t>
      </w:r>
      <w:r>
        <w:rPr/>
        <w:t>Зеленый каркас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скудный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представлен</w:t>
      </w:r>
      <w:r>
        <w:rPr>
          <w:spacing w:val="1"/>
        </w:rPr>
        <w:t> </w:t>
      </w:r>
      <w:r>
        <w:rPr/>
        <w:t>хаотично</w:t>
      </w:r>
      <w:r>
        <w:rPr>
          <w:spacing w:val="1"/>
        </w:rPr>
        <w:t> </w:t>
      </w:r>
      <w:r>
        <w:rPr>
          <w:w w:val="95"/>
        </w:rPr>
        <w:t>разбросанными</w:t>
      </w:r>
      <w:r>
        <w:rPr>
          <w:spacing w:val="10"/>
          <w:w w:val="95"/>
        </w:rPr>
        <w:t> </w:t>
      </w:r>
      <w:r>
        <w:rPr>
          <w:w w:val="95"/>
        </w:rPr>
        <w:t>пятнами</w:t>
      </w:r>
      <w:r>
        <w:rPr>
          <w:spacing w:val="10"/>
          <w:w w:val="95"/>
        </w:rPr>
        <w:t> </w:t>
      </w:r>
      <w:r>
        <w:rPr>
          <w:w w:val="95"/>
        </w:rPr>
        <w:t>озеленения,</w:t>
      </w:r>
      <w:r>
        <w:rPr>
          <w:spacing w:val="10"/>
          <w:w w:val="95"/>
        </w:rPr>
        <w:t> </w:t>
      </w:r>
      <w:r>
        <w:rPr>
          <w:w w:val="95"/>
        </w:rPr>
        <w:t>не</w:t>
      </w:r>
      <w:r>
        <w:rPr>
          <w:spacing w:val="10"/>
          <w:w w:val="95"/>
        </w:rPr>
        <w:t> </w:t>
      </w:r>
      <w:r>
        <w:rPr>
          <w:w w:val="95"/>
        </w:rPr>
        <w:t>связанными</w:t>
      </w:r>
      <w:r>
        <w:rPr>
          <w:spacing w:val="10"/>
          <w:w w:val="95"/>
        </w:rPr>
        <w:t> </w:t>
      </w:r>
      <w:r>
        <w:rPr>
          <w:w w:val="95"/>
        </w:rPr>
        <w:t>между</w:t>
      </w:r>
      <w:r>
        <w:rPr>
          <w:spacing w:val="11"/>
          <w:w w:val="95"/>
        </w:rPr>
        <w:t> </w:t>
      </w:r>
      <w:r>
        <w:rPr>
          <w:w w:val="95"/>
        </w:rPr>
        <w:t>собой.</w:t>
      </w:r>
      <w:r>
        <w:rPr>
          <w:spacing w:val="10"/>
          <w:w w:val="95"/>
        </w:rPr>
        <w:t> </w:t>
      </w:r>
      <w:r>
        <w:rPr>
          <w:w w:val="95"/>
        </w:rPr>
        <w:t>Эти</w:t>
      </w:r>
      <w:r>
        <w:rPr>
          <w:spacing w:val="10"/>
          <w:w w:val="95"/>
        </w:rPr>
        <w:t> </w:t>
      </w:r>
      <w:r>
        <w:rPr>
          <w:w w:val="95"/>
        </w:rPr>
        <w:t>пят-</w:t>
      </w:r>
    </w:p>
    <w:p>
      <w:pPr>
        <w:pStyle w:val="BodyText"/>
        <w:spacing w:before="4"/>
        <w:ind w:left="230"/>
        <w:jc w:val="both"/>
      </w:pPr>
      <w:r>
        <w:rPr/>
        <w:t>на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основном</w:t>
      </w:r>
      <w:r>
        <w:rPr>
          <w:spacing w:val="-1"/>
        </w:rPr>
        <w:t> </w:t>
      </w:r>
      <w:r>
        <w:rPr/>
        <w:t>представлены</w:t>
      </w:r>
      <w:r>
        <w:rPr>
          <w:spacing w:val="-1"/>
        </w:rPr>
        <w:t> </w:t>
      </w:r>
      <w:r>
        <w:rPr/>
        <w:t>обособленными</w:t>
      </w:r>
      <w:r>
        <w:rPr>
          <w:spacing w:val="-1"/>
        </w:rPr>
        <w:t> </w:t>
      </w:r>
      <w:r>
        <w:rPr/>
        <w:t>скверами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садами.</w:t>
      </w:r>
    </w:p>
    <w:p>
      <w:pPr>
        <w:pStyle w:val="BodyText"/>
        <w:spacing w:line="249" w:lineRule="auto" w:before="8"/>
        <w:ind w:left="230" w:right="1" w:firstLine="283"/>
        <w:jc w:val="both"/>
      </w:pPr>
      <w:r>
        <w:rPr/>
        <w:t>Территория</w:t>
      </w:r>
      <w:r>
        <w:rPr>
          <w:spacing w:val="-7"/>
        </w:rPr>
        <w:t> </w:t>
      </w:r>
      <w:r>
        <w:rPr/>
        <w:t>насыщена</w:t>
      </w:r>
      <w:r>
        <w:rPr>
          <w:spacing w:val="-7"/>
        </w:rPr>
        <w:t> </w:t>
      </w:r>
      <w:r>
        <w:rPr/>
        <w:t>объектами</w:t>
      </w:r>
      <w:r>
        <w:rPr>
          <w:spacing w:val="-6"/>
        </w:rPr>
        <w:t> </w:t>
      </w:r>
      <w:r>
        <w:rPr/>
        <w:t>культурного</w:t>
      </w:r>
      <w:r>
        <w:rPr>
          <w:spacing w:val="-7"/>
        </w:rPr>
        <w:t> </w:t>
      </w:r>
      <w:r>
        <w:rPr/>
        <w:t>наследия</w:t>
      </w:r>
      <w:r>
        <w:rPr>
          <w:spacing w:val="-7"/>
        </w:rPr>
        <w:t> </w:t>
      </w:r>
      <w:r>
        <w:rPr/>
        <w:t>промышлен-</w:t>
      </w:r>
      <w:r>
        <w:rPr>
          <w:spacing w:val="-37"/>
        </w:rPr>
        <w:t> </w:t>
      </w:r>
      <w:r>
        <w:rPr>
          <w:w w:val="95"/>
        </w:rPr>
        <w:t>ной</w:t>
      </w:r>
      <w:r>
        <w:rPr>
          <w:spacing w:val="6"/>
          <w:w w:val="95"/>
        </w:rPr>
        <w:t> </w:t>
      </w:r>
      <w:r>
        <w:rPr>
          <w:w w:val="95"/>
        </w:rPr>
        <w:t>архитектуры,</w:t>
      </w:r>
      <w:r>
        <w:rPr>
          <w:spacing w:val="7"/>
          <w:w w:val="95"/>
        </w:rPr>
        <w:t> </w:t>
      </w:r>
      <w:r>
        <w:rPr>
          <w:w w:val="95"/>
        </w:rPr>
        <w:t>находящимися</w:t>
      </w:r>
      <w:r>
        <w:rPr>
          <w:spacing w:val="7"/>
          <w:w w:val="95"/>
        </w:rPr>
        <w:t> </w:t>
      </w:r>
      <w:r>
        <w:rPr>
          <w:w w:val="95"/>
        </w:rPr>
        <w:t>в</w:t>
      </w:r>
      <w:r>
        <w:rPr>
          <w:spacing w:val="7"/>
          <w:w w:val="95"/>
        </w:rPr>
        <w:t> </w:t>
      </w:r>
      <w:r>
        <w:rPr>
          <w:w w:val="95"/>
        </w:rPr>
        <w:t>разрушающемся</w:t>
      </w:r>
      <w:r>
        <w:rPr>
          <w:spacing w:val="7"/>
          <w:w w:val="95"/>
        </w:rPr>
        <w:t> </w:t>
      </w:r>
      <w:r>
        <w:rPr>
          <w:w w:val="95"/>
        </w:rPr>
        <w:t>состоянии.</w:t>
      </w:r>
      <w:r>
        <w:rPr>
          <w:spacing w:val="7"/>
          <w:w w:val="95"/>
        </w:rPr>
        <w:t> </w:t>
      </w:r>
      <w:r>
        <w:rPr>
          <w:w w:val="95"/>
        </w:rPr>
        <w:t>В</w:t>
      </w:r>
      <w:r>
        <w:rPr>
          <w:spacing w:val="7"/>
          <w:w w:val="95"/>
        </w:rPr>
        <w:t> </w:t>
      </w:r>
      <w:r>
        <w:rPr>
          <w:w w:val="95"/>
        </w:rPr>
        <w:t>существу-</w:t>
      </w:r>
    </w:p>
    <w:p>
      <w:pPr>
        <w:pStyle w:val="BodyText"/>
        <w:spacing w:line="249" w:lineRule="auto" w:before="93"/>
        <w:ind w:left="192" w:right="211"/>
        <w:jc w:val="right"/>
      </w:pPr>
      <w:r>
        <w:rPr/>
        <w:br w:type="column"/>
      </w:r>
      <w:r>
        <w:rPr/>
        <w:t>ющей ситуации они не только находятся в запущении, но также никак не</w:t>
      </w:r>
      <w:r>
        <w:rPr>
          <w:spacing w:val="-38"/>
        </w:rPr>
        <w:t> </w:t>
      </w:r>
      <w:r>
        <w:rPr/>
        <w:t>поддержаны планировкой территории вокруг и окружающей застройкой.</w:t>
      </w:r>
      <w:r>
        <w:rPr>
          <w:spacing w:val="-38"/>
        </w:rPr>
        <w:t> </w:t>
      </w:r>
      <w:r>
        <w:rPr/>
        <w:t>Набережная</w:t>
      </w:r>
      <w:r>
        <w:rPr>
          <w:spacing w:val="4"/>
        </w:rPr>
        <w:t> </w:t>
      </w:r>
      <w:r>
        <w:rPr/>
        <w:t>на</w:t>
      </w:r>
      <w:r>
        <w:rPr>
          <w:spacing w:val="5"/>
        </w:rPr>
        <w:t> </w:t>
      </w:r>
      <w:r>
        <w:rPr/>
        <w:t>данном</w:t>
      </w:r>
      <w:r>
        <w:rPr>
          <w:spacing w:val="4"/>
        </w:rPr>
        <w:t> </w:t>
      </w:r>
      <w:r>
        <w:rPr/>
        <w:t>участке</w:t>
      </w:r>
      <w:r>
        <w:rPr>
          <w:spacing w:val="5"/>
        </w:rPr>
        <w:t> </w:t>
      </w:r>
      <w:r>
        <w:rPr/>
        <w:t>не</w:t>
      </w:r>
      <w:r>
        <w:rPr>
          <w:spacing w:val="4"/>
        </w:rPr>
        <w:t> </w:t>
      </w:r>
      <w:r>
        <w:rPr/>
        <w:t>используется</w:t>
      </w:r>
      <w:r>
        <w:rPr>
          <w:spacing w:val="5"/>
        </w:rPr>
        <w:t> </w:t>
      </w:r>
      <w:r>
        <w:rPr/>
        <w:t>как</w:t>
      </w:r>
      <w:r>
        <w:rPr>
          <w:spacing w:val="5"/>
        </w:rPr>
        <w:t> </w:t>
      </w:r>
      <w:r>
        <w:rPr/>
        <w:t>рекреационное</w:t>
      </w:r>
      <w:r>
        <w:rPr>
          <w:spacing w:val="1"/>
        </w:rPr>
        <w:t> </w:t>
      </w:r>
      <w:r>
        <w:rPr/>
        <w:t>пространство.</w:t>
      </w:r>
      <w:r>
        <w:rPr>
          <w:spacing w:val="4"/>
        </w:rPr>
        <w:t> </w:t>
      </w:r>
      <w:r>
        <w:rPr/>
        <w:t>Она</w:t>
      </w:r>
      <w:r>
        <w:rPr>
          <w:spacing w:val="4"/>
        </w:rPr>
        <w:t> </w:t>
      </w:r>
      <w:r>
        <w:rPr/>
        <w:t>отрезана</w:t>
      </w:r>
      <w:r>
        <w:rPr>
          <w:spacing w:val="4"/>
        </w:rPr>
        <w:t> </w:t>
      </w:r>
      <w:r>
        <w:rPr/>
        <w:t>от</w:t>
      </w:r>
      <w:r>
        <w:rPr>
          <w:spacing w:val="5"/>
        </w:rPr>
        <w:t> </w:t>
      </w:r>
      <w:r>
        <w:rPr/>
        <w:t>территории</w:t>
      </w:r>
      <w:r>
        <w:rPr>
          <w:spacing w:val="5"/>
        </w:rPr>
        <w:t> </w:t>
      </w:r>
      <w:r>
        <w:rPr/>
        <w:t>скоростной</w:t>
      </w:r>
      <w:r>
        <w:rPr>
          <w:spacing w:val="5"/>
        </w:rPr>
        <w:t> </w:t>
      </w:r>
      <w:r>
        <w:rPr/>
        <w:t>магистралью,</w:t>
      </w:r>
      <w:r>
        <w:rPr>
          <w:spacing w:val="5"/>
        </w:rPr>
        <w:t> </w:t>
      </w:r>
      <w:r>
        <w:rPr/>
        <w:t>ко-</w:t>
      </w:r>
    </w:p>
    <w:p>
      <w:pPr>
        <w:pStyle w:val="BodyText"/>
        <w:spacing w:before="3"/>
        <w:ind w:left="197"/>
      </w:pPr>
      <w:r>
        <w:rPr/>
        <w:t>торая</w:t>
      </w:r>
      <w:r>
        <w:rPr>
          <w:spacing w:val="-5"/>
        </w:rPr>
        <w:t> </w:t>
      </w:r>
      <w:r>
        <w:rPr/>
        <w:t>перекрывает</w:t>
      </w:r>
      <w:r>
        <w:rPr>
          <w:spacing w:val="-5"/>
        </w:rPr>
        <w:t> </w:t>
      </w:r>
      <w:r>
        <w:rPr/>
        <w:t>выходы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нее</w:t>
      </w:r>
      <w:r>
        <w:rPr>
          <w:spacing w:val="-5"/>
        </w:rPr>
        <w:t> </w:t>
      </w:r>
      <w:r>
        <w:rPr/>
        <w:t>из</w:t>
      </w:r>
      <w:r>
        <w:rPr>
          <w:spacing w:val="-6"/>
        </w:rPr>
        <w:t> </w:t>
      </w:r>
      <w:r>
        <w:rPr/>
        <w:t>кварталов.</w:t>
      </w:r>
    </w:p>
    <w:p>
      <w:pPr>
        <w:pStyle w:val="BodyText"/>
        <w:spacing w:line="249" w:lineRule="auto" w:before="8"/>
        <w:ind w:left="197" w:right="211" w:firstLine="283"/>
        <w:jc w:val="right"/>
      </w:pPr>
      <w:r>
        <w:rPr>
          <w:w w:val="95"/>
        </w:rPr>
        <w:t>На всей территории в целом ограничено транспортное движение (преоб-</w:t>
      </w:r>
      <w:r>
        <w:rPr>
          <w:spacing w:val="-35"/>
          <w:w w:val="95"/>
        </w:rPr>
        <w:t> </w:t>
      </w:r>
      <w:r>
        <w:rPr>
          <w:w w:val="95"/>
        </w:rPr>
        <w:t>ладают</w:t>
      </w:r>
      <w:r>
        <w:rPr>
          <w:spacing w:val="-7"/>
          <w:w w:val="95"/>
        </w:rPr>
        <w:t> </w:t>
      </w:r>
      <w:r>
        <w:rPr>
          <w:w w:val="95"/>
        </w:rPr>
        <w:t>связи,</w:t>
      </w:r>
      <w:r>
        <w:rPr>
          <w:spacing w:val="-6"/>
          <w:w w:val="95"/>
        </w:rPr>
        <w:t> </w:t>
      </w:r>
      <w:r>
        <w:rPr>
          <w:w w:val="95"/>
        </w:rPr>
        <w:t>параллельные</w:t>
      </w:r>
      <w:r>
        <w:rPr>
          <w:spacing w:val="-6"/>
          <w:w w:val="95"/>
        </w:rPr>
        <w:t> </w:t>
      </w:r>
      <w:r>
        <w:rPr>
          <w:w w:val="95"/>
        </w:rPr>
        <w:t>реке,</w:t>
      </w:r>
      <w:r>
        <w:rPr>
          <w:spacing w:val="-6"/>
          <w:w w:val="95"/>
        </w:rPr>
        <w:t> </w:t>
      </w:r>
      <w:r>
        <w:rPr>
          <w:w w:val="95"/>
        </w:rPr>
        <w:t>недостаточно</w:t>
      </w:r>
      <w:r>
        <w:rPr>
          <w:spacing w:val="-6"/>
          <w:w w:val="95"/>
        </w:rPr>
        <w:t> </w:t>
      </w:r>
      <w:r>
        <w:rPr>
          <w:w w:val="95"/>
        </w:rPr>
        <w:t>связей,</w:t>
      </w:r>
      <w:r>
        <w:rPr>
          <w:spacing w:val="-7"/>
          <w:w w:val="95"/>
        </w:rPr>
        <w:t> </w:t>
      </w:r>
      <w:r>
        <w:rPr>
          <w:w w:val="95"/>
        </w:rPr>
        <w:t>выходящих</w:t>
      </w:r>
      <w:r>
        <w:rPr>
          <w:spacing w:val="-6"/>
          <w:w w:val="95"/>
        </w:rPr>
        <w:t> </w:t>
      </w:r>
      <w:r>
        <w:rPr>
          <w:w w:val="95"/>
        </w:rPr>
        <w:t>на</w:t>
      </w:r>
      <w:r>
        <w:rPr>
          <w:spacing w:val="-6"/>
          <w:w w:val="95"/>
        </w:rPr>
        <w:t> </w:t>
      </w:r>
      <w:r>
        <w:rPr>
          <w:w w:val="95"/>
        </w:rPr>
        <w:t>воду).</w:t>
      </w:r>
    </w:p>
    <w:p>
      <w:pPr>
        <w:pStyle w:val="BodyText"/>
        <w:spacing w:line="249" w:lineRule="auto" w:before="1"/>
        <w:ind w:left="197" w:right="213" w:firstLine="283"/>
        <w:jc w:val="both"/>
      </w:pPr>
      <w:r>
        <w:rPr>
          <w:spacing w:val="-1"/>
        </w:rPr>
        <w:t>Отсутствуют</w:t>
      </w:r>
      <w:r>
        <w:rPr>
          <w:spacing w:val="-9"/>
        </w:rPr>
        <w:t> </w:t>
      </w:r>
      <w:r>
        <w:rPr>
          <w:spacing w:val="-1"/>
        </w:rPr>
        <w:t>благоустроенные</w:t>
      </w:r>
      <w:r>
        <w:rPr>
          <w:spacing w:val="-8"/>
        </w:rPr>
        <w:t> </w:t>
      </w:r>
      <w:r>
        <w:rPr>
          <w:spacing w:val="-1"/>
        </w:rPr>
        <w:t>пешеходные</w:t>
      </w:r>
      <w:r>
        <w:rPr>
          <w:spacing w:val="-9"/>
        </w:rPr>
        <w:t> </w:t>
      </w:r>
      <w:r>
        <w:rPr>
          <w:spacing w:val="-1"/>
        </w:rPr>
        <w:t>направления,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том</w:t>
      </w:r>
      <w:r>
        <w:rPr>
          <w:spacing w:val="-8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доступные</w:t>
      </w:r>
      <w:r>
        <w:rPr>
          <w:spacing w:val="-1"/>
        </w:rPr>
        <w:t> </w:t>
      </w:r>
      <w:r>
        <w:rPr/>
        <w:t>пешеходные зоны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набережной.</w:t>
      </w:r>
    </w:p>
    <w:p>
      <w:pPr>
        <w:pStyle w:val="BodyText"/>
        <w:spacing w:line="249" w:lineRule="auto" w:before="2"/>
        <w:ind w:left="197" w:right="211" w:firstLine="283"/>
        <w:jc w:val="both"/>
      </w:pPr>
      <w:r>
        <w:rPr/>
        <w:t>Недостаточное количество общественных пространств и обществен-</w:t>
      </w:r>
      <w:r>
        <w:rPr>
          <w:spacing w:val="-37"/>
        </w:rPr>
        <w:t> </w:t>
      </w:r>
      <w:r>
        <w:rPr/>
        <w:t>но-развлекательных</w:t>
      </w:r>
      <w:r>
        <w:rPr>
          <w:spacing w:val="-1"/>
        </w:rPr>
        <w:t> </w:t>
      </w:r>
      <w:r>
        <w:rPr/>
        <w:t>объектов. [3]</w:t>
      </w:r>
    </w:p>
    <w:p>
      <w:pPr>
        <w:pStyle w:val="BodyText"/>
        <w:spacing w:line="249" w:lineRule="auto" w:before="1"/>
        <w:ind w:left="197" w:right="208" w:firstLine="283"/>
        <w:jc w:val="both"/>
      </w:pPr>
      <w:r>
        <w:rPr/>
        <w:t>Для решения вышеизложенных проблем территории, проектными</w:t>
      </w:r>
      <w:r>
        <w:rPr>
          <w:spacing w:val="1"/>
        </w:rPr>
        <w:t> </w:t>
      </w:r>
      <w:r>
        <w:rPr/>
        <w:t>предложениями было предусмотрено комплексное решение. На 3-х про-</w:t>
      </w:r>
      <w:r>
        <w:rPr>
          <w:spacing w:val="1"/>
        </w:rPr>
        <w:t> </w:t>
      </w:r>
      <w:r>
        <w:rPr/>
        <w:t>ектируемых участках предложено размещение таких комплексов как:</w:t>
      </w:r>
      <w:r>
        <w:rPr>
          <w:spacing w:val="1"/>
        </w:rPr>
        <w:t> </w:t>
      </w:r>
      <w:r>
        <w:rPr/>
        <w:t>Конгресс-холл (в границах улиц Малый Сампсониевский проспект, ули-</w:t>
      </w:r>
      <w:r>
        <w:rPr>
          <w:spacing w:val="1"/>
        </w:rPr>
        <w:t> </w:t>
      </w:r>
      <w:r>
        <w:rPr/>
        <w:t>цы Фокина, Большого Самсониевского проспекта и Выборгской набе-</w:t>
      </w:r>
      <w:r>
        <w:rPr>
          <w:spacing w:val="1"/>
        </w:rPr>
        <w:t> </w:t>
      </w:r>
      <w:r>
        <w:rPr/>
        <w:t>режной); Детский Досугово-Образовательный центр (в границах улицы</w:t>
      </w:r>
      <w:r>
        <w:rPr>
          <w:spacing w:val="1"/>
        </w:rPr>
        <w:t> </w:t>
      </w:r>
      <w:r>
        <w:rPr/>
        <w:t>Фокина, Евпаторийского переулка, Большого Сампсониевского проспек-</w:t>
      </w:r>
      <w:r>
        <w:rPr>
          <w:spacing w:val="-37"/>
        </w:rPr>
        <w:t> </w:t>
      </w:r>
      <w:r>
        <w:rPr/>
        <w:t>та и Выборгской набережной); Центр профилактики и здоровья (в грани-</w:t>
      </w:r>
      <w:r>
        <w:rPr>
          <w:spacing w:val="-37"/>
        </w:rPr>
        <w:t> </w:t>
      </w:r>
      <w:r>
        <w:rPr/>
        <w:t>цах</w:t>
      </w:r>
      <w:r>
        <w:rPr>
          <w:spacing w:val="-7"/>
        </w:rPr>
        <w:t> </w:t>
      </w:r>
      <w:r>
        <w:rPr/>
        <w:t>улиц</w:t>
      </w:r>
      <w:r>
        <w:rPr>
          <w:spacing w:val="-7"/>
        </w:rPr>
        <w:t> </w:t>
      </w:r>
      <w:r>
        <w:rPr/>
        <w:t>Кондратьевского</w:t>
      </w:r>
      <w:r>
        <w:rPr>
          <w:spacing w:val="-7"/>
        </w:rPr>
        <w:t> </w:t>
      </w:r>
      <w:r>
        <w:rPr/>
        <w:t>проспекта,</w:t>
      </w:r>
      <w:r>
        <w:rPr>
          <w:spacing w:val="-7"/>
        </w:rPr>
        <w:t> </w:t>
      </w:r>
      <w:r>
        <w:rPr/>
        <w:t>улицы</w:t>
      </w:r>
      <w:r>
        <w:rPr>
          <w:spacing w:val="-7"/>
        </w:rPr>
        <w:t> </w:t>
      </w:r>
      <w:r>
        <w:rPr/>
        <w:t>Жукова,</w:t>
      </w:r>
      <w:r>
        <w:rPr>
          <w:spacing w:val="-7"/>
        </w:rPr>
        <w:t> </w:t>
      </w:r>
      <w:r>
        <w:rPr/>
        <w:t>Феодосийской</w:t>
      </w:r>
      <w:r>
        <w:rPr>
          <w:spacing w:val="-6"/>
        </w:rPr>
        <w:t> </w:t>
      </w:r>
      <w:r>
        <w:rPr/>
        <w:t>ули-</w:t>
      </w:r>
      <w:r>
        <w:rPr>
          <w:spacing w:val="-38"/>
        </w:rPr>
        <w:t> </w:t>
      </w:r>
      <w:r>
        <w:rPr/>
        <w:t>цы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Свердловской набережной).</w:t>
      </w:r>
    </w:p>
    <w:p>
      <w:pPr>
        <w:pStyle w:val="BodyText"/>
        <w:spacing w:line="249" w:lineRule="auto" w:before="7"/>
        <w:ind w:left="197" w:right="211" w:firstLine="283"/>
        <w:jc w:val="both"/>
      </w:pPr>
      <w:r>
        <w:rPr/>
        <w:t>Основной идеей, реализованной в общем проектном решении стало</w:t>
      </w:r>
      <w:r>
        <w:rPr>
          <w:spacing w:val="1"/>
        </w:rPr>
        <w:t> </w:t>
      </w:r>
      <w:r>
        <w:rPr/>
        <w:t>создание общественных пешеходных пространств, в том числе пешеход-</w:t>
      </w:r>
      <w:r>
        <w:rPr>
          <w:spacing w:val="-37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улицы-</w:t>
      </w:r>
      <w:r>
        <w:rPr>
          <w:spacing w:val="-7"/>
        </w:rPr>
        <w:t> </w:t>
      </w:r>
      <w:r>
        <w:rPr>
          <w:spacing w:val="-2"/>
        </w:rPr>
        <w:t>дублера</w:t>
      </w:r>
      <w:r>
        <w:rPr>
          <w:spacing w:val="-7"/>
        </w:rPr>
        <w:t> </w:t>
      </w:r>
      <w:r>
        <w:rPr>
          <w:spacing w:val="-2"/>
        </w:rPr>
        <w:t>набережной,</w:t>
      </w:r>
      <w:r>
        <w:rPr>
          <w:spacing w:val="-7"/>
        </w:rPr>
        <w:t> </w:t>
      </w:r>
      <w:r>
        <w:rPr>
          <w:spacing w:val="-2"/>
        </w:rPr>
        <w:t>начинающейся</w:t>
      </w:r>
      <w:r>
        <w:rPr>
          <w:spacing w:val="-7"/>
        </w:rPr>
        <w:t> </w:t>
      </w:r>
      <w:r>
        <w:rPr>
          <w:spacing w:val="-2"/>
        </w:rPr>
        <w:t>от</w:t>
      </w:r>
      <w:r>
        <w:rPr>
          <w:spacing w:val="-7"/>
        </w:rPr>
        <w:t> </w:t>
      </w:r>
      <w:r>
        <w:rPr>
          <w:spacing w:val="-2"/>
        </w:rPr>
        <w:t>предлагаемой</w:t>
      </w:r>
      <w:r>
        <w:rPr>
          <w:spacing w:val="-7"/>
        </w:rPr>
        <w:t> </w:t>
      </w:r>
      <w:r>
        <w:rPr>
          <w:spacing w:val="-1"/>
        </w:rPr>
        <w:t>площади</w:t>
      </w:r>
      <w:r>
        <w:rPr>
          <w:spacing w:val="-38"/>
        </w:rPr>
        <w:t> </w:t>
      </w:r>
      <w:r>
        <w:rPr>
          <w:spacing w:val="-1"/>
        </w:rPr>
        <w:t>перед</w:t>
      </w:r>
      <w:r>
        <w:rPr>
          <w:spacing w:val="-9"/>
        </w:rPr>
        <w:t> </w:t>
      </w:r>
      <w:r>
        <w:rPr>
          <w:spacing w:val="-1"/>
        </w:rPr>
        <w:t>существующим</w:t>
      </w:r>
      <w:r>
        <w:rPr>
          <w:spacing w:val="-9"/>
        </w:rPr>
        <w:t> </w:t>
      </w:r>
      <w:r>
        <w:rPr>
          <w:spacing w:val="-1"/>
        </w:rPr>
        <w:t>Сампсониевским</w:t>
      </w:r>
      <w:r>
        <w:rPr>
          <w:spacing w:val="-8"/>
        </w:rPr>
        <w:t> </w:t>
      </w:r>
      <w:r>
        <w:rPr>
          <w:spacing w:val="-1"/>
        </w:rPr>
        <w:t>собором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участка</w:t>
      </w:r>
      <w:r>
        <w:rPr>
          <w:spacing w:val="-8"/>
        </w:rPr>
        <w:t> </w:t>
      </w:r>
      <w:r>
        <w:rPr/>
        <w:t>проектируемо-</w:t>
      </w:r>
      <w:r>
        <w:rPr>
          <w:spacing w:val="1"/>
        </w:rPr>
        <w:t> </w:t>
      </w:r>
      <w:r>
        <w:rPr>
          <w:w w:val="95"/>
        </w:rPr>
        <w:t>го конгресс-холла, продолжающейся по всей юго-восточной части выборг-</w:t>
      </w:r>
      <w:r>
        <w:rPr>
          <w:spacing w:val="1"/>
          <w:w w:val="95"/>
        </w:rPr>
        <w:t> </w:t>
      </w:r>
      <w:r>
        <w:rPr/>
        <w:t>ской</w:t>
      </w:r>
      <w:r>
        <w:rPr>
          <w:spacing w:val="-5"/>
        </w:rPr>
        <w:t> </w:t>
      </w:r>
      <w:r>
        <w:rPr/>
        <w:t>стороны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приводящей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комплексу</w:t>
      </w:r>
      <w:r>
        <w:rPr>
          <w:spacing w:val="-5"/>
        </w:rPr>
        <w:t> </w:t>
      </w:r>
      <w:r>
        <w:rPr/>
        <w:t>центра</w:t>
      </w:r>
      <w:r>
        <w:rPr>
          <w:spacing w:val="-5"/>
        </w:rPr>
        <w:t> </w:t>
      </w:r>
      <w:r>
        <w:rPr/>
        <w:t>профилактики</w:t>
      </w:r>
      <w:r>
        <w:rPr>
          <w:spacing w:val="-5"/>
        </w:rPr>
        <w:t> </w:t>
      </w:r>
      <w:r>
        <w:rPr/>
        <w:t>здоровья.</w:t>
      </w:r>
      <w:r>
        <w:rPr>
          <w:spacing w:val="-38"/>
        </w:rPr>
        <w:t> </w:t>
      </w:r>
      <w:r>
        <w:rPr/>
        <w:t>Улица предположительно будет включать в себя большой массив озеле-</w:t>
      </w:r>
      <w:r>
        <w:rPr>
          <w:spacing w:val="1"/>
        </w:rPr>
        <w:t> </w:t>
      </w:r>
      <w:r>
        <w:rPr/>
        <w:t>нения.</w:t>
      </w:r>
      <w:r>
        <w:rPr>
          <w:spacing w:val="-8"/>
        </w:rPr>
        <w:t> </w:t>
      </w:r>
      <w:r>
        <w:rPr/>
        <w:t>Пешеходная</w:t>
      </w:r>
      <w:r>
        <w:rPr>
          <w:spacing w:val="-8"/>
        </w:rPr>
        <w:t> </w:t>
      </w:r>
      <w:r>
        <w:rPr/>
        <w:t>улица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расположенным</w:t>
      </w:r>
      <w:r>
        <w:rPr>
          <w:spacing w:val="-7"/>
        </w:rPr>
        <w:t> </w:t>
      </w:r>
      <w:r>
        <w:rPr/>
        <w:t>внутри</w:t>
      </w:r>
      <w:r>
        <w:rPr>
          <w:spacing w:val="-8"/>
        </w:rPr>
        <w:t> </w:t>
      </w:r>
      <w:r>
        <w:rPr/>
        <w:t>нее</w:t>
      </w:r>
      <w:r>
        <w:rPr>
          <w:spacing w:val="-7"/>
        </w:rPr>
        <w:t> </w:t>
      </w:r>
      <w:r>
        <w:rPr/>
        <w:t>зелеными</w:t>
      </w:r>
      <w:r>
        <w:rPr>
          <w:spacing w:val="-8"/>
        </w:rPr>
        <w:t> </w:t>
      </w:r>
      <w:r>
        <w:rPr/>
        <w:t>зонами</w:t>
      </w:r>
      <w:r>
        <w:rPr>
          <w:spacing w:val="-38"/>
        </w:rPr>
        <w:t> </w:t>
      </w:r>
      <w:r>
        <w:rPr/>
        <w:t>будет идти по внутриквартальной территории параллельно набережной,</w:t>
      </w:r>
      <w:r>
        <w:rPr>
          <w:spacing w:val="1"/>
        </w:rPr>
        <w:t> </w:t>
      </w:r>
      <w:r>
        <w:rPr/>
        <w:t>иногда</w:t>
      </w:r>
      <w:r>
        <w:rPr>
          <w:spacing w:val="-4"/>
        </w:rPr>
        <w:t> </w:t>
      </w:r>
      <w:r>
        <w:rPr/>
        <w:t>включаясь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состав</w:t>
      </w:r>
      <w:r>
        <w:rPr>
          <w:spacing w:val="-4"/>
        </w:rPr>
        <w:t> </w:t>
      </w:r>
      <w:r>
        <w:rPr/>
        <w:t>общественных</w:t>
      </w:r>
      <w:r>
        <w:rPr>
          <w:spacing w:val="-3"/>
        </w:rPr>
        <w:t> </w:t>
      </w:r>
      <w:r>
        <w:rPr/>
        <w:t>зон</w:t>
      </w:r>
      <w:r>
        <w:rPr>
          <w:spacing w:val="-4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проектирования.</w:t>
      </w:r>
    </w:p>
    <w:p>
      <w:pPr>
        <w:pStyle w:val="BodyText"/>
        <w:spacing w:line="249" w:lineRule="auto" w:before="6"/>
        <w:ind w:left="197" w:right="211" w:firstLine="283"/>
        <w:jc w:val="both"/>
      </w:pPr>
      <w:r>
        <w:rPr>
          <w:w w:val="95"/>
        </w:rPr>
        <w:t>Также предлагается изменить межевание территории, заменив крупный</w:t>
      </w:r>
      <w:r>
        <w:rPr>
          <w:spacing w:val="1"/>
          <w:w w:val="95"/>
        </w:rPr>
        <w:t> </w:t>
      </w:r>
      <w:r>
        <w:rPr>
          <w:spacing w:val="-1"/>
        </w:rPr>
        <w:t>промышленный</w:t>
      </w:r>
      <w:r>
        <w:rPr>
          <w:spacing w:val="-9"/>
        </w:rPr>
        <w:t> </w:t>
      </w:r>
      <w:r>
        <w:rPr>
          <w:spacing w:val="-1"/>
        </w:rPr>
        <w:t>масштаб</w:t>
      </w:r>
      <w:r>
        <w:rPr>
          <w:spacing w:val="-8"/>
        </w:rPr>
        <w:t> </w:t>
      </w:r>
      <w:r>
        <w:rPr>
          <w:spacing w:val="-1"/>
        </w:rPr>
        <w:t>кварталов,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более</w:t>
      </w:r>
      <w:r>
        <w:rPr>
          <w:spacing w:val="-8"/>
        </w:rPr>
        <w:t> </w:t>
      </w:r>
      <w:r>
        <w:rPr>
          <w:spacing w:val="-1"/>
        </w:rPr>
        <w:t>мелкую</w:t>
      </w:r>
      <w:r>
        <w:rPr>
          <w:spacing w:val="-9"/>
        </w:rPr>
        <w:t> </w:t>
      </w:r>
      <w:r>
        <w:rPr>
          <w:spacing w:val="-1"/>
        </w:rPr>
        <w:t>сетку</w:t>
      </w:r>
      <w:r>
        <w:rPr>
          <w:spacing w:val="-8"/>
        </w:rPr>
        <w:t> </w:t>
      </w:r>
      <w:r>
        <w:rPr>
          <w:spacing w:val="-1"/>
        </w:rPr>
        <w:t>улиц,</w:t>
      </w:r>
      <w:r>
        <w:rPr>
          <w:spacing w:val="-8"/>
        </w:rPr>
        <w:t> </w:t>
      </w:r>
      <w:r>
        <w:rPr>
          <w:spacing w:val="-1"/>
        </w:rPr>
        <w:t>соответ-</w:t>
      </w:r>
      <w:r>
        <w:rPr/>
        <w:t> ствующую жилой и общественно-деловой застройке. Для этого в проект-</w:t>
      </w:r>
      <w:r>
        <w:rPr>
          <w:spacing w:val="-38"/>
        </w:rPr>
        <w:t> </w:t>
      </w:r>
      <w:r>
        <w:rPr>
          <w:spacing w:val="-2"/>
        </w:rPr>
        <w:t>ном</w:t>
      </w:r>
      <w:r>
        <w:rPr>
          <w:spacing w:val="-8"/>
        </w:rPr>
        <w:t> </w:t>
      </w:r>
      <w:r>
        <w:rPr>
          <w:spacing w:val="-2"/>
        </w:rPr>
        <w:t>предложении</w:t>
      </w:r>
      <w:r>
        <w:rPr>
          <w:spacing w:val="-8"/>
        </w:rPr>
        <w:t> </w:t>
      </w:r>
      <w:r>
        <w:rPr>
          <w:spacing w:val="-1"/>
        </w:rPr>
        <w:t>предусмотрено</w:t>
      </w:r>
      <w:r>
        <w:rPr>
          <w:spacing w:val="-9"/>
        </w:rPr>
        <w:t> </w:t>
      </w:r>
      <w:r>
        <w:rPr>
          <w:spacing w:val="-1"/>
        </w:rPr>
        <w:t>проектирование</w:t>
      </w:r>
      <w:r>
        <w:rPr>
          <w:spacing w:val="-8"/>
        </w:rPr>
        <w:t> </w:t>
      </w:r>
      <w:r>
        <w:rPr>
          <w:spacing w:val="-1"/>
        </w:rPr>
        <w:t>нескольких</w:t>
      </w:r>
      <w:r>
        <w:rPr>
          <w:spacing w:val="-8"/>
        </w:rPr>
        <w:t> </w:t>
      </w:r>
      <w:r>
        <w:rPr>
          <w:spacing w:val="-1"/>
        </w:rPr>
        <w:t>новых</w:t>
      </w:r>
      <w:r>
        <w:rPr>
          <w:spacing w:val="-9"/>
        </w:rPr>
        <w:t> </w:t>
      </w:r>
      <w:r>
        <w:rPr>
          <w:spacing w:val="-1"/>
        </w:rPr>
        <w:t>улиц</w:t>
      </w:r>
      <w:r>
        <w:rPr/>
        <w:t> внутри кварталов детского досугово- образовательного центра и центро</w:t>
      </w:r>
      <w:r>
        <w:rPr>
          <w:spacing w:val="1"/>
        </w:rPr>
        <w:t> </w:t>
      </w:r>
      <w:r>
        <w:rPr>
          <w:spacing w:val="-1"/>
        </w:rPr>
        <w:t>профилактики</w:t>
      </w:r>
      <w:r>
        <w:rPr>
          <w:spacing w:val="-9"/>
        </w:rPr>
        <w:t> </w:t>
      </w:r>
      <w:r>
        <w:rPr>
          <w:spacing w:val="-1"/>
        </w:rPr>
        <w:t>здоровья.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-8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предлагается</w:t>
      </w:r>
      <w:r>
        <w:rPr>
          <w:spacing w:val="-9"/>
        </w:rPr>
        <w:t> </w:t>
      </w:r>
      <w:r>
        <w:rPr/>
        <w:t>создать</w:t>
      </w:r>
      <w:r>
        <w:rPr>
          <w:spacing w:val="-8"/>
        </w:rPr>
        <w:t> </w:t>
      </w:r>
      <w:r>
        <w:rPr/>
        <w:t>единый</w:t>
      </w:r>
      <w:r>
        <w:rPr>
          <w:spacing w:val="-9"/>
        </w:rPr>
        <w:t> </w:t>
      </w:r>
      <w:r>
        <w:rPr/>
        <w:t>зе-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7" w:after="1"/>
        <w:rPr>
          <w:sz w:val="22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557632" id="docshape511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1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E30613" w:color="auto" w:val="clear"/>
        </w:rPr>
        <w:t>159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173"/>
        <w:jc w:val="both"/>
      </w:pPr>
      <w:r>
        <w:rPr>
          <w:w w:val="95"/>
        </w:rPr>
        <w:t>леный каркас, который свяжет разрозненные зоны рекреации, представлен-</w:t>
      </w:r>
      <w:r>
        <w:rPr>
          <w:spacing w:val="1"/>
          <w:w w:val="95"/>
        </w:rPr>
        <w:t> </w:t>
      </w:r>
      <w:r>
        <w:rPr/>
        <w:t>ные сейчас в основном точечными садами и скверами в единую систему.</w:t>
      </w:r>
      <w:r>
        <w:rPr>
          <w:spacing w:val="-37"/>
        </w:rPr>
        <w:t> </w:t>
      </w:r>
      <w:r>
        <w:rPr/>
        <w:t>Внутри кварталов детского образовательного центра и центра профилак-</w:t>
      </w:r>
      <w:r>
        <w:rPr>
          <w:spacing w:val="-37"/>
        </w:rPr>
        <w:t> </w:t>
      </w:r>
      <w:r>
        <w:rPr>
          <w:w w:val="95"/>
        </w:rPr>
        <w:t>тики и здоровья запроектированы новые улицы внутри квартала перпенди-</w:t>
      </w:r>
      <w:r>
        <w:rPr>
          <w:spacing w:val="1"/>
          <w:w w:val="95"/>
        </w:rPr>
        <w:t> </w:t>
      </w:r>
      <w:r>
        <w:rPr/>
        <w:t>кулярно</w:t>
      </w:r>
      <w:r>
        <w:rPr>
          <w:spacing w:val="-7"/>
        </w:rPr>
        <w:t> </w:t>
      </w:r>
      <w:r>
        <w:rPr/>
        <w:t>набережной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разделения</w:t>
      </w:r>
      <w:r>
        <w:rPr>
          <w:spacing w:val="-7"/>
        </w:rPr>
        <w:t> </w:t>
      </w:r>
      <w:r>
        <w:rPr/>
        <w:t>большой</w:t>
      </w:r>
      <w:r>
        <w:rPr>
          <w:spacing w:val="-6"/>
        </w:rPr>
        <w:t> </w:t>
      </w:r>
      <w:r>
        <w:rPr/>
        <w:t>площади</w:t>
      </w:r>
      <w:r>
        <w:rPr>
          <w:spacing w:val="-6"/>
        </w:rPr>
        <w:t> </w:t>
      </w:r>
      <w:r>
        <w:rPr/>
        <w:t>квартала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более</w:t>
      </w:r>
      <w:r>
        <w:rPr>
          <w:spacing w:val="-37"/>
        </w:rPr>
        <w:t> </w:t>
      </w:r>
      <w:r>
        <w:rPr>
          <w:spacing w:val="-1"/>
        </w:rPr>
        <w:t>мелкие</w:t>
      </w:r>
      <w:r>
        <w:rPr>
          <w:spacing w:val="-9"/>
        </w:rPr>
        <w:t> </w:t>
      </w:r>
      <w:r>
        <w:rPr>
          <w:spacing w:val="-1"/>
        </w:rPr>
        <w:t>участки.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улучшит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>
          <w:spacing w:val="-1"/>
        </w:rPr>
        <w:t>пешеходную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транспортную</w:t>
      </w:r>
      <w:r>
        <w:rPr>
          <w:spacing w:val="-8"/>
        </w:rPr>
        <w:t> </w:t>
      </w:r>
      <w:r>
        <w:rPr/>
        <w:t>доступ-</w:t>
      </w:r>
      <w:r>
        <w:rPr>
          <w:spacing w:val="-38"/>
        </w:rPr>
        <w:t> </w:t>
      </w:r>
      <w:r>
        <w:rPr/>
        <w:t>ность</w:t>
      </w:r>
      <w:r>
        <w:rPr>
          <w:spacing w:val="-1"/>
        </w:rPr>
        <w:t> </w:t>
      </w:r>
      <w:r>
        <w:rPr/>
        <w:t>всей территории. [4]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spacing w:val="-2"/>
        </w:rPr>
        <w:t>Проектное предложение </w:t>
      </w:r>
      <w:r>
        <w:rPr>
          <w:spacing w:val="-1"/>
        </w:rPr>
        <w:t>подразумевает формирование общественных</w:t>
      </w:r>
      <w:r>
        <w:rPr>
          <w:spacing w:val="-37"/>
        </w:rPr>
        <w:t> </w:t>
      </w:r>
      <w:r>
        <w:rPr>
          <w:spacing w:val="-2"/>
        </w:rPr>
        <w:t>пешеходных</w:t>
      </w:r>
      <w:r>
        <w:rPr>
          <w:spacing w:val="-8"/>
        </w:rPr>
        <w:t> </w:t>
      </w:r>
      <w:r>
        <w:rPr>
          <w:spacing w:val="-2"/>
        </w:rPr>
        <w:t>пространств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набережной,</w:t>
      </w:r>
      <w:r>
        <w:rPr>
          <w:spacing w:val="-7"/>
        </w:rPr>
        <w:t> </w:t>
      </w:r>
      <w:r>
        <w:rPr>
          <w:spacing w:val="-1"/>
        </w:rPr>
        <w:t>которая</w:t>
      </w:r>
      <w:r>
        <w:rPr>
          <w:spacing w:val="-8"/>
        </w:rPr>
        <w:t> </w:t>
      </w:r>
      <w:r>
        <w:rPr>
          <w:spacing w:val="-1"/>
        </w:rPr>
        <w:t>сейчас</w:t>
      </w:r>
      <w:r>
        <w:rPr>
          <w:spacing w:val="-7"/>
        </w:rPr>
        <w:t> </w:t>
      </w:r>
      <w:r>
        <w:rPr>
          <w:spacing w:val="-1"/>
        </w:rPr>
        <w:t>отрезана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7"/>
        </w:rPr>
        <w:t> </w:t>
      </w:r>
      <w:r>
        <w:rPr>
          <w:spacing w:val="-1"/>
        </w:rPr>
        <w:t>квар-</w:t>
      </w:r>
      <w:r>
        <w:rPr>
          <w:spacing w:val="-38"/>
        </w:rPr>
        <w:t> </w:t>
      </w:r>
      <w:r>
        <w:rPr/>
        <w:t>талов</w:t>
      </w:r>
      <w:r>
        <w:rPr>
          <w:spacing w:val="-7"/>
        </w:rPr>
        <w:t> </w:t>
      </w:r>
      <w:r>
        <w:rPr/>
        <w:t>застройки.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помощью</w:t>
      </w:r>
      <w:r>
        <w:rPr>
          <w:spacing w:val="-7"/>
        </w:rPr>
        <w:t> </w:t>
      </w:r>
      <w:r>
        <w:rPr/>
        <w:t>системы</w:t>
      </w:r>
      <w:r>
        <w:rPr>
          <w:spacing w:val="-7"/>
        </w:rPr>
        <w:t> </w:t>
      </w:r>
      <w:r>
        <w:rPr/>
        <w:t>мостов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надземных</w:t>
      </w:r>
      <w:r>
        <w:rPr>
          <w:spacing w:val="-7"/>
        </w:rPr>
        <w:t> </w:t>
      </w:r>
      <w:r>
        <w:rPr/>
        <w:t>переходов</w:t>
      </w:r>
      <w:r>
        <w:rPr>
          <w:spacing w:val="-7"/>
        </w:rPr>
        <w:t> </w:t>
      </w:r>
      <w:r>
        <w:rPr/>
        <w:t>по-</w:t>
      </w:r>
      <w:r>
        <w:rPr>
          <w:spacing w:val="-37"/>
        </w:rPr>
        <w:t> </w:t>
      </w:r>
      <w:r>
        <w:rPr/>
        <w:t>токи пешеходов и машин разделятся в 2 не пересекающиеся плоскости.</w:t>
      </w:r>
      <w:r>
        <w:rPr>
          <w:spacing w:val="1"/>
        </w:rPr>
        <w:t> </w:t>
      </w:r>
      <w:r>
        <w:rPr/>
        <w:t>Таким</w:t>
      </w:r>
      <w:r>
        <w:rPr>
          <w:spacing w:val="-6"/>
        </w:rPr>
        <w:t> </w:t>
      </w:r>
      <w:r>
        <w:rPr/>
        <w:t>образом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квартала</w:t>
      </w:r>
      <w:r>
        <w:rPr>
          <w:spacing w:val="-6"/>
        </w:rPr>
        <w:t> </w:t>
      </w:r>
      <w:r>
        <w:rPr/>
        <w:t>детского</w:t>
      </w:r>
      <w:r>
        <w:rPr>
          <w:spacing w:val="-5"/>
        </w:rPr>
        <w:t> </w:t>
      </w:r>
      <w:r>
        <w:rPr/>
        <w:t>центра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переходу</w:t>
      </w:r>
      <w:r>
        <w:rPr>
          <w:spacing w:val="-6"/>
        </w:rPr>
        <w:t> </w:t>
      </w:r>
      <w:r>
        <w:rPr/>
        <w:t>можно</w:t>
      </w:r>
      <w:r>
        <w:rPr>
          <w:spacing w:val="-5"/>
        </w:rPr>
        <w:t> </w:t>
      </w:r>
      <w:r>
        <w:rPr/>
        <w:t>будет</w:t>
      </w:r>
      <w:r>
        <w:rPr>
          <w:spacing w:val="-6"/>
        </w:rPr>
        <w:t> </w:t>
      </w:r>
      <w:r>
        <w:rPr/>
        <w:t>по-</w:t>
      </w:r>
      <w:r>
        <w:rPr>
          <w:spacing w:val="-38"/>
        </w:rPr>
        <w:t> </w:t>
      </w:r>
      <w:r>
        <w:rPr/>
        <w:t>пасть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благоустроенную</w:t>
      </w:r>
      <w:r>
        <w:rPr>
          <w:spacing w:val="-4"/>
        </w:rPr>
        <w:t> </w:t>
      </w:r>
      <w:r>
        <w:rPr/>
        <w:t>зону</w:t>
      </w:r>
      <w:r>
        <w:rPr>
          <w:spacing w:val="-4"/>
        </w:rPr>
        <w:t> </w:t>
      </w:r>
      <w:r>
        <w:rPr/>
        <w:t>набережной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прогуляться</w:t>
      </w:r>
      <w:r>
        <w:rPr>
          <w:spacing w:val="-4"/>
        </w:rPr>
        <w:t> </w:t>
      </w:r>
      <w:r>
        <w:rPr/>
        <w:t>вдоль</w:t>
      </w:r>
      <w:r>
        <w:rPr>
          <w:spacing w:val="-4"/>
        </w:rPr>
        <w:t> </w:t>
      </w:r>
      <w:r>
        <w:rPr/>
        <w:t>нее.</w:t>
      </w:r>
      <w:r>
        <w:rPr>
          <w:spacing w:val="-5"/>
        </w:rPr>
        <w:t> </w:t>
      </w:r>
      <w:r>
        <w:rPr/>
        <w:t>[5]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/>
        <w:t>Одной из основных задач проекта является включение многочислен-</w:t>
      </w:r>
      <w:r>
        <w:rPr>
          <w:spacing w:val="-37"/>
        </w:rPr>
        <w:t> </w:t>
      </w:r>
      <w:r>
        <w:rPr/>
        <w:t>ных памятников промышленной краснокирпичной архитектуры начала</w:t>
      </w:r>
      <w:r>
        <w:rPr>
          <w:spacing w:val="1"/>
        </w:rPr>
        <w:t> </w:t>
      </w:r>
      <w:r>
        <w:rPr/>
        <w:t>прошлого века, а также дач, особняков и доходных домов в ансамбль за-</w:t>
      </w:r>
      <w:r>
        <w:rPr>
          <w:spacing w:val="-37"/>
        </w:rPr>
        <w:t> </w:t>
      </w:r>
      <w:r>
        <w:rPr>
          <w:spacing w:val="-1"/>
        </w:rPr>
        <w:t>стройки</w:t>
      </w:r>
      <w:r>
        <w:rPr>
          <w:spacing w:val="-9"/>
        </w:rPr>
        <w:t> </w:t>
      </w:r>
      <w:r>
        <w:rPr>
          <w:spacing w:val="-1"/>
        </w:rPr>
        <w:t>комплексов.</w:t>
      </w:r>
      <w:r>
        <w:rPr>
          <w:spacing w:val="-9"/>
        </w:rPr>
        <w:t> </w:t>
      </w:r>
      <w:r>
        <w:rPr>
          <w:spacing w:val="-1"/>
        </w:rPr>
        <w:t>Благодаря</w:t>
      </w:r>
      <w:r>
        <w:rPr>
          <w:spacing w:val="-8"/>
        </w:rPr>
        <w:t> </w:t>
      </w:r>
      <w:r>
        <w:rPr>
          <w:spacing w:val="-1"/>
        </w:rPr>
        <w:t>грамотно</w:t>
      </w:r>
      <w:r>
        <w:rPr>
          <w:spacing w:val="-9"/>
        </w:rPr>
        <w:t> </w:t>
      </w:r>
      <w:r>
        <w:rPr>
          <w:spacing w:val="-1"/>
        </w:rPr>
        <w:t>выстроенной</w:t>
      </w:r>
      <w:r>
        <w:rPr>
          <w:spacing w:val="-8"/>
        </w:rPr>
        <w:t> </w:t>
      </w:r>
      <w:r>
        <w:rPr>
          <w:spacing w:val="-1"/>
        </w:rPr>
        <w:t>планировке</w:t>
      </w:r>
      <w:r>
        <w:rPr>
          <w:spacing w:val="-9"/>
        </w:rPr>
        <w:t> </w:t>
      </w:r>
      <w:r>
        <w:rPr>
          <w:spacing w:val="-1"/>
        </w:rPr>
        <w:t>объек-</w:t>
      </w:r>
      <w:r>
        <w:rPr/>
        <w:t> </w:t>
      </w:r>
      <w:r>
        <w:rPr>
          <w:spacing w:val="-1"/>
        </w:rPr>
        <w:t>ты</w:t>
      </w:r>
      <w:r>
        <w:rPr>
          <w:spacing w:val="-9"/>
        </w:rPr>
        <w:t> </w:t>
      </w:r>
      <w:r>
        <w:rPr>
          <w:spacing w:val="-1"/>
        </w:rPr>
        <w:t>культурного</w:t>
      </w:r>
      <w:r>
        <w:rPr>
          <w:spacing w:val="-9"/>
        </w:rPr>
        <w:t> </w:t>
      </w:r>
      <w:r>
        <w:rPr>
          <w:spacing w:val="-1"/>
        </w:rPr>
        <w:t>наследия</w:t>
      </w:r>
      <w:r>
        <w:rPr>
          <w:spacing w:val="-8"/>
        </w:rPr>
        <w:t> </w:t>
      </w:r>
      <w:r>
        <w:rPr>
          <w:spacing w:val="-1"/>
        </w:rPr>
        <w:t>будут</w:t>
      </w:r>
      <w:r>
        <w:rPr>
          <w:spacing w:val="-9"/>
        </w:rPr>
        <w:t> </w:t>
      </w:r>
      <w:r>
        <w:rPr>
          <w:spacing w:val="-1"/>
        </w:rPr>
        <w:t>органично</w:t>
      </w:r>
      <w:r>
        <w:rPr>
          <w:spacing w:val="-8"/>
        </w:rPr>
        <w:t> </w:t>
      </w:r>
      <w:r>
        <w:rPr>
          <w:spacing w:val="-1"/>
        </w:rPr>
        <w:t>вписываться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ансамбли</w:t>
      </w:r>
      <w:r>
        <w:rPr>
          <w:spacing w:val="-9"/>
        </w:rPr>
        <w:t> </w:t>
      </w:r>
      <w:r>
        <w:rPr>
          <w:spacing w:val="-1"/>
        </w:rPr>
        <w:t>проек-</w:t>
      </w:r>
      <w:r>
        <w:rPr/>
        <w:t> тируемых</w:t>
      </w:r>
      <w:r>
        <w:rPr>
          <w:spacing w:val="-1"/>
        </w:rPr>
        <w:t> </w:t>
      </w:r>
      <w:r>
        <w:rPr/>
        <w:t>объектов,</w:t>
      </w:r>
      <w:r>
        <w:rPr>
          <w:spacing w:val="-1"/>
        </w:rPr>
        <w:t> </w:t>
      </w:r>
      <w:r>
        <w:rPr/>
        <w:t>станут символами</w:t>
      </w:r>
      <w:r>
        <w:rPr>
          <w:spacing w:val="-1"/>
        </w:rPr>
        <w:t> </w:t>
      </w:r>
      <w:r>
        <w:rPr/>
        <w:t>территории.</w:t>
      </w:r>
    </w:p>
    <w:p>
      <w:pPr>
        <w:pStyle w:val="BodyText"/>
        <w:spacing w:line="249" w:lineRule="auto" w:before="4"/>
        <w:ind w:left="457" w:right="3"/>
        <w:jc w:val="both"/>
      </w:pPr>
      <w:r>
        <w:rPr/>
        <w:t>Предлагаются проектные решения следующих комплексов.</w:t>
      </w:r>
      <w:r>
        <w:rPr>
          <w:spacing w:val="1"/>
        </w:rPr>
        <w:t> </w:t>
      </w:r>
      <w:r>
        <w:rPr>
          <w:spacing w:val="-1"/>
        </w:rPr>
        <w:t>1.Конгресс</w:t>
      </w:r>
      <w:r>
        <w:rPr>
          <w:spacing w:val="-9"/>
        </w:rPr>
        <w:t> </w:t>
      </w:r>
      <w:r>
        <w:rPr>
          <w:spacing w:val="-1"/>
        </w:rPr>
        <w:t>холл.</w:t>
      </w:r>
      <w:r>
        <w:rPr>
          <w:spacing w:val="-9"/>
        </w:rPr>
        <w:t> </w:t>
      </w:r>
      <w:r>
        <w:rPr>
          <w:spacing w:val="-1"/>
        </w:rPr>
        <w:t>Объект</w:t>
      </w:r>
      <w:r>
        <w:rPr>
          <w:spacing w:val="-9"/>
        </w:rPr>
        <w:t> </w:t>
      </w:r>
      <w:r>
        <w:rPr/>
        <w:t>располагается</w:t>
      </w:r>
      <w:r>
        <w:rPr>
          <w:spacing w:val="-9"/>
        </w:rPr>
        <w:t> </w:t>
      </w:r>
      <w:r>
        <w:rPr/>
        <w:t>рядом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планируемой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созда-</w:t>
      </w:r>
    </w:p>
    <w:p>
      <w:pPr>
        <w:pStyle w:val="BodyText"/>
        <w:spacing w:line="249" w:lineRule="auto" w:before="1"/>
        <w:ind w:left="173" w:right="1"/>
        <w:jc w:val="both"/>
      </w:pPr>
      <w:r>
        <w:rPr>
          <w:spacing w:val="-2"/>
        </w:rPr>
        <w:t>нию</w:t>
      </w:r>
      <w:r>
        <w:rPr>
          <w:spacing w:val="-8"/>
        </w:rPr>
        <w:t> </w:t>
      </w:r>
      <w:r>
        <w:rPr>
          <w:spacing w:val="-2"/>
        </w:rPr>
        <w:t>площади</w:t>
      </w:r>
      <w:r>
        <w:rPr>
          <w:spacing w:val="-8"/>
        </w:rPr>
        <w:t> </w:t>
      </w:r>
      <w:r>
        <w:rPr>
          <w:spacing w:val="-1"/>
        </w:rPr>
        <w:t>перед</w:t>
      </w:r>
      <w:r>
        <w:rPr>
          <w:spacing w:val="-8"/>
        </w:rPr>
        <w:t> </w:t>
      </w:r>
      <w:r>
        <w:rPr>
          <w:spacing w:val="-1"/>
        </w:rPr>
        <w:t>Сампсониевским</w:t>
      </w:r>
      <w:r>
        <w:rPr>
          <w:spacing w:val="-8"/>
        </w:rPr>
        <w:t> </w:t>
      </w:r>
      <w:r>
        <w:rPr>
          <w:spacing w:val="-1"/>
        </w:rPr>
        <w:t>собором.</w:t>
      </w:r>
      <w:r>
        <w:rPr>
          <w:spacing w:val="-7"/>
        </w:rPr>
        <w:t> </w:t>
      </w:r>
      <w:r>
        <w:rPr>
          <w:spacing w:val="-1"/>
        </w:rPr>
        <w:t>Комплекс</w:t>
      </w:r>
      <w:r>
        <w:rPr>
          <w:spacing w:val="-8"/>
        </w:rPr>
        <w:t> </w:t>
      </w:r>
      <w:r>
        <w:rPr>
          <w:spacing w:val="-1"/>
        </w:rPr>
        <w:t>удачно</w:t>
      </w:r>
      <w:r>
        <w:rPr>
          <w:spacing w:val="-8"/>
        </w:rPr>
        <w:t> </w:t>
      </w:r>
      <w:r>
        <w:rPr>
          <w:spacing w:val="-1"/>
        </w:rPr>
        <w:t>располо-</w:t>
      </w:r>
      <w:r>
        <w:rPr>
          <w:spacing w:val="-38"/>
        </w:rPr>
        <w:t> </w:t>
      </w:r>
      <w:r>
        <w:rPr>
          <w:spacing w:val="-2"/>
        </w:rPr>
        <w:t>жен.</w:t>
      </w:r>
      <w:r>
        <w:rPr>
          <w:spacing w:val="-8"/>
        </w:rPr>
        <w:t> </w:t>
      </w:r>
      <w:r>
        <w:rPr>
          <w:spacing w:val="-2"/>
        </w:rPr>
        <w:t>Транспортная</w:t>
      </w:r>
      <w:r>
        <w:rPr>
          <w:spacing w:val="-7"/>
        </w:rPr>
        <w:t> </w:t>
      </w:r>
      <w:r>
        <w:rPr>
          <w:spacing w:val="-1"/>
        </w:rPr>
        <w:t>доступность</w:t>
      </w:r>
      <w:r>
        <w:rPr>
          <w:spacing w:val="-7"/>
        </w:rPr>
        <w:t> </w:t>
      </w:r>
      <w:r>
        <w:rPr>
          <w:spacing w:val="-1"/>
        </w:rPr>
        <w:t>очень</w:t>
      </w:r>
      <w:r>
        <w:rPr>
          <w:spacing w:val="-7"/>
        </w:rPr>
        <w:t> </w:t>
      </w:r>
      <w:r>
        <w:rPr>
          <w:spacing w:val="-1"/>
        </w:rPr>
        <w:t>важный</w:t>
      </w:r>
      <w:r>
        <w:rPr>
          <w:spacing w:val="-7"/>
        </w:rPr>
        <w:t> </w:t>
      </w:r>
      <w:r>
        <w:rPr>
          <w:spacing w:val="-1"/>
        </w:rPr>
        <w:t>аспект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проектируемого</w:t>
      </w:r>
      <w:r>
        <w:rPr/>
        <w:t> </w:t>
      </w:r>
      <w:r>
        <w:rPr>
          <w:spacing w:val="-1"/>
        </w:rPr>
        <w:t>конгресс-хола.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основном</w:t>
      </w:r>
      <w:r>
        <w:rPr>
          <w:spacing w:val="-8"/>
        </w:rPr>
        <w:t> </w:t>
      </w:r>
      <w:r>
        <w:rPr/>
        <w:t>его</w:t>
      </w:r>
      <w:r>
        <w:rPr>
          <w:spacing w:val="-8"/>
        </w:rPr>
        <w:t> </w:t>
      </w:r>
      <w:r>
        <w:rPr/>
        <w:t>посетители-</w:t>
      </w:r>
      <w:r>
        <w:rPr>
          <w:spacing w:val="-9"/>
        </w:rPr>
        <w:t> </w:t>
      </w:r>
      <w:r>
        <w:rPr/>
        <w:t>работающие</w:t>
      </w:r>
      <w:r>
        <w:rPr>
          <w:spacing w:val="-8"/>
        </w:rPr>
        <w:t> </w:t>
      </w:r>
      <w:r>
        <w:rPr/>
        <w:t>люди,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большей</w:t>
      </w:r>
      <w:r>
        <w:rPr>
          <w:spacing w:val="1"/>
        </w:rPr>
        <w:t> </w:t>
      </w:r>
      <w:r>
        <w:rPr/>
        <w:t>степени приезжающие из других городов. Территория находится в непо-</w:t>
      </w:r>
      <w:r>
        <w:rPr>
          <w:spacing w:val="-37"/>
        </w:rPr>
        <w:t> </w:t>
      </w:r>
      <w:r>
        <w:rPr/>
        <w:t>средственной</w:t>
      </w:r>
      <w:r>
        <w:rPr>
          <w:spacing w:val="-2"/>
        </w:rPr>
        <w:t> </w:t>
      </w:r>
      <w:r>
        <w:rPr/>
        <w:t>близости</w:t>
      </w:r>
      <w:r>
        <w:rPr>
          <w:spacing w:val="-1"/>
        </w:rPr>
        <w:t> </w:t>
      </w:r>
      <w:r>
        <w:rPr/>
        <w:t>к</w:t>
      </w:r>
      <w:r>
        <w:rPr>
          <w:spacing w:val="-2"/>
        </w:rPr>
        <w:t> </w:t>
      </w:r>
      <w:r>
        <w:rPr/>
        <w:t>метро,</w:t>
      </w:r>
      <w:r>
        <w:rPr>
          <w:spacing w:val="-2"/>
        </w:rPr>
        <w:t> </w:t>
      </w:r>
      <w:r>
        <w:rPr/>
        <w:t>что</w:t>
      </w:r>
      <w:r>
        <w:rPr>
          <w:spacing w:val="-2"/>
        </w:rPr>
        <w:t> </w:t>
      </w:r>
      <w:r>
        <w:rPr/>
        <w:t>обеспечивает</w:t>
      </w:r>
      <w:r>
        <w:rPr>
          <w:spacing w:val="-2"/>
        </w:rPr>
        <w:t> </w:t>
      </w:r>
      <w:r>
        <w:rPr/>
        <w:t>транспортную</w:t>
      </w:r>
      <w:r>
        <w:rPr>
          <w:spacing w:val="-3"/>
        </w:rPr>
        <w:t> </w:t>
      </w:r>
      <w:r>
        <w:rPr/>
        <w:t>связь</w:t>
      </w:r>
      <w:r>
        <w:rPr>
          <w:spacing w:val="-2"/>
        </w:rPr>
        <w:t> </w:t>
      </w:r>
      <w:r>
        <w:rPr/>
        <w:t>со</w:t>
      </w:r>
      <w:r>
        <w:rPr>
          <w:spacing w:val="-37"/>
        </w:rPr>
        <w:t> </w:t>
      </w:r>
      <w:r>
        <w:rPr>
          <w:w w:val="95"/>
        </w:rPr>
        <w:t>всем городом, также в квартале от территории находится автовокзал. К тому</w:t>
      </w:r>
      <w:r>
        <w:rPr>
          <w:spacing w:val="-35"/>
          <w:w w:val="95"/>
        </w:rPr>
        <w:t> </w:t>
      </w:r>
      <w:r>
        <w:rPr/>
        <w:t>же территория находится в границах исторической застройки города, где</w:t>
      </w:r>
      <w:r>
        <w:rPr>
          <w:spacing w:val="-38"/>
        </w:rPr>
        <w:t> </w:t>
      </w:r>
      <w:r>
        <w:rPr/>
        <w:t>сосредоточена</w:t>
      </w:r>
      <w:r>
        <w:rPr>
          <w:spacing w:val="-1"/>
        </w:rPr>
        <w:t> </w:t>
      </w:r>
      <w:r>
        <w:rPr/>
        <w:t>основная</w:t>
      </w:r>
      <w:r>
        <w:rPr>
          <w:spacing w:val="-1"/>
        </w:rPr>
        <w:t> </w:t>
      </w:r>
      <w:r>
        <w:rPr/>
        <w:t>масса населения</w:t>
      </w:r>
      <w:r>
        <w:rPr>
          <w:spacing w:val="-1"/>
        </w:rPr>
        <w:t> </w:t>
      </w:r>
      <w:r>
        <w:rPr/>
        <w:t>Петербурга.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/>
        <w:t>При проектировании Конгресс холла особое внимание уделяется его</w:t>
      </w:r>
      <w:r>
        <w:rPr>
          <w:spacing w:val="-37"/>
        </w:rPr>
        <w:t> </w:t>
      </w:r>
      <w:r>
        <w:rPr/>
        <w:t>взаимосвязи</w:t>
      </w:r>
      <w:r>
        <w:rPr>
          <w:spacing w:val="24"/>
        </w:rPr>
        <w:t> </w:t>
      </w:r>
      <w:r>
        <w:rPr/>
        <w:t>с</w:t>
      </w:r>
      <w:r>
        <w:rPr>
          <w:spacing w:val="25"/>
        </w:rPr>
        <w:t> </w:t>
      </w:r>
      <w:r>
        <w:rPr/>
        <w:t>главными</w:t>
      </w:r>
      <w:r>
        <w:rPr>
          <w:spacing w:val="25"/>
        </w:rPr>
        <w:t> </w:t>
      </w:r>
      <w:r>
        <w:rPr/>
        <w:t>доминантами</w:t>
      </w:r>
      <w:r>
        <w:rPr>
          <w:spacing w:val="25"/>
        </w:rPr>
        <w:t> </w:t>
      </w:r>
      <w:r>
        <w:rPr/>
        <w:t>участка:</w:t>
      </w:r>
      <w:r>
        <w:rPr>
          <w:spacing w:val="24"/>
        </w:rPr>
        <w:t> </w:t>
      </w:r>
      <w:r>
        <w:rPr/>
        <w:t>Сампсониевской</w:t>
      </w:r>
      <w:r>
        <w:rPr>
          <w:spacing w:val="25"/>
        </w:rPr>
        <w:t> </w:t>
      </w:r>
      <w:r>
        <w:rPr/>
        <w:t>церк-</w:t>
      </w:r>
      <w:r>
        <w:rPr>
          <w:spacing w:val="-37"/>
        </w:rPr>
        <w:t> </w:t>
      </w:r>
      <w:r>
        <w:rPr/>
        <w:t>ви и площади с памятником Петру I, к которой примыкает комплекс.</w:t>
      </w:r>
      <w:r>
        <w:rPr>
          <w:spacing w:val="1"/>
        </w:rPr>
        <w:t> </w:t>
      </w:r>
      <w:r>
        <w:rPr/>
        <w:t>Устройство площади перед собором не только формирует необходимое</w:t>
      </w:r>
      <w:r>
        <w:rPr>
          <w:spacing w:val="1"/>
        </w:rPr>
        <w:t> </w:t>
      </w:r>
      <w:r>
        <w:rPr/>
        <w:t>общественное пространство, но и способствует наиболее удачному вос-</w:t>
      </w:r>
      <w:r>
        <w:rPr>
          <w:spacing w:val="1"/>
        </w:rPr>
        <w:t> </w:t>
      </w:r>
      <w:r>
        <w:rPr/>
        <w:t>приятию памятника архитектуры. Данная площадь также будет направ-</w:t>
      </w:r>
      <w:r>
        <w:rPr>
          <w:spacing w:val="1"/>
        </w:rPr>
        <w:t> </w:t>
      </w:r>
      <w:r>
        <w:rPr>
          <w:spacing w:val="-2"/>
        </w:rPr>
        <w:t>лять</w:t>
      </w:r>
      <w:r>
        <w:rPr>
          <w:spacing w:val="-8"/>
        </w:rPr>
        <w:t> </w:t>
      </w:r>
      <w:r>
        <w:rPr>
          <w:spacing w:val="-2"/>
        </w:rPr>
        <w:t>потоки</w:t>
      </w:r>
      <w:r>
        <w:rPr>
          <w:spacing w:val="-7"/>
        </w:rPr>
        <w:t> </w:t>
      </w:r>
      <w:r>
        <w:rPr>
          <w:spacing w:val="-2"/>
        </w:rPr>
        <w:t>людей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7"/>
        </w:rPr>
        <w:t> </w:t>
      </w:r>
      <w:r>
        <w:rPr>
          <w:spacing w:val="-2"/>
        </w:rPr>
        <w:t>комплексу</w:t>
      </w:r>
      <w:r>
        <w:rPr>
          <w:spacing w:val="-7"/>
        </w:rPr>
        <w:t> </w:t>
      </w:r>
      <w:r>
        <w:rPr>
          <w:spacing w:val="-2"/>
        </w:rPr>
        <w:t>конгресс</w:t>
      </w:r>
      <w:r>
        <w:rPr>
          <w:spacing w:val="-8"/>
        </w:rPr>
        <w:t> </w:t>
      </w:r>
      <w:r>
        <w:rPr>
          <w:spacing w:val="-1"/>
        </w:rPr>
        <w:t>холла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формировать</w:t>
      </w:r>
      <w:r>
        <w:rPr>
          <w:spacing w:val="-8"/>
        </w:rPr>
        <w:t> </w:t>
      </w:r>
      <w:r>
        <w:rPr>
          <w:spacing w:val="-1"/>
        </w:rPr>
        <w:t>обществен-</w:t>
      </w:r>
      <w:r>
        <w:rPr>
          <w:spacing w:val="-37"/>
        </w:rPr>
        <w:t> </w:t>
      </w:r>
      <w:r>
        <w:rPr/>
        <w:t>ное</w:t>
      </w:r>
      <w:r>
        <w:rPr>
          <w:spacing w:val="-10"/>
        </w:rPr>
        <w:t> </w:t>
      </w:r>
      <w:r>
        <w:rPr/>
        <w:t>пространство</w:t>
      </w:r>
      <w:r>
        <w:rPr>
          <w:spacing w:val="-9"/>
        </w:rPr>
        <w:t> </w:t>
      </w:r>
      <w:r>
        <w:rPr/>
        <w:t>перед</w:t>
      </w:r>
      <w:r>
        <w:rPr>
          <w:spacing w:val="-9"/>
        </w:rPr>
        <w:t> </w:t>
      </w:r>
      <w:r>
        <w:rPr/>
        <w:t>ним,</w:t>
      </w:r>
      <w:r>
        <w:rPr>
          <w:spacing w:val="-9"/>
        </w:rPr>
        <w:t> </w:t>
      </w:r>
      <w:r>
        <w:rPr/>
        <w:t>тк</w:t>
      </w:r>
      <w:r>
        <w:rPr>
          <w:spacing w:val="-9"/>
        </w:rPr>
        <w:t> </w:t>
      </w:r>
      <w:r>
        <w:rPr/>
        <w:t>комплекс</w:t>
      </w:r>
      <w:r>
        <w:rPr>
          <w:spacing w:val="-9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имеет</w:t>
      </w:r>
      <w:r>
        <w:rPr>
          <w:spacing w:val="-9"/>
        </w:rPr>
        <w:t> </w:t>
      </w:r>
      <w:r>
        <w:rPr/>
        <w:t>выход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площадь.</w:t>
      </w:r>
      <w:r>
        <w:rPr>
          <w:spacing w:val="1"/>
        </w:rPr>
        <w:t> </w:t>
      </w:r>
      <w:r>
        <w:rPr/>
        <w:t>Тем самым Сампсониевский собор и конгресс холл будут создавать еди-</w:t>
      </w:r>
      <w:r>
        <w:rPr>
          <w:spacing w:val="-37"/>
        </w:rPr>
        <w:t> </w:t>
      </w:r>
      <w:r>
        <w:rPr>
          <w:spacing w:val="-2"/>
        </w:rPr>
        <w:t>ную</w:t>
      </w:r>
      <w:r>
        <w:rPr>
          <w:spacing w:val="-7"/>
        </w:rPr>
        <w:t> </w:t>
      </w:r>
      <w:r>
        <w:rPr>
          <w:spacing w:val="-2"/>
        </w:rPr>
        <w:t>композицию,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которой</w:t>
      </w:r>
      <w:r>
        <w:rPr>
          <w:spacing w:val="-7"/>
        </w:rPr>
        <w:t> </w:t>
      </w:r>
      <w:r>
        <w:rPr>
          <w:spacing w:val="-2"/>
        </w:rPr>
        <w:t>каждый</w:t>
      </w:r>
      <w:r>
        <w:rPr>
          <w:spacing w:val="-7"/>
        </w:rPr>
        <w:t> </w:t>
      </w:r>
      <w:r>
        <w:rPr>
          <w:spacing w:val="-2"/>
        </w:rPr>
        <w:t>элемент</w:t>
      </w:r>
      <w:r>
        <w:rPr>
          <w:spacing w:val="-7"/>
        </w:rPr>
        <w:t> </w:t>
      </w:r>
      <w:r>
        <w:rPr>
          <w:spacing w:val="-2"/>
        </w:rPr>
        <w:t>будет</w:t>
      </w:r>
      <w:r>
        <w:rPr>
          <w:spacing w:val="-7"/>
        </w:rPr>
        <w:t> </w:t>
      </w:r>
      <w:r>
        <w:rPr>
          <w:spacing w:val="-2"/>
        </w:rPr>
        <w:t>выглядеть</w:t>
      </w:r>
      <w:r>
        <w:rPr>
          <w:spacing w:val="-7"/>
        </w:rPr>
        <w:t> </w:t>
      </w:r>
      <w:r>
        <w:rPr>
          <w:spacing w:val="-2"/>
        </w:rPr>
        <w:t>гармонично.</w:t>
      </w:r>
      <w:r>
        <w:rPr>
          <w:spacing w:val="-38"/>
        </w:rPr>
        <w:t> </w:t>
      </w:r>
      <w:r>
        <w:rPr/>
        <w:t>От этой площади начинается вышеописанная зеленая пешеходная улица,</w:t>
      </w:r>
      <w:r>
        <w:rPr>
          <w:spacing w:val="-37"/>
        </w:rPr>
        <w:t> </w:t>
      </w:r>
      <w:r>
        <w:rPr/>
        <w:t>связывающая все 3 объекта, а также, соединяющая территорию со стан-</w:t>
      </w:r>
      <w:r>
        <w:rPr>
          <w:spacing w:val="1"/>
        </w:rPr>
        <w:t> </w:t>
      </w:r>
      <w:r>
        <w:rPr/>
        <w:t>цией</w:t>
      </w:r>
      <w:r>
        <w:rPr>
          <w:spacing w:val="-2"/>
        </w:rPr>
        <w:t> </w:t>
      </w:r>
      <w:r>
        <w:rPr/>
        <w:t>метрополитена «Выборгская».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/>
        <w:t>Конгресс – холл, вмещающий в себя ресторан, концертный зал, кон-</w:t>
      </w:r>
      <w:r>
        <w:rPr>
          <w:spacing w:val="1"/>
        </w:rPr>
        <w:t> </w:t>
      </w:r>
      <w:r>
        <w:rPr>
          <w:spacing w:val="-1"/>
        </w:rPr>
        <w:t>ференц-залы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офисы,</w:t>
      </w:r>
      <w:r>
        <w:rPr>
          <w:spacing w:val="-8"/>
        </w:rPr>
        <w:t> </w:t>
      </w:r>
      <w:r>
        <w:rPr>
          <w:spacing w:val="-1"/>
        </w:rPr>
        <w:t>спроектирован</w:t>
      </w:r>
      <w:r>
        <w:rPr>
          <w:spacing w:val="-8"/>
        </w:rPr>
        <w:t> </w:t>
      </w:r>
      <w:r>
        <w:rPr/>
        <w:t>так,</w:t>
      </w:r>
      <w:r>
        <w:rPr>
          <w:spacing w:val="-8"/>
        </w:rPr>
        <w:t> </w:t>
      </w:r>
      <w:r>
        <w:rPr/>
        <w:t>чтоб</w:t>
      </w:r>
      <w:r>
        <w:rPr>
          <w:spacing w:val="-8"/>
        </w:rPr>
        <w:t> </w:t>
      </w:r>
      <w:r>
        <w:rPr/>
        <w:t>вписаться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историческую</w:t>
      </w:r>
      <w:r>
        <w:rPr>
          <w:spacing w:val="-37"/>
        </w:rPr>
        <w:t> </w:t>
      </w:r>
      <w:r>
        <w:rPr>
          <w:spacing w:val="-1"/>
        </w:rPr>
        <w:t>среду,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нарушив</w:t>
      </w:r>
      <w:r>
        <w:rPr>
          <w:spacing w:val="-9"/>
        </w:rPr>
        <w:t> </w:t>
      </w:r>
      <w:r>
        <w:rPr>
          <w:spacing w:val="-1"/>
        </w:rPr>
        <w:t>ее</w:t>
      </w:r>
      <w:r>
        <w:rPr>
          <w:spacing w:val="-9"/>
        </w:rPr>
        <w:t> </w:t>
      </w:r>
      <w:r>
        <w:rPr>
          <w:spacing w:val="-1"/>
        </w:rPr>
        <w:t>целостности,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-8"/>
        </w:rPr>
        <w:t> </w:t>
      </w:r>
      <w:r>
        <w:rPr/>
        <w:t>выделяться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фоне</w:t>
      </w:r>
      <w:r>
        <w:rPr>
          <w:spacing w:val="-9"/>
        </w:rPr>
        <w:t> </w:t>
      </w:r>
      <w:r>
        <w:rPr/>
        <w:t>истори-</w:t>
      </w:r>
      <w:r>
        <w:rPr>
          <w:spacing w:val="-38"/>
        </w:rPr>
        <w:t> </w:t>
      </w:r>
      <w:r>
        <w:rPr/>
        <w:t>ческих объектов, быть привлекательным для жителей города и для тури-</w:t>
      </w:r>
      <w:r>
        <w:rPr>
          <w:spacing w:val="-37"/>
        </w:rPr>
        <w:t> </w:t>
      </w:r>
      <w:r>
        <w:rPr/>
        <w:t>стов.</w:t>
      </w:r>
      <w:r>
        <w:rPr>
          <w:spacing w:val="-5"/>
        </w:rPr>
        <w:t> </w:t>
      </w:r>
      <w:r>
        <w:rPr/>
        <w:t>Ведь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этом</w:t>
      </w:r>
      <w:r>
        <w:rPr>
          <w:spacing w:val="-4"/>
        </w:rPr>
        <w:t> </w:t>
      </w:r>
      <w:r>
        <w:rPr/>
        <w:t>здании</w:t>
      </w:r>
      <w:r>
        <w:rPr>
          <w:spacing w:val="-4"/>
        </w:rPr>
        <w:t> </w:t>
      </w:r>
      <w:r>
        <w:rPr/>
        <w:t>будут</w:t>
      </w:r>
      <w:r>
        <w:rPr>
          <w:spacing w:val="-4"/>
        </w:rPr>
        <w:t> </w:t>
      </w:r>
      <w:r>
        <w:rPr/>
        <w:t>проводиться</w:t>
      </w:r>
      <w:r>
        <w:rPr>
          <w:spacing w:val="-4"/>
        </w:rPr>
        <w:t> </w:t>
      </w:r>
      <w:r>
        <w:rPr/>
        <w:t>масштабные</w:t>
      </w:r>
      <w:r>
        <w:rPr>
          <w:spacing w:val="-4"/>
        </w:rPr>
        <w:t> </w:t>
      </w:r>
      <w:r>
        <w:rPr/>
        <w:t>мероприятия</w:t>
      </w:r>
      <w:r>
        <w:rPr>
          <w:spacing w:val="-4"/>
        </w:rPr>
        <w:t> </w:t>
      </w:r>
      <w:r>
        <w:rPr/>
        <w:t>из</w:t>
      </w:r>
      <w:r>
        <w:rPr>
          <w:spacing w:val="-37"/>
        </w:rPr>
        <w:t> </w:t>
      </w:r>
      <w:r>
        <w:rPr>
          <w:w w:val="95"/>
        </w:rPr>
        <w:t>различных</w:t>
      </w:r>
      <w:r>
        <w:rPr>
          <w:spacing w:val="10"/>
          <w:w w:val="95"/>
        </w:rPr>
        <w:t> </w:t>
      </w:r>
      <w:r>
        <w:rPr>
          <w:w w:val="95"/>
        </w:rPr>
        <w:t>сфер</w:t>
      </w:r>
      <w:r>
        <w:rPr>
          <w:spacing w:val="11"/>
          <w:w w:val="95"/>
        </w:rPr>
        <w:t> </w:t>
      </w:r>
      <w:r>
        <w:rPr>
          <w:w w:val="95"/>
        </w:rPr>
        <w:t>жизни:</w:t>
      </w:r>
      <w:r>
        <w:rPr>
          <w:spacing w:val="10"/>
          <w:w w:val="95"/>
        </w:rPr>
        <w:t> </w:t>
      </w:r>
      <w:r>
        <w:rPr>
          <w:w w:val="95"/>
        </w:rPr>
        <w:t>политической,</w:t>
      </w:r>
      <w:r>
        <w:rPr>
          <w:spacing w:val="11"/>
          <w:w w:val="95"/>
        </w:rPr>
        <w:t> </w:t>
      </w:r>
      <w:r>
        <w:rPr>
          <w:w w:val="95"/>
        </w:rPr>
        <w:t>культурной,</w:t>
      </w:r>
      <w:r>
        <w:rPr>
          <w:spacing w:val="10"/>
          <w:w w:val="95"/>
        </w:rPr>
        <w:t> </w:t>
      </w:r>
      <w:r>
        <w:rPr>
          <w:w w:val="95"/>
        </w:rPr>
        <w:t>научной,</w:t>
      </w:r>
      <w:r>
        <w:rPr>
          <w:spacing w:val="11"/>
          <w:w w:val="95"/>
        </w:rPr>
        <w:t> </w:t>
      </w:r>
      <w:r>
        <w:rPr>
          <w:w w:val="95"/>
        </w:rPr>
        <w:t>общественной</w:t>
      </w:r>
    </w:p>
    <w:p>
      <w:pPr>
        <w:pStyle w:val="ListParagraph"/>
        <w:numPr>
          <w:ilvl w:val="0"/>
          <w:numId w:val="115"/>
        </w:numPr>
        <w:tabs>
          <w:tab w:pos="613" w:val="left" w:leader="none"/>
        </w:tabs>
        <w:spacing w:line="249" w:lineRule="auto" w:before="4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Детский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Досугово-Образовательный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центр.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детского</w:t>
      </w:r>
      <w:r>
        <w:rPr>
          <w:spacing w:val="-38"/>
          <w:sz w:val="16"/>
        </w:rPr>
        <w:t> </w:t>
      </w:r>
      <w:r>
        <w:rPr>
          <w:w w:val="95"/>
          <w:sz w:val="16"/>
        </w:rPr>
        <w:t>центра расположены: Особняк Нобеля, краснокирпичный цех и водонапор-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ная башня. Цвета и материалы, использованные в исторических постройках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повторяются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комплексе,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что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создает</w:t>
      </w:r>
      <w:r>
        <w:rPr>
          <w:spacing w:val="-9"/>
          <w:sz w:val="16"/>
        </w:rPr>
        <w:t> </w:t>
      </w:r>
      <w:r>
        <w:rPr>
          <w:sz w:val="16"/>
        </w:rPr>
        <w:t>единую</w:t>
      </w:r>
      <w:r>
        <w:rPr>
          <w:spacing w:val="-8"/>
          <w:sz w:val="16"/>
        </w:rPr>
        <w:t> </w:t>
      </w:r>
      <w:r>
        <w:rPr>
          <w:sz w:val="16"/>
        </w:rPr>
        <w:t>композицию</w:t>
      </w:r>
      <w:r>
        <w:rPr>
          <w:spacing w:val="-9"/>
          <w:sz w:val="16"/>
        </w:rPr>
        <w:t> </w:t>
      </w:r>
      <w:r>
        <w:rPr>
          <w:sz w:val="16"/>
        </w:rPr>
        <w:t>пространства.</w:t>
      </w:r>
      <w:r>
        <w:rPr>
          <w:spacing w:val="1"/>
          <w:sz w:val="16"/>
        </w:rPr>
        <w:t> </w:t>
      </w:r>
      <w:r>
        <w:rPr>
          <w:sz w:val="16"/>
        </w:rPr>
        <w:t>Краснокирпичный цех включен в ансамбль комплекса, там расположат-</w:t>
      </w:r>
      <w:r>
        <w:rPr>
          <w:spacing w:val="1"/>
          <w:sz w:val="16"/>
        </w:rPr>
        <w:t> </w:t>
      </w:r>
      <w:r>
        <w:rPr>
          <w:sz w:val="16"/>
        </w:rPr>
        <w:t>ся выставочные помещения. Особняк Нобеля поддержан по композиции,</w:t>
      </w:r>
      <w:r>
        <w:rPr>
          <w:spacing w:val="-37"/>
          <w:sz w:val="16"/>
        </w:rPr>
        <w:t> </w:t>
      </w:r>
      <w:r>
        <w:rPr>
          <w:sz w:val="16"/>
        </w:rPr>
        <w:t>окружающая</w:t>
      </w:r>
      <w:r>
        <w:rPr>
          <w:spacing w:val="-8"/>
          <w:sz w:val="16"/>
        </w:rPr>
        <w:t> </w:t>
      </w:r>
      <w:r>
        <w:rPr>
          <w:sz w:val="16"/>
        </w:rPr>
        <w:t>застройка</w:t>
      </w:r>
      <w:r>
        <w:rPr>
          <w:spacing w:val="-7"/>
          <w:sz w:val="16"/>
        </w:rPr>
        <w:t> </w:t>
      </w:r>
      <w:r>
        <w:rPr>
          <w:sz w:val="16"/>
        </w:rPr>
        <w:t>комплекса</w:t>
      </w:r>
      <w:r>
        <w:rPr>
          <w:spacing w:val="-7"/>
          <w:sz w:val="16"/>
        </w:rPr>
        <w:t> </w:t>
      </w:r>
      <w:r>
        <w:rPr>
          <w:sz w:val="16"/>
        </w:rPr>
        <w:t>не</w:t>
      </w:r>
      <w:r>
        <w:rPr>
          <w:spacing w:val="-7"/>
          <w:sz w:val="16"/>
        </w:rPr>
        <w:t> </w:t>
      </w:r>
      <w:r>
        <w:rPr>
          <w:sz w:val="16"/>
        </w:rPr>
        <w:t>давит</w:t>
      </w:r>
      <w:r>
        <w:rPr>
          <w:spacing w:val="-7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объект,</w:t>
      </w:r>
      <w:r>
        <w:rPr>
          <w:spacing w:val="-7"/>
          <w:sz w:val="16"/>
        </w:rPr>
        <w:t> </w:t>
      </w:r>
      <w:r>
        <w:rPr>
          <w:sz w:val="16"/>
        </w:rPr>
        <w:t>все</w:t>
      </w:r>
      <w:r>
        <w:rPr>
          <w:spacing w:val="-7"/>
          <w:sz w:val="16"/>
        </w:rPr>
        <w:t> </w:t>
      </w:r>
      <w:r>
        <w:rPr>
          <w:sz w:val="16"/>
        </w:rPr>
        <w:t>вместе</w:t>
      </w:r>
      <w:r>
        <w:rPr>
          <w:spacing w:val="-7"/>
          <w:sz w:val="16"/>
        </w:rPr>
        <w:t> </w:t>
      </w:r>
      <w:r>
        <w:rPr>
          <w:sz w:val="16"/>
        </w:rPr>
        <w:t>сосуще-</w:t>
      </w:r>
      <w:r>
        <w:rPr>
          <w:spacing w:val="-38"/>
          <w:sz w:val="16"/>
        </w:rPr>
        <w:t> </w:t>
      </w:r>
      <w:r>
        <w:rPr>
          <w:sz w:val="16"/>
        </w:rPr>
        <w:t>ствует в композиции. Водонапорная башня вместе с краснокирпичными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трубами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вытянутыми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эвакуационными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элементами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создают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композицию</w:t>
      </w:r>
      <w:r>
        <w:rPr>
          <w:spacing w:val="-38"/>
          <w:sz w:val="16"/>
        </w:rPr>
        <w:t> </w:t>
      </w:r>
      <w:r>
        <w:rPr>
          <w:sz w:val="16"/>
        </w:rPr>
        <w:t>из вертикальных доминант, что будет являться запоминающейся особен-</w:t>
      </w:r>
      <w:r>
        <w:rPr>
          <w:spacing w:val="-37"/>
          <w:sz w:val="16"/>
        </w:rPr>
        <w:t> </w:t>
      </w:r>
      <w:r>
        <w:rPr>
          <w:sz w:val="16"/>
        </w:rPr>
        <w:t>ностью данного места и также позволит сделать отсылку к исторической</w:t>
      </w:r>
      <w:r>
        <w:rPr>
          <w:spacing w:val="-37"/>
          <w:sz w:val="16"/>
        </w:rPr>
        <w:t> </w:t>
      </w:r>
      <w:r>
        <w:rPr>
          <w:sz w:val="16"/>
        </w:rPr>
        <w:t>принадлежности территории. Объемы эвакуационных элементов выпол-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нены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красного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кирпича,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что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связывает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тематически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новый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объект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исто-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рической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водонапорной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башней.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Мозаичное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остекление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включение</w:t>
      </w:r>
      <w:r>
        <w:rPr>
          <w:spacing w:val="-9"/>
          <w:sz w:val="16"/>
        </w:rPr>
        <w:t> </w:t>
      </w:r>
      <w:r>
        <w:rPr>
          <w:sz w:val="16"/>
        </w:rPr>
        <w:t>цве-</w:t>
      </w:r>
    </w:p>
    <w:p>
      <w:pPr>
        <w:pStyle w:val="BodyText"/>
        <w:spacing w:line="249" w:lineRule="auto" w:before="94"/>
        <w:ind w:left="173" w:right="267"/>
        <w:jc w:val="both"/>
      </w:pPr>
      <w:r>
        <w:rPr/>
        <w:br w:type="column"/>
      </w:r>
      <w:r>
        <w:rPr>
          <w:spacing w:val="-2"/>
        </w:rPr>
        <w:t>та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композицию</w:t>
      </w:r>
      <w:r>
        <w:rPr>
          <w:spacing w:val="-7"/>
        </w:rPr>
        <w:t> </w:t>
      </w:r>
      <w:r>
        <w:rPr>
          <w:spacing w:val="-2"/>
        </w:rPr>
        <w:t>позволяет</w:t>
      </w:r>
      <w:r>
        <w:rPr>
          <w:spacing w:val="-7"/>
        </w:rPr>
        <w:t> </w:t>
      </w:r>
      <w:r>
        <w:rPr>
          <w:spacing w:val="-2"/>
        </w:rPr>
        <w:t>определить</w:t>
      </w:r>
      <w:r>
        <w:rPr>
          <w:spacing w:val="-7"/>
        </w:rPr>
        <w:t> </w:t>
      </w:r>
      <w:r>
        <w:rPr>
          <w:spacing w:val="-1"/>
        </w:rPr>
        <w:t>принадлежность</w:t>
      </w:r>
      <w:r>
        <w:rPr>
          <w:spacing w:val="-8"/>
        </w:rPr>
        <w:t> </w:t>
      </w:r>
      <w:r>
        <w:rPr>
          <w:spacing w:val="-1"/>
        </w:rPr>
        <w:t>объекта</w:t>
      </w:r>
      <w:r>
        <w:rPr>
          <w:spacing w:val="-7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детской</w:t>
      </w:r>
      <w:r>
        <w:rPr>
          <w:spacing w:val="-38"/>
        </w:rPr>
        <w:t> </w:t>
      </w:r>
      <w:r>
        <w:rPr/>
        <w:t>функции. В целом благодаря множеству корпусов и переходов создается</w:t>
      </w:r>
      <w:r>
        <w:rPr>
          <w:spacing w:val="-37"/>
        </w:rPr>
        <w:t> </w:t>
      </w:r>
      <w:r>
        <w:rPr/>
        <w:t>целая</w:t>
      </w:r>
      <w:r>
        <w:rPr>
          <w:spacing w:val="-2"/>
        </w:rPr>
        <w:t> </w:t>
      </w:r>
      <w:r>
        <w:rPr/>
        <w:t>система</w:t>
      </w:r>
      <w:r>
        <w:rPr>
          <w:spacing w:val="-1"/>
        </w:rPr>
        <w:t> </w:t>
      </w:r>
      <w:r>
        <w:rPr/>
        <w:t>зданий, удобная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использовании.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Через комплекс будет проходить пешеходная зеленая улица- дублер,</w:t>
      </w:r>
      <w:r>
        <w:rPr>
          <w:spacing w:val="-37"/>
        </w:rPr>
        <w:t> </w:t>
      </w:r>
      <w:r>
        <w:rPr>
          <w:spacing w:val="-1"/>
        </w:rPr>
        <w:t>тем</w:t>
      </w:r>
      <w:r>
        <w:rPr>
          <w:spacing w:val="-9"/>
        </w:rPr>
        <w:t> </w:t>
      </w:r>
      <w:r>
        <w:rPr>
          <w:spacing w:val="-1"/>
        </w:rPr>
        <w:t>самым</w:t>
      </w:r>
      <w:r>
        <w:rPr>
          <w:spacing w:val="-9"/>
        </w:rPr>
        <w:t> </w:t>
      </w:r>
      <w:r>
        <w:rPr>
          <w:spacing w:val="-1"/>
        </w:rPr>
        <w:t>направляя</w:t>
      </w:r>
      <w:r>
        <w:rPr>
          <w:spacing w:val="-9"/>
        </w:rPr>
        <w:t> </w:t>
      </w:r>
      <w:r>
        <w:rPr>
          <w:spacing w:val="-1"/>
        </w:rPr>
        <w:t>поток</w:t>
      </w:r>
      <w:r>
        <w:rPr>
          <w:spacing w:val="-9"/>
        </w:rPr>
        <w:t> </w:t>
      </w:r>
      <w:r>
        <w:rPr>
          <w:spacing w:val="-1"/>
        </w:rPr>
        <w:t>людей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комплекс,</w:t>
      </w:r>
      <w:r>
        <w:rPr>
          <w:spacing w:val="-9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эта</w:t>
      </w:r>
      <w:r>
        <w:rPr>
          <w:spacing w:val="-9"/>
        </w:rPr>
        <w:t> </w:t>
      </w:r>
      <w:r>
        <w:rPr/>
        <w:t>улица</w:t>
      </w:r>
      <w:r>
        <w:rPr>
          <w:spacing w:val="-9"/>
        </w:rPr>
        <w:t> </w:t>
      </w:r>
      <w:r>
        <w:rPr/>
        <w:t>будет</w:t>
      </w:r>
      <w:r>
        <w:rPr>
          <w:spacing w:val="-8"/>
        </w:rPr>
        <w:t> </w:t>
      </w:r>
      <w:r>
        <w:rPr/>
        <w:t>слу-</w:t>
      </w:r>
      <w:r>
        <w:rPr>
          <w:spacing w:val="1"/>
        </w:rPr>
        <w:t> </w:t>
      </w:r>
      <w:r>
        <w:rPr>
          <w:spacing w:val="-2"/>
        </w:rPr>
        <w:t>жить</w:t>
      </w:r>
      <w:r>
        <w:rPr>
          <w:spacing w:val="-8"/>
        </w:rPr>
        <w:t> </w:t>
      </w:r>
      <w:r>
        <w:rPr>
          <w:spacing w:val="-2"/>
        </w:rPr>
        <w:t>связующим</w:t>
      </w:r>
      <w:r>
        <w:rPr>
          <w:spacing w:val="-8"/>
        </w:rPr>
        <w:t> </w:t>
      </w:r>
      <w:r>
        <w:rPr>
          <w:spacing w:val="-1"/>
        </w:rPr>
        <w:t>звеном</w:t>
      </w:r>
      <w:r>
        <w:rPr>
          <w:spacing w:val="-8"/>
        </w:rPr>
        <w:t> </w:t>
      </w:r>
      <w:r>
        <w:rPr>
          <w:spacing w:val="-1"/>
        </w:rPr>
        <w:t>между</w:t>
      </w:r>
      <w:r>
        <w:rPr>
          <w:spacing w:val="-8"/>
        </w:rPr>
        <w:t> </w:t>
      </w:r>
      <w:r>
        <w:rPr>
          <w:spacing w:val="-1"/>
        </w:rPr>
        <w:t>двумя</w:t>
      </w:r>
      <w:r>
        <w:rPr>
          <w:spacing w:val="-8"/>
        </w:rPr>
        <w:t> </w:t>
      </w:r>
      <w:r>
        <w:rPr>
          <w:spacing w:val="-1"/>
        </w:rPr>
        <w:t>крупными</w:t>
      </w:r>
      <w:r>
        <w:rPr>
          <w:spacing w:val="-8"/>
        </w:rPr>
        <w:t> </w:t>
      </w:r>
      <w:r>
        <w:rPr>
          <w:spacing w:val="-1"/>
        </w:rPr>
        <w:t>зелеными</w:t>
      </w:r>
      <w:r>
        <w:rPr>
          <w:spacing w:val="-8"/>
        </w:rPr>
        <w:t> </w:t>
      </w:r>
      <w:r>
        <w:rPr>
          <w:spacing w:val="-1"/>
        </w:rPr>
        <w:t>зонами,</w:t>
      </w:r>
      <w:r>
        <w:rPr>
          <w:spacing w:val="-8"/>
        </w:rPr>
        <w:t> </w:t>
      </w:r>
      <w:r>
        <w:rPr>
          <w:spacing w:val="-1"/>
        </w:rPr>
        <w:t>распо-</w:t>
      </w:r>
      <w:r>
        <w:rPr>
          <w:spacing w:val="-38"/>
        </w:rPr>
        <w:t> </w:t>
      </w:r>
      <w:r>
        <w:rPr>
          <w:spacing w:val="-1"/>
        </w:rPr>
        <w:t>ложенными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севере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юге</w:t>
      </w:r>
      <w:r>
        <w:rPr>
          <w:spacing w:val="-8"/>
        </w:rPr>
        <w:t> </w:t>
      </w:r>
      <w:r>
        <w:rPr/>
        <w:t>от</w:t>
      </w:r>
      <w:r>
        <w:rPr>
          <w:spacing w:val="-9"/>
        </w:rPr>
        <w:t> </w:t>
      </w:r>
      <w:r>
        <w:rPr/>
        <w:t>участка</w:t>
      </w:r>
      <w:r>
        <w:rPr>
          <w:spacing w:val="-8"/>
        </w:rPr>
        <w:t> </w:t>
      </w:r>
      <w:r>
        <w:rPr/>
        <w:t>проектирования.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центральной</w:t>
      </w:r>
      <w:r>
        <w:rPr>
          <w:spacing w:val="-37"/>
        </w:rPr>
        <w:t> </w:t>
      </w:r>
      <w:r>
        <w:rPr>
          <w:spacing w:val="-1"/>
        </w:rPr>
        <w:t>распределительной площади комплекса можно беспрепятственно </w:t>
      </w:r>
      <w:r>
        <w:rPr/>
        <w:t>попасть</w:t>
      </w:r>
      <w:r>
        <w:rPr>
          <w:spacing w:val="-37"/>
        </w:rPr>
        <w:t> </w:t>
      </w:r>
      <w:r>
        <w:rPr/>
        <w:t>на набережную по переходу, имеющему незначительный подъем и сфор-</w:t>
      </w:r>
      <w:r>
        <w:rPr>
          <w:spacing w:val="-37"/>
        </w:rPr>
        <w:t> </w:t>
      </w:r>
      <w:r>
        <w:rPr/>
        <w:t>мированному,</w:t>
      </w:r>
      <w:r>
        <w:rPr>
          <w:spacing w:val="-2"/>
        </w:rPr>
        <w:t> </w:t>
      </w:r>
      <w:r>
        <w:rPr/>
        <w:t>благодаря</w:t>
      </w:r>
      <w:r>
        <w:rPr>
          <w:spacing w:val="-2"/>
        </w:rPr>
        <w:t> </w:t>
      </w:r>
      <w:r>
        <w:rPr/>
        <w:t>заглублению</w:t>
      </w:r>
      <w:r>
        <w:rPr>
          <w:spacing w:val="-2"/>
        </w:rPr>
        <w:t> </w:t>
      </w:r>
      <w:r>
        <w:rPr/>
        <w:t>магистрали.</w:t>
      </w:r>
      <w:r>
        <w:rPr>
          <w:spacing w:val="36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1,</w:t>
      </w:r>
      <w:r>
        <w:rPr>
          <w:spacing w:val="-2"/>
        </w:rPr>
        <w:t> </w:t>
      </w:r>
      <w:r>
        <w:rPr/>
        <w:t>2)</w:t>
      </w:r>
    </w:p>
    <w:p>
      <w:pPr>
        <w:pStyle w:val="ListParagraph"/>
        <w:numPr>
          <w:ilvl w:val="0"/>
          <w:numId w:val="115"/>
        </w:numPr>
        <w:tabs>
          <w:tab w:pos="615" w:val="left" w:leader="none"/>
        </w:tabs>
        <w:spacing w:line="249" w:lineRule="auto" w:before="4" w:after="0"/>
        <w:ind w:left="173" w:right="267" w:firstLine="283"/>
        <w:jc w:val="both"/>
        <w:rPr>
          <w:sz w:val="16"/>
        </w:rPr>
      </w:pPr>
      <w:r>
        <w:rPr>
          <w:spacing w:val="-1"/>
          <w:sz w:val="16"/>
        </w:rPr>
        <w:t>Центр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профилактики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здоровья.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Территория</w:t>
      </w:r>
      <w:r>
        <w:rPr>
          <w:spacing w:val="-8"/>
          <w:sz w:val="16"/>
        </w:rPr>
        <w:t> </w:t>
      </w:r>
      <w:r>
        <w:rPr>
          <w:sz w:val="16"/>
        </w:rPr>
        <w:t>центра</w:t>
      </w:r>
      <w:r>
        <w:rPr>
          <w:spacing w:val="-8"/>
          <w:sz w:val="16"/>
        </w:rPr>
        <w:t> </w:t>
      </w:r>
      <w:r>
        <w:rPr>
          <w:sz w:val="16"/>
        </w:rPr>
        <w:t>профилактики</w:t>
      </w:r>
      <w:r>
        <w:rPr>
          <w:spacing w:val="-38"/>
          <w:sz w:val="16"/>
        </w:rPr>
        <w:t> </w:t>
      </w:r>
      <w:r>
        <w:rPr>
          <w:spacing w:val="-1"/>
          <w:w w:val="95"/>
          <w:sz w:val="16"/>
        </w:rPr>
        <w:t>здоровья выходит </w:t>
      </w:r>
      <w:r>
        <w:rPr>
          <w:w w:val="95"/>
          <w:sz w:val="16"/>
        </w:rPr>
        <w:t>на набережную, напротив которой располагается ансамбль</w:t>
      </w:r>
      <w:r>
        <w:rPr>
          <w:spacing w:val="-36"/>
          <w:w w:val="95"/>
          <w:sz w:val="16"/>
        </w:rPr>
        <w:t> </w:t>
      </w:r>
      <w:r>
        <w:rPr>
          <w:sz w:val="16"/>
        </w:rPr>
        <w:t>Смольного собора. Визуальные и градостроительные связи-ориентиры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между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Смольным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собором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метро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Калинина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формируют</w:t>
      </w:r>
      <w:r>
        <w:rPr>
          <w:spacing w:val="-9"/>
          <w:sz w:val="16"/>
        </w:rPr>
        <w:t> </w:t>
      </w:r>
      <w:r>
        <w:rPr>
          <w:sz w:val="16"/>
        </w:rPr>
        <w:t>пешеходную</w:t>
      </w:r>
      <w:r>
        <w:rPr>
          <w:spacing w:val="1"/>
          <w:sz w:val="16"/>
        </w:rPr>
        <w:t> </w:t>
      </w:r>
      <w:r>
        <w:rPr>
          <w:w w:val="95"/>
          <w:sz w:val="16"/>
        </w:rPr>
        <w:t>связь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 планируемой площадью внутри пешеходной улицы. На данной тер-</w:t>
      </w:r>
      <w:r>
        <w:rPr>
          <w:spacing w:val="1"/>
          <w:w w:val="95"/>
          <w:sz w:val="16"/>
        </w:rPr>
        <w:t> </w:t>
      </w:r>
      <w:r>
        <w:rPr>
          <w:sz w:val="16"/>
        </w:rPr>
        <w:t>ритории ранее располагалась водолечебница и дача Безбородко</w:t>
      </w:r>
      <w:r>
        <w:rPr>
          <w:spacing w:val="40"/>
          <w:sz w:val="16"/>
        </w:rPr>
        <w:t> </w:t>
      </w:r>
      <w:r>
        <w:rPr>
          <w:sz w:val="16"/>
        </w:rPr>
        <w:t>с садом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прудами.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Предлагаемый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размещению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здесь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центр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профилактики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здо-</w:t>
      </w:r>
      <w:r>
        <w:rPr>
          <w:spacing w:val="-38"/>
          <w:sz w:val="16"/>
        </w:rPr>
        <w:t> </w:t>
      </w:r>
      <w:r>
        <w:rPr>
          <w:sz w:val="16"/>
        </w:rPr>
        <w:t>ровья с развитой спа-зоной соответствует исторической функции участ-</w:t>
      </w:r>
      <w:r>
        <w:rPr>
          <w:spacing w:val="1"/>
          <w:sz w:val="16"/>
        </w:rPr>
        <w:t> </w:t>
      </w:r>
      <w:r>
        <w:rPr>
          <w:sz w:val="16"/>
        </w:rPr>
        <w:t>ка. Для сохранения исторической связи с местом, было принято решение</w:t>
      </w:r>
      <w:r>
        <w:rPr>
          <w:spacing w:val="-37"/>
          <w:sz w:val="16"/>
        </w:rPr>
        <w:t> </w:t>
      </w:r>
      <w:r>
        <w:rPr>
          <w:sz w:val="16"/>
        </w:rPr>
        <w:t>расположить в составе комплекса развитую зеленую зону и организовать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систему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прудов,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связанную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прилегающим</w:t>
      </w:r>
      <w:r>
        <w:rPr>
          <w:spacing w:val="-9"/>
          <w:sz w:val="16"/>
        </w:rPr>
        <w:t> </w:t>
      </w:r>
      <w:r>
        <w:rPr>
          <w:sz w:val="16"/>
        </w:rPr>
        <w:t>существующим</w:t>
      </w:r>
      <w:r>
        <w:rPr>
          <w:spacing w:val="-8"/>
          <w:sz w:val="16"/>
        </w:rPr>
        <w:t> </w:t>
      </w:r>
      <w:r>
        <w:rPr>
          <w:sz w:val="16"/>
        </w:rPr>
        <w:t>сквером.</w:t>
      </w:r>
      <w:r>
        <w:rPr>
          <w:spacing w:val="-8"/>
          <w:sz w:val="16"/>
        </w:rPr>
        <w:t> </w:t>
      </w:r>
      <w:r>
        <w:rPr>
          <w:sz w:val="16"/>
        </w:rPr>
        <w:t>При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решении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объема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было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принято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создание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горизонтальной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композиции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до-</w:t>
      </w:r>
      <w:r>
        <w:rPr>
          <w:spacing w:val="-38"/>
          <w:sz w:val="16"/>
        </w:rPr>
        <w:t> </w:t>
      </w:r>
      <w:r>
        <w:rPr>
          <w:sz w:val="16"/>
        </w:rPr>
        <w:t>минантными блоками, которые обращены к набережной, таким образом</w:t>
      </w:r>
      <w:r>
        <w:rPr>
          <w:spacing w:val="1"/>
          <w:sz w:val="16"/>
        </w:rPr>
        <w:t> </w:t>
      </w:r>
      <w:r>
        <w:rPr>
          <w:sz w:val="16"/>
        </w:rPr>
        <w:t>вид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набережную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Смольный</w:t>
      </w:r>
      <w:r>
        <w:rPr>
          <w:spacing w:val="-2"/>
          <w:sz w:val="16"/>
        </w:rPr>
        <w:t> </w:t>
      </w:r>
      <w:r>
        <w:rPr>
          <w:sz w:val="16"/>
        </w:rPr>
        <w:t>собор</w:t>
      </w:r>
      <w:r>
        <w:rPr>
          <w:spacing w:val="-3"/>
          <w:sz w:val="16"/>
        </w:rPr>
        <w:t> </w:t>
      </w:r>
      <w:r>
        <w:rPr>
          <w:sz w:val="16"/>
        </w:rPr>
        <w:t>открывается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большинстве</w:t>
      </w:r>
      <w:r>
        <w:rPr>
          <w:spacing w:val="-3"/>
          <w:sz w:val="16"/>
        </w:rPr>
        <w:t> </w:t>
      </w:r>
      <w:r>
        <w:rPr>
          <w:sz w:val="16"/>
        </w:rPr>
        <w:t>поме-</w:t>
      </w:r>
      <w:r>
        <w:rPr>
          <w:spacing w:val="-37"/>
          <w:sz w:val="16"/>
        </w:rPr>
        <w:t> </w:t>
      </w:r>
      <w:r>
        <w:rPr>
          <w:sz w:val="16"/>
        </w:rPr>
        <w:t>щений</w:t>
      </w:r>
      <w:r>
        <w:rPr>
          <w:spacing w:val="-1"/>
          <w:sz w:val="16"/>
        </w:rPr>
        <w:t> </w:t>
      </w:r>
      <w:r>
        <w:rPr>
          <w:sz w:val="16"/>
        </w:rPr>
        <w:t>комплекса. (рис. 2, 4)</w:t>
      </w:r>
    </w:p>
    <w:p>
      <w:pPr>
        <w:pStyle w:val="BodyText"/>
        <w:spacing w:line="249" w:lineRule="auto" w:before="10"/>
        <w:ind w:left="173" w:right="266" w:firstLine="283"/>
        <w:jc w:val="both"/>
      </w:pPr>
      <w:r>
        <w:rPr>
          <w:w w:val="95"/>
        </w:rPr>
        <w:t>Центр профилактики и здоровья запроектирован как единый комплекс,</w:t>
      </w:r>
      <w:r>
        <w:rPr>
          <w:spacing w:val="1"/>
          <w:w w:val="95"/>
        </w:rPr>
        <w:t> </w:t>
      </w:r>
      <w:r>
        <w:rPr/>
        <w:t>объединяющий</w:t>
      </w:r>
      <w:r>
        <w:rPr>
          <w:spacing w:val="-5"/>
        </w:rPr>
        <w:t> </w:t>
      </w:r>
      <w:r>
        <w:rPr/>
        <w:t>отдельные</w:t>
      </w:r>
      <w:r>
        <w:rPr>
          <w:spacing w:val="-4"/>
        </w:rPr>
        <w:t> </w:t>
      </w:r>
      <w:r>
        <w:rPr/>
        <w:t>здания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единую</w:t>
      </w:r>
      <w:r>
        <w:rPr>
          <w:spacing w:val="-5"/>
        </w:rPr>
        <w:t> </w:t>
      </w:r>
      <w:r>
        <w:rPr/>
        <w:t>архитектурную</w:t>
      </w:r>
      <w:r>
        <w:rPr>
          <w:spacing w:val="-4"/>
        </w:rPr>
        <w:t> </w:t>
      </w:r>
      <w:r>
        <w:rPr/>
        <w:t>композицию.</w:t>
      </w:r>
      <w:r>
        <w:rPr>
          <w:spacing w:val="-38"/>
        </w:rPr>
        <w:t> </w:t>
      </w:r>
      <w:r>
        <w:rPr>
          <w:spacing w:val="-1"/>
        </w:rPr>
        <w:t>Основным функциональным назначением здания является </w:t>
      </w:r>
      <w:r>
        <w:rPr/>
        <w:t>профилактиче-</w:t>
      </w:r>
      <w:r>
        <w:rPr>
          <w:spacing w:val="-37"/>
        </w:rPr>
        <w:t> </w:t>
      </w:r>
      <w:r>
        <w:rPr>
          <w:spacing w:val="-1"/>
        </w:rPr>
        <w:t>ские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диагностические</w:t>
      </w:r>
      <w:r>
        <w:rPr>
          <w:spacing w:val="-7"/>
        </w:rPr>
        <w:t> </w:t>
      </w:r>
      <w:r>
        <w:rPr>
          <w:spacing w:val="-1"/>
        </w:rPr>
        <w:t>процедуры,</w:t>
      </w:r>
      <w:r>
        <w:rPr>
          <w:spacing w:val="-8"/>
        </w:rPr>
        <w:t> </w:t>
      </w:r>
      <w:r>
        <w:rPr>
          <w:spacing w:val="-1"/>
        </w:rPr>
        <w:t>проходящие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мероприятиями</w:t>
      </w:r>
      <w:r>
        <w:rPr>
          <w:spacing w:val="-8"/>
        </w:rPr>
        <w:t> </w:t>
      </w:r>
      <w:r>
        <w:rPr/>
        <w:t>отдыха</w:t>
      </w:r>
      <w:r>
        <w:rPr>
          <w:spacing w:val="-38"/>
        </w:rPr>
        <w:t> </w:t>
      </w:r>
      <w:r>
        <w:rPr/>
        <w:t>и</w:t>
      </w:r>
      <w:r>
        <w:rPr>
          <w:spacing w:val="-8"/>
        </w:rPr>
        <w:t> </w:t>
      </w:r>
      <w:r>
        <w:rPr/>
        <w:t>развлечения</w:t>
      </w:r>
      <w:r>
        <w:rPr>
          <w:spacing w:val="-8"/>
        </w:rPr>
        <w:t> </w:t>
      </w:r>
      <w:r>
        <w:rPr/>
        <w:t>работа.</w:t>
      </w:r>
      <w:r>
        <w:rPr>
          <w:spacing w:val="-7"/>
        </w:rPr>
        <w:t> </w:t>
      </w:r>
      <w:r>
        <w:rPr/>
        <w:t>Создание</w:t>
      </w:r>
      <w:r>
        <w:rPr>
          <w:spacing w:val="-8"/>
        </w:rPr>
        <w:t> </w:t>
      </w:r>
      <w:r>
        <w:rPr/>
        <w:t>централизованного</w:t>
      </w:r>
      <w:r>
        <w:rPr>
          <w:spacing w:val="-8"/>
        </w:rPr>
        <w:t> </w:t>
      </w:r>
      <w:r>
        <w:rPr/>
        <w:t>общественного</w:t>
      </w:r>
      <w:r>
        <w:rPr>
          <w:spacing w:val="-7"/>
        </w:rPr>
        <w:t> </w:t>
      </w:r>
      <w:r>
        <w:rPr/>
        <w:t>холла</w:t>
      </w:r>
      <w:r>
        <w:rPr>
          <w:spacing w:val="-38"/>
        </w:rPr>
        <w:t> </w:t>
      </w:r>
      <w:r>
        <w:rPr/>
        <w:t>с различными функциями, который связывает медицинские, спортивные</w:t>
      </w:r>
      <w:r>
        <w:rPr>
          <w:spacing w:val="-37"/>
        </w:rPr>
        <w:t> </w:t>
      </w:r>
      <w:r>
        <w:rPr>
          <w:spacing w:val="-2"/>
        </w:rPr>
        <w:t>блоки. Основными факторами, </w:t>
      </w:r>
      <w:r>
        <w:rPr>
          <w:spacing w:val="-1"/>
        </w:rPr>
        <w:t>которые учитывались для достижения этой</w:t>
      </w:r>
      <w:r>
        <w:rPr>
          <w:spacing w:val="-37"/>
        </w:rPr>
        <w:t> </w:t>
      </w:r>
      <w:r>
        <w:rPr/>
        <w:t>задачи,</w:t>
      </w:r>
      <w:r>
        <w:rPr>
          <w:spacing w:val="-6"/>
        </w:rPr>
        <w:t> </w:t>
      </w:r>
      <w:r>
        <w:rPr/>
        <w:t>являются</w:t>
      </w:r>
      <w:r>
        <w:rPr>
          <w:spacing w:val="-6"/>
        </w:rPr>
        <w:t> </w:t>
      </w:r>
      <w:r>
        <w:rPr/>
        <w:t>удобство,</w:t>
      </w:r>
      <w:r>
        <w:rPr>
          <w:spacing w:val="-5"/>
        </w:rPr>
        <w:t> </w:t>
      </w:r>
      <w:r>
        <w:rPr/>
        <w:t>функциональность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красота.</w:t>
      </w:r>
      <w:r>
        <w:rPr>
          <w:spacing w:val="-6"/>
        </w:rPr>
        <w:t> </w:t>
      </w:r>
      <w:r>
        <w:rPr/>
        <w:t>Главным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фор-</w:t>
      </w:r>
      <w:r>
        <w:rPr>
          <w:spacing w:val="-38"/>
        </w:rPr>
        <w:t> </w:t>
      </w:r>
      <w:r>
        <w:rPr/>
        <w:t>мировании центра профилактики и здоровья является комплексный под-</w:t>
      </w:r>
      <w:r>
        <w:rPr>
          <w:spacing w:val="1"/>
        </w:rPr>
        <w:t> </w:t>
      </w:r>
      <w:r>
        <w:rPr/>
        <w:t>ход к его проектированию, создание выразительного архитектурно-худо-</w:t>
      </w:r>
      <w:r>
        <w:rPr>
          <w:spacing w:val="-38"/>
        </w:rPr>
        <w:t> </w:t>
      </w:r>
      <w:r>
        <w:rPr/>
        <w:t>жественного</w:t>
      </w:r>
      <w:r>
        <w:rPr>
          <w:spacing w:val="-1"/>
        </w:rPr>
        <w:t> </w:t>
      </w:r>
      <w:r>
        <w:rPr/>
        <w:t>облика.</w:t>
      </w:r>
    </w:p>
    <w:p>
      <w:pPr>
        <w:pStyle w:val="BodyText"/>
        <w:spacing w:line="249" w:lineRule="auto" w:before="7"/>
        <w:ind w:left="173" w:right="267" w:firstLine="283"/>
        <w:jc w:val="both"/>
      </w:pPr>
      <w:r>
        <w:rPr>
          <w:spacing w:val="-1"/>
        </w:rPr>
        <w:t>Предлагаемое проектное предложение </w:t>
      </w:r>
      <w:r>
        <w:rPr/>
        <w:t>позволяет реорганизовать тер-</w:t>
      </w:r>
      <w:r>
        <w:rPr>
          <w:spacing w:val="-37"/>
        </w:rPr>
        <w:t> </w:t>
      </w:r>
      <w:r>
        <w:rPr>
          <w:spacing w:val="-2"/>
        </w:rPr>
        <w:t>риторию юго-восточной </w:t>
      </w:r>
      <w:r>
        <w:rPr>
          <w:spacing w:val="-1"/>
        </w:rPr>
        <w:t>части Выборгской стороны. Планируемые преоб-</w:t>
      </w:r>
      <w:r>
        <w:rPr>
          <w:spacing w:val="-37"/>
        </w:rPr>
        <w:t> </w:t>
      </w:r>
      <w:r>
        <w:rPr>
          <w:spacing w:val="-1"/>
        </w:rPr>
        <w:t>разования сделают территорию доступной для общественного </w:t>
      </w:r>
      <w:r>
        <w:rPr/>
        <w:t>транспорта</w:t>
      </w:r>
      <w:r>
        <w:rPr>
          <w:spacing w:val="-37"/>
        </w:rPr>
        <w:t> </w:t>
      </w:r>
      <w:r>
        <w:rPr/>
        <w:t>и пешеходов. Зеленый каркас на данном участке по проекту превратится</w:t>
      </w:r>
      <w:r>
        <w:rPr>
          <w:spacing w:val="-37"/>
        </w:rPr>
        <w:t> </w:t>
      </w:r>
      <w:r>
        <w:rPr/>
        <w:t>в связанную систему озеленения, по которой будет удобно передвигать-</w:t>
      </w:r>
      <w:r>
        <w:rPr>
          <w:spacing w:val="1"/>
        </w:rPr>
        <w:t> </w:t>
      </w:r>
      <w:r>
        <w:rPr/>
        <w:t>ся,</w:t>
      </w:r>
      <w:r>
        <w:rPr>
          <w:spacing w:val="-5"/>
        </w:rPr>
        <w:t> </w:t>
      </w:r>
      <w:r>
        <w:rPr/>
        <w:t>избегая</w:t>
      </w:r>
      <w:r>
        <w:rPr>
          <w:spacing w:val="-5"/>
        </w:rPr>
        <w:t> </w:t>
      </w:r>
      <w:r>
        <w:rPr/>
        <w:t>шумные</w:t>
      </w:r>
      <w:r>
        <w:rPr>
          <w:spacing w:val="-5"/>
        </w:rPr>
        <w:t> </w:t>
      </w:r>
      <w:r>
        <w:rPr/>
        <w:t>магистрали.</w:t>
      </w:r>
      <w:r>
        <w:rPr>
          <w:spacing w:val="-4"/>
        </w:rPr>
        <w:t> </w:t>
      </w:r>
      <w:r>
        <w:rPr/>
        <w:t>Он</w:t>
      </w:r>
      <w:r>
        <w:rPr>
          <w:spacing w:val="-5"/>
        </w:rPr>
        <w:t> </w:t>
      </w:r>
      <w:r>
        <w:rPr/>
        <w:t>свяжет</w:t>
      </w:r>
      <w:r>
        <w:rPr>
          <w:spacing w:val="-5"/>
        </w:rPr>
        <w:t> </w:t>
      </w:r>
      <w:r>
        <w:rPr/>
        <w:t>новые</w:t>
      </w:r>
      <w:r>
        <w:rPr>
          <w:spacing w:val="-4"/>
        </w:rPr>
        <w:t> </w:t>
      </w:r>
      <w:r>
        <w:rPr/>
        <w:t>зеленые</w:t>
      </w:r>
      <w:r>
        <w:rPr>
          <w:spacing w:val="-5"/>
        </w:rPr>
        <w:t> </w:t>
      </w:r>
      <w:r>
        <w:rPr/>
        <w:t>зоны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уже</w:t>
      </w:r>
      <w:r>
        <w:rPr>
          <w:spacing w:val="-5"/>
        </w:rPr>
        <w:t> </w:t>
      </w:r>
      <w:r>
        <w:rPr/>
        <w:t>су-</w:t>
      </w:r>
      <w:r>
        <w:rPr>
          <w:spacing w:val="-38"/>
        </w:rPr>
        <w:t> </w:t>
      </w:r>
      <w:r>
        <w:rPr/>
        <w:t>ществующими садами и парками. Данное решение будет способствовать</w:t>
      </w:r>
      <w:r>
        <w:rPr>
          <w:spacing w:val="-37"/>
        </w:rPr>
        <w:t> </w:t>
      </w:r>
      <w:r>
        <w:rPr/>
        <w:t>улучшению экологии всего района. Памятники архитектуры будут под-</w:t>
      </w:r>
      <w:r>
        <w:rPr>
          <w:spacing w:val="1"/>
        </w:rPr>
        <w:t> </w:t>
      </w:r>
      <w:r>
        <w:rPr/>
        <w:t>черкнуты и приспособлены для современного использования. Они будут</w:t>
      </w:r>
      <w:r>
        <w:rPr>
          <w:spacing w:val="-37"/>
        </w:rPr>
        <w:t> </w:t>
      </w:r>
      <w:r>
        <w:rPr/>
        <w:t>включены в контекст застройки всей территории и станут маркерами ме-</w:t>
      </w:r>
      <w:r>
        <w:rPr>
          <w:spacing w:val="-37"/>
        </w:rPr>
        <w:t> </w:t>
      </w:r>
      <w:r>
        <w:rPr/>
        <w:t>ста. Все это, безусловно благоприятно скажется на данной территории,</w:t>
      </w:r>
      <w:r>
        <w:rPr>
          <w:spacing w:val="1"/>
        </w:rPr>
        <w:t> </w:t>
      </w:r>
      <w:r>
        <w:rPr/>
        <w:t>привлечет</w:t>
      </w:r>
      <w:r>
        <w:rPr>
          <w:spacing w:val="10"/>
        </w:rPr>
        <w:t> </w:t>
      </w:r>
      <w:r>
        <w:rPr/>
        <w:t>сюда</w:t>
      </w:r>
      <w:r>
        <w:rPr>
          <w:spacing w:val="10"/>
        </w:rPr>
        <w:t> </w:t>
      </w:r>
      <w:r>
        <w:rPr/>
        <w:t>жителей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инвесторов,</w:t>
      </w:r>
      <w:r>
        <w:rPr>
          <w:spacing w:val="10"/>
        </w:rPr>
        <w:t> </w:t>
      </w:r>
      <w:r>
        <w:rPr/>
        <w:t>а</w:t>
      </w:r>
      <w:r>
        <w:rPr>
          <w:spacing w:val="10"/>
        </w:rPr>
        <w:t> </w:t>
      </w:r>
      <w:r>
        <w:rPr/>
        <w:t>также</w:t>
      </w:r>
      <w:r>
        <w:rPr>
          <w:spacing w:val="10"/>
        </w:rPr>
        <w:t> </w:t>
      </w:r>
      <w:r>
        <w:rPr/>
        <w:t>повысит</w:t>
      </w:r>
      <w:r>
        <w:rPr>
          <w:spacing w:val="11"/>
        </w:rPr>
        <w:t> </w:t>
      </w:r>
      <w:r>
        <w:rPr/>
        <w:t>общественный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туристический потенциал района.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16"/>
        </w:numPr>
        <w:tabs>
          <w:tab w:pos="401" w:val="left" w:leader="none"/>
        </w:tabs>
        <w:spacing w:line="249" w:lineRule="auto" w:before="8" w:after="0"/>
        <w:ind w:left="400" w:right="266" w:hanging="227"/>
        <w:jc w:val="left"/>
        <w:rPr>
          <w:sz w:val="16"/>
        </w:rPr>
      </w:pPr>
      <w:r>
        <w:rPr>
          <w:sz w:val="16"/>
        </w:rPr>
        <w:t>История</w:t>
      </w:r>
      <w:r>
        <w:rPr>
          <w:spacing w:val="41"/>
          <w:sz w:val="16"/>
        </w:rPr>
        <w:t> </w:t>
      </w:r>
      <w:r>
        <w:rPr>
          <w:sz w:val="16"/>
        </w:rPr>
        <w:t>Санкт-Петербурга.</w:t>
      </w:r>
      <w:r>
        <w:rPr>
          <w:spacing w:val="41"/>
          <w:sz w:val="16"/>
        </w:rPr>
        <w:t> </w:t>
      </w:r>
      <w:r>
        <w:rPr>
          <w:sz w:val="16"/>
        </w:rPr>
        <w:t>Выборгская   сторона/   А.   Я.   Коган,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-1"/>
          <w:sz w:val="16"/>
        </w:rPr>
        <w:t> </w:t>
      </w:r>
      <w:r>
        <w:rPr>
          <w:sz w:val="16"/>
        </w:rPr>
        <w:t>А.</w:t>
      </w:r>
      <w:r>
        <w:rPr>
          <w:spacing w:val="-1"/>
          <w:sz w:val="16"/>
        </w:rPr>
        <w:t> </w:t>
      </w:r>
      <w:r>
        <w:rPr>
          <w:sz w:val="16"/>
        </w:rPr>
        <w:t>Лихтин, Н.</w:t>
      </w:r>
      <w:r>
        <w:rPr>
          <w:spacing w:val="-2"/>
          <w:sz w:val="16"/>
        </w:rPr>
        <w:t> </w:t>
      </w:r>
      <w:r>
        <w:rPr>
          <w:sz w:val="16"/>
        </w:rPr>
        <w:t>В.</w:t>
      </w:r>
      <w:r>
        <w:rPr>
          <w:spacing w:val="-1"/>
          <w:sz w:val="16"/>
        </w:rPr>
        <w:t> </w:t>
      </w:r>
      <w:r>
        <w:rPr>
          <w:sz w:val="16"/>
        </w:rPr>
        <w:t>Зазнобина /</w:t>
      </w:r>
      <w:r>
        <w:rPr>
          <w:spacing w:val="-1"/>
          <w:sz w:val="16"/>
        </w:rPr>
        <w:t> </w:t>
      </w:r>
      <w:r>
        <w:rPr>
          <w:sz w:val="16"/>
        </w:rPr>
        <w:t>Полигон</w:t>
      </w:r>
      <w:r>
        <w:rPr>
          <w:spacing w:val="-2"/>
          <w:sz w:val="16"/>
        </w:rPr>
        <w:t> </w:t>
      </w:r>
      <w:r>
        <w:rPr>
          <w:sz w:val="16"/>
        </w:rPr>
        <w:t>– М.:</w:t>
      </w:r>
      <w:r>
        <w:rPr>
          <w:spacing w:val="-2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560 с.,</w:t>
      </w:r>
      <w:r>
        <w:rPr>
          <w:spacing w:val="-1"/>
          <w:sz w:val="16"/>
        </w:rPr>
        <w:t> </w:t>
      </w:r>
      <w:r>
        <w:rPr>
          <w:sz w:val="16"/>
        </w:rPr>
        <w:t>2001</w:t>
      </w:r>
    </w:p>
    <w:p>
      <w:pPr>
        <w:pStyle w:val="ListParagraph"/>
        <w:numPr>
          <w:ilvl w:val="0"/>
          <w:numId w:val="116"/>
        </w:numPr>
        <w:tabs>
          <w:tab w:pos="401" w:val="left" w:leader="none"/>
        </w:tabs>
        <w:spacing w:line="249" w:lineRule="auto" w:before="2" w:after="0"/>
        <w:ind w:left="400" w:right="270" w:hanging="227"/>
        <w:jc w:val="left"/>
        <w:rPr>
          <w:sz w:val="16"/>
        </w:rPr>
      </w:pPr>
      <w:r>
        <w:rPr>
          <w:sz w:val="16"/>
        </w:rPr>
        <w:t>Серый</w:t>
      </w:r>
      <w:r>
        <w:rPr>
          <w:spacing w:val="4"/>
          <w:sz w:val="16"/>
        </w:rPr>
        <w:t> </w:t>
      </w:r>
      <w:r>
        <w:rPr>
          <w:sz w:val="16"/>
        </w:rPr>
        <w:t>пояс.</w:t>
      </w:r>
      <w:r>
        <w:rPr>
          <w:spacing w:val="5"/>
          <w:sz w:val="16"/>
        </w:rPr>
        <w:t> </w:t>
      </w:r>
      <w:r>
        <w:rPr>
          <w:sz w:val="16"/>
        </w:rPr>
        <w:t>Преобразование</w:t>
      </w:r>
      <w:r>
        <w:rPr>
          <w:spacing w:val="5"/>
          <w:sz w:val="16"/>
        </w:rPr>
        <w:t> </w:t>
      </w:r>
      <w:r>
        <w:rPr>
          <w:sz w:val="16"/>
        </w:rPr>
        <w:t>/</w:t>
      </w:r>
      <w:r>
        <w:rPr>
          <w:spacing w:val="5"/>
          <w:sz w:val="16"/>
        </w:rPr>
        <w:t> </w:t>
      </w:r>
      <w:r>
        <w:rPr>
          <w:sz w:val="16"/>
        </w:rPr>
        <w:t>Воронеж,</w:t>
      </w:r>
      <w:r>
        <w:rPr>
          <w:spacing w:val="5"/>
          <w:sz w:val="16"/>
        </w:rPr>
        <w:t> </w:t>
      </w:r>
      <w:r>
        <w:rPr>
          <w:sz w:val="16"/>
        </w:rPr>
        <w:t>Издат-Принт</w:t>
      </w:r>
      <w:r>
        <w:rPr>
          <w:spacing w:val="5"/>
          <w:sz w:val="16"/>
        </w:rPr>
        <w:t> </w:t>
      </w:r>
      <w:r>
        <w:rPr>
          <w:sz w:val="16"/>
        </w:rPr>
        <w:t>–</w:t>
      </w:r>
      <w:r>
        <w:rPr>
          <w:spacing w:val="4"/>
          <w:sz w:val="16"/>
        </w:rPr>
        <w:t> </w:t>
      </w:r>
      <w:r>
        <w:rPr>
          <w:sz w:val="16"/>
        </w:rPr>
        <w:t>М.:</w:t>
      </w:r>
      <w:r>
        <w:rPr>
          <w:spacing w:val="5"/>
          <w:sz w:val="16"/>
        </w:rPr>
        <w:t> </w:t>
      </w:r>
      <w:r>
        <w:rPr>
          <w:sz w:val="16"/>
        </w:rPr>
        <w:t>С-180</w:t>
      </w:r>
      <w:r>
        <w:rPr>
          <w:spacing w:val="5"/>
          <w:sz w:val="16"/>
        </w:rPr>
        <w:t> </w:t>
      </w:r>
      <w:r>
        <w:rPr>
          <w:sz w:val="16"/>
        </w:rPr>
        <w:t>с.,</w:t>
      </w:r>
      <w:r>
        <w:rPr>
          <w:spacing w:val="-37"/>
          <w:sz w:val="16"/>
        </w:rPr>
        <w:t> </w:t>
      </w:r>
      <w:r>
        <w:rPr>
          <w:sz w:val="16"/>
        </w:rPr>
        <w:t>2017.</w:t>
      </w:r>
    </w:p>
    <w:p>
      <w:pPr>
        <w:pStyle w:val="ListParagraph"/>
        <w:numPr>
          <w:ilvl w:val="0"/>
          <w:numId w:val="116"/>
        </w:numPr>
        <w:tabs>
          <w:tab w:pos="401" w:val="left" w:leader="none"/>
        </w:tabs>
        <w:spacing w:line="249" w:lineRule="auto" w:before="1" w:after="0"/>
        <w:ind w:left="400" w:right="268" w:hanging="227"/>
        <w:jc w:val="left"/>
        <w:rPr>
          <w:sz w:val="16"/>
        </w:rPr>
      </w:pPr>
      <w:r>
        <w:rPr>
          <w:spacing w:val="-1"/>
          <w:sz w:val="16"/>
        </w:rPr>
        <w:t>Гельфонд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Л.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Проектирование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общественных</w:t>
      </w:r>
      <w:r>
        <w:rPr>
          <w:spacing w:val="-8"/>
          <w:sz w:val="16"/>
        </w:rPr>
        <w:t> </w:t>
      </w:r>
      <w:r>
        <w:rPr>
          <w:sz w:val="16"/>
        </w:rPr>
        <w:t>пространств</w:t>
      </w:r>
      <w:r>
        <w:rPr>
          <w:spacing w:val="-8"/>
          <w:sz w:val="16"/>
        </w:rPr>
        <w:t> </w:t>
      </w:r>
      <w:r>
        <w:rPr>
          <w:sz w:val="16"/>
        </w:rPr>
        <w:t>/</w:t>
      </w:r>
      <w:r>
        <w:rPr>
          <w:spacing w:val="-8"/>
          <w:sz w:val="16"/>
        </w:rPr>
        <w:t> </w:t>
      </w:r>
      <w:r>
        <w:rPr>
          <w:sz w:val="16"/>
        </w:rPr>
        <w:t>Учебное</w:t>
      </w:r>
      <w:r>
        <w:rPr>
          <w:spacing w:val="-37"/>
          <w:sz w:val="16"/>
        </w:rPr>
        <w:t> </w:t>
      </w:r>
      <w:r>
        <w:rPr>
          <w:sz w:val="16"/>
        </w:rPr>
        <w:t>пособие – М.:</w:t>
      </w:r>
      <w:r>
        <w:rPr>
          <w:spacing w:val="-1"/>
          <w:sz w:val="16"/>
        </w:rPr>
        <w:t> </w:t>
      </w:r>
      <w:r>
        <w:rPr>
          <w:sz w:val="16"/>
        </w:rPr>
        <w:t>С. 268, 2013.</w:t>
      </w:r>
    </w:p>
    <w:p>
      <w:pPr>
        <w:pStyle w:val="ListParagraph"/>
        <w:numPr>
          <w:ilvl w:val="0"/>
          <w:numId w:val="116"/>
        </w:numPr>
        <w:tabs>
          <w:tab w:pos="401" w:val="left" w:leader="none"/>
        </w:tabs>
        <w:spacing w:line="249" w:lineRule="auto" w:before="1" w:after="0"/>
        <w:ind w:left="400" w:right="266" w:hanging="227"/>
        <w:jc w:val="left"/>
        <w:rPr>
          <w:sz w:val="16"/>
        </w:rPr>
      </w:pPr>
      <w:r>
        <w:rPr>
          <w:w w:val="95"/>
          <w:sz w:val="16"/>
        </w:rPr>
        <w:t>Шимко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В.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Т.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Архитектурно-дизайнерское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проектирование: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Учебное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по-</w:t>
      </w:r>
      <w:r>
        <w:rPr>
          <w:spacing w:val="1"/>
          <w:w w:val="95"/>
          <w:sz w:val="16"/>
        </w:rPr>
        <w:t> </w:t>
      </w:r>
      <w:r>
        <w:rPr>
          <w:sz w:val="16"/>
        </w:rPr>
        <w:t>собие</w:t>
      </w:r>
      <w:r>
        <w:rPr>
          <w:spacing w:val="-2"/>
          <w:sz w:val="16"/>
        </w:rPr>
        <w:t> </w:t>
      </w:r>
      <w:r>
        <w:rPr>
          <w:sz w:val="16"/>
        </w:rPr>
        <w:t>– Архитектура С, 2006.</w:t>
      </w:r>
    </w:p>
    <w:p>
      <w:pPr>
        <w:pStyle w:val="ListParagraph"/>
        <w:numPr>
          <w:ilvl w:val="0"/>
          <w:numId w:val="116"/>
        </w:numPr>
        <w:tabs>
          <w:tab w:pos="401" w:val="left" w:leader="none"/>
        </w:tabs>
        <w:spacing w:line="249" w:lineRule="auto" w:before="2" w:after="0"/>
        <w:ind w:left="400" w:right="268" w:hanging="227"/>
        <w:jc w:val="left"/>
        <w:rPr>
          <w:sz w:val="16"/>
        </w:rPr>
      </w:pPr>
      <w:r>
        <w:rPr>
          <w:sz w:val="16"/>
        </w:rPr>
        <w:t>Крашенинников</w:t>
      </w:r>
      <w:r>
        <w:rPr>
          <w:spacing w:val="-3"/>
          <w:sz w:val="16"/>
        </w:rPr>
        <w:t> </w:t>
      </w:r>
      <w:r>
        <w:rPr>
          <w:sz w:val="16"/>
        </w:rPr>
        <w:t>А.</w:t>
      </w:r>
      <w:r>
        <w:rPr>
          <w:spacing w:val="-2"/>
          <w:sz w:val="16"/>
        </w:rPr>
        <w:t> </w:t>
      </w:r>
      <w:r>
        <w:rPr>
          <w:sz w:val="16"/>
        </w:rPr>
        <w:t>В.</w:t>
      </w:r>
      <w:r>
        <w:rPr>
          <w:spacing w:val="-2"/>
          <w:sz w:val="16"/>
        </w:rPr>
        <w:t> </w:t>
      </w:r>
      <w:r>
        <w:rPr>
          <w:sz w:val="16"/>
        </w:rPr>
        <w:t>Градостроительное</w:t>
      </w:r>
      <w:r>
        <w:rPr>
          <w:spacing w:val="-2"/>
          <w:sz w:val="16"/>
        </w:rPr>
        <w:t> </w:t>
      </w:r>
      <w:r>
        <w:rPr>
          <w:sz w:val="16"/>
        </w:rPr>
        <w:t>развитие</w:t>
      </w:r>
      <w:r>
        <w:rPr>
          <w:spacing w:val="-2"/>
          <w:sz w:val="16"/>
        </w:rPr>
        <w:t> </w:t>
      </w:r>
      <w:r>
        <w:rPr>
          <w:sz w:val="16"/>
        </w:rPr>
        <w:t>жилой</w:t>
      </w:r>
      <w:r>
        <w:rPr>
          <w:spacing w:val="-2"/>
          <w:sz w:val="16"/>
        </w:rPr>
        <w:t> </w:t>
      </w:r>
      <w:r>
        <w:rPr>
          <w:sz w:val="16"/>
        </w:rPr>
        <w:t>застройки</w:t>
      </w:r>
      <w:r>
        <w:rPr>
          <w:spacing w:val="-3"/>
          <w:sz w:val="16"/>
        </w:rPr>
        <w:t> </w:t>
      </w:r>
      <w:r>
        <w:rPr>
          <w:sz w:val="16"/>
        </w:rPr>
        <w:t>/</w:t>
      </w:r>
      <w:r>
        <w:rPr>
          <w:spacing w:val="-37"/>
          <w:sz w:val="16"/>
        </w:rPr>
        <w:t> </w:t>
      </w:r>
      <w:r>
        <w:rPr>
          <w:sz w:val="16"/>
        </w:rPr>
        <w:t>Учебное</w:t>
      </w:r>
      <w:r>
        <w:rPr>
          <w:spacing w:val="-1"/>
          <w:sz w:val="16"/>
        </w:rPr>
        <w:t> </w:t>
      </w:r>
      <w:r>
        <w:rPr>
          <w:sz w:val="16"/>
        </w:rPr>
        <w:t>пособие – Архитектура С, 2005.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56608" id="docshape513" filled="true" fillcolor="#e3061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1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160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54048" id="docshape51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53536" id="docshape51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53024" id="docshape517" filled="true" fillcolor="#e3061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411"/>
        <w:rPr>
          <w:sz w:val="20"/>
        </w:rPr>
      </w:pPr>
      <w:r>
        <w:rPr>
          <w:sz w:val="20"/>
        </w:rPr>
        <w:drawing>
          <wp:inline distT="0" distB="0" distL="0" distR="0">
            <wp:extent cx="5785104" cy="2892552"/>
            <wp:effectExtent l="0" t="0" r="0" b="0"/>
            <wp:docPr id="553" name="image2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89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104" cy="289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5"/>
        <w:ind w:left="1411"/>
      </w:pP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7"/>
        </w:rPr>
        <w:t> </w:t>
      </w:r>
      <w:r>
        <w:rPr/>
        <w:t>Генеральный</w:t>
      </w:r>
      <w:r>
        <w:rPr>
          <w:spacing w:val="-7"/>
        </w:rPr>
        <w:t> </w:t>
      </w:r>
      <w:r>
        <w:rPr/>
        <w:t>план</w:t>
      </w:r>
      <w:r>
        <w:rPr>
          <w:spacing w:val="-8"/>
        </w:rPr>
        <w:t> </w:t>
      </w:r>
      <w:r>
        <w:rPr/>
        <w:t>детского</w:t>
      </w:r>
      <w:r>
        <w:rPr>
          <w:spacing w:val="-6"/>
        </w:rPr>
        <w:t> </w:t>
      </w:r>
      <w:r>
        <w:rPr/>
        <w:t>досугово-образовательного</w:t>
      </w:r>
      <w:r>
        <w:rPr>
          <w:spacing w:val="-7"/>
        </w:rPr>
        <w:t> </w:t>
      </w:r>
      <w:r>
        <w:rPr/>
        <w:t>центра</w:t>
      </w:r>
    </w:p>
    <w:p>
      <w:pPr>
        <w:pStyle w:val="BodyText"/>
        <w:spacing w:before="6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657">
            <wp:simplePos x="0" y="0"/>
            <wp:positionH relativeFrom="page">
              <wp:posOffset>1290025</wp:posOffset>
            </wp:positionH>
            <wp:positionV relativeFrom="paragraph">
              <wp:posOffset>150491</wp:posOffset>
            </wp:positionV>
            <wp:extent cx="5778281" cy="1406652"/>
            <wp:effectExtent l="0" t="0" r="0" b="0"/>
            <wp:wrapTopAndBottom/>
            <wp:docPr id="555" name="image2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90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281" cy="140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7"/>
        <w:ind w:left="1411"/>
      </w:pPr>
      <w:r>
        <w:rPr/>
        <w:t>Рис.</w:t>
      </w:r>
      <w:r>
        <w:rPr>
          <w:spacing w:val="-8"/>
        </w:rPr>
        <w:t> </w:t>
      </w:r>
      <w:r>
        <w:rPr/>
        <w:t>2.</w:t>
      </w:r>
      <w:r>
        <w:rPr>
          <w:spacing w:val="-6"/>
        </w:rPr>
        <w:t> </w:t>
      </w:r>
      <w:r>
        <w:rPr/>
        <w:t>Визуализация</w:t>
      </w:r>
      <w:r>
        <w:rPr>
          <w:spacing w:val="-7"/>
        </w:rPr>
        <w:t> </w:t>
      </w:r>
      <w:r>
        <w:rPr/>
        <w:t>детского</w:t>
      </w:r>
      <w:r>
        <w:rPr>
          <w:spacing w:val="-6"/>
        </w:rPr>
        <w:t> </w:t>
      </w:r>
      <w:r>
        <w:rPr/>
        <w:t>досугово-образовательного</w:t>
      </w:r>
      <w:r>
        <w:rPr>
          <w:spacing w:val="-7"/>
        </w:rPr>
        <w:t> </w:t>
      </w:r>
      <w:r>
        <w:rPr/>
        <w:t>центра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58">
            <wp:simplePos x="0" y="0"/>
            <wp:positionH relativeFrom="page">
              <wp:posOffset>1290027</wp:posOffset>
            </wp:positionH>
            <wp:positionV relativeFrom="paragraph">
              <wp:posOffset>167336</wp:posOffset>
            </wp:positionV>
            <wp:extent cx="5779960" cy="2263521"/>
            <wp:effectExtent l="0" t="0" r="0" b="0"/>
            <wp:wrapTopAndBottom/>
            <wp:docPr id="557" name="image2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91.jpe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960" cy="2263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3"/>
        <w:ind w:left="1411"/>
      </w:pP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5"/>
        </w:rPr>
        <w:t> </w:t>
      </w:r>
      <w:r>
        <w:rPr/>
        <w:t>Генплан</w:t>
      </w:r>
      <w:r>
        <w:rPr>
          <w:spacing w:val="-5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профилактики</w:t>
      </w:r>
      <w:r>
        <w:rPr>
          <w:spacing w:val="-5"/>
        </w:rPr>
        <w:t> </w:t>
      </w:r>
      <w:r>
        <w:rPr/>
        <w:t>здоровья</w:t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659">
            <wp:simplePos x="0" y="0"/>
            <wp:positionH relativeFrom="page">
              <wp:posOffset>1290025</wp:posOffset>
            </wp:positionH>
            <wp:positionV relativeFrom="paragraph">
              <wp:posOffset>158609</wp:posOffset>
            </wp:positionV>
            <wp:extent cx="5786788" cy="1599819"/>
            <wp:effectExtent l="0" t="0" r="0" b="0"/>
            <wp:wrapTopAndBottom/>
            <wp:docPr id="559" name="image2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92.jpe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88" cy="159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1411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Визуализация</w:t>
      </w:r>
      <w:r>
        <w:rPr>
          <w:spacing w:val="-3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профилактики</w:t>
      </w:r>
      <w:r>
        <w:rPr>
          <w:spacing w:val="-4"/>
        </w:rPr>
        <w:t> </w:t>
      </w:r>
      <w:r>
        <w:rPr/>
        <w:t>здоровья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2.519699pt;margin-top:12.594251pt;width:513.1pt;height:.1pt;mso-position-horizontal-relative:page;mso-position-vertical-relative:paragraph;z-index:-15390720;mso-wrap-distance-left:0;mso-wrap-distance-right:0" id="docshape518" coordorigin="850,252" coordsize="10262,0" path="m850,252l11112,2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161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4"/>
        </w:rPr>
        <w:t> </w:t>
      </w:r>
      <w:r>
        <w:rPr/>
        <w:t>728.1;</w:t>
      </w:r>
      <w:r>
        <w:rPr>
          <w:spacing w:val="-13"/>
        </w:rPr>
        <w:t> </w:t>
      </w:r>
      <w:r>
        <w:rPr/>
        <w:t>711.585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sz w:val="16"/>
        </w:rPr>
        <w:t>Лиля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Геворговна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Бадалян</w:t>
      </w:r>
      <w:r>
        <w:rPr>
          <w:sz w:val="16"/>
        </w:rPr>
        <w:t>,</w:t>
      </w:r>
      <w:r>
        <w:rPr>
          <w:spacing w:val="-7"/>
          <w:sz w:val="16"/>
        </w:rPr>
        <w:t> </w:t>
      </w:r>
      <w:r>
        <w:rPr>
          <w:sz w:val="16"/>
        </w:rPr>
        <w:t>cтудентка</w:t>
      </w:r>
    </w:p>
    <w:p>
      <w:pPr>
        <w:spacing w:line="249" w:lineRule="auto" w:before="8"/>
        <w:ind w:left="173" w:right="1272" w:firstLine="0"/>
        <w:jc w:val="left"/>
        <w:rPr>
          <w:sz w:val="16"/>
        </w:rPr>
      </w:pPr>
      <w:r>
        <w:rPr>
          <w:i/>
          <w:sz w:val="16"/>
        </w:rPr>
        <w:t>Ольга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Геннадьевна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Кокорина</w:t>
      </w:r>
      <w:r>
        <w:rPr>
          <w:sz w:val="16"/>
        </w:rPr>
        <w:t>,</w:t>
      </w:r>
      <w:r>
        <w:rPr>
          <w:spacing w:val="-7"/>
          <w:sz w:val="16"/>
        </w:rPr>
        <w:t> </w:t>
      </w:r>
      <w:r>
        <w:rPr>
          <w:sz w:val="16"/>
        </w:rPr>
        <w:t>доцент</w:t>
      </w:r>
      <w:r>
        <w:rPr>
          <w:spacing w:val="-6"/>
          <w:sz w:val="16"/>
        </w:rPr>
        <w:t> </w:t>
      </w:r>
      <w:r>
        <w:rPr>
          <w:sz w:val="16"/>
        </w:rPr>
        <w:t>кафедры</w:t>
      </w:r>
      <w:r>
        <w:rPr>
          <w:spacing w:val="-37"/>
          <w:sz w:val="16"/>
        </w:rPr>
        <w:t> </w:t>
      </w:r>
      <w:r>
        <w:rPr>
          <w:sz w:val="16"/>
        </w:rPr>
        <w:t>(Санкт-Петербургский государственный</w:t>
      </w:r>
      <w:r>
        <w:rPr>
          <w:spacing w:val="1"/>
          <w:sz w:val="16"/>
        </w:rPr>
        <w:t> </w:t>
      </w:r>
      <w:r>
        <w:rPr>
          <w:sz w:val="16"/>
        </w:rPr>
        <w:t>архитектурно-строительный</w:t>
      </w:r>
      <w:r>
        <w:rPr>
          <w:spacing w:val="-1"/>
          <w:sz w:val="16"/>
        </w:rPr>
        <w:t> </w:t>
      </w:r>
      <w:r>
        <w:rPr>
          <w:sz w:val="16"/>
        </w:rPr>
        <w:t>университет)</w:t>
      </w:r>
    </w:p>
    <w:p>
      <w:pPr>
        <w:pStyle w:val="BodyText"/>
        <w:spacing w:before="2"/>
        <w:ind w:left="173"/>
      </w:pPr>
      <w:r>
        <w:rPr/>
        <w:t>E-mail:</w:t>
      </w:r>
      <w:r>
        <w:rPr>
          <w:spacing w:val="-2"/>
        </w:rPr>
        <w:t> </w:t>
      </w:r>
      <w:hyperlink r:id="rId475">
        <w:r>
          <w:rPr/>
          <w:t>badalyanachitect@gmail.com</w:t>
        </w:r>
      </w:hyperlink>
      <w:r>
        <w:rPr/>
        <w:t>, </w:t>
      </w:r>
      <w:hyperlink r:id="rId476">
        <w:r>
          <w:rPr/>
          <w:t>kokorinadekanat@gmail.com</w:t>
        </w:r>
      </w:hyperlink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z w:val="16"/>
        </w:rPr>
        <w:t>Lilya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Badalyan</w:t>
      </w:r>
      <w:r>
        <w:rPr>
          <w:sz w:val="16"/>
        </w:rPr>
        <w:t>,</w:t>
      </w:r>
      <w:r>
        <w:rPr>
          <w:spacing w:val="-5"/>
          <w:sz w:val="16"/>
        </w:rPr>
        <w:t> </w:t>
      </w:r>
      <w:r>
        <w:rPr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sz w:val="16"/>
        </w:rPr>
        <w:t>Olga Gennadevna</w:t>
      </w:r>
      <w:r>
        <w:rPr>
          <w:i/>
          <w:sz w:val="16"/>
        </w:rPr>
        <w:t> </w:t>
      </w:r>
      <w:r>
        <w:rPr>
          <w:i/>
          <w:spacing w:val="-1"/>
          <w:sz w:val="16"/>
        </w:rPr>
        <w:t>Kokorina</w:t>
      </w:r>
      <w:r>
        <w:rPr>
          <w:spacing w:val="-1"/>
          <w:sz w:val="16"/>
        </w:rPr>
        <w:t>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Associate</w:t>
      </w:r>
      <w:r>
        <w:rPr>
          <w:sz w:val="16"/>
        </w:rPr>
        <w:t> Professor</w:t>
      </w:r>
    </w:p>
    <w:p>
      <w:pPr>
        <w:pStyle w:val="BodyText"/>
        <w:spacing w:line="249" w:lineRule="auto" w:before="8"/>
        <w:ind w:left="2182" w:right="268" w:firstLine="291"/>
        <w:jc w:val="right"/>
      </w:pPr>
      <w:r>
        <w:rPr/>
        <w:t>(Saint Petersburg State University</w:t>
      </w:r>
      <w:r>
        <w:rPr>
          <w:spacing w:val="-37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Architecture</w:t>
      </w:r>
      <w:r>
        <w:rPr/>
        <w:t> and</w:t>
      </w:r>
      <w:r>
        <w:rPr>
          <w:spacing w:val="1"/>
        </w:rPr>
        <w:t> </w:t>
      </w:r>
      <w:r>
        <w:rPr/>
        <w:t>Civil</w:t>
      </w:r>
      <w:r>
        <w:rPr>
          <w:spacing w:val="1"/>
        </w:rPr>
        <w:t> </w:t>
      </w:r>
      <w:r>
        <w:rPr/>
        <w:t>Engineering)</w:t>
      </w:r>
    </w:p>
    <w:p>
      <w:pPr>
        <w:spacing w:before="2"/>
        <w:ind w:left="0" w:right="267" w:firstLine="0"/>
        <w:jc w:val="right"/>
        <w:rPr>
          <w:i/>
          <w:sz w:val="16"/>
        </w:rPr>
      </w:pPr>
      <w:r>
        <w:rPr>
          <w:i/>
          <w:sz w:val="16"/>
        </w:rPr>
        <w:t>E-mail:</w:t>
      </w:r>
      <w:r>
        <w:rPr>
          <w:i/>
          <w:spacing w:val="-4"/>
          <w:sz w:val="16"/>
        </w:rPr>
        <w:t> </w:t>
      </w:r>
      <w:hyperlink r:id="rId477">
        <w:r>
          <w:rPr>
            <w:i/>
            <w:sz w:val="16"/>
          </w:rPr>
          <w:t>badalyanarchitect@gmail.com</w:t>
        </w:r>
      </w:hyperlink>
      <w:r>
        <w:rPr>
          <w:sz w:val="16"/>
        </w:rPr>
        <w:t>,</w:t>
      </w:r>
      <w:r>
        <w:rPr>
          <w:spacing w:val="-3"/>
          <w:sz w:val="16"/>
        </w:rPr>
        <w:t> </w:t>
      </w:r>
      <w:hyperlink r:id="rId476">
        <w:r>
          <w:rPr>
            <w:i/>
            <w:sz w:val="16"/>
          </w:rPr>
          <w:t>kokorinadekanat@gmail.com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609" w:space="1174"/>
            <w:col w:w="4927"/>
          </w:cols>
        </w:sectPr>
      </w:pPr>
    </w:p>
    <w:p>
      <w:pPr>
        <w:pStyle w:val="BodyText"/>
        <w:rPr>
          <w:i/>
          <w:sz w:val="19"/>
        </w:rPr>
      </w:pPr>
    </w:p>
    <w:p>
      <w:pPr>
        <w:pStyle w:val="Heading1"/>
        <w:spacing w:before="88"/>
        <w:ind w:left="0" w:right="93"/>
      </w:pPr>
      <w:r>
        <w:rPr/>
        <w:t>ВЛИЯНИЕ</w:t>
      </w:r>
      <w:r>
        <w:rPr>
          <w:spacing w:val="-12"/>
        </w:rPr>
        <w:t> </w:t>
      </w:r>
      <w:r>
        <w:rPr/>
        <w:t>ИДЕНТИФИКАЦИОННЫХ</w:t>
      </w:r>
      <w:r>
        <w:rPr>
          <w:spacing w:val="-12"/>
        </w:rPr>
        <w:t> </w:t>
      </w:r>
      <w:r>
        <w:rPr/>
        <w:t>ПРИЗНАКОВ</w:t>
      </w:r>
      <w:r>
        <w:rPr>
          <w:spacing w:val="-11"/>
        </w:rPr>
        <w:t> </w:t>
      </w:r>
      <w:r>
        <w:rPr/>
        <w:t>ГОРОДА</w:t>
      </w:r>
    </w:p>
    <w:p>
      <w:pPr>
        <w:spacing w:before="14"/>
        <w:ind w:left="0" w:right="94" w:firstLine="0"/>
        <w:jc w:val="center"/>
        <w:rPr>
          <w:b/>
          <w:sz w:val="28"/>
        </w:rPr>
      </w:pPr>
      <w:r>
        <w:rPr>
          <w:b/>
          <w:spacing w:val="-2"/>
          <w:sz w:val="28"/>
        </w:rPr>
        <w:t>НА</w:t>
      </w:r>
      <w:r>
        <w:rPr>
          <w:b/>
          <w:spacing w:val="-15"/>
          <w:sz w:val="28"/>
        </w:rPr>
        <w:t> </w:t>
      </w:r>
      <w:r>
        <w:rPr>
          <w:b/>
          <w:spacing w:val="-2"/>
          <w:sz w:val="28"/>
        </w:rPr>
        <w:t>ПРОЕКТИРОВАНИЕ</w:t>
      </w:r>
      <w:r>
        <w:rPr>
          <w:b/>
          <w:spacing w:val="-15"/>
          <w:sz w:val="28"/>
        </w:rPr>
        <w:t> </w:t>
      </w:r>
      <w:r>
        <w:rPr>
          <w:b/>
          <w:spacing w:val="-1"/>
          <w:sz w:val="28"/>
        </w:rPr>
        <w:t>РАЗВИВАЮЩИХСЯ</w:t>
      </w:r>
      <w:r>
        <w:rPr>
          <w:b/>
          <w:spacing w:val="-15"/>
          <w:sz w:val="28"/>
        </w:rPr>
        <w:t> </w:t>
      </w:r>
      <w:r>
        <w:rPr>
          <w:b/>
          <w:spacing w:val="-1"/>
          <w:sz w:val="28"/>
        </w:rPr>
        <w:t>ТЕРРИТОРИЙ</w:t>
      </w:r>
      <w:r>
        <w:rPr>
          <w:b/>
          <w:spacing w:val="-14"/>
          <w:sz w:val="28"/>
        </w:rPr>
        <w:t> </w:t>
      </w:r>
      <w:r>
        <w:rPr>
          <w:b/>
          <w:spacing w:val="-1"/>
          <w:sz w:val="28"/>
        </w:rPr>
        <w:t>КРОНШТАДТА</w:t>
      </w:r>
    </w:p>
    <w:p>
      <w:pPr>
        <w:pStyle w:val="Heading2"/>
        <w:spacing w:before="241"/>
        <w:ind w:right="94"/>
      </w:pPr>
      <w:r>
        <w:rPr>
          <w:spacing w:val="-2"/>
        </w:rPr>
        <w:t>NFLUENCE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CITY</w:t>
      </w:r>
      <w:r>
        <w:rPr>
          <w:spacing w:val="-16"/>
        </w:rPr>
        <w:t> </w:t>
      </w:r>
      <w:r>
        <w:rPr>
          <w:spacing w:val="-1"/>
        </w:rPr>
        <w:t>IDENTIFICATION</w:t>
      </w:r>
      <w:r>
        <w:rPr>
          <w:spacing w:val="-6"/>
        </w:rPr>
        <w:t> </w:t>
      </w:r>
      <w:r>
        <w:rPr>
          <w:spacing w:val="-1"/>
        </w:rPr>
        <w:t>FEATURES</w:t>
      </w:r>
    </w:p>
    <w:p>
      <w:pPr>
        <w:spacing w:before="14"/>
        <w:ind w:left="0" w:right="91" w:firstLine="0"/>
        <w:jc w:val="center"/>
        <w:rPr>
          <w:sz w:val="28"/>
        </w:rPr>
      </w:pPr>
      <w:r>
        <w:rPr>
          <w:sz w:val="28"/>
        </w:rPr>
        <w:t>ON</w:t>
      </w:r>
      <w:r>
        <w:rPr>
          <w:spacing w:val="-13"/>
          <w:sz w:val="28"/>
        </w:rPr>
        <w:t> </w:t>
      </w:r>
      <w:r>
        <w:rPr>
          <w:sz w:val="28"/>
        </w:rPr>
        <w:t>THE</w:t>
      </w:r>
      <w:r>
        <w:rPr>
          <w:spacing w:val="-7"/>
          <w:sz w:val="28"/>
        </w:rPr>
        <w:t> </w:t>
      </w:r>
      <w:r>
        <w:rPr>
          <w:sz w:val="28"/>
        </w:rPr>
        <w:t>DESIGN</w:t>
      </w:r>
      <w:r>
        <w:rPr>
          <w:spacing w:val="-8"/>
          <w:sz w:val="28"/>
        </w:rPr>
        <w:t> </w:t>
      </w:r>
      <w:r>
        <w:rPr>
          <w:sz w:val="28"/>
        </w:rPr>
        <w:t>OF</w:t>
      </w:r>
      <w:r>
        <w:rPr>
          <w:spacing w:val="-8"/>
          <w:sz w:val="28"/>
        </w:rPr>
        <w:t> </w:t>
      </w:r>
      <w:r>
        <w:rPr>
          <w:sz w:val="28"/>
        </w:rPr>
        <w:t>DEVELOPING</w:t>
      </w:r>
      <w:r>
        <w:rPr>
          <w:spacing w:val="-12"/>
          <w:sz w:val="28"/>
        </w:rPr>
        <w:t> </w:t>
      </w:r>
      <w:r>
        <w:rPr>
          <w:sz w:val="28"/>
        </w:rPr>
        <w:t>TERRITORIES</w:t>
      </w:r>
      <w:r>
        <w:rPr>
          <w:spacing w:val="-8"/>
          <w:sz w:val="28"/>
        </w:rPr>
        <w:t> </w:t>
      </w:r>
      <w:r>
        <w:rPr>
          <w:sz w:val="28"/>
        </w:rPr>
        <w:t>OF</w:t>
      </w:r>
      <w:r>
        <w:rPr>
          <w:spacing w:val="-8"/>
          <w:sz w:val="28"/>
        </w:rPr>
        <w:t> </w:t>
      </w:r>
      <w:r>
        <w:rPr>
          <w:sz w:val="28"/>
        </w:rPr>
        <w:t>KRONSTADT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Идентификационные признаки являются важнейшим фактором в построении цельного образа города. Они позволяют архитектору творить новое</w:t>
      </w:r>
      <w:r>
        <w:rPr>
          <w:spacing w:val="-37"/>
        </w:rPr>
        <w:t> </w:t>
      </w:r>
      <w:r>
        <w:rPr/>
        <w:t>с</w:t>
      </w:r>
      <w:r>
        <w:rPr>
          <w:spacing w:val="-6"/>
        </w:rPr>
        <w:t> </w:t>
      </w:r>
      <w:r>
        <w:rPr/>
        <w:t>уважением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старому.</w:t>
      </w:r>
      <w:r>
        <w:rPr>
          <w:spacing w:val="-5"/>
        </w:rPr>
        <w:t> </w:t>
      </w:r>
      <w:r>
        <w:rPr/>
        <w:t>Кронштадт</w:t>
      </w:r>
      <w:r>
        <w:rPr>
          <w:spacing w:val="-5"/>
        </w:rPr>
        <w:t> </w:t>
      </w:r>
      <w:r>
        <w:rPr/>
        <w:t>обладает</w:t>
      </w:r>
      <w:r>
        <w:rPr>
          <w:spacing w:val="-5"/>
        </w:rPr>
        <w:t> </w:t>
      </w:r>
      <w:r>
        <w:rPr/>
        <w:t>своей</w:t>
      </w:r>
      <w:r>
        <w:rPr>
          <w:spacing w:val="-5"/>
        </w:rPr>
        <w:t> </w:t>
      </w:r>
      <w:r>
        <w:rPr/>
        <w:t>уникальностью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идентичностью,</w:t>
      </w:r>
      <w:r>
        <w:rPr>
          <w:spacing w:val="-5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необходимо</w:t>
      </w:r>
      <w:r>
        <w:rPr>
          <w:spacing w:val="-5"/>
        </w:rPr>
        <w:t> </w:t>
      </w:r>
      <w:r>
        <w:rPr/>
        <w:t>выявить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ходе</w:t>
      </w:r>
      <w:r>
        <w:rPr>
          <w:spacing w:val="-5"/>
        </w:rPr>
        <w:t> </w:t>
      </w:r>
      <w:r>
        <w:rPr/>
        <w:t>исследования.</w:t>
      </w:r>
      <w:r>
        <w:rPr>
          <w:spacing w:val="-5"/>
        </w:rPr>
        <w:t> </w:t>
      </w:r>
      <w:r>
        <w:rPr/>
        <w:t>Тщательный</w:t>
      </w:r>
      <w:r>
        <w:rPr>
          <w:spacing w:val="1"/>
        </w:rPr>
        <w:t> </w:t>
      </w:r>
      <w:r>
        <w:rPr/>
        <w:t>анализ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исследование</w:t>
      </w:r>
      <w:r>
        <w:rPr>
          <w:spacing w:val="-5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занимают</w:t>
      </w:r>
      <w:r>
        <w:rPr>
          <w:spacing w:val="-6"/>
        </w:rPr>
        <w:t> </w:t>
      </w:r>
      <w:r>
        <w:rPr/>
        <w:t>значительную</w:t>
      </w:r>
      <w:r>
        <w:rPr>
          <w:spacing w:val="-6"/>
        </w:rPr>
        <w:t> </w:t>
      </w:r>
      <w:r>
        <w:rPr/>
        <w:t>часть</w:t>
      </w:r>
      <w:r>
        <w:rPr>
          <w:spacing w:val="-6"/>
        </w:rPr>
        <w:t> </w:t>
      </w:r>
      <w:r>
        <w:rPr/>
        <w:t>магистерской</w:t>
      </w:r>
      <w:r>
        <w:rPr>
          <w:spacing w:val="-6"/>
        </w:rPr>
        <w:t> </w:t>
      </w:r>
      <w:r>
        <w:rPr/>
        <w:t>работы</w:t>
      </w:r>
      <w:r>
        <w:rPr>
          <w:spacing w:val="-6"/>
        </w:rPr>
        <w:t> </w:t>
      </w:r>
      <w:r>
        <w:rPr/>
        <w:t>архитектора.</w:t>
      </w:r>
      <w:r>
        <w:rPr>
          <w:spacing w:val="-6"/>
        </w:rPr>
        <w:t> </w:t>
      </w:r>
      <w:r>
        <w:rPr/>
        <w:t>Только</w:t>
      </w:r>
      <w:r>
        <w:rPr>
          <w:spacing w:val="-6"/>
        </w:rPr>
        <w:t> </w:t>
      </w:r>
      <w:r>
        <w:rPr/>
        <w:t>выполнив</w:t>
      </w:r>
      <w:r>
        <w:rPr>
          <w:spacing w:val="-6"/>
        </w:rPr>
        <w:t> </w:t>
      </w:r>
      <w:r>
        <w:rPr/>
        <w:t>предпроектную</w:t>
      </w:r>
      <w:r>
        <w:rPr>
          <w:spacing w:val="-6"/>
        </w:rPr>
        <w:t> </w:t>
      </w:r>
      <w:r>
        <w:rPr/>
        <w:t>часть,</w:t>
      </w:r>
      <w:r>
        <w:rPr>
          <w:spacing w:val="-6"/>
        </w:rPr>
        <w:t> </w:t>
      </w:r>
      <w:r>
        <w:rPr/>
        <w:t>возмож-</w:t>
      </w:r>
      <w:r>
        <w:rPr>
          <w:spacing w:val="1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предложить</w:t>
      </w:r>
      <w:r>
        <w:rPr>
          <w:spacing w:val="-9"/>
        </w:rPr>
        <w:t> </w:t>
      </w:r>
      <w:r>
        <w:rPr>
          <w:spacing w:val="-1"/>
        </w:rPr>
        <w:t>концептуальные</w:t>
      </w:r>
      <w:r>
        <w:rPr>
          <w:spacing w:val="-8"/>
        </w:rPr>
        <w:t> </w:t>
      </w:r>
      <w:r>
        <w:rPr>
          <w:spacing w:val="-1"/>
        </w:rPr>
        <w:t>варианты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8"/>
        </w:rPr>
        <w:t> </w:t>
      </w:r>
      <w:r>
        <w:rPr>
          <w:spacing w:val="-1"/>
        </w:rPr>
        <w:t>структуры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8"/>
        </w:rPr>
        <w:t> </w:t>
      </w:r>
      <w:r>
        <w:rPr>
          <w:spacing w:val="-1"/>
        </w:rPr>
        <w:t>Кронштадта.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данной</w:t>
      </w:r>
      <w:r>
        <w:rPr>
          <w:spacing w:val="-8"/>
        </w:rPr>
        <w:t> </w:t>
      </w:r>
      <w:r>
        <w:rPr/>
        <w:t>статье</w:t>
      </w:r>
      <w:r>
        <w:rPr>
          <w:spacing w:val="-9"/>
        </w:rPr>
        <w:t> </w:t>
      </w:r>
      <w:r>
        <w:rPr/>
        <w:t>описана</w:t>
      </w:r>
      <w:r>
        <w:rPr>
          <w:spacing w:val="-8"/>
        </w:rPr>
        <w:t> </w:t>
      </w:r>
      <w:r>
        <w:rPr/>
        <w:t>методика</w:t>
      </w:r>
      <w:r>
        <w:rPr>
          <w:spacing w:val="-9"/>
        </w:rPr>
        <w:t> </w:t>
      </w:r>
      <w:r>
        <w:rPr/>
        <w:t>проведения</w:t>
      </w:r>
      <w:r>
        <w:rPr>
          <w:spacing w:val="-8"/>
        </w:rPr>
        <w:t> </w:t>
      </w:r>
      <w:r>
        <w:rPr/>
        <w:t>предпроектного</w:t>
      </w:r>
      <w:r>
        <w:rPr>
          <w:spacing w:val="-9"/>
        </w:rPr>
        <w:t> </w:t>
      </w:r>
      <w:r>
        <w:rPr/>
        <w:t>ана-</w:t>
      </w:r>
      <w:r>
        <w:rPr>
          <w:spacing w:val="1"/>
        </w:rPr>
        <w:t> </w:t>
      </w:r>
      <w:r>
        <w:rPr/>
        <w:t>лиза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натурного</w:t>
      </w:r>
      <w:r>
        <w:rPr>
          <w:spacing w:val="-4"/>
        </w:rPr>
        <w:t> </w:t>
      </w:r>
      <w:r>
        <w:rPr/>
        <w:t>обследования</w:t>
      </w:r>
      <w:r>
        <w:rPr>
          <w:spacing w:val="-4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Кронштадта,</w:t>
      </w:r>
      <w:r>
        <w:rPr>
          <w:spacing w:val="-4"/>
        </w:rPr>
        <w:t> </w:t>
      </w:r>
      <w:r>
        <w:rPr/>
        <w:t>сделаны</w:t>
      </w:r>
      <w:r>
        <w:rPr>
          <w:spacing w:val="-3"/>
        </w:rPr>
        <w:t> </w:t>
      </w:r>
      <w:r>
        <w:rPr/>
        <w:t>выводы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выявлению</w:t>
      </w:r>
      <w:r>
        <w:rPr>
          <w:spacing w:val="-4"/>
        </w:rPr>
        <w:t> </w:t>
      </w:r>
      <w:r>
        <w:rPr/>
        <w:t>идентификационных</w:t>
      </w:r>
      <w:r>
        <w:rPr>
          <w:spacing w:val="-4"/>
        </w:rPr>
        <w:t> </w:t>
      </w:r>
      <w:r>
        <w:rPr/>
        <w:t>признаков,</w:t>
      </w:r>
      <w:r>
        <w:rPr>
          <w:spacing w:val="-4"/>
        </w:rPr>
        <w:t> </w:t>
      </w:r>
      <w:r>
        <w:rPr/>
        <w:t>влияющих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принятие</w:t>
      </w:r>
      <w:r>
        <w:rPr>
          <w:spacing w:val="-4"/>
        </w:rPr>
        <w:t> </w:t>
      </w:r>
      <w:r>
        <w:rPr/>
        <w:t>решений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дальнейшей</w:t>
      </w:r>
      <w:r>
        <w:rPr>
          <w:spacing w:val="-1"/>
        </w:rPr>
        <w:t> </w:t>
      </w:r>
      <w:r>
        <w:rPr/>
        <w:t>работе.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10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идентификация</w:t>
      </w:r>
      <w:r>
        <w:rPr>
          <w:spacing w:val="-8"/>
        </w:rPr>
        <w:t> </w:t>
      </w:r>
      <w:r>
        <w:rPr/>
        <w:t>города,</w:t>
      </w:r>
      <w:r>
        <w:rPr>
          <w:spacing w:val="-8"/>
        </w:rPr>
        <w:t> </w:t>
      </w:r>
      <w:r>
        <w:rPr/>
        <w:t>идентичность,</w:t>
      </w:r>
      <w:r>
        <w:rPr>
          <w:spacing w:val="-8"/>
        </w:rPr>
        <w:t> </w:t>
      </w:r>
      <w:r>
        <w:rPr/>
        <w:t>историко-культурное</w:t>
      </w:r>
      <w:r>
        <w:rPr>
          <w:spacing w:val="-9"/>
        </w:rPr>
        <w:t> </w:t>
      </w:r>
      <w:r>
        <w:rPr/>
        <w:t>наследие,</w:t>
      </w:r>
      <w:r>
        <w:rPr>
          <w:spacing w:val="-8"/>
        </w:rPr>
        <w:t> </w:t>
      </w:r>
      <w:r>
        <w:rPr/>
        <w:t>архитектура</w:t>
      </w:r>
      <w:r>
        <w:rPr>
          <w:spacing w:val="-8"/>
        </w:rPr>
        <w:t> </w:t>
      </w:r>
      <w:r>
        <w:rPr/>
        <w:t>Кронштадта,</w:t>
      </w:r>
      <w:r>
        <w:rPr>
          <w:spacing w:val="-8"/>
        </w:rPr>
        <w:t> </w:t>
      </w:r>
      <w:r>
        <w:rPr/>
        <w:t>уникальный</w:t>
      </w:r>
      <w:r>
        <w:rPr>
          <w:spacing w:val="-9"/>
        </w:rPr>
        <w:t> </w:t>
      </w:r>
      <w:r>
        <w:rPr/>
        <w:t>город.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Identification features are the most important factor in building a solid image of the city. They allow the architect to create the new with respect for the old.</w:t>
      </w:r>
      <w:r>
        <w:rPr>
          <w:spacing w:val="-37"/>
        </w:rPr>
        <w:t> </w:t>
      </w:r>
      <w:r>
        <w:rPr/>
        <w:t>Kronstadt has its own uniqueness and identity, which must be identified in the course of research. Careful analysis and research of the territory takes up a sig-</w:t>
      </w:r>
      <w:r>
        <w:rPr>
          <w:spacing w:val="1"/>
        </w:rPr>
        <w:t> </w:t>
      </w:r>
      <w:r>
        <w:rPr/>
        <w:t>nificant</w:t>
      </w:r>
      <w:r>
        <w:rPr>
          <w:spacing w:val="-2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master’s</w:t>
      </w:r>
      <w:r>
        <w:rPr>
          <w:spacing w:val="-1"/>
        </w:rPr>
        <w:t> </w:t>
      </w:r>
      <w:r>
        <w:rPr/>
        <w:t>work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architect.</w:t>
      </w:r>
      <w:r>
        <w:rPr>
          <w:spacing w:val="-1"/>
        </w:rPr>
        <w:t> </w:t>
      </w:r>
      <w:r>
        <w:rPr/>
        <w:t>Only</w:t>
      </w:r>
      <w:r>
        <w:rPr>
          <w:spacing w:val="-1"/>
        </w:rPr>
        <w:t> </w:t>
      </w:r>
      <w:r>
        <w:rPr/>
        <w:t>after</w:t>
      </w:r>
      <w:r>
        <w:rPr>
          <w:spacing w:val="-1"/>
        </w:rPr>
        <w:t> </w:t>
      </w:r>
      <w:r>
        <w:rPr/>
        <w:t>completing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pre-project</w:t>
      </w:r>
      <w:r>
        <w:rPr>
          <w:spacing w:val="-2"/>
        </w:rPr>
        <w:t> </w:t>
      </w:r>
      <w:r>
        <w:rPr/>
        <w:t>part,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possible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offer</w:t>
      </w:r>
      <w:r>
        <w:rPr>
          <w:spacing w:val="-1"/>
        </w:rPr>
        <w:t> </w:t>
      </w:r>
      <w:r>
        <w:rPr/>
        <w:t>conceptual</w:t>
      </w:r>
      <w:r>
        <w:rPr>
          <w:spacing w:val="-1"/>
        </w:rPr>
        <w:t> </w:t>
      </w:r>
      <w:r>
        <w:rPr/>
        <w:t>options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8"/>
        </w:rPr>
        <w:t> </w:t>
      </w:r>
      <w:r>
        <w:rPr/>
        <w:t>structure of the city of Kronstadt. This article describes the methodology for conducting pre-project analysis and field survey of the city of Kronstadt, and draws</w:t>
      </w:r>
      <w:r>
        <w:rPr>
          <w:spacing w:val="-37"/>
        </w:rPr>
        <w:t> </w:t>
      </w:r>
      <w:r>
        <w:rPr/>
        <w:t>conclusions</w:t>
      </w:r>
      <w:r>
        <w:rPr>
          <w:spacing w:val="-1"/>
        </w:rPr>
        <w:t> </w:t>
      </w:r>
      <w:r>
        <w:rPr/>
        <w:t>on identifying identification features that</w:t>
      </w:r>
      <w:r>
        <w:rPr>
          <w:spacing w:val="-1"/>
        </w:rPr>
        <w:t> </w:t>
      </w:r>
      <w:r>
        <w:rPr/>
        <w:t>affect decision - making in</w:t>
      </w:r>
      <w:r>
        <w:rPr>
          <w:spacing w:val="-1"/>
        </w:rPr>
        <w:t> </w:t>
      </w:r>
      <w:r>
        <w:rPr/>
        <w:t>future work.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5"/>
        </w:rPr>
        <w:t> </w:t>
      </w:r>
      <w:r>
        <w:rPr/>
        <w:t>identification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city,</w:t>
      </w:r>
      <w:r>
        <w:rPr>
          <w:spacing w:val="-4"/>
        </w:rPr>
        <w:t> </w:t>
      </w:r>
      <w:r>
        <w:rPr/>
        <w:t>identity,</w:t>
      </w:r>
      <w:r>
        <w:rPr>
          <w:spacing w:val="-4"/>
        </w:rPr>
        <w:t> </w:t>
      </w:r>
      <w:r>
        <w:rPr/>
        <w:t>historical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cultural</w:t>
      </w:r>
      <w:r>
        <w:rPr>
          <w:spacing w:val="-4"/>
        </w:rPr>
        <w:t> </w:t>
      </w:r>
      <w:r>
        <w:rPr/>
        <w:t>heritage,</w:t>
      </w:r>
      <w:r>
        <w:rPr>
          <w:spacing w:val="-4"/>
        </w:rPr>
        <w:t> </w:t>
      </w:r>
      <w:r>
        <w:rPr/>
        <w:t>architecture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Kronstadt,</w:t>
      </w:r>
      <w:r>
        <w:rPr>
          <w:spacing w:val="-5"/>
        </w:rPr>
        <w:t> </w:t>
      </w:r>
      <w:r>
        <w:rPr/>
        <w:t>unique</w:t>
      </w:r>
      <w:r>
        <w:rPr>
          <w:spacing w:val="-4"/>
        </w:rPr>
        <w:t> </w:t>
      </w:r>
      <w:r>
        <w:rPr/>
        <w:t>city.</w:t>
      </w:r>
    </w:p>
    <w:p>
      <w:pPr>
        <w:pStyle w:val="BodyText"/>
        <w:spacing w:before="7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Кронштадт – уникальный город-крепость (рис. 1), полностью сохра-</w:t>
      </w:r>
      <w:r>
        <w:rPr>
          <w:spacing w:val="-37"/>
        </w:rPr>
        <w:t> </w:t>
      </w:r>
      <w:r>
        <w:rPr>
          <w:w w:val="95"/>
        </w:rPr>
        <w:t>нивший до настоящего времени градостроительную структуру, заложенную</w:t>
      </w:r>
      <w:r>
        <w:rPr>
          <w:spacing w:val="1"/>
          <w:w w:val="95"/>
        </w:rPr>
        <w:t> </w:t>
      </w:r>
      <w:r>
        <w:rPr>
          <w:w w:val="95"/>
        </w:rPr>
        <w:t>еще в начале XVIII в., систему береговых и морских укреплений, складывав-</w:t>
      </w:r>
      <w:r>
        <w:rPr>
          <w:spacing w:val="-36"/>
          <w:w w:val="95"/>
        </w:rPr>
        <w:t> </w:t>
      </w:r>
      <w:r>
        <w:rPr>
          <w:w w:val="95"/>
        </w:rPr>
        <w:t>шуюся на протяжении XVIII, XIX и начала XX веков[1]. В истории станов-</w:t>
      </w:r>
      <w:r>
        <w:rPr>
          <w:spacing w:val="1"/>
          <w:w w:val="95"/>
        </w:rPr>
        <w:t> </w:t>
      </w:r>
      <w:r>
        <w:rPr>
          <w:w w:val="95"/>
        </w:rPr>
        <w:t>ления и последующих модернизациях города немаловажную роль сыграли</w:t>
      </w:r>
      <w:r>
        <w:rPr>
          <w:spacing w:val="1"/>
          <w:w w:val="95"/>
        </w:rPr>
        <w:t> </w:t>
      </w:r>
      <w:r>
        <w:rPr/>
        <w:t>приглашенные</w:t>
      </w:r>
      <w:r>
        <w:rPr>
          <w:spacing w:val="-5"/>
        </w:rPr>
        <w:t> </w:t>
      </w:r>
      <w:r>
        <w:rPr/>
        <w:t>иностранные</w:t>
      </w:r>
      <w:r>
        <w:rPr>
          <w:spacing w:val="-5"/>
        </w:rPr>
        <w:t> </w:t>
      </w:r>
      <w:r>
        <w:rPr/>
        <w:t>специалисты</w:t>
      </w:r>
      <w:r>
        <w:rPr>
          <w:spacing w:val="-5"/>
        </w:rPr>
        <w:t> </w:t>
      </w:r>
      <w:r>
        <w:rPr/>
        <w:t>[2].</w:t>
      </w:r>
      <w:r>
        <w:rPr>
          <w:spacing w:val="-5"/>
        </w:rPr>
        <w:t> </w:t>
      </w:r>
      <w:r>
        <w:rPr/>
        <w:t>Архитектурные</w:t>
      </w:r>
      <w:r>
        <w:rPr>
          <w:spacing w:val="-4"/>
        </w:rPr>
        <w:t> </w:t>
      </w:r>
      <w:r>
        <w:rPr/>
        <w:t>памятники</w:t>
      </w:r>
      <w:r>
        <w:rPr>
          <w:spacing w:val="-38"/>
        </w:rPr>
        <w:t> </w:t>
      </w:r>
      <w:r>
        <w:rPr>
          <w:w w:val="95"/>
        </w:rPr>
        <w:t>города со всей наглядностью иллюстрируют основные стороны жизни горо-</w:t>
      </w:r>
      <w:r>
        <w:rPr>
          <w:spacing w:val="1"/>
          <w:w w:val="95"/>
        </w:rPr>
        <w:t> </w:t>
      </w:r>
      <w:r>
        <w:rPr>
          <w:spacing w:val="-1"/>
        </w:rPr>
        <w:t>да:</w:t>
      </w:r>
      <w:r>
        <w:rPr>
          <w:spacing w:val="-9"/>
        </w:rPr>
        <w:t> </w:t>
      </w:r>
      <w:r>
        <w:rPr>
          <w:spacing w:val="-1"/>
        </w:rPr>
        <w:t>крепость,</w:t>
      </w:r>
      <w:r>
        <w:rPr>
          <w:spacing w:val="-9"/>
        </w:rPr>
        <w:t> </w:t>
      </w:r>
      <w:r>
        <w:rPr>
          <w:spacing w:val="-1"/>
        </w:rPr>
        <w:t>крупный</w:t>
      </w:r>
      <w:r>
        <w:rPr>
          <w:spacing w:val="-9"/>
        </w:rPr>
        <w:t> </w:t>
      </w:r>
      <w:r>
        <w:rPr>
          <w:spacing w:val="-1"/>
        </w:rPr>
        <w:t>военный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торговый</w:t>
      </w:r>
      <w:r>
        <w:rPr>
          <w:spacing w:val="-9"/>
        </w:rPr>
        <w:t> </w:t>
      </w:r>
      <w:r>
        <w:rPr>
          <w:spacing w:val="-1"/>
        </w:rPr>
        <w:t>порт,</w:t>
      </w:r>
      <w:r>
        <w:rPr>
          <w:spacing w:val="-9"/>
        </w:rPr>
        <w:t> </w:t>
      </w:r>
      <w:r>
        <w:rPr>
          <w:spacing w:val="-1"/>
        </w:rPr>
        <w:t>купеческий</w:t>
      </w:r>
      <w:r>
        <w:rPr>
          <w:spacing w:val="-8"/>
        </w:rPr>
        <w:t> </w:t>
      </w:r>
      <w:r>
        <w:rPr>
          <w:spacing w:val="-1"/>
        </w:rPr>
        <w:t>город</w:t>
      </w:r>
      <w:r>
        <w:rPr>
          <w:spacing w:val="-9"/>
        </w:rPr>
        <w:t> </w:t>
      </w:r>
      <w:r>
        <w:rPr>
          <w:spacing w:val="-1"/>
        </w:rPr>
        <w:t>со</w:t>
      </w:r>
      <w:r>
        <w:rPr>
          <w:spacing w:val="-9"/>
        </w:rPr>
        <w:t> </w:t>
      </w:r>
      <w:r>
        <w:rPr>
          <w:spacing w:val="-1"/>
        </w:rPr>
        <w:t>сво-</w:t>
      </w:r>
      <w:r>
        <w:rPr>
          <w:spacing w:val="-38"/>
        </w:rPr>
        <w:t> </w:t>
      </w:r>
      <w:r>
        <w:rPr>
          <w:w w:val="95"/>
        </w:rPr>
        <w:t>ей инфраструктурой [3] (рис.2). Кронштадт имеет богатую историю и архи-</w:t>
      </w:r>
      <w:r>
        <w:rPr>
          <w:spacing w:val="1"/>
          <w:w w:val="95"/>
        </w:rPr>
        <w:t> </w:t>
      </w:r>
      <w:r>
        <w:rPr>
          <w:w w:val="95"/>
        </w:rPr>
        <w:t>тектуру, связанные с Балтийским военно-морским флотом, революционным</w:t>
      </w:r>
      <w:r>
        <w:rPr>
          <w:spacing w:val="1"/>
          <w:w w:val="95"/>
        </w:rPr>
        <w:t> </w:t>
      </w:r>
      <w:r>
        <w:rPr>
          <w:spacing w:val="-1"/>
        </w:rPr>
        <w:t>периодом,</w:t>
      </w:r>
      <w:r>
        <w:rPr>
          <w:spacing w:val="-9"/>
        </w:rPr>
        <w:t> </w:t>
      </w:r>
      <w:r>
        <w:rPr>
          <w:spacing w:val="-1"/>
        </w:rPr>
        <w:t>Великой</w:t>
      </w:r>
      <w:r>
        <w:rPr>
          <w:spacing w:val="-9"/>
        </w:rPr>
        <w:t> </w:t>
      </w:r>
      <w:r>
        <w:rPr>
          <w:spacing w:val="-1"/>
        </w:rPr>
        <w:t>Отечественной</w:t>
      </w:r>
      <w:r>
        <w:rPr>
          <w:spacing w:val="-9"/>
        </w:rPr>
        <w:t> </w:t>
      </w:r>
      <w:r>
        <w:rPr>
          <w:spacing w:val="-1"/>
        </w:rPr>
        <w:t>Войной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Блокадой</w:t>
      </w:r>
      <w:r>
        <w:rPr>
          <w:spacing w:val="-9"/>
        </w:rPr>
        <w:t> </w:t>
      </w:r>
      <w:r>
        <w:rPr>
          <w:spacing w:val="-1"/>
        </w:rPr>
        <w:t>Ленинграда.</w:t>
      </w:r>
      <w:r>
        <w:rPr>
          <w:spacing w:val="-8"/>
        </w:rPr>
        <w:t> </w:t>
      </w:r>
      <w:r>
        <w:rPr>
          <w:spacing w:val="-1"/>
        </w:rPr>
        <w:t>Город</w:t>
      </w:r>
      <w:r>
        <w:rPr>
          <w:spacing w:val="-3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остров</w:t>
      </w:r>
      <w:r>
        <w:rPr>
          <w:spacing w:val="-9"/>
        </w:rPr>
        <w:t> </w:t>
      </w:r>
      <w:r>
        <w:rPr>
          <w:spacing w:val="-1"/>
        </w:rPr>
        <w:t>постоянно</w:t>
      </w:r>
      <w:r>
        <w:rPr>
          <w:spacing w:val="-9"/>
        </w:rPr>
        <w:t> </w:t>
      </w:r>
      <w:r>
        <w:rPr>
          <w:spacing w:val="-1"/>
        </w:rPr>
        <w:t>подвергался</w:t>
      </w:r>
      <w:r>
        <w:rPr>
          <w:spacing w:val="-9"/>
        </w:rPr>
        <w:t> </w:t>
      </w:r>
      <w:r>
        <w:rPr>
          <w:spacing w:val="-1"/>
        </w:rPr>
        <w:t>суровым</w:t>
      </w:r>
      <w:r>
        <w:rPr>
          <w:spacing w:val="-8"/>
        </w:rPr>
        <w:t> </w:t>
      </w:r>
      <w:r>
        <w:rPr>
          <w:spacing w:val="-1"/>
        </w:rPr>
        <w:t>климатическим</w:t>
      </w:r>
      <w:r>
        <w:rPr>
          <w:spacing w:val="-9"/>
        </w:rPr>
        <w:t> </w:t>
      </w:r>
      <w:r>
        <w:rPr>
          <w:spacing w:val="-1"/>
        </w:rPr>
        <w:t>испытаниям,</w:t>
      </w:r>
      <w:r>
        <w:rPr>
          <w:spacing w:val="-9"/>
        </w:rPr>
        <w:t> </w:t>
      </w:r>
      <w:r>
        <w:rPr>
          <w:spacing w:val="-1"/>
        </w:rPr>
        <w:t>ве-</w:t>
      </w:r>
      <w:r>
        <w:rPr>
          <w:spacing w:val="-37"/>
        </w:rPr>
        <w:t> </w:t>
      </w:r>
      <w:r>
        <w:rPr/>
        <w:t>тры и наводнения так же отразились на сооружениях береговой линии.</w:t>
      </w:r>
      <w:r>
        <w:rPr>
          <w:spacing w:val="1"/>
        </w:rPr>
        <w:t> </w:t>
      </w:r>
      <w:r>
        <w:rPr/>
        <w:t>Эти особенности, идентификационные признаки и образные ассоциации</w:t>
      </w:r>
      <w:r>
        <w:rPr>
          <w:spacing w:val="1"/>
        </w:rPr>
        <w:t> </w:t>
      </w:r>
      <w:r>
        <w:rPr/>
        <w:t>Кронштадта</w:t>
      </w:r>
      <w:r>
        <w:rPr>
          <w:spacing w:val="-5"/>
        </w:rPr>
        <w:t> </w:t>
      </w:r>
      <w:r>
        <w:rPr/>
        <w:t>привлекают</w:t>
      </w:r>
      <w:r>
        <w:rPr>
          <w:spacing w:val="-5"/>
        </w:rPr>
        <w:t> </w:t>
      </w:r>
      <w:r>
        <w:rPr/>
        <w:t>туристов.</w:t>
      </w:r>
      <w:r>
        <w:rPr>
          <w:spacing w:val="-5"/>
        </w:rPr>
        <w:t> </w:t>
      </w:r>
      <w:r>
        <w:rPr/>
        <w:t>Важно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проектировании</w:t>
      </w:r>
      <w:r>
        <w:rPr>
          <w:spacing w:val="-5"/>
        </w:rPr>
        <w:t> </w:t>
      </w:r>
      <w:r>
        <w:rPr/>
        <w:t>новых</w:t>
      </w:r>
      <w:r>
        <w:rPr>
          <w:spacing w:val="-5"/>
        </w:rPr>
        <w:t> </w:t>
      </w:r>
      <w:r>
        <w:rPr/>
        <w:t>от-</w:t>
      </w:r>
      <w:r>
        <w:rPr>
          <w:spacing w:val="-38"/>
        </w:rPr>
        <w:t> </w:t>
      </w:r>
      <w:r>
        <w:rPr/>
        <w:t>правных</w:t>
      </w:r>
      <w:r>
        <w:rPr>
          <w:spacing w:val="-6"/>
        </w:rPr>
        <w:t> </w:t>
      </w:r>
      <w:r>
        <w:rPr/>
        <w:t>точек</w:t>
      </w:r>
      <w:r>
        <w:rPr>
          <w:spacing w:val="-6"/>
        </w:rPr>
        <w:t> </w:t>
      </w:r>
      <w:r>
        <w:rPr/>
        <w:t>развития</w:t>
      </w:r>
      <w:r>
        <w:rPr>
          <w:spacing w:val="-6"/>
        </w:rPr>
        <w:t> </w:t>
      </w:r>
      <w:r>
        <w:rPr/>
        <w:t>не</w:t>
      </w:r>
      <w:r>
        <w:rPr>
          <w:spacing w:val="-6"/>
        </w:rPr>
        <w:t> </w:t>
      </w:r>
      <w:r>
        <w:rPr/>
        <w:t>просто</w:t>
      </w:r>
      <w:r>
        <w:rPr>
          <w:spacing w:val="-6"/>
        </w:rPr>
        <w:t> </w:t>
      </w:r>
      <w:r>
        <w:rPr/>
        <w:t>не</w:t>
      </w:r>
      <w:r>
        <w:rPr>
          <w:spacing w:val="-6"/>
        </w:rPr>
        <w:t> </w:t>
      </w:r>
      <w:r>
        <w:rPr/>
        <w:t>потерять</w:t>
      </w:r>
      <w:r>
        <w:rPr>
          <w:spacing w:val="-5"/>
        </w:rPr>
        <w:t> </w:t>
      </w:r>
      <w:r>
        <w:rPr/>
        <w:t>идентичность</w:t>
      </w:r>
      <w:r>
        <w:rPr>
          <w:spacing w:val="-5"/>
        </w:rPr>
        <w:t> </w:t>
      </w:r>
      <w:r>
        <w:rPr/>
        <w:t>территории,</w:t>
      </w:r>
      <w:r>
        <w:rPr>
          <w:spacing w:val="-38"/>
        </w:rPr>
        <w:t> </w:t>
      </w:r>
      <w:r>
        <w:rPr/>
        <w:t>но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грамотно</w:t>
      </w:r>
      <w:r>
        <w:rPr>
          <w:spacing w:val="-5"/>
        </w:rPr>
        <w:t> </w:t>
      </w:r>
      <w:r>
        <w:rPr/>
        <w:t>использовать</w:t>
      </w:r>
      <w:r>
        <w:rPr>
          <w:spacing w:val="-5"/>
        </w:rPr>
        <w:t> </w:t>
      </w:r>
      <w:r>
        <w:rPr/>
        <w:t>их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отличительные</w:t>
      </w:r>
      <w:r>
        <w:rPr>
          <w:spacing w:val="-4"/>
        </w:rPr>
        <w:t> </w:t>
      </w:r>
      <w:r>
        <w:rPr/>
        <w:t>преимущества.</w:t>
      </w:r>
    </w:p>
    <w:p>
      <w:pPr>
        <w:pStyle w:val="BodyText"/>
        <w:spacing w:line="249" w:lineRule="auto" w:before="12"/>
        <w:ind w:left="173" w:right="1" w:firstLine="283"/>
        <w:jc w:val="both"/>
      </w:pP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процессе</w:t>
      </w:r>
      <w:r>
        <w:rPr>
          <w:spacing w:val="-7"/>
        </w:rPr>
        <w:t> </w:t>
      </w:r>
      <w:r>
        <w:rPr>
          <w:spacing w:val="-2"/>
        </w:rPr>
        <w:t>проводимого</w:t>
      </w:r>
      <w:r>
        <w:rPr>
          <w:spacing w:val="-7"/>
        </w:rPr>
        <w:t> </w:t>
      </w:r>
      <w:r>
        <w:rPr>
          <w:spacing w:val="-1"/>
        </w:rPr>
        <w:t>предпроектного</w:t>
      </w:r>
      <w:r>
        <w:rPr>
          <w:spacing w:val="-7"/>
        </w:rPr>
        <w:t> </w:t>
      </w:r>
      <w:r>
        <w:rPr>
          <w:spacing w:val="-1"/>
        </w:rPr>
        <w:t>анализа</w:t>
      </w:r>
      <w:r>
        <w:rPr>
          <w:spacing w:val="-7"/>
        </w:rPr>
        <w:t> </w:t>
      </w:r>
      <w:r>
        <w:rPr>
          <w:spacing w:val="-1"/>
        </w:rPr>
        <w:t>были</w:t>
      </w:r>
      <w:r>
        <w:rPr>
          <w:spacing w:val="-7"/>
        </w:rPr>
        <w:t> </w:t>
      </w:r>
      <w:r>
        <w:rPr>
          <w:spacing w:val="-1"/>
        </w:rPr>
        <w:t>выделены</w:t>
      </w:r>
      <w:r>
        <w:rPr>
          <w:spacing w:val="-7"/>
        </w:rPr>
        <w:t> </w:t>
      </w:r>
      <w:r>
        <w:rPr>
          <w:spacing w:val="-1"/>
        </w:rPr>
        <w:t>сле-</w:t>
      </w:r>
      <w:r>
        <w:rPr>
          <w:spacing w:val="-38"/>
        </w:rPr>
        <w:t> </w:t>
      </w:r>
      <w:r>
        <w:rPr/>
        <w:t>дующие</w:t>
      </w:r>
      <w:r>
        <w:rPr>
          <w:spacing w:val="-1"/>
        </w:rPr>
        <w:t> </w:t>
      </w:r>
      <w:r>
        <w:rPr/>
        <w:t>этапы:</w:t>
      </w:r>
    </w:p>
    <w:p>
      <w:pPr>
        <w:pStyle w:val="ListParagraph"/>
        <w:numPr>
          <w:ilvl w:val="0"/>
          <w:numId w:val="117"/>
        </w:numPr>
        <w:tabs>
          <w:tab w:pos="617" w:val="left" w:leader="none"/>
        </w:tabs>
        <w:spacing w:line="249" w:lineRule="auto" w:before="1" w:after="0"/>
        <w:ind w:left="173" w:right="1" w:firstLine="283"/>
        <w:jc w:val="both"/>
        <w:rPr>
          <w:sz w:val="16"/>
        </w:rPr>
      </w:pPr>
      <w:r>
        <w:rPr>
          <w:sz w:val="16"/>
        </w:rPr>
        <w:t>Изучение</w:t>
      </w:r>
      <w:r>
        <w:rPr>
          <w:spacing w:val="-4"/>
          <w:sz w:val="16"/>
        </w:rPr>
        <w:t> </w:t>
      </w:r>
      <w:r>
        <w:rPr>
          <w:sz w:val="16"/>
        </w:rPr>
        <w:t>истории</w:t>
      </w:r>
      <w:r>
        <w:rPr>
          <w:spacing w:val="-3"/>
          <w:sz w:val="16"/>
        </w:rPr>
        <w:t> </w:t>
      </w:r>
      <w:r>
        <w:rPr>
          <w:sz w:val="16"/>
        </w:rPr>
        <w:t>острова,</w:t>
      </w:r>
      <w:r>
        <w:rPr>
          <w:spacing w:val="-4"/>
          <w:sz w:val="16"/>
        </w:rPr>
        <w:t> </w:t>
      </w:r>
      <w:r>
        <w:rPr>
          <w:sz w:val="16"/>
        </w:rPr>
        <w:t>изучение</w:t>
      </w:r>
      <w:r>
        <w:rPr>
          <w:spacing w:val="-3"/>
          <w:sz w:val="16"/>
        </w:rPr>
        <w:t> </w:t>
      </w:r>
      <w:r>
        <w:rPr>
          <w:sz w:val="16"/>
        </w:rPr>
        <w:t>этапов</w:t>
      </w:r>
      <w:r>
        <w:rPr>
          <w:spacing w:val="-4"/>
          <w:sz w:val="16"/>
        </w:rPr>
        <w:t> </w:t>
      </w:r>
      <w:r>
        <w:rPr>
          <w:sz w:val="16"/>
        </w:rPr>
        <w:t>развития</w:t>
      </w:r>
      <w:r>
        <w:rPr>
          <w:spacing w:val="-3"/>
          <w:sz w:val="16"/>
        </w:rPr>
        <w:t> </w:t>
      </w:r>
      <w:r>
        <w:rPr>
          <w:sz w:val="16"/>
        </w:rPr>
        <w:t>Кронштадта,</w:t>
      </w:r>
      <w:r>
        <w:rPr>
          <w:spacing w:val="-38"/>
          <w:sz w:val="16"/>
        </w:rPr>
        <w:t> </w:t>
      </w:r>
      <w:r>
        <w:rPr>
          <w:sz w:val="16"/>
        </w:rPr>
        <w:t>изучение материалов связанных с островом Котлин: исторические доку-</w:t>
      </w:r>
      <w:r>
        <w:rPr>
          <w:spacing w:val="1"/>
          <w:sz w:val="16"/>
        </w:rPr>
        <w:t> </w:t>
      </w:r>
      <w:r>
        <w:rPr>
          <w:sz w:val="16"/>
        </w:rPr>
        <w:t>менты,</w:t>
      </w:r>
      <w:r>
        <w:rPr>
          <w:spacing w:val="-8"/>
          <w:sz w:val="16"/>
        </w:rPr>
        <w:t> </w:t>
      </w:r>
      <w:r>
        <w:rPr>
          <w:sz w:val="16"/>
        </w:rPr>
        <w:t>регламенты,</w:t>
      </w:r>
      <w:r>
        <w:rPr>
          <w:spacing w:val="-8"/>
          <w:sz w:val="16"/>
        </w:rPr>
        <w:t> </w:t>
      </w:r>
      <w:r>
        <w:rPr>
          <w:sz w:val="16"/>
        </w:rPr>
        <w:t>законы,</w:t>
      </w:r>
      <w:r>
        <w:rPr>
          <w:spacing w:val="-8"/>
          <w:sz w:val="16"/>
        </w:rPr>
        <w:t> </w:t>
      </w:r>
      <w:r>
        <w:rPr>
          <w:sz w:val="16"/>
        </w:rPr>
        <w:t>планы</w:t>
      </w:r>
      <w:r>
        <w:rPr>
          <w:spacing w:val="-8"/>
          <w:sz w:val="16"/>
        </w:rPr>
        <w:t> </w:t>
      </w:r>
      <w:r>
        <w:rPr>
          <w:sz w:val="16"/>
        </w:rPr>
        <w:t>развития,</w:t>
      </w:r>
      <w:r>
        <w:rPr>
          <w:spacing w:val="-8"/>
          <w:sz w:val="16"/>
        </w:rPr>
        <w:t> </w:t>
      </w:r>
      <w:r>
        <w:rPr>
          <w:sz w:val="16"/>
        </w:rPr>
        <w:t>опубликованные</w:t>
      </w:r>
      <w:r>
        <w:rPr>
          <w:spacing w:val="-8"/>
          <w:sz w:val="16"/>
        </w:rPr>
        <w:t> </w:t>
      </w:r>
      <w:r>
        <w:rPr>
          <w:sz w:val="16"/>
        </w:rPr>
        <w:t>исcледова-</w:t>
      </w:r>
      <w:r>
        <w:rPr>
          <w:spacing w:val="-37"/>
          <w:sz w:val="16"/>
        </w:rPr>
        <w:t> </w:t>
      </w:r>
      <w:r>
        <w:rPr>
          <w:sz w:val="16"/>
        </w:rPr>
        <w:t>ния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другие материалы [3].</w:t>
      </w:r>
    </w:p>
    <w:p>
      <w:pPr>
        <w:pStyle w:val="ListParagraph"/>
        <w:numPr>
          <w:ilvl w:val="0"/>
          <w:numId w:val="117"/>
        </w:numPr>
        <w:tabs>
          <w:tab w:pos="626" w:val="left" w:leader="none"/>
        </w:tabs>
        <w:spacing w:line="249" w:lineRule="auto" w:before="3" w:after="0"/>
        <w:ind w:left="173" w:right="0" w:firstLine="283"/>
        <w:jc w:val="both"/>
        <w:rPr>
          <w:sz w:val="16"/>
        </w:rPr>
      </w:pPr>
      <w:r>
        <w:rPr>
          <w:sz w:val="16"/>
        </w:rPr>
        <w:t>Следующий этап – исследовательская работа, которая начинает-</w:t>
      </w:r>
      <w:r>
        <w:rPr>
          <w:spacing w:val="1"/>
          <w:sz w:val="16"/>
        </w:rPr>
        <w:t> </w:t>
      </w:r>
      <w:r>
        <w:rPr>
          <w:sz w:val="16"/>
        </w:rPr>
        <w:t>ся с визита в город. Общие впечатления, детали, которые принадлежат</w:t>
      </w:r>
      <w:r>
        <w:rPr>
          <w:spacing w:val="1"/>
          <w:sz w:val="16"/>
        </w:rPr>
        <w:t> </w:t>
      </w:r>
      <w:r>
        <w:rPr>
          <w:sz w:val="16"/>
        </w:rPr>
        <w:t>Кронштадту,</w:t>
      </w:r>
      <w:r>
        <w:rPr>
          <w:spacing w:val="-6"/>
          <w:sz w:val="16"/>
        </w:rPr>
        <w:t> </w:t>
      </w:r>
      <w:r>
        <w:rPr>
          <w:sz w:val="16"/>
        </w:rPr>
        <w:t>вопросы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проблемы,</w:t>
      </w:r>
      <w:r>
        <w:rPr>
          <w:spacing w:val="-5"/>
          <w:sz w:val="16"/>
        </w:rPr>
        <w:t> </w:t>
      </w:r>
      <w:r>
        <w:rPr>
          <w:sz w:val="16"/>
        </w:rPr>
        <w:t>которые</w:t>
      </w:r>
      <w:r>
        <w:rPr>
          <w:spacing w:val="-6"/>
          <w:sz w:val="16"/>
        </w:rPr>
        <w:t> </w:t>
      </w:r>
      <w:r>
        <w:rPr>
          <w:sz w:val="16"/>
        </w:rPr>
        <w:t>нужно</w:t>
      </w:r>
      <w:r>
        <w:rPr>
          <w:spacing w:val="-5"/>
          <w:sz w:val="16"/>
        </w:rPr>
        <w:t> </w:t>
      </w:r>
      <w:r>
        <w:rPr>
          <w:sz w:val="16"/>
        </w:rPr>
        <w:t>решить.</w:t>
      </w:r>
      <w:r>
        <w:rPr>
          <w:spacing w:val="-6"/>
          <w:sz w:val="16"/>
        </w:rPr>
        <w:t> </w:t>
      </w:r>
      <w:r>
        <w:rPr>
          <w:sz w:val="16"/>
        </w:rPr>
        <w:t>Воспринимая</w:t>
      </w:r>
      <w:r>
        <w:rPr>
          <w:spacing w:val="-38"/>
          <w:sz w:val="16"/>
        </w:rPr>
        <w:t> </w:t>
      </w:r>
      <w:r>
        <w:rPr>
          <w:w w:val="95"/>
          <w:sz w:val="16"/>
        </w:rPr>
        <w:t>архитектуру, людей и структуру города складывается общая картина. Город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как будто становиться открытой книгой и начинает рассказывать свою исто-</w:t>
      </w:r>
      <w:r>
        <w:rPr>
          <w:spacing w:val="-35"/>
          <w:w w:val="95"/>
          <w:sz w:val="16"/>
        </w:rPr>
        <w:t> </w:t>
      </w:r>
      <w:r>
        <w:rPr>
          <w:sz w:val="16"/>
        </w:rPr>
        <w:t>рию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идентичность.</w:t>
      </w:r>
    </w:p>
    <w:p>
      <w:pPr>
        <w:pStyle w:val="BodyText"/>
        <w:spacing w:before="3"/>
        <w:ind w:left="457"/>
        <w:jc w:val="both"/>
      </w:pPr>
      <w:r>
        <w:rPr/>
        <w:t>Основные</w:t>
      </w:r>
      <w:r>
        <w:rPr>
          <w:spacing w:val="-8"/>
        </w:rPr>
        <w:t> </w:t>
      </w:r>
      <w:r>
        <w:rPr/>
        <w:t>понятия</w:t>
      </w:r>
      <w:r>
        <w:rPr>
          <w:spacing w:val="-8"/>
        </w:rPr>
        <w:t> </w:t>
      </w:r>
      <w:r>
        <w:rPr/>
        <w:t>исследования:</w:t>
      </w:r>
    </w:p>
    <w:p>
      <w:pPr>
        <w:pStyle w:val="ListParagraph"/>
        <w:numPr>
          <w:ilvl w:val="0"/>
          <w:numId w:val="118"/>
        </w:numPr>
        <w:tabs>
          <w:tab w:pos="623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Кронштадт – город маленький и имеет пешеходную доступность</w:t>
      </w:r>
      <w:r>
        <w:rPr>
          <w:spacing w:val="1"/>
          <w:sz w:val="16"/>
        </w:rPr>
        <w:t> </w:t>
      </w:r>
      <w:r>
        <w:rPr>
          <w:sz w:val="16"/>
        </w:rPr>
        <w:t>любой</w:t>
      </w:r>
      <w:r>
        <w:rPr>
          <w:spacing w:val="-1"/>
          <w:sz w:val="16"/>
        </w:rPr>
        <w:t> </w:t>
      </w:r>
      <w:r>
        <w:rPr>
          <w:sz w:val="16"/>
        </w:rPr>
        <w:t>точки (рис. 2).</w:t>
      </w:r>
    </w:p>
    <w:p>
      <w:pPr>
        <w:pStyle w:val="ListParagraph"/>
        <w:numPr>
          <w:ilvl w:val="0"/>
          <w:numId w:val="118"/>
        </w:numPr>
        <w:tabs>
          <w:tab w:pos="617" w:val="left" w:leader="none"/>
        </w:tabs>
        <w:spacing w:line="240" w:lineRule="auto" w:before="2" w:after="0"/>
        <w:ind w:left="616" w:right="0" w:hanging="160"/>
        <w:jc w:val="both"/>
        <w:rPr>
          <w:sz w:val="16"/>
        </w:rPr>
      </w:pPr>
      <w:r>
        <w:rPr>
          <w:sz w:val="16"/>
        </w:rPr>
        <w:t>Остров</w:t>
      </w:r>
      <w:r>
        <w:rPr>
          <w:spacing w:val="-6"/>
          <w:sz w:val="16"/>
        </w:rPr>
        <w:t> </w:t>
      </w:r>
      <w:r>
        <w:rPr>
          <w:sz w:val="16"/>
        </w:rPr>
        <w:t>Котлин</w:t>
      </w:r>
      <w:r>
        <w:rPr>
          <w:spacing w:val="-5"/>
          <w:sz w:val="16"/>
        </w:rPr>
        <w:t> </w:t>
      </w:r>
      <w:r>
        <w:rPr>
          <w:sz w:val="16"/>
        </w:rPr>
        <w:t>окружен</w:t>
      </w:r>
      <w:r>
        <w:rPr>
          <w:spacing w:val="-5"/>
          <w:sz w:val="16"/>
        </w:rPr>
        <w:t> </w:t>
      </w:r>
      <w:r>
        <w:rPr>
          <w:sz w:val="16"/>
        </w:rPr>
        <w:t>со</w:t>
      </w:r>
      <w:r>
        <w:rPr>
          <w:spacing w:val="-5"/>
          <w:sz w:val="16"/>
        </w:rPr>
        <w:t> </w:t>
      </w:r>
      <w:r>
        <w:rPr>
          <w:sz w:val="16"/>
        </w:rPr>
        <w:t>всех</w:t>
      </w:r>
      <w:r>
        <w:rPr>
          <w:spacing w:val="-6"/>
          <w:sz w:val="16"/>
        </w:rPr>
        <w:t> </w:t>
      </w:r>
      <w:r>
        <w:rPr>
          <w:sz w:val="16"/>
        </w:rPr>
        <w:t>сторон</w:t>
      </w:r>
      <w:r>
        <w:rPr>
          <w:spacing w:val="-5"/>
          <w:sz w:val="16"/>
        </w:rPr>
        <w:t> </w:t>
      </w:r>
      <w:r>
        <w:rPr>
          <w:sz w:val="16"/>
        </w:rPr>
        <w:t>водой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защищен</w:t>
      </w:r>
      <w:r>
        <w:rPr>
          <w:spacing w:val="-6"/>
          <w:sz w:val="16"/>
        </w:rPr>
        <w:t> </w:t>
      </w:r>
      <w:r>
        <w:rPr>
          <w:sz w:val="16"/>
        </w:rPr>
        <w:t>фортами.</w:t>
      </w:r>
    </w:p>
    <w:p>
      <w:pPr>
        <w:pStyle w:val="ListParagraph"/>
        <w:numPr>
          <w:ilvl w:val="0"/>
          <w:numId w:val="118"/>
        </w:numPr>
        <w:tabs>
          <w:tab w:pos="625" w:val="left" w:leader="none"/>
        </w:tabs>
        <w:spacing w:line="249" w:lineRule="auto" w:before="8" w:after="0"/>
        <w:ind w:left="173" w:right="1" w:firstLine="283"/>
        <w:jc w:val="both"/>
        <w:rPr>
          <w:sz w:val="16"/>
        </w:rPr>
      </w:pPr>
      <w:r>
        <w:rPr>
          <w:sz w:val="16"/>
        </w:rPr>
        <w:t>Архитектура города соответствует масштабу места. Компактная,</w:t>
      </w:r>
      <w:r>
        <w:rPr>
          <w:spacing w:val="1"/>
          <w:sz w:val="16"/>
        </w:rPr>
        <w:t> </w:t>
      </w:r>
      <w:r>
        <w:rPr>
          <w:sz w:val="16"/>
        </w:rPr>
        <w:t>но не перегруженная градостроительная структура, высота здании, ши-</w:t>
      </w:r>
      <w:r>
        <w:rPr>
          <w:spacing w:val="1"/>
          <w:sz w:val="16"/>
        </w:rPr>
        <w:t> </w:t>
      </w:r>
      <w:r>
        <w:rPr>
          <w:sz w:val="16"/>
        </w:rPr>
        <w:t>рина улиц – все это имеет комфортный масштаб по отношению к чело-</w:t>
      </w:r>
      <w:r>
        <w:rPr>
          <w:spacing w:val="1"/>
          <w:sz w:val="16"/>
        </w:rPr>
        <w:t> </w:t>
      </w:r>
      <w:r>
        <w:rPr>
          <w:sz w:val="16"/>
        </w:rPr>
        <w:t>веку</w:t>
      </w:r>
      <w:r>
        <w:rPr>
          <w:spacing w:val="-1"/>
          <w:sz w:val="16"/>
        </w:rPr>
        <w:t> </w:t>
      </w:r>
      <w:r>
        <w:rPr>
          <w:sz w:val="16"/>
        </w:rPr>
        <w:t>(рис. 3)</w:t>
      </w:r>
    </w:p>
    <w:p>
      <w:pPr>
        <w:pStyle w:val="ListParagraph"/>
        <w:numPr>
          <w:ilvl w:val="0"/>
          <w:numId w:val="118"/>
        </w:numPr>
        <w:tabs>
          <w:tab w:pos="620" w:val="left" w:leader="none"/>
        </w:tabs>
        <w:spacing w:line="249" w:lineRule="auto" w:before="2" w:after="0"/>
        <w:ind w:left="173" w:right="0" w:firstLine="283"/>
        <w:jc w:val="both"/>
        <w:rPr>
          <w:sz w:val="16"/>
        </w:rPr>
      </w:pPr>
      <w:r>
        <w:rPr>
          <w:sz w:val="16"/>
        </w:rPr>
        <w:t>В архитектуре широко используемый материал – красный кирпич,</w:t>
      </w:r>
      <w:r>
        <w:rPr>
          <w:spacing w:val="-37"/>
          <w:sz w:val="16"/>
        </w:rPr>
        <w:t> </w:t>
      </w:r>
      <w:r>
        <w:rPr>
          <w:sz w:val="16"/>
        </w:rPr>
        <w:t>который</w:t>
      </w:r>
      <w:r>
        <w:rPr>
          <w:spacing w:val="-4"/>
          <w:sz w:val="16"/>
        </w:rPr>
        <w:t> </w:t>
      </w:r>
      <w:r>
        <w:rPr>
          <w:sz w:val="16"/>
        </w:rPr>
        <w:t>является</w:t>
      </w:r>
      <w:r>
        <w:rPr>
          <w:spacing w:val="-3"/>
          <w:sz w:val="16"/>
        </w:rPr>
        <w:t> </w:t>
      </w:r>
      <w:r>
        <w:rPr>
          <w:sz w:val="16"/>
        </w:rPr>
        <w:t>одной</w:t>
      </w:r>
      <w:r>
        <w:rPr>
          <w:spacing w:val="-3"/>
          <w:sz w:val="16"/>
        </w:rPr>
        <w:t> </w:t>
      </w:r>
      <w:r>
        <w:rPr>
          <w:sz w:val="16"/>
        </w:rPr>
        <w:t>из</w:t>
      </w:r>
      <w:r>
        <w:rPr>
          <w:spacing w:val="-3"/>
          <w:sz w:val="16"/>
        </w:rPr>
        <w:t> </w:t>
      </w:r>
      <w:r>
        <w:rPr>
          <w:sz w:val="16"/>
        </w:rPr>
        <w:t>особенностей</w:t>
      </w:r>
      <w:r>
        <w:rPr>
          <w:spacing w:val="-3"/>
          <w:sz w:val="16"/>
        </w:rPr>
        <w:t> </w:t>
      </w:r>
      <w:r>
        <w:rPr>
          <w:sz w:val="16"/>
        </w:rPr>
        <w:t>города.</w:t>
      </w:r>
      <w:r>
        <w:rPr>
          <w:spacing w:val="-3"/>
          <w:sz w:val="16"/>
        </w:rPr>
        <w:t> </w:t>
      </w:r>
      <w:r>
        <w:rPr>
          <w:sz w:val="16"/>
        </w:rPr>
        <w:t>Так</w:t>
      </w:r>
      <w:r>
        <w:rPr>
          <w:spacing w:val="-3"/>
          <w:sz w:val="16"/>
        </w:rPr>
        <w:t> </w:t>
      </w:r>
      <w:r>
        <w:rPr>
          <w:sz w:val="16"/>
        </w:rPr>
        <w:t>же</w:t>
      </w:r>
      <w:r>
        <w:rPr>
          <w:spacing w:val="-3"/>
          <w:sz w:val="16"/>
        </w:rPr>
        <w:t> </w:t>
      </w:r>
      <w:r>
        <w:rPr>
          <w:sz w:val="16"/>
        </w:rPr>
        <w:t>активно</w:t>
      </w:r>
      <w:r>
        <w:rPr>
          <w:spacing w:val="-3"/>
          <w:sz w:val="16"/>
        </w:rPr>
        <w:t> </w:t>
      </w:r>
      <w:r>
        <w:rPr>
          <w:sz w:val="16"/>
        </w:rPr>
        <w:t>исполь-</w:t>
      </w:r>
      <w:r>
        <w:rPr>
          <w:spacing w:val="-37"/>
          <w:sz w:val="16"/>
        </w:rPr>
        <w:t> </w:t>
      </w:r>
      <w:r>
        <w:rPr>
          <w:sz w:val="16"/>
        </w:rPr>
        <w:t>зуется штукатурка. В цокольных частях здания использована крупно-по-</w:t>
      </w:r>
      <w:r>
        <w:rPr>
          <w:spacing w:val="-37"/>
          <w:sz w:val="16"/>
        </w:rPr>
        <w:t> </w:t>
      </w:r>
      <w:r>
        <w:rPr>
          <w:sz w:val="16"/>
        </w:rPr>
        <w:t>лигональная кладка из гранитных блоков. Эта особенность является уни-</w:t>
      </w:r>
      <w:r>
        <w:rPr>
          <w:spacing w:val="-38"/>
          <w:sz w:val="16"/>
        </w:rPr>
        <w:t> </w:t>
      </w:r>
      <w:r>
        <w:rPr>
          <w:sz w:val="16"/>
        </w:rPr>
        <w:t>кальной</w:t>
      </w:r>
      <w:r>
        <w:rPr>
          <w:spacing w:val="-1"/>
          <w:sz w:val="16"/>
        </w:rPr>
        <w:t> </w:t>
      </w:r>
      <w:r>
        <w:rPr>
          <w:sz w:val="16"/>
        </w:rPr>
        <w:t>среди всех</w:t>
      </w:r>
      <w:r>
        <w:rPr>
          <w:spacing w:val="-1"/>
          <w:sz w:val="16"/>
        </w:rPr>
        <w:t> </w:t>
      </w:r>
      <w:r>
        <w:rPr>
          <w:sz w:val="16"/>
        </w:rPr>
        <w:t>Российских городов (рис.</w:t>
      </w:r>
      <w:r>
        <w:rPr>
          <w:spacing w:val="-2"/>
          <w:sz w:val="16"/>
        </w:rPr>
        <w:t> </w:t>
      </w:r>
      <w:r>
        <w:rPr>
          <w:sz w:val="16"/>
        </w:rPr>
        <w:t>4).</w:t>
      </w:r>
    </w:p>
    <w:p>
      <w:pPr>
        <w:pStyle w:val="ListParagraph"/>
        <w:numPr>
          <w:ilvl w:val="0"/>
          <w:numId w:val="118"/>
        </w:numPr>
        <w:tabs>
          <w:tab w:pos="609" w:val="left" w:leader="none"/>
        </w:tabs>
        <w:spacing w:line="249" w:lineRule="auto" w:before="4" w:after="0"/>
        <w:ind w:left="173" w:right="0" w:firstLine="283"/>
        <w:jc w:val="both"/>
        <w:rPr>
          <w:sz w:val="16"/>
        </w:rPr>
      </w:pPr>
      <w:r>
        <w:rPr>
          <w:w w:val="95"/>
          <w:sz w:val="16"/>
        </w:rPr>
        <w:t>Часто встречающийся архитектурный элемент – арка. Размеры и фор-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мы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арок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отличаются</w:t>
      </w:r>
      <w:r>
        <w:rPr>
          <w:spacing w:val="-9"/>
          <w:sz w:val="16"/>
        </w:rPr>
        <w:t> </w:t>
      </w:r>
      <w:r>
        <w:rPr>
          <w:sz w:val="16"/>
        </w:rPr>
        <w:t>исходя</w:t>
      </w:r>
      <w:r>
        <w:rPr>
          <w:spacing w:val="-9"/>
          <w:sz w:val="16"/>
        </w:rPr>
        <w:t> </w:t>
      </w:r>
      <w:r>
        <w:rPr>
          <w:sz w:val="16"/>
        </w:rPr>
        <w:t>из</w:t>
      </w:r>
      <w:r>
        <w:rPr>
          <w:spacing w:val="-9"/>
          <w:sz w:val="16"/>
        </w:rPr>
        <w:t> </w:t>
      </w:r>
      <w:r>
        <w:rPr>
          <w:sz w:val="16"/>
        </w:rPr>
        <w:t>типологии</w:t>
      </w:r>
      <w:r>
        <w:rPr>
          <w:spacing w:val="-9"/>
          <w:sz w:val="16"/>
        </w:rPr>
        <w:t> </w:t>
      </w:r>
      <w:r>
        <w:rPr>
          <w:sz w:val="16"/>
        </w:rPr>
        <w:t>зданий.</w:t>
      </w:r>
      <w:r>
        <w:rPr>
          <w:spacing w:val="-9"/>
          <w:sz w:val="16"/>
        </w:rPr>
        <w:t> </w:t>
      </w:r>
      <w:r>
        <w:rPr>
          <w:sz w:val="16"/>
        </w:rPr>
        <w:t>Так</w:t>
      </w:r>
      <w:r>
        <w:rPr>
          <w:spacing w:val="-9"/>
          <w:sz w:val="16"/>
        </w:rPr>
        <w:t> </w:t>
      </w:r>
      <w:r>
        <w:rPr>
          <w:sz w:val="16"/>
        </w:rPr>
        <w:t>же</w:t>
      </w:r>
      <w:r>
        <w:rPr>
          <w:spacing w:val="-9"/>
          <w:sz w:val="16"/>
        </w:rPr>
        <w:t> </w:t>
      </w:r>
      <w:r>
        <w:rPr>
          <w:sz w:val="16"/>
        </w:rPr>
        <w:t>от</w:t>
      </w:r>
      <w:r>
        <w:rPr>
          <w:spacing w:val="-9"/>
          <w:sz w:val="16"/>
        </w:rPr>
        <w:t> </w:t>
      </w:r>
      <w:r>
        <w:rPr>
          <w:sz w:val="16"/>
        </w:rPr>
        <w:t>типологии</w:t>
      </w:r>
      <w:r>
        <w:rPr>
          <w:spacing w:val="-9"/>
          <w:sz w:val="16"/>
        </w:rPr>
        <w:t> </w:t>
      </w:r>
      <w:r>
        <w:rPr>
          <w:sz w:val="16"/>
        </w:rPr>
        <w:t>за-</w:t>
      </w:r>
      <w:r>
        <w:rPr>
          <w:spacing w:val="-38"/>
          <w:sz w:val="16"/>
        </w:rPr>
        <w:t> </w:t>
      </w:r>
      <w:r>
        <w:rPr>
          <w:sz w:val="16"/>
        </w:rPr>
        <w:t>висят</w:t>
      </w:r>
      <w:r>
        <w:rPr>
          <w:spacing w:val="-5"/>
          <w:sz w:val="16"/>
        </w:rPr>
        <w:t> </w:t>
      </w:r>
      <w:r>
        <w:rPr>
          <w:sz w:val="16"/>
        </w:rPr>
        <w:t>размеры</w:t>
      </w:r>
      <w:r>
        <w:rPr>
          <w:spacing w:val="-4"/>
          <w:sz w:val="16"/>
        </w:rPr>
        <w:t> </w:t>
      </w:r>
      <w:r>
        <w:rPr>
          <w:sz w:val="16"/>
        </w:rPr>
        <w:t>окон</w:t>
      </w:r>
      <w:r>
        <w:rPr>
          <w:spacing w:val="-4"/>
          <w:sz w:val="16"/>
        </w:rPr>
        <w:t> </w:t>
      </w:r>
      <w:r>
        <w:rPr>
          <w:sz w:val="16"/>
        </w:rPr>
        <w:t>(рис.</w:t>
      </w:r>
      <w:r>
        <w:rPr>
          <w:spacing w:val="-4"/>
          <w:sz w:val="16"/>
        </w:rPr>
        <w:t> </w:t>
      </w:r>
      <w:r>
        <w:rPr>
          <w:sz w:val="16"/>
        </w:rPr>
        <w:t>4).</w:t>
      </w:r>
      <w:r>
        <w:rPr>
          <w:spacing w:val="-4"/>
          <w:sz w:val="16"/>
        </w:rPr>
        <w:t> </w:t>
      </w:r>
      <w:r>
        <w:rPr>
          <w:sz w:val="16"/>
        </w:rPr>
        <w:t>Кронштадту</w:t>
      </w:r>
      <w:r>
        <w:rPr>
          <w:spacing w:val="-4"/>
          <w:sz w:val="16"/>
        </w:rPr>
        <w:t> </w:t>
      </w:r>
      <w:r>
        <w:rPr>
          <w:sz w:val="16"/>
        </w:rPr>
        <w:t>характерны</w:t>
      </w:r>
      <w:r>
        <w:rPr>
          <w:spacing w:val="-5"/>
          <w:sz w:val="16"/>
        </w:rPr>
        <w:t> </w:t>
      </w:r>
      <w:r>
        <w:rPr>
          <w:sz w:val="16"/>
        </w:rPr>
        <w:t>вытянутые</w:t>
      </w:r>
      <w:r>
        <w:rPr>
          <w:spacing w:val="-4"/>
          <w:sz w:val="16"/>
        </w:rPr>
        <w:t> </w:t>
      </w:r>
      <w:r>
        <w:rPr>
          <w:sz w:val="16"/>
        </w:rPr>
        <w:t>пропор-</w:t>
      </w:r>
      <w:r>
        <w:rPr>
          <w:spacing w:val="-37"/>
          <w:sz w:val="16"/>
        </w:rPr>
        <w:t> </w:t>
      </w:r>
      <w:r>
        <w:rPr>
          <w:sz w:val="16"/>
        </w:rPr>
        <w:t>ции</w:t>
      </w:r>
      <w:r>
        <w:rPr>
          <w:spacing w:val="-2"/>
          <w:sz w:val="16"/>
        </w:rPr>
        <w:t> </w:t>
      </w:r>
      <w:r>
        <w:rPr>
          <w:sz w:val="16"/>
        </w:rPr>
        <w:t>окна.</w:t>
      </w:r>
    </w:p>
    <w:p>
      <w:pPr>
        <w:pStyle w:val="ListParagraph"/>
        <w:numPr>
          <w:ilvl w:val="0"/>
          <w:numId w:val="118"/>
        </w:numPr>
        <w:tabs>
          <w:tab w:pos="615" w:val="left" w:leader="none"/>
        </w:tabs>
        <w:spacing w:line="249" w:lineRule="auto" w:before="93" w:after="0"/>
        <w:ind w:left="173" w:right="268" w:firstLine="283"/>
        <w:jc w:val="both"/>
        <w:rPr>
          <w:sz w:val="16"/>
        </w:rPr>
      </w:pPr>
      <w:r>
        <w:rPr>
          <w:spacing w:val="-5"/>
          <w:w w:val="99"/>
          <w:sz w:val="16"/>
        </w:rPr>
        <w:br w:type="column"/>
      </w:r>
      <w:r>
        <w:rPr>
          <w:spacing w:val="-1"/>
          <w:sz w:val="16"/>
        </w:rPr>
        <w:t>Будучи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военным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городом,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он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имеет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множество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оборонительных</w:t>
      </w:r>
      <w:r>
        <w:rPr>
          <w:spacing w:val="-8"/>
          <w:sz w:val="16"/>
        </w:rPr>
        <w:t> </w:t>
      </w:r>
      <w:r>
        <w:rPr>
          <w:sz w:val="16"/>
        </w:rPr>
        <w:t>со-</w:t>
      </w:r>
      <w:r>
        <w:rPr>
          <w:spacing w:val="-37"/>
          <w:sz w:val="16"/>
        </w:rPr>
        <w:t> </w:t>
      </w:r>
      <w:r>
        <w:rPr>
          <w:sz w:val="16"/>
        </w:rPr>
        <w:t>оружений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исторических</w:t>
      </w:r>
      <w:r>
        <w:rPr>
          <w:spacing w:val="-4"/>
          <w:sz w:val="16"/>
        </w:rPr>
        <w:t> </w:t>
      </w:r>
      <w:r>
        <w:rPr>
          <w:sz w:val="16"/>
        </w:rPr>
        <w:t>памятников,</w:t>
      </w:r>
      <w:r>
        <w:rPr>
          <w:spacing w:val="-4"/>
          <w:sz w:val="16"/>
        </w:rPr>
        <w:t> </w:t>
      </w:r>
      <w:r>
        <w:rPr>
          <w:sz w:val="16"/>
        </w:rPr>
        <w:t>которые</w:t>
      </w:r>
      <w:r>
        <w:rPr>
          <w:spacing w:val="-4"/>
          <w:sz w:val="16"/>
        </w:rPr>
        <w:t> </w:t>
      </w:r>
      <w:r>
        <w:rPr>
          <w:sz w:val="16"/>
        </w:rPr>
        <w:t>подчеркивают</w:t>
      </w:r>
      <w:r>
        <w:rPr>
          <w:spacing w:val="-4"/>
          <w:sz w:val="16"/>
        </w:rPr>
        <w:t> </w:t>
      </w:r>
      <w:r>
        <w:rPr>
          <w:sz w:val="16"/>
        </w:rPr>
        <w:t>особенно-</w:t>
      </w:r>
      <w:r>
        <w:rPr>
          <w:spacing w:val="-37"/>
          <w:sz w:val="16"/>
        </w:rPr>
        <w:t> </w:t>
      </w:r>
      <w:r>
        <w:rPr>
          <w:sz w:val="16"/>
        </w:rPr>
        <w:t>сти</w:t>
      </w:r>
      <w:r>
        <w:rPr>
          <w:spacing w:val="-1"/>
          <w:sz w:val="16"/>
        </w:rPr>
        <w:t> </w:t>
      </w:r>
      <w:r>
        <w:rPr>
          <w:sz w:val="16"/>
        </w:rPr>
        <w:t>местной архитектуры.</w:t>
      </w:r>
    </w:p>
    <w:p>
      <w:pPr>
        <w:pStyle w:val="BodyText"/>
        <w:spacing w:before="2"/>
        <w:ind w:left="457"/>
        <w:jc w:val="both"/>
      </w:pPr>
      <w:r>
        <w:rPr/>
        <w:t>Проектное</w:t>
      </w:r>
      <w:r>
        <w:rPr>
          <w:spacing w:val="-4"/>
        </w:rPr>
        <w:t> </w:t>
      </w:r>
      <w:r>
        <w:rPr/>
        <w:t>предложение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Кронштадту</w:t>
      </w:r>
      <w:r>
        <w:rPr>
          <w:spacing w:val="-4"/>
        </w:rPr>
        <w:t> </w:t>
      </w:r>
      <w:r>
        <w:rPr/>
        <w:t>связано:</w:t>
      </w:r>
    </w:p>
    <w:p>
      <w:pPr>
        <w:pStyle w:val="ListParagraph"/>
        <w:numPr>
          <w:ilvl w:val="0"/>
          <w:numId w:val="119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с</w:t>
      </w:r>
      <w:r>
        <w:rPr>
          <w:spacing w:val="-8"/>
          <w:sz w:val="16"/>
        </w:rPr>
        <w:t> </w:t>
      </w:r>
      <w:r>
        <w:rPr>
          <w:sz w:val="16"/>
        </w:rPr>
        <w:t>образованием</w:t>
      </w:r>
      <w:r>
        <w:rPr>
          <w:spacing w:val="-7"/>
          <w:sz w:val="16"/>
        </w:rPr>
        <w:t> </w:t>
      </w:r>
      <w:r>
        <w:rPr>
          <w:sz w:val="16"/>
        </w:rPr>
        <w:t>туристического</w:t>
      </w:r>
      <w:r>
        <w:rPr>
          <w:spacing w:val="-8"/>
          <w:sz w:val="16"/>
        </w:rPr>
        <w:t> </w:t>
      </w:r>
      <w:r>
        <w:rPr>
          <w:sz w:val="16"/>
        </w:rPr>
        <w:t>комплекса,</w:t>
      </w:r>
    </w:p>
    <w:p>
      <w:pPr>
        <w:pStyle w:val="ListParagraph"/>
        <w:numPr>
          <w:ilvl w:val="0"/>
          <w:numId w:val="119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с</w:t>
      </w:r>
      <w:r>
        <w:rPr>
          <w:spacing w:val="-5"/>
          <w:sz w:val="16"/>
        </w:rPr>
        <w:t> </w:t>
      </w:r>
      <w:r>
        <w:rPr>
          <w:sz w:val="16"/>
        </w:rPr>
        <w:t>созданием</w:t>
      </w:r>
      <w:r>
        <w:rPr>
          <w:spacing w:val="-5"/>
          <w:sz w:val="16"/>
        </w:rPr>
        <w:t> </w:t>
      </w:r>
      <w:r>
        <w:rPr>
          <w:sz w:val="16"/>
        </w:rPr>
        <w:t>новых</w:t>
      </w:r>
      <w:r>
        <w:rPr>
          <w:spacing w:val="-5"/>
          <w:sz w:val="16"/>
        </w:rPr>
        <w:t> </w:t>
      </w:r>
      <w:r>
        <w:rPr>
          <w:sz w:val="16"/>
        </w:rPr>
        <w:t>точек</w:t>
      </w:r>
      <w:r>
        <w:rPr>
          <w:spacing w:val="-4"/>
          <w:sz w:val="16"/>
        </w:rPr>
        <w:t> </w:t>
      </w:r>
      <w:r>
        <w:rPr>
          <w:sz w:val="16"/>
        </w:rPr>
        <w:t>притяжения,</w:t>
      </w:r>
    </w:p>
    <w:p>
      <w:pPr>
        <w:pStyle w:val="ListParagraph"/>
        <w:numPr>
          <w:ilvl w:val="0"/>
          <w:numId w:val="119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организацией</w:t>
      </w:r>
      <w:r>
        <w:rPr>
          <w:spacing w:val="-2"/>
          <w:sz w:val="16"/>
        </w:rPr>
        <w:t> </w:t>
      </w:r>
      <w:r>
        <w:rPr>
          <w:sz w:val="16"/>
        </w:rPr>
        <w:t>учебных</w:t>
      </w:r>
      <w:r>
        <w:rPr>
          <w:spacing w:val="-1"/>
          <w:sz w:val="16"/>
        </w:rPr>
        <w:t> </w:t>
      </w:r>
      <w:r>
        <w:rPr>
          <w:sz w:val="16"/>
        </w:rPr>
        <w:t>заведений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строительством</w:t>
      </w:r>
      <w:r>
        <w:rPr>
          <w:spacing w:val="-2"/>
          <w:sz w:val="16"/>
        </w:rPr>
        <w:t> </w:t>
      </w:r>
      <w:r>
        <w:rPr>
          <w:sz w:val="16"/>
        </w:rPr>
        <w:t>жилья,</w:t>
      </w:r>
    </w:p>
    <w:p>
      <w:pPr>
        <w:pStyle w:val="ListParagraph"/>
        <w:numPr>
          <w:ilvl w:val="0"/>
          <w:numId w:val="119"/>
        </w:numPr>
        <w:tabs>
          <w:tab w:pos="618" w:val="left" w:leader="none"/>
        </w:tabs>
        <w:spacing w:line="240" w:lineRule="auto" w:before="8" w:after="0"/>
        <w:ind w:left="617" w:right="0" w:hanging="161"/>
        <w:jc w:val="left"/>
        <w:rPr>
          <w:sz w:val="16"/>
        </w:rPr>
      </w:pP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развитием</w:t>
      </w:r>
      <w:r>
        <w:rPr>
          <w:spacing w:val="-8"/>
          <w:sz w:val="16"/>
        </w:rPr>
        <w:t> </w:t>
      </w:r>
      <w:r>
        <w:rPr>
          <w:sz w:val="16"/>
        </w:rPr>
        <w:t>необходимой</w:t>
      </w:r>
      <w:r>
        <w:rPr>
          <w:spacing w:val="-8"/>
          <w:sz w:val="16"/>
        </w:rPr>
        <w:t> </w:t>
      </w:r>
      <w:r>
        <w:rPr>
          <w:sz w:val="16"/>
        </w:rPr>
        <w:t>инфраструктуры.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Концепция включает изменения основных структурных элементов:</w:t>
      </w:r>
      <w:r>
        <w:rPr>
          <w:spacing w:val="1"/>
        </w:rPr>
        <w:t> </w:t>
      </w:r>
      <w:r>
        <w:rPr>
          <w:spacing w:val="-1"/>
        </w:rPr>
        <w:t>транспортного,</w:t>
      </w:r>
      <w:r>
        <w:rPr>
          <w:spacing w:val="-9"/>
        </w:rPr>
        <w:t> </w:t>
      </w:r>
      <w:r>
        <w:rPr>
          <w:spacing w:val="-1"/>
        </w:rPr>
        <w:t>функционального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зеленого</w:t>
      </w:r>
      <w:r>
        <w:rPr>
          <w:spacing w:val="-9"/>
        </w:rPr>
        <w:t> </w:t>
      </w:r>
      <w:r>
        <w:rPr>
          <w:spacing w:val="-1"/>
        </w:rPr>
        <w:t>каркасов,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/>
        <w:t>максимальном</w:t>
      </w:r>
      <w:r>
        <w:rPr>
          <w:spacing w:val="1"/>
        </w:rPr>
        <w:t> </w:t>
      </w:r>
      <w:r>
        <w:rPr>
          <w:w w:val="95"/>
        </w:rPr>
        <w:t>сохранении сложившейся планировочной структуры и объектов культурно-</w:t>
      </w:r>
      <w:r>
        <w:rPr>
          <w:spacing w:val="1"/>
          <w:w w:val="95"/>
        </w:rPr>
        <w:t> </w:t>
      </w:r>
      <w:r>
        <w:rPr>
          <w:spacing w:val="-1"/>
        </w:rPr>
        <w:t>го наследия. Участок для проектирования многофункционального </w:t>
      </w:r>
      <w:r>
        <w:rPr/>
        <w:t>жилого</w:t>
      </w:r>
      <w:r>
        <w:rPr>
          <w:spacing w:val="-38"/>
        </w:rPr>
        <w:t> </w:t>
      </w:r>
      <w:r>
        <w:rPr/>
        <w:t>комплекса</w:t>
      </w:r>
      <w:r>
        <w:rPr>
          <w:spacing w:val="-9"/>
        </w:rPr>
        <w:t> </w:t>
      </w:r>
      <w:r>
        <w:rPr/>
        <w:t>выбран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следующим</w:t>
      </w:r>
      <w:r>
        <w:rPr>
          <w:spacing w:val="-8"/>
        </w:rPr>
        <w:t> </w:t>
      </w:r>
      <w:r>
        <w:rPr/>
        <w:t>критериям:</w:t>
      </w:r>
      <w:r>
        <w:rPr>
          <w:spacing w:val="-9"/>
        </w:rPr>
        <w:t> </w:t>
      </w:r>
      <w:r>
        <w:rPr/>
        <w:t>размер</w:t>
      </w:r>
      <w:r>
        <w:rPr>
          <w:spacing w:val="-8"/>
        </w:rPr>
        <w:t> </w:t>
      </w:r>
      <w:r>
        <w:rPr/>
        <w:t>участка,</w:t>
      </w:r>
      <w:r>
        <w:rPr>
          <w:spacing w:val="-8"/>
        </w:rPr>
        <w:t> </w:t>
      </w:r>
      <w:r>
        <w:rPr/>
        <w:t>расположе-</w:t>
      </w:r>
      <w:r>
        <w:rPr>
          <w:spacing w:val="-38"/>
        </w:rPr>
        <w:t> </w:t>
      </w:r>
      <w:r>
        <w:rPr/>
        <w:t>ние, транспортная доступность, окружение, существующая инфраструк-</w:t>
      </w:r>
      <w:r>
        <w:rPr>
          <w:spacing w:val="1"/>
        </w:rPr>
        <w:t> </w:t>
      </w:r>
      <w:r>
        <w:rPr/>
        <w:t>тура,</w:t>
      </w:r>
      <w:r>
        <w:rPr>
          <w:spacing w:val="-1"/>
        </w:rPr>
        <w:t> </w:t>
      </w:r>
      <w:r>
        <w:rPr/>
        <w:t>видовые</w:t>
      </w:r>
      <w:r>
        <w:rPr>
          <w:spacing w:val="-1"/>
        </w:rPr>
        <w:t> </w:t>
      </w:r>
      <w:r>
        <w:rPr/>
        <w:t>характеристики</w:t>
      </w:r>
      <w:r>
        <w:rPr>
          <w:spacing w:val="-1"/>
        </w:rPr>
        <w:t> </w:t>
      </w:r>
      <w:r>
        <w:rPr/>
        <w:t>территории (Рис.</w:t>
      </w:r>
      <w:r>
        <w:rPr>
          <w:spacing w:val="-1"/>
        </w:rPr>
        <w:t> </w:t>
      </w:r>
      <w:r>
        <w:rPr/>
        <w:t>5).</w:t>
      </w:r>
    </w:p>
    <w:p>
      <w:pPr>
        <w:pStyle w:val="BodyText"/>
        <w:spacing w:line="249" w:lineRule="auto" w:before="5"/>
        <w:ind w:left="173" w:right="268" w:firstLine="283"/>
        <w:jc w:val="both"/>
      </w:pPr>
      <w:r>
        <w:rPr/>
        <w:t>Основные принципы для создания гармоничной архитектурной сре-</w:t>
      </w:r>
      <w:r>
        <w:rPr>
          <w:spacing w:val="1"/>
        </w:rPr>
        <w:t> </w:t>
      </w:r>
      <w:r>
        <w:rPr/>
        <w:t>ды</w:t>
      </w:r>
      <w:r>
        <w:rPr>
          <w:spacing w:val="-1"/>
        </w:rPr>
        <w:t> </w:t>
      </w:r>
      <w:r>
        <w:rPr/>
        <w:t>используемые при</w:t>
      </w:r>
      <w:r>
        <w:rPr>
          <w:spacing w:val="-2"/>
        </w:rPr>
        <w:t> </w:t>
      </w:r>
      <w:r>
        <w:rPr/>
        <w:t>проектировании:</w:t>
      </w:r>
    </w:p>
    <w:p>
      <w:pPr>
        <w:pStyle w:val="ListParagraph"/>
        <w:numPr>
          <w:ilvl w:val="1"/>
          <w:numId w:val="116"/>
        </w:numPr>
        <w:tabs>
          <w:tab w:pos="637" w:val="left" w:leader="none"/>
        </w:tabs>
        <w:spacing w:line="249" w:lineRule="auto" w:before="1" w:after="0"/>
        <w:ind w:left="173" w:right="268" w:firstLine="283"/>
        <w:jc w:val="both"/>
        <w:rPr>
          <w:sz w:val="16"/>
        </w:rPr>
      </w:pPr>
      <w:r>
        <w:rPr>
          <w:sz w:val="16"/>
        </w:rPr>
        <w:t>на градостроительном уровне: создание единого планировочного</w:t>
      </w:r>
      <w:r>
        <w:rPr>
          <w:spacing w:val="1"/>
          <w:sz w:val="16"/>
        </w:rPr>
        <w:t> </w:t>
      </w:r>
      <w:r>
        <w:rPr>
          <w:sz w:val="16"/>
        </w:rPr>
        <w:t>комплекса, сохранение исторически сложившейся застройки, внесение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элементов современной архитектуры, сохранение </w:t>
      </w:r>
      <w:r>
        <w:rPr>
          <w:sz w:val="16"/>
        </w:rPr>
        <w:t>модульности застройки</w:t>
      </w:r>
      <w:r>
        <w:rPr>
          <w:spacing w:val="-37"/>
          <w:sz w:val="16"/>
        </w:rPr>
        <w:t> </w:t>
      </w:r>
      <w:r>
        <w:rPr>
          <w:sz w:val="16"/>
        </w:rPr>
        <w:t>улиц</w:t>
      </w:r>
      <w:r>
        <w:rPr>
          <w:spacing w:val="-1"/>
          <w:sz w:val="16"/>
        </w:rPr>
        <w:t> </w:t>
      </w:r>
      <w:r>
        <w:rPr>
          <w:sz w:val="16"/>
        </w:rPr>
        <w:t>Кронштадта,</w:t>
      </w:r>
      <w:r>
        <w:rPr>
          <w:spacing w:val="-1"/>
          <w:sz w:val="16"/>
        </w:rPr>
        <w:t> </w:t>
      </w:r>
      <w:r>
        <w:rPr>
          <w:sz w:val="16"/>
        </w:rPr>
        <w:t>исторический</w:t>
      </w:r>
      <w:r>
        <w:rPr>
          <w:spacing w:val="-1"/>
          <w:sz w:val="16"/>
        </w:rPr>
        <w:t> </w:t>
      </w:r>
      <w:r>
        <w:rPr>
          <w:sz w:val="16"/>
        </w:rPr>
        <w:t>профиль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размеры</w:t>
      </w:r>
      <w:r>
        <w:rPr>
          <w:spacing w:val="-1"/>
          <w:sz w:val="16"/>
        </w:rPr>
        <w:t> </w:t>
      </w:r>
      <w:r>
        <w:rPr>
          <w:sz w:val="16"/>
        </w:rPr>
        <w:t>квартала.</w:t>
      </w:r>
    </w:p>
    <w:p>
      <w:pPr>
        <w:pStyle w:val="ListParagraph"/>
        <w:numPr>
          <w:ilvl w:val="1"/>
          <w:numId w:val="116"/>
        </w:numPr>
        <w:tabs>
          <w:tab w:pos="629" w:val="left" w:leader="none"/>
        </w:tabs>
        <w:spacing w:line="249" w:lineRule="auto" w:before="3" w:after="0"/>
        <w:ind w:left="173" w:right="267" w:firstLine="283"/>
        <w:jc w:val="both"/>
        <w:rPr>
          <w:sz w:val="16"/>
        </w:rPr>
      </w:pPr>
      <w:r>
        <w:rPr>
          <w:w w:val="95"/>
          <w:sz w:val="16"/>
        </w:rPr>
        <w:t>на уровне разработки архитектурного решения объектов: сохранение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силуэта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застройки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улиц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Кронштадта,</w:t>
      </w:r>
      <w:r>
        <w:rPr>
          <w:spacing w:val="-8"/>
          <w:sz w:val="16"/>
        </w:rPr>
        <w:t> </w:t>
      </w:r>
      <w:r>
        <w:rPr>
          <w:sz w:val="16"/>
        </w:rPr>
        <w:t>как</w:t>
      </w:r>
      <w:r>
        <w:rPr>
          <w:spacing w:val="-8"/>
          <w:sz w:val="16"/>
        </w:rPr>
        <w:t> </w:t>
      </w:r>
      <w:r>
        <w:rPr>
          <w:sz w:val="16"/>
        </w:rPr>
        <w:t>признака</w:t>
      </w:r>
      <w:r>
        <w:rPr>
          <w:spacing w:val="-8"/>
          <w:sz w:val="16"/>
        </w:rPr>
        <w:t> </w:t>
      </w:r>
      <w:r>
        <w:rPr>
          <w:sz w:val="16"/>
        </w:rPr>
        <w:t>идентификации</w:t>
      </w:r>
      <w:r>
        <w:rPr>
          <w:spacing w:val="-8"/>
          <w:sz w:val="16"/>
        </w:rPr>
        <w:t> </w:t>
      </w:r>
      <w:r>
        <w:rPr>
          <w:sz w:val="16"/>
        </w:rPr>
        <w:t>город-</w:t>
      </w:r>
      <w:r>
        <w:rPr>
          <w:spacing w:val="1"/>
          <w:sz w:val="16"/>
        </w:rPr>
        <w:t> </w:t>
      </w:r>
      <w:r>
        <w:rPr>
          <w:sz w:val="16"/>
        </w:rPr>
        <w:t>ской среды (рис. 6, 7, 8, 9), необходимо учесть элементы, встречающиеся</w:t>
      </w:r>
      <w:r>
        <w:rPr>
          <w:spacing w:val="-38"/>
          <w:sz w:val="16"/>
        </w:rPr>
        <w:t> </w:t>
      </w:r>
      <w:r>
        <w:rPr>
          <w:sz w:val="16"/>
        </w:rPr>
        <w:t>в исторических фасадах – сохранить пропорции окон, пропорций члене-</w:t>
      </w:r>
      <w:r>
        <w:rPr>
          <w:spacing w:val="1"/>
          <w:sz w:val="16"/>
        </w:rPr>
        <w:t> </w:t>
      </w:r>
      <w:r>
        <w:rPr>
          <w:sz w:val="16"/>
        </w:rPr>
        <w:t>ния фасадов, характерных Кронштадту; модульность городской застрой-</w:t>
      </w:r>
      <w:r>
        <w:rPr>
          <w:spacing w:val="-37"/>
          <w:sz w:val="16"/>
        </w:rPr>
        <w:t> </w:t>
      </w:r>
      <w:r>
        <w:rPr>
          <w:sz w:val="16"/>
        </w:rPr>
        <w:t>ки,</w:t>
      </w:r>
      <w:r>
        <w:rPr>
          <w:spacing w:val="-6"/>
          <w:sz w:val="16"/>
        </w:rPr>
        <w:t> </w:t>
      </w:r>
      <w:r>
        <w:rPr>
          <w:sz w:val="16"/>
        </w:rPr>
        <w:t>использование</w:t>
      </w:r>
      <w:r>
        <w:rPr>
          <w:spacing w:val="-6"/>
          <w:sz w:val="16"/>
        </w:rPr>
        <w:t> </w:t>
      </w:r>
      <w:r>
        <w:rPr>
          <w:sz w:val="16"/>
        </w:rPr>
        <w:t>традиционных</w:t>
      </w:r>
      <w:r>
        <w:rPr>
          <w:spacing w:val="-6"/>
          <w:sz w:val="16"/>
        </w:rPr>
        <w:t> </w:t>
      </w:r>
      <w:r>
        <w:rPr>
          <w:sz w:val="16"/>
        </w:rPr>
        <w:t>параметров</w:t>
      </w:r>
      <w:r>
        <w:rPr>
          <w:spacing w:val="-6"/>
          <w:sz w:val="16"/>
        </w:rPr>
        <w:t> </w:t>
      </w:r>
      <w:r>
        <w:rPr>
          <w:sz w:val="16"/>
        </w:rPr>
        <w:t>жилых</w:t>
      </w:r>
      <w:r>
        <w:rPr>
          <w:spacing w:val="-6"/>
          <w:sz w:val="16"/>
        </w:rPr>
        <w:t> </w:t>
      </w:r>
      <w:r>
        <w:rPr>
          <w:sz w:val="16"/>
        </w:rPr>
        <w:t>зданий.</w:t>
      </w:r>
      <w:r>
        <w:rPr>
          <w:spacing w:val="-5"/>
          <w:sz w:val="16"/>
        </w:rPr>
        <w:t> </w:t>
      </w:r>
      <w:r>
        <w:rPr>
          <w:sz w:val="16"/>
        </w:rPr>
        <w:t>Компактная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структура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застройки,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равномерным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распределением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основного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комплек-</w:t>
      </w:r>
      <w:r>
        <w:rPr>
          <w:sz w:val="16"/>
        </w:rPr>
        <w:t> са океанариума и нескольких небольших общественных центров позво-</w:t>
      </w:r>
      <w:r>
        <w:rPr>
          <w:spacing w:val="1"/>
          <w:sz w:val="16"/>
        </w:rPr>
        <w:t> </w:t>
      </w:r>
      <w:r>
        <w:rPr>
          <w:sz w:val="16"/>
        </w:rPr>
        <w:t>ляет всем жителям территории находиться в «шаговой доступности» от</w:t>
      </w:r>
      <w:r>
        <w:rPr>
          <w:spacing w:val="1"/>
          <w:sz w:val="16"/>
        </w:rPr>
        <w:t> </w:t>
      </w:r>
      <w:r>
        <w:rPr>
          <w:sz w:val="16"/>
        </w:rPr>
        <w:t>локальных общественных образований. Учтено так же разнообразие ва-</w:t>
      </w:r>
      <w:r>
        <w:rPr>
          <w:spacing w:val="1"/>
          <w:sz w:val="16"/>
        </w:rPr>
        <w:t> </w:t>
      </w:r>
      <w:r>
        <w:rPr>
          <w:sz w:val="16"/>
        </w:rPr>
        <w:t>риантов</w:t>
      </w:r>
      <w:r>
        <w:rPr>
          <w:spacing w:val="-7"/>
          <w:sz w:val="16"/>
        </w:rPr>
        <w:t> </w:t>
      </w:r>
      <w:r>
        <w:rPr>
          <w:sz w:val="16"/>
        </w:rPr>
        <w:t>организации</w:t>
      </w:r>
      <w:r>
        <w:rPr>
          <w:spacing w:val="-6"/>
          <w:sz w:val="16"/>
        </w:rPr>
        <w:t> </w:t>
      </w:r>
      <w:r>
        <w:rPr>
          <w:sz w:val="16"/>
        </w:rPr>
        <w:t>зон</w:t>
      </w:r>
      <w:r>
        <w:rPr>
          <w:spacing w:val="-6"/>
          <w:sz w:val="16"/>
        </w:rPr>
        <w:t> </w:t>
      </w:r>
      <w:r>
        <w:rPr>
          <w:sz w:val="16"/>
        </w:rPr>
        <w:t>отдыха</w:t>
      </w:r>
      <w:r>
        <w:rPr>
          <w:spacing w:val="-7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территории</w:t>
      </w:r>
      <w:r>
        <w:rPr>
          <w:spacing w:val="-6"/>
          <w:sz w:val="16"/>
        </w:rPr>
        <w:t> </w:t>
      </w:r>
      <w:r>
        <w:rPr>
          <w:sz w:val="16"/>
        </w:rPr>
        <w:t>жилого</w:t>
      </w:r>
      <w:r>
        <w:rPr>
          <w:spacing w:val="-7"/>
          <w:sz w:val="16"/>
        </w:rPr>
        <w:t> </w:t>
      </w:r>
      <w:r>
        <w:rPr>
          <w:sz w:val="16"/>
        </w:rPr>
        <w:t>комплекса,</w:t>
      </w:r>
      <w:r>
        <w:rPr>
          <w:spacing w:val="-6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на-</w:t>
      </w:r>
      <w:r>
        <w:rPr>
          <w:spacing w:val="-38"/>
          <w:sz w:val="16"/>
        </w:rPr>
        <w:t> </w:t>
      </w:r>
      <w:r>
        <w:rPr>
          <w:sz w:val="16"/>
        </w:rPr>
        <w:t>бережной,</w:t>
      </w:r>
      <w:r>
        <w:rPr>
          <w:spacing w:val="-1"/>
          <w:sz w:val="16"/>
        </w:rPr>
        <w:t> </w:t>
      </w:r>
      <w:r>
        <w:rPr>
          <w:sz w:val="16"/>
        </w:rPr>
        <w:t>по</w:t>
      </w:r>
      <w:r>
        <w:rPr>
          <w:spacing w:val="-1"/>
          <w:sz w:val="16"/>
        </w:rPr>
        <w:t> </w:t>
      </w:r>
      <w:r>
        <w:rPr>
          <w:sz w:val="16"/>
        </w:rPr>
        <w:t>бульвару.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/>
        <w:t>Набережная</w:t>
      </w:r>
      <w:r>
        <w:rPr>
          <w:spacing w:val="-8"/>
        </w:rPr>
        <w:t> </w:t>
      </w:r>
      <w:r>
        <w:rPr/>
        <w:t>используются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прогулок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кратковременного</w:t>
      </w:r>
      <w:r>
        <w:rPr>
          <w:spacing w:val="-7"/>
        </w:rPr>
        <w:t> </w:t>
      </w:r>
      <w:r>
        <w:rPr/>
        <w:t>отдыха,</w:t>
      </w:r>
      <w:r>
        <w:rPr>
          <w:spacing w:val="-37"/>
        </w:rPr>
        <w:t> </w:t>
      </w:r>
      <w:r>
        <w:rPr/>
        <w:t>зеленые насаждения при этом выполняют важную санитарно-гигиениче-</w:t>
      </w:r>
      <w:r>
        <w:rPr>
          <w:spacing w:val="-37"/>
        </w:rPr>
        <w:t> </w:t>
      </w:r>
      <w:r>
        <w:rPr/>
        <w:t>скую и архитектурно-планировочную роль.</w:t>
      </w:r>
      <w:r>
        <w:rPr>
          <w:spacing w:val="1"/>
        </w:rPr>
        <w:t> </w:t>
      </w:r>
      <w:r>
        <w:rPr/>
        <w:t>Бульвар также играет боль-</w:t>
      </w:r>
      <w:r>
        <w:rPr>
          <w:spacing w:val="1"/>
        </w:rPr>
        <w:t> </w:t>
      </w:r>
      <w:r>
        <w:rPr/>
        <w:t>шую роль районного значения, это не только крупная транзитная ось, но</w:t>
      </w:r>
      <w:r>
        <w:rPr>
          <w:spacing w:val="-37"/>
        </w:rPr>
        <w:t> </w:t>
      </w:r>
      <w:r>
        <w:rPr/>
        <w:t>и место для организации мероприятий районного уровня, также террито-</w:t>
      </w:r>
      <w:r>
        <w:rPr>
          <w:spacing w:val="-37"/>
        </w:rPr>
        <w:t> </w:t>
      </w:r>
      <w:r>
        <w:rPr/>
        <w:t>рия для прогулок и встреч местных жителей. В основе концепции лежит</w:t>
      </w:r>
      <w:r>
        <w:rPr>
          <w:spacing w:val="1"/>
        </w:rPr>
        <w:t> </w:t>
      </w:r>
      <w:r>
        <w:rPr>
          <w:spacing w:val="-2"/>
        </w:rPr>
        <w:t>создание</w:t>
      </w:r>
      <w:r>
        <w:rPr>
          <w:spacing w:val="-8"/>
        </w:rPr>
        <w:t> </w:t>
      </w:r>
      <w:r>
        <w:rPr>
          <w:spacing w:val="-2"/>
        </w:rPr>
        <w:t>жилого</w:t>
      </w:r>
      <w:r>
        <w:rPr>
          <w:spacing w:val="-8"/>
        </w:rPr>
        <w:t> </w:t>
      </w:r>
      <w:r>
        <w:rPr>
          <w:spacing w:val="-2"/>
        </w:rPr>
        <w:t>квартала,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выходом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набережную.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разработке</w:t>
      </w:r>
      <w:r>
        <w:rPr>
          <w:spacing w:val="-7"/>
        </w:rPr>
        <w:t> </w:t>
      </w:r>
      <w:r>
        <w:rPr>
          <w:spacing w:val="-1"/>
        </w:rPr>
        <w:t>кон-</w:t>
      </w:r>
      <w:r>
        <w:rPr>
          <w:spacing w:val="-38"/>
        </w:rPr>
        <w:t> </w:t>
      </w:r>
      <w:r>
        <w:rPr/>
        <w:t>цепции генерального плана исследованной территории так же были при-</w:t>
      </w:r>
      <w:r>
        <w:rPr>
          <w:spacing w:val="-37"/>
        </w:rPr>
        <w:t> </w:t>
      </w:r>
      <w:r>
        <w:rPr/>
        <w:t>няты</w:t>
      </w:r>
      <w:r>
        <w:rPr>
          <w:spacing w:val="-2"/>
        </w:rPr>
        <w:t> </w:t>
      </w:r>
      <w:r>
        <w:rPr/>
        <w:t>во</w:t>
      </w:r>
      <w:r>
        <w:rPr>
          <w:spacing w:val="-1"/>
        </w:rPr>
        <w:t> </w:t>
      </w:r>
      <w:r>
        <w:rPr/>
        <w:t>внимание</w:t>
      </w:r>
      <w:r>
        <w:rPr>
          <w:spacing w:val="-1"/>
        </w:rPr>
        <w:t> </w:t>
      </w:r>
      <w:r>
        <w:rPr/>
        <w:t>идентификационные</w:t>
      </w:r>
      <w:r>
        <w:rPr>
          <w:spacing w:val="-1"/>
        </w:rPr>
        <w:t> </w:t>
      </w:r>
      <w:r>
        <w:rPr/>
        <w:t>принципы</w:t>
      </w:r>
      <w:r>
        <w:rPr>
          <w:spacing w:val="-2"/>
        </w:rPr>
        <w:t> </w:t>
      </w:r>
      <w:r>
        <w:rPr/>
        <w:t>(рис.10).</w:t>
      </w:r>
    </w:p>
    <w:p>
      <w:pPr>
        <w:pStyle w:val="BodyText"/>
        <w:spacing w:line="249" w:lineRule="auto" w:before="6"/>
        <w:ind w:left="173" w:right="268" w:firstLine="283"/>
        <w:jc w:val="both"/>
      </w:pPr>
      <w:r>
        <w:rPr/>
        <w:t>В основе концепции лежит создание общественного пространства,</w:t>
      </w:r>
      <w:r>
        <w:rPr>
          <w:spacing w:val="1"/>
        </w:rPr>
        <w:t> </w:t>
      </w:r>
      <w:r>
        <w:rPr/>
        <w:t>сформированного океанариумом, военно-морским музеем и проектиру-</w:t>
      </w:r>
      <w:r>
        <w:rPr>
          <w:spacing w:val="1"/>
        </w:rPr>
        <w:t> </w:t>
      </w:r>
      <w:r>
        <w:rPr/>
        <w:t>емым</w:t>
      </w:r>
      <w:r>
        <w:rPr>
          <w:spacing w:val="8"/>
        </w:rPr>
        <w:t> </w:t>
      </w:r>
      <w:r>
        <w:rPr/>
        <w:t>жилым</w:t>
      </w:r>
      <w:r>
        <w:rPr>
          <w:spacing w:val="8"/>
        </w:rPr>
        <w:t> </w:t>
      </w:r>
      <w:r>
        <w:rPr/>
        <w:t>комплексом,</w:t>
      </w:r>
      <w:r>
        <w:rPr>
          <w:spacing w:val="8"/>
        </w:rPr>
        <w:t> </w:t>
      </w:r>
      <w:r>
        <w:rPr/>
        <w:t>а</w:t>
      </w:r>
      <w:r>
        <w:rPr>
          <w:spacing w:val="8"/>
        </w:rPr>
        <w:t> </w:t>
      </w:r>
      <w:r>
        <w:rPr/>
        <w:t>также</w:t>
      </w:r>
      <w:r>
        <w:rPr>
          <w:spacing w:val="8"/>
        </w:rPr>
        <w:t> </w:t>
      </w:r>
      <w:r>
        <w:rPr/>
        <w:t>их</w:t>
      </w:r>
      <w:r>
        <w:rPr>
          <w:spacing w:val="8"/>
        </w:rPr>
        <w:t> </w:t>
      </w:r>
      <w:r>
        <w:rPr/>
        <w:t>связь</w:t>
      </w:r>
      <w:r>
        <w:rPr>
          <w:spacing w:val="8"/>
        </w:rPr>
        <w:t> </w:t>
      </w:r>
      <w:r>
        <w:rPr/>
        <w:t>с</w:t>
      </w:r>
      <w:r>
        <w:rPr>
          <w:spacing w:val="8"/>
        </w:rPr>
        <w:t> </w:t>
      </w:r>
      <w:r>
        <w:rPr/>
        <w:t>основными</w:t>
      </w:r>
      <w:r>
        <w:rPr>
          <w:spacing w:val="9"/>
        </w:rPr>
        <w:t> </w:t>
      </w:r>
      <w:r>
        <w:rPr/>
        <w:t>пешеходными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транспортными</w:t>
      </w:r>
      <w:r>
        <w:rPr>
          <w:spacing w:val="-1"/>
        </w:rPr>
        <w:t> </w:t>
      </w:r>
      <w:r>
        <w:rPr/>
        <w:t>направлениями</w:t>
      </w:r>
      <w:r>
        <w:rPr>
          <w:spacing w:val="-1"/>
        </w:rPr>
        <w:t> </w:t>
      </w:r>
      <w:r>
        <w:rPr/>
        <w:t>разрабатываемого</w:t>
      </w:r>
      <w:r>
        <w:rPr>
          <w:spacing w:val="-1"/>
        </w:rPr>
        <w:t> </w:t>
      </w:r>
      <w:r>
        <w:rPr/>
        <w:t>узла.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after="1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52000" id="docshape51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2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162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120"/>
        </w:numPr>
        <w:tabs>
          <w:tab w:pos="458" w:val="left" w:leader="none"/>
        </w:tabs>
        <w:spacing w:line="249" w:lineRule="auto" w:before="8" w:after="0"/>
        <w:ind w:left="457" w:right="3" w:hanging="227"/>
        <w:jc w:val="both"/>
        <w:rPr>
          <w:sz w:val="16"/>
        </w:rPr>
      </w:pPr>
      <w:r>
        <w:rPr>
          <w:sz w:val="16"/>
        </w:rPr>
        <w:t>Кронштадт.</w:t>
      </w:r>
      <w:r>
        <w:rPr>
          <w:spacing w:val="19"/>
          <w:sz w:val="16"/>
        </w:rPr>
        <w:t> </w:t>
      </w:r>
      <w:r>
        <w:rPr>
          <w:sz w:val="16"/>
        </w:rPr>
        <w:t>Архитектура.</w:t>
      </w:r>
      <w:r>
        <w:rPr>
          <w:spacing w:val="20"/>
          <w:sz w:val="16"/>
        </w:rPr>
        <w:t> </w:t>
      </w:r>
      <w:r>
        <w:rPr>
          <w:sz w:val="16"/>
        </w:rPr>
        <w:t>История.</w:t>
      </w:r>
      <w:r>
        <w:rPr>
          <w:spacing w:val="20"/>
          <w:sz w:val="16"/>
        </w:rPr>
        <w:t> </w:t>
      </w:r>
      <w:r>
        <w:rPr>
          <w:sz w:val="16"/>
        </w:rPr>
        <w:t>Фортификация</w:t>
      </w:r>
      <w:r>
        <w:rPr>
          <w:spacing w:val="18"/>
          <w:sz w:val="16"/>
        </w:rPr>
        <w:t> </w:t>
      </w:r>
      <w:r>
        <w:rPr>
          <w:sz w:val="16"/>
        </w:rPr>
        <w:t>–</w:t>
      </w:r>
      <w:r>
        <w:rPr>
          <w:spacing w:val="20"/>
          <w:sz w:val="16"/>
        </w:rPr>
        <w:t> </w:t>
      </w:r>
      <w:r>
        <w:rPr>
          <w:sz w:val="16"/>
        </w:rPr>
        <w:t>Е.</w:t>
      </w:r>
      <w:r>
        <w:rPr>
          <w:spacing w:val="19"/>
          <w:sz w:val="16"/>
        </w:rPr>
        <w:t> </w:t>
      </w:r>
      <w:r>
        <w:rPr>
          <w:sz w:val="16"/>
        </w:rPr>
        <w:t>В.</w:t>
      </w:r>
      <w:r>
        <w:rPr>
          <w:spacing w:val="18"/>
          <w:sz w:val="16"/>
        </w:rPr>
        <w:t> </w:t>
      </w:r>
      <w:r>
        <w:rPr>
          <w:sz w:val="16"/>
        </w:rPr>
        <w:t>Исакова,</w:t>
      </w:r>
      <w:r>
        <w:rPr>
          <w:spacing w:val="-37"/>
          <w:sz w:val="16"/>
        </w:rPr>
        <w:t> </w:t>
      </w:r>
      <w:r>
        <w:rPr>
          <w:sz w:val="16"/>
        </w:rPr>
        <w:t>В.</w:t>
      </w:r>
      <w:r>
        <w:rPr>
          <w:spacing w:val="-1"/>
          <w:sz w:val="16"/>
        </w:rPr>
        <w:t> </w:t>
      </w:r>
      <w:r>
        <w:rPr>
          <w:sz w:val="16"/>
        </w:rPr>
        <w:t>П. Орлов. /</w:t>
      </w:r>
      <w:r>
        <w:rPr>
          <w:spacing w:val="-1"/>
          <w:sz w:val="16"/>
        </w:rPr>
        <w:t> </w:t>
      </w:r>
      <w:r>
        <w:rPr>
          <w:sz w:val="16"/>
        </w:rPr>
        <w:t>2017 г. /600стр.</w:t>
      </w:r>
    </w:p>
    <w:p>
      <w:pPr>
        <w:pStyle w:val="ListParagraph"/>
        <w:numPr>
          <w:ilvl w:val="0"/>
          <w:numId w:val="120"/>
        </w:numPr>
        <w:tabs>
          <w:tab w:pos="458" w:val="left" w:leader="none"/>
        </w:tabs>
        <w:spacing w:line="249" w:lineRule="auto" w:before="1" w:after="0"/>
        <w:ind w:left="457" w:right="0" w:hanging="227"/>
        <w:jc w:val="both"/>
        <w:rPr>
          <w:sz w:val="16"/>
        </w:rPr>
      </w:pPr>
      <w:r>
        <w:rPr>
          <w:w w:val="95"/>
          <w:sz w:val="16"/>
        </w:rPr>
        <w:t>Идентификация Кронштадта через пространственные аллюзии прошло-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го. Басова Д. В. / https://cyberleninka.ru/article/n/identifikatsiya-kronshtadta-</w:t>
      </w:r>
      <w:r>
        <w:rPr>
          <w:spacing w:val="-35"/>
          <w:w w:val="95"/>
          <w:sz w:val="16"/>
        </w:rPr>
        <w:t> </w:t>
      </w:r>
      <w:r>
        <w:rPr>
          <w:sz w:val="16"/>
        </w:rPr>
        <w:t>cherez-prostranstvennye-allyuzii-proshlogo/viewer /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20"/>
        </w:numPr>
        <w:tabs>
          <w:tab w:pos="425" w:val="left" w:leader="none"/>
        </w:tabs>
        <w:spacing w:line="249" w:lineRule="auto" w:before="0" w:after="0"/>
        <w:ind w:left="424" w:right="209" w:hanging="227"/>
        <w:jc w:val="left"/>
        <w:rPr>
          <w:sz w:val="16"/>
        </w:rPr>
      </w:pPr>
      <w:r>
        <w:rPr>
          <w:w w:val="95"/>
          <w:sz w:val="16"/>
        </w:rPr>
        <w:t>Кронштадт.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Город-крепость.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От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основания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до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наших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дней.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В.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Баранов,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А.</w:t>
      </w:r>
      <w:r>
        <w:rPr>
          <w:spacing w:val="-1"/>
          <w:sz w:val="16"/>
        </w:rPr>
        <w:t> </w:t>
      </w:r>
      <w:r>
        <w:rPr>
          <w:sz w:val="16"/>
        </w:rPr>
        <w:t>Верзин, А. Грунтовский</w:t>
      </w:r>
      <w:r>
        <w:rPr>
          <w:spacing w:val="-2"/>
          <w:sz w:val="16"/>
        </w:rPr>
        <w:t> </w:t>
      </w:r>
      <w:r>
        <w:rPr>
          <w:sz w:val="16"/>
        </w:rPr>
        <w:t>– 2017.</w:t>
      </w:r>
    </w:p>
    <w:p>
      <w:pPr>
        <w:pStyle w:val="ListParagraph"/>
        <w:numPr>
          <w:ilvl w:val="0"/>
          <w:numId w:val="120"/>
        </w:numPr>
        <w:tabs>
          <w:tab w:pos="425" w:val="left" w:leader="none"/>
        </w:tabs>
        <w:spacing w:line="249" w:lineRule="auto" w:before="1" w:after="0"/>
        <w:ind w:left="424" w:right="213" w:hanging="227"/>
        <w:jc w:val="left"/>
        <w:rPr>
          <w:sz w:val="16"/>
        </w:rPr>
      </w:pPr>
      <w:r>
        <w:rPr>
          <w:sz w:val="16"/>
        </w:rPr>
        <w:t>«Мы</w:t>
      </w:r>
      <w:r>
        <w:rPr>
          <w:spacing w:val="-4"/>
          <w:sz w:val="16"/>
        </w:rPr>
        <w:t> </w:t>
      </w:r>
      <w:r>
        <w:rPr>
          <w:sz w:val="16"/>
        </w:rPr>
        <w:t>из</w:t>
      </w:r>
      <w:r>
        <w:rPr>
          <w:spacing w:val="-4"/>
          <w:sz w:val="16"/>
        </w:rPr>
        <w:t> </w:t>
      </w:r>
      <w:r>
        <w:rPr>
          <w:sz w:val="16"/>
        </w:rPr>
        <w:t>Кронштадта»</w:t>
      </w:r>
      <w:r>
        <w:rPr>
          <w:spacing w:val="-3"/>
          <w:sz w:val="16"/>
        </w:rPr>
        <w:t> </w:t>
      </w:r>
      <w:r>
        <w:rPr>
          <w:sz w:val="16"/>
        </w:rPr>
        <w:t>Всеволод</w:t>
      </w:r>
      <w:r>
        <w:rPr>
          <w:spacing w:val="-4"/>
          <w:sz w:val="16"/>
        </w:rPr>
        <w:t> </w:t>
      </w:r>
      <w:r>
        <w:rPr>
          <w:sz w:val="16"/>
        </w:rPr>
        <w:t>Вишневский,</w:t>
      </w:r>
      <w:r>
        <w:rPr>
          <w:spacing w:val="-4"/>
          <w:sz w:val="16"/>
        </w:rPr>
        <w:t> </w:t>
      </w:r>
      <w:r>
        <w:rPr>
          <w:sz w:val="16"/>
        </w:rPr>
        <w:t>Госфильмофонд</w:t>
      </w:r>
      <w:r>
        <w:rPr>
          <w:spacing w:val="-3"/>
          <w:sz w:val="16"/>
        </w:rPr>
        <w:t> </w:t>
      </w:r>
      <w:r>
        <w:rPr>
          <w:sz w:val="16"/>
        </w:rPr>
        <w:t>СССР.,</w:t>
      </w:r>
      <w:r>
        <w:rPr>
          <w:spacing w:val="-37"/>
          <w:sz w:val="16"/>
        </w:rPr>
        <w:t> </w:t>
      </w:r>
      <w:r>
        <w:rPr>
          <w:sz w:val="16"/>
        </w:rPr>
        <w:t>Ефим</w:t>
      </w:r>
      <w:r>
        <w:rPr>
          <w:spacing w:val="-1"/>
          <w:sz w:val="16"/>
        </w:rPr>
        <w:t> </w:t>
      </w:r>
      <w:r>
        <w:rPr>
          <w:sz w:val="16"/>
        </w:rPr>
        <w:t>Л.</w:t>
      </w:r>
      <w:r>
        <w:rPr>
          <w:spacing w:val="-1"/>
          <w:sz w:val="16"/>
        </w:rPr>
        <w:t> </w:t>
      </w:r>
      <w:r>
        <w:rPr>
          <w:sz w:val="16"/>
        </w:rPr>
        <w:t>Джиган</w:t>
      </w:r>
      <w:r>
        <w:rPr>
          <w:spacing w:val="-1"/>
          <w:sz w:val="16"/>
        </w:rPr>
        <w:t> </w:t>
      </w:r>
      <w:r>
        <w:rPr>
          <w:sz w:val="16"/>
        </w:rPr>
        <w:t>– 1968/стр. 209.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3"/>
        <w:rPr>
          <w:sz w:val="7"/>
        </w:rPr>
      </w:pPr>
    </w:p>
    <w:p>
      <w:pPr>
        <w:tabs>
          <w:tab w:pos="3649" w:val="left" w:leader="none"/>
          <w:tab w:pos="6464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042891" cy="1867280"/>
            <wp:effectExtent l="0" t="0" r="0" b="0"/>
            <wp:docPr id="561" name="image2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293.jpe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891" cy="18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657475" cy="1867280"/>
            <wp:effectExtent l="0" t="0" r="0" b="0"/>
            <wp:docPr id="563" name="image2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94.jpe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475" cy="18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70732" cy="1867280"/>
            <wp:effectExtent l="0" t="0" r="0" b="0"/>
            <wp:docPr id="565" name="image2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95.jpe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732" cy="18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6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Остров</w:t>
      </w:r>
      <w:r>
        <w:rPr>
          <w:spacing w:val="-5"/>
        </w:rPr>
        <w:t> </w:t>
      </w:r>
      <w:r>
        <w:rPr/>
        <w:t>Котлин</w:t>
      </w:r>
    </w:p>
    <w:p>
      <w:pPr>
        <w:pStyle w:val="BodyText"/>
        <w:spacing w:before="46"/>
        <w:ind w:left="178"/>
      </w:pPr>
      <w:r>
        <w:rPr/>
        <w:br w:type="column"/>
      </w: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5"/>
        </w:rPr>
        <w:t> </w:t>
      </w:r>
      <w:r>
        <w:rPr/>
        <w:t>Схемы</w:t>
      </w:r>
      <w:r>
        <w:rPr>
          <w:spacing w:val="-6"/>
        </w:rPr>
        <w:t> </w:t>
      </w:r>
      <w:r>
        <w:rPr/>
        <w:t>о.</w:t>
      </w:r>
      <w:r>
        <w:rPr>
          <w:spacing w:val="-5"/>
        </w:rPr>
        <w:t> </w:t>
      </w:r>
      <w:r>
        <w:rPr/>
        <w:t>Котлин</w:t>
      </w:r>
    </w:p>
    <w:p>
      <w:pPr>
        <w:pStyle w:val="BodyText"/>
        <w:spacing w:before="46"/>
        <w:ind w:left="178"/>
      </w:pPr>
      <w:r>
        <w:rPr/>
        <w:br w:type="column"/>
      </w: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2"/>
        </w:rPr>
        <w:t> </w:t>
      </w:r>
      <w:r>
        <w:rPr/>
        <w:t>Существующий</w:t>
      </w:r>
      <w:r>
        <w:rPr>
          <w:spacing w:val="-2"/>
        </w:rPr>
        <w:t> </w:t>
      </w:r>
      <w:r>
        <w:rPr/>
        <w:t>план</w:t>
      </w:r>
      <w:r>
        <w:rPr>
          <w:spacing w:val="-3"/>
        </w:rPr>
        <w:t> </w:t>
      </w:r>
      <w:r>
        <w:rPr/>
        <w:t>Кронштадта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3" w:equalWidth="0">
            <w:col w:w="3431" w:space="40"/>
            <w:col w:w="2776" w:space="39"/>
            <w:col w:w="4424"/>
          </w:cols>
        </w:sectPr>
      </w:pPr>
    </w:p>
    <w:p>
      <w:pPr>
        <w:pStyle w:val="BodyText"/>
        <w:spacing w:before="2"/>
      </w:pPr>
      <w:r>
        <w:rPr/>
        <w:pict>
          <v:rect style="position:absolute;margin-left:0pt;margin-top:0pt;width:595.276001pt;height:14.174015pt;mso-position-horizontal-relative:page;mso-position-vertical-relative:page;z-index:-23549952" id="docshape52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49440" id="docshape52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48928" id="docshape523" filled="true" fillcolor="#e30613" stroked="false">
            <v:fill type="solid"/>
            <w10:wrap type="none"/>
          </v:rect>
        </w:pict>
      </w: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465175" cy="728662"/>
            <wp:effectExtent l="0" t="0" r="0" b="0"/>
            <wp:docPr id="567" name="image2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96.jpe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175" cy="72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40"/>
        <w:ind w:left="230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Идентификационные</w:t>
      </w:r>
      <w:r>
        <w:rPr>
          <w:spacing w:val="-4"/>
        </w:rPr>
        <w:t> </w:t>
      </w:r>
      <w:r>
        <w:rPr/>
        <w:t>признаки</w:t>
      </w:r>
      <w:r>
        <w:rPr>
          <w:spacing w:val="-5"/>
        </w:rPr>
        <w:t> </w:t>
      </w:r>
      <w:r>
        <w:rPr/>
        <w:t>орхитектуры</w:t>
      </w:r>
      <w:r>
        <w:rPr>
          <w:spacing w:val="-4"/>
        </w:rPr>
        <w:t> </w:t>
      </w:r>
      <w:r>
        <w:rPr/>
        <w:t>Кронштадта</w:t>
      </w: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66">
            <wp:simplePos x="0" y="0"/>
            <wp:positionH relativeFrom="page">
              <wp:posOffset>540004</wp:posOffset>
            </wp:positionH>
            <wp:positionV relativeFrom="paragraph">
              <wp:posOffset>141678</wp:posOffset>
            </wp:positionV>
            <wp:extent cx="6554749" cy="1441323"/>
            <wp:effectExtent l="0" t="0" r="0" b="0"/>
            <wp:wrapTopAndBottom/>
            <wp:docPr id="569" name="image2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97.jpe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749" cy="1441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230"/>
      </w:pPr>
      <w:r>
        <w:rPr/>
        <w:t>Рис.</w:t>
      </w:r>
      <w:r>
        <w:rPr>
          <w:spacing w:val="-4"/>
        </w:rPr>
        <w:t> </w:t>
      </w:r>
      <w:r>
        <w:rPr/>
        <w:t>5.</w:t>
      </w:r>
      <w:r>
        <w:rPr>
          <w:spacing w:val="-2"/>
        </w:rPr>
        <w:t> </w:t>
      </w:r>
      <w:r>
        <w:rPr/>
        <w:t>Концепция</w:t>
      </w:r>
      <w:r>
        <w:rPr>
          <w:spacing w:val="-2"/>
        </w:rPr>
        <w:t> </w:t>
      </w:r>
      <w:r>
        <w:rPr/>
        <w:t>развития</w:t>
      </w:r>
      <w:r>
        <w:rPr>
          <w:spacing w:val="-3"/>
        </w:rPr>
        <w:t> </w:t>
      </w:r>
      <w:r>
        <w:rPr/>
        <w:t>новых</w:t>
      </w:r>
      <w:r>
        <w:rPr>
          <w:spacing w:val="-3"/>
        </w:rPr>
        <w:t> </w:t>
      </w:r>
      <w:r>
        <w:rPr/>
        <w:t>территорий</w:t>
      </w:r>
      <w:r>
        <w:rPr>
          <w:spacing w:val="-2"/>
        </w:rPr>
        <w:t> </w:t>
      </w:r>
      <w:r>
        <w:rPr/>
        <w:t>Кронштадта</w:t>
      </w:r>
    </w:p>
    <w:p>
      <w:pPr>
        <w:pStyle w:val="BodyText"/>
        <w:spacing w:before="5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67">
            <wp:simplePos x="0" y="0"/>
            <wp:positionH relativeFrom="page">
              <wp:posOffset>540004</wp:posOffset>
            </wp:positionH>
            <wp:positionV relativeFrom="paragraph">
              <wp:posOffset>143024</wp:posOffset>
            </wp:positionV>
            <wp:extent cx="6544132" cy="3417570"/>
            <wp:effectExtent l="0" t="0" r="0" b="0"/>
            <wp:wrapTopAndBottom/>
            <wp:docPr id="571" name="image2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98.jpe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132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4"/>
        <w:ind w:left="230"/>
      </w:pPr>
      <w:r>
        <w:rPr/>
        <w:t>Рис.</w:t>
      </w:r>
      <w:r>
        <w:rPr>
          <w:spacing w:val="-8"/>
        </w:rPr>
        <w:t> </w:t>
      </w:r>
      <w:r>
        <w:rPr/>
        <w:t>6.</w:t>
      </w:r>
      <w:r>
        <w:rPr>
          <w:spacing w:val="-6"/>
        </w:rPr>
        <w:t> </w:t>
      </w:r>
      <w:r>
        <w:rPr/>
        <w:t>Концепция</w:t>
      </w:r>
      <w:r>
        <w:rPr>
          <w:spacing w:val="-6"/>
        </w:rPr>
        <w:t> </w:t>
      </w:r>
      <w:r>
        <w:rPr/>
        <w:t>нового</w:t>
      </w:r>
      <w:r>
        <w:rPr>
          <w:spacing w:val="-7"/>
        </w:rPr>
        <w:t> </w:t>
      </w:r>
      <w:r>
        <w:rPr/>
        <w:t>жилого</w:t>
      </w:r>
      <w:r>
        <w:rPr>
          <w:spacing w:val="-6"/>
        </w:rPr>
        <w:t> </w:t>
      </w:r>
      <w:r>
        <w:rPr/>
        <w:t>комплекса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набережной</w:t>
      </w:r>
    </w:p>
    <w:p>
      <w:pPr>
        <w:pStyle w:val="BodyText"/>
        <w:spacing w:before="8"/>
        <w:rPr>
          <w:sz w:val="24"/>
        </w:rPr>
      </w:pPr>
      <w:r>
        <w:rPr/>
        <w:pict>
          <v:shape style="position:absolute;margin-left:42.519699pt;margin-top:15.416381pt;width:513.1pt;height:.1pt;mso-position-horizontal-relative:page;mso-position-vertical-relative:paragraph;z-index:-15386624;mso-wrap-distance-left:0;mso-wrap-distance-right:0" id="docshape524" coordorigin="850,308" coordsize="10262,0" path="m850,308l11112,30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163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721.001</w:t>
      </w:r>
    </w:p>
    <w:p>
      <w:pPr>
        <w:spacing w:line="249" w:lineRule="auto" w:before="57"/>
        <w:ind w:left="173" w:right="957" w:firstLine="0"/>
        <w:jc w:val="left"/>
        <w:rPr>
          <w:sz w:val="16"/>
        </w:rPr>
      </w:pPr>
      <w:r>
        <w:rPr>
          <w:i/>
          <w:sz w:val="16"/>
        </w:rPr>
        <w:t>Наиля</w:t>
      </w:r>
      <w:r>
        <w:rPr>
          <w:i/>
          <w:spacing w:val="2"/>
          <w:sz w:val="16"/>
        </w:rPr>
        <w:t> </w:t>
      </w:r>
      <w:r>
        <w:rPr>
          <w:i/>
          <w:sz w:val="16"/>
        </w:rPr>
        <w:t>Ильдаровна</w:t>
      </w:r>
      <w:r>
        <w:rPr>
          <w:i/>
          <w:spacing w:val="2"/>
          <w:sz w:val="16"/>
        </w:rPr>
        <w:t> </w:t>
      </w:r>
      <w:r>
        <w:rPr>
          <w:i/>
          <w:sz w:val="16"/>
        </w:rPr>
        <w:t>Кушаева</w:t>
      </w:r>
      <w:r>
        <w:rPr>
          <w:sz w:val="16"/>
        </w:rPr>
        <w:t>,</w:t>
      </w:r>
      <w:r>
        <w:rPr>
          <w:spacing w:val="3"/>
          <w:sz w:val="16"/>
        </w:rPr>
        <w:t> </w:t>
      </w:r>
      <w:r>
        <w:rPr>
          <w:sz w:val="16"/>
        </w:rPr>
        <w:t>магистрант</w:t>
      </w:r>
      <w:r>
        <w:rPr>
          <w:spacing w:val="1"/>
          <w:sz w:val="16"/>
        </w:rPr>
        <w:t> </w:t>
      </w:r>
      <w:r>
        <w:rPr>
          <w:i/>
          <w:sz w:val="16"/>
        </w:rPr>
        <w:t>Ольга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Геннадьевна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Кокорина,</w:t>
      </w:r>
      <w:r>
        <w:rPr>
          <w:i/>
          <w:spacing w:val="-6"/>
          <w:sz w:val="16"/>
        </w:rPr>
        <w:t> </w:t>
      </w:r>
      <w:r>
        <w:rPr>
          <w:sz w:val="16"/>
        </w:rPr>
        <w:t>доцент</w:t>
      </w:r>
      <w:r>
        <w:rPr>
          <w:spacing w:val="-7"/>
          <w:sz w:val="16"/>
        </w:rPr>
        <w:t> </w:t>
      </w:r>
      <w:r>
        <w:rPr>
          <w:sz w:val="16"/>
        </w:rPr>
        <w:t>кафедры</w:t>
      </w:r>
      <w:r>
        <w:rPr>
          <w:spacing w:val="-37"/>
          <w:sz w:val="16"/>
        </w:rPr>
        <w:t> </w:t>
      </w:r>
      <w:r>
        <w:rPr>
          <w:sz w:val="16"/>
        </w:rPr>
        <w:t>(Санкт-Петербургский государственный</w:t>
      </w:r>
      <w:r>
        <w:rPr>
          <w:spacing w:val="1"/>
          <w:sz w:val="16"/>
        </w:rPr>
        <w:t> </w:t>
      </w:r>
      <w:r>
        <w:rPr>
          <w:sz w:val="16"/>
        </w:rPr>
        <w:t>архитектурно-строительный</w:t>
      </w:r>
      <w:r>
        <w:rPr>
          <w:spacing w:val="-1"/>
          <w:sz w:val="16"/>
        </w:rPr>
        <w:t> </w:t>
      </w:r>
      <w:r>
        <w:rPr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Email:</w:t>
      </w:r>
      <w:r>
        <w:rPr>
          <w:i/>
          <w:spacing w:val="-1"/>
          <w:sz w:val="16"/>
        </w:rPr>
        <w:t> </w:t>
      </w:r>
      <w:hyperlink r:id="rId119">
        <w:r>
          <w:rPr>
            <w:i/>
            <w:sz w:val="16"/>
          </w:rPr>
          <w:t>olga.kokorina@gmail.com</w:t>
        </w:r>
      </w:hyperlink>
      <w:r>
        <w:rPr>
          <w:sz w:val="16"/>
        </w:rPr>
        <w:t>, </w:t>
      </w:r>
      <w:hyperlink r:id="rId484">
        <w:r>
          <w:rPr>
            <w:i/>
            <w:sz w:val="16"/>
          </w:rPr>
          <w:t>nailyakushaeva@gmail.com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z w:val="16"/>
        </w:rPr>
        <w:t>Nailya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Ildarovna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Kushaeva</w:t>
      </w:r>
      <w:r>
        <w:rPr>
          <w:sz w:val="16"/>
        </w:rPr>
        <w:t>,</w:t>
      </w:r>
      <w:r>
        <w:rPr>
          <w:spacing w:val="-4"/>
          <w:sz w:val="16"/>
        </w:rPr>
        <w:t> </w:t>
      </w:r>
      <w:r>
        <w:rPr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sz w:val="16"/>
        </w:rPr>
        <w:t>Olga Gennadievna</w:t>
      </w:r>
      <w:r>
        <w:rPr>
          <w:i/>
          <w:sz w:val="16"/>
        </w:rPr>
        <w:t> </w:t>
      </w:r>
      <w:r>
        <w:rPr>
          <w:i/>
          <w:spacing w:val="-1"/>
          <w:sz w:val="16"/>
        </w:rPr>
        <w:t>Kokorina</w:t>
      </w:r>
      <w:r>
        <w:rPr>
          <w:spacing w:val="-1"/>
          <w:sz w:val="16"/>
        </w:rPr>
        <w:t>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Associate</w:t>
      </w:r>
      <w:r>
        <w:rPr>
          <w:sz w:val="16"/>
        </w:rPr>
        <w:t> Professor</w:t>
      </w:r>
    </w:p>
    <w:p>
      <w:pPr>
        <w:pStyle w:val="BodyText"/>
        <w:spacing w:line="249" w:lineRule="auto" w:before="8"/>
        <w:ind w:left="1783" w:right="268" w:firstLine="291"/>
        <w:jc w:val="right"/>
      </w:pPr>
      <w:r>
        <w:rPr/>
        <w:t>(Saint Petersburg State University</w:t>
      </w:r>
      <w:r>
        <w:rPr>
          <w:spacing w:val="-37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Architecture</w:t>
      </w:r>
      <w:r>
        <w:rPr/>
        <w:t> and</w:t>
      </w:r>
      <w:r>
        <w:rPr>
          <w:spacing w:val="1"/>
        </w:rPr>
        <w:t> </w:t>
      </w:r>
      <w:r>
        <w:rPr/>
        <w:t>Civil</w:t>
      </w:r>
      <w:r>
        <w:rPr>
          <w:spacing w:val="1"/>
        </w:rPr>
        <w:t> </w:t>
      </w:r>
      <w:r>
        <w:rPr/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sz w:val="16"/>
        </w:rPr>
        <w:t>Email:</w:t>
      </w:r>
      <w:r>
        <w:rPr>
          <w:i/>
          <w:spacing w:val="-1"/>
          <w:sz w:val="16"/>
        </w:rPr>
        <w:t> </w:t>
      </w:r>
      <w:hyperlink r:id="rId119">
        <w:r>
          <w:rPr>
            <w:i/>
            <w:sz w:val="16"/>
          </w:rPr>
          <w:t>olga.kokorina@gmail.com</w:t>
        </w:r>
      </w:hyperlink>
      <w:r>
        <w:rPr>
          <w:sz w:val="16"/>
        </w:rPr>
        <w:t>, </w:t>
      </w:r>
      <w:hyperlink r:id="rId484">
        <w:r>
          <w:rPr>
            <w:i/>
            <w:sz w:val="16"/>
          </w:rPr>
          <w:t>nailyakushaeva@gmail.com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295" w:space="1887"/>
            <w:col w:w="4528"/>
          </w:cols>
        </w:sectPr>
      </w:pPr>
    </w:p>
    <w:p>
      <w:pPr>
        <w:pStyle w:val="BodyText"/>
        <w:spacing w:before="9"/>
        <w:rPr>
          <w:i/>
          <w:sz w:val="14"/>
        </w:rPr>
      </w:pPr>
    </w:p>
    <w:p>
      <w:pPr>
        <w:pStyle w:val="Heading1"/>
        <w:spacing w:line="249" w:lineRule="auto" w:before="89"/>
        <w:ind w:left="1759" w:right="1855"/>
      </w:pPr>
      <w:bookmarkStart w:name="_TOC_250033" w:id="68"/>
      <w:r>
        <w:rPr/>
        <w:t>СОВРЕМЕННЫЕ</w:t>
      </w:r>
      <w:r>
        <w:rPr>
          <w:spacing w:val="-17"/>
        </w:rPr>
        <w:t> </w:t>
      </w:r>
      <w:r>
        <w:rPr/>
        <w:t>ТЕНДЕНЦИИ</w:t>
      </w:r>
      <w:r>
        <w:rPr>
          <w:spacing w:val="-16"/>
        </w:rPr>
        <w:t> </w:t>
      </w:r>
      <w:r>
        <w:rPr/>
        <w:t>ПРОЕКТИРОВАНИЯ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bookmarkEnd w:id="68"/>
      <w:r>
        <w:rPr/>
        <w:t>АРКТИЧЕСКОМ РЕГИОНЕ</w:t>
      </w:r>
    </w:p>
    <w:p>
      <w:pPr>
        <w:pStyle w:val="Heading2"/>
        <w:spacing w:before="172"/>
        <w:ind w:right="94"/>
      </w:pPr>
      <w:r>
        <w:rPr/>
        <w:t>CURRENT</w:t>
      </w:r>
      <w:r>
        <w:rPr>
          <w:spacing w:val="-8"/>
        </w:rPr>
        <w:t> </w:t>
      </w:r>
      <w:r>
        <w:rPr/>
        <w:t>DESIGN</w:t>
      </w:r>
      <w:r>
        <w:rPr>
          <w:spacing w:val="-7"/>
        </w:rPr>
        <w:t> </w:t>
      </w:r>
      <w:r>
        <w:rPr/>
        <w:t>TRENDS</w:t>
      </w:r>
      <w:r>
        <w:rPr>
          <w:spacing w:val="-2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17"/>
        </w:rPr>
        <w:t> </w:t>
      </w:r>
      <w:r>
        <w:rPr/>
        <w:t>ARCTIC</w:t>
      </w:r>
      <w:r>
        <w:rPr>
          <w:spacing w:val="-3"/>
        </w:rPr>
        <w:t> </w:t>
      </w:r>
      <w:r>
        <w:rPr/>
        <w:t>REGION</w:t>
      </w:r>
    </w:p>
    <w:p>
      <w:pPr>
        <w:pStyle w:val="BodyText"/>
        <w:spacing w:line="235" w:lineRule="auto" w:before="200"/>
        <w:ind w:left="173" w:right="266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статье</w:t>
      </w:r>
      <w:r>
        <w:rPr>
          <w:spacing w:val="-6"/>
        </w:rPr>
        <w:t> </w:t>
      </w:r>
      <w:r>
        <w:rPr/>
        <w:t>поднимаются</w:t>
      </w:r>
      <w:r>
        <w:rPr>
          <w:spacing w:val="-6"/>
        </w:rPr>
        <w:t> </w:t>
      </w:r>
      <w:r>
        <w:rPr/>
        <w:t>проблемы,</w:t>
      </w:r>
      <w:r>
        <w:rPr>
          <w:spacing w:val="-6"/>
        </w:rPr>
        <w:t> </w:t>
      </w:r>
      <w:r>
        <w:rPr/>
        <w:t>связанные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проектированием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уникальных</w:t>
      </w:r>
      <w:r>
        <w:rPr>
          <w:spacing w:val="-6"/>
        </w:rPr>
        <w:t> </w:t>
      </w:r>
      <w:r>
        <w:rPr/>
        <w:t>климатических,</w:t>
      </w:r>
      <w:r>
        <w:rPr>
          <w:spacing w:val="-6"/>
        </w:rPr>
        <w:t> </w:t>
      </w:r>
      <w:r>
        <w:rPr/>
        <w:t>геологических,</w:t>
      </w:r>
      <w:r>
        <w:rPr>
          <w:spacing w:val="-6"/>
        </w:rPr>
        <w:t> </w:t>
      </w:r>
      <w:r>
        <w:rPr/>
        <w:t>социальных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экономических</w:t>
      </w:r>
      <w:r>
        <w:rPr>
          <w:spacing w:val="-5"/>
        </w:rPr>
        <w:t> </w:t>
      </w:r>
      <w:r>
        <w:rPr/>
        <w:t>усло-</w:t>
      </w:r>
      <w:r>
        <w:rPr>
          <w:spacing w:val="-38"/>
        </w:rPr>
        <w:t> </w:t>
      </w:r>
      <w:r>
        <w:rPr/>
        <w:t>виях</w:t>
      </w:r>
      <w:r>
        <w:rPr>
          <w:spacing w:val="-8"/>
        </w:rPr>
        <w:t> </w:t>
      </w:r>
      <w:r>
        <w:rPr/>
        <w:t>Арктики.</w:t>
      </w:r>
      <w:r>
        <w:rPr>
          <w:spacing w:val="-8"/>
        </w:rPr>
        <w:t> </w:t>
      </w:r>
      <w:r>
        <w:rPr/>
        <w:t>Рассматриваются</w:t>
      </w:r>
      <w:r>
        <w:rPr>
          <w:spacing w:val="-8"/>
        </w:rPr>
        <w:t> </w:t>
      </w:r>
      <w:r>
        <w:rPr/>
        <w:t>достижения</w:t>
      </w:r>
      <w:r>
        <w:rPr>
          <w:spacing w:val="-8"/>
        </w:rPr>
        <w:t> </w:t>
      </w:r>
      <w:r>
        <w:rPr/>
        <w:t>архитектурной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инженерной̆</w:t>
      </w:r>
      <w:r>
        <w:rPr>
          <w:spacing w:val="-8"/>
        </w:rPr>
        <w:t> </w:t>
      </w:r>
      <w:r>
        <w:rPr/>
        <w:t>мысли,</w:t>
      </w:r>
      <w:r>
        <w:rPr>
          <w:spacing w:val="-8"/>
        </w:rPr>
        <w:t> </w:t>
      </w:r>
      <w:r>
        <w:rPr/>
        <w:t>современные</w:t>
      </w:r>
      <w:r>
        <w:rPr>
          <w:spacing w:val="-8"/>
        </w:rPr>
        <w:t> </w:t>
      </w:r>
      <w:r>
        <w:rPr/>
        <w:t>тенденции</w:t>
      </w:r>
      <w:r>
        <w:rPr>
          <w:spacing w:val="-8"/>
        </w:rPr>
        <w:t> </w:t>
      </w:r>
      <w:r>
        <w:rPr/>
        <w:t>проектирования</w:t>
      </w:r>
      <w:r>
        <w:rPr>
          <w:spacing w:val="-8"/>
        </w:rPr>
        <w:t> </w:t>
      </w:r>
      <w:r>
        <w:rPr/>
        <w:t>объектов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Арктическом</w:t>
      </w:r>
      <w:r>
        <w:rPr>
          <w:spacing w:val="-9"/>
        </w:rPr>
        <w:t> </w:t>
      </w:r>
      <w:r>
        <w:rPr/>
        <w:t>и</w:t>
      </w:r>
      <w:r>
        <w:rPr>
          <w:spacing w:val="-37"/>
        </w:rPr>
        <w:t> </w:t>
      </w:r>
      <w:r>
        <w:rPr/>
        <w:t>Антарктическом</w:t>
      </w:r>
      <w:r>
        <w:rPr>
          <w:spacing w:val="-7"/>
        </w:rPr>
        <w:t> </w:t>
      </w:r>
      <w:r>
        <w:rPr/>
        <w:t>регионах.</w:t>
      </w:r>
      <w:r>
        <w:rPr>
          <w:spacing w:val="-6"/>
        </w:rPr>
        <w:t> </w:t>
      </w:r>
      <w:r>
        <w:rPr/>
        <w:t>Все</w:t>
      </w:r>
      <w:r>
        <w:rPr>
          <w:spacing w:val="-6"/>
        </w:rPr>
        <w:t> </w:t>
      </w:r>
      <w:r>
        <w:rPr/>
        <w:t>они</w:t>
      </w:r>
      <w:r>
        <w:rPr>
          <w:spacing w:val="-7"/>
        </w:rPr>
        <w:t> </w:t>
      </w:r>
      <w:r>
        <w:rPr/>
        <w:t>выявлены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ходе</w:t>
      </w:r>
      <w:r>
        <w:rPr>
          <w:spacing w:val="-6"/>
        </w:rPr>
        <w:t> </w:t>
      </w:r>
      <w:r>
        <w:rPr/>
        <w:t>знакомства,</w:t>
      </w:r>
      <w:r>
        <w:rPr>
          <w:spacing w:val="-6"/>
        </w:rPr>
        <w:t> </w:t>
      </w:r>
      <w:r>
        <w:rPr/>
        <w:t>анализа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сравнивнения</w:t>
      </w:r>
      <w:r>
        <w:rPr>
          <w:spacing w:val="-6"/>
        </w:rPr>
        <w:t> </w:t>
      </w:r>
      <w:r>
        <w:rPr/>
        <w:t>опыта</w:t>
      </w:r>
      <w:r>
        <w:rPr>
          <w:spacing w:val="-6"/>
        </w:rPr>
        <w:t> </w:t>
      </w:r>
      <w:r>
        <w:rPr/>
        <w:t>проектирования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экстремальных</w:t>
      </w:r>
      <w:r>
        <w:rPr>
          <w:spacing w:val="-6"/>
        </w:rPr>
        <w:t> </w:t>
      </w:r>
      <w:r>
        <w:rPr/>
        <w:t>условиях,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отече-</w:t>
      </w:r>
      <w:r>
        <w:rPr>
          <w:spacing w:val="-38"/>
        </w:rPr>
        <w:t> </w:t>
      </w:r>
      <w:r>
        <w:rPr/>
        <w:t>ственного, так и зарубежного: жилых объектов, военных, научно-исследовательских баз, административных, а также гостиничных комплексов, тури-</w:t>
      </w:r>
      <w:r>
        <w:rPr>
          <w:spacing w:val="-37"/>
        </w:rPr>
        <w:t> </w:t>
      </w:r>
      <w:r>
        <w:rPr/>
        <w:t>стических</w:t>
      </w:r>
      <w:r>
        <w:rPr>
          <w:spacing w:val="-2"/>
        </w:rPr>
        <w:t> </w:t>
      </w:r>
      <w:r>
        <w:rPr/>
        <w:t>центров.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архитектура,</w:t>
      </w:r>
      <w:r>
        <w:rPr>
          <w:spacing w:val="-6"/>
        </w:rPr>
        <w:t> </w:t>
      </w:r>
      <w:r>
        <w:rPr/>
        <w:t>Арктика,</w:t>
      </w:r>
      <w:r>
        <w:rPr>
          <w:spacing w:val="-5"/>
        </w:rPr>
        <w:t> </w:t>
      </w:r>
      <w:r>
        <w:rPr/>
        <w:t>энергоэффективность,</w:t>
      </w:r>
      <w:r>
        <w:rPr>
          <w:spacing w:val="-6"/>
        </w:rPr>
        <w:t> </w:t>
      </w:r>
      <w:r>
        <w:rPr/>
        <w:t>уникальные</w:t>
      </w:r>
      <w:r>
        <w:rPr>
          <w:spacing w:val="-6"/>
        </w:rPr>
        <w:t> </w:t>
      </w:r>
      <w:r>
        <w:rPr/>
        <w:t>климатические</w:t>
      </w:r>
      <w:r>
        <w:rPr>
          <w:spacing w:val="-5"/>
        </w:rPr>
        <w:t> </w:t>
      </w:r>
      <w:r>
        <w:rPr/>
        <w:t>условия,</w:t>
      </w:r>
      <w:r>
        <w:rPr>
          <w:spacing w:val="-6"/>
        </w:rPr>
        <w:t> </w:t>
      </w:r>
      <w:r>
        <w:rPr/>
        <w:t>комфортная</w:t>
      </w:r>
      <w:r>
        <w:rPr>
          <w:spacing w:val="-5"/>
        </w:rPr>
        <w:t> </w:t>
      </w:r>
      <w:r>
        <w:rPr/>
        <w:t>среда.</w: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235" w:lineRule="auto"/>
        <w:ind w:left="173" w:right="267" w:firstLine="283"/>
        <w:jc w:val="both"/>
      </w:pPr>
      <w:r>
        <w:rPr>
          <w:spacing w:val="-1"/>
        </w:rPr>
        <w:t>The article raises the problem </w:t>
      </w:r>
      <w:r>
        <w:rPr/>
        <w:t>of design, depending on the unique climatic, geological, social and economic conditions of the Arctic. Achievements of archi-</w:t>
      </w:r>
      <w:r>
        <w:rPr>
          <w:spacing w:val="-37"/>
        </w:rPr>
        <w:t> </w:t>
      </w:r>
      <w:r>
        <w:rPr>
          <w:spacing w:val="-1"/>
        </w:rPr>
        <w:t>tectural and engineering </w:t>
      </w:r>
      <w:r>
        <w:rPr/>
        <w:t>ideas,</w:t>
      </w:r>
      <w:r>
        <w:rPr>
          <w:spacing w:val="-1"/>
        </w:rPr>
        <w:t> </w:t>
      </w:r>
      <w:r>
        <w:rPr/>
        <w:t>modern</w:t>
      </w:r>
      <w:r>
        <w:rPr>
          <w:spacing w:val="-1"/>
        </w:rPr>
        <w:t> </w:t>
      </w:r>
      <w:r>
        <w:rPr/>
        <w:t>trends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0"/>
        </w:rPr>
        <w:t> </w:t>
      </w:r>
      <w:r>
        <w:rPr/>
        <w:t>Arctic and</w:t>
      </w:r>
      <w:r>
        <w:rPr>
          <w:spacing w:val="-10"/>
        </w:rPr>
        <w:t> </w:t>
      </w:r>
      <w:r>
        <w:rPr/>
        <w:t>Antarctic</w:t>
      </w:r>
      <w:r>
        <w:rPr>
          <w:spacing w:val="-1"/>
        </w:rPr>
        <w:t> </w:t>
      </w:r>
      <w:r>
        <w:rPr/>
        <w:t>region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considered.</w:t>
      </w:r>
      <w:r>
        <w:rPr>
          <w:spacing w:val="-10"/>
        </w:rPr>
        <w:t> </w:t>
      </w:r>
      <w:r>
        <w:rPr/>
        <w:t>All</w:t>
      </w:r>
      <w:r>
        <w:rPr>
          <w:spacing w:val="-1"/>
        </w:rPr>
        <w:t> </w:t>
      </w:r>
      <w:r>
        <w:rPr/>
        <w:t>of them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revealed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course</w:t>
      </w:r>
      <w:r>
        <w:rPr>
          <w:spacing w:val="-37"/>
        </w:rPr>
        <w:t> </w:t>
      </w:r>
      <w:r>
        <w:rPr/>
        <w:t>of acquaintance, analysis and comparison of design experience in extreme conditions, both domestic and foreign: residential facilities, military, research bases,</w:t>
      </w:r>
      <w:r>
        <w:rPr>
          <w:spacing w:val="1"/>
        </w:rPr>
        <w:t> </w:t>
      </w:r>
      <w:r>
        <w:rPr/>
        <w:t>administrative,</w:t>
      </w:r>
      <w:r>
        <w:rPr>
          <w:spacing w:val="-1"/>
        </w:rPr>
        <w:t> </w:t>
      </w:r>
      <w:r>
        <w:rPr/>
        <w:t>as well</w:t>
      </w:r>
      <w:r>
        <w:rPr>
          <w:spacing w:val="-1"/>
        </w:rPr>
        <w:t> </w:t>
      </w:r>
      <w:r>
        <w:rPr/>
        <w:t>as hotel complexes, tourist shelters.</w:t>
      </w:r>
    </w:p>
    <w:p>
      <w:pPr>
        <w:pStyle w:val="BodyText"/>
        <w:spacing w:line="180" w:lineRule="exact"/>
        <w:ind w:left="457"/>
        <w:jc w:val="both"/>
      </w:pPr>
      <w:r>
        <w:rPr>
          <w:i/>
          <w:w w:val="95"/>
        </w:rPr>
        <w:t>Keywords</w:t>
      </w:r>
      <w:r>
        <w:rPr>
          <w:w w:val="95"/>
        </w:rPr>
        <w:t>:</w:t>
      </w:r>
      <w:r>
        <w:rPr>
          <w:spacing w:val="29"/>
          <w:w w:val="95"/>
        </w:rPr>
        <w:t> </w:t>
      </w:r>
      <w:r>
        <w:rPr>
          <w:w w:val="95"/>
        </w:rPr>
        <w:t>architecture,</w:t>
      </w:r>
      <w:r>
        <w:rPr>
          <w:spacing w:val="12"/>
          <w:w w:val="95"/>
        </w:rPr>
        <w:t> </w:t>
      </w:r>
      <w:r>
        <w:rPr>
          <w:w w:val="95"/>
        </w:rPr>
        <w:t>Arctic,</w:t>
      </w:r>
      <w:r>
        <w:rPr>
          <w:spacing w:val="28"/>
          <w:w w:val="95"/>
        </w:rPr>
        <w:t> </w:t>
      </w:r>
      <w:r>
        <w:rPr>
          <w:w w:val="95"/>
        </w:rPr>
        <w:t>energy</w:t>
      </w:r>
      <w:r>
        <w:rPr>
          <w:spacing w:val="29"/>
          <w:w w:val="95"/>
        </w:rPr>
        <w:t> </w:t>
      </w:r>
      <w:r>
        <w:rPr>
          <w:w w:val="95"/>
        </w:rPr>
        <w:t>efficiency,</w:t>
      </w:r>
      <w:r>
        <w:rPr>
          <w:spacing w:val="29"/>
          <w:w w:val="95"/>
        </w:rPr>
        <w:t> </w:t>
      </w:r>
      <w:r>
        <w:rPr>
          <w:w w:val="95"/>
        </w:rPr>
        <w:t>unique</w:t>
      </w:r>
      <w:r>
        <w:rPr>
          <w:spacing w:val="29"/>
          <w:w w:val="95"/>
        </w:rPr>
        <w:t> </w:t>
      </w:r>
      <w:r>
        <w:rPr>
          <w:w w:val="95"/>
        </w:rPr>
        <w:t>climatic</w:t>
      </w:r>
      <w:r>
        <w:rPr>
          <w:spacing w:val="29"/>
          <w:w w:val="95"/>
        </w:rPr>
        <w:t> </w:t>
      </w:r>
      <w:r>
        <w:rPr>
          <w:w w:val="95"/>
        </w:rPr>
        <w:t>conditions,</w:t>
      </w:r>
      <w:r>
        <w:rPr>
          <w:spacing w:val="29"/>
          <w:w w:val="95"/>
        </w:rPr>
        <w:t> </w:t>
      </w:r>
      <w:r>
        <w:rPr>
          <w:w w:val="95"/>
        </w:rPr>
        <w:t>comfortable</w:t>
      </w:r>
      <w:r>
        <w:rPr>
          <w:spacing w:val="29"/>
          <w:w w:val="95"/>
        </w:rPr>
        <w:t> </w:t>
      </w:r>
      <w:r>
        <w:rPr>
          <w:w w:val="95"/>
        </w:rPr>
        <w:t>environment.</w:t>
      </w:r>
    </w:p>
    <w:p>
      <w:pPr>
        <w:pStyle w:val="BodyText"/>
        <w:spacing w:before="9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5" w:lineRule="auto" w:before="96"/>
        <w:ind w:left="173" w:firstLine="283"/>
        <w:jc w:val="right"/>
      </w:pPr>
      <w:r>
        <w:rPr>
          <w:spacing w:val="-1"/>
        </w:rPr>
        <w:t>Арктика</w:t>
      </w:r>
      <w:r>
        <w:rPr>
          <w:spacing w:val="-9"/>
        </w:rPr>
        <w:t> </w:t>
      </w:r>
      <w:r>
        <w:rPr>
          <w:spacing w:val="-1"/>
        </w:rPr>
        <w:t>—</w:t>
      </w:r>
      <w:r>
        <w:rPr>
          <w:spacing w:val="-9"/>
        </w:rPr>
        <w:t> </w:t>
      </w:r>
      <w:r>
        <w:rPr>
          <w:spacing w:val="-1"/>
        </w:rPr>
        <w:t>уникальный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множеству</w:t>
      </w:r>
      <w:r>
        <w:rPr>
          <w:spacing w:val="-9"/>
        </w:rPr>
        <w:t> </w:t>
      </w:r>
      <w:r>
        <w:rPr/>
        <w:t>параметрам</w:t>
      </w:r>
      <w:r>
        <w:rPr>
          <w:spacing w:val="-9"/>
        </w:rPr>
        <w:t> </w:t>
      </w:r>
      <w:r>
        <w:rPr/>
        <w:t>регион.</w:t>
      </w:r>
      <w:r>
        <w:rPr>
          <w:spacing w:val="-9"/>
        </w:rPr>
        <w:t> </w:t>
      </w:r>
      <w:r>
        <w:rPr/>
        <w:t>Сейчас</w:t>
      </w:r>
      <w:r>
        <w:rPr>
          <w:spacing w:val="-8"/>
        </w:rPr>
        <w:t> </w:t>
      </w:r>
      <w:r>
        <w:rPr/>
        <w:t>из-</w:t>
      </w:r>
      <w:r>
        <w:rPr>
          <w:spacing w:val="-37"/>
        </w:rPr>
        <w:t> </w:t>
      </w:r>
      <w:r>
        <w:rPr>
          <w:spacing w:val="-1"/>
        </w:rPr>
        <w:t>вестно</w:t>
      </w:r>
      <w:r>
        <w:rPr>
          <w:spacing w:val="-9"/>
        </w:rPr>
        <w:t> </w:t>
      </w:r>
      <w:r>
        <w:rPr>
          <w:spacing w:val="-1"/>
        </w:rPr>
        <w:t>о</w:t>
      </w:r>
      <w:r>
        <w:rPr>
          <w:spacing w:val="-9"/>
        </w:rPr>
        <w:t> </w:t>
      </w:r>
      <w:r>
        <w:rPr>
          <w:spacing w:val="-1"/>
        </w:rPr>
        <w:t>многообразии</w:t>
      </w:r>
      <w:r>
        <w:rPr>
          <w:spacing w:val="-9"/>
        </w:rPr>
        <w:t> </w:t>
      </w:r>
      <w:r>
        <w:rPr>
          <w:spacing w:val="-1"/>
        </w:rPr>
        <w:t>природного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ресурсного</w:t>
      </w:r>
      <w:r>
        <w:rPr>
          <w:spacing w:val="-9"/>
        </w:rPr>
        <w:t> </w:t>
      </w:r>
      <w:r>
        <w:rPr>
          <w:spacing w:val="-1"/>
        </w:rPr>
        <w:t>потенциала</w:t>
      </w:r>
      <w:r>
        <w:rPr>
          <w:spacing w:val="-9"/>
        </w:rPr>
        <w:t> </w:t>
      </w:r>
      <w:r>
        <w:rPr/>
        <w:t>Арктики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ее</w:t>
      </w:r>
      <w:r>
        <w:rPr>
          <w:spacing w:val="-37"/>
        </w:rPr>
        <w:t> </w:t>
      </w:r>
      <w:r>
        <w:rPr/>
        <w:t>вод</w:t>
      </w:r>
      <w:r>
        <w:rPr>
          <w:spacing w:val="2"/>
        </w:rPr>
        <w:t> </w:t>
      </w:r>
      <w:r>
        <w:rPr/>
        <w:t>[1].</w:t>
      </w:r>
      <w:r>
        <w:rPr>
          <w:spacing w:val="3"/>
        </w:rPr>
        <w:t> </w:t>
      </w:r>
      <w:r>
        <w:rPr/>
        <w:t>Заполярные</w:t>
      </w:r>
      <w:r>
        <w:rPr>
          <w:spacing w:val="4"/>
        </w:rPr>
        <w:t> </w:t>
      </w:r>
      <w:r>
        <w:rPr/>
        <w:t>территории</w:t>
      </w:r>
      <w:r>
        <w:rPr>
          <w:spacing w:val="3"/>
        </w:rPr>
        <w:t> </w:t>
      </w:r>
      <w:r>
        <w:rPr/>
        <w:t>занимают</w:t>
      </w:r>
      <w:r>
        <w:rPr>
          <w:spacing w:val="3"/>
        </w:rPr>
        <w:t> </w:t>
      </w:r>
      <w:r>
        <w:rPr/>
        <w:t>2/3</w:t>
      </w:r>
      <w:r>
        <w:rPr>
          <w:spacing w:val="4"/>
        </w:rPr>
        <w:t> </w:t>
      </w:r>
      <w:r>
        <w:rPr/>
        <w:t>территории</w:t>
      </w:r>
      <w:r>
        <w:rPr>
          <w:spacing w:val="3"/>
        </w:rPr>
        <w:t> </w:t>
      </w:r>
      <w:r>
        <w:rPr/>
        <w:t>России</w:t>
      </w:r>
      <w:r>
        <w:rPr>
          <w:spacing w:val="4"/>
        </w:rPr>
        <w:t> </w:t>
      </w:r>
      <w:r>
        <w:rPr/>
        <w:t>и</w:t>
      </w:r>
      <w:r>
        <w:rPr>
          <w:spacing w:val="3"/>
        </w:rPr>
        <w:t> </w:t>
      </w:r>
      <w:r>
        <w:rPr/>
        <w:t>име-</w:t>
      </w:r>
      <w:r>
        <w:rPr>
          <w:spacing w:val="-37"/>
        </w:rPr>
        <w:t> </w:t>
      </w:r>
      <w:r>
        <w:rPr/>
        <w:t>ют</w:t>
      </w:r>
      <w:r>
        <w:rPr>
          <w:spacing w:val="-7"/>
        </w:rPr>
        <w:t> </w:t>
      </w:r>
      <w:r>
        <w:rPr/>
        <w:t>площадь</w:t>
      </w:r>
      <w:r>
        <w:rPr>
          <w:spacing w:val="-7"/>
        </w:rPr>
        <w:t> </w:t>
      </w:r>
      <w:r>
        <w:rPr/>
        <w:t>более</w:t>
      </w:r>
      <w:r>
        <w:rPr>
          <w:spacing w:val="-6"/>
        </w:rPr>
        <w:t> </w:t>
      </w:r>
      <w:r>
        <w:rPr/>
        <w:t>11</w:t>
      </w:r>
      <w:r>
        <w:rPr>
          <w:spacing w:val="-7"/>
        </w:rPr>
        <w:t> </w:t>
      </w:r>
      <w:r>
        <w:rPr/>
        <w:t>млн.км.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северных</w:t>
      </w:r>
      <w:r>
        <w:rPr>
          <w:spacing w:val="-7"/>
        </w:rPr>
        <w:t> </w:t>
      </w:r>
      <w:r>
        <w:rPr/>
        <w:t>районах</w:t>
      </w:r>
      <w:r>
        <w:rPr>
          <w:spacing w:val="-7"/>
        </w:rPr>
        <w:t> </w:t>
      </w:r>
      <w:r>
        <w:rPr/>
        <w:t>сосредоточено</w:t>
      </w:r>
      <w:r>
        <w:rPr>
          <w:spacing w:val="-6"/>
        </w:rPr>
        <w:t> </w:t>
      </w:r>
      <w:r>
        <w:rPr/>
        <w:t>до</w:t>
      </w:r>
      <w:r>
        <w:rPr>
          <w:spacing w:val="-7"/>
        </w:rPr>
        <w:t> </w:t>
      </w:r>
      <w:r>
        <w:rPr/>
        <w:t>80</w:t>
      </w:r>
      <w:r>
        <w:rPr>
          <w:spacing w:val="-3"/>
        </w:rPr>
        <w:t> </w:t>
      </w:r>
      <w:r>
        <w:rPr/>
        <w:t>%</w:t>
      </w:r>
      <w:r>
        <w:rPr>
          <w:spacing w:val="-37"/>
        </w:rPr>
        <w:t> </w:t>
      </w:r>
      <w:r>
        <w:rPr/>
        <w:t>полезных</w:t>
      </w:r>
      <w:r>
        <w:rPr>
          <w:spacing w:val="6"/>
        </w:rPr>
        <w:t> </w:t>
      </w:r>
      <w:r>
        <w:rPr/>
        <w:t>ископаемых</w:t>
      </w:r>
      <w:r>
        <w:rPr>
          <w:spacing w:val="7"/>
        </w:rPr>
        <w:t> </w:t>
      </w:r>
      <w:r>
        <w:rPr/>
        <w:t>России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1/3</w:t>
      </w:r>
      <w:r>
        <w:rPr>
          <w:spacing w:val="6"/>
        </w:rPr>
        <w:t> </w:t>
      </w:r>
      <w:r>
        <w:rPr/>
        <w:t>часть</w:t>
      </w:r>
      <w:r>
        <w:rPr>
          <w:spacing w:val="7"/>
        </w:rPr>
        <w:t> </w:t>
      </w:r>
      <w:r>
        <w:rPr/>
        <w:t>экологически</w:t>
      </w:r>
      <w:r>
        <w:rPr>
          <w:spacing w:val="6"/>
        </w:rPr>
        <w:t> </w:t>
      </w:r>
      <w:r>
        <w:rPr/>
        <w:t>чистой</w:t>
      </w:r>
      <w:r>
        <w:rPr>
          <w:spacing w:val="7"/>
        </w:rPr>
        <w:t> </w:t>
      </w:r>
      <w:r>
        <w:rPr/>
        <w:t>террито-</w:t>
      </w:r>
      <w:r>
        <w:rPr>
          <w:spacing w:val="-37"/>
        </w:rPr>
        <w:t> </w:t>
      </w:r>
      <w:r>
        <w:rPr/>
        <w:t>рии</w:t>
      </w:r>
      <w:r>
        <w:rPr>
          <w:spacing w:val="-8"/>
        </w:rPr>
        <w:t> </w:t>
      </w:r>
      <w:r>
        <w:rPr/>
        <w:t>мира</w:t>
      </w:r>
      <w:r>
        <w:rPr>
          <w:spacing w:val="-8"/>
        </w:rPr>
        <w:t> </w:t>
      </w:r>
      <w:r>
        <w:rPr/>
        <w:t>[2].</w:t>
      </w:r>
      <w:r>
        <w:rPr>
          <w:spacing w:val="-7"/>
        </w:rPr>
        <w:t> </w:t>
      </w:r>
      <w:r>
        <w:rPr/>
        <w:t>Развитие</w:t>
      </w:r>
      <w:r>
        <w:rPr>
          <w:spacing w:val="-8"/>
        </w:rPr>
        <w:t> </w:t>
      </w:r>
      <w:r>
        <w:rPr/>
        <w:t>территории</w:t>
      </w:r>
      <w:r>
        <w:rPr>
          <w:spacing w:val="-8"/>
        </w:rPr>
        <w:t> </w:t>
      </w:r>
      <w:r>
        <w:rPr/>
        <w:t>Арктики</w:t>
      </w:r>
      <w:r>
        <w:rPr>
          <w:spacing w:val="-7"/>
        </w:rPr>
        <w:t> </w:t>
      </w:r>
      <w:r>
        <w:rPr/>
        <w:t>—</w:t>
      </w:r>
      <w:r>
        <w:rPr>
          <w:spacing w:val="-8"/>
        </w:rPr>
        <w:t> </w:t>
      </w:r>
      <w:r>
        <w:rPr/>
        <w:t>постепенный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продолжи-</w:t>
      </w:r>
      <w:r>
        <w:rPr>
          <w:spacing w:val="-37"/>
        </w:rPr>
        <w:t> </w:t>
      </w:r>
      <w:r>
        <w:rPr/>
        <w:t>тельный по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процесс, который</w:t>
      </w:r>
      <w:r>
        <w:rPr>
          <w:spacing w:val="1"/>
        </w:rPr>
        <w:t> </w:t>
      </w:r>
      <w:r>
        <w:rPr/>
        <w:t>зависит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решения ряда</w:t>
      </w:r>
      <w:r>
        <w:rPr>
          <w:spacing w:val="1"/>
        </w:rPr>
        <w:t> </w:t>
      </w:r>
      <w:r>
        <w:rPr/>
        <w:t>архитек-</w:t>
      </w:r>
      <w:r>
        <w:rPr>
          <w:spacing w:val="-37"/>
        </w:rPr>
        <w:t> </w:t>
      </w:r>
      <w:r>
        <w:rPr/>
        <w:t>турных,</w:t>
      </w:r>
      <w:r>
        <w:rPr>
          <w:spacing w:val="5"/>
        </w:rPr>
        <w:t> </w:t>
      </w:r>
      <w:r>
        <w:rPr/>
        <w:t>конструктивных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технологических</w:t>
      </w:r>
      <w:r>
        <w:rPr>
          <w:spacing w:val="5"/>
        </w:rPr>
        <w:t> </w:t>
      </w:r>
      <w:r>
        <w:rPr/>
        <w:t>вопросов,</w:t>
      </w:r>
      <w:r>
        <w:rPr>
          <w:spacing w:val="5"/>
        </w:rPr>
        <w:t> </w:t>
      </w:r>
      <w:r>
        <w:rPr/>
        <w:t>наличие</w:t>
      </w:r>
      <w:r>
        <w:rPr>
          <w:spacing w:val="5"/>
        </w:rPr>
        <w:t> </w:t>
      </w:r>
      <w:r>
        <w:rPr/>
        <w:t>которых</w:t>
      </w:r>
      <w:r>
        <w:rPr>
          <w:spacing w:val="-37"/>
        </w:rPr>
        <w:t> </w:t>
      </w:r>
      <w:r>
        <w:rPr/>
        <w:t>обусловлено</w:t>
      </w:r>
      <w:r>
        <w:rPr>
          <w:spacing w:val="-8"/>
        </w:rPr>
        <w:t> </w:t>
      </w:r>
      <w:r>
        <w:rPr/>
        <w:t>перечнем</w:t>
      </w:r>
      <w:r>
        <w:rPr>
          <w:spacing w:val="-8"/>
        </w:rPr>
        <w:t> </w:t>
      </w:r>
      <w:r>
        <w:rPr/>
        <w:t>возникающих</w:t>
      </w:r>
      <w:r>
        <w:rPr>
          <w:spacing w:val="-8"/>
        </w:rPr>
        <w:t> </w:t>
      </w:r>
      <w:r>
        <w:rPr/>
        <w:t>проблем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севере.</w:t>
      </w:r>
      <w:r>
        <w:rPr>
          <w:spacing w:val="-8"/>
        </w:rPr>
        <w:t> </w:t>
      </w:r>
      <w:r>
        <w:rPr/>
        <w:t>Успешное</w:t>
      </w:r>
      <w:r>
        <w:rPr>
          <w:spacing w:val="-8"/>
        </w:rPr>
        <w:t> </w:t>
      </w:r>
      <w:r>
        <w:rPr/>
        <w:t>реше-</w:t>
      </w:r>
      <w:r>
        <w:rPr>
          <w:spacing w:val="-37"/>
        </w:rPr>
        <w:t> </w:t>
      </w:r>
      <w:r>
        <w:rPr/>
        <w:t>ние</w:t>
      </w:r>
      <w:r>
        <w:rPr>
          <w:spacing w:val="-10"/>
        </w:rPr>
        <w:t> </w:t>
      </w:r>
      <w:r>
        <w:rPr/>
        <w:t>таковых</w:t>
      </w:r>
      <w:r>
        <w:rPr>
          <w:spacing w:val="-9"/>
        </w:rPr>
        <w:t> </w:t>
      </w:r>
      <w:r>
        <w:rPr/>
        <w:t>напрямую</w:t>
      </w:r>
      <w:r>
        <w:rPr>
          <w:spacing w:val="-10"/>
        </w:rPr>
        <w:t> </w:t>
      </w:r>
      <w:r>
        <w:rPr/>
        <w:t>влияет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перспективы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темпы</w:t>
      </w:r>
      <w:r>
        <w:rPr>
          <w:spacing w:val="-10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региона.</w:t>
      </w:r>
      <w:r>
        <w:rPr>
          <w:spacing w:val="1"/>
        </w:rPr>
        <w:t> </w:t>
      </w:r>
      <w:r>
        <w:rPr/>
        <w:t>Исходя</w:t>
      </w:r>
      <w:r>
        <w:rPr>
          <w:spacing w:val="4"/>
        </w:rPr>
        <w:t> </w:t>
      </w:r>
      <w:r>
        <w:rPr/>
        <w:t>из</w:t>
      </w:r>
      <w:r>
        <w:rPr>
          <w:spacing w:val="5"/>
        </w:rPr>
        <w:t> </w:t>
      </w:r>
      <w:r>
        <w:rPr/>
        <w:t>положений</w:t>
      </w:r>
      <w:r>
        <w:rPr>
          <w:spacing w:val="5"/>
        </w:rPr>
        <w:t> </w:t>
      </w:r>
      <w:r>
        <w:rPr/>
        <w:t>обозначенных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Стратегии</w:t>
      </w:r>
      <w:r>
        <w:rPr>
          <w:spacing w:val="4"/>
        </w:rPr>
        <w:t> </w:t>
      </w:r>
      <w:r>
        <w:rPr/>
        <w:t>развития</w:t>
      </w:r>
      <w:r>
        <w:rPr>
          <w:spacing w:val="5"/>
        </w:rPr>
        <w:t> </w:t>
      </w:r>
      <w:r>
        <w:rPr/>
        <w:t>Арктической</w:t>
      </w:r>
      <w:r>
        <w:rPr>
          <w:spacing w:val="-37"/>
        </w:rPr>
        <w:t> </w:t>
      </w:r>
      <w:r>
        <w:rPr>
          <w:spacing w:val="-2"/>
        </w:rPr>
        <w:t>зоны</w:t>
      </w:r>
      <w:r>
        <w:rPr>
          <w:spacing w:val="-8"/>
        </w:rPr>
        <w:t> </w:t>
      </w:r>
      <w:r>
        <w:rPr>
          <w:spacing w:val="-2"/>
        </w:rPr>
        <w:t>РФ</w:t>
      </w:r>
      <w:r>
        <w:rPr>
          <w:spacing w:val="-8"/>
        </w:rPr>
        <w:t> </w:t>
      </w:r>
      <w:r>
        <w:rPr>
          <w:spacing w:val="-2"/>
        </w:rPr>
        <w:t>далее</w:t>
      </w:r>
      <w:r>
        <w:rPr>
          <w:spacing w:val="-8"/>
        </w:rPr>
        <w:t> </w:t>
      </w:r>
      <w:r>
        <w:rPr>
          <w:spacing w:val="-2"/>
        </w:rPr>
        <w:t>обозначены</w:t>
      </w:r>
      <w:r>
        <w:rPr>
          <w:spacing w:val="-8"/>
        </w:rPr>
        <w:t> </w:t>
      </w:r>
      <w:r>
        <w:rPr>
          <w:spacing w:val="-1"/>
        </w:rPr>
        <w:t>основные</w:t>
      </w:r>
      <w:r>
        <w:rPr>
          <w:spacing w:val="-8"/>
        </w:rPr>
        <w:t> </w:t>
      </w:r>
      <w:r>
        <w:rPr>
          <w:spacing w:val="-1"/>
        </w:rPr>
        <w:t>проблемы,</w:t>
      </w:r>
      <w:r>
        <w:rPr>
          <w:spacing w:val="-8"/>
        </w:rPr>
        <w:t> </w:t>
      </w:r>
      <w:r>
        <w:rPr>
          <w:spacing w:val="-1"/>
        </w:rPr>
        <w:t>существующие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регионе.</w:t>
      </w:r>
      <w:r>
        <w:rPr>
          <w:spacing w:val="-37"/>
        </w:rPr>
        <w:t> </w:t>
      </w:r>
      <w:r>
        <w:rPr>
          <w:spacing w:val="-2"/>
        </w:rPr>
        <w:t>При проектировании в первую очередь </w:t>
      </w:r>
      <w:r>
        <w:rPr>
          <w:spacing w:val="-1"/>
        </w:rPr>
        <w:t>архитектор сталкивается с при-</w:t>
      </w:r>
      <w:r>
        <w:rPr/>
        <w:t> родно-климатическими</w:t>
      </w:r>
      <w:r>
        <w:rPr>
          <w:spacing w:val="-6"/>
        </w:rPr>
        <w:t> </w:t>
      </w:r>
      <w:r>
        <w:rPr/>
        <w:t>факторами:</w:t>
      </w:r>
      <w:r>
        <w:rPr>
          <w:spacing w:val="-5"/>
        </w:rPr>
        <w:t> </w:t>
      </w:r>
      <w:r>
        <w:rPr/>
        <w:t>вечная</w:t>
      </w:r>
      <w:r>
        <w:rPr>
          <w:spacing w:val="-6"/>
        </w:rPr>
        <w:t> </w:t>
      </w:r>
      <w:r>
        <w:rPr/>
        <w:t>мерзлота,</w:t>
      </w:r>
      <w:r>
        <w:rPr>
          <w:spacing w:val="-5"/>
        </w:rPr>
        <w:t> </w:t>
      </w:r>
      <w:r>
        <w:rPr/>
        <w:t>полярная</w:t>
      </w:r>
      <w:r>
        <w:rPr>
          <w:spacing w:val="-5"/>
        </w:rPr>
        <w:t> </w:t>
      </w:r>
      <w:r>
        <w:rPr/>
        <w:t>ночь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по-</w:t>
      </w:r>
      <w:r>
        <w:rPr>
          <w:spacing w:val="-37"/>
        </w:rPr>
        <w:t> </w:t>
      </w:r>
      <w:r>
        <w:rPr/>
        <w:t>лярный</w:t>
      </w:r>
      <w:r>
        <w:rPr>
          <w:spacing w:val="8"/>
        </w:rPr>
        <w:t> </w:t>
      </w:r>
      <w:r>
        <w:rPr/>
        <w:t>день,</w:t>
      </w:r>
      <w:r>
        <w:rPr>
          <w:spacing w:val="8"/>
        </w:rPr>
        <w:t> </w:t>
      </w:r>
      <w:r>
        <w:rPr/>
        <w:t>которые</w:t>
      </w:r>
      <w:r>
        <w:rPr>
          <w:spacing w:val="8"/>
        </w:rPr>
        <w:t> </w:t>
      </w:r>
      <w:r>
        <w:rPr/>
        <w:t>длятся</w:t>
      </w:r>
      <w:r>
        <w:rPr>
          <w:spacing w:val="8"/>
        </w:rPr>
        <w:t> </w:t>
      </w:r>
      <w:r>
        <w:rPr/>
        <w:t>до</w:t>
      </w:r>
      <w:r>
        <w:rPr>
          <w:spacing w:val="9"/>
        </w:rPr>
        <w:t> </w:t>
      </w:r>
      <w:r>
        <w:rPr/>
        <w:t>полугода,</w:t>
      </w:r>
      <w:r>
        <w:rPr>
          <w:spacing w:val="8"/>
        </w:rPr>
        <w:t> </w:t>
      </w:r>
      <w:r>
        <w:rPr/>
        <w:t>низкая</w:t>
      </w:r>
      <w:r>
        <w:rPr>
          <w:spacing w:val="8"/>
        </w:rPr>
        <w:t> </w:t>
      </w:r>
      <w:r>
        <w:rPr/>
        <w:t>температура</w:t>
      </w:r>
      <w:r>
        <w:rPr>
          <w:spacing w:val="8"/>
        </w:rPr>
        <w:t> </w:t>
      </w:r>
      <w:r>
        <w:rPr/>
        <w:t>воздуха,</w:t>
      </w:r>
      <w:r>
        <w:rPr>
          <w:spacing w:val="1"/>
        </w:rPr>
        <w:t> </w:t>
      </w:r>
      <w:r>
        <w:rPr/>
        <w:t>вечномерзлые</w:t>
      </w:r>
      <w:r>
        <w:rPr>
          <w:spacing w:val="-8"/>
        </w:rPr>
        <w:t> </w:t>
      </w:r>
      <w:r>
        <w:rPr/>
        <w:t>грунты,</w:t>
      </w:r>
      <w:r>
        <w:rPr>
          <w:spacing w:val="-7"/>
        </w:rPr>
        <w:t> </w:t>
      </w:r>
      <w:r>
        <w:rPr/>
        <w:t>частые</w:t>
      </w:r>
      <w:r>
        <w:rPr>
          <w:spacing w:val="-7"/>
        </w:rPr>
        <w:t> </w:t>
      </w:r>
      <w:r>
        <w:rPr/>
        <w:t>магнитные</w:t>
      </w:r>
      <w:r>
        <w:rPr>
          <w:spacing w:val="-7"/>
        </w:rPr>
        <w:t> </w:t>
      </w:r>
      <w:r>
        <w:rPr/>
        <w:t>бури,</w:t>
      </w:r>
      <w:r>
        <w:rPr>
          <w:spacing w:val="-8"/>
        </w:rPr>
        <w:t> </w:t>
      </w:r>
      <w:r>
        <w:rPr/>
        <w:t>повышенная</w:t>
      </w:r>
      <w:r>
        <w:rPr>
          <w:spacing w:val="-7"/>
        </w:rPr>
        <w:t> </w:t>
      </w:r>
      <w:r>
        <w:rPr/>
        <w:t>космическая</w:t>
      </w:r>
      <w:r>
        <w:rPr>
          <w:spacing w:val="-37"/>
        </w:rPr>
        <w:t> </w:t>
      </w:r>
      <w:r>
        <w:rPr>
          <w:spacing w:val="-1"/>
        </w:rPr>
        <w:t>радиация,</w:t>
      </w:r>
      <w:r>
        <w:rPr>
          <w:spacing w:val="-9"/>
        </w:rPr>
        <w:t> </w:t>
      </w:r>
      <w:r>
        <w:rPr>
          <w:spacing w:val="-1"/>
        </w:rPr>
        <w:t>сильные</w:t>
      </w:r>
      <w:r>
        <w:rPr>
          <w:spacing w:val="-9"/>
        </w:rPr>
        <w:t> </w:t>
      </w:r>
      <w:r>
        <w:rPr>
          <w:spacing w:val="-1"/>
        </w:rPr>
        <w:t>ветры,</w:t>
      </w:r>
      <w:r>
        <w:rPr>
          <w:spacing w:val="-9"/>
        </w:rPr>
        <w:t> </w:t>
      </w:r>
      <w:r>
        <w:rPr>
          <w:spacing w:val="-1"/>
        </w:rPr>
        <w:t>обильные</w:t>
      </w:r>
      <w:r>
        <w:rPr>
          <w:spacing w:val="-9"/>
        </w:rPr>
        <w:t> </w:t>
      </w:r>
      <w:r>
        <w:rPr>
          <w:spacing w:val="-1"/>
        </w:rPr>
        <w:t>снегопады,</w:t>
      </w:r>
      <w:r>
        <w:rPr>
          <w:spacing w:val="-8"/>
        </w:rPr>
        <w:t> </w:t>
      </w:r>
      <w:r>
        <w:rPr/>
        <w:t>«низкое»</w:t>
      </w:r>
      <w:r>
        <w:rPr>
          <w:spacing w:val="-9"/>
        </w:rPr>
        <w:t> </w:t>
      </w:r>
      <w:r>
        <w:rPr/>
        <w:t>солнце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летний</w:t>
      </w:r>
      <w:r>
        <w:rPr>
          <w:spacing w:val="1"/>
        </w:rPr>
        <w:t> </w:t>
      </w:r>
      <w:r>
        <w:rPr/>
        <w:t>период,</w:t>
      </w:r>
      <w:r>
        <w:rPr>
          <w:spacing w:val="4"/>
        </w:rPr>
        <w:t> </w:t>
      </w:r>
      <w:r>
        <w:rPr/>
        <w:t>плотные</w:t>
      </w:r>
      <w:r>
        <w:rPr>
          <w:spacing w:val="5"/>
        </w:rPr>
        <w:t> </w:t>
      </w:r>
      <w:r>
        <w:rPr/>
        <w:t>туманы,</w:t>
      </w:r>
      <w:r>
        <w:rPr>
          <w:spacing w:val="4"/>
        </w:rPr>
        <w:t> </w:t>
      </w:r>
      <w:r>
        <w:rPr/>
        <w:t>однообразные</w:t>
      </w:r>
      <w:r>
        <w:rPr>
          <w:spacing w:val="5"/>
        </w:rPr>
        <w:t> </w:t>
      </w:r>
      <w:r>
        <w:rPr/>
        <w:t>арктические</w:t>
      </w:r>
      <w:r>
        <w:rPr>
          <w:spacing w:val="4"/>
        </w:rPr>
        <w:t> </w:t>
      </w:r>
      <w:r>
        <w:rPr/>
        <w:t>пустыни</w:t>
      </w:r>
      <w:r>
        <w:rPr>
          <w:spacing w:val="5"/>
        </w:rPr>
        <w:t> </w:t>
      </w:r>
      <w:r>
        <w:rPr/>
        <w:t>и</w:t>
      </w:r>
      <w:r>
        <w:rPr>
          <w:spacing w:val="2"/>
        </w:rPr>
        <w:t> </w:t>
      </w:r>
      <w:r>
        <w:rPr/>
        <w:t>тундры,</w:t>
      </w:r>
      <w:r>
        <w:rPr>
          <w:spacing w:val="-37"/>
        </w:rPr>
        <w:t> </w:t>
      </w:r>
      <w:r>
        <w:rPr/>
        <w:t>скудность</w:t>
      </w:r>
      <w:r>
        <w:rPr>
          <w:spacing w:val="9"/>
        </w:rPr>
        <w:t> </w:t>
      </w:r>
      <w:r>
        <w:rPr/>
        <w:t>растительного</w:t>
      </w:r>
      <w:r>
        <w:rPr>
          <w:spacing w:val="10"/>
        </w:rPr>
        <w:t> </w:t>
      </w:r>
      <w:r>
        <w:rPr/>
        <w:t>мира,</w:t>
      </w:r>
      <w:r>
        <w:rPr>
          <w:spacing w:val="10"/>
        </w:rPr>
        <w:t> </w:t>
      </w:r>
      <w:r>
        <w:rPr/>
        <w:t>недостаток</w:t>
      </w:r>
      <w:r>
        <w:rPr>
          <w:spacing w:val="9"/>
        </w:rPr>
        <w:t> </w:t>
      </w:r>
      <w:r>
        <w:rPr/>
        <w:t>питательных</w:t>
      </w:r>
      <w:r>
        <w:rPr>
          <w:spacing w:val="10"/>
        </w:rPr>
        <w:t> </w:t>
      </w:r>
      <w:r>
        <w:rPr/>
        <w:t>веществ</w:t>
      </w:r>
      <w:r>
        <w:rPr>
          <w:spacing w:val="10"/>
        </w:rPr>
        <w:t> </w:t>
      </w:r>
      <w:r>
        <w:rPr/>
        <w:t>в</w:t>
      </w:r>
      <w:r>
        <w:rPr>
          <w:spacing w:val="7"/>
        </w:rPr>
        <w:t> </w:t>
      </w:r>
      <w:r>
        <w:rPr/>
        <w:t>воде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др.</w:t>
      </w:r>
      <w:r>
        <w:rPr>
          <w:spacing w:val="5"/>
        </w:rPr>
        <w:t> </w:t>
      </w:r>
      <w:r>
        <w:rPr/>
        <w:t>Экстремальные</w:t>
      </w:r>
      <w:r>
        <w:rPr>
          <w:spacing w:val="5"/>
        </w:rPr>
        <w:t> </w:t>
      </w:r>
      <w:r>
        <w:rPr/>
        <w:t>условия</w:t>
      </w:r>
      <w:r>
        <w:rPr>
          <w:spacing w:val="5"/>
        </w:rPr>
        <w:t> </w:t>
      </w:r>
      <w:r>
        <w:rPr/>
        <w:t>Арктики</w:t>
      </w:r>
      <w:r>
        <w:rPr>
          <w:spacing w:val="5"/>
        </w:rPr>
        <w:t> </w:t>
      </w:r>
      <w:r>
        <w:rPr/>
        <w:t>создают</w:t>
      </w:r>
      <w:r>
        <w:rPr>
          <w:spacing w:val="5"/>
        </w:rPr>
        <w:t> </w:t>
      </w:r>
      <w:r>
        <w:rPr/>
        <w:t>сложности</w:t>
      </w:r>
      <w:r>
        <w:rPr>
          <w:spacing w:val="5"/>
        </w:rPr>
        <w:t> </w:t>
      </w:r>
      <w:r>
        <w:rPr/>
        <w:t>при</w:t>
      </w:r>
      <w:r>
        <w:rPr>
          <w:spacing w:val="5"/>
        </w:rPr>
        <w:t> </w:t>
      </w:r>
      <w:r>
        <w:rPr/>
        <w:t>проекти-</w:t>
      </w:r>
      <w:r>
        <w:rPr>
          <w:spacing w:val="-37"/>
        </w:rPr>
        <w:t> </w:t>
      </w:r>
      <w:r>
        <w:rPr/>
        <w:t>ровании объектов, которые приводят к исключению возможности тради-</w:t>
      </w:r>
      <w:r>
        <w:rPr>
          <w:spacing w:val="-37"/>
        </w:rPr>
        <w:t> </w:t>
      </w:r>
      <w:r>
        <w:rPr>
          <w:spacing w:val="-2"/>
        </w:rPr>
        <w:t>ционного строительства, удорожанию </w:t>
      </w:r>
      <w:r>
        <w:rPr>
          <w:spacing w:val="-1"/>
        </w:rPr>
        <w:t>строительных процессов, поломкам</w:t>
      </w:r>
      <w:r>
        <w:rPr>
          <w:spacing w:val="-37"/>
        </w:rPr>
        <w:t> </w:t>
      </w:r>
      <w:r>
        <w:rPr>
          <w:spacing w:val="-2"/>
        </w:rPr>
        <w:t>инженерных</w:t>
      </w:r>
      <w:r>
        <w:rPr>
          <w:spacing w:val="-8"/>
        </w:rPr>
        <w:t> </w:t>
      </w:r>
      <w:r>
        <w:rPr>
          <w:spacing w:val="-1"/>
        </w:rPr>
        <w:t>систем,</w:t>
      </w:r>
      <w:r>
        <w:rPr>
          <w:spacing w:val="-8"/>
        </w:rPr>
        <w:t> </w:t>
      </w:r>
      <w:r>
        <w:rPr>
          <w:spacing w:val="-1"/>
        </w:rPr>
        <w:t>разрушению</w:t>
      </w:r>
      <w:r>
        <w:rPr>
          <w:spacing w:val="-8"/>
        </w:rPr>
        <w:t> </w:t>
      </w:r>
      <w:r>
        <w:rPr>
          <w:spacing w:val="-1"/>
        </w:rPr>
        <w:t>элементов</w:t>
      </w:r>
      <w:r>
        <w:rPr>
          <w:spacing w:val="-8"/>
        </w:rPr>
        <w:t> </w:t>
      </w:r>
      <w:r>
        <w:rPr>
          <w:spacing w:val="-1"/>
        </w:rPr>
        <w:t>зданий.</w:t>
      </w:r>
      <w:r>
        <w:rPr>
          <w:spacing w:val="-9"/>
        </w:rPr>
        <w:t> </w:t>
      </w:r>
      <w:r>
        <w:rPr>
          <w:spacing w:val="-1"/>
        </w:rPr>
        <w:t>Возникает</w:t>
      </w:r>
      <w:r>
        <w:rPr>
          <w:spacing w:val="-7"/>
        </w:rPr>
        <w:t> </w:t>
      </w:r>
      <w:r>
        <w:rPr>
          <w:spacing w:val="-1"/>
        </w:rPr>
        <w:t>необходи-</w:t>
      </w:r>
    </w:p>
    <w:p>
      <w:pPr>
        <w:pStyle w:val="BodyText"/>
        <w:spacing w:line="172" w:lineRule="exact"/>
        <w:ind w:left="173"/>
        <w:jc w:val="both"/>
      </w:pPr>
      <w:r>
        <w:rPr/>
        <w:t>мость</w:t>
      </w:r>
      <w:r>
        <w:rPr>
          <w:spacing w:val="-3"/>
        </w:rPr>
        <w:t> </w:t>
      </w:r>
      <w:r>
        <w:rPr/>
        <w:t>применения</w:t>
      </w:r>
      <w:r>
        <w:rPr>
          <w:spacing w:val="-4"/>
        </w:rPr>
        <w:t> </w:t>
      </w:r>
      <w:r>
        <w:rPr/>
        <w:t>уникальных</w:t>
      </w:r>
      <w:r>
        <w:rPr>
          <w:spacing w:val="-2"/>
        </w:rPr>
        <w:t> </w:t>
      </w:r>
      <w:r>
        <w:rPr/>
        <w:t>технологий</w:t>
      </w:r>
      <w:r>
        <w:rPr>
          <w:spacing w:val="-3"/>
        </w:rPr>
        <w:t> </w:t>
      </w:r>
      <w:r>
        <w:rPr/>
        <w:t>строительства.</w:t>
      </w:r>
    </w:p>
    <w:p>
      <w:pPr>
        <w:pStyle w:val="BodyText"/>
        <w:spacing w:line="235" w:lineRule="auto" w:before="1"/>
        <w:ind w:left="173" w:firstLine="283"/>
        <w:jc w:val="both"/>
      </w:pPr>
      <w:r>
        <w:rPr>
          <w:w w:val="95"/>
        </w:rPr>
        <w:t>Богатый этно-культурный состав Арктики диктует необходимость адап-</w:t>
      </w:r>
      <w:r>
        <w:rPr>
          <w:spacing w:val="-35"/>
          <w:w w:val="95"/>
        </w:rPr>
        <w:t> </w:t>
      </w:r>
      <w:r>
        <w:rPr>
          <w:spacing w:val="-1"/>
        </w:rPr>
        <w:t>тации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7"/>
        </w:rPr>
        <w:t> </w:t>
      </w:r>
      <w:r>
        <w:rPr>
          <w:spacing w:val="-1"/>
        </w:rPr>
        <w:t>только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климатическим</w:t>
      </w:r>
      <w:r>
        <w:rPr>
          <w:spacing w:val="-7"/>
        </w:rPr>
        <w:t> </w:t>
      </w:r>
      <w:r>
        <w:rPr>
          <w:spacing w:val="-1"/>
        </w:rPr>
        <w:t>особенностям</w:t>
      </w:r>
      <w:r>
        <w:rPr>
          <w:spacing w:val="-8"/>
        </w:rPr>
        <w:t> </w:t>
      </w:r>
      <w:r>
        <w:rPr/>
        <w:t>Севера,</w:t>
      </w:r>
      <w:r>
        <w:rPr>
          <w:spacing w:val="-7"/>
        </w:rPr>
        <w:t> </w:t>
      </w:r>
      <w:r>
        <w:rPr/>
        <w:t>но</w:t>
      </w:r>
      <w:r>
        <w:rPr>
          <w:spacing w:val="-8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немало-</w:t>
      </w:r>
      <w:r>
        <w:rPr>
          <w:spacing w:val="-38"/>
        </w:rPr>
        <w:t> </w:t>
      </w:r>
      <w:r>
        <w:rPr/>
        <w:t>важным является вопрос комфортной жизнедеятельности человека, даже</w:t>
      </w:r>
      <w:r>
        <w:rPr>
          <w:spacing w:val="-37"/>
        </w:rPr>
        <w:t> </w:t>
      </w:r>
      <w:r>
        <w:rPr/>
        <w:t>в</w:t>
      </w:r>
      <w:r>
        <w:rPr>
          <w:spacing w:val="-2"/>
        </w:rPr>
        <w:t> </w:t>
      </w:r>
      <w:r>
        <w:rPr/>
        <w:t>небольших населенных пунктах [3].</w:t>
      </w:r>
    </w:p>
    <w:p>
      <w:pPr>
        <w:pStyle w:val="BodyText"/>
        <w:spacing w:line="235" w:lineRule="auto"/>
        <w:ind w:left="173" w:right="1" w:firstLine="283"/>
        <w:jc w:val="right"/>
      </w:pPr>
      <w:r>
        <w:rPr>
          <w:w w:val="95"/>
        </w:rPr>
        <w:t>Помимо</w:t>
      </w:r>
      <w:r>
        <w:rPr>
          <w:spacing w:val="12"/>
          <w:w w:val="95"/>
        </w:rPr>
        <w:t> </w:t>
      </w:r>
      <w:r>
        <w:rPr>
          <w:w w:val="95"/>
        </w:rPr>
        <w:t>вышесказанного</w:t>
      </w:r>
      <w:r>
        <w:rPr>
          <w:spacing w:val="13"/>
          <w:w w:val="95"/>
        </w:rPr>
        <w:t> </w:t>
      </w:r>
      <w:r>
        <w:rPr>
          <w:w w:val="95"/>
        </w:rPr>
        <w:t>большое</w:t>
      </w:r>
      <w:r>
        <w:rPr>
          <w:spacing w:val="13"/>
          <w:w w:val="95"/>
        </w:rPr>
        <w:t> </w:t>
      </w:r>
      <w:r>
        <w:rPr>
          <w:w w:val="95"/>
        </w:rPr>
        <w:t>значение</w:t>
      </w:r>
      <w:r>
        <w:rPr>
          <w:spacing w:val="13"/>
          <w:w w:val="95"/>
        </w:rPr>
        <w:t> </w:t>
      </w:r>
      <w:r>
        <w:rPr>
          <w:w w:val="95"/>
        </w:rPr>
        <w:t>имеет</w:t>
      </w:r>
      <w:r>
        <w:rPr>
          <w:spacing w:val="13"/>
          <w:w w:val="95"/>
        </w:rPr>
        <w:t> </w:t>
      </w:r>
      <w:r>
        <w:rPr>
          <w:w w:val="95"/>
        </w:rPr>
        <w:t>уникальная</w:t>
      </w:r>
      <w:r>
        <w:rPr>
          <w:spacing w:val="13"/>
          <w:w w:val="95"/>
        </w:rPr>
        <w:t> </w:t>
      </w:r>
      <w:r>
        <w:rPr>
          <w:w w:val="95"/>
        </w:rPr>
        <w:t>хрупкая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экосистема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окружающая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живущего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здесь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человека</w:t>
      </w:r>
      <w:r>
        <w:rPr>
          <w:spacing w:val="-6"/>
          <w:w w:val="95"/>
        </w:rPr>
        <w:t> </w:t>
      </w:r>
      <w:r>
        <w:rPr>
          <w:w w:val="95"/>
        </w:rPr>
        <w:t>дикая</w:t>
      </w:r>
      <w:r>
        <w:rPr>
          <w:spacing w:val="-6"/>
          <w:w w:val="95"/>
        </w:rPr>
        <w:t> </w:t>
      </w:r>
      <w:r>
        <w:rPr>
          <w:w w:val="95"/>
        </w:rPr>
        <w:t>среда,</w:t>
      </w:r>
      <w:r>
        <w:rPr>
          <w:spacing w:val="-7"/>
          <w:w w:val="95"/>
        </w:rPr>
        <w:t> </w:t>
      </w:r>
      <w:r>
        <w:rPr>
          <w:w w:val="95"/>
        </w:rPr>
        <w:t>которая</w:t>
      </w:r>
      <w:r>
        <w:rPr>
          <w:spacing w:val="-6"/>
          <w:w w:val="95"/>
        </w:rPr>
        <w:t> </w:t>
      </w:r>
      <w:r>
        <w:rPr>
          <w:w w:val="95"/>
        </w:rPr>
        <w:t>при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этом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может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нести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смертельную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угрозу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для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жизни.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При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проектировании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аркти-</w:t>
      </w:r>
      <w:r>
        <w:rPr>
          <w:spacing w:val="-35"/>
          <w:w w:val="95"/>
        </w:rPr>
        <w:t> </w:t>
      </w:r>
      <w:r>
        <w:rPr>
          <w:w w:val="95"/>
        </w:rPr>
        <w:t>ческих</w:t>
      </w:r>
      <w:r>
        <w:rPr>
          <w:spacing w:val="11"/>
          <w:w w:val="95"/>
        </w:rPr>
        <w:t> </w:t>
      </w:r>
      <w:r>
        <w:rPr>
          <w:w w:val="95"/>
        </w:rPr>
        <w:t>объектов</w:t>
      </w:r>
      <w:r>
        <w:rPr>
          <w:spacing w:val="11"/>
          <w:w w:val="95"/>
        </w:rPr>
        <w:t> </w:t>
      </w:r>
      <w:r>
        <w:rPr>
          <w:w w:val="95"/>
        </w:rPr>
        <w:t>обязательно</w:t>
      </w:r>
      <w:r>
        <w:rPr>
          <w:spacing w:val="11"/>
          <w:w w:val="95"/>
        </w:rPr>
        <w:t> </w:t>
      </w:r>
      <w:r>
        <w:rPr>
          <w:w w:val="95"/>
        </w:rPr>
        <w:t>важно</w:t>
      </w:r>
      <w:r>
        <w:rPr>
          <w:spacing w:val="11"/>
          <w:w w:val="95"/>
        </w:rPr>
        <w:t> </w:t>
      </w:r>
      <w:r>
        <w:rPr>
          <w:w w:val="95"/>
        </w:rPr>
        <w:t>закладывать</w:t>
      </w:r>
      <w:r>
        <w:rPr>
          <w:spacing w:val="11"/>
          <w:w w:val="95"/>
        </w:rPr>
        <w:t> </w:t>
      </w:r>
      <w:r>
        <w:rPr>
          <w:w w:val="95"/>
        </w:rPr>
        <w:t>в</w:t>
      </w:r>
      <w:r>
        <w:rPr>
          <w:spacing w:val="11"/>
          <w:w w:val="95"/>
        </w:rPr>
        <w:t> </w:t>
      </w:r>
      <w:r>
        <w:rPr>
          <w:w w:val="95"/>
        </w:rPr>
        <w:t>перспективе</w:t>
      </w:r>
      <w:r>
        <w:rPr>
          <w:spacing w:val="11"/>
          <w:w w:val="95"/>
        </w:rPr>
        <w:t> </w:t>
      </w:r>
      <w:r>
        <w:rPr>
          <w:w w:val="95"/>
        </w:rPr>
        <w:t>сохранение</w:t>
      </w:r>
      <w:r>
        <w:rPr>
          <w:spacing w:val="-35"/>
          <w:w w:val="95"/>
        </w:rPr>
        <w:t> </w:t>
      </w:r>
      <w:r>
        <w:rPr>
          <w:w w:val="95"/>
        </w:rPr>
        <w:t>баланса</w:t>
      </w:r>
      <w:r>
        <w:rPr>
          <w:spacing w:val="5"/>
          <w:w w:val="95"/>
        </w:rPr>
        <w:t> </w:t>
      </w:r>
      <w:r>
        <w:rPr>
          <w:w w:val="95"/>
        </w:rPr>
        <w:t>архитектуры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живой</w:t>
      </w:r>
      <w:r>
        <w:rPr>
          <w:spacing w:val="5"/>
          <w:w w:val="95"/>
        </w:rPr>
        <w:t> </w:t>
      </w:r>
      <w:r>
        <w:rPr>
          <w:w w:val="95"/>
        </w:rPr>
        <w:t>природы.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прошлом</w:t>
      </w:r>
      <w:r>
        <w:rPr>
          <w:spacing w:val="5"/>
          <w:w w:val="95"/>
        </w:rPr>
        <w:t> </w:t>
      </w:r>
      <w:r>
        <w:rPr>
          <w:w w:val="95"/>
        </w:rPr>
        <w:t>веке,</w:t>
      </w:r>
      <w:r>
        <w:rPr>
          <w:spacing w:val="5"/>
          <w:w w:val="95"/>
        </w:rPr>
        <w:t> </w:t>
      </w:r>
      <w:r>
        <w:rPr>
          <w:w w:val="95"/>
        </w:rPr>
        <w:t>во</w:t>
      </w:r>
      <w:r>
        <w:rPr>
          <w:spacing w:val="5"/>
          <w:w w:val="95"/>
        </w:rPr>
        <w:t> </w:t>
      </w:r>
      <w:r>
        <w:rPr>
          <w:w w:val="95"/>
        </w:rPr>
        <w:t>время</w:t>
      </w:r>
      <w:r>
        <w:rPr>
          <w:spacing w:val="6"/>
          <w:w w:val="95"/>
        </w:rPr>
        <w:t> </w:t>
      </w:r>
      <w:r>
        <w:rPr>
          <w:w w:val="95"/>
        </w:rPr>
        <w:t>развития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активной хозяйственной </w:t>
      </w:r>
      <w:r>
        <w:rPr>
          <w:w w:val="95"/>
        </w:rPr>
        <w:t>деятельности развернулся бурный процесс развития</w:t>
      </w:r>
      <w:r>
        <w:rPr>
          <w:spacing w:val="-35"/>
          <w:w w:val="95"/>
        </w:rPr>
        <w:t> </w:t>
      </w:r>
      <w:r>
        <w:rPr>
          <w:w w:val="95"/>
        </w:rPr>
        <w:t>промышленности и строительства в данном регионе нашей страны. Он осно-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вывался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на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работе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Главного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управления</w:t>
      </w:r>
      <w:r>
        <w:rPr>
          <w:spacing w:val="-6"/>
          <w:w w:val="95"/>
        </w:rPr>
        <w:t> </w:t>
      </w:r>
      <w:r>
        <w:rPr>
          <w:w w:val="95"/>
        </w:rPr>
        <w:t>Северного</w:t>
      </w:r>
      <w:r>
        <w:rPr>
          <w:spacing w:val="-6"/>
          <w:w w:val="95"/>
        </w:rPr>
        <w:t> </w:t>
      </w:r>
      <w:r>
        <w:rPr>
          <w:w w:val="95"/>
        </w:rPr>
        <w:t>морского</w:t>
      </w:r>
      <w:r>
        <w:rPr>
          <w:spacing w:val="-7"/>
          <w:w w:val="95"/>
        </w:rPr>
        <w:t> </w:t>
      </w:r>
      <w:r>
        <w:rPr>
          <w:w w:val="95"/>
        </w:rPr>
        <w:t>пути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6"/>
          <w:w w:val="95"/>
        </w:rPr>
        <w:t> </w:t>
      </w:r>
      <w:r>
        <w:rPr>
          <w:w w:val="95"/>
        </w:rPr>
        <w:t>Главного</w:t>
      </w:r>
      <w:r>
        <w:rPr>
          <w:spacing w:val="1"/>
          <w:w w:val="95"/>
        </w:rPr>
        <w:t> </w:t>
      </w:r>
      <w:r>
        <w:rPr>
          <w:w w:val="90"/>
        </w:rPr>
        <w:t>управления</w:t>
      </w:r>
      <w:r>
        <w:rPr>
          <w:spacing w:val="3"/>
          <w:w w:val="90"/>
        </w:rPr>
        <w:t> </w:t>
      </w:r>
      <w:r>
        <w:rPr>
          <w:w w:val="90"/>
        </w:rPr>
        <w:t>лагерей</w:t>
      </w:r>
      <w:r>
        <w:rPr>
          <w:spacing w:val="3"/>
          <w:w w:val="90"/>
        </w:rPr>
        <w:t> </w:t>
      </w:r>
      <w:r>
        <w:rPr>
          <w:w w:val="90"/>
        </w:rPr>
        <w:t>[4]</w:t>
      </w:r>
      <w:r>
        <w:rPr>
          <w:spacing w:val="4"/>
          <w:w w:val="90"/>
        </w:rPr>
        <w:t> </w:t>
      </w:r>
      <w:r>
        <w:rPr>
          <w:w w:val="90"/>
        </w:rPr>
        <w:t>и</w:t>
      </w:r>
      <w:r>
        <w:rPr>
          <w:spacing w:val="4"/>
          <w:w w:val="90"/>
        </w:rPr>
        <w:t> </w:t>
      </w:r>
      <w:r>
        <w:rPr>
          <w:w w:val="90"/>
        </w:rPr>
        <w:t>нанес</w:t>
      </w:r>
      <w:r>
        <w:rPr>
          <w:spacing w:val="3"/>
          <w:w w:val="90"/>
        </w:rPr>
        <w:t> </w:t>
      </w:r>
      <w:r>
        <w:rPr>
          <w:w w:val="90"/>
        </w:rPr>
        <w:t>весомый</w:t>
      </w:r>
      <w:r>
        <w:rPr>
          <w:spacing w:val="3"/>
          <w:w w:val="90"/>
        </w:rPr>
        <w:t> </w:t>
      </w:r>
      <w:r>
        <w:rPr>
          <w:w w:val="90"/>
        </w:rPr>
        <w:t>ущерб</w:t>
      </w:r>
      <w:r>
        <w:rPr>
          <w:spacing w:val="3"/>
          <w:w w:val="90"/>
        </w:rPr>
        <w:t> </w:t>
      </w:r>
      <w:r>
        <w:rPr>
          <w:w w:val="90"/>
        </w:rPr>
        <w:t>природной</w:t>
      </w:r>
      <w:r>
        <w:rPr>
          <w:spacing w:val="4"/>
          <w:w w:val="90"/>
        </w:rPr>
        <w:t> </w:t>
      </w:r>
      <w:r>
        <w:rPr>
          <w:w w:val="90"/>
        </w:rPr>
        <w:t>целостности</w:t>
      </w:r>
      <w:r>
        <w:rPr>
          <w:spacing w:val="4"/>
          <w:w w:val="90"/>
        </w:rPr>
        <w:t> </w:t>
      </w:r>
      <w:r>
        <w:rPr>
          <w:w w:val="90"/>
        </w:rPr>
        <w:t>Севера.</w:t>
      </w:r>
      <w:r>
        <w:rPr>
          <w:spacing w:val="1"/>
          <w:w w:val="90"/>
        </w:rPr>
        <w:t> </w:t>
      </w:r>
      <w:r>
        <w:rPr/>
        <w:t>Несмотря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то</w:t>
      </w:r>
      <w:r>
        <w:rPr>
          <w:spacing w:val="5"/>
        </w:rPr>
        <w:t> </w:t>
      </w:r>
      <w:r>
        <w:rPr/>
        <w:t>что</w:t>
      </w:r>
      <w:r>
        <w:rPr>
          <w:spacing w:val="5"/>
        </w:rPr>
        <w:t> </w:t>
      </w:r>
      <w:r>
        <w:rPr/>
        <w:t>вопрос</w:t>
      </w:r>
      <w:r>
        <w:rPr>
          <w:spacing w:val="6"/>
        </w:rPr>
        <w:t> </w:t>
      </w:r>
      <w:r>
        <w:rPr/>
        <w:t>проектирования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Крайнем</w:t>
      </w:r>
      <w:r>
        <w:rPr>
          <w:spacing w:val="5"/>
        </w:rPr>
        <w:t> </w:t>
      </w:r>
      <w:r>
        <w:rPr/>
        <w:t>Севере</w:t>
      </w:r>
      <w:r>
        <w:rPr>
          <w:spacing w:val="5"/>
        </w:rPr>
        <w:t> </w:t>
      </w:r>
      <w:r>
        <w:rPr/>
        <w:t>еще</w:t>
      </w:r>
      <w:r>
        <w:rPr>
          <w:spacing w:val="1"/>
        </w:rPr>
        <w:t> </w:t>
      </w:r>
      <w:r>
        <w:rPr>
          <w:spacing w:val="-1"/>
        </w:rPr>
        <w:t>активно</w:t>
      </w:r>
      <w:r>
        <w:rPr>
          <w:spacing w:val="-9"/>
        </w:rPr>
        <w:t> </w:t>
      </w:r>
      <w:r>
        <w:rPr>
          <w:spacing w:val="-1"/>
        </w:rPr>
        <w:t>изучается,</w:t>
      </w:r>
      <w:r>
        <w:rPr>
          <w:spacing w:val="-8"/>
        </w:rPr>
        <w:t> </w:t>
      </w:r>
      <w:r>
        <w:rPr>
          <w:spacing w:val="-1"/>
        </w:rPr>
        <w:t>уже</w:t>
      </w:r>
      <w:r>
        <w:rPr>
          <w:spacing w:val="-8"/>
        </w:rPr>
        <w:t> </w:t>
      </w:r>
      <w:r>
        <w:rPr>
          <w:spacing w:val="-1"/>
        </w:rPr>
        <w:t>существует</w:t>
      </w:r>
      <w:r>
        <w:rPr>
          <w:spacing w:val="-8"/>
        </w:rPr>
        <w:t> </w:t>
      </w:r>
      <w:r>
        <w:rPr>
          <w:spacing w:val="-1"/>
        </w:rPr>
        <w:t>ряд</w:t>
      </w:r>
      <w:r>
        <w:rPr>
          <w:spacing w:val="-8"/>
        </w:rPr>
        <w:t> </w:t>
      </w:r>
      <w:r>
        <w:rPr>
          <w:spacing w:val="-1"/>
        </w:rPr>
        <w:t>проектов,</w:t>
      </w:r>
      <w:r>
        <w:rPr>
          <w:spacing w:val="-9"/>
        </w:rPr>
        <w:t> </w:t>
      </w:r>
      <w:r>
        <w:rPr>
          <w:spacing w:val="-1"/>
        </w:rPr>
        <w:t>предлагающих</w:t>
      </w:r>
      <w:r>
        <w:rPr>
          <w:spacing w:val="-8"/>
        </w:rPr>
        <w:t> </w:t>
      </w:r>
      <w:r>
        <w:rPr/>
        <w:t>уникаль-</w:t>
      </w:r>
      <w:r>
        <w:rPr>
          <w:spacing w:val="-37"/>
        </w:rPr>
        <w:t> </w:t>
      </w:r>
      <w:r>
        <w:rPr/>
        <w:t>ные</w:t>
      </w:r>
      <w:r>
        <w:rPr>
          <w:spacing w:val="-10"/>
        </w:rPr>
        <w:t> </w:t>
      </w:r>
      <w:r>
        <w:rPr/>
        <w:t>решения,</w:t>
      </w:r>
      <w:r>
        <w:rPr>
          <w:spacing w:val="-10"/>
        </w:rPr>
        <w:t> </w:t>
      </w:r>
      <w:r>
        <w:rPr/>
        <w:t>изучая</w:t>
      </w:r>
      <w:r>
        <w:rPr>
          <w:spacing w:val="-10"/>
        </w:rPr>
        <w:t> </w:t>
      </w:r>
      <w:r>
        <w:rPr/>
        <w:t>которые,</w:t>
      </w:r>
      <w:r>
        <w:rPr>
          <w:spacing w:val="-9"/>
        </w:rPr>
        <w:t> </w:t>
      </w:r>
      <w:r>
        <w:rPr/>
        <w:t>можно</w:t>
      </w:r>
      <w:r>
        <w:rPr>
          <w:spacing w:val="-10"/>
        </w:rPr>
        <w:t> </w:t>
      </w:r>
      <w:r>
        <w:rPr/>
        <w:t>выявить</w:t>
      </w:r>
      <w:r>
        <w:rPr>
          <w:spacing w:val="-10"/>
        </w:rPr>
        <w:t> </w:t>
      </w:r>
      <w:r>
        <w:rPr/>
        <w:t>основные</w:t>
      </w:r>
      <w:r>
        <w:rPr>
          <w:spacing w:val="-9"/>
        </w:rPr>
        <w:t> </w:t>
      </w:r>
      <w:r>
        <w:rPr/>
        <w:t>принципы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про-</w:t>
      </w:r>
    </w:p>
    <w:p>
      <w:pPr>
        <w:pStyle w:val="BodyText"/>
        <w:spacing w:line="175" w:lineRule="exact"/>
        <w:ind w:left="173"/>
        <w:jc w:val="both"/>
      </w:pPr>
      <w:r>
        <w:rPr/>
        <w:t>ектировании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данном</w:t>
      </w:r>
      <w:r>
        <w:rPr>
          <w:spacing w:val="-2"/>
        </w:rPr>
        <w:t> </w:t>
      </w:r>
      <w:r>
        <w:rPr/>
        <w:t>регионе.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80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Объемно-пространственные</w:t>
      </w:r>
      <w:r>
        <w:rPr>
          <w:spacing w:val="-5"/>
          <w:sz w:val="16"/>
        </w:rPr>
        <w:t> </w:t>
      </w:r>
      <w:r>
        <w:rPr>
          <w:sz w:val="16"/>
        </w:rPr>
        <w:t>решения</w:t>
      </w:r>
    </w:p>
    <w:p>
      <w:pPr>
        <w:pStyle w:val="BodyText"/>
        <w:spacing w:line="235" w:lineRule="auto"/>
        <w:ind w:left="173" w:firstLine="283"/>
        <w:jc w:val="both"/>
      </w:pPr>
      <w:r>
        <w:rPr/>
        <w:t>Помещения компактно организованы, минимизирована площадь по-</w:t>
      </w:r>
      <w:r>
        <w:rPr>
          <w:spacing w:val="-37"/>
        </w:rPr>
        <w:t> </w:t>
      </w:r>
      <w:r>
        <w:rPr>
          <w:w w:val="95"/>
        </w:rPr>
        <w:t>верхности при одном объеме, объекты имеют разнообразное функциональ-</w:t>
      </w:r>
      <w:r>
        <w:rPr>
          <w:spacing w:val="1"/>
          <w:w w:val="95"/>
        </w:rPr>
        <w:t> </w:t>
      </w:r>
      <w:r>
        <w:rPr/>
        <w:t>ное наполнение. Это помогает сокращать количество излучаемого тепла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потребление энергии.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Формообразование</w:t>
      </w:r>
    </w:p>
    <w:p>
      <w:pPr>
        <w:pStyle w:val="BodyText"/>
        <w:spacing w:line="235" w:lineRule="auto" w:before="1"/>
        <w:ind w:left="173" w:firstLine="283"/>
        <w:jc w:val="both"/>
      </w:pPr>
      <w:r>
        <w:rPr>
          <w:w w:val="95"/>
        </w:rPr>
        <w:t>Приоритет отдается обтекаемым формам: в виде куполов, двояковыпу-</w:t>
      </w:r>
      <w:r>
        <w:rPr>
          <w:spacing w:val="1"/>
          <w:w w:val="95"/>
        </w:rPr>
        <w:t> </w:t>
      </w:r>
      <w:r>
        <w:rPr>
          <w:spacing w:val="-1"/>
        </w:rPr>
        <w:t>клых</w:t>
      </w:r>
      <w:r>
        <w:rPr>
          <w:spacing w:val="-9"/>
        </w:rPr>
        <w:t> </w:t>
      </w:r>
      <w:r>
        <w:rPr>
          <w:spacing w:val="-1"/>
        </w:rPr>
        <w:t>линз,</w:t>
      </w:r>
      <w:r>
        <w:rPr>
          <w:spacing w:val="-9"/>
        </w:rPr>
        <w:t> </w:t>
      </w:r>
      <w:r>
        <w:rPr>
          <w:spacing w:val="-1"/>
        </w:rPr>
        <w:t>сфер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др.</w:t>
      </w:r>
      <w:r>
        <w:rPr>
          <w:spacing w:val="-8"/>
        </w:rPr>
        <w:t> </w:t>
      </w:r>
      <w:r>
        <w:rPr>
          <w:spacing w:val="-1"/>
        </w:rPr>
        <w:t>Данные</w:t>
      </w:r>
      <w:r>
        <w:rPr>
          <w:spacing w:val="-9"/>
        </w:rPr>
        <w:t> </w:t>
      </w:r>
      <w:r>
        <w:rPr>
          <w:spacing w:val="-1"/>
        </w:rPr>
        <w:t>решения</w:t>
      </w:r>
      <w:r>
        <w:rPr>
          <w:spacing w:val="-9"/>
        </w:rPr>
        <w:t> </w:t>
      </w:r>
      <w:r>
        <w:rPr/>
        <w:t>целесообразно</w:t>
      </w:r>
      <w:r>
        <w:rPr>
          <w:spacing w:val="-9"/>
        </w:rPr>
        <w:t> </w:t>
      </w:r>
      <w:r>
        <w:rPr/>
        <w:t>использовать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точ-</w:t>
      </w:r>
      <w:r>
        <w:rPr>
          <w:spacing w:val="-38"/>
        </w:rPr>
        <w:t> </w:t>
      </w:r>
      <w:r>
        <w:rPr>
          <w:w w:val="95"/>
        </w:rPr>
        <w:t>ки зрения аэродинамики, энергетической экономичности и рациональности</w:t>
      </w:r>
      <w:r>
        <w:rPr>
          <w:spacing w:val="1"/>
          <w:w w:val="95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северных</w:t>
      </w:r>
      <w:r>
        <w:rPr>
          <w:spacing w:val="-3"/>
        </w:rPr>
        <w:t> </w:t>
      </w:r>
      <w:r>
        <w:rPr/>
        <w:t>территорий</w:t>
      </w:r>
      <w:r>
        <w:rPr>
          <w:spacing w:val="-4"/>
        </w:rPr>
        <w:t> </w:t>
      </w:r>
      <w:r>
        <w:rPr/>
        <w:t>использовать</w:t>
      </w:r>
      <w:r>
        <w:rPr>
          <w:spacing w:val="-3"/>
        </w:rPr>
        <w:t> </w:t>
      </w:r>
      <w:r>
        <w:rPr/>
        <w:t>здания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обтекаемой</w:t>
      </w:r>
      <w:r>
        <w:rPr>
          <w:spacing w:val="-2"/>
        </w:rPr>
        <w:t> </w:t>
      </w:r>
      <w:r>
        <w:rPr/>
        <w:t>формой</w:t>
      </w:r>
      <w:r>
        <w:rPr>
          <w:spacing w:val="-3"/>
        </w:rPr>
        <w:t> </w:t>
      </w:r>
      <w:r>
        <w:rPr/>
        <w:t>[5].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Цвет</w:t>
      </w:r>
    </w:p>
    <w:p>
      <w:pPr>
        <w:pStyle w:val="BodyText"/>
        <w:spacing w:line="235" w:lineRule="auto" w:before="1"/>
        <w:ind w:left="173" w:firstLine="283"/>
        <w:jc w:val="both"/>
      </w:pPr>
      <w:r>
        <w:rPr/>
        <w:t>Используются</w:t>
      </w:r>
      <w:r>
        <w:rPr>
          <w:spacing w:val="16"/>
        </w:rPr>
        <w:t> </w:t>
      </w:r>
      <w:r>
        <w:rPr/>
        <w:t>яркие</w:t>
      </w:r>
      <w:r>
        <w:rPr>
          <w:spacing w:val="16"/>
        </w:rPr>
        <w:t> </w:t>
      </w:r>
      <w:r>
        <w:rPr/>
        <w:t>цвета</w:t>
      </w:r>
      <w:r>
        <w:rPr>
          <w:spacing w:val="17"/>
        </w:rPr>
        <w:t> </w:t>
      </w:r>
      <w:r>
        <w:rPr/>
        <w:t>близкие</w:t>
      </w:r>
      <w:r>
        <w:rPr>
          <w:spacing w:val="16"/>
        </w:rPr>
        <w:t> </w:t>
      </w:r>
      <w:r>
        <w:rPr/>
        <w:t>к</w:t>
      </w:r>
      <w:r>
        <w:rPr>
          <w:spacing w:val="17"/>
        </w:rPr>
        <w:t> </w:t>
      </w:r>
      <w:r>
        <w:rPr/>
        <w:t>природным</w:t>
      </w:r>
      <w:r>
        <w:rPr>
          <w:spacing w:val="16"/>
        </w:rPr>
        <w:t> </w:t>
      </w:r>
      <w:r>
        <w:rPr/>
        <w:t>оттенкам,</w:t>
      </w:r>
      <w:r>
        <w:rPr>
          <w:spacing w:val="17"/>
        </w:rPr>
        <w:t> </w:t>
      </w:r>
      <w:r>
        <w:rPr/>
        <w:t>наряду</w:t>
      </w:r>
      <w:r>
        <w:rPr>
          <w:spacing w:val="1"/>
        </w:rPr>
        <w:t> </w:t>
      </w:r>
      <w:r>
        <w:rPr/>
        <w:t>с сохранением среды это помогает разнообразить монохромные окружа-</w:t>
      </w:r>
      <w:r>
        <w:rPr>
          <w:spacing w:val="-37"/>
        </w:rPr>
        <w:t> </w:t>
      </w:r>
      <w:r>
        <w:rPr/>
        <w:t>ющие</w:t>
      </w:r>
      <w:r>
        <w:rPr>
          <w:spacing w:val="-2"/>
        </w:rPr>
        <w:t> </w:t>
      </w:r>
      <w:r>
        <w:rPr/>
        <w:t>пейзажи.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82" w:lineRule="exact" w:before="93" w:after="0"/>
        <w:ind w:left="633" w:right="0" w:hanging="177"/>
        <w:jc w:val="both"/>
        <w:rPr>
          <w:sz w:val="16"/>
        </w:rPr>
      </w:pPr>
      <w:r>
        <w:rPr>
          <w:sz w:val="16"/>
        </w:rPr>
        <w:br w:type="column"/>
      </w:r>
      <w:r>
        <w:rPr>
          <w:sz w:val="16"/>
        </w:rPr>
        <w:t>Свет</w:t>
      </w:r>
    </w:p>
    <w:p>
      <w:pPr>
        <w:pStyle w:val="BodyText"/>
        <w:spacing w:line="235" w:lineRule="auto" w:before="1"/>
        <w:ind w:left="173" w:right="268" w:firstLine="283"/>
        <w:jc w:val="both"/>
      </w:pPr>
      <w:r>
        <w:rPr>
          <w:spacing w:val="-2"/>
        </w:rPr>
        <w:t>Активно используется искусственное </w:t>
      </w:r>
      <w:r>
        <w:rPr>
          <w:spacing w:val="-1"/>
        </w:rPr>
        <w:t>освещение, что помогает норма-</w:t>
      </w:r>
      <w:r>
        <w:rPr>
          <w:spacing w:val="-37"/>
        </w:rPr>
        <w:t> </w:t>
      </w:r>
      <w:r>
        <w:rPr>
          <w:w w:val="95"/>
        </w:rPr>
        <w:t>лизовать временные режимы. Для восполнения ультрафиолетовой недоста-</w:t>
      </w:r>
      <w:r>
        <w:rPr>
          <w:spacing w:val="1"/>
          <w:w w:val="95"/>
        </w:rPr>
        <w:t> </w:t>
      </w:r>
      <w:r>
        <w:rPr/>
        <w:t>точности</w:t>
      </w:r>
      <w:r>
        <w:rPr>
          <w:spacing w:val="-2"/>
        </w:rPr>
        <w:t> </w:t>
      </w:r>
      <w:r>
        <w:rPr/>
        <w:t>применяются</w:t>
      </w:r>
      <w:r>
        <w:rPr>
          <w:spacing w:val="-2"/>
        </w:rPr>
        <w:t> </w:t>
      </w:r>
      <w:r>
        <w:rPr/>
        <w:t>искусственные</w:t>
      </w:r>
      <w:r>
        <w:rPr>
          <w:spacing w:val="-2"/>
        </w:rPr>
        <w:t> </w:t>
      </w:r>
      <w:r>
        <w:rPr/>
        <w:t>источники</w:t>
      </w:r>
      <w:r>
        <w:rPr>
          <w:spacing w:val="-2"/>
        </w:rPr>
        <w:t> </w:t>
      </w:r>
      <w:r>
        <w:rPr/>
        <w:t>излучения</w:t>
      </w:r>
      <w:r>
        <w:rPr>
          <w:spacing w:val="-2"/>
        </w:rPr>
        <w:t> </w:t>
      </w:r>
      <w:r>
        <w:rPr/>
        <w:t>[6].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Объекты</w:t>
      </w:r>
      <w:r>
        <w:rPr>
          <w:spacing w:val="-6"/>
          <w:sz w:val="16"/>
        </w:rPr>
        <w:t> </w:t>
      </w:r>
      <w:r>
        <w:rPr>
          <w:sz w:val="16"/>
        </w:rPr>
        <w:t>замкнутого</w:t>
      </w:r>
      <w:r>
        <w:rPr>
          <w:spacing w:val="-5"/>
          <w:sz w:val="16"/>
        </w:rPr>
        <w:t> </w:t>
      </w:r>
      <w:r>
        <w:rPr>
          <w:sz w:val="16"/>
        </w:rPr>
        <w:t>типа</w:t>
      </w:r>
    </w:p>
    <w:p>
      <w:pPr>
        <w:pStyle w:val="BodyText"/>
        <w:spacing w:line="235" w:lineRule="auto" w:before="1"/>
        <w:ind w:left="173" w:right="266" w:firstLine="283"/>
        <w:jc w:val="both"/>
      </w:pPr>
      <w:r>
        <w:rPr/>
        <w:t>Предусматриваются</w:t>
      </w:r>
      <w:r>
        <w:rPr>
          <w:spacing w:val="-7"/>
        </w:rPr>
        <w:t> </w:t>
      </w:r>
      <w:r>
        <w:rPr/>
        <w:t>комплексы</w:t>
      </w:r>
      <w:r>
        <w:rPr>
          <w:spacing w:val="-6"/>
        </w:rPr>
        <w:t> </w:t>
      </w:r>
      <w:r>
        <w:rPr/>
        <w:t>замкнутого</w:t>
      </w:r>
      <w:r>
        <w:rPr>
          <w:spacing w:val="-7"/>
        </w:rPr>
        <w:t> </w:t>
      </w:r>
      <w:r>
        <w:rPr/>
        <w:t>типа</w:t>
      </w:r>
      <w:r>
        <w:rPr>
          <w:spacing w:val="-6"/>
        </w:rPr>
        <w:t> </w:t>
      </w:r>
      <w:r>
        <w:rPr/>
        <w:t>или</w:t>
      </w:r>
      <w:r>
        <w:rPr>
          <w:spacing w:val="-7"/>
        </w:rPr>
        <w:t> </w:t>
      </w:r>
      <w:r>
        <w:rPr/>
        <w:t>помещения,</w:t>
      </w:r>
      <w:r>
        <w:rPr>
          <w:spacing w:val="-6"/>
        </w:rPr>
        <w:t> </w:t>
      </w:r>
      <w:r>
        <w:rPr/>
        <w:t>где</w:t>
      </w:r>
      <w:r>
        <w:rPr>
          <w:spacing w:val="-38"/>
        </w:rPr>
        <w:t> </w:t>
      </w:r>
      <w:r>
        <w:rPr/>
        <w:t>поддерживается комфортный температурный режим. Иногда улицы как</w:t>
      </w:r>
      <w:r>
        <w:rPr>
          <w:spacing w:val="1"/>
        </w:rPr>
        <w:t> </w:t>
      </w:r>
      <w:r>
        <w:rPr/>
        <w:t>таковые</w:t>
      </w:r>
      <w:r>
        <w:rPr>
          <w:spacing w:val="-8"/>
        </w:rPr>
        <w:t> </w:t>
      </w:r>
      <w:r>
        <w:rPr/>
        <w:t>отсутствуют,</w:t>
      </w:r>
      <w:r>
        <w:rPr>
          <w:spacing w:val="-8"/>
        </w:rPr>
        <w:t> </w:t>
      </w:r>
      <w:r>
        <w:rPr/>
        <w:t>объекты</w:t>
      </w:r>
      <w:r>
        <w:rPr>
          <w:spacing w:val="-8"/>
        </w:rPr>
        <w:t> </w:t>
      </w:r>
      <w:r>
        <w:rPr/>
        <w:t>связаны</w:t>
      </w:r>
      <w:r>
        <w:rPr>
          <w:spacing w:val="-8"/>
        </w:rPr>
        <w:t> </w:t>
      </w:r>
      <w:r>
        <w:rPr/>
        <w:t>атриумами</w:t>
      </w:r>
      <w:r>
        <w:rPr>
          <w:spacing w:val="-8"/>
        </w:rPr>
        <w:t> </w:t>
      </w:r>
      <w:r>
        <w:rPr/>
        <w:t>или</w:t>
      </w:r>
      <w:r>
        <w:rPr>
          <w:spacing w:val="-9"/>
        </w:rPr>
        <w:t> </w:t>
      </w:r>
      <w:r>
        <w:rPr/>
        <w:t>общим</w:t>
      </w:r>
      <w:r>
        <w:rPr>
          <w:spacing w:val="-8"/>
        </w:rPr>
        <w:t> </w:t>
      </w:r>
      <w:r>
        <w:rPr/>
        <w:t>контуром.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Фундаменты</w:t>
      </w:r>
    </w:p>
    <w:p>
      <w:pPr>
        <w:pStyle w:val="BodyText"/>
        <w:spacing w:line="235" w:lineRule="auto" w:before="1"/>
        <w:ind w:left="173" w:right="267" w:firstLine="283"/>
        <w:jc w:val="both"/>
      </w:pPr>
      <w:r>
        <w:rPr/>
        <w:t>Для сохранения температуры земли верхнего слоя и устранения сне-</w:t>
      </w:r>
      <w:r>
        <w:rPr>
          <w:spacing w:val="-37"/>
        </w:rPr>
        <w:t> </w:t>
      </w:r>
      <w:r>
        <w:rPr/>
        <w:t>гозаносов</w:t>
      </w:r>
      <w:r>
        <w:rPr>
          <w:spacing w:val="8"/>
        </w:rPr>
        <w:t> </w:t>
      </w:r>
      <w:r>
        <w:rPr/>
        <w:t>используются</w:t>
      </w:r>
      <w:r>
        <w:rPr>
          <w:spacing w:val="8"/>
        </w:rPr>
        <w:t> </w:t>
      </w:r>
      <w:r>
        <w:rPr/>
        <w:t>трансформируемые</w:t>
      </w:r>
      <w:r>
        <w:rPr>
          <w:spacing w:val="8"/>
        </w:rPr>
        <w:t> </w:t>
      </w:r>
      <w:r>
        <w:rPr/>
        <w:t>конструкции</w:t>
      </w:r>
      <w:r>
        <w:rPr>
          <w:spacing w:val="9"/>
        </w:rPr>
        <w:t> </w:t>
      </w:r>
      <w:r>
        <w:rPr/>
        <w:t>фундаментов,</w:t>
      </w:r>
      <w:r>
        <w:rPr>
          <w:spacing w:val="-38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 свайные фундаменты.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Многослойные</w:t>
      </w:r>
      <w:r>
        <w:rPr>
          <w:spacing w:val="-6"/>
          <w:sz w:val="16"/>
        </w:rPr>
        <w:t> </w:t>
      </w:r>
      <w:r>
        <w:rPr>
          <w:sz w:val="16"/>
        </w:rPr>
        <w:t>конструкции</w:t>
      </w:r>
    </w:p>
    <w:p>
      <w:pPr>
        <w:pStyle w:val="BodyText"/>
        <w:spacing w:line="235" w:lineRule="auto" w:before="1"/>
        <w:ind w:left="173" w:right="268" w:firstLine="283"/>
        <w:jc w:val="both"/>
      </w:pPr>
      <w:r>
        <w:rPr/>
        <w:t>Объекты проектируются с использованием многослойных конструк-</w:t>
      </w:r>
      <w:r>
        <w:rPr>
          <w:spacing w:val="-37"/>
        </w:rPr>
        <w:t> </w:t>
      </w:r>
      <w:r>
        <w:rPr/>
        <w:t>ций,</w:t>
      </w:r>
      <w:r>
        <w:rPr>
          <w:spacing w:val="-2"/>
        </w:rPr>
        <w:t> </w:t>
      </w:r>
      <w:r>
        <w:rPr/>
        <w:t>легких и</w:t>
      </w:r>
      <w:r>
        <w:rPr>
          <w:spacing w:val="-1"/>
        </w:rPr>
        <w:t> </w:t>
      </w:r>
      <w:r>
        <w:rPr/>
        <w:t>простых в</w:t>
      </w:r>
      <w:r>
        <w:rPr>
          <w:spacing w:val="-1"/>
        </w:rPr>
        <w:t> </w:t>
      </w:r>
      <w:r>
        <w:rPr/>
        <w:t>установке.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Быстровозводимые</w:t>
      </w:r>
      <w:r>
        <w:rPr>
          <w:spacing w:val="-9"/>
          <w:sz w:val="16"/>
        </w:rPr>
        <w:t> </w:t>
      </w:r>
      <w:r>
        <w:rPr>
          <w:sz w:val="16"/>
        </w:rPr>
        <w:t>конструкции</w:t>
      </w:r>
    </w:p>
    <w:p>
      <w:pPr>
        <w:pStyle w:val="BodyText"/>
        <w:spacing w:line="235" w:lineRule="auto" w:before="1"/>
        <w:ind w:left="173" w:right="267" w:firstLine="283"/>
        <w:jc w:val="both"/>
      </w:pPr>
      <w:r>
        <w:rPr>
          <w:w w:val="90"/>
        </w:rPr>
        <w:t>В проектах применяются легкие стальные и деревянные модули, в некото-</w:t>
      </w:r>
      <w:r>
        <w:rPr>
          <w:spacing w:val="1"/>
          <w:w w:val="90"/>
        </w:rPr>
        <w:t> </w:t>
      </w:r>
      <w:r>
        <w:rPr>
          <w:w w:val="95"/>
        </w:rPr>
        <w:t>рых</w:t>
      </w:r>
      <w:r>
        <w:rPr>
          <w:spacing w:val="-6"/>
          <w:w w:val="95"/>
        </w:rPr>
        <w:t> </w:t>
      </w:r>
      <w:r>
        <w:rPr>
          <w:w w:val="95"/>
        </w:rPr>
        <w:t>случаях</w:t>
      </w:r>
      <w:r>
        <w:rPr>
          <w:spacing w:val="-5"/>
          <w:w w:val="95"/>
        </w:rPr>
        <w:t> </w:t>
      </w:r>
      <w:r>
        <w:rPr>
          <w:w w:val="95"/>
        </w:rPr>
        <w:t>полностью</w:t>
      </w:r>
      <w:r>
        <w:rPr>
          <w:spacing w:val="-5"/>
          <w:w w:val="95"/>
        </w:rPr>
        <w:t> </w:t>
      </w:r>
      <w:r>
        <w:rPr>
          <w:w w:val="95"/>
        </w:rPr>
        <w:t>укомплектованных,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5"/>
          <w:w w:val="95"/>
        </w:rPr>
        <w:t> </w:t>
      </w:r>
      <w:r>
        <w:rPr>
          <w:w w:val="95"/>
        </w:rPr>
        <w:t>том</w:t>
      </w:r>
      <w:r>
        <w:rPr>
          <w:spacing w:val="-5"/>
          <w:w w:val="95"/>
        </w:rPr>
        <w:t> </w:t>
      </w:r>
      <w:r>
        <w:rPr>
          <w:w w:val="95"/>
        </w:rPr>
        <w:t>числе</w:t>
      </w:r>
      <w:r>
        <w:rPr>
          <w:spacing w:val="-6"/>
          <w:w w:val="95"/>
        </w:rPr>
        <w:t> </w:t>
      </w:r>
      <w:r>
        <w:rPr>
          <w:w w:val="95"/>
        </w:rPr>
        <w:t>мебелью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инженер-</w:t>
      </w:r>
      <w:r>
        <w:rPr>
          <w:spacing w:val="-36"/>
          <w:w w:val="95"/>
        </w:rPr>
        <w:t> </w:t>
      </w:r>
      <w:r>
        <w:rPr>
          <w:w w:val="95"/>
        </w:rPr>
        <w:t>ным оборудованием. Использование таких конструкций сильно удешевляет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строительство,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повышает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его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качество,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наносит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меньший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урон</w:t>
      </w:r>
      <w:r>
        <w:rPr>
          <w:spacing w:val="-7"/>
          <w:w w:val="95"/>
        </w:rPr>
        <w:t> </w:t>
      </w:r>
      <w:r>
        <w:rPr>
          <w:w w:val="95"/>
        </w:rPr>
        <w:t>при</w:t>
      </w:r>
      <w:r>
        <w:rPr>
          <w:spacing w:val="-7"/>
          <w:w w:val="95"/>
        </w:rPr>
        <w:t> </w:t>
      </w:r>
      <w:r>
        <w:rPr>
          <w:w w:val="95"/>
        </w:rPr>
        <w:t>монтаже.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Датчики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системы</w:t>
      </w:r>
      <w:r>
        <w:rPr>
          <w:spacing w:val="-2"/>
          <w:sz w:val="16"/>
        </w:rPr>
        <w:t> </w:t>
      </w:r>
      <w:r>
        <w:rPr>
          <w:sz w:val="16"/>
        </w:rPr>
        <w:t>мониторинга</w:t>
      </w:r>
    </w:p>
    <w:p>
      <w:pPr>
        <w:pStyle w:val="BodyText"/>
        <w:spacing w:line="235" w:lineRule="auto" w:before="1"/>
        <w:ind w:left="173" w:right="268" w:firstLine="283"/>
        <w:jc w:val="both"/>
      </w:pPr>
      <w:r>
        <w:rPr/>
        <w:t>Применяются автоматизированные датчики для сбалансированного</w:t>
      </w:r>
      <w:r>
        <w:rPr>
          <w:spacing w:val="1"/>
        </w:rPr>
        <w:t> </w:t>
      </w:r>
      <w:r>
        <w:rPr/>
        <w:t>распределения энергии, мониторинга изменений параметров при экстре-</w:t>
      </w:r>
      <w:r>
        <w:rPr>
          <w:spacing w:val="-37"/>
        </w:rPr>
        <w:t> </w:t>
      </w:r>
      <w:r>
        <w:rPr/>
        <w:t>мальных</w:t>
      </w:r>
      <w:r>
        <w:rPr>
          <w:spacing w:val="-1"/>
        </w:rPr>
        <w:t> </w:t>
      </w:r>
      <w:r>
        <w:rPr/>
        <w:t>изменениях погоды.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Возобновляемые</w:t>
      </w:r>
      <w:r>
        <w:rPr>
          <w:spacing w:val="-7"/>
          <w:sz w:val="16"/>
        </w:rPr>
        <w:t> </w:t>
      </w:r>
      <w:r>
        <w:rPr>
          <w:sz w:val="16"/>
        </w:rPr>
        <w:t>источники</w:t>
      </w:r>
      <w:r>
        <w:rPr>
          <w:spacing w:val="-6"/>
          <w:sz w:val="16"/>
        </w:rPr>
        <w:t> </w:t>
      </w:r>
      <w:r>
        <w:rPr>
          <w:sz w:val="16"/>
        </w:rPr>
        <w:t>энергии</w:t>
      </w:r>
    </w:p>
    <w:p>
      <w:pPr>
        <w:pStyle w:val="BodyText"/>
        <w:spacing w:line="235" w:lineRule="auto" w:before="1"/>
        <w:ind w:left="173" w:right="268" w:firstLine="283"/>
        <w:jc w:val="both"/>
      </w:pPr>
      <w:r>
        <w:rPr/>
        <w:t>Активно встречается вторичное использование ресурсов и возобнов-</w:t>
      </w:r>
      <w:r>
        <w:rPr>
          <w:spacing w:val="-37"/>
        </w:rPr>
        <w:t> </w:t>
      </w:r>
      <w:r>
        <w:rPr/>
        <w:t>ляемые</w:t>
      </w:r>
      <w:r>
        <w:rPr>
          <w:spacing w:val="-1"/>
        </w:rPr>
        <w:t> </w:t>
      </w:r>
      <w:r>
        <w:rPr/>
        <w:t>источники энергии.</w:t>
      </w:r>
    </w:p>
    <w:p>
      <w:pPr>
        <w:pStyle w:val="ListParagraph"/>
        <w:numPr>
          <w:ilvl w:val="0"/>
          <w:numId w:val="121"/>
        </w:numPr>
        <w:tabs>
          <w:tab w:pos="634" w:val="left" w:leader="none"/>
        </w:tabs>
        <w:spacing w:line="178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Озеленение</w:t>
      </w:r>
    </w:p>
    <w:p>
      <w:pPr>
        <w:pStyle w:val="BodyText"/>
        <w:spacing w:line="235" w:lineRule="auto" w:before="1"/>
        <w:ind w:left="173" w:right="266" w:firstLine="283"/>
        <w:jc w:val="both"/>
      </w:pPr>
      <w:r>
        <w:rPr/>
        <w:t>В Арктике существует явная нехватка озелененных рекреационных</w:t>
      </w:r>
      <w:r>
        <w:rPr>
          <w:spacing w:val="1"/>
        </w:rPr>
        <w:t> </w:t>
      </w:r>
      <w:r>
        <w:rPr/>
        <w:t>пространств, а также недостаток местных растительных продуктов пита-</w:t>
      </w:r>
      <w:r>
        <w:rPr>
          <w:spacing w:val="-37"/>
        </w:rPr>
        <w:t> </w:t>
      </w:r>
      <w:r>
        <w:rPr/>
        <w:t>ния. Поэтому в проектах широко закладываются возможности организа-</w:t>
      </w:r>
      <w:r>
        <w:rPr>
          <w:spacing w:val="1"/>
        </w:rPr>
        <w:t> </w:t>
      </w:r>
      <w:r>
        <w:rPr/>
        <w:t>ции</w:t>
      </w:r>
      <w:r>
        <w:rPr>
          <w:spacing w:val="-2"/>
        </w:rPr>
        <w:t> </w:t>
      </w:r>
      <w:r>
        <w:rPr/>
        <w:t>и</w:t>
      </w:r>
      <w:bookmarkStart w:name="_ПРИЛОЖЕНИЯ" w:id="69"/>
      <w:bookmarkEnd w:id="69"/>
      <w:r>
        <w:rPr/>
      </w:r>
      <w:r>
        <w:rPr>
          <w:spacing w:val="-1"/>
        </w:rPr>
        <w:t> </w:t>
      </w:r>
      <w:bookmarkStart w:name="_Ref434513568" w:id="70"/>
      <w:bookmarkEnd w:id="70"/>
      <w:r>
        <w:rPr/>
        <w:t>о</w:t>
      </w:r>
      <w:r>
        <w:rPr/>
        <w:t>бустройства</w:t>
      </w:r>
      <w:r>
        <w:rPr>
          <w:spacing w:val="-1"/>
        </w:rPr>
        <w:t> </w:t>
      </w:r>
      <w:r>
        <w:rPr/>
        <w:t>оранжерей, зимних садов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ферм.</w:t>
      </w:r>
    </w:p>
    <w:p>
      <w:pPr>
        <w:pStyle w:val="BodyText"/>
        <w:spacing w:line="235" w:lineRule="auto"/>
        <w:ind w:left="173" w:right="266" w:firstLine="283"/>
        <w:jc w:val="both"/>
      </w:pPr>
      <w:r>
        <w:rPr/>
        <w:t>У</w:t>
      </w:r>
      <w:r>
        <w:rPr>
          <w:spacing w:val="6"/>
        </w:rPr>
        <w:t> </w:t>
      </w:r>
      <w:r>
        <w:rPr/>
        <w:t>современного</w:t>
      </w:r>
      <w:r>
        <w:rPr>
          <w:spacing w:val="7"/>
        </w:rPr>
        <w:t> </w:t>
      </w:r>
      <w:r>
        <w:rPr/>
        <w:t>человека</w:t>
      </w:r>
      <w:r>
        <w:rPr>
          <w:spacing w:val="7"/>
        </w:rPr>
        <w:t> </w:t>
      </w:r>
      <w:r>
        <w:rPr/>
        <w:t>существует</w:t>
      </w:r>
      <w:r>
        <w:rPr>
          <w:spacing w:val="6"/>
        </w:rPr>
        <w:t> </w:t>
      </w:r>
      <w:r>
        <w:rPr/>
        <w:t>масса</w:t>
      </w:r>
      <w:r>
        <w:rPr>
          <w:spacing w:val="7"/>
        </w:rPr>
        <w:t> </w:t>
      </w:r>
      <w:r>
        <w:rPr/>
        <w:t>запросов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потребность</w:t>
      </w:r>
      <w:r>
        <w:rPr>
          <w:spacing w:val="-38"/>
        </w:rPr>
        <w:t> </w:t>
      </w:r>
      <w:r>
        <w:rPr>
          <w:w w:val="95"/>
        </w:rPr>
        <w:t>в комфортном, многофункциональном окружающем пространстве. Развитие</w:t>
      </w:r>
      <w:r>
        <w:rPr>
          <w:spacing w:val="1"/>
          <w:w w:val="95"/>
        </w:rPr>
        <w:t> </w:t>
      </w:r>
      <w:r>
        <w:rPr/>
        <w:t>и формирование удобных, безопасных поселений, городов и городского</w:t>
      </w:r>
      <w:r>
        <w:rPr>
          <w:spacing w:val="1"/>
        </w:rPr>
        <w:t> </w:t>
      </w:r>
      <w:r>
        <w:rPr/>
        <w:t>пространства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наше</w:t>
      </w:r>
      <w:r>
        <w:rPr>
          <w:spacing w:val="-6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весьма</w:t>
      </w:r>
      <w:r>
        <w:rPr>
          <w:spacing w:val="-5"/>
        </w:rPr>
        <w:t> </w:t>
      </w:r>
      <w:r>
        <w:rPr/>
        <w:t>актуальной</w:t>
      </w:r>
      <w:r>
        <w:rPr>
          <w:spacing w:val="-6"/>
        </w:rPr>
        <w:t> </w:t>
      </w:r>
      <w:r>
        <w:rPr/>
        <w:t>проблемой,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том</w:t>
      </w:r>
      <w:r>
        <w:rPr>
          <w:spacing w:val="-37"/>
        </w:rPr>
        <w:t> </w:t>
      </w:r>
      <w:r>
        <w:rPr>
          <w:spacing w:val="-1"/>
        </w:rPr>
        <w:t>числе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Арктике.</w:t>
      </w:r>
      <w:r>
        <w:rPr>
          <w:spacing w:val="-9"/>
        </w:rPr>
        <w:t> </w:t>
      </w:r>
      <w:r>
        <w:rPr>
          <w:spacing w:val="-1"/>
        </w:rPr>
        <w:t>Поэтому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успешной</w:t>
      </w:r>
      <w:r>
        <w:rPr>
          <w:spacing w:val="-8"/>
        </w:rPr>
        <w:t> </w:t>
      </w:r>
      <w:r>
        <w:rPr/>
        <w:t>модернизации</w:t>
      </w:r>
      <w:r>
        <w:rPr>
          <w:spacing w:val="-9"/>
        </w:rPr>
        <w:t> </w:t>
      </w:r>
      <w:r>
        <w:rPr/>
        <w:t>уже</w:t>
      </w:r>
      <w:r>
        <w:rPr>
          <w:spacing w:val="-8"/>
        </w:rPr>
        <w:t> </w:t>
      </w:r>
      <w:r>
        <w:rPr/>
        <w:t>существую-</w:t>
      </w:r>
      <w:r>
        <w:rPr>
          <w:spacing w:val="-37"/>
        </w:rPr>
        <w:t> </w:t>
      </w:r>
      <w:r>
        <w:rPr>
          <w:spacing w:val="-1"/>
        </w:rPr>
        <w:t>щей</w:t>
      </w:r>
      <w:r>
        <w:rPr>
          <w:spacing w:val="-9"/>
        </w:rPr>
        <w:t> </w:t>
      </w:r>
      <w:r>
        <w:rPr>
          <w:spacing w:val="-1"/>
        </w:rPr>
        <w:t>инфраструктуры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создания</w:t>
      </w:r>
      <w:r>
        <w:rPr>
          <w:spacing w:val="-8"/>
        </w:rPr>
        <w:t> </w:t>
      </w:r>
      <w:r>
        <w:rPr/>
        <w:t>новой</w:t>
      </w:r>
      <w:r>
        <w:rPr>
          <w:spacing w:val="-9"/>
        </w:rPr>
        <w:t> </w:t>
      </w:r>
      <w:r>
        <w:rPr/>
        <w:t>качественной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всем</w:t>
      </w:r>
      <w:r>
        <w:rPr>
          <w:spacing w:val="-8"/>
        </w:rPr>
        <w:t> </w:t>
      </w:r>
      <w:r>
        <w:rPr/>
        <w:t>параметрам</w:t>
      </w:r>
      <w:r>
        <w:rPr>
          <w:spacing w:val="1"/>
        </w:rPr>
        <w:t> </w:t>
      </w:r>
      <w:r>
        <w:rPr/>
        <w:t>архитектуры на Севере, важно изучать, накапливать, систематизировать</w:t>
      </w:r>
      <w:r>
        <w:rPr>
          <w:spacing w:val="1"/>
        </w:rPr>
        <w:t> </w:t>
      </w:r>
      <w:r>
        <w:rPr/>
        <w:t>и</w:t>
      </w:r>
      <w:r>
        <w:rPr>
          <w:spacing w:val="-5"/>
        </w:rPr>
        <w:t> </w:t>
      </w:r>
      <w:r>
        <w:rPr/>
        <w:t>теоретические</w:t>
      </w:r>
      <w:r>
        <w:rPr>
          <w:spacing w:val="-5"/>
        </w:rPr>
        <w:t> </w:t>
      </w:r>
      <w:r>
        <w:rPr/>
        <w:t>материалы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данному</w:t>
      </w:r>
      <w:r>
        <w:rPr>
          <w:spacing w:val="-5"/>
        </w:rPr>
        <w:t> </w:t>
      </w:r>
      <w:r>
        <w:rPr/>
        <w:t>вопросу.</w:t>
      </w:r>
      <w:r>
        <w:rPr>
          <w:spacing w:val="-5"/>
        </w:rPr>
        <w:t> </w:t>
      </w:r>
      <w:r>
        <w:rPr/>
        <w:t>Концепция</w:t>
      </w:r>
      <w:r>
        <w:rPr>
          <w:spacing w:val="-4"/>
        </w:rPr>
        <w:t> </w:t>
      </w:r>
      <w:r>
        <w:rPr/>
        <w:t>жилого</w:t>
      </w:r>
      <w:r>
        <w:rPr>
          <w:spacing w:val="-5"/>
        </w:rPr>
        <w:t> </w:t>
      </w:r>
      <w:r>
        <w:rPr/>
        <w:t>ком-</w:t>
      </w:r>
      <w:r>
        <w:rPr>
          <w:spacing w:val="-38"/>
        </w:rPr>
        <w:t> </w:t>
      </w:r>
      <w:r>
        <w:rPr/>
        <w:t>плекса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Воркуте</w:t>
      </w:r>
      <w:r>
        <w:rPr>
          <w:spacing w:val="-8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примером,</w:t>
      </w:r>
      <w:r>
        <w:rPr>
          <w:spacing w:val="-8"/>
        </w:rPr>
        <w:t> </w:t>
      </w:r>
      <w:r>
        <w:rPr/>
        <w:t>демонстрирующим</w:t>
      </w:r>
      <w:r>
        <w:rPr>
          <w:spacing w:val="-8"/>
        </w:rPr>
        <w:t> </w:t>
      </w:r>
      <w:r>
        <w:rPr/>
        <w:t>применение</w:t>
      </w:r>
      <w:r>
        <w:rPr>
          <w:spacing w:val="-8"/>
        </w:rPr>
        <w:t> </w:t>
      </w:r>
      <w:r>
        <w:rPr/>
        <w:t>пе-</w:t>
      </w:r>
      <w:r>
        <w:rPr>
          <w:spacing w:val="-37"/>
        </w:rPr>
        <w:t> </w:t>
      </w:r>
      <w:r>
        <w:rPr/>
        <w:t>речисленных</w:t>
      </w:r>
      <w:r>
        <w:rPr>
          <w:spacing w:val="-2"/>
        </w:rPr>
        <w:t> </w:t>
      </w:r>
      <w:r>
        <w:rPr/>
        <w:t>принципов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практике</w:t>
      </w:r>
      <w:r>
        <w:rPr>
          <w:spacing w:val="-1"/>
        </w:rPr>
        <w:t> </w:t>
      </w:r>
      <w:r>
        <w:rPr/>
        <w:t>проектирования</w:t>
      </w:r>
      <w:r>
        <w:rPr>
          <w:spacing w:val="-1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1–6).</w:t>
      </w:r>
    </w:p>
    <w:p>
      <w:pPr>
        <w:pStyle w:val="BodyText"/>
        <w:spacing w:before="6"/>
        <w:rPr>
          <w:sz w:val="15"/>
        </w:rPr>
      </w:pPr>
    </w:p>
    <w:p>
      <w:pPr>
        <w:pStyle w:val="Heading6"/>
        <w:spacing w:line="182" w:lineRule="exact"/>
      </w:pPr>
      <w:r>
        <w:rPr/>
        <w:t>Литература</w:t>
      </w:r>
    </w:p>
    <w:p>
      <w:pPr>
        <w:pStyle w:val="ListParagraph"/>
        <w:numPr>
          <w:ilvl w:val="0"/>
          <w:numId w:val="122"/>
        </w:numPr>
        <w:tabs>
          <w:tab w:pos="401" w:val="left" w:leader="none"/>
        </w:tabs>
        <w:spacing w:line="235" w:lineRule="auto" w:before="1" w:after="0"/>
        <w:ind w:left="400" w:right="267" w:hanging="227"/>
        <w:jc w:val="both"/>
        <w:rPr>
          <w:sz w:val="16"/>
        </w:rPr>
      </w:pPr>
      <w:r>
        <w:rPr>
          <w:sz w:val="16"/>
        </w:rPr>
        <w:t>Моргунова М. О., Цуневский А. Я. Ресурсы Арктики // Арктический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регион: проблемы международного сотрудничества. </w:t>
      </w:r>
      <w:r>
        <w:rPr>
          <w:spacing w:val="-1"/>
          <w:sz w:val="16"/>
        </w:rPr>
        <w:t>Хрестоматия в 3 т.</w:t>
      </w:r>
      <w:r>
        <w:rPr>
          <w:spacing w:val="-37"/>
          <w:sz w:val="16"/>
        </w:rPr>
        <w:t> </w:t>
      </w:r>
      <w:r>
        <w:rPr>
          <w:sz w:val="16"/>
        </w:rPr>
        <w:t>Т.</w:t>
      </w:r>
      <w:r>
        <w:rPr>
          <w:spacing w:val="-2"/>
          <w:sz w:val="16"/>
        </w:rPr>
        <w:t> </w:t>
      </w:r>
      <w:r>
        <w:rPr>
          <w:sz w:val="16"/>
        </w:rPr>
        <w:t>2. М.,</w:t>
      </w:r>
      <w:r>
        <w:rPr>
          <w:spacing w:val="-1"/>
          <w:sz w:val="16"/>
        </w:rPr>
        <w:t> </w:t>
      </w:r>
      <w:r>
        <w:rPr>
          <w:sz w:val="16"/>
        </w:rPr>
        <w:t>2013. С. 162.</w:t>
      </w:r>
    </w:p>
    <w:p>
      <w:pPr>
        <w:pStyle w:val="ListParagraph"/>
        <w:numPr>
          <w:ilvl w:val="0"/>
          <w:numId w:val="122"/>
        </w:numPr>
        <w:tabs>
          <w:tab w:pos="401" w:val="left" w:leader="none"/>
        </w:tabs>
        <w:spacing w:line="235" w:lineRule="auto" w:before="0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Указ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Президента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РФ</w:t>
      </w:r>
      <w:r>
        <w:rPr>
          <w:spacing w:val="-9"/>
          <w:sz w:val="16"/>
        </w:rPr>
        <w:t> </w:t>
      </w:r>
      <w:r>
        <w:rPr>
          <w:sz w:val="16"/>
        </w:rPr>
        <w:t>от</w:t>
      </w:r>
      <w:r>
        <w:rPr>
          <w:spacing w:val="-9"/>
          <w:sz w:val="16"/>
        </w:rPr>
        <w:t> </w:t>
      </w:r>
      <w:r>
        <w:rPr>
          <w:sz w:val="16"/>
        </w:rPr>
        <w:t>2</w:t>
      </w:r>
      <w:r>
        <w:rPr>
          <w:spacing w:val="-9"/>
          <w:sz w:val="16"/>
        </w:rPr>
        <w:t> </w:t>
      </w:r>
      <w:r>
        <w:rPr>
          <w:sz w:val="16"/>
        </w:rPr>
        <w:t>мая</w:t>
      </w:r>
      <w:r>
        <w:rPr>
          <w:spacing w:val="-9"/>
          <w:sz w:val="16"/>
        </w:rPr>
        <w:t> </w:t>
      </w:r>
      <w:r>
        <w:rPr>
          <w:sz w:val="16"/>
        </w:rPr>
        <w:t>2014</w:t>
      </w:r>
      <w:r>
        <w:rPr>
          <w:spacing w:val="-9"/>
          <w:sz w:val="16"/>
        </w:rPr>
        <w:t> </w:t>
      </w:r>
      <w:r>
        <w:rPr>
          <w:sz w:val="16"/>
        </w:rPr>
        <w:t>г.</w:t>
      </w:r>
      <w:r>
        <w:rPr>
          <w:spacing w:val="-8"/>
          <w:sz w:val="16"/>
        </w:rPr>
        <w:t> </w:t>
      </w:r>
      <w:r>
        <w:rPr>
          <w:sz w:val="16"/>
        </w:rPr>
        <w:t>№</w:t>
      </w:r>
      <w:r>
        <w:rPr>
          <w:spacing w:val="-9"/>
          <w:sz w:val="16"/>
        </w:rPr>
        <w:t> </w:t>
      </w:r>
      <w:r>
        <w:rPr>
          <w:sz w:val="16"/>
        </w:rPr>
        <w:t>296</w:t>
      </w:r>
      <w:r>
        <w:rPr>
          <w:spacing w:val="-9"/>
          <w:sz w:val="16"/>
        </w:rPr>
        <w:t> </w:t>
      </w:r>
      <w:r>
        <w:rPr>
          <w:sz w:val="16"/>
        </w:rPr>
        <w:t>«О</w:t>
      </w:r>
      <w:r>
        <w:rPr>
          <w:spacing w:val="-9"/>
          <w:sz w:val="16"/>
        </w:rPr>
        <w:t> </w:t>
      </w:r>
      <w:r>
        <w:rPr>
          <w:sz w:val="16"/>
        </w:rPr>
        <w:t>сухопутных</w:t>
      </w:r>
      <w:r>
        <w:rPr>
          <w:spacing w:val="-9"/>
          <w:sz w:val="16"/>
        </w:rPr>
        <w:t> </w:t>
      </w:r>
      <w:r>
        <w:rPr>
          <w:sz w:val="16"/>
        </w:rPr>
        <w:t>территори-</w:t>
      </w:r>
      <w:r>
        <w:rPr>
          <w:spacing w:val="-38"/>
          <w:sz w:val="16"/>
        </w:rPr>
        <w:t> </w:t>
      </w:r>
      <w:r>
        <w:rPr>
          <w:w w:val="95"/>
          <w:sz w:val="16"/>
        </w:rPr>
        <w:t>ях Арктической зоны Российской Федерации». [Электронный ресурс]. –</w:t>
      </w:r>
      <w:r>
        <w:rPr>
          <w:spacing w:val="1"/>
          <w:w w:val="95"/>
          <w:sz w:val="16"/>
        </w:rPr>
        <w:t> </w:t>
      </w:r>
      <w:r>
        <w:rPr>
          <w:sz w:val="16"/>
        </w:rPr>
        <w:t>URL:</w:t>
      </w:r>
      <w:r>
        <w:rPr>
          <w:spacing w:val="-9"/>
          <w:sz w:val="16"/>
        </w:rPr>
        <w:t> </w:t>
      </w:r>
      <w:hyperlink r:id="rId485">
        <w:r>
          <w:rPr>
            <w:sz w:val="16"/>
          </w:rPr>
          <w:t>http://www.garant.ru/products/ipo/prime/doc/70547984/</w:t>
        </w:r>
        <w:r>
          <w:rPr>
            <w:spacing w:val="-9"/>
            <w:sz w:val="16"/>
          </w:rPr>
          <w:t> </w:t>
        </w:r>
      </w:hyperlink>
      <w:r>
        <w:rPr>
          <w:sz w:val="16"/>
        </w:rPr>
        <w:t>(дата</w:t>
      </w:r>
      <w:r>
        <w:rPr>
          <w:spacing w:val="-9"/>
          <w:sz w:val="16"/>
        </w:rPr>
        <w:t> </w:t>
      </w:r>
      <w:r>
        <w:rPr>
          <w:sz w:val="16"/>
        </w:rPr>
        <w:t>обра-</w:t>
      </w:r>
      <w:r>
        <w:rPr>
          <w:spacing w:val="-38"/>
          <w:sz w:val="16"/>
        </w:rPr>
        <w:t> </w:t>
      </w:r>
      <w:r>
        <w:rPr>
          <w:sz w:val="16"/>
        </w:rPr>
        <w:t>щения:</w:t>
      </w:r>
      <w:r>
        <w:rPr>
          <w:spacing w:val="-1"/>
          <w:sz w:val="16"/>
        </w:rPr>
        <w:t> </w:t>
      </w:r>
      <w:r>
        <w:rPr>
          <w:sz w:val="16"/>
        </w:rPr>
        <w:t>04.11.2018).</w:t>
      </w:r>
    </w:p>
    <w:p>
      <w:pPr>
        <w:pStyle w:val="ListParagraph"/>
        <w:numPr>
          <w:ilvl w:val="0"/>
          <w:numId w:val="122"/>
        </w:numPr>
        <w:tabs>
          <w:tab w:pos="401" w:val="left" w:leader="none"/>
        </w:tabs>
        <w:spacing w:line="235" w:lineRule="auto" w:before="0" w:after="0"/>
        <w:ind w:left="400" w:right="267" w:hanging="227"/>
        <w:jc w:val="both"/>
        <w:rPr>
          <w:sz w:val="16"/>
        </w:rPr>
      </w:pPr>
      <w:r>
        <w:rPr>
          <w:spacing w:val="-1"/>
          <w:w w:val="95"/>
          <w:sz w:val="16"/>
        </w:rPr>
        <w:t>Стратегия развития Арктической зоны Российской Федерации и обеспече-</w:t>
      </w:r>
      <w:r>
        <w:rPr>
          <w:spacing w:val="-36"/>
          <w:w w:val="95"/>
          <w:sz w:val="16"/>
        </w:rPr>
        <w:t> </w:t>
      </w:r>
      <w:r>
        <w:rPr>
          <w:spacing w:val="-1"/>
          <w:w w:val="95"/>
          <w:sz w:val="16"/>
        </w:rPr>
        <w:t>ния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национальной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безопасности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на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период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до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2020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года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(утв.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Президентом</w:t>
      </w:r>
      <w:r>
        <w:rPr>
          <w:spacing w:val="-36"/>
          <w:w w:val="95"/>
          <w:sz w:val="16"/>
        </w:rPr>
        <w:t> </w:t>
      </w:r>
      <w:r>
        <w:rPr>
          <w:w w:val="90"/>
          <w:sz w:val="16"/>
        </w:rPr>
        <w:t>РФ). [Электронный ресурс]. – URL: https://legalacts.ru/doc/strategija-razvitija-</w:t>
      </w:r>
      <w:r>
        <w:rPr>
          <w:spacing w:val="1"/>
          <w:w w:val="90"/>
          <w:sz w:val="16"/>
        </w:rPr>
        <w:t> </w:t>
      </w:r>
      <w:r>
        <w:rPr>
          <w:w w:val="95"/>
          <w:sz w:val="16"/>
        </w:rPr>
        <w:t>arkticheskoi-zony-rossiiskoi-federatsii-i/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(дата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04.11.2018).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10" w:after="1"/>
        <w:rPr>
          <w:sz w:val="19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47904" id="docshape525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2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E30613" w:color="auto" w:val="clear"/>
        </w:rPr>
        <w:t>164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10"/>
        <w:rPr>
          <w:b/>
          <w:sz w:val="18"/>
        </w:rPr>
      </w:pPr>
    </w:p>
    <w:p>
      <w:pPr>
        <w:pStyle w:val="ListParagraph"/>
        <w:numPr>
          <w:ilvl w:val="0"/>
          <w:numId w:val="123"/>
        </w:numPr>
        <w:tabs>
          <w:tab w:pos="458" w:val="left" w:leader="none"/>
        </w:tabs>
        <w:spacing w:line="235" w:lineRule="auto" w:before="0" w:after="0"/>
        <w:ind w:left="457" w:right="0" w:hanging="227"/>
        <w:jc w:val="both"/>
        <w:rPr>
          <w:sz w:val="16"/>
        </w:rPr>
      </w:pPr>
      <w:r>
        <w:rPr>
          <w:sz w:val="16"/>
        </w:rPr>
        <w:t>Калеменева Е. А. «Город под куполом»: советские архитекторы и ос-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воение Крайнего Севера в 1950–1960-е годы // Academia. </w:t>
      </w:r>
      <w:r>
        <w:rPr>
          <w:sz w:val="16"/>
        </w:rPr>
        <w:t>Архитектура</w:t>
      </w:r>
      <w:r>
        <w:rPr>
          <w:spacing w:val="-37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строительство. 2013. №</w:t>
      </w:r>
      <w:r>
        <w:rPr>
          <w:spacing w:val="-1"/>
          <w:sz w:val="16"/>
        </w:rPr>
        <w:t> </w:t>
      </w:r>
      <w:r>
        <w:rPr>
          <w:sz w:val="16"/>
        </w:rPr>
        <w:t>7. С. 93–108</w:t>
      </w:r>
    </w:p>
    <w:p>
      <w:pPr>
        <w:pStyle w:val="ListParagraph"/>
        <w:numPr>
          <w:ilvl w:val="0"/>
          <w:numId w:val="123"/>
        </w:numPr>
        <w:tabs>
          <w:tab w:pos="458" w:val="left" w:leader="none"/>
        </w:tabs>
        <w:spacing w:line="235" w:lineRule="auto" w:before="0" w:after="0"/>
        <w:ind w:left="457" w:right="0" w:hanging="227"/>
        <w:jc w:val="both"/>
        <w:rPr>
          <w:sz w:val="16"/>
        </w:rPr>
      </w:pPr>
      <w:r>
        <w:rPr>
          <w:spacing w:val="-1"/>
          <w:w w:val="95"/>
          <w:sz w:val="16"/>
        </w:rPr>
        <w:t>Нордификация высокоширотного строительства. [Электронный ресурс]. </w:t>
      </w:r>
      <w:r>
        <w:rPr>
          <w:w w:val="95"/>
          <w:sz w:val="16"/>
        </w:rPr>
        <w:t>–</w:t>
      </w:r>
      <w:r>
        <w:rPr>
          <w:spacing w:val="-35"/>
          <w:w w:val="95"/>
          <w:sz w:val="16"/>
        </w:rPr>
        <w:t> </w:t>
      </w:r>
      <w:r>
        <w:rPr>
          <w:spacing w:val="-1"/>
          <w:w w:val="90"/>
          <w:sz w:val="16"/>
        </w:rPr>
        <w:t>URL: </w:t>
      </w:r>
      <w:hyperlink r:id="rId486">
        <w:r>
          <w:rPr>
            <w:spacing w:val="-1"/>
            <w:w w:val="90"/>
            <w:sz w:val="16"/>
          </w:rPr>
          <w:t>http://nopriz.ru/docs_for_download/004.pdf </w:t>
        </w:r>
      </w:hyperlink>
      <w:r>
        <w:rPr>
          <w:w w:val="90"/>
          <w:sz w:val="16"/>
        </w:rPr>
        <w:t>(дата</w:t>
      </w:r>
      <w:r>
        <w:rPr>
          <w:spacing w:val="-1"/>
          <w:w w:val="90"/>
          <w:sz w:val="16"/>
        </w:rPr>
        <w:t> </w:t>
      </w:r>
      <w:r>
        <w:rPr>
          <w:w w:val="90"/>
          <w:sz w:val="16"/>
        </w:rPr>
        <w:t>обращения:</w:t>
      </w:r>
      <w:r>
        <w:rPr>
          <w:spacing w:val="-1"/>
          <w:w w:val="90"/>
          <w:sz w:val="16"/>
        </w:rPr>
        <w:t> </w:t>
      </w:r>
      <w:r>
        <w:rPr>
          <w:w w:val="90"/>
          <w:sz w:val="16"/>
        </w:rPr>
        <w:t>28.11.2019).</w:t>
      </w:r>
    </w:p>
    <w:p>
      <w:pPr>
        <w:spacing w:line="240" w:lineRule="auto" w:before="1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23"/>
        </w:numPr>
        <w:tabs>
          <w:tab w:pos="426" w:val="left" w:leader="none"/>
        </w:tabs>
        <w:spacing w:line="235" w:lineRule="auto" w:before="0" w:after="0"/>
        <w:ind w:left="426" w:right="212" w:hanging="227"/>
        <w:jc w:val="both"/>
        <w:rPr>
          <w:sz w:val="16"/>
        </w:rPr>
      </w:pPr>
      <w:r>
        <w:rPr>
          <w:sz w:val="16"/>
        </w:rPr>
        <w:t>Зайцев Н. И. Принцип формирования жилой среды арктических мор-</w:t>
      </w:r>
      <w:r>
        <w:rPr>
          <w:spacing w:val="1"/>
          <w:sz w:val="16"/>
        </w:rPr>
        <w:t> </w:t>
      </w:r>
      <w:r>
        <w:rPr>
          <w:sz w:val="16"/>
        </w:rPr>
        <w:t>ских портов России. [Электронный ресурс]. – URL: https://marhi.ru/</w:t>
      </w:r>
      <w:r>
        <w:rPr>
          <w:spacing w:val="1"/>
          <w:sz w:val="16"/>
        </w:rPr>
        <w:t> </w:t>
      </w:r>
      <w:r>
        <w:rPr>
          <w:sz w:val="16"/>
        </w:rPr>
        <w:t>aspirantura/ND/Zaytcev_rastr.pdf</w:t>
      </w:r>
      <w:r>
        <w:rPr>
          <w:spacing w:val="-2"/>
          <w:sz w:val="16"/>
        </w:rPr>
        <w:t> </w:t>
      </w:r>
      <w:r>
        <w:rPr>
          <w:sz w:val="16"/>
        </w:rPr>
        <w:t>(дата</w:t>
      </w:r>
      <w:r>
        <w:rPr>
          <w:spacing w:val="-1"/>
          <w:sz w:val="16"/>
        </w:rPr>
        <w:t> </w:t>
      </w:r>
      <w:r>
        <w:rPr>
          <w:sz w:val="16"/>
        </w:rPr>
        <w:t>обращения:</w:t>
      </w:r>
      <w:r>
        <w:rPr>
          <w:spacing w:val="-1"/>
          <w:sz w:val="16"/>
        </w:rPr>
        <w:t> </w:t>
      </w:r>
      <w:r>
        <w:rPr>
          <w:sz w:val="16"/>
        </w:rPr>
        <w:t>28.11.2019).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1392"/>
        <w:rPr>
          <w:sz w:val="20"/>
        </w:rPr>
      </w:pPr>
      <w:r>
        <w:rPr>
          <w:sz w:val="20"/>
        </w:rPr>
        <w:drawing>
          <wp:inline distT="0" distB="0" distL="0" distR="0">
            <wp:extent cx="5798781" cy="1381886"/>
            <wp:effectExtent l="0" t="0" r="0" b="0"/>
            <wp:docPr id="573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99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781" cy="138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6"/>
        <w:ind w:left="1392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2"/>
        </w:rPr>
        <w:t> </w:t>
      </w:r>
      <w:r>
        <w:rPr/>
        <w:t>Фасады</w:t>
      </w:r>
      <w:r>
        <w:rPr>
          <w:spacing w:val="-2"/>
        </w:rPr>
        <w:t> </w:t>
      </w:r>
      <w:r>
        <w:rPr/>
        <w:t>жилого</w:t>
      </w:r>
      <w:r>
        <w:rPr>
          <w:spacing w:val="-2"/>
        </w:rPr>
        <w:t> </w:t>
      </w:r>
      <w:r>
        <w:rPr/>
        <w:t>дома</w:t>
      </w:r>
    </w:p>
    <w:p>
      <w:pPr>
        <w:pStyle w:val="BodyText"/>
        <w:spacing w:before="1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674">
            <wp:simplePos x="0" y="0"/>
            <wp:positionH relativeFrom="page">
              <wp:posOffset>1278000</wp:posOffset>
            </wp:positionH>
            <wp:positionV relativeFrom="paragraph">
              <wp:posOffset>161114</wp:posOffset>
            </wp:positionV>
            <wp:extent cx="2300444" cy="2040636"/>
            <wp:effectExtent l="0" t="0" r="0" b="0"/>
            <wp:wrapTopAndBottom/>
            <wp:docPr id="575" name="image3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300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444" cy="2040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5">
            <wp:simplePos x="0" y="0"/>
            <wp:positionH relativeFrom="page">
              <wp:posOffset>3737002</wp:posOffset>
            </wp:positionH>
            <wp:positionV relativeFrom="paragraph">
              <wp:posOffset>161114</wp:posOffset>
            </wp:positionV>
            <wp:extent cx="857589" cy="2040636"/>
            <wp:effectExtent l="0" t="0" r="0" b="0"/>
            <wp:wrapTopAndBottom/>
            <wp:docPr id="577" name="image3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301.jpe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89" cy="2040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6">
            <wp:simplePos x="0" y="0"/>
            <wp:positionH relativeFrom="page">
              <wp:posOffset>4756253</wp:posOffset>
            </wp:positionH>
            <wp:positionV relativeFrom="paragraph">
              <wp:posOffset>161114</wp:posOffset>
            </wp:positionV>
            <wp:extent cx="2307773" cy="2040636"/>
            <wp:effectExtent l="0" t="0" r="0" b="0"/>
            <wp:wrapTopAndBottom/>
            <wp:docPr id="579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302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773" cy="2040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56"/>
        <w:ind w:left="1392" w:right="253"/>
      </w:pPr>
      <w:r>
        <w:rPr/>
        <w:drawing>
          <wp:anchor distT="0" distB="0" distL="0" distR="0" allowOverlap="1" layoutInCell="1" locked="0" behindDoc="0" simplePos="0" relativeHeight="16077312">
            <wp:simplePos x="0" y="0"/>
            <wp:positionH relativeFrom="page">
              <wp:posOffset>1278000</wp:posOffset>
            </wp:positionH>
            <wp:positionV relativeFrom="paragraph">
              <wp:posOffset>474312</wp:posOffset>
            </wp:positionV>
            <wp:extent cx="5781060" cy="2091949"/>
            <wp:effectExtent l="0" t="0" r="0" b="0"/>
            <wp:wrapNone/>
            <wp:docPr id="581" name="image3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303.jpe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060" cy="2091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5"/>
        </w:rPr>
        <w:t> </w:t>
      </w:r>
      <w:r>
        <w:rPr/>
        <w:t>Генплан</w:t>
      </w:r>
      <w:r>
        <w:rPr>
          <w:spacing w:val="-5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аксонометрическая</w:t>
      </w:r>
      <w:r>
        <w:rPr>
          <w:spacing w:val="-37"/>
        </w:rPr>
        <w:t> </w:t>
      </w:r>
      <w:r>
        <w:rPr/>
        <w:t>схема</w:t>
      </w:r>
      <w:r>
        <w:rPr>
          <w:spacing w:val="-1"/>
        </w:rPr>
        <w:t> </w:t>
      </w:r>
      <w:r>
        <w:rPr/>
        <w:t>комплекса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1"/>
        <w:ind w:left="1392"/>
      </w:pPr>
      <w:r>
        <w:rPr/>
        <w:drawing>
          <wp:anchor distT="0" distB="0" distL="0" distR="0" allowOverlap="1" layoutInCell="1" locked="0" behindDoc="0" simplePos="0" relativeHeight="16077824">
            <wp:simplePos x="0" y="0"/>
            <wp:positionH relativeFrom="page">
              <wp:posOffset>1278000</wp:posOffset>
            </wp:positionH>
            <wp:positionV relativeFrom="paragraph">
              <wp:posOffset>221277</wp:posOffset>
            </wp:positionV>
            <wp:extent cx="5777692" cy="1816276"/>
            <wp:effectExtent l="0" t="0" r="0" b="0"/>
            <wp:wrapNone/>
            <wp:docPr id="583" name="image3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304.jpe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692" cy="1816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3"/>
        </w:rPr>
        <w:t> </w:t>
      </w:r>
      <w:r>
        <w:rPr/>
        <w:t>5.</w:t>
      </w:r>
      <w:r>
        <w:rPr>
          <w:spacing w:val="-2"/>
        </w:rPr>
        <w:t> </w:t>
      </w:r>
      <w:r>
        <w:rPr/>
        <w:t>Жилой</w:t>
      </w:r>
      <w:r>
        <w:rPr>
          <w:spacing w:val="-2"/>
        </w:rPr>
        <w:t> </w:t>
      </w:r>
      <w:r>
        <w:rPr/>
        <w:t>дом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условиях</w:t>
      </w:r>
      <w:r>
        <w:rPr>
          <w:spacing w:val="-1"/>
        </w:rPr>
        <w:t> </w:t>
      </w:r>
      <w:r>
        <w:rPr/>
        <w:t>Арктики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1392"/>
      </w:pPr>
      <w:r>
        <w:rPr/>
        <w:t>Рис.</w:t>
      </w:r>
      <w:r>
        <w:rPr>
          <w:spacing w:val="-3"/>
        </w:rPr>
        <w:t> </w:t>
      </w:r>
      <w:r>
        <w:rPr/>
        <w:t>6.</w:t>
      </w:r>
      <w:r>
        <w:rPr>
          <w:spacing w:val="-2"/>
        </w:rPr>
        <w:t> </w:t>
      </w:r>
      <w:r>
        <w:rPr/>
        <w:t>Жилой</w:t>
      </w:r>
      <w:r>
        <w:rPr>
          <w:spacing w:val="-2"/>
        </w:rPr>
        <w:t> </w:t>
      </w:r>
      <w:r>
        <w:rPr/>
        <w:t>дом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условиях</w:t>
      </w:r>
      <w:r>
        <w:rPr>
          <w:spacing w:val="-1"/>
        </w:rPr>
        <w:t> </w:t>
      </w:r>
      <w:r>
        <w:rPr/>
        <w:t>Арктики</w:t>
      </w:r>
    </w:p>
    <w:p>
      <w:pPr>
        <w:pStyle w:val="BodyText"/>
        <w:spacing w:line="249" w:lineRule="auto" w:before="56"/>
        <w:ind w:left="45" w:right="-9"/>
      </w:pPr>
      <w:r>
        <w:rPr/>
        <w:br w:type="column"/>
      </w: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6"/>
        </w:rPr>
        <w:t> </w:t>
      </w:r>
      <w:r>
        <w:rPr/>
        <w:t>Ограничивающие</w:t>
      </w:r>
      <w:r>
        <w:rPr>
          <w:spacing w:val="-37"/>
        </w:rPr>
        <w:t> </w:t>
      </w:r>
      <w:r>
        <w:rPr/>
        <w:t>факторы</w:t>
      </w:r>
      <w:r>
        <w:rPr>
          <w:spacing w:val="40"/>
        </w:rPr>
        <w:t> </w:t>
      </w:r>
      <w:r>
        <w:rPr/>
        <w:t>строительства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Арктике</w:t>
      </w:r>
    </w:p>
    <w:p>
      <w:pPr>
        <w:pStyle w:val="BodyText"/>
        <w:spacing w:before="56"/>
        <w:ind w:left="135"/>
      </w:pPr>
      <w:r>
        <w:rPr/>
        <w:br w:type="column"/>
      </w: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Разрез</w:t>
      </w:r>
      <w:r>
        <w:rPr>
          <w:spacing w:val="-4"/>
        </w:rPr>
        <w:t> </w:t>
      </w:r>
      <w:r>
        <w:rPr/>
        <w:t>жилого</w:t>
      </w:r>
      <w:r>
        <w:rPr>
          <w:spacing w:val="-3"/>
        </w:rPr>
        <w:t> </w:t>
      </w:r>
      <w:r>
        <w:rPr/>
        <w:t>дома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3" w:equalWidth="0">
            <w:col w:w="5008" w:space="40"/>
            <w:col w:w="1745" w:space="39"/>
            <w:col w:w="3878"/>
          </w:cols>
        </w:sectPr>
      </w:pPr>
    </w:p>
    <w:p>
      <w:pPr>
        <w:pStyle w:val="BodyText"/>
        <w:spacing w:before="4"/>
        <w:rPr>
          <w:sz w:val="23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45344" id="docshape52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44832" id="docshape52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544320" id="docshape529" filled="true" fillcolor="#e3061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3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E30613" w:color="auto" w:val="clear"/>
        </w:rPr>
        <w:t>165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spacing w:after="0"/>
        <w:rPr>
          <w:sz w:val="25"/>
        </w:rPr>
        <w:sectPr>
          <w:pgSz w:w="11910" w:h="16840"/>
          <w:pgMar w:top="260" w:bottom="0" w:left="620" w:right="580"/>
        </w:sectPr>
      </w:pPr>
    </w:p>
    <w:p>
      <w:pPr>
        <w:pStyle w:val="Heading1"/>
        <w:spacing w:before="88"/>
        <w:jc w:val="left"/>
      </w:pPr>
      <w:r>
        <w:rPr/>
        <w:t>УДК</w:t>
      </w:r>
      <w:r>
        <w:rPr>
          <w:spacing w:val="-13"/>
        </w:rPr>
        <w:t> </w:t>
      </w:r>
      <w:r>
        <w:rPr/>
        <w:t>378.147</w:t>
      </w:r>
    </w:p>
    <w:p>
      <w:pPr>
        <w:spacing w:line="249" w:lineRule="auto" w:before="58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Мария Александровна Гранстрем</w:t>
      </w:r>
      <w:r>
        <w:rPr>
          <w:w w:val="95"/>
          <w:sz w:val="16"/>
        </w:rPr>
        <w:t>, канд. архит., доцент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Милена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Золотарева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8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493">
        <w:r>
          <w:rPr>
            <w:i/>
            <w:w w:val="95"/>
            <w:sz w:val="16"/>
          </w:rPr>
          <w:t>arch_project@bk.ru</w:t>
        </w:r>
        <w:r>
          <w:rPr>
            <w:w w:val="95"/>
            <w:sz w:val="16"/>
          </w:rPr>
          <w:t>,</w:t>
        </w:r>
        <w:r>
          <w:rPr>
            <w:spacing w:val="-4"/>
            <w:w w:val="95"/>
            <w:sz w:val="16"/>
          </w:rPr>
          <w:t>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spacing w:before="7"/>
        <w:rPr>
          <w:i/>
          <w:sz w:val="22"/>
        </w:rPr>
      </w:pPr>
    </w:p>
    <w:p>
      <w:pPr>
        <w:spacing w:before="1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Maria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Granstrem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Milena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Zolotareva</w:t>
      </w:r>
      <w:r>
        <w:rPr>
          <w:spacing w:val="-1"/>
          <w:w w:val="95"/>
          <w:sz w:val="16"/>
        </w:rPr>
        <w:t>,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PhD 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w w:val="95"/>
          <w:sz w:val="16"/>
        </w:rPr>
        <w:t> Professor</w:t>
      </w:r>
    </w:p>
    <w:p>
      <w:pPr>
        <w:pStyle w:val="BodyText"/>
        <w:spacing w:line="249" w:lineRule="auto" w:before="8"/>
        <w:ind w:left="1110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1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493">
        <w:r>
          <w:rPr>
            <w:i/>
            <w:w w:val="95"/>
            <w:sz w:val="16"/>
          </w:rPr>
          <w:t>arch_project@bk.ru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48" w:space="3131"/>
            <w:col w:w="3731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line="249" w:lineRule="auto" w:before="88"/>
        <w:ind w:left="1960" w:right="2056"/>
      </w:pPr>
      <w:bookmarkStart w:name="_TOC_250032" w:id="71"/>
      <w:r>
        <w:rPr/>
        <w:t>СПЕЦИФИКА</w:t>
      </w:r>
      <w:r>
        <w:rPr>
          <w:spacing w:val="-11"/>
        </w:rPr>
        <w:t> </w:t>
      </w:r>
      <w:r>
        <w:rPr/>
        <w:t>МАГИСТЕРСКИХ</w:t>
      </w:r>
      <w:r>
        <w:rPr>
          <w:spacing w:val="-11"/>
        </w:rPr>
        <w:t> </w:t>
      </w:r>
      <w:r>
        <w:rPr/>
        <w:t>ДИССЕРТАЦИЙ</w:t>
      </w:r>
      <w:r>
        <w:rPr>
          <w:spacing w:val="-67"/>
        </w:rPr>
        <w:t> </w:t>
      </w:r>
      <w:r>
        <w:rPr/>
        <w:t>ИСТОРИКО-ТЕОРЕТИЧЕСКОГО</w:t>
      </w:r>
      <w:r>
        <w:rPr>
          <w:spacing w:val="-13"/>
        </w:rPr>
        <w:t> </w:t>
      </w:r>
      <w:bookmarkEnd w:id="71"/>
      <w:r>
        <w:rPr/>
        <w:t>ХАРАКТЕРА</w:t>
      </w:r>
    </w:p>
    <w:p>
      <w:pPr>
        <w:pStyle w:val="Heading2"/>
        <w:spacing w:line="249" w:lineRule="auto"/>
        <w:ind w:left="782" w:right="866"/>
      </w:pPr>
      <w:r>
        <w:rPr>
          <w:spacing w:val="-2"/>
        </w:rPr>
        <w:t>THE</w:t>
      </w:r>
      <w:r>
        <w:rPr/>
        <w:t> </w:t>
      </w:r>
      <w:r>
        <w:rPr>
          <w:spacing w:val="-2"/>
        </w:rPr>
        <w:t>KEY</w:t>
      </w:r>
      <w:r>
        <w:rPr>
          <w:spacing w:val="-10"/>
        </w:rPr>
        <w:t> </w:t>
      </w:r>
      <w:r>
        <w:rPr>
          <w:spacing w:val="-2"/>
        </w:rPr>
        <w:t>FEATURES</w:t>
      </w:r>
      <w:r>
        <w:rPr/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HISTORICAL</w:t>
      </w:r>
      <w:r>
        <w:rPr>
          <w:spacing w:val="-2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THEORETICAL</w:t>
      </w:r>
      <w:r>
        <w:rPr>
          <w:spacing w:val="-67"/>
        </w:rPr>
        <w:t> </w:t>
      </w:r>
      <w:r>
        <w:rPr/>
        <w:t>MASTER’S</w:t>
      </w:r>
      <w:r>
        <w:rPr>
          <w:spacing w:val="-3"/>
        </w:rPr>
        <w:t> </w:t>
      </w:r>
      <w:r>
        <w:rPr/>
        <w:t>DISSERTATIONS</w:t>
      </w:r>
    </w:p>
    <w:p>
      <w:pPr>
        <w:pStyle w:val="BodyText"/>
        <w:spacing w:line="228" w:lineRule="auto" w:before="187"/>
        <w:ind w:left="173" w:right="264" w:firstLine="283"/>
        <w:jc w:val="both"/>
      </w:pPr>
      <w:r>
        <w:rPr/>
        <w:t>Статья</w:t>
      </w:r>
      <w:r>
        <w:rPr>
          <w:spacing w:val="-6"/>
        </w:rPr>
        <w:t> </w:t>
      </w:r>
      <w:r>
        <w:rPr/>
        <w:t>посвящена</w:t>
      </w:r>
      <w:r>
        <w:rPr>
          <w:spacing w:val="-5"/>
        </w:rPr>
        <w:t> </w:t>
      </w:r>
      <w:r>
        <w:rPr/>
        <w:t>магистерским</w:t>
      </w:r>
      <w:r>
        <w:rPr>
          <w:spacing w:val="-5"/>
        </w:rPr>
        <w:t> </w:t>
      </w:r>
      <w:r>
        <w:rPr/>
        <w:t>диссертациям</w:t>
      </w:r>
      <w:r>
        <w:rPr>
          <w:spacing w:val="-5"/>
        </w:rPr>
        <w:t> </w:t>
      </w:r>
      <w:r>
        <w:rPr/>
        <w:t>теоретического</w:t>
      </w:r>
      <w:r>
        <w:rPr>
          <w:spacing w:val="-6"/>
        </w:rPr>
        <w:t> </w:t>
      </w:r>
      <w:r>
        <w:rPr/>
        <w:t>характера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тематике,</w:t>
      </w:r>
      <w:r>
        <w:rPr>
          <w:spacing w:val="-5"/>
        </w:rPr>
        <w:t> </w:t>
      </w:r>
      <w:r>
        <w:rPr/>
        <w:t>методологии</w:t>
      </w:r>
      <w:r>
        <w:rPr>
          <w:spacing w:val="-5"/>
        </w:rPr>
        <w:t> </w:t>
      </w:r>
      <w:r>
        <w:rPr/>
        <w:t>написания,</w:t>
      </w:r>
      <w:r>
        <w:rPr>
          <w:spacing w:val="-6"/>
        </w:rPr>
        <w:t> </w:t>
      </w:r>
      <w:r>
        <w:rPr/>
        <w:t>важнейшим</w:t>
      </w:r>
      <w:r>
        <w:rPr>
          <w:spacing w:val="-5"/>
        </w:rPr>
        <w:t> </w:t>
      </w:r>
      <w:r>
        <w:rPr/>
        <w:t>аспектам</w:t>
      </w:r>
      <w:r>
        <w:rPr>
          <w:spacing w:val="-5"/>
        </w:rPr>
        <w:t> </w:t>
      </w:r>
      <w:r>
        <w:rPr/>
        <w:t>содержатель-</w:t>
      </w:r>
      <w:r>
        <w:rPr>
          <w:spacing w:val="-38"/>
        </w:rPr>
        <w:t> </w:t>
      </w:r>
      <w:r>
        <w:rPr/>
        <w:t>ной</w:t>
      </w:r>
      <w:r>
        <w:rPr>
          <w:spacing w:val="-4"/>
        </w:rPr>
        <w:t> </w:t>
      </w:r>
      <w:r>
        <w:rPr/>
        <w:t>части.</w:t>
      </w:r>
      <w:r>
        <w:rPr>
          <w:spacing w:val="-3"/>
        </w:rPr>
        <w:t> </w:t>
      </w:r>
      <w:r>
        <w:rPr/>
        <w:t>Диплом</w:t>
      </w:r>
      <w:r>
        <w:rPr>
          <w:spacing w:val="-3"/>
        </w:rPr>
        <w:t> </w:t>
      </w:r>
      <w:r>
        <w:rPr/>
        <w:t>магистра</w:t>
      </w:r>
      <w:r>
        <w:rPr>
          <w:spacing w:val="-3"/>
        </w:rPr>
        <w:t> </w:t>
      </w:r>
      <w:r>
        <w:rPr/>
        <w:t>архитекторы</w:t>
      </w:r>
      <w:r>
        <w:rPr>
          <w:spacing w:val="-4"/>
        </w:rPr>
        <w:t> </w:t>
      </w:r>
      <w:r>
        <w:rPr/>
        <w:t>дает</w:t>
      </w:r>
      <w:r>
        <w:rPr>
          <w:spacing w:val="-2"/>
        </w:rPr>
        <w:t> </w:t>
      </w:r>
      <w:r>
        <w:rPr/>
        <w:t>значительно</w:t>
      </w:r>
      <w:r>
        <w:rPr>
          <w:spacing w:val="-4"/>
        </w:rPr>
        <w:t> </w:t>
      </w:r>
      <w:r>
        <w:rPr/>
        <w:t>большие</w:t>
      </w:r>
      <w:r>
        <w:rPr>
          <w:spacing w:val="-3"/>
        </w:rPr>
        <w:t> </w:t>
      </w:r>
      <w:r>
        <w:rPr/>
        <w:t>возможности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профессиональном</w:t>
      </w:r>
      <w:r>
        <w:rPr>
          <w:spacing w:val="-3"/>
        </w:rPr>
        <w:t> </w:t>
      </w:r>
      <w:r>
        <w:rPr/>
        <w:t>росте,</w:t>
      </w:r>
      <w:r>
        <w:rPr>
          <w:spacing w:val="-3"/>
        </w:rPr>
        <w:t> </w:t>
      </w:r>
      <w:r>
        <w:rPr/>
        <w:t>а</w:t>
      </w:r>
      <w:r>
        <w:rPr>
          <w:spacing w:val="-2"/>
        </w:rPr>
        <w:t> </w:t>
      </w:r>
      <w:r>
        <w:rPr/>
        <w:t>значит,</w:t>
      </w:r>
      <w:r>
        <w:rPr>
          <w:spacing w:val="-4"/>
        </w:rPr>
        <w:t> </w:t>
      </w:r>
      <w:r>
        <w:rPr/>
        <w:t>возлагает</w:t>
      </w:r>
      <w:r>
        <w:rPr>
          <w:spacing w:val="-3"/>
        </w:rPr>
        <w:t> </w:t>
      </w:r>
      <w:r>
        <w:rPr/>
        <w:t>больше</w:t>
      </w:r>
      <w:r>
        <w:rPr>
          <w:spacing w:val="-4"/>
        </w:rPr>
        <w:t> </w:t>
      </w:r>
      <w:r>
        <w:rPr/>
        <w:t>ответствен-</w:t>
      </w:r>
      <w:r>
        <w:rPr>
          <w:spacing w:val="1"/>
        </w:rPr>
        <w:t> </w:t>
      </w:r>
      <w:r>
        <w:rPr/>
        <w:t>ности за свои творческие решения. Поэтому ключевые задачи магистерской диссертации – это освоение подходов к решению архитектурных вопро-</w:t>
      </w:r>
      <w:r>
        <w:rPr>
          <w:spacing w:val="1"/>
        </w:rPr>
        <w:t> </w:t>
      </w:r>
      <w:r>
        <w:rPr/>
        <w:t>сов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разных</w:t>
      </w:r>
      <w:r>
        <w:rPr>
          <w:spacing w:val="-9"/>
        </w:rPr>
        <w:t> </w:t>
      </w:r>
      <w:r>
        <w:rPr/>
        <w:t>точек</w:t>
      </w:r>
      <w:r>
        <w:rPr>
          <w:spacing w:val="-9"/>
        </w:rPr>
        <w:t> </w:t>
      </w:r>
      <w:r>
        <w:rPr/>
        <w:t>зрения,</w:t>
      </w:r>
      <w:r>
        <w:rPr>
          <w:spacing w:val="-8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сложившейся</w:t>
      </w:r>
      <w:r>
        <w:rPr>
          <w:spacing w:val="-9"/>
        </w:rPr>
        <w:t> </w:t>
      </w:r>
      <w:r>
        <w:rPr/>
        <w:t>ситуации,</w:t>
      </w:r>
      <w:r>
        <w:rPr>
          <w:spacing w:val="-9"/>
        </w:rPr>
        <w:t> </w:t>
      </w:r>
      <w:r>
        <w:rPr/>
        <w:t>рассмотрение</w:t>
      </w:r>
      <w:r>
        <w:rPr>
          <w:spacing w:val="-9"/>
        </w:rPr>
        <w:t> </w:t>
      </w:r>
      <w:r>
        <w:rPr/>
        <w:t>перспектив</w:t>
      </w:r>
      <w:r>
        <w:rPr>
          <w:spacing w:val="-9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участка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связанных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этим</w:t>
      </w:r>
      <w:r>
        <w:rPr>
          <w:spacing w:val="-9"/>
        </w:rPr>
        <w:t> </w:t>
      </w:r>
      <w:r>
        <w:rPr/>
        <w:t>проектных</w:t>
      </w:r>
      <w:r>
        <w:rPr>
          <w:spacing w:val="-9"/>
        </w:rPr>
        <w:t> </w:t>
      </w:r>
      <w:r>
        <w:rPr/>
        <w:t>решений,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социальная ответственность.</w:t>
      </w:r>
    </w:p>
    <w:p>
      <w:pPr>
        <w:pStyle w:val="BodyText"/>
        <w:spacing w:line="228" w:lineRule="auto"/>
        <w:ind w:left="173" w:right="271" w:firstLine="283"/>
        <w:jc w:val="both"/>
      </w:pPr>
      <w:r>
        <w:rPr>
          <w:i/>
        </w:rPr>
        <w:t>Ключевые слова</w:t>
      </w:r>
      <w:r>
        <w:rPr/>
        <w:t>: профессиональное образование, магистратура, история и теория архитектуры, качество образования, научно-квалификационная</w:t>
      </w:r>
      <w:r>
        <w:rPr>
          <w:spacing w:val="-37"/>
        </w:rPr>
        <w:t> </w:t>
      </w:r>
      <w:r>
        <w:rPr/>
        <w:t>выпускная</w:t>
      </w:r>
      <w:r>
        <w:rPr>
          <w:spacing w:val="-2"/>
        </w:rPr>
        <w:t> </w:t>
      </w:r>
      <w:r>
        <w:rPr/>
        <w:t>работа.</w:t>
      </w: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228" w:lineRule="auto" w:before="1"/>
        <w:ind w:left="173" w:right="264" w:firstLine="283"/>
        <w:jc w:val="both"/>
      </w:pPr>
      <w:r>
        <w:rPr/>
        <w:t>The article is devoted to the theoretical master’s theses, specifically to their topics, writing methodology, the most important aspects of it content. The mas-</w:t>
      </w:r>
      <w:r>
        <w:rPr>
          <w:spacing w:val="-37"/>
        </w:rPr>
        <w:t> </w:t>
      </w:r>
      <w:r>
        <w:rPr/>
        <w:t>ter’s diploma creates for an architect the significantly greater opportunities for professional growth. It means in turn more professional responsibility for the cre-</w:t>
      </w:r>
      <w:r>
        <w:rPr>
          <w:spacing w:val="-37"/>
        </w:rPr>
        <w:t> </w:t>
      </w:r>
      <w:r>
        <w:rPr>
          <w:spacing w:val="-1"/>
        </w:rPr>
        <w:t>ative</w:t>
      </w:r>
      <w:r>
        <w:rPr>
          <w:spacing w:val="-7"/>
        </w:rPr>
        <w:t> </w:t>
      </w:r>
      <w:r>
        <w:rPr>
          <w:spacing w:val="-1"/>
        </w:rPr>
        <w:t>decisions.</w:t>
      </w:r>
      <w:r>
        <w:rPr>
          <w:spacing w:val="-9"/>
        </w:rPr>
        <w:t> </w:t>
      </w:r>
      <w:r>
        <w:rPr>
          <w:spacing w:val="-1"/>
        </w:rPr>
        <w:t>Therefore,</w:t>
      </w:r>
      <w:r>
        <w:rPr>
          <w:spacing w:val="-6"/>
        </w:rPr>
        <w:t> </w:t>
      </w:r>
      <w:r>
        <w:rPr>
          <w:spacing w:val="-1"/>
        </w:rPr>
        <w:t>an</w:t>
      </w:r>
      <w:r>
        <w:rPr>
          <w:spacing w:val="-6"/>
        </w:rPr>
        <w:t> </w:t>
      </w:r>
      <w:r>
        <w:rPr>
          <w:spacing w:val="-1"/>
        </w:rPr>
        <w:t>important</w:t>
      </w:r>
      <w:r>
        <w:rPr>
          <w:spacing w:val="-6"/>
        </w:rPr>
        <w:t> </w:t>
      </w:r>
      <w:r>
        <w:rPr>
          <w:spacing w:val="-1"/>
        </w:rPr>
        <w:t>objective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such</w:t>
      </w:r>
      <w:r>
        <w:rPr>
          <w:spacing w:val="-7"/>
        </w:rPr>
        <w:t> </w:t>
      </w:r>
      <w:r>
        <w:rPr>
          <w:spacing w:val="-1"/>
        </w:rPr>
        <w:t>thesis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development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approaches</w:t>
      </w:r>
      <w:r>
        <w:rPr>
          <w:spacing w:val="-6"/>
        </w:rPr>
        <w:t> </w:t>
      </w:r>
      <w:r>
        <w:rPr>
          <w:spacing w:val="-1"/>
        </w:rPr>
        <w:t>for</w:t>
      </w:r>
      <w:r>
        <w:rPr>
          <w:spacing w:val="-6"/>
        </w:rPr>
        <w:t> </w:t>
      </w:r>
      <w:r>
        <w:rPr>
          <w:spacing w:val="-1"/>
        </w:rPr>
        <w:t>solving</w:t>
      </w:r>
      <w:r>
        <w:rPr>
          <w:spacing w:val="-6"/>
        </w:rPr>
        <w:t> </w:t>
      </w:r>
      <w:r>
        <w:rPr>
          <w:spacing w:val="-1"/>
        </w:rPr>
        <w:t>architectural</w:t>
      </w:r>
      <w:r>
        <w:rPr>
          <w:spacing w:val="-6"/>
        </w:rPr>
        <w:t> </w:t>
      </w:r>
      <w:r>
        <w:rPr>
          <w:spacing w:val="-1"/>
        </w:rPr>
        <w:t>issues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different</w:t>
      </w:r>
      <w:r>
        <w:rPr>
          <w:spacing w:val="-6"/>
        </w:rPr>
        <w:t> </w:t>
      </w:r>
      <w:r>
        <w:rPr/>
        <w:t>points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view,</w:t>
      </w:r>
      <w:r>
        <w:rPr>
          <w:spacing w:val="1"/>
        </w:rPr>
        <w:t> </w:t>
      </w:r>
      <w:r>
        <w:rPr/>
        <w:t>analyzis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current situation,</w:t>
      </w:r>
      <w:r>
        <w:rPr>
          <w:spacing w:val="-2"/>
        </w:rPr>
        <w:t> </w:t>
      </w:r>
      <w:r>
        <w:rPr/>
        <w:t>understanding of development</w:t>
      </w:r>
      <w:r>
        <w:rPr>
          <w:spacing w:val="-1"/>
        </w:rPr>
        <w:t> </w:t>
      </w:r>
      <w:r>
        <w:rPr/>
        <w:t>prospects and</w:t>
      </w:r>
      <w:r>
        <w:rPr>
          <w:spacing w:val="-1"/>
        </w:rPr>
        <w:t> </w:t>
      </w:r>
      <w:r>
        <w:rPr/>
        <w:t>associated design decisions</w:t>
      </w:r>
      <w:r>
        <w:rPr>
          <w:spacing w:val="-1"/>
        </w:rPr>
        <w:t> </w:t>
      </w:r>
      <w:r>
        <w:rPr/>
        <w:t>and social</w:t>
      </w:r>
      <w:r>
        <w:rPr>
          <w:spacing w:val="-2"/>
        </w:rPr>
        <w:t> </w:t>
      </w:r>
      <w:r>
        <w:rPr/>
        <w:t>responsiblity.</w:t>
      </w:r>
    </w:p>
    <w:p>
      <w:pPr>
        <w:pStyle w:val="BodyText"/>
        <w:spacing w:line="173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professional</w:t>
      </w:r>
      <w:r>
        <w:rPr>
          <w:spacing w:val="-3"/>
        </w:rPr>
        <w:t> </w:t>
      </w:r>
      <w:r>
        <w:rPr/>
        <w:t>education,</w:t>
      </w:r>
      <w:r>
        <w:rPr>
          <w:spacing w:val="-3"/>
        </w:rPr>
        <w:t> </w:t>
      </w:r>
      <w:r>
        <w:rPr/>
        <w:t>master’s</w:t>
      </w:r>
      <w:r>
        <w:rPr>
          <w:spacing w:val="-4"/>
        </w:rPr>
        <w:t> </w:t>
      </w:r>
      <w:r>
        <w:rPr/>
        <w:t>program,</w:t>
      </w:r>
      <w:r>
        <w:rPr>
          <w:spacing w:val="-3"/>
        </w:rPr>
        <w:t> </w:t>
      </w:r>
      <w:r>
        <w:rPr/>
        <w:t>history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theory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architecture,</w:t>
      </w:r>
      <w:r>
        <w:rPr>
          <w:spacing w:val="-3"/>
        </w:rPr>
        <w:t> </w:t>
      </w:r>
      <w:r>
        <w:rPr/>
        <w:t>quality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education,</w:t>
      </w:r>
      <w:r>
        <w:rPr>
          <w:spacing w:val="-3"/>
        </w:rPr>
        <w:t> </w:t>
      </w:r>
      <w:r>
        <w:rPr/>
        <w:t>scientific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qualification</w:t>
      </w:r>
      <w:r>
        <w:rPr>
          <w:spacing w:val="-3"/>
        </w:rPr>
        <w:t> </w:t>
      </w:r>
      <w:r>
        <w:rPr/>
        <w:t>final</w:t>
      </w:r>
      <w:r>
        <w:rPr>
          <w:spacing w:val="-4"/>
        </w:rPr>
        <w:t> </w:t>
      </w:r>
      <w:r>
        <w:rPr/>
        <w:t>work.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18" w:lineRule="auto"/>
        <w:ind w:left="173" w:firstLine="283"/>
        <w:jc w:val="both"/>
      </w:pPr>
      <w:r>
        <w:rPr/>
        <w:t>Спрос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архитекторов,</w:t>
      </w:r>
      <w:r>
        <w:rPr>
          <w:spacing w:val="-6"/>
        </w:rPr>
        <w:t> </w:t>
      </w:r>
      <w:r>
        <w:rPr/>
        <w:t>имеющих</w:t>
      </w:r>
      <w:r>
        <w:rPr>
          <w:spacing w:val="-6"/>
        </w:rPr>
        <w:t> </w:t>
      </w:r>
      <w:r>
        <w:rPr/>
        <w:t>навык</w:t>
      </w:r>
      <w:r>
        <w:rPr>
          <w:spacing w:val="-6"/>
        </w:rPr>
        <w:t> </w:t>
      </w:r>
      <w:r>
        <w:rPr/>
        <w:t>теоретической</w:t>
      </w:r>
      <w:r>
        <w:rPr>
          <w:spacing w:val="-6"/>
        </w:rPr>
        <w:t> </w:t>
      </w:r>
      <w:r>
        <w:rPr/>
        <w:t>работы,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на-</w:t>
      </w:r>
      <w:r>
        <w:rPr>
          <w:spacing w:val="-38"/>
        </w:rPr>
        <w:t> </w:t>
      </w:r>
      <w:r>
        <w:rPr/>
        <w:t>стоящее время достаточно высок. Это объясняется остро стоящей необ-</w:t>
      </w:r>
      <w:r>
        <w:rPr>
          <w:spacing w:val="1"/>
        </w:rPr>
        <w:t> </w:t>
      </w:r>
      <w:r>
        <w:rPr/>
        <w:t>ходимостью профессиональных предпроектных исследований, способ-</w:t>
      </w:r>
      <w:r>
        <w:rPr>
          <w:spacing w:val="1"/>
        </w:rPr>
        <w:t> </w:t>
      </w:r>
      <w:r>
        <w:rPr>
          <w:w w:val="105"/>
        </w:rPr>
        <w:t>ных предотвратить градостроительные и средовые ошибки, так часто</w:t>
      </w:r>
      <w:r>
        <w:rPr>
          <w:spacing w:val="-39"/>
          <w:w w:val="105"/>
        </w:rPr>
        <w:t> </w:t>
      </w:r>
      <w:r>
        <w:rPr/>
        <w:t>допускаемые в последние три десятилетия. Очередной этап реконструк-</w:t>
      </w:r>
      <w:r>
        <w:rPr>
          <w:spacing w:val="1"/>
        </w:rPr>
        <w:t> </w:t>
      </w:r>
      <w:r>
        <w:rPr/>
        <w:t>ции</w:t>
      </w:r>
      <w:r>
        <w:rPr>
          <w:spacing w:val="10"/>
        </w:rPr>
        <w:t> </w:t>
      </w:r>
      <w:r>
        <w:rPr/>
        <w:t>исторических</w:t>
      </w:r>
      <w:r>
        <w:rPr>
          <w:spacing w:val="11"/>
        </w:rPr>
        <w:t> </w:t>
      </w:r>
      <w:r>
        <w:rPr/>
        <w:t>городов,</w:t>
      </w:r>
      <w:r>
        <w:rPr>
          <w:spacing w:val="10"/>
        </w:rPr>
        <w:t> </w:t>
      </w:r>
      <w:r>
        <w:rPr/>
        <w:t>охвативший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ХХ</w:t>
      </w:r>
      <w:r>
        <w:rPr>
          <w:spacing w:val="10"/>
        </w:rPr>
        <w:t> </w:t>
      </w:r>
      <w:r>
        <w:rPr/>
        <w:t>веке</w:t>
      </w:r>
      <w:r>
        <w:rPr>
          <w:spacing w:val="11"/>
        </w:rPr>
        <w:t> </w:t>
      </w:r>
      <w:r>
        <w:rPr/>
        <w:t>европейские</w:t>
      </w:r>
      <w:r>
        <w:rPr>
          <w:spacing w:val="11"/>
        </w:rPr>
        <w:t> </w:t>
      </w:r>
      <w:r>
        <w:rPr/>
        <w:t>страны,</w:t>
      </w:r>
      <w:r>
        <w:rPr>
          <w:spacing w:val="-38"/>
        </w:rPr>
        <w:t> </w:t>
      </w:r>
      <w:r>
        <w:rPr>
          <w:spacing w:val="-1"/>
          <w:w w:val="105"/>
        </w:rPr>
        <w:t>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1990-х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годов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начался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России,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где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реконструкция,</w:t>
      </w:r>
      <w:r>
        <w:rPr>
          <w:spacing w:val="-8"/>
          <w:w w:val="105"/>
        </w:rPr>
        <w:t> </w:t>
      </w:r>
      <w:r>
        <w:rPr>
          <w:w w:val="105"/>
        </w:rPr>
        <w:t>часто</w:t>
      </w:r>
      <w:r>
        <w:rPr>
          <w:spacing w:val="-8"/>
          <w:w w:val="105"/>
        </w:rPr>
        <w:t> </w:t>
      </w:r>
      <w:r>
        <w:rPr>
          <w:w w:val="105"/>
        </w:rPr>
        <w:t>подменяе-</w:t>
      </w:r>
      <w:r>
        <w:rPr>
          <w:spacing w:val="-40"/>
          <w:w w:val="105"/>
        </w:rPr>
        <w:t> </w:t>
      </w:r>
      <w:r>
        <w:rPr>
          <w:w w:val="105"/>
        </w:rPr>
        <w:t>мая новым строительством, стала одним из ведущих направлений ар-</w:t>
      </w:r>
      <w:r>
        <w:rPr>
          <w:spacing w:val="-39"/>
          <w:w w:val="105"/>
        </w:rPr>
        <w:t> </w:t>
      </w:r>
      <w:r>
        <w:rPr/>
        <w:t>хитектурной деятельности. В Петербурге этот стремительный процесс,</w:t>
      </w:r>
      <w:r>
        <w:rPr>
          <w:spacing w:val="1"/>
        </w:rPr>
        <w:t> </w:t>
      </w:r>
      <w:r>
        <w:rPr/>
        <w:t>обусловленный инвестиционной привлекательностью территорий, при-</w:t>
      </w:r>
      <w:r>
        <w:rPr>
          <w:spacing w:val="1"/>
        </w:rPr>
        <w:t> </w:t>
      </w:r>
      <w:r>
        <w:rPr>
          <w:w w:val="105"/>
        </w:rPr>
        <w:t>вел</w:t>
      </w:r>
      <w:r>
        <w:rPr>
          <w:spacing w:val="-10"/>
          <w:w w:val="105"/>
        </w:rPr>
        <w:t> </w:t>
      </w:r>
      <w:r>
        <w:rPr>
          <w:w w:val="105"/>
        </w:rPr>
        <w:t>не</w:t>
      </w:r>
      <w:r>
        <w:rPr>
          <w:spacing w:val="-10"/>
          <w:w w:val="105"/>
        </w:rPr>
        <w:t> </w:t>
      </w:r>
      <w:r>
        <w:rPr>
          <w:w w:val="105"/>
        </w:rPr>
        <w:t>только</w:t>
      </w:r>
      <w:r>
        <w:rPr>
          <w:spacing w:val="-9"/>
          <w:w w:val="105"/>
        </w:rPr>
        <w:t> </w:t>
      </w:r>
      <w:r>
        <w:rPr>
          <w:w w:val="105"/>
        </w:rPr>
        <w:t>к</w:t>
      </w:r>
      <w:r>
        <w:rPr>
          <w:spacing w:val="-10"/>
          <w:w w:val="105"/>
        </w:rPr>
        <w:t> </w:t>
      </w:r>
      <w:r>
        <w:rPr>
          <w:w w:val="105"/>
        </w:rPr>
        <w:t>утрате</w:t>
      </w:r>
      <w:r>
        <w:rPr>
          <w:spacing w:val="-9"/>
          <w:w w:val="105"/>
        </w:rPr>
        <w:t> </w:t>
      </w:r>
      <w:r>
        <w:rPr>
          <w:w w:val="105"/>
        </w:rPr>
        <w:t>локальных</w:t>
      </w:r>
      <w:r>
        <w:rPr>
          <w:spacing w:val="-10"/>
          <w:w w:val="105"/>
        </w:rPr>
        <w:t> </w:t>
      </w:r>
      <w:r>
        <w:rPr>
          <w:w w:val="105"/>
        </w:rPr>
        <w:t>исторических</w:t>
      </w:r>
      <w:r>
        <w:rPr>
          <w:spacing w:val="-9"/>
          <w:w w:val="105"/>
        </w:rPr>
        <w:t> </w:t>
      </w:r>
      <w:r>
        <w:rPr>
          <w:w w:val="105"/>
        </w:rPr>
        <w:t>объектов</w:t>
      </w:r>
      <w:r>
        <w:rPr>
          <w:spacing w:val="-10"/>
          <w:w w:val="105"/>
        </w:rPr>
        <w:t> </w:t>
      </w:r>
      <w:r>
        <w:rPr>
          <w:w w:val="105"/>
        </w:rPr>
        <w:t>но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искаже-</w:t>
      </w:r>
      <w:r>
        <w:rPr>
          <w:spacing w:val="-39"/>
          <w:w w:val="105"/>
        </w:rPr>
        <w:t> </w:t>
      </w:r>
      <w:r>
        <w:rPr/>
        <w:t>нию городского ландшафта, видовых панорам, визуальных ориентиров.</w:t>
      </w:r>
      <w:r>
        <w:rPr>
          <w:spacing w:val="1"/>
        </w:rPr>
        <w:t> </w:t>
      </w:r>
      <w:r>
        <w:rPr/>
        <w:t>За сравнительно небольшой для города срок, Петербург успел потерять</w:t>
      </w:r>
      <w:r>
        <w:rPr>
          <w:spacing w:val="1"/>
        </w:rPr>
        <w:t> </w:t>
      </w:r>
      <w:r>
        <w:rPr>
          <w:w w:val="105"/>
        </w:rPr>
        <w:t>целые фрагменты исторической среды. Это стало результатом отсут-</w:t>
      </w:r>
      <w:r>
        <w:rPr>
          <w:spacing w:val="1"/>
          <w:w w:val="105"/>
        </w:rPr>
        <w:t> </w:t>
      </w:r>
      <w:r>
        <w:rPr/>
        <w:t>ствия научно-теоретической базы, к которой не обращаются архитекто-</w:t>
      </w:r>
      <w:r>
        <w:rPr>
          <w:spacing w:val="1"/>
        </w:rPr>
        <w:t> </w:t>
      </w:r>
      <w:r>
        <w:rPr/>
        <w:t>ры-практики. Необходимо разрабатывать методологию проектирования,</w:t>
      </w:r>
      <w:r>
        <w:rPr>
          <w:spacing w:val="1"/>
        </w:rPr>
        <w:t> </w:t>
      </w:r>
      <w:r>
        <w:rPr/>
        <w:t>принципы и подходы, позволяющие сохранить исторический масштаб и</w:t>
      </w:r>
      <w:r>
        <w:rPr>
          <w:spacing w:val="1"/>
        </w:rPr>
        <w:t> </w:t>
      </w:r>
      <w:r>
        <w:rPr>
          <w:w w:val="105"/>
        </w:rPr>
        <w:t>целостность</w:t>
      </w:r>
      <w:r>
        <w:rPr>
          <w:spacing w:val="-3"/>
          <w:w w:val="105"/>
        </w:rPr>
        <w:t> </w:t>
      </w:r>
      <w:r>
        <w:rPr>
          <w:w w:val="105"/>
        </w:rPr>
        <w:t>среды.</w:t>
      </w:r>
    </w:p>
    <w:p>
      <w:pPr>
        <w:pStyle w:val="BodyText"/>
        <w:spacing w:line="218" w:lineRule="auto" w:before="11"/>
        <w:ind w:left="173" w:firstLine="283"/>
        <w:jc w:val="both"/>
      </w:pPr>
      <w:r>
        <w:rPr>
          <w:w w:val="95"/>
        </w:rPr>
        <w:t>Кафедра Истории и теории архитектуры в СПбГАСУ является одной их</w:t>
      </w:r>
      <w:r>
        <w:rPr>
          <w:spacing w:val="1"/>
          <w:w w:val="95"/>
        </w:rPr>
        <w:t> </w:t>
      </w:r>
      <w:r>
        <w:rPr>
          <w:w w:val="95"/>
        </w:rPr>
        <w:t>старейших. Меняя свое название и направление деятельности, она сформи-</w:t>
      </w:r>
      <w:r>
        <w:rPr>
          <w:spacing w:val="1"/>
          <w:w w:val="95"/>
        </w:rPr>
        <w:t> </w:t>
      </w:r>
      <w:r>
        <w:rPr>
          <w:spacing w:val="-1"/>
        </w:rPr>
        <w:t>ровалась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1930-х</w:t>
      </w:r>
      <w:r>
        <w:rPr>
          <w:spacing w:val="-9"/>
        </w:rPr>
        <w:t> </w:t>
      </w:r>
      <w:r>
        <w:rPr>
          <w:spacing w:val="-1"/>
        </w:rPr>
        <w:t>годах,</w:t>
      </w:r>
      <w:r>
        <w:rPr>
          <w:spacing w:val="-8"/>
        </w:rPr>
        <w:t> </w:t>
      </w:r>
      <w:r>
        <w:rPr>
          <w:spacing w:val="-1"/>
        </w:rPr>
        <w:t>когда</w:t>
      </w:r>
      <w:r>
        <w:rPr>
          <w:spacing w:val="-9"/>
        </w:rPr>
        <w:t> </w:t>
      </w:r>
      <w:r>
        <w:rPr>
          <w:spacing w:val="-1"/>
        </w:rPr>
        <w:t>окончательно</w:t>
      </w:r>
      <w:r>
        <w:rPr>
          <w:spacing w:val="-8"/>
        </w:rPr>
        <w:t> </w:t>
      </w:r>
      <w:r>
        <w:rPr/>
        <w:t>был</w:t>
      </w:r>
      <w:r>
        <w:rPr>
          <w:spacing w:val="-9"/>
        </w:rPr>
        <w:t> </w:t>
      </w:r>
      <w:r>
        <w:rPr/>
        <w:t>закреплен</w:t>
      </w:r>
      <w:r>
        <w:rPr>
          <w:spacing w:val="-8"/>
        </w:rPr>
        <w:t> </w:t>
      </w:r>
      <w:r>
        <w:rPr/>
        <w:t>ее</w:t>
      </w:r>
      <w:r>
        <w:rPr>
          <w:spacing w:val="-8"/>
        </w:rPr>
        <w:t> </w:t>
      </w:r>
      <w:r>
        <w:rPr/>
        <w:t>статус</w:t>
      </w:r>
      <w:r>
        <w:rPr>
          <w:spacing w:val="-9"/>
        </w:rPr>
        <w:t> </w:t>
      </w:r>
      <w:r>
        <w:rPr/>
        <w:t>в</w:t>
      </w:r>
      <w:r>
        <w:rPr>
          <w:spacing w:val="-7"/>
        </w:rPr>
        <w:t> </w:t>
      </w:r>
      <w:r>
        <w:rPr/>
        <w:t>ка-</w:t>
      </w:r>
      <w:r>
        <w:rPr>
          <w:spacing w:val="-38"/>
        </w:rPr>
        <w:t> </w:t>
      </w:r>
      <w:r>
        <w:rPr>
          <w:w w:val="95"/>
        </w:rPr>
        <w:t>честве кафедры Истории и теории архитектуры. В настоящее время сотруд-</w:t>
      </w:r>
      <w:r>
        <w:rPr>
          <w:spacing w:val="1"/>
          <w:w w:val="95"/>
        </w:rPr>
        <w:t> </w:t>
      </w:r>
      <w:r>
        <w:rPr>
          <w:spacing w:val="-2"/>
        </w:rPr>
        <w:t>ники</w:t>
      </w:r>
      <w:r>
        <w:rPr>
          <w:spacing w:val="-8"/>
        </w:rPr>
        <w:t> </w:t>
      </w:r>
      <w:r>
        <w:rPr>
          <w:spacing w:val="-2"/>
        </w:rPr>
        <w:t>кафедры</w:t>
      </w:r>
      <w:r>
        <w:rPr>
          <w:spacing w:val="-8"/>
        </w:rPr>
        <w:t> </w:t>
      </w:r>
      <w:r>
        <w:rPr>
          <w:spacing w:val="-2"/>
        </w:rPr>
        <w:t>читают</w:t>
      </w:r>
      <w:r>
        <w:rPr>
          <w:spacing w:val="-7"/>
        </w:rPr>
        <w:t> </w:t>
      </w:r>
      <w:r>
        <w:rPr>
          <w:spacing w:val="-1"/>
        </w:rPr>
        <w:t>лекции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истории</w:t>
      </w:r>
      <w:r>
        <w:rPr>
          <w:spacing w:val="-7"/>
        </w:rPr>
        <w:t> </w:t>
      </w:r>
      <w:r>
        <w:rPr>
          <w:spacing w:val="-1"/>
        </w:rPr>
        <w:t>архитектуры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садово-паркового</w:t>
      </w:r>
      <w:r>
        <w:rPr>
          <w:spacing w:val="-37"/>
        </w:rPr>
        <w:t> </w:t>
      </w:r>
      <w:r>
        <w:rPr>
          <w:spacing w:val="-2"/>
        </w:rPr>
        <w:t>искусства,</w:t>
      </w:r>
      <w:r>
        <w:rPr>
          <w:spacing w:val="-8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2"/>
        </w:rPr>
        <w:t>теории</w:t>
      </w:r>
      <w:r>
        <w:rPr>
          <w:spacing w:val="-7"/>
        </w:rPr>
        <w:t> </w:t>
      </w:r>
      <w:r>
        <w:rPr>
          <w:spacing w:val="-2"/>
        </w:rPr>
        <w:t>формообразования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многие</w:t>
      </w:r>
      <w:r>
        <w:rPr>
          <w:spacing w:val="-7"/>
        </w:rPr>
        <w:t> </w:t>
      </w:r>
      <w:r>
        <w:rPr>
          <w:spacing w:val="-1"/>
        </w:rPr>
        <w:t>другие.</w:t>
      </w:r>
      <w:r>
        <w:rPr>
          <w:spacing w:val="-7"/>
        </w:rPr>
        <w:t> </w:t>
      </w:r>
      <w:r>
        <w:rPr>
          <w:spacing w:val="-1"/>
        </w:rPr>
        <w:t>Однако</w:t>
      </w:r>
      <w:r>
        <w:rPr>
          <w:spacing w:val="-7"/>
        </w:rPr>
        <w:t> </w:t>
      </w:r>
      <w:r>
        <w:rPr>
          <w:spacing w:val="-1"/>
        </w:rPr>
        <w:t>большая</w:t>
      </w:r>
      <w:r>
        <w:rPr>
          <w:spacing w:val="-38"/>
        </w:rPr>
        <w:t> </w:t>
      </w:r>
      <w:r>
        <w:rPr>
          <w:spacing w:val="-1"/>
        </w:rPr>
        <w:t>часть</w:t>
      </w:r>
      <w:r>
        <w:rPr>
          <w:spacing w:val="-9"/>
        </w:rPr>
        <w:t> </w:t>
      </w:r>
      <w:r>
        <w:rPr>
          <w:spacing w:val="-1"/>
        </w:rPr>
        <w:t>учебной</w:t>
      </w:r>
      <w:r>
        <w:rPr>
          <w:spacing w:val="-8"/>
        </w:rPr>
        <w:t> </w:t>
      </w:r>
      <w:r>
        <w:rPr>
          <w:spacing w:val="-1"/>
        </w:rPr>
        <w:t>нагрузки</w:t>
      </w:r>
      <w:r>
        <w:rPr>
          <w:spacing w:val="-9"/>
        </w:rPr>
        <w:t> </w:t>
      </w:r>
      <w:r>
        <w:rPr/>
        <w:t>направлена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проведение</w:t>
      </w:r>
      <w:r>
        <w:rPr>
          <w:spacing w:val="-8"/>
        </w:rPr>
        <w:t> </w:t>
      </w:r>
      <w:r>
        <w:rPr/>
        <w:t>практических</w:t>
      </w:r>
      <w:r>
        <w:rPr>
          <w:spacing w:val="-9"/>
        </w:rPr>
        <w:t> </w:t>
      </w:r>
      <w:r>
        <w:rPr/>
        <w:t>занятий,</w:t>
      </w:r>
      <w:r>
        <w:rPr>
          <w:spacing w:val="1"/>
        </w:rPr>
        <w:t> </w:t>
      </w:r>
      <w:r>
        <w:rPr/>
        <w:t>которые</w:t>
      </w:r>
      <w:r>
        <w:rPr>
          <w:spacing w:val="-6"/>
        </w:rPr>
        <w:t> </w:t>
      </w:r>
      <w:r>
        <w:rPr/>
        <w:t>дают</w:t>
      </w:r>
      <w:r>
        <w:rPr>
          <w:spacing w:val="-5"/>
        </w:rPr>
        <w:t> </w:t>
      </w:r>
      <w:r>
        <w:rPr/>
        <w:t>студентам</w:t>
      </w:r>
      <w:r>
        <w:rPr>
          <w:spacing w:val="-5"/>
        </w:rPr>
        <w:t> </w:t>
      </w:r>
      <w:r>
        <w:rPr/>
        <w:t>базовые</w:t>
      </w:r>
      <w:r>
        <w:rPr>
          <w:spacing w:val="-6"/>
        </w:rPr>
        <w:t> </w:t>
      </w:r>
      <w:r>
        <w:rPr/>
        <w:t>знания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проектировании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архитектур-</w:t>
      </w:r>
      <w:r>
        <w:rPr>
          <w:spacing w:val="-37"/>
        </w:rPr>
        <w:t> </w:t>
      </w:r>
      <w:r>
        <w:rPr>
          <w:spacing w:val="-1"/>
        </w:rPr>
        <w:t>ной графике, теории зодчества и объемно-пространственной </w:t>
      </w:r>
      <w:r>
        <w:rPr/>
        <w:t>композиции.</w:t>
      </w:r>
      <w:r>
        <w:rPr>
          <w:spacing w:val="-37"/>
        </w:rPr>
        <w:t> </w:t>
      </w:r>
      <w:r>
        <w:rPr/>
        <w:t>Исследовательская активность всегда была основной чертой профессор-</w:t>
      </w:r>
      <w:r>
        <w:rPr>
          <w:spacing w:val="1"/>
        </w:rPr>
        <w:t> </w:t>
      </w:r>
      <w:r>
        <w:rPr/>
        <w:t>ско-преподавательского состава кафедры. За последние три года сотруд-</w:t>
      </w:r>
      <w:r>
        <w:rPr>
          <w:spacing w:val="-37"/>
        </w:rPr>
        <w:t> </w:t>
      </w:r>
      <w:r>
        <w:rPr/>
        <w:t>никами кафедры было выпущено более пятидесяти научных статей, из</w:t>
      </w:r>
      <w:r>
        <w:rPr>
          <w:spacing w:val="1"/>
        </w:rPr>
        <w:t> </w:t>
      </w:r>
      <w:r>
        <w:rPr/>
        <w:t>которых 19 опубликованы в периодических научных изданиях, рекомен-</w:t>
      </w:r>
      <w:r>
        <w:rPr>
          <w:spacing w:val="-37"/>
        </w:rPr>
        <w:t> </w:t>
      </w:r>
      <w:r>
        <w:rPr/>
        <w:t>дованных ВАК, а также 6 статей SCOPUS. Традиционно высокий науч-</w:t>
      </w:r>
      <w:r>
        <w:rPr>
          <w:spacing w:val="1"/>
        </w:rPr>
        <w:t> </w:t>
      </w:r>
      <w:r>
        <w:rPr/>
        <w:t>но-теоретический уровень сотрудников кафедры позволяет успешно ве-</w:t>
      </w:r>
      <w:r>
        <w:rPr>
          <w:spacing w:val="1"/>
        </w:rPr>
        <w:t> </w:t>
      </w:r>
      <w:r>
        <w:rPr/>
        <w:t>сти работу с аспирантами. Три года назад на кафедре впервые появились</w:t>
      </w:r>
      <w:r>
        <w:rPr>
          <w:spacing w:val="-37"/>
        </w:rPr>
        <w:t> </w:t>
      </w:r>
      <w:r>
        <w:rPr/>
        <w:t>магистранты</w:t>
      </w:r>
      <w:r>
        <w:rPr>
          <w:spacing w:val="-6"/>
        </w:rPr>
        <w:t> </w:t>
      </w:r>
      <w:r>
        <w:rPr/>
        <w:t>теоретического</w:t>
      </w:r>
      <w:r>
        <w:rPr>
          <w:spacing w:val="-5"/>
        </w:rPr>
        <w:t> </w:t>
      </w:r>
      <w:r>
        <w:rPr/>
        <w:t>уровня</w:t>
      </w:r>
      <w:r>
        <w:rPr>
          <w:spacing w:val="-5"/>
        </w:rPr>
        <w:t> </w:t>
      </w:r>
      <w:r>
        <w:rPr/>
        <w:t>подготовки.</w:t>
      </w:r>
      <w:r>
        <w:rPr>
          <w:spacing w:val="-6"/>
        </w:rPr>
        <w:t> </w:t>
      </w:r>
      <w:r>
        <w:rPr/>
        <w:t>Сотрудниками</w:t>
      </w:r>
      <w:r>
        <w:rPr>
          <w:spacing w:val="-5"/>
        </w:rPr>
        <w:t> </w:t>
      </w:r>
      <w:r>
        <w:rPr/>
        <w:t>кафедры</w:t>
      </w:r>
      <w:r>
        <w:rPr>
          <w:spacing w:val="-38"/>
        </w:rPr>
        <w:t> </w:t>
      </w:r>
      <w:r>
        <w:rPr>
          <w:w w:val="95"/>
        </w:rPr>
        <w:t>было разработана методика образовательного курса, лекционные курсы по</w:t>
      </w:r>
      <w:r>
        <w:rPr>
          <w:spacing w:val="1"/>
          <w:w w:val="95"/>
        </w:rPr>
        <w:t> </w:t>
      </w:r>
      <w:r>
        <w:rPr>
          <w:spacing w:val="-1"/>
        </w:rPr>
        <w:t>специальным</w:t>
      </w:r>
      <w:r>
        <w:rPr>
          <w:spacing w:val="-8"/>
        </w:rPr>
        <w:t> </w:t>
      </w:r>
      <w:r>
        <w:rPr>
          <w:spacing w:val="-1"/>
        </w:rPr>
        <w:t>дисциплинам,</w:t>
      </w:r>
      <w:r>
        <w:rPr>
          <w:spacing w:val="-8"/>
        </w:rPr>
        <w:t> </w:t>
      </w:r>
      <w:r>
        <w:rPr>
          <w:spacing w:val="-1"/>
        </w:rPr>
        <w:t>подготовлены</w:t>
      </w:r>
      <w:r>
        <w:rPr>
          <w:spacing w:val="-8"/>
        </w:rPr>
        <w:t> </w:t>
      </w:r>
      <w:r>
        <w:rPr>
          <w:spacing w:val="-1"/>
        </w:rPr>
        <w:t>учебные</w:t>
      </w:r>
      <w:r>
        <w:rPr>
          <w:spacing w:val="-8"/>
        </w:rPr>
        <w:t> </w:t>
      </w:r>
      <w:r>
        <w:rPr>
          <w:spacing w:val="-1"/>
        </w:rPr>
        <w:t>программы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соответ-</w:t>
      </w:r>
      <w:r>
        <w:rPr>
          <w:spacing w:val="-37"/>
        </w:rPr>
        <w:t> </w:t>
      </w:r>
      <w:r>
        <w:rPr/>
        <w:t>ствии</w:t>
      </w:r>
      <w:r>
        <w:rPr>
          <w:spacing w:val="-1"/>
        </w:rPr>
        <w:t> </w:t>
      </w:r>
      <w:r>
        <w:rPr/>
        <w:t>с профессиональным стандартом (рис. 1,</w:t>
      </w:r>
      <w:r>
        <w:rPr>
          <w:spacing w:val="-1"/>
        </w:rPr>
        <w:t> </w:t>
      </w:r>
      <w:r>
        <w:rPr/>
        <w:t>2).</w:t>
      </w:r>
    </w:p>
    <w:p>
      <w:pPr>
        <w:pStyle w:val="BodyText"/>
        <w:spacing w:line="218" w:lineRule="auto" w:before="17"/>
        <w:ind w:left="173" w:firstLine="283"/>
        <w:jc w:val="both"/>
      </w:pPr>
      <w:r>
        <w:rPr>
          <w:w w:val="95"/>
        </w:rPr>
        <w:t>Первые два магистранта под руководством кандидата архитектуры, до-</w:t>
      </w:r>
      <w:r>
        <w:rPr>
          <w:spacing w:val="1"/>
          <w:w w:val="95"/>
        </w:rPr>
        <w:t> </w:t>
      </w:r>
      <w:r>
        <w:rPr>
          <w:spacing w:val="-1"/>
        </w:rPr>
        <w:t>цента</w:t>
      </w:r>
      <w:r>
        <w:rPr>
          <w:spacing w:val="-9"/>
        </w:rPr>
        <w:t> </w:t>
      </w:r>
      <w:r>
        <w:rPr>
          <w:spacing w:val="-1"/>
        </w:rPr>
        <w:t>М.</w:t>
      </w:r>
      <w:r>
        <w:rPr>
          <w:spacing w:val="-8"/>
        </w:rPr>
        <w:t> </w:t>
      </w:r>
      <w:r>
        <w:rPr>
          <w:spacing w:val="-1"/>
        </w:rPr>
        <w:t>А.</w:t>
      </w:r>
      <w:r>
        <w:rPr>
          <w:spacing w:val="-8"/>
        </w:rPr>
        <w:t> </w:t>
      </w:r>
      <w:r>
        <w:rPr>
          <w:spacing w:val="-1"/>
        </w:rPr>
        <w:t>Гранстрем,</w:t>
      </w:r>
      <w:r>
        <w:rPr>
          <w:spacing w:val="-9"/>
        </w:rPr>
        <w:t> </w:t>
      </w:r>
      <w:r>
        <w:rPr/>
        <w:t>прошли</w:t>
      </w:r>
      <w:r>
        <w:rPr>
          <w:spacing w:val="-8"/>
        </w:rPr>
        <w:t> </w:t>
      </w:r>
      <w:r>
        <w:rPr/>
        <w:t>защиту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2019</w:t>
      </w:r>
      <w:r>
        <w:rPr>
          <w:spacing w:val="-8"/>
        </w:rPr>
        <w:t> </w:t>
      </w:r>
      <w:r>
        <w:rPr/>
        <w:t>г.</w:t>
      </w:r>
      <w:r>
        <w:rPr>
          <w:spacing w:val="-9"/>
        </w:rPr>
        <w:t> </w:t>
      </w:r>
      <w:r>
        <w:rPr/>
        <w:t>Работы,</w:t>
      </w:r>
      <w:r>
        <w:rPr>
          <w:spacing w:val="-9"/>
        </w:rPr>
        <w:t> </w:t>
      </w:r>
      <w:r>
        <w:rPr/>
        <w:t>выполненные</w:t>
      </w:r>
      <w:r>
        <w:rPr>
          <w:spacing w:val="-8"/>
        </w:rPr>
        <w:t> </w:t>
      </w:r>
      <w:r>
        <w:rPr/>
        <w:t>по</w:t>
      </w:r>
      <w:r>
        <w:rPr>
          <w:spacing w:val="-38"/>
        </w:rPr>
        <w:t> </w:t>
      </w:r>
      <w:r>
        <w:rPr/>
        <w:t>заданию администрации Ярославля и касающиеся теоретических аспек-</w:t>
      </w:r>
      <w:r>
        <w:rPr>
          <w:spacing w:val="1"/>
        </w:rPr>
        <w:t> </w:t>
      </w:r>
      <w:r>
        <w:rPr>
          <w:spacing w:val="-1"/>
        </w:rPr>
        <w:t>тов перепрофилирования ярославских исторических </w:t>
      </w:r>
      <w:r>
        <w:rPr/>
        <w:t>промышленных объ-</w:t>
      </w:r>
      <w:r>
        <w:rPr>
          <w:spacing w:val="-37"/>
        </w:rPr>
        <w:t> </w:t>
      </w:r>
      <w:r>
        <w:rPr/>
        <w:t>ектов,</w:t>
      </w:r>
      <w:r>
        <w:rPr>
          <w:spacing w:val="-1"/>
        </w:rPr>
        <w:t> </w:t>
      </w:r>
      <w:r>
        <w:rPr/>
        <w:t>получили отличные оценки.</w:t>
      </w:r>
    </w:p>
    <w:p>
      <w:pPr>
        <w:pStyle w:val="BodyText"/>
        <w:spacing w:line="218" w:lineRule="auto" w:before="3"/>
        <w:ind w:left="173" w:firstLine="283"/>
        <w:jc w:val="both"/>
      </w:pPr>
      <w:r>
        <w:rPr>
          <w:w w:val="95"/>
        </w:rPr>
        <w:t>В 2018 г. кафедра Истории и теории архитектуры провела прием маги-</w:t>
      </w:r>
      <w:r>
        <w:rPr>
          <w:spacing w:val="1"/>
          <w:w w:val="95"/>
        </w:rPr>
        <w:t> </w:t>
      </w:r>
      <w:r>
        <w:rPr/>
        <w:t>странтов</w:t>
      </w:r>
      <w:r>
        <w:rPr>
          <w:spacing w:val="-4"/>
        </w:rPr>
        <w:t> </w:t>
      </w:r>
      <w:r>
        <w:rPr/>
        <w:t>теоретического</w:t>
      </w:r>
      <w:r>
        <w:rPr>
          <w:spacing w:val="-4"/>
        </w:rPr>
        <w:t> </w:t>
      </w:r>
      <w:r>
        <w:rPr/>
        <w:t>направления,</w:t>
      </w:r>
      <w:r>
        <w:rPr>
          <w:spacing w:val="-3"/>
        </w:rPr>
        <w:t> </w:t>
      </w:r>
      <w:r>
        <w:rPr/>
        <w:t>набрав</w:t>
      </w:r>
      <w:r>
        <w:rPr>
          <w:spacing w:val="-4"/>
        </w:rPr>
        <w:t> </w:t>
      </w:r>
      <w:r>
        <w:rPr/>
        <w:t>группу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количестве</w:t>
      </w:r>
      <w:r>
        <w:rPr>
          <w:spacing w:val="-4"/>
        </w:rPr>
        <w:t> </w:t>
      </w:r>
      <w:r>
        <w:rPr/>
        <w:t>20</w:t>
      </w:r>
      <w:r>
        <w:rPr>
          <w:spacing w:val="-4"/>
        </w:rPr>
        <w:t> </w:t>
      </w:r>
      <w:r>
        <w:rPr/>
        <w:t>че-</w:t>
      </w:r>
      <w:r>
        <w:rPr>
          <w:spacing w:val="-38"/>
        </w:rPr>
        <w:t> </w:t>
      </w:r>
      <w:r>
        <w:rPr/>
        <w:t>ловек.</w:t>
      </w:r>
    </w:p>
    <w:p>
      <w:pPr>
        <w:pStyle w:val="BodyText"/>
        <w:spacing w:line="218" w:lineRule="auto" w:before="2"/>
        <w:ind w:left="173" w:right="1" w:firstLine="283"/>
        <w:jc w:val="both"/>
      </w:pPr>
      <w:r>
        <w:rPr>
          <w:spacing w:val="-1"/>
        </w:rPr>
        <w:t>Программа</w:t>
      </w:r>
      <w:r>
        <w:rPr>
          <w:spacing w:val="-9"/>
        </w:rPr>
        <w:t> </w:t>
      </w:r>
      <w:r>
        <w:rPr>
          <w:spacing w:val="-1"/>
        </w:rPr>
        <w:t>магистратуры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/>
        <w:t>вторым</w:t>
      </w:r>
      <w:r>
        <w:rPr>
          <w:spacing w:val="-9"/>
        </w:rPr>
        <w:t> </w:t>
      </w:r>
      <w:r>
        <w:rPr/>
        <w:t>уровнем</w:t>
      </w:r>
      <w:r>
        <w:rPr>
          <w:spacing w:val="-8"/>
        </w:rPr>
        <w:t> </w:t>
      </w:r>
      <w:r>
        <w:rPr/>
        <w:t>высшего</w:t>
      </w:r>
      <w:r>
        <w:rPr>
          <w:spacing w:val="-9"/>
        </w:rPr>
        <w:t> </w:t>
      </w:r>
      <w:r>
        <w:rPr/>
        <w:t>профес-</w:t>
      </w:r>
      <w:r>
        <w:rPr>
          <w:spacing w:val="-37"/>
        </w:rPr>
        <w:t> </w:t>
      </w:r>
      <w:r>
        <w:rPr>
          <w:w w:val="95"/>
        </w:rPr>
        <w:t>сионального образования. Магистерская программа кафедры Истории и те-</w:t>
      </w:r>
      <w:r>
        <w:rPr>
          <w:spacing w:val="1"/>
          <w:w w:val="95"/>
        </w:rPr>
        <w:t> </w:t>
      </w:r>
      <w:r>
        <w:rPr/>
        <w:t>ории архитектуры проходит в рамках кафедры Архитектурного проекти-</w:t>
      </w:r>
      <w:r>
        <w:rPr>
          <w:spacing w:val="-37"/>
        </w:rPr>
        <w:t> </w:t>
      </w:r>
      <w:r>
        <w:rPr>
          <w:spacing w:val="-1"/>
        </w:rPr>
        <w:t>рования</w:t>
      </w:r>
      <w:r>
        <w:rPr>
          <w:spacing w:val="-9"/>
        </w:rPr>
        <w:t> </w:t>
      </w:r>
      <w:r>
        <w:rPr>
          <w:spacing w:val="-1"/>
        </w:rPr>
        <w:t>СПбГАСУ.</w:t>
      </w:r>
      <w:r>
        <w:rPr>
          <w:spacing w:val="-8"/>
        </w:rPr>
        <w:t> </w:t>
      </w:r>
      <w:r>
        <w:rPr>
          <w:spacing w:val="-1"/>
        </w:rPr>
        <w:t>Однако</w:t>
      </w:r>
      <w:r>
        <w:rPr>
          <w:spacing w:val="-9"/>
        </w:rPr>
        <w:t> </w:t>
      </w:r>
      <w:r>
        <w:rPr>
          <w:spacing w:val="-1"/>
        </w:rPr>
        <w:t>образовательные</w:t>
      </w:r>
      <w:r>
        <w:rPr>
          <w:spacing w:val="-8"/>
        </w:rPr>
        <w:t> </w:t>
      </w:r>
      <w:r>
        <w:rPr>
          <w:spacing w:val="-1"/>
        </w:rPr>
        <w:t>компетенции</w:t>
      </w:r>
      <w:r>
        <w:rPr>
          <w:spacing w:val="-9"/>
        </w:rPr>
        <w:t> </w:t>
      </w:r>
      <w:r>
        <w:rPr>
          <w:spacing w:val="-1"/>
        </w:rPr>
        <w:t>направлены</w:t>
      </w:r>
      <w:r>
        <w:rPr>
          <w:spacing w:val="-8"/>
        </w:rPr>
        <w:t> </w:t>
      </w:r>
      <w:r>
        <w:rPr/>
        <w:t>на</w:t>
      </w:r>
      <w:r>
        <w:rPr>
          <w:spacing w:val="-38"/>
        </w:rPr>
        <w:t> </w:t>
      </w:r>
      <w:r>
        <w:rPr/>
        <w:t>получение углубленных профессиональных знаний в области научно-ис-</w:t>
      </w:r>
      <w:r>
        <w:rPr>
          <w:spacing w:val="-37"/>
        </w:rPr>
        <w:t> </w:t>
      </w:r>
      <w:r>
        <w:rPr/>
        <w:t>следовательской</w:t>
      </w:r>
      <w:r>
        <w:rPr>
          <w:spacing w:val="-1"/>
        </w:rPr>
        <w:t> </w:t>
      </w:r>
      <w:r>
        <w:rPr/>
        <w:t>работы.</w:t>
      </w:r>
    </w:p>
    <w:p>
      <w:pPr>
        <w:spacing w:line="240" w:lineRule="auto" w:before="8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18" w:lineRule="auto"/>
        <w:ind w:left="173" w:right="267" w:firstLine="283"/>
        <w:jc w:val="both"/>
      </w:pPr>
      <w:r>
        <w:rPr>
          <w:w w:val="95"/>
        </w:rPr>
        <w:t>Магистерская диссертация является самостоятельной научно-исследо-</w:t>
      </w:r>
      <w:r>
        <w:rPr>
          <w:spacing w:val="1"/>
          <w:w w:val="95"/>
        </w:rPr>
        <w:t> </w:t>
      </w:r>
      <w:r>
        <w:rPr>
          <w:w w:val="95"/>
        </w:rPr>
        <w:t>вательской</w:t>
      </w:r>
      <w:r>
        <w:rPr>
          <w:spacing w:val="5"/>
          <w:w w:val="95"/>
        </w:rPr>
        <w:t> </w:t>
      </w:r>
      <w:r>
        <w:rPr>
          <w:w w:val="95"/>
        </w:rPr>
        <w:t>работой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6"/>
          <w:w w:val="95"/>
        </w:rPr>
        <w:t> </w:t>
      </w:r>
      <w:r>
        <w:rPr>
          <w:w w:val="95"/>
        </w:rPr>
        <w:t>может</w:t>
      </w:r>
      <w:r>
        <w:rPr>
          <w:spacing w:val="6"/>
          <w:w w:val="95"/>
        </w:rPr>
        <w:t> </w:t>
      </w:r>
      <w:r>
        <w:rPr>
          <w:w w:val="95"/>
        </w:rPr>
        <w:t>быть</w:t>
      </w:r>
      <w:r>
        <w:rPr>
          <w:spacing w:val="6"/>
          <w:w w:val="95"/>
        </w:rPr>
        <w:t> </w:t>
      </w:r>
      <w:r>
        <w:rPr>
          <w:w w:val="95"/>
        </w:rPr>
        <w:t>представлена</w:t>
      </w:r>
      <w:r>
        <w:rPr>
          <w:spacing w:val="6"/>
          <w:w w:val="95"/>
        </w:rPr>
        <w:t> </w:t>
      </w:r>
      <w:r>
        <w:rPr>
          <w:w w:val="95"/>
        </w:rPr>
        <w:t>следующими</w:t>
      </w:r>
      <w:r>
        <w:rPr>
          <w:spacing w:val="6"/>
          <w:w w:val="95"/>
        </w:rPr>
        <w:t> </w:t>
      </w:r>
      <w:r>
        <w:rPr>
          <w:w w:val="95"/>
        </w:rPr>
        <w:t>типами</w:t>
      </w:r>
      <w:r>
        <w:rPr>
          <w:spacing w:val="6"/>
          <w:w w:val="95"/>
        </w:rPr>
        <w:t> </w:t>
      </w:r>
      <w:r>
        <w:rPr>
          <w:w w:val="95"/>
        </w:rPr>
        <w:t>работ:</w:t>
      </w:r>
    </w:p>
    <w:p>
      <w:pPr>
        <w:pStyle w:val="ListParagraph"/>
        <w:numPr>
          <w:ilvl w:val="0"/>
          <w:numId w:val="124"/>
        </w:numPr>
        <w:tabs>
          <w:tab w:pos="634" w:val="left" w:leader="none"/>
        </w:tabs>
        <w:spacing w:line="164" w:lineRule="exact" w:before="0" w:after="0"/>
        <w:ind w:left="633" w:right="0" w:hanging="177"/>
        <w:jc w:val="both"/>
        <w:rPr>
          <w:sz w:val="16"/>
        </w:rPr>
      </w:pPr>
      <w:r>
        <w:rPr>
          <w:color w:val="242424"/>
          <w:sz w:val="16"/>
        </w:rPr>
        <w:t>научные</w:t>
      </w:r>
      <w:r>
        <w:rPr>
          <w:color w:val="242424"/>
          <w:spacing w:val="-6"/>
          <w:sz w:val="16"/>
        </w:rPr>
        <w:t> </w:t>
      </w:r>
      <w:r>
        <w:rPr>
          <w:color w:val="242424"/>
          <w:sz w:val="16"/>
        </w:rPr>
        <w:t>исследования</w:t>
      </w:r>
      <w:r>
        <w:rPr>
          <w:color w:val="242424"/>
          <w:spacing w:val="-5"/>
          <w:sz w:val="16"/>
        </w:rPr>
        <w:t> </w:t>
      </w:r>
      <w:r>
        <w:rPr>
          <w:color w:val="242424"/>
          <w:sz w:val="16"/>
        </w:rPr>
        <w:t>в</w:t>
      </w:r>
      <w:r>
        <w:rPr>
          <w:color w:val="242424"/>
          <w:spacing w:val="-5"/>
          <w:sz w:val="16"/>
        </w:rPr>
        <w:t> </w:t>
      </w:r>
      <w:r>
        <w:rPr>
          <w:color w:val="242424"/>
          <w:sz w:val="16"/>
        </w:rPr>
        <w:t>области</w:t>
      </w:r>
      <w:r>
        <w:rPr>
          <w:color w:val="242424"/>
          <w:spacing w:val="-5"/>
          <w:sz w:val="16"/>
        </w:rPr>
        <w:t> </w:t>
      </w:r>
      <w:r>
        <w:rPr>
          <w:color w:val="242424"/>
          <w:sz w:val="16"/>
        </w:rPr>
        <w:t>ис</w:t>
      </w:r>
      <w:r>
        <w:rPr>
          <w:sz w:val="16"/>
        </w:rPr>
        <w:t>тории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теории</w:t>
      </w:r>
      <w:r>
        <w:rPr>
          <w:spacing w:val="-5"/>
          <w:sz w:val="16"/>
        </w:rPr>
        <w:t> </w:t>
      </w:r>
      <w:r>
        <w:rPr>
          <w:sz w:val="16"/>
        </w:rPr>
        <w:t>архитектуры;</w:t>
      </w:r>
    </w:p>
    <w:p>
      <w:pPr>
        <w:pStyle w:val="ListParagraph"/>
        <w:numPr>
          <w:ilvl w:val="0"/>
          <w:numId w:val="124"/>
        </w:numPr>
        <w:tabs>
          <w:tab w:pos="637" w:val="left" w:leader="none"/>
        </w:tabs>
        <w:spacing w:line="218" w:lineRule="auto" w:before="6" w:after="0"/>
        <w:ind w:left="173" w:right="269" w:firstLine="283"/>
        <w:jc w:val="both"/>
        <w:rPr>
          <w:sz w:val="16"/>
        </w:rPr>
      </w:pPr>
      <w:r>
        <w:rPr>
          <w:color w:val="242424"/>
          <w:sz w:val="16"/>
        </w:rPr>
        <w:t>изучение методов и приемов </w:t>
      </w:r>
      <w:r>
        <w:rPr>
          <w:sz w:val="16"/>
        </w:rPr>
        <w:t>сохранения и преобразования среды</w:t>
      </w:r>
      <w:r>
        <w:rPr>
          <w:spacing w:val="1"/>
          <w:sz w:val="16"/>
        </w:rPr>
        <w:t> </w:t>
      </w:r>
      <w:r>
        <w:rPr>
          <w:sz w:val="16"/>
        </w:rPr>
        <w:t>жизнедеятельности;</w:t>
      </w:r>
    </w:p>
    <w:p>
      <w:pPr>
        <w:pStyle w:val="ListParagraph"/>
        <w:numPr>
          <w:ilvl w:val="0"/>
          <w:numId w:val="124"/>
        </w:numPr>
        <w:tabs>
          <w:tab w:pos="634" w:val="left" w:leader="none"/>
        </w:tabs>
        <w:spacing w:line="164" w:lineRule="exact" w:before="0" w:after="0"/>
        <w:ind w:left="633" w:right="0" w:hanging="177"/>
        <w:jc w:val="both"/>
        <w:rPr>
          <w:sz w:val="16"/>
        </w:rPr>
      </w:pPr>
      <w:r>
        <w:rPr>
          <w:color w:val="242424"/>
          <w:sz w:val="16"/>
        </w:rPr>
        <w:t>углубленное</w:t>
      </w:r>
      <w:r>
        <w:rPr>
          <w:color w:val="242424"/>
          <w:spacing w:val="-8"/>
          <w:sz w:val="16"/>
        </w:rPr>
        <w:t> </w:t>
      </w:r>
      <w:r>
        <w:rPr>
          <w:color w:val="242424"/>
          <w:sz w:val="16"/>
        </w:rPr>
        <w:t>изучение</w:t>
      </w:r>
      <w:r>
        <w:rPr>
          <w:color w:val="242424"/>
          <w:spacing w:val="-8"/>
          <w:sz w:val="16"/>
        </w:rPr>
        <w:t> </w:t>
      </w:r>
      <w:r>
        <w:rPr>
          <w:color w:val="262626"/>
          <w:sz w:val="16"/>
        </w:rPr>
        <w:t>развития</w:t>
      </w:r>
      <w:r>
        <w:rPr>
          <w:color w:val="262626"/>
          <w:spacing w:val="-8"/>
          <w:sz w:val="16"/>
        </w:rPr>
        <w:t> </w:t>
      </w:r>
      <w:r>
        <w:rPr>
          <w:color w:val="262626"/>
          <w:sz w:val="16"/>
        </w:rPr>
        <w:t>профессиональной</w:t>
      </w:r>
      <w:r>
        <w:rPr>
          <w:color w:val="262626"/>
          <w:spacing w:val="-8"/>
          <w:sz w:val="16"/>
        </w:rPr>
        <w:t> </w:t>
      </w:r>
      <w:r>
        <w:rPr>
          <w:color w:val="262626"/>
          <w:sz w:val="16"/>
        </w:rPr>
        <w:t>культуры;</w:t>
      </w:r>
    </w:p>
    <w:p>
      <w:pPr>
        <w:pStyle w:val="ListParagraph"/>
        <w:numPr>
          <w:ilvl w:val="0"/>
          <w:numId w:val="124"/>
        </w:numPr>
        <w:tabs>
          <w:tab w:pos="635" w:val="left" w:leader="none"/>
        </w:tabs>
        <w:spacing w:line="218" w:lineRule="auto" w:before="5" w:after="0"/>
        <w:ind w:left="173" w:right="268" w:firstLine="283"/>
        <w:jc w:val="both"/>
        <w:rPr>
          <w:sz w:val="16"/>
        </w:rPr>
      </w:pPr>
      <w:r>
        <w:rPr>
          <w:sz w:val="16"/>
        </w:rPr>
        <w:t>изучение методов реконструкции и приспособления исторической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застройки, разработка </w:t>
      </w:r>
      <w:r>
        <w:rPr>
          <w:spacing w:val="-1"/>
          <w:sz w:val="16"/>
        </w:rPr>
        <w:t>методологии современного использования архитек-</w:t>
      </w:r>
      <w:r>
        <w:rPr>
          <w:spacing w:val="-37"/>
          <w:sz w:val="16"/>
        </w:rPr>
        <w:t> </w:t>
      </w:r>
      <w:r>
        <w:rPr>
          <w:sz w:val="16"/>
        </w:rPr>
        <w:t>турного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градостроительного наследия;</w:t>
      </w:r>
    </w:p>
    <w:p>
      <w:pPr>
        <w:pStyle w:val="ListParagraph"/>
        <w:numPr>
          <w:ilvl w:val="0"/>
          <w:numId w:val="124"/>
        </w:numPr>
        <w:tabs>
          <w:tab w:pos="628" w:val="left" w:leader="none"/>
        </w:tabs>
        <w:spacing w:line="218" w:lineRule="auto" w:before="2" w:after="0"/>
        <w:ind w:left="173" w:right="267" w:firstLine="283"/>
        <w:jc w:val="right"/>
        <w:rPr>
          <w:sz w:val="16"/>
        </w:rPr>
      </w:pPr>
      <w:r>
        <w:rPr>
          <w:color w:val="262626"/>
          <w:w w:val="95"/>
          <w:sz w:val="16"/>
        </w:rPr>
        <w:t>предпроектные</w:t>
      </w:r>
      <w:r>
        <w:rPr>
          <w:color w:val="262626"/>
          <w:spacing w:val="1"/>
          <w:w w:val="95"/>
          <w:sz w:val="16"/>
        </w:rPr>
        <w:t> </w:t>
      </w:r>
      <w:r>
        <w:rPr>
          <w:color w:val="262626"/>
          <w:w w:val="95"/>
          <w:sz w:val="16"/>
        </w:rPr>
        <w:t>историко-теоретические</w:t>
      </w:r>
      <w:r>
        <w:rPr>
          <w:color w:val="262626"/>
          <w:spacing w:val="1"/>
          <w:w w:val="95"/>
          <w:sz w:val="16"/>
        </w:rPr>
        <w:t> </w:t>
      </w:r>
      <w:r>
        <w:rPr>
          <w:color w:val="262626"/>
          <w:w w:val="95"/>
          <w:sz w:val="16"/>
        </w:rPr>
        <w:t>концептуальные</w:t>
      </w:r>
      <w:r>
        <w:rPr>
          <w:color w:val="262626"/>
          <w:spacing w:val="1"/>
          <w:w w:val="95"/>
          <w:sz w:val="16"/>
        </w:rPr>
        <w:t> </w:t>
      </w:r>
      <w:r>
        <w:rPr>
          <w:color w:val="262626"/>
          <w:w w:val="95"/>
          <w:sz w:val="16"/>
        </w:rPr>
        <w:t>разработки;</w:t>
      </w:r>
      <w:r>
        <w:rPr>
          <w:color w:val="262626"/>
          <w:spacing w:val="1"/>
          <w:w w:val="95"/>
          <w:sz w:val="16"/>
        </w:rPr>
        <w:t> </w:t>
      </w:r>
      <w:r>
        <w:rPr>
          <w:w w:val="95"/>
          <w:sz w:val="16"/>
        </w:rPr>
        <w:t>Достаточно широкий спектр тематических направлений сводится к двум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типам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диссертационного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исследования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теоретического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характера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науч-</w:t>
      </w:r>
      <w:r>
        <w:rPr>
          <w:spacing w:val="-37"/>
          <w:sz w:val="16"/>
        </w:rPr>
        <w:t> </w:t>
      </w:r>
      <w:r>
        <w:rPr>
          <w:sz w:val="16"/>
        </w:rPr>
        <w:t>но-исследовательскому</w:t>
      </w:r>
      <w:r>
        <w:rPr>
          <w:spacing w:val="5"/>
          <w:sz w:val="16"/>
        </w:rPr>
        <w:t> </w:t>
      </w:r>
      <w:r>
        <w:rPr>
          <w:sz w:val="16"/>
        </w:rPr>
        <w:t>(историко-теоретическому)</w:t>
      </w:r>
      <w:r>
        <w:rPr>
          <w:spacing w:val="5"/>
          <w:sz w:val="16"/>
        </w:rPr>
        <w:t> </w:t>
      </w:r>
      <w:r>
        <w:rPr>
          <w:sz w:val="16"/>
        </w:rPr>
        <w:t>и</w:t>
      </w:r>
      <w:r>
        <w:rPr>
          <w:spacing w:val="4"/>
          <w:sz w:val="16"/>
        </w:rPr>
        <w:t> </w:t>
      </w:r>
      <w:r>
        <w:rPr>
          <w:sz w:val="16"/>
        </w:rPr>
        <w:t>проектно-экспери-</w:t>
      </w:r>
      <w:r>
        <w:rPr>
          <w:spacing w:val="-37"/>
          <w:sz w:val="16"/>
        </w:rPr>
        <w:t> </w:t>
      </w:r>
      <w:r>
        <w:rPr>
          <w:sz w:val="16"/>
        </w:rPr>
        <w:t>ментальному.</w:t>
      </w:r>
      <w:r>
        <w:rPr>
          <w:spacing w:val="-10"/>
          <w:sz w:val="16"/>
        </w:rPr>
        <w:t> </w:t>
      </w:r>
      <w:r>
        <w:rPr>
          <w:sz w:val="16"/>
        </w:rPr>
        <w:t>Однако</w:t>
      </w:r>
      <w:r>
        <w:rPr>
          <w:spacing w:val="-9"/>
          <w:sz w:val="16"/>
        </w:rPr>
        <w:t> </w:t>
      </w:r>
      <w:r>
        <w:rPr>
          <w:sz w:val="16"/>
        </w:rPr>
        <w:t>обе</w:t>
      </w:r>
      <w:r>
        <w:rPr>
          <w:spacing w:val="-10"/>
          <w:sz w:val="16"/>
        </w:rPr>
        <w:t> </w:t>
      </w:r>
      <w:r>
        <w:rPr>
          <w:sz w:val="16"/>
        </w:rPr>
        <w:t>диссертационные</w:t>
      </w:r>
      <w:r>
        <w:rPr>
          <w:spacing w:val="-9"/>
          <w:sz w:val="16"/>
        </w:rPr>
        <w:t> </w:t>
      </w:r>
      <w:r>
        <w:rPr>
          <w:sz w:val="16"/>
        </w:rPr>
        <w:t>работы</w:t>
      </w:r>
      <w:r>
        <w:rPr>
          <w:spacing w:val="-10"/>
          <w:sz w:val="16"/>
        </w:rPr>
        <w:t> </w:t>
      </w:r>
      <w:r>
        <w:rPr>
          <w:sz w:val="16"/>
        </w:rPr>
        <w:t>предполагают</w:t>
      </w:r>
      <w:r>
        <w:rPr>
          <w:spacing w:val="-10"/>
          <w:sz w:val="16"/>
        </w:rPr>
        <w:t> </w:t>
      </w:r>
      <w:r>
        <w:rPr>
          <w:sz w:val="16"/>
        </w:rPr>
        <w:t>приме-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нение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определенного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исследовательского</w:t>
      </w:r>
      <w:r>
        <w:rPr>
          <w:spacing w:val="-6"/>
          <w:sz w:val="16"/>
        </w:rPr>
        <w:t> </w:t>
      </w:r>
      <w:r>
        <w:rPr>
          <w:sz w:val="16"/>
        </w:rPr>
        <w:t>подхода,</w:t>
      </w:r>
      <w:r>
        <w:rPr>
          <w:spacing w:val="-7"/>
          <w:sz w:val="16"/>
        </w:rPr>
        <w:t> </w:t>
      </w:r>
      <w:r>
        <w:rPr>
          <w:sz w:val="16"/>
        </w:rPr>
        <w:t>который</w:t>
      </w:r>
      <w:r>
        <w:rPr>
          <w:spacing w:val="-7"/>
          <w:sz w:val="16"/>
        </w:rPr>
        <w:t> </w:t>
      </w:r>
      <w:r>
        <w:rPr>
          <w:sz w:val="16"/>
        </w:rPr>
        <w:t>включает</w:t>
      </w:r>
      <w:r>
        <w:rPr>
          <w:spacing w:val="-6"/>
          <w:sz w:val="16"/>
        </w:rPr>
        <w:t> </w:t>
      </w:r>
      <w:r>
        <w:rPr>
          <w:sz w:val="16"/>
        </w:rPr>
        <w:t>[1]:</w:t>
      </w:r>
    </w:p>
    <w:p>
      <w:pPr>
        <w:pStyle w:val="ListParagraph"/>
        <w:numPr>
          <w:ilvl w:val="0"/>
          <w:numId w:val="124"/>
        </w:numPr>
        <w:tabs>
          <w:tab w:pos="634" w:val="left" w:leader="none"/>
        </w:tabs>
        <w:spacing w:line="166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постановку</w:t>
      </w:r>
      <w:r>
        <w:rPr>
          <w:spacing w:val="-3"/>
          <w:sz w:val="16"/>
        </w:rPr>
        <w:t> </w:t>
      </w:r>
      <w:r>
        <w:rPr>
          <w:sz w:val="16"/>
        </w:rPr>
        <w:t>проблемы;</w:t>
      </w:r>
    </w:p>
    <w:p>
      <w:pPr>
        <w:pStyle w:val="ListParagraph"/>
        <w:numPr>
          <w:ilvl w:val="0"/>
          <w:numId w:val="124"/>
        </w:numPr>
        <w:tabs>
          <w:tab w:pos="634" w:val="left" w:leader="none"/>
        </w:tabs>
        <w:spacing w:line="218" w:lineRule="auto" w:before="5" w:after="0"/>
        <w:ind w:left="173" w:right="269" w:firstLine="283"/>
        <w:jc w:val="both"/>
        <w:rPr>
          <w:sz w:val="16"/>
        </w:rPr>
      </w:pPr>
      <w:r>
        <w:rPr>
          <w:sz w:val="16"/>
        </w:rPr>
        <w:t>определение</w:t>
      </w:r>
      <w:r>
        <w:rPr>
          <w:spacing w:val="-8"/>
          <w:sz w:val="16"/>
        </w:rPr>
        <w:t> </w:t>
      </w:r>
      <w:r>
        <w:rPr>
          <w:sz w:val="16"/>
        </w:rPr>
        <w:t>цели,</w:t>
      </w:r>
      <w:r>
        <w:rPr>
          <w:spacing w:val="-7"/>
          <w:sz w:val="16"/>
        </w:rPr>
        <w:t> </w:t>
      </w:r>
      <w:r>
        <w:rPr>
          <w:sz w:val="16"/>
        </w:rPr>
        <w:t>задач,</w:t>
      </w:r>
      <w:r>
        <w:rPr>
          <w:spacing w:val="-7"/>
          <w:sz w:val="16"/>
        </w:rPr>
        <w:t> </w:t>
      </w:r>
      <w:r>
        <w:rPr>
          <w:sz w:val="16"/>
        </w:rPr>
        <w:t>рабочей</w:t>
      </w:r>
      <w:r>
        <w:rPr>
          <w:spacing w:val="-8"/>
          <w:sz w:val="16"/>
        </w:rPr>
        <w:t> </w:t>
      </w:r>
      <w:r>
        <w:rPr>
          <w:sz w:val="16"/>
        </w:rPr>
        <w:t>гипотезы</w:t>
      </w:r>
      <w:r>
        <w:rPr>
          <w:spacing w:val="-7"/>
          <w:sz w:val="16"/>
        </w:rPr>
        <w:t> </w:t>
      </w:r>
      <w:r>
        <w:rPr>
          <w:sz w:val="16"/>
        </w:rPr>
        <w:t>исследования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его</w:t>
      </w:r>
      <w:r>
        <w:rPr>
          <w:spacing w:val="-7"/>
          <w:sz w:val="16"/>
        </w:rPr>
        <w:t> </w:t>
      </w:r>
      <w:r>
        <w:rPr>
          <w:sz w:val="16"/>
        </w:rPr>
        <w:t>ме-</w:t>
      </w:r>
      <w:r>
        <w:rPr>
          <w:spacing w:val="-38"/>
          <w:sz w:val="16"/>
        </w:rPr>
        <w:t> </w:t>
      </w:r>
      <w:r>
        <w:rPr>
          <w:sz w:val="16"/>
        </w:rPr>
        <w:t>ста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контексте</w:t>
      </w:r>
      <w:r>
        <w:rPr>
          <w:spacing w:val="-1"/>
          <w:sz w:val="16"/>
        </w:rPr>
        <w:t> </w:t>
      </w:r>
      <w:r>
        <w:rPr>
          <w:sz w:val="16"/>
        </w:rPr>
        <w:t>современного</w:t>
      </w:r>
      <w:r>
        <w:rPr>
          <w:spacing w:val="-1"/>
          <w:sz w:val="16"/>
        </w:rPr>
        <w:t> </w:t>
      </w:r>
      <w:r>
        <w:rPr>
          <w:sz w:val="16"/>
        </w:rPr>
        <w:t>знания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избранной</w:t>
      </w:r>
      <w:r>
        <w:rPr>
          <w:spacing w:val="-1"/>
          <w:sz w:val="16"/>
        </w:rPr>
        <w:t> </w:t>
      </w:r>
      <w:r>
        <w:rPr>
          <w:sz w:val="16"/>
        </w:rPr>
        <w:t>области;</w:t>
      </w:r>
    </w:p>
    <w:p>
      <w:pPr>
        <w:pStyle w:val="ListParagraph"/>
        <w:numPr>
          <w:ilvl w:val="0"/>
          <w:numId w:val="124"/>
        </w:numPr>
        <w:tabs>
          <w:tab w:pos="632" w:val="left" w:leader="none"/>
        </w:tabs>
        <w:spacing w:line="218" w:lineRule="auto" w:before="2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сбор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анализ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письменных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источников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материалов</w:t>
      </w:r>
      <w:r>
        <w:rPr>
          <w:spacing w:val="-9"/>
          <w:sz w:val="16"/>
        </w:rPr>
        <w:t> </w:t>
      </w:r>
      <w:r>
        <w:rPr>
          <w:sz w:val="16"/>
        </w:rPr>
        <w:t>архивов,</w:t>
      </w:r>
      <w:r>
        <w:rPr>
          <w:spacing w:val="-8"/>
          <w:sz w:val="16"/>
        </w:rPr>
        <w:t> </w:t>
      </w:r>
      <w:r>
        <w:rPr>
          <w:sz w:val="16"/>
        </w:rPr>
        <w:t>исто-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рические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собрания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проектов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архитектурной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графики,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обследование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об-</w:t>
      </w:r>
      <w:r>
        <w:rPr>
          <w:spacing w:val="-38"/>
          <w:sz w:val="16"/>
        </w:rPr>
        <w:t> </w:t>
      </w:r>
      <w:r>
        <w:rPr>
          <w:sz w:val="16"/>
        </w:rPr>
        <w:t>меры</w:t>
      </w:r>
      <w:r>
        <w:rPr>
          <w:spacing w:val="-1"/>
          <w:sz w:val="16"/>
        </w:rPr>
        <w:t> </w:t>
      </w:r>
      <w:r>
        <w:rPr>
          <w:sz w:val="16"/>
        </w:rPr>
        <w:t>памятников</w:t>
      </w:r>
      <w:r>
        <w:rPr>
          <w:spacing w:val="-1"/>
          <w:sz w:val="16"/>
        </w:rPr>
        <w:t> </w:t>
      </w:r>
      <w:r>
        <w:rPr>
          <w:sz w:val="16"/>
        </w:rPr>
        <w:t>архитектуры по</w:t>
      </w:r>
      <w:r>
        <w:rPr>
          <w:spacing w:val="-2"/>
          <w:sz w:val="16"/>
        </w:rPr>
        <w:t> </w:t>
      </w:r>
      <w:r>
        <w:rPr>
          <w:sz w:val="16"/>
        </w:rPr>
        <w:t>теме диссертации;</w:t>
      </w:r>
    </w:p>
    <w:p>
      <w:pPr>
        <w:pStyle w:val="ListParagraph"/>
        <w:numPr>
          <w:ilvl w:val="0"/>
          <w:numId w:val="124"/>
        </w:numPr>
        <w:tabs>
          <w:tab w:pos="632" w:val="left" w:leader="none"/>
        </w:tabs>
        <w:spacing w:line="218" w:lineRule="auto" w:before="1" w:after="0"/>
        <w:ind w:left="173" w:right="267" w:firstLine="283"/>
        <w:jc w:val="both"/>
        <w:rPr>
          <w:sz w:val="16"/>
        </w:rPr>
      </w:pPr>
      <w:r>
        <w:rPr>
          <w:spacing w:val="-2"/>
          <w:sz w:val="16"/>
        </w:rPr>
        <w:t>широкое, глубокое и научно добросовестное </w:t>
      </w:r>
      <w:r>
        <w:rPr>
          <w:spacing w:val="-1"/>
          <w:sz w:val="16"/>
        </w:rPr>
        <w:t>представление собран-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ного материала (памятников архитектуры </w:t>
      </w:r>
      <w:r>
        <w:rPr>
          <w:spacing w:val="-1"/>
          <w:sz w:val="16"/>
        </w:rPr>
        <w:t>и градостроительства, проектов,</w:t>
      </w:r>
      <w:r>
        <w:rPr>
          <w:spacing w:val="-37"/>
          <w:sz w:val="16"/>
        </w:rPr>
        <w:t> </w:t>
      </w:r>
      <w:r>
        <w:rPr>
          <w:sz w:val="16"/>
        </w:rPr>
        <w:t>графических,</w:t>
      </w:r>
      <w:r>
        <w:rPr>
          <w:spacing w:val="-6"/>
          <w:sz w:val="16"/>
        </w:rPr>
        <w:t> </w:t>
      </w:r>
      <w:r>
        <w:rPr>
          <w:sz w:val="16"/>
        </w:rPr>
        <w:t>исторических,</w:t>
      </w:r>
      <w:r>
        <w:rPr>
          <w:spacing w:val="-5"/>
          <w:sz w:val="16"/>
        </w:rPr>
        <w:t> </w:t>
      </w:r>
      <w:r>
        <w:rPr>
          <w:sz w:val="16"/>
        </w:rPr>
        <w:t>архивных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других</w:t>
      </w:r>
      <w:r>
        <w:rPr>
          <w:spacing w:val="-6"/>
          <w:sz w:val="16"/>
        </w:rPr>
        <w:t> </w:t>
      </w:r>
      <w:r>
        <w:rPr>
          <w:sz w:val="16"/>
        </w:rPr>
        <w:t>источников,</w:t>
      </w:r>
      <w:r>
        <w:rPr>
          <w:spacing w:val="-5"/>
          <w:sz w:val="16"/>
        </w:rPr>
        <w:t> </w:t>
      </w:r>
      <w:r>
        <w:rPr>
          <w:sz w:val="16"/>
        </w:rPr>
        <w:t>документов,</w:t>
      </w:r>
      <w:r>
        <w:rPr>
          <w:spacing w:val="-37"/>
          <w:sz w:val="16"/>
        </w:rPr>
        <w:t> </w:t>
      </w:r>
      <w:r>
        <w:rPr>
          <w:sz w:val="16"/>
        </w:rPr>
        <w:t>свидетельств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т.п.)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его</w:t>
      </w:r>
      <w:r>
        <w:rPr>
          <w:spacing w:val="-1"/>
          <w:sz w:val="16"/>
        </w:rPr>
        <w:t> </w:t>
      </w:r>
      <w:r>
        <w:rPr>
          <w:sz w:val="16"/>
        </w:rPr>
        <w:t>самостоятельный</w:t>
      </w:r>
      <w:r>
        <w:rPr>
          <w:spacing w:val="-1"/>
          <w:sz w:val="16"/>
        </w:rPr>
        <w:t> </w:t>
      </w:r>
      <w:r>
        <w:rPr>
          <w:sz w:val="16"/>
        </w:rPr>
        <w:t>научный</w:t>
      </w:r>
      <w:r>
        <w:rPr>
          <w:spacing w:val="-1"/>
          <w:sz w:val="16"/>
        </w:rPr>
        <w:t> </w:t>
      </w:r>
      <w:r>
        <w:rPr>
          <w:sz w:val="16"/>
        </w:rPr>
        <w:t>анализ;</w:t>
      </w:r>
    </w:p>
    <w:p>
      <w:pPr>
        <w:pStyle w:val="ListParagraph"/>
        <w:numPr>
          <w:ilvl w:val="0"/>
          <w:numId w:val="124"/>
        </w:numPr>
        <w:tabs>
          <w:tab w:pos="637" w:val="left" w:leader="none"/>
        </w:tabs>
        <w:spacing w:line="218" w:lineRule="auto" w:before="3" w:after="0"/>
        <w:ind w:left="173" w:right="268" w:firstLine="283"/>
        <w:jc w:val="both"/>
        <w:rPr>
          <w:sz w:val="16"/>
        </w:rPr>
      </w:pPr>
      <w:r>
        <w:rPr>
          <w:sz w:val="16"/>
        </w:rPr>
        <w:t>формулировку авторской позиции по рассматриваемой проблеме,</w:t>
      </w:r>
      <w:r>
        <w:rPr>
          <w:spacing w:val="1"/>
          <w:sz w:val="16"/>
        </w:rPr>
        <w:t> </w:t>
      </w:r>
      <w:r>
        <w:rPr>
          <w:sz w:val="16"/>
        </w:rPr>
        <w:t>ее</w:t>
      </w:r>
      <w:r>
        <w:rPr>
          <w:spacing w:val="-1"/>
          <w:sz w:val="16"/>
        </w:rPr>
        <w:t> </w:t>
      </w:r>
      <w:r>
        <w:rPr>
          <w:sz w:val="16"/>
        </w:rPr>
        <w:t>научное и</w:t>
      </w:r>
      <w:r>
        <w:rPr>
          <w:spacing w:val="-1"/>
          <w:sz w:val="16"/>
        </w:rPr>
        <w:t> </w:t>
      </w:r>
      <w:r>
        <w:rPr>
          <w:sz w:val="16"/>
        </w:rPr>
        <w:t>методическое</w:t>
      </w:r>
      <w:r>
        <w:rPr>
          <w:spacing w:val="-1"/>
          <w:sz w:val="16"/>
        </w:rPr>
        <w:t> </w:t>
      </w:r>
      <w:r>
        <w:rPr>
          <w:sz w:val="16"/>
        </w:rPr>
        <w:t>обоснование;</w:t>
      </w:r>
    </w:p>
    <w:p>
      <w:pPr>
        <w:pStyle w:val="ListParagraph"/>
        <w:numPr>
          <w:ilvl w:val="0"/>
          <w:numId w:val="124"/>
        </w:numPr>
        <w:tabs>
          <w:tab w:pos="642" w:val="left" w:leader="none"/>
        </w:tabs>
        <w:spacing w:line="218" w:lineRule="auto" w:before="1" w:after="0"/>
        <w:ind w:left="173" w:right="268" w:firstLine="283"/>
        <w:jc w:val="both"/>
        <w:rPr>
          <w:sz w:val="16"/>
        </w:rPr>
      </w:pPr>
      <w:r>
        <w:rPr>
          <w:w w:val="105"/>
          <w:sz w:val="16"/>
        </w:rPr>
        <w:t>формулировку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основных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идей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и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выводов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диссертационного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ис-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следования;</w:t>
      </w:r>
    </w:p>
    <w:p>
      <w:pPr>
        <w:pStyle w:val="ListParagraph"/>
        <w:numPr>
          <w:ilvl w:val="0"/>
          <w:numId w:val="124"/>
        </w:numPr>
        <w:tabs>
          <w:tab w:pos="634" w:val="left" w:leader="none"/>
        </w:tabs>
        <w:spacing w:line="218" w:lineRule="auto" w:before="1" w:after="0"/>
        <w:ind w:left="173" w:right="270" w:firstLine="283"/>
        <w:jc w:val="both"/>
        <w:rPr>
          <w:sz w:val="16"/>
        </w:rPr>
      </w:pPr>
      <w:r>
        <w:rPr>
          <w:spacing w:val="-1"/>
          <w:sz w:val="16"/>
        </w:rPr>
        <w:t>графоаналитический </w:t>
      </w:r>
      <w:r>
        <w:rPr>
          <w:sz w:val="16"/>
        </w:rPr>
        <w:t>анализ и теоретическое осмысление материа-</w:t>
      </w:r>
      <w:r>
        <w:rPr>
          <w:spacing w:val="-37"/>
          <w:sz w:val="16"/>
        </w:rPr>
        <w:t> </w:t>
      </w:r>
      <w:r>
        <w:rPr>
          <w:sz w:val="16"/>
        </w:rPr>
        <w:t>ла</w:t>
      </w:r>
      <w:r>
        <w:rPr>
          <w:spacing w:val="-1"/>
          <w:sz w:val="16"/>
        </w:rPr>
        <w:t> </w:t>
      </w:r>
      <w:r>
        <w:rPr>
          <w:sz w:val="16"/>
        </w:rPr>
        <w:t>диссертации и</w:t>
      </w:r>
      <w:r>
        <w:rPr>
          <w:spacing w:val="-1"/>
          <w:sz w:val="16"/>
        </w:rPr>
        <w:t> </w:t>
      </w:r>
      <w:r>
        <w:rPr>
          <w:sz w:val="16"/>
        </w:rPr>
        <w:t>выводов по</w:t>
      </w:r>
      <w:r>
        <w:rPr>
          <w:spacing w:val="-1"/>
          <w:sz w:val="16"/>
        </w:rPr>
        <w:t> </w:t>
      </w:r>
      <w:r>
        <w:rPr>
          <w:sz w:val="16"/>
        </w:rPr>
        <w:t>ней.</w:t>
      </w:r>
    </w:p>
    <w:p>
      <w:pPr>
        <w:pStyle w:val="BodyText"/>
        <w:spacing w:line="218" w:lineRule="auto" w:before="1"/>
        <w:ind w:left="173" w:right="267" w:firstLine="283"/>
        <w:jc w:val="both"/>
      </w:pPr>
      <w:r>
        <w:rPr>
          <w:w w:val="95"/>
        </w:rPr>
        <w:t>В 2018–2019 учебном году магистрантам была предоставлена возмож-</w:t>
      </w:r>
      <w:r>
        <w:rPr>
          <w:spacing w:val="1"/>
          <w:w w:val="95"/>
        </w:rPr>
        <w:t> </w:t>
      </w:r>
      <w:r>
        <w:rPr>
          <w:spacing w:val="-2"/>
        </w:rPr>
        <w:t>ность</w:t>
      </w:r>
      <w:r>
        <w:rPr>
          <w:spacing w:val="-7"/>
        </w:rPr>
        <w:t> </w:t>
      </w:r>
      <w:r>
        <w:rPr>
          <w:spacing w:val="-2"/>
        </w:rPr>
        <w:t>дать</w:t>
      </w:r>
      <w:r>
        <w:rPr>
          <w:spacing w:val="-7"/>
        </w:rPr>
        <w:t> </w:t>
      </w:r>
      <w:r>
        <w:rPr>
          <w:spacing w:val="-2"/>
        </w:rPr>
        <w:t>предложения</w:t>
      </w:r>
      <w:r>
        <w:rPr>
          <w:spacing w:val="-7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2"/>
        </w:rPr>
        <w:t>тематике</w:t>
      </w:r>
      <w:r>
        <w:rPr>
          <w:spacing w:val="-7"/>
        </w:rPr>
        <w:t> </w:t>
      </w:r>
      <w:r>
        <w:rPr>
          <w:spacing w:val="-2"/>
        </w:rPr>
        <w:t>исследования,</w:t>
      </w:r>
      <w:r>
        <w:rPr>
          <w:spacing w:val="-7"/>
        </w:rPr>
        <w:t> </w:t>
      </w:r>
      <w:r>
        <w:rPr>
          <w:spacing w:val="-1"/>
        </w:rPr>
        <w:t>исходя</w:t>
      </w:r>
      <w:r>
        <w:rPr>
          <w:spacing w:val="-7"/>
        </w:rPr>
        <w:t> </w:t>
      </w:r>
      <w:r>
        <w:rPr>
          <w:spacing w:val="-1"/>
        </w:rPr>
        <w:t>их</w:t>
      </w:r>
      <w:r>
        <w:rPr>
          <w:spacing w:val="-7"/>
        </w:rPr>
        <w:t> </w:t>
      </w:r>
      <w:r>
        <w:rPr>
          <w:spacing w:val="-1"/>
        </w:rPr>
        <w:t>области</w:t>
      </w:r>
      <w:r>
        <w:rPr>
          <w:spacing w:val="-7"/>
        </w:rPr>
        <w:t> </w:t>
      </w:r>
      <w:r>
        <w:rPr>
          <w:spacing w:val="-1"/>
        </w:rPr>
        <w:t>сво-</w:t>
      </w:r>
      <w:r>
        <w:rPr>
          <w:spacing w:val="-37"/>
        </w:rPr>
        <w:t> </w:t>
      </w:r>
      <w:r>
        <w:rPr/>
        <w:t>их научных интересов. Таким образом, были сформированы два типа ис-</w:t>
      </w:r>
      <w:r>
        <w:rPr>
          <w:spacing w:val="-37"/>
        </w:rPr>
        <w:t> </w:t>
      </w:r>
      <w:r>
        <w:rPr/>
        <w:t>следований –</w:t>
      </w:r>
      <w:r>
        <w:rPr>
          <w:spacing w:val="40"/>
        </w:rPr>
        <w:t> </w:t>
      </w:r>
      <w:r>
        <w:rPr/>
        <w:t>историко-теоретическое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проектно-экспериментальное.</w:t>
      </w:r>
      <w:r>
        <w:rPr>
          <w:spacing w:val="1"/>
        </w:rPr>
        <w:t> </w:t>
      </w:r>
      <w:r>
        <w:rPr/>
        <w:t>В результате темы диссераций отличались разнообразием территориаль-</w:t>
      </w:r>
      <w:r>
        <w:rPr>
          <w:spacing w:val="-37"/>
        </w:rPr>
        <w:t> </w:t>
      </w:r>
      <w:r>
        <w:rPr/>
        <w:t>ных границ, характером методологии [3]. Два исследования были прове-</w:t>
      </w:r>
      <w:r>
        <w:rPr>
          <w:spacing w:val="-37"/>
        </w:rPr>
        <w:t> </w:t>
      </w:r>
      <w:r>
        <w:rPr/>
        <w:t>дены</w:t>
      </w:r>
      <w:r>
        <w:rPr>
          <w:spacing w:val="-9"/>
        </w:rPr>
        <w:t> </w:t>
      </w:r>
      <w:r>
        <w:rPr/>
        <w:t>по</w:t>
      </w:r>
      <w:r>
        <w:rPr>
          <w:spacing w:val="-8"/>
        </w:rPr>
        <w:t> </w:t>
      </w:r>
      <w:r>
        <w:rPr/>
        <w:t>проблеме</w:t>
      </w:r>
      <w:r>
        <w:rPr>
          <w:spacing w:val="-8"/>
        </w:rPr>
        <w:t> </w:t>
      </w:r>
      <w:r>
        <w:rPr/>
        <w:t>ландшафтно-экологической</w:t>
      </w:r>
      <w:r>
        <w:rPr>
          <w:spacing w:val="-8"/>
        </w:rPr>
        <w:t> </w:t>
      </w:r>
      <w:r>
        <w:rPr/>
        <w:t>оптимизации</w:t>
      </w:r>
      <w:r>
        <w:rPr>
          <w:spacing w:val="-9"/>
        </w:rPr>
        <w:t> </w:t>
      </w:r>
      <w:r>
        <w:rPr/>
        <w:t>прибрежных</w:t>
      </w:r>
      <w:r>
        <w:rPr>
          <w:spacing w:val="-37"/>
        </w:rPr>
        <w:t> </w:t>
      </w:r>
      <w:r>
        <w:rPr/>
        <w:t>территорий крупных городов. Одна из диссертаций направлена на поиск</w:t>
      </w:r>
      <w:r>
        <w:rPr>
          <w:spacing w:val="-37"/>
        </w:rPr>
        <w:t> </w:t>
      </w:r>
      <w:r>
        <w:rPr>
          <w:spacing w:val="-2"/>
        </w:rPr>
        <w:t>экологического баланса участков реки Темерник в Ростове-на-Дону, </w:t>
      </w:r>
      <w:r>
        <w:rPr>
          <w:spacing w:val="-1"/>
        </w:rPr>
        <w:t>путем</w:t>
      </w:r>
      <w:r>
        <w:rPr>
          <w:spacing w:val="-37"/>
        </w:rPr>
        <w:t> </w:t>
      </w:r>
      <w:r>
        <w:rPr>
          <w:w w:val="95"/>
        </w:rPr>
        <w:t>создания разноуровневого линейного парка вдоль русла реки. Исследование</w:t>
      </w:r>
      <w:r>
        <w:rPr>
          <w:spacing w:val="1"/>
          <w:w w:val="95"/>
        </w:rPr>
        <w:t> </w:t>
      </w:r>
      <w:r>
        <w:rPr>
          <w:spacing w:val="-1"/>
        </w:rPr>
        <w:t>территории,</w:t>
      </w:r>
      <w:r>
        <w:rPr>
          <w:spacing w:val="-9"/>
        </w:rPr>
        <w:t> </w:t>
      </w:r>
      <w:r>
        <w:rPr>
          <w:spacing w:val="-1"/>
        </w:rPr>
        <w:t>выходящей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Волге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Саратове</w:t>
      </w:r>
      <w:r>
        <w:rPr>
          <w:spacing w:val="-9"/>
        </w:rPr>
        <w:t> </w:t>
      </w:r>
      <w:r>
        <w:rPr>
          <w:spacing w:val="-1"/>
        </w:rPr>
        <w:t>основывается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многоаспект-</w:t>
      </w:r>
      <w:r>
        <w:rPr/>
        <w:t> </w:t>
      </w:r>
      <w:r>
        <w:rPr>
          <w:spacing w:val="-1"/>
        </w:rPr>
        <w:t>ном</w:t>
      </w:r>
      <w:r>
        <w:rPr>
          <w:spacing w:val="-9"/>
        </w:rPr>
        <w:t> </w:t>
      </w:r>
      <w:r>
        <w:rPr>
          <w:spacing w:val="-1"/>
        </w:rPr>
        <w:t>анализе</w:t>
      </w:r>
      <w:r>
        <w:rPr>
          <w:spacing w:val="-9"/>
        </w:rPr>
        <w:t> </w:t>
      </w:r>
      <w:r>
        <w:rPr>
          <w:spacing w:val="-1"/>
        </w:rPr>
        <w:t>историко-архитектурного</w:t>
      </w:r>
      <w:r>
        <w:rPr>
          <w:spacing w:val="-8"/>
        </w:rPr>
        <w:t> </w:t>
      </w:r>
      <w:r>
        <w:rPr>
          <w:spacing w:val="-1"/>
        </w:rPr>
        <w:t>потенциала</w:t>
      </w:r>
      <w:r>
        <w:rPr>
          <w:spacing w:val="-9"/>
        </w:rPr>
        <w:t> </w:t>
      </w:r>
      <w:r>
        <w:rPr>
          <w:spacing w:val="-1"/>
        </w:rPr>
        <w:t>этой</w:t>
      </w:r>
      <w:r>
        <w:rPr>
          <w:spacing w:val="-9"/>
        </w:rPr>
        <w:t> </w:t>
      </w:r>
      <w:r>
        <w:rPr>
          <w:spacing w:val="-1"/>
        </w:rPr>
        <w:t>территории.</w:t>
      </w:r>
      <w:r>
        <w:rPr>
          <w:spacing w:val="-8"/>
        </w:rPr>
        <w:t> </w:t>
      </w:r>
      <w:r>
        <w:rPr/>
        <w:t>Здесь</w:t>
      </w:r>
      <w:r>
        <w:rPr>
          <w:spacing w:val="1"/>
        </w:rPr>
        <w:t> </w:t>
      </w:r>
      <w:r>
        <w:rPr/>
        <w:t>автор идет по пути связи проблемной зоны набережной с центром горо-</w:t>
      </w:r>
      <w:r>
        <w:rPr>
          <w:spacing w:val="1"/>
        </w:rPr>
        <w:t> </w:t>
      </w:r>
      <w:r>
        <w:rPr/>
        <w:t>да. Предполагается создание тематического парка на основе принципов</w:t>
      </w:r>
      <w:r>
        <w:rPr>
          <w:spacing w:val="1"/>
        </w:rPr>
        <w:t> </w:t>
      </w:r>
      <w:r>
        <w:rPr/>
        <w:t>эко-ландшафтного восстановления территории и включения памятников</w:t>
      </w:r>
      <w:r>
        <w:rPr>
          <w:spacing w:val="-37"/>
        </w:rPr>
        <w:t> </w:t>
      </w:r>
      <w:r>
        <w:rPr/>
        <w:t>промышленной</w:t>
      </w:r>
      <w:r>
        <w:rPr>
          <w:spacing w:val="-1"/>
        </w:rPr>
        <w:t> </w:t>
      </w:r>
      <w:r>
        <w:rPr/>
        <w:t>архитектуры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активную</w:t>
      </w:r>
      <w:r>
        <w:rPr>
          <w:spacing w:val="-1"/>
        </w:rPr>
        <w:t> </w:t>
      </w:r>
      <w:r>
        <w:rPr/>
        <w:t>жизнь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18" w:lineRule="auto" w:before="9"/>
        <w:ind w:left="173" w:right="267" w:firstLine="283"/>
        <w:jc w:val="both"/>
      </w:pPr>
      <w:r>
        <w:rPr>
          <w:w w:val="95"/>
        </w:rPr>
        <w:t>Также следует отметить диссертации, касающиеся истории формирова-</w:t>
      </w:r>
      <w:r>
        <w:rPr>
          <w:spacing w:val="1"/>
          <w:w w:val="95"/>
        </w:rPr>
        <w:t> </w:t>
      </w:r>
      <w:r>
        <w:rPr>
          <w:spacing w:val="-2"/>
        </w:rPr>
        <w:t>ния и перспектив сохранения историко-культурного </w:t>
      </w:r>
      <w:r>
        <w:rPr>
          <w:spacing w:val="-1"/>
        </w:rPr>
        <w:t>наследия малых горо-</w:t>
      </w:r>
      <w:r>
        <w:rPr>
          <w:spacing w:val="-37"/>
        </w:rPr>
        <w:t> </w:t>
      </w:r>
      <w:r>
        <w:rPr>
          <w:spacing w:val="-1"/>
        </w:rPr>
        <w:t>дов, путем раскрытия их туристического </w:t>
      </w:r>
      <w:r>
        <w:rPr/>
        <w:t>потенциала. Исследования были</w:t>
      </w:r>
      <w:r>
        <w:rPr>
          <w:spacing w:val="-37"/>
        </w:rPr>
        <w:t> </w:t>
      </w:r>
      <w:r>
        <w:rPr>
          <w:spacing w:val="-1"/>
        </w:rPr>
        <w:t>выполнены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примере</w:t>
      </w:r>
      <w:r>
        <w:rPr>
          <w:spacing w:val="-9"/>
        </w:rPr>
        <w:t> </w:t>
      </w:r>
      <w:r>
        <w:rPr>
          <w:spacing w:val="-1"/>
        </w:rPr>
        <w:t>городов:</w:t>
      </w:r>
      <w:r>
        <w:rPr>
          <w:spacing w:val="-8"/>
        </w:rPr>
        <w:t> </w:t>
      </w:r>
      <w:r>
        <w:rPr>
          <w:spacing w:val="-1"/>
        </w:rPr>
        <w:t>Тихвина,</w:t>
      </w:r>
      <w:r>
        <w:rPr>
          <w:spacing w:val="-9"/>
        </w:rPr>
        <w:t> </w:t>
      </w:r>
      <w:r>
        <w:rPr>
          <w:spacing w:val="-1"/>
        </w:rPr>
        <w:t>Великого</w:t>
      </w:r>
      <w:r>
        <w:rPr>
          <w:spacing w:val="-9"/>
        </w:rPr>
        <w:t> </w:t>
      </w:r>
      <w:r>
        <w:rPr>
          <w:spacing w:val="-1"/>
        </w:rPr>
        <w:t>Устюга,</w:t>
      </w:r>
      <w:r>
        <w:rPr>
          <w:spacing w:val="-8"/>
        </w:rPr>
        <w:t> </w:t>
      </w:r>
      <w:r>
        <w:rPr>
          <w:spacing w:val="-1"/>
        </w:rPr>
        <w:t>Сестрорецка,</w:t>
      </w:r>
      <w:r>
        <w:rPr/>
        <w:t> Семеиза</w:t>
      </w:r>
      <w:r>
        <w:rPr>
          <w:spacing w:val="-1"/>
        </w:rPr>
        <w:t> </w:t>
      </w:r>
      <w:r>
        <w:rPr/>
        <w:t>(Большая Ялта).</w:t>
      </w:r>
    </w:p>
    <w:p>
      <w:pPr>
        <w:spacing w:after="0" w:line="218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10"/>
        <w:rPr>
          <w:sz w:val="2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42272" id="docshape531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3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166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9"/>
        </w:rPr>
      </w:pPr>
    </w:p>
    <w:p>
      <w:pPr>
        <w:pStyle w:val="BodyText"/>
        <w:spacing w:line="225" w:lineRule="auto" w:before="1"/>
        <w:ind w:left="230" w:right="1" w:firstLine="283"/>
        <w:jc w:val="both"/>
      </w:pPr>
      <w:r>
        <w:rPr/>
        <w:t>Диссертации теоретического характера, касающиеся генезиса про-</w:t>
      </w:r>
      <w:r>
        <w:rPr>
          <w:spacing w:val="1"/>
        </w:rPr>
        <w:t> </w:t>
      </w:r>
      <w:r>
        <w:rPr/>
        <w:t>мышленных территорий, путей и методов их оптимизации, были направ-</w:t>
      </w:r>
      <w:r>
        <w:rPr>
          <w:spacing w:val="-37"/>
        </w:rPr>
        <w:t> </w:t>
      </w:r>
      <w:r>
        <w:rPr>
          <w:w w:val="95"/>
        </w:rPr>
        <w:t>лены на аспекты формирования индустриальных зон Выборгской стороны,</w:t>
      </w:r>
      <w:r>
        <w:rPr>
          <w:spacing w:val="1"/>
          <w:w w:val="95"/>
        </w:rPr>
        <w:t> </w:t>
      </w:r>
      <w:r>
        <w:rPr>
          <w:w w:val="95"/>
        </w:rPr>
        <w:t>Гутуевского и Канонерского островов (Санкт-Петербург), а также комплек-</w:t>
      </w:r>
      <w:r>
        <w:rPr>
          <w:spacing w:val="1"/>
          <w:w w:val="95"/>
        </w:rPr>
        <w:t> </w:t>
      </w:r>
      <w:r>
        <w:rPr/>
        <w:t>са зернохранилищ в Ростове-на-Дону и исторической портовой террито-</w:t>
      </w:r>
      <w:r>
        <w:rPr>
          <w:spacing w:val="1"/>
        </w:rPr>
        <w:t> </w:t>
      </w:r>
      <w:r>
        <w:rPr/>
        <w:t>рии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Новосибирске.</w:t>
      </w:r>
    </w:p>
    <w:p>
      <w:pPr>
        <w:pStyle w:val="BodyText"/>
        <w:spacing w:line="228" w:lineRule="auto"/>
        <w:ind w:left="230" w:firstLine="283"/>
        <w:jc w:val="both"/>
      </w:pPr>
      <w:r>
        <w:rPr>
          <w:spacing w:val="-1"/>
        </w:rPr>
        <w:t>Отдельны блоком идут историко-теоретические исследования, </w:t>
      </w:r>
      <w:r>
        <w:rPr/>
        <w:t>посвя-</w:t>
      </w:r>
      <w:r>
        <w:rPr>
          <w:spacing w:val="-37"/>
        </w:rPr>
        <w:t> </w:t>
      </w:r>
      <w:r>
        <w:rPr/>
        <w:t>щенные</w:t>
      </w:r>
      <w:r>
        <w:rPr>
          <w:spacing w:val="-7"/>
        </w:rPr>
        <w:t> </w:t>
      </w:r>
      <w:r>
        <w:rPr/>
        <w:t>специфике</w:t>
      </w:r>
      <w:r>
        <w:rPr>
          <w:spacing w:val="-7"/>
        </w:rPr>
        <w:t> </w:t>
      </w:r>
      <w:r>
        <w:rPr/>
        <w:t>архитектурно-планировочных</w:t>
      </w:r>
      <w:r>
        <w:rPr>
          <w:spacing w:val="-7"/>
        </w:rPr>
        <w:t> </w:t>
      </w:r>
      <w:r>
        <w:rPr/>
        <w:t>особенностей,</w:t>
      </w:r>
      <w:r>
        <w:rPr>
          <w:spacing w:val="-7"/>
        </w:rPr>
        <w:t> </w:t>
      </w:r>
      <w:r>
        <w:rPr/>
        <w:t>истории</w:t>
      </w:r>
      <w:r>
        <w:rPr>
          <w:spacing w:val="-38"/>
        </w:rPr>
        <w:t> </w:t>
      </w:r>
      <w:r>
        <w:rPr>
          <w:spacing w:val="-1"/>
        </w:rPr>
        <w:t>архитектуры,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>
          <w:spacing w:val="-1"/>
        </w:rPr>
        <w:t>творчеству</w:t>
      </w:r>
      <w:r>
        <w:rPr>
          <w:spacing w:val="-8"/>
        </w:rPr>
        <w:t> </w:t>
      </w:r>
      <w:r>
        <w:rPr/>
        <w:t>архитекторов.</w:t>
      </w:r>
      <w:r>
        <w:rPr>
          <w:spacing w:val="-9"/>
        </w:rPr>
        <w:t> </w:t>
      </w:r>
      <w:r>
        <w:rPr/>
        <w:t>Все</w:t>
      </w:r>
      <w:r>
        <w:rPr>
          <w:spacing w:val="-9"/>
        </w:rPr>
        <w:t> </w:t>
      </w:r>
      <w:r>
        <w:rPr/>
        <w:t>магистерские</w:t>
      </w:r>
      <w:r>
        <w:rPr>
          <w:spacing w:val="-9"/>
        </w:rPr>
        <w:t> </w:t>
      </w:r>
      <w:r>
        <w:rPr/>
        <w:t>диссер-</w:t>
      </w:r>
      <w:r>
        <w:rPr>
          <w:spacing w:val="1"/>
        </w:rPr>
        <w:t> </w:t>
      </w:r>
      <w:r>
        <w:rPr/>
        <w:t>тации имеют научную новизну – в частности, за последние два года был</w:t>
      </w:r>
      <w:r>
        <w:rPr>
          <w:spacing w:val="1"/>
        </w:rPr>
        <w:t> </w:t>
      </w:r>
      <w:r>
        <w:rPr/>
        <w:t>введен в научный оборот значительный пласт архивного и иконографи-</w:t>
      </w:r>
      <w:r>
        <w:rPr>
          <w:spacing w:val="1"/>
        </w:rPr>
        <w:t> </w:t>
      </w:r>
      <w:r>
        <w:rPr/>
        <w:t>ческого материала по промышленным территориям Санкт-Петербурга,</w:t>
      </w:r>
      <w:r>
        <w:rPr>
          <w:spacing w:val="1"/>
        </w:rPr>
        <w:t> </w:t>
      </w:r>
      <w:r>
        <w:rPr/>
        <w:t>Новосибирска,</w:t>
      </w:r>
      <w:r>
        <w:rPr>
          <w:spacing w:val="-6"/>
        </w:rPr>
        <w:t> </w:t>
      </w:r>
      <w:r>
        <w:rPr/>
        <w:t>Ярославля,</w:t>
      </w:r>
      <w:r>
        <w:rPr>
          <w:spacing w:val="-6"/>
        </w:rPr>
        <w:t> </w:t>
      </w:r>
      <w:r>
        <w:rPr/>
        <w:t>Ростова-на-Дону.</w:t>
      </w:r>
      <w:r>
        <w:rPr>
          <w:spacing w:val="-6"/>
        </w:rPr>
        <w:t> </w:t>
      </w:r>
      <w:r>
        <w:rPr/>
        <w:t>Было</w:t>
      </w:r>
      <w:r>
        <w:rPr>
          <w:spacing w:val="-6"/>
        </w:rPr>
        <w:t> </w:t>
      </w:r>
      <w:r>
        <w:rPr/>
        <w:t>исследовано</w:t>
      </w:r>
      <w:r>
        <w:rPr>
          <w:spacing w:val="-6"/>
        </w:rPr>
        <w:t> </w:t>
      </w:r>
      <w:r>
        <w:rPr/>
        <w:t>неизвест-</w:t>
      </w:r>
      <w:r>
        <w:rPr>
          <w:spacing w:val="-38"/>
        </w:rPr>
        <w:t> </w:t>
      </w:r>
      <w:r>
        <w:rPr>
          <w:spacing w:val="-2"/>
        </w:rPr>
        <w:t>ное</w:t>
      </w:r>
      <w:r>
        <w:rPr>
          <w:spacing w:val="-7"/>
        </w:rPr>
        <w:t> </w:t>
      </w:r>
      <w:r>
        <w:rPr>
          <w:spacing w:val="-2"/>
        </w:rPr>
        <w:t>ранее</w:t>
      </w:r>
      <w:r>
        <w:rPr>
          <w:spacing w:val="-7"/>
        </w:rPr>
        <w:t> </w:t>
      </w:r>
      <w:r>
        <w:rPr>
          <w:spacing w:val="-2"/>
        </w:rPr>
        <w:t>творчество</w:t>
      </w:r>
      <w:r>
        <w:rPr>
          <w:spacing w:val="-7"/>
        </w:rPr>
        <w:t> </w:t>
      </w:r>
      <w:r>
        <w:rPr>
          <w:spacing w:val="-2"/>
        </w:rPr>
        <w:t>архитекторов</w:t>
      </w:r>
      <w:r>
        <w:rPr>
          <w:spacing w:val="-6"/>
        </w:rPr>
        <w:t> </w:t>
      </w:r>
      <w:r>
        <w:rPr>
          <w:spacing w:val="-1"/>
        </w:rPr>
        <w:t>–</w:t>
      </w:r>
      <w:r>
        <w:rPr>
          <w:spacing w:val="-6"/>
        </w:rPr>
        <w:t> </w:t>
      </w:r>
      <w:r>
        <w:rPr>
          <w:spacing w:val="-1"/>
        </w:rPr>
        <w:t>выпускников</w:t>
      </w:r>
      <w:r>
        <w:rPr>
          <w:spacing w:val="-7"/>
        </w:rPr>
        <w:t> </w:t>
      </w:r>
      <w:r>
        <w:rPr>
          <w:spacing w:val="-1"/>
        </w:rPr>
        <w:t>института</w:t>
      </w:r>
      <w:r>
        <w:rPr>
          <w:spacing w:val="-7"/>
        </w:rPr>
        <w:t> </w:t>
      </w:r>
      <w:r>
        <w:rPr>
          <w:spacing w:val="-1"/>
        </w:rPr>
        <w:t>гражданских</w:t>
      </w:r>
      <w:r>
        <w:rPr>
          <w:spacing w:val="-38"/>
        </w:rPr>
        <w:t> </w:t>
      </w:r>
      <w:r>
        <w:rPr/>
        <w:t>инженеров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П.</w:t>
      </w:r>
      <w:r>
        <w:rPr>
          <w:spacing w:val="-2"/>
        </w:rPr>
        <w:t> </w:t>
      </w:r>
      <w:r>
        <w:rPr/>
        <w:t>П.</w:t>
      </w:r>
      <w:r>
        <w:rPr>
          <w:spacing w:val="-1"/>
        </w:rPr>
        <w:t> </w:t>
      </w:r>
      <w:r>
        <w:rPr/>
        <w:t>Шмидта, В.</w:t>
      </w:r>
      <w:r>
        <w:rPr>
          <w:spacing w:val="-2"/>
        </w:rPr>
        <w:t> </w:t>
      </w:r>
      <w:r>
        <w:rPr/>
        <w:t>И.</w:t>
      </w:r>
      <w:r>
        <w:rPr>
          <w:spacing w:val="-1"/>
        </w:rPr>
        <w:t> </w:t>
      </w:r>
      <w:r>
        <w:rPr/>
        <w:t>Грозмани,</w:t>
      </w:r>
      <w:r>
        <w:rPr>
          <w:spacing w:val="-1"/>
        </w:rPr>
        <w:t> </w:t>
      </w:r>
      <w:r>
        <w:rPr/>
        <w:t>Е.</w:t>
      </w:r>
      <w:r>
        <w:rPr>
          <w:spacing w:val="-1"/>
        </w:rPr>
        <w:t> </w:t>
      </w:r>
      <w:r>
        <w:rPr/>
        <w:t>И.</w:t>
      </w:r>
      <w:r>
        <w:rPr>
          <w:spacing w:val="-1"/>
        </w:rPr>
        <w:t> </w:t>
      </w:r>
      <w:r>
        <w:rPr/>
        <w:t>Дескубиса.</w:t>
      </w:r>
    </w:p>
    <w:p>
      <w:pPr>
        <w:pStyle w:val="BodyText"/>
        <w:spacing w:line="228" w:lineRule="auto"/>
        <w:ind w:left="230" w:firstLine="283"/>
        <w:jc w:val="both"/>
      </w:pPr>
      <w:r>
        <w:rPr>
          <w:color w:val="333333"/>
          <w:spacing w:val="-2"/>
        </w:rPr>
        <w:t>Основой</w:t>
      </w:r>
      <w:r>
        <w:rPr>
          <w:color w:val="333333"/>
          <w:spacing w:val="-8"/>
        </w:rPr>
        <w:t> </w:t>
      </w:r>
      <w:r>
        <w:rPr>
          <w:color w:val="333333"/>
          <w:spacing w:val="-2"/>
        </w:rPr>
        <w:t>для</w:t>
      </w:r>
      <w:r>
        <w:rPr>
          <w:color w:val="333333"/>
          <w:spacing w:val="-8"/>
        </w:rPr>
        <w:t> </w:t>
      </w:r>
      <w:r>
        <w:rPr>
          <w:color w:val="333333"/>
          <w:spacing w:val="-1"/>
        </w:rPr>
        <w:t>выполнения</w:t>
      </w:r>
      <w:r>
        <w:rPr>
          <w:color w:val="333333"/>
          <w:spacing w:val="-8"/>
        </w:rPr>
        <w:t> </w:t>
      </w:r>
      <w:r>
        <w:rPr>
          <w:color w:val="333333"/>
          <w:spacing w:val="-1"/>
        </w:rPr>
        <w:t>выпускной</w:t>
      </w:r>
      <w:r>
        <w:rPr>
          <w:color w:val="333333"/>
          <w:spacing w:val="-8"/>
        </w:rPr>
        <w:t> </w:t>
      </w:r>
      <w:r>
        <w:rPr>
          <w:color w:val="333333"/>
          <w:spacing w:val="-1"/>
        </w:rPr>
        <w:t>квалификационной</w:t>
      </w:r>
      <w:r>
        <w:rPr>
          <w:color w:val="333333"/>
          <w:spacing w:val="-7"/>
        </w:rPr>
        <w:t> </w:t>
      </w:r>
      <w:r>
        <w:rPr>
          <w:color w:val="333333"/>
          <w:spacing w:val="-1"/>
        </w:rPr>
        <w:t>работы</w:t>
      </w:r>
      <w:r>
        <w:rPr>
          <w:color w:val="333333"/>
          <w:spacing w:val="-8"/>
        </w:rPr>
        <w:t> </w:t>
      </w:r>
      <w:r>
        <w:rPr>
          <w:color w:val="333333"/>
          <w:spacing w:val="-1"/>
        </w:rPr>
        <w:t>явля-</w:t>
      </w:r>
      <w:r>
        <w:rPr>
          <w:color w:val="333333"/>
          <w:spacing w:val="-38"/>
        </w:rPr>
        <w:t> </w:t>
      </w:r>
      <w:r>
        <w:rPr>
          <w:color w:val="333333"/>
        </w:rPr>
        <w:t>ется</w:t>
      </w:r>
      <w:r>
        <w:rPr>
          <w:color w:val="333333"/>
          <w:spacing w:val="-1"/>
        </w:rPr>
        <w:t> </w:t>
      </w:r>
      <w:r>
        <w:rPr>
          <w:color w:val="333333"/>
        </w:rPr>
        <w:t>«Задание</w:t>
      </w:r>
      <w:r>
        <w:rPr>
          <w:color w:val="333333"/>
          <w:spacing w:val="-1"/>
        </w:rPr>
        <w:t> </w:t>
      </w:r>
      <w:r>
        <w:rPr>
          <w:color w:val="333333"/>
        </w:rPr>
        <w:t>для</w:t>
      </w:r>
      <w:r>
        <w:rPr>
          <w:color w:val="333333"/>
          <w:spacing w:val="-1"/>
        </w:rPr>
        <w:t> </w:t>
      </w:r>
      <w:r>
        <w:rPr>
          <w:color w:val="333333"/>
        </w:rPr>
        <w:t>подготовки</w:t>
      </w:r>
      <w:r>
        <w:rPr>
          <w:color w:val="333333"/>
          <w:spacing w:val="-1"/>
        </w:rPr>
        <w:t> </w:t>
      </w:r>
      <w:r>
        <w:rPr>
          <w:color w:val="333333"/>
        </w:rPr>
        <w:t>магистерской</w:t>
      </w:r>
      <w:r>
        <w:rPr>
          <w:color w:val="333333"/>
          <w:spacing w:val="-1"/>
        </w:rPr>
        <w:t> </w:t>
      </w:r>
      <w:r>
        <w:rPr>
          <w:color w:val="333333"/>
        </w:rPr>
        <w:t>диссертации».</w:t>
      </w:r>
    </w:p>
    <w:p>
      <w:pPr>
        <w:pStyle w:val="BodyText"/>
        <w:spacing w:line="228" w:lineRule="auto"/>
        <w:ind w:left="230" w:firstLine="283"/>
        <w:jc w:val="both"/>
      </w:pPr>
      <w:r>
        <w:rPr>
          <w:w w:val="95"/>
        </w:rPr>
        <w:t>Алгоритм работы над магистерской диссертацией предполагает ее сле-</w:t>
      </w:r>
      <w:r>
        <w:rPr>
          <w:spacing w:val="1"/>
          <w:w w:val="95"/>
        </w:rPr>
        <w:t> </w:t>
      </w:r>
      <w:r>
        <w:rPr/>
        <w:t>дующую</w:t>
      </w:r>
      <w:r>
        <w:rPr>
          <w:spacing w:val="-1"/>
        </w:rPr>
        <w:t> </w:t>
      </w:r>
      <w:r>
        <w:rPr/>
        <w:t>структуру:</w:t>
      </w:r>
    </w:p>
    <w:p>
      <w:pPr>
        <w:pStyle w:val="BodyText"/>
        <w:spacing w:line="228" w:lineRule="auto"/>
        <w:ind w:left="230" w:firstLine="283"/>
        <w:jc w:val="both"/>
      </w:pPr>
      <w:r>
        <w:rPr/>
        <w:t>Введение</w:t>
      </w:r>
      <w:r>
        <w:rPr>
          <w:spacing w:val="-5"/>
        </w:rPr>
        <w:t> </w:t>
      </w:r>
      <w:r>
        <w:rPr/>
        <w:t>формулирует</w:t>
      </w:r>
      <w:r>
        <w:rPr>
          <w:spacing w:val="-4"/>
        </w:rPr>
        <w:t> </w:t>
      </w:r>
      <w:r>
        <w:rPr/>
        <w:t>актуальность,</w:t>
      </w:r>
      <w:r>
        <w:rPr>
          <w:spacing w:val="-4"/>
        </w:rPr>
        <w:t> </w:t>
      </w:r>
      <w:r>
        <w:rPr/>
        <w:t>предмет,</w:t>
      </w:r>
      <w:r>
        <w:rPr>
          <w:spacing w:val="-4"/>
        </w:rPr>
        <w:t> </w:t>
      </w:r>
      <w:r>
        <w:rPr/>
        <w:t>объект,</w:t>
      </w:r>
      <w:r>
        <w:rPr>
          <w:spacing w:val="-4"/>
        </w:rPr>
        <w:t> </w:t>
      </w:r>
      <w:r>
        <w:rPr/>
        <w:t>цели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задачи</w:t>
      </w:r>
      <w:r>
        <w:rPr>
          <w:spacing w:val="-37"/>
        </w:rPr>
        <w:t> </w:t>
      </w:r>
      <w:r>
        <w:rPr>
          <w:spacing w:val="-2"/>
        </w:rPr>
        <w:t>исследования, определяет методологическую </w:t>
      </w:r>
      <w:r>
        <w:rPr>
          <w:spacing w:val="-1"/>
        </w:rPr>
        <w:t>базу, обосновывает научную</w:t>
      </w:r>
      <w:r>
        <w:rPr>
          <w:spacing w:val="-37"/>
        </w:rPr>
        <w:t> </w:t>
      </w:r>
      <w:r>
        <w:rPr/>
        <w:t>новизну</w:t>
      </w:r>
      <w:r>
        <w:rPr>
          <w:spacing w:val="-2"/>
        </w:rPr>
        <w:t> </w:t>
      </w:r>
      <w:r>
        <w:rPr/>
        <w:t>работы и</w:t>
      </w:r>
      <w:r>
        <w:rPr>
          <w:spacing w:val="-1"/>
        </w:rPr>
        <w:t> </w:t>
      </w:r>
      <w:r>
        <w:rPr/>
        <w:t>ее</w:t>
      </w:r>
      <w:r>
        <w:rPr>
          <w:spacing w:val="-1"/>
        </w:rPr>
        <w:t> </w:t>
      </w:r>
      <w:r>
        <w:rPr/>
        <w:t>практическая значимость</w:t>
      </w:r>
    </w:p>
    <w:p>
      <w:pPr>
        <w:pStyle w:val="BodyText"/>
        <w:spacing w:line="228" w:lineRule="auto"/>
        <w:ind w:left="230" w:firstLine="283"/>
        <w:jc w:val="both"/>
      </w:pPr>
      <w:r>
        <w:rPr>
          <w:spacing w:val="-1"/>
        </w:rPr>
        <w:t>Основная</w:t>
      </w:r>
      <w:r>
        <w:rPr>
          <w:spacing w:val="-9"/>
        </w:rPr>
        <w:t> </w:t>
      </w:r>
      <w:r>
        <w:rPr>
          <w:spacing w:val="-1"/>
        </w:rPr>
        <w:t>часть</w:t>
      </w:r>
      <w:r>
        <w:rPr>
          <w:spacing w:val="-9"/>
        </w:rPr>
        <w:t> </w:t>
      </w:r>
      <w:r>
        <w:rPr>
          <w:spacing w:val="-1"/>
        </w:rPr>
        <w:t>ВКР</w:t>
      </w:r>
      <w:r>
        <w:rPr>
          <w:spacing w:val="-9"/>
        </w:rPr>
        <w:t> </w:t>
      </w:r>
      <w:r>
        <w:rPr>
          <w:spacing w:val="-1"/>
        </w:rPr>
        <w:t>состоит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3</w:t>
      </w:r>
      <w:r>
        <w:rPr>
          <w:spacing w:val="-9"/>
        </w:rPr>
        <w:t> </w:t>
      </w:r>
      <w:r>
        <w:rPr>
          <w:spacing w:val="-1"/>
        </w:rPr>
        <w:t>глав,</w:t>
      </w:r>
      <w:r>
        <w:rPr>
          <w:spacing w:val="-8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могут</w:t>
      </w:r>
      <w:r>
        <w:rPr>
          <w:spacing w:val="-9"/>
        </w:rPr>
        <w:t> </w:t>
      </w:r>
      <w:r>
        <w:rPr/>
        <w:t>состоять</w:t>
      </w:r>
      <w:r>
        <w:rPr>
          <w:spacing w:val="-8"/>
        </w:rPr>
        <w:t> </w:t>
      </w:r>
      <w:r>
        <w:rPr/>
        <w:t>из</w:t>
      </w:r>
      <w:r>
        <w:rPr>
          <w:spacing w:val="-9"/>
        </w:rPr>
        <w:t> </w:t>
      </w:r>
      <w:r>
        <w:rPr/>
        <w:t>раз-</w:t>
      </w:r>
      <w:r>
        <w:rPr>
          <w:spacing w:val="-38"/>
        </w:rPr>
        <w:t> </w:t>
      </w:r>
      <w:r>
        <w:rPr/>
        <w:t>делов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пунктов.</w:t>
      </w:r>
    </w:p>
    <w:p>
      <w:pPr>
        <w:pStyle w:val="BodyText"/>
        <w:spacing w:line="228" w:lineRule="auto"/>
        <w:ind w:left="230" w:right="1" w:firstLine="283"/>
        <w:jc w:val="both"/>
      </w:pPr>
      <w:r>
        <w:rPr>
          <w:spacing w:val="-1"/>
        </w:rPr>
        <w:t>Первая</w:t>
      </w:r>
      <w:r>
        <w:rPr>
          <w:spacing w:val="-9"/>
        </w:rPr>
        <w:t> </w:t>
      </w:r>
      <w:r>
        <w:rPr>
          <w:spacing w:val="-1"/>
        </w:rPr>
        <w:t>глава</w:t>
      </w:r>
      <w:r>
        <w:rPr>
          <w:spacing w:val="-9"/>
        </w:rPr>
        <w:t> </w:t>
      </w:r>
      <w:r>
        <w:rPr/>
        <w:t>выявляет</w:t>
      </w:r>
      <w:r>
        <w:rPr>
          <w:spacing w:val="-9"/>
        </w:rPr>
        <w:t> </w:t>
      </w:r>
      <w:r>
        <w:rPr/>
        <w:t>проблемы</w:t>
      </w:r>
      <w:r>
        <w:rPr>
          <w:spacing w:val="-9"/>
        </w:rPr>
        <w:t> </w:t>
      </w:r>
      <w:r>
        <w:rPr/>
        <w:t>исследуемого</w:t>
      </w:r>
      <w:r>
        <w:rPr>
          <w:spacing w:val="-8"/>
        </w:rPr>
        <w:t> </w:t>
      </w:r>
      <w:r>
        <w:rPr/>
        <w:t>объекта,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фор-</w:t>
      </w:r>
      <w:r>
        <w:rPr>
          <w:spacing w:val="-37"/>
        </w:rPr>
        <w:t> </w:t>
      </w:r>
      <w:r>
        <w:rPr>
          <w:spacing w:val="-2"/>
        </w:rPr>
        <w:t>мулируются</w:t>
      </w:r>
      <w:r>
        <w:rPr>
          <w:spacing w:val="-8"/>
        </w:rPr>
        <w:t> </w:t>
      </w:r>
      <w:r>
        <w:rPr>
          <w:spacing w:val="-1"/>
        </w:rPr>
        <w:t>исторические</w:t>
      </w:r>
      <w:r>
        <w:rPr>
          <w:spacing w:val="-8"/>
        </w:rPr>
        <w:t> </w:t>
      </w:r>
      <w:r>
        <w:rPr>
          <w:spacing w:val="-1"/>
        </w:rPr>
        <w:t>предпосылки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этапы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7"/>
        </w:rPr>
        <w:t> </w:t>
      </w:r>
      <w:r>
        <w:rPr>
          <w:spacing w:val="-1"/>
        </w:rPr>
        <w:t>развития.</w:t>
      </w:r>
      <w:r>
        <w:rPr>
          <w:spacing w:val="-7"/>
        </w:rPr>
        <w:t> </w:t>
      </w:r>
      <w:r>
        <w:rPr>
          <w:spacing w:val="-1"/>
        </w:rPr>
        <w:t>Проводится</w:t>
      </w:r>
      <w:r>
        <w:rPr>
          <w:spacing w:val="-38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объекта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точки</w:t>
      </w:r>
      <w:r>
        <w:rPr>
          <w:spacing w:val="-9"/>
        </w:rPr>
        <w:t> </w:t>
      </w:r>
      <w:r>
        <w:rPr/>
        <w:t>зрения</w:t>
      </w:r>
      <w:r>
        <w:rPr>
          <w:spacing w:val="-9"/>
        </w:rPr>
        <w:t> </w:t>
      </w:r>
      <w:r>
        <w:rPr/>
        <w:t>его</w:t>
      </w:r>
      <w:r>
        <w:rPr>
          <w:spacing w:val="-9"/>
        </w:rPr>
        <w:t> </w:t>
      </w:r>
      <w:r>
        <w:rPr/>
        <w:t>историко-культурной</w:t>
      </w:r>
      <w:r>
        <w:rPr>
          <w:spacing w:val="-9"/>
        </w:rPr>
        <w:t> </w:t>
      </w:r>
      <w:r>
        <w:rPr/>
        <w:t>ценности,</w:t>
      </w:r>
      <w:r>
        <w:rPr>
          <w:spacing w:val="-9"/>
        </w:rPr>
        <w:t> </w:t>
      </w:r>
      <w:r>
        <w:rPr/>
        <w:t>место-</w:t>
      </w:r>
      <w:r>
        <w:rPr>
          <w:spacing w:val="-38"/>
        </w:rPr>
        <w:t> </w:t>
      </w:r>
      <w:r>
        <w:rPr>
          <w:spacing w:val="-1"/>
        </w:rPr>
        <w:t>положения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городе,</w:t>
      </w:r>
      <w:r>
        <w:rPr>
          <w:spacing w:val="-9"/>
        </w:rPr>
        <w:t> </w:t>
      </w:r>
      <w:r>
        <w:rPr/>
        <w:t>особенностей</w:t>
      </w:r>
      <w:r>
        <w:rPr>
          <w:spacing w:val="-8"/>
        </w:rPr>
        <w:t> </w:t>
      </w:r>
      <w:r>
        <w:rPr/>
        <w:t>архитектурно-пространственной</w:t>
      </w:r>
      <w:r>
        <w:rPr>
          <w:spacing w:val="-9"/>
        </w:rPr>
        <w:t> </w:t>
      </w:r>
      <w:r>
        <w:rPr/>
        <w:t>орга-</w:t>
      </w:r>
      <w:r>
        <w:rPr>
          <w:spacing w:val="-38"/>
        </w:rPr>
        <w:t> </w:t>
      </w:r>
      <w:r>
        <w:rPr/>
        <w:t>низации.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первой</w:t>
      </w:r>
      <w:r>
        <w:rPr>
          <w:spacing w:val="-8"/>
        </w:rPr>
        <w:t> </w:t>
      </w:r>
      <w:r>
        <w:rPr/>
        <w:t>главе</w:t>
      </w:r>
      <w:r>
        <w:rPr>
          <w:spacing w:val="-8"/>
        </w:rPr>
        <w:t> </w:t>
      </w:r>
      <w:r>
        <w:rPr/>
        <w:t>анализируются</w:t>
      </w:r>
      <w:r>
        <w:rPr>
          <w:spacing w:val="-8"/>
        </w:rPr>
        <w:t> </w:t>
      </w:r>
      <w:r>
        <w:rPr/>
        <w:t>литературные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архивные</w:t>
      </w:r>
      <w:r>
        <w:rPr>
          <w:spacing w:val="-8"/>
        </w:rPr>
        <w:t> </w:t>
      </w:r>
      <w:r>
        <w:rPr/>
        <w:t>источ-</w:t>
      </w:r>
      <w:r>
        <w:rPr>
          <w:spacing w:val="-37"/>
        </w:rPr>
        <w:t> </w:t>
      </w:r>
      <w:r>
        <w:rPr/>
        <w:t>ники, исторический картографический и иконографический материал,</w:t>
      </w:r>
      <w:r>
        <w:rPr>
          <w:spacing w:val="1"/>
        </w:rPr>
        <w:t> </w:t>
      </w:r>
      <w:r>
        <w:rPr>
          <w:spacing w:val="-1"/>
        </w:rPr>
        <w:t>современная</w:t>
      </w:r>
      <w:r>
        <w:rPr>
          <w:spacing w:val="-8"/>
        </w:rPr>
        <w:t> </w:t>
      </w:r>
      <w:r>
        <w:rPr>
          <w:spacing w:val="-1"/>
        </w:rPr>
        <w:t>фотофиксация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натурные</w:t>
      </w:r>
      <w:r>
        <w:rPr>
          <w:spacing w:val="-9"/>
        </w:rPr>
        <w:t> </w:t>
      </w:r>
      <w:r>
        <w:rPr/>
        <w:t>обследования;</w:t>
      </w:r>
      <w:r>
        <w:rPr>
          <w:spacing w:val="-7"/>
        </w:rPr>
        <w:t> </w:t>
      </w:r>
      <w:r>
        <w:rPr/>
        <w:t>выявляются</w:t>
      </w:r>
      <w:r>
        <w:rPr>
          <w:spacing w:val="-8"/>
        </w:rPr>
        <w:t> </w:t>
      </w:r>
      <w:r>
        <w:rPr/>
        <w:t>харак-</w:t>
      </w:r>
      <w:r>
        <w:rPr>
          <w:spacing w:val="-38"/>
        </w:rPr>
        <w:t> </w:t>
      </w:r>
      <w:r>
        <w:rPr>
          <w:spacing w:val="-1"/>
        </w:rPr>
        <w:t>терные</w:t>
      </w:r>
      <w:r>
        <w:rPr>
          <w:spacing w:val="-9"/>
        </w:rPr>
        <w:t> </w:t>
      </w:r>
      <w:r>
        <w:rPr>
          <w:spacing w:val="-1"/>
        </w:rPr>
        <w:t>особенности</w:t>
      </w:r>
      <w:r>
        <w:rPr>
          <w:spacing w:val="-8"/>
        </w:rPr>
        <w:t> </w:t>
      </w:r>
      <w:r>
        <w:rPr>
          <w:spacing w:val="-1"/>
        </w:rPr>
        <w:t>рассматриваемых</w:t>
      </w:r>
      <w:r>
        <w:rPr>
          <w:spacing w:val="-9"/>
        </w:rPr>
        <w:t> </w:t>
      </w:r>
      <w:r>
        <w:rPr/>
        <w:t>памятников</w:t>
      </w:r>
      <w:r>
        <w:rPr>
          <w:spacing w:val="-9"/>
        </w:rPr>
        <w:t> </w:t>
      </w:r>
      <w:r>
        <w:rPr/>
        <w:t>архитектуры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вводят-</w:t>
      </w:r>
      <w:r>
        <w:rPr>
          <w:spacing w:val="-38"/>
        </w:rPr>
        <w:t> </w:t>
      </w:r>
      <w:r>
        <w:rPr/>
        <w:t>ся</w:t>
      </w:r>
      <w:r>
        <w:rPr>
          <w:spacing w:val="-1"/>
        </w:rPr>
        <w:t> </w:t>
      </w:r>
      <w:r>
        <w:rPr/>
        <w:t>в научный обиход ранее неизвестные объекты и имена их создателей.</w:t>
      </w:r>
    </w:p>
    <w:p>
      <w:pPr>
        <w:spacing w:line="240" w:lineRule="auto" w:before="3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28" w:lineRule="auto"/>
        <w:ind w:left="197" w:right="211" w:firstLine="283"/>
        <w:jc w:val="both"/>
      </w:pPr>
      <w:r>
        <w:rPr>
          <w:w w:val="95"/>
        </w:rPr>
        <w:t>Вторая глава в основном предполагает формулировку принципов и ме-</w:t>
      </w:r>
      <w:r>
        <w:rPr>
          <w:spacing w:val="1"/>
          <w:w w:val="95"/>
        </w:rPr>
        <w:t> </w:t>
      </w:r>
      <w:r>
        <w:rPr/>
        <w:t>тодов</w:t>
      </w:r>
      <w:r>
        <w:rPr>
          <w:spacing w:val="-7"/>
        </w:rPr>
        <w:t> </w:t>
      </w:r>
      <w:r>
        <w:rPr/>
        <w:t>работы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объектом.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этого</w:t>
      </w:r>
      <w:r>
        <w:rPr>
          <w:spacing w:val="-7"/>
        </w:rPr>
        <w:t> </w:t>
      </w:r>
      <w:r>
        <w:rPr/>
        <w:t>анализируются</w:t>
      </w:r>
      <w:r>
        <w:rPr>
          <w:spacing w:val="-7"/>
        </w:rPr>
        <w:t> </w:t>
      </w:r>
      <w:r>
        <w:rPr/>
        <w:t>аналоги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выявляется</w:t>
      </w:r>
      <w:r>
        <w:rPr>
          <w:spacing w:val="-38"/>
        </w:rPr>
        <w:t> </w:t>
      </w:r>
      <w:r>
        <w:rPr/>
        <w:t>возможность их применения к данному объекту. Выбор направления ис-</w:t>
      </w:r>
      <w:r>
        <w:rPr>
          <w:spacing w:val="1"/>
        </w:rPr>
        <w:t> </w:t>
      </w:r>
      <w:r>
        <w:rPr>
          <w:w w:val="95"/>
        </w:rPr>
        <w:t>следования, включающий его обоснование, описание существующих мето-</w:t>
      </w:r>
      <w:r>
        <w:rPr>
          <w:spacing w:val="1"/>
          <w:w w:val="95"/>
        </w:rPr>
        <w:t> </w:t>
      </w:r>
      <w:r>
        <w:rPr>
          <w:spacing w:val="-1"/>
        </w:rPr>
        <w:t>дов</w:t>
      </w:r>
      <w:r>
        <w:rPr>
          <w:spacing w:val="-9"/>
        </w:rPr>
        <w:t> </w:t>
      </w:r>
      <w:r>
        <w:rPr>
          <w:spacing w:val="-1"/>
        </w:rPr>
        <w:t>решения</w:t>
      </w:r>
      <w:r>
        <w:rPr>
          <w:spacing w:val="-8"/>
        </w:rPr>
        <w:t> </w:t>
      </w:r>
      <w:r>
        <w:rPr>
          <w:spacing w:val="-1"/>
        </w:rPr>
        <w:t>задач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выбранной</w:t>
      </w:r>
      <w:r>
        <w:rPr>
          <w:spacing w:val="-8"/>
        </w:rPr>
        <w:t> </w:t>
      </w:r>
      <w:r>
        <w:rPr/>
        <w:t>области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их</w:t>
      </w:r>
      <w:r>
        <w:rPr>
          <w:spacing w:val="-9"/>
        </w:rPr>
        <w:t> </w:t>
      </w:r>
      <w:r>
        <w:rPr/>
        <w:t>сравнительную</w:t>
      </w:r>
      <w:r>
        <w:rPr>
          <w:spacing w:val="-8"/>
        </w:rPr>
        <w:t> </w:t>
      </w:r>
      <w:r>
        <w:rPr/>
        <w:t>оценку,</w:t>
      </w:r>
      <w:r>
        <w:rPr>
          <w:spacing w:val="-8"/>
        </w:rPr>
        <w:t> </w:t>
      </w:r>
      <w:r>
        <w:rPr/>
        <w:t>опи-</w:t>
      </w:r>
      <w:r>
        <w:rPr>
          <w:spacing w:val="1"/>
        </w:rPr>
        <w:t> </w:t>
      </w:r>
      <w:r>
        <w:rPr/>
        <w:t>сание</w:t>
      </w:r>
      <w:r>
        <w:rPr>
          <w:spacing w:val="-1"/>
        </w:rPr>
        <w:t> </w:t>
      </w:r>
      <w:r>
        <w:rPr/>
        <w:t>выбранной</w:t>
      </w:r>
      <w:r>
        <w:rPr>
          <w:spacing w:val="-2"/>
        </w:rPr>
        <w:t> </w:t>
      </w:r>
      <w:r>
        <w:rPr/>
        <w:t>общей методики</w:t>
      </w:r>
      <w:r>
        <w:rPr>
          <w:spacing w:val="-1"/>
        </w:rPr>
        <w:t> </w:t>
      </w:r>
      <w:r>
        <w:rPr/>
        <w:t>исследования.</w:t>
      </w:r>
    </w:p>
    <w:p>
      <w:pPr>
        <w:pStyle w:val="BodyText"/>
        <w:spacing w:line="228" w:lineRule="auto"/>
        <w:ind w:left="197" w:right="210" w:firstLine="283"/>
        <w:jc w:val="both"/>
      </w:pPr>
      <w:r>
        <w:rPr/>
        <w:t>И,</w:t>
      </w:r>
      <w:r>
        <w:rPr>
          <w:spacing w:val="-9"/>
        </w:rPr>
        <w:t> </w:t>
      </w:r>
      <w:r>
        <w:rPr/>
        <w:t>наконец,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третьей</w:t>
      </w:r>
      <w:r>
        <w:rPr>
          <w:spacing w:val="-9"/>
        </w:rPr>
        <w:t> </w:t>
      </w:r>
      <w:r>
        <w:rPr/>
        <w:t>главе,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зависимости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постановки</w:t>
      </w:r>
      <w:r>
        <w:rPr>
          <w:spacing w:val="-9"/>
        </w:rPr>
        <w:t> </w:t>
      </w:r>
      <w:r>
        <w:rPr/>
        <w:t>проблемы</w:t>
      </w:r>
      <w:r>
        <w:rPr>
          <w:spacing w:val="-8"/>
        </w:rPr>
        <w:t> </w:t>
      </w:r>
      <w:r>
        <w:rPr/>
        <w:t>–</w:t>
      </w:r>
      <w:r>
        <w:rPr>
          <w:spacing w:val="-38"/>
        </w:rPr>
        <w:t> </w:t>
      </w:r>
      <w:r>
        <w:rPr>
          <w:spacing w:val="-1"/>
        </w:rPr>
        <w:t>либо разрабатывается </w:t>
      </w:r>
      <w:r>
        <w:rPr/>
        <w:t>теоретическая модель, отражающая способы реше-</w:t>
      </w:r>
      <w:r>
        <w:rPr>
          <w:spacing w:val="-38"/>
        </w:rPr>
        <w:t> </w:t>
      </w:r>
      <w:r>
        <w:rPr/>
        <w:t>ния поставленных задач (в проектно-экспериментальных работах), либо</w:t>
      </w:r>
      <w:r>
        <w:rPr>
          <w:spacing w:val="1"/>
        </w:rPr>
        <w:t> </w:t>
      </w:r>
      <w:r>
        <w:rPr/>
        <w:t>выявляются</w:t>
      </w:r>
      <w:r>
        <w:rPr>
          <w:spacing w:val="-8"/>
        </w:rPr>
        <w:t> </w:t>
      </w:r>
      <w:r>
        <w:rPr/>
        <w:t>типологические</w:t>
      </w:r>
      <w:r>
        <w:rPr>
          <w:spacing w:val="-8"/>
        </w:rPr>
        <w:t> </w:t>
      </w:r>
      <w:r>
        <w:rPr/>
        <w:t>или</w:t>
      </w:r>
      <w:r>
        <w:rPr>
          <w:spacing w:val="-9"/>
        </w:rPr>
        <w:t> </w:t>
      </w:r>
      <w:r>
        <w:rPr/>
        <w:t>историко-культурные</w:t>
      </w:r>
      <w:r>
        <w:rPr>
          <w:spacing w:val="-8"/>
        </w:rPr>
        <w:t> </w:t>
      </w:r>
      <w:r>
        <w:rPr/>
        <w:t>признаки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харак-</w:t>
      </w:r>
      <w:r>
        <w:rPr>
          <w:spacing w:val="-37"/>
        </w:rPr>
        <w:t> </w:t>
      </w:r>
      <w:r>
        <w:rPr/>
        <w:t>теристики</w:t>
      </w:r>
      <w:r>
        <w:rPr>
          <w:spacing w:val="-1"/>
        </w:rPr>
        <w:t> </w:t>
      </w:r>
      <w:r>
        <w:rPr/>
        <w:t>(в</w:t>
      </w:r>
      <w:r>
        <w:rPr>
          <w:spacing w:val="-1"/>
        </w:rPr>
        <w:t> </w:t>
      </w:r>
      <w:r>
        <w:rPr/>
        <w:t>историко-теоретических исследованиях)</w:t>
      </w:r>
      <w:r>
        <w:rPr>
          <w:spacing w:val="-1"/>
        </w:rPr>
        <w:t> </w:t>
      </w:r>
      <w:r>
        <w:rPr/>
        <w:t>[3].</w:t>
      </w:r>
    </w:p>
    <w:p>
      <w:pPr>
        <w:pStyle w:val="BodyText"/>
        <w:spacing w:line="228" w:lineRule="auto"/>
        <w:ind w:left="197" w:right="211" w:firstLine="283"/>
        <w:jc w:val="both"/>
      </w:pPr>
      <w:r>
        <w:rPr/>
        <w:t>Диплом магистра дает архитектору большие возможности в профес-</w:t>
      </w:r>
      <w:r>
        <w:rPr>
          <w:spacing w:val="1"/>
        </w:rPr>
        <w:t> </w:t>
      </w:r>
      <w:r>
        <w:rPr/>
        <w:t>сиональном росте, а значит и возлагает больше ответственности за свои</w:t>
      </w:r>
      <w:r>
        <w:rPr>
          <w:spacing w:val="1"/>
        </w:rPr>
        <w:t> </w:t>
      </w:r>
      <w:r>
        <w:rPr>
          <w:w w:val="95"/>
        </w:rPr>
        <w:t>творческие решения. Задачами освоения магистерской программы являются</w:t>
      </w:r>
      <w:r>
        <w:rPr>
          <w:spacing w:val="1"/>
          <w:w w:val="95"/>
        </w:rPr>
        <w:t> </w:t>
      </w:r>
      <w:r>
        <w:rPr/>
        <w:t>формирование</w:t>
      </w:r>
      <w:r>
        <w:rPr>
          <w:spacing w:val="-8"/>
        </w:rPr>
        <w:t> </w:t>
      </w:r>
      <w:r>
        <w:rPr/>
        <w:t>знаний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умений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обследованию</w:t>
      </w:r>
      <w:r>
        <w:rPr>
          <w:spacing w:val="-7"/>
        </w:rPr>
        <w:t> </w:t>
      </w:r>
      <w:r>
        <w:rPr/>
        <w:t>памятников</w:t>
      </w:r>
      <w:r>
        <w:rPr>
          <w:spacing w:val="-7"/>
        </w:rPr>
        <w:t> </w:t>
      </w:r>
      <w:r>
        <w:rPr/>
        <w:t>архитекту-</w:t>
      </w:r>
      <w:r>
        <w:rPr>
          <w:spacing w:val="-38"/>
        </w:rPr>
        <w:t> </w:t>
      </w:r>
      <w:r>
        <w:rPr>
          <w:spacing w:val="-2"/>
        </w:rPr>
        <w:t>ры, проведению историко-культурных </w:t>
      </w:r>
      <w:r>
        <w:rPr>
          <w:spacing w:val="-1"/>
        </w:rPr>
        <w:t>и проектных экспертиз, подготовке</w:t>
      </w:r>
      <w:r>
        <w:rPr>
          <w:spacing w:val="-37"/>
        </w:rPr>
        <w:t> </w:t>
      </w:r>
      <w:r>
        <w:rPr/>
        <w:t>технической документации, совершенствованию опыта архивно-библио-</w:t>
      </w:r>
      <w:r>
        <w:rPr>
          <w:spacing w:val="-37"/>
        </w:rPr>
        <w:t> </w:t>
      </w:r>
      <w:r>
        <w:rPr/>
        <w:t>графического</w:t>
      </w:r>
      <w:r>
        <w:rPr>
          <w:spacing w:val="-3"/>
        </w:rPr>
        <w:t> </w:t>
      </w:r>
      <w:r>
        <w:rPr/>
        <w:t>поиска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научного</w:t>
      </w:r>
      <w:r>
        <w:rPr>
          <w:spacing w:val="-2"/>
        </w:rPr>
        <w:t> </w:t>
      </w:r>
      <w:r>
        <w:rPr/>
        <w:t>анализа</w:t>
      </w:r>
      <w:r>
        <w:rPr>
          <w:spacing w:val="-3"/>
        </w:rPr>
        <w:t> </w:t>
      </w:r>
      <w:r>
        <w:rPr/>
        <w:t>исходных</w:t>
      </w:r>
      <w:r>
        <w:rPr>
          <w:spacing w:val="-2"/>
        </w:rPr>
        <w:t> </w:t>
      </w:r>
      <w:r>
        <w:rPr/>
        <w:t>материалов.</w:t>
      </w:r>
    </w:p>
    <w:p>
      <w:pPr>
        <w:pStyle w:val="BodyText"/>
        <w:spacing w:before="9"/>
        <w:rPr>
          <w:sz w:val="26"/>
        </w:rPr>
      </w:pPr>
    </w:p>
    <w:p>
      <w:pPr>
        <w:pStyle w:val="Heading6"/>
        <w:ind w:left="480"/>
      </w:pPr>
      <w:r>
        <w:rPr/>
        <w:t>Литература</w:t>
      </w:r>
    </w:p>
    <w:p>
      <w:pPr>
        <w:pStyle w:val="ListParagraph"/>
        <w:numPr>
          <w:ilvl w:val="0"/>
          <w:numId w:val="125"/>
        </w:numPr>
        <w:tabs>
          <w:tab w:pos="425" w:val="left" w:leader="none"/>
        </w:tabs>
        <w:spacing w:line="249" w:lineRule="auto" w:before="8" w:after="0"/>
        <w:ind w:left="424" w:right="209" w:hanging="227"/>
        <w:jc w:val="both"/>
        <w:rPr>
          <w:sz w:val="16"/>
        </w:rPr>
      </w:pPr>
      <w:r>
        <w:rPr>
          <w:spacing w:val="-1"/>
          <w:sz w:val="16"/>
        </w:rPr>
        <w:t>Методические рекомендации по разработке </w:t>
      </w:r>
      <w:r>
        <w:rPr>
          <w:sz w:val="16"/>
        </w:rPr>
        <w:t>основных профессиональ-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ных образовательных программ и дополнительных профессиональных</w:t>
      </w:r>
      <w:r>
        <w:rPr>
          <w:spacing w:val="-37"/>
          <w:sz w:val="16"/>
        </w:rPr>
        <w:t> </w:t>
      </w:r>
      <w:r>
        <w:rPr>
          <w:sz w:val="16"/>
        </w:rPr>
        <w:t>программ с учетом соответствующих профессиональных стандартов</w:t>
      </w:r>
      <w:r>
        <w:rPr>
          <w:spacing w:val="1"/>
          <w:sz w:val="16"/>
        </w:rPr>
        <w:t> </w:t>
      </w:r>
      <w:r>
        <w:rPr>
          <w:sz w:val="16"/>
        </w:rPr>
        <w:t>(утв.</w:t>
      </w:r>
      <w:r>
        <w:rPr>
          <w:spacing w:val="-1"/>
          <w:sz w:val="16"/>
        </w:rPr>
        <w:t> </w:t>
      </w:r>
      <w:r>
        <w:rPr>
          <w:sz w:val="16"/>
        </w:rPr>
        <w:t>Минобрнауки</w:t>
      </w:r>
      <w:r>
        <w:rPr>
          <w:spacing w:val="-1"/>
          <w:sz w:val="16"/>
        </w:rPr>
        <w:t> </w:t>
      </w:r>
      <w:r>
        <w:rPr>
          <w:sz w:val="16"/>
        </w:rPr>
        <w:t>России</w:t>
      </w:r>
      <w:r>
        <w:rPr>
          <w:spacing w:val="-1"/>
          <w:sz w:val="16"/>
        </w:rPr>
        <w:t> </w:t>
      </w:r>
      <w:r>
        <w:rPr>
          <w:sz w:val="16"/>
        </w:rPr>
        <w:t>22.01.2015</w:t>
      </w:r>
      <w:r>
        <w:rPr>
          <w:spacing w:val="-1"/>
          <w:sz w:val="16"/>
        </w:rPr>
        <w:t> </w:t>
      </w:r>
      <w:r>
        <w:rPr>
          <w:sz w:val="16"/>
        </w:rPr>
        <w:t>№ДЛ-1/</w:t>
      </w:r>
      <w:r>
        <w:rPr>
          <w:spacing w:val="-1"/>
          <w:sz w:val="16"/>
        </w:rPr>
        <w:t> </w:t>
      </w:r>
      <w:r>
        <w:rPr>
          <w:sz w:val="16"/>
        </w:rPr>
        <w:t>05</w:t>
      </w:r>
      <w:r>
        <w:rPr>
          <w:spacing w:val="-1"/>
          <w:sz w:val="16"/>
        </w:rPr>
        <w:t> </w:t>
      </w:r>
      <w:r>
        <w:rPr>
          <w:sz w:val="16"/>
        </w:rPr>
        <w:t>вн).</w:t>
      </w:r>
    </w:p>
    <w:p>
      <w:pPr>
        <w:pStyle w:val="ListParagraph"/>
        <w:numPr>
          <w:ilvl w:val="0"/>
          <w:numId w:val="125"/>
        </w:numPr>
        <w:tabs>
          <w:tab w:pos="425" w:val="left" w:leader="none"/>
        </w:tabs>
        <w:spacing w:line="249" w:lineRule="auto" w:before="3" w:after="0"/>
        <w:ind w:left="424" w:right="215" w:hanging="227"/>
        <w:jc w:val="both"/>
        <w:rPr>
          <w:sz w:val="16"/>
        </w:rPr>
      </w:pPr>
      <w:r>
        <w:rPr>
          <w:sz w:val="16"/>
        </w:rPr>
        <w:t>Кияненко К.В. Архитектурная магистратура в университетах США /</w:t>
      </w:r>
      <w:r>
        <w:rPr>
          <w:spacing w:val="1"/>
          <w:sz w:val="16"/>
        </w:rPr>
        <w:t> </w:t>
      </w:r>
      <w:r>
        <w:rPr>
          <w:sz w:val="16"/>
        </w:rPr>
        <w:t>Academia.</w:t>
      </w:r>
      <w:r>
        <w:rPr>
          <w:spacing w:val="-2"/>
          <w:sz w:val="16"/>
        </w:rPr>
        <w:t> </w:t>
      </w:r>
      <w:r>
        <w:rPr>
          <w:sz w:val="16"/>
        </w:rPr>
        <w:t>Архитектура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строительство.</w:t>
      </w:r>
      <w:r>
        <w:rPr>
          <w:spacing w:val="-1"/>
          <w:sz w:val="16"/>
        </w:rPr>
        <w:t> </w:t>
      </w:r>
      <w:r>
        <w:rPr>
          <w:sz w:val="16"/>
        </w:rPr>
        <w:t>2010.</w:t>
      </w:r>
      <w:r>
        <w:rPr>
          <w:spacing w:val="-1"/>
          <w:sz w:val="16"/>
        </w:rPr>
        <w:t> </w:t>
      </w:r>
      <w:r>
        <w:rPr>
          <w:sz w:val="16"/>
        </w:rPr>
        <w:t>№</w:t>
      </w:r>
      <w:r>
        <w:rPr>
          <w:spacing w:val="-1"/>
          <w:sz w:val="16"/>
        </w:rPr>
        <w:t> </w:t>
      </w:r>
      <w:r>
        <w:rPr>
          <w:sz w:val="16"/>
        </w:rPr>
        <w:t>4.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30–34.</w:t>
      </w:r>
    </w:p>
    <w:p>
      <w:pPr>
        <w:pStyle w:val="ListParagraph"/>
        <w:numPr>
          <w:ilvl w:val="0"/>
          <w:numId w:val="125"/>
        </w:numPr>
        <w:tabs>
          <w:tab w:pos="425" w:val="left" w:leader="none"/>
        </w:tabs>
        <w:spacing w:line="249" w:lineRule="auto" w:before="1" w:after="0"/>
        <w:ind w:left="424" w:right="210" w:hanging="227"/>
        <w:jc w:val="both"/>
        <w:rPr>
          <w:sz w:val="16"/>
        </w:rPr>
      </w:pPr>
      <w:r>
        <w:rPr>
          <w:w w:val="95"/>
          <w:sz w:val="16"/>
        </w:rPr>
        <w:t>Айдарова Г. Н., Краснобаев И. В. Подходы к преобразованию историче-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ской городской среды в магистерских диссертациях казанской архитек-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турной школы / Современные проблемы истории и теории архитектуры: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материалы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IV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Всероссийской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науч.-практ.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Конференции;</w:t>
      </w:r>
      <w:r>
        <w:rPr>
          <w:spacing w:val="-5"/>
          <w:sz w:val="16"/>
        </w:rPr>
        <w:t> </w:t>
      </w:r>
      <w:r>
        <w:rPr>
          <w:sz w:val="16"/>
        </w:rPr>
        <w:t>СПбГАСУ.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37"/>
          <w:sz w:val="16"/>
        </w:rPr>
        <w:t> </w:t>
      </w:r>
      <w:r>
        <w:rPr>
          <w:sz w:val="16"/>
        </w:rPr>
        <w:t>СПб., 2018. – 226 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7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770" w:right="-12"/>
      </w:pPr>
      <w:r>
        <w:rPr/>
        <w:pict>
          <v:rect style="position:absolute;margin-left:0pt;margin-top:0pt;width:595.276001pt;height:14.174015pt;mso-position-horizontal-relative:page;mso-position-vertical-relative:page;z-index:-23541760" id="docshape53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41248" id="docshape53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40736" id="docshape535" filled="true" fillcolor="#ffed00" stroked="false">
            <v:fill type="solid"/>
            <w10:wrap type="none"/>
          </v:rect>
        </w:pict>
      </w:r>
      <w:r>
        <w:rPr/>
        <w:t>Рис. 1. Бойко А. А. Модель</w:t>
      </w:r>
      <w:r>
        <w:rPr>
          <w:spacing w:val="1"/>
        </w:rPr>
        <w:t> </w:t>
      </w:r>
      <w:r>
        <w:rPr>
          <w:spacing w:val="-1"/>
        </w:rPr>
        <w:t>преобразования </w:t>
      </w:r>
      <w:r>
        <w:rPr/>
        <w:t>Ярославской</w:t>
      </w:r>
      <w:r>
        <w:rPr>
          <w:spacing w:val="-37"/>
        </w:rPr>
        <w:t> </w:t>
      </w:r>
      <w:r>
        <w:rPr/>
        <w:t>тестильной</w:t>
      </w:r>
      <w:r>
        <w:rPr>
          <w:spacing w:val="-2"/>
        </w:rPr>
        <w:t> </w:t>
      </w:r>
      <w:r>
        <w:rPr/>
        <w:t>мануфактуры.</w:t>
      </w:r>
    </w:p>
    <w:p>
      <w:pPr>
        <w:pStyle w:val="BodyText"/>
        <w:spacing w:before="2"/>
        <w:ind w:left="770"/>
      </w:pPr>
      <w:r>
        <w:rPr/>
        <w:t>Фрагмент</w:t>
      </w:r>
      <w:r>
        <w:rPr>
          <w:spacing w:val="-4"/>
        </w:rPr>
        <w:t> </w:t>
      </w:r>
      <w:r>
        <w:rPr/>
        <w:t>экспозиции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49" w:lineRule="auto"/>
        <w:ind w:left="770" w:right="19"/>
      </w:pPr>
      <w:r>
        <w:rPr/>
        <w:t>Рис. 2. Защита магистреской</w:t>
      </w:r>
      <w:r>
        <w:rPr>
          <w:spacing w:val="-38"/>
        </w:rPr>
        <w:t> </w:t>
      </w:r>
      <w:r>
        <w:rPr/>
        <w:t>диссертации</w:t>
      </w:r>
      <w:r>
        <w:rPr>
          <w:spacing w:val="-2"/>
        </w:rPr>
        <w:t> </w:t>
      </w:r>
      <w:r>
        <w:rPr/>
        <w:t>Бойко</w:t>
      </w:r>
      <w:r>
        <w:rPr>
          <w:spacing w:val="-2"/>
        </w:rPr>
        <w:t> </w:t>
      </w:r>
      <w:r>
        <w:rPr/>
        <w:t>А.</w:t>
      </w:r>
      <w:r>
        <w:rPr>
          <w:spacing w:val="-2"/>
        </w:rPr>
        <w:t> </w:t>
      </w:r>
      <w:r>
        <w:rPr/>
        <w:t>А.</w:t>
      </w:r>
    </w:p>
    <w:p>
      <w:pPr>
        <w:spacing w:line="240" w:lineRule="auto" w:before="4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42"/>
        <w:rPr>
          <w:sz w:val="20"/>
        </w:rPr>
      </w:pPr>
      <w:r>
        <w:rPr>
          <w:sz w:val="20"/>
        </w:rPr>
        <w:drawing>
          <wp:inline distT="0" distB="0" distL="0" distR="0">
            <wp:extent cx="4803668" cy="5547360"/>
            <wp:effectExtent l="0" t="0" r="0" b="0"/>
            <wp:docPr id="585" name="image3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305.jpe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668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30"/>
        </w:rPr>
      </w:pPr>
    </w:p>
    <w:p>
      <w:pPr>
        <w:spacing w:before="1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080896" from="42.519699pt,-4.331363pt" to="555.590699pt,-4.331363pt" stroked="true" strokeweight=".5pt" strokecolor="#000000">
            <v:stroke dashstyle="solid"/>
            <w10:wrap type="none"/>
          </v:line>
        </w:pict>
      </w:r>
      <w:r>
        <w:rPr>
          <w:b/>
          <w:color w:val="000000"/>
          <w:sz w:val="20"/>
          <w:shd w:fill="FFED00" w:color="auto" w:val="clear"/>
        </w:rPr>
        <w:t>167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2766" w:space="40"/>
            <w:col w:w="7904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</w:t>
      </w:r>
    </w:p>
    <w:p>
      <w:pPr>
        <w:spacing w:line="249" w:lineRule="auto" w:before="57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Зарина Робертовна Албегова</w:t>
      </w:r>
      <w:r>
        <w:rPr>
          <w:w w:val="95"/>
          <w:sz w:val="16"/>
        </w:rPr>
        <w:t>, магистрант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Татьяна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Федоровна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Жукова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арх.,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496">
        <w:r>
          <w:rPr>
            <w:i/>
            <w:w w:val="95"/>
            <w:sz w:val="16"/>
          </w:rPr>
          <w:t>albegova.zari@yandex.ru</w:t>
        </w:r>
        <w:r>
          <w:rPr>
            <w:w w:val="95"/>
            <w:sz w:val="16"/>
          </w:rPr>
          <w:t>,</w:t>
        </w:r>
        <w:r>
          <w:rPr>
            <w:spacing w:val="-4"/>
            <w:w w:val="95"/>
            <w:sz w:val="16"/>
          </w:rPr>
          <w:t> </w:t>
        </w:r>
      </w:hyperlink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Zarina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Robertovna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Albegova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Tatyana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Fedorovna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Zhukova</w:t>
      </w:r>
      <w:r>
        <w:rPr>
          <w:spacing w:val="-1"/>
          <w:w w:val="95"/>
          <w:sz w:val="16"/>
        </w:rPr>
        <w:t>,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in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pStyle w:val="BodyText"/>
        <w:spacing w:line="249" w:lineRule="auto" w:before="8"/>
        <w:ind w:left="1716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496">
        <w:r>
          <w:rPr>
            <w:i/>
            <w:w w:val="95"/>
            <w:sz w:val="16"/>
          </w:rPr>
          <w:t>albegova.zari@yandex.ru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273" w:space="3099"/>
            <w:col w:w="4338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line="249" w:lineRule="auto" w:before="88"/>
        <w:ind w:left="0" w:right="95"/>
      </w:pPr>
      <w:bookmarkStart w:name="_TOC_250031" w:id="72"/>
      <w:r>
        <w:rPr/>
        <w:t>РЕГИОНАЛЬНЫЕ</w:t>
      </w:r>
      <w:r>
        <w:rPr>
          <w:spacing w:val="-14"/>
        </w:rPr>
        <w:t> </w:t>
      </w:r>
      <w:r>
        <w:rPr/>
        <w:t>ОСОБЕННОСТИ</w:t>
      </w:r>
      <w:r>
        <w:rPr>
          <w:spacing w:val="-14"/>
        </w:rPr>
        <w:t> </w:t>
      </w:r>
      <w:r>
        <w:rPr/>
        <w:t>АРХИТЕКТУРНОГО</w:t>
      </w:r>
      <w:r>
        <w:rPr>
          <w:spacing w:val="-14"/>
        </w:rPr>
        <w:t> </w:t>
      </w:r>
      <w:r>
        <w:rPr/>
        <w:t>ОБЛИКА</w:t>
      </w:r>
      <w:r>
        <w:rPr>
          <w:spacing w:val="-67"/>
        </w:rPr>
        <w:t> </w:t>
      </w:r>
      <w:r>
        <w:rPr/>
        <w:t>ВЛАДИКАВКАЗА</w:t>
      </w:r>
      <w:r>
        <w:rPr>
          <w:spacing w:val="-3"/>
        </w:rPr>
        <w:t> </w:t>
      </w:r>
      <w:r>
        <w:rPr/>
        <w:t>КОНЦА</w:t>
      </w:r>
      <w:r>
        <w:rPr>
          <w:spacing w:val="-2"/>
        </w:rPr>
        <w:t> </w:t>
      </w:r>
      <w:r>
        <w:rPr/>
        <w:t>XIX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НАЧАЛА</w:t>
      </w:r>
      <w:r>
        <w:rPr>
          <w:spacing w:val="-3"/>
        </w:rPr>
        <w:t> </w:t>
      </w:r>
      <w:r>
        <w:rPr/>
        <w:t>XX</w:t>
      </w:r>
      <w:r>
        <w:rPr>
          <w:spacing w:val="-3"/>
        </w:rPr>
        <w:t> </w:t>
      </w:r>
      <w:bookmarkEnd w:id="72"/>
      <w:r>
        <w:rPr/>
        <w:t>ВЕКА</w:t>
      </w:r>
    </w:p>
    <w:p>
      <w:pPr>
        <w:pStyle w:val="Heading2"/>
        <w:spacing w:line="249" w:lineRule="auto"/>
        <w:ind w:left="363" w:right="444"/>
      </w:pPr>
      <w:r>
        <w:rPr>
          <w:spacing w:val="-2"/>
        </w:rPr>
        <w:t>REGIONAL</w:t>
      </w:r>
      <w:r>
        <w:rPr>
          <w:spacing w:val="-11"/>
        </w:rPr>
        <w:t> </w:t>
      </w:r>
      <w:r>
        <w:rPr>
          <w:spacing w:val="-2"/>
        </w:rPr>
        <w:t>FEATURES</w:t>
      </w:r>
      <w:r>
        <w:rPr>
          <w:spacing w:val="1"/>
        </w:rPr>
        <w:t> </w:t>
      </w:r>
      <w:r>
        <w:rPr>
          <w:spacing w:val="-2"/>
        </w:rPr>
        <w:t>OF</w:t>
      </w:r>
      <w:r>
        <w:rPr>
          <w:spacing w:val="-16"/>
        </w:rPr>
        <w:t> </w:t>
      </w:r>
      <w:r>
        <w:rPr>
          <w:spacing w:val="-2"/>
        </w:rPr>
        <w:t>ARCHITECTURAL</w:t>
      </w:r>
      <w:r>
        <w:rPr>
          <w:spacing w:val="-25"/>
        </w:rPr>
        <w:t> </w:t>
      </w:r>
      <w:r>
        <w:rPr>
          <w:spacing w:val="-2"/>
        </w:rPr>
        <w:t>APPEARANCE</w:t>
      </w:r>
      <w:r>
        <w:rPr>
          <w:spacing w:val="-5"/>
        </w:rPr>
        <w:t> </w:t>
      </w:r>
      <w:r>
        <w:rPr>
          <w:spacing w:val="-2"/>
        </w:rPr>
        <w:t>VLADIKAVKAZA</w:t>
      </w:r>
      <w:r>
        <w:rPr>
          <w:spacing w:val="-67"/>
        </w:rPr>
        <w:t> </w:t>
      </w:r>
      <w:r>
        <w:rPr/>
        <w:t>THE</w:t>
      </w:r>
      <w:r>
        <w:rPr>
          <w:spacing w:val="-1"/>
        </w:rPr>
        <w:t> </w:t>
      </w:r>
      <w:r>
        <w:rPr/>
        <w:t>END OF</w:t>
      </w:r>
      <w:r>
        <w:rPr>
          <w:spacing w:val="-2"/>
        </w:rPr>
        <w:t> </w:t>
      </w:r>
      <w:r>
        <w:rPr/>
        <w:t>XIX</w:t>
      </w:r>
      <w:r>
        <w:rPr>
          <w:spacing w:val="-1"/>
        </w:rPr>
        <w:t> </w:t>
      </w:r>
      <w:r>
        <w:rPr/>
        <w:t>–</w:t>
      </w:r>
      <w:r>
        <w:rPr>
          <w:spacing w:val="-6"/>
        </w:rPr>
        <w:t> </w:t>
      </w:r>
      <w:r>
        <w:rPr/>
        <w:t>THE BEGINNING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XX</w:t>
      </w:r>
      <w:r>
        <w:rPr>
          <w:spacing w:val="-1"/>
        </w:rPr>
        <w:t> </w:t>
      </w:r>
      <w:r>
        <w:rPr/>
        <w:t>CENTURY</w:t>
      </w:r>
    </w:p>
    <w:p>
      <w:pPr>
        <w:pStyle w:val="BodyText"/>
        <w:spacing w:line="235" w:lineRule="auto" w:before="189"/>
        <w:ind w:left="173" w:right="267" w:firstLine="283"/>
        <w:jc w:val="both"/>
      </w:pPr>
      <w:r>
        <w:rPr/>
        <w:t>Исследуются основные этапы формирования градостроительного облика города Владикавказа. Рассматриваются жилые и общественные здания</w:t>
      </w:r>
      <w:r>
        <w:rPr>
          <w:spacing w:val="1"/>
        </w:rPr>
        <w:t> </w:t>
      </w:r>
      <w:r>
        <w:rPr>
          <w:spacing w:val="-1"/>
        </w:rPr>
        <w:t>Владикавказа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период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конца</w:t>
      </w:r>
      <w:r>
        <w:rPr>
          <w:spacing w:val="-9"/>
        </w:rPr>
        <w:t> </w:t>
      </w:r>
      <w:r>
        <w:rPr/>
        <w:t>XIX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начала</w:t>
      </w:r>
      <w:r>
        <w:rPr>
          <w:spacing w:val="-9"/>
        </w:rPr>
        <w:t> </w:t>
      </w:r>
      <w:r>
        <w:rPr/>
        <w:t>XX</w:t>
      </w:r>
      <w:r>
        <w:rPr>
          <w:spacing w:val="-9"/>
        </w:rPr>
        <w:t> </w:t>
      </w:r>
      <w:r>
        <w:rPr/>
        <w:t>века.</w:t>
      </w:r>
      <w:r>
        <w:rPr>
          <w:spacing w:val="-9"/>
        </w:rPr>
        <w:t> </w:t>
      </w:r>
      <w:r>
        <w:rPr/>
        <w:t>Составляется</w:t>
      </w:r>
      <w:r>
        <w:rPr>
          <w:spacing w:val="-9"/>
        </w:rPr>
        <w:t> </w:t>
      </w:r>
      <w:r>
        <w:rPr/>
        <w:t>таблица</w:t>
      </w:r>
      <w:r>
        <w:rPr>
          <w:spacing w:val="-9"/>
        </w:rPr>
        <w:t> </w:t>
      </w:r>
      <w:r>
        <w:rPr/>
        <w:t>типов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подтипов</w:t>
      </w:r>
      <w:r>
        <w:rPr>
          <w:spacing w:val="-9"/>
        </w:rPr>
        <w:t> </w:t>
      </w:r>
      <w:r>
        <w:rPr/>
        <w:t>зданий</w:t>
      </w:r>
      <w:r>
        <w:rPr>
          <w:spacing w:val="-10"/>
        </w:rPr>
        <w:t> </w:t>
      </w:r>
      <w:r>
        <w:rPr/>
        <w:t>по</w:t>
      </w:r>
      <w:r>
        <w:rPr>
          <w:spacing w:val="-9"/>
        </w:rPr>
        <w:t> </w:t>
      </w:r>
      <w:r>
        <w:rPr/>
        <w:t>принципу</w:t>
      </w:r>
      <w:r>
        <w:rPr>
          <w:spacing w:val="-9"/>
        </w:rPr>
        <w:t> </w:t>
      </w:r>
      <w:r>
        <w:rPr/>
        <w:t>расположения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градостроительной</w:t>
      </w:r>
      <w:r>
        <w:rPr>
          <w:spacing w:val="1"/>
        </w:rPr>
        <w:t> </w:t>
      </w:r>
      <w:r>
        <w:rPr>
          <w:spacing w:val="-1"/>
        </w:rPr>
        <w:t>структуре</w:t>
      </w:r>
      <w:r>
        <w:rPr>
          <w:spacing w:val="-9"/>
        </w:rPr>
        <w:t> </w:t>
      </w:r>
      <w:r>
        <w:rPr>
          <w:spacing w:val="-1"/>
        </w:rPr>
        <w:t>города,</w:t>
      </w:r>
      <w:r>
        <w:rPr>
          <w:spacing w:val="-9"/>
        </w:rPr>
        <w:t> </w:t>
      </w:r>
      <w:r>
        <w:rPr>
          <w:spacing w:val="-1"/>
        </w:rPr>
        <w:t>особенностям</w:t>
      </w:r>
      <w:r>
        <w:rPr>
          <w:spacing w:val="-9"/>
        </w:rPr>
        <w:t> </w:t>
      </w:r>
      <w:r>
        <w:rPr>
          <w:spacing w:val="-1"/>
        </w:rPr>
        <w:t>планировочной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объемно-пространственной</w:t>
      </w:r>
      <w:r>
        <w:rPr>
          <w:spacing w:val="-9"/>
        </w:rPr>
        <w:t> </w:t>
      </w:r>
      <w:r>
        <w:rPr>
          <w:spacing w:val="-1"/>
        </w:rPr>
        <w:t>композиции.</w:t>
      </w:r>
      <w:r>
        <w:rPr>
          <w:spacing w:val="-9"/>
        </w:rPr>
        <w:t> </w:t>
      </w:r>
      <w:r>
        <w:rPr/>
        <w:t>Выявляются</w:t>
      </w:r>
      <w:r>
        <w:rPr>
          <w:spacing w:val="-9"/>
        </w:rPr>
        <w:t> </w:t>
      </w:r>
      <w:r>
        <w:rPr/>
        <w:t>художественные</w:t>
      </w:r>
      <w:r>
        <w:rPr>
          <w:spacing w:val="-9"/>
        </w:rPr>
        <w:t> </w:t>
      </w:r>
      <w:r>
        <w:rPr/>
        <w:t>черты</w:t>
      </w:r>
      <w:r>
        <w:rPr>
          <w:spacing w:val="-8"/>
        </w:rPr>
        <w:t> </w:t>
      </w:r>
      <w:r>
        <w:rPr/>
        <w:t>облика</w:t>
      </w:r>
      <w:r>
        <w:rPr>
          <w:spacing w:val="-9"/>
        </w:rPr>
        <w:t> </w:t>
      </w:r>
      <w:r>
        <w:rPr/>
        <w:t>зданий,</w:t>
      </w:r>
      <w:r>
        <w:rPr>
          <w:spacing w:val="-9"/>
        </w:rPr>
        <w:t> </w:t>
      </w:r>
      <w:r>
        <w:rPr/>
        <w:t>являю-</w:t>
      </w:r>
      <w:r>
        <w:rPr>
          <w:spacing w:val="1"/>
        </w:rPr>
        <w:t> </w:t>
      </w:r>
      <w:r>
        <w:rPr>
          <w:spacing w:val="-1"/>
        </w:rPr>
        <w:t>щиеся</w:t>
      </w:r>
      <w:r>
        <w:rPr>
          <w:spacing w:val="-9"/>
        </w:rPr>
        <w:t> </w:t>
      </w:r>
      <w:r>
        <w:rPr>
          <w:spacing w:val="-1"/>
        </w:rPr>
        <w:t>признаками</w:t>
      </w:r>
      <w:r>
        <w:rPr>
          <w:spacing w:val="-9"/>
        </w:rPr>
        <w:t> </w:t>
      </w:r>
      <w:r>
        <w:rPr>
          <w:spacing w:val="-1"/>
        </w:rPr>
        <w:t>архитектурных</w:t>
      </w:r>
      <w:r>
        <w:rPr>
          <w:spacing w:val="-9"/>
        </w:rPr>
        <w:t> </w:t>
      </w:r>
      <w:r>
        <w:rPr>
          <w:spacing w:val="-1"/>
        </w:rPr>
        <w:t>стилей</w:t>
      </w:r>
      <w:r>
        <w:rPr>
          <w:spacing w:val="-8"/>
        </w:rPr>
        <w:t> </w:t>
      </w:r>
      <w:r>
        <w:rPr>
          <w:spacing w:val="-1"/>
        </w:rPr>
        <w:t>данного</w:t>
      </w:r>
      <w:r>
        <w:rPr>
          <w:spacing w:val="-9"/>
        </w:rPr>
        <w:t> </w:t>
      </w:r>
      <w:r>
        <w:rPr>
          <w:spacing w:val="-1"/>
        </w:rPr>
        <w:t>периода.</w:t>
      </w:r>
      <w:r>
        <w:rPr>
          <w:spacing w:val="-9"/>
        </w:rPr>
        <w:t> </w:t>
      </w:r>
      <w:r>
        <w:rPr>
          <w:spacing w:val="-1"/>
        </w:rPr>
        <w:t>Выявляется</w:t>
      </w:r>
      <w:r>
        <w:rPr>
          <w:spacing w:val="-9"/>
        </w:rPr>
        <w:t> </w:t>
      </w:r>
      <w:r>
        <w:rPr>
          <w:spacing w:val="-1"/>
        </w:rPr>
        <w:t>историко-культурное</w:t>
      </w:r>
      <w:r>
        <w:rPr>
          <w:spacing w:val="-8"/>
        </w:rPr>
        <w:t> </w:t>
      </w:r>
      <w:r>
        <w:rPr>
          <w:spacing w:val="-1"/>
        </w:rPr>
        <w:t>влияние</w:t>
      </w:r>
      <w:r>
        <w:rPr>
          <w:spacing w:val="-9"/>
        </w:rPr>
        <w:t> </w:t>
      </w:r>
      <w:r>
        <w:rPr>
          <w:spacing w:val="-1"/>
        </w:rPr>
        <w:t>петербургской</w:t>
      </w:r>
      <w:r>
        <w:rPr>
          <w:spacing w:val="-9"/>
        </w:rPr>
        <w:t> </w:t>
      </w:r>
      <w:r>
        <w:rPr>
          <w:spacing w:val="-1"/>
        </w:rPr>
        <w:t>архитектурной</w:t>
      </w:r>
      <w:r>
        <w:rPr>
          <w:spacing w:val="-9"/>
        </w:rPr>
        <w:t> </w:t>
      </w:r>
      <w:r>
        <w:rPr>
          <w:spacing w:val="-1"/>
        </w:rPr>
        <w:t>школы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застрой-</w:t>
      </w:r>
      <w:r>
        <w:rPr>
          <w:spacing w:val="1"/>
        </w:rPr>
        <w:t> </w:t>
      </w:r>
      <w:r>
        <w:rPr/>
        <w:t>ку Владикавказа. Исследуется творческий путь архитекторов – выпускников ИГИ (Институт гражданских инженеров) и СУ (Строительное училище</w:t>
      </w:r>
      <w:r>
        <w:rPr>
          <w:spacing w:val="1"/>
        </w:rPr>
        <w:t> </w:t>
      </w:r>
      <w:r>
        <w:rPr/>
        <w:t>Главного</w:t>
      </w:r>
      <w:r>
        <w:rPr>
          <w:spacing w:val="-1"/>
        </w:rPr>
        <w:t> </w:t>
      </w:r>
      <w:r>
        <w:rPr/>
        <w:t>управления</w:t>
      </w:r>
      <w:r>
        <w:rPr>
          <w:spacing w:val="-1"/>
        </w:rPr>
        <w:t> </w:t>
      </w:r>
      <w:r>
        <w:rPr/>
        <w:t>путей</w:t>
      </w:r>
      <w:r>
        <w:rPr>
          <w:spacing w:val="-2"/>
        </w:rPr>
        <w:t> </w:t>
      </w:r>
      <w:r>
        <w:rPr/>
        <w:t>сообщения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публичных</w:t>
      </w:r>
      <w:r>
        <w:rPr>
          <w:spacing w:val="-1"/>
        </w:rPr>
        <w:t> </w:t>
      </w:r>
      <w:r>
        <w:rPr/>
        <w:t>зданий),</w:t>
      </w:r>
      <w:r>
        <w:rPr>
          <w:spacing w:val="-1"/>
        </w:rPr>
        <w:t> </w:t>
      </w:r>
      <w:r>
        <w:rPr/>
        <w:t>авторов</w:t>
      </w:r>
      <w:r>
        <w:rPr>
          <w:spacing w:val="-1"/>
        </w:rPr>
        <w:t> </w:t>
      </w:r>
      <w:r>
        <w:rPr/>
        <w:t>построек</w:t>
      </w:r>
      <w:r>
        <w:rPr>
          <w:spacing w:val="-1"/>
        </w:rPr>
        <w:t> </w:t>
      </w:r>
      <w:r>
        <w:rPr/>
        <w:t>во Владикавказе</w:t>
      </w:r>
      <w:r>
        <w:rPr>
          <w:spacing w:val="-1"/>
        </w:rPr>
        <w:t> </w:t>
      </w:r>
      <w:r>
        <w:rPr/>
        <w:t>этого</w:t>
      </w:r>
      <w:r>
        <w:rPr>
          <w:spacing w:val="-1"/>
        </w:rPr>
        <w:t> </w:t>
      </w:r>
      <w:r>
        <w:rPr/>
        <w:t>времени.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основные</w:t>
      </w:r>
      <w:r>
        <w:rPr>
          <w:spacing w:val="-3"/>
        </w:rPr>
        <w:t> </w:t>
      </w:r>
      <w:r>
        <w:rPr/>
        <w:t>этапы,</w:t>
      </w:r>
      <w:r>
        <w:rPr>
          <w:spacing w:val="-4"/>
        </w:rPr>
        <w:t> </w:t>
      </w:r>
      <w:r>
        <w:rPr/>
        <w:t>структура</w:t>
      </w:r>
      <w:r>
        <w:rPr>
          <w:spacing w:val="-3"/>
        </w:rPr>
        <w:t> </w:t>
      </w:r>
      <w:r>
        <w:rPr/>
        <w:t>города,</w:t>
      </w:r>
      <w:r>
        <w:rPr>
          <w:spacing w:val="-3"/>
        </w:rPr>
        <w:t> </w:t>
      </w:r>
      <w:r>
        <w:rPr/>
        <w:t>типы</w:t>
      </w:r>
      <w:r>
        <w:rPr>
          <w:spacing w:val="-3"/>
        </w:rPr>
        <w:t> </w:t>
      </w:r>
      <w:r>
        <w:rPr/>
        <w:t>зданий,</w:t>
      </w:r>
      <w:r>
        <w:rPr>
          <w:spacing w:val="-3"/>
        </w:rPr>
        <w:t> </w:t>
      </w:r>
      <w:r>
        <w:rPr/>
        <w:t>жилые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общественные</w:t>
      </w:r>
      <w:r>
        <w:rPr>
          <w:spacing w:val="-3"/>
        </w:rPr>
        <w:t> </w:t>
      </w:r>
      <w:r>
        <w:rPr/>
        <w:t>здания,</w:t>
      </w:r>
      <w:r>
        <w:rPr>
          <w:spacing w:val="-3"/>
        </w:rPr>
        <w:t> </w:t>
      </w:r>
      <w:r>
        <w:rPr/>
        <w:t>архитекторы</w:t>
      </w:r>
      <w:r>
        <w:rPr>
          <w:spacing w:val="-3"/>
        </w:rPr>
        <w:t> </w:t>
      </w:r>
      <w:r>
        <w:rPr/>
        <w:t>Владикавказа.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73" w:right="268" w:firstLine="283"/>
        <w:jc w:val="both"/>
      </w:pPr>
      <w:r>
        <w:rPr/>
        <w:t>The</w:t>
      </w:r>
      <w:r>
        <w:rPr>
          <w:spacing w:val="-7"/>
        </w:rPr>
        <w:t> </w:t>
      </w:r>
      <w:r>
        <w:rPr/>
        <w:t>main</w:t>
      </w:r>
      <w:r>
        <w:rPr>
          <w:spacing w:val="-6"/>
        </w:rPr>
        <w:t> </w:t>
      </w:r>
      <w:r>
        <w:rPr/>
        <w:t>stages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formation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town-planning</w:t>
      </w:r>
      <w:r>
        <w:rPr>
          <w:spacing w:val="-6"/>
        </w:rPr>
        <w:t> </w:t>
      </w:r>
      <w:r>
        <w:rPr/>
        <w:t>image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city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Vladi-Kavkaz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studied.</w:t>
      </w:r>
      <w:r>
        <w:rPr>
          <w:spacing w:val="-6"/>
        </w:rPr>
        <w:t> </w:t>
      </w:r>
      <w:r>
        <w:rPr/>
        <w:t>Residential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public</w:t>
      </w:r>
      <w:r>
        <w:rPr>
          <w:spacing w:val="-6"/>
        </w:rPr>
        <w:t> </w:t>
      </w:r>
      <w:r>
        <w:rPr/>
        <w:t>buildings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Vladikavkaz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pe-</w:t>
      </w:r>
      <w:r>
        <w:rPr>
          <w:spacing w:val="1"/>
        </w:rPr>
        <w:t> </w:t>
      </w:r>
      <w:r>
        <w:rPr/>
        <w:t>riod from the end of the XIX – beginning of the XX century are considered. A table of types and subtypes of buildings is compiled based on the principle of lo-</w:t>
      </w:r>
      <w:r>
        <w:rPr>
          <w:spacing w:val="1"/>
        </w:rPr>
        <w:t> </w:t>
      </w:r>
      <w:r>
        <w:rPr/>
        <w:t>cation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urban</w:t>
      </w:r>
      <w:r>
        <w:rPr>
          <w:spacing w:val="-6"/>
        </w:rPr>
        <w:t> </w:t>
      </w:r>
      <w:r>
        <w:rPr/>
        <w:t>structure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city,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features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planning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spatial</w:t>
      </w:r>
      <w:r>
        <w:rPr>
          <w:spacing w:val="-6"/>
        </w:rPr>
        <w:t> </w:t>
      </w:r>
      <w:r>
        <w:rPr/>
        <w:t>composition.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article</w:t>
      </w:r>
      <w:r>
        <w:rPr>
          <w:spacing w:val="-6"/>
        </w:rPr>
        <w:t> </w:t>
      </w:r>
      <w:r>
        <w:rPr/>
        <w:t>reveals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artistic</w:t>
      </w:r>
      <w:r>
        <w:rPr>
          <w:spacing w:val="-6"/>
        </w:rPr>
        <w:t> </w:t>
      </w:r>
      <w:r>
        <w:rPr/>
        <w:t>features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buildings</w:t>
      </w:r>
      <w:r>
        <w:rPr>
          <w:spacing w:val="-6"/>
        </w:rPr>
        <w:t> </w:t>
      </w:r>
      <w:r>
        <w:rPr/>
        <w:t>‘</w:t>
      </w:r>
      <w:r>
        <w:rPr>
          <w:spacing w:val="-6"/>
        </w:rPr>
        <w:t> </w:t>
      </w:r>
      <w:r>
        <w:rPr/>
        <w:t>appearance,</w:t>
      </w:r>
      <w:r>
        <w:rPr>
          <w:spacing w:val="1"/>
        </w:rPr>
        <w:t> </w:t>
      </w:r>
      <w:r>
        <w:rPr>
          <w:spacing w:val="-1"/>
        </w:rPr>
        <w:t>which</w:t>
      </w:r>
      <w:r>
        <w:rPr>
          <w:spacing w:val="-8"/>
        </w:rPr>
        <w:t> </w:t>
      </w:r>
      <w:r>
        <w:rPr>
          <w:spacing w:val="-1"/>
        </w:rPr>
        <w:t>are</w:t>
      </w:r>
      <w:r>
        <w:rPr>
          <w:spacing w:val="-7"/>
        </w:rPr>
        <w:t> </w:t>
      </w:r>
      <w:r>
        <w:rPr/>
        <w:t>signs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styles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this</w:t>
      </w:r>
      <w:r>
        <w:rPr>
          <w:spacing w:val="-7"/>
        </w:rPr>
        <w:t> </w:t>
      </w:r>
      <w:r>
        <w:rPr/>
        <w:t>period.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historical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cultural</w:t>
      </w:r>
      <w:r>
        <w:rPr>
          <w:spacing w:val="-7"/>
        </w:rPr>
        <w:t> </w:t>
      </w:r>
      <w:r>
        <w:rPr/>
        <w:t>influence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</w:t>
      </w:r>
      <w:r>
        <w:rPr>
          <w:spacing w:val="-7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school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development</w:t>
      </w:r>
      <w:r>
        <w:rPr>
          <w:spacing w:val="-7"/>
        </w:rPr>
        <w:t> </w:t>
      </w:r>
      <w:r>
        <w:rPr/>
        <w:t>of</w:t>
      </w:r>
      <w:r>
        <w:rPr>
          <w:spacing w:val="-10"/>
        </w:rPr>
        <w:t> </w:t>
      </w:r>
      <w:r>
        <w:rPr/>
        <w:t>Vla-</w:t>
      </w:r>
      <w:r>
        <w:rPr>
          <w:spacing w:val="1"/>
        </w:rPr>
        <w:t> </w:t>
      </w:r>
      <w:r>
        <w:rPr/>
        <w:t>dikavkaz is revealed. Since the architects who worked during this period were graduates of the IGI (Institute of civil engineers) and SU (Construction school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Department</w:t>
      </w:r>
      <w:r>
        <w:rPr>
          <w:spacing w:val="-1"/>
        </w:rPr>
        <w:t> </w:t>
      </w:r>
      <w:r>
        <w:rPr/>
        <w:t>of Railways and public buildings).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main</w:t>
      </w:r>
      <w:r>
        <w:rPr>
          <w:spacing w:val="-2"/>
        </w:rPr>
        <w:t> </w:t>
      </w:r>
      <w:r>
        <w:rPr/>
        <w:t>stages,</w:t>
      </w:r>
      <w:r>
        <w:rPr>
          <w:spacing w:val="-3"/>
        </w:rPr>
        <w:t> </w:t>
      </w:r>
      <w:r>
        <w:rPr/>
        <w:t>city</w:t>
      </w:r>
      <w:r>
        <w:rPr>
          <w:spacing w:val="-2"/>
        </w:rPr>
        <w:t> </w:t>
      </w:r>
      <w:r>
        <w:rPr/>
        <w:t>structure,</w:t>
      </w:r>
      <w:r>
        <w:rPr>
          <w:spacing w:val="-3"/>
        </w:rPr>
        <w:t> </w:t>
      </w:r>
      <w:r>
        <w:rPr/>
        <w:t>types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buildings,</w:t>
      </w:r>
      <w:r>
        <w:rPr>
          <w:spacing w:val="-2"/>
        </w:rPr>
        <w:t> </w:t>
      </w:r>
      <w:r>
        <w:rPr/>
        <w:t>residential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public</w:t>
      </w:r>
      <w:r>
        <w:rPr>
          <w:spacing w:val="-2"/>
        </w:rPr>
        <w:t> </w:t>
      </w:r>
      <w:r>
        <w:rPr/>
        <w:t>buildings,</w:t>
      </w:r>
      <w:r>
        <w:rPr>
          <w:spacing w:val="-2"/>
        </w:rPr>
        <w:t> </w:t>
      </w:r>
      <w:r>
        <w:rPr/>
        <w:t>architects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Vladikavkaz.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100"/>
        <w:ind w:left="173" w:right="1" w:firstLine="283"/>
        <w:jc w:val="both"/>
      </w:pPr>
      <w:r>
        <w:rPr/>
        <w:t>Архитектура и градостроительство являются частью духовной и ма-</w:t>
      </w:r>
      <w:r>
        <w:rPr>
          <w:spacing w:val="1"/>
        </w:rPr>
        <w:t> </w:t>
      </w:r>
      <w:r>
        <w:rPr/>
        <w:t>териальной</w:t>
      </w:r>
      <w:r>
        <w:rPr>
          <w:spacing w:val="-5"/>
        </w:rPr>
        <w:t> </w:t>
      </w:r>
      <w:r>
        <w:rPr/>
        <w:t>культуры</w:t>
      </w:r>
      <w:r>
        <w:rPr>
          <w:spacing w:val="-5"/>
        </w:rPr>
        <w:t> </w:t>
      </w:r>
      <w:r>
        <w:rPr/>
        <w:t>многонациональных</w:t>
      </w:r>
      <w:r>
        <w:rPr>
          <w:spacing w:val="-5"/>
        </w:rPr>
        <w:t> </w:t>
      </w:r>
      <w:r>
        <w:rPr/>
        <w:t>народов</w:t>
      </w:r>
      <w:r>
        <w:rPr>
          <w:spacing w:val="-4"/>
        </w:rPr>
        <w:t> </w:t>
      </w:r>
      <w:r>
        <w:rPr/>
        <w:t>России,</w:t>
      </w:r>
      <w:r>
        <w:rPr>
          <w:spacing w:val="-5"/>
        </w:rPr>
        <w:t> </w:t>
      </w:r>
      <w:r>
        <w:rPr/>
        <w:t>поэтому</w:t>
      </w:r>
      <w:r>
        <w:rPr>
          <w:spacing w:val="-5"/>
        </w:rPr>
        <w:t> </w:t>
      </w:r>
      <w:r>
        <w:rPr/>
        <w:t>важ-</w:t>
      </w:r>
      <w:r>
        <w:rPr>
          <w:spacing w:val="-37"/>
        </w:rPr>
        <w:t> </w:t>
      </w:r>
      <w:r>
        <w:rPr/>
        <w:t>ной является задача создания как можно более полной и всеобъемлющей</w:t>
      </w:r>
      <w:r>
        <w:rPr>
          <w:spacing w:val="-38"/>
        </w:rPr>
        <w:t> </w:t>
      </w:r>
      <w:r>
        <w:rPr>
          <w:w w:val="95"/>
        </w:rPr>
        <w:t>картины их развития. Результаты исследования градостроительных и архи-</w:t>
      </w:r>
      <w:r>
        <w:rPr>
          <w:spacing w:val="1"/>
          <w:w w:val="95"/>
        </w:rPr>
        <w:t> </w:t>
      </w:r>
      <w:r>
        <w:rPr/>
        <w:t>тектурных</w:t>
      </w:r>
      <w:r>
        <w:rPr>
          <w:spacing w:val="-5"/>
        </w:rPr>
        <w:t> </w:t>
      </w:r>
      <w:r>
        <w:rPr/>
        <w:t>процессов,</w:t>
      </w:r>
      <w:r>
        <w:rPr>
          <w:spacing w:val="-4"/>
        </w:rPr>
        <w:t> </w:t>
      </w:r>
      <w:r>
        <w:rPr/>
        <w:t>происходящих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Северного</w:t>
      </w:r>
      <w:r>
        <w:rPr>
          <w:spacing w:val="-4"/>
        </w:rPr>
        <w:t> </w:t>
      </w:r>
      <w:r>
        <w:rPr/>
        <w:t>Кавказа</w:t>
      </w:r>
      <w:r>
        <w:rPr>
          <w:spacing w:val="-6"/>
        </w:rPr>
        <w:t> </w:t>
      </w:r>
      <w:r>
        <w:rPr/>
        <w:t>–</w:t>
      </w:r>
      <w:r>
        <w:rPr>
          <w:spacing w:val="-38"/>
        </w:rPr>
        <w:t> </w:t>
      </w:r>
      <w:r>
        <w:rPr/>
        <w:t>Терского края, с момента его присоединения к Российскому государству</w:t>
      </w:r>
      <w:r>
        <w:rPr>
          <w:spacing w:val="-37"/>
        </w:rPr>
        <w:t> </w:t>
      </w:r>
      <w:r>
        <w:rPr/>
        <w:t>(Кавказская война 1817–1864 года) до событий 1917 года дополняют об-</w:t>
      </w:r>
      <w:r>
        <w:rPr>
          <w:spacing w:val="1"/>
        </w:rPr>
        <w:t> </w:t>
      </w:r>
      <w:r>
        <w:rPr/>
        <w:t>щую картину развития зодчества. Особенно ярко специфические черты</w:t>
      </w:r>
      <w:r>
        <w:rPr>
          <w:spacing w:val="1"/>
        </w:rPr>
        <w:t> </w:t>
      </w:r>
      <w:r>
        <w:rPr/>
        <w:t>градостроительства и архитектуры Терского края прослеживается на за-</w:t>
      </w:r>
      <w:r>
        <w:rPr>
          <w:spacing w:val="1"/>
        </w:rPr>
        <w:t> </w:t>
      </w:r>
      <w:r>
        <w:rPr/>
        <w:t>стройке</w:t>
      </w:r>
      <w:r>
        <w:rPr>
          <w:spacing w:val="-1"/>
        </w:rPr>
        <w:t> </w:t>
      </w:r>
      <w:r>
        <w:rPr/>
        <w:t>Владикавказа как</w:t>
      </w:r>
      <w:r>
        <w:rPr>
          <w:spacing w:val="-1"/>
        </w:rPr>
        <w:t> </w:t>
      </w:r>
      <w:r>
        <w:rPr/>
        <w:t>его столице.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магистерской</w:t>
      </w:r>
      <w:r>
        <w:rPr>
          <w:spacing w:val="1"/>
        </w:rPr>
        <w:t> </w:t>
      </w:r>
      <w:r>
        <w:rPr/>
        <w:t>диссертации</w:t>
      </w:r>
      <w:r>
        <w:rPr>
          <w:spacing w:val="1"/>
        </w:rPr>
        <w:t> </w:t>
      </w:r>
      <w:r>
        <w:rPr/>
        <w:t>рассмотрен</w:t>
      </w:r>
      <w:r>
        <w:rPr>
          <w:spacing w:val="1"/>
        </w:rPr>
        <w:t> </w:t>
      </w:r>
      <w:r>
        <w:rPr/>
        <w:t>и</w:t>
      </w:r>
      <w:r>
        <w:rPr>
          <w:spacing w:val="40"/>
        </w:rPr>
        <w:t> </w:t>
      </w:r>
      <w:r>
        <w:rPr/>
        <w:t>проанализиро-</w:t>
      </w:r>
      <w:r>
        <w:rPr>
          <w:spacing w:val="-37"/>
        </w:rPr>
        <w:t> </w:t>
      </w:r>
      <w:r>
        <w:rPr/>
        <w:t>ван</w:t>
      </w:r>
      <w:r>
        <w:rPr>
          <w:spacing w:val="-7"/>
        </w:rPr>
        <w:t> </w:t>
      </w:r>
      <w:r>
        <w:rPr/>
        <w:t>ход</w:t>
      </w:r>
      <w:r>
        <w:rPr>
          <w:spacing w:val="-7"/>
        </w:rPr>
        <w:t> </w:t>
      </w:r>
      <w:r>
        <w:rPr/>
        <w:t>развития</w:t>
      </w:r>
      <w:r>
        <w:rPr>
          <w:spacing w:val="-6"/>
        </w:rPr>
        <w:t> </w:t>
      </w:r>
      <w:r>
        <w:rPr/>
        <w:t>зодчества</w:t>
      </w:r>
      <w:r>
        <w:rPr>
          <w:spacing w:val="-7"/>
        </w:rPr>
        <w:t> </w:t>
      </w:r>
      <w:r>
        <w:rPr/>
        <w:t>во</w:t>
      </w:r>
      <w:r>
        <w:rPr>
          <w:spacing w:val="-7"/>
        </w:rPr>
        <w:t> </w:t>
      </w:r>
      <w:r>
        <w:rPr/>
        <w:t>временном</w:t>
      </w:r>
      <w:r>
        <w:rPr>
          <w:spacing w:val="-6"/>
        </w:rPr>
        <w:t> </w:t>
      </w:r>
      <w:r>
        <w:rPr/>
        <w:t>промежутке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1784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1917</w:t>
      </w:r>
      <w:r>
        <w:rPr>
          <w:spacing w:val="-5"/>
        </w:rPr>
        <w:t> </w:t>
      </w:r>
      <w:r>
        <w:rPr/>
        <w:t>год.</w:t>
      </w:r>
      <w:r>
        <w:rPr>
          <w:spacing w:val="-38"/>
        </w:rPr>
        <w:t> </w:t>
      </w:r>
      <w:r>
        <w:rPr/>
        <w:t>В</w:t>
      </w:r>
      <w:r>
        <w:rPr>
          <w:spacing w:val="-9"/>
        </w:rPr>
        <w:t> </w:t>
      </w:r>
      <w:r>
        <w:rPr/>
        <w:t>истории</w:t>
      </w:r>
      <w:r>
        <w:rPr>
          <w:spacing w:val="-9"/>
        </w:rPr>
        <w:t> </w:t>
      </w:r>
      <w:r>
        <w:rPr/>
        <w:t>формирования</w:t>
      </w:r>
      <w:r>
        <w:rPr>
          <w:spacing w:val="-9"/>
        </w:rPr>
        <w:t> </w:t>
      </w:r>
      <w:r>
        <w:rPr/>
        <w:t>градостроительной</w:t>
      </w:r>
      <w:r>
        <w:rPr>
          <w:spacing w:val="-8"/>
        </w:rPr>
        <w:t> </w:t>
      </w:r>
      <w:r>
        <w:rPr/>
        <w:t>схемы</w:t>
      </w:r>
      <w:r>
        <w:rPr>
          <w:spacing w:val="-9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этого</w:t>
      </w:r>
      <w:r>
        <w:rPr>
          <w:spacing w:val="-8"/>
        </w:rPr>
        <w:t> </w:t>
      </w:r>
      <w:r>
        <w:rPr/>
        <w:t>выделе-</w:t>
      </w:r>
      <w:r>
        <w:rPr>
          <w:spacing w:val="-38"/>
        </w:rPr>
        <w:t> </w:t>
      </w:r>
      <w:r>
        <w:rPr/>
        <w:t>ны</w:t>
      </w:r>
      <w:r>
        <w:rPr>
          <w:spacing w:val="-1"/>
        </w:rPr>
        <w:t> </w:t>
      </w:r>
      <w:r>
        <w:rPr/>
        <w:t>4 основных этапа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1) [1].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Первый этап – возникновение военного поселения – связывают с ос-</w:t>
      </w:r>
      <w:r>
        <w:rPr>
          <w:spacing w:val="-37"/>
        </w:rPr>
        <w:t> </w:t>
      </w:r>
      <w:r>
        <w:rPr>
          <w:spacing w:val="-1"/>
        </w:rPr>
        <w:t>нованием</w:t>
      </w:r>
      <w:r>
        <w:rPr>
          <w:spacing w:val="-9"/>
        </w:rPr>
        <w:t> </w:t>
      </w:r>
      <w:r>
        <w:rPr>
          <w:spacing w:val="-1"/>
        </w:rPr>
        <w:t>6</w:t>
      </w:r>
      <w:r>
        <w:rPr>
          <w:spacing w:val="-9"/>
        </w:rPr>
        <w:t> </w:t>
      </w:r>
      <w:r>
        <w:rPr>
          <w:spacing w:val="-1"/>
        </w:rPr>
        <w:t>мая</w:t>
      </w:r>
      <w:r>
        <w:rPr>
          <w:spacing w:val="-9"/>
        </w:rPr>
        <w:t> </w:t>
      </w:r>
      <w:r>
        <w:rPr>
          <w:spacing w:val="-1"/>
        </w:rPr>
        <w:t>1784</w:t>
      </w:r>
      <w:r>
        <w:rPr>
          <w:spacing w:val="-9"/>
        </w:rPr>
        <w:t> </w:t>
      </w:r>
      <w:r>
        <w:rPr>
          <w:spacing w:val="-1"/>
        </w:rPr>
        <w:t>года</w:t>
      </w:r>
      <w:r>
        <w:rPr>
          <w:spacing w:val="-8"/>
        </w:rPr>
        <w:t> </w:t>
      </w:r>
      <w:r>
        <w:rPr/>
        <w:t>крепости</w:t>
      </w:r>
      <w:r>
        <w:rPr>
          <w:spacing w:val="-9"/>
        </w:rPr>
        <w:t> </w:t>
      </w:r>
      <w:r>
        <w:rPr/>
        <w:t>Владикавказ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одного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пограничных</w:t>
      </w:r>
      <w:r>
        <w:rPr>
          <w:spacing w:val="-38"/>
        </w:rPr>
        <w:t> </w:t>
      </w:r>
      <w:r>
        <w:rPr/>
        <w:t>форпостов на пути из Моздока в Тифлис. Этот путь, ныне известный как</w:t>
      </w:r>
      <w:r>
        <w:rPr>
          <w:spacing w:val="-37"/>
        </w:rPr>
        <w:t> </w:t>
      </w:r>
      <w:r>
        <w:rPr/>
        <w:t>Военно-грузинская дорога, простирался через главный Кавказский хре-</w:t>
      </w:r>
      <w:r>
        <w:rPr>
          <w:spacing w:val="1"/>
        </w:rPr>
        <w:t> </w:t>
      </w:r>
      <w:r>
        <w:rPr>
          <w:spacing w:val="-2"/>
        </w:rPr>
        <w:t>бет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связывал</w:t>
      </w:r>
      <w:r>
        <w:rPr>
          <w:spacing w:val="-8"/>
        </w:rPr>
        <w:t> </w:t>
      </w:r>
      <w:r>
        <w:rPr>
          <w:spacing w:val="-1"/>
        </w:rPr>
        <w:t>Россию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Грузией.</w:t>
      </w:r>
      <w:r>
        <w:rPr>
          <w:spacing w:val="-8"/>
        </w:rPr>
        <w:t> </w:t>
      </w:r>
      <w:r>
        <w:rPr>
          <w:spacing w:val="-1"/>
        </w:rPr>
        <w:t>Тогда</w:t>
      </w:r>
      <w:r>
        <w:rPr>
          <w:spacing w:val="-8"/>
        </w:rPr>
        <w:t> </w:t>
      </w:r>
      <w:r>
        <w:rPr>
          <w:spacing w:val="-1"/>
        </w:rPr>
        <w:t>крепость</w:t>
      </w:r>
      <w:r>
        <w:rPr>
          <w:spacing w:val="-8"/>
        </w:rPr>
        <w:t> </w:t>
      </w:r>
      <w:r>
        <w:rPr>
          <w:spacing w:val="-1"/>
        </w:rPr>
        <w:t>имела</w:t>
      </w:r>
      <w:r>
        <w:rPr>
          <w:spacing w:val="-8"/>
        </w:rPr>
        <w:t> </w:t>
      </w:r>
      <w:r>
        <w:rPr>
          <w:spacing w:val="-1"/>
        </w:rPr>
        <w:t>форму</w:t>
      </w:r>
      <w:r>
        <w:rPr>
          <w:spacing w:val="-8"/>
        </w:rPr>
        <w:t> </w:t>
      </w:r>
      <w:r>
        <w:rPr>
          <w:spacing w:val="-1"/>
        </w:rPr>
        <w:t>неправиль-</w:t>
      </w:r>
      <w:r>
        <w:rPr>
          <w:spacing w:val="-38"/>
        </w:rPr>
        <w:t> </w:t>
      </w:r>
      <w:r>
        <w:rPr/>
        <w:t>ного многоугольника с бастионами. К 1835 (рис. 2) году крепость вклю-</w:t>
      </w:r>
      <w:r>
        <w:rPr>
          <w:spacing w:val="1"/>
        </w:rPr>
        <w:t> </w:t>
      </w:r>
      <w:r>
        <w:rPr/>
        <w:t>чала: церковь, комендантской дом, штаб, офицерский дом, кухня, кухня,</w:t>
      </w:r>
      <w:r>
        <w:rPr>
          <w:spacing w:val="-37"/>
        </w:rPr>
        <w:t> </w:t>
      </w:r>
      <w:r>
        <w:rPr>
          <w:spacing w:val="-1"/>
        </w:rPr>
        <w:t>обер-офицерский</w:t>
      </w:r>
      <w:r>
        <w:rPr>
          <w:spacing w:val="-9"/>
        </w:rPr>
        <w:t> </w:t>
      </w:r>
      <w:r>
        <w:rPr>
          <w:spacing w:val="-1"/>
        </w:rPr>
        <w:t>дом,</w:t>
      </w:r>
      <w:r>
        <w:rPr>
          <w:spacing w:val="-9"/>
        </w:rPr>
        <w:t> </w:t>
      </w:r>
      <w:r>
        <w:rPr>
          <w:spacing w:val="-1"/>
        </w:rPr>
        <w:t>кухня,</w:t>
      </w:r>
      <w:r>
        <w:rPr>
          <w:spacing w:val="-9"/>
        </w:rPr>
        <w:t> </w:t>
      </w:r>
      <w:r>
        <w:rPr>
          <w:spacing w:val="-1"/>
        </w:rPr>
        <w:t>гауптвахта,</w:t>
      </w:r>
      <w:r>
        <w:rPr>
          <w:spacing w:val="-9"/>
        </w:rPr>
        <w:t> </w:t>
      </w:r>
      <w:r>
        <w:rPr>
          <w:spacing w:val="-1"/>
        </w:rPr>
        <w:t>солдатская</w:t>
      </w:r>
      <w:r>
        <w:rPr>
          <w:spacing w:val="-9"/>
        </w:rPr>
        <w:t> </w:t>
      </w:r>
      <w:r>
        <w:rPr/>
        <w:t>казарма,</w:t>
      </w:r>
      <w:r>
        <w:rPr>
          <w:spacing w:val="-9"/>
        </w:rPr>
        <w:t> </w:t>
      </w:r>
      <w:r>
        <w:rPr/>
        <w:t>солдат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ар-</w:t>
      </w:r>
      <w:r>
        <w:rPr>
          <w:spacing w:val="1"/>
        </w:rPr>
        <w:t> </w:t>
      </w:r>
      <w:r>
        <w:rPr/>
        <w:t>тиллерийские</w:t>
      </w:r>
      <w:r>
        <w:rPr>
          <w:spacing w:val="-9"/>
        </w:rPr>
        <w:t> </w:t>
      </w:r>
      <w:r>
        <w:rPr/>
        <w:t>казарм,</w:t>
      </w:r>
      <w:r>
        <w:rPr>
          <w:spacing w:val="-8"/>
        </w:rPr>
        <w:t> </w:t>
      </w:r>
      <w:r>
        <w:rPr/>
        <w:t>крепостные</w:t>
      </w:r>
      <w:r>
        <w:rPr>
          <w:spacing w:val="-8"/>
        </w:rPr>
        <w:t> </w:t>
      </w:r>
      <w:r>
        <w:rPr/>
        <w:t>ворота,</w:t>
      </w:r>
      <w:r>
        <w:rPr>
          <w:spacing w:val="-8"/>
        </w:rPr>
        <w:t> </w:t>
      </w:r>
      <w:r>
        <w:rPr/>
        <w:t>новые</w:t>
      </w:r>
      <w:r>
        <w:rPr>
          <w:spacing w:val="-8"/>
        </w:rPr>
        <w:t> </w:t>
      </w:r>
      <w:r>
        <w:rPr/>
        <w:t>постройки,</w:t>
      </w:r>
      <w:r>
        <w:rPr>
          <w:spacing w:val="-9"/>
        </w:rPr>
        <w:t> </w:t>
      </w:r>
      <w:r>
        <w:rPr/>
        <w:t>дом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про-</w:t>
      </w:r>
      <w:r>
        <w:rPr>
          <w:spacing w:val="1"/>
        </w:rPr>
        <w:t> </w:t>
      </w:r>
      <w:r>
        <w:rPr>
          <w:w w:val="95"/>
        </w:rPr>
        <w:t>езжающих, обер – офицерский флигель, две кухни, комендантское управле-</w:t>
      </w:r>
      <w:r>
        <w:rPr>
          <w:spacing w:val="1"/>
          <w:w w:val="95"/>
        </w:rPr>
        <w:t> </w:t>
      </w:r>
      <w:r>
        <w:rPr>
          <w:spacing w:val="-1"/>
        </w:rPr>
        <w:t>ние,</w:t>
      </w:r>
      <w:r>
        <w:rPr>
          <w:spacing w:val="-9"/>
        </w:rPr>
        <w:t> </w:t>
      </w:r>
      <w:r>
        <w:rPr>
          <w:spacing w:val="-1"/>
        </w:rPr>
        <w:t>комендантская,</w:t>
      </w:r>
      <w:r>
        <w:rPr>
          <w:spacing w:val="-9"/>
        </w:rPr>
        <w:t> </w:t>
      </w:r>
      <w:r>
        <w:rPr>
          <w:spacing w:val="-1"/>
        </w:rPr>
        <w:t>кладовая,</w:t>
      </w:r>
      <w:r>
        <w:rPr>
          <w:spacing w:val="-9"/>
        </w:rPr>
        <w:t> </w:t>
      </w:r>
      <w:r>
        <w:rPr>
          <w:spacing w:val="-1"/>
        </w:rPr>
        <w:t>службы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комендантском</w:t>
      </w:r>
      <w:r>
        <w:rPr>
          <w:spacing w:val="-9"/>
        </w:rPr>
        <w:t> </w:t>
      </w:r>
      <w:r>
        <w:rPr/>
        <w:t>доме.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началу</w:t>
      </w:r>
      <w:r>
        <w:rPr>
          <w:spacing w:val="1"/>
        </w:rPr>
        <w:t> </w:t>
      </w:r>
      <w:r>
        <w:rPr/>
        <w:t>1840</w:t>
      </w:r>
      <w:r>
        <w:rPr>
          <w:spacing w:val="-4"/>
        </w:rPr>
        <w:t> </w:t>
      </w:r>
      <w:r>
        <w:rPr/>
        <w:t>года</w:t>
      </w:r>
      <w:r>
        <w:rPr>
          <w:spacing w:val="-4"/>
        </w:rPr>
        <w:t> </w:t>
      </w:r>
      <w:r>
        <w:rPr/>
        <w:t>крепость</w:t>
      </w:r>
      <w:r>
        <w:rPr>
          <w:spacing w:val="-3"/>
        </w:rPr>
        <w:t> </w:t>
      </w:r>
      <w:r>
        <w:rPr/>
        <w:t>укрепили</w:t>
      </w:r>
      <w:r>
        <w:rPr>
          <w:spacing w:val="-4"/>
        </w:rPr>
        <w:t> </w:t>
      </w:r>
      <w:r>
        <w:rPr/>
        <w:t>и,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плане</w:t>
      </w:r>
      <w:r>
        <w:rPr>
          <w:spacing w:val="-4"/>
        </w:rPr>
        <w:t> </w:t>
      </w:r>
      <w:r>
        <w:rPr/>
        <w:t>она</w:t>
      </w:r>
      <w:r>
        <w:rPr>
          <w:spacing w:val="-4"/>
        </w:rPr>
        <w:t> </w:t>
      </w:r>
      <w:r>
        <w:rPr/>
        <w:t>приобрела</w:t>
      </w:r>
      <w:r>
        <w:rPr>
          <w:spacing w:val="-3"/>
        </w:rPr>
        <w:t> </w:t>
      </w:r>
      <w:r>
        <w:rPr/>
        <w:t>форму</w:t>
      </w:r>
      <w:r>
        <w:rPr>
          <w:spacing w:val="-4"/>
        </w:rPr>
        <w:t> </w:t>
      </w:r>
      <w:r>
        <w:rPr/>
        <w:t>пятиконеч-</w:t>
      </w:r>
      <w:r>
        <w:rPr>
          <w:spacing w:val="-38"/>
        </w:rPr>
        <w:t> </w:t>
      </w:r>
      <w:r>
        <w:rPr/>
        <w:t>ной звезды. По обоим берегам Терека, в местах, где оканчивались валы,</w:t>
      </w:r>
      <w:r>
        <w:rPr>
          <w:spacing w:val="1"/>
        </w:rPr>
        <w:t> </w:t>
      </w:r>
      <w:r>
        <w:rPr>
          <w:spacing w:val="-1"/>
        </w:rPr>
        <w:t>появились</w:t>
      </w:r>
      <w:r>
        <w:rPr>
          <w:spacing w:val="-8"/>
        </w:rPr>
        <w:t> </w:t>
      </w:r>
      <w:r>
        <w:rPr>
          <w:spacing w:val="-1"/>
        </w:rPr>
        <w:t>казармы.</w:t>
      </w:r>
      <w:r>
        <w:rPr>
          <w:spacing w:val="-8"/>
        </w:rPr>
        <w:t> </w:t>
      </w:r>
      <w:r>
        <w:rPr>
          <w:spacing w:val="-1"/>
        </w:rPr>
        <w:t>Каждая</w:t>
      </w:r>
      <w:r>
        <w:rPr>
          <w:spacing w:val="-8"/>
        </w:rPr>
        <w:t> </w:t>
      </w:r>
      <w:r>
        <w:rPr>
          <w:spacing w:val="-1"/>
        </w:rPr>
        <w:t>казарма</w:t>
      </w:r>
      <w:r>
        <w:rPr>
          <w:spacing w:val="-8"/>
        </w:rPr>
        <w:t> </w:t>
      </w:r>
      <w:r>
        <w:rPr>
          <w:spacing w:val="-1"/>
        </w:rPr>
        <w:t>представляла</w:t>
      </w:r>
      <w:r>
        <w:rPr>
          <w:spacing w:val="-8"/>
        </w:rPr>
        <w:t> </w:t>
      </w:r>
      <w:r>
        <w:rPr/>
        <w:t>собой</w:t>
      </w:r>
      <w:r>
        <w:rPr>
          <w:spacing w:val="-7"/>
        </w:rPr>
        <w:t> </w:t>
      </w:r>
      <w:r>
        <w:rPr/>
        <w:t>редут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бойница-</w:t>
      </w:r>
      <w:r>
        <w:rPr>
          <w:spacing w:val="-38"/>
        </w:rPr>
        <w:t> </w:t>
      </w:r>
      <w:r>
        <w:rPr/>
        <w:t>ми. В Осетинском форштадте на высоком кургане выстроили отдельную</w:t>
      </w:r>
      <w:r>
        <w:rPr>
          <w:spacing w:val="-37"/>
        </w:rPr>
        <w:t> </w:t>
      </w:r>
      <w:r>
        <w:rPr/>
        <w:t>каменную</w:t>
      </w:r>
      <w:r>
        <w:rPr>
          <w:spacing w:val="-1"/>
        </w:rPr>
        <w:t> </w:t>
      </w:r>
      <w:r>
        <w:rPr/>
        <w:t>караульную башню.</w:t>
      </w:r>
    </w:p>
    <w:p>
      <w:pPr>
        <w:pStyle w:val="BodyText"/>
        <w:spacing w:line="164" w:lineRule="exact"/>
        <w:ind w:left="457"/>
        <w:jc w:val="both"/>
      </w:pPr>
      <w:r>
        <w:rPr/>
        <w:t>Владикавказ</w:t>
      </w:r>
      <w:r>
        <w:rPr>
          <w:spacing w:val="-6"/>
        </w:rPr>
        <w:t> </w:t>
      </w:r>
      <w:r>
        <w:rPr/>
        <w:t>постепенно</w:t>
      </w:r>
      <w:r>
        <w:rPr>
          <w:spacing w:val="-5"/>
        </w:rPr>
        <w:t> </w:t>
      </w:r>
      <w:r>
        <w:rPr/>
        <w:t>начал</w:t>
      </w:r>
      <w:r>
        <w:rPr>
          <w:spacing w:val="-5"/>
        </w:rPr>
        <w:t> </w:t>
      </w:r>
      <w:r>
        <w:rPr/>
        <w:t>превращаться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пункт,</w:t>
      </w:r>
      <w:r>
        <w:rPr>
          <w:spacing w:val="-5"/>
        </w:rPr>
        <w:t> </w:t>
      </w:r>
      <w:r>
        <w:rPr/>
        <w:t>значение</w:t>
      </w:r>
      <w:r>
        <w:rPr>
          <w:spacing w:val="-5"/>
        </w:rPr>
        <w:t> </w:t>
      </w:r>
      <w:r>
        <w:rPr/>
        <w:t>кото-</w:t>
      </w:r>
    </w:p>
    <w:p>
      <w:pPr>
        <w:pStyle w:val="BodyText"/>
        <w:spacing w:line="230" w:lineRule="auto"/>
        <w:ind w:left="173" w:right="1"/>
        <w:jc w:val="both"/>
      </w:pPr>
      <w:r>
        <w:rPr>
          <w:spacing w:val="-2"/>
        </w:rPr>
        <w:t>рого</w:t>
      </w:r>
      <w:r>
        <w:rPr>
          <w:spacing w:val="-8"/>
        </w:rPr>
        <w:t> </w:t>
      </w:r>
      <w:r>
        <w:rPr>
          <w:spacing w:val="-2"/>
        </w:rPr>
        <w:t>выходило</w:t>
      </w:r>
      <w:r>
        <w:rPr>
          <w:spacing w:val="-8"/>
        </w:rPr>
        <w:t> </w:t>
      </w:r>
      <w:r>
        <w:rPr>
          <w:spacing w:val="-2"/>
        </w:rPr>
        <w:t>за</w:t>
      </w:r>
      <w:r>
        <w:rPr>
          <w:spacing w:val="-8"/>
        </w:rPr>
        <w:t> </w:t>
      </w:r>
      <w:r>
        <w:rPr>
          <w:spacing w:val="-2"/>
        </w:rPr>
        <w:t>рамки</w:t>
      </w:r>
      <w:r>
        <w:rPr>
          <w:spacing w:val="-8"/>
        </w:rPr>
        <w:t> </w:t>
      </w:r>
      <w:r>
        <w:rPr>
          <w:spacing w:val="-2"/>
        </w:rPr>
        <w:t>выполнения</w:t>
      </w:r>
      <w:r>
        <w:rPr>
          <w:spacing w:val="-8"/>
        </w:rPr>
        <w:t> </w:t>
      </w:r>
      <w:r>
        <w:rPr>
          <w:spacing w:val="-2"/>
        </w:rPr>
        <w:t>задач</w:t>
      </w:r>
      <w:r>
        <w:rPr>
          <w:spacing w:val="-8"/>
        </w:rPr>
        <w:t> </w:t>
      </w:r>
      <w:r>
        <w:rPr>
          <w:spacing w:val="-2"/>
        </w:rPr>
        <w:t>исключительно</w:t>
      </w:r>
      <w:r>
        <w:rPr>
          <w:spacing w:val="-7"/>
        </w:rPr>
        <w:t> </w:t>
      </w:r>
      <w:r>
        <w:rPr>
          <w:spacing w:val="-1"/>
        </w:rPr>
        <w:t>военного</w:t>
      </w:r>
      <w:r>
        <w:rPr>
          <w:spacing w:val="-8"/>
        </w:rPr>
        <w:t> </w:t>
      </w:r>
      <w:r>
        <w:rPr>
          <w:spacing w:val="-1"/>
        </w:rPr>
        <w:t>харак-</w:t>
      </w:r>
      <w:r>
        <w:rPr>
          <w:spacing w:val="-38"/>
        </w:rPr>
        <w:t> </w:t>
      </w:r>
      <w:r>
        <w:rPr>
          <w:spacing w:val="-1"/>
        </w:rPr>
        <w:t>тера.</w:t>
      </w:r>
      <w:r>
        <w:rPr>
          <w:spacing w:val="-9"/>
        </w:rPr>
        <w:t> </w:t>
      </w:r>
      <w:r>
        <w:rPr>
          <w:spacing w:val="-1"/>
        </w:rPr>
        <w:t>Несмотря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издержки</w:t>
      </w:r>
      <w:r>
        <w:rPr>
          <w:spacing w:val="-8"/>
        </w:rPr>
        <w:t> </w:t>
      </w:r>
      <w:r>
        <w:rPr>
          <w:spacing w:val="-1"/>
        </w:rPr>
        <w:t>смутного</w:t>
      </w:r>
      <w:r>
        <w:rPr>
          <w:spacing w:val="-8"/>
        </w:rPr>
        <w:t> </w:t>
      </w:r>
      <w:r>
        <w:rPr>
          <w:spacing w:val="-1"/>
        </w:rPr>
        <w:t>времени,</w:t>
      </w:r>
      <w:r>
        <w:rPr>
          <w:spacing w:val="-9"/>
        </w:rPr>
        <w:t> </w:t>
      </w:r>
      <w:r>
        <w:rPr/>
        <w:t>крепость</w:t>
      </w:r>
      <w:r>
        <w:rPr>
          <w:spacing w:val="-8"/>
        </w:rPr>
        <w:t> </w:t>
      </w:r>
      <w:r>
        <w:rPr/>
        <w:t>благоустраи-</w:t>
      </w:r>
      <w:r>
        <w:rPr>
          <w:spacing w:val="-37"/>
        </w:rPr>
        <w:t> </w:t>
      </w:r>
      <w:r>
        <w:rPr>
          <w:spacing w:val="-2"/>
        </w:rPr>
        <w:t>валась, значительно </w:t>
      </w:r>
      <w:r>
        <w:rPr>
          <w:spacing w:val="-1"/>
        </w:rPr>
        <w:t>улучшились внутренние коммуникации. Центральная</w:t>
      </w:r>
      <w:r>
        <w:rPr>
          <w:spacing w:val="-37"/>
        </w:rPr>
        <w:t> </w:t>
      </w:r>
      <w:r>
        <w:rPr/>
        <w:t>улица была вымощена булыжником. Она застраивалась красивыми дво-</w:t>
      </w:r>
      <w:r>
        <w:rPr>
          <w:spacing w:val="1"/>
        </w:rPr>
        <w:t> </w:t>
      </w:r>
      <w:r>
        <w:rPr>
          <w:w w:val="95"/>
        </w:rPr>
        <w:t>рянскими и купеческими особняками. То обстоятельство, что Владикавказ</w:t>
      </w:r>
      <w:r>
        <w:rPr>
          <w:spacing w:val="1"/>
          <w:w w:val="95"/>
        </w:rPr>
        <w:t> </w:t>
      </w:r>
      <w:r>
        <w:rPr>
          <w:spacing w:val="-2"/>
        </w:rPr>
        <w:t>долго</w:t>
      </w:r>
      <w:r>
        <w:rPr>
          <w:spacing w:val="-8"/>
        </w:rPr>
        <w:t> </w:t>
      </w:r>
      <w:r>
        <w:rPr>
          <w:spacing w:val="-2"/>
        </w:rPr>
        <w:t>время</w:t>
      </w:r>
      <w:r>
        <w:rPr>
          <w:spacing w:val="-8"/>
        </w:rPr>
        <w:t> </w:t>
      </w:r>
      <w:r>
        <w:rPr>
          <w:spacing w:val="-2"/>
        </w:rPr>
        <w:t>служил</w:t>
      </w:r>
      <w:r>
        <w:rPr>
          <w:spacing w:val="-8"/>
        </w:rPr>
        <w:t> </w:t>
      </w:r>
      <w:r>
        <w:rPr>
          <w:spacing w:val="-1"/>
        </w:rPr>
        <w:t>перевалочным</w:t>
      </w:r>
      <w:r>
        <w:rPr>
          <w:spacing w:val="-8"/>
        </w:rPr>
        <w:t> </w:t>
      </w:r>
      <w:r>
        <w:rPr>
          <w:spacing w:val="-1"/>
        </w:rPr>
        <w:t>пунктом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товаров,</w:t>
      </w:r>
      <w:r>
        <w:rPr>
          <w:spacing w:val="-8"/>
        </w:rPr>
        <w:t> </w:t>
      </w:r>
      <w:r>
        <w:rPr>
          <w:spacing w:val="-1"/>
        </w:rPr>
        <w:t>перевозивших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37"/>
        </w:rPr>
        <w:t> </w:t>
      </w:r>
      <w:r>
        <w:rPr/>
        <w:t>России в Грузию и обратно, сильно повлияло на развитие торговой сети.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крепости</w:t>
      </w:r>
      <w:r>
        <w:rPr>
          <w:spacing w:val="-9"/>
        </w:rPr>
        <w:t> </w:t>
      </w:r>
      <w:r>
        <w:rPr>
          <w:spacing w:val="-1"/>
        </w:rPr>
        <w:t>открывались</w:t>
      </w:r>
      <w:r>
        <w:rPr>
          <w:spacing w:val="-9"/>
        </w:rPr>
        <w:t> </w:t>
      </w:r>
      <w:r>
        <w:rPr>
          <w:spacing w:val="-1"/>
        </w:rPr>
        <w:t>магазины,</w:t>
      </w:r>
      <w:r>
        <w:rPr>
          <w:spacing w:val="-8"/>
        </w:rPr>
        <w:t> </w:t>
      </w:r>
      <w:r>
        <w:rPr/>
        <w:t>продававшие</w:t>
      </w:r>
      <w:r>
        <w:rPr>
          <w:spacing w:val="-9"/>
        </w:rPr>
        <w:t> </w:t>
      </w:r>
      <w:r>
        <w:rPr/>
        <w:t>все</w:t>
      </w:r>
      <w:r>
        <w:rPr>
          <w:spacing w:val="-8"/>
        </w:rPr>
        <w:t> </w:t>
      </w:r>
      <w:r>
        <w:rPr/>
        <w:t>необходимое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снаб-</w:t>
      </w:r>
      <w:r>
        <w:rPr>
          <w:spacing w:val="-37"/>
        </w:rPr>
        <w:t> </w:t>
      </w:r>
      <w:r>
        <w:rPr/>
        <w:t>жавшие товарами войска и окрестные селения. Дважды в неделю устра-</w:t>
      </w:r>
      <w:r>
        <w:rPr>
          <w:spacing w:val="1"/>
        </w:rPr>
        <w:t> </w:t>
      </w:r>
      <w:r>
        <w:rPr/>
        <w:t>ивались</w:t>
      </w:r>
      <w:r>
        <w:rPr>
          <w:spacing w:val="-1"/>
        </w:rPr>
        <w:t> </w:t>
      </w:r>
      <w:r>
        <w:rPr/>
        <w:t>базары.</w:t>
      </w:r>
    </w:p>
    <w:p>
      <w:pPr>
        <w:pStyle w:val="BodyText"/>
        <w:spacing w:line="230" w:lineRule="auto"/>
        <w:ind w:left="173" w:firstLine="283"/>
        <w:jc w:val="right"/>
      </w:pPr>
      <w:r>
        <w:rPr>
          <w:spacing w:val="-2"/>
        </w:rPr>
        <w:t>Вторым</w:t>
      </w:r>
      <w:r>
        <w:rPr>
          <w:spacing w:val="-8"/>
        </w:rPr>
        <w:t> </w:t>
      </w:r>
      <w:r>
        <w:rPr>
          <w:spacing w:val="-2"/>
        </w:rPr>
        <w:t>этапом</w:t>
      </w:r>
      <w:r>
        <w:rPr>
          <w:spacing w:val="-7"/>
        </w:rPr>
        <w:t> </w:t>
      </w:r>
      <w:r>
        <w:rPr>
          <w:spacing w:val="-2"/>
        </w:rPr>
        <w:t>развития</w:t>
      </w:r>
      <w:r>
        <w:rPr>
          <w:spacing w:val="-8"/>
        </w:rPr>
        <w:t> </w:t>
      </w:r>
      <w:r>
        <w:rPr>
          <w:spacing w:val="-2"/>
        </w:rPr>
        <w:t>считают</w:t>
      </w:r>
      <w:r>
        <w:rPr>
          <w:spacing w:val="-7"/>
        </w:rPr>
        <w:t> </w:t>
      </w:r>
      <w:r>
        <w:rPr>
          <w:spacing w:val="-1"/>
        </w:rPr>
        <w:t>сложение</w:t>
      </w:r>
      <w:r>
        <w:rPr>
          <w:spacing w:val="-8"/>
        </w:rPr>
        <w:t> </w:t>
      </w:r>
      <w:r>
        <w:rPr>
          <w:spacing w:val="-1"/>
        </w:rPr>
        <w:t>градостроительной</w:t>
      </w:r>
      <w:r>
        <w:rPr>
          <w:spacing w:val="-7"/>
        </w:rPr>
        <w:t> </w:t>
      </w:r>
      <w:r>
        <w:rPr>
          <w:spacing w:val="-1"/>
        </w:rPr>
        <w:t>схемы</w:t>
      </w:r>
      <w:r>
        <w:rPr>
          <w:spacing w:val="-37"/>
        </w:rPr>
        <w:t> </w:t>
      </w:r>
      <w:r>
        <w:rPr>
          <w:w w:val="95"/>
        </w:rPr>
        <w:t>собственно</w:t>
      </w:r>
      <w:r>
        <w:rPr>
          <w:spacing w:val="10"/>
          <w:w w:val="95"/>
        </w:rPr>
        <w:t> </w:t>
      </w:r>
      <w:r>
        <w:rPr>
          <w:w w:val="95"/>
        </w:rPr>
        <w:t>города,</w:t>
      </w:r>
      <w:r>
        <w:rPr>
          <w:spacing w:val="10"/>
          <w:w w:val="95"/>
        </w:rPr>
        <w:t> </w:t>
      </w:r>
      <w:r>
        <w:rPr>
          <w:w w:val="95"/>
        </w:rPr>
        <w:t>выросшего</w:t>
      </w:r>
      <w:r>
        <w:rPr>
          <w:spacing w:val="11"/>
          <w:w w:val="95"/>
        </w:rPr>
        <w:t> </w:t>
      </w:r>
      <w:r>
        <w:rPr>
          <w:w w:val="95"/>
        </w:rPr>
        <w:t>у</w:t>
      </w:r>
      <w:r>
        <w:rPr>
          <w:spacing w:val="10"/>
          <w:w w:val="95"/>
        </w:rPr>
        <w:t> </w:t>
      </w:r>
      <w:r>
        <w:rPr>
          <w:w w:val="95"/>
        </w:rPr>
        <w:t>подножия</w:t>
      </w:r>
      <w:r>
        <w:rPr>
          <w:spacing w:val="10"/>
          <w:w w:val="95"/>
        </w:rPr>
        <w:t> </w:t>
      </w:r>
      <w:r>
        <w:rPr>
          <w:w w:val="95"/>
        </w:rPr>
        <w:t>крепости.</w:t>
      </w:r>
      <w:r>
        <w:rPr>
          <w:spacing w:val="11"/>
          <w:w w:val="95"/>
        </w:rPr>
        <w:t> </w:t>
      </w:r>
      <w:r>
        <w:rPr>
          <w:w w:val="95"/>
        </w:rPr>
        <w:t>Тогда</w:t>
      </w:r>
      <w:r>
        <w:rPr>
          <w:spacing w:val="10"/>
          <w:w w:val="95"/>
        </w:rPr>
        <w:t> </w:t>
      </w:r>
      <w:r>
        <w:rPr>
          <w:w w:val="95"/>
        </w:rPr>
        <w:t>появляется</w:t>
      </w:r>
      <w:r>
        <w:rPr>
          <w:spacing w:val="11"/>
          <w:w w:val="95"/>
        </w:rPr>
        <w:t> </w:t>
      </w:r>
      <w:r>
        <w:rPr>
          <w:w w:val="95"/>
        </w:rPr>
        <w:t>его</w:t>
      </w:r>
      <w:r>
        <w:rPr>
          <w:spacing w:val="1"/>
          <w:w w:val="95"/>
        </w:rPr>
        <w:t> </w:t>
      </w:r>
      <w:r>
        <w:rPr>
          <w:w w:val="95"/>
        </w:rPr>
        <w:t>главная</w:t>
      </w:r>
      <w:r>
        <w:rPr>
          <w:spacing w:val="2"/>
          <w:w w:val="95"/>
        </w:rPr>
        <w:t> </w:t>
      </w:r>
      <w:r>
        <w:rPr>
          <w:w w:val="95"/>
        </w:rPr>
        <w:t>градостроительная</w:t>
      </w:r>
      <w:r>
        <w:rPr>
          <w:spacing w:val="2"/>
          <w:w w:val="95"/>
        </w:rPr>
        <w:t> </w:t>
      </w:r>
      <w:r>
        <w:rPr>
          <w:w w:val="95"/>
        </w:rPr>
        <w:t>ось</w:t>
      </w:r>
      <w:r>
        <w:rPr>
          <w:spacing w:val="3"/>
          <w:w w:val="95"/>
        </w:rPr>
        <w:t> </w:t>
      </w:r>
      <w:r>
        <w:rPr>
          <w:w w:val="95"/>
        </w:rPr>
        <w:t>–</w:t>
      </w:r>
      <w:r>
        <w:rPr>
          <w:spacing w:val="2"/>
          <w:w w:val="95"/>
        </w:rPr>
        <w:t> </w:t>
      </w:r>
      <w:r>
        <w:rPr>
          <w:w w:val="95"/>
        </w:rPr>
        <w:t>первый</w:t>
      </w:r>
      <w:r>
        <w:rPr>
          <w:spacing w:val="3"/>
          <w:w w:val="95"/>
        </w:rPr>
        <w:t> </w:t>
      </w:r>
      <w:r>
        <w:rPr>
          <w:w w:val="95"/>
        </w:rPr>
        <w:t>бульвар</w:t>
      </w:r>
      <w:r>
        <w:rPr>
          <w:spacing w:val="2"/>
          <w:w w:val="95"/>
        </w:rPr>
        <w:t> </w:t>
      </w:r>
      <w:r>
        <w:rPr>
          <w:w w:val="95"/>
        </w:rPr>
        <w:t>под</w:t>
      </w:r>
      <w:r>
        <w:rPr>
          <w:spacing w:val="2"/>
          <w:w w:val="95"/>
        </w:rPr>
        <w:t> </w:t>
      </w:r>
      <w:r>
        <w:rPr>
          <w:w w:val="95"/>
        </w:rPr>
        <w:t>названием</w:t>
      </w:r>
      <w:r>
        <w:rPr>
          <w:spacing w:val="3"/>
          <w:w w:val="95"/>
        </w:rPr>
        <w:t> </w:t>
      </w:r>
      <w:r>
        <w:rPr>
          <w:w w:val="95"/>
        </w:rPr>
        <w:t>Крепостная</w:t>
      </w:r>
      <w:r>
        <w:rPr>
          <w:spacing w:val="-35"/>
          <w:w w:val="95"/>
        </w:rPr>
        <w:t> </w:t>
      </w:r>
      <w:r>
        <w:rPr/>
        <w:t>улица,</w:t>
      </w:r>
      <w:r>
        <w:rPr>
          <w:spacing w:val="11"/>
        </w:rPr>
        <w:t> </w:t>
      </w:r>
      <w:r>
        <w:rPr/>
        <w:t>ныне</w:t>
      </w:r>
      <w:r>
        <w:rPr>
          <w:spacing w:val="12"/>
        </w:rPr>
        <w:t> </w:t>
      </w:r>
      <w:r>
        <w:rPr/>
        <w:t>улица</w:t>
      </w:r>
      <w:r>
        <w:rPr>
          <w:spacing w:val="12"/>
        </w:rPr>
        <w:t> </w:t>
      </w:r>
      <w:r>
        <w:rPr/>
        <w:t>Церетели.</w:t>
      </w:r>
      <w:r>
        <w:rPr>
          <w:spacing w:val="12"/>
        </w:rPr>
        <w:t> </w:t>
      </w:r>
      <w:r>
        <w:rPr/>
        <w:t>Появляется</w:t>
      </w:r>
      <w:r>
        <w:rPr>
          <w:spacing w:val="12"/>
        </w:rPr>
        <w:t> </w:t>
      </w:r>
      <w:r>
        <w:rPr/>
        <w:t>первый</w:t>
      </w:r>
      <w:r>
        <w:rPr>
          <w:spacing w:val="12"/>
        </w:rPr>
        <w:t> </w:t>
      </w:r>
      <w:r>
        <w:rPr/>
        <w:t>каменный</w:t>
      </w:r>
      <w:r>
        <w:rPr>
          <w:spacing w:val="12"/>
        </w:rPr>
        <w:t> </w:t>
      </w:r>
      <w:r>
        <w:rPr/>
        <w:t>мост</w:t>
      </w:r>
      <w:r>
        <w:rPr>
          <w:spacing w:val="12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реку</w:t>
      </w:r>
      <w:r>
        <w:rPr>
          <w:spacing w:val="9"/>
        </w:rPr>
        <w:t> </w:t>
      </w:r>
      <w:r>
        <w:rPr/>
        <w:t>Терек,</w:t>
      </w:r>
      <w:r>
        <w:rPr>
          <w:spacing w:val="9"/>
        </w:rPr>
        <w:t> </w:t>
      </w:r>
      <w:r>
        <w:rPr/>
        <w:t>связавший</w:t>
      </w:r>
      <w:r>
        <w:rPr>
          <w:spacing w:val="10"/>
        </w:rPr>
        <w:t> </w:t>
      </w:r>
      <w:r>
        <w:rPr/>
        <w:t>две</w:t>
      </w:r>
      <w:r>
        <w:rPr>
          <w:spacing w:val="9"/>
        </w:rPr>
        <w:t> </w:t>
      </w:r>
      <w:r>
        <w:rPr/>
        <w:t>городские</w:t>
      </w:r>
      <w:r>
        <w:rPr>
          <w:spacing w:val="9"/>
        </w:rPr>
        <w:t> </w:t>
      </w:r>
      <w:r>
        <w:rPr/>
        <w:t>части,</w:t>
      </w:r>
      <w:r>
        <w:rPr>
          <w:spacing w:val="10"/>
        </w:rPr>
        <w:t> </w:t>
      </w:r>
      <w:r>
        <w:rPr/>
        <w:t>формируемые</w:t>
      </w:r>
      <w:r>
        <w:rPr>
          <w:spacing w:val="9"/>
        </w:rPr>
        <w:t> </w:t>
      </w:r>
      <w:r>
        <w:rPr/>
        <w:t>рядовой</w:t>
      </w:r>
      <w:r>
        <w:rPr>
          <w:spacing w:val="9"/>
        </w:rPr>
        <w:t> </w:t>
      </w:r>
      <w:r>
        <w:rPr/>
        <w:t>жи-</w:t>
      </w:r>
      <w:r>
        <w:rPr>
          <w:spacing w:val="1"/>
        </w:rPr>
        <w:t> </w:t>
      </w:r>
      <w:r>
        <w:rPr/>
        <w:t>лой застройкой по двум берегам реки. Происходит быстрый рост населе-</w:t>
      </w:r>
      <w:r>
        <w:rPr>
          <w:spacing w:val="-37"/>
        </w:rPr>
        <w:t> </w:t>
      </w:r>
      <w:r>
        <w:rPr>
          <w:spacing w:val="-1"/>
        </w:rPr>
        <w:t>ния,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1860</w:t>
      </w:r>
      <w:r>
        <w:rPr>
          <w:spacing w:val="-8"/>
        </w:rPr>
        <w:t> </w:t>
      </w:r>
      <w:r>
        <w:rPr>
          <w:spacing w:val="-1"/>
        </w:rPr>
        <w:t>военному</w:t>
      </w:r>
      <w:r>
        <w:rPr>
          <w:spacing w:val="-9"/>
        </w:rPr>
        <w:t> </w:t>
      </w:r>
      <w:r>
        <w:rPr>
          <w:spacing w:val="-1"/>
        </w:rPr>
        <w:t>поселению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крепости</w:t>
      </w:r>
      <w:r>
        <w:rPr>
          <w:spacing w:val="-9"/>
        </w:rPr>
        <w:t> </w:t>
      </w:r>
      <w:r>
        <w:rPr/>
        <w:t>присваивают</w:t>
      </w:r>
      <w:r>
        <w:rPr>
          <w:spacing w:val="-8"/>
        </w:rPr>
        <w:t> </w:t>
      </w:r>
      <w:r>
        <w:rPr/>
        <w:t>статус</w:t>
      </w:r>
      <w:r>
        <w:rPr>
          <w:spacing w:val="-9"/>
        </w:rPr>
        <w:t> </w:t>
      </w:r>
      <w:r>
        <w:rPr/>
        <w:t>города.</w:t>
      </w:r>
      <w:r>
        <w:rPr>
          <w:spacing w:val="-37"/>
        </w:rPr>
        <w:t> </w:t>
      </w:r>
      <w:r>
        <w:rPr/>
        <w:t>К третьему этапу развития Владикавказа относятся такие важные со-</w:t>
      </w:r>
      <w:r>
        <w:rPr>
          <w:spacing w:val="1"/>
        </w:rPr>
        <w:t> </w:t>
      </w:r>
      <w:r>
        <w:rPr/>
        <w:t>бытия,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строительство</w:t>
      </w:r>
      <w:r>
        <w:rPr>
          <w:spacing w:val="2"/>
        </w:rPr>
        <w:t> </w:t>
      </w:r>
      <w:r>
        <w:rPr/>
        <w:t>железной</w:t>
      </w:r>
      <w:r>
        <w:rPr>
          <w:spacing w:val="1"/>
        </w:rPr>
        <w:t> </w:t>
      </w:r>
      <w:r>
        <w:rPr/>
        <w:t>дороги</w:t>
      </w:r>
      <w:r>
        <w:rPr>
          <w:spacing w:val="2"/>
        </w:rPr>
        <w:t> </w:t>
      </w:r>
      <w:r>
        <w:rPr/>
        <w:t>из</w:t>
      </w:r>
      <w:r>
        <w:rPr>
          <w:spacing w:val="1"/>
        </w:rPr>
        <w:t> </w:t>
      </w:r>
      <w:r>
        <w:rPr/>
        <w:t>Владикавказа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Ростов-на-</w:t>
      </w:r>
    </w:p>
    <w:p>
      <w:pPr>
        <w:pStyle w:val="BodyText"/>
        <w:spacing w:line="230" w:lineRule="auto" w:before="100"/>
        <w:ind w:left="173" w:right="268"/>
        <w:jc w:val="both"/>
      </w:pPr>
      <w:r>
        <w:rPr/>
        <w:br w:type="column"/>
      </w:r>
      <w:r>
        <w:rPr/>
        <w:t>Дону, и вокзала (1875 год), появление первых общественных сооруже-</w:t>
      </w:r>
      <w:r>
        <w:rPr>
          <w:spacing w:val="1"/>
        </w:rPr>
        <w:t> </w:t>
      </w:r>
      <w:r>
        <w:rPr/>
        <w:t>ний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Драматического</w:t>
      </w:r>
      <w:r>
        <w:rPr>
          <w:spacing w:val="-5"/>
        </w:rPr>
        <w:t> </w:t>
      </w:r>
      <w:r>
        <w:rPr/>
        <w:t>театра,</w:t>
      </w:r>
      <w:r>
        <w:rPr>
          <w:spacing w:val="-5"/>
        </w:rPr>
        <w:t> </w:t>
      </w:r>
      <w:r>
        <w:rPr/>
        <w:t>библиотеки</w:t>
      </w:r>
      <w:r>
        <w:rPr>
          <w:spacing w:val="-5"/>
        </w:rPr>
        <w:t> </w:t>
      </w:r>
      <w:r>
        <w:rPr/>
        <w:t>–</w:t>
      </w:r>
      <w:r>
        <w:rPr>
          <w:spacing w:val="-6"/>
        </w:rPr>
        <w:t> </w:t>
      </w:r>
      <w:r>
        <w:rPr/>
        <w:t>градообразующих</w:t>
      </w:r>
      <w:r>
        <w:rPr>
          <w:spacing w:val="-5"/>
        </w:rPr>
        <w:t> </w:t>
      </w:r>
      <w:r>
        <w:rPr/>
        <w:t>элементов</w:t>
      </w:r>
      <w:r>
        <w:rPr>
          <w:spacing w:val="-37"/>
        </w:rPr>
        <w:t> </w:t>
      </w:r>
      <w:r>
        <w:rPr/>
        <w:t>застройки.</w:t>
      </w:r>
    </w:p>
    <w:p>
      <w:pPr>
        <w:pStyle w:val="BodyText"/>
        <w:spacing w:line="230" w:lineRule="auto"/>
        <w:ind w:left="173" w:right="268" w:firstLine="283"/>
        <w:jc w:val="both"/>
      </w:pPr>
      <w:r>
        <w:rPr>
          <w:spacing w:val="-2"/>
        </w:rPr>
        <w:t>Четвертый</w:t>
      </w:r>
      <w:r>
        <w:rPr>
          <w:spacing w:val="-8"/>
        </w:rPr>
        <w:t> </w:t>
      </w:r>
      <w:r>
        <w:rPr>
          <w:spacing w:val="-2"/>
        </w:rPr>
        <w:t>этап</w:t>
      </w:r>
      <w:r>
        <w:rPr>
          <w:spacing w:val="-7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это</w:t>
      </w:r>
      <w:r>
        <w:rPr>
          <w:spacing w:val="-7"/>
        </w:rPr>
        <w:t> </w:t>
      </w:r>
      <w:r>
        <w:rPr>
          <w:spacing w:val="-2"/>
        </w:rPr>
        <w:t>окончательное</w:t>
      </w:r>
      <w:r>
        <w:rPr>
          <w:spacing w:val="-7"/>
        </w:rPr>
        <w:t> </w:t>
      </w:r>
      <w:r>
        <w:rPr>
          <w:spacing w:val="-2"/>
        </w:rPr>
        <w:t>сложение</w:t>
      </w:r>
      <w:r>
        <w:rPr>
          <w:spacing w:val="-8"/>
        </w:rPr>
        <w:t> </w:t>
      </w:r>
      <w:r>
        <w:rPr>
          <w:spacing w:val="-1"/>
        </w:rPr>
        <w:t>градостроительной</w:t>
      </w:r>
      <w:r>
        <w:rPr>
          <w:spacing w:val="-7"/>
        </w:rPr>
        <w:t> </w:t>
      </w:r>
      <w:r>
        <w:rPr>
          <w:spacing w:val="-1"/>
        </w:rPr>
        <w:t>схе-</w:t>
      </w:r>
      <w:r>
        <w:rPr>
          <w:spacing w:val="-38"/>
        </w:rPr>
        <w:t> </w:t>
      </w:r>
      <w:r>
        <w:rPr>
          <w:spacing w:val="-1"/>
        </w:rPr>
        <w:t>мы</w:t>
      </w:r>
      <w:r>
        <w:rPr>
          <w:spacing w:val="-9"/>
        </w:rPr>
        <w:t> </w:t>
      </w:r>
      <w:r>
        <w:rPr>
          <w:spacing w:val="-1"/>
        </w:rPr>
        <w:t>Владикавказа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столицы</w:t>
      </w:r>
      <w:r>
        <w:rPr>
          <w:spacing w:val="-8"/>
        </w:rPr>
        <w:t> </w:t>
      </w:r>
      <w:r>
        <w:rPr>
          <w:spacing w:val="-1"/>
        </w:rPr>
        <w:t>Края.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1911</w:t>
      </w:r>
      <w:r>
        <w:rPr>
          <w:spacing w:val="-7"/>
        </w:rPr>
        <w:t> </w:t>
      </w:r>
      <w:r>
        <w:rPr>
          <w:spacing w:val="-1"/>
        </w:rPr>
        <w:t>году</w:t>
      </w:r>
      <w:r>
        <w:rPr>
          <w:spacing w:val="-8"/>
        </w:rPr>
        <w:t> </w:t>
      </w:r>
      <w:r>
        <w:rPr>
          <w:spacing w:val="-1"/>
        </w:rPr>
        <w:t>Владикавказ</w:t>
      </w:r>
      <w:r>
        <w:rPr>
          <w:spacing w:val="-8"/>
        </w:rPr>
        <w:t> </w:t>
      </w:r>
      <w:r>
        <w:rPr>
          <w:spacing w:val="-1"/>
        </w:rPr>
        <w:t>представлял</w:t>
      </w:r>
      <w:r>
        <w:rPr/>
        <w:t> </w:t>
      </w:r>
      <w:r>
        <w:rPr>
          <w:w w:val="95"/>
        </w:rPr>
        <w:t>собой быстро развивающийся южный город России, имел регулярную сеть</w:t>
      </w:r>
      <w:r>
        <w:rPr>
          <w:spacing w:val="1"/>
          <w:w w:val="95"/>
        </w:rPr>
        <w:t> </w:t>
      </w:r>
      <w:r>
        <w:rPr>
          <w:w w:val="95"/>
        </w:rPr>
        <w:t>кварталов. Внутри кварталов фронт улиц и бульваров формировали жилые</w:t>
      </w:r>
      <w:r>
        <w:rPr>
          <w:spacing w:val="1"/>
          <w:w w:val="95"/>
        </w:rPr>
        <w:t> </w:t>
      </w:r>
      <w:r>
        <w:rPr/>
        <w:t>особняки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усадьбы,</w:t>
      </w:r>
      <w:r>
        <w:rPr>
          <w:spacing w:val="-8"/>
        </w:rPr>
        <w:t> </w:t>
      </w:r>
      <w:r>
        <w:rPr/>
        <w:t>гостиницы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общественные</w:t>
      </w:r>
      <w:r>
        <w:rPr>
          <w:spacing w:val="-8"/>
        </w:rPr>
        <w:t> </w:t>
      </w:r>
      <w:r>
        <w:rPr/>
        <w:t>здания.</w:t>
      </w:r>
      <w:r>
        <w:rPr>
          <w:spacing w:val="-7"/>
        </w:rPr>
        <w:t> </w:t>
      </w:r>
      <w:r>
        <w:rPr/>
        <w:t>Промышленные</w:t>
      </w:r>
      <w:r>
        <w:rPr>
          <w:spacing w:val="1"/>
        </w:rPr>
        <w:t> </w:t>
      </w:r>
      <w:r>
        <w:rPr/>
        <w:t>предприятия</w:t>
      </w:r>
      <w:r>
        <w:rPr>
          <w:spacing w:val="-1"/>
        </w:rPr>
        <w:t> </w:t>
      </w:r>
      <w:r>
        <w:rPr/>
        <w:t>располагалось по</w:t>
      </w:r>
      <w:r>
        <w:rPr>
          <w:spacing w:val="-1"/>
        </w:rPr>
        <w:t> </w:t>
      </w:r>
      <w:r>
        <w:rPr/>
        <w:t>окраинам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30" w:lineRule="auto"/>
        <w:ind w:left="173" w:right="266" w:firstLine="283"/>
        <w:jc w:val="both"/>
      </w:pPr>
      <w:r>
        <w:rPr/>
        <w:t>В соответствии с функциональным назначением определено три ос-</w:t>
      </w:r>
      <w:r>
        <w:rPr>
          <w:spacing w:val="1"/>
        </w:rPr>
        <w:t> </w:t>
      </w:r>
      <w:r>
        <w:rPr/>
        <w:t>новных типа сооружений: жилые, общественные, промышленные. Среди</w:t>
      </w:r>
      <w:r>
        <w:rPr>
          <w:spacing w:val="-37"/>
        </w:rPr>
        <w:t> </w:t>
      </w:r>
      <w:r>
        <w:rPr>
          <w:spacing w:val="-1"/>
        </w:rPr>
        <w:t>жилых</w:t>
      </w:r>
      <w:r>
        <w:rPr>
          <w:spacing w:val="-9"/>
        </w:rPr>
        <w:t> </w:t>
      </w:r>
      <w:r>
        <w:rPr>
          <w:spacing w:val="-1"/>
        </w:rPr>
        <w:t>зданий</w:t>
      </w:r>
      <w:r>
        <w:rPr>
          <w:spacing w:val="-9"/>
        </w:rPr>
        <w:t> </w:t>
      </w:r>
      <w:r>
        <w:rPr>
          <w:spacing w:val="-1"/>
        </w:rPr>
        <w:t>выделено</w:t>
      </w:r>
      <w:r>
        <w:rPr>
          <w:spacing w:val="-8"/>
        </w:rPr>
        <w:t> </w:t>
      </w:r>
      <w:r>
        <w:rPr>
          <w:spacing w:val="-1"/>
        </w:rPr>
        <w:t>3</w:t>
      </w:r>
      <w:r>
        <w:rPr>
          <w:spacing w:val="-9"/>
        </w:rPr>
        <w:t> </w:t>
      </w:r>
      <w:r>
        <w:rPr>
          <w:spacing w:val="-1"/>
        </w:rPr>
        <w:t>подтипа:</w:t>
      </w:r>
      <w:r>
        <w:rPr>
          <w:spacing w:val="-8"/>
        </w:rPr>
        <w:t> </w:t>
      </w:r>
      <w:r>
        <w:rPr>
          <w:spacing w:val="-1"/>
        </w:rPr>
        <w:t>особняки,</w:t>
      </w:r>
      <w:r>
        <w:rPr>
          <w:spacing w:val="-9"/>
        </w:rPr>
        <w:t> </w:t>
      </w:r>
      <w:r>
        <w:rPr/>
        <w:t>гостиницы,</w:t>
      </w:r>
      <w:r>
        <w:rPr>
          <w:spacing w:val="-8"/>
        </w:rPr>
        <w:t> </w:t>
      </w:r>
      <w:r>
        <w:rPr/>
        <w:t>доходные</w:t>
      </w:r>
      <w:r>
        <w:rPr>
          <w:spacing w:val="-9"/>
        </w:rPr>
        <w:t> </w:t>
      </w:r>
      <w:r>
        <w:rPr/>
        <w:t>дома.</w:t>
      </w:r>
      <w:r>
        <w:rPr>
          <w:spacing w:val="1"/>
        </w:rPr>
        <w:t> </w:t>
      </w:r>
      <w:r>
        <w:rPr/>
        <w:t>Среди общественных – 6 подтипов: здания администрации, торговые уч-</w:t>
      </w:r>
      <w:r>
        <w:rPr>
          <w:spacing w:val="-37"/>
        </w:rPr>
        <w:t> </w:t>
      </w:r>
      <w:r>
        <w:rPr>
          <w:spacing w:val="-1"/>
        </w:rPr>
        <w:t>реждения,</w:t>
      </w:r>
      <w:r>
        <w:rPr>
          <w:spacing w:val="-9"/>
        </w:rPr>
        <w:t> </w:t>
      </w:r>
      <w:r>
        <w:rPr>
          <w:spacing w:val="-1"/>
        </w:rPr>
        <w:t>зрелищные</w:t>
      </w:r>
      <w:r>
        <w:rPr>
          <w:spacing w:val="-9"/>
        </w:rPr>
        <w:t> </w:t>
      </w:r>
      <w:r>
        <w:rPr>
          <w:spacing w:val="-1"/>
        </w:rPr>
        <w:t>учреждения,</w:t>
      </w:r>
      <w:r>
        <w:rPr>
          <w:spacing w:val="-9"/>
        </w:rPr>
        <w:t> </w:t>
      </w:r>
      <w:r>
        <w:rPr>
          <w:spacing w:val="-1"/>
        </w:rPr>
        <w:t>учебные</w:t>
      </w:r>
      <w:r>
        <w:rPr>
          <w:spacing w:val="-9"/>
        </w:rPr>
        <w:t> </w:t>
      </w:r>
      <w:r>
        <w:rPr/>
        <w:t>заведения,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транспорт-</w:t>
      </w:r>
      <w:r>
        <w:rPr>
          <w:spacing w:val="1"/>
        </w:rPr>
        <w:t> </w:t>
      </w:r>
      <w:r>
        <w:rPr>
          <w:w w:val="95"/>
        </w:rPr>
        <w:t>ной инфраструктуры. Особняком стоят промышленные объекты. Типы зда-</w:t>
      </w:r>
      <w:r>
        <w:rPr>
          <w:spacing w:val="1"/>
          <w:w w:val="95"/>
        </w:rPr>
        <w:t> </w:t>
      </w:r>
      <w:r>
        <w:rPr/>
        <w:t>ний сгруппированы по функциональному назначению в таблице (рис. 4).</w:t>
      </w:r>
      <w:r>
        <w:rPr>
          <w:spacing w:val="-37"/>
        </w:rPr>
        <w:t> </w:t>
      </w:r>
      <w:r>
        <w:rPr/>
        <w:t>Подтипы зданий охарактеризованы по принципу расположения в градо-</w:t>
      </w:r>
      <w:r>
        <w:rPr>
          <w:spacing w:val="1"/>
        </w:rPr>
        <w:t> </w:t>
      </w:r>
      <w:r>
        <w:rPr>
          <w:spacing w:val="-1"/>
        </w:rPr>
        <w:t>строительной</w:t>
      </w:r>
      <w:r>
        <w:rPr>
          <w:spacing w:val="-9"/>
        </w:rPr>
        <w:t> </w:t>
      </w:r>
      <w:r>
        <w:rPr>
          <w:spacing w:val="-1"/>
        </w:rPr>
        <w:t>структуре</w:t>
      </w:r>
      <w:r>
        <w:rPr>
          <w:spacing w:val="-9"/>
        </w:rPr>
        <w:t> </w:t>
      </w:r>
      <w:r>
        <w:rPr>
          <w:spacing w:val="-1"/>
        </w:rPr>
        <w:t>города:</w:t>
      </w:r>
      <w:r>
        <w:rPr>
          <w:spacing w:val="-9"/>
        </w:rPr>
        <w:t> </w:t>
      </w:r>
      <w:r>
        <w:rPr>
          <w:spacing w:val="-1"/>
        </w:rPr>
        <w:t>угловое</w:t>
      </w:r>
      <w:r>
        <w:rPr>
          <w:spacing w:val="-9"/>
        </w:rPr>
        <w:t> </w:t>
      </w:r>
      <w:r>
        <w:rPr>
          <w:spacing w:val="-1"/>
        </w:rPr>
        <w:t>расположение,</w:t>
      </w:r>
      <w:r>
        <w:rPr>
          <w:spacing w:val="-9"/>
        </w:rPr>
        <w:t> </w:t>
      </w:r>
      <w:r>
        <w:rPr>
          <w:spacing w:val="-1"/>
        </w:rPr>
        <w:t>когда</w:t>
      </w:r>
      <w:r>
        <w:rPr>
          <w:spacing w:val="-8"/>
        </w:rPr>
        <w:t> </w:t>
      </w:r>
      <w:r>
        <w:rPr/>
        <w:t>здание</w:t>
      </w:r>
      <w:r>
        <w:rPr>
          <w:spacing w:val="-9"/>
        </w:rPr>
        <w:t> </w:t>
      </w:r>
      <w:r>
        <w:rPr/>
        <w:t>фор-</w:t>
      </w:r>
      <w:r>
        <w:rPr>
          <w:spacing w:val="1"/>
        </w:rPr>
        <w:t> </w:t>
      </w:r>
      <w:r>
        <w:rPr/>
        <w:t>мирует угол улиц; угловое расположение с высотной доминантой; рядо-</w:t>
      </w:r>
      <w:r>
        <w:rPr>
          <w:spacing w:val="1"/>
        </w:rPr>
        <w:t> </w:t>
      </w:r>
      <w:r>
        <w:rPr>
          <w:w w:val="95"/>
        </w:rPr>
        <w:t>вое, когда здание расположено в строчной застройке; расположение здания</w:t>
      </w:r>
      <w:r>
        <w:rPr>
          <w:spacing w:val="1"/>
          <w:w w:val="95"/>
        </w:rPr>
        <w:t> </w:t>
      </w:r>
      <w:r>
        <w:rPr/>
        <w:t>вдоль линии застройки одной из сторон городской площади. Также, зда-</w:t>
      </w:r>
      <w:r>
        <w:rPr>
          <w:spacing w:val="1"/>
        </w:rPr>
        <w:t> </w:t>
      </w:r>
      <w:r>
        <w:rPr/>
        <w:t>ния рассмотрены с точки зрения формирования особенностей планиро-</w:t>
      </w:r>
      <w:r>
        <w:rPr>
          <w:spacing w:val="1"/>
        </w:rPr>
        <w:t> </w:t>
      </w:r>
      <w:r>
        <w:rPr/>
        <w:t>вочной и объемно-пространственной композиции. По этажности здания</w:t>
      </w:r>
      <w:r>
        <w:rPr>
          <w:spacing w:val="1"/>
        </w:rPr>
        <w:t> </w:t>
      </w:r>
      <w:r>
        <w:rPr/>
        <w:t>делятся на одноэтажные, двухэтажные, трехэтажные и смешанного типа.</w:t>
      </w:r>
      <w:r>
        <w:rPr>
          <w:spacing w:val="-37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композиции</w:t>
      </w:r>
      <w:r>
        <w:rPr>
          <w:spacing w:val="-9"/>
        </w:rPr>
        <w:t> </w:t>
      </w:r>
      <w:r>
        <w:rPr>
          <w:spacing w:val="-1"/>
        </w:rPr>
        <w:t>фасада</w:t>
      </w:r>
      <w:r>
        <w:rPr>
          <w:spacing w:val="-8"/>
        </w:rPr>
        <w:t> </w:t>
      </w:r>
      <w:r>
        <w:rPr>
          <w:spacing w:val="-1"/>
        </w:rPr>
        <w:t>симметричные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ассиметричные.</w:t>
      </w:r>
      <w:r>
        <w:rPr>
          <w:spacing w:val="-8"/>
        </w:rPr>
        <w:t> </w:t>
      </w:r>
      <w:r>
        <w:rPr>
          <w:spacing w:val="-1"/>
        </w:rPr>
        <w:t>Выявлены</w:t>
      </w:r>
      <w:r>
        <w:rPr>
          <w:spacing w:val="-9"/>
        </w:rPr>
        <w:t> </w:t>
      </w:r>
      <w:r>
        <w:rPr>
          <w:spacing w:val="-1"/>
        </w:rPr>
        <w:t>харак-</w:t>
      </w:r>
      <w:r>
        <w:rPr>
          <w:spacing w:val="-38"/>
        </w:rPr>
        <w:t> </w:t>
      </w:r>
      <w:r>
        <w:rPr/>
        <w:t>терные архитектурные детали – криволинейные очертания окон (рис. 5),</w:t>
      </w:r>
      <w:r>
        <w:rPr>
          <w:spacing w:val="1"/>
        </w:rPr>
        <w:t> </w:t>
      </w:r>
      <w:r>
        <w:rPr/>
        <w:t>фронтоны,</w:t>
      </w:r>
      <w:r>
        <w:rPr>
          <w:spacing w:val="-8"/>
        </w:rPr>
        <w:t> </w:t>
      </w:r>
      <w:r>
        <w:rPr/>
        <w:t>навершия,</w:t>
      </w:r>
      <w:r>
        <w:rPr>
          <w:spacing w:val="-7"/>
        </w:rPr>
        <w:t> </w:t>
      </w:r>
      <w:r>
        <w:rPr/>
        <w:t>лопатки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фасаду,</w:t>
      </w:r>
      <w:r>
        <w:rPr>
          <w:spacing w:val="-7"/>
        </w:rPr>
        <w:t> </w:t>
      </w:r>
      <w:r>
        <w:rPr/>
        <w:t>сандрики</w:t>
      </w:r>
      <w:r>
        <w:rPr>
          <w:spacing w:val="-7"/>
        </w:rPr>
        <w:t> </w:t>
      </w:r>
      <w:r>
        <w:rPr/>
        <w:t>над</w:t>
      </w:r>
      <w:r>
        <w:rPr>
          <w:spacing w:val="-7"/>
        </w:rPr>
        <w:t> </w:t>
      </w:r>
      <w:r>
        <w:rPr/>
        <w:t>окнами,</w:t>
      </w:r>
      <w:r>
        <w:rPr>
          <w:spacing w:val="-7"/>
        </w:rPr>
        <w:t> </w:t>
      </w:r>
      <w:r>
        <w:rPr/>
        <w:t>рустовка,</w:t>
      </w:r>
      <w:r>
        <w:rPr>
          <w:spacing w:val="-37"/>
        </w:rPr>
        <w:t> </w:t>
      </w:r>
      <w:r>
        <w:rPr>
          <w:spacing w:val="-1"/>
        </w:rPr>
        <w:t>фигурные</w:t>
      </w:r>
      <w:r>
        <w:rPr>
          <w:spacing w:val="-9"/>
        </w:rPr>
        <w:t> </w:t>
      </w:r>
      <w:r>
        <w:rPr>
          <w:spacing w:val="-1"/>
        </w:rPr>
        <w:t>карнизы.</w:t>
      </w:r>
      <w:r>
        <w:rPr>
          <w:spacing w:val="-9"/>
        </w:rPr>
        <w:t> </w:t>
      </w:r>
      <w:r>
        <w:rPr/>
        <w:t>Определены</w:t>
      </w:r>
      <w:r>
        <w:rPr>
          <w:spacing w:val="-9"/>
        </w:rPr>
        <w:t> </w:t>
      </w:r>
      <w:r>
        <w:rPr/>
        <w:t>особенности</w:t>
      </w:r>
      <w:r>
        <w:rPr>
          <w:spacing w:val="-9"/>
        </w:rPr>
        <w:t> </w:t>
      </w:r>
      <w:r>
        <w:rPr/>
        <w:t>строительных</w:t>
      </w:r>
      <w:r>
        <w:rPr>
          <w:spacing w:val="-9"/>
        </w:rPr>
        <w:t> </w:t>
      </w:r>
      <w:r>
        <w:rPr/>
        <w:t>приемов</w:t>
      </w:r>
      <w:r>
        <w:rPr>
          <w:spacing w:val="-9"/>
        </w:rPr>
        <w:t> </w:t>
      </w:r>
      <w:r>
        <w:rPr/>
        <w:t>воз-</w:t>
      </w:r>
      <w:r>
        <w:rPr>
          <w:spacing w:val="1"/>
        </w:rPr>
        <w:t> </w:t>
      </w:r>
      <w:r>
        <w:rPr/>
        <w:t>ведения зданий из обожженного кирпича с фасадами из лицевого кирпи-</w:t>
      </w:r>
      <w:r>
        <w:rPr>
          <w:spacing w:val="-37"/>
        </w:rPr>
        <w:t> </w:t>
      </w:r>
      <w:r>
        <w:rPr/>
        <w:t>ча двух цветов. Плоские участки сложены из красного, а выступающие -</w:t>
      </w:r>
      <w:r>
        <w:rPr>
          <w:spacing w:val="1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белого</w:t>
      </w:r>
      <w:r>
        <w:rPr>
          <w:spacing w:val="-9"/>
        </w:rPr>
        <w:t> </w:t>
      </w:r>
      <w:r>
        <w:rPr>
          <w:spacing w:val="-1"/>
        </w:rPr>
        <w:t>кирпича.</w:t>
      </w:r>
      <w:r>
        <w:rPr>
          <w:spacing w:val="-9"/>
        </w:rPr>
        <w:t> </w:t>
      </w:r>
      <w:r>
        <w:rPr>
          <w:spacing w:val="-1"/>
        </w:rPr>
        <w:t>Цоколь</w:t>
      </w:r>
      <w:r>
        <w:rPr>
          <w:spacing w:val="-9"/>
        </w:rPr>
        <w:t> </w:t>
      </w:r>
      <w:r>
        <w:rPr/>
        <w:t>устроен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естественного</w:t>
      </w:r>
      <w:r>
        <w:rPr>
          <w:spacing w:val="-8"/>
        </w:rPr>
        <w:t> </w:t>
      </w:r>
      <w:r>
        <w:rPr/>
        <w:t>светло</w:t>
      </w:r>
      <w:r>
        <w:rPr>
          <w:spacing w:val="-9"/>
        </w:rPr>
        <w:t> </w:t>
      </w:r>
      <w:r>
        <w:rPr/>
        <w:t>серого</w:t>
      </w:r>
      <w:r>
        <w:rPr>
          <w:spacing w:val="-9"/>
        </w:rPr>
        <w:t> </w:t>
      </w:r>
      <w:r>
        <w:rPr/>
        <w:t>камня,</w:t>
      </w:r>
      <w:r>
        <w:rPr>
          <w:spacing w:val="1"/>
        </w:rPr>
        <w:t> </w:t>
      </w:r>
      <w:r>
        <w:rPr>
          <w:spacing w:val="-2"/>
        </w:rPr>
        <w:t>кровля,</w:t>
      </w:r>
      <w:r>
        <w:rPr>
          <w:spacing w:val="-8"/>
        </w:rPr>
        <w:t> </w:t>
      </w:r>
      <w:r>
        <w:rPr>
          <w:spacing w:val="-2"/>
        </w:rPr>
        <w:t>преимущественно</w:t>
      </w:r>
      <w:r>
        <w:rPr>
          <w:spacing w:val="-7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из</w:t>
      </w:r>
      <w:r>
        <w:rPr>
          <w:spacing w:val="-8"/>
        </w:rPr>
        <w:t> </w:t>
      </w:r>
      <w:r>
        <w:rPr>
          <w:spacing w:val="-2"/>
        </w:rPr>
        <w:t>листовой</w:t>
      </w:r>
      <w:r>
        <w:rPr>
          <w:spacing w:val="-8"/>
        </w:rPr>
        <w:t> </w:t>
      </w:r>
      <w:r>
        <w:rPr>
          <w:spacing w:val="-2"/>
        </w:rPr>
        <w:t>стали.</w:t>
      </w:r>
      <w:r>
        <w:rPr>
          <w:spacing w:val="-8"/>
        </w:rPr>
        <w:t> </w:t>
      </w:r>
      <w:r>
        <w:rPr>
          <w:spacing w:val="-1"/>
        </w:rPr>
        <w:t>Выявлены</w:t>
      </w:r>
      <w:r>
        <w:rPr>
          <w:spacing w:val="-8"/>
        </w:rPr>
        <w:t> </w:t>
      </w:r>
      <w:r>
        <w:rPr>
          <w:spacing w:val="-1"/>
        </w:rPr>
        <w:t>художественные</w:t>
      </w:r>
      <w:r>
        <w:rPr>
          <w:spacing w:val="-38"/>
        </w:rPr>
        <w:t> </w:t>
      </w:r>
      <w:r>
        <w:rPr>
          <w:spacing w:val="-2"/>
        </w:rPr>
        <w:t>черты</w:t>
      </w:r>
      <w:r>
        <w:rPr>
          <w:spacing w:val="-8"/>
        </w:rPr>
        <w:t> </w:t>
      </w:r>
      <w:r>
        <w:rPr>
          <w:spacing w:val="-2"/>
        </w:rPr>
        <w:t>облика</w:t>
      </w:r>
      <w:r>
        <w:rPr>
          <w:spacing w:val="-8"/>
        </w:rPr>
        <w:t> </w:t>
      </w:r>
      <w:r>
        <w:rPr>
          <w:spacing w:val="-2"/>
        </w:rPr>
        <w:t>зданий,</w:t>
      </w:r>
      <w:r>
        <w:rPr>
          <w:spacing w:val="-8"/>
        </w:rPr>
        <w:t> </w:t>
      </w:r>
      <w:r>
        <w:rPr>
          <w:spacing w:val="-2"/>
        </w:rPr>
        <w:t>являющиеся</w:t>
      </w:r>
      <w:r>
        <w:rPr>
          <w:spacing w:val="-8"/>
        </w:rPr>
        <w:t> </w:t>
      </w:r>
      <w:r>
        <w:rPr>
          <w:spacing w:val="-1"/>
        </w:rPr>
        <w:t>признаками</w:t>
      </w:r>
      <w:r>
        <w:rPr>
          <w:spacing w:val="-7"/>
        </w:rPr>
        <w:t> </w:t>
      </w:r>
      <w:r>
        <w:rPr>
          <w:spacing w:val="-1"/>
        </w:rPr>
        <w:t>архитектурных</w:t>
      </w:r>
      <w:r>
        <w:rPr>
          <w:spacing w:val="-8"/>
        </w:rPr>
        <w:t> </w:t>
      </w:r>
      <w:r>
        <w:rPr>
          <w:spacing w:val="-1"/>
        </w:rPr>
        <w:t>стилей</w:t>
      </w:r>
      <w:r>
        <w:rPr>
          <w:spacing w:val="-8"/>
        </w:rPr>
        <w:t> </w:t>
      </w:r>
      <w:r>
        <w:rPr>
          <w:spacing w:val="-1"/>
        </w:rPr>
        <w:t>кон-</w:t>
      </w:r>
      <w:r>
        <w:rPr>
          <w:spacing w:val="-38"/>
        </w:rPr>
        <w:t> </w:t>
      </w:r>
      <w:r>
        <w:rPr/>
        <w:t>ца</w:t>
      </w:r>
      <w:r>
        <w:rPr>
          <w:spacing w:val="-5"/>
        </w:rPr>
        <w:t> </w:t>
      </w:r>
      <w:r>
        <w:rPr/>
        <w:t>XIX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/>
        <w:t>начала</w:t>
      </w:r>
      <w:r>
        <w:rPr>
          <w:spacing w:val="-5"/>
        </w:rPr>
        <w:t> </w:t>
      </w:r>
      <w:r>
        <w:rPr/>
        <w:t>XX</w:t>
      </w:r>
      <w:r>
        <w:rPr>
          <w:spacing w:val="-5"/>
        </w:rPr>
        <w:t> </w:t>
      </w:r>
      <w:r>
        <w:rPr/>
        <w:t>вв,</w:t>
      </w:r>
      <w:r>
        <w:rPr>
          <w:spacing w:val="-4"/>
        </w:rPr>
        <w:t> </w:t>
      </w:r>
      <w:r>
        <w:rPr/>
        <w:t>прослежен</w:t>
      </w:r>
      <w:r>
        <w:rPr>
          <w:spacing w:val="-5"/>
        </w:rPr>
        <w:t> </w:t>
      </w:r>
      <w:r>
        <w:rPr/>
        <w:t>творческий</w:t>
      </w:r>
      <w:r>
        <w:rPr>
          <w:spacing w:val="-5"/>
        </w:rPr>
        <w:t> </w:t>
      </w:r>
      <w:r>
        <w:rPr/>
        <w:t>почерк</w:t>
      </w:r>
      <w:r>
        <w:rPr>
          <w:spacing w:val="-5"/>
        </w:rPr>
        <w:t> </w:t>
      </w:r>
      <w:r>
        <w:rPr/>
        <w:t>архитекторов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/>
        <w:t>вы-</w:t>
      </w:r>
      <w:r>
        <w:rPr>
          <w:spacing w:val="-38"/>
        </w:rPr>
        <w:t> </w:t>
      </w:r>
      <w:r>
        <w:rPr/>
        <w:t>пускников ИГИ (Институт гражданских инженеров) и СУ (Строительное</w:t>
      </w:r>
      <w:r>
        <w:rPr>
          <w:spacing w:val="-37"/>
        </w:rPr>
        <w:t> </w:t>
      </w:r>
      <w:r>
        <w:rPr>
          <w:spacing w:val="-1"/>
        </w:rPr>
        <w:t>училище</w:t>
      </w:r>
      <w:r>
        <w:rPr>
          <w:spacing w:val="-9"/>
        </w:rPr>
        <w:t> </w:t>
      </w:r>
      <w:r>
        <w:rPr>
          <w:spacing w:val="-1"/>
        </w:rPr>
        <w:t>Главного</w:t>
      </w:r>
      <w:r>
        <w:rPr>
          <w:spacing w:val="-9"/>
        </w:rPr>
        <w:t> </w:t>
      </w:r>
      <w:r>
        <w:rPr>
          <w:spacing w:val="-1"/>
        </w:rPr>
        <w:t>управления</w:t>
      </w:r>
      <w:r>
        <w:rPr>
          <w:spacing w:val="-9"/>
        </w:rPr>
        <w:t> </w:t>
      </w:r>
      <w:r>
        <w:rPr>
          <w:spacing w:val="-1"/>
        </w:rPr>
        <w:t>путей</w:t>
      </w:r>
      <w:r>
        <w:rPr>
          <w:spacing w:val="-9"/>
        </w:rPr>
        <w:t> </w:t>
      </w:r>
      <w:r>
        <w:rPr>
          <w:spacing w:val="-1"/>
        </w:rPr>
        <w:t>сообщения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публичных</w:t>
      </w:r>
      <w:r>
        <w:rPr>
          <w:spacing w:val="-9"/>
        </w:rPr>
        <w:t> </w:t>
      </w:r>
      <w:r>
        <w:rPr>
          <w:spacing w:val="-1"/>
        </w:rPr>
        <w:t>зданий),</w:t>
      </w:r>
      <w:r>
        <w:rPr>
          <w:spacing w:val="-8"/>
        </w:rPr>
        <w:t> </w:t>
      </w:r>
      <w:r>
        <w:rPr/>
        <w:t>ав-</w:t>
      </w:r>
      <w:r>
        <w:rPr>
          <w:spacing w:val="1"/>
        </w:rPr>
        <w:t> </w:t>
      </w:r>
      <w:r>
        <w:rPr/>
        <w:t>торов</w:t>
      </w:r>
      <w:r>
        <w:rPr>
          <w:spacing w:val="-1"/>
        </w:rPr>
        <w:t> </w:t>
      </w:r>
      <w:r>
        <w:rPr/>
        <w:t>построек во</w:t>
      </w:r>
      <w:r>
        <w:rPr>
          <w:spacing w:val="-1"/>
        </w:rPr>
        <w:t> </w:t>
      </w:r>
      <w:r>
        <w:rPr/>
        <w:t>Владикавказе этого</w:t>
      </w:r>
      <w:r>
        <w:rPr>
          <w:spacing w:val="-1"/>
        </w:rPr>
        <w:t> </w:t>
      </w:r>
      <w:r>
        <w:rPr/>
        <w:t>времени.</w:t>
      </w:r>
    </w:p>
    <w:p>
      <w:pPr>
        <w:pStyle w:val="BodyText"/>
        <w:spacing w:line="157" w:lineRule="exact"/>
        <w:ind w:left="457"/>
        <w:jc w:val="both"/>
      </w:pPr>
      <w:r>
        <w:rPr/>
        <w:t>Заключение.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результате</w:t>
      </w:r>
      <w:r>
        <w:rPr>
          <w:spacing w:val="-3"/>
        </w:rPr>
        <w:t> </w:t>
      </w:r>
      <w:r>
        <w:rPr/>
        <w:t>проведенного</w:t>
      </w:r>
      <w:r>
        <w:rPr>
          <w:spacing w:val="-4"/>
        </w:rPr>
        <w:t> </w:t>
      </w:r>
      <w:r>
        <w:rPr/>
        <w:t>исследования,</w:t>
      </w:r>
      <w:r>
        <w:rPr>
          <w:spacing w:val="-4"/>
        </w:rPr>
        <w:t> </w:t>
      </w:r>
      <w:r>
        <w:rPr/>
        <w:t>сделан</w:t>
      </w:r>
      <w:r>
        <w:rPr>
          <w:spacing w:val="-3"/>
        </w:rPr>
        <w:t> </w:t>
      </w:r>
      <w:r>
        <w:rPr/>
        <w:t>вывод</w:t>
      </w:r>
    </w:p>
    <w:p>
      <w:pPr>
        <w:pStyle w:val="BodyText"/>
        <w:spacing w:line="230" w:lineRule="auto"/>
        <w:ind w:left="173" w:right="268"/>
        <w:jc w:val="both"/>
      </w:pPr>
      <w:r>
        <w:rPr/>
        <w:t>о том, что основную ткань застройки Владикавказа конца XIX – начала</w:t>
      </w:r>
      <w:r>
        <w:rPr>
          <w:spacing w:val="1"/>
        </w:rPr>
        <w:t> </w:t>
      </w:r>
      <w:r>
        <w:rPr/>
        <w:t>XX века составляют двухэтажные жилые и общественные здания, фор-</w:t>
      </w:r>
      <w:r>
        <w:rPr>
          <w:spacing w:val="1"/>
        </w:rPr>
        <w:t> </w:t>
      </w:r>
      <w:r>
        <w:rPr/>
        <w:t>мирующие регулярную сеть кварталов, образующие фронт улиц и пло-</w:t>
      </w:r>
      <w:r>
        <w:rPr>
          <w:spacing w:val="1"/>
        </w:rPr>
        <w:t> </w:t>
      </w:r>
      <w:r>
        <w:rPr/>
        <w:t>щадей.</w:t>
      </w:r>
      <w:r>
        <w:rPr>
          <w:spacing w:val="11"/>
        </w:rPr>
        <w:t> </w:t>
      </w:r>
      <w:r>
        <w:rPr/>
        <w:t>Застройка</w:t>
      </w:r>
      <w:r>
        <w:rPr>
          <w:spacing w:val="12"/>
        </w:rPr>
        <w:t> </w:t>
      </w:r>
      <w:r>
        <w:rPr/>
        <w:t>отнесена</w:t>
      </w:r>
      <w:r>
        <w:rPr>
          <w:spacing w:val="12"/>
        </w:rPr>
        <w:t> </w:t>
      </w:r>
      <w:r>
        <w:rPr/>
        <w:t>к</w:t>
      </w:r>
      <w:r>
        <w:rPr>
          <w:spacing w:val="12"/>
        </w:rPr>
        <w:t> </w:t>
      </w:r>
      <w:r>
        <w:rPr/>
        <w:t>морфотипу</w:t>
      </w:r>
      <w:r>
        <w:rPr>
          <w:spacing w:val="12"/>
        </w:rPr>
        <w:t> </w:t>
      </w:r>
      <w:r>
        <w:rPr/>
        <w:t>–</w:t>
      </w:r>
      <w:r>
        <w:rPr>
          <w:spacing w:val="12"/>
        </w:rPr>
        <w:t> </w:t>
      </w:r>
      <w:r>
        <w:rPr/>
        <w:t>«кварталы</w:t>
      </w:r>
      <w:r>
        <w:rPr>
          <w:spacing w:val="12"/>
        </w:rPr>
        <w:t> </w:t>
      </w:r>
      <w:r>
        <w:rPr/>
        <w:t>ценной</w:t>
      </w:r>
      <w:r>
        <w:rPr>
          <w:spacing w:val="12"/>
        </w:rPr>
        <w:t> </w:t>
      </w:r>
      <w:r>
        <w:rPr/>
        <w:t>застройки</w:t>
      </w:r>
    </w:p>
    <w:p>
      <w:pPr>
        <w:pStyle w:val="BodyText"/>
        <w:spacing w:line="230" w:lineRule="auto"/>
        <w:ind w:left="173" w:right="266"/>
        <w:jc w:val="both"/>
      </w:pPr>
      <w:r>
        <w:rPr>
          <w:spacing w:val="-1"/>
        </w:rPr>
        <w:t>«купеческими»</w:t>
      </w:r>
      <w:r>
        <w:rPr>
          <w:spacing w:val="-9"/>
        </w:rPr>
        <w:t> </w:t>
      </w:r>
      <w:r>
        <w:rPr>
          <w:spacing w:val="-1"/>
        </w:rPr>
        <w:t>жилыми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общественными</w:t>
      </w:r>
      <w:r>
        <w:rPr>
          <w:spacing w:val="-9"/>
        </w:rPr>
        <w:t> </w:t>
      </w:r>
      <w:r>
        <w:rPr/>
        <w:t>двухэтажными</w:t>
      </w:r>
      <w:r>
        <w:rPr>
          <w:spacing w:val="-9"/>
        </w:rPr>
        <w:t> </w:t>
      </w:r>
      <w:r>
        <w:rPr/>
        <w:t>домами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исто-</w:t>
      </w:r>
      <w:r>
        <w:rPr>
          <w:spacing w:val="-38"/>
        </w:rPr>
        <w:t> </w:t>
      </w:r>
      <w:r>
        <w:rPr/>
        <w:t>рическом центре», сложившемуся в большинстве колониальных городов</w:t>
      </w:r>
      <w:r>
        <w:rPr>
          <w:spacing w:val="-37"/>
        </w:rPr>
        <w:t> </w:t>
      </w:r>
      <w:r>
        <w:rPr/>
        <w:t>России конца XIX - начала XX вв. Важной чертой архитектурного обли-</w:t>
      </w:r>
      <w:r>
        <w:rPr>
          <w:spacing w:val="1"/>
        </w:rPr>
        <w:t> </w:t>
      </w:r>
      <w:r>
        <w:rPr/>
        <w:t>ка Владикавказа рассматриваемого периода является историко-культур-</w:t>
      </w:r>
      <w:r>
        <w:rPr>
          <w:spacing w:val="1"/>
        </w:rPr>
        <w:t> </w:t>
      </w:r>
      <w:r>
        <w:rPr/>
        <w:t>ное влияние Санкт-Петербурга. Веяние архитектуры Санкт-Петербурга</w:t>
      </w:r>
      <w:r>
        <w:rPr>
          <w:spacing w:val="1"/>
        </w:rPr>
        <w:t> </w:t>
      </w:r>
      <w:r>
        <w:rPr/>
        <w:t>отчетливо проглядываются в образе большинства зданий Владикавказа,</w:t>
      </w:r>
      <w:r>
        <w:rPr>
          <w:spacing w:val="1"/>
        </w:rPr>
        <w:t> </w:t>
      </w:r>
      <w:r>
        <w:rPr/>
        <w:t>имеющих художественные особенности, характерные для стилей эклек-</w:t>
      </w:r>
      <w:r>
        <w:rPr>
          <w:spacing w:val="1"/>
        </w:rPr>
        <w:t> </w:t>
      </w:r>
      <w:r>
        <w:rPr/>
        <w:t>тика и модерн.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9"/>
        <w:rPr>
          <w:sz w:val="2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39200" id="docshape536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3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168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  <w:ind w:left="513"/>
      </w:pPr>
      <w:r>
        <w:rPr/>
        <w:t>Литература</w:t>
      </w:r>
    </w:p>
    <w:p>
      <w:pPr>
        <w:pStyle w:val="BodyText"/>
        <w:spacing w:line="249" w:lineRule="auto" w:before="8"/>
        <w:ind w:left="457" w:hanging="227"/>
      </w:pPr>
      <w:r>
        <w:rPr/>
        <w:t>1.</w:t>
      </w:r>
      <w:r>
        <w:rPr>
          <w:spacing w:val="7"/>
        </w:rPr>
        <w:t> </w:t>
      </w:r>
      <w:r>
        <w:rPr/>
        <w:t>Сугаров</w:t>
      </w:r>
      <w:r>
        <w:rPr>
          <w:spacing w:val="12"/>
        </w:rPr>
        <w:t> </w:t>
      </w:r>
      <w:r>
        <w:rPr/>
        <w:t>Д.</w:t>
      </w:r>
      <w:r>
        <w:rPr>
          <w:spacing w:val="13"/>
        </w:rPr>
        <w:t> </w:t>
      </w:r>
      <w:r>
        <w:rPr/>
        <w:t>А.,</w:t>
      </w:r>
      <w:r>
        <w:rPr>
          <w:spacing w:val="13"/>
        </w:rPr>
        <w:t> </w:t>
      </w:r>
      <w:r>
        <w:rPr/>
        <w:t>Бесолов</w:t>
      </w:r>
      <w:r>
        <w:rPr>
          <w:spacing w:val="13"/>
        </w:rPr>
        <w:t> </w:t>
      </w:r>
      <w:r>
        <w:rPr/>
        <w:t>В.</w:t>
      </w:r>
      <w:r>
        <w:rPr>
          <w:spacing w:val="12"/>
        </w:rPr>
        <w:t> </w:t>
      </w:r>
      <w:r>
        <w:rPr/>
        <w:t>Б.</w:t>
      </w:r>
      <w:r>
        <w:rPr>
          <w:spacing w:val="13"/>
        </w:rPr>
        <w:t> </w:t>
      </w:r>
      <w:r>
        <w:rPr/>
        <w:t>Основные</w:t>
      </w:r>
      <w:r>
        <w:rPr>
          <w:spacing w:val="13"/>
        </w:rPr>
        <w:t> </w:t>
      </w:r>
      <w:r>
        <w:rPr/>
        <w:t>этапы</w:t>
      </w:r>
      <w:r>
        <w:rPr>
          <w:spacing w:val="13"/>
        </w:rPr>
        <w:t> </w:t>
      </w:r>
      <w:r>
        <w:rPr/>
        <w:t>формирования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тен-</w:t>
      </w:r>
      <w:r>
        <w:rPr>
          <w:spacing w:val="1"/>
        </w:rPr>
        <w:t> </w:t>
      </w:r>
      <w:r>
        <w:rPr/>
        <w:t>денции</w:t>
      </w:r>
      <w:r>
        <w:rPr>
          <w:spacing w:val="2"/>
        </w:rPr>
        <w:t> </w:t>
      </w:r>
      <w:r>
        <w:rPr/>
        <w:t>архитектурно-художественного</w:t>
      </w:r>
      <w:r>
        <w:rPr>
          <w:spacing w:val="3"/>
        </w:rPr>
        <w:t> </w:t>
      </w:r>
      <w:r>
        <w:rPr/>
        <w:t>развития</w:t>
      </w:r>
      <w:r>
        <w:rPr>
          <w:spacing w:val="2"/>
        </w:rPr>
        <w:t> </w:t>
      </w:r>
      <w:r>
        <w:rPr/>
        <w:t>города</w:t>
      </w:r>
      <w:r>
        <w:rPr>
          <w:spacing w:val="3"/>
        </w:rPr>
        <w:t> </w:t>
      </w:r>
      <w:r>
        <w:rPr/>
        <w:t>Владикавказ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9" w:lineRule="auto"/>
        <w:ind w:left="230" w:right="209"/>
        <w:jc w:val="both"/>
      </w:pPr>
      <w:r>
        <w:rPr/>
        <w:t>(вторая половина XIX – середина XX века)// Наука-обществу. Труды</w:t>
      </w:r>
      <w:r>
        <w:rPr>
          <w:spacing w:val="1"/>
        </w:rPr>
        <w:t> </w:t>
      </w:r>
      <w:r>
        <w:rPr/>
        <w:t>V Региональной междисциплинарной конференции молодых ученых.</w:t>
      </w:r>
      <w:r>
        <w:rPr>
          <w:spacing w:val="-37"/>
        </w:rPr>
        <w:t> </w:t>
      </w:r>
      <w:r>
        <w:rPr/>
        <w:t>Владикавказ:</w:t>
      </w:r>
      <w:r>
        <w:rPr>
          <w:spacing w:val="-1"/>
        </w:rPr>
        <w:t> </w:t>
      </w:r>
      <w:r>
        <w:rPr/>
        <w:t>ВНЦ РАН,</w:t>
      </w:r>
      <w:r>
        <w:rPr>
          <w:spacing w:val="-2"/>
        </w:rPr>
        <w:t> </w:t>
      </w:r>
      <w:r>
        <w:rPr/>
        <w:t>2016. –</w:t>
      </w:r>
      <w:r>
        <w:rPr>
          <w:spacing w:val="-1"/>
        </w:rPr>
        <w:t> </w:t>
      </w:r>
      <w:r>
        <w:rPr/>
        <w:t>310 с.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81" w:space="196"/>
            <w:col w:w="5233"/>
          </w:cols>
        </w:sectPr>
      </w:pPr>
    </w:p>
    <w:p>
      <w:pPr>
        <w:pStyle w:val="BodyText"/>
        <w:spacing w:before="10" w:after="1"/>
        <w:rPr>
          <w:sz w:val="24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29882" cy="1916811"/>
            <wp:effectExtent l="0" t="0" r="0" b="0"/>
            <wp:docPr id="587" name="image3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306.jpe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882" cy="191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5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Основные</w:t>
      </w:r>
      <w:r>
        <w:rPr>
          <w:spacing w:val="-6"/>
        </w:rPr>
        <w:t> </w:t>
      </w:r>
      <w:r>
        <w:rPr/>
        <w:t>этапы</w:t>
      </w:r>
      <w:r>
        <w:rPr>
          <w:spacing w:val="-5"/>
        </w:rPr>
        <w:t> </w:t>
      </w:r>
      <w:r>
        <w:rPr/>
        <w:t>формирования</w:t>
      </w:r>
      <w:r>
        <w:rPr>
          <w:spacing w:val="-5"/>
        </w:rPr>
        <w:t> </w:t>
      </w:r>
      <w:r>
        <w:rPr/>
        <w:t>градостроительной</w:t>
      </w:r>
      <w:r>
        <w:rPr>
          <w:spacing w:val="-4"/>
        </w:rPr>
        <w:t> </w:t>
      </w:r>
      <w:r>
        <w:rPr/>
        <w:t>схемы</w:t>
      </w:r>
      <w:r>
        <w:rPr>
          <w:spacing w:val="-5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Владикавказа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91">
            <wp:simplePos x="0" y="0"/>
            <wp:positionH relativeFrom="page">
              <wp:posOffset>539999</wp:posOffset>
            </wp:positionH>
            <wp:positionV relativeFrom="paragraph">
              <wp:posOffset>166666</wp:posOffset>
            </wp:positionV>
            <wp:extent cx="3328452" cy="2119883"/>
            <wp:effectExtent l="0" t="0" r="0" b="0"/>
            <wp:wrapTopAndBottom/>
            <wp:docPr id="589" name="image3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307.jpe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452" cy="211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2">
            <wp:simplePos x="0" y="0"/>
            <wp:positionH relativeFrom="page">
              <wp:posOffset>4018288</wp:posOffset>
            </wp:positionH>
            <wp:positionV relativeFrom="paragraph">
              <wp:posOffset>166670</wp:posOffset>
            </wp:positionV>
            <wp:extent cx="3046084" cy="2119883"/>
            <wp:effectExtent l="0" t="0" r="0" b="0"/>
            <wp:wrapTopAndBottom/>
            <wp:docPr id="591" name="image3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308.jpe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084" cy="211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52"/>
        <w:ind w:left="230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4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Владикавказской</w:t>
      </w:r>
      <w:r>
        <w:rPr>
          <w:spacing w:val="-4"/>
        </w:rPr>
        <w:t> </w:t>
      </w:r>
      <w:r>
        <w:rPr/>
        <w:t>крепости</w:t>
      </w:r>
      <w:r>
        <w:rPr>
          <w:spacing w:val="-4"/>
        </w:rPr>
        <w:t> </w:t>
      </w:r>
      <w:r>
        <w:rPr/>
        <w:t>1841</w:t>
      </w:r>
      <w:r>
        <w:rPr>
          <w:spacing w:val="-5"/>
        </w:rPr>
        <w:t> </w:t>
      </w:r>
      <w:r>
        <w:rPr/>
        <w:t>года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93">
            <wp:simplePos x="0" y="0"/>
            <wp:positionH relativeFrom="page">
              <wp:posOffset>540004</wp:posOffset>
            </wp:positionH>
            <wp:positionV relativeFrom="paragraph">
              <wp:posOffset>101841</wp:posOffset>
            </wp:positionV>
            <wp:extent cx="3107478" cy="3798951"/>
            <wp:effectExtent l="0" t="0" r="0" b="0"/>
            <wp:wrapTopAndBottom/>
            <wp:docPr id="593" name="image3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309.jpe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478" cy="3798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230"/>
      </w:pPr>
      <w:r>
        <w:rPr/>
        <w:t>Рис.</w:t>
      </w:r>
      <w:r>
        <w:rPr>
          <w:spacing w:val="-3"/>
        </w:rPr>
        <w:t> </w:t>
      </w:r>
      <w:r>
        <w:rPr/>
        <w:t>4.</w:t>
      </w:r>
      <w:r>
        <w:rPr>
          <w:spacing w:val="-2"/>
        </w:rPr>
        <w:t> </w:t>
      </w:r>
      <w:r>
        <w:rPr/>
        <w:t>Типы</w:t>
      </w:r>
      <w:r>
        <w:rPr>
          <w:spacing w:val="-3"/>
        </w:rPr>
        <w:t> </w:t>
      </w:r>
      <w:r>
        <w:rPr/>
        <w:t>жилых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общественных</w:t>
      </w:r>
      <w:r>
        <w:rPr>
          <w:spacing w:val="-2"/>
        </w:rPr>
        <w:t> </w:t>
      </w:r>
      <w:r>
        <w:rPr/>
        <w:t>зданий</w:t>
      </w:r>
      <w:r>
        <w:rPr>
          <w:spacing w:val="-2"/>
        </w:rPr>
        <w:t> </w:t>
      </w:r>
      <w:r>
        <w:rPr/>
        <w:t>Владикавказа</w:t>
      </w:r>
    </w:p>
    <w:p>
      <w:pPr>
        <w:pStyle w:val="BodyText"/>
        <w:spacing w:line="249" w:lineRule="auto" w:before="52"/>
        <w:ind w:left="210" w:right="799"/>
      </w:pPr>
      <w:r>
        <w:rPr/>
        <w:br w:type="column"/>
      </w:r>
      <w:r>
        <w:rPr/>
        <w:t>Рис.</w:t>
      </w:r>
      <w:r>
        <w:rPr>
          <w:spacing w:val="-8"/>
        </w:rPr>
        <w:t> </w:t>
      </w:r>
      <w:r>
        <w:rPr/>
        <w:t>3.</w:t>
      </w:r>
      <w:r>
        <w:rPr>
          <w:spacing w:val="-7"/>
        </w:rPr>
        <w:t> </w:t>
      </w:r>
      <w:r>
        <w:rPr/>
        <w:t>Архитектурно-планировочные</w:t>
      </w:r>
      <w:r>
        <w:rPr>
          <w:spacing w:val="-6"/>
        </w:rPr>
        <w:t> </w:t>
      </w:r>
      <w:r>
        <w:rPr/>
        <w:t>характеристики</w:t>
      </w:r>
      <w:r>
        <w:rPr>
          <w:spacing w:val="-7"/>
        </w:rPr>
        <w:t> </w:t>
      </w:r>
      <w:r>
        <w:rPr/>
        <w:t>зданий</w:t>
      </w:r>
      <w:r>
        <w:rPr>
          <w:spacing w:val="-37"/>
        </w:rPr>
        <w:t> </w:t>
      </w:r>
      <w:r>
        <w:rPr/>
        <w:t>Владикавказа</w:t>
      </w: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94">
            <wp:simplePos x="0" y="0"/>
            <wp:positionH relativeFrom="page">
              <wp:posOffset>4211840</wp:posOffset>
            </wp:positionH>
            <wp:positionV relativeFrom="paragraph">
              <wp:posOffset>121703</wp:posOffset>
            </wp:positionV>
            <wp:extent cx="2850429" cy="3798951"/>
            <wp:effectExtent l="0" t="0" r="0" b="0"/>
            <wp:wrapTopAndBottom/>
            <wp:docPr id="595" name="image3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310.jpe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29" cy="3798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515"/>
      </w:pPr>
      <w:r>
        <w:rPr/>
        <w:t>Рис.</w:t>
      </w:r>
      <w:r>
        <w:rPr>
          <w:spacing w:val="-3"/>
        </w:rPr>
        <w:t> </w:t>
      </w:r>
      <w:r>
        <w:rPr/>
        <w:t>5.</w:t>
      </w:r>
      <w:r>
        <w:rPr>
          <w:spacing w:val="-2"/>
        </w:rPr>
        <w:t> </w:t>
      </w:r>
      <w:r>
        <w:rPr/>
        <w:t>Особняк</w:t>
      </w:r>
      <w:r>
        <w:rPr>
          <w:spacing w:val="-2"/>
        </w:rPr>
        <w:t> </w:t>
      </w:r>
      <w:r>
        <w:rPr/>
        <w:t>П.</w:t>
      </w:r>
      <w:r>
        <w:rPr>
          <w:spacing w:val="-3"/>
        </w:rPr>
        <w:t> </w:t>
      </w:r>
      <w:r>
        <w:rPr/>
        <w:t>П.</w:t>
      </w:r>
      <w:r>
        <w:rPr>
          <w:spacing w:val="-2"/>
        </w:rPr>
        <w:t> </w:t>
      </w:r>
      <w:r>
        <w:rPr/>
        <w:t>Шмидта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458" w:space="40"/>
            <w:col w:w="5212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36128" id="docshape53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35616" id="docshape53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35104" id="docshape540" filled="true" fillcolor="#ffed00" stroked="false">
            <v:fill type="solid"/>
            <w10:wrap type="none"/>
          </v:rect>
        </w:pict>
      </w:r>
    </w:p>
    <w:p>
      <w:pPr>
        <w:pStyle w:val="BodyText"/>
        <w:spacing w:before="3"/>
        <w:rPr>
          <w:sz w:val="10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4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169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2"/>
        </w:rPr>
        <w:t>УДК</w:t>
      </w:r>
      <w:r>
        <w:rPr>
          <w:spacing w:val="-13"/>
        </w:rPr>
        <w:t> </w:t>
      </w:r>
      <w:r>
        <w:rPr>
          <w:spacing w:val="-2"/>
        </w:rPr>
        <w:t>72.01</w:t>
      </w:r>
    </w:p>
    <w:p>
      <w:pPr>
        <w:spacing w:line="249" w:lineRule="auto" w:before="57"/>
        <w:ind w:left="173" w:right="761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Григорий </w:t>
      </w:r>
      <w:r>
        <w:rPr>
          <w:i/>
          <w:w w:val="95"/>
          <w:sz w:val="16"/>
        </w:rPr>
        <w:t>Валериевич Алтунин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студент-магистрант</w:t>
      </w:r>
    </w:p>
    <w:p>
      <w:pPr>
        <w:spacing w:line="249" w:lineRule="auto" w:before="2"/>
        <w:ind w:left="173" w:right="89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Татьяна Федоровна Жукова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7"/>
          <w:sz w:val="16"/>
        </w:rPr>
        <w:t> </w:t>
      </w:r>
      <w:r>
        <w:rPr>
          <w:sz w:val="16"/>
        </w:rPr>
        <w:t>архит.,</w:t>
      </w:r>
      <w:r>
        <w:rPr>
          <w:spacing w:val="-7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3"/>
          <w:w w:val="95"/>
          <w:sz w:val="16"/>
        </w:rPr>
        <w:t> </w:t>
      </w:r>
      <w:hyperlink r:id="rId503">
        <w:r>
          <w:rPr>
            <w:i/>
            <w:w w:val="95"/>
            <w:sz w:val="16"/>
          </w:rPr>
          <w:t>grin4eg89@mail.ru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Grigoriy</w:t>
      </w:r>
      <w:r>
        <w:rPr>
          <w:i/>
          <w:spacing w:val="-4"/>
          <w:w w:val="95"/>
          <w:sz w:val="16"/>
        </w:rPr>
        <w:t> </w:t>
      </w:r>
      <w:r>
        <w:rPr>
          <w:i/>
          <w:spacing w:val="-1"/>
          <w:w w:val="95"/>
          <w:sz w:val="16"/>
        </w:rPr>
        <w:t>Valerievich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Altunin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>
          <w:w w:val="95"/>
        </w:rPr>
        <w:t>master</w:t>
      </w:r>
      <w:r>
        <w:rPr>
          <w:spacing w:val="-6"/>
          <w:w w:val="95"/>
        </w:rPr>
        <w:t> </w:t>
      </w:r>
      <w:r>
        <w:rPr>
          <w:w w:val="95"/>
        </w:rPr>
        <w:t>studen</w:t>
      </w:r>
    </w:p>
    <w:p>
      <w:pPr>
        <w:spacing w:line="249" w:lineRule="auto" w:before="8"/>
        <w:ind w:left="318" w:right="268" w:firstLine="847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Tatiana Fedorovya Jykova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of Architecture, Associate 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503">
        <w:r>
          <w:rPr>
            <w:i/>
            <w:w w:val="95"/>
            <w:sz w:val="16"/>
          </w:rPr>
          <w:t>grin4eg89@mail.ru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672"/>
            <w:col w:w="3089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line="249" w:lineRule="auto" w:before="88"/>
        <w:ind w:left="1123" w:right="1220"/>
      </w:pPr>
      <w:bookmarkStart w:name="_TOC_250030" w:id="73"/>
      <w:r>
        <w:rPr/>
        <w:t>ОБЪЕМНО-ПРОСТРАНСТВЕННАЯ СТРУКТУРА</w:t>
      </w:r>
      <w:r>
        <w:rPr>
          <w:spacing w:val="1"/>
        </w:rPr>
        <w:t> </w:t>
      </w:r>
      <w:r>
        <w:rPr>
          <w:spacing w:val="-2"/>
        </w:rPr>
        <w:t>ПРАВОСЛАВНЫХ</w:t>
      </w:r>
      <w:r>
        <w:rPr>
          <w:spacing w:val="-14"/>
        </w:rPr>
        <w:t> </w:t>
      </w:r>
      <w:r>
        <w:rPr>
          <w:spacing w:val="-1"/>
        </w:rPr>
        <w:t>МОНАСТЫРЕЙ</w:t>
      </w:r>
      <w:r>
        <w:rPr>
          <w:spacing w:val="-14"/>
        </w:rPr>
        <w:t> </w:t>
      </w:r>
      <w:r>
        <w:rPr>
          <w:spacing w:val="-1"/>
        </w:rPr>
        <w:t>КАЛУЖСКОЙ</w:t>
      </w:r>
      <w:r>
        <w:rPr>
          <w:spacing w:val="-13"/>
        </w:rPr>
        <w:t> </w:t>
      </w:r>
      <w:r>
        <w:rPr>
          <w:spacing w:val="-1"/>
        </w:rPr>
        <w:t>ГУБЕРНИИ.</w:t>
      </w:r>
      <w:r>
        <w:rPr>
          <w:spacing w:val="-67"/>
        </w:rPr>
        <w:t> </w:t>
      </w:r>
      <w:r>
        <w:rPr/>
        <w:t>ПРОЦЕСС</w:t>
      </w:r>
      <w:r>
        <w:rPr>
          <w:spacing w:val="-2"/>
        </w:rPr>
        <w:t> </w:t>
      </w:r>
      <w:r>
        <w:rPr/>
        <w:t>ИСТОРИЧЕСКОГО</w:t>
      </w:r>
      <w:r>
        <w:rPr>
          <w:spacing w:val="-2"/>
        </w:rPr>
        <w:t> </w:t>
      </w:r>
      <w:bookmarkEnd w:id="73"/>
      <w:r>
        <w:rPr/>
        <w:t>РАЗВИТИЯ</w:t>
      </w:r>
    </w:p>
    <w:p>
      <w:pPr>
        <w:pStyle w:val="Heading2"/>
        <w:spacing w:before="230"/>
        <w:ind w:right="95"/>
      </w:pPr>
      <w:r>
        <w:rPr>
          <w:spacing w:val="-2"/>
        </w:rPr>
        <w:t>VOLUME-SPATIAL</w:t>
      </w:r>
      <w:r>
        <w:rPr>
          <w:spacing w:val="-16"/>
        </w:rPr>
        <w:t> </w:t>
      </w:r>
      <w:r>
        <w:rPr>
          <w:spacing w:val="-2"/>
        </w:rPr>
        <w:t>STRUCTURE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ORTHODOX</w:t>
      </w:r>
      <w:r>
        <w:rPr>
          <w:spacing w:val="-5"/>
        </w:rPr>
        <w:t> </w:t>
      </w:r>
      <w:r>
        <w:rPr>
          <w:spacing w:val="-1"/>
        </w:rPr>
        <w:t>MONASTERIES</w:t>
      </w:r>
    </w:p>
    <w:p>
      <w:pPr>
        <w:spacing w:before="14"/>
        <w:ind w:left="0" w:right="97" w:firstLine="0"/>
        <w:jc w:val="center"/>
        <w:rPr>
          <w:sz w:val="28"/>
        </w:rPr>
      </w:pPr>
      <w:r>
        <w:rPr>
          <w:spacing w:val="-1"/>
          <w:sz w:val="28"/>
        </w:rPr>
        <w:t>OF</w:t>
      </w:r>
      <w:r>
        <w:rPr>
          <w:spacing w:val="-7"/>
          <w:sz w:val="28"/>
        </w:rPr>
        <w:t> </w:t>
      </w:r>
      <w:r>
        <w:rPr>
          <w:spacing w:val="-1"/>
          <w:sz w:val="28"/>
        </w:rPr>
        <w:t>THE</w:t>
      </w:r>
      <w:r>
        <w:rPr>
          <w:sz w:val="28"/>
        </w:rPr>
        <w:t> </w:t>
      </w:r>
      <w:r>
        <w:rPr>
          <w:spacing w:val="-1"/>
          <w:sz w:val="28"/>
        </w:rPr>
        <w:t>KALUGA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PROVINCE.</w:t>
      </w:r>
      <w:r>
        <w:rPr>
          <w:spacing w:val="-7"/>
          <w:sz w:val="28"/>
        </w:rPr>
        <w:t> </w:t>
      </w:r>
      <w:r>
        <w:rPr>
          <w:spacing w:val="-1"/>
          <w:sz w:val="28"/>
        </w:rPr>
        <w:t>THE</w:t>
      </w:r>
      <w:r>
        <w:rPr>
          <w:sz w:val="28"/>
        </w:rPr>
        <w:t> </w:t>
      </w:r>
      <w:r>
        <w:rPr>
          <w:spacing w:val="-1"/>
          <w:sz w:val="28"/>
        </w:rPr>
        <w:t>PROCESS OF</w:t>
      </w:r>
      <w:r>
        <w:rPr>
          <w:spacing w:val="-2"/>
          <w:sz w:val="28"/>
        </w:rPr>
        <w:t> </w:t>
      </w:r>
      <w:r>
        <w:rPr>
          <w:spacing w:val="-1"/>
          <w:sz w:val="28"/>
        </w:rPr>
        <w:t>HISTORICAL</w:t>
      </w:r>
      <w:r>
        <w:rPr>
          <w:spacing w:val="-11"/>
          <w:sz w:val="28"/>
        </w:rPr>
        <w:t> </w:t>
      </w:r>
      <w:r>
        <w:rPr>
          <w:sz w:val="28"/>
        </w:rPr>
        <w:t>DEVELOPMENT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Монастыри Калужской губернии представляют собой разноплановые архитектурные ансамбли, со сложной внутренней динамикой, не позволя-</w:t>
      </w:r>
      <w:r>
        <w:rPr>
          <w:spacing w:val="1"/>
        </w:rPr>
        <w:t> </w:t>
      </w:r>
      <w:r>
        <w:rPr/>
        <w:t>ющей</w:t>
      </w:r>
      <w:r>
        <w:rPr>
          <w:spacing w:val="5"/>
        </w:rPr>
        <w:t> </w:t>
      </w:r>
      <w:r>
        <w:rPr/>
        <w:t>привести</w:t>
      </w:r>
      <w:r>
        <w:rPr>
          <w:spacing w:val="6"/>
        </w:rPr>
        <w:t> </w:t>
      </w:r>
      <w:r>
        <w:rPr/>
        <w:t>многообразие</w:t>
      </w:r>
      <w:r>
        <w:rPr>
          <w:spacing w:val="7"/>
        </w:rPr>
        <w:t> </w:t>
      </w:r>
      <w:r>
        <w:rPr/>
        <w:t>форм</w:t>
      </w:r>
      <w:r>
        <w:rPr>
          <w:spacing w:val="6"/>
        </w:rPr>
        <w:t> </w:t>
      </w:r>
      <w:r>
        <w:rPr/>
        <w:t>к</w:t>
      </w:r>
      <w:r>
        <w:rPr>
          <w:spacing w:val="7"/>
        </w:rPr>
        <w:t> </w:t>
      </w:r>
      <w:r>
        <w:rPr/>
        <w:t>единым</w:t>
      </w:r>
      <w:r>
        <w:rPr>
          <w:spacing w:val="6"/>
        </w:rPr>
        <w:t> </w:t>
      </w:r>
      <w:r>
        <w:rPr/>
        <w:t>критериям</w:t>
      </w:r>
      <w:r>
        <w:rPr>
          <w:spacing w:val="7"/>
        </w:rPr>
        <w:t> </w:t>
      </w:r>
      <w:r>
        <w:rPr/>
        <w:t>оценки.</w:t>
      </w:r>
      <w:r>
        <w:rPr>
          <w:spacing w:val="6"/>
        </w:rPr>
        <w:t> </w:t>
      </w:r>
      <w:r>
        <w:rPr/>
        <w:t>Процесс</w:t>
      </w:r>
      <w:r>
        <w:rPr>
          <w:spacing w:val="7"/>
        </w:rPr>
        <w:t> </w:t>
      </w:r>
      <w:r>
        <w:rPr/>
        <w:t>сложения</w:t>
      </w:r>
      <w:r>
        <w:rPr>
          <w:spacing w:val="6"/>
        </w:rPr>
        <w:t> </w:t>
      </w:r>
      <w:r>
        <w:rPr/>
        <w:t>монастырского</w:t>
      </w:r>
      <w:r>
        <w:rPr>
          <w:spacing w:val="7"/>
        </w:rPr>
        <w:t> </w:t>
      </w:r>
      <w:r>
        <w:rPr/>
        <w:t>комплекса</w:t>
      </w:r>
      <w:r>
        <w:rPr>
          <w:spacing w:val="6"/>
        </w:rPr>
        <w:t> </w:t>
      </w:r>
      <w:r>
        <w:rPr/>
        <w:t>порой</w:t>
      </w:r>
      <w:r>
        <w:rPr>
          <w:spacing w:val="6"/>
        </w:rPr>
        <w:t> </w:t>
      </w:r>
      <w:r>
        <w:rPr/>
        <w:t>занимал</w:t>
      </w:r>
      <w:r>
        <w:rPr>
          <w:spacing w:val="6"/>
        </w:rPr>
        <w:t> </w:t>
      </w:r>
      <w:r>
        <w:rPr/>
        <w:t>несколько</w:t>
      </w:r>
      <w:r>
        <w:rPr>
          <w:spacing w:val="7"/>
        </w:rPr>
        <w:t> </w:t>
      </w:r>
      <w:r>
        <w:rPr/>
        <w:t>столетий,</w:t>
      </w:r>
      <w:r>
        <w:rPr>
          <w:spacing w:val="1"/>
        </w:rPr>
        <w:t> </w:t>
      </w:r>
      <w:r>
        <w:rPr/>
        <w:t>в связи с чем архитектурные и композиционные решения того или иного монастыря зачастую не выдержаны в едином стилистическом направлении.</w:t>
      </w:r>
      <w:r>
        <w:rPr>
          <w:spacing w:val="1"/>
        </w:rPr>
        <w:t> </w:t>
      </w:r>
      <w:r>
        <w:rPr/>
        <w:t>Рассматривая развитые монастырские комплексы в качестве сложившихся архитектурных структур, можно отметить немало общих типологических</w:t>
      </w:r>
      <w:r>
        <w:rPr>
          <w:spacing w:val="1"/>
        </w:rPr>
        <w:t> </w:t>
      </w:r>
      <w:r>
        <w:rPr/>
        <w:t>признаков в их застройке, планировке и композиции. Это обусловлено единством функционального назначения, а также символической интерпрета-</w:t>
      </w:r>
      <w:r>
        <w:rPr>
          <w:spacing w:val="1"/>
        </w:rPr>
        <w:t> </w:t>
      </w:r>
      <w:r>
        <w:rPr/>
        <w:t>цией</w:t>
      </w:r>
      <w:r>
        <w:rPr>
          <w:spacing w:val="-2"/>
        </w:rPr>
        <w:t> </w:t>
      </w:r>
      <w:r>
        <w:rPr/>
        <w:t>монастырского ансамбля.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монастырский</w:t>
      </w:r>
      <w:r>
        <w:rPr>
          <w:spacing w:val="-6"/>
        </w:rPr>
        <w:t> </w:t>
      </w:r>
      <w:r>
        <w:rPr/>
        <w:t>комплекс,</w:t>
      </w:r>
      <w:r>
        <w:rPr>
          <w:spacing w:val="-7"/>
        </w:rPr>
        <w:t> </w:t>
      </w:r>
      <w:r>
        <w:rPr/>
        <w:t>центральное</w:t>
      </w:r>
      <w:r>
        <w:rPr>
          <w:spacing w:val="-6"/>
        </w:rPr>
        <w:t> </w:t>
      </w:r>
      <w:r>
        <w:rPr/>
        <w:t>ядро,</w:t>
      </w:r>
      <w:r>
        <w:rPr>
          <w:spacing w:val="-7"/>
        </w:rPr>
        <w:t> </w:t>
      </w:r>
      <w:r>
        <w:rPr/>
        <w:t>планировочная</w:t>
      </w:r>
      <w:r>
        <w:rPr>
          <w:spacing w:val="-7"/>
        </w:rPr>
        <w:t> </w:t>
      </w:r>
      <w:r>
        <w:rPr/>
        <w:t>структура,</w:t>
      </w:r>
      <w:r>
        <w:rPr>
          <w:spacing w:val="-6"/>
        </w:rPr>
        <w:t> </w:t>
      </w:r>
      <w:r>
        <w:rPr/>
        <w:t>собор,</w:t>
      </w:r>
      <w:r>
        <w:rPr>
          <w:spacing w:val="-7"/>
        </w:rPr>
        <w:t> </w:t>
      </w:r>
      <w:r>
        <w:rPr/>
        <w:t>трапезная,</w:t>
      </w:r>
      <w:r>
        <w:rPr>
          <w:spacing w:val="-7"/>
        </w:rPr>
        <w:t> </w:t>
      </w:r>
      <w:r>
        <w:rPr/>
        <w:t>колокольня.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6" w:firstLine="283"/>
        <w:jc w:val="both"/>
      </w:pPr>
      <w:r>
        <w:rPr/>
        <w:t>The</w:t>
      </w:r>
      <w:r>
        <w:rPr>
          <w:spacing w:val="-8"/>
        </w:rPr>
        <w:t> </w:t>
      </w:r>
      <w:r>
        <w:rPr/>
        <w:t>monasteries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Kaluga</w:t>
      </w:r>
      <w:r>
        <w:rPr>
          <w:spacing w:val="-7"/>
        </w:rPr>
        <w:t> </w:t>
      </w:r>
      <w:r>
        <w:rPr/>
        <w:t>province</w:t>
      </w:r>
      <w:r>
        <w:rPr>
          <w:spacing w:val="-8"/>
        </w:rPr>
        <w:t> </w:t>
      </w:r>
      <w:r>
        <w:rPr/>
        <w:t>represent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failure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diverse</w:t>
      </w:r>
      <w:r>
        <w:rPr>
          <w:spacing w:val="-8"/>
        </w:rPr>
        <w:t> </w:t>
      </w:r>
      <w:r>
        <w:rPr/>
        <w:t>architectural</w:t>
      </w:r>
      <w:r>
        <w:rPr>
          <w:spacing w:val="-7"/>
        </w:rPr>
        <w:t> </w:t>
      </w:r>
      <w:r>
        <w:rPr/>
        <w:t>ensembles,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complex</w:t>
      </w:r>
      <w:r>
        <w:rPr>
          <w:spacing w:val="-7"/>
        </w:rPr>
        <w:t> </w:t>
      </w:r>
      <w:r>
        <w:rPr/>
        <w:t>internal</w:t>
      </w:r>
      <w:r>
        <w:rPr>
          <w:spacing w:val="-8"/>
        </w:rPr>
        <w:t> </w:t>
      </w:r>
      <w:r>
        <w:rPr/>
        <w:t>dynamics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do</w:t>
      </w:r>
      <w:r>
        <w:rPr>
          <w:spacing w:val="-7"/>
        </w:rPr>
        <w:t> </w:t>
      </w:r>
      <w:r>
        <w:rPr/>
        <w:t>not</w:t>
      </w:r>
      <w:r>
        <w:rPr>
          <w:spacing w:val="-7"/>
        </w:rPr>
        <w:t> </w:t>
      </w:r>
      <w:r>
        <w:rPr/>
        <w:t>allow</w:t>
      </w:r>
      <w:r>
        <w:rPr>
          <w:spacing w:val="-8"/>
        </w:rPr>
        <w:t> </w:t>
      </w:r>
      <w:r>
        <w:rPr/>
        <w:t>bringing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variety of forms to uniform evaluation criteria. The process of building up the monastery complex sometimes took several centuries, and therefore the architec-</w:t>
      </w:r>
      <w:r>
        <w:rPr>
          <w:spacing w:val="1"/>
        </w:rPr>
        <w:t> </w:t>
      </w:r>
      <w:r>
        <w:rPr/>
        <w:t>tural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compositional</w:t>
      </w:r>
      <w:r>
        <w:rPr>
          <w:spacing w:val="-3"/>
        </w:rPr>
        <w:t> </w:t>
      </w:r>
      <w:r>
        <w:rPr/>
        <w:t>decisions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monastery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often</w:t>
      </w:r>
      <w:r>
        <w:rPr>
          <w:spacing w:val="-3"/>
        </w:rPr>
        <w:t> </w:t>
      </w:r>
      <w:r>
        <w:rPr/>
        <w:t>not</w:t>
      </w:r>
      <w:r>
        <w:rPr>
          <w:spacing w:val="-3"/>
        </w:rPr>
        <w:t> </w:t>
      </w:r>
      <w:r>
        <w:rPr/>
        <w:t>sustained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single</w:t>
      </w:r>
      <w:r>
        <w:rPr>
          <w:spacing w:val="-3"/>
        </w:rPr>
        <w:t> </w:t>
      </w:r>
      <w:r>
        <w:rPr/>
        <w:t>stylistic</w:t>
      </w:r>
      <w:r>
        <w:rPr>
          <w:spacing w:val="-3"/>
        </w:rPr>
        <w:t> </w:t>
      </w:r>
      <w:r>
        <w:rPr/>
        <w:t>direction.</w:t>
      </w:r>
      <w:r>
        <w:rPr>
          <w:spacing w:val="-3"/>
        </w:rPr>
        <w:t> </w:t>
      </w:r>
      <w:r>
        <w:rPr/>
        <w:t>Considering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developed</w:t>
      </w:r>
      <w:r>
        <w:rPr>
          <w:spacing w:val="-3"/>
        </w:rPr>
        <w:t> </w:t>
      </w:r>
      <w:r>
        <w:rPr/>
        <w:t>monastery</w:t>
      </w:r>
      <w:r>
        <w:rPr>
          <w:spacing w:val="-3"/>
        </w:rPr>
        <w:t> </w:t>
      </w:r>
      <w:r>
        <w:rPr/>
        <w:t>complexes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estab-</w:t>
      </w:r>
      <w:r>
        <w:rPr>
          <w:spacing w:val="1"/>
        </w:rPr>
        <w:t> </w:t>
      </w:r>
      <w:r>
        <w:rPr>
          <w:spacing w:val="-1"/>
        </w:rPr>
        <w:t>lished</w:t>
      </w:r>
      <w:r>
        <w:rPr>
          <w:spacing w:val="-7"/>
        </w:rPr>
        <w:t> </w:t>
      </w:r>
      <w:r>
        <w:rPr>
          <w:spacing w:val="-1"/>
        </w:rPr>
        <w:t>architectural</w:t>
      </w:r>
      <w:r>
        <w:rPr>
          <w:spacing w:val="-7"/>
        </w:rPr>
        <w:t> </w:t>
      </w:r>
      <w:r>
        <w:rPr/>
        <w:t>structures,</w:t>
      </w:r>
      <w:r>
        <w:rPr>
          <w:spacing w:val="-7"/>
        </w:rPr>
        <w:t> </w:t>
      </w:r>
      <w:r>
        <w:rPr/>
        <w:t>one</w:t>
      </w:r>
      <w:r>
        <w:rPr>
          <w:spacing w:val="-7"/>
        </w:rPr>
        <w:t> </w:t>
      </w:r>
      <w:r>
        <w:rPr/>
        <w:t>can</w:t>
      </w:r>
      <w:r>
        <w:rPr>
          <w:spacing w:val="-7"/>
        </w:rPr>
        <w:t> </w:t>
      </w:r>
      <w:r>
        <w:rPr/>
        <w:t>note</w:t>
      </w:r>
      <w:r>
        <w:rPr>
          <w:spacing w:val="-7"/>
        </w:rPr>
        <w:t> </w:t>
      </w:r>
      <w:r>
        <w:rPr/>
        <w:t>many</w:t>
      </w:r>
      <w:r>
        <w:rPr>
          <w:spacing w:val="-7"/>
        </w:rPr>
        <w:t> </w:t>
      </w:r>
      <w:r>
        <w:rPr/>
        <w:t>common</w:t>
      </w:r>
      <w:r>
        <w:rPr>
          <w:spacing w:val="-7"/>
        </w:rPr>
        <w:t> </w:t>
      </w:r>
      <w:r>
        <w:rPr/>
        <w:t>typological</w:t>
      </w:r>
      <w:r>
        <w:rPr>
          <w:spacing w:val="-7"/>
        </w:rPr>
        <w:t> </w:t>
      </w:r>
      <w:r>
        <w:rPr/>
        <w:t>features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development,</w:t>
      </w:r>
      <w:r>
        <w:rPr>
          <w:spacing w:val="-7"/>
        </w:rPr>
        <w:t> </w:t>
      </w:r>
      <w:r>
        <w:rPr/>
        <w:t>layout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composition.</w:t>
      </w:r>
      <w:r>
        <w:rPr>
          <w:spacing w:val="-10"/>
        </w:rPr>
        <w:t> </w:t>
      </w:r>
      <w:r>
        <w:rPr/>
        <w:t>This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due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unity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function-</w:t>
      </w:r>
      <w:r>
        <w:rPr>
          <w:spacing w:val="1"/>
        </w:rPr>
        <w:t> </w:t>
      </w:r>
      <w:r>
        <w:rPr/>
        <w:t>al</w:t>
      </w:r>
      <w:r>
        <w:rPr>
          <w:spacing w:val="-1"/>
        </w:rPr>
        <w:t> </w:t>
      </w:r>
      <w:r>
        <w:rPr/>
        <w:t>purpose, as well</w:t>
      </w:r>
      <w:r>
        <w:rPr>
          <w:spacing w:val="-1"/>
        </w:rPr>
        <w:t> </w:t>
      </w:r>
      <w:r>
        <w:rPr/>
        <w:t>as the symbolic</w:t>
      </w:r>
      <w:r>
        <w:rPr>
          <w:spacing w:val="-1"/>
        </w:rPr>
        <w:t> </w:t>
      </w:r>
      <w:r>
        <w:rPr/>
        <w:t>interpretation of the monastery ensemble.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monastery</w:t>
      </w:r>
      <w:r>
        <w:rPr>
          <w:spacing w:val="-3"/>
        </w:rPr>
        <w:t> </w:t>
      </w:r>
      <w:r>
        <w:rPr/>
        <w:t>complex,</w:t>
      </w:r>
      <w:r>
        <w:rPr>
          <w:spacing w:val="-3"/>
        </w:rPr>
        <w:t> </w:t>
      </w:r>
      <w:r>
        <w:rPr/>
        <w:t>central</w:t>
      </w:r>
      <w:r>
        <w:rPr>
          <w:spacing w:val="-3"/>
        </w:rPr>
        <w:t> </w:t>
      </w:r>
      <w:r>
        <w:rPr/>
        <w:t>core,</w:t>
      </w:r>
      <w:r>
        <w:rPr>
          <w:spacing w:val="-3"/>
        </w:rPr>
        <w:t> </w:t>
      </w:r>
      <w:r>
        <w:rPr/>
        <w:t>planning</w:t>
      </w:r>
      <w:r>
        <w:rPr>
          <w:spacing w:val="-4"/>
        </w:rPr>
        <w:t> </w:t>
      </w:r>
      <w:r>
        <w:rPr/>
        <w:t>structure,</w:t>
      </w:r>
      <w:r>
        <w:rPr>
          <w:spacing w:val="-4"/>
        </w:rPr>
        <w:t> </w:t>
      </w:r>
      <w:r>
        <w:rPr/>
        <w:t>cathedral,</w:t>
      </w:r>
      <w:r>
        <w:rPr>
          <w:spacing w:val="-3"/>
        </w:rPr>
        <w:t> </w:t>
      </w:r>
      <w:r>
        <w:rPr/>
        <w:t>refectory,</w:t>
      </w:r>
      <w:r>
        <w:rPr>
          <w:spacing w:val="-3"/>
        </w:rPr>
        <w:t> </w:t>
      </w:r>
      <w:r>
        <w:rPr/>
        <w:t>bell</w:t>
      </w:r>
      <w:r>
        <w:rPr>
          <w:spacing w:val="-3"/>
        </w:rPr>
        <w:t> </w:t>
      </w:r>
      <w:r>
        <w:rPr/>
        <w:t>tower.</w:t>
      </w:r>
    </w:p>
    <w:p>
      <w:pPr>
        <w:pStyle w:val="BodyText"/>
        <w:spacing w:before="11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1" w:lineRule="auto" w:before="93"/>
        <w:ind w:left="173" w:right="1" w:firstLine="283"/>
        <w:jc w:val="both"/>
      </w:pPr>
      <w:r>
        <w:rPr/>
        <w:t>История монастырского строительства на Калужской земле восхо-</w:t>
      </w:r>
      <w:r>
        <w:rPr>
          <w:spacing w:val="1"/>
        </w:rPr>
        <w:t> </w:t>
      </w:r>
      <w:r>
        <w:rPr/>
        <w:t>дит к началу XV в. В течение пяти столетий калужские монастыри меня-</w:t>
      </w:r>
      <w:r>
        <w:rPr>
          <w:spacing w:val="-37"/>
        </w:rPr>
        <w:t> </w:t>
      </w:r>
      <w:r>
        <w:rPr>
          <w:spacing w:val="-1"/>
        </w:rPr>
        <w:t>ли</w:t>
      </w:r>
      <w:r>
        <w:rPr>
          <w:spacing w:val="-9"/>
        </w:rPr>
        <w:t> </w:t>
      </w:r>
      <w:r>
        <w:rPr>
          <w:spacing w:val="-1"/>
        </w:rPr>
        <w:t>свою</w:t>
      </w:r>
      <w:r>
        <w:rPr>
          <w:spacing w:val="-8"/>
        </w:rPr>
        <w:t> </w:t>
      </w:r>
      <w:r>
        <w:rPr>
          <w:spacing w:val="-1"/>
        </w:rPr>
        <w:t>планировочную</w:t>
      </w:r>
      <w:r>
        <w:rPr>
          <w:spacing w:val="-9"/>
        </w:rPr>
        <w:t> </w:t>
      </w:r>
      <w:r>
        <w:rPr>
          <w:spacing w:val="-1"/>
        </w:rPr>
        <w:t>структуру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композиционное</w:t>
      </w:r>
      <w:r>
        <w:rPr>
          <w:spacing w:val="-8"/>
        </w:rPr>
        <w:t> </w:t>
      </w:r>
      <w:r>
        <w:rPr/>
        <w:t>решение,</w:t>
      </w:r>
      <w:r>
        <w:rPr>
          <w:spacing w:val="-9"/>
        </w:rPr>
        <w:t> </w:t>
      </w:r>
      <w:r>
        <w:rPr/>
        <w:t>усложня-</w:t>
      </w:r>
      <w:r>
        <w:rPr>
          <w:spacing w:val="-38"/>
        </w:rPr>
        <w:t> </w:t>
      </w:r>
      <w:r>
        <w:rPr/>
        <w:t>лась</w:t>
      </w:r>
      <w:r>
        <w:rPr>
          <w:spacing w:val="12"/>
        </w:rPr>
        <w:t> </w:t>
      </w:r>
      <w:r>
        <w:rPr/>
        <w:t>их</w:t>
      </w:r>
      <w:r>
        <w:rPr>
          <w:spacing w:val="12"/>
        </w:rPr>
        <w:t> </w:t>
      </w:r>
      <w:r>
        <w:rPr/>
        <w:t>функциональная</w:t>
      </w:r>
      <w:r>
        <w:rPr>
          <w:spacing w:val="12"/>
        </w:rPr>
        <w:t> </w:t>
      </w:r>
      <w:r>
        <w:rPr/>
        <w:t>организация.</w:t>
      </w:r>
      <w:r>
        <w:rPr>
          <w:spacing w:val="12"/>
        </w:rPr>
        <w:t> </w:t>
      </w:r>
      <w:r>
        <w:rPr/>
        <w:t>Важные</w:t>
      </w:r>
      <w:r>
        <w:rPr>
          <w:spacing w:val="12"/>
        </w:rPr>
        <w:t> </w:t>
      </w:r>
      <w:r>
        <w:rPr/>
        <w:t>изменения</w:t>
      </w:r>
      <w:r>
        <w:rPr>
          <w:spacing w:val="12"/>
        </w:rPr>
        <w:t> </w:t>
      </w:r>
      <w:r>
        <w:rPr/>
        <w:t>происходили</w:t>
      </w:r>
      <w:r>
        <w:rPr>
          <w:spacing w:val="1"/>
        </w:rPr>
        <w:t> </w:t>
      </w:r>
      <w:r>
        <w:rPr/>
        <w:t>в характере архитектуры. [1]. Калужские монастыри постепенно превра-</w:t>
      </w:r>
      <w:r>
        <w:rPr>
          <w:spacing w:val="-37"/>
        </w:rPr>
        <w:t> </w:t>
      </w:r>
      <w:r>
        <w:rPr/>
        <w:t>щались в архитектурные ансамбли, отличающиеся целостностью плани-</w:t>
      </w:r>
      <w:r>
        <w:rPr>
          <w:spacing w:val="1"/>
        </w:rPr>
        <w:t> </w:t>
      </w:r>
      <w:r>
        <w:rPr>
          <w:spacing w:val="-1"/>
        </w:rPr>
        <w:t>ровочной</w:t>
      </w:r>
      <w:r>
        <w:rPr>
          <w:spacing w:val="-8"/>
        </w:rPr>
        <w:t> </w:t>
      </w:r>
      <w:r>
        <w:rPr>
          <w:spacing w:val="-1"/>
        </w:rPr>
        <w:t>структуры,</w:t>
      </w:r>
      <w:r>
        <w:rPr>
          <w:spacing w:val="-9"/>
        </w:rPr>
        <w:t> </w:t>
      </w:r>
      <w:r>
        <w:rPr>
          <w:spacing w:val="-1"/>
        </w:rPr>
        <w:t>законченностью</w:t>
      </w:r>
      <w:r>
        <w:rPr>
          <w:spacing w:val="-8"/>
        </w:rPr>
        <w:t> </w:t>
      </w:r>
      <w:r>
        <w:rPr>
          <w:spacing w:val="-1"/>
        </w:rPr>
        <w:t>образа.</w:t>
      </w:r>
      <w:r>
        <w:rPr>
          <w:spacing w:val="-8"/>
        </w:rPr>
        <w:t> </w:t>
      </w:r>
      <w:r>
        <w:rPr>
          <w:spacing w:val="-1"/>
        </w:rPr>
        <w:t>Они</w:t>
      </w:r>
      <w:r>
        <w:rPr>
          <w:spacing w:val="-9"/>
        </w:rPr>
        <w:t> </w:t>
      </w:r>
      <w:r>
        <w:rPr>
          <w:spacing w:val="-1"/>
        </w:rPr>
        <w:t>имеют</w:t>
      </w:r>
      <w:r>
        <w:rPr>
          <w:spacing w:val="-8"/>
        </w:rPr>
        <w:t> </w:t>
      </w:r>
      <w:r>
        <w:rPr>
          <w:spacing w:val="-1"/>
        </w:rPr>
        <w:t>сложную</w:t>
      </w:r>
      <w:r>
        <w:rPr>
          <w:spacing w:val="-8"/>
        </w:rPr>
        <w:t> </w:t>
      </w:r>
      <w:r>
        <w:rPr>
          <w:spacing w:val="-1"/>
        </w:rPr>
        <w:t>сопод-</w:t>
      </w:r>
      <w:r>
        <w:rPr>
          <w:spacing w:val="-38"/>
        </w:rPr>
        <w:t> </w:t>
      </w:r>
      <w:r>
        <w:rPr/>
        <w:t>чиненную структуру при единообразии планировочных приемов. Этим</w:t>
      </w:r>
      <w:r>
        <w:rPr>
          <w:spacing w:val="1"/>
        </w:rPr>
        <w:t> </w:t>
      </w:r>
      <w:r>
        <w:rPr>
          <w:spacing w:val="-1"/>
        </w:rPr>
        <w:t>объясняются некоторые композиционные особенности </w:t>
      </w:r>
      <w:r>
        <w:rPr/>
        <w:t>пространственной</w:t>
      </w:r>
      <w:r>
        <w:rPr>
          <w:spacing w:val="-37"/>
        </w:rPr>
        <w:t> </w:t>
      </w:r>
      <w:r>
        <w:rPr/>
        <w:t>организации монастырей. [2].</w:t>
      </w:r>
    </w:p>
    <w:p>
      <w:pPr>
        <w:pStyle w:val="BodyText"/>
        <w:spacing w:line="261" w:lineRule="auto"/>
        <w:ind w:left="173" w:firstLine="283"/>
        <w:jc w:val="both"/>
      </w:pPr>
      <w:r>
        <w:rPr/>
        <w:t>Главенство пятиглавого собора подчеркивалось центральным место-</w:t>
      </w:r>
      <w:r>
        <w:rPr>
          <w:spacing w:val="-37"/>
        </w:rPr>
        <w:t> </w:t>
      </w:r>
      <w:r>
        <w:rPr>
          <w:spacing w:val="-1"/>
        </w:rPr>
        <w:t>положением,</w:t>
      </w:r>
      <w:r>
        <w:rPr>
          <w:spacing w:val="-9"/>
        </w:rPr>
        <w:t> </w:t>
      </w:r>
      <w:r>
        <w:rPr>
          <w:spacing w:val="-1"/>
        </w:rPr>
        <w:t>преобладанием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высоте,</w:t>
      </w:r>
      <w:r>
        <w:rPr>
          <w:spacing w:val="-9"/>
        </w:rPr>
        <w:t> </w:t>
      </w:r>
      <w:r>
        <w:rPr>
          <w:spacing w:val="-1"/>
        </w:rPr>
        <w:t>формой</w:t>
      </w:r>
      <w:r>
        <w:rPr>
          <w:spacing w:val="-9"/>
        </w:rPr>
        <w:t> </w:t>
      </w:r>
      <w:r>
        <w:rPr>
          <w:spacing w:val="-1"/>
        </w:rPr>
        <w:t>завершения.</w:t>
      </w:r>
      <w:r>
        <w:rPr>
          <w:spacing w:val="-9"/>
        </w:rPr>
        <w:t> </w:t>
      </w:r>
      <w:r>
        <w:rPr>
          <w:spacing w:val="-1"/>
        </w:rPr>
        <w:t>[2].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собору</w:t>
      </w:r>
      <w:r>
        <w:rPr>
          <w:spacing w:val="-38"/>
        </w:rPr>
        <w:t> </w:t>
      </w:r>
      <w:r>
        <w:rPr/>
        <w:t>примыкала площадь, вокруг которой группировались основные построй-</w:t>
      </w:r>
      <w:r>
        <w:rPr>
          <w:spacing w:val="-37"/>
        </w:rPr>
        <w:t> </w:t>
      </w:r>
      <w:r>
        <w:rPr/>
        <w:t>ки. [3]. Собор ставился под углом к оси монастырской площади, а также</w:t>
      </w:r>
      <w:r>
        <w:rPr>
          <w:spacing w:val="1"/>
        </w:rPr>
        <w:t> </w:t>
      </w:r>
      <w:r>
        <w:rPr/>
        <w:t>со сдвигом от нее. Благодаря чему здание воспринимается в перспектив-</w:t>
      </w:r>
      <w:r>
        <w:rPr>
          <w:spacing w:val="-37"/>
        </w:rPr>
        <w:t> </w:t>
      </w:r>
      <w:r>
        <w:rPr/>
        <w:t>ном</w:t>
      </w:r>
      <w:r>
        <w:rPr>
          <w:spacing w:val="-1"/>
        </w:rPr>
        <w:t> </w:t>
      </w:r>
      <w:r>
        <w:rPr/>
        <w:t>сокращении [4].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Другим немаловажным компонентом монастырского ансамбля была</w:t>
      </w:r>
      <w:r>
        <w:rPr>
          <w:spacing w:val="-37"/>
        </w:rPr>
        <w:t> </w:t>
      </w:r>
      <w:r>
        <w:rPr/>
        <w:t>трапезная. Ее назначение не являлось сугубо утилитарным, она тяготе-</w:t>
      </w:r>
      <w:r>
        <w:rPr>
          <w:spacing w:val="1"/>
        </w:rPr>
        <w:t> </w:t>
      </w:r>
      <w:r>
        <w:rPr/>
        <w:t>ла</w:t>
      </w:r>
      <w:r>
        <w:rPr>
          <w:spacing w:val="-6"/>
        </w:rPr>
        <w:t> </w:t>
      </w:r>
      <w:r>
        <w:rPr/>
        <w:t>к</w:t>
      </w:r>
      <w:r>
        <w:rPr>
          <w:spacing w:val="-5"/>
        </w:rPr>
        <w:t> </w:t>
      </w:r>
      <w:r>
        <w:rPr/>
        <w:t>культовым</w:t>
      </w:r>
      <w:r>
        <w:rPr>
          <w:spacing w:val="-5"/>
        </w:rPr>
        <w:t> </w:t>
      </w:r>
      <w:r>
        <w:rPr/>
        <w:t>постройкам,</w:t>
      </w:r>
      <w:r>
        <w:rPr>
          <w:spacing w:val="-6"/>
        </w:rPr>
        <w:t> </w:t>
      </w:r>
      <w:r>
        <w:rPr/>
        <w:t>нежели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хозяйственно-бытовым.</w:t>
      </w:r>
      <w:r>
        <w:rPr>
          <w:spacing w:val="-6"/>
        </w:rPr>
        <w:t> </w:t>
      </w:r>
      <w:r>
        <w:rPr/>
        <w:t>С</w:t>
      </w:r>
      <w:r>
        <w:rPr>
          <w:spacing w:val="-5"/>
        </w:rPr>
        <w:t> </w:t>
      </w:r>
      <w:r>
        <w:rPr/>
        <w:t>идейной</w:t>
      </w:r>
      <w:r>
        <w:rPr>
          <w:spacing w:val="-37"/>
        </w:rPr>
        <w:t> </w:t>
      </w:r>
      <w:r>
        <w:rPr/>
        <w:t>точки зрения трапезная - место совместного вкушения пищи – аллегория</w:t>
      </w:r>
      <w:r>
        <w:rPr>
          <w:spacing w:val="-37"/>
        </w:rPr>
        <w:t> </w:t>
      </w:r>
      <w:r>
        <w:rPr/>
        <w:t>Тайной</w:t>
      </w:r>
      <w:r>
        <w:rPr>
          <w:spacing w:val="-2"/>
        </w:rPr>
        <w:t> </w:t>
      </w:r>
      <w:r>
        <w:rPr/>
        <w:t>вечери,</w:t>
      </w:r>
      <w:r>
        <w:rPr>
          <w:spacing w:val="-2"/>
        </w:rPr>
        <w:t> </w:t>
      </w:r>
      <w:r>
        <w:rPr/>
        <w:t>отразившееся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построении</w:t>
      </w:r>
      <w:r>
        <w:rPr>
          <w:spacing w:val="-1"/>
        </w:rPr>
        <w:t> </w:t>
      </w:r>
      <w:r>
        <w:rPr/>
        <w:t>при</w:t>
      </w:r>
      <w:r>
        <w:rPr>
          <w:spacing w:val="-2"/>
        </w:rPr>
        <w:t> </w:t>
      </w:r>
      <w:r>
        <w:rPr/>
        <w:t>ней</w:t>
      </w:r>
      <w:r>
        <w:rPr>
          <w:spacing w:val="-3"/>
        </w:rPr>
        <w:t> </w:t>
      </w:r>
      <w:r>
        <w:rPr/>
        <w:t>отдельной</w:t>
      </w:r>
      <w:r>
        <w:rPr>
          <w:spacing w:val="-1"/>
        </w:rPr>
        <w:t> </w:t>
      </w:r>
      <w:r>
        <w:rPr/>
        <w:t>церкви.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Монастырская</w:t>
      </w:r>
      <w:r>
        <w:rPr>
          <w:spacing w:val="-8"/>
        </w:rPr>
        <w:t> </w:t>
      </w:r>
      <w:r>
        <w:rPr/>
        <w:t>ограда</w:t>
      </w:r>
      <w:r>
        <w:rPr>
          <w:spacing w:val="-7"/>
        </w:rPr>
        <w:t> </w:t>
      </w:r>
      <w:r>
        <w:rPr/>
        <w:t>являлась</w:t>
      </w:r>
      <w:r>
        <w:rPr>
          <w:spacing w:val="-7"/>
        </w:rPr>
        <w:t> </w:t>
      </w:r>
      <w:r>
        <w:rPr/>
        <w:t>значимым</w:t>
      </w:r>
      <w:r>
        <w:rPr>
          <w:spacing w:val="-7"/>
        </w:rPr>
        <w:t> </w:t>
      </w:r>
      <w:r>
        <w:rPr/>
        <w:t>элементом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важная</w:t>
      </w:r>
      <w:r>
        <w:rPr>
          <w:spacing w:val="-7"/>
        </w:rPr>
        <w:t> </w:t>
      </w:r>
      <w:r>
        <w:rPr/>
        <w:t>про-</w:t>
      </w:r>
      <w:r>
        <w:rPr>
          <w:spacing w:val="-38"/>
        </w:rPr>
        <w:t> </w:t>
      </w:r>
      <w:r>
        <w:rPr/>
        <w:t>странственная составляющая, придающая композиции упорядоченную</w:t>
      </w:r>
      <w:r>
        <w:rPr>
          <w:spacing w:val="1"/>
        </w:rPr>
        <w:t> </w:t>
      </w:r>
      <w:r>
        <w:rPr/>
        <w:t>структуру [5]. Основным принципом формирования монастырских ком-</w:t>
      </w:r>
      <w:r>
        <w:rPr>
          <w:spacing w:val="1"/>
        </w:rPr>
        <w:t> </w:t>
      </w:r>
      <w:r>
        <w:rPr>
          <w:spacing w:val="-1"/>
        </w:rPr>
        <w:t>плексов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стремление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геометрической</w:t>
      </w:r>
      <w:r>
        <w:rPr>
          <w:spacing w:val="-9"/>
        </w:rPr>
        <w:t> </w:t>
      </w:r>
      <w:r>
        <w:rPr/>
        <w:t>правильности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очертани-</w:t>
      </w:r>
      <w:r>
        <w:rPr>
          <w:spacing w:val="1"/>
        </w:rPr>
        <w:t> </w:t>
      </w:r>
      <w:r>
        <w:rPr>
          <w:spacing w:val="-1"/>
        </w:rPr>
        <w:t>ях</w:t>
      </w:r>
      <w:r>
        <w:rPr>
          <w:spacing w:val="-9"/>
        </w:rPr>
        <w:t> </w:t>
      </w:r>
      <w:r>
        <w:rPr>
          <w:spacing w:val="-1"/>
        </w:rPr>
        <w:t>периметра</w:t>
      </w:r>
      <w:r>
        <w:rPr>
          <w:spacing w:val="-9"/>
        </w:rPr>
        <w:t> </w:t>
      </w:r>
      <w:r>
        <w:rPr>
          <w:spacing w:val="-1"/>
        </w:rPr>
        <w:t>стен</w:t>
      </w:r>
      <w:r>
        <w:rPr>
          <w:spacing w:val="-9"/>
        </w:rPr>
        <w:t> </w:t>
      </w:r>
      <w:r>
        <w:rPr>
          <w:spacing w:val="-1"/>
        </w:rPr>
        <w:t>монастыря</w:t>
      </w:r>
      <w:r>
        <w:rPr>
          <w:spacing w:val="-9"/>
        </w:rPr>
        <w:t> </w:t>
      </w:r>
      <w:r>
        <w:rPr>
          <w:spacing w:val="-1"/>
        </w:rPr>
        <w:t>[3].</w:t>
      </w:r>
      <w:r>
        <w:rPr>
          <w:spacing w:val="-9"/>
        </w:rPr>
        <w:t> </w:t>
      </w:r>
      <w:r>
        <w:rPr>
          <w:spacing w:val="-1"/>
        </w:rPr>
        <w:t>Среди</w:t>
      </w:r>
      <w:r>
        <w:rPr>
          <w:spacing w:val="-9"/>
        </w:rPr>
        <w:t> </w:t>
      </w:r>
      <w:r>
        <w:rPr>
          <w:spacing w:val="-1"/>
        </w:rPr>
        <w:t>монастырей</w:t>
      </w:r>
      <w:r>
        <w:rPr>
          <w:spacing w:val="-8"/>
        </w:rPr>
        <w:t> </w:t>
      </w:r>
      <w:r>
        <w:rPr>
          <w:spacing w:val="-1"/>
        </w:rPr>
        <w:t>Калужской</w:t>
      </w:r>
      <w:r>
        <w:rPr>
          <w:spacing w:val="-9"/>
        </w:rPr>
        <w:t> </w:t>
      </w:r>
      <w:r>
        <w:rPr/>
        <w:t>губернии</w:t>
      </w:r>
      <w:r>
        <w:rPr>
          <w:spacing w:val="-38"/>
        </w:rPr>
        <w:t> </w:t>
      </w:r>
      <w:r>
        <w:rPr/>
        <w:t>встречаем комплексы, имеющие периметр стен, в виде правильного пря-</w:t>
      </w:r>
      <w:r>
        <w:rPr>
          <w:spacing w:val="-37"/>
        </w:rPr>
        <w:t> </w:t>
      </w:r>
      <w:r>
        <w:rPr>
          <w:spacing w:val="-1"/>
        </w:rPr>
        <w:t>моугольника</w:t>
      </w:r>
      <w:r>
        <w:rPr>
          <w:spacing w:val="-9"/>
        </w:rPr>
        <w:t> </w:t>
      </w:r>
      <w:r>
        <w:rPr>
          <w:spacing w:val="-1"/>
        </w:rPr>
        <w:t>(Козельская</w:t>
      </w:r>
      <w:r>
        <w:rPr>
          <w:spacing w:val="-8"/>
        </w:rPr>
        <w:t> </w:t>
      </w:r>
      <w:r>
        <w:rPr>
          <w:spacing w:val="-1"/>
        </w:rPr>
        <w:t>Оптина</w:t>
      </w:r>
      <w:r>
        <w:rPr>
          <w:spacing w:val="-8"/>
        </w:rPr>
        <w:t> </w:t>
      </w:r>
      <w:r>
        <w:rPr>
          <w:spacing w:val="-1"/>
        </w:rPr>
        <w:t>пустынь,</w:t>
      </w:r>
      <w:r>
        <w:rPr>
          <w:spacing w:val="-8"/>
        </w:rPr>
        <w:t> </w:t>
      </w:r>
      <w:r>
        <w:rPr>
          <w:spacing w:val="-1"/>
        </w:rPr>
        <w:t>Калужская</w:t>
      </w:r>
      <w:r>
        <w:rPr>
          <w:spacing w:val="-8"/>
        </w:rPr>
        <w:t> </w:t>
      </w:r>
      <w:r>
        <w:rPr/>
        <w:t>Тихонова</w:t>
      </w:r>
      <w:r>
        <w:rPr>
          <w:spacing w:val="-8"/>
        </w:rPr>
        <w:t> </w:t>
      </w:r>
      <w:r>
        <w:rPr/>
        <w:t>пустынь,</w:t>
      </w:r>
      <w:r>
        <w:rPr>
          <w:spacing w:val="-38"/>
        </w:rPr>
        <w:t> </w:t>
      </w:r>
      <w:r>
        <w:rPr>
          <w:spacing w:val="-1"/>
        </w:rPr>
        <w:t>Мещовский</w:t>
      </w:r>
      <w:r>
        <w:rPr>
          <w:spacing w:val="-8"/>
        </w:rPr>
        <w:t> </w:t>
      </w:r>
      <w:r>
        <w:rPr>
          <w:spacing w:val="-1"/>
        </w:rPr>
        <w:t>Георгиевский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Лихвинский</w:t>
      </w:r>
      <w:r>
        <w:rPr>
          <w:spacing w:val="-8"/>
        </w:rPr>
        <w:t> </w:t>
      </w:r>
      <w:r>
        <w:rPr>
          <w:spacing w:val="-1"/>
        </w:rPr>
        <w:t>Покровский</w:t>
      </w:r>
      <w:r>
        <w:rPr>
          <w:spacing w:val="-8"/>
        </w:rPr>
        <w:t> </w:t>
      </w:r>
      <w:r>
        <w:rPr>
          <w:spacing w:val="-1"/>
        </w:rPr>
        <w:t>Добрый</w:t>
      </w:r>
      <w:r>
        <w:rPr>
          <w:spacing w:val="-9"/>
        </w:rPr>
        <w:t> </w:t>
      </w:r>
      <w:r>
        <w:rPr>
          <w:spacing w:val="-1"/>
        </w:rPr>
        <w:t>монастыри,</w:t>
      </w:r>
      <w:r>
        <w:rPr>
          <w:spacing w:val="-38"/>
        </w:rPr>
        <w:t> </w:t>
      </w:r>
      <w:r>
        <w:rPr/>
        <w:t>правильный</w:t>
      </w:r>
      <w:r>
        <w:rPr>
          <w:spacing w:val="-2"/>
        </w:rPr>
        <w:t> </w:t>
      </w:r>
      <w:r>
        <w:rPr/>
        <w:t>ромб (Пафнутьев-Боровский</w:t>
      </w:r>
      <w:r>
        <w:rPr>
          <w:spacing w:val="-1"/>
        </w:rPr>
        <w:t> </w:t>
      </w:r>
      <w:r>
        <w:rPr/>
        <w:t>монастырь [5].</w:t>
      </w:r>
    </w:p>
    <w:p>
      <w:pPr>
        <w:pStyle w:val="BodyText"/>
        <w:spacing w:line="261" w:lineRule="auto"/>
        <w:ind w:left="173" w:right="1" w:firstLine="283"/>
        <w:jc w:val="both"/>
      </w:pPr>
      <w:r>
        <w:rPr>
          <w:w w:val="95"/>
        </w:rPr>
        <w:t>Основные составляющие элементы ограды – ворота и башни. Фиксируя</w:t>
      </w:r>
      <w:r>
        <w:rPr>
          <w:spacing w:val="1"/>
          <w:w w:val="95"/>
        </w:rPr>
        <w:t> </w:t>
      </w:r>
      <w:r>
        <w:rPr>
          <w:w w:val="95"/>
        </w:rPr>
        <w:t>конечные точки архитектурной композиции, они поддерживают и заверша-</w:t>
      </w:r>
      <w:r>
        <w:rPr>
          <w:spacing w:val="1"/>
          <w:w w:val="95"/>
        </w:rPr>
        <w:t> </w:t>
      </w:r>
      <w:r>
        <w:rPr>
          <w:spacing w:val="-1"/>
        </w:rPr>
        <w:t>ют</w:t>
      </w:r>
      <w:r>
        <w:rPr>
          <w:spacing w:val="-9"/>
        </w:rPr>
        <w:t> </w:t>
      </w:r>
      <w:r>
        <w:rPr>
          <w:spacing w:val="-1"/>
        </w:rPr>
        <w:t>ритм</w:t>
      </w:r>
      <w:r>
        <w:rPr>
          <w:spacing w:val="-8"/>
        </w:rPr>
        <w:t> </w:t>
      </w:r>
      <w:r>
        <w:rPr>
          <w:spacing w:val="-1"/>
        </w:rPr>
        <w:t>вертикальных</w:t>
      </w:r>
      <w:r>
        <w:rPr>
          <w:spacing w:val="-9"/>
        </w:rPr>
        <w:t> </w:t>
      </w:r>
      <w:r>
        <w:rPr>
          <w:spacing w:val="-1"/>
        </w:rPr>
        <w:t>акцентов.</w:t>
      </w:r>
      <w:r>
        <w:rPr>
          <w:spacing w:val="-8"/>
        </w:rPr>
        <w:t> </w:t>
      </w:r>
      <w:r>
        <w:rPr>
          <w:spacing w:val="-1"/>
        </w:rPr>
        <w:t>Парадный</w:t>
      </w:r>
      <w:r>
        <w:rPr>
          <w:spacing w:val="-9"/>
        </w:rPr>
        <w:t> </w:t>
      </w:r>
      <w:r>
        <w:rPr>
          <w:spacing w:val="-1"/>
        </w:rPr>
        <w:t>въезд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Святые</w:t>
      </w:r>
      <w:r>
        <w:rPr>
          <w:spacing w:val="-8"/>
        </w:rPr>
        <w:t> </w:t>
      </w:r>
      <w:r>
        <w:rPr>
          <w:spacing w:val="-1"/>
        </w:rPr>
        <w:t>ворота,</w:t>
      </w:r>
      <w:r>
        <w:rPr>
          <w:spacing w:val="-9"/>
        </w:rPr>
        <w:t> </w:t>
      </w:r>
      <w:r>
        <w:rPr/>
        <w:t>ориен-</w:t>
      </w:r>
      <w:r>
        <w:rPr>
          <w:spacing w:val="-37"/>
        </w:rPr>
        <w:t> </w:t>
      </w:r>
      <w:r>
        <w:rPr/>
        <w:t>тированные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собор,</w:t>
      </w:r>
      <w:r>
        <w:rPr>
          <w:spacing w:val="-1"/>
        </w:rPr>
        <w:t> </w:t>
      </w:r>
      <w:r>
        <w:rPr/>
        <w:t>украшались надвратной</w:t>
      </w:r>
      <w:r>
        <w:rPr>
          <w:spacing w:val="-1"/>
        </w:rPr>
        <w:t> </w:t>
      </w:r>
      <w:r>
        <w:rPr/>
        <w:t>церковью.</w:t>
      </w:r>
    </w:p>
    <w:p>
      <w:pPr>
        <w:pStyle w:val="BodyText"/>
        <w:spacing w:line="261" w:lineRule="auto"/>
        <w:ind w:left="173" w:firstLine="283"/>
        <w:jc w:val="both"/>
      </w:pPr>
      <w:r>
        <w:rPr>
          <w:spacing w:val="-2"/>
        </w:rPr>
        <w:t>Обязательным вертикальным акцентом </w:t>
      </w:r>
      <w:r>
        <w:rPr>
          <w:spacing w:val="-1"/>
        </w:rPr>
        <w:t>монастырской застройки была</w:t>
      </w:r>
      <w:r>
        <w:rPr>
          <w:spacing w:val="-37"/>
        </w:rPr>
        <w:t> </w:t>
      </w:r>
      <w:r>
        <w:rPr/>
        <w:t>колокольня,</w:t>
      </w:r>
      <w:r>
        <w:rPr>
          <w:spacing w:val="-1"/>
        </w:rPr>
        <w:t> </w:t>
      </w:r>
      <w:r>
        <w:rPr/>
        <w:t>устраиваемая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западу</w:t>
      </w:r>
      <w:r>
        <w:rPr>
          <w:spacing w:val="-1"/>
        </w:rPr>
        <w:t> </w:t>
      </w:r>
      <w:r>
        <w:rPr/>
        <w:t>от</w:t>
      </w:r>
      <w:r>
        <w:rPr>
          <w:spacing w:val="-1"/>
        </w:rPr>
        <w:t> </w:t>
      </w:r>
      <w:r>
        <w:rPr/>
        <w:t>собора.</w:t>
      </w:r>
    </w:p>
    <w:p>
      <w:pPr>
        <w:pStyle w:val="BodyText"/>
        <w:spacing w:line="261" w:lineRule="auto"/>
        <w:ind w:left="173" w:firstLine="283"/>
        <w:jc w:val="both"/>
      </w:pPr>
      <w:r>
        <w:rPr>
          <w:w w:val="95"/>
        </w:rPr>
        <w:t>Все монастырские постройки образовывали четкую иерархическую си-</w:t>
      </w:r>
      <w:r>
        <w:rPr>
          <w:spacing w:val="1"/>
          <w:w w:val="95"/>
        </w:rPr>
        <w:t> </w:t>
      </w:r>
      <w:r>
        <w:rPr>
          <w:w w:val="95"/>
        </w:rPr>
        <w:t>стему, группируясь по функциональному принципу и соподчиняясь между</w:t>
      </w:r>
      <w:r>
        <w:rPr>
          <w:spacing w:val="1"/>
          <w:w w:val="95"/>
        </w:rPr>
        <w:t> </w:t>
      </w:r>
      <w:r>
        <w:rPr/>
        <w:t>собой (рис. 1). Собор доминировал над трапезной, а та в свою очередь –</w:t>
      </w:r>
      <w:r>
        <w:rPr>
          <w:spacing w:val="1"/>
        </w:rPr>
        <w:t> </w:t>
      </w:r>
      <w:r>
        <w:rPr>
          <w:spacing w:val="-2"/>
        </w:rPr>
        <w:t>над</w:t>
      </w:r>
      <w:r>
        <w:rPr>
          <w:spacing w:val="-8"/>
        </w:rPr>
        <w:t> </w:t>
      </w:r>
      <w:r>
        <w:rPr>
          <w:spacing w:val="-2"/>
        </w:rPr>
        <w:t>близстоящими</w:t>
      </w:r>
      <w:r>
        <w:rPr>
          <w:spacing w:val="-8"/>
        </w:rPr>
        <w:t> </w:t>
      </w:r>
      <w:r>
        <w:rPr>
          <w:spacing w:val="-1"/>
        </w:rPr>
        <w:t>поварней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пекарней,</w:t>
      </w:r>
      <w:r>
        <w:rPr>
          <w:spacing w:val="-8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свою</w:t>
      </w:r>
      <w:r>
        <w:rPr>
          <w:spacing w:val="-8"/>
        </w:rPr>
        <w:t> </w:t>
      </w:r>
      <w:r>
        <w:rPr>
          <w:spacing w:val="-1"/>
        </w:rPr>
        <w:t>очередь</w:t>
      </w:r>
      <w:r>
        <w:rPr>
          <w:spacing w:val="-8"/>
        </w:rPr>
        <w:t> </w:t>
      </w:r>
      <w:r>
        <w:rPr>
          <w:spacing w:val="-1"/>
        </w:rPr>
        <w:t>являлись</w:t>
      </w:r>
    </w:p>
    <w:p>
      <w:pPr>
        <w:pStyle w:val="BodyText"/>
        <w:spacing w:line="261" w:lineRule="auto" w:before="93"/>
        <w:ind w:left="173" w:right="267"/>
        <w:jc w:val="both"/>
      </w:pPr>
      <w:r>
        <w:rPr/>
        <w:br w:type="column"/>
      </w:r>
      <w:r>
        <w:rPr/>
        <w:t>центром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ледников,</w:t>
      </w:r>
      <w:r>
        <w:rPr>
          <w:spacing w:val="-5"/>
        </w:rPr>
        <w:t> </w:t>
      </w:r>
      <w:r>
        <w:rPr/>
        <w:t>сушил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амбаров.</w:t>
      </w:r>
      <w:r>
        <w:rPr>
          <w:spacing w:val="-5"/>
        </w:rPr>
        <w:t> </w:t>
      </w:r>
      <w:r>
        <w:rPr/>
        <w:t>Колокольни</w:t>
      </w:r>
      <w:r>
        <w:rPr>
          <w:spacing w:val="-4"/>
        </w:rPr>
        <w:t> </w:t>
      </w:r>
      <w:r>
        <w:rPr/>
        <w:t>играли</w:t>
      </w:r>
      <w:r>
        <w:rPr>
          <w:spacing w:val="-5"/>
        </w:rPr>
        <w:t> </w:t>
      </w:r>
      <w:r>
        <w:rPr/>
        <w:t>роль</w:t>
      </w:r>
      <w:r>
        <w:rPr>
          <w:spacing w:val="-5"/>
        </w:rPr>
        <w:t> </w:t>
      </w:r>
      <w:r>
        <w:rPr/>
        <w:t>высот-</w:t>
      </w:r>
      <w:r>
        <w:rPr>
          <w:spacing w:val="-37"/>
        </w:rPr>
        <w:t> </w:t>
      </w:r>
      <w:r>
        <w:rPr>
          <w:spacing w:val="-1"/>
        </w:rPr>
        <w:t>ной</w:t>
      </w:r>
      <w:r>
        <w:rPr>
          <w:spacing w:val="-8"/>
        </w:rPr>
        <w:t> </w:t>
      </w:r>
      <w:r>
        <w:rPr>
          <w:spacing w:val="-1"/>
        </w:rPr>
        <w:t>доминанты</w:t>
      </w:r>
      <w:r>
        <w:rPr>
          <w:spacing w:val="-8"/>
        </w:rPr>
        <w:t> </w:t>
      </w:r>
      <w:r>
        <w:rPr>
          <w:spacing w:val="-1"/>
        </w:rPr>
        <w:t>[3].</w:t>
      </w:r>
      <w:r>
        <w:rPr>
          <w:spacing w:val="-7"/>
        </w:rPr>
        <w:t> </w:t>
      </w:r>
      <w:r>
        <w:rPr>
          <w:spacing w:val="-1"/>
        </w:rPr>
        <w:t>Наличие</w:t>
      </w:r>
      <w:r>
        <w:rPr>
          <w:spacing w:val="-8"/>
        </w:rPr>
        <w:t> </w:t>
      </w:r>
      <w:r>
        <w:rPr>
          <w:spacing w:val="-1"/>
        </w:rPr>
        <w:t>внутри</w:t>
      </w:r>
      <w:r>
        <w:rPr>
          <w:spacing w:val="-8"/>
        </w:rPr>
        <w:t> </w:t>
      </w:r>
      <w:r>
        <w:rPr>
          <w:spacing w:val="-1"/>
        </w:rPr>
        <w:t>одного</w:t>
      </w:r>
      <w:r>
        <w:rPr>
          <w:spacing w:val="-7"/>
        </w:rPr>
        <w:t> </w:t>
      </w:r>
      <w:r>
        <w:rPr>
          <w:spacing w:val="-1"/>
        </w:rPr>
        <w:t>комплекса</w:t>
      </w:r>
      <w:r>
        <w:rPr>
          <w:spacing w:val="-7"/>
        </w:rPr>
        <w:t> </w:t>
      </w:r>
      <w:r>
        <w:rPr/>
        <w:t>построек,</w:t>
      </w:r>
      <w:r>
        <w:rPr>
          <w:spacing w:val="-8"/>
        </w:rPr>
        <w:t> </w:t>
      </w:r>
      <w:r>
        <w:rPr/>
        <w:t>резко</w:t>
      </w:r>
      <w:r>
        <w:rPr>
          <w:spacing w:val="-7"/>
        </w:rPr>
        <w:t> </w:t>
      </w:r>
      <w:r>
        <w:rPr/>
        <w:t>от-</w:t>
      </w:r>
      <w:r>
        <w:rPr>
          <w:spacing w:val="1"/>
        </w:rPr>
        <w:t> </w:t>
      </w:r>
      <w:r>
        <w:rPr>
          <w:w w:val="95"/>
        </w:rPr>
        <w:t>личающихся</w:t>
      </w:r>
      <w:r>
        <w:rPr>
          <w:spacing w:val="5"/>
          <w:w w:val="95"/>
        </w:rPr>
        <w:t> </w:t>
      </w:r>
      <w:r>
        <w:rPr>
          <w:w w:val="95"/>
        </w:rPr>
        <w:t>по</w:t>
      </w:r>
      <w:r>
        <w:rPr>
          <w:spacing w:val="6"/>
          <w:w w:val="95"/>
        </w:rPr>
        <w:t> </w:t>
      </w:r>
      <w:r>
        <w:rPr>
          <w:w w:val="95"/>
        </w:rPr>
        <w:t>высоте</w:t>
      </w:r>
      <w:r>
        <w:rPr>
          <w:spacing w:val="6"/>
          <w:w w:val="95"/>
        </w:rPr>
        <w:t> </w:t>
      </w:r>
      <w:r>
        <w:rPr>
          <w:w w:val="95"/>
        </w:rPr>
        <w:t>или</w:t>
      </w:r>
      <w:r>
        <w:rPr>
          <w:spacing w:val="6"/>
          <w:w w:val="95"/>
        </w:rPr>
        <w:t> </w:t>
      </w:r>
      <w:r>
        <w:rPr>
          <w:w w:val="95"/>
        </w:rPr>
        <w:t>характеру</w:t>
      </w:r>
      <w:r>
        <w:rPr>
          <w:spacing w:val="6"/>
          <w:w w:val="95"/>
        </w:rPr>
        <w:t> </w:t>
      </w:r>
      <w:r>
        <w:rPr>
          <w:w w:val="95"/>
        </w:rPr>
        <w:t>завершения,</w:t>
      </w:r>
      <w:r>
        <w:rPr>
          <w:spacing w:val="6"/>
          <w:w w:val="95"/>
        </w:rPr>
        <w:t> </w:t>
      </w:r>
      <w:r>
        <w:rPr>
          <w:w w:val="95"/>
        </w:rPr>
        <w:t>обусловило</w:t>
      </w:r>
      <w:r>
        <w:rPr>
          <w:spacing w:val="6"/>
          <w:w w:val="95"/>
        </w:rPr>
        <w:t> </w:t>
      </w:r>
      <w:r>
        <w:rPr>
          <w:w w:val="95"/>
        </w:rPr>
        <w:t>такой</w:t>
      </w:r>
      <w:r>
        <w:rPr>
          <w:spacing w:val="6"/>
          <w:w w:val="95"/>
        </w:rPr>
        <w:t> </w:t>
      </w:r>
      <w:r>
        <w:rPr>
          <w:w w:val="95"/>
        </w:rPr>
        <w:t>прием</w:t>
      </w:r>
      <w:r>
        <w:rPr>
          <w:spacing w:val="-36"/>
          <w:w w:val="95"/>
        </w:rPr>
        <w:t> </w:t>
      </w:r>
      <w:r>
        <w:rPr/>
        <w:t>в выявлении композиционных особенностей компонентов монастырских</w:t>
      </w:r>
      <w:r>
        <w:rPr>
          <w:spacing w:val="-37"/>
        </w:rPr>
        <w:t> </w:t>
      </w:r>
      <w:r>
        <w:rPr/>
        <w:t>ансамблей</w:t>
      </w:r>
      <w:r>
        <w:rPr>
          <w:spacing w:val="-1"/>
        </w:rPr>
        <w:t> </w:t>
      </w:r>
      <w:r>
        <w:rPr/>
        <w:t>как принцип</w:t>
      </w:r>
      <w:r>
        <w:rPr>
          <w:spacing w:val="-1"/>
        </w:rPr>
        <w:t> </w:t>
      </w:r>
      <w:r>
        <w:rPr/>
        <w:t>контраста.</w:t>
      </w:r>
    </w:p>
    <w:p>
      <w:pPr>
        <w:pStyle w:val="BodyText"/>
        <w:spacing w:line="261" w:lineRule="auto"/>
        <w:ind w:left="173" w:right="266" w:firstLine="283"/>
        <w:jc w:val="both"/>
      </w:pPr>
      <w:r>
        <w:rPr/>
        <w:t>В соответствии с композиционными признаками центрального ядра,</w:t>
      </w:r>
      <w:r>
        <w:rPr>
          <w:spacing w:val="1"/>
        </w:rPr>
        <w:t> </w:t>
      </w:r>
      <w:r>
        <w:rPr/>
        <w:t>состоящего из собора, колокольни и теплой церкви, можно выделить три</w:t>
      </w:r>
      <w:r>
        <w:rPr>
          <w:spacing w:val="-37"/>
        </w:rPr>
        <w:t> </w:t>
      </w:r>
      <w:r>
        <w:rPr/>
        <w:t>основных типа группировки строений: треугольный, веерный и осевой</w:t>
      </w:r>
      <w:r>
        <w:rPr>
          <w:spacing w:val="1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>
          <w:spacing w:val="-1"/>
        </w:rPr>
        <w:t>2).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треугольного</w:t>
      </w:r>
      <w:r>
        <w:rPr>
          <w:spacing w:val="-9"/>
        </w:rPr>
        <w:t> </w:t>
      </w:r>
      <w:r>
        <w:rPr>
          <w:spacing w:val="-1"/>
        </w:rPr>
        <w:t>типа</w:t>
      </w:r>
      <w:r>
        <w:rPr>
          <w:spacing w:val="-9"/>
        </w:rPr>
        <w:t> </w:t>
      </w:r>
      <w:r>
        <w:rPr>
          <w:spacing w:val="-1"/>
        </w:rPr>
        <w:t>характерно</w:t>
      </w:r>
      <w:r>
        <w:rPr>
          <w:spacing w:val="-9"/>
        </w:rPr>
        <w:t> </w:t>
      </w:r>
      <w:r>
        <w:rPr/>
        <w:t>размещение</w:t>
      </w:r>
      <w:r>
        <w:rPr>
          <w:spacing w:val="-8"/>
        </w:rPr>
        <w:t> </w:t>
      </w:r>
      <w:r>
        <w:rPr/>
        <w:t>основных</w:t>
      </w:r>
      <w:r>
        <w:rPr>
          <w:spacing w:val="-8"/>
        </w:rPr>
        <w:t> </w:t>
      </w:r>
      <w:r>
        <w:rPr/>
        <w:t>постро-</w:t>
      </w:r>
      <w:r>
        <w:rPr>
          <w:spacing w:val="1"/>
        </w:rPr>
        <w:t> </w:t>
      </w:r>
      <w:r>
        <w:rPr>
          <w:spacing w:val="-1"/>
        </w:rPr>
        <w:t>ек</w:t>
      </w:r>
      <w:r>
        <w:rPr>
          <w:spacing w:val="-9"/>
        </w:rPr>
        <w:t> </w:t>
      </w:r>
      <w:r>
        <w:rPr>
          <w:spacing w:val="-1"/>
        </w:rPr>
        <w:t>центрального</w:t>
      </w:r>
      <w:r>
        <w:rPr>
          <w:spacing w:val="-8"/>
        </w:rPr>
        <w:t> </w:t>
      </w:r>
      <w:r>
        <w:rPr>
          <w:spacing w:val="-1"/>
        </w:rPr>
        <w:t>ядра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вершинам</w:t>
      </w:r>
      <w:r>
        <w:rPr>
          <w:spacing w:val="-9"/>
        </w:rPr>
        <w:t> </w:t>
      </w:r>
      <w:r>
        <w:rPr>
          <w:spacing w:val="-1"/>
        </w:rPr>
        <w:t>треугольника.</w:t>
      </w:r>
      <w:r>
        <w:rPr>
          <w:spacing w:val="-8"/>
        </w:rPr>
        <w:t> </w:t>
      </w:r>
      <w:r>
        <w:rPr/>
        <w:t>При</w:t>
      </w:r>
      <w:r>
        <w:rPr>
          <w:spacing w:val="-8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композицион-</w:t>
      </w:r>
      <w:r>
        <w:rPr>
          <w:spacing w:val="1"/>
        </w:rPr>
        <w:t> </w:t>
      </w:r>
      <w:r>
        <w:rPr/>
        <w:t>ном приеме обеспечивается последовательное восприятие объектов с се-</w:t>
      </w:r>
      <w:r>
        <w:rPr>
          <w:spacing w:val="-37"/>
        </w:rPr>
        <w:t> </w:t>
      </w:r>
      <w:r>
        <w:rPr>
          <w:spacing w:val="-1"/>
        </w:rPr>
        <w:t>рией</w:t>
      </w:r>
      <w:r>
        <w:rPr>
          <w:spacing w:val="-9"/>
        </w:rPr>
        <w:t> </w:t>
      </w:r>
      <w:r>
        <w:rPr>
          <w:spacing w:val="-1"/>
        </w:rPr>
        <w:t>сменяющихся</w:t>
      </w:r>
      <w:r>
        <w:rPr>
          <w:spacing w:val="-9"/>
        </w:rPr>
        <w:t> </w:t>
      </w:r>
      <w:r>
        <w:rPr>
          <w:spacing w:val="-1"/>
        </w:rPr>
        <w:t>видов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перспектив</w:t>
      </w:r>
      <w:r>
        <w:rPr>
          <w:spacing w:val="-9"/>
        </w:rPr>
        <w:t> </w:t>
      </w:r>
      <w:r>
        <w:rPr>
          <w:spacing w:val="-1"/>
        </w:rPr>
        <w:t>(Лихвинский</w:t>
      </w:r>
      <w:r>
        <w:rPr>
          <w:spacing w:val="-9"/>
        </w:rPr>
        <w:t> </w:t>
      </w:r>
      <w:r>
        <w:rPr/>
        <w:t>Покровский</w:t>
      </w:r>
      <w:r>
        <w:rPr>
          <w:spacing w:val="-8"/>
        </w:rPr>
        <w:t> </w:t>
      </w:r>
      <w:r>
        <w:rPr/>
        <w:t>Добрый</w:t>
      </w:r>
      <w:r>
        <w:rPr>
          <w:spacing w:val="1"/>
        </w:rPr>
        <w:t> </w:t>
      </w:r>
      <w:r>
        <w:rPr>
          <w:w w:val="95"/>
        </w:rPr>
        <w:t>монастырь. Веерный тип свойственен развитому центральному ядру, состо-</w:t>
      </w:r>
      <w:r>
        <w:rPr>
          <w:spacing w:val="1"/>
          <w:w w:val="95"/>
        </w:rPr>
        <w:t> </w:t>
      </w:r>
      <w:r>
        <w:rPr/>
        <w:t>ящему из более трех объектов, расположенных по дуге, раскрытой в сто-</w:t>
      </w:r>
      <w:r>
        <w:rPr>
          <w:spacing w:val="-37"/>
        </w:rPr>
        <w:t> </w:t>
      </w:r>
      <w:r>
        <w:rPr>
          <w:spacing w:val="-2"/>
        </w:rPr>
        <w:t>рону</w:t>
      </w:r>
      <w:r>
        <w:rPr>
          <w:spacing w:val="-8"/>
        </w:rPr>
        <w:t> </w:t>
      </w:r>
      <w:r>
        <w:rPr>
          <w:spacing w:val="-2"/>
        </w:rPr>
        <w:t>восприятия</w:t>
      </w:r>
      <w:r>
        <w:rPr>
          <w:spacing w:val="-8"/>
        </w:rPr>
        <w:t> </w:t>
      </w:r>
      <w:r>
        <w:rPr>
          <w:spacing w:val="-1"/>
        </w:rPr>
        <w:t>(ансамбль</w:t>
      </w:r>
      <w:r>
        <w:rPr>
          <w:spacing w:val="-7"/>
        </w:rPr>
        <w:t> </w:t>
      </w:r>
      <w:r>
        <w:rPr>
          <w:spacing w:val="-1"/>
        </w:rPr>
        <w:t>Пафнутьева</w:t>
      </w:r>
      <w:r>
        <w:rPr>
          <w:spacing w:val="-8"/>
        </w:rPr>
        <w:t> </w:t>
      </w:r>
      <w:r>
        <w:rPr>
          <w:spacing w:val="-1"/>
        </w:rPr>
        <w:t>Боровского</w:t>
      </w:r>
      <w:r>
        <w:rPr>
          <w:spacing w:val="-7"/>
        </w:rPr>
        <w:t> </w:t>
      </w:r>
      <w:r>
        <w:rPr>
          <w:spacing w:val="-1"/>
        </w:rPr>
        <w:t>монастыря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Оптиной</w:t>
      </w:r>
      <w:r>
        <w:rPr/>
        <w:t> </w:t>
      </w:r>
      <w:r>
        <w:rPr>
          <w:spacing w:val="-2"/>
        </w:rPr>
        <w:t>пустыни.</w:t>
      </w:r>
      <w:r>
        <w:rPr>
          <w:spacing w:val="-8"/>
        </w:rPr>
        <w:t> </w:t>
      </w: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осевом</w:t>
      </w:r>
      <w:r>
        <w:rPr>
          <w:spacing w:val="-8"/>
        </w:rPr>
        <w:t> </w:t>
      </w:r>
      <w:r>
        <w:rPr>
          <w:spacing w:val="-2"/>
        </w:rPr>
        <w:t>типе</w:t>
      </w:r>
      <w:r>
        <w:rPr>
          <w:spacing w:val="-7"/>
        </w:rPr>
        <w:t> </w:t>
      </w:r>
      <w:r>
        <w:rPr>
          <w:spacing w:val="-2"/>
        </w:rPr>
        <w:t>объекты</w:t>
      </w:r>
      <w:r>
        <w:rPr>
          <w:spacing w:val="-8"/>
        </w:rPr>
        <w:t> </w:t>
      </w:r>
      <w:r>
        <w:rPr>
          <w:spacing w:val="-1"/>
        </w:rPr>
        <w:t>центрального</w:t>
      </w:r>
      <w:r>
        <w:rPr>
          <w:spacing w:val="-8"/>
        </w:rPr>
        <w:t> </w:t>
      </w:r>
      <w:r>
        <w:rPr>
          <w:spacing w:val="-1"/>
        </w:rPr>
        <w:t>ядра</w:t>
      </w:r>
      <w:r>
        <w:rPr>
          <w:spacing w:val="-8"/>
        </w:rPr>
        <w:t> </w:t>
      </w:r>
      <w:r>
        <w:rPr>
          <w:spacing w:val="-1"/>
        </w:rPr>
        <w:t>группируется</w:t>
      </w:r>
      <w:r>
        <w:rPr>
          <w:spacing w:val="-7"/>
        </w:rPr>
        <w:t> </w:t>
      </w:r>
      <w:r>
        <w:rPr>
          <w:spacing w:val="-1"/>
        </w:rPr>
        <w:t>вдоль</w:t>
      </w:r>
      <w:r>
        <w:rPr>
          <w:spacing w:val="-38"/>
        </w:rPr>
        <w:t> </w:t>
      </w:r>
      <w:r>
        <w:rPr>
          <w:w w:val="95"/>
        </w:rPr>
        <w:t>продольной оси (Мещовский Георгиевский монастырь, Малоярославецкий</w:t>
      </w:r>
      <w:r>
        <w:rPr>
          <w:spacing w:val="1"/>
          <w:w w:val="95"/>
        </w:rPr>
        <w:t> </w:t>
      </w:r>
      <w:r>
        <w:rPr/>
        <w:t>Черноостровский монастырь [8]. В случае, когда собор встроен в мона-</w:t>
      </w:r>
      <w:r>
        <w:rPr>
          <w:spacing w:val="1"/>
        </w:rPr>
        <w:t> </w:t>
      </w:r>
      <w:r>
        <w:rPr/>
        <w:t>стырскую ограду, появляется вариативность перечисленных типов ком-</w:t>
      </w:r>
      <w:r>
        <w:rPr>
          <w:spacing w:val="1"/>
        </w:rPr>
        <w:t> </w:t>
      </w:r>
      <w:r>
        <w:rPr/>
        <w:t>позиции</w:t>
      </w:r>
      <w:r>
        <w:rPr>
          <w:spacing w:val="-7"/>
        </w:rPr>
        <w:t> </w:t>
      </w:r>
      <w:r>
        <w:rPr/>
        <w:t>центрального</w:t>
      </w:r>
      <w:r>
        <w:rPr>
          <w:spacing w:val="-5"/>
        </w:rPr>
        <w:t> </w:t>
      </w:r>
      <w:r>
        <w:rPr/>
        <w:t>ядра</w:t>
      </w:r>
      <w:r>
        <w:rPr>
          <w:spacing w:val="-6"/>
        </w:rPr>
        <w:t> </w:t>
      </w:r>
      <w:r>
        <w:rPr/>
        <w:t>(ансамбль</w:t>
      </w:r>
      <w:r>
        <w:rPr>
          <w:spacing w:val="-5"/>
        </w:rPr>
        <w:t> </w:t>
      </w:r>
      <w:r>
        <w:rPr/>
        <w:t>Калужской</w:t>
      </w:r>
      <w:r>
        <w:rPr>
          <w:spacing w:val="-6"/>
        </w:rPr>
        <w:t> </w:t>
      </w:r>
      <w:r>
        <w:rPr/>
        <w:t>Тихоновой</w:t>
      </w:r>
      <w:r>
        <w:rPr>
          <w:spacing w:val="-6"/>
        </w:rPr>
        <w:t> </w:t>
      </w:r>
      <w:r>
        <w:rPr/>
        <w:t>пустыни).</w:t>
      </w:r>
    </w:p>
    <w:p>
      <w:pPr>
        <w:pStyle w:val="BodyText"/>
        <w:spacing w:line="261" w:lineRule="auto"/>
        <w:ind w:left="173" w:right="266" w:firstLine="283"/>
        <w:jc w:val="both"/>
      </w:pPr>
      <w:r>
        <w:rPr/>
        <w:t>Соборная площадь в монастырском комплексе играла значительную</w:t>
      </w:r>
      <w:r>
        <w:rPr>
          <w:spacing w:val="-37"/>
        </w:rPr>
        <w:t> </w:t>
      </w:r>
      <w:r>
        <w:rPr/>
        <w:t>роль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формировании</w:t>
      </w:r>
      <w:r>
        <w:rPr>
          <w:spacing w:val="-1"/>
        </w:rPr>
        <w:t> </w:t>
      </w:r>
      <w:r>
        <w:rPr/>
        <w:t>композиционного</w:t>
      </w:r>
      <w:r>
        <w:rPr>
          <w:spacing w:val="-1"/>
        </w:rPr>
        <w:t> </w:t>
      </w:r>
      <w:r>
        <w:rPr/>
        <w:t>центра</w:t>
      </w:r>
      <w:r>
        <w:rPr>
          <w:spacing w:val="-1"/>
        </w:rPr>
        <w:t> </w:t>
      </w:r>
      <w:r>
        <w:rPr/>
        <w:t>монастыря.</w:t>
      </w:r>
    </w:p>
    <w:p>
      <w:pPr>
        <w:pStyle w:val="BodyText"/>
        <w:spacing w:line="261" w:lineRule="auto"/>
        <w:ind w:left="173" w:right="265" w:firstLine="283"/>
        <w:jc w:val="both"/>
      </w:pPr>
      <w:r>
        <w:rPr/>
        <w:t>Монастыри объемами входящих в их состав храмов, келейных кор-</w:t>
      </w:r>
      <w:r>
        <w:rPr>
          <w:spacing w:val="1"/>
        </w:rPr>
        <w:t> </w:t>
      </w:r>
      <w:r>
        <w:rPr/>
        <w:t>пусов и служб, огражденные стеной, выделялись силуэтами среди город-</w:t>
      </w:r>
      <w:r>
        <w:rPr>
          <w:spacing w:val="-37"/>
        </w:rPr>
        <w:t> </w:t>
      </w:r>
      <w:r>
        <w:rPr/>
        <w:t>ской застройки. Можно проследить три основных признака силуэтных</w:t>
      </w:r>
      <w:r>
        <w:rPr>
          <w:spacing w:val="1"/>
        </w:rPr>
        <w:t> </w:t>
      </w:r>
      <w:r>
        <w:rPr/>
        <w:t>композиций:</w:t>
      </w:r>
      <w:r>
        <w:rPr>
          <w:spacing w:val="1"/>
        </w:rPr>
        <w:t> </w:t>
      </w:r>
      <w:r>
        <w:rPr/>
        <w:t>преобладание</w:t>
      </w:r>
      <w:r>
        <w:rPr>
          <w:spacing w:val="40"/>
        </w:rPr>
        <w:t> </w:t>
      </w:r>
      <w:r>
        <w:rPr/>
        <w:t>горизонтальных</w:t>
      </w:r>
      <w:r>
        <w:rPr>
          <w:spacing w:val="40"/>
        </w:rPr>
        <w:t> </w:t>
      </w:r>
      <w:r>
        <w:rPr/>
        <w:t>направлений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связанных</w:t>
      </w:r>
      <w:r>
        <w:rPr>
          <w:spacing w:val="-37"/>
        </w:rPr>
        <w:t> </w:t>
      </w:r>
      <w:r>
        <w:rPr/>
        <w:t>с ними форм; господство высотных композиций и контраст между ними</w:t>
      </w:r>
      <w:r>
        <w:rPr>
          <w:spacing w:val="1"/>
        </w:rPr>
        <w:t> </w:t>
      </w:r>
      <w:r>
        <w:rPr/>
        <w:t>и фоновой застройкой; сочетание вертикальных и горизонтальных форм.</w:t>
      </w:r>
      <w:r>
        <w:rPr>
          <w:spacing w:val="-37"/>
        </w:rPr>
        <w:t> </w:t>
      </w:r>
      <w:r>
        <w:rPr/>
        <w:t>Горизонтальные композиции характерны для условий сложного рельефа</w:t>
      </w:r>
      <w:r>
        <w:rPr>
          <w:spacing w:val="-37"/>
        </w:rPr>
        <w:t> </w:t>
      </w:r>
      <w:r>
        <w:rPr>
          <w:spacing w:val="-1"/>
        </w:rPr>
        <w:t>как противопоставление </w:t>
      </w:r>
      <w:r>
        <w:rPr/>
        <w:t>ему (Малоярославецкий Черноостровский мона-</w:t>
      </w:r>
      <w:r>
        <w:rPr>
          <w:spacing w:val="-37"/>
        </w:rPr>
        <w:t> </w:t>
      </w:r>
      <w:r>
        <w:rPr>
          <w:spacing w:val="-1"/>
        </w:rPr>
        <w:t>стырь.</w:t>
      </w:r>
      <w:r>
        <w:rPr>
          <w:spacing w:val="-9"/>
        </w:rPr>
        <w:t> </w:t>
      </w:r>
      <w:r>
        <w:rPr>
          <w:spacing w:val="-1"/>
        </w:rPr>
        <w:t>Общая</w:t>
      </w:r>
      <w:r>
        <w:rPr>
          <w:spacing w:val="-9"/>
        </w:rPr>
        <w:t> </w:t>
      </w:r>
      <w:r>
        <w:rPr>
          <w:spacing w:val="-1"/>
        </w:rPr>
        <w:t>активная</w:t>
      </w:r>
      <w:r>
        <w:rPr>
          <w:spacing w:val="-9"/>
        </w:rPr>
        <w:t> </w:t>
      </w:r>
      <w:r>
        <w:rPr/>
        <w:t>силуэтность</w:t>
      </w:r>
      <w:r>
        <w:rPr>
          <w:spacing w:val="-8"/>
        </w:rPr>
        <w:t> </w:t>
      </w:r>
      <w:r>
        <w:rPr/>
        <w:t>присуща</w:t>
      </w:r>
      <w:r>
        <w:rPr>
          <w:spacing w:val="-9"/>
        </w:rPr>
        <w:t> </w:t>
      </w:r>
      <w:r>
        <w:rPr/>
        <w:t>монастырским</w:t>
      </w:r>
      <w:r>
        <w:rPr>
          <w:spacing w:val="-9"/>
        </w:rPr>
        <w:t> </w:t>
      </w:r>
      <w:r>
        <w:rPr/>
        <w:t>комплексам,</w:t>
      </w:r>
      <w:r>
        <w:rPr>
          <w:spacing w:val="1"/>
        </w:rPr>
        <w:t> </w:t>
      </w:r>
      <w:r>
        <w:rPr/>
        <w:t>расположенным на плоских территориях (ансамбль Тихоновой пустыни,</w:t>
      </w:r>
      <w:r>
        <w:rPr>
          <w:spacing w:val="-37"/>
        </w:rPr>
        <w:t> </w:t>
      </w:r>
      <w:r>
        <w:rPr/>
        <w:t>расположенной</w:t>
      </w:r>
      <w:r>
        <w:rPr>
          <w:spacing w:val="-1"/>
        </w:rPr>
        <w:t> </w:t>
      </w:r>
      <w:r>
        <w:rPr/>
        <w:t>у речки Вепрейка.</w:t>
      </w:r>
    </w:p>
    <w:p>
      <w:pPr>
        <w:pStyle w:val="BodyText"/>
        <w:spacing w:line="261" w:lineRule="auto"/>
        <w:ind w:left="173" w:right="265" w:firstLine="283"/>
        <w:jc w:val="both"/>
      </w:pPr>
      <w:r>
        <w:rPr>
          <w:spacing w:val="-1"/>
        </w:rPr>
        <w:t>Несмотря на каноничность объемно-планировочных решений </w:t>
      </w:r>
      <w:r>
        <w:rPr/>
        <w:t>отдель-</w:t>
      </w:r>
      <w:r>
        <w:rPr>
          <w:spacing w:val="-37"/>
        </w:rPr>
        <w:t> </w:t>
      </w:r>
      <w:r>
        <w:rPr>
          <w:w w:val="95"/>
        </w:rPr>
        <w:t>ных сооружений, монастыри Калужской губернии являют собой удивитель-</w:t>
      </w:r>
      <w:r>
        <w:rPr>
          <w:spacing w:val="1"/>
          <w:w w:val="95"/>
        </w:rPr>
        <w:t> </w:t>
      </w:r>
      <w:r>
        <w:rPr>
          <w:w w:val="95"/>
        </w:rPr>
        <w:t>ное разнообразие ансамблевых композиций. Строгость в соблюдении кано-</w:t>
      </w:r>
      <w:r>
        <w:rPr>
          <w:spacing w:val="1"/>
          <w:w w:val="95"/>
        </w:rPr>
        <w:t> </w:t>
      </w:r>
      <w:r>
        <w:rPr>
          <w:spacing w:val="-1"/>
        </w:rPr>
        <w:t>нов</w:t>
      </w:r>
      <w:r>
        <w:rPr>
          <w:spacing w:val="-9"/>
        </w:rPr>
        <w:t> </w:t>
      </w:r>
      <w:r>
        <w:rPr>
          <w:spacing w:val="-1"/>
        </w:rPr>
        <w:t>касалась</w:t>
      </w:r>
      <w:r>
        <w:rPr>
          <w:spacing w:val="-8"/>
        </w:rPr>
        <w:t> </w:t>
      </w:r>
      <w:r>
        <w:rPr>
          <w:spacing w:val="-1"/>
        </w:rPr>
        <w:t>лишь</w:t>
      </w:r>
      <w:r>
        <w:rPr>
          <w:spacing w:val="-8"/>
        </w:rPr>
        <w:t> </w:t>
      </w:r>
      <w:r>
        <w:rPr>
          <w:spacing w:val="-1"/>
        </w:rPr>
        <w:t>состава</w:t>
      </w:r>
      <w:r>
        <w:rPr>
          <w:spacing w:val="-9"/>
        </w:rPr>
        <w:t> </w:t>
      </w:r>
      <w:r>
        <w:rPr>
          <w:spacing w:val="-1"/>
        </w:rPr>
        <w:t>зданий,</w:t>
      </w:r>
      <w:r>
        <w:rPr>
          <w:spacing w:val="-8"/>
        </w:rPr>
        <w:t> </w:t>
      </w:r>
      <w:r>
        <w:rPr>
          <w:spacing w:val="-1"/>
        </w:rPr>
        <w:t>площадей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проездов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монастырской</w:t>
      </w:r>
      <w:r>
        <w:rPr>
          <w:spacing w:val="1"/>
        </w:rPr>
        <w:t> </w:t>
      </w:r>
      <w:r>
        <w:rPr/>
        <w:t>территории и самых общих принципов их взаиморасположения и ориен-</w:t>
      </w:r>
      <w:r>
        <w:rPr>
          <w:spacing w:val="-37"/>
        </w:rPr>
        <w:t> </w:t>
      </w:r>
      <w:r>
        <w:rPr/>
        <w:t>тации в пространстве. В остальном же жесткие правила отсутствовали.</w:t>
      </w:r>
      <w:r>
        <w:rPr>
          <w:spacing w:val="1"/>
        </w:rPr>
        <w:t> </w:t>
      </w:r>
      <w:r>
        <w:rPr>
          <w:spacing w:val="-1"/>
          <w:w w:val="95"/>
        </w:rPr>
        <w:t>Поэтому,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при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определенных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закономерностях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группировании</w:t>
      </w:r>
      <w:r>
        <w:rPr>
          <w:spacing w:val="-6"/>
          <w:w w:val="95"/>
        </w:rPr>
        <w:t> </w:t>
      </w:r>
      <w:r>
        <w:rPr>
          <w:w w:val="95"/>
        </w:rPr>
        <w:t>компонентов</w:t>
      </w:r>
    </w:p>
    <w:p>
      <w:pPr>
        <w:spacing w:after="0" w:line="261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8" w:after="1"/>
        <w:rPr>
          <w:sz w:val="29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34080" id="docshape542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4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170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61" w:lineRule="auto"/>
        <w:ind w:left="230"/>
        <w:jc w:val="both"/>
      </w:pPr>
      <w:r>
        <w:rPr/>
        <w:t>центрального ядра монастыря в соответствии с тремя вышеописанными</w:t>
      </w:r>
      <w:r>
        <w:rPr>
          <w:spacing w:val="1"/>
        </w:rPr>
        <w:t> </w:t>
      </w:r>
      <w:r>
        <w:rPr>
          <w:spacing w:val="-2"/>
        </w:rPr>
        <w:t>типами,</w:t>
      </w:r>
      <w:r>
        <w:rPr>
          <w:spacing w:val="-8"/>
        </w:rPr>
        <w:t> </w:t>
      </w:r>
      <w:r>
        <w:rPr>
          <w:spacing w:val="-2"/>
        </w:rPr>
        <w:t>наблюдается</w:t>
      </w:r>
      <w:r>
        <w:rPr>
          <w:spacing w:val="-7"/>
        </w:rPr>
        <w:t> </w:t>
      </w:r>
      <w:r>
        <w:rPr>
          <w:spacing w:val="-2"/>
        </w:rPr>
        <w:t>вариативность</w:t>
      </w:r>
      <w:r>
        <w:rPr>
          <w:spacing w:val="-7"/>
        </w:rPr>
        <w:t> </w:t>
      </w:r>
      <w:r>
        <w:rPr>
          <w:spacing w:val="-2"/>
        </w:rPr>
        <w:t>композиций.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одном</w:t>
      </w:r>
      <w:r>
        <w:rPr>
          <w:spacing w:val="-7"/>
        </w:rPr>
        <w:t> </w:t>
      </w:r>
      <w:r>
        <w:rPr>
          <w:spacing w:val="-1"/>
        </w:rPr>
        <w:t>случае</w:t>
      </w:r>
      <w:r>
        <w:rPr>
          <w:spacing w:val="-8"/>
        </w:rPr>
        <w:t> </w:t>
      </w:r>
      <w:r>
        <w:rPr>
          <w:spacing w:val="-1"/>
        </w:rPr>
        <w:t>главным</w:t>
      </w:r>
      <w:r>
        <w:rPr>
          <w:spacing w:val="-37"/>
        </w:rPr>
        <w:t> </w:t>
      </w:r>
      <w:r>
        <w:rPr>
          <w:w w:val="95"/>
        </w:rPr>
        <w:t>элементом может являться собор (Малоярославецкий Черноостровский мо-</w:t>
      </w:r>
      <w:r>
        <w:rPr>
          <w:spacing w:val="1"/>
          <w:w w:val="95"/>
        </w:rPr>
        <w:t> </w:t>
      </w:r>
      <w:r>
        <w:rPr/>
        <w:t>настырь, Лихвинский Покровский монастырь, Мещовский Георгиевский</w:t>
      </w:r>
      <w:r>
        <w:rPr>
          <w:spacing w:val="-37"/>
        </w:rPr>
        <w:t> </w:t>
      </w:r>
      <w:r>
        <w:rPr>
          <w:w w:val="95"/>
        </w:rPr>
        <w:t>монастырь, в другом – соборная площадь (Пафнутьев Боровского монасты-</w:t>
      </w:r>
      <w:r>
        <w:rPr>
          <w:spacing w:val="1"/>
          <w:w w:val="95"/>
        </w:rPr>
        <w:t> </w:t>
      </w:r>
      <w:r>
        <w:rPr/>
        <w:t>ря. Пример с размещением соборного храма вне геометрического центра</w:t>
      </w:r>
      <w:r>
        <w:rPr>
          <w:spacing w:val="-37"/>
        </w:rPr>
        <w:t> </w:t>
      </w:r>
      <w:r>
        <w:rPr/>
        <w:t>монастырской</w:t>
      </w:r>
      <w:r>
        <w:rPr>
          <w:spacing w:val="-1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Тихонова пустынь.</w:t>
      </w:r>
    </w:p>
    <w:p>
      <w:pPr>
        <w:pStyle w:val="BodyText"/>
        <w:spacing w:line="261" w:lineRule="auto"/>
        <w:ind w:left="230" w:firstLine="283"/>
        <w:jc w:val="both"/>
      </w:pPr>
      <w:r>
        <w:rPr/>
        <w:t>Общим для всех калужских монастырей является постоянный набор</w:t>
      </w:r>
      <w:r>
        <w:rPr>
          <w:spacing w:val="1"/>
        </w:rPr>
        <w:t> </w:t>
      </w:r>
      <w:r>
        <w:rPr/>
        <w:t>структурных элементов и их взаиморасположение в пределах монастыр-</w:t>
      </w:r>
      <w:r>
        <w:rPr>
          <w:spacing w:val="-37"/>
        </w:rPr>
        <w:t> </w:t>
      </w:r>
      <w:r>
        <w:rPr>
          <w:w w:val="95"/>
        </w:rPr>
        <w:t>ских стен. Можно выявить основные пинципы формирования композицион-</w:t>
      </w:r>
      <w:r>
        <w:rPr>
          <w:spacing w:val="1"/>
          <w:w w:val="95"/>
        </w:rPr>
        <w:t> </w:t>
      </w:r>
      <w:r>
        <w:rPr>
          <w:w w:val="95"/>
        </w:rPr>
        <w:t>ных</w:t>
      </w:r>
      <w:r>
        <w:rPr>
          <w:spacing w:val="13"/>
          <w:w w:val="95"/>
        </w:rPr>
        <w:t> </w:t>
      </w:r>
      <w:r>
        <w:rPr>
          <w:w w:val="95"/>
        </w:rPr>
        <w:t>схем:</w:t>
      </w:r>
      <w:r>
        <w:rPr>
          <w:spacing w:val="13"/>
          <w:w w:val="95"/>
        </w:rPr>
        <w:t> </w:t>
      </w:r>
      <w:r>
        <w:rPr>
          <w:w w:val="95"/>
        </w:rPr>
        <w:t>главенство</w:t>
      </w:r>
      <w:r>
        <w:rPr>
          <w:spacing w:val="13"/>
          <w:w w:val="95"/>
        </w:rPr>
        <w:t> </w:t>
      </w:r>
      <w:r>
        <w:rPr>
          <w:w w:val="95"/>
        </w:rPr>
        <w:t>собора</w:t>
      </w:r>
      <w:r>
        <w:rPr>
          <w:spacing w:val="13"/>
          <w:w w:val="95"/>
        </w:rPr>
        <w:t> </w:t>
      </w:r>
      <w:r>
        <w:rPr>
          <w:w w:val="95"/>
        </w:rPr>
        <w:t>над</w:t>
      </w:r>
      <w:r>
        <w:rPr>
          <w:spacing w:val="13"/>
          <w:w w:val="95"/>
        </w:rPr>
        <w:t> </w:t>
      </w:r>
      <w:r>
        <w:rPr>
          <w:w w:val="95"/>
        </w:rPr>
        <w:t>прочими</w:t>
      </w:r>
      <w:r>
        <w:rPr>
          <w:spacing w:val="13"/>
          <w:w w:val="95"/>
        </w:rPr>
        <w:t> </w:t>
      </w:r>
      <w:r>
        <w:rPr>
          <w:w w:val="95"/>
        </w:rPr>
        <w:t>постройками,</w:t>
      </w:r>
      <w:r>
        <w:rPr>
          <w:spacing w:val="13"/>
          <w:w w:val="95"/>
        </w:rPr>
        <w:t> </w:t>
      </w:r>
      <w:r>
        <w:rPr>
          <w:w w:val="95"/>
        </w:rPr>
        <w:t>периметральность</w:t>
      </w:r>
      <w:r>
        <w:rPr>
          <w:spacing w:val="1"/>
          <w:w w:val="95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концентричность</w:t>
      </w:r>
      <w:r>
        <w:rPr>
          <w:spacing w:val="-8"/>
        </w:rPr>
        <w:t> </w:t>
      </w:r>
      <w:r>
        <w:rPr>
          <w:spacing w:val="-1"/>
        </w:rPr>
        <w:t>расположения</w:t>
      </w:r>
      <w:r>
        <w:rPr>
          <w:spacing w:val="-9"/>
        </w:rPr>
        <w:t> </w:t>
      </w:r>
      <w:r>
        <w:rPr>
          <w:spacing w:val="-1"/>
        </w:rPr>
        <w:t>построек,</w:t>
      </w:r>
      <w:r>
        <w:rPr>
          <w:spacing w:val="-9"/>
        </w:rPr>
        <w:t> </w:t>
      </w:r>
      <w:r>
        <w:rPr>
          <w:spacing w:val="-1"/>
        </w:rPr>
        <w:t>стремление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геометрической</w:t>
      </w:r>
      <w:r>
        <w:rPr>
          <w:spacing w:val="-37"/>
        </w:rPr>
        <w:t> </w:t>
      </w:r>
      <w:r>
        <w:rPr/>
        <w:t>правильности очертаний планов. Не смотря на различие архитектурных</w:t>
      </w:r>
      <w:r>
        <w:rPr>
          <w:spacing w:val="1"/>
        </w:rPr>
        <w:t> </w:t>
      </w:r>
      <w:r>
        <w:rPr/>
        <w:t>решений основных монастырских строений все они взаимно дополняют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уравновешивают друг друга.</w:t>
      </w:r>
    </w:p>
    <w:p>
      <w:pPr>
        <w:pStyle w:val="BodyText"/>
        <w:spacing w:line="261" w:lineRule="auto"/>
        <w:ind w:left="230" w:firstLine="283"/>
        <w:jc w:val="both"/>
      </w:pPr>
      <w:r>
        <w:rPr>
          <w:w w:val="95"/>
        </w:rPr>
        <w:t>Привнесение законов природной гармонии в рукотворный архитектур-</w:t>
      </w:r>
      <w:r>
        <w:rPr>
          <w:spacing w:val="1"/>
          <w:w w:val="95"/>
        </w:rPr>
        <w:t> </w:t>
      </w:r>
      <w:r>
        <w:rPr>
          <w:spacing w:val="-1"/>
        </w:rPr>
        <w:t>ный</w:t>
      </w:r>
      <w:r>
        <w:rPr>
          <w:spacing w:val="-9"/>
        </w:rPr>
        <w:t> </w:t>
      </w:r>
      <w:r>
        <w:rPr>
          <w:spacing w:val="-1"/>
        </w:rPr>
        <w:t>ансамбль</w:t>
      </w:r>
      <w:r>
        <w:rPr>
          <w:spacing w:val="-8"/>
        </w:rPr>
        <w:t> </w:t>
      </w:r>
      <w:r>
        <w:rPr>
          <w:spacing w:val="-1"/>
        </w:rPr>
        <w:t>составляет</w:t>
      </w:r>
      <w:r>
        <w:rPr>
          <w:spacing w:val="-8"/>
        </w:rPr>
        <w:t> </w:t>
      </w:r>
      <w:r>
        <w:rPr>
          <w:spacing w:val="-1"/>
        </w:rPr>
        <w:t>основу</w:t>
      </w:r>
      <w:r>
        <w:rPr>
          <w:spacing w:val="-8"/>
        </w:rPr>
        <w:t> </w:t>
      </w:r>
      <w:r>
        <w:rPr>
          <w:spacing w:val="-1"/>
        </w:rPr>
        <w:t>принципа,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котором</w:t>
      </w:r>
      <w:r>
        <w:rPr>
          <w:spacing w:val="-8"/>
        </w:rPr>
        <w:t> </w:t>
      </w:r>
      <w:r>
        <w:rPr/>
        <w:t>построены</w:t>
      </w:r>
      <w:r>
        <w:rPr>
          <w:spacing w:val="-8"/>
        </w:rPr>
        <w:t> </w:t>
      </w:r>
      <w:r>
        <w:rPr/>
        <w:t>компо-</w:t>
      </w:r>
      <w:r>
        <w:rPr>
          <w:spacing w:val="-38"/>
        </w:rPr>
        <w:t> </w:t>
      </w:r>
      <w:r>
        <w:rPr/>
        <w:t>зиции</w:t>
      </w:r>
      <w:r>
        <w:rPr>
          <w:spacing w:val="-1"/>
        </w:rPr>
        <w:t> </w:t>
      </w:r>
      <w:r>
        <w:rPr/>
        <w:t>монастырей Калужской</w:t>
      </w:r>
      <w:r>
        <w:rPr>
          <w:spacing w:val="-1"/>
        </w:rPr>
        <w:t> </w:t>
      </w:r>
      <w:r>
        <w:rPr/>
        <w:t>губернии.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line="182" w:lineRule="exact" w:before="1"/>
        <w:ind w:left="480"/>
      </w:pPr>
      <w:r>
        <w:rPr/>
        <w:t>Литература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1" w:after="0"/>
        <w:ind w:left="424" w:right="210" w:hanging="227"/>
        <w:jc w:val="both"/>
        <w:rPr>
          <w:sz w:val="16"/>
        </w:rPr>
      </w:pPr>
      <w:r>
        <w:rPr>
          <w:w w:val="90"/>
          <w:sz w:val="16"/>
        </w:rPr>
        <w:t>Алтунин Г. В. Исторический процесс возникновения и развития православ-</w:t>
      </w:r>
      <w:r>
        <w:rPr>
          <w:spacing w:val="1"/>
          <w:w w:val="90"/>
          <w:sz w:val="16"/>
        </w:rPr>
        <w:t> </w:t>
      </w:r>
      <w:r>
        <w:rPr>
          <w:w w:val="95"/>
          <w:sz w:val="16"/>
        </w:rPr>
        <w:t>ных монастырей на Калужской земле // Богословско-исторический сбор-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ник.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2019.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№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3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(15).</w:t>
      </w:r>
      <w:r>
        <w:rPr>
          <w:spacing w:val="-6"/>
          <w:w w:val="95"/>
          <w:sz w:val="16"/>
        </w:rPr>
        <w:t> </w:t>
      </w:r>
      <w:r>
        <w:rPr>
          <w:spacing w:val="-1"/>
          <w:w w:val="95"/>
          <w:sz w:val="16"/>
        </w:rPr>
        <w:t>Калуга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: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Калужская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духовная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семинария,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2019.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125.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11" w:hanging="227"/>
        <w:jc w:val="both"/>
        <w:rPr>
          <w:sz w:val="16"/>
        </w:rPr>
      </w:pPr>
      <w:r>
        <w:rPr>
          <w:sz w:val="16"/>
        </w:rPr>
        <w:t>Бусева-Давыдова</w:t>
      </w:r>
      <w:r>
        <w:rPr>
          <w:spacing w:val="-7"/>
          <w:sz w:val="16"/>
        </w:rPr>
        <w:t> </w:t>
      </w:r>
      <w:r>
        <w:rPr>
          <w:sz w:val="16"/>
        </w:rPr>
        <w:t>И.</w:t>
      </w:r>
      <w:r>
        <w:rPr>
          <w:spacing w:val="-6"/>
          <w:sz w:val="16"/>
        </w:rPr>
        <w:t> </w:t>
      </w:r>
      <w:r>
        <w:rPr>
          <w:sz w:val="16"/>
        </w:rPr>
        <w:t>Л.</w:t>
      </w:r>
      <w:r>
        <w:rPr>
          <w:spacing w:val="-6"/>
          <w:sz w:val="16"/>
        </w:rPr>
        <w:t> </w:t>
      </w:r>
      <w:r>
        <w:rPr>
          <w:sz w:val="16"/>
        </w:rPr>
        <w:t>Некоторые</w:t>
      </w:r>
      <w:r>
        <w:rPr>
          <w:spacing w:val="-6"/>
          <w:sz w:val="16"/>
        </w:rPr>
        <w:t> </w:t>
      </w:r>
      <w:r>
        <w:rPr>
          <w:sz w:val="16"/>
        </w:rPr>
        <w:t>особенности</w:t>
      </w:r>
      <w:r>
        <w:rPr>
          <w:spacing w:val="-6"/>
          <w:sz w:val="16"/>
        </w:rPr>
        <w:t> </w:t>
      </w:r>
      <w:r>
        <w:rPr>
          <w:sz w:val="16"/>
        </w:rPr>
        <w:t>пространственной</w:t>
      </w:r>
      <w:r>
        <w:rPr>
          <w:spacing w:val="-7"/>
          <w:sz w:val="16"/>
        </w:rPr>
        <w:t> </w:t>
      </w:r>
      <w:r>
        <w:rPr>
          <w:sz w:val="16"/>
        </w:rPr>
        <w:t>ор-</w:t>
      </w:r>
      <w:r>
        <w:rPr>
          <w:spacing w:val="-37"/>
          <w:sz w:val="16"/>
        </w:rPr>
        <w:t> </w:t>
      </w:r>
      <w:r>
        <w:rPr>
          <w:sz w:val="16"/>
        </w:rPr>
        <w:t>ганизации древнерусских монастырей // Архитектурное наследство.</w:t>
      </w:r>
      <w:r>
        <w:rPr>
          <w:spacing w:val="1"/>
          <w:sz w:val="16"/>
        </w:rPr>
        <w:t> </w:t>
      </w:r>
      <w:r>
        <w:rPr>
          <w:sz w:val="16"/>
        </w:rPr>
        <w:t>М.,</w:t>
      </w:r>
      <w:r>
        <w:rPr>
          <w:spacing w:val="-2"/>
          <w:sz w:val="16"/>
        </w:rPr>
        <w:t> </w:t>
      </w:r>
      <w:r>
        <w:rPr>
          <w:sz w:val="16"/>
        </w:rPr>
        <w:t>1986. № 34. С. 201.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12" w:hanging="227"/>
        <w:jc w:val="both"/>
        <w:rPr>
          <w:sz w:val="16"/>
        </w:rPr>
      </w:pPr>
      <w:r>
        <w:rPr>
          <w:sz w:val="16"/>
        </w:rPr>
        <w:t>Монашество и монастыри в России XI–XX века. Исторические очер-</w:t>
      </w:r>
      <w:r>
        <w:rPr>
          <w:spacing w:val="1"/>
          <w:sz w:val="16"/>
        </w:rPr>
        <w:t> </w:t>
      </w:r>
      <w:r>
        <w:rPr>
          <w:sz w:val="16"/>
        </w:rPr>
        <w:t>ки.</w:t>
      </w:r>
      <w:r>
        <w:rPr>
          <w:spacing w:val="-2"/>
          <w:sz w:val="16"/>
        </w:rPr>
        <w:t> </w:t>
      </w:r>
      <w:r>
        <w:rPr>
          <w:sz w:val="16"/>
        </w:rPr>
        <w:t>– М.:</w:t>
      </w:r>
      <w:r>
        <w:rPr>
          <w:spacing w:val="-1"/>
          <w:sz w:val="16"/>
        </w:rPr>
        <w:t> </w:t>
      </w:r>
      <w:r>
        <w:rPr>
          <w:sz w:val="16"/>
        </w:rPr>
        <w:t>Наука, 2002.</w:t>
      </w:r>
      <w:r>
        <w:rPr>
          <w:spacing w:val="-1"/>
          <w:sz w:val="16"/>
        </w:rPr>
        <w:t> </w:t>
      </w:r>
      <w:r>
        <w:rPr>
          <w:sz w:val="16"/>
        </w:rPr>
        <w:t>С. 96–98, 207.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14" w:hanging="227"/>
        <w:jc w:val="both"/>
        <w:rPr>
          <w:sz w:val="16"/>
        </w:rPr>
      </w:pPr>
      <w:r>
        <w:rPr>
          <w:w w:val="95"/>
          <w:sz w:val="16"/>
        </w:rPr>
        <w:t>Ильин М. А. К истории архитектурной композиции русских монастырей</w:t>
      </w:r>
      <w:r>
        <w:rPr>
          <w:spacing w:val="1"/>
          <w:w w:val="95"/>
          <w:sz w:val="16"/>
        </w:rPr>
        <w:t> </w:t>
      </w:r>
      <w:r>
        <w:rPr>
          <w:w w:val="90"/>
          <w:sz w:val="16"/>
        </w:rPr>
        <w:t>XVII</w:t>
      </w:r>
      <w:r>
        <w:rPr>
          <w:spacing w:val="-4"/>
          <w:w w:val="90"/>
          <w:sz w:val="16"/>
        </w:rPr>
        <w:t> </w:t>
      </w:r>
      <w:r>
        <w:rPr>
          <w:w w:val="90"/>
          <w:sz w:val="16"/>
        </w:rPr>
        <w:t>в.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//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Ежегодник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Института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истории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искусств.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1954.</w:t>
      </w:r>
      <w:r>
        <w:rPr>
          <w:spacing w:val="-4"/>
          <w:w w:val="90"/>
          <w:sz w:val="16"/>
        </w:rPr>
        <w:t> </w:t>
      </w:r>
      <w:r>
        <w:rPr>
          <w:w w:val="90"/>
          <w:sz w:val="16"/>
        </w:rPr>
        <w:t>М.,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1954.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С.</w:t>
      </w:r>
      <w:r>
        <w:rPr>
          <w:spacing w:val="-5"/>
          <w:w w:val="90"/>
          <w:sz w:val="16"/>
        </w:rPr>
        <w:t> </w:t>
      </w:r>
      <w:r>
        <w:rPr>
          <w:w w:val="90"/>
          <w:sz w:val="16"/>
        </w:rPr>
        <w:t>289–290.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12" w:hanging="227"/>
        <w:jc w:val="both"/>
        <w:rPr>
          <w:sz w:val="16"/>
        </w:rPr>
      </w:pPr>
      <w:r>
        <w:rPr>
          <w:sz w:val="16"/>
        </w:rPr>
        <w:t>Ильин</w:t>
      </w:r>
      <w:r>
        <w:rPr>
          <w:spacing w:val="-6"/>
          <w:sz w:val="16"/>
        </w:rPr>
        <w:t> </w:t>
      </w:r>
      <w:r>
        <w:rPr>
          <w:sz w:val="16"/>
        </w:rPr>
        <w:t>М.</w:t>
      </w:r>
      <w:r>
        <w:rPr>
          <w:spacing w:val="-5"/>
          <w:sz w:val="16"/>
        </w:rPr>
        <w:t> </w:t>
      </w:r>
      <w:r>
        <w:rPr>
          <w:sz w:val="16"/>
        </w:rPr>
        <w:t>А.</w:t>
      </w:r>
      <w:r>
        <w:rPr>
          <w:spacing w:val="-5"/>
          <w:sz w:val="16"/>
        </w:rPr>
        <w:t> </w:t>
      </w:r>
      <w:r>
        <w:rPr>
          <w:sz w:val="16"/>
        </w:rPr>
        <w:t>Монастыри</w:t>
      </w:r>
      <w:r>
        <w:rPr>
          <w:spacing w:val="-5"/>
          <w:sz w:val="16"/>
        </w:rPr>
        <w:t> </w:t>
      </w:r>
      <w:r>
        <w:rPr>
          <w:sz w:val="16"/>
        </w:rPr>
        <w:t>Московской</w:t>
      </w:r>
      <w:r>
        <w:rPr>
          <w:spacing w:val="-5"/>
          <w:sz w:val="16"/>
        </w:rPr>
        <w:t> </w:t>
      </w:r>
      <w:r>
        <w:rPr>
          <w:sz w:val="16"/>
        </w:rPr>
        <w:t>Руси</w:t>
      </w:r>
      <w:r>
        <w:rPr>
          <w:spacing w:val="-5"/>
          <w:sz w:val="16"/>
        </w:rPr>
        <w:t> </w:t>
      </w:r>
      <w:r>
        <w:rPr>
          <w:sz w:val="16"/>
        </w:rPr>
        <w:t>XVI</w:t>
      </w:r>
      <w:r>
        <w:rPr>
          <w:spacing w:val="-5"/>
          <w:sz w:val="16"/>
        </w:rPr>
        <w:t> </w:t>
      </w:r>
      <w:r>
        <w:rPr>
          <w:sz w:val="16"/>
        </w:rPr>
        <w:t>века</w:t>
      </w:r>
      <w:r>
        <w:rPr>
          <w:spacing w:val="-5"/>
          <w:sz w:val="16"/>
        </w:rPr>
        <w:t> </w:t>
      </w:r>
      <w:r>
        <w:rPr>
          <w:sz w:val="16"/>
        </w:rPr>
        <w:t>как</w:t>
      </w:r>
      <w:r>
        <w:rPr>
          <w:spacing w:val="-5"/>
          <w:sz w:val="16"/>
        </w:rPr>
        <w:t> </w:t>
      </w:r>
      <w:r>
        <w:rPr>
          <w:sz w:val="16"/>
        </w:rPr>
        <w:t>оборонитель-</w:t>
      </w:r>
      <w:r>
        <w:rPr>
          <w:spacing w:val="-38"/>
          <w:sz w:val="16"/>
        </w:rPr>
        <w:t> </w:t>
      </w:r>
      <w:r>
        <w:rPr>
          <w:w w:val="95"/>
          <w:sz w:val="16"/>
        </w:rPr>
        <w:t>ные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сооружения.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«Исторический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журнал»,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№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7–8.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М.,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1944.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С.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5,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78-79.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10" w:hanging="227"/>
        <w:jc w:val="both"/>
        <w:rPr>
          <w:sz w:val="16"/>
        </w:rPr>
      </w:pPr>
      <w:r>
        <w:rPr>
          <w:spacing w:val="-2"/>
          <w:sz w:val="16"/>
        </w:rPr>
        <w:t>Вдовиченко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М.В.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Архитектура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русских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монастырей.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кн.: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Русские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мо-</w:t>
      </w:r>
      <w:r>
        <w:rPr>
          <w:spacing w:val="-37"/>
          <w:sz w:val="16"/>
        </w:rPr>
        <w:t> </w:t>
      </w:r>
      <w:r>
        <w:rPr>
          <w:sz w:val="16"/>
        </w:rPr>
        <w:t>настыри.</w:t>
      </w:r>
      <w:r>
        <w:rPr>
          <w:spacing w:val="-2"/>
          <w:sz w:val="16"/>
        </w:rPr>
        <w:t> </w:t>
      </w:r>
      <w:r>
        <w:rPr>
          <w:sz w:val="16"/>
        </w:rPr>
        <w:t>М.:</w:t>
      </w:r>
      <w:r>
        <w:rPr>
          <w:spacing w:val="-1"/>
          <w:sz w:val="16"/>
        </w:rPr>
        <w:t> </w:t>
      </w:r>
      <w:r>
        <w:rPr>
          <w:sz w:val="16"/>
        </w:rPr>
        <w:t>Очарованный</w:t>
      </w:r>
      <w:r>
        <w:rPr>
          <w:spacing w:val="-1"/>
          <w:sz w:val="16"/>
        </w:rPr>
        <w:t> </w:t>
      </w:r>
      <w:r>
        <w:rPr>
          <w:sz w:val="16"/>
        </w:rPr>
        <w:t>странник, 1995.</w:t>
      </w:r>
      <w:r>
        <w:rPr>
          <w:spacing w:val="-1"/>
          <w:sz w:val="16"/>
        </w:rPr>
        <w:t> </w:t>
      </w:r>
      <w:r>
        <w:rPr>
          <w:sz w:val="16"/>
        </w:rPr>
        <w:t>С. 12–17.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10" w:hanging="227"/>
        <w:jc w:val="both"/>
        <w:rPr>
          <w:sz w:val="16"/>
        </w:rPr>
      </w:pPr>
      <w:r>
        <w:rPr>
          <w:spacing w:val="-1"/>
          <w:sz w:val="16"/>
        </w:rPr>
        <w:t>Лавров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Развитие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планировочной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структуры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исторически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сложив-</w:t>
      </w:r>
      <w:r>
        <w:rPr>
          <w:spacing w:val="-37"/>
          <w:sz w:val="16"/>
        </w:rPr>
        <w:t> </w:t>
      </w:r>
      <w:r>
        <w:rPr>
          <w:sz w:val="16"/>
        </w:rPr>
        <w:t>шихся</w:t>
      </w:r>
      <w:r>
        <w:rPr>
          <w:spacing w:val="-1"/>
          <w:sz w:val="16"/>
        </w:rPr>
        <w:t> </w:t>
      </w:r>
      <w:r>
        <w:rPr>
          <w:sz w:val="16"/>
        </w:rPr>
        <w:t>городов.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Стройиздат,</w:t>
      </w:r>
      <w:r>
        <w:rPr>
          <w:spacing w:val="-1"/>
          <w:sz w:val="16"/>
        </w:rPr>
        <w:t> </w:t>
      </w:r>
      <w:r>
        <w:rPr>
          <w:sz w:val="16"/>
        </w:rPr>
        <w:t>1977.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132–135.</w:t>
      </w:r>
    </w:p>
    <w:p>
      <w:pPr>
        <w:pStyle w:val="ListParagraph"/>
        <w:numPr>
          <w:ilvl w:val="0"/>
          <w:numId w:val="126"/>
        </w:numPr>
        <w:tabs>
          <w:tab w:pos="425" w:val="left" w:leader="none"/>
        </w:tabs>
        <w:spacing w:line="235" w:lineRule="auto" w:before="0" w:after="0"/>
        <w:ind w:left="424" w:right="208" w:hanging="227"/>
        <w:jc w:val="both"/>
        <w:rPr>
          <w:sz w:val="16"/>
        </w:rPr>
      </w:pPr>
      <w:r>
        <w:rPr>
          <w:sz w:val="16"/>
        </w:rPr>
        <w:t>Фокеев А. А. Современный храмовый приходской комплекс – разви-</w:t>
      </w:r>
      <w:r>
        <w:rPr>
          <w:spacing w:val="1"/>
          <w:sz w:val="16"/>
        </w:rPr>
        <w:t> </w:t>
      </w:r>
      <w:r>
        <w:rPr>
          <w:sz w:val="16"/>
        </w:rPr>
        <w:t>тие русских монастырей. Материалы международной конференции,</w:t>
      </w:r>
      <w:r>
        <w:rPr>
          <w:spacing w:val="1"/>
          <w:sz w:val="16"/>
        </w:rPr>
        <w:t> </w:t>
      </w:r>
      <w:r>
        <w:rPr>
          <w:sz w:val="16"/>
        </w:rPr>
        <w:t>М.,</w:t>
      </w:r>
      <w:r>
        <w:rPr>
          <w:spacing w:val="-2"/>
          <w:sz w:val="16"/>
        </w:rPr>
        <w:t> </w:t>
      </w:r>
      <w:r>
        <w:rPr>
          <w:sz w:val="16"/>
        </w:rPr>
        <w:t>2000. С. 15.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4"/>
        <w:rPr>
          <w:sz w:val="2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32544" id="docshape54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32032" id="docshape54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31520" id="docshape546" filled="true" fillcolor="#ffed00" stroked="false">
            <v:fill type="solid"/>
            <w10:wrap type="none"/>
          </v:rect>
        </w:pict>
      </w: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5478" cy="3937635"/>
            <wp:effectExtent l="0" t="0" r="0" b="0"/>
            <wp:docPr id="597" name="image3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311.jpe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478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3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Взаимосвязь</w:t>
      </w:r>
      <w:r>
        <w:rPr>
          <w:spacing w:val="-5"/>
        </w:rPr>
        <w:t> </w:t>
      </w:r>
      <w:r>
        <w:rPr/>
        <w:t>построек</w:t>
      </w:r>
      <w:r>
        <w:rPr>
          <w:spacing w:val="-4"/>
        </w:rPr>
        <w:t> </w:t>
      </w:r>
      <w:r>
        <w:rPr/>
        <w:t>различного</w:t>
      </w:r>
      <w:r>
        <w:rPr>
          <w:spacing w:val="-5"/>
        </w:rPr>
        <w:t> </w:t>
      </w:r>
      <w:r>
        <w:rPr/>
        <w:t>назначения</w:t>
      </w:r>
      <w:r>
        <w:rPr>
          <w:spacing w:val="-4"/>
        </w:rPr>
        <w:t> </w:t>
      </w:r>
      <w:r>
        <w:rPr/>
        <w:t>на</w:t>
      </w:r>
      <w:r>
        <w:rPr>
          <w:spacing w:val="-6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монастырского</w:t>
      </w:r>
      <w:r>
        <w:rPr>
          <w:spacing w:val="-5"/>
        </w:rPr>
        <w:t> </w:t>
      </w:r>
      <w:r>
        <w:rPr/>
        <w:t>комплекса</w:t>
      </w: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701">
            <wp:simplePos x="0" y="0"/>
            <wp:positionH relativeFrom="page">
              <wp:posOffset>539999</wp:posOffset>
            </wp:positionH>
            <wp:positionV relativeFrom="paragraph">
              <wp:posOffset>202721</wp:posOffset>
            </wp:positionV>
            <wp:extent cx="6535192" cy="2426970"/>
            <wp:effectExtent l="0" t="0" r="0" b="0"/>
            <wp:wrapTopAndBottom/>
            <wp:docPr id="599" name="image3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12.jpe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192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  <w:ind w:left="230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5"/>
        </w:rPr>
        <w:t> </w:t>
      </w:r>
      <w:r>
        <w:rPr/>
        <w:t>Типы</w:t>
      </w:r>
      <w:r>
        <w:rPr>
          <w:spacing w:val="-6"/>
        </w:rPr>
        <w:t> </w:t>
      </w:r>
      <w:r>
        <w:rPr/>
        <w:t>композиции</w:t>
      </w:r>
      <w:r>
        <w:rPr>
          <w:spacing w:val="-5"/>
        </w:rPr>
        <w:t> </w:t>
      </w:r>
      <w:r>
        <w:rPr/>
        <w:t>центрального</w:t>
      </w:r>
      <w:r>
        <w:rPr>
          <w:spacing w:val="-5"/>
        </w:rPr>
        <w:t> </w:t>
      </w:r>
      <w:r>
        <w:rPr/>
        <w:t>ядра</w:t>
      </w:r>
      <w:r>
        <w:rPr>
          <w:spacing w:val="-5"/>
        </w:rPr>
        <w:t> </w:t>
      </w:r>
      <w:r>
        <w:rPr/>
        <w:t>монастырского</w:t>
      </w:r>
      <w:r>
        <w:rPr>
          <w:spacing w:val="-6"/>
        </w:rPr>
        <w:t> </w:t>
      </w:r>
      <w:r>
        <w:rPr/>
        <w:t>ансамбля</w:t>
      </w:r>
    </w:p>
    <w:p>
      <w:pPr>
        <w:pStyle w:val="BodyText"/>
        <w:spacing w:before="3"/>
        <w:rPr>
          <w:sz w:val="20"/>
        </w:rPr>
      </w:pPr>
      <w:r>
        <w:rPr/>
        <w:pict>
          <v:shape style="position:absolute;margin-left:42.519699pt;margin-top:12.873186pt;width:513.1pt;height:.1pt;mso-position-horizontal-relative:page;mso-position-vertical-relative:paragraph;z-index:-15369216;mso-wrap-distance-left:0;mso-wrap-distance-right:0" id="docshape547" coordorigin="850,257" coordsize="10262,0" path="m850,257l11112,25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712.1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Анастасия Владимировна Бергман</w:t>
      </w:r>
      <w:r>
        <w:rPr>
          <w:w w:val="95"/>
          <w:sz w:val="16"/>
        </w:rPr>
        <w:t>, магистрант</w:t>
      </w:r>
    </w:p>
    <w:p>
      <w:pPr>
        <w:spacing w:line="249" w:lineRule="auto" w:before="8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Милена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Золотарева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8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4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506">
        <w:r>
          <w:rPr>
            <w:i/>
            <w:w w:val="95"/>
            <w:sz w:val="16"/>
          </w:rPr>
          <w:t>stasie@mail.ru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Anastasia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Vladimirovna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Bergman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Milena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Vladimirovna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Zolotareva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2395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6"/>
          <w:w w:val="95"/>
          <w:sz w:val="16"/>
        </w:rPr>
        <w:t> </w:t>
      </w:r>
      <w:hyperlink r:id="rId506">
        <w:r>
          <w:rPr>
            <w:i/>
            <w:w w:val="95"/>
            <w:sz w:val="16"/>
          </w:rPr>
          <w:t>stasie@mail.ru</w:t>
        </w:r>
      </w:hyperlink>
      <w:r>
        <w:rPr>
          <w:i/>
          <w:w w:val="95"/>
          <w:sz w:val="16"/>
        </w:rPr>
        <w:t>,</w:t>
      </w:r>
      <w:r>
        <w:rPr>
          <w:i/>
          <w:spacing w:val="18"/>
          <w:w w:val="95"/>
          <w:sz w:val="16"/>
        </w:rPr>
        <w:t> </w:t>
      </w:r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48" w:space="1845"/>
            <w:col w:w="5017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line="249" w:lineRule="auto" w:before="88"/>
        <w:ind w:left="291" w:right="385"/>
      </w:pPr>
      <w:bookmarkStart w:name="_TOC_250029" w:id="74"/>
      <w:r>
        <w:rPr/>
        <w:t>КОНЦЕПЦИЯ</w:t>
      </w:r>
      <w:r>
        <w:rPr>
          <w:spacing w:val="-5"/>
        </w:rPr>
        <w:t> </w:t>
      </w:r>
      <w:r>
        <w:rPr/>
        <w:t>ЛИНЕЙНОГО</w:t>
      </w:r>
      <w:r>
        <w:rPr>
          <w:spacing w:val="-4"/>
        </w:rPr>
        <w:t> </w:t>
      </w:r>
      <w:r>
        <w:rPr/>
        <w:t>ПАРКА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РЕКИ</w:t>
      </w:r>
      <w:r>
        <w:rPr>
          <w:spacing w:val="-4"/>
        </w:rPr>
        <w:t> </w:t>
      </w:r>
      <w:r>
        <w:rPr/>
        <w:t>ТЕМЕРНИК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bookmarkEnd w:id="74"/>
      <w:r>
        <w:rPr/>
        <w:t>РОСТОВЕ-НА-ДОНУ</w:t>
      </w:r>
    </w:p>
    <w:p>
      <w:pPr>
        <w:pStyle w:val="Heading2"/>
        <w:spacing w:line="249" w:lineRule="auto"/>
        <w:ind w:left="1221" w:right="1306"/>
      </w:pPr>
      <w:r>
        <w:rPr/>
        <w:t>CONCEPT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9"/>
        </w:rPr>
        <w:t> </w:t>
      </w:r>
      <w:r>
        <w:rPr/>
        <w:t>LINEAR</w:t>
      </w:r>
      <w:r>
        <w:rPr>
          <w:spacing w:val="-8"/>
        </w:rPr>
        <w:t> </w:t>
      </w:r>
      <w:r>
        <w:rPr/>
        <w:t>PARK</w:t>
      </w:r>
      <w:r>
        <w:rPr>
          <w:spacing w:val="-10"/>
        </w:rPr>
        <w:t> </w:t>
      </w:r>
      <w:r>
        <w:rPr/>
        <w:t>STRUCTURE</w:t>
      </w:r>
      <w:r>
        <w:rPr>
          <w:spacing w:val="-9"/>
        </w:rPr>
        <w:t> </w:t>
      </w:r>
      <w:r>
        <w:rPr/>
        <w:t>ON</w:t>
      </w:r>
      <w:r>
        <w:rPr>
          <w:spacing w:val="-14"/>
        </w:rPr>
        <w:t> </w:t>
      </w:r>
      <w:r>
        <w:rPr/>
        <w:t>TERRITORY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TEMERNIK</w:t>
      </w:r>
      <w:r>
        <w:rPr>
          <w:spacing w:val="-2"/>
        </w:rPr>
        <w:t> </w:t>
      </w:r>
      <w:r>
        <w:rPr/>
        <w:t>RIVER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ROSTOV-ON-DON</w:t>
      </w:r>
    </w:p>
    <w:p>
      <w:pPr>
        <w:pStyle w:val="BodyText"/>
        <w:spacing w:line="249" w:lineRule="auto" w:before="198"/>
        <w:ind w:left="173" w:right="265" w:firstLine="283"/>
        <w:jc w:val="both"/>
      </w:pPr>
      <w:r>
        <w:rPr/>
        <w:t>В</w:t>
      </w:r>
      <w:r>
        <w:rPr>
          <w:spacing w:val="-10"/>
        </w:rPr>
        <w:t> </w:t>
      </w:r>
      <w:r>
        <w:rPr/>
        <w:t>статье</w:t>
      </w:r>
      <w:r>
        <w:rPr>
          <w:spacing w:val="-9"/>
        </w:rPr>
        <w:t> </w:t>
      </w:r>
      <w:r>
        <w:rPr/>
        <w:t>рассмотрена</w:t>
      </w:r>
      <w:r>
        <w:rPr>
          <w:spacing w:val="-9"/>
        </w:rPr>
        <w:t> </w:t>
      </w:r>
      <w:r>
        <w:rPr/>
        <w:t>концепция</w:t>
      </w:r>
      <w:r>
        <w:rPr>
          <w:spacing w:val="-9"/>
        </w:rPr>
        <w:t> </w:t>
      </w:r>
      <w:r>
        <w:rPr/>
        <w:t>линейного</w:t>
      </w:r>
      <w:r>
        <w:rPr>
          <w:spacing w:val="-9"/>
        </w:rPr>
        <w:t> </w:t>
      </w:r>
      <w:r>
        <w:rPr/>
        <w:t>парка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реки</w:t>
      </w:r>
      <w:r>
        <w:rPr>
          <w:spacing w:val="-9"/>
        </w:rPr>
        <w:t> </w:t>
      </w:r>
      <w:r>
        <w:rPr/>
        <w:t>Темерник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Ростове-на-Дону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ее</w:t>
      </w:r>
      <w:r>
        <w:rPr>
          <w:spacing w:val="-9"/>
        </w:rPr>
        <w:t> </w:t>
      </w:r>
      <w:r>
        <w:rPr/>
        <w:t>основные</w:t>
      </w:r>
      <w:r>
        <w:rPr>
          <w:spacing w:val="-9"/>
        </w:rPr>
        <w:t> </w:t>
      </w:r>
      <w:r>
        <w:rPr/>
        <w:t>составляющие</w:t>
      </w:r>
      <w:r>
        <w:rPr>
          <w:spacing w:val="-9"/>
        </w:rPr>
        <w:t> </w:t>
      </w:r>
      <w:r>
        <w:rPr/>
        <w:t>элементы:</w:t>
      </w:r>
      <w:r>
        <w:rPr>
          <w:spacing w:val="-9"/>
        </w:rPr>
        <w:t> </w:t>
      </w:r>
      <w:r>
        <w:rPr/>
        <w:t>теоре-</w:t>
      </w:r>
      <w:r>
        <w:rPr>
          <w:spacing w:val="1"/>
        </w:rPr>
        <w:t> </w:t>
      </w:r>
      <w:r>
        <w:rPr/>
        <w:t>тическая</w:t>
      </w:r>
      <w:r>
        <w:rPr>
          <w:spacing w:val="-6"/>
        </w:rPr>
        <w:t> </w:t>
      </w:r>
      <w:r>
        <w:rPr/>
        <w:t>модель</w:t>
      </w:r>
      <w:r>
        <w:rPr>
          <w:spacing w:val="-5"/>
        </w:rPr>
        <w:t> </w:t>
      </w:r>
      <w:r>
        <w:rPr/>
        <w:t>структуры</w:t>
      </w:r>
      <w:r>
        <w:rPr>
          <w:spacing w:val="-6"/>
        </w:rPr>
        <w:t> </w:t>
      </w:r>
      <w:r>
        <w:rPr/>
        <w:t>линейного</w:t>
      </w:r>
      <w:r>
        <w:rPr>
          <w:spacing w:val="-5"/>
        </w:rPr>
        <w:t> </w:t>
      </w:r>
      <w:r>
        <w:rPr/>
        <w:t>парка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методика</w:t>
      </w:r>
      <w:r>
        <w:rPr>
          <w:spacing w:val="-5"/>
        </w:rPr>
        <w:t> </w:t>
      </w:r>
      <w:r>
        <w:rPr/>
        <w:t>адаптации</w:t>
      </w:r>
      <w:r>
        <w:rPr>
          <w:spacing w:val="-5"/>
        </w:rPr>
        <w:t> </w:t>
      </w:r>
      <w:r>
        <w:rPr/>
        <w:t>данной</w:t>
      </w:r>
      <w:r>
        <w:rPr>
          <w:spacing w:val="-6"/>
        </w:rPr>
        <w:t> </w:t>
      </w:r>
      <w:r>
        <w:rPr/>
        <w:t>модели,</w:t>
      </w:r>
      <w:r>
        <w:rPr>
          <w:spacing w:val="-5"/>
        </w:rPr>
        <w:t> </w:t>
      </w:r>
      <w:r>
        <w:rPr/>
        <w:t>содержащая</w:t>
      </w:r>
      <w:r>
        <w:rPr>
          <w:spacing w:val="-5"/>
        </w:rPr>
        <w:t> </w:t>
      </w:r>
      <w:r>
        <w:rPr/>
        <w:t>основные</w:t>
      </w:r>
      <w:r>
        <w:rPr>
          <w:spacing w:val="-6"/>
        </w:rPr>
        <w:t> </w:t>
      </w:r>
      <w:r>
        <w:rPr/>
        <w:t>принципы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методы,</w:t>
      </w:r>
      <w:r>
        <w:rPr>
          <w:spacing w:val="-6"/>
        </w:rPr>
        <w:t> </w:t>
      </w:r>
      <w:r>
        <w:rPr/>
        <w:t>полученные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анализа мирового опыта проектирования объектов данной типологии. Адаптация представлена на примере прибрежной территории реки Темерник в</w:t>
      </w:r>
      <w:r>
        <w:rPr>
          <w:spacing w:val="-37"/>
        </w:rPr>
        <w:t> </w:t>
      </w:r>
      <w:r>
        <w:rPr>
          <w:spacing w:val="-1"/>
        </w:rPr>
        <w:t>Ростове-на-Дону</w:t>
      </w:r>
      <w:r>
        <w:rPr>
          <w:spacing w:val="-9"/>
        </w:rPr>
        <w:t> </w:t>
      </w:r>
      <w:r>
        <w:rPr>
          <w:spacing w:val="-1"/>
        </w:rPr>
        <w:t>(верхнее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нижнее</w:t>
      </w:r>
      <w:r>
        <w:rPr>
          <w:spacing w:val="-8"/>
        </w:rPr>
        <w:t> </w:t>
      </w:r>
      <w:r>
        <w:rPr>
          <w:spacing w:val="-1"/>
        </w:rPr>
        <w:t>Северное</w:t>
      </w:r>
      <w:r>
        <w:rPr>
          <w:spacing w:val="-9"/>
        </w:rPr>
        <w:t> </w:t>
      </w:r>
      <w:r>
        <w:rPr/>
        <w:t>водохранилище).</w:t>
      </w:r>
      <w:r>
        <w:rPr>
          <w:spacing w:val="-9"/>
        </w:rPr>
        <w:t> </w:t>
      </w:r>
      <w:r>
        <w:rPr/>
        <w:t>Процесс</w:t>
      </w:r>
      <w:r>
        <w:rPr>
          <w:spacing w:val="-8"/>
        </w:rPr>
        <w:t> </w:t>
      </w:r>
      <w:r>
        <w:rPr/>
        <w:t>адаптации</w:t>
      </w:r>
      <w:r>
        <w:rPr>
          <w:spacing w:val="-9"/>
        </w:rPr>
        <w:t> </w:t>
      </w:r>
      <w:r>
        <w:rPr/>
        <w:t>теоретической</w:t>
      </w:r>
      <w:r>
        <w:rPr>
          <w:spacing w:val="-9"/>
        </w:rPr>
        <w:t> </w:t>
      </w:r>
      <w:r>
        <w:rPr/>
        <w:t>модели</w:t>
      </w:r>
      <w:r>
        <w:rPr>
          <w:spacing w:val="-8"/>
        </w:rPr>
        <w:t> </w:t>
      </w:r>
      <w:r>
        <w:rPr/>
        <w:t>учитывает</w:t>
      </w:r>
      <w:r>
        <w:rPr>
          <w:spacing w:val="-9"/>
        </w:rPr>
        <w:t> </w:t>
      </w:r>
      <w:r>
        <w:rPr/>
        <w:t>специфику</w:t>
      </w:r>
      <w:r>
        <w:rPr>
          <w:spacing w:val="-9"/>
        </w:rPr>
        <w:t> </w:t>
      </w:r>
      <w:r>
        <w:rPr/>
        <w:t>прибрежной</w:t>
      </w:r>
      <w:r>
        <w:rPr>
          <w:spacing w:val="-9"/>
        </w:rPr>
        <w:t> </w:t>
      </w:r>
      <w:r>
        <w:rPr/>
        <w:t>террито-</w:t>
      </w:r>
      <w:r>
        <w:rPr>
          <w:spacing w:val="1"/>
        </w:rPr>
        <w:t> </w:t>
      </w:r>
      <w:r>
        <w:rPr/>
        <w:t>рии реки Темерник, а также структуру градостроительного каркаса данной территории (Северный жилой массив). В заключение статьи выделены ба-</w:t>
      </w:r>
      <w:r>
        <w:rPr>
          <w:spacing w:val="-37"/>
        </w:rPr>
        <w:t> </w:t>
      </w:r>
      <w:r>
        <w:rPr/>
        <w:t>зовые</w:t>
      </w:r>
      <w:r>
        <w:rPr>
          <w:spacing w:val="-1"/>
        </w:rPr>
        <w:t> </w:t>
      </w:r>
      <w:r>
        <w:rPr/>
        <w:t>принципы</w:t>
      </w:r>
      <w:r>
        <w:rPr>
          <w:spacing w:val="-1"/>
        </w:rPr>
        <w:t> </w:t>
      </w:r>
      <w:r>
        <w:rPr/>
        <w:t>адаптации</w:t>
      </w:r>
      <w:r>
        <w:rPr>
          <w:spacing w:val="-1"/>
        </w:rPr>
        <w:t> </w:t>
      </w:r>
      <w:r>
        <w:rPr/>
        <w:t>теоретической модели</w:t>
      </w:r>
      <w:r>
        <w:rPr>
          <w:spacing w:val="-1"/>
        </w:rPr>
        <w:t> </w:t>
      </w:r>
      <w:r>
        <w:rPr/>
        <w:t>линейного парка</w:t>
      </w:r>
      <w:r>
        <w:rPr>
          <w:spacing w:val="-1"/>
        </w:rPr>
        <w:t> </w:t>
      </w:r>
      <w:r>
        <w:rPr/>
        <w:t>для прибрежных</w:t>
      </w:r>
      <w:r>
        <w:rPr>
          <w:spacing w:val="-1"/>
        </w:rPr>
        <w:t> </w:t>
      </w:r>
      <w:r>
        <w:rPr/>
        <w:t>территорий.</w:t>
      </w:r>
    </w:p>
    <w:p>
      <w:pPr>
        <w:pStyle w:val="BodyText"/>
        <w:spacing w:before="3"/>
        <w:ind w:left="457"/>
        <w:jc w:val="both"/>
      </w:pPr>
      <w:r>
        <w:rPr>
          <w:i/>
          <w:w w:val="95"/>
        </w:rPr>
        <w:t>Ключевые</w:t>
      </w:r>
      <w:r>
        <w:rPr>
          <w:i/>
          <w:spacing w:val="9"/>
          <w:w w:val="95"/>
        </w:rPr>
        <w:t> </w:t>
      </w:r>
      <w:r>
        <w:rPr>
          <w:i/>
          <w:w w:val="95"/>
        </w:rPr>
        <w:t>слова</w:t>
      </w:r>
      <w:r>
        <w:rPr>
          <w:w w:val="95"/>
        </w:rPr>
        <w:t>:</w:t>
      </w:r>
      <w:r>
        <w:rPr>
          <w:spacing w:val="9"/>
          <w:w w:val="95"/>
        </w:rPr>
        <w:t> </w:t>
      </w:r>
      <w:r>
        <w:rPr>
          <w:w w:val="95"/>
        </w:rPr>
        <w:t>теоретическая</w:t>
      </w:r>
      <w:r>
        <w:rPr>
          <w:spacing w:val="10"/>
          <w:w w:val="95"/>
        </w:rPr>
        <w:t> </w:t>
      </w:r>
      <w:r>
        <w:rPr>
          <w:w w:val="95"/>
        </w:rPr>
        <w:t>модель,</w:t>
      </w:r>
      <w:r>
        <w:rPr>
          <w:spacing w:val="9"/>
          <w:w w:val="95"/>
        </w:rPr>
        <w:t> </w:t>
      </w:r>
      <w:r>
        <w:rPr>
          <w:w w:val="95"/>
        </w:rPr>
        <w:t>линейный</w:t>
      </w:r>
      <w:r>
        <w:rPr>
          <w:spacing w:val="10"/>
          <w:w w:val="95"/>
        </w:rPr>
        <w:t> </w:t>
      </w:r>
      <w:r>
        <w:rPr>
          <w:w w:val="95"/>
        </w:rPr>
        <w:t>парк,</w:t>
      </w:r>
      <w:r>
        <w:rPr>
          <w:spacing w:val="9"/>
          <w:w w:val="95"/>
        </w:rPr>
        <w:t> </w:t>
      </w:r>
      <w:r>
        <w:rPr>
          <w:w w:val="95"/>
        </w:rPr>
        <w:t>адаптация</w:t>
      </w:r>
      <w:r>
        <w:rPr>
          <w:spacing w:val="10"/>
          <w:w w:val="95"/>
        </w:rPr>
        <w:t> </w:t>
      </w:r>
      <w:r>
        <w:rPr>
          <w:w w:val="95"/>
        </w:rPr>
        <w:t>структуры,</w:t>
      </w:r>
      <w:r>
        <w:rPr>
          <w:spacing w:val="9"/>
          <w:w w:val="95"/>
        </w:rPr>
        <w:t> </w:t>
      </w:r>
      <w:r>
        <w:rPr>
          <w:w w:val="95"/>
        </w:rPr>
        <w:t>ситуационный</w:t>
      </w:r>
      <w:r>
        <w:rPr>
          <w:spacing w:val="10"/>
          <w:w w:val="95"/>
        </w:rPr>
        <w:t> </w:t>
      </w:r>
      <w:r>
        <w:rPr>
          <w:w w:val="95"/>
        </w:rPr>
        <w:t>контекст,</w:t>
      </w:r>
      <w:r>
        <w:rPr>
          <w:spacing w:val="9"/>
          <w:w w:val="95"/>
        </w:rPr>
        <w:t> </w:t>
      </w:r>
      <w:r>
        <w:rPr>
          <w:w w:val="95"/>
        </w:rPr>
        <w:t>экореабилитация</w:t>
      </w:r>
      <w:r>
        <w:rPr>
          <w:spacing w:val="10"/>
          <w:w w:val="95"/>
        </w:rPr>
        <w:t> </w:t>
      </w:r>
      <w:r>
        <w:rPr>
          <w:w w:val="95"/>
        </w:rPr>
        <w:t>территории,</w:t>
      </w:r>
      <w:r>
        <w:rPr>
          <w:spacing w:val="9"/>
          <w:w w:val="95"/>
        </w:rPr>
        <w:t> </w:t>
      </w:r>
      <w:r>
        <w:rPr>
          <w:w w:val="95"/>
        </w:rPr>
        <w:t>городская</w:t>
      </w:r>
      <w:r>
        <w:rPr>
          <w:spacing w:val="9"/>
          <w:w w:val="95"/>
        </w:rPr>
        <w:t> </w:t>
      </w:r>
      <w:r>
        <w:rPr>
          <w:w w:val="95"/>
        </w:rPr>
        <w:t>среда.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article</w:t>
      </w:r>
      <w:r>
        <w:rPr>
          <w:spacing w:val="-6"/>
        </w:rPr>
        <w:t> </w:t>
      </w:r>
      <w:r>
        <w:rPr>
          <w:spacing w:val="-1"/>
        </w:rPr>
        <w:t>discusses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concept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a</w:t>
      </w:r>
      <w:r>
        <w:rPr>
          <w:spacing w:val="-7"/>
        </w:rPr>
        <w:t> </w:t>
      </w:r>
      <w:r>
        <w:rPr>
          <w:spacing w:val="-1"/>
        </w:rPr>
        <w:t>linear</w:t>
      </w:r>
      <w:r>
        <w:rPr>
          <w:spacing w:val="-6"/>
        </w:rPr>
        <w:t> </w:t>
      </w:r>
      <w:r>
        <w:rPr>
          <w:spacing w:val="-1"/>
        </w:rPr>
        <w:t>park</w:t>
      </w:r>
      <w:r>
        <w:rPr>
          <w:spacing w:val="-6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territory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Temernik</w:t>
      </w:r>
      <w:r>
        <w:rPr>
          <w:spacing w:val="-7"/>
        </w:rPr>
        <w:t> </w:t>
      </w:r>
      <w:r>
        <w:rPr>
          <w:spacing w:val="-1"/>
        </w:rPr>
        <w:t>river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Rostov-on-Don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its</w:t>
      </w:r>
      <w:r>
        <w:rPr>
          <w:spacing w:val="-6"/>
        </w:rPr>
        <w:t> </w:t>
      </w:r>
      <w:r>
        <w:rPr>
          <w:spacing w:val="-1"/>
        </w:rPr>
        <w:t>main</w:t>
      </w:r>
      <w:r>
        <w:rPr>
          <w:spacing w:val="-6"/>
        </w:rPr>
        <w:t> </w:t>
      </w:r>
      <w:r>
        <w:rPr>
          <w:spacing w:val="-1"/>
        </w:rPr>
        <w:t>constituent</w:t>
      </w:r>
      <w:r>
        <w:rPr>
          <w:spacing w:val="-7"/>
        </w:rPr>
        <w:t> </w:t>
      </w:r>
      <w:r>
        <w:rPr>
          <w:spacing w:val="-1"/>
        </w:rPr>
        <w:t>elements: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theoretical</w:t>
      </w:r>
      <w:r>
        <w:rPr>
          <w:spacing w:val="-6"/>
        </w:rPr>
        <w:t> </w:t>
      </w:r>
      <w:r>
        <w:rPr/>
        <w:t>model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structure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linear</w:t>
      </w:r>
      <w:r>
        <w:rPr>
          <w:spacing w:val="-1"/>
        </w:rPr>
        <w:t> </w:t>
      </w:r>
      <w:r>
        <w:rPr/>
        <w:t>park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methodology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adapting</w:t>
      </w:r>
      <w:r>
        <w:rPr>
          <w:spacing w:val="-1"/>
        </w:rPr>
        <w:t> </w:t>
      </w:r>
      <w:r>
        <w:rPr/>
        <w:t>this</w:t>
      </w:r>
      <w:r>
        <w:rPr>
          <w:spacing w:val="-2"/>
        </w:rPr>
        <w:t> </w:t>
      </w:r>
      <w:r>
        <w:rPr/>
        <w:t>model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contains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basic</w:t>
      </w:r>
      <w:r>
        <w:rPr>
          <w:spacing w:val="-2"/>
        </w:rPr>
        <w:t> </w:t>
      </w:r>
      <w:r>
        <w:rPr/>
        <w:t>principles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methods</w:t>
      </w:r>
      <w:r>
        <w:rPr>
          <w:spacing w:val="-1"/>
        </w:rPr>
        <w:t> </w:t>
      </w:r>
      <w:r>
        <w:rPr/>
        <w:t>obtained</w:t>
      </w:r>
      <w:r>
        <w:rPr>
          <w:spacing w:val="-2"/>
        </w:rPr>
        <w:t> </w:t>
      </w:r>
      <w:r>
        <w:rPr/>
        <w:t>based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an</w:t>
      </w:r>
      <w:r>
        <w:rPr>
          <w:spacing w:val="-1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world</w:t>
      </w:r>
      <w:r>
        <w:rPr>
          <w:spacing w:val="-38"/>
        </w:rPr>
        <w:t> </w:t>
      </w:r>
      <w:r>
        <w:rPr/>
        <w:t>experience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designing</w:t>
      </w:r>
      <w:r>
        <w:rPr>
          <w:spacing w:val="-7"/>
        </w:rPr>
        <w:t> </w:t>
      </w:r>
      <w:r>
        <w:rPr/>
        <w:t>objects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this</w:t>
      </w:r>
      <w:r>
        <w:rPr>
          <w:spacing w:val="-7"/>
        </w:rPr>
        <w:t> </w:t>
      </w:r>
      <w:r>
        <w:rPr/>
        <w:t>typology.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adaptation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presented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example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coastal</w:t>
      </w:r>
      <w:r>
        <w:rPr>
          <w:spacing w:val="-7"/>
        </w:rPr>
        <w:t> </w:t>
      </w:r>
      <w:r>
        <w:rPr/>
        <w:t>territory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Temernik</w:t>
      </w:r>
      <w:r>
        <w:rPr>
          <w:spacing w:val="-7"/>
        </w:rPr>
        <w:t> </w:t>
      </w:r>
      <w:r>
        <w:rPr/>
        <w:t>River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Rostov-on-Don</w:t>
      </w:r>
      <w:r>
        <w:rPr>
          <w:spacing w:val="-7"/>
        </w:rPr>
        <w:t> </w:t>
      </w:r>
      <w:r>
        <w:rPr/>
        <w:t>(up-</w:t>
      </w:r>
      <w:r>
        <w:rPr>
          <w:spacing w:val="1"/>
        </w:rPr>
        <w:t> </w:t>
      </w:r>
      <w:r>
        <w:rPr/>
        <w:t>per and lower Northern Reservoir). The process of adapting the theoretical model takes into account the specifics of the coastal territory of the Temernik River,</w:t>
      </w:r>
      <w:r>
        <w:rPr>
          <w:spacing w:val="1"/>
        </w:rPr>
        <w:t> </w:t>
      </w:r>
      <w:r>
        <w:rPr/>
        <w:t>as well as the structure of the urban framework of this territory (Northern Housing Estate). In conclusion, the article outlines the basic principles of adapting the</w:t>
      </w:r>
      <w:r>
        <w:rPr>
          <w:spacing w:val="-37"/>
        </w:rPr>
        <w:t> </w:t>
      </w:r>
      <w:r>
        <w:rPr/>
        <w:t>theoretical model of a linear park for coastal areas.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theoretical</w:t>
      </w:r>
      <w:r>
        <w:rPr>
          <w:spacing w:val="-2"/>
        </w:rPr>
        <w:t> </w:t>
      </w:r>
      <w:r>
        <w:rPr/>
        <w:t>model,</w:t>
      </w:r>
      <w:r>
        <w:rPr>
          <w:spacing w:val="-2"/>
        </w:rPr>
        <w:t> </w:t>
      </w:r>
      <w:r>
        <w:rPr/>
        <w:t>linear</w:t>
      </w:r>
      <w:r>
        <w:rPr>
          <w:spacing w:val="-2"/>
        </w:rPr>
        <w:t> </w:t>
      </w:r>
      <w:r>
        <w:rPr/>
        <w:t>park,</w:t>
      </w:r>
      <w:r>
        <w:rPr>
          <w:spacing w:val="-2"/>
        </w:rPr>
        <w:t> </w:t>
      </w:r>
      <w:r>
        <w:rPr/>
        <w:t>adaptation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structure,</w:t>
      </w:r>
      <w:r>
        <w:rPr>
          <w:spacing w:val="-3"/>
        </w:rPr>
        <w:t> </w:t>
      </w:r>
      <w:r>
        <w:rPr/>
        <w:t>situational</w:t>
      </w:r>
      <w:r>
        <w:rPr>
          <w:spacing w:val="-3"/>
        </w:rPr>
        <w:t> </w:t>
      </w:r>
      <w:r>
        <w:rPr/>
        <w:t>context,</w:t>
      </w:r>
      <w:r>
        <w:rPr>
          <w:spacing w:val="-2"/>
        </w:rPr>
        <w:t> </w:t>
      </w:r>
      <w:r>
        <w:rPr/>
        <w:t>ecological</w:t>
      </w:r>
      <w:r>
        <w:rPr>
          <w:spacing w:val="-2"/>
        </w:rPr>
        <w:t> </w:t>
      </w:r>
      <w:r>
        <w:rPr/>
        <w:t>rehabilitation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territory,</w:t>
      </w:r>
      <w:r>
        <w:rPr>
          <w:spacing w:val="-2"/>
        </w:rPr>
        <w:t> </w:t>
      </w:r>
      <w:r>
        <w:rPr/>
        <w:t>urban</w:t>
      </w:r>
      <w:r>
        <w:rPr>
          <w:spacing w:val="-2"/>
        </w:rPr>
        <w:t> </w:t>
      </w:r>
      <w:r>
        <w:rPr/>
        <w:t>environment.</w:t>
      </w: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100"/>
        <w:ind w:left="173" w:right="1" w:firstLine="283"/>
        <w:jc w:val="both"/>
      </w:pPr>
      <w:r>
        <w:rPr/>
        <w:t>В</w:t>
      </w:r>
      <w:r>
        <w:rPr>
          <w:spacing w:val="-7"/>
        </w:rPr>
        <w:t> </w:t>
      </w:r>
      <w:r>
        <w:rPr/>
        <w:t>освоении</w:t>
      </w:r>
      <w:r>
        <w:rPr>
          <w:spacing w:val="-6"/>
        </w:rPr>
        <w:t> </w:t>
      </w:r>
      <w:r>
        <w:rPr/>
        <w:t>прибрежных</w:t>
      </w:r>
      <w:r>
        <w:rPr>
          <w:spacing w:val="-6"/>
        </w:rPr>
        <w:t> </w:t>
      </w:r>
      <w:r>
        <w:rPr/>
        <w:t>территорий</w:t>
      </w:r>
      <w:r>
        <w:rPr>
          <w:spacing w:val="-6"/>
        </w:rPr>
        <w:t> </w:t>
      </w:r>
      <w:r>
        <w:rPr/>
        <w:t>реки</w:t>
      </w:r>
      <w:r>
        <w:rPr>
          <w:spacing w:val="-6"/>
        </w:rPr>
        <w:t> </w:t>
      </w:r>
      <w:r>
        <w:rPr/>
        <w:t>Темерник</w:t>
      </w:r>
      <w:r>
        <w:rPr>
          <w:spacing w:val="-6"/>
        </w:rPr>
        <w:t> </w:t>
      </w:r>
      <w:r>
        <w:rPr/>
        <w:t>заключен</w:t>
      </w:r>
      <w:r>
        <w:rPr>
          <w:spacing w:val="-6"/>
        </w:rPr>
        <w:t> </w:t>
      </w:r>
      <w:r>
        <w:rPr/>
        <w:t>колос-</w:t>
      </w:r>
      <w:r>
        <w:rPr>
          <w:spacing w:val="-37"/>
        </w:rPr>
        <w:t> </w:t>
      </w:r>
      <w:r>
        <w:rPr/>
        <w:t>сальный потенциал для развития Северного жилого массива. Создание</w:t>
      </w:r>
      <w:r>
        <w:rPr>
          <w:spacing w:val="1"/>
        </w:rPr>
        <w:t> </w:t>
      </w:r>
      <w:r>
        <w:rPr/>
        <w:t>линейного парка активирует ранее не задействованные разноуровневые</w:t>
      </w:r>
      <w:r>
        <w:rPr>
          <w:spacing w:val="1"/>
        </w:rPr>
        <w:t> </w:t>
      </w:r>
      <w:r>
        <w:rPr/>
        <w:t>структурные</w:t>
      </w:r>
      <w:r>
        <w:rPr>
          <w:spacing w:val="-1"/>
        </w:rPr>
        <w:t> </w:t>
      </w:r>
      <w:r>
        <w:rPr/>
        <w:t>связи, образующиеся</w:t>
      </w:r>
      <w:r>
        <w:rPr>
          <w:spacing w:val="-1"/>
        </w:rPr>
        <w:t> </w:t>
      </w:r>
      <w:r>
        <w:rPr/>
        <w:t>вдоль реки.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процессе</w:t>
      </w:r>
      <w:r>
        <w:rPr>
          <w:spacing w:val="-7"/>
        </w:rPr>
        <w:t> </w:t>
      </w:r>
      <w:r>
        <w:rPr>
          <w:spacing w:val="-2"/>
        </w:rPr>
        <w:t>исследования</w:t>
      </w:r>
      <w:r>
        <w:rPr>
          <w:spacing w:val="-7"/>
        </w:rPr>
        <w:t> </w:t>
      </w:r>
      <w:r>
        <w:rPr>
          <w:spacing w:val="-1"/>
        </w:rPr>
        <w:t>вопроса</w:t>
      </w:r>
      <w:r>
        <w:rPr>
          <w:spacing w:val="-7"/>
        </w:rPr>
        <w:t> </w:t>
      </w:r>
      <w:r>
        <w:rPr>
          <w:spacing w:val="-1"/>
        </w:rPr>
        <w:t>был</w:t>
      </w:r>
      <w:r>
        <w:rPr>
          <w:spacing w:val="-7"/>
        </w:rPr>
        <w:t> </w:t>
      </w:r>
      <w:r>
        <w:rPr>
          <w:spacing w:val="-1"/>
        </w:rPr>
        <w:t>проведен</w:t>
      </w:r>
      <w:r>
        <w:rPr>
          <w:spacing w:val="-7"/>
        </w:rPr>
        <w:t> </w:t>
      </w:r>
      <w:r>
        <w:rPr>
          <w:spacing w:val="-1"/>
        </w:rPr>
        <w:t>анализ</w:t>
      </w:r>
      <w:r>
        <w:rPr>
          <w:spacing w:val="-8"/>
        </w:rPr>
        <w:t> </w:t>
      </w:r>
      <w:r>
        <w:rPr>
          <w:spacing w:val="-1"/>
        </w:rPr>
        <w:t>мирового</w:t>
      </w:r>
      <w:r>
        <w:rPr>
          <w:spacing w:val="-7"/>
        </w:rPr>
        <w:t> </w:t>
      </w:r>
      <w:r>
        <w:rPr>
          <w:spacing w:val="-1"/>
        </w:rPr>
        <w:t>опы-</w:t>
      </w:r>
      <w:r>
        <w:rPr>
          <w:spacing w:val="-37"/>
        </w:rPr>
        <w:t> </w:t>
      </w:r>
      <w:r>
        <w:rPr/>
        <w:t>та проектирования линейных парков [1], который выявил основные эле-</w:t>
      </w:r>
      <w:r>
        <w:rPr>
          <w:spacing w:val="1"/>
        </w:rPr>
        <w:t> </w:t>
      </w:r>
      <w:r>
        <w:rPr/>
        <w:t>менты теоретической модели структуры парка (рис. 1) на прибрежной</w:t>
      </w:r>
      <w:r>
        <w:rPr>
          <w:spacing w:val="1"/>
        </w:rPr>
        <w:t> </w:t>
      </w:r>
      <w:r>
        <w:rPr/>
        <w:t>территории,</w:t>
      </w:r>
      <w:r>
        <w:rPr>
          <w:spacing w:val="-4"/>
        </w:rPr>
        <w:t> </w:t>
      </w:r>
      <w:r>
        <w:rPr/>
        <w:t>имеющие</w:t>
      </w:r>
      <w:r>
        <w:rPr>
          <w:spacing w:val="-5"/>
        </w:rPr>
        <w:t> </w:t>
      </w:r>
      <w:r>
        <w:rPr/>
        <w:t>четкую</w:t>
      </w:r>
      <w:r>
        <w:rPr>
          <w:spacing w:val="-4"/>
        </w:rPr>
        <w:t> </w:t>
      </w:r>
      <w:r>
        <w:rPr/>
        <w:t>иерархическую</w:t>
      </w:r>
      <w:r>
        <w:rPr>
          <w:spacing w:val="-4"/>
        </w:rPr>
        <w:t> </w:t>
      </w:r>
      <w:r>
        <w:rPr/>
        <w:t>последовательную</w:t>
      </w:r>
      <w:r>
        <w:rPr>
          <w:spacing w:val="-3"/>
        </w:rPr>
        <w:t> </w:t>
      </w:r>
      <w:r>
        <w:rPr/>
        <w:t>связь:</w:t>
      </w:r>
    </w:p>
    <w:p>
      <w:pPr>
        <w:pStyle w:val="ListParagraph"/>
        <w:numPr>
          <w:ilvl w:val="0"/>
          <w:numId w:val="127"/>
        </w:numPr>
        <w:tabs>
          <w:tab w:pos="618" w:val="left" w:leader="none"/>
        </w:tabs>
        <w:spacing w:line="172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Каркас</w:t>
      </w:r>
      <w:r>
        <w:rPr>
          <w:spacing w:val="-5"/>
          <w:sz w:val="16"/>
        </w:rPr>
        <w:t> </w:t>
      </w:r>
      <w:r>
        <w:rPr>
          <w:sz w:val="16"/>
        </w:rPr>
        <w:t>линейного</w:t>
      </w:r>
      <w:r>
        <w:rPr>
          <w:spacing w:val="-5"/>
          <w:sz w:val="16"/>
        </w:rPr>
        <w:t> </w:t>
      </w:r>
      <w:r>
        <w:rPr>
          <w:sz w:val="16"/>
        </w:rPr>
        <w:t>парка</w:t>
      </w:r>
      <w:r>
        <w:rPr>
          <w:spacing w:val="-5"/>
          <w:sz w:val="16"/>
        </w:rPr>
        <w:t> </w:t>
      </w:r>
      <w:r>
        <w:rPr>
          <w:sz w:val="16"/>
        </w:rPr>
        <w:t>(вектор</w:t>
      </w:r>
      <w:r>
        <w:rPr>
          <w:spacing w:val="-5"/>
          <w:sz w:val="16"/>
        </w:rPr>
        <w:t> </w:t>
      </w:r>
      <w:r>
        <w:rPr>
          <w:sz w:val="16"/>
        </w:rPr>
        <w:t>движения)</w:t>
      </w:r>
    </w:p>
    <w:p>
      <w:pPr>
        <w:pStyle w:val="ListParagraph"/>
        <w:numPr>
          <w:ilvl w:val="0"/>
          <w:numId w:val="12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Коммуникации</w:t>
      </w:r>
      <w:r>
        <w:rPr>
          <w:spacing w:val="-7"/>
          <w:sz w:val="16"/>
        </w:rPr>
        <w:t> </w:t>
      </w:r>
      <w:r>
        <w:rPr>
          <w:sz w:val="16"/>
        </w:rPr>
        <w:t>с</w:t>
      </w:r>
      <w:r>
        <w:rPr>
          <w:spacing w:val="-7"/>
          <w:sz w:val="16"/>
        </w:rPr>
        <w:t> </w:t>
      </w:r>
      <w:r>
        <w:rPr>
          <w:sz w:val="16"/>
        </w:rPr>
        <w:t>застройкой</w:t>
      </w:r>
    </w:p>
    <w:p>
      <w:pPr>
        <w:pStyle w:val="ListParagraph"/>
        <w:numPr>
          <w:ilvl w:val="0"/>
          <w:numId w:val="12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Многоуровневая</w:t>
      </w:r>
      <w:r>
        <w:rPr>
          <w:spacing w:val="-10"/>
          <w:sz w:val="16"/>
        </w:rPr>
        <w:t> </w:t>
      </w:r>
      <w:r>
        <w:rPr>
          <w:sz w:val="16"/>
        </w:rPr>
        <w:t>узловая</w:t>
      </w:r>
      <w:r>
        <w:rPr>
          <w:spacing w:val="-9"/>
          <w:sz w:val="16"/>
        </w:rPr>
        <w:t> </w:t>
      </w:r>
      <w:r>
        <w:rPr>
          <w:sz w:val="16"/>
        </w:rPr>
        <w:t>точка</w:t>
      </w:r>
    </w:p>
    <w:p>
      <w:pPr>
        <w:pStyle w:val="ListParagraph"/>
        <w:numPr>
          <w:ilvl w:val="0"/>
          <w:numId w:val="12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Точки</w:t>
      </w:r>
      <w:r>
        <w:rPr>
          <w:spacing w:val="-6"/>
          <w:sz w:val="16"/>
        </w:rPr>
        <w:t> </w:t>
      </w:r>
      <w:r>
        <w:rPr>
          <w:sz w:val="16"/>
        </w:rPr>
        <w:t>интереса</w:t>
      </w:r>
      <w:r>
        <w:rPr>
          <w:spacing w:val="-5"/>
          <w:sz w:val="16"/>
        </w:rPr>
        <w:t> </w:t>
      </w:r>
      <w:r>
        <w:rPr>
          <w:sz w:val="16"/>
        </w:rPr>
        <w:t>(в</w:t>
      </w:r>
      <w:r>
        <w:rPr>
          <w:spacing w:val="-5"/>
          <w:sz w:val="16"/>
        </w:rPr>
        <w:t> </w:t>
      </w:r>
      <w:r>
        <w:rPr>
          <w:sz w:val="16"/>
        </w:rPr>
        <w:t>т.ч.</w:t>
      </w:r>
      <w:r>
        <w:rPr>
          <w:spacing w:val="-5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поверхности</w:t>
      </w:r>
      <w:r>
        <w:rPr>
          <w:spacing w:val="-5"/>
          <w:sz w:val="16"/>
        </w:rPr>
        <w:t> </w:t>
      </w:r>
      <w:r>
        <w:rPr>
          <w:sz w:val="16"/>
        </w:rPr>
        <w:t>воды)</w:t>
      </w:r>
    </w:p>
    <w:p>
      <w:pPr>
        <w:pStyle w:val="ListParagraph"/>
        <w:numPr>
          <w:ilvl w:val="0"/>
          <w:numId w:val="12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Вертикальная</w:t>
      </w:r>
      <w:r>
        <w:rPr>
          <w:spacing w:val="-7"/>
          <w:sz w:val="16"/>
        </w:rPr>
        <w:t> </w:t>
      </w:r>
      <w:r>
        <w:rPr>
          <w:sz w:val="16"/>
        </w:rPr>
        <w:t>планировка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w w:val="95"/>
        </w:rPr>
        <w:t>Созданная теоретическая модель линейного парка должна быть адапти-</w:t>
      </w:r>
      <w:r>
        <w:rPr>
          <w:spacing w:val="1"/>
          <w:w w:val="95"/>
        </w:rPr>
        <w:t> </w:t>
      </w:r>
      <w:r>
        <w:rPr>
          <w:spacing w:val="-1"/>
        </w:rPr>
        <w:t>рована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основе</w:t>
      </w:r>
      <w:r>
        <w:rPr>
          <w:spacing w:val="-7"/>
        </w:rPr>
        <w:t> </w:t>
      </w:r>
      <w:r>
        <w:rPr>
          <w:spacing w:val="-1"/>
        </w:rPr>
        <w:t>следующих</w:t>
      </w:r>
      <w:r>
        <w:rPr>
          <w:spacing w:val="-8"/>
        </w:rPr>
        <w:t> </w:t>
      </w:r>
      <w:r>
        <w:rPr>
          <w:spacing w:val="-1"/>
        </w:rPr>
        <w:t>принципов,</w:t>
      </w:r>
      <w:r>
        <w:rPr>
          <w:spacing w:val="-8"/>
        </w:rPr>
        <w:t> </w:t>
      </w:r>
      <w:r>
        <w:rPr>
          <w:spacing w:val="-1"/>
        </w:rPr>
        <w:t>учитывающих</w:t>
      </w:r>
      <w:r>
        <w:rPr>
          <w:spacing w:val="-8"/>
        </w:rPr>
        <w:t> </w:t>
      </w:r>
      <w:r>
        <w:rPr>
          <w:spacing w:val="-1"/>
        </w:rPr>
        <w:t>особенности</w:t>
      </w:r>
      <w:r>
        <w:rPr>
          <w:spacing w:val="-7"/>
        </w:rPr>
        <w:t> </w:t>
      </w:r>
      <w:r>
        <w:rPr/>
        <w:t>при-</w:t>
      </w:r>
      <w:r>
        <w:rPr>
          <w:spacing w:val="-38"/>
        </w:rPr>
        <w:t> </w:t>
      </w:r>
      <w:r>
        <w:rPr/>
        <w:t>брежной</w:t>
      </w:r>
      <w:r>
        <w:rPr>
          <w:spacing w:val="-1"/>
        </w:rPr>
        <w:t> </w:t>
      </w:r>
      <w:r>
        <w:rPr/>
        <w:t>территории реки Темерник:</w:t>
      </w:r>
    </w:p>
    <w:p>
      <w:pPr>
        <w:pStyle w:val="ListParagraph"/>
        <w:numPr>
          <w:ilvl w:val="0"/>
          <w:numId w:val="128"/>
        </w:numPr>
        <w:tabs>
          <w:tab w:pos="618" w:val="left" w:leader="none"/>
        </w:tabs>
        <w:spacing w:line="172" w:lineRule="exact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Принцип</w:t>
      </w:r>
      <w:r>
        <w:rPr>
          <w:spacing w:val="-4"/>
          <w:sz w:val="16"/>
        </w:rPr>
        <w:t> </w:t>
      </w:r>
      <w:r>
        <w:rPr>
          <w:sz w:val="16"/>
        </w:rPr>
        <w:t>устойчивого</w:t>
      </w:r>
      <w:r>
        <w:rPr>
          <w:spacing w:val="-3"/>
          <w:sz w:val="16"/>
        </w:rPr>
        <w:t> </w:t>
      </w:r>
      <w:r>
        <w:rPr>
          <w:sz w:val="16"/>
        </w:rPr>
        <w:t>развития</w:t>
      </w:r>
      <w:r>
        <w:rPr>
          <w:spacing w:val="-3"/>
          <w:sz w:val="16"/>
        </w:rPr>
        <w:t> </w:t>
      </w:r>
      <w:r>
        <w:rPr>
          <w:sz w:val="16"/>
        </w:rPr>
        <w:t>территории</w:t>
      </w:r>
      <w:r>
        <w:rPr>
          <w:spacing w:val="-3"/>
          <w:sz w:val="16"/>
        </w:rPr>
        <w:t> </w:t>
      </w:r>
      <w:r>
        <w:rPr>
          <w:sz w:val="16"/>
        </w:rPr>
        <w:t>[2].</w:t>
      </w:r>
    </w:p>
    <w:p>
      <w:pPr>
        <w:pStyle w:val="ListParagraph"/>
        <w:numPr>
          <w:ilvl w:val="0"/>
          <w:numId w:val="128"/>
        </w:numPr>
        <w:tabs>
          <w:tab w:pos="616" w:val="left" w:leader="none"/>
        </w:tabs>
        <w:spacing w:line="230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Принцип</w:t>
      </w:r>
      <w:r>
        <w:rPr>
          <w:spacing w:val="-10"/>
          <w:sz w:val="16"/>
        </w:rPr>
        <w:t> </w:t>
      </w:r>
      <w:r>
        <w:rPr>
          <w:sz w:val="16"/>
        </w:rPr>
        <w:t>четкой</w:t>
      </w:r>
      <w:r>
        <w:rPr>
          <w:spacing w:val="-10"/>
          <w:sz w:val="16"/>
        </w:rPr>
        <w:t> </w:t>
      </w:r>
      <w:r>
        <w:rPr>
          <w:sz w:val="16"/>
        </w:rPr>
        <w:t>иерархической</w:t>
      </w:r>
      <w:r>
        <w:rPr>
          <w:spacing w:val="-9"/>
          <w:sz w:val="16"/>
        </w:rPr>
        <w:t> </w:t>
      </w:r>
      <w:r>
        <w:rPr>
          <w:sz w:val="16"/>
        </w:rPr>
        <w:t>взаимосвязи</w:t>
      </w:r>
      <w:r>
        <w:rPr>
          <w:spacing w:val="-10"/>
          <w:sz w:val="16"/>
        </w:rPr>
        <w:t> </w:t>
      </w:r>
      <w:r>
        <w:rPr>
          <w:sz w:val="16"/>
        </w:rPr>
        <w:t>частей</w:t>
      </w:r>
      <w:r>
        <w:rPr>
          <w:spacing w:val="-9"/>
          <w:sz w:val="16"/>
        </w:rPr>
        <w:t> </w:t>
      </w:r>
      <w:r>
        <w:rPr>
          <w:sz w:val="16"/>
        </w:rPr>
        <w:t>теоретической</w:t>
      </w:r>
      <w:r>
        <w:rPr>
          <w:spacing w:val="-38"/>
          <w:sz w:val="16"/>
        </w:rPr>
        <w:t> </w:t>
      </w:r>
      <w:r>
        <w:rPr>
          <w:spacing w:val="-2"/>
          <w:sz w:val="16"/>
        </w:rPr>
        <w:t>модели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от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основного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каркаса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через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коммуникации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созданию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ткани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пар-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ка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(точки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интереса)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закреплению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вертикальной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планировки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озеленения.</w:t>
      </w:r>
    </w:p>
    <w:p>
      <w:pPr>
        <w:pStyle w:val="ListParagraph"/>
        <w:numPr>
          <w:ilvl w:val="0"/>
          <w:numId w:val="128"/>
        </w:numPr>
        <w:tabs>
          <w:tab w:pos="620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Принцип контекстного моделирования – работа с исходной струк-</w:t>
      </w:r>
      <w:r>
        <w:rPr>
          <w:spacing w:val="-37"/>
          <w:sz w:val="16"/>
        </w:rPr>
        <w:t> </w:t>
      </w:r>
      <w:r>
        <w:rPr>
          <w:sz w:val="16"/>
        </w:rPr>
        <w:t>турой</w:t>
      </w:r>
      <w:r>
        <w:rPr>
          <w:spacing w:val="-1"/>
          <w:sz w:val="16"/>
        </w:rPr>
        <w:t> </w:t>
      </w:r>
      <w:r>
        <w:rPr>
          <w:sz w:val="16"/>
        </w:rPr>
        <w:t>застройки, рельефом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средовыми константами.</w:t>
      </w:r>
    </w:p>
    <w:p>
      <w:pPr>
        <w:pStyle w:val="ListParagraph"/>
        <w:numPr>
          <w:ilvl w:val="0"/>
          <w:numId w:val="128"/>
        </w:numPr>
        <w:tabs>
          <w:tab w:pos="619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Принцип внесения инноваций в архитектуре и строительстве – ис-</w:t>
      </w:r>
      <w:r>
        <w:rPr>
          <w:spacing w:val="-37"/>
          <w:sz w:val="16"/>
        </w:rPr>
        <w:t> </w:t>
      </w:r>
      <w:r>
        <w:rPr>
          <w:sz w:val="16"/>
        </w:rPr>
        <w:t>пользование при принятии решений новейших разработок в строитель-</w:t>
      </w:r>
      <w:r>
        <w:rPr>
          <w:spacing w:val="1"/>
          <w:sz w:val="16"/>
        </w:rPr>
        <w:t> </w:t>
      </w:r>
      <w:r>
        <w:rPr>
          <w:sz w:val="16"/>
        </w:rPr>
        <w:t>стве [3].</w:t>
      </w:r>
    </w:p>
    <w:p>
      <w:pPr>
        <w:pStyle w:val="ListParagraph"/>
        <w:numPr>
          <w:ilvl w:val="0"/>
          <w:numId w:val="128"/>
        </w:numPr>
        <w:tabs>
          <w:tab w:pos="615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spacing w:val="-1"/>
          <w:sz w:val="16"/>
        </w:rPr>
        <w:t>Принцип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эстетического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баланса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гармоничного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сочетания</w:t>
      </w:r>
      <w:r>
        <w:rPr>
          <w:spacing w:val="-9"/>
          <w:sz w:val="16"/>
        </w:rPr>
        <w:t> </w:t>
      </w:r>
      <w:r>
        <w:rPr>
          <w:sz w:val="16"/>
        </w:rPr>
        <w:t>природ-</w:t>
      </w:r>
      <w:r>
        <w:rPr>
          <w:spacing w:val="-37"/>
          <w:sz w:val="16"/>
        </w:rPr>
        <w:t> </w:t>
      </w:r>
      <w:r>
        <w:rPr>
          <w:sz w:val="16"/>
        </w:rPr>
        <w:t>ного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антропогенного</w:t>
      </w:r>
      <w:r>
        <w:rPr>
          <w:spacing w:val="-1"/>
          <w:sz w:val="16"/>
        </w:rPr>
        <w:t> </w:t>
      </w:r>
      <w:r>
        <w:rPr>
          <w:sz w:val="16"/>
        </w:rPr>
        <w:t>факторов при</w:t>
      </w:r>
      <w:r>
        <w:rPr>
          <w:spacing w:val="-2"/>
          <w:sz w:val="16"/>
        </w:rPr>
        <w:t> </w:t>
      </w:r>
      <w:r>
        <w:rPr>
          <w:sz w:val="16"/>
        </w:rPr>
        <w:t>проектировании.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Методологическая база для адаптации теоретической модели линей-</w:t>
      </w:r>
      <w:r>
        <w:rPr>
          <w:spacing w:val="-37"/>
        </w:rPr>
        <w:t> </w:t>
      </w:r>
      <w:r>
        <w:rPr/>
        <w:t>ного</w:t>
      </w:r>
      <w:r>
        <w:rPr>
          <w:spacing w:val="-9"/>
        </w:rPr>
        <w:t> </w:t>
      </w:r>
      <w:r>
        <w:rPr/>
        <w:t>парка</w:t>
      </w:r>
      <w:r>
        <w:rPr>
          <w:spacing w:val="-10"/>
        </w:rPr>
        <w:t> </w:t>
      </w:r>
      <w:r>
        <w:rPr/>
        <w:t>базируется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трех</w:t>
      </w:r>
      <w:r>
        <w:rPr>
          <w:spacing w:val="-9"/>
        </w:rPr>
        <w:t> </w:t>
      </w:r>
      <w:r>
        <w:rPr/>
        <w:t>основных</w:t>
      </w:r>
      <w:r>
        <w:rPr>
          <w:spacing w:val="-9"/>
        </w:rPr>
        <w:t> </w:t>
      </w:r>
      <w:r>
        <w:rPr/>
        <w:t>методах,</w:t>
      </w:r>
      <w:r>
        <w:rPr>
          <w:spacing w:val="-9"/>
        </w:rPr>
        <w:t> </w:t>
      </w:r>
      <w:r>
        <w:rPr/>
        <w:t>выделенных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анализа</w:t>
      </w:r>
      <w:r>
        <w:rPr>
          <w:spacing w:val="-1"/>
        </w:rPr>
        <w:t> </w:t>
      </w:r>
      <w:r>
        <w:rPr/>
        <w:t>территории реки Темерник:</w:t>
      </w:r>
    </w:p>
    <w:p>
      <w:pPr>
        <w:pStyle w:val="ListParagraph"/>
        <w:numPr>
          <w:ilvl w:val="0"/>
          <w:numId w:val="129"/>
        </w:numPr>
        <w:tabs>
          <w:tab w:pos="625" w:val="left" w:leader="none"/>
        </w:tabs>
        <w:spacing w:line="230" w:lineRule="auto" w:before="0" w:after="0"/>
        <w:ind w:left="173" w:right="1" w:firstLine="283"/>
        <w:jc w:val="left"/>
        <w:rPr>
          <w:sz w:val="16"/>
        </w:rPr>
      </w:pPr>
      <w:r>
        <w:rPr>
          <w:sz w:val="16"/>
        </w:rPr>
        <w:t>Метод</w:t>
      </w:r>
      <w:r>
        <w:rPr>
          <w:spacing w:val="13"/>
          <w:sz w:val="16"/>
        </w:rPr>
        <w:t> </w:t>
      </w:r>
      <w:r>
        <w:rPr>
          <w:sz w:val="16"/>
        </w:rPr>
        <w:t>сохранения</w:t>
      </w:r>
      <w:r>
        <w:rPr>
          <w:spacing w:val="14"/>
          <w:sz w:val="16"/>
        </w:rPr>
        <w:t> </w:t>
      </w:r>
      <w:r>
        <w:rPr>
          <w:sz w:val="16"/>
        </w:rPr>
        <w:t>и</w:t>
      </w:r>
      <w:r>
        <w:rPr>
          <w:spacing w:val="13"/>
          <w:sz w:val="16"/>
        </w:rPr>
        <w:t> </w:t>
      </w:r>
      <w:r>
        <w:rPr>
          <w:sz w:val="16"/>
        </w:rPr>
        <w:t>дополнения</w:t>
      </w:r>
      <w:r>
        <w:rPr>
          <w:spacing w:val="14"/>
          <w:sz w:val="16"/>
        </w:rPr>
        <w:t> </w:t>
      </w:r>
      <w:r>
        <w:rPr>
          <w:sz w:val="16"/>
        </w:rPr>
        <w:t>существующей</w:t>
      </w:r>
      <w:r>
        <w:rPr>
          <w:spacing w:val="14"/>
          <w:sz w:val="16"/>
        </w:rPr>
        <w:t> </w:t>
      </w:r>
      <w:r>
        <w:rPr>
          <w:sz w:val="16"/>
        </w:rPr>
        <w:t>структуры</w:t>
      </w:r>
      <w:r>
        <w:rPr>
          <w:spacing w:val="13"/>
          <w:sz w:val="16"/>
        </w:rPr>
        <w:t> </w:t>
      </w:r>
      <w:r>
        <w:rPr>
          <w:sz w:val="16"/>
        </w:rPr>
        <w:t>при-</w:t>
      </w:r>
      <w:r>
        <w:rPr>
          <w:spacing w:val="1"/>
          <w:sz w:val="16"/>
        </w:rPr>
        <w:t> </w:t>
      </w:r>
      <w:r>
        <w:rPr>
          <w:sz w:val="16"/>
        </w:rPr>
        <w:t>брежной</w:t>
      </w:r>
      <w:r>
        <w:rPr>
          <w:spacing w:val="-1"/>
          <w:sz w:val="16"/>
        </w:rPr>
        <w:t> </w:t>
      </w:r>
      <w:r>
        <w:rPr>
          <w:sz w:val="16"/>
        </w:rPr>
        <w:t>территории [4].</w:t>
      </w:r>
    </w:p>
    <w:p>
      <w:pPr>
        <w:pStyle w:val="ListParagraph"/>
        <w:numPr>
          <w:ilvl w:val="0"/>
          <w:numId w:val="129"/>
        </w:numPr>
        <w:tabs>
          <w:tab w:pos="618" w:val="left" w:leader="none"/>
        </w:tabs>
        <w:spacing w:line="173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Реструктуризация</w:t>
      </w:r>
      <w:r>
        <w:rPr>
          <w:spacing w:val="-5"/>
          <w:sz w:val="16"/>
        </w:rPr>
        <w:t> </w:t>
      </w:r>
      <w:r>
        <w:rPr>
          <w:sz w:val="16"/>
        </w:rPr>
        <w:t>сложившихся</w:t>
      </w:r>
      <w:r>
        <w:rPr>
          <w:spacing w:val="-4"/>
          <w:sz w:val="16"/>
        </w:rPr>
        <w:t> </w:t>
      </w:r>
      <w:r>
        <w:rPr>
          <w:sz w:val="16"/>
        </w:rPr>
        <w:t>функциональных</w:t>
      </w:r>
      <w:r>
        <w:rPr>
          <w:spacing w:val="-4"/>
          <w:sz w:val="16"/>
        </w:rPr>
        <w:t> </w:t>
      </w:r>
      <w:r>
        <w:rPr>
          <w:sz w:val="16"/>
        </w:rPr>
        <w:t>связей</w:t>
      </w:r>
      <w:r>
        <w:rPr>
          <w:spacing w:val="-4"/>
          <w:sz w:val="16"/>
        </w:rPr>
        <w:t> </w:t>
      </w:r>
      <w:r>
        <w:rPr>
          <w:sz w:val="16"/>
        </w:rPr>
        <w:t>[5].</w:t>
      </w:r>
    </w:p>
    <w:p>
      <w:pPr>
        <w:pStyle w:val="ListParagraph"/>
        <w:numPr>
          <w:ilvl w:val="0"/>
          <w:numId w:val="129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Реновация</w:t>
      </w:r>
      <w:r>
        <w:rPr>
          <w:spacing w:val="-4"/>
          <w:sz w:val="16"/>
        </w:rPr>
        <w:t> </w:t>
      </w:r>
      <w:r>
        <w:rPr>
          <w:sz w:val="16"/>
        </w:rPr>
        <w:t>функциональной</w:t>
      </w:r>
      <w:r>
        <w:rPr>
          <w:spacing w:val="-4"/>
          <w:sz w:val="16"/>
        </w:rPr>
        <w:t> </w:t>
      </w:r>
      <w:r>
        <w:rPr>
          <w:sz w:val="16"/>
        </w:rPr>
        <w:t>схемы</w:t>
      </w:r>
      <w:r>
        <w:rPr>
          <w:spacing w:val="-3"/>
          <w:sz w:val="16"/>
        </w:rPr>
        <w:t> </w:t>
      </w:r>
      <w:r>
        <w:rPr>
          <w:sz w:val="16"/>
        </w:rPr>
        <w:t>участка</w:t>
      </w:r>
      <w:r>
        <w:rPr>
          <w:spacing w:val="-4"/>
          <w:sz w:val="16"/>
        </w:rPr>
        <w:t> </w:t>
      </w:r>
      <w:r>
        <w:rPr>
          <w:sz w:val="16"/>
        </w:rPr>
        <w:t>[6].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Концептуально по сценариям использования территория линейного</w:t>
      </w:r>
      <w:r>
        <w:rPr>
          <w:spacing w:val="1"/>
        </w:rPr>
        <w:t> </w:t>
      </w:r>
      <w:r>
        <w:rPr/>
        <w:t>парка</w:t>
      </w:r>
      <w:r>
        <w:rPr>
          <w:spacing w:val="-10"/>
        </w:rPr>
        <w:t> </w:t>
      </w:r>
      <w:r>
        <w:rPr/>
        <w:t>была</w:t>
      </w:r>
      <w:r>
        <w:rPr>
          <w:spacing w:val="-9"/>
        </w:rPr>
        <w:t> </w:t>
      </w:r>
      <w:r>
        <w:rPr/>
        <w:t>разделена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3</w:t>
      </w:r>
      <w:r>
        <w:rPr>
          <w:spacing w:val="-9"/>
        </w:rPr>
        <w:t> </w:t>
      </w:r>
      <w:r>
        <w:rPr/>
        <w:t>участка</w:t>
      </w:r>
      <w:r>
        <w:rPr>
          <w:spacing w:val="-10"/>
        </w:rPr>
        <w:t> </w:t>
      </w:r>
      <w:r>
        <w:rPr/>
        <w:t>каждый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которых</w:t>
      </w:r>
      <w:r>
        <w:rPr>
          <w:spacing w:val="-9"/>
        </w:rPr>
        <w:t> </w:t>
      </w:r>
      <w:r>
        <w:rPr/>
        <w:t>состоит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двух</w:t>
      </w:r>
      <w:r>
        <w:rPr>
          <w:spacing w:val="-10"/>
        </w:rPr>
        <w:t> </w:t>
      </w:r>
      <w:r>
        <w:rPr/>
        <w:t>ча-</w:t>
      </w:r>
      <w:r>
        <w:rPr>
          <w:spacing w:val="-37"/>
        </w:rPr>
        <w:t> </w:t>
      </w:r>
      <w:r>
        <w:rPr/>
        <w:t>стей</w:t>
      </w:r>
      <w:r>
        <w:rPr>
          <w:spacing w:val="-1"/>
        </w:rPr>
        <w:t> </w:t>
      </w:r>
      <w:r>
        <w:rPr/>
        <w:t>(правобережная и</w:t>
      </w:r>
      <w:r>
        <w:rPr>
          <w:spacing w:val="-1"/>
        </w:rPr>
        <w:t> </w:t>
      </w:r>
      <w:r>
        <w:rPr/>
        <w:t>левобережная части):</w:t>
      </w:r>
    </w:p>
    <w:p>
      <w:pPr>
        <w:pStyle w:val="ListParagraph"/>
        <w:numPr>
          <w:ilvl w:val="0"/>
          <w:numId w:val="130"/>
        </w:numPr>
        <w:tabs>
          <w:tab w:pos="618" w:val="left" w:leader="none"/>
        </w:tabs>
        <w:spacing w:line="172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Северный</w:t>
      </w:r>
      <w:r>
        <w:rPr>
          <w:spacing w:val="-1"/>
          <w:sz w:val="16"/>
        </w:rPr>
        <w:t> </w:t>
      </w:r>
      <w:r>
        <w:rPr>
          <w:sz w:val="16"/>
        </w:rPr>
        <w:t>променад</w:t>
      </w:r>
      <w:r>
        <w:rPr>
          <w:spacing w:val="-1"/>
          <w:sz w:val="16"/>
        </w:rPr>
        <w:t> </w:t>
      </w:r>
      <w:r>
        <w:rPr>
          <w:sz w:val="16"/>
        </w:rPr>
        <w:t>(участки</w:t>
      </w:r>
      <w:r>
        <w:rPr>
          <w:spacing w:val="-2"/>
          <w:sz w:val="16"/>
        </w:rPr>
        <w:t> </w:t>
      </w:r>
      <w:r>
        <w:rPr>
          <w:sz w:val="16"/>
        </w:rPr>
        <w:t>1,</w:t>
      </w:r>
      <w:r>
        <w:rPr>
          <w:spacing w:val="-2"/>
          <w:sz w:val="16"/>
        </w:rPr>
        <w:t> </w:t>
      </w:r>
      <w:r>
        <w:rPr>
          <w:sz w:val="16"/>
        </w:rPr>
        <w:t>2,</w:t>
      </w:r>
      <w:r>
        <w:rPr>
          <w:spacing w:val="-1"/>
          <w:sz w:val="16"/>
        </w:rPr>
        <w:t> </w:t>
      </w:r>
      <w:r>
        <w:rPr>
          <w:sz w:val="16"/>
        </w:rPr>
        <w:t>рис. 1)</w:t>
      </w:r>
    </w:p>
    <w:p>
      <w:pPr>
        <w:pStyle w:val="ListParagraph"/>
        <w:numPr>
          <w:ilvl w:val="0"/>
          <w:numId w:val="130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Купеческие</w:t>
      </w:r>
      <w:r>
        <w:rPr>
          <w:spacing w:val="-2"/>
          <w:sz w:val="16"/>
        </w:rPr>
        <w:t> </w:t>
      </w:r>
      <w:r>
        <w:rPr>
          <w:sz w:val="16"/>
        </w:rPr>
        <w:t>сады</w:t>
      </w:r>
      <w:r>
        <w:rPr>
          <w:spacing w:val="-2"/>
          <w:sz w:val="16"/>
        </w:rPr>
        <w:t> </w:t>
      </w:r>
      <w:r>
        <w:rPr>
          <w:sz w:val="16"/>
        </w:rPr>
        <w:t>(участки</w:t>
      </w:r>
      <w:r>
        <w:rPr>
          <w:spacing w:val="-2"/>
          <w:sz w:val="16"/>
        </w:rPr>
        <w:t> </w:t>
      </w:r>
      <w:r>
        <w:rPr>
          <w:sz w:val="16"/>
        </w:rPr>
        <w:t>3,</w:t>
      </w:r>
      <w:r>
        <w:rPr>
          <w:spacing w:val="-2"/>
          <w:sz w:val="16"/>
        </w:rPr>
        <w:t> </w:t>
      </w:r>
      <w:r>
        <w:rPr>
          <w:sz w:val="16"/>
        </w:rPr>
        <w:t>4,</w:t>
      </w:r>
      <w:r>
        <w:rPr>
          <w:spacing w:val="-2"/>
          <w:sz w:val="16"/>
        </w:rPr>
        <w:t> </w:t>
      </w:r>
      <w:r>
        <w:rPr>
          <w:sz w:val="16"/>
        </w:rPr>
        <w:t>рис.</w:t>
      </w:r>
      <w:r>
        <w:rPr>
          <w:spacing w:val="-2"/>
          <w:sz w:val="16"/>
        </w:rPr>
        <w:t> </w:t>
      </w:r>
      <w:r>
        <w:rPr>
          <w:sz w:val="16"/>
        </w:rPr>
        <w:t>1)</w:t>
      </w:r>
    </w:p>
    <w:p>
      <w:pPr>
        <w:pStyle w:val="ListParagraph"/>
        <w:numPr>
          <w:ilvl w:val="0"/>
          <w:numId w:val="130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Городской</w:t>
      </w:r>
      <w:r>
        <w:rPr>
          <w:spacing w:val="-6"/>
          <w:sz w:val="16"/>
        </w:rPr>
        <w:t> </w:t>
      </w:r>
      <w:r>
        <w:rPr>
          <w:sz w:val="16"/>
        </w:rPr>
        <w:t>форум</w:t>
      </w:r>
      <w:r>
        <w:rPr>
          <w:spacing w:val="-6"/>
          <w:sz w:val="16"/>
        </w:rPr>
        <w:t> </w:t>
      </w:r>
      <w:r>
        <w:rPr>
          <w:sz w:val="16"/>
        </w:rPr>
        <w:t>(участки</w:t>
      </w:r>
      <w:r>
        <w:rPr>
          <w:spacing w:val="-6"/>
          <w:sz w:val="16"/>
        </w:rPr>
        <w:t> </w:t>
      </w:r>
      <w:r>
        <w:rPr>
          <w:sz w:val="16"/>
        </w:rPr>
        <w:t>5,</w:t>
      </w:r>
      <w:r>
        <w:rPr>
          <w:spacing w:val="-6"/>
          <w:sz w:val="16"/>
        </w:rPr>
        <w:t> </w:t>
      </w:r>
      <w:r>
        <w:rPr>
          <w:sz w:val="16"/>
        </w:rPr>
        <w:t>6,</w:t>
      </w:r>
      <w:r>
        <w:rPr>
          <w:spacing w:val="-6"/>
          <w:sz w:val="16"/>
        </w:rPr>
        <w:t> </w:t>
      </w:r>
      <w:r>
        <w:rPr>
          <w:sz w:val="16"/>
        </w:rPr>
        <w:t>рис.</w:t>
      </w:r>
      <w:r>
        <w:rPr>
          <w:spacing w:val="-6"/>
          <w:sz w:val="16"/>
        </w:rPr>
        <w:t> </w:t>
      </w:r>
      <w:r>
        <w:rPr>
          <w:sz w:val="16"/>
        </w:rPr>
        <w:t>1)</w:t>
      </w:r>
    </w:p>
    <w:p>
      <w:pPr>
        <w:pStyle w:val="BodyText"/>
        <w:spacing w:line="230" w:lineRule="auto"/>
        <w:ind w:left="173" w:firstLine="283"/>
        <w:jc w:val="both"/>
      </w:pPr>
      <w:r>
        <w:rPr/>
        <w:t>Для «Северного променада» характерен метод сохранения и допол-</w:t>
      </w:r>
      <w:r>
        <w:rPr>
          <w:spacing w:val="1"/>
        </w:rPr>
        <w:t> </w:t>
      </w:r>
      <w:r>
        <w:rPr>
          <w:spacing w:val="-1"/>
        </w:rPr>
        <w:t>нения</w:t>
      </w:r>
      <w:r>
        <w:rPr>
          <w:spacing w:val="-9"/>
        </w:rPr>
        <w:t> </w:t>
      </w:r>
      <w:r>
        <w:rPr>
          <w:spacing w:val="-1"/>
        </w:rPr>
        <w:t>существующей</w:t>
      </w:r>
      <w:r>
        <w:rPr>
          <w:spacing w:val="-8"/>
        </w:rPr>
        <w:t> </w:t>
      </w:r>
      <w:r>
        <w:rPr/>
        <w:t>структуры</w:t>
      </w:r>
      <w:r>
        <w:rPr>
          <w:spacing w:val="-9"/>
        </w:rPr>
        <w:t> </w:t>
      </w:r>
      <w:r>
        <w:rPr/>
        <w:t>прибрежной</w:t>
      </w:r>
      <w:r>
        <w:rPr>
          <w:spacing w:val="-8"/>
        </w:rPr>
        <w:t> </w:t>
      </w:r>
      <w:r>
        <w:rPr/>
        <w:t>территории,</w:t>
      </w:r>
      <w:r>
        <w:rPr>
          <w:spacing w:val="-9"/>
        </w:rPr>
        <w:t> </w:t>
      </w:r>
      <w:r>
        <w:rPr/>
        <w:t>так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этой</w:t>
      </w:r>
      <w:r>
        <w:rPr>
          <w:spacing w:val="1"/>
        </w:rPr>
        <w:t> </w:t>
      </w:r>
      <w:r>
        <w:rPr/>
        <w:t>территории находится уникальный ландшафт (включая уникальные по-</w:t>
      </w:r>
      <w:r>
        <w:rPr>
          <w:spacing w:val="1"/>
        </w:rPr>
        <w:t> </w:t>
      </w:r>
      <w:r>
        <w:rPr/>
        <w:t>роды</w:t>
      </w:r>
      <w:r>
        <w:rPr>
          <w:spacing w:val="-4"/>
        </w:rPr>
        <w:t> </w:t>
      </w:r>
      <w:r>
        <w:rPr/>
        <w:t>деревьев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растений).</w:t>
      </w:r>
      <w:r>
        <w:rPr>
          <w:spacing w:val="-3"/>
        </w:rPr>
        <w:t> </w:t>
      </w:r>
      <w:r>
        <w:rPr/>
        <w:t>Левобережная</w:t>
      </w:r>
      <w:r>
        <w:rPr>
          <w:spacing w:val="-4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представляет</w:t>
      </w:r>
      <w:r>
        <w:rPr>
          <w:spacing w:val="-3"/>
        </w:rPr>
        <w:t> </w:t>
      </w:r>
      <w:r>
        <w:rPr/>
        <w:t>собой</w:t>
      </w:r>
      <w:r>
        <w:rPr>
          <w:spacing w:val="-4"/>
        </w:rPr>
        <w:t> </w:t>
      </w:r>
      <w:r>
        <w:rPr/>
        <w:t>парк</w:t>
      </w:r>
      <w:r>
        <w:rPr>
          <w:spacing w:val="-37"/>
        </w:rPr>
        <w:t> </w:t>
      </w:r>
      <w:r>
        <w:rPr/>
        <w:t>Дружба, обладающий уникальным ландшафтом (рис. 2). На правобереж-</w:t>
      </w:r>
      <w:r>
        <w:rPr>
          <w:spacing w:val="-37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части</w:t>
      </w:r>
      <w:r>
        <w:rPr>
          <w:spacing w:val="-8"/>
        </w:rPr>
        <w:t> </w:t>
      </w:r>
      <w:r>
        <w:rPr>
          <w:spacing w:val="-1"/>
        </w:rPr>
        <w:t>располагается</w:t>
      </w:r>
      <w:r>
        <w:rPr>
          <w:spacing w:val="-7"/>
        </w:rPr>
        <w:t> </w:t>
      </w:r>
      <w:r>
        <w:rPr>
          <w:spacing w:val="-1"/>
        </w:rPr>
        <w:t>променад,</w:t>
      </w:r>
      <w:r>
        <w:rPr>
          <w:spacing w:val="-7"/>
        </w:rPr>
        <w:t> </w:t>
      </w:r>
      <w:r>
        <w:rPr>
          <w:spacing w:val="-1"/>
        </w:rPr>
        <w:t>дополненный</w:t>
      </w:r>
      <w:r>
        <w:rPr>
          <w:spacing w:val="-8"/>
        </w:rPr>
        <w:t> </w:t>
      </w:r>
      <w:r>
        <w:rPr>
          <w:spacing w:val="-1"/>
        </w:rPr>
        <w:t>веломаршрутом</w:t>
      </w:r>
      <w:r>
        <w:rPr>
          <w:spacing w:val="-7"/>
        </w:rPr>
        <w:t> </w:t>
      </w:r>
      <w:r>
        <w:rPr>
          <w:spacing w:val="-1"/>
        </w:rPr>
        <w:t>(рис.</w:t>
      </w:r>
      <w:r>
        <w:rPr>
          <w:spacing w:val="-7"/>
        </w:rPr>
        <w:t> </w:t>
      </w:r>
      <w:r>
        <w:rPr>
          <w:spacing w:val="-1"/>
        </w:rPr>
        <w:t>3).</w:t>
      </w:r>
    </w:p>
    <w:p>
      <w:pPr>
        <w:pStyle w:val="BodyText"/>
        <w:spacing w:line="170" w:lineRule="exact"/>
        <w:ind w:left="506"/>
        <w:jc w:val="both"/>
      </w:pPr>
      <w:r>
        <w:rPr>
          <w:w w:val="105"/>
        </w:rPr>
        <w:t>«Купеческие</w:t>
      </w:r>
      <w:r>
        <w:rPr>
          <w:spacing w:val="17"/>
          <w:w w:val="105"/>
        </w:rPr>
        <w:t> </w:t>
      </w:r>
      <w:r>
        <w:rPr>
          <w:w w:val="105"/>
        </w:rPr>
        <w:t>сады»</w:t>
      </w:r>
      <w:r>
        <w:rPr>
          <w:spacing w:val="17"/>
          <w:w w:val="105"/>
        </w:rPr>
        <w:t> </w:t>
      </w:r>
      <w:r>
        <w:rPr>
          <w:w w:val="105"/>
        </w:rPr>
        <w:t>представляют</w:t>
      </w:r>
      <w:r>
        <w:rPr>
          <w:spacing w:val="17"/>
          <w:w w:val="105"/>
        </w:rPr>
        <w:t> </w:t>
      </w:r>
      <w:r>
        <w:rPr>
          <w:w w:val="105"/>
        </w:rPr>
        <w:t>собой</w:t>
      </w:r>
      <w:r>
        <w:rPr>
          <w:spacing w:val="17"/>
          <w:w w:val="105"/>
        </w:rPr>
        <w:t> </w:t>
      </w:r>
      <w:r>
        <w:rPr>
          <w:w w:val="105"/>
        </w:rPr>
        <w:t>буферную</w:t>
      </w:r>
      <w:r>
        <w:rPr>
          <w:spacing w:val="17"/>
          <w:w w:val="105"/>
        </w:rPr>
        <w:t> </w:t>
      </w:r>
      <w:r>
        <w:rPr>
          <w:w w:val="105"/>
        </w:rPr>
        <w:t>зону</w:t>
      </w:r>
      <w:r>
        <w:rPr>
          <w:spacing w:val="17"/>
          <w:w w:val="105"/>
        </w:rPr>
        <w:t> </w:t>
      </w:r>
      <w:r>
        <w:rPr>
          <w:w w:val="105"/>
        </w:rPr>
        <w:t>между</w:t>
      </w:r>
    </w:p>
    <w:p>
      <w:pPr>
        <w:pStyle w:val="BodyText"/>
        <w:spacing w:line="230" w:lineRule="auto"/>
        <w:ind w:left="173"/>
        <w:jc w:val="both"/>
      </w:pPr>
      <w:r>
        <w:rPr/>
        <w:t>«Северным променадом» и «Городским форумом». Методика адаптации</w:t>
      </w:r>
      <w:r>
        <w:rPr>
          <w:spacing w:val="-37"/>
        </w:rPr>
        <w:t> </w:t>
      </w:r>
      <w:r>
        <w:rPr>
          <w:spacing w:val="-2"/>
        </w:rPr>
        <w:t>теоретической</w:t>
      </w:r>
      <w:r>
        <w:rPr>
          <w:spacing w:val="-8"/>
        </w:rPr>
        <w:t> </w:t>
      </w:r>
      <w:r>
        <w:rPr>
          <w:spacing w:val="-2"/>
        </w:rPr>
        <w:t>модели</w:t>
      </w:r>
      <w:r>
        <w:rPr>
          <w:spacing w:val="-7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данном</w:t>
      </w:r>
      <w:r>
        <w:rPr>
          <w:spacing w:val="-8"/>
        </w:rPr>
        <w:t> </w:t>
      </w:r>
      <w:r>
        <w:rPr>
          <w:spacing w:val="-2"/>
        </w:rPr>
        <w:t>участке</w:t>
      </w:r>
      <w:r>
        <w:rPr>
          <w:spacing w:val="-7"/>
        </w:rPr>
        <w:t> </w:t>
      </w:r>
      <w:r>
        <w:rPr>
          <w:spacing w:val="-1"/>
        </w:rPr>
        <w:t>представляет</w:t>
      </w:r>
      <w:r>
        <w:rPr>
          <w:spacing w:val="-7"/>
        </w:rPr>
        <w:t> </w:t>
      </w:r>
      <w:r>
        <w:rPr>
          <w:spacing w:val="-1"/>
        </w:rPr>
        <w:t>собой</w:t>
      </w:r>
      <w:r>
        <w:rPr>
          <w:spacing w:val="-8"/>
        </w:rPr>
        <w:t> </w:t>
      </w:r>
      <w:r>
        <w:rPr>
          <w:spacing w:val="-1"/>
        </w:rPr>
        <w:t>композицию</w:t>
      </w:r>
    </w:p>
    <w:p>
      <w:pPr>
        <w:pStyle w:val="BodyText"/>
        <w:spacing w:line="230" w:lineRule="auto" w:before="100"/>
        <w:ind w:left="173" w:right="267"/>
        <w:jc w:val="both"/>
      </w:pPr>
      <w:r>
        <w:rPr/>
        <w:br w:type="column"/>
      </w:r>
      <w:r>
        <w:rPr>
          <w:w w:val="95"/>
        </w:rPr>
        <w:t>метода реструктуризации сложившихся функциональных связей (на левобе-</w:t>
      </w:r>
      <w:r>
        <w:rPr>
          <w:spacing w:val="1"/>
          <w:w w:val="95"/>
        </w:rPr>
        <w:t> </w:t>
      </w:r>
      <w:r>
        <w:rPr>
          <w:spacing w:val="-1"/>
        </w:rPr>
        <w:t>режной</w:t>
      </w:r>
      <w:r>
        <w:rPr>
          <w:spacing w:val="-9"/>
        </w:rPr>
        <w:t> </w:t>
      </w:r>
      <w:r>
        <w:rPr>
          <w:spacing w:val="-1"/>
        </w:rPr>
        <w:t>части)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сохранения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дополнения</w:t>
      </w:r>
      <w:r>
        <w:rPr>
          <w:spacing w:val="-9"/>
        </w:rPr>
        <w:t> </w:t>
      </w:r>
      <w:r>
        <w:rPr>
          <w:spacing w:val="-1"/>
        </w:rPr>
        <w:t>существующей</w:t>
      </w:r>
      <w:r>
        <w:rPr>
          <w:spacing w:val="-8"/>
        </w:rPr>
        <w:t> </w:t>
      </w:r>
      <w:r>
        <w:rPr/>
        <w:t>структуры</w:t>
      </w:r>
      <w:r>
        <w:rPr>
          <w:spacing w:val="-8"/>
        </w:rPr>
        <w:t> </w:t>
      </w:r>
      <w:r>
        <w:rPr/>
        <w:t>при-</w:t>
      </w:r>
      <w:r>
        <w:rPr>
          <w:spacing w:val="1"/>
        </w:rPr>
        <w:t> </w:t>
      </w:r>
      <w:r>
        <w:rPr/>
        <w:t>брежной</w:t>
      </w:r>
      <w:r>
        <w:rPr>
          <w:spacing w:val="-1"/>
        </w:rPr>
        <w:t> </w:t>
      </w:r>
      <w:r>
        <w:rPr/>
        <w:t>территории (на правобережной</w:t>
      </w:r>
      <w:r>
        <w:rPr>
          <w:spacing w:val="-1"/>
        </w:rPr>
        <w:t> </w:t>
      </w:r>
      <w:r>
        <w:rPr/>
        <w:t>части). (рис. 2,</w:t>
      </w:r>
      <w:r>
        <w:rPr>
          <w:spacing w:val="-1"/>
        </w:rPr>
        <w:t> </w:t>
      </w:r>
      <w:r>
        <w:rPr/>
        <w:t>3).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Городской форум представляет собой центр притяжения для части</w:t>
      </w:r>
      <w:r>
        <w:rPr>
          <w:spacing w:val="1"/>
        </w:rPr>
        <w:t> </w:t>
      </w:r>
      <w:r>
        <w:rPr/>
        <w:t>Северного жилого массива (постоянные посетители) и города в целом.</w:t>
      </w:r>
      <w:r>
        <w:rPr>
          <w:spacing w:val="1"/>
        </w:rPr>
        <w:t> </w:t>
      </w:r>
      <w:r>
        <w:rPr>
          <w:w w:val="95"/>
        </w:rPr>
        <w:t>Благодаря важной композиционной роли этого участка, при адаптации тео-</w:t>
      </w:r>
      <w:r>
        <w:rPr>
          <w:spacing w:val="1"/>
          <w:w w:val="95"/>
        </w:rPr>
        <w:t> </w:t>
      </w:r>
      <w:r>
        <w:rPr>
          <w:w w:val="95"/>
        </w:rPr>
        <w:t>ретической модели на ней была использована методика реновации функци-</w:t>
      </w:r>
      <w:r>
        <w:rPr>
          <w:spacing w:val="1"/>
          <w:w w:val="95"/>
        </w:rPr>
        <w:t> </w:t>
      </w:r>
      <w:r>
        <w:rPr>
          <w:spacing w:val="-1"/>
        </w:rPr>
        <w:t>ональной</w:t>
      </w:r>
      <w:r>
        <w:rPr>
          <w:spacing w:val="-9"/>
        </w:rPr>
        <w:t> </w:t>
      </w:r>
      <w:r>
        <w:rPr>
          <w:spacing w:val="-1"/>
        </w:rPr>
        <w:t>схемы</w:t>
      </w:r>
      <w:r>
        <w:rPr>
          <w:spacing w:val="-9"/>
        </w:rPr>
        <w:t> </w:t>
      </w:r>
      <w:r>
        <w:rPr>
          <w:spacing w:val="-1"/>
        </w:rPr>
        <w:t>участка</w:t>
      </w:r>
      <w:r>
        <w:rPr>
          <w:spacing w:val="-9"/>
        </w:rPr>
        <w:t> </w:t>
      </w:r>
      <w:r>
        <w:rPr>
          <w:spacing w:val="-1"/>
        </w:rPr>
        <w:t>(рис.</w:t>
      </w:r>
      <w:r>
        <w:rPr>
          <w:spacing w:val="-9"/>
        </w:rPr>
        <w:t> </w:t>
      </w:r>
      <w:r>
        <w:rPr/>
        <w:t>2,</w:t>
      </w:r>
      <w:r>
        <w:rPr>
          <w:spacing w:val="-8"/>
        </w:rPr>
        <w:t> </w:t>
      </w:r>
      <w:r>
        <w:rPr/>
        <w:t>3).</w:t>
      </w:r>
      <w:r>
        <w:rPr>
          <w:spacing w:val="-9"/>
        </w:rPr>
        <w:t> </w:t>
      </w:r>
      <w:r>
        <w:rPr/>
        <w:t>Это</w:t>
      </w:r>
      <w:r>
        <w:rPr>
          <w:spacing w:val="-9"/>
        </w:rPr>
        <w:t> </w:t>
      </w:r>
      <w:r>
        <w:rPr/>
        <w:t>заключается</w:t>
      </w:r>
      <w:r>
        <w:rPr>
          <w:spacing w:val="-9"/>
        </w:rPr>
        <w:t> </w:t>
      </w:r>
      <w:r>
        <w:rPr/>
        <w:t>во</w:t>
      </w:r>
      <w:r>
        <w:rPr>
          <w:spacing w:val="-9"/>
        </w:rPr>
        <w:t> </w:t>
      </w:r>
      <w:r>
        <w:rPr/>
        <w:t>внесении</w:t>
      </w:r>
      <w:r>
        <w:rPr>
          <w:spacing w:val="-8"/>
        </w:rPr>
        <w:t> </w:t>
      </w:r>
      <w:r>
        <w:rPr/>
        <w:t>недоста-</w:t>
      </w:r>
      <w:r>
        <w:rPr>
          <w:spacing w:val="1"/>
        </w:rPr>
        <w:t> </w:t>
      </w:r>
      <w:r>
        <w:rPr/>
        <w:t>ющей</w:t>
      </w:r>
      <w:r>
        <w:rPr>
          <w:spacing w:val="-5"/>
        </w:rPr>
        <w:t> </w:t>
      </w:r>
      <w:r>
        <w:rPr/>
        <w:t>постоянной</w:t>
      </w:r>
      <w:r>
        <w:rPr>
          <w:spacing w:val="-4"/>
        </w:rPr>
        <w:t> </w:t>
      </w:r>
      <w:r>
        <w:rPr/>
        <w:t>функции</w:t>
      </w:r>
      <w:r>
        <w:rPr>
          <w:spacing w:val="-5"/>
        </w:rPr>
        <w:t> </w:t>
      </w:r>
      <w:r>
        <w:rPr/>
        <w:t>(подземная</w:t>
      </w:r>
      <w:r>
        <w:rPr>
          <w:spacing w:val="-4"/>
        </w:rPr>
        <w:t> </w:t>
      </w:r>
      <w:r>
        <w:rPr/>
        <w:t>парковка)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данной</w:t>
      </w:r>
      <w:r>
        <w:rPr>
          <w:spacing w:val="-5"/>
        </w:rPr>
        <w:t> </w:t>
      </w:r>
      <w:r>
        <w:rPr/>
        <w:t>территории</w:t>
      </w:r>
      <w:r>
        <w:rPr>
          <w:spacing w:val="-38"/>
        </w:rPr>
        <w:t> </w:t>
      </w:r>
      <w:r>
        <w:rPr>
          <w:spacing w:val="-1"/>
        </w:rPr>
        <w:t>(левобережная</w:t>
      </w:r>
      <w:r>
        <w:rPr>
          <w:spacing w:val="-9"/>
        </w:rPr>
        <w:t> </w:t>
      </w:r>
      <w:r>
        <w:rPr>
          <w:spacing w:val="-1"/>
        </w:rPr>
        <w:t>часть)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включения</w:t>
      </w:r>
      <w:r>
        <w:rPr>
          <w:spacing w:val="-8"/>
        </w:rPr>
        <w:t> </w:t>
      </w:r>
      <w:r>
        <w:rPr>
          <w:spacing w:val="-1"/>
        </w:rPr>
        <w:t>новой</w:t>
      </w:r>
      <w:r>
        <w:rPr>
          <w:spacing w:val="-9"/>
        </w:rPr>
        <w:t> </w:t>
      </w:r>
      <w:r>
        <w:rPr>
          <w:spacing w:val="-1"/>
        </w:rPr>
        <w:t>эпизодической</w:t>
      </w:r>
      <w:r>
        <w:rPr>
          <w:spacing w:val="-9"/>
        </w:rPr>
        <w:t> </w:t>
      </w:r>
      <w:r>
        <w:rPr/>
        <w:t>функции</w:t>
      </w:r>
      <w:r>
        <w:rPr>
          <w:spacing w:val="-9"/>
        </w:rPr>
        <w:t> </w:t>
      </w:r>
      <w:r>
        <w:rPr/>
        <w:t>(откры-</w:t>
      </w:r>
      <w:r>
        <w:rPr>
          <w:spacing w:val="1"/>
        </w:rPr>
        <w:t> </w:t>
      </w:r>
      <w:r>
        <w:rPr>
          <w:w w:val="95"/>
        </w:rPr>
        <w:t>тый ледовый каток, скалодром, спортивные площадки, амфитеатр, смотро-</w:t>
      </w:r>
      <w:r>
        <w:rPr>
          <w:spacing w:val="1"/>
          <w:w w:val="95"/>
        </w:rPr>
        <w:t> </w:t>
      </w:r>
      <w:r>
        <w:rPr/>
        <w:t>вые</w:t>
      </w:r>
      <w:r>
        <w:rPr>
          <w:spacing w:val="-2"/>
        </w:rPr>
        <w:t> </w:t>
      </w:r>
      <w:r>
        <w:rPr/>
        <w:t>площадки,</w:t>
      </w:r>
      <w:r>
        <w:rPr>
          <w:spacing w:val="-1"/>
        </w:rPr>
        <w:t> </w:t>
      </w:r>
      <w:r>
        <w:rPr/>
        <w:t>скейтпарк).</w:t>
      </w:r>
    </w:p>
    <w:p>
      <w:pPr>
        <w:pStyle w:val="BodyText"/>
        <w:spacing w:line="168" w:lineRule="exact"/>
        <w:ind w:left="457"/>
        <w:jc w:val="both"/>
      </w:pPr>
      <w:r>
        <w:rPr/>
        <w:t>В</w:t>
      </w:r>
      <w:r>
        <w:rPr>
          <w:spacing w:val="-5"/>
        </w:rPr>
        <w:t> </w:t>
      </w:r>
      <w:r>
        <w:rPr/>
        <w:t>заключении</w:t>
      </w:r>
      <w:r>
        <w:rPr>
          <w:spacing w:val="-5"/>
        </w:rPr>
        <w:t> </w:t>
      </w:r>
      <w:r>
        <w:rPr/>
        <w:t>работы</w:t>
      </w:r>
      <w:r>
        <w:rPr>
          <w:spacing w:val="-4"/>
        </w:rPr>
        <w:t> </w:t>
      </w:r>
      <w:r>
        <w:rPr/>
        <w:t>были</w:t>
      </w:r>
      <w:r>
        <w:rPr>
          <w:spacing w:val="-5"/>
        </w:rPr>
        <w:t> </w:t>
      </w:r>
      <w:r>
        <w:rPr/>
        <w:t>сформулированы</w:t>
      </w:r>
      <w:r>
        <w:rPr>
          <w:spacing w:val="-5"/>
        </w:rPr>
        <w:t> </w:t>
      </w:r>
      <w:r>
        <w:rPr/>
        <w:t>следующие</w:t>
      </w:r>
      <w:r>
        <w:rPr>
          <w:spacing w:val="-4"/>
        </w:rPr>
        <w:t> </w:t>
      </w:r>
      <w:r>
        <w:rPr/>
        <w:t>выводы:</w:t>
      </w:r>
    </w:p>
    <w:p>
      <w:pPr>
        <w:pStyle w:val="ListParagraph"/>
        <w:numPr>
          <w:ilvl w:val="0"/>
          <w:numId w:val="131"/>
        </w:numPr>
        <w:tabs>
          <w:tab w:pos="627" w:val="left" w:leader="none"/>
        </w:tabs>
        <w:spacing w:line="230" w:lineRule="auto" w:before="0" w:after="0"/>
        <w:ind w:left="173" w:right="266" w:firstLine="283"/>
        <w:jc w:val="both"/>
        <w:rPr>
          <w:sz w:val="16"/>
        </w:rPr>
      </w:pPr>
      <w:r>
        <w:rPr>
          <w:sz w:val="16"/>
        </w:rPr>
        <w:t>Линейный парк является необходимой средовой составляющей,</w:t>
      </w:r>
      <w:r>
        <w:rPr>
          <w:spacing w:val="1"/>
          <w:sz w:val="16"/>
        </w:rPr>
        <w:t> </w:t>
      </w:r>
      <w:r>
        <w:rPr>
          <w:sz w:val="16"/>
        </w:rPr>
        <w:t>которая</w:t>
      </w:r>
      <w:r>
        <w:rPr>
          <w:spacing w:val="-5"/>
          <w:sz w:val="16"/>
        </w:rPr>
        <w:t> </w:t>
      </w:r>
      <w:r>
        <w:rPr>
          <w:sz w:val="16"/>
        </w:rPr>
        <w:t>скрепляет</w:t>
      </w:r>
      <w:r>
        <w:rPr>
          <w:spacing w:val="-5"/>
          <w:sz w:val="16"/>
        </w:rPr>
        <w:t> </w:t>
      </w:r>
      <w:r>
        <w:rPr>
          <w:sz w:val="16"/>
        </w:rPr>
        <w:t>разнородную</w:t>
      </w:r>
      <w:r>
        <w:rPr>
          <w:spacing w:val="-5"/>
          <w:sz w:val="16"/>
        </w:rPr>
        <w:t> </w:t>
      </w:r>
      <w:r>
        <w:rPr>
          <w:sz w:val="16"/>
        </w:rPr>
        <w:t>городскую</w:t>
      </w:r>
      <w:r>
        <w:rPr>
          <w:spacing w:val="-5"/>
          <w:sz w:val="16"/>
        </w:rPr>
        <w:t> </w:t>
      </w:r>
      <w:r>
        <w:rPr>
          <w:sz w:val="16"/>
        </w:rPr>
        <w:t>ткань,</w:t>
      </w:r>
      <w:r>
        <w:rPr>
          <w:spacing w:val="-5"/>
          <w:sz w:val="16"/>
        </w:rPr>
        <w:t> </w:t>
      </w:r>
      <w:r>
        <w:rPr>
          <w:sz w:val="16"/>
        </w:rPr>
        <w:t>примыкающую</w:t>
      </w:r>
      <w:r>
        <w:rPr>
          <w:spacing w:val="-5"/>
          <w:sz w:val="16"/>
        </w:rPr>
        <w:t> </w:t>
      </w:r>
      <w:r>
        <w:rPr>
          <w:sz w:val="16"/>
        </w:rPr>
        <w:t>к</w:t>
      </w:r>
      <w:r>
        <w:rPr>
          <w:spacing w:val="-5"/>
          <w:sz w:val="16"/>
        </w:rPr>
        <w:t> </w:t>
      </w:r>
      <w:r>
        <w:rPr>
          <w:sz w:val="16"/>
        </w:rPr>
        <w:t>ней.</w:t>
      </w:r>
    </w:p>
    <w:p>
      <w:pPr>
        <w:pStyle w:val="ListParagraph"/>
        <w:numPr>
          <w:ilvl w:val="0"/>
          <w:numId w:val="131"/>
        </w:numPr>
        <w:tabs>
          <w:tab w:pos="616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Морфология и функциональная структура </w:t>
      </w:r>
      <w:r>
        <w:rPr>
          <w:sz w:val="16"/>
        </w:rPr>
        <w:t>прибрежной территории</w:t>
      </w:r>
      <w:r>
        <w:rPr>
          <w:spacing w:val="-37"/>
          <w:sz w:val="16"/>
        </w:rPr>
        <w:t> </w:t>
      </w:r>
      <w:r>
        <w:rPr>
          <w:w w:val="95"/>
          <w:sz w:val="16"/>
        </w:rPr>
        <w:t>реки Темерник задают опорные критерии для анализа мирового опыта про-</w:t>
      </w:r>
      <w:r>
        <w:rPr>
          <w:spacing w:val="1"/>
          <w:w w:val="95"/>
          <w:sz w:val="16"/>
        </w:rPr>
        <w:t> </w:t>
      </w:r>
      <w:r>
        <w:rPr>
          <w:sz w:val="16"/>
        </w:rPr>
        <w:t>ектирования</w:t>
      </w:r>
      <w:r>
        <w:rPr>
          <w:spacing w:val="-1"/>
          <w:sz w:val="16"/>
        </w:rPr>
        <w:t> </w:t>
      </w:r>
      <w:r>
        <w:rPr>
          <w:sz w:val="16"/>
        </w:rPr>
        <w:t>линейных парков.</w:t>
      </w:r>
    </w:p>
    <w:p>
      <w:pPr>
        <w:pStyle w:val="ListParagraph"/>
        <w:numPr>
          <w:ilvl w:val="0"/>
          <w:numId w:val="131"/>
        </w:numPr>
        <w:tabs>
          <w:tab w:pos="627" w:val="left" w:leader="none"/>
        </w:tabs>
        <w:spacing w:line="230" w:lineRule="auto" w:before="0" w:after="0"/>
        <w:ind w:left="173" w:right="267" w:firstLine="283"/>
        <w:jc w:val="both"/>
        <w:rPr>
          <w:sz w:val="16"/>
        </w:rPr>
      </w:pPr>
      <w:r>
        <w:rPr>
          <w:sz w:val="16"/>
        </w:rPr>
        <w:t>Теоретическая модель, выделенная на основе анализа мирового</w:t>
      </w:r>
      <w:r>
        <w:rPr>
          <w:spacing w:val="1"/>
          <w:sz w:val="16"/>
        </w:rPr>
        <w:t> </w:t>
      </w:r>
      <w:r>
        <w:rPr>
          <w:sz w:val="16"/>
        </w:rPr>
        <w:t>опыта проектирования линейных парков имеет иерархические взаимос-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вязи,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позволяющие</w:t>
      </w:r>
      <w:r>
        <w:rPr>
          <w:spacing w:val="-8"/>
          <w:sz w:val="16"/>
        </w:rPr>
        <w:t> </w:t>
      </w:r>
      <w:r>
        <w:rPr>
          <w:sz w:val="16"/>
        </w:rPr>
        <w:t>организовать</w:t>
      </w:r>
      <w:r>
        <w:rPr>
          <w:spacing w:val="-9"/>
          <w:sz w:val="16"/>
        </w:rPr>
        <w:t> </w:t>
      </w:r>
      <w:r>
        <w:rPr>
          <w:sz w:val="16"/>
        </w:rPr>
        <w:t>структуру</w:t>
      </w:r>
      <w:r>
        <w:rPr>
          <w:spacing w:val="-8"/>
          <w:sz w:val="16"/>
        </w:rPr>
        <w:t> </w:t>
      </w:r>
      <w:r>
        <w:rPr>
          <w:sz w:val="16"/>
        </w:rPr>
        <w:t>прибрежной</w:t>
      </w:r>
      <w:r>
        <w:rPr>
          <w:spacing w:val="-8"/>
          <w:sz w:val="16"/>
        </w:rPr>
        <w:t> </w:t>
      </w:r>
      <w:r>
        <w:rPr>
          <w:sz w:val="16"/>
        </w:rPr>
        <w:t>территории</w:t>
      </w:r>
      <w:r>
        <w:rPr>
          <w:spacing w:val="-9"/>
          <w:sz w:val="16"/>
        </w:rPr>
        <w:t> </w:t>
      </w:r>
      <w:r>
        <w:rPr>
          <w:sz w:val="16"/>
        </w:rPr>
        <w:t>реки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Темерник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путем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ее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адаптации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помощью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трех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базовых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методов,</w:t>
      </w:r>
      <w:r>
        <w:rPr>
          <w:spacing w:val="-9"/>
          <w:sz w:val="16"/>
        </w:rPr>
        <w:t> </w:t>
      </w:r>
      <w:r>
        <w:rPr>
          <w:sz w:val="16"/>
        </w:rPr>
        <w:t>выделен-</w:t>
      </w:r>
      <w:r>
        <w:rPr>
          <w:spacing w:val="1"/>
          <w:sz w:val="16"/>
        </w:rPr>
        <w:t> </w:t>
      </w:r>
      <w:r>
        <w:rPr>
          <w:sz w:val="16"/>
        </w:rPr>
        <w:t>ных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основе анализа участка проектирования.</w:t>
      </w:r>
    </w:p>
    <w:p>
      <w:pPr>
        <w:pStyle w:val="ListParagraph"/>
        <w:numPr>
          <w:ilvl w:val="0"/>
          <w:numId w:val="131"/>
        </w:numPr>
        <w:tabs>
          <w:tab w:pos="617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Концептуальные</w:t>
      </w:r>
      <w:r>
        <w:rPr>
          <w:spacing w:val="-10"/>
          <w:sz w:val="16"/>
        </w:rPr>
        <w:t> </w:t>
      </w:r>
      <w:r>
        <w:rPr>
          <w:sz w:val="16"/>
        </w:rPr>
        <w:t>сценарии</w:t>
      </w:r>
      <w:r>
        <w:rPr>
          <w:spacing w:val="-9"/>
          <w:sz w:val="16"/>
        </w:rPr>
        <w:t> </w:t>
      </w:r>
      <w:r>
        <w:rPr>
          <w:sz w:val="16"/>
        </w:rPr>
        <w:t>использования</w:t>
      </w:r>
      <w:r>
        <w:rPr>
          <w:spacing w:val="-10"/>
          <w:sz w:val="16"/>
        </w:rPr>
        <w:t> </w:t>
      </w:r>
      <w:r>
        <w:rPr>
          <w:sz w:val="16"/>
        </w:rPr>
        <w:t>прибрежной</w:t>
      </w:r>
      <w:r>
        <w:rPr>
          <w:spacing w:val="-9"/>
          <w:sz w:val="16"/>
        </w:rPr>
        <w:t> </w:t>
      </w:r>
      <w:r>
        <w:rPr>
          <w:sz w:val="16"/>
        </w:rPr>
        <w:t>территории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неразрывно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связаны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теоретической</w:t>
      </w:r>
      <w:r>
        <w:rPr>
          <w:spacing w:val="-8"/>
          <w:sz w:val="16"/>
        </w:rPr>
        <w:t> </w:t>
      </w:r>
      <w:r>
        <w:rPr>
          <w:sz w:val="16"/>
        </w:rPr>
        <w:t>моделью</w:t>
      </w:r>
      <w:r>
        <w:rPr>
          <w:spacing w:val="-9"/>
          <w:sz w:val="16"/>
        </w:rPr>
        <w:t> </w:t>
      </w:r>
      <w:r>
        <w:rPr>
          <w:sz w:val="16"/>
        </w:rPr>
        <w:t>линейного</w:t>
      </w:r>
      <w:r>
        <w:rPr>
          <w:spacing w:val="-8"/>
          <w:sz w:val="16"/>
        </w:rPr>
        <w:t> </w:t>
      </w:r>
      <w:r>
        <w:rPr>
          <w:sz w:val="16"/>
        </w:rPr>
        <w:t>парка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являют-</w:t>
      </w:r>
      <w:r>
        <w:rPr>
          <w:spacing w:val="1"/>
          <w:sz w:val="16"/>
        </w:rPr>
        <w:t> </w:t>
      </w:r>
      <w:r>
        <w:rPr>
          <w:sz w:val="16"/>
        </w:rPr>
        <w:t>ся</w:t>
      </w:r>
      <w:r>
        <w:rPr>
          <w:spacing w:val="-1"/>
          <w:sz w:val="16"/>
        </w:rPr>
        <w:t> </w:t>
      </w:r>
      <w:r>
        <w:rPr>
          <w:sz w:val="16"/>
        </w:rPr>
        <w:t>частью</w:t>
      </w:r>
      <w:r>
        <w:rPr>
          <w:spacing w:val="-1"/>
          <w:sz w:val="16"/>
        </w:rPr>
        <w:t> </w:t>
      </w:r>
      <w:r>
        <w:rPr>
          <w:sz w:val="16"/>
        </w:rPr>
        <w:t>процесса ее</w:t>
      </w:r>
      <w:r>
        <w:rPr>
          <w:spacing w:val="-1"/>
          <w:sz w:val="16"/>
        </w:rPr>
        <w:t> </w:t>
      </w:r>
      <w:r>
        <w:rPr>
          <w:sz w:val="16"/>
        </w:rPr>
        <w:t>адаптации на</w:t>
      </w:r>
      <w:r>
        <w:rPr>
          <w:spacing w:val="-2"/>
          <w:sz w:val="16"/>
        </w:rPr>
        <w:t> </w:t>
      </w:r>
      <w:r>
        <w:rPr>
          <w:sz w:val="16"/>
        </w:rPr>
        <w:t>территорию</w:t>
      </w:r>
      <w:r>
        <w:rPr>
          <w:spacing w:val="-1"/>
          <w:sz w:val="16"/>
        </w:rPr>
        <w:t> </w:t>
      </w:r>
      <w:r>
        <w:rPr>
          <w:sz w:val="16"/>
        </w:rPr>
        <w:t>реки Темерник.</w:t>
      </w:r>
    </w:p>
    <w:p>
      <w:pPr>
        <w:pStyle w:val="ListParagraph"/>
        <w:numPr>
          <w:ilvl w:val="0"/>
          <w:numId w:val="131"/>
        </w:numPr>
        <w:tabs>
          <w:tab w:pos="609" w:val="left" w:leader="none"/>
        </w:tabs>
        <w:spacing w:line="230" w:lineRule="auto" w:before="0" w:after="0"/>
        <w:ind w:left="173" w:right="266" w:firstLine="283"/>
        <w:jc w:val="both"/>
        <w:rPr>
          <w:sz w:val="16"/>
        </w:rPr>
      </w:pPr>
      <w:r>
        <w:rPr>
          <w:w w:val="95"/>
          <w:sz w:val="16"/>
        </w:rPr>
        <w:t>Создание линейного парка на прибрежной территории реки Темерник</w:t>
      </w:r>
      <w:r>
        <w:rPr>
          <w:spacing w:val="-35"/>
          <w:w w:val="95"/>
          <w:sz w:val="16"/>
        </w:rPr>
        <w:t> </w:t>
      </w:r>
      <w:r>
        <w:rPr>
          <w:sz w:val="16"/>
        </w:rPr>
        <w:t>задаст вектор устойчивого развития на градостроительном уровне для</w:t>
      </w:r>
      <w:r>
        <w:rPr>
          <w:spacing w:val="1"/>
          <w:sz w:val="16"/>
        </w:rPr>
        <w:t> </w:t>
      </w:r>
      <w:r>
        <w:rPr>
          <w:sz w:val="16"/>
        </w:rPr>
        <w:t>Ростова-на-Дону.</w:t>
      </w:r>
    </w:p>
    <w:p>
      <w:pPr>
        <w:pStyle w:val="BodyText"/>
        <w:spacing w:before="8"/>
        <w:rPr>
          <w:sz w:val="19"/>
        </w:rPr>
      </w:pPr>
    </w:p>
    <w:p>
      <w:pPr>
        <w:pStyle w:val="Heading6"/>
        <w:spacing w:line="178" w:lineRule="exact"/>
      </w:pPr>
      <w:r>
        <w:rPr/>
        <w:t>Литература</w:t>
      </w:r>
    </w:p>
    <w:p>
      <w:pPr>
        <w:pStyle w:val="ListParagraph"/>
        <w:numPr>
          <w:ilvl w:val="0"/>
          <w:numId w:val="132"/>
        </w:numPr>
        <w:tabs>
          <w:tab w:pos="401" w:val="left" w:leader="none"/>
        </w:tabs>
        <w:spacing w:line="223" w:lineRule="auto" w:before="5" w:after="0"/>
        <w:ind w:left="400" w:right="267" w:hanging="227"/>
        <w:jc w:val="both"/>
        <w:rPr>
          <w:sz w:val="16"/>
        </w:rPr>
      </w:pPr>
      <w:r>
        <w:rPr>
          <w:sz w:val="16"/>
        </w:rPr>
        <w:t>Бергман</w:t>
      </w:r>
      <w:r>
        <w:rPr>
          <w:spacing w:val="22"/>
          <w:sz w:val="16"/>
        </w:rPr>
        <w:t> </w:t>
      </w:r>
      <w:r>
        <w:rPr>
          <w:sz w:val="16"/>
        </w:rPr>
        <w:t>А.</w:t>
      </w:r>
      <w:r>
        <w:rPr>
          <w:spacing w:val="22"/>
          <w:sz w:val="16"/>
        </w:rPr>
        <w:t> </w:t>
      </w:r>
      <w:r>
        <w:rPr>
          <w:sz w:val="16"/>
        </w:rPr>
        <w:t>В.,</w:t>
      </w:r>
      <w:r>
        <w:rPr>
          <w:spacing w:val="23"/>
          <w:sz w:val="16"/>
        </w:rPr>
        <w:t> </w:t>
      </w:r>
      <w:r>
        <w:rPr>
          <w:sz w:val="16"/>
        </w:rPr>
        <w:t>Некоторые</w:t>
      </w:r>
      <w:r>
        <w:rPr>
          <w:spacing w:val="22"/>
          <w:sz w:val="16"/>
        </w:rPr>
        <w:t> </w:t>
      </w:r>
      <w:r>
        <w:rPr>
          <w:sz w:val="16"/>
        </w:rPr>
        <w:t>аспекты</w:t>
      </w:r>
      <w:r>
        <w:rPr>
          <w:spacing w:val="22"/>
          <w:sz w:val="16"/>
        </w:rPr>
        <w:t> </w:t>
      </w:r>
      <w:r>
        <w:rPr>
          <w:sz w:val="16"/>
        </w:rPr>
        <w:t>анализа</w:t>
      </w:r>
      <w:r>
        <w:rPr>
          <w:spacing w:val="23"/>
          <w:sz w:val="16"/>
        </w:rPr>
        <w:t> </w:t>
      </w:r>
      <w:r>
        <w:rPr>
          <w:sz w:val="16"/>
        </w:rPr>
        <w:t>мирового</w:t>
      </w:r>
      <w:r>
        <w:rPr>
          <w:spacing w:val="22"/>
          <w:sz w:val="16"/>
        </w:rPr>
        <w:t> </w:t>
      </w:r>
      <w:r>
        <w:rPr>
          <w:sz w:val="16"/>
        </w:rPr>
        <w:t>опыта</w:t>
      </w:r>
      <w:r>
        <w:rPr>
          <w:spacing w:val="22"/>
          <w:sz w:val="16"/>
        </w:rPr>
        <w:t> </w:t>
      </w:r>
      <w:r>
        <w:rPr>
          <w:sz w:val="16"/>
        </w:rPr>
        <w:t>созда-</w:t>
      </w:r>
      <w:r>
        <w:rPr>
          <w:spacing w:val="1"/>
          <w:sz w:val="16"/>
        </w:rPr>
        <w:t> </w:t>
      </w:r>
      <w:r>
        <w:rPr>
          <w:sz w:val="16"/>
        </w:rPr>
        <w:t>ния линейных парков. Известия вузов. Инвестиции. Строительство.</w:t>
      </w:r>
      <w:r>
        <w:rPr>
          <w:spacing w:val="1"/>
          <w:sz w:val="16"/>
        </w:rPr>
        <w:t> </w:t>
      </w:r>
      <w:r>
        <w:rPr>
          <w:sz w:val="16"/>
        </w:rPr>
        <w:t>Недвижимость. 2019. Т. 9. № 3. С. 594–605. DOI:10.21285/2227-2917-</w:t>
      </w:r>
      <w:r>
        <w:rPr>
          <w:spacing w:val="1"/>
          <w:sz w:val="16"/>
        </w:rPr>
        <w:t> </w:t>
      </w:r>
      <w:r>
        <w:rPr>
          <w:sz w:val="16"/>
        </w:rPr>
        <w:t>2019-3-594-605.</w:t>
      </w:r>
    </w:p>
    <w:p>
      <w:pPr>
        <w:pStyle w:val="ListParagraph"/>
        <w:numPr>
          <w:ilvl w:val="0"/>
          <w:numId w:val="132"/>
        </w:numPr>
        <w:tabs>
          <w:tab w:pos="401" w:val="left" w:leader="none"/>
        </w:tabs>
        <w:spacing w:line="223" w:lineRule="auto" w:before="3" w:after="0"/>
        <w:ind w:left="400" w:right="268" w:hanging="227"/>
        <w:jc w:val="both"/>
        <w:rPr>
          <w:sz w:val="16"/>
        </w:rPr>
      </w:pPr>
      <w:r>
        <w:rPr>
          <w:w w:val="95"/>
          <w:sz w:val="16"/>
        </w:rPr>
        <w:t>Нефёдов В. А. Городской Ландшафтный Дизайн. СПб.: Любавич, 2012.</w:t>
      </w:r>
      <w:r>
        <w:rPr>
          <w:spacing w:val="1"/>
          <w:w w:val="95"/>
          <w:sz w:val="16"/>
        </w:rPr>
        <w:t> </w:t>
      </w:r>
      <w:r>
        <w:rPr>
          <w:sz w:val="16"/>
        </w:rPr>
        <w:t>320 с.</w:t>
      </w:r>
    </w:p>
    <w:p>
      <w:pPr>
        <w:pStyle w:val="ListParagraph"/>
        <w:numPr>
          <w:ilvl w:val="0"/>
          <w:numId w:val="132"/>
        </w:numPr>
        <w:tabs>
          <w:tab w:pos="401" w:val="left" w:leader="none"/>
        </w:tabs>
        <w:spacing w:line="223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Giannakis E., Bruggeman A., Poulou D., Zoumides С., Eliades М., Linear</w:t>
      </w:r>
      <w:r>
        <w:rPr>
          <w:spacing w:val="-37"/>
          <w:sz w:val="16"/>
        </w:rPr>
        <w:t> </w:t>
      </w:r>
      <w:r>
        <w:rPr>
          <w:sz w:val="16"/>
        </w:rPr>
        <w:t>Parks along Urban Rivers: Perceptions of Thermal Comfort and Climate</w:t>
      </w:r>
      <w:r>
        <w:rPr>
          <w:spacing w:val="1"/>
          <w:sz w:val="16"/>
        </w:rPr>
        <w:t> </w:t>
      </w:r>
      <w:r>
        <w:rPr>
          <w:sz w:val="16"/>
        </w:rPr>
        <w:t>Change</w:t>
      </w:r>
      <w:r>
        <w:rPr>
          <w:spacing w:val="-10"/>
          <w:sz w:val="16"/>
        </w:rPr>
        <w:t> </w:t>
      </w:r>
      <w:r>
        <w:rPr>
          <w:sz w:val="16"/>
        </w:rPr>
        <w:t>Adaptation</w:t>
      </w:r>
      <w:r>
        <w:rPr>
          <w:spacing w:val="-2"/>
          <w:sz w:val="16"/>
        </w:rPr>
        <w:t> </w:t>
      </w:r>
      <w:r>
        <w:rPr>
          <w:sz w:val="16"/>
        </w:rPr>
        <w:t>in</w:t>
      </w:r>
      <w:r>
        <w:rPr>
          <w:spacing w:val="-2"/>
          <w:sz w:val="16"/>
        </w:rPr>
        <w:t> </w:t>
      </w:r>
      <w:r>
        <w:rPr>
          <w:sz w:val="16"/>
        </w:rPr>
        <w:t>Cyprus,</w:t>
      </w:r>
      <w:r>
        <w:rPr>
          <w:spacing w:val="-1"/>
          <w:sz w:val="16"/>
        </w:rPr>
        <w:t> </w:t>
      </w:r>
      <w:r>
        <w:rPr>
          <w:sz w:val="16"/>
        </w:rPr>
        <w:t>Sustainability</w:t>
      </w:r>
      <w:r>
        <w:rPr>
          <w:spacing w:val="-2"/>
          <w:sz w:val="16"/>
        </w:rPr>
        <w:t> </w:t>
      </w:r>
      <w:r>
        <w:rPr>
          <w:sz w:val="16"/>
        </w:rPr>
        <w:t>№ 8</w:t>
      </w:r>
      <w:r>
        <w:rPr>
          <w:spacing w:val="-1"/>
          <w:sz w:val="16"/>
        </w:rPr>
        <w:t> </w:t>
      </w:r>
      <w:r>
        <w:rPr>
          <w:sz w:val="16"/>
        </w:rPr>
        <w:t>(10),</w:t>
      </w:r>
      <w:r>
        <w:rPr>
          <w:spacing w:val="-1"/>
          <w:sz w:val="16"/>
        </w:rPr>
        <w:t> </w:t>
      </w:r>
      <w:r>
        <w:rPr>
          <w:sz w:val="16"/>
        </w:rPr>
        <w:t>2016,</w:t>
      </w:r>
      <w:r>
        <w:rPr>
          <w:spacing w:val="-1"/>
          <w:sz w:val="16"/>
        </w:rPr>
        <w:t> </w:t>
      </w:r>
      <w:r>
        <w:rPr>
          <w:sz w:val="16"/>
        </w:rPr>
        <w:t>1023</w:t>
      </w:r>
      <w:r>
        <w:rPr>
          <w:spacing w:val="-2"/>
          <w:sz w:val="16"/>
        </w:rPr>
        <w:t> </w:t>
      </w:r>
      <w:r>
        <w:rPr>
          <w:sz w:val="16"/>
        </w:rPr>
        <w:t>р.</w:t>
      </w:r>
    </w:p>
    <w:p>
      <w:pPr>
        <w:pStyle w:val="ListParagraph"/>
        <w:numPr>
          <w:ilvl w:val="0"/>
          <w:numId w:val="132"/>
        </w:numPr>
        <w:tabs>
          <w:tab w:pos="401" w:val="left" w:leader="none"/>
        </w:tabs>
        <w:spacing w:line="223" w:lineRule="auto" w:before="3" w:after="0"/>
        <w:ind w:left="400" w:right="271" w:hanging="227"/>
        <w:jc w:val="both"/>
        <w:rPr>
          <w:sz w:val="16"/>
        </w:rPr>
      </w:pPr>
      <w:r>
        <w:rPr>
          <w:sz w:val="16"/>
        </w:rPr>
        <w:t>Diallo</w:t>
      </w:r>
      <w:r>
        <w:rPr>
          <w:spacing w:val="9"/>
          <w:sz w:val="16"/>
        </w:rPr>
        <w:t> </w:t>
      </w:r>
      <w:r>
        <w:rPr>
          <w:sz w:val="16"/>
        </w:rPr>
        <w:t>A.,</w:t>
      </w:r>
      <w:r>
        <w:rPr>
          <w:spacing w:val="22"/>
          <w:sz w:val="16"/>
        </w:rPr>
        <w:t> </w:t>
      </w:r>
      <w:r>
        <w:rPr>
          <w:sz w:val="16"/>
        </w:rPr>
        <w:t>Bourdeau</w:t>
      </w:r>
      <w:r>
        <w:rPr>
          <w:spacing w:val="22"/>
          <w:sz w:val="16"/>
        </w:rPr>
        <w:t> </w:t>
      </w:r>
      <w:r>
        <w:rPr>
          <w:sz w:val="16"/>
        </w:rPr>
        <w:t>J.</w:t>
      </w:r>
      <w:r>
        <w:rPr>
          <w:spacing w:val="22"/>
          <w:sz w:val="16"/>
        </w:rPr>
        <w:t> </w:t>
      </w:r>
      <w:r>
        <w:rPr>
          <w:sz w:val="16"/>
        </w:rPr>
        <w:t>,Morency</w:t>
      </w:r>
      <w:r>
        <w:rPr>
          <w:spacing w:val="22"/>
          <w:sz w:val="16"/>
        </w:rPr>
        <w:t> </w:t>
      </w:r>
      <w:r>
        <w:rPr>
          <w:sz w:val="16"/>
        </w:rPr>
        <w:t>K.,</w:t>
      </w:r>
      <w:r>
        <w:rPr>
          <w:spacing w:val="22"/>
          <w:sz w:val="16"/>
        </w:rPr>
        <w:t> </w:t>
      </w:r>
      <w:r>
        <w:rPr>
          <w:sz w:val="16"/>
        </w:rPr>
        <w:t>Saunier</w:t>
      </w:r>
      <w:r>
        <w:rPr>
          <w:spacing w:val="22"/>
          <w:sz w:val="16"/>
        </w:rPr>
        <w:t> </w:t>
      </w:r>
      <w:r>
        <w:rPr>
          <w:sz w:val="16"/>
        </w:rPr>
        <w:t>N.,</w:t>
      </w:r>
      <w:r>
        <w:rPr>
          <w:spacing w:val="22"/>
          <w:sz w:val="16"/>
        </w:rPr>
        <w:t> </w:t>
      </w:r>
      <w:r>
        <w:rPr>
          <w:sz w:val="16"/>
        </w:rPr>
        <w:t>Methodology</w:t>
      </w:r>
      <w:r>
        <w:rPr>
          <w:spacing w:val="22"/>
          <w:sz w:val="16"/>
        </w:rPr>
        <w:t> </w:t>
      </w:r>
      <w:r>
        <w:rPr>
          <w:sz w:val="16"/>
        </w:rPr>
        <w:t>of</w:t>
      </w:r>
      <w:r>
        <w:rPr>
          <w:spacing w:val="22"/>
          <w:sz w:val="16"/>
        </w:rPr>
        <w:t> </w:t>
      </w:r>
      <w:r>
        <w:rPr>
          <w:sz w:val="16"/>
        </w:rPr>
        <w:t>park-</w:t>
      </w:r>
      <w:r>
        <w:rPr>
          <w:spacing w:val="-38"/>
          <w:sz w:val="16"/>
        </w:rPr>
        <w:t> </w:t>
      </w:r>
      <w:r>
        <w:rPr>
          <w:sz w:val="16"/>
        </w:rPr>
        <w:t>ing analysis, Canadian Journal of Civil Engineering, Vol. 42, No. 4 , 2015,</w:t>
      </w:r>
      <w:r>
        <w:rPr>
          <w:spacing w:val="-38"/>
          <w:sz w:val="16"/>
        </w:rPr>
        <w:t> </w:t>
      </w:r>
      <w:r>
        <w:rPr>
          <w:sz w:val="16"/>
        </w:rPr>
        <w:t>pр. 281–285.</w:t>
      </w:r>
    </w:p>
    <w:p>
      <w:pPr>
        <w:pStyle w:val="ListParagraph"/>
        <w:numPr>
          <w:ilvl w:val="0"/>
          <w:numId w:val="132"/>
        </w:numPr>
        <w:tabs>
          <w:tab w:pos="401" w:val="left" w:leader="none"/>
        </w:tabs>
        <w:spacing w:line="223" w:lineRule="auto" w:before="2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Choi J., Na E. , Ryu J. , Kim J., Kim H., Shin D., Analysis of pollutant build-</w:t>
      </w:r>
      <w:r>
        <w:rPr>
          <w:spacing w:val="1"/>
          <w:w w:val="95"/>
          <w:sz w:val="16"/>
        </w:rPr>
        <w:t> </w:t>
      </w:r>
      <w:r>
        <w:rPr>
          <w:sz w:val="16"/>
        </w:rPr>
        <w:t>up model applied to various urban landuse, Membrane Water Treatment</w:t>
      </w:r>
      <w:r>
        <w:rPr>
          <w:spacing w:val="1"/>
          <w:sz w:val="16"/>
        </w:rPr>
        <w:t> </w:t>
      </w:r>
      <w:r>
        <w:rPr>
          <w:sz w:val="16"/>
        </w:rPr>
        <w:t>Vol,</w:t>
      </w:r>
      <w:r>
        <w:rPr>
          <w:spacing w:val="-1"/>
          <w:sz w:val="16"/>
        </w:rPr>
        <w:t> </w:t>
      </w:r>
      <w:r>
        <w:rPr>
          <w:sz w:val="16"/>
        </w:rPr>
        <w:t>10, №</w:t>
      </w:r>
      <w:r>
        <w:rPr>
          <w:spacing w:val="-1"/>
          <w:sz w:val="16"/>
        </w:rPr>
        <w:t> </w:t>
      </w:r>
      <w:r>
        <w:rPr>
          <w:sz w:val="16"/>
        </w:rPr>
        <w:t>1,</w:t>
      </w:r>
      <w:r>
        <w:rPr>
          <w:spacing w:val="-1"/>
          <w:sz w:val="16"/>
        </w:rPr>
        <w:t> </w:t>
      </w:r>
      <w:r>
        <w:rPr>
          <w:sz w:val="16"/>
        </w:rPr>
        <w:t>2019, pр. 13–17.</w:t>
      </w:r>
    </w:p>
    <w:p>
      <w:pPr>
        <w:pStyle w:val="ListParagraph"/>
        <w:numPr>
          <w:ilvl w:val="0"/>
          <w:numId w:val="132"/>
        </w:numPr>
        <w:tabs>
          <w:tab w:pos="401" w:val="left" w:leader="none"/>
        </w:tabs>
        <w:spacing w:line="223" w:lineRule="auto" w:before="3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Aras E., Effects of multiple dam projects on river ecology and climate change:</w:t>
      </w:r>
      <w:r>
        <w:rPr>
          <w:spacing w:val="-35"/>
          <w:w w:val="95"/>
          <w:sz w:val="16"/>
        </w:rPr>
        <w:t> </w:t>
      </w:r>
      <w:r>
        <w:rPr>
          <w:sz w:val="16"/>
        </w:rPr>
        <w:t>Çoruh</w:t>
      </w:r>
      <w:r>
        <w:rPr>
          <w:spacing w:val="6"/>
          <w:sz w:val="16"/>
        </w:rPr>
        <w:t> </w:t>
      </w:r>
      <w:r>
        <w:rPr>
          <w:sz w:val="16"/>
        </w:rPr>
        <w:t>River</w:t>
      </w:r>
      <w:r>
        <w:rPr>
          <w:spacing w:val="6"/>
          <w:sz w:val="16"/>
        </w:rPr>
        <w:t> </w:t>
      </w:r>
      <w:r>
        <w:rPr>
          <w:sz w:val="16"/>
        </w:rPr>
        <w:t>Basin,</w:t>
      </w:r>
      <w:r>
        <w:rPr>
          <w:spacing w:val="3"/>
          <w:sz w:val="16"/>
        </w:rPr>
        <w:t> </w:t>
      </w:r>
      <w:r>
        <w:rPr>
          <w:sz w:val="16"/>
        </w:rPr>
        <w:t>Turkey,</w:t>
      </w:r>
      <w:r>
        <w:rPr>
          <w:spacing w:val="-3"/>
          <w:sz w:val="16"/>
        </w:rPr>
        <w:t> </w:t>
      </w:r>
      <w:r>
        <w:rPr>
          <w:sz w:val="16"/>
        </w:rPr>
        <w:t>Advances</w:t>
      </w:r>
      <w:r>
        <w:rPr>
          <w:spacing w:val="6"/>
          <w:sz w:val="16"/>
        </w:rPr>
        <w:t> </w:t>
      </w:r>
      <w:r>
        <w:rPr>
          <w:sz w:val="16"/>
        </w:rPr>
        <w:t>in</w:t>
      </w:r>
      <w:r>
        <w:rPr>
          <w:spacing w:val="7"/>
          <w:sz w:val="16"/>
        </w:rPr>
        <w:t> </w:t>
      </w:r>
      <w:r>
        <w:rPr>
          <w:sz w:val="16"/>
        </w:rPr>
        <w:t>Environmental</w:t>
      </w:r>
      <w:r>
        <w:rPr>
          <w:spacing w:val="6"/>
          <w:sz w:val="16"/>
        </w:rPr>
        <w:t> </w:t>
      </w:r>
      <w:r>
        <w:rPr>
          <w:sz w:val="16"/>
        </w:rPr>
        <w:t>Research,</w:t>
      </w:r>
      <w:r>
        <w:rPr>
          <w:spacing w:val="3"/>
          <w:sz w:val="16"/>
        </w:rPr>
        <w:t> </w:t>
      </w:r>
      <w:r>
        <w:rPr>
          <w:sz w:val="16"/>
        </w:rPr>
        <w:t>Vol.7,</w:t>
      </w:r>
    </w:p>
    <w:p>
      <w:pPr>
        <w:pStyle w:val="BodyText"/>
        <w:spacing w:line="175" w:lineRule="exact"/>
        <w:ind w:left="400"/>
        <w:jc w:val="both"/>
      </w:pPr>
      <w:r>
        <w:rPr/>
        <w:t>№</w:t>
      </w:r>
      <w:r>
        <w:rPr>
          <w:spacing w:val="-1"/>
        </w:rPr>
        <w:t> </w:t>
      </w:r>
      <w:r>
        <w:rPr/>
        <w:t>2, 2018, pр. 121–138.</w:t>
      </w:r>
    </w:p>
    <w:p>
      <w:pPr>
        <w:spacing w:after="0" w:line="175" w:lineRule="exact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9" w:space="62"/>
            <w:col w:w="5459"/>
          </w:cols>
        </w:sectPr>
      </w:pPr>
    </w:p>
    <w:p>
      <w:pPr>
        <w:pStyle w:val="BodyText"/>
        <w:spacing w:before="2"/>
        <w:rPr>
          <w:sz w:val="24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30496" id="docshape548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4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172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28448" id="docshape55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27936" id="docshape55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27424" id="docshape552" filled="true" fillcolor="#ffed00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72"/>
        <w:rPr>
          <w:sz w:val="20"/>
        </w:rPr>
      </w:pPr>
      <w:r>
        <w:rPr>
          <w:sz w:val="20"/>
        </w:rPr>
        <w:drawing>
          <wp:inline distT="0" distB="0" distL="0" distR="0">
            <wp:extent cx="5233041" cy="2580512"/>
            <wp:effectExtent l="0" t="0" r="0" b="0"/>
            <wp:docPr id="601" name="image3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13.jpe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041" cy="258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0"/>
        <w:ind w:left="2272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генплана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теоретическая</w:t>
      </w:r>
      <w:r>
        <w:rPr>
          <w:spacing w:val="-4"/>
        </w:rPr>
        <w:t> </w:t>
      </w:r>
      <w:r>
        <w:rPr/>
        <w:t>модель</w:t>
      </w:r>
      <w:r>
        <w:rPr>
          <w:spacing w:val="-3"/>
        </w:rPr>
        <w:t> </w:t>
      </w:r>
      <w:r>
        <w:rPr/>
        <w:t>концепции</w:t>
      </w:r>
      <w:r>
        <w:rPr>
          <w:spacing w:val="-4"/>
        </w:rPr>
        <w:t> </w:t>
      </w:r>
      <w:r>
        <w:rPr/>
        <w:t>линейного</w:t>
      </w:r>
      <w:r>
        <w:rPr>
          <w:spacing w:val="-3"/>
        </w:rPr>
        <w:t> </w:t>
      </w:r>
      <w:r>
        <w:rPr/>
        <w:t>парка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реке</w:t>
      </w:r>
      <w:r>
        <w:rPr>
          <w:spacing w:val="-4"/>
        </w:rPr>
        <w:t> </w:t>
      </w:r>
      <w:r>
        <w:rPr/>
        <w:t>Темерник</w:t>
      </w:r>
    </w:p>
    <w:p>
      <w:pPr>
        <w:pStyle w:val="BodyText"/>
        <w:spacing w:before="1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08">
            <wp:simplePos x="0" y="0"/>
            <wp:positionH relativeFrom="page">
              <wp:posOffset>1836686</wp:posOffset>
            </wp:positionH>
            <wp:positionV relativeFrom="paragraph">
              <wp:posOffset>102410</wp:posOffset>
            </wp:positionV>
            <wp:extent cx="5236655" cy="3016377"/>
            <wp:effectExtent l="0" t="0" r="0" b="0"/>
            <wp:wrapTopAndBottom/>
            <wp:docPr id="603" name="image3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14.jpe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655" cy="301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6"/>
        <w:ind w:left="2272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Базовые</w:t>
      </w:r>
      <w:r>
        <w:rPr>
          <w:spacing w:val="-3"/>
        </w:rPr>
        <w:t> </w:t>
      </w:r>
      <w:r>
        <w:rPr/>
        <w:t>сечения</w:t>
      </w:r>
      <w:r>
        <w:rPr>
          <w:spacing w:val="-3"/>
        </w:rPr>
        <w:t> </w:t>
      </w:r>
      <w:r>
        <w:rPr/>
        <w:t>тематических</w:t>
      </w:r>
      <w:r>
        <w:rPr>
          <w:spacing w:val="-3"/>
        </w:rPr>
        <w:t> </w:t>
      </w:r>
      <w:r>
        <w:rPr/>
        <w:t>зон</w:t>
      </w:r>
      <w:r>
        <w:rPr>
          <w:spacing w:val="-3"/>
        </w:rPr>
        <w:t> </w:t>
      </w:r>
      <w:r>
        <w:rPr/>
        <w:t>линейного</w:t>
      </w:r>
      <w:r>
        <w:rPr>
          <w:spacing w:val="-3"/>
        </w:rPr>
        <w:t> </w:t>
      </w:r>
      <w:r>
        <w:rPr/>
        <w:t>парка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реке</w:t>
      </w:r>
      <w:r>
        <w:rPr>
          <w:spacing w:val="-3"/>
        </w:rPr>
        <w:t> </w:t>
      </w:r>
      <w:r>
        <w:rPr/>
        <w:t>Темерник</w:t>
      </w:r>
      <w:r>
        <w:rPr>
          <w:spacing w:val="-3"/>
        </w:rPr>
        <w:t> </w:t>
      </w:r>
      <w:r>
        <w:rPr/>
        <w:t>(часть</w:t>
      </w:r>
      <w:r>
        <w:rPr>
          <w:spacing w:val="-2"/>
        </w:rPr>
        <w:t> </w:t>
      </w:r>
      <w:r>
        <w:rPr/>
        <w:t>1)</w:t>
      </w: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09">
            <wp:simplePos x="0" y="0"/>
            <wp:positionH relativeFrom="page">
              <wp:posOffset>1836684</wp:posOffset>
            </wp:positionH>
            <wp:positionV relativeFrom="paragraph">
              <wp:posOffset>97553</wp:posOffset>
            </wp:positionV>
            <wp:extent cx="5236637" cy="3016377"/>
            <wp:effectExtent l="0" t="0" r="0" b="0"/>
            <wp:wrapTopAndBottom/>
            <wp:docPr id="605" name="image3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15.jpe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637" cy="301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2272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Базовые</w:t>
      </w:r>
      <w:r>
        <w:rPr>
          <w:spacing w:val="-3"/>
        </w:rPr>
        <w:t> </w:t>
      </w:r>
      <w:r>
        <w:rPr/>
        <w:t>сечения</w:t>
      </w:r>
      <w:r>
        <w:rPr>
          <w:spacing w:val="-3"/>
        </w:rPr>
        <w:t> </w:t>
      </w:r>
      <w:r>
        <w:rPr/>
        <w:t>тематических</w:t>
      </w:r>
      <w:r>
        <w:rPr>
          <w:spacing w:val="-3"/>
        </w:rPr>
        <w:t> </w:t>
      </w:r>
      <w:r>
        <w:rPr/>
        <w:t>зон</w:t>
      </w:r>
      <w:r>
        <w:rPr>
          <w:spacing w:val="-3"/>
        </w:rPr>
        <w:t> </w:t>
      </w:r>
      <w:r>
        <w:rPr/>
        <w:t>линейного</w:t>
      </w:r>
      <w:r>
        <w:rPr>
          <w:spacing w:val="-3"/>
        </w:rPr>
        <w:t> </w:t>
      </w:r>
      <w:r>
        <w:rPr/>
        <w:t>парка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реке</w:t>
      </w:r>
      <w:r>
        <w:rPr>
          <w:spacing w:val="-3"/>
        </w:rPr>
        <w:t> </w:t>
      </w:r>
      <w:r>
        <w:rPr/>
        <w:t>Темерник</w:t>
      </w:r>
      <w:r>
        <w:rPr>
          <w:spacing w:val="-3"/>
        </w:rPr>
        <w:t> </w:t>
      </w:r>
      <w:r>
        <w:rPr/>
        <w:t>(часть</w:t>
      </w:r>
      <w:r>
        <w:rPr>
          <w:spacing w:val="-2"/>
        </w:rPr>
        <w:t> </w:t>
      </w:r>
      <w:r>
        <w:rPr/>
        <w:t>2)</w:t>
      </w:r>
    </w:p>
    <w:p>
      <w:pPr>
        <w:pStyle w:val="BodyText"/>
        <w:spacing w:before="9"/>
        <w:rPr>
          <w:sz w:val="23"/>
        </w:rPr>
      </w:pPr>
      <w:r>
        <w:rPr/>
        <w:pict>
          <v:shape style="position:absolute;margin-left:42.519699pt;margin-top:14.901779pt;width:513.1pt;height:.1pt;mso-position-horizontal-relative:page;mso-position-vertical-relative:paragraph;z-index:-15365120;mso-wrap-distance-left:0;mso-wrap-distance-right:0" id="docshape553" coordorigin="850,298" coordsize="10262,0" path="m850,298l11112,29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6"/>
        </w:rPr>
        <w:t> </w:t>
      </w:r>
      <w:r>
        <w:rPr>
          <w:spacing w:val="-1"/>
        </w:rPr>
        <w:t>711.46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Марина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Олеговна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Верзун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студент</w:t>
      </w:r>
    </w:p>
    <w:p>
      <w:pPr>
        <w:spacing w:line="249" w:lineRule="auto" w:before="8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Милена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Золотарева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кандидат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архитектуры,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6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510">
        <w:r>
          <w:rPr>
            <w:i/>
            <w:w w:val="95"/>
            <w:sz w:val="16"/>
          </w:rPr>
          <w:t>marina.verzun@inbox.ru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line="249" w:lineRule="auto"/>
        <w:ind w:left="173" w:right="269" w:firstLine="2528"/>
        <w:jc w:val="right"/>
      </w:pPr>
      <w:r>
        <w:rPr>
          <w:spacing w:val="-1"/>
          <w:w w:val="95"/>
        </w:rPr>
        <w:t>Marina Olegovna Verzun, </w:t>
      </w:r>
      <w:r>
        <w:rPr>
          <w:w w:val="95"/>
        </w:rPr>
        <w:t>student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Milena</w:t>
      </w:r>
      <w:r>
        <w:rPr>
          <w:spacing w:val="-3"/>
          <w:w w:val="95"/>
        </w:rPr>
        <w:t> </w:t>
      </w:r>
      <w:r>
        <w:rPr>
          <w:spacing w:val="-1"/>
          <w:w w:val="95"/>
        </w:rPr>
        <w:t>Vladimirovna Zolotareva,</w:t>
      </w:r>
      <w:r>
        <w:rPr>
          <w:w w:val="95"/>
        </w:rPr>
        <w:t> </w:t>
      </w:r>
      <w:r>
        <w:rPr>
          <w:spacing w:val="-1"/>
          <w:w w:val="95"/>
        </w:rPr>
        <w:t>PhD 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Architecture,</w:t>
      </w:r>
      <w:r>
        <w:rPr>
          <w:spacing w:val="-9"/>
          <w:w w:val="95"/>
        </w:rPr>
        <w:t> </w:t>
      </w:r>
      <w:r>
        <w:rPr>
          <w:w w:val="95"/>
        </w:rPr>
        <w:t>Associate</w:t>
      </w:r>
      <w:r>
        <w:rPr>
          <w:spacing w:val="-1"/>
          <w:w w:val="95"/>
        </w:rPr>
        <w:t> </w:t>
      </w:r>
      <w:r>
        <w:rPr>
          <w:w w:val="95"/>
        </w:rPr>
        <w:t>Professor</w:t>
      </w:r>
    </w:p>
    <w:p>
      <w:pPr>
        <w:pStyle w:val="BodyText"/>
        <w:spacing w:line="249" w:lineRule="auto" w:before="1"/>
        <w:ind w:left="2404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510">
        <w:r>
          <w:rPr>
            <w:i/>
            <w:w w:val="95"/>
            <w:sz w:val="16"/>
          </w:rPr>
          <w:t>marina.verzun@inbox.ru</w:t>
        </w:r>
        <w:r>
          <w:rPr>
            <w:w w:val="95"/>
            <w:sz w:val="16"/>
          </w:rPr>
          <w:t>,</w:t>
        </w:r>
        <w:r>
          <w:rPr>
            <w:spacing w:val="-7"/>
            <w:w w:val="95"/>
            <w:sz w:val="16"/>
          </w:rPr>
          <w:t>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530" w:space="1154"/>
            <w:col w:w="5026"/>
          </w:cols>
        </w:sectPr>
      </w:pPr>
    </w:p>
    <w:p>
      <w:pPr>
        <w:pStyle w:val="BodyText"/>
        <w:spacing w:before="6"/>
        <w:rPr>
          <w:i/>
          <w:sz w:val="18"/>
        </w:rPr>
      </w:pPr>
    </w:p>
    <w:p>
      <w:pPr>
        <w:pStyle w:val="Heading1"/>
        <w:spacing w:line="249" w:lineRule="auto" w:before="88"/>
        <w:ind w:left="0" w:right="94"/>
      </w:pPr>
      <w:r>
        <w:rPr>
          <w:spacing w:val="-1"/>
        </w:rPr>
        <w:t>ВЫЯВЛЕНИЕ</w:t>
      </w:r>
      <w:r>
        <w:rPr>
          <w:spacing w:val="-13"/>
        </w:rPr>
        <w:t> </w:t>
      </w:r>
      <w:r>
        <w:rPr>
          <w:spacing w:val="-1"/>
        </w:rPr>
        <w:t>ИСТОРИКО-АРХИТЕКТУРНОГО</w:t>
      </w:r>
      <w:r>
        <w:rPr>
          <w:spacing w:val="-12"/>
        </w:rPr>
        <w:t> </w:t>
      </w:r>
      <w:r>
        <w:rPr/>
        <w:t>ПОТЕНЦИАЛА</w:t>
      </w:r>
      <w:r>
        <w:rPr>
          <w:spacing w:val="-67"/>
        </w:rPr>
        <w:t> </w:t>
      </w:r>
      <w:r>
        <w:rPr/>
        <w:t>ИСТОРИЧЕСКОГО</w:t>
      </w:r>
      <w:r>
        <w:rPr>
          <w:spacing w:val="-9"/>
        </w:rPr>
        <w:t> </w:t>
      </w:r>
      <w:r>
        <w:rPr/>
        <w:t>ЦЕНТРА</w:t>
      </w:r>
      <w:r>
        <w:rPr>
          <w:spacing w:val="-10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ВЕЛИКИКИЙ</w:t>
      </w:r>
      <w:r>
        <w:rPr>
          <w:spacing w:val="-10"/>
        </w:rPr>
        <w:t> </w:t>
      </w:r>
      <w:r>
        <w:rPr/>
        <w:t>УСТЮГ</w:t>
      </w:r>
    </w:p>
    <w:p>
      <w:pPr>
        <w:pStyle w:val="Heading2"/>
        <w:spacing w:line="249" w:lineRule="auto"/>
        <w:ind w:left="504" w:right="589"/>
      </w:pPr>
      <w:r>
        <w:rPr>
          <w:spacing w:val="-2"/>
        </w:rPr>
        <w:t>IDENTIFICATION</w:t>
      </w:r>
      <w:r>
        <w:rPr/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HISTORICAL</w:t>
      </w:r>
      <w:r>
        <w:rPr>
          <w:spacing w:val="-26"/>
        </w:rPr>
        <w:t> </w:t>
      </w:r>
      <w:r>
        <w:rPr>
          <w:spacing w:val="-1"/>
        </w:rPr>
        <w:t>AND</w:t>
      </w:r>
      <w:r>
        <w:rPr>
          <w:spacing w:val="-16"/>
        </w:rPr>
        <w:t> </w:t>
      </w:r>
      <w:r>
        <w:rPr>
          <w:spacing w:val="-1"/>
        </w:rPr>
        <w:t>ARCHITECTURAL</w:t>
      </w:r>
      <w:r>
        <w:rPr>
          <w:spacing w:val="-11"/>
        </w:rPr>
        <w:t> </w:t>
      </w:r>
      <w:r>
        <w:rPr>
          <w:spacing w:val="-1"/>
        </w:rPr>
        <w:t>POTENTIAL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HISTORICAL</w:t>
      </w:r>
      <w:r>
        <w:rPr>
          <w:spacing w:val="-11"/>
        </w:rPr>
        <w:t> </w:t>
      </w:r>
      <w:r>
        <w:rPr/>
        <w:t>CENTER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VELIKY</w:t>
      </w:r>
      <w:r>
        <w:rPr>
          <w:spacing w:val="-12"/>
        </w:rPr>
        <w:t> </w:t>
      </w:r>
      <w:r>
        <w:rPr/>
        <w:t>USTYUG</w:t>
      </w:r>
    </w:p>
    <w:p>
      <w:pPr>
        <w:pStyle w:val="BodyText"/>
        <w:spacing w:line="249" w:lineRule="auto" w:before="197"/>
        <w:ind w:left="173" w:right="266" w:firstLine="283"/>
        <w:jc w:val="both"/>
      </w:pPr>
      <w:r>
        <w:rPr>
          <w:spacing w:val="-1"/>
        </w:rPr>
        <w:t>Сохранение</w:t>
      </w:r>
      <w:r>
        <w:rPr>
          <w:spacing w:val="-9"/>
        </w:rPr>
        <w:t> </w:t>
      </w:r>
      <w:r>
        <w:rPr>
          <w:spacing w:val="-1"/>
        </w:rPr>
        <w:t>исторического</w:t>
      </w:r>
      <w:r>
        <w:rPr>
          <w:spacing w:val="-9"/>
        </w:rPr>
        <w:t> </w:t>
      </w:r>
      <w:r>
        <w:rPr>
          <w:spacing w:val="-1"/>
        </w:rPr>
        <w:t>облика</w:t>
      </w:r>
      <w:r>
        <w:rPr>
          <w:spacing w:val="-9"/>
        </w:rPr>
        <w:t> </w:t>
      </w:r>
      <w:r>
        <w:rPr>
          <w:spacing w:val="-1"/>
        </w:rPr>
        <w:t>малых</w:t>
      </w:r>
      <w:r>
        <w:rPr>
          <w:spacing w:val="-9"/>
        </w:rPr>
        <w:t> </w:t>
      </w:r>
      <w:r>
        <w:rPr>
          <w:spacing w:val="-1"/>
        </w:rPr>
        <w:t>городов</w:t>
      </w:r>
      <w:r>
        <w:rPr>
          <w:spacing w:val="-8"/>
        </w:rPr>
        <w:t> </w:t>
      </w:r>
      <w:r>
        <w:rPr>
          <w:spacing w:val="-1"/>
        </w:rPr>
        <w:t>России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сегодняшний</w:t>
      </w:r>
      <w:r>
        <w:rPr>
          <w:spacing w:val="-9"/>
        </w:rPr>
        <w:t> </w:t>
      </w:r>
      <w:r>
        <w:rPr>
          <w:spacing w:val="-1"/>
        </w:rPr>
        <w:t>день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крайне</w:t>
      </w:r>
      <w:r>
        <w:rPr>
          <w:spacing w:val="-9"/>
        </w:rPr>
        <w:t> </w:t>
      </w:r>
      <w:r>
        <w:rPr>
          <w:spacing w:val="-1"/>
        </w:rPr>
        <w:t>актуальной</w:t>
      </w:r>
      <w:r>
        <w:rPr>
          <w:spacing w:val="-9"/>
        </w:rPr>
        <w:t> </w:t>
      </w:r>
      <w:r>
        <w:rPr/>
        <w:t>проблемой.</w:t>
      </w:r>
      <w:r>
        <w:rPr>
          <w:spacing w:val="-9"/>
        </w:rPr>
        <w:t> </w:t>
      </w:r>
      <w:r>
        <w:rPr/>
        <w:t>Город</w:t>
      </w:r>
      <w:r>
        <w:rPr>
          <w:spacing w:val="-8"/>
        </w:rPr>
        <w:t> </w:t>
      </w:r>
      <w:r>
        <w:rPr/>
        <w:t>Великий</w:t>
      </w:r>
      <w:r>
        <w:rPr>
          <w:spacing w:val="-9"/>
        </w:rPr>
        <w:t> </w:t>
      </w:r>
      <w:r>
        <w:rPr/>
        <w:t>Устюг</w:t>
      </w:r>
      <w:r>
        <w:rPr>
          <w:spacing w:val="-9"/>
        </w:rPr>
        <w:t> </w:t>
      </w:r>
      <w:r>
        <w:rPr/>
        <w:t>име-</w:t>
      </w:r>
      <w:r>
        <w:rPr>
          <w:spacing w:val="1"/>
        </w:rPr>
        <w:t> </w:t>
      </w:r>
      <w:r>
        <w:rPr>
          <w:spacing w:val="-1"/>
        </w:rPr>
        <w:t>ет</w:t>
      </w:r>
      <w:r>
        <w:rPr>
          <w:spacing w:val="-9"/>
        </w:rPr>
        <w:t> </w:t>
      </w:r>
      <w:r>
        <w:rPr>
          <w:spacing w:val="-1"/>
        </w:rPr>
        <w:t>многовековую</w:t>
      </w:r>
      <w:r>
        <w:rPr>
          <w:spacing w:val="-9"/>
        </w:rPr>
        <w:t> </w:t>
      </w:r>
      <w:r>
        <w:rPr>
          <w:spacing w:val="-1"/>
        </w:rPr>
        <w:t>историю,</w:t>
      </w:r>
      <w:r>
        <w:rPr>
          <w:spacing w:val="-9"/>
        </w:rPr>
        <w:t> </w:t>
      </w:r>
      <w:r>
        <w:rPr>
          <w:spacing w:val="-1"/>
        </w:rPr>
        <w:t>начиная</w:t>
      </w:r>
      <w:r>
        <w:rPr>
          <w:spacing w:val="-9"/>
        </w:rPr>
        <w:t> </w:t>
      </w:r>
      <w:r>
        <w:rPr>
          <w:spacing w:val="-1"/>
        </w:rPr>
        <w:t>со</w:t>
      </w:r>
      <w:r>
        <w:rPr>
          <w:spacing w:val="-9"/>
        </w:rPr>
        <w:t> </w:t>
      </w:r>
      <w:r>
        <w:rPr>
          <w:spacing w:val="-1"/>
        </w:rPr>
        <w:t>своего</w:t>
      </w:r>
      <w:r>
        <w:rPr>
          <w:spacing w:val="-9"/>
        </w:rPr>
        <w:t> </w:t>
      </w:r>
      <w:r>
        <w:rPr>
          <w:spacing w:val="-1"/>
        </w:rPr>
        <w:t>основания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XII</w:t>
      </w:r>
      <w:r>
        <w:rPr>
          <w:spacing w:val="-9"/>
        </w:rPr>
        <w:t> </w:t>
      </w:r>
      <w:r>
        <w:rPr>
          <w:spacing w:val="-1"/>
        </w:rPr>
        <w:t>в.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архитектурные</w:t>
      </w:r>
      <w:r>
        <w:rPr>
          <w:spacing w:val="-9"/>
        </w:rPr>
        <w:t> </w:t>
      </w:r>
      <w:r>
        <w:rPr/>
        <w:t>сооружения,</w:t>
      </w:r>
      <w:r>
        <w:rPr>
          <w:spacing w:val="-9"/>
        </w:rPr>
        <w:t> </w:t>
      </w:r>
      <w:r>
        <w:rPr/>
        <w:t>планировочная</w:t>
      </w:r>
      <w:r>
        <w:rPr>
          <w:spacing w:val="-9"/>
        </w:rPr>
        <w:t> </w:t>
      </w:r>
      <w:r>
        <w:rPr/>
        <w:t>структура,</w:t>
      </w:r>
      <w:r>
        <w:rPr>
          <w:spacing w:val="-8"/>
        </w:rPr>
        <w:t> </w:t>
      </w:r>
      <w:r>
        <w:rPr/>
        <w:t>сложившийся</w:t>
      </w:r>
      <w:r>
        <w:rPr>
          <w:spacing w:val="-9"/>
        </w:rPr>
        <w:t> </w:t>
      </w:r>
      <w:r>
        <w:rPr/>
        <w:t>ландшафт</w:t>
      </w:r>
      <w:r>
        <w:rPr>
          <w:spacing w:val="-9"/>
        </w:rPr>
        <w:t> </w:t>
      </w:r>
      <w:r>
        <w:rPr/>
        <w:t>го-</w:t>
      </w:r>
      <w:r>
        <w:rPr>
          <w:spacing w:val="1"/>
        </w:rPr>
        <w:t> </w:t>
      </w:r>
      <w:r>
        <w:rPr>
          <w:spacing w:val="-1"/>
        </w:rPr>
        <w:t>рода</w:t>
      </w:r>
      <w:r>
        <w:rPr>
          <w:spacing w:val="-9"/>
        </w:rPr>
        <w:t> </w:t>
      </w:r>
      <w:r>
        <w:rPr>
          <w:spacing w:val="-1"/>
        </w:rPr>
        <w:t>представляют</w:t>
      </w:r>
      <w:r>
        <w:rPr>
          <w:spacing w:val="-9"/>
        </w:rPr>
        <w:t> </w:t>
      </w:r>
      <w:r>
        <w:rPr>
          <w:spacing w:val="-1"/>
        </w:rPr>
        <w:t>собой</w:t>
      </w:r>
      <w:r>
        <w:rPr>
          <w:spacing w:val="-9"/>
        </w:rPr>
        <w:t> </w:t>
      </w:r>
      <w:r>
        <w:rPr>
          <w:spacing w:val="-1"/>
        </w:rPr>
        <w:t>уникальное</w:t>
      </w:r>
      <w:r>
        <w:rPr>
          <w:spacing w:val="-9"/>
        </w:rPr>
        <w:t> </w:t>
      </w:r>
      <w:r>
        <w:rPr>
          <w:spacing w:val="-1"/>
        </w:rPr>
        <w:t>историко-архитектурное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культурное</w:t>
      </w:r>
      <w:r>
        <w:rPr>
          <w:spacing w:val="-9"/>
        </w:rPr>
        <w:t> </w:t>
      </w:r>
      <w:r>
        <w:rPr/>
        <w:t>наследие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региона,</w:t>
      </w:r>
      <w:r>
        <w:rPr>
          <w:spacing w:val="-9"/>
        </w:rPr>
        <w:t> </w:t>
      </w:r>
      <w:r>
        <w:rPr/>
        <w:t>но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всей</w:t>
      </w:r>
      <w:r>
        <w:rPr>
          <w:spacing w:val="-9"/>
        </w:rPr>
        <w:t> </w:t>
      </w:r>
      <w:r>
        <w:rPr/>
        <w:t>России.</w:t>
      </w:r>
      <w:r>
        <w:rPr>
          <w:spacing w:val="-9"/>
        </w:rPr>
        <w:t> </w:t>
      </w:r>
      <w:r>
        <w:rPr/>
        <w:t>Сегодня</w:t>
      </w:r>
      <w:r>
        <w:rPr>
          <w:spacing w:val="-9"/>
        </w:rPr>
        <w:t> </w:t>
      </w:r>
      <w:r>
        <w:rPr/>
        <w:t>город</w:t>
      </w:r>
      <w:r>
        <w:rPr>
          <w:spacing w:val="-9"/>
        </w:rPr>
        <w:t> </w:t>
      </w:r>
      <w:r>
        <w:rPr/>
        <w:t>поте-</w:t>
      </w:r>
      <w:r>
        <w:rPr>
          <w:spacing w:val="1"/>
        </w:rPr>
        <w:t> </w:t>
      </w:r>
      <w:r>
        <w:rPr>
          <w:spacing w:val="-1"/>
        </w:rPr>
        <w:t>рял</w:t>
      </w:r>
      <w:r>
        <w:rPr>
          <w:spacing w:val="-9"/>
        </w:rPr>
        <w:t> </w:t>
      </w:r>
      <w:r>
        <w:rPr>
          <w:spacing w:val="-1"/>
        </w:rPr>
        <w:t>свое</w:t>
      </w:r>
      <w:r>
        <w:rPr>
          <w:spacing w:val="-9"/>
        </w:rPr>
        <w:t> </w:t>
      </w:r>
      <w:r>
        <w:rPr>
          <w:spacing w:val="-1"/>
        </w:rPr>
        <w:t>стратегическое</w:t>
      </w:r>
      <w:r>
        <w:rPr>
          <w:spacing w:val="-9"/>
        </w:rPr>
        <w:t> </w:t>
      </w:r>
      <w:r>
        <w:rPr>
          <w:spacing w:val="-1"/>
        </w:rPr>
        <w:t>значение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страны,</w:t>
      </w:r>
      <w:r>
        <w:rPr>
          <w:spacing w:val="-9"/>
        </w:rPr>
        <w:t> </w:t>
      </w:r>
      <w:r>
        <w:rPr>
          <w:spacing w:val="-1"/>
        </w:rPr>
        <w:t>вследствие</w:t>
      </w:r>
      <w:r>
        <w:rPr>
          <w:spacing w:val="-9"/>
        </w:rPr>
        <w:t> </w:t>
      </w:r>
      <w:r>
        <w:rPr>
          <w:spacing w:val="-1"/>
        </w:rPr>
        <w:t>этого</w:t>
      </w:r>
      <w:r>
        <w:rPr>
          <w:spacing w:val="-9"/>
        </w:rPr>
        <w:t> </w:t>
      </w:r>
      <w:r>
        <w:rPr>
          <w:spacing w:val="-1"/>
        </w:rPr>
        <w:t>наблюдается</w:t>
      </w:r>
      <w:r>
        <w:rPr>
          <w:spacing w:val="-9"/>
        </w:rPr>
        <w:t> </w:t>
      </w:r>
      <w:r>
        <w:rPr>
          <w:spacing w:val="-1"/>
        </w:rPr>
        <w:t>отток</w:t>
      </w:r>
      <w:r>
        <w:rPr>
          <w:spacing w:val="-9"/>
        </w:rPr>
        <w:t> </w:t>
      </w:r>
      <w:r>
        <w:rPr>
          <w:spacing w:val="-1"/>
        </w:rPr>
        <w:t>населения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крупные</w:t>
      </w:r>
      <w:r>
        <w:rPr>
          <w:spacing w:val="-9"/>
        </w:rPr>
        <w:t> </w:t>
      </w:r>
      <w:r>
        <w:rPr/>
        <w:t>города,</w:t>
      </w:r>
      <w:r>
        <w:rPr>
          <w:spacing w:val="-9"/>
        </w:rPr>
        <w:t> </w:t>
      </w:r>
      <w:r>
        <w:rPr/>
        <w:t>неудовлетворительное</w:t>
      </w:r>
      <w:r>
        <w:rPr>
          <w:spacing w:val="-9"/>
        </w:rPr>
        <w:t> </w:t>
      </w:r>
      <w:r>
        <w:rPr/>
        <w:t>состояние</w:t>
      </w:r>
      <w:r>
        <w:rPr>
          <w:spacing w:val="1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культурного</w:t>
      </w:r>
      <w:r>
        <w:rPr>
          <w:spacing w:val="-3"/>
        </w:rPr>
        <w:t> </w:t>
      </w:r>
      <w:r>
        <w:rPr/>
        <w:t>наследия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общий</w:t>
      </w:r>
      <w:r>
        <w:rPr>
          <w:spacing w:val="-3"/>
        </w:rPr>
        <w:t> </w:t>
      </w:r>
      <w:r>
        <w:rPr/>
        <w:t>экономический</w:t>
      </w:r>
      <w:r>
        <w:rPr>
          <w:spacing w:val="-3"/>
        </w:rPr>
        <w:t> </w:t>
      </w:r>
      <w:r>
        <w:rPr/>
        <w:t>упадок</w:t>
      </w:r>
      <w:r>
        <w:rPr>
          <w:spacing w:val="-3"/>
        </w:rPr>
        <w:t> </w:t>
      </w:r>
      <w:r>
        <w:rPr/>
        <w:t>города.</w:t>
      </w:r>
      <w:r>
        <w:rPr>
          <w:spacing w:val="-3"/>
        </w:rPr>
        <w:t> </w:t>
      </w:r>
      <w:r>
        <w:rPr/>
        <w:t>Целью</w:t>
      </w:r>
      <w:r>
        <w:rPr>
          <w:spacing w:val="-3"/>
        </w:rPr>
        <w:t> </w:t>
      </w:r>
      <w:r>
        <w:rPr/>
        <w:t>данной</w:t>
      </w:r>
      <w:r>
        <w:rPr>
          <w:spacing w:val="-3"/>
        </w:rPr>
        <w:t> </w:t>
      </w:r>
      <w:r>
        <w:rPr/>
        <w:t>работы</w:t>
      </w:r>
      <w:r>
        <w:rPr>
          <w:spacing w:val="-3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разработка</w:t>
      </w:r>
      <w:r>
        <w:rPr>
          <w:spacing w:val="-3"/>
        </w:rPr>
        <w:t> </w:t>
      </w:r>
      <w:r>
        <w:rPr/>
        <w:t>концепций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сохранению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даль-</w:t>
      </w:r>
      <w:r>
        <w:rPr>
          <w:spacing w:val="-38"/>
        </w:rPr>
        <w:t> </w:t>
      </w:r>
      <w:r>
        <w:rPr/>
        <w:t>нейшему</w:t>
      </w:r>
      <w:r>
        <w:rPr>
          <w:spacing w:val="-2"/>
        </w:rPr>
        <w:t> </w:t>
      </w:r>
      <w:r>
        <w:rPr/>
        <w:t>использованию</w:t>
      </w:r>
      <w:r>
        <w:rPr>
          <w:spacing w:val="-1"/>
        </w:rPr>
        <w:t> </w:t>
      </w:r>
      <w:r>
        <w:rPr/>
        <w:t>исторического центра</w:t>
      </w:r>
      <w:r>
        <w:rPr>
          <w:spacing w:val="-1"/>
        </w:rPr>
        <w:t> </w:t>
      </w:r>
      <w:r>
        <w:rPr/>
        <w:t>города Великий</w:t>
      </w:r>
      <w:r>
        <w:rPr>
          <w:spacing w:val="-1"/>
        </w:rPr>
        <w:t> </w:t>
      </w:r>
      <w:r>
        <w:rPr/>
        <w:t>Устюг.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малые</w:t>
      </w:r>
      <w:r>
        <w:rPr>
          <w:spacing w:val="-7"/>
        </w:rPr>
        <w:t> </w:t>
      </w:r>
      <w:r>
        <w:rPr/>
        <w:t>города,</w:t>
      </w:r>
      <w:r>
        <w:rPr>
          <w:spacing w:val="-8"/>
        </w:rPr>
        <w:t> </w:t>
      </w:r>
      <w:r>
        <w:rPr/>
        <w:t>историческая</w:t>
      </w:r>
      <w:r>
        <w:rPr>
          <w:spacing w:val="-7"/>
        </w:rPr>
        <w:t> </w:t>
      </w:r>
      <w:r>
        <w:rPr/>
        <w:t>среда,</w:t>
      </w:r>
      <w:r>
        <w:rPr>
          <w:spacing w:val="-7"/>
        </w:rPr>
        <w:t> </w:t>
      </w:r>
      <w:r>
        <w:rPr/>
        <w:t>сохранение</w:t>
      </w:r>
      <w:r>
        <w:rPr>
          <w:spacing w:val="-8"/>
        </w:rPr>
        <w:t> </w:t>
      </w:r>
      <w:r>
        <w:rPr/>
        <w:t>исторического</w:t>
      </w:r>
      <w:r>
        <w:rPr>
          <w:spacing w:val="-7"/>
        </w:rPr>
        <w:t> </w:t>
      </w:r>
      <w:r>
        <w:rPr/>
        <w:t>наследия,</w:t>
      </w:r>
      <w:r>
        <w:rPr>
          <w:spacing w:val="-7"/>
        </w:rPr>
        <w:t> </w:t>
      </w:r>
      <w:r>
        <w:rPr/>
        <w:t>культовые</w:t>
      </w:r>
      <w:r>
        <w:rPr>
          <w:spacing w:val="-8"/>
        </w:rPr>
        <w:t> </w:t>
      </w:r>
      <w:r>
        <w:rPr/>
        <w:t>сооружения.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 w:before="1"/>
        <w:ind w:left="173" w:right="267" w:firstLine="283"/>
        <w:jc w:val="both"/>
      </w:pPr>
      <w:r>
        <w:rPr/>
        <w:t>Preserving the historical appearance of small cities in Russia is an extremely urgent problem today. The city of Veliky Ustyug has a long history, since its</w:t>
      </w:r>
      <w:r>
        <w:rPr>
          <w:spacing w:val="1"/>
        </w:rPr>
        <w:t> </w:t>
      </w:r>
      <w:r>
        <w:rPr/>
        <w:t>Foundation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XII</w:t>
      </w:r>
      <w:r>
        <w:rPr>
          <w:spacing w:val="-9"/>
        </w:rPr>
        <w:t> </w:t>
      </w:r>
      <w:r>
        <w:rPr/>
        <w:t>century.</w:t>
      </w:r>
      <w:r>
        <w:rPr>
          <w:spacing w:val="-9"/>
        </w:rPr>
        <w:t> </w:t>
      </w:r>
      <w:r>
        <w:rPr/>
        <w:t>Its</w:t>
      </w:r>
      <w:r>
        <w:rPr>
          <w:spacing w:val="-9"/>
        </w:rPr>
        <w:t> </w:t>
      </w:r>
      <w:r>
        <w:rPr/>
        <w:t>architectural</w:t>
      </w:r>
      <w:r>
        <w:rPr>
          <w:spacing w:val="-9"/>
        </w:rPr>
        <w:t> </w:t>
      </w:r>
      <w:r>
        <w:rPr/>
        <w:t>structures,</w:t>
      </w:r>
      <w:r>
        <w:rPr>
          <w:spacing w:val="-9"/>
        </w:rPr>
        <w:t> </w:t>
      </w:r>
      <w:r>
        <w:rPr/>
        <w:t>planning</w:t>
      </w:r>
      <w:r>
        <w:rPr>
          <w:spacing w:val="-9"/>
        </w:rPr>
        <w:t> </w:t>
      </w:r>
      <w:r>
        <w:rPr/>
        <w:t>structure,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existing</w:t>
      </w:r>
      <w:r>
        <w:rPr>
          <w:spacing w:val="-9"/>
        </w:rPr>
        <w:t> </w:t>
      </w:r>
      <w:r>
        <w:rPr/>
        <w:t>landscape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city</w:t>
      </w:r>
      <w:r>
        <w:rPr>
          <w:spacing w:val="-9"/>
        </w:rPr>
        <w:t> </w:t>
      </w:r>
      <w:r>
        <w:rPr/>
        <w:t>represent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unique</w:t>
      </w:r>
      <w:r>
        <w:rPr>
          <w:spacing w:val="-9"/>
        </w:rPr>
        <w:t> </w:t>
      </w:r>
      <w:r>
        <w:rPr/>
        <w:t>historical,</w:t>
      </w:r>
      <w:r>
        <w:rPr>
          <w:spacing w:val="-9"/>
        </w:rPr>
        <w:t> </w:t>
      </w:r>
      <w:r>
        <w:rPr/>
        <w:t>architectural,</w:t>
      </w:r>
      <w:r>
        <w:rPr>
          <w:spacing w:val="-9"/>
        </w:rPr>
        <w:t> </w:t>
      </w:r>
      <w:r>
        <w:rPr/>
        <w:t>and</w:t>
      </w:r>
      <w:r>
        <w:rPr>
          <w:spacing w:val="1"/>
        </w:rPr>
        <w:t> </w:t>
      </w:r>
      <w:r>
        <w:rPr/>
        <w:t>cultural</w:t>
      </w:r>
      <w:r>
        <w:rPr>
          <w:spacing w:val="-8"/>
        </w:rPr>
        <w:t> </w:t>
      </w:r>
      <w:r>
        <w:rPr/>
        <w:t>heritage</w:t>
      </w:r>
      <w:r>
        <w:rPr>
          <w:spacing w:val="-7"/>
        </w:rPr>
        <w:t> </w:t>
      </w:r>
      <w:r>
        <w:rPr/>
        <w:t>not</w:t>
      </w:r>
      <w:r>
        <w:rPr>
          <w:spacing w:val="-7"/>
        </w:rPr>
        <w:t> </w:t>
      </w:r>
      <w:r>
        <w:rPr/>
        <w:t>only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region,</w:t>
      </w:r>
      <w:r>
        <w:rPr>
          <w:spacing w:val="-7"/>
        </w:rPr>
        <w:t> </w:t>
      </w:r>
      <w:r>
        <w:rPr/>
        <w:t>but</w:t>
      </w:r>
      <w:r>
        <w:rPr>
          <w:spacing w:val="-7"/>
        </w:rPr>
        <w:t> </w:t>
      </w:r>
      <w:r>
        <w:rPr/>
        <w:t>also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whole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Russia.</w:t>
      </w:r>
      <w:r>
        <w:rPr>
          <w:spacing w:val="-10"/>
        </w:rPr>
        <w:t> </w:t>
      </w:r>
      <w:r>
        <w:rPr/>
        <w:t>Today,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city</w:t>
      </w:r>
      <w:r>
        <w:rPr>
          <w:spacing w:val="-7"/>
        </w:rPr>
        <w:t> </w:t>
      </w:r>
      <w:r>
        <w:rPr/>
        <w:t>has</w:t>
      </w:r>
      <w:r>
        <w:rPr>
          <w:spacing w:val="-7"/>
        </w:rPr>
        <w:t> </w:t>
      </w:r>
      <w:r>
        <w:rPr/>
        <w:t>lost</w:t>
      </w:r>
      <w:r>
        <w:rPr>
          <w:spacing w:val="-7"/>
        </w:rPr>
        <w:t> </w:t>
      </w:r>
      <w:r>
        <w:rPr/>
        <w:t>its</w:t>
      </w:r>
      <w:r>
        <w:rPr>
          <w:spacing w:val="-7"/>
        </w:rPr>
        <w:t> </w:t>
      </w:r>
      <w:r>
        <w:rPr/>
        <w:t>strategic</w:t>
      </w:r>
      <w:r>
        <w:rPr>
          <w:spacing w:val="-7"/>
        </w:rPr>
        <w:t> </w:t>
      </w:r>
      <w:r>
        <w:rPr/>
        <w:t>importance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country,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result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8"/>
        </w:rPr>
        <w:t> </w:t>
      </w:r>
      <w:r>
        <w:rPr/>
        <w:t>there</w:t>
      </w:r>
      <w:r>
        <w:rPr>
          <w:spacing w:val="-7"/>
        </w:rPr>
        <w:t> </w:t>
      </w:r>
      <w:r>
        <w:rPr/>
        <w:t>is</w:t>
      </w:r>
      <w:r>
        <w:rPr>
          <w:spacing w:val="1"/>
        </w:rPr>
        <w:t> </w:t>
      </w:r>
      <w:r>
        <w:rPr/>
        <w:t>an outflow of population to larger cities, the unsatisfactory state of cultural heritage sites and the General economic decline of the city. The purpose of this work</w:t>
      </w:r>
      <w:r>
        <w:rPr>
          <w:spacing w:val="-37"/>
        </w:rPr>
        <w:t> </w:t>
      </w:r>
      <w:r>
        <w:rPr/>
        <w:t>is</w:t>
      </w:r>
      <w:r>
        <w:rPr>
          <w:spacing w:val="-1"/>
        </w:rPr>
        <w:t> </w:t>
      </w:r>
      <w:r>
        <w:rPr/>
        <w:t>to develop concepts for</w:t>
      </w:r>
      <w:r>
        <w:rPr>
          <w:spacing w:val="-1"/>
        </w:rPr>
        <w:t> </w:t>
      </w:r>
      <w:r>
        <w:rPr/>
        <w:t>the preservation and further use</w:t>
      </w:r>
      <w:r>
        <w:rPr>
          <w:spacing w:val="-1"/>
        </w:rPr>
        <w:t> </w:t>
      </w:r>
      <w:r>
        <w:rPr/>
        <w:t>of the historical center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Veliky Ustyug.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small</w:t>
      </w:r>
      <w:r>
        <w:rPr>
          <w:spacing w:val="-2"/>
        </w:rPr>
        <w:t> </w:t>
      </w:r>
      <w:r>
        <w:rPr/>
        <w:t>town,</w:t>
      </w:r>
      <w:r>
        <w:rPr>
          <w:spacing w:val="-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environment,</w:t>
      </w:r>
      <w:r>
        <w:rPr>
          <w:spacing w:val="-1"/>
        </w:rPr>
        <w:t> </w:t>
      </w:r>
      <w:r>
        <w:rPr/>
        <w:t>preservation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heritage, religious</w:t>
      </w:r>
      <w:r>
        <w:rPr>
          <w:spacing w:val="-1"/>
        </w:rPr>
        <w:t> </w:t>
      </w:r>
      <w:r>
        <w:rPr/>
        <w:t>building.</w:t>
      </w: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firstLine="283"/>
        <w:jc w:val="both"/>
      </w:pPr>
      <w:r>
        <w:rPr/>
        <w:t>Великий</w:t>
      </w:r>
      <w:r>
        <w:rPr>
          <w:spacing w:val="19"/>
        </w:rPr>
        <w:t> </w:t>
      </w:r>
      <w:r>
        <w:rPr/>
        <w:t>Устюг</w:t>
      </w:r>
      <w:r>
        <w:rPr>
          <w:spacing w:val="20"/>
        </w:rPr>
        <w:t> </w:t>
      </w:r>
      <w:r>
        <w:rPr/>
        <w:t>имеет</w:t>
      </w:r>
      <w:r>
        <w:rPr>
          <w:spacing w:val="20"/>
        </w:rPr>
        <w:t> </w:t>
      </w:r>
      <w:r>
        <w:rPr/>
        <w:t>многовековую</w:t>
      </w:r>
      <w:r>
        <w:rPr>
          <w:spacing w:val="20"/>
        </w:rPr>
        <w:t> </w:t>
      </w:r>
      <w:r>
        <w:rPr/>
        <w:t>историю,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ведет</w:t>
      </w:r>
      <w:r>
        <w:rPr>
          <w:spacing w:val="20"/>
        </w:rPr>
        <w:t> </w:t>
      </w:r>
      <w:r>
        <w:rPr/>
        <w:t>ее</w:t>
      </w:r>
      <w:r>
        <w:rPr>
          <w:spacing w:val="20"/>
        </w:rPr>
        <w:t> </w:t>
      </w:r>
      <w:r>
        <w:rPr/>
        <w:t>начиная</w:t>
      </w:r>
      <w:r>
        <w:rPr>
          <w:spacing w:val="1"/>
        </w:rPr>
        <w:t> </w:t>
      </w:r>
      <w:r>
        <w:rPr/>
        <w:t>с XII в.: первые летописные упоминания о нем относятся к 1207 г. Город</w:t>
      </w:r>
      <w:r>
        <w:rPr>
          <w:spacing w:val="-37"/>
        </w:rPr>
        <w:t> </w:t>
      </w:r>
      <w:r>
        <w:rPr/>
        <w:t>располагается в северо-восточной части Вологодской области, почти на</w:t>
      </w:r>
      <w:r>
        <w:rPr>
          <w:spacing w:val="1"/>
        </w:rPr>
        <w:t> </w:t>
      </w:r>
      <w:r>
        <w:rPr/>
        <w:t>границе с Архангельской. Являясь признанным памятником градострои-</w:t>
      </w:r>
      <w:r>
        <w:rPr>
          <w:spacing w:val="-37"/>
        </w:rPr>
        <w:t> </w:t>
      </w:r>
      <w:r>
        <w:rPr>
          <w:w w:val="95"/>
        </w:rPr>
        <w:t>тельства и архитектуры Великий Устюг насчитывает, на сегодняшний день,</w:t>
      </w:r>
      <w:r>
        <w:rPr>
          <w:spacing w:val="1"/>
          <w:w w:val="95"/>
        </w:rPr>
        <w:t> </w:t>
      </w:r>
      <w:r>
        <w:rPr/>
        <w:t>около</w:t>
      </w:r>
      <w:r>
        <w:rPr>
          <w:spacing w:val="-6"/>
        </w:rPr>
        <w:t> </w:t>
      </w:r>
      <w:r>
        <w:rPr/>
        <w:t>153</w:t>
      </w:r>
      <w:r>
        <w:rPr>
          <w:spacing w:val="-5"/>
        </w:rPr>
        <w:t> </w:t>
      </w:r>
      <w:r>
        <w:rPr/>
        <w:t>объектов</w:t>
      </w:r>
      <w:r>
        <w:rPr>
          <w:spacing w:val="-5"/>
        </w:rPr>
        <w:t> </w:t>
      </w:r>
      <w:r>
        <w:rPr/>
        <w:t>культурного</w:t>
      </w:r>
      <w:r>
        <w:rPr>
          <w:spacing w:val="-5"/>
        </w:rPr>
        <w:t> </w:t>
      </w:r>
      <w:r>
        <w:rPr/>
        <w:t>наследия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регионального,</w:t>
      </w:r>
      <w:r>
        <w:rPr>
          <w:spacing w:val="-6"/>
        </w:rPr>
        <w:t> </w:t>
      </w:r>
      <w:r>
        <w:rPr/>
        <w:t>так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феде-</w:t>
      </w:r>
      <w:r>
        <w:rPr>
          <w:spacing w:val="-38"/>
        </w:rPr>
        <w:t> </w:t>
      </w:r>
      <w:r>
        <w:rPr/>
        <w:t>рального значения, а также один памятник монументального искусства,</w:t>
      </w:r>
      <w:r>
        <w:rPr>
          <w:spacing w:val="1"/>
        </w:rPr>
        <w:t> </w:t>
      </w:r>
      <w:r>
        <w:rPr/>
        <w:t>два</w:t>
      </w:r>
      <w:r>
        <w:rPr>
          <w:spacing w:val="-1"/>
        </w:rPr>
        <w:t> </w:t>
      </w:r>
      <w:r>
        <w:rPr/>
        <w:t>памятника</w:t>
      </w:r>
      <w:r>
        <w:rPr>
          <w:spacing w:val="-1"/>
        </w:rPr>
        <w:t> </w:t>
      </w:r>
      <w:r>
        <w:rPr/>
        <w:t>археологии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четыре</w:t>
      </w:r>
      <w:r>
        <w:rPr>
          <w:spacing w:val="-1"/>
        </w:rPr>
        <w:t> </w:t>
      </w:r>
      <w:r>
        <w:rPr/>
        <w:t>памятника</w:t>
      </w:r>
      <w:r>
        <w:rPr>
          <w:spacing w:val="-1"/>
        </w:rPr>
        <w:t> </w:t>
      </w:r>
      <w:r>
        <w:rPr/>
        <w:t>истории.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>
          <w:spacing w:val="-2"/>
        </w:rPr>
        <w:t>Формирование</w:t>
      </w:r>
      <w:r>
        <w:rPr>
          <w:spacing w:val="-8"/>
        </w:rPr>
        <w:t> </w:t>
      </w:r>
      <w:r>
        <w:rPr>
          <w:spacing w:val="-2"/>
        </w:rPr>
        <w:t>облика</w:t>
      </w:r>
      <w:r>
        <w:rPr>
          <w:spacing w:val="-8"/>
        </w:rPr>
        <w:t> </w:t>
      </w:r>
      <w:r>
        <w:rPr>
          <w:spacing w:val="-2"/>
        </w:rPr>
        <w:t>города</w:t>
      </w:r>
      <w:r>
        <w:rPr>
          <w:spacing w:val="-8"/>
        </w:rPr>
        <w:t> </w:t>
      </w:r>
      <w:r>
        <w:rPr>
          <w:spacing w:val="-2"/>
        </w:rPr>
        <w:t>происходило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протяжении</w:t>
      </w:r>
      <w:r>
        <w:rPr>
          <w:spacing w:val="-8"/>
        </w:rPr>
        <w:t> </w:t>
      </w:r>
      <w:r>
        <w:rPr>
          <w:spacing w:val="-1"/>
        </w:rPr>
        <w:t>нескольких</w:t>
      </w:r>
      <w:r>
        <w:rPr>
          <w:spacing w:val="-37"/>
        </w:rPr>
        <w:t> </w:t>
      </w:r>
      <w:r>
        <w:rPr/>
        <w:t>веков и на него оказывали существенное влияние: топографические, гео-</w:t>
      </w:r>
      <w:r>
        <w:rPr>
          <w:spacing w:val="-37"/>
        </w:rPr>
        <w:t> </w:t>
      </w:r>
      <w:r>
        <w:rPr/>
        <w:t>графические,</w:t>
      </w:r>
      <w:r>
        <w:rPr>
          <w:spacing w:val="15"/>
        </w:rPr>
        <w:t> </w:t>
      </w:r>
      <w:r>
        <w:rPr/>
        <w:t>природно-климатические,</w:t>
      </w:r>
      <w:r>
        <w:rPr>
          <w:spacing w:val="16"/>
        </w:rPr>
        <w:t> </w:t>
      </w:r>
      <w:r>
        <w:rPr/>
        <w:t>стратегические,</w:t>
      </w:r>
      <w:r>
        <w:rPr>
          <w:spacing w:val="16"/>
        </w:rPr>
        <w:t> </w:t>
      </w:r>
      <w:r>
        <w:rPr/>
        <w:t>экономические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ряд других факторов.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/>
        <w:t>В</w:t>
      </w:r>
      <w:r>
        <w:rPr>
          <w:spacing w:val="-10"/>
        </w:rPr>
        <w:t> </w:t>
      </w:r>
      <w:r>
        <w:rPr/>
        <w:t>древности</w:t>
      </w:r>
      <w:r>
        <w:rPr>
          <w:spacing w:val="-9"/>
        </w:rPr>
        <w:t> </w:t>
      </w:r>
      <w:r>
        <w:rPr/>
        <w:t>(еще</w:t>
      </w:r>
      <w:r>
        <w:rPr>
          <w:spacing w:val="-10"/>
        </w:rPr>
        <w:t> </w:t>
      </w:r>
      <w:r>
        <w:rPr/>
        <w:t>до</w:t>
      </w:r>
      <w:r>
        <w:rPr>
          <w:spacing w:val="-9"/>
        </w:rPr>
        <w:t> </w:t>
      </w:r>
      <w:r>
        <w:rPr/>
        <w:t>X</w:t>
      </w:r>
      <w:r>
        <w:rPr>
          <w:spacing w:val="-9"/>
        </w:rPr>
        <w:t> </w:t>
      </w:r>
      <w:r>
        <w:rPr/>
        <w:t>в.)</w:t>
      </w:r>
      <w:r>
        <w:rPr>
          <w:spacing w:val="-10"/>
        </w:rPr>
        <w:t> </w:t>
      </w:r>
      <w:r>
        <w:rPr/>
        <w:t>наличие</w:t>
      </w:r>
      <w:r>
        <w:rPr>
          <w:spacing w:val="-10"/>
        </w:rPr>
        <w:t> </w:t>
      </w:r>
      <w:r>
        <w:rPr/>
        <w:t>важных</w:t>
      </w:r>
      <w:r>
        <w:rPr>
          <w:spacing w:val="-9"/>
        </w:rPr>
        <w:t> </w:t>
      </w:r>
      <w:r>
        <w:rPr/>
        <w:t>водных</w:t>
      </w:r>
      <w:r>
        <w:rPr>
          <w:spacing w:val="-8"/>
        </w:rPr>
        <w:t> </w:t>
      </w:r>
      <w:r>
        <w:rPr/>
        <w:t>артерий</w:t>
      </w:r>
      <w:r>
        <w:rPr>
          <w:spacing w:val="-10"/>
        </w:rPr>
        <w:t> </w:t>
      </w:r>
      <w:r>
        <w:rPr/>
        <w:t>Северных</w:t>
      </w:r>
      <w:r>
        <w:rPr>
          <w:spacing w:val="-38"/>
        </w:rPr>
        <w:t> </w:t>
      </w:r>
      <w:r>
        <w:rPr/>
        <w:t>земель – рек Двина, Сухона, Юг – благоприятствовало заселению здеш-</w:t>
      </w:r>
      <w:r>
        <w:rPr>
          <w:spacing w:val="1"/>
        </w:rPr>
        <w:t> </w:t>
      </w:r>
      <w:r>
        <w:rPr/>
        <w:t>них</w:t>
      </w:r>
      <w:r>
        <w:rPr>
          <w:spacing w:val="-2"/>
        </w:rPr>
        <w:t> </w:t>
      </w:r>
      <w:r>
        <w:rPr/>
        <w:t>территорий [1].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/>
        <w:t>Место для возведения Устюга выбиралось исходя из стратегических</w:t>
      </w:r>
      <w:r>
        <w:rPr>
          <w:spacing w:val="-37"/>
        </w:rPr>
        <w:t> </w:t>
      </w:r>
      <w:r>
        <w:rPr>
          <w:w w:val="95"/>
        </w:rPr>
        <w:t>факторов: во-первых, расположение поселения на возвышенном берегу в из-</w:t>
      </w:r>
      <w:r>
        <w:rPr>
          <w:spacing w:val="-35"/>
          <w:w w:val="95"/>
        </w:rPr>
        <w:t> </w:t>
      </w:r>
      <w:r>
        <w:rPr>
          <w:spacing w:val="-1"/>
        </w:rPr>
        <w:t>лучине</w:t>
      </w:r>
      <w:r>
        <w:rPr>
          <w:spacing w:val="-9"/>
        </w:rPr>
        <w:t> </w:t>
      </w:r>
      <w:r>
        <w:rPr>
          <w:spacing w:val="-1"/>
        </w:rPr>
        <w:t>реки</w:t>
      </w:r>
      <w:r>
        <w:rPr>
          <w:spacing w:val="-8"/>
        </w:rPr>
        <w:t> </w:t>
      </w:r>
      <w:r>
        <w:rPr>
          <w:spacing w:val="-1"/>
        </w:rPr>
        <w:t>позволяло</w:t>
      </w:r>
      <w:r>
        <w:rPr>
          <w:spacing w:val="-9"/>
        </w:rPr>
        <w:t> </w:t>
      </w:r>
      <w:r>
        <w:rPr>
          <w:spacing w:val="-1"/>
        </w:rPr>
        <w:t>увидеть</w:t>
      </w:r>
      <w:r>
        <w:rPr>
          <w:spacing w:val="-8"/>
        </w:rPr>
        <w:t> </w:t>
      </w:r>
      <w:r>
        <w:rPr>
          <w:spacing w:val="-1"/>
        </w:rPr>
        <w:t>надвигающегося</w:t>
      </w:r>
      <w:r>
        <w:rPr>
          <w:spacing w:val="-7"/>
        </w:rPr>
        <w:t> </w:t>
      </w:r>
      <w:r>
        <w:rPr/>
        <w:t>неприятеля</w:t>
      </w:r>
      <w:r>
        <w:rPr>
          <w:spacing w:val="-9"/>
        </w:rPr>
        <w:t> </w:t>
      </w:r>
      <w:r>
        <w:rPr/>
        <w:t>издали,</w:t>
      </w:r>
      <w:r>
        <w:rPr>
          <w:spacing w:val="-8"/>
        </w:rPr>
        <w:t> </w:t>
      </w:r>
      <w:r>
        <w:rPr/>
        <w:t>что</w:t>
      </w:r>
      <w:r>
        <w:rPr>
          <w:spacing w:val="-8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95"/>
        </w:rPr>
        <w:t>те древние времена было ключевым условием успешной защиты, во-вторых,</w:t>
      </w:r>
      <w:r>
        <w:rPr>
          <w:spacing w:val="-35"/>
          <w:w w:val="95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крутых</w:t>
      </w:r>
      <w:r>
        <w:rPr>
          <w:spacing w:val="-8"/>
        </w:rPr>
        <w:t> </w:t>
      </w:r>
      <w:r>
        <w:rPr>
          <w:spacing w:val="-1"/>
        </w:rPr>
        <w:t>берегах</w:t>
      </w:r>
      <w:r>
        <w:rPr>
          <w:spacing w:val="-8"/>
        </w:rPr>
        <w:t> </w:t>
      </w:r>
      <w:r>
        <w:rPr>
          <w:spacing w:val="-1"/>
        </w:rPr>
        <w:t>легче</w:t>
      </w:r>
      <w:r>
        <w:rPr>
          <w:spacing w:val="-8"/>
        </w:rPr>
        <w:t> </w:t>
      </w:r>
      <w:r>
        <w:rPr>
          <w:spacing w:val="-1"/>
        </w:rPr>
        <w:t>было</w:t>
      </w:r>
      <w:r>
        <w:rPr>
          <w:spacing w:val="-7"/>
        </w:rPr>
        <w:t> </w:t>
      </w:r>
      <w:r>
        <w:rPr>
          <w:spacing w:val="-1"/>
        </w:rPr>
        <w:t>вести</w:t>
      </w:r>
      <w:r>
        <w:rPr>
          <w:spacing w:val="-8"/>
        </w:rPr>
        <w:t> </w:t>
      </w:r>
      <w:r>
        <w:rPr>
          <w:spacing w:val="-1"/>
        </w:rPr>
        <w:t>строительство</w:t>
      </w:r>
      <w:r>
        <w:rPr>
          <w:spacing w:val="-8"/>
        </w:rPr>
        <w:t> </w:t>
      </w:r>
      <w:r>
        <w:rPr>
          <w:spacing w:val="-1"/>
        </w:rPr>
        <w:t>укрепительных,</w:t>
      </w:r>
      <w:r>
        <w:rPr>
          <w:spacing w:val="-8"/>
        </w:rPr>
        <w:t> </w:t>
      </w:r>
      <w:r>
        <w:rPr/>
        <w:t>оборо-</w:t>
      </w:r>
      <w:r>
        <w:rPr>
          <w:spacing w:val="-37"/>
        </w:rPr>
        <w:t> </w:t>
      </w:r>
      <w:r>
        <w:rPr/>
        <w:t>нительных сооружений, в-третьих, благоприятные условия для земледе-</w:t>
      </w:r>
      <w:r>
        <w:rPr>
          <w:spacing w:val="1"/>
        </w:rPr>
        <w:t> </w:t>
      </w:r>
      <w:r>
        <w:rPr>
          <w:spacing w:val="-1"/>
        </w:rPr>
        <w:t>лия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земли</w:t>
      </w:r>
      <w:r>
        <w:rPr>
          <w:spacing w:val="-9"/>
        </w:rPr>
        <w:t> </w:t>
      </w:r>
      <w:r>
        <w:rPr>
          <w:spacing w:val="-1"/>
        </w:rPr>
        <w:t>обширной</w:t>
      </w:r>
      <w:r>
        <w:rPr>
          <w:spacing w:val="-9"/>
        </w:rPr>
        <w:t> </w:t>
      </w:r>
      <w:r>
        <w:rPr>
          <w:spacing w:val="-1"/>
        </w:rPr>
        <w:t>речной</w:t>
      </w:r>
      <w:r>
        <w:rPr>
          <w:spacing w:val="-9"/>
        </w:rPr>
        <w:t> </w:t>
      </w:r>
      <w:r>
        <w:rPr>
          <w:spacing w:val="-1"/>
        </w:rPr>
        <w:t>поймы,</w:t>
      </w:r>
      <w:r>
        <w:rPr>
          <w:spacing w:val="-9"/>
        </w:rPr>
        <w:t> </w:t>
      </w:r>
      <w:r>
        <w:rPr>
          <w:spacing w:val="-1"/>
        </w:rPr>
        <w:t>примыкающей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/>
        <w:t>городу</w:t>
      </w:r>
      <w:r>
        <w:rPr>
          <w:spacing w:val="-8"/>
        </w:rPr>
        <w:t> </w:t>
      </w:r>
      <w:r>
        <w:rPr/>
        <w:t>[2].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то</w:t>
      </w:r>
      <w:r>
        <w:rPr>
          <w:spacing w:val="-38"/>
        </w:rPr>
        <w:t> </w:t>
      </w:r>
      <w:r>
        <w:rPr/>
        <w:t>время</w:t>
      </w:r>
      <w:r>
        <w:rPr>
          <w:spacing w:val="-3"/>
        </w:rPr>
        <w:t> </w:t>
      </w:r>
      <w:r>
        <w:rPr/>
        <w:t>Устюг</w:t>
      </w:r>
      <w:r>
        <w:rPr>
          <w:spacing w:val="-2"/>
        </w:rPr>
        <w:t> </w:t>
      </w:r>
      <w:r>
        <w:rPr/>
        <w:t>представлял</w:t>
      </w:r>
      <w:r>
        <w:rPr>
          <w:spacing w:val="-2"/>
        </w:rPr>
        <w:t> </w:t>
      </w:r>
      <w:r>
        <w:rPr/>
        <w:t>собой</w:t>
      </w:r>
      <w:r>
        <w:rPr>
          <w:spacing w:val="-3"/>
        </w:rPr>
        <w:t> </w:t>
      </w:r>
      <w:r>
        <w:rPr/>
        <w:t>типичный</w:t>
      </w:r>
      <w:r>
        <w:rPr>
          <w:spacing w:val="-2"/>
        </w:rPr>
        <w:t> </w:t>
      </w:r>
      <w:r>
        <w:rPr/>
        <w:t>город-крепость.</w:t>
      </w:r>
      <w:r>
        <w:rPr>
          <w:spacing w:val="-2"/>
        </w:rPr>
        <w:t> </w:t>
      </w:r>
      <w:r>
        <w:rPr/>
        <w:t>Вместе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кре-</w:t>
      </w:r>
      <w:r>
        <w:rPr>
          <w:spacing w:val="-37"/>
        </w:rPr>
        <w:t> </w:t>
      </w:r>
      <w:r>
        <w:rPr/>
        <w:t>постью</w:t>
      </w:r>
      <w:r>
        <w:rPr>
          <w:spacing w:val="-10"/>
        </w:rPr>
        <w:t> </w:t>
      </w:r>
      <w:r>
        <w:rPr/>
        <w:t>начал</w:t>
      </w:r>
      <w:r>
        <w:rPr>
          <w:spacing w:val="-9"/>
        </w:rPr>
        <w:t> </w:t>
      </w:r>
      <w:r>
        <w:rPr/>
        <w:t>формироваться</w:t>
      </w:r>
      <w:r>
        <w:rPr>
          <w:spacing w:val="-9"/>
        </w:rPr>
        <w:t> </w:t>
      </w:r>
      <w:r>
        <w:rPr/>
        <w:t>торг,</w:t>
      </w:r>
      <w:r>
        <w:rPr>
          <w:spacing w:val="-9"/>
        </w:rPr>
        <w:t> </w:t>
      </w:r>
      <w:r>
        <w:rPr/>
        <w:t>неподалеку</w:t>
      </w:r>
      <w:r>
        <w:rPr>
          <w:spacing w:val="-10"/>
        </w:rPr>
        <w:t> </w:t>
      </w:r>
      <w:r>
        <w:rPr/>
        <w:t>от</w:t>
      </w:r>
      <w:r>
        <w:rPr>
          <w:spacing w:val="-9"/>
        </w:rPr>
        <w:t> </w:t>
      </w:r>
      <w:r>
        <w:rPr/>
        <w:t>которого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небольшом</w:t>
      </w:r>
      <w:r>
        <w:rPr>
          <w:spacing w:val="-38"/>
        </w:rPr>
        <w:t> </w:t>
      </w:r>
      <w:r>
        <w:rPr>
          <w:spacing w:val="-1"/>
        </w:rPr>
        <w:t>возвышении</w:t>
      </w:r>
      <w:r>
        <w:rPr>
          <w:spacing w:val="-9"/>
        </w:rPr>
        <w:t> </w:t>
      </w:r>
      <w:r>
        <w:rPr>
          <w:spacing w:val="-1"/>
        </w:rPr>
        <w:t>была</w:t>
      </w:r>
      <w:r>
        <w:rPr>
          <w:spacing w:val="-8"/>
        </w:rPr>
        <w:t> </w:t>
      </w:r>
      <w:r>
        <w:rPr>
          <w:spacing w:val="-1"/>
        </w:rPr>
        <w:t>построена</w:t>
      </w:r>
      <w:r>
        <w:rPr>
          <w:spacing w:val="-8"/>
        </w:rPr>
        <w:t> </w:t>
      </w:r>
      <w:r>
        <w:rPr/>
        <w:t>древнейшая</w:t>
      </w:r>
      <w:r>
        <w:rPr>
          <w:spacing w:val="-8"/>
        </w:rPr>
        <w:t> </w:t>
      </w:r>
      <w:r>
        <w:rPr/>
        <w:t>приходская</w:t>
      </w:r>
      <w:r>
        <w:rPr>
          <w:spacing w:val="-9"/>
        </w:rPr>
        <w:t> </w:t>
      </w:r>
      <w:r>
        <w:rPr/>
        <w:t>церковь.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предго-</w:t>
      </w:r>
      <w:r>
        <w:rPr>
          <w:spacing w:val="-38"/>
        </w:rPr>
        <w:t> </w:t>
      </w:r>
      <w:r>
        <w:rPr/>
        <w:t>рье Красной горы, в стороне от Сухоны, за Михайло-Архангельским мо-</w:t>
      </w:r>
      <w:r>
        <w:rPr>
          <w:spacing w:val="-37"/>
        </w:rPr>
        <w:t> </w:t>
      </w:r>
      <w:r>
        <w:rPr/>
        <w:t>настырем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1262</w:t>
      </w:r>
      <w:r>
        <w:rPr>
          <w:spacing w:val="-3"/>
        </w:rPr>
        <w:t> </w:t>
      </w:r>
      <w:r>
        <w:rPr/>
        <w:t>г.</w:t>
      </w:r>
      <w:r>
        <w:rPr>
          <w:spacing w:val="-3"/>
        </w:rPr>
        <w:t> </w:t>
      </w:r>
      <w:r>
        <w:rPr/>
        <w:t>был</w:t>
      </w:r>
      <w:r>
        <w:rPr>
          <w:spacing w:val="-3"/>
        </w:rPr>
        <w:t> </w:t>
      </w:r>
      <w:r>
        <w:rPr/>
        <w:t>построен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Иоанно-Предтеченский</w:t>
      </w:r>
      <w:r>
        <w:rPr>
          <w:spacing w:val="-3"/>
        </w:rPr>
        <w:t> </w:t>
      </w:r>
      <w:r>
        <w:rPr/>
        <w:t>монастырь.</w:t>
      </w:r>
    </w:p>
    <w:p>
      <w:pPr>
        <w:pStyle w:val="BodyText"/>
        <w:spacing w:line="249" w:lineRule="auto" w:before="8"/>
        <w:ind w:left="173" w:right="1" w:firstLine="283"/>
        <w:jc w:val="both"/>
      </w:pPr>
      <w:r>
        <w:rPr>
          <w:w w:val="95"/>
        </w:rPr>
        <w:t>На протяжении XIV–XV вв. в Устюге формируется своеобразная струк-</w:t>
      </w:r>
      <w:r>
        <w:rPr>
          <w:spacing w:val="1"/>
          <w:w w:val="95"/>
        </w:rPr>
        <w:t> </w:t>
      </w:r>
      <w:r>
        <w:rPr/>
        <w:t>тура городского центра, который является двухчастным. Религиозный</w:t>
      </w:r>
      <w:r>
        <w:rPr>
          <w:spacing w:val="1"/>
        </w:rPr>
        <w:t> </w:t>
      </w:r>
      <w:r>
        <w:rPr>
          <w:spacing w:val="-1"/>
        </w:rPr>
        <w:t>центр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старый</w:t>
      </w:r>
      <w:r>
        <w:rPr>
          <w:spacing w:val="-8"/>
        </w:rPr>
        <w:t> </w:t>
      </w:r>
      <w:r>
        <w:rPr>
          <w:spacing w:val="-1"/>
        </w:rPr>
        <w:t>кремль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Успенским</w:t>
      </w:r>
      <w:r>
        <w:rPr>
          <w:spacing w:val="-8"/>
        </w:rPr>
        <w:t> </w:t>
      </w:r>
      <w:r>
        <w:rPr>
          <w:spacing w:val="-1"/>
        </w:rPr>
        <w:t>собором,</w:t>
      </w:r>
      <w:r>
        <w:rPr>
          <w:spacing w:val="-8"/>
        </w:rPr>
        <w:t> </w:t>
      </w:r>
      <w:r>
        <w:rPr>
          <w:spacing w:val="-1"/>
        </w:rPr>
        <w:t>военный</w:t>
      </w:r>
      <w:r>
        <w:rPr>
          <w:spacing w:val="-8"/>
        </w:rPr>
        <w:t> </w:t>
      </w:r>
      <w:r>
        <w:rPr>
          <w:spacing w:val="-1"/>
        </w:rPr>
        <w:t>центр-крепость</w:t>
      </w:r>
    </w:p>
    <w:p>
      <w:pPr>
        <w:pStyle w:val="BodyText"/>
        <w:spacing w:line="249" w:lineRule="auto" w:before="2"/>
        <w:ind w:left="173" w:right="1"/>
        <w:jc w:val="both"/>
      </w:pPr>
      <w:r>
        <w:rPr/>
        <w:t>– это Городище, которое приобретает значение главного градоформиру-</w:t>
      </w:r>
      <w:r>
        <w:rPr>
          <w:spacing w:val="1"/>
        </w:rPr>
        <w:t> </w:t>
      </w:r>
      <w:r>
        <w:rPr/>
        <w:t>ющего</w:t>
      </w:r>
      <w:r>
        <w:rPr>
          <w:spacing w:val="-3"/>
        </w:rPr>
        <w:t> </w:t>
      </w:r>
      <w:r>
        <w:rPr/>
        <w:t>ядра,</w:t>
      </w:r>
      <w:r>
        <w:rPr>
          <w:spacing w:val="-3"/>
        </w:rPr>
        <w:t> </w:t>
      </w:r>
      <w:r>
        <w:rPr/>
        <w:t>что</w:t>
      </w:r>
      <w:r>
        <w:rPr>
          <w:spacing w:val="-3"/>
        </w:rPr>
        <w:t> </w:t>
      </w:r>
      <w:r>
        <w:rPr/>
        <w:t>задало</w:t>
      </w:r>
      <w:r>
        <w:rPr>
          <w:spacing w:val="-2"/>
        </w:rPr>
        <w:t> </w:t>
      </w:r>
      <w:r>
        <w:rPr/>
        <w:t>направление</w:t>
      </w:r>
      <w:r>
        <w:rPr>
          <w:spacing w:val="-3"/>
        </w:rPr>
        <w:t> </w:t>
      </w:r>
      <w:r>
        <w:rPr/>
        <w:t>развития</w:t>
      </w:r>
      <w:r>
        <w:rPr>
          <w:spacing w:val="-3"/>
        </w:rPr>
        <w:t> </w:t>
      </w:r>
      <w:r>
        <w:rPr/>
        <w:t>сети</w:t>
      </w:r>
      <w:r>
        <w:rPr>
          <w:spacing w:val="-2"/>
        </w:rPr>
        <w:t> </w:t>
      </w:r>
      <w:r>
        <w:rPr/>
        <w:t>городских</w:t>
      </w:r>
      <w:r>
        <w:rPr>
          <w:spacing w:val="-3"/>
        </w:rPr>
        <w:t> </w:t>
      </w:r>
      <w:r>
        <w:rPr/>
        <w:t>улиц</w:t>
      </w:r>
      <w:r>
        <w:rPr>
          <w:spacing w:val="-3"/>
        </w:rPr>
        <w:t> </w:t>
      </w:r>
      <w:r>
        <w:rPr/>
        <w:t>[3].</w:t>
      </w:r>
    </w:p>
    <w:p>
      <w:pPr>
        <w:pStyle w:val="BodyText"/>
        <w:spacing w:line="249" w:lineRule="auto" w:before="1"/>
        <w:ind w:left="173" w:firstLine="283"/>
        <w:jc w:val="both"/>
      </w:pPr>
      <w:r>
        <w:rPr/>
        <w:t>Четвертый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Устюге</w:t>
      </w:r>
      <w:r>
        <w:rPr>
          <w:spacing w:val="-7"/>
        </w:rPr>
        <w:t> </w:t>
      </w:r>
      <w:r>
        <w:rPr/>
        <w:t>монастырь</w:t>
      </w:r>
      <w:r>
        <w:rPr>
          <w:spacing w:val="-6"/>
        </w:rPr>
        <w:t> </w:t>
      </w:r>
      <w:r>
        <w:rPr/>
        <w:t>Спасо-Преображенский</w:t>
      </w:r>
      <w:r>
        <w:rPr>
          <w:spacing w:val="-7"/>
        </w:rPr>
        <w:t> </w:t>
      </w:r>
      <w:r>
        <w:rPr/>
        <w:t>был</w:t>
      </w:r>
      <w:r>
        <w:rPr>
          <w:spacing w:val="-7"/>
        </w:rPr>
        <w:t> </w:t>
      </w:r>
      <w:r>
        <w:rPr/>
        <w:t>заложен</w:t>
      </w:r>
      <w:r>
        <w:rPr>
          <w:spacing w:val="-37"/>
        </w:rPr>
        <w:t> </w:t>
      </w:r>
      <w:r>
        <w:rPr/>
        <w:t>в 1422 г. Местом для его возведения была выбрана развилка дорог, кото-</w:t>
      </w:r>
      <w:r>
        <w:rPr>
          <w:spacing w:val="-37"/>
        </w:rPr>
        <w:t> </w:t>
      </w:r>
      <w:r>
        <w:rPr>
          <w:spacing w:val="-1"/>
        </w:rPr>
        <w:t>рые</w:t>
      </w:r>
      <w:r>
        <w:rPr>
          <w:spacing w:val="-9"/>
        </w:rPr>
        <w:t> </w:t>
      </w:r>
      <w:r>
        <w:rPr>
          <w:spacing w:val="-1"/>
        </w:rPr>
        <w:t>связали</w:t>
      </w:r>
      <w:r>
        <w:rPr>
          <w:spacing w:val="-9"/>
        </w:rPr>
        <w:t> </w:t>
      </w:r>
      <w:r>
        <w:rPr>
          <w:spacing w:val="-1"/>
        </w:rPr>
        <w:t>новый</w:t>
      </w:r>
      <w:r>
        <w:rPr>
          <w:spacing w:val="-8"/>
        </w:rPr>
        <w:t> </w:t>
      </w:r>
      <w:r>
        <w:rPr>
          <w:spacing w:val="-1"/>
        </w:rPr>
        <w:t>торг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два</w:t>
      </w:r>
      <w:r>
        <w:rPr>
          <w:spacing w:val="-7"/>
        </w:rPr>
        <w:t> </w:t>
      </w:r>
      <w:r>
        <w:rPr>
          <w:spacing w:val="-1"/>
        </w:rPr>
        <w:t>старых</w:t>
      </w:r>
      <w:r>
        <w:rPr>
          <w:spacing w:val="-8"/>
        </w:rPr>
        <w:t> </w:t>
      </w:r>
      <w:r>
        <w:rPr>
          <w:spacing w:val="-1"/>
        </w:rPr>
        <w:t>монастыря</w:t>
      </w:r>
      <w:r>
        <w:rPr>
          <w:spacing w:val="-8"/>
        </w:rPr>
        <w:t> </w:t>
      </w:r>
      <w:r>
        <w:rPr/>
        <w:t>Михайло-Архангельский</w:t>
      </w:r>
      <w:r>
        <w:rPr>
          <w:spacing w:val="1"/>
        </w:rPr>
        <w:t> </w:t>
      </w:r>
      <w:r>
        <w:rPr>
          <w:spacing w:val="-3"/>
        </w:rPr>
        <w:t>и Иоанно-Предтеченский. </w:t>
      </w:r>
      <w:r>
        <w:rPr>
          <w:spacing w:val="-2"/>
        </w:rPr>
        <w:t>Таким образом, для Устюга в начале XV в. окон-</w:t>
      </w:r>
      <w:r>
        <w:rPr>
          <w:spacing w:val="-37"/>
        </w:rPr>
        <w:t> </w:t>
      </w:r>
      <w:r>
        <w:rPr/>
        <w:t>чательно были определены главные градоформирующие основы, а сво-</w:t>
      </w:r>
      <w:r>
        <w:rPr>
          <w:spacing w:val="1"/>
        </w:rPr>
        <w:t> </w:t>
      </w:r>
      <w:r>
        <w:rPr/>
        <w:t>еобразная оригинальная двухчастная структура городского центра обу-</w:t>
      </w:r>
      <w:r>
        <w:rPr>
          <w:spacing w:val="1"/>
        </w:rPr>
        <w:t> </w:t>
      </w:r>
      <w:r>
        <w:rPr/>
        <w:t>словила дальнейшее его формирование, развитие, территориальный рост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планировочную структуру.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/>
        <w:t>Ряд исторических событий XVIII – XIX в. пошатнул экономическую</w:t>
      </w:r>
      <w:r>
        <w:rPr>
          <w:spacing w:val="-37"/>
        </w:rPr>
        <w:t> </w:t>
      </w:r>
      <w:r>
        <w:rPr>
          <w:w w:val="95"/>
        </w:rPr>
        <w:t>и стратегическую значимости города. Так, основание новой российской сто-</w:t>
      </w:r>
      <w:r>
        <w:rPr>
          <w:spacing w:val="-35"/>
          <w:w w:val="95"/>
        </w:rPr>
        <w:t> </w:t>
      </w:r>
      <w:r>
        <w:rPr>
          <w:w w:val="95"/>
        </w:rPr>
        <w:t>лицы в 1703 г. открыло Окно в Европу, дало России доступ к Балтийскому</w:t>
      </w:r>
      <w:r>
        <w:rPr>
          <w:spacing w:val="1"/>
          <w:w w:val="95"/>
        </w:rPr>
        <w:t> </w:t>
      </w:r>
      <w:r>
        <w:rPr>
          <w:w w:val="95"/>
        </w:rPr>
        <w:t>морю, и более короткий (короче, чем через Белое море) и климатически бо-</w:t>
      </w:r>
      <w:r>
        <w:rPr>
          <w:spacing w:val="1"/>
          <w:w w:val="95"/>
        </w:rPr>
        <w:t> </w:t>
      </w:r>
      <w:r>
        <w:rPr/>
        <w:t>лее</w:t>
      </w:r>
      <w:r>
        <w:rPr>
          <w:spacing w:val="-7"/>
        </w:rPr>
        <w:t> </w:t>
      </w:r>
      <w:r>
        <w:rPr/>
        <w:t>выгодный</w:t>
      </w:r>
      <w:r>
        <w:rPr>
          <w:spacing w:val="-6"/>
        </w:rPr>
        <w:t> </w:t>
      </w:r>
      <w:r>
        <w:rPr/>
        <w:t>путь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Западную</w:t>
      </w:r>
      <w:r>
        <w:rPr>
          <w:spacing w:val="-7"/>
        </w:rPr>
        <w:t> </w:t>
      </w:r>
      <w:r>
        <w:rPr/>
        <w:t>Европу</w:t>
      </w:r>
      <w:r>
        <w:rPr>
          <w:spacing w:val="-6"/>
        </w:rPr>
        <w:t> </w:t>
      </w:r>
      <w:r>
        <w:rPr/>
        <w:t>[4].</w:t>
      </w:r>
      <w:r>
        <w:rPr>
          <w:spacing w:val="-6"/>
        </w:rPr>
        <w:t> </w:t>
      </w:r>
      <w:r>
        <w:rPr/>
        <w:t>Устюг</w:t>
      </w:r>
      <w:r>
        <w:rPr>
          <w:spacing w:val="-6"/>
        </w:rPr>
        <w:t> </w:t>
      </w:r>
      <w:r>
        <w:rPr/>
        <w:t>утрачивает</w:t>
      </w:r>
      <w:r>
        <w:rPr>
          <w:spacing w:val="-6"/>
        </w:rPr>
        <w:t> </w:t>
      </w:r>
      <w:r>
        <w:rPr/>
        <w:t>такую</w:t>
      </w:r>
      <w:r>
        <w:rPr>
          <w:spacing w:val="-7"/>
        </w:rPr>
        <w:t> </w:t>
      </w:r>
      <w:r>
        <w:rPr/>
        <w:t>свою</w:t>
      </w:r>
    </w:p>
    <w:p>
      <w:pPr>
        <w:pStyle w:val="BodyText"/>
        <w:spacing w:line="249" w:lineRule="auto" w:before="93"/>
        <w:ind w:left="173" w:right="266"/>
        <w:jc w:val="both"/>
      </w:pPr>
      <w:r>
        <w:rPr/>
        <w:br w:type="column"/>
      </w:r>
      <w:r>
        <w:rPr>
          <w:spacing w:val="-1"/>
        </w:rPr>
        <w:t>важную</w:t>
      </w:r>
      <w:r>
        <w:rPr>
          <w:spacing w:val="-9"/>
        </w:rPr>
        <w:t> </w:t>
      </w:r>
      <w:r>
        <w:rPr>
          <w:spacing w:val="-1"/>
        </w:rPr>
        <w:t>функцию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транзитный</w:t>
      </w:r>
      <w:r>
        <w:rPr>
          <w:spacing w:val="-9"/>
        </w:rPr>
        <w:t> </w:t>
      </w:r>
      <w:r>
        <w:rPr>
          <w:spacing w:val="-1"/>
        </w:rPr>
        <w:t>пункт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пути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Европе.</w:t>
      </w:r>
      <w:r>
        <w:rPr>
          <w:spacing w:val="-9"/>
        </w:rPr>
        <w:t> </w:t>
      </w:r>
      <w:r>
        <w:rPr>
          <w:spacing w:val="-1"/>
        </w:rPr>
        <w:t>Устюжане</w:t>
      </w:r>
      <w:r>
        <w:rPr>
          <w:spacing w:val="-8"/>
        </w:rPr>
        <w:t> </w:t>
      </w:r>
      <w:r>
        <w:rPr>
          <w:spacing w:val="-1"/>
        </w:rPr>
        <w:t>об-</w:t>
      </w:r>
      <w:r>
        <w:rPr>
          <w:spacing w:val="-38"/>
        </w:rPr>
        <w:t> </w:t>
      </w:r>
      <w:r>
        <w:rPr>
          <w:spacing w:val="-2"/>
        </w:rPr>
        <w:t>ратили</w:t>
      </w:r>
      <w:r>
        <w:rPr>
          <w:spacing w:val="-8"/>
        </w:rPr>
        <w:t> </w:t>
      </w:r>
      <w:r>
        <w:rPr>
          <w:spacing w:val="-2"/>
        </w:rPr>
        <w:t>внимание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Восток:</w:t>
      </w:r>
      <w:r>
        <w:rPr>
          <w:spacing w:val="-8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открыты</w:t>
      </w:r>
      <w:r>
        <w:rPr>
          <w:spacing w:val="-8"/>
        </w:rPr>
        <w:t> </w:t>
      </w:r>
      <w:r>
        <w:rPr>
          <w:spacing w:val="-1"/>
        </w:rPr>
        <w:t>Алеутские</w:t>
      </w:r>
      <w:r>
        <w:rPr>
          <w:spacing w:val="-8"/>
        </w:rPr>
        <w:t> </w:t>
      </w:r>
      <w:r>
        <w:rPr>
          <w:spacing w:val="-1"/>
        </w:rPr>
        <w:t>острова,</w:t>
      </w:r>
      <w:r>
        <w:rPr>
          <w:spacing w:val="-8"/>
        </w:rPr>
        <w:t> </w:t>
      </w:r>
      <w:r>
        <w:rPr>
          <w:spacing w:val="-1"/>
        </w:rPr>
        <w:t>неисследо-</w:t>
      </w:r>
      <w:r>
        <w:rPr>
          <w:spacing w:val="-38"/>
        </w:rPr>
        <w:t> </w:t>
      </w:r>
      <w:r>
        <w:rPr/>
        <w:t>ванные ранее северные берега Америки. В конце XVIII в. была налажена</w:t>
      </w:r>
      <w:r>
        <w:rPr>
          <w:spacing w:val="-37"/>
        </w:rPr>
        <w:t> </w:t>
      </w:r>
      <w:r>
        <w:rPr>
          <w:spacing w:val="-1"/>
        </w:rPr>
        <w:t>торговая</w:t>
      </w:r>
      <w:r>
        <w:rPr>
          <w:spacing w:val="-9"/>
        </w:rPr>
        <w:t> </w:t>
      </w:r>
      <w:r>
        <w:rPr>
          <w:spacing w:val="-1"/>
        </w:rPr>
        <w:t>связь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Востоком.</w:t>
      </w:r>
      <w:r>
        <w:rPr>
          <w:spacing w:val="-8"/>
        </w:rPr>
        <w:t> </w:t>
      </w:r>
      <w:r>
        <w:rPr>
          <w:spacing w:val="-1"/>
        </w:rPr>
        <w:t>Однако</w:t>
      </w:r>
      <w:r>
        <w:rPr>
          <w:spacing w:val="-9"/>
        </w:rPr>
        <w:t> </w:t>
      </w:r>
      <w:r>
        <w:rPr>
          <w:spacing w:val="-1"/>
        </w:rPr>
        <w:t>вскоре,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Екатерине</w:t>
      </w:r>
      <w:r>
        <w:rPr>
          <w:spacing w:val="-9"/>
        </w:rPr>
        <w:t> </w:t>
      </w:r>
      <w:r>
        <w:rPr/>
        <w:t>II</w:t>
      </w:r>
      <w:r>
        <w:rPr>
          <w:spacing w:val="-9"/>
        </w:rPr>
        <w:t> </w:t>
      </w:r>
      <w:r>
        <w:rPr/>
        <w:t>основным</w:t>
      </w:r>
      <w:r>
        <w:rPr>
          <w:spacing w:val="-8"/>
        </w:rPr>
        <w:t> </w:t>
      </w:r>
      <w:r>
        <w:rPr/>
        <w:t>во-</w:t>
      </w:r>
      <w:r>
        <w:rPr>
          <w:spacing w:val="1"/>
        </w:rPr>
        <w:t> </w:t>
      </w:r>
      <w:r>
        <w:rPr/>
        <w:t>дным путем становится Волга и весь товарооборот шедший через Устюг,</w:t>
      </w:r>
      <w:r>
        <w:rPr>
          <w:spacing w:val="-38"/>
        </w:rPr>
        <w:t> </w:t>
      </w:r>
      <w:r>
        <w:rPr>
          <w:w w:val="95"/>
        </w:rPr>
        <w:t>идет уже по Волге [5]. В 1869 г. открывается Суэцкий канал и ощутимо сни-</w:t>
      </w:r>
      <w:r>
        <w:rPr>
          <w:spacing w:val="1"/>
          <w:w w:val="95"/>
        </w:rPr>
        <w:t> </w:t>
      </w:r>
      <w:r>
        <w:rPr/>
        <w:t>жаются</w:t>
      </w:r>
      <w:r>
        <w:rPr>
          <w:spacing w:val="-5"/>
        </w:rPr>
        <w:t> </w:t>
      </w:r>
      <w:r>
        <w:rPr/>
        <w:t>объемы</w:t>
      </w:r>
      <w:r>
        <w:rPr>
          <w:spacing w:val="-5"/>
        </w:rPr>
        <w:t> </w:t>
      </w:r>
      <w:r>
        <w:rPr/>
        <w:t>русско-китайской</w:t>
      </w:r>
      <w:r>
        <w:rPr>
          <w:spacing w:val="-5"/>
        </w:rPr>
        <w:t> </w:t>
      </w:r>
      <w:r>
        <w:rPr/>
        <w:t>торговли.</w:t>
      </w:r>
      <w:r>
        <w:rPr>
          <w:spacing w:val="-5"/>
        </w:rPr>
        <w:t> </w:t>
      </w:r>
      <w:r>
        <w:rPr/>
        <w:t>Окончательный</w:t>
      </w:r>
      <w:r>
        <w:rPr>
          <w:spacing w:val="-5"/>
        </w:rPr>
        <w:t> </w:t>
      </w:r>
      <w:r>
        <w:rPr/>
        <w:t>удар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эко-</w:t>
      </w:r>
      <w:r>
        <w:rPr>
          <w:spacing w:val="-37"/>
        </w:rPr>
        <w:t> </w:t>
      </w:r>
      <w:r>
        <w:rPr>
          <w:spacing w:val="-1"/>
        </w:rPr>
        <w:t>номике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8"/>
        </w:rPr>
        <w:t> </w:t>
      </w:r>
      <w:r>
        <w:rPr>
          <w:spacing w:val="-1"/>
        </w:rPr>
        <w:t>был</w:t>
      </w:r>
      <w:r>
        <w:rPr>
          <w:spacing w:val="-8"/>
        </w:rPr>
        <w:t> </w:t>
      </w:r>
      <w:r>
        <w:rPr>
          <w:spacing w:val="-1"/>
        </w:rPr>
        <w:t>нанесен</w:t>
      </w:r>
      <w:r>
        <w:rPr>
          <w:spacing w:val="-8"/>
        </w:rPr>
        <w:t> </w:t>
      </w:r>
      <w:r>
        <w:rPr>
          <w:spacing w:val="-1"/>
        </w:rPr>
        <w:t>масштабным</w:t>
      </w:r>
      <w:r>
        <w:rPr>
          <w:spacing w:val="-9"/>
        </w:rPr>
        <w:t> </w:t>
      </w:r>
      <w:r>
        <w:rPr/>
        <w:t>строительством</w:t>
      </w:r>
      <w:r>
        <w:rPr>
          <w:spacing w:val="-8"/>
        </w:rPr>
        <w:t> </w:t>
      </w:r>
      <w:r>
        <w:rPr/>
        <w:t>железных</w:t>
      </w:r>
      <w:r>
        <w:rPr>
          <w:spacing w:val="-8"/>
        </w:rPr>
        <w:t> </w:t>
      </w:r>
      <w:r>
        <w:rPr/>
        <w:t>дорог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России:</w:t>
      </w:r>
      <w:r>
        <w:rPr>
          <w:spacing w:val="-8"/>
        </w:rPr>
        <w:t> </w:t>
      </w:r>
      <w:r>
        <w:rPr>
          <w:spacing w:val="-1"/>
        </w:rPr>
        <w:t>железная</w:t>
      </w:r>
      <w:r>
        <w:rPr>
          <w:spacing w:val="-9"/>
        </w:rPr>
        <w:t> </w:t>
      </w:r>
      <w:r>
        <w:rPr>
          <w:spacing w:val="-1"/>
        </w:rPr>
        <w:t>дорога</w:t>
      </w:r>
      <w:r>
        <w:rPr>
          <w:spacing w:val="-8"/>
        </w:rPr>
        <w:t> </w:t>
      </w:r>
      <w:r>
        <w:rPr/>
        <w:t>обошла</w:t>
      </w:r>
      <w:r>
        <w:rPr>
          <w:spacing w:val="-9"/>
        </w:rPr>
        <w:t> </w:t>
      </w:r>
      <w:r>
        <w:rPr/>
        <w:t>стороной</w:t>
      </w:r>
      <w:r>
        <w:rPr>
          <w:spacing w:val="-9"/>
        </w:rPr>
        <w:t> </w:t>
      </w:r>
      <w:r>
        <w:rPr/>
        <w:t>Великий</w:t>
      </w:r>
      <w:r>
        <w:rPr>
          <w:spacing w:val="-9"/>
        </w:rPr>
        <w:t> </w:t>
      </w:r>
      <w:r>
        <w:rPr/>
        <w:t>Устюг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XIX</w:t>
      </w:r>
      <w:r>
        <w:rPr>
          <w:spacing w:val="-9"/>
        </w:rPr>
        <w:t> </w:t>
      </w:r>
      <w:r>
        <w:rPr/>
        <w:t>в.</w:t>
      </w:r>
      <w:r>
        <w:rPr>
          <w:spacing w:val="-9"/>
        </w:rPr>
        <w:t> </w:t>
      </w:r>
      <w:r>
        <w:rPr/>
        <w:t>го-</w:t>
      </w:r>
      <w:r>
        <w:rPr>
          <w:spacing w:val="1"/>
        </w:rPr>
        <w:t> </w:t>
      </w:r>
      <w:r>
        <w:rPr/>
        <w:t>род</w:t>
      </w:r>
      <w:r>
        <w:rPr>
          <w:spacing w:val="-2"/>
        </w:rPr>
        <w:t> </w:t>
      </w:r>
      <w:r>
        <w:rPr/>
        <w:t>полностью</w:t>
      </w:r>
      <w:r>
        <w:rPr>
          <w:spacing w:val="-1"/>
        </w:rPr>
        <w:t> </w:t>
      </w:r>
      <w:r>
        <w:rPr/>
        <w:t>утрачивает</w:t>
      </w:r>
      <w:r>
        <w:rPr>
          <w:spacing w:val="-1"/>
        </w:rPr>
        <w:t> </w:t>
      </w:r>
      <w:r>
        <w:rPr/>
        <w:t>свое</w:t>
      </w:r>
      <w:r>
        <w:rPr>
          <w:spacing w:val="-1"/>
        </w:rPr>
        <w:t> </w:t>
      </w:r>
      <w:r>
        <w:rPr/>
        <w:t>экономическое</w:t>
      </w:r>
      <w:r>
        <w:rPr>
          <w:spacing w:val="-1"/>
        </w:rPr>
        <w:t> </w:t>
      </w:r>
      <w:r>
        <w:rPr/>
        <w:t>значение.</w:t>
      </w:r>
    </w:p>
    <w:p>
      <w:pPr>
        <w:pStyle w:val="BodyText"/>
        <w:spacing w:line="249" w:lineRule="auto" w:before="7"/>
        <w:ind w:left="173" w:right="266" w:firstLine="283"/>
        <w:jc w:val="both"/>
      </w:pPr>
      <w:r>
        <w:rPr>
          <w:w w:val="95"/>
        </w:rPr>
        <w:t>Тем не менее в XIX в. город строится и развивается. В 1804 г. утвержда-</w:t>
      </w:r>
      <w:r>
        <w:rPr>
          <w:spacing w:val="-35"/>
          <w:w w:val="95"/>
        </w:rPr>
        <w:t> </w:t>
      </w:r>
      <w:r>
        <w:rPr>
          <w:w w:val="95"/>
        </w:rPr>
        <w:t>ется</w:t>
      </w:r>
      <w:r>
        <w:rPr>
          <w:spacing w:val="-6"/>
          <w:w w:val="95"/>
        </w:rPr>
        <w:t> </w:t>
      </w:r>
      <w:r>
        <w:rPr>
          <w:w w:val="95"/>
        </w:rPr>
        <w:t>его</w:t>
      </w:r>
      <w:r>
        <w:rPr>
          <w:spacing w:val="-5"/>
          <w:w w:val="95"/>
        </w:rPr>
        <w:t> </w:t>
      </w:r>
      <w:r>
        <w:rPr>
          <w:w w:val="95"/>
        </w:rPr>
        <w:t>генеральный</w:t>
      </w:r>
      <w:r>
        <w:rPr>
          <w:spacing w:val="-5"/>
          <w:w w:val="95"/>
        </w:rPr>
        <w:t> </w:t>
      </w:r>
      <w:r>
        <w:rPr>
          <w:w w:val="95"/>
        </w:rPr>
        <w:t>план</w:t>
      </w:r>
      <w:r>
        <w:rPr>
          <w:spacing w:val="-5"/>
          <w:w w:val="95"/>
        </w:rPr>
        <w:t> </w:t>
      </w:r>
      <w:r>
        <w:rPr>
          <w:w w:val="95"/>
        </w:rPr>
        <w:t>застройки</w:t>
      </w:r>
      <w:r>
        <w:rPr>
          <w:spacing w:val="-6"/>
          <w:w w:val="95"/>
        </w:rPr>
        <w:t> </w:t>
      </w:r>
      <w:r>
        <w:rPr>
          <w:w w:val="95"/>
        </w:rPr>
        <w:t>с</w:t>
      </w:r>
      <w:r>
        <w:rPr>
          <w:spacing w:val="-5"/>
          <w:w w:val="95"/>
        </w:rPr>
        <w:t> </w:t>
      </w:r>
      <w:r>
        <w:rPr>
          <w:w w:val="95"/>
        </w:rPr>
        <w:t>регулярной</w:t>
      </w:r>
      <w:r>
        <w:rPr>
          <w:spacing w:val="-5"/>
          <w:w w:val="95"/>
        </w:rPr>
        <w:t> </w:t>
      </w:r>
      <w:r>
        <w:rPr>
          <w:w w:val="95"/>
        </w:rPr>
        <w:t>планировкой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Великом</w:t>
      </w:r>
      <w:r>
        <w:rPr>
          <w:spacing w:val="1"/>
          <w:w w:val="95"/>
        </w:rPr>
        <w:t> </w:t>
      </w:r>
      <w:r>
        <w:rPr/>
        <w:t>Устюге</w:t>
      </w:r>
      <w:r>
        <w:rPr>
          <w:spacing w:val="-7"/>
        </w:rPr>
        <w:t> </w:t>
      </w:r>
      <w:r>
        <w:rPr/>
        <w:t>разворачивается</w:t>
      </w:r>
      <w:r>
        <w:rPr>
          <w:spacing w:val="-6"/>
        </w:rPr>
        <w:t> </w:t>
      </w:r>
      <w:r>
        <w:rPr/>
        <w:t>строительство</w:t>
      </w:r>
      <w:r>
        <w:rPr>
          <w:spacing w:val="-7"/>
        </w:rPr>
        <w:t> </w:t>
      </w:r>
      <w:r>
        <w:rPr/>
        <w:t>каменных</w:t>
      </w:r>
      <w:r>
        <w:rPr>
          <w:spacing w:val="-6"/>
        </w:rPr>
        <w:t> </w:t>
      </w:r>
      <w:r>
        <w:rPr/>
        <w:t>жилых</w:t>
      </w:r>
      <w:r>
        <w:rPr>
          <w:spacing w:val="-7"/>
        </w:rPr>
        <w:t> </w:t>
      </w:r>
      <w:r>
        <w:rPr/>
        <w:t>домов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различ-</w:t>
      </w:r>
      <w:r>
        <w:rPr>
          <w:spacing w:val="-37"/>
        </w:rPr>
        <w:t> </w:t>
      </w:r>
      <w:r>
        <w:rPr/>
        <w:t>ных учреждений. Сегодня эти здания и сооружения составляют основу</w:t>
      </w:r>
      <w:r>
        <w:rPr>
          <w:spacing w:val="1"/>
        </w:rPr>
        <w:t> </w:t>
      </w:r>
      <w:r>
        <w:rPr/>
        <w:t>историко-архитектурного</w:t>
      </w:r>
      <w:r>
        <w:rPr>
          <w:spacing w:val="-2"/>
        </w:rPr>
        <w:t> </w:t>
      </w:r>
      <w:r>
        <w:rPr/>
        <w:t>наследия</w:t>
      </w:r>
      <w:r>
        <w:rPr>
          <w:spacing w:val="-2"/>
        </w:rPr>
        <w:t> </w:t>
      </w:r>
      <w:r>
        <w:rPr/>
        <w:t>Великого</w:t>
      </w:r>
      <w:r>
        <w:rPr>
          <w:spacing w:val="-2"/>
        </w:rPr>
        <w:t> </w:t>
      </w:r>
      <w:r>
        <w:rPr/>
        <w:t>Устюга</w:t>
      </w:r>
      <w:r>
        <w:rPr>
          <w:spacing w:val="-2"/>
        </w:rPr>
        <w:t> </w:t>
      </w:r>
      <w:r>
        <w:rPr/>
        <w:t>[6].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/>
        <w:t>В 1990-х годах было решено развивать туристический потенциал</w:t>
      </w:r>
      <w:r>
        <w:rPr>
          <w:spacing w:val="1"/>
        </w:rPr>
        <w:t> </w:t>
      </w:r>
      <w:r>
        <w:rPr/>
        <w:t>Великого</w:t>
      </w:r>
      <w:r>
        <w:rPr>
          <w:spacing w:val="-9"/>
        </w:rPr>
        <w:t> </w:t>
      </w:r>
      <w:r>
        <w:rPr/>
        <w:t>Устюга,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ровесника</w:t>
      </w:r>
      <w:r>
        <w:rPr>
          <w:spacing w:val="-9"/>
        </w:rPr>
        <w:t> </w:t>
      </w:r>
      <w:r>
        <w:rPr/>
        <w:t>Москвы.</w:t>
      </w:r>
      <w:r>
        <w:rPr>
          <w:spacing w:val="-9"/>
        </w:rPr>
        <w:t> </w:t>
      </w:r>
      <w:r>
        <w:rPr/>
        <w:t>Но</w:t>
      </w:r>
      <w:r>
        <w:rPr>
          <w:spacing w:val="-8"/>
        </w:rPr>
        <w:t> </w:t>
      </w:r>
      <w:r>
        <w:rPr/>
        <w:t>основной</w:t>
      </w:r>
      <w:r>
        <w:rPr>
          <w:spacing w:val="-9"/>
        </w:rPr>
        <w:t> </w:t>
      </w:r>
      <w:r>
        <w:rPr/>
        <w:t>упор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по-</w:t>
      </w:r>
      <w:r>
        <w:rPr>
          <w:spacing w:val="-37"/>
        </w:rPr>
        <w:t> </w:t>
      </w:r>
      <w:r>
        <w:rPr/>
        <w:t>шел</w:t>
      </w:r>
      <w:r>
        <w:rPr>
          <w:spacing w:val="27"/>
        </w:rPr>
        <w:t> </w:t>
      </w:r>
      <w:r>
        <w:rPr/>
        <w:t>не</w:t>
      </w:r>
      <w:r>
        <w:rPr>
          <w:spacing w:val="27"/>
        </w:rPr>
        <w:t> </w:t>
      </w:r>
      <w:r>
        <w:rPr/>
        <w:t>на</w:t>
      </w:r>
      <w:r>
        <w:rPr>
          <w:spacing w:val="27"/>
        </w:rPr>
        <w:t> </w:t>
      </w:r>
      <w:r>
        <w:rPr/>
        <w:t>имеющийся</w:t>
      </w:r>
      <w:r>
        <w:rPr>
          <w:spacing w:val="27"/>
        </w:rPr>
        <w:t> </w:t>
      </w:r>
      <w:r>
        <w:rPr/>
        <w:t>уникальный</w:t>
      </w:r>
      <w:r>
        <w:rPr>
          <w:spacing w:val="28"/>
        </w:rPr>
        <w:t> </w:t>
      </w:r>
      <w:r>
        <w:rPr/>
        <w:t>историко-архитектурный</w:t>
      </w:r>
      <w:r>
        <w:rPr>
          <w:spacing w:val="27"/>
        </w:rPr>
        <w:t> </w:t>
      </w:r>
      <w:r>
        <w:rPr/>
        <w:t>потенци-</w:t>
      </w:r>
      <w:r>
        <w:rPr>
          <w:spacing w:val="-38"/>
        </w:rPr>
        <w:t> </w:t>
      </w:r>
      <w:r>
        <w:rPr/>
        <w:t>ал старинного города. Великий Устюг становится официальной Родиной</w:t>
      </w:r>
      <w:r>
        <w:rPr>
          <w:spacing w:val="-37"/>
        </w:rPr>
        <w:t> </w:t>
      </w:r>
      <w:r>
        <w:rPr>
          <w:w w:val="95"/>
        </w:rPr>
        <w:t>Российского Деда Мороза. Город и его окрестности начинают застраивать-</w:t>
      </w:r>
      <w:r>
        <w:rPr>
          <w:spacing w:val="1"/>
          <w:w w:val="95"/>
        </w:rPr>
        <w:t> </w:t>
      </w:r>
      <w:r>
        <w:rPr/>
        <w:t>ся</w:t>
      </w:r>
      <w:r>
        <w:rPr>
          <w:spacing w:val="-1"/>
        </w:rPr>
        <w:t> </w:t>
      </w:r>
      <w:r>
        <w:rPr/>
        <w:t>новыми</w:t>
      </w:r>
      <w:r>
        <w:rPr>
          <w:spacing w:val="-1"/>
        </w:rPr>
        <w:t> </w:t>
      </w:r>
      <w:r>
        <w:rPr/>
        <w:t>туристическими</w:t>
      </w:r>
      <w:r>
        <w:rPr>
          <w:spacing w:val="-1"/>
        </w:rPr>
        <w:t> </w:t>
      </w:r>
      <w:r>
        <w:rPr/>
        <w:t>комплексами.</w:t>
      </w:r>
    </w:p>
    <w:p>
      <w:pPr>
        <w:pStyle w:val="BodyText"/>
        <w:spacing w:line="249" w:lineRule="auto" w:before="4"/>
        <w:ind w:left="173" w:right="266" w:firstLine="283"/>
        <w:jc w:val="both"/>
      </w:pPr>
      <w:r>
        <w:rPr/>
        <w:t>На сегодняшний день Великий Устюг представляет собой хорошо</w:t>
      </w:r>
      <w:r>
        <w:rPr>
          <w:spacing w:val="1"/>
        </w:rPr>
        <w:t> </w:t>
      </w:r>
      <w:r>
        <w:rPr/>
        <w:t>сохранившийся исторический город, который не исказил своего вида со</w:t>
      </w:r>
      <w:r>
        <w:rPr>
          <w:spacing w:val="1"/>
        </w:rPr>
        <w:t> </w:t>
      </w:r>
      <w:r>
        <w:rPr/>
        <w:t>временем. Целью данной магистерской диссертации является разработка</w:t>
      </w:r>
      <w:r>
        <w:rPr>
          <w:spacing w:val="-37"/>
        </w:rPr>
        <w:t> </w:t>
      </w:r>
      <w:r>
        <w:rPr/>
        <w:t>концепций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сохранению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дальнейшему</w:t>
      </w:r>
      <w:r>
        <w:rPr>
          <w:spacing w:val="-7"/>
        </w:rPr>
        <w:t> </w:t>
      </w:r>
      <w:r>
        <w:rPr/>
        <w:t>использованию</w:t>
      </w:r>
      <w:r>
        <w:rPr>
          <w:spacing w:val="-6"/>
        </w:rPr>
        <w:t> </w:t>
      </w:r>
      <w:r>
        <w:rPr/>
        <w:t>исторического</w:t>
      </w:r>
      <w:r>
        <w:rPr>
          <w:spacing w:val="-38"/>
        </w:rPr>
        <w:t> </w:t>
      </w:r>
      <w:r>
        <w:rPr/>
        <w:t>центра города. В ходе проведения анализа визуальных связей историче-</w:t>
      </w:r>
      <w:r>
        <w:rPr>
          <w:spacing w:val="1"/>
        </w:rPr>
        <w:t> </w:t>
      </w:r>
      <w:r>
        <w:rPr>
          <w:spacing w:val="-2"/>
        </w:rPr>
        <w:t>ского</w:t>
      </w:r>
      <w:r>
        <w:rPr>
          <w:spacing w:val="-8"/>
        </w:rPr>
        <w:t> </w:t>
      </w:r>
      <w:r>
        <w:rPr>
          <w:spacing w:val="-2"/>
        </w:rPr>
        <w:t>центра</w:t>
      </w:r>
      <w:r>
        <w:rPr>
          <w:spacing w:val="-8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выявлены</w:t>
      </w:r>
      <w:r>
        <w:rPr>
          <w:spacing w:val="-8"/>
        </w:rPr>
        <w:t> </w:t>
      </w:r>
      <w:r>
        <w:rPr>
          <w:spacing w:val="-1"/>
        </w:rPr>
        <w:t>главные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второстепенные</w:t>
      </w:r>
      <w:r>
        <w:rPr>
          <w:spacing w:val="-8"/>
        </w:rPr>
        <w:t> </w:t>
      </w:r>
      <w:r>
        <w:rPr>
          <w:spacing w:val="-1"/>
        </w:rPr>
        <w:t>доминанты,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так-</w:t>
      </w:r>
      <w:r>
        <w:rPr>
          <w:spacing w:val="-38"/>
        </w:rPr>
        <w:t> </w:t>
      </w:r>
      <w:r>
        <w:rPr/>
        <w:t>же был составлен абрис силуэтной линии города с показом характерных</w:t>
      </w:r>
      <w:r>
        <w:rPr>
          <w:spacing w:val="1"/>
        </w:rPr>
        <w:t> </w:t>
      </w:r>
      <w:r>
        <w:rPr/>
        <w:t>исторических объектов. В качестве вывода даются рекомендации по вы-</w:t>
      </w:r>
      <w:r>
        <w:rPr>
          <w:spacing w:val="1"/>
        </w:rPr>
        <w:t> </w:t>
      </w:r>
      <w:r>
        <w:rPr/>
        <w:t>сотному</w:t>
      </w:r>
      <w:r>
        <w:rPr>
          <w:spacing w:val="-2"/>
        </w:rPr>
        <w:t> </w:t>
      </w:r>
      <w:r>
        <w:rPr/>
        <w:t>регулированию</w:t>
      </w:r>
      <w:r>
        <w:rPr>
          <w:spacing w:val="-1"/>
        </w:rPr>
        <w:t> </w:t>
      </w:r>
      <w:r>
        <w:rPr/>
        <w:t>застройки</w:t>
      </w:r>
      <w:r>
        <w:rPr>
          <w:spacing w:val="-1"/>
        </w:rPr>
        <w:t> </w:t>
      </w:r>
      <w:r>
        <w:rPr/>
        <w:t>исторического</w:t>
      </w:r>
      <w:r>
        <w:rPr>
          <w:spacing w:val="-1"/>
        </w:rPr>
        <w:t> </w:t>
      </w:r>
      <w:r>
        <w:rPr/>
        <w:t>центра.</w:t>
      </w: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33"/>
        </w:numPr>
        <w:tabs>
          <w:tab w:pos="401" w:val="left" w:leader="none"/>
        </w:tabs>
        <w:spacing w:line="240" w:lineRule="auto" w:before="8" w:after="0"/>
        <w:ind w:left="400" w:right="0" w:hanging="228"/>
        <w:jc w:val="both"/>
        <w:rPr>
          <w:sz w:val="16"/>
        </w:rPr>
      </w:pPr>
      <w:r>
        <w:rPr>
          <w:sz w:val="16"/>
        </w:rPr>
        <w:t>Шильниковская</w:t>
      </w:r>
      <w:r>
        <w:rPr>
          <w:spacing w:val="-8"/>
          <w:sz w:val="16"/>
        </w:rPr>
        <w:t> </w:t>
      </w:r>
      <w:r>
        <w:rPr>
          <w:sz w:val="16"/>
        </w:rPr>
        <w:t>В.</w:t>
      </w:r>
      <w:r>
        <w:rPr>
          <w:spacing w:val="-8"/>
          <w:sz w:val="16"/>
        </w:rPr>
        <w:t> </w:t>
      </w:r>
      <w:r>
        <w:rPr>
          <w:sz w:val="16"/>
        </w:rPr>
        <w:t>П.</w:t>
      </w:r>
      <w:r>
        <w:rPr>
          <w:spacing w:val="-8"/>
          <w:sz w:val="16"/>
        </w:rPr>
        <w:t> </w:t>
      </w:r>
      <w:r>
        <w:rPr>
          <w:sz w:val="16"/>
        </w:rPr>
        <w:t>Великий</w:t>
      </w:r>
      <w:r>
        <w:rPr>
          <w:spacing w:val="-8"/>
          <w:sz w:val="16"/>
        </w:rPr>
        <w:t> </w:t>
      </w:r>
      <w:r>
        <w:rPr>
          <w:sz w:val="16"/>
        </w:rPr>
        <w:t>Устюг.</w:t>
      </w:r>
      <w:r>
        <w:rPr>
          <w:spacing w:val="-7"/>
          <w:sz w:val="16"/>
        </w:rPr>
        <w:t> </w:t>
      </w:r>
      <w:r>
        <w:rPr>
          <w:sz w:val="16"/>
        </w:rPr>
        <w:t>М.,</w:t>
      </w:r>
      <w:r>
        <w:rPr>
          <w:spacing w:val="-8"/>
          <w:sz w:val="16"/>
        </w:rPr>
        <w:t> </w:t>
      </w:r>
      <w:r>
        <w:rPr>
          <w:sz w:val="16"/>
        </w:rPr>
        <w:t>1987.</w:t>
      </w:r>
    </w:p>
    <w:p>
      <w:pPr>
        <w:pStyle w:val="ListParagraph"/>
        <w:numPr>
          <w:ilvl w:val="0"/>
          <w:numId w:val="133"/>
        </w:numPr>
        <w:tabs>
          <w:tab w:pos="401" w:val="left" w:leader="none"/>
        </w:tabs>
        <w:spacing w:line="249" w:lineRule="auto" w:before="9" w:after="0"/>
        <w:ind w:left="400" w:right="268" w:hanging="227"/>
        <w:jc w:val="both"/>
        <w:rPr>
          <w:sz w:val="16"/>
        </w:rPr>
      </w:pPr>
      <w:r>
        <w:rPr>
          <w:sz w:val="16"/>
        </w:rPr>
        <w:t>Кудрин</w:t>
      </w:r>
      <w:r>
        <w:rPr>
          <w:spacing w:val="-9"/>
          <w:sz w:val="16"/>
        </w:rPr>
        <w:t> </w:t>
      </w:r>
      <w:r>
        <w:rPr>
          <w:sz w:val="16"/>
        </w:rPr>
        <w:t>Н.</w:t>
      </w:r>
      <w:r>
        <w:rPr>
          <w:spacing w:val="-10"/>
          <w:sz w:val="16"/>
        </w:rPr>
        <w:t> </w:t>
      </w:r>
      <w:r>
        <w:rPr>
          <w:sz w:val="16"/>
        </w:rPr>
        <w:t>М.</w:t>
      </w:r>
      <w:r>
        <w:rPr>
          <w:spacing w:val="-9"/>
          <w:sz w:val="16"/>
        </w:rPr>
        <w:t> </w:t>
      </w:r>
      <w:r>
        <w:rPr>
          <w:sz w:val="16"/>
        </w:rPr>
        <w:t>Запечатленная</w:t>
      </w:r>
      <w:r>
        <w:rPr>
          <w:spacing w:val="-10"/>
          <w:sz w:val="16"/>
        </w:rPr>
        <w:t> </w:t>
      </w:r>
      <w:r>
        <w:rPr>
          <w:sz w:val="16"/>
        </w:rPr>
        <w:t>память</w:t>
      </w:r>
      <w:r>
        <w:rPr>
          <w:spacing w:val="-9"/>
          <w:sz w:val="16"/>
        </w:rPr>
        <w:t> </w:t>
      </w:r>
      <w:r>
        <w:rPr>
          <w:sz w:val="16"/>
        </w:rPr>
        <w:t>Записки</w:t>
      </w:r>
      <w:r>
        <w:rPr>
          <w:spacing w:val="-9"/>
          <w:sz w:val="16"/>
        </w:rPr>
        <w:t> </w:t>
      </w:r>
      <w:r>
        <w:rPr>
          <w:sz w:val="16"/>
        </w:rPr>
        <w:t>краеведа.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Архангельск:</w:t>
      </w:r>
      <w:r>
        <w:rPr>
          <w:spacing w:val="-38"/>
          <w:sz w:val="16"/>
        </w:rPr>
        <w:t> </w:t>
      </w:r>
      <w:r>
        <w:rPr>
          <w:sz w:val="16"/>
        </w:rPr>
        <w:t>Сев.-Зап.</w:t>
      </w:r>
      <w:r>
        <w:rPr>
          <w:spacing w:val="-2"/>
          <w:sz w:val="16"/>
        </w:rPr>
        <w:t> </w:t>
      </w:r>
      <w:r>
        <w:rPr>
          <w:sz w:val="16"/>
        </w:rPr>
        <w:t>кн. изд-во, 1986. –</w:t>
      </w:r>
      <w:r>
        <w:rPr>
          <w:spacing w:val="-1"/>
          <w:sz w:val="16"/>
        </w:rPr>
        <w:t> </w:t>
      </w:r>
      <w:r>
        <w:rPr>
          <w:sz w:val="16"/>
        </w:rPr>
        <w:t>159 с., 32 л. ил.</w:t>
      </w:r>
    </w:p>
    <w:p>
      <w:pPr>
        <w:pStyle w:val="ListParagraph"/>
        <w:numPr>
          <w:ilvl w:val="0"/>
          <w:numId w:val="133"/>
        </w:numPr>
        <w:tabs>
          <w:tab w:pos="401" w:val="left" w:leader="none"/>
        </w:tabs>
        <w:spacing w:line="249" w:lineRule="auto" w:before="1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Дунаев Б. И. Город Великий Устюг. Северно-русское гражданское и цер-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ковное</w:t>
      </w:r>
      <w:r>
        <w:rPr>
          <w:spacing w:val="-1"/>
          <w:sz w:val="16"/>
        </w:rPr>
        <w:t> </w:t>
      </w:r>
      <w:r>
        <w:rPr>
          <w:sz w:val="16"/>
        </w:rPr>
        <w:t>зодчество. М.,</w:t>
      </w:r>
      <w:r>
        <w:rPr>
          <w:spacing w:val="-1"/>
          <w:sz w:val="16"/>
        </w:rPr>
        <w:t> </w:t>
      </w:r>
      <w:r>
        <w:rPr>
          <w:sz w:val="16"/>
        </w:rPr>
        <w:t>1915.</w:t>
      </w:r>
    </w:p>
    <w:p>
      <w:pPr>
        <w:pStyle w:val="ListParagraph"/>
        <w:numPr>
          <w:ilvl w:val="0"/>
          <w:numId w:val="133"/>
        </w:numPr>
        <w:tabs>
          <w:tab w:pos="401" w:val="left" w:leader="none"/>
        </w:tabs>
        <w:spacing w:line="249" w:lineRule="auto" w:before="1" w:after="0"/>
        <w:ind w:left="400" w:right="271" w:hanging="227"/>
        <w:jc w:val="both"/>
        <w:rPr>
          <w:sz w:val="16"/>
        </w:rPr>
      </w:pPr>
      <w:r>
        <w:rPr>
          <w:sz w:val="16"/>
        </w:rPr>
        <w:t>Тельтевский П. А. Великий Устюг. Архитектура и искусство XVII–</w:t>
      </w:r>
      <w:r>
        <w:rPr>
          <w:spacing w:val="1"/>
          <w:sz w:val="16"/>
        </w:rPr>
        <w:t> </w:t>
      </w:r>
      <w:r>
        <w:rPr>
          <w:sz w:val="16"/>
        </w:rPr>
        <w:t>XIX</w:t>
      </w:r>
      <w:r>
        <w:rPr>
          <w:spacing w:val="-1"/>
          <w:sz w:val="16"/>
        </w:rPr>
        <w:t> </w:t>
      </w:r>
      <w:r>
        <w:rPr>
          <w:sz w:val="16"/>
        </w:rPr>
        <w:t>веков. М.:</w:t>
      </w:r>
      <w:r>
        <w:rPr>
          <w:spacing w:val="-1"/>
          <w:sz w:val="16"/>
        </w:rPr>
        <w:t> </w:t>
      </w:r>
      <w:r>
        <w:rPr>
          <w:sz w:val="16"/>
        </w:rPr>
        <w:t>Искусство,</w:t>
      </w:r>
      <w:r>
        <w:rPr>
          <w:spacing w:val="-1"/>
          <w:sz w:val="16"/>
        </w:rPr>
        <w:t> </w:t>
      </w:r>
      <w:r>
        <w:rPr>
          <w:sz w:val="16"/>
        </w:rPr>
        <w:t>1977.</w:t>
      </w:r>
    </w:p>
    <w:p>
      <w:pPr>
        <w:pStyle w:val="ListParagraph"/>
        <w:numPr>
          <w:ilvl w:val="0"/>
          <w:numId w:val="133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Муниципальное казенное архивное учреждение Великоустюгского му-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ниципального района «Великоустюгский центральный архив» </w:t>
      </w:r>
      <w:r>
        <w:rPr>
          <w:sz w:val="16"/>
        </w:rPr>
        <w:t>(МКАУ</w:t>
      </w:r>
      <w:r>
        <w:rPr>
          <w:spacing w:val="-37"/>
          <w:sz w:val="16"/>
        </w:rPr>
        <w:t> </w:t>
      </w:r>
      <w:r>
        <w:rPr>
          <w:sz w:val="16"/>
        </w:rPr>
        <w:t>ВУЦА).</w:t>
      </w:r>
    </w:p>
    <w:p>
      <w:pPr>
        <w:pStyle w:val="ListParagraph"/>
        <w:numPr>
          <w:ilvl w:val="0"/>
          <w:numId w:val="133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Интернет-ресурс: Википедия. Свободная энциклопедия URL: </w:t>
      </w:r>
      <w:hyperlink r:id="rId511">
        <w:r>
          <w:rPr>
            <w:sz w:val="16"/>
          </w:rPr>
          <w:t>https://</w:t>
        </w:r>
      </w:hyperlink>
      <w:r>
        <w:rPr>
          <w:spacing w:val="1"/>
          <w:sz w:val="16"/>
        </w:rPr>
        <w:t> </w:t>
      </w:r>
      <w:hyperlink r:id="rId511">
        <w:r>
          <w:rPr>
            <w:sz w:val="16"/>
          </w:rPr>
          <w:t>ru.wikipwdia.or</w:t>
        </w:r>
      </w:hyperlink>
      <w:r>
        <w:rPr>
          <w:sz w:val="16"/>
        </w:rPr>
        <w:t>g.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9" w:space="62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26400" id="docshape554" filled="true" fillcolor="#ffed00" stroked="false">
            <v:fill type="solid"/>
            <w10:wrap type="none"/>
          </v:rect>
        </w:pict>
      </w:r>
    </w:p>
    <w:p>
      <w:pPr>
        <w:pStyle w:val="BodyText"/>
        <w:spacing w:before="6" w:after="1"/>
        <w:rPr>
          <w:sz w:val="1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5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174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334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03001" cy="2486405"/>
            <wp:effectExtent l="0" t="0" r="0" b="0"/>
            <wp:docPr id="607" name="image3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16.jpe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001" cy="24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285905" cy="2486405"/>
            <wp:effectExtent l="0" t="0" r="0" b="0"/>
            <wp:docPr id="609" name="image3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17.jpe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905" cy="24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8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Схема</w:t>
      </w:r>
      <w:r>
        <w:rPr>
          <w:spacing w:val="-5"/>
        </w:rPr>
        <w:t> </w:t>
      </w:r>
      <w:r>
        <w:rPr/>
        <w:t>исторического</w:t>
      </w:r>
      <w:r>
        <w:rPr>
          <w:spacing w:val="-5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плана</w:t>
      </w:r>
      <w:r>
        <w:rPr>
          <w:spacing w:val="-6"/>
        </w:rPr>
        <w:t> </w:t>
      </w:r>
      <w:r>
        <w:rPr/>
        <w:t>города</w: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230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27583" cy="2352675"/>
            <wp:effectExtent l="0" t="0" r="0" b="0"/>
            <wp:docPr id="611" name="image3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18.jpe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583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1"/>
        <w:ind w:left="230"/>
      </w:pPr>
      <w:r>
        <w:rPr/>
        <w:t>Рис.</w:t>
      </w:r>
      <w:r>
        <w:rPr>
          <w:spacing w:val="-10"/>
        </w:rPr>
        <w:t> </w:t>
      </w:r>
      <w:r>
        <w:rPr/>
        <w:t>3.</w:t>
      </w:r>
      <w:r>
        <w:rPr>
          <w:spacing w:val="-8"/>
        </w:rPr>
        <w:t> </w:t>
      </w:r>
      <w:r>
        <w:rPr/>
        <w:t>Окончательный</w:t>
      </w:r>
      <w:r>
        <w:rPr>
          <w:spacing w:val="-8"/>
        </w:rPr>
        <w:t> </w:t>
      </w:r>
      <w:r>
        <w:rPr/>
        <w:t>проектный</w:t>
      </w:r>
      <w:r>
        <w:rPr>
          <w:spacing w:val="-8"/>
        </w:rPr>
        <w:t> </w:t>
      </w:r>
      <w:r>
        <w:rPr/>
        <w:t>план</w:t>
      </w:r>
      <w:r>
        <w:rPr>
          <w:spacing w:val="-10"/>
        </w:rPr>
        <w:t> </w:t>
      </w:r>
      <w:r>
        <w:rPr/>
        <w:t>Великого</w:t>
      </w:r>
      <w:r>
        <w:rPr>
          <w:spacing w:val="-8"/>
        </w:rPr>
        <w:t> </w:t>
      </w:r>
      <w:r>
        <w:rPr/>
        <w:t>Устюга,</w:t>
      </w:r>
      <w:r>
        <w:rPr>
          <w:spacing w:val="-8"/>
        </w:rPr>
        <w:t> </w:t>
      </w:r>
      <w:r>
        <w:rPr/>
        <w:t>1804</w:t>
      </w:r>
      <w:r>
        <w:rPr>
          <w:spacing w:val="-8"/>
        </w:rPr>
        <w:t> </w:t>
      </w:r>
      <w:r>
        <w:rPr/>
        <w:t>г.</w:t>
      </w:r>
    </w:p>
    <w:p>
      <w:pPr>
        <w:pStyle w:val="BodyText"/>
        <w:spacing w:before="48"/>
        <w:ind w:left="151"/>
      </w:pPr>
      <w:r>
        <w:rPr/>
        <w:br w:type="column"/>
      </w:r>
      <w:r>
        <w:rPr/>
        <w:t>Рис.</w:t>
      </w:r>
      <w:r>
        <w:rPr>
          <w:spacing w:val="-8"/>
        </w:rPr>
        <w:t> </w:t>
      </w:r>
      <w:r>
        <w:rPr/>
        <w:t>2.</w:t>
      </w:r>
      <w:r>
        <w:rPr>
          <w:spacing w:val="-7"/>
        </w:rPr>
        <w:t> </w:t>
      </w:r>
      <w:r>
        <w:rPr/>
        <w:t>План</w:t>
      </w:r>
      <w:r>
        <w:rPr>
          <w:spacing w:val="-7"/>
        </w:rPr>
        <w:t> </w:t>
      </w:r>
      <w:r>
        <w:rPr/>
        <w:t>Великого</w:t>
      </w:r>
      <w:r>
        <w:rPr>
          <w:spacing w:val="-7"/>
        </w:rPr>
        <w:t> </w:t>
      </w:r>
      <w:r>
        <w:rPr/>
        <w:t>Устюга</w:t>
      </w:r>
      <w:r>
        <w:rPr>
          <w:spacing w:val="-7"/>
        </w:rPr>
        <w:t> </w:t>
      </w:r>
      <w:r>
        <w:rPr/>
        <w:t>первой</w:t>
      </w:r>
      <w:r>
        <w:rPr>
          <w:spacing w:val="-6"/>
        </w:rPr>
        <w:t> </w:t>
      </w:r>
      <w:r>
        <w:rPr/>
        <w:t>четверти</w:t>
      </w:r>
      <w:r>
        <w:rPr>
          <w:spacing w:val="-7"/>
        </w:rPr>
        <w:t> </w:t>
      </w:r>
      <w:r>
        <w:rPr/>
        <w:t>XVII</w:t>
      </w:r>
      <w:r>
        <w:rPr>
          <w:spacing w:val="-7"/>
        </w:rPr>
        <w:t> </w:t>
      </w:r>
      <w:r>
        <w:rPr/>
        <w:t>в.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16">
            <wp:simplePos x="0" y="0"/>
            <wp:positionH relativeFrom="page">
              <wp:posOffset>3807991</wp:posOffset>
            </wp:positionH>
            <wp:positionV relativeFrom="paragraph">
              <wp:posOffset>167004</wp:posOffset>
            </wp:positionV>
            <wp:extent cx="3257347" cy="2352675"/>
            <wp:effectExtent l="0" t="0" r="0" b="0"/>
            <wp:wrapTopAndBottom/>
            <wp:docPr id="613" name="image3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19.jpe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347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195"/>
      </w:pPr>
      <w:r>
        <w:rPr/>
        <w:t>Рис.</w:t>
      </w:r>
      <w:r>
        <w:rPr>
          <w:spacing w:val="-8"/>
        </w:rPr>
        <w:t> </w:t>
      </w:r>
      <w:r>
        <w:rPr/>
        <w:t>4.</w:t>
      </w:r>
      <w:r>
        <w:rPr>
          <w:spacing w:val="-7"/>
        </w:rPr>
        <w:t> </w:t>
      </w:r>
      <w:r>
        <w:rPr/>
        <w:t>Натурный</w:t>
      </w:r>
      <w:r>
        <w:rPr>
          <w:spacing w:val="-7"/>
        </w:rPr>
        <w:t> </w:t>
      </w:r>
      <w:r>
        <w:rPr/>
        <w:t>план-съемка</w:t>
      </w:r>
      <w:r>
        <w:rPr>
          <w:spacing w:val="-6"/>
        </w:rPr>
        <w:t> </w:t>
      </w:r>
      <w:r>
        <w:rPr/>
        <w:t>Великого</w:t>
      </w:r>
      <w:r>
        <w:rPr>
          <w:spacing w:val="-7"/>
        </w:rPr>
        <w:t> </w:t>
      </w:r>
      <w:r>
        <w:rPr/>
        <w:t>Устюга</w:t>
      </w:r>
      <w:r>
        <w:rPr>
          <w:spacing w:val="-7"/>
        </w:rPr>
        <w:t> </w:t>
      </w:r>
      <w:r>
        <w:rPr/>
        <w:t>середины</w:t>
      </w:r>
      <w:r>
        <w:rPr>
          <w:spacing w:val="-7"/>
        </w:rPr>
        <w:t> </w:t>
      </w:r>
      <w:r>
        <w:rPr/>
        <w:t>XIX</w:t>
      </w:r>
      <w:r>
        <w:rPr>
          <w:spacing w:val="-7"/>
        </w:rPr>
        <w:t> </w:t>
      </w:r>
      <w:r>
        <w:rPr/>
        <w:t>в.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142" w:space="40"/>
            <w:col w:w="5528"/>
          </w:cols>
        </w:sect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57908" cy="629030"/>
            <wp:effectExtent l="0" t="0" r="0" b="0"/>
            <wp:docPr id="615" name="image3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20.jpe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08" cy="62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5"/>
        <w:ind w:left="230"/>
      </w:pPr>
      <w:r>
        <w:rPr/>
        <w:t>Рис.</w:t>
      </w:r>
      <w:r>
        <w:rPr>
          <w:spacing w:val="-6"/>
        </w:rPr>
        <w:t> </w:t>
      </w:r>
      <w:r>
        <w:rPr/>
        <w:t>5.</w:t>
      </w:r>
      <w:r>
        <w:rPr>
          <w:spacing w:val="-4"/>
        </w:rPr>
        <w:t> </w:t>
      </w:r>
      <w:r>
        <w:rPr/>
        <w:t>Современная</w:t>
      </w:r>
      <w:r>
        <w:rPr>
          <w:spacing w:val="-4"/>
        </w:rPr>
        <w:t> </w:t>
      </w:r>
      <w:r>
        <w:rPr/>
        <w:t>развертка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набережной</w:t>
      </w:r>
      <w:r>
        <w:rPr>
          <w:spacing w:val="-4"/>
        </w:rPr>
        <w:t> </w:t>
      </w:r>
      <w:r>
        <w:rPr/>
        <w:t>реки</w:t>
      </w:r>
      <w:r>
        <w:rPr>
          <w:spacing w:val="-4"/>
        </w:rPr>
        <w:t> </w:t>
      </w:r>
      <w:r>
        <w:rPr/>
        <w:t>Сухоны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указанием</w:t>
      </w:r>
      <w:r>
        <w:rPr>
          <w:spacing w:val="-4"/>
        </w:rPr>
        <w:t> </w:t>
      </w:r>
      <w:r>
        <w:rPr/>
        <w:t>главных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второстепенных</w:t>
      </w:r>
      <w:r>
        <w:rPr>
          <w:spacing w:val="-4"/>
        </w:rPr>
        <w:t> </w:t>
      </w:r>
      <w:r>
        <w:rPr/>
        <w:t>доминант</w:t>
      </w:r>
      <w:r>
        <w:rPr>
          <w:spacing w:val="-5"/>
        </w:rPr>
        <w:t> </w:t>
      </w:r>
      <w:r>
        <w:rPr/>
        <w:t>исторического</w:t>
      </w:r>
      <w:r>
        <w:rPr>
          <w:spacing w:val="-4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города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"/>
      </w:pPr>
      <w:r>
        <w:rPr/>
        <w:pict>
          <v:rect style="position:absolute;margin-left:0pt;margin-top:0pt;width:595.276001pt;height:14.174015pt;mso-position-horizontal-relative:page;mso-position-vertical-relative:page;z-index:-23525376" id="docshape55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24864" id="docshape55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24352" id="docshape558" filled="true" fillcolor="#ffed00" stroked="false">
            <v:fill type="solid"/>
            <w10:wrap type="none"/>
          </v:rect>
        </w:pict>
      </w:r>
    </w:p>
    <w:p>
      <w:pPr>
        <w:pStyle w:val="BodyText"/>
        <w:spacing w:line="249" w:lineRule="auto"/>
        <w:ind w:left="2071" w:right="-9"/>
      </w:pPr>
      <w:r>
        <w:rPr/>
        <w:t>Рис. 6. Анализ визуальных</w:t>
      </w:r>
      <w:r>
        <w:rPr>
          <w:spacing w:val="1"/>
        </w:rPr>
        <w:t> </w:t>
      </w:r>
      <w:r>
        <w:rPr>
          <w:spacing w:val="-1"/>
        </w:rPr>
        <w:t>связей исторического </w:t>
      </w:r>
      <w:r>
        <w:rPr/>
        <w:t>центра</w:t>
      </w:r>
      <w:r>
        <w:rPr>
          <w:spacing w:val="-37"/>
        </w:rPr>
        <w:t> </w:t>
      </w:r>
      <w:r>
        <w:rPr/>
        <w:t>города</w:t>
      </w:r>
    </w:p>
    <w:p>
      <w:pPr>
        <w:spacing w:line="240" w:lineRule="auto" w:before="7" w:after="24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ind w:left="126"/>
        <w:rPr>
          <w:sz w:val="20"/>
        </w:rPr>
      </w:pPr>
      <w:r>
        <w:rPr>
          <w:sz w:val="20"/>
        </w:rPr>
        <w:drawing>
          <wp:inline distT="0" distB="0" distL="0" distR="0">
            <wp:extent cx="4003071" cy="2877693"/>
            <wp:effectExtent l="0" t="0" r="0" b="0"/>
            <wp:docPr id="617" name="image3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21.jpe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071" cy="287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30"/>
        </w:rPr>
      </w:pPr>
    </w:p>
    <w:p>
      <w:pPr>
        <w:spacing w:before="1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097280" from="42.519699pt,-4.331363pt" to="555.590699pt,-4.331363pt" stroked="true" strokeweight=".5pt" strokecolor="#000000">
            <v:stroke dashstyle="solid"/>
            <w10:wrap type="none"/>
          </v:line>
        </w:pict>
      </w:r>
      <w:r>
        <w:rPr>
          <w:b/>
          <w:color w:val="000000"/>
          <w:sz w:val="20"/>
          <w:shd w:fill="FFED00" w:color="auto" w:val="clear"/>
        </w:rPr>
        <w:t>175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4043" w:space="40"/>
            <w:col w:w="6627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72.04.012.6</w:t>
      </w:r>
    </w:p>
    <w:p>
      <w:pPr>
        <w:spacing w:line="249" w:lineRule="auto" w:before="57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Анастасия Александровна Глижинская</w:t>
      </w:r>
      <w:r>
        <w:rPr>
          <w:w w:val="95"/>
          <w:sz w:val="16"/>
        </w:rPr>
        <w:t>, магистрант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Милена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Золотарева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8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518">
        <w:r>
          <w:rPr>
            <w:i/>
            <w:w w:val="95"/>
            <w:sz w:val="16"/>
          </w:rPr>
          <w:t>angliz@mail.ru</w:t>
        </w:r>
        <w:r>
          <w:rPr>
            <w:w w:val="95"/>
            <w:sz w:val="16"/>
          </w:rPr>
          <w:t>,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Anastasiia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Alexandrovna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Glizhinskaya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Milena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Vladimirovna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Zolotareva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in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1969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518">
        <w:r>
          <w:rPr>
            <w:i/>
            <w:w w:val="95"/>
            <w:sz w:val="16"/>
          </w:rPr>
          <w:t>angliz@mail.ru</w:t>
        </w:r>
        <w:r>
          <w:rPr>
            <w:w w:val="95"/>
            <w:sz w:val="16"/>
          </w:rPr>
          <w:t>, </w:t>
        </w:r>
      </w:hyperlink>
      <w:hyperlink r:id="rId494">
        <w:r>
          <w:rPr>
            <w:i/>
            <w:w w:val="95"/>
            <w:sz w:val="16"/>
          </w:rPr>
          <w:t>goldmile@yandex.ru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48" w:space="2271"/>
            <w:col w:w="4591"/>
          </w:cols>
        </w:sectPr>
      </w:pPr>
    </w:p>
    <w:p>
      <w:pPr>
        <w:pStyle w:val="BodyText"/>
        <w:rPr>
          <w:i/>
          <w:sz w:val="17"/>
        </w:rPr>
      </w:pPr>
    </w:p>
    <w:p>
      <w:pPr>
        <w:pStyle w:val="Heading1"/>
        <w:spacing w:before="89"/>
        <w:ind w:left="0" w:right="95"/>
      </w:pPr>
      <w:r>
        <w:rPr/>
        <w:t>ДОСТОПРИМЕЧАТЕЛЬНОЕ</w:t>
      </w:r>
      <w:r>
        <w:rPr>
          <w:spacing w:val="-14"/>
        </w:rPr>
        <w:t> </w:t>
      </w:r>
      <w:r>
        <w:rPr/>
        <w:t>МЕСТО</w:t>
      </w:r>
      <w:r>
        <w:rPr>
          <w:spacing w:val="-13"/>
        </w:rPr>
        <w:t> </w:t>
      </w:r>
      <w:r>
        <w:rPr/>
        <w:t>«СТАРЫЙ</w:t>
      </w:r>
      <w:r>
        <w:rPr>
          <w:spacing w:val="-14"/>
        </w:rPr>
        <w:t> </w:t>
      </w:r>
      <w:r>
        <w:rPr/>
        <w:t>ТИХВИН».</w:t>
      </w:r>
    </w:p>
    <w:p>
      <w:pPr>
        <w:spacing w:before="14"/>
        <w:ind w:left="2122" w:right="2217" w:firstLine="0"/>
        <w:jc w:val="center"/>
        <w:rPr>
          <w:b/>
          <w:sz w:val="28"/>
        </w:rPr>
      </w:pPr>
      <w:r>
        <w:rPr>
          <w:b/>
          <w:sz w:val="28"/>
        </w:rPr>
        <w:t>ОСОБЕННОСТИ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ФОРМИРОВАНИЯ</w:t>
      </w:r>
    </w:p>
    <w:p>
      <w:pPr>
        <w:pStyle w:val="Heading2"/>
        <w:spacing w:before="240"/>
        <w:ind w:right="94"/>
      </w:pPr>
      <w:r>
        <w:rPr/>
        <w:t>SIGHTSEEING</w:t>
      </w:r>
      <w:r>
        <w:rPr>
          <w:spacing w:val="-13"/>
        </w:rPr>
        <w:t> </w:t>
      </w:r>
      <w:r>
        <w:rPr/>
        <w:t>PLACE</w:t>
      </w:r>
      <w:r>
        <w:rPr>
          <w:spacing w:val="-12"/>
        </w:rPr>
        <w:t> </w:t>
      </w:r>
      <w:r>
        <w:rPr/>
        <w:t>„OLD</w:t>
      </w:r>
      <w:r>
        <w:rPr>
          <w:spacing w:val="-16"/>
        </w:rPr>
        <w:t> </w:t>
      </w:r>
      <w:r>
        <w:rPr/>
        <w:t>TIKHVIN“.</w:t>
      </w:r>
      <w:r>
        <w:rPr>
          <w:spacing w:val="-11"/>
        </w:rPr>
        <w:t> </w:t>
      </w:r>
      <w:r>
        <w:rPr/>
        <w:t>FEATURES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FORMATION</w:t>
      </w:r>
    </w:p>
    <w:p>
      <w:pPr>
        <w:pStyle w:val="BodyText"/>
        <w:spacing w:line="249" w:lineRule="auto" w:before="209"/>
        <w:ind w:left="173" w:right="266" w:firstLine="283"/>
        <w:jc w:val="both"/>
      </w:pPr>
      <w:r>
        <w:rPr/>
        <w:t>Историко-архитектурное</w:t>
      </w:r>
      <w:r>
        <w:rPr>
          <w:spacing w:val="-5"/>
        </w:rPr>
        <w:t> </w:t>
      </w:r>
      <w:r>
        <w:rPr/>
        <w:t>наследие</w:t>
      </w:r>
      <w:r>
        <w:rPr>
          <w:spacing w:val="-5"/>
        </w:rPr>
        <w:t> </w:t>
      </w:r>
      <w:r>
        <w:rPr/>
        <w:t>относится</w:t>
      </w:r>
      <w:r>
        <w:rPr>
          <w:spacing w:val="-5"/>
        </w:rPr>
        <w:t> </w:t>
      </w:r>
      <w:r>
        <w:rPr/>
        <w:t>к</w:t>
      </w:r>
      <w:r>
        <w:rPr>
          <w:spacing w:val="-4"/>
        </w:rPr>
        <w:t> </w:t>
      </w:r>
      <w:r>
        <w:rPr/>
        <w:t>тем</w:t>
      </w:r>
      <w:r>
        <w:rPr>
          <w:spacing w:val="-5"/>
        </w:rPr>
        <w:t> </w:t>
      </w:r>
      <w:r>
        <w:rPr/>
        <w:t>ценностям</w:t>
      </w:r>
      <w:r>
        <w:rPr>
          <w:spacing w:val="-5"/>
        </w:rPr>
        <w:t> </w:t>
      </w:r>
      <w:r>
        <w:rPr/>
        <w:t>культуры,</w:t>
      </w:r>
      <w:r>
        <w:rPr>
          <w:spacing w:val="-4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способствуют</w:t>
      </w:r>
      <w:r>
        <w:rPr>
          <w:spacing w:val="-5"/>
        </w:rPr>
        <w:t> </w:t>
      </w:r>
      <w:r>
        <w:rPr/>
        <w:t>сохранению</w:t>
      </w:r>
      <w:r>
        <w:rPr>
          <w:spacing w:val="-4"/>
        </w:rPr>
        <w:t> </w:t>
      </w:r>
      <w:r>
        <w:rPr/>
        <w:t>национальной</w:t>
      </w:r>
      <w:r>
        <w:rPr>
          <w:spacing w:val="-5"/>
        </w:rPr>
        <w:t> </w:t>
      </w:r>
      <w:r>
        <w:rPr/>
        <w:t>идентичности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пред-</w:t>
      </w:r>
      <w:r>
        <w:rPr>
          <w:spacing w:val="1"/>
        </w:rPr>
        <w:t> </w:t>
      </w:r>
      <w:r>
        <w:rPr/>
        <w:t>ставляют собой материальные свидетельства жизни и деятельности людей, живших до нас. Статья посвящена особенностям достопримечательного</w:t>
      </w:r>
      <w:r>
        <w:rPr>
          <w:spacing w:val="1"/>
        </w:rPr>
        <w:t> </w:t>
      </w:r>
      <w:r>
        <w:rPr/>
        <w:t>места на примере города Тихвина. Трагедия исторических городов – в несовместимости их структуры с жестокими «современными» планировочны-</w:t>
      </w:r>
      <w:r>
        <w:rPr>
          <w:spacing w:val="1"/>
        </w:rPr>
        <w:t> </w:t>
      </w:r>
      <w:r>
        <w:rPr/>
        <w:t>ми</w:t>
      </w:r>
      <w:r>
        <w:rPr>
          <w:spacing w:val="-6"/>
        </w:rPr>
        <w:t> </w:t>
      </w:r>
      <w:r>
        <w:rPr/>
        <w:t>объемными</w:t>
      </w:r>
      <w:r>
        <w:rPr>
          <w:spacing w:val="-5"/>
        </w:rPr>
        <w:t> </w:t>
      </w:r>
      <w:r>
        <w:rPr/>
        <w:t>структурами.</w:t>
      </w:r>
      <w:r>
        <w:rPr>
          <w:spacing w:val="-5"/>
        </w:rPr>
        <w:t> </w:t>
      </w:r>
      <w:r>
        <w:rPr/>
        <w:t>Выявление</w:t>
      </w:r>
      <w:r>
        <w:rPr>
          <w:spacing w:val="-5"/>
        </w:rPr>
        <w:t> </w:t>
      </w:r>
      <w:r>
        <w:rPr/>
        <w:t>ценных</w:t>
      </w:r>
      <w:r>
        <w:rPr>
          <w:spacing w:val="-6"/>
        </w:rPr>
        <w:t> </w:t>
      </w:r>
      <w:r>
        <w:rPr/>
        <w:t>объектов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ландшафтов,</w:t>
      </w:r>
      <w:r>
        <w:rPr>
          <w:spacing w:val="-5"/>
        </w:rPr>
        <w:t> </w:t>
      </w:r>
      <w:r>
        <w:rPr/>
        <w:t>их</w:t>
      </w:r>
      <w:r>
        <w:rPr>
          <w:spacing w:val="-5"/>
        </w:rPr>
        <w:t> </w:t>
      </w:r>
      <w:r>
        <w:rPr/>
        <w:t>роль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системе</w:t>
      </w:r>
      <w:r>
        <w:rPr>
          <w:spacing w:val="-5"/>
        </w:rPr>
        <w:t> </w:t>
      </w:r>
      <w:r>
        <w:rPr/>
        <w:t>города,</w:t>
      </w:r>
      <w:r>
        <w:rPr>
          <w:spacing w:val="-5"/>
        </w:rPr>
        <w:t> </w:t>
      </w:r>
      <w:r>
        <w:rPr/>
        <w:t>предложения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их</w:t>
      </w:r>
      <w:r>
        <w:rPr>
          <w:spacing w:val="-5"/>
        </w:rPr>
        <w:t> </w:t>
      </w:r>
      <w:r>
        <w:rPr/>
        <w:t>использованию</w:t>
      </w:r>
      <w:r>
        <w:rPr>
          <w:spacing w:val="-5"/>
        </w:rPr>
        <w:t> </w:t>
      </w:r>
      <w:r>
        <w:rPr/>
        <w:t>станут</w:t>
      </w:r>
      <w:r>
        <w:rPr>
          <w:spacing w:val="-5"/>
        </w:rPr>
        <w:t> </w:t>
      </w:r>
      <w:r>
        <w:rPr/>
        <w:t>опреде-</w:t>
      </w:r>
      <w:r>
        <w:rPr>
          <w:spacing w:val="1"/>
        </w:rPr>
        <w:t> </w:t>
      </w:r>
      <w:r>
        <w:rPr/>
        <w:t>ляющими в проблеме сохранения целостности архитектурной среды. Историко-культурный потенциал ценности застройки – один из важнейших по-</w:t>
      </w:r>
      <w:r>
        <w:rPr>
          <w:spacing w:val="1"/>
        </w:rPr>
        <w:t> </w:t>
      </w:r>
      <w:r>
        <w:rPr/>
        <w:t>казателей</w:t>
      </w:r>
      <w:r>
        <w:rPr>
          <w:spacing w:val="-1"/>
        </w:rPr>
        <w:t> </w:t>
      </w:r>
      <w:r>
        <w:rPr/>
        <w:t>архитектурно-градостроительной значимости</w:t>
      </w:r>
      <w:r>
        <w:rPr>
          <w:spacing w:val="-1"/>
        </w:rPr>
        <w:t> </w:t>
      </w:r>
      <w:r>
        <w:rPr/>
        <w:t>существующей городской ткани.</w:t>
      </w:r>
    </w:p>
    <w:p>
      <w:pPr>
        <w:pStyle w:val="BodyText"/>
        <w:spacing w:line="249" w:lineRule="auto" w:before="4"/>
        <w:ind w:left="173" w:right="268" w:firstLine="283"/>
        <w:jc w:val="both"/>
      </w:pPr>
      <w:r>
        <w:rPr>
          <w:i/>
        </w:rPr>
        <w:t>Ключевые слова</w:t>
      </w:r>
      <w:r>
        <w:rPr/>
        <w:t>: Тихвин, достопримечательное место, архитектурно-историческая среда, памятники, историко-культурное наследие, историче-</w:t>
      </w:r>
      <w:r>
        <w:rPr>
          <w:spacing w:val="1"/>
        </w:rPr>
        <w:t> </w:t>
      </w:r>
      <w:r>
        <w:rPr/>
        <w:t>ская</w:t>
      </w:r>
      <w:r>
        <w:rPr>
          <w:spacing w:val="-1"/>
        </w:rPr>
        <w:t> </w:t>
      </w:r>
      <w:r>
        <w:rPr/>
        <w:t>застройка.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173" w:right="264" w:firstLine="283"/>
        <w:jc w:val="both"/>
      </w:pP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historical</w:t>
      </w:r>
      <w:r>
        <w:rPr>
          <w:spacing w:val="-9"/>
        </w:rPr>
        <w:t> </w:t>
      </w:r>
      <w:r>
        <w:rPr>
          <w:spacing w:val="-1"/>
        </w:rPr>
        <w:t>and</w:t>
      </w:r>
      <w:r>
        <w:rPr>
          <w:spacing w:val="-9"/>
        </w:rPr>
        <w:t> </w:t>
      </w:r>
      <w:r>
        <w:rPr>
          <w:spacing w:val="-1"/>
        </w:rPr>
        <w:t>architectural</w:t>
      </w:r>
      <w:r>
        <w:rPr>
          <w:spacing w:val="-8"/>
        </w:rPr>
        <w:t> </w:t>
      </w:r>
      <w:r>
        <w:rPr>
          <w:spacing w:val="-1"/>
        </w:rPr>
        <w:t>heritage</w:t>
      </w:r>
      <w:r>
        <w:rPr>
          <w:spacing w:val="-9"/>
        </w:rPr>
        <w:t> </w:t>
      </w:r>
      <w:r>
        <w:rPr>
          <w:spacing w:val="-1"/>
        </w:rPr>
        <w:t>refers</w:t>
      </w:r>
      <w:r>
        <w:rPr>
          <w:spacing w:val="-9"/>
        </w:rPr>
        <w:t> </w:t>
      </w:r>
      <w:r>
        <w:rPr>
          <w:spacing w:val="-1"/>
        </w:rPr>
        <w:t>to</w:t>
      </w:r>
      <w:r>
        <w:rPr>
          <w:spacing w:val="-8"/>
        </w:rPr>
        <w:t> </w:t>
      </w:r>
      <w:r>
        <w:rPr>
          <w:spacing w:val="-1"/>
        </w:rPr>
        <w:t>those</w:t>
      </w:r>
      <w:r>
        <w:rPr>
          <w:spacing w:val="-9"/>
        </w:rPr>
        <w:t> </w:t>
      </w:r>
      <w:r>
        <w:rPr>
          <w:spacing w:val="-1"/>
        </w:rPr>
        <w:t>cultural</w:t>
      </w:r>
      <w:r>
        <w:rPr>
          <w:spacing w:val="-9"/>
        </w:rPr>
        <w:t> </w:t>
      </w:r>
      <w:r>
        <w:rPr>
          <w:spacing w:val="-1"/>
        </w:rPr>
        <w:t>values</w:t>
      </w:r>
      <w:r>
        <w:rPr>
          <w:spacing w:val="-8"/>
        </w:rPr>
        <w:t> </w:t>
      </w:r>
      <w:r>
        <w:rPr>
          <w:spacing w:val="-1"/>
        </w:rPr>
        <w:t>that</w:t>
      </w:r>
      <w:r>
        <w:rPr>
          <w:spacing w:val="-9"/>
        </w:rPr>
        <w:t> </w:t>
      </w:r>
      <w:r>
        <w:rPr>
          <w:spacing w:val="-1"/>
        </w:rPr>
        <w:t>contribute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preservation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national</w:t>
      </w:r>
      <w:r>
        <w:rPr>
          <w:spacing w:val="-8"/>
        </w:rPr>
        <w:t> </w:t>
      </w:r>
      <w:r>
        <w:rPr/>
        <w:t>identity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constitute</w:t>
      </w:r>
      <w:r>
        <w:rPr>
          <w:spacing w:val="-8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evidence</w:t>
      </w:r>
      <w:r>
        <w:rPr>
          <w:spacing w:val="-9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7"/>
        </w:rPr>
        <w:t> </w:t>
      </w:r>
      <w:r>
        <w:rPr/>
        <w:t>life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work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people</w:t>
      </w:r>
      <w:r>
        <w:rPr>
          <w:spacing w:val="-7"/>
        </w:rPr>
        <w:t> </w:t>
      </w:r>
      <w:r>
        <w:rPr/>
        <w:t>who</w:t>
      </w:r>
      <w:r>
        <w:rPr>
          <w:spacing w:val="-7"/>
        </w:rPr>
        <w:t> </w:t>
      </w:r>
      <w:r>
        <w:rPr/>
        <w:t>lived</w:t>
      </w:r>
      <w:r>
        <w:rPr>
          <w:spacing w:val="-7"/>
        </w:rPr>
        <w:t> </w:t>
      </w:r>
      <w:r>
        <w:rPr/>
        <w:t>before</w:t>
      </w:r>
      <w:r>
        <w:rPr>
          <w:spacing w:val="-6"/>
        </w:rPr>
        <w:t> </w:t>
      </w:r>
      <w:r>
        <w:rPr/>
        <w:t>us.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article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devoted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features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formation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sightseeing</w:t>
      </w:r>
      <w:r>
        <w:rPr>
          <w:spacing w:val="-7"/>
        </w:rPr>
        <w:t> </w:t>
      </w:r>
      <w:r>
        <w:rPr/>
        <w:t>place,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example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Tikhvin.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tragedy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-1"/>
        </w:rPr>
        <w:t>historical</w:t>
      </w:r>
      <w:r>
        <w:rPr>
          <w:spacing w:val="-8"/>
        </w:rPr>
        <w:t> </w:t>
      </w:r>
      <w:r>
        <w:rPr/>
        <w:t>cities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incompatibility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their</w:t>
      </w:r>
      <w:r>
        <w:rPr>
          <w:spacing w:val="-8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cruel</w:t>
      </w:r>
      <w:r>
        <w:rPr>
          <w:spacing w:val="-7"/>
        </w:rPr>
        <w:t> </w:t>
      </w:r>
      <w:r>
        <w:rPr/>
        <w:t>“modern”</w:t>
      </w:r>
      <w:r>
        <w:rPr>
          <w:spacing w:val="-8"/>
        </w:rPr>
        <w:t> </w:t>
      </w:r>
      <w:r>
        <w:rPr/>
        <w:t>planning</w:t>
      </w:r>
      <w:r>
        <w:rPr>
          <w:spacing w:val="-7"/>
        </w:rPr>
        <w:t> </w:t>
      </w:r>
      <w:r>
        <w:rPr/>
        <w:t>volumetric</w:t>
      </w:r>
      <w:r>
        <w:rPr>
          <w:spacing w:val="-7"/>
        </w:rPr>
        <w:t> </w:t>
      </w:r>
      <w:r>
        <w:rPr/>
        <w:t>structures.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identification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valuable</w:t>
      </w:r>
      <w:r>
        <w:rPr>
          <w:spacing w:val="-7"/>
        </w:rPr>
        <w:t> </w:t>
      </w:r>
      <w:r>
        <w:rPr/>
        <w:t>objects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land-</w:t>
      </w:r>
      <w:r>
        <w:rPr>
          <w:spacing w:val="1"/>
        </w:rPr>
        <w:t> </w:t>
      </w:r>
      <w:r>
        <w:rPr/>
        <w:t>scapes,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role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city</w:t>
      </w:r>
      <w:r>
        <w:rPr>
          <w:spacing w:val="-7"/>
        </w:rPr>
        <w:t> </w:t>
      </w:r>
      <w:r>
        <w:rPr/>
        <w:t>system,</w:t>
      </w:r>
      <w:r>
        <w:rPr>
          <w:spacing w:val="-6"/>
        </w:rPr>
        <w:t> </w:t>
      </w:r>
      <w:r>
        <w:rPr/>
        <w:t>proposals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use</w:t>
      </w:r>
      <w:r>
        <w:rPr>
          <w:spacing w:val="-6"/>
        </w:rPr>
        <w:t> </w:t>
      </w:r>
      <w:r>
        <w:rPr/>
        <w:t>will</w:t>
      </w:r>
      <w:r>
        <w:rPr>
          <w:spacing w:val="-7"/>
        </w:rPr>
        <w:t> </w:t>
      </w:r>
      <w:r>
        <w:rPr/>
        <w:t>become</w:t>
      </w:r>
      <w:r>
        <w:rPr>
          <w:spacing w:val="-7"/>
        </w:rPr>
        <w:t> </w:t>
      </w:r>
      <w:r>
        <w:rPr/>
        <w:t>decisive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maintaining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integrity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architectural</w:t>
      </w:r>
      <w:r>
        <w:rPr>
          <w:spacing w:val="-7"/>
        </w:rPr>
        <w:t> </w:t>
      </w:r>
      <w:r>
        <w:rPr/>
        <w:t>environment.</w:t>
      </w:r>
      <w:r>
        <w:rPr>
          <w:spacing w:val="-9"/>
        </w:rPr>
        <w:t> </w:t>
      </w:r>
      <w:r>
        <w:rPr/>
        <w:t>The</w:t>
      </w:r>
      <w:r>
        <w:rPr>
          <w:spacing w:val="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potential</w:t>
      </w:r>
      <w:r>
        <w:rPr>
          <w:spacing w:val="-1"/>
        </w:rPr>
        <w:t> </w:t>
      </w:r>
      <w:r>
        <w:rPr/>
        <w:t>of building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most</w:t>
      </w:r>
      <w:r>
        <w:rPr>
          <w:spacing w:val="-1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indicators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urban significance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existing</w:t>
      </w:r>
      <w:r>
        <w:rPr>
          <w:spacing w:val="-1"/>
        </w:rPr>
        <w:t> </w:t>
      </w:r>
      <w:r>
        <w:rPr/>
        <w:t>urban fabric.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5"/>
        </w:rPr>
        <w:t> </w:t>
      </w:r>
      <w:r>
        <w:rPr/>
        <w:t>Tikhvin,</w:t>
      </w:r>
      <w:r>
        <w:rPr>
          <w:spacing w:val="-1"/>
        </w:rPr>
        <w:t> </w:t>
      </w:r>
      <w:r>
        <w:rPr/>
        <w:t>sightseeing</w:t>
      </w:r>
      <w:r>
        <w:rPr>
          <w:spacing w:val="-3"/>
        </w:rPr>
        <w:t> </w:t>
      </w:r>
      <w:r>
        <w:rPr/>
        <w:t>place,</w:t>
      </w:r>
      <w:r>
        <w:rPr>
          <w:spacing w:val="-1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environment,</w:t>
      </w:r>
      <w:r>
        <w:rPr>
          <w:spacing w:val="-2"/>
        </w:rPr>
        <w:t> </w:t>
      </w:r>
      <w:r>
        <w:rPr/>
        <w:t>monuments,</w:t>
      </w:r>
      <w:r>
        <w:rPr>
          <w:spacing w:val="-1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heritage,</w:t>
      </w:r>
      <w:r>
        <w:rPr>
          <w:spacing w:val="-1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buildings.</w:t>
      </w: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>
          <w:w w:val="95"/>
        </w:rPr>
        <w:t>Тихвин – один из характернейших древнерусских городов, прошедший</w:t>
      </w:r>
      <w:r>
        <w:rPr>
          <w:spacing w:val="1"/>
          <w:w w:val="95"/>
        </w:rPr>
        <w:t> </w:t>
      </w:r>
      <w:r>
        <w:rPr/>
        <w:t>все этапы отечественного градостроительства от XIV в. до наших дней,</w:t>
      </w:r>
      <w:r>
        <w:rPr>
          <w:spacing w:val="1"/>
        </w:rPr>
        <w:t> </w:t>
      </w:r>
      <w:r>
        <w:rPr/>
        <w:t>что</w:t>
      </w:r>
      <w:r>
        <w:rPr>
          <w:spacing w:val="-6"/>
        </w:rPr>
        <w:t> </w:t>
      </w:r>
      <w:r>
        <w:rPr/>
        <w:t>нашло</w:t>
      </w:r>
      <w:r>
        <w:rPr>
          <w:spacing w:val="-6"/>
        </w:rPr>
        <w:t> </w:t>
      </w:r>
      <w:r>
        <w:rPr/>
        <w:t>отражение</w:t>
      </w:r>
      <w:r>
        <w:rPr>
          <w:spacing w:val="-6"/>
        </w:rPr>
        <w:t> </w:t>
      </w:r>
      <w:r>
        <w:rPr/>
        <w:t>его</w:t>
      </w:r>
      <w:r>
        <w:rPr>
          <w:spacing w:val="-5"/>
        </w:rPr>
        <w:t> </w:t>
      </w:r>
      <w:r>
        <w:rPr/>
        <w:t>планировочной</w:t>
      </w:r>
      <w:r>
        <w:rPr>
          <w:spacing w:val="-6"/>
        </w:rPr>
        <w:t> </w:t>
      </w:r>
      <w:r>
        <w:rPr/>
        <w:t>структуре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объемно-простран-</w:t>
      </w:r>
      <w:r>
        <w:rPr>
          <w:spacing w:val="-38"/>
        </w:rPr>
        <w:t> </w:t>
      </w:r>
      <w:r>
        <w:rPr/>
        <w:t>ственных</w:t>
      </w:r>
      <w:r>
        <w:rPr>
          <w:spacing w:val="-1"/>
        </w:rPr>
        <w:t> </w:t>
      </w:r>
      <w:r>
        <w:rPr/>
        <w:t>характеристиках [1].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spacing w:val="-1"/>
        </w:rPr>
        <w:t>Городская</w:t>
      </w:r>
      <w:r>
        <w:rPr>
          <w:spacing w:val="-8"/>
        </w:rPr>
        <w:t> </w:t>
      </w:r>
      <w:r>
        <w:rPr>
          <w:spacing w:val="-1"/>
        </w:rPr>
        <w:t>среда,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совокупность</w:t>
      </w:r>
      <w:r>
        <w:rPr>
          <w:spacing w:val="-8"/>
        </w:rPr>
        <w:t> </w:t>
      </w:r>
      <w:r>
        <w:rPr>
          <w:spacing w:val="-1"/>
        </w:rPr>
        <w:t>планировки,</w:t>
      </w:r>
      <w:r>
        <w:rPr>
          <w:spacing w:val="-8"/>
        </w:rPr>
        <w:t> </w:t>
      </w:r>
      <w:r>
        <w:rPr>
          <w:spacing w:val="-1"/>
        </w:rPr>
        <w:t>застройки,</w:t>
      </w:r>
      <w:r>
        <w:rPr>
          <w:spacing w:val="-8"/>
        </w:rPr>
        <w:t> </w:t>
      </w:r>
      <w:r>
        <w:rPr>
          <w:spacing w:val="-1"/>
        </w:rPr>
        <w:t>природно-</w:t>
      </w:r>
      <w:r>
        <w:rPr/>
        <w:t> го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гомогенного</w:t>
      </w:r>
      <w:r>
        <w:rPr>
          <w:spacing w:val="-4"/>
        </w:rPr>
        <w:t> </w:t>
      </w:r>
      <w:r>
        <w:rPr/>
        <w:t>ландшафта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благоустройства,</w:t>
      </w:r>
      <w:r>
        <w:rPr>
          <w:spacing w:val="-4"/>
        </w:rPr>
        <w:t> </w:t>
      </w:r>
      <w:r>
        <w:rPr/>
        <w:t>отличается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Тихвине</w:t>
      </w:r>
      <w:r>
        <w:rPr>
          <w:spacing w:val="-4"/>
        </w:rPr>
        <w:t> </w:t>
      </w:r>
      <w:r>
        <w:rPr/>
        <w:t>не</w:t>
      </w:r>
      <w:r>
        <w:rPr>
          <w:spacing w:val="-37"/>
        </w:rPr>
        <w:t> </w:t>
      </w:r>
      <w:r>
        <w:rPr/>
        <w:t>только целостностью, но и соответствием исторически сложившимся ее</w:t>
      </w:r>
      <w:r>
        <w:rPr>
          <w:spacing w:val="1"/>
        </w:rPr>
        <w:t> </w:t>
      </w:r>
      <w:r>
        <w:rPr/>
        <w:t>особенностям</w:t>
      </w:r>
      <w:r>
        <w:rPr>
          <w:spacing w:val="-1"/>
        </w:rPr>
        <w:t> </w:t>
      </w:r>
      <w:r>
        <w:rPr/>
        <w:t>(в</w:t>
      </w:r>
      <w:r>
        <w:rPr>
          <w:spacing w:val="-1"/>
        </w:rPr>
        <w:t> </w:t>
      </w:r>
      <w:r>
        <w:rPr/>
        <w:t>пределах плана</w:t>
      </w:r>
      <w:r>
        <w:rPr>
          <w:spacing w:val="-2"/>
        </w:rPr>
        <w:t> </w:t>
      </w:r>
      <w:r>
        <w:rPr/>
        <w:t>1770 г.</w:t>
      </w:r>
      <w:r>
        <w:rPr>
          <w:spacing w:val="-1"/>
        </w:rPr>
        <w:t> </w:t>
      </w:r>
      <w:r>
        <w:rPr/>
        <w:t>(рис. 1)).</w:t>
      </w:r>
    </w:p>
    <w:p>
      <w:pPr>
        <w:pStyle w:val="BodyText"/>
        <w:spacing w:line="249" w:lineRule="auto" w:before="3"/>
        <w:ind w:left="173" w:firstLine="283"/>
        <w:jc w:val="both"/>
      </w:pPr>
      <w:r>
        <w:rPr>
          <w:w w:val="95"/>
        </w:rPr>
        <w:t>Застройка города вплоть до 1960-х годов органически продолжала исто-</w:t>
      </w:r>
      <w:r>
        <w:rPr>
          <w:spacing w:val="-35"/>
          <w:w w:val="95"/>
        </w:rPr>
        <w:t> </w:t>
      </w:r>
      <w:r>
        <w:rPr/>
        <w:t>рические</w:t>
      </w:r>
      <w:r>
        <w:rPr>
          <w:spacing w:val="-1"/>
        </w:rPr>
        <w:t> </w:t>
      </w:r>
      <w:r>
        <w:rPr/>
        <w:t>традиции</w:t>
      </w:r>
      <w:r>
        <w:rPr>
          <w:spacing w:val="-1"/>
        </w:rPr>
        <w:t> </w:t>
      </w:r>
      <w:r>
        <w:rPr/>
        <w:t>формирования</w:t>
      </w:r>
      <w:r>
        <w:rPr>
          <w:spacing w:val="-1"/>
        </w:rPr>
        <w:t> </w:t>
      </w:r>
      <w:r>
        <w:rPr/>
        <w:t>среды, к</w:t>
      </w:r>
      <w:r>
        <w:rPr>
          <w:spacing w:val="-1"/>
        </w:rPr>
        <w:t> </w:t>
      </w:r>
      <w:r>
        <w:rPr/>
        <w:t>которым</w:t>
      </w:r>
      <w:r>
        <w:rPr>
          <w:spacing w:val="-1"/>
        </w:rPr>
        <w:t> </w:t>
      </w:r>
      <w:r>
        <w:rPr/>
        <w:t>относятся:</w:t>
      </w:r>
    </w:p>
    <w:p>
      <w:pPr>
        <w:pStyle w:val="ListParagraph"/>
        <w:numPr>
          <w:ilvl w:val="0"/>
          <w:numId w:val="134"/>
        </w:numPr>
        <w:tabs>
          <w:tab w:pos="618" w:val="left" w:leader="none"/>
        </w:tabs>
        <w:spacing w:line="240" w:lineRule="auto" w:before="1" w:after="0"/>
        <w:ind w:left="617" w:right="0" w:hanging="161"/>
        <w:jc w:val="both"/>
        <w:rPr>
          <w:sz w:val="16"/>
        </w:rPr>
      </w:pPr>
      <w:r>
        <w:rPr>
          <w:sz w:val="16"/>
        </w:rPr>
        <w:t>геометрическая</w:t>
      </w:r>
      <w:r>
        <w:rPr>
          <w:spacing w:val="-6"/>
          <w:sz w:val="16"/>
        </w:rPr>
        <w:t> </w:t>
      </w:r>
      <w:r>
        <w:rPr>
          <w:sz w:val="16"/>
        </w:rPr>
        <w:t>правильность</w:t>
      </w:r>
      <w:r>
        <w:rPr>
          <w:spacing w:val="-5"/>
          <w:sz w:val="16"/>
        </w:rPr>
        <w:t> </w:t>
      </w:r>
      <w:r>
        <w:rPr>
          <w:sz w:val="16"/>
        </w:rPr>
        <w:t>улиц</w:t>
      </w:r>
      <w:r>
        <w:rPr>
          <w:spacing w:val="-5"/>
          <w:sz w:val="16"/>
        </w:rPr>
        <w:t> </w:t>
      </w:r>
      <w:r>
        <w:rPr>
          <w:sz w:val="16"/>
        </w:rPr>
        <w:t>(кроме</w:t>
      </w:r>
      <w:r>
        <w:rPr>
          <w:spacing w:val="-5"/>
          <w:sz w:val="16"/>
        </w:rPr>
        <w:t> </w:t>
      </w:r>
      <w:r>
        <w:rPr>
          <w:sz w:val="16"/>
        </w:rPr>
        <w:t>прибережных);</w:t>
      </w:r>
    </w:p>
    <w:p>
      <w:pPr>
        <w:pStyle w:val="ListParagraph"/>
        <w:numPr>
          <w:ilvl w:val="0"/>
          <w:numId w:val="134"/>
        </w:numPr>
        <w:tabs>
          <w:tab w:pos="622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размеры кварталов в пределах 1.0-1.5 га, при строго прямоуголь-</w:t>
      </w:r>
      <w:r>
        <w:rPr>
          <w:spacing w:val="1"/>
          <w:sz w:val="16"/>
        </w:rPr>
        <w:t> </w:t>
      </w:r>
      <w:r>
        <w:rPr>
          <w:sz w:val="16"/>
        </w:rPr>
        <w:t>ной</w:t>
      </w:r>
      <w:r>
        <w:rPr>
          <w:spacing w:val="-2"/>
          <w:sz w:val="16"/>
        </w:rPr>
        <w:t> </w:t>
      </w:r>
      <w:r>
        <w:rPr>
          <w:sz w:val="16"/>
        </w:rPr>
        <w:t>форме;</w:t>
      </w:r>
    </w:p>
    <w:p>
      <w:pPr>
        <w:pStyle w:val="ListParagraph"/>
        <w:numPr>
          <w:ilvl w:val="0"/>
          <w:numId w:val="134"/>
        </w:numPr>
        <w:tabs>
          <w:tab w:pos="618" w:val="left" w:leader="none"/>
        </w:tabs>
        <w:spacing w:line="240" w:lineRule="auto" w:before="2" w:after="0"/>
        <w:ind w:left="617" w:right="0" w:hanging="161"/>
        <w:jc w:val="both"/>
        <w:rPr>
          <w:sz w:val="16"/>
        </w:rPr>
      </w:pPr>
      <w:r>
        <w:rPr>
          <w:sz w:val="16"/>
        </w:rPr>
        <w:t>малая этажность</w:t>
      </w:r>
      <w:r>
        <w:rPr>
          <w:spacing w:val="1"/>
          <w:sz w:val="16"/>
        </w:rPr>
        <w:t> </w:t>
      </w:r>
      <w:r>
        <w:rPr>
          <w:sz w:val="16"/>
        </w:rPr>
        <w:t>застройки</w:t>
      </w:r>
      <w:r>
        <w:rPr>
          <w:spacing w:val="1"/>
          <w:sz w:val="16"/>
        </w:rPr>
        <w:t> </w:t>
      </w:r>
      <w:r>
        <w:rPr>
          <w:sz w:val="16"/>
        </w:rPr>
        <w:t>(1–2</w:t>
      </w:r>
      <w:r>
        <w:rPr>
          <w:spacing w:val="1"/>
          <w:sz w:val="16"/>
        </w:rPr>
        <w:t> </w:t>
      </w:r>
      <w:r>
        <w:rPr>
          <w:sz w:val="16"/>
        </w:rPr>
        <w:t>этажа);</w:t>
      </w:r>
    </w:p>
    <w:p>
      <w:pPr>
        <w:pStyle w:val="ListParagraph"/>
        <w:numPr>
          <w:ilvl w:val="0"/>
          <w:numId w:val="134"/>
        </w:numPr>
        <w:tabs>
          <w:tab w:pos="614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pacing w:val="-2"/>
          <w:sz w:val="16"/>
        </w:rPr>
        <w:t>пунктирная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расстановка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домов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строго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вдоль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красной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линии,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без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зна-</w:t>
      </w:r>
      <w:r>
        <w:rPr>
          <w:spacing w:val="-38"/>
          <w:sz w:val="16"/>
        </w:rPr>
        <w:t> </w:t>
      </w:r>
      <w:r>
        <w:rPr>
          <w:sz w:val="16"/>
        </w:rPr>
        <w:t>чительных</w:t>
      </w:r>
      <w:r>
        <w:rPr>
          <w:spacing w:val="-1"/>
          <w:sz w:val="16"/>
        </w:rPr>
        <w:t> </w:t>
      </w:r>
      <w:r>
        <w:rPr>
          <w:sz w:val="16"/>
        </w:rPr>
        <w:t>разрывов и</w:t>
      </w:r>
      <w:r>
        <w:rPr>
          <w:spacing w:val="-1"/>
          <w:sz w:val="16"/>
        </w:rPr>
        <w:t> </w:t>
      </w:r>
      <w:r>
        <w:rPr>
          <w:sz w:val="16"/>
        </w:rPr>
        <w:t>курдонеров;</w:t>
      </w:r>
    </w:p>
    <w:p>
      <w:pPr>
        <w:pStyle w:val="ListParagraph"/>
        <w:numPr>
          <w:ilvl w:val="0"/>
          <w:numId w:val="134"/>
        </w:numPr>
        <w:tabs>
          <w:tab w:pos="612" w:val="left" w:leader="none"/>
        </w:tabs>
        <w:spacing w:line="240" w:lineRule="auto" w:before="1" w:after="0"/>
        <w:ind w:left="611" w:right="0" w:hanging="155"/>
        <w:jc w:val="both"/>
        <w:rPr>
          <w:sz w:val="16"/>
        </w:rPr>
      </w:pPr>
      <w:r>
        <w:rPr>
          <w:w w:val="95"/>
          <w:sz w:val="16"/>
        </w:rPr>
        <w:t>силуэт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фронта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улиц,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образованный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волнистой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линией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скатных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крыш;</w:t>
      </w:r>
    </w:p>
    <w:p>
      <w:pPr>
        <w:pStyle w:val="ListParagraph"/>
        <w:numPr>
          <w:ilvl w:val="0"/>
          <w:numId w:val="134"/>
        </w:numPr>
        <w:tabs>
          <w:tab w:pos="615" w:val="left" w:leader="none"/>
        </w:tabs>
        <w:spacing w:line="249" w:lineRule="auto" w:before="8" w:after="0"/>
        <w:ind w:left="173" w:right="2" w:firstLine="283"/>
        <w:jc w:val="left"/>
        <w:rPr>
          <w:sz w:val="16"/>
        </w:rPr>
      </w:pPr>
      <w:r>
        <w:rPr>
          <w:spacing w:val="-1"/>
          <w:sz w:val="16"/>
        </w:rPr>
        <w:t>крупный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масштаб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основных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членений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фронта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застройки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объемов,</w:t>
      </w:r>
      <w:r>
        <w:rPr>
          <w:spacing w:val="-37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мелкой деталировкой;</w:t>
      </w:r>
    </w:p>
    <w:p>
      <w:pPr>
        <w:pStyle w:val="ListParagraph"/>
        <w:numPr>
          <w:ilvl w:val="0"/>
          <w:numId w:val="134"/>
        </w:numPr>
        <w:tabs>
          <w:tab w:pos="615" w:val="left" w:leader="none"/>
        </w:tabs>
        <w:spacing w:line="249" w:lineRule="auto" w:before="1" w:after="0"/>
        <w:ind w:left="173" w:right="0" w:firstLine="283"/>
        <w:jc w:val="left"/>
        <w:rPr>
          <w:sz w:val="16"/>
        </w:rPr>
      </w:pPr>
      <w:r>
        <w:rPr>
          <w:spacing w:val="-1"/>
          <w:sz w:val="16"/>
        </w:rPr>
        <w:t>преобладание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фоновой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зелени,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без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крупноствольных</w:t>
      </w:r>
      <w:r>
        <w:rPr>
          <w:spacing w:val="-9"/>
          <w:sz w:val="16"/>
        </w:rPr>
        <w:t> </w:t>
      </w:r>
      <w:r>
        <w:rPr>
          <w:sz w:val="16"/>
        </w:rPr>
        <w:t>посадок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пре-</w:t>
      </w:r>
      <w:r>
        <w:rPr>
          <w:spacing w:val="-37"/>
          <w:sz w:val="16"/>
        </w:rPr>
        <w:t> </w:t>
      </w:r>
      <w:r>
        <w:rPr>
          <w:sz w:val="16"/>
        </w:rPr>
        <w:t>делах</w:t>
      </w:r>
      <w:r>
        <w:rPr>
          <w:spacing w:val="-1"/>
          <w:sz w:val="16"/>
        </w:rPr>
        <w:t> </w:t>
      </w:r>
      <w:r>
        <w:rPr>
          <w:sz w:val="16"/>
        </w:rPr>
        <w:t>палисадника;</w:t>
      </w:r>
    </w:p>
    <w:p>
      <w:pPr>
        <w:pStyle w:val="ListParagraph"/>
        <w:numPr>
          <w:ilvl w:val="0"/>
          <w:numId w:val="134"/>
        </w:numPr>
        <w:tabs>
          <w:tab w:pos="622" w:val="left" w:leader="none"/>
        </w:tabs>
        <w:spacing w:line="249" w:lineRule="auto" w:before="2" w:after="0"/>
        <w:ind w:left="173" w:right="0" w:firstLine="283"/>
        <w:jc w:val="left"/>
        <w:rPr>
          <w:sz w:val="16"/>
        </w:rPr>
      </w:pPr>
      <w:r>
        <w:rPr>
          <w:sz w:val="16"/>
        </w:rPr>
        <w:t>наличие</w:t>
      </w:r>
      <w:r>
        <w:rPr>
          <w:spacing w:val="10"/>
          <w:sz w:val="16"/>
        </w:rPr>
        <w:t> </w:t>
      </w:r>
      <w:r>
        <w:rPr>
          <w:sz w:val="16"/>
        </w:rPr>
        <w:t>«прорывов»</w:t>
      </w:r>
      <w:r>
        <w:rPr>
          <w:spacing w:val="10"/>
          <w:sz w:val="16"/>
        </w:rPr>
        <w:t> </w:t>
      </w:r>
      <w:r>
        <w:rPr>
          <w:sz w:val="16"/>
        </w:rPr>
        <w:t>в</w:t>
      </w:r>
      <w:r>
        <w:rPr>
          <w:spacing w:val="10"/>
          <w:sz w:val="16"/>
        </w:rPr>
        <w:t> </w:t>
      </w:r>
      <w:r>
        <w:rPr>
          <w:sz w:val="16"/>
        </w:rPr>
        <w:t>перспективе</w:t>
      </w:r>
      <w:r>
        <w:rPr>
          <w:spacing w:val="10"/>
          <w:sz w:val="16"/>
        </w:rPr>
        <w:t> </w:t>
      </w:r>
      <w:r>
        <w:rPr>
          <w:sz w:val="16"/>
        </w:rPr>
        <w:t>улиц,</w:t>
      </w:r>
      <w:r>
        <w:rPr>
          <w:spacing w:val="10"/>
          <w:sz w:val="16"/>
        </w:rPr>
        <w:t> </w:t>
      </w:r>
      <w:r>
        <w:rPr>
          <w:sz w:val="16"/>
        </w:rPr>
        <w:t>выходящих</w:t>
      </w:r>
      <w:r>
        <w:rPr>
          <w:spacing w:val="10"/>
          <w:sz w:val="16"/>
        </w:rPr>
        <w:t> </w:t>
      </w:r>
      <w:r>
        <w:rPr>
          <w:sz w:val="16"/>
        </w:rPr>
        <w:t>в</w:t>
      </w:r>
      <w:r>
        <w:rPr>
          <w:spacing w:val="10"/>
          <w:sz w:val="16"/>
        </w:rPr>
        <w:t> </w:t>
      </w:r>
      <w:r>
        <w:rPr>
          <w:sz w:val="16"/>
        </w:rPr>
        <w:t>открытое</w:t>
      </w:r>
      <w:r>
        <w:rPr>
          <w:spacing w:val="1"/>
          <w:sz w:val="16"/>
        </w:rPr>
        <w:t> </w:t>
      </w:r>
      <w:r>
        <w:rPr>
          <w:sz w:val="16"/>
        </w:rPr>
        <w:t>пространство;</w:t>
      </w:r>
    </w:p>
    <w:p>
      <w:pPr>
        <w:pStyle w:val="ListParagraph"/>
        <w:numPr>
          <w:ilvl w:val="0"/>
          <w:numId w:val="134"/>
        </w:numPr>
        <w:tabs>
          <w:tab w:pos="618" w:val="left" w:leader="none"/>
        </w:tabs>
        <w:spacing w:line="249" w:lineRule="auto" w:before="1" w:after="0"/>
        <w:ind w:left="173" w:right="1" w:firstLine="283"/>
        <w:jc w:val="left"/>
        <w:rPr>
          <w:sz w:val="16"/>
        </w:rPr>
      </w:pPr>
      <w:r>
        <w:rPr>
          <w:sz w:val="16"/>
        </w:rPr>
        <w:t>преобладающая</w:t>
      </w:r>
      <w:r>
        <w:rPr>
          <w:spacing w:val="-6"/>
          <w:sz w:val="16"/>
        </w:rPr>
        <w:t> </w:t>
      </w:r>
      <w:r>
        <w:rPr>
          <w:sz w:val="16"/>
        </w:rPr>
        <w:t>цветовая</w:t>
      </w:r>
      <w:r>
        <w:rPr>
          <w:spacing w:val="-5"/>
          <w:sz w:val="16"/>
        </w:rPr>
        <w:t> </w:t>
      </w:r>
      <w:r>
        <w:rPr>
          <w:sz w:val="16"/>
        </w:rPr>
        <w:t>гамма</w:t>
      </w:r>
      <w:r>
        <w:rPr>
          <w:spacing w:val="-5"/>
          <w:sz w:val="16"/>
        </w:rPr>
        <w:t> </w:t>
      </w:r>
      <w:r>
        <w:rPr>
          <w:sz w:val="16"/>
        </w:rPr>
        <w:t>застройки</w:t>
      </w:r>
      <w:r>
        <w:rPr>
          <w:spacing w:val="-5"/>
          <w:sz w:val="16"/>
        </w:rPr>
        <w:t> </w:t>
      </w:r>
      <w:r>
        <w:rPr>
          <w:sz w:val="16"/>
        </w:rPr>
        <w:t>-</w:t>
      </w:r>
      <w:r>
        <w:rPr>
          <w:spacing w:val="-5"/>
          <w:sz w:val="16"/>
        </w:rPr>
        <w:t> </w:t>
      </w:r>
      <w:r>
        <w:rPr>
          <w:sz w:val="16"/>
        </w:rPr>
        <w:t>теплый</w:t>
      </w:r>
      <w:r>
        <w:rPr>
          <w:spacing w:val="-5"/>
          <w:sz w:val="16"/>
        </w:rPr>
        <w:t> </w:t>
      </w:r>
      <w:r>
        <w:rPr>
          <w:sz w:val="16"/>
        </w:rPr>
        <w:t>серый</w:t>
      </w:r>
      <w:r>
        <w:rPr>
          <w:spacing w:val="-5"/>
          <w:sz w:val="16"/>
        </w:rPr>
        <w:t> </w:t>
      </w:r>
      <w:r>
        <w:rPr>
          <w:sz w:val="16"/>
        </w:rPr>
        <w:t>цвет</w:t>
      </w:r>
      <w:r>
        <w:rPr>
          <w:spacing w:val="-5"/>
          <w:sz w:val="16"/>
        </w:rPr>
        <w:t> </w:t>
      </w:r>
      <w:r>
        <w:rPr>
          <w:sz w:val="16"/>
        </w:rPr>
        <w:t>ру-</w:t>
      </w:r>
      <w:r>
        <w:rPr>
          <w:spacing w:val="-37"/>
          <w:sz w:val="16"/>
        </w:rPr>
        <w:t> </w:t>
      </w:r>
      <w:r>
        <w:rPr>
          <w:sz w:val="16"/>
        </w:rPr>
        <w:t>бленых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обшитых</w:t>
      </w:r>
      <w:r>
        <w:rPr>
          <w:spacing w:val="-1"/>
          <w:sz w:val="16"/>
        </w:rPr>
        <w:t> </w:t>
      </w:r>
      <w:r>
        <w:rPr>
          <w:sz w:val="16"/>
        </w:rPr>
        <w:t>стен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светлые</w:t>
      </w:r>
      <w:r>
        <w:rPr>
          <w:spacing w:val="-1"/>
          <w:sz w:val="16"/>
        </w:rPr>
        <w:t> </w:t>
      </w:r>
      <w:r>
        <w:rPr>
          <w:sz w:val="16"/>
        </w:rPr>
        <w:t>тона</w:t>
      </w:r>
      <w:r>
        <w:rPr>
          <w:spacing w:val="-1"/>
          <w:sz w:val="16"/>
        </w:rPr>
        <w:t> </w:t>
      </w:r>
      <w:r>
        <w:rPr>
          <w:sz w:val="16"/>
        </w:rPr>
        <w:t>домов каменный</w:t>
      </w:r>
      <w:r>
        <w:rPr>
          <w:spacing w:val="-1"/>
          <w:sz w:val="16"/>
        </w:rPr>
        <w:t> </w:t>
      </w:r>
      <w:r>
        <w:rPr>
          <w:sz w:val="16"/>
        </w:rPr>
        <w:t>зданий.</w:t>
      </w:r>
    </w:p>
    <w:p>
      <w:pPr>
        <w:pStyle w:val="BodyText"/>
        <w:spacing w:line="249" w:lineRule="auto" w:before="1"/>
        <w:ind w:left="173" w:firstLine="283"/>
        <w:jc w:val="right"/>
      </w:pPr>
      <w:r>
        <w:rPr/>
        <w:t>Основной</w:t>
      </w:r>
      <w:r>
        <w:rPr>
          <w:spacing w:val="-10"/>
        </w:rPr>
        <w:t> </w:t>
      </w:r>
      <w:r>
        <w:rPr/>
        <w:t>массив</w:t>
      </w:r>
      <w:r>
        <w:rPr>
          <w:spacing w:val="-10"/>
        </w:rPr>
        <w:t> </w:t>
      </w:r>
      <w:r>
        <w:rPr/>
        <w:t>рядовой</w:t>
      </w:r>
      <w:r>
        <w:rPr>
          <w:spacing w:val="-10"/>
        </w:rPr>
        <w:t> </w:t>
      </w:r>
      <w:r>
        <w:rPr/>
        <w:t>застройки</w:t>
      </w:r>
      <w:r>
        <w:rPr>
          <w:spacing w:val="-10"/>
        </w:rPr>
        <w:t> </w:t>
      </w:r>
      <w:r>
        <w:rPr/>
        <w:t>Тихвина</w:t>
      </w:r>
      <w:r>
        <w:rPr>
          <w:spacing w:val="-10"/>
        </w:rPr>
        <w:t> </w:t>
      </w:r>
      <w:r>
        <w:rPr/>
        <w:t>представляют</w:t>
      </w:r>
      <w:r>
        <w:rPr>
          <w:spacing w:val="-10"/>
        </w:rPr>
        <w:t> </w:t>
      </w:r>
      <w:r>
        <w:rPr/>
        <w:t>деревян-</w:t>
      </w:r>
      <w:r>
        <w:rPr>
          <w:spacing w:val="-37"/>
        </w:rPr>
        <w:t> </w:t>
      </w:r>
      <w:r>
        <w:rPr/>
        <w:t>ные</w:t>
      </w:r>
      <w:r>
        <w:rPr>
          <w:spacing w:val="-9"/>
        </w:rPr>
        <w:t> </w:t>
      </w:r>
      <w:r>
        <w:rPr/>
        <w:t>дома,</w:t>
      </w:r>
      <w:r>
        <w:rPr>
          <w:spacing w:val="-8"/>
        </w:rPr>
        <w:t> </w:t>
      </w:r>
      <w:r>
        <w:rPr/>
        <w:t>относящиеся</w:t>
      </w:r>
      <w:r>
        <w:rPr>
          <w:spacing w:val="-9"/>
        </w:rPr>
        <w:t> </w:t>
      </w:r>
      <w:r>
        <w:rPr/>
        <w:t>преимущественно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XIX-началу</w:t>
      </w:r>
      <w:r>
        <w:rPr>
          <w:spacing w:val="-8"/>
        </w:rPr>
        <w:t> </w:t>
      </w:r>
      <w:r>
        <w:rPr/>
        <w:t>XX</w:t>
      </w:r>
      <w:r>
        <w:rPr>
          <w:spacing w:val="-9"/>
        </w:rPr>
        <w:t> </w:t>
      </w:r>
      <w:r>
        <w:rPr/>
        <w:t>в.,</w:t>
      </w:r>
      <w:r>
        <w:rPr>
          <w:spacing w:val="-8"/>
        </w:rPr>
        <w:t> </w:t>
      </w:r>
      <w:r>
        <w:rPr/>
        <w:t>кроме</w:t>
      </w:r>
      <w:r>
        <w:rPr>
          <w:spacing w:val="-9"/>
        </w:rPr>
        <w:t> </w:t>
      </w:r>
      <w:r>
        <w:rPr/>
        <w:t>них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поствоенных</w:t>
      </w:r>
      <w:r>
        <w:rPr>
          <w:spacing w:val="-8"/>
        </w:rPr>
        <w:t> </w:t>
      </w:r>
      <w:r>
        <w:rPr>
          <w:spacing w:val="-1"/>
        </w:rPr>
        <w:t>лакунах</w:t>
      </w:r>
      <w:r>
        <w:rPr>
          <w:spacing w:val="-8"/>
        </w:rPr>
        <w:t> </w:t>
      </w:r>
      <w:r>
        <w:rPr>
          <w:spacing w:val="-1"/>
        </w:rPr>
        <w:t>размещены</w:t>
      </w:r>
      <w:r>
        <w:rPr>
          <w:spacing w:val="-8"/>
        </w:rPr>
        <w:t> </w:t>
      </w:r>
      <w:r>
        <w:rPr>
          <w:spacing w:val="-1"/>
        </w:rPr>
        <w:t>деревянные</w:t>
      </w:r>
      <w:r>
        <w:rPr>
          <w:spacing w:val="-9"/>
        </w:rPr>
        <w:t> </w:t>
      </w:r>
      <w:r>
        <w:rPr>
          <w:spacing w:val="-1"/>
        </w:rPr>
        <w:t>дома,</w:t>
      </w:r>
      <w:r>
        <w:rPr>
          <w:spacing w:val="-8"/>
        </w:rPr>
        <w:t> </w:t>
      </w:r>
      <w:r>
        <w:rPr>
          <w:spacing w:val="-1"/>
        </w:rPr>
        <w:t>вывезенные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дере-</w:t>
      </w:r>
      <w:r>
        <w:rPr>
          <w:spacing w:val="-37"/>
        </w:rPr>
        <w:t> </w:t>
      </w:r>
      <w:r>
        <w:rPr/>
        <w:t>вень,</w:t>
      </w:r>
      <w:r>
        <w:rPr>
          <w:spacing w:val="-4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заняли</w:t>
      </w:r>
      <w:r>
        <w:rPr>
          <w:spacing w:val="-4"/>
        </w:rPr>
        <w:t> </w:t>
      </w:r>
      <w:r>
        <w:rPr/>
        <w:t>места</w:t>
      </w:r>
      <w:r>
        <w:rPr>
          <w:spacing w:val="-3"/>
        </w:rPr>
        <w:t> </w:t>
      </w:r>
      <w:r>
        <w:rPr/>
        <w:t>сгоревших</w:t>
      </w:r>
      <w:r>
        <w:rPr>
          <w:spacing w:val="-4"/>
        </w:rPr>
        <w:t> </w:t>
      </w:r>
      <w:r>
        <w:rPr/>
        <w:t>во</w:t>
      </w:r>
      <w:r>
        <w:rPr>
          <w:spacing w:val="-3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войны</w:t>
      </w:r>
      <w:r>
        <w:rPr>
          <w:spacing w:val="-3"/>
        </w:rPr>
        <w:t> </w:t>
      </w:r>
      <w:r>
        <w:rPr/>
        <w:t>построек,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целом</w:t>
      </w:r>
      <w:r>
        <w:rPr>
          <w:spacing w:val="-37"/>
        </w:rPr>
        <w:t> </w:t>
      </w:r>
      <w:r>
        <w:rPr>
          <w:w w:val="95"/>
        </w:rPr>
        <w:t>они</w:t>
      </w:r>
      <w:r>
        <w:rPr>
          <w:spacing w:val="13"/>
          <w:w w:val="95"/>
        </w:rPr>
        <w:t> </w:t>
      </w:r>
      <w:r>
        <w:rPr>
          <w:w w:val="95"/>
        </w:rPr>
        <w:t>соответствуют</w:t>
      </w:r>
      <w:r>
        <w:rPr>
          <w:spacing w:val="13"/>
          <w:w w:val="95"/>
        </w:rPr>
        <w:t> </w:t>
      </w:r>
      <w:r>
        <w:rPr>
          <w:w w:val="95"/>
        </w:rPr>
        <w:t>морфологическим</w:t>
      </w:r>
      <w:r>
        <w:rPr>
          <w:spacing w:val="13"/>
          <w:w w:val="95"/>
        </w:rPr>
        <w:t> </w:t>
      </w:r>
      <w:r>
        <w:rPr>
          <w:w w:val="95"/>
        </w:rPr>
        <w:t>характеристикам</w:t>
      </w:r>
      <w:r>
        <w:rPr>
          <w:spacing w:val="13"/>
          <w:w w:val="95"/>
        </w:rPr>
        <w:t> </w:t>
      </w:r>
      <w:r>
        <w:rPr>
          <w:w w:val="95"/>
        </w:rPr>
        <w:t>прежней</w:t>
      </w:r>
      <w:r>
        <w:rPr>
          <w:spacing w:val="14"/>
          <w:w w:val="95"/>
        </w:rPr>
        <w:t> </w:t>
      </w:r>
      <w:r>
        <w:rPr>
          <w:w w:val="95"/>
        </w:rPr>
        <w:t>застройки.</w:t>
      </w:r>
      <w:r>
        <w:rPr>
          <w:spacing w:val="-35"/>
          <w:w w:val="95"/>
        </w:rPr>
        <w:t> </w:t>
      </w:r>
      <w:r>
        <w:rPr/>
        <w:t>Тип</w:t>
      </w:r>
      <w:r>
        <w:rPr>
          <w:spacing w:val="6"/>
        </w:rPr>
        <w:t> </w:t>
      </w:r>
      <w:r>
        <w:rPr/>
        <w:t>Тихвинского</w:t>
      </w:r>
      <w:r>
        <w:rPr>
          <w:spacing w:val="6"/>
        </w:rPr>
        <w:t> </w:t>
      </w:r>
      <w:r>
        <w:rPr/>
        <w:t>жилого</w:t>
      </w:r>
      <w:r>
        <w:rPr>
          <w:spacing w:val="7"/>
        </w:rPr>
        <w:t> </w:t>
      </w:r>
      <w:r>
        <w:rPr/>
        <w:t>дома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это</w:t>
      </w:r>
      <w:r>
        <w:rPr>
          <w:spacing w:val="7"/>
        </w:rPr>
        <w:t> </w:t>
      </w:r>
      <w:r>
        <w:rPr/>
        <w:t>1–2</w:t>
      </w:r>
      <w:r>
        <w:rPr>
          <w:spacing w:val="6"/>
        </w:rPr>
        <w:t> </w:t>
      </w:r>
      <w:r>
        <w:rPr/>
        <w:t>этажный</w:t>
      </w:r>
      <w:r>
        <w:rPr>
          <w:spacing w:val="6"/>
        </w:rPr>
        <w:t> </w:t>
      </w:r>
      <w:r>
        <w:rPr/>
        <w:t>деревянный</w:t>
      </w:r>
      <w:r>
        <w:rPr>
          <w:spacing w:val="7"/>
        </w:rPr>
        <w:t> </w:t>
      </w:r>
      <w:r>
        <w:rPr/>
        <w:t>дом.</w:t>
      </w:r>
    </w:p>
    <w:p>
      <w:pPr>
        <w:pStyle w:val="BodyText"/>
        <w:spacing w:line="249" w:lineRule="auto" w:before="4"/>
        <w:ind w:left="173"/>
        <w:jc w:val="both"/>
      </w:pPr>
      <w:r>
        <w:rPr/>
        <w:t>Здание крыто общей кровлей, нередки мезонин и светелки. Характерная</w:t>
      </w:r>
      <w:r>
        <w:rPr>
          <w:spacing w:val="1"/>
        </w:rPr>
        <w:t> </w:t>
      </w:r>
      <w:r>
        <w:rPr/>
        <w:t>черта – эркер на втором этаже, образованный выступом пристройки, над</w:t>
      </w:r>
      <w:r>
        <w:rPr>
          <w:spacing w:val="-37"/>
        </w:rPr>
        <w:t> </w:t>
      </w:r>
      <w:r>
        <w:rPr>
          <w:spacing w:val="-2"/>
        </w:rPr>
        <w:t>крыльцом.</w:t>
      </w:r>
      <w:r>
        <w:rPr>
          <w:spacing w:val="-8"/>
        </w:rPr>
        <w:t> </w:t>
      </w:r>
      <w:r>
        <w:rPr>
          <w:spacing w:val="-2"/>
        </w:rPr>
        <w:t>Стены</w:t>
      </w:r>
      <w:r>
        <w:rPr>
          <w:spacing w:val="-7"/>
        </w:rPr>
        <w:t> </w:t>
      </w:r>
      <w:r>
        <w:rPr>
          <w:spacing w:val="-2"/>
        </w:rPr>
        <w:t>рубленые</w:t>
      </w:r>
      <w:r>
        <w:rPr>
          <w:spacing w:val="-7"/>
        </w:rPr>
        <w:t> </w:t>
      </w:r>
      <w:r>
        <w:rPr>
          <w:spacing w:val="-2"/>
        </w:rPr>
        <w:t>или</w:t>
      </w:r>
      <w:r>
        <w:rPr>
          <w:spacing w:val="-7"/>
        </w:rPr>
        <w:t> </w:t>
      </w:r>
      <w:r>
        <w:rPr>
          <w:spacing w:val="-2"/>
        </w:rPr>
        <w:t>обшитые,</w:t>
      </w:r>
      <w:r>
        <w:rPr>
          <w:spacing w:val="-7"/>
        </w:rPr>
        <w:t> </w:t>
      </w:r>
      <w:r>
        <w:rPr>
          <w:spacing w:val="-1"/>
        </w:rPr>
        <w:t>характерно</w:t>
      </w:r>
      <w:r>
        <w:rPr>
          <w:spacing w:val="-7"/>
        </w:rPr>
        <w:t> </w:t>
      </w:r>
      <w:r>
        <w:rPr>
          <w:spacing w:val="-1"/>
        </w:rPr>
        <w:t>применение</w:t>
      </w:r>
      <w:r>
        <w:rPr>
          <w:spacing w:val="-7"/>
        </w:rPr>
        <w:t> </w:t>
      </w:r>
      <w:r>
        <w:rPr>
          <w:spacing w:val="-1"/>
        </w:rPr>
        <w:t>резного</w:t>
      </w:r>
      <w:r>
        <w:rPr>
          <w:spacing w:val="-38"/>
        </w:rPr>
        <w:t> </w:t>
      </w:r>
      <w:r>
        <w:rPr/>
        <w:t>декора,</w:t>
      </w:r>
      <w:r>
        <w:rPr>
          <w:spacing w:val="-2"/>
        </w:rPr>
        <w:t> </w:t>
      </w:r>
      <w:r>
        <w:rPr/>
        <w:t>сочетающего</w:t>
      </w:r>
      <w:r>
        <w:rPr>
          <w:spacing w:val="-1"/>
        </w:rPr>
        <w:t> </w:t>
      </w:r>
      <w:r>
        <w:rPr/>
        <w:t>народные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классицистические</w:t>
      </w:r>
      <w:r>
        <w:rPr>
          <w:spacing w:val="-1"/>
        </w:rPr>
        <w:t> </w:t>
      </w:r>
      <w:r>
        <w:rPr/>
        <w:t>мотивы</w:t>
      </w:r>
      <w:r>
        <w:rPr>
          <w:spacing w:val="-2"/>
        </w:rPr>
        <w:t> </w:t>
      </w:r>
      <w:r>
        <w:rPr/>
        <w:t>[2].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Компоненты достопримечательного места могут быть расположены</w:t>
      </w:r>
      <w:r>
        <w:rPr>
          <w:spacing w:val="1"/>
        </w:rPr>
        <w:t> </w:t>
      </w:r>
      <w:r>
        <w:rPr/>
        <w:t>на значительном расстоянии друг от друга и не взаимодействовать визу-</w:t>
      </w:r>
      <w:r>
        <w:rPr>
          <w:spacing w:val="1"/>
        </w:rPr>
        <w:t> </w:t>
      </w:r>
      <w:r>
        <w:rPr/>
        <w:t>ально и композиционно. Их объединяет культурный, событийный, исто-</w:t>
      </w:r>
      <w:r>
        <w:rPr>
          <w:spacing w:val="1"/>
        </w:rPr>
        <w:t> </w:t>
      </w:r>
      <w:r>
        <w:rPr>
          <w:spacing w:val="-1"/>
        </w:rPr>
        <w:t>рико-социальный</w:t>
      </w:r>
      <w:r>
        <w:rPr>
          <w:spacing w:val="-9"/>
        </w:rPr>
        <w:t> </w:t>
      </w:r>
      <w:r>
        <w:rPr>
          <w:spacing w:val="-1"/>
        </w:rPr>
        <w:t>и/или</w:t>
      </w:r>
      <w:r>
        <w:rPr>
          <w:spacing w:val="-9"/>
        </w:rPr>
        <w:t> </w:t>
      </w:r>
      <w:r>
        <w:rPr>
          <w:spacing w:val="-1"/>
        </w:rPr>
        <w:t>мемориальный</w:t>
      </w:r>
      <w:r>
        <w:rPr>
          <w:spacing w:val="-9"/>
        </w:rPr>
        <w:t> </w:t>
      </w:r>
      <w:r>
        <w:rPr/>
        <w:t>фактор,</w:t>
      </w:r>
      <w:r>
        <w:rPr>
          <w:spacing w:val="-8"/>
        </w:rPr>
        <w:t> </w:t>
      </w:r>
      <w:r>
        <w:rPr/>
        <w:t>общая</w:t>
      </w:r>
      <w:r>
        <w:rPr>
          <w:spacing w:val="-9"/>
        </w:rPr>
        <w:t> </w:t>
      </w:r>
      <w:r>
        <w:rPr/>
        <w:t>традиция,</w:t>
      </w:r>
      <w:r>
        <w:rPr>
          <w:spacing w:val="-9"/>
        </w:rPr>
        <w:t> </w:t>
      </w:r>
      <w:r>
        <w:rPr/>
        <w:t>главным</w:t>
      </w:r>
      <w:r>
        <w:rPr>
          <w:spacing w:val="1"/>
        </w:rPr>
        <w:t> </w:t>
      </w:r>
      <w:r>
        <w:rPr>
          <w:spacing w:val="-1"/>
        </w:rPr>
        <w:t>носителем</w:t>
      </w:r>
      <w:r>
        <w:rPr>
          <w:spacing w:val="-9"/>
        </w:rPr>
        <w:t> </w:t>
      </w:r>
      <w:r>
        <w:rPr>
          <w:spacing w:val="-1"/>
        </w:rPr>
        <w:t>которой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культурный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природный</w:t>
      </w:r>
      <w:r>
        <w:rPr>
          <w:spacing w:val="-9"/>
        </w:rPr>
        <w:t> </w:t>
      </w:r>
      <w:r>
        <w:rPr/>
        <w:t>ланд-</w:t>
      </w:r>
      <w:r>
        <w:rPr>
          <w:spacing w:val="1"/>
        </w:rPr>
        <w:t> </w:t>
      </w:r>
      <w:r>
        <w:rPr/>
        <w:t>шафт. Таким образом, можно сказать, что достопримечательное место –</w:t>
      </w:r>
      <w:r>
        <w:rPr>
          <w:spacing w:val="1"/>
        </w:rPr>
        <w:t> </w:t>
      </w:r>
      <w:r>
        <w:rPr/>
        <w:t>это масштабный комплекс, обладающий историко-культурной и природ-</w:t>
      </w:r>
      <w:r>
        <w:rPr>
          <w:spacing w:val="-37"/>
        </w:rPr>
        <w:t> </w:t>
      </w:r>
      <w:r>
        <w:rPr/>
        <w:t>ной</w:t>
      </w:r>
      <w:r>
        <w:rPr>
          <w:spacing w:val="-2"/>
        </w:rPr>
        <w:t> </w:t>
      </w:r>
      <w:r>
        <w:rPr/>
        <w:t>ценностью (рис. 2) [3].</w:t>
      </w:r>
    </w:p>
    <w:p>
      <w:pPr>
        <w:pStyle w:val="BodyText"/>
        <w:spacing w:line="249" w:lineRule="auto" w:before="5"/>
        <w:ind w:left="173" w:firstLine="283"/>
        <w:jc w:val="both"/>
      </w:pPr>
      <w:r>
        <w:rPr/>
        <w:t>Применяя эту модель к Тихвину можно сказать, что к теоретиче-</w:t>
      </w:r>
      <w:r>
        <w:rPr>
          <w:spacing w:val="1"/>
        </w:rPr>
        <w:t> </w:t>
      </w:r>
      <w:r>
        <w:rPr/>
        <w:t>ским</w:t>
      </w:r>
      <w:r>
        <w:rPr>
          <w:spacing w:val="-1"/>
        </w:rPr>
        <w:t> </w:t>
      </w:r>
      <w:r>
        <w:rPr/>
        <w:t>аспектам,</w:t>
      </w:r>
      <w:r>
        <w:rPr>
          <w:spacing w:val="-1"/>
        </w:rPr>
        <w:t> </w:t>
      </w:r>
      <w:r>
        <w:rPr/>
        <w:t>формирующим территорию</w:t>
      </w:r>
      <w:r>
        <w:rPr>
          <w:spacing w:val="-1"/>
        </w:rPr>
        <w:t> </w:t>
      </w:r>
      <w:r>
        <w:rPr/>
        <w:t>достопримечательного места</w:t>
      </w:r>
    </w:p>
    <w:p>
      <w:pPr>
        <w:pStyle w:val="BodyText"/>
        <w:spacing w:line="249" w:lineRule="auto" w:before="1"/>
        <w:ind w:left="173"/>
        <w:jc w:val="both"/>
      </w:pPr>
      <w:r>
        <w:rPr/>
        <w:t>«Старый Тихвин» можно отнести: композиционный (силуэт, система до-</w:t>
      </w:r>
      <w:r>
        <w:rPr>
          <w:spacing w:val="-37"/>
        </w:rPr>
        <w:t> </w:t>
      </w:r>
      <w:r>
        <w:rPr>
          <w:w w:val="95"/>
        </w:rPr>
        <w:t>минант,</w:t>
      </w:r>
      <w:r>
        <w:rPr>
          <w:spacing w:val="18"/>
          <w:w w:val="95"/>
        </w:rPr>
        <w:t> </w:t>
      </w:r>
      <w:r>
        <w:rPr>
          <w:w w:val="95"/>
        </w:rPr>
        <w:t>соотношение</w:t>
      </w:r>
      <w:r>
        <w:rPr>
          <w:spacing w:val="18"/>
          <w:w w:val="95"/>
        </w:rPr>
        <w:t> </w:t>
      </w:r>
      <w:r>
        <w:rPr>
          <w:w w:val="95"/>
        </w:rPr>
        <w:t>между</w:t>
      </w:r>
      <w:r>
        <w:rPr>
          <w:spacing w:val="18"/>
          <w:w w:val="95"/>
        </w:rPr>
        <w:t> </w:t>
      </w:r>
      <w:r>
        <w:rPr>
          <w:w w:val="95"/>
        </w:rPr>
        <w:t>застроенными</w:t>
      </w:r>
      <w:r>
        <w:rPr>
          <w:spacing w:val="19"/>
          <w:w w:val="95"/>
        </w:rPr>
        <w:t> </w:t>
      </w:r>
      <w:r>
        <w:rPr>
          <w:w w:val="95"/>
        </w:rPr>
        <w:t>и</w:t>
      </w:r>
      <w:r>
        <w:rPr>
          <w:spacing w:val="18"/>
          <w:w w:val="95"/>
        </w:rPr>
        <w:t> </w:t>
      </w:r>
      <w:r>
        <w:rPr>
          <w:w w:val="95"/>
        </w:rPr>
        <w:t>озелененными</w:t>
      </w:r>
      <w:r>
        <w:rPr>
          <w:spacing w:val="18"/>
          <w:w w:val="95"/>
        </w:rPr>
        <w:t> </w:t>
      </w:r>
      <w:r>
        <w:rPr>
          <w:w w:val="95"/>
        </w:rPr>
        <w:t>пространства-</w:t>
      </w:r>
    </w:p>
    <w:p>
      <w:pPr>
        <w:pStyle w:val="BodyText"/>
        <w:spacing w:line="249" w:lineRule="auto" w:before="94"/>
        <w:ind w:left="173" w:right="266"/>
        <w:jc w:val="both"/>
      </w:pPr>
      <w:r>
        <w:rPr/>
        <w:br w:type="column"/>
      </w:r>
      <w:r>
        <w:rPr>
          <w:spacing w:val="-1"/>
        </w:rPr>
        <w:t>ми),</w:t>
      </w:r>
      <w:r>
        <w:rPr>
          <w:spacing w:val="-9"/>
        </w:rPr>
        <w:t> </w:t>
      </w:r>
      <w:r>
        <w:rPr>
          <w:spacing w:val="-1"/>
        </w:rPr>
        <w:t>планировочный</w:t>
      </w:r>
      <w:r>
        <w:rPr>
          <w:spacing w:val="-9"/>
        </w:rPr>
        <w:t> </w:t>
      </w:r>
      <w:r>
        <w:rPr>
          <w:spacing w:val="-1"/>
        </w:rPr>
        <w:t>(сеть</w:t>
      </w:r>
      <w:r>
        <w:rPr>
          <w:spacing w:val="-9"/>
        </w:rPr>
        <w:t> </w:t>
      </w:r>
      <w:r>
        <w:rPr/>
        <w:t>улиц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площадей</w:t>
      </w:r>
      <w:r>
        <w:rPr>
          <w:spacing w:val="-9"/>
        </w:rPr>
        <w:t> </w:t>
      </w:r>
      <w:r>
        <w:rPr/>
        <w:t>исторического</w:t>
      </w:r>
      <w:r>
        <w:rPr>
          <w:spacing w:val="-9"/>
        </w:rPr>
        <w:t> </w:t>
      </w:r>
      <w:r>
        <w:rPr/>
        <w:t>центра,</w:t>
      </w:r>
      <w:r>
        <w:rPr>
          <w:spacing w:val="-8"/>
        </w:rPr>
        <w:t> </w:t>
      </w:r>
      <w:r>
        <w:rPr/>
        <w:t>ритм</w:t>
      </w:r>
      <w:r>
        <w:rPr>
          <w:spacing w:val="-9"/>
        </w:rPr>
        <w:t> </w:t>
      </w:r>
      <w:r>
        <w:rPr/>
        <w:t>и</w:t>
      </w:r>
      <w:r>
        <w:rPr>
          <w:spacing w:val="1"/>
        </w:rPr>
        <w:t> </w:t>
      </w:r>
      <w:r>
        <w:rPr/>
        <w:t>модуль застройки), ландшафтный (рельеф, водные системы), мемориаль-</w:t>
      </w:r>
      <w:r>
        <w:rPr>
          <w:spacing w:val="-38"/>
        </w:rPr>
        <w:t> </w:t>
      </w:r>
      <w:r>
        <w:rPr/>
        <w:t>ный (дом Римского Корсакова, руинированная Кладбищенская церковь).</w:t>
      </w:r>
      <w:r>
        <w:rPr>
          <w:spacing w:val="-37"/>
        </w:rPr>
        <w:t> </w:t>
      </w:r>
      <w:r>
        <w:rPr/>
        <w:t>Особенностью формирования данного объекта культурного наследия яв-</w:t>
      </w:r>
      <w:r>
        <w:rPr>
          <w:spacing w:val="-37"/>
        </w:rPr>
        <w:t> </w:t>
      </w:r>
      <w:r>
        <w:rPr>
          <w:spacing w:val="-1"/>
        </w:rPr>
        <w:t>ляется</w:t>
      </w:r>
      <w:r>
        <w:rPr>
          <w:spacing w:val="-9"/>
        </w:rPr>
        <w:t> </w:t>
      </w:r>
      <w:r>
        <w:rPr>
          <w:spacing w:val="-1"/>
        </w:rPr>
        <w:t>то,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составляющие</w:t>
      </w:r>
      <w:r>
        <w:rPr>
          <w:spacing w:val="-8"/>
        </w:rPr>
        <w:t> </w:t>
      </w:r>
      <w:r>
        <w:rPr>
          <w:spacing w:val="-1"/>
        </w:rPr>
        <w:t>чаще</w:t>
      </w:r>
      <w:r>
        <w:rPr>
          <w:spacing w:val="-8"/>
        </w:rPr>
        <w:t> </w:t>
      </w:r>
      <w:r>
        <w:rPr>
          <w:spacing w:val="-1"/>
        </w:rPr>
        <w:t>всего</w:t>
      </w:r>
      <w:r>
        <w:rPr>
          <w:spacing w:val="-8"/>
        </w:rPr>
        <w:t> </w:t>
      </w:r>
      <w:r>
        <w:rPr>
          <w:spacing w:val="-1"/>
        </w:rPr>
        <w:t>находятся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достаточном</w:t>
      </w:r>
      <w:r>
        <w:rPr>
          <w:spacing w:val="1"/>
        </w:rPr>
        <w:t> </w:t>
      </w:r>
      <w:r>
        <w:rPr>
          <w:spacing w:val="-1"/>
        </w:rPr>
        <w:t>расстоянии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отношению</w:t>
      </w:r>
      <w:r>
        <w:rPr>
          <w:spacing w:val="-9"/>
        </w:rPr>
        <w:t> </w:t>
      </w:r>
      <w:r>
        <w:rPr>
          <w:spacing w:val="-1"/>
        </w:rPr>
        <w:t>друг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другу,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объединены</w:t>
      </w:r>
      <w:r>
        <w:rPr>
          <w:spacing w:val="-9"/>
        </w:rPr>
        <w:t> </w:t>
      </w:r>
      <w:r>
        <w:rPr/>
        <w:t>несколькими</w:t>
      </w:r>
      <w:r>
        <w:rPr>
          <w:spacing w:val="-9"/>
        </w:rPr>
        <w:t> </w:t>
      </w:r>
      <w:r>
        <w:rPr/>
        <w:t>фак-</w:t>
      </w:r>
      <w:r>
        <w:rPr>
          <w:spacing w:val="-37"/>
        </w:rPr>
        <w:t> </w:t>
      </w:r>
      <w:r>
        <w:rPr/>
        <w:t>торами, основой для которых является память места, объединяющая тер-</w:t>
      </w:r>
      <w:r>
        <w:rPr>
          <w:spacing w:val="-37"/>
        </w:rPr>
        <w:t> </w:t>
      </w:r>
      <w:r>
        <w:rPr/>
        <w:t>ритории</w:t>
      </w:r>
      <w:r>
        <w:rPr>
          <w:spacing w:val="-1"/>
        </w:rPr>
        <w:t> </w:t>
      </w:r>
      <w:r>
        <w:rPr/>
        <w:t>культурного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природного</w:t>
      </w:r>
      <w:r>
        <w:rPr>
          <w:spacing w:val="-1"/>
        </w:rPr>
        <w:t> </w:t>
      </w:r>
      <w:r>
        <w:rPr/>
        <w:t>ландшафта</w:t>
      </w:r>
      <w:r>
        <w:rPr>
          <w:spacing w:val="-1"/>
        </w:rPr>
        <w:t> </w:t>
      </w:r>
      <w:r>
        <w:rPr/>
        <w:t>[4].</w:t>
      </w:r>
    </w:p>
    <w:p>
      <w:pPr>
        <w:pStyle w:val="BodyText"/>
        <w:spacing w:line="249" w:lineRule="auto" w:before="5"/>
        <w:ind w:left="173" w:right="266" w:firstLine="283"/>
        <w:jc w:val="both"/>
      </w:pPr>
      <w:r>
        <w:rPr/>
        <w:t>Построение системы ценностей и их критериев для архитектурного</w:t>
      </w:r>
      <w:r>
        <w:rPr>
          <w:spacing w:val="1"/>
        </w:rPr>
        <w:t> </w:t>
      </w:r>
      <w:r>
        <w:rPr/>
        <w:t>наследия дает нам более научное, теоретически обоснованное средство</w:t>
      </w:r>
      <w:r>
        <w:rPr>
          <w:spacing w:val="1"/>
        </w:rPr>
        <w:t> </w:t>
      </w:r>
      <w:r>
        <w:rPr/>
        <w:t>определения и выбора объемов реставрационных и реконструкционных</w:t>
      </w:r>
      <w:r>
        <w:rPr>
          <w:spacing w:val="1"/>
        </w:rPr>
        <w:t> </w:t>
      </w:r>
      <w:r>
        <w:rPr/>
        <w:t>работ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древним сооружениям.</w:t>
      </w:r>
    </w:p>
    <w:p>
      <w:pPr>
        <w:pStyle w:val="BodyText"/>
        <w:spacing w:before="3"/>
        <w:ind w:left="457"/>
        <w:jc w:val="both"/>
      </w:pPr>
      <w:r>
        <w:rPr/>
        <w:t>Основные</w:t>
      </w:r>
      <w:r>
        <w:rPr>
          <w:spacing w:val="-8"/>
        </w:rPr>
        <w:t> </w:t>
      </w:r>
      <w:r>
        <w:rPr/>
        <w:t>выводы:</w:t>
      </w:r>
    </w:p>
    <w:p>
      <w:pPr>
        <w:pStyle w:val="ListParagraph"/>
        <w:numPr>
          <w:ilvl w:val="1"/>
          <w:numId w:val="133"/>
        </w:numPr>
        <w:tabs>
          <w:tab w:pos="620" w:val="left" w:leader="none"/>
        </w:tabs>
        <w:spacing w:line="249" w:lineRule="auto" w:before="8" w:after="0"/>
        <w:ind w:left="173" w:right="267" w:firstLine="283"/>
        <w:jc w:val="both"/>
        <w:rPr>
          <w:sz w:val="16"/>
        </w:rPr>
      </w:pPr>
      <w:r>
        <w:rPr>
          <w:sz w:val="16"/>
        </w:rPr>
        <w:t>Застройка Тихвина (здания и сооружения) развивалась последова-</w:t>
      </w:r>
      <w:r>
        <w:rPr>
          <w:spacing w:val="-37"/>
          <w:sz w:val="16"/>
        </w:rPr>
        <w:t> </w:t>
      </w:r>
      <w:r>
        <w:rPr>
          <w:sz w:val="16"/>
        </w:rPr>
        <w:t>тельно на протяжении периода с конца XVIII по 1960-е годы, сохраняя</w:t>
      </w:r>
      <w:r>
        <w:rPr>
          <w:spacing w:val="1"/>
          <w:sz w:val="16"/>
        </w:rPr>
        <w:t> </w:t>
      </w:r>
      <w:r>
        <w:rPr>
          <w:sz w:val="16"/>
        </w:rPr>
        <w:t>единство принципов исторической застройки, что обеспечило целост-</w:t>
      </w:r>
      <w:r>
        <w:rPr>
          <w:spacing w:val="1"/>
          <w:sz w:val="16"/>
        </w:rPr>
        <w:t> </w:t>
      </w:r>
      <w:r>
        <w:rPr>
          <w:sz w:val="16"/>
        </w:rPr>
        <w:t>ность</w:t>
      </w:r>
      <w:r>
        <w:rPr>
          <w:spacing w:val="-1"/>
          <w:sz w:val="16"/>
        </w:rPr>
        <w:t> </w:t>
      </w:r>
      <w:r>
        <w:rPr>
          <w:sz w:val="16"/>
        </w:rPr>
        <w:t>городской среды.</w:t>
      </w:r>
    </w:p>
    <w:p>
      <w:pPr>
        <w:pStyle w:val="ListParagraph"/>
        <w:numPr>
          <w:ilvl w:val="1"/>
          <w:numId w:val="133"/>
        </w:numPr>
        <w:tabs>
          <w:tab w:pos="610" w:val="left" w:leader="none"/>
        </w:tabs>
        <w:spacing w:line="249" w:lineRule="auto" w:before="2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В основе градостроительной структуры г. Тихвина лежат связи с дру-</w:t>
      </w:r>
      <w:r>
        <w:rPr>
          <w:spacing w:val="1"/>
          <w:w w:val="95"/>
          <w:sz w:val="16"/>
        </w:rPr>
        <w:t> </w:t>
      </w:r>
      <w:r>
        <w:rPr>
          <w:sz w:val="16"/>
        </w:rPr>
        <w:t>гими объектами, находящиеся за пределами города. Эти связи формиру-</w:t>
      </w:r>
      <w:r>
        <w:rPr>
          <w:spacing w:val="1"/>
          <w:sz w:val="16"/>
        </w:rPr>
        <w:t> </w:t>
      </w:r>
      <w:r>
        <w:rPr>
          <w:sz w:val="16"/>
        </w:rPr>
        <w:t>ют</w:t>
      </w:r>
      <w:r>
        <w:rPr>
          <w:spacing w:val="-10"/>
          <w:sz w:val="16"/>
        </w:rPr>
        <w:t> </w:t>
      </w:r>
      <w:r>
        <w:rPr>
          <w:sz w:val="16"/>
        </w:rPr>
        <w:t>трехлучевую</w:t>
      </w:r>
      <w:r>
        <w:rPr>
          <w:spacing w:val="-10"/>
          <w:sz w:val="16"/>
        </w:rPr>
        <w:t> </w:t>
      </w:r>
      <w:r>
        <w:rPr>
          <w:sz w:val="16"/>
        </w:rPr>
        <w:t>композицию,</w:t>
      </w:r>
      <w:r>
        <w:rPr>
          <w:spacing w:val="-9"/>
          <w:sz w:val="16"/>
        </w:rPr>
        <w:t> </w:t>
      </w:r>
      <w:r>
        <w:rPr>
          <w:sz w:val="16"/>
        </w:rPr>
        <w:t>скорректированную</w:t>
      </w:r>
      <w:r>
        <w:rPr>
          <w:spacing w:val="-10"/>
          <w:sz w:val="16"/>
        </w:rPr>
        <w:t> </w:t>
      </w:r>
      <w:r>
        <w:rPr>
          <w:sz w:val="16"/>
        </w:rPr>
        <w:t>топографическими</w:t>
      </w:r>
      <w:r>
        <w:rPr>
          <w:spacing w:val="-10"/>
          <w:sz w:val="16"/>
        </w:rPr>
        <w:t> </w:t>
      </w:r>
      <w:r>
        <w:rPr>
          <w:sz w:val="16"/>
        </w:rPr>
        <w:t>ус-</w:t>
      </w:r>
      <w:r>
        <w:rPr>
          <w:spacing w:val="-37"/>
          <w:sz w:val="16"/>
        </w:rPr>
        <w:t> </w:t>
      </w:r>
      <w:r>
        <w:rPr>
          <w:sz w:val="16"/>
        </w:rPr>
        <w:t>ловиями.</w:t>
      </w:r>
    </w:p>
    <w:p>
      <w:pPr>
        <w:pStyle w:val="ListParagraph"/>
        <w:numPr>
          <w:ilvl w:val="1"/>
          <w:numId w:val="133"/>
        </w:numPr>
        <w:tabs>
          <w:tab w:pos="620" w:val="left" w:leader="none"/>
        </w:tabs>
        <w:spacing w:line="249" w:lineRule="auto" w:before="3" w:after="0"/>
        <w:ind w:left="173" w:right="267" w:firstLine="283"/>
        <w:jc w:val="both"/>
        <w:rPr>
          <w:sz w:val="16"/>
        </w:rPr>
      </w:pPr>
      <w:r>
        <w:rPr>
          <w:sz w:val="16"/>
        </w:rPr>
        <w:t>Активная роль ландшафта в формировании архитектурно-художе-</w:t>
      </w:r>
      <w:r>
        <w:rPr>
          <w:spacing w:val="-37"/>
          <w:sz w:val="16"/>
        </w:rPr>
        <w:t> </w:t>
      </w:r>
      <w:r>
        <w:rPr>
          <w:sz w:val="16"/>
        </w:rPr>
        <w:t>ственного облика города. Активная роль обширных пространств – долин</w:t>
      </w:r>
      <w:r>
        <w:rPr>
          <w:spacing w:val="-37"/>
          <w:sz w:val="16"/>
        </w:rPr>
        <w:t> </w:t>
      </w:r>
      <w:r>
        <w:rPr>
          <w:sz w:val="16"/>
        </w:rPr>
        <w:t>рек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ручьев.</w:t>
      </w:r>
    </w:p>
    <w:p>
      <w:pPr>
        <w:pStyle w:val="ListParagraph"/>
        <w:numPr>
          <w:ilvl w:val="1"/>
          <w:numId w:val="133"/>
        </w:numPr>
        <w:tabs>
          <w:tab w:pos="611" w:val="left" w:leader="none"/>
        </w:tabs>
        <w:spacing w:line="249" w:lineRule="auto" w:before="2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Пространственная композиция города построена на сочетании доми-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нант, закрепляющих вершины рельефа, с архитектурными акцентами, орга-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низующими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обширные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пространства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пониженных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приречных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территорий.</w:t>
      </w:r>
    </w:p>
    <w:p>
      <w:pPr>
        <w:pStyle w:val="ListParagraph"/>
        <w:numPr>
          <w:ilvl w:val="1"/>
          <w:numId w:val="133"/>
        </w:numPr>
        <w:tabs>
          <w:tab w:pos="632" w:val="left" w:leader="none"/>
        </w:tabs>
        <w:spacing w:line="240" w:lineRule="auto" w:before="2" w:after="0"/>
        <w:ind w:left="631" w:right="0" w:hanging="175"/>
        <w:jc w:val="both"/>
        <w:rPr>
          <w:sz w:val="16"/>
        </w:rPr>
      </w:pPr>
      <w:r>
        <w:rPr>
          <w:w w:val="105"/>
          <w:sz w:val="16"/>
        </w:rPr>
        <w:t>Предложено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обоснование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границ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достопримечательного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места</w:t>
      </w:r>
    </w:p>
    <w:p>
      <w:pPr>
        <w:pStyle w:val="BodyText"/>
        <w:spacing w:line="249" w:lineRule="auto" w:before="8"/>
        <w:ind w:left="173" w:right="267"/>
        <w:jc w:val="both"/>
      </w:pPr>
      <w:r>
        <w:rPr/>
        <w:t>«Старый Тихвин» (рис. 3). Территориальная база достопримечательного</w:t>
      </w:r>
      <w:r>
        <w:rPr>
          <w:spacing w:val="1"/>
        </w:rPr>
        <w:t> </w:t>
      </w:r>
      <w:r>
        <w:rPr>
          <w:w w:val="95"/>
        </w:rPr>
        <w:t>места содержит в себе ценный ландшафт, ценные компоненты среды, исто-</w:t>
      </w:r>
      <w:r>
        <w:rPr>
          <w:spacing w:val="1"/>
          <w:w w:val="95"/>
        </w:rPr>
        <w:t> </w:t>
      </w:r>
      <w:r>
        <w:rPr/>
        <w:t>рические</w:t>
      </w:r>
      <w:r>
        <w:rPr>
          <w:spacing w:val="-2"/>
        </w:rPr>
        <w:t> </w:t>
      </w:r>
      <w:r>
        <w:rPr/>
        <w:t>комплексы,</w:t>
      </w:r>
      <w:r>
        <w:rPr>
          <w:spacing w:val="-1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фрагменты</w:t>
      </w:r>
      <w:r>
        <w:rPr>
          <w:spacing w:val="-2"/>
        </w:rPr>
        <w:t> </w:t>
      </w:r>
      <w:r>
        <w:rPr/>
        <w:t>исторической</w:t>
      </w:r>
      <w:r>
        <w:rPr>
          <w:spacing w:val="-1"/>
        </w:rPr>
        <w:t> </w:t>
      </w:r>
      <w:r>
        <w:rPr/>
        <w:t>среды.</w:t>
      </w:r>
    </w:p>
    <w:p>
      <w:pPr>
        <w:pStyle w:val="BodyText"/>
        <w:spacing w:before="5"/>
        <w:rPr>
          <w:sz w:val="15"/>
        </w:rPr>
      </w:pPr>
    </w:p>
    <w:p>
      <w:pPr>
        <w:pStyle w:val="Heading6"/>
        <w:spacing w:line="182" w:lineRule="exact"/>
      </w:pPr>
      <w:r>
        <w:rPr/>
        <w:t>Литература</w:t>
      </w:r>
    </w:p>
    <w:p>
      <w:pPr>
        <w:pStyle w:val="ListParagraph"/>
        <w:numPr>
          <w:ilvl w:val="0"/>
          <w:numId w:val="135"/>
        </w:numPr>
        <w:tabs>
          <w:tab w:pos="401" w:val="left" w:leader="none"/>
        </w:tabs>
        <w:spacing w:line="235" w:lineRule="auto" w:before="1" w:after="0"/>
        <w:ind w:left="400" w:right="268" w:hanging="227"/>
        <w:jc w:val="both"/>
        <w:rPr>
          <w:sz w:val="16"/>
        </w:rPr>
      </w:pPr>
      <w:r>
        <w:rPr>
          <w:spacing w:val="-2"/>
          <w:sz w:val="16"/>
        </w:rPr>
        <w:t>Мильчик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Тихвин: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город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позднего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русского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Средневековья.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Очерк</w:t>
      </w:r>
      <w:r>
        <w:rPr>
          <w:spacing w:val="-37"/>
          <w:sz w:val="16"/>
        </w:rPr>
        <w:t> </w:t>
      </w:r>
      <w:r>
        <w:rPr>
          <w:sz w:val="16"/>
        </w:rPr>
        <w:t>градостроительной истории. Графические реконструкции и докумен-</w:t>
      </w:r>
      <w:r>
        <w:rPr>
          <w:spacing w:val="1"/>
          <w:sz w:val="16"/>
        </w:rPr>
        <w:t> </w:t>
      </w:r>
      <w:r>
        <w:rPr>
          <w:sz w:val="16"/>
        </w:rPr>
        <w:t>ты.</w:t>
      </w:r>
      <w:r>
        <w:rPr>
          <w:spacing w:val="-1"/>
          <w:sz w:val="16"/>
        </w:rPr>
        <w:t> </w:t>
      </w:r>
      <w:r>
        <w:rPr>
          <w:sz w:val="16"/>
        </w:rPr>
        <w:t>– СПб.: Лики</w:t>
      </w:r>
      <w:r>
        <w:rPr>
          <w:spacing w:val="-1"/>
          <w:sz w:val="16"/>
        </w:rPr>
        <w:t> </w:t>
      </w:r>
      <w:r>
        <w:rPr>
          <w:sz w:val="16"/>
        </w:rPr>
        <w:t>России, 2017. – 328 с.</w:t>
      </w:r>
    </w:p>
    <w:p>
      <w:pPr>
        <w:pStyle w:val="ListParagraph"/>
        <w:numPr>
          <w:ilvl w:val="0"/>
          <w:numId w:val="135"/>
        </w:numPr>
        <w:tabs>
          <w:tab w:pos="401" w:val="left" w:leader="none"/>
        </w:tabs>
        <w:spacing w:line="235" w:lineRule="auto" w:before="0" w:after="0"/>
        <w:ind w:left="400" w:right="268" w:hanging="227"/>
        <w:jc w:val="both"/>
        <w:rPr>
          <w:sz w:val="16"/>
        </w:rPr>
      </w:pPr>
      <w:r>
        <w:rPr>
          <w:sz w:val="16"/>
        </w:rPr>
        <w:t>Славина</w:t>
      </w:r>
      <w:r>
        <w:rPr>
          <w:spacing w:val="-3"/>
          <w:sz w:val="16"/>
        </w:rPr>
        <w:t> </w:t>
      </w:r>
      <w:r>
        <w:rPr>
          <w:sz w:val="16"/>
        </w:rPr>
        <w:t>Т.</w:t>
      </w:r>
      <w:r>
        <w:rPr>
          <w:spacing w:val="-3"/>
          <w:sz w:val="16"/>
        </w:rPr>
        <w:t> </w:t>
      </w:r>
      <w:r>
        <w:rPr>
          <w:sz w:val="16"/>
        </w:rPr>
        <w:t>А.</w:t>
      </w:r>
      <w:r>
        <w:rPr>
          <w:spacing w:val="-2"/>
          <w:sz w:val="16"/>
        </w:rPr>
        <w:t> </w:t>
      </w:r>
      <w:r>
        <w:rPr>
          <w:sz w:val="16"/>
        </w:rPr>
        <w:t>Предмет</w:t>
      </w:r>
      <w:r>
        <w:rPr>
          <w:spacing w:val="-3"/>
          <w:sz w:val="16"/>
        </w:rPr>
        <w:t> </w:t>
      </w:r>
      <w:r>
        <w:rPr>
          <w:sz w:val="16"/>
        </w:rPr>
        <w:t>охраны.</w:t>
      </w:r>
      <w:r>
        <w:rPr>
          <w:spacing w:val="-3"/>
          <w:sz w:val="16"/>
        </w:rPr>
        <w:t> </w:t>
      </w:r>
      <w:r>
        <w:rPr>
          <w:sz w:val="16"/>
        </w:rPr>
        <w:t>К</w:t>
      </w:r>
      <w:r>
        <w:rPr>
          <w:spacing w:val="-2"/>
          <w:sz w:val="16"/>
        </w:rPr>
        <w:t> </w:t>
      </w:r>
      <w:r>
        <w:rPr>
          <w:sz w:val="16"/>
        </w:rPr>
        <w:t>вопросу</w:t>
      </w:r>
      <w:r>
        <w:rPr>
          <w:spacing w:val="-3"/>
          <w:sz w:val="16"/>
        </w:rPr>
        <w:t> </w:t>
      </w:r>
      <w:r>
        <w:rPr>
          <w:sz w:val="16"/>
        </w:rPr>
        <w:t>об</w:t>
      </w:r>
      <w:r>
        <w:rPr>
          <w:spacing w:val="-3"/>
          <w:sz w:val="16"/>
        </w:rPr>
        <w:t> </w:t>
      </w:r>
      <w:r>
        <w:rPr>
          <w:sz w:val="16"/>
        </w:rPr>
        <w:t>охране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использовании</w:t>
      </w:r>
      <w:r>
        <w:rPr>
          <w:spacing w:val="-38"/>
          <w:sz w:val="16"/>
        </w:rPr>
        <w:t> </w:t>
      </w:r>
      <w:r>
        <w:rPr>
          <w:sz w:val="16"/>
        </w:rPr>
        <w:t>природно-культурного</w:t>
      </w:r>
      <w:r>
        <w:rPr>
          <w:spacing w:val="-9"/>
          <w:sz w:val="16"/>
        </w:rPr>
        <w:t> </w:t>
      </w:r>
      <w:r>
        <w:rPr>
          <w:sz w:val="16"/>
        </w:rPr>
        <w:t>наследия</w:t>
      </w:r>
      <w:r>
        <w:rPr>
          <w:spacing w:val="-8"/>
          <w:sz w:val="16"/>
        </w:rPr>
        <w:t> </w:t>
      </w:r>
      <w:r>
        <w:rPr>
          <w:sz w:val="16"/>
        </w:rPr>
        <w:t>/</w:t>
      </w:r>
      <w:r>
        <w:rPr>
          <w:spacing w:val="-8"/>
          <w:sz w:val="16"/>
        </w:rPr>
        <w:t> </w:t>
      </w:r>
      <w:r>
        <w:rPr>
          <w:sz w:val="16"/>
        </w:rPr>
        <w:t>Т.</w:t>
      </w:r>
      <w:r>
        <w:rPr>
          <w:spacing w:val="-8"/>
          <w:sz w:val="16"/>
        </w:rPr>
        <w:t> </w:t>
      </w:r>
      <w:r>
        <w:rPr>
          <w:sz w:val="16"/>
        </w:rPr>
        <w:t>А.</w:t>
      </w:r>
      <w:r>
        <w:rPr>
          <w:spacing w:val="-8"/>
          <w:sz w:val="16"/>
        </w:rPr>
        <w:t> </w:t>
      </w:r>
      <w:r>
        <w:rPr>
          <w:sz w:val="16"/>
        </w:rPr>
        <w:t>Славина</w:t>
      </w:r>
      <w:r>
        <w:rPr>
          <w:spacing w:val="-8"/>
          <w:sz w:val="16"/>
        </w:rPr>
        <w:t> </w:t>
      </w:r>
      <w:r>
        <w:rPr>
          <w:sz w:val="16"/>
        </w:rPr>
        <w:t>//</w:t>
      </w:r>
      <w:r>
        <w:rPr>
          <w:spacing w:val="-8"/>
          <w:sz w:val="16"/>
        </w:rPr>
        <w:t> </w:t>
      </w:r>
      <w:r>
        <w:rPr>
          <w:sz w:val="16"/>
        </w:rPr>
        <w:t>Памятники</w:t>
      </w:r>
      <w:r>
        <w:rPr>
          <w:spacing w:val="-8"/>
          <w:sz w:val="16"/>
        </w:rPr>
        <w:t> </w:t>
      </w:r>
      <w:r>
        <w:rPr>
          <w:sz w:val="16"/>
        </w:rPr>
        <w:t>истории</w:t>
      </w:r>
      <w:r>
        <w:rPr>
          <w:spacing w:val="-37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культуры</w:t>
      </w:r>
      <w:r>
        <w:rPr>
          <w:spacing w:val="-3"/>
          <w:sz w:val="16"/>
        </w:rPr>
        <w:t> </w:t>
      </w:r>
      <w:r>
        <w:rPr>
          <w:sz w:val="16"/>
        </w:rPr>
        <w:t>Санкт-Петербурга.</w:t>
      </w:r>
      <w:r>
        <w:rPr>
          <w:spacing w:val="-3"/>
          <w:sz w:val="16"/>
        </w:rPr>
        <w:t> </w:t>
      </w:r>
      <w:r>
        <w:rPr>
          <w:sz w:val="16"/>
        </w:rPr>
        <w:t>СПб.:</w:t>
      </w:r>
      <w:r>
        <w:rPr>
          <w:spacing w:val="-3"/>
          <w:sz w:val="16"/>
        </w:rPr>
        <w:t> </w:t>
      </w:r>
      <w:r>
        <w:rPr>
          <w:sz w:val="16"/>
        </w:rPr>
        <w:t>Белое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черное,</w:t>
      </w:r>
      <w:r>
        <w:rPr>
          <w:spacing w:val="-3"/>
          <w:sz w:val="16"/>
        </w:rPr>
        <w:t> </w:t>
      </w:r>
      <w:r>
        <w:rPr>
          <w:sz w:val="16"/>
        </w:rPr>
        <w:t>1997.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с.</w:t>
      </w:r>
      <w:r>
        <w:rPr>
          <w:spacing w:val="-3"/>
          <w:sz w:val="16"/>
        </w:rPr>
        <w:t> </w:t>
      </w:r>
      <w:r>
        <w:rPr>
          <w:sz w:val="16"/>
        </w:rPr>
        <w:t>10–23.</w:t>
      </w:r>
    </w:p>
    <w:p>
      <w:pPr>
        <w:pStyle w:val="ListParagraph"/>
        <w:numPr>
          <w:ilvl w:val="0"/>
          <w:numId w:val="135"/>
        </w:numPr>
        <w:tabs>
          <w:tab w:pos="401" w:val="left" w:leader="none"/>
        </w:tabs>
        <w:spacing w:line="235" w:lineRule="auto" w:before="0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Горбатенко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Б.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Достопримечательные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места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как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вид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культурного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насле-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дия.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Научное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обоснование.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СПб.,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2004.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Рукопись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(согласовано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КГИОП</w:t>
      </w:r>
      <w:r>
        <w:rPr>
          <w:sz w:val="16"/>
        </w:rPr>
        <w:t> 27.01.2005).</w:t>
      </w:r>
      <w:r>
        <w:rPr>
          <w:spacing w:val="-2"/>
          <w:sz w:val="16"/>
        </w:rPr>
        <w:t> </w:t>
      </w:r>
      <w:r>
        <w:rPr>
          <w:sz w:val="16"/>
        </w:rPr>
        <w:t>Научный</w:t>
      </w:r>
      <w:r>
        <w:rPr>
          <w:spacing w:val="-1"/>
          <w:sz w:val="16"/>
        </w:rPr>
        <w:t> </w:t>
      </w:r>
      <w:r>
        <w:rPr>
          <w:sz w:val="16"/>
        </w:rPr>
        <w:t>архив</w:t>
      </w:r>
      <w:r>
        <w:rPr>
          <w:spacing w:val="-1"/>
          <w:sz w:val="16"/>
        </w:rPr>
        <w:t> </w:t>
      </w:r>
      <w:r>
        <w:rPr>
          <w:sz w:val="16"/>
        </w:rPr>
        <w:t>КГИОП.</w:t>
      </w:r>
      <w:r>
        <w:rPr>
          <w:spacing w:val="-2"/>
          <w:sz w:val="16"/>
        </w:rPr>
        <w:t> </w:t>
      </w:r>
      <w:r>
        <w:rPr>
          <w:sz w:val="16"/>
        </w:rPr>
        <w:t>Ф.</w:t>
      </w:r>
      <w:r>
        <w:rPr>
          <w:spacing w:val="-2"/>
          <w:sz w:val="16"/>
        </w:rPr>
        <w:t> </w:t>
      </w:r>
      <w:r>
        <w:rPr>
          <w:sz w:val="16"/>
        </w:rPr>
        <w:t>950.IV.</w:t>
      </w:r>
      <w:r>
        <w:rPr>
          <w:spacing w:val="-1"/>
          <w:sz w:val="16"/>
        </w:rPr>
        <w:t> </w:t>
      </w:r>
      <w:r>
        <w:rPr>
          <w:sz w:val="16"/>
        </w:rPr>
        <w:t>Н-6328.</w:t>
      </w:r>
    </w:p>
    <w:p>
      <w:pPr>
        <w:pStyle w:val="ListParagraph"/>
        <w:numPr>
          <w:ilvl w:val="0"/>
          <w:numId w:val="135"/>
        </w:numPr>
        <w:tabs>
          <w:tab w:pos="401" w:val="left" w:leader="none"/>
        </w:tabs>
        <w:spacing w:line="235" w:lineRule="auto" w:before="0" w:after="0"/>
        <w:ind w:left="400" w:right="266" w:hanging="227"/>
        <w:jc w:val="both"/>
        <w:rPr>
          <w:sz w:val="16"/>
        </w:rPr>
      </w:pPr>
      <w:r>
        <w:rPr>
          <w:sz w:val="16"/>
        </w:rPr>
        <w:t>Глижинская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1"/>
          <w:sz w:val="16"/>
        </w:rPr>
        <w:t> </w:t>
      </w:r>
      <w:r>
        <w:rPr>
          <w:sz w:val="16"/>
        </w:rPr>
        <w:t>Достопримечательное</w:t>
      </w:r>
      <w:r>
        <w:rPr>
          <w:spacing w:val="1"/>
          <w:sz w:val="16"/>
        </w:rPr>
        <w:t> </w:t>
      </w:r>
      <w:r>
        <w:rPr>
          <w:sz w:val="16"/>
        </w:rPr>
        <w:t>место</w:t>
      </w:r>
      <w:r>
        <w:rPr>
          <w:spacing w:val="1"/>
          <w:sz w:val="16"/>
        </w:rPr>
        <w:t> </w:t>
      </w:r>
      <w:r>
        <w:rPr>
          <w:sz w:val="16"/>
        </w:rPr>
        <w:t>«Старый</w:t>
      </w:r>
      <w:r>
        <w:rPr>
          <w:spacing w:val="1"/>
          <w:sz w:val="16"/>
        </w:rPr>
        <w:t> </w:t>
      </w:r>
      <w:r>
        <w:rPr>
          <w:sz w:val="16"/>
        </w:rPr>
        <w:t>Тихвин».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Теоретические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аспекты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формирования</w:t>
      </w:r>
      <w:r>
        <w:rPr>
          <w:spacing w:val="-8"/>
          <w:sz w:val="16"/>
        </w:rPr>
        <w:t> </w:t>
      </w:r>
      <w:r>
        <w:rPr>
          <w:sz w:val="16"/>
        </w:rPr>
        <w:t>/</w:t>
      </w:r>
      <w:r>
        <w:rPr>
          <w:spacing w:val="-8"/>
          <w:sz w:val="16"/>
        </w:rPr>
        <w:t> </w:t>
      </w:r>
      <w:r>
        <w:rPr>
          <w:sz w:val="16"/>
        </w:rPr>
        <w:t>А.</w:t>
      </w:r>
      <w:r>
        <w:rPr>
          <w:spacing w:val="-9"/>
          <w:sz w:val="16"/>
        </w:rPr>
        <w:t> </w:t>
      </w:r>
      <w:r>
        <w:rPr>
          <w:sz w:val="16"/>
        </w:rPr>
        <w:t>А.</w:t>
      </w:r>
      <w:r>
        <w:rPr>
          <w:spacing w:val="-8"/>
          <w:sz w:val="16"/>
        </w:rPr>
        <w:t> </w:t>
      </w:r>
      <w:r>
        <w:rPr>
          <w:sz w:val="16"/>
        </w:rPr>
        <w:t>Глижинская,</w:t>
      </w:r>
      <w:r>
        <w:rPr>
          <w:spacing w:val="-8"/>
          <w:sz w:val="16"/>
        </w:rPr>
        <w:t> </w:t>
      </w:r>
      <w:r>
        <w:rPr>
          <w:sz w:val="16"/>
        </w:rPr>
        <w:t>М.</w:t>
      </w:r>
      <w:r>
        <w:rPr>
          <w:spacing w:val="-6"/>
          <w:sz w:val="16"/>
        </w:rPr>
        <w:t> </w:t>
      </w:r>
      <w:r>
        <w:rPr>
          <w:sz w:val="16"/>
        </w:rPr>
        <w:t>В.</w:t>
      </w:r>
      <w:r>
        <w:rPr>
          <w:spacing w:val="-7"/>
          <w:sz w:val="16"/>
        </w:rPr>
        <w:t> </w:t>
      </w:r>
      <w:r>
        <w:rPr>
          <w:sz w:val="16"/>
        </w:rPr>
        <w:t>Золо-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тарева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Современные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проблемы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истории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теории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архитектуры:</w:t>
      </w:r>
      <w:r>
        <w:rPr>
          <w:spacing w:val="-7"/>
          <w:sz w:val="16"/>
        </w:rPr>
        <w:t> </w:t>
      </w:r>
      <w:r>
        <w:rPr>
          <w:sz w:val="16"/>
        </w:rPr>
        <w:t>сбор-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ник материалов V Всероссийской </w:t>
      </w:r>
      <w:r>
        <w:rPr>
          <w:spacing w:val="-1"/>
          <w:sz w:val="16"/>
        </w:rPr>
        <w:t>научно-практической конференции /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М-во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науки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высш.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образования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Рос.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Федерации,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С.-Петерб.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гос.</w:t>
      </w:r>
      <w:r>
        <w:rPr>
          <w:spacing w:val="-9"/>
          <w:sz w:val="16"/>
        </w:rPr>
        <w:t> </w:t>
      </w:r>
      <w:r>
        <w:rPr>
          <w:sz w:val="16"/>
        </w:rPr>
        <w:t>архи-</w:t>
      </w:r>
      <w:r>
        <w:rPr>
          <w:spacing w:val="-38"/>
          <w:sz w:val="16"/>
        </w:rPr>
        <w:t> </w:t>
      </w:r>
      <w:r>
        <w:rPr>
          <w:sz w:val="16"/>
        </w:rPr>
        <w:t>тектур.-строит.</w:t>
      </w:r>
      <w:r>
        <w:rPr>
          <w:spacing w:val="-1"/>
          <w:sz w:val="16"/>
        </w:rPr>
        <w:t> </w:t>
      </w:r>
      <w:r>
        <w:rPr>
          <w:sz w:val="16"/>
        </w:rPr>
        <w:t>ун-т.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СПб.: [б.</w:t>
      </w:r>
      <w:r>
        <w:rPr>
          <w:spacing w:val="-1"/>
          <w:sz w:val="16"/>
        </w:rPr>
        <w:t> </w:t>
      </w:r>
      <w:r>
        <w:rPr>
          <w:sz w:val="16"/>
        </w:rPr>
        <w:t>и.],</w:t>
      </w:r>
      <w:r>
        <w:rPr>
          <w:spacing w:val="-2"/>
          <w:sz w:val="16"/>
        </w:rPr>
        <w:t> </w:t>
      </w:r>
      <w:r>
        <w:rPr>
          <w:sz w:val="16"/>
        </w:rPr>
        <w:t>2019. –</w:t>
      </w:r>
      <w:r>
        <w:rPr>
          <w:spacing w:val="-1"/>
          <w:sz w:val="16"/>
        </w:rPr>
        <w:t> </w:t>
      </w:r>
      <w:r>
        <w:rPr>
          <w:sz w:val="16"/>
        </w:rPr>
        <w:t>295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1"/>
        <w:rPr>
          <w:sz w:val="21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22816" id="docshape559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6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248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048342" cy="3308604"/>
            <wp:effectExtent l="0" t="0" r="0" b="0"/>
            <wp:docPr id="619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22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342" cy="330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337893" cy="3308604"/>
            <wp:effectExtent l="0" t="0" r="0" b="0"/>
            <wp:docPr id="621" name="image3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23.jpe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893" cy="330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8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План</w:t>
      </w:r>
      <w:r>
        <w:rPr>
          <w:spacing w:val="-5"/>
        </w:rPr>
        <w:t> </w:t>
      </w:r>
      <w:r>
        <w:rPr/>
        <w:t>Квасова</w:t>
      </w:r>
      <w:r>
        <w:rPr>
          <w:spacing w:val="-3"/>
        </w:rPr>
        <w:t> </w:t>
      </w:r>
      <w:r>
        <w:rPr/>
        <w:t>1770</w:t>
      </w:r>
      <w:r>
        <w:rPr>
          <w:spacing w:val="-4"/>
        </w:rPr>
        <w:t> </w:t>
      </w:r>
      <w:r>
        <w:rPr/>
        <w:t>года</w:t>
      </w:r>
    </w:p>
    <w:p>
      <w:pPr>
        <w:pStyle w:val="BodyText"/>
        <w:spacing w:before="48"/>
        <w:ind w:left="1192"/>
      </w:pPr>
      <w:r>
        <w:rPr/>
        <w:br w:type="column"/>
      </w: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Теоретическая</w:t>
      </w:r>
      <w:r>
        <w:rPr>
          <w:spacing w:val="-4"/>
        </w:rPr>
        <w:t> </w:t>
      </w:r>
      <w:r>
        <w:rPr/>
        <w:t>модель</w:t>
      </w:r>
      <w:r>
        <w:rPr>
          <w:spacing w:val="-4"/>
        </w:rPr>
        <w:t> </w:t>
      </w:r>
      <w:r>
        <w:rPr/>
        <w:t>ДМ</w:t>
      </w:r>
    </w:p>
    <w:p>
      <w:pPr>
        <w:pStyle w:val="BodyText"/>
        <w:spacing w:before="7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723">
            <wp:simplePos x="0" y="0"/>
            <wp:positionH relativeFrom="page">
              <wp:posOffset>3110775</wp:posOffset>
            </wp:positionH>
            <wp:positionV relativeFrom="paragraph">
              <wp:posOffset>231631</wp:posOffset>
            </wp:positionV>
            <wp:extent cx="3956109" cy="5487924"/>
            <wp:effectExtent l="0" t="0" r="0" b="0"/>
            <wp:wrapTopAndBottom/>
            <wp:docPr id="623" name="image3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24.jpe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109" cy="5487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8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Обоснование</w:t>
      </w:r>
      <w:r>
        <w:rPr>
          <w:spacing w:val="-3"/>
        </w:rPr>
        <w:t> </w:t>
      </w:r>
      <w:r>
        <w:rPr/>
        <w:t>границ</w:t>
      </w:r>
      <w:r>
        <w:rPr>
          <w:spacing w:val="-5"/>
        </w:rPr>
        <w:t> </w:t>
      </w:r>
      <w:r>
        <w:rPr/>
        <w:t>достопримечательного</w:t>
      </w:r>
      <w:r>
        <w:rPr>
          <w:spacing w:val="-3"/>
        </w:rPr>
        <w:t> </w:t>
      </w:r>
      <w:r>
        <w:rPr/>
        <w:t>места</w:t>
      </w:r>
      <w:r>
        <w:rPr>
          <w:spacing w:val="-4"/>
        </w:rPr>
        <w:t> </w:t>
      </w:r>
      <w:r>
        <w:rPr/>
        <w:t>«Старый</w:t>
      </w:r>
      <w:r>
        <w:rPr>
          <w:spacing w:val="-4"/>
        </w:rPr>
        <w:t> </w:t>
      </w:r>
      <w:r>
        <w:rPr/>
        <w:t>Тихвин»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2384" w:space="1664"/>
            <w:col w:w="6662"/>
          </w:cols>
        </w:sectPr>
      </w:pPr>
    </w:p>
    <w:p>
      <w:pPr>
        <w:pStyle w:val="BodyText"/>
        <w:spacing w:before="3"/>
        <w:rPr>
          <w:sz w:val="23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21280" id="docshape56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20768" id="docshape56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20256" id="docshape563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6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5"/>
        </w:rPr>
        <w:t> </w:t>
      </w:r>
      <w:r>
        <w:rPr>
          <w:spacing w:val="-1"/>
        </w:rPr>
        <w:t>711.1+719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Ольга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Бесова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студентка</w:t>
      </w:r>
    </w:p>
    <w:p>
      <w:pPr>
        <w:spacing w:line="249" w:lineRule="auto" w:before="8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Мария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Гранстрем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арх.,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 государственный</w:t>
      </w:r>
      <w:r>
        <w:rPr>
          <w:spacing w:val="1"/>
          <w:sz w:val="16"/>
        </w:rPr>
        <w:t> </w:t>
      </w:r>
      <w:r>
        <w:rPr>
          <w:sz w:val="16"/>
        </w:rPr>
        <w:t>архитектурно-строительный</w:t>
      </w:r>
      <w:r>
        <w:rPr>
          <w:spacing w:val="-10"/>
          <w:sz w:val="16"/>
        </w:rPr>
        <w:t> </w:t>
      </w:r>
      <w:r>
        <w:rPr>
          <w:sz w:val="16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522">
        <w:r>
          <w:rPr>
            <w:i/>
            <w:w w:val="95"/>
            <w:sz w:val="16"/>
          </w:rPr>
          <w:t>kodik2005@inbox.ru</w:t>
        </w:r>
        <w:r>
          <w:rPr>
            <w:w w:val="95"/>
            <w:sz w:val="16"/>
          </w:rPr>
          <w:t>,</w:t>
        </w:r>
        <w:r>
          <w:rPr>
            <w:spacing w:val="-4"/>
            <w:w w:val="95"/>
            <w:sz w:val="16"/>
          </w:rPr>
          <w:t> </w:t>
        </w:r>
      </w:hyperlink>
      <w:hyperlink r:id="rId493">
        <w:r>
          <w:rPr>
            <w:i/>
            <w:w w:val="95"/>
            <w:sz w:val="16"/>
          </w:rPr>
          <w:t>arch_pr</w:t>
        </w:r>
      </w:hyperlink>
      <w:hyperlink r:id="rId523">
        <w:r>
          <w:rPr>
            <w:i/>
            <w:w w:val="95"/>
            <w:sz w:val="16"/>
          </w:rPr>
          <w:t>oject@bk.ru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Olga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Vladimirovna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Besova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student,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Maria</w:t>
      </w:r>
      <w:r>
        <w:rPr>
          <w:i/>
          <w:spacing w:val="-3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Aleksandrovna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Granstrem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w w:val="95"/>
          <w:sz w:val="16"/>
        </w:rPr>
        <w:t> Professor</w:t>
      </w:r>
    </w:p>
    <w:p>
      <w:pPr>
        <w:pStyle w:val="BodyText"/>
        <w:spacing w:line="249" w:lineRule="auto" w:before="8"/>
        <w:ind w:left="1991" w:right="267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522">
        <w:r>
          <w:rPr>
            <w:i/>
            <w:w w:val="95"/>
            <w:sz w:val="16"/>
          </w:rPr>
          <w:t>kodik2005@inbox.ru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3">
        <w:r>
          <w:rPr>
            <w:i/>
            <w:w w:val="95"/>
            <w:sz w:val="16"/>
          </w:rPr>
          <w:t>arch_pr</w:t>
        </w:r>
      </w:hyperlink>
      <w:hyperlink r:id="rId523">
        <w:r>
          <w:rPr>
            <w:i/>
            <w:w w:val="95"/>
            <w:sz w:val="16"/>
          </w:rPr>
          <w:t>oject@bk.ru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627" w:space="2470"/>
            <w:col w:w="4613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line="249" w:lineRule="auto" w:before="88"/>
        <w:ind w:left="771" w:right="866"/>
      </w:pPr>
      <w:bookmarkStart w:name="_TOC_250028" w:id="75"/>
      <w:r>
        <w:rPr>
          <w:spacing w:val="-3"/>
        </w:rPr>
        <w:t>СОХРАНЕНИЕ</w:t>
      </w:r>
      <w:r>
        <w:rPr>
          <w:spacing w:val="-14"/>
        </w:rPr>
        <w:t> </w:t>
      </w:r>
      <w:r>
        <w:rPr>
          <w:spacing w:val="-3"/>
        </w:rPr>
        <w:t>ПАМЯТНИКОВ</w:t>
      </w:r>
      <w:r>
        <w:rPr>
          <w:spacing w:val="-12"/>
        </w:rPr>
        <w:t> </w:t>
      </w:r>
      <w:r>
        <w:rPr>
          <w:spacing w:val="-2"/>
        </w:rPr>
        <w:t>ДЕРЕВЯННОЙ</w:t>
      </w:r>
      <w:r>
        <w:rPr>
          <w:spacing w:val="-14"/>
        </w:rPr>
        <w:t> </w:t>
      </w:r>
      <w:r>
        <w:rPr>
          <w:spacing w:val="-2"/>
        </w:rPr>
        <w:t>ДАЧНОЙ</w:t>
      </w:r>
      <w:r>
        <w:rPr>
          <w:spacing w:val="-67"/>
        </w:rPr>
        <w:t> </w:t>
      </w:r>
      <w:r>
        <w:rPr/>
        <w:t>АРХИТЕКТУРЫ</w:t>
      </w:r>
      <w:r>
        <w:rPr>
          <w:spacing w:val="-6"/>
        </w:rPr>
        <w:t> </w:t>
      </w:r>
      <w:r>
        <w:rPr/>
        <w:t>НАЧАЛА</w:t>
      </w:r>
      <w:r>
        <w:rPr>
          <w:spacing w:val="-5"/>
        </w:rPr>
        <w:t> </w:t>
      </w:r>
      <w:r>
        <w:rPr/>
        <w:t>ХХ</w:t>
      </w:r>
      <w:r>
        <w:rPr>
          <w:spacing w:val="-5"/>
        </w:rPr>
        <w:t> </w:t>
      </w:r>
      <w:r>
        <w:rPr/>
        <w:t>В.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bookmarkEnd w:id="75"/>
      <w:r>
        <w:rPr/>
        <w:t>СЕСТРОРЕЦКЕ</w:t>
      </w:r>
    </w:p>
    <w:p>
      <w:pPr>
        <w:pStyle w:val="Heading2"/>
        <w:spacing w:line="249" w:lineRule="auto"/>
        <w:ind w:left="494" w:right="589"/>
      </w:pPr>
      <w:r>
        <w:rPr>
          <w:spacing w:val="-3"/>
        </w:rPr>
        <w:t>PRESERVATION OF MONYMENTS OF WOODEN CONTRY ARCHITECTURE</w:t>
      </w:r>
      <w:r>
        <w:rPr>
          <w:spacing w:val="-6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EARLY</w:t>
      </w:r>
      <w:r>
        <w:rPr>
          <w:spacing w:val="-13"/>
        </w:rPr>
        <w:t> </w:t>
      </w:r>
      <w:r>
        <w:rPr/>
        <w:t>20</w:t>
      </w:r>
      <w:r>
        <w:rPr>
          <w:vertAlign w:val="superscript"/>
        </w:rPr>
        <w:t>TH</w:t>
      </w:r>
      <w:r>
        <w:rPr>
          <w:spacing w:val="-2"/>
          <w:vertAlign w:val="baseline"/>
        </w:rPr>
        <w:t> </w:t>
      </w:r>
      <w:r>
        <w:rPr>
          <w:vertAlign w:val="baseline"/>
        </w:rPr>
        <w:t>CENTURY</w:t>
      </w:r>
      <w:r>
        <w:rPr>
          <w:spacing w:val="-12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SESTRORETSK</w:t>
      </w:r>
    </w:p>
    <w:p>
      <w:pPr>
        <w:pStyle w:val="BodyText"/>
        <w:spacing w:line="230" w:lineRule="auto" w:before="187"/>
        <w:ind w:left="173" w:right="268" w:firstLine="283"/>
        <w:jc w:val="both"/>
      </w:pPr>
      <w:r>
        <w:rPr/>
        <w:t>Магистерское</w:t>
      </w:r>
      <w:r>
        <w:rPr>
          <w:spacing w:val="-6"/>
        </w:rPr>
        <w:t> </w:t>
      </w:r>
      <w:r>
        <w:rPr/>
        <w:t>исследование</w:t>
      </w:r>
      <w:r>
        <w:rPr>
          <w:spacing w:val="-6"/>
        </w:rPr>
        <w:t> </w:t>
      </w:r>
      <w:r>
        <w:rPr/>
        <w:t>посвящено</w:t>
      </w:r>
      <w:r>
        <w:rPr>
          <w:spacing w:val="-5"/>
        </w:rPr>
        <w:t> </w:t>
      </w:r>
      <w:r>
        <w:rPr/>
        <w:t>актуальной</w:t>
      </w:r>
      <w:r>
        <w:rPr>
          <w:spacing w:val="-6"/>
        </w:rPr>
        <w:t> </w:t>
      </w:r>
      <w:r>
        <w:rPr/>
        <w:t>теме</w:t>
      </w:r>
      <w:r>
        <w:rPr>
          <w:spacing w:val="-5"/>
        </w:rPr>
        <w:t> </w:t>
      </w:r>
      <w:r>
        <w:rPr/>
        <w:t>сохранения</w:t>
      </w:r>
      <w:r>
        <w:rPr>
          <w:spacing w:val="-6"/>
        </w:rPr>
        <w:t> </w:t>
      </w:r>
      <w:r>
        <w:rPr/>
        <w:t>памятников</w:t>
      </w:r>
      <w:r>
        <w:rPr>
          <w:spacing w:val="-5"/>
        </w:rPr>
        <w:t> </w:t>
      </w:r>
      <w:r>
        <w:rPr/>
        <w:t>деревянного</w:t>
      </w:r>
      <w:r>
        <w:rPr>
          <w:spacing w:val="-6"/>
        </w:rPr>
        <w:t> </w:t>
      </w:r>
      <w:r>
        <w:rPr/>
        <w:t>зодчества</w:t>
      </w:r>
      <w:r>
        <w:rPr>
          <w:spacing w:val="-5"/>
        </w:rPr>
        <w:t> </w:t>
      </w:r>
      <w:r>
        <w:rPr/>
        <w:t>–</w:t>
      </w:r>
      <w:r>
        <w:rPr>
          <w:spacing w:val="-6"/>
        </w:rPr>
        <w:t> </w:t>
      </w:r>
      <w:r>
        <w:rPr/>
        <w:t>объектов</w:t>
      </w:r>
      <w:r>
        <w:rPr>
          <w:spacing w:val="-5"/>
        </w:rPr>
        <w:t> </w:t>
      </w:r>
      <w:r>
        <w:rPr/>
        <w:t>дачного</w:t>
      </w:r>
      <w:r>
        <w:rPr>
          <w:spacing w:val="-6"/>
        </w:rPr>
        <w:t> </w:t>
      </w:r>
      <w:r>
        <w:rPr/>
        <w:t>строительства</w:t>
      </w:r>
      <w:r>
        <w:rPr>
          <w:spacing w:val="-5"/>
        </w:rPr>
        <w:t> </w:t>
      </w:r>
      <w:r>
        <w:rPr/>
        <w:t>начала</w:t>
      </w:r>
      <w:r>
        <w:rPr>
          <w:spacing w:val="1"/>
        </w:rPr>
        <w:t> </w:t>
      </w:r>
      <w:r>
        <w:rPr/>
        <w:t>ХХ</w:t>
      </w:r>
      <w:r>
        <w:rPr>
          <w:spacing w:val="-6"/>
        </w:rPr>
        <w:t> </w:t>
      </w:r>
      <w:r>
        <w:rPr/>
        <w:t>в.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городе</w:t>
      </w:r>
      <w:r>
        <w:rPr>
          <w:spacing w:val="-6"/>
        </w:rPr>
        <w:t> </w:t>
      </w:r>
      <w:r>
        <w:rPr/>
        <w:t>Сестрорецке.</w:t>
      </w:r>
      <w:r>
        <w:rPr>
          <w:spacing w:val="-6"/>
        </w:rPr>
        <w:t> </w:t>
      </w:r>
      <w:r>
        <w:rPr/>
        <w:t>Проведен</w:t>
      </w:r>
      <w:r>
        <w:rPr>
          <w:spacing w:val="-5"/>
        </w:rPr>
        <w:t> </w:t>
      </w:r>
      <w:r>
        <w:rPr/>
        <w:t>анализ</w:t>
      </w:r>
      <w:r>
        <w:rPr>
          <w:spacing w:val="-6"/>
        </w:rPr>
        <w:t> </w:t>
      </w:r>
      <w:r>
        <w:rPr/>
        <w:t>градостроительного</w:t>
      </w:r>
      <w:r>
        <w:rPr>
          <w:spacing w:val="-6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курортного</w:t>
      </w:r>
      <w:r>
        <w:rPr>
          <w:spacing w:val="-6"/>
        </w:rPr>
        <w:t> </w:t>
      </w:r>
      <w:r>
        <w:rPr/>
        <w:t>города</w:t>
      </w:r>
      <w:r>
        <w:rPr>
          <w:spacing w:val="-6"/>
        </w:rPr>
        <w:t> </w:t>
      </w:r>
      <w:r>
        <w:rPr/>
        <w:t>Сестрорецка.</w:t>
      </w:r>
      <w:r>
        <w:rPr>
          <w:spacing w:val="-5"/>
        </w:rPr>
        <w:t> </w:t>
      </w:r>
      <w:r>
        <w:rPr/>
        <w:t>Выявляется</w:t>
      </w:r>
      <w:r>
        <w:rPr>
          <w:spacing w:val="-6"/>
        </w:rPr>
        <w:t> </w:t>
      </w:r>
      <w:r>
        <w:rPr/>
        <w:t>основная</w:t>
      </w:r>
      <w:r>
        <w:rPr>
          <w:spacing w:val="-6"/>
        </w:rPr>
        <w:t> </w:t>
      </w:r>
      <w:r>
        <w:rPr/>
        <w:t>проблематика,</w:t>
      </w:r>
      <w:r>
        <w:rPr>
          <w:spacing w:val="-5"/>
        </w:rPr>
        <w:t> </w:t>
      </w:r>
      <w:r>
        <w:rPr/>
        <w:t>свя-</w:t>
      </w:r>
      <w:r>
        <w:rPr>
          <w:spacing w:val="1"/>
        </w:rPr>
        <w:t> </w:t>
      </w:r>
      <w:r>
        <w:rPr>
          <w:spacing w:val="-1"/>
        </w:rPr>
        <w:t>занная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практикой</w:t>
      </w:r>
      <w:r>
        <w:rPr>
          <w:spacing w:val="-9"/>
        </w:rPr>
        <w:t> </w:t>
      </w:r>
      <w:r>
        <w:rPr>
          <w:spacing w:val="-1"/>
        </w:rPr>
        <w:t>сохранения</w:t>
      </w:r>
      <w:r>
        <w:rPr>
          <w:spacing w:val="-8"/>
        </w:rPr>
        <w:t> </w:t>
      </w:r>
      <w:r>
        <w:rPr>
          <w:spacing w:val="-1"/>
        </w:rPr>
        <w:t>памятников</w:t>
      </w:r>
      <w:r>
        <w:rPr>
          <w:spacing w:val="-9"/>
        </w:rPr>
        <w:t> </w:t>
      </w:r>
      <w:r>
        <w:rPr>
          <w:spacing w:val="-1"/>
        </w:rPr>
        <w:t>деревянного</w:t>
      </w:r>
      <w:r>
        <w:rPr>
          <w:spacing w:val="-9"/>
        </w:rPr>
        <w:t> </w:t>
      </w:r>
      <w:r>
        <w:rPr>
          <w:spacing w:val="-1"/>
        </w:rPr>
        <w:t>зодчества,</w:t>
      </w:r>
      <w:r>
        <w:rPr>
          <w:spacing w:val="-8"/>
        </w:rPr>
        <w:t> </w:t>
      </w:r>
      <w:r>
        <w:rPr>
          <w:spacing w:val="-1"/>
        </w:rPr>
        <w:t>имеющих</w:t>
      </w:r>
      <w:r>
        <w:rPr>
          <w:spacing w:val="-9"/>
        </w:rPr>
        <w:t> </w:t>
      </w:r>
      <w:r>
        <w:rPr>
          <w:spacing w:val="-1"/>
        </w:rPr>
        <w:t>статус</w:t>
      </w:r>
      <w:r>
        <w:rPr>
          <w:spacing w:val="-9"/>
        </w:rPr>
        <w:t> </w:t>
      </w:r>
      <w:r>
        <w:rPr>
          <w:spacing w:val="-1"/>
        </w:rPr>
        <w:t>объектов</w:t>
      </w:r>
      <w:r>
        <w:rPr>
          <w:spacing w:val="-8"/>
        </w:rPr>
        <w:t> </w:t>
      </w:r>
      <w:r>
        <w:rPr>
          <w:spacing w:val="-1"/>
        </w:rPr>
        <w:t>культурного</w:t>
      </w:r>
      <w:r>
        <w:rPr>
          <w:spacing w:val="-9"/>
        </w:rPr>
        <w:t> </w:t>
      </w:r>
      <w:r>
        <w:rPr/>
        <w:t>наследия,</w:t>
      </w:r>
      <w:r>
        <w:rPr>
          <w:spacing w:val="-9"/>
        </w:rPr>
        <w:t> </w:t>
      </w:r>
      <w:r>
        <w:rPr/>
        <w:t>сравнивается</w:t>
      </w:r>
      <w:r>
        <w:rPr>
          <w:spacing w:val="-8"/>
        </w:rPr>
        <w:t> </w:t>
      </w:r>
      <w:r>
        <w:rPr/>
        <w:t>отечественный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за-</w:t>
      </w:r>
      <w:r>
        <w:rPr>
          <w:spacing w:val="1"/>
        </w:rPr>
        <w:t> </w:t>
      </w:r>
      <w:r>
        <w:rPr/>
        <w:t>рубежный опыт. Предлагаются функции современного использования, вырабатывается механизм привлечения инвесторов. Вырабатывается туристи-</w:t>
      </w:r>
      <w:r>
        <w:rPr>
          <w:spacing w:val="-37"/>
        </w:rPr>
        <w:t> </w:t>
      </w:r>
      <w:r>
        <w:rPr/>
        <w:t>ческий</w:t>
      </w:r>
      <w:r>
        <w:rPr>
          <w:spacing w:val="-1"/>
        </w:rPr>
        <w:t> </w:t>
      </w:r>
      <w:r>
        <w:rPr/>
        <w:t>маршрут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объектам</w:t>
      </w:r>
      <w:r>
        <w:rPr>
          <w:spacing w:val="-1"/>
        </w:rPr>
        <w:t> </w:t>
      </w:r>
      <w:r>
        <w:rPr/>
        <w:t>деревянной</w:t>
      </w:r>
      <w:r>
        <w:rPr>
          <w:spacing w:val="-1"/>
        </w:rPr>
        <w:t> </w:t>
      </w:r>
      <w:r>
        <w:rPr/>
        <w:t>архитектуры в</w:t>
      </w:r>
      <w:r>
        <w:rPr>
          <w:spacing w:val="-2"/>
        </w:rPr>
        <w:t> </w:t>
      </w:r>
      <w:r>
        <w:rPr/>
        <w:t>стиле</w:t>
      </w:r>
      <w:r>
        <w:rPr>
          <w:spacing w:val="-1"/>
        </w:rPr>
        <w:t> </w:t>
      </w:r>
      <w:r>
        <w:rPr/>
        <w:t>модерн, имеющим</w:t>
      </w:r>
      <w:r>
        <w:rPr>
          <w:spacing w:val="-2"/>
        </w:rPr>
        <w:t> </w:t>
      </w:r>
      <w:r>
        <w:rPr/>
        <w:t>архитектурную и</w:t>
      </w:r>
      <w:r>
        <w:rPr>
          <w:spacing w:val="-2"/>
        </w:rPr>
        <w:t> </w:t>
      </w:r>
      <w:r>
        <w:rPr/>
        <w:t>мемориальную</w:t>
      </w:r>
      <w:r>
        <w:rPr>
          <w:spacing w:val="-1"/>
        </w:rPr>
        <w:t> </w:t>
      </w:r>
      <w:r>
        <w:rPr/>
        <w:t>ценность.</w:t>
      </w:r>
    </w:p>
    <w:p>
      <w:pPr>
        <w:pStyle w:val="BodyText"/>
        <w:spacing w:line="175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памятники</w:t>
      </w:r>
      <w:r>
        <w:rPr>
          <w:spacing w:val="-5"/>
        </w:rPr>
        <w:t> </w:t>
      </w:r>
      <w:r>
        <w:rPr/>
        <w:t>деревянного</w:t>
      </w:r>
      <w:r>
        <w:rPr>
          <w:spacing w:val="-4"/>
        </w:rPr>
        <w:t> </w:t>
      </w:r>
      <w:r>
        <w:rPr/>
        <w:t>зодчества,</w:t>
      </w:r>
      <w:r>
        <w:rPr>
          <w:spacing w:val="-4"/>
        </w:rPr>
        <w:t> </w:t>
      </w:r>
      <w:r>
        <w:rPr/>
        <w:t>сохранение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современное</w:t>
      </w:r>
      <w:r>
        <w:rPr>
          <w:spacing w:val="-4"/>
        </w:rPr>
        <w:t> </w:t>
      </w:r>
      <w:r>
        <w:rPr/>
        <w:t>использование,</w:t>
      </w:r>
      <w:r>
        <w:rPr>
          <w:spacing w:val="-4"/>
        </w:rPr>
        <w:t> </w:t>
      </w:r>
      <w:r>
        <w:rPr/>
        <w:t>Сестрорецк,</w:t>
      </w:r>
      <w:r>
        <w:rPr>
          <w:spacing w:val="-4"/>
        </w:rPr>
        <w:t> </w:t>
      </w:r>
      <w:r>
        <w:rPr/>
        <w:t>дачная</w:t>
      </w:r>
      <w:r>
        <w:rPr>
          <w:spacing w:val="-5"/>
        </w:rPr>
        <w:t> </w:t>
      </w:r>
      <w:r>
        <w:rPr/>
        <w:t>архитектура,</w:t>
      </w:r>
      <w:r>
        <w:rPr>
          <w:spacing w:val="-4"/>
        </w:rPr>
        <w:t> </w:t>
      </w:r>
      <w:r>
        <w:rPr/>
        <w:t>модерн.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230" w:lineRule="auto"/>
        <w:ind w:left="173" w:right="265" w:firstLine="283"/>
        <w:jc w:val="both"/>
      </w:pP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master’s</w:t>
      </w:r>
      <w:r>
        <w:rPr>
          <w:spacing w:val="-9"/>
        </w:rPr>
        <w:t> </w:t>
      </w:r>
      <w:r>
        <w:rPr>
          <w:spacing w:val="-1"/>
        </w:rPr>
        <w:t>study</w:t>
      </w:r>
      <w:r>
        <w:rPr>
          <w:spacing w:val="-9"/>
        </w:rPr>
        <w:t> </w:t>
      </w:r>
      <w:r>
        <w:rPr>
          <w:spacing w:val="-1"/>
        </w:rPr>
        <w:t>is</w:t>
      </w:r>
      <w:r>
        <w:rPr>
          <w:spacing w:val="-9"/>
        </w:rPr>
        <w:t> </w:t>
      </w:r>
      <w:r>
        <w:rPr>
          <w:spacing w:val="-1"/>
        </w:rPr>
        <w:t>devoted</w:t>
      </w:r>
      <w:r>
        <w:rPr>
          <w:spacing w:val="-9"/>
        </w:rPr>
        <w:t> </w:t>
      </w:r>
      <w:r>
        <w:rPr>
          <w:spacing w:val="-1"/>
        </w:rPr>
        <w:t>to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/>
        <w:t>urgent</w:t>
      </w:r>
      <w:r>
        <w:rPr>
          <w:spacing w:val="-9"/>
        </w:rPr>
        <w:t> </w:t>
      </w:r>
      <w:r>
        <w:rPr/>
        <w:t>topic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preserving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monuments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wooden</w:t>
      </w:r>
      <w:r>
        <w:rPr>
          <w:spacing w:val="-9"/>
        </w:rPr>
        <w:t> </w:t>
      </w:r>
      <w:r>
        <w:rPr/>
        <w:t>architecture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/>
        <w:t>objects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suburban</w:t>
      </w:r>
      <w:r>
        <w:rPr>
          <w:spacing w:val="-9"/>
        </w:rPr>
        <w:t> </w:t>
      </w:r>
      <w:r>
        <w:rPr/>
        <w:t>construction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early</w:t>
      </w:r>
      <w:r>
        <w:rPr>
          <w:spacing w:val="-9"/>
        </w:rPr>
        <w:t> </w:t>
      </w:r>
      <w:r>
        <w:rPr/>
        <w:t>twentieth</w:t>
      </w:r>
      <w:r>
        <w:rPr>
          <w:spacing w:val="1"/>
        </w:rPr>
        <w:t> </w:t>
      </w:r>
      <w:r>
        <w:rPr/>
        <w:t>century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city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Sestroretsk.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analysis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urban</w:t>
      </w:r>
      <w:r>
        <w:rPr>
          <w:spacing w:val="-4"/>
        </w:rPr>
        <w:t> </w:t>
      </w:r>
      <w:r>
        <w:rPr/>
        <w:t>development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resort</w:t>
      </w:r>
      <w:r>
        <w:rPr>
          <w:spacing w:val="-4"/>
        </w:rPr>
        <w:t> </w:t>
      </w:r>
      <w:r>
        <w:rPr/>
        <w:t>town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Sestroretsk.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main</w:t>
      </w:r>
      <w:r>
        <w:rPr>
          <w:spacing w:val="-4"/>
        </w:rPr>
        <w:t> </w:t>
      </w:r>
      <w:r>
        <w:rPr/>
        <w:t>issues</w:t>
      </w:r>
      <w:r>
        <w:rPr>
          <w:spacing w:val="-4"/>
        </w:rPr>
        <w:t> </w:t>
      </w:r>
      <w:r>
        <w:rPr/>
        <w:t>associated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practice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preserving</w:t>
      </w:r>
      <w:r>
        <w:rPr>
          <w:spacing w:val="1"/>
        </w:rPr>
        <w:t> </w:t>
      </w:r>
      <w:r>
        <w:rPr/>
        <w:t>monuments of wooden architecture with the status of cultural heritage objects are identified, domestic and foreign experience is compared. Functions of modern</w:t>
      </w:r>
      <w:r>
        <w:rPr>
          <w:spacing w:val="-37"/>
        </w:rPr>
        <w:t> </w:t>
      </w:r>
      <w:r>
        <w:rPr>
          <w:spacing w:val="-1"/>
        </w:rPr>
        <w:t>use are offered, a mechanism for attracting investors is being developed. A tourist route is being developed for objects of wooden architecture in the Art Nouveau</w:t>
      </w:r>
      <w:r>
        <w:rPr/>
        <w:t> style</w:t>
      </w:r>
      <w:r>
        <w:rPr>
          <w:spacing w:val="-2"/>
        </w:rPr>
        <w:t> </w:t>
      </w:r>
      <w:r>
        <w:rPr/>
        <w:t>(modern), which</w:t>
      </w:r>
      <w:r>
        <w:rPr>
          <w:spacing w:val="-1"/>
        </w:rPr>
        <w:t> </w:t>
      </w:r>
      <w:r>
        <w:rPr/>
        <w:t>have architectural and memorial value.</w:t>
      </w:r>
    </w:p>
    <w:p>
      <w:pPr>
        <w:pStyle w:val="BodyText"/>
        <w:spacing w:line="175" w:lineRule="exact"/>
        <w:ind w:left="457"/>
        <w:jc w:val="both"/>
      </w:pPr>
      <w:r>
        <w:rPr>
          <w:i/>
          <w:spacing w:val="-1"/>
        </w:rPr>
        <w:t>Keywords</w:t>
      </w:r>
      <w:r>
        <w:rPr>
          <w:spacing w:val="-1"/>
        </w:rPr>
        <w:t>:</w:t>
      </w:r>
      <w:r>
        <w:rPr/>
        <w:t> </w:t>
      </w:r>
      <w:r>
        <w:rPr>
          <w:spacing w:val="-1"/>
        </w:rPr>
        <w:t>monuments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wooden</w:t>
      </w:r>
      <w:r>
        <w:rPr/>
        <w:t> </w:t>
      </w:r>
      <w:r>
        <w:rPr>
          <w:spacing w:val="-1"/>
        </w:rPr>
        <w:t>architecture,</w:t>
      </w:r>
      <w:r>
        <w:rPr/>
        <w:t> preservation and</w:t>
      </w:r>
      <w:r>
        <w:rPr>
          <w:spacing w:val="1"/>
        </w:rPr>
        <w:t> </w:t>
      </w:r>
      <w:r>
        <w:rPr/>
        <w:t>further use, Sestroretsk, country architecture,</w:t>
      </w:r>
      <w:r>
        <w:rPr>
          <w:spacing w:val="-11"/>
        </w:rPr>
        <w:t> </w:t>
      </w:r>
      <w:r>
        <w:rPr/>
        <w:t>Art</w:t>
      </w:r>
      <w:r>
        <w:rPr>
          <w:spacing w:val="-1"/>
        </w:rPr>
        <w:t> </w:t>
      </w:r>
      <w:r>
        <w:rPr/>
        <w:t>Nouveau style</w:t>
      </w:r>
      <w:r>
        <w:rPr>
          <w:spacing w:val="-1"/>
        </w:rPr>
        <w:t> </w:t>
      </w:r>
      <w:r>
        <w:rPr/>
        <w:t>(modern).</w:t>
      </w: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100"/>
        <w:ind w:left="173" w:firstLine="283"/>
        <w:jc w:val="both"/>
      </w:pPr>
      <w:r>
        <w:rPr>
          <w:w w:val="95"/>
        </w:rPr>
        <w:t>Целью магистерского исследования является разработка модели сохра-</w:t>
      </w:r>
      <w:r>
        <w:rPr>
          <w:spacing w:val="1"/>
          <w:w w:val="95"/>
        </w:rPr>
        <w:t> </w:t>
      </w:r>
      <w:r>
        <w:rPr/>
        <w:t>нения памятников деревянного зодчества и их интеграции в инфраструк-</w:t>
      </w:r>
      <w:r>
        <w:rPr>
          <w:spacing w:val="-37"/>
        </w:rPr>
        <w:t> </w:t>
      </w:r>
      <w:r>
        <w:rPr/>
        <w:t>туру</w:t>
      </w:r>
      <w:r>
        <w:rPr>
          <w:spacing w:val="-1"/>
        </w:rPr>
        <w:t> </w:t>
      </w:r>
      <w:r>
        <w:rPr/>
        <w:t>современного города Сестрорецка.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Объект исследования – Объекты культурного наследия – памятники</w:t>
      </w:r>
      <w:r>
        <w:rPr>
          <w:spacing w:val="1"/>
        </w:rPr>
        <w:t> </w:t>
      </w:r>
      <w:r>
        <w:rPr/>
        <w:t>деревянного зодчества, расположенные в границах города Сестрорецка</w:t>
      </w:r>
      <w:r>
        <w:rPr>
          <w:spacing w:val="1"/>
        </w:rPr>
        <w:t> </w:t>
      </w:r>
      <w:r>
        <w:rPr/>
        <w:t>Курортного</w:t>
      </w:r>
      <w:r>
        <w:rPr>
          <w:spacing w:val="-1"/>
        </w:rPr>
        <w:t> </w:t>
      </w:r>
      <w:r>
        <w:rPr/>
        <w:t>района Санкт-Петербурга.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Предмет исследования – Формирование концепции сохранения и со-</w:t>
      </w:r>
      <w:r>
        <w:rPr>
          <w:spacing w:val="-37"/>
        </w:rPr>
        <w:t> </w:t>
      </w:r>
      <w:r>
        <w:rPr/>
        <w:t>временного</w:t>
      </w:r>
      <w:r>
        <w:rPr>
          <w:spacing w:val="-3"/>
        </w:rPr>
        <w:t> </w:t>
      </w:r>
      <w:r>
        <w:rPr/>
        <w:t>использования</w:t>
      </w:r>
      <w:r>
        <w:rPr>
          <w:spacing w:val="-2"/>
        </w:rPr>
        <w:t> </w:t>
      </w:r>
      <w:r>
        <w:rPr/>
        <w:t>памятников</w:t>
      </w:r>
      <w:r>
        <w:rPr>
          <w:spacing w:val="-2"/>
        </w:rPr>
        <w:t> </w:t>
      </w:r>
      <w:r>
        <w:rPr/>
        <w:t>деревянного</w:t>
      </w:r>
      <w:r>
        <w:rPr>
          <w:spacing w:val="-3"/>
        </w:rPr>
        <w:t> </w:t>
      </w:r>
      <w:r>
        <w:rPr/>
        <w:t>зодчества.</w:t>
      </w:r>
    </w:p>
    <w:p>
      <w:pPr>
        <w:pStyle w:val="BodyText"/>
        <w:spacing w:line="230" w:lineRule="auto"/>
        <w:ind w:left="173" w:firstLine="283"/>
        <w:jc w:val="right"/>
      </w:pPr>
      <w:r>
        <w:rPr/>
        <w:t>Актуальность темы продиктована необходимостью сохранения и со-</w:t>
      </w:r>
      <w:r>
        <w:rPr>
          <w:spacing w:val="-37"/>
        </w:rPr>
        <w:t> </w:t>
      </w:r>
      <w:r>
        <w:rPr/>
        <w:t>временного</w:t>
      </w:r>
      <w:r>
        <w:rPr>
          <w:spacing w:val="-5"/>
        </w:rPr>
        <w:t> </w:t>
      </w:r>
      <w:r>
        <w:rPr/>
        <w:t>использования</w:t>
      </w:r>
      <w:r>
        <w:rPr>
          <w:spacing w:val="-4"/>
        </w:rPr>
        <w:t> </w:t>
      </w:r>
      <w:r>
        <w:rPr/>
        <w:t>зданий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деревянного</w:t>
      </w:r>
      <w:r>
        <w:rPr>
          <w:spacing w:val="-4"/>
        </w:rPr>
        <w:t> </w:t>
      </w:r>
      <w:r>
        <w:rPr/>
        <w:t>зодчества,</w:t>
      </w:r>
      <w:r>
        <w:rPr>
          <w:spacing w:val="-5"/>
        </w:rPr>
        <w:t> </w:t>
      </w:r>
      <w:r>
        <w:rPr/>
        <w:t>ко-</w:t>
      </w:r>
      <w:r>
        <w:rPr>
          <w:spacing w:val="-37"/>
        </w:rPr>
        <w:t> </w:t>
      </w:r>
      <w:r>
        <w:rPr/>
        <w:t>торые</w:t>
      </w:r>
      <w:r>
        <w:rPr>
          <w:spacing w:val="10"/>
        </w:rPr>
        <w:t> </w:t>
      </w:r>
      <w:r>
        <w:rPr/>
        <w:t>в</w:t>
      </w:r>
      <w:r>
        <w:rPr>
          <w:spacing w:val="11"/>
        </w:rPr>
        <w:t> </w:t>
      </w:r>
      <w:r>
        <w:rPr/>
        <w:t>настоящее</w:t>
      </w:r>
      <w:r>
        <w:rPr>
          <w:spacing w:val="11"/>
        </w:rPr>
        <w:t> </w:t>
      </w:r>
      <w:r>
        <w:rPr/>
        <w:t>время</w:t>
      </w:r>
      <w:r>
        <w:rPr>
          <w:spacing w:val="11"/>
        </w:rPr>
        <w:t> </w:t>
      </w:r>
      <w:r>
        <w:rPr/>
        <w:t>находятся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разрушенном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заброшенном</w:t>
      </w:r>
      <w:r>
        <w:rPr>
          <w:spacing w:val="11"/>
        </w:rPr>
        <w:t> </w:t>
      </w:r>
      <w:r>
        <w:rPr/>
        <w:t>со-</w:t>
      </w:r>
      <w:r>
        <w:rPr>
          <w:spacing w:val="1"/>
        </w:rPr>
        <w:t> </w:t>
      </w:r>
      <w:r>
        <w:rPr/>
        <w:t>стоянии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целью</w:t>
      </w:r>
      <w:r>
        <w:rPr>
          <w:spacing w:val="-5"/>
        </w:rPr>
        <w:t> </w:t>
      </w:r>
      <w:r>
        <w:rPr/>
        <w:t>создания</w:t>
      </w:r>
      <w:r>
        <w:rPr>
          <w:spacing w:val="-4"/>
        </w:rPr>
        <w:t> </w:t>
      </w:r>
      <w:r>
        <w:rPr/>
        <w:t>точек</w:t>
      </w:r>
      <w:r>
        <w:rPr>
          <w:spacing w:val="-5"/>
        </w:rPr>
        <w:t> </w:t>
      </w:r>
      <w:r>
        <w:rPr/>
        <w:t>притяжения</w:t>
      </w:r>
      <w:r>
        <w:rPr>
          <w:spacing w:val="-4"/>
        </w:rPr>
        <w:t> </w:t>
      </w:r>
      <w:r>
        <w:rPr/>
        <w:t>жителей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туристов</w:t>
      </w:r>
      <w:r>
        <w:rPr>
          <w:spacing w:val="-5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1).</w:t>
      </w:r>
      <w:r>
        <w:rPr>
          <w:spacing w:val="-37"/>
        </w:rPr>
        <w:t> </w:t>
      </w:r>
      <w:r>
        <w:rPr/>
        <w:t>В работе проведен анализ аналогичной деревянной застройки, распо-</w:t>
      </w:r>
      <w:r>
        <w:rPr>
          <w:spacing w:val="1"/>
        </w:rPr>
        <w:t> </w:t>
      </w:r>
      <w:r>
        <w:rPr>
          <w:w w:val="95"/>
        </w:rPr>
        <w:t>ложенной</w:t>
      </w:r>
      <w:r>
        <w:rPr>
          <w:spacing w:val="6"/>
          <w:w w:val="95"/>
        </w:rPr>
        <w:t> </w:t>
      </w:r>
      <w:r>
        <w:rPr>
          <w:w w:val="95"/>
        </w:rPr>
        <w:t>на</w:t>
      </w:r>
      <w:r>
        <w:rPr>
          <w:spacing w:val="6"/>
          <w:w w:val="95"/>
        </w:rPr>
        <w:t> </w:t>
      </w:r>
      <w:r>
        <w:rPr>
          <w:w w:val="95"/>
        </w:rPr>
        <w:t>территории</w:t>
      </w:r>
      <w:r>
        <w:rPr>
          <w:spacing w:val="6"/>
          <w:w w:val="95"/>
        </w:rPr>
        <w:t> </w:t>
      </w:r>
      <w:r>
        <w:rPr>
          <w:w w:val="95"/>
        </w:rPr>
        <w:t>Российской</w:t>
      </w:r>
      <w:r>
        <w:rPr>
          <w:spacing w:val="7"/>
          <w:w w:val="95"/>
        </w:rPr>
        <w:t> </w:t>
      </w:r>
      <w:r>
        <w:rPr>
          <w:w w:val="95"/>
        </w:rPr>
        <w:t>Федерации</w:t>
      </w:r>
      <w:r>
        <w:rPr>
          <w:spacing w:val="6"/>
          <w:w w:val="95"/>
        </w:rPr>
        <w:t> </w:t>
      </w:r>
      <w:r>
        <w:rPr>
          <w:w w:val="95"/>
        </w:rPr>
        <w:t>(Томск,</w:t>
      </w:r>
      <w:r>
        <w:rPr>
          <w:spacing w:val="6"/>
          <w:w w:val="95"/>
        </w:rPr>
        <w:t> </w:t>
      </w:r>
      <w:r>
        <w:rPr>
          <w:w w:val="95"/>
        </w:rPr>
        <w:t>Иркутск,</w:t>
      </w:r>
      <w:r>
        <w:rPr>
          <w:spacing w:val="6"/>
          <w:w w:val="95"/>
        </w:rPr>
        <w:t> </w:t>
      </w:r>
      <w:r>
        <w:rPr>
          <w:w w:val="95"/>
        </w:rPr>
        <w:t>Вологда,</w:t>
      </w:r>
      <w:r>
        <w:rPr>
          <w:spacing w:val="-35"/>
          <w:w w:val="95"/>
        </w:rPr>
        <w:t> </w:t>
      </w:r>
      <w:r>
        <w:rPr>
          <w:w w:val="95"/>
        </w:rPr>
        <w:t>Москва,</w:t>
      </w:r>
      <w:r>
        <w:rPr>
          <w:spacing w:val="3"/>
          <w:w w:val="95"/>
        </w:rPr>
        <w:t> </w:t>
      </w:r>
      <w:r>
        <w:rPr>
          <w:w w:val="95"/>
        </w:rPr>
        <w:t>Санкт-Петербург,</w:t>
      </w:r>
      <w:r>
        <w:rPr>
          <w:spacing w:val="3"/>
          <w:w w:val="95"/>
        </w:rPr>
        <w:t> </w:t>
      </w:r>
      <w:r>
        <w:rPr>
          <w:w w:val="95"/>
        </w:rPr>
        <w:t>республика</w:t>
      </w:r>
      <w:r>
        <w:rPr>
          <w:spacing w:val="4"/>
          <w:w w:val="95"/>
        </w:rPr>
        <w:t> </w:t>
      </w:r>
      <w:r>
        <w:rPr>
          <w:w w:val="95"/>
        </w:rPr>
        <w:t>Карелия),</w:t>
      </w:r>
      <w:r>
        <w:rPr>
          <w:spacing w:val="4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ближайших</w:t>
      </w:r>
      <w:r>
        <w:rPr>
          <w:spacing w:val="3"/>
          <w:w w:val="95"/>
        </w:rPr>
        <w:t> </w:t>
      </w:r>
      <w:r>
        <w:rPr>
          <w:w w:val="95"/>
        </w:rPr>
        <w:t>Европейских</w:t>
      </w:r>
      <w:r>
        <w:rPr>
          <w:spacing w:val="-35"/>
          <w:w w:val="95"/>
        </w:rPr>
        <w:t> </w:t>
      </w:r>
      <w:r>
        <w:rPr/>
        <w:t>стран</w:t>
      </w:r>
      <w:r>
        <w:rPr>
          <w:spacing w:val="5"/>
        </w:rPr>
        <w:t> </w:t>
      </w:r>
      <w:r>
        <w:rPr/>
        <w:t>(Финляндия,</w:t>
      </w:r>
      <w:r>
        <w:rPr>
          <w:spacing w:val="5"/>
        </w:rPr>
        <w:t> </w:t>
      </w:r>
      <w:r>
        <w:rPr/>
        <w:t>Латвия,</w:t>
      </w:r>
      <w:r>
        <w:rPr>
          <w:spacing w:val="6"/>
        </w:rPr>
        <w:t> </w:t>
      </w:r>
      <w:r>
        <w:rPr/>
        <w:t>Норвегия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Эстония).</w:t>
      </w:r>
      <w:r>
        <w:rPr>
          <w:spacing w:val="5"/>
        </w:rPr>
        <w:t> </w:t>
      </w:r>
      <w:r>
        <w:rPr/>
        <w:t>Анализируя</w:t>
      </w:r>
      <w:r>
        <w:rPr>
          <w:spacing w:val="5"/>
        </w:rPr>
        <w:t> </w:t>
      </w:r>
      <w:r>
        <w:rPr/>
        <w:t>опыт</w:t>
      </w:r>
      <w:r>
        <w:rPr>
          <w:spacing w:val="6"/>
        </w:rPr>
        <w:t> </w:t>
      </w:r>
      <w:r>
        <w:rPr/>
        <w:t>дру-</w:t>
      </w:r>
      <w:r>
        <w:rPr>
          <w:spacing w:val="-37"/>
        </w:rPr>
        <w:t> </w:t>
      </w:r>
      <w:r>
        <w:rPr/>
        <w:t>гих</w:t>
      </w:r>
      <w:r>
        <w:rPr>
          <w:spacing w:val="3"/>
        </w:rPr>
        <w:t> </w:t>
      </w:r>
      <w:r>
        <w:rPr/>
        <w:t>городов,</w:t>
      </w:r>
      <w:r>
        <w:rPr>
          <w:spacing w:val="4"/>
        </w:rPr>
        <w:t> </w:t>
      </w:r>
      <w:r>
        <w:rPr/>
        <w:t>можно</w:t>
      </w:r>
      <w:r>
        <w:rPr>
          <w:spacing w:val="4"/>
        </w:rPr>
        <w:t> </w:t>
      </w:r>
      <w:r>
        <w:rPr/>
        <w:t>сделать</w:t>
      </w:r>
      <w:r>
        <w:rPr>
          <w:spacing w:val="3"/>
        </w:rPr>
        <w:t> </w:t>
      </w:r>
      <w:r>
        <w:rPr/>
        <w:t>вывод,</w:t>
      </w:r>
      <w:r>
        <w:rPr>
          <w:spacing w:val="4"/>
        </w:rPr>
        <w:t> </w:t>
      </w:r>
      <w:r>
        <w:rPr/>
        <w:t>что</w:t>
      </w:r>
      <w:r>
        <w:rPr>
          <w:spacing w:val="4"/>
        </w:rPr>
        <w:t> </w:t>
      </w:r>
      <w:r>
        <w:rPr/>
        <w:t>объекты</w:t>
      </w:r>
      <w:r>
        <w:rPr>
          <w:spacing w:val="4"/>
        </w:rPr>
        <w:t> </w:t>
      </w:r>
      <w:r>
        <w:rPr/>
        <w:t>деревянного</w:t>
      </w:r>
      <w:r>
        <w:rPr>
          <w:spacing w:val="3"/>
        </w:rPr>
        <w:t> </w:t>
      </w:r>
      <w:r>
        <w:rPr/>
        <w:t>строитель-</w:t>
      </w:r>
      <w:r>
        <w:rPr>
          <w:spacing w:val="-37"/>
        </w:rPr>
        <w:t> </w:t>
      </w:r>
      <w:r>
        <w:rPr>
          <w:spacing w:val="-2"/>
        </w:rPr>
        <w:t>ства</w:t>
      </w:r>
      <w:r>
        <w:rPr>
          <w:spacing w:val="-8"/>
        </w:rPr>
        <w:t> </w:t>
      </w:r>
      <w:r>
        <w:rPr>
          <w:spacing w:val="-2"/>
        </w:rPr>
        <w:t>возможно</w:t>
      </w:r>
      <w:r>
        <w:rPr>
          <w:spacing w:val="-8"/>
        </w:rPr>
        <w:t> </w:t>
      </w:r>
      <w:r>
        <w:rPr>
          <w:spacing w:val="-2"/>
        </w:rPr>
        <w:t>сохранять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приспосабливать</w:t>
      </w:r>
      <w:r>
        <w:rPr>
          <w:spacing w:val="-8"/>
        </w:rPr>
        <w:t> </w:t>
      </w:r>
      <w:r>
        <w:rPr>
          <w:spacing w:val="-1"/>
        </w:rPr>
        <w:t>под</w:t>
      </w:r>
      <w:r>
        <w:rPr>
          <w:spacing w:val="-8"/>
        </w:rPr>
        <w:t> </w:t>
      </w:r>
      <w:r>
        <w:rPr>
          <w:spacing w:val="-1"/>
        </w:rPr>
        <w:t>современное</w:t>
      </w:r>
      <w:r>
        <w:rPr>
          <w:spacing w:val="-8"/>
        </w:rPr>
        <w:t> </w:t>
      </w:r>
      <w:r>
        <w:rPr>
          <w:spacing w:val="-1"/>
        </w:rPr>
        <w:t>использова-</w:t>
      </w:r>
      <w:r>
        <w:rPr>
          <w:spacing w:val="-37"/>
        </w:rPr>
        <w:t> </w:t>
      </w:r>
      <w:r>
        <w:rPr>
          <w:w w:val="95"/>
        </w:rPr>
        <w:t>ние,</w:t>
      </w:r>
      <w:r>
        <w:rPr>
          <w:spacing w:val="4"/>
          <w:w w:val="95"/>
        </w:rPr>
        <w:t> </w:t>
      </w:r>
      <w:r>
        <w:rPr>
          <w:w w:val="95"/>
        </w:rPr>
        <w:t>как</w:t>
      </w:r>
      <w:r>
        <w:rPr>
          <w:spacing w:val="5"/>
          <w:w w:val="95"/>
        </w:rPr>
        <w:t> </w:t>
      </w:r>
      <w:r>
        <w:rPr>
          <w:w w:val="95"/>
        </w:rPr>
        <w:t>жилые</w:t>
      </w:r>
      <w:r>
        <w:rPr>
          <w:spacing w:val="4"/>
          <w:w w:val="95"/>
        </w:rPr>
        <w:t> </w:t>
      </w:r>
      <w:r>
        <w:rPr>
          <w:w w:val="95"/>
        </w:rPr>
        <w:t>объекты</w:t>
      </w:r>
      <w:r>
        <w:rPr>
          <w:spacing w:val="5"/>
          <w:w w:val="95"/>
        </w:rPr>
        <w:t> </w:t>
      </w:r>
      <w:r>
        <w:rPr>
          <w:w w:val="95"/>
        </w:rPr>
        <w:t>и</w:t>
      </w:r>
      <w:r>
        <w:rPr>
          <w:spacing w:val="4"/>
          <w:w w:val="95"/>
        </w:rPr>
        <w:t> </w:t>
      </w:r>
      <w:r>
        <w:rPr>
          <w:w w:val="95"/>
        </w:rPr>
        <w:t>объекты</w:t>
      </w:r>
      <w:r>
        <w:rPr>
          <w:spacing w:val="5"/>
          <w:w w:val="95"/>
        </w:rPr>
        <w:t> </w:t>
      </w:r>
      <w:r>
        <w:rPr>
          <w:w w:val="95"/>
        </w:rPr>
        <w:t>обслуживания,</w:t>
      </w:r>
      <w:r>
        <w:rPr>
          <w:spacing w:val="4"/>
          <w:w w:val="95"/>
        </w:rPr>
        <w:t> </w:t>
      </w:r>
      <w:r>
        <w:rPr>
          <w:w w:val="95"/>
        </w:rPr>
        <w:t>либо</w:t>
      </w:r>
      <w:r>
        <w:rPr>
          <w:spacing w:val="5"/>
          <w:w w:val="95"/>
        </w:rPr>
        <w:t> </w:t>
      </w:r>
      <w:r>
        <w:rPr>
          <w:w w:val="95"/>
        </w:rPr>
        <w:t>создавать</w:t>
      </w:r>
      <w:r>
        <w:rPr>
          <w:spacing w:val="4"/>
          <w:w w:val="95"/>
        </w:rPr>
        <w:t> </w:t>
      </w:r>
      <w:r>
        <w:rPr>
          <w:w w:val="95"/>
        </w:rPr>
        <w:t>музейные</w:t>
      </w:r>
      <w:r>
        <w:rPr>
          <w:spacing w:val="-35"/>
          <w:w w:val="95"/>
        </w:rPr>
        <w:t> </w:t>
      </w:r>
      <w:r>
        <w:rPr>
          <w:spacing w:val="-2"/>
        </w:rPr>
        <w:t>комплексы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включать</w:t>
      </w:r>
      <w:r>
        <w:rPr>
          <w:spacing w:val="-7"/>
        </w:rPr>
        <w:t> </w:t>
      </w:r>
      <w:r>
        <w:rPr>
          <w:spacing w:val="-2"/>
        </w:rPr>
        <w:t>здания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туристические</w:t>
      </w:r>
      <w:r>
        <w:rPr>
          <w:spacing w:val="-8"/>
        </w:rPr>
        <w:t> </w:t>
      </w:r>
      <w:r>
        <w:rPr>
          <w:spacing w:val="-1"/>
        </w:rPr>
        <w:t>маршруты,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7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будет</w:t>
      </w:r>
      <w:r>
        <w:rPr>
          <w:spacing w:val="-37"/>
        </w:rPr>
        <w:t> </w:t>
      </w:r>
      <w:r>
        <w:rPr/>
        <w:t>приносить</w:t>
      </w:r>
      <w:r>
        <w:rPr>
          <w:spacing w:val="-3"/>
        </w:rPr>
        <w:t> </w:t>
      </w:r>
      <w:r>
        <w:rPr/>
        <w:t>определенный</w:t>
      </w:r>
      <w:r>
        <w:rPr>
          <w:spacing w:val="-3"/>
        </w:rPr>
        <w:t> </w:t>
      </w:r>
      <w:r>
        <w:rPr/>
        <w:t>доход.</w:t>
      </w:r>
      <w:r>
        <w:rPr>
          <w:spacing w:val="-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основе</w:t>
      </w:r>
      <w:r>
        <w:rPr>
          <w:spacing w:val="-3"/>
        </w:rPr>
        <w:t> </w:t>
      </w:r>
      <w:r>
        <w:rPr/>
        <w:t>рассмотрения</w:t>
      </w:r>
      <w:r>
        <w:rPr>
          <w:spacing w:val="-3"/>
        </w:rPr>
        <w:t> </w:t>
      </w:r>
      <w:r>
        <w:rPr/>
        <w:t>аналогов</w:t>
      </w:r>
      <w:r>
        <w:rPr>
          <w:spacing w:val="-37"/>
        </w:rPr>
        <w:t> </w:t>
      </w:r>
      <w:r>
        <w:rPr/>
        <w:t>выявлен</w:t>
      </w:r>
      <w:r>
        <w:rPr>
          <w:spacing w:val="-8"/>
        </w:rPr>
        <w:t> </w:t>
      </w:r>
      <w:r>
        <w:rPr/>
        <w:t>ряд</w:t>
      </w:r>
      <w:r>
        <w:rPr>
          <w:spacing w:val="-7"/>
        </w:rPr>
        <w:t> </w:t>
      </w:r>
      <w:r>
        <w:rPr/>
        <w:t>проблем,</w:t>
      </w:r>
      <w:r>
        <w:rPr>
          <w:spacing w:val="-8"/>
        </w:rPr>
        <w:t> </w:t>
      </w:r>
      <w:r>
        <w:rPr/>
        <w:t>связанных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попытками</w:t>
      </w:r>
      <w:r>
        <w:rPr>
          <w:spacing w:val="-7"/>
        </w:rPr>
        <w:t> </w:t>
      </w:r>
      <w:r>
        <w:rPr/>
        <w:t>сохранения</w:t>
      </w:r>
      <w:r>
        <w:rPr>
          <w:spacing w:val="-7"/>
        </w:rPr>
        <w:t> </w:t>
      </w:r>
      <w:r>
        <w:rPr/>
        <w:t>объектов</w:t>
      </w:r>
      <w:r>
        <w:rPr>
          <w:spacing w:val="-8"/>
        </w:rPr>
        <w:t> </w:t>
      </w:r>
      <w:r>
        <w:rPr/>
        <w:t>дере-</w:t>
      </w:r>
      <w:r>
        <w:rPr>
          <w:spacing w:val="-37"/>
        </w:rPr>
        <w:t> </w:t>
      </w:r>
      <w:r>
        <w:rPr>
          <w:spacing w:val="-1"/>
        </w:rPr>
        <w:t>вянного</w:t>
      </w:r>
      <w:r>
        <w:rPr>
          <w:spacing w:val="-9"/>
        </w:rPr>
        <w:t> </w:t>
      </w:r>
      <w:r>
        <w:rPr>
          <w:spacing w:val="-1"/>
        </w:rPr>
        <w:t>строительства.</w:t>
      </w:r>
      <w:r>
        <w:rPr>
          <w:spacing w:val="-9"/>
        </w:rPr>
        <w:t> </w:t>
      </w:r>
      <w:r>
        <w:rPr>
          <w:spacing w:val="-1"/>
        </w:rPr>
        <w:t>Лидером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проведенным</w:t>
      </w:r>
      <w:r>
        <w:rPr>
          <w:spacing w:val="-9"/>
        </w:rPr>
        <w:t> </w:t>
      </w:r>
      <w:r>
        <w:rPr/>
        <w:t>работам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реконструк-</w:t>
      </w:r>
      <w:r>
        <w:rPr>
          <w:spacing w:val="-37"/>
        </w:rPr>
        <w:t> </w:t>
      </w:r>
      <w:r>
        <w:rPr>
          <w:spacing w:val="-1"/>
        </w:rPr>
        <w:t>ции,</w:t>
      </w:r>
      <w:r>
        <w:rPr>
          <w:spacing w:val="-9"/>
        </w:rPr>
        <w:t> </w:t>
      </w:r>
      <w:r>
        <w:rPr>
          <w:spacing w:val="-1"/>
        </w:rPr>
        <w:t>реставрации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сохранению</w:t>
      </w:r>
      <w:r>
        <w:rPr>
          <w:spacing w:val="-9"/>
        </w:rPr>
        <w:t> </w:t>
      </w:r>
      <w:r>
        <w:rPr>
          <w:spacing w:val="-1"/>
        </w:rPr>
        <w:t>объектов</w:t>
      </w:r>
      <w:r>
        <w:rPr>
          <w:spacing w:val="-8"/>
        </w:rPr>
        <w:t> </w:t>
      </w:r>
      <w:r>
        <w:rPr>
          <w:spacing w:val="-1"/>
        </w:rPr>
        <w:t>деревянного</w:t>
      </w:r>
      <w:r>
        <w:rPr>
          <w:spacing w:val="-9"/>
        </w:rPr>
        <w:t> </w:t>
      </w:r>
      <w:r>
        <w:rPr>
          <w:spacing w:val="-1"/>
        </w:rPr>
        <w:t>зодчества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терри-</w:t>
      </w:r>
      <w:r>
        <w:rPr>
          <w:spacing w:val="-37"/>
        </w:rPr>
        <w:t> </w:t>
      </w:r>
      <w:r>
        <w:rPr/>
        <w:t>тории</w:t>
      </w:r>
      <w:r>
        <w:rPr>
          <w:spacing w:val="3"/>
        </w:rPr>
        <w:t> </w:t>
      </w:r>
      <w:r>
        <w:rPr/>
        <w:t>Российской</w:t>
      </w:r>
      <w:r>
        <w:rPr>
          <w:spacing w:val="4"/>
        </w:rPr>
        <w:t> </w:t>
      </w:r>
      <w:r>
        <w:rPr/>
        <w:t>Федерации</w:t>
      </w:r>
      <w:r>
        <w:rPr>
          <w:spacing w:val="4"/>
        </w:rPr>
        <w:t> </w:t>
      </w:r>
      <w:r>
        <w:rPr/>
        <w:t>является</w:t>
      </w:r>
      <w:r>
        <w:rPr>
          <w:spacing w:val="4"/>
        </w:rPr>
        <w:t> </w:t>
      </w:r>
      <w:r>
        <w:rPr/>
        <w:t>город</w:t>
      </w:r>
      <w:r>
        <w:rPr>
          <w:spacing w:val="4"/>
        </w:rPr>
        <w:t> </w:t>
      </w:r>
      <w:r>
        <w:rPr/>
        <w:t>Томск.</w:t>
      </w:r>
      <w:r>
        <w:rPr>
          <w:spacing w:val="4"/>
        </w:rPr>
        <w:t> </w:t>
      </w:r>
      <w:r>
        <w:rPr/>
        <w:t>При</w:t>
      </w:r>
      <w:r>
        <w:rPr>
          <w:spacing w:val="4"/>
        </w:rPr>
        <w:t> </w:t>
      </w:r>
      <w:r>
        <w:rPr/>
        <w:t>этом</w:t>
      </w:r>
      <w:r>
        <w:rPr>
          <w:spacing w:val="4"/>
        </w:rPr>
        <w:t> </w:t>
      </w:r>
      <w:r>
        <w:rPr/>
        <w:t>несмотря</w:t>
      </w:r>
      <w:r>
        <w:rPr>
          <w:spacing w:val="-37"/>
        </w:rPr>
        <w:t> </w:t>
      </w:r>
      <w:r>
        <w:rPr/>
        <w:t>на</w:t>
      </w:r>
      <w:r>
        <w:rPr>
          <w:spacing w:val="-5"/>
        </w:rPr>
        <w:t> </w:t>
      </w:r>
      <w:r>
        <w:rPr/>
        <w:t>лидерство,</w:t>
      </w:r>
      <w:r>
        <w:rPr>
          <w:spacing w:val="-5"/>
        </w:rPr>
        <w:t> </w:t>
      </w:r>
      <w:r>
        <w:rPr/>
        <w:t>проблематика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попытках</w:t>
      </w:r>
      <w:r>
        <w:rPr>
          <w:spacing w:val="-5"/>
        </w:rPr>
        <w:t> </w:t>
      </w:r>
      <w:r>
        <w:rPr/>
        <w:t>сохранения</w:t>
      </w:r>
      <w:r>
        <w:rPr>
          <w:spacing w:val="-5"/>
        </w:rPr>
        <w:t> </w:t>
      </w:r>
      <w:r>
        <w:rPr/>
        <w:t>объектов</w:t>
      </w:r>
      <w:r>
        <w:rPr>
          <w:spacing w:val="-5"/>
        </w:rPr>
        <w:t> </w:t>
      </w:r>
      <w:r>
        <w:rPr/>
        <w:t>культур-</w:t>
      </w:r>
      <w:r>
        <w:rPr>
          <w:spacing w:val="-37"/>
        </w:rPr>
        <w:t> </w:t>
      </w:r>
      <w:r>
        <w:rPr>
          <w:spacing w:val="-1"/>
        </w:rPr>
        <w:t>ного</w:t>
      </w:r>
      <w:r>
        <w:rPr>
          <w:spacing w:val="-9"/>
        </w:rPr>
        <w:t> </w:t>
      </w:r>
      <w:r>
        <w:rPr>
          <w:spacing w:val="-1"/>
        </w:rPr>
        <w:t>наследия,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именно</w:t>
      </w:r>
      <w:r>
        <w:rPr>
          <w:spacing w:val="-9"/>
        </w:rPr>
        <w:t> </w:t>
      </w:r>
      <w:r>
        <w:rPr>
          <w:spacing w:val="-1"/>
        </w:rPr>
        <w:t>памятников</w:t>
      </w:r>
      <w:r>
        <w:rPr>
          <w:spacing w:val="-9"/>
        </w:rPr>
        <w:t> </w:t>
      </w:r>
      <w:r>
        <w:rPr/>
        <w:t>деревянного</w:t>
      </w:r>
      <w:r>
        <w:rPr>
          <w:spacing w:val="-8"/>
        </w:rPr>
        <w:t> </w:t>
      </w:r>
      <w:r>
        <w:rPr/>
        <w:t>зодчества,</w:t>
      </w:r>
      <w:r>
        <w:rPr>
          <w:spacing w:val="-9"/>
        </w:rPr>
        <w:t> </w:t>
      </w:r>
      <w:r>
        <w:rPr/>
        <w:t>во</w:t>
      </w:r>
      <w:r>
        <w:rPr>
          <w:spacing w:val="-8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горо-</w:t>
      </w:r>
    </w:p>
    <w:p>
      <w:pPr>
        <w:pStyle w:val="BodyText"/>
        <w:spacing w:line="162" w:lineRule="exact"/>
        <w:ind w:left="173"/>
        <w:jc w:val="both"/>
      </w:pPr>
      <w:r>
        <w:rPr/>
        <w:t>дах</w:t>
      </w:r>
      <w:r>
        <w:rPr>
          <w:spacing w:val="-6"/>
        </w:rPr>
        <w:t> </w:t>
      </w:r>
      <w:r>
        <w:rPr/>
        <w:t>России</w:t>
      </w:r>
      <w:r>
        <w:rPr>
          <w:spacing w:val="-5"/>
        </w:rPr>
        <w:t> </w:t>
      </w:r>
      <w:r>
        <w:rPr/>
        <w:t>одинаковая:</w:t>
      </w:r>
    </w:p>
    <w:p>
      <w:pPr>
        <w:pStyle w:val="ListParagraph"/>
        <w:numPr>
          <w:ilvl w:val="0"/>
          <w:numId w:val="136"/>
        </w:numPr>
        <w:tabs>
          <w:tab w:pos="618" w:val="left" w:leader="none"/>
        </w:tabs>
        <w:spacing w:line="176" w:lineRule="exact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утрата</w:t>
      </w:r>
      <w:r>
        <w:rPr>
          <w:spacing w:val="-4"/>
          <w:sz w:val="16"/>
        </w:rPr>
        <w:t> </w:t>
      </w:r>
      <w:r>
        <w:rPr>
          <w:sz w:val="16"/>
        </w:rPr>
        <w:t>подлинности</w:t>
      </w:r>
      <w:r>
        <w:rPr>
          <w:spacing w:val="-4"/>
          <w:sz w:val="16"/>
        </w:rPr>
        <w:t> </w:t>
      </w:r>
      <w:r>
        <w:rPr>
          <w:sz w:val="16"/>
        </w:rPr>
        <w:t>объекта;</w:t>
      </w:r>
    </w:p>
    <w:p>
      <w:pPr>
        <w:pStyle w:val="ListParagraph"/>
        <w:numPr>
          <w:ilvl w:val="0"/>
          <w:numId w:val="136"/>
        </w:numPr>
        <w:tabs>
          <w:tab w:pos="618" w:val="left" w:leader="none"/>
        </w:tabs>
        <w:spacing w:line="23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большинстве</w:t>
      </w:r>
      <w:r>
        <w:rPr>
          <w:spacing w:val="-2"/>
          <w:sz w:val="16"/>
        </w:rPr>
        <w:t> </w:t>
      </w:r>
      <w:r>
        <w:rPr>
          <w:sz w:val="16"/>
        </w:rPr>
        <w:t>случаев</w:t>
      </w:r>
      <w:r>
        <w:rPr>
          <w:spacing w:val="-2"/>
          <w:sz w:val="16"/>
        </w:rPr>
        <w:t> </w:t>
      </w:r>
      <w:r>
        <w:rPr>
          <w:sz w:val="16"/>
        </w:rPr>
        <w:t>возможно</w:t>
      </w:r>
      <w:r>
        <w:rPr>
          <w:spacing w:val="-3"/>
          <w:sz w:val="16"/>
        </w:rPr>
        <w:t> </w:t>
      </w:r>
      <w:r>
        <w:rPr>
          <w:sz w:val="16"/>
        </w:rPr>
        <w:t>сохранение</w:t>
      </w:r>
      <w:r>
        <w:rPr>
          <w:spacing w:val="-2"/>
          <w:sz w:val="16"/>
        </w:rPr>
        <w:t> </w:t>
      </w:r>
      <w:r>
        <w:rPr>
          <w:sz w:val="16"/>
        </w:rPr>
        <w:t>только</w:t>
      </w:r>
      <w:r>
        <w:rPr>
          <w:spacing w:val="-2"/>
          <w:sz w:val="16"/>
        </w:rPr>
        <w:t> </w:t>
      </w:r>
      <w:r>
        <w:rPr>
          <w:sz w:val="16"/>
        </w:rPr>
        <w:t>внешнего</w:t>
      </w:r>
      <w:r>
        <w:rPr>
          <w:spacing w:val="-3"/>
          <w:sz w:val="16"/>
        </w:rPr>
        <w:t> </w:t>
      </w:r>
      <w:r>
        <w:rPr>
          <w:sz w:val="16"/>
        </w:rPr>
        <w:t>об-</w:t>
      </w:r>
      <w:r>
        <w:rPr>
          <w:spacing w:val="-37"/>
          <w:sz w:val="16"/>
        </w:rPr>
        <w:t> </w:t>
      </w:r>
      <w:r>
        <w:rPr>
          <w:sz w:val="16"/>
        </w:rPr>
        <w:t>лика</w:t>
      </w:r>
      <w:r>
        <w:rPr>
          <w:spacing w:val="-1"/>
          <w:sz w:val="16"/>
        </w:rPr>
        <w:t> </w:t>
      </w:r>
      <w:r>
        <w:rPr>
          <w:sz w:val="16"/>
        </w:rPr>
        <w:t>объекта;</w:t>
      </w:r>
    </w:p>
    <w:p>
      <w:pPr>
        <w:pStyle w:val="ListParagraph"/>
        <w:numPr>
          <w:ilvl w:val="0"/>
          <w:numId w:val="136"/>
        </w:numPr>
        <w:tabs>
          <w:tab w:pos="618" w:val="left" w:leader="none"/>
        </w:tabs>
        <w:spacing w:line="173" w:lineRule="exact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отсутствие</w:t>
      </w:r>
      <w:r>
        <w:rPr>
          <w:spacing w:val="-3"/>
          <w:sz w:val="16"/>
        </w:rPr>
        <w:t> </w:t>
      </w:r>
      <w:r>
        <w:rPr>
          <w:sz w:val="16"/>
        </w:rPr>
        <w:t>финансирования;</w:t>
      </w:r>
    </w:p>
    <w:p>
      <w:pPr>
        <w:pStyle w:val="ListParagraph"/>
        <w:numPr>
          <w:ilvl w:val="0"/>
          <w:numId w:val="136"/>
        </w:numPr>
        <w:tabs>
          <w:tab w:pos="613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отсутствие коммерческой привлекательности вследствие того, что не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представляется возможным приспособить объект под коммерческую функ-</w:t>
      </w:r>
      <w:r>
        <w:rPr>
          <w:spacing w:val="1"/>
          <w:w w:val="95"/>
          <w:sz w:val="16"/>
        </w:rPr>
        <w:t> </w:t>
      </w:r>
      <w:r>
        <w:rPr>
          <w:sz w:val="16"/>
        </w:rPr>
        <w:t>цию</w:t>
      </w:r>
      <w:r>
        <w:rPr>
          <w:spacing w:val="-2"/>
          <w:sz w:val="16"/>
        </w:rPr>
        <w:t> </w:t>
      </w:r>
      <w:r>
        <w:rPr>
          <w:sz w:val="16"/>
        </w:rPr>
        <w:t>общественного</w:t>
      </w:r>
      <w:r>
        <w:rPr>
          <w:spacing w:val="-1"/>
          <w:sz w:val="16"/>
        </w:rPr>
        <w:t> </w:t>
      </w:r>
      <w:r>
        <w:rPr>
          <w:sz w:val="16"/>
        </w:rPr>
        <w:t>назначения</w:t>
      </w:r>
      <w:r>
        <w:rPr>
          <w:spacing w:val="-1"/>
          <w:sz w:val="16"/>
        </w:rPr>
        <w:t> </w:t>
      </w:r>
      <w:r>
        <w:rPr>
          <w:sz w:val="16"/>
        </w:rPr>
        <w:t>(магазины, кафе,</w:t>
      </w:r>
      <w:r>
        <w:rPr>
          <w:spacing w:val="-1"/>
          <w:sz w:val="16"/>
        </w:rPr>
        <w:t> </w:t>
      </w:r>
      <w:r>
        <w:rPr>
          <w:sz w:val="16"/>
        </w:rPr>
        <w:t>рестораны);</w:t>
      </w:r>
    </w:p>
    <w:p>
      <w:pPr>
        <w:pStyle w:val="ListParagraph"/>
        <w:numPr>
          <w:ilvl w:val="0"/>
          <w:numId w:val="136"/>
        </w:numPr>
        <w:tabs>
          <w:tab w:pos="619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несовершенство действующих нормативно-правовых документов,</w:t>
      </w:r>
      <w:r>
        <w:rPr>
          <w:spacing w:val="-37"/>
          <w:sz w:val="16"/>
        </w:rPr>
        <w:t> </w:t>
      </w:r>
      <w:r>
        <w:rPr>
          <w:sz w:val="16"/>
        </w:rPr>
        <w:t>в результате чего возникает необходимость в изменении существующей</w:t>
      </w:r>
      <w:r>
        <w:rPr>
          <w:spacing w:val="1"/>
          <w:sz w:val="16"/>
        </w:rPr>
        <w:t> </w:t>
      </w:r>
      <w:r>
        <w:rPr>
          <w:sz w:val="16"/>
        </w:rPr>
        <w:t>законодательной</w:t>
      </w:r>
      <w:r>
        <w:rPr>
          <w:spacing w:val="-1"/>
          <w:sz w:val="16"/>
        </w:rPr>
        <w:t> </w:t>
      </w:r>
      <w:r>
        <w:rPr>
          <w:sz w:val="16"/>
        </w:rPr>
        <w:t>базы.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В работе рассматриваются 15 деревянных дач (рис. 1), расположен-</w:t>
      </w:r>
      <w:r>
        <w:rPr>
          <w:spacing w:val="1"/>
        </w:rPr>
        <w:t> </w:t>
      </w:r>
      <w:r>
        <w:rPr/>
        <w:t>ных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берегу</w:t>
      </w:r>
      <w:r>
        <w:rPr>
          <w:spacing w:val="-4"/>
        </w:rPr>
        <w:t> </w:t>
      </w:r>
      <w:r>
        <w:rPr/>
        <w:t>Финского</w:t>
      </w:r>
      <w:r>
        <w:rPr>
          <w:spacing w:val="-3"/>
        </w:rPr>
        <w:t> </w:t>
      </w:r>
      <w:r>
        <w:rPr/>
        <w:t>залива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курортном</w:t>
      </w:r>
      <w:r>
        <w:rPr>
          <w:spacing w:val="-3"/>
        </w:rPr>
        <w:t> </w:t>
      </w:r>
      <w:r>
        <w:rPr/>
        <w:t>городе</w:t>
      </w:r>
      <w:r>
        <w:rPr>
          <w:spacing w:val="-4"/>
        </w:rPr>
        <w:t> </w:t>
      </w:r>
      <w:r>
        <w:rPr/>
        <w:t>Сестрорецке</w:t>
      </w:r>
      <w:r>
        <w:rPr>
          <w:spacing w:val="-4"/>
        </w:rPr>
        <w:t> </w:t>
      </w:r>
      <w:r>
        <w:rPr/>
        <w:t>(рис.</w:t>
      </w:r>
      <w:r>
        <w:rPr>
          <w:spacing w:val="-4"/>
        </w:rPr>
        <w:t> </w:t>
      </w:r>
      <w:r>
        <w:rPr/>
        <w:t>2).</w:t>
      </w:r>
      <w:r>
        <w:rPr>
          <w:spacing w:val="-37"/>
        </w:rPr>
        <w:t> </w:t>
      </w:r>
      <w:r>
        <w:rPr/>
        <w:t>Рассматриваемые</w:t>
      </w:r>
      <w:r>
        <w:rPr>
          <w:spacing w:val="-7"/>
        </w:rPr>
        <w:t> </w:t>
      </w:r>
      <w:r>
        <w:rPr/>
        <w:t>объекты</w:t>
      </w:r>
      <w:r>
        <w:rPr>
          <w:spacing w:val="-6"/>
        </w:rPr>
        <w:t> </w:t>
      </w:r>
      <w:r>
        <w:rPr/>
        <w:t>являются</w:t>
      </w:r>
      <w:r>
        <w:rPr>
          <w:spacing w:val="-6"/>
        </w:rPr>
        <w:t> </w:t>
      </w:r>
      <w:r>
        <w:rPr/>
        <w:t>объектами</w:t>
      </w:r>
      <w:r>
        <w:rPr>
          <w:spacing w:val="-7"/>
        </w:rPr>
        <w:t> </w:t>
      </w:r>
      <w:r>
        <w:rPr/>
        <w:t>культурного</w:t>
      </w:r>
      <w:r>
        <w:rPr>
          <w:spacing w:val="-6"/>
        </w:rPr>
        <w:t> </w:t>
      </w:r>
      <w:r>
        <w:rPr/>
        <w:t>наследия:</w:t>
      </w:r>
    </w:p>
    <w:p>
      <w:pPr>
        <w:pStyle w:val="ListParagraph"/>
        <w:numPr>
          <w:ilvl w:val="1"/>
          <w:numId w:val="135"/>
        </w:numPr>
        <w:tabs>
          <w:tab w:pos="618" w:val="left" w:leader="none"/>
        </w:tabs>
        <w:spacing w:line="172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6"/>
          <w:sz w:val="16"/>
        </w:rPr>
        <w:t> </w:t>
      </w:r>
      <w:r>
        <w:rPr>
          <w:sz w:val="16"/>
        </w:rPr>
        <w:t>Н.</w:t>
      </w:r>
      <w:r>
        <w:rPr>
          <w:spacing w:val="-6"/>
          <w:sz w:val="16"/>
        </w:rPr>
        <w:t> </w:t>
      </w:r>
      <w:r>
        <w:rPr>
          <w:sz w:val="16"/>
        </w:rPr>
        <w:t>М.</w:t>
      </w:r>
      <w:r>
        <w:rPr>
          <w:spacing w:val="-6"/>
          <w:sz w:val="16"/>
        </w:rPr>
        <w:t> </w:t>
      </w:r>
      <w:r>
        <w:rPr>
          <w:sz w:val="16"/>
        </w:rPr>
        <w:t>Кочкина</w:t>
      </w:r>
    </w:p>
    <w:p>
      <w:pPr>
        <w:pStyle w:val="ListParagraph"/>
        <w:numPr>
          <w:ilvl w:val="1"/>
          <w:numId w:val="135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Загородный</w:t>
      </w:r>
      <w:r>
        <w:rPr>
          <w:spacing w:val="-7"/>
          <w:sz w:val="16"/>
        </w:rPr>
        <w:t> </w:t>
      </w:r>
      <w:r>
        <w:rPr>
          <w:sz w:val="16"/>
        </w:rPr>
        <w:t>дом</w:t>
      </w:r>
      <w:r>
        <w:rPr>
          <w:spacing w:val="-6"/>
          <w:sz w:val="16"/>
        </w:rPr>
        <w:t> </w:t>
      </w:r>
      <w:r>
        <w:rPr>
          <w:sz w:val="16"/>
        </w:rPr>
        <w:t>Л.</w:t>
      </w:r>
      <w:r>
        <w:rPr>
          <w:spacing w:val="-7"/>
          <w:sz w:val="16"/>
        </w:rPr>
        <w:t> </w:t>
      </w:r>
      <w:r>
        <w:rPr>
          <w:sz w:val="16"/>
        </w:rPr>
        <w:t>А.</w:t>
      </w:r>
      <w:r>
        <w:rPr>
          <w:spacing w:val="-6"/>
          <w:sz w:val="16"/>
        </w:rPr>
        <w:t> </w:t>
      </w:r>
      <w:r>
        <w:rPr>
          <w:sz w:val="16"/>
        </w:rPr>
        <w:t>Змигродского</w:t>
      </w:r>
    </w:p>
    <w:p>
      <w:pPr>
        <w:pStyle w:val="ListParagraph"/>
        <w:numPr>
          <w:ilvl w:val="1"/>
          <w:numId w:val="135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6"/>
          <w:sz w:val="16"/>
        </w:rPr>
        <w:t> </w:t>
      </w:r>
      <w:r>
        <w:rPr>
          <w:sz w:val="16"/>
        </w:rPr>
        <w:t>Е.</w:t>
      </w:r>
      <w:r>
        <w:rPr>
          <w:spacing w:val="-5"/>
          <w:sz w:val="16"/>
        </w:rPr>
        <w:t> </w:t>
      </w:r>
      <w:r>
        <w:rPr>
          <w:sz w:val="16"/>
        </w:rPr>
        <w:t>Ф.</w:t>
      </w:r>
      <w:r>
        <w:rPr>
          <w:spacing w:val="-6"/>
          <w:sz w:val="16"/>
        </w:rPr>
        <w:t> </w:t>
      </w:r>
      <w:r>
        <w:rPr>
          <w:sz w:val="16"/>
        </w:rPr>
        <w:t>Важевской</w:t>
      </w:r>
    </w:p>
    <w:p>
      <w:pPr>
        <w:pStyle w:val="ListParagraph"/>
        <w:numPr>
          <w:ilvl w:val="1"/>
          <w:numId w:val="135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5"/>
          <w:sz w:val="16"/>
        </w:rPr>
        <w:t> </w:t>
      </w:r>
      <w:r>
        <w:rPr>
          <w:sz w:val="16"/>
        </w:rPr>
        <w:t>Л.</w:t>
      </w:r>
      <w:r>
        <w:rPr>
          <w:spacing w:val="-5"/>
          <w:sz w:val="16"/>
        </w:rPr>
        <w:t> </w:t>
      </w:r>
      <w:r>
        <w:rPr>
          <w:sz w:val="16"/>
        </w:rPr>
        <w:t>М.</w:t>
      </w:r>
      <w:r>
        <w:rPr>
          <w:spacing w:val="-6"/>
          <w:sz w:val="16"/>
        </w:rPr>
        <w:t> </w:t>
      </w:r>
      <w:r>
        <w:rPr>
          <w:sz w:val="16"/>
        </w:rPr>
        <w:t>Клячко</w:t>
      </w:r>
    </w:p>
    <w:p>
      <w:pPr>
        <w:pStyle w:val="ListParagraph"/>
        <w:numPr>
          <w:ilvl w:val="1"/>
          <w:numId w:val="135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pacing w:val="-1"/>
          <w:sz w:val="16"/>
        </w:rPr>
        <w:t>Дача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Бескараваева</w:t>
      </w:r>
    </w:p>
    <w:p>
      <w:pPr>
        <w:pStyle w:val="ListParagraph"/>
        <w:numPr>
          <w:ilvl w:val="0"/>
          <w:numId w:val="13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Загородный</w:t>
      </w:r>
      <w:r>
        <w:rPr>
          <w:spacing w:val="-4"/>
          <w:sz w:val="16"/>
        </w:rPr>
        <w:t> </w:t>
      </w:r>
      <w:r>
        <w:rPr>
          <w:sz w:val="16"/>
        </w:rPr>
        <w:t>дом</w:t>
      </w:r>
      <w:r>
        <w:rPr>
          <w:spacing w:val="-3"/>
          <w:sz w:val="16"/>
        </w:rPr>
        <w:t> </w:t>
      </w:r>
      <w:r>
        <w:rPr>
          <w:sz w:val="16"/>
        </w:rPr>
        <w:t>Л.</w:t>
      </w:r>
      <w:r>
        <w:rPr>
          <w:spacing w:val="-4"/>
          <w:sz w:val="16"/>
        </w:rPr>
        <w:t> </w:t>
      </w:r>
      <w:r>
        <w:rPr>
          <w:sz w:val="16"/>
        </w:rPr>
        <w:t>Ф.</w:t>
      </w:r>
      <w:r>
        <w:rPr>
          <w:spacing w:val="-4"/>
          <w:sz w:val="16"/>
        </w:rPr>
        <w:t> </w:t>
      </w:r>
      <w:r>
        <w:rPr>
          <w:sz w:val="16"/>
        </w:rPr>
        <w:t>Фертиц</w:t>
      </w:r>
    </w:p>
    <w:p>
      <w:pPr>
        <w:pStyle w:val="ListParagraph"/>
        <w:numPr>
          <w:ilvl w:val="0"/>
          <w:numId w:val="13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7"/>
          <w:sz w:val="16"/>
        </w:rPr>
        <w:t> </w:t>
      </w:r>
      <w:r>
        <w:rPr>
          <w:sz w:val="16"/>
        </w:rPr>
        <w:t>Дворжецкого</w:t>
      </w:r>
      <w:r>
        <w:rPr>
          <w:spacing w:val="-7"/>
          <w:sz w:val="16"/>
        </w:rPr>
        <w:t> </w:t>
      </w:r>
      <w:r>
        <w:rPr>
          <w:sz w:val="16"/>
        </w:rPr>
        <w:t>С.</w:t>
      </w:r>
      <w:r>
        <w:rPr>
          <w:spacing w:val="-7"/>
          <w:sz w:val="16"/>
        </w:rPr>
        <w:t> </w:t>
      </w:r>
      <w:r>
        <w:rPr>
          <w:sz w:val="16"/>
        </w:rPr>
        <w:t>И.</w:t>
      </w:r>
    </w:p>
    <w:p>
      <w:pPr>
        <w:pStyle w:val="ListParagraph"/>
        <w:numPr>
          <w:ilvl w:val="0"/>
          <w:numId w:val="13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8"/>
          <w:sz w:val="16"/>
        </w:rPr>
        <w:t> </w:t>
      </w:r>
      <w:r>
        <w:rPr>
          <w:sz w:val="16"/>
        </w:rPr>
        <w:t>Гольденова</w:t>
      </w:r>
      <w:r>
        <w:rPr>
          <w:spacing w:val="-7"/>
          <w:sz w:val="16"/>
        </w:rPr>
        <w:t> </w:t>
      </w:r>
      <w:r>
        <w:rPr>
          <w:sz w:val="16"/>
        </w:rPr>
        <w:t>Я.</w:t>
      </w:r>
      <w:r>
        <w:rPr>
          <w:spacing w:val="-7"/>
          <w:sz w:val="16"/>
        </w:rPr>
        <w:t> </w:t>
      </w:r>
      <w:r>
        <w:rPr>
          <w:sz w:val="16"/>
        </w:rPr>
        <w:t>М.</w:t>
      </w:r>
    </w:p>
    <w:p>
      <w:pPr>
        <w:pStyle w:val="ListParagraph"/>
        <w:numPr>
          <w:ilvl w:val="0"/>
          <w:numId w:val="13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4"/>
          <w:sz w:val="16"/>
        </w:rPr>
        <w:t> </w:t>
      </w:r>
      <w:r>
        <w:rPr>
          <w:sz w:val="16"/>
        </w:rPr>
        <w:t>И.</w:t>
      </w:r>
      <w:r>
        <w:rPr>
          <w:spacing w:val="-5"/>
          <w:sz w:val="16"/>
        </w:rPr>
        <w:t> </w:t>
      </w:r>
      <w:r>
        <w:rPr>
          <w:sz w:val="16"/>
        </w:rPr>
        <w:t>Ф.</w:t>
      </w:r>
      <w:r>
        <w:rPr>
          <w:spacing w:val="-5"/>
          <w:sz w:val="16"/>
        </w:rPr>
        <w:t> </w:t>
      </w:r>
      <w:r>
        <w:rPr>
          <w:sz w:val="16"/>
        </w:rPr>
        <w:t>Кречева</w:t>
      </w:r>
    </w:p>
    <w:p>
      <w:pPr>
        <w:pStyle w:val="ListParagraph"/>
        <w:numPr>
          <w:ilvl w:val="0"/>
          <w:numId w:val="137"/>
        </w:numPr>
        <w:tabs>
          <w:tab w:pos="618" w:val="left" w:leader="none"/>
        </w:tabs>
        <w:spacing w:line="176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6"/>
          <w:sz w:val="16"/>
        </w:rPr>
        <w:t> </w:t>
      </w:r>
      <w:r>
        <w:rPr>
          <w:sz w:val="16"/>
        </w:rPr>
        <w:t>Кривдиной</w:t>
      </w:r>
    </w:p>
    <w:p>
      <w:pPr>
        <w:pStyle w:val="ListParagraph"/>
        <w:numPr>
          <w:ilvl w:val="0"/>
          <w:numId w:val="137"/>
        </w:numPr>
        <w:tabs>
          <w:tab w:pos="698" w:val="left" w:leader="none"/>
        </w:tabs>
        <w:spacing w:line="176" w:lineRule="exact" w:before="0" w:after="0"/>
        <w:ind w:left="697" w:right="0" w:hanging="24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4"/>
          <w:sz w:val="16"/>
        </w:rPr>
        <w:t> </w:t>
      </w:r>
      <w:r>
        <w:rPr>
          <w:sz w:val="16"/>
        </w:rPr>
        <w:t>Б.</w:t>
      </w:r>
      <w:r>
        <w:rPr>
          <w:spacing w:val="-3"/>
          <w:sz w:val="16"/>
        </w:rPr>
        <w:t> </w:t>
      </w:r>
      <w:r>
        <w:rPr>
          <w:sz w:val="16"/>
        </w:rPr>
        <w:t>Н.</w:t>
      </w:r>
      <w:r>
        <w:rPr>
          <w:spacing w:val="-4"/>
          <w:sz w:val="16"/>
        </w:rPr>
        <w:t> </w:t>
      </w:r>
      <w:r>
        <w:rPr>
          <w:sz w:val="16"/>
        </w:rPr>
        <w:t>Кана</w:t>
      </w:r>
    </w:p>
    <w:p>
      <w:pPr>
        <w:pStyle w:val="ListParagraph"/>
        <w:numPr>
          <w:ilvl w:val="0"/>
          <w:numId w:val="137"/>
        </w:numPr>
        <w:tabs>
          <w:tab w:pos="692" w:val="left" w:leader="none"/>
        </w:tabs>
        <w:spacing w:line="180" w:lineRule="exact" w:before="0" w:after="0"/>
        <w:ind w:left="691" w:right="0" w:hanging="235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10"/>
          <w:sz w:val="16"/>
        </w:rPr>
        <w:t> </w:t>
      </w:r>
      <w:r>
        <w:rPr>
          <w:sz w:val="16"/>
        </w:rPr>
        <w:t>В.</w:t>
      </w:r>
      <w:r>
        <w:rPr>
          <w:spacing w:val="-10"/>
          <w:sz w:val="16"/>
        </w:rPr>
        <w:t> </w:t>
      </w:r>
      <w:r>
        <w:rPr>
          <w:sz w:val="16"/>
        </w:rPr>
        <w:t>Г.</w:t>
      </w:r>
      <w:r>
        <w:rPr>
          <w:spacing w:val="-10"/>
          <w:sz w:val="16"/>
        </w:rPr>
        <w:t> </w:t>
      </w:r>
      <w:r>
        <w:rPr>
          <w:sz w:val="16"/>
        </w:rPr>
        <w:t>Лихачева</w:t>
      </w:r>
    </w:p>
    <w:p>
      <w:pPr>
        <w:pStyle w:val="ListParagraph"/>
        <w:numPr>
          <w:ilvl w:val="0"/>
          <w:numId w:val="137"/>
        </w:numPr>
        <w:tabs>
          <w:tab w:pos="698" w:val="left" w:leader="none"/>
        </w:tabs>
        <w:spacing w:line="180" w:lineRule="exact" w:before="94" w:after="0"/>
        <w:ind w:left="697" w:right="0" w:hanging="241"/>
        <w:jc w:val="left"/>
        <w:rPr>
          <w:sz w:val="16"/>
        </w:rPr>
      </w:pPr>
      <w:r>
        <w:rPr>
          <w:spacing w:val="-1"/>
          <w:sz w:val="16"/>
        </w:rPr>
        <w:br w:type="column"/>
      </w:r>
      <w:r>
        <w:rPr>
          <w:spacing w:val="-1"/>
          <w:sz w:val="16"/>
        </w:rPr>
        <w:t>Дача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О.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Р.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Кондратьевой</w:t>
      </w:r>
    </w:p>
    <w:p>
      <w:pPr>
        <w:pStyle w:val="ListParagraph"/>
        <w:numPr>
          <w:ilvl w:val="0"/>
          <w:numId w:val="137"/>
        </w:numPr>
        <w:tabs>
          <w:tab w:pos="698" w:val="left" w:leader="none"/>
        </w:tabs>
        <w:spacing w:line="176" w:lineRule="exact" w:before="0" w:after="0"/>
        <w:ind w:left="697" w:right="0" w:hanging="241"/>
        <w:jc w:val="left"/>
        <w:rPr>
          <w:sz w:val="16"/>
        </w:rPr>
      </w:pPr>
      <w:r>
        <w:rPr>
          <w:sz w:val="16"/>
        </w:rPr>
        <w:t>Дача</w:t>
      </w:r>
      <w:r>
        <w:rPr>
          <w:spacing w:val="-5"/>
          <w:sz w:val="16"/>
        </w:rPr>
        <w:t> </w:t>
      </w:r>
      <w:r>
        <w:rPr>
          <w:sz w:val="16"/>
        </w:rPr>
        <w:t>Н.</w:t>
      </w:r>
      <w:r>
        <w:rPr>
          <w:spacing w:val="-6"/>
          <w:sz w:val="16"/>
        </w:rPr>
        <w:t> </w:t>
      </w:r>
      <w:r>
        <w:rPr>
          <w:sz w:val="16"/>
        </w:rPr>
        <w:t>В.</w:t>
      </w:r>
      <w:r>
        <w:rPr>
          <w:spacing w:val="-5"/>
          <w:sz w:val="16"/>
        </w:rPr>
        <w:t> </w:t>
      </w:r>
      <w:r>
        <w:rPr>
          <w:sz w:val="16"/>
        </w:rPr>
        <w:t>Кохно</w:t>
      </w:r>
    </w:p>
    <w:p>
      <w:pPr>
        <w:pStyle w:val="ListParagraph"/>
        <w:numPr>
          <w:ilvl w:val="0"/>
          <w:numId w:val="137"/>
        </w:numPr>
        <w:tabs>
          <w:tab w:pos="698" w:val="left" w:leader="none"/>
        </w:tabs>
        <w:spacing w:line="176" w:lineRule="exact" w:before="0" w:after="0"/>
        <w:ind w:left="697" w:right="0" w:hanging="241"/>
        <w:jc w:val="left"/>
        <w:rPr>
          <w:sz w:val="16"/>
        </w:rPr>
      </w:pPr>
      <w:r>
        <w:rPr>
          <w:sz w:val="16"/>
        </w:rPr>
        <w:t>Дача,</w:t>
      </w:r>
      <w:r>
        <w:rPr>
          <w:spacing w:val="-5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которой</w:t>
      </w:r>
      <w:r>
        <w:rPr>
          <w:spacing w:val="-5"/>
          <w:sz w:val="16"/>
        </w:rPr>
        <w:t> </w:t>
      </w:r>
      <w:r>
        <w:rPr>
          <w:sz w:val="16"/>
        </w:rPr>
        <w:t>жил</w:t>
      </w:r>
      <w:r>
        <w:rPr>
          <w:spacing w:val="-5"/>
          <w:sz w:val="16"/>
        </w:rPr>
        <w:t> </w:t>
      </w:r>
      <w:r>
        <w:rPr>
          <w:sz w:val="16"/>
        </w:rPr>
        <w:t>писатель</w:t>
      </w:r>
      <w:r>
        <w:rPr>
          <w:spacing w:val="-5"/>
          <w:sz w:val="16"/>
        </w:rPr>
        <w:t> </w:t>
      </w:r>
      <w:r>
        <w:rPr>
          <w:sz w:val="16"/>
        </w:rPr>
        <w:t>М.</w:t>
      </w:r>
      <w:r>
        <w:rPr>
          <w:spacing w:val="-5"/>
          <w:sz w:val="16"/>
        </w:rPr>
        <w:t> </w:t>
      </w:r>
      <w:r>
        <w:rPr>
          <w:sz w:val="16"/>
        </w:rPr>
        <w:t>М.</w:t>
      </w:r>
      <w:r>
        <w:rPr>
          <w:spacing w:val="-6"/>
          <w:sz w:val="16"/>
        </w:rPr>
        <w:t> </w:t>
      </w:r>
      <w:r>
        <w:rPr>
          <w:sz w:val="16"/>
        </w:rPr>
        <w:t>Зощенко.</w:t>
      </w:r>
    </w:p>
    <w:p>
      <w:pPr>
        <w:pStyle w:val="BodyText"/>
        <w:spacing w:line="230" w:lineRule="auto" w:before="2"/>
        <w:ind w:left="173" w:right="264" w:firstLine="283"/>
        <w:jc w:val="both"/>
      </w:pPr>
      <w:r>
        <w:rPr/>
        <w:t>Рассмотрен</w:t>
      </w:r>
      <w:r>
        <w:rPr>
          <w:spacing w:val="1"/>
        </w:rPr>
        <w:t> </w:t>
      </w:r>
      <w:r>
        <w:rPr/>
        <w:t>процесс</w:t>
      </w:r>
      <w:r>
        <w:rPr>
          <w:spacing w:val="1"/>
        </w:rPr>
        <w:t> </w:t>
      </w:r>
      <w:r>
        <w:rPr/>
        <w:t>градостроительного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освоения</w:t>
      </w:r>
      <w:r>
        <w:rPr>
          <w:spacing w:val="1"/>
        </w:rPr>
        <w:t> </w:t>
      </w:r>
      <w:r>
        <w:rPr/>
        <w:t>Сестрорецка в рамках градостроительного освоения всего Карельского</w:t>
      </w:r>
      <w:r>
        <w:rPr>
          <w:spacing w:val="1"/>
        </w:rPr>
        <w:t> </w:t>
      </w:r>
      <w:r>
        <w:rPr/>
        <w:t>перешейка</w:t>
      </w:r>
      <w:r>
        <w:rPr>
          <w:spacing w:val="-2"/>
        </w:rPr>
        <w:t> </w:t>
      </w:r>
      <w:r>
        <w:rPr/>
        <w:t>вдоль</w:t>
      </w:r>
      <w:r>
        <w:rPr>
          <w:spacing w:val="-2"/>
        </w:rPr>
        <w:t> </w:t>
      </w:r>
      <w:r>
        <w:rPr/>
        <w:t>берега</w:t>
      </w:r>
      <w:r>
        <w:rPr>
          <w:spacing w:val="-2"/>
        </w:rPr>
        <w:t> </w:t>
      </w:r>
      <w:r>
        <w:rPr/>
        <w:t>Финского</w:t>
      </w:r>
      <w:r>
        <w:rPr>
          <w:spacing w:val="-1"/>
        </w:rPr>
        <w:t> </w:t>
      </w:r>
      <w:r>
        <w:rPr/>
        <w:t>залива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/>
        <w:t>середины</w:t>
      </w:r>
      <w:r>
        <w:rPr>
          <w:spacing w:val="-2"/>
        </w:rPr>
        <w:t> </w:t>
      </w:r>
      <w:r>
        <w:rPr/>
        <w:t>ХХ</w:t>
      </w:r>
      <w:r>
        <w:rPr>
          <w:spacing w:val="-2"/>
        </w:rPr>
        <w:t> </w:t>
      </w:r>
      <w:r>
        <w:rPr/>
        <w:t>века.</w:t>
      </w:r>
    </w:p>
    <w:p>
      <w:pPr>
        <w:pStyle w:val="BodyText"/>
        <w:spacing w:line="230" w:lineRule="auto"/>
        <w:ind w:left="173" w:right="262" w:firstLine="283"/>
        <w:jc w:val="both"/>
      </w:pPr>
      <w:r>
        <w:rPr/>
        <w:t>Сестрорецк</w:t>
      </w:r>
      <w:r>
        <w:rPr>
          <w:spacing w:val="1"/>
        </w:rPr>
        <w:t> </w:t>
      </w:r>
      <w:r>
        <w:rPr/>
        <w:t>расположен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границах</w:t>
      </w:r>
      <w:r>
        <w:rPr>
          <w:spacing w:val="1"/>
        </w:rPr>
        <w:t> </w:t>
      </w:r>
      <w:r>
        <w:rPr/>
        <w:t>Курортного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Санкт-</w:t>
      </w:r>
      <w:r>
        <w:rPr>
          <w:spacing w:val="1"/>
        </w:rPr>
        <w:t> </w:t>
      </w:r>
      <w:r>
        <w:rPr/>
        <w:t>Петербурга, являющегося одним из самых малочисленных по населению</w:t>
      </w:r>
      <w:r>
        <w:rPr>
          <w:spacing w:val="-37"/>
        </w:rPr>
        <w:t> </w:t>
      </w:r>
      <w:r>
        <w:rPr/>
        <w:t>и крупнейшим по площади районом из 18 административных районов</w:t>
      </w:r>
      <w:r>
        <w:rPr>
          <w:spacing w:val="1"/>
        </w:rPr>
        <w:t> </w:t>
      </w:r>
      <w:r>
        <w:rPr/>
        <w:t>Санкт-Петербурга.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Необходима выработка наиболее актуального и перспективного под-</w:t>
      </w:r>
      <w:r>
        <w:rPr>
          <w:spacing w:val="-37"/>
        </w:rPr>
        <w:t> </w:t>
      </w:r>
      <w:r>
        <w:rPr/>
        <w:t>хода к интеграции памятников деревянного зодчества в инфраструктуру</w:t>
      </w:r>
      <w:r>
        <w:rPr>
          <w:spacing w:val="1"/>
        </w:rPr>
        <w:t> </w:t>
      </w:r>
      <w:r>
        <w:rPr/>
        <w:t>современного города. В настоящее время объекты, находящиеся в разру-</w:t>
      </w:r>
      <w:r>
        <w:rPr>
          <w:spacing w:val="-37"/>
        </w:rPr>
        <w:t> </w:t>
      </w:r>
      <w:r>
        <w:rPr>
          <w:spacing w:val="-1"/>
        </w:rPr>
        <w:t>шающемся</w:t>
      </w:r>
      <w:r>
        <w:rPr>
          <w:spacing w:val="-9"/>
        </w:rPr>
        <w:t> </w:t>
      </w:r>
      <w:r>
        <w:rPr>
          <w:spacing w:val="-1"/>
        </w:rPr>
        <w:t>состоянии,</w:t>
      </w:r>
      <w:r>
        <w:rPr>
          <w:spacing w:val="-9"/>
        </w:rPr>
        <w:t> </w:t>
      </w:r>
      <w:r>
        <w:rPr>
          <w:spacing w:val="-1"/>
        </w:rPr>
        <w:t>принадлежат</w:t>
      </w:r>
      <w:r>
        <w:rPr>
          <w:spacing w:val="-9"/>
        </w:rPr>
        <w:t> </w:t>
      </w:r>
      <w:r>
        <w:rPr/>
        <w:t>государству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необходима</w:t>
      </w:r>
      <w:r>
        <w:rPr>
          <w:spacing w:val="-9"/>
        </w:rPr>
        <w:t> </w:t>
      </w:r>
      <w:r>
        <w:rPr/>
        <w:t>выработка</w:t>
      </w:r>
      <w:r>
        <w:rPr>
          <w:spacing w:val="-38"/>
        </w:rPr>
        <w:t> </w:t>
      </w:r>
      <w:r>
        <w:rPr>
          <w:spacing w:val="-1"/>
        </w:rPr>
        <w:t>механизма</w:t>
      </w:r>
      <w:r>
        <w:rPr>
          <w:spacing w:val="-8"/>
        </w:rPr>
        <w:t> </w:t>
      </w:r>
      <w:r>
        <w:rPr>
          <w:spacing w:val="-1"/>
        </w:rPr>
        <w:t>взаимодействия</w:t>
      </w:r>
      <w:r>
        <w:rPr>
          <w:spacing w:val="-8"/>
        </w:rPr>
        <w:t> </w:t>
      </w:r>
      <w:r>
        <w:rPr>
          <w:spacing w:val="-1"/>
        </w:rPr>
        <w:t>инвестора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государства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предложение</w:t>
      </w:r>
      <w:r>
        <w:rPr>
          <w:spacing w:val="-8"/>
        </w:rPr>
        <w:t> </w:t>
      </w:r>
      <w:r>
        <w:rPr/>
        <w:t>путей</w:t>
      </w:r>
      <w:r>
        <w:rPr>
          <w:spacing w:val="1"/>
        </w:rPr>
        <w:t> </w:t>
      </w:r>
      <w:r>
        <w:rPr/>
        <w:t>взаимовыгодного</w:t>
      </w:r>
      <w:r>
        <w:rPr>
          <w:spacing w:val="-1"/>
        </w:rPr>
        <w:t> </w:t>
      </w:r>
      <w:r>
        <w:rPr/>
        <w:t>сотрудничества.</w:t>
      </w:r>
    </w:p>
    <w:p>
      <w:pPr>
        <w:pStyle w:val="BodyText"/>
        <w:spacing w:line="230" w:lineRule="auto"/>
        <w:ind w:left="173" w:right="266" w:firstLine="283"/>
        <w:jc w:val="both"/>
      </w:pPr>
      <w:r>
        <w:rPr/>
        <w:t>В Европейских странах большинство объектов находятся в частных</w:t>
      </w:r>
      <w:r>
        <w:rPr>
          <w:spacing w:val="1"/>
        </w:rPr>
        <w:t> </w:t>
      </w:r>
      <w:r>
        <w:rPr/>
        <w:t>владениях и бремя их содержания в большинстве случаев является обя-</w:t>
      </w:r>
      <w:r>
        <w:rPr>
          <w:spacing w:val="1"/>
        </w:rPr>
        <w:t> </w:t>
      </w:r>
      <w:r>
        <w:rPr/>
        <w:t>занностью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ответственностью собственников.</w:t>
      </w:r>
    </w:p>
    <w:p>
      <w:pPr>
        <w:pStyle w:val="BodyText"/>
        <w:spacing w:line="230" w:lineRule="auto"/>
        <w:ind w:left="173" w:right="267" w:firstLine="283"/>
        <w:jc w:val="both"/>
      </w:pPr>
      <w:r>
        <w:rPr>
          <w:w w:val="95"/>
        </w:rPr>
        <w:t>Проведен анализ объемно-пространственной среды города Сестрорецка</w:t>
      </w:r>
      <w:r>
        <w:rPr>
          <w:spacing w:val="1"/>
          <w:w w:val="95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точки</w:t>
      </w:r>
      <w:r>
        <w:rPr>
          <w:spacing w:val="-9"/>
        </w:rPr>
        <w:t> </w:t>
      </w:r>
      <w:r>
        <w:rPr>
          <w:spacing w:val="-1"/>
        </w:rPr>
        <w:t>зрения</w:t>
      </w:r>
      <w:r>
        <w:rPr>
          <w:spacing w:val="-9"/>
        </w:rPr>
        <w:t> </w:t>
      </w:r>
      <w:r>
        <w:rPr>
          <w:spacing w:val="-1"/>
        </w:rPr>
        <w:t>градостроительного</w:t>
      </w:r>
      <w:r>
        <w:rPr>
          <w:spacing w:val="-9"/>
        </w:rPr>
        <w:t> </w:t>
      </w:r>
      <w:r>
        <w:rPr>
          <w:spacing w:val="-1"/>
        </w:rPr>
        <w:t>функционального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территориального</w:t>
      </w:r>
      <w:r>
        <w:rPr>
          <w:spacing w:val="1"/>
        </w:rPr>
        <w:t> </w:t>
      </w:r>
      <w:r>
        <w:rPr/>
        <w:t>зонирования; анализ объектов исследования, в том числе их расположе-</w:t>
      </w:r>
      <w:r>
        <w:rPr>
          <w:spacing w:val="1"/>
        </w:rPr>
        <w:t> </w:t>
      </w:r>
      <w:r>
        <w:rPr/>
        <w:t>ние относительно друг друга; историческая справка с целью дальнейшей</w:t>
      </w:r>
      <w:r>
        <w:rPr>
          <w:spacing w:val="-37"/>
        </w:rPr>
        <w:t> </w:t>
      </w:r>
      <w:r>
        <w:rPr>
          <w:spacing w:val="-2"/>
        </w:rPr>
        <w:t>выработки предложений по современному </w:t>
      </w:r>
      <w:r>
        <w:rPr>
          <w:spacing w:val="-1"/>
        </w:rPr>
        <w:t>использованию и возрождению</w:t>
      </w:r>
      <w:r>
        <w:rPr>
          <w:spacing w:val="-37"/>
        </w:rPr>
        <w:t> </w:t>
      </w:r>
      <w:r>
        <w:rPr/>
        <w:t>объектов</w:t>
      </w:r>
      <w:r>
        <w:rPr>
          <w:spacing w:val="-1"/>
        </w:rPr>
        <w:t> </w:t>
      </w:r>
      <w:r>
        <w:rPr/>
        <w:t>исследования.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На основании проведенных исследований в работе предлагается ме-</w:t>
      </w:r>
      <w:r>
        <w:rPr>
          <w:spacing w:val="1"/>
        </w:rPr>
        <w:t> </w:t>
      </w:r>
      <w:r>
        <w:rPr/>
        <w:t>ханизм привлечения инвесторов на основе государственно частного пар-</w:t>
      </w:r>
      <w:r>
        <w:rPr>
          <w:spacing w:val="-37"/>
        </w:rPr>
        <w:t> </w:t>
      </w:r>
      <w:r>
        <w:rPr/>
        <w:t>тнерства. Также предлагается сохранить изначальное функциональное</w:t>
      </w:r>
      <w:r>
        <w:rPr>
          <w:spacing w:val="1"/>
        </w:rPr>
        <w:t> </w:t>
      </w:r>
      <w:r>
        <w:rPr/>
        <w:t>назначение исследуемых деревянных дач, исходя из невозможности, при</w:t>
      </w:r>
      <w:r>
        <w:rPr>
          <w:spacing w:val="-37"/>
        </w:rPr>
        <w:t> </w:t>
      </w:r>
      <w:r>
        <w:rPr/>
        <w:t>приспособлении под современное использование в качестве обществен-</w:t>
      </w:r>
      <w:r>
        <w:rPr>
          <w:spacing w:val="1"/>
        </w:rPr>
        <w:t> </w:t>
      </w:r>
      <w:r>
        <w:rPr/>
        <w:t>ных</w:t>
      </w:r>
      <w:r>
        <w:rPr>
          <w:spacing w:val="-7"/>
        </w:rPr>
        <w:t> </w:t>
      </w:r>
      <w:r>
        <w:rPr/>
        <w:t>объектов,</w:t>
      </w:r>
      <w:r>
        <w:rPr>
          <w:spacing w:val="-6"/>
        </w:rPr>
        <w:t> </w:t>
      </w:r>
      <w:r>
        <w:rPr/>
        <w:t>обеспечить</w:t>
      </w:r>
      <w:r>
        <w:rPr>
          <w:spacing w:val="-6"/>
        </w:rPr>
        <w:t> </w:t>
      </w:r>
      <w:r>
        <w:rPr/>
        <w:t>соответствие</w:t>
      </w:r>
      <w:r>
        <w:rPr>
          <w:spacing w:val="-7"/>
        </w:rPr>
        <w:t> </w:t>
      </w:r>
      <w:r>
        <w:rPr/>
        <w:t>современным</w:t>
      </w:r>
      <w:r>
        <w:rPr>
          <w:spacing w:val="-6"/>
        </w:rPr>
        <w:t> </w:t>
      </w:r>
      <w:r>
        <w:rPr/>
        <w:t>строительным</w:t>
      </w:r>
      <w:r>
        <w:rPr>
          <w:spacing w:val="-6"/>
        </w:rPr>
        <w:t> </w:t>
      </w:r>
      <w:r>
        <w:rPr/>
        <w:t>нор-</w:t>
      </w:r>
      <w:r>
        <w:rPr>
          <w:spacing w:val="-38"/>
        </w:rPr>
        <w:t> </w:t>
      </w:r>
      <w:r>
        <w:rPr/>
        <w:t>мам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правилам.</w:t>
      </w:r>
    </w:p>
    <w:p>
      <w:pPr>
        <w:pStyle w:val="BodyText"/>
        <w:spacing w:line="230" w:lineRule="auto"/>
        <w:ind w:left="173" w:right="269" w:firstLine="283"/>
        <w:jc w:val="both"/>
      </w:pPr>
      <w:r>
        <w:rPr>
          <w:spacing w:val="-2"/>
        </w:rPr>
        <w:t>Коммерческая заинтересованность </w:t>
      </w:r>
      <w:r>
        <w:rPr>
          <w:spacing w:val="-1"/>
        </w:rPr>
        <w:t>инвестора может быть основана на</w:t>
      </w:r>
      <w:r>
        <w:rPr>
          <w:spacing w:val="-37"/>
        </w:rPr>
        <w:t> </w:t>
      </w:r>
      <w:r>
        <w:rPr/>
        <w:t>сдаче</w:t>
      </w:r>
      <w:r>
        <w:rPr>
          <w:spacing w:val="-2"/>
        </w:rPr>
        <w:t> </w:t>
      </w:r>
      <w:r>
        <w:rPr/>
        <w:t>дач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краткосрочную</w:t>
      </w:r>
      <w:r>
        <w:rPr>
          <w:spacing w:val="-1"/>
        </w:rPr>
        <w:t> </w:t>
      </w:r>
      <w:r>
        <w:rPr/>
        <w:t>аренду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отдыха</w:t>
      </w:r>
      <w:r>
        <w:rPr>
          <w:spacing w:val="-1"/>
        </w:rPr>
        <w:t> </w:t>
      </w:r>
      <w:r>
        <w:rPr/>
        <w:t>населения.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Также в работе уделено место творчеству выдающегося архитектора</w:t>
      </w:r>
      <w:r>
        <w:rPr>
          <w:spacing w:val="-37"/>
        </w:rPr>
        <w:t> </w:t>
      </w:r>
      <w:r>
        <w:rPr>
          <w:w w:val="95"/>
        </w:rPr>
        <w:t>модерна Сергея Григорьевича Гингера. Его имя мало известно, но при этом</w:t>
      </w:r>
      <w:r>
        <w:rPr>
          <w:spacing w:val="1"/>
          <w:w w:val="95"/>
        </w:rPr>
        <w:t> </w:t>
      </w:r>
      <w:r>
        <w:rPr/>
        <w:t>он</w:t>
      </w:r>
      <w:r>
        <w:rPr>
          <w:spacing w:val="-2"/>
        </w:rPr>
        <w:t> </w:t>
      </w:r>
      <w:r>
        <w:rPr/>
        <w:t>внес</w:t>
      </w:r>
      <w:r>
        <w:rPr>
          <w:spacing w:val="-2"/>
        </w:rPr>
        <w:t> </w:t>
      </w:r>
      <w:r>
        <w:rPr/>
        <w:t>колоссальный</w:t>
      </w:r>
      <w:r>
        <w:rPr>
          <w:spacing w:val="-1"/>
        </w:rPr>
        <w:t> </w:t>
      </w:r>
      <w:r>
        <w:rPr/>
        <w:t>вклад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архитектуру</w:t>
      </w:r>
      <w:r>
        <w:rPr>
          <w:spacing w:val="-2"/>
        </w:rPr>
        <w:t> </w:t>
      </w:r>
      <w:r>
        <w:rPr/>
        <w:t>модерна</w:t>
      </w:r>
      <w:r>
        <w:rPr>
          <w:spacing w:val="-1"/>
        </w:rPr>
        <w:t> </w:t>
      </w:r>
      <w:r>
        <w:rPr/>
        <w:t>Петербурга.</w:t>
      </w:r>
    </w:p>
    <w:p>
      <w:pPr>
        <w:pStyle w:val="BodyText"/>
        <w:spacing w:line="230" w:lineRule="auto"/>
        <w:ind w:left="173" w:right="268" w:firstLine="283"/>
        <w:jc w:val="both"/>
      </w:pPr>
      <w:r>
        <w:rPr>
          <w:w w:val="95"/>
        </w:rPr>
        <w:t>С. Г. Гингер родился 28.03.1869 г. в Новороссийске. Закончил Рижский</w:t>
      </w:r>
      <w:r>
        <w:rPr>
          <w:spacing w:val="1"/>
          <w:w w:val="95"/>
        </w:rPr>
        <w:t> </w:t>
      </w:r>
      <w:r>
        <w:rPr/>
        <w:t>политехнический</w:t>
      </w:r>
      <w:r>
        <w:rPr>
          <w:spacing w:val="8"/>
        </w:rPr>
        <w:t> </w:t>
      </w:r>
      <w:r>
        <w:rPr/>
        <w:t>институт.</w:t>
      </w:r>
      <w:r>
        <w:rPr>
          <w:spacing w:val="8"/>
        </w:rPr>
        <w:t> </w:t>
      </w:r>
      <w:r>
        <w:rPr/>
        <w:t>Свою</w:t>
      </w:r>
      <w:r>
        <w:rPr>
          <w:spacing w:val="8"/>
        </w:rPr>
        <w:t> </w:t>
      </w:r>
      <w:r>
        <w:rPr/>
        <w:t>деятельность</w:t>
      </w:r>
      <w:r>
        <w:rPr>
          <w:spacing w:val="8"/>
        </w:rPr>
        <w:t> </w:t>
      </w:r>
      <w:r>
        <w:rPr/>
        <w:t>начал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Новороссийске;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середине</w:t>
      </w:r>
      <w:r>
        <w:rPr>
          <w:spacing w:val="-9"/>
        </w:rPr>
        <w:t> </w:t>
      </w:r>
      <w:r>
        <w:rPr>
          <w:spacing w:val="-1"/>
        </w:rPr>
        <w:t>1890</w:t>
      </w:r>
      <w:r>
        <w:rPr>
          <w:spacing w:val="-8"/>
        </w:rPr>
        <w:t> </w:t>
      </w:r>
      <w:r>
        <w:rPr>
          <w:spacing w:val="-1"/>
        </w:rPr>
        <w:t>годов</w:t>
      </w:r>
      <w:r>
        <w:rPr>
          <w:spacing w:val="-9"/>
        </w:rPr>
        <w:t> </w:t>
      </w:r>
      <w:r>
        <w:rPr>
          <w:spacing w:val="-1"/>
        </w:rPr>
        <w:t>переехал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Петербург.</w:t>
      </w:r>
      <w:r>
        <w:rPr>
          <w:spacing w:val="-8"/>
        </w:rPr>
        <w:t> </w:t>
      </w:r>
      <w:r>
        <w:rPr>
          <w:spacing w:val="-1"/>
        </w:rPr>
        <w:t>Первые</w:t>
      </w:r>
      <w:r>
        <w:rPr>
          <w:spacing w:val="-9"/>
        </w:rPr>
        <w:t> </w:t>
      </w:r>
      <w:r>
        <w:rPr/>
        <w:t>работы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Петербурге</w:t>
      </w:r>
      <w:r>
        <w:rPr>
          <w:spacing w:val="-37"/>
        </w:rPr>
        <w:t> </w:t>
      </w:r>
      <w:r>
        <w:rPr/>
        <w:t>относятся к 1905 году - построил больше двадцати домов в стиле модер-</w:t>
      </w:r>
      <w:r>
        <w:rPr>
          <w:spacing w:val="1"/>
        </w:rPr>
        <w:t> </w:t>
      </w:r>
      <w:r>
        <w:rPr/>
        <w:t>на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неоклассицизма;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1908–1909</w:t>
      </w:r>
      <w:r>
        <w:rPr>
          <w:spacing w:val="15"/>
        </w:rPr>
        <w:t> </w:t>
      </w:r>
      <w:r>
        <w:rPr/>
        <w:t>гг.</w:t>
      </w:r>
      <w:r>
        <w:rPr>
          <w:spacing w:val="16"/>
        </w:rPr>
        <w:t> </w:t>
      </w:r>
      <w:r>
        <w:rPr/>
        <w:t>построил</w:t>
      </w:r>
      <w:r>
        <w:rPr>
          <w:spacing w:val="16"/>
        </w:rPr>
        <w:t> </w:t>
      </w:r>
      <w:r>
        <w:rPr/>
        <w:t>несколько</w:t>
      </w:r>
      <w:r>
        <w:rPr>
          <w:spacing w:val="15"/>
        </w:rPr>
        <w:t> </w:t>
      </w:r>
      <w:r>
        <w:rPr/>
        <w:t>частных</w:t>
      </w:r>
      <w:r>
        <w:rPr>
          <w:spacing w:val="16"/>
        </w:rPr>
        <w:t> </w:t>
      </w:r>
      <w:r>
        <w:rPr/>
        <w:t>дач</w:t>
      </w:r>
      <w:r>
        <w:rPr>
          <w:spacing w:val="-38"/>
        </w:rPr>
        <w:t> </w:t>
      </w:r>
      <w:r>
        <w:rPr/>
        <w:t>в</w:t>
      </w:r>
      <w:r>
        <w:rPr>
          <w:spacing w:val="-1"/>
        </w:rPr>
        <w:t> </w:t>
      </w:r>
      <w:r>
        <w:rPr/>
        <w:t>Сестрорецке.</w:t>
      </w:r>
    </w:p>
    <w:p>
      <w:pPr>
        <w:pStyle w:val="BodyText"/>
        <w:spacing w:line="230" w:lineRule="auto"/>
        <w:ind w:left="457" w:right="775"/>
        <w:jc w:val="both"/>
      </w:pPr>
      <w:r>
        <w:rPr/>
        <w:t>В</w:t>
      </w:r>
      <w:r>
        <w:rPr>
          <w:spacing w:val="-5"/>
        </w:rPr>
        <w:t> </w:t>
      </w:r>
      <w:r>
        <w:rPr/>
        <w:t>1920–1930</w:t>
      </w:r>
      <w:r>
        <w:rPr>
          <w:spacing w:val="-4"/>
        </w:rPr>
        <w:t> </w:t>
      </w:r>
      <w:r>
        <w:rPr/>
        <w:t>гг.</w:t>
      </w:r>
      <w:r>
        <w:rPr>
          <w:spacing w:val="-4"/>
        </w:rPr>
        <w:t> </w:t>
      </w:r>
      <w:r>
        <w:rPr/>
        <w:t>работал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проектных</w:t>
      </w:r>
      <w:r>
        <w:rPr>
          <w:spacing w:val="-4"/>
        </w:rPr>
        <w:t> </w:t>
      </w:r>
      <w:r>
        <w:rPr/>
        <w:t>институтах</w:t>
      </w:r>
      <w:r>
        <w:rPr>
          <w:spacing w:val="-4"/>
        </w:rPr>
        <w:t> </w:t>
      </w:r>
      <w:r>
        <w:rPr/>
        <w:t>Ленинграда.</w:t>
      </w:r>
      <w:r>
        <w:rPr>
          <w:spacing w:val="-38"/>
        </w:rPr>
        <w:t> </w:t>
      </w:r>
      <w:r>
        <w:rPr/>
        <w:t>В</w:t>
      </w:r>
      <w:r>
        <w:rPr>
          <w:spacing w:val="-1"/>
        </w:rPr>
        <w:t> </w:t>
      </w:r>
      <w:r>
        <w:rPr/>
        <w:t>1934</w:t>
      </w:r>
      <w:r>
        <w:rPr>
          <w:spacing w:val="-1"/>
        </w:rPr>
        <w:t> </w:t>
      </w:r>
      <w:r>
        <w:rPr/>
        <w:t>г. –</w:t>
      </w:r>
      <w:r>
        <w:rPr>
          <w:spacing w:val="-1"/>
        </w:rPr>
        <w:t> </w:t>
      </w:r>
      <w:r>
        <w:rPr/>
        <w:t>арестован и</w:t>
      </w:r>
      <w:r>
        <w:rPr>
          <w:spacing w:val="-2"/>
        </w:rPr>
        <w:t> </w:t>
      </w:r>
      <w:r>
        <w:rPr/>
        <w:t>выслан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Сибирь.</w:t>
      </w:r>
    </w:p>
    <w:p>
      <w:pPr>
        <w:pStyle w:val="BodyText"/>
        <w:spacing w:line="173" w:lineRule="exact"/>
        <w:ind w:left="457"/>
        <w:jc w:val="both"/>
      </w:pPr>
      <w:r>
        <w:rPr/>
        <w:t>В</w:t>
      </w:r>
      <w:r>
        <w:rPr>
          <w:spacing w:val="-4"/>
        </w:rPr>
        <w:t> </w:t>
      </w:r>
      <w:r>
        <w:rPr/>
        <w:t>1937</w:t>
      </w:r>
      <w:r>
        <w:rPr>
          <w:spacing w:val="-3"/>
        </w:rPr>
        <w:t> </w:t>
      </w:r>
      <w:r>
        <w:rPr/>
        <w:t>г.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вновь</w:t>
      </w:r>
      <w:r>
        <w:rPr>
          <w:spacing w:val="-5"/>
        </w:rPr>
        <w:t> </w:t>
      </w:r>
      <w:r>
        <w:rPr/>
        <w:t>арестован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расстрелян.</w:t>
      </w:r>
    </w:p>
    <w:p>
      <w:pPr>
        <w:pStyle w:val="BodyText"/>
        <w:spacing w:line="232" w:lineRule="auto"/>
        <w:ind w:left="173" w:right="268" w:firstLine="283"/>
        <w:jc w:val="both"/>
      </w:pPr>
      <w:r>
        <w:rPr>
          <w:spacing w:val="-1"/>
        </w:rPr>
        <w:t>Учитывая,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итогом</w:t>
      </w:r>
      <w:r>
        <w:rPr>
          <w:spacing w:val="-9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помимо</w:t>
      </w:r>
      <w:r>
        <w:rPr>
          <w:spacing w:val="-9"/>
        </w:rPr>
        <w:t> </w:t>
      </w:r>
      <w:r>
        <w:rPr/>
        <w:t>предложения</w:t>
      </w:r>
      <w:r>
        <w:rPr>
          <w:spacing w:val="-9"/>
        </w:rPr>
        <w:t> </w:t>
      </w:r>
      <w:r>
        <w:rPr/>
        <w:t>сохранения</w:t>
      </w:r>
      <w:r>
        <w:rPr>
          <w:spacing w:val="-9"/>
        </w:rPr>
        <w:t> </w:t>
      </w:r>
      <w:r>
        <w:rPr/>
        <w:t>дере-</w:t>
      </w:r>
      <w:r>
        <w:rPr>
          <w:spacing w:val="-37"/>
        </w:rPr>
        <w:t> </w:t>
      </w:r>
      <w:r>
        <w:rPr>
          <w:spacing w:val="-1"/>
        </w:rPr>
        <w:t>вянных</w:t>
      </w:r>
      <w:r>
        <w:rPr>
          <w:spacing w:val="-9"/>
        </w:rPr>
        <w:t> </w:t>
      </w:r>
      <w:r>
        <w:rPr>
          <w:spacing w:val="-1"/>
        </w:rPr>
        <w:t>дач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объектов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отдыха</w:t>
      </w:r>
      <w:r>
        <w:rPr>
          <w:spacing w:val="-9"/>
        </w:rPr>
        <w:t> </w:t>
      </w:r>
      <w:r>
        <w:rPr>
          <w:spacing w:val="-1"/>
        </w:rPr>
        <w:t>населения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вовлечения</w:t>
      </w:r>
      <w:r>
        <w:rPr>
          <w:spacing w:val="-8"/>
        </w:rPr>
        <w:t> </w:t>
      </w:r>
      <w:r>
        <w:rPr/>
        <w:t>их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коммер-</w:t>
      </w:r>
      <w:r>
        <w:rPr>
          <w:spacing w:val="-37"/>
        </w:rPr>
        <w:t> </w:t>
      </w:r>
      <w:r>
        <w:rPr>
          <w:spacing w:val="-1"/>
        </w:rPr>
        <w:t>ческие</w:t>
      </w:r>
      <w:r>
        <w:rPr>
          <w:spacing w:val="-9"/>
        </w:rPr>
        <w:t> </w:t>
      </w:r>
      <w:r>
        <w:rPr>
          <w:spacing w:val="-1"/>
        </w:rPr>
        <w:t>проекты,</w:t>
      </w:r>
      <w:r>
        <w:rPr>
          <w:spacing w:val="-9"/>
        </w:rPr>
        <w:t> </w:t>
      </w:r>
      <w:r>
        <w:rPr/>
        <w:t>связанные</w:t>
      </w:r>
      <w:r>
        <w:rPr>
          <w:spacing w:val="-9"/>
        </w:rPr>
        <w:t> </w:t>
      </w:r>
      <w:r>
        <w:rPr/>
        <w:t>со</w:t>
      </w:r>
      <w:r>
        <w:rPr>
          <w:spacing w:val="-9"/>
        </w:rPr>
        <w:t> </w:t>
      </w:r>
      <w:r>
        <w:rPr/>
        <w:t>сдачей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краткосрочную</w:t>
      </w:r>
      <w:r>
        <w:rPr>
          <w:spacing w:val="-9"/>
        </w:rPr>
        <w:t> </w:t>
      </w:r>
      <w:r>
        <w:rPr/>
        <w:t>аренду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отдыха</w:t>
      </w:r>
      <w:r>
        <w:rPr>
          <w:spacing w:val="1"/>
        </w:rPr>
        <w:t> </w:t>
      </w:r>
      <w:r>
        <w:rPr>
          <w:spacing w:val="-1"/>
        </w:rPr>
        <w:t>населения, является также выработка пешеходного туристического </w:t>
      </w:r>
      <w:r>
        <w:rPr/>
        <w:t>марш-</w:t>
      </w:r>
      <w:r>
        <w:rPr>
          <w:spacing w:val="-37"/>
        </w:rPr>
        <w:t> </w:t>
      </w:r>
      <w:r>
        <w:rPr/>
        <w:t>рута, позволяющего окунуться в атмосферу времен начала ХХ века, ак-</w:t>
      </w:r>
      <w:r>
        <w:rPr>
          <w:spacing w:val="1"/>
        </w:rPr>
        <w:t> </w:t>
      </w:r>
      <w:r>
        <w:rPr/>
        <w:t>цент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творчестве</w:t>
      </w:r>
      <w:r>
        <w:rPr>
          <w:spacing w:val="-6"/>
        </w:rPr>
        <w:t> </w:t>
      </w:r>
      <w:r>
        <w:rPr/>
        <w:t>С.Г.Гингера</w:t>
      </w:r>
      <w:r>
        <w:rPr>
          <w:spacing w:val="-6"/>
        </w:rPr>
        <w:t> </w:t>
      </w:r>
      <w:r>
        <w:rPr/>
        <w:t>позволит</w:t>
      </w:r>
      <w:r>
        <w:rPr>
          <w:spacing w:val="-6"/>
        </w:rPr>
        <w:t> </w:t>
      </w:r>
      <w:r>
        <w:rPr/>
        <w:t>увеличить</w:t>
      </w:r>
      <w:r>
        <w:rPr>
          <w:spacing w:val="-6"/>
        </w:rPr>
        <w:t> </w:t>
      </w:r>
      <w:r>
        <w:rPr/>
        <w:t>архитектурную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ме-</w:t>
      </w:r>
      <w:r>
        <w:rPr>
          <w:spacing w:val="-37"/>
        </w:rPr>
        <w:t> </w:t>
      </w:r>
      <w:r>
        <w:rPr/>
        <w:t>мориальную</w:t>
      </w:r>
      <w:r>
        <w:rPr>
          <w:spacing w:val="-1"/>
        </w:rPr>
        <w:t> </w:t>
      </w:r>
      <w:r>
        <w:rPr/>
        <w:t>ценность этих</w:t>
      </w:r>
      <w:r>
        <w:rPr>
          <w:spacing w:val="-1"/>
        </w:rPr>
        <w:t> </w:t>
      </w:r>
      <w:r>
        <w:rPr/>
        <w:t>деревянных дач.</w:t>
      </w:r>
    </w:p>
    <w:p>
      <w:pPr>
        <w:spacing w:after="0" w:line="232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10" w:after="1"/>
        <w:rPr>
          <w:sz w:val="1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19232" id="docshape565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6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178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138"/>
        </w:numPr>
        <w:tabs>
          <w:tab w:pos="458" w:val="left" w:leader="none"/>
        </w:tabs>
        <w:spacing w:line="249" w:lineRule="auto" w:before="8" w:after="0"/>
        <w:ind w:left="457" w:right="0" w:hanging="227"/>
        <w:jc w:val="both"/>
        <w:rPr>
          <w:sz w:val="16"/>
        </w:rPr>
      </w:pPr>
      <w:r>
        <w:rPr>
          <w:sz w:val="16"/>
        </w:rPr>
        <w:t>Амирханов</w:t>
      </w:r>
      <w:r>
        <w:rPr>
          <w:spacing w:val="1"/>
          <w:sz w:val="16"/>
        </w:rPr>
        <w:t> </w:t>
      </w:r>
      <w:r>
        <w:rPr>
          <w:sz w:val="16"/>
        </w:rPr>
        <w:t>Л.</w:t>
      </w:r>
      <w:r>
        <w:rPr>
          <w:spacing w:val="1"/>
          <w:sz w:val="16"/>
        </w:rPr>
        <w:t> </w:t>
      </w:r>
      <w:r>
        <w:rPr>
          <w:sz w:val="16"/>
        </w:rPr>
        <w:t>И.</w:t>
      </w:r>
      <w:r>
        <w:rPr>
          <w:spacing w:val="1"/>
          <w:sz w:val="16"/>
        </w:rPr>
        <w:t> </w:t>
      </w:r>
      <w:r>
        <w:rPr>
          <w:sz w:val="16"/>
        </w:rPr>
        <w:t>История</w:t>
      </w:r>
      <w:r>
        <w:rPr>
          <w:spacing w:val="1"/>
          <w:sz w:val="16"/>
        </w:rPr>
        <w:t> </w:t>
      </w:r>
      <w:r>
        <w:rPr>
          <w:sz w:val="16"/>
        </w:rPr>
        <w:t>Сестрорецка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его</w:t>
      </w:r>
      <w:r>
        <w:rPr>
          <w:spacing w:val="1"/>
          <w:sz w:val="16"/>
        </w:rPr>
        <w:t> </w:t>
      </w:r>
      <w:r>
        <w:rPr>
          <w:sz w:val="16"/>
        </w:rPr>
        <w:t>окресностей</w:t>
      </w:r>
      <w:r>
        <w:rPr>
          <w:spacing w:val="1"/>
          <w:sz w:val="16"/>
        </w:rPr>
        <w:t> </w:t>
      </w:r>
      <w:r>
        <w:rPr>
          <w:sz w:val="16"/>
        </w:rPr>
        <w:t>//</w:t>
      </w:r>
      <w:r>
        <w:rPr>
          <w:spacing w:val="1"/>
          <w:sz w:val="16"/>
        </w:rPr>
        <w:t> </w:t>
      </w:r>
      <w:r>
        <w:rPr>
          <w:w w:val="95"/>
          <w:sz w:val="16"/>
        </w:rPr>
        <w:t>Амирханов Л. И., Гараева Р. Н., Дорогин В. И., Растворова О. Г. // СПб:</w:t>
      </w:r>
      <w:r>
        <w:rPr>
          <w:spacing w:val="1"/>
          <w:w w:val="95"/>
          <w:sz w:val="16"/>
        </w:rPr>
        <w:t> </w:t>
      </w:r>
      <w:r>
        <w:rPr>
          <w:sz w:val="16"/>
        </w:rPr>
        <w:t>Остров,</w:t>
      </w:r>
      <w:r>
        <w:rPr>
          <w:spacing w:val="-1"/>
          <w:sz w:val="16"/>
        </w:rPr>
        <w:t> </w:t>
      </w:r>
      <w:r>
        <w:rPr>
          <w:sz w:val="16"/>
        </w:rPr>
        <w:t>2006 – 880 с.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38"/>
        </w:numPr>
        <w:tabs>
          <w:tab w:pos="420" w:val="left" w:leader="none"/>
        </w:tabs>
        <w:spacing w:line="249" w:lineRule="auto" w:before="0" w:after="0"/>
        <w:ind w:left="419" w:right="210" w:hanging="227"/>
        <w:jc w:val="left"/>
        <w:rPr>
          <w:sz w:val="16"/>
        </w:rPr>
      </w:pPr>
      <w:r>
        <w:rPr>
          <w:sz w:val="16"/>
        </w:rPr>
        <w:t>Орфеев</w:t>
      </w:r>
      <w:r>
        <w:rPr>
          <w:spacing w:val="-9"/>
          <w:sz w:val="16"/>
        </w:rPr>
        <w:t> </w:t>
      </w:r>
      <w:r>
        <w:rPr>
          <w:sz w:val="16"/>
        </w:rPr>
        <w:t>А.</w:t>
      </w:r>
      <w:r>
        <w:rPr>
          <w:spacing w:val="-9"/>
          <w:sz w:val="16"/>
        </w:rPr>
        <w:t> </w:t>
      </w:r>
      <w:r>
        <w:rPr>
          <w:sz w:val="16"/>
        </w:rPr>
        <w:t>Исторический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современный</w:t>
      </w:r>
      <w:r>
        <w:rPr>
          <w:spacing w:val="-9"/>
          <w:sz w:val="16"/>
        </w:rPr>
        <w:t> </w:t>
      </w:r>
      <w:r>
        <w:rPr>
          <w:sz w:val="16"/>
        </w:rPr>
        <w:t>очерк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описанием</w:t>
      </w:r>
      <w:r>
        <w:rPr>
          <w:spacing w:val="-8"/>
          <w:sz w:val="16"/>
        </w:rPr>
        <w:t> </w:t>
      </w:r>
      <w:r>
        <w:rPr>
          <w:sz w:val="16"/>
        </w:rPr>
        <w:t>курорта</w:t>
      </w:r>
      <w:r>
        <w:rPr>
          <w:spacing w:val="-8"/>
          <w:sz w:val="16"/>
        </w:rPr>
        <w:t> </w:t>
      </w:r>
      <w:r>
        <w:rPr>
          <w:sz w:val="16"/>
        </w:rPr>
        <w:t>//</w:t>
      </w:r>
      <w:r>
        <w:rPr>
          <w:spacing w:val="-37"/>
          <w:sz w:val="16"/>
        </w:rPr>
        <w:t> </w:t>
      </w:r>
      <w:r>
        <w:rPr>
          <w:sz w:val="16"/>
        </w:rPr>
        <w:t>Орфеев</w:t>
      </w:r>
      <w:r>
        <w:rPr>
          <w:spacing w:val="-2"/>
          <w:sz w:val="16"/>
        </w:rPr>
        <w:t> </w:t>
      </w:r>
      <w:r>
        <w:rPr>
          <w:sz w:val="16"/>
        </w:rPr>
        <w:t>А.,</w:t>
      </w:r>
      <w:r>
        <w:rPr>
          <w:spacing w:val="-1"/>
          <w:sz w:val="16"/>
        </w:rPr>
        <w:t> </w:t>
      </w:r>
      <w:r>
        <w:rPr>
          <w:sz w:val="16"/>
        </w:rPr>
        <w:t>Неклюдов М.</w:t>
      </w:r>
      <w:r>
        <w:rPr>
          <w:spacing w:val="-2"/>
          <w:sz w:val="16"/>
        </w:rPr>
        <w:t> </w:t>
      </w:r>
      <w:r>
        <w:rPr>
          <w:sz w:val="16"/>
        </w:rPr>
        <w:t>// СПб</w:t>
      </w:r>
      <w:r>
        <w:rPr>
          <w:spacing w:val="-1"/>
          <w:sz w:val="16"/>
        </w:rPr>
        <w:t> </w:t>
      </w:r>
      <w:r>
        <w:rPr>
          <w:sz w:val="16"/>
        </w:rPr>
        <w:t>1900.</w:t>
      </w:r>
    </w:p>
    <w:p>
      <w:pPr>
        <w:pStyle w:val="ListParagraph"/>
        <w:numPr>
          <w:ilvl w:val="0"/>
          <w:numId w:val="138"/>
        </w:numPr>
        <w:tabs>
          <w:tab w:pos="420" w:val="left" w:leader="none"/>
        </w:tabs>
        <w:spacing w:line="249" w:lineRule="auto" w:before="1" w:after="0"/>
        <w:ind w:left="419" w:right="215" w:hanging="227"/>
        <w:jc w:val="left"/>
        <w:rPr>
          <w:sz w:val="16"/>
        </w:rPr>
      </w:pPr>
      <w:r>
        <w:rPr>
          <w:sz w:val="16"/>
        </w:rPr>
        <w:t>Старые</w:t>
      </w:r>
      <w:r>
        <w:rPr>
          <w:spacing w:val="4"/>
          <w:sz w:val="16"/>
        </w:rPr>
        <w:t> </w:t>
      </w:r>
      <w:r>
        <w:rPr>
          <w:sz w:val="16"/>
        </w:rPr>
        <w:t>дачи.</w:t>
      </w:r>
      <w:r>
        <w:rPr>
          <w:spacing w:val="5"/>
          <w:sz w:val="16"/>
        </w:rPr>
        <w:t> </w:t>
      </w:r>
      <w:r>
        <w:rPr>
          <w:sz w:val="16"/>
        </w:rPr>
        <w:t>Сестрорецк:</w:t>
      </w:r>
      <w:r>
        <w:rPr>
          <w:spacing w:val="5"/>
          <w:sz w:val="16"/>
        </w:rPr>
        <w:t> </w:t>
      </w:r>
      <w:r>
        <w:rPr>
          <w:sz w:val="16"/>
        </w:rPr>
        <w:t>Историческая</w:t>
      </w:r>
      <w:r>
        <w:rPr>
          <w:spacing w:val="4"/>
          <w:sz w:val="16"/>
        </w:rPr>
        <w:t> </w:t>
      </w:r>
      <w:r>
        <w:rPr>
          <w:sz w:val="16"/>
        </w:rPr>
        <w:t>справка</w:t>
      </w:r>
      <w:r>
        <w:rPr>
          <w:spacing w:val="5"/>
          <w:sz w:val="16"/>
        </w:rPr>
        <w:t> </w:t>
      </w:r>
      <w:r>
        <w:rPr>
          <w:sz w:val="16"/>
        </w:rPr>
        <w:t>URL:</w:t>
      </w:r>
      <w:r>
        <w:rPr>
          <w:spacing w:val="5"/>
          <w:sz w:val="16"/>
        </w:rPr>
        <w:t> </w:t>
      </w:r>
      <w:hyperlink r:id="rId524">
        <w:r>
          <w:rPr>
            <w:sz w:val="16"/>
          </w:rPr>
          <w:t>https://terijoki.</w:t>
        </w:r>
      </w:hyperlink>
      <w:r>
        <w:rPr>
          <w:spacing w:val="-37"/>
          <w:sz w:val="16"/>
        </w:rPr>
        <w:t> </w:t>
      </w:r>
      <w:hyperlink r:id="rId524">
        <w:r>
          <w:rPr>
            <w:sz w:val="16"/>
          </w:rPr>
          <w:t>spb.ru/old_dachi/sestroretsk_history.php/</w:t>
        </w:r>
      </w:hyperlink>
      <w:r>
        <w:rPr>
          <w:spacing w:val="-9"/>
          <w:sz w:val="16"/>
        </w:rPr>
        <w:t> </w:t>
      </w:r>
      <w:r>
        <w:rPr>
          <w:sz w:val="16"/>
        </w:rPr>
        <w:t>(дата</w:t>
      </w:r>
      <w:r>
        <w:rPr>
          <w:spacing w:val="-9"/>
          <w:sz w:val="16"/>
        </w:rPr>
        <w:t> </w:t>
      </w:r>
      <w:r>
        <w:rPr>
          <w:sz w:val="16"/>
        </w:rPr>
        <w:t>обращения:</w:t>
      </w:r>
      <w:r>
        <w:rPr>
          <w:spacing w:val="-8"/>
          <w:sz w:val="16"/>
        </w:rPr>
        <w:t> </w:t>
      </w:r>
      <w:r>
        <w:rPr>
          <w:sz w:val="16"/>
        </w:rPr>
        <w:t>03.10.2019).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9" w:space="40"/>
            <w:col w:w="5421"/>
          </w:cols>
        </w:sectPr>
      </w:pPr>
    </w:p>
    <w:p>
      <w:pPr>
        <w:pStyle w:val="BodyText"/>
        <w:spacing w:after="1"/>
        <w:rPr>
          <w:sz w:val="1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16160" id="docshape56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15648" id="docshape56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15136" id="docshape569" filled="true" fillcolor="#ffed00" stroked="false">
            <v:fill type="solid"/>
            <w10:wrap type="none"/>
          </v:rect>
        </w:pict>
      </w: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513.35pt;height:183.55pt;mso-position-horizontal-relative:char;mso-position-vertical-relative:line" id="docshapegroup570" coordorigin="0,0" coordsize="10267,3671">
            <v:shape style="position:absolute;left:0;top:0;width:10262;height:1687" type="#_x0000_t75" id="docshape571" stroked="false">
              <v:imagedata r:id="rId525" o:title=""/>
            </v:shape>
            <v:shape style="position:absolute;left:0;top:1743;width:8219;height:1928" type="#_x0000_t75" id="docshape572" stroked="false">
              <v:imagedata r:id="rId526" o:title=""/>
            </v:shape>
            <v:shape style="position:absolute;left:8094;top:1743;width:2172;height:1928" type="#_x0000_t75" id="docshape573" stroked="false">
              <v:imagedata r:id="rId527" o:title=""/>
            </v:shape>
          </v:group>
        </w:pict>
      </w:r>
      <w:r>
        <w:rPr>
          <w:sz w:val="20"/>
        </w:rPr>
      </w:r>
    </w:p>
    <w:p>
      <w:pPr>
        <w:pStyle w:val="BodyText"/>
        <w:spacing w:before="121"/>
        <w:ind w:left="230"/>
      </w:pPr>
      <w:r>
        <w:rPr/>
        <w:t>Рис.</w:t>
      </w:r>
      <w:r>
        <w:rPr>
          <w:spacing w:val="-3"/>
        </w:rPr>
        <w:t> </w:t>
      </w:r>
      <w:r>
        <w:rPr/>
        <w:t>1.</w:t>
      </w:r>
      <w:r>
        <w:rPr>
          <w:spacing w:val="-2"/>
        </w:rPr>
        <w:t> </w:t>
      </w:r>
      <w:r>
        <w:rPr/>
        <w:t>Панорама</w:t>
      </w:r>
      <w:r>
        <w:rPr>
          <w:spacing w:val="-2"/>
        </w:rPr>
        <w:t> </w:t>
      </w:r>
      <w:r>
        <w:rPr/>
        <w:t>Сестрорецка</w:t>
      </w:r>
    </w:p>
    <w:p>
      <w:pPr>
        <w:pStyle w:val="BodyText"/>
        <w:spacing w:before="1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31">
            <wp:simplePos x="0" y="0"/>
            <wp:positionH relativeFrom="page">
              <wp:posOffset>540000</wp:posOffset>
            </wp:positionH>
            <wp:positionV relativeFrom="paragraph">
              <wp:posOffset>212106</wp:posOffset>
            </wp:positionV>
            <wp:extent cx="6538047" cy="1609725"/>
            <wp:effectExtent l="0" t="0" r="0" b="0"/>
            <wp:wrapTopAndBottom/>
            <wp:docPr id="625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28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047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3"/>
        <w:ind w:left="230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7"/>
        </w:rPr>
        <w:t> </w:t>
      </w:r>
      <w:r>
        <w:rPr/>
        <w:t>Курортный</w:t>
      </w:r>
      <w:r>
        <w:rPr>
          <w:spacing w:val="-6"/>
        </w:rPr>
        <w:t> </w:t>
      </w:r>
      <w:r>
        <w:rPr/>
        <w:t>район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карте;</w:t>
      </w:r>
      <w:r>
        <w:rPr>
          <w:spacing w:val="-6"/>
        </w:rPr>
        <w:t> </w:t>
      </w:r>
      <w:r>
        <w:rPr/>
        <w:t>историко-культурный</w:t>
      </w:r>
      <w:r>
        <w:rPr>
          <w:spacing w:val="-6"/>
        </w:rPr>
        <w:t> </w:t>
      </w:r>
      <w:r>
        <w:rPr/>
        <w:t>опорный</w:t>
      </w:r>
      <w:r>
        <w:rPr>
          <w:spacing w:val="-6"/>
        </w:rPr>
        <w:t> </w:t>
      </w:r>
      <w:r>
        <w:rPr/>
        <w:t>план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карта</w:t>
      </w:r>
      <w:r>
        <w:rPr>
          <w:spacing w:val="-6"/>
        </w:rPr>
        <w:t> </w:t>
      </w:r>
      <w:r>
        <w:rPr/>
        <w:t>Сестрорецка</w:t>
      </w:r>
      <w:r>
        <w:rPr>
          <w:spacing w:val="-6"/>
        </w:rPr>
        <w:t> </w:t>
      </w:r>
      <w:r>
        <w:rPr/>
        <w:t>1914</w:t>
      </w:r>
      <w:r>
        <w:rPr>
          <w:spacing w:val="-6"/>
        </w:rPr>
        <w:t> </w:t>
      </w:r>
      <w:r>
        <w:rPr/>
        <w:t>г.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отметкой</w:t>
      </w:r>
      <w:r>
        <w:rPr>
          <w:spacing w:val="-6"/>
        </w:rPr>
        <w:t> </w:t>
      </w:r>
      <w:r>
        <w:rPr/>
        <w:t>изучаемых</w:t>
      </w:r>
      <w:r>
        <w:rPr>
          <w:spacing w:val="-6"/>
        </w:rPr>
        <w:t> </w:t>
      </w:r>
      <w:r>
        <w:rPr/>
        <w:t>дачных</w:t>
      </w:r>
      <w:r>
        <w:rPr>
          <w:spacing w:val="-6"/>
        </w:rPr>
        <w:t> </w:t>
      </w:r>
      <w:r>
        <w:rPr/>
        <w:t>участков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732">
            <wp:simplePos x="0" y="0"/>
            <wp:positionH relativeFrom="page">
              <wp:posOffset>539999</wp:posOffset>
            </wp:positionH>
            <wp:positionV relativeFrom="paragraph">
              <wp:posOffset>89144</wp:posOffset>
            </wp:positionV>
            <wp:extent cx="6493960" cy="1398746"/>
            <wp:effectExtent l="0" t="0" r="0" b="0"/>
            <wp:wrapTopAndBottom/>
            <wp:docPr id="627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29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960" cy="1398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9"/>
        <w:ind w:left="230"/>
      </w:pPr>
      <w:r>
        <w:rPr/>
        <w:t>Рис.</w:t>
      </w:r>
      <w:r>
        <w:rPr>
          <w:spacing w:val="-3"/>
        </w:rPr>
        <w:t> </w:t>
      </w:r>
      <w:r>
        <w:rPr/>
        <w:t>3.</w:t>
      </w:r>
      <w:r>
        <w:rPr>
          <w:spacing w:val="-2"/>
        </w:rPr>
        <w:t> </w:t>
      </w:r>
      <w:r>
        <w:rPr/>
        <w:t>Старые</w:t>
      </w:r>
      <w:r>
        <w:rPr>
          <w:spacing w:val="-2"/>
        </w:rPr>
        <w:t> </w:t>
      </w:r>
      <w:r>
        <w:rPr/>
        <w:t>дачи</w:t>
      </w:r>
      <w:r>
        <w:rPr>
          <w:spacing w:val="-1"/>
        </w:rPr>
        <w:t> </w:t>
      </w:r>
      <w:r>
        <w:rPr/>
        <w:t>Сестрорецка</w:t>
      </w:r>
    </w:p>
    <w:p>
      <w:pPr>
        <w:pStyle w:val="BodyText"/>
        <w:spacing w:before="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33">
            <wp:simplePos x="0" y="0"/>
            <wp:positionH relativeFrom="page">
              <wp:posOffset>539999</wp:posOffset>
            </wp:positionH>
            <wp:positionV relativeFrom="paragraph">
              <wp:posOffset>206185</wp:posOffset>
            </wp:positionV>
            <wp:extent cx="6554059" cy="2090547"/>
            <wp:effectExtent l="0" t="0" r="0" b="0"/>
            <wp:wrapTopAndBottom/>
            <wp:docPr id="629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30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59" cy="2090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1"/>
        <w:ind w:left="230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Исторический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современный</w:t>
      </w:r>
      <w:r>
        <w:rPr>
          <w:spacing w:val="-4"/>
        </w:rPr>
        <w:t> </w:t>
      </w:r>
      <w:r>
        <w:rPr/>
        <w:t>вид</w:t>
      </w:r>
      <w:r>
        <w:rPr>
          <w:spacing w:val="-4"/>
        </w:rPr>
        <w:t> </w:t>
      </w:r>
      <w:r>
        <w:rPr/>
        <w:t>дачи</w:t>
      </w:r>
      <w:r>
        <w:rPr>
          <w:spacing w:val="-3"/>
        </w:rPr>
        <w:t> </w:t>
      </w:r>
      <w:r>
        <w:rPr/>
        <w:t>Л.</w:t>
      </w:r>
      <w:r>
        <w:rPr>
          <w:spacing w:val="-5"/>
        </w:rPr>
        <w:t> </w:t>
      </w:r>
      <w:r>
        <w:rPr/>
        <w:t>Змигродского</w:t>
      </w:r>
    </w:p>
    <w:p>
      <w:pPr>
        <w:pStyle w:val="BodyText"/>
        <w:spacing w:before="9"/>
        <w:rPr>
          <w:sz w:val="14"/>
        </w:rPr>
      </w:pPr>
      <w:r>
        <w:rPr/>
        <w:pict>
          <v:shape style="position:absolute;margin-left:42.519699pt;margin-top:9.745614pt;width:513.1pt;height:.1pt;mso-position-horizontal-relative:page;mso-position-vertical-relative:paragraph;z-index:-15352832;mso-wrap-distance-left:0;mso-wrap-distance-right:0" id="docshape574" coordorigin="850,195" coordsize="10262,0" path="m850,195l11112,19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179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725.04</w:t>
      </w:r>
    </w:p>
    <w:p>
      <w:pPr>
        <w:spacing w:line="249" w:lineRule="auto" w:before="57"/>
        <w:ind w:left="173" w:right="40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Татьяна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Лавриненко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173" w:right="542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Мария Александровна </w:t>
      </w:r>
      <w:r>
        <w:rPr>
          <w:i/>
          <w:w w:val="95"/>
          <w:sz w:val="16"/>
        </w:rPr>
        <w:t>Гранстрем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кандидат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архитектуры,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531">
        <w:r>
          <w:rPr>
            <w:i/>
            <w:sz w:val="16"/>
          </w:rPr>
          <w:t>tatavlav@gmail.com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493">
        <w:r>
          <w:rPr>
            <w:i/>
            <w:sz w:val="16"/>
          </w:rPr>
          <w:t>arch_project@bk.ru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Tatiana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Vladimirovna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Lavrinenko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/>
        <w:t>student</w:t>
      </w:r>
    </w:p>
    <w:p>
      <w:pPr>
        <w:spacing w:line="249" w:lineRule="auto" w:before="8"/>
        <w:ind w:left="173" w:right="268" w:firstLine="444"/>
        <w:jc w:val="right"/>
        <w:rPr>
          <w:sz w:val="16"/>
        </w:rPr>
      </w:pPr>
      <w:r>
        <w:rPr>
          <w:i/>
          <w:spacing w:val="-1"/>
          <w:w w:val="95"/>
          <w:sz w:val="16"/>
        </w:rPr>
        <w:t>Maria Aleksandrovna </w:t>
      </w:r>
      <w:r>
        <w:rPr>
          <w:i/>
          <w:w w:val="95"/>
          <w:sz w:val="16"/>
        </w:rPr>
        <w:t>Granstrem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of Architecture, Associate Professor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(Saint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-3"/>
          <w:sz w:val="16"/>
        </w:rPr>
        <w:t> </w:t>
      </w:r>
      <w:hyperlink r:id="rId531">
        <w:r>
          <w:rPr>
            <w:i/>
            <w:spacing w:val="-1"/>
            <w:sz w:val="16"/>
          </w:rPr>
          <w:t>tatavlav@gmail.com</w:t>
        </w:r>
      </w:hyperlink>
      <w:r>
        <w:rPr>
          <w:spacing w:val="-1"/>
          <w:sz w:val="16"/>
        </w:rPr>
        <w:t>,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493">
        <w:r>
          <w:rPr>
            <w:i/>
            <w:sz w:val="16"/>
          </w:rPr>
          <w:t>arch_project@bk.ru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817"/>
            <w:col w:w="2944"/>
          </w:cols>
        </w:sectPr>
      </w:pPr>
    </w:p>
    <w:p>
      <w:pPr>
        <w:pStyle w:val="BodyText"/>
        <w:spacing w:before="3"/>
        <w:rPr>
          <w:i/>
          <w:sz w:val="18"/>
        </w:rPr>
      </w:pPr>
    </w:p>
    <w:p>
      <w:pPr>
        <w:pStyle w:val="Heading1"/>
        <w:spacing w:line="249" w:lineRule="auto" w:before="88"/>
        <w:ind w:left="772" w:right="866"/>
      </w:pPr>
      <w:bookmarkStart w:name="_TOC_250027" w:id="76"/>
      <w:r>
        <w:rPr>
          <w:spacing w:val="-1"/>
        </w:rPr>
        <w:t>ОПТИМИЗАЦИЯ</w:t>
      </w:r>
      <w:r>
        <w:rPr>
          <w:spacing w:val="-17"/>
        </w:rPr>
        <w:t> </w:t>
      </w:r>
      <w:r>
        <w:rPr>
          <w:spacing w:val="-1"/>
        </w:rPr>
        <w:t>ДЕГРАДИРУЮЩЕЙ</w:t>
      </w:r>
      <w:r>
        <w:rPr>
          <w:spacing w:val="-16"/>
        </w:rPr>
        <w:t> </w:t>
      </w:r>
      <w:r>
        <w:rPr/>
        <w:t>ТЕРРИТОРИИ</w:t>
      </w:r>
      <w:r>
        <w:rPr>
          <w:spacing w:val="-67"/>
        </w:rPr>
        <w:t> </w:t>
      </w:r>
      <w:r>
        <w:rPr/>
        <w:t>ПРИБРЕЖНОЙ</w:t>
      </w:r>
      <w:r>
        <w:rPr>
          <w:spacing w:val="-1"/>
        </w:rPr>
        <w:t> </w:t>
      </w:r>
      <w:r>
        <w:rPr/>
        <w:t>ЧАСТИ</w:t>
      </w:r>
      <w:r>
        <w:rPr>
          <w:spacing w:val="-2"/>
        </w:rPr>
        <w:t> </w:t>
      </w:r>
      <w:bookmarkEnd w:id="76"/>
      <w:r>
        <w:rPr/>
        <w:t>НОВОСИБИРСКА</w:t>
      </w:r>
    </w:p>
    <w:p>
      <w:pPr>
        <w:pStyle w:val="Heading2"/>
        <w:spacing w:line="249" w:lineRule="auto"/>
        <w:ind w:left="752" w:right="847"/>
      </w:pPr>
      <w:r>
        <w:rPr>
          <w:spacing w:val="-1"/>
        </w:rPr>
        <w:t>OPTIMIZATION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DEGRADING</w:t>
      </w:r>
      <w:r>
        <w:rPr>
          <w:spacing w:val="-11"/>
        </w:rPr>
        <w:t> </w:t>
      </w:r>
      <w:r>
        <w:rPr/>
        <w:t>TERRITORY</w:t>
      </w:r>
      <w:r>
        <w:rPr>
          <w:spacing w:val="-16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7"/>
        </w:rPr>
        <w:t> </w:t>
      </w:r>
      <w:r>
        <w:rPr/>
        <w:t>EXAMPLE</w:t>
      </w:r>
      <w:r>
        <w:rPr>
          <w:spacing w:val="-6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COASTAL</w:t>
      </w:r>
      <w:r>
        <w:rPr>
          <w:spacing w:val="-13"/>
        </w:rPr>
        <w:t> </w:t>
      </w:r>
      <w:r>
        <w:rPr/>
        <w:t>PART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NOVOSIBIRSK</w:t>
      </w:r>
    </w:p>
    <w:p>
      <w:pPr>
        <w:pStyle w:val="BodyText"/>
        <w:spacing w:line="261" w:lineRule="auto" w:before="205"/>
        <w:ind w:left="173" w:right="267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статье</w:t>
      </w:r>
      <w:r>
        <w:rPr>
          <w:spacing w:val="-4"/>
        </w:rPr>
        <w:t> </w:t>
      </w:r>
      <w:r>
        <w:rPr/>
        <w:t>рассмотрена</w:t>
      </w:r>
      <w:r>
        <w:rPr>
          <w:spacing w:val="-3"/>
        </w:rPr>
        <w:t> </w:t>
      </w:r>
      <w:r>
        <w:rPr/>
        <w:t>первая</w:t>
      </w:r>
      <w:r>
        <w:rPr>
          <w:spacing w:val="-4"/>
        </w:rPr>
        <w:t> </w:t>
      </w:r>
      <w:r>
        <w:rPr/>
        <w:t>электростанция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Новосибирске,</w:t>
      </w:r>
      <w:r>
        <w:rPr>
          <w:spacing w:val="-3"/>
        </w:rPr>
        <w:t> </w:t>
      </w:r>
      <w:r>
        <w:rPr/>
        <w:t>выявляются</w:t>
      </w:r>
      <w:r>
        <w:rPr>
          <w:spacing w:val="-4"/>
        </w:rPr>
        <w:t> </w:t>
      </w:r>
      <w:r>
        <w:rPr/>
        <w:t>основные</w:t>
      </w:r>
      <w:r>
        <w:rPr>
          <w:spacing w:val="-3"/>
        </w:rPr>
        <w:t> </w:t>
      </w:r>
      <w:r>
        <w:rPr/>
        <w:t>задачи,</w:t>
      </w:r>
      <w:r>
        <w:rPr>
          <w:spacing w:val="-4"/>
        </w:rPr>
        <w:t> </w:t>
      </w:r>
      <w:r>
        <w:rPr/>
        <w:t>связанные</w:t>
      </w:r>
      <w:r>
        <w:rPr>
          <w:spacing w:val="-3"/>
        </w:rPr>
        <w:t> </w:t>
      </w:r>
      <w:r>
        <w:rPr/>
        <w:t>с</w:t>
      </w:r>
      <w:r>
        <w:rPr>
          <w:spacing w:val="-4"/>
        </w:rPr>
        <w:t> </w:t>
      </w:r>
      <w:r>
        <w:rPr/>
        <w:t>ее</w:t>
      </w:r>
      <w:r>
        <w:rPr>
          <w:spacing w:val="-3"/>
        </w:rPr>
        <w:t> </w:t>
      </w:r>
      <w:r>
        <w:rPr/>
        <w:t>реновацией.</w:t>
      </w:r>
      <w:r>
        <w:rPr>
          <w:spacing w:val="-4"/>
        </w:rPr>
        <w:t> </w:t>
      </w:r>
      <w:r>
        <w:rPr/>
        <w:t>Анализируются</w:t>
      </w:r>
      <w:r>
        <w:rPr>
          <w:spacing w:val="-3"/>
        </w:rPr>
        <w:t> </w:t>
      </w:r>
      <w:r>
        <w:rPr/>
        <w:t>подходы</w:t>
      </w:r>
      <w:r>
        <w:rPr>
          <w:spacing w:val="1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направления</w:t>
      </w:r>
      <w:r>
        <w:rPr>
          <w:spacing w:val="-8"/>
        </w:rPr>
        <w:t> </w:t>
      </w:r>
      <w:r>
        <w:rPr>
          <w:spacing w:val="-1"/>
        </w:rPr>
        <w:t>интеграции</w:t>
      </w:r>
      <w:r>
        <w:rPr>
          <w:spacing w:val="-9"/>
        </w:rPr>
        <w:t> </w:t>
      </w:r>
      <w:r>
        <w:rPr>
          <w:spacing w:val="-1"/>
        </w:rPr>
        <w:t>исторических</w:t>
      </w:r>
      <w:r>
        <w:rPr>
          <w:spacing w:val="-8"/>
        </w:rPr>
        <w:t> </w:t>
      </w:r>
      <w:r>
        <w:rPr>
          <w:spacing w:val="-1"/>
        </w:rPr>
        <w:t>промышленных,</w:t>
      </w:r>
      <w:r>
        <w:rPr>
          <w:spacing w:val="-9"/>
        </w:rPr>
        <w:t> </w:t>
      </w:r>
      <w:r>
        <w:rPr/>
        <w:t>ныне</w:t>
      </w:r>
      <w:r>
        <w:rPr>
          <w:spacing w:val="-7"/>
        </w:rPr>
        <w:t> </w:t>
      </w:r>
      <w:r>
        <w:rPr/>
        <w:t>–</w:t>
      </w:r>
      <w:r>
        <w:rPr>
          <w:spacing w:val="-9"/>
        </w:rPr>
        <w:t> </w:t>
      </w:r>
      <w:r>
        <w:rPr/>
        <w:t>депрессивных,</w:t>
      </w:r>
      <w:r>
        <w:rPr>
          <w:spacing w:val="-8"/>
        </w:rPr>
        <w:t> </w:t>
      </w:r>
      <w:r>
        <w:rPr/>
        <w:t>территорий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среду</w:t>
      </w:r>
      <w:r>
        <w:rPr>
          <w:spacing w:val="-8"/>
        </w:rPr>
        <w:t> </w:t>
      </w:r>
      <w:r>
        <w:rPr/>
        <w:t>города.</w:t>
      </w:r>
      <w:r>
        <w:rPr>
          <w:spacing w:val="-9"/>
        </w:rPr>
        <w:t> </w:t>
      </w:r>
      <w:r>
        <w:rPr/>
        <w:t>Анализируется</w:t>
      </w:r>
      <w:r>
        <w:rPr>
          <w:spacing w:val="-8"/>
        </w:rPr>
        <w:t> </w:t>
      </w:r>
      <w:r>
        <w:rPr/>
        <w:t>существующее</w:t>
      </w:r>
      <w:r>
        <w:rPr>
          <w:spacing w:val="-9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территории, выявляются возможный потенциал развития и историко-культурные ценности. Определяются наиболее подходящее функциональное зо-</w:t>
      </w:r>
      <w:r>
        <w:rPr>
          <w:spacing w:val="-38"/>
        </w:rPr>
        <w:t> </w:t>
      </w:r>
      <w:r>
        <w:rPr/>
        <w:t>нирование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возможные</w:t>
      </w:r>
      <w:r>
        <w:rPr>
          <w:spacing w:val="-1"/>
        </w:rPr>
        <w:t> </w:t>
      </w:r>
      <w:r>
        <w:rPr/>
        <w:t>взаимосвязи с территорией</w:t>
      </w:r>
      <w:r>
        <w:rPr>
          <w:spacing w:val="-1"/>
        </w:rPr>
        <w:t> </w:t>
      </w:r>
      <w:r>
        <w:rPr/>
        <w:t>городского центра.</w:t>
      </w:r>
    </w:p>
    <w:p>
      <w:pPr>
        <w:pStyle w:val="BodyText"/>
        <w:spacing w:line="261" w:lineRule="auto"/>
        <w:ind w:left="173" w:right="268" w:firstLine="283"/>
        <w:jc w:val="both"/>
      </w:pPr>
      <w:r>
        <w:rPr>
          <w:i/>
        </w:rPr>
        <w:t>Ключевые слова</w:t>
      </w:r>
      <w:r>
        <w:rPr/>
        <w:t>: реновация промышленных территорий, функциональность, направления адаптации, депрессивные пространства, объекты куль-</w:t>
      </w:r>
      <w:r>
        <w:rPr>
          <w:spacing w:val="1"/>
        </w:rPr>
        <w:t> </w:t>
      </w:r>
      <w:r>
        <w:rPr/>
        <w:t>турного</w:t>
      </w:r>
      <w:r>
        <w:rPr>
          <w:spacing w:val="-1"/>
        </w:rPr>
        <w:t> </w:t>
      </w:r>
      <w:r>
        <w:rPr/>
        <w:t>наследия.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61" w:lineRule="auto" w:before="1"/>
        <w:ind w:left="173" w:right="266" w:firstLine="283"/>
        <w:jc w:val="both"/>
      </w:pPr>
      <w:r>
        <w:rPr/>
        <w:t>The article discusses the current situation of the territory of the first power plant in Novosibirsk, identifies the main tasks of renovation activities. It also an-</w:t>
      </w:r>
      <w:r>
        <w:rPr>
          <w:spacing w:val="-37"/>
        </w:rPr>
        <w:t> </w:t>
      </w:r>
      <w:r>
        <w:rPr/>
        <w:t>alyzes</w:t>
      </w:r>
      <w:r>
        <w:rPr>
          <w:spacing w:val="-6"/>
        </w:rPr>
        <w:t> </w:t>
      </w:r>
      <w:r>
        <w:rPr/>
        <w:t>approaches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directions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integration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depressed</w:t>
      </w:r>
      <w:r>
        <w:rPr>
          <w:spacing w:val="-5"/>
        </w:rPr>
        <w:t> </w:t>
      </w:r>
      <w:r>
        <w:rPr/>
        <w:t>territories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objects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cultural</w:t>
      </w:r>
      <w:r>
        <w:rPr>
          <w:spacing w:val="-5"/>
        </w:rPr>
        <w:t> </w:t>
      </w:r>
      <w:r>
        <w:rPr/>
        <w:t>heritage.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situation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territory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analyzed,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po-</w:t>
      </w:r>
      <w:r>
        <w:rPr>
          <w:spacing w:val="1"/>
        </w:rPr>
        <w:t> </w:t>
      </w:r>
      <w:r>
        <w:rPr/>
        <w:t>tential development potential and historical and cultural values are revealed. The most suitable functional content and possible relationships in adjacent territo-</w:t>
      </w:r>
      <w:r>
        <w:rPr>
          <w:spacing w:val="1"/>
        </w:rPr>
        <w:t> </w:t>
      </w:r>
      <w:r>
        <w:rPr/>
        <w:t>ries are determined.</w:t>
      </w:r>
    </w:p>
    <w:p>
      <w:pPr>
        <w:pStyle w:val="BodyText"/>
        <w:spacing w:line="182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renovation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industrial</w:t>
      </w:r>
      <w:r>
        <w:rPr>
          <w:spacing w:val="-2"/>
        </w:rPr>
        <w:t> </w:t>
      </w:r>
      <w:r>
        <w:rPr/>
        <w:t>territories,</w:t>
      </w:r>
      <w:r>
        <w:rPr>
          <w:spacing w:val="-2"/>
        </w:rPr>
        <w:t> </w:t>
      </w:r>
      <w:r>
        <w:rPr/>
        <w:t>functionality,</w:t>
      </w:r>
      <w:r>
        <w:rPr>
          <w:spacing w:val="-1"/>
        </w:rPr>
        <w:t> </w:t>
      </w:r>
      <w:r>
        <w:rPr/>
        <w:t>adaptation</w:t>
      </w:r>
      <w:r>
        <w:rPr>
          <w:spacing w:val="-2"/>
        </w:rPr>
        <w:t> </w:t>
      </w:r>
      <w:r>
        <w:rPr/>
        <w:t>directions,</w:t>
      </w:r>
      <w:r>
        <w:rPr>
          <w:spacing w:val="-1"/>
        </w:rPr>
        <w:t> </w:t>
      </w:r>
      <w:r>
        <w:rPr/>
        <w:t>depressive</w:t>
      </w:r>
      <w:r>
        <w:rPr>
          <w:spacing w:val="-2"/>
        </w:rPr>
        <w:t> </w:t>
      </w:r>
      <w:r>
        <w:rPr/>
        <w:t>spaces,</w:t>
      </w:r>
      <w:r>
        <w:rPr>
          <w:spacing w:val="-3"/>
        </w:rPr>
        <w:t> </w:t>
      </w:r>
      <w:r>
        <w:rPr/>
        <w:t>objects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heritage.</w:t>
      </w: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right="1" w:firstLine="283"/>
        <w:jc w:val="both"/>
      </w:pPr>
      <w:r>
        <w:rPr>
          <w:spacing w:val="-1"/>
        </w:rPr>
        <w:t>Проблема</w:t>
      </w:r>
      <w:r>
        <w:rPr>
          <w:spacing w:val="-8"/>
        </w:rPr>
        <w:t> </w:t>
      </w:r>
      <w:r>
        <w:rPr>
          <w:spacing w:val="-1"/>
        </w:rPr>
        <w:t>использования</w:t>
      </w:r>
      <w:r>
        <w:rPr>
          <w:spacing w:val="-8"/>
        </w:rPr>
        <w:t> </w:t>
      </w:r>
      <w:r>
        <w:rPr>
          <w:spacing w:val="-1"/>
        </w:rPr>
        <w:t>индустриального</w:t>
      </w:r>
      <w:r>
        <w:rPr>
          <w:spacing w:val="-8"/>
        </w:rPr>
        <w:t> </w:t>
      </w:r>
      <w:r>
        <w:rPr/>
        <w:t>наследия,</w:t>
      </w:r>
      <w:r>
        <w:rPr>
          <w:spacing w:val="-7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возмож-</w:t>
      </w:r>
      <w:r>
        <w:rPr>
          <w:spacing w:val="-38"/>
        </w:rPr>
        <w:t> </w:t>
      </w:r>
      <w:r>
        <w:rPr/>
        <w:t>ность реновации исторической промышленной архитектуры, интегра-</w:t>
      </w:r>
      <w:r>
        <w:rPr>
          <w:spacing w:val="1"/>
        </w:rPr>
        <w:t> </w:t>
      </w:r>
      <w:r>
        <w:rPr/>
        <w:t>ции ее в среду современного города, является для Новосибирска крайне</w:t>
      </w:r>
      <w:r>
        <w:rPr>
          <w:spacing w:val="1"/>
        </w:rPr>
        <w:t> </w:t>
      </w:r>
      <w:r>
        <w:rPr/>
        <w:t>актуальной. Исторически сложившиеся промышленные зоны занимают</w:t>
      </w:r>
      <w:r>
        <w:rPr>
          <w:spacing w:val="1"/>
        </w:rPr>
        <w:t> </w:t>
      </w:r>
      <w:r>
        <w:rPr/>
        <w:t>огромные территории, обладающие целым рядом уникальных характе-</w:t>
      </w:r>
      <w:r>
        <w:rPr>
          <w:spacing w:val="1"/>
        </w:rPr>
        <w:t> </w:t>
      </w:r>
      <w:r>
        <w:rPr/>
        <w:t>ристик. Многие памятники индустриального зодчества расположены на</w:t>
      </w:r>
      <w:r>
        <w:rPr>
          <w:spacing w:val="1"/>
        </w:rPr>
        <w:t> </w:t>
      </w:r>
      <w:r>
        <w:rPr/>
        <w:t>прибрежных территориях, обладающих высокой инвестиционной при-</w:t>
      </w:r>
      <w:r>
        <w:rPr>
          <w:spacing w:val="1"/>
        </w:rPr>
        <w:t> </w:t>
      </w:r>
      <w:r>
        <w:rPr/>
        <w:t>влекательностью, поэтому задача сохранения этого наследия стоит сей-</w:t>
      </w:r>
      <w:r>
        <w:rPr>
          <w:spacing w:val="1"/>
        </w:rPr>
        <w:t> </w:t>
      </w:r>
      <w:r>
        <w:rPr/>
        <w:t>час очень остро [1].</w:t>
      </w:r>
    </w:p>
    <w:p>
      <w:pPr>
        <w:pStyle w:val="BodyText"/>
        <w:spacing w:line="249" w:lineRule="auto" w:before="6"/>
        <w:ind w:left="173" w:firstLine="283"/>
        <w:jc w:val="both"/>
      </w:pPr>
      <w:r>
        <w:rPr/>
        <w:t>В настоящее время зона промышленных предприятий и железнодо-</w:t>
      </w:r>
      <w:r>
        <w:rPr>
          <w:spacing w:val="1"/>
        </w:rPr>
        <w:t> </w:t>
      </w:r>
      <w:r>
        <w:rPr/>
        <w:t>рожные пути «отрезают» прибрежную территорию от города, тем самым</w:t>
      </w:r>
      <w:r>
        <w:rPr>
          <w:spacing w:val="-37"/>
        </w:rPr>
        <w:t> </w:t>
      </w:r>
      <w:r>
        <w:rPr/>
        <w:t>образуя «черные дыры» в городской застройке. Исторические объекты</w:t>
      </w:r>
      <w:r>
        <w:rPr>
          <w:spacing w:val="1"/>
        </w:rPr>
        <w:t> </w:t>
      </w:r>
      <w:r>
        <w:rPr/>
        <w:t>бывших производственных зданий, несущие высокую архитектурно-и-</w:t>
      </w:r>
      <w:r>
        <w:rPr>
          <w:spacing w:val="1"/>
        </w:rPr>
        <w:t> </w:t>
      </w:r>
      <w:r>
        <w:rPr/>
        <w:t>сторическую и композиционную значимость (Рис. 1), не имеют визуаль-</w:t>
      </w:r>
      <w:r>
        <w:rPr>
          <w:spacing w:val="1"/>
        </w:rPr>
        <w:t> </w:t>
      </w:r>
      <w:r>
        <w:rPr/>
        <w:t>ных связей с селитебными территориями, изолированы от среды город-</w:t>
      </w:r>
      <w:r>
        <w:rPr>
          <w:spacing w:val="1"/>
        </w:rPr>
        <w:t> </w:t>
      </w:r>
      <w:r>
        <w:rPr>
          <w:w w:val="105"/>
        </w:rPr>
        <w:t>ского</w:t>
      </w:r>
      <w:r>
        <w:rPr>
          <w:spacing w:val="-7"/>
          <w:w w:val="105"/>
        </w:rPr>
        <w:t> </w:t>
      </w:r>
      <w:r>
        <w:rPr>
          <w:w w:val="105"/>
        </w:rPr>
        <w:t>центра.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Новосибирска,</w:t>
      </w:r>
      <w:r>
        <w:rPr>
          <w:spacing w:val="-6"/>
          <w:w w:val="105"/>
        </w:rPr>
        <w:t> </w:t>
      </w:r>
      <w:r>
        <w:rPr>
          <w:w w:val="105"/>
        </w:rPr>
        <w:t>города</w:t>
      </w:r>
      <w:r>
        <w:rPr>
          <w:spacing w:val="-7"/>
          <w:w w:val="105"/>
        </w:rPr>
        <w:t> </w:t>
      </w:r>
      <w:r>
        <w:rPr>
          <w:w w:val="105"/>
        </w:rPr>
        <w:t>с</w:t>
      </w:r>
      <w:r>
        <w:rPr>
          <w:spacing w:val="-7"/>
          <w:w w:val="105"/>
        </w:rPr>
        <w:t> </w:t>
      </w:r>
      <w:r>
        <w:rPr>
          <w:w w:val="105"/>
        </w:rPr>
        <w:t>высокоплотной</w:t>
      </w:r>
      <w:r>
        <w:rPr>
          <w:spacing w:val="-6"/>
          <w:w w:val="105"/>
        </w:rPr>
        <w:t> </w:t>
      </w:r>
      <w:r>
        <w:rPr>
          <w:w w:val="105"/>
        </w:rPr>
        <w:t>застройкой</w:t>
      </w:r>
      <w:r>
        <w:rPr>
          <w:spacing w:val="-40"/>
          <w:w w:val="105"/>
        </w:rPr>
        <w:t> </w:t>
      </w:r>
      <w:r>
        <w:rPr>
          <w:w w:val="105"/>
        </w:rPr>
        <w:t>центральной части, очень важно создание общественных и рекреаци-</w:t>
      </w:r>
      <w:r>
        <w:rPr>
          <w:spacing w:val="-39"/>
          <w:w w:val="105"/>
        </w:rPr>
        <w:t> </w:t>
      </w:r>
      <w:r>
        <w:rPr>
          <w:w w:val="105"/>
        </w:rPr>
        <w:t>онных</w:t>
      </w:r>
      <w:r>
        <w:rPr>
          <w:spacing w:val="-8"/>
          <w:w w:val="105"/>
        </w:rPr>
        <w:t> </w:t>
      </w:r>
      <w:r>
        <w:rPr>
          <w:w w:val="105"/>
        </w:rPr>
        <w:t>зон.</w:t>
      </w:r>
      <w:r>
        <w:rPr>
          <w:spacing w:val="-8"/>
          <w:w w:val="105"/>
        </w:rPr>
        <w:t> </w:t>
      </w:r>
      <w:r>
        <w:rPr>
          <w:w w:val="105"/>
        </w:rPr>
        <w:t>Реализовать</w:t>
      </w:r>
      <w:r>
        <w:rPr>
          <w:spacing w:val="-8"/>
          <w:w w:val="105"/>
        </w:rPr>
        <w:t> </w:t>
      </w:r>
      <w:r>
        <w:rPr>
          <w:w w:val="105"/>
        </w:rPr>
        <w:t>эту</w:t>
      </w:r>
      <w:r>
        <w:rPr>
          <w:spacing w:val="-8"/>
          <w:w w:val="105"/>
        </w:rPr>
        <w:t> </w:t>
      </w:r>
      <w:r>
        <w:rPr>
          <w:w w:val="105"/>
        </w:rPr>
        <w:t>концепцию</w:t>
      </w:r>
      <w:r>
        <w:rPr>
          <w:spacing w:val="-8"/>
          <w:w w:val="105"/>
        </w:rPr>
        <w:t> </w:t>
      </w:r>
      <w:r>
        <w:rPr>
          <w:w w:val="105"/>
        </w:rPr>
        <w:t>было</w:t>
      </w:r>
      <w:r>
        <w:rPr>
          <w:spacing w:val="-8"/>
          <w:w w:val="105"/>
        </w:rPr>
        <w:t> </w:t>
      </w:r>
      <w:r>
        <w:rPr>
          <w:w w:val="105"/>
        </w:rPr>
        <w:t>бы</w:t>
      </w:r>
      <w:r>
        <w:rPr>
          <w:spacing w:val="-8"/>
          <w:w w:val="105"/>
        </w:rPr>
        <w:t> </w:t>
      </w:r>
      <w:r>
        <w:rPr>
          <w:w w:val="105"/>
        </w:rPr>
        <w:t>возможно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бывших</w:t>
      </w:r>
      <w:r>
        <w:rPr>
          <w:spacing w:val="-40"/>
          <w:w w:val="105"/>
        </w:rPr>
        <w:t> </w:t>
      </w:r>
      <w:r>
        <w:rPr/>
        <w:t>промышленных территориях, утративших свою первоначальную функ-</w:t>
      </w:r>
      <w:r>
        <w:rPr>
          <w:spacing w:val="1"/>
        </w:rPr>
        <w:t> </w:t>
      </w:r>
      <w:r>
        <w:rPr>
          <w:w w:val="105"/>
        </w:rPr>
        <w:t>цию. Активно развивающийся Новосибирск испытывает дефицит со-</w:t>
      </w:r>
      <w:r>
        <w:rPr>
          <w:spacing w:val="-39"/>
          <w:w w:val="105"/>
        </w:rPr>
        <w:t> </w:t>
      </w:r>
      <w:r>
        <w:rPr/>
        <w:t>временных общественных пространств, поэтому необходимо решение</w:t>
      </w:r>
      <w:r>
        <w:rPr>
          <w:spacing w:val="1"/>
        </w:rPr>
        <w:t> </w:t>
      </w:r>
      <w:r>
        <w:rPr/>
        <w:t>задачи интеграции промышленных территорий и уникальных индустри-</w:t>
      </w:r>
      <w:r>
        <w:rPr>
          <w:spacing w:val="1"/>
        </w:rPr>
        <w:t> </w:t>
      </w:r>
      <w:r>
        <w:rPr/>
        <w:t>альных объектов в городскую и социальную среду. Многие промышлен-</w:t>
      </w:r>
      <w:r>
        <w:rPr>
          <w:spacing w:val="-37"/>
        </w:rPr>
        <w:t> </w:t>
      </w:r>
      <w:r>
        <w:rPr>
          <w:w w:val="105"/>
        </w:rPr>
        <w:t>ные исторические здания еще хранят образцы старинного оборудова-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ния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(Рис.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2),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свидетельства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материальной</w:t>
      </w:r>
      <w:r>
        <w:rPr>
          <w:spacing w:val="-7"/>
          <w:w w:val="105"/>
        </w:rPr>
        <w:t> </w:t>
      </w:r>
      <w:r>
        <w:rPr>
          <w:w w:val="105"/>
        </w:rPr>
        <w:t>культуры,</w:t>
      </w:r>
      <w:r>
        <w:rPr>
          <w:spacing w:val="-8"/>
          <w:w w:val="105"/>
        </w:rPr>
        <w:t> </w:t>
      </w:r>
      <w:r>
        <w:rPr>
          <w:w w:val="105"/>
        </w:rPr>
        <w:t>которые</w:t>
      </w:r>
      <w:r>
        <w:rPr>
          <w:spacing w:val="-8"/>
          <w:w w:val="105"/>
        </w:rPr>
        <w:t> </w:t>
      </w:r>
      <w:r>
        <w:rPr>
          <w:w w:val="105"/>
        </w:rPr>
        <w:t>остаются</w:t>
      </w:r>
      <w:r>
        <w:rPr>
          <w:spacing w:val="-40"/>
          <w:w w:val="105"/>
        </w:rPr>
        <w:t> </w:t>
      </w:r>
      <w:r>
        <w:rPr/>
        <w:t>недоступны для интересующихся горожан. Основная задача настоящей</w:t>
      </w:r>
      <w:r>
        <w:rPr>
          <w:spacing w:val="1"/>
        </w:rPr>
        <w:t> </w:t>
      </w:r>
      <w:r>
        <w:rPr/>
        <w:t>магистерской диссертации – формирование методики интеграции про-</w:t>
      </w:r>
      <w:r>
        <w:rPr>
          <w:spacing w:val="1"/>
        </w:rPr>
        <w:t> </w:t>
      </w:r>
      <w:r>
        <w:rPr/>
        <w:t>мышленного наследия прибрежной части Новосибирска в пространство</w:t>
      </w:r>
      <w:r>
        <w:rPr>
          <w:spacing w:val="1"/>
        </w:rPr>
        <w:t> </w:t>
      </w:r>
      <w:r>
        <w:rPr/>
        <w:t>города. Индустриальные памятники исторического города являются не-</w:t>
      </w:r>
      <w:r>
        <w:rPr>
          <w:spacing w:val="1"/>
        </w:rPr>
        <w:t> </w:t>
      </w:r>
      <w:r>
        <w:rPr>
          <w:spacing w:val="-1"/>
          <w:w w:val="105"/>
        </w:rPr>
        <w:t>отъемлемой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частью</w:t>
      </w:r>
      <w:r>
        <w:rPr>
          <w:spacing w:val="-9"/>
          <w:w w:val="105"/>
        </w:rPr>
        <w:t> </w:t>
      </w:r>
      <w:r>
        <w:rPr>
          <w:w w:val="105"/>
        </w:rPr>
        <w:t>культурного</w:t>
      </w:r>
      <w:r>
        <w:rPr>
          <w:spacing w:val="-8"/>
          <w:w w:val="105"/>
        </w:rPr>
        <w:t> </w:t>
      </w:r>
      <w:r>
        <w:rPr>
          <w:w w:val="105"/>
        </w:rPr>
        <w:t>наследия,</w:t>
      </w:r>
      <w:r>
        <w:rPr>
          <w:spacing w:val="-9"/>
          <w:w w:val="105"/>
        </w:rPr>
        <w:t> </w:t>
      </w:r>
      <w:r>
        <w:rPr>
          <w:w w:val="105"/>
        </w:rPr>
        <w:t>промышленная</w:t>
      </w:r>
      <w:r>
        <w:rPr>
          <w:spacing w:val="-9"/>
          <w:w w:val="105"/>
        </w:rPr>
        <w:t> </w:t>
      </w:r>
      <w:r>
        <w:rPr>
          <w:w w:val="105"/>
        </w:rPr>
        <w:t>архитекту-</w:t>
      </w:r>
      <w:r>
        <w:rPr>
          <w:spacing w:val="-39"/>
          <w:w w:val="105"/>
        </w:rPr>
        <w:t> </w:t>
      </w:r>
      <w:r>
        <w:rPr/>
        <w:t>ра создает специфическую архитектурно-пространственную городскую</w:t>
      </w:r>
      <w:r>
        <w:rPr>
          <w:spacing w:val="1"/>
        </w:rPr>
        <w:t> </w:t>
      </w:r>
      <w:r>
        <w:rPr/>
        <w:t>среду. В настоящее время индустриальные здания и сооружения, нахо-</w:t>
      </w:r>
      <w:r>
        <w:rPr>
          <w:spacing w:val="1"/>
        </w:rPr>
        <w:t> </w:t>
      </w:r>
      <w:r>
        <w:rPr>
          <w:w w:val="105"/>
        </w:rPr>
        <w:t>дящиеся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границах</w:t>
      </w:r>
      <w:r>
        <w:rPr>
          <w:spacing w:val="-6"/>
          <w:w w:val="105"/>
        </w:rPr>
        <w:t> </w:t>
      </w:r>
      <w:r>
        <w:rPr>
          <w:w w:val="105"/>
        </w:rPr>
        <w:t>исследования,</w:t>
      </w:r>
      <w:r>
        <w:rPr>
          <w:spacing w:val="-6"/>
          <w:w w:val="105"/>
        </w:rPr>
        <w:t> </w:t>
      </w:r>
      <w:r>
        <w:rPr>
          <w:w w:val="105"/>
        </w:rPr>
        <w:t>образуют</w:t>
      </w:r>
      <w:r>
        <w:rPr>
          <w:spacing w:val="-7"/>
          <w:w w:val="105"/>
        </w:rPr>
        <w:t> </w:t>
      </w:r>
      <w:r>
        <w:rPr>
          <w:w w:val="105"/>
        </w:rPr>
        <w:t>целый</w:t>
      </w:r>
      <w:r>
        <w:rPr>
          <w:spacing w:val="-6"/>
          <w:w w:val="105"/>
        </w:rPr>
        <w:t> </w:t>
      </w:r>
      <w:r>
        <w:rPr>
          <w:w w:val="105"/>
        </w:rPr>
        <w:t>комплекс</w:t>
      </w:r>
      <w:r>
        <w:rPr>
          <w:spacing w:val="-6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воз-</w:t>
      </w:r>
      <w:r>
        <w:rPr>
          <w:spacing w:val="-40"/>
          <w:w w:val="105"/>
        </w:rPr>
        <w:t> </w:t>
      </w:r>
      <w:r>
        <w:rPr/>
        <w:t>можного развития территории как культурно-общественного простран-</w:t>
      </w:r>
      <w:r>
        <w:rPr>
          <w:spacing w:val="1"/>
        </w:rPr>
        <w:t> </w:t>
      </w:r>
      <w:r>
        <w:rPr/>
        <w:t>ства, имеющего, в силу наличия здесь исторических зданий, целый ряд</w:t>
      </w:r>
      <w:r>
        <w:rPr>
          <w:spacing w:val="1"/>
        </w:rPr>
        <w:t> </w:t>
      </w:r>
      <w:r>
        <w:rPr>
          <w:w w:val="105"/>
        </w:rPr>
        <w:t>уникальных черт. Таким образом, запущенная и деградирующая при-</w:t>
      </w:r>
      <w:r>
        <w:rPr>
          <w:spacing w:val="-39"/>
          <w:w w:val="105"/>
        </w:rPr>
        <w:t> </w:t>
      </w:r>
      <w:r>
        <w:rPr/>
        <w:t>брежная территория может быть резервом, который Новосибирск может</w:t>
      </w:r>
      <w:r>
        <w:rPr>
          <w:spacing w:val="1"/>
        </w:rPr>
        <w:t> </w:t>
      </w:r>
      <w:r>
        <w:rPr/>
        <w:t>использовать для оптимизации жизни горожан, для создания среды, от-</w:t>
      </w:r>
      <w:r>
        <w:rPr>
          <w:spacing w:val="1"/>
        </w:rPr>
        <w:t> </w:t>
      </w:r>
      <w:r>
        <w:rPr/>
        <w:t>вечающей современным запросам. В диссертационной работе исследо-</w:t>
      </w:r>
      <w:r>
        <w:rPr>
          <w:spacing w:val="1"/>
        </w:rPr>
        <w:t> </w:t>
      </w:r>
      <w:r>
        <w:rPr/>
        <w:t>вана истории и специфика формирования, а также анализ современного</w:t>
      </w:r>
      <w:r>
        <w:rPr>
          <w:spacing w:val="1"/>
        </w:rPr>
        <w:t> </w:t>
      </w:r>
      <w:r>
        <w:rPr/>
        <w:t>положения</w:t>
      </w:r>
      <w:r>
        <w:rPr>
          <w:spacing w:val="8"/>
        </w:rPr>
        <w:t> </w:t>
      </w:r>
      <w:r>
        <w:rPr/>
        <w:t>прибрежной</w:t>
      </w:r>
      <w:r>
        <w:rPr>
          <w:spacing w:val="9"/>
        </w:rPr>
        <w:t> </w:t>
      </w:r>
      <w:r>
        <w:rPr/>
        <w:t>промышленной</w:t>
      </w:r>
      <w:r>
        <w:rPr>
          <w:spacing w:val="9"/>
        </w:rPr>
        <w:t> </w:t>
      </w:r>
      <w:r>
        <w:rPr/>
        <w:t>территории.</w:t>
      </w:r>
      <w:r>
        <w:rPr>
          <w:spacing w:val="9"/>
        </w:rPr>
        <w:t> </w:t>
      </w:r>
      <w:r>
        <w:rPr/>
        <w:t>Был</w:t>
      </w:r>
      <w:r>
        <w:rPr>
          <w:spacing w:val="9"/>
        </w:rPr>
        <w:t> </w:t>
      </w:r>
      <w:r>
        <w:rPr/>
        <w:t>сделан</w:t>
      </w:r>
      <w:r>
        <w:rPr>
          <w:spacing w:val="9"/>
        </w:rPr>
        <w:t> </w:t>
      </w:r>
      <w:r>
        <w:rPr/>
        <w:t>вывод,</w:t>
      </w:r>
    </w:p>
    <w:p>
      <w:pPr>
        <w:pStyle w:val="BodyText"/>
        <w:spacing w:line="249" w:lineRule="auto" w:before="94"/>
        <w:ind w:left="173" w:right="267"/>
        <w:jc w:val="both"/>
      </w:pPr>
      <w:r>
        <w:rPr/>
        <w:br w:type="column"/>
      </w:r>
      <w:r>
        <w:rPr/>
        <w:t>что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результате</w:t>
      </w:r>
      <w:r>
        <w:rPr>
          <w:spacing w:val="12"/>
        </w:rPr>
        <w:t> </w:t>
      </w:r>
      <w:r>
        <w:rPr/>
        <w:t>градостроительного</w:t>
      </w:r>
      <w:r>
        <w:rPr>
          <w:spacing w:val="11"/>
        </w:rPr>
        <w:t> </w:t>
      </w:r>
      <w:r>
        <w:rPr/>
        <w:t>развития</w:t>
      </w:r>
      <w:r>
        <w:rPr>
          <w:spacing w:val="12"/>
        </w:rPr>
        <w:t> </w:t>
      </w:r>
      <w:r>
        <w:rPr/>
        <w:t>Новосибирска,</w:t>
      </w:r>
      <w:r>
        <w:rPr>
          <w:spacing w:val="11"/>
        </w:rPr>
        <w:t> </w:t>
      </w:r>
      <w:r>
        <w:rPr/>
        <w:t>город</w:t>
      </w:r>
      <w:r>
        <w:rPr>
          <w:spacing w:val="12"/>
        </w:rPr>
        <w:t> </w:t>
      </w:r>
      <w:r>
        <w:rPr/>
        <w:t>так</w:t>
      </w:r>
      <w:r>
        <w:rPr>
          <w:spacing w:val="-38"/>
        </w:rPr>
        <w:t> </w:t>
      </w:r>
      <w:r>
        <w:rPr/>
        <w:t>и не смог до конца преодолеть хаотичность в формировании территорий</w:t>
      </w:r>
      <w:r>
        <w:rPr>
          <w:spacing w:val="1"/>
        </w:rPr>
        <w:t> </w:t>
      </w:r>
      <w:r>
        <w:rPr/>
        <w:t>различного функционального содержания [2]. Незавершенность и фраг-</w:t>
      </w:r>
      <w:r>
        <w:rPr>
          <w:spacing w:val="1"/>
        </w:rPr>
        <w:t> </w:t>
      </w:r>
      <w:r>
        <w:rPr/>
        <w:t>ментарность застройки, наличие до сих пор неосвоенных пространств,</w:t>
      </w:r>
      <w:r>
        <w:rPr>
          <w:spacing w:val="1"/>
        </w:rPr>
        <w:t> </w:t>
      </w:r>
      <w:r>
        <w:rPr/>
        <w:t>значительные участки неблагоустроенной усадебной застройки остают-</w:t>
      </w:r>
      <w:r>
        <w:rPr>
          <w:spacing w:val="1"/>
        </w:rPr>
        <w:t> </w:t>
      </w:r>
      <w:r>
        <w:rPr/>
        <w:t>ся отличительными чертами города Новосибирска. Производственные,</w:t>
      </w:r>
      <w:r>
        <w:rPr>
          <w:spacing w:val="1"/>
        </w:rPr>
        <w:t> </w:t>
      </w:r>
      <w:r>
        <w:rPr/>
        <w:t>коммунальные,</w:t>
      </w:r>
      <w:r>
        <w:rPr>
          <w:spacing w:val="15"/>
        </w:rPr>
        <w:t> </w:t>
      </w:r>
      <w:r>
        <w:rPr/>
        <w:t>складские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хозяйственные</w:t>
      </w:r>
      <w:r>
        <w:rPr>
          <w:spacing w:val="16"/>
        </w:rPr>
        <w:t> </w:t>
      </w:r>
      <w:r>
        <w:rPr/>
        <w:t>объекты</w:t>
      </w:r>
      <w:r>
        <w:rPr>
          <w:spacing w:val="16"/>
        </w:rPr>
        <w:t> </w:t>
      </w:r>
      <w:r>
        <w:rPr/>
        <w:t>тесно</w:t>
      </w:r>
      <w:r>
        <w:rPr>
          <w:spacing w:val="15"/>
        </w:rPr>
        <w:t> </w:t>
      </w:r>
      <w:r>
        <w:rPr/>
        <w:t>соседствуют</w:t>
      </w:r>
      <w:r>
        <w:rPr>
          <w:spacing w:val="-37"/>
        </w:rPr>
        <w:t> </w:t>
      </w:r>
      <w:r>
        <w:rPr/>
        <w:t>с жилыми районами.</w:t>
      </w:r>
    </w:p>
    <w:p>
      <w:pPr>
        <w:pStyle w:val="BodyText"/>
        <w:spacing w:line="249" w:lineRule="auto" w:before="5"/>
        <w:ind w:left="173" w:right="267" w:firstLine="283"/>
        <w:jc w:val="both"/>
      </w:pP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затрудняет</w:t>
      </w:r>
      <w:r>
        <w:rPr>
          <w:spacing w:val="-9"/>
        </w:rPr>
        <w:t> </w:t>
      </w:r>
      <w:r>
        <w:rPr>
          <w:spacing w:val="-1"/>
        </w:rPr>
        <w:t>ориентацию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9"/>
        </w:rPr>
        <w:t> </w:t>
      </w:r>
      <w:r>
        <w:rPr/>
        <w:t>жилой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общественной</w:t>
      </w:r>
      <w:r>
        <w:rPr>
          <w:spacing w:val="-9"/>
        </w:rPr>
        <w:t> </w:t>
      </w:r>
      <w:r>
        <w:rPr/>
        <w:t>застро-</w:t>
      </w:r>
      <w:r>
        <w:rPr>
          <w:spacing w:val="-38"/>
        </w:rPr>
        <w:t> </w:t>
      </w:r>
      <w:r>
        <w:rPr/>
        <w:t>йки к набережной реки Оби, не позволяет создать целостную архитек-</w:t>
      </w:r>
      <w:r>
        <w:rPr>
          <w:spacing w:val="1"/>
        </w:rPr>
        <w:t> </w:t>
      </w:r>
      <w:r>
        <w:rPr/>
        <w:t>турно-планировочную структуру селитебных территорий, насыщенных</w:t>
      </w:r>
      <w:r>
        <w:rPr>
          <w:spacing w:val="1"/>
        </w:rPr>
        <w:t> </w:t>
      </w:r>
      <w:r>
        <w:rPr/>
        <w:t>объектами инфраструктуры и гармонично распределенными рекреаци-</w:t>
      </w:r>
      <w:r>
        <w:rPr>
          <w:spacing w:val="1"/>
        </w:rPr>
        <w:t> </w:t>
      </w:r>
      <w:r>
        <w:rPr/>
        <w:t>онными зонами, а также препятствует формированию локальной зоны</w:t>
      </w:r>
      <w:r>
        <w:rPr>
          <w:spacing w:val="1"/>
        </w:rPr>
        <w:t> </w:t>
      </w:r>
      <w:r>
        <w:rPr/>
        <w:t>общегородского центра. Особенность текущей градостроительной ситу-</w:t>
      </w:r>
      <w:r>
        <w:rPr>
          <w:spacing w:val="1"/>
        </w:rPr>
        <w:t> </w:t>
      </w:r>
      <w:r>
        <w:rPr/>
        <w:t>ации заключается в том, что в границах города практически отсутствуют</w:t>
      </w:r>
      <w:r>
        <w:rPr>
          <w:spacing w:val="-37"/>
        </w:rPr>
        <w:t> </w:t>
      </w:r>
      <w:r>
        <w:rPr/>
        <w:t>территории, которые могут быть использованы для формирования жи-</w:t>
      </w:r>
      <w:r>
        <w:rPr>
          <w:spacing w:val="1"/>
        </w:rPr>
        <w:t> </w:t>
      </w:r>
      <w:r>
        <w:rPr/>
        <w:t>лых и общественных комплексов. Поскольку резервы свободных терри-</w:t>
      </w:r>
      <w:r>
        <w:rPr>
          <w:spacing w:val="1"/>
        </w:rPr>
        <w:t> </w:t>
      </w:r>
      <w:r>
        <w:rPr/>
        <w:t>торий для комплексного строительства подошли к своему исчерпанию,</w:t>
      </w:r>
      <w:r>
        <w:rPr>
          <w:spacing w:val="1"/>
        </w:rPr>
        <w:t> </w:t>
      </w:r>
      <w:r>
        <w:rPr/>
        <w:t>необходимо осваивать прибрежные участки исторических промышлен-</w:t>
      </w:r>
      <w:r>
        <w:rPr>
          <w:spacing w:val="1"/>
        </w:rPr>
        <w:t> </w:t>
      </w:r>
      <w:r>
        <w:rPr/>
        <w:t>ных</w:t>
      </w:r>
      <w:r>
        <w:rPr>
          <w:spacing w:val="-6"/>
        </w:rPr>
        <w:t> </w:t>
      </w:r>
      <w:r>
        <w:rPr/>
        <w:t>зон,</w:t>
      </w:r>
      <w:r>
        <w:rPr>
          <w:spacing w:val="-5"/>
        </w:rPr>
        <w:t> </w:t>
      </w:r>
      <w:r>
        <w:rPr/>
        <w:t>проводить</w:t>
      </w:r>
      <w:r>
        <w:rPr>
          <w:spacing w:val="-6"/>
        </w:rPr>
        <w:t> </w:t>
      </w:r>
      <w:r>
        <w:rPr/>
        <w:t>реновацию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реконструкцию</w:t>
      </w:r>
      <w:r>
        <w:rPr>
          <w:spacing w:val="-5"/>
        </w:rPr>
        <w:t> </w:t>
      </w:r>
      <w:r>
        <w:rPr/>
        <w:t>обширных</w:t>
      </w:r>
      <w:r>
        <w:rPr>
          <w:spacing w:val="-6"/>
        </w:rPr>
        <w:t> </w:t>
      </w:r>
      <w:r>
        <w:rPr/>
        <w:t>участков</w:t>
      </w:r>
      <w:r>
        <w:rPr>
          <w:spacing w:val="-5"/>
        </w:rPr>
        <w:t> </w:t>
      </w:r>
      <w:r>
        <w:rPr/>
        <w:t>ма-</w:t>
      </w:r>
      <w:r>
        <w:rPr>
          <w:spacing w:val="-38"/>
        </w:rPr>
        <w:t> </w:t>
      </w:r>
      <w:r>
        <w:rPr/>
        <w:t>лоэтажной усадебной</w:t>
      </w:r>
      <w:r>
        <w:rPr>
          <w:spacing w:val="1"/>
        </w:rPr>
        <w:t> </w:t>
      </w:r>
      <w:r>
        <w:rPr/>
        <w:t>застройки.</w:t>
      </w:r>
    </w:p>
    <w:p>
      <w:pPr>
        <w:pStyle w:val="BodyText"/>
        <w:spacing w:line="249" w:lineRule="auto" w:before="8"/>
        <w:ind w:left="173" w:right="266" w:firstLine="283"/>
        <w:jc w:val="both"/>
      </w:pPr>
      <w:r>
        <w:rPr/>
        <w:t>В исследовании был изучен ряд индустриальных памятников (имею-</w:t>
      </w:r>
      <w:r>
        <w:rPr>
          <w:spacing w:val="-37"/>
        </w:rPr>
        <w:t> </w:t>
      </w:r>
      <w:r>
        <w:rPr/>
        <w:t>щих статус выявленных объектов культурного наследия) как в контексте</w:t>
      </w:r>
      <w:r>
        <w:rPr>
          <w:spacing w:val="-37"/>
        </w:rPr>
        <w:t> </w:t>
      </w:r>
      <w:r>
        <w:rPr/>
        <w:t>исторического процесса, так и в контексте их объемно-пространствен-</w:t>
      </w:r>
      <w:r>
        <w:rPr>
          <w:spacing w:val="1"/>
        </w:rPr>
        <w:t> </w:t>
      </w:r>
      <w:r>
        <w:rPr/>
        <w:t>ной</w:t>
      </w:r>
      <w:r>
        <w:rPr>
          <w:spacing w:val="-9"/>
        </w:rPr>
        <w:t> </w:t>
      </w:r>
      <w:r>
        <w:rPr/>
        <w:t>структуры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морфотипических</w:t>
      </w:r>
      <w:r>
        <w:rPr>
          <w:spacing w:val="-8"/>
        </w:rPr>
        <w:t> </w:t>
      </w:r>
      <w:r>
        <w:rPr/>
        <w:t>характеристик.</w:t>
      </w:r>
      <w:r>
        <w:rPr>
          <w:spacing w:val="-8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определены</w:t>
      </w:r>
      <w:r>
        <w:rPr>
          <w:spacing w:val="-8"/>
        </w:rPr>
        <w:t> </w:t>
      </w:r>
      <w:r>
        <w:rPr/>
        <w:t>гра-</w:t>
      </w:r>
      <w:r>
        <w:rPr>
          <w:spacing w:val="-38"/>
        </w:rPr>
        <w:t> </w:t>
      </w:r>
      <w:r>
        <w:rPr/>
        <w:t>ницы территории исторической промзоны, имеющей выход к береговой</w:t>
      </w:r>
      <w:r>
        <w:rPr>
          <w:spacing w:val="1"/>
        </w:rPr>
        <w:t> </w:t>
      </w:r>
      <w:r>
        <w:rPr/>
        <w:t>линии и способной органично интегрироваться в ядро Новосибирска. На</w:t>
      </w:r>
      <w:r>
        <w:rPr>
          <w:spacing w:val="-37"/>
        </w:rPr>
        <w:t> </w:t>
      </w:r>
      <w:r>
        <w:rPr/>
        <w:t>основании многоаспектного анализа, на территории прибрежной пром-</w:t>
      </w:r>
      <w:r>
        <w:rPr>
          <w:spacing w:val="1"/>
        </w:rPr>
        <w:t> </w:t>
      </w:r>
      <w:r>
        <w:rPr/>
        <w:t>зоны был выявлен наиболее оптимальный для реновационных меропри-</w:t>
      </w:r>
      <w:r>
        <w:rPr>
          <w:spacing w:val="1"/>
        </w:rPr>
        <w:t> </w:t>
      </w:r>
      <w:r>
        <w:rPr/>
        <w:t>ятий объект – историческая электростанция, а на основе исследования</w:t>
      </w:r>
      <w:r>
        <w:rPr>
          <w:spacing w:val="1"/>
        </w:rPr>
        <w:t> </w:t>
      </w:r>
      <w:r>
        <w:rPr/>
        <w:t>зарубежных аналогов была определена стратегия перепрофилирования</w:t>
      </w:r>
      <w:r>
        <w:rPr>
          <w:spacing w:val="1"/>
        </w:rPr>
        <w:t> </w:t>
      </w:r>
      <w:r>
        <w:rPr/>
        <w:t>уникального объекта.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7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39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Гранстрем М. А. Реновация памятников индустриального зодчества</w:t>
      </w:r>
      <w:r>
        <w:rPr>
          <w:spacing w:val="1"/>
          <w:sz w:val="16"/>
        </w:rPr>
        <w:t> </w:t>
      </w:r>
      <w:r>
        <w:rPr>
          <w:w w:val="95"/>
          <w:sz w:val="16"/>
        </w:rPr>
        <w:t>(Итальянский опыт и российские реалии) / Материалы VI Всероссийской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научной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конференции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Бакунинские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чтения.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Урал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Индустриальный.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Том</w:t>
      </w:r>
    </w:p>
    <w:p>
      <w:pPr>
        <w:pStyle w:val="ListParagraph"/>
        <w:numPr>
          <w:ilvl w:val="0"/>
          <w:numId w:val="139"/>
        </w:numPr>
        <w:tabs>
          <w:tab w:pos="561" w:val="left" w:leader="none"/>
        </w:tabs>
        <w:spacing w:line="240" w:lineRule="auto" w:before="2" w:after="0"/>
        <w:ind w:left="560" w:right="0" w:hanging="161"/>
        <w:jc w:val="both"/>
        <w:rPr>
          <w:sz w:val="16"/>
        </w:rPr>
      </w:pPr>
      <w:r>
        <w:rPr>
          <w:sz w:val="16"/>
        </w:rPr>
        <w:t>Екатеринбург.</w:t>
      </w:r>
      <w:r>
        <w:rPr>
          <w:spacing w:val="-7"/>
          <w:sz w:val="16"/>
        </w:rPr>
        <w:t> </w:t>
      </w:r>
      <w:r>
        <w:rPr>
          <w:sz w:val="16"/>
        </w:rPr>
        <w:t>Изд.</w:t>
      </w:r>
      <w:r>
        <w:rPr>
          <w:spacing w:val="-6"/>
          <w:sz w:val="16"/>
        </w:rPr>
        <w:t> </w:t>
      </w:r>
      <w:r>
        <w:rPr>
          <w:sz w:val="16"/>
        </w:rPr>
        <w:t>АМБ,</w:t>
      </w:r>
      <w:r>
        <w:rPr>
          <w:spacing w:val="-8"/>
          <w:sz w:val="16"/>
        </w:rPr>
        <w:t> </w:t>
      </w:r>
      <w:r>
        <w:rPr>
          <w:sz w:val="16"/>
        </w:rPr>
        <w:t>2004.</w:t>
      </w:r>
      <w:r>
        <w:rPr>
          <w:spacing w:val="-6"/>
          <w:sz w:val="16"/>
        </w:rPr>
        <w:t> </w:t>
      </w:r>
      <w:r>
        <w:rPr>
          <w:sz w:val="16"/>
        </w:rPr>
        <w:t>С.</w:t>
      </w:r>
      <w:r>
        <w:rPr>
          <w:spacing w:val="-7"/>
          <w:sz w:val="16"/>
        </w:rPr>
        <w:t> </w:t>
      </w:r>
      <w:r>
        <w:rPr>
          <w:sz w:val="16"/>
        </w:rPr>
        <w:t>204.</w:t>
      </w:r>
    </w:p>
    <w:p>
      <w:pPr>
        <w:pStyle w:val="BodyText"/>
        <w:spacing w:line="249" w:lineRule="auto" w:before="8"/>
        <w:ind w:left="400" w:right="267" w:hanging="227"/>
        <w:jc w:val="both"/>
      </w:pPr>
      <w:r>
        <w:rPr>
          <w:w w:val="95"/>
        </w:rPr>
        <w:t>2.</w:t>
      </w:r>
      <w:r>
        <w:rPr>
          <w:spacing w:val="1"/>
          <w:w w:val="95"/>
        </w:rPr>
        <w:t> </w:t>
      </w:r>
      <w:r>
        <w:rPr>
          <w:w w:val="95"/>
        </w:rPr>
        <w:t>Реновация промышленных зон в современных условиях: </w:t>
      </w:r>
      <w:hyperlink r:id="rId532">
        <w:r>
          <w:rPr>
            <w:w w:val="95"/>
          </w:rPr>
          <w:t>http://saf.petrsu.</w:t>
        </w:r>
      </w:hyperlink>
      <w:r>
        <w:rPr>
          <w:spacing w:val="1"/>
          <w:w w:val="95"/>
        </w:rPr>
        <w:t> </w:t>
      </w:r>
      <w:r>
        <w:rPr/>
        <w:t>ru/journal/article.php?id=1183.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14112" id="docshape575" filled="true" fillcolor="#ffed00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7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180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12064" id="docshape57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11552" id="docshape57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11040" id="docshape579" filled="true" fillcolor="#ffed00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4912" cy="4582096"/>
            <wp:effectExtent l="0" t="0" r="0" b="0"/>
            <wp:docPr id="631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31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912" cy="458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0"/>
        <w:ind w:left="228"/>
      </w:pPr>
      <w:r>
        <w:rPr/>
        <w:drawing>
          <wp:anchor distT="0" distB="0" distL="0" distR="0" allowOverlap="1" layoutInCell="1" locked="0" behindDoc="0" simplePos="0" relativeHeight="16110592">
            <wp:simplePos x="0" y="0"/>
            <wp:positionH relativeFrom="page">
              <wp:posOffset>539999</wp:posOffset>
            </wp:positionH>
            <wp:positionV relativeFrom="paragraph">
              <wp:posOffset>303290</wp:posOffset>
            </wp:positionV>
            <wp:extent cx="3380103" cy="4294129"/>
            <wp:effectExtent l="0" t="0" r="0" b="0"/>
            <wp:wrapNone/>
            <wp:docPr id="633" name="image3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32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103" cy="4294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Первая</w:t>
      </w:r>
      <w:r>
        <w:rPr>
          <w:spacing w:val="-5"/>
        </w:rPr>
        <w:t> </w:t>
      </w:r>
      <w:r>
        <w:rPr/>
        <w:t>электростанция</w:t>
      </w:r>
      <w:r>
        <w:rPr>
          <w:spacing w:val="-5"/>
        </w:rPr>
        <w:t> </w:t>
      </w:r>
      <w:r>
        <w:rPr/>
        <w:t>Новониколаевска</w:t>
      </w: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740">
            <wp:simplePos x="0" y="0"/>
            <wp:positionH relativeFrom="page">
              <wp:posOffset>4293584</wp:posOffset>
            </wp:positionH>
            <wp:positionV relativeFrom="paragraph">
              <wp:posOffset>137959</wp:posOffset>
            </wp:positionV>
            <wp:extent cx="2772879" cy="2144649"/>
            <wp:effectExtent l="0" t="0" r="0" b="0"/>
            <wp:wrapTopAndBottom/>
            <wp:docPr id="635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33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879" cy="2144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  <w:ind w:left="6141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6"/>
        </w:rPr>
        <w:t> </w:t>
      </w:r>
      <w:r>
        <w:rPr/>
        <w:t>Фотография</w:t>
      </w:r>
      <w:r>
        <w:rPr>
          <w:spacing w:val="-5"/>
        </w:rPr>
        <w:t> </w:t>
      </w:r>
      <w:r>
        <w:rPr/>
        <w:t>сохранившегося</w:t>
      </w:r>
      <w:r>
        <w:rPr>
          <w:spacing w:val="-6"/>
        </w:rPr>
        <w:t> </w:t>
      </w:r>
      <w:r>
        <w:rPr/>
        <w:t>оборудования</w:t>
      </w:r>
    </w:p>
    <w:p>
      <w:pPr>
        <w:pStyle w:val="BodyText"/>
        <w:spacing w:before="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41">
            <wp:simplePos x="0" y="0"/>
            <wp:positionH relativeFrom="page">
              <wp:posOffset>4286072</wp:posOffset>
            </wp:positionH>
            <wp:positionV relativeFrom="paragraph">
              <wp:posOffset>99019</wp:posOffset>
            </wp:positionV>
            <wp:extent cx="2777094" cy="1852707"/>
            <wp:effectExtent l="0" t="0" r="0" b="0"/>
            <wp:wrapTopAndBottom/>
            <wp:docPr id="637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34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094" cy="185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6129" w:val="left" w:leader="none"/>
        </w:tabs>
        <w:spacing w:before="124"/>
        <w:ind w:left="228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зонирования</w:t>
      </w:r>
      <w:r>
        <w:rPr>
          <w:spacing w:val="-4"/>
        </w:rPr>
        <w:t> </w:t>
      </w:r>
      <w:r>
        <w:rPr/>
        <w:t>существующего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предлагаемого</w:t>
        <w:tab/>
        <w:t>Рис.</w:t>
      </w:r>
      <w:r>
        <w:rPr>
          <w:spacing w:val="-4"/>
        </w:rPr>
        <w:t> </w:t>
      </w:r>
      <w:r>
        <w:rPr/>
        <w:t>3.</w:t>
      </w:r>
      <w:r>
        <w:rPr>
          <w:spacing w:val="-4"/>
        </w:rPr>
        <w:t> </w:t>
      </w:r>
      <w:r>
        <w:rPr/>
        <w:t>Панорама</w:t>
      </w:r>
      <w:r>
        <w:rPr>
          <w:spacing w:val="-4"/>
        </w:rPr>
        <w:t> </w:t>
      </w:r>
      <w:r>
        <w:rPr/>
        <w:t>Новониколаевска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начале</w:t>
      </w:r>
      <w:r>
        <w:rPr>
          <w:spacing w:val="-3"/>
        </w:rPr>
        <w:t> </w:t>
      </w:r>
      <w:r>
        <w:rPr/>
        <w:t>XX</w:t>
      </w:r>
      <w:r>
        <w:rPr>
          <w:spacing w:val="-5"/>
        </w:rPr>
        <w:t> </w:t>
      </w:r>
      <w:r>
        <w:rPr/>
        <w:t>в.</w:t>
      </w:r>
      <w:r>
        <w:rPr>
          <w:spacing w:val="-5"/>
        </w:rPr>
        <w:t> </w:t>
      </w:r>
      <w:r>
        <w:rPr/>
        <w:t>Вид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Оби</w:t>
      </w:r>
    </w:p>
    <w:p>
      <w:pPr>
        <w:pStyle w:val="BodyText"/>
        <w:spacing w:before="8"/>
        <w:rPr>
          <w:sz w:val="24"/>
        </w:rPr>
      </w:pPr>
      <w:r>
        <w:rPr/>
        <w:pict>
          <v:shape style="position:absolute;margin-left:42.519699pt;margin-top:15.405881pt;width:513.1pt;height:.1pt;mso-position-horizontal-relative:page;mso-position-vertical-relative:paragraph;z-index:-15348736;mso-wrap-distance-left:0;mso-wrap-distance-right:0" id="docshape580" coordorigin="850,308" coordsize="10262,0" path="m850,308l11112,30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6"/>
        </w:rPr>
        <w:t> </w:t>
      </w:r>
      <w:r>
        <w:rPr>
          <w:spacing w:val="-1"/>
        </w:rPr>
        <w:t>711.01</w:t>
      </w:r>
    </w:p>
    <w:p>
      <w:pPr>
        <w:spacing w:line="249" w:lineRule="auto" w:before="57"/>
        <w:ind w:left="173" w:right="79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Анна Владимировна </w:t>
      </w:r>
      <w:r>
        <w:rPr>
          <w:i/>
          <w:w w:val="95"/>
          <w:sz w:val="16"/>
        </w:rPr>
        <w:t>Новикова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студентка,</w:t>
      </w:r>
    </w:p>
    <w:p>
      <w:pPr>
        <w:spacing w:line="249" w:lineRule="auto" w:before="2"/>
        <w:ind w:left="173" w:right="459" w:firstLine="0"/>
        <w:jc w:val="left"/>
        <w:rPr>
          <w:sz w:val="16"/>
        </w:rPr>
      </w:pPr>
      <w:r>
        <w:rPr>
          <w:i/>
          <w:w w:val="95"/>
          <w:sz w:val="16"/>
        </w:rPr>
        <w:t>Милена Владимировна Золотарева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4"/>
          <w:sz w:val="16"/>
        </w:rPr>
        <w:t> </w:t>
      </w:r>
      <w:r>
        <w:rPr>
          <w:sz w:val="16"/>
        </w:rPr>
        <w:t>арх.,</w:t>
      </w:r>
      <w:r>
        <w:rPr>
          <w:spacing w:val="-4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537">
        <w:r>
          <w:rPr>
            <w:i/>
            <w:sz w:val="16"/>
          </w:rPr>
          <w:t>anovikova95@yandex.ru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494">
        <w:r>
          <w:rPr>
            <w:i/>
            <w:sz w:val="16"/>
          </w:rPr>
          <w:t>goldmile@yandex.ru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681" w:right="0" w:firstLine="0"/>
        <w:jc w:val="both"/>
        <w:rPr>
          <w:sz w:val="16"/>
        </w:rPr>
      </w:pPr>
      <w:r>
        <w:rPr>
          <w:i/>
          <w:w w:val="95"/>
          <w:sz w:val="16"/>
        </w:rPr>
        <w:t>Anna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Vladimirovna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Novikova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443" w:right="268" w:firstLine="1600"/>
        <w:jc w:val="both"/>
        <w:rPr>
          <w:sz w:val="16"/>
        </w:rPr>
      </w:pPr>
      <w:r>
        <w:rPr>
          <w:w w:val="95"/>
          <w:sz w:val="16"/>
        </w:rPr>
        <w:t>student,</w:t>
      </w:r>
      <w:r>
        <w:rPr>
          <w:spacing w:val="-36"/>
          <w:w w:val="95"/>
          <w:sz w:val="16"/>
        </w:rPr>
        <w:t> </w:t>
      </w:r>
      <w:r>
        <w:rPr>
          <w:i/>
          <w:w w:val="95"/>
          <w:sz w:val="16"/>
        </w:rPr>
        <w:t>Milena Vladimirovna Zolotareva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PhD of Arch., Associate Professor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3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537">
        <w:r>
          <w:rPr>
            <w:i/>
            <w:w w:val="95"/>
            <w:sz w:val="16"/>
          </w:rPr>
          <w:t>anovikova95@yandex.ru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494">
        <w:r>
          <w:rPr>
            <w:i/>
            <w:sz w:val="16"/>
          </w:rPr>
          <w:t>goldmile@yandex.ru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9"/>
        <w:rPr>
          <w:i/>
        </w:rPr>
      </w:pPr>
    </w:p>
    <w:p>
      <w:pPr>
        <w:pStyle w:val="Heading1"/>
        <w:spacing w:line="249" w:lineRule="auto" w:before="88"/>
        <w:ind w:left="770" w:right="866"/>
      </w:pPr>
      <w:bookmarkStart w:name="_TOC_250026" w:id="77"/>
      <w:r>
        <w:rPr/>
        <w:t>ТЕОРЕТИЧЕСКИЕ</w:t>
      </w:r>
      <w:r>
        <w:rPr>
          <w:spacing w:val="-9"/>
        </w:rPr>
        <w:t> </w:t>
      </w:r>
      <w:r>
        <w:rPr/>
        <w:t>ПРЕДПОСЫЛКИ</w:t>
      </w:r>
      <w:r>
        <w:rPr>
          <w:spacing w:val="-10"/>
        </w:rPr>
        <w:t> </w:t>
      </w:r>
      <w:r>
        <w:rPr/>
        <w:t>РЕАБИЛИТАЦИИ</w:t>
      </w:r>
      <w:r>
        <w:rPr>
          <w:spacing w:val="-67"/>
        </w:rPr>
        <w:t> </w:t>
      </w:r>
      <w:r>
        <w:rPr/>
        <w:t>ПРИБРЕЖНОЙ</w:t>
      </w:r>
      <w:r>
        <w:rPr>
          <w:spacing w:val="-6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Г.</w:t>
      </w:r>
      <w:r>
        <w:rPr>
          <w:spacing w:val="-5"/>
        </w:rPr>
        <w:t> </w:t>
      </w:r>
      <w:bookmarkEnd w:id="77"/>
      <w:r>
        <w:rPr/>
        <w:t>САРАТОВА</w:t>
      </w:r>
    </w:p>
    <w:p>
      <w:pPr>
        <w:pStyle w:val="Heading2"/>
        <w:ind w:left="2123"/>
      </w:pPr>
      <w:r>
        <w:rPr/>
        <w:t>THE</w:t>
      </w:r>
      <w:r>
        <w:rPr>
          <w:spacing w:val="-9"/>
        </w:rPr>
        <w:t> </w:t>
      </w:r>
      <w:r>
        <w:rPr/>
        <w:t>THEORETICAL</w:t>
      </w:r>
      <w:r>
        <w:rPr>
          <w:spacing w:val="-14"/>
        </w:rPr>
        <w:t> </w:t>
      </w:r>
      <w:r>
        <w:rPr/>
        <w:t>SUPPOSITIONS</w:t>
      </w:r>
    </w:p>
    <w:p>
      <w:pPr>
        <w:spacing w:before="14"/>
        <w:ind w:left="0" w:right="89" w:firstLine="0"/>
        <w:jc w:val="center"/>
        <w:rPr>
          <w:sz w:val="28"/>
        </w:rPr>
      </w:pPr>
      <w:r>
        <w:rPr>
          <w:spacing w:val="-5"/>
          <w:sz w:val="28"/>
        </w:rPr>
        <w:t>OF</w:t>
      </w:r>
      <w:r>
        <w:rPr>
          <w:spacing w:val="-1"/>
          <w:sz w:val="28"/>
        </w:rPr>
        <w:t> </w:t>
      </w:r>
      <w:r>
        <w:rPr>
          <w:spacing w:val="-5"/>
          <w:sz w:val="28"/>
        </w:rPr>
        <w:t>COASTAL</w:t>
      </w:r>
      <w:r>
        <w:rPr>
          <w:spacing w:val="-25"/>
          <w:sz w:val="28"/>
        </w:rPr>
        <w:t> </w:t>
      </w:r>
      <w:r>
        <w:rPr>
          <w:spacing w:val="-4"/>
          <w:sz w:val="28"/>
        </w:rPr>
        <w:t>AREA’S</w:t>
      </w:r>
      <w:r>
        <w:rPr>
          <w:spacing w:val="1"/>
          <w:sz w:val="28"/>
        </w:rPr>
        <w:t> </w:t>
      </w:r>
      <w:r>
        <w:rPr>
          <w:spacing w:val="-4"/>
          <w:sz w:val="28"/>
        </w:rPr>
        <w:t>REHABILITATION</w:t>
      </w:r>
      <w:r>
        <w:rPr>
          <w:spacing w:val="1"/>
          <w:sz w:val="28"/>
        </w:rPr>
        <w:t> </w:t>
      </w:r>
      <w:r>
        <w:rPr>
          <w:spacing w:val="-4"/>
          <w:sz w:val="28"/>
        </w:rPr>
        <w:t>IN</w:t>
      </w:r>
      <w:r>
        <w:rPr>
          <w:sz w:val="28"/>
        </w:rPr>
        <w:t> </w:t>
      </w:r>
      <w:r>
        <w:rPr>
          <w:spacing w:val="-4"/>
          <w:sz w:val="28"/>
        </w:rPr>
        <w:t>SARATOV</w:t>
      </w:r>
    </w:p>
    <w:p>
      <w:pPr>
        <w:pStyle w:val="BodyText"/>
        <w:spacing w:line="249" w:lineRule="auto" w:before="209"/>
        <w:ind w:left="173" w:right="265" w:firstLine="283"/>
        <w:jc w:val="both"/>
      </w:pPr>
      <w:r>
        <w:rPr/>
        <w:t>Статья описывает разработанную в рамках магистерского проекта модель реабилитации прибрежной территории г. Саратова в формате линейно-</w:t>
      </w:r>
      <w:r>
        <w:rPr>
          <w:spacing w:val="-37"/>
        </w:rPr>
        <w:t> </w:t>
      </w:r>
      <w:r>
        <w:rPr/>
        <w:t>го парка, которая может быть применима при реабилитации других прибрежных территорий в России с учетом региональных приоритетов развития</w:t>
      </w:r>
      <w:r>
        <w:rPr>
          <w:spacing w:val="1"/>
        </w:rPr>
        <w:t> </w:t>
      </w:r>
      <w:r>
        <w:rPr/>
        <w:t>и особенностей местности. Предлагается концепция развития системы зеленых коридоров с частичным выносом промышленных зданий с прибреж-</w:t>
      </w:r>
      <w:r>
        <w:rPr>
          <w:spacing w:val="1"/>
        </w:rPr>
        <w:t> </w:t>
      </w:r>
      <w:r>
        <w:rPr>
          <w:spacing w:val="-2"/>
        </w:rPr>
        <w:t>ной</w:t>
      </w:r>
      <w:r>
        <w:rPr>
          <w:spacing w:val="-7"/>
        </w:rPr>
        <w:t> </w:t>
      </w:r>
      <w:r>
        <w:rPr>
          <w:spacing w:val="-2"/>
        </w:rPr>
        <w:t>территории,</w:t>
      </w:r>
      <w:r>
        <w:rPr>
          <w:spacing w:val="-7"/>
        </w:rPr>
        <w:t> </w:t>
      </w:r>
      <w:r>
        <w:rPr>
          <w:spacing w:val="-2"/>
        </w:rPr>
        <w:t>очищением</w:t>
      </w:r>
      <w:r>
        <w:rPr>
          <w:spacing w:val="-7"/>
        </w:rPr>
        <w:t> </w:t>
      </w:r>
      <w:r>
        <w:rPr>
          <w:spacing w:val="-2"/>
        </w:rPr>
        <w:t>от</w:t>
      </w:r>
      <w:r>
        <w:rPr>
          <w:spacing w:val="-7"/>
        </w:rPr>
        <w:t> </w:t>
      </w:r>
      <w:r>
        <w:rPr>
          <w:spacing w:val="-2"/>
        </w:rPr>
        <w:t>коммунально-складской</w:t>
      </w:r>
      <w:r>
        <w:rPr>
          <w:spacing w:val="-7"/>
        </w:rPr>
        <w:t> </w:t>
      </w:r>
      <w:r>
        <w:rPr>
          <w:spacing w:val="-1"/>
        </w:rPr>
        <w:t>застройки,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созданием</w:t>
      </w:r>
      <w:r>
        <w:rPr>
          <w:spacing w:val="-6"/>
        </w:rPr>
        <w:t> </w:t>
      </w:r>
      <w:r>
        <w:rPr>
          <w:spacing w:val="-1"/>
        </w:rPr>
        <w:t>коллективных</w:t>
      </w:r>
      <w:r>
        <w:rPr>
          <w:spacing w:val="-7"/>
        </w:rPr>
        <w:t> </w:t>
      </w:r>
      <w:r>
        <w:rPr>
          <w:spacing w:val="-1"/>
        </w:rPr>
        <w:t>пространств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активного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пассивного</w:t>
      </w:r>
      <w:r>
        <w:rPr>
          <w:spacing w:val="-7"/>
        </w:rPr>
        <w:t> </w:t>
      </w:r>
      <w:r>
        <w:rPr>
          <w:spacing w:val="-1"/>
        </w:rPr>
        <w:t>отдыха</w:t>
      </w:r>
      <w:r>
        <w:rPr>
          <w:spacing w:val="-6"/>
        </w:rPr>
        <w:t> </w:t>
      </w:r>
      <w:r>
        <w:rPr>
          <w:spacing w:val="-1"/>
        </w:rPr>
        <w:t>горожан.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прибрежная</w:t>
      </w:r>
      <w:r>
        <w:rPr>
          <w:spacing w:val="-5"/>
        </w:rPr>
        <w:t> </w:t>
      </w:r>
      <w:r>
        <w:rPr/>
        <w:t>территория,</w:t>
      </w:r>
      <w:r>
        <w:rPr>
          <w:spacing w:val="-4"/>
        </w:rPr>
        <w:t> </w:t>
      </w:r>
      <w:r>
        <w:rPr/>
        <w:t>береговая</w:t>
      </w:r>
      <w:r>
        <w:rPr>
          <w:spacing w:val="-4"/>
        </w:rPr>
        <w:t> </w:t>
      </w:r>
      <w:r>
        <w:rPr/>
        <w:t>линия,</w:t>
      </w:r>
      <w:r>
        <w:rPr>
          <w:spacing w:val="-5"/>
        </w:rPr>
        <w:t> </w:t>
      </w:r>
      <w:r>
        <w:rPr/>
        <w:t>реабилитация,</w:t>
      </w:r>
      <w:r>
        <w:rPr>
          <w:spacing w:val="-4"/>
        </w:rPr>
        <w:t> </w:t>
      </w:r>
      <w:r>
        <w:rPr/>
        <w:t>набережная.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3" w:firstLine="283"/>
        <w:jc w:val="both"/>
      </w:pPr>
      <w:r>
        <w:rPr/>
        <w:t>The</w:t>
      </w:r>
      <w:r>
        <w:rPr>
          <w:spacing w:val="-4"/>
        </w:rPr>
        <w:t> </w:t>
      </w:r>
      <w:r>
        <w:rPr/>
        <w:t>article</w:t>
      </w:r>
      <w:r>
        <w:rPr>
          <w:spacing w:val="-3"/>
        </w:rPr>
        <w:t> </w:t>
      </w:r>
      <w:r>
        <w:rPr/>
        <w:t>describes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model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rehabilitation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coastal</w:t>
      </w:r>
      <w:r>
        <w:rPr>
          <w:spacing w:val="-4"/>
        </w:rPr>
        <w:t> </w:t>
      </w:r>
      <w:r>
        <w:rPr/>
        <w:t>territory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city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Saratov</w:t>
      </w:r>
      <w:r>
        <w:rPr>
          <w:spacing w:val="-4"/>
        </w:rPr>
        <w:t> </w:t>
      </w:r>
      <w:r>
        <w:rPr/>
        <w:t>developed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framework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master’s</w:t>
      </w:r>
      <w:r>
        <w:rPr>
          <w:spacing w:val="-4"/>
        </w:rPr>
        <w:t> </w:t>
      </w:r>
      <w:r>
        <w:rPr/>
        <w:t>project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form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a linear park, which can be applicable for the rehabilitation of other coastal territories in Russia, taking into account regional development priorities and terrain</w:t>
      </w:r>
      <w:r>
        <w:rPr>
          <w:spacing w:val="1"/>
        </w:rPr>
        <w:t> </w:t>
      </w:r>
      <w:r>
        <w:rPr/>
        <w:t>features. The concept of green corridors’ system with partial demolition of industrial buildings from the coastal territory, clearing of communal and warehouse</w:t>
      </w:r>
      <w:r>
        <w:rPr>
          <w:spacing w:val="1"/>
        </w:rPr>
        <w:t> </w:t>
      </w:r>
      <w:r>
        <w:rPr/>
        <w:t>buildings,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creation of collective spaces</w:t>
      </w:r>
      <w:r>
        <w:rPr>
          <w:spacing w:val="-1"/>
        </w:rPr>
        <w:t> </w:t>
      </w:r>
      <w:r>
        <w:rPr/>
        <w:t>for active and passive recreation for citizens.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coastal</w:t>
      </w:r>
      <w:r>
        <w:rPr>
          <w:spacing w:val="-3"/>
        </w:rPr>
        <w:t> </w:t>
      </w:r>
      <w:r>
        <w:rPr/>
        <w:t>territory,</w:t>
      </w:r>
      <w:r>
        <w:rPr>
          <w:spacing w:val="-3"/>
        </w:rPr>
        <w:t> </w:t>
      </w:r>
      <w:r>
        <w:rPr/>
        <w:t>coastline,</w:t>
      </w:r>
      <w:r>
        <w:rPr>
          <w:spacing w:val="-2"/>
        </w:rPr>
        <w:t> </w:t>
      </w:r>
      <w:r>
        <w:rPr/>
        <w:t>rehabilitation,</w:t>
      </w:r>
      <w:r>
        <w:rPr>
          <w:spacing w:val="-3"/>
        </w:rPr>
        <w:t> </w:t>
      </w:r>
      <w:r>
        <w:rPr/>
        <w:t>embankment.</w:t>
      </w:r>
    </w:p>
    <w:p>
      <w:pPr>
        <w:pStyle w:val="BodyText"/>
        <w:spacing w:before="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>
          <w:spacing w:val="-2"/>
        </w:rPr>
        <w:t>В магистерском проекте </w:t>
      </w:r>
      <w:r>
        <w:rPr>
          <w:spacing w:val="-1"/>
        </w:rPr>
        <w:t>объектом исследования является прибрежная</w:t>
      </w:r>
      <w:r>
        <w:rPr>
          <w:spacing w:val="-38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/>
        <w:t>Саратова,</w:t>
      </w:r>
      <w:r>
        <w:rPr>
          <w:spacing w:val="-9"/>
        </w:rPr>
        <w:t> </w:t>
      </w:r>
      <w:r>
        <w:rPr/>
        <w:t>возникшая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восстановлении</w:t>
      </w:r>
      <w:r>
        <w:rPr>
          <w:spacing w:val="-9"/>
        </w:rPr>
        <w:t> </w:t>
      </w:r>
      <w:r>
        <w:rPr/>
        <w:t>города-крепости</w:t>
      </w:r>
      <w:r>
        <w:rPr>
          <w:spacing w:val="-9"/>
        </w:rPr>
        <w:t> </w:t>
      </w:r>
      <w:r>
        <w:rPr/>
        <w:t>на</w:t>
      </w:r>
      <w:r>
        <w:rPr>
          <w:spacing w:val="-38"/>
        </w:rPr>
        <w:t> </w:t>
      </w:r>
      <w:r>
        <w:rPr/>
        <w:t>правом берегу Волги в 1674 году после пожара. Среди них были выявле-</w:t>
      </w:r>
      <w:r>
        <w:rPr>
          <w:spacing w:val="-37"/>
        </w:rPr>
        <w:t> </w:t>
      </w:r>
      <w:r>
        <w:rPr/>
        <w:t>ны</w:t>
      </w:r>
      <w:r>
        <w:rPr>
          <w:spacing w:val="-3"/>
        </w:rPr>
        <w:t> </w:t>
      </w:r>
      <w:r>
        <w:rPr/>
        <w:t>три</w:t>
      </w:r>
      <w:r>
        <w:rPr>
          <w:spacing w:val="-1"/>
        </w:rPr>
        <w:t> </w:t>
      </w:r>
      <w:r>
        <w:rPr/>
        <w:t>основных</w:t>
      </w:r>
      <w:r>
        <w:rPr>
          <w:spacing w:val="-2"/>
        </w:rPr>
        <w:t> </w:t>
      </w:r>
      <w:r>
        <w:rPr/>
        <w:t>периода</w:t>
      </w:r>
      <w:r>
        <w:rPr>
          <w:spacing w:val="-1"/>
        </w:rPr>
        <w:t> </w:t>
      </w:r>
      <w:r>
        <w:rPr/>
        <w:t>становления</w:t>
      </w:r>
      <w:r>
        <w:rPr>
          <w:spacing w:val="-2"/>
        </w:rPr>
        <w:t> </w:t>
      </w:r>
      <w:r>
        <w:rPr/>
        <w:t>приречной</w:t>
      </w:r>
      <w:r>
        <w:rPr>
          <w:spacing w:val="-1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Территориальные</w:t>
      </w:r>
      <w:r>
        <w:rPr>
          <w:spacing w:val="1"/>
        </w:rPr>
        <w:t> </w:t>
      </w:r>
      <w:r>
        <w:rPr/>
        <w:t>границы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исследования</w:t>
      </w:r>
      <w:r>
        <w:rPr>
          <w:spacing w:val="1"/>
        </w:rPr>
        <w:t> </w:t>
      </w:r>
      <w:r>
        <w:rPr/>
        <w:t>прибрежной</w:t>
      </w:r>
      <w:r>
        <w:rPr>
          <w:spacing w:val="1"/>
        </w:rPr>
        <w:t> </w:t>
      </w:r>
      <w:r>
        <w:rPr/>
        <w:t>терри-</w:t>
      </w:r>
      <w:r>
        <w:rPr>
          <w:spacing w:val="1"/>
        </w:rPr>
        <w:t> </w:t>
      </w:r>
      <w:r>
        <w:rPr/>
        <w:t>тории</w:t>
      </w:r>
      <w:r>
        <w:rPr>
          <w:spacing w:val="23"/>
        </w:rPr>
        <w:t> </w:t>
      </w:r>
      <w:r>
        <w:rPr/>
        <w:t>выбраны</w:t>
      </w:r>
      <w:r>
        <w:rPr>
          <w:spacing w:val="24"/>
        </w:rPr>
        <w:t> </w:t>
      </w:r>
      <w:r>
        <w:rPr/>
        <w:t>от</w:t>
      </w:r>
      <w:r>
        <w:rPr>
          <w:spacing w:val="24"/>
        </w:rPr>
        <w:t> </w:t>
      </w:r>
      <w:r>
        <w:rPr/>
        <w:t>ул.</w:t>
      </w:r>
      <w:r>
        <w:rPr>
          <w:spacing w:val="24"/>
        </w:rPr>
        <w:t> </w:t>
      </w:r>
      <w:r>
        <w:rPr/>
        <w:t>Заводской</w:t>
      </w:r>
      <w:r>
        <w:rPr>
          <w:spacing w:val="24"/>
        </w:rPr>
        <w:t> </w:t>
      </w:r>
      <w:r>
        <w:rPr/>
        <w:t>до</w:t>
      </w:r>
      <w:r>
        <w:rPr>
          <w:spacing w:val="24"/>
        </w:rPr>
        <w:t> </w:t>
      </w:r>
      <w:r>
        <w:rPr/>
        <w:t>Саратовского</w:t>
      </w:r>
      <w:r>
        <w:rPr>
          <w:spacing w:val="24"/>
        </w:rPr>
        <w:t> </w:t>
      </w:r>
      <w:r>
        <w:rPr/>
        <w:t>моста</w:t>
      </w:r>
      <w:r>
        <w:rPr>
          <w:spacing w:val="24"/>
        </w:rPr>
        <w:t> </w:t>
      </w:r>
      <w:r>
        <w:rPr/>
        <w:t>(6,5</w:t>
      </w:r>
      <w:r>
        <w:rPr>
          <w:spacing w:val="24"/>
        </w:rPr>
        <w:t> </w:t>
      </w:r>
      <w:r>
        <w:rPr/>
        <w:t>км)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от</w:t>
      </w:r>
      <w:r>
        <w:rPr>
          <w:spacing w:val="1"/>
        </w:rPr>
        <w:t> </w:t>
      </w:r>
      <w:r>
        <w:rPr/>
        <w:t>ул. Чернышевской до границ реки Волга (200-50 м) – 110 га. Территория</w:t>
      </w:r>
      <w:r>
        <w:rPr>
          <w:spacing w:val="-37"/>
        </w:rPr>
        <w:t> </w:t>
      </w:r>
      <w:r>
        <w:rPr/>
        <w:t>включает в себя Набережную Космонавтов площадью 11 га, жилые по-</w:t>
      </w:r>
      <w:r>
        <w:rPr>
          <w:spacing w:val="1"/>
        </w:rPr>
        <w:t> </w:t>
      </w:r>
      <w:r>
        <w:rPr/>
        <w:t>стройки – площадью 42 га, общественные – площадью 15 га и производ-</w:t>
      </w:r>
      <w:r>
        <w:rPr>
          <w:spacing w:val="1"/>
        </w:rPr>
        <w:t> </w:t>
      </w:r>
      <w:r>
        <w:rPr/>
        <w:t>ственные</w:t>
      </w:r>
      <w:r>
        <w:rPr>
          <w:spacing w:val="-1"/>
        </w:rPr>
        <w:t> </w:t>
      </w:r>
      <w:r>
        <w:rPr/>
        <w:t>территории площадью</w:t>
      </w:r>
      <w:r>
        <w:rPr>
          <w:spacing w:val="-1"/>
        </w:rPr>
        <w:t> </w:t>
      </w:r>
      <w:r>
        <w:rPr/>
        <w:t>40 га.</w:t>
      </w:r>
      <w:r>
        <w:rPr>
          <w:spacing w:val="-2"/>
        </w:rPr>
        <w:t> </w:t>
      </w:r>
      <w:r>
        <w:rPr/>
        <w:t>[1].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/>
        <w:t>В ходе анализа прибрежной территории были выявлены основные</w:t>
      </w:r>
      <w:r>
        <w:rPr>
          <w:spacing w:val="1"/>
        </w:rPr>
        <w:t> </w:t>
      </w:r>
      <w:r>
        <w:rPr/>
        <w:t>проблемы: дефицит качественного озеленения, загрязнение Волги в чер-</w:t>
      </w:r>
      <w:r>
        <w:rPr>
          <w:spacing w:val="-37"/>
        </w:rPr>
        <w:t> </w:t>
      </w:r>
      <w:r>
        <w:rPr/>
        <w:t>те</w:t>
      </w:r>
      <w:r>
        <w:rPr>
          <w:spacing w:val="-10"/>
        </w:rPr>
        <w:t> </w:t>
      </w:r>
      <w:r>
        <w:rPr/>
        <w:t>города,</w:t>
      </w:r>
      <w:r>
        <w:rPr>
          <w:spacing w:val="-10"/>
        </w:rPr>
        <w:t> </w:t>
      </w:r>
      <w:r>
        <w:rPr/>
        <w:t>отсутствие</w:t>
      </w:r>
      <w:r>
        <w:rPr>
          <w:spacing w:val="-10"/>
        </w:rPr>
        <w:t> </w:t>
      </w:r>
      <w:r>
        <w:rPr/>
        <w:t>общественных</w:t>
      </w:r>
      <w:r>
        <w:rPr>
          <w:spacing w:val="-10"/>
        </w:rPr>
        <w:t> </w:t>
      </w:r>
      <w:r>
        <w:rPr/>
        <w:t>пространств</w:t>
      </w:r>
      <w:r>
        <w:rPr>
          <w:spacing w:val="-10"/>
        </w:rPr>
        <w:t> </w:t>
      </w:r>
      <w:r>
        <w:rPr/>
        <w:t>социальной</w:t>
      </w:r>
      <w:r>
        <w:rPr>
          <w:spacing w:val="-10"/>
        </w:rPr>
        <w:t> </w:t>
      </w:r>
      <w:r>
        <w:rPr/>
        <w:t>активности</w:t>
      </w:r>
      <w:r>
        <w:rPr>
          <w:spacing w:val="1"/>
        </w:rPr>
        <w:t> </w:t>
      </w:r>
      <w:r>
        <w:rPr>
          <w:spacing w:val="-2"/>
        </w:rPr>
        <w:t>вдоль</w:t>
      </w:r>
      <w:r>
        <w:rPr>
          <w:spacing w:val="-7"/>
        </w:rPr>
        <w:t> </w:t>
      </w:r>
      <w:r>
        <w:rPr>
          <w:spacing w:val="-2"/>
        </w:rPr>
        <w:t>набережной,</w:t>
      </w:r>
      <w:r>
        <w:rPr>
          <w:spacing w:val="-7"/>
        </w:rPr>
        <w:t> </w:t>
      </w:r>
      <w:r>
        <w:rPr>
          <w:spacing w:val="-2"/>
        </w:rPr>
        <w:t>проблемы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6"/>
        </w:rPr>
        <w:t> </w:t>
      </w:r>
      <w:r>
        <w:rPr>
          <w:spacing w:val="-2"/>
        </w:rPr>
        <w:t>выносом</w:t>
      </w:r>
      <w:r>
        <w:rPr>
          <w:spacing w:val="-7"/>
        </w:rPr>
        <w:t> </w:t>
      </w:r>
      <w:r>
        <w:rPr>
          <w:spacing w:val="-2"/>
        </w:rPr>
        <w:t>промышленной</w:t>
      </w:r>
      <w:r>
        <w:rPr>
          <w:spacing w:val="-7"/>
        </w:rPr>
        <w:t> </w:t>
      </w:r>
      <w:r>
        <w:rPr>
          <w:spacing w:val="-1"/>
        </w:rPr>
        <w:t>застройки,</w:t>
      </w:r>
      <w:r>
        <w:rPr>
          <w:spacing w:val="-6"/>
        </w:rPr>
        <w:t> </w:t>
      </w:r>
      <w:r>
        <w:rPr>
          <w:spacing w:val="-1"/>
        </w:rPr>
        <w:t>лодоч-</w:t>
      </w:r>
      <w:r>
        <w:rPr>
          <w:spacing w:val="-38"/>
        </w:rPr>
        <w:t> </w:t>
      </w:r>
      <w:r>
        <w:rPr/>
        <w:t>ных</w:t>
      </w:r>
      <w:r>
        <w:rPr>
          <w:spacing w:val="-2"/>
        </w:rPr>
        <w:t> </w:t>
      </w:r>
      <w:r>
        <w:rPr/>
        <w:t>станций, агрессивная визуальная среда.</w:t>
      </w:r>
    </w:p>
    <w:p>
      <w:pPr>
        <w:pStyle w:val="BodyText"/>
        <w:spacing w:line="249" w:lineRule="auto" w:before="3"/>
        <w:ind w:left="173" w:right="1" w:firstLine="283"/>
        <w:jc w:val="both"/>
      </w:pPr>
      <w:r>
        <w:rPr/>
        <w:t>Прибрежная территория обладает большими возможностями с точ-</w:t>
      </w:r>
      <w:r>
        <w:rPr>
          <w:spacing w:val="1"/>
        </w:rPr>
        <w:t> </w:t>
      </w:r>
      <w:r>
        <w:rPr/>
        <w:t>ки зрения рекреационных, социально-экономических и историко-куль-</w:t>
      </w:r>
      <w:r>
        <w:rPr>
          <w:spacing w:val="1"/>
        </w:rPr>
        <w:t> </w:t>
      </w:r>
      <w:r>
        <w:rPr/>
        <w:t>турных</w:t>
      </w:r>
      <w:r>
        <w:rPr>
          <w:spacing w:val="-1"/>
        </w:rPr>
        <w:t> </w:t>
      </w:r>
      <w:r>
        <w:rPr/>
        <w:t>характеристик.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Исследуемая территория расположена на равнинной местности, не-</w:t>
      </w:r>
      <w:r>
        <w:rPr>
          <w:spacing w:val="1"/>
        </w:rPr>
        <w:t> </w:t>
      </w:r>
      <w:r>
        <w:rPr/>
        <w:t>посредственно связана с центром города. На ее территории находится</w:t>
      </w:r>
      <w:r>
        <w:rPr>
          <w:spacing w:val="1"/>
        </w:rPr>
        <w:t> </w:t>
      </w:r>
      <w:r>
        <w:rPr/>
        <w:t>наибольшее количество памятников ОКН. В рамках создания модели ре-</w:t>
      </w:r>
      <w:r>
        <w:rPr>
          <w:spacing w:val="-37"/>
        </w:rPr>
        <w:t> </w:t>
      </w:r>
      <w:r>
        <w:rPr/>
        <w:t>абилитации было предложено сформировать на прибрежной территории</w:t>
      </w:r>
      <w:r>
        <w:rPr>
          <w:spacing w:val="-37"/>
        </w:rPr>
        <w:t> </w:t>
      </w:r>
      <w:r>
        <w:rPr>
          <w:spacing w:val="-1"/>
        </w:rPr>
        <w:t>зеленый</w:t>
      </w:r>
      <w:r>
        <w:rPr>
          <w:spacing w:val="-9"/>
        </w:rPr>
        <w:t> </w:t>
      </w:r>
      <w:r>
        <w:rPr>
          <w:spacing w:val="-1"/>
        </w:rPr>
        <w:t>каркас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общественными</w:t>
      </w:r>
      <w:r>
        <w:rPr>
          <w:spacing w:val="-9"/>
        </w:rPr>
        <w:t> </w:t>
      </w:r>
      <w:r>
        <w:rPr/>
        <w:t>пространствами</w:t>
      </w:r>
      <w:r>
        <w:rPr>
          <w:spacing w:val="-8"/>
        </w:rPr>
        <w:t> </w:t>
      </w:r>
      <w:r>
        <w:rPr/>
        <w:t>для</w:t>
      </w:r>
      <w:r>
        <w:rPr>
          <w:spacing w:val="-9"/>
        </w:rPr>
        <w:t> </w:t>
      </w:r>
      <w:r>
        <w:rPr/>
        <w:t>построения</w:t>
      </w:r>
      <w:r>
        <w:rPr>
          <w:spacing w:val="-8"/>
        </w:rPr>
        <w:t> </w:t>
      </w:r>
      <w:r>
        <w:rPr/>
        <w:t>линей-</w:t>
      </w:r>
      <w:r>
        <w:rPr>
          <w:spacing w:val="1"/>
        </w:rPr>
        <w:t> </w:t>
      </w:r>
      <w:r>
        <w:rPr/>
        <w:t>ного парка, объединяющего в себе пять тематических зон. Каждая тема-</w:t>
      </w:r>
      <w:r>
        <w:rPr>
          <w:spacing w:val="1"/>
        </w:rPr>
        <w:t> </w:t>
      </w:r>
      <w:r>
        <w:rPr/>
        <w:t>тическая</w:t>
      </w:r>
      <w:r>
        <w:rPr>
          <w:spacing w:val="-3"/>
        </w:rPr>
        <w:t> </w:t>
      </w:r>
      <w:r>
        <w:rPr/>
        <w:t>зона</w:t>
      </w:r>
      <w:r>
        <w:rPr>
          <w:spacing w:val="-3"/>
        </w:rPr>
        <w:t> </w:t>
      </w:r>
      <w:r>
        <w:rPr/>
        <w:t>должна</w:t>
      </w:r>
      <w:r>
        <w:rPr>
          <w:spacing w:val="-3"/>
        </w:rPr>
        <w:t> </w:t>
      </w:r>
      <w:r>
        <w:rPr/>
        <w:t>отвечать</w:t>
      </w:r>
      <w:r>
        <w:rPr>
          <w:spacing w:val="-2"/>
        </w:rPr>
        <w:t> </w:t>
      </w:r>
      <w:r>
        <w:rPr/>
        <w:t>шести</w:t>
      </w:r>
      <w:r>
        <w:rPr>
          <w:spacing w:val="-3"/>
        </w:rPr>
        <w:t> </w:t>
      </w:r>
      <w:r>
        <w:rPr/>
        <w:t>методам</w:t>
      </w:r>
      <w:r>
        <w:rPr>
          <w:spacing w:val="-3"/>
        </w:rPr>
        <w:t> </w:t>
      </w:r>
      <w:r>
        <w:rPr/>
        <w:t>реабилитации:</w:t>
      </w:r>
      <w:r>
        <w:rPr>
          <w:spacing w:val="-2"/>
        </w:rPr>
        <w:t> </w:t>
      </w:r>
      <w:r>
        <w:rPr/>
        <w:t>транспорт-</w:t>
      </w:r>
      <w:r>
        <w:rPr>
          <w:spacing w:val="-38"/>
        </w:rPr>
        <w:t> </w:t>
      </w:r>
      <w:r>
        <w:rPr/>
        <w:t>ной реструктуризации, многосценарному развитию, безбарьерной среде,</w:t>
      </w:r>
      <w:r>
        <w:rPr>
          <w:spacing w:val="-37"/>
        </w:rPr>
        <w:t> </w:t>
      </w:r>
      <w:r>
        <w:rPr/>
        <w:t>компенсации дефицита природного каркаса [2], формированию террито-</w:t>
      </w:r>
      <w:r>
        <w:rPr>
          <w:spacing w:val="-37"/>
        </w:rPr>
        <w:t> </w:t>
      </w:r>
      <w:r>
        <w:rPr/>
        <w:t>риальной</w:t>
      </w:r>
      <w:r>
        <w:rPr>
          <w:spacing w:val="-1"/>
        </w:rPr>
        <w:t> </w:t>
      </w:r>
      <w:r>
        <w:rPr/>
        <w:t>идентичности и</w:t>
      </w:r>
      <w:r>
        <w:rPr>
          <w:spacing w:val="-2"/>
        </w:rPr>
        <w:t> </w:t>
      </w:r>
      <w:r>
        <w:rPr/>
        <w:t>энергоэффективности (Рис. 2).</w:t>
      </w:r>
    </w:p>
    <w:p>
      <w:pPr>
        <w:pStyle w:val="BodyText"/>
        <w:spacing w:line="249" w:lineRule="auto" w:before="6"/>
        <w:ind w:left="173" w:firstLine="283"/>
        <w:jc w:val="right"/>
      </w:pPr>
      <w:r>
        <w:rPr/>
        <w:t>Тематическая</w:t>
      </w:r>
      <w:r>
        <w:rPr>
          <w:spacing w:val="17"/>
        </w:rPr>
        <w:t> </w:t>
      </w:r>
      <w:r>
        <w:rPr/>
        <w:t>зона</w:t>
      </w:r>
      <w:r>
        <w:rPr>
          <w:spacing w:val="17"/>
        </w:rPr>
        <w:t> </w:t>
      </w:r>
      <w:r>
        <w:rPr/>
        <w:t>I</w:t>
      </w:r>
      <w:r>
        <w:rPr>
          <w:spacing w:val="17"/>
        </w:rPr>
        <w:t> </w:t>
      </w:r>
      <w:r>
        <w:rPr/>
        <w:t>–</w:t>
      </w:r>
      <w:r>
        <w:rPr>
          <w:spacing w:val="17"/>
        </w:rPr>
        <w:t> </w:t>
      </w:r>
      <w:r>
        <w:rPr/>
        <w:t>культурно-историческая</w:t>
      </w:r>
      <w:r>
        <w:rPr>
          <w:spacing w:val="17"/>
        </w:rPr>
        <w:t> </w:t>
      </w:r>
      <w:r>
        <w:rPr/>
        <w:t>(Рис.</w:t>
      </w:r>
      <w:r>
        <w:rPr>
          <w:spacing w:val="18"/>
        </w:rPr>
        <w:t> </w:t>
      </w:r>
      <w:r>
        <w:rPr/>
        <w:t>3,</w:t>
      </w:r>
      <w:r>
        <w:rPr>
          <w:spacing w:val="17"/>
        </w:rPr>
        <w:t> </w:t>
      </w:r>
      <w:r>
        <w:rPr/>
        <w:t>4).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этом</w:t>
      </w:r>
      <w:r>
        <w:rPr>
          <w:spacing w:val="-37"/>
        </w:rPr>
        <w:t> </w:t>
      </w:r>
      <w:r>
        <w:rPr/>
        <w:t>участке</w:t>
      </w:r>
      <w:r>
        <w:rPr>
          <w:spacing w:val="8"/>
        </w:rPr>
        <w:t> </w:t>
      </w:r>
      <w:r>
        <w:rPr/>
        <w:t>предлагается</w:t>
      </w:r>
      <w:r>
        <w:rPr>
          <w:spacing w:val="9"/>
        </w:rPr>
        <w:t> </w:t>
      </w:r>
      <w:r>
        <w:rPr/>
        <w:t>реставрация</w:t>
      </w:r>
      <w:r>
        <w:rPr>
          <w:spacing w:val="9"/>
        </w:rPr>
        <w:t> </w:t>
      </w:r>
      <w:r>
        <w:rPr/>
        <w:t>памятников</w:t>
      </w:r>
      <w:r>
        <w:rPr>
          <w:spacing w:val="9"/>
        </w:rPr>
        <w:t> </w:t>
      </w:r>
      <w:r>
        <w:rPr/>
        <w:t>ОКН,</w:t>
      </w:r>
      <w:r>
        <w:rPr>
          <w:spacing w:val="9"/>
        </w:rPr>
        <w:t> </w:t>
      </w:r>
      <w:r>
        <w:rPr/>
        <w:t>лестниц,</w:t>
      </w:r>
      <w:r>
        <w:rPr>
          <w:spacing w:val="8"/>
        </w:rPr>
        <w:t> </w:t>
      </w:r>
      <w:r>
        <w:rPr/>
        <w:t>пандусов,</w:t>
      </w:r>
      <w:r>
        <w:rPr>
          <w:spacing w:val="-37"/>
        </w:rPr>
        <w:t> </w:t>
      </w:r>
      <w:r>
        <w:rPr/>
        <w:t>строительство</w:t>
      </w:r>
      <w:r>
        <w:rPr>
          <w:spacing w:val="6"/>
        </w:rPr>
        <w:t> </w:t>
      </w:r>
      <w:r>
        <w:rPr/>
        <w:t>смотровых</w:t>
      </w:r>
      <w:r>
        <w:rPr>
          <w:spacing w:val="7"/>
        </w:rPr>
        <w:t> </w:t>
      </w:r>
      <w:r>
        <w:rPr/>
        <w:t>площадок,</w:t>
      </w:r>
      <w:r>
        <w:rPr>
          <w:spacing w:val="7"/>
        </w:rPr>
        <w:t> </w:t>
      </w:r>
      <w:r>
        <w:rPr/>
        <w:t>а</w:t>
      </w:r>
      <w:r>
        <w:rPr>
          <w:spacing w:val="7"/>
        </w:rPr>
        <w:t> </w:t>
      </w:r>
      <w:r>
        <w:rPr/>
        <w:t>также</w:t>
      </w:r>
      <w:r>
        <w:rPr>
          <w:spacing w:val="6"/>
        </w:rPr>
        <w:t> </w:t>
      </w:r>
      <w:r>
        <w:rPr/>
        <w:t>второго</w:t>
      </w:r>
      <w:r>
        <w:rPr>
          <w:spacing w:val="7"/>
        </w:rPr>
        <w:t> </w:t>
      </w:r>
      <w:r>
        <w:rPr/>
        <w:t>яруса</w:t>
      </w:r>
      <w:r>
        <w:rPr>
          <w:spacing w:val="7"/>
        </w:rPr>
        <w:t> </w:t>
      </w:r>
      <w:r>
        <w:rPr/>
        <w:t>дорожек</w:t>
      </w:r>
      <w:r>
        <w:rPr>
          <w:spacing w:val="6"/>
        </w:rPr>
        <w:t> </w:t>
      </w:r>
      <w:r>
        <w:rPr/>
        <w:t>ре-</w:t>
      </w:r>
      <w:r>
        <w:rPr>
          <w:spacing w:val="-37"/>
        </w:rPr>
        <w:t> </w:t>
      </w:r>
      <w:r>
        <w:rPr/>
        <w:t>креации</w:t>
      </w:r>
      <w:r>
        <w:rPr>
          <w:spacing w:val="12"/>
        </w:rPr>
        <w:t> </w:t>
      </w:r>
      <w:r>
        <w:rPr/>
        <w:t>над</w:t>
      </w:r>
      <w:r>
        <w:rPr>
          <w:spacing w:val="13"/>
        </w:rPr>
        <w:t> </w:t>
      </w:r>
      <w:r>
        <w:rPr/>
        <w:t>исторической</w:t>
      </w:r>
      <w:r>
        <w:rPr>
          <w:spacing w:val="12"/>
        </w:rPr>
        <w:t> </w:t>
      </w:r>
      <w:r>
        <w:rPr/>
        <w:t>трех</w:t>
      </w:r>
      <w:r>
        <w:rPr>
          <w:spacing w:val="13"/>
        </w:rPr>
        <w:t> </w:t>
      </w:r>
      <w:r>
        <w:rPr/>
        <w:t>ступенчатой</w:t>
      </w:r>
      <w:r>
        <w:rPr>
          <w:spacing w:val="12"/>
        </w:rPr>
        <w:t> </w:t>
      </w:r>
      <w:r>
        <w:rPr/>
        <w:t>набережной</w:t>
      </w:r>
      <w:r>
        <w:rPr>
          <w:spacing w:val="13"/>
        </w:rPr>
        <w:t> </w:t>
      </w:r>
      <w:r>
        <w:rPr/>
        <w:t>Космонавтов.</w:t>
      </w:r>
      <w:r>
        <w:rPr>
          <w:spacing w:val="1"/>
        </w:rPr>
        <w:t> </w:t>
      </w:r>
      <w:r>
        <w:rPr/>
        <w:t>В</w:t>
      </w:r>
      <w:r>
        <w:rPr>
          <w:spacing w:val="12"/>
        </w:rPr>
        <w:t> </w:t>
      </w:r>
      <w:r>
        <w:rPr/>
        <w:t>рамках</w:t>
      </w:r>
      <w:r>
        <w:rPr>
          <w:spacing w:val="12"/>
        </w:rPr>
        <w:t> </w:t>
      </w:r>
      <w:r>
        <w:rPr/>
        <w:t>создания</w:t>
      </w:r>
      <w:r>
        <w:rPr>
          <w:spacing w:val="12"/>
        </w:rPr>
        <w:t> </w:t>
      </w:r>
      <w:r>
        <w:rPr/>
        <w:t>зеленого</w:t>
      </w:r>
      <w:r>
        <w:rPr>
          <w:spacing w:val="12"/>
        </w:rPr>
        <w:t> </w:t>
      </w:r>
      <w:r>
        <w:rPr/>
        <w:t>каркаса</w:t>
      </w:r>
      <w:r>
        <w:rPr>
          <w:spacing w:val="13"/>
        </w:rPr>
        <w:t> </w:t>
      </w:r>
      <w:r>
        <w:rPr/>
        <w:t>создается</w:t>
      </w:r>
      <w:r>
        <w:rPr>
          <w:spacing w:val="12"/>
        </w:rPr>
        <w:t> </w:t>
      </w:r>
      <w:r>
        <w:rPr/>
        <w:t>аллея-связка,</w:t>
      </w:r>
      <w:r>
        <w:rPr>
          <w:spacing w:val="12"/>
        </w:rPr>
        <w:t> </w:t>
      </w:r>
      <w:r>
        <w:rPr/>
        <w:t>соединяю-</w:t>
      </w:r>
      <w:r>
        <w:rPr>
          <w:spacing w:val="1"/>
        </w:rPr>
        <w:t> </w:t>
      </w:r>
      <w:r>
        <w:rPr/>
        <w:t>щая парк «Липки» с набережной космонавтов по улице Бабушкин Взвоз.</w:t>
      </w:r>
      <w:r>
        <w:rPr>
          <w:spacing w:val="-37"/>
        </w:rPr>
        <w:t> </w:t>
      </w:r>
      <w:r>
        <w:rPr/>
        <w:t>Тематическая</w:t>
      </w:r>
      <w:r>
        <w:rPr>
          <w:spacing w:val="5"/>
        </w:rPr>
        <w:t> </w:t>
      </w:r>
      <w:r>
        <w:rPr/>
        <w:t>зона</w:t>
      </w:r>
      <w:r>
        <w:rPr>
          <w:spacing w:val="5"/>
        </w:rPr>
        <w:t> </w:t>
      </w:r>
      <w:r>
        <w:rPr/>
        <w:t>II</w:t>
      </w:r>
      <w:r>
        <w:rPr>
          <w:spacing w:val="6"/>
        </w:rPr>
        <w:t> </w:t>
      </w:r>
      <w:r>
        <w:rPr/>
        <w:t>–</w:t>
      </w:r>
      <w:r>
        <w:rPr>
          <w:spacing w:val="5"/>
        </w:rPr>
        <w:t> </w:t>
      </w:r>
      <w:r>
        <w:rPr/>
        <w:t>научно-общественная</w:t>
      </w:r>
      <w:r>
        <w:rPr>
          <w:spacing w:val="6"/>
        </w:rPr>
        <w:t> </w:t>
      </w:r>
      <w:r>
        <w:rPr/>
        <w:t>(Рис.</w:t>
      </w:r>
      <w:r>
        <w:rPr>
          <w:spacing w:val="6"/>
        </w:rPr>
        <w:t> </w:t>
      </w:r>
      <w:r>
        <w:rPr/>
        <w:t>3,</w:t>
      </w:r>
      <w:r>
        <w:rPr>
          <w:spacing w:val="5"/>
        </w:rPr>
        <w:t> </w:t>
      </w:r>
      <w:r>
        <w:rPr/>
        <w:t>4).</w:t>
      </w:r>
      <w:r>
        <w:rPr>
          <w:spacing w:val="6"/>
        </w:rPr>
        <w:t> </w:t>
      </w:r>
      <w:r>
        <w:rPr/>
        <w:t>Концепция</w:t>
      </w:r>
      <w:r>
        <w:rPr>
          <w:spacing w:val="1"/>
        </w:rPr>
        <w:t> </w:t>
      </w:r>
      <w:r>
        <w:rPr/>
        <w:t>предполагает</w:t>
      </w:r>
      <w:r>
        <w:rPr>
          <w:spacing w:val="-9"/>
        </w:rPr>
        <w:t> </w:t>
      </w:r>
      <w:r>
        <w:rPr/>
        <w:t>строительство</w:t>
      </w:r>
      <w:r>
        <w:rPr>
          <w:spacing w:val="-9"/>
        </w:rPr>
        <w:t> </w:t>
      </w:r>
      <w:r>
        <w:rPr/>
        <w:t>библиотеки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музея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воде,</w:t>
      </w:r>
      <w:r>
        <w:rPr>
          <w:spacing w:val="-9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открытые</w:t>
      </w:r>
      <w:r>
        <w:rPr>
          <w:spacing w:val="-37"/>
        </w:rPr>
        <w:t> </w:t>
      </w:r>
      <w:r>
        <w:rPr>
          <w:spacing w:val="-1"/>
        </w:rPr>
        <w:t>ступенчатые</w:t>
      </w:r>
      <w:r>
        <w:rPr>
          <w:spacing w:val="-9"/>
        </w:rPr>
        <w:t> </w:t>
      </w:r>
      <w:r>
        <w:rPr>
          <w:spacing w:val="-1"/>
        </w:rPr>
        <w:t>площадки,</w:t>
      </w:r>
      <w:r>
        <w:rPr>
          <w:spacing w:val="-9"/>
        </w:rPr>
        <w:t> </w:t>
      </w:r>
      <w:r>
        <w:rPr>
          <w:spacing w:val="-1"/>
        </w:rPr>
        <w:t>беседки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крытые</w:t>
      </w:r>
      <w:r>
        <w:rPr>
          <w:spacing w:val="-9"/>
        </w:rPr>
        <w:t> </w:t>
      </w:r>
      <w:r>
        <w:rPr/>
        <w:t>галереи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молодых</w:t>
      </w:r>
      <w:r>
        <w:rPr>
          <w:spacing w:val="-9"/>
        </w:rPr>
        <w:t> </w:t>
      </w:r>
      <w:r>
        <w:rPr/>
        <w:t>художни-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>
          <w:w w:val="95"/>
        </w:rPr>
        <w:t>ков. В рамках программы предложен маршрут для велосипедистов, обеспе-</w:t>
      </w:r>
      <w:r>
        <w:rPr>
          <w:spacing w:val="1"/>
          <w:w w:val="95"/>
        </w:rPr>
        <w:t> </w:t>
      </w:r>
      <w:r>
        <w:rPr/>
        <w:t>чивающий</w:t>
      </w:r>
      <w:r>
        <w:rPr>
          <w:spacing w:val="-2"/>
        </w:rPr>
        <w:t> </w:t>
      </w:r>
      <w:r>
        <w:rPr/>
        <w:t>связи</w:t>
      </w:r>
      <w:r>
        <w:rPr>
          <w:spacing w:val="-1"/>
        </w:rPr>
        <w:t> </w:t>
      </w:r>
      <w:r>
        <w:rPr/>
        <w:t>прибрежной</w:t>
      </w:r>
      <w:r>
        <w:rPr>
          <w:spacing w:val="-2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центром</w:t>
      </w:r>
      <w:r>
        <w:rPr>
          <w:spacing w:val="-1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[3].</w:t>
      </w:r>
    </w:p>
    <w:p>
      <w:pPr>
        <w:pStyle w:val="BodyText"/>
        <w:spacing w:line="249" w:lineRule="auto" w:before="1"/>
        <w:ind w:left="173" w:right="269" w:firstLine="283"/>
        <w:jc w:val="both"/>
      </w:pPr>
      <w:r>
        <w:rPr>
          <w:spacing w:val="-2"/>
        </w:rPr>
        <w:t>Тематическая</w:t>
      </w:r>
      <w:r>
        <w:rPr>
          <w:spacing w:val="-7"/>
        </w:rPr>
        <w:t> </w:t>
      </w:r>
      <w:r>
        <w:rPr>
          <w:spacing w:val="-2"/>
        </w:rPr>
        <w:t>зона</w:t>
      </w:r>
      <w:r>
        <w:rPr>
          <w:spacing w:val="-6"/>
        </w:rPr>
        <w:t> </w:t>
      </w:r>
      <w:r>
        <w:rPr>
          <w:spacing w:val="-2"/>
        </w:rPr>
        <w:t>III</w:t>
      </w:r>
      <w:r>
        <w:rPr>
          <w:spacing w:val="-6"/>
        </w:rPr>
        <w:t> </w:t>
      </w:r>
      <w:r>
        <w:rPr>
          <w:spacing w:val="-2"/>
        </w:rPr>
        <w:t>–</w:t>
      </w:r>
      <w:r>
        <w:rPr>
          <w:spacing w:val="-6"/>
        </w:rPr>
        <w:t> </w:t>
      </w:r>
      <w:r>
        <w:rPr>
          <w:spacing w:val="-2"/>
        </w:rPr>
        <w:t>спортично-зрелищная</w:t>
      </w:r>
      <w:r>
        <w:rPr>
          <w:spacing w:val="-6"/>
        </w:rPr>
        <w:t> </w:t>
      </w:r>
      <w:r>
        <w:rPr>
          <w:spacing w:val="-1"/>
        </w:rPr>
        <w:t>(Рис.</w:t>
      </w:r>
      <w:r>
        <w:rPr>
          <w:spacing w:val="-6"/>
        </w:rPr>
        <w:t> </w:t>
      </w:r>
      <w:r>
        <w:rPr>
          <w:spacing w:val="-1"/>
        </w:rPr>
        <w:t>3,</w:t>
      </w:r>
      <w:r>
        <w:rPr>
          <w:spacing w:val="-6"/>
        </w:rPr>
        <w:t> </w:t>
      </w:r>
      <w:r>
        <w:rPr>
          <w:spacing w:val="-1"/>
        </w:rPr>
        <w:t>4),</w:t>
      </w:r>
      <w:r>
        <w:rPr>
          <w:spacing w:val="-6"/>
        </w:rPr>
        <w:t> </w:t>
      </w:r>
      <w:r>
        <w:rPr>
          <w:spacing w:val="-1"/>
        </w:rPr>
        <w:t>рассчитанная</w:t>
      </w:r>
      <w:r>
        <w:rPr>
          <w:spacing w:val="-37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строительство</w:t>
      </w:r>
      <w:r>
        <w:rPr>
          <w:spacing w:val="-8"/>
        </w:rPr>
        <w:t> </w:t>
      </w:r>
      <w:r>
        <w:rPr>
          <w:spacing w:val="-1"/>
        </w:rPr>
        <w:t>гаваней,</w:t>
      </w:r>
      <w:r>
        <w:rPr>
          <w:spacing w:val="-8"/>
        </w:rPr>
        <w:t> </w:t>
      </w:r>
      <w:r>
        <w:rPr>
          <w:spacing w:val="-1"/>
        </w:rPr>
        <w:t>зоны</w:t>
      </w:r>
      <w:r>
        <w:rPr>
          <w:spacing w:val="-8"/>
        </w:rPr>
        <w:t> </w:t>
      </w:r>
      <w:r>
        <w:rPr>
          <w:spacing w:val="-1"/>
        </w:rPr>
        <w:t>воркаута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ступенчатых</w:t>
      </w:r>
      <w:r>
        <w:rPr>
          <w:spacing w:val="-8"/>
        </w:rPr>
        <w:t> </w:t>
      </w:r>
      <w:r>
        <w:rPr/>
        <w:t>открытых</w:t>
      </w:r>
      <w:r>
        <w:rPr>
          <w:spacing w:val="-8"/>
        </w:rPr>
        <w:t> </w:t>
      </w:r>
      <w:r>
        <w:rPr/>
        <w:t>трибун</w:t>
      </w:r>
      <w:r>
        <w:rPr>
          <w:spacing w:val="1"/>
        </w:rPr>
        <w:t> </w:t>
      </w:r>
      <w:r>
        <w:rPr>
          <w:spacing w:val="-1"/>
        </w:rPr>
        <w:t>для просмотра спортивных </w:t>
      </w:r>
      <w:r>
        <w:rPr/>
        <w:t>соревнований. Участок подвергается расчист-</w:t>
      </w:r>
      <w:r>
        <w:rPr>
          <w:spacing w:val="-38"/>
        </w:rPr>
        <w:t> </w:t>
      </w:r>
      <w:r>
        <w:rPr/>
        <w:t>ке</w:t>
      </w:r>
      <w:r>
        <w:rPr>
          <w:spacing w:val="-1"/>
        </w:rPr>
        <w:t> </w:t>
      </w:r>
      <w:r>
        <w:rPr/>
        <w:t>от складских, хозяйственных строений.</w:t>
      </w:r>
    </w:p>
    <w:p>
      <w:pPr>
        <w:pStyle w:val="BodyText"/>
        <w:spacing w:line="249" w:lineRule="auto" w:before="3"/>
        <w:ind w:left="173" w:right="267" w:firstLine="283"/>
        <w:jc w:val="right"/>
      </w:pPr>
      <w:r>
        <w:rPr/>
        <w:t>Тематическая</w:t>
      </w:r>
      <w:r>
        <w:rPr>
          <w:spacing w:val="-3"/>
        </w:rPr>
        <w:t> </w:t>
      </w:r>
      <w:r>
        <w:rPr/>
        <w:t>зона</w:t>
      </w:r>
      <w:r>
        <w:rPr>
          <w:spacing w:val="-2"/>
        </w:rPr>
        <w:t> </w:t>
      </w:r>
      <w:r>
        <w:rPr/>
        <w:t>IV</w:t>
      </w:r>
      <w:r>
        <w:rPr>
          <w:spacing w:val="-5"/>
        </w:rPr>
        <w:t> </w:t>
      </w:r>
      <w:r>
        <w:rPr/>
        <w:t>–</w:t>
      </w:r>
      <w:r>
        <w:rPr>
          <w:spacing w:val="-3"/>
        </w:rPr>
        <w:t> </w:t>
      </w:r>
      <w:r>
        <w:rPr/>
        <w:t>рекреационная</w:t>
      </w:r>
      <w:r>
        <w:rPr>
          <w:spacing w:val="-2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3,</w:t>
      </w:r>
      <w:r>
        <w:rPr>
          <w:spacing w:val="-3"/>
        </w:rPr>
        <w:t> </w:t>
      </w:r>
      <w:r>
        <w:rPr/>
        <w:t>4).На</w:t>
      </w:r>
      <w:r>
        <w:rPr>
          <w:spacing w:val="-2"/>
        </w:rPr>
        <w:t> </w:t>
      </w:r>
      <w:r>
        <w:rPr/>
        <w:t>участке</w:t>
      </w:r>
      <w:r>
        <w:rPr>
          <w:spacing w:val="-2"/>
        </w:rPr>
        <w:t> </w:t>
      </w:r>
      <w:r>
        <w:rPr/>
        <w:t>предпо-</w:t>
      </w:r>
      <w:r>
        <w:rPr>
          <w:spacing w:val="-37"/>
        </w:rPr>
        <w:t> </w:t>
      </w:r>
      <w:r>
        <w:rPr/>
        <w:t>лагается</w:t>
      </w:r>
      <w:r>
        <w:rPr>
          <w:spacing w:val="12"/>
        </w:rPr>
        <w:t> </w:t>
      </w:r>
      <w:r>
        <w:rPr/>
        <w:t>строительство</w:t>
      </w:r>
      <w:r>
        <w:rPr>
          <w:spacing w:val="13"/>
        </w:rPr>
        <w:t> </w:t>
      </w:r>
      <w:r>
        <w:rPr/>
        <w:t>пляжа,</w:t>
      </w:r>
      <w:r>
        <w:rPr>
          <w:spacing w:val="13"/>
        </w:rPr>
        <w:t> </w:t>
      </w:r>
      <w:r>
        <w:rPr/>
        <w:t>аллеи-свзяки</w:t>
      </w:r>
      <w:r>
        <w:rPr>
          <w:spacing w:val="12"/>
        </w:rPr>
        <w:t> </w:t>
      </w:r>
      <w:r>
        <w:rPr/>
        <w:t>«зеленого»</w:t>
      </w:r>
      <w:r>
        <w:rPr>
          <w:spacing w:val="13"/>
        </w:rPr>
        <w:t> </w:t>
      </w:r>
      <w:r>
        <w:rPr/>
        <w:t>каркаса</w:t>
      </w:r>
      <w:r>
        <w:rPr>
          <w:spacing w:val="13"/>
        </w:rPr>
        <w:t> </w:t>
      </w:r>
      <w:r>
        <w:rPr/>
        <w:t>с</w:t>
      </w:r>
      <w:r>
        <w:rPr>
          <w:spacing w:val="12"/>
        </w:rPr>
        <w:t> </w:t>
      </w:r>
      <w:r>
        <w:rPr/>
        <w:t>зона-</w:t>
      </w:r>
      <w:r>
        <w:rPr>
          <w:spacing w:val="1"/>
        </w:rPr>
        <w:t> </w:t>
      </w:r>
      <w:r>
        <w:rPr/>
        <w:t>ми</w:t>
      </w:r>
      <w:r>
        <w:rPr>
          <w:spacing w:val="-5"/>
        </w:rPr>
        <w:t> </w:t>
      </w:r>
      <w:r>
        <w:rPr/>
        <w:t>общепита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набережной.</w:t>
      </w:r>
      <w:r>
        <w:rPr>
          <w:spacing w:val="-5"/>
        </w:rPr>
        <w:t> </w:t>
      </w:r>
      <w:r>
        <w:rPr/>
        <w:t>Исторический</w:t>
      </w:r>
      <w:r>
        <w:rPr>
          <w:spacing w:val="-5"/>
        </w:rPr>
        <w:t> </w:t>
      </w:r>
      <w:r>
        <w:rPr/>
        <w:t>комплекс</w:t>
      </w:r>
      <w:r>
        <w:rPr>
          <w:spacing w:val="-5"/>
        </w:rPr>
        <w:t> </w:t>
      </w:r>
      <w:r>
        <w:rPr/>
        <w:t>мельницы</w:t>
      </w:r>
      <w:r>
        <w:rPr>
          <w:spacing w:val="-5"/>
        </w:rPr>
        <w:t> </w:t>
      </w:r>
      <w:r>
        <w:rPr/>
        <w:t>Шмидта</w:t>
      </w:r>
      <w:r>
        <w:rPr>
          <w:spacing w:val="-37"/>
        </w:rPr>
        <w:t> </w:t>
      </w:r>
      <w:r>
        <w:rPr>
          <w:w w:val="95"/>
        </w:rPr>
        <w:t>XIX в. реставрируется и перепрофилируется под офисно-деловую функцию.</w:t>
      </w:r>
      <w:r>
        <w:rPr>
          <w:spacing w:val="1"/>
          <w:w w:val="95"/>
        </w:rPr>
        <w:t> </w:t>
      </w:r>
      <w:r>
        <w:rPr/>
        <w:t>Тематическая</w:t>
      </w:r>
      <w:r>
        <w:rPr>
          <w:spacing w:val="1"/>
        </w:rPr>
        <w:t> </w:t>
      </w:r>
      <w:r>
        <w:rPr/>
        <w:t>зона</w:t>
      </w:r>
      <w:r>
        <w:rPr>
          <w:spacing w:val="40"/>
        </w:rPr>
        <w:t> </w:t>
      </w:r>
      <w:r>
        <w:rPr/>
        <w:t>V</w:t>
      </w:r>
      <w:r>
        <w:rPr>
          <w:spacing w:val="40"/>
        </w:rPr>
        <w:t> </w:t>
      </w:r>
      <w:r>
        <w:rPr/>
        <w:t>–</w:t>
      </w:r>
      <w:r>
        <w:rPr>
          <w:spacing w:val="40"/>
        </w:rPr>
        <w:t> </w:t>
      </w:r>
      <w:r>
        <w:rPr/>
        <w:t>многофункциональная</w:t>
      </w:r>
      <w:r>
        <w:rPr>
          <w:spacing w:val="40"/>
        </w:rPr>
        <w:t> </w:t>
      </w:r>
      <w:r>
        <w:rPr/>
        <w:t>(Рис.</w:t>
      </w:r>
      <w:r>
        <w:rPr>
          <w:spacing w:val="40"/>
        </w:rPr>
        <w:t> </w:t>
      </w:r>
      <w:r>
        <w:rPr/>
        <w:t>3,</w:t>
      </w:r>
      <w:r>
        <w:rPr>
          <w:spacing w:val="40"/>
        </w:rPr>
        <w:t> </w:t>
      </w:r>
      <w:r>
        <w:rPr/>
        <w:t>4).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дан-</w:t>
      </w:r>
      <w:r>
        <w:rPr>
          <w:spacing w:val="1"/>
        </w:rPr>
        <w:t> </w:t>
      </w:r>
      <w:r>
        <w:rPr/>
        <w:t>ном</w:t>
      </w:r>
      <w:r>
        <w:rPr>
          <w:spacing w:val="4"/>
        </w:rPr>
        <w:t> </w:t>
      </w:r>
      <w:r>
        <w:rPr/>
        <w:t>участке</w:t>
      </w:r>
      <w:r>
        <w:rPr>
          <w:spacing w:val="5"/>
        </w:rPr>
        <w:t> </w:t>
      </w:r>
      <w:r>
        <w:rPr/>
        <w:t>со</w:t>
      </w:r>
      <w:r>
        <w:rPr>
          <w:spacing w:val="4"/>
        </w:rPr>
        <w:t> </w:t>
      </w:r>
      <w:r>
        <w:rPr/>
        <w:t>стороны</w:t>
      </w:r>
      <w:r>
        <w:rPr>
          <w:spacing w:val="5"/>
        </w:rPr>
        <w:t> </w:t>
      </w:r>
      <w:r>
        <w:rPr/>
        <w:t>берега</w:t>
      </w:r>
      <w:r>
        <w:rPr>
          <w:spacing w:val="5"/>
        </w:rPr>
        <w:t> </w:t>
      </w:r>
      <w:r>
        <w:rPr/>
        <w:t>расположены</w:t>
      </w:r>
      <w:r>
        <w:rPr>
          <w:spacing w:val="4"/>
        </w:rPr>
        <w:t> </w:t>
      </w:r>
      <w:r>
        <w:rPr/>
        <w:t>другие</w:t>
      </w:r>
      <w:r>
        <w:rPr>
          <w:spacing w:val="5"/>
        </w:rPr>
        <w:t> </w:t>
      </w:r>
      <w:r>
        <w:rPr/>
        <w:t>мельницы</w:t>
      </w:r>
      <w:r>
        <w:rPr>
          <w:spacing w:val="5"/>
        </w:rPr>
        <w:t> </w:t>
      </w:r>
      <w:r>
        <w:rPr/>
        <w:t>–</w:t>
      </w:r>
      <w:r>
        <w:rPr>
          <w:spacing w:val="4"/>
        </w:rPr>
        <w:t> </w:t>
      </w:r>
      <w:r>
        <w:rPr/>
        <w:t>Бореля</w:t>
      </w:r>
      <w:r>
        <w:rPr>
          <w:spacing w:val="-3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Степашкина,</w:t>
      </w:r>
      <w:r>
        <w:rPr>
          <w:spacing w:val="-8"/>
        </w:rPr>
        <w:t> </w:t>
      </w:r>
      <w:r>
        <w:rPr>
          <w:spacing w:val="-1"/>
        </w:rPr>
        <w:t>построенные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начале</w:t>
      </w:r>
      <w:r>
        <w:rPr>
          <w:spacing w:val="-8"/>
        </w:rPr>
        <w:t> </w:t>
      </w:r>
      <w:r>
        <w:rPr>
          <w:spacing w:val="-1"/>
        </w:rPr>
        <w:t>XIX</w:t>
      </w:r>
      <w:r>
        <w:rPr>
          <w:spacing w:val="-7"/>
        </w:rPr>
        <w:t> </w:t>
      </w:r>
      <w:r>
        <w:rPr>
          <w:spacing w:val="-1"/>
        </w:rPr>
        <w:t>века,</w:t>
      </w:r>
      <w:r>
        <w:rPr>
          <w:spacing w:val="-8"/>
        </w:rPr>
        <w:t> </w:t>
      </w:r>
      <w:r>
        <w:rPr>
          <w:spacing w:val="-1"/>
        </w:rPr>
        <w:t>являющиеся</w:t>
      </w:r>
      <w:r>
        <w:rPr>
          <w:spacing w:val="-8"/>
        </w:rPr>
        <w:t> </w:t>
      </w:r>
      <w:r>
        <w:rPr/>
        <w:t>памятниками</w:t>
      </w:r>
      <w:r>
        <w:rPr>
          <w:spacing w:val="1"/>
        </w:rPr>
        <w:t> </w:t>
      </w:r>
      <w:r>
        <w:rPr/>
        <w:t>промышленного</w:t>
      </w:r>
      <w:r>
        <w:rPr>
          <w:spacing w:val="-6"/>
        </w:rPr>
        <w:t> </w:t>
      </w:r>
      <w:r>
        <w:rPr/>
        <w:t>наследия.</w:t>
      </w:r>
      <w:r>
        <w:rPr>
          <w:spacing w:val="-6"/>
        </w:rPr>
        <w:t> </w:t>
      </w:r>
      <w:r>
        <w:rPr/>
        <w:t>Эта</w:t>
      </w:r>
      <w:r>
        <w:rPr>
          <w:spacing w:val="-6"/>
        </w:rPr>
        <w:t> </w:t>
      </w:r>
      <w:r>
        <w:rPr/>
        <w:t>тематическая</w:t>
      </w:r>
      <w:r>
        <w:rPr>
          <w:spacing w:val="-6"/>
        </w:rPr>
        <w:t> </w:t>
      </w:r>
      <w:r>
        <w:rPr/>
        <w:t>зона</w:t>
      </w:r>
      <w:r>
        <w:rPr>
          <w:spacing w:val="-6"/>
        </w:rPr>
        <w:t> </w:t>
      </w:r>
      <w:r>
        <w:rPr/>
        <w:t>включает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себя</w:t>
      </w:r>
      <w:r>
        <w:rPr>
          <w:spacing w:val="-6"/>
        </w:rPr>
        <w:t> </w:t>
      </w:r>
      <w:r>
        <w:rPr/>
        <w:t>прича-</w:t>
      </w:r>
      <w:r>
        <w:rPr>
          <w:spacing w:val="-37"/>
        </w:rPr>
        <w:t> </w:t>
      </w:r>
      <w:r>
        <w:rPr>
          <w:w w:val="95"/>
        </w:rPr>
        <w:t>лы,</w:t>
      </w:r>
      <w:r>
        <w:rPr>
          <w:spacing w:val="7"/>
          <w:w w:val="95"/>
        </w:rPr>
        <w:t> </w:t>
      </w:r>
      <w:r>
        <w:rPr>
          <w:w w:val="95"/>
        </w:rPr>
        <w:t>рекреационные</w:t>
      </w:r>
      <w:r>
        <w:rPr>
          <w:spacing w:val="8"/>
          <w:w w:val="95"/>
        </w:rPr>
        <w:t> </w:t>
      </w:r>
      <w:r>
        <w:rPr>
          <w:w w:val="95"/>
        </w:rPr>
        <w:t>площадки</w:t>
      </w:r>
      <w:r>
        <w:rPr>
          <w:spacing w:val="7"/>
          <w:w w:val="95"/>
        </w:rPr>
        <w:t> </w:t>
      </w:r>
      <w:r>
        <w:rPr>
          <w:w w:val="95"/>
        </w:rPr>
        <w:t>для</w:t>
      </w:r>
      <w:r>
        <w:rPr>
          <w:spacing w:val="8"/>
          <w:w w:val="95"/>
        </w:rPr>
        <w:t> </w:t>
      </w:r>
      <w:r>
        <w:rPr>
          <w:w w:val="95"/>
        </w:rPr>
        <w:t>отдыха</w:t>
      </w:r>
      <w:r>
        <w:rPr>
          <w:spacing w:val="7"/>
          <w:w w:val="95"/>
        </w:rPr>
        <w:t> </w:t>
      </w:r>
      <w:r>
        <w:rPr>
          <w:w w:val="95"/>
        </w:rPr>
        <w:t>детей</w:t>
      </w:r>
      <w:r>
        <w:rPr>
          <w:spacing w:val="8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взрослых.</w:t>
      </w:r>
      <w:r>
        <w:rPr>
          <w:spacing w:val="8"/>
          <w:w w:val="95"/>
        </w:rPr>
        <w:t> </w:t>
      </w:r>
      <w:r>
        <w:rPr>
          <w:w w:val="95"/>
        </w:rPr>
        <w:t>На</w:t>
      </w:r>
      <w:r>
        <w:rPr>
          <w:spacing w:val="7"/>
          <w:w w:val="95"/>
        </w:rPr>
        <w:t> </w:t>
      </w:r>
      <w:r>
        <w:rPr>
          <w:w w:val="95"/>
        </w:rPr>
        <w:t>этом</w:t>
      </w:r>
      <w:r>
        <w:rPr>
          <w:spacing w:val="8"/>
          <w:w w:val="95"/>
        </w:rPr>
        <w:t> </w:t>
      </w:r>
      <w:r>
        <w:rPr>
          <w:w w:val="95"/>
        </w:rPr>
        <w:t>участ-</w:t>
      </w:r>
      <w:r>
        <w:rPr>
          <w:spacing w:val="1"/>
          <w:w w:val="95"/>
        </w:rPr>
        <w:t> </w:t>
      </w:r>
      <w:r>
        <w:rPr>
          <w:spacing w:val="-1"/>
        </w:rPr>
        <w:t>ке исторические паровые мельницы предлагается перепрофилировать </w:t>
      </w:r>
      <w:r>
        <w:rPr/>
        <w:t>под</w:t>
      </w:r>
      <w:r>
        <w:rPr>
          <w:spacing w:val="-37"/>
        </w:rPr>
        <w:t> </w:t>
      </w:r>
      <w:r>
        <w:rPr>
          <w:spacing w:val="-2"/>
        </w:rPr>
        <w:t>культурно-досуговую и офисно-деловую </w:t>
      </w:r>
      <w:r>
        <w:rPr>
          <w:spacing w:val="-1"/>
        </w:rPr>
        <w:t>функцию. Для создания зеленого</w:t>
      </w:r>
      <w:r>
        <w:rPr>
          <w:spacing w:val="-37"/>
        </w:rPr>
        <w:t> </w:t>
      </w:r>
      <w:r>
        <w:rPr>
          <w:w w:val="95"/>
        </w:rPr>
        <w:t>каркаса</w:t>
      </w:r>
      <w:r>
        <w:rPr>
          <w:spacing w:val="2"/>
          <w:w w:val="95"/>
        </w:rPr>
        <w:t> </w:t>
      </w:r>
      <w:r>
        <w:rPr>
          <w:w w:val="95"/>
        </w:rPr>
        <w:t>создаются</w:t>
      </w:r>
      <w:r>
        <w:rPr>
          <w:spacing w:val="2"/>
          <w:w w:val="95"/>
        </w:rPr>
        <w:t> </w:t>
      </w:r>
      <w:r>
        <w:rPr>
          <w:w w:val="95"/>
        </w:rPr>
        <w:t>аллеи-связки,</w:t>
      </w:r>
      <w:r>
        <w:rPr>
          <w:spacing w:val="2"/>
          <w:w w:val="95"/>
        </w:rPr>
        <w:t> </w:t>
      </w:r>
      <w:r>
        <w:rPr>
          <w:w w:val="95"/>
        </w:rPr>
        <w:t>расположенные</w:t>
      </w:r>
      <w:r>
        <w:rPr>
          <w:spacing w:val="2"/>
          <w:w w:val="95"/>
        </w:rPr>
        <w:t> </w:t>
      </w:r>
      <w:r>
        <w:rPr>
          <w:w w:val="95"/>
        </w:rPr>
        <w:t>от</w:t>
      </w:r>
      <w:r>
        <w:rPr>
          <w:spacing w:val="1"/>
          <w:w w:val="95"/>
        </w:rPr>
        <w:t> </w:t>
      </w:r>
      <w:r>
        <w:rPr>
          <w:w w:val="95"/>
        </w:rPr>
        <w:t>ЦПкиО</w:t>
      </w:r>
      <w:r>
        <w:rPr>
          <w:spacing w:val="1"/>
          <w:w w:val="95"/>
        </w:rPr>
        <w:t> </w:t>
      </w:r>
      <w:r>
        <w:rPr>
          <w:w w:val="95"/>
        </w:rPr>
        <w:t>им.</w:t>
      </w:r>
      <w:r>
        <w:rPr>
          <w:spacing w:val="1"/>
          <w:w w:val="95"/>
        </w:rPr>
        <w:t> </w:t>
      </w:r>
      <w:r>
        <w:rPr>
          <w:w w:val="95"/>
        </w:rPr>
        <w:t>М.</w:t>
      </w:r>
      <w:r>
        <w:rPr>
          <w:spacing w:val="1"/>
          <w:w w:val="95"/>
        </w:rPr>
        <w:t> </w:t>
      </w:r>
      <w:r>
        <w:rPr>
          <w:w w:val="95"/>
        </w:rPr>
        <w:t>Горького</w:t>
      </w:r>
    </w:p>
    <w:p>
      <w:pPr>
        <w:pStyle w:val="BodyText"/>
        <w:spacing w:before="8"/>
        <w:ind w:left="173"/>
        <w:jc w:val="both"/>
      </w:pPr>
      <w:r>
        <w:rPr/>
        <w:t>до</w:t>
      </w:r>
      <w:r>
        <w:rPr>
          <w:spacing w:val="-4"/>
        </w:rPr>
        <w:t> </w:t>
      </w:r>
      <w:r>
        <w:rPr/>
        <w:t>линейного</w:t>
      </w:r>
      <w:r>
        <w:rPr>
          <w:spacing w:val="-3"/>
        </w:rPr>
        <w:t> </w:t>
      </w:r>
      <w:r>
        <w:rPr/>
        <w:t>парка</w:t>
      </w:r>
      <w:r>
        <w:rPr>
          <w:spacing w:val="-3"/>
        </w:rPr>
        <w:t> </w:t>
      </w:r>
      <w:r>
        <w:rPr/>
        <w:t>по</w:t>
      </w:r>
      <w:r>
        <w:rPr>
          <w:spacing w:val="-5"/>
        </w:rPr>
        <w:t> </w:t>
      </w:r>
      <w:r>
        <w:rPr/>
        <w:t>улицам</w:t>
      </w:r>
      <w:r>
        <w:rPr>
          <w:spacing w:val="-3"/>
        </w:rPr>
        <w:t> </w:t>
      </w:r>
      <w:r>
        <w:rPr/>
        <w:t>4-й</w:t>
      </w:r>
      <w:r>
        <w:rPr>
          <w:spacing w:val="-3"/>
        </w:rPr>
        <w:t> </w:t>
      </w:r>
      <w:r>
        <w:rPr/>
        <w:t>Вакуровский</w:t>
      </w:r>
      <w:r>
        <w:rPr>
          <w:spacing w:val="-4"/>
        </w:rPr>
        <w:t> </w:t>
      </w:r>
      <w:r>
        <w:rPr/>
        <w:t>прозезд,</w:t>
      </w:r>
      <w:r>
        <w:rPr>
          <w:spacing w:val="-3"/>
        </w:rPr>
        <w:t> </w:t>
      </w:r>
      <w:r>
        <w:rPr/>
        <w:t>Дегтярная.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/>
        <w:t>Предлагаемый</w:t>
      </w:r>
      <w:r>
        <w:rPr>
          <w:spacing w:val="-5"/>
        </w:rPr>
        <w:t> </w:t>
      </w:r>
      <w:r>
        <w:rPr/>
        <w:t>подход</w:t>
      </w:r>
      <w:r>
        <w:rPr>
          <w:spacing w:val="-5"/>
        </w:rPr>
        <w:t> </w:t>
      </w:r>
      <w:r>
        <w:rPr/>
        <w:t>к</w:t>
      </w:r>
      <w:r>
        <w:rPr>
          <w:spacing w:val="-4"/>
        </w:rPr>
        <w:t> </w:t>
      </w:r>
      <w:r>
        <w:rPr/>
        <w:t>выделению</w:t>
      </w:r>
      <w:r>
        <w:rPr>
          <w:spacing w:val="-5"/>
        </w:rPr>
        <w:t> </w:t>
      </w:r>
      <w:r>
        <w:rPr/>
        <w:t>методов</w:t>
      </w:r>
      <w:r>
        <w:rPr>
          <w:spacing w:val="-5"/>
        </w:rPr>
        <w:t> </w:t>
      </w:r>
      <w:r>
        <w:rPr/>
        <w:t>реабилитации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темати-</w:t>
      </w:r>
      <w:r>
        <w:rPr>
          <w:spacing w:val="-37"/>
        </w:rPr>
        <w:t> </w:t>
      </w:r>
      <w:r>
        <w:rPr/>
        <w:t>ческих в качестве объектов градостроительного регулирования позволит</w:t>
      </w:r>
      <w:r>
        <w:rPr>
          <w:spacing w:val="-37"/>
        </w:rPr>
        <w:t> </w:t>
      </w:r>
      <w:r>
        <w:rPr/>
        <w:t>достичь экологической стабилизации территории, ее сбалансированного</w:t>
      </w:r>
      <w:r>
        <w:rPr>
          <w:spacing w:val="1"/>
        </w:rPr>
        <w:t> </w:t>
      </w:r>
      <w:r>
        <w:rPr/>
        <w:t>развития. Данный подход может быть применим при реабилитации при-</w:t>
      </w:r>
      <w:r>
        <w:rPr>
          <w:spacing w:val="1"/>
        </w:rPr>
        <w:t> </w:t>
      </w:r>
      <w:r>
        <w:rPr/>
        <w:t>брежных территорий в России с учетом региональных приоритетов раз-</w:t>
      </w:r>
      <w:r>
        <w:rPr>
          <w:spacing w:val="1"/>
        </w:rPr>
        <w:t> </w:t>
      </w:r>
      <w:r>
        <w:rPr/>
        <w:t>вития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особенностей местности.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14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140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Историко-архитектурный опорный план и проект зон охраны централь-</w:t>
      </w:r>
      <w:r>
        <w:rPr>
          <w:spacing w:val="1"/>
          <w:w w:val="95"/>
          <w:sz w:val="16"/>
        </w:rPr>
        <w:t> </w:t>
      </w:r>
      <w:r>
        <w:rPr>
          <w:sz w:val="16"/>
        </w:rPr>
        <w:t>ной части г. Саратова. «Научно-производственный центр по истори-</w:t>
      </w:r>
      <w:r>
        <w:rPr>
          <w:spacing w:val="1"/>
          <w:sz w:val="16"/>
        </w:rPr>
        <w:t> </w:t>
      </w:r>
      <w:r>
        <w:rPr>
          <w:sz w:val="16"/>
        </w:rPr>
        <w:t>ко-культурному</w:t>
      </w:r>
      <w:r>
        <w:rPr>
          <w:spacing w:val="-3"/>
          <w:sz w:val="16"/>
        </w:rPr>
        <w:t> </w:t>
      </w:r>
      <w:r>
        <w:rPr>
          <w:sz w:val="16"/>
        </w:rPr>
        <w:t>наследию</w:t>
      </w:r>
      <w:r>
        <w:rPr>
          <w:spacing w:val="-2"/>
          <w:sz w:val="16"/>
        </w:rPr>
        <w:t> </w:t>
      </w:r>
      <w:r>
        <w:rPr>
          <w:sz w:val="16"/>
        </w:rPr>
        <w:t>области».</w:t>
      </w:r>
      <w:r>
        <w:rPr>
          <w:spacing w:val="-2"/>
          <w:sz w:val="16"/>
        </w:rPr>
        <w:t> </w:t>
      </w:r>
      <w:r>
        <w:rPr>
          <w:sz w:val="16"/>
        </w:rPr>
        <w:t>Саратов.</w:t>
      </w:r>
      <w:r>
        <w:rPr>
          <w:spacing w:val="-2"/>
          <w:sz w:val="16"/>
        </w:rPr>
        <w:t> </w:t>
      </w:r>
      <w:r>
        <w:rPr>
          <w:sz w:val="16"/>
        </w:rPr>
        <w:t>2007</w:t>
      </w:r>
      <w:r>
        <w:rPr>
          <w:spacing w:val="-2"/>
          <w:sz w:val="16"/>
        </w:rPr>
        <w:t> </w:t>
      </w:r>
      <w:r>
        <w:rPr>
          <w:sz w:val="16"/>
        </w:rPr>
        <w:t>г.</w:t>
      </w:r>
    </w:p>
    <w:p>
      <w:pPr>
        <w:pStyle w:val="ListParagraph"/>
        <w:numPr>
          <w:ilvl w:val="0"/>
          <w:numId w:val="140"/>
        </w:numPr>
        <w:tabs>
          <w:tab w:pos="401" w:val="left" w:leader="none"/>
        </w:tabs>
        <w:spacing w:line="249" w:lineRule="auto" w:before="2" w:after="0"/>
        <w:ind w:left="400" w:right="273" w:hanging="227"/>
        <w:jc w:val="both"/>
        <w:rPr>
          <w:sz w:val="16"/>
        </w:rPr>
      </w:pPr>
      <w:r>
        <w:rPr>
          <w:sz w:val="16"/>
        </w:rPr>
        <w:t>Тарасова</w:t>
      </w:r>
      <w:r>
        <w:rPr>
          <w:spacing w:val="1"/>
          <w:sz w:val="16"/>
        </w:rPr>
        <w:t> </w:t>
      </w:r>
      <w:r>
        <w:rPr>
          <w:sz w:val="16"/>
        </w:rPr>
        <w:t>Л.</w:t>
      </w:r>
      <w:r>
        <w:rPr>
          <w:spacing w:val="1"/>
          <w:sz w:val="16"/>
        </w:rPr>
        <w:t> </w:t>
      </w:r>
      <w:r>
        <w:rPr>
          <w:sz w:val="16"/>
        </w:rPr>
        <w:t>Г.</w:t>
      </w:r>
      <w:r>
        <w:rPr>
          <w:spacing w:val="1"/>
          <w:sz w:val="16"/>
        </w:rPr>
        <w:t> </w:t>
      </w:r>
      <w:r>
        <w:rPr>
          <w:sz w:val="16"/>
        </w:rPr>
        <w:t>О</w:t>
      </w:r>
      <w:r>
        <w:rPr>
          <w:spacing w:val="1"/>
          <w:sz w:val="16"/>
        </w:rPr>
        <w:t> </w:t>
      </w:r>
      <w:r>
        <w:rPr>
          <w:sz w:val="16"/>
        </w:rPr>
        <w:t>проблемах</w:t>
      </w:r>
      <w:r>
        <w:rPr>
          <w:spacing w:val="1"/>
          <w:sz w:val="16"/>
        </w:rPr>
        <w:t> </w:t>
      </w:r>
      <w:r>
        <w:rPr>
          <w:sz w:val="16"/>
        </w:rPr>
        <w:t>регламентации</w:t>
      </w:r>
      <w:r>
        <w:rPr>
          <w:spacing w:val="1"/>
          <w:sz w:val="16"/>
        </w:rPr>
        <w:t> </w:t>
      </w:r>
      <w:r>
        <w:rPr>
          <w:sz w:val="16"/>
        </w:rPr>
        <w:t>застройки</w:t>
      </w:r>
      <w:r>
        <w:rPr>
          <w:spacing w:val="1"/>
          <w:sz w:val="16"/>
        </w:rPr>
        <w:t> </w:t>
      </w:r>
      <w:r>
        <w:rPr>
          <w:sz w:val="16"/>
        </w:rPr>
        <w:t>города</w:t>
      </w:r>
      <w:r>
        <w:rPr>
          <w:spacing w:val="1"/>
          <w:sz w:val="16"/>
        </w:rPr>
        <w:t> </w:t>
      </w:r>
      <w:r>
        <w:rPr>
          <w:sz w:val="16"/>
        </w:rPr>
        <w:t>//</w:t>
      </w:r>
      <w:r>
        <w:rPr>
          <w:spacing w:val="1"/>
          <w:sz w:val="16"/>
        </w:rPr>
        <w:t> </w:t>
      </w:r>
      <w:r>
        <w:rPr>
          <w:sz w:val="16"/>
        </w:rPr>
        <w:t>Архитектурный</w:t>
      </w:r>
      <w:r>
        <w:rPr>
          <w:spacing w:val="-1"/>
          <w:sz w:val="16"/>
        </w:rPr>
        <w:t> </w:t>
      </w:r>
      <w:r>
        <w:rPr>
          <w:sz w:val="16"/>
        </w:rPr>
        <w:t>Саратов. №</w:t>
      </w:r>
      <w:r>
        <w:rPr>
          <w:spacing w:val="-2"/>
          <w:sz w:val="16"/>
        </w:rPr>
        <w:t> </w:t>
      </w:r>
      <w:r>
        <w:rPr>
          <w:sz w:val="16"/>
        </w:rPr>
        <w:t>0.2002. С.</w:t>
      </w:r>
      <w:r>
        <w:rPr>
          <w:spacing w:val="-1"/>
          <w:sz w:val="16"/>
        </w:rPr>
        <w:t> </w:t>
      </w:r>
      <w:r>
        <w:rPr>
          <w:sz w:val="16"/>
        </w:rPr>
        <w:t>13–14.</w:t>
      </w:r>
    </w:p>
    <w:p>
      <w:pPr>
        <w:pStyle w:val="ListParagraph"/>
        <w:numPr>
          <w:ilvl w:val="0"/>
          <w:numId w:val="140"/>
        </w:numPr>
        <w:tabs>
          <w:tab w:pos="401" w:val="left" w:leader="none"/>
        </w:tabs>
        <w:spacing w:line="240" w:lineRule="auto" w:before="1" w:after="0"/>
        <w:ind w:left="400" w:right="0" w:hanging="228"/>
        <w:jc w:val="both"/>
        <w:rPr>
          <w:sz w:val="16"/>
        </w:rPr>
      </w:pPr>
      <w:r>
        <w:rPr>
          <w:sz w:val="16"/>
        </w:rPr>
        <w:t>Правила</w:t>
      </w:r>
      <w:r>
        <w:rPr>
          <w:spacing w:val="-2"/>
          <w:sz w:val="16"/>
        </w:rPr>
        <w:t> </w:t>
      </w:r>
      <w:r>
        <w:rPr>
          <w:sz w:val="16"/>
        </w:rPr>
        <w:t>землепользования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застройки</w:t>
      </w:r>
      <w:r>
        <w:rPr>
          <w:spacing w:val="-2"/>
          <w:sz w:val="16"/>
        </w:rPr>
        <w:t> </w:t>
      </w:r>
      <w:r>
        <w:rPr>
          <w:sz w:val="16"/>
        </w:rPr>
        <w:t>муниципального</w:t>
      </w:r>
      <w:r>
        <w:rPr>
          <w:spacing w:val="-1"/>
          <w:sz w:val="16"/>
        </w:rPr>
        <w:t> </w:t>
      </w:r>
      <w:r>
        <w:rPr>
          <w:sz w:val="16"/>
        </w:rPr>
        <w:t>образования</w:t>
      </w:r>
    </w:p>
    <w:p>
      <w:pPr>
        <w:pStyle w:val="BodyText"/>
        <w:spacing w:line="249" w:lineRule="auto" w:before="8"/>
        <w:ind w:left="400" w:right="267"/>
        <w:jc w:val="both"/>
      </w:pPr>
      <w:r>
        <w:rPr>
          <w:w w:val="95"/>
        </w:rPr>
        <w:t>«Город Саратов». Карта зон действия ограничений по условиям охраны</w:t>
      </w:r>
      <w:r>
        <w:rPr>
          <w:spacing w:val="1"/>
          <w:w w:val="95"/>
        </w:rPr>
        <w:t> </w:t>
      </w:r>
      <w:r>
        <w:rPr>
          <w:w w:val="95"/>
        </w:rPr>
        <w:t>объектов культурного наследия (Приложение 2 к решению Саратовской</w:t>
      </w:r>
      <w:r>
        <w:rPr>
          <w:spacing w:val="1"/>
          <w:w w:val="95"/>
        </w:rPr>
        <w:t> </w:t>
      </w:r>
      <w:r>
        <w:rPr/>
        <w:t>городской</w:t>
      </w:r>
      <w:r>
        <w:rPr>
          <w:spacing w:val="-1"/>
        </w:rPr>
        <w:t> </w:t>
      </w:r>
      <w:r>
        <w:rPr/>
        <w:t>Думы от</w:t>
      </w:r>
      <w:r>
        <w:rPr>
          <w:spacing w:val="-1"/>
        </w:rPr>
        <w:t> </w:t>
      </w:r>
      <w:r>
        <w:rPr/>
        <w:t>29.04.2008 №</w:t>
      </w:r>
      <w:r>
        <w:rPr>
          <w:spacing w:val="-2"/>
        </w:rPr>
        <w:t> </w:t>
      </w:r>
      <w:r>
        <w:rPr/>
        <w:t>27-280).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8" w:space="62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09504" id="docshape581" filled="true" fillcolor="#ffed00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8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182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473"/>
        <w:rPr>
          <w:sz w:val="20"/>
        </w:rPr>
      </w:pPr>
      <w:r>
        <w:rPr>
          <w:sz w:val="20"/>
        </w:rPr>
        <w:drawing>
          <wp:inline distT="0" distB="0" distL="0" distR="0">
            <wp:extent cx="6222046" cy="3625596"/>
            <wp:effectExtent l="0" t="0" r="0" b="0"/>
            <wp:docPr id="639" name="image3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35.jpe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2046" cy="362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9"/>
        <w:ind w:left="471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6"/>
        </w:rPr>
        <w:t> </w:t>
      </w:r>
      <w:r>
        <w:rPr/>
        <w:t>Схемы</w:t>
      </w:r>
      <w:r>
        <w:rPr>
          <w:spacing w:val="-6"/>
        </w:rPr>
        <w:t> </w:t>
      </w:r>
      <w:r>
        <w:rPr/>
        <w:t>исторического</w:t>
      </w:r>
      <w:r>
        <w:rPr>
          <w:spacing w:val="-6"/>
        </w:rPr>
        <w:t> </w:t>
      </w:r>
      <w:r>
        <w:rPr/>
        <w:t>процесса</w:t>
      </w:r>
      <w:r>
        <w:rPr>
          <w:spacing w:val="-6"/>
        </w:rPr>
        <w:t> </w:t>
      </w:r>
      <w:r>
        <w:rPr/>
        <w:t>архитектурного</w:t>
      </w:r>
      <w:r>
        <w:rPr>
          <w:spacing w:val="-5"/>
        </w:rPr>
        <w:t> </w:t>
      </w:r>
      <w:r>
        <w:rPr/>
        <w:t>формирования</w:t>
      </w:r>
      <w:r>
        <w:rPr>
          <w:spacing w:val="-6"/>
        </w:rPr>
        <w:t> </w:t>
      </w:r>
      <w:r>
        <w:rPr/>
        <w:t>прибрежной</w:t>
      </w:r>
      <w:r>
        <w:rPr>
          <w:spacing w:val="-7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Саратова</w:t>
      </w: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49">
            <wp:simplePos x="0" y="0"/>
            <wp:positionH relativeFrom="page">
              <wp:posOffset>694543</wp:posOffset>
            </wp:positionH>
            <wp:positionV relativeFrom="paragraph">
              <wp:posOffset>163421</wp:posOffset>
            </wp:positionV>
            <wp:extent cx="2843178" cy="4982718"/>
            <wp:effectExtent l="0" t="0" r="0" b="0"/>
            <wp:wrapTopAndBottom/>
            <wp:docPr id="641" name="image3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36.jpe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178" cy="4982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0">
            <wp:simplePos x="0" y="0"/>
            <wp:positionH relativeFrom="page">
              <wp:posOffset>3704245</wp:posOffset>
            </wp:positionH>
            <wp:positionV relativeFrom="paragraph">
              <wp:posOffset>163421</wp:posOffset>
            </wp:positionV>
            <wp:extent cx="1316785" cy="4982718"/>
            <wp:effectExtent l="0" t="0" r="0" b="0"/>
            <wp:wrapTopAndBottom/>
            <wp:docPr id="643" name="image3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37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785" cy="4982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1">
            <wp:simplePos x="0" y="0"/>
            <wp:positionH relativeFrom="page">
              <wp:posOffset>5191349</wp:posOffset>
            </wp:positionH>
            <wp:positionV relativeFrom="paragraph">
              <wp:posOffset>163421</wp:posOffset>
            </wp:positionV>
            <wp:extent cx="1715543" cy="4982718"/>
            <wp:effectExtent l="0" t="0" r="0" b="0"/>
            <wp:wrapTopAndBottom/>
            <wp:docPr id="645" name="image3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38.jpe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543" cy="4982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86"/>
        <w:ind w:left="471"/>
      </w:pPr>
      <w:r>
        <w:rPr/>
        <w:t>Рис.</w:t>
      </w:r>
      <w:r>
        <w:rPr>
          <w:spacing w:val="-8"/>
        </w:rPr>
        <w:t> </w:t>
      </w:r>
      <w:r>
        <w:rPr/>
        <w:t>2.</w:t>
      </w:r>
      <w:r>
        <w:rPr>
          <w:spacing w:val="-6"/>
        </w:rPr>
        <w:t> </w:t>
      </w:r>
      <w:r>
        <w:rPr/>
        <w:t>Методы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инструменты</w:t>
      </w:r>
      <w:r>
        <w:rPr>
          <w:spacing w:val="-6"/>
        </w:rPr>
        <w:t> </w:t>
      </w:r>
      <w:r>
        <w:rPr/>
        <w:t>преобразования</w:t>
      </w:r>
      <w:r>
        <w:rPr>
          <w:spacing w:val="-7"/>
        </w:rPr>
        <w:t> </w:t>
      </w:r>
      <w:r>
        <w:rPr/>
        <w:t>прибрежной</w:t>
      </w:r>
      <w:r>
        <w:rPr>
          <w:spacing w:val="-37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Саратова</w:t>
      </w:r>
    </w:p>
    <w:p>
      <w:pPr>
        <w:pStyle w:val="BodyText"/>
        <w:spacing w:line="249" w:lineRule="auto" w:before="86"/>
        <w:ind w:left="233" w:right="57"/>
      </w:pPr>
      <w:r>
        <w:rPr/>
        <w:br w:type="column"/>
      </w:r>
      <w:r>
        <w:rPr/>
        <w:t>Рис.</w:t>
      </w:r>
      <w:r>
        <w:rPr>
          <w:spacing w:val="-8"/>
        </w:rPr>
        <w:t> </w:t>
      </w:r>
      <w:r>
        <w:rPr/>
        <w:t>3.</w:t>
      </w:r>
      <w:r>
        <w:rPr>
          <w:spacing w:val="-7"/>
        </w:rPr>
        <w:t> </w:t>
      </w:r>
      <w:r>
        <w:rPr/>
        <w:t>Схема</w:t>
      </w:r>
      <w:r>
        <w:rPr>
          <w:spacing w:val="-7"/>
        </w:rPr>
        <w:t> </w:t>
      </w:r>
      <w:r>
        <w:rPr/>
        <w:t>реконструктив-</w:t>
      </w:r>
      <w:r>
        <w:rPr>
          <w:spacing w:val="-37"/>
        </w:rPr>
        <w:t> </w:t>
      </w:r>
      <w:r>
        <w:rPr/>
        <w:t>ных мероприятий прибреж-</w:t>
      </w:r>
      <w:r>
        <w:rPr>
          <w:spacing w:val="1"/>
        </w:rPr>
        <w:t> </w:t>
      </w:r>
      <w:r>
        <w:rPr/>
        <w:t>ной</w:t>
      </w:r>
      <w:r>
        <w:rPr>
          <w:spacing w:val="-3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Саратова</w:t>
      </w:r>
    </w:p>
    <w:p>
      <w:pPr>
        <w:pStyle w:val="BodyText"/>
        <w:spacing w:line="249" w:lineRule="auto" w:before="86"/>
        <w:ind w:left="233" w:right="818"/>
      </w:pPr>
      <w:r>
        <w:rPr/>
        <w:br w:type="column"/>
      </w:r>
      <w:r>
        <w:rPr/>
        <w:t>Рис. 4. Модель реабилитации</w:t>
      </w:r>
      <w:r>
        <w:rPr>
          <w:spacing w:val="1"/>
        </w:rPr>
        <w:t> </w:t>
      </w:r>
      <w:r>
        <w:rPr>
          <w:spacing w:val="-1"/>
        </w:rPr>
        <w:t>прибрежной</w:t>
      </w:r>
      <w:r>
        <w:rPr>
          <w:spacing w:val="-7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Саратова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3" w:equalWidth="0">
            <w:col w:w="4941" w:space="40"/>
            <w:col w:w="2302" w:space="39"/>
            <w:col w:w="3388"/>
          </w:cols>
        </w:sectPr>
      </w:pPr>
    </w:p>
    <w:p>
      <w:pPr>
        <w:pStyle w:val="BodyText"/>
        <w:spacing w:before="3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06944" id="docshape58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06432" id="docshape58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05920" id="docshape585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8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728.37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Екатерина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Андреевна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Позднякова</w:t>
      </w:r>
      <w:r>
        <w:rPr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pStyle w:val="BodyText"/>
        <w:spacing w:line="249" w:lineRule="auto" w:before="8"/>
        <w:ind w:left="173" w:right="700"/>
      </w:pPr>
      <w:r>
        <w:rPr>
          <w:i/>
          <w:spacing w:val="-1"/>
          <w:w w:val="95"/>
        </w:rPr>
        <w:t>Татьяна</w:t>
      </w:r>
      <w:r>
        <w:rPr>
          <w:i/>
          <w:spacing w:val="-7"/>
          <w:w w:val="95"/>
        </w:rPr>
        <w:t> </w:t>
      </w:r>
      <w:r>
        <w:rPr>
          <w:i/>
          <w:spacing w:val="-1"/>
          <w:w w:val="95"/>
        </w:rPr>
        <w:t>Федоровна</w:t>
      </w:r>
      <w:r>
        <w:rPr>
          <w:i/>
          <w:spacing w:val="-6"/>
          <w:w w:val="95"/>
        </w:rPr>
        <w:t> </w:t>
      </w:r>
      <w:r>
        <w:rPr>
          <w:i/>
          <w:w w:val="95"/>
        </w:rPr>
        <w:t>Жукова</w:t>
      </w:r>
      <w:r>
        <w:rPr>
          <w:w w:val="95"/>
        </w:rPr>
        <w:t>,</w:t>
      </w:r>
      <w:r>
        <w:rPr>
          <w:spacing w:val="-6"/>
          <w:w w:val="95"/>
        </w:rPr>
        <w:t> </w:t>
      </w:r>
      <w:r>
        <w:rPr>
          <w:w w:val="95"/>
        </w:rPr>
        <w:t>канд.</w:t>
      </w:r>
      <w:r>
        <w:rPr>
          <w:spacing w:val="-6"/>
          <w:w w:val="95"/>
        </w:rPr>
        <w:t> </w:t>
      </w:r>
      <w:r>
        <w:rPr>
          <w:w w:val="95"/>
        </w:rPr>
        <w:t>архит.,</w:t>
      </w:r>
      <w:r>
        <w:rPr>
          <w:spacing w:val="-6"/>
          <w:w w:val="95"/>
        </w:rPr>
        <w:t> </w:t>
      </w:r>
      <w:r>
        <w:rPr>
          <w:w w:val="95"/>
        </w:rPr>
        <w:t>доцент</w:t>
      </w:r>
      <w:r>
        <w:rPr>
          <w:spacing w:val="-35"/>
          <w:w w:val="95"/>
        </w:rPr>
        <w:t> </w:t>
      </w: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w w:val="95"/>
        </w:rPr>
        <w:t>архитектурно-строительный</w:t>
      </w:r>
      <w:r>
        <w:rPr>
          <w:spacing w:val="-1"/>
          <w:w w:val="95"/>
        </w:rPr>
        <w:t> </w:t>
      </w:r>
      <w:r>
        <w:rPr>
          <w:w w:val="95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9"/>
          <w:w w:val="95"/>
          <w:sz w:val="16"/>
        </w:rPr>
        <w:t> </w:t>
      </w:r>
      <w:hyperlink r:id="rId542">
        <w:r>
          <w:rPr>
            <w:i/>
            <w:w w:val="95"/>
            <w:sz w:val="16"/>
          </w:rPr>
          <w:t>katyapozdnyakov@yandex.ru</w:t>
        </w:r>
        <w:r>
          <w:rPr>
            <w:w w:val="95"/>
            <w:sz w:val="16"/>
          </w:rPr>
          <w:t>,</w:t>
        </w:r>
        <w:r>
          <w:rPr>
            <w:spacing w:val="8"/>
            <w:w w:val="95"/>
            <w:sz w:val="16"/>
          </w:rPr>
          <w:t> </w:t>
        </w:r>
      </w:hyperlink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Ekaterina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Andreevna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Pozdnyakova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Tatyana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Fedorovna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Zhukova</w:t>
      </w:r>
      <w:r>
        <w:rPr>
          <w:spacing w:val="-1"/>
          <w:w w:val="95"/>
          <w:sz w:val="16"/>
        </w:rPr>
        <w:t>,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pStyle w:val="BodyText"/>
        <w:spacing w:line="249" w:lineRule="auto" w:before="8"/>
        <w:ind w:left="2142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6"/>
          <w:w w:val="95"/>
          <w:sz w:val="16"/>
        </w:rPr>
        <w:t> </w:t>
      </w:r>
      <w:hyperlink r:id="rId542">
        <w:r>
          <w:rPr>
            <w:i/>
            <w:w w:val="95"/>
            <w:sz w:val="16"/>
          </w:rPr>
          <w:t>katyapozdnyakov@yandex.ru</w:t>
        </w:r>
        <w:r>
          <w:rPr>
            <w:w w:val="95"/>
            <w:sz w:val="16"/>
          </w:rPr>
          <w:t>,</w:t>
        </w:r>
        <w:r>
          <w:rPr>
            <w:spacing w:val="14"/>
            <w:w w:val="95"/>
            <w:sz w:val="16"/>
          </w:rPr>
          <w:t> </w:t>
        </w:r>
      </w:hyperlink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072" w:space="1874"/>
            <w:col w:w="4764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line="249" w:lineRule="auto" w:before="88"/>
        <w:ind w:left="0" w:right="93"/>
      </w:pPr>
      <w:bookmarkStart w:name="_TOC_250025" w:id="78"/>
      <w:r>
        <w:rPr/>
        <w:t>ВЛАДЕЛЬЧЕСКИЙ</w:t>
      </w:r>
      <w:r>
        <w:rPr>
          <w:spacing w:val="-14"/>
        </w:rPr>
        <w:t> </w:t>
      </w:r>
      <w:r>
        <w:rPr/>
        <w:t>ОСОБНЯК</w:t>
      </w:r>
      <w:r>
        <w:rPr>
          <w:spacing w:val="-15"/>
        </w:rPr>
        <w:t> </w:t>
      </w:r>
      <w:r>
        <w:rPr/>
        <w:t>НА</w:t>
      </w:r>
      <w:r>
        <w:rPr>
          <w:spacing w:val="-14"/>
        </w:rPr>
        <w:t> </w:t>
      </w:r>
      <w:r>
        <w:rPr/>
        <w:t>ИСТОРИЧЕСКИХ</w:t>
      </w:r>
      <w:r>
        <w:rPr>
          <w:spacing w:val="-13"/>
        </w:rPr>
        <w:t> </w:t>
      </w:r>
      <w:r>
        <w:rPr/>
        <w:t>ПРОМЫШЛЕННЫХ</w:t>
      </w:r>
      <w:r>
        <w:rPr>
          <w:spacing w:val="-67"/>
        </w:rPr>
        <w:t> </w:t>
      </w:r>
      <w:r>
        <w:rPr/>
        <w:t>ТЕРРИТОРИЯХ</w:t>
      </w:r>
      <w:r>
        <w:rPr>
          <w:spacing w:val="-9"/>
        </w:rPr>
        <w:t> </w:t>
      </w:r>
      <w:r>
        <w:rPr/>
        <w:t>САНКТ-ПЕТЕРБУРГА.</w:t>
      </w:r>
      <w:r>
        <w:rPr>
          <w:spacing w:val="-10"/>
        </w:rPr>
        <w:t> </w:t>
      </w:r>
      <w:r>
        <w:rPr/>
        <w:t>ПРОБЛЕМА</w:t>
      </w:r>
      <w:r>
        <w:rPr>
          <w:spacing w:val="-10"/>
        </w:rPr>
        <w:t> </w:t>
      </w:r>
      <w:bookmarkEnd w:id="78"/>
      <w:r>
        <w:rPr/>
        <w:t>СОХРАНЕНИЯ</w:t>
      </w:r>
    </w:p>
    <w:p>
      <w:pPr>
        <w:pStyle w:val="Heading2"/>
        <w:spacing w:line="249" w:lineRule="auto"/>
        <w:ind w:left="364" w:right="450"/>
      </w:pPr>
      <w:r>
        <w:rPr>
          <w:spacing w:val="-1"/>
        </w:rPr>
        <w:t>SPECIFICS OF THE ARCHITECTURE OF MANSIONS ON HISTORICAL</w:t>
      </w:r>
      <w:r>
        <w:rPr>
          <w:spacing w:val="-67"/>
        </w:rPr>
        <w:t> </w:t>
      </w:r>
      <w:r>
        <w:rPr>
          <w:spacing w:val="-1"/>
        </w:rPr>
        <w:t>INDUSTRIAL</w:t>
      </w:r>
      <w:r>
        <w:rPr>
          <w:spacing w:val="-17"/>
        </w:rPr>
        <w:t> </w:t>
      </w:r>
      <w:r>
        <w:rPr>
          <w:spacing w:val="-1"/>
        </w:rPr>
        <w:t>TERRITORIES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CITY</w:t>
      </w:r>
      <w:r>
        <w:rPr>
          <w:spacing w:val="-11"/>
        </w:rPr>
        <w:t> </w:t>
      </w:r>
      <w:r>
        <w:rPr/>
        <w:t>OF</w:t>
      </w:r>
      <w:r>
        <w:rPr>
          <w:spacing w:val="-1"/>
        </w:rPr>
        <w:t> </w:t>
      </w:r>
      <w:r>
        <w:rPr/>
        <w:t>SAINT</w:t>
      </w:r>
      <w:r>
        <w:rPr>
          <w:spacing w:val="-6"/>
        </w:rPr>
        <w:t> </w:t>
      </w:r>
      <w:r>
        <w:rPr/>
        <w:t>PETERSBURG</w:t>
      </w:r>
    </w:p>
    <w:p>
      <w:pPr>
        <w:pStyle w:val="BodyText"/>
        <w:spacing w:line="235" w:lineRule="auto" w:before="188"/>
        <w:ind w:left="173" w:right="267" w:firstLine="283"/>
        <w:jc w:val="right"/>
      </w:pPr>
      <w:r>
        <w:rPr/>
        <w:t>Настоящая</w:t>
      </w:r>
      <w:r>
        <w:rPr>
          <w:spacing w:val="5"/>
        </w:rPr>
        <w:t> </w:t>
      </w:r>
      <w:r>
        <w:rPr/>
        <w:t>статья</w:t>
      </w:r>
      <w:r>
        <w:rPr>
          <w:spacing w:val="5"/>
        </w:rPr>
        <w:t> </w:t>
      </w:r>
      <w:r>
        <w:rPr/>
        <w:t>посвящена</w:t>
      </w:r>
      <w:r>
        <w:rPr>
          <w:spacing w:val="5"/>
        </w:rPr>
        <w:t> </w:t>
      </w:r>
      <w:r>
        <w:rPr/>
        <w:t>особнякам</w:t>
      </w:r>
      <w:r>
        <w:rPr>
          <w:spacing w:val="5"/>
        </w:rPr>
        <w:t> </w:t>
      </w:r>
      <w:r>
        <w:rPr/>
        <w:t>владельцев</w:t>
      </w:r>
      <w:r>
        <w:rPr>
          <w:spacing w:val="5"/>
        </w:rPr>
        <w:t> </w:t>
      </w:r>
      <w:r>
        <w:rPr/>
        <w:t>промышленных</w:t>
      </w:r>
      <w:r>
        <w:rPr>
          <w:spacing w:val="5"/>
        </w:rPr>
        <w:t> </w:t>
      </w:r>
      <w:r>
        <w:rPr/>
        <w:t>территорий,</w:t>
      </w:r>
      <w:r>
        <w:rPr>
          <w:spacing w:val="5"/>
        </w:rPr>
        <w:t> </w:t>
      </w:r>
      <w:r>
        <w:rPr/>
        <w:t>расположенных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границах</w:t>
      </w:r>
      <w:r>
        <w:rPr>
          <w:spacing w:val="5"/>
        </w:rPr>
        <w:t> </w:t>
      </w:r>
      <w:r>
        <w:rPr/>
        <w:t>исторически</w:t>
      </w:r>
      <w:r>
        <w:rPr>
          <w:spacing w:val="6"/>
        </w:rPr>
        <w:t> </w:t>
      </w:r>
      <w:r>
        <w:rPr/>
        <w:t>сложившегося</w:t>
      </w:r>
      <w:r>
        <w:rPr>
          <w:spacing w:val="5"/>
        </w:rPr>
        <w:t> </w:t>
      </w:r>
      <w:r>
        <w:rPr/>
        <w:t>«серо-</w:t>
      </w:r>
      <w:r>
        <w:rPr>
          <w:spacing w:val="1"/>
        </w:rPr>
        <w:t> </w:t>
      </w:r>
      <w:r>
        <w:rPr/>
        <w:t>го</w:t>
      </w:r>
      <w:r>
        <w:rPr>
          <w:spacing w:val="-5"/>
        </w:rPr>
        <w:t> </w:t>
      </w:r>
      <w:r>
        <w:rPr/>
        <w:t>пояса»</w:t>
      </w:r>
      <w:r>
        <w:rPr>
          <w:spacing w:val="-5"/>
        </w:rPr>
        <w:t> </w:t>
      </w:r>
      <w:r>
        <w:rPr/>
        <w:t>Санкт-Петербурга.</w:t>
      </w:r>
      <w:r>
        <w:rPr>
          <w:spacing w:val="-5"/>
        </w:rPr>
        <w:t> </w:t>
      </w:r>
      <w:r>
        <w:rPr/>
        <w:t>Раскрывается</w:t>
      </w:r>
      <w:r>
        <w:rPr>
          <w:spacing w:val="-4"/>
        </w:rPr>
        <w:t> </w:t>
      </w:r>
      <w:r>
        <w:rPr/>
        <w:t>понятие</w:t>
      </w:r>
      <w:r>
        <w:rPr>
          <w:spacing w:val="-5"/>
        </w:rPr>
        <w:t> </w:t>
      </w:r>
      <w:r>
        <w:rPr/>
        <w:t>«владельческий</w:t>
      </w:r>
      <w:r>
        <w:rPr>
          <w:spacing w:val="-5"/>
        </w:rPr>
        <w:t> </w:t>
      </w:r>
      <w:r>
        <w:rPr/>
        <w:t>особняк»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его</w:t>
      </w:r>
      <w:r>
        <w:rPr>
          <w:spacing w:val="-5"/>
        </w:rPr>
        <w:t> </w:t>
      </w:r>
      <w:r>
        <w:rPr/>
        <w:t>важность</w:t>
      </w:r>
      <w:r>
        <w:rPr>
          <w:spacing w:val="-5"/>
        </w:rPr>
        <w:t> </w:t>
      </w:r>
      <w:r>
        <w:rPr/>
        <w:t>как</w:t>
      </w:r>
      <w:r>
        <w:rPr>
          <w:spacing w:val="-4"/>
        </w:rPr>
        <w:t> </w:t>
      </w:r>
      <w:r>
        <w:rPr/>
        <w:t>элемента</w:t>
      </w:r>
      <w:r>
        <w:rPr>
          <w:spacing w:val="-5"/>
        </w:rPr>
        <w:t> </w:t>
      </w:r>
      <w:r>
        <w:rPr/>
        <w:t>исторической</w:t>
      </w:r>
      <w:r>
        <w:rPr>
          <w:spacing w:val="-5"/>
        </w:rPr>
        <w:t> </w:t>
      </w:r>
      <w:r>
        <w:rPr/>
        <w:t>застройки.</w:t>
      </w:r>
      <w:r>
        <w:rPr>
          <w:spacing w:val="-5"/>
        </w:rPr>
        <w:t> </w:t>
      </w:r>
      <w:r>
        <w:rPr/>
        <w:t>Рассматриваются</w:t>
      </w:r>
      <w:r>
        <w:rPr>
          <w:spacing w:val="1"/>
        </w:rPr>
        <w:t> </w:t>
      </w:r>
      <w:r>
        <w:rPr/>
        <w:t>особенности</w:t>
      </w:r>
      <w:r>
        <w:rPr>
          <w:spacing w:val="-3"/>
        </w:rPr>
        <w:t> </w:t>
      </w:r>
      <w:r>
        <w:rPr/>
        <w:t>облика,</w:t>
      </w:r>
      <w:r>
        <w:rPr>
          <w:spacing w:val="-3"/>
        </w:rPr>
        <w:t> </w:t>
      </w:r>
      <w:r>
        <w:rPr/>
        <w:t>сложение</w:t>
      </w:r>
      <w:r>
        <w:rPr>
          <w:spacing w:val="-3"/>
        </w:rPr>
        <w:t> </w:t>
      </w:r>
      <w:r>
        <w:rPr/>
        <w:t>архитектурного</w:t>
      </w:r>
      <w:r>
        <w:rPr>
          <w:spacing w:val="-3"/>
        </w:rPr>
        <w:t> </w:t>
      </w:r>
      <w:r>
        <w:rPr/>
        <w:t>типа,</w:t>
      </w:r>
      <w:r>
        <w:rPr>
          <w:spacing w:val="-3"/>
        </w:rPr>
        <w:t> </w:t>
      </w:r>
      <w:r>
        <w:rPr/>
        <w:t>разные</w:t>
      </w:r>
      <w:r>
        <w:rPr>
          <w:spacing w:val="-2"/>
        </w:rPr>
        <w:t> </w:t>
      </w:r>
      <w:r>
        <w:rPr/>
        <w:t>способы</w:t>
      </w:r>
      <w:r>
        <w:rPr>
          <w:spacing w:val="-3"/>
        </w:rPr>
        <w:t> </w:t>
      </w:r>
      <w:r>
        <w:rPr/>
        <w:t>формирования</w:t>
      </w:r>
      <w:r>
        <w:rPr>
          <w:spacing w:val="-3"/>
        </w:rPr>
        <w:t> </w:t>
      </w:r>
      <w:r>
        <w:rPr/>
        <w:t>застройки,</w:t>
      </w:r>
      <w:r>
        <w:rPr>
          <w:spacing w:val="-3"/>
        </w:rPr>
        <w:t> </w:t>
      </w:r>
      <w:r>
        <w:rPr/>
        <w:t>проблемы</w:t>
      </w:r>
      <w:r>
        <w:rPr>
          <w:spacing w:val="-3"/>
        </w:rPr>
        <w:t> </w:t>
      </w:r>
      <w:r>
        <w:rPr/>
        <w:t>сохранения,</w:t>
      </w:r>
      <w:r>
        <w:rPr>
          <w:spacing w:val="-2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затрагивается</w:t>
      </w:r>
      <w:r>
        <w:rPr>
          <w:spacing w:val="-3"/>
        </w:rPr>
        <w:t> </w:t>
      </w:r>
      <w:r>
        <w:rPr/>
        <w:t>тема</w:t>
      </w:r>
      <w:r>
        <w:rPr>
          <w:spacing w:val="-3"/>
        </w:rPr>
        <w:t> </w:t>
      </w:r>
      <w:r>
        <w:rPr/>
        <w:t>из-</w:t>
      </w:r>
      <w:r>
        <w:rPr>
          <w:spacing w:val="-37"/>
        </w:rPr>
        <w:t> </w:t>
      </w:r>
      <w:r>
        <w:rPr/>
        <w:t>менения</w:t>
      </w:r>
      <w:r>
        <w:rPr>
          <w:spacing w:val="-5"/>
        </w:rPr>
        <w:t> </w:t>
      </w:r>
      <w:r>
        <w:rPr/>
        <w:t>исторической</w:t>
      </w:r>
      <w:r>
        <w:rPr>
          <w:spacing w:val="-5"/>
        </w:rPr>
        <w:t> </w:t>
      </w:r>
      <w:r>
        <w:rPr/>
        <w:t>среды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первоначальной</w:t>
      </w:r>
      <w:r>
        <w:rPr>
          <w:spacing w:val="-5"/>
        </w:rPr>
        <w:t> </w:t>
      </w:r>
      <w:r>
        <w:rPr/>
        <w:t>функции</w:t>
      </w:r>
      <w:r>
        <w:rPr>
          <w:spacing w:val="-5"/>
        </w:rPr>
        <w:t> </w:t>
      </w:r>
      <w:r>
        <w:rPr/>
        <w:t>особняка.</w:t>
      </w:r>
      <w:r>
        <w:rPr>
          <w:spacing w:val="-4"/>
        </w:rPr>
        <w:t> </w:t>
      </w:r>
      <w:r>
        <w:rPr/>
        <w:t>Обозначены</w:t>
      </w:r>
      <w:r>
        <w:rPr>
          <w:spacing w:val="-5"/>
        </w:rPr>
        <w:t> </w:t>
      </w:r>
      <w:r>
        <w:rPr/>
        <w:t>возможные</w:t>
      </w:r>
      <w:r>
        <w:rPr>
          <w:spacing w:val="-4"/>
        </w:rPr>
        <w:t> </w:t>
      </w:r>
      <w:r>
        <w:rPr/>
        <w:t>способы</w:t>
      </w:r>
      <w:r>
        <w:rPr>
          <w:spacing w:val="-5"/>
        </w:rPr>
        <w:t> </w:t>
      </w:r>
      <w:r>
        <w:rPr/>
        <w:t>приспособления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современного</w:t>
      </w:r>
      <w:r>
        <w:rPr>
          <w:spacing w:val="-4"/>
        </w:rPr>
        <w:t> </w:t>
      </w:r>
      <w:r>
        <w:rPr/>
        <w:t>использования.</w:t>
      </w:r>
      <w:r>
        <w:rPr>
          <w:spacing w:val="1"/>
        </w:rPr>
        <w:t> </w:t>
      </w: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особняк,</w:t>
      </w:r>
      <w:r>
        <w:rPr>
          <w:spacing w:val="-8"/>
        </w:rPr>
        <w:t> </w:t>
      </w:r>
      <w:r>
        <w:rPr>
          <w:spacing w:val="-1"/>
        </w:rPr>
        <w:t>промышленная</w:t>
      </w:r>
      <w:r>
        <w:rPr>
          <w:spacing w:val="-9"/>
        </w:rPr>
        <w:t> </w:t>
      </w:r>
      <w:r>
        <w:rPr>
          <w:spacing w:val="-1"/>
        </w:rPr>
        <w:t>территория,</w:t>
      </w:r>
      <w:r>
        <w:rPr>
          <w:spacing w:val="-9"/>
        </w:rPr>
        <w:t> </w:t>
      </w:r>
      <w:r>
        <w:rPr>
          <w:spacing w:val="-1"/>
        </w:rPr>
        <w:t>сохранение,</w:t>
      </w:r>
      <w:r>
        <w:rPr>
          <w:spacing w:val="-8"/>
        </w:rPr>
        <w:t> </w:t>
      </w:r>
      <w:r>
        <w:rPr>
          <w:spacing w:val="-1"/>
        </w:rPr>
        <w:t>историко-культурный</w:t>
      </w:r>
      <w:r>
        <w:rPr>
          <w:spacing w:val="-9"/>
        </w:rPr>
        <w:t> </w:t>
      </w:r>
      <w:r>
        <w:rPr>
          <w:spacing w:val="-1"/>
        </w:rPr>
        <w:t>потенциал,</w:t>
      </w:r>
      <w:r>
        <w:rPr>
          <w:spacing w:val="-9"/>
        </w:rPr>
        <w:t> </w:t>
      </w:r>
      <w:r>
        <w:rPr>
          <w:spacing w:val="-1"/>
        </w:rPr>
        <w:t>ценностные</w:t>
      </w:r>
      <w:r>
        <w:rPr>
          <w:spacing w:val="-8"/>
        </w:rPr>
        <w:t> </w:t>
      </w:r>
      <w:r>
        <w:rPr>
          <w:spacing w:val="-1"/>
        </w:rPr>
        <w:t>характеристики,</w:t>
      </w:r>
      <w:r>
        <w:rPr>
          <w:spacing w:val="-9"/>
        </w:rPr>
        <w:t> </w:t>
      </w:r>
      <w:r>
        <w:rPr>
          <w:spacing w:val="-1"/>
        </w:rPr>
        <w:t>Санкт-Петербург.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73" w:right="265" w:firstLine="283"/>
        <w:jc w:val="both"/>
      </w:pPr>
      <w:r>
        <w:rPr/>
        <w:t>This article discusses the mansions of the owners of factory territories located on the territory of the historically established “gray belt” of the city of St. Pe-</w:t>
      </w:r>
      <w:r>
        <w:rPr>
          <w:spacing w:val="-37"/>
        </w:rPr>
        <w:t> </w:t>
      </w:r>
      <w:r>
        <w:rPr>
          <w:spacing w:val="-1"/>
        </w:rPr>
        <w:t>tersburg.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concept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“owner’s</w:t>
      </w:r>
      <w:r>
        <w:rPr>
          <w:spacing w:val="-7"/>
        </w:rPr>
        <w:t> </w:t>
      </w:r>
      <w:r>
        <w:rPr/>
        <w:t>mansion”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its</w:t>
      </w:r>
      <w:r>
        <w:rPr>
          <w:spacing w:val="-7"/>
        </w:rPr>
        <w:t> </w:t>
      </w:r>
      <w:r>
        <w:rPr/>
        <w:t>importance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an</w:t>
      </w:r>
      <w:r>
        <w:rPr>
          <w:spacing w:val="-7"/>
        </w:rPr>
        <w:t> </w:t>
      </w:r>
      <w:r>
        <w:rPr/>
        <w:t>element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historical</w:t>
      </w:r>
      <w:r>
        <w:rPr>
          <w:spacing w:val="-7"/>
        </w:rPr>
        <w:t> </w:t>
      </w:r>
      <w:r>
        <w:rPr/>
        <w:t>development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revealed.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features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appearance,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addition</w:t>
      </w:r>
      <w:r>
        <w:rPr>
          <w:spacing w:val="1"/>
        </w:rPr>
        <w:t> </w:t>
      </w:r>
      <w:r>
        <w:rPr/>
        <w:t>of the architectural type, various methods of building up, the problems of conservation are considered, and the topic of changing the historical environment and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initial function of the mansion is also discussed. Possible</w:t>
      </w:r>
      <w:r>
        <w:rPr>
          <w:spacing w:val="-2"/>
        </w:rPr>
        <w:t> </w:t>
      </w:r>
      <w:r>
        <w:rPr/>
        <w:t>ways</w:t>
      </w:r>
      <w:r>
        <w:rPr>
          <w:spacing w:val="-1"/>
        </w:rPr>
        <w:t> </w:t>
      </w:r>
      <w:r>
        <w:rPr/>
        <w:t>of adaptation and modern use are indicated.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mansion,</w:t>
      </w:r>
      <w:r>
        <w:rPr>
          <w:spacing w:val="-2"/>
        </w:rPr>
        <w:t> </w:t>
      </w:r>
      <w:r>
        <w:rPr/>
        <w:t>industrial</w:t>
      </w:r>
      <w:r>
        <w:rPr>
          <w:spacing w:val="-1"/>
        </w:rPr>
        <w:t> </w:t>
      </w:r>
      <w:r>
        <w:rPr/>
        <w:t>area,</w:t>
      </w:r>
      <w:r>
        <w:rPr>
          <w:spacing w:val="-2"/>
        </w:rPr>
        <w:t> </w:t>
      </w:r>
      <w:r>
        <w:rPr/>
        <w:t>preservation,</w:t>
      </w:r>
      <w:r>
        <w:rPr>
          <w:spacing w:val="-2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potential,</w:t>
      </w:r>
      <w:r>
        <w:rPr>
          <w:spacing w:val="-1"/>
        </w:rPr>
        <w:t> </w:t>
      </w:r>
      <w:r>
        <w:rPr/>
        <w:t>value</w:t>
      </w:r>
      <w:r>
        <w:rPr>
          <w:spacing w:val="-2"/>
        </w:rPr>
        <w:t> </w:t>
      </w:r>
      <w:r>
        <w:rPr/>
        <w:t>characteristics,</w:t>
      </w:r>
      <w:r>
        <w:rPr>
          <w:spacing w:val="-2"/>
        </w:rPr>
        <w:t> </w:t>
      </w:r>
      <w:r>
        <w:rPr/>
        <w:t>St.</w:t>
      </w:r>
      <w:r>
        <w:rPr>
          <w:spacing w:val="-2"/>
        </w:rPr>
        <w:t> </w:t>
      </w:r>
      <w:r>
        <w:rPr/>
        <w:t>Petersburg.</w:t>
      </w:r>
    </w:p>
    <w:p>
      <w:pPr>
        <w:pStyle w:val="BodyText"/>
        <w:spacing w:before="10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firstLine="283"/>
        <w:jc w:val="both"/>
      </w:pPr>
      <w:r>
        <w:rPr/>
        <w:t>Исторический</w:t>
      </w:r>
      <w:r>
        <w:rPr>
          <w:spacing w:val="-5"/>
        </w:rPr>
        <w:t> </w:t>
      </w:r>
      <w:r>
        <w:rPr/>
        <w:t>«серый</w:t>
      </w:r>
      <w:r>
        <w:rPr>
          <w:spacing w:val="-5"/>
        </w:rPr>
        <w:t> </w:t>
      </w:r>
      <w:r>
        <w:rPr/>
        <w:t>пояс»</w:t>
      </w:r>
      <w:r>
        <w:rPr>
          <w:spacing w:val="-5"/>
        </w:rPr>
        <w:t> </w:t>
      </w:r>
      <w:r>
        <w:rPr/>
        <w:t>Санкт-Петербурга</w:t>
      </w:r>
      <w:r>
        <w:rPr>
          <w:spacing w:val="-5"/>
        </w:rPr>
        <w:t> </w:t>
      </w:r>
      <w:r>
        <w:rPr/>
        <w:t>формируют</w:t>
      </w:r>
      <w:r>
        <w:rPr>
          <w:spacing w:val="-6"/>
        </w:rPr>
        <w:t> </w:t>
      </w:r>
      <w:r>
        <w:rPr/>
        <w:t>промыш-</w:t>
      </w:r>
      <w:r>
        <w:rPr>
          <w:spacing w:val="-37"/>
        </w:rPr>
        <w:t> </w:t>
      </w:r>
      <w:r>
        <w:rPr>
          <w:spacing w:val="-1"/>
        </w:rPr>
        <w:t>ленные</w:t>
      </w:r>
      <w:r>
        <w:rPr>
          <w:spacing w:val="-9"/>
        </w:rPr>
        <w:t> </w:t>
      </w:r>
      <w:r>
        <w:rPr>
          <w:spacing w:val="-1"/>
        </w:rPr>
        <w:t>зоны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заводов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фабрик,</w:t>
      </w:r>
      <w:r>
        <w:rPr>
          <w:spacing w:val="-8"/>
        </w:rPr>
        <w:t> </w:t>
      </w:r>
      <w:r>
        <w:rPr/>
        <w:t>возникшие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середине</w:t>
      </w:r>
      <w:r>
        <w:rPr>
          <w:spacing w:val="-8"/>
        </w:rPr>
        <w:t> </w:t>
      </w:r>
      <w:r>
        <w:rPr/>
        <w:t>XIX</w:t>
      </w:r>
      <w:r>
        <w:rPr>
          <w:spacing w:val="-8"/>
        </w:rPr>
        <w:t> </w:t>
      </w:r>
      <w:r>
        <w:rPr/>
        <w:t>–</w:t>
      </w:r>
      <w:r>
        <w:rPr>
          <w:spacing w:val="-37"/>
        </w:rPr>
        <w:t> </w:t>
      </w:r>
      <w:r>
        <w:rPr>
          <w:spacing w:val="-2"/>
        </w:rPr>
        <w:t>начале</w:t>
      </w:r>
      <w:r>
        <w:rPr>
          <w:spacing w:val="-8"/>
        </w:rPr>
        <w:t> </w:t>
      </w:r>
      <w:r>
        <w:rPr>
          <w:spacing w:val="-2"/>
        </w:rPr>
        <w:t>XX</w:t>
      </w:r>
      <w:r>
        <w:rPr>
          <w:spacing w:val="-6"/>
        </w:rPr>
        <w:t> </w:t>
      </w:r>
      <w:r>
        <w:rPr>
          <w:spacing w:val="-2"/>
        </w:rPr>
        <w:t>столетий.</w:t>
      </w:r>
      <w:r>
        <w:rPr>
          <w:spacing w:val="-7"/>
        </w:rPr>
        <w:t> </w:t>
      </w:r>
      <w:r>
        <w:rPr>
          <w:spacing w:val="-2"/>
        </w:rPr>
        <w:t>Сейчас</w:t>
      </w:r>
      <w:r>
        <w:rPr>
          <w:spacing w:val="-7"/>
        </w:rPr>
        <w:t> </w:t>
      </w:r>
      <w:r>
        <w:rPr>
          <w:spacing w:val="-2"/>
        </w:rPr>
        <w:t>большинство</w:t>
      </w:r>
      <w:r>
        <w:rPr>
          <w:spacing w:val="-7"/>
        </w:rPr>
        <w:t> </w:t>
      </w:r>
      <w:r>
        <w:rPr>
          <w:spacing w:val="-1"/>
        </w:rPr>
        <w:t>предприятий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функционирует</w:t>
      </w:r>
      <w:r>
        <w:rPr>
          <w:spacing w:val="-37"/>
        </w:rPr>
        <w:t> </w:t>
      </w:r>
      <w:r>
        <w:rPr/>
        <w:t>по прямому назначению, их здания и сооружения выведены из эксплуа-</w:t>
      </w:r>
      <w:r>
        <w:rPr>
          <w:spacing w:val="1"/>
        </w:rPr>
        <w:t> </w:t>
      </w:r>
      <w:r>
        <w:rPr/>
        <w:t>тации,</w:t>
      </w:r>
      <w:r>
        <w:rPr>
          <w:spacing w:val="-5"/>
        </w:rPr>
        <w:t> </w:t>
      </w:r>
      <w:r>
        <w:rPr/>
        <w:t>а</w:t>
      </w:r>
      <w:r>
        <w:rPr>
          <w:spacing w:val="-4"/>
        </w:rPr>
        <w:t> </w:t>
      </w:r>
      <w:r>
        <w:rPr/>
        <w:t>подчас</w:t>
      </w:r>
      <w:r>
        <w:rPr>
          <w:spacing w:val="-4"/>
        </w:rPr>
        <w:t> </w:t>
      </w:r>
      <w:r>
        <w:rPr/>
        <w:t>просто</w:t>
      </w:r>
      <w:r>
        <w:rPr>
          <w:spacing w:val="-4"/>
        </w:rPr>
        <w:t> </w:t>
      </w:r>
      <w:r>
        <w:rPr/>
        <w:t>заброшены.</w:t>
      </w:r>
      <w:r>
        <w:rPr>
          <w:spacing w:val="-4"/>
        </w:rPr>
        <w:t> </w:t>
      </w:r>
      <w:r>
        <w:rPr/>
        <w:t>При</w:t>
      </w:r>
      <w:r>
        <w:rPr>
          <w:spacing w:val="-4"/>
        </w:rPr>
        <w:t> </w:t>
      </w:r>
      <w:r>
        <w:rPr/>
        <w:t>этом</w:t>
      </w:r>
      <w:r>
        <w:rPr>
          <w:spacing w:val="-4"/>
        </w:rPr>
        <w:t> </w:t>
      </w:r>
      <w:r>
        <w:rPr/>
        <w:t>заводские</w:t>
      </w:r>
      <w:r>
        <w:rPr>
          <w:spacing w:val="-4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явля-</w:t>
      </w:r>
      <w:r>
        <w:rPr>
          <w:spacing w:val="-37"/>
        </w:rPr>
        <w:t> </w:t>
      </w:r>
      <w:r>
        <w:rPr/>
        <w:t>ются</w:t>
      </w:r>
      <w:r>
        <w:rPr>
          <w:spacing w:val="-6"/>
        </w:rPr>
        <w:t> </w:t>
      </w:r>
      <w:r>
        <w:rPr/>
        <w:t>охраняемыми,</w:t>
      </w:r>
      <w:r>
        <w:rPr>
          <w:spacing w:val="-5"/>
        </w:rPr>
        <w:t> </w:t>
      </w:r>
      <w:r>
        <w:rPr/>
        <w:t>а</w:t>
      </w:r>
      <w:r>
        <w:rPr>
          <w:spacing w:val="-6"/>
        </w:rPr>
        <w:t> </w:t>
      </w:r>
      <w:r>
        <w:rPr/>
        <w:t>заводские</w:t>
      </w:r>
      <w:r>
        <w:rPr>
          <w:spacing w:val="-5"/>
        </w:rPr>
        <w:t> </w:t>
      </w:r>
      <w:r>
        <w:rPr/>
        <w:t>корпуса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памятниками</w:t>
      </w:r>
      <w:r>
        <w:rPr>
          <w:spacing w:val="-6"/>
        </w:rPr>
        <w:t> </w:t>
      </w:r>
      <w:r>
        <w:rPr/>
        <w:t>архитектуры,</w:t>
      </w:r>
      <w:r>
        <w:rPr>
          <w:spacing w:val="-5"/>
        </w:rPr>
        <w:t> </w:t>
      </w:r>
      <w:r>
        <w:rPr/>
        <w:t>ко-</w:t>
      </w:r>
      <w:r>
        <w:rPr>
          <w:spacing w:val="-38"/>
        </w:rPr>
        <w:t> </w:t>
      </w:r>
      <w:r>
        <w:rPr/>
        <w:t>торые требуют особого внимания и отношения. Это и производственные</w:t>
      </w:r>
      <w:r>
        <w:rPr>
          <w:spacing w:val="-37"/>
        </w:rPr>
        <w:t> </w:t>
      </w:r>
      <w:r>
        <w:rPr>
          <w:spacing w:val="-1"/>
        </w:rPr>
        <w:t>цеха,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административные</w:t>
      </w:r>
      <w:r>
        <w:rPr>
          <w:spacing w:val="-9"/>
        </w:rPr>
        <w:t> </w:t>
      </w:r>
      <w:r>
        <w:rPr>
          <w:spacing w:val="-1"/>
        </w:rPr>
        <w:t>здания</w:t>
      </w:r>
      <w:r>
        <w:rPr>
          <w:spacing w:val="-9"/>
        </w:rPr>
        <w:t> </w:t>
      </w:r>
      <w:r>
        <w:rPr>
          <w:spacing w:val="-1"/>
        </w:rPr>
        <w:t>заводоуправлений,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котельные,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особ-</w:t>
      </w:r>
      <w:r>
        <w:rPr>
          <w:spacing w:val="-38"/>
        </w:rPr>
        <w:t> </w:t>
      </w:r>
      <w:r>
        <w:rPr>
          <w:w w:val="95"/>
        </w:rPr>
        <w:t>няки владельцев промышленных предприятий. При этом здания владельче-</w:t>
      </w:r>
      <w:r>
        <w:rPr>
          <w:spacing w:val="1"/>
          <w:w w:val="95"/>
        </w:rPr>
        <w:t> </w:t>
      </w:r>
      <w:r>
        <w:rPr/>
        <w:t>ских</w:t>
      </w:r>
      <w:r>
        <w:rPr>
          <w:spacing w:val="-8"/>
        </w:rPr>
        <w:t> </w:t>
      </w:r>
      <w:r>
        <w:rPr/>
        <w:t>особняков</w:t>
      </w:r>
      <w:r>
        <w:rPr>
          <w:spacing w:val="-8"/>
        </w:rPr>
        <w:t> </w:t>
      </w:r>
      <w:r>
        <w:rPr/>
        <w:t>являются</w:t>
      </w:r>
      <w:r>
        <w:rPr>
          <w:spacing w:val="-8"/>
        </w:rPr>
        <w:t> </w:t>
      </w:r>
      <w:r>
        <w:rPr/>
        <w:t>наиболее</w:t>
      </w:r>
      <w:r>
        <w:rPr>
          <w:spacing w:val="-8"/>
        </w:rPr>
        <w:t> </w:t>
      </w:r>
      <w:r>
        <w:rPr/>
        <w:t>уязвимыми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отношению</w:t>
      </w:r>
      <w:r>
        <w:rPr>
          <w:spacing w:val="-8"/>
        </w:rPr>
        <w:t> </w:t>
      </w:r>
      <w:r>
        <w:rPr/>
        <w:t>к</w:t>
      </w:r>
      <w:r>
        <w:rPr>
          <w:spacing w:val="-7"/>
        </w:rPr>
        <w:t> </w:t>
      </w:r>
      <w:r>
        <w:rPr/>
        <w:t>внешним</w:t>
      </w:r>
      <w:r>
        <w:rPr>
          <w:spacing w:val="-38"/>
        </w:rPr>
        <w:t> </w:t>
      </w:r>
      <w:r>
        <w:rPr>
          <w:spacing w:val="-1"/>
        </w:rPr>
        <w:t>воздействиям (отсутствие должной эксплуатации, перестройки, </w:t>
      </w:r>
      <w:r>
        <w:rPr/>
        <w:t>погодные</w:t>
      </w:r>
      <w:r>
        <w:rPr>
          <w:spacing w:val="-37"/>
        </w:rPr>
        <w:t> </w:t>
      </w:r>
      <w:r>
        <w:rPr/>
        <w:t>условия,</w:t>
      </w:r>
      <w:r>
        <w:rPr>
          <w:spacing w:val="-1"/>
        </w:rPr>
        <w:t> </w:t>
      </w:r>
      <w:r>
        <w:rPr/>
        <w:t>вандализм) (рис. 1)</w:t>
      </w:r>
    </w:p>
    <w:p>
      <w:pPr>
        <w:pStyle w:val="BodyText"/>
        <w:spacing w:line="230" w:lineRule="auto"/>
        <w:ind w:left="173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середине</w:t>
      </w:r>
      <w:r>
        <w:rPr>
          <w:spacing w:val="-6"/>
        </w:rPr>
        <w:t> </w:t>
      </w:r>
      <w:r>
        <w:rPr/>
        <w:t>XIX</w:t>
      </w:r>
      <w:r>
        <w:rPr>
          <w:spacing w:val="-4"/>
        </w:rPr>
        <w:t> </w:t>
      </w:r>
      <w:r>
        <w:rPr/>
        <w:t>–</w:t>
      </w:r>
      <w:r>
        <w:rPr>
          <w:spacing w:val="-5"/>
        </w:rPr>
        <w:t> </w:t>
      </w:r>
      <w:r>
        <w:rPr/>
        <w:t>начале</w:t>
      </w:r>
      <w:r>
        <w:rPr>
          <w:spacing w:val="-6"/>
        </w:rPr>
        <w:t> </w:t>
      </w:r>
      <w:r>
        <w:rPr/>
        <w:t>XX</w:t>
      </w:r>
      <w:r>
        <w:rPr>
          <w:spacing w:val="-5"/>
        </w:rPr>
        <w:t> </w:t>
      </w:r>
      <w:r>
        <w:rPr/>
        <w:t>веков</w:t>
      </w:r>
      <w:r>
        <w:rPr>
          <w:spacing w:val="-5"/>
        </w:rPr>
        <w:t> </w:t>
      </w:r>
      <w:r>
        <w:rPr/>
        <w:t>предприниматели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собственники</w:t>
      </w:r>
      <w:r>
        <w:rPr>
          <w:spacing w:val="-38"/>
        </w:rPr>
        <w:t> </w:t>
      </w:r>
      <w:r>
        <w:rPr>
          <w:spacing w:val="-2"/>
        </w:rPr>
        <w:t>производственных </w:t>
      </w:r>
      <w:r>
        <w:rPr>
          <w:spacing w:val="-1"/>
        </w:rPr>
        <w:t>предприятий организовывали место своего жительства</w:t>
      </w:r>
      <w:r>
        <w:rPr>
          <w:spacing w:val="-37"/>
        </w:rPr>
        <w:t> </w:t>
      </w:r>
      <w:r>
        <w:rPr/>
        <w:t>в непосредственной близости от места приложения своей предпринима-</w:t>
      </w:r>
      <w:r>
        <w:rPr>
          <w:spacing w:val="1"/>
        </w:rPr>
        <w:t> </w:t>
      </w:r>
      <w:r>
        <w:rPr>
          <w:w w:val="95"/>
        </w:rPr>
        <w:t>тельской деятельности. Делалось это для простоты осуществления контро-</w:t>
      </w:r>
      <w:r>
        <w:rPr>
          <w:spacing w:val="1"/>
          <w:w w:val="95"/>
        </w:rPr>
        <w:t> </w:t>
      </w:r>
      <w:r>
        <w:rPr>
          <w:w w:val="95"/>
        </w:rPr>
        <w:t>ля за работой предприятий. К тому же, таким способом демонстрировалась</w:t>
      </w:r>
      <w:r>
        <w:rPr>
          <w:spacing w:val="1"/>
          <w:w w:val="95"/>
        </w:rPr>
        <w:t> </w:t>
      </w:r>
      <w:r>
        <w:rPr>
          <w:spacing w:val="-1"/>
        </w:rPr>
        <w:t>безопасность</w:t>
      </w:r>
      <w:r>
        <w:rPr>
          <w:spacing w:val="-9"/>
        </w:rPr>
        <w:t> </w:t>
      </w:r>
      <w:r>
        <w:rPr>
          <w:spacing w:val="-1"/>
        </w:rPr>
        <w:t>производства.</w:t>
      </w:r>
      <w:r>
        <w:rPr>
          <w:spacing w:val="-9"/>
        </w:rPr>
        <w:t> </w:t>
      </w:r>
      <w:r>
        <w:rPr/>
        <w:t>Несмотря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то,</w:t>
      </w:r>
      <w:r>
        <w:rPr>
          <w:spacing w:val="-9"/>
        </w:rPr>
        <w:t> </w:t>
      </w:r>
      <w:r>
        <w:rPr/>
        <w:t>что</w:t>
      </w:r>
      <w:r>
        <w:rPr>
          <w:spacing w:val="-9"/>
        </w:rPr>
        <w:t> </w:t>
      </w:r>
      <w:r>
        <w:rPr/>
        <w:t>рядом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некоторыми</w:t>
      </w:r>
      <w:r>
        <w:rPr>
          <w:spacing w:val="-9"/>
        </w:rPr>
        <w:t> </w:t>
      </w:r>
      <w:r>
        <w:rPr/>
        <w:t>про-</w:t>
      </w:r>
      <w:r>
        <w:rPr>
          <w:spacing w:val="-38"/>
        </w:rPr>
        <w:t> </w:t>
      </w:r>
      <w:r>
        <w:rPr/>
        <w:t>изводствами проживать было весьма некомфортно, эта практика широко</w:t>
      </w:r>
      <w:r>
        <w:rPr>
          <w:spacing w:val="-37"/>
        </w:rPr>
        <w:t> </w:t>
      </w:r>
      <w:r>
        <w:rPr>
          <w:spacing w:val="-1"/>
        </w:rPr>
        <w:t>распространилась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Санкт-Петербурге,</w:t>
      </w:r>
      <w:r>
        <w:rPr>
          <w:spacing w:val="-8"/>
        </w:rPr>
        <w:t> </w:t>
      </w:r>
      <w:r>
        <w:rPr/>
        <w:t>так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других</w:t>
      </w:r>
      <w:r>
        <w:rPr>
          <w:spacing w:val="-9"/>
        </w:rPr>
        <w:t> </w:t>
      </w:r>
      <w:r>
        <w:rPr/>
        <w:t>городах</w:t>
      </w:r>
      <w:r>
        <w:rPr>
          <w:spacing w:val="-8"/>
        </w:rPr>
        <w:t> </w:t>
      </w:r>
      <w:r>
        <w:rPr/>
        <w:t>России.</w:t>
      </w:r>
      <w:r>
        <w:rPr>
          <w:spacing w:val="-38"/>
        </w:rPr>
        <w:t> </w:t>
      </w:r>
      <w:r>
        <w:rPr>
          <w:spacing w:val="-1"/>
        </w:rPr>
        <w:t>Так,</w:t>
      </w:r>
      <w:r>
        <w:rPr>
          <w:spacing w:val="-8"/>
        </w:rPr>
        <w:t> </w:t>
      </w:r>
      <w:r>
        <w:rPr>
          <w:spacing w:val="-1"/>
        </w:rPr>
        <w:t>появление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1780-х</w:t>
      </w:r>
      <w:r>
        <w:rPr>
          <w:spacing w:val="-7"/>
        </w:rPr>
        <w:t> </w:t>
      </w:r>
      <w:r>
        <w:rPr>
          <w:spacing w:val="-1"/>
        </w:rPr>
        <w:t>годах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юго-западной</w:t>
      </w:r>
      <w:r>
        <w:rPr>
          <w:spacing w:val="-8"/>
        </w:rPr>
        <w:t> </w:t>
      </w:r>
      <w:r>
        <w:rPr>
          <w:spacing w:val="-1"/>
        </w:rPr>
        <w:t>части</w:t>
      </w:r>
      <w:r>
        <w:rPr>
          <w:spacing w:val="-7"/>
        </w:rPr>
        <w:t> </w:t>
      </w:r>
      <w:r>
        <w:rPr>
          <w:spacing w:val="-1"/>
        </w:rPr>
        <w:t>Васильевского</w:t>
      </w:r>
      <w:r>
        <w:rPr>
          <w:spacing w:val="-7"/>
        </w:rPr>
        <w:t> </w:t>
      </w:r>
      <w:r>
        <w:rPr/>
        <w:t>остро-</w:t>
      </w:r>
      <w:r>
        <w:rPr>
          <w:spacing w:val="-38"/>
        </w:rPr>
        <w:t> </w:t>
      </w:r>
      <w:r>
        <w:rPr>
          <w:spacing w:val="-2"/>
        </w:rPr>
        <w:t>ва</w:t>
      </w:r>
      <w:r>
        <w:rPr>
          <w:spacing w:val="-8"/>
        </w:rPr>
        <w:t> </w:t>
      </w:r>
      <w:r>
        <w:rPr>
          <w:spacing w:val="-2"/>
        </w:rPr>
        <w:t>Кожевенной</w:t>
      </w:r>
      <w:r>
        <w:rPr>
          <w:spacing w:val="-7"/>
        </w:rPr>
        <w:t> </w:t>
      </w:r>
      <w:r>
        <w:rPr>
          <w:spacing w:val="-2"/>
        </w:rPr>
        <w:t>линии</w:t>
      </w:r>
      <w:r>
        <w:rPr>
          <w:spacing w:val="-8"/>
        </w:rPr>
        <w:t> </w:t>
      </w:r>
      <w:r>
        <w:rPr>
          <w:spacing w:val="-2"/>
        </w:rPr>
        <w:t>связано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переводом</w:t>
      </w:r>
      <w:r>
        <w:rPr>
          <w:spacing w:val="-7"/>
        </w:rPr>
        <w:t> </w:t>
      </w:r>
      <w:r>
        <w:rPr>
          <w:spacing w:val="-1"/>
        </w:rPr>
        <w:t>сюда</w:t>
      </w:r>
      <w:r>
        <w:rPr>
          <w:spacing w:val="-7"/>
        </w:rPr>
        <w:t> </w:t>
      </w:r>
      <w:r>
        <w:rPr>
          <w:spacing w:val="-1"/>
        </w:rPr>
        <w:t>всех</w:t>
      </w:r>
      <w:r>
        <w:rPr>
          <w:spacing w:val="-7"/>
        </w:rPr>
        <w:t> </w:t>
      </w:r>
      <w:r>
        <w:rPr>
          <w:spacing w:val="-1"/>
        </w:rPr>
        <w:t>петербургских</w:t>
      </w:r>
      <w:r>
        <w:rPr>
          <w:spacing w:val="-7"/>
        </w:rPr>
        <w:t> </w:t>
      </w:r>
      <w:r>
        <w:rPr>
          <w:spacing w:val="-1"/>
        </w:rPr>
        <w:t>коже-</w:t>
      </w:r>
      <w:r>
        <w:rPr>
          <w:spacing w:val="-38"/>
        </w:rPr>
        <w:t> </w:t>
      </w:r>
      <w:r>
        <w:rPr/>
        <w:t>венных заводов. Этим производствам свойственен специфический запах,</w:t>
      </w:r>
      <w:r>
        <w:rPr>
          <w:spacing w:val="-37"/>
        </w:rPr>
        <w:t> </w:t>
      </w:r>
      <w:r>
        <w:rPr/>
        <w:t>что и привело к их вытеснению на край города. При этом, на территории</w:t>
      </w:r>
      <w:r>
        <w:rPr>
          <w:spacing w:val="-37"/>
        </w:rPr>
        <w:t> </w:t>
      </w:r>
      <w:r>
        <w:rPr/>
        <w:t>каждого</w:t>
      </w:r>
      <w:r>
        <w:rPr>
          <w:spacing w:val="-2"/>
        </w:rPr>
        <w:t> </w:t>
      </w:r>
      <w:r>
        <w:rPr/>
        <w:t>предприятия</w:t>
      </w:r>
      <w:r>
        <w:rPr>
          <w:spacing w:val="-2"/>
        </w:rPr>
        <w:t> </w:t>
      </w:r>
      <w:r>
        <w:rPr/>
        <w:t>появляется</w:t>
      </w:r>
      <w:r>
        <w:rPr>
          <w:spacing w:val="-2"/>
        </w:rPr>
        <w:t> </w:t>
      </w:r>
      <w:r>
        <w:rPr/>
        <w:t>жилой</w:t>
      </w:r>
      <w:r>
        <w:rPr>
          <w:spacing w:val="-2"/>
        </w:rPr>
        <w:t> </w:t>
      </w:r>
      <w:r>
        <w:rPr/>
        <w:t>дом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особняк</w:t>
      </w:r>
      <w:r>
        <w:rPr>
          <w:spacing w:val="-2"/>
        </w:rPr>
        <w:t> </w:t>
      </w:r>
      <w:r>
        <w:rPr/>
        <w:t>его</w:t>
      </w:r>
      <w:r>
        <w:rPr>
          <w:spacing w:val="-2"/>
        </w:rPr>
        <w:t> </w:t>
      </w:r>
      <w:r>
        <w:rPr/>
        <w:t>владельца.</w:t>
      </w:r>
    </w:p>
    <w:p>
      <w:pPr>
        <w:pStyle w:val="BodyText"/>
        <w:spacing w:line="230" w:lineRule="auto"/>
        <w:ind w:left="173" w:firstLine="283"/>
        <w:jc w:val="right"/>
      </w:pPr>
      <w:r>
        <w:rPr>
          <w:spacing w:val="-1"/>
        </w:rPr>
        <w:t>Здания</w:t>
      </w:r>
      <w:r>
        <w:rPr>
          <w:spacing w:val="-9"/>
        </w:rPr>
        <w:t> </w:t>
      </w:r>
      <w:r>
        <w:rPr>
          <w:spacing w:val="-1"/>
        </w:rPr>
        <w:t>владельческих</w:t>
      </w:r>
      <w:r>
        <w:rPr>
          <w:spacing w:val="-8"/>
        </w:rPr>
        <w:t> </w:t>
      </w:r>
      <w:r>
        <w:rPr>
          <w:spacing w:val="-1"/>
        </w:rPr>
        <w:t>особняков</w:t>
      </w:r>
      <w:r>
        <w:rPr>
          <w:spacing w:val="-8"/>
        </w:rPr>
        <w:t> </w:t>
      </w:r>
      <w:r>
        <w:rPr>
          <w:spacing w:val="-1"/>
        </w:rPr>
        <w:t>по-разному</w:t>
      </w:r>
      <w:r>
        <w:rPr>
          <w:spacing w:val="-8"/>
        </w:rPr>
        <w:t> </w:t>
      </w:r>
      <w:r>
        <w:rPr/>
        <w:t>участвуют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формиро-</w:t>
      </w:r>
      <w:r>
        <w:rPr>
          <w:spacing w:val="1"/>
        </w:rPr>
        <w:t> </w:t>
      </w:r>
      <w:r>
        <w:rPr/>
        <w:t>вании</w:t>
      </w:r>
      <w:r>
        <w:rPr>
          <w:spacing w:val="6"/>
        </w:rPr>
        <w:t> </w:t>
      </w:r>
      <w:r>
        <w:rPr/>
        <w:t>застройки</w:t>
      </w:r>
      <w:r>
        <w:rPr>
          <w:spacing w:val="6"/>
        </w:rPr>
        <w:t> </w:t>
      </w:r>
      <w:r>
        <w:rPr/>
        <w:t>заводских</w:t>
      </w:r>
      <w:r>
        <w:rPr>
          <w:spacing w:val="6"/>
        </w:rPr>
        <w:t> </w:t>
      </w:r>
      <w:r>
        <w:rPr/>
        <w:t>территорий.</w:t>
      </w:r>
      <w:r>
        <w:rPr>
          <w:spacing w:val="6"/>
        </w:rPr>
        <w:t> </w:t>
      </w:r>
      <w:r>
        <w:rPr/>
        <w:t>Значительная</w:t>
      </w:r>
      <w:r>
        <w:rPr>
          <w:spacing w:val="6"/>
        </w:rPr>
        <w:t> </w:t>
      </w:r>
      <w:r>
        <w:rPr/>
        <w:t>часть</w:t>
      </w:r>
      <w:r>
        <w:rPr>
          <w:spacing w:val="6"/>
        </w:rPr>
        <w:t> </w:t>
      </w:r>
      <w:r>
        <w:rPr/>
        <w:t>из</w:t>
      </w:r>
      <w:r>
        <w:rPr>
          <w:spacing w:val="6"/>
        </w:rPr>
        <w:t> </w:t>
      </w:r>
      <w:r>
        <w:rPr/>
        <w:t>них</w:t>
      </w:r>
      <w:r>
        <w:rPr>
          <w:spacing w:val="6"/>
        </w:rPr>
        <w:t> </w:t>
      </w:r>
      <w:r>
        <w:rPr/>
        <w:t>фор-</w:t>
      </w:r>
      <w:r>
        <w:rPr>
          <w:spacing w:val="-37"/>
        </w:rPr>
        <w:t> </w:t>
      </w:r>
      <w:r>
        <w:rPr/>
        <w:t>мирует</w:t>
      </w:r>
      <w:r>
        <w:rPr>
          <w:spacing w:val="20"/>
        </w:rPr>
        <w:t> </w:t>
      </w:r>
      <w:r>
        <w:rPr/>
        <w:t>фронт</w:t>
      </w:r>
      <w:r>
        <w:rPr>
          <w:spacing w:val="20"/>
        </w:rPr>
        <w:t> </w:t>
      </w:r>
      <w:r>
        <w:rPr/>
        <w:t>улицы</w:t>
      </w:r>
      <w:r>
        <w:rPr>
          <w:spacing w:val="21"/>
        </w:rPr>
        <w:t> </w:t>
      </w:r>
      <w:r>
        <w:rPr/>
        <w:t>или</w:t>
      </w:r>
      <w:r>
        <w:rPr>
          <w:spacing w:val="20"/>
        </w:rPr>
        <w:t> </w:t>
      </w:r>
      <w:r>
        <w:rPr/>
        <w:t>набережной.</w:t>
      </w:r>
      <w:r>
        <w:rPr>
          <w:spacing w:val="21"/>
        </w:rPr>
        <w:t> </w:t>
      </w:r>
      <w:r>
        <w:rPr/>
        <w:t>Зачастую</w:t>
      </w:r>
      <w:r>
        <w:rPr>
          <w:spacing w:val="20"/>
        </w:rPr>
        <w:t> </w:t>
      </w:r>
      <w:r>
        <w:rPr/>
        <w:t>такие</w:t>
      </w:r>
      <w:r>
        <w:rPr>
          <w:spacing w:val="21"/>
        </w:rPr>
        <w:t> </w:t>
      </w:r>
      <w:r>
        <w:rPr/>
        <w:t>особняки</w:t>
      </w:r>
      <w:r>
        <w:rPr>
          <w:spacing w:val="20"/>
        </w:rPr>
        <w:t> </w:t>
      </w:r>
      <w:r>
        <w:rPr/>
        <w:t>перед</w:t>
      </w:r>
      <w:r>
        <w:rPr>
          <w:spacing w:val="-37"/>
        </w:rPr>
        <w:t> </w:t>
      </w:r>
      <w:r>
        <w:rPr/>
        <w:t>главным</w:t>
      </w:r>
      <w:r>
        <w:rPr>
          <w:spacing w:val="-4"/>
        </w:rPr>
        <w:t> </w:t>
      </w:r>
      <w:r>
        <w:rPr/>
        <w:t>фасадом</w:t>
      </w:r>
      <w:r>
        <w:rPr>
          <w:spacing w:val="-4"/>
        </w:rPr>
        <w:t> </w:t>
      </w:r>
      <w:r>
        <w:rPr/>
        <w:t>имели</w:t>
      </w:r>
      <w:r>
        <w:rPr>
          <w:spacing w:val="-3"/>
        </w:rPr>
        <w:t> </w:t>
      </w:r>
      <w:r>
        <w:rPr/>
        <w:t>сады.</w:t>
      </w:r>
      <w:r>
        <w:rPr>
          <w:spacing w:val="-4"/>
        </w:rPr>
        <w:t> </w:t>
      </w:r>
      <w:r>
        <w:rPr/>
        <w:t>Сегодня</w:t>
      </w:r>
      <w:r>
        <w:rPr>
          <w:spacing w:val="-3"/>
        </w:rPr>
        <w:t> </w:t>
      </w:r>
      <w:r>
        <w:rPr/>
        <w:t>они</w:t>
      </w:r>
      <w:r>
        <w:rPr>
          <w:spacing w:val="-4"/>
        </w:rPr>
        <w:t> </w:t>
      </w:r>
      <w:r>
        <w:rPr/>
        <w:t>утрачены.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их</w:t>
      </w:r>
      <w:r>
        <w:rPr>
          <w:spacing w:val="-3"/>
        </w:rPr>
        <w:t> </w:t>
      </w:r>
      <w:r>
        <w:rPr/>
        <w:t>местах</w:t>
      </w:r>
      <w:r>
        <w:rPr>
          <w:spacing w:val="-4"/>
        </w:rPr>
        <w:t> </w:t>
      </w:r>
      <w:r>
        <w:rPr/>
        <w:t>орга-</w:t>
      </w:r>
      <w:r>
        <w:rPr>
          <w:spacing w:val="-37"/>
        </w:rPr>
        <w:t> </w:t>
      </w:r>
      <w:r>
        <w:rPr/>
        <w:t>низованы парковки,</w:t>
      </w:r>
      <w:r>
        <w:rPr>
          <w:spacing w:val="1"/>
        </w:rPr>
        <w:t> </w:t>
      </w:r>
      <w:r>
        <w:rPr/>
        <w:t>возведены</w:t>
      </w:r>
      <w:r>
        <w:rPr>
          <w:spacing w:val="1"/>
        </w:rPr>
        <w:t> </w:t>
      </w:r>
      <w:r>
        <w:rPr/>
        <w:t>новые</w:t>
      </w:r>
      <w:r>
        <w:rPr>
          <w:spacing w:val="1"/>
        </w:rPr>
        <w:t> </w:t>
      </w:r>
      <w:r>
        <w:rPr/>
        <w:t>производственные</w:t>
      </w:r>
      <w:r>
        <w:rPr>
          <w:spacing w:val="1"/>
        </w:rPr>
        <w:t> </w:t>
      </w:r>
      <w:r>
        <w:rPr/>
        <w:t>корпуса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же</w:t>
      </w:r>
      <w:r>
        <w:rPr>
          <w:spacing w:val="-37"/>
        </w:rPr>
        <w:t> </w:t>
      </w:r>
      <w:r>
        <w:rPr/>
        <w:t>они</w:t>
      </w:r>
      <w:r>
        <w:rPr>
          <w:spacing w:val="3"/>
        </w:rPr>
        <w:t> </w:t>
      </w:r>
      <w:r>
        <w:rPr/>
        <w:t>попросту</w:t>
      </w:r>
      <w:r>
        <w:rPr>
          <w:spacing w:val="4"/>
        </w:rPr>
        <w:t> </w:t>
      </w:r>
      <w:r>
        <w:rPr/>
        <w:t>заброшены.</w:t>
      </w:r>
      <w:r>
        <w:rPr>
          <w:spacing w:val="4"/>
        </w:rPr>
        <w:t> </w:t>
      </w:r>
      <w:r>
        <w:rPr/>
        <w:t>К</w:t>
      </w:r>
      <w:r>
        <w:rPr>
          <w:spacing w:val="4"/>
        </w:rPr>
        <w:t> </w:t>
      </w:r>
      <w:r>
        <w:rPr/>
        <w:t>таким</w:t>
      </w:r>
      <w:r>
        <w:rPr>
          <w:spacing w:val="4"/>
        </w:rPr>
        <w:t> </w:t>
      </w:r>
      <w:r>
        <w:rPr/>
        <w:t>особнякам</w:t>
      </w:r>
      <w:r>
        <w:rPr>
          <w:spacing w:val="4"/>
        </w:rPr>
        <w:t> </w:t>
      </w:r>
      <w:r>
        <w:rPr/>
        <w:t>относятся</w:t>
      </w:r>
      <w:r>
        <w:rPr>
          <w:spacing w:val="4"/>
        </w:rPr>
        <w:t> </w:t>
      </w:r>
      <w:r>
        <w:rPr/>
        <w:t>особняк</w:t>
      </w:r>
      <w:r>
        <w:rPr>
          <w:spacing w:val="4"/>
        </w:rPr>
        <w:t> </w:t>
      </w:r>
      <w:r>
        <w:rPr/>
        <w:t>Нобеля</w:t>
      </w:r>
      <w:r>
        <w:rPr>
          <w:spacing w:val="-37"/>
        </w:rPr>
        <w:t> </w:t>
      </w:r>
      <w:r>
        <w:rPr>
          <w:w w:val="95"/>
        </w:rPr>
        <w:t>(Механический</w:t>
      </w:r>
      <w:r>
        <w:rPr>
          <w:spacing w:val="15"/>
          <w:w w:val="95"/>
        </w:rPr>
        <w:t> </w:t>
      </w:r>
      <w:r>
        <w:rPr>
          <w:w w:val="95"/>
        </w:rPr>
        <w:t>завод</w:t>
      </w:r>
      <w:r>
        <w:rPr>
          <w:spacing w:val="15"/>
          <w:w w:val="95"/>
        </w:rPr>
        <w:t> </w:t>
      </w:r>
      <w:r>
        <w:rPr>
          <w:w w:val="95"/>
        </w:rPr>
        <w:t>«Людвиг</w:t>
      </w:r>
      <w:r>
        <w:rPr>
          <w:spacing w:val="15"/>
          <w:w w:val="95"/>
        </w:rPr>
        <w:t> </w:t>
      </w:r>
      <w:r>
        <w:rPr>
          <w:w w:val="95"/>
        </w:rPr>
        <w:t>Нобель»,</w:t>
      </w:r>
      <w:r>
        <w:rPr>
          <w:spacing w:val="15"/>
          <w:w w:val="95"/>
        </w:rPr>
        <w:t> </w:t>
      </w:r>
      <w:r>
        <w:rPr>
          <w:w w:val="95"/>
        </w:rPr>
        <w:t>позднее</w:t>
      </w:r>
      <w:r>
        <w:rPr>
          <w:spacing w:val="15"/>
          <w:w w:val="95"/>
        </w:rPr>
        <w:t> </w:t>
      </w:r>
      <w:r>
        <w:rPr>
          <w:w w:val="95"/>
        </w:rPr>
        <w:t>машиностроительный</w:t>
      </w:r>
      <w:r>
        <w:rPr>
          <w:spacing w:val="16"/>
          <w:w w:val="95"/>
        </w:rPr>
        <w:t> </w:t>
      </w:r>
      <w:r>
        <w:rPr>
          <w:w w:val="95"/>
        </w:rPr>
        <w:t>за-</w:t>
      </w:r>
      <w:r>
        <w:rPr>
          <w:spacing w:val="1"/>
          <w:w w:val="95"/>
        </w:rPr>
        <w:t> </w:t>
      </w:r>
      <w:r>
        <w:rPr>
          <w:w w:val="95"/>
        </w:rPr>
        <w:t>вод</w:t>
      </w:r>
      <w:r>
        <w:rPr>
          <w:spacing w:val="8"/>
          <w:w w:val="95"/>
        </w:rPr>
        <w:t> </w:t>
      </w:r>
      <w:r>
        <w:rPr>
          <w:w w:val="95"/>
        </w:rPr>
        <w:t>«Русский</w:t>
      </w:r>
      <w:r>
        <w:rPr>
          <w:spacing w:val="8"/>
          <w:w w:val="95"/>
        </w:rPr>
        <w:t> </w:t>
      </w:r>
      <w:r>
        <w:rPr>
          <w:w w:val="95"/>
        </w:rPr>
        <w:t>Дизель»)</w:t>
      </w:r>
      <w:r>
        <w:rPr>
          <w:spacing w:val="8"/>
          <w:w w:val="95"/>
        </w:rPr>
        <w:t> </w:t>
      </w:r>
      <w:r>
        <w:rPr>
          <w:w w:val="95"/>
        </w:rPr>
        <w:t>(рис.</w:t>
      </w:r>
      <w:r>
        <w:rPr>
          <w:spacing w:val="9"/>
          <w:w w:val="95"/>
        </w:rPr>
        <w:t> </w:t>
      </w:r>
      <w:r>
        <w:rPr>
          <w:w w:val="95"/>
        </w:rPr>
        <w:t>2),</w:t>
      </w:r>
      <w:r>
        <w:rPr>
          <w:spacing w:val="8"/>
          <w:w w:val="95"/>
        </w:rPr>
        <w:t> </w:t>
      </w:r>
      <w:r>
        <w:rPr>
          <w:w w:val="95"/>
        </w:rPr>
        <w:t>особняк</w:t>
      </w:r>
      <w:r>
        <w:rPr>
          <w:spacing w:val="7"/>
          <w:w w:val="95"/>
        </w:rPr>
        <w:t> </w:t>
      </w:r>
      <w:r>
        <w:rPr>
          <w:w w:val="95"/>
        </w:rPr>
        <w:t>Кенига</w:t>
      </w:r>
      <w:r>
        <w:rPr>
          <w:spacing w:val="7"/>
          <w:w w:val="95"/>
        </w:rPr>
        <w:t> </w:t>
      </w:r>
      <w:r>
        <w:rPr>
          <w:w w:val="95"/>
        </w:rPr>
        <w:t>(Сахарный</w:t>
      </w:r>
      <w:r>
        <w:rPr>
          <w:spacing w:val="8"/>
          <w:w w:val="95"/>
        </w:rPr>
        <w:t> </w:t>
      </w:r>
      <w:r>
        <w:rPr>
          <w:w w:val="95"/>
        </w:rPr>
        <w:t>завод</w:t>
      </w:r>
      <w:r>
        <w:rPr>
          <w:spacing w:val="8"/>
          <w:w w:val="95"/>
        </w:rPr>
        <w:t> </w:t>
      </w:r>
      <w:r>
        <w:rPr>
          <w:w w:val="95"/>
        </w:rPr>
        <w:t>Кенигов).</w:t>
      </w:r>
      <w:r>
        <w:rPr>
          <w:spacing w:val="-35"/>
          <w:w w:val="95"/>
        </w:rPr>
        <w:t> </w:t>
      </w:r>
      <w:r>
        <w:rPr>
          <w:spacing w:val="-1"/>
        </w:rPr>
        <w:t>Частным случаем формирования фронта </w:t>
      </w:r>
      <w:r>
        <w:rPr/>
        <w:t>улицы можно выделить бран-</w:t>
      </w:r>
      <w:r>
        <w:rPr>
          <w:spacing w:val="1"/>
        </w:rPr>
        <w:t> </w:t>
      </w:r>
      <w:r>
        <w:rPr>
          <w:w w:val="95"/>
        </w:rPr>
        <w:t>дмауэрный</w:t>
      </w:r>
      <w:r>
        <w:rPr>
          <w:spacing w:val="8"/>
          <w:w w:val="95"/>
        </w:rPr>
        <w:t> </w:t>
      </w:r>
      <w:r>
        <w:rPr>
          <w:w w:val="95"/>
        </w:rPr>
        <w:t>тип</w:t>
      </w:r>
      <w:r>
        <w:rPr>
          <w:spacing w:val="8"/>
          <w:w w:val="95"/>
        </w:rPr>
        <w:t> </w:t>
      </w:r>
      <w:r>
        <w:rPr>
          <w:w w:val="95"/>
        </w:rPr>
        <w:t>застройки.</w:t>
      </w:r>
      <w:r>
        <w:rPr>
          <w:spacing w:val="9"/>
          <w:w w:val="95"/>
        </w:rPr>
        <w:t> </w:t>
      </w:r>
      <w:r>
        <w:rPr>
          <w:w w:val="95"/>
        </w:rPr>
        <w:t>Характерный</w:t>
      </w:r>
      <w:r>
        <w:rPr>
          <w:spacing w:val="8"/>
          <w:w w:val="95"/>
        </w:rPr>
        <w:t> </w:t>
      </w:r>
      <w:r>
        <w:rPr>
          <w:w w:val="95"/>
        </w:rPr>
        <w:t>для</w:t>
      </w:r>
      <w:r>
        <w:rPr>
          <w:spacing w:val="9"/>
          <w:w w:val="95"/>
        </w:rPr>
        <w:t> </w:t>
      </w:r>
      <w:r>
        <w:rPr>
          <w:w w:val="95"/>
        </w:rPr>
        <w:t>Санкт-Петербурга</w:t>
      </w:r>
      <w:r>
        <w:rPr>
          <w:spacing w:val="8"/>
          <w:w w:val="95"/>
        </w:rPr>
        <w:t> </w:t>
      </w:r>
      <w:r>
        <w:rPr>
          <w:w w:val="95"/>
        </w:rPr>
        <w:t>способ</w:t>
      </w:r>
      <w:r>
        <w:rPr>
          <w:spacing w:val="9"/>
          <w:w w:val="95"/>
        </w:rPr>
        <w:t> </w:t>
      </w:r>
      <w:r>
        <w:rPr>
          <w:w w:val="95"/>
        </w:rPr>
        <w:t>фор-</w:t>
      </w:r>
      <w:r>
        <w:rPr>
          <w:spacing w:val="-35"/>
          <w:w w:val="95"/>
        </w:rPr>
        <w:t> </w:t>
      </w:r>
      <w:r>
        <w:rPr>
          <w:w w:val="95"/>
        </w:rPr>
        <w:t>мирования</w:t>
      </w:r>
      <w:r>
        <w:rPr>
          <w:spacing w:val="3"/>
          <w:w w:val="95"/>
        </w:rPr>
        <w:t> </w:t>
      </w:r>
      <w:r>
        <w:rPr>
          <w:w w:val="95"/>
        </w:rPr>
        <w:t>застройки,</w:t>
      </w:r>
      <w:r>
        <w:rPr>
          <w:spacing w:val="4"/>
          <w:w w:val="95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которому</w:t>
      </w:r>
      <w:r>
        <w:rPr>
          <w:spacing w:val="4"/>
          <w:w w:val="95"/>
        </w:rPr>
        <w:t> </w:t>
      </w:r>
      <w:r>
        <w:rPr>
          <w:w w:val="95"/>
        </w:rPr>
        <w:t>сложился</w:t>
      </w:r>
      <w:r>
        <w:rPr>
          <w:spacing w:val="4"/>
          <w:w w:val="95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концу</w:t>
      </w:r>
      <w:r>
        <w:rPr>
          <w:spacing w:val="4"/>
          <w:w w:val="95"/>
        </w:rPr>
        <w:t> </w:t>
      </w:r>
      <w:r>
        <w:rPr>
          <w:w w:val="95"/>
        </w:rPr>
        <w:t>1760-х</w:t>
      </w:r>
      <w:r>
        <w:rPr>
          <w:spacing w:val="3"/>
          <w:w w:val="95"/>
        </w:rPr>
        <w:t> </w:t>
      </w:r>
      <w:r>
        <w:rPr>
          <w:w w:val="95"/>
        </w:rPr>
        <w:t>гг.</w:t>
      </w:r>
      <w:r>
        <w:rPr>
          <w:spacing w:val="4"/>
          <w:w w:val="95"/>
        </w:rPr>
        <w:t> </w:t>
      </w:r>
      <w:r>
        <w:rPr>
          <w:w w:val="95"/>
        </w:rPr>
        <w:t>Лицевой</w:t>
      </w:r>
      <w:r>
        <w:rPr>
          <w:spacing w:val="4"/>
          <w:w w:val="95"/>
        </w:rPr>
        <w:t> </w:t>
      </w:r>
      <w:r>
        <w:rPr>
          <w:w w:val="95"/>
        </w:rPr>
        <w:t>дом</w:t>
      </w:r>
      <w:r>
        <w:rPr>
          <w:spacing w:val="-35"/>
          <w:w w:val="95"/>
        </w:rPr>
        <w:t> </w:t>
      </w:r>
      <w:r>
        <w:rPr/>
        <w:t>был жилым с парадным этажом. Дворовые корпуса (флигели) имели раз-</w:t>
      </w:r>
      <w:r>
        <w:rPr>
          <w:spacing w:val="-37"/>
        </w:rPr>
        <w:t> </w:t>
      </w:r>
      <w:r>
        <w:rPr/>
        <w:t>ную</w:t>
      </w:r>
      <w:r>
        <w:rPr>
          <w:spacing w:val="12"/>
        </w:rPr>
        <w:t> </w:t>
      </w:r>
      <w:r>
        <w:rPr/>
        <w:t>функциональность</w:t>
      </w:r>
      <w:r>
        <w:rPr>
          <w:spacing w:val="9"/>
        </w:rPr>
        <w:t> </w:t>
      </w:r>
      <w:r>
        <w:rPr/>
        <w:t>–</w:t>
      </w:r>
      <w:r>
        <w:rPr>
          <w:spacing w:val="13"/>
        </w:rPr>
        <w:t> </w:t>
      </w:r>
      <w:r>
        <w:rPr/>
        <w:t>жилые,</w:t>
      </w:r>
      <w:r>
        <w:rPr>
          <w:spacing w:val="12"/>
        </w:rPr>
        <w:t> </w:t>
      </w:r>
      <w:r>
        <w:rPr/>
        <w:t>конюшни,</w:t>
      </w:r>
      <w:r>
        <w:rPr>
          <w:spacing w:val="12"/>
        </w:rPr>
        <w:t> </w:t>
      </w:r>
      <w:r>
        <w:rPr/>
        <w:t>сенники,</w:t>
      </w:r>
      <w:r>
        <w:rPr>
          <w:spacing w:val="12"/>
        </w:rPr>
        <w:t> </w:t>
      </w:r>
      <w:r>
        <w:rPr/>
        <w:t>дровяники,</w:t>
      </w:r>
      <w:r>
        <w:rPr>
          <w:spacing w:val="12"/>
        </w:rPr>
        <w:t> </w:t>
      </w:r>
      <w:r>
        <w:rPr/>
        <w:t>служ-</w:t>
      </w:r>
      <w:r>
        <w:rPr>
          <w:spacing w:val="1"/>
        </w:rPr>
        <w:t> </w:t>
      </w:r>
      <w:r>
        <w:rPr/>
        <w:t>бы</w:t>
      </w:r>
      <w:r>
        <w:rPr>
          <w:spacing w:val="2"/>
        </w:rPr>
        <w:t> </w:t>
      </w:r>
      <w:r>
        <w:rPr/>
        <w:t>и т. д.</w:t>
      </w:r>
      <w:r>
        <w:rPr>
          <w:spacing w:val="2"/>
        </w:rPr>
        <w:t> </w:t>
      </w:r>
      <w:r>
        <w:rPr/>
        <w:t>Они</w:t>
      </w:r>
      <w:r>
        <w:rPr>
          <w:spacing w:val="2"/>
        </w:rPr>
        <w:t> </w:t>
      </w:r>
      <w:r>
        <w:rPr/>
        <w:t>ставились</w:t>
      </w:r>
      <w:r>
        <w:rPr>
          <w:spacing w:val="2"/>
        </w:rPr>
        <w:t> </w:t>
      </w:r>
      <w:r>
        <w:rPr/>
        <w:t>по</w:t>
      </w:r>
      <w:r>
        <w:rPr>
          <w:spacing w:val="2"/>
        </w:rPr>
        <w:t> </w:t>
      </w:r>
      <w:r>
        <w:rPr/>
        <w:t>границам</w:t>
      </w:r>
      <w:r>
        <w:rPr>
          <w:spacing w:val="2"/>
        </w:rPr>
        <w:t> </w:t>
      </w:r>
      <w:r>
        <w:rPr/>
        <w:t>межевания</w:t>
      </w:r>
      <w:r>
        <w:rPr>
          <w:spacing w:val="3"/>
        </w:rPr>
        <w:t> </w:t>
      </w:r>
      <w:r>
        <w:rPr/>
        <w:t>с</w:t>
      </w:r>
      <w:r>
        <w:rPr>
          <w:spacing w:val="2"/>
        </w:rPr>
        <w:t> </w:t>
      </w:r>
      <w:r>
        <w:rPr/>
        <w:t>отступом</w:t>
      </w:r>
      <w:r>
        <w:rPr>
          <w:spacing w:val="2"/>
        </w:rPr>
        <w:t> </w:t>
      </w:r>
      <w:r>
        <w:rPr/>
        <w:t>от</w:t>
      </w:r>
      <w:r>
        <w:rPr>
          <w:spacing w:val="2"/>
        </w:rPr>
        <w:t> </w:t>
      </w:r>
      <w:r>
        <w:rPr/>
        <w:t>главного</w:t>
      </w:r>
      <w:r>
        <w:rPr>
          <w:spacing w:val="-37"/>
        </w:rPr>
        <w:t> </w:t>
      </w:r>
      <w:r>
        <w:rPr/>
        <w:t>дома</w:t>
      </w:r>
      <w:r>
        <w:rPr>
          <w:spacing w:val="4"/>
        </w:rPr>
        <w:t> </w:t>
      </w:r>
      <w:r>
        <w:rPr/>
        <w:t>или</w:t>
      </w:r>
      <w:r>
        <w:rPr>
          <w:spacing w:val="5"/>
        </w:rPr>
        <w:t> </w:t>
      </w:r>
      <w:r>
        <w:rPr/>
        <w:t>с</w:t>
      </w:r>
      <w:r>
        <w:rPr>
          <w:spacing w:val="5"/>
        </w:rPr>
        <w:t> </w:t>
      </w:r>
      <w:r>
        <w:rPr/>
        <w:t>переходом</w:t>
      </w:r>
      <w:r>
        <w:rPr>
          <w:spacing w:val="5"/>
        </w:rPr>
        <w:t> </w:t>
      </w:r>
      <w:r>
        <w:rPr/>
        <w:t>к</w:t>
      </w:r>
      <w:r>
        <w:rPr>
          <w:spacing w:val="5"/>
        </w:rPr>
        <w:t> </w:t>
      </w:r>
      <w:r>
        <w:rPr/>
        <w:t>нему.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глубине</w:t>
      </w:r>
      <w:r>
        <w:rPr>
          <w:spacing w:val="5"/>
        </w:rPr>
        <w:t> </w:t>
      </w:r>
      <w:r>
        <w:rPr/>
        <w:t>участка</w:t>
      </w:r>
      <w:r>
        <w:rPr>
          <w:spacing w:val="5"/>
        </w:rPr>
        <w:t> </w:t>
      </w:r>
      <w:r>
        <w:rPr/>
        <w:t>строились</w:t>
      </w:r>
      <w:r>
        <w:rPr>
          <w:spacing w:val="5"/>
        </w:rPr>
        <w:t> </w:t>
      </w:r>
      <w:r>
        <w:rPr/>
        <w:t>поперечные</w:t>
      </w:r>
      <w:r>
        <w:rPr>
          <w:spacing w:val="-37"/>
        </w:rPr>
        <w:t> </w:t>
      </w:r>
      <w:r>
        <w:rPr/>
        <w:t>дворовые</w:t>
      </w:r>
      <w:r>
        <w:rPr>
          <w:spacing w:val="5"/>
        </w:rPr>
        <w:t> </w:t>
      </w:r>
      <w:r>
        <w:rPr/>
        <w:t>корпуса</w:t>
      </w:r>
      <w:r>
        <w:rPr>
          <w:spacing w:val="5"/>
        </w:rPr>
        <w:t> </w:t>
      </w:r>
      <w:r>
        <w:rPr/>
        <w:t>(флигели).</w:t>
      </w:r>
      <w:r>
        <w:rPr>
          <w:spacing w:val="5"/>
        </w:rPr>
        <w:t> </w:t>
      </w:r>
      <w:r>
        <w:rPr/>
        <w:t>Если</w:t>
      </w:r>
      <w:r>
        <w:rPr>
          <w:spacing w:val="5"/>
        </w:rPr>
        <w:t> </w:t>
      </w:r>
      <w:r>
        <w:rPr/>
        <w:t>позволяла</w:t>
      </w:r>
      <w:r>
        <w:rPr>
          <w:spacing w:val="5"/>
        </w:rPr>
        <w:t> </w:t>
      </w:r>
      <w:r>
        <w:rPr/>
        <w:t>длина</w:t>
      </w:r>
      <w:r>
        <w:rPr>
          <w:spacing w:val="5"/>
        </w:rPr>
        <w:t> </w:t>
      </w:r>
      <w:r>
        <w:rPr/>
        <w:t>участка,</w:t>
      </w:r>
      <w:r>
        <w:rPr>
          <w:spacing w:val="5"/>
        </w:rPr>
        <w:t> </w:t>
      </w:r>
      <w:r>
        <w:rPr/>
        <w:t>то</w:t>
      </w:r>
      <w:r>
        <w:rPr>
          <w:spacing w:val="5"/>
        </w:rPr>
        <w:t> </w:t>
      </w:r>
      <w:r>
        <w:rPr/>
        <w:t>создава-</w:t>
      </w:r>
      <w:r>
        <w:rPr>
          <w:spacing w:val="-37"/>
        </w:rPr>
        <w:t> </w:t>
      </w:r>
      <w:r>
        <w:rPr/>
        <w:t>ли</w:t>
      </w:r>
      <w:r>
        <w:rPr>
          <w:spacing w:val="-7"/>
        </w:rPr>
        <w:t> </w:t>
      </w:r>
      <w:r>
        <w:rPr/>
        <w:t>второй,</w:t>
      </w:r>
      <w:r>
        <w:rPr>
          <w:spacing w:val="-7"/>
        </w:rPr>
        <w:t> </w:t>
      </w:r>
      <w:r>
        <w:rPr/>
        <w:t>аналогичный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размерам</w:t>
      </w:r>
      <w:r>
        <w:rPr>
          <w:spacing w:val="-6"/>
        </w:rPr>
        <w:t> </w:t>
      </w:r>
      <w:r>
        <w:rPr/>
        <w:t>двор.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самом</w:t>
      </w:r>
      <w:r>
        <w:rPr>
          <w:spacing w:val="-7"/>
        </w:rPr>
        <w:t> </w:t>
      </w:r>
      <w:r>
        <w:rPr/>
        <w:t>заднем</w:t>
      </w:r>
      <w:r>
        <w:rPr>
          <w:spacing w:val="-7"/>
        </w:rPr>
        <w:t> </w:t>
      </w:r>
      <w:r>
        <w:rPr/>
        <w:t>дворе</w:t>
      </w:r>
      <w:r>
        <w:rPr>
          <w:spacing w:val="-6"/>
        </w:rPr>
        <w:t> </w:t>
      </w:r>
      <w:r>
        <w:rPr/>
        <w:t>разме-</w:t>
      </w:r>
      <w:r>
        <w:rPr>
          <w:spacing w:val="-37"/>
        </w:rPr>
        <w:t> </w:t>
      </w:r>
      <w:r>
        <w:rPr/>
        <w:t>щались</w:t>
      </w:r>
      <w:r>
        <w:rPr>
          <w:spacing w:val="5"/>
        </w:rPr>
        <w:t> </w:t>
      </w:r>
      <w:r>
        <w:rPr/>
        <w:t>ретирадники,</w:t>
      </w:r>
      <w:r>
        <w:rPr>
          <w:spacing w:val="5"/>
        </w:rPr>
        <w:t> </w:t>
      </w:r>
      <w:r>
        <w:rPr/>
        <w:t>выгребные</w:t>
      </w:r>
      <w:r>
        <w:rPr>
          <w:spacing w:val="5"/>
        </w:rPr>
        <w:t> </w:t>
      </w:r>
      <w:r>
        <w:rPr/>
        <w:t>ямы.</w:t>
      </w:r>
      <w:r>
        <w:rPr>
          <w:spacing w:val="5"/>
        </w:rPr>
        <w:t> </w:t>
      </w:r>
      <w:r>
        <w:rPr/>
        <w:t>Высота</w:t>
      </w:r>
      <w:r>
        <w:rPr>
          <w:spacing w:val="5"/>
        </w:rPr>
        <w:t> </w:t>
      </w:r>
      <w:r>
        <w:rPr/>
        <w:t>лицевого</w:t>
      </w:r>
      <w:r>
        <w:rPr>
          <w:spacing w:val="5"/>
        </w:rPr>
        <w:t> </w:t>
      </w:r>
      <w:r>
        <w:rPr/>
        <w:t>дома</w:t>
      </w:r>
      <w:r>
        <w:rPr>
          <w:spacing w:val="5"/>
        </w:rPr>
        <w:t> </w:t>
      </w:r>
      <w:r>
        <w:rPr/>
        <w:t>была</w:t>
      </w:r>
      <w:r>
        <w:rPr>
          <w:spacing w:val="5"/>
        </w:rPr>
        <w:t> </w:t>
      </w:r>
      <w:r>
        <w:rPr/>
        <w:t>чаще</w:t>
      </w:r>
      <w:r>
        <w:rPr>
          <w:spacing w:val="-37"/>
        </w:rPr>
        <w:t> </w:t>
      </w:r>
      <w:r>
        <w:rPr/>
        <w:t>всего</w:t>
      </w:r>
      <w:r>
        <w:rPr>
          <w:spacing w:val="6"/>
        </w:rPr>
        <w:t> </w:t>
      </w:r>
      <w:r>
        <w:rPr/>
        <w:t>в</w:t>
      </w:r>
      <w:r>
        <w:rPr>
          <w:spacing w:val="6"/>
        </w:rPr>
        <w:t> </w:t>
      </w:r>
      <w:r>
        <w:rPr/>
        <w:t>2–3</w:t>
      </w:r>
      <w:r>
        <w:rPr>
          <w:spacing w:val="7"/>
        </w:rPr>
        <w:t> </w:t>
      </w:r>
      <w:r>
        <w:rPr/>
        <w:t>этажа,</w:t>
      </w:r>
      <w:r>
        <w:rPr>
          <w:spacing w:val="6"/>
        </w:rPr>
        <w:t> </w:t>
      </w:r>
      <w:r>
        <w:rPr/>
        <w:t>дворовых</w:t>
      </w:r>
      <w:r>
        <w:rPr>
          <w:spacing w:val="7"/>
        </w:rPr>
        <w:t> </w:t>
      </w:r>
      <w:r>
        <w:rPr/>
        <w:t>флигелей</w:t>
      </w:r>
      <w:r>
        <w:rPr>
          <w:spacing w:val="5"/>
        </w:rPr>
        <w:t> </w:t>
      </w:r>
      <w:r>
        <w:rPr/>
        <w:t>–</w:t>
      </w:r>
      <w:r>
        <w:rPr>
          <w:spacing w:val="7"/>
        </w:rPr>
        <w:t> </w:t>
      </w:r>
      <w:r>
        <w:rPr/>
        <w:t>1,</w:t>
      </w:r>
      <w:r>
        <w:rPr>
          <w:spacing w:val="6"/>
        </w:rPr>
        <w:t> </w:t>
      </w:r>
      <w:r>
        <w:rPr/>
        <w:t>редко</w:t>
      </w:r>
      <w:r>
        <w:rPr>
          <w:spacing w:val="7"/>
        </w:rPr>
        <w:t> </w:t>
      </w:r>
      <w:r>
        <w:rPr/>
        <w:t>2</w:t>
      </w:r>
      <w:r>
        <w:rPr>
          <w:spacing w:val="6"/>
        </w:rPr>
        <w:t> </w:t>
      </w:r>
      <w:r>
        <w:rPr/>
        <w:t>этажа.</w:t>
      </w:r>
      <w:r>
        <w:rPr>
          <w:spacing w:val="6"/>
        </w:rPr>
        <w:t> </w:t>
      </w:r>
      <w:r>
        <w:rPr/>
        <w:t>[1]</w:t>
      </w:r>
      <w:r>
        <w:rPr>
          <w:spacing w:val="7"/>
        </w:rPr>
        <w:t> </w:t>
      </w:r>
      <w:r>
        <w:rPr/>
        <w:t>По</w:t>
      </w:r>
      <w:r>
        <w:rPr>
          <w:spacing w:val="6"/>
        </w:rPr>
        <w:t> </w:t>
      </w:r>
      <w:r>
        <w:rPr/>
        <w:t>такому</w:t>
      </w:r>
      <w:r>
        <w:rPr>
          <w:spacing w:val="-37"/>
        </w:rPr>
        <w:t> </w:t>
      </w:r>
      <w:r>
        <w:rPr/>
        <w:t>типу</w:t>
      </w:r>
      <w:r>
        <w:rPr>
          <w:spacing w:val="5"/>
        </w:rPr>
        <w:t> </w:t>
      </w:r>
      <w:r>
        <w:rPr/>
        <w:t>был</w:t>
      </w:r>
      <w:r>
        <w:rPr>
          <w:spacing w:val="6"/>
        </w:rPr>
        <w:t> </w:t>
      </w:r>
      <w:r>
        <w:rPr/>
        <w:t>организован</w:t>
      </w:r>
      <w:r>
        <w:rPr>
          <w:spacing w:val="6"/>
        </w:rPr>
        <w:t> </w:t>
      </w:r>
      <w:r>
        <w:rPr/>
        <w:t>участок</w:t>
      </w:r>
      <w:r>
        <w:rPr>
          <w:spacing w:val="5"/>
        </w:rPr>
        <w:t> </w:t>
      </w:r>
      <w:r>
        <w:rPr/>
        <w:t>особняка</w:t>
      </w:r>
      <w:r>
        <w:rPr>
          <w:spacing w:val="6"/>
        </w:rPr>
        <w:t> </w:t>
      </w:r>
      <w:r>
        <w:rPr/>
        <w:t>Брусницыных</w:t>
      </w:r>
      <w:r>
        <w:rPr>
          <w:spacing w:val="6"/>
        </w:rPr>
        <w:t> </w:t>
      </w:r>
      <w:r>
        <w:rPr/>
        <w:t>(Кожевенный</w:t>
      </w:r>
      <w:r>
        <w:rPr>
          <w:spacing w:val="5"/>
        </w:rPr>
        <w:t> </w:t>
      </w:r>
      <w:r>
        <w:rPr/>
        <w:t>за-</w:t>
      </w:r>
      <w:r>
        <w:rPr>
          <w:spacing w:val="-37"/>
        </w:rPr>
        <w:t> </w:t>
      </w:r>
      <w:r>
        <w:rPr/>
        <w:t>вод</w:t>
      </w:r>
      <w:r>
        <w:rPr>
          <w:spacing w:val="-2"/>
        </w:rPr>
        <w:t> </w:t>
      </w:r>
      <w:r>
        <w:rPr/>
        <w:t>Брусницыных,</w:t>
      </w:r>
      <w:r>
        <w:rPr>
          <w:spacing w:val="-2"/>
        </w:rPr>
        <w:t> </w:t>
      </w:r>
      <w:r>
        <w:rPr/>
        <w:t>Кожевенный</w:t>
      </w:r>
      <w:r>
        <w:rPr>
          <w:spacing w:val="-2"/>
        </w:rPr>
        <w:t> </w:t>
      </w:r>
      <w:r>
        <w:rPr/>
        <w:t>завод</w:t>
      </w:r>
      <w:r>
        <w:rPr>
          <w:spacing w:val="-1"/>
        </w:rPr>
        <w:t> </w:t>
      </w:r>
      <w:r>
        <w:rPr/>
        <w:t>имени</w:t>
      </w:r>
      <w:r>
        <w:rPr>
          <w:spacing w:val="-2"/>
        </w:rPr>
        <w:t> </w:t>
      </w:r>
      <w:r>
        <w:rPr/>
        <w:t>А.</w:t>
      </w:r>
      <w:r>
        <w:rPr>
          <w:spacing w:val="-2"/>
        </w:rPr>
        <w:t> </w:t>
      </w:r>
      <w:r>
        <w:rPr/>
        <w:t>Н.</w:t>
      </w:r>
      <w:r>
        <w:rPr>
          <w:spacing w:val="-2"/>
        </w:rPr>
        <w:t> </w:t>
      </w:r>
      <w:r>
        <w:rPr/>
        <w:t>Радищева)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дворовы-</w:t>
      </w:r>
    </w:p>
    <w:p>
      <w:pPr>
        <w:pStyle w:val="BodyText"/>
        <w:spacing w:line="161" w:lineRule="exact"/>
        <w:ind w:left="173"/>
        <w:jc w:val="both"/>
      </w:pPr>
      <w:r>
        <w:rPr/>
        <w:t>ми</w:t>
      </w:r>
      <w:r>
        <w:rPr>
          <w:spacing w:val="-3"/>
        </w:rPr>
        <w:t> </w:t>
      </w:r>
      <w:r>
        <w:rPr/>
        <w:t>корпусами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флигелями.</w:t>
      </w:r>
      <w:r>
        <w:rPr>
          <w:spacing w:val="-2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3)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spacing w:val="-1"/>
        </w:rPr>
        <w:t>Иные</w:t>
      </w:r>
      <w:r>
        <w:rPr>
          <w:spacing w:val="-9"/>
        </w:rPr>
        <w:t> </w:t>
      </w:r>
      <w:r>
        <w:rPr>
          <w:spacing w:val="-1"/>
        </w:rPr>
        <w:t>особняки</w:t>
      </w:r>
      <w:r>
        <w:rPr>
          <w:spacing w:val="-9"/>
        </w:rPr>
        <w:t> </w:t>
      </w:r>
      <w:r>
        <w:rPr>
          <w:spacing w:val="-1"/>
        </w:rPr>
        <w:t>находятся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глубине</w:t>
      </w:r>
      <w:r>
        <w:rPr>
          <w:spacing w:val="-10"/>
        </w:rPr>
        <w:t> </w:t>
      </w:r>
      <w:r>
        <w:rPr/>
        <w:t>участка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составляют</w:t>
      </w:r>
      <w:r>
        <w:rPr>
          <w:spacing w:val="-9"/>
        </w:rPr>
        <w:t> </w:t>
      </w:r>
      <w:r>
        <w:rPr/>
        <w:t>единый</w:t>
      </w:r>
      <w:r>
        <w:rPr>
          <w:spacing w:val="-8"/>
        </w:rPr>
        <w:t> </w:t>
      </w:r>
      <w:r>
        <w:rPr/>
        <w:t>ан-</w:t>
      </w:r>
      <w:r>
        <w:rPr>
          <w:spacing w:val="-38"/>
        </w:rPr>
        <w:t> </w:t>
      </w:r>
      <w:r>
        <w:rPr>
          <w:w w:val="95"/>
        </w:rPr>
        <w:t>самбль с заводскими строениями – производственными корпусами, склада-</w:t>
      </w:r>
      <w:r>
        <w:rPr>
          <w:spacing w:val="1"/>
          <w:w w:val="95"/>
        </w:rPr>
        <w:t> </w:t>
      </w:r>
      <w:r>
        <w:rPr>
          <w:w w:val="95"/>
        </w:rPr>
        <w:t>ми, котельными с дымовыми трубами, построенными в разные годы. Ярким</w:t>
      </w:r>
      <w:r>
        <w:rPr>
          <w:spacing w:val="1"/>
          <w:w w:val="95"/>
        </w:rPr>
        <w:t> </w:t>
      </w:r>
      <w:r>
        <w:rPr>
          <w:w w:val="95"/>
        </w:rPr>
        <w:t>примером такого расположения является особняк Шарлье (Меднопрокатный</w:t>
      </w:r>
      <w:r>
        <w:rPr>
          <w:spacing w:val="-35"/>
          <w:w w:val="95"/>
        </w:rPr>
        <w:t> </w:t>
      </w:r>
      <w:r>
        <w:rPr>
          <w:w w:val="95"/>
        </w:rPr>
        <w:t>и трубный завод «Розенкранц», позднее «Красный выборжец»). «Небольшой</w:t>
      </w:r>
      <w:r>
        <w:rPr>
          <w:spacing w:val="-36"/>
          <w:w w:val="95"/>
        </w:rPr>
        <w:t> </w:t>
      </w:r>
      <w:r>
        <w:rPr/>
        <w:t>деревянный особняк организовал современную панораму набережной.</w:t>
      </w:r>
      <w:r>
        <w:rPr>
          <w:spacing w:val="1"/>
        </w:rPr>
        <w:t> </w:t>
      </w:r>
      <w:r>
        <w:rPr>
          <w:spacing w:val="-1"/>
        </w:rPr>
        <w:t>Производственные</w:t>
      </w:r>
      <w:r>
        <w:rPr>
          <w:spacing w:val="-9"/>
        </w:rPr>
        <w:t> </w:t>
      </w:r>
      <w:r>
        <w:rPr>
          <w:spacing w:val="-1"/>
        </w:rPr>
        <w:t>постройки,</w:t>
      </w:r>
      <w:r>
        <w:rPr>
          <w:spacing w:val="-8"/>
        </w:rPr>
        <w:t> </w:t>
      </w:r>
      <w:r>
        <w:rPr>
          <w:spacing w:val="-1"/>
        </w:rPr>
        <w:t>сформировавшие</w:t>
      </w:r>
      <w:r>
        <w:rPr>
          <w:spacing w:val="-8"/>
        </w:rPr>
        <w:t> </w:t>
      </w:r>
      <w:r>
        <w:rPr>
          <w:spacing w:val="-1"/>
        </w:rPr>
        <w:t>предзаводскую</w:t>
      </w:r>
      <w:r>
        <w:rPr>
          <w:spacing w:val="-8"/>
        </w:rPr>
        <w:t> </w:t>
      </w:r>
      <w:r>
        <w:rPr>
          <w:spacing w:val="-1"/>
        </w:rPr>
        <w:t>площадь,</w:t>
      </w:r>
    </w:p>
    <w:p>
      <w:pPr>
        <w:pStyle w:val="BodyText"/>
        <w:spacing w:line="230" w:lineRule="auto" w:before="99"/>
        <w:ind w:left="173" w:right="265"/>
        <w:jc w:val="both"/>
      </w:pPr>
      <w:r>
        <w:rPr/>
        <w:br w:type="column"/>
      </w:r>
      <w:r>
        <w:rPr/>
        <w:t>были</w:t>
      </w:r>
      <w:r>
        <w:rPr>
          <w:spacing w:val="20"/>
        </w:rPr>
        <w:t> </w:t>
      </w:r>
      <w:r>
        <w:rPr/>
        <w:t>запроектированы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тесной</w:t>
      </w:r>
      <w:r>
        <w:rPr>
          <w:spacing w:val="20"/>
        </w:rPr>
        <w:t> </w:t>
      </w:r>
      <w:r>
        <w:rPr/>
        <w:t>взаимосвязи</w:t>
      </w:r>
      <w:r>
        <w:rPr>
          <w:spacing w:val="20"/>
        </w:rPr>
        <w:t> </w:t>
      </w:r>
      <w:r>
        <w:rPr/>
        <w:t>с</w:t>
      </w:r>
      <w:r>
        <w:rPr>
          <w:spacing w:val="20"/>
        </w:rPr>
        <w:t> </w:t>
      </w:r>
      <w:r>
        <w:rPr/>
        <w:t>особняком.</w:t>
      </w:r>
      <w:r>
        <w:rPr>
          <w:spacing w:val="20"/>
        </w:rPr>
        <w:t> </w:t>
      </w:r>
      <w:r>
        <w:rPr/>
        <w:t>Отношение</w:t>
      </w:r>
      <w:r>
        <w:rPr>
          <w:spacing w:val="1"/>
        </w:rPr>
        <w:t> </w:t>
      </w:r>
      <w:r>
        <w:rPr/>
        <w:t>к этой территории как к единому пространственно-временному целому</w:t>
      </w:r>
      <w:r>
        <w:rPr>
          <w:spacing w:val="1"/>
        </w:rPr>
        <w:t> </w:t>
      </w:r>
      <w:r>
        <w:rPr/>
        <w:t>может являться залогом сохранения этого уникального разновременного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разностилистического комплекса»</w:t>
      </w:r>
      <w:r>
        <w:rPr>
          <w:spacing w:val="-1"/>
        </w:rPr>
        <w:t> </w:t>
      </w:r>
      <w:r>
        <w:rPr/>
        <w:t>[2]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Особняк, как образец индивидуального жилого дома, всегда являлся</w:t>
      </w:r>
      <w:r>
        <w:rPr>
          <w:spacing w:val="-37"/>
        </w:rPr>
        <w:t> </w:t>
      </w:r>
      <w:r>
        <w:rPr/>
        <w:t>средством выражения творческих замыслов архитекторов, стилевых тен-</w:t>
      </w:r>
      <w:r>
        <w:rPr>
          <w:spacing w:val="-37"/>
        </w:rPr>
        <w:t> </w:t>
      </w:r>
      <w:r>
        <w:rPr/>
        <w:t>денций «архитектурной моды» своего времени. Этот тип сооружений от-</w:t>
      </w:r>
      <w:r>
        <w:rPr>
          <w:spacing w:val="-37"/>
        </w:rPr>
        <w:t> </w:t>
      </w:r>
      <w:r>
        <w:rPr>
          <w:spacing w:val="-2"/>
        </w:rPr>
        <w:t>личался разнообразием форм, планировок, </w:t>
      </w:r>
      <w:r>
        <w:rPr>
          <w:spacing w:val="-1"/>
        </w:rPr>
        <w:t>архитектурно-художественных</w:t>
      </w:r>
      <w:r>
        <w:rPr>
          <w:spacing w:val="-37"/>
        </w:rPr>
        <w:t> </w:t>
      </w:r>
      <w:r>
        <w:rPr>
          <w:w w:val="95"/>
        </w:rPr>
        <w:t>решений интерьеров и фасадов. В особняке, как ни в одном другом здании,</w:t>
      </w:r>
      <w:r>
        <w:rPr>
          <w:spacing w:val="1"/>
          <w:w w:val="95"/>
        </w:rPr>
        <w:t> </w:t>
      </w:r>
      <w:r>
        <w:rPr>
          <w:w w:val="95"/>
        </w:rPr>
        <w:t>отражались социальное положение владельца, его личные художественные</w:t>
      </w:r>
      <w:r>
        <w:rPr>
          <w:spacing w:val="1"/>
          <w:w w:val="95"/>
        </w:rPr>
        <w:t> </w:t>
      </w:r>
      <w:r>
        <w:rPr/>
        <w:t>вкусы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предпочтения,</w:t>
      </w:r>
      <w:r>
        <w:rPr>
          <w:spacing w:val="-1"/>
        </w:rPr>
        <w:t> </w:t>
      </w:r>
      <w:r>
        <w:rPr/>
        <w:t>потребности его семьи.</w:t>
      </w:r>
      <w:r>
        <w:rPr>
          <w:spacing w:val="-1"/>
        </w:rPr>
        <w:t> </w:t>
      </w:r>
      <w:r>
        <w:rPr/>
        <w:t>[3]</w:t>
      </w:r>
    </w:p>
    <w:p>
      <w:pPr>
        <w:pStyle w:val="BodyText"/>
        <w:spacing w:line="230" w:lineRule="auto"/>
        <w:ind w:left="173" w:right="269" w:firstLine="283"/>
        <w:jc w:val="both"/>
      </w:pPr>
      <w:r>
        <w:rPr/>
        <w:t>Владельческие особняки хранят информацию о жизненном укладе,</w:t>
      </w:r>
      <w:r>
        <w:rPr>
          <w:spacing w:val="1"/>
        </w:rPr>
        <w:t> </w:t>
      </w:r>
      <w:r>
        <w:rPr/>
        <w:t>быте хозяев дома, их социальном статусе, являясь не только архитектур-</w:t>
      </w:r>
      <w:r>
        <w:rPr>
          <w:spacing w:val="-37"/>
        </w:rPr>
        <w:t> </w:t>
      </w:r>
      <w:r>
        <w:rPr>
          <w:spacing w:val="-2"/>
        </w:rPr>
        <w:t>ным памятником, но и объектом, который </w:t>
      </w:r>
      <w:r>
        <w:rPr>
          <w:spacing w:val="-1"/>
        </w:rPr>
        <w:t>содержит историко-культурную</w:t>
      </w:r>
      <w:r>
        <w:rPr>
          <w:spacing w:val="-38"/>
        </w:rPr>
        <w:t> </w:t>
      </w:r>
      <w:r>
        <w:rPr>
          <w:spacing w:val="-1"/>
        </w:rPr>
        <w:t>ценность.</w:t>
      </w:r>
      <w:r>
        <w:rPr>
          <w:spacing w:val="-9"/>
        </w:rPr>
        <w:t> </w:t>
      </w:r>
      <w:r>
        <w:rPr>
          <w:spacing w:val="-1"/>
        </w:rPr>
        <w:t>Вместе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другими</w:t>
      </w:r>
      <w:r>
        <w:rPr>
          <w:spacing w:val="-8"/>
        </w:rPr>
        <w:t> </w:t>
      </w:r>
      <w:r>
        <w:rPr>
          <w:spacing w:val="-1"/>
        </w:rPr>
        <w:t>постройками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заводских</w:t>
      </w:r>
      <w:r>
        <w:rPr>
          <w:spacing w:val="-8"/>
        </w:rPr>
        <w:t> </w:t>
      </w:r>
      <w:r>
        <w:rPr/>
        <w:t>территориях</w:t>
      </w:r>
      <w:r>
        <w:rPr>
          <w:spacing w:val="-8"/>
        </w:rPr>
        <w:t> </w:t>
      </w:r>
      <w:r>
        <w:rPr/>
        <w:t>особ-</w:t>
      </w:r>
      <w:r>
        <w:rPr>
          <w:spacing w:val="1"/>
        </w:rPr>
        <w:t> </w:t>
      </w:r>
      <w:r>
        <w:rPr/>
        <w:t>няки</w:t>
      </w:r>
      <w:r>
        <w:rPr>
          <w:spacing w:val="-2"/>
        </w:rPr>
        <w:t> </w:t>
      </w:r>
      <w:r>
        <w:rPr/>
        <w:t>формируют</w:t>
      </w:r>
      <w:r>
        <w:rPr>
          <w:spacing w:val="-1"/>
        </w:rPr>
        <w:t> </w:t>
      </w:r>
      <w:r>
        <w:rPr/>
        <w:t>особую</w:t>
      </w:r>
      <w:r>
        <w:rPr>
          <w:spacing w:val="-1"/>
        </w:rPr>
        <w:t> </w:t>
      </w:r>
      <w:r>
        <w:rPr/>
        <w:t>историческую среду.</w:t>
      </w:r>
    </w:p>
    <w:p>
      <w:pPr>
        <w:pStyle w:val="BodyText"/>
        <w:spacing w:line="230" w:lineRule="auto"/>
        <w:ind w:left="173" w:right="266" w:firstLine="283"/>
        <w:jc w:val="right"/>
      </w:pPr>
      <w:r>
        <w:rPr/>
        <w:t>Сегодня,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условиях</w:t>
      </w:r>
      <w:r>
        <w:rPr>
          <w:spacing w:val="11"/>
        </w:rPr>
        <w:t> </w:t>
      </w:r>
      <w:r>
        <w:rPr/>
        <w:t>стремительно</w:t>
      </w:r>
      <w:r>
        <w:rPr>
          <w:spacing w:val="10"/>
        </w:rPr>
        <w:t> </w:t>
      </w:r>
      <w:r>
        <w:rPr/>
        <w:t>развивающегося</w:t>
      </w:r>
      <w:r>
        <w:rPr>
          <w:spacing w:val="10"/>
        </w:rPr>
        <w:t> </w:t>
      </w:r>
      <w:r>
        <w:rPr/>
        <w:t>города,</w:t>
      </w:r>
      <w:r>
        <w:rPr>
          <w:spacing w:val="11"/>
        </w:rPr>
        <w:t> </w:t>
      </w:r>
      <w:r>
        <w:rPr/>
        <w:t>ускоря-</w:t>
      </w:r>
      <w:r>
        <w:rPr>
          <w:spacing w:val="1"/>
        </w:rPr>
        <w:t> </w:t>
      </w:r>
      <w:r>
        <w:rPr/>
        <w:t>ющихся</w:t>
      </w:r>
      <w:r>
        <w:rPr>
          <w:spacing w:val="4"/>
        </w:rPr>
        <w:t> </w:t>
      </w:r>
      <w:r>
        <w:rPr/>
        <w:t>темпов</w:t>
      </w:r>
      <w:r>
        <w:rPr>
          <w:spacing w:val="5"/>
        </w:rPr>
        <w:t> </w:t>
      </w:r>
      <w:r>
        <w:rPr/>
        <w:t>нового</w:t>
      </w:r>
      <w:r>
        <w:rPr>
          <w:spacing w:val="4"/>
        </w:rPr>
        <w:t> </w:t>
      </w:r>
      <w:r>
        <w:rPr/>
        <w:t>строительства,</w:t>
      </w:r>
      <w:r>
        <w:rPr>
          <w:spacing w:val="5"/>
        </w:rPr>
        <w:t> </w:t>
      </w:r>
      <w:r>
        <w:rPr/>
        <w:t>процессов</w:t>
      </w:r>
      <w:r>
        <w:rPr>
          <w:spacing w:val="5"/>
        </w:rPr>
        <w:t> </w:t>
      </w:r>
      <w:r>
        <w:rPr/>
        <w:t>реновации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редевело-</w:t>
      </w:r>
      <w:r>
        <w:rPr>
          <w:spacing w:val="-37"/>
        </w:rPr>
        <w:t> </w:t>
      </w:r>
      <w:r>
        <w:rPr/>
        <w:t>пмента</w:t>
      </w:r>
      <w:r>
        <w:rPr>
          <w:spacing w:val="1"/>
        </w:rPr>
        <w:t> </w:t>
      </w:r>
      <w:r>
        <w:rPr/>
        <w:t>зон</w:t>
      </w:r>
      <w:r>
        <w:rPr>
          <w:spacing w:val="1"/>
        </w:rPr>
        <w:t> </w:t>
      </w:r>
      <w:r>
        <w:rPr/>
        <w:t>бывших</w:t>
      </w:r>
      <w:r>
        <w:rPr>
          <w:spacing w:val="1"/>
        </w:rPr>
        <w:t> </w:t>
      </w:r>
      <w:r>
        <w:rPr/>
        <w:t>промышленных</w:t>
      </w:r>
      <w:r>
        <w:rPr>
          <w:spacing w:val="1"/>
        </w:rPr>
        <w:t> </w:t>
      </w:r>
      <w:r>
        <w:rPr/>
        <w:t>предприятий</w:t>
      </w:r>
      <w:r>
        <w:rPr>
          <w:spacing w:val="1"/>
        </w:rPr>
        <w:t> </w:t>
      </w:r>
      <w:r>
        <w:rPr/>
        <w:t>владельческие</w:t>
      </w:r>
      <w:r>
        <w:rPr>
          <w:spacing w:val="1"/>
        </w:rPr>
        <w:t> </w:t>
      </w:r>
      <w:r>
        <w:rPr/>
        <w:t>особня-</w:t>
      </w:r>
      <w:r>
        <w:rPr>
          <w:spacing w:val="-37"/>
        </w:rPr>
        <w:t> </w:t>
      </w:r>
      <w:r>
        <w:rPr/>
        <w:t>ки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этих</w:t>
      </w:r>
      <w:r>
        <w:rPr>
          <w:spacing w:val="-9"/>
        </w:rPr>
        <w:t> </w:t>
      </w:r>
      <w:r>
        <w:rPr/>
        <w:t>территориях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большей</w:t>
      </w:r>
      <w:r>
        <w:rPr>
          <w:spacing w:val="-9"/>
        </w:rPr>
        <w:t> </w:t>
      </w:r>
      <w:r>
        <w:rPr/>
        <w:t>степени</w:t>
      </w:r>
      <w:r>
        <w:rPr>
          <w:spacing w:val="-9"/>
        </w:rPr>
        <w:t> </w:t>
      </w:r>
      <w:r>
        <w:rPr/>
        <w:t>попадают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зону</w:t>
      </w:r>
      <w:r>
        <w:rPr>
          <w:spacing w:val="-9"/>
        </w:rPr>
        <w:t> </w:t>
      </w:r>
      <w:r>
        <w:rPr/>
        <w:t>риска</w:t>
      </w:r>
      <w:r>
        <w:rPr>
          <w:spacing w:val="-9"/>
        </w:rPr>
        <w:t> </w:t>
      </w:r>
      <w:r>
        <w:rPr/>
        <w:t>утраты.</w:t>
      </w:r>
      <w:r>
        <w:rPr>
          <w:spacing w:val="-37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проблем</w:t>
      </w:r>
      <w:r>
        <w:rPr>
          <w:spacing w:val="1"/>
        </w:rPr>
        <w:t> </w:t>
      </w:r>
      <w:r>
        <w:rPr/>
        <w:t>заключается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сложности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функцио-</w:t>
      </w:r>
      <w:r>
        <w:rPr>
          <w:spacing w:val="1"/>
        </w:rPr>
        <w:t> </w:t>
      </w:r>
      <w:r>
        <w:rPr/>
        <w:t>нального</w:t>
      </w:r>
      <w:r>
        <w:rPr>
          <w:spacing w:val="4"/>
        </w:rPr>
        <w:t> </w:t>
      </w:r>
      <w:r>
        <w:rPr/>
        <w:t>включения</w:t>
      </w:r>
      <w:r>
        <w:rPr>
          <w:spacing w:val="5"/>
        </w:rPr>
        <w:t> </w:t>
      </w:r>
      <w:r>
        <w:rPr/>
        <w:t>в</w:t>
      </w:r>
      <w:r>
        <w:rPr>
          <w:spacing w:val="4"/>
        </w:rPr>
        <w:t> </w:t>
      </w:r>
      <w:r>
        <w:rPr/>
        <w:t>жизнь</w:t>
      </w:r>
      <w:r>
        <w:rPr>
          <w:spacing w:val="5"/>
        </w:rPr>
        <w:t> </w:t>
      </w:r>
      <w:r>
        <w:rPr/>
        <w:t>современного</w:t>
      </w:r>
      <w:r>
        <w:rPr>
          <w:spacing w:val="4"/>
        </w:rPr>
        <w:t> </w:t>
      </w:r>
      <w:r>
        <w:rPr/>
        <w:t>общества.</w:t>
      </w:r>
      <w:r>
        <w:rPr>
          <w:spacing w:val="5"/>
        </w:rPr>
        <w:t> </w:t>
      </w:r>
      <w:r>
        <w:rPr/>
        <w:t>При</w:t>
      </w:r>
      <w:r>
        <w:rPr>
          <w:spacing w:val="4"/>
        </w:rPr>
        <w:t> </w:t>
      </w:r>
      <w:r>
        <w:rPr/>
        <w:t>этом</w:t>
      </w:r>
      <w:r>
        <w:rPr>
          <w:spacing w:val="5"/>
        </w:rPr>
        <w:t> </w:t>
      </w:r>
      <w:r>
        <w:rPr/>
        <w:t>процесс</w:t>
      </w:r>
      <w:r>
        <w:rPr>
          <w:spacing w:val="-37"/>
        </w:rPr>
        <w:t> </w:t>
      </w:r>
      <w:r>
        <w:rPr/>
        <w:t>сохранения таких «малогабаритных» строений очень ресурсоемкий,</w:t>
      </w:r>
      <w:r>
        <w:rPr>
          <w:spacing w:val="1"/>
        </w:rPr>
        <w:t> </w:t>
      </w:r>
      <w:r>
        <w:rPr/>
        <w:t>вло-</w:t>
      </w:r>
      <w:r>
        <w:rPr>
          <w:spacing w:val="-37"/>
        </w:rPr>
        <w:t> </w:t>
      </w:r>
      <w:r>
        <w:rPr>
          <w:spacing w:val="-2"/>
        </w:rPr>
        <w:t>жения</w:t>
      </w:r>
      <w:r>
        <w:rPr>
          <w:spacing w:val="-8"/>
        </w:rPr>
        <w:t> </w:t>
      </w:r>
      <w:r>
        <w:rPr>
          <w:spacing w:val="-2"/>
        </w:rPr>
        <w:t>долго</w:t>
      </w:r>
      <w:r>
        <w:rPr>
          <w:spacing w:val="-8"/>
        </w:rPr>
        <w:t> </w:t>
      </w:r>
      <w:r>
        <w:rPr>
          <w:spacing w:val="-2"/>
        </w:rPr>
        <w:t>окупаются.</w:t>
      </w:r>
      <w:r>
        <w:rPr>
          <w:spacing w:val="-8"/>
        </w:rPr>
        <w:t> </w:t>
      </w:r>
      <w:r>
        <w:rPr>
          <w:spacing w:val="-1"/>
        </w:rPr>
        <w:t>Поэтому,</w:t>
      </w:r>
      <w:r>
        <w:rPr>
          <w:spacing w:val="-8"/>
        </w:rPr>
        <w:t> </w:t>
      </w:r>
      <w:r>
        <w:rPr>
          <w:spacing w:val="-1"/>
        </w:rPr>
        <w:t>чаще</w:t>
      </w:r>
      <w:r>
        <w:rPr>
          <w:spacing w:val="-8"/>
        </w:rPr>
        <w:t> </w:t>
      </w:r>
      <w:r>
        <w:rPr>
          <w:spacing w:val="-1"/>
        </w:rPr>
        <w:t>всего,</w:t>
      </w:r>
      <w:r>
        <w:rPr>
          <w:spacing w:val="-8"/>
        </w:rPr>
        <w:t> </w:t>
      </w:r>
      <w:r>
        <w:rPr>
          <w:spacing w:val="-1"/>
        </w:rPr>
        <w:t>эти</w:t>
      </w:r>
      <w:r>
        <w:rPr>
          <w:spacing w:val="-8"/>
        </w:rPr>
        <w:t> </w:t>
      </w:r>
      <w:r>
        <w:rPr>
          <w:spacing w:val="-1"/>
        </w:rPr>
        <w:t>памятники</w:t>
      </w:r>
      <w:r>
        <w:rPr>
          <w:spacing w:val="-8"/>
        </w:rPr>
        <w:t> </w:t>
      </w:r>
      <w:r>
        <w:rPr>
          <w:spacing w:val="-1"/>
        </w:rPr>
        <w:t>архитектуры</w:t>
      </w:r>
      <w:r>
        <w:rPr/>
        <w:t> разрушаются временем в ожидании своей востребованности обществом.</w:t>
      </w:r>
      <w:r>
        <w:rPr>
          <w:spacing w:val="1"/>
        </w:rPr>
        <w:t> </w:t>
      </w:r>
      <w:r>
        <w:rPr/>
        <w:t>Сложный вопрос возникает, когда территория завода выкупается для</w:t>
      </w:r>
      <w:r>
        <w:rPr>
          <w:spacing w:val="1"/>
        </w:rPr>
        <w:t> </w:t>
      </w:r>
      <w:r>
        <w:rPr>
          <w:spacing w:val="-2"/>
        </w:rPr>
        <w:t>строительства жилого комплекса. </w:t>
      </w:r>
      <w:r>
        <w:rPr>
          <w:spacing w:val="-1"/>
        </w:rPr>
        <w:t>Памятник архитектуры на исторических</w:t>
      </w:r>
      <w:r>
        <w:rPr>
          <w:spacing w:val="-37"/>
        </w:rPr>
        <w:t> </w:t>
      </w:r>
      <w:r>
        <w:rPr/>
        <w:t>территориях</w:t>
      </w:r>
      <w:r>
        <w:rPr>
          <w:spacing w:val="-4"/>
        </w:rPr>
        <w:t> </w:t>
      </w:r>
      <w:r>
        <w:rPr/>
        <w:t>становятся</w:t>
      </w:r>
      <w:r>
        <w:rPr>
          <w:spacing w:val="-3"/>
        </w:rPr>
        <w:t> </w:t>
      </w:r>
      <w:r>
        <w:rPr/>
        <w:t>«обузой»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их</w:t>
      </w:r>
      <w:r>
        <w:rPr>
          <w:spacing w:val="-3"/>
        </w:rPr>
        <w:t> </w:t>
      </w:r>
      <w:r>
        <w:rPr/>
        <w:t>новых</w:t>
      </w:r>
      <w:r>
        <w:rPr>
          <w:spacing w:val="-3"/>
        </w:rPr>
        <w:t> </w:t>
      </w:r>
      <w:r>
        <w:rPr/>
        <w:t>владельцев.</w:t>
      </w:r>
      <w:r>
        <w:rPr>
          <w:spacing w:val="-3"/>
        </w:rPr>
        <w:t> </w:t>
      </w:r>
      <w:r>
        <w:rPr/>
        <w:t>При</w:t>
      </w:r>
      <w:r>
        <w:rPr>
          <w:spacing w:val="-3"/>
        </w:rPr>
        <w:t> </w:t>
      </w:r>
      <w:r>
        <w:rPr/>
        <w:t>сложно-</w:t>
      </w:r>
      <w:r>
        <w:rPr>
          <w:spacing w:val="-37"/>
        </w:rPr>
        <w:t> </w:t>
      </w:r>
      <w:r>
        <w:rPr>
          <w:spacing w:val="-1"/>
        </w:rPr>
        <w:t>стях</w:t>
      </w:r>
      <w:r>
        <w:rPr>
          <w:spacing w:val="-9"/>
        </w:rPr>
        <w:t> </w:t>
      </w:r>
      <w:r>
        <w:rPr>
          <w:spacing w:val="-1"/>
        </w:rPr>
        <w:t>вопроса</w:t>
      </w:r>
      <w:r>
        <w:rPr>
          <w:spacing w:val="-8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каждый</w:t>
      </w:r>
      <w:r>
        <w:rPr>
          <w:spacing w:val="-9"/>
        </w:rPr>
        <w:t> </w:t>
      </w:r>
      <w:r>
        <w:rPr>
          <w:spacing w:val="-1"/>
        </w:rPr>
        <w:t>собственник</w:t>
      </w:r>
      <w:r>
        <w:rPr>
          <w:spacing w:val="-8"/>
        </w:rPr>
        <w:t> </w:t>
      </w:r>
      <w:r>
        <w:rPr>
          <w:spacing w:val="-1"/>
        </w:rPr>
        <w:t>стремится</w:t>
      </w:r>
      <w:r>
        <w:rPr>
          <w:spacing w:val="-8"/>
        </w:rPr>
        <w:t> </w:t>
      </w:r>
      <w:r>
        <w:rPr>
          <w:spacing w:val="-1"/>
        </w:rPr>
        <w:t>добросовестно</w:t>
      </w:r>
      <w:r>
        <w:rPr>
          <w:spacing w:val="-9"/>
        </w:rPr>
        <w:t> </w:t>
      </w:r>
      <w:r>
        <w:rPr>
          <w:spacing w:val="-1"/>
        </w:rPr>
        <w:t>выполнить</w:t>
      </w:r>
      <w:r>
        <w:rPr>
          <w:spacing w:val="-37"/>
        </w:rPr>
        <w:t> </w:t>
      </w:r>
      <w:r>
        <w:rPr>
          <w:spacing w:val="-2"/>
        </w:rPr>
        <w:t>обязательства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сохранению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восстановлению</w:t>
      </w:r>
      <w:r>
        <w:rPr>
          <w:spacing w:val="-8"/>
        </w:rPr>
        <w:t> </w:t>
      </w:r>
      <w:r>
        <w:rPr>
          <w:spacing w:val="-1"/>
        </w:rPr>
        <w:t>объектов</w:t>
      </w:r>
      <w:r>
        <w:rPr>
          <w:spacing w:val="-9"/>
        </w:rPr>
        <w:t> </w:t>
      </w:r>
      <w:r>
        <w:rPr>
          <w:spacing w:val="-1"/>
        </w:rPr>
        <w:t>культурного</w:t>
      </w:r>
      <w:r>
        <w:rPr>
          <w:spacing w:val="-9"/>
        </w:rPr>
        <w:t> </w:t>
      </w:r>
      <w:r>
        <w:rPr>
          <w:spacing w:val="-1"/>
        </w:rPr>
        <w:t>на-</w:t>
      </w:r>
    </w:p>
    <w:p>
      <w:pPr>
        <w:pStyle w:val="BodyText"/>
        <w:spacing w:line="165" w:lineRule="exact"/>
        <w:ind w:left="173"/>
        <w:jc w:val="both"/>
      </w:pPr>
      <w:r>
        <w:rPr/>
        <w:t>следия,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прежде</w:t>
      </w:r>
      <w:r>
        <w:rPr>
          <w:spacing w:val="-4"/>
        </w:rPr>
        <w:t> </w:t>
      </w:r>
      <w:r>
        <w:rPr/>
        <w:t>всего</w:t>
      </w:r>
      <w:r>
        <w:rPr>
          <w:spacing w:val="-4"/>
        </w:rPr>
        <w:t> </w:t>
      </w:r>
      <w:r>
        <w:rPr/>
        <w:t>небольшого</w:t>
      </w:r>
      <w:r>
        <w:rPr>
          <w:spacing w:val="-3"/>
        </w:rPr>
        <w:t> </w:t>
      </w:r>
      <w:r>
        <w:rPr/>
        <w:t>особняка.</w:t>
      </w:r>
    </w:p>
    <w:p>
      <w:pPr>
        <w:pStyle w:val="BodyText"/>
        <w:spacing w:line="230" w:lineRule="auto"/>
        <w:ind w:left="173" w:right="266" w:firstLine="283"/>
        <w:jc w:val="both"/>
      </w:pPr>
      <w:r>
        <w:rPr>
          <w:w w:val="95"/>
        </w:rPr>
        <w:t>Например, Бывший кабельный завод Сименса, на котором находятся та-</w:t>
      </w:r>
      <w:r>
        <w:rPr>
          <w:spacing w:val="-35"/>
          <w:w w:val="95"/>
        </w:rPr>
        <w:t> </w:t>
      </w:r>
      <w:r>
        <w:rPr>
          <w:w w:val="95"/>
        </w:rPr>
        <w:t>кие памятники архитектуры, как особняк Мессонье и Котельная с дымовой</w:t>
      </w:r>
      <w:r>
        <w:rPr>
          <w:spacing w:val="1"/>
          <w:w w:val="95"/>
        </w:rPr>
        <w:t> </w:t>
      </w:r>
      <w:r>
        <w:rPr/>
        <w:t>трубой, сегодня представляет городское пространство «Порт Севкабель»</w:t>
      </w:r>
      <w:r>
        <w:rPr>
          <w:spacing w:val="-37"/>
        </w:rPr>
        <w:t> </w:t>
      </w:r>
      <w:r>
        <w:rPr/>
        <w:t>Здание</w:t>
      </w:r>
      <w:r>
        <w:rPr>
          <w:spacing w:val="-5"/>
        </w:rPr>
        <w:t> </w:t>
      </w:r>
      <w:r>
        <w:rPr/>
        <w:t>котельной</w:t>
      </w:r>
      <w:r>
        <w:rPr>
          <w:spacing w:val="-5"/>
        </w:rPr>
        <w:t> </w:t>
      </w:r>
      <w:r>
        <w:rPr/>
        <w:t>получило</w:t>
      </w:r>
      <w:r>
        <w:rPr>
          <w:spacing w:val="-5"/>
        </w:rPr>
        <w:t> </w:t>
      </w:r>
      <w:r>
        <w:rPr/>
        <w:t>«вторую</w:t>
      </w:r>
      <w:r>
        <w:rPr>
          <w:spacing w:val="-5"/>
        </w:rPr>
        <w:t> </w:t>
      </w:r>
      <w:r>
        <w:rPr/>
        <w:t>жизнь».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нем</w:t>
      </w:r>
      <w:r>
        <w:rPr>
          <w:spacing w:val="-5"/>
        </w:rPr>
        <w:t> </w:t>
      </w:r>
      <w:r>
        <w:rPr/>
        <w:t>располагаются</w:t>
      </w:r>
      <w:r>
        <w:rPr>
          <w:spacing w:val="-4"/>
        </w:rPr>
        <w:t> </w:t>
      </w:r>
      <w:r>
        <w:rPr/>
        <w:t>поме-</w:t>
      </w:r>
      <w:r>
        <w:rPr>
          <w:spacing w:val="-38"/>
        </w:rPr>
        <w:t> </w:t>
      </w:r>
      <w:r>
        <w:rPr/>
        <w:t>щения, которые сдаются в аренду и размещают современные обществен-</w:t>
      </w:r>
      <w:r>
        <w:rPr>
          <w:spacing w:val="-37"/>
        </w:rPr>
        <w:t> </w:t>
      </w:r>
      <w:r>
        <w:rPr/>
        <w:t>ные учреждения. А вот здание особняка было снесено. Сегодня сохрани-</w:t>
      </w:r>
      <w:r>
        <w:rPr>
          <w:spacing w:val="-37"/>
        </w:rPr>
        <w:t> </w:t>
      </w:r>
      <w:r>
        <w:rPr/>
        <w:t>лась лишь каменная башенка и фрагмент оранжереи, которые никак не</w:t>
      </w:r>
      <w:r>
        <w:rPr>
          <w:spacing w:val="1"/>
        </w:rPr>
        <w:t> </w:t>
      </w:r>
      <w:r>
        <w:rPr/>
        <w:t>используются</w:t>
      </w:r>
      <w:r>
        <w:rPr>
          <w:spacing w:val="-1"/>
        </w:rPr>
        <w:t> </w:t>
      </w:r>
      <w:r>
        <w:rPr/>
        <w:t>(рис. 4, 5).</w:t>
      </w:r>
    </w:p>
    <w:p>
      <w:pPr>
        <w:pStyle w:val="BodyText"/>
        <w:spacing w:line="232" w:lineRule="auto"/>
        <w:ind w:left="173" w:right="267" w:firstLine="283"/>
        <w:jc w:val="both"/>
      </w:pPr>
      <w:r>
        <w:rPr/>
        <w:t>Владельческие особняки на исторических производственных терри-</w:t>
      </w:r>
      <w:r>
        <w:rPr>
          <w:spacing w:val="1"/>
        </w:rPr>
        <w:t> </w:t>
      </w:r>
      <w:r>
        <w:rPr/>
        <w:t>ториях, являясь важными компонентами их исторической среды, подчас</w:t>
      </w:r>
      <w:r>
        <w:rPr>
          <w:spacing w:val="1"/>
        </w:rPr>
        <w:t> </w:t>
      </w:r>
      <w:r>
        <w:rPr/>
        <w:t>остаются без внимания при реконструкции. Здания владельческих особ-</w:t>
      </w:r>
      <w:r>
        <w:rPr>
          <w:spacing w:val="1"/>
        </w:rPr>
        <w:t> </w:t>
      </w:r>
      <w:r>
        <w:rPr/>
        <w:t>няков как элемент целостной архитектурной системы должны быть при-</w:t>
      </w:r>
      <w:r>
        <w:rPr>
          <w:spacing w:val="1"/>
        </w:rPr>
        <w:t> </w:t>
      </w:r>
      <w:r>
        <w:rPr/>
        <w:t>ведены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надежное</w:t>
      </w:r>
      <w:r>
        <w:rPr>
          <w:spacing w:val="-5"/>
        </w:rPr>
        <w:t> </w:t>
      </w:r>
      <w:r>
        <w:rPr/>
        <w:t>эксплуатационное</w:t>
      </w:r>
      <w:r>
        <w:rPr>
          <w:spacing w:val="-5"/>
        </w:rPr>
        <w:t> </w:t>
      </w:r>
      <w:r>
        <w:rPr/>
        <w:t>состояние,</w:t>
      </w:r>
      <w:r>
        <w:rPr>
          <w:spacing w:val="-5"/>
        </w:rPr>
        <w:t> </w:t>
      </w:r>
      <w:r>
        <w:rPr/>
        <w:t>что</w:t>
      </w:r>
      <w:r>
        <w:rPr>
          <w:spacing w:val="-5"/>
        </w:rPr>
        <w:t> </w:t>
      </w:r>
      <w:r>
        <w:rPr/>
        <w:t>позволит</w:t>
      </w:r>
      <w:r>
        <w:rPr>
          <w:spacing w:val="-5"/>
        </w:rPr>
        <w:t> </w:t>
      </w:r>
      <w:r>
        <w:rPr/>
        <w:t>сохранить</w:t>
      </w:r>
      <w:r>
        <w:rPr>
          <w:spacing w:val="-37"/>
        </w:rPr>
        <w:t> </w:t>
      </w:r>
      <w:r>
        <w:rPr/>
        <w:t>уникальный облик и масштаб застройки старой части Санкт-Петербурга,</w:t>
      </w:r>
      <w:r>
        <w:rPr>
          <w:spacing w:val="-37"/>
        </w:rPr>
        <w:t> </w:t>
      </w:r>
      <w:r>
        <w:rPr/>
        <w:t>будет способствовать формированию привлекательной городской среды,</w:t>
      </w:r>
      <w:r>
        <w:rPr>
          <w:spacing w:val="-37"/>
        </w:rPr>
        <w:t> </w:t>
      </w:r>
      <w:r>
        <w:rPr/>
        <w:t>радовать</w:t>
      </w:r>
      <w:r>
        <w:rPr>
          <w:spacing w:val="-1"/>
        </w:rPr>
        <w:t> </w:t>
      </w:r>
      <w:r>
        <w:rPr/>
        <w:t>горожан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приносить прибыль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владельцам.</w:t>
      </w:r>
    </w:p>
    <w:p>
      <w:pPr>
        <w:pStyle w:val="BodyText"/>
        <w:spacing w:before="1"/>
        <w:rPr>
          <w:sz w:val="24"/>
        </w:rPr>
      </w:pPr>
    </w:p>
    <w:p>
      <w:pPr>
        <w:pStyle w:val="Heading6"/>
      </w:pPr>
      <w:r>
        <w:rPr/>
        <w:t>Литература</w:t>
      </w:r>
    </w:p>
    <w:p>
      <w:pPr>
        <w:pStyle w:val="BodyText"/>
        <w:spacing w:line="249" w:lineRule="auto" w:before="8"/>
        <w:ind w:left="400" w:right="267" w:hanging="227"/>
        <w:jc w:val="both"/>
      </w:pPr>
      <w:r>
        <w:rPr/>
        <w:t>1.</w:t>
      </w:r>
      <w:r>
        <w:rPr>
          <w:spacing w:val="1"/>
        </w:rPr>
        <w:t> </w:t>
      </w:r>
      <w:r>
        <w:rPr/>
        <w:t>Семенцов С. В. Градостроительная охрана исторического наследия</w:t>
      </w:r>
      <w:r>
        <w:rPr>
          <w:spacing w:val="1"/>
        </w:rPr>
        <w:t> </w:t>
      </w:r>
      <w:r>
        <w:rPr>
          <w:spacing w:val="-1"/>
        </w:rPr>
        <w:t>Санкт-Петербурга//Пространство Санкт-Петербурга: Памятники куль-</w:t>
      </w:r>
      <w:r>
        <w:rPr>
          <w:spacing w:val="-37"/>
        </w:rPr>
        <w:t> </w:t>
      </w:r>
      <w:r>
        <w:rPr/>
        <w:t>турного наследия и современная городская среда. СПб: Филол. ф-т</w:t>
      </w:r>
      <w:r>
        <w:rPr>
          <w:spacing w:val="1"/>
        </w:rPr>
        <w:t> </w:t>
      </w:r>
      <w:r>
        <w:rPr/>
        <w:t>СПбГУ,</w:t>
      </w:r>
      <w:r>
        <w:rPr>
          <w:spacing w:val="-1"/>
        </w:rPr>
        <w:t> </w:t>
      </w:r>
      <w:r>
        <w:rPr/>
        <w:t>2003. С.</w:t>
      </w:r>
      <w:r>
        <w:rPr>
          <w:spacing w:val="-1"/>
        </w:rPr>
        <w:t> </w:t>
      </w:r>
      <w:r>
        <w:rPr/>
        <w:t>120–125.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8"/>
        <w:rPr>
          <w:sz w:val="24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04896" id="docshape587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8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184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ListParagraph"/>
        <w:numPr>
          <w:ilvl w:val="0"/>
          <w:numId w:val="141"/>
        </w:numPr>
        <w:tabs>
          <w:tab w:pos="458" w:val="left" w:leader="none"/>
        </w:tabs>
        <w:spacing w:line="249" w:lineRule="auto" w:before="0" w:after="0"/>
        <w:ind w:left="457" w:right="0" w:hanging="227"/>
        <w:jc w:val="both"/>
        <w:rPr>
          <w:sz w:val="16"/>
        </w:rPr>
      </w:pPr>
      <w:r>
        <w:rPr>
          <w:spacing w:val="-2"/>
          <w:sz w:val="16"/>
        </w:rPr>
        <w:t>Гранстрем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М.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Историко-архитектурные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аспекты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формирования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ком-</w:t>
      </w:r>
      <w:r>
        <w:rPr>
          <w:spacing w:val="-38"/>
          <w:sz w:val="16"/>
        </w:rPr>
        <w:t> </w:t>
      </w:r>
      <w:r>
        <w:rPr>
          <w:sz w:val="16"/>
        </w:rPr>
        <w:t>плекса построек завода «Розенкранц»// Современные проблемы исто-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рии и теории архитектуры. Материалы IV научно-практической </w:t>
      </w:r>
      <w:r>
        <w:rPr>
          <w:spacing w:val="-1"/>
          <w:sz w:val="16"/>
        </w:rPr>
        <w:t>конфе-</w:t>
      </w:r>
      <w:r>
        <w:rPr>
          <w:spacing w:val="-37"/>
          <w:sz w:val="16"/>
        </w:rPr>
        <w:t> </w:t>
      </w:r>
      <w:r>
        <w:rPr>
          <w:sz w:val="16"/>
        </w:rPr>
        <w:t>ренции.</w:t>
      </w:r>
      <w:r>
        <w:rPr>
          <w:spacing w:val="-2"/>
          <w:sz w:val="16"/>
        </w:rPr>
        <w:t> </w:t>
      </w:r>
      <w:r>
        <w:rPr>
          <w:sz w:val="16"/>
        </w:rPr>
        <w:t>СПб:</w:t>
      </w:r>
      <w:r>
        <w:rPr>
          <w:spacing w:val="-1"/>
          <w:sz w:val="16"/>
        </w:rPr>
        <w:t> </w:t>
      </w:r>
      <w:r>
        <w:rPr>
          <w:sz w:val="16"/>
        </w:rPr>
        <w:t>СПбГАСУ,</w:t>
      </w:r>
      <w:r>
        <w:rPr>
          <w:spacing w:val="-1"/>
          <w:sz w:val="16"/>
        </w:rPr>
        <w:t> </w:t>
      </w:r>
      <w:r>
        <w:rPr>
          <w:sz w:val="16"/>
        </w:rPr>
        <w:t>2018.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62–70.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41"/>
        </w:numPr>
        <w:tabs>
          <w:tab w:pos="426" w:val="left" w:leader="none"/>
        </w:tabs>
        <w:spacing w:line="249" w:lineRule="auto" w:before="0" w:after="0"/>
        <w:ind w:left="425" w:right="213" w:hanging="227"/>
        <w:jc w:val="left"/>
        <w:rPr>
          <w:sz w:val="16"/>
        </w:rPr>
      </w:pPr>
      <w:r>
        <w:rPr>
          <w:sz w:val="16"/>
        </w:rPr>
        <w:t>Кириков Б. М. Архитектура Петербурга конца XIX – начала ХХ века:</w:t>
      </w:r>
      <w:r>
        <w:rPr>
          <w:spacing w:val="-37"/>
          <w:sz w:val="16"/>
        </w:rPr>
        <w:t> </w:t>
      </w:r>
      <w:r>
        <w:rPr>
          <w:sz w:val="16"/>
        </w:rPr>
        <w:t>Эклектика.</w:t>
      </w:r>
      <w:r>
        <w:rPr>
          <w:spacing w:val="-2"/>
          <w:sz w:val="16"/>
        </w:rPr>
        <w:t> </w:t>
      </w:r>
      <w:r>
        <w:rPr>
          <w:sz w:val="16"/>
        </w:rPr>
        <w:t>Модерн.</w:t>
      </w:r>
      <w:r>
        <w:rPr>
          <w:spacing w:val="-1"/>
          <w:sz w:val="16"/>
        </w:rPr>
        <w:t> </w:t>
      </w:r>
      <w:r>
        <w:rPr>
          <w:sz w:val="16"/>
        </w:rPr>
        <w:t>Неоклассицизм.</w:t>
      </w:r>
      <w:r>
        <w:rPr>
          <w:spacing w:val="-1"/>
          <w:sz w:val="16"/>
        </w:rPr>
        <w:t> </w:t>
      </w:r>
      <w:r>
        <w:rPr>
          <w:sz w:val="16"/>
        </w:rPr>
        <w:t>СПб.,</w:t>
      </w:r>
      <w:r>
        <w:rPr>
          <w:spacing w:val="-1"/>
          <w:sz w:val="16"/>
        </w:rPr>
        <w:t> </w:t>
      </w:r>
      <w:r>
        <w:rPr>
          <w:sz w:val="16"/>
        </w:rPr>
        <w:t>2006.</w:t>
      </w:r>
      <w:r>
        <w:rPr>
          <w:spacing w:val="-1"/>
          <w:sz w:val="16"/>
        </w:rPr>
        <w:t> </w:t>
      </w:r>
      <w:r>
        <w:rPr>
          <w:sz w:val="16"/>
        </w:rPr>
        <w:t>29–46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0pt;margin-top:0pt;width:595.276001pt;height:14.174015pt;mso-position-horizontal-relative:page;mso-position-vertical-relative:page;z-index:-23503872" id="docshape58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503360" id="docshape59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502848" id="docshape591" filled="true" fillcolor="#ffed00" stroked="false">
            <v:fill type="solid"/>
            <w10:wrap type="none"/>
          </v:rect>
        </w:pict>
      </w:r>
    </w:p>
    <w:p>
      <w:pPr>
        <w:tabs>
          <w:tab w:pos="5508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210618" cy="1926717"/>
            <wp:effectExtent l="0" t="0" r="0" b="0"/>
            <wp:docPr id="647" name="image3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39.jpe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0618" cy="192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3173566" cy="1901952"/>
            <wp:effectExtent l="0" t="0" r="0" b="0"/>
            <wp:docPr id="649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40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566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tabs>
          <w:tab w:pos="5481" w:val="left" w:leader="none"/>
        </w:tabs>
        <w:spacing w:line="328" w:lineRule="exact" w:before="6"/>
        <w:ind w:left="1179" w:right="708" w:hanging="950"/>
      </w:pPr>
      <w:r>
        <w:rPr/>
        <w:drawing>
          <wp:anchor distT="0" distB="0" distL="0" distR="0" allowOverlap="1" layoutInCell="1" locked="0" behindDoc="1" simplePos="0" relativeHeight="479814144">
            <wp:simplePos x="0" y="0"/>
            <wp:positionH relativeFrom="page">
              <wp:posOffset>2888907</wp:posOffset>
            </wp:positionH>
            <wp:positionV relativeFrom="paragraph">
              <wp:posOffset>307758</wp:posOffset>
            </wp:positionV>
            <wp:extent cx="4167085" cy="1646259"/>
            <wp:effectExtent l="0" t="0" r="0" b="0"/>
            <wp:wrapNone/>
            <wp:docPr id="651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41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085" cy="1646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Владельческие</w:t>
      </w:r>
      <w:r>
        <w:rPr>
          <w:spacing w:val="-4"/>
        </w:rPr>
        <w:t> </w:t>
      </w:r>
      <w:r>
        <w:rPr/>
        <w:t>особняки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карте</w:t>
      </w:r>
      <w:r>
        <w:rPr>
          <w:spacing w:val="-4"/>
        </w:rPr>
        <w:t> </w:t>
      </w:r>
      <w:r>
        <w:rPr/>
        <w:t>Санкт-Петербурга</w:t>
        <w:tab/>
        <w:t>Рис.</w:t>
      </w:r>
      <w:r>
        <w:rPr>
          <w:spacing w:val="-6"/>
        </w:rPr>
        <w:t> </w:t>
      </w:r>
      <w:r>
        <w:rPr/>
        <w:t>2.</w:t>
      </w:r>
      <w:r>
        <w:rPr>
          <w:spacing w:val="-5"/>
        </w:rPr>
        <w:t> </w:t>
      </w:r>
      <w:r>
        <w:rPr/>
        <w:t>Механический</w:t>
      </w:r>
      <w:r>
        <w:rPr>
          <w:spacing w:val="-5"/>
        </w:rPr>
        <w:t> </w:t>
      </w:r>
      <w:r>
        <w:rPr/>
        <w:t>завод</w:t>
      </w:r>
      <w:r>
        <w:rPr>
          <w:spacing w:val="-6"/>
        </w:rPr>
        <w:t> </w:t>
      </w:r>
      <w:r>
        <w:rPr/>
        <w:t>«Людвиг</w:t>
      </w:r>
      <w:r>
        <w:rPr>
          <w:spacing w:val="-5"/>
        </w:rPr>
        <w:t> </w:t>
      </w:r>
      <w:r>
        <w:rPr/>
        <w:t>Нобель».</w:t>
      </w:r>
      <w:r>
        <w:rPr>
          <w:spacing w:val="-5"/>
        </w:rPr>
        <w:t> </w:t>
      </w:r>
      <w:r>
        <w:rPr/>
        <w:t>1912</w:t>
      </w:r>
      <w:r>
        <w:rPr>
          <w:spacing w:val="-6"/>
        </w:rPr>
        <w:t> </w:t>
      </w:r>
      <w:r>
        <w:rPr/>
        <w:t>г.</w:t>
      </w:r>
      <w:r>
        <w:rPr>
          <w:spacing w:val="-5"/>
        </w:rPr>
        <w:t> </w:t>
      </w:r>
      <w:r>
        <w:rPr/>
        <w:t>ЦГИА</w:t>
      </w:r>
      <w:r>
        <w:rPr>
          <w:spacing w:val="-6"/>
        </w:rPr>
        <w:t> </w:t>
      </w:r>
      <w:r>
        <w:rPr/>
        <w:t>СПб</w:t>
      </w:r>
      <w:r>
        <w:rPr>
          <w:spacing w:val="-37"/>
        </w:rPr>
        <w:t> </w:t>
      </w:r>
      <w:r>
        <w:rPr/>
        <w:t>Рис.</w:t>
      </w:r>
      <w:r>
        <w:rPr>
          <w:spacing w:val="-2"/>
        </w:rPr>
        <w:t> </w:t>
      </w:r>
      <w:r>
        <w:rPr/>
        <w:t>3. Фасад особняка Брусницына.</w:t>
      </w:r>
    </w:p>
    <w:p>
      <w:pPr>
        <w:pStyle w:val="BodyText"/>
        <w:spacing w:line="160" w:lineRule="exact"/>
        <w:ind w:left="1179"/>
      </w:pPr>
      <w:r>
        <w:rPr/>
        <w:t>Чертеж</w:t>
      </w:r>
      <w:r>
        <w:rPr>
          <w:spacing w:val="-7"/>
        </w:rPr>
        <w:t> </w:t>
      </w:r>
      <w:r>
        <w:rPr/>
        <w:t>1884</w:t>
      </w:r>
      <w:r>
        <w:rPr>
          <w:spacing w:val="-6"/>
        </w:rPr>
        <w:t> </w:t>
      </w:r>
      <w:r>
        <w:rPr/>
        <w:t>г.</w:t>
      </w:r>
      <w:r>
        <w:rPr>
          <w:spacing w:val="-6"/>
        </w:rPr>
        <w:t> </w:t>
      </w:r>
      <w:r>
        <w:rPr/>
        <w:t>ЦГИА</w:t>
      </w:r>
      <w:r>
        <w:rPr>
          <w:spacing w:val="-7"/>
        </w:rPr>
        <w:t> </w:t>
      </w:r>
      <w:r>
        <w:rPr/>
        <w:t>СПб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05"/>
        <w:ind w:left="1179" w:right="7199"/>
      </w:pPr>
      <w:r>
        <w:rPr/>
        <w:drawing>
          <wp:anchor distT="0" distB="0" distL="0" distR="0" allowOverlap="1" layoutInCell="1" locked="0" behindDoc="0" simplePos="0" relativeHeight="16119296">
            <wp:simplePos x="0" y="0"/>
            <wp:positionH relativeFrom="page">
              <wp:posOffset>2888907</wp:posOffset>
            </wp:positionH>
            <wp:positionV relativeFrom="paragraph">
              <wp:posOffset>91070</wp:posOffset>
            </wp:positionV>
            <wp:extent cx="4167085" cy="1523651"/>
            <wp:effectExtent l="0" t="0" r="0" b="0"/>
            <wp:wrapNone/>
            <wp:docPr id="653" name="image3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42.jpe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085" cy="1523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4. Фасад особняка Мессонье.</w:t>
      </w:r>
      <w:r>
        <w:rPr>
          <w:spacing w:val="-37"/>
        </w:rPr>
        <w:t> </w:t>
      </w:r>
      <w:r>
        <w:rPr/>
        <w:t>Чертеж</w:t>
      </w:r>
      <w:r>
        <w:rPr>
          <w:spacing w:val="-2"/>
        </w:rPr>
        <w:t> </w:t>
      </w:r>
      <w:r>
        <w:rPr/>
        <w:t>1882</w:t>
      </w:r>
      <w:r>
        <w:rPr>
          <w:spacing w:val="-1"/>
        </w:rPr>
        <w:t> </w:t>
      </w:r>
      <w:r>
        <w:rPr/>
        <w:t>г.</w:t>
      </w:r>
      <w:r>
        <w:rPr>
          <w:spacing w:val="-2"/>
        </w:rPr>
        <w:t> </w:t>
      </w:r>
      <w:r>
        <w:rPr/>
        <w:t>ЦГИА</w:t>
      </w:r>
      <w:r>
        <w:rPr>
          <w:spacing w:val="-2"/>
        </w:rPr>
        <w:t> </w:t>
      </w:r>
      <w:r>
        <w:rPr/>
        <w:t>СПб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17"/>
        <w:ind w:left="1179" w:right="7695"/>
      </w:pPr>
      <w:r>
        <w:rPr/>
        <w:drawing>
          <wp:anchor distT="0" distB="0" distL="0" distR="0" allowOverlap="1" layoutInCell="1" locked="0" behindDoc="0" simplePos="0" relativeHeight="16119808">
            <wp:simplePos x="0" y="0"/>
            <wp:positionH relativeFrom="page">
              <wp:posOffset>2888907</wp:posOffset>
            </wp:positionH>
            <wp:positionV relativeFrom="paragraph">
              <wp:posOffset>98669</wp:posOffset>
            </wp:positionV>
            <wp:extent cx="4167085" cy="3129933"/>
            <wp:effectExtent l="0" t="0" r="0" b="0"/>
            <wp:wrapNone/>
            <wp:docPr id="655" name="image3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43.jpe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085" cy="3129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5. Особняк Мессонье,</w:t>
      </w:r>
      <w:r>
        <w:rPr>
          <w:spacing w:val="-37"/>
        </w:rPr>
        <w:t> </w:t>
      </w:r>
      <w:r>
        <w:rPr/>
        <w:t>каменная</w:t>
      </w:r>
      <w:r>
        <w:rPr>
          <w:spacing w:val="-1"/>
        </w:rPr>
        <w:t> </w:t>
      </w:r>
      <w:r>
        <w:rPr/>
        <w:t>башенка</w:t>
      </w:r>
    </w:p>
    <w:p>
      <w:pPr>
        <w:pStyle w:val="BodyText"/>
        <w:spacing w:line="249" w:lineRule="auto" w:before="1"/>
        <w:ind w:left="1179" w:right="7885"/>
      </w:pPr>
      <w:r>
        <w:rPr/>
        <w:t>и фрагмент оранжереи.</w:t>
      </w:r>
      <w:r>
        <w:rPr>
          <w:spacing w:val="1"/>
        </w:rPr>
        <w:t> </w:t>
      </w:r>
      <w:r>
        <w:rPr/>
        <w:t>Современное</w:t>
      </w:r>
      <w:r>
        <w:rPr>
          <w:spacing w:val="-10"/>
        </w:rPr>
        <w:t> </w:t>
      </w:r>
      <w:r>
        <w:rPr/>
        <w:t>состояние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pict>
          <v:shape style="position:absolute;margin-left:42.519699pt;margin-top:17.264643pt;width:513.1pt;height:.1pt;mso-position-horizontal-relative:page;mso-position-vertical-relative:paragraph;z-index:-15340544;mso-wrap-distance-left:0;mso-wrap-distance-right:0" id="docshape592" coordorigin="850,345" coordsize="10262,0" path="m850,345l11112,34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719</w:t>
      </w:r>
    </w:p>
    <w:p>
      <w:pPr>
        <w:spacing w:line="249" w:lineRule="auto" w:before="57"/>
        <w:ind w:left="173" w:right="607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Екатерина Борисовна </w:t>
      </w:r>
      <w:r>
        <w:rPr>
          <w:i/>
          <w:w w:val="95"/>
          <w:sz w:val="16"/>
        </w:rPr>
        <w:t>Поляшова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542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Мария Александровна </w:t>
      </w:r>
      <w:r>
        <w:rPr>
          <w:i/>
          <w:w w:val="95"/>
          <w:sz w:val="16"/>
        </w:rPr>
        <w:t>Гранстрем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канд.</w:t>
      </w:r>
      <w:r>
        <w:rPr>
          <w:spacing w:val="-6"/>
          <w:sz w:val="16"/>
        </w:rPr>
        <w:t> </w:t>
      </w:r>
      <w:r>
        <w:rPr>
          <w:sz w:val="16"/>
        </w:rPr>
        <w:t>архит.,</w:t>
      </w:r>
      <w:r>
        <w:rPr>
          <w:spacing w:val="-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sz w:val="16"/>
        </w:rPr>
        <w:t>E-mail: </w:t>
      </w:r>
      <w:hyperlink r:id="rId548">
        <w:r>
          <w:rPr>
            <w:i/>
            <w:spacing w:val="-1"/>
            <w:sz w:val="16"/>
          </w:rPr>
          <w:t>polyashova.ekaterina@gmail.com</w:t>
        </w:r>
      </w:hyperlink>
      <w:r>
        <w:rPr>
          <w:spacing w:val="-1"/>
          <w:sz w:val="16"/>
        </w:rPr>
        <w:t>,</w:t>
      </w:r>
      <w:r>
        <w:rPr>
          <w:spacing w:val="-37"/>
          <w:sz w:val="16"/>
        </w:rPr>
        <w:t> </w:t>
      </w:r>
      <w:hyperlink r:id="rId493">
        <w:r>
          <w:rPr>
            <w:i/>
            <w:sz w:val="16"/>
          </w:rPr>
          <w:t>arch_project@bk.ru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946" w:right="0" w:firstLine="0"/>
        <w:jc w:val="both"/>
        <w:rPr>
          <w:sz w:val="16"/>
        </w:rPr>
      </w:pPr>
      <w:r>
        <w:rPr>
          <w:i/>
          <w:w w:val="95"/>
          <w:sz w:val="16"/>
        </w:rPr>
        <w:t>Ekaterina Borisovna Polyashova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923" w:right="268" w:firstLine="1187"/>
        <w:jc w:val="both"/>
        <w:rPr>
          <w:sz w:val="16"/>
        </w:rPr>
      </w:pPr>
      <w:r>
        <w:rPr>
          <w:w w:val="95"/>
          <w:sz w:val="16"/>
        </w:rPr>
        <w:t>master 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Maria Alexandrovna Granstrem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 in Arch., Associate Professor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3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53"/>
          <w:sz w:val="16"/>
        </w:rPr>
        <w:t> </w:t>
      </w:r>
      <w:r>
        <w:rPr>
          <w:i/>
          <w:w w:val="95"/>
          <w:sz w:val="16"/>
        </w:rPr>
        <w:t>:</w:t>
      </w:r>
      <w:r>
        <w:rPr>
          <w:i/>
          <w:spacing w:val="51"/>
          <w:sz w:val="16"/>
        </w:rPr>
        <w:t> </w:t>
      </w:r>
      <w:hyperlink r:id="rId548">
        <w:r>
          <w:rPr>
            <w:i/>
            <w:w w:val="95"/>
            <w:sz w:val="16"/>
          </w:rPr>
          <w:t>polyashova.ekaterina@gmail.com</w:t>
        </w:r>
      </w:hyperlink>
      <w:r>
        <w:rPr>
          <w:w w:val="95"/>
          <w:sz w:val="16"/>
        </w:rPr>
        <w:t>,</w:t>
      </w:r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493">
        <w:r>
          <w:rPr>
            <w:i/>
            <w:sz w:val="16"/>
          </w:rPr>
          <w:t>arch_project@bk.ru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492"/>
            <w:col w:w="3269"/>
          </w:cols>
        </w:sectPr>
      </w:pPr>
    </w:p>
    <w:p>
      <w:pPr>
        <w:pStyle w:val="BodyText"/>
        <w:spacing w:before="9"/>
        <w:rPr>
          <w:i/>
          <w:sz w:val="18"/>
        </w:rPr>
      </w:pPr>
    </w:p>
    <w:p>
      <w:pPr>
        <w:pStyle w:val="Heading1"/>
        <w:spacing w:before="88"/>
        <w:ind w:left="0" w:right="97"/>
      </w:pPr>
      <w:r>
        <w:rPr>
          <w:spacing w:val="-2"/>
        </w:rPr>
        <w:t>СОХРАНЕНИЕ</w:t>
      </w:r>
      <w:r>
        <w:rPr>
          <w:spacing w:val="-14"/>
        </w:rPr>
        <w:t> </w:t>
      </w:r>
      <w:r>
        <w:rPr>
          <w:spacing w:val="-2"/>
        </w:rPr>
        <w:t>И</w:t>
      </w:r>
      <w:r>
        <w:rPr>
          <w:spacing w:val="-13"/>
        </w:rPr>
        <w:t> </w:t>
      </w:r>
      <w:r>
        <w:rPr>
          <w:spacing w:val="-2"/>
        </w:rPr>
        <w:t>ЭКСПОНИРОВАНИЕ</w:t>
      </w:r>
      <w:r>
        <w:rPr>
          <w:spacing w:val="-14"/>
        </w:rPr>
        <w:t> </w:t>
      </w:r>
      <w:r>
        <w:rPr>
          <w:spacing w:val="-1"/>
        </w:rPr>
        <w:t>АРХИТЕКТУРНЫХ</w:t>
      </w:r>
      <w:r>
        <w:rPr>
          <w:spacing w:val="-13"/>
        </w:rPr>
        <w:t> </w:t>
      </w:r>
      <w:r>
        <w:rPr>
          <w:spacing w:val="-1"/>
        </w:rPr>
        <w:t>РУИН</w:t>
      </w:r>
    </w:p>
    <w:p>
      <w:pPr>
        <w:spacing w:before="14"/>
        <w:ind w:left="0" w:right="94" w:firstLine="0"/>
        <w:jc w:val="center"/>
        <w:rPr>
          <w:b/>
          <w:sz w:val="28"/>
        </w:rPr>
      </w:pPr>
      <w:r>
        <w:rPr>
          <w:b/>
          <w:spacing w:val="-1"/>
          <w:sz w:val="28"/>
        </w:rPr>
        <w:t>НА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ТЕРРИТОРИИ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САНКТ-ПЕТЕРБУРГА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И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ЛЕНИНГРАДСКОЙ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ОБЛАСТИ</w:t>
      </w:r>
    </w:p>
    <w:p>
      <w:pPr>
        <w:pStyle w:val="Heading2"/>
        <w:spacing w:line="249" w:lineRule="auto" w:before="241"/>
        <w:ind w:left="1221" w:right="1315"/>
      </w:pPr>
      <w:r>
        <w:rPr>
          <w:spacing w:val="-3"/>
        </w:rPr>
        <w:t>PRESERVATION AND EXHIBITION </w:t>
      </w:r>
      <w:r>
        <w:rPr>
          <w:spacing w:val="-2"/>
        </w:rPr>
        <w:t>OF ARCHITECTURAL RUINS</w:t>
      </w:r>
      <w:r>
        <w:rPr>
          <w:spacing w:val="-67"/>
        </w:rPr>
        <w:t> </w:t>
      </w:r>
      <w:r>
        <w:rPr/>
        <w:t>IN</w:t>
      </w:r>
      <w:r>
        <w:rPr>
          <w:spacing w:val="-1"/>
        </w:rPr>
        <w:t> </w:t>
      </w:r>
      <w:r>
        <w:rPr/>
        <w:t>ST.</w:t>
      </w:r>
      <w:r>
        <w:rPr>
          <w:spacing w:val="-1"/>
        </w:rPr>
        <w:t> </w:t>
      </w:r>
      <w:r>
        <w:rPr/>
        <w:t>PETERSBURG</w:t>
      </w:r>
      <w:r>
        <w:rPr>
          <w:spacing w:val="-17"/>
        </w:rPr>
        <w:t> </w:t>
      </w:r>
      <w:r>
        <w:rPr/>
        <w:t>AND</w:t>
      </w:r>
      <w:r>
        <w:rPr>
          <w:spacing w:val="-2"/>
        </w:rPr>
        <w:t> </w:t>
      </w:r>
      <w:r>
        <w:rPr/>
        <w:t>LENINGRAD</w:t>
      </w:r>
      <w:r>
        <w:rPr>
          <w:spacing w:val="-1"/>
        </w:rPr>
        <w:t> </w:t>
      </w:r>
      <w:r>
        <w:rPr/>
        <w:t>REGION</w:t>
      </w:r>
    </w:p>
    <w:p>
      <w:pPr>
        <w:pStyle w:val="BodyText"/>
        <w:spacing w:line="249" w:lineRule="auto" w:before="197"/>
        <w:ind w:left="173" w:right="265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настоящее</w:t>
      </w:r>
      <w:r>
        <w:rPr>
          <w:spacing w:val="-4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Санкт-Петербурга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Ленинградской</w:t>
      </w:r>
      <w:r>
        <w:rPr>
          <w:spacing w:val="-4"/>
        </w:rPr>
        <w:t> </w:t>
      </w:r>
      <w:r>
        <w:rPr/>
        <w:t>области</w:t>
      </w:r>
      <w:r>
        <w:rPr>
          <w:spacing w:val="-4"/>
        </w:rPr>
        <w:t> </w:t>
      </w:r>
      <w:r>
        <w:rPr/>
        <w:t>существует</w:t>
      </w:r>
      <w:r>
        <w:rPr>
          <w:spacing w:val="-4"/>
        </w:rPr>
        <w:t> </w:t>
      </w:r>
      <w:r>
        <w:rPr/>
        <w:t>множество</w:t>
      </w:r>
      <w:r>
        <w:rPr>
          <w:spacing w:val="-4"/>
        </w:rPr>
        <w:t> </w:t>
      </w:r>
      <w:r>
        <w:rPr/>
        <w:t>руинированных</w:t>
      </w:r>
      <w:r>
        <w:rPr>
          <w:spacing w:val="-4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архитектурных</w:t>
      </w:r>
      <w:r>
        <w:rPr>
          <w:spacing w:val="1"/>
        </w:rPr>
        <w:t> </w:t>
      </w:r>
      <w:r>
        <w:rPr/>
        <w:t>памятников, юридически охраняющихся государством, то есть имеющих статус объектов культурного наследия. Процент сохраненного подлинного</w:t>
      </w:r>
      <w:r>
        <w:rPr>
          <w:spacing w:val="1"/>
        </w:rPr>
        <w:t> </w:t>
      </w:r>
      <w:r>
        <w:rPr/>
        <w:t>материала в этих сооружениях настолько мал, что представить объемно-планировочную композицию постройки при натурном обследовании крайне</w:t>
      </w:r>
      <w:r>
        <w:rPr>
          <w:spacing w:val="1"/>
        </w:rPr>
        <w:t> </w:t>
      </w:r>
      <w:r>
        <w:rPr>
          <w:spacing w:val="-1"/>
        </w:rPr>
        <w:t>трудно,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порой</w:t>
      </w:r>
      <w:r>
        <w:rPr>
          <w:spacing w:val="-8"/>
        </w:rPr>
        <w:t> </w:t>
      </w:r>
      <w:r>
        <w:rPr>
          <w:spacing w:val="-1"/>
        </w:rPr>
        <w:t>невозможно.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работе</w:t>
      </w:r>
      <w:r>
        <w:rPr>
          <w:spacing w:val="-8"/>
        </w:rPr>
        <w:t> </w:t>
      </w:r>
      <w:r>
        <w:rPr>
          <w:spacing w:val="-1"/>
        </w:rPr>
        <w:t>рассмотрены</w:t>
      </w:r>
      <w:r>
        <w:rPr>
          <w:spacing w:val="-9"/>
        </w:rPr>
        <w:t> </w:t>
      </w:r>
      <w:r>
        <w:rPr>
          <w:spacing w:val="-1"/>
        </w:rPr>
        <w:t>методы</w:t>
      </w:r>
      <w:r>
        <w:rPr>
          <w:spacing w:val="-8"/>
        </w:rPr>
        <w:t> </w:t>
      </w:r>
      <w:r>
        <w:rPr>
          <w:spacing w:val="-1"/>
        </w:rPr>
        <w:t>работы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руинами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отечественном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зарубежном</w:t>
      </w:r>
      <w:r>
        <w:rPr>
          <w:spacing w:val="-9"/>
        </w:rPr>
        <w:t> </w:t>
      </w:r>
      <w:r>
        <w:rPr/>
        <w:t>опытах,</w:t>
      </w:r>
      <w:r>
        <w:rPr>
          <w:spacing w:val="-8"/>
        </w:rPr>
        <w:t> </w:t>
      </w:r>
      <w:r>
        <w:rPr/>
        <w:t>выведены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клас-</w:t>
      </w:r>
      <w:r>
        <w:rPr>
          <w:spacing w:val="1"/>
        </w:rPr>
        <w:t> </w:t>
      </w:r>
      <w:r>
        <w:rPr/>
        <w:t>сификации</w:t>
      </w:r>
      <w:r>
        <w:rPr>
          <w:spacing w:val="-6"/>
        </w:rPr>
        <w:t> </w:t>
      </w:r>
      <w:r>
        <w:rPr/>
        <w:t>данных</w:t>
      </w:r>
      <w:r>
        <w:rPr>
          <w:spacing w:val="-6"/>
        </w:rPr>
        <w:t> </w:t>
      </w:r>
      <w:r>
        <w:rPr/>
        <w:t>объектов,</w:t>
      </w:r>
      <w:r>
        <w:rPr>
          <w:spacing w:val="-6"/>
        </w:rPr>
        <w:t> </w:t>
      </w:r>
      <w:r>
        <w:rPr/>
        <w:t>рассмотрены</w:t>
      </w:r>
      <w:r>
        <w:rPr>
          <w:spacing w:val="-6"/>
        </w:rPr>
        <w:t> </w:t>
      </w:r>
      <w:r>
        <w:rPr/>
        <w:t>руины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Санкт-Петербурга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Ленинградской</w:t>
      </w:r>
      <w:r>
        <w:rPr>
          <w:spacing w:val="-5"/>
        </w:rPr>
        <w:t> </w:t>
      </w:r>
      <w:r>
        <w:rPr/>
        <w:t>области,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даны</w:t>
      </w:r>
      <w:r>
        <w:rPr>
          <w:spacing w:val="-5"/>
        </w:rPr>
        <w:t> </w:t>
      </w:r>
      <w:r>
        <w:rPr/>
        <w:t>предложения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реставра-</w:t>
      </w:r>
      <w:r>
        <w:rPr>
          <w:spacing w:val="-38"/>
        </w:rPr>
        <w:t> </w:t>
      </w:r>
      <w:r>
        <w:rPr/>
        <w:t>ции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приспособлению Баболовского дворца.</w:t>
      </w:r>
    </w:p>
    <w:p>
      <w:pPr>
        <w:pStyle w:val="BodyText"/>
        <w:spacing w:before="4"/>
        <w:ind w:left="457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/>
        <w:t>архитектурные</w:t>
      </w:r>
      <w:r>
        <w:rPr>
          <w:spacing w:val="-8"/>
        </w:rPr>
        <w:t> </w:t>
      </w:r>
      <w:r>
        <w:rPr/>
        <w:t>руины,</w:t>
      </w:r>
      <w:r>
        <w:rPr>
          <w:spacing w:val="-8"/>
        </w:rPr>
        <w:t> </w:t>
      </w:r>
      <w:r>
        <w:rPr/>
        <w:t>объекты</w:t>
      </w:r>
      <w:r>
        <w:rPr>
          <w:spacing w:val="-8"/>
        </w:rPr>
        <w:t> </w:t>
      </w:r>
      <w:r>
        <w:rPr/>
        <w:t>культурного</w:t>
      </w:r>
      <w:r>
        <w:rPr>
          <w:spacing w:val="-8"/>
        </w:rPr>
        <w:t> </w:t>
      </w:r>
      <w:r>
        <w:rPr/>
        <w:t>наследия,</w:t>
      </w:r>
      <w:r>
        <w:rPr>
          <w:spacing w:val="-8"/>
        </w:rPr>
        <w:t> </w:t>
      </w:r>
      <w:r>
        <w:rPr/>
        <w:t>Санкт-Петербург,</w:t>
      </w:r>
      <w:r>
        <w:rPr>
          <w:spacing w:val="-8"/>
        </w:rPr>
        <w:t> </w:t>
      </w:r>
      <w:r>
        <w:rPr/>
        <w:t>Ленинградская</w:t>
      </w:r>
      <w:r>
        <w:rPr>
          <w:spacing w:val="-9"/>
        </w:rPr>
        <w:t> </w:t>
      </w:r>
      <w:r>
        <w:rPr/>
        <w:t>область.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4" w:firstLine="283"/>
        <w:jc w:val="both"/>
      </w:pPr>
      <w:r>
        <w:rPr/>
        <w:t>Currently, in the territory of St. Petersburg and the Leningrad Region there are many ruined objects - architectural monuments legally protected by the state</w:t>
      </w:r>
      <w:r>
        <w:rPr>
          <w:spacing w:val="-3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having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status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objects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cultural</w:t>
      </w:r>
      <w:r>
        <w:rPr>
          <w:spacing w:val="-7"/>
        </w:rPr>
        <w:t> </w:t>
      </w:r>
      <w:r>
        <w:rPr>
          <w:spacing w:val="-1"/>
        </w:rPr>
        <w:t>heritage.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percentage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historical</w:t>
      </w:r>
      <w:r>
        <w:rPr>
          <w:spacing w:val="-7"/>
        </w:rPr>
        <w:t> </w:t>
      </w:r>
      <w:r>
        <w:rPr>
          <w:spacing w:val="-1"/>
        </w:rPr>
        <w:t>material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6"/>
        </w:rPr>
        <w:t> </w:t>
      </w:r>
      <w:r>
        <w:rPr>
          <w:spacing w:val="-1"/>
        </w:rPr>
        <w:t>structures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so</w:t>
      </w:r>
      <w:r>
        <w:rPr>
          <w:spacing w:val="-6"/>
        </w:rPr>
        <w:t> </w:t>
      </w:r>
      <w:r>
        <w:rPr/>
        <w:t>small</w:t>
      </w:r>
      <w:r>
        <w:rPr>
          <w:spacing w:val="-6"/>
        </w:rPr>
        <w:t> </w:t>
      </w:r>
      <w:r>
        <w:rPr/>
        <w:t>that</w:t>
      </w:r>
      <w:r>
        <w:rPr>
          <w:spacing w:val="-7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extremely</w:t>
      </w:r>
      <w:r>
        <w:rPr>
          <w:spacing w:val="-6"/>
        </w:rPr>
        <w:t> </w:t>
      </w:r>
      <w:r>
        <w:rPr/>
        <w:t>difficult,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sometimes</w:t>
      </w:r>
      <w:r>
        <w:rPr>
          <w:spacing w:val="1"/>
        </w:rPr>
        <w:t> </w:t>
      </w:r>
      <w:r>
        <w:rPr/>
        <w:t>impossible,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imagine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space-planning</w:t>
      </w:r>
      <w:r>
        <w:rPr>
          <w:spacing w:val="-3"/>
        </w:rPr>
        <w:t> </w:t>
      </w:r>
      <w:r>
        <w:rPr/>
        <w:t>composition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during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field</w:t>
      </w:r>
      <w:r>
        <w:rPr>
          <w:spacing w:val="-4"/>
        </w:rPr>
        <w:t> </w:t>
      </w:r>
      <w:r>
        <w:rPr/>
        <w:t>survey.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paper,</w:t>
      </w:r>
      <w:r>
        <w:rPr>
          <w:spacing w:val="-4"/>
        </w:rPr>
        <w:t> </w:t>
      </w:r>
      <w:r>
        <w:rPr/>
        <w:t>methods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working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ruins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domestic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foreign</w:t>
      </w:r>
      <w:r>
        <w:rPr>
          <w:spacing w:val="1"/>
        </w:rPr>
        <w:t> </w:t>
      </w:r>
      <w:r>
        <w:rPr/>
        <w:t>experiments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considered,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main</w:t>
      </w:r>
      <w:r>
        <w:rPr>
          <w:spacing w:val="-8"/>
        </w:rPr>
        <w:t> </w:t>
      </w:r>
      <w:r>
        <w:rPr/>
        <w:t>classifications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these</w:t>
      </w:r>
      <w:r>
        <w:rPr>
          <w:spacing w:val="-8"/>
        </w:rPr>
        <w:t> </w:t>
      </w:r>
      <w:r>
        <w:rPr/>
        <w:t>objects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deduced,</w:t>
      </w:r>
      <w:r>
        <w:rPr>
          <w:spacing w:val="-8"/>
        </w:rPr>
        <w:t> </w:t>
      </w:r>
      <w:r>
        <w:rPr/>
        <w:t>ruins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territory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St.</w:t>
      </w:r>
      <w:r>
        <w:rPr>
          <w:spacing w:val="-8"/>
        </w:rPr>
        <w:t> </w:t>
      </w:r>
      <w:r>
        <w:rPr/>
        <w:t>Petersburg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Leningrad</w:t>
      </w:r>
      <w:r>
        <w:rPr>
          <w:spacing w:val="-8"/>
        </w:rPr>
        <w:t> </w:t>
      </w:r>
      <w:r>
        <w:rPr/>
        <w:t>Region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considered,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proposals for the restoration and adaptation of the Babolovsky Palace</w:t>
      </w:r>
      <w:r>
        <w:rPr>
          <w:spacing w:val="-1"/>
        </w:rPr>
        <w:t> </w:t>
      </w:r>
      <w:r>
        <w:rPr/>
        <w:t>are given.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ruins,</w:t>
      </w:r>
      <w:r>
        <w:rPr>
          <w:spacing w:val="-2"/>
        </w:rPr>
        <w:t> </w:t>
      </w:r>
      <w:r>
        <w:rPr/>
        <w:t>objects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heritage,</w:t>
      </w:r>
      <w:r>
        <w:rPr>
          <w:spacing w:val="-2"/>
        </w:rPr>
        <w:t> </w:t>
      </w:r>
      <w:r>
        <w:rPr/>
        <w:t>St.</w:t>
      </w:r>
      <w:r>
        <w:rPr>
          <w:spacing w:val="-3"/>
        </w:rPr>
        <w:t> </w:t>
      </w:r>
      <w:r>
        <w:rPr/>
        <w:t>Petersburg,</w:t>
      </w:r>
      <w:r>
        <w:rPr>
          <w:spacing w:val="-1"/>
        </w:rPr>
        <w:t> </w:t>
      </w:r>
      <w:r>
        <w:rPr/>
        <w:t>Leningrad</w:t>
      </w:r>
      <w:r>
        <w:rPr>
          <w:spacing w:val="-2"/>
        </w:rPr>
        <w:t> </w:t>
      </w:r>
      <w:r>
        <w:rPr/>
        <w:t>region.</w:t>
      </w:r>
    </w:p>
    <w:p>
      <w:pPr>
        <w:pStyle w:val="BodyText"/>
        <w:spacing w:before="9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/>
        <w:t>Воссоздание архитектурных руин всегда было одним из самых спор-</w:t>
      </w:r>
      <w:r>
        <w:rPr>
          <w:spacing w:val="-37"/>
        </w:rPr>
        <w:t> </w:t>
      </w:r>
      <w:r>
        <w:rPr/>
        <w:t>ных</w:t>
      </w:r>
      <w:r>
        <w:rPr>
          <w:spacing w:val="-4"/>
        </w:rPr>
        <w:t> </w:t>
      </w:r>
      <w:r>
        <w:rPr/>
        <w:t>вопросов,</w:t>
      </w:r>
      <w:r>
        <w:rPr>
          <w:spacing w:val="-3"/>
        </w:rPr>
        <w:t> </w:t>
      </w:r>
      <w:r>
        <w:rPr/>
        <w:t>стремление</w:t>
      </w:r>
      <w:r>
        <w:rPr>
          <w:spacing w:val="-4"/>
        </w:rPr>
        <w:t> </w:t>
      </w:r>
      <w:r>
        <w:rPr/>
        <w:t>снова</w:t>
      </w:r>
      <w:r>
        <w:rPr>
          <w:spacing w:val="-4"/>
        </w:rPr>
        <w:t> </w:t>
      </w:r>
      <w:r>
        <w:rPr/>
        <w:t>сделать</w:t>
      </w:r>
      <w:r>
        <w:rPr>
          <w:spacing w:val="-2"/>
        </w:rPr>
        <w:t> </w:t>
      </w:r>
      <w:r>
        <w:rPr/>
        <w:t>руину</w:t>
      </w:r>
      <w:r>
        <w:rPr>
          <w:spacing w:val="-3"/>
        </w:rPr>
        <w:t> </w:t>
      </w:r>
      <w:r>
        <w:rPr/>
        <w:t>полноценной</w:t>
      </w:r>
      <w:r>
        <w:rPr>
          <w:spacing w:val="-3"/>
        </w:rPr>
        <w:t> </w:t>
      </w:r>
      <w:r>
        <w:rPr/>
        <w:t>постройкой</w:t>
      </w:r>
      <w:r>
        <w:rPr>
          <w:spacing w:val="-38"/>
        </w:rPr>
        <w:t> </w:t>
      </w:r>
      <w:r>
        <w:rPr>
          <w:spacing w:val="-1"/>
        </w:rPr>
        <w:t>настолько</w:t>
      </w:r>
      <w:r>
        <w:rPr>
          <w:spacing w:val="-9"/>
        </w:rPr>
        <w:t> </w:t>
      </w:r>
      <w:r>
        <w:rPr>
          <w:spacing w:val="-1"/>
        </w:rPr>
        <w:t>сильно,</w:t>
      </w:r>
      <w:r>
        <w:rPr>
          <w:spacing w:val="-9"/>
        </w:rPr>
        <w:t> </w:t>
      </w:r>
      <w:r>
        <w:rPr>
          <w:spacing w:val="-1"/>
        </w:rPr>
        <w:t>то</w:t>
      </w:r>
      <w:r>
        <w:rPr>
          <w:spacing w:val="-9"/>
        </w:rPr>
        <w:t> </w:t>
      </w:r>
      <w:r>
        <w:rPr>
          <w:spacing w:val="-1"/>
        </w:rPr>
        <w:t>кажется</w:t>
      </w:r>
      <w:r>
        <w:rPr>
          <w:spacing w:val="-9"/>
        </w:rPr>
        <w:t> </w:t>
      </w:r>
      <w:r>
        <w:rPr>
          <w:spacing w:val="-1"/>
        </w:rPr>
        <w:t>попыткой</w:t>
      </w:r>
      <w:r>
        <w:rPr>
          <w:spacing w:val="-8"/>
        </w:rPr>
        <w:t> </w:t>
      </w:r>
      <w:r>
        <w:rPr>
          <w:spacing w:val="-1"/>
        </w:rPr>
        <w:t>вносить</w:t>
      </w:r>
      <w:r>
        <w:rPr>
          <w:spacing w:val="-9"/>
        </w:rPr>
        <w:t> </w:t>
      </w:r>
      <w:r>
        <w:rPr>
          <w:spacing w:val="-1"/>
        </w:rPr>
        <w:t>изменения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чужой</w:t>
      </w:r>
      <w:r>
        <w:rPr>
          <w:spacing w:val="-9"/>
        </w:rPr>
        <w:t> </w:t>
      </w:r>
      <w:r>
        <w:rPr/>
        <w:t>текст.</w:t>
      </w:r>
      <w:r>
        <w:rPr>
          <w:spacing w:val="-37"/>
        </w:rPr>
        <w:t> </w:t>
      </w:r>
      <w:r>
        <w:rPr/>
        <w:t>Идея</w:t>
      </w:r>
      <w:r>
        <w:rPr>
          <w:spacing w:val="-10"/>
        </w:rPr>
        <w:t> </w:t>
      </w:r>
      <w:r>
        <w:rPr/>
        <w:t>того,</w:t>
      </w:r>
      <w:r>
        <w:rPr>
          <w:spacing w:val="-9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здание</w:t>
      </w:r>
      <w:r>
        <w:rPr>
          <w:spacing w:val="-9"/>
        </w:rPr>
        <w:t> </w:t>
      </w:r>
      <w:r>
        <w:rPr/>
        <w:t>может</w:t>
      </w:r>
      <w:r>
        <w:rPr>
          <w:spacing w:val="-9"/>
        </w:rPr>
        <w:t> </w:t>
      </w:r>
      <w:r>
        <w:rPr/>
        <w:t>нести</w:t>
      </w:r>
      <w:r>
        <w:rPr>
          <w:spacing w:val="-10"/>
        </w:rPr>
        <w:t> </w:t>
      </w:r>
      <w:r>
        <w:rPr/>
        <w:t>грандиозную</w:t>
      </w:r>
      <w:r>
        <w:rPr>
          <w:spacing w:val="-9"/>
        </w:rPr>
        <w:t> </w:t>
      </w:r>
      <w:r>
        <w:rPr/>
        <w:t>ценность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разрушенном</w:t>
      </w:r>
      <w:r>
        <w:rPr>
          <w:spacing w:val="1"/>
        </w:rPr>
        <w:t> </w:t>
      </w:r>
      <w:r>
        <w:rPr>
          <w:spacing w:val="-2"/>
        </w:rPr>
        <w:t>состоянии</w:t>
      </w:r>
      <w:r>
        <w:rPr>
          <w:spacing w:val="-7"/>
        </w:rPr>
        <w:t> </w:t>
      </w:r>
      <w:r>
        <w:rPr>
          <w:spacing w:val="-2"/>
        </w:rPr>
        <w:t>противоречит</w:t>
      </w:r>
      <w:r>
        <w:rPr>
          <w:spacing w:val="-7"/>
        </w:rPr>
        <w:t> </w:t>
      </w:r>
      <w:r>
        <w:rPr>
          <w:spacing w:val="-1"/>
        </w:rPr>
        <w:t>этому</w:t>
      </w:r>
      <w:r>
        <w:rPr>
          <w:spacing w:val="-7"/>
        </w:rPr>
        <w:t> </w:t>
      </w:r>
      <w:r>
        <w:rPr>
          <w:spacing w:val="-1"/>
        </w:rPr>
        <w:t>стремлению.</w:t>
      </w:r>
      <w:r>
        <w:rPr>
          <w:spacing w:val="-7"/>
        </w:rPr>
        <w:t> </w:t>
      </w:r>
      <w:r>
        <w:rPr>
          <w:spacing w:val="-1"/>
        </w:rPr>
        <w:t>Тем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6"/>
        </w:rPr>
        <w:t> </w:t>
      </w:r>
      <w:r>
        <w:rPr>
          <w:spacing w:val="-1"/>
        </w:rPr>
        <w:t>менее,</w:t>
      </w:r>
      <w:r>
        <w:rPr>
          <w:spacing w:val="-7"/>
        </w:rPr>
        <w:t> </w:t>
      </w:r>
      <w:r>
        <w:rPr>
          <w:spacing w:val="-1"/>
        </w:rPr>
        <w:t>вопрос</w:t>
      </w:r>
      <w:r>
        <w:rPr>
          <w:spacing w:val="-7"/>
        </w:rPr>
        <w:t> </w:t>
      </w:r>
      <w:r>
        <w:rPr>
          <w:spacing w:val="-1"/>
        </w:rPr>
        <w:t>необхо-</w:t>
      </w:r>
      <w:r>
        <w:rPr/>
        <w:t> димости восстановления руин был центральным во многих теориях кон-</w:t>
      </w:r>
      <w:r>
        <w:rPr>
          <w:spacing w:val="1"/>
        </w:rPr>
        <w:t> </w:t>
      </w:r>
      <w:r>
        <w:rPr/>
        <w:t>сервации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реставрации,</w:t>
      </w:r>
      <w:r>
        <w:rPr>
          <w:spacing w:val="-3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разработаны,</w:t>
      </w:r>
      <w:r>
        <w:rPr>
          <w:spacing w:val="-4"/>
        </w:rPr>
        <w:t> </w:t>
      </w:r>
      <w:r>
        <w:rPr/>
        <w:t>прежде</w:t>
      </w:r>
      <w:r>
        <w:rPr>
          <w:spacing w:val="-4"/>
        </w:rPr>
        <w:t> </w:t>
      </w:r>
      <w:r>
        <w:rPr/>
        <w:t>всего,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Западном</w:t>
      </w:r>
      <w:r>
        <w:rPr>
          <w:spacing w:val="-37"/>
        </w:rPr>
        <w:t> </w:t>
      </w:r>
      <w:r>
        <w:rPr/>
        <w:t>мире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дальнейшем были</w:t>
      </w:r>
      <w:r>
        <w:rPr>
          <w:spacing w:val="-1"/>
        </w:rPr>
        <w:t> </w:t>
      </w:r>
      <w:r>
        <w:rPr/>
        <w:t>распространены по</w:t>
      </w:r>
      <w:r>
        <w:rPr>
          <w:spacing w:val="-2"/>
        </w:rPr>
        <w:t> </w:t>
      </w:r>
      <w:r>
        <w:rPr/>
        <w:t>всему миру.</w:t>
      </w:r>
    </w:p>
    <w:p>
      <w:pPr>
        <w:pStyle w:val="BodyText"/>
        <w:spacing w:line="249" w:lineRule="auto" w:before="5"/>
        <w:ind w:left="173" w:right="1" w:firstLine="283"/>
        <w:jc w:val="both"/>
      </w:pPr>
      <w:r>
        <w:rPr/>
        <w:t>Говоря о такой категории памятников архитектуры, как руинирован-</w:t>
      </w:r>
      <w:r>
        <w:rPr>
          <w:spacing w:val="-37"/>
        </w:rPr>
        <w:t> </w:t>
      </w:r>
      <w:r>
        <w:rPr>
          <w:w w:val="105"/>
        </w:rPr>
        <w:t>ные</w:t>
      </w:r>
      <w:r>
        <w:rPr>
          <w:spacing w:val="-7"/>
          <w:w w:val="105"/>
        </w:rPr>
        <w:t> </w:t>
      </w:r>
      <w:r>
        <w:rPr>
          <w:w w:val="105"/>
        </w:rPr>
        <w:t>объекты,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первую</w:t>
      </w:r>
      <w:r>
        <w:rPr>
          <w:spacing w:val="-7"/>
          <w:w w:val="105"/>
        </w:rPr>
        <w:t> </w:t>
      </w:r>
      <w:r>
        <w:rPr>
          <w:w w:val="105"/>
        </w:rPr>
        <w:t>очередь,</w:t>
      </w:r>
      <w:r>
        <w:rPr>
          <w:spacing w:val="-6"/>
          <w:w w:val="105"/>
        </w:rPr>
        <w:t> </w:t>
      </w:r>
      <w:r>
        <w:rPr>
          <w:w w:val="105"/>
        </w:rPr>
        <w:t>необходимо</w:t>
      </w:r>
      <w:r>
        <w:rPr>
          <w:spacing w:val="-7"/>
          <w:w w:val="105"/>
        </w:rPr>
        <w:t> </w:t>
      </w:r>
      <w:r>
        <w:rPr>
          <w:w w:val="105"/>
        </w:rPr>
        <w:t>дать</w:t>
      </w:r>
      <w:r>
        <w:rPr>
          <w:spacing w:val="-6"/>
          <w:w w:val="105"/>
        </w:rPr>
        <w:t> </w:t>
      </w:r>
      <w:r>
        <w:rPr>
          <w:w w:val="105"/>
        </w:rPr>
        <w:t>определение</w:t>
      </w:r>
      <w:r>
        <w:rPr>
          <w:spacing w:val="-6"/>
          <w:w w:val="105"/>
        </w:rPr>
        <w:t> </w:t>
      </w:r>
      <w:r>
        <w:rPr>
          <w:w w:val="105"/>
        </w:rPr>
        <w:t>терми-</w:t>
      </w:r>
      <w:r>
        <w:rPr>
          <w:spacing w:val="-40"/>
          <w:w w:val="105"/>
        </w:rPr>
        <w:t> </w:t>
      </w:r>
      <w:r>
        <w:rPr>
          <w:w w:val="105"/>
        </w:rPr>
        <w:t>ну</w:t>
      </w:r>
      <w:r>
        <w:rPr>
          <w:spacing w:val="-5"/>
          <w:w w:val="105"/>
        </w:rPr>
        <w:t> </w:t>
      </w:r>
      <w:r>
        <w:rPr>
          <w:w w:val="105"/>
        </w:rPr>
        <w:t>«руина».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контексте</w:t>
      </w:r>
      <w:r>
        <w:rPr>
          <w:spacing w:val="-4"/>
          <w:w w:val="105"/>
        </w:rPr>
        <w:t> </w:t>
      </w:r>
      <w:r>
        <w:rPr>
          <w:w w:val="105"/>
        </w:rPr>
        <w:t>данной</w:t>
      </w:r>
      <w:r>
        <w:rPr>
          <w:spacing w:val="-4"/>
          <w:w w:val="105"/>
        </w:rPr>
        <w:t> </w:t>
      </w:r>
      <w:r>
        <w:rPr>
          <w:w w:val="105"/>
        </w:rPr>
        <w:t>статьи</w:t>
      </w:r>
      <w:r>
        <w:rPr>
          <w:spacing w:val="-4"/>
          <w:w w:val="105"/>
        </w:rPr>
        <w:t> </w:t>
      </w:r>
      <w:r>
        <w:rPr>
          <w:w w:val="105"/>
        </w:rPr>
        <w:t>под</w:t>
      </w:r>
      <w:r>
        <w:rPr>
          <w:spacing w:val="-4"/>
          <w:w w:val="105"/>
        </w:rPr>
        <w:t> </w:t>
      </w:r>
      <w:r>
        <w:rPr>
          <w:w w:val="105"/>
        </w:rPr>
        <w:t>словом</w:t>
      </w:r>
      <w:r>
        <w:rPr>
          <w:spacing w:val="-4"/>
          <w:w w:val="105"/>
        </w:rPr>
        <w:t> </w:t>
      </w:r>
      <w:r>
        <w:rPr>
          <w:w w:val="105"/>
        </w:rPr>
        <w:t>«руинированный»</w:t>
      </w:r>
      <w:r>
        <w:rPr>
          <w:spacing w:val="-40"/>
          <w:w w:val="105"/>
        </w:rPr>
        <w:t> </w:t>
      </w:r>
      <w:r>
        <w:rPr>
          <w:w w:val="105"/>
        </w:rPr>
        <w:t>мы будем понимать такой объект культурного наследия, низкий про-</w:t>
      </w:r>
      <w:r>
        <w:rPr>
          <w:spacing w:val="-39"/>
          <w:w w:val="105"/>
        </w:rPr>
        <w:t> </w:t>
      </w:r>
      <w:r>
        <w:rPr>
          <w:w w:val="105"/>
        </w:rPr>
        <w:t>цент сохранности исторических частей которого не дает представле-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ния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при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визуальном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обследовании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его</w:t>
      </w:r>
      <w:r>
        <w:rPr>
          <w:spacing w:val="-9"/>
          <w:w w:val="105"/>
        </w:rPr>
        <w:t> </w:t>
      </w:r>
      <w:r>
        <w:rPr>
          <w:w w:val="105"/>
        </w:rPr>
        <w:t>первоначальной</w:t>
      </w:r>
      <w:r>
        <w:rPr>
          <w:spacing w:val="-10"/>
          <w:w w:val="105"/>
        </w:rPr>
        <w:t> </w:t>
      </w:r>
      <w:r>
        <w:rPr>
          <w:w w:val="105"/>
        </w:rPr>
        <w:t>объемно-про-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странственной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структуре.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Также,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частности,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данное</w:t>
      </w:r>
      <w:r>
        <w:rPr>
          <w:spacing w:val="-10"/>
          <w:w w:val="105"/>
        </w:rPr>
        <w:t> </w:t>
      </w:r>
      <w:r>
        <w:rPr>
          <w:w w:val="105"/>
        </w:rPr>
        <w:t>понятие</w:t>
      </w:r>
      <w:r>
        <w:rPr>
          <w:spacing w:val="-9"/>
          <w:w w:val="105"/>
        </w:rPr>
        <w:t> </w:t>
      </w:r>
      <w:r>
        <w:rPr>
          <w:w w:val="105"/>
        </w:rPr>
        <w:t>входят</w:t>
      </w:r>
      <w:r>
        <w:rPr>
          <w:spacing w:val="-39"/>
          <w:w w:val="105"/>
        </w:rPr>
        <w:t> </w:t>
      </w:r>
      <w:r>
        <w:rPr>
          <w:w w:val="105"/>
        </w:rPr>
        <w:t>фундаменты</w:t>
      </w:r>
      <w:r>
        <w:rPr>
          <w:spacing w:val="-5"/>
          <w:w w:val="105"/>
        </w:rPr>
        <w:t> </w:t>
      </w:r>
      <w:r>
        <w:rPr>
          <w:w w:val="105"/>
        </w:rPr>
        <w:t>исторических</w:t>
      </w:r>
      <w:r>
        <w:rPr>
          <w:spacing w:val="-5"/>
          <w:w w:val="105"/>
        </w:rPr>
        <w:t> </w:t>
      </w:r>
      <w:r>
        <w:rPr>
          <w:w w:val="105"/>
        </w:rPr>
        <w:t>построек,</w:t>
      </w:r>
      <w:r>
        <w:rPr>
          <w:spacing w:val="-5"/>
          <w:w w:val="105"/>
        </w:rPr>
        <w:t> </w:t>
      </w:r>
      <w:r>
        <w:rPr>
          <w:w w:val="105"/>
        </w:rPr>
        <w:t>скрытые</w:t>
      </w:r>
      <w:r>
        <w:rPr>
          <w:spacing w:val="-5"/>
          <w:w w:val="105"/>
        </w:rPr>
        <w:t> </w:t>
      </w:r>
      <w:r>
        <w:rPr>
          <w:w w:val="105"/>
        </w:rPr>
        <w:t>культурным</w:t>
      </w:r>
      <w:r>
        <w:rPr>
          <w:spacing w:val="-5"/>
          <w:w w:val="105"/>
        </w:rPr>
        <w:t> </w:t>
      </w:r>
      <w:r>
        <w:rPr>
          <w:w w:val="105"/>
        </w:rPr>
        <w:t>слоем</w:t>
      </w:r>
      <w:r>
        <w:rPr>
          <w:spacing w:val="-5"/>
          <w:w w:val="105"/>
        </w:rPr>
        <w:t> </w:t>
      </w:r>
      <w:r>
        <w:rPr>
          <w:w w:val="105"/>
        </w:rPr>
        <w:t>(па-</w:t>
      </w:r>
      <w:r>
        <w:rPr>
          <w:spacing w:val="-40"/>
          <w:w w:val="105"/>
        </w:rPr>
        <w:t> </w:t>
      </w:r>
      <w:r>
        <w:rPr>
          <w:w w:val="105"/>
        </w:rPr>
        <w:t>мятники</w:t>
      </w:r>
      <w:r>
        <w:rPr>
          <w:spacing w:val="-2"/>
          <w:w w:val="105"/>
        </w:rPr>
        <w:t> </w:t>
      </w:r>
      <w:r>
        <w:rPr>
          <w:w w:val="105"/>
        </w:rPr>
        <w:t>археологии)</w:t>
      </w:r>
      <w:r>
        <w:rPr>
          <w:spacing w:val="-1"/>
          <w:w w:val="105"/>
        </w:rPr>
        <w:t> </w:t>
      </w:r>
      <w:r>
        <w:rPr>
          <w:w w:val="105"/>
        </w:rPr>
        <w:t>[1].</w:t>
      </w:r>
    </w:p>
    <w:p>
      <w:pPr>
        <w:pStyle w:val="BodyText"/>
        <w:spacing w:line="249" w:lineRule="auto" w:before="6"/>
        <w:ind w:left="173" w:firstLine="283"/>
        <w:jc w:val="both"/>
      </w:pPr>
      <w:r>
        <w:rPr/>
        <w:t>В первой главе работы рассмотрена эволюция вопроса работы с ру-</w:t>
      </w:r>
      <w:r>
        <w:rPr>
          <w:spacing w:val="1"/>
        </w:rPr>
        <w:t> </w:t>
      </w:r>
      <w:r>
        <w:rPr/>
        <w:t>инированными</w:t>
      </w:r>
      <w:r>
        <w:rPr>
          <w:spacing w:val="18"/>
        </w:rPr>
        <w:t> </w:t>
      </w:r>
      <w:r>
        <w:rPr/>
        <w:t>памятниками,</w:t>
      </w:r>
      <w:r>
        <w:rPr>
          <w:spacing w:val="19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проанализирован</w:t>
      </w:r>
      <w:r>
        <w:rPr>
          <w:spacing w:val="18"/>
        </w:rPr>
        <w:t> </w:t>
      </w:r>
      <w:r>
        <w:rPr/>
        <w:t>отечественный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зарубежный опыт.</w:t>
      </w:r>
    </w:p>
    <w:p>
      <w:pPr>
        <w:pStyle w:val="BodyText"/>
        <w:spacing w:line="249" w:lineRule="auto" w:before="2"/>
        <w:ind w:left="173" w:firstLine="283"/>
        <w:jc w:val="both"/>
      </w:pP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Санкт-Петербурга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/>
        <w:t>Ленинградской</w:t>
      </w:r>
      <w:r>
        <w:rPr>
          <w:spacing w:val="-9"/>
        </w:rPr>
        <w:t> </w:t>
      </w:r>
      <w:r>
        <w:rPr/>
        <w:t>области,</w:t>
      </w:r>
      <w:r>
        <w:rPr>
          <w:spacing w:val="-9"/>
        </w:rPr>
        <w:t> </w:t>
      </w:r>
      <w:r>
        <w:rPr/>
        <w:t>осталось</w:t>
      </w:r>
      <w:r>
        <w:rPr>
          <w:spacing w:val="1"/>
        </w:rPr>
        <w:t> </w:t>
      </w:r>
      <w:r>
        <w:rPr>
          <w:spacing w:val="-1"/>
        </w:rPr>
        <w:t>множество</w:t>
      </w:r>
      <w:r>
        <w:rPr>
          <w:spacing w:val="-9"/>
        </w:rPr>
        <w:t> </w:t>
      </w:r>
      <w:r>
        <w:rPr>
          <w:spacing w:val="-1"/>
        </w:rPr>
        <w:t>руинированных</w:t>
      </w:r>
      <w:r>
        <w:rPr>
          <w:spacing w:val="-8"/>
        </w:rPr>
        <w:t> </w:t>
      </w:r>
      <w:r>
        <w:rPr>
          <w:spacing w:val="-1"/>
        </w:rPr>
        <w:t>объектов,</w:t>
      </w:r>
      <w:r>
        <w:rPr>
          <w:spacing w:val="-8"/>
        </w:rPr>
        <w:t> </w:t>
      </w:r>
      <w:r>
        <w:rPr/>
        <w:t>«охраняющихся»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разном</w:t>
      </w:r>
      <w:r>
        <w:rPr>
          <w:spacing w:val="-8"/>
        </w:rPr>
        <w:t> </w:t>
      </w:r>
      <w:r>
        <w:rPr/>
        <w:t>уровне,</w:t>
      </w:r>
      <w:r>
        <w:rPr>
          <w:spacing w:val="-38"/>
        </w:rPr>
        <w:t> </w:t>
      </w:r>
      <w:r>
        <w:rPr/>
        <w:t>объектов</w:t>
      </w:r>
      <w:r>
        <w:rPr>
          <w:spacing w:val="-4"/>
        </w:rPr>
        <w:t> </w:t>
      </w:r>
      <w:r>
        <w:rPr/>
        <w:t>культурного</w:t>
      </w:r>
      <w:r>
        <w:rPr>
          <w:spacing w:val="-3"/>
        </w:rPr>
        <w:t> </w:t>
      </w:r>
      <w:r>
        <w:rPr/>
        <w:t>наследия</w:t>
      </w:r>
      <w:r>
        <w:rPr>
          <w:spacing w:val="-3"/>
        </w:rPr>
        <w:t> </w:t>
      </w:r>
      <w:r>
        <w:rPr/>
        <w:t>федерального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регионального</w:t>
      </w:r>
      <w:r>
        <w:rPr>
          <w:spacing w:val="-3"/>
        </w:rPr>
        <w:t> </w:t>
      </w:r>
      <w:r>
        <w:rPr/>
        <w:t>значения,</w:t>
      </w:r>
      <w:r>
        <w:rPr>
          <w:spacing w:val="-38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выявленных</w:t>
      </w:r>
      <w:r>
        <w:rPr>
          <w:spacing w:val="-1"/>
        </w:rPr>
        <w:t> </w:t>
      </w:r>
      <w:r>
        <w:rPr/>
        <w:t>объектов</w:t>
      </w:r>
      <w:r>
        <w:rPr>
          <w:spacing w:val="-2"/>
        </w:rPr>
        <w:t> </w:t>
      </w:r>
      <w:r>
        <w:rPr/>
        <w:t>культурного</w:t>
      </w:r>
      <w:r>
        <w:rPr>
          <w:spacing w:val="-1"/>
        </w:rPr>
        <w:t> </w:t>
      </w:r>
      <w:r>
        <w:rPr/>
        <w:t>наследия.</w:t>
      </w:r>
    </w:p>
    <w:p>
      <w:pPr>
        <w:pStyle w:val="BodyText"/>
        <w:spacing w:line="249" w:lineRule="auto" w:before="94"/>
        <w:ind w:left="173" w:right="267" w:firstLine="283"/>
        <w:jc w:val="both"/>
      </w:pPr>
      <w:r>
        <w:rPr/>
        <w:br w:type="column"/>
      </w: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анализе</w:t>
      </w:r>
      <w:r>
        <w:rPr>
          <w:spacing w:val="-8"/>
        </w:rPr>
        <w:t> </w:t>
      </w:r>
      <w:r>
        <w:rPr>
          <w:spacing w:val="-2"/>
        </w:rPr>
        <w:t>накопленного</w:t>
      </w:r>
      <w:r>
        <w:rPr>
          <w:spacing w:val="-8"/>
        </w:rPr>
        <w:t> </w:t>
      </w:r>
      <w:r>
        <w:rPr>
          <w:spacing w:val="-2"/>
        </w:rPr>
        <w:t>опыта</w:t>
      </w:r>
      <w:r>
        <w:rPr>
          <w:spacing w:val="-8"/>
        </w:rPr>
        <w:t> </w:t>
      </w:r>
      <w:r>
        <w:rPr>
          <w:spacing w:val="-1"/>
        </w:rPr>
        <w:t>можно</w:t>
      </w:r>
      <w:r>
        <w:rPr>
          <w:spacing w:val="-8"/>
        </w:rPr>
        <w:t> </w:t>
      </w:r>
      <w:r>
        <w:rPr>
          <w:spacing w:val="-1"/>
        </w:rPr>
        <w:t>сделать</w:t>
      </w:r>
      <w:r>
        <w:rPr>
          <w:spacing w:val="-7"/>
        </w:rPr>
        <w:t> </w:t>
      </w:r>
      <w:r>
        <w:rPr>
          <w:spacing w:val="-1"/>
        </w:rPr>
        <w:t>вывод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8"/>
        </w:rPr>
        <w:t> </w:t>
      </w:r>
      <w:r>
        <w:rPr>
          <w:spacing w:val="-1"/>
        </w:rPr>
        <w:t>том,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при-</w:t>
      </w:r>
      <w:r>
        <w:rPr>
          <w:spacing w:val="-37"/>
        </w:rPr>
        <w:t> </w:t>
      </w:r>
      <w:r>
        <w:rPr/>
        <w:t>емы</w:t>
      </w:r>
      <w:r>
        <w:rPr>
          <w:spacing w:val="-5"/>
        </w:rPr>
        <w:t> </w:t>
      </w:r>
      <w:r>
        <w:rPr/>
        <w:t>работы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руинированными</w:t>
      </w:r>
      <w:r>
        <w:rPr>
          <w:spacing w:val="-5"/>
        </w:rPr>
        <w:t> </w:t>
      </w:r>
      <w:r>
        <w:rPr/>
        <w:t>памятниками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итоге</w:t>
      </w:r>
      <w:r>
        <w:rPr>
          <w:spacing w:val="-5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разделить</w:t>
      </w:r>
      <w:r>
        <w:rPr>
          <w:spacing w:val="-5"/>
        </w:rPr>
        <w:t> </w:t>
      </w:r>
      <w:r>
        <w:rPr/>
        <w:t>на</w:t>
      </w:r>
      <w:r>
        <w:rPr>
          <w:spacing w:val="-37"/>
        </w:rPr>
        <w:t> </w:t>
      </w:r>
      <w:r>
        <w:rPr/>
        <w:t>два направления: полное воссоздание объекта, а также дополнение в но-</w:t>
      </w:r>
      <w:r>
        <w:rPr>
          <w:spacing w:val="1"/>
        </w:rPr>
        <w:t> </w:t>
      </w:r>
      <w:r>
        <w:rPr/>
        <w:t>вых формах и материалах; и работа непосредственно с исторически сло-</w:t>
      </w:r>
      <w:r>
        <w:rPr>
          <w:spacing w:val="1"/>
        </w:rPr>
        <w:t> </w:t>
      </w:r>
      <w:r>
        <w:rPr/>
        <w:t>жившимися</w:t>
      </w:r>
      <w:r>
        <w:rPr>
          <w:spacing w:val="-1"/>
        </w:rPr>
        <w:t> </w:t>
      </w:r>
      <w:r>
        <w:rPr/>
        <w:t>формой и</w:t>
      </w:r>
      <w:r>
        <w:rPr>
          <w:spacing w:val="-2"/>
        </w:rPr>
        <w:t> </w:t>
      </w:r>
      <w:r>
        <w:rPr/>
        <w:t>материалом памятника.</w:t>
      </w:r>
    </w:p>
    <w:p>
      <w:pPr>
        <w:pStyle w:val="BodyText"/>
        <w:spacing w:line="249" w:lineRule="auto" w:before="3"/>
        <w:ind w:left="173" w:right="268" w:firstLine="283"/>
        <w:jc w:val="both"/>
      </w:pPr>
      <w:r>
        <w:rPr>
          <w:spacing w:val="-1"/>
        </w:rPr>
        <w:t>Во</w:t>
      </w:r>
      <w:r>
        <w:rPr>
          <w:spacing w:val="-9"/>
        </w:rPr>
        <w:t> </w:t>
      </w:r>
      <w:r>
        <w:rPr>
          <w:spacing w:val="-1"/>
        </w:rPr>
        <w:t>второй</w:t>
      </w:r>
      <w:r>
        <w:rPr>
          <w:spacing w:val="-9"/>
        </w:rPr>
        <w:t> </w:t>
      </w:r>
      <w:r>
        <w:rPr>
          <w:spacing w:val="-1"/>
        </w:rPr>
        <w:t>главе</w:t>
      </w:r>
      <w:r>
        <w:rPr>
          <w:spacing w:val="-8"/>
        </w:rPr>
        <w:t> </w:t>
      </w:r>
      <w:r>
        <w:rPr>
          <w:spacing w:val="-1"/>
        </w:rPr>
        <w:t>работы</w:t>
      </w:r>
      <w:r>
        <w:rPr>
          <w:spacing w:val="-9"/>
        </w:rPr>
        <w:t> </w:t>
      </w:r>
      <w:r>
        <w:rPr/>
        <w:t>дана</w:t>
      </w:r>
      <w:r>
        <w:rPr>
          <w:spacing w:val="-9"/>
        </w:rPr>
        <w:t> </w:t>
      </w:r>
      <w:r>
        <w:rPr/>
        <w:t>типология</w:t>
      </w:r>
      <w:r>
        <w:rPr>
          <w:spacing w:val="-8"/>
        </w:rPr>
        <w:t> </w:t>
      </w:r>
      <w:r>
        <w:rPr/>
        <w:t>архитектурных</w:t>
      </w:r>
      <w:r>
        <w:rPr>
          <w:spacing w:val="-9"/>
        </w:rPr>
        <w:t> </w:t>
      </w:r>
      <w:r>
        <w:rPr/>
        <w:t>руин,</w:t>
      </w:r>
      <w:r>
        <w:rPr>
          <w:spacing w:val="-8"/>
        </w:rPr>
        <w:t> </w:t>
      </w:r>
      <w:r>
        <w:rPr/>
        <w:t>проана-</w:t>
      </w:r>
      <w:r>
        <w:rPr>
          <w:spacing w:val="1"/>
        </w:rPr>
        <w:t> </w:t>
      </w:r>
      <w:r>
        <w:rPr/>
        <w:t>лизированы особенности работы с данным типом объектов, а также рас-</w:t>
      </w:r>
      <w:r>
        <w:rPr>
          <w:spacing w:val="1"/>
        </w:rPr>
        <w:t> </w:t>
      </w:r>
      <w:r>
        <w:rPr/>
        <w:t>смотрены 14 наиболее интересных руинированных памятников на тер-</w:t>
      </w:r>
      <w:r>
        <w:rPr>
          <w:spacing w:val="1"/>
        </w:rPr>
        <w:t> </w:t>
      </w:r>
      <w:r>
        <w:rPr/>
        <w:t>ритории Санкт-Петербурга и Ленинградской области, для которых даны</w:t>
      </w:r>
      <w:r>
        <w:rPr>
          <w:spacing w:val="1"/>
        </w:rPr>
        <w:t> </w:t>
      </w:r>
      <w:r>
        <w:rPr/>
        <w:t>предложения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дальнейшей работе.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/>
        <w:t>В третьей главе представлен предпроектный анализ для проведения</w:t>
      </w:r>
      <w:r>
        <w:rPr>
          <w:spacing w:val="1"/>
        </w:rPr>
        <w:t> </w:t>
      </w:r>
      <w:r>
        <w:rPr/>
        <w:t>работ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сохранению</w:t>
      </w:r>
      <w:r>
        <w:rPr>
          <w:spacing w:val="-4"/>
        </w:rPr>
        <w:t> </w:t>
      </w:r>
      <w:r>
        <w:rPr/>
        <w:t>объекта</w:t>
      </w:r>
      <w:r>
        <w:rPr>
          <w:spacing w:val="-5"/>
        </w:rPr>
        <w:t> </w:t>
      </w:r>
      <w:r>
        <w:rPr/>
        <w:t>культурного</w:t>
      </w:r>
      <w:r>
        <w:rPr>
          <w:spacing w:val="-4"/>
        </w:rPr>
        <w:t> </w:t>
      </w:r>
      <w:r>
        <w:rPr/>
        <w:t>наследия</w:t>
      </w:r>
      <w:r>
        <w:rPr>
          <w:spacing w:val="-5"/>
        </w:rPr>
        <w:t> </w:t>
      </w:r>
      <w:r>
        <w:rPr/>
        <w:t>федерального</w:t>
      </w:r>
      <w:r>
        <w:rPr>
          <w:spacing w:val="-5"/>
        </w:rPr>
        <w:t> </w:t>
      </w:r>
      <w:r>
        <w:rPr/>
        <w:t>значе-</w:t>
      </w:r>
      <w:r>
        <w:rPr>
          <w:spacing w:val="-37"/>
        </w:rPr>
        <w:t> </w:t>
      </w:r>
      <w:r>
        <w:rPr/>
        <w:t>ния «Баболовский дворец», а также даны предложения для развития кон-</w:t>
      </w:r>
      <w:r>
        <w:rPr>
          <w:spacing w:val="-37"/>
        </w:rPr>
        <w:t> </w:t>
      </w:r>
      <w:r>
        <w:rPr>
          <w:spacing w:val="-1"/>
        </w:rPr>
        <w:t>цепции</w:t>
      </w:r>
      <w:r>
        <w:rPr>
          <w:spacing w:val="-9"/>
        </w:rPr>
        <w:t> </w:t>
      </w:r>
      <w:r>
        <w:rPr>
          <w:spacing w:val="-1"/>
        </w:rPr>
        <w:t>реставрации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приспособления</w:t>
      </w:r>
      <w:r>
        <w:rPr>
          <w:spacing w:val="-8"/>
        </w:rPr>
        <w:t> </w:t>
      </w:r>
      <w:r>
        <w:rPr/>
        <w:t>здания.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основании</w:t>
      </w:r>
      <w:r>
        <w:rPr>
          <w:spacing w:val="-8"/>
        </w:rPr>
        <w:t> </w:t>
      </w:r>
      <w:r>
        <w:rPr/>
        <w:t>архивно-би-</w:t>
      </w:r>
      <w:r>
        <w:rPr>
          <w:spacing w:val="1"/>
        </w:rPr>
        <w:t> </w:t>
      </w:r>
      <w:r>
        <w:rPr>
          <w:spacing w:val="-2"/>
        </w:rPr>
        <w:t>блиографических исследований </w:t>
      </w:r>
      <w:r>
        <w:rPr>
          <w:spacing w:val="-1"/>
        </w:rPr>
        <w:t>составлен историко-культурный опорный</w:t>
      </w:r>
      <w:r>
        <w:rPr>
          <w:spacing w:val="-37"/>
        </w:rPr>
        <w:t> </w:t>
      </w:r>
      <w:r>
        <w:rPr/>
        <w:t>план</w:t>
      </w:r>
      <w:r>
        <w:rPr>
          <w:spacing w:val="-10"/>
        </w:rPr>
        <w:t> </w:t>
      </w:r>
      <w:r>
        <w:rPr/>
        <w:t>территории</w:t>
      </w:r>
      <w:r>
        <w:rPr>
          <w:spacing w:val="-10"/>
        </w:rPr>
        <w:t> </w:t>
      </w:r>
      <w:r>
        <w:rPr/>
        <w:t>вокруг</w:t>
      </w:r>
      <w:r>
        <w:rPr>
          <w:spacing w:val="-9"/>
        </w:rPr>
        <w:t> </w:t>
      </w:r>
      <w:r>
        <w:rPr/>
        <w:t>дворца,</w:t>
      </w:r>
      <w:r>
        <w:rPr>
          <w:spacing w:val="-10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10"/>
        </w:rPr>
        <w:t> </w:t>
      </w:r>
      <w:r>
        <w:rPr/>
        <w:t>непосредственно</w:t>
      </w:r>
      <w:r>
        <w:rPr>
          <w:spacing w:val="-9"/>
        </w:rPr>
        <w:t> </w:t>
      </w:r>
      <w:r>
        <w:rPr/>
        <w:t>самой</w:t>
      </w:r>
      <w:r>
        <w:rPr>
          <w:spacing w:val="-10"/>
        </w:rPr>
        <w:t> </w:t>
      </w:r>
      <w:r>
        <w:rPr/>
        <w:t>построй-</w:t>
      </w:r>
      <w:r>
        <w:rPr>
          <w:spacing w:val="1"/>
        </w:rPr>
        <w:t> </w:t>
      </w:r>
      <w:r>
        <w:rPr/>
        <w:t>ки,</w:t>
      </w:r>
      <w:r>
        <w:rPr>
          <w:spacing w:val="-2"/>
        </w:rPr>
        <w:t> </w:t>
      </w:r>
      <w:r>
        <w:rPr/>
        <w:t>проанализированы</w:t>
      </w:r>
      <w:r>
        <w:rPr>
          <w:spacing w:val="-2"/>
        </w:rPr>
        <w:t> </w:t>
      </w:r>
      <w:r>
        <w:rPr/>
        <w:t>проектные</w:t>
      </w:r>
      <w:r>
        <w:rPr>
          <w:spacing w:val="-1"/>
        </w:rPr>
        <w:t> </w:t>
      </w:r>
      <w:r>
        <w:rPr/>
        <w:t>предложения</w:t>
      </w:r>
      <w:r>
        <w:rPr>
          <w:spacing w:val="-2"/>
        </w:rPr>
        <w:t> </w:t>
      </w:r>
      <w:r>
        <w:rPr/>
        <w:t>1980-х</w:t>
      </w:r>
      <w:r>
        <w:rPr>
          <w:spacing w:val="-1"/>
        </w:rPr>
        <w:t> </w:t>
      </w:r>
      <w:r>
        <w:rPr/>
        <w:t>годов</w:t>
      </w:r>
      <w:r>
        <w:rPr>
          <w:spacing w:val="-2"/>
        </w:rPr>
        <w:t> </w:t>
      </w:r>
      <w:r>
        <w:rPr/>
        <w:t>[2].</w:t>
      </w:r>
    </w:p>
    <w:p>
      <w:pPr>
        <w:pStyle w:val="BodyText"/>
        <w:spacing w:before="2"/>
        <w:rPr>
          <w:sz w:val="15"/>
        </w:rPr>
      </w:pPr>
    </w:p>
    <w:p>
      <w:pPr>
        <w:pStyle w:val="Heading6"/>
        <w:ind w:left="497"/>
      </w:pPr>
      <w:r>
        <w:rPr/>
        <w:t>Литература</w:t>
      </w:r>
    </w:p>
    <w:p>
      <w:pPr>
        <w:pStyle w:val="ListParagraph"/>
        <w:numPr>
          <w:ilvl w:val="0"/>
          <w:numId w:val="142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Буш</w:t>
      </w:r>
      <w:r>
        <w:rPr>
          <w:spacing w:val="-8"/>
          <w:sz w:val="16"/>
        </w:rPr>
        <w:t> </w:t>
      </w:r>
      <w:r>
        <w:rPr>
          <w:sz w:val="16"/>
        </w:rPr>
        <w:t>П.</w:t>
      </w:r>
      <w:r>
        <w:rPr>
          <w:spacing w:val="-8"/>
          <w:sz w:val="16"/>
        </w:rPr>
        <w:t> </w:t>
      </w:r>
      <w:r>
        <w:rPr>
          <w:sz w:val="16"/>
        </w:rPr>
        <w:t>Д.</w:t>
      </w:r>
      <w:r>
        <w:rPr>
          <w:spacing w:val="-8"/>
          <w:sz w:val="16"/>
        </w:rPr>
        <w:t> </w:t>
      </w:r>
      <w:r>
        <w:rPr>
          <w:sz w:val="16"/>
        </w:rPr>
        <w:t>Интеграция</w:t>
      </w:r>
      <w:r>
        <w:rPr>
          <w:spacing w:val="-7"/>
          <w:sz w:val="16"/>
        </w:rPr>
        <w:t> </w:t>
      </w:r>
      <w:r>
        <w:rPr>
          <w:sz w:val="16"/>
        </w:rPr>
        <w:t>руинированных</w:t>
      </w:r>
      <w:r>
        <w:rPr>
          <w:spacing w:val="-8"/>
          <w:sz w:val="16"/>
        </w:rPr>
        <w:t> </w:t>
      </w:r>
      <w:r>
        <w:rPr>
          <w:sz w:val="16"/>
        </w:rPr>
        <w:t>объектов</w:t>
      </w:r>
      <w:r>
        <w:rPr>
          <w:spacing w:val="-8"/>
          <w:sz w:val="16"/>
        </w:rPr>
        <w:t> </w:t>
      </w:r>
      <w:r>
        <w:rPr>
          <w:sz w:val="16"/>
        </w:rPr>
        <w:t>исторического</w:t>
      </w:r>
      <w:r>
        <w:rPr>
          <w:spacing w:val="-8"/>
          <w:sz w:val="16"/>
        </w:rPr>
        <w:t> </w:t>
      </w:r>
      <w:r>
        <w:rPr>
          <w:sz w:val="16"/>
        </w:rPr>
        <w:t>насле-</w:t>
      </w:r>
      <w:r>
        <w:rPr>
          <w:spacing w:val="-37"/>
          <w:sz w:val="16"/>
        </w:rPr>
        <w:t> </w:t>
      </w:r>
      <w:r>
        <w:rPr>
          <w:sz w:val="16"/>
        </w:rPr>
        <w:t>дия в современный архитектурный контекст: диссертация кандидата</w:t>
      </w:r>
      <w:r>
        <w:rPr>
          <w:spacing w:val="1"/>
          <w:sz w:val="16"/>
        </w:rPr>
        <w:t> </w:t>
      </w:r>
      <w:r>
        <w:rPr>
          <w:sz w:val="16"/>
        </w:rPr>
        <w:t>архитектуры,</w:t>
      </w:r>
      <w:r>
        <w:rPr>
          <w:spacing w:val="-1"/>
          <w:sz w:val="16"/>
        </w:rPr>
        <w:t> </w:t>
      </w:r>
      <w:r>
        <w:rPr>
          <w:sz w:val="16"/>
        </w:rPr>
        <w:t>МАрхИ,</w:t>
      </w:r>
      <w:r>
        <w:rPr>
          <w:spacing w:val="-1"/>
          <w:sz w:val="16"/>
        </w:rPr>
        <w:t> </w:t>
      </w:r>
      <w:r>
        <w:rPr>
          <w:sz w:val="16"/>
        </w:rPr>
        <w:t>Москва, 2017.</w:t>
      </w:r>
    </w:p>
    <w:p>
      <w:pPr>
        <w:pStyle w:val="ListParagraph"/>
        <w:numPr>
          <w:ilvl w:val="0"/>
          <w:numId w:val="142"/>
        </w:numPr>
        <w:tabs>
          <w:tab w:pos="401" w:val="left" w:leader="none"/>
        </w:tabs>
        <w:spacing w:line="249" w:lineRule="auto" w:before="2" w:after="0"/>
        <w:ind w:left="400" w:right="271" w:hanging="227"/>
        <w:jc w:val="both"/>
        <w:rPr>
          <w:sz w:val="16"/>
        </w:rPr>
      </w:pPr>
      <w:r>
        <w:rPr>
          <w:sz w:val="16"/>
        </w:rPr>
        <w:t>Семенова Г. В. Царское Село: знакомое и незнакомое – М.: Центр-</w:t>
      </w:r>
      <w:r>
        <w:rPr>
          <w:spacing w:val="1"/>
          <w:sz w:val="16"/>
        </w:rPr>
        <w:t> </w:t>
      </w:r>
      <w:r>
        <w:rPr>
          <w:w w:val="105"/>
          <w:sz w:val="16"/>
        </w:rPr>
        <w:t>Полиграф,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2009.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500288" id="docshape593" filled="true" fillcolor="#ffed00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59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98240" id="docshape59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97728" id="docshape59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497216" id="docshape597" filled="true" fillcolor="#ffed00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42795" cy="2030729"/>
            <wp:effectExtent l="0" t="0" r="0" b="0"/>
            <wp:docPr id="657" name="image3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44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795" cy="2030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8"/>
        <w:ind w:left="217"/>
      </w:pPr>
      <w:r>
        <w:rPr/>
        <w:drawing>
          <wp:anchor distT="0" distB="0" distL="0" distR="0" allowOverlap="1" layoutInCell="1" locked="0" behindDoc="0" simplePos="0" relativeHeight="16124416">
            <wp:simplePos x="0" y="0"/>
            <wp:positionH relativeFrom="page">
              <wp:posOffset>1514859</wp:posOffset>
            </wp:positionH>
            <wp:positionV relativeFrom="paragraph">
              <wp:posOffset>2773959</wp:posOffset>
            </wp:positionV>
            <wp:extent cx="2842327" cy="2015870"/>
            <wp:effectExtent l="0" t="0" r="0" b="0"/>
            <wp:wrapNone/>
            <wp:docPr id="659" name="image3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45.jpe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327" cy="2015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5440">
            <wp:simplePos x="0" y="0"/>
            <wp:positionH relativeFrom="page">
              <wp:posOffset>4486494</wp:posOffset>
            </wp:positionH>
            <wp:positionV relativeFrom="paragraph">
              <wp:posOffset>2861303</wp:posOffset>
            </wp:positionV>
            <wp:extent cx="2578802" cy="2035683"/>
            <wp:effectExtent l="0" t="0" r="0" b="0"/>
            <wp:wrapNone/>
            <wp:docPr id="661" name="image3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46.jpe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802" cy="2035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2"/>
        </w:rPr>
        <w:t> </w:t>
      </w:r>
      <w:r>
        <w:rPr/>
        <w:t>1.</w:t>
      </w:r>
      <w:r>
        <w:rPr>
          <w:spacing w:val="-1"/>
        </w:rPr>
        <w:t> </w:t>
      </w:r>
      <w:r>
        <w:rPr/>
        <w:t>Эволюция</w:t>
      </w:r>
      <w:r>
        <w:rPr>
          <w:spacing w:val="-1"/>
        </w:rPr>
        <w:t> </w:t>
      </w:r>
      <w:r>
        <w:rPr/>
        <w:t>вопроса</w:t>
      </w: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767">
            <wp:simplePos x="0" y="0"/>
            <wp:positionH relativeFrom="page">
              <wp:posOffset>1514859</wp:posOffset>
            </wp:positionH>
            <wp:positionV relativeFrom="paragraph">
              <wp:posOffset>144509</wp:posOffset>
            </wp:positionV>
            <wp:extent cx="2841969" cy="2288286"/>
            <wp:effectExtent l="0" t="0" r="0" b="0"/>
            <wp:wrapTopAndBottom/>
            <wp:docPr id="663" name="image3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47.jpe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969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8">
            <wp:simplePos x="0" y="0"/>
            <wp:positionH relativeFrom="page">
              <wp:posOffset>4486494</wp:posOffset>
            </wp:positionH>
            <wp:positionV relativeFrom="paragraph">
              <wp:posOffset>144509</wp:posOffset>
            </wp:positionV>
            <wp:extent cx="2578265" cy="2402204"/>
            <wp:effectExtent l="0" t="0" r="0" b="0"/>
            <wp:wrapTopAndBottom/>
            <wp:docPr id="665" name="image3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48.jpe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265" cy="2402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45"/>
        <w:ind w:left="1765"/>
      </w:pPr>
      <w:r>
        <w:rPr/>
        <w:drawing>
          <wp:anchor distT="0" distB="0" distL="0" distR="0" allowOverlap="1" layoutInCell="1" locked="0" behindDoc="0" simplePos="0" relativeHeight="16124928">
            <wp:simplePos x="0" y="0"/>
            <wp:positionH relativeFrom="page">
              <wp:posOffset>1514859</wp:posOffset>
            </wp:positionH>
            <wp:positionV relativeFrom="paragraph">
              <wp:posOffset>-2188308</wp:posOffset>
            </wp:positionV>
            <wp:extent cx="2845237" cy="2204085"/>
            <wp:effectExtent l="0" t="0" r="0" b="0"/>
            <wp:wrapNone/>
            <wp:docPr id="667" name="image3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49.jpe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237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5952">
            <wp:simplePos x="0" y="0"/>
            <wp:positionH relativeFrom="page">
              <wp:posOffset>4486494</wp:posOffset>
            </wp:positionH>
            <wp:positionV relativeFrom="paragraph">
              <wp:posOffset>-2054670</wp:posOffset>
            </wp:positionV>
            <wp:extent cx="2578603" cy="2065401"/>
            <wp:effectExtent l="0" t="0" r="0" b="0"/>
            <wp:wrapNone/>
            <wp:docPr id="669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50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603" cy="2065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8"/>
        </w:rPr>
        <w:t> </w:t>
      </w:r>
      <w:r>
        <w:rPr/>
        <w:t>2.</w:t>
      </w:r>
      <w:r>
        <w:rPr>
          <w:spacing w:val="-6"/>
        </w:rPr>
        <w:t> </w:t>
      </w:r>
      <w:r>
        <w:rPr/>
        <w:t>Методы</w:t>
      </w:r>
      <w:r>
        <w:rPr>
          <w:spacing w:val="-7"/>
        </w:rPr>
        <w:t> </w:t>
      </w:r>
      <w:r>
        <w:rPr/>
        <w:t>работы</w:t>
      </w:r>
      <w:r>
        <w:rPr>
          <w:spacing w:val="-7"/>
        </w:rPr>
        <w:t> </w:t>
      </w:r>
      <w:r>
        <w:rPr/>
        <w:t>с</w:t>
      </w:r>
      <w:r>
        <w:rPr>
          <w:spacing w:val="-6"/>
        </w:rPr>
        <w:t> </w:t>
      </w:r>
      <w:r>
        <w:rPr/>
        <w:t>руинами.</w:t>
      </w:r>
      <w:r>
        <w:rPr>
          <w:spacing w:val="-7"/>
        </w:rPr>
        <w:t> </w:t>
      </w:r>
      <w:r>
        <w:rPr/>
        <w:t>Историко-культурный</w:t>
      </w:r>
      <w:r>
        <w:rPr>
          <w:spacing w:val="-6"/>
        </w:rPr>
        <w:t> </w:t>
      </w:r>
      <w:r>
        <w:rPr/>
        <w:t>опорный</w:t>
      </w:r>
      <w:r>
        <w:rPr>
          <w:spacing w:val="-7"/>
        </w:rPr>
        <w:t> </w:t>
      </w:r>
      <w:r>
        <w:rPr/>
        <w:t>план</w:t>
      </w:r>
      <w:r>
        <w:rPr>
          <w:spacing w:val="-7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Баболовского</w:t>
      </w:r>
      <w:r>
        <w:rPr>
          <w:spacing w:val="-6"/>
        </w:rPr>
        <w:t> </w:t>
      </w:r>
      <w:r>
        <w:rPr/>
        <w:t>дворца.</w:t>
      </w:r>
      <w:r>
        <w:rPr>
          <w:spacing w:val="-7"/>
        </w:rPr>
        <w:t> </w:t>
      </w:r>
      <w:r>
        <w:rPr/>
        <w:t>Баболовский</w:t>
      </w:r>
      <w:r>
        <w:rPr>
          <w:spacing w:val="-6"/>
        </w:rPr>
        <w:t> </w:t>
      </w:r>
      <w:r>
        <w:rPr/>
        <w:t>дворец.</w:t>
      </w:r>
      <w:r>
        <w:rPr>
          <w:spacing w:val="-37"/>
        </w:rPr>
        <w:t> </w:t>
      </w:r>
      <w:r>
        <w:rPr/>
        <w:t>Фотография</w:t>
      </w:r>
      <w:r>
        <w:rPr>
          <w:spacing w:val="-1"/>
        </w:rPr>
        <w:t> </w:t>
      </w:r>
      <w:r>
        <w:rPr/>
        <w:t>1909 г.</w:t>
      </w:r>
    </w:p>
    <w:p>
      <w:pPr>
        <w:pStyle w:val="BodyText"/>
        <w:spacing w:before="3"/>
      </w:pPr>
      <w:r>
        <w:rPr/>
        <w:pict>
          <v:shape style="position:absolute;margin-left:42.519699pt;margin-top:10.582481pt;width:513.1pt;height:.1pt;mso-position-horizontal-relative:page;mso-position-vertical-relative:paragraph;z-index:-15334912;mso-wrap-distance-left:0;mso-wrap-distance-right:0" id="docshape598" coordorigin="850,212" coordsize="10262,0" path="m850,212l11112,21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187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72.033</w:t>
      </w:r>
    </w:p>
    <w:p>
      <w:pPr>
        <w:spacing w:line="249" w:lineRule="auto" w:before="57"/>
        <w:ind w:left="173" w:right="355" w:firstLine="0"/>
        <w:jc w:val="left"/>
        <w:rPr>
          <w:sz w:val="16"/>
        </w:rPr>
      </w:pPr>
      <w:r>
        <w:rPr>
          <w:i/>
          <w:w w:val="95"/>
          <w:sz w:val="16"/>
        </w:rPr>
        <w:t>Рахаф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Мунир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Исса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студент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магистратуры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Татьяна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Федоровна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Жукова</w:t>
      </w:r>
      <w:r>
        <w:rPr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-6"/>
          <w:sz w:val="16"/>
        </w:rPr>
        <w:t> </w:t>
      </w:r>
      <w:hyperlink r:id="rId556">
        <w:r>
          <w:rPr>
            <w:i/>
            <w:spacing w:val="-1"/>
            <w:sz w:val="16"/>
          </w:rPr>
          <w:t>rahafmarch@gmail.com</w:t>
        </w:r>
      </w:hyperlink>
      <w:r>
        <w:rPr>
          <w:spacing w:val="-1"/>
          <w:sz w:val="16"/>
        </w:rPr>
        <w:t>,</w:t>
      </w:r>
      <w:r>
        <w:rPr>
          <w:spacing w:val="-6"/>
          <w:sz w:val="16"/>
        </w:rPr>
        <w:t> </w:t>
      </w:r>
      <w:hyperlink r:id="rId497">
        <w:r>
          <w:rPr>
            <w:i/>
            <w:sz w:val="16"/>
          </w:rPr>
          <w:t>mtfg@mail.ru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Rahaf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Munir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Issa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Tatyana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Fedorovna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Zhukova</w:t>
      </w:r>
      <w:r>
        <w:rPr>
          <w:spacing w:val="-1"/>
          <w:w w:val="95"/>
          <w:sz w:val="16"/>
        </w:rPr>
        <w:t>,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pStyle w:val="BodyText"/>
        <w:spacing w:line="249" w:lineRule="auto" w:before="8"/>
        <w:ind w:left="1725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26"/>
          <w:w w:val="95"/>
          <w:sz w:val="16"/>
        </w:rPr>
        <w:t> </w:t>
      </w:r>
      <w:hyperlink r:id="rId556">
        <w:r>
          <w:rPr>
            <w:i/>
            <w:w w:val="95"/>
            <w:sz w:val="16"/>
          </w:rPr>
          <w:t>rahafmarch@gmail.com</w:t>
        </w:r>
      </w:hyperlink>
      <w:r>
        <w:rPr>
          <w:w w:val="95"/>
          <w:sz w:val="16"/>
        </w:rPr>
        <w:t>,</w:t>
      </w:r>
      <w:r>
        <w:rPr>
          <w:spacing w:val="29"/>
          <w:w w:val="95"/>
          <w:sz w:val="16"/>
        </w:rPr>
        <w:t> </w:t>
      </w:r>
      <w:hyperlink r:id="rId497">
        <w:r>
          <w:rPr>
            <w:i/>
            <w:w w:val="95"/>
            <w:sz w:val="16"/>
          </w:rPr>
          <w:t>mtfg@mail.ru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267" w:space="3096"/>
            <w:col w:w="4347"/>
          </w:cols>
        </w:sectPr>
      </w:pPr>
    </w:p>
    <w:p>
      <w:pPr>
        <w:pStyle w:val="BodyText"/>
        <w:spacing w:before="6"/>
        <w:rPr>
          <w:i/>
        </w:rPr>
      </w:pPr>
    </w:p>
    <w:p>
      <w:pPr>
        <w:pStyle w:val="Heading1"/>
        <w:spacing w:before="88"/>
        <w:ind w:left="0" w:right="94"/>
      </w:pPr>
      <w:bookmarkStart w:name="_TOC_250024" w:id="79"/>
      <w:r>
        <w:rPr>
          <w:spacing w:val="-1"/>
        </w:rPr>
        <w:t>МЕЧЕТИ</w:t>
      </w:r>
      <w:r>
        <w:rPr>
          <w:spacing w:val="-15"/>
        </w:rPr>
        <w:t> </w:t>
      </w:r>
      <w:r>
        <w:rPr>
          <w:spacing w:val="-1"/>
        </w:rPr>
        <w:t>ИРАНА</w:t>
      </w:r>
      <w:r>
        <w:rPr>
          <w:spacing w:val="-15"/>
        </w:rPr>
        <w:t> </w:t>
      </w:r>
      <w:r>
        <w:rPr>
          <w:spacing w:val="-1"/>
        </w:rPr>
        <w:t>(650–1736</w:t>
      </w:r>
      <w:r>
        <w:rPr>
          <w:spacing w:val="-14"/>
        </w:rPr>
        <w:t> </w:t>
      </w:r>
      <w:r>
        <w:rPr>
          <w:spacing w:val="-1"/>
        </w:rPr>
        <w:t>гг.).</w:t>
      </w:r>
      <w:r>
        <w:rPr>
          <w:spacing w:val="-14"/>
        </w:rPr>
        <w:t> </w:t>
      </w:r>
      <w:r>
        <w:rPr>
          <w:spacing w:val="-1"/>
        </w:rPr>
        <w:t>РАЗВИТИЕ</w:t>
      </w:r>
      <w:r>
        <w:rPr>
          <w:spacing w:val="-14"/>
        </w:rPr>
        <w:t> </w:t>
      </w:r>
      <w:r>
        <w:rPr>
          <w:spacing w:val="-1"/>
        </w:rPr>
        <w:t>АРХИТЕКТУРНОГО</w:t>
      </w:r>
      <w:r>
        <w:rPr>
          <w:spacing w:val="-15"/>
        </w:rPr>
        <w:t> </w:t>
      </w:r>
      <w:bookmarkEnd w:id="79"/>
      <w:r>
        <w:rPr/>
        <w:t>ТИПА</w:t>
      </w:r>
    </w:p>
    <w:p>
      <w:pPr>
        <w:pStyle w:val="Heading2"/>
        <w:spacing w:before="241"/>
        <w:ind w:right="95"/>
      </w:pPr>
      <w:r>
        <w:rPr>
          <w:w w:val="90"/>
        </w:rPr>
        <w:t>MOSQUES</w:t>
      </w:r>
      <w:r>
        <w:rPr>
          <w:spacing w:val="40"/>
          <w:w w:val="90"/>
        </w:rPr>
        <w:t> </w:t>
      </w:r>
      <w:r>
        <w:rPr>
          <w:w w:val="90"/>
        </w:rPr>
        <w:t>OF</w:t>
      </w:r>
      <w:r>
        <w:rPr>
          <w:spacing w:val="41"/>
          <w:w w:val="90"/>
        </w:rPr>
        <w:t> </w:t>
      </w:r>
      <w:r>
        <w:rPr>
          <w:w w:val="90"/>
        </w:rPr>
        <w:t>IRAN</w:t>
      </w:r>
      <w:r>
        <w:rPr>
          <w:spacing w:val="41"/>
          <w:w w:val="90"/>
        </w:rPr>
        <w:t> </w:t>
      </w:r>
      <w:r>
        <w:rPr>
          <w:w w:val="90"/>
        </w:rPr>
        <w:t>(650–1736).</w:t>
      </w:r>
      <w:r>
        <w:rPr>
          <w:spacing w:val="35"/>
          <w:w w:val="90"/>
        </w:rPr>
        <w:t> </w:t>
      </w:r>
      <w:r>
        <w:rPr>
          <w:w w:val="90"/>
        </w:rPr>
        <w:t>THE</w:t>
      </w:r>
      <w:r>
        <w:rPr>
          <w:spacing w:val="41"/>
          <w:w w:val="90"/>
        </w:rPr>
        <w:t> </w:t>
      </w:r>
      <w:r>
        <w:rPr>
          <w:w w:val="90"/>
        </w:rPr>
        <w:t>DEVELOPMENT</w:t>
      </w:r>
      <w:r>
        <w:rPr>
          <w:spacing w:val="35"/>
          <w:w w:val="90"/>
        </w:rPr>
        <w:t> </w:t>
      </w:r>
      <w:r>
        <w:rPr>
          <w:w w:val="90"/>
        </w:rPr>
        <w:t>OF</w:t>
      </w:r>
      <w:r>
        <w:rPr>
          <w:spacing w:val="33"/>
          <w:w w:val="90"/>
        </w:rPr>
        <w:t> </w:t>
      </w:r>
      <w:r>
        <w:rPr>
          <w:w w:val="90"/>
        </w:rPr>
        <w:t>THE</w:t>
      </w:r>
      <w:r>
        <w:rPr>
          <w:spacing w:val="18"/>
          <w:w w:val="90"/>
        </w:rPr>
        <w:t> </w:t>
      </w:r>
      <w:r>
        <w:rPr>
          <w:w w:val="90"/>
        </w:rPr>
        <w:t>ARCHITECTURAL</w:t>
      </w:r>
      <w:r>
        <w:rPr>
          <w:spacing w:val="19"/>
          <w:w w:val="90"/>
        </w:rPr>
        <w:t> </w:t>
      </w:r>
      <w:r>
        <w:rPr>
          <w:w w:val="90"/>
        </w:rPr>
        <w:t>TYPE</w:t>
      </w:r>
    </w:p>
    <w:p>
      <w:pPr>
        <w:pStyle w:val="BodyText"/>
        <w:spacing w:line="230" w:lineRule="auto" w:before="199"/>
        <w:ind w:left="173" w:right="266" w:firstLine="283"/>
        <w:jc w:val="both"/>
      </w:pPr>
      <w:r>
        <w:rPr/>
        <w:t>Географическое</w:t>
      </w:r>
      <w:r>
        <w:rPr>
          <w:spacing w:val="-5"/>
        </w:rPr>
        <w:t> </w:t>
      </w:r>
      <w:r>
        <w:rPr/>
        <w:t>положение</w:t>
      </w:r>
      <w:r>
        <w:rPr>
          <w:spacing w:val="-4"/>
        </w:rPr>
        <w:t> </w:t>
      </w:r>
      <w:r>
        <w:rPr/>
        <w:t>современного</w:t>
      </w:r>
      <w:r>
        <w:rPr>
          <w:spacing w:val="-5"/>
        </w:rPr>
        <w:t> </w:t>
      </w:r>
      <w:r>
        <w:rPr/>
        <w:t>государства</w:t>
      </w:r>
      <w:r>
        <w:rPr>
          <w:spacing w:val="-4"/>
        </w:rPr>
        <w:t> </w:t>
      </w:r>
      <w:r>
        <w:rPr/>
        <w:t>Иран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пересечении</w:t>
      </w:r>
      <w:r>
        <w:rPr>
          <w:spacing w:val="-5"/>
        </w:rPr>
        <w:t> </w:t>
      </w:r>
      <w:r>
        <w:rPr/>
        <w:t>древних</w:t>
      </w:r>
      <w:r>
        <w:rPr>
          <w:spacing w:val="-4"/>
        </w:rPr>
        <w:t> </w:t>
      </w:r>
      <w:r>
        <w:rPr/>
        <w:t>культурный</w:t>
      </w:r>
      <w:r>
        <w:rPr>
          <w:spacing w:val="-5"/>
        </w:rPr>
        <w:t> </w:t>
      </w:r>
      <w:r>
        <w:rPr/>
        <w:t>путей</w:t>
      </w:r>
      <w:r>
        <w:rPr>
          <w:spacing w:val="-6"/>
        </w:rPr>
        <w:t> </w:t>
      </w:r>
      <w:r>
        <w:rPr/>
        <w:t>–</w:t>
      </w:r>
      <w:r>
        <w:rPr>
          <w:spacing w:val="-4"/>
        </w:rPr>
        <w:t> </w:t>
      </w:r>
      <w:r>
        <w:rPr/>
        <w:t>сказалось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уникальном</w:t>
      </w:r>
      <w:r>
        <w:rPr>
          <w:spacing w:val="-4"/>
        </w:rPr>
        <w:t> </w:t>
      </w:r>
      <w:r>
        <w:rPr/>
        <w:t>облике</w:t>
      </w:r>
      <w:r>
        <w:rPr>
          <w:spacing w:val="-5"/>
        </w:rPr>
        <w:t> </w:t>
      </w:r>
      <w:r>
        <w:rPr/>
        <w:t>сред-</w:t>
      </w:r>
      <w:r>
        <w:rPr>
          <w:spacing w:val="1"/>
        </w:rPr>
        <w:t> </w:t>
      </w:r>
      <w:r>
        <w:rPr>
          <w:spacing w:val="-1"/>
        </w:rPr>
        <w:t>невековых</w:t>
      </w:r>
      <w:r>
        <w:rPr>
          <w:spacing w:val="-9"/>
        </w:rPr>
        <w:t> </w:t>
      </w:r>
      <w:r>
        <w:rPr>
          <w:spacing w:val="-1"/>
        </w:rPr>
        <w:t>архитектурных</w:t>
      </w:r>
      <w:r>
        <w:rPr>
          <w:spacing w:val="-9"/>
        </w:rPr>
        <w:t> </w:t>
      </w:r>
      <w:r>
        <w:rPr>
          <w:spacing w:val="-1"/>
        </w:rPr>
        <w:t>сооружений</w:t>
      </w:r>
      <w:r>
        <w:rPr>
          <w:spacing w:val="-8"/>
        </w:rPr>
        <w:t> </w:t>
      </w:r>
      <w:r>
        <w:rPr>
          <w:spacing w:val="-1"/>
        </w:rPr>
        <w:t>многонационального</w:t>
      </w:r>
      <w:r>
        <w:rPr>
          <w:spacing w:val="-9"/>
        </w:rPr>
        <w:t> </w:t>
      </w:r>
      <w:r>
        <w:rPr/>
        <w:t>региона.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типы</w:t>
      </w:r>
      <w:r>
        <w:rPr>
          <w:spacing w:val="-9"/>
        </w:rPr>
        <w:t> </w:t>
      </w:r>
      <w:r>
        <w:rPr/>
        <w:t>сооружений</w:t>
      </w:r>
      <w:r>
        <w:rPr>
          <w:spacing w:val="-8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вызваны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жизни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сформировались</w:t>
      </w:r>
      <w:r>
        <w:rPr>
          <w:spacing w:val="-8"/>
        </w:rPr>
        <w:t> </w:t>
      </w:r>
      <w:r>
        <w:rPr/>
        <w:t>под</w:t>
      </w:r>
      <w:r>
        <w:rPr>
          <w:spacing w:val="-9"/>
        </w:rPr>
        <w:t> </w:t>
      </w:r>
      <w:r>
        <w:rPr/>
        <w:t>влия-</w:t>
      </w:r>
      <w:r>
        <w:rPr>
          <w:spacing w:val="1"/>
        </w:rPr>
        <w:t> </w:t>
      </w:r>
      <w:r>
        <w:rPr>
          <w:spacing w:val="-1"/>
        </w:rPr>
        <w:t>нием ислама – религиозно-политической системы, утвердившейся здесь с середины VII века. Главным архитектурным типом сооружений, </w:t>
      </w:r>
      <w:r>
        <w:rPr/>
        <w:t>призванным</w:t>
      </w:r>
      <w:r>
        <w:rPr>
          <w:spacing w:val="-37"/>
        </w:rPr>
        <w:t> </w:t>
      </w:r>
      <w:r>
        <w:rPr>
          <w:spacing w:val="-1"/>
        </w:rPr>
        <w:t>служить</w:t>
      </w:r>
      <w:r>
        <w:rPr>
          <w:spacing w:val="-9"/>
        </w:rPr>
        <w:t> </w:t>
      </w:r>
      <w:r>
        <w:rPr>
          <w:spacing w:val="-1"/>
        </w:rPr>
        <w:t>отправлению</w:t>
      </w:r>
      <w:r>
        <w:rPr>
          <w:spacing w:val="-9"/>
        </w:rPr>
        <w:t> </w:t>
      </w:r>
      <w:r>
        <w:rPr>
          <w:spacing w:val="-1"/>
        </w:rPr>
        <w:t>культа,</w:t>
      </w:r>
      <w:r>
        <w:rPr>
          <w:spacing w:val="-9"/>
        </w:rPr>
        <w:t> </w:t>
      </w:r>
      <w:r>
        <w:rPr>
          <w:spacing w:val="-1"/>
        </w:rPr>
        <w:t>стали</w:t>
      </w:r>
      <w:r>
        <w:rPr>
          <w:spacing w:val="-9"/>
        </w:rPr>
        <w:t> </w:t>
      </w:r>
      <w:r>
        <w:rPr>
          <w:spacing w:val="-1"/>
        </w:rPr>
        <w:t>мечети.</w:t>
      </w:r>
      <w:r>
        <w:rPr>
          <w:spacing w:val="-9"/>
        </w:rPr>
        <w:t> </w:t>
      </w:r>
      <w:r>
        <w:rPr>
          <w:spacing w:val="-1"/>
        </w:rPr>
        <w:t>Первые</w:t>
      </w:r>
      <w:r>
        <w:rPr>
          <w:spacing w:val="-9"/>
        </w:rPr>
        <w:t> </w:t>
      </w:r>
      <w:r>
        <w:rPr>
          <w:spacing w:val="-1"/>
        </w:rPr>
        <w:t>мечети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возведены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привнесенному</w:t>
      </w:r>
      <w:r>
        <w:rPr>
          <w:spacing w:val="-9"/>
        </w:rPr>
        <w:t> </w:t>
      </w:r>
      <w:r>
        <w:rPr/>
        <w:t>образцу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подобию</w:t>
      </w:r>
      <w:r>
        <w:rPr>
          <w:spacing w:val="-9"/>
        </w:rPr>
        <w:t> </w:t>
      </w:r>
      <w:r>
        <w:rPr/>
        <w:t>модели</w:t>
      </w:r>
      <w:r>
        <w:rPr>
          <w:spacing w:val="-9"/>
        </w:rPr>
        <w:t> </w:t>
      </w:r>
      <w:r>
        <w:rPr/>
        <w:t>арабской</w:t>
      </w:r>
      <w:r>
        <w:rPr>
          <w:spacing w:val="-9"/>
        </w:rPr>
        <w:t> </w:t>
      </w:r>
      <w:r>
        <w:rPr/>
        <w:t>мечети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многоко-</w:t>
      </w:r>
      <w:r>
        <w:rPr>
          <w:spacing w:val="1"/>
        </w:rPr>
        <w:t> </w:t>
      </w:r>
      <w:r>
        <w:rPr/>
        <w:t>лонного зала с множественными цилиндрическими сводами, обращенного во двор. В последующие периоды местный опыт создал новые схемы, воз-</w:t>
      </w:r>
      <w:r>
        <w:rPr>
          <w:spacing w:val="-37"/>
        </w:rPr>
        <w:t> </w:t>
      </w:r>
      <w:r>
        <w:rPr/>
        <w:t>родив</w:t>
      </w:r>
      <w:r>
        <w:rPr>
          <w:spacing w:val="-5"/>
        </w:rPr>
        <w:t> </w:t>
      </w:r>
      <w:r>
        <w:rPr/>
        <w:t>древние</w:t>
      </w:r>
      <w:r>
        <w:rPr>
          <w:spacing w:val="-5"/>
        </w:rPr>
        <w:t> </w:t>
      </w:r>
      <w:r>
        <w:rPr/>
        <w:t>архитектурные</w:t>
      </w:r>
      <w:r>
        <w:rPr>
          <w:spacing w:val="-4"/>
        </w:rPr>
        <w:t> </w:t>
      </w:r>
      <w:r>
        <w:rPr/>
        <w:t>традиции</w:t>
      </w:r>
      <w:r>
        <w:rPr>
          <w:spacing w:val="-5"/>
        </w:rPr>
        <w:t> </w:t>
      </w:r>
      <w:r>
        <w:rPr/>
        <w:t>доисламского</w:t>
      </w:r>
      <w:r>
        <w:rPr>
          <w:spacing w:val="-4"/>
        </w:rPr>
        <w:t> </w:t>
      </w:r>
      <w:r>
        <w:rPr/>
        <w:t>периода.</w:t>
      </w:r>
      <w:r>
        <w:rPr>
          <w:spacing w:val="-5"/>
        </w:rPr>
        <w:t> </w:t>
      </w:r>
      <w:r>
        <w:rPr/>
        <w:t>Композиционная</w:t>
      </w:r>
      <w:r>
        <w:rPr>
          <w:spacing w:val="-5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купольного</w:t>
      </w:r>
      <w:r>
        <w:rPr>
          <w:spacing w:val="-5"/>
        </w:rPr>
        <w:t> </w:t>
      </w:r>
      <w:r>
        <w:rPr/>
        <w:t>храма</w:t>
      </w:r>
      <w:r>
        <w:rPr>
          <w:spacing w:val="-4"/>
        </w:rPr>
        <w:t> </w:t>
      </w:r>
      <w:r>
        <w:rPr/>
        <w:t>огня</w:t>
      </w:r>
      <w:r>
        <w:rPr>
          <w:spacing w:val="-5"/>
        </w:rPr>
        <w:t> </w:t>
      </w:r>
      <w:r>
        <w:rPr/>
        <w:t>зороастрийцев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сочетании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дворовой</w:t>
      </w:r>
      <w:r>
        <w:rPr>
          <w:spacing w:val="-38"/>
        </w:rPr>
        <w:t> </w:t>
      </w:r>
      <w:r>
        <w:rPr>
          <w:spacing w:val="-1"/>
        </w:rPr>
        <w:t>схемой</w:t>
      </w:r>
      <w:r>
        <w:rPr>
          <w:spacing w:val="-9"/>
        </w:rPr>
        <w:t> </w:t>
      </w:r>
      <w:r>
        <w:rPr>
          <w:spacing w:val="-1"/>
        </w:rPr>
        <w:t>арабской</w:t>
      </w:r>
      <w:r>
        <w:rPr>
          <w:spacing w:val="-9"/>
        </w:rPr>
        <w:t> </w:t>
      </w:r>
      <w:r>
        <w:rPr>
          <w:spacing w:val="-1"/>
        </w:rPr>
        <w:t>мечети</w:t>
      </w:r>
      <w:r>
        <w:rPr>
          <w:spacing w:val="-9"/>
        </w:rPr>
        <w:t> </w:t>
      </w:r>
      <w:r>
        <w:rPr>
          <w:spacing w:val="-1"/>
        </w:rPr>
        <w:t>развивалась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течение</w:t>
      </w:r>
      <w:r>
        <w:rPr>
          <w:spacing w:val="-9"/>
        </w:rPr>
        <w:t> </w:t>
      </w:r>
      <w:r>
        <w:rPr>
          <w:spacing w:val="-1"/>
        </w:rPr>
        <w:t>многих</w:t>
      </w:r>
      <w:r>
        <w:rPr>
          <w:spacing w:val="-9"/>
        </w:rPr>
        <w:t> </w:t>
      </w:r>
      <w:r>
        <w:rPr>
          <w:spacing w:val="-1"/>
        </w:rPr>
        <w:t>лет,</w:t>
      </w:r>
      <w:r>
        <w:rPr>
          <w:spacing w:val="-8"/>
        </w:rPr>
        <w:t> </w:t>
      </w:r>
      <w:r>
        <w:rPr>
          <w:spacing w:val="-1"/>
        </w:rPr>
        <w:t>дала</w:t>
      </w:r>
      <w:r>
        <w:rPr>
          <w:spacing w:val="-9"/>
        </w:rPr>
        <w:t> </w:t>
      </w:r>
      <w:r>
        <w:rPr>
          <w:spacing w:val="-1"/>
        </w:rPr>
        <w:t>замечательные</w:t>
      </w:r>
      <w:r>
        <w:rPr>
          <w:spacing w:val="-9"/>
        </w:rPr>
        <w:t> </w:t>
      </w:r>
      <w:r>
        <w:rPr>
          <w:spacing w:val="-1"/>
        </w:rPr>
        <w:t>примеры</w:t>
      </w:r>
      <w:r>
        <w:rPr>
          <w:spacing w:val="-9"/>
        </w:rPr>
        <w:t> </w:t>
      </w:r>
      <w:r>
        <w:rPr/>
        <w:t>сооружений</w:t>
      </w:r>
      <w:r>
        <w:rPr>
          <w:spacing w:val="-9"/>
        </w:rPr>
        <w:t> </w:t>
      </w:r>
      <w:r>
        <w:rPr/>
        <w:t>этого</w:t>
      </w:r>
      <w:r>
        <w:rPr>
          <w:spacing w:val="-9"/>
        </w:rPr>
        <w:t> </w:t>
      </w:r>
      <w:r>
        <w:rPr/>
        <w:t>типа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Ближнем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Среднем</w:t>
      </w:r>
      <w:r>
        <w:rPr>
          <w:spacing w:val="-9"/>
        </w:rPr>
        <w:t> </w:t>
      </w:r>
      <w:r>
        <w:rPr/>
        <w:t>Востоке.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ста-</w:t>
      </w:r>
      <w:r>
        <w:rPr>
          <w:spacing w:val="1"/>
        </w:rPr>
        <w:t> </w:t>
      </w:r>
      <w:r>
        <w:rPr/>
        <w:t>тье определены пути развития архитектурного типа мечети, исследуются изменения в ее объемных формах и архитектурных элементах с начала ис-</w:t>
      </w:r>
      <w:r>
        <w:rPr>
          <w:spacing w:val="1"/>
        </w:rPr>
        <w:t> </w:t>
      </w:r>
      <w:r>
        <w:rPr/>
        <w:t>ламского</w:t>
      </w:r>
      <w:r>
        <w:rPr>
          <w:spacing w:val="-1"/>
        </w:rPr>
        <w:t> </w:t>
      </w:r>
      <w:r>
        <w:rPr/>
        <w:t>присутствия до конца периода Сефевидов,</w:t>
      </w:r>
    </w:p>
    <w:p>
      <w:pPr>
        <w:pStyle w:val="BodyText"/>
        <w:spacing w:line="172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типология,</w:t>
      </w:r>
      <w:r>
        <w:rPr>
          <w:spacing w:val="-6"/>
        </w:rPr>
        <w:t> </w:t>
      </w:r>
      <w:r>
        <w:rPr/>
        <w:t>периоды</w:t>
      </w:r>
      <w:r>
        <w:rPr>
          <w:spacing w:val="-5"/>
        </w:rPr>
        <w:t> </w:t>
      </w:r>
      <w:r>
        <w:rPr/>
        <w:t>развития,</w:t>
      </w:r>
      <w:r>
        <w:rPr>
          <w:spacing w:val="-6"/>
        </w:rPr>
        <w:t> </w:t>
      </w:r>
      <w:r>
        <w:rPr/>
        <w:t>архитектурная</w:t>
      </w:r>
      <w:r>
        <w:rPr>
          <w:spacing w:val="-6"/>
        </w:rPr>
        <w:t> </w:t>
      </w:r>
      <w:r>
        <w:rPr/>
        <w:t>схема</w:t>
      </w:r>
      <w:r>
        <w:rPr>
          <w:spacing w:val="-5"/>
        </w:rPr>
        <w:t> </w:t>
      </w:r>
      <w:r>
        <w:rPr/>
        <w:t>мечети,</w:t>
      </w:r>
      <w:r>
        <w:rPr>
          <w:spacing w:val="-6"/>
        </w:rPr>
        <w:t> </w:t>
      </w:r>
      <w:r>
        <w:rPr/>
        <w:t>своды,</w:t>
      </w:r>
      <w:r>
        <w:rPr>
          <w:spacing w:val="-5"/>
        </w:rPr>
        <w:t> </w:t>
      </w:r>
      <w:r>
        <w:rPr/>
        <w:t>исламская</w:t>
      </w:r>
      <w:r>
        <w:rPr>
          <w:spacing w:val="-6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Иран.</w:t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30" w:lineRule="auto"/>
        <w:ind w:left="173" w:right="263" w:firstLine="283"/>
        <w:jc w:val="both"/>
      </w:pPr>
      <w:r>
        <w:rPr/>
        <w:t>The geographical position of the modern state of Iran - at the intersection of ancient cultural routes affected the unique appearance of the medieval architec-</w:t>
      </w:r>
      <w:r>
        <w:rPr>
          <w:spacing w:val="-37"/>
        </w:rPr>
        <w:t> </w:t>
      </w:r>
      <w:r>
        <w:rPr/>
        <w:t>tural structures of the multinational region. The main types of structures were brought to life and formed under the influence of Islam - a religious and political</w:t>
      </w:r>
      <w:r>
        <w:rPr>
          <w:spacing w:val="1"/>
        </w:rPr>
        <w:t> </w:t>
      </w:r>
      <w:r>
        <w:rPr/>
        <w:t>system that has been established here since the middle of the 7th century. Mosques became the main architectural type of structure designed to serve worship.</w:t>
      </w:r>
      <w:r>
        <w:rPr>
          <w:spacing w:val="1"/>
        </w:rPr>
        <w:t> </w:t>
      </w:r>
      <w:r>
        <w:rPr>
          <w:w w:val="95"/>
        </w:rPr>
        <w:t>The</w:t>
      </w:r>
      <w:r>
        <w:rPr>
          <w:spacing w:val="11"/>
          <w:w w:val="95"/>
        </w:rPr>
        <w:t> </w:t>
      </w:r>
      <w:r>
        <w:rPr>
          <w:w w:val="95"/>
        </w:rPr>
        <w:t>first</w:t>
      </w:r>
      <w:r>
        <w:rPr>
          <w:spacing w:val="12"/>
          <w:w w:val="95"/>
        </w:rPr>
        <w:t> </w:t>
      </w:r>
      <w:r>
        <w:rPr>
          <w:w w:val="95"/>
        </w:rPr>
        <w:t>mosques</w:t>
      </w:r>
      <w:r>
        <w:rPr>
          <w:spacing w:val="11"/>
          <w:w w:val="95"/>
        </w:rPr>
        <w:t> </w:t>
      </w:r>
      <w:r>
        <w:rPr>
          <w:w w:val="95"/>
        </w:rPr>
        <w:t>were</w:t>
      </w:r>
      <w:r>
        <w:rPr>
          <w:spacing w:val="12"/>
          <w:w w:val="95"/>
        </w:rPr>
        <w:t> </w:t>
      </w:r>
      <w:r>
        <w:rPr>
          <w:w w:val="95"/>
        </w:rPr>
        <w:t>erected</w:t>
      </w:r>
      <w:r>
        <w:rPr>
          <w:spacing w:val="12"/>
          <w:w w:val="95"/>
        </w:rPr>
        <w:t> </w:t>
      </w:r>
      <w:r>
        <w:rPr>
          <w:w w:val="95"/>
        </w:rPr>
        <w:t>according</w:t>
      </w:r>
      <w:r>
        <w:rPr>
          <w:spacing w:val="11"/>
          <w:w w:val="95"/>
        </w:rPr>
        <w:t> </w:t>
      </w:r>
      <w:r>
        <w:rPr>
          <w:w w:val="95"/>
        </w:rPr>
        <w:t>to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2"/>
          <w:w w:val="95"/>
        </w:rPr>
        <w:t> </w:t>
      </w:r>
      <w:r>
        <w:rPr>
          <w:w w:val="95"/>
        </w:rPr>
        <w:t>introduced</w:t>
      </w:r>
      <w:r>
        <w:rPr>
          <w:spacing w:val="11"/>
          <w:w w:val="95"/>
        </w:rPr>
        <w:t> </w:t>
      </w:r>
      <w:r>
        <w:rPr>
          <w:w w:val="95"/>
        </w:rPr>
        <w:t>model</w:t>
      </w:r>
      <w:r>
        <w:rPr>
          <w:spacing w:val="12"/>
          <w:w w:val="95"/>
        </w:rPr>
        <w:t> </w:t>
      </w:r>
      <w:r>
        <w:rPr>
          <w:w w:val="95"/>
        </w:rPr>
        <w:t>and</w:t>
      </w:r>
      <w:r>
        <w:rPr>
          <w:spacing w:val="12"/>
          <w:w w:val="95"/>
        </w:rPr>
        <w:t> </w:t>
      </w:r>
      <w:r>
        <w:rPr>
          <w:w w:val="95"/>
        </w:rPr>
        <w:t>likeness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2"/>
          <w:w w:val="95"/>
        </w:rPr>
        <w:t> </w:t>
      </w:r>
      <w:r>
        <w:rPr>
          <w:w w:val="95"/>
        </w:rPr>
        <w:t>model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the Arab</w:t>
      </w:r>
      <w:r>
        <w:rPr>
          <w:spacing w:val="11"/>
          <w:w w:val="95"/>
        </w:rPr>
        <w:t> </w:t>
      </w:r>
      <w:r>
        <w:rPr>
          <w:w w:val="95"/>
        </w:rPr>
        <w:t>mosque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a</w:t>
      </w:r>
      <w:r>
        <w:rPr>
          <w:spacing w:val="11"/>
          <w:w w:val="95"/>
        </w:rPr>
        <w:t> </w:t>
      </w:r>
      <w:r>
        <w:rPr>
          <w:w w:val="95"/>
        </w:rPr>
        <w:t>multi-columned</w:t>
      </w:r>
      <w:r>
        <w:rPr>
          <w:spacing w:val="12"/>
          <w:w w:val="95"/>
        </w:rPr>
        <w:t> </w:t>
      </w:r>
      <w:r>
        <w:rPr>
          <w:w w:val="95"/>
        </w:rPr>
        <w:t>hall</w:t>
      </w:r>
      <w:r>
        <w:rPr>
          <w:spacing w:val="12"/>
          <w:w w:val="95"/>
        </w:rPr>
        <w:t> </w:t>
      </w:r>
      <w:r>
        <w:rPr>
          <w:w w:val="95"/>
        </w:rPr>
        <w:t>with</w:t>
      </w:r>
      <w:r>
        <w:rPr>
          <w:spacing w:val="11"/>
          <w:w w:val="95"/>
        </w:rPr>
        <w:t> </w:t>
      </w:r>
      <w:r>
        <w:rPr>
          <w:w w:val="95"/>
        </w:rPr>
        <w:t>multiple</w:t>
      </w:r>
      <w:r>
        <w:rPr>
          <w:spacing w:val="12"/>
          <w:w w:val="95"/>
        </w:rPr>
        <w:t> </w:t>
      </w:r>
      <w:r>
        <w:rPr>
          <w:w w:val="95"/>
        </w:rPr>
        <w:t>cylindrical</w:t>
      </w:r>
      <w:r>
        <w:rPr>
          <w:spacing w:val="1"/>
          <w:w w:val="95"/>
        </w:rPr>
        <w:t> </w:t>
      </w:r>
      <w:r>
        <w:rPr/>
        <w:t>arches facing the courtyard. In subsequent periods, the local experience created new patterns, reviving the ancient architectural traditions of the pre-Islamic pe-</w:t>
      </w:r>
      <w:r>
        <w:rPr>
          <w:spacing w:val="1"/>
        </w:rPr>
        <w:t> </w:t>
      </w:r>
      <w:r>
        <w:rPr/>
        <w:t>riod.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compositional</w:t>
      </w:r>
      <w:r>
        <w:rPr>
          <w:spacing w:val="-1"/>
        </w:rPr>
        <w:t> </w:t>
      </w:r>
      <w:r>
        <w:rPr/>
        <w:t>scheme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domed</w:t>
      </w:r>
      <w:r>
        <w:rPr>
          <w:spacing w:val="-1"/>
        </w:rPr>
        <w:t> </w:t>
      </w:r>
      <w:r>
        <w:rPr/>
        <w:t>temple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fire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Zoroastrians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combination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courtyard</w:t>
      </w:r>
      <w:r>
        <w:rPr>
          <w:spacing w:val="-2"/>
        </w:rPr>
        <w:t> </w:t>
      </w:r>
      <w:r>
        <w:rPr/>
        <w:t>scheme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an</w:t>
      </w:r>
      <w:r>
        <w:rPr>
          <w:spacing w:val="-10"/>
        </w:rPr>
        <w:t> </w:t>
      </w:r>
      <w:r>
        <w:rPr/>
        <w:t>Arab</w:t>
      </w:r>
      <w:r>
        <w:rPr>
          <w:spacing w:val="-1"/>
        </w:rPr>
        <w:t> </w:t>
      </w:r>
      <w:r>
        <w:rPr/>
        <w:t>mosque</w:t>
      </w:r>
      <w:r>
        <w:rPr>
          <w:spacing w:val="-1"/>
        </w:rPr>
        <w:t> </w:t>
      </w:r>
      <w:r>
        <w:rPr/>
        <w:t>developed</w:t>
      </w:r>
      <w:r>
        <w:rPr>
          <w:spacing w:val="-1"/>
        </w:rPr>
        <w:t> </w:t>
      </w:r>
      <w:r>
        <w:rPr/>
        <w:t>over</w:t>
      </w:r>
      <w:r>
        <w:rPr>
          <w:spacing w:val="-1"/>
        </w:rPr>
        <w:t> </w:t>
      </w:r>
      <w:r>
        <w:rPr/>
        <w:t>many</w:t>
      </w:r>
      <w:r>
        <w:rPr>
          <w:spacing w:val="-38"/>
        </w:rPr>
        <w:t> </w:t>
      </w:r>
      <w:r>
        <w:rPr>
          <w:spacing w:val="-1"/>
        </w:rPr>
        <w:t>years,</w:t>
      </w:r>
      <w:r>
        <w:rPr>
          <w:spacing w:val="-9"/>
        </w:rPr>
        <w:t> </w:t>
      </w:r>
      <w:r>
        <w:rPr>
          <w:spacing w:val="-1"/>
        </w:rPr>
        <w:t>giving</w:t>
      </w:r>
      <w:r>
        <w:rPr>
          <w:spacing w:val="-8"/>
        </w:rPr>
        <w:t> </w:t>
      </w:r>
      <w:r>
        <w:rPr>
          <w:spacing w:val="-1"/>
        </w:rPr>
        <w:t>remarkable</w:t>
      </w:r>
      <w:r>
        <w:rPr>
          <w:spacing w:val="-8"/>
        </w:rPr>
        <w:t> </w:t>
      </w:r>
      <w:r>
        <w:rPr>
          <w:spacing w:val="-1"/>
        </w:rPr>
        <w:t>examples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structures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type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Middle</w:t>
      </w:r>
      <w:r>
        <w:rPr>
          <w:spacing w:val="-8"/>
        </w:rPr>
        <w:t> </w:t>
      </w:r>
      <w:r>
        <w:rPr/>
        <w:t>East.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article</w:t>
      </w:r>
      <w:r>
        <w:rPr>
          <w:spacing w:val="-9"/>
        </w:rPr>
        <w:t> </w:t>
      </w:r>
      <w:r>
        <w:rPr/>
        <w:t>defines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development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type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mosque,</w:t>
      </w:r>
      <w:r>
        <w:rPr>
          <w:spacing w:val="-8"/>
        </w:rPr>
        <w:t> </w:t>
      </w:r>
      <w:r>
        <w:rPr/>
        <w:t>explores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changes in its volumetric forms and architectural elements from</w:t>
      </w:r>
      <w:r>
        <w:rPr>
          <w:spacing w:val="-1"/>
        </w:rPr>
        <w:t> </w:t>
      </w:r>
      <w:r>
        <w:rPr/>
        <w:t>the beginning of the Islamic presence to the end of</w:t>
      </w:r>
      <w:r>
        <w:rPr>
          <w:spacing w:val="-1"/>
        </w:rPr>
        <w:t> </w:t>
      </w:r>
      <w:r>
        <w:rPr/>
        <w:t>the Safavid</w:t>
      </w:r>
      <w:r>
        <w:rPr>
          <w:spacing w:val="-1"/>
        </w:rPr>
        <w:t> </w:t>
      </w:r>
      <w:r>
        <w:rPr/>
        <w:t>period.</w:t>
      </w:r>
    </w:p>
    <w:p>
      <w:pPr>
        <w:pStyle w:val="BodyText"/>
        <w:spacing w:line="173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typology,</w:t>
      </w:r>
      <w:r>
        <w:rPr>
          <w:spacing w:val="-2"/>
        </w:rPr>
        <w:t> </w:t>
      </w:r>
      <w:r>
        <w:rPr/>
        <w:t>periods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development,</w:t>
      </w:r>
      <w:r>
        <w:rPr>
          <w:spacing w:val="-2"/>
        </w:rPr>
        <w:t> </w:t>
      </w:r>
      <w:r>
        <w:rPr/>
        <w:t>structure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mosques,</w:t>
      </w:r>
      <w:r>
        <w:rPr>
          <w:spacing w:val="-2"/>
        </w:rPr>
        <w:t> </w:t>
      </w:r>
      <w:r>
        <w:rPr/>
        <w:t>vaults,</w:t>
      </w:r>
      <w:r>
        <w:rPr>
          <w:spacing w:val="-2"/>
        </w:rPr>
        <w:t> </w:t>
      </w:r>
      <w:r>
        <w:rPr/>
        <w:t>Islamic</w:t>
      </w:r>
      <w:r>
        <w:rPr>
          <w:spacing w:val="-2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Iran.</w:t>
      </w: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right="1" w:firstLine="283"/>
        <w:jc w:val="both"/>
      </w:pP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период</w:t>
      </w:r>
      <w:r>
        <w:rPr>
          <w:spacing w:val="-8"/>
        </w:rPr>
        <w:t> </w:t>
      </w:r>
      <w:r>
        <w:rPr>
          <w:spacing w:val="-1"/>
        </w:rPr>
        <w:t>раннего</w:t>
      </w:r>
      <w:r>
        <w:rPr>
          <w:spacing w:val="-7"/>
        </w:rPr>
        <w:t> </w:t>
      </w:r>
      <w:r>
        <w:rPr>
          <w:spacing w:val="-1"/>
        </w:rPr>
        <w:t>средневековья</w:t>
      </w:r>
      <w:r>
        <w:rPr>
          <w:spacing w:val="-8"/>
        </w:rPr>
        <w:t> </w:t>
      </w:r>
      <w:r>
        <w:rPr/>
        <w:t>территорию</w:t>
      </w:r>
      <w:r>
        <w:rPr>
          <w:spacing w:val="-7"/>
        </w:rPr>
        <w:t> </w:t>
      </w:r>
      <w:r>
        <w:rPr/>
        <w:t>современного</w:t>
      </w:r>
      <w:r>
        <w:rPr>
          <w:spacing w:val="-8"/>
        </w:rPr>
        <w:t> </w:t>
      </w:r>
      <w:r>
        <w:rPr/>
        <w:t>Ирана</w:t>
      </w:r>
      <w:r>
        <w:rPr>
          <w:spacing w:val="-8"/>
        </w:rPr>
        <w:t> </w:t>
      </w:r>
      <w:r>
        <w:rPr/>
        <w:t>за-</w:t>
      </w:r>
      <w:r>
        <w:rPr>
          <w:spacing w:val="-37"/>
        </w:rPr>
        <w:t> </w:t>
      </w:r>
      <w:r>
        <w:rPr>
          <w:w w:val="95"/>
        </w:rPr>
        <w:t>нимала многонациональная империя Сасанидов – независимое государство,</w:t>
      </w:r>
      <w:r>
        <w:rPr>
          <w:spacing w:val="1"/>
          <w:w w:val="95"/>
        </w:rPr>
        <w:t> </w:t>
      </w:r>
      <w:r>
        <w:rPr>
          <w:spacing w:val="-1"/>
        </w:rPr>
        <w:t>простирающееся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Каспийского</w:t>
      </w:r>
      <w:r>
        <w:rPr>
          <w:spacing w:val="-8"/>
        </w:rPr>
        <w:t> </w:t>
      </w:r>
      <w:r>
        <w:rPr/>
        <w:t>моря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севере</w:t>
      </w:r>
      <w:r>
        <w:rPr>
          <w:spacing w:val="-8"/>
        </w:rPr>
        <w:t> </w:t>
      </w:r>
      <w:r>
        <w:rPr/>
        <w:t>до</w:t>
      </w:r>
      <w:r>
        <w:rPr>
          <w:spacing w:val="-9"/>
        </w:rPr>
        <w:t> </w:t>
      </w:r>
      <w:r>
        <w:rPr/>
        <w:t>Индийского</w:t>
      </w:r>
      <w:r>
        <w:rPr>
          <w:spacing w:val="-8"/>
        </w:rPr>
        <w:t> </w:t>
      </w:r>
      <w:r>
        <w:rPr/>
        <w:t>океана</w:t>
      </w:r>
      <w:r>
        <w:rPr>
          <w:spacing w:val="-8"/>
        </w:rPr>
        <w:t> </w:t>
      </w:r>
      <w:r>
        <w:rPr/>
        <w:t>на</w:t>
      </w:r>
      <w:r>
        <w:rPr>
          <w:spacing w:val="-38"/>
        </w:rPr>
        <w:t> </w:t>
      </w:r>
      <w:r>
        <w:rPr>
          <w:w w:val="95"/>
        </w:rPr>
        <w:t>юге, от Афганистана и российского Туркестана на востоке до Месопотамии,</w:t>
      </w:r>
      <w:r>
        <w:rPr>
          <w:spacing w:val="1"/>
          <w:w w:val="95"/>
        </w:rPr>
        <w:t> </w:t>
      </w:r>
      <w:r>
        <w:rPr/>
        <w:t>Курдистана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Армении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западе.</w:t>
      </w:r>
      <w:r>
        <w:rPr>
          <w:spacing w:val="-2"/>
        </w:rPr>
        <w:t> </w:t>
      </w:r>
      <w:r>
        <w:rPr/>
        <w:t>(рис 1)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Мусульманское</w:t>
      </w:r>
      <w:r>
        <w:rPr>
          <w:spacing w:val="1"/>
        </w:rPr>
        <w:t> </w:t>
      </w:r>
      <w:r>
        <w:rPr/>
        <w:t>завоевание</w:t>
      </w:r>
      <w:r>
        <w:rPr>
          <w:spacing w:val="1"/>
        </w:rPr>
        <w:t> </w:t>
      </w:r>
      <w:r>
        <w:rPr/>
        <w:t>региона</w:t>
      </w:r>
      <w:r>
        <w:rPr>
          <w:spacing w:val="1"/>
        </w:rPr>
        <w:t> </w:t>
      </w:r>
      <w:r>
        <w:rPr/>
        <w:t>(637–651)</w:t>
      </w:r>
      <w:r>
        <w:rPr>
          <w:spacing w:val="1"/>
        </w:rPr>
        <w:t> </w:t>
      </w:r>
      <w:r>
        <w:rPr/>
        <w:t>привело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распаду</w:t>
      </w:r>
      <w:r>
        <w:rPr>
          <w:spacing w:val="-37"/>
        </w:rPr>
        <w:t> </w:t>
      </w:r>
      <w:r>
        <w:rPr/>
        <w:t>Сасанидской державы и появлению новых государственных образова-</w:t>
      </w:r>
      <w:r>
        <w:rPr>
          <w:spacing w:val="1"/>
        </w:rPr>
        <w:t> </w:t>
      </w:r>
      <w:r>
        <w:rPr/>
        <w:t>ний сначала во главе с арабскими наместниками, затем династиями ира-</w:t>
      </w:r>
      <w:r>
        <w:rPr>
          <w:spacing w:val="1"/>
        </w:rPr>
        <w:t> </w:t>
      </w:r>
      <w:r>
        <w:rPr/>
        <w:t>но-тюркского происхождения. Исследователи выделяют пять основных</w:t>
      </w:r>
      <w:r>
        <w:rPr>
          <w:spacing w:val="1"/>
        </w:rPr>
        <w:t> </w:t>
      </w:r>
      <w:r>
        <w:rPr/>
        <w:t>периодов правления: подчинения Халифату (661–750 гг.), Сельджукский</w:t>
      </w:r>
      <w:r>
        <w:rPr>
          <w:spacing w:val="-37"/>
        </w:rPr>
        <w:t> </w:t>
      </w:r>
      <w:r>
        <w:rPr/>
        <w:t>период</w:t>
      </w:r>
      <w:r>
        <w:rPr>
          <w:spacing w:val="-9"/>
        </w:rPr>
        <w:t> </w:t>
      </w:r>
      <w:r>
        <w:rPr/>
        <w:t>(1037–1194</w:t>
      </w:r>
      <w:r>
        <w:rPr>
          <w:spacing w:val="-8"/>
        </w:rPr>
        <w:t> </w:t>
      </w:r>
      <w:r>
        <w:rPr/>
        <w:t>гг.),</w:t>
      </w:r>
      <w:r>
        <w:rPr>
          <w:spacing w:val="-8"/>
        </w:rPr>
        <w:t> </w:t>
      </w:r>
      <w:r>
        <w:rPr/>
        <w:t>время</w:t>
      </w:r>
      <w:r>
        <w:rPr>
          <w:spacing w:val="-8"/>
        </w:rPr>
        <w:t> </w:t>
      </w:r>
      <w:r>
        <w:rPr/>
        <w:t>правления</w:t>
      </w:r>
      <w:r>
        <w:rPr>
          <w:spacing w:val="-8"/>
        </w:rPr>
        <w:t> </w:t>
      </w:r>
      <w:r>
        <w:rPr/>
        <w:t>Ильханидов</w:t>
      </w:r>
      <w:r>
        <w:rPr>
          <w:spacing w:val="-9"/>
        </w:rPr>
        <w:t> </w:t>
      </w:r>
      <w:r>
        <w:rPr/>
        <w:t>(1231-1335г),</w:t>
      </w:r>
      <w:r>
        <w:rPr>
          <w:spacing w:val="-8"/>
        </w:rPr>
        <w:t> </w:t>
      </w:r>
      <w:r>
        <w:rPr/>
        <w:t>время</w:t>
      </w:r>
      <w:r>
        <w:rPr>
          <w:spacing w:val="-37"/>
        </w:rPr>
        <w:t> </w:t>
      </w:r>
      <w:r>
        <w:rPr>
          <w:spacing w:val="-2"/>
        </w:rPr>
        <w:t>правления</w:t>
      </w:r>
      <w:r>
        <w:rPr>
          <w:spacing w:val="-8"/>
        </w:rPr>
        <w:t> </w:t>
      </w:r>
      <w:r>
        <w:rPr>
          <w:spacing w:val="-2"/>
        </w:rPr>
        <w:t>Тимуридов</w:t>
      </w:r>
      <w:r>
        <w:rPr>
          <w:spacing w:val="-7"/>
        </w:rPr>
        <w:t> </w:t>
      </w:r>
      <w:r>
        <w:rPr>
          <w:spacing w:val="-1"/>
        </w:rPr>
        <w:t>(1335–1501</w:t>
      </w:r>
      <w:r>
        <w:rPr>
          <w:spacing w:val="-8"/>
        </w:rPr>
        <w:t> </w:t>
      </w:r>
      <w:r>
        <w:rPr>
          <w:spacing w:val="-1"/>
        </w:rPr>
        <w:t>гг.),</w:t>
      </w:r>
      <w:r>
        <w:rPr>
          <w:spacing w:val="-7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>
          <w:spacing w:val="-1"/>
        </w:rPr>
        <w:t>правления</w:t>
      </w:r>
      <w:r>
        <w:rPr>
          <w:spacing w:val="-7"/>
        </w:rPr>
        <w:t> </w:t>
      </w:r>
      <w:r>
        <w:rPr>
          <w:spacing w:val="-1"/>
        </w:rPr>
        <w:t>Сефевидов</w:t>
      </w:r>
      <w:r>
        <w:rPr>
          <w:spacing w:val="-8"/>
        </w:rPr>
        <w:t> </w:t>
      </w:r>
      <w:r>
        <w:rPr>
          <w:spacing w:val="-1"/>
        </w:rPr>
        <w:t>(1501–</w:t>
      </w:r>
      <w:r>
        <w:rPr/>
        <w:t> 1736</w:t>
      </w:r>
      <w:r>
        <w:rPr>
          <w:spacing w:val="-1"/>
        </w:rPr>
        <w:t> </w:t>
      </w:r>
      <w:r>
        <w:rPr/>
        <w:t>гг.)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время</w:t>
      </w:r>
      <w:r>
        <w:rPr>
          <w:spacing w:val="-2"/>
        </w:rPr>
        <w:t> </w:t>
      </w:r>
      <w:r>
        <w:rPr/>
        <w:t>правления</w:t>
      </w:r>
      <w:r>
        <w:rPr>
          <w:spacing w:val="-1"/>
        </w:rPr>
        <w:t> </w:t>
      </w:r>
      <w:r>
        <w:rPr/>
        <w:t>Каджар (1736–1925</w:t>
      </w:r>
      <w:r>
        <w:rPr>
          <w:spacing w:val="-1"/>
        </w:rPr>
        <w:t> </w:t>
      </w:r>
      <w:r>
        <w:rPr/>
        <w:t>гг).</w:t>
      </w:r>
    </w:p>
    <w:p>
      <w:pPr>
        <w:pStyle w:val="BodyText"/>
        <w:spacing w:line="230" w:lineRule="auto"/>
        <w:ind w:left="173" w:firstLine="283"/>
        <w:jc w:val="both"/>
      </w:pPr>
      <w:r>
        <w:rPr>
          <w:spacing w:val="-1"/>
        </w:rPr>
        <w:t>Под</w:t>
      </w:r>
      <w:r>
        <w:rPr>
          <w:spacing w:val="-9"/>
        </w:rPr>
        <w:t> </w:t>
      </w:r>
      <w:r>
        <w:rPr>
          <w:spacing w:val="-1"/>
        </w:rPr>
        <w:t>влиянием</w:t>
      </w:r>
      <w:r>
        <w:rPr>
          <w:spacing w:val="-9"/>
        </w:rPr>
        <w:t> </w:t>
      </w:r>
      <w:r>
        <w:rPr>
          <w:spacing w:val="-1"/>
        </w:rPr>
        <w:t>ислама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религиозно-политической</w:t>
      </w:r>
      <w:r>
        <w:rPr>
          <w:spacing w:val="-9"/>
        </w:rPr>
        <w:t> </w:t>
      </w:r>
      <w:r>
        <w:rPr>
          <w:spacing w:val="-1"/>
        </w:rPr>
        <w:t>системы,</w:t>
      </w:r>
      <w:r>
        <w:rPr>
          <w:spacing w:val="-8"/>
        </w:rPr>
        <w:t> </w:t>
      </w:r>
      <w:r>
        <w:rPr>
          <w:spacing w:val="-1"/>
        </w:rPr>
        <w:t>утвердив-</w:t>
      </w:r>
      <w:r>
        <w:rPr>
          <w:spacing w:val="-38"/>
        </w:rPr>
        <w:t> </w:t>
      </w:r>
      <w:r>
        <w:rPr/>
        <w:t>шейся здесь с середины VII века, сложилась единая типология архитек-</w:t>
      </w:r>
      <w:r>
        <w:rPr>
          <w:spacing w:val="1"/>
        </w:rPr>
        <w:t> </w:t>
      </w:r>
      <w:r>
        <w:rPr/>
        <w:t>турных сооружений, вызванных к жизни требованиями религии. Хотя на</w:t>
      </w:r>
      <w:r>
        <w:rPr>
          <w:spacing w:val="-37"/>
        </w:rPr>
        <w:t> </w:t>
      </w:r>
      <w:r>
        <w:rPr>
          <w:spacing w:val="-1"/>
        </w:rPr>
        <w:t>протяжении</w:t>
      </w:r>
      <w:r>
        <w:rPr>
          <w:spacing w:val="-9"/>
        </w:rPr>
        <w:t> </w:t>
      </w:r>
      <w:r>
        <w:rPr>
          <w:spacing w:val="-1"/>
        </w:rPr>
        <w:t>каждого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периодов</w:t>
      </w:r>
      <w:r>
        <w:rPr>
          <w:spacing w:val="-8"/>
        </w:rPr>
        <w:t> </w:t>
      </w:r>
      <w:r>
        <w:rPr>
          <w:spacing w:val="-1"/>
        </w:rPr>
        <w:t>творческие</w:t>
      </w:r>
      <w:r>
        <w:rPr>
          <w:spacing w:val="-9"/>
        </w:rPr>
        <w:t> </w:t>
      </w:r>
      <w:r>
        <w:rPr/>
        <w:t>усилия</w:t>
      </w:r>
      <w:r>
        <w:rPr>
          <w:spacing w:val="-9"/>
        </w:rPr>
        <w:t> </w:t>
      </w:r>
      <w:r>
        <w:rPr/>
        <w:t>привели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сложению</w:t>
      </w:r>
      <w:r>
        <w:rPr>
          <w:spacing w:val="-38"/>
        </w:rPr>
        <w:t> </w:t>
      </w:r>
      <w:r>
        <w:rPr>
          <w:w w:val="95"/>
        </w:rPr>
        <w:t>архитектурных школ и стилей таких как Хорасани, Рази, Азари, Исфахани,</w:t>
      </w:r>
      <w:r>
        <w:rPr>
          <w:spacing w:val="1"/>
          <w:w w:val="95"/>
        </w:rPr>
        <w:t> </w:t>
      </w:r>
      <w:r>
        <w:rPr/>
        <w:t>архитектурные схемы сооружений всех типов в целом, являют собой со-</w:t>
      </w:r>
      <w:r>
        <w:rPr>
          <w:spacing w:val="1"/>
        </w:rPr>
        <w:t> </w:t>
      </w:r>
      <w:r>
        <w:rPr/>
        <w:t>единение привнесенных приемов с древними традициями местной архи-</w:t>
      </w:r>
      <w:r>
        <w:rPr>
          <w:spacing w:val="1"/>
        </w:rPr>
        <w:t> </w:t>
      </w:r>
      <w:r>
        <w:rPr/>
        <w:t>тектурно</w:t>
      </w:r>
      <w:r>
        <w:rPr>
          <w:spacing w:val="-1"/>
        </w:rPr>
        <w:t> </w:t>
      </w:r>
      <w:r>
        <w:rPr/>
        <w:t>– строительной практики.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Главным архитектурным типом сооружений, призванным служить</w:t>
      </w:r>
      <w:r>
        <w:rPr>
          <w:spacing w:val="1"/>
        </w:rPr>
        <w:t> </w:t>
      </w:r>
      <w:r>
        <w:rPr/>
        <w:t>отправлению культа стали мечети. Цель авторов статьи определить пути</w:t>
      </w:r>
      <w:r>
        <w:rPr>
          <w:spacing w:val="-37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>
          <w:spacing w:val="-1"/>
        </w:rPr>
        <w:t>архитектурного</w:t>
      </w:r>
      <w:r>
        <w:rPr>
          <w:spacing w:val="-8"/>
        </w:rPr>
        <w:t> </w:t>
      </w:r>
      <w:r>
        <w:rPr/>
        <w:t>типа</w:t>
      </w:r>
      <w:r>
        <w:rPr>
          <w:spacing w:val="-8"/>
        </w:rPr>
        <w:t> </w:t>
      </w:r>
      <w:r>
        <w:rPr/>
        <w:t>мечеть,</w:t>
      </w:r>
      <w:r>
        <w:rPr>
          <w:spacing w:val="-8"/>
        </w:rPr>
        <w:t> </w:t>
      </w:r>
      <w:r>
        <w:rPr/>
        <w:t>изменения</w:t>
      </w:r>
      <w:r>
        <w:rPr>
          <w:spacing w:val="-9"/>
        </w:rPr>
        <w:t> </w:t>
      </w:r>
      <w:r>
        <w:rPr/>
        <w:t>ее</w:t>
      </w:r>
      <w:r>
        <w:rPr>
          <w:spacing w:val="-8"/>
        </w:rPr>
        <w:t> </w:t>
      </w:r>
      <w:r>
        <w:rPr/>
        <w:t>объемных</w:t>
      </w:r>
      <w:r>
        <w:rPr>
          <w:spacing w:val="-8"/>
        </w:rPr>
        <w:t> </w:t>
      </w:r>
      <w:r>
        <w:rPr/>
        <w:t>форм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ар-</w:t>
      </w:r>
      <w:r>
        <w:rPr>
          <w:spacing w:val="1"/>
        </w:rPr>
        <w:t> </w:t>
      </w:r>
      <w:r>
        <w:rPr/>
        <w:t>хитектурных</w:t>
      </w:r>
      <w:r>
        <w:rPr>
          <w:spacing w:val="-8"/>
        </w:rPr>
        <w:t> </w:t>
      </w:r>
      <w:r>
        <w:rPr/>
        <w:t>элементов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начала</w:t>
      </w:r>
      <w:r>
        <w:rPr>
          <w:spacing w:val="-8"/>
        </w:rPr>
        <w:t> </w:t>
      </w:r>
      <w:r>
        <w:rPr/>
        <w:t>исламского</w:t>
      </w:r>
      <w:r>
        <w:rPr>
          <w:spacing w:val="-7"/>
        </w:rPr>
        <w:t> </w:t>
      </w:r>
      <w:r>
        <w:rPr/>
        <w:t>правления</w:t>
      </w:r>
      <w:r>
        <w:rPr>
          <w:spacing w:val="-7"/>
        </w:rPr>
        <w:t> </w:t>
      </w:r>
      <w:r>
        <w:rPr/>
        <w:t>до</w:t>
      </w:r>
      <w:r>
        <w:rPr>
          <w:spacing w:val="-8"/>
        </w:rPr>
        <w:t> </w:t>
      </w:r>
      <w:r>
        <w:rPr/>
        <w:t>конца</w:t>
      </w:r>
      <w:r>
        <w:rPr>
          <w:spacing w:val="-7"/>
        </w:rPr>
        <w:t> </w:t>
      </w:r>
      <w:r>
        <w:rPr/>
        <w:t>периода</w:t>
      </w:r>
      <w:r>
        <w:rPr>
          <w:spacing w:val="-37"/>
        </w:rPr>
        <w:t> </w:t>
      </w:r>
      <w:r>
        <w:rPr/>
        <w:t>Сефевидов.</w:t>
      </w:r>
      <w:r>
        <w:rPr>
          <w:spacing w:val="6"/>
        </w:rPr>
        <w:t> </w:t>
      </w:r>
      <w:r>
        <w:rPr/>
        <w:t>По</w:t>
      </w:r>
      <w:r>
        <w:rPr>
          <w:spacing w:val="7"/>
        </w:rPr>
        <w:t> </w:t>
      </w:r>
      <w:r>
        <w:rPr/>
        <w:t>словам</w:t>
      </w:r>
      <w:r>
        <w:rPr>
          <w:spacing w:val="7"/>
        </w:rPr>
        <w:t> </w:t>
      </w:r>
      <w:r>
        <w:rPr/>
        <w:t>Перейры</w:t>
      </w:r>
      <w:r>
        <w:rPr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«Священной</w:t>
      </w:r>
      <w:r>
        <w:rPr>
          <w:spacing w:val="6"/>
        </w:rPr>
        <w:t> </w:t>
      </w:r>
      <w:r>
        <w:rPr/>
        <w:t>исламской</w:t>
      </w:r>
      <w:r>
        <w:rPr>
          <w:spacing w:val="7"/>
        </w:rPr>
        <w:t> </w:t>
      </w:r>
      <w:r>
        <w:rPr/>
        <w:t>архитектуре»</w:t>
      </w:r>
      <w:r>
        <w:rPr>
          <w:spacing w:val="-37"/>
        </w:rPr>
        <w:t> </w:t>
      </w:r>
      <w:r>
        <w:rPr/>
        <w:t>в Иране существует восемь типов мечетей. В этой статье мы поговорим</w:t>
      </w:r>
      <w:r>
        <w:rPr>
          <w:spacing w:val="1"/>
        </w:rPr>
        <w:t> </w:t>
      </w:r>
      <w:r>
        <w:rPr/>
        <w:t>об основных пяти типах, которые развивались в течение ранее упомяну-</w:t>
      </w:r>
      <w:r>
        <w:rPr>
          <w:spacing w:val="1"/>
        </w:rPr>
        <w:t> </w:t>
      </w:r>
      <w:r>
        <w:rPr/>
        <w:t>тых</w:t>
      </w:r>
      <w:r>
        <w:rPr>
          <w:spacing w:val="-1"/>
        </w:rPr>
        <w:t> </w:t>
      </w:r>
      <w:r>
        <w:rPr/>
        <w:t>периодов:</w:t>
      </w:r>
    </w:p>
    <w:p>
      <w:pPr>
        <w:pStyle w:val="ListParagraph"/>
        <w:numPr>
          <w:ilvl w:val="0"/>
          <w:numId w:val="143"/>
        </w:numPr>
        <w:tabs>
          <w:tab w:pos="614" w:val="left" w:leader="none"/>
        </w:tabs>
        <w:spacing w:line="230" w:lineRule="auto" w:before="0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Гипостильная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(«арабская»)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мечеть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представляет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собой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многоколон-</w:t>
      </w:r>
      <w:r>
        <w:rPr>
          <w:spacing w:val="-38"/>
          <w:sz w:val="16"/>
        </w:rPr>
        <w:t> </w:t>
      </w:r>
      <w:r>
        <w:rPr>
          <w:sz w:val="16"/>
        </w:rPr>
        <w:t>ный зал с цилиндрическими сводами. Собственно зал обращен во вну-</w:t>
      </w:r>
      <w:r>
        <w:rPr>
          <w:spacing w:val="1"/>
          <w:sz w:val="16"/>
        </w:rPr>
        <w:t> </w:t>
      </w:r>
      <w:r>
        <w:rPr>
          <w:sz w:val="16"/>
        </w:rPr>
        <w:t>тренний</w:t>
      </w:r>
      <w:r>
        <w:rPr>
          <w:spacing w:val="-8"/>
          <w:sz w:val="16"/>
        </w:rPr>
        <w:t> </w:t>
      </w:r>
      <w:r>
        <w:rPr>
          <w:sz w:val="16"/>
        </w:rPr>
        <w:t>открытый</w:t>
      </w:r>
      <w:r>
        <w:rPr>
          <w:spacing w:val="-8"/>
          <w:sz w:val="16"/>
        </w:rPr>
        <w:t> </w:t>
      </w:r>
      <w:r>
        <w:rPr>
          <w:sz w:val="16"/>
        </w:rPr>
        <w:t>двор</w:t>
      </w:r>
      <w:r>
        <w:rPr>
          <w:spacing w:val="-8"/>
          <w:sz w:val="16"/>
        </w:rPr>
        <w:t> </w:t>
      </w:r>
      <w:r>
        <w:rPr>
          <w:sz w:val="16"/>
        </w:rPr>
        <w:t>для</w:t>
      </w:r>
      <w:r>
        <w:rPr>
          <w:spacing w:val="-8"/>
          <w:sz w:val="16"/>
        </w:rPr>
        <w:t> </w:t>
      </w:r>
      <w:r>
        <w:rPr>
          <w:sz w:val="16"/>
        </w:rPr>
        <w:t>общественных</w:t>
      </w:r>
      <w:r>
        <w:rPr>
          <w:spacing w:val="-7"/>
          <w:sz w:val="16"/>
        </w:rPr>
        <w:t> </w:t>
      </w:r>
      <w:r>
        <w:rPr>
          <w:sz w:val="16"/>
        </w:rPr>
        <w:t>молитв.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основной</w:t>
      </w:r>
      <w:r>
        <w:rPr>
          <w:spacing w:val="-8"/>
          <w:sz w:val="16"/>
        </w:rPr>
        <w:t> </w:t>
      </w:r>
      <w:r>
        <w:rPr>
          <w:sz w:val="16"/>
        </w:rPr>
        <w:t>оси</w:t>
      </w:r>
      <w:r>
        <w:rPr>
          <w:spacing w:val="-7"/>
          <w:sz w:val="16"/>
        </w:rPr>
        <w:t> </w:t>
      </w:r>
      <w:r>
        <w:rPr>
          <w:sz w:val="16"/>
        </w:rPr>
        <w:t>дво-</w:t>
      </w:r>
      <w:r>
        <w:rPr>
          <w:spacing w:val="-38"/>
          <w:sz w:val="16"/>
        </w:rPr>
        <w:t> </w:t>
      </w:r>
      <w:r>
        <w:rPr>
          <w:sz w:val="16"/>
        </w:rPr>
        <w:t>ра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зала</w:t>
      </w:r>
      <w:r>
        <w:rPr>
          <w:spacing w:val="-6"/>
          <w:sz w:val="16"/>
        </w:rPr>
        <w:t> </w:t>
      </w:r>
      <w:r>
        <w:rPr>
          <w:sz w:val="16"/>
        </w:rPr>
        <w:t>мечети</w:t>
      </w:r>
      <w:r>
        <w:rPr>
          <w:spacing w:val="-6"/>
          <w:sz w:val="16"/>
        </w:rPr>
        <w:t> </w:t>
      </w:r>
      <w:r>
        <w:rPr>
          <w:sz w:val="16"/>
        </w:rPr>
        <w:t>расположена</w:t>
      </w:r>
      <w:r>
        <w:rPr>
          <w:spacing w:val="-7"/>
          <w:sz w:val="16"/>
        </w:rPr>
        <w:t> </w:t>
      </w:r>
      <w:r>
        <w:rPr>
          <w:sz w:val="16"/>
        </w:rPr>
        <w:t>молитвенная</w:t>
      </w:r>
      <w:r>
        <w:rPr>
          <w:spacing w:val="-6"/>
          <w:sz w:val="16"/>
        </w:rPr>
        <w:t> </w:t>
      </w:r>
      <w:r>
        <w:rPr>
          <w:sz w:val="16"/>
        </w:rPr>
        <w:t>ниша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6"/>
          <w:sz w:val="16"/>
        </w:rPr>
        <w:t> </w:t>
      </w:r>
      <w:r>
        <w:rPr>
          <w:sz w:val="16"/>
        </w:rPr>
        <w:t>михраб,</w:t>
      </w:r>
      <w:r>
        <w:rPr>
          <w:spacing w:val="-7"/>
          <w:sz w:val="16"/>
        </w:rPr>
        <w:t> </w:t>
      </w:r>
      <w:r>
        <w:rPr>
          <w:sz w:val="16"/>
        </w:rPr>
        <w:t>направленная</w:t>
      </w:r>
      <w:r>
        <w:rPr>
          <w:spacing w:val="-37"/>
          <w:sz w:val="16"/>
        </w:rPr>
        <w:t> </w:t>
      </w:r>
      <w:r>
        <w:rPr>
          <w:sz w:val="16"/>
        </w:rPr>
        <w:t>на Киблу. На противоположном конце композиционной оси расположен</w:t>
      </w:r>
      <w:r>
        <w:rPr>
          <w:spacing w:val="1"/>
          <w:sz w:val="16"/>
        </w:rPr>
        <w:t> </w:t>
      </w:r>
      <w:r>
        <w:rPr>
          <w:sz w:val="16"/>
        </w:rPr>
        <w:t>главный вход. (рис. 3). Отдельно стоящий цилиндрический минарет, раз-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мещен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на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расстоянии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от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здания.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Примером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такой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схемы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являются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несколь-</w:t>
      </w:r>
      <w:r>
        <w:rPr>
          <w:spacing w:val="-38"/>
          <w:sz w:val="16"/>
        </w:rPr>
        <w:t> </w:t>
      </w:r>
      <w:r>
        <w:rPr>
          <w:sz w:val="16"/>
        </w:rPr>
        <w:t>ко</w:t>
      </w:r>
      <w:r>
        <w:rPr>
          <w:spacing w:val="-6"/>
          <w:sz w:val="16"/>
        </w:rPr>
        <w:t> </w:t>
      </w:r>
      <w:r>
        <w:rPr>
          <w:sz w:val="16"/>
        </w:rPr>
        <w:t>ранних</w:t>
      </w:r>
      <w:r>
        <w:rPr>
          <w:spacing w:val="-5"/>
          <w:sz w:val="16"/>
        </w:rPr>
        <w:t> </w:t>
      </w:r>
      <w:r>
        <w:rPr>
          <w:sz w:val="16"/>
        </w:rPr>
        <w:t>мечетей</w:t>
      </w:r>
      <w:r>
        <w:rPr>
          <w:spacing w:val="-5"/>
          <w:sz w:val="16"/>
        </w:rPr>
        <w:t> </w:t>
      </w:r>
      <w:r>
        <w:rPr>
          <w:sz w:val="16"/>
        </w:rPr>
        <w:t>(мечеть</w:t>
      </w:r>
      <w:r>
        <w:rPr>
          <w:spacing w:val="-5"/>
          <w:sz w:val="16"/>
        </w:rPr>
        <w:t> </w:t>
      </w:r>
      <w:r>
        <w:rPr>
          <w:sz w:val="16"/>
        </w:rPr>
        <w:t>Тарик-хана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Дамгане</w:t>
      </w:r>
      <w:r>
        <w:rPr>
          <w:spacing w:val="-5"/>
          <w:sz w:val="16"/>
        </w:rPr>
        <w:t> </w:t>
      </w:r>
      <w:r>
        <w:rPr>
          <w:sz w:val="16"/>
        </w:rPr>
        <w:t>775</w:t>
      </w:r>
      <w:r>
        <w:rPr>
          <w:spacing w:val="-7"/>
          <w:sz w:val="16"/>
        </w:rPr>
        <w:t> </w:t>
      </w:r>
      <w:r>
        <w:rPr>
          <w:sz w:val="16"/>
        </w:rPr>
        <w:t>г.,</w:t>
      </w:r>
      <w:r>
        <w:rPr>
          <w:spacing w:val="-5"/>
          <w:sz w:val="16"/>
        </w:rPr>
        <w:t> </w:t>
      </w:r>
      <w:r>
        <w:rPr>
          <w:sz w:val="16"/>
        </w:rPr>
        <w:t>Мечеть</w:t>
      </w:r>
      <w:r>
        <w:rPr>
          <w:spacing w:val="-5"/>
          <w:sz w:val="16"/>
        </w:rPr>
        <w:t> </w:t>
      </w:r>
      <w:r>
        <w:rPr>
          <w:sz w:val="16"/>
        </w:rPr>
        <w:t>Джамеха</w:t>
      </w:r>
      <w:r>
        <w:rPr>
          <w:spacing w:val="-37"/>
          <w:sz w:val="16"/>
        </w:rPr>
        <w:t> </w:t>
      </w:r>
      <w:r>
        <w:rPr>
          <w:sz w:val="16"/>
        </w:rPr>
        <w:t>Фахраджа,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Мечеть в</w:t>
      </w:r>
      <w:r>
        <w:rPr>
          <w:spacing w:val="-2"/>
          <w:sz w:val="16"/>
        </w:rPr>
        <w:t> </w:t>
      </w:r>
      <w:r>
        <w:rPr>
          <w:sz w:val="16"/>
        </w:rPr>
        <w:t>Наине</w:t>
      </w:r>
      <w:r>
        <w:rPr>
          <w:spacing w:val="-1"/>
          <w:sz w:val="16"/>
        </w:rPr>
        <w:t> </w:t>
      </w:r>
      <w:r>
        <w:rPr>
          <w:sz w:val="16"/>
        </w:rPr>
        <w:t>950</w:t>
      </w:r>
      <w:r>
        <w:rPr>
          <w:spacing w:val="-1"/>
          <w:sz w:val="16"/>
        </w:rPr>
        <w:t> </w:t>
      </w:r>
      <w:r>
        <w:rPr>
          <w:sz w:val="16"/>
        </w:rPr>
        <w:t>г.).</w:t>
      </w:r>
    </w:p>
    <w:p>
      <w:pPr>
        <w:pStyle w:val="ListParagraph"/>
        <w:numPr>
          <w:ilvl w:val="0"/>
          <w:numId w:val="143"/>
        </w:numPr>
        <w:tabs>
          <w:tab w:pos="615" w:val="left" w:leader="none"/>
        </w:tabs>
        <w:spacing w:line="230" w:lineRule="auto" w:before="0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Киоск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мечеть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куполом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над</w:t>
      </w:r>
      <w:r>
        <w:rPr>
          <w:spacing w:val="-9"/>
          <w:sz w:val="16"/>
        </w:rPr>
        <w:t> </w:t>
      </w:r>
      <w:r>
        <w:rPr>
          <w:sz w:val="16"/>
        </w:rPr>
        <w:t>квадратной</w:t>
      </w:r>
      <w:r>
        <w:rPr>
          <w:spacing w:val="-9"/>
          <w:sz w:val="16"/>
        </w:rPr>
        <w:t> </w:t>
      </w:r>
      <w:r>
        <w:rPr>
          <w:sz w:val="16"/>
        </w:rPr>
        <w:t>камерой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схема,</w:t>
      </w:r>
      <w:r>
        <w:rPr>
          <w:spacing w:val="-9"/>
          <w:sz w:val="16"/>
        </w:rPr>
        <w:t> </w:t>
      </w:r>
      <w:r>
        <w:rPr>
          <w:sz w:val="16"/>
        </w:rPr>
        <w:t>которая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известна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архитектурной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схеме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сасанидского</w:t>
      </w:r>
      <w:r>
        <w:rPr>
          <w:spacing w:val="-8"/>
          <w:sz w:val="16"/>
        </w:rPr>
        <w:t> </w:t>
      </w:r>
      <w:r>
        <w:rPr>
          <w:sz w:val="16"/>
        </w:rPr>
        <w:t>храма</w:t>
      </w:r>
      <w:r>
        <w:rPr>
          <w:spacing w:val="-8"/>
          <w:sz w:val="16"/>
        </w:rPr>
        <w:t> </w:t>
      </w:r>
      <w:r>
        <w:rPr>
          <w:sz w:val="16"/>
        </w:rPr>
        <w:t>огня</w:t>
      </w:r>
      <w:r>
        <w:rPr>
          <w:spacing w:val="-8"/>
          <w:sz w:val="16"/>
        </w:rPr>
        <w:t> </w:t>
      </w:r>
      <w:r>
        <w:rPr>
          <w:sz w:val="16"/>
        </w:rPr>
        <w:t>зороастрийцев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(рис. 4, A). Этот тип был принят в архитектуре раннего </w:t>
      </w:r>
      <w:r>
        <w:rPr>
          <w:sz w:val="16"/>
        </w:rPr>
        <w:t>исламского пери-</w:t>
      </w:r>
      <w:r>
        <w:rPr>
          <w:spacing w:val="1"/>
          <w:sz w:val="16"/>
        </w:rPr>
        <w:t> </w:t>
      </w:r>
      <w:r>
        <w:rPr>
          <w:sz w:val="16"/>
        </w:rPr>
        <w:t>ода.</w:t>
      </w:r>
      <w:r>
        <w:rPr>
          <w:spacing w:val="-5"/>
          <w:sz w:val="16"/>
        </w:rPr>
        <w:t> </w:t>
      </w:r>
      <w:r>
        <w:rPr>
          <w:sz w:val="16"/>
        </w:rPr>
        <w:t>Первоначальная</w:t>
      </w:r>
      <w:r>
        <w:rPr>
          <w:spacing w:val="-5"/>
          <w:sz w:val="16"/>
        </w:rPr>
        <w:t> </w:t>
      </w:r>
      <w:r>
        <w:rPr>
          <w:sz w:val="16"/>
        </w:rPr>
        <w:t>схема</w:t>
      </w:r>
      <w:r>
        <w:rPr>
          <w:spacing w:val="-5"/>
          <w:sz w:val="16"/>
        </w:rPr>
        <w:t> </w:t>
      </w:r>
      <w:r>
        <w:rPr>
          <w:sz w:val="16"/>
        </w:rPr>
        <w:t>киоска</w:t>
      </w:r>
      <w:r>
        <w:rPr>
          <w:spacing w:val="-5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мечети</w:t>
      </w:r>
      <w:r>
        <w:rPr>
          <w:spacing w:val="-6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квадратного</w:t>
      </w:r>
      <w:r>
        <w:rPr>
          <w:spacing w:val="-5"/>
          <w:sz w:val="16"/>
        </w:rPr>
        <w:t> </w:t>
      </w:r>
      <w:r>
        <w:rPr>
          <w:sz w:val="16"/>
        </w:rPr>
        <w:t>зала,</w:t>
      </w:r>
      <w:r>
        <w:rPr>
          <w:spacing w:val="-5"/>
          <w:sz w:val="16"/>
        </w:rPr>
        <w:t> </w:t>
      </w:r>
      <w:r>
        <w:rPr>
          <w:sz w:val="16"/>
        </w:rPr>
        <w:t>покрыто-</w:t>
      </w:r>
      <w:r>
        <w:rPr>
          <w:spacing w:val="-37"/>
          <w:sz w:val="16"/>
        </w:rPr>
        <w:t> </w:t>
      </w:r>
      <w:r>
        <w:rPr>
          <w:sz w:val="16"/>
        </w:rPr>
        <w:t>го</w:t>
      </w:r>
      <w:r>
        <w:rPr>
          <w:spacing w:val="-8"/>
          <w:sz w:val="16"/>
        </w:rPr>
        <w:t> </w:t>
      </w:r>
      <w:r>
        <w:rPr>
          <w:sz w:val="16"/>
        </w:rPr>
        <w:t>центральным</w:t>
      </w:r>
      <w:r>
        <w:rPr>
          <w:spacing w:val="-8"/>
          <w:sz w:val="16"/>
        </w:rPr>
        <w:t> </w:t>
      </w:r>
      <w:r>
        <w:rPr>
          <w:sz w:val="16"/>
        </w:rPr>
        <w:t>куполом</w:t>
      </w:r>
      <w:r>
        <w:rPr>
          <w:spacing w:val="-7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многоугольном</w:t>
      </w:r>
      <w:r>
        <w:rPr>
          <w:spacing w:val="-7"/>
          <w:sz w:val="16"/>
        </w:rPr>
        <w:t> </w:t>
      </w:r>
      <w:r>
        <w:rPr>
          <w:sz w:val="16"/>
        </w:rPr>
        <w:t>барабане,</w:t>
      </w:r>
      <w:r>
        <w:rPr>
          <w:spacing w:val="-8"/>
          <w:sz w:val="16"/>
        </w:rPr>
        <w:t> </w:t>
      </w:r>
      <w:r>
        <w:rPr>
          <w:sz w:val="16"/>
        </w:rPr>
        <w:t>позже</w:t>
      </w:r>
      <w:r>
        <w:rPr>
          <w:spacing w:val="-8"/>
          <w:sz w:val="16"/>
        </w:rPr>
        <w:t> </w:t>
      </w:r>
      <w:r>
        <w:rPr>
          <w:sz w:val="16"/>
        </w:rPr>
        <w:t>дополняется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айваном.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(рис.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4,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B,</w:t>
      </w:r>
      <w:r>
        <w:rPr>
          <w:spacing w:val="-9"/>
          <w:sz w:val="16"/>
        </w:rPr>
        <w:t> </w:t>
      </w:r>
      <w:r>
        <w:rPr>
          <w:sz w:val="16"/>
        </w:rPr>
        <w:t>C,</w:t>
      </w:r>
      <w:r>
        <w:rPr>
          <w:spacing w:val="-9"/>
          <w:sz w:val="16"/>
        </w:rPr>
        <w:t> </w:t>
      </w:r>
      <w:r>
        <w:rPr>
          <w:sz w:val="16"/>
        </w:rPr>
        <w:t>D)</w:t>
      </w:r>
      <w:r>
        <w:rPr>
          <w:spacing w:val="-9"/>
          <w:sz w:val="16"/>
        </w:rPr>
        <w:t> </w:t>
      </w:r>
      <w:r>
        <w:rPr>
          <w:sz w:val="16"/>
        </w:rPr>
        <w:t>Айван</w:t>
      </w:r>
      <w:r>
        <w:rPr>
          <w:spacing w:val="-9"/>
          <w:sz w:val="16"/>
        </w:rPr>
        <w:t> </w:t>
      </w:r>
      <w:r>
        <w:rPr>
          <w:sz w:val="16"/>
        </w:rPr>
        <w:t>открыт</w:t>
      </w:r>
      <w:r>
        <w:rPr>
          <w:spacing w:val="-9"/>
          <w:sz w:val="16"/>
        </w:rPr>
        <w:t> </w:t>
      </w:r>
      <w:r>
        <w:rPr>
          <w:sz w:val="16"/>
        </w:rPr>
        <w:t>во</w:t>
      </w:r>
      <w:r>
        <w:rPr>
          <w:spacing w:val="-9"/>
          <w:sz w:val="16"/>
        </w:rPr>
        <w:t> </w:t>
      </w:r>
      <w:r>
        <w:rPr>
          <w:sz w:val="16"/>
        </w:rPr>
        <w:t>внешнюю</w:t>
      </w:r>
      <w:r>
        <w:rPr>
          <w:spacing w:val="-9"/>
          <w:sz w:val="16"/>
        </w:rPr>
        <w:t> </w:t>
      </w:r>
      <w:r>
        <w:rPr>
          <w:sz w:val="16"/>
        </w:rPr>
        <w:t>сторону</w:t>
      </w:r>
      <w:r>
        <w:rPr>
          <w:spacing w:val="-9"/>
          <w:sz w:val="16"/>
        </w:rPr>
        <w:t> </w:t>
      </w:r>
      <w:r>
        <w:rPr>
          <w:sz w:val="16"/>
        </w:rPr>
        <w:t>стрельчатой</w:t>
      </w:r>
      <w:r>
        <w:rPr>
          <w:spacing w:val="-37"/>
          <w:sz w:val="16"/>
        </w:rPr>
        <w:t> </w:t>
      </w:r>
      <w:r>
        <w:rPr>
          <w:sz w:val="16"/>
        </w:rPr>
        <w:t>аркой и фланкирован двумя минаретами. Основная камера – молитвен-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зал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окружен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комнатами,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покрытыми</w:t>
      </w:r>
      <w:r>
        <w:rPr>
          <w:spacing w:val="-9"/>
          <w:sz w:val="16"/>
        </w:rPr>
        <w:t> </w:t>
      </w:r>
      <w:r>
        <w:rPr>
          <w:sz w:val="16"/>
        </w:rPr>
        <w:t>несколькими</w:t>
      </w:r>
      <w:r>
        <w:rPr>
          <w:spacing w:val="-8"/>
          <w:sz w:val="16"/>
        </w:rPr>
        <w:t> </w:t>
      </w:r>
      <w:r>
        <w:rPr>
          <w:sz w:val="16"/>
        </w:rPr>
        <w:t>небольшими</w:t>
      </w:r>
      <w:r>
        <w:rPr>
          <w:spacing w:val="-9"/>
          <w:sz w:val="16"/>
        </w:rPr>
        <w:t> </w:t>
      </w:r>
      <w:r>
        <w:rPr>
          <w:sz w:val="16"/>
        </w:rPr>
        <w:t>купо-</w:t>
      </w:r>
      <w:r>
        <w:rPr>
          <w:spacing w:val="-38"/>
          <w:sz w:val="16"/>
        </w:rPr>
        <w:t> </w:t>
      </w:r>
      <w:r>
        <w:rPr>
          <w:w w:val="95"/>
          <w:sz w:val="16"/>
        </w:rPr>
        <w:t>лами. как Мечеть Бройерд Джами (771 г.) (рис. 4, B). Композиционная схе-</w:t>
      </w:r>
      <w:r>
        <w:rPr>
          <w:spacing w:val="1"/>
          <w:w w:val="95"/>
          <w:sz w:val="16"/>
        </w:rPr>
        <w:t> </w:t>
      </w:r>
      <w:r>
        <w:rPr>
          <w:sz w:val="16"/>
        </w:rPr>
        <w:t>ма мечети- киоска продолжала существовать в Тимуридское время и при</w:t>
      </w:r>
      <w:r>
        <w:rPr>
          <w:spacing w:val="-37"/>
          <w:sz w:val="16"/>
        </w:rPr>
        <w:t> </w:t>
      </w:r>
      <w:r>
        <w:rPr>
          <w:sz w:val="16"/>
        </w:rPr>
        <w:t>Сефевидах.</w:t>
      </w:r>
      <w:r>
        <w:rPr>
          <w:spacing w:val="-3"/>
          <w:sz w:val="16"/>
        </w:rPr>
        <w:t> </w:t>
      </w:r>
      <w:r>
        <w:rPr>
          <w:sz w:val="16"/>
        </w:rPr>
        <w:t>(мечети</w:t>
      </w:r>
      <w:r>
        <w:rPr>
          <w:spacing w:val="-3"/>
          <w:sz w:val="16"/>
        </w:rPr>
        <w:t> </w:t>
      </w:r>
      <w:r>
        <w:rPr>
          <w:sz w:val="16"/>
        </w:rPr>
        <w:t>Шейха</w:t>
      </w:r>
      <w:r>
        <w:rPr>
          <w:spacing w:val="-2"/>
          <w:sz w:val="16"/>
        </w:rPr>
        <w:t> </w:t>
      </w:r>
      <w:r>
        <w:rPr>
          <w:sz w:val="16"/>
        </w:rPr>
        <w:t>Лотфолла</w:t>
      </w:r>
      <w:r>
        <w:rPr>
          <w:spacing w:val="-3"/>
          <w:sz w:val="16"/>
        </w:rPr>
        <w:t> </w:t>
      </w:r>
      <w:r>
        <w:rPr>
          <w:sz w:val="16"/>
        </w:rPr>
        <w:t>1619</w:t>
      </w:r>
      <w:r>
        <w:rPr>
          <w:spacing w:val="-2"/>
          <w:sz w:val="16"/>
        </w:rPr>
        <w:t> </w:t>
      </w:r>
      <w:r>
        <w:rPr>
          <w:sz w:val="16"/>
        </w:rPr>
        <w:t>года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Исфахане)</w:t>
      </w:r>
      <w:r>
        <w:rPr>
          <w:spacing w:val="-3"/>
          <w:sz w:val="16"/>
        </w:rPr>
        <w:t> </w:t>
      </w:r>
      <w:r>
        <w:rPr>
          <w:sz w:val="16"/>
        </w:rPr>
        <w:t>(рис.</w:t>
      </w:r>
      <w:r>
        <w:rPr>
          <w:spacing w:val="-3"/>
          <w:sz w:val="16"/>
        </w:rPr>
        <w:t> </w:t>
      </w:r>
      <w:r>
        <w:rPr>
          <w:sz w:val="16"/>
        </w:rPr>
        <w:t>4,</w:t>
      </w:r>
      <w:r>
        <w:rPr>
          <w:spacing w:val="-2"/>
          <w:sz w:val="16"/>
        </w:rPr>
        <w:t> </w:t>
      </w:r>
      <w:r>
        <w:rPr>
          <w:sz w:val="16"/>
        </w:rPr>
        <w:t>D).</w:t>
      </w:r>
    </w:p>
    <w:p>
      <w:pPr>
        <w:pStyle w:val="ListParagraph"/>
        <w:numPr>
          <w:ilvl w:val="0"/>
          <w:numId w:val="143"/>
        </w:numPr>
        <w:tabs>
          <w:tab w:pos="608" w:val="left" w:leader="none"/>
        </w:tabs>
        <w:spacing w:line="230" w:lineRule="auto" w:before="99" w:after="0"/>
        <w:ind w:left="173" w:right="267" w:firstLine="283"/>
        <w:jc w:val="both"/>
        <w:rPr>
          <w:sz w:val="16"/>
        </w:rPr>
      </w:pPr>
      <w:r>
        <w:rPr>
          <w:spacing w:val="-2"/>
          <w:w w:val="95"/>
          <w:sz w:val="16"/>
        </w:rPr>
        <w:br w:type="column"/>
      </w:r>
      <w:r>
        <w:rPr>
          <w:spacing w:val="-2"/>
          <w:w w:val="95"/>
          <w:sz w:val="16"/>
        </w:rPr>
        <w:t>Дворово - айванная схема с одним или </w:t>
      </w:r>
      <w:r>
        <w:rPr>
          <w:spacing w:val="-1"/>
          <w:w w:val="95"/>
          <w:sz w:val="16"/>
        </w:rPr>
        <w:t>двумя айванами. Схема мечети –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киоска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дополнена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двором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одним</w:t>
      </w:r>
      <w:r>
        <w:rPr>
          <w:spacing w:val="-9"/>
          <w:sz w:val="16"/>
        </w:rPr>
        <w:t> </w:t>
      </w:r>
      <w:r>
        <w:rPr>
          <w:sz w:val="16"/>
        </w:rPr>
        <w:t>или</w:t>
      </w:r>
      <w:r>
        <w:rPr>
          <w:spacing w:val="-9"/>
          <w:sz w:val="16"/>
        </w:rPr>
        <w:t> </w:t>
      </w:r>
      <w:r>
        <w:rPr>
          <w:sz w:val="16"/>
        </w:rPr>
        <w:t>двумя</w:t>
      </w:r>
      <w:r>
        <w:rPr>
          <w:spacing w:val="-9"/>
          <w:sz w:val="16"/>
        </w:rPr>
        <w:t> </w:t>
      </w:r>
      <w:r>
        <w:rPr>
          <w:sz w:val="16"/>
        </w:rPr>
        <w:t>осевыми</w:t>
      </w:r>
      <w:r>
        <w:rPr>
          <w:spacing w:val="-9"/>
          <w:sz w:val="16"/>
        </w:rPr>
        <w:t> </w:t>
      </w:r>
      <w:r>
        <w:rPr>
          <w:sz w:val="16"/>
        </w:rPr>
        <w:t>айванами.</w:t>
      </w:r>
      <w:r>
        <w:rPr>
          <w:spacing w:val="-9"/>
          <w:sz w:val="16"/>
        </w:rPr>
        <w:t> </w:t>
      </w:r>
      <w:r>
        <w:rPr>
          <w:sz w:val="16"/>
        </w:rPr>
        <w:t>Больший</w:t>
      </w:r>
      <w:r>
        <w:rPr>
          <w:spacing w:val="-37"/>
          <w:sz w:val="16"/>
        </w:rPr>
        <w:t> </w:t>
      </w:r>
      <w:r>
        <w:rPr>
          <w:w w:val="95"/>
          <w:sz w:val="16"/>
        </w:rPr>
        <w:t>из двух находится на стороне михраба, обращенного на Киблу. Экран айва-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(портал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пештак)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состоит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из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высокой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остроконечной</w:t>
      </w:r>
      <w:r>
        <w:rPr>
          <w:spacing w:val="-9"/>
          <w:sz w:val="16"/>
        </w:rPr>
        <w:t> </w:t>
      </w:r>
      <w:r>
        <w:rPr>
          <w:sz w:val="16"/>
        </w:rPr>
        <w:t>арки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множества</w:t>
      </w:r>
      <w:r>
        <w:rPr>
          <w:spacing w:val="-37"/>
          <w:sz w:val="16"/>
        </w:rPr>
        <w:t> </w:t>
      </w:r>
      <w:r>
        <w:rPr>
          <w:w w:val="95"/>
          <w:sz w:val="16"/>
        </w:rPr>
        <w:t>мелких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ниш.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Главный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вход,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расположенный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главной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оси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двор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мечеть-ки-</w:t>
      </w:r>
      <w:r>
        <w:rPr>
          <w:spacing w:val="-36"/>
          <w:w w:val="95"/>
          <w:sz w:val="16"/>
        </w:rPr>
        <w:t> </w:t>
      </w:r>
      <w:r>
        <w:rPr>
          <w:w w:val="95"/>
          <w:sz w:val="16"/>
        </w:rPr>
        <w:t>оск, но иногда расположенный на боковые стены. Айваны были перекрыты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цилиндрическими сводами. Этот тип возник в период Сельджукидов и рас-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пространился до периода правления Сефевидов (как Мечеть Нейшабур 1643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г.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Мечеть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Мир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Чакмак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Йезде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1437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г.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(рис.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5,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A,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B,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C,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D).</w:t>
      </w:r>
    </w:p>
    <w:p>
      <w:pPr>
        <w:pStyle w:val="ListParagraph"/>
        <w:numPr>
          <w:ilvl w:val="0"/>
          <w:numId w:val="143"/>
        </w:numPr>
        <w:tabs>
          <w:tab w:pos="616" w:val="left" w:leader="none"/>
        </w:tabs>
        <w:spacing w:line="230" w:lineRule="auto" w:before="0" w:after="0"/>
        <w:ind w:left="173" w:right="266" w:firstLine="283"/>
        <w:jc w:val="both"/>
        <w:rPr>
          <w:sz w:val="16"/>
        </w:rPr>
      </w:pPr>
      <w:r>
        <w:rPr>
          <w:sz w:val="16"/>
        </w:rPr>
        <w:t>Дворово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5"/>
          <w:sz w:val="16"/>
        </w:rPr>
        <w:t> </w:t>
      </w:r>
      <w:r>
        <w:rPr>
          <w:sz w:val="16"/>
        </w:rPr>
        <w:t>айванная</w:t>
      </w:r>
      <w:r>
        <w:rPr>
          <w:spacing w:val="-6"/>
          <w:sz w:val="16"/>
        </w:rPr>
        <w:t> </w:t>
      </w:r>
      <w:r>
        <w:rPr>
          <w:sz w:val="16"/>
        </w:rPr>
        <w:t>схема</w:t>
      </w:r>
      <w:r>
        <w:rPr>
          <w:spacing w:val="-5"/>
          <w:sz w:val="16"/>
        </w:rPr>
        <w:t> </w:t>
      </w:r>
      <w:r>
        <w:rPr>
          <w:sz w:val="16"/>
        </w:rPr>
        <w:t>с</w:t>
      </w:r>
      <w:r>
        <w:rPr>
          <w:spacing w:val="-6"/>
          <w:sz w:val="16"/>
        </w:rPr>
        <w:t> </w:t>
      </w:r>
      <w:r>
        <w:rPr>
          <w:sz w:val="16"/>
        </w:rPr>
        <w:t>четырьмя</w:t>
      </w:r>
      <w:r>
        <w:rPr>
          <w:spacing w:val="-5"/>
          <w:sz w:val="16"/>
        </w:rPr>
        <w:t> </w:t>
      </w:r>
      <w:r>
        <w:rPr>
          <w:sz w:val="16"/>
        </w:rPr>
        <w:t>айванами</w:t>
      </w:r>
      <w:r>
        <w:rPr>
          <w:spacing w:val="-5"/>
          <w:sz w:val="16"/>
        </w:rPr>
        <w:t> </w:t>
      </w:r>
      <w:r>
        <w:rPr>
          <w:sz w:val="16"/>
        </w:rPr>
        <w:t>(четырех</w:t>
      </w:r>
      <w:r>
        <w:rPr>
          <w:spacing w:val="-6"/>
          <w:sz w:val="16"/>
        </w:rPr>
        <w:t> </w:t>
      </w:r>
      <w:r>
        <w:rPr>
          <w:sz w:val="16"/>
        </w:rPr>
        <w:t>айванная</w:t>
      </w:r>
      <w:r>
        <w:rPr>
          <w:spacing w:val="-37"/>
          <w:sz w:val="16"/>
        </w:rPr>
        <w:t> </w:t>
      </w:r>
      <w:r>
        <w:rPr>
          <w:sz w:val="16"/>
        </w:rPr>
        <w:t>схема). Эта схема являет собой завершающий этап развития дворово- ай-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ванной архитектурной </w:t>
      </w:r>
      <w:r>
        <w:rPr>
          <w:spacing w:val="-1"/>
          <w:sz w:val="16"/>
        </w:rPr>
        <w:t>схемы сооружений, которая представляет комбина-</w:t>
      </w:r>
      <w:r>
        <w:rPr>
          <w:spacing w:val="-38"/>
          <w:sz w:val="16"/>
        </w:rPr>
        <w:t> </w:t>
      </w:r>
      <w:r>
        <w:rPr>
          <w:sz w:val="16"/>
        </w:rPr>
        <w:t>цию купольной мечети-киоска и двора с осевыми айванами – акцентами</w:t>
      </w:r>
      <w:r>
        <w:rPr>
          <w:spacing w:val="1"/>
          <w:sz w:val="16"/>
        </w:rPr>
        <w:t> </w:t>
      </w:r>
      <w:r>
        <w:rPr>
          <w:sz w:val="16"/>
        </w:rPr>
        <w:t>в дворовой организации пространства. Самый глубокий айван отмечает</w:t>
      </w:r>
      <w:r>
        <w:rPr>
          <w:spacing w:val="1"/>
          <w:sz w:val="16"/>
        </w:rPr>
        <w:t> </w:t>
      </w:r>
      <w:r>
        <w:rPr>
          <w:sz w:val="16"/>
        </w:rPr>
        <w:t>направление</w:t>
      </w:r>
      <w:r>
        <w:rPr>
          <w:spacing w:val="-9"/>
          <w:sz w:val="16"/>
        </w:rPr>
        <w:t> </w:t>
      </w:r>
      <w:r>
        <w:rPr>
          <w:sz w:val="16"/>
        </w:rPr>
        <w:t>киблы,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противоположном</w:t>
      </w:r>
      <w:r>
        <w:rPr>
          <w:spacing w:val="-9"/>
          <w:sz w:val="16"/>
        </w:rPr>
        <w:t> </w:t>
      </w:r>
      <w:r>
        <w:rPr>
          <w:sz w:val="16"/>
        </w:rPr>
        <w:t>конце</w:t>
      </w:r>
      <w:r>
        <w:rPr>
          <w:spacing w:val="-8"/>
          <w:sz w:val="16"/>
        </w:rPr>
        <w:t> </w:t>
      </w:r>
      <w:r>
        <w:rPr>
          <w:sz w:val="16"/>
        </w:rPr>
        <w:t>оси</w:t>
      </w:r>
      <w:r>
        <w:rPr>
          <w:spacing w:val="-8"/>
          <w:sz w:val="16"/>
        </w:rPr>
        <w:t> </w:t>
      </w:r>
      <w:r>
        <w:rPr>
          <w:sz w:val="16"/>
        </w:rPr>
        <w:t>расположен</w:t>
      </w:r>
      <w:r>
        <w:rPr>
          <w:spacing w:val="-8"/>
          <w:sz w:val="16"/>
        </w:rPr>
        <w:t> </w:t>
      </w:r>
      <w:r>
        <w:rPr>
          <w:sz w:val="16"/>
        </w:rPr>
        <w:t>главный</w:t>
      </w:r>
      <w:r>
        <w:rPr>
          <w:spacing w:val="-38"/>
          <w:sz w:val="16"/>
        </w:rPr>
        <w:t> </w:t>
      </w:r>
      <w:r>
        <w:rPr>
          <w:sz w:val="16"/>
        </w:rPr>
        <w:t>вход</w:t>
      </w:r>
      <w:r>
        <w:rPr>
          <w:spacing w:val="-4"/>
          <w:sz w:val="16"/>
        </w:rPr>
        <w:t> </w:t>
      </w:r>
      <w:r>
        <w:rPr>
          <w:sz w:val="16"/>
        </w:rPr>
        <w:t>во</w:t>
      </w:r>
      <w:r>
        <w:rPr>
          <w:spacing w:val="-4"/>
          <w:sz w:val="16"/>
        </w:rPr>
        <w:t> </w:t>
      </w:r>
      <w:r>
        <w:rPr>
          <w:sz w:val="16"/>
        </w:rPr>
        <w:t>двор</w:t>
      </w:r>
      <w:r>
        <w:rPr>
          <w:spacing w:val="-3"/>
          <w:sz w:val="16"/>
        </w:rPr>
        <w:t> </w:t>
      </w:r>
      <w:r>
        <w:rPr>
          <w:sz w:val="16"/>
        </w:rPr>
        <w:t>мечети,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то</w:t>
      </w:r>
      <w:r>
        <w:rPr>
          <w:spacing w:val="-3"/>
          <w:sz w:val="16"/>
        </w:rPr>
        <w:t> </w:t>
      </w:r>
      <w:r>
        <w:rPr>
          <w:sz w:val="16"/>
        </w:rPr>
        <w:t>время</w:t>
      </w:r>
      <w:r>
        <w:rPr>
          <w:spacing w:val="-4"/>
          <w:sz w:val="16"/>
        </w:rPr>
        <w:t> </w:t>
      </w:r>
      <w:r>
        <w:rPr>
          <w:sz w:val="16"/>
        </w:rPr>
        <w:t>как</w:t>
      </w:r>
      <w:r>
        <w:rPr>
          <w:spacing w:val="-3"/>
          <w:sz w:val="16"/>
        </w:rPr>
        <w:t> </w:t>
      </w:r>
      <w:r>
        <w:rPr>
          <w:sz w:val="16"/>
        </w:rPr>
        <w:t>два</w:t>
      </w:r>
      <w:r>
        <w:rPr>
          <w:spacing w:val="-4"/>
          <w:sz w:val="16"/>
        </w:rPr>
        <w:t> </w:t>
      </w:r>
      <w:r>
        <w:rPr>
          <w:sz w:val="16"/>
        </w:rPr>
        <w:t>боковых</w:t>
      </w:r>
      <w:r>
        <w:rPr>
          <w:spacing w:val="-4"/>
          <w:sz w:val="16"/>
        </w:rPr>
        <w:t> </w:t>
      </w:r>
      <w:r>
        <w:rPr>
          <w:sz w:val="16"/>
        </w:rPr>
        <w:t>айвана</w:t>
      </w:r>
      <w:r>
        <w:rPr>
          <w:spacing w:val="-3"/>
          <w:sz w:val="16"/>
        </w:rPr>
        <w:t> </w:t>
      </w:r>
      <w:r>
        <w:rPr>
          <w:sz w:val="16"/>
        </w:rPr>
        <w:t>обычно</w:t>
      </w:r>
      <w:r>
        <w:rPr>
          <w:spacing w:val="-4"/>
          <w:sz w:val="16"/>
        </w:rPr>
        <w:t> </w:t>
      </w:r>
      <w:r>
        <w:rPr>
          <w:sz w:val="16"/>
        </w:rPr>
        <w:t>меньшие</w:t>
      </w:r>
      <w:r>
        <w:rPr>
          <w:spacing w:val="-37"/>
          <w:sz w:val="16"/>
        </w:rPr>
        <w:t> </w:t>
      </w:r>
      <w:r>
        <w:rPr>
          <w:sz w:val="16"/>
        </w:rPr>
        <w:t>по</w:t>
      </w:r>
      <w:r>
        <w:rPr>
          <w:spacing w:val="-9"/>
          <w:sz w:val="16"/>
        </w:rPr>
        <w:t> </w:t>
      </w:r>
      <w:r>
        <w:rPr>
          <w:sz w:val="16"/>
        </w:rPr>
        <w:t>размеры</w:t>
      </w:r>
      <w:r>
        <w:rPr>
          <w:spacing w:val="-8"/>
          <w:sz w:val="16"/>
        </w:rPr>
        <w:t> </w:t>
      </w:r>
      <w:r>
        <w:rPr>
          <w:sz w:val="16"/>
        </w:rPr>
        <w:t>служат</w:t>
      </w:r>
      <w:r>
        <w:rPr>
          <w:spacing w:val="-8"/>
          <w:sz w:val="16"/>
        </w:rPr>
        <w:t> </w:t>
      </w:r>
      <w:r>
        <w:rPr>
          <w:sz w:val="16"/>
        </w:rPr>
        <w:t>открытыми</w:t>
      </w:r>
      <w:r>
        <w:rPr>
          <w:spacing w:val="-8"/>
          <w:sz w:val="16"/>
        </w:rPr>
        <w:t> </w:t>
      </w:r>
      <w:r>
        <w:rPr>
          <w:sz w:val="16"/>
        </w:rPr>
        <w:t>во</w:t>
      </w:r>
      <w:r>
        <w:rPr>
          <w:spacing w:val="-8"/>
          <w:sz w:val="16"/>
        </w:rPr>
        <w:t> </w:t>
      </w:r>
      <w:r>
        <w:rPr>
          <w:sz w:val="16"/>
        </w:rPr>
        <w:t>двор</w:t>
      </w:r>
      <w:r>
        <w:rPr>
          <w:spacing w:val="-9"/>
          <w:sz w:val="16"/>
        </w:rPr>
        <w:t> </w:t>
      </w:r>
      <w:r>
        <w:rPr>
          <w:sz w:val="16"/>
        </w:rPr>
        <w:t>молитвенными</w:t>
      </w:r>
      <w:r>
        <w:rPr>
          <w:spacing w:val="-8"/>
          <w:sz w:val="16"/>
        </w:rPr>
        <w:t> </w:t>
      </w:r>
      <w:r>
        <w:rPr>
          <w:sz w:val="16"/>
        </w:rPr>
        <w:t>залами.</w:t>
      </w:r>
      <w:r>
        <w:rPr>
          <w:spacing w:val="-8"/>
          <w:sz w:val="16"/>
        </w:rPr>
        <w:t> </w:t>
      </w:r>
      <w:r>
        <w:rPr>
          <w:sz w:val="16"/>
        </w:rPr>
        <w:t>Минареты</w:t>
      </w:r>
      <w:r>
        <w:rPr>
          <w:spacing w:val="-38"/>
          <w:sz w:val="16"/>
        </w:rPr>
        <w:t> </w:t>
      </w:r>
      <w:r>
        <w:rPr>
          <w:sz w:val="16"/>
        </w:rPr>
        <w:t>отмечают</w:t>
      </w:r>
      <w:r>
        <w:rPr>
          <w:spacing w:val="-1"/>
          <w:sz w:val="16"/>
        </w:rPr>
        <w:t> </w:t>
      </w:r>
      <w:r>
        <w:rPr>
          <w:sz w:val="16"/>
        </w:rPr>
        <w:t>углы айвана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двора</w:t>
      </w:r>
      <w:r>
        <w:rPr>
          <w:spacing w:val="-1"/>
          <w:sz w:val="16"/>
        </w:rPr>
        <w:t> </w:t>
      </w:r>
      <w:r>
        <w:rPr>
          <w:sz w:val="16"/>
        </w:rPr>
        <w:t>(рис. 6,</w:t>
      </w:r>
      <w:r>
        <w:rPr>
          <w:spacing w:val="-10"/>
          <w:sz w:val="16"/>
        </w:rPr>
        <w:t> </w:t>
      </w:r>
      <w:r>
        <w:rPr>
          <w:sz w:val="16"/>
        </w:rPr>
        <w:t>A,</w:t>
      </w:r>
      <w:r>
        <w:rPr>
          <w:spacing w:val="-1"/>
          <w:sz w:val="16"/>
        </w:rPr>
        <w:t> </w:t>
      </w:r>
      <w:r>
        <w:rPr>
          <w:sz w:val="16"/>
        </w:rPr>
        <w:t>B,</w:t>
      </w:r>
      <w:r>
        <w:rPr>
          <w:spacing w:val="-1"/>
          <w:sz w:val="16"/>
        </w:rPr>
        <w:t> </w:t>
      </w:r>
      <w:r>
        <w:rPr>
          <w:sz w:val="16"/>
        </w:rPr>
        <w:t>C).</w:t>
      </w:r>
    </w:p>
    <w:p>
      <w:pPr>
        <w:pStyle w:val="BodyText"/>
        <w:spacing w:line="230" w:lineRule="auto"/>
        <w:ind w:left="173" w:right="266" w:firstLine="283"/>
        <w:jc w:val="both"/>
      </w:pPr>
      <w:r>
        <w:rPr>
          <w:spacing w:val="-2"/>
        </w:rPr>
        <w:t>Этот</w:t>
      </w:r>
      <w:r>
        <w:rPr>
          <w:spacing w:val="-8"/>
        </w:rPr>
        <w:t> </w:t>
      </w:r>
      <w:r>
        <w:rPr>
          <w:spacing w:val="-2"/>
        </w:rPr>
        <w:t>тип</w:t>
      </w:r>
      <w:r>
        <w:rPr>
          <w:spacing w:val="-7"/>
        </w:rPr>
        <w:t> </w:t>
      </w:r>
      <w:r>
        <w:rPr>
          <w:spacing w:val="-2"/>
        </w:rPr>
        <w:t>мечети</w:t>
      </w:r>
      <w:r>
        <w:rPr>
          <w:spacing w:val="-8"/>
        </w:rPr>
        <w:t> </w:t>
      </w:r>
      <w:r>
        <w:rPr>
          <w:spacing w:val="-2"/>
        </w:rPr>
        <w:t>сложился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период</w:t>
      </w:r>
      <w:r>
        <w:rPr>
          <w:spacing w:val="-8"/>
        </w:rPr>
        <w:t> </w:t>
      </w:r>
      <w:r>
        <w:rPr>
          <w:spacing w:val="-2"/>
        </w:rPr>
        <w:t>правления</w:t>
      </w:r>
      <w:r>
        <w:rPr>
          <w:spacing w:val="-7"/>
        </w:rPr>
        <w:t> </w:t>
      </w:r>
      <w:r>
        <w:rPr>
          <w:spacing w:val="-1"/>
        </w:rPr>
        <w:t>Тимуридов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существу-</w:t>
      </w:r>
      <w:r>
        <w:rPr>
          <w:spacing w:val="-37"/>
        </w:rPr>
        <w:t> </w:t>
      </w:r>
      <w:r>
        <w:rPr>
          <w:spacing w:val="-1"/>
        </w:rPr>
        <w:t>ет</w:t>
      </w:r>
      <w:r>
        <w:rPr>
          <w:spacing w:val="-9"/>
        </w:rPr>
        <w:t> </w:t>
      </w:r>
      <w:r>
        <w:rPr>
          <w:spacing w:val="-1"/>
        </w:rPr>
        <w:t>до</w:t>
      </w:r>
      <w:r>
        <w:rPr>
          <w:spacing w:val="-9"/>
        </w:rPr>
        <w:t> </w:t>
      </w:r>
      <w:r>
        <w:rPr>
          <w:spacing w:val="-1"/>
        </w:rPr>
        <w:t>настоящего</w:t>
      </w:r>
      <w:r>
        <w:rPr>
          <w:spacing w:val="-9"/>
        </w:rPr>
        <w:t> </w:t>
      </w:r>
      <w:r>
        <w:rPr/>
        <w:t>времени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современного</w:t>
      </w:r>
      <w:r>
        <w:rPr>
          <w:spacing w:val="-9"/>
        </w:rPr>
        <w:t> </w:t>
      </w:r>
      <w:r>
        <w:rPr/>
        <w:t>Ирана</w:t>
      </w:r>
      <w:r>
        <w:rPr>
          <w:spacing w:val="-9"/>
        </w:rPr>
        <w:t> </w:t>
      </w:r>
      <w:r>
        <w:rPr/>
        <w:t>и</w:t>
      </w:r>
      <w:r>
        <w:rPr>
          <w:spacing w:val="1"/>
        </w:rPr>
        <w:t> </w:t>
      </w:r>
      <w:r>
        <w:rPr/>
        <w:t>почти на всем Среднем востоке. Известно много вариаций сложившейся</w:t>
      </w:r>
      <w:r>
        <w:rPr>
          <w:spacing w:val="1"/>
        </w:rPr>
        <w:t> </w:t>
      </w:r>
      <w:r>
        <w:rPr/>
        <w:t>композиционной схемы с точки зрения размеров и высоты айвана, коли-</w:t>
      </w:r>
      <w:r>
        <w:rPr>
          <w:spacing w:val="1"/>
        </w:rPr>
        <w:t> </w:t>
      </w:r>
      <w:r>
        <w:rPr/>
        <w:t>чества минаретов и их местоположения, устройства входов и декоратив-</w:t>
      </w:r>
      <w:r>
        <w:rPr>
          <w:spacing w:val="1"/>
        </w:rPr>
        <w:t> </w:t>
      </w:r>
      <w:r>
        <w:rPr>
          <w:w w:val="95"/>
        </w:rPr>
        <w:t>ного решения (как Мечеть Джаме в Голпаегане в Исфахане 1114 г., Мечеть</w:t>
      </w:r>
      <w:r>
        <w:rPr>
          <w:spacing w:val="1"/>
          <w:w w:val="95"/>
        </w:rPr>
        <w:t> </w:t>
      </w:r>
      <w:r>
        <w:rPr>
          <w:w w:val="95"/>
        </w:rPr>
        <w:t>Варамина</w:t>
      </w:r>
      <w:r>
        <w:rPr>
          <w:spacing w:val="31"/>
          <w:w w:val="95"/>
        </w:rPr>
        <w:t> </w:t>
      </w:r>
      <w:r>
        <w:rPr>
          <w:w w:val="95"/>
        </w:rPr>
        <w:t>Джаме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Варамин</w:t>
      </w:r>
      <w:r>
        <w:rPr>
          <w:spacing w:val="-5"/>
          <w:w w:val="95"/>
        </w:rPr>
        <w:t> </w:t>
      </w:r>
      <w:r>
        <w:rPr>
          <w:w w:val="95"/>
        </w:rPr>
        <w:t>1322</w:t>
      </w:r>
      <w:r>
        <w:rPr>
          <w:spacing w:val="-2"/>
          <w:w w:val="95"/>
        </w:rPr>
        <w:t> </w:t>
      </w:r>
      <w:r>
        <w:rPr>
          <w:w w:val="95"/>
        </w:rPr>
        <w:t>г.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4"/>
          <w:w w:val="95"/>
        </w:rPr>
        <w:t> </w:t>
      </w:r>
      <w:r>
        <w:rPr>
          <w:w w:val="95"/>
        </w:rPr>
        <w:t>Масджид-и</w:t>
      </w:r>
      <w:r>
        <w:rPr>
          <w:spacing w:val="-5"/>
          <w:w w:val="95"/>
        </w:rPr>
        <w:t> </w:t>
      </w:r>
      <w:r>
        <w:rPr>
          <w:w w:val="95"/>
        </w:rPr>
        <w:t>Майдан</w:t>
      </w:r>
      <w:r>
        <w:rPr>
          <w:spacing w:val="-4"/>
          <w:w w:val="95"/>
        </w:rPr>
        <w:t> </w:t>
      </w:r>
      <w:r>
        <w:rPr>
          <w:w w:val="95"/>
        </w:rPr>
        <w:t>в</w:t>
      </w:r>
      <w:r>
        <w:rPr>
          <w:spacing w:val="-5"/>
          <w:w w:val="95"/>
        </w:rPr>
        <w:t> </w:t>
      </w:r>
      <w:r>
        <w:rPr>
          <w:w w:val="95"/>
        </w:rPr>
        <w:t>Кашане</w:t>
      </w:r>
      <w:r>
        <w:rPr>
          <w:spacing w:val="-4"/>
          <w:w w:val="95"/>
        </w:rPr>
        <w:t> </w:t>
      </w:r>
      <w:r>
        <w:rPr>
          <w:w w:val="95"/>
        </w:rPr>
        <w:t>1468</w:t>
      </w:r>
      <w:r>
        <w:rPr>
          <w:spacing w:val="-4"/>
          <w:w w:val="95"/>
        </w:rPr>
        <w:t> </w:t>
      </w:r>
      <w:r>
        <w:rPr>
          <w:w w:val="95"/>
        </w:rPr>
        <w:t>г.).</w:t>
      </w:r>
    </w:p>
    <w:p>
      <w:pPr>
        <w:pStyle w:val="ListParagraph"/>
        <w:numPr>
          <w:ilvl w:val="0"/>
          <w:numId w:val="143"/>
        </w:numPr>
        <w:tabs>
          <w:tab w:pos="620" w:val="left" w:leader="none"/>
        </w:tabs>
        <w:spacing w:line="230" w:lineRule="auto" w:before="0" w:after="0"/>
        <w:ind w:left="173" w:right="268" w:firstLine="283"/>
        <w:jc w:val="right"/>
        <w:rPr>
          <w:sz w:val="16"/>
        </w:rPr>
      </w:pPr>
      <w:r>
        <w:rPr>
          <w:sz w:val="16"/>
        </w:rPr>
        <w:t>Центрально-купольная схема являет собой трансформацию дворо-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во-айванной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схемы,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когда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открытое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пространство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двора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превращено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закры-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тое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пространство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молитвенного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зала,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перекрытого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куполом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высоком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ба-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рабане. Центральная купольная камера с трех сторон окружена купольными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крыльями, с четвертой стороны раскрыта во внешнее пространство высоким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арочным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проемом, оформленным</w:t>
      </w:r>
      <w:r>
        <w:rPr>
          <w:spacing w:val="36"/>
          <w:sz w:val="16"/>
        </w:rPr>
        <w:t> </w:t>
      </w:r>
      <w:r>
        <w:rPr>
          <w:w w:val="95"/>
          <w:sz w:val="16"/>
        </w:rPr>
        <w:t>порталом – пештаком.</w:t>
      </w:r>
      <w:r>
        <w:rPr>
          <w:spacing w:val="36"/>
          <w:sz w:val="16"/>
        </w:rPr>
        <w:t> </w:t>
      </w:r>
      <w:r>
        <w:rPr>
          <w:w w:val="95"/>
          <w:sz w:val="16"/>
        </w:rPr>
        <w:t>Это главный вход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мечеть,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расположенный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главной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оси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композиции.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Два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цилиндрических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минарета,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фланкируют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вход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мечети.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(рис.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7)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Этот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тип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мечети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нам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известен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по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единственный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постройке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времени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Тимуридов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мечети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Масджид-и-Кабуде.</w:t>
      </w:r>
      <w:r>
        <w:rPr>
          <w:spacing w:val="-35"/>
          <w:w w:val="95"/>
          <w:sz w:val="16"/>
        </w:rPr>
        <w:t> </w:t>
      </w:r>
      <w:r>
        <w:rPr>
          <w:b/>
          <w:sz w:val="16"/>
        </w:rPr>
        <w:t>Заключение</w:t>
      </w:r>
      <w:r>
        <w:rPr>
          <w:sz w:val="16"/>
        </w:rPr>
        <w:t>.</w:t>
      </w:r>
      <w:r>
        <w:rPr>
          <w:spacing w:val="4"/>
          <w:sz w:val="16"/>
        </w:rPr>
        <w:t> </w:t>
      </w:r>
      <w:r>
        <w:rPr>
          <w:sz w:val="16"/>
        </w:rPr>
        <w:t>Архитектурный</w:t>
      </w:r>
      <w:r>
        <w:rPr>
          <w:spacing w:val="5"/>
          <w:sz w:val="16"/>
        </w:rPr>
        <w:t> </w:t>
      </w:r>
      <w:r>
        <w:rPr>
          <w:sz w:val="16"/>
        </w:rPr>
        <w:t>тип</w:t>
      </w:r>
      <w:r>
        <w:rPr>
          <w:spacing w:val="5"/>
          <w:sz w:val="16"/>
        </w:rPr>
        <w:t> </w:t>
      </w:r>
      <w:r>
        <w:rPr>
          <w:sz w:val="16"/>
        </w:rPr>
        <w:t>иранских</w:t>
      </w:r>
      <w:r>
        <w:rPr>
          <w:spacing w:val="5"/>
          <w:sz w:val="16"/>
        </w:rPr>
        <w:t> </w:t>
      </w:r>
      <w:r>
        <w:rPr>
          <w:sz w:val="16"/>
        </w:rPr>
        <w:t>мечетей</w:t>
      </w:r>
      <w:r>
        <w:rPr>
          <w:spacing w:val="4"/>
          <w:sz w:val="16"/>
        </w:rPr>
        <w:t> </w:t>
      </w:r>
      <w:r>
        <w:rPr>
          <w:sz w:val="16"/>
        </w:rPr>
        <w:t>возник,</w:t>
      </w:r>
      <w:r>
        <w:rPr>
          <w:spacing w:val="5"/>
          <w:sz w:val="16"/>
        </w:rPr>
        <w:t> </w:t>
      </w:r>
      <w:r>
        <w:rPr>
          <w:sz w:val="16"/>
        </w:rPr>
        <w:t>черпая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истоки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древней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строительной</w:t>
      </w:r>
      <w:r>
        <w:rPr>
          <w:spacing w:val="-8"/>
          <w:sz w:val="16"/>
        </w:rPr>
        <w:t> </w:t>
      </w:r>
      <w:r>
        <w:rPr>
          <w:sz w:val="16"/>
        </w:rPr>
        <w:t>практике</w:t>
      </w:r>
      <w:r>
        <w:rPr>
          <w:spacing w:val="-9"/>
          <w:sz w:val="16"/>
        </w:rPr>
        <w:t> </w:t>
      </w:r>
      <w:r>
        <w:rPr>
          <w:sz w:val="16"/>
        </w:rPr>
        <w:t>эпохи</w:t>
      </w:r>
      <w:r>
        <w:rPr>
          <w:spacing w:val="-8"/>
          <w:sz w:val="16"/>
        </w:rPr>
        <w:t> </w:t>
      </w:r>
      <w:r>
        <w:rPr>
          <w:sz w:val="16"/>
        </w:rPr>
        <w:t>Сасанидов,</w:t>
      </w:r>
      <w:r>
        <w:rPr>
          <w:spacing w:val="-9"/>
          <w:sz w:val="16"/>
        </w:rPr>
        <w:t> </w:t>
      </w:r>
      <w:r>
        <w:rPr>
          <w:sz w:val="16"/>
        </w:rPr>
        <w:t>обогатившись</w:t>
      </w:r>
      <w:r>
        <w:rPr>
          <w:spacing w:val="1"/>
          <w:sz w:val="16"/>
        </w:rPr>
        <w:t> </w:t>
      </w:r>
      <w:r>
        <w:rPr>
          <w:w w:val="95"/>
          <w:sz w:val="16"/>
        </w:rPr>
        <w:t>опытом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строительства,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привнесенным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арабским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завоеванием.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Композиция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сооружений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развивалась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от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многоколонного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зала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купольной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мечети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ки-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оска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развитой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дворово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-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айвяанной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схеме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одним,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двумя,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четырьмя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айва-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ми.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Архитектурная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схема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мечети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сформировалась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сельджукский</w:t>
      </w:r>
      <w:r>
        <w:rPr>
          <w:spacing w:val="-8"/>
          <w:sz w:val="16"/>
        </w:rPr>
        <w:t> </w:t>
      </w:r>
      <w:r>
        <w:rPr>
          <w:sz w:val="16"/>
        </w:rPr>
        <w:t>период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5"/>
          <w:sz w:val="16"/>
        </w:rPr>
        <w:t> </w:t>
      </w:r>
      <w:r>
        <w:rPr>
          <w:sz w:val="16"/>
        </w:rPr>
        <w:t>развивалась</w:t>
      </w:r>
      <w:r>
        <w:rPr>
          <w:spacing w:val="6"/>
          <w:sz w:val="16"/>
        </w:rPr>
        <w:t> </w:t>
      </w:r>
      <w:r>
        <w:rPr>
          <w:sz w:val="16"/>
        </w:rPr>
        <w:t>в</w:t>
      </w:r>
      <w:r>
        <w:rPr>
          <w:spacing w:val="7"/>
          <w:sz w:val="16"/>
        </w:rPr>
        <w:t> </w:t>
      </w:r>
      <w:r>
        <w:rPr>
          <w:sz w:val="16"/>
        </w:rPr>
        <w:t>последующие</w:t>
      </w:r>
      <w:r>
        <w:rPr>
          <w:spacing w:val="6"/>
          <w:sz w:val="16"/>
        </w:rPr>
        <w:t> </w:t>
      </w:r>
      <w:r>
        <w:rPr>
          <w:sz w:val="16"/>
        </w:rPr>
        <w:t>столетия,</w:t>
      </w:r>
      <w:r>
        <w:rPr>
          <w:spacing w:val="6"/>
          <w:sz w:val="16"/>
        </w:rPr>
        <w:t> </w:t>
      </w:r>
      <w:r>
        <w:rPr>
          <w:sz w:val="16"/>
        </w:rPr>
        <w:t>чтобы</w:t>
      </w:r>
      <w:r>
        <w:rPr>
          <w:spacing w:val="7"/>
          <w:sz w:val="16"/>
        </w:rPr>
        <w:t> </w:t>
      </w:r>
      <w:r>
        <w:rPr>
          <w:sz w:val="16"/>
        </w:rPr>
        <w:t>предстать</w:t>
      </w:r>
      <w:r>
        <w:rPr>
          <w:spacing w:val="6"/>
          <w:sz w:val="16"/>
        </w:rPr>
        <w:t> </w:t>
      </w:r>
      <w:r>
        <w:rPr>
          <w:sz w:val="16"/>
        </w:rPr>
        <w:t>в</w:t>
      </w:r>
      <w:r>
        <w:rPr>
          <w:spacing w:val="7"/>
          <w:sz w:val="16"/>
        </w:rPr>
        <w:t> </w:t>
      </w:r>
      <w:r>
        <w:rPr>
          <w:sz w:val="16"/>
        </w:rPr>
        <w:t>своем</w:t>
      </w:r>
      <w:r>
        <w:rPr>
          <w:spacing w:val="6"/>
          <w:sz w:val="16"/>
        </w:rPr>
        <w:t> </w:t>
      </w:r>
      <w:r>
        <w:rPr>
          <w:sz w:val="16"/>
        </w:rPr>
        <w:t>разви-</w:t>
      </w:r>
    </w:p>
    <w:p>
      <w:pPr>
        <w:pStyle w:val="BodyText"/>
        <w:ind w:left="173"/>
      </w:pPr>
      <w:r>
        <w:rPr/>
        <w:t>том</w:t>
      </w:r>
      <w:r>
        <w:rPr>
          <w:spacing w:val="-5"/>
        </w:rPr>
        <w:t> </w:t>
      </w:r>
      <w:r>
        <w:rPr/>
        <w:t>виде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период</w:t>
      </w:r>
      <w:r>
        <w:rPr>
          <w:spacing w:val="-4"/>
        </w:rPr>
        <w:t> </w:t>
      </w:r>
      <w:r>
        <w:rPr/>
        <w:t>правления</w:t>
      </w:r>
      <w:r>
        <w:rPr>
          <w:spacing w:val="-4"/>
        </w:rPr>
        <w:t> </w:t>
      </w:r>
      <w:r>
        <w:rPr/>
        <w:t>Тимуридов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Сефевидов.</w:t>
      </w:r>
    </w:p>
    <w:p>
      <w:pPr>
        <w:pStyle w:val="BodyText"/>
        <w:rPr>
          <w:sz w:val="2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44"/>
        </w:numPr>
        <w:tabs>
          <w:tab w:pos="401" w:val="left" w:leader="none"/>
        </w:tabs>
        <w:spacing w:line="249" w:lineRule="auto" w:before="8" w:after="0"/>
        <w:ind w:left="400" w:right="268" w:hanging="227"/>
        <w:jc w:val="left"/>
        <w:rPr>
          <w:sz w:val="16"/>
        </w:rPr>
      </w:pPr>
      <w:r>
        <w:rPr>
          <w:sz w:val="16"/>
        </w:rPr>
        <w:t>Всеобщая</w:t>
      </w:r>
      <w:r>
        <w:rPr>
          <w:spacing w:val="-9"/>
          <w:sz w:val="16"/>
        </w:rPr>
        <w:t> </w:t>
      </w:r>
      <w:r>
        <w:rPr>
          <w:sz w:val="16"/>
        </w:rPr>
        <w:t>история</w:t>
      </w:r>
      <w:r>
        <w:rPr>
          <w:spacing w:val="-8"/>
          <w:sz w:val="16"/>
        </w:rPr>
        <w:t> </w:t>
      </w:r>
      <w:r>
        <w:rPr>
          <w:sz w:val="16"/>
        </w:rPr>
        <w:t>архитектуры.</w:t>
      </w:r>
      <w:r>
        <w:rPr>
          <w:spacing w:val="-8"/>
          <w:sz w:val="16"/>
        </w:rPr>
        <w:t> </w:t>
      </w:r>
      <w:r>
        <w:rPr>
          <w:sz w:val="16"/>
        </w:rPr>
        <w:t>Т.</w:t>
      </w:r>
      <w:r>
        <w:rPr>
          <w:spacing w:val="-8"/>
          <w:sz w:val="16"/>
        </w:rPr>
        <w:t> </w:t>
      </w:r>
      <w:r>
        <w:rPr>
          <w:sz w:val="16"/>
        </w:rPr>
        <w:t>8.</w:t>
      </w:r>
      <w:r>
        <w:rPr>
          <w:spacing w:val="-8"/>
          <w:sz w:val="16"/>
        </w:rPr>
        <w:t> </w:t>
      </w:r>
      <w:r>
        <w:rPr>
          <w:sz w:val="16"/>
        </w:rPr>
        <w:t>Под</w:t>
      </w:r>
      <w:r>
        <w:rPr>
          <w:spacing w:val="-8"/>
          <w:sz w:val="16"/>
        </w:rPr>
        <w:t> </w:t>
      </w:r>
      <w:r>
        <w:rPr>
          <w:sz w:val="16"/>
        </w:rPr>
        <w:t>ред.</w:t>
      </w:r>
      <w:r>
        <w:rPr>
          <w:spacing w:val="-8"/>
          <w:sz w:val="16"/>
        </w:rPr>
        <w:t> </w:t>
      </w:r>
      <w:r>
        <w:rPr>
          <w:sz w:val="16"/>
        </w:rPr>
        <w:t>Ю.С.</w:t>
      </w:r>
      <w:r>
        <w:rPr>
          <w:spacing w:val="-8"/>
          <w:sz w:val="16"/>
        </w:rPr>
        <w:t> </w:t>
      </w:r>
      <w:r>
        <w:rPr>
          <w:sz w:val="16"/>
        </w:rPr>
        <w:t>Яралова.</w:t>
      </w:r>
      <w:r>
        <w:rPr>
          <w:spacing w:val="-8"/>
          <w:sz w:val="16"/>
        </w:rPr>
        <w:t> </w:t>
      </w:r>
      <w:r>
        <w:rPr>
          <w:sz w:val="16"/>
        </w:rPr>
        <w:t>М.:</w:t>
      </w:r>
      <w:r>
        <w:rPr>
          <w:spacing w:val="-8"/>
          <w:sz w:val="16"/>
        </w:rPr>
        <w:t> </w:t>
      </w:r>
      <w:r>
        <w:rPr>
          <w:sz w:val="16"/>
        </w:rPr>
        <w:t>Изд-</w:t>
      </w:r>
      <w:r>
        <w:rPr>
          <w:spacing w:val="-37"/>
          <w:sz w:val="16"/>
        </w:rPr>
        <w:t> </w:t>
      </w:r>
      <w:r>
        <w:rPr>
          <w:sz w:val="16"/>
        </w:rPr>
        <w:t>во</w:t>
      </w:r>
      <w:r>
        <w:rPr>
          <w:spacing w:val="-1"/>
          <w:sz w:val="16"/>
        </w:rPr>
        <w:t> </w:t>
      </w:r>
      <w:r>
        <w:rPr>
          <w:sz w:val="16"/>
        </w:rPr>
        <w:t>литературы</w:t>
      </w:r>
      <w:r>
        <w:rPr>
          <w:spacing w:val="-1"/>
          <w:sz w:val="16"/>
        </w:rPr>
        <w:t> </w:t>
      </w:r>
      <w:r>
        <w:rPr>
          <w:sz w:val="16"/>
        </w:rPr>
        <w:t>по</w:t>
      </w:r>
      <w:r>
        <w:rPr>
          <w:spacing w:val="-2"/>
          <w:sz w:val="16"/>
        </w:rPr>
        <w:t> </w:t>
      </w:r>
      <w:r>
        <w:rPr>
          <w:sz w:val="16"/>
        </w:rPr>
        <w:t>строительству.</w:t>
      </w:r>
      <w:r>
        <w:rPr>
          <w:spacing w:val="-1"/>
          <w:sz w:val="16"/>
        </w:rPr>
        <w:t> </w:t>
      </w:r>
      <w:r>
        <w:rPr>
          <w:sz w:val="16"/>
        </w:rPr>
        <w:t>1969. 144-179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44"/>
        </w:numPr>
        <w:tabs>
          <w:tab w:pos="401" w:val="left" w:leader="none"/>
        </w:tabs>
        <w:spacing w:line="249" w:lineRule="auto" w:before="1" w:after="0"/>
        <w:ind w:left="400" w:right="264" w:hanging="227"/>
        <w:jc w:val="left"/>
        <w:rPr>
          <w:sz w:val="16"/>
        </w:rPr>
      </w:pPr>
      <w:r>
        <w:rPr>
          <w:spacing w:val="-1"/>
          <w:w w:val="90"/>
          <w:sz w:val="16"/>
        </w:rPr>
        <w:t>Тугова Т.А. История архитектуры </w:t>
      </w:r>
      <w:r>
        <w:rPr>
          <w:w w:val="90"/>
          <w:sz w:val="16"/>
        </w:rPr>
        <w:t>развивающихся стран. Архитектура Ирана,</w:t>
      </w:r>
      <w:r>
        <w:rPr>
          <w:spacing w:val="-33"/>
          <w:w w:val="90"/>
          <w:sz w:val="16"/>
        </w:rPr>
        <w:t> </w:t>
      </w:r>
      <w:r>
        <w:rPr>
          <w:w w:val="95"/>
          <w:sz w:val="16"/>
        </w:rPr>
        <w:t>Афганистана,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Турции: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Методическое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пособие.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Бишкек: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КРСУ,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2008.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39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9"/>
        <w:rPr>
          <w:sz w:val="23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94144" id="docshape599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0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188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ListParagraph"/>
        <w:numPr>
          <w:ilvl w:val="0"/>
          <w:numId w:val="145"/>
        </w:numPr>
        <w:tabs>
          <w:tab w:pos="458" w:val="left" w:leader="none"/>
        </w:tabs>
        <w:spacing w:line="249" w:lineRule="auto" w:before="0" w:after="0"/>
        <w:ind w:left="457" w:right="0" w:hanging="227"/>
        <w:jc w:val="both"/>
        <w:rPr>
          <w:sz w:val="16"/>
        </w:rPr>
      </w:pPr>
      <w:r>
        <w:rPr>
          <w:w w:val="95"/>
          <w:sz w:val="16"/>
        </w:rPr>
        <w:t>Pereira, J., Islamic Sacred Architecture: A Stylistic History. Books &amp; books,</w:t>
      </w:r>
      <w:r>
        <w:rPr>
          <w:spacing w:val="1"/>
          <w:w w:val="95"/>
          <w:sz w:val="16"/>
        </w:rPr>
        <w:t> </w:t>
      </w:r>
      <w:r>
        <w:rPr>
          <w:sz w:val="16"/>
        </w:rPr>
        <w:t>1994.</w:t>
      </w:r>
    </w:p>
    <w:p>
      <w:pPr>
        <w:pStyle w:val="ListParagraph"/>
        <w:numPr>
          <w:ilvl w:val="0"/>
          <w:numId w:val="145"/>
        </w:numPr>
        <w:tabs>
          <w:tab w:pos="458" w:val="left" w:leader="none"/>
        </w:tabs>
        <w:spacing w:line="249" w:lineRule="auto" w:before="1" w:after="0"/>
        <w:ind w:left="457" w:right="0" w:hanging="227"/>
        <w:jc w:val="both"/>
        <w:rPr>
          <w:sz w:val="16"/>
        </w:rPr>
      </w:pPr>
      <w:r>
        <w:rPr>
          <w:w w:val="95"/>
          <w:sz w:val="16"/>
        </w:rPr>
        <w:t>Khazaee, M. (n.d.). Influence of Timurid architecture on Safavid and Mughal</w:t>
      </w:r>
      <w:r>
        <w:rPr>
          <w:spacing w:val="1"/>
          <w:w w:val="95"/>
          <w:sz w:val="16"/>
        </w:rPr>
        <w:t> </w:t>
      </w:r>
      <w:r>
        <w:rPr>
          <w:sz w:val="16"/>
        </w:rPr>
        <w:t>mosques in India. Faculty of BULIT, Environment University of Malaya</w:t>
      </w:r>
      <w:r>
        <w:rPr>
          <w:spacing w:val="1"/>
          <w:sz w:val="16"/>
        </w:rPr>
        <w:t> </w:t>
      </w:r>
      <w:r>
        <w:rPr>
          <w:sz w:val="16"/>
        </w:rPr>
        <w:t>Kuala</w:t>
      </w:r>
      <w:r>
        <w:rPr>
          <w:spacing w:val="-2"/>
          <w:sz w:val="16"/>
        </w:rPr>
        <w:t> </w:t>
      </w:r>
      <w:r>
        <w:rPr>
          <w:sz w:val="16"/>
        </w:rPr>
        <w:t>Lumpur, 2015.</w:t>
      </w:r>
      <w:r>
        <w:rPr>
          <w:spacing w:val="-1"/>
          <w:sz w:val="16"/>
        </w:rPr>
        <w:t> </w:t>
      </w:r>
      <w:r>
        <w:rPr>
          <w:sz w:val="16"/>
        </w:rPr>
        <w:t>P. 61–100.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45"/>
        </w:numPr>
        <w:tabs>
          <w:tab w:pos="426" w:val="left" w:leader="none"/>
        </w:tabs>
        <w:spacing w:line="249" w:lineRule="auto" w:before="0" w:after="0"/>
        <w:ind w:left="426" w:right="211" w:hanging="227"/>
        <w:jc w:val="both"/>
        <w:rPr>
          <w:sz w:val="16"/>
        </w:rPr>
      </w:pPr>
      <w:r>
        <w:rPr>
          <w:w w:val="95"/>
          <w:sz w:val="16"/>
        </w:rPr>
        <w:t>Anisi, A. and Hillenbrand, R. (n.d.). Early Islamic architecture in Iran (637-</w:t>
      </w:r>
      <w:r>
        <w:rPr>
          <w:spacing w:val="1"/>
          <w:w w:val="95"/>
          <w:sz w:val="16"/>
        </w:rPr>
        <w:t> </w:t>
      </w:r>
      <w:r>
        <w:rPr>
          <w:sz w:val="16"/>
        </w:rPr>
        <w:t>1059),</w:t>
      </w:r>
      <w:r>
        <w:rPr>
          <w:spacing w:val="-4"/>
          <w:sz w:val="16"/>
        </w:rPr>
        <w:t> </w:t>
      </w:r>
      <w:r>
        <w:rPr>
          <w:sz w:val="16"/>
        </w:rPr>
        <w:t>The</w:t>
      </w:r>
      <w:r>
        <w:rPr>
          <w:spacing w:val="-1"/>
          <w:sz w:val="16"/>
        </w:rPr>
        <w:t> </w:t>
      </w:r>
      <w:r>
        <w:rPr>
          <w:sz w:val="16"/>
        </w:rPr>
        <w:t>University</w:t>
      </w:r>
      <w:r>
        <w:rPr>
          <w:spacing w:val="-2"/>
          <w:sz w:val="16"/>
        </w:rPr>
        <w:t> </w:t>
      </w:r>
      <w:r>
        <w:rPr>
          <w:sz w:val="16"/>
        </w:rPr>
        <w:t>of</w:t>
      </w:r>
      <w:r>
        <w:rPr>
          <w:spacing w:val="-1"/>
          <w:sz w:val="16"/>
        </w:rPr>
        <w:t> </w:t>
      </w:r>
      <w:r>
        <w:rPr>
          <w:sz w:val="16"/>
        </w:rPr>
        <w:t>Edinburgh,</w:t>
      </w:r>
      <w:r>
        <w:rPr>
          <w:spacing w:val="-1"/>
          <w:sz w:val="16"/>
        </w:rPr>
        <w:t> </w:t>
      </w:r>
      <w:r>
        <w:rPr>
          <w:sz w:val="16"/>
        </w:rPr>
        <w:t>2007.</w:t>
      </w:r>
      <w:r>
        <w:rPr>
          <w:spacing w:val="-1"/>
          <w:sz w:val="16"/>
        </w:rPr>
        <w:t> </w:t>
      </w:r>
      <w:r>
        <w:rPr>
          <w:sz w:val="16"/>
        </w:rPr>
        <w:t>P.</w:t>
      </w:r>
      <w:r>
        <w:rPr>
          <w:spacing w:val="-1"/>
          <w:sz w:val="16"/>
        </w:rPr>
        <w:t> </w:t>
      </w:r>
      <w:r>
        <w:rPr>
          <w:sz w:val="16"/>
        </w:rPr>
        <w:t>72–113.</w:t>
      </w:r>
    </w:p>
    <w:p>
      <w:pPr>
        <w:pStyle w:val="ListParagraph"/>
        <w:numPr>
          <w:ilvl w:val="0"/>
          <w:numId w:val="145"/>
        </w:numPr>
        <w:tabs>
          <w:tab w:pos="426" w:val="left" w:leader="none"/>
        </w:tabs>
        <w:spacing w:line="249" w:lineRule="auto" w:before="1" w:after="0"/>
        <w:ind w:left="425" w:right="209" w:hanging="227"/>
        <w:jc w:val="both"/>
        <w:rPr>
          <w:sz w:val="16"/>
        </w:rPr>
      </w:pPr>
      <w:r>
        <w:rPr>
          <w:sz w:val="16"/>
        </w:rPr>
        <w:t>Pournayeb, N. Analysis in Spatial Characteristics of Historical Iranian</w:t>
      </w:r>
      <w:r>
        <w:rPr>
          <w:spacing w:val="1"/>
          <w:sz w:val="16"/>
        </w:rPr>
        <w:t> </w:t>
      </w:r>
      <w:r>
        <w:rPr>
          <w:sz w:val="16"/>
        </w:rPr>
        <w:t>Mosques: Case Study on Modern and Contemporary Tehran Mosques.</w:t>
      </w:r>
      <w:r>
        <w:rPr>
          <w:spacing w:val="1"/>
          <w:sz w:val="16"/>
        </w:rPr>
        <w:t> </w:t>
      </w:r>
      <w:r>
        <w:rPr>
          <w:sz w:val="16"/>
        </w:rPr>
        <w:t>Gazimağusa:</w:t>
      </w:r>
      <w:r>
        <w:rPr>
          <w:spacing w:val="-4"/>
          <w:sz w:val="16"/>
        </w:rPr>
        <w:t> </w:t>
      </w:r>
      <w:r>
        <w:rPr>
          <w:sz w:val="16"/>
        </w:rPr>
        <w:t>Eastern</w:t>
      </w:r>
      <w:r>
        <w:rPr>
          <w:spacing w:val="-2"/>
          <w:sz w:val="16"/>
        </w:rPr>
        <w:t> </w:t>
      </w:r>
      <w:r>
        <w:rPr>
          <w:sz w:val="16"/>
        </w:rPr>
        <w:t>Mediterranean</w:t>
      </w:r>
      <w:r>
        <w:rPr>
          <w:spacing w:val="-4"/>
          <w:sz w:val="16"/>
        </w:rPr>
        <w:t> </w:t>
      </w:r>
      <w:r>
        <w:rPr>
          <w:sz w:val="16"/>
        </w:rPr>
        <w:t>University,</w:t>
      </w:r>
      <w:r>
        <w:rPr>
          <w:spacing w:val="-2"/>
          <w:sz w:val="16"/>
        </w:rPr>
        <w:t> </w:t>
      </w:r>
      <w:r>
        <w:rPr>
          <w:sz w:val="16"/>
        </w:rPr>
        <w:t>2015.</w:t>
      </w:r>
      <w:r>
        <w:rPr>
          <w:spacing w:val="-3"/>
          <w:sz w:val="16"/>
        </w:rPr>
        <w:t> </w:t>
      </w:r>
      <w:r>
        <w:rPr>
          <w:sz w:val="16"/>
        </w:rPr>
        <w:t>P.</w:t>
      </w:r>
      <w:r>
        <w:rPr>
          <w:spacing w:val="-2"/>
          <w:sz w:val="16"/>
        </w:rPr>
        <w:t> </w:t>
      </w:r>
      <w:r>
        <w:rPr>
          <w:sz w:val="16"/>
        </w:rPr>
        <w:t>45–88.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"/>
        <w:rPr>
          <w:sz w:val="22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90560" id="docshape60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90048" id="docshape60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489536" id="docshape603" filled="true" fillcolor="#ffed00" stroked="false">
            <v:fill type="solid"/>
            <w10:wrap type="none"/>
          </v:rect>
        </w:pict>
      </w:r>
    </w:p>
    <w:p>
      <w:pPr>
        <w:pStyle w:val="BodyText"/>
        <w:spacing w:line="249" w:lineRule="auto"/>
        <w:ind w:left="230" w:right="26"/>
      </w:pPr>
      <w:r>
        <w:rPr/>
        <w:t>Рис. 1.</w:t>
      </w:r>
      <w:r>
        <w:rPr>
          <w:spacing w:val="1"/>
        </w:rPr>
        <w:t> </w:t>
      </w:r>
      <w:r>
        <w:rPr/>
        <w:t>Исторические</w:t>
      </w:r>
      <w:r>
        <w:rPr>
          <w:spacing w:val="1"/>
        </w:rPr>
        <w:t> </w:t>
      </w:r>
      <w:r>
        <w:rPr>
          <w:spacing w:val="-1"/>
        </w:rPr>
        <w:t>этапы </w:t>
      </w:r>
      <w:r>
        <w:rPr/>
        <w:t>развития</w:t>
      </w:r>
      <w:r>
        <w:rPr>
          <w:spacing w:val="-37"/>
        </w:rPr>
        <w:t> </w:t>
      </w:r>
      <w:r>
        <w:rPr/>
        <w:t>персидской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249" w:lineRule="auto"/>
        <w:ind w:left="230" w:right="332"/>
      </w:pPr>
      <w:r>
        <w:rPr/>
        <w:t>Рис. 2.</w:t>
      </w:r>
      <w:r>
        <w:rPr>
          <w:spacing w:val="1"/>
        </w:rPr>
        <w:t> </w:t>
      </w:r>
      <w:r>
        <w:rPr>
          <w:spacing w:val="-1"/>
        </w:rPr>
        <w:t>Исламские</w:t>
      </w:r>
      <w:r>
        <w:rPr>
          <w:spacing w:val="-37"/>
        </w:rPr>
        <w:t> </w:t>
      </w:r>
      <w:r>
        <w:rPr/>
        <w:t>периоды</w:t>
      </w:r>
    </w:p>
    <w:p>
      <w:pPr>
        <w:pStyle w:val="BodyText"/>
        <w:spacing w:before="2"/>
        <w:ind w:left="230"/>
      </w:pPr>
      <w:r>
        <w:rPr/>
        <w:t>в</w:t>
      </w:r>
      <w:r>
        <w:rPr>
          <w:spacing w:val="-4"/>
        </w:rPr>
        <w:t> </w:t>
      </w:r>
      <w:r>
        <w:rPr/>
        <w:t>Иране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49" w:lineRule="auto"/>
        <w:ind w:left="230" w:right="126"/>
      </w:pPr>
      <w:r>
        <w:rPr/>
        <w:t>Рис. 3.</w:t>
      </w:r>
      <w:r>
        <w:rPr>
          <w:spacing w:val="1"/>
        </w:rPr>
        <w:t> </w:t>
      </w:r>
      <w:r>
        <w:rPr>
          <w:spacing w:val="-1"/>
        </w:rPr>
        <w:t>Гипостильная</w:t>
      </w:r>
      <w:r>
        <w:rPr>
          <w:spacing w:val="-37"/>
        </w:rPr>
        <w:t> </w:t>
      </w:r>
      <w:r>
        <w:rPr/>
        <w:t>мечеть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ind w:left="230"/>
      </w:pPr>
      <w:r>
        <w:rPr/>
        <w:t>Рис.</w:t>
      </w:r>
      <w:r>
        <w:rPr>
          <w:spacing w:val="-4"/>
        </w:rPr>
        <w:t> </w:t>
      </w:r>
      <w:r>
        <w:rPr/>
        <w:t>4.</w:t>
      </w:r>
    </w:p>
    <w:p>
      <w:pPr>
        <w:pStyle w:val="BodyText"/>
        <w:spacing w:before="8"/>
        <w:ind w:left="230"/>
      </w:pPr>
      <w:r>
        <w:rPr/>
        <w:t>Мечеть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Киоск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29"/>
        <w:ind w:left="230"/>
      </w:pPr>
      <w:r>
        <w:rPr/>
        <w:t>Рис.</w:t>
      </w:r>
      <w:r>
        <w:rPr>
          <w:spacing w:val="-3"/>
        </w:rPr>
        <w:t> </w:t>
      </w:r>
      <w:r>
        <w:rPr/>
        <w:t>5.</w:t>
      </w:r>
    </w:p>
    <w:p>
      <w:pPr>
        <w:pStyle w:val="BodyText"/>
        <w:spacing w:line="249" w:lineRule="auto" w:before="8"/>
        <w:ind w:left="230" w:right="-2"/>
      </w:pPr>
      <w:r>
        <w:rPr>
          <w:spacing w:val="-1"/>
        </w:rPr>
        <w:t>Мечеть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одним</w:t>
      </w:r>
      <w:r>
        <w:rPr>
          <w:spacing w:val="-37"/>
        </w:rPr>
        <w:t> </w:t>
      </w:r>
      <w:r>
        <w:rPr/>
        <w:t>или двумя</w:t>
      </w:r>
      <w:r>
        <w:rPr>
          <w:spacing w:val="1"/>
        </w:rPr>
        <w:t> </w:t>
      </w:r>
      <w:r>
        <w:rPr/>
        <w:t>айванами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9" w:lineRule="auto"/>
        <w:ind w:left="230" w:right="65"/>
      </w:pPr>
      <w:r>
        <w:rPr/>
        <w:t>Рис. 6.</w:t>
      </w:r>
      <w:r>
        <w:rPr>
          <w:spacing w:val="1"/>
        </w:rPr>
        <w:t> </w:t>
      </w:r>
      <w:r>
        <w:rPr>
          <w:spacing w:val="-1"/>
        </w:rPr>
        <w:t>Четырехайван-</w:t>
      </w:r>
      <w:r>
        <w:rPr>
          <w:spacing w:val="-37"/>
        </w:rPr>
        <w:t> </w:t>
      </w:r>
      <w:r>
        <w:rPr/>
        <w:t>ная</w:t>
      </w:r>
      <w:r>
        <w:rPr>
          <w:spacing w:val="-2"/>
        </w:rPr>
        <w:t> </w:t>
      </w:r>
      <w:r>
        <w:rPr/>
        <w:t>мечеть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9" w:lineRule="auto"/>
        <w:ind w:left="230" w:right="216"/>
      </w:pPr>
      <w:r>
        <w:rPr/>
        <w:t>Рис. 7.</w:t>
      </w:r>
      <w:r>
        <w:rPr>
          <w:spacing w:val="1"/>
        </w:rPr>
        <w:t> </w:t>
      </w:r>
      <w:r>
        <w:rPr/>
        <w:t>Центрально-</w:t>
      </w:r>
      <w:r>
        <w:rPr>
          <w:spacing w:val="-37"/>
        </w:rPr>
        <w:t> </w:t>
      </w:r>
      <w:r>
        <w:rPr/>
        <w:t>купольная</w:t>
      </w:r>
      <w:r>
        <w:rPr>
          <w:spacing w:val="1"/>
        </w:rPr>
        <w:t> </w:t>
      </w:r>
      <w:r>
        <w:rPr/>
        <w:t>мечеть</w:t>
      </w:r>
    </w:p>
    <w:p>
      <w:pPr>
        <w:spacing w:line="240" w:lineRule="auto" w:before="7" w:after="25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749721" cy="916304"/>
            <wp:effectExtent l="0" t="0" r="0" b="0"/>
            <wp:docPr id="671" name="image3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351.jpe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721" cy="91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79">
            <wp:simplePos x="0" y="0"/>
            <wp:positionH relativeFrom="page">
              <wp:posOffset>1331999</wp:posOffset>
            </wp:positionH>
            <wp:positionV relativeFrom="paragraph">
              <wp:posOffset>100224</wp:posOffset>
            </wp:positionV>
            <wp:extent cx="5663524" cy="529494"/>
            <wp:effectExtent l="0" t="0" r="0" b="0"/>
            <wp:wrapTopAndBottom/>
            <wp:docPr id="673" name="image3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52.jpe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524" cy="529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0">
            <wp:simplePos x="0" y="0"/>
            <wp:positionH relativeFrom="page">
              <wp:posOffset>1339253</wp:posOffset>
            </wp:positionH>
            <wp:positionV relativeFrom="paragraph">
              <wp:posOffset>740189</wp:posOffset>
            </wp:positionV>
            <wp:extent cx="5748146" cy="1456181"/>
            <wp:effectExtent l="0" t="0" r="0" b="0"/>
            <wp:wrapTopAndBottom/>
            <wp:docPr id="675" name="image3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53.jpe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146" cy="1456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1">
            <wp:simplePos x="0" y="0"/>
            <wp:positionH relativeFrom="page">
              <wp:posOffset>1339251</wp:posOffset>
            </wp:positionH>
            <wp:positionV relativeFrom="paragraph">
              <wp:posOffset>2293896</wp:posOffset>
            </wp:positionV>
            <wp:extent cx="5744556" cy="1272921"/>
            <wp:effectExtent l="0" t="0" r="0" b="0"/>
            <wp:wrapTopAndBottom/>
            <wp:docPr id="677" name="image3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54.jpe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556" cy="1272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2">
            <wp:simplePos x="0" y="0"/>
            <wp:positionH relativeFrom="page">
              <wp:posOffset>1331999</wp:posOffset>
            </wp:positionH>
            <wp:positionV relativeFrom="paragraph">
              <wp:posOffset>3666134</wp:posOffset>
            </wp:positionV>
            <wp:extent cx="5747474" cy="1223390"/>
            <wp:effectExtent l="0" t="0" r="0" b="0"/>
            <wp:wrapTopAndBottom/>
            <wp:docPr id="679" name="image3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355.jpe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474" cy="122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3">
            <wp:simplePos x="0" y="0"/>
            <wp:positionH relativeFrom="page">
              <wp:posOffset>1331999</wp:posOffset>
            </wp:positionH>
            <wp:positionV relativeFrom="paragraph">
              <wp:posOffset>4988464</wp:posOffset>
            </wp:positionV>
            <wp:extent cx="5746871" cy="1233296"/>
            <wp:effectExtent l="0" t="0" r="0" b="0"/>
            <wp:wrapTopAndBottom/>
            <wp:docPr id="681" name="image3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356.jpe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871" cy="123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4">
            <wp:simplePos x="0" y="0"/>
            <wp:positionH relativeFrom="page">
              <wp:posOffset>1331999</wp:posOffset>
            </wp:positionH>
            <wp:positionV relativeFrom="paragraph">
              <wp:posOffset>6320775</wp:posOffset>
            </wp:positionV>
            <wp:extent cx="5748086" cy="1248156"/>
            <wp:effectExtent l="0" t="0" r="0" b="0"/>
            <wp:wrapTopAndBottom/>
            <wp:docPr id="683" name="image3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357.jpe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086" cy="124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3"/>
        </w:rPr>
      </w:pPr>
    </w:p>
    <w:p>
      <w:pPr>
        <w:pStyle w:val="BodyText"/>
        <w:spacing w:before="3"/>
        <w:rPr>
          <w:sz w:val="11"/>
        </w:r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before="3"/>
        <w:rPr>
          <w:sz w:val="31"/>
        </w:rPr>
      </w:pPr>
    </w:p>
    <w:p>
      <w:pPr>
        <w:spacing w:before="1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132096" from="42.519699pt,-4.331363pt" to="555.590699pt,-4.331363pt" stroked="true" strokeweight=".5pt" strokecolor="#000000">
            <v:stroke dashstyle="solid"/>
            <w10:wrap type="none"/>
          </v:line>
        </w:pict>
      </w:r>
      <w:r>
        <w:rPr>
          <w:b/>
          <w:color w:val="000000"/>
          <w:sz w:val="20"/>
          <w:shd w:fill="FFED00" w:color="auto" w:val="clear"/>
        </w:rPr>
        <w:t>189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1318" w:space="40"/>
            <w:col w:w="9352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72.01:364.122.5:719</w:t>
      </w:r>
    </w:p>
    <w:p>
      <w:pPr>
        <w:spacing w:line="249" w:lineRule="auto" w:before="57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Александра Денисовна Флюстикова</w:t>
      </w:r>
      <w:r>
        <w:rPr>
          <w:w w:val="95"/>
          <w:sz w:val="16"/>
        </w:rPr>
        <w:t>, студентка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Мария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Гранстрем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арх.,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 государственный</w:t>
      </w:r>
      <w:r>
        <w:rPr>
          <w:spacing w:val="1"/>
          <w:sz w:val="16"/>
        </w:rPr>
        <w:t> </w:t>
      </w:r>
      <w:r>
        <w:rPr>
          <w:sz w:val="16"/>
        </w:rPr>
        <w:t>архитектурно-строительный</w:t>
      </w:r>
      <w:r>
        <w:rPr>
          <w:spacing w:val="-10"/>
          <w:sz w:val="16"/>
        </w:rPr>
        <w:t> </w:t>
      </w:r>
      <w:r>
        <w:rPr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564">
        <w:r>
          <w:rPr>
            <w:i/>
            <w:w w:val="95"/>
            <w:sz w:val="16"/>
          </w:rPr>
          <w:t>flyustikova.a@gmail.com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73" w:right="268" w:firstLine="205"/>
        <w:jc w:val="right"/>
        <w:rPr>
          <w:sz w:val="16"/>
        </w:rPr>
      </w:pPr>
      <w:r>
        <w:rPr>
          <w:i/>
          <w:w w:val="95"/>
          <w:sz w:val="16"/>
        </w:rPr>
        <w:t>Alexandra Denisovna Flyustikova</w:t>
      </w:r>
      <w:r>
        <w:rPr>
          <w:w w:val="95"/>
          <w:sz w:val="16"/>
        </w:rPr>
        <w:t>, 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Maria Alexandrovna Granstrem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PhD in Arch</w:t>
      </w:r>
      <w:r>
        <w:rPr>
          <w:spacing w:val="-35"/>
          <w:w w:val="95"/>
          <w:sz w:val="16"/>
        </w:rPr>
        <w:t> </w:t>
      </w:r>
      <w:r>
        <w:rPr>
          <w:sz w:val="16"/>
        </w:rPr>
        <w:t>(Saint</w:t>
      </w:r>
      <w:r>
        <w:rPr>
          <w:spacing w:val="-8"/>
          <w:sz w:val="16"/>
        </w:rPr>
        <w:t> </w:t>
      </w:r>
      <w:r>
        <w:rPr>
          <w:sz w:val="16"/>
        </w:rPr>
        <w:t>Petersburg</w:t>
      </w:r>
      <w:r>
        <w:rPr>
          <w:spacing w:val="-8"/>
          <w:sz w:val="16"/>
        </w:rPr>
        <w:t> </w:t>
      </w:r>
      <w:r>
        <w:rPr>
          <w:sz w:val="16"/>
        </w:rPr>
        <w:t>State</w:t>
      </w:r>
      <w:r>
        <w:rPr>
          <w:spacing w:val="-8"/>
          <w:sz w:val="16"/>
        </w:rPr>
        <w:t> </w:t>
      </w:r>
      <w:r>
        <w:rPr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0"/>
          <w:sz w:val="16"/>
        </w:rPr>
        <w:t>E-mail:</w:t>
      </w:r>
      <w:r>
        <w:rPr>
          <w:i/>
          <w:spacing w:val="95"/>
          <w:sz w:val="16"/>
        </w:rPr>
        <w:t> </w:t>
      </w:r>
      <w:hyperlink r:id="rId564">
        <w:r>
          <w:rPr>
            <w:i/>
            <w:w w:val="90"/>
            <w:sz w:val="16"/>
          </w:rPr>
          <w:t>flyustikova.a@gmail.com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628" w:space="3845"/>
            <w:col w:w="3237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line="249" w:lineRule="auto" w:before="89"/>
        <w:ind w:left="406" w:right="502" w:firstLine="1"/>
      </w:pPr>
      <w:bookmarkStart w:name="_TOC_250023" w:id="80"/>
      <w:r>
        <w:rPr/>
        <w:t>ПРИНЦИПЫ СОХРАНЕНИЯ И МУЗЕЕФИКАЦИИ</w:t>
      </w:r>
      <w:r>
        <w:rPr>
          <w:spacing w:val="1"/>
        </w:rPr>
        <w:t> </w:t>
      </w:r>
      <w:r>
        <w:rPr>
          <w:spacing w:val="-1"/>
        </w:rPr>
        <w:t>ФОРТИФИКАЦИОННЫХ</w:t>
      </w:r>
      <w:r>
        <w:rPr>
          <w:spacing w:val="-14"/>
        </w:rPr>
        <w:t> </w:t>
      </w:r>
      <w:r>
        <w:rPr>
          <w:spacing w:val="-1"/>
        </w:rPr>
        <w:t>СООРУЖЕНИЙ</w:t>
      </w:r>
      <w:r>
        <w:rPr>
          <w:spacing w:val="-14"/>
        </w:rPr>
        <w:t> </w:t>
      </w:r>
      <w:r>
        <w:rPr>
          <w:spacing w:val="-1"/>
        </w:rPr>
        <w:t>ЛЕНИНГРАДСКОЙ</w:t>
      </w:r>
      <w:r>
        <w:rPr>
          <w:spacing w:val="-13"/>
        </w:rPr>
        <w:t> </w:t>
      </w:r>
      <w:bookmarkEnd w:id="80"/>
      <w:r>
        <w:rPr/>
        <w:t>ОБЛАСТИ</w:t>
      </w:r>
    </w:p>
    <w:p>
      <w:pPr>
        <w:pStyle w:val="Heading2"/>
        <w:spacing w:line="249" w:lineRule="auto"/>
        <w:ind w:left="1759" w:right="1855"/>
      </w:pPr>
      <w:r>
        <w:rPr>
          <w:spacing w:val="-4"/>
        </w:rPr>
        <w:t>PRINCIPLES</w:t>
      </w:r>
      <w:r>
        <w:rPr>
          <w:spacing w:val="1"/>
        </w:rPr>
        <w:t> </w:t>
      </w:r>
      <w:r>
        <w:rPr>
          <w:spacing w:val="-4"/>
        </w:rPr>
        <w:t>OF</w:t>
      </w:r>
      <w:r>
        <w:rPr>
          <w:spacing w:val="2"/>
        </w:rPr>
        <w:t> </w:t>
      </w:r>
      <w:r>
        <w:rPr>
          <w:spacing w:val="-4"/>
        </w:rPr>
        <w:t>PRESERVATION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2"/>
        </w:rPr>
        <w:t> </w:t>
      </w:r>
      <w:r>
        <w:rPr>
          <w:spacing w:val="-4"/>
        </w:rPr>
        <w:t>MUSEUFICATION</w:t>
      </w:r>
      <w:r>
        <w:rPr>
          <w:spacing w:val="-6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FORTRESSES</w:t>
      </w:r>
      <w:r>
        <w:rPr>
          <w:spacing w:val="-1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LENINGRAD</w:t>
      </w:r>
      <w:r>
        <w:rPr>
          <w:spacing w:val="-2"/>
        </w:rPr>
        <w:t> </w:t>
      </w:r>
      <w:r>
        <w:rPr/>
        <w:t>REGION</w:t>
      </w:r>
    </w:p>
    <w:p>
      <w:pPr>
        <w:pStyle w:val="BodyText"/>
        <w:spacing w:line="235" w:lineRule="auto" w:before="188"/>
        <w:ind w:left="173" w:right="264" w:firstLine="283"/>
        <w:jc w:val="both"/>
      </w:pPr>
      <w:r>
        <w:rPr/>
        <w:t>В статье кратко дано обоснование музеефикации памятников фортификации как одной из форм сохранения крепостного зодчества. Автором был</w:t>
      </w:r>
      <w:r>
        <w:rPr>
          <w:spacing w:val="-37"/>
        </w:rPr>
        <w:t> </w:t>
      </w:r>
      <w:r>
        <w:rPr/>
        <w:t>проанализирован</w:t>
      </w:r>
      <w:r>
        <w:rPr>
          <w:spacing w:val="-5"/>
        </w:rPr>
        <w:t> </w:t>
      </w:r>
      <w:r>
        <w:rPr/>
        <w:t>отечественный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зарубежный</w:t>
      </w:r>
      <w:r>
        <w:rPr>
          <w:spacing w:val="-4"/>
        </w:rPr>
        <w:t> </w:t>
      </w:r>
      <w:r>
        <w:rPr/>
        <w:t>опыт</w:t>
      </w:r>
      <w:r>
        <w:rPr>
          <w:spacing w:val="-4"/>
        </w:rPr>
        <w:t> </w:t>
      </w:r>
      <w:r>
        <w:rPr/>
        <w:t>реставрации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приспособления</w:t>
      </w:r>
      <w:r>
        <w:rPr>
          <w:spacing w:val="-4"/>
        </w:rPr>
        <w:t> </w:t>
      </w:r>
      <w:r>
        <w:rPr/>
        <w:t>крепостей.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качестве</w:t>
      </w:r>
      <w:r>
        <w:rPr>
          <w:spacing w:val="-4"/>
        </w:rPr>
        <w:t> </w:t>
      </w:r>
      <w:r>
        <w:rPr/>
        <w:t>примера</w:t>
      </w:r>
      <w:r>
        <w:rPr>
          <w:spacing w:val="-5"/>
        </w:rPr>
        <w:t> </w:t>
      </w:r>
      <w:r>
        <w:rPr/>
        <w:t>даны</w:t>
      </w:r>
      <w:r>
        <w:rPr>
          <w:spacing w:val="-4"/>
        </w:rPr>
        <w:t> </w:t>
      </w:r>
      <w:r>
        <w:rPr/>
        <w:t>авторские</w:t>
      </w:r>
      <w:r>
        <w:rPr>
          <w:spacing w:val="-4"/>
        </w:rPr>
        <w:t> </w:t>
      </w:r>
      <w:r>
        <w:rPr/>
        <w:t>рекомендации</w:t>
      </w:r>
      <w:r>
        <w:rPr>
          <w:spacing w:val="-4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работе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памятнике</w:t>
      </w:r>
      <w:r>
        <w:rPr>
          <w:spacing w:val="-4"/>
        </w:rPr>
        <w:t> </w:t>
      </w:r>
      <w:r>
        <w:rPr/>
        <w:t>культурного</w:t>
      </w:r>
      <w:r>
        <w:rPr>
          <w:spacing w:val="-4"/>
        </w:rPr>
        <w:t> </w:t>
      </w:r>
      <w:r>
        <w:rPr/>
        <w:t>наследия</w:t>
      </w:r>
      <w:r>
        <w:rPr>
          <w:spacing w:val="-4"/>
        </w:rPr>
        <w:t> </w:t>
      </w:r>
      <w:r>
        <w:rPr/>
        <w:t>федерального</w:t>
      </w:r>
      <w:r>
        <w:rPr>
          <w:spacing w:val="-4"/>
        </w:rPr>
        <w:t> </w:t>
      </w:r>
      <w:r>
        <w:rPr/>
        <w:t>значения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Ленинградской</w:t>
      </w:r>
      <w:r>
        <w:rPr>
          <w:spacing w:val="-4"/>
        </w:rPr>
        <w:t> </w:t>
      </w:r>
      <w:r>
        <w:rPr/>
        <w:t>области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крепости</w:t>
      </w:r>
      <w:r>
        <w:rPr>
          <w:spacing w:val="-5"/>
        </w:rPr>
        <w:t> </w:t>
      </w:r>
      <w:r>
        <w:rPr/>
        <w:t>Ям,</w:t>
      </w:r>
      <w:r>
        <w:rPr>
          <w:spacing w:val="-4"/>
        </w:rPr>
        <w:t> </w:t>
      </w:r>
      <w:r>
        <w:rPr/>
        <w:t>а</w:t>
      </w:r>
      <w:r>
        <w:rPr>
          <w:spacing w:val="-4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разработаны</w:t>
      </w:r>
      <w:r>
        <w:rPr>
          <w:spacing w:val="-4"/>
        </w:rPr>
        <w:t> </w:t>
      </w:r>
      <w:r>
        <w:rPr/>
        <w:t>основ-</w:t>
      </w:r>
      <w:r>
        <w:rPr>
          <w:spacing w:val="1"/>
        </w:rPr>
        <w:t> </w:t>
      </w:r>
      <w:r>
        <w:rPr/>
        <w:t>ные критерии, которые должны быть учтены перед разработкой проекта – это сохранность, доступность, историческая и архитектурно-градострои-</w:t>
      </w:r>
      <w:r>
        <w:rPr>
          <w:spacing w:val="1"/>
        </w:rPr>
        <w:t> </w:t>
      </w:r>
      <w:r>
        <w:rPr/>
        <w:t>тельная ценность.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консервация,</w:t>
      </w:r>
      <w:r>
        <w:rPr>
          <w:spacing w:val="-6"/>
        </w:rPr>
        <w:t> </w:t>
      </w:r>
      <w:r>
        <w:rPr/>
        <w:t>приспособление,</w:t>
      </w:r>
      <w:r>
        <w:rPr>
          <w:spacing w:val="-6"/>
        </w:rPr>
        <w:t> </w:t>
      </w:r>
      <w:r>
        <w:rPr/>
        <w:t>памятники</w:t>
      </w:r>
      <w:r>
        <w:rPr>
          <w:spacing w:val="-7"/>
        </w:rPr>
        <w:t> </w:t>
      </w:r>
      <w:r>
        <w:rPr/>
        <w:t>фортификации,</w:t>
      </w:r>
      <w:r>
        <w:rPr>
          <w:spacing w:val="-6"/>
        </w:rPr>
        <w:t> </w:t>
      </w:r>
      <w:r>
        <w:rPr/>
        <w:t>музеефикация.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73" w:right="262" w:firstLine="283"/>
        <w:jc w:val="both"/>
      </w:pPr>
      <w:r>
        <w:rPr/>
        <w:t>The</w:t>
      </w:r>
      <w:r>
        <w:rPr>
          <w:spacing w:val="-2"/>
        </w:rPr>
        <w:t> </w:t>
      </w:r>
      <w:r>
        <w:rPr/>
        <w:t>article</w:t>
      </w:r>
      <w:r>
        <w:rPr>
          <w:spacing w:val="-2"/>
        </w:rPr>
        <w:t> </w:t>
      </w:r>
      <w:r>
        <w:rPr/>
        <w:t>briefly</w:t>
      </w:r>
      <w:r>
        <w:rPr>
          <w:spacing w:val="-2"/>
        </w:rPr>
        <w:t> </w:t>
      </w:r>
      <w:r>
        <w:rPr/>
        <w:t>substantiates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museumification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fortification</w:t>
      </w:r>
      <w:r>
        <w:rPr>
          <w:spacing w:val="-2"/>
        </w:rPr>
        <w:t> </w:t>
      </w:r>
      <w:r>
        <w:rPr/>
        <w:t>monuments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one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forms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preserving</w:t>
      </w:r>
      <w:r>
        <w:rPr>
          <w:spacing w:val="-2"/>
        </w:rPr>
        <w:t> </w:t>
      </w:r>
      <w:r>
        <w:rPr/>
        <w:t>serf</w:t>
      </w:r>
      <w:r>
        <w:rPr>
          <w:spacing w:val="-1"/>
        </w:rPr>
        <w:t> </w:t>
      </w:r>
      <w:r>
        <w:rPr/>
        <w:t>architecture.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author</w:t>
      </w:r>
      <w:r>
        <w:rPr>
          <w:spacing w:val="-2"/>
        </w:rPr>
        <w:t> </w:t>
      </w:r>
      <w:r>
        <w:rPr/>
        <w:t>analyzed</w:t>
      </w:r>
      <w:r>
        <w:rPr>
          <w:spacing w:val="-2"/>
        </w:rPr>
        <w:t> </w:t>
      </w:r>
      <w:r>
        <w:rPr/>
        <w:t>do-</w:t>
      </w:r>
      <w:r>
        <w:rPr>
          <w:spacing w:val="-37"/>
        </w:rPr>
        <w:t> </w:t>
      </w:r>
      <w:r>
        <w:rPr>
          <w:spacing w:val="-1"/>
        </w:rPr>
        <w:t>mestic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foreign</w:t>
      </w:r>
      <w:r>
        <w:rPr>
          <w:spacing w:val="-2"/>
        </w:rPr>
        <w:t> </w:t>
      </w:r>
      <w:r>
        <w:rPr/>
        <w:t>experience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restoration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adaptation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fortresses.</w:t>
      </w:r>
      <w:r>
        <w:rPr>
          <w:spacing w:val="-11"/>
        </w:rPr>
        <w:t> </w:t>
      </w:r>
      <w:r>
        <w:rPr/>
        <w:t>As</w:t>
      </w:r>
      <w:r>
        <w:rPr>
          <w:spacing w:val="-2"/>
        </w:rPr>
        <w:t> </w:t>
      </w:r>
      <w:r>
        <w:rPr/>
        <w:t>an</w:t>
      </w:r>
      <w:r>
        <w:rPr>
          <w:spacing w:val="-1"/>
        </w:rPr>
        <w:t> </w:t>
      </w:r>
      <w:r>
        <w:rPr/>
        <w:t>example,</w:t>
      </w:r>
      <w:r>
        <w:rPr>
          <w:spacing w:val="-2"/>
        </w:rPr>
        <w:t> </w:t>
      </w:r>
      <w:r>
        <w:rPr/>
        <w:t>author’s</w:t>
      </w:r>
      <w:r>
        <w:rPr>
          <w:spacing w:val="-2"/>
        </w:rPr>
        <w:t> </w:t>
      </w:r>
      <w:r>
        <w:rPr/>
        <w:t>recommendations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given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working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monument</w:t>
      </w:r>
      <w:r>
        <w:rPr>
          <w:spacing w:val="-2"/>
        </w:rPr>
        <w:t> </w:t>
      </w:r>
      <w:r>
        <w:rPr/>
        <w:t>of</w:t>
      </w:r>
      <w:r>
        <w:rPr>
          <w:spacing w:val="-37"/>
        </w:rPr>
        <w:t> </w:t>
      </w:r>
      <w:r>
        <w:rPr/>
        <w:t>cultural heritage of federal significance in the territory of the Leningrad Region - the Yam Fortress, and also the main criteria have been developed that must be</w:t>
      </w:r>
      <w:r>
        <w:rPr>
          <w:spacing w:val="1"/>
        </w:rPr>
        <w:t> </w:t>
      </w:r>
      <w:r>
        <w:rPr/>
        <w:t>taken</w:t>
      </w:r>
      <w:r>
        <w:rPr>
          <w:spacing w:val="-1"/>
        </w:rPr>
        <w:t> </w:t>
      </w:r>
      <w:r>
        <w:rPr/>
        <w:t>into account before the</w:t>
      </w:r>
      <w:r>
        <w:rPr>
          <w:spacing w:val="-1"/>
        </w:rPr>
        <w:t> </w:t>
      </w:r>
      <w:r>
        <w:rPr/>
        <w:t>development of the project -</w:t>
      </w:r>
      <w:r>
        <w:rPr>
          <w:spacing w:val="-1"/>
        </w:rPr>
        <w:t> </w:t>
      </w:r>
      <w:r>
        <w:rPr/>
        <w:t>this is preservation, accessibility, historical,</w:t>
      </w:r>
      <w:r>
        <w:rPr>
          <w:spacing w:val="-1"/>
        </w:rPr>
        <w:t> </w:t>
      </w:r>
      <w:r>
        <w:rPr/>
        <w:t>architectural and urban value.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conservation,</w:t>
      </w:r>
      <w:r>
        <w:rPr>
          <w:spacing w:val="-3"/>
        </w:rPr>
        <w:t> </w:t>
      </w:r>
      <w:r>
        <w:rPr/>
        <w:t>reconstruction,</w:t>
      </w:r>
      <w:r>
        <w:rPr>
          <w:spacing w:val="-3"/>
        </w:rPr>
        <w:t> </w:t>
      </w:r>
      <w:r>
        <w:rPr/>
        <w:t>museography,</w:t>
      </w:r>
      <w:r>
        <w:rPr>
          <w:spacing w:val="-3"/>
        </w:rPr>
        <w:t> </w:t>
      </w:r>
      <w:r>
        <w:rPr/>
        <w:t>fortresses.</w:t>
      </w:r>
    </w:p>
    <w:p>
      <w:pPr>
        <w:pStyle w:val="BodyText"/>
        <w:spacing w:before="11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173" w:firstLine="283"/>
        <w:jc w:val="both"/>
      </w:pPr>
      <w:r>
        <w:rPr>
          <w:spacing w:val="-2"/>
        </w:rPr>
        <w:t>К XV веку на территории современной Ленинградской области </w:t>
      </w:r>
      <w:r>
        <w:rPr>
          <w:spacing w:val="-1"/>
        </w:rPr>
        <w:t>возник</w:t>
      </w:r>
      <w:r>
        <w:rPr>
          <w:spacing w:val="-37"/>
        </w:rPr>
        <w:t> </w:t>
      </w:r>
      <w:r>
        <w:rPr/>
        <w:t>пограничный</w:t>
      </w:r>
      <w:r>
        <w:rPr>
          <w:spacing w:val="-7"/>
        </w:rPr>
        <w:t> </w:t>
      </w:r>
      <w:r>
        <w:rPr/>
        <w:t>заслон</w:t>
      </w:r>
      <w:r>
        <w:rPr>
          <w:spacing w:val="-6"/>
        </w:rPr>
        <w:t> </w:t>
      </w:r>
      <w:r>
        <w:rPr/>
        <w:t>от</w:t>
      </w:r>
      <w:r>
        <w:rPr>
          <w:spacing w:val="-7"/>
        </w:rPr>
        <w:t> </w:t>
      </w:r>
      <w:r>
        <w:rPr/>
        <w:t>нападения</w:t>
      </w:r>
      <w:r>
        <w:rPr>
          <w:spacing w:val="-6"/>
        </w:rPr>
        <w:t> </w:t>
      </w:r>
      <w:r>
        <w:rPr/>
        <w:t>извне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для</w:t>
      </w:r>
      <w:r>
        <w:rPr>
          <w:spacing w:val="-6"/>
        </w:rPr>
        <w:t> </w:t>
      </w:r>
      <w:r>
        <w:rPr/>
        <w:t>обороны</w:t>
      </w:r>
      <w:r>
        <w:rPr>
          <w:spacing w:val="-6"/>
        </w:rPr>
        <w:t> </w:t>
      </w:r>
      <w:r>
        <w:rPr/>
        <w:t>Новгородских</w:t>
      </w:r>
      <w:r>
        <w:rPr>
          <w:spacing w:val="-7"/>
        </w:rPr>
        <w:t> </w:t>
      </w:r>
      <w:r>
        <w:rPr/>
        <w:t>зе-</w:t>
      </w:r>
      <w:r>
        <w:rPr>
          <w:spacing w:val="-37"/>
        </w:rPr>
        <w:t> </w:t>
      </w:r>
      <w:r>
        <w:rPr>
          <w:spacing w:val="-2"/>
        </w:rPr>
        <w:t>мель,</w:t>
      </w:r>
      <w:r>
        <w:rPr>
          <w:spacing w:val="-8"/>
        </w:rPr>
        <w:t> </w:t>
      </w:r>
      <w:r>
        <w:rPr>
          <w:spacing w:val="-2"/>
        </w:rPr>
        <w:t>включающий</w:t>
      </w:r>
      <w:r>
        <w:rPr>
          <w:spacing w:val="-8"/>
        </w:rPr>
        <w:t> </w:t>
      </w:r>
      <w:r>
        <w:rPr>
          <w:spacing w:val="-2"/>
        </w:rPr>
        <w:t>такие</w:t>
      </w:r>
      <w:r>
        <w:rPr>
          <w:spacing w:val="-7"/>
        </w:rPr>
        <w:t> </w:t>
      </w:r>
      <w:r>
        <w:rPr>
          <w:spacing w:val="-2"/>
        </w:rPr>
        <w:t>«каменные</w:t>
      </w:r>
      <w:r>
        <w:rPr>
          <w:spacing w:val="-8"/>
        </w:rPr>
        <w:t> </w:t>
      </w:r>
      <w:r>
        <w:rPr>
          <w:spacing w:val="-2"/>
        </w:rPr>
        <w:t>города»,</w:t>
      </w:r>
      <w:r>
        <w:rPr>
          <w:spacing w:val="-7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Ладога,</w:t>
      </w:r>
      <w:r>
        <w:rPr>
          <w:spacing w:val="-7"/>
        </w:rPr>
        <w:t> </w:t>
      </w:r>
      <w:r>
        <w:rPr>
          <w:spacing w:val="-1"/>
        </w:rPr>
        <w:t>Орешек,</w:t>
      </w:r>
      <w:r>
        <w:rPr>
          <w:spacing w:val="-8"/>
        </w:rPr>
        <w:t> </w:t>
      </w:r>
      <w:r>
        <w:rPr>
          <w:spacing w:val="-1"/>
        </w:rPr>
        <w:t>Корела,</w:t>
      </w:r>
      <w:r>
        <w:rPr>
          <w:spacing w:val="-37"/>
        </w:rPr>
        <w:t> </w:t>
      </w:r>
      <w:r>
        <w:rPr/>
        <w:t>Копорье, Ямгород и Ивангород. Крепостные сооружения Древней Руси</w:t>
      </w:r>
      <w:r>
        <w:rPr>
          <w:spacing w:val="1"/>
        </w:rPr>
        <w:t> </w:t>
      </w:r>
      <w:r>
        <w:rPr/>
        <w:t>играли огромную роль в исторической жизни страны и представляют со-</w:t>
      </w:r>
      <w:r>
        <w:rPr>
          <w:spacing w:val="-37"/>
        </w:rPr>
        <w:t> </w:t>
      </w:r>
      <w:r>
        <w:rPr/>
        <w:t>бой</w:t>
      </w:r>
      <w:r>
        <w:rPr>
          <w:spacing w:val="-7"/>
        </w:rPr>
        <w:t> </w:t>
      </w:r>
      <w:r>
        <w:rPr/>
        <w:t>великолепные</w:t>
      </w:r>
      <w:r>
        <w:rPr>
          <w:spacing w:val="-7"/>
        </w:rPr>
        <w:t> </w:t>
      </w:r>
      <w:r>
        <w:rPr/>
        <w:t>произведения</w:t>
      </w:r>
      <w:r>
        <w:rPr>
          <w:spacing w:val="-6"/>
        </w:rPr>
        <w:t> </w:t>
      </w:r>
      <w:r>
        <w:rPr/>
        <w:t>архитектуры.</w:t>
      </w:r>
      <w:r>
        <w:rPr>
          <w:spacing w:val="-7"/>
        </w:rPr>
        <w:t> </w:t>
      </w:r>
      <w:r>
        <w:rPr/>
        <w:t>Сейчас</w:t>
      </w:r>
      <w:r>
        <w:rPr>
          <w:spacing w:val="-7"/>
        </w:rPr>
        <w:t> </w:t>
      </w:r>
      <w:r>
        <w:rPr/>
        <w:t>крепости</w:t>
      </w:r>
      <w:r>
        <w:rPr>
          <w:spacing w:val="-6"/>
        </w:rPr>
        <w:t> </w:t>
      </w:r>
      <w:r>
        <w:rPr/>
        <w:t>утратили</w:t>
      </w:r>
      <w:r>
        <w:rPr>
          <w:spacing w:val="-38"/>
        </w:rPr>
        <w:t> </w:t>
      </w:r>
      <w:r>
        <w:rPr/>
        <w:t>свою оборонительную функцию, но они отражают героическое прошлое</w:t>
      </w:r>
      <w:r>
        <w:rPr>
          <w:spacing w:val="-37"/>
        </w:rPr>
        <w:t> </w:t>
      </w:r>
      <w:r>
        <w:rPr>
          <w:w w:val="95"/>
        </w:rPr>
        <w:t>русского народа, осуществляя связь времен и поколений, остаются ценней-</w:t>
      </w:r>
      <w:r>
        <w:rPr>
          <w:spacing w:val="1"/>
          <w:w w:val="95"/>
        </w:rPr>
        <w:t> </w:t>
      </w:r>
      <w:r>
        <w:rPr/>
        <w:t>шим культурным наследием, а поэтому необходимо их сохранять и спо-</w:t>
      </w:r>
      <w:r>
        <w:rPr>
          <w:spacing w:val="1"/>
        </w:rPr>
        <w:t> </w:t>
      </w:r>
      <w:r>
        <w:rPr/>
        <w:t>собствовать</w:t>
      </w:r>
      <w:r>
        <w:rPr>
          <w:spacing w:val="-1"/>
        </w:rPr>
        <w:t> </w:t>
      </w:r>
      <w:r>
        <w:rPr/>
        <w:t>их</w:t>
      </w:r>
      <w:r>
        <w:rPr>
          <w:spacing w:val="-1"/>
        </w:rPr>
        <w:t> </w:t>
      </w:r>
      <w:r>
        <w:rPr/>
        <w:t>актуализации.</w:t>
      </w:r>
    </w:p>
    <w:p>
      <w:pPr>
        <w:pStyle w:val="BodyText"/>
        <w:spacing w:line="163" w:lineRule="exact"/>
        <w:ind w:left="457"/>
        <w:jc w:val="both"/>
      </w:pP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примере</w:t>
      </w:r>
      <w:r>
        <w:rPr>
          <w:spacing w:val="-9"/>
        </w:rPr>
        <w:t> </w:t>
      </w:r>
      <w:r>
        <w:rPr>
          <w:spacing w:val="-1"/>
        </w:rPr>
        <w:t>крепости</w:t>
      </w:r>
      <w:r>
        <w:rPr>
          <w:spacing w:val="-9"/>
        </w:rPr>
        <w:t> </w:t>
      </w:r>
      <w:r>
        <w:rPr>
          <w:spacing w:val="-1"/>
        </w:rPr>
        <w:t>Ям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Кингисеппе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9"/>
        </w:rPr>
        <w:t> </w:t>
      </w:r>
      <w:r>
        <w:rPr/>
        <w:t>рассмотрен</w:t>
      </w:r>
      <w:r>
        <w:rPr>
          <w:spacing w:val="-9"/>
        </w:rPr>
        <w:t> </w:t>
      </w:r>
      <w:r>
        <w:rPr/>
        <w:t>наиболее</w:t>
      </w:r>
      <w:r>
        <w:rPr>
          <w:spacing w:val="-8"/>
        </w:rPr>
        <w:t> </w:t>
      </w:r>
      <w:r>
        <w:rPr/>
        <w:t>под-</w:t>
      </w:r>
    </w:p>
    <w:p>
      <w:pPr>
        <w:pStyle w:val="BodyText"/>
        <w:ind w:left="173" w:right="1"/>
        <w:jc w:val="both"/>
      </w:pPr>
      <w:r>
        <w:rPr/>
        <w:t>ходящий для памятников фортификации метод актуализации – мезеефи-</w:t>
      </w:r>
      <w:r>
        <w:rPr>
          <w:spacing w:val="-37"/>
        </w:rPr>
        <w:t> </w:t>
      </w:r>
      <w:r>
        <w:rPr/>
        <w:t>кация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37" w:lineRule="auto"/>
        <w:ind w:left="173" w:firstLine="283"/>
        <w:jc w:val="right"/>
      </w:pPr>
      <w:r>
        <w:rPr/>
        <w:t>В ходе разработки концептуального проекта реставрации и музеефи-</w:t>
      </w:r>
      <w:r>
        <w:rPr>
          <w:spacing w:val="-37"/>
        </w:rPr>
        <w:t> </w:t>
      </w:r>
      <w:r>
        <w:rPr>
          <w:spacing w:val="-1"/>
        </w:rPr>
        <w:t>кации</w:t>
      </w:r>
      <w:r>
        <w:rPr>
          <w:spacing w:val="-9"/>
        </w:rPr>
        <w:t> </w:t>
      </w:r>
      <w:r>
        <w:rPr>
          <w:spacing w:val="-1"/>
        </w:rPr>
        <w:t>было</w:t>
      </w:r>
      <w:r>
        <w:rPr>
          <w:spacing w:val="-9"/>
        </w:rPr>
        <w:t> </w:t>
      </w:r>
      <w:r>
        <w:rPr>
          <w:spacing w:val="-1"/>
        </w:rPr>
        <w:t>решено</w:t>
      </w:r>
      <w:r>
        <w:rPr>
          <w:spacing w:val="-9"/>
        </w:rPr>
        <w:t> </w:t>
      </w:r>
      <w:r>
        <w:rPr>
          <w:spacing w:val="-1"/>
        </w:rPr>
        <w:t>включить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границу</w:t>
      </w:r>
      <w:r>
        <w:rPr>
          <w:spacing w:val="-9"/>
        </w:rPr>
        <w:t> </w:t>
      </w:r>
      <w:r>
        <w:rPr>
          <w:spacing w:val="-1"/>
        </w:rPr>
        <w:t>проектирования</w:t>
      </w:r>
      <w:r>
        <w:rPr>
          <w:spacing w:val="-9"/>
        </w:rPr>
        <w:t> </w:t>
      </w:r>
      <w:r>
        <w:rPr>
          <w:spacing w:val="-1"/>
        </w:rPr>
        <w:t>территорию</w:t>
      </w:r>
      <w:r>
        <w:rPr>
          <w:spacing w:val="-9"/>
        </w:rPr>
        <w:t> </w:t>
      </w:r>
      <w:r>
        <w:rPr>
          <w:spacing w:val="-1"/>
        </w:rPr>
        <w:t>быв-</w:t>
      </w:r>
      <w:r>
        <w:rPr>
          <w:spacing w:val="-37"/>
        </w:rPr>
        <w:t> </w:t>
      </w:r>
      <w:r>
        <w:rPr>
          <w:spacing w:val="-1"/>
        </w:rPr>
        <w:t>шей</w:t>
      </w:r>
      <w:r>
        <w:rPr>
          <w:spacing w:val="-9"/>
        </w:rPr>
        <w:t> </w:t>
      </w:r>
      <w:r>
        <w:rPr>
          <w:spacing w:val="-1"/>
        </w:rPr>
        <w:t>усадьбы</w:t>
      </w:r>
      <w:r>
        <w:rPr>
          <w:spacing w:val="-9"/>
        </w:rPr>
        <w:t> </w:t>
      </w:r>
      <w:r>
        <w:rPr>
          <w:spacing w:val="-1"/>
        </w:rPr>
        <w:t>Романовка,</w:t>
      </w:r>
      <w:r>
        <w:rPr>
          <w:spacing w:val="-9"/>
        </w:rPr>
        <w:t> </w:t>
      </w:r>
      <w:r>
        <w:rPr>
          <w:spacing w:val="-1"/>
        </w:rPr>
        <w:t>т.к.</w:t>
      </w:r>
      <w:r>
        <w:rPr>
          <w:spacing w:val="-9"/>
        </w:rPr>
        <w:t> </w:t>
      </w:r>
      <w:r>
        <w:rPr>
          <w:spacing w:val="-1"/>
        </w:rPr>
        <w:t>она</w:t>
      </w:r>
      <w:r>
        <w:rPr>
          <w:spacing w:val="-9"/>
        </w:rPr>
        <w:t> </w:t>
      </w:r>
      <w:r>
        <w:rPr>
          <w:spacing w:val="-1"/>
        </w:rPr>
        <w:t>вместе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крепостью</w:t>
      </w:r>
      <w:r>
        <w:rPr>
          <w:spacing w:val="-9"/>
        </w:rPr>
        <w:t> </w:t>
      </w:r>
      <w:r>
        <w:rPr>
          <w:spacing w:val="-1"/>
        </w:rPr>
        <w:t>Ям</w:t>
      </w:r>
      <w:r>
        <w:rPr>
          <w:spacing w:val="-9"/>
        </w:rPr>
        <w:t> </w:t>
      </w:r>
      <w:r>
        <w:rPr/>
        <w:t>(на</w:t>
      </w:r>
      <w:r>
        <w:rPr>
          <w:spacing w:val="-9"/>
        </w:rPr>
        <w:t> </w:t>
      </w:r>
      <w:r>
        <w:rPr/>
        <w:t>ее</w:t>
      </w:r>
      <w:r>
        <w:rPr>
          <w:spacing w:val="-9"/>
        </w:rPr>
        <w:t> </w:t>
      </w:r>
      <w:r>
        <w:rPr/>
        <w:t>территории</w:t>
      </w:r>
      <w:r>
        <w:rPr>
          <w:spacing w:val="-37"/>
        </w:rPr>
        <w:t> </w:t>
      </w:r>
      <w:r>
        <w:rPr/>
        <w:t>расположен</w:t>
      </w:r>
      <w:r>
        <w:rPr>
          <w:spacing w:val="10"/>
        </w:rPr>
        <w:t> </w:t>
      </w:r>
      <w:r>
        <w:rPr/>
        <w:t>Летний</w:t>
      </w:r>
      <w:r>
        <w:rPr>
          <w:spacing w:val="12"/>
        </w:rPr>
        <w:t> </w:t>
      </w:r>
      <w:r>
        <w:rPr/>
        <w:t>сад)</w:t>
      </w:r>
      <w:r>
        <w:rPr>
          <w:spacing w:val="12"/>
        </w:rPr>
        <w:t> </w:t>
      </w:r>
      <w:r>
        <w:rPr/>
        <w:t>представляет</w:t>
      </w:r>
      <w:r>
        <w:rPr>
          <w:spacing w:val="12"/>
        </w:rPr>
        <w:t> </w:t>
      </w:r>
      <w:r>
        <w:rPr/>
        <w:t>единую</w:t>
      </w:r>
      <w:r>
        <w:rPr>
          <w:spacing w:val="10"/>
        </w:rPr>
        <w:t> </w:t>
      </w:r>
      <w:r>
        <w:rPr/>
        <w:t>зеленую</w:t>
      </w:r>
      <w:r>
        <w:rPr>
          <w:spacing w:val="11"/>
        </w:rPr>
        <w:t> </w:t>
      </w:r>
      <w:r>
        <w:rPr/>
        <w:t>рекреационную</w:t>
      </w:r>
      <w:r>
        <w:rPr>
          <w:spacing w:val="1"/>
        </w:rPr>
        <w:t> </w:t>
      </w:r>
      <w:r>
        <w:rPr/>
        <w:t>зону. Обоснованием данного решения служит и нормативная документа-</w:t>
      </w:r>
      <w:r>
        <w:rPr>
          <w:spacing w:val="-37"/>
        </w:rPr>
        <w:t> </w:t>
      </w:r>
      <w:r>
        <w:rPr>
          <w:w w:val="95"/>
        </w:rPr>
        <w:t>ция</w:t>
      </w:r>
      <w:r>
        <w:rPr>
          <w:spacing w:val="6"/>
          <w:w w:val="95"/>
        </w:rPr>
        <w:t> </w:t>
      </w:r>
      <w:r>
        <w:rPr>
          <w:w w:val="95"/>
        </w:rPr>
        <w:t>–</w:t>
      </w:r>
      <w:r>
        <w:rPr>
          <w:spacing w:val="6"/>
          <w:w w:val="95"/>
        </w:rPr>
        <w:t> </w:t>
      </w:r>
      <w:r>
        <w:rPr>
          <w:w w:val="95"/>
        </w:rPr>
        <w:t>градостроительный</w:t>
      </w:r>
      <w:r>
        <w:rPr>
          <w:spacing w:val="7"/>
          <w:w w:val="95"/>
        </w:rPr>
        <w:t> </w:t>
      </w:r>
      <w:r>
        <w:rPr>
          <w:w w:val="95"/>
        </w:rPr>
        <w:t>план</w:t>
      </w:r>
      <w:r>
        <w:rPr>
          <w:spacing w:val="6"/>
          <w:w w:val="95"/>
        </w:rPr>
        <w:t> </w:t>
      </w:r>
      <w:r>
        <w:rPr>
          <w:w w:val="95"/>
        </w:rPr>
        <w:t>г.</w:t>
      </w:r>
      <w:r>
        <w:rPr>
          <w:spacing w:val="7"/>
          <w:w w:val="95"/>
        </w:rPr>
        <w:t> </w:t>
      </w:r>
      <w:r>
        <w:rPr>
          <w:w w:val="95"/>
        </w:rPr>
        <w:t>Кингисепп,</w:t>
      </w:r>
      <w:r>
        <w:rPr>
          <w:spacing w:val="6"/>
          <w:w w:val="95"/>
        </w:rPr>
        <w:t> </w:t>
      </w:r>
      <w:r>
        <w:rPr>
          <w:w w:val="95"/>
        </w:rPr>
        <w:t>на</w:t>
      </w:r>
      <w:r>
        <w:rPr>
          <w:spacing w:val="7"/>
          <w:w w:val="95"/>
        </w:rPr>
        <w:t> </w:t>
      </w:r>
      <w:r>
        <w:rPr>
          <w:w w:val="95"/>
        </w:rPr>
        <w:t>основании</w:t>
      </w:r>
      <w:r>
        <w:rPr>
          <w:spacing w:val="6"/>
          <w:w w:val="95"/>
        </w:rPr>
        <w:t> </w:t>
      </w:r>
      <w:r>
        <w:rPr>
          <w:w w:val="95"/>
        </w:rPr>
        <w:t>которого</w:t>
      </w:r>
      <w:r>
        <w:rPr>
          <w:spacing w:val="7"/>
          <w:w w:val="95"/>
        </w:rPr>
        <w:t> </w:t>
      </w:r>
      <w:r>
        <w:rPr>
          <w:w w:val="95"/>
        </w:rPr>
        <w:t>плани-</w:t>
      </w:r>
      <w:r>
        <w:rPr>
          <w:spacing w:val="-35"/>
          <w:w w:val="95"/>
        </w:rPr>
        <w:t> </w:t>
      </w:r>
      <w:r>
        <w:rPr/>
        <w:t>руется</w:t>
      </w:r>
      <w:r>
        <w:rPr>
          <w:spacing w:val="-5"/>
        </w:rPr>
        <w:t> </w:t>
      </w:r>
      <w:r>
        <w:rPr/>
        <w:t>создание</w:t>
      </w:r>
      <w:r>
        <w:rPr>
          <w:spacing w:val="-4"/>
        </w:rPr>
        <w:t> </w:t>
      </w:r>
      <w:r>
        <w:rPr/>
        <w:t>единой</w:t>
      </w:r>
      <w:r>
        <w:rPr>
          <w:spacing w:val="-4"/>
        </w:rPr>
        <w:t> </w:t>
      </w:r>
      <w:r>
        <w:rPr/>
        <w:t>зеленой</w:t>
      </w:r>
      <w:r>
        <w:rPr>
          <w:spacing w:val="-4"/>
        </w:rPr>
        <w:t> </w:t>
      </w:r>
      <w:r>
        <w:rPr/>
        <w:t>зоны</w:t>
      </w:r>
      <w:r>
        <w:rPr>
          <w:spacing w:val="-4"/>
        </w:rPr>
        <w:t> </w:t>
      </w:r>
      <w:r>
        <w:rPr/>
        <w:t>Крепость</w:t>
      </w:r>
      <w:r>
        <w:rPr>
          <w:spacing w:val="-4"/>
        </w:rPr>
        <w:t> </w:t>
      </w:r>
      <w:r>
        <w:rPr/>
        <w:t>Ям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Усадьба</w:t>
      </w:r>
      <w:r>
        <w:rPr>
          <w:spacing w:val="-4"/>
        </w:rPr>
        <w:t> </w:t>
      </w:r>
      <w:r>
        <w:rPr/>
        <w:t>Романовка.</w:t>
      </w:r>
      <w:r>
        <w:rPr>
          <w:spacing w:val="-37"/>
        </w:rPr>
        <w:t> </w:t>
      </w:r>
      <w:r>
        <w:rPr>
          <w:w w:val="95"/>
        </w:rPr>
        <w:t>В настоящее время фрагменты крепости являются объектом культурного на-</w:t>
      </w:r>
      <w:r>
        <w:rPr>
          <w:spacing w:val="-35"/>
          <w:w w:val="95"/>
        </w:rPr>
        <w:t> </w:t>
      </w:r>
      <w:r>
        <w:rPr>
          <w:spacing w:val="-1"/>
        </w:rPr>
        <w:t>следия</w:t>
      </w:r>
      <w:r>
        <w:rPr>
          <w:spacing w:val="-9"/>
        </w:rPr>
        <w:t> </w:t>
      </w:r>
      <w:r>
        <w:rPr>
          <w:spacing w:val="-1"/>
        </w:rPr>
        <w:t>федерального</w:t>
      </w:r>
      <w:r>
        <w:rPr>
          <w:spacing w:val="-9"/>
        </w:rPr>
        <w:t> </w:t>
      </w:r>
      <w:r>
        <w:rPr>
          <w:spacing w:val="-1"/>
        </w:rPr>
        <w:t>значения</w:t>
      </w:r>
      <w:r>
        <w:rPr>
          <w:spacing w:val="-8"/>
        </w:rPr>
        <w:t> </w:t>
      </w:r>
      <w:r>
        <w:rPr>
          <w:spacing w:val="-1"/>
        </w:rPr>
        <w:t>«Крепость</w:t>
      </w:r>
      <w:r>
        <w:rPr>
          <w:spacing w:val="-9"/>
        </w:rPr>
        <w:t> </w:t>
      </w:r>
      <w:r>
        <w:rPr>
          <w:spacing w:val="-1"/>
        </w:rPr>
        <w:t>Ям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форпост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западных</w:t>
      </w:r>
      <w:r>
        <w:rPr>
          <w:spacing w:val="-9"/>
        </w:rPr>
        <w:t> </w:t>
      </w:r>
      <w:r>
        <w:rPr>
          <w:spacing w:val="-1"/>
        </w:rPr>
        <w:t>рубе-</w:t>
      </w:r>
      <w:r>
        <w:rPr>
          <w:spacing w:val="-37"/>
        </w:rPr>
        <w:t> </w:t>
      </w:r>
      <w:r>
        <w:rPr>
          <w:w w:val="95"/>
        </w:rPr>
        <w:t>жах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7"/>
          <w:w w:val="95"/>
        </w:rPr>
        <w:t> </w:t>
      </w:r>
      <w:r>
        <w:rPr>
          <w:w w:val="95"/>
        </w:rPr>
        <w:t>XIV-XVII</w:t>
      </w:r>
      <w:r>
        <w:rPr>
          <w:spacing w:val="8"/>
          <w:w w:val="95"/>
        </w:rPr>
        <w:t> </w:t>
      </w:r>
      <w:r>
        <w:rPr>
          <w:w w:val="95"/>
        </w:rPr>
        <w:t>вв.».</w:t>
      </w:r>
      <w:r>
        <w:rPr>
          <w:spacing w:val="8"/>
          <w:w w:val="95"/>
        </w:rPr>
        <w:t> </w:t>
      </w:r>
      <w:r>
        <w:rPr>
          <w:w w:val="95"/>
        </w:rPr>
        <w:t>Территория</w:t>
      </w:r>
      <w:r>
        <w:rPr>
          <w:spacing w:val="8"/>
          <w:w w:val="95"/>
        </w:rPr>
        <w:t> </w:t>
      </w:r>
      <w:r>
        <w:rPr>
          <w:w w:val="95"/>
        </w:rPr>
        <w:t>объекта</w:t>
      </w:r>
      <w:r>
        <w:rPr>
          <w:spacing w:val="8"/>
          <w:w w:val="95"/>
        </w:rPr>
        <w:t> </w:t>
      </w:r>
      <w:r>
        <w:rPr>
          <w:w w:val="95"/>
        </w:rPr>
        <w:t>культурного</w:t>
      </w:r>
      <w:r>
        <w:rPr>
          <w:spacing w:val="8"/>
          <w:w w:val="95"/>
        </w:rPr>
        <w:t> </w:t>
      </w:r>
      <w:r>
        <w:rPr>
          <w:w w:val="95"/>
        </w:rPr>
        <w:t>наследия</w:t>
      </w:r>
      <w:r>
        <w:rPr>
          <w:spacing w:val="8"/>
          <w:w w:val="95"/>
        </w:rPr>
        <w:t> </w:t>
      </w:r>
      <w:r>
        <w:rPr>
          <w:w w:val="95"/>
        </w:rPr>
        <w:t>«Крепость</w:t>
      </w:r>
      <w:r>
        <w:rPr>
          <w:spacing w:val="1"/>
          <w:w w:val="95"/>
        </w:rPr>
        <w:t> </w:t>
      </w:r>
      <w:r>
        <w:rPr/>
        <w:t>Ям</w:t>
      </w:r>
      <w:r>
        <w:rPr>
          <w:spacing w:val="3"/>
        </w:rPr>
        <w:t> </w:t>
      </w:r>
      <w:r>
        <w:rPr/>
        <w:t>–</w:t>
      </w:r>
      <w:r>
        <w:rPr>
          <w:spacing w:val="4"/>
        </w:rPr>
        <w:t> </w:t>
      </w:r>
      <w:r>
        <w:rPr/>
        <w:t>форпост</w:t>
      </w:r>
      <w:r>
        <w:rPr>
          <w:spacing w:val="4"/>
        </w:rPr>
        <w:t> </w:t>
      </w:r>
      <w:r>
        <w:rPr/>
        <w:t>на</w:t>
      </w:r>
      <w:r>
        <w:rPr>
          <w:spacing w:val="3"/>
        </w:rPr>
        <w:t> </w:t>
      </w:r>
      <w:r>
        <w:rPr/>
        <w:t>западных</w:t>
      </w:r>
      <w:r>
        <w:rPr>
          <w:spacing w:val="4"/>
        </w:rPr>
        <w:t> </w:t>
      </w:r>
      <w:r>
        <w:rPr/>
        <w:t>рубежах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/>
        <w:t>XIV-XVII</w:t>
      </w:r>
      <w:r>
        <w:rPr>
          <w:spacing w:val="4"/>
        </w:rPr>
        <w:t> </w:t>
      </w:r>
      <w:r>
        <w:rPr/>
        <w:t>вв.»</w:t>
      </w:r>
      <w:r>
        <w:rPr>
          <w:spacing w:val="4"/>
        </w:rPr>
        <w:t> </w:t>
      </w:r>
      <w:r>
        <w:rPr/>
        <w:t>частично</w:t>
      </w:r>
      <w:r>
        <w:rPr>
          <w:spacing w:val="3"/>
        </w:rPr>
        <w:t> </w:t>
      </w:r>
      <w:r>
        <w:rPr/>
        <w:t>совпадает</w:t>
      </w:r>
      <w:r>
        <w:rPr>
          <w:spacing w:val="-37"/>
        </w:rPr>
        <w:t> </w:t>
      </w:r>
      <w:r>
        <w:rPr/>
        <w:t>с</w:t>
      </w:r>
      <w:r>
        <w:rPr>
          <w:spacing w:val="4"/>
        </w:rPr>
        <w:t> </w:t>
      </w:r>
      <w:r>
        <w:rPr/>
        <w:t>территорией</w:t>
      </w:r>
      <w:r>
        <w:rPr>
          <w:spacing w:val="5"/>
        </w:rPr>
        <w:t> </w:t>
      </w:r>
      <w:r>
        <w:rPr/>
        <w:t>выявленного</w:t>
      </w:r>
      <w:r>
        <w:rPr>
          <w:spacing w:val="5"/>
        </w:rPr>
        <w:t> </w:t>
      </w:r>
      <w:r>
        <w:rPr/>
        <w:t>объекта</w:t>
      </w:r>
      <w:r>
        <w:rPr>
          <w:spacing w:val="5"/>
        </w:rPr>
        <w:t> </w:t>
      </w:r>
      <w:r>
        <w:rPr/>
        <w:t>культурного</w:t>
      </w:r>
      <w:r>
        <w:rPr>
          <w:spacing w:val="5"/>
        </w:rPr>
        <w:t> </w:t>
      </w:r>
      <w:r>
        <w:rPr/>
        <w:t>наследия</w:t>
      </w:r>
      <w:r>
        <w:rPr>
          <w:spacing w:val="5"/>
        </w:rPr>
        <w:t> </w:t>
      </w:r>
      <w:r>
        <w:rPr/>
        <w:t>«Летний</w:t>
      </w:r>
      <w:r>
        <w:rPr>
          <w:spacing w:val="5"/>
        </w:rPr>
        <w:t> </w:t>
      </w:r>
      <w:r>
        <w:rPr/>
        <w:t>сад,</w:t>
      </w:r>
      <w:r>
        <w:rPr>
          <w:spacing w:val="-37"/>
        </w:rPr>
        <w:t> </w:t>
      </w:r>
      <w:r>
        <w:rPr>
          <w:w w:val="95"/>
        </w:rPr>
        <w:t>11</w:t>
      </w:r>
      <w:r>
        <w:rPr>
          <w:spacing w:val="4"/>
          <w:w w:val="95"/>
        </w:rPr>
        <w:t> </w:t>
      </w:r>
      <w:r>
        <w:rPr>
          <w:w w:val="95"/>
        </w:rPr>
        <w:t>га»,</w:t>
      </w:r>
      <w:r>
        <w:rPr>
          <w:spacing w:val="3"/>
          <w:w w:val="95"/>
        </w:rPr>
        <w:t> </w:t>
      </w:r>
      <w:r>
        <w:rPr>
          <w:w w:val="95"/>
        </w:rPr>
        <w:t>что</w:t>
      </w:r>
      <w:r>
        <w:rPr>
          <w:spacing w:val="4"/>
          <w:w w:val="95"/>
        </w:rPr>
        <w:t> </w:t>
      </w:r>
      <w:r>
        <w:rPr>
          <w:w w:val="95"/>
        </w:rPr>
        <w:t>необходимо</w:t>
      </w:r>
      <w:r>
        <w:rPr>
          <w:spacing w:val="3"/>
          <w:w w:val="95"/>
        </w:rPr>
        <w:t> </w:t>
      </w:r>
      <w:r>
        <w:rPr>
          <w:w w:val="95"/>
        </w:rPr>
        <w:t>учитывать</w:t>
      </w:r>
      <w:r>
        <w:rPr>
          <w:spacing w:val="4"/>
          <w:w w:val="95"/>
        </w:rPr>
        <w:t> </w:t>
      </w:r>
      <w:r>
        <w:rPr>
          <w:w w:val="95"/>
        </w:rPr>
        <w:t>при</w:t>
      </w:r>
      <w:r>
        <w:rPr>
          <w:spacing w:val="3"/>
          <w:w w:val="95"/>
        </w:rPr>
        <w:t> </w:t>
      </w:r>
      <w:r>
        <w:rPr>
          <w:w w:val="95"/>
        </w:rPr>
        <w:t>разработке</w:t>
      </w:r>
      <w:r>
        <w:rPr>
          <w:spacing w:val="3"/>
          <w:w w:val="95"/>
        </w:rPr>
        <w:t> </w:t>
      </w:r>
      <w:r>
        <w:rPr>
          <w:w w:val="95"/>
        </w:rPr>
        <w:t>проектного</w:t>
      </w:r>
      <w:r>
        <w:rPr>
          <w:spacing w:val="4"/>
          <w:w w:val="95"/>
        </w:rPr>
        <w:t> </w:t>
      </w:r>
      <w:r>
        <w:rPr>
          <w:w w:val="95"/>
        </w:rPr>
        <w:t>предложения.</w:t>
      </w:r>
      <w:r>
        <w:rPr>
          <w:spacing w:val="-35"/>
          <w:w w:val="95"/>
        </w:rPr>
        <w:t> </w:t>
      </w:r>
      <w:r>
        <w:rPr>
          <w:spacing w:val="-1"/>
        </w:rPr>
        <w:t>Очертания</w:t>
      </w:r>
      <w:r>
        <w:rPr>
          <w:spacing w:val="-9"/>
        </w:rPr>
        <w:t> </w:t>
      </w:r>
      <w:r>
        <w:rPr>
          <w:spacing w:val="-1"/>
        </w:rPr>
        <w:t>крепостных</w:t>
      </w:r>
      <w:r>
        <w:rPr>
          <w:spacing w:val="-9"/>
        </w:rPr>
        <w:t> </w:t>
      </w:r>
      <w:r>
        <w:rPr>
          <w:spacing w:val="-1"/>
        </w:rPr>
        <w:t>валов,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характерная</w:t>
      </w:r>
      <w:r>
        <w:rPr>
          <w:spacing w:val="-9"/>
        </w:rPr>
        <w:t> </w:t>
      </w:r>
      <w:r>
        <w:rPr>
          <w:spacing w:val="-1"/>
        </w:rPr>
        <w:t>часть</w:t>
      </w:r>
      <w:r>
        <w:rPr>
          <w:spacing w:val="-8"/>
        </w:rPr>
        <w:t> </w:t>
      </w:r>
      <w:r>
        <w:rPr>
          <w:spacing w:val="-1"/>
        </w:rPr>
        <w:t>рельефа</w:t>
      </w:r>
      <w:r>
        <w:rPr>
          <w:spacing w:val="-9"/>
        </w:rPr>
        <w:t> </w:t>
      </w:r>
      <w:r>
        <w:rPr/>
        <w:t>сада,</w:t>
      </w:r>
      <w:r>
        <w:rPr>
          <w:spacing w:val="-9"/>
        </w:rPr>
        <w:t> </w:t>
      </w:r>
      <w:r>
        <w:rPr/>
        <w:t>чет-</w:t>
      </w:r>
    </w:p>
    <w:p>
      <w:pPr>
        <w:pStyle w:val="BodyText"/>
        <w:spacing w:line="237" w:lineRule="auto"/>
        <w:ind w:left="173"/>
        <w:jc w:val="both"/>
      </w:pPr>
      <w:r>
        <w:rPr>
          <w:spacing w:val="-1"/>
        </w:rPr>
        <w:t>ко</w:t>
      </w:r>
      <w:r>
        <w:rPr>
          <w:spacing w:val="-9"/>
        </w:rPr>
        <w:t> </w:t>
      </w:r>
      <w:r>
        <w:rPr>
          <w:spacing w:val="-1"/>
        </w:rPr>
        <w:t>прорисованы,</w:t>
      </w:r>
      <w:r>
        <w:rPr>
          <w:spacing w:val="-9"/>
        </w:rPr>
        <w:t> </w:t>
      </w:r>
      <w:r>
        <w:rPr>
          <w:spacing w:val="-1"/>
        </w:rPr>
        <w:t>валы</w:t>
      </w:r>
      <w:r>
        <w:rPr>
          <w:spacing w:val="-9"/>
        </w:rPr>
        <w:t> </w:t>
      </w:r>
      <w:r>
        <w:rPr>
          <w:spacing w:val="-1"/>
        </w:rPr>
        <w:t>находятся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стабилизированном</w:t>
      </w:r>
      <w:r>
        <w:rPr>
          <w:spacing w:val="-9"/>
        </w:rPr>
        <w:t> </w:t>
      </w:r>
      <w:r>
        <w:rPr/>
        <w:t>состоянии,</w:t>
      </w:r>
      <w:r>
        <w:rPr>
          <w:spacing w:val="-9"/>
        </w:rPr>
        <w:t> </w:t>
      </w:r>
      <w:r>
        <w:rPr/>
        <w:t>сплошь</w:t>
      </w:r>
      <w:r>
        <w:rPr>
          <w:spacing w:val="-37"/>
        </w:rPr>
        <w:t> </w:t>
      </w:r>
      <w:r>
        <w:rPr>
          <w:w w:val="95"/>
        </w:rPr>
        <w:t>задернованы, местами заросли самосевом. По гребню валов проходят грун-</w:t>
      </w:r>
      <w:r>
        <w:rPr>
          <w:spacing w:val="1"/>
          <w:w w:val="95"/>
        </w:rPr>
        <w:t> </w:t>
      </w:r>
      <w:r>
        <w:rPr>
          <w:w w:val="95"/>
        </w:rPr>
        <w:t>товые тропы, на северном бастионе над обрывом находится грунтовая смо-</w:t>
      </w:r>
      <w:r>
        <w:rPr>
          <w:spacing w:val="1"/>
          <w:w w:val="95"/>
        </w:rPr>
        <w:t> </w:t>
      </w:r>
      <w:r>
        <w:rPr/>
        <w:t>тровая</w:t>
      </w:r>
      <w:r>
        <w:rPr>
          <w:spacing w:val="-1"/>
        </w:rPr>
        <w:t> </w:t>
      </w:r>
      <w:r>
        <w:rPr/>
        <w:t>площадка</w:t>
      </w:r>
      <w:r>
        <w:rPr>
          <w:spacing w:val="-1"/>
        </w:rPr>
        <w:t> </w:t>
      </w:r>
      <w:r>
        <w:rPr/>
        <w:t>с видом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р.</w:t>
      </w:r>
      <w:r>
        <w:rPr>
          <w:spacing w:val="-1"/>
        </w:rPr>
        <w:t> </w:t>
      </w:r>
      <w:r>
        <w:rPr/>
        <w:t>Лугу.</w:t>
      </w:r>
    </w:p>
    <w:p>
      <w:pPr>
        <w:pStyle w:val="BodyText"/>
        <w:spacing w:line="237" w:lineRule="auto"/>
        <w:ind w:left="173" w:firstLine="283"/>
        <w:jc w:val="both"/>
      </w:pPr>
      <w:r>
        <w:rPr/>
        <w:t>Древостой регулярной части сада представлен лиственными поро-</w:t>
      </w:r>
      <w:r>
        <w:rPr>
          <w:spacing w:val="1"/>
        </w:rPr>
        <w:t> </w:t>
      </w:r>
      <w:r>
        <w:rPr/>
        <w:t>дами: липа мелколистная, тополь черный, ясень обыкновенный, клен</w:t>
      </w:r>
      <w:r>
        <w:rPr>
          <w:spacing w:val="1"/>
        </w:rPr>
        <w:t> </w:t>
      </w:r>
      <w:r>
        <w:rPr/>
        <w:t>остролистный,</w:t>
      </w:r>
      <w:r>
        <w:rPr>
          <w:spacing w:val="-2"/>
        </w:rPr>
        <w:t> </w:t>
      </w:r>
      <w:r>
        <w:rPr/>
        <w:t>вяз</w:t>
      </w:r>
      <w:r>
        <w:rPr>
          <w:spacing w:val="-2"/>
        </w:rPr>
        <w:t> </w:t>
      </w:r>
      <w:r>
        <w:rPr/>
        <w:t>обыкновенный.</w:t>
      </w:r>
      <w:r>
        <w:rPr>
          <w:spacing w:val="-2"/>
        </w:rPr>
        <w:t> </w:t>
      </w:r>
      <w:r>
        <w:rPr/>
        <w:t>Средний</w:t>
      </w:r>
      <w:r>
        <w:rPr>
          <w:spacing w:val="-2"/>
        </w:rPr>
        <w:t> </w:t>
      </w:r>
      <w:r>
        <w:rPr/>
        <w:t>возраст</w:t>
      </w:r>
      <w:r>
        <w:rPr>
          <w:spacing w:val="-2"/>
        </w:rPr>
        <w:t> </w:t>
      </w:r>
      <w:r>
        <w:rPr/>
        <w:t>основного</w:t>
      </w:r>
      <w:r>
        <w:rPr>
          <w:spacing w:val="-2"/>
        </w:rPr>
        <w:t> </w:t>
      </w:r>
      <w:r>
        <w:rPr/>
        <w:t>древостоя</w:t>
      </w:r>
      <w:r>
        <w:rPr>
          <w:spacing w:val="-38"/>
        </w:rPr>
        <w:t> </w:t>
      </w:r>
      <w:r>
        <w:rPr/>
        <w:t>30–50</w:t>
      </w:r>
      <w:r>
        <w:rPr>
          <w:spacing w:val="1"/>
        </w:rPr>
        <w:t> </w:t>
      </w:r>
      <w:r>
        <w:rPr/>
        <w:t>лет.</w:t>
      </w:r>
      <w:r>
        <w:rPr>
          <w:spacing w:val="1"/>
        </w:rPr>
        <w:t> </w:t>
      </w:r>
      <w:r>
        <w:rPr/>
        <w:t>Сохранились</w:t>
      </w:r>
      <w:r>
        <w:rPr>
          <w:spacing w:val="1"/>
        </w:rPr>
        <w:t> </w:t>
      </w:r>
      <w:r>
        <w:rPr/>
        <w:t>единичные</w:t>
      </w:r>
      <w:r>
        <w:rPr>
          <w:spacing w:val="1"/>
        </w:rPr>
        <w:t> </w:t>
      </w:r>
      <w:r>
        <w:rPr/>
        <w:t>экземпляры</w:t>
      </w:r>
      <w:r>
        <w:rPr>
          <w:spacing w:val="1"/>
        </w:rPr>
        <w:t> </w:t>
      </w:r>
      <w:r>
        <w:rPr/>
        <w:t>старовозрастных</w:t>
      </w:r>
      <w:r>
        <w:rPr>
          <w:spacing w:val="1"/>
        </w:rPr>
        <w:t> </w:t>
      </w:r>
      <w:r>
        <w:rPr/>
        <w:t>де-</w:t>
      </w:r>
      <w:r>
        <w:rPr>
          <w:spacing w:val="1"/>
        </w:rPr>
        <w:t> </w:t>
      </w:r>
      <w:r>
        <w:rPr/>
        <w:t>ревьев (южная аллея) – дубов, липы, вяза, достигающих возраста около</w:t>
      </w:r>
      <w:r>
        <w:rPr>
          <w:spacing w:val="1"/>
        </w:rPr>
        <w:t> </w:t>
      </w:r>
      <w:r>
        <w:rPr/>
        <w:t>100–150</w:t>
      </w:r>
      <w:r>
        <w:rPr>
          <w:spacing w:val="-9"/>
        </w:rPr>
        <w:t> </w:t>
      </w:r>
      <w:r>
        <w:rPr/>
        <w:t>лет.</w:t>
      </w:r>
      <w:r>
        <w:rPr>
          <w:spacing w:val="-9"/>
        </w:rPr>
        <w:t> </w:t>
      </w:r>
      <w:r>
        <w:rPr/>
        <w:t>Уникальные</w:t>
      </w:r>
      <w:r>
        <w:rPr>
          <w:spacing w:val="-8"/>
        </w:rPr>
        <w:t> </w:t>
      </w:r>
      <w:r>
        <w:rPr/>
        <w:t>деревья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выявлены.</w:t>
      </w:r>
      <w:r>
        <w:rPr>
          <w:spacing w:val="-9"/>
        </w:rPr>
        <w:t> </w:t>
      </w:r>
      <w:r>
        <w:rPr/>
        <w:t>Валы</w:t>
      </w:r>
      <w:r>
        <w:rPr>
          <w:spacing w:val="-8"/>
        </w:rPr>
        <w:t> </w:t>
      </w:r>
      <w:r>
        <w:rPr/>
        <w:t>заросли</w:t>
      </w:r>
      <w:r>
        <w:rPr>
          <w:spacing w:val="-9"/>
        </w:rPr>
        <w:t> </w:t>
      </w:r>
      <w:r>
        <w:rPr/>
        <w:t>самосевом:</w:t>
      </w:r>
      <w:r>
        <w:rPr>
          <w:spacing w:val="-38"/>
        </w:rPr>
        <w:t> </w:t>
      </w:r>
      <w:r>
        <w:rPr/>
        <w:t>ива,</w:t>
      </w:r>
      <w:r>
        <w:rPr>
          <w:spacing w:val="-1"/>
        </w:rPr>
        <w:t> </w:t>
      </w:r>
      <w:r>
        <w:rPr/>
        <w:t>ольха, береза, ясень, клен.</w:t>
      </w:r>
    </w:p>
    <w:p>
      <w:pPr>
        <w:pStyle w:val="BodyText"/>
        <w:spacing w:line="237" w:lineRule="auto"/>
        <w:ind w:left="173" w:firstLine="283"/>
        <w:jc w:val="both"/>
      </w:pPr>
      <w:r>
        <w:rPr/>
        <w:t>Вскрытые</w:t>
      </w:r>
      <w:r>
        <w:rPr>
          <w:spacing w:val="-6"/>
        </w:rPr>
        <w:t> </w:t>
      </w:r>
      <w:r>
        <w:rPr/>
        <w:t>археологическими</w:t>
      </w:r>
      <w:r>
        <w:rPr>
          <w:spacing w:val="-4"/>
        </w:rPr>
        <w:t> </w:t>
      </w:r>
      <w:r>
        <w:rPr/>
        <w:t>раскопками</w:t>
      </w:r>
      <w:r>
        <w:rPr>
          <w:spacing w:val="-5"/>
        </w:rPr>
        <w:t> </w:t>
      </w:r>
      <w:r>
        <w:rPr/>
        <w:t>остатки</w:t>
      </w:r>
      <w:r>
        <w:rPr>
          <w:spacing w:val="-4"/>
        </w:rPr>
        <w:t> </w:t>
      </w:r>
      <w:r>
        <w:rPr/>
        <w:t>крепостных</w:t>
      </w:r>
      <w:r>
        <w:rPr>
          <w:spacing w:val="-5"/>
        </w:rPr>
        <w:t> </w:t>
      </w:r>
      <w:r>
        <w:rPr/>
        <w:t>соору-</w:t>
      </w:r>
      <w:r>
        <w:rPr>
          <w:spacing w:val="-38"/>
        </w:rPr>
        <w:t> </w:t>
      </w:r>
      <w:r>
        <w:rPr/>
        <w:t>жений</w:t>
      </w:r>
      <w:r>
        <w:rPr>
          <w:spacing w:val="-9"/>
        </w:rPr>
        <w:t> </w:t>
      </w:r>
      <w:r>
        <w:rPr/>
        <w:t>частично</w:t>
      </w:r>
      <w:r>
        <w:rPr>
          <w:spacing w:val="-8"/>
        </w:rPr>
        <w:t> </w:t>
      </w:r>
      <w:r>
        <w:rPr/>
        <w:t>законсервированы.</w:t>
      </w:r>
      <w:r>
        <w:rPr>
          <w:spacing w:val="-9"/>
        </w:rPr>
        <w:t> </w:t>
      </w:r>
      <w:r>
        <w:rPr/>
        <w:t>Небольшие</w:t>
      </w:r>
      <w:r>
        <w:rPr>
          <w:spacing w:val="-8"/>
        </w:rPr>
        <w:t> </w:t>
      </w:r>
      <w:r>
        <w:rPr/>
        <w:t>фрагменты</w:t>
      </w:r>
      <w:r>
        <w:rPr>
          <w:spacing w:val="-9"/>
        </w:rPr>
        <w:t> </w:t>
      </w:r>
      <w:r>
        <w:rPr/>
        <w:t>нижней</w:t>
      </w:r>
      <w:r>
        <w:rPr>
          <w:spacing w:val="-8"/>
        </w:rPr>
        <w:t> </w:t>
      </w:r>
      <w:r>
        <w:rPr/>
        <w:t>части</w:t>
      </w:r>
      <w:r>
        <w:rPr>
          <w:spacing w:val="-38"/>
        </w:rPr>
        <w:t> </w:t>
      </w:r>
      <w:r>
        <w:rPr/>
        <w:t>крепостных стен XV в. (на высоту до 1,8 м, протяженностью 1–2 м) про-</w:t>
      </w:r>
      <w:r>
        <w:rPr>
          <w:spacing w:val="-37"/>
        </w:rPr>
        <w:t> </w:t>
      </w:r>
      <w:r>
        <w:rPr/>
        <w:t>слеживаются</w:t>
      </w:r>
      <w:r>
        <w:rPr>
          <w:spacing w:val="-2"/>
        </w:rPr>
        <w:t> </w:t>
      </w:r>
      <w:r>
        <w:rPr/>
        <w:t>по</w:t>
      </w:r>
      <w:r>
        <w:rPr>
          <w:spacing w:val="-1"/>
        </w:rPr>
        <w:t> </w:t>
      </w:r>
      <w:r>
        <w:rPr/>
        <w:t>верху</w:t>
      </w:r>
      <w:r>
        <w:rPr>
          <w:spacing w:val="-2"/>
        </w:rPr>
        <w:t> </w:t>
      </w:r>
      <w:r>
        <w:rPr/>
        <w:t>берегового</w:t>
      </w:r>
      <w:r>
        <w:rPr>
          <w:spacing w:val="-1"/>
        </w:rPr>
        <w:t> </w:t>
      </w:r>
      <w:r>
        <w:rPr/>
        <w:t>склона</w:t>
      </w:r>
      <w:r>
        <w:rPr>
          <w:spacing w:val="-2"/>
        </w:rPr>
        <w:t> </w:t>
      </w:r>
      <w:r>
        <w:rPr/>
        <w:t>(в</w:t>
      </w:r>
      <w:r>
        <w:rPr>
          <w:spacing w:val="-1"/>
        </w:rPr>
        <w:t> </w:t>
      </w:r>
      <w:r>
        <w:rPr/>
        <w:t>районе</w:t>
      </w:r>
      <w:r>
        <w:rPr>
          <w:spacing w:val="-1"/>
        </w:rPr>
        <w:t> </w:t>
      </w:r>
      <w:r>
        <w:rPr/>
        <w:t>здания</w:t>
      </w:r>
      <w:r>
        <w:rPr>
          <w:spacing w:val="-2"/>
        </w:rPr>
        <w:t> </w:t>
      </w:r>
      <w:r>
        <w:rPr/>
        <w:t>музея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цен-</w:t>
      </w:r>
      <w:r>
        <w:rPr>
          <w:spacing w:val="-38"/>
        </w:rPr>
        <w:t> </w:t>
      </w:r>
      <w:r>
        <w:rPr/>
        <w:t>тре</w:t>
      </w:r>
      <w:r>
        <w:rPr>
          <w:spacing w:val="-2"/>
        </w:rPr>
        <w:t> </w:t>
      </w:r>
      <w:r>
        <w:rPr/>
        <w:t>западного</w:t>
      </w:r>
      <w:r>
        <w:rPr>
          <w:spacing w:val="-1"/>
        </w:rPr>
        <w:t> </w:t>
      </w:r>
      <w:r>
        <w:rPr/>
        <w:t>прясла)</w:t>
      </w:r>
      <w:r>
        <w:rPr>
          <w:spacing w:val="-3"/>
        </w:rPr>
        <w:t> </w:t>
      </w:r>
      <w:r>
        <w:rPr/>
        <w:t>из-под</w:t>
      </w:r>
      <w:r>
        <w:rPr>
          <w:spacing w:val="-1"/>
        </w:rPr>
        <w:t> </w:t>
      </w:r>
      <w:r>
        <w:rPr/>
        <w:t>земляных</w:t>
      </w:r>
      <w:r>
        <w:rPr>
          <w:spacing w:val="-1"/>
        </w:rPr>
        <w:t> </w:t>
      </w:r>
      <w:r>
        <w:rPr/>
        <w:t>насыпей</w:t>
      </w:r>
      <w:r>
        <w:rPr>
          <w:spacing w:val="-3"/>
        </w:rPr>
        <w:t> </w:t>
      </w:r>
      <w:r>
        <w:rPr/>
        <w:t>1703 г.</w:t>
      </w:r>
    </w:p>
    <w:p>
      <w:pPr>
        <w:pStyle w:val="BodyText"/>
        <w:spacing w:line="237" w:lineRule="auto"/>
        <w:ind w:left="173" w:firstLine="283"/>
        <w:jc w:val="both"/>
      </w:pPr>
      <w:r>
        <w:rPr/>
        <w:t>Нижние ярусы стен и башен детинца и фундаменты храма, находив-</w:t>
      </w:r>
      <w:r>
        <w:rPr>
          <w:spacing w:val="1"/>
        </w:rPr>
        <w:t> </w:t>
      </w:r>
      <w:r>
        <w:rPr/>
        <w:t>шегося</w:t>
      </w:r>
      <w:r>
        <w:rPr>
          <w:spacing w:val="-1"/>
        </w:rPr>
        <w:t> </w:t>
      </w:r>
      <w:r>
        <w:rPr/>
        <w:t>внутри</w:t>
      </w:r>
      <w:r>
        <w:rPr>
          <w:spacing w:val="-1"/>
        </w:rPr>
        <w:t> </w:t>
      </w:r>
      <w:r>
        <w:rPr/>
        <w:t>него,</w:t>
      </w:r>
      <w:r>
        <w:rPr>
          <w:spacing w:val="-1"/>
        </w:rPr>
        <w:t> </w:t>
      </w:r>
      <w:r>
        <w:rPr/>
        <w:t>законсервированы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сейчас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видны.</w:t>
      </w:r>
    </w:p>
    <w:p>
      <w:pPr>
        <w:pStyle w:val="BodyText"/>
        <w:ind w:left="173" w:firstLine="283"/>
        <w:jc w:val="both"/>
      </w:pPr>
      <w:r>
        <w:rPr/>
        <w:t>От крепости 1703 г. сохранились западная куртина протяженностью</w:t>
      </w:r>
      <w:r>
        <w:rPr>
          <w:spacing w:val="1"/>
        </w:rPr>
        <w:t> </w:t>
      </w:r>
      <w:r>
        <w:rPr/>
        <w:t>120</w:t>
      </w:r>
      <w:r>
        <w:rPr>
          <w:spacing w:val="-7"/>
        </w:rPr>
        <w:t> </w:t>
      </w:r>
      <w:r>
        <w:rPr/>
        <w:t>м,</w:t>
      </w:r>
      <w:r>
        <w:rPr>
          <w:spacing w:val="-8"/>
        </w:rPr>
        <w:t> </w:t>
      </w:r>
      <w:r>
        <w:rPr/>
        <w:t>северный</w:t>
      </w:r>
      <w:r>
        <w:rPr>
          <w:spacing w:val="-7"/>
        </w:rPr>
        <w:t> </w:t>
      </w:r>
      <w:r>
        <w:rPr/>
        <w:t>бастион</w:t>
      </w:r>
      <w:r>
        <w:rPr>
          <w:spacing w:val="-8"/>
        </w:rPr>
        <w:t> </w:t>
      </w:r>
      <w:r>
        <w:rPr/>
        <w:t>(длина</w:t>
      </w:r>
      <w:r>
        <w:rPr>
          <w:spacing w:val="-8"/>
        </w:rPr>
        <w:t> </w:t>
      </w:r>
      <w:r>
        <w:rPr/>
        <w:t>фасов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50</w:t>
      </w:r>
      <w:r>
        <w:rPr>
          <w:spacing w:val="-8"/>
        </w:rPr>
        <w:t> </w:t>
      </w:r>
      <w:r>
        <w:rPr/>
        <w:t>м,</w:t>
      </w:r>
      <w:r>
        <w:rPr>
          <w:spacing w:val="-8"/>
        </w:rPr>
        <w:t> </w:t>
      </w:r>
      <w:r>
        <w:rPr/>
        <w:t>фланк</w:t>
      </w:r>
      <w:r>
        <w:rPr>
          <w:spacing w:val="-8"/>
        </w:rPr>
        <w:t> </w:t>
      </w:r>
      <w:r>
        <w:rPr/>
        <w:t>20</w:t>
      </w:r>
      <w:r>
        <w:rPr>
          <w:spacing w:val="-8"/>
        </w:rPr>
        <w:t> </w:t>
      </w:r>
      <w:r>
        <w:rPr/>
        <w:t>м),</w:t>
      </w:r>
      <w:r>
        <w:rPr>
          <w:spacing w:val="-7"/>
        </w:rPr>
        <w:t> </w:t>
      </w:r>
      <w:r>
        <w:rPr/>
        <w:t>северная</w:t>
      </w:r>
      <w:r>
        <w:rPr>
          <w:spacing w:val="-8"/>
        </w:rPr>
        <w:t> </w:t>
      </w:r>
      <w:r>
        <w:rPr/>
        <w:t>кур-</w:t>
      </w:r>
      <w:r>
        <w:rPr>
          <w:spacing w:val="-37"/>
        </w:rPr>
        <w:t> </w:t>
      </w:r>
      <w:r>
        <w:rPr/>
        <w:t>тина</w:t>
      </w:r>
      <w:r>
        <w:rPr>
          <w:spacing w:val="-8"/>
        </w:rPr>
        <w:t> </w:t>
      </w:r>
      <w:r>
        <w:rPr/>
        <w:t>длиной</w:t>
      </w:r>
      <w:r>
        <w:rPr>
          <w:spacing w:val="-7"/>
        </w:rPr>
        <w:t> </w:t>
      </w:r>
      <w:r>
        <w:rPr/>
        <w:t>60</w:t>
      </w:r>
      <w:r>
        <w:rPr>
          <w:spacing w:val="-7"/>
        </w:rPr>
        <w:t> </w:t>
      </w:r>
      <w:r>
        <w:rPr/>
        <w:t>м,</w:t>
      </w:r>
      <w:r>
        <w:rPr>
          <w:spacing w:val="-7"/>
        </w:rPr>
        <w:t> </w:t>
      </w:r>
      <w:r>
        <w:rPr/>
        <w:t>северо-восточный</w:t>
      </w:r>
      <w:r>
        <w:rPr>
          <w:spacing w:val="-7"/>
        </w:rPr>
        <w:t> </w:t>
      </w:r>
      <w:r>
        <w:rPr/>
        <w:t>бастион</w:t>
      </w:r>
      <w:r>
        <w:rPr>
          <w:spacing w:val="-8"/>
        </w:rPr>
        <w:t> </w:t>
      </w:r>
      <w:r>
        <w:rPr/>
        <w:t>(длина</w:t>
      </w:r>
      <w:r>
        <w:rPr>
          <w:spacing w:val="-7"/>
        </w:rPr>
        <w:t> </w:t>
      </w:r>
      <w:r>
        <w:rPr/>
        <w:t>фасов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50</w:t>
      </w:r>
      <w:r>
        <w:rPr>
          <w:spacing w:val="-8"/>
        </w:rPr>
        <w:t> </w:t>
      </w:r>
      <w:r>
        <w:rPr/>
        <w:t>м,</w:t>
      </w:r>
      <w:r>
        <w:rPr>
          <w:spacing w:val="-7"/>
        </w:rPr>
        <w:t> </w:t>
      </w:r>
      <w:r>
        <w:rPr/>
        <w:t>флан-</w:t>
      </w:r>
      <w:r>
        <w:rPr>
          <w:spacing w:val="1"/>
        </w:rPr>
        <w:t> </w:t>
      </w:r>
      <w:r>
        <w:rPr/>
        <w:t>ков по 20 м), восточная куртина длиной 80 м. Средняя ширина в нижней</w:t>
      </w:r>
      <w:r>
        <w:rPr>
          <w:spacing w:val="1"/>
        </w:rPr>
        <w:t> </w:t>
      </w:r>
      <w:r>
        <w:rPr/>
        <w:t>части</w:t>
      </w:r>
      <w:r>
        <w:rPr>
          <w:spacing w:val="-2"/>
        </w:rPr>
        <w:t> </w:t>
      </w:r>
      <w:r>
        <w:rPr/>
        <w:t>куртин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20</w:t>
      </w:r>
      <w:r>
        <w:rPr>
          <w:spacing w:val="-1"/>
        </w:rPr>
        <w:t> </w:t>
      </w:r>
      <w:r>
        <w:rPr/>
        <w:t>м.</w:t>
      </w:r>
      <w:r>
        <w:rPr>
          <w:spacing w:val="-2"/>
        </w:rPr>
        <w:t> </w:t>
      </w:r>
      <w:r>
        <w:rPr/>
        <w:t>Высота</w:t>
      </w:r>
      <w:r>
        <w:rPr>
          <w:spacing w:val="-1"/>
        </w:rPr>
        <w:t> </w:t>
      </w:r>
      <w:r>
        <w:rPr/>
        <w:t>бастионов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наивысших</w:t>
      </w:r>
      <w:r>
        <w:rPr>
          <w:spacing w:val="-2"/>
        </w:rPr>
        <w:t> </w:t>
      </w:r>
      <w:r>
        <w:rPr/>
        <w:t>точках</w:t>
      </w:r>
      <w:r>
        <w:rPr>
          <w:spacing w:val="-1"/>
        </w:rPr>
        <w:t> </w:t>
      </w:r>
      <w:r>
        <w:rPr/>
        <w:t>6–7</w:t>
      </w:r>
      <w:r>
        <w:rPr>
          <w:spacing w:val="-2"/>
        </w:rPr>
        <w:t> </w:t>
      </w:r>
      <w:r>
        <w:rPr/>
        <w:t>м.</w:t>
      </w:r>
    </w:p>
    <w:p>
      <w:pPr>
        <w:pStyle w:val="BodyText"/>
        <w:spacing w:line="174" w:lineRule="exact"/>
        <w:ind w:left="457"/>
        <w:jc w:val="both"/>
      </w:pPr>
      <w:r>
        <w:rPr/>
        <w:t>К</w:t>
      </w:r>
      <w:r>
        <w:rPr>
          <w:spacing w:val="-2"/>
        </w:rPr>
        <w:t> </w:t>
      </w:r>
      <w:r>
        <w:rPr/>
        <w:t>основным</w:t>
      </w:r>
      <w:r>
        <w:rPr>
          <w:spacing w:val="-2"/>
        </w:rPr>
        <w:t> </w:t>
      </w:r>
      <w:r>
        <w:rPr/>
        <w:t>проблемам</w:t>
      </w:r>
      <w:r>
        <w:rPr>
          <w:spacing w:val="-2"/>
        </w:rPr>
        <w:t> </w:t>
      </w:r>
      <w:r>
        <w:rPr/>
        <w:t>можно</w:t>
      </w:r>
      <w:r>
        <w:rPr>
          <w:spacing w:val="-1"/>
        </w:rPr>
        <w:t> </w:t>
      </w:r>
      <w:r>
        <w:rPr/>
        <w:t>отнести:</w:t>
      </w:r>
    </w:p>
    <w:p>
      <w:pPr>
        <w:pStyle w:val="ListParagraph"/>
        <w:numPr>
          <w:ilvl w:val="0"/>
          <w:numId w:val="146"/>
        </w:numPr>
        <w:tabs>
          <w:tab w:pos="633" w:val="left" w:leader="none"/>
        </w:tabs>
        <w:spacing w:line="240" w:lineRule="auto" w:before="93" w:after="0"/>
        <w:ind w:left="173" w:right="268" w:firstLine="283"/>
        <w:jc w:val="both"/>
        <w:rPr>
          <w:sz w:val="16"/>
        </w:rPr>
      </w:pPr>
      <w:r>
        <w:rPr>
          <w:spacing w:val="-3"/>
          <w:w w:val="99"/>
          <w:sz w:val="16"/>
        </w:rPr>
        <w:br w:type="column"/>
      </w:r>
      <w:r>
        <w:rPr>
          <w:spacing w:val="-1"/>
          <w:sz w:val="16"/>
        </w:rPr>
        <w:t>Каменные</w:t>
      </w:r>
      <w:r>
        <w:rPr>
          <w:spacing w:val="-7"/>
          <w:sz w:val="16"/>
        </w:rPr>
        <w:t> </w:t>
      </w:r>
      <w:r>
        <w:rPr>
          <w:sz w:val="16"/>
        </w:rPr>
        <w:t>укрепления</w:t>
      </w:r>
      <w:r>
        <w:rPr>
          <w:spacing w:val="-7"/>
          <w:sz w:val="16"/>
        </w:rPr>
        <w:t> </w:t>
      </w:r>
      <w:r>
        <w:rPr>
          <w:sz w:val="16"/>
        </w:rPr>
        <w:t>XIV</w:t>
      </w:r>
      <w:r>
        <w:rPr>
          <w:spacing w:val="-10"/>
          <w:sz w:val="16"/>
        </w:rPr>
        <w:t> </w:t>
      </w:r>
      <w:r>
        <w:rPr>
          <w:sz w:val="16"/>
        </w:rPr>
        <w:t>в.</w:t>
      </w:r>
      <w:r>
        <w:rPr>
          <w:spacing w:val="-7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земляные</w:t>
      </w:r>
      <w:r>
        <w:rPr>
          <w:spacing w:val="-6"/>
          <w:sz w:val="16"/>
        </w:rPr>
        <w:t> </w:t>
      </w:r>
      <w:r>
        <w:rPr>
          <w:sz w:val="16"/>
        </w:rPr>
        <w:t>валы</w:t>
      </w:r>
      <w:r>
        <w:rPr>
          <w:spacing w:val="-7"/>
          <w:sz w:val="16"/>
        </w:rPr>
        <w:t> </w:t>
      </w:r>
      <w:r>
        <w:rPr>
          <w:sz w:val="16"/>
        </w:rPr>
        <w:t>XVII</w:t>
      </w:r>
      <w:r>
        <w:rPr>
          <w:spacing w:val="-7"/>
          <w:sz w:val="16"/>
        </w:rPr>
        <w:t> </w:t>
      </w:r>
      <w:r>
        <w:rPr>
          <w:sz w:val="16"/>
        </w:rPr>
        <w:t>в.</w:t>
      </w:r>
      <w:r>
        <w:rPr>
          <w:spacing w:val="-7"/>
          <w:sz w:val="16"/>
        </w:rPr>
        <w:t> </w:t>
      </w:r>
      <w:r>
        <w:rPr>
          <w:sz w:val="16"/>
        </w:rPr>
        <w:t>не</w:t>
      </w:r>
      <w:r>
        <w:rPr>
          <w:spacing w:val="-7"/>
          <w:sz w:val="16"/>
        </w:rPr>
        <w:t> </w:t>
      </w:r>
      <w:r>
        <w:rPr>
          <w:sz w:val="16"/>
        </w:rPr>
        <w:t>музеефи-</w:t>
      </w:r>
      <w:r>
        <w:rPr>
          <w:spacing w:val="-38"/>
          <w:sz w:val="16"/>
        </w:rPr>
        <w:t> </w:t>
      </w:r>
      <w:r>
        <w:rPr>
          <w:sz w:val="16"/>
        </w:rPr>
        <w:t>цированы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постепенно разрушаются;</w:t>
      </w:r>
    </w:p>
    <w:p>
      <w:pPr>
        <w:pStyle w:val="ListParagraph"/>
        <w:numPr>
          <w:ilvl w:val="0"/>
          <w:numId w:val="146"/>
        </w:numPr>
        <w:tabs>
          <w:tab w:pos="637" w:val="left" w:leader="none"/>
        </w:tabs>
        <w:spacing w:line="237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Из-за отсутствия музеефикации укрепления крепости не читают-</w:t>
      </w:r>
      <w:r>
        <w:rPr>
          <w:spacing w:val="1"/>
          <w:sz w:val="16"/>
        </w:rPr>
        <w:t> </w:t>
      </w:r>
      <w:r>
        <w:rPr>
          <w:sz w:val="16"/>
        </w:rPr>
        <w:t>ся, многие люди не знают, что здесь располагалась крупная средневеко-</w:t>
      </w:r>
      <w:r>
        <w:rPr>
          <w:spacing w:val="1"/>
          <w:sz w:val="16"/>
        </w:rPr>
        <w:t> </w:t>
      </w:r>
      <w:r>
        <w:rPr>
          <w:sz w:val="16"/>
        </w:rPr>
        <w:t>вая крепость;</w:t>
      </w:r>
    </w:p>
    <w:p>
      <w:pPr>
        <w:pStyle w:val="ListParagraph"/>
        <w:numPr>
          <w:ilvl w:val="0"/>
          <w:numId w:val="146"/>
        </w:numPr>
        <w:tabs>
          <w:tab w:pos="629" w:val="left" w:leader="none"/>
        </w:tabs>
        <w:spacing w:line="240" w:lineRule="auto" w:before="0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Территория крепости не благоустроена – отсутствуют удобные подъ-</w:t>
      </w:r>
      <w:r>
        <w:rPr>
          <w:spacing w:val="1"/>
          <w:w w:val="95"/>
          <w:sz w:val="16"/>
        </w:rPr>
        <w:t> </w:t>
      </w:r>
      <w:r>
        <w:rPr>
          <w:sz w:val="16"/>
        </w:rPr>
        <w:t>емы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валы, освещение, смотровые</w:t>
      </w:r>
      <w:r>
        <w:rPr>
          <w:spacing w:val="-1"/>
          <w:sz w:val="16"/>
        </w:rPr>
        <w:t> </w:t>
      </w:r>
      <w:r>
        <w:rPr>
          <w:sz w:val="16"/>
        </w:rPr>
        <w:t>площадки;</w:t>
      </w:r>
    </w:p>
    <w:p>
      <w:pPr>
        <w:pStyle w:val="ListParagraph"/>
        <w:numPr>
          <w:ilvl w:val="0"/>
          <w:numId w:val="146"/>
        </w:numPr>
        <w:tabs>
          <w:tab w:pos="633" w:val="left" w:leader="none"/>
        </w:tabs>
        <w:spacing w:line="237" w:lineRule="auto" w:before="0" w:after="0"/>
        <w:ind w:left="173" w:right="269" w:firstLine="283"/>
        <w:jc w:val="both"/>
        <w:rPr>
          <w:sz w:val="16"/>
        </w:rPr>
      </w:pPr>
      <w:r>
        <w:rPr>
          <w:spacing w:val="-1"/>
          <w:sz w:val="16"/>
        </w:rPr>
        <w:t>Не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благоустроены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приводные</w:t>
      </w:r>
      <w:r>
        <w:rPr>
          <w:spacing w:val="-8"/>
          <w:sz w:val="16"/>
        </w:rPr>
        <w:t> </w:t>
      </w:r>
      <w:r>
        <w:rPr>
          <w:sz w:val="16"/>
        </w:rPr>
        <w:t>территории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берег</w:t>
      </w:r>
      <w:r>
        <w:rPr>
          <w:spacing w:val="-8"/>
          <w:sz w:val="16"/>
        </w:rPr>
        <w:t> </w:t>
      </w:r>
      <w:r>
        <w:rPr>
          <w:sz w:val="16"/>
        </w:rPr>
        <w:t>р.</w:t>
      </w:r>
      <w:r>
        <w:rPr>
          <w:spacing w:val="-9"/>
          <w:sz w:val="16"/>
        </w:rPr>
        <w:t> </w:t>
      </w:r>
      <w:r>
        <w:rPr>
          <w:sz w:val="16"/>
        </w:rPr>
        <w:t>Луги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пруд</w:t>
      </w:r>
      <w:r>
        <w:rPr>
          <w:spacing w:val="-9"/>
          <w:sz w:val="16"/>
        </w:rPr>
        <w:t> </w:t>
      </w:r>
      <w:r>
        <w:rPr>
          <w:sz w:val="16"/>
        </w:rPr>
        <w:t>на</w:t>
      </w:r>
      <w:r>
        <w:rPr>
          <w:spacing w:val="-37"/>
          <w:sz w:val="16"/>
        </w:rPr>
        <w:t> </w:t>
      </w:r>
      <w:r>
        <w:rPr>
          <w:sz w:val="16"/>
        </w:rPr>
        <w:t>месте крепостного рва;</w:t>
      </w:r>
    </w:p>
    <w:p>
      <w:pPr>
        <w:pStyle w:val="ListParagraph"/>
        <w:numPr>
          <w:ilvl w:val="0"/>
          <w:numId w:val="146"/>
        </w:numPr>
        <w:tabs>
          <w:tab w:pos="637" w:val="left" w:leader="none"/>
        </w:tabs>
        <w:spacing w:line="240" w:lineRule="auto" w:before="0" w:after="0"/>
        <w:ind w:left="173" w:right="267" w:firstLine="283"/>
        <w:jc w:val="both"/>
        <w:rPr>
          <w:sz w:val="16"/>
        </w:rPr>
      </w:pPr>
      <w:r>
        <w:rPr>
          <w:sz w:val="16"/>
        </w:rPr>
        <w:t>Территория крепости используется исключительно для прогулок,</w:t>
      </w:r>
      <w:r>
        <w:rPr>
          <w:spacing w:val="1"/>
          <w:sz w:val="16"/>
        </w:rPr>
        <w:t> </w:t>
      </w:r>
      <w:r>
        <w:rPr>
          <w:sz w:val="16"/>
        </w:rPr>
        <w:t>отсутствует</w:t>
      </w:r>
      <w:r>
        <w:rPr>
          <w:spacing w:val="-1"/>
          <w:sz w:val="16"/>
        </w:rPr>
        <w:t> </w:t>
      </w:r>
      <w:r>
        <w:rPr>
          <w:sz w:val="16"/>
        </w:rPr>
        <w:t>внятное зонирование;</w:t>
      </w:r>
    </w:p>
    <w:p>
      <w:pPr>
        <w:pStyle w:val="ListParagraph"/>
        <w:numPr>
          <w:ilvl w:val="0"/>
          <w:numId w:val="146"/>
        </w:numPr>
        <w:tabs>
          <w:tab w:pos="634" w:val="left" w:leader="none"/>
        </w:tabs>
        <w:spacing w:line="179" w:lineRule="exact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Вокруг</w:t>
      </w:r>
      <w:r>
        <w:rPr>
          <w:spacing w:val="-2"/>
          <w:sz w:val="16"/>
        </w:rPr>
        <w:t> </w:t>
      </w:r>
      <w:r>
        <w:rPr>
          <w:sz w:val="16"/>
        </w:rPr>
        <w:t>крепости</w:t>
      </w:r>
      <w:r>
        <w:rPr>
          <w:spacing w:val="-2"/>
          <w:sz w:val="16"/>
        </w:rPr>
        <w:t> </w:t>
      </w:r>
      <w:r>
        <w:rPr>
          <w:sz w:val="16"/>
        </w:rPr>
        <w:t>расположены</w:t>
      </w:r>
      <w:r>
        <w:rPr>
          <w:spacing w:val="-2"/>
          <w:sz w:val="16"/>
        </w:rPr>
        <w:t> </w:t>
      </w:r>
      <w:r>
        <w:rPr>
          <w:sz w:val="16"/>
        </w:rPr>
        <w:t>депрессивные</w:t>
      </w:r>
      <w:r>
        <w:rPr>
          <w:spacing w:val="-1"/>
          <w:sz w:val="16"/>
        </w:rPr>
        <w:t> </w:t>
      </w:r>
      <w:r>
        <w:rPr>
          <w:sz w:val="16"/>
        </w:rPr>
        <w:t>территории;</w:t>
      </w:r>
    </w:p>
    <w:p>
      <w:pPr>
        <w:pStyle w:val="ListParagraph"/>
        <w:numPr>
          <w:ilvl w:val="0"/>
          <w:numId w:val="146"/>
        </w:numPr>
        <w:tabs>
          <w:tab w:pos="634" w:val="left" w:leader="none"/>
        </w:tabs>
        <w:spacing w:line="182" w:lineRule="exact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Отсутствует</w:t>
      </w:r>
      <w:r>
        <w:rPr>
          <w:spacing w:val="-7"/>
          <w:sz w:val="16"/>
        </w:rPr>
        <w:t> </w:t>
      </w:r>
      <w:r>
        <w:rPr>
          <w:sz w:val="16"/>
        </w:rPr>
        <w:t>подъезд</w:t>
      </w:r>
      <w:r>
        <w:rPr>
          <w:spacing w:val="-6"/>
          <w:sz w:val="16"/>
        </w:rPr>
        <w:t> </w:t>
      </w:r>
      <w:r>
        <w:rPr>
          <w:sz w:val="16"/>
        </w:rPr>
        <w:t>к</w:t>
      </w:r>
      <w:r>
        <w:rPr>
          <w:spacing w:val="-6"/>
          <w:sz w:val="16"/>
        </w:rPr>
        <w:t> </w:t>
      </w:r>
      <w:r>
        <w:rPr>
          <w:sz w:val="16"/>
        </w:rPr>
        <w:t>Краеведческому</w:t>
      </w:r>
      <w:r>
        <w:rPr>
          <w:spacing w:val="-6"/>
          <w:sz w:val="16"/>
        </w:rPr>
        <w:t> </w:t>
      </w:r>
      <w:r>
        <w:rPr>
          <w:sz w:val="16"/>
        </w:rPr>
        <w:t>музею;</w:t>
      </w:r>
    </w:p>
    <w:p>
      <w:pPr>
        <w:pStyle w:val="ListParagraph"/>
        <w:numPr>
          <w:ilvl w:val="0"/>
          <w:numId w:val="146"/>
        </w:numPr>
        <w:tabs>
          <w:tab w:pos="634" w:val="left" w:leader="none"/>
        </w:tabs>
        <w:spacing w:line="182" w:lineRule="exact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Отсутствуют</w:t>
      </w:r>
      <w:r>
        <w:rPr>
          <w:spacing w:val="-7"/>
          <w:sz w:val="16"/>
        </w:rPr>
        <w:t> </w:t>
      </w:r>
      <w:r>
        <w:rPr>
          <w:sz w:val="16"/>
        </w:rPr>
        <w:t>авто-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велопарковки.</w:t>
      </w:r>
    </w:p>
    <w:p>
      <w:pPr>
        <w:pStyle w:val="BodyText"/>
        <w:ind w:left="173" w:right="266" w:firstLine="283"/>
        <w:jc w:val="both"/>
      </w:pPr>
      <w:r>
        <w:rPr>
          <w:w w:val="95"/>
        </w:rPr>
        <w:t>Недопустимо воссоздание некогда существовавших построек – для это-</w:t>
      </w:r>
      <w:r>
        <w:rPr>
          <w:spacing w:val="1"/>
          <w:w w:val="95"/>
        </w:rPr>
        <w:t> </w:t>
      </w:r>
      <w:r>
        <w:rPr>
          <w:spacing w:val="-2"/>
        </w:rPr>
        <w:t>го недостаточно </w:t>
      </w:r>
      <w:r>
        <w:rPr>
          <w:spacing w:val="-1"/>
        </w:rPr>
        <w:t>исходных данных. Упорядочивание руин в определенные</w:t>
      </w:r>
      <w:r>
        <w:rPr>
          <w:spacing w:val="-37"/>
        </w:rPr>
        <w:t> </w:t>
      </w:r>
      <w:r>
        <w:rPr>
          <w:w w:val="95"/>
        </w:rPr>
        <w:t>формы с объединением их элементов, обозначение символически наиболее</w:t>
      </w:r>
      <w:r>
        <w:rPr>
          <w:spacing w:val="1"/>
          <w:w w:val="95"/>
        </w:rPr>
        <w:t> </w:t>
      </w:r>
      <w:r>
        <w:rPr/>
        <w:t>значимых</w:t>
      </w:r>
      <w:r>
        <w:rPr>
          <w:spacing w:val="-8"/>
        </w:rPr>
        <w:t> </w:t>
      </w:r>
      <w:r>
        <w:rPr/>
        <w:t>элементов</w:t>
      </w:r>
      <w:r>
        <w:rPr>
          <w:spacing w:val="-8"/>
        </w:rPr>
        <w:t> </w:t>
      </w:r>
      <w:r>
        <w:rPr/>
        <w:t>планировочной</w:t>
      </w:r>
      <w:r>
        <w:rPr>
          <w:spacing w:val="-8"/>
        </w:rPr>
        <w:t> </w:t>
      </w:r>
      <w:r>
        <w:rPr/>
        <w:t>структуры</w:t>
      </w:r>
      <w:r>
        <w:rPr>
          <w:spacing w:val="-8"/>
        </w:rPr>
        <w:t> </w:t>
      </w:r>
      <w:r>
        <w:rPr/>
        <w:t>посредством</w:t>
      </w:r>
      <w:r>
        <w:rPr>
          <w:spacing w:val="-8"/>
        </w:rPr>
        <w:t> </w:t>
      </w:r>
      <w:r>
        <w:rPr/>
        <w:t>использова-</w:t>
      </w:r>
      <w:r>
        <w:rPr>
          <w:spacing w:val="-37"/>
        </w:rPr>
        <w:t> </w:t>
      </w:r>
      <w:r>
        <w:rPr/>
        <w:t>ния</w:t>
      </w:r>
      <w:r>
        <w:rPr>
          <w:spacing w:val="-4"/>
        </w:rPr>
        <w:t> </w:t>
      </w:r>
      <w:r>
        <w:rPr/>
        <w:t>различных</w:t>
      </w:r>
      <w:r>
        <w:rPr>
          <w:spacing w:val="-4"/>
        </w:rPr>
        <w:t> </w:t>
      </w:r>
      <w:r>
        <w:rPr/>
        <w:t>типов</w:t>
      </w:r>
      <w:r>
        <w:rPr>
          <w:spacing w:val="-4"/>
        </w:rPr>
        <w:t> </w:t>
      </w:r>
      <w:r>
        <w:rPr/>
        <w:t>мощения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элементов</w:t>
      </w:r>
      <w:r>
        <w:rPr>
          <w:spacing w:val="-4"/>
        </w:rPr>
        <w:t> </w:t>
      </w:r>
      <w:r>
        <w:rPr/>
        <w:t>растительности,</w:t>
      </w:r>
      <w:r>
        <w:rPr>
          <w:spacing w:val="-4"/>
        </w:rPr>
        <w:t> </w:t>
      </w:r>
      <w:r>
        <w:rPr/>
        <w:t>создание</w:t>
      </w:r>
      <w:r>
        <w:rPr>
          <w:spacing w:val="-4"/>
        </w:rPr>
        <w:t> </w:t>
      </w:r>
      <w:r>
        <w:rPr/>
        <w:t>до-</w:t>
      </w:r>
      <w:r>
        <w:rPr>
          <w:spacing w:val="-37"/>
        </w:rPr>
        <w:t> </w:t>
      </w:r>
      <w:r>
        <w:rPr>
          <w:spacing w:val="-1"/>
        </w:rPr>
        <w:t>рожек,</w:t>
      </w:r>
      <w:r>
        <w:rPr>
          <w:spacing w:val="-9"/>
        </w:rPr>
        <w:t> </w:t>
      </w:r>
      <w:r>
        <w:rPr>
          <w:spacing w:val="-1"/>
        </w:rPr>
        <w:t>повторяющих</w:t>
      </w:r>
      <w:r>
        <w:rPr>
          <w:spacing w:val="-9"/>
        </w:rPr>
        <w:t> </w:t>
      </w:r>
      <w:r>
        <w:rPr>
          <w:spacing w:val="-1"/>
        </w:rPr>
        <w:t>трассировку</w:t>
      </w:r>
      <w:r>
        <w:rPr>
          <w:spacing w:val="-9"/>
        </w:rPr>
        <w:t> </w:t>
      </w:r>
      <w:r>
        <w:rPr>
          <w:spacing w:val="-1"/>
        </w:rPr>
        <w:t>некогда</w:t>
      </w:r>
      <w:r>
        <w:rPr>
          <w:spacing w:val="-8"/>
        </w:rPr>
        <w:t> </w:t>
      </w:r>
      <w:r>
        <w:rPr/>
        <w:t>существовавших</w:t>
      </w:r>
      <w:r>
        <w:rPr>
          <w:spacing w:val="-9"/>
        </w:rPr>
        <w:t> </w:t>
      </w:r>
      <w:r>
        <w:rPr/>
        <w:t>укреплений</w:t>
      </w:r>
      <w:r>
        <w:rPr>
          <w:spacing w:val="-6"/>
        </w:rPr>
        <w:t> </w:t>
      </w:r>
      <w:r>
        <w:rPr/>
        <w:t>–</w:t>
      </w:r>
      <w:r>
        <w:rPr>
          <w:spacing w:val="1"/>
        </w:rPr>
        <w:t> </w:t>
      </w:r>
      <w:r>
        <w:rPr/>
        <w:t>основные принципы приспособления крепости. Немецкий искусствовед</w:t>
      </w:r>
      <w:r>
        <w:rPr>
          <w:spacing w:val="1"/>
        </w:rPr>
        <w:t> </w:t>
      </w:r>
      <w:r>
        <w:rPr>
          <w:i/>
          <w:w w:val="95"/>
        </w:rPr>
        <w:t>Michael Petzel </w:t>
      </w:r>
      <w:r>
        <w:rPr>
          <w:w w:val="95"/>
        </w:rPr>
        <w:t>в своей статье, посвященной 40-летию Венецианской хартии</w:t>
      </w:r>
      <w:r>
        <w:rPr>
          <w:spacing w:val="1"/>
          <w:w w:val="95"/>
        </w:rPr>
        <w:t> </w:t>
      </w:r>
      <w:r>
        <w:rPr>
          <w:spacing w:val="-1"/>
        </w:rPr>
        <w:t>пишет[2]:</w:t>
      </w:r>
      <w:r>
        <w:rPr>
          <w:spacing w:val="-9"/>
        </w:rPr>
        <w:t> </w:t>
      </w:r>
      <w:r>
        <w:rPr>
          <w:spacing w:val="-1"/>
        </w:rPr>
        <w:t>«Мы</w:t>
      </w:r>
      <w:r>
        <w:rPr>
          <w:spacing w:val="-8"/>
        </w:rPr>
        <w:t> </w:t>
      </w:r>
      <w:r>
        <w:rPr>
          <w:spacing w:val="-1"/>
        </w:rPr>
        <w:t>должны</w:t>
      </w:r>
      <w:r>
        <w:rPr>
          <w:spacing w:val="-9"/>
        </w:rPr>
        <w:t> </w:t>
      </w:r>
      <w:r>
        <w:rPr>
          <w:spacing w:val="-1"/>
        </w:rPr>
        <w:t>всегда</w:t>
      </w:r>
      <w:r>
        <w:rPr>
          <w:spacing w:val="-8"/>
        </w:rPr>
        <w:t> </w:t>
      </w:r>
      <w:r>
        <w:rPr/>
        <w:t>оставаться</w:t>
      </w:r>
      <w:r>
        <w:rPr>
          <w:spacing w:val="-9"/>
        </w:rPr>
        <w:t> </w:t>
      </w:r>
      <w:r>
        <w:rPr/>
        <w:t>сознательными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вопросах</w:t>
      </w:r>
      <w:r>
        <w:rPr>
          <w:spacing w:val="-8"/>
        </w:rPr>
        <w:t> </w:t>
      </w:r>
      <w:r>
        <w:rPr/>
        <w:t>уни-</w:t>
      </w:r>
      <w:r>
        <w:rPr>
          <w:spacing w:val="1"/>
        </w:rPr>
        <w:t> </w:t>
      </w:r>
      <w:r>
        <w:rPr/>
        <w:t>кальности</w:t>
      </w:r>
      <w:r>
        <w:rPr>
          <w:spacing w:val="-5"/>
        </w:rPr>
        <w:t> </w:t>
      </w:r>
      <w:r>
        <w:rPr/>
        <w:t>оригинального</w:t>
      </w:r>
      <w:r>
        <w:rPr>
          <w:spacing w:val="-5"/>
        </w:rPr>
        <w:t> </w:t>
      </w:r>
      <w:r>
        <w:rPr/>
        <w:t>объекта,</w:t>
      </w:r>
      <w:r>
        <w:rPr>
          <w:spacing w:val="-4"/>
        </w:rPr>
        <w:t> </w:t>
      </w:r>
      <w:r>
        <w:rPr/>
        <w:t>потому</w:t>
      </w:r>
      <w:r>
        <w:rPr>
          <w:spacing w:val="-5"/>
        </w:rPr>
        <w:t> </w:t>
      </w:r>
      <w:r>
        <w:rPr/>
        <w:t>что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важно,</w:t>
      </w:r>
      <w:r>
        <w:rPr>
          <w:spacing w:val="-5"/>
        </w:rPr>
        <w:t> </w:t>
      </w:r>
      <w:r>
        <w:rPr/>
        <w:t>насколько</w:t>
      </w:r>
      <w:r>
        <w:rPr>
          <w:spacing w:val="-4"/>
        </w:rPr>
        <w:t> </w:t>
      </w:r>
      <w:r>
        <w:rPr/>
        <w:t>верна</w:t>
      </w:r>
      <w:r>
        <w:rPr>
          <w:spacing w:val="-38"/>
        </w:rPr>
        <w:t> </w:t>
      </w:r>
      <w:r>
        <w:rPr/>
        <w:t>по размеру, материалу и форме реплика, она всегда ей остается, и новый</w:t>
      </w:r>
      <w:r>
        <w:rPr>
          <w:spacing w:val="-37"/>
        </w:rPr>
        <w:t> </w:t>
      </w:r>
      <w:r>
        <w:rPr/>
        <w:t>объект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это</w:t>
      </w:r>
      <w:r>
        <w:rPr>
          <w:spacing w:val="-5"/>
        </w:rPr>
        <w:t> </w:t>
      </w:r>
      <w:r>
        <w:rPr/>
        <w:t>просто</w:t>
      </w:r>
      <w:r>
        <w:rPr>
          <w:spacing w:val="-4"/>
        </w:rPr>
        <w:t> </w:t>
      </w:r>
      <w:r>
        <w:rPr/>
        <w:t>подобие</w:t>
      </w:r>
      <w:r>
        <w:rPr>
          <w:spacing w:val="-5"/>
        </w:rPr>
        <w:t> </w:t>
      </w:r>
      <w:r>
        <w:rPr/>
        <w:t>оригинального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его</w:t>
      </w:r>
      <w:r>
        <w:rPr>
          <w:spacing w:val="-5"/>
        </w:rPr>
        <w:t> </w:t>
      </w:r>
      <w:r>
        <w:rPr/>
        <w:t>незаменимой</w:t>
      </w:r>
      <w:r>
        <w:rPr>
          <w:spacing w:val="-4"/>
        </w:rPr>
        <w:t> </w:t>
      </w:r>
      <w:r>
        <w:rPr/>
        <w:t>историче-</w:t>
      </w:r>
      <w:r>
        <w:rPr>
          <w:spacing w:val="-38"/>
        </w:rPr>
        <w:t> </w:t>
      </w:r>
      <w:r>
        <w:rPr/>
        <w:t>ской и художественной ценностью». Возможно выделение местоположе-</w:t>
      </w:r>
      <w:r>
        <w:rPr>
          <w:spacing w:val="-38"/>
        </w:rPr>
        <w:t> </w:t>
      </w:r>
      <w:r>
        <w:rPr>
          <w:spacing w:val="-2"/>
        </w:rPr>
        <w:t>ния</w:t>
      </w:r>
      <w:r>
        <w:rPr>
          <w:spacing w:val="-8"/>
        </w:rPr>
        <w:t> </w:t>
      </w:r>
      <w:r>
        <w:rPr>
          <w:spacing w:val="-2"/>
        </w:rPr>
        <w:t>храма</w:t>
      </w:r>
      <w:r>
        <w:rPr>
          <w:spacing w:val="-8"/>
        </w:rPr>
        <w:t> </w:t>
      </w:r>
      <w:r>
        <w:rPr>
          <w:spacing w:val="-2"/>
        </w:rPr>
        <w:t>Архистратига</w:t>
      </w:r>
      <w:r>
        <w:rPr>
          <w:spacing w:val="-8"/>
        </w:rPr>
        <w:t> </w:t>
      </w:r>
      <w:r>
        <w:rPr>
          <w:spacing w:val="-1"/>
        </w:rPr>
        <w:t>Михаила</w:t>
      </w:r>
      <w:r>
        <w:rPr>
          <w:spacing w:val="-7"/>
        </w:rPr>
        <w:t> </w:t>
      </w:r>
      <w:r>
        <w:rPr>
          <w:spacing w:val="-1"/>
        </w:rPr>
        <w:t>путем</w:t>
      </w:r>
      <w:r>
        <w:rPr>
          <w:spacing w:val="-8"/>
        </w:rPr>
        <w:t> </w:t>
      </w:r>
      <w:r>
        <w:rPr>
          <w:spacing w:val="-1"/>
        </w:rPr>
        <w:t>опускания</w:t>
      </w:r>
      <w:r>
        <w:rPr>
          <w:spacing w:val="-8"/>
        </w:rPr>
        <w:t> </w:t>
      </w:r>
      <w:r>
        <w:rPr>
          <w:spacing w:val="-1"/>
        </w:rPr>
        <w:t>культурного</w:t>
      </w:r>
      <w:r>
        <w:rPr>
          <w:spacing w:val="-8"/>
        </w:rPr>
        <w:t> </w:t>
      </w:r>
      <w:r>
        <w:rPr>
          <w:spacing w:val="-1"/>
        </w:rPr>
        <w:t>слоя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де-</w:t>
      </w:r>
      <w:r>
        <w:rPr>
          <w:spacing w:val="-38"/>
        </w:rPr>
        <w:t> </w:t>
      </w:r>
      <w:r>
        <w:rPr/>
        <w:t>монстрации остатков фундаментов под стеклом или повторении новой</w:t>
      </w:r>
      <w:r>
        <w:rPr>
          <w:spacing w:val="1"/>
        </w:rPr>
        <w:t> </w:t>
      </w:r>
      <w:r>
        <w:rPr/>
        <w:t>кладкой</w:t>
      </w:r>
      <w:r>
        <w:rPr>
          <w:spacing w:val="-5"/>
        </w:rPr>
        <w:t> </w:t>
      </w:r>
      <w:r>
        <w:rPr/>
        <w:t>трассировки</w:t>
      </w:r>
      <w:r>
        <w:rPr>
          <w:spacing w:val="-5"/>
        </w:rPr>
        <w:t> </w:t>
      </w:r>
      <w:r>
        <w:rPr/>
        <w:t>стен</w:t>
      </w:r>
      <w:r>
        <w:rPr>
          <w:spacing w:val="-5"/>
        </w:rPr>
        <w:t> </w:t>
      </w:r>
      <w:r>
        <w:rPr/>
        <w:t>(на</w:t>
      </w:r>
      <w:r>
        <w:rPr>
          <w:spacing w:val="-5"/>
        </w:rPr>
        <w:t> </w:t>
      </w:r>
      <w:r>
        <w:rPr/>
        <w:t>примере</w:t>
      </w:r>
      <w:r>
        <w:rPr>
          <w:spacing w:val="-5"/>
        </w:rPr>
        <w:t> </w:t>
      </w:r>
      <w:r>
        <w:rPr/>
        <w:t>Довмонтова</w:t>
      </w:r>
      <w:r>
        <w:rPr>
          <w:spacing w:val="-5"/>
        </w:rPr>
        <w:t> </w:t>
      </w:r>
      <w:r>
        <w:rPr/>
        <w:t>города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Новгороде).</w:t>
      </w:r>
    </w:p>
    <w:p>
      <w:pPr>
        <w:pStyle w:val="BodyText"/>
        <w:spacing w:line="151" w:lineRule="exact"/>
        <w:ind w:left="457"/>
        <w:jc w:val="both"/>
      </w:pPr>
      <w:r>
        <w:rPr/>
        <w:t>В</w:t>
      </w:r>
      <w:r>
        <w:rPr>
          <w:spacing w:val="-5"/>
        </w:rPr>
        <w:t> </w:t>
      </w:r>
      <w:r>
        <w:rPr/>
        <w:t>целом,</w:t>
      </w:r>
      <w:r>
        <w:rPr>
          <w:spacing w:val="-4"/>
        </w:rPr>
        <w:t> </w:t>
      </w:r>
      <w:r>
        <w:rPr/>
        <w:t>предполагаются</w:t>
      </w:r>
      <w:r>
        <w:rPr>
          <w:spacing w:val="-4"/>
        </w:rPr>
        <w:t> </w:t>
      </w:r>
      <w:r>
        <w:rPr/>
        <w:t>следующие</w:t>
      </w:r>
      <w:r>
        <w:rPr>
          <w:spacing w:val="-4"/>
        </w:rPr>
        <w:t> </w:t>
      </w:r>
      <w:r>
        <w:rPr/>
        <w:t>виды</w:t>
      </w:r>
      <w:r>
        <w:rPr>
          <w:spacing w:val="-5"/>
        </w:rPr>
        <w:t> </w:t>
      </w:r>
      <w:r>
        <w:rPr/>
        <w:t>работ:</w:t>
      </w:r>
    </w:p>
    <w:p>
      <w:pPr>
        <w:pStyle w:val="ListParagraph"/>
        <w:numPr>
          <w:ilvl w:val="1"/>
          <w:numId w:val="145"/>
        </w:numPr>
        <w:tabs>
          <w:tab w:pos="613" w:val="left" w:leader="none"/>
        </w:tabs>
        <w:spacing w:line="240" w:lineRule="auto" w:before="0" w:after="0"/>
        <w:ind w:left="173" w:right="268" w:firstLine="283"/>
        <w:jc w:val="both"/>
        <w:rPr>
          <w:sz w:val="16"/>
        </w:rPr>
      </w:pPr>
      <w:r>
        <w:rPr>
          <w:spacing w:val="-2"/>
          <w:sz w:val="16"/>
        </w:rPr>
        <w:t>Благоустройство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озеленение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ОКН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«Летний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сад»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вос-</w:t>
      </w:r>
      <w:r>
        <w:rPr>
          <w:spacing w:val="-37"/>
          <w:sz w:val="16"/>
        </w:rPr>
        <w:t> </w:t>
      </w:r>
      <w:r>
        <w:rPr>
          <w:sz w:val="16"/>
        </w:rPr>
        <w:t>становлением</w:t>
      </w:r>
      <w:r>
        <w:rPr>
          <w:spacing w:val="-1"/>
          <w:sz w:val="16"/>
        </w:rPr>
        <w:t> </w:t>
      </w:r>
      <w:r>
        <w:rPr>
          <w:sz w:val="16"/>
        </w:rPr>
        <w:t>исторических отметок.</w:t>
      </w:r>
    </w:p>
    <w:p>
      <w:pPr>
        <w:pStyle w:val="ListParagraph"/>
        <w:numPr>
          <w:ilvl w:val="1"/>
          <w:numId w:val="145"/>
        </w:numPr>
        <w:tabs>
          <w:tab w:pos="622" w:val="left" w:leader="none"/>
        </w:tabs>
        <w:spacing w:line="237" w:lineRule="auto" w:before="0" w:after="0"/>
        <w:ind w:left="173" w:right="266" w:firstLine="283"/>
        <w:jc w:val="both"/>
        <w:rPr>
          <w:sz w:val="16"/>
        </w:rPr>
      </w:pPr>
      <w:r>
        <w:rPr>
          <w:sz w:val="16"/>
        </w:rPr>
        <w:t>Реставрация и восстановление исторических профилей земляных</w:t>
      </w:r>
      <w:r>
        <w:rPr>
          <w:spacing w:val="1"/>
          <w:sz w:val="16"/>
        </w:rPr>
        <w:t> </w:t>
      </w:r>
      <w:r>
        <w:rPr>
          <w:sz w:val="16"/>
        </w:rPr>
        <w:t>бастионных укреплений.</w:t>
      </w:r>
    </w:p>
    <w:p>
      <w:pPr>
        <w:pStyle w:val="ListParagraph"/>
        <w:numPr>
          <w:ilvl w:val="1"/>
          <w:numId w:val="145"/>
        </w:numPr>
        <w:tabs>
          <w:tab w:pos="633" w:val="left" w:leader="none"/>
        </w:tabs>
        <w:spacing w:line="240" w:lineRule="auto" w:before="0" w:after="0"/>
        <w:ind w:left="173" w:right="265" w:firstLine="283"/>
        <w:jc w:val="both"/>
        <w:rPr>
          <w:sz w:val="16"/>
        </w:rPr>
      </w:pPr>
      <w:r>
        <w:rPr>
          <w:sz w:val="16"/>
        </w:rPr>
        <w:t>Раскрытие под археологическим надзором, консервация и экс-</w:t>
      </w:r>
      <w:r>
        <w:rPr>
          <w:spacing w:val="1"/>
          <w:sz w:val="16"/>
        </w:rPr>
        <w:t> </w:t>
      </w:r>
      <w:r>
        <w:rPr>
          <w:sz w:val="16"/>
        </w:rPr>
        <w:t>понирование на местности крепостных стен, фрагментов башен, храма</w:t>
      </w:r>
      <w:r>
        <w:rPr>
          <w:spacing w:val="1"/>
          <w:sz w:val="16"/>
        </w:rPr>
        <w:t> </w:t>
      </w:r>
      <w:r>
        <w:rPr>
          <w:sz w:val="16"/>
        </w:rPr>
        <w:t>Архистратига</w:t>
      </w:r>
      <w:r>
        <w:rPr>
          <w:spacing w:val="-1"/>
          <w:sz w:val="16"/>
        </w:rPr>
        <w:t> </w:t>
      </w:r>
      <w:r>
        <w:rPr>
          <w:sz w:val="16"/>
        </w:rPr>
        <w:t>Михаила.</w:t>
      </w:r>
    </w:p>
    <w:p>
      <w:pPr>
        <w:pStyle w:val="ListParagraph"/>
        <w:numPr>
          <w:ilvl w:val="1"/>
          <w:numId w:val="145"/>
        </w:numPr>
        <w:tabs>
          <w:tab w:pos="616" w:val="left" w:leader="none"/>
        </w:tabs>
        <w:spacing w:line="237" w:lineRule="auto" w:before="0" w:after="0"/>
        <w:ind w:left="173" w:right="270" w:firstLine="283"/>
        <w:jc w:val="both"/>
        <w:rPr>
          <w:sz w:val="16"/>
        </w:rPr>
      </w:pPr>
      <w:r>
        <w:rPr>
          <w:sz w:val="16"/>
        </w:rPr>
        <w:t>Приспособление</w:t>
      </w:r>
      <w:r>
        <w:rPr>
          <w:spacing w:val="-9"/>
          <w:sz w:val="16"/>
        </w:rPr>
        <w:t> </w:t>
      </w:r>
      <w:r>
        <w:rPr>
          <w:sz w:val="16"/>
        </w:rPr>
        <w:t>территории</w:t>
      </w:r>
      <w:r>
        <w:rPr>
          <w:spacing w:val="-8"/>
          <w:sz w:val="16"/>
        </w:rPr>
        <w:t> </w:t>
      </w:r>
      <w:r>
        <w:rPr>
          <w:sz w:val="16"/>
        </w:rPr>
        <w:t>«Крепость</w:t>
      </w:r>
      <w:r>
        <w:rPr>
          <w:spacing w:val="-8"/>
          <w:sz w:val="16"/>
        </w:rPr>
        <w:t> </w:t>
      </w:r>
      <w:r>
        <w:rPr>
          <w:sz w:val="16"/>
        </w:rPr>
        <w:t>Ям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форпост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западных</w:t>
      </w:r>
      <w:r>
        <w:rPr>
          <w:spacing w:val="1"/>
          <w:sz w:val="16"/>
        </w:rPr>
        <w:t> </w:t>
      </w:r>
      <w:r>
        <w:rPr>
          <w:sz w:val="16"/>
        </w:rPr>
        <w:t>рубежах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XIV–XVII</w:t>
      </w:r>
      <w:r>
        <w:rPr>
          <w:spacing w:val="-2"/>
          <w:sz w:val="16"/>
        </w:rPr>
        <w:t> </w:t>
      </w:r>
      <w:r>
        <w:rPr>
          <w:sz w:val="16"/>
        </w:rPr>
        <w:t>вв.».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современного</w:t>
      </w:r>
      <w:r>
        <w:rPr>
          <w:spacing w:val="-1"/>
          <w:sz w:val="16"/>
        </w:rPr>
        <w:t> </w:t>
      </w:r>
      <w:r>
        <w:rPr>
          <w:sz w:val="16"/>
        </w:rPr>
        <w:t>использования:</w:t>
      </w:r>
    </w:p>
    <w:p>
      <w:pPr>
        <w:pStyle w:val="ListParagraph"/>
        <w:numPr>
          <w:ilvl w:val="0"/>
          <w:numId w:val="146"/>
        </w:numPr>
        <w:tabs>
          <w:tab w:pos="634" w:val="left" w:leader="none"/>
        </w:tabs>
        <w:spacing w:line="181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установка</w:t>
      </w:r>
      <w:r>
        <w:rPr>
          <w:spacing w:val="-3"/>
          <w:sz w:val="16"/>
        </w:rPr>
        <w:t> </w:t>
      </w:r>
      <w:r>
        <w:rPr>
          <w:sz w:val="16"/>
        </w:rPr>
        <w:t>малых</w:t>
      </w:r>
      <w:r>
        <w:rPr>
          <w:spacing w:val="-3"/>
          <w:sz w:val="16"/>
        </w:rPr>
        <w:t> </w:t>
      </w:r>
      <w:r>
        <w:rPr>
          <w:sz w:val="16"/>
        </w:rPr>
        <w:t>архитектурных</w:t>
      </w:r>
      <w:r>
        <w:rPr>
          <w:spacing w:val="-3"/>
          <w:sz w:val="16"/>
        </w:rPr>
        <w:t> </w:t>
      </w:r>
      <w:r>
        <w:rPr>
          <w:sz w:val="16"/>
        </w:rPr>
        <w:t>форм;</w:t>
      </w:r>
    </w:p>
    <w:p>
      <w:pPr>
        <w:pStyle w:val="ListParagraph"/>
        <w:numPr>
          <w:ilvl w:val="0"/>
          <w:numId w:val="146"/>
        </w:numPr>
        <w:tabs>
          <w:tab w:pos="636" w:val="left" w:leader="none"/>
        </w:tabs>
        <w:spacing w:line="240" w:lineRule="auto" w:before="0" w:after="0"/>
        <w:ind w:left="173" w:right="269" w:firstLine="283"/>
        <w:jc w:val="both"/>
        <w:rPr>
          <w:sz w:val="16"/>
        </w:rPr>
      </w:pPr>
      <w:r>
        <w:rPr>
          <w:sz w:val="16"/>
        </w:rPr>
        <w:t>устройство зоны отдыха (летняя сцена на фундаменте сгоревшего</w:t>
      </w:r>
      <w:r>
        <w:rPr>
          <w:spacing w:val="-37"/>
          <w:sz w:val="16"/>
        </w:rPr>
        <w:t> </w:t>
      </w:r>
      <w:r>
        <w:rPr>
          <w:sz w:val="16"/>
        </w:rPr>
        <w:t>летнего</w:t>
      </w:r>
      <w:r>
        <w:rPr>
          <w:spacing w:val="-1"/>
          <w:sz w:val="16"/>
        </w:rPr>
        <w:t> </w:t>
      </w:r>
      <w:r>
        <w:rPr>
          <w:sz w:val="16"/>
        </w:rPr>
        <w:t>театра, летнее кафе);</w:t>
      </w:r>
    </w:p>
    <w:p>
      <w:pPr>
        <w:pStyle w:val="ListParagraph"/>
        <w:numPr>
          <w:ilvl w:val="0"/>
          <w:numId w:val="146"/>
        </w:numPr>
        <w:tabs>
          <w:tab w:pos="637" w:val="left" w:leader="none"/>
        </w:tabs>
        <w:spacing w:line="237" w:lineRule="auto" w:before="0" w:after="0"/>
        <w:ind w:left="173" w:right="267" w:firstLine="283"/>
        <w:jc w:val="both"/>
        <w:rPr>
          <w:sz w:val="16"/>
        </w:rPr>
      </w:pPr>
      <w:r>
        <w:rPr>
          <w:sz w:val="16"/>
        </w:rPr>
        <w:t>размещение открытой автостоянки за пределами ОКН «Крепость</w:t>
      </w:r>
      <w:r>
        <w:rPr>
          <w:spacing w:val="1"/>
          <w:sz w:val="16"/>
        </w:rPr>
        <w:t> </w:t>
      </w:r>
      <w:r>
        <w:rPr>
          <w:sz w:val="16"/>
        </w:rPr>
        <w:t>Ям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форпост на</w:t>
      </w:r>
      <w:r>
        <w:rPr>
          <w:spacing w:val="-2"/>
          <w:sz w:val="16"/>
        </w:rPr>
        <w:t> </w:t>
      </w:r>
      <w:r>
        <w:rPr>
          <w:sz w:val="16"/>
        </w:rPr>
        <w:t>западных</w:t>
      </w:r>
      <w:r>
        <w:rPr>
          <w:spacing w:val="-1"/>
          <w:sz w:val="16"/>
        </w:rPr>
        <w:t> </w:t>
      </w:r>
      <w:r>
        <w:rPr>
          <w:sz w:val="16"/>
        </w:rPr>
        <w:t>рубежах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XIV–XVII</w:t>
      </w:r>
      <w:r>
        <w:rPr>
          <w:spacing w:val="-2"/>
          <w:sz w:val="16"/>
        </w:rPr>
        <w:t> </w:t>
      </w:r>
      <w:r>
        <w:rPr>
          <w:sz w:val="16"/>
        </w:rPr>
        <w:t>вв».</w:t>
      </w:r>
    </w:p>
    <w:p>
      <w:pPr>
        <w:pStyle w:val="Heading6"/>
        <w:spacing w:before="156"/>
      </w:pPr>
      <w:r>
        <w:rPr/>
        <w:t>Литература</w:t>
      </w:r>
    </w:p>
    <w:p>
      <w:pPr>
        <w:pStyle w:val="ListParagraph"/>
        <w:numPr>
          <w:ilvl w:val="0"/>
          <w:numId w:val="147"/>
        </w:numPr>
        <w:tabs>
          <w:tab w:pos="401" w:val="left" w:leader="none"/>
        </w:tabs>
        <w:spacing w:line="249" w:lineRule="auto" w:before="8" w:after="0"/>
        <w:ind w:left="400" w:right="272" w:hanging="227"/>
        <w:jc w:val="left"/>
        <w:rPr>
          <w:sz w:val="16"/>
        </w:rPr>
      </w:pPr>
      <w:r>
        <w:rPr>
          <w:sz w:val="16"/>
        </w:rPr>
        <w:t>Petzet</w:t>
      </w:r>
      <w:r>
        <w:rPr>
          <w:spacing w:val="1"/>
          <w:sz w:val="16"/>
        </w:rPr>
        <w:t> </w:t>
      </w:r>
      <w:r>
        <w:rPr>
          <w:sz w:val="16"/>
        </w:rPr>
        <w:t>M.</w:t>
      </w:r>
      <w:r>
        <w:rPr>
          <w:spacing w:val="1"/>
          <w:sz w:val="16"/>
        </w:rPr>
        <w:t> </w:t>
      </w:r>
      <w:r>
        <w:rPr>
          <w:sz w:val="16"/>
        </w:rPr>
        <w:t>International</w:t>
      </w:r>
      <w:r>
        <w:rPr>
          <w:spacing w:val="1"/>
          <w:sz w:val="16"/>
        </w:rPr>
        <w:t> </w:t>
      </w:r>
      <w:r>
        <w:rPr>
          <w:sz w:val="16"/>
        </w:rPr>
        <w:t>Principles</w:t>
      </w:r>
      <w:r>
        <w:rPr>
          <w:spacing w:val="1"/>
          <w:sz w:val="16"/>
        </w:rPr>
        <w:t> </w:t>
      </w:r>
      <w:r>
        <w:rPr>
          <w:sz w:val="16"/>
        </w:rPr>
        <w:t>of</w:t>
      </w:r>
      <w:r>
        <w:rPr>
          <w:spacing w:val="1"/>
          <w:sz w:val="16"/>
        </w:rPr>
        <w:t> </w:t>
      </w:r>
      <w:r>
        <w:rPr>
          <w:sz w:val="16"/>
        </w:rPr>
        <w:t>Preservation.</w:t>
      </w:r>
      <w:r>
        <w:rPr>
          <w:spacing w:val="1"/>
          <w:sz w:val="16"/>
        </w:rPr>
        <w:t> </w:t>
      </w:r>
      <w:r>
        <w:rPr>
          <w:sz w:val="16"/>
        </w:rPr>
        <w:t>2009.</w:t>
      </w:r>
      <w:r>
        <w:rPr>
          <w:spacing w:val="1"/>
          <w:sz w:val="16"/>
        </w:rPr>
        <w:t> </w:t>
      </w:r>
      <w:r>
        <w:rPr>
          <w:sz w:val="16"/>
        </w:rPr>
        <w:t>URL:</w:t>
      </w:r>
      <w:r>
        <w:rPr>
          <w:spacing w:val="1"/>
          <w:sz w:val="16"/>
        </w:rPr>
        <w:t> </w:t>
      </w:r>
      <w:r>
        <w:rPr>
          <w:sz w:val="16"/>
        </w:rPr>
        <w:t>http://</w:t>
      </w:r>
      <w:r>
        <w:rPr>
          <w:spacing w:val="-37"/>
          <w:sz w:val="16"/>
        </w:rPr>
        <w:t> </w:t>
      </w:r>
      <w:r>
        <w:rPr>
          <w:sz w:val="16"/>
        </w:rPr>
        <w:t>openarchive.icomos.org</w:t>
      </w:r>
      <w:r>
        <w:rPr>
          <w:spacing w:val="-1"/>
          <w:sz w:val="16"/>
        </w:rPr>
        <w:t> </w:t>
      </w:r>
      <w:r>
        <w:rPr>
          <w:sz w:val="16"/>
        </w:rPr>
        <w:t>(дата обращения: 17.04.2019).</w:t>
      </w:r>
    </w:p>
    <w:p>
      <w:pPr>
        <w:pStyle w:val="ListParagraph"/>
        <w:numPr>
          <w:ilvl w:val="0"/>
          <w:numId w:val="147"/>
        </w:numPr>
        <w:tabs>
          <w:tab w:pos="401" w:val="left" w:leader="none"/>
        </w:tabs>
        <w:spacing w:line="249" w:lineRule="auto" w:before="1" w:after="0"/>
        <w:ind w:left="400" w:right="271" w:hanging="227"/>
        <w:jc w:val="left"/>
        <w:rPr>
          <w:sz w:val="16"/>
        </w:rPr>
      </w:pPr>
      <w:r>
        <w:rPr>
          <w:sz w:val="16"/>
        </w:rPr>
        <w:t>Houbart</w:t>
      </w:r>
      <w:r>
        <w:rPr>
          <w:spacing w:val="10"/>
          <w:sz w:val="16"/>
        </w:rPr>
        <w:t> </w:t>
      </w:r>
      <w:r>
        <w:rPr>
          <w:sz w:val="16"/>
        </w:rPr>
        <w:t>C.,</w:t>
      </w:r>
      <w:r>
        <w:rPr>
          <w:spacing w:val="12"/>
          <w:sz w:val="16"/>
        </w:rPr>
        <w:t> </w:t>
      </w:r>
      <w:r>
        <w:rPr>
          <w:sz w:val="16"/>
        </w:rPr>
        <w:t>Dawans</w:t>
      </w:r>
      <w:r>
        <w:rPr>
          <w:spacing w:val="12"/>
          <w:sz w:val="16"/>
        </w:rPr>
        <w:t> </w:t>
      </w:r>
      <w:r>
        <w:rPr>
          <w:sz w:val="16"/>
        </w:rPr>
        <w:t>S.</w:t>
      </w:r>
      <w:r>
        <w:rPr>
          <w:spacing w:val="11"/>
          <w:sz w:val="16"/>
        </w:rPr>
        <w:t> </w:t>
      </w:r>
      <w:r>
        <w:rPr>
          <w:sz w:val="16"/>
        </w:rPr>
        <w:t>Le</w:t>
      </w:r>
      <w:r>
        <w:rPr>
          <w:spacing w:val="10"/>
          <w:sz w:val="16"/>
        </w:rPr>
        <w:t> </w:t>
      </w:r>
      <w:r>
        <w:rPr>
          <w:sz w:val="16"/>
        </w:rPr>
        <w:t>patrimoine</w:t>
      </w:r>
      <w:r>
        <w:rPr>
          <w:spacing w:val="11"/>
          <w:sz w:val="16"/>
        </w:rPr>
        <w:t> </w:t>
      </w:r>
      <w:r>
        <w:rPr>
          <w:sz w:val="16"/>
        </w:rPr>
        <w:t>a</w:t>
      </w:r>
      <w:r>
        <w:rPr>
          <w:spacing w:val="11"/>
          <w:sz w:val="16"/>
        </w:rPr>
        <w:t> </w:t>
      </w:r>
      <w:r>
        <w:rPr>
          <w:sz w:val="16"/>
        </w:rPr>
        <w:t>letat</w:t>
      </w:r>
      <w:r>
        <w:rPr>
          <w:spacing w:val="10"/>
          <w:sz w:val="16"/>
        </w:rPr>
        <w:t> </w:t>
      </w:r>
      <w:r>
        <w:rPr>
          <w:sz w:val="16"/>
        </w:rPr>
        <w:t>gazeux.</w:t>
      </w:r>
      <w:r>
        <w:rPr>
          <w:spacing w:val="12"/>
          <w:sz w:val="16"/>
        </w:rPr>
        <w:t> </w:t>
      </w:r>
      <w:r>
        <w:rPr>
          <w:sz w:val="16"/>
        </w:rPr>
        <w:t>2011.</w:t>
      </w:r>
      <w:r>
        <w:rPr>
          <w:spacing w:val="12"/>
          <w:sz w:val="16"/>
        </w:rPr>
        <w:t> </w:t>
      </w:r>
      <w:r>
        <w:rPr>
          <w:sz w:val="16"/>
        </w:rPr>
        <w:t>URL:</w:t>
      </w:r>
      <w:r>
        <w:rPr>
          <w:spacing w:val="11"/>
          <w:sz w:val="16"/>
        </w:rPr>
        <w:t> </w:t>
      </w:r>
      <w:r>
        <w:rPr>
          <w:sz w:val="16"/>
        </w:rPr>
        <w:t>http://</w:t>
      </w:r>
      <w:r>
        <w:rPr>
          <w:spacing w:val="1"/>
          <w:sz w:val="16"/>
        </w:rPr>
        <w:t> </w:t>
      </w:r>
      <w:r>
        <w:rPr>
          <w:sz w:val="16"/>
        </w:rPr>
        <w:t>openarchive.icomos.org</w:t>
      </w:r>
      <w:r>
        <w:rPr>
          <w:spacing w:val="-1"/>
          <w:sz w:val="16"/>
        </w:rPr>
        <w:t> </w:t>
      </w:r>
      <w:r>
        <w:rPr>
          <w:sz w:val="16"/>
        </w:rPr>
        <w:t>(дата обращения: 17.04.2019).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3"/>
        <w:rPr>
          <w:sz w:val="27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88000" id="docshape604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0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190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86464" id="docshape60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85952" id="docshape60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485440" id="docshape608" filled="true" fillcolor="#ffed00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4312" cy="4754880"/>
            <wp:effectExtent l="0" t="0" r="0" b="0"/>
            <wp:docPr id="685" name="image3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358.jpe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312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0"/>
        <w:ind w:left="230"/>
      </w:pPr>
      <w:r>
        <w:rPr/>
        <w:t>Рис.</w:t>
      </w:r>
      <w:r>
        <w:rPr>
          <w:spacing w:val="-2"/>
        </w:rPr>
        <w:t> </w:t>
      </w:r>
      <w:r>
        <w:rPr/>
        <w:t>1.</w:t>
      </w:r>
      <w:r>
        <w:rPr>
          <w:spacing w:val="-1"/>
        </w:rPr>
        <w:t> </w:t>
      </w:r>
      <w:r>
        <w:rPr/>
        <w:t>История</w:t>
      </w:r>
      <w:r>
        <w:rPr>
          <w:spacing w:val="-1"/>
        </w:rPr>
        <w:t> </w:t>
      </w:r>
      <w:r>
        <w:rPr/>
        <w:t>крепости Ям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91">
            <wp:simplePos x="0" y="0"/>
            <wp:positionH relativeFrom="page">
              <wp:posOffset>2564149</wp:posOffset>
            </wp:positionH>
            <wp:positionV relativeFrom="paragraph">
              <wp:posOffset>108163</wp:posOffset>
            </wp:positionV>
            <wp:extent cx="4512862" cy="4006977"/>
            <wp:effectExtent l="0" t="0" r="0" b="0"/>
            <wp:wrapTopAndBottom/>
            <wp:docPr id="687" name="image3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359.jpe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862" cy="4006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4"/>
        <w:ind w:left="3418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2"/>
        </w:rPr>
        <w:t> </w:t>
      </w:r>
      <w:r>
        <w:rPr/>
        <w:t>Крепость</w:t>
      </w:r>
      <w:r>
        <w:rPr>
          <w:spacing w:val="-2"/>
        </w:rPr>
        <w:t> </w:t>
      </w:r>
      <w:r>
        <w:rPr/>
        <w:t>Ям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структуре</w:t>
      </w:r>
      <w:r>
        <w:rPr>
          <w:spacing w:val="-2"/>
        </w:rPr>
        <w:t> </w:t>
      </w:r>
      <w:r>
        <w:rPr/>
        <w:t>рекреационной</w:t>
      </w:r>
      <w:r>
        <w:rPr>
          <w:spacing w:val="-2"/>
        </w:rPr>
        <w:t> </w:t>
      </w:r>
      <w:r>
        <w:rPr/>
        <w:t>зоны.</w:t>
      </w:r>
      <w:r>
        <w:rPr>
          <w:spacing w:val="-2"/>
        </w:rPr>
        <w:t> </w:t>
      </w:r>
      <w:r>
        <w:rPr/>
        <w:t>Проектное</w:t>
      </w:r>
      <w:r>
        <w:rPr>
          <w:spacing w:val="-3"/>
        </w:rPr>
        <w:t> </w:t>
      </w:r>
      <w:r>
        <w:rPr/>
        <w:t>предложение</w:t>
      </w:r>
    </w:p>
    <w:p>
      <w:pPr>
        <w:pStyle w:val="BodyText"/>
        <w:spacing w:before="1"/>
        <w:rPr>
          <w:sz w:val="23"/>
        </w:rPr>
      </w:pPr>
      <w:r>
        <w:rPr/>
        <w:pict>
          <v:shape style="position:absolute;margin-left:42.519699pt;margin-top:14.490353pt;width:513.1pt;height:.1pt;mso-position-horizontal-relative:page;mso-position-vertical-relative:paragraph;z-index:-15323136;mso-wrap-distance-left:0;mso-wrap-distance-right:0" id="docshape609" coordorigin="850,290" coordsize="10262,0" path="m850,290l11112,29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191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719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Анна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Андреевна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Черненкова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173" w:right="3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Мария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Александровна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Гранстрем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9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-7"/>
          <w:sz w:val="16"/>
        </w:rPr>
        <w:t> </w:t>
      </w:r>
      <w:hyperlink r:id="rId567">
        <w:r>
          <w:rPr>
            <w:i/>
            <w:spacing w:val="-1"/>
            <w:sz w:val="16"/>
          </w:rPr>
          <w:t>annetmasen@mail.ru</w:t>
        </w:r>
      </w:hyperlink>
      <w:r>
        <w:rPr>
          <w:spacing w:val="-1"/>
          <w:sz w:val="16"/>
        </w:rPr>
        <w:t>,</w:t>
      </w:r>
      <w:r>
        <w:rPr>
          <w:spacing w:val="-6"/>
          <w:sz w:val="16"/>
        </w:rPr>
        <w:t> </w:t>
      </w:r>
      <w:hyperlink r:id="rId493">
        <w:r>
          <w:rPr>
            <w:i/>
            <w:sz w:val="16"/>
          </w:rPr>
          <w:t>arch_project@bk.ru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Anna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Andreevna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Chernenkova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Maria</w:t>
      </w:r>
      <w:r>
        <w:rPr>
          <w:i/>
          <w:spacing w:val="-3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Alexandrovna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Granstrem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PhD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in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w w:val="95"/>
          <w:sz w:val="16"/>
        </w:rPr>
        <w:t> Professor</w:t>
      </w:r>
    </w:p>
    <w:p>
      <w:pPr>
        <w:pStyle w:val="BodyText"/>
        <w:spacing w:line="249" w:lineRule="auto" w:before="8"/>
        <w:ind w:left="1924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57"/>
          <w:sz w:val="16"/>
        </w:rPr>
        <w:t> </w:t>
      </w:r>
      <w:hyperlink r:id="rId567">
        <w:r>
          <w:rPr>
            <w:i/>
            <w:w w:val="95"/>
            <w:sz w:val="16"/>
          </w:rPr>
          <w:t>annetmasen@mail.ru</w:t>
        </w:r>
      </w:hyperlink>
      <w:r>
        <w:rPr>
          <w:w w:val="95"/>
          <w:sz w:val="16"/>
        </w:rPr>
        <w:t>,</w:t>
      </w:r>
      <w:r>
        <w:rPr>
          <w:spacing w:val="59"/>
          <w:sz w:val="16"/>
        </w:rPr>
        <w:t> </w:t>
      </w:r>
      <w:hyperlink r:id="rId493">
        <w:r>
          <w:rPr>
            <w:i/>
            <w:w w:val="95"/>
            <w:sz w:val="16"/>
          </w:rPr>
          <w:t>arch_project@bk.ru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64" w:space="2399"/>
            <w:col w:w="4547"/>
          </w:cols>
        </w:sectPr>
      </w:pPr>
    </w:p>
    <w:p>
      <w:pPr>
        <w:pStyle w:val="BodyText"/>
        <w:rPr>
          <w:i/>
          <w:sz w:val="17"/>
        </w:rPr>
      </w:pPr>
    </w:p>
    <w:p>
      <w:pPr>
        <w:pStyle w:val="Heading1"/>
        <w:spacing w:line="249" w:lineRule="auto" w:before="89"/>
        <w:ind w:left="0" w:right="95"/>
      </w:pPr>
      <w:bookmarkStart w:name="_TOC_250022" w:id="81"/>
      <w:r>
        <w:rPr>
          <w:spacing w:val="-2"/>
        </w:rPr>
        <w:t>МОДЕЛЬ</w:t>
      </w:r>
      <w:r>
        <w:rPr>
          <w:spacing w:val="-15"/>
        </w:rPr>
        <w:t> </w:t>
      </w:r>
      <w:r>
        <w:rPr>
          <w:spacing w:val="-2"/>
        </w:rPr>
        <w:t>СОХРАНЕНИЯ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РАЗВИТИЯ</w:t>
      </w:r>
      <w:r>
        <w:rPr>
          <w:spacing w:val="-14"/>
        </w:rPr>
        <w:t> </w:t>
      </w:r>
      <w:r>
        <w:rPr>
          <w:spacing w:val="-1"/>
        </w:rPr>
        <w:t>ИСТОРИЧЕСКИХ</w:t>
      </w:r>
      <w:r>
        <w:rPr>
          <w:spacing w:val="-14"/>
        </w:rPr>
        <w:t> </w:t>
      </w:r>
      <w:r>
        <w:rPr>
          <w:spacing w:val="-1"/>
        </w:rPr>
        <w:t>ТЕРРИТОРИЙ</w:t>
      </w:r>
      <w:r>
        <w:rPr>
          <w:spacing w:val="-67"/>
        </w:rPr>
        <w:t> </w:t>
      </w:r>
      <w:r>
        <w:rPr/>
        <w:t>ИЛЬИНСКОЙ</w:t>
      </w:r>
      <w:r>
        <w:rPr>
          <w:spacing w:val="-11"/>
        </w:rPr>
        <w:t> </w:t>
      </w:r>
      <w:r>
        <w:rPr/>
        <w:t>СЛОБОДЫ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ОХТИНСКОГО</w:t>
      </w:r>
      <w:r>
        <w:rPr>
          <w:spacing w:val="-11"/>
        </w:rPr>
        <w:t> </w:t>
      </w:r>
      <w:r>
        <w:rPr/>
        <w:t>ПОРОХОВОГО</w:t>
      </w:r>
      <w:r>
        <w:rPr>
          <w:spacing w:val="-10"/>
        </w:rPr>
        <w:t> </w:t>
      </w:r>
      <w:bookmarkEnd w:id="81"/>
      <w:r>
        <w:rPr/>
        <w:t>ЗАВОДА</w:t>
      </w:r>
    </w:p>
    <w:p>
      <w:pPr>
        <w:pStyle w:val="Heading2"/>
        <w:spacing w:line="249" w:lineRule="auto"/>
        <w:ind w:left="364" w:right="450"/>
      </w:pPr>
      <w:r>
        <w:rPr>
          <w:spacing w:val="-3"/>
        </w:rPr>
        <w:t>MODEL OF PRESERVATION AND DEVELOPMENT OF </w:t>
      </w:r>
      <w:r>
        <w:rPr>
          <w:spacing w:val="-2"/>
        </w:rPr>
        <w:t>THE HISTORICAL</w:t>
      </w:r>
      <w:r>
        <w:rPr>
          <w:spacing w:val="-67"/>
        </w:rPr>
        <w:t> </w:t>
      </w:r>
      <w:r>
        <w:rPr>
          <w:spacing w:val="-2"/>
        </w:rPr>
        <w:t>TERRITORIES OF THE </w:t>
      </w:r>
      <w:r>
        <w:rPr>
          <w:spacing w:val="-1"/>
        </w:rPr>
        <w:t>ILYINSK SLOBODA AND THE OKHTIN POWDER</w:t>
      </w:r>
      <w:r>
        <w:rPr>
          <w:spacing w:val="-67"/>
        </w:rPr>
        <w:t> </w:t>
      </w:r>
      <w:r>
        <w:rPr/>
        <w:t>FACTORY</w:t>
      </w:r>
    </w:p>
    <w:p>
      <w:pPr>
        <w:pStyle w:val="BodyText"/>
        <w:spacing w:line="220" w:lineRule="auto" w:before="188"/>
        <w:ind w:left="173" w:right="263" w:firstLine="283"/>
        <w:jc w:val="both"/>
      </w:pPr>
      <w:r>
        <w:rPr/>
        <w:t>Во</w:t>
      </w:r>
      <w:r>
        <w:rPr>
          <w:spacing w:val="5"/>
        </w:rPr>
        <w:t> </w:t>
      </w:r>
      <w:r>
        <w:rPr/>
        <w:t>второй</w:t>
      </w:r>
      <w:r>
        <w:rPr>
          <w:spacing w:val="6"/>
        </w:rPr>
        <w:t> </w:t>
      </w:r>
      <w:r>
        <w:rPr/>
        <w:t>воловине</w:t>
      </w:r>
      <w:r>
        <w:rPr>
          <w:spacing w:val="6"/>
        </w:rPr>
        <w:t> </w:t>
      </w:r>
      <w:r>
        <w:rPr/>
        <w:t>XX</w:t>
      </w:r>
      <w:r>
        <w:rPr>
          <w:spacing w:val="6"/>
        </w:rPr>
        <w:t> </w:t>
      </w:r>
      <w:r>
        <w:rPr/>
        <w:t>века</w:t>
      </w:r>
      <w:r>
        <w:rPr>
          <w:spacing w:val="7"/>
        </w:rPr>
        <w:t> </w:t>
      </w:r>
      <w:r>
        <w:rPr/>
        <w:t>Петербург</w:t>
      </w:r>
      <w:r>
        <w:rPr>
          <w:spacing w:val="6"/>
        </w:rPr>
        <w:t> </w:t>
      </w:r>
      <w:r>
        <w:rPr/>
        <w:t>включил</w:t>
      </w:r>
      <w:r>
        <w:rPr>
          <w:spacing w:val="5"/>
        </w:rPr>
        <w:t> </w:t>
      </w:r>
      <w:r>
        <w:rPr/>
        <w:t>в</w:t>
      </w:r>
      <w:r>
        <w:rPr>
          <w:spacing w:val="6"/>
        </w:rPr>
        <w:t> </w:t>
      </w:r>
      <w:r>
        <w:rPr/>
        <w:t>свои</w:t>
      </w:r>
      <w:r>
        <w:rPr>
          <w:spacing w:val="6"/>
        </w:rPr>
        <w:t> </w:t>
      </w:r>
      <w:r>
        <w:rPr/>
        <w:t>границы</w:t>
      </w:r>
      <w:r>
        <w:rPr>
          <w:spacing w:val="6"/>
        </w:rPr>
        <w:t> </w:t>
      </w:r>
      <w:r>
        <w:rPr/>
        <w:t>большинство</w:t>
      </w:r>
      <w:r>
        <w:rPr>
          <w:spacing w:val="6"/>
        </w:rPr>
        <w:t> </w:t>
      </w:r>
      <w:r>
        <w:rPr/>
        <w:t>окраинных</w:t>
      </w:r>
      <w:r>
        <w:rPr>
          <w:spacing w:val="5"/>
        </w:rPr>
        <w:t> </w:t>
      </w:r>
      <w:r>
        <w:rPr/>
        <w:t>территорий,</w:t>
      </w:r>
      <w:r>
        <w:rPr>
          <w:spacing w:val="6"/>
        </w:rPr>
        <w:t> </w:t>
      </w:r>
      <w:r>
        <w:rPr/>
        <w:t>исторически</w:t>
      </w:r>
      <w:r>
        <w:rPr>
          <w:spacing w:val="6"/>
        </w:rPr>
        <w:t> </w:t>
      </w:r>
      <w:r>
        <w:rPr/>
        <w:t>имеющих</w:t>
      </w:r>
      <w:r>
        <w:rPr>
          <w:spacing w:val="6"/>
        </w:rPr>
        <w:t> </w:t>
      </w:r>
      <w:r>
        <w:rPr/>
        <w:t>другой</w:t>
      </w:r>
      <w:r>
        <w:rPr>
          <w:spacing w:val="6"/>
        </w:rPr>
        <w:t> </w:t>
      </w:r>
      <w:r>
        <w:rPr/>
        <w:t>масштаб</w:t>
      </w:r>
      <w:r>
        <w:rPr>
          <w:spacing w:val="1"/>
        </w:rPr>
        <w:t> </w:t>
      </w:r>
      <w:r>
        <w:rPr/>
        <w:t>и</w:t>
      </w:r>
      <w:r>
        <w:rPr>
          <w:spacing w:val="-9"/>
        </w:rPr>
        <w:t> </w:t>
      </w:r>
      <w:r>
        <w:rPr/>
        <w:t>тип</w:t>
      </w:r>
      <w:r>
        <w:rPr>
          <w:spacing w:val="-10"/>
        </w:rPr>
        <w:t> </w:t>
      </w:r>
      <w:r>
        <w:rPr/>
        <w:t>среды.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процессе</w:t>
      </w:r>
      <w:r>
        <w:rPr>
          <w:spacing w:val="-9"/>
        </w:rPr>
        <w:t> </w:t>
      </w:r>
      <w:r>
        <w:rPr/>
        <w:t>урбанизации</w:t>
      </w:r>
      <w:r>
        <w:rPr>
          <w:spacing w:val="-9"/>
        </w:rPr>
        <w:t> </w:t>
      </w:r>
      <w:r>
        <w:rPr/>
        <w:t>историческая</w:t>
      </w:r>
      <w:r>
        <w:rPr>
          <w:spacing w:val="-10"/>
        </w:rPr>
        <w:t> </w:t>
      </w:r>
      <w:r>
        <w:rPr/>
        <w:t>пригородная</w:t>
      </w:r>
      <w:r>
        <w:rPr>
          <w:spacing w:val="-9"/>
        </w:rPr>
        <w:t> </w:t>
      </w:r>
      <w:r>
        <w:rPr/>
        <w:t>среда</w:t>
      </w:r>
      <w:r>
        <w:rPr>
          <w:spacing w:val="-10"/>
        </w:rPr>
        <w:t> </w:t>
      </w:r>
      <w:r>
        <w:rPr/>
        <w:t>утратила</w:t>
      </w:r>
      <w:r>
        <w:rPr>
          <w:spacing w:val="-9"/>
        </w:rPr>
        <w:t> </w:t>
      </w:r>
      <w:r>
        <w:rPr/>
        <w:t>свою</w:t>
      </w:r>
      <w:r>
        <w:rPr>
          <w:spacing w:val="-10"/>
        </w:rPr>
        <w:t> </w:t>
      </w:r>
      <w:r>
        <w:rPr/>
        <w:t>доминантную</w:t>
      </w:r>
      <w:r>
        <w:rPr>
          <w:spacing w:val="-9"/>
        </w:rPr>
        <w:t> </w:t>
      </w:r>
      <w:r>
        <w:rPr/>
        <w:t>роль,</w:t>
      </w:r>
      <w:r>
        <w:rPr>
          <w:spacing w:val="-10"/>
        </w:rPr>
        <w:t> </w:t>
      </w:r>
      <w:r>
        <w:rPr/>
        <w:t>став</w:t>
      </w:r>
      <w:r>
        <w:rPr>
          <w:spacing w:val="-9"/>
        </w:rPr>
        <w:t> </w:t>
      </w:r>
      <w:r>
        <w:rPr/>
        <w:t>фоном</w:t>
      </w:r>
      <w:r>
        <w:rPr>
          <w:spacing w:val="-10"/>
        </w:rPr>
        <w:t> </w:t>
      </w:r>
      <w:r>
        <w:rPr/>
        <w:t>для</w:t>
      </w:r>
      <w:r>
        <w:rPr>
          <w:spacing w:val="-9"/>
        </w:rPr>
        <w:t> </w:t>
      </w:r>
      <w:r>
        <w:rPr/>
        <w:t>современных</w:t>
      </w:r>
      <w:r>
        <w:rPr>
          <w:spacing w:val="-10"/>
        </w:rPr>
        <w:t> </w:t>
      </w:r>
      <w:r>
        <w:rPr/>
        <w:t>многоэтажных</w:t>
      </w:r>
      <w:r>
        <w:rPr>
          <w:spacing w:val="1"/>
        </w:rPr>
        <w:t> </w:t>
      </w:r>
      <w:r>
        <w:rPr/>
        <w:t>комплексов. В результате исследования предлагается модель сохранения и оптимизации среды, основанная на систематизации мирового опыта, тео-</w:t>
      </w:r>
      <w:r>
        <w:rPr>
          <w:spacing w:val="1"/>
        </w:rPr>
        <w:t> </w:t>
      </w:r>
      <w:r>
        <w:rPr/>
        <w:t>ретических трудов и градостроительном анализе. Актуализируется положение бывших пригородов в целом, а также уникальность выбранной для из-</w:t>
      </w:r>
      <w:r>
        <w:rPr>
          <w:spacing w:val="-37"/>
        </w:rPr>
        <w:t> </w:t>
      </w:r>
      <w:r>
        <w:rPr/>
        <w:t>учения</w:t>
      </w:r>
      <w:r>
        <w:rPr>
          <w:spacing w:val="-3"/>
        </w:rPr>
        <w:t> </w:t>
      </w:r>
      <w:r>
        <w:rPr/>
        <w:t>территории.</w:t>
      </w:r>
      <w:r>
        <w:rPr>
          <w:spacing w:val="-3"/>
        </w:rPr>
        <w:t> </w:t>
      </w:r>
      <w:r>
        <w:rPr/>
        <w:t>Сформулированы</w:t>
      </w:r>
      <w:r>
        <w:rPr>
          <w:spacing w:val="-3"/>
        </w:rPr>
        <w:t> </w:t>
      </w:r>
      <w:r>
        <w:rPr/>
        <w:t>принципы</w:t>
      </w:r>
      <w:r>
        <w:rPr>
          <w:spacing w:val="-3"/>
        </w:rPr>
        <w:t> </w:t>
      </w:r>
      <w:r>
        <w:rPr/>
        <w:t>сохранения</w:t>
      </w:r>
      <w:r>
        <w:rPr>
          <w:spacing w:val="-3"/>
        </w:rPr>
        <w:t> </w:t>
      </w:r>
      <w:r>
        <w:rPr/>
        <w:t>исторической</w:t>
      </w:r>
      <w:r>
        <w:rPr>
          <w:spacing w:val="-3"/>
        </w:rPr>
        <w:t> </w:t>
      </w:r>
      <w:r>
        <w:rPr/>
        <w:t>среды,</w:t>
      </w:r>
      <w:r>
        <w:rPr>
          <w:spacing w:val="-3"/>
        </w:rPr>
        <w:t> </w:t>
      </w:r>
      <w:r>
        <w:rPr/>
        <w:t>ее</w:t>
      </w:r>
      <w:r>
        <w:rPr>
          <w:spacing w:val="-3"/>
        </w:rPr>
        <w:t> </w:t>
      </w:r>
      <w:r>
        <w:rPr/>
        <w:t>морфотипы,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типы</w:t>
      </w:r>
      <w:r>
        <w:rPr>
          <w:spacing w:val="-3"/>
        </w:rPr>
        <w:t> </w:t>
      </w:r>
      <w:r>
        <w:rPr/>
        <w:t>«поясов»,</w:t>
      </w:r>
      <w:r>
        <w:rPr>
          <w:spacing w:val="-3"/>
        </w:rPr>
        <w:t> </w:t>
      </w:r>
      <w:r>
        <w:rPr/>
        <w:t>окружающих</w:t>
      </w:r>
      <w:r>
        <w:rPr>
          <w:spacing w:val="-3"/>
        </w:rPr>
        <w:t> </w:t>
      </w:r>
      <w:r>
        <w:rPr/>
        <w:t>города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раз-</w:t>
      </w:r>
      <w:r>
        <w:rPr>
          <w:spacing w:val="-38"/>
        </w:rPr>
        <w:t> </w:t>
      </w:r>
      <w:r>
        <w:rPr/>
        <w:t>ных</w:t>
      </w:r>
      <w:r>
        <w:rPr>
          <w:spacing w:val="-2"/>
        </w:rPr>
        <w:t> </w:t>
      </w:r>
      <w:r>
        <w:rPr/>
        <w:t>этапах</w:t>
      </w:r>
      <w:r>
        <w:rPr>
          <w:spacing w:val="-1"/>
        </w:rPr>
        <w:t> </w:t>
      </w:r>
      <w:r>
        <w:rPr/>
        <w:t>развития.</w:t>
      </w:r>
    </w:p>
    <w:p>
      <w:pPr>
        <w:pStyle w:val="BodyText"/>
        <w:spacing w:line="220" w:lineRule="auto" w:before="4"/>
        <w:ind w:left="173" w:right="270" w:firstLine="283"/>
        <w:jc w:val="both"/>
      </w:pP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сохранение</w:t>
      </w:r>
      <w:r>
        <w:rPr>
          <w:spacing w:val="-3"/>
        </w:rPr>
        <w:t> </w:t>
      </w:r>
      <w:r>
        <w:rPr/>
        <w:t>исторической</w:t>
      </w:r>
      <w:r>
        <w:rPr>
          <w:spacing w:val="-4"/>
        </w:rPr>
        <w:t> </w:t>
      </w:r>
      <w:r>
        <w:rPr/>
        <w:t>среды,</w:t>
      </w:r>
      <w:r>
        <w:rPr>
          <w:spacing w:val="-3"/>
        </w:rPr>
        <w:t> </w:t>
      </w:r>
      <w:r>
        <w:rPr/>
        <w:t>эволюция</w:t>
      </w:r>
      <w:r>
        <w:rPr>
          <w:spacing w:val="-4"/>
        </w:rPr>
        <w:t> </w:t>
      </w:r>
      <w:r>
        <w:rPr/>
        <w:t>окраин,</w:t>
      </w:r>
      <w:r>
        <w:rPr>
          <w:spacing w:val="-4"/>
        </w:rPr>
        <w:t> </w:t>
      </w:r>
      <w:r>
        <w:rPr/>
        <w:t>урбанизация,</w:t>
      </w:r>
      <w:r>
        <w:rPr>
          <w:spacing w:val="-3"/>
        </w:rPr>
        <w:t> </w:t>
      </w:r>
      <w:r>
        <w:rPr/>
        <w:t>интеграция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структуру</w:t>
      </w:r>
      <w:r>
        <w:rPr>
          <w:spacing w:val="-4"/>
        </w:rPr>
        <w:t> </w:t>
      </w:r>
      <w:r>
        <w:rPr/>
        <w:t>города,</w:t>
      </w:r>
      <w:r>
        <w:rPr>
          <w:spacing w:val="-3"/>
        </w:rPr>
        <w:t> </w:t>
      </w:r>
      <w:r>
        <w:rPr/>
        <w:t>принципы</w:t>
      </w:r>
      <w:r>
        <w:rPr>
          <w:spacing w:val="-4"/>
        </w:rPr>
        <w:t> </w:t>
      </w:r>
      <w:r>
        <w:rPr/>
        <w:t>сохранения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разви-</w:t>
      </w:r>
      <w:r>
        <w:rPr>
          <w:spacing w:val="1"/>
        </w:rPr>
        <w:t> </w:t>
      </w:r>
      <w:r>
        <w:rPr/>
        <w:t>тия</w:t>
      </w:r>
      <w:r>
        <w:rPr>
          <w:spacing w:val="-1"/>
        </w:rPr>
        <w:t> </w:t>
      </w:r>
      <w:r>
        <w:rPr/>
        <w:t>территорий.</w:t>
      </w:r>
    </w:p>
    <w:p>
      <w:pPr>
        <w:pStyle w:val="BodyText"/>
        <w:spacing w:before="10"/>
        <w:rPr>
          <w:sz w:val="14"/>
        </w:rPr>
      </w:pPr>
    </w:p>
    <w:p>
      <w:pPr>
        <w:pStyle w:val="BodyText"/>
        <w:spacing w:line="220" w:lineRule="auto" w:before="1"/>
        <w:ind w:left="173" w:right="267" w:firstLine="283"/>
        <w:jc w:val="both"/>
      </w:pPr>
      <w:r>
        <w:rPr/>
        <w:t>In the second half of the 20th century Saint-Petersburg incorporated into its borders most of the outlying territories, which historically have a different scale</w:t>
      </w:r>
      <w:r>
        <w:rPr>
          <w:spacing w:val="-37"/>
        </w:rPr>
        <w:t> </w:t>
      </w:r>
      <w:r>
        <w:rPr/>
        <w:t>and</w:t>
      </w:r>
      <w:r>
        <w:rPr>
          <w:spacing w:val="-9"/>
        </w:rPr>
        <w:t> </w:t>
      </w:r>
      <w:r>
        <w:rPr/>
        <w:t>type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environment.</w:t>
      </w:r>
      <w:r>
        <w:rPr>
          <w:spacing w:val="-8"/>
        </w:rPr>
        <w:t> </w:t>
      </w:r>
      <w:r>
        <w:rPr/>
        <w:t>Urbanization</w:t>
      </w:r>
      <w:r>
        <w:rPr>
          <w:spacing w:val="-9"/>
        </w:rPr>
        <w:t> </w:t>
      </w:r>
      <w:r>
        <w:rPr/>
        <w:t>has</w:t>
      </w:r>
      <w:r>
        <w:rPr>
          <w:spacing w:val="-8"/>
        </w:rPr>
        <w:t> </w:t>
      </w:r>
      <w:r>
        <w:rPr/>
        <w:t>turned</w:t>
      </w:r>
      <w:r>
        <w:rPr>
          <w:spacing w:val="-9"/>
        </w:rPr>
        <w:t> </w:t>
      </w:r>
      <w:r>
        <w:rPr/>
        <w:t>suburban</w:t>
      </w:r>
      <w:r>
        <w:rPr>
          <w:spacing w:val="-8"/>
        </w:rPr>
        <w:t> </w:t>
      </w:r>
      <w:r>
        <w:rPr/>
        <w:t>development</w:t>
      </w:r>
      <w:r>
        <w:rPr>
          <w:spacing w:val="-9"/>
        </w:rPr>
        <w:t> </w:t>
      </w:r>
      <w:r>
        <w:rPr/>
        <w:t>into</w:t>
      </w:r>
      <w:r>
        <w:rPr>
          <w:spacing w:val="-8"/>
        </w:rPr>
        <w:t> </w:t>
      </w:r>
      <w:r>
        <w:rPr/>
        <w:t>modern</w:t>
      </w:r>
      <w:r>
        <w:rPr>
          <w:spacing w:val="-8"/>
        </w:rPr>
        <w:t> </w:t>
      </w:r>
      <w:r>
        <w:rPr/>
        <w:t>multi-storey</w:t>
      </w:r>
      <w:r>
        <w:rPr>
          <w:spacing w:val="-9"/>
        </w:rPr>
        <w:t> </w:t>
      </w:r>
      <w:r>
        <w:rPr/>
        <w:t>residential</w:t>
      </w:r>
      <w:r>
        <w:rPr>
          <w:spacing w:val="-8"/>
        </w:rPr>
        <w:t> </w:t>
      </w:r>
      <w:r>
        <w:rPr/>
        <w:t>districts,</w:t>
      </w:r>
      <w:r>
        <w:rPr>
          <w:spacing w:val="-9"/>
        </w:rPr>
        <w:t> </w:t>
      </w:r>
      <w:r>
        <w:rPr/>
        <w:t>where</w:t>
      </w:r>
      <w:r>
        <w:rPr>
          <w:spacing w:val="-8"/>
        </w:rPr>
        <w:t> </w:t>
      </w:r>
      <w:r>
        <w:rPr/>
        <w:t>cultural</w:t>
      </w:r>
      <w:r>
        <w:rPr>
          <w:spacing w:val="-9"/>
        </w:rPr>
        <w:t> </w:t>
      </w:r>
      <w:r>
        <w:rPr/>
        <w:t>heritage</w:t>
      </w:r>
      <w:r>
        <w:rPr>
          <w:spacing w:val="-8"/>
        </w:rPr>
        <w:t> </w:t>
      </w:r>
      <w:r>
        <w:rPr/>
        <w:t>ceases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8"/>
        </w:rPr>
        <w:t> </w:t>
      </w:r>
      <w:r>
        <w:rPr/>
        <w:t>domi-</w:t>
      </w:r>
      <w:r>
        <w:rPr>
          <w:spacing w:val="1"/>
        </w:rPr>
        <w:t> </w:t>
      </w:r>
      <w:r>
        <w:rPr/>
        <w:t>nant.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situation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former</w:t>
      </w:r>
      <w:r>
        <w:rPr>
          <w:spacing w:val="-6"/>
        </w:rPr>
        <w:t> </w:t>
      </w:r>
      <w:r>
        <w:rPr/>
        <w:t>suburbs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whole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updated,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well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uniqueness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territory</w:t>
      </w:r>
      <w:r>
        <w:rPr>
          <w:spacing w:val="-6"/>
        </w:rPr>
        <w:t> </w:t>
      </w:r>
      <w:r>
        <w:rPr/>
        <w:t>chosen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study.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implementation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model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preservation</w:t>
      </w:r>
      <w:r>
        <w:rPr>
          <w:spacing w:val="-1"/>
        </w:rPr>
        <w:t> </w:t>
      </w:r>
      <w:r>
        <w:rPr/>
        <w:t>and development</w:t>
      </w:r>
      <w:r>
        <w:rPr>
          <w:spacing w:val="-1"/>
        </w:rPr>
        <w:t> </w:t>
      </w:r>
      <w:r>
        <w:rPr/>
        <w:t>of the environment</w:t>
      </w:r>
      <w:r>
        <w:rPr>
          <w:spacing w:val="-1"/>
        </w:rPr>
        <w:t> </w:t>
      </w:r>
      <w:r>
        <w:rPr/>
        <w:t>based on the</w:t>
      </w:r>
      <w:r>
        <w:rPr>
          <w:spacing w:val="-1"/>
        </w:rPr>
        <w:t> </w:t>
      </w:r>
      <w:r>
        <w:rPr/>
        <w:t>study</w:t>
      </w:r>
      <w:r>
        <w:rPr>
          <w:spacing w:val="-1"/>
        </w:rPr>
        <w:t> </w:t>
      </w:r>
      <w:r>
        <w:rPr/>
        <w:t>of world</w:t>
      </w:r>
      <w:r>
        <w:rPr>
          <w:spacing w:val="-2"/>
        </w:rPr>
        <w:t> </w:t>
      </w:r>
      <w:r>
        <w:rPr/>
        <w:t>experience and theoretical</w:t>
      </w:r>
      <w:r>
        <w:rPr>
          <w:spacing w:val="-1"/>
        </w:rPr>
        <w:t> </w:t>
      </w:r>
      <w:r>
        <w:rPr/>
        <w:t>works,</w:t>
      </w:r>
      <w:r>
        <w:rPr>
          <w:spacing w:val="-1"/>
        </w:rPr>
        <w:t> </w:t>
      </w:r>
      <w:r>
        <w:rPr/>
        <w:t>urban planning</w:t>
      </w:r>
      <w:r>
        <w:rPr>
          <w:spacing w:val="-1"/>
        </w:rPr>
        <w:t> </w:t>
      </w:r>
      <w:r>
        <w:rPr/>
        <w:t>analysis is proposed.</w:t>
      </w:r>
    </w:p>
    <w:p>
      <w:pPr>
        <w:pStyle w:val="BodyText"/>
        <w:spacing w:line="220" w:lineRule="auto" w:before="3"/>
        <w:ind w:left="173" w:right="267" w:firstLine="283"/>
        <w:jc w:val="both"/>
      </w:pPr>
      <w:r>
        <w:rPr>
          <w:i/>
        </w:rPr>
        <w:t>Keywords</w:t>
      </w:r>
      <w:r>
        <w:rPr/>
        <w:t>: preservation of the historical environment, the evolution of the outskirts, urbanization, integration into the structure of the city, the principles of</w:t>
      </w:r>
      <w:r>
        <w:rPr>
          <w:spacing w:val="1"/>
        </w:rPr>
        <w:t> </w:t>
      </w:r>
      <w:r>
        <w:rPr/>
        <w:t>conservation and development of territories.</w:t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173" w:right="-1" w:firstLine="283"/>
      </w:pPr>
      <w:r>
        <w:rPr/>
        <w:t>Территория</w:t>
      </w:r>
      <w:r>
        <w:rPr>
          <w:spacing w:val="1"/>
        </w:rPr>
        <w:t> </w:t>
      </w:r>
      <w:r>
        <w:rPr/>
        <w:t>настоящего</w:t>
      </w:r>
      <w:r>
        <w:rPr>
          <w:spacing w:val="2"/>
        </w:rPr>
        <w:t> </w:t>
      </w:r>
      <w:r>
        <w:rPr/>
        <w:t>исследования</w:t>
      </w:r>
      <w:r>
        <w:rPr>
          <w:spacing w:val="2"/>
        </w:rPr>
        <w:t> </w:t>
      </w:r>
      <w:r>
        <w:rPr/>
        <w:t>–</w:t>
      </w:r>
      <w:r>
        <w:rPr>
          <w:spacing w:val="2"/>
        </w:rPr>
        <w:t> </w:t>
      </w:r>
      <w:r>
        <w:rPr/>
        <w:t>бывший</w:t>
      </w:r>
      <w:r>
        <w:rPr>
          <w:spacing w:val="2"/>
        </w:rPr>
        <w:t> </w:t>
      </w:r>
      <w:r>
        <w:rPr/>
        <w:t>Охтинский</w:t>
      </w:r>
      <w:r>
        <w:rPr>
          <w:spacing w:val="2"/>
        </w:rPr>
        <w:t> </w:t>
      </w:r>
      <w:r>
        <w:rPr/>
        <w:t>порохо-</w:t>
      </w:r>
      <w:r>
        <w:rPr>
          <w:spacing w:val="-37"/>
        </w:rPr>
        <w:t> </w:t>
      </w:r>
      <w:r>
        <w:rPr/>
        <w:t>вой</w:t>
      </w:r>
      <w:r>
        <w:rPr>
          <w:spacing w:val="-3"/>
        </w:rPr>
        <w:t> </w:t>
      </w:r>
      <w:r>
        <w:rPr/>
        <w:t>завод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Ильинской</w:t>
      </w:r>
      <w:r>
        <w:rPr>
          <w:spacing w:val="-3"/>
        </w:rPr>
        <w:t> </w:t>
      </w:r>
      <w:r>
        <w:rPr/>
        <w:t>слободой</w:t>
      </w:r>
      <w:r>
        <w:rPr>
          <w:spacing w:val="-3"/>
        </w:rPr>
        <w:t> </w:t>
      </w:r>
      <w:r>
        <w:rPr/>
        <w:t>–</w:t>
      </w:r>
      <w:r>
        <w:rPr>
          <w:spacing w:val="35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ряд</w:t>
      </w:r>
      <w:r>
        <w:rPr>
          <w:spacing w:val="-2"/>
        </w:rPr>
        <w:t> </w:t>
      </w:r>
      <w:r>
        <w:rPr/>
        <w:t>уникальных</w:t>
      </w:r>
      <w:r>
        <w:rPr>
          <w:spacing w:val="-3"/>
        </w:rPr>
        <w:t> </w:t>
      </w:r>
      <w:r>
        <w:rPr/>
        <w:t>особенностей:</w:t>
      </w:r>
    </w:p>
    <w:p>
      <w:pPr>
        <w:pStyle w:val="ListParagraph"/>
        <w:numPr>
          <w:ilvl w:val="0"/>
          <w:numId w:val="148"/>
        </w:numPr>
        <w:tabs>
          <w:tab w:pos="636" w:val="left" w:leader="none"/>
        </w:tabs>
        <w:spacing w:line="240" w:lineRule="auto" w:before="0" w:after="0"/>
        <w:ind w:left="173" w:right="1" w:firstLine="283"/>
        <w:jc w:val="left"/>
        <w:rPr>
          <w:sz w:val="16"/>
        </w:rPr>
      </w:pPr>
      <w:r>
        <w:rPr>
          <w:sz w:val="16"/>
        </w:rPr>
        <w:t>ценный</w:t>
      </w:r>
      <w:r>
        <w:rPr>
          <w:spacing w:val="4"/>
          <w:sz w:val="16"/>
        </w:rPr>
        <w:t> </w:t>
      </w:r>
      <w:r>
        <w:rPr>
          <w:sz w:val="16"/>
        </w:rPr>
        <w:t>ландшафт</w:t>
      </w:r>
      <w:r>
        <w:rPr>
          <w:spacing w:val="4"/>
          <w:sz w:val="16"/>
        </w:rPr>
        <w:t> </w:t>
      </w:r>
      <w:r>
        <w:rPr>
          <w:sz w:val="16"/>
        </w:rPr>
        <w:t>-</w:t>
      </w:r>
      <w:r>
        <w:rPr>
          <w:spacing w:val="4"/>
          <w:sz w:val="16"/>
        </w:rPr>
        <w:t> </w:t>
      </w:r>
      <w:r>
        <w:rPr>
          <w:sz w:val="16"/>
        </w:rPr>
        <w:t>историческая</w:t>
      </w:r>
      <w:r>
        <w:rPr>
          <w:spacing w:val="3"/>
          <w:sz w:val="16"/>
        </w:rPr>
        <w:t> </w:t>
      </w:r>
      <w:r>
        <w:rPr>
          <w:sz w:val="16"/>
        </w:rPr>
        <w:t>гидросистема,</w:t>
      </w:r>
      <w:r>
        <w:rPr>
          <w:spacing w:val="4"/>
          <w:sz w:val="16"/>
        </w:rPr>
        <w:t> </w:t>
      </w:r>
      <w:r>
        <w:rPr>
          <w:sz w:val="16"/>
        </w:rPr>
        <w:t>береговая</w:t>
      </w:r>
      <w:r>
        <w:rPr>
          <w:spacing w:val="4"/>
          <w:sz w:val="16"/>
        </w:rPr>
        <w:t> </w:t>
      </w:r>
      <w:r>
        <w:rPr>
          <w:sz w:val="16"/>
        </w:rPr>
        <w:t>линия,</w:t>
      </w:r>
      <w:r>
        <w:rPr>
          <w:spacing w:val="-37"/>
          <w:sz w:val="16"/>
        </w:rPr>
        <w:t> </w:t>
      </w:r>
      <w:r>
        <w:rPr>
          <w:sz w:val="16"/>
        </w:rPr>
        <w:t>перепады</w:t>
      </w:r>
      <w:r>
        <w:rPr>
          <w:spacing w:val="-2"/>
          <w:sz w:val="16"/>
        </w:rPr>
        <w:t> </w:t>
      </w:r>
      <w:r>
        <w:rPr>
          <w:sz w:val="16"/>
        </w:rPr>
        <w:t>рельефа;</w:t>
      </w:r>
    </w:p>
    <w:p>
      <w:pPr>
        <w:pStyle w:val="ListParagraph"/>
        <w:numPr>
          <w:ilvl w:val="0"/>
          <w:numId w:val="148"/>
        </w:numPr>
        <w:tabs>
          <w:tab w:pos="634" w:val="left" w:leader="none"/>
        </w:tabs>
        <w:spacing w:line="240" w:lineRule="auto" w:before="0" w:after="0"/>
        <w:ind w:left="173" w:right="1" w:firstLine="283"/>
        <w:jc w:val="left"/>
        <w:rPr>
          <w:sz w:val="16"/>
        </w:rPr>
      </w:pPr>
      <w:r>
        <w:rPr>
          <w:spacing w:val="-1"/>
          <w:sz w:val="16"/>
        </w:rPr>
        <w:t>объекты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культурного</w:t>
      </w:r>
      <w:r>
        <w:rPr>
          <w:spacing w:val="-9"/>
          <w:sz w:val="16"/>
        </w:rPr>
        <w:t> </w:t>
      </w:r>
      <w:r>
        <w:rPr>
          <w:sz w:val="16"/>
        </w:rPr>
        <w:t>наследия</w:t>
      </w:r>
      <w:r>
        <w:rPr>
          <w:spacing w:val="-8"/>
          <w:sz w:val="16"/>
        </w:rPr>
        <w:t> </w:t>
      </w:r>
      <w:r>
        <w:rPr>
          <w:sz w:val="16"/>
        </w:rPr>
        <w:t>разных</w:t>
      </w:r>
      <w:r>
        <w:rPr>
          <w:spacing w:val="-9"/>
          <w:sz w:val="16"/>
        </w:rPr>
        <w:t> </w:t>
      </w:r>
      <w:r>
        <w:rPr>
          <w:sz w:val="16"/>
        </w:rPr>
        <w:t>типов</w:t>
      </w:r>
      <w:r>
        <w:rPr>
          <w:spacing w:val="-8"/>
          <w:sz w:val="16"/>
        </w:rPr>
        <w:t> </w:t>
      </w:r>
      <w:r>
        <w:rPr>
          <w:sz w:val="16"/>
        </w:rPr>
        <w:t>(культовые,</w:t>
      </w:r>
      <w:r>
        <w:rPr>
          <w:spacing w:val="-9"/>
          <w:sz w:val="16"/>
        </w:rPr>
        <w:t> </w:t>
      </w:r>
      <w:r>
        <w:rPr>
          <w:sz w:val="16"/>
        </w:rPr>
        <w:t>промыш-</w:t>
      </w:r>
      <w:r>
        <w:rPr>
          <w:spacing w:val="-37"/>
          <w:sz w:val="16"/>
        </w:rPr>
        <w:t> </w:t>
      </w:r>
      <w:r>
        <w:rPr>
          <w:sz w:val="16"/>
        </w:rPr>
        <w:t>ленные, жилые).</w:t>
      </w:r>
    </w:p>
    <w:p>
      <w:pPr>
        <w:pStyle w:val="BodyText"/>
        <w:ind w:left="173" w:right="1" w:firstLine="283"/>
        <w:jc w:val="right"/>
      </w:pPr>
      <w:r>
        <w:rPr/>
        <w:t>В данный момент стратегия развития исследуемой территории пред-</w:t>
      </w:r>
      <w:r>
        <w:rPr>
          <w:spacing w:val="-37"/>
        </w:rPr>
        <w:t> </w:t>
      </w:r>
      <w:r>
        <w:rPr/>
        <w:t>полагает</w:t>
      </w:r>
      <w:r>
        <w:rPr>
          <w:spacing w:val="1"/>
        </w:rPr>
        <w:t> </w:t>
      </w:r>
      <w:r>
        <w:rPr/>
        <w:t>создание</w:t>
      </w:r>
      <w:r>
        <w:rPr>
          <w:spacing w:val="2"/>
        </w:rPr>
        <w:t> </w:t>
      </w:r>
      <w:r>
        <w:rPr/>
        <w:t>здесь</w:t>
      </w:r>
      <w:r>
        <w:rPr>
          <w:spacing w:val="1"/>
        </w:rPr>
        <w:t> </w:t>
      </w:r>
      <w:r>
        <w:rPr/>
        <w:t>густонаселенного</w:t>
      </w:r>
      <w:r>
        <w:rPr>
          <w:spacing w:val="2"/>
        </w:rPr>
        <w:t> </w:t>
      </w:r>
      <w:r>
        <w:rPr/>
        <w:t>жилого</w:t>
      </w:r>
      <w:r>
        <w:rPr>
          <w:spacing w:val="1"/>
        </w:rPr>
        <w:t> </w:t>
      </w:r>
      <w:r>
        <w:rPr/>
        <w:t>района</w:t>
      </w:r>
      <w:r>
        <w:rPr>
          <w:spacing w:val="2"/>
        </w:rPr>
        <w:t> </w:t>
      </w:r>
      <w:r>
        <w:rPr/>
        <w:t>с</w:t>
      </w:r>
      <w:r>
        <w:rPr>
          <w:spacing w:val="2"/>
        </w:rPr>
        <w:t> </w:t>
      </w:r>
      <w:r>
        <w:rPr/>
        <w:t>высотной</w:t>
      </w:r>
      <w:r>
        <w:rPr>
          <w:spacing w:val="1"/>
        </w:rPr>
        <w:t> </w:t>
      </w:r>
      <w:r>
        <w:rPr/>
        <w:t>за-</w:t>
      </w:r>
      <w:r>
        <w:rPr>
          <w:spacing w:val="-37"/>
        </w:rPr>
        <w:t> </w:t>
      </w:r>
      <w:r>
        <w:rPr>
          <w:spacing w:val="-1"/>
        </w:rPr>
        <w:t>стройкой</w:t>
      </w:r>
      <w:r>
        <w:rPr>
          <w:spacing w:val="-9"/>
        </w:rPr>
        <w:t> </w:t>
      </w:r>
      <w:r>
        <w:rPr>
          <w:spacing w:val="-1"/>
        </w:rPr>
        <w:t>и,</w:t>
      </w:r>
      <w:r>
        <w:rPr>
          <w:spacing w:val="-9"/>
        </w:rPr>
        <w:t> </w:t>
      </w:r>
      <w:r>
        <w:rPr>
          <w:spacing w:val="-1"/>
        </w:rPr>
        <w:t>вероятно,</w:t>
      </w:r>
      <w:r>
        <w:rPr>
          <w:spacing w:val="-8"/>
        </w:rPr>
        <w:t> </w:t>
      </w:r>
      <w:r>
        <w:rPr>
          <w:spacing w:val="-1"/>
        </w:rPr>
        <w:t>частичным</w:t>
      </w:r>
      <w:r>
        <w:rPr>
          <w:spacing w:val="-9"/>
        </w:rPr>
        <w:t> </w:t>
      </w:r>
      <w:r>
        <w:rPr>
          <w:spacing w:val="-1"/>
        </w:rPr>
        <w:t>сохранением</w:t>
      </w:r>
      <w:r>
        <w:rPr>
          <w:spacing w:val="-8"/>
        </w:rPr>
        <w:t> </w:t>
      </w:r>
      <w:r>
        <w:rPr>
          <w:spacing w:val="-1"/>
        </w:rPr>
        <w:t>ряда</w:t>
      </w:r>
      <w:r>
        <w:rPr>
          <w:spacing w:val="-9"/>
        </w:rPr>
        <w:t> </w:t>
      </w:r>
      <w:r>
        <w:rPr>
          <w:spacing w:val="-1"/>
        </w:rPr>
        <w:t>исторических</w:t>
      </w:r>
      <w:r>
        <w:rPr>
          <w:spacing w:val="-9"/>
        </w:rPr>
        <w:t> </w:t>
      </w:r>
      <w:r>
        <w:rPr/>
        <w:t>постро-</w:t>
      </w:r>
      <w:r>
        <w:rPr>
          <w:spacing w:val="-37"/>
        </w:rPr>
        <w:t> </w:t>
      </w:r>
      <w:r>
        <w:rPr>
          <w:spacing w:val="-1"/>
        </w:rPr>
        <w:t>ек</w:t>
      </w:r>
      <w:r>
        <w:rPr>
          <w:spacing w:val="-8"/>
        </w:rPr>
        <w:t> </w:t>
      </w:r>
      <w:r>
        <w:rPr>
          <w:spacing w:val="-1"/>
        </w:rPr>
        <w:t>[1].</w:t>
      </w:r>
      <w:r>
        <w:rPr>
          <w:spacing w:val="-8"/>
        </w:rPr>
        <w:t> </w:t>
      </w:r>
      <w:r>
        <w:rPr>
          <w:spacing w:val="-1"/>
        </w:rPr>
        <w:t>Градозащитники</w:t>
      </w:r>
      <w:r>
        <w:rPr>
          <w:spacing w:val="-8"/>
        </w:rPr>
        <w:t> </w:t>
      </w:r>
      <w:r>
        <w:rPr>
          <w:spacing w:val="-1"/>
        </w:rPr>
        <w:t>активно</w:t>
      </w:r>
      <w:r>
        <w:rPr>
          <w:spacing w:val="-9"/>
        </w:rPr>
        <w:t> </w:t>
      </w:r>
      <w:r>
        <w:rPr>
          <w:spacing w:val="-1"/>
        </w:rPr>
        <w:t>выступают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сохранение</w:t>
      </w:r>
      <w:r>
        <w:rPr>
          <w:spacing w:val="-8"/>
        </w:rPr>
        <w:t> </w:t>
      </w:r>
      <w:r>
        <w:rPr/>
        <w:t>памятников,</w:t>
      </w:r>
      <w:r>
        <w:rPr>
          <w:spacing w:val="-9"/>
        </w:rPr>
        <w:t> </w:t>
      </w:r>
      <w:r>
        <w:rPr/>
        <w:t>но</w:t>
      </w:r>
      <w:r>
        <w:rPr>
          <w:spacing w:val="1"/>
        </w:rPr>
        <w:t> </w:t>
      </w:r>
      <w:r>
        <w:rPr/>
        <w:t>единой стратегии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еще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принято [2].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магистерского</w:t>
      </w:r>
      <w:r>
        <w:rPr>
          <w:spacing w:val="1"/>
        </w:rPr>
        <w:t> </w:t>
      </w:r>
      <w:r>
        <w:rPr/>
        <w:t>исследо-</w:t>
      </w:r>
      <w:r>
        <w:rPr>
          <w:spacing w:val="-37"/>
        </w:rPr>
        <w:t> </w:t>
      </w:r>
      <w:r>
        <w:rPr>
          <w:spacing w:val="-2"/>
        </w:rPr>
        <w:t>вания</w:t>
      </w:r>
      <w:r>
        <w:rPr>
          <w:spacing w:val="-8"/>
        </w:rPr>
        <w:t> </w:t>
      </w:r>
      <w:r>
        <w:rPr>
          <w:spacing w:val="-2"/>
        </w:rPr>
        <w:t>было</w:t>
      </w:r>
      <w:r>
        <w:rPr>
          <w:spacing w:val="-7"/>
        </w:rPr>
        <w:t> </w:t>
      </w:r>
      <w:r>
        <w:rPr>
          <w:spacing w:val="-2"/>
        </w:rPr>
        <w:t>создание</w:t>
      </w:r>
      <w:r>
        <w:rPr>
          <w:spacing w:val="-8"/>
        </w:rPr>
        <w:t> </w:t>
      </w:r>
      <w:r>
        <w:rPr>
          <w:spacing w:val="-2"/>
        </w:rPr>
        <w:t>модели</w:t>
      </w:r>
      <w:r>
        <w:rPr>
          <w:spacing w:val="-7"/>
        </w:rPr>
        <w:t> </w:t>
      </w:r>
      <w:r>
        <w:rPr>
          <w:spacing w:val="-2"/>
        </w:rPr>
        <w:t>преобразований</w:t>
      </w:r>
      <w:r>
        <w:rPr>
          <w:spacing w:val="-7"/>
        </w:rPr>
        <w:t> </w:t>
      </w:r>
      <w:r>
        <w:rPr>
          <w:spacing w:val="-2"/>
        </w:rPr>
        <w:t>исторической</w:t>
      </w:r>
      <w:r>
        <w:rPr>
          <w:spacing w:val="-8"/>
        </w:rPr>
        <w:t> </w:t>
      </w:r>
      <w:r>
        <w:rPr>
          <w:spacing w:val="-1"/>
        </w:rPr>
        <w:t>среды,</w:t>
      </w:r>
      <w:r>
        <w:rPr>
          <w:spacing w:val="-7"/>
        </w:rPr>
        <w:t> </w:t>
      </w:r>
      <w:r>
        <w:rPr>
          <w:spacing w:val="-1"/>
        </w:rPr>
        <w:t>которая</w:t>
      </w:r>
      <w:r>
        <w:rPr>
          <w:spacing w:val="-37"/>
        </w:rPr>
        <w:t> </w:t>
      </w:r>
      <w:r>
        <w:rPr>
          <w:w w:val="95"/>
        </w:rPr>
        <w:t>предполагала</w:t>
      </w:r>
      <w:r>
        <w:rPr>
          <w:spacing w:val="-6"/>
          <w:w w:val="95"/>
        </w:rPr>
        <w:t> </w:t>
      </w:r>
      <w:r>
        <w:rPr>
          <w:w w:val="95"/>
        </w:rPr>
        <w:t>бы</w:t>
      </w:r>
      <w:r>
        <w:rPr>
          <w:spacing w:val="-6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только</w:t>
      </w:r>
      <w:r>
        <w:rPr>
          <w:spacing w:val="-6"/>
          <w:w w:val="95"/>
        </w:rPr>
        <w:t> </w:t>
      </w:r>
      <w:r>
        <w:rPr>
          <w:w w:val="95"/>
        </w:rPr>
        <w:t>следование</w:t>
      </w:r>
      <w:r>
        <w:rPr>
          <w:spacing w:val="-6"/>
          <w:w w:val="95"/>
        </w:rPr>
        <w:t> </w:t>
      </w:r>
      <w:r>
        <w:rPr>
          <w:w w:val="95"/>
        </w:rPr>
        <w:t>целям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6"/>
          <w:w w:val="95"/>
        </w:rPr>
        <w:t> </w:t>
      </w:r>
      <w:r>
        <w:rPr>
          <w:w w:val="95"/>
        </w:rPr>
        <w:t>задачам</w:t>
      </w:r>
      <w:r>
        <w:rPr>
          <w:spacing w:val="-5"/>
          <w:w w:val="95"/>
        </w:rPr>
        <w:t> </w:t>
      </w:r>
      <w:r>
        <w:rPr>
          <w:w w:val="95"/>
        </w:rPr>
        <w:t>городского</w:t>
      </w:r>
      <w:r>
        <w:rPr>
          <w:spacing w:val="-6"/>
          <w:w w:val="95"/>
        </w:rPr>
        <w:t> </w:t>
      </w:r>
      <w:r>
        <w:rPr>
          <w:w w:val="95"/>
        </w:rPr>
        <w:t>планиро-</w:t>
      </w:r>
      <w:r>
        <w:rPr>
          <w:spacing w:val="1"/>
          <w:w w:val="95"/>
        </w:rPr>
        <w:t> </w:t>
      </w:r>
      <w:r>
        <w:rPr>
          <w:spacing w:val="-1"/>
        </w:rPr>
        <w:t>вания,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сохранение</w:t>
      </w:r>
      <w:r>
        <w:rPr>
          <w:spacing w:val="-9"/>
        </w:rPr>
        <w:t> </w:t>
      </w:r>
      <w:r>
        <w:rPr>
          <w:spacing w:val="-1"/>
        </w:rPr>
        <w:t>существующих</w:t>
      </w:r>
      <w:r>
        <w:rPr>
          <w:spacing w:val="-9"/>
        </w:rPr>
        <w:t> </w:t>
      </w:r>
      <w:r>
        <w:rPr>
          <w:spacing w:val="-1"/>
        </w:rPr>
        <w:t>объемно-пространственных</w:t>
      </w:r>
      <w:r>
        <w:rPr>
          <w:spacing w:val="-9"/>
        </w:rPr>
        <w:t> </w:t>
      </w:r>
      <w:r>
        <w:rPr>
          <w:spacing w:val="-1"/>
        </w:rPr>
        <w:t>харак-</w:t>
      </w:r>
      <w:r>
        <w:rPr>
          <w:spacing w:val="-37"/>
        </w:rPr>
        <w:t> </w:t>
      </w:r>
      <w:r>
        <w:rPr>
          <w:spacing w:val="-2"/>
        </w:rPr>
        <w:t>теристик</w:t>
      </w:r>
      <w:r>
        <w:rPr>
          <w:spacing w:val="-8"/>
        </w:rPr>
        <w:t> </w:t>
      </w:r>
      <w:r>
        <w:rPr>
          <w:spacing w:val="-2"/>
        </w:rPr>
        <w:t>объектов</w:t>
      </w:r>
      <w:r>
        <w:rPr>
          <w:spacing w:val="-7"/>
        </w:rPr>
        <w:t> </w:t>
      </w:r>
      <w:r>
        <w:rPr>
          <w:spacing w:val="-2"/>
        </w:rPr>
        <w:t>культурного</w:t>
      </w:r>
      <w:r>
        <w:rPr>
          <w:spacing w:val="-7"/>
        </w:rPr>
        <w:t> </w:t>
      </w:r>
      <w:r>
        <w:rPr>
          <w:spacing w:val="-2"/>
        </w:rPr>
        <w:t>наследия,</w:t>
      </w:r>
      <w:r>
        <w:rPr>
          <w:spacing w:val="-7"/>
        </w:rPr>
        <w:t> </w:t>
      </w:r>
      <w:r>
        <w:rPr>
          <w:spacing w:val="-1"/>
        </w:rPr>
        <w:t>их</w:t>
      </w:r>
      <w:r>
        <w:rPr>
          <w:spacing w:val="-7"/>
        </w:rPr>
        <w:t> </w:t>
      </w:r>
      <w:r>
        <w:rPr>
          <w:spacing w:val="-1"/>
        </w:rPr>
        <w:t>интеграцию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новую</w:t>
      </w:r>
      <w:r>
        <w:rPr>
          <w:spacing w:val="-7"/>
        </w:rPr>
        <w:t> </w:t>
      </w:r>
      <w:r>
        <w:rPr>
          <w:spacing w:val="-1"/>
        </w:rPr>
        <w:t>застрой-</w:t>
      </w:r>
      <w:r>
        <w:rPr>
          <w:spacing w:val="-37"/>
        </w:rPr>
        <w:t> </w:t>
      </w:r>
      <w:r>
        <w:rPr/>
        <w:t>ку, создание единой охранной зоны, а также сохранение «памяти места».</w:t>
      </w:r>
      <w:r>
        <w:rPr>
          <w:spacing w:val="-37"/>
        </w:rPr>
        <w:t> </w:t>
      </w:r>
      <w:r>
        <w:rPr/>
        <w:t>Современная</w:t>
      </w:r>
      <w:r>
        <w:rPr>
          <w:spacing w:val="15"/>
        </w:rPr>
        <w:t> </w:t>
      </w:r>
      <w:r>
        <w:rPr/>
        <w:t>территория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берегу</w:t>
      </w:r>
      <w:r>
        <w:rPr>
          <w:spacing w:val="15"/>
        </w:rPr>
        <w:t> </w:t>
      </w:r>
      <w:r>
        <w:rPr/>
        <w:t>Охты</w:t>
      </w:r>
      <w:r>
        <w:rPr>
          <w:spacing w:val="15"/>
        </w:rPr>
        <w:t> </w:t>
      </w:r>
      <w:r>
        <w:rPr/>
        <w:t>имеет</w:t>
      </w:r>
      <w:r>
        <w:rPr>
          <w:spacing w:val="15"/>
        </w:rPr>
        <w:t> </w:t>
      </w:r>
      <w:r>
        <w:rPr/>
        <w:t>богатую</w:t>
      </w:r>
      <w:r>
        <w:rPr>
          <w:spacing w:val="15"/>
        </w:rPr>
        <w:t> </w:t>
      </w:r>
      <w:r>
        <w:rPr/>
        <w:t>историю.</w:t>
      </w:r>
    </w:p>
    <w:p>
      <w:pPr>
        <w:pStyle w:val="BodyText"/>
        <w:spacing w:before="1"/>
        <w:ind w:left="173"/>
        <w:jc w:val="both"/>
      </w:pPr>
      <w:r>
        <w:rPr>
          <w:w w:val="95"/>
        </w:rPr>
        <w:t>В июле 1717 года Петр I издает Указ о «пороховых мельницах», в результа-</w:t>
      </w:r>
      <w:r>
        <w:rPr>
          <w:spacing w:val="1"/>
          <w:w w:val="95"/>
        </w:rPr>
        <w:t> </w:t>
      </w:r>
      <w:r>
        <w:rPr/>
        <w:t>те</w:t>
      </w:r>
      <w:r>
        <w:rPr>
          <w:spacing w:val="-9"/>
        </w:rPr>
        <w:t> </w:t>
      </w:r>
      <w:r>
        <w:rPr/>
        <w:t>чего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среднем</w:t>
      </w:r>
      <w:r>
        <w:rPr>
          <w:spacing w:val="-9"/>
        </w:rPr>
        <w:t> </w:t>
      </w:r>
      <w:r>
        <w:rPr/>
        <w:t>течении</w:t>
      </w:r>
      <w:r>
        <w:rPr>
          <w:spacing w:val="-9"/>
        </w:rPr>
        <w:t> </w:t>
      </w:r>
      <w:r>
        <w:rPr/>
        <w:t>реки</w:t>
      </w:r>
      <w:r>
        <w:rPr>
          <w:spacing w:val="-9"/>
        </w:rPr>
        <w:t> </w:t>
      </w:r>
      <w:r>
        <w:rPr/>
        <w:t>для</w:t>
      </w:r>
      <w:r>
        <w:rPr>
          <w:spacing w:val="-9"/>
        </w:rPr>
        <w:t> </w:t>
      </w:r>
      <w:r>
        <w:rPr/>
        <w:t>нужд</w:t>
      </w:r>
      <w:r>
        <w:rPr>
          <w:spacing w:val="-9"/>
        </w:rPr>
        <w:t> </w:t>
      </w:r>
      <w:r>
        <w:rPr/>
        <w:t>артиллерии</w:t>
      </w:r>
      <w:r>
        <w:rPr>
          <w:spacing w:val="-9"/>
        </w:rPr>
        <w:t> </w:t>
      </w:r>
      <w:r>
        <w:rPr/>
        <w:t>началось</w:t>
      </w:r>
      <w:r>
        <w:rPr>
          <w:spacing w:val="-9"/>
        </w:rPr>
        <w:t> </w:t>
      </w:r>
      <w:r>
        <w:rPr/>
        <w:t>строитель-</w:t>
      </w:r>
      <w:r>
        <w:rPr>
          <w:spacing w:val="-38"/>
        </w:rPr>
        <w:t> </w:t>
      </w:r>
      <w:r>
        <w:rPr>
          <w:w w:val="95"/>
        </w:rPr>
        <w:t>ство пороховых заводов. Для обеспечения работы пороховых мельниц была</w:t>
      </w:r>
      <w:r>
        <w:rPr>
          <w:spacing w:val="1"/>
          <w:w w:val="95"/>
        </w:rPr>
        <w:t> </w:t>
      </w:r>
      <w:r>
        <w:rPr>
          <w:spacing w:val="-1"/>
        </w:rPr>
        <w:t>сооружена</w:t>
      </w:r>
      <w:r>
        <w:rPr>
          <w:spacing w:val="-9"/>
        </w:rPr>
        <w:t> </w:t>
      </w:r>
      <w:r>
        <w:rPr>
          <w:spacing w:val="-1"/>
        </w:rPr>
        <w:t>плотина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создан</w:t>
      </w:r>
      <w:r>
        <w:rPr>
          <w:spacing w:val="-9"/>
        </w:rPr>
        <w:t> </w:t>
      </w:r>
      <w:r>
        <w:rPr/>
        <w:t>искусственный</w:t>
      </w:r>
      <w:r>
        <w:rPr>
          <w:spacing w:val="-9"/>
        </w:rPr>
        <w:t> </w:t>
      </w:r>
      <w:r>
        <w:rPr/>
        <w:t>водоем</w:t>
      </w:r>
      <w:r>
        <w:rPr>
          <w:spacing w:val="-9"/>
        </w:rPr>
        <w:t> </w:t>
      </w:r>
      <w:r>
        <w:rPr/>
        <w:t>—</w:t>
      </w:r>
      <w:r>
        <w:rPr>
          <w:spacing w:val="-9"/>
        </w:rPr>
        <w:t> </w:t>
      </w:r>
      <w:r>
        <w:rPr/>
        <w:t>Охтенский</w:t>
      </w:r>
      <w:r>
        <w:rPr>
          <w:spacing w:val="-9"/>
        </w:rPr>
        <w:t> </w:t>
      </w:r>
      <w:r>
        <w:rPr/>
        <w:t>разлив.</w:t>
      </w:r>
      <w:r>
        <w:rPr>
          <w:spacing w:val="1"/>
        </w:rPr>
        <w:t> </w:t>
      </w:r>
      <w:r>
        <w:rPr>
          <w:spacing w:val="-1"/>
        </w:rPr>
        <w:t>Работники</w:t>
      </w:r>
      <w:r>
        <w:rPr>
          <w:spacing w:val="-9"/>
        </w:rPr>
        <w:t> </w:t>
      </w:r>
      <w:r>
        <w:rPr>
          <w:spacing w:val="-1"/>
        </w:rPr>
        <w:t>завода</w:t>
      </w:r>
      <w:r>
        <w:rPr>
          <w:spacing w:val="-9"/>
        </w:rPr>
        <w:t> </w:t>
      </w:r>
      <w:r>
        <w:rPr>
          <w:spacing w:val="-1"/>
        </w:rPr>
        <w:t>жили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расположенной</w:t>
      </w:r>
      <w:r>
        <w:rPr>
          <w:spacing w:val="-9"/>
        </w:rPr>
        <w:t> </w:t>
      </w:r>
      <w:r>
        <w:rPr>
          <w:spacing w:val="-1"/>
        </w:rPr>
        <w:t>неподалеку</w:t>
      </w:r>
      <w:r>
        <w:rPr>
          <w:spacing w:val="-9"/>
        </w:rPr>
        <w:t> </w:t>
      </w:r>
      <w:r>
        <w:rPr/>
        <w:t>деревне</w:t>
      </w:r>
      <w:r>
        <w:rPr>
          <w:spacing w:val="-9"/>
        </w:rPr>
        <w:t> </w:t>
      </w:r>
      <w:r>
        <w:rPr/>
        <w:t>Пороховые.</w:t>
      </w:r>
      <w:r>
        <w:rPr>
          <w:spacing w:val="1"/>
        </w:rPr>
        <w:t> </w:t>
      </w:r>
      <w:r>
        <w:rPr/>
        <w:t>В</w:t>
      </w:r>
      <w:r>
        <w:rPr>
          <w:spacing w:val="-5"/>
        </w:rPr>
        <w:t> </w:t>
      </w:r>
      <w:r>
        <w:rPr/>
        <w:t>1717</w:t>
      </w:r>
      <w:r>
        <w:rPr>
          <w:spacing w:val="-5"/>
        </w:rPr>
        <w:t> </w:t>
      </w:r>
      <w:r>
        <w:rPr/>
        <w:t>году</w:t>
      </w:r>
      <w:r>
        <w:rPr>
          <w:spacing w:val="-4"/>
        </w:rPr>
        <w:t> </w:t>
      </w:r>
      <w:r>
        <w:rPr/>
        <w:t>была</w:t>
      </w:r>
      <w:r>
        <w:rPr>
          <w:spacing w:val="-5"/>
        </w:rPr>
        <w:t> </w:t>
      </w:r>
      <w:r>
        <w:rPr/>
        <w:t>построена</w:t>
      </w:r>
      <w:r>
        <w:rPr>
          <w:spacing w:val="-5"/>
        </w:rPr>
        <w:t> </w:t>
      </w:r>
      <w:r>
        <w:rPr/>
        <w:t>первая</w:t>
      </w:r>
      <w:r>
        <w:rPr>
          <w:spacing w:val="-4"/>
        </w:rPr>
        <w:t> </w:t>
      </w:r>
      <w:r>
        <w:rPr/>
        <w:t>деревянная</w:t>
      </w:r>
      <w:r>
        <w:rPr>
          <w:spacing w:val="-5"/>
        </w:rPr>
        <w:t> </w:t>
      </w:r>
      <w:r>
        <w:rPr/>
        <w:t>церковь</w:t>
      </w:r>
      <w:r>
        <w:rPr>
          <w:spacing w:val="-5"/>
        </w:rPr>
        <w:t> </w:t>
      </w:r>
      <w:r>
        <w:rPr/>
        <w:t>Святого</w:t>
      </w:r>
      <w:r>
        <w:rPr>
          <w:spacing w:val="-4"/>
        </w:rPr>
        <w:t> </w:t>
      </w:r>
      <w:r>
        <w:rPr/>
        <w:t>Пророка</w:t>
      </w:r>
      <w:r>
        <w:rPr>
          <w:spacing w:val="-38"/>
        </w:rPr>
        <w:t> </w:t>
      </w:r>
      <w:r>
        <w:rPr>
          <w:spacing w:val="-2"/>
        </w:rPr>
        <w:t>Ильи,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6"/>
        </w:rPr>
        <w:t> </w:t>
      </w:r>
      <w:r>
        <w:rPr>
          <w:spacing w:val="-2"/>
        </w:rPr>
        <w:t>1780-е</w:t>
      </w:r>
      <w:r>
        <w:rPr>
          <w:spacing w:val="-8"/>
        </w:rPr>
        <w:t> </w:t>
      </w:r>
      <w:r>
        <w:rPr>
          <w:spacing w:val="-2"/>
        </w:rPr>
        <w:t>был</w:t>
      </w:r>
      <w:r>
        <w:rPr>
          <w:spacing w:val="-7"/>
        </w:rPr>
        <w:t> </w:t>
      </w:r>
      <w:r>
        <w:rPr>
          <w:spacing w:val="-2"/>
        </w:rPr>
        <w:t>возведен</w:t>
      </w:r>
      <w:r>
        <w:rPr>
          <w:spacing w:val="-8"/>
        </w:rPr>
        <w:t> </w:t>
      </w:r>
      <w:r>
        <w:rPr>
          <w:spacing w:val="-1"/>
        </w:rPr>
        <w:t>каменный</w:t>
      </w:r>
      <w:r>
        <w:rPr>
          <w:spacing w:val="-7"/>
        </w:rPr>
        <w:t> </w:t>
      </w:r>
      <w:r>
        <w:rPr>
          <w:spacing w:val="-1"/>
        </w:rPr>
        <w:t>храм.</w:t>
      </w:r>
      <w:r>
        <w:rPr>
          <w:spacing w:val="-8"/>
        </w:rPr>
        <w:t> </w:t>
      </w:r>
      <w:r>
        <w:rPr>
          <w:spacing w:val="-1"/>
        </w:rPr>
        <w:t>15</w:t>
      </w:r>
      <w:r>
        <w:rPr>
          <w:spacing w:val="-7"/>
        </w:rPr>
        <w:t> </w:t>
      </w:r>
      <w:r>
        <w:rPr>
          <w:spacing w:val="-1"/>
        </w:rPr>
        <w:t>апреля</w:t>
      </w:r>
      <w:r>
        <w:rPr>
          <w:spacing w:val="-8"/>
        </w:rPr>
        <w:t> </w:t>
      </w:r>
      <w:r>
        <w:rPr>
          <w:spacing w:val="-1"/>
        </w:rPr>
        <w:t>1803</w:t>
      </w:r>
      <w:r>
        <w:rPr>
          <w:spacing w:val="-6"/>
        </w:rPr>
        <w:t> </w:t>
      </w:r>
      <w:r>
        <w:rPr>
          <w:spacing w:val="-1"/>
        </w:rPr>
        <w:t>года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заводе</w:t>
      </w:r>
      <w:r>
        <w:rPr>
          <w:spacing w:val="-38"/>
        </w:rPr>
        <w:t> </w:t>
      </w:r>
      <w:r>
        <w:rPr>
          <w:spacing w:val="-2"/>
        </w:rPr>
        <w:t>произошел</w:t>
      </w:r>
      <w:r>
        <w:rPr>
          <w:spacing w:val="-8"/>
        </w:rPr>
        <w:t> </w:t>
      </w:r>
      <w:r>
        <w:rPr>
          <w:spacing w:val="-2"/>
        </w:rPr>
        <w:t>крупный</w:t>
      </w:r>
      <w:r>
        <w:rPr>
          <w:spacing w:val="-7"/>
        </w:rPr>
        <w:t> </w:t>
      </w:r>
      <w:r>
        <w:rPr>
          <w:spacing w:val="-2"/>
        </w:rPr>
        <w:t>взрыв</w:t>
      </w:r>
      <w:r>
        <w:rPr>
          <w:spacing w:val="-7"/>
        </w:rPr>
        <w:t> </w:t>
      </w:r>
      <w:r>
        <w:rPr>
          <w:spacing w:val="-2"/>
        </w:rPr>
        <w:t>пороха,</w:t>
      </w:r>
      <w:r>
        <w:rPr>
          <w:spacing w:val="-7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2"/>
        </w:rPr>
        <w:t>окончании</w:t>
      </w:r>
      <w:r>
        <w:rPr>
          <w:spacing w:val="-7"/>
        </w:rPr>
        <w:t> </w:t>
      </w:r>
      <w:r>
        <w:rPr>
          <w:spacing w:val="-1"/>
        </w:rPr>
        <w:t>реконструкции</w:t>
      </w:r>
      <w:r>
        <w:rPr>
          <w:spacing w:val="-7"/>
        </w:rPr>
        <w:t> </w:t>
      </w:r>
      <w:r>
        <w:rPr>
          <w:spacing w:val="-1"/>
        </w:rPr>
        <w:t>под</w:t>
      </w:r>
      <w:r>
        <w:rPr>
          <w:spacing w:val="-7"/>
        </w:rPr>
        <w:t> </w:t>
      </w:r>
      <w:r>
        <w:rPr>
          <w:spacing w:val="-1"/>
        </w:rPr>
        <w:t>руко-</w:t>
      </w:r>
      <w:r>
        <w:rPr>
          <w:spacing w:val="-37"/>
        </w:rPr>
        <w:t> </w:t>
      </w:r>
      <w:r>
        <w:rPr>
          <w:w w:val="95"/>
        </w:rPr>
        <w:t>водством Ф. И. Демерцова завод посетил Александр I, его к визиту были по-</w:t>
      </w:r>
      <w:r>
        <w:rPr>
          <w:spacing w:val="-35"/>
          <w:w w:val="95"/>
        </w:rPr>
        <w:t> </w:t>
      </w:r>
      <w:r>
        <w:rPr>
          <w:w w:val="95"/>
        </w:rPr>
        <w:t>строены Александровские ворота. В 1901–1902 гг. был проведен капиталь-</w:t>
      </w:r>
      <w:r>
        <w:rPr>
          <w:spacing w:val="1"/>
          <w:w w:val="95"/>
        </w:rPr>
        <w:t> </w:t>
      </w:r>
      <w:r>
        <w:rPr/>
        <w:t>ный</w:t>
      </w:r>
      <w:r>
        <w:rPr>
          <w:spacing w:val="-8"/>
        </w:rPr>
        <w:t> </w:t>
      </w:r>
      <w:r>
        <w:rPr/>
        <w:t>ремонт</w:t>
      </w:r>
      <w:r>
        <w:rPr>
          <w:spacing w:val="-7"/>
        </w:rPr>
        <w:t> </w:t>
      </w:r>
      <w:r>
        <w:rPr/>
        <w:t>храма,</w:t>
      </w:r>
      <w:r>
        <w:rPr>
          <w:spacing w:val="-7"/>
        </w:rPr>
        <w:t> </w:t>
      </w:r>
      <w:r>
        <w:rPr/>
        <w:t>была</w:t>
      </w:r>
      <w:r>
        <w:rPr>
          <w:spacing w:val="-7"/>
        </w:rPr>
        <w:t> </w:t>
      </w:r>
      <w:r>
        <w:rPr/>
        <w:t>изменена</w:t>
      </w:r>
      <w:r>
        <w:rPr>
          <w:spacing w:val="-7"/>
        </w:rPr>
        <w:t> </w:t>
      </w:r>
      <w:r>
        <w:rPr/>
        <w:t>форма</w:t>
      </w:r>
      <w:r>
        <w:rPr>
          <w:spacing w:val="-7"/>
        </w:rPr>
        <w:t> </w:t>
      </w:r>
      <w:r>
        <w:rPr/>
        <w:t>купола,</w:t>
      </w:r>
      <w:r>
        <w:rPr>
          <w:spacing w:val="-8"/>
        </w:rPr>
        <w:t> </w:t>
      </w:r>
      <w:r>
        <w:rPr/>
        <w:t>колокольня</w:t>
      </w:r>
      <w:r>
        <w:rPr>
          <w:spacing w:val="-7"/>
        </w:rPr>
        <w:t> </w:t>
      </w:r>
      <w:r>
        <w:rPr/>
        <w:t>надстроена,</w:t>
      </w:r>
      <w:r>
        <w:rPr>
          <w:spacing w:val="-37"/>
        </w:rPr>
        <w:t> </w:t>
      </w:r>
      <w:r>
        <w:rPr/>
        <w:t>интерьеры заново расписаны. В советские годы завод продолжал выпуск</w:t>
      </w:r>
      <w:r>
        <w:rPr>
          <w:spacing w:val="-37"/>
        </w:rPr>
        <w:t> </w:t>
      </w:r>
      <w:r>
        <w:rPr/>
        <w:t>военной</w:t>
      </w:r>
      <w:r>
        <w:rPr>
          <w:spacing w:val="-6"/>
        </w:rPr>
        <w:t> </w:t>
      </w:r>
      <w:r>
        <w:rPr/>
        <w:t>продукции,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1922</w:t>
      </w:r>
      <w:r>
        <w:rPr>
          <w:spacing w:val="-5"/>
        </w:rPr>
        <w:t> </w:t>
      </w:r>
      <w:r>
        <w:rPr/>
        <w:t>г.</w:t>
      </w:r>
      <w:r>
        <w:rPr>
          <w:spacing w:val="-6"/>
        </w:rPr>
        <w:t> </w:t>
      </w:r>
      <w:r>
        <w:rPr/>
        <w:t>перешел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производство</w:t>
      </w:r>
      <w:r>
        <w:rPr>
          <w:spacing w:val="-6"/>
        </w:rPr>
        <w:t> </w:t>
      </w:r>
      <w:r>
        <w:rPr/>
        <w:t>химических</w:t>
      </w:r>
      <w:r>
        <w:rPr>
          <w:spacing w:val="-6"/>
        </w:rPr>
        <w:t> </w:t>
      </w:r>
      <w:r>
        <w:rPr/>
        <w:t>изде-</w:t>
      </w:r>
      <w:r>
        <w:rPr>
          <w:spacing w:val="-38"/>
        </w:rPr>
        <w:t> </w:t>
      </w:r>
      <w:r>
        <w:rPr>
          <w:w w:val="95"/>
        </w:rPr>
        <w:t>лий. В 1927 году предприятие разделено на два самостоятельных завода [3],</w:t>
      </w:r>
      <w:r>
        <w:rPr>
          <w:spacing w:val="1"/>
          <w:w w:val="95"/>
        </w:rPr>
        <w:t> </w:t>
      </w:r>
      <w:r>
        <w:rPr/>
        <w:t>позднее</w:t>
      </w:r>
      <w:r>
        <w:rPr>
          <w:spacing w:val="1"/>
        </w:rPr>
        <w:t> </w:t>
      </w:r>
      <w:r>
        <w:rPr/>
        <w:t>они</w:t>
      </w:r>
      <w:r>
        <w:rPr>
          <w:spacing w:val="2"/>
        </w:rPr>
        <w:t> </w:t>
      </w:r>
      <w:r>
        <w:rPr/>
        <w:t>трансформировались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ОАО</w:t>
      </w:r>
      <w:r>
        <w:rPr>
          <w:spacing w:val="2"/>
        </w:rPr>
        <w:t> </w:t>
      </w:r>
      <w:r>
        <w:rPr/>
        <w:t>«Пластполимер»</w:t>
      </w:r>
      <w:r>
        <w:rPr>
          <w:spacing w:val="2"/>
        </w:rPr>
        <w:t> </w:t>
      </w:r>
      <w:r>
        <w:rPr/>
        <w:t>и</w:t>
      </w:r>
      <w:r>
        <w:rPr>
          <w:spacing w:val="-1"/>
        </w:rPr>
        <w:t> </w:t>
      </w:r>
      <w:r>
        <w:rPr/>
        <w:t>ОАО «НИИ</w:t>
      </w:r>
    </w:p>
    <w:p>
      <w:pPr>
        <w:pStyle w:val="BodyText"/>
        <w:ind w:left="173" w:right="1"/>
        <w:jc w:val="both"/>
      </w:pPr>
      <w:r>
        <w:rPr/>
        <w:t>«Химволокно», территория которых на текущий момент на генеральном</w:t>
      </w:r>
      <w:r>
        <w:rPr>
          <w:spacing w:val="1"/>
        </w:rPr>
        <w:t> </w:t>
      </w:r>
      <w:r>
        <w:rPr/>
        <w:t>плане</w:t>
      </w:r>
      <w:r>
        <w:rPr>
          <w:spacing w:val="-3"/>
        </w:rPr>
        <w:t> </w:t>
      </w:r>
      <w:r>
        <w:rPr/>
        <w:t>Санкт-Петербурга</w:t>
      </w:r>
      <w:r>
        <w:rPr>
          <w:spacing w:val="-1"/>
        </w:rPr>
        <w:t> </w:t>
      </w:r>
      <w:r>
        <w:rPr/>
        <w:t>предназначена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жилой</w:t>
      </w:r>
      <w:r>
        <w:rPr>
          <w:spacing w:val="-2"/>
        </w:rPr>
        <w:t> </w:t>
      </w:r>
      <w:r>
        <w:rPr/>
        <w:t>застройки</w:t>
      </w:r>
      <w:r>
        <w:rPr>
          <w:spacing w:val="-1"/>
        </w:rPr>
        <w:t> </w:t>
      </w:r>
      <w:r>
        <w:rPr/>
        <w:t>[4].</w:t>
      </w:r>
    </w:p>
    <w:p>
      <w:pPr>
        <w:pStyle w:val="BodyText"/>
        <w:ind w:left="173" w:firstLine="283"/>
        <w:jc w:val="both"/>
      </w:pPr>
      <w:r>
        <w:rPr>
          <w:w w:val="95"/>
        </w:rPr>
        <w:t>В магистерской диссертации были систематизированы универсальные</w:t>
      </w:r>
      <w:r>
        <w:rPr>
          <w:spacing w:val="1"/>
          <w:w w:val="95"/>
        </w:rPr>
        <w:t> </w:t>
      </w:r>
      <w:r>
        <w:rPr>
          <w:spacing w:val="-1"/>
        </w:rPr>
        <w:t>методы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сохранения</w:t>
      </w:r>
      <w:r>
        <w:rPr>
          <w:spacing w:val="-9"/>
        </w:rPr>
        <w:t> </w:t>
      </w:r>
      <w:r>
        <w:rPr/>
        <w:t>исторических</w:t>
      </w:r>
      <w:r>
        <w:rPr>
          <w:spacing w:val="-8"/>
        </w:rPr>
        <w:t> </w:t>
      </w:r>
      <w:r>
        <w:rPr/>
        <w:t>территорий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основе</w:t>
      </w:r>
      <w:r>
        <w:rPr>
          <w:spacing w:val="-9"/>
        </w:rPr>
        <w:t> </w:t>
      </w:r>
      <w:r>
        <w:rPr/>
        <w:t>изучения</w:t>
      </w:r>
      <w:r>
        <w:rPr>
          <w:spacing w:val="-8"/>
        </w:rPr>
        <w:t> </w:t>
      </w:r>
      <w:r>
        <w:rPr/>
        <w:t>ми-</w:t>
      </w:r>
      <w:r>
        <w:rPr>
          <w:spacing w:val="1"/>
        </w:rPr>
        <w:t> </w:t>
      </w:r>
      <w:r>
        <w:rPr/>
        <w:t>рового опыта. Выявлены морфотипы территорий, участков, памятников,</w:t>
      </w:r>
      <w:r>
        <w:rPr>
          <w:spacing w:val="-37"/>
        </w:rPr>
        <w:t> </w:t>
      </w:r>
      <w:r>
        <w:rPr/>
        <w:t>подходы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сохранению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развитию</w:t>
      </w:r>
      <w:r>
        <w:rPr>
          <w:spacing w:val="-3"/>
        </w:rPr>
        <w:t> </w:t>
      </w:r>
      <w:r>
        <w:rPr/>
        <w:t>исторической</w:t>
      </w:r>
      <w:r>
        <w:rPr>
          <w:spacing w:val="-3"/>
        </w:rPr>
        <w:t> </w:t>
      </w:r>
      <w:r>
        <w:rPr/>
        <w:t>среды,</w:t>
      </w:r>
      <w:r>
        <w:rPr>
          <w:spacing w:val="-3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принци-</w:t>
      </w:r>
      <w:r>
        <w:rPr>
          <w:spacing w:val="-38"/>
        </w:rPr>
        <w:t> </w:t>
      </w:r>
      <w:r>
        <w:rPr/>
        <w:t>пы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аспекты</w:t>
      </w:r>
      <w:r>
        <w:rPr>
          <w:spacing w:val="-7"/>
        </w:rPr>
        <w:t> </w:t>
      </w:r>
      <w:r>
        <w:rPr/>
        <w:t>каждого</w:t>
      </w:r>
      <w:r>
        <w:rPr>
          <w:spacing w:val="-8"/>
        </w:rPr>
        <w:t> </w:t>
      </w:r>
      <w:r>
        <w:rPr/>
        <w:t>подхода.</w:t>
      </w:r>
      <w:r>
        <w:rPr>
          <w:spacing w:val="-7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определены</w:t>
      </w:r>
      <w:r>
        <w:rPr>
          <w:spacing w:val="-7"/>
        </w:rPr>
        <w:t> </w:t>
      </w:r>
      <w:r>
        <w:rPr/>
        <w:t>несколько</w:t>
      </w:r>
      <w:r>
        <w:rPr>
          <w:spacing w:val="-8"/>
        </w:rPr>
        <w:t> </w:t>
      </w:r>
      <w:r>
        <w:rPr/>
        <w:t>типов</w:t>
      </w:r>
      <w:r>
        <w:rPr>
          <w:spacing w:val="-7"/>
        </w:rPr>
        <w:t> </w:t>
      </w:r>
      <w:r>
        <w:rPr/>
        <w:t>«поя-</w:t>
      </w:r>
      <w:r>
        <w:rPr>
          <w:spacing w:val="-38"/>
        </w:rPr>
        <w:t> </w:t>
      </w:r>
      <w:r>
        <w:rPr/>
        <w:t>сов»,</w:t>
      </w:r>
      <w:r>
        <w:rPr>
          <w:spacing w:val="-5"/>
        </w:rPr>
        <w:t> </w:t>
      </w:r>
      <w:r>
        <w:rPr/>
        <w:t>окружавших</w:t>
      </w:r>
      <w:r>
        <w:rPr>
          <w:spacing w:val="-4"/>
        </w:rPr>
        <w:t> </w:t>
      </w:r>
      <w:r>
        <w:rPr/>
        <w:t>город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разные</w:t>
      </w:r>
      <w:r>
        <w:rPr>
          <w:spacing w:val="-4"/>
        </w:rPr>
        <w:t> </w:t>
      </w:r>
      <w:r>
        <w:rPr/>
        <w:t>временные</w:t>
      </w:r>
      <w:r>
        <w:rPr>
          <w:spacing w:val="-5"/>
        </w:rPr>
        <w:t> </w:t>
      </w:r>
      <w:r>
        <w:rPr/>
        <w:t>отрезки,</w:t>
      </w:r>
      <w:r>
        <w:rPr>
          <w:spacing w:val="-4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поэтапно,</w:t>
      </w:r>
      <w:r>
        <w:rPr>
          <w:spacing w:val="-37"/>
        </w:rPr>
        <w:t> </w:t>
      </w:r>
      <w:r>
        <w:rPr/>
        <w:t>в</w:t>
      </w:r>
      <w:r>
        <w:rPr>
          <w:spacing w:val="-2"/>
        </w:rPr>
        <w:t> </w:t>
      </w:r>
      <w:r>
        <w:rPr/>
        <w:t>процессе</w:t>
      </w:r>
      <w:r>
        <w:rPr>
          <w:spacing w:val="-1"/>
        </w:rPr>
        <w:t> </w:t>
      </w:r>
      <w:r>
        <w:rPr/>
        <w:t>урбанизации, входили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черту</w:t>
      </w:r>
      <w:r>
        <w:rPr>
          <w:spacing w:val="-1"/>
        </w:rPr>
        <w:t> </w:t>
      </w:r>
      <w:r>
        <w:rPr/>
        <w:t>города:</w:t>
      </w:r>
    </w:p>
    <w:p>
      <w:pPr>
        <w:pStyle w:val="ListParagraph"/>
        <w:numPr>
          <w:ilvl w:val="0"/>
          <w:numId w:val="148"/>
        </w:numPr>
        <w:tabs>
          <w:tab w:pos="628" w:val="left" w:leader="none"/>
        </w:tabs>
        <w:spacing w:line="240" w:lineRule="auto" w:before="0" w:after="0"/>
        <w:ind w:left="627" w:right="0" w:hanging="171"/>
        <w:jc w:val="both"/>
        <w:rPr>
          <w:sz w:val="16"/>
        </w:rPr>
      </w:pPr>
      <w:r>
        <w:rPr>
          <w:w w:val="95"/>
          <w:sz w:val="16"/>
        </w:rPr>
        <w:t>промышленные,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«серые»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пояса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предприятий,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складов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производств;</w:t>
      </w:r>
    </w:p>
    <w:p>
      <w:pPr>
        <w:pStyle w:val="ListParagraph"/>
        <w:numPr>
          <w:ilvl w:val="0"/>
          <w:numId w:val="148"/>
        </w:numPr>
        <w:tabs>
          <w:tab w:pos="637" w:val="left" w:leader="none"/>
        </w:tabs>
        <w:spacing w:line="24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пояса кладбищ, размещавшихся на окраинах в 18–19 веках и ока-</w:t>
      </w:r>
      <w:r>
        <w:rPr>
          <w:spacing w:val="1"/>
          <w:sz w:val="16"/>
        </w:rPr>
        <w:t> </w:t>
      </w:r>
      <w:r>
        <w:rPr>
          <w:sz w:val="16"/>
        </w:rPr>
        <w:t>завшихся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черте города</w:t>
      </w:r>
      <w:r>
        <w:rPr>
          <w:spacing w:val="-1"/>
          <w:sz w:val="16"/>
        </w:rPr>
        <w:t> </w:t>
      </w:r>
      <w:r>
        <w:rPr>
          <w:sz w:val="16"/>
        </w:rPr>
        <w:t>к концу</w:t>
      </w:r>
      <w:r>
        <w:rPr>
          <w:spacing w:val="-1"/>
          <w:sz w:val="16"/>
        </w:rPr>
        <w:t> </w:t>
      </w:r>
      <w:r>
        <w:rPr>
          <w:sz w:val="16"/>
        </w:rPr>
        <w:t>XX</w:t>
      </w:r>
      <w:r>
        <w:rPr>
          <w:spacing w:val="-1"/>
          <w:sz w:val="16"/>
        </w:rPr>
        <w:t> </w:t>
      </w:r>
      <w:r>
        <w:rPr>
          <w:sz w:val="16"/>
        </w:rPr>
        <w:t>века;</w:t>
      </w:r>
    </w:p>
    <w:p>
      <w:pPr>
        <w:pStyle w:val="ListParagraph"/>
        <w:numPr>
          <w:ilvl w:val="0"/>
          <w:numId w:val="148"/>
        </w:numPr>
        <w:tabs>
          <w:tab w:pos="631" w:val="left" w:leader="none"/>
        </w:tabs>
        <w:spacing w:line="240" w:lineRule="auto" w:before="0" w:after="0"/>
        <w:ind w:left="173" w:right="0" w:firstLine="283"/>
        <w:jc w:val="both"/>
        <w:rPr>
          <w:sz w:val="16"/>
        </w:rPr>
      </w:pPr>
      <w:r>
        <w:rPr>
          <w:spacing w:val="-2"/>
          <w:sz w:val="16"/>
        </w:rPr>
        <w:t>транспортные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пояса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прирельсовые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вокзалов,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аэропор-</w:t>
      </w:r>
      <w:r>
        <w:rPr>
          <w:spacing w:val="-37"/>
          <w:sz w:val="16"/>
        </w:rPr>
        <w:t> </w:t>
      </w:r>
      <w:r>
        <w:rPr>
          <w:sz w:val="16"/>
        </w:rPr>
        <w:t>ты, портов, каналов, ранее находящиеся на окраине города и постепенно</w:t>
      </w:r>
      <w:r>
        <w:rPr>
          <w:spacing w:val="-37"/>
          <w:sz w:val="16"/>
        </w:rPr>
        <w:t> </w:t>
      </w:r>
      <w:r>
        <w:rPr>
          <w:sz w:val="16"/>
        </w:rPr>
        <w:t>вошедшие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его границы.</w:t>
      </w:r>
    </w:p>
    <w:p>
      <w:pPr>
        <w:pStyle w:val="BodyText"/>
        <w:spacing w:before="93"/>
        <w:ind w:left="173" w:right="267" w:firstLine="283"/>
        <w:jc w:val="both"/>
      </w:pPr>
      <w:r>
        <w:rPr/>
        <w:br w:type="column"/>
      </w:r>
      <w:r>
        <w:rPr/>
        <w:t>Определено, что исследуемую территорию можно разделить на три</w:t>
      </w:r>
      <w:r>
        <w:rPr>
          <w:spacing w:val="1"/>
        </w:rPr>
        <w:t> </w:t>
      </w:r>
      <w:r>
        <w:rPr>
          <w:spacing w:val="-2"/>
        </w:rPr>
        <w:t>морфотипа: промышленную зону, рабочую </w:t>
      </w:r>
      <w:r>
        <w:rPr>
          <w:spacing w:val="-1"/>
        </w:rPr>
        <w:t>слободу, деревню. Данный вы-</w:t>
      </w:r>
      <w:r>
        <w:rPr>
          <w:spacing w:val="-37"/>
        </w:rPr>
        <w:t> </w:t>
      </w:r>
      <w:r>
        <w:rPr/>
        <w:t>вод демонстрирует многослойную смысловую функцию среды на протя-</w:t>
      </w:r>
      <w:r>
        <w:rPr>
          <w:spacing w:val="-37"/>
        </w:rPr>
        <w:t> </w:t>
      </w:r>
      <w:r>
        <w:rPr/>
        <w:t>жении истории ее развития, что объясняет ее раздробленность на насто-</w:t>
      </w:r>
      <w:r>
        <w:rPr>
          <w:spacing w:val="1"/>
        </w:rPr>
        <w:t> </w:t>
      </w:r>
      <w:r>
        <w:rPr/>
        <w:t>ящий</w:t>
      </w:r>
      <w:r>
        <w:rPr>
          <w:spacing w:val="-1"/>
        </w:rPr>
        <w:t> </w:t>
      </w:r>
      <w:r>
        <w:rPr/>
        <w:t>момент.</w:t>
      </w:r>
    </w:p>
    <w:p>
      <w:pPr>
        <w:pStyle w:val="BodyText"/>
        <w:ind w:left="173" w:right="265" w:firstLine="283"/>
        <w:jc w:val="right"/>
      </w:pPr>
      <w:r>
        <w:rPr/>
        <w:t>Основными принципами при создании модели сохранения историче-</w:t>
      </w:r>
      <w:r>
        <w:rPr>
          <w:spacing w:val="-37"/>
        </w:rPr>
        <w:t> </w:t>
      </w:r>
      <w:r>
        <w:rPr/>
        <w:t>ской территории были приняты: выявление и воссоздание исторического</w:t>
      </w:r>
      <w:r>
        <w:rPr>
          <w:spacing w:val="-37"/>
        </w:rPr>
        <w:t> </w:t>
      </w:r>
      <w:r>
        <w:rPr>
          <w:w w:val="95"/>
        </w:rPr>
        <w:t>градостроительного</w:t>
      </w:r>
      <w:r>
        <w:rPr>
          <w:spacing w:val="8"/>
          <w:w w:val="95"/>
        </w:rPr>
        <w:t> </w:t>
      </w:r>
      <w:r>
        <w:rPr>
          <w:w w:val="95"/>
        </w:rPr>
        <w:t>каркаса;</w:t>
      </w:r>
      <w:r>
        <w:rPr>
          <w:spacing w:val="9"/>
          <w:w w:val="95"/>
        </w:rPr>
        <w:t> </w:t>
      </w:r>
      <w:r>
        <w:rPr>
          <w:w w:val="95"/>
        </w:rPr>
        <w:t>сохранение</w:t>
      </w:r>
      <w:r>
        <w:rPr>
          <w:spacing w:val="9"/>
          <w:w w:val="95"/>
        </w:rPr>
        <w:t> </w:t>
      </w:r>
      <w:r>
        <w:rPr>
          <w:w w:val="95"/>
        </w:rPr>
        <w:t>объемно-пространственных</w:t>
      </w:r>
      <w:r>
        <w:rPr>
          <w:spacing w:val="9"/>
          <w:w w:val="95"/>
        </w:rPr>
        <w:t> </w:t>
      </w:r>
      <w:r>
        <w:rPr>
          <w:w w:val="95"/>
        </w:rPr>
        <w:t>харак-</w:t>
      </w:r>
      <w:r>
        <w:rPr>
          <w:spacing w:val="-35"/>
          <w:w w:val="95"/>
        </w:rPr>
        <w:t> </w:t>
      </w:r>
      <w:r>
        <w:rPr>
          <w:spacing w:val="-1"/>
        </w:rPr>
        <w:t>теристик застройки; сохранение </w:t>
      </w:r>
      <w:r>
        <w:rPr/>
        <w:t>исторических пешеходных и визуальных</w:t>
      </w:r>
      <w:r>
        <w:rPr>
          <w:spacing w:val="-38"/>
        </w:rPr>
        <w:t> </w:t>
      </w:r>
      <w:r>
        <w:rPr>
          <w:w w:val="95"/>
        </w:rPr>
        <w:t>связей;</w:t>
      </w:r>
      <w:r>
        <w:rPr>
          <w:spacing w:val="7"/>
          <w:w w:val="95"/>
        </w:rPr>
        <w:t> </w:t>
      </w:r>
      <w:r>
        <w:rPr>
          <w:w w:val="95"/>
        </w:rPr>
        <w:t>поддержка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7"/>
          <w:w w:val="95"/>
        </w:rPr>
        <w:t> </w:t>
      </w:r>
      <w:r>
        <w:rPr>
          <w:w w:val="95"/>
        </w:rPr>
        <w:t>организация</w:t>
      </w:r>
      <w:r>
        <w:rPr>
          <w:spacing w:val="7"/>
          <w:w w:val="95"/>
        </w:rPr>
        <w:t> </w:t>
      </w:r>
      <w:r>
        <w:rPr>
          <w:w w:val="95"/>
        </w:rPr>
        <w:t>музейной</w:t>
      </w:r>
      <w:r>
        <w:rPr>
          <w:spacing w:val="7"/>
          <w:w w:val="95"/>
        </w:rPr>
        <w:t> </w:t>
      </w:r>
      <w:r>
        <w:rPr>
          <w:w w:val="95"/>
        </w:rPr>
        <w:t>инфраструктуры.</w:t>
      </w:r>
      <w:r>
        <w:rPr>
          <w:spacing w:val="7"/>
          <w:w w:val="95"/>
        </w:rPr>
        <w:t> </w:t>
      </w:r>
      <w:r>
        <w:rPr>
          <w:w w:val="95"/>
        </w:rPr>
        <w:t>Изучение</w:t>
      </w:r>
      <w:r>
        <w:rPr>
          <w:spacing w:val="7"/>
          <w:w w:val="95"/>
        </w:rPr>
        <w:t> </w:t>
      </w:r>
      <w:r>
        <w:rPr>
          <w:w w:val="95"/>
        </w:rPr>
        <w:t>ана-</w:t>
      </w:r>
      <w:r>
        <w:rPr>
          <w:spacing w:val="-35"/>
          <w:w w:val="95"/>
        </w:rPr>
        <w:t> </w:t>
      </w:r>
      <w:r>
        <w:rPr/>
        <w:t>логов</w:t>
      </w:r>
      <w:r>
        <w:rPr>
          <w:spacing w:val="-9"/>
        </w:rPr>
        <w:t> </w:t>
      </w:r>
      <w:r>
        <w:rPr/>
        <w:t>показало,</w:t>
      </w:r>
      <w:r>
        <w:rPr>
          <w:spacing w:val="-9"/>
        </w:rPr>
        <w:t> </w:t>
      </w:r>
      <w:r>
        <w:rPr/>
        <w:t>что</w:t>
      </w:r>
      <w:r>
        <w:rPr>
          <w:spacing w:val="-9"/>
        </w:rPr>
        <w:t> </w:t>
      </w:r>
      <w:r>
        <w:rPr/>
        <w:t>обычно</w:t>
      </w:r>
      <w:r>
        <w:rPr>
          <w:spacing w:val="-9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бывших</w:t>
      </w:r>
      <w:r>
        <w:rPr>
          <w:spacing w:val="-9"/>
        </w:rPr>
        <w:t> </w:t>
      </w:r>
      <w:r>
        <w:rPr/>
        <w:t>промышленных</w:t>
      </w:r>
      <w:r>
        <w:rPr>
          <w:spacing w:val="-8"/>
        </w:rPr>
        <w:t> </w:t>
      </w:r>
      <w:r>
        <w:rPr/>
        <w:t>зон</w:t>
      </w:r>
      <w:r>
        <w:rPr>
          <w:spacing w:val="-9"/>
        </w:rPr>
        <w:t> </w:t>
      </w:r>
      <w:r>
        <w:rPr/>
        <w:t>под-</w:t>
      </w:r>
      <w:r>
        <w:rPr>
          <w:spacing w:val="1"/>
        </w:rPr>
        <w:t> </w:t>
      </w:r>
      <w:r>
        <w:rPr>
          <w:spacing w:val="-2"/>
        </w:rPr>
        <w:t>вергаются</w:t>
      </w:r>
      <w:r>
        <w:rPr>
          <w:spacing w:val="-8"/>
        </w:rPr>
        <w:t> </w:t>
      </w:r>
      <w:r>
        <w:rPr>
          <w:spacing w:val="-2"/>
        </w:rPr>
        <w:t>реновации</w:t>
      </w:r>
      <w:r>
        <w:rPr>
          <w:spacing w:val="-8"/>
        </w:rPr>
        <w:t> </w:t>
      </w:r>
      <w:r>
        <w:rPr>
          <w:spacing w:val="-1"/>
        </w:rPr>
        <w:t>со</w:t>
      </w:r>
      <w:r>
        <w:rPr>
          <w:spacing w:val="-7"/>
        </w:rPr>
        <w:t> </w:t>
      </w:r>
      <w:r>
        <w:rPr>
          <w:spacing w:val="-1"/>
        </w:rPr>
        <w:t>сменой</w:t>
      </w:r>
      <w:r>
        <w:rPr>
          <w:spacing w:val="-8"/>
        </w:rPr>
        <w:t> </w:t>
      </w:r>
      <w:r>
        <w:rPr>
          <w:spacing w:val="-1"/>
        </w:rPr>
        <w:t>функции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частичной</w:t>
      </w:r>
      <w:r>
        <w:rPr>
          <w:spacing w:val="-7"/>
        </w:rPr>
        <w:t> </w:t>
      </w:r>
      <w:r>
        <w:rPr>
          <w:spacing w:val="-1"/>
        </w:rPr>
        <w:t>музеефикацией,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37"/>
        </w:rPr>
        <w:t> </w:t>
      </w:r>
      <w:r>
        <w:rPr>
          <w:w w:val="95"/>
        </w:rPr>
        <w:t>сохранении</w:t>
      </w:r>
      <w:r>
        <w:rPr>
          <w:spacing w:val="8"/>
          <w:w w:val="95"/>
        </w:rPr>
        <w:t> </w:t>
      </w:r>
      <w:r>
        <w:rPr>
          <w:w w:val="95"/>
        </w:rPr>
        <w:t>объемно-пространственной</w:t>
      </w:r>
      <w:r>
        <w:rPr>
          <w:spacing w:val="8"/>
          <w:w w:val="95"/>
        </w:rPr>
        <w:t> </w:t>
      </w:r>
      <w:r>
        <w:rPr>
          <w:w w:val="95"/>
        </w:rPr>
        <w:t>структуры</w:t>
      </w:r>
      <w:r>
        <w:rPr>
          <w:spacing w:val="9"/>
          <w:w w:val="95"/>
        </w:rPr>
        <w:t> </w:t>
      </w:r>
      <w:r>
        <w:rPr>
          <w:w w:val="95"/>
        </w:rPr>
        <w:t>исторической</w:t>
      </w:r>
      <w:r>
        <w:rPr>
          <w:spacing w:val="8"/>
          <w:w w:val="95"/>
        </w:rPr>
        <w:t> </w:t>
      </w:r>
      <w:r>
        <w:rPr>
          <w:w w:val="95"/>
        </w:rPr>
        <w:t>застройки.</w:t>
      </w:r>
      <w:r>
        <w:rPr>
          <w:spacing w:val="-35"/>
          <w:w w:val="95"/>
        </w:rPr>
        <w:t> </w:t>
      </w:r>
      <w:r>
        <w:rPr/>
        <w:t>Разработанная</w:t>
      </w:r>
      <w:r>
        <w:rPr>
          <w:spacing w:val="41"/>
        </w:rPr>
        <w:t> </w:t>
      </w:r>
      <w:r>
        <w:rPr/>
        <w:t>модель</w:t>
      </w:r>
      <w:r>
        <w:rPr>
          <w:spacing w:val="41"/>
        </w:rPr>
        <w:t> </w:t>
      </w:r>
      <w:r>
        <w:rPr/>
        <w:t>предполагает   создание   многофункциональ-</w:t>
      </w:r>
      <w:r>
        <w:rPr>
          <w:spacing w:val="1"/>
        </w:rPr>
        <w:t> </w:t>
      </w:r>
      <w:r>
        <w:rPr/>
        <w:t>ной</w:t>
      </w:r>
      <w:r>
        <w:rPr>
          <w:spacing w:val="12"/>
        </w:rPr>
        <w:t> </w:t>
      </w:r>
      <w:r>
        <w:rPr/>
        <w:t>многокомпонентной</w:t>
      </w:r>
      <w:r>
        <w:rPr>
          <w:spacing w:val="13"/>
        </w:rPr>
        <w:t> </w:t>
      </w:r>
      <w:r>
        <w:rPr/>
        <w:t>среды;</w:t>
      </w:r>
      <w:r>
        <w:rPr>
          <w:spacing w:val="12"/>
        </w:rPr>
        <w:t> </w:t>
      </w:r>
      <w:r>
        <w:rPr/>
        <w:t>жилую</w:t>
      </w:r>
      <w:r>
        <w:rPr>
          <w:spacing w:val="13"/>
        </w:rPr>
        <w:t> </w:t>
      </w:r>
      <w:r>
        <w:rPr/>
        <w:t>застройку</w:t>
      </w:r>
      <w:r>
        <w:rPr>
          <w:spacing w:val="13"/>
        </w:rPr>
        <w:t> </w:t>
      </w:r>
      <w:r>
        <w:rPr/>
        <w:t>предложено</w:t>
      </w:r>
      <w:r>
        <w:rPr>
          <w:spacing w:val="12"/>
        </w:rPr>
        <w:t> </w:t>
      </w:r>
      <w:r>
        <w:rPr/>
        <w:t>прибли-</w:t>
      </w:r>
      <w:r>
        <w:rPr>
          <w:spacing w:val="1"/>
        </w:rPr>
        <w:t> </w:t>
      </w:r>
      <w:r>
        <w:rPr/>
        <w:t>зить</w:t>
      </w:r>
      <w:r>
        <w:rPr>
          <w:spacing w:val="11"/>
        </w:rPr>
        <w:t> </w:t>
      </w:r>
      <w:r>
        <w:rPr/>
        <w:t>к</w:t>
      </w:r>
      <w:r>
        <w:rPr>
          <w:spacing w:val="10"/>
        </w:rPr>
        <w:t> </w:t>
      </w:r>
      <w:r>
        <w:rPr/>
        <w:t>историческим</w:t>
      </w:r>
      <w:r>
        <w:rPr>
          <w:spacing w:val="11"/>
        </w:rPr>
        <w:t> </w:t>
      </w:r>
      <w:r>
        <w:rPr/>
        <w:t>масштабам</w:t>
      </w:r>
      <w:r>
        <w:rPr>
          <w:spacing w:val="11"/>
        </w:rPr>
        <w:t> </w:t>
      </w:r>
      <w:r>
        <w:rPr/>
        <w:t>(2–4</w:t>
      </w:r>
      <w:r>
        <w:rPr>
          <w:spacing w:val="11"/>
        </w:rPr>
        <w:t> </w:t>
      </w:r>
      <w:r>
        <w:rPr/>
        <w:t>этажа).</w:t>
      </w:r>
      <w:r>
        <w:rPr>
          <w:spacing w:val="11"/>
        </w:rPr>
        <w:t> </w:t>
      </w:r>
      <w:r>
        <w:rPr/>
        <w:t>Таким</w:t>
      </w:r>
      <w:r>
        <w:rPr>
          <w:spacing w:val="12"/>
        </w:rPr>
        <w:t> </w:t>
      </w:r>
      <w:r>
        <w:rPr/>
        <w:t>образом,</w:t>
      </w:r>
      <w:r>
        <w:rPr>
          <w:spacing w:val="11"/>
        </w:rPr>
        <w:t> </w:t>
      </w:r>
      <w:r>
        <w:rPr/>
        <w:t>будут</w:t>
      </w:r>
      <w:r>
        <w:rPr>
          <w:spacing w:val="11"/>
        </w:rPr>
        <w:t> </w:t>
      </w:r>
      <w:r>
        <w:rPr/>
        <w:t>ре-</w:t>
      </w:r>
      <w:r>
        <w:rPr>
          <w:spacing w:val="1"/>
        </w:rPr>
        <w:t> </w:t>
      </w:r>
      <w:r>
        <w:rPr/>
        <w:t>шены</w:t>
      </w:r>
      <w:r>
        <w:rPr>
          <w:spacing w:val="1"/>
        </w:rPr>
        <w:t> </w:t>
      </w:r>
      <w:r>
        <w:rPr/>
        <w:t>задачи</w:t>
      </w:r>
      <w:r>
        <w:rPr>
          <w:spacing w:val="2"/>
        </w:rPr>
        <w:t> </w:t>
      </w:r>
      <w:r>
        <w:rPr/>
        <w:t>сохранения</w:t>
      </w:r>
      <w:r>
        <w:rPr>
          <w:spacing w:val="2"/>
        </w:rPr>
        <w:t> </w:t>
      </w:r>
      <w:r>
        <w:rPr/>
        <w:t>эко-системы,</w:t>
      </w:r>
      <w:r>
        <w:rPr>
          <w:spacing w:val="1"/>
        </w:rPr>
        <w:t> </w:t>
      </w:r>
      <w:r>
        <w:rPr/>
        <w:t>исторических</w:t>
      </w:r>
      <w:r>
        <w:rPr>
          <w:spacing w:val="2"/>
        </w:rPr>
        <w:t> </w:t>
      </w:r>
      <w:r>
        <w:rPr/>
        <w:t>визуальных</w:t>
      </w:r>
      <w:r>
        <w:rPr>
          <w:spacing w:val="2"/>
        </w:rPr>
        <w:t> </w:t>
      </w:r>
      <w:r>
        <w:rPr/>
        <w:t>связей,</w:t>
      </w:r>
      <w:r>
        <w:rPr>
          <w:spacing w:val="-37"/>
        </w:rPr>
        <w:t> </w:t>
      </w:r>
      <w:r>
        <w:rPr/>
        <w:t>транспортные</w:t>
      </w:r>
      <w:r>
        <w:rPr>
          <w:spacing w:val="-6"/>
        </w:rPr>
        <w:t> </w:t>
      </w:r>
      <w:r>
        <w:rPr/>
        <w:t>проблемы.</w:t>
      </w:r>
      <w:r>
        <w:rPr>
          <w:spacing w:val="-5"/>
        </w:rPr>
        <w:t> </w:t>
      </w:r>
      <w:r>
        <w:rPr/>
        <w:t>Вокруг</w:t>
      </w:r>
      <w:r>
        <w:rPr>
          <w:spacing w:val="-5"/>
        </w:rPr>
        <w:t> </w:t>
      </w:r>
      <w:r>
        <w:rPr/>
        <w:t>водоема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исторических</w:t>
      </w:r>
      <w:r>
        <w:rPr>
          <w:spacing w:val="-5"/>
        </w:rPr>
        <w:t> </w:t>
      </w:r>
      <w:r>
        <w:rPr/>
        <w:t>границах</w:t>
      </w:r>
      <w:r>
        <w:rPr>
          <w:spacing w:val="-5"/>
        </w:rPr>
        <w:t> </w:t>
      </w:r>
      <w:r>
        <w:rPr/>
        <w:t>пред-</w:t>
      </w:r>
      <w:r>
        <w:rPr>
          <w:spacing w:val="-37"/>
        </w:rPr>
        <w:t> </w:t>
      </w:r>
      <w:r>
        <w:rPr>
          <w:spacing w:val="-2"/>
        </w:rPr>
        <w:t>лагается</w:t>
      </w:r>
      <w:r>
        <w:rPr>
          <w:spacing w:val="-8"/>
        </w:rPr>
        <w:t> </w:t>
      </w:r>
      <w:r>
        <w:rPr>
          <w:spacing w:val="-2"/>
        </w:rPr>
        <w:t>создать</w:t>
      </w:r>
      <w:r>
        <w:rPr>
          <w:spacing w:val="-8"/>
        </w:rPr>
        <w:t> </w:t>
      </w:r>
      <w:r>
        <w:rPr>
          <w:spacing w:val="-1"/>
        </w:rPr>
        <w:t>городскую</w:t>
      </w:r>
      <w:r>
        <w:rPr>
          <w:spacing w:val="-8"/>
        </w:rPr>
        <w:t> </w:t>
      </w:r>
      <w:r>
        <w:rPr>
          <w:spacing w:val="-1"/>
        </w:rPr>
        <w:t>рекреационную</w:t>
      </w:r>
      <w:r>
        <w:rPr>
          <w:spacing w:val="-8"/>
        </w:rPr>
        <w:t> </w:t>
      </w:r>
      <w:r>
        <w:rPr>
          <w:spacing w:val="-1"/>
        </w:rPr>
        <w:t>зону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сохранением</w:t>
      </w:r>
      <w:r>
        <w:rPr>
          <w:spacing w:val="-8"/>
        </w:rPr>
        <w:t> </w:t>
      </w:r>
      <w:r>
        <w:rPr>
          <w:spacing w:val="-1"/>
        </w:rPr>
        <w:t>историче-</w:t>
      </w:r>
      <w:r>
        <w:rPr/>
        <w:t> </w:t>
      </w:r>
      <w:r>
        <w:rPr>
          <w:spacing w:val="-1"/>
        </w:rPr>
        <w:t>ской</w:t>
      </w:r>
      <w:r>
        <w:rPr>
          <w:spacing w:val="-9"/>
        </w:rPr>
        <w:t> </w:t>
      </w:r>
      <w:r>
        <w:rPr>
          <w:spacing w:val="-1"/>
        </w:rPr>
        <w:t>гидросистемы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ценного</w:t>
      </w:r>
      <w:r>
        <w:rPr>
          <w:spacing w:val="-8"/>
        </w:rPr>
        <w:t> </w:t>
      </w:r>
      <w:r>
        <w:rPr>
          <w:spacing w:val="-1"/>
        </w:rPr>
        <w:t>ландшафта</w:t>
      </w:r>
      <w:r>
        <w:rPr>
          <w:spacing w:val="-8"/>
        </w:rPr>
        <w:t> </w:t>
      </w:r>
      <w:r>
        <w:rPr/>
        <w:t>водохранилища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береговой</w:t>
      </w:r>
      <w:r>
        <w:rPr>
          <w:spacing w:val="-8"/>
        </w:rPr>
        <w:t> </w:t>
      </w:r>
      <w:r>
        <w:rPr/>
        <w:t>ли-</w:t>
      </w:r>
      <w:r>
        <w:rPr>
          <w:spacing w:val="1"/>
        </w:rPr>
        <w:t> </w:t>
      </w:r>
      <w:r>
        <w:rPr/>
        <w:t>нии.</w:t>
      </w:r>
      <w:r>
        <w:rPr>
          <w:spacing w:val="-10"/>
        </w:rPr>
        <w:t> </w:t>
      </w:r>
      <w:r>
        <w:rPr/>
        <w:t>Большая</w:t>
      </w:r>
      <w:r>
        <w:rPr>
          <w:spacing w:val="-9"/>
        </w:rPr>
        <w:t> </w:t>
      </w:r>
      <w:r>
        <w:rPr/>
        <w:t>часть</w:t>
      </w:r>
      <w:r>
        <w:rPr>
          <w:spacing w:val="-9"/>
        </w:rPr>
        <w:t> </w:t>
      </w:r>
      <w:r>
        <w:rPr/>
        <w:t>инфраструктуры</w:t>
      </w:r>
      <w:r>
        <w:rPr>
          <w:spacing w:val="-9"/>
        </w:rPr>
        <w:t> </w:t>
      </w:r>
      <w:r>
        <w:rPr/>
        <w:t>может</w:t>
      </w:r>
      <w:r>
        <w:rPr>
          <w:spacing w:val="-10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расположена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объектах</w:t>
      </w:r>
      <w:r>
        <w:rPr>
          <w:spacing w:val="-37"/>
        </w:rPr>
        <w:t> </w:t>
      </w:r>
      <w:r>
        <w:rPr>
          <w:w w:val="95"/>
        </w:rPr>
        <w:t>культурного</w:t>
      </w:r>
      <w:r>
        <w:rPr>
          <w:spacing w:val="9"/>
          <w:w w:val="95"/>
        </w:rPr>
        <w:t> </w:t>
      </w:r>
      <w:r>
        <w:rPr>
          <w:w w:val="95"/>
        </w:rPr>
        <w:t>наследия,</w:t>
      </w:r>
      <w:r>
        <w:rPr>
          <w:spacing w:val="10"/>
          <w:w w:val="95"/>
        </w:rPr>
        <w:t> </w:t>
      </w:r>
      <w:r>
        <w:rPr>
          <w:w w:val="95"/>
        </w:rPr>
        <w:t>находящихся</w:t>
      </w:r>
      <w:r>
        <w:rPr>
          <w:spacing w:val="10"/>
          <w:w w:val="95"/>
        </w:rPr>
        <w:t> </w:t>
      </w:r>
      <w:r>
        <w:rPr>
          <w:w w:val="95"/>
        </w:rPr>
        <w:t>в</w:t>
      </w:r>
      <w:r>
        <w:rPr>
          <w:spacing w:val="10"/>
          <w:w w:val="95"/>
        </w:rPr>
        <w:t> </w:t>
      </w:r>
      <w:r>
        <w:rPr>
          <w:w w:val="95"/>
        </w:rPr>
        <w:t>непосредственной</w:t>
      </w:r>
      <w:r>
        <w:rPr>
          <w:spacing w:val="10"/>
          <w:w w:val="95"/>
        </w:rPr>
        <w:t> </w:t>
      </w:r>
      <w:r>
        <w:rPr>
          <w:w w:val="95"/>
        </w:rPr>
        <w:t>близости</w:t>
      </w:r>
      <w:r>
        <w:rPr>
          <w:spacing w:val="10"/>
          <w:w w:val="95"/>
        </w:rPr>
        <w:t> </w:t>
      </w:r>
      <w:r>
        <w:rPr>
          <w:w w:val="95"/>
        </w:rPr>
        <w:t>к</w:t>
      </w:r>
      <w:r>
        <w:rPr>
          <w:spacing w:val="9"/>
          <w:w w:val="95"/>
        </w:rPr>
        <w:t> </w:t>
      </w:r>
      <w:r>
        <w:rPr>
          <w:w w:val="95"/>
        </w:rPr>
        <w:t>жилой</w:t>
      </w:r>
      <w:r>
        <w:rPr>
          <w:spacing w:val="1"/>
          <w:w w:val="95"/>
        </w:rPr>
        <w:t> </w:t>
      </w:r>
      <w:r>
        <w:rPr/>
        <w:t>застройке, инженерные объекты могут быть музеефицированы, на благо-</w:t>
      </w:r>
      <w:r>
        <w:rPr>
          <w:spacing w:val="-37"/>
        </w:rPr>
        <w:t> </w:t>
      </w:r>
      <w:r>
        <w:rPr/>
        <w:t>устроенной</w:t>
      </w:r>
      <w:r>
        <w:rPr>
          <w:spacing w:val="4"/>
        </w:rPr>
        <w:t> </w:t>
      </w:r>
      <w:r>
        <w:rPr/>
        <w:t>территории</w:t>
      </w:r>
      <w:r>
        <w:rPr>
          <w:spacing w:val="4"/>
        </w:rPr>
        <w:t> </w:t>
      </w:r>
      <w:r>
        <w:rPr/>
        <w:t>необходимо</w:t>
      </w:r>
      <w:r>
        <w:rPr>
          <w:spacing w:val="4"/>
        </w:rPr>
        <w:t> </w:t>
      </w:r>
      <w:r>
        <w:rPr/>
        <w:t>оформить</w:t>
      </w:r>
      <w:r>
        <w:rPr>
          <w:spacing w:val="5"/>
        </w:rPr>
        <w:t> </w:t>
      </w:r>
      <w:r>
        <w:rPr/>
        <w:t>информационные</w:t>
      </w:r>
      <w:r>
        <w:rPr>
          <w:spacing w:val="4"/>
        </w:rPr>
        <w:t> </w:t>
      </w:r>
      <w:r>
        <w:rPr/>
        <w:t>стенды</w:t>
      </w:r>
    </w:p>
    <w:p>
      <w:pPr>
        <w:pStyle w:val="BodyText"/>
        <w:spacing w:before="1"/>
        <w:ind w:left="173"/>
        <w:jc w:val="both"/>
      </w:pPr>
      <w:r>
        <w:rPr/>
        <w:t>и</w:t>
      </w:r>
      <w:r>
        <w:rPr>
          <w:spacing w:val="-9"/>
        </w:rPr>
        <w:t> </w:t>
      </w:r>
      <w:r>
        <w:rPr/>
        <w:t>организовать</w:t>
      </w:r>
      <w:r>
        <w:rPr>
          <w:spacing w:val="-9"/>
        </w:rPr>
        <w:t> </w:t>
      </w:r>
      <w:r>
        <w:rPr/>
        <w:t>экскурсионный</w:t>
      </w:r>
      <w:r>
        <w:rPr>
          <w:spacing w:val="-8"/>
        </w:rPr>
        <w:t> </w:t>
      </w:r>
      <w:r>
        <w:rPr/>
        <w:t>маршрут.</w:t>
      </w:r>
    </w:p>
    <w:p>
      <w:pPr>
        <w:pStyle w:val="BodyText"/>
        <w:ind w:left="173" w:right="269" w:firstLine="283"/>
        <w:jc w:val="both"/>
      </w:pPr>
      <w:r>
        <w:rPr>
          <w:w w:val="95"/>
        </w:rPr>
        <w:t>Структура модели подразумевает разделение среды на смысловые, хро-</w:t>
      </w:r>
      <w:r>
        <w:rPr>
          <w:spacing w:val="1"/>
          <w:w w:val="95"/>
        </w:rPr>
        <w:t> </w:t>
      </w:r>
      <w:r>
        <w:rPr/>
        <w:t>нологические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функциональные слои:</w:t>
      </w:r>
    </w:p>
    <w:p>
      <w:pPr>
        <w:pStyle w:val="ListParagraph"/>
        <w:numPr>
          <w:ilvl w:val="0"/>
          <w:numId w:val="148"/>
        </w:numPr>
        <w:tabs>
          <w:tab w:pos="634" w:val="left" w:leader="none"/>
        </w:tabs>
        <w:spacing w:line="240" w:lineRule="auto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существующий</w:t>
      </w:r>
      <w:r>
        <w:rPr>
          <w:spacing w:val="-8"/>
          <w:sz w:val="16"/>
        </w:rPr>
        <w:t> </w:t>
      </w:r>
      <w:r>
        <w:rPr>
          <w:sz w:val="16"/>
        </w:rPr>
        <w:t>ландшафт,</w:t>
      </w:r>
    </w:p>
    <w:p>
      <w:pPr>
        <w:pStyle w:val="ListParagraph"/>
        <w:numPr>
          <w:ilvl w:val="0"/>
          <w:numId w:val="148"/>
        </w:numPr>
        <w:tabs>
          <w:tab w:pos="632" w:val="left" w:leader="none"/>
        </w:tabs>
        <w:spacing w:line="240" w:lineRule="auto" w:before="0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градостроительные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(сохранившиеся,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исчезнувшие,</w:t>
      </w:r>
      <w:r>
        <w:rPr>
          <w:spacing w:val="-8"/>
          <w:sz w:val="16"/>
        </w:rPr>
        <w:t> </w:t>
      </w:r>
      <w:r>
        <w:rPr>
          <w:sz w:val="16"/>
        </w:rPr>
        <w:t>а</w:t>
      </w:r>
      <w:r>
        <w:rPr>
          <w:spacing w:val="-8"/>
          <w:sz w:val="16"/>
        </w:rPr>
        <w:t> </w:t>
      </w:r>
      <w:r>
        <w:rPr>
          <w:sz w:val="16"/>
        </w:rPr>
        <w:t>также</w:t>
      </w:r>
      <w:r>
        <w:rPr>
          <w:spacing w:val="-7"/>
          <w:sz w:val="16"/>
        </w:rPr>
        <w:t> </w:t>
      </w:r>
      <w:r>
        <w:rPr>
          <w:sz w:val="16"/>
        </w:rPr>
        <w:t>-не-</w:t>
      </w:r>
      <w:r>
        <w:rPr>
          <w:spacing w:val="1"/>
          <w:sz w:val="16"/>
        </w:rPr>
        <w:t> </w:t>
      </w:r>
      <w:r>
        <w:rPr>
          <w:sz w:val="16"/>
        </w:rPr>
        <w:t>обходимые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будущем);</w:t>
      </w:r>
    </w:p>
    <w:p>
      <w:pPr>
        <w:pStyle w:val="ListParagraph"/>
        <w:numPr>
          <w:ilvl w:val="0"/>
          <w:numId w:val="148"/>
        </w:numPr>
        <w:tabs>
          <w:tab w:pos="634" w:val="left" w:leader="none"/>
        </w:tabs>
        <w:spacing w:line="240" w:lineRule="auto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историческая</w:t>
      </w:r>
      <w:r>
        <w:rPr>
          <w:spacing w:val="-3"/>
          <w:sz w:val="16"/>
        </w:rPr>
        <w:t> </w:t>
      </w:r>
      <w:r>
        <w:rPr>
          <w:sz w:val="16"/>
        </w:rPr>
        <w:t>застройка</w:t>
      </w:r>
      <w:r>
        <w:rPr>
          <w:spacing w:val="-3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всех</w:t>
      </w:r>
      <w:r>
        <w:rPr>
          <w:spacing w:val="-3"/>
          <w:sz w:val="16"/>
        </w:rPr>
        <w:t> </w:t>
      </w:r>
      <w:r>
        <w:rPr>
          <w:sz w:val="16"/>
        </w:rPr>
        <w:t>этапах</w:t>
      </w:r>
      <w:r>
        <w:rPr>
          <w:spacing w:val="-4"/>
          <w:sz w:val="16"/>
        </w:rPr>
        <w:t> </w:t>
      </w:r>
      <w:r>
        <w:rPr>
          <w:sz w:val="16"/>
        </w:rPr>
        <w:t>ее</w:t>
      </w:r>
      <w:r>
        <w:rPr>
          <w:spacing w:val="-3"/>
          <w:sz w:val="16"/>
        </w:rPr>
        <w:t> </w:t>
      </w:r>
      <w:r>
        <w:rPr>
          <w:sz w:val="16"/>
        </w:rPr>
        <w:t>эволюции;</w:t>
      </w:r>
    </w:p>
    <w:p>
      <w:pPr>
        <w:pStyle w:val="ListParagraph"/>
        <w:numPr>
          <w:ilvl w:val="0"/>
          <w:numId w:val="148"/>
        </w:numPr>
        <w:tabs>
          <w:tab w:pos="630" w:val="left" w:leader="none"/>
        </w:tabs>
        <w:spacing w:line="240" w:lineRule="auto" w:before="0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предложения по функции и объемным характеристикам проектируе-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мой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застройки,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также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воссозданию</w:t>
      </w:r>
      <w:r>
        <w:rPr>
          <w:spacing w:val="-9"/>
          <w:sz w:val="16"/>
        </w:rPr>
        <w:t> </w:t>
      </w:r>
      <w:r>
        <w:rPr>
          <w:sz w:val="16"/>
        </w:rPr>
        <w:t>утраченных</w:t>
      </w:r>
      <w:r>
        <w:rPr>
          <w:spacing w:val="-9"/>
          <w:sz w:val="16"/>
        </w:rPr>
        <w:t> </w:t>
      </w:r>
      <w:r>
        <w:rPr>
          <w:sz w:val="16"/>
        </w:rPr>
        <w:t>связей</w:t>
      </w:r>
      <w:r>
        <w:rPr>
          <w:spacing w:val="-9"/>
          <w:sz w:val="16"/>
        </w:rPr>
        <w:t> </w:t>
      </w:r>
      <w:r>
        <w:rPr>
          <w:sz w:val="16"/>
        </w:rPr>
        <w:t>(на</w:t>
      </w:r>
      <w:r>
        <w:rPr>
          <w:spacing w:val="-9"/>
          <w:sz w:val="16"/>
        </w:rPr>
        <w:t> </w:t>
      </w:r>
      <w:r>
        <w:rPr>
          <w:sz w:val="16"/>
        </w:rPr>
        <w:t>основе</w:t>
      </w:r>
      <w:r>
        <w:rPr>
          <w:spacing w:val="-9"/>
          <w:sz w:val="16"/>
        </w:rPr>
        <w:t> </w:t>
      </w:r>
      <w:r>
        <w:rPr>
          <w:sz w:val="16"/>
        </w:rPr>
        <w:t>гра-</w:t>
      </w:r>
      <w:r>
        <w:rPr>
          <w:spacing w:val="-38"/>
          <w:sz w:val="16"/>
        </w:rPr>
        <w:t> </w:t>
      </w:r>
      <w:r>
        <w:rPr>
          <w:sz w:val="16"/>
        </w:rPr>
        <w:t>достроительного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историко-культурного</w:t>
      </w:r>
      <w:r>
        <w:rPr>
          <w:spacing w:val="-2"/>
          <w:sz w:val="16"/>
        </w:rPr>
        <w:t> </w:t>
      </w:r>
      <w:r>
        <w:rPr>
          <w:sz w:val="16"/>
        </w:rPr>
        <w:t>анализа</w:t>
      </w:r>
      <w:r>
        <w:rPr>
          <w:spacing w:val="-2"/>
          <w:sz w:val="16"/>
        </w:rPr>
        <w:t> </w:t>
      </w:r>
      <w:r>
        <w:rPr>
          <w:sz w:val="16"/>
        </w:rPr>
        <w:t>территории).</w:t>
      </w:r>
    </w:p>
    <w:p>
      <w:pPr>
        <w:pStyle w:val="BodyText"/>
        <w:spacing w:before="4"/>
        <w:rPr>
          <w:sz w:val="25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49"/>
        </w:numPr>
        <w:tabs>
          <w:tab w:pos="401" w:val="left" w:leader="none"/>
        </w:tabs>
        <w:spacing w:line="249" w:lineRule="auto" w:before="8" w:after="0"/>
        <w:ind w:left="400" w:right="269" w:hanging="227"/>
        <w:jc w:val="both"/>
        <w:rPr>
          <w:sz w:val="16"/>
        </w:rPr>
      </w:pPr>
      <w:r>
        <w:rPr>
          <w:spacing w:val="-2"/>
          <w:sz w:val="16"/>
        </w:rPr>
        <w:t>Эскизный проект Евгения Герасимова </w:t>
      </w:r>
      <w:r>
        <w:rPr>
          <w:spacing w:val="-1"/>
          <w:sz w:val="16"/>
        </w:rPr>
        <w:t>// Журнал об архитектуре Archi.</w:t>
      </w:r>
      <w:r>
        <w:rPr>
          <w:sz w:val="16"/>
        </w:rPr>
        <w:t> </w:t>
      </w:r>
      <w:r>
        <w:rPr>
          <w:spacing w:val="-1"/>
          <w:sz w:val="16"/>
        </w:rPr>
        <w:t>ru. URL: https://archi.ru/russia/79322/kvartaly-s-istoriei </w:t>
      </w:r>
      <w:r>
        <w:rPr>
          <w:sz w:val="16"/>
        </w:rPr>
        <w:t>(дата обращения:</w:t>
      </w:r>
      <w:r>
        <w:rPr>
          <w:spacing w:val="-37"/>
          <w:sz w:val="16"/>
        </w:rPr>
        <w:t> </w:t>
      </w:r>
      <w:r>
        <w:rPr>
          <w:sz w:val="16"/>
        </w:rPr>
        <w:t>10.02.2020).</w:t>
      </w:r>
    </w:p>
    <w:p>
      <w:pPr>
        <w:pStyle w:val="ListParagraph"/>
        <w:numPr>
          <w:ilvl w:val="0"/>
          <w:numId w:val="149"/>
        </w:numPr>
        <w:tabs>
          <w:tab w:pos="401" w:val="left" w:leader="none"/>
        </w:tabs>
        <w:spacing w:line="249" w:lineRule="auto" w:before="2" w:after="0"/>
        <w:ind w:left="400" w:right="265" w:hanging="227"/>
        <w:jc w:val="both"/>
        <w:rPr>
          <w:sz w:val="16"/>
        </w:rPr>
      </w:pPr>
      <w:r>
        <w:rPr>
          <w:sz w:val="16"/>
        </w:rPr>
        <w:t>Александровские ворота восстановят за семь лет // Газета Санкт-</w:t>
      </w:r>
      <w:r>
        <w:rPr>
          <w:spacing w:val="1"/>
          <w:sz w:val="16"/>
        </w:rPr>
        <w:t> </w:t>
      </w:r>
      <w:r>
        <w:rPr>
          <w:w w:val="95"/>
          <w:sz w:val="16"/>
        </w:rPr>
        <w:t>Петербургский дневник. URL: https://spbdnevnik.ru/news/2020-01-24/alek-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sandrovskie-vorota-vosstanovyat-za-sem-let</w:t>
      </w:r>
      <w:r>
        <w:rPr>
          <w:spacing w:val="21"/>
          <w:w w:val="95"/>
          <w:sz w:val="16"/>
        </w:rPr>
        <w:t> </w:t>
      </w:r>
      <w:r>
        <w:rPr>
          <w:w w:val="95"/>
          <w:sz w:val="16"/>
        </w:rPr>
        <w:t>(дата</w:t>
      </w:r>
      <w:r>
        <w:rPr>
          <w:spacing w:val="22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22"/>
          <w:w w:val="95"/>
          <w:sz w:val="16"/>
        </w:rPr>
        <w:t> </w:t>
      </w:r>
      <w:r>
        <w:rPr>
          <w:w w:val="95"/>
          <w:sz w:val="16"/>
        </w:rPr>
        <w:t>04.02.2020).</w:t>
      </w:r>
    </w:p>
    <w:p>
      <w:pPr>
        <w:pStyle w:val="ListParagraph"/>
        <w:numPr>
          <w:ilvl w:val="0"/>
          <w:numId w:val="149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Охтинский химический комбинат, 1715–1965: Очерки, документы, вос-</w:t>
      </w:r>
      <w:r>
        <w:rPr>
          <w:spacing w:val="1"/>
          <w:w w:val="95"/>
          <w:sz w:val="16"/>
        </w:rPr>
        <w:t> </w:t>
      </w:r>
      <w:r>
        <w:rPr>
          <w:sz w:val="16"/>
        </w:rPr>
        <w:t>поминания</w:t>
      </w:r>
      <w:r>
        <w:rPr>
          <w:spacing w:val="-4"/>
          <w:sz w:val="16"/>
        </w:rPr>
        <w:t> </w:t>
      </w:r>
      <w:r>
        <w:rPr>
          <w:sz w:val="16"/>
        </w:rPr>
        <w:t>/</w:t>
      </w:r>
      <w:r>
        <w:rPr>
          <w:spacing w:val="-4"/>
          <w:sz w:val="16"/>
        </w:rPr>
        <w:t> </w:t>
      </w:r>
      <w:r>
        <w:rPr>
          <w:sz w:val="16"/>
        </w:rPr>
        <w:t>Сост.</w:t>
      </w:r>
      <w:r>
        <w:rPr>
          <w:spacing w:val="-4"/>
          <w:sz w:val="16"/>
        </w:rPr>
        <w:t> </w:t>
      </w:r>
      <w:r>
        <w:rPr>
          <w:sz w:val="16"/>
        </w:rPr>
        <w:t>С.</w:t>
      </w:r>
      <w:r>
        <w:rPr>
          <w:spacing w:val="-3"/>
          <w:sz w:val="16"/>
        </w:rPr>
        <w:t> </w:t>
      </w:r>
      <w:r>
        <w:rPr>
          <w:sz w:val="16"/>
        </w:rPr>
        <w:t>И.</w:t>
      </w:r>
      <w:r>
        <w:rPr>
          <w:spacing w:val="-5"/>
          <w:sz w:val="16"/>
        </w:rPr>
        <w:t> </w:t>
      </w:r>
      <w:r>
        <w:rPr>
          <w:sz w:val="16"/>
        </w:rPr>
        <w:t>Тюльпанов.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Л.:</w:t>
      </w:r>
      <w:r>
        <w:rPr>
          <w:spacing w:val="-5"/>
          <w:sz w:val="16"/>
        </w:rPr>
        <w:t> </w:t>
      </w:r>
      <w:r>
        <w:rPr>
          <w:sz w:val="16"/>
        </w:rPr>
        <w:t>Изд-во</w:t>
      </w:r>
      <w:r>
        <w:rPr>
          <w:spacing w:val="-3"/>
          <w:sz w:val="16"/>
        </w:rPr>
        <w:t> </w:t>
      </w:r>
      <w:r>
        <w:rPr>
          <w:sz w:val="16"/>
        </w:rPr>
        <w:t>ЛГУ,</w:t>
      </w:r>
      <w:r>
        <w:rPr>
          <w:spacing w:val="-4"/>
          <w:sz w:val="16"/>
        </w:rPr>
        <w:t> </w:t>
      </w:r>
      <w:r>
        <w:rPr>
          <w:sz w:val="16"/>
        </w:rPr>
        <w:t>1965.</w:t>
      </w:r>
      <w:r>
        <w:rPr>
          <w:spacing w:val="-4"/>
          <w:sz w:val="16"/>
        </w:rPr>
        <w:t> </w:t>
      </w:r>
      <w:r>
        <w:rPr>
          <w:sz w:val="16"/>
        </w:rPr>
        <w:t>–</w:t>
      </w:r>
      <w:r>
        <w:rPr>
          <w:spacing w:val="-4"/>
          <w:sz w:val="16"/>
        </w:rPr>
        <w:t> </w:t>
      </w:r>
      <w:r>
        <w:rPr>
          <w:sz w:val="16"/>
        </w:rPr>
        <w:t>549</w:t>
      </w:r>
      <w:r>
        <w:rPr>
          <w:spacing w:val="-3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49"/>
        </w:numPr>
        <w:tabs>
          <w:tab w:pos="401" w:val="left" w:leader="none"/>
        </w:tabs>
        <w:spacing w:line="249" w:lineRule="auto" w:before="1" w:after="0"/>
        <w:ind w:left="400" w:right="267" w:hanging="227"/>
        <w:jc w:val="both"/>
        <w:rPr>
          <w:sz w:val="16"/>
        </w:rPr>
      </w:pPr>
      <w:r>
        <w:rPr>
          <w:w w:val="95"/>
          <w:sz w:val="16"/>
        </w:rPr>
        <w:t>Сайт правительства Санкт-Петербурга. URL: </w:t>
      </w:r>
      <w:hyperlink r:id="rId568">
        <w:r>
          <w:rPr>
            <w:w w:val="95"/>
            <w:sz w:val="16"/>
          </w:rPr>
          <w:t>http://kgainfo.spb.ru/zakon/</w:t>
        </w:r>
      </w:hyperlink>
      <w:r>
        <w:rPr>
          <w:spacing w:val="1"/>
          <w:w w:val="95"/>
          <w:sz w:val="16"/>
        </w:rPr>
        <w:t> </w:t>
      </w:r>
      <w:r>
        <w:rPr>
          <w:sz w:val="16"/>
        </w:rPr>
        <w:t>generalplan/</w:t>
      </w:r>
      <w:r>
        <w:rPr>
          <w:spacing w:val="-1"/>
          <w:sz w:val="16"/>
        </w:rPr>
        <w:t> </w:t>
      </w:r>
      <w:r>
        <w:rPr>
          <w:sz w:val="16"/>
        </w:rPr>
        <w:t>(дата обращения: 21.01.2020).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2"/>
        <w:rPr>
          <w:sz w:val="24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84416" id="docshape610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1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192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3206856" cy="1560195"/>
            <wp:effectExtent l="0" t="0" r="0" b="0"/>
            <wp:docPr id="689" name="image3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360.jpe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856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2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Александровские</w:t>
      </w:r>
      <w:r>
        <w:rPr>
          <w:spacing w:val="-5"/>
        </w:rPr>
        <w:t> </w:t>
      </w:r>
      <w:r>
        <w:rPr/>
        <w:t>ворота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1970-е</w:t>
      </w:r>
      <w:r>
        <w:rPr>
          <w:spacing w:val="-5"/>
        </w:rPr>
        <w:t> </w:t>
      </w:r>
      <w:r>
        <w:rPr/>
        <w:t>гг.</w:t>
      </w:r>
    </w:p>
    <w:p>
      <w:pPr>
        <w:pStyle w:val="BodyText"/>
        <w:spacing w:before="1"/>
      </w:pPr>
    </w:p>
    <w:p>
      <w:pPr>
        <w:pStyle w:val="BodyText"/>
        <w:ind w:left="230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89192" cy="2105025"/>
            <wp:effectExtent l="0" t="0" r="0" b="0"/>
            <wp:docPr id="691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361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192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4"/>
        <w:ind w:left="230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План</w:t>
      </w:r>
      <w:r>
        <w:rPr>
          <w:spacing w:val="-6"/>
        </w:rPr>
        <w:t> </w:t>
      </w:r>
      <w:r>
        <w:rPr/>
        <w:t>заводов</w:t>
      </w:r>
      <w:r>
        <w:rPr>
          <w:spacing w:val="-4"/>
        </w:rPr>
        <w:t> </w:t>
      </w:r>
      <w:r>
        <w:rPr/>
        <w:t>на</w:t>
      </w:r>
      <w:r>
        <w:rPr>
          <w:spacing w:val="-6"/>
        </w:rPr>
        <w:t> </w:t>
      </w:r>
      <w:r>
        <w:rPr/>
        <w:t>1864</w:t>
      </w:r>
      <w:r>
        <w:rPr>
          <w:spacing w:val="-4"/>
        </w:rPr>
        <w:t> </w:t>
      </w:r>
      <w:r>
        <w:rPr/>
        <w:t>г.</w:t>
      </w:r>
    </w:p>
    <w:p>
      <w:pPr>
        <w:pStyle w:val="BodyText"/>
        <w:spacing w:before="8" w:after="1"/>
        <w:rPr>
          <w:sz w:val="26"/>
        </w:rPr>
      </w:pPr>
    </w:p>
    <w:p>
      <w:pPr>
        <w:pStyle w:val="BodyText"/>
        <w:ind w:left="230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92778" cy="1986152"/>
            <wp:effectExtent l="0" t="0" r="0" b="0"/>
            <wp:docPr id="693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362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78" cy="198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0"/>
        <w:ind w:left="230"/>
      </w:pPr>
      <w:r>
        <w:rPr/>
        <w:t>Рис.</w:t>
      </w:r>
      <w:r>
        <w:rPr>
          <w:spacing w:val="-8"/>
        </w:rPr>
        <w:t> </w:t>
      </w:r>
      <w:r>
        <w:rPr/>
        <w:t>4.</w:t>
      </w:r>
      <w:r>
        <w:rPr>
          <w:spacing w:val="-7"/>
        </w:rPr>
        <w:t> </w:t>
      </w:r>
      <w:r>
        <w:rPr/>
        <w:t>Станция</w:t>
      </w:r>
      <w:r>
        <w:rPr>
          <w:spacing w:val="-6"/>
        </w:rPr>
        <w:t> </w:t>
      </w:r>
      <w:r>
        <w:rPr/>
        <w:t>Пороховая,</w:t>
      </w:r>
      <w:r>
        <w:rPr>
          <w:spacing w:val="-7"/>
        </w:rPr>
        <w:t> </w:t>
      </w:r>
      <w:r>
        <w:rPr/>
        <w:t>1892</w:t>
      </w:r>
      <w:r>
        <w:rPr>
          <w:spacing w:val="-7"/>
        </w:rPr>
        <w:t> </w:t>
      </w:r>
      <w:r>
        <w:rPr/>
        <w:t>г.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49" w:lineRule="auto"/>
        <w:ind w:left="728" w:right="3203"/>
      </w:pPr>
      <w:r>
        <w:rPr/>
        <w:drawing>
          <wp:anchor distT="0" distB="0" distL="0" distR="0" allowOverlap="1" layoutInCell="1" locked="0" behindDoc="0" simplePos="0" relativeHeight="16140288">
            <wp:simplePos x="0" y="0"/>
            <wp:positionH relativeFrom="page">
              <wp:posOffset>1927450</wp:posOffset>
            </wp:positionH>
            <wp:positionV relativeFrom="paragraph">
              <wp:posOffset>24471</wp:posOffset>
            </wp:positionV>
            <wp:extent cx="5128549" cy="2574000"/>
            <wp:effectExtent l="0" t="0" r="0" b="0"/>
            <wp:wrapNone/>
            <wp:docPr id="695" name="image3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363.jpe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549" cy="257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6. Плотина</w:t>
      </w:r>
      <w:r>
        <w:rPr>
          <w:spacing w:val="1"/>
        </w:rPr>
        <w:t> </w:t>
      </w:r>
      <w:r>
        <w:rPr/>
        <w:t>Охтинского</w:t>
      </w:r>
      <w:r>
        <w:rPr>
          <w:spacing w:val="1"/>
        </w:rPr>
        <w:t> </w:t>
      </w:r>
      <w:r>
        <w:rPr>
          <w:spacing w:val="-1"/>
        </w:rPr>
        <w:t>порохового завода,</w:t>
      </w:r>
      <w:r>
        <w:rPr>
          <w:spacing w:val="-37"/>
        </w:rPr>
        <w:t> </w:t>
      </w:r>
      <w:r>
        <w:rPr>
          <w:spacing w:val="-1"/>
        </w:rPr>
        <w:t>предположительно</w:t>
      </w:r>
      <w:r>
        <w:rPr>
          <w:spacing w:val="-37"/>
        </w:rPr>
        <w:t> </w:t>
      </w:r>
      <w:r>
        <w:rPr/>
        <w:t>1912</w:t>
      </w:r>
      <w:r>
        <w:rPr>
          <w:spacing w:val="-1"/>
        </w:rPr>
        <w:t> </w:t>
      </w:r>
      <w:r>
        <w:rPr/>
        <w:t>г.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24"/>
        <w:ind w:left="200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5"/>
        </w:rPr>
        <w:t> </w:t>
      </w:r>
      <w:r>
        <w:rPr/>
        <w:t>Церковь</w:t>
      </w:r>
      <w:r>
        <w:rPr>
          <w:spacing w:val="-6"/>
        </w:rPr>
        <w:t> </w:t>
      </w:r>
      <w:r>
        <w:rPr/>
        <w:t>Илии</w:t>
      </w:r>
      <w:r>
        <w:rPr>
          <w:spacing w:val="-6"/>
        </w:rPr>
        <w:t> </w:t>
      </w:r>
      <w:r>
        <w:rPr/>
        <w:t>Пророка</w:t>
      </w:r>
      <w:r>
        <w:rPr>
          <w:spacing w:val="-5"/>
        </w:rPr>
        <w:t> </w:t>
      </w:r>
      <w:r>
        <w:rPr/>
        <w:t>в</w:t>
      </w:r>
      <w:r>
        <w:rPr>
          <w:spacing w:val="-7"/>
        </w:rPr>
        <w:t> </w:t>
      </w:r>
      <w:r>
        <w:rPr/>
        <w:t>1914</w:t>
      </w:r>
      <w:r>
        <w:rPr>
          <w:spacing w:val="-5"/>
        </w:rPr>
        <w:t> </w:t>
      </w:r>
      <w:r>
        <w:rPr/>
        <w:t>г.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98">
            <wp:simplePos x="0" y="0"/>
            <wp:positionH relativeFrom="page">
              <wp:posOffset>3874199</wp:posOffset>
            </wp:positionH>
            <wp:positionV relativeFrom="paragraph">
              <wp:posOffset>195976</wp:posOffset>
            </wp:positionV>
            <wp:extent cx="3192791" cy="1986152"/>
            <wp:effectExtent l="0" t="0" r="0" b="0"/>
            <wp:wrapTopAndBottom/>
            <wp:docPr id="697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364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91" cy="198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200"/>
      </w:pPr>
      <w:r>
        <w:rPr/>
        <w:t>Рис.</w:t>
      </w:r>
      <w:r>
        <w:rPr>
          <w:spacing w:val="-7"/>
        </w:rPr>
        <w:t> </w:t>
      </w:r>
      <w:r>
        <w:rPr/>
        <w:t>5.</w:t>
      </w:r>
      <w:r>
        <w:rPr>
          <w:spacing w:val="-6"/>
        </w:rPr>
        <w:t> </w:t>
      </w:r>
      <w:r>
        <w:rPr/>
        <w:t>Станция</w:t>
      </w:r>
      <w:r>
        <w:rPr>
          <w:spacing w:val="-5"/>
        </w:rPr>
        <w:t> </w:t>
      </w:r>
      <w:r>
        <w:rPr/>
        <w:t>Жерновка,</w:t>
      </w:r>
      <w:r>
        <w:rPr>
          <w:spacing w:val="-6"/>
        </w:rPr>
        <w:t> </w:t>
      </w:r>
      <w:r>
        <w:rPr/>
        <w:t>1892</w:t>
      </w:r>
      <w:r>
        <w:rPr>
          <w:spacing w:val="-6"/>
        </w:rPr>
        <w:t> </w:t>
      </w:r>
      <w:r>
        <w:rPr/>
        <w:t>г.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82880" id="docshape61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82368" id="docshape61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481856" id="docshape614" filled="true" fillcolor="#ffed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6139776">
            <wp:simplePos x="0" y="0"/>
            <wp:positionH relativeFrom="page">
              <wp:posOffset>3874200</wp:posOffset>
            </wp:positionH>
            <wp:positionV relativeFrom="page">
              <wp:posOffset>756005</wp:posOffset>
            </wp:positionV>
            <wp:extent cx="3181792" cy="3966069"/>
            <wp:effectExtent l="0" t="0" r="0" b="0"/>
            <wp:wrapNone/>
            <wp:docPr id="699" name="image3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365.jpe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792" cy="3966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1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193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728.84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Дарья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Игоревна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Щепетильник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173" w:right="38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Мария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Александровна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Гранстрем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канд.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9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575">
        <w:r>
          <w:rPr>
            <w:i/>
            <w:w w:val="95"/>
            <w:sz w:val="16"/>
          </w:rPr>
          <w:t>dasha-spb94@bk.ru</w:t>
        </w:r>
        <w:r>
          <w:rPr>
            <w:w w:val="95"/>
            <w:sz w:val="16"/>
          </w:rPr>
          <w:t>,</w:t>
        </w:r>
        <w:r>
          <w:rPr>
            <w:spacing w:val="-4"/>
            <w:w w:val="95"/>
            <w:sz w:val="16"/>
          </w:rPr>
          <w:t> </w:t>
        </w:r>
      </w:hyperlink>
      <w:hyperlink r:id="rId493">
        <w:r>
          <w:rPr>
            <w:i/>
            <w:w w:val="95"/>
            <w:sz w:val="16"/>
          </w:rPr>
          <w:t>arch_pr</w:t>
        </w:r>
      </w:hyperlink>
      <w:hyperlink r:id="rId523">
        <w:r>
          <w:rPr>
            <w:i/>
            <w:w w:val="95"/>
            <w:sz w:val="16"/>
          </w:rPr>
          <w:t>oject@bk.ru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Dar’ya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Igorevna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Shchepetil’nik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Maria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Alexandrovna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Granstrem</w:t>
      </w:r>
      <w:r>
        <w:rPr>
          <w:spacing w:val="-1"/>
          <w:w w:val="95"/>
          <w:sz w:val="16"/>
        </w:rPr>
        <w:t>,</w:t>
      </w:r>
      <w:r>
        <w:rPr>
          <w:spacing w:val="2"/>
          <w:w w:val="95"/>
          <w:sz w:val="16"/>
        </w:rPr>
        <w:t> </w:t>
      </w:r>
      <w:r>
        <w:rPr>
          <w:spacing w:val="-1"/>
          <w:w w:val="95"/>
          <w:sz w:val="16"/>
        </w:rPr>
        <w:t>Cand.</w:t>
      </w:r>
      <w:r>
        <w:rPr>
          <w:spacing w:val="2"/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2405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575">
        <w:r>
          <w:rPr>
            <w:i/>
            <w:w w:val="95"/>
            <w:sz w:val="16"/>
          </w:rPr>
          <w:t>dasha-spb94@bk.ru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493">
        <w:r>
          <w:rPr>
            <w:i/>
            <w:w w:val="95"/>
            <w:sz w:val="16"/>
          </w:rPr>
          <w:t>arch_pr</w:t>
        </w:r>
      </w:hyperlink>
      <w:hyperlink r:id="rId523">
        <w:r>
          <w:rPr>
            <w:i/>
            <w:w w:val="95"/>
            <w:sz w:val="16"/>
          </w:rPr>
          <w:t>oject@bk.ru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64" w:space="1919"/>
            <w:col w:w="5027"/>
          </w:cols>
        </w:sectPr>
      </w:pPr>
    </w:p>
    <w:p>
      <w:pPr>
        <w:pStyle w:val="BodyText"/>
        <w:spacing w:before="6"/>
        <w:rPr>
          <w:i/>
        </w:rPr>
      </w:pPr>
    </w:p>
    <w:p>
      <w:pPr>
        <w:pStyle w:val="Heading1"/>
        <w:spacing w:line="249" w:lineRule="auto" w:before="88"/>
        <w:ind w:left="791" w:right="886" w:hanging="2"/>
      </w:pPr>
      <w:bookmarkStart w:name="_TOC_250021" w:id="82"/>
      <w:r>
        <w:rPr/>
        <w:t>ПРОБЛЕМА СОХРАНЕНИЯ ДАЧНОЙ АРХИТЕКТУРЫ</w:t>
      </w:r>
      <w:r>
        <w:rPr>
          <w:spacing w:val="1"/>
        </w:rPr>
        <w:t> </w:t>
      </w:r>
      <w:r>
        <w:rPr/>
        <w:t>ИСТОРИЧЕСКОГО</w:t>
      </w:r>
      <w:r>
        <w:rPr>
          <w:spacing w:val="-14"/>
        </w:rPr>
        <w:t> </w:t>
      </w:r>
      <w:r>
        <w:rPr/>
        <w:t>КУРОРТА</w:t>
      </w:r>
      <w:r>
        <w:rPr>
          <w:spacing w:val="-14"/>
        </w:rPr>
        <w:t> </w:t>
      </w:r>
      <w:r>
        <w:rPr/>
        <w:t>СИМЕИЗ</w:t>
      </w:r>
      <w:r>
        <w:rPr>
          <w:spacing w:val="-15"/>
        </w:rPr>
        <w:t> </w:t>
      </w:r>
      <w:r>
        <w:rPr/>
        <w:t>(ЮЖНЫЙ</w:t>
      </w:r>
      <w:r>
        <w:rPr>
          <w:spacing w:val="-13"/>
        </w:rPr>
        <w:t> </w:t>
      </w:r>
      <w:r>
        <w:rPr/>
        <w:t>БЕРЕГ</w:t>
      </w:r>
      <w:r>
        <w:rPr>
          <w:spacing w:val="-14"/>
        </w:rPr>
        <w:t> </w:t>
      </w:r>
      <w:bookmarkEnd w:id="82"/>
      <w:r>
        <w:rPr/>
        <w:t>КРЫМА)</w:t>
      </w:r>
    </w:p>
    <w:p>
      <w:pPr>
        <w:pStyle w:val="Heading2"/>
        <w:spacing w:line="249" w:lineRule="auto"/>
        <w:ind w:left="752" w:right="839"/>
      </w:pPr>
      <w:r>
        <w:rPr/>
        <w:t>THE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PRESERVATION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DOMAIN ARCHITECTURE</w:t>
      </w:r>
      <w:r>
        <w:rPr>
          <w:spacing w:val="-67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7"/>
        </w:rPr>
        <w:t> </w:t>
      </w:r>
      <w:r>
        <w:rPr/>
        <w:t>HISTORICAL</w:t>
      </w:r>
      <w:r>
        <w:rPr>
          <w:spacing w:val="14"/>
        </w:rPr>
        <w:t> </w:t>
      </w:r>
      <w:r>
        <w:rPr/>
        <w:t>RESORT</w:t>
      </w:r>
      <w:r>
        <w:rPr>
          <w:spacing w:val="21"/>
        </w:rPr>
        <w:t> </w:t>
      </w:r>
      <w:r>
        <w:rPr/>
        <w:t>SIMEIZ</w:t>
      </w:r>
      <w:r>
        <w:rPr>
          <w:spacing w:val="21"/>
        </w:rPr>
        <w:t> </w:t>
      </w:r>
      <w:r>
        <w:rPr/>
        <w:t>(SOUTH</w:t>
      </w:r>
      <w:r>
        <w:rPr>
          <w:spacing w:val="27"/>
        </w:rPr>
        <w:t> </w:t>
      </w:r>
      <w:r>
        <w:rPr/>
        <w:t>CRIMEA</w:t>
      </w:r>
      <w:r>
        <w:rPr>
          <w:spacing w:val="9"/>
        </w:rPr>
        <w:t> </w:t>
      </w:r>
      <w:r>
        <w:rPr/>
        <w:t>COAST)</w:t>
      </w:r>
    </w:p>
    <w:p>
      <w:pPr>
        <w:pStyle w:val="BodyText"/>
        <w:spacing w:line="249" w:lineRule="auto" w:before="198"/>
        <w:ind w:left="173" w:right="264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данной</w:t>
      </w:r>
      <w:r>
        <w:rPr>
          <w:spacing w:val="-5"/>
        </w:rPr>
        <w:t> </w:t>
      </w:r>
      <w:r>
        <w:rPr/>
        <w:t>работе</w:t>
      </w:r>
      <w:r>
        <w:rPr>
          <w:spacing w:val="-6"/>
        </w:rPr>
        <w:t> </w:t>
      </w:r>
      <w:r>
        <w:rPr/>
        <w:t>рассматриваются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как</w:t>
      </w:r>
      <w:r>
        <w:rPr>
          <w:spacing w:val="-6"/>
        </w:rPr>
        <w:t> </w:t>
      </w:r>
      <w:r>
        <w:rPr/>
        <w:t>загородное</w:t>
      </w:r>
      <w:r>
        <w:rPr>
          <w:spacing w:val="-5"/>
        </w:rPr>
        <w:t> </w:t>
      </w:r>
      <w:r>
        <w:rPr/>
        <w:t>имение,</w:t>
      </w:r>
      <w:r>
        <w:rPr>
          <w:spacing w:val="-5"/>
        </w:rPr>
        <w:t> </w:t>
      </w:r>
      <w:r>
        <w:rPr/>
        <w:t>предназначенное</w:t>
      </w:r>
      <w:r>
        <w:rPr>
          <w:spacing w:val="-6"/>
        </w:rPr>
        <w:t> </w:t>
      </w:r>
      <w:r>
        <w:rPr/>
        <w:t>для</w:t>
      </w:r>
      <w:r>
        <w:rPr>
          <w:spacing w:val="-5"/>
        </w:rPr>
        <w:t> </w:t>
      </w:r>
      <w:r>
        <w:rPr/>
        <w:t>сезонного</w:t>
      </w:r>
      <w:r>
        <w:rPr>
          <w:spacing w:val="-5"/>
        </w:rPr>
        <w:t> </w:t>
      </w:r>
      <w:r>
        <w:rPr/>
        <w:t>проживания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получения</w:t>
      </w:r>
      <w:r>
        <w:rPr>
          <w:spacing w:val="-5"/>
        </w:rPr>
        <w:t> </w:t>
      </w:r>
      <w:r>
        <w:rPr/>
        <w:t>дохода,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дачи</w:t>
      </w:r>
      <w:r>
        <w:rPr>
          <w:spacing w:val="-5"/>
        </w:rPr>
        <w:t> </w:t>
      </w:r>
      <w:r>
        <w:rPr/>
        <w:t>(виллы),</w:t>
      </w:r>
      <w:r>
        <w:rPr>
          <w:spacing w:val="-6"/>
        </w:rPr>
        <w:t> </w:t>
      </w:r>
      <w:r>
        <w:rPr/>
        <w:t>воз-</w:t>
      </w:r>
      <w:r>
        <w:rPr>
          <w:spacing w:val="1"/>
        </w:rPr>
        <w:t> </w:t>
      </w:r>
      <w:r>
        <w:rPr/>
        <w:t>никшие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период</w:t>
      </w:r>
      <w:r>
        <w:rPr>
          <w:spacing w:val="-3"/>
        </w:rPr>
        <w:t> </w:t>
      </w:r>
      <w:r>
        <w:rPr/>
        <w:t>кон.</w:t>
      </w:r>
      <w:r>
        <w:rPr>
          <w:spacing w:val="-4"/>
        </w:rPr>
        <w:t> </w:t>
      </w:r>
      <w:r>
        <w:rPr/>
        <w:t>XIX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нач.</w:t>
      </w:r>
      <w:r>
        <w:rPr>
          <w:spacing w:val="-3"/>
        </w:rPr>
        <w:t> </w:t>
      </w:r>
      <w:r>
        <w:rPr/>
        <w:t>XX</w:t>
      </w:r>
      <w:r>
        <w:rPr>
          <w:spacing w:val="-4"/>
        </w:rPr>
        <w:t> </w:t>
      </w:r>
      <w:r>
        <w:rPr/>
        <w:t>вв.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Южного</w:t>
      </w:r>
      <w:r>
        <w:rPr>
          <w:spacing w:val="-4"/>
        </w:rPr>
        <w:t> </w:t>
      </w:r>
      <w:r>
        <w:rPr/>
        <w:t>берега</w:t>
      </w:r>
      <w:r>
        <w:rPr>
          <w:spacing w:val="-4"/>
        </w:rPr>
        <w:t> </w:t>
      </w:r>
      <w:r>
        <w:rPr/>
        <w:t>Крыма.</w:t>
      </w:r>
      <w:r>
        <w:rPr>
          <w:spacing w:val="-3"/>
        </w:rPr>
        <w:t> </w:t>
      </w:r>
      <w:r>
        <w:rPr/>
        <w:t>Приведены</w:t>
      </w:r>
      <w:r>
        <w:rPr>
          <w:spacing w:val="-4"/>
        </w:rPr>
        <w:t> </w:t>
      </w:r>
      <w:r>
        <w:rPr/>
        <w:t>исторические</w:t>
      </w:r>
      <w:r>
        <w:rPr>
          <w:spacing w:val="-3"/>
        </w:rPr>
        <w:t> </w:t>
      </w:r>
      <w:r>
        <w:rPr/>
        <w:t>предпосылки</w:t>
      </w:r>
      <w:r>
        <w:rPr>
          <w:spacing w:val="-4"/>
        </w:rPr>
        <w:t> </w:t>
      </w:r>
      <w:r>
        <w:rPr/>
        <w:t>возникновения</w:t>
      </w:r>
      <w:r>
        <w:rPr>
          <w:spacing w:val="-3"/>
        </w:rPr>
        <w:t> </w:t>
      </w:r>
      <w:r>
        <w:rPr/>
        <w:t>южнобережно-</w:t>
      </w:r>
      <w:r>
        <w:rPr>
          <w:spacing w:val="1"/>
        </w:rPr>
        <w:t> </w:t>
      </w:r>
      <w:r>
        <w:rPr/>
        <w:t>го Крымского курорта. Исследуются загородные имения, находящиеся в границах территории пос. Симеиз, сложившейся к 1917 г. Сформулированы</w:t>
      </w:r>
      <w:r>
        <w:rPr>
          <w:spacing w:val="1"/>
        </w:rPr>
        <w:t> </w:t>
      </w:r>
      <w:r>
        <w:rPr/>
        <w:t>предложения</w:t>
      </w:r>
      <w:r>
        <w:rPr>
          <w:spacing w:val="-10"/>
        </w:rPr>
        <w:t> </w:t>
      </w:r>
      <w:r>
        <w:rPr/>
        <w:t>по</w:t>
      </w:r>
      <w:r>
        <w:rPr>
          <w:spacing w:val="-9"/>
        </w:rPr>
        <w:t> </w:t>
      </w:r>
      <w:r>
        <w:rPr/>
        <w:t>современному</w:t>
      </w:r>
      <w:r>
        <w:rPr>
          <w:spacing w:val="-9"/>
        </w:rPr>
        <w:t> </w:t>
      </w:r>
      <w:r>
        <w:rPr/>
        <w:t>использованию</w:t>
      </w:r>
      <w:r>
        <w:rPr>
          <w:spacing w:val="-10"/>
        </w:rPr>
        <w:t> </w:t>
      </w:r>
      <w:r>
        <w:rPr/>
        <w:t>объектов</w:t>
      </w:r>
      <w:r>
        <w:rPr>
          <w:spacing w:val="-9"/>
        </w:rPr>
        <w:t> </w:t>
      </w:r>
      <w:r>
        <w:rPr/>
        <w:t>культурного</w:t>
      </w:r>
      <w:r>
        <w:rPr>
          <w:spacing w:val="-9"/>
        </w:rPr>
        <w:t> </w:t>
      </w:r>
      <w:r>
        <w:rPr/>
        <w:t>наследия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границах</w:t>
      </w:r>
      <w:r>
        <w:rPr>
          <w:spacing w:val="-9"/>
        </w:rPr>
        <w:t> </w:t>
      </w:r>
      <w:r>
        <w:rPr/>
        <w:t>исследования</w:t>
      </w:r>
      <w:r>
        <w:rPr>
          <w:spacing w:val="-10"/>
        </w:rPr>
        <w:t> </w:t>
      </w:r>
      <w:r>
        <w:rPr/>
        <w:t>с</w:t>
      </w:r>
      <w:r>
        <w:rPr>
          <w:spacing w:val="-9"/>
        </w:rPr>
        <w:t> </w:t>
      </w:r>
      <w:r>
        <w:rPr/>
        <w:t>учетом</w:t>
      </w:r>
      <w:r>
        <w:rPr>
          <w:spacing w:val="-9"/>
        </w:rPr>
        <w:t> </w:t>
      </w:r>
      <w:r>
        <w:rPr/>
        <w:t>специфики</w:t>
      </w:r>
      <w:r>
        <w:rPr>
          <w:spacing w:val="-10"/>
        </w:rPr>
        <w:t> </w:t>
      </w:r>
      <w:r>
        <w:rPr/>
        <w:t>объемно-пространствен-</w:t>
      </w:r>
      <w:r>
        <w:rPr>
          <w:spacing w:val="1"/>
        </w:rPr>
        <w:t> </w:t>
      </w:r>
      <w:r>
        <w:rPr/>
        <w:t>ных</w:t>
      </w:r>
      <w:r>
        <w:rPr>
          <w:spacing w:val="-2"/>
        </w:rPr>
        <w:t> </w:t>
      </w:r>
      <w:r>
        <w:rPr/>
        <w:t>решений и</w:t>
      </w:r>
      <w:r>
        <w:rPr>
          <w:spacing w:val="-1"/>
        </w:rPr>
        <w:t> </w:t>
      </w:r>
      <w:r>
        <w:rPr/>
        <w:t>выявленной типологии дач</w:t>
      </w:r>
      <w:r>
        <w:rPr>
          <w:spacing w:val="-1"/>
        </w:rPr>
        <w:t> </w:t>
      </w:r>
      <w:r>
        <w:rPr/>
        <w:t>(вилл) курортного пос. Симеиз.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Южный</w:t>
      </w:r>
      <w:r>
        <w:rPr>
          <w:spacing w:val="-4"/>
        </w:rPr>
        <w:t> </w:t>
      </w:r>
      <w:r>
        <w:rPr/>
        <w:t>берег</w:t>
      </w:r>
      <w:r>
        <w:rPr>
          <w:spacing w:val="-4"/>
        </w:rPr>
        <w:t> </w:t>
      </w:r>
      <w:r>
        <w:rPr/>
        <w:t>Крыма,</w:t>
      </w:r>
      <w:r>
        <w:rPr>
          <w:spacing w:val="-4"/>
        </w:rPr>
        <w:t> </w:t>
      </w:r>
      <w:r>
        <w:rPr/>
        <w:t>дачи,</w:t>
      </w:r>
      <w:r>
        <w:rPr>
          <w:spacing w:val="-4"/>
        </w:rPr>
        <w:t> </w:t>
      </w:r>
      <w:r>
        <w:rPr/>
        <w:t>архитектура,</w:t>
      </w:r>
      <w:r>
        <w:rPr>
          <w:spacing w:val="-3"/>
        </w:rPr>
        <w:t> </w:t>
      </w:r>
      <w:r>
        <w:rPr/>
        <w:t>история,</w:t>
      </w:r>
      <w:r>
        <w:rPr>
          <w:spacing w:val="-4"/>
        </w:rPr>
        <w:t> </w:t>
      </w:r>
      <w:r>
        <w:rPr/>
        <w:t>сохранение.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This</w:t>
      </w:r>
      <w:r>
        <w:rPr>
          <w:spacing w:val="-7"/>
        </w:rPr>
        <w:t> </w:t>
      </w:r>
      <w:r>
        <w:rPr/>
        <w:t>work</w:t>
      </w:r>
      <w:r>
        <w:rPr>
          <w:spacing w:val="-6"/>
        </w:rPr>
        <w:t> </w:t>
      </w:r>
      <w:r>
        <w:rPr/>
        <w:t>considers</w:t>
      </w:r>
      <w:r>
        <w:rPr>
          <w:spacing w:val="-6"/>
        </w:rPr>
        <w:t> </w:t>
      </w:r>
      <w:r>
        <w:rPr/>
        <w:t>-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country</w:t>
      </w:r>
      <w:r>
        <w:rPr>
          <w:spacing w:val="-6"/>
        </w:rPr>
        <w:t> </w:t>
      </w:r>
      <w:r>
        <w:rPr/>
        <w:t>estate</w:t>
      </w:r>
      <w:r>
        <w:rPr>
          <w:spacing w:val="-6"/>
        </w:rPr>
        <w:t> </w:t>
      </w:r>
      <w:r>
        <w:rPr/>
        <w:t>intended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seasonal</w:t>
      </w:r>
      <w:r>
        <w:rPr>
          <w:spacing w:val="-6"/>
        </w:rPr>
        <w:t> </w:t>
      </w:r>
      <w:r>
        <w:rPr/>
        <w:t>residence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income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villas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arose</w:t>
      </w:r>
      <w:r>
        <w:rPr>
          <w:spacing w:val="-6"/>
        </w:rPr>
        <w:t> </w:t>
      </w:r>
      <w:r>
        <w:rPr/>
        <w:t>during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end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XIX</w:t>
      </w:r>
      <w:r>
        <w:rPr>
          <w:spacing w:val="-6"/>
        </w:rPr>
        <w:t> </w:t>
      </w:r>
      <w:r>
        <w:rPr/>
        <w:t>-</w:t>
      </w:r>
      <w:r>
        <w:rPr>
          <w:spacing w:val="-7"/>
        </w:rPr>
        <w:t> </w:t>
      </w:r>
      <w:r>
        <w:rPr/>
        <w:t>beg.</w:t>
      </w:r>
      <w:r>
        <w:rPr>
          <w:spacing w:val="-6"/>
        </w:rPr>
        <w:t> </w:t>
      </w:r>
      <w:r>
        <w:rPr/>
        <w:t>XX</w:t>
      </w:r>
      <w:r>
        <w:rPr>
          <w:spacing w:val="-6"/>
        </w:rPr>
        <w:t> </w:t>
      </w:r>
      <w:r>
        <w:rPr/>
        <w:t>century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south-</w:t>
      </w:r>
      <w:r>
        <w:rPr>
          <w:spacing w:val="1"/>
        </w:rPr>
        <w:t> </w:t>
      </w:r>
      <w:r>
        <w:rPr/>
        <w:t>ern coast of Crimea. The historical background of the emergence of the resort on the southern coast of Crimea is considered. The country estates located within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territory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village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Simeiz</w:t>
      </w:r>
      <w:r>
        <w:rPr>
          <w:spacing w:val="-7"/>
        </w:rPr>
        <w:t> </w:t>
      </w:r>
      <w:r>
        <w:rPr/>
        <w:t>established</w:t>
      </w:r>
      <w:r>
        <w:rPr>
          <w:spacing w:val="-8"/>
        </w:rPr>
        <w:t> </w:t>
      </w:r>
      <w:r>
        <w:rPr/>
        <w:t>by</w:t>
      </w:r>
      <w:r>
        <w:rPr>
          <w:spacing w:val="-7"/>
        </w:rPr>
        <w:t> </w:t>
      </w:r>
      <w:r>
        <w:rPr/>
        <w:t>1917</w:t>
      </w:r>
      <w:r>
        <w:rPr>
          <w:spacing w:val="-7"/>
        </w:rPr>
        <w:t> </w:t>
      </w:r>
      <w:r>
        <w:rPr/>
        <w:t>are</w:t>
      </w:r>
      <w:r>
        <w:rPr>
          <w:spacing w:val="-8"/>
        </w:rPr>
        <w:t> </w:t>
      </w:r>
      <w:r>
        <w:rPr/>
        <w:t>investigated.</w:t>
      </w:r>
      <w:r>
        <w:rPr>
          <w:spacing w:val="-7"/>
        </w:rPr>
        <w:t> </w:t>
      </w:r>
      <w:r>
        <w:rPr/>
        <w:t>Suggestions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given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modern</w:t>
      </w:r>
      <w:r>
        <w:rPr>
          <w:spacing w:val="-8"/>
        </w:rPr>
        <w:t> </w:t>
      </w:r>
      <w:r>
        <w:rPr/>
        <w:t>use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cultural</w:t>
      </w:r>
      <w:r>
        <w:rPr>
          <w:spacing w:val="-7"/>
        </w:rPr>
        <w:t> </w:t>
      </w:r>
      <w:r>
        <w:rPr/>
        <w:t>heritage</w:t>
      </w:r>
      <w:r>
        <w:rPr>
          <w:spacing w:val="-8"/>
        </w:rPr>
        <w:t> </w:t>
      </w:r>
      <w:r>
        <w:rPr/>
        <w:t>sites</w:t>
      </w:r>
      <w:r>
        <w:rPr>
          <w:spacing w:val="-7"/>
        </w:rPr>
        <w:t> </w:t>
      </w:r>
      <w:r>
        <w:rPr/>
        <w:t>within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study,</w:t>
      </w:r>
      <w:r>
        <w:rPr>
          <w:spacing w:val="-8"/>
        </w:rPr>
        <w:t> </w:t>
      </w:r>
      <w:r>
        <w:rPr/>
        <w:t>tak-</w:t>
      </w:r>
      <w:r>
        <w:rPr>
          <w:spacing w:val="1"/>
        </w:rPr>
        <w:t> </w:t>
      </w:r>
      <w:r>
        <w:rPr/>
        <w:t>ing</w:t>
      </w:r>
      <w:r>
        <w:rPr>
          <w:spacing w:val="-1"/>
        </w:rPr>
        <w:t> </w:t>
      </w:r>
      <w:r>
        <w:rPr/>
        <w:t>into</w:t>
      </w:r>
      <w:r>
        <w:rPr>
          <w:spacing w:val="-1"/>
        </w:rPr>
        <w:t> </w:t>
      </w:r>
      <w:r>
        <w:rPr/>
        <w:t>account</w:t>
      </w:r>
      <w:r>
        <w:rPr>
          <w:spacing w:val="-1"/>
        </w:rPr>
        <w:t> </w:t>
      </w:r>
      <w:r>
        <w:rPr/>
        <w:t>the specifics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architectural and</w:t>
      </w:r>
      <w:r>
        <w:rPr>
          <w:spacing w:val="-1"/>
        </w:rPr>
        <w:t> </w:t>
      </w:r>
      <w:r>
        <w:rPr/>
        <w:t>spatial</w:t>
      </w:r>
      <w:r>
        <w:rPr>
          <w:spacing w:val="-2"/>
        </w:rPr>
        <w:t> </w:t>
      </w:r>
      <w:r>
        <w:rPr/>
        <w:t>solutions</w:t>
      </w:r>
      <w:r>
        <w:rPr>
          <w:spacing w:val="-2"/>
        </w:rPr>
        <w:t> </w:t>
      </w:r>
      <w:r>
        <w:rPr/>
        <w:t>and the</w:t>
      </w:r>
      <w:r>
        <w:rPr>
          <w:spacing w:val="-1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typology of</w:t>
      </w:r>
      <w:r>
        <w:rPr>
          <w:spacing w:val="-1"/>
        </w:rPr>
        <w:t> </w:t>
      </w:r>
      <w:r>
        <w:rPr/>
        <w:t>villas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resort</w:t>
      </w:r>
      <w:r>
        <w:rPr>
          <w:spacing w:val="-1"/>
        </w:rPr>
        <w:t> </w:t>
      </w:r>
      <w:r>
        <w:rPr/>
        <w:t>village</w:t>
      </w:r>
      <w:r>
        <w:rPr>
          <w:spacing w:val="-1"/>
        </w:rPr>
        <w:t> </w:t>
      </w:r>
      <w:r>
        <w:rPr/>
        <w:t>of Simeiz.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South</w:t>
      </w:r>
      <w:r>
        <w:rPr>
          <w:spacing w:val="-3"/>
        </w:rPr>
        <w:t> </w:t>
      </w:r>
      <w:r>
        <w:rPr/>
        <w:t>coast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Crimea,</w:t>
      </w:r>
      <w:r>
        <w:rPr>
          <w:spacing w:val="-2"/>
        </w:rPr>
        <w:t> </w:t>
      </w:r>
      <w:r>
        <w:rPr/>
        <w:t>villa,</w:t>
      </w:r>
      <w:r>
        <w:rPr>
          <w:spacing w:val="-2"/>
        </w:rPr>
        <w:t> </w:t>
      </w:r>
      <w:r>
        <w:rPr/>
        <w:t>architecture,</w:t>
      </w:r>
      <w:r>
        <w:rPr>
          <w:spacing w:val="-3"/>
        </w:rPr>
        <w:t> </w:t>
      </w:r>
      <w:r>
        <w:rPr/>
        <w:t>history,</w:t>
      </w:r>
      <w:r>
        <w:rPr>
          <w:spacing w:val="-2"/>
        </w:rPr>
        <w:t> </w:t>
      </w:r>
      <w:r>
        <w:rPr/>
        <w:t>preservation.</w:t>
      </w: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/>
        <w:t>Магистерская диссертационное исследование посвящено изучению</w:t>
      </w:r>
      <w:r>
        <w:rPr>
          <w:spacing w:val="1"/>
        </w:rPr>
        <w:t> </w:t>
      </w:r>
      <w:r>
        <w:rPr/>
        <w:t>генезиса, специфики формирования и региональных особенностей архи-</w:t>
      </w:r>
      <w:r>
        <w:rPr>
          <w:spacing w:val="1"/>
        </w:rPr>
        <w:t> </w:t>
      </w:r>
      <w:r>
        <w:rPr/>
        <w:t>тектуры загородных вилл Южного берега Крыма. Актуальность данной</w:t>
      </w:r>
      <w:r>
        <w:rPr>
          <w:spacing w:val="1"/>
        </w:rPr>
        <w:t> </w:t>
      </w:r>
      <w:r>
        <w:rPr/>
        <w:t>работы</w:t>
      </w:r>
      <w:r>
        <w:rPr>
          <w:spacing w:val="-10"/>
        </w:rPr>
        <w:t> </w:t>
      </w:r>
      <w:r>
        <w:rPr/>
        <w:t>обусловлена,</w:t>
      </w:r>
      <w:r>
        <w:rPr>
          <w:spacing w:val="-10"/>
        </w:rPr>
        <w:t> </w:t>
      </w:r>
      <w:r>
        <w:rPr/>
        <w:t>прежде</w:t>
      </w:r>
      <w:r>
        <w:rPr>
          <w:spacing w:val="-10"/>
        </w:rPr>
        <w:t> </w:t>
      </w:r>
      <w:r>
        <w:rPr/>
        <w:t>всего,</w:t>
      </w:r>
      <w:r>
        <w:rPr>
          <w:spacing w:val="-10"/>
        </w:rPr>
        <w:t> </w:t>
      </w:r>
      <w:r>
        <w:rPr/>
        <w:t>остро</w:t>
      </w:r>
      <w:r>
        <w:rPr>
          <w:spacing w:val="-10"/>
        </w:rPr>
        <w:t> </w:t>
      </w:r>
      <w:r>
        <w:rPr/>
        <w:t>стоящей</w:t>
      </w:r>
      <w:r>
        <w:rPr>
          <w:spacing w:val="-10"/>
        </w:rPr>
        <w:t> </w:t>
      </w:r>
      <w:r>
        <w:rPr/>
        <w:t>проблемой</w:t>
      </w:r>
      <w:r>
        <w:rPr>
          <w:spacing w:val="-10"/>
        </w:rPr>
        <w:t> </w:t>
      </w:r>
      <w:r>
        <w:rPr/>
        <w:t>сохранения</w:t>
      </w:r>
      <w:r>
        <w:rPr>
          <w:spacing w:val="-38"/>
        </w:rPr>
        <w:t> </w:t>
      </w:r>
      <w:r>
        <w:rPr>
          <w:spacing w:val="-1"/>
        </w:rPr>
        <w:t>уникальной</w:t>
      </w:r>
      <w:r>
        <w:rPr>
          <w:spacing w:val="-9"/>
        </w:rPr>
        <w:t> </w:t>
      </w:r>
      <w:r>
        <w:rPr>
          <w:spacing w:val="-1"/>
        </w:rPr>
        <w:t>архитектурно-исторической</w:t>
      </w:r>
      <w:r>
        <w:rPr>
          <w:spacing w:val="-9"/>
        </w:rPr>
        <w:t> </w:t>
      </w:r>
      <w:r>
        <w:rPr>
          <w:spacing w:val="-1"/>
        </w:rPr>
        <w:t>среды</w:t>
      </w:r>
      <w:r>
        <w:rPr>
          <w:spacing w:val="-8"/>
        </w:rPr>
        <w:t> </w:t>
      </w:r>
      <w:r>
        <w:rPr>
          <w:spacing w:val="-1"/>
        </w:rPr>
        <w:t>Крыма</w:t>
      </w:r>
      <w:r>
        <w:rPr>
          <w:spacing w:val="-9"/>
        </w:rPr>
        <w:t> </w:t>
      </w:r>
      <w:r>
        <w:rPr>
          <w:spacing w:val="-1"/>
        </w:rPr>
        <w:t>и,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частности,</w:t>
      </w:r>
      <w:r>
        <w:rPr>
          <w:spacing w:val="-8"/>
        </w:rPr>
        <w:t> </w:t>
      </w:r>
      <w:r>
        <w:rPr/>
        <w:t>сре-</w:t>
      </w:r>
      <w:r>
        <w:rPr>
          <w:spacing w:val="-38"/>
        </w:rPr>
        <w:t> </w:t>
      </w:r>
      <w:r>
        <w:rPr>
          <w:spacing w:val="-1"/>
        </w:rPr>
        <w:t>ды</w:t>
      </w:r>
      <w:r>
        <w:rPr>
          <w:spacing w:val="-8"/>
        </w:rPr>
        <w:t> </w:t>
      </w:r>
      <w:r>
        <w:rPr>
          <w:spacing w:val="-1"/>
        </w:rPr>
        <w:t>целостного</w:t>
      </w:r>
      <w:r>
        <w:rPr>
          <w:spacing w:val="-8"/>
        </w:rPr>
        <w:t> </w:t>
      </w:r>
      <w:r>
        <w:rPr>
          <w:spacing w:val="-1"/>
        </w:rPr>
        <w:t>архитектурно-ландшафтного</w:t>
      </w:r>
      <w:r>
        <w:rPr>
          <w:spacing w:val="-8"/>
        </w:rPr>
        <w:t> </w:t>
      </w:r>
      <w:r>
        <w:rPr/>
        <w:t>комплекса</w:t>
      </w:r>
      <w:r>
        <w:rPr>
          <w:spacing w:val="-8"/>
        </w:rPr>
        <w:t> </w:t>
      </w:r>
      <w:r>
        <w:rPr/>
        <w:t>исторического</w:t>
      </w:r>
      <w:r>
        <w:rPr>
          <w:spacing w:val="-8"/>
        </w:rPr>
        <w:t> </w:t>
      </w:r>
      <w:r>
        <w:rPr/>
        <w:t>ку-</w:t>
      </w:r>
      <w:r>
        <w:rPr>
          <w:spacing w:val="-38"/>
        </w:rPr>
        <w:t> </w:t>
      </w:r>
      <w:r>
        <w:rPr/>
        <w:t>рортного</w:t>
      </w:r>
      <w:r>
        <w:rPr>
          <w:spacing w:val="-1"/>
        </w:rPr>
        <w:t> </w:t>
      </w:r>
      <w:r>
        <w:rPr/>
        <w:t>поселка Симеиз.</w:t>
      </w:r>
    </w:p>
    <w:p>
      <w:pPr>
        <w:pStyle w:val="BodyText"/>
        <w:spacing w:line="249" w:lineRule="auto" w:before="4"/>
        <w:ind w:left="173" w:firstLine="283"/>
        <w:jc w:val="both"/>
      </w:pPr>
      <w:r>
        <w:rPr/>
        <w:t>Актуальность темы исследования продиктована также малой степе-</w:t>
      </w:r>
      <w:r>
        <w:rPr>
          <w:spacing w:val="1"/>
        </w:rPr>
        <w:t> </w:t>
      </w:r>
      <w:r>
        <w:rPr/>
        <w:t>нью изученности и освещения данной тематики. В исследование усадеб</w:t>
      </w:r>
      <w:r>
        <w:rPr>
          <w:spacing w:val="1"/>
        </w:rPr>
        <w:t> </w:t>
      </w:r>
      <w:r>
        <w:rPr>
          <w:w w:val="95"/>
        </w:rPr>
        <w:t>Крыма</w:t>
      </w:r>
      <w:r>
        <w:rPr>
          <w:spacing w:val="-8"/>
          <w:w w:val="95"/>
        </w:rPr>
        <w:t> </w:t>
      </w:r>
      <w:r>
        <w:rPr>
          <w:w w:val="95"/>
        </w:rPr>
        <w:t>большой</w:t>
      </w:r>
      <w:r>
        <w:rPr>
          <w:spacing w:val="-7"/>
          <w:w w:val="95"/>
        </w:rPr>
        <w:t> </w:t>
      </w:r>
      <w:r>
        <w:rPr>
          <w:w w:val="95"/>
        </w:rPr>
        <w:t>вклад</w:t>
      </w:r>
      <w:r>
        <w:rPr>
          <w:spacing w:val="-7"/>
          <w:w w:val="95"/>
        </w:rPr>
        <w:t> </w:t>
      </w:r>
      <w:r>
        <w:rPr>
          <w:w w:val="95"/>
        </w:rPr>
        <w:t>внесли</w:t>
      </w:r>
      <w:r>
        <w:rPr>
          <w:spacing w:val="-8"/>
          <w:w w:val="95"/>
        </w:rPr>
        <w:t> </w:t>
      </w:r>
      <w:r>
        <w:rPr>
          <w:w w:val="95"/>
        </w:rPr>
        <w:t>научные</w:t>
      </w:r>
      <w:r>
        <w:rPr>
          <w:spacing w:val="-7"/>
          <w:w w:val="95"/>
        </w:rPr>
        <w:t> </w:t>
      </w:r>
      <w:r>
        <w:rPr>
          <w:w w:val="95"/>
        </w:rPr>
        <w:t>сотрудники</w:t>
      </w:r>
      <w:r>
        <w:rPr>
          <w:spacing w:val="-7"/>
          <w:w w:val="95"/>
        </w:rPr>
        <w:t> </w:t>
      </w:r>
      <w:r>
        <w:rPr>
          <w:w w:val="95"/>
        </w:rPr>
        <w:t>Алупкинского</w:t>
      </w:r>
      <w:r>
        <w:rPr>
          <w:spacing w:val="-8"/>
          <w:w w:val="95"/>
        </w:rPr>
        <w:t> </w:t>
      </w:r>
      <w:r>
        <w:rPr>
          <w:w w:val="95"/>
        </w:rPr>
        <w:t>Дворцово-</w:t>
      </w:r>
      <w:r>
        <w:rPr>
          <w:spacing w:val="1"/>
          <w:w w:val="95"/>
        </w:rPr>
        <w:t> </w:t>
      </w:r>
      <w:r>
        <w:rPr/>
        <w:t>паркового заповедника, данной теме посвящены труды А. А. Галиченко,</w:t>
      </w:r>
      <w:r>
        <w:rPr>
          <w:spacing w:val="1"/>
        </w:rPr>
        <w:t> </w:t>
      </w:r>
      <w:r>
        <w:rPr>
          <w:w w:val="95"/>
        </w:rPr>
        <w:t>М. Земляниченко, А. Кадиевича, Н. Калинина, Л. Н. Тимофеева, А. Царина,</w:t>
      </w:r>
      <w:r>
        <w:rPr>
          <w:spacing w:val="1"/>
          <w:w w:val="95"/>
        </w:rPr>
        <w:t> </w:t>
      </w:r>
      <w:r>
        <w:rPr/>
        <w:t>С. Д. Ширяева и других. Объектами исследований являлись, в основном</w:t>
      </w:r>
      <w:r>
        <w:rPr>
          <w:spacing w:val="1"/>
        </w:rPr>
        <w:t> </w:t>
      </w:r>
      <w:r>
        <w:rPr/>
        <w:t>локальные дачи, виллы и пансионы. Но трудов, посвященных целостной</w:t>
      </w:r>
      <w:r>
        <w:rPr>
          <w:spacing w:val="-37"/>
        </w:rPr>
        <w:t> </w:t>
      </w:r>
      <w:r>
        <w:rPr>
          <w:spacing w:val="-1"/>
        </w:rPr>
        <w:t>среде</w:t>
      </w:r>
      <w:r>
        <w:rPr>
          <w:spacing w:val="-9"/>
        </w:rPr>
        <w:t> </w:t>
      </w:r>
      <w:r>
        <w:rPr>
          <w:spacing w:val="-1"/>
        </w:rPr>
        <w:t>Симеиза,</w:t>
      </w:r>
      <w:r>
        <w:rPr>
          <w:spacing w:val="-9"/>
        </w:rPr>
        <w:t> </w:t>
      </w:r>
      <w:r>
        <w:rPr>
          <w:spacing w:val="-1"/>
        </w:rPr>
        <w:t>образованной</w:t>
      </w:r>
      <w:r>
        <w:rPr>
          <w:spacing w:val="-8"/>
        </w:rPr>
        <w:t> </w:t>
      </w:r>
      <w:r>
        <w:rPr/>
        <w:t>каменными</w:t>
      </w:r>
      <w:r>
        <w:rPr>
          <w:spacing w:val="-9"/>
        </w:rPr>
        <w:t> </w:t>
      </w:r>
      <w:r>
        <w:rPr/>
        <w:t>виллами</w:t>
      </w:r>
      <w:r>
        <w:rPr>
          <w:spacing w:val="-8"/>
        </w:rPr>
        <w:t> </w:t>
      </w:r>
      <w:r>
        <w:rPr/>
        <w:t>периода</w:t>
      </w:r>
      <w:r>
        <w:rPr>
          <w:spacing w:val="-9"/>
        </w:rPr>
        <w:t> </w:t>
      </w:r>
      <w:r>
        <w:rPr/>
        <w:t>модерна,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со-</w:t>
      </w:r>
      <w:r>
        <w:rPr>
          <w:spacing w:val="-38"/>
        </w:rPr>
        <w:t> </w:t>
      </w:r>
      <w:r>
        <w:rPr/>
        <w:t>вокупности с его уникальным природно-искусственным ландшафтом,</w:t>
      </w:r>
      <w:r>
        <w:rPr>
          <w:spacing w:val="1"/>
        </w:rPr>
        <w:t> </w:t>
      </w:r>
      <w:r>
        <w:rPr/>
        <w:t>пока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существует.</w:t>
      </w:r>
    </w:p>
    <w:p>
      <w:pPr>
        <w:pStyle w:val="BodyText"/>
        <w:spacing w:line="249" w:lineRule="auto" w:before="7"/>
        <w:ind w:left="173" w:firstLine="283"/>
        <w:jc w:val="both"/>
      </w:pPr>
      <w:r>
        <w:rPr/>
        <w:t>В</w:t>
      </w:r>
      <w:r>
        <w:rPr>
          <w:spacing w:val="32"/>
        </w:rPr>
        <w:t> </w:t>
      </w:r>
      <w:r>
        <w:rPr/>
        <w:t>XIX</w:t>
      </w:r>
      <w:r>
        <w:rPr>
          <w:spacing w:val="33"/>
        </w:rPr>
        <w:t> </w:t>
      </w:r>
      <w:r>
        <w:rPr/>
        <w:t>в.</w:t>
      </w:r>
      <w:r>
        <w:rPr>
          <w:spacing w:val="32"/>
        </w:rPr>
        <w:t> </w:t>
      </w:r>
      <w:r>
        <w:rPr/>
        <w:t>Южный</w:t>
      </w:r>
      <w:r>
        <w:rPr>
          <w:spacing w:val="33"/>
        </w:rPr>
        <w:t> </w:t>
      </w:r>
      <w:r>
        <w:rPr/>
        <w:t>берег</w:t>
      </w:r>
      <w:r>
        <w:rPr>
          <w:spacing w:val="32"/>
        </w:rPr>
        <w:t> </w:t>
      </w:r>
      <w:r>
        <w:rPr/>
        <w:t>Крыма</w:t>
      </w:r>
      <w:r>
        <w:rPr>
          <w:spacing w:val="33"/>
        </w:rPr>
        <w:t> </w:t>
      </w:r>
      <w:r>
        <w:rPr/>
        <w:t>привлекает</w:t>
      </w:r>
      <w:r>
        <w:rPr>
          <w:spacing w:val="32"/>
        </w:rPr>
        <w:t> </w:t>
      </w:r>
      <w:r>
        <w:rPr/>
        <w:t>к</w:t>
      </w:r>
      <w:r>
        <w:rPr>
          <w:spacing w:val="33"/>
        </w:rPr>
        <w:t> </w:t>
      </w:r>
      <w:r>
        <w:rPr/>
        <w:t>себе</w:t>
      </w:r>
      <w:r>
        <w:rPr>
          <w:spacing w:val="32"/>
        </w:rPr>
        <w:t> </w:t>
      </w:r>
      <w:r>
        <w:rPr/>
        <w:t>внимание</w:t>
      </w:r>
      <w:r>
        <w:rPr>
          <w:spacing w:val="33"/>
        </w:rPr>
        <w:t> </w:t>
      </w:r>
      <w:r>
        <w:rPr/>
        <w:t>рус-</w:t>
      </w:r>
      <w:r>
        <w:rPr>
          <w:spacing w:val="-38"/>
        </w:rPr>
        <w:t> </w:t>
      </w:r>
      <w:r>
        <w:rPr/>
        <w:t>ских</w:t>
      </w:r>
      <w:r>
        <w:rPr>
          <w:spacing w:val="7"/>
        </w:rPr>
        <w:t> </w:t>
      </w:r>
      <w:r>
        <w:rPr/>
        <w:t>дворян,</w:t>
      </w:r>
      <w:r>
        <w:rPr>
          <w:spacing w:val="7"/>
        </w:rPr>
        <w:t> </w:t>
      </w:r>
      <w:r>
        <w:rPr/>
        <w:t>это</w:t>
      </w:r>
      <w:r>
        <w:rPr>
          <w:spacing w:val="8"/>
        </w:rPr>
        <w:t> </w:t>
      </w:r>
      <w:r>
        <w:rPr/>
        <w:t>связано</w:t>
      </w:r>
      <w:r>
        <w:rPr>
          <w:spacing w:val="7"/>
        </w:rPr>
        <w:t> </w:t>
      </w:r>
      <w:r>
        <w:rPr/>
        <w:t>с</w:t>
      </w:r>
      <w:r>
        <w:rPr>
          <w:spacing w:val="8"/>
        </w:rPr>
        <w:t> </w:t>
      </w:r>
      <w:r>
        <w:rPr/>
        <w:t>возникновением</w:t>
      </w:r>
      <w:r>
        <w:rPr>
          <w:spacing w:val="7"/>
        </w:rPr>
        <w:t> </w:t>
      </w:r>
      <w:r>
        <w:rPr/>
        <w:t>царских</w:t>
      </w:r>
      <w:r>
        <w:rPr>
          <w:spacing w:val="7"/>
        </w:rPr>
        <w:t> </w:t>
      </w:r>
      <w:r>
        <w:rPr/>
        <w:t>имений</w:t>
      </w:r>
      <w:r>
        <w:rPr>
          <w:spacing w:val="8"/>
        </w:rPr>
        <w:t> </w:t>
      </w:r>
      <w:r>
        <w:rPr/>
        <w:t>«Ореанды»</w:t>
      </w:r>
      <w:r>
        <w:rPr>
          <w:spacing w:val="-38"/>
        </w:rPr>
        <w:t> </w:t>
      </w:r>
      <w:r>
        <w:rPr/>
        <w:t>и «Ливадии», а также развитием Ялты как аристократического курорта.</w:t>
      </w:r>
      <w:r>
        <w:rPr>
          <w:spacing w:val="1"/>
        </w:rPr>
        <w:t> </w:t>
      </w:r>
      <w:r>
        <w:rPr/>
        <w:t>В</w:t>
      </w:r>
      <w:r>
        <w:rPr>
          <w:spacing w:val="-5"/>
        </w:rPr>
        <w:t> </w:t>
      </w:r>
      <w:r>
        <w:rPr/>
        <w:t>80-е</w:t>
      </w:r>
      <w:r>
        <w:rPr>
          <w:spacing w:val="-3"/>
        </w:rPr>
        <w:t> </w:t>
      </w:r>
      <w:r>
        <w:rPr/>
        <w:t>гг.</w:t>
      </w:r>
      <w:r>
        <w:rPr>
          <w:spacing w:val="-4"/>
        </w:rPr>
        <w:t> </w:t>
      </w:r>
      <w:r>
        <w:rPr/>
        <w:t>XIX</w:t>
      </w:r>
      <w:r>
        <w:rPr>
          <w:spacing w:val="-3"/>
        </w:rPr>
        <w:t> </w:t>
      </w:r>
      <w:r>
        <w:rPr/>
        <w:t>в.</w:t>
      </w:r>
      <w:r>
        <w:rPr>
          <w:spacing w:val="-3"/>
        </w:rPr>
        <w:t> </w:t>
      </w:r>
      <w:r>
        <w:rPr/>
        <w:t>начинается</w:t>
      </w:r>
      <w:r>
        <w:rPr>
          <w:spacing w:val="-4"/>
        </w:rPr>
        <w:t> </w:t>
      </w:r>
      <w:r>
        <w:rPr/>
        <w:t>активная</w:t>
      </w:r>
      <w:r>
        <w:rPr>
          <w:spacing w:val="-3"/>
        </w:rPr>
        <w:t> </w:t>
      </w:r>
      <w:r>
        <w:rPr/>
        <w:t>застройка</w:t>
      </w:r>
      <w:r>
        <w:rPr>
          <w:spacing w:val="-3"/>
        </w:rPr>
        <w:t> </w:t>
      </w:r>
      <w:r>
        <w:rPr/>
        <w:t>прибрежных</w:t>
      </w:r>
      <w:r>
        <w:rPr>
          <w:spacing w:val="-4"/>
        </w:rPr>
        <w:t> </w:t>
      </w:r>
      <w:r>
        <w:rPr/>
        <w:t>территорий</w:t>
      </w:r>
      <w:r>
        <w:rPr>
          <w:spacing w:val="-37"/>
        </w:rPr>
        <w:t> </w:t>
      </w:r>
      <w:r>
        <w:rPr/>
        <w:t>Крыма, возникают загородные имения, архитектура которых, отличаясь</w:t>
      </w:r>
      <w:r>
        <w:rPr>
          <w:spacing w:val="1"/>
        </w:rPr>
        <w:t> </w:t>
      </w:r>
      <w:r>
        <w:rPr>
          <w:w w:val="95"/>
        </w:rPr>
        <w:t>своей региональной спецификой, служит важным фактором формирования</w:t>
      </w:r>
      <w:r>
        <w:rPr>
          <w:spacing w:val="1"/>
          <w:w w:val="95"/>
        </w:rPr>
        <w:t> </w:t>
      </w:r>
      <w:r>
        <w:rPr>
          <w:spacing w:val="-1"/>
        </w:rPr>
        <w:t>культурного ландшафта полуострова. Одним из первых городов-курортов</w:t>
      </w:r>
      <w:r>
        <w:rPr>
          <w:spacing w:val="-38"/>
        </w:rPr>
        <w:t> </w:t>
      </w:r>
      <w:r>
        <w:rPr/>
        <w:t>южнобережного</w:t>
      </w:r>
      <w:r>
        <w:rPr>
          <w:spacing w:val="-9"/>
        </w:rPr>
        <w:t> </w:t>
      </w:r>
      <w:r>
        <w:rPr/>
        <w:t>Крыма,</w:t>
      </w:r>
      <w:r>
        <w:rPr>
          <w:spacing w:val="-9"/>
        </w:rPr>
        <w:t> </w:t>
      </w:r>
      <w:r>
        <w:rPr/>
        <w:t>строительство</w:t>
      </w:r>
      <w:r>
        <w:rPr>
          <w:spacing w:val="-9"/>
        </w:rPr>
        <w:t> </w:t>
      </w:r>
      <w:r>
        <w:rPr/>
        <w:t>которого</w:t>
      </w:r>
      <w:r>
        <w:rPr>
          <w:spacing w:val="-9"/>
        </w:rPr>
        <w:t> </w:t>
      </w:r>
      <w:r>
        <w:rPr/>
        <w:t>велось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предваритель-</w:t>
      </w:r>
      <w:r>
        <w:rPr>
          <w:spacing w:val="-38"/>
        </w:rPr>
        <w:t> </w:t>
      </w:r>
      <w:r>
        <w:rPr/>
        <w:t>ному</w:t>
      </w:r>
      <w:r>
        <w:rPr>
          <w:spacing w:val="-1"/>
        </w:rPr>
        <w:t> </w:t>
      </w:r>
      <w:r>
        <w:rPr/>
        <w:t>плану, становится Симеиз.</w:t>
      </w:r>
    </w:p>
    <w:p>
      <w:pPr>
        <w:pStyle w:val="BodyText"/>
        <w:spacing w:line="249" w:lineRule="auto" w:before="6"/>
        <w:ind w:left="173" w:firstLine="283"/>
        <w:jc w:val="both"/>
      </w:pPr>
      <w:r>
        <w:rPr/>
        <w:t>В</w:t>
      </w:r>
      <w:r>
        <w:rPr>
          <w:spacing w:val="17"/>
        </w:rPr>
        <w:t> </w:t>
      </w:r>
      <w:r>
        <w:rPr/>
        <w:t>1894г.</w:t>
      </w:r>
      <w:r>
        <w:rPr>
          <w:spacing w:val="17"/>
        </w:rPr>
        <w:t> </w:t>
      </w:r>
      <w:r>
        <w:rPr/>
        <w:t>имение</w:t>
      </w:r>
      <w:r>
        <w:rPr>
          <w:spacing w:val="17"/>
        </w:rPr>
        <w:t> </w:t>
      </w:r>
      <w:r>
        <w:rPr/>
        <w:t>«Симеиз»</w:t>
      </w:r>
      <w:r>
        <w:rPr>
          <w:spacing w:val="18"/>
        </w:rPr>
        <w:t> </w:t>
      </w:r>
      <w:r>
        <w:rPr/>
        <w:t>находилось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общем</w:t>
      </w:r>
      <w:r>
        <w:rPr>
          <w:spacing w:val="18"/>
        </w:rPr>
        <w:t> </w:t>
      </w:r>
      <w:r>
        <w:rPr/>
        <w:t>владении</w:t>
      </w:r>
      <w:r>
        <w:rPr>
          <w:spacing w:val="17"/>
        </w:rPr>
        <w:t> </w:t>
      </w:r>
      <w:r>
        <w:rPr/>
        <w:t>Николая</w:t>
      </w:r>
      <w:r>
        <w:rPr>
          <w:spacing w:val="-37"/>
        </w:rPr>
        <w:t> </w:t>
      </w:r>
      <w:r>
        <w:rPr>
          <w:w w:val="95"/>
        </w:rPr>
        <w:t>и Ивана Мальцовых. Для составления проекта устроения курортного посел-</w:t>
      </w:r>
      <w:r>
        <w:rPr>
          <w:spacing w:val="1"/>
          <w:w w:val="95"/>
        </w:rPr>
        <w:t> </w:t>
      </w:r>
      <w:r>
        <w:rPr>
          <w:spacing w:val="-1"/>
        </w:rPr>
        <w:t>ка</w:t>
      </w:r>
      <w:r>
        <w:rPr>
          <w:spacing w:val="-9"/>
        </w:rPr>
        <w:t> </w:t>
      </w:r>
      <w:r>
        <w:rPr>
          <w:spacing w:val="-1"/>
        </w:rPr>
        <w:t>братья</w:t>
      </w:r>
      <w:r>
        <w:rPr>
          <w:spacing w:val="-8"/>
        </w:rPr>
        <w:t> </w:t>
      </w:r>
      <w:r>
        <w:rPr>
          <w:spacing w:val="-1"/>
        </w:rPr>
        <w:t>пригласили</w:t>
      </w:r>
      <w:r>
        <w:rPr>
          <w:spacing w:val="-9"/>
        </w:rPr>
        <w:t> </w:t>
      </w:r>
      <w:r>
        <w:rPr>
          <w:spacing w:val="-1"/>
        </w:rPr>
        <w:t>военного</w:t>
      </w:r>
      <w:r>
        <w:rPr>
          <w:spacing w:val="-8"/>
        </w:rPr>
        <w:t> </w:t>
      </w:r>
      <w:r>
        <w:rPr/>
        <w:t>инженера</w:t>
      </w:r>
      <w:r>
        <w:rPr>
          <w:spacing w:val="-9"/>
        </w:rPr>
        <w:t> </w:t>
      </w:r>
      <w:r>
        <w:rPr/>
        <w:t>генерал-майора</w:t>
      </w:r>
      <w:r>
        <w:rPr>
          <w:spacing w:val="-8"/>
        </w:rPr>
        <w:t> </w:t>
      </w:r>
      <w:r>
        <w:rPr/>
        <w:t>Я.</w:t>
      </w:r>
      <w:r>
        <w:rPr>
          <w:spacing w:val="-9"/>
        </w:rPr>
        <w:t> </w:t>
      </w:r>
      <w:r>
        <w:rPr/>
        <w:t>П.</w:t>
      </w:r>
      <w:r>
        <w:rPr>
          <w:spacing w:val="-7"/>
        </w:rPr>
        <w:t> </w:t>
      </w:r>
      <w:r>
        <w:rPr/>
        <w:t>Семенова.</w:t>
      </w:r>
      <w:r>
        <w:rPr>
          <w:spacing w:val="1"/>
        </w:rPr>
        <w:t> </w:t>
      </w:r>
      <w:r>
        <w:rPr>
          <w:spacing w:val="-2"/>
        </w:rPr>
        <w:t>Генеральный</w:t>
      </w:r>
      <w:r>
        <w:rPr>
          <w:spacing w:val="-8"/>
        </w:rPr>
        <w:t> </w:t>
      </w:r>
      <w:r>
        <w:rPr>
          <w:spacing w:val="-2"/>
        </w:rPr>
        <w:t>план</w:t>
      </w:r>
      <w:r>
        <w:rPr>
          <w:spacing w:val="-7"/>
        </w:rPr>
        <w:t> </w:t>
      </w:r>
      <w:r>
        <w:rPr>
          <w:spacing w:val="-2"/>
        </w:rPr>
        <w:t>курорта</w:t>
      </w:r>
      <w:r>
        <w:rPr>
          <w:spacing w:val="-7"/>
        </w:rPr>
        <w:t> </w:t>
      </w:r>
      <w:r>
        <w:rPr>
          <w:spacing w:val="-1"/>
        </w:rPr>
        <w:t>предполагал</w:t>
      </w:r>
      <w:r>
        <w:rPr>
          <w:spacing w:val="-7"/>
        </w:rPr>
        <w:t> </w:t>
      </w:r>
      <w:r>
        <w:rPr>
          <w:spacing w:val="-1"/>
        </w:rPr>
        <w:t>высокие</w:t>
      </w:r>
      <w:r>
        <w:rPr>
          <w:spacing w:val="-7"/>
        </w:rPr>
        <w:t> </w:t>
      </w:r>
      <w:r>
        <w:rPr>
          <w:spacing w:val="-1"/>
        </w:rPr>
        <w:t>стандарты</w:t>
      </w:r>
      <w:r>
        <w:rPr>
          <w:spacing w:val="-7"/>
        </w:rPr>
        <w:t> </w:t>
      </w:r>
      <w:r>
        <w:rPr>
          <w:spacing w:val="-1"/>
        </w:rPr>
        <w:t>качества</w:t>
      </w:r>
      <w:r>
        <w:rPr>
          <w:spacing w:val="-8"/>
        </w:rPr>
        <w:t> </w:t>
      </w:r>
      <w:r>
        <w:rPr>
          <w:spacing w:val="-1"/>
        </w:rPr>
        <w:t>стро-</w:t>
      </w:r>
      <w:r>
        <w:rPr>
          <w:spacing w:val="-37"/>
        </w:rPr>
        <w:t> </w:t>
      </w:r>
      <w:r>
        <w:rPr>
          <w:spacing w:val="-1"/>
        </w:rPr>
        <w:t>ительства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комфорта;</w:t>
      </w:r>
      <w:r>
        <w:rPr>
          <w:spacing w:val="-8"/>
        </w:rPr>
        <w:t> </w:t>
      </w:r>
      <w:r>
        <w:rPr/>
        <w:t>улицы</w:t>
      </w:r>
      <w:r>
        <w:rPr>
          <w:spacing w:val="-9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трассированы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учетом</w:t>
      </w:r>
      <w:r>
        <w:rPr>
          <w:spacing w:val="-9"/>
        </w:rPr>
        <w:t> </w:t>
      </w:r>
      <w:r>
        <w:rPr/>
        <w:t>сложного</w:t>
      </w:r>
      <w:r>
        <w:rPr>
          <w:spacing w:val="-8"/>
        </w:rPr>
        <w:t> </w:t>
      </w:r>
      <w:r>
        <w:rPr/>
        <w:t>при-</w:t>
      </w:r>
      <w:r>
        <w:rPr>
          <w:spacing w:val="-38"/>
        </w:rPr>
        <w:t> </w:t>
      </w:r>
      <w:r>
        <w:rPr>
          <w:spacing w:val="-1"/>
        </w:rPr>
        <w:t>родного</w:t>
      </w:r>
      <w:r>
        <w:rPr>
          <w:spacing w:val="-9"/>
        </w:rPr>
        <w:t> </w:t>
      </w:r>
      <w:r>
        <w:rPr>
          <w:spacing w:val="-1"/>
        </w:rPr>
        <w:t>рельефа,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выделенным</w:t>
      </w:r>
      <w:r>
        <w:rPr>
          <w:spacing w:val="-9"/>
        </w:rPr>
        <w:t> </w:t>
      </w:r>
      <w:r>
        <w:rPr>
          <w:spacing w:val="-1"/>
        </w:rPr>
        <w:t>частным</w:t>
      </w:r>
      <w:r>
        <w:rPr>
          <w:spacing w:val="-9"/>
        </w:rPr>
        <w:t> </w:t>
      </w:r>
      <w:r>
        <w:rPr/>
        <w:t>участкам</w:t>
      </w:r>
      <w:r>
        <w:rPr>
          <w:spacing w:val="-8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подведены</w:t>
      </w:r>
      <w:r>
        <w:rPr>
          <w:spacing w:val="-8"/>
        </w:rPr>
        <w:t> </w:t>
      </w:r>
      <w:r>
        <w:rPr/>
        <w:t>водо-</w:t>
      </w:r>
      <w:r>
        <w:rPr>
          <w:spacing w:val="-38"/>
        </w:rPr>
        <w:t> </w:t>
      </w:r>
      <w:r>
        <w:rPr>
          <w:w w:val="95"/>
        </w:rPr>
        <w:t>провод и канализация, были решены транспортные проблемы, посредством</w:t>
      </w:r>
      <w:r>
        <w:rPr>
          <w:spacing w:val="1"/>
          <w:w w:val="95"/>
        </w:rPr>
        <w:t> </w:t>
      </w:r>
      <w:r>
        <w:rPr>
          <w:w w:val="95"/>
        </w:rPr>
        <w:t>связи с Севастопольским шоссе. За первое десятилетие ХХ века был возве-</w:t>
      </w:r>
      <w:r>
        <w:rPr>
          <w:spacing w:val="1"/>
          <w:w w:val="95"/>
        </w:rPr>
        <w:t> </w:t>
      </w:r>
      <w:r>
        <w:rPr>
          <w:spacing w:val="-1"/>
        </w:rPr>
        <w:t>ден</w:t>
      </w:r>
      <w:r>
        <w:rPr>
          <w:spacing w:val="-9"/>
        </w:rPr>
        <w:t> </w:t>
      </w:r>
      <w:r>
        <w:rPr>
          <w:spacing w:val="-1"/>
        </w:rPr>
        <w:t>новый</w:t>
      </w:r>
      <w:r>
        <w:rPr>
          <w:spacing w:val="-9"/>
        </w:rPr>
        <w:t> </w:t>
      </w:r>
      <w:r>
        <w:rPr>
          <w:spacing w:val="-1"/>
        </w:rPr>
        <w:t>образцовый</w:t>
      </w:r>
      <w:r>
        <w:rPr>
          <w:spacing w:val="-8"/>
        </w:rPr>
        <w:t> </w:t>
      </w:r>
      <w:r>
        <w:rPr>
          <w:spacing w:val="-1"/>
        </w:rPr>
        <w:t>курорт,</w:t>
      </w:r>
      <w:r>
        <w:rPr>
          <w:spacing w:val="-9"/>
        </w:rPr>
        <w:t> </w:t>
      </w:r>
      <w:r>
        <w:rPr>
          <w:spacing w:val="-1"/>
        </w:rPr>
        <w:t>способный</w:t>
      </w:r>
      <w:r>
        <w:rPr>
          <w:spacing w:val="-9"/>
        </w:rPr>
        <w:t> </w:t>
      </w:r>
      <w:r>
        <w:rPr>
          <w:spacing w:val="-1"/>
        </w:rPr>
        <w:t>принять</w:t>
      </w:r>
      <w:r>
        <w:rPr>
          <w:spacing w:val="-8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сезон</w:t>
      </w:r>
      <w:r>
        <w:rPr>
          <w:spacing w:val="-9"/>
        </w:rPr>
        <w:t> </w:t>
      </w:r>
      <w:r>
        <w:rPr>
          <w:spacing w:val="-1"/>
        </w:rPr>
        <w:t>около</w:t>
      </w:r>
      <w:r>
        <w:rPr>
          <w:spacing w:val="-8"/>
        </w:rPr>
        <w:t> </w:t>
      </w:r>
      <w:r>
        <w:rPr/>
        <w:t>1500</w:t>
      </w:r>
      <w:r>
        <w:rPr>
          <w:spacing w:val="-7"/>
        </w:rPr>
        <w:t> </w:t>
      </w:r>
      <w:r>
        <w:rPr/>
        <w:t>от-</w:t>
      </w:r>
      <w:r>
        <w:rPr>
          <w:spacing w:val="-37"/>
        </w:rPr>
        <w:t> </w:t>
      </w:r>
      <w:r>
        <w:rPr/>
        <w:t>дыхающих</w:t>
      </w:r>
      <w:r>
        <w:rPr>
          <w:spacing w:val="-1"/>
        </w:rPr>
        <w:t> </w:t>
      </w:r>
      <w:r>
        <w:rPr/>
        <w:t>[1].</w:t>
      </w:r>
    </w:p>
    <w:p>
      <w:pPr>
        <w:pStyle w:val="BodyText"/>
        <w:spacing w:line="249" w:lineRule="auto" w:before="6"/>
        <w:ind w:left="173" w:right="1" w:firstLine="283"/>
        <w:jc w:val="both"/>
      </w:pPr>
      <w:r>
        <w:rPr/>
        <w:t>После революции 1917 года виллы использовались для постоянного</w:t>
      </w:r>
      <w:r>
        <w:rPr>
          <w:spacing w:val="1"/>
        </w:rPr>
        <w:t> </w:t>
      </w:r>
      <w:r>
        <w:rPr/>
        <w:t>жилья</w:t>
      </w:r>
      <w:r>
        <w:rPr>
          <w:spacing w:val="-5"/>
        </w:rPr>
        <w:t> </w:t>
      </w:r>
      <w:r>
        <w:rPr/>
        <w:t>(были</w:t>
      </w:r>
      <w:r>
        <w:rPr>
          <w:spacing w:val="-5"/>
        </w:rPr>
        <w:t> </w:t>
      </w:r>
      <w:r>
        <w:rPr/>
        <w:t>перепланированы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коммунальные</w:t>
      </w:r>
      <w:r>
        <w:rPr>
          <w:spacing w:val="-5"/>
        </w:rPr>
        <w:t> </w:t>
      </w:r>
      <w:r>
        <w:rPr/>
        <w:t>квартиры),</w:t>
      </w:r>
      <w:r>
        <w:rPr>
          <w:spacing w:val="-4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пере-</w:t>
      </w:r>
      <w:r>
        <w:rPr>
          <w:spacing w:val="-38"/>
        </w:rPr>
        <w:t> </w:t>
      </w:r>
      <w:r>
        <w:rPr/>
        <w:t>профилированы под учреждения здравоохранения – пансионаты, санато-</w:t>
      </w:r>
      <w:r>
        <w:rPr>
          <w:spacing w:val="-37"/>
        </w:rPr>
        <w:t> </w:t>
      </w:r>
      <w:r>
        <w:rPr>
          <w:w w:val="95"/>
        </w:rPr>
        <w:t>рии, дома отдыха. За годы советской власти большая часть преобразований</w:t>
      </w:r>
      <w:r>
        <w:rPr>
          <w:spacing w:val="1"/>
          <w:w w:val="95"/>
        </w:rPr>
        <w:t> </w:t>
      </w:r>
      <w:r>
        <w:rPr>
          <w:spacing w:val="-2"/>
        </w:rPr>
        <w:t>коснулась</w:t>
      </w:r>
      <w:r>
        <w:rPr>
          <w:spacing w:val="-8"/>
        </w:rPr>
        <w:t> </w:t>
      </w:r>
      <w:r>
        <w:rPr>
          <w:spacing w:val="-2"/>
        </w:rPr>
        <w:t>лишь</w:t>
      </w:r>
      <w:r>
        <w:rPr>
          <w:spacing w:val="-8"/>
        </w:rPr>
        <w:t> </w:t>
      </w:r>
      <w:r>
        <w:rPr>
          <w:spacing w:val="-2"/>
        </w:rPr>
        <w:t>внутренней</w:t>
      </w:r>
      <w:r>
        <w:rPr>
          <w:spacing w:val="-8"/>
        </w:rPr>
        <w:t> </w:t>
      </w:r>
      <w:r>
        <w:rPr>
          <w:spacing w:val="-2"/>
        </w:rPr>
        <w:t>планировки</w:t>
      </w:r>
      <w:r>
        <w:rPr>
          <w:spacing w:val="-7"/>
        </w:rPr>
        <w:t> </w:t>
      </w:r>
      <w:r>
        <w:rPr>
          <w:spacing w:val="-1"/>
        </w:rPr>
        <w:t>дач,</w:t>
      </w:r>
      <w:r>
        <w:rPr>
          <w:spacing w:val="-8"/>
        </w:rPr>
        <w:t> </w:t>
      </w:r>
      <w:r>
        <w:rPr>
          <w:spacing w:val="-1"/>
        </w:rPr>
        <w:t>продиктованной</w:t>
      </w:r>
      <w:r>
        <w:rPr>
          <w:spacing w:val="-8"/>
        </w:rPr>
        <w:t> </w:t>
      </w:r>
      <w:r>
        <w:rPr>
          <w:spacing w:val="-1"/>
        </w:rPr>
        <w:t>новой</w:t>
      </w:r>
      <w:r>
        <w:rPr>
          <w:spacing w:val="-7"/>
        </w:rPr>
        <w:t> </w:t>
      </w:r>
      <w:r>
        <w:rPr>
          <w:spacing w:val="-1"/>
        </w:rPr>
        <w:t>функ-</w:t>
      </w:r>
      <w:r>
        <w:rPr>
          <w:spacing w:val="-38"/>
        </w:rPr>
        <w:t> </w:t>
      </w:r>
      <w:r>
        <w:rPr>
          <w:w w:val="95"/>
        </w:rPr>
        <w:t>цией. Объемно-пространственные характеристики уникальных памятников</w:t>
      </w:r>
      <w:r>
        <w:rPr>
          <w:spacing w:val="1"/>
          <w:w w:val="95"/>
        </w:rPr>
        <w:t> </w:t>
      </w:r>
      <w:r>
        <w:rPr>
          <w:spacing w:val="-2"/>
        </w:rPr>
        <w:t>модерна</w:t>
      </w:r>
      <w:r>
        <w:rPr>
          <w:spacing w:val="-8"/>
        </w:rPr>
        <w:t> </w:t>
      </w:r>
      <w:r>
        <w:rPr>
          <w:spacing w:val="-2"/>
        </w:rPr>
        <w:t>практически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7"/>
        </w:rPr>
        <w:t> </w:t>
      </w:r>
      <w:r>
        <w:rPr>
          <w:spacing w:val="-1"/>
        </w:rPr>
        <w:t>менялись.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1990-х</w:t>
      </w:r>
      <w:r>
        <w:rPr>
          <w:spacing w:val="-7"/>
        </w:rPr>
        <w:t> </w:t>
      </w:r>
      <w:r>
        <w:rPr>
          <w:spacing w:val="-1"/>
        </w:rPr>
        <w:t>годов</w:t>
      </w:r>
      <w:r>
        <w:rPr>
          <w:spacing w:val="-7"/>
        </w:rPr>
        <w:t> </w:t>
      </w:r>
      <w:r>
        <w:rPr>
          <w:spacing w:val="-1"/>
        </w:rPr>
        <w:t>проблемы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финансиро-</w:t>
      </w:r>
      <w:r>
        <w:rPr>
          <w:spacing w:val="-38"/>
        </w:rPr>
        <w:t> </w:t>
      </w:r>
      <w:r>
        <w:rPr>
          <w:w w:val="95"/>
        </w:rPr>
        <w:t>ванием, отсутствие не только реставрационных, но и поддерживающих ре-</w:t>
      </w:r>
      <w:r>
        <w:rPr>
          <w:spacing w:val="1"/>
          <w:w w:val="95"/>
        </w:rPr>
        <w:t> </w:t>
      </w:r>
      <w:r>
        <w:rPr>
          <w:w w:val="95"/>
        </w:rPr>
        <w:t>монтных работ, привело к упадку бывших вилл. За первые два десятилетия</w:t>
      </w:r>
      <w:r>
        <w:rPr>
          <w:spacing w:val="1"/>
          <w:w w:val="95"/>
        </w:rPr>
        <w:t> </w:t>
      </w:r>
      <w:r>
        <w:rPr>
          <w:spacing w:val="-1"/>
        </w:rPr>
        <w:t>XXI</w:t>
      </w:r>
      <w:r>
        <w:rPr>
          <w:spacing w:val="-7"/>
        </w:rPr>
        <w:t> </w:t>
      </w:r>
      <w:r>
        <w:rPr>
          <w:spacing w:val="-1"/>
        </w:rPr>
        <w:t>века</w:t>
      </w:r>
      <w:r>
        <w:rPr>
          <w:spacing w:val="-9"/>
        </w:rPr>
        <w:t> </w:t>
      </w:r>
      <w:r>
        <w:rPr>
          <w:spacing w:val="-1"/>
        </w:rPr>
        <w:t>хаотичные</w:t>
      </w:r>
      <w:r>
        <w:rPr>
          <w:spacing w:val="-8"/>
        </w:rPr>
        <w:t> </w:t>
      </w:r>
      <w:r>
        <w:rPr>
          <w:spacing w:val="-1"/>
        </w:rPr>
        <w:t>перестройки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надстройки</w:t>
      </w:r>
      <w:r>
        <w:rPr>
          <w:spacing w:val="-8"/>
        </w:rPr>
        <w:t> </w:t>
      </w:r>
      <w:r>
        <w:rPr/>
        <w:t>причинили</w:t>
      </w:r>
      <w:r>
        <w:rPr>
          <w:spacing w:val="-8"/>
        </w:rPr>
        <w:t> </w:t>
      </w:r>
      <w:r>
        <w:rPr/>
        <w:t>многим</w:t>
      </w:r>
      <w:r>
        <w:rPr>
          <w:spacing w:val="-8"/>
        </w:rPr>
        <w:t> </w:t>
      </w:r>
      <w:r>
        <w:rPr/>
        <w:t>объек-</w:t>
      </w:r>
      <w:r>
        <w:rPr>
          <w:spacing w:val="-38"/>
        </w:rPr>
        <w:t> </w:t>
      </w:r>
      <w:r>
        <w:rPr/>
        <w:t>там</w:t>
      </w:r>
      <w:r>
        <w:rPr>
          <w:spacing w:val="-4"/>
        </w:rPr>
        <w:t> </w:t>
      </w:r>
      <w:r>
        <w:rPr/>
        <w:t>значительный</w:t>
      </w:r>
      <w:r>
        <w:rPr>
          <w:spacing w:val="-3"/>
        </w:rPr>
        <w:t> </w:t>
      </w:r>
      <w:r>
        <w:rPr/>
        <w:t>вред.</w:t>
      </w:r>
      <w:r>
        <w:rPr>
          <w:spacing w:val="-4"/>
        </w:rPr>
        <w:t> </w:t>
      </w:r>
      <w:r>
        <w:rPr/>
        <w:t>Однако</w:t>
      </w:r>
      <w:r>
        <w:rPr>
          <w:spacing w:val="-3"/>
        </w:rPr>
        <w:t> </w:t>
      </w:r>
      <w:r>
        <w:rPr/>
        <w:t>стоит</w:t>
      </w:r>
      <w:r>
        <w:rPr>
          <w:spacing w:val="-4"/>
        </w:rPr>
        <w:t> </w:t>
      </w:r>
      <w:r>
        <w:rPr/>
        <w:t>отметить,</w:t>
      </w:r>
      <w:r>
        <w:rPr>
          <w:spacing w:val="-3"/>
        </w:rPr>
        <w:t> </w:t>
      </w:r>
      <w:r>
        <w:rPr/>
        <w:t>что</w:t>
      </w:r>
      <w:r>
        <w:rPr>
          <w:spacing w:val="-4"/>
        </w:rPr>
        <w:t> </w:t>
      </w:r>
      <w:r>
        <w:rPr/>
        <w:t>архитектурно-градо-</w:t>
      </w:r>
      <w:r>
        <w:rPr>
          <w:spacing w:val="-37"/>
        </w:rPr>
        <w:t> </w:t>
      </w:r>
      <w:r>
        <w:rPr>
          <w:w w:val="95"/>
        </w:rPr>
        <w:t>строительный</w:t>
      </w:r>
      <w:r>
        <w:rPr>
          <w:spacing w:val="2"/>
          <w:w w:val="95"/>
        </w:rPr>
        <w:t> </w:t>
      </w:r>
      <w:r>
        <w:rPr>
          <w:w w:val="95"/>
        </w:rPr>
        <w:t>облик</w:t>
      </w:r>
      <w:r>
        <w:rPr>
          <w:spacing w:val="3"/>
          <w:w w:val="95"/>
        </w:rPr>
        <w:t> </w:t>
      </w:r>
      <w:r>
        <w:rPr>
          <w:w w:val="95"/>
        </w:rPr>
        <w:t>Симеиза,</w:t>
      </w:r>
      <w:r>
        <w:rPr>
          <w:spacing w:val="3"/>
          <w:w w:val="95"/>
        </w:rPr>
        <w:t> </w:t>
      </w:r>
      <w:r>
        <w:rPr>
          <w:w w:val="95"/>
        </w:rPr>
        <w:t>не</w:t>
      </w:r>
      <w:r>
        <w:rPr>
          <w:spacing w:val="3"/>
          <w:w w:val="95"/>
        </w:rPr>
        <w:t> </w:t>
      </w:r>
      <w:r>
        <w:rPr>
          <w:w w:val="95"/>
        </w:rPr>
        <w:t>смотря</w:t>
      </w:r>
      <w:r>
        <w:rPr>
          <w:spacing w:val="3"/>
          <w:w w:val="95"/>
        </w:rPr>
        <w:t> </w:t>
      </w:r>
      <w:r>
        <w:rPr>
          <w:w w:val="95"/>
        </w:rPr>
        <w:t>на</w:t>
      </w:r>
      <w:r>
        <w:rPr>
          <w:spacing w:val="3"/>
          <w:w w:val="95"/>
        </w:rPr>
        <w:t> </w:t>
      </w:r>
      <w:r>
        <w:rPr>
          <w:w w:val="95"/>
        </w:rPr>
        <w:t>утраты</w:t>
      </w:r>
      <w:r>
        <w:rPr>
          <w:spacing w:val="3"/>
          <w:w w:val="95"/>
        </w:rPr>
        <w:t> </w:t>
      </w:r>
      <w:r>
        <w:rPr>
          <w:w w:val="95"/>
        </w:rPr>
        <w:t>объемно-пространствен-</w:t>
      </w:r>
    </w:p>
    <w:p>
      <w:pPr>
        <w:pStyle w:val="BodyText"/>
        <w:spacing w:line="249" w:lineRule="auto" w:before="94"/>
        <w:ind w:left="173" w:right="268"/>
        <w:jc w:val="both"/>
      </w:pPr>
      <w:r>
        <w:rPr/>
        <w:br w:type="column"/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характеристик</w:t>
      </w:r>
      <w:r>
        <w:rPr>
          <w:spacing w:val="-9"/>
        </w:rPr>
        <w:t> </w:t>
      </w:r>
      <w:r>
        <w:rPr>
          <w:spacing w:val="-1"/>
        </w:rPr>
        <w:t>отдельных</w:t>
      </w:r>
      <w:r>
        <w:rPr>
          <w:spacing w:val="-9"/>
        </w:rPr>
        <w:t> </w:t>
      </w:r>
      <w:r>
        <w:rPr/>
        <w:t>объектов,</w:t>
      </w:r>
      <w:r>
        <w:rPr>
          <w:spacing w:val="-9"/>
        </w:rPr>
        <w:t> </w:t>
      </w:r>
      <w:r>
        <w:rPr/>
        <w:t>до</w:t>
      </w:r>
      <w:r>
        <w:rPr>
          <w:spacing w:val="-9"/>
        </w:rPr>
        <w:t> </w:t>
      </w:r>
      <w:r>
        <w:rPr/>
        <w:t>сих</w:t>
      </w:r>
      <w:r>
        <w:rPr>
          <w:spacing w:val="-9"/>
        </w:rPr>
        <w:t> </w:t>
      </w:r>
      <w:r>
        <w:rPr/>
        <w:t>пор</w:t>
      </w:r>
      <w:r>
        <w:rPr>
          <w:spacing w:val="-8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узнаваемым,</w:t>
      </w:r>
      <w:r>
        <w:rPr>
          <w:spacing w:val="1"/>
        </w:rPr>
        <w:t> </w:t>
      </w:r>
      <w:r>
        <w:rPr/>
        <w:t>стилистически</w:t>
      </w:r>
      <w:r>
        <w:rPr>
          <w:spacing w:val="-1"/>
        </w:rPr>
        <w:t> </w:t>
      </w:r>
      <w:r>
        <w:rPr/>
        <w:t>выдержанным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удивительно</w:t>
      </w:r>
      <w:r>
        <w:rPr>
          <w:spacing w:val="-1"/>
        </w:rPr>
        <w:t> </w:t>
      </w:r>
      <w:r>
        <w:rPr/>
        <w:t>целостным.</w:t>
      </w:r>
    </w:p>
    <w:p>
      <w:pPr>
        <w:pStyle w:val="BodyText"/>
        <w:spacing w:line="249" w:lineRule="auto" w:before="1"/>
        <w:ind w:left="173" w:right="267" w:firstLine="283"/>
        <w:jc w:val="both"/>
      </w:pPr>
      <w:r>
        <w:rPr>
          <w:w w:val="95"/>
        </w:rPr>
        <w:t>Наверное, среди остальных курортных городков Южного берега Крыма,</w:t>
      </w:r>
      <w:r>
        <w:rPr>
          <w:spacing w:val="-35"/>
          <w:w w:val="95"/>
        </w:rPr>
        <w:t> </w:t>
      </w:r>
      <w:r>
        <w:rPr/>
        <w:t>только Симеиз в полной мере сохранил свой архитектурно-художествен-</w:t>
      </w:r>
      <w:r>
        <w:rPr>
          <w:spacing w:val="-37"/>
        </w:rPr>
        <w:t> </w:t>
      </w:r>
      <w:r>
        <w:rPr>
          <w:w w:val="95"/>
        </w:rPr>
        <w:t>ный образ, историческую планировку, уникальные объемно-пространствен-</w:t>
      </w:r>
      <w:r>
        <w:rPr>
          <w:spacing w:val="1"/>
          <w:w w:val="95"/>
        </w:rPr>
        <w:t> </w:t>
      </w:r>
      <w:r>
        <w:rPr/>
        <w:t>ные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ландшафтные</w:t>
      </w:r>
      <w:r>
        <w:rPr>
          <w:spacing w:val="-3"/>
        </w:rPr>
        <w:t> </w:t>
      </w:r>
      <w:r>
        <w:rPr/>
        <w:t>характеристики.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1920</w:t>
      </w:r>
      <w:r>
        <w:rPr>
          <w:spacing w:val="-3"/>
        </w:rPr>
        <w:t> </w:t>
      </w:r>
      <w:r>
        <w:rPr/>
        <w:t>году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Симеизе</w:t>
      </w:r>
      <w:r>
        <w:rPr>
          <w:spacing w:val="-3"/>
        </w:rPr>
        <w:t> </w:t>
      </w:r>
      <w:r>
        <w:rPr/>
        <w:t>сохранилось</w:t>
      </w:r>
      <w:r>
        <w:rPr>
          <w:spacing w:val="-37"/>
        </w:rPr>
        <w:t> </w:t>
      </w:r>
      <w:r>
        <w:rPr>
          <w:spacing w:val="-1"/>
        </w:rPr>
        <w:t>около</w:t>
      </w:r>
      <w:r>
        <w:rPr>
          <w:spacing w:val="-9"/>
        </w:rPr>
        <w:t> </w:t>
      </w:r>
      <w:r>
        <w:rPr>
          <w:spacing w:val="-1"/>
        </w:rPr>
        <w:t>45</w:t>
      </w:r>
      <w:r>
        <w:rPr>
          <w:spacing w:val="-9"/>
        </w:rPr>
        <w:t> </w:t>
      </w:r>
      <w:r>
        <w:rPr>
          <w:spacing w:val="-1"/>
        </w:rPr>
        <w:t>каменных</w:t>
      </w:r>
      <w:r>
        <w:rPr>
          <w:spacing w:val="-8"/>
        </w:rPr>
        <w:t> </w:t>
      </w:r>
      <w:r>
        <w:rPr>
          <w:spacing w:val="-1"/>
        </w:rPr>
        <w:t>дач</w:t>
      </w:r>
      <w:r>
        <w:rPr>
          <w:spacing w:val="-9"/>
        </w:rPr>
        <w:t> </w:t>
      </w:r>
      <w:r>
        <w:rPr>
          <w:spacing w:val="-1"/>
        </w:rPr>
        <w:t>периода</w:t>
      </w:r>
      <w:r>
        <w:rPr>
          <w:spacing w:val="-9"/>
        </w:rPr>
        <w:t> </w:t>
      </w:r>
      <w:r>
        <w:rPr>
          <w:spacing w:val="-1"/>
        </w:rPr>
        <w:t>модерна,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них</w:t>
      </w:r>
      <w:r>
        <w:rPr>
          <w:spacing w:val="-9"/>
        </w:rPr>
        <w:t> </w:t>
      </w:r>
      <w:r>
        <w:rPr>
          <w:spacing w:val="-1"/>
        </w:rPr>
        <w:t>20</w:t>
      </w:r>
      <w:r>
        <w:rPr>
          <w:spacing w:val="-8"/>
        </w:rPr>
        <w:t> </w:t>
      </w:r>
      <w:r>
        <w:rPr>
          <w:spacing w:val="-1"/>
        </w:rPr>
        <w:t>имеют</w:t>
      </w:r>
      <w:r>
        <w:rPr>
          <w:spacing w:val="-9"/>
        </w:rPr>
        <w:t> </w:t>
      </w:r>
      <w:r>
        <w:rPr>
          <w:spacing w:val="-1"/>
        </w:rPr>
        <w:t>статус</w:t>
      </w:r>
      <w:r>
        <w:rPr>
          <w:spacing w:val="-9"/>
        </w:rPr>
        <w:t> </w:t>
      </w:r>
      <w:r>
        <w:rPr>
          <w:spacing w:val="-1"/>
        </w:rPr>
        <w:t>объектов</w:t>
      </w:r>
      <w:r>
        <w:rPr/>
        <w:t> </w:t>
      </w:r>
      <w:r>
        <w:rPr>
          <w:spacing w:val="-2"/>
        </w:rPr>
        <w:t>культурного</w:t>
      </w:r>
      <w:r>
        <w:rPr>
          <w:spacing w:val="-8"/>
        </w:rPr>
        <w:t> </w:t>
      </w:r>
      <w:r>
        <w:rPr>
          <w:spacing w:val="-2"/>
        </w:rPr>
        <w:t>наследия</w:t>
      </w:r>
      <w:r>
        <w:rPr>
          <w:spacing w:val="-8"/>
        </w:rPr>
        <w:t> </w:t>
      </w:r>
      <w:r>
        <w:rPr>
          <w:spacing w:val="-2"/>
        </w:rPr>
        <w:t>регионального</w:t>
      </w:r>
      <w:r>
        <w:rPr>
          <w:spacing w:val="-7"/>
        </w:rPr>
        <w:t> </w:t>
      </w:r>
      <w:r>
        <w:rPr>
          <w:spacing w:val="-2"/>
        </w:rPr>
        <w:t>значения</w:t>
      </w:r>
      <w:r>
        <w:rPr>
          <w:spacing w:val="-7"/>
        </w:rPr>
        <w:t> </w:t>
      </w:r>
      <w:r>
        <w:rPr>
          <w:spacing w:val="-1"/>
        </w:rPr>
        <w:t>[2].</w:t>
      </w:r>
      <w:r>
        <w:rPr>
          <w:spacing w:val="-7"/>
        </w:rPr>
        <w:t> </w:t>
      </w:r>
      <w:r>
        <w:rPr>
          <w:spacing w:val="-1"/>
        </w:rPr>
        <w:t>Эти</w:t>
      </w:r>
      <w:r>
        <w:rPr>
          <w:spacing w:val="-8"/>
        </w:rPr>
        <w:t> </w:t>
      </w:r>
      <w:r>
        <w:rPr>
          <w:spacing w:val="-1"/>
        </w:rPr>
        <w:t>памятники</w:t>
      </w:r>
      <w:r>
        <w:rPr>
          <w:spacing w:val="-8"/>
        </w:rPr>
        <w:t> </w:t>
      </w:r>
      <w:r>
        <w:rPr>
          <w:spacing w:val="-1"/>
        </w:rPr>
        <w:t>являют-</w:t>
      </w:r>
      <w:r>
        <w:rPr>
          <w:spacing w:val="-37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приоритетными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проведения</w:t>
      </w:r>
      <w:r>
        <w:rPr>
          <w:spacing w:val="-9"/>
        </w:rPr>
        <w:t> </w:t>
      </w:r>
      <w:r>
        <w:rPr>
          <w:spacing w:val="-1"/>
        </w:rPr>
        <w:t>реставрационных</w:t>
      </w:r>
      <w:r>
        <w:rPr>
          <w:spacing w:val="-9"/>
        </w:rPr>
        <w:t> </w:t>
      </w:r>
      <w:r>
        <w:rPr>
          <w:spacing w:val="-1"/>
        </w:rPr>
        <w:t>работ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работ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при-</w:t>
      </w:r>
      <w:r>
        <w:rPr>
          <w:spacing w:val="-38"/>
        </w:rPr>
        <w:t> </w:t>
      </w:r>
      <w:r>
        <w:rPr/>
        <w:t>способлению их к современному использованию. Рассматриваемые заго-</w:t>
      </w:r>
      <w:r>
        <w:rPr>
          <w:spacing w:val="-37"/>
        </w:rPr>
        <w:t> </w:t>
      </w:r>
      <w:r>
        <w:rPr/>
        <w:t>родные</w:t>
      </w:r>
      <w:r>
        <w:rPr>
          <w:spacing w:val="-1"/>
        </w:rPr>
        <w:t> </w:t>
      </w:r>
      <w:r>
        <w:rPr/>
        <w:t>имения</w:t>
      </w:r>
      <w:r>
        <w:rPr>
          <w:spacing w:val="-2"/>
        </w:rPr>
        <w:t> </w:t>
      </w:r>
      <w:r>
        <w:rPr/>
        <w:t>можно</w:t>
      </w:r>
      <w:r>
        <w:rPr>
          <w:spacing w:val="-1"/>
        </w:rPr>
        <w:t> </w:t>
      </w:r>
      <w:r>
        <w:rPr/>
        <w:t>условно разделить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два</w:t>
      </w:r>
      <w:r>
        <w:rPr>
          <w:spacing w:val="-1"/>
        </w:rPr>
        <w:t> </w:t>
      </w:r>
      <w:r>
        <w:rPr/>
        <w:t>основных типа: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9" w:lineRule="auto" w:before="6" w:after="0"/>
        <w:ind w:left="173" w:right="268" w:firstLine="283"/>
        <w:jc w:val="left"/>
        <w:rPr>
          <w:sz w:val="16"/>
        </w:rPr>
      </w:pPr>
      <w:r>
        <w:rPr>
          <w:spacing w:val="-1"/>
          <w:sz w:val="16"/>
        </w:rPr>
        <w:t>дачи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(виллы)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15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комнат,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предназначенные</w:t>
      </w:r>
      <w:r>
        <w:rPr>
          <w:spacing w:val="-9"/>
          <w:sz w:val="16"/>
        </w:rPr>
        <w:t> </w:t>
      </w:r>
      <w:r>
        <w:rPr>
          <w:sz w:val="16"/>
        </w:rPr>
        <w:t>для</w:t>
      </w:r>
      <w:r>
        <w:rPr>
          <w:spacing w:val="-9"/>
          <w:sz w:val="16"/>
        </w:rPr>
        <w:t> </w:t>
      </w:r>
      <w:r>
        <w:rPr>
          <w:sz w:val="16"/>
        </w:rPr>
        <w:t>сезонного</w:t>
      </w:r>
      <w:r>
        <w:rPr>
          <w:spacing w:val="-9"/>
          <w:sz w:val="16"/>
        </w:rPr>
        <w:t> </w:t>
      </w:r>
      <w:r>
        <w:rPr>
          <w:sz w:val="16"/>
        </w:rPr>
        <w:t>прожи-</w:t>
      </w:r>
      <w:r>
        <w:rPr>
          <w:spacing w:val="-37"/>
          <w:sz w:val="16"/>
        </w:rPr>
        <w:t> </w:t>
      </w:r>
      <w:r>
        <w:rPr>
          <w:sz w:val="16"/>
        </w:rPr>
        <w:t>вания</w:t>
      </w:r>
      <w:r>
        <w:rPr>
          <w:spacing w:val="-2"/>
          <w:sz w:val="16"/>
        </w:rPr>
        <w:t> </w:t>
      </w:r>
      <w:r>
        <w:rPr>
          <w:sz w:val="16"/>
        </w:rPr>
        <w:t>одной</w:t>
      </w:r>
      <w:r>
        <w:rPr>
          <w:spacing w:val="-1"/>
          <w:sz w:val="16"/>
        </w:rPr>
        <w:t> </w:t>
      </w:r>
      <w:r>
        <w:rPr>
          <w:sz w:val="16"/>
        </w:rPr>
        <w:t>семьи,</w:t>
      </w:r>
      <w:r>
        <w:rPr>
          <w:spacing w:val="-1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возможностью</w:t>
      </w:r>
      <w:r>
        <w:rPr>
          <w:spacing w:val="-1"/>
          <w:sz w:val="16"/>
        </w:rPr>
        <w:t> </w:t>
      </w:r>
      <w:r>
        <w:rPr>
          <w:sz w:val="16"/>
        </w:rPr>
        <w:t>сдачи</w:t>
      </w:r>
      <w:r>
        <w:rPr>
          <w:spacing w:val="-1"/>
          <w:sz w:val="16"/>
        </w:rPr>
        <w:t> </w:t>
      </w:r>
      <w:r>
        <w:rPr>
          <w:sz w:val="16"/>
        </w:rPr>
        <w:t>комнат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аренду;</w:t>
      </w:r>
    </w:p>
    <w:p>
      <w:pPr>
        <w:pStyle w:val="ListParagraph"/>
        <w:numPr>
          <w:ilvl w:val="0"/>
          <w:numId w:val="150"/>
        </w:numPr>
        <w:tabs>
          <w:tab w:pos="633" w:val="left" w:leader="none"/>
        </w:tabs>
        <w:spacing w:line="240" w:lineRule="auto" w:before="1" w:after="0"/>
        <w:ind w:left="632" w:right="0" w:hanging="176"/>
        <w:jc w:val="left"/>
        <w:rPr>
          <w:sz w:val="16"/>
        </w:rPr>
      </w:pPr>
      <w:r>
        <w:rPr>
          <w:spacing w:val="-1"/>
          <w:sz w:val="16"/>
        </w:rPr>
        <w:t>пансионы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дачи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свыше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15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комнат,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предназначенные</w:t>
      </w:r>
      <w:r>
        <w:rPr>
          <w:spacing w:val="-9"/>
          <w:sz w:val="16"/>
        </w:rPr>
        <w:t> </w:t>
      </w:r>
      <w:r>
        <w:rPr>
          <w:sz w:val="16"/>
        </w:rPr>
        <w:t>для</w:t>
      </w:r>
      <w:r>
        <w:rPr>
          <w:spacing w:val="-9"/>
          <w:sz w:val="16"/>
        </w:rPr>
        <w:t> </w:t>
      </w:r>
      <w:r>
        <w:rPr>
          <w:sz w:val="16"/>
        </w:rPr>
        <w:t>сезонного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проживания</w:t>
      </w:r>
      <w:r>
        <w:rPr>
          <w:spacing w:val="-7"/>
          <w:sz w:val="16"/>
        </w:rPr>
        <w:t> </w:t>
      </w:r>
      <w:r>
        <w:rPr>
          <w:sz w:val="16"/>
        </w:rPr>
        <w:t>одной</w:t>
      </w:r>
      <w:r>
        <w:rPr>
          <w:spacing w:val="-7"/>
          <w:sz w:val="16"/>
        </w:rPr>
        <w:t> </w:t>
      </w:r>
      <w:r>
        <w:rPr>
          <w:sz w:val="16"/>
        </w:rPr>
        <w:t>семьи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сдачи</w:t>
      </w:r>
      <w:r>
        <w:rPr>
          <w:spacing w:val="-7"/>
          <w:sz w:val="16"/>
        </w:rPr>
        <w:t> </w:t>
      </w:r>
      <w:r>
        <w:rPr>
          <w:sz w:val="16"/>
        </w:rPr>
        <w:t>комнат</w:t>
      </w:r>
      <w:r>
        <w:rPr>
          <w:spacing w:val="-6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аренду.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>
          <w:spacing w:val="-1"/>
        </w:rPr>
        <w:t>Приняв</w:t>
      </w:r>
      <w:r>
        <w:rPr>
          <w:spacing w:val="-9"/>
        </w:rPr>
        <w:t> </w:t>
      </w:r>
      <w:r>
        <w:rPr>
          <w:spacing w:val="-1"/>
        </w:rPr>
        <w:t>во</w:t>
      </w:r>
      <w:r>
        <w:rPr>
          <w:spacing w:val="-8"/>
        </w:rPr>
        <w:t> </w:t>
      </w:r>
      <w:r>
        <w:rPr>
          <w:spacing w:val="-1"/>
        </w:rPr>
        <w:t>внимание</w:t>
      </w:r>
      <w:r>
        <w:rPr>
          <w:spacing w:val="-8"/>
        </w:rPr>
        <w:t> </w:t>
      </w:r>
      <w:r>
        <w:rPr>
          <w:spacing w:val="-1"/>
        </w:rPr>
        <w:t>изученные</w:t>
      </w:r>
      <w:r>
        <w:rPr>
          <w:spacing w:val="-8"/>
        </w:rPr>
        <w:t> </w:t>
      </w:r>
      <w:r>
        <w:rPr>
          <w:spacing w:val="-1"/>
        </w:rPr>
        <w:t>исторические</w:t>
      </w:r>
      <w:r>
        <w:rPr>
          <w:spacing w:val="-9"/>
        </w:rPr>
        <w:t> </w:t>
      </w:r>
      <w:r>
        <w:rPr>
          <w:spacing w:val="-1"/>
        </w:rPr>
        <w:t>условия</w:t>
      </w:r>
      <w:r>
        <w:rPr>
          <w:spacing w:val="-8"/>
        </w:rPr>
        <w:t> </w:t>
      </w:r>
      <w:r>
        <w:rPr>
          <w:spacing w:val="-1"/>
        </w:rPr>
        <w:t>возникновения</w:t>
      </w:r>
      <w:r>
        <w:rPr/>
        <w:t> курорта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специфику</w:t>
      </w:r>
      <w:r>
        <w:rPr>
          <w:spacing w:val="-6"/>
        </w:rPr>
        <w:t> </w:t>
      </w:r>
      <w:r>
        <w:rPr/>
        <w:t>его</w:t>
      </w:r>
      <w:r>
        <w:rPr>
          <w:spacing w:val="-6"/>
        </w:rPr>
        <w:t> </w:t>
      </w:r>
      <w:r>
        <w:rPr/>
        <w:t>формирования,</w:t>
      </w:r>
      <w:r>
        <w:rPr>
          <w:spacing w:val="-5"/>
        </w:rPr>
        <w:t> </w:t>
      </w:r>
      <w:r>
        <w:rPr/>
        <w:t>можно</w:t>
      </w:r>
      <w:r>
        <w:rPr>
          <w:spacing w:val="-6"/>
        </w:rPr>
        <w:t> </w:t>
      </w:r>
      <w:r>
        <w:rPr/>
        <w:t>констатировать,</w:t>
      </w:r>
      <w:r>
        <w:rPr>
          <w:spacing w:val="-6"/>
        </w:rPr>
        <w:t> </w:t>
      </w:r>
      <w:r>
        <w:rPr/>
        <w:t>что</w:t>
      </w:r>
      <w:r>
        <w:rPr>
          <w:spacing w:val="-6"/>
        </w:rPr>
        <w:t> </w:t>
      </w:r>
      <w:r>
        <w:rPr/>
        <w:t>важ-</w:t>
      </w:r>
      <w:r>
        <w:rPr>
          <w:spacing w:val="-37"/>
        </w:rPr>
        <w:t> </w:t>
      </w:r>
      <w:r>
        <w:rPr/>
        <w:t>нейшими задачами сохранения историко-архитектурной среды Симеиза</w:t>
      </w:r>
      <w:r>
        <w:rPr>
          <w:spacing w:val="1"/>
        </w:rPr>
        <w:t> </w:t>
      </w:r>
      <w:r>
        <w:rPr/>
        <w:t>являются: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0" w:lineRule="auto" w:before="3" w:after="0"/>
        <w:ind w:left="633" w:right="0" w:hanging="177"/>
        <w:jc w:val="left"/>
        <w:rPr>
          <w:sz w:val="16"/>
        </w:rPr>
      </w:pPr>
      <w:r>
        <w:rPr>
          <w:sz w:val="16"/>
        </w:rPr>
        <w:t>сохранение</w:t>
      </w:r>
      <w:r>
        <w:rPr>
          <w:spacing w:val="-4"/>
          <w:sz w:val="16"/>
        </w:rPr>
        <w:t> </w:t>
      </w:r>
      <w:r>
        <w:rPr>
          <w:sz w:val="16"/>
        </w:rPr>
        <w:t>исторических</w:t>
      </w:r>
      <w:r>
        <w:rPr>
          <w:spacing w:val="-4"/>
          <w:sz w:val="16"/>
        </w:rPr>
        <w:t> </w:t>
      </w:r>
      <w:r>
        <w:rPr>
          <w:sz w:val="16"/>
        </w:rPr>
        <w:t>визуальных</w:t>
      </w:r>
      <w:r>
        <w:rPr>
          <w:spacing w:val="-4"/>
          <w:sz w:val="16"/>
        </w:rPr>
        <w:t> </w:t>
      </w:r>
      <w:r>
        <w:rPr>
          <w:sz w:val="16"/>
        </w:rPr>
        <w:t>связей,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сохранение</w:t>
      </w:r>
      <w:r>
        <w:rPr>
          <w:spacing w:val="-4"/>
          <w:sz w:val="16"/>
        </w:rPr>
        <w:t> </w:t>
      </w:r>
      <w:r>
        <w:rPr>
          <w:sz w:val="16"/>
        </w:rPr>
        <w:t>исторической</w:t>
      </w:r>
      <w:r>
        <w:rPr>
          <w:spacing w:val="-3"/>
          <w:sz w:val="16"/>
        </w:rPr>
        <w:t> </w:t>
      </w:r>
      <w:r>
        <w:rPr>
          <w:sz w:val="16"/>
        </w:rPr>
        <w:t>системы</w:t>
      </w:r>
      <w:r>
        <w:rPr>
          <w:spacing w:val="-3"/>
          <w:sz w:val="16"/>
        </w:rPr>
        <w:t> </w:t>
      </w:r>
      <w:r>
        <w:rPr>
          <w:sz w:val="16"/>
        </w:rPr>
        <w:t>доминант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акцентов,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сохранение</w:t>
      </w:r>
      <w:r>
        <w:rPr>
          <w:spacing w:val="-4"/>
          <w:sz w:val="16"/>
        </w:rPr>
        <w:t> </w:t>
      </w:r>
      <w:r>
        <w:rPr>
          <w:sz w:val="16"/>
        </w:rPr>
        <w:t>исторического</w:t>
      </w:r>
      <w:r>
        <w:rPr>
          <w:spacing w:val="-4"/>
          <w:sz w:val="16"/>
        </w:rPr>
        <w:t> </w:t>
      </w:r>
      <w:r>
        <w:rPr>
          <w:sz w:val="16"/>
        </w:rPr>
        <w:t>силуэта</w:t>
      </w:r>
      <w:r>
        <w:rPr>
          <w:spacing w:val="-4"/>
          <w:sz w:val="16"/>
        </w:rPr>
        <w:t> </w:t>
      </w:r>
      <w:r>
        <w:rPr>
          <w:sz w:val="16"/>
        </w:rPr>
        <w:t>поселка.</w:t>
      </w:r>
    </w:p>
    <w:p>
      <w:pPr>
        <w:pStyle w:val="BodyText"/>
        <w:spacing w:line="249" w:lineRule="auto" w:before="8"/>
        <w:ind w:left="173" w:right="268" w:firstLine="283"/>
        <w:jc w:val="both"/>
      </w:pPr>
      <w:r>
        <w:rPr/>
        <w:t>При разработке концепции преобразования уникальной территории</w:t>
      </w:r>
      <w:r>
        <w:rPr>
          <w:spacing w:val="1"/>
        </w:rPr>
        <w:t> </w:t>
      </w:r>
      <w:r>
        <w:rPr>
          <w:spacing w:val="-2"/>
        </w:rPr>
        <w:t>исторического курорта </w:t>
      </w:r>
      <w:r>
        <w:rPr>
          <w:spacing w:val="-1"/>
        </w:rPr>
        <w:t>Симеиз необходимо соблюдать принципы, обеспе-</w:t>
      </w:r>
      <w:r>
        <w:rPr>
          <w:spacing w:val="-37"/>
        </w:rPr>
        <w:t> </w:t>
      </w:r>
      <w:r>
        <w:rPr>
          <w:w w:val="95"/>
        </w:rPr>
        <w:t>чивающие сохранение исторической аутентичности, преемственности, про-</w:t>
      </w:r>
      <w:r>
        <w:rPr>
          <w:spacing w:val="1"/>
          <w:w w:val="95"/>
        </w:rPr>
        <w:t> </w:t>
      </w:r>
      <w:r>
        <w:rPr>
          <w:w w:val="95"/>
        </w:rPr>
        <w:t>странственной целостности и автономности дач-памятников. Поставленным</w:t>
      </w:r>
      <w:r>
        <w:rPr>
          <w:spacing w:val="1"/>
          <w:w w:val="95"/>
        </w:rPr>
        <w:t> </w:t>
      </w:r>
      <w:r>
        <w:rPr>
          <w:spacing w:val="-1"/>
        </w:rPr>
        <w:t>целям</w:t>
      </w:r>
      <w:r>
        <w:rPr>
          <w:spacing w:val="-9"/>
        </w:rPr>
        <w:t> </w:t>
      </w:r>
      <w:r>
        <w:rPr>
          <w:spacing w:val="-1"/>
        </w:rPr>
        <w:t>отвечает</w:t>
      </w:r>
      <w:r>
        <w:rPr>
          <w:spacing w:val="-9"/>
        </w:rPr>
        <w:t> </w:t>
      </w:r>
      <w:r>
        <w:rPr>
          <w:spacing w:val="-1"/>
        </w:rPr>
        <w:t>использование</w:t>
      </w:r>
      <w:r>
        <w:rPr>
          <w:spacing w:val="-9"/>
        </w:rPr>
        <w:t> </w:t>
      </w:r>
      <w:r>
        <w:rPr>
          <w:spacing w:val="-1"/>
        </w:rPr>
        <w:t>исторических</w:t>
      </w:r>
      <w:r>
        <w:rPr>
          <w:spacing w:val="-8"/>
        </w:rPr>
        <w:t> </w:t>
      </w:r>
      <w:r>
        <w:rPr/>
        <w:t>дач</w:t>
      </w:r>
      <w:r>
        <w:rPr>
          <w:spacing w:val="-9"/>
        </w:rPr>
        <w:t> </w:t>
      </w:r>
      <w:r>
        <w:rPr/>
        <w:t>под</w:t>
      </w:r>
      <w:r>
        <w:rPr>
          <w:spacing w:val="-9"/>
        </w:rPr>
        <w:t> </w:t>
      </w:r>
      <w:r>
        <w:rPr/>
        <w:t>медицинские,</w:t>
      </w:r>
      <w:r>
        <w:rPr>
          <w:spacing w:val="-8"/>
        </w:rPr>
        <w:t> </w:t>
      </w:r>
      <w:r>
        <w:rPr/>
        <w:t>гости-</w:t>
      </w:r>
      <w:r>
        <w:rPr>
          <w:spacing w:val="1"/>
        </w:rPr>
        <w:t> </w:t>
      </w:r>
      <w:r>
        <w:rPr/>
        <w:t>ничные,</w:t>
      </w:r>
      <w:r>
        <w:rPr>
          <w:spacing w:val="-2"/>
        </w:rPr>
        <w:t> </w:t>
      </w:r>
      <w:r>
        <w:rPr/>
        <w:t>музейные и</w:t>
      </w:r>
      <w:r>
        <w:rPr>
          <w:spacing w:val="-1"/>
        </w:rPr>
        <w:t> </w:t>
      </w:r>
      <w:r>
        <w:rPr/>
        <w:t>репрезентативные</w:t>
      </w:r>
      <w:r>
        <w:rPr>
          <w:spacing w:val="-1"/>
        </w:rPr>
        <w:t> </w:t>
      </w:r>
      <w:r>
        <w:rPr/>
        <w:t>функции [3].</w:t>
      </w:r>
    </w:p>
    <w:p>
      <w:pPr>
        <w:pStyle w:val="BodyText"/>
        <w:spacing w:line="249" w:lineRule="auto" w:before="4"/>
        <w:ind w:left="173" w:right="267" w:firstLine="283"/>
        <w:jc w:val="both"/>
      </w:pPr>
      <w:r>
        <w:rPr>
          <w:spacing w:val="-1"/>
        </w:rPr>
        <w:t>Таким образом, магистерское исследование, </w:t>
      </w:r>
      <w:r>
        <w:rPr/>
        <w:t>посвященное проблемам</w:t>
      </w:r>
      <w:r>
        <w:rPr>
          <w:spacing w:val="-37"/>
        </w:rPr>
        <w:t> </w:t>
      </w:r>
      <w:r>
        <w:rPr/>
        <w:t>исторического формирования Симеиза и нацеленное на создание модели</w:t>
      </w:r>
      <w:r>
        <w:rPr>
          <w:spacing w:val="-37"/>
        </w:rPr>
        <w:t> </w:t>
      </w:r>
      <w:r>
        <w:rPr>
          <w:spacing w:val="-2"/>
        </w:rPr>
        <w:t>комплексного</w:t>
      </w:r>
      <w:r>
        <w:rPr>
          <w:spacing w:val="-7"/>
        </w:rPr>
        <w:t> </w:t>
      </w:r>
      <w:r>
        <w:rPr>
          <w:spacing w:val="-2"/>
        </w:rPr>
        <w:t>сохранения</w:t>
      </w:r>
      <w:r>
        <w:rPr>
          <w:spacing w:val="-8"/>
        </w:rPr>
        <w:t> </w:t>
      </w:r>
      <w:r>
        <w:rPr>
          <w:spacing w:val="-1"/>
        </w:rPr>
        <w:t>курортного</w:t>
      </w:r>
      <w:r>
        <w:rPr>
          <w:spacing w:val="-7"/>
        </w:rPr>
        <w:t> </w:t>
      </w:r>
      <w:r>
        <w:rPr>
          <w:spacing w:val="-1"/>
        </w:rPr>
        <w:t>поселка,</w:t>
      </w:r>
      <w:r>
        <w:rPr>
          <w:spacing w:val="-7"/>
        </w:rPr>
        <w:t> </w:t>
      </w:r>
      <w:r>
        <w:rPr>
          <w:spacing w:val="-1"/>
        </w:rPr>
        <w:t>решает</w:t>
      </w:r>
      <w:r>
        <w:rPr>
          <w:spacing w:val="-7"/>
        </w:rPr>
        <w:t> </w:t>
      </w:r>
      <w:r>
        <w:rPr>
          <w:spacing w:val="-1"/>
        </w:rPr>
        <w:t>следующие</w:t>
      </w:r>
      <w:r>
        <w:rPr>
          <w:spacing w:val="-7"/>
        </w:rPr>
        <w:t> </w:t>
      </w:r>
      <w:r>
        <w:rPr>
          <w:spacing w:val="-1"/>
        </w:rPr>
        <w:t>задачи: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0" w:lineRule="auto" w:before="2" w:after="0"/>
        <w:ind w:left="633" w:right="0" w:hanging="177"/>
        <w:jc w:val="both"/>
        <w:rPr>
          <w:sz w:val="16"/>
        </w:rPr>
      </w:pPr>
      <w:r>
        <w:rPr>
          <w:sz w:val="16"/>
        </w:rPr>
        <w:t>выявление</w:t>
      </w:r>
      <w:r>
        <w:rPr>
          <w:spacing w:val="-3"/>
          <w:sz w:val="16"/>
        </w:rPr>
        <w:t> </w:t>
      </w:r>
      <w:r>
        <w:rPr>
          <w:sz w:val="16"/>
        </w:rPr>
        <w:t>системы</w:t>
      </w:r>
      <w:r>
        <w:rPr>
          <w:spacing w:val="-2"/>
          <w:sz w:val="16"/>
        </w:rPr>
        <w:t> </w:t>
      </w:r>
      <w:r>
        <w:rPr>
          <w:sz w:val="16"/>
        </w:rPr>
        <w:t>исторических</w:t>
      </w:r>
      <w:r>
        <w:rPr>
          <w:spacing w:val="-2"/>
          <w:sz w:val="16"/>
        </w:rPr>
        <w:t> </w:t>
      </w:r>
      <w:r>
        <w:rPr>
          <w:sz w:val="16"/>
        </w:rPr>
        <w:t>доминант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акцентов;</w:t>
      </w:r>
    </w:p>
    <w:p>
      <w:pPr>
        <w:pStyle w:val="ListParagraph"/>
        <w:numPr>
          <w:ilvl w:val="0"/>
          <w:numId w:val="150"/>
        </w:numPr>
        <w:tabs>
          <w:tab w:pos="634" w:val="left" w:leader="none"/>
        </w:tabs>
        <w:spacing w:line="240" w:lineRule="auto" w:before="8" w:after="0"/>
        <w:ind w:left="633" w:right="0" w:hanging="177"/>
        <w:jc w:val="both"/>
        <w:rPr>
          <w:sz w:val="16"/>
        </w:rPr>
      </w:pPr>
      <w:r>
        <w:rPr>
          <w:sz w:val="16"/>
        </w:rPr>
        <w:t>определение</w:t>
      </w:r>
      <w:r>
        <w:rPr>
          <w:spacing w:val="-4"/>
          <w:sz w:val="16"/>
        </w:rPr>
        <w:t> </w:t>
      </w:r>
      <w:r>
        <w:rPr>
          <w:sz w:val="16"/>
        </w:rPr>
        <w:t>участков</w:t>
      </w:r>
      <w:r>
        <w:rPr>
          <w:spacing w:val="-4"/>
          <w:sz w:val="16"/>
        </w:rPr>
        <w:t> </w:t>
      </w:r>
      <w:r>
        <w:rPr>
          <w:sz w:val="16"/>
        </w:rPr>
        <w:t>ценных</w:t>
      </w:r>
      <w:r>
        <w:rPr>
          <w:spacing w:val="-5"/>
          <w:sz w:val="16"/>
        </w:rPr>
        <w:t> </w:t>
      </w:r>
      <w:r>
        <w:rPr>
          <w:sz w:val="16"/>
        </w:rPr>
        <w:t>ландшафтов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их</w:t>
      </w:r>
      <w:r>
        <w:rPr>
          <w:spacing w:val="-5"/>
          <w:sz w:val="16"/>
        </w:rPr>
        <w:t> </w:t>
      </w:r>
      <w:r>
        <w:rPr>
          <w:sz w:val="16"/>
        </w:rPr>
        <w:t>характеристик;</w:t>
      </w:r>
    </w:p>
    <w:p>
      <w:pPr>
        <w:pStyle w:val="ListParagraph"/>
        <w:numPr>
          <w:ilvl w:val="0"/>
          <w:numId w:val="150"/>
        </w:numPr>
        <w:tabs>
          <w:tab w:pos="637" w:val="left" w:leader="none"/>
        </w:tabs>
        <w:spacing w:line="249" w:lineRule="auto" w:before="8" w:after="0"/>
        <w:ind w:left="173" w:right="268" w:firstLine="283"/>
        <w:jc w:val="both"/>
        <w:rPr>
          <w:sz w:val="16"/>
        </w:rPr>
      </w:pPr>
      <w:r>
        <w:rPr>
          <w:sz w:val="16"/>
        </w:rPr>
        <w:t>формулировка предложения по комплексному охранному зониро-</w:t>
      </w:r>
      <w:r>
        <w:rPr>
          <w:spacing w:val="-37"/>
          <w:sz w:val="16"/>
        </w:rPr>
        <w:t> </w:t>
      </w:r>
      <w:r>
        <w:rPr>
          <w:sz w:val="16"/>
        </w:rPr>
        <w:t>ванию</w:t>
      </w:r>
      <w:r>
        <w:rPr>
          <w:spacing w:val="10"/>
          <w:sz w:val="16"/>
        </w:rPr>
        <w:t> </w:t>
      </w:r>
      <w:r>
        <w:rPr>
          <w:sz w:val="16"/>
        </w:rPr>
        <w:t>и</w:t>
      </w:r>
      <w:r>
        <w:rPr>
          <w:spacing w:val="11"/>
          <w:sz w:val="16"/>
        </w:rPr>
        <w:t> </w:t>
      </w:r>
      <w:r>
        <w:rPr>
          <w:sz w:val="16"/>
        </w:rPr>
        <w:t>современному</w:t>
      </w:r>
      <w:r>
        <w:rPr>
          <w:spacing w:val="11"/>
          <w:sz w:val="16"/>
        </w:rPr>
        <w:t> </w:t>
      </w:r>
      <w:r>
        <w:rPr>
          <w:sz w:val="16"/>
        </w:rPr>
        <w:t>использованию</w:t>
      </w:r>
      <w:r>
        <w:rPr>
          <w:spacing w:val="11"/>
          <w:sz w:val="16"/>
        </w:rPr>
        <w:t> </w:t>
      </w:r>
      <w:r>
        <w:rPr>
          <w:sz w:val="16"/>
        </w:rPr>
        <w:t>объектов</w:t>
      </w:r>
      <w:r>
        <w:rPr>
          <w:spacing w:val="11"/>
          <w:sz w:val="16"/>
        </w:rPr>
        <w:t> </w:t>
      </w:r>
      <w:r>
        <w:rPr>
          <w:sz w:val="16"/>
        </w:rPr>
        <w:t>культурного</w:t>
      </w:r>
      <w:r>
        <w:rPr>
          <w:spacing w:val="11"/>
          <w:sz w:val="16"/>
        </w:rPr>
        <w:t> </w:t>
      </w:r>
      <w:r>
        <w:rPr>
          <w:sz w:val="16"/>
        </w:rPr>
        <w:t>наследия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границах</w:t>
      </w:r>
      <w:r>
        <w:rPr>
          <w:spacing w:val="-1"/>
          <w:sz w:val="16"/>
        </w:rPr>
        <w:t> </w:t>
      </w:r>
      <w:r>
        <w:rPr>
          <w:sz w:val="16"/>
        </w:rPr>
        <w:t>исследования.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51"/>
        </w:numPr>
        <w:tabs>
          <w:tab w:pos="401" w:val="left" w:leader="none"/>
        </w:tabs>
        <w:spacing w:line="249" w:lineRule="auto" w:before="8" w:after="0"/>
        <w:ind w:left="400" w:right="273" w:hanging="227"/>
        <w:jc w:val="both"/>
        <w:rPr>
          <w:sz w:val="16"/>
        </w:rPr>
      </w:pPr>
      <w:r>
        <w:rPr>
          <w:sz w:val="16"/>
        </w:rPr>
        <w:t>Кузьменко В. Новый Симеиз и его окрестности на Южном берегу. –</w:t>
      </w:r>
      <w:r>
        <w:rPr>
          <w:spacing w:val="1"/>
          <w:sz w:val="16"/>
        </w:rPr>
        <w:t> </w:t>
      </w:r>
      <w:r>
        <w:rPr>
          <w:sz w:val="16"/>
        </w:rPr>
        <w:t>Симферополь.</w:t>
      </w:r>
      <w:r>
        <w:rPr>
          <w:spacing w:val="-1"/>
          <w:sz w:val="16"/>
        </w:rPr>
        <w:t> </w:t>
      </w:r>
      <w:r>
        <w:rPr>
          <w:sz w:val="16"/>
        </w:rPr>
        <w:t>1913.</w:t>
      </w:r>
    </w:p>
    <w:p>
      <w:pPr>
        <w:pStyle w:val="ListParagraph"/>
        <w:numPr>
          <w:ilvl w:val="0"/>
          <w:numId w:val="151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Симеиз.</w:t>
      </w:r>
      <w:r>
        <w:rPr>
          <w:spacing w:val="-4"/>
          <w:sz w:val="16"/>
        </w:rPr>
        <w:t> </w:t>
      </w:r>
      <w:r>
        <w:rPr>
          <w:sz w:val="16"/>
        </w:rPr>
        <w:t>Путеводитель</w:t>
      </w:r>
      <w:r>
        <w:rPr>
          <w:spacing w:val="-3"/>
          <w:sz w:val="16"/>
        </w:rPr>
        <w:t> </w:t>
      </w:r>
      <w:r>
        <w:rPr>
          <w:sz w:val="16"/>
        </w:rPr>
        <w:t>по</w:t>
      </w:r>
      <w:r>
        <w:rPr>
          <w:spacing w:val="-4"/>
          <w:sz w:val="16"/>
        </w:rPr>
        <w:t> </w:t>
      </w:r>
      <w:r>
        <w:rPr>
          <w:sz w:val="16"/>
        </w:rPr>
        <w:t>старым</w:t>
      </w:r>
      <w:r>
        <w:rPr>
          <w:spacing w:val="-3"/>
          <w:sz w:val="16"/>
        </w:rPr>
        <w:t> </w:t>
      </w:r>
      <w:r>
        <w:rPr>
          <w:sz w:val="16"/>
        </w:rPr>
        <w:t>дачам,</w:t>
      </w:r>
      <w:r>
        <w:rPr>
          <w:spacing w:val="-3"/>
          <w:sz w:val="16"/>
        </w:rPr>
        <w:t> </w:t>
      </w:r>
      <w:r>
        <w:rPr>
          <w:sz w:val="16"/>
        </w:rPr>
        <w:t>проект</w:t>
      </w:r>
      <w:r>
        <w:rPr>
          <w:spacing w:val="-4"/>
          <w:sz w:val="16"/>
        </w:rPr>
        <w:t> </w:t>
      </w:r>
      <w:r>
        <w:rPr>
          <w:sz w:val="16"/>
        </w:rPr>
        <w:t>М.</w:t>
      </w:r>
      <w:r>
        <w:rPr>
          <w:spacing w:val="-3"/>
          <w:sz w:val="16"/>
        </w:rPr>
        <w:t> </w:t>
      </w:r>
      <w:r>
        <w:rPr>
          <w:sz w:val="16"/>
        </w:rPr>
        <w:t>Петровой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А.</w:t>
      </w:r>
      <w:r>
        <w:rPr>
          <w:spacing w:val="-4"/>
          <w:sz w:val="16"/>
        </w:rPr>
        <w:t> </w:t>
      </w:r>
      <w:r>
        <w:rPr>
          <w:sz w:val="16"/>
        </w:rPr>
        <w:t>Ка-</w:t>
      </w:r>
      <w:r>
        <w:rPr>
          <w:spacing w:val="-38"/>
          <w:sz w:val="16"/>
        </w:rPr>
        <w:t> </w:t>
      </w:r>
      <w:r>
        <w:rPr>
          <w:sz w:val="16"/>
        </w:rPr>
        <w:t>рагодина. Новый Симеиз образцовый курорт Мальцовых, URL: </w:t>
      </w:r>
      <w:hyperlink r:id="rId576">
        <w:r>
          <w:rPr>
            <w:sz w:val="16"/>
          </w:rPr>
          <w:t>http://</w:t>
        </w:r>
      </w:hyperlink>
      <w:r>
        <w:rPr>
          <w:spacing w:val="-37"/>
          <w:sz w:val="16"/>
        </w:rPr>
        <w:t> </w:t>
      </w:r>
      <w:hyperlink r:id="rId576">
        <w:r>
          <w:rPr>
            <w:w w:val="95"/>
            <w:sz w:val="16"/>
          </w:rPr>
          <w:t>simeiz.gardenacademia.com/history/kurort/</w:t>
        </w:r>
        <w:r>
          <w:rPr>
            <w:spacing w:val="20"/>
            <w:w w:val="95"/>
            <w:sz w:val="16"/>
          </w:rPr>
          <w:t> </w:t>
        </w:r>
      </w:hyperlink>
      <w:r>
        <w:rPr>
          <w:w w:val="95"/>
          <w:sz w:val="16"/>
        </w:rPr>
        <w:t>(дата</w:t>
      </w:r>
      <w:r>
        <w:rPr>
          <w:spacing w:val="21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21"/>
          <w:w w:val="95"/>
          <w:sz w:val="16"/>
        </w:rPr>
        <w:t> </w:t>
      </w:r>
      <w:r>
        <w:rPr>
          <w:w w:val="95"/>
          <w:sz w:val="16"/>
        </w:rPr>
        <w:t>05.09.2019).</w:t>
      </w:r>
    </w:p>
    <w:p>
      <w:pPr>
        <w:pStyle w:val="ListParagraph"/>
        <w:numPr>
          <w:ilvl w:val="0"/>
          <w:numId w:val="151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Щепетильник Д.И. История формирования дач южного берега Крыма на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примере поселка Симеиз, современные проблемы сохранения и исполь-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зования // Сборник научных трудов по материалам VII Международной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научно-практической конференции. Ресурсоэнергоэффективные </w:t>
      </w:r>
      <w:r>
        <w:rPr>
          <w:spacing w:val="-1"/>
          <w:sz w:val="16"/>
        </w:rPr>
        <w:t>техно-</w:t>
      </w:r>
      <w:r>
        <w:rPr>
          <w:spacing w:val="-37"/>
          <w:sz w:val="16"/>
        </w:rPr>
        <w:t> </w:t>
      </w:r>
      <w:r>
        <w:rPr>
          <w:sz w:val="16"/>
        </w:rPr>
        <w:t>логии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строительном</w:t>
      </w:r>
      <w:r>
        <w:rPr>
          <w:spacing w:val="-1"/>
          <w:sz w:val="16"/>
        </w:rPr>
        <w:t> </w:t>
      </w:r>
      <w:r>
        <w:rPr>
          <w:sz w:val="16"/>
        </w:rPr>
        <w:t>комплексе 2019.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152–156.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6"/>
        <w:rPr>
          <w:sz w:val="2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79808" id="docshape616" filled="true" fillcolor="#ffed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1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000000"/>
          <w:sz w:val="20"/>
          <w:shd w:fill="FFED00" w:color="auto" w:val="clear"/>
        </w:rPr>
        <w:t>194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9620" cy="2223897"/>
            <wp:effectExtent l="0" t="0" r="0" b="0"/>
            <wp:docPr id="701" name="image3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366.jpe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620" cy="222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8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Панорамный</w:t>
      </w:r>
      <w:r>
        <w:rPr>
          <w:spacing w:val="-3"/>
        </w:rPr>
        <w:t> </w:t>
      </w:r>
      <w:r>
        <w:rPr/>
        <w:t>вид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«виллу</w:t>
      </w:r>
      <w:r>
        <w:rPr>
          <w:spacing w:val="-3"/>
        </w:rPr>
        <w:t> </w:t>
      </w:r>
      <w:r>
        <w:rPr/>
        <w:t>«Мечта»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востока</w:t>
      </w:r>
    </w:p>
    <w:p>
      <w:pPr>
        <w:pStyle w:val="BodyText"/>
        <w:spacing w:before="4"/>
        <w:rPr>
          <w:sz w:val="15"/>
        </w:rPr>
      </w:pPr>
    </w:p>
    <w:p>
      <w:pPr>
        <w:spacing w:after="0"/>
        <w:rPr>
          <w:sz w:val="15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93"/>
        <w:ind w:left="2987"/>
      </w:pPr>
      <w:r>
        <w:rPr/>
        <w:pict>
          <v:rect style="position:absolute;margin-left:0pt;margin-top:0pt;width:595.276001pt;height:14.174015pt;mso-position-horizontal-relative:page;mso-position-vertical-relative:page;z-index:-23478784" id="docshape61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78272" id="docshape61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001pt;height:14.173pt;mso-position-horizontal-relative:page;mso-position-vertical-relative:page;z-index:-23477760" id="docshape620" filled="true" fillcolor="#ffed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6144384">
            <wp:simplePos x="0" y="0"/>
            <wp:positionH relativeFrom="page">
              <wp:posOffset>540000</wp:posOffset>
            </wp:positionH>
            <wp:positionV relativeFrom="paragraph">
              <wp:posOffset>83463</wp:posOffset>
            </wp:positionV>
            <wp:extent cx="1689396" cy="1032930"/>
            <wp:effectExtent l="0" t="0" r="0" b="0"/>
            <wp:wrapNone/>
            <wp:docPr id="703" name="image3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367.jpe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96" cy="103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Фото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Дача</w:t>
      </w:r>
    </w:p>
    <w:p>
      <w:pPr>
        <w:pStyle w:val="BodyText"/>
        <w:spacing w:before="8"/>
        <w:ind w:left="2987"/>
      </w:pPr>
      <w:r>
        <w:rPr>
          <w:spacing w:val="-1"/>
        </w:rPr>
        <w:t>Н.</w:t>
      </w:r>
      <w:r>
        <w:rPr>
          <w:spacing w:val="-8"/>
        </w:rPr>
        <w:t> </w:t>
      </w:r>
      <w:r>
        <w:rPr>
          <w:spacing w:val="-1"/>
        </w:rPr>
        <w:t>П.</w:t>
      </w:r>
      <w:r>
        <w:rPr>
          <w:spacing w:val="-7"/>
        </w:rPr>
        <w:t> </w:t>
      </w:r>
      <w:r>
        <w:rPr>
          <w:spacing w:val="-1"/>
        </w:rPr>
        <w:t>Субботина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49" w:lineRule="auto"/>
        <w:ind w:left="2987" w:right="77"/>
      </w:pPr>
      <w:r>
        <w:rPr/>
        <w:drawing>
          <wp:anchor distT="0" distB="0" distL="0" distR="0" allowOverlap="1" layoutInCell="1" locked="0" behindDoc="0" simplePos="0" relativeHeight="16144896">
            <wp:simplePos x="0" y="0"/>
            <wp:positionH relativeFrom="page">
              <wp:posOffset>539999</wp:posOffset>
            </wp:positionH>
            <wp:positionV relativeFrom="paragraph">
              <wp:posOffset>24440</wp:posOffset>
            </wp:positionV>
            <wp:extent cx="1689396" cy="1032930"/>
            <wp:effectExtent l="0" t="0" r="0" b="0"/>
            <wp:wrapNone/>
            <wp:docPr id="705" name="image3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368.jpe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96" cy="103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Фото</w:t>
      </w:r>
      <w:r>
        <w:rPr>
          <w:spacing w:val="6"/>
        </w:rPr>
        <w:t> </w:t>
      </w:r>
      <w:r>
        <w:rPr/>
        <w:t>2.</w:t>
      </w:r>
      <w:r>
        <w:rPr>
          <w:spacing w:val="7"/>
        </w:rPr>
        <w:t> </w:t>
      </w:r>
      <w:r>
        <w:rPr/>
        <w:t>Дача</w:t>
      </w:r>
      <w:r>
        <w:rPr>
          <w:spacing w:val="1"/>
        </w:rPr>
        <w:t> </w:t>
      </w:r>
      <w:r>
        <w:rPr/>
        <w:t>В.</w:t>
      </w:r>
      <w:r>
        <w:rPr>
          <w:spacing w:val="-9"/>
        </w:rPr>
        <w:t> </w:t>
      </w:r>
      <w:r>
        <w:rPr/>
        <w:t>А.</w:t>
      </w:r>
      <w:r>
        <w:rPr>
          <w:spacing w:val="-8"/>
        </w:rPr>
        <w:t> </w:t>
      </w:r>
      <w:r>
        <w:rPr/>
        <w:t>Чуйчевич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ind w:left="2987"/>
      </w:pPr>
      <w:r>
        <w:rPr/>
        <w:drawing>
          <wp:anchor distT="0" distB="0" distL="0" distR="0" allowOverlap="1" layoutInCell="1" locked="0" behindDoc="0" simplePos="0" relativeHeight="16145408">
            <wp:simplePos x="0" y="0"/>
            <wp:positionH relativeFrom="page">
              <wp:posOffset>539999</wp:posOffset>
            </wp:positionH>
            <wp:positionV relativeFrom="paragraph">
              <wp:posOffset>24407</wp:posOffset>
            </wp:positionV>
            <wp:extent cx="1689396" cy="1032930"/>
            <wp:effectExtent l="0" t="0" r="0" b="0"/>
            <wp:wrapNone/>
            <wp:docPr id="707" name="image3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369.jpe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96" cy="103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Фото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Дача</w:t>
      </w:r>
    </w:p>
    <w:p>
      <w:pPr>
        <w:pStyle w:val="BodyText"/>
        <w:spacing w:before="8"/>
        <w:ind w:left="2987"/>
      </w:pPr>
      <w:r>
        <w:rPr/>
        <w:t>К.</w:t>
      </w:r>
      <w:r>
        <w:rPr>
          <w:spacing w:val="-6"/>
        </w:rPr>
        <w:t> </w:t>
      </w:r>
      <w:r>
        <w:rPr/>
        <w:t>П.</w:t>
      </w:r>
      <w:r>
        <w:rPr>
          <w:spacing w:val="-6"/>
        </w:rPr>
        <w:t> </w:t>
      </w:r>
      <w:r>
        <w:rPr/>
        <w:t>Коробьина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ind w:left="2987"/>
      </w:pPr>
      <w:r>
        <w:rPr/>
        <w:drawing>
          <wp:anchor distT="0" distB="0" distL="0" distR="0" allowOverlap="1" layoutInCell="1" locked="0" behindDoc="0" simplePos="0" relativeHeight="16145920">
            <wp:simplePos x="0" y="0"/>
            <wp:positionH relativeFrom="page">
              <wp:posOffset>539999</wp:posOffset>
            </wp:positionH>
            <wp:positionV relativeFrom="paragraph">
              <wp:posOffset>24407</wp:posOffset>
            </wp:positionV>
            <wp:extent cx="1689396" cy="1032930"/>
            <wp:effectExtent l="0" t="0" r="0" b="0"/>
            <wp:wrapNone/>
            <wp:docPr id="709" name="image3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370.jpe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96" cy="103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Фото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Дача</w:t>
      </w:r>
    </w:p>
    <w:p>
      <w:pPr>
        <w:pStyle w:val="BodyText"/>
        <w:spacing w:before="8"/>
        <w:ind w:left="2987"/>
      </w:pPr>
      <w:r>
        <w:rPr>
          <w:w w:val="95"/>
        </w:rPr>
        <w:t>М.</w:t>
      </w:r>
      <w:r>
        <w:rPr>
          <w:spacing w:val="6"/>
          <w:w w:val="95"/>
        </w:rPr>
        <w:t> </w:t>
      </w:r>
      <w:r>
        <w:rPr>
          <w:w w:val="95"/>
        </w:rPr>
        <w:t>А.</w:t>
      </w:r>
      <w:r>
        <w:rPr>
          <w:spacing w:val="6"/>
          <w:w w:val="95"/>
        </w:rPr>
        <w:t> </w:t>
      </w:r>
      <w:r>
        <w:rPr>
          <w:w w:val="95"/>
        </w:rPr>
        <w:t>Станкевич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249" w:lineRule="auto"/>
        <w:ind w:left="2987" w:right="90"/>
      </w:pPr>
      <w:r>
        <w:rPr/>
        <w:drawing>
          <wp:anchor distT="0" distB="0" distL="0" distR="0" allowOverlap="1" layoutInCell="1" locked="0" behindDoc="0" simplePos="0" relativeHeight="16146432">
            <wp:simplePos x="0" y="0"/>
            <wp:positionH relativeFrom="page">
              <wp:posOffset>539999</wp:posOffset>
            </wp:positionH>
            <wp:positionV relativeFrom="paragraph">
              <wp:posOffset>24407</wp:posOffset>
            </wp:positionV>
            <wp:extent cx="1689396" cy="1032930"/>
            <wp:effectExtent l="0" t="0" r="0" b="0"/>
            <wp:wrapNone/>
            <wp:docPr id="711" name="image3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371.jpe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96" cy="103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Фото 5. Дача</w:t>
      </w:r>
      <w:r>
        <w:rPr>
          <w:spacing w:val="1"/>
        </w:rPr>
        <w:t> </w:t>
      </w:r>
      <w:r>
        <w:rPr/>
        <w:t>Н.</w:t>
      </w:r>
      <w:r>
        <w:rPr>
          <w:spacing w:val="-9"/>
        </w:rPr>
        <w:t> </w:t>
      </w:r>
      <w:r>
        <w:rPr/>
        <w:t>С.</w:t>
      </w:r>
      <w:r>
        <w:rPr>
          <w:spacing w:val="-8"/>
        </w:rPr>
        <w:t> </w:t>
      </w:r>
      <w:r>
        <w:rPr/>
        <w:t>Свиягина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52"/>
        <w:ind w:left="2987" w:right="94"/>
      </w:pPr>
      <w:r>
        <w:rPr/>
        <w:drawing>
          <wp:anchor distT="0" distB="0" distL="0" distR="0" allowOverlap="1" layoutInCell="1" locked="0" behindDoc="0" simplePos="0" relativeHeight="16146944">
            <wp:simplePos x="0" y="0"/>
            <wp:positionH relativeFrom="page">
              <wp:posOffset>540004</wp:posOffset>
            </wp:positionH>
            <wp:positionV relativeFrom="paragraph">
              <wp:posOffset>120936</wp:posOffset>
            </wp:positionV>
            <wp:extent cx="1689392" cy="1032921"/>
            <wp:effectExtent l="0" t="0" r="0" b="0"/>
            <wp:wrapNone/>
            <wp:docPr id="713" name="image3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372.jpe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92" cy="1032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Фото 6. Дача</w:t>
      </w:r>
      <w:r>
        <w:rPr>
          <w:spacing w:val="1"/>
        </w:rPr>
        <w:t> </w:t>
      </w:r>
      <w:r>
        <w:rPr/>
        <w:t>Н. К. Алексан-</w:t>
      </w:r>
      <w:r>
        <w:rPr>
          <w:spacing w:val="-37"/>
        </w:rPr>
        <w:t> </w:t>
      </w:r>
      <w:r>
        <w:rPr>
          <w:spacing w:val="-1"/>
        </w:rPr>
        <w:t>дрова-Дольник</w:t>
      </w:r>
    </w:p>
    <w:p>
      <w:pPr>
        <w:spacing w:line="240" w:lineRule="auto" w:before="4" w:after="24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34"/>
        <w:rPr>
          <w:sz w:val="20"/>
        </w:rPr>
      </w:pPr>
      <w:r>
        <w:rPr>
          <w:sz w:val="20"/>
        </w:rPr>
        <w:drawing>
          <wp:inline distT="0" distB="0" distL="0" distR="0">
            <wp:extent cx="3950044" cy="3001518"/>
            <wp:effectExtent l="0" t="0" r="0" b="0"/>
            <wp:docPr id="715" name="image3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373.jpe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044" cy="300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5"/>
        <w:ind w:left="134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5"/>
        </w:rPr>
        <w:t> </w:t>
      </w:r>
      <w:r>
        <w:rPr/>
        <w:t>Объединенная</w:t>
      </w:r>
      <w:r>
        <w:rPr>
          <w:spacing w:val="-4"/>
        </w:rPr>
        <w:t> </w:t>
      </w:r>
      <w:r>
        <w:rPr/>
        <w:t>схема</w:t>
      </w:r>
      <w:r>
        <w:rPr>
          <w:spacing w:val="-5"/>
        </w:rPr>
        <w:t> </w:t>
      </w:r>
      <w:r>
        <w:rPr/>
        <w:t>поэтапного</w:t>
      </w:r>
      <w:r>
        <w:rPr>
          <w:spacing w:val="-4"/>
        </w:rPr>
        <w:t> </w:t>
      </w:r>
      <w:r>
        <w:rPr/>
        <w:t>формирования</w:t>
      </w:r>
      <w:r>
        <w:rPr>
          <w:spacing w:val="-5"/>
        </w:rPr>
        <w:t> </w:t>
      </w:r>
      <w:r>
        <w:rPr/>
        <w:t>поселка</w:t>
      </w:r>
      <w:r>
        <w:rPr>
          <w:spacing w:val="-4"/>
        </w:rPr>
        <w:t> </w:t>
      </w:r>
      <w:r>
        <w:rPr/>
        <w:t>Симеиз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807">
            <wp:simplePos x="0" y="0"/>
            <wp:positionH relativeFrom="page">
              <wp:posOffset>3115716</wp:posOffset>
            </wp:positionH>
            <wp:positionV relativeFrom="paragraph">
              <wp:posOffset>123306</wp:posOffset>
            </wp:positionV>
            <wp:extent cx="3952622" cy="3120390"/>
            <wp:effectExtent l="0" t="0" r="0" b="0"/>
            <wp:wrapTopAndBottom/>
            <wp:docPr id="717" name="image3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374.jpe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622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6"/>
        <w:ind w:left="140"/>
      </w:pP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4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современного</w:t>
      </w:r>
      <w:r>
        <w:rPr>
          <w:spacing w:val="-4"/>
        </w:rPr>
        <w:t> </w:t>
      </w:r>
      <w:r>
        <w:rPr/>
        <w:t>использования</w:t>
      </w:r>
      <w:r>
        <w:rPr>
          <w:spacing w:val="-4"/>
        </w:rPr>
        <w:t> </w:t>
      </w:r>
      <w:r>
        <w:rPr/>
        <w:t>территории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15"/>
        </w:rPr>
      </w:pPr>
    </w:p>
    <w:p>
      <w:pPr>
        <w:spacing w:before="0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143872" from="42.519699pt,-4.381362pt" to="555.590699pt,-4.381362pt" stroked="true" strokeweight=".5pt" strokecolor="#000000">
            <v:stroke dashstyle="solid"/>
            <w10:wrap type="none"/>
          </v:line>
        </w:pict>
      </w:r>
      <w:r>
        <w:rPr>
          <w:b/>
          <w:color w:val="000000"/>
          <w:sz w:val="20"/>
          <w:shd w:fill="FFED00" w:color="auto" w:val="clear"/>
        </w:rPr>
        <w:t>195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4112" w:space="40"/>
            <w:col w:w="6558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</w:t>
      </w:r>
    </w:p>
    <w:p>
      <w:pPr>
        <w:spacing w:line="249" w:lineRule="auto" w:before="57"/>
        <w:ind w:left="173" w:right="779" w:firstLine="0"/>
        <w:jc w:val="left"/>
        <w:rPr>
          <w:sz w:val="16"/>
        </w:rPr>
      </w:pPr>
      <w:r>
        <w:rPr>
          <w:i/>
          <w:w w:val="95"/>
          <w:sz w:val="16"/>
        </w:rPr>
        <w:t>Дарья Андреевна Авдеева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студентка магистратуры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Екатерина Рюриковна </w:t>
      </w:r>
      <w:r>
        <w:rPr>
          <w:i/>
          <w:w w:val="95"/>
          <w:sz w:val="16"/>
        </w:rPr>
        <w:t>Возняк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доктор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архитектуры,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доцент</w:t>
      </w:r>
    </w:p>
    <w:p>
      <w:pPr>
        <w:spacing w:line="249" w:lineRule="auto" w:before="3"/>
        <w:ind w:left="173" w:right="38" w:firstLine="0"/>
        <w:jc w:val="left"/>
        <w:rPr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6"/>
          <w:sz w:val="16"/>
        </w:rPr>
        <w:t> </w:t>
      </w:r>
      <w:hyperlink r:id="rId586">
        <w:r>
          <w:rPr>
            <w:i/>
            <w:sz w:val="16"/>
          </w:rPr>
          <w:t>vozniak65@mail.ru</w:t>
        </w:r>
        <w:r>
          <w:rPr>
            <w:sz w:val="16"/>
          </w:rPr>
          <w:t>,</w:t>
        </w:r>
      </w:hyperlink>
    </w:p>
    <w:p>
      <w:pPr>
        <w:spacing w:before="2"/>
        <w:ind w:left="173" w:right="0" w:firstLine="0"/>
        <w:jc w:val="left"/>
        <w:rPr>
          <w:i/>
          <w:sz w:val="16"/>
        </w:rPr>
      </w:pPr>
      <w:hyperlink r:id="rId587">
        <w:r>
          <w:rPr>
            <w:i/>
            <w:sz w:val="16"/>
          </w:rPr>
          <w:t>avdeeva-dasha.94@mail.ru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450" w:right="267" w:firstLine="439"/>
        <w:jc w:val="right"/>
        <w:rPr>
          <w:sz w:val="16"/>
        </w:rPr>
      </w:pPr>
      <w:r>
        <w:rPr>
          <w:i/>
          <w:spacing w:val="-1"/>
          <w:w w:val="95"/>
          <w:sz w:val="16"/>
        </w:rPr>
        <w:t>Daria Andreevna Avdeeva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Master’s degree student</w:t>
      </w:r>
      <w:r>
        <w:rPr>
          <w:spacing w:val="1"/>
          <w:sz w:val="16"/>
        </w:rPr>
        <w:t> </w:t>
      </w:r>
      <w:r>
        <w:rPr>
          <w:i/>
          <w:w w:val="95"/>
          <w:sz w:val="16"/>
        </w:rPr>
        <w:t>Ekaterina Rurikovna Voznyak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D.Sc.in Architecture, Professor</w:t>
      </w:r>
      <w:r>
        <w:rPr>
          <w:w w:val="95"/>
          <w:sz w:val="16"/>
        </w:rPr>
        <w:t> (Saint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spacing w:line="249" w:lineRule="auto" w:before="4"/>
        <w:ind w:left="780" w:right="267" w:hanging="607"/>
        <w:jc w:val="both"/>
        <w:rPr>
          <w:i/>
          <w:sz w:val="16"/>
        </w:rPr>
      </w:pP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586">
        <w:r>
          <w:rPr>
            <w:i/>
            <w:w w:val="95"/>
            <w:sz w:val="16"/>
          </w:rPr>
          <w:t>vozniak65@mail.ru</w:t>
        </w:r>
        <w:r>
          <w:rPr>
            <w:w w:val="95"/>
            <w:sz w:val="16"/>
          </w:rPr>
          <w:t>,</w:t>
        </w:r>
      </w:hyperlink>
      <w:r>
        <w:rPr>
          <w:spacing w:val="-35"/>
          <w:w w:val="95"/>
          <w:sz w:val="16"/>
        </w:rPr>
        <w:t> </w:t>
      </w:r>
      <w:hyperlink r:id="rId587">
        <w:r>
          <w:rPr>
            <w:i/>
            <w:w w:val="95"/>
            <w:sz w:val="16"/>
          </w:rPr>
          <w:t>avdeeva-dasha.94@mail.ru</w:t>
        </w:r>
      </w:hyperlink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8"/>
        <w:rPr>
          <w:i/>
          <w:sz w:val="17"/>
        </w:rPr>
      </w:pPr>
    </w:p>
    <w:p>
      <w:pPr>
        <w:pStyle w:val="Heading1"/>
        <w:spacing w:line="249" w:lineRule="auto" w:before="88"/>
        <w:ind w:left="1758" w:right="1855"/>
      </w:pPr>
      <w:bookmarkStart w:name="_TOC_250020" w:id="83"/>
      <w:r>
        <w:rPr>
          <w:spacing w:val="-2"/>
        </w:rPr>
        <w:t>ПРОБЛЕМЫ</w:t>
      </w:r>
      <w:r>
        <w:rPr>
          <w:spacing w:val="-15"/>
        </w:rPr>
        <w:t> </w:t>
      </w:r>
      <w:r>
        <w:rPr>
          <w:spacing w:val="-2"/>
        </w:rPr>
        <w:t>СОХРАНЕНИЯ</w:t>
      </w:r>
      <w:r>
        <w:rPr>
          <w:spacing w:val="-15"/>
        </w:rPr>
        <w:t> </w:t>
      </w:r>
      <w:r>
        <w:rPr>
          <w:spacing w:val="-2"/>
        </w:rPr>
        <w:t>ДВОРЯНСКИХ</w:t>
      </w:r>
      <w:r>
        <w:rPr>
          <w:spacing w:val="-14"/>
        </w:rPr>
        <w:t> </w:t>
      </w:r>
      <w:r>
        <w:rPr>
          <w:spacing w:val="-2"/>
        </w:rPr>
        <w:t>УСАДЕБ</w:t>
      </w:r>
      <w:r>
        <w:rPr>
          <w:spacing w:val="-67"/>
        </w:rPr>
        <w:t> </w:t>
      </w:r>
      <w:r>
        <w:rPr/>
        <w:t>НА ПРИМЕРЕ РЕНОВАЦИИ УСАДЬБЫ ЖЕРНОВКА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bookmarkEnd w:id="83"/>
      <w:r>
        <w:rPr/>
        <w:t>САНКТ-ПЕТЕРБУРГЕ</w:t>
      </w:r>
    </w:p>
    <w:p>
      <w:pPr>
        <w:pStyle w:val="Heading2"/>
        <w:spacing w:line="249" w:lineRule="auto" w:before="230"/>
        <w:ind w:left="348" w:right="444"/>
      </w:pPr>
      <w:r>
        <w:rPr>
          <w:spacing w:val="-1"/>
        </w:rPr>
        <w:t>PROBLEMS</w:t>
      </w:r>
      <w:r>
        <w:rPr>
          <w:spacing w:val="-2"/>
        </w:rPr>
        <w:t> </w:t>
      </w:r>
      <w:r>
        <w:rPr>
          <w:spacing w:val="-1"/>
        </w:rPr>
        <w:t>OF PRESERVING</w:t>
      </w:r>
      <w:r>
        <w:rPr>
          <w:spacing w:val="-6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NOBLE</w:t>
      </w:r>
      <w:r>
        <w:rPr>
          <w:spacing w:val="-2"/>
        </w:rPr>
        <w:t> </w:t>
      </w:r>
      <w:r>
        <w:rPr>
          <w:spacing w:val="-1"/>
        </w:rPr>
        <w:t>MANOR</w:t>
      </w:r>
      <w:r>
        <w:rPr>
          <w:spacing w:val="-16"/>
        </w:rPr>
        <w:t> </w:t>
      </w:r>
      <w:r>
        <w:rPr>
          <w:spacing w:val="-1"/>
        </w:rPr>
        <w:t>AREA</w:t>
      </w:r>
      <w:r>
        <w:rPr>
          <w:spacing w:val="-16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EXAMPLE</w:t>
      </w:r>
      <w:r>
        <w:rPr>
          <w:spacing w:val="-67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RENOVATION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0"/>
        </w:rPr>
        <w:t> </w:t>
      </w:r>
      <w:r>
        <w:rPr>
          <w:spacing w:val="-1"/>
        </w:rPr>
        <w:t>MANOR</w:t>
      </w:r>
      <w:r>
        <w:rPr>
          <w:spacing w:val="-16"/>
        </w:rPr>
        <w:t> </w:t>
      </w:r>
      <w:r>
        <w:rPr>
          <w:spacing w:val="-1"/>
        </w:rPr>
        <w:t>TREATMENT</w:t>
      </w:r>
      <w:r>
        <w:rPr>
          <w:spacing w:val="-14"/>
        </w:rPr>
        <w:t> </w:t>
      </w:r>
      <w:r>
        <w:rPr>
          <w:spacing w:val="-1"/>
        </w:rPr>
        <w:t>HAMMER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ST.</w:t>
      </w:r>
      <w:r>
        <w:rPr>
          <w:spacing w:val="-11"/>
        </w:rPr>
        <w:t> </w:t>
      </w:r>
      <w:r>
        <w:rPr>
          <w:spacing w:val="-1"/>
        </w:rPr>
        <w:t>PETERSBURG</w:t>
      </w:r>
    </w:p>
    <w:p>
      <w:pPr>
        <w:pStyle w:val="BodyText"/>
        <w:spacing w:line="249" w:lineRule="auto" w:before="197"/>
        <w:ind w:left="173" w:right="264" w:firstLine="283"/>
        <w:jc w:val="both"/>
      </w:pPr>
      <w:r>
        <w:rPr/>
        <w:t>В данной статье рассматриваются проблемы приспособления и использования дворянских усадеб, функциональное использование и особенно-</w:t>
      </w:r>
      <w:r>
        <w:rPr>
          <w:spacing w:val="1"/>
        </w:rPr>
        <w:t> </w:t>
      </w:r>
      <w:r>
        <w:rPr/>
        <w:t>сти на примере реновации усадьбы Жерновка (дача Безобразовых) в г. Санкт-Петербурге. Усадьба ранее являлась составной частью провинциальной</w:t>
      </w:r>
      <w:r>
        <w:rPr>
          <w:spacing w:val="-37"/>
        </w:rPr>
        <w:t> </w:t>
      </w:r>
      <w:r>
        <w:rPr/>
        <w:t>культуры, а также принадлежала к культуре городской, таким образом участвуя во взаимном обмене этих двух полюсов, способствовала их обогаще-</w:t>
      </w:r>
      <w:r>
        <w:rPr>
          <w:spacing w:val="-37"/>
        </w:rPr>
        <w:t> </w:t>
      </w:r>
      <w:r>
        <w:rPr/>
        <w:t>нию и укреплению, выполняя множество функций (социально-экономическую, духовно-эстетическую, воспитательно-коммуникативную, рекреаци-</w:t>
      </w:r>
      <w:r>
        <w:rPr>
          <w:spacing w:val="1"/>
        </w:rPr>
        <w:t> </w:t>
      </w:r>
      <w:r>
        <w:rPr/>
        <w:t>онно-гостевую). Проанализированы зарубежные аналоги с целью нахождения основных точек притяжения и приемов эффективного приспособления</w:t>
      </w:r>
      <w:r>
        <w:rPr>
          <w:spacing w:val="-37"/>
        </w:rPr>
        <w:t> </w:t>
      </w:r>
      <w:r>
        <w:rPr/>
        <w:t>усадеб.</w:t>
      </w:r>
      <w:r>
        <w:rPr>
          <w:spacing w:val="-5"/>
        </w:rPr>
        <w:t> </w:t>
      </w:r>
      <w:r>
        <w:rPr/>
        <w:t>Рассмотрены</w:t>
      </w:r>
      <w:r>
        <w:rPr>
          <w:spacing w:val="-4"/>
        </w:rPr>
        <w:t> </w:t>
      </w:r>
      <w:r>
        <w:rPr/>
        <w:t>проблемы</w:t>
      </w:r>
      <w:r>
        <w:rPr>
          <w:spacing w:val="-4"/>
        </w:rPr>
        <w:t> </w:t>
      </w:r>
      <w:r>
        <w:rPr/>
        <w:t>эффективности</w:t>
      </w:r>
      <w:r>
        <w:rPr>
          <w:spacing w:val="-4"/>
        </w:rPr>
        <w:t> </w:t>
      </w:r>
      <w:r>
        <w:rPr/>
        <w:t>использования</w:t>
      </w:r>
      <w:r>
        <w:rPr>
          <w:spacing w:val="-4"/>
        </w:rPr>
        <w:t> </w:t>
      </w:r>
      <w:r>
        <w:rPr/>
        <w:t>дворянских</w:t>
      </w:r>
      <w:r>
        <w:rPr>
          <w:spacing w:val="-4"/>
        </w:rPr>
        <w:t> </w:t>
      </w:r>
      <w:r>
        <w:rPr/>
        <w:t>усадеб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настоящее</w:t>
      </w:r>
      <w:r>
        <w:rPr>
          <w:spacing w:val="-4"/>
        </w:rPr>
        <w:t> </w:t>
      </w:r>
      <w:r>
        <w:rPr/>
        <w:t>время.</w:t>
      </w:r>
      <w:r>
        <w:rPr>
          <w:spacing w:val="-4"/>
        </w:rPr>
        <w:t> </w:t>
      </w:r>
      <w:r>
        <w:rPr/>
        <w:t>Приведено</w:t>
      </w:r>
      <w:r>
        <w:rPr>
          <w:spacing w:val="-4"/>
        </w:rPr>
        <w:t> </w:t>
      </w:r>
      <w:r>
        <w:rPr/>
        <w:t>предложение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реновации</w:t>
      </w:r>
      <w:r>
        <w:rPr>
          <w:spacing w:val="-4"/>
        </w:rPr>
        <w:t> </w:t>
      </w:r>
      <w:r>
        <w:rPr/>
        <w:t>усадьбы</w:t>
      </w:r>
      <w:r>
        <w:rPr>
          <w:spacing w:val="1"/>
        </w:rPr>
        <w:t> </w:t>
      </w:r>
      <w:r>
        <w:rPr/>
        <w:t>Жерновка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г. Санкт-Петербурге.</w:t>
      </w:r>
    </w:p>
    <w:p>
      <w:pPr>
        <w:pStyle w:val="BodyText"/>
        <w:spacing w:before="5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усадьба,</w:t>
      </w:r>
      <w:r>
        <w:rPr>
          <w:spacing w:val="-4"/>
        </w:rPr>
        <w:t> </w:t>
      </w:r>
      <w:r>
        <w:rPr/>
        <w:t>парк,</w:t>
      </w:r>
      <w:r>
        <w:rPr>
          <w:spacing w:val="-6"/>
        </w:rPr>
        <w:t> </w:t>
      </w:r>
      <w:r>
        <w:rPr/>
        <w:t>проблемы</w:t>
      </w:r>
      <w:r>
        <w:rPr>
          <w:spacing w:val="-5"/>
        </w:rPr>
        <w:t> </w:t>
      </w:r>
      <w:r>
        <w:rPr/>
        <w:t>реконструкции,</w:t>
      </w:r>
      <w:r>
        <w:rPr>
          <w:spacing w:val="-5"/>
        </w:rPr>
        <w:t> </w:t>
      </w:r>
      <w:r>
        <w:rPr/>
        <w:t>реновация,</w:t>
      </w:r>
      <w:r>
        <w:rPr>
          <w:spacing w:val="-4"/>
        </w:rPr>
        <w:t> </w:t>
      </w:r>
      <w:r>
        <w:rPr/>
        <w:t>функция.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This article discusses the problems of adaptation and use of noble estates, functional use and features on the example of the renovation of the estate Zher-</w:t>
      </w:r>
      <w:r>
        <w:rPr>
          <w:spacing w:val="1"/>
        </w:rPr>
        <w:t> </w:t>
      </w:r>
      <w:r>
        <w:rPr/>
        <w:t>novka</w:t>
      </w:r>
      <w:r>
        <w:rPr>
          <w:spacing w:val="-7"/>
        </w:rPr>
        <w:t> </w:t>
      </w:r>
      <w:r>
        <w:rPr/>
        <w:t>(Dacha</w:t>
      </w:r>
      <w:r>
        <w:rPr>
          <w:spacing w:val="-7"/>
        </w:rPr>
        <w:t> </w:t>
      </w:r>
      <w:r>
        <w:rPr/>
        <w:t>Bezobrazovykh)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manor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previously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/>
        <w:t>integral</w:t>
      </w:r>
      <w:r>
        <w:rPr>
          <w:spacing w:val="-7"/>
        </w:rPr>
        <w:t> </w:t>
      </w:r>
      <w:r>
        <w:rPr/>
        <w:t>part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provincial</w:t>
      </w:r>
      <w:r>
        <w:rPr>
          <w:spacing w:val="-7"/>
        </w:rPr>
        <w:t> </w:t>
      </w:r>
      <w:r>
        <w:rPr/>
        <w:t>culture,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also</w:t>
      </w:r>
      <w:r>
        <w:rPr>
          <w:spacing w:val="-7"/>
        </w:rPr>
        <w:t> </w:t>
      </w:r>
      <w:r>
        <w:rPr/>
        <w:t>belonged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urban</w:t>
      </w:r>
      <w:r>
        <w:rPr>
          <w:spacing w:val="-7"/>
        </w:rPr>
        <w:t> </w:t>
      </w:r>
      <w:r>
        <w:rPr/>
        <w:t>culture,</w:t>
      </w:r>
      <w:r>
        <w:rPr>
          <w:spacing w:val="-6"/>
        </w:rPr>
        <w:t> </w:t>
      </w:r>
      <w:r>
        <w:rPr/>
        <w:t>thus</w:t>
      </w:r>
      <w:r>
        <w:rPr>
          <w:spacing w:val="1"/>
        </w:rPr>
        <w:t> </w:t>
      </w:r>
      <w:r>
        <w:rPr/>
        <w:t>participating in the mutual exchange of these two poles, contributed to their enrichment and strengthening, performing many functions (socio-economic, spiri-</w:t>
      </w:r>
      <w:r>
        <w:rPr>
          <w:spacing w:val="1"/>
        </w:rPr>
        <w:t> </w:t>
      </w:r>
      <w:r>
        <w:rPr/>
        <w:t>tual-aesthetic,</w:t>
      </w:r>
      <w:r>
        <w:rPr>
          <w:spacing w:val="-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communicative,</w:t>
      </w:r>
      <w:r>
        <w:rPr>
          <w:spacing w:val="-1"/>
        </w:rPr>
        <w:t> </w:t>
      </w:r>
      <w:r>
        <w:rPr/>
        <w:t>recreational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guarded).</w:t>
      </w:r>
      <w:r>
        <w:rPr>
          <w:spacing w:val="-10"/>
        </w:rPr>
        <w:t> </w:t>
      </w:r>
      <w:r>
        <w:rPr/>
        <w:t>Analyzed</w:t>
      </w:r>
      <w:r>
        <w:rPr>
          <w:spacing w:val="-1"/>
        </w:rPr>
        <w:t> </w:t>
      </w:r>
      <w:r>
        <w:rPr/>
        <w:t>foreign</w:t>
      </w:r>
      <w:r>
        <w:rPr>
          <w:spacing w:val="-1"/>
        </w:rPr>
        <w:t> </w:t>
      </w:r>
      <w:r>
        <w:rPr/>
        <w:t>counterparts, in</w:t>
      </w:r>
      <w:r>
        <w:rPr>
          <w:spacing w:val="-1"/>
        </w:rPr>
        <w:t> </w:t>
      </w:r>
      <w:r>
        <w:rPr/>
        <w:t>order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find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points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attraction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methods</w:t>
      </w:r>
      <w:r>
        <w:rPr>
          <w:spacing w:val="-37"/>
        </w:rPr>
        <w:t> </w:t>
      </w:r>
      <w:r>
        <w:rPr/>
        <w:t>of effective adaptation of the estates. The problems of the effectiveness of the use of noble estates are currently considered. A proposal has been made to reno-</w:t>
      </w:r>
      <w:r>
        <w:rPr>
          <w:spacing w:val="1"/>
        </w:rPr>
        <w:t> </w:t>
      </w:r>
      <w:r>
        <w:rPr/>
        <w:t>vate</w:t>
      </w:r>
      <w:r>
        <w:rPr>
          <w:spacing w:val="-1"/>
        </w:rPr>
        <w:t> </w:t>
      </w:r>
      <w:r>
        <w:rPr/>
        <w:t>the estate of Zhernovka in St.</w:t>
      </w:r>
      <w:r>
        <w:rPr>
          <w:spacing w:val="-1"/>
        </w:rPr>
        <w:t> </w:t>
      </w:r>
      <w:r>
        <w:rPr/>
        <w:t>Petersburg.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manor,</w:t>
      </w:r>
      <w:r>
        <w:rPr>
          <w:spacing w:val="-2"/>
        </w:rPr>
        <w:t> </w:t>
      </w:r>
      <w:r>
        <w:rPr/>
        <w:t>park,</w:t>
      </w:r>
      <w:r>
        <w:rPr>
          <w:spacing w:val="-2"/>
        </w:rPr>
        <w:t> </w:t>
      </w:r>
      <w:r>
        <w:rPr/>
        <w:t>reconstruction</w:t>
      </w:r>
      <w:r>
        <w:rPr>
          <w:spacing w:val="-2"/>
        </w:rPr>
        <w:t> </w:t>
      </w:r>
      <w:r>
        <w:rPr/>
        <w:t>problems,</w:t>
      </w:r>
      <w:r>
        <w:rPr>
          <w:spacing w:val="-1"/>
        </w:rPr>
        <w:t> </w:t>
      </w:r>
      <w:r>
        <w:rPr/>
        <w:t>renovation,</w:t>
      </w:r>
      <w:r>
        <w:rPr>
          <w:spacing w:val="-2"/>
        </w:rPr>
        <w:t> </w:t>
      </w:r>
      <w:r>
        <w:rPr/>
        <w:t>function.</w:t>
      </w: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1" w:lineRule="auto" w:before="94"/>
        <w:ind w:left="173" w:firstLine="283"/>
        <w:jc w:val="right"/>
      </w:pPr>
      <w:r>
        <w:rPr/>
        <w:t>В</w:t>
      </w:r>
      <w:r>
        <w:rPr>
          <w:spacing w:val="-8"/>
        </w:rPr>
        <w:t> </w:t>
      </w:r>
      <w:r>
        <w:rPr/>
        <w:t>настоящее</w:t>
      </w:r>
      <w:r>
        <w:rPr>
          <w:spacing w:val="-7"/>
        </w:rPr>
        <w:t> </w:t>
      </w:r>
      <w:r>
        <w:rPr/>
        <w:t>время</w:t>
      </w:r>
      <w:r>
        <w:rPr>
          <w:spacing w:val="-8"/>
        </w:rPr>
        <w:t> </w:t>
      </w:r>
      <w:r>
        <w:rPr/>
        <w:t>проблема</w:t>
      </w:r>
      <w:r>
        <w:rPr>
          <w:spacing w:val="-7"/>
        </w:rPr>
        <w:t> </w:t>
      </w:r>
      <w:r>
        <w:rPr/>
        <w:t>сохранения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использования</w:t>
      </w:r>
      <w:r>
        <w:rPr>
          <w:spacing w:val="-7"/>
        </w:rPr>
        <w:t> </w:t>
      </w:r>
      <w:r>
        <w:rPr/>
        <w:t>усадебных</w:t>
      </w:r>
      <w:r>
        <w:rPr>
          <w:spacing w:val="-37"/>
        </w:rPr>
        <w:t> </w:t>
      </w:r>
      <w:r>
        <w:rPr>
          <w:spacing w:val="-1"/>
        </w:rPr>
        <w:t>ансамблей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России</w:t>
      </w:r>
      <w:r>
        <w:rPr>
          <w:spacing w:val="-9"/>
        </w:rPr>
        <w:t> </w:t>
      </w:r>
      <w:r>
        <w:rPr>
          <w:spacing w:val="-1"/>
        </w:rPr>
        <w:t>возрастает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может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волновать.</w:t>
      </w:r>
      <w:r>
        <w:rPr>
          <w:spacing w:val="-9"/>
        </w:rPr>
        <w:t> </w:t>
      </w:r>
      <w:r>
        <w:rPr/>
        <w:t>Исследованность</w:t>
      </w:r>
      <w:r>
        <w:rPr>
          <w:spacing w:val="-37"/>
        </w:rPr>
        <w:t> </w:t>
      </w:r>
      <w:r>
        <w:rPr>
          <w:w w:val="95"/>
        </w:rPr>
        <w:t>архитектуры</w:t>
      </w:r>
      <w:r>
        <w:rPr>
          <w:spacing w:val="4"/>
          <w:w w:val="95"/>
        </w:rPr>
        <w:t> </w:t>
      </w:r>
      <w:r>
        <w:rPr>
          <w:w w:val="95"/>
        </w:rPr>
        <w:t>дворянских</w:t>
      </w:r>
      <w:r>
        <w:rPr>
          <w:spacing w:val="5"/>
          <w:w w:val="95"/>
        </w:rPr>
        <w:t> </w:t>
      </w:r>
      <w:r>
        <w:rPr>
          <w:w w:val="95"/>
        </w:rPr>
        <w:t>усадеб</w:t>
      </w:r>
      <w:r>
        <w:rPr>
          <w:spacing w:val="5"/>
          <w:w w:val="95"/>
        </w:rPr>
        <w:t> </w:t>
      </w:r>
      <w:r>
        <w:rPr>
          <w:w w:val="95"/>
        </w:rPr>
        <w:t>остается</w:t>
      </w:r>
      <w:r>
        <w:rPr>
          <w:spacing w:val="5"/>
          <w:w w:val="95"/>
        </w:rPr>
        <w:t> </w:t>
      </w:r>
      <w:r>
        <w:rPr>
          <w:w w:val="95"/>
        </w:rPr>
        <w:t>недостаточной.</w:t>
      </w:r>
      <w:r>
        <w:rPr>
          <w:spacing w:val="5"/>
          <w:w w:val="95"/>
        </w:rPr>
        <w:t> </w:t>
      </w:r>
      <w:r>
        <w:rPr>
          <w:w w:val="95"/>
        </w:rPr>
        <w:t>Большая</w:t>
      </w:r>
      <w:r>
        <w:rPr>
          <w:spacing w:val="5"/>
          <w:w w:val="95"/>
        </w:rPr>
        <w:t> </w:t>
      </w:r>
      <w:r>
        <w:rPr>
          <w:w w:val="95"/>
        </w:rPr>
        <w:t>часть</w:t>
      </w:r>
      <w:r>
        <w:rPr>
          <w:spacing w:val="5"/>
          <w:w w:val="95"/>
        </w:rPr>
        <w:t> </w:t>
      </w:r>
      <w:r>
        <w:rPr>
          <w:w w:val="95"/>
        </w:rPr>
        <w:t>ар-</w:t>
      </w:r>
      <w:r>
        <w:rPr>
          <w:spacing w:val="1"/>
          <w:w w:val="95"/>
        </w:rPr>
        <w:t> </w:t>
      </w:r>
      <w:r>
        <w:rPr>
          <w:w w:val="95"/>
        </w:rPr>
        <w:t>хитектурных</w:t>
      </w:r>
      <w:r>
        <w:rPr>
          <w:spacing w:val="12"/>
          <w:w w:val="95"/>
        </w:rPr>
        <w:t> </w:t>
      </w:r>
      <w:r>
        <w:rPr>
          <w:w w:val="95"/>
        </w:rPr>
        <w:t>произведений</w:t>
      </w:r>
      <w:r>
        <w:rPr>
          <w:spacing w:val="13"/>
          <w:w w:val="95"/>
        </w:rPr>
        <w:t> </w:t>
      </w:r>
      <w:r>
        <w:rPr>
          <w:w w:val="95"/>
        </w:rPr>
        <w:t>разрушена,</w:t>
      </w:r>
      <w:r>
        <w:rPr>
          <w:spacing w:val="13"/>
          <w:w w:val="95"/>
        </w:rPr>
        <w:t> </w:t>
      </w:r>
      <w:r>
        <w:rPr>
          <w:w w:val="95"/>
        </w:rPr>
        <w:t>многие</w:t>
      </w:r>
      <w:r>
        <w:rPr>
          <w:spacing w:val="12"/>
          <w:w w:val="95"/>
        </w:rPr>
        <w:t> </w:t>
      </w:r>
      <w:r>
        <w:rPr>
          <w:w w:val="95"/>
        </w:rPr>
        <w:t>находятся</w:t>
      </w:r>
      <w:r>
        <w:rPr>
          <w:spacing w:val="13"/>
          <w:w w:val="95"/>
        </w:rPr>
        <w:t> </w:t>
      </w:r>
      <w:r>
        <w:rPr>
          <w:w w:val="95"/>
        </w:rPr>
        <w:t>в</w:t>
      </w:r>
      <w:r>
        <w:rPr>
          <w:spacing w:val="13"/>
          <w:w w:val="95"/>
        </w:rPr>
        <w:t> </w:t>
      </w:r>
      <w:r>
        <w:rPr>
          <w:w w:val="95"/>
        </w:rPr>
        <w:t>неудовлетвори-</w:t>
      </w:r>
      <w:r>
        <w:rPr>
          <w:spacing w:val="-35"/>
          <w:w w:val="95"/>
        </w:rPr>
        <w:t> </w:t>
      </w:r>
      <w:r>
        <w:rPr>
          <w:w w:val="95"/>
        </w:rPr>
        <w:t>тельном</w:t>
      </w:r>
      <w:r>
        <w:rPr>
          <w:spacing w:val="-6"/>
          <w:w w:val="95"/>
        </w:rPr>
        <w:t> </w:t>
      </w:r>
      <w:r>
        <w:rPr>
          <w:w w:val="95"/>
        </w:rPr>
        <w:t>состоянии.</w:t>
      </w:r>
      <w:r>
        <w:rPr>
          <w:spacing w:val="-6"/>
          <w:w w:val="95"/>
        </w:rPr>
        <w:t> </w:t>
      </w:r>
      <w:r>
        <w:rPr>
          <w:w w:val="95"/>
        </w:rPr>
        <w:t>К</w:t>
      </w:r>
      <w:r>
        <w:rPr>
          <w:spacing w:val="-6"/>
          <w:w w:val="95"/>
        </w:rPr>
        <w:t> </w:t>
      </w:r>
      <w:r>
        <w:rPr>
          <w:w w:val="95"/>
        </w:rPr>
        <w:t>сожалению,</w:t>
      </w:r>
      <w:r>
        <w:rPr>
          <w:spacing w:val="-6"/>
          <w:w w:val="95"/>
        </w:rPr>
        <w:t> </w:t>
      </w:r>
      <w:r>
        <w:rPr>
          <w:w w:val="95"/>
        </w:rPr>
        <w:t>усадьбы</w:t>
      </w:r>
      <w:r>
        <w:rPr>
          <w:spacing w:val="-6"/>
          <w:w w:val="95"/>
        </w:rPr>
        <w:t> </w:t>
      </w:r>
      <w:r>
        <w:rPr>
          <w:w w:val="95"/>
        </w:rPr>
        <w:t>находятся</w:t>
      </w:r>
      <w:r>
        <w:rPr>
          <w:spacing w:val="-6"/>
          <w:w w:val="95"/>
        </w:rPr>
        <w:t> </w:t>
      </w:r>
      <w:r>
        <w:rPr>
          <w:w w:val="95"/>
        </w:rPr>
        <w:t>на</w:t>
      </w:r>
      <w:r>
        <w:rPr>
          <w:spacing w:val="-6"/>
          <w:w w:val="95"/>
        </w:rPr>
        <w:t> </w:t>
      </w:r>
      <w:r>
        <w:rPr>
          <w:w w:val="95"/>
        </w:rPr>
        <w:t>грани</w:t>
      </w:r>
      <w:r>
        <w:rPr>
          <w:spacing w:val="-6"/>
          <w:w w:val="95"/>
        </w:rPr>
        <w:t> </w:t>
      </w:r>
      <w:r>
        <w:rPr>
          <w:w w:val="95"/>
        </w:rPr>
        <w:t>исчезновения.</w:t>
      </w:r>
      <w:r>
        <w:rPr>
          <w:spacing w:val="-35"/>
          <w:w w:val="95"/>
        </w:rPr>
        <w:t> </w:t>
      </w:r>
      <w:r>
        <w:rPr/>
        <w:t>Стоит произнести слова «дворянская усадьба» – и перед глазами воз-</w:t>
      </w:r>
      <w:r>
        <w:rPr>
          <w:spacing w:val="1"/>
        </w:rPr>
        <w:t> </w:t>
      </w:r>
      <w:r>
        <w:rPr/>
        <w:t>никает</w:t>
      </w:r>
      <w:r>
        <w:rPr>
          <w:spacing w:val="-5"/>
        </w:rPr>
        <w:t> </w:t>
      </w:r>
      <w:r>
        <w:rPr/>
        <w:t>образ:</w:t>
      </w:r>
      <w:r>
        <w:rPr>
          <w:spacing w:val="-3"/>
        </w:rPr>
        <w:t> </w:t>
      </w:r>
      <w:r>
        <w:rPr/>
        <w:t>прекрасный</w:t>
      </w:r>
      <w:r>
        <w:rPr>
          <w:spacing w:val="-3"/>
        </w:rPr>
        <w:t> </w:t>
      </w:r>
      <w:r>
        <w:rPr/>
        <w:t>парковый</w:t>
      </w:r>
      <w:r>
        <w:rPr>
          <w:spacing w:val="-3"/>
        </w:rPr>
        <w:t> </w:t>
      </w:r>
      <w:r>
        <w:rPr/>
        <w:t>ансамбль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барским</w:t>
      </w:r>
      <w:r>
        <w:rPr>
          <w:spacing w:val="-4"/>
        </w:rPr>
        <w:t> </w:t>
      </w:r>
      <w:r>
        <w:rPr/>
        <w:t>домом,</w:t>
      </w:r>
      <w:r>
        <w:rPr>
          <w:spacing w:val="-4"/>
        </w:rPr>
        <w:t> </w:t>
      </w:r>
      <w:r>
        <w:rPr/>
        <w:t>беседка-</w:t>
      </w:r>
      <w:r>
        <w:rPr>
          <w:spacing w:val="-37"/>
        </w:rPr>
        <w:t> </w:t>
      </w:r>
      <w:r>
        <w:rPr>
          <w:w w:val="95"/>
        </w:rPr>
        <w:t>ми,</w:t>
      </w:r>
      <w:r>
        <w:rPr>
          <w:spacing w:val="6"/>
          <w:w w:val="95"/>
        </w:rPr>
        <w:t> </w:t>
      </w:r>
      <w:r>
        <w:rPr>
          <w:w w:val="95"/>
        </w:rPr>
        <w:t>павильонами,</w:t>
      </w:r>
      <w:r>
        <w:rPr>
          <w:spacing w:val="7"/>
          <w:w w:val="95"/>
        </w:rPr>
        <w:t> </w:t>
      </w:r>
      <w:r>
        <w:rPr>
          <w:w w:val="95"/>
        </w:rPr>
        <w:t>аллеями</w:t>
      </w:r>
      <w:r>
        <w:rPr>
          <w:spacing w:val="7"/>
          <w:w w:val="95"/>
        </w:rPr>
        <w:t> </w:t>
      </w:r>
      <w:r>
        <w:rPr>
          <w:w w:val="95"/>
        </w:rPr>
        <w:t>и</w:t>
      </w:r>
      <w:r>
        <w:rPr>
          <w:spacing w:val="6"/>
          <w:w w:val="95"/>
        </w:rPr>
        <w:t> </w:t>
      </w:r>
      <w:r>
        <w:rPr>
          <w:w w:val="95"/>
        </w:rPr>
        <w:t>скульптурам.</w:t>
      </w:r>
      <w:r>
        <w:rPr>
          <w:spacing w:val="7"/>
          <w:w w:val="95"/>
        </w:rPr>
        <w:t> </w:t>
      </w:r>
      <w:r>
        <w:rPr>
          <w:w w:val="95"/>
        </w:rPr>
        <w:t>Усадьба</w:t>
      </w:r>
      <w:r>
        <w:rPr>
          <w:spacing w:val="9"/>
          <w:w w:val="95"/>
        </w:rPr>
        <w:t> </w:t>
      </w:r>
      <w:r>
        <w:rPr>
          <w:w w:val="95"/>
        </w:rPr>
        <w:t>–</w:t>
      </w:r>
      <w:r>
        <w:rPr>
          <w:spacing w:val="7"/>
          <w:w w:val="95"/>
        </w:rPr>
        <w:t> </w:t>
      </w:r>
      <w:r>
        <w:rPr>
          <w:w w:val="95"/>
        </w:rPr>
        <w:t>это</w:t>
      </w:r>
      <w:r>
        <w:rPr>
          <w:spacing w:val="7"/>
          <w:w w:val="95"/>
        </w:rPr>
        <w:t> </w:t>
      </w:r>
      <w:r>
        <w:rPr>
          <w:w w:val="95"/>
        </w:rPr>
        <w:t>уникальный</w:t>
      </w:r>
      <w:r>
        <w:rPr>
          <w:spacing w:val="6"/>
          <w:w w:val="95"/>
        </w:rPr>
        <w:t> </w:t>
      </w:r>
      <w:r>
        <w:rPr>
          <w:w w:val="95"/>
        </w:rPr>
        <w:t>центр</w:t>
      </w:r>
      <w:r>
        <w:rPr>
          <w:spacing w:val="1"/>
          <w:w w:val="95"/>
        </w:rPr>
        <w:t> </w:t>
      </w:r>
      <w:r>
        <w:rPr>
          <w:w w:val="95"/>
        </w:rPr>
        <w:t>экономической,</w:t>
      </w:r>
      <w:r>
        <w:rPr>
          <w:spacing w:val="4"/>
          <w:w w:val="95"/>
        </w:rPr>
        <w:t> </w:t>
      </w:r>
      <w:r>
        <w:rPr>
          <w:w w:val="95"/>
        </w:rPr>
        <w:t>политической</w:t>
      </w:r>
      <w:r>
        <w:rPr>
          <w:spacing w:val="4"/>
          <w:w w:val="95"/>
        </w:rPr>
        <w:t> </w:t>
      </w:r>
      <w:r>
        <w:rPr>
          <w:w w:val="95"/>
        </w:rPr>
        <w:t>и</w:t>
      </w:r>
      <w:r>
        <w:rPr>
          <w:spacing w:val="4"/>
          <w:w w:val="95"/>
        </w:rPr>
        <w:t> </w:t>
      </w:r>
      <w:r>
        <w:rPr>
          <w:w w:val="95"/>
        </w:rPr>
        <w:t>культурной</w:t>
      </w:r>
      <w:r>
        <w:rPr>
          <w:spacing w:val="4"/>
          <w:w w:val="95"/>
        </w:rPr>
        <w:t> </w:t>
      </w:r>
      <w:r>
        <w:rPr>
          <w:w w:val="95"/>
        </w:rPr>
        <w:t>жизни</w:t>
      </w:r>
      <w:r>
        <w:rPr>
          <w:spacing w:val="4"/>
          <w:w w:val="95"/>
        </w:rPr>
        <w:t> </w:t>
      </w:r>
      <w:r>
        <w:rPr>
          <w:w w:val="95"/>
        </w:rPr>
        <w:t>людей.</w:t>
      </w:r>
      <w:r>
        <w:rPr>
          <w:spacing w:val="4"/>
          <w:w w:val="95"/>
        </w:rPr>
        <w:t> </w:t>
      </w:r>
      <w:r>
        <w:rPr>
          <w:w w:val="95"/>
        </w:rPr>
        <w:t>Недаром</w:t>
      </w:r>
      <w:r>
        <w:rPr>
          <w:spacing w:val="4"/>
          <w:w w:val="95"/>
        </w:rPr>
        <w:t> </w:t>
      </w:r>
      <w:r>
        <w:rPr>
          <w:w w:val="95"/>
        </w:rPr>
        <w:t>многие</w:t>
      </w:r>
      <w:r>
        <w:rPr>
          <w:spacing w:val="1"/>
          <w:w w:val="95"/>
        </w:rPr>
        <w:t> </w:t>
      </w:r>
      <w:r>
        <w:rPr>
          <w:spacing w:val="-1"/>
        </w:rPr>
        <w:t>исследователи</w:t>
      </w:r>
      <w:r>
        <w:rPr>
          <w:spacing w:val="-9"/>
        </w:rPr>
        <w:t> </w:t>
      </w:r>
      <w:r>
        <w:rPr>
          <w:spacing w:val="-1"/>
        </w:rPr>
        <w:t>называют</w:t>
      </w:r>
      <w:r>
        <w:rPr>
          <w:spacing w:val="-9"/>
        </w:rPr>
        <w:t> </w:t>
      </w:r>
      <w:r>
        <w:rPr>
          <w:spacing w:val="-1"/>
        </w:rPr>
        <w:t>усадьбу</w:t>
      </w:r>
      <w:r>
        <w:rPr>
          <w:spacing w:val="-9"/>
        </w:rPr>
        <w:t> </w:t>
      </w:r>
      <w:r>
        <w:rPr>
          <w:spacing w:val="-1"/>
        </w:rPr>
        <w:t>своеобразным</w:t>
      </w:r>
      <w:r>
        <w:rPr>
          <w:spacing w:val="-9"/>
        </w:rPr>
        <w:t> </w:t>
      </w:r>
      <w:r>
        <w:rPr/>
        <w:t>феноменом</w:t>
      </w:r>
      <w:r>
        <w:rPr>
          <w:spacing w:val="-9"/>
        </w:rPr>
        <w:t> </w:t>
      </w:r>
      <w:r>
        <w:rPr/>
        <w:t>русской</w:t>
      </w:r>
      <w:r>
        <w:rPr>
          <w:spacing w:val="-9"/>
        </w:rPr>
        <w:t> </w:t>
      </w:r>
      <w:r>
        <w:rPr/>
        <w:t>куль-</w:t>
      </w:r>
      <w:r>
        <w:rPr>
          <w:spacing w:val="-37"/>
        </w:rPr>
        <w:t> </w:t>
      </w:r>
      <w:r>
        <w:rPr>
          <w:w w:val="95"/>
        </w:rPr>
        <w:t>туры.</w:t>
      </w:r>
      <w:r>
        <w:rPr>
          <w:spacing w:val="12"/>
          <w:w w:val="95"/>
        </w:rPr>
        <w:t> </w:t>
      </w:r>
      <w:r>
        <w:rPr>
          <w:w w:val="95"/>
        </w:rPr>
        <w:t>«Усадебный</w:t>
      </w:r>
      <w:r>
        <w:rPr>
          <w:spacing w:val="13"/>
          <w:w w:val="95"/>
        </w:rPr>
        <w:t> </w:t>
      </w:r>
      <w:r>
        <w:rPr>
          <w:w w:val="95"/>
        </w:rPr>
        <w:t>уклад,</w:t>
      </w:r>
      <w:r>
        <w:rPr>
          <w:spacing w:val="11"/>
          <w:w w:val="95"/>
        </w:rPr>
        <w:t> </w:t>
      </w:r>
      <w:r>
        <w:rPr>
          <w:w w:val="95"/>
        </w:rPr>
        <w:t>–</w:t>
      </w:r>
      <w:r>
        <w:rPr>
          <w:spacing w:val="13"/>
          <w:w w:val="95"/>
        </w:rPr>
        <w:t> </w:t>
      </w:r>
      <w:r>
        <w:rPr>
          <w:w w:val="95"/>
        </w:rPr>
        <w:t>пишет</w:t>
      </w:r>
      <w:r>
        <w:rPr>
          <w:spacing w:val="13"/>
          <w:w w:val="95"/>
        </w:rPr>
        <w:t> </w:t>
      </w:r>
      <w:r>
        <w:rPr>
          <w:w w:val="95"/>
        </w:rPr>
        <w:t>Ю.</w:t>
      </w:r>
      <w:r>
        <w:rPr>
          <w:spacing w:val="11"/>
          <w:w w:val="95"/>
        </w:rPr>
        <w:t> </w:t>
      </w:r>
      <w:r>
        <w:rPr>
          <w:w w:val="95"/>
        </w:rPr>
        <w:t>Г.</w:t>
      </w:r>
      <w:r>
        <w:rPr>
          <w:spacing w:val="12"/>
          <w:w w:val="95"/>
        </w:rPr>
        <w:t> </w:t>
      </w:r>
      <w:r>
        <w:rPr>
          <w:w w:val="95"/>
        </w:rPr>
        <w:t>Стернин,</w:t>
      </w:r>
      <w:r>
        <w:rPr>
          <w:spacing w:val="11"/>
          <w:w w:val="95"/>
        </w:rPr>
        <w:t> </w:t>
      </w:r>
      <w:r>
        <w:rPr>
          <w:w w:val="95"/>
        </w:rPr>
        <w:t>–</w:t>
      </w:r>
      <w:r>
        <w:rPr>
          <w:spacing w:val="13"/>
          <w:w w:val="95"/>
        </w:rPr>
        <w:t> </w:t>
      </w:r>
      <w:r>
        <w:rPr>
          <w:w w:val="95"/>
        </w:rPr>
        <w:t>мог</w:t>
      </w:r>
      <w:r>
        <w:rPr>
          <w:spacing w:val="13"/>
          <w:w w:val="95"/>
        </w:rPr>
        <w:t> </w:t>
      </w:r>
      <w:r>
        <w:rPr>
          <w:w w:val="95"/>
        </w:rPr>
        <w:t>бы</w:t>
      </w:r>
      <w:r>
        <w:rPr>
          <w:spacing w:val="12"/>
          <w:w w:val="95"/>
        </w:rPr>
        <w:t> </w:t>
      </w:r>
      <w:r>
        <w:rPr>
          <w:w w:val="95"/>
        </w:rPr>
        <w:t>быть</w:t>
      </w:r>
      <w:r>
        <w:rPr>
          <w:spacing w:val="13"/>
          <w:w w:val="95"/>
        </w:rPr>
        <w:t> </w:t>
      </w:r>
      <w:r>
        <w:rPr>
          <w:w w:val="95"/>
        </w:rPr>
        <w:t>ближе</w:t>
      </w:r>
      <w:r>
        <w:rPr>
          <w:spacing w:val="13"/>
          <w:w w:val="95"/>
        </w:rPr>
        <w:t> </w:t>
      </w:r>
      <w:r>
        <w:rPr>
          <w:w w:val="95"/>
        </w:rPr>
        <w:t>то</w:t>
      </w:r>
      <w:r>
        <w:rPr>
          <w:spacing w:val="-35"/>
          <w:w w:val="95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сельской</w:t>
      </w:r>
      <w:r>
        <w:rPr>
          <w:spacing w:val="3"/>
          <w:w w:val="95"/>
        </w:rPr>
        <w:t> </w:t>
      </w:r>
      <w:r>
        <w:rPr>
          <w:w w:val="95"/>
        </w:rPr>
        <w:t>свободе,</w:t>
      </w:r>
      <w:r>
        <w:rPr>
          <w:spacing w:val="3"/>
          <w:w w:val="95"/>
        </w:rPr>
        <w:t> </w:t>
      </w:r>
      <w:r>
        <w:rPr>
          <w:w w:val="95"/>
        </w:rPr>
        <w:t>то</w:t>
      </w:r>
      <w:r>
        <w:rPr>
          <w:spacing w:val="3"/>
          <w:w w:val="95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столичной</w:t>
      </w:r>
      <w:r>
        <w:rPr>
          <w:spacing w:val="2"/>
          <w:w w:val="95"/>
        </w:rPr>
        <w:t> </w:t>
      </w:r>
      <w:r>
        <w:rPr>
          <w:w w:val="95"/>
        </w:rPr>
        <w:t>регламентации,</w:t>
      </w:r>
      <w:r>
        <w:rPr>
          <w:spacing w:val="3"/>
          <w:w w:val="95"/>
        </w:rPr>
        <w:t> </w:t>
      </w:r>
      <w:r>
        <w:rPr>
          <w:w w:val="95"/>
        </w:rPr>
        <w:t>он</w:t>
      </w:r>
      <w:r>
        <w:rPr>
          <w:spacing w:val="3"/>
          <w:w w:val="95"/>
        </w:rPr>
        <w:t> </w:t>
      </w:r>
      <w:r>
        <w:rPr>
          <w:w w:val="95"/>
        </w:rPr>
        <w:t>мог</w:t>
      </w:r>
      <w:r>
        <w:rPr>
          <w:spacing w:val="3"/>
          <w:w w:val="95"/>
        </w:rPr>
        <w:t> </w:t>
      </w:r>
      <w:r>
        <w:rPr>
          <w:w w:val="95"/>
        </w:rPr>
        <w:t>ассоциироваться</w:t>
      </w:r>
      <w:r>
        <w:rPr>
          <w:spacing w:val="1"/>
          <w:w w:val="95"/>
        </w:rPr>
        <w:t> </w:t>
      </w:r>
      <w:r>
        <w:rPr>
          <w:w w:val="95"/>
        </w:rPr>
        <w:t>то</w:t>
      </w:r>
      <w:r>
        <w:rPr>
          <w:spacing w:val="-5"/>
          <w:w w:val="95"/>
        </w:rPr>
        <w:t> </w:t>
      </w:r>
      <w:r>
        <w:rPr>
          <w:w w:val="95"/>
        </w:rPr>
        <w:t>с</w:t>
      </w:r>
      <w:r>
        <w:rPr>
          <w:spacing w:val="-2"/>
          <w:w w:val="95"/>
        </w:rPr>
        <w:t> </w:t>
      </w:r>
      <w:r>
        <w:rPr>
          <w:w w:val="95"/>
        </w:rPr>
        <w:t>«философической</w:t>
      </w:r>
      <w:r>
        <w:rPr>
          <w:spacing w:val="-4"/>
          <w:w w:val="95"/>
        </w:rPr>
        <w:t> </w:t>
      </w:r>
      <w:r>
        <w:rPr>
          <w:w w:val="95"/>
        </w:rPr>
        <w:t>пустыней»,</w:t>
      </w:r>
      <w:r>
        <w:rPr>
          <w:spacing w:val="-4"/>
          <w:w w:val="95"/>
        </w:rPr>
        <w:t> </w:t>
      </w:r>
      <w:r>
        <w:rPr>
          <w:w w:val="95"/>
        </w:rPr>
        <w:t>то</w:t>
      </w:r>
      <w:r>
        <w:rPr>
          <w:spacing w:val="-5"/>
          <w:w w:val="95"/>
        </w:rPr>
        <w:t> </w:t>
      </w:r>
      <w:r>
        <w:rPr>
          <w:w w:val="95"/>
        </w:rPr>
        <w:t>с</w:t>
      </w:r>
      <w:r>
        <w:rPr>
          <w:spacing w:val="-3"/>
          <w:w w:val="95"/>
        </w:rPr>
        <w:t> </w:t>
      </w:r>
      <w:r>
        <w:rPr>
          <w:w w:val="95"/>
        </w:rPr>
        <w:t>«надменной</w:t>
      </w:r>
      <w:r>
        <w:rPr>
          <w:spacing w:val="-3"/>
          <w:w w:val="95"/>
        </w:rPr>
        <w:t> </w:t>
      </w:r>
      <w:r>
        <w:rPr>
          <w:w w:val="95"/>
        </w:rPr>
        <w:t>Москвой».</w:t>
      </w:r>
      <w:r>
        <w:rPr>
          <w:spacing w:val="-5"/>
          <w:w w:val="95"/>
        </w:rPr>
        <w:t> </w:t>
      </w:r>
      <w:r>
        <w:rPr>
          <w:w w:val="95"/>
        </w:rPr>
        <w:t>Усадьба</w:t>
      </w:r>
      <w:r>
        <w:rPr>
          <w:spacing w:val="-4"/>
          <w:w w:val="95"/>
        </w:rPr>
        <w:t> </w:t>
      </w:r>
      <w:r>
        <w:rPr>
          <w:w w:val="95"/>
        </w:rPr>
        <w:t>явля-</w:t>
      </w:r>
      <w:r>
        <w:rPr>
          <w:spacing w:val="-35"/>
          <w:w w:val="95"/>
        </w:rPr>
        <w:t> </w:t>
      </w:r>
      <w:r>
        <w:rPr>
          <w:w w:val="95"/>
        </w:rPr>
        <w:t>лась составной частью провинциальной культуры и в то же время принадле-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жала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к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культуре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городской,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таким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образом,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участвуя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во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взаимном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обмене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этих</w:t>
      </w:r>
      <w:r>
        <w:rPr>
          <w:spacing w:val="-35"/>
          <w:w w:val="95"/>
        </w:rPr>
        <w:t> </w:t>
      </w:r>
      <w:r>
        <w:rPr>
          <w:w w:val="95"/>
        </w:rPr>
        <w:t>двух</w:t>
      </w:r>
      <w:r>
        <w:rPr>
          <w:spacing w:val="6"/>
          <w:w w:val="95"/>
        </w:rPr>
        <w:t> </w:t>
      </w:r>
      <w:r>
        <w:rPr>
          <w:w w:val="95"/>
        </w:rPr>
        <w:t>полюсов,</w:t>
      </w:r>
      <w:r>
        <w:rPr>
          <w:spacing w:val="7"/>
          <w:w w:val="95"/>
        </w:rPr>
        <w:t> </w:t>
      </w:r>
      <w:r>
        <w:rPr>
          <w:w w:val="95"/>
        </w:rPr>
        <w:t>способствовала</w:t>
      </w:r>
      <w:r>
        <w:rPr>
          <w:spacing w:val="6"/>
          <w:w w:val="95"/>
        </w:rPr>
        <w:t> </w:t>
      </w:r>
      <w:r>
        <w:rPr>
          <w:w w:val="95"/>
        </w:rPr>
        <w:t>их</w:t>
      </w:r>
      <w:r>
        <w:rPr>
          <w:spacing w:val="7"/>
          <w:w w:val="95"/>
        </w:rPr>
        <w:t> </w:t>
      </w:r>
      <w:r>
        <w:rPr>
          <w:w w:val="95"/>
        </w:rPr>
        <w:t>обогащению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11"/>
          <w:w w:val="95"/>
        </w:rPr>
        <w:t> </w:t>
      </w:r>
      <w:r>
        <w:rPr>
          <w:w w:val="95"/>
        </w:rPr>
        <w:t>укреплению</w:t>
      </w:r>
      <w:r>
        <w:rPr>
          <w:spacing w:val="6"/>
          <w:w w:val="95"/>
        </w:rPr>
        <w:t> </w:t>
      </w:r>
      <w:r>
        <w:rPr>
          <w:w w:val="95"/>
        </w:rPr>
        <w:t>[4,</w:t>
      </w:r>
      <w:r>
        <w:rPr>
          <w:spacing w:val="7"/>
          <w:w w:val="95"/>
        </w:rPr>
        <w:t> </w:t>
      </w:r>
      <w:r>
        <w:rPr>
          <w:w w:val="95"/>
        </w:rPr>
        <w:t>5].</w:t>
      </w:r>
      <w:r>
        <w:rPr>
          <w:spacing w:val="6"/>
          <w:w w:val="95"/>
        </w:rPr>
        <w:t> </w:t>
      </w:r>
      <w:r>
        <w:rPr>
          <w:w w:val="95"/>
        </w:rPr>
        <w:t>Нельзя</w:t>
      </w:r>
    </w:p>
    <w:p>
      <w:pPr>
        <w:pStyle w:val="BodyText"/>
        <w:spacing w:line="175" w:lineRule="exact"/>
        <w:ind w:left="173"/>
        <w:jc w:val="both"/>
      </w:pPr>
      <w:r>
        <w:rPr>
          <w:w w:val="95"/>
        </w:rPr>
        <w:t>забывать,</w:t>
      </w:r>
      <w:r>
        <w:rPr>
          <w:spacing w:val="12"/>
          <w:w w:val="95"/>
        </w:rPr>
        <w:t> </w:t>
      </w:r>
      <w:r>
        <w:rPr>
          <w:w w:val="95"/>
        </w:rPr>
        <w:t>что</w:t>
      </w:r>
      <w:r>
        <w:rPr>
          <w:spacing w:val="13"/>
          <w:w w:val="95"/>
        </w:rPr>
        <w:t> </w:t>
      </w:r>
      <w:r>
        <w:rPr>
          <w:w w:val="95"/>
        </w:rPr>
        <w:t>усадьба</w:t>
      </w:r>
      <w:r>
        <w:rPr>
          <w:spacing w:val="13"/>
          <w:w w:val="95"/>
        </w:rPr>
        <w:t> </w:t>
      </w:r>
      <w:r>
        <w:rPr>
          <w:w w:val="95"/>
        </w:rPr>
        <w:t>выполняла</w:t>
      </w:r>
      <w:r>
        <w:rPr>
          <w:spacing w:val="12"/>
          <w:w w:val="95"/>
        </w:rPr>
        <w:t> </w:t>
      </w:r>
      <w:r>
        <w:rPr>
          <w:w w:val="95"/>
        </w:rPr>
        <w:t>одновременно</w:t>
      </w:r>
      <w:r>
        <w:rPr>
          <w:spacing w:val="13"/>
          <w:w w:val="95"/>
        </w:rPr>
        <w:t> </w:t>
      </w:r>
      <w:r>
        <w:rPr>
          <w:w w:val="95"/>
        </w:rPr>
        <w:t>несколько</w:t>
      </w:r>
      <w:r>
        <w:rPr>
          <w:spacing w:val="13"/>
          <w:w w:val="95"/>
        </w:rPr>
        <w:t> </w:t>
      </w:r>
      <w:r>
        <w:rPr>
          <w:w w:val="95"/>
        </w:rPr>
        <w:t>функций</w:t>
      </w:r>
      <w:r>
        <w:rPr>
          <w:spacing w:val="12"/>
          <w:w w:val="95"/>
        </w:rPr>
        <w:t> </w:t>
      </w:r>
      <w:r>
        <w:rPr>
          <w:w w:val="95"/>
        </w:rPr>
        <w:t>[2]:</w:t>
      </w:r>
    </w:p>
    <w:p>
      <w:pPr>
        <w:pStyle w:val="ListParagraph"/>
        <w:numPr>
          <w:ilvl w:val="0"/>
          <w:numId w:val="152"/>
        </w:numPr>
        <w:tabs>
          <w:tab w:pos="629" w:val="left" w:leader="none"/>
        </w:tabs>
        <w:spacing w:line="261" w:lineRule="auto" w:before="16" w:after="0"/>
        <w:ind w:left="173" w:right="0" w:firstLine="283"/>
        <w:jc w:val="both"/>
        <w:rPr>
          <w:sz w:val="16"/>
        </w:rPr>
      </w:pPr>
      <w:r>
        <w:rPr>
          <w:w w:val="95"/>
          <w:sz w:val="16"/>
        </w:rPr>
        <w:t>социально-экономическую (взаимосвязанные процессы организации</w:t>
      </w:r>
      <w:r>
        <w:rPr>
          <w:spacing w:val="1"/>
          <w:w w:val="95"/>
          <w:sz w:val="16"/>
        </w:rPr>
        <w:t> </w:t>
      </w:r>
      <w:r>
        <w:rPr>
          <w:sz w:val="16"/>
        </w:rPr>
        <w:t>жизни</w:t>
      </w:r>
      <w:r>
        <w:rPr>
          <w:spacing w:val="-1"/>
          <w:sz w:val="16"/>
        </w:rPr>
        <w:t> </w:t>
      </w:r>
      <w:r>
        <w:rPr>
          <w:sz w:val="16"/>
        </w:rPr>
        <w:t>дворянства и</w:t>
      </w:r>
      <w:r>
        <w:rPr>
          <w:spacing w:val="-2"/>
          <w:sz w:val="16"/>
        </w:rPr>
        <w:t> </w:t>
      </w:r>
      <w:r>
        <w:rPr>
          <w:sz w:val="16"/>
        </w:rPr>
        <w:t>производственной деятельности</w:t>
      </w:r>
      <w:r>
        <w:rPr>
          <w:spacing w:val="-1"/>
          <w:sz w:val="16"/>
        </w:rPr>
        <w:t> </w:t>
      </w:r>
      <w:r>
        <w:rPr>
          <w:sz w:val="16"/>
        </w:rPr>
        <w:t>крестьян);</w:t>
      </w:r>
    </w:p>
    <w:p>
      <w:pPr>
        <w:pStyle w:val="ListParagraph"/>
        <w:numPr>
          <w:ilvl w:val="0"/>
          <w:numId w:val="152"/>
        </w:numPr>
        <w:tabs>
          <w:tab w:pos="633" w:val="left" w:leader="none"/>
        </w:tabs>
        <w:spacing w:line="261" w:lineRule="auto" w:before="0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духовно-эстетическую (единство природы и искусства </w:t>
      </w:r>
      <w:r>
        <w:rPr>
          <w:sz w:val="16"/>
        </w:rPr>
        <w:t>способство-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вали гармоничному единению и развитию душевных качеств, эмоциональ-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ности,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чувственности,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философского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мышления,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художественного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вкуса);</w:t>
      </w:r>
    </w:p>
    <w:p>
      <w:pPr>
        <w:pStyle w:val="ListParagraph"/>
        <w:numPr>
          <w:ilvl w:val="0"/>
          <w:numId w:val="152"/>
        </w:numPr>
        <w:tabs>
          <w:tab w:pos="632" w:val="left" w:leader="none"/>
        </w:tabs>
        <w:spacing w:line="261" w:lineRule="auto" w:before="0" w:after="0"/>
        <w:ind w:left="173" w:right="0" w:firstLine="283"/>
        <w:jc w:val="both"/>
        <w:rPr>
          <w:sz w:val="16"/>
        </w:rPr>
      </w:pPr>
      <w:r>
        <w:rPr>
          <w:spacing w:val="-2"/>
          <w:sz w:val="16"/>
        </w:rPr>
        <w:t>воспитательно-коммуникативную </w:t>
      </w:r>
      <w:r>
        <w:rPr>
          <w:spacing w:val="-1"/>
          <w:sz w:val="16"/>
        </w:rPr>
        <w:t>(некий мир, где мирно существо-</w:t>
      </w:r>
      <w:r>
        <w:rPr>
          <w:spacing w:val="-37"/>
          <w:sz w:val="16"/>
        </w:rPr>
        <w:t> </w:t>
      </w:r>
      <w:r>
        <w:rPr>
          <w:sz w:val="16"/>
        </w:rPr>
        <w:t>вали</w:t>
      </w:r>
      <w:r>
        <w:rPr>
          <w:spacing w:val="-6"/>
          <w:sz w:val="16"/>
        </w:rPr>
        <w:t> </w:t>
      </w:r>
      <w:r>
        <w:rPr>
          <w:sz w:val="16"/>
        </w:rPr>
        <w:t>дворянская</w:t>
      </w:r>
      <w:r>
        <w:rPr>
          <w:spacing w:val="-5"/>
          <w:sz w:val="16"/>
        </w:rPr>
        <w:t> </w:t>
      </w:r>
      <w:r>
        <w:rPr>
          <w:sz w:val="16"/>
        </w:rPr>
        <w:t>династия,</w:t>
      </w:r>
      <w:r>
        <w:rPr>
          <w:spacing w:val="-6"/>
          <w:sz w:val="16"/>
        </w:rPr>
        <w:t> </w:t>
      </w:r>
      <w:r>
        <w:rPr>
          <w:sz w:val="16"/>
        </w:rPr>
        <w:t>крестьянский</w:t>
      </w:r>
      <w:r>
        <w:rPr>
          <w:spacing w:val="-5"/>
          <w:sz w:val="16"/>
        </w:rPr>
        <w:t> </w:t>
      </w:r>
      <w:r>
        <w:rPr>
          <w:sz w:val="16"/>
        </w:rPr>
        <w:t>мир,</w:t>
      </w:r>
      <w:r>
        <w:rPr>
          <w:spacing w:val="-6"/>
          <w:sz w:val="16"/>
        </w:rPr>
        <w:t> </w:t>
      </w:r>
      <w:r>
        <w:rPr>
          <w:sz w:val="16"/>
        </w:rPr>
        <w:t>творческая</w:t>
      </w:r>
      <w:r>
        <w:rPr>
          <w:spacing w:val="-5"/>
          <w:sz w:val="16"/>
        </w:rPr>
        <w:t> </w:t>
      </w:r>
      <w:r>
        <w:rPr>
          <w:sz w:val="16"/>
        </w:rPr>
        <w:t>интеллигенция,</w:t>
      </w:r>
      <w:r>
        <w:rPr>
          <w:spacing w:val="-38"/>
          <w:sz w:val="16"/>
        </w:rPr>
        <w:t> </w:t>
      </w:r>
      <w:r>
        <w:rPr>
          <w:sz w:val="16"/>
        </w:rPr>
        <w:t>учителя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воспитатели);</w:t>
      </w:r>
    </w:p>
    <w:p>
      <w:pPr>
        <w:pStyle w:val="ListParagraph"/>
        <w:numPr>
          <w:ilvl w:val="0"/>
          <w:numId w:val="152"/>
        </w:numPr>
        <w:tabs>
          <w:tab w:pos="636" w:val="left" w:leader="none"/>
        </w:tabs>
        <w:spacing w:line="261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рекреационно-гостевую (место для отдыха на природе и приятно-</w:t>
      </w:r>
      <w:r>
        <w:rPr>
          <w:spacing w:val="1"/>
          <w:sz w:val="16"/>
        </w:rPr>
        <w:t> </w:t>
      </w:r>
      <w:r>
        <w:rPr>
          <w:sz w:val="16"/>
        </w:rPr>
        <w:t>го</w:t>
      </w:r>
      <w:r>
        <w:rPr>
          <w:spacing w:val="-1"/>
          <w:sz w:val="16"/>
        </w:rPr>
        <w:t> </w:t>
      </w:r>
      <w:r>
        <w:rPr>
          <w:sz w:val="16"/>
        </w:rPr>
        <w:t>общения).</w:t>
      </w:r>
    </w:p>
    <w:p>
      <w:pPr>
        <w:pStyle w:val="BodyText"/>
        <w:spacing w:line="261" w:lineRule="auto"/>
        <w:ind w:left="173" w:firstLine="283"/>
        <w:jc w:val="both"/>
      </w:pPr>
      <w:r>
        <w:rPr>
          <w:w w:val="95"/>
        </w:rPr>
        <w:t>Отсюда, мы видим, что проблема сохранения архитектурного наследия</w:t>
      </w:r>
      <w:r>
        <w:rPr>
          <w:spacing w:val="1"/>
          <w:w w:val="95"/>
        </w:rPr>
        <w:t> </w:t>
      </w:r>
      <w:r>
        <w:rPr/>
        <w:t>тесно связана с эффективностью использования дворянских усадеб в на-</w:t>
      </w:r>
      <w:r>
        <w:rPr>
          <w:spacing w:val="-37"/>
        </w:rPr>
        <w:t> </w:t>
      </w:r>
      <w:r>
        <w:rPr>
          <w:spacing w:val="-1"/>
        </w:rPr>
        <w:t>стоящее</w:t>
      </w:r>
      <w:r>
        <w:rPr>
          <w:spacing w:val="-9"/>
        </w:rPr>
        <w:t> </w:t>
      </w:r>
      <w:r>
        <w:rPr>
          <w:spacing w:val="-1"/>
        </w:rPr>
        <w:t>время.</w:t>
      </w:r>
      <w:r>
        <w:rPr>
          <w:spacing w:val="-9"/>
        </w:rPr>
        <w:t> </w:t>
      </w:r>
      <w:r>
        <w:rPr/>
        <w:t>Невольно</w:t>
      </w:r>
      <w:r>
        <w:rPr>
          <w:spacing w:val="-9"/>
        </w:rPr>
        <w:t> </w:t>
      </w:r>
      <w:r>
        <w:rPr/>
        <w:t>задаешься</w:t>
      </w:r>
      <w:r>
        <w:rPr>
          <w:spacing w:val="-9"/>
        </w:rPr>
        <w:t> </w:t>
      </w:r>
      <w:r>
        <w:rPr/>
        <w:t>вопросом:</w:t>
      </w:r>
      <w:r>
        <w:rPr>
          <w:spacing w:val="-9"/>
        </w:rPr>
        <w:t> </w:t>
      </w:r>
      <w:r>
        <w:rPr/>
        <w:t>«кому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зачем</w:t>
      </w:r>
      <w:r>
        <w:rPr>
          <w:spacing w:val="-9"/>
        </w:rPr>
        <w:t> </w:t>
      </w:r>
      <w:r>
        <w:rPr/>
        <w:t>нужны</w:t>
      </w:r>
      <w:r>
        <w:rPr>
          <w:spacing w:val="-9"/>
        </w:rPr>
        <w:t> </w:t>
      </w:r>
      <w:r>
        <w:rPr/>
        <w:t>дво-</w:t>
      </w:r>
      <w:r>
        <w:rPr>
          <w:spacing w:val="-37"/>
        </w:rPr>
        <w:t> </w:t>
      </w:r>
      <w:r>
        <w:rPr/>
        <w:t>рянские</w:t>
      </w:r>
      <w:r>
        <w:rPr>
          <w:spacing w:val="-8"/>
        </w:rPr>
        <w:t> </w:t>
      </w:r>
      <w:r>
        <w:rPr/>
        <w:t>усадьбы,</w:t>
      </w:r>
      <w:r>
        <w:rPr>
          <w:spacing w:val="-7"/>
        </w:rPr>
        <w:t> </w:t>
      </w:r>
      <w:r>
        <w:rPr/>
        <w:t>дошедшие</w:t>
      </w:r>
      <w:r>
        <w:rPr>
          <w:spacing w:val="-7"/>
        </w:rPr>
        <w:t> </w:t>
      </w:r>
      <w:r>
        <w:rPr/>
        <w:t>до</w:t>
      </w:r>
      <w:r>
        <w:rPr>
          <w:spacing w:val="-7"/>
        </w:rPr>
        <w:t> </w:t>
      </w:r>
      <w:r>
        <w:rPr/>
        <w:t>наших</w:t>
      </w:r>
      <w:r>
        <w:rPr>
          <w:spacing w:val="-8"/>
        </w:rPr>
        <w:t> </w:t>
      </w:r>
      <w:r>
        <w:rPr/>
        <w:t>дней,</w:t>
      </w:r>
      <w:r>
        <w:rPr>
          <w:spacing w:val="-7"/>
        </w:rPr>
        <w:t> </w:t>
      </w:r>
      <w:r>
        <w:rPr/>
        <w:t>теперь?</w:t>
      </w:r>
      <w:r>
        <w:rPr>
          <w:spacing w:val="-7"/>
        </w:rPr>
        <w:t> </w:t>
      </w:r>
      <w:r>
        <w:rPr/>
        <w:t>Остро</w:t>
      </w:r>
      <w:r>
        <w:rPr>
          <w:spacing w:val="-7"/>
        </w:rPr>
        <w:t> </w:t>
      </w:r>
      <w:r>
        <w:rPr/>
        <w:t>встает</w:t>
      </w:r>
      <w:r>
        <w:rPr>
          <w:spacing w:val="-8"/>
        </w:rPr>
        <w:t> </w:t>
      </w:r>
      <w:r>
        <w:rPr/>
        <w:t>вопрос</w:t>
      </w:r>
      <w:r>
        <w:rPr>
          <w:spacing w:val="1"/>
        </w:rPr>
        <w:t> </w:t>
      </w:r>
      <w:r>
        <w:rPr/>
        <w:t>о</w:t>
      </w:r>
      <w:r>
        <w:rPr>
          <w:spacing w:val="-3"/>
        </w:rPr>
        <w:t> </w:t>
      </w:r>
      <w:r>
        <w:rPr/>
        <w:t>переосмыслении</w:t>
      </w:r>
      <w:r>
        <w:rPr>
          <w:spacing w:val="-2"/>
        </w:rPr>
        <w:t> </w:t>
      </w:r>
      <w:r>
        <w:rPr/>
        <w:t>использования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приспособления</w:t>
      </w:r>
      <w:r>
        <w:rPr>
          <w:spacing w:val="-2"/>
        </w:rPr>
        <w:t> </w:t>
      </w:r>
      <w:r>
        <w:rPr/>
        <w:t>дворянских</w:t>
      </w:r>
      <w:r>
        <w:rPr>
          <w:spacing w:val="-2"/>
        </w:rPr>
        <w:t> </w:t>
      </w:r>
      <w:r>
        <w:rPr/>
        <w:t>усадеб.</w:t>
      </w:r>
    </w:p>
    <w:p>
      <w:pPr>
        <w:pStyle w:val="BodyText"/>
        <w:spacing w:line="261" w:lineRule="auto"/>
        <w:ind w:left="173" w:right="1" w:firstLine="283"/>
        <w:jc w:val="both"/>
      </w:pPr>
      <w:r>
        <w:rPr/>
        <w:t>Выделяем следующие проблемы приспособления дворянских усадеб</w:t>
      </w:r>
      <w:r>
        <w:rPr>
          <w:spacing w:val="-37"/>
        </w:rPr>
        <w:t> </w:t>
      </w:r>
      <w:r>
        <w:rPr/>
        <w:t>в</w:t>
      </w:r>
      <w:r>
        <w:rPr>
          <w:spacing w:val="-2"/>
        </w:rPr>
        <w:t> </w:t>
      </w:r>
      <w:r>
        <w:rPr/>
        <w:t>настоящее время:</w:t>
      </w:r>
    </w:p>
    <w:p>
      <w:pPr>
        <w:pStyle w:val="ListParagraph"/>
        <w:numPr>
          <w:ilvl w:val="0"/>
          <w:numId w:val="152"/>
        </w:numPr>
        <w:tabs>
          <w:tab w:pos="627" w:val="left" w:leader="none"/>
        </w:tabs>
        <w:spacing w:line="183" w:lineRule="exact" w:before="0" w:after="0"/>
        <w:ind w:left="626" w:right="0" w:hanging="170"/>
        <w:jc w:val="both"/>
        <w:rPr>
          <w:sz w:val="16"/>
        </w:rPr>
      </w:pPr>
      <w:r>
        <w:rPr>
          <w:w w:val="95"/>
          <w:sz w:val="16"/>
        </w:rPr>
        <w:t>недостаточная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изученность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внимание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к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истории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дворянских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усадеб;</w:t>
      </w:r>
    </w:p>
    <w:p>
      <w:pPr>
        <w:pStyle w:val="ListParagraph"/>
        <w:numPr>
          <w:ilvl w:val="0"/>
          <w:numId w:val="152"/>
        </w:numPr>
        <w:tabs>
          <w:tab w:pos="638" w:val="left" w:leader="none"/>
        </w:tabs>
        <w:spacing w:line="261" w:lineRule="auto" w:before="7" w:after="0"/>
        <w:ind w:left="173" w:right="0" w:firstLine="283"/>
        <w:jc w:val="both"/>
        <w:rPr>
          <w:sz w:val="16"/>
        </w:rPr>
      </w:pPr>
      <w:r>
        <w:rPr>
          <w:sz w:val="16"/>
        </w:rPr>
        <w:t>существующие охранные механизмы, с одной стороны, приобре-</w:t>
      </w:r>
      <w:r>
        <w:rPr>
          <w:spacing w:val="1"/>
          <w:sz w:val="16"/>
        </w:rPr>
        <w:t> </w:t>
      </w:r>
      <w:r>
        <w:rPr>
          <w:sz w:val="16"/>
        </w:rPr>
        <w:t>тают номинальное значение и нарушаются, с другой стороны, являются</w:t>
      </w:r>
      <w:r>
        <w:rPr>
          <w:spacing w:val="1"/>
          <w:sz w:val="16"/>
        </w:rPr>
        <w:t> </w:t>
      </w:r>
      <w:r>
        <w:rPr>
          <w:sz w:val="16"/>
        </w:rPr>
        <w:t>слишком</w:t>
      </w:r>
      <w:r>
        <w:rPr>
          <w:spacing w:val="-1"/>
          <w:sz w:val="16"/>
        </w:rPr>
        <w:t> </w:t>
      </w:r>
      <w:r>
        <w:rPr>
          <w:sz w:val="16"/>
        </w:rPr>
        <w:t>жесткими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недостаточно</w:t>
      </w:r>
      <w:r>
        <w:rPr>
          <w:spacing w:val="-1"/>
          <w:sz w:val="16"/>
        </w:rPr>
        <w:t> </w:t>
      </w:r>
      <w:r>
        <w:rPr>
          <w:sz w:val="16"/>
        </w:rPr>
        <w:t>гибкими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работы;</w:t>
      </w:r>
    </w:p>
    <w:p>
      <w:pPr>
        <w:pStyle w:val="ListParagraph"/>
        <w:numPr>
          <w:ilvl w:val="0"/>
          <w:numId w:val="152"/>
        </w:numPr>
        <w:tabs>
          <w:tab w:pos="641" w:val="left" w:leader="none"/>
        </w:tabs>
        <w:spacing w:line="261" w:lineRule="auto" w:before="94" w:after="0"/>
        <w:ind w:left="173" w:right="270" w:firstLine="283"/>
        <w:jc w:val="left"/>
        <w:rPr>
          <w:sz w:val="16"/>
        </w:rPr>
      </w:pPr>
      <w:r>
        <w:rPr>
          <w:spacing w:val="1"/>
          <w:w w:val="102"/>
          <w:sz w:val="16"/>
        </w:rPr>
        <w:br w:type="column"/>
      </w:r>
      <w:r>
        <w:rPr>
          <w:sz w:val="16"/>
        </w:rPr>
        <w:t>пренебрежительное</w:t>
      </w:r>
      <w:r>
        <w:rPr>
          <w:spacing w:val="1"/>
          <w:sz w:val="16"/>
        </w:rPr>
        <w:t> </w:t>
      </w:r>
      <w:r>
        <w:rPr>
          <w:sz w:val="16"/>
        </w:rPr>
        <w:t>отношение</w:t>
      </w:r>
      <w:r>
        <w:rPr>
          <w:spacing w:val="1"/>
          <w:sz w:val="16"/>
        </w:rPr>
        <w:t> </w:t>
      </w:r>
      <w:r>
        <w:rPr>
          <w:sz w:val="16"/>
        </w:rPr>
        <w:t>к</w:t>
      </w:r>
      <w:r>
        <w:rPr>
          <w:spacing w:val="1"/>
          <w:sz w:val="16"/>
        </w:rPr>
        <w:t> </w:t>
      </w:r>
      <w:r>
        <w:rPr>
          <w:sz w:val="16"/>
        </w:rPr>
        <w:t>природно-ландшафтной</w:t>
      </w:r>
      <w:r>
        <w:rPr>
          <w:spacing w:val="1"/>
          <w:sz w:val="16"/>
        </w:rPr>
        <w:t> </w:t>
      </w:r>
      <w:r>
        <w:rPr>
          <w:sz w:val="16"/>
        </w:rPr>
        <w:t>части</w:t>
      </w:r>
      <w:r>
        <w:rPr>
          <w:spacing w:val="-37"/>
          <w:sz w:val="16"/>
        </w:rPr>
        <w:t> </w:t>
      </w:r>
      <w:r>
        <w:rPr>
          <w:sz w:val="16"/>
        </w:rPr>
        <w:t>комплексов;</w:t>
      </w:r>
    </w:p>
    <w:p>
      <w:pPr>
        <w:pStyle w:val="ListParagraph"/>
        <w:numPr>
          <w:ilvl w:val="0"/>
          <w:numId w:val="152"/>
        </w:numPr>
        <w:tabs>
          <w:tab w:pos="634" w:val="left" w:leader="none"/>
        </w:tabs>
        <w:spacing w:line="183" w:lineRule="exact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не</w:t>
      </w:r>
      <w:r>
        <w:rPr>
          <w:spacing w:val="-3"/>
          <w:sz w:val="16"/>
        </w:rPr>
        <w:t> </w:t>
      </w:r>
      <w:r>
        <w:rPr>
          <w:sz w:val="16"/>
        </w:rPr>
        <w:t>учитывают</w:t>
      </w:r>
      <w:r>
        <w:rPr>
          <w:spacing w:val="-2"/>
          <w:sz w:val="16"/>
        </w:rPr>
        <w:t> </w:t>
      </w:r>
      <w:r>
        <w:rPr>
          <w:sz w:val="16"/>
        </w:rPr>
        <w:t>мнение</w:t>
      </w:r>
      <w:r>
        <w:rPr>
          <w:spacing w:val="-2"/>
          <w:sz w:val="16"/>
        </w:rPr>
        <w:t> </w:t>
      </w:r>
      <w:r>
        <w:rPr>
          <w:sz w:val="16"/>
        </w:rPr>
        <w:t>жителей</w:t>
      </w:r>
      <w:r>
        <w:rPr>
          <w:spacing w:val="-2"/>
          <w:sz w:val="16"/>
        </w:rPr>
        <w:t> </w:t>
      </w:r>
      <w:r>
        <w:rPr>
          <w:sz w:val="16"/>
        </w:rPr>
        <w:t>при</w:t>
      </w:r>
      <w:r>
        <w:rPr>
          <w:spacing w:val="-2"/>
          <w:sz w:val="16"/>
        </w:rPr>
        <w:t> </w:t>
      </w:r>
      <w:r>
        <w:rPr>
          <w:sz w:val="16"/>
        </w:rPr>
        <w:t>приспособлении</w:t>
      </w:r>
      <w:r>
        <w:rPr>
          <w:spacing w:val="-2"/>
          <w:sz w:val="16"/>
        </w:rPr>
        <w:t> </w:t>
      </w:r>
      <w:r>
        <w:rPr>
          <w:sz w:val="16"/>
        </w:rPr>
        <w:t>усадьбы;</w:t>
      </w:r>
    </w:p>
    <w:p>
      <w:pPr>
        <w:pStyle w:val="ListParagraph"/>
        <w:numPr>
          <w:ilvl w:val="0"/>
          <w:numId w:val="152"/>
        </w:numPr>
        <w:tabs>
          <w:tab w:pos="631" w:val="left" w:leader="none"/>
        </w:tabs>
        <w:spacing w:line="261" w:lineRule="auto" w:before="16" w:after="0"/>
        <w:ind w:left="173" w:right="268" w:firstLine="283"/>
        <w:jc w:val="left"/>
        <w:rPr>
          <w:sz w:val="16"/>
        </w:rPr>
      </w:pPr>
      <w:r>
        <w:rPr>
          <w:spacing w:val="-2"/>
          <w:sz w:val="16"/>
        </w:rPr>
        <w:t>усадьбы,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зачастую,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наделяют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лишь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одной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функцией,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что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соответ-</w:t>
      </w:r>
      <w:r>
        <w:rPr>
          <w:spacing w:val="-37"/>
          <w:sz w:val="16"/>
        </w:rPr>
        <w:t> </w:t>
      </w:r>
      <w:r>
        <w:rPr>
          <w:sz w:val="16"/>
        </w:rPr>
        <w:t>ствует</w:t>
      </w:r>
      <w:r>
        <w:rPr>
          <w:spacing w:val="-1"/>
          <w:sz w:val="16"/>
        </w:rPr>
        <w:t> </w:t>
      </w:r>
      <w:r>
        <w:rPr>
          <w:sz w:val="16"/>
        </w:rPr>
        <w:t>ожиданиям после</w:t>
      </w:r>
      <w:r>
        <w:rPr>
          <w:spacing w:val="-1"/>
          <w:sz w:val="16"/>
        </w:rPr>
        <w:t> </w:t>
      </w:r>
      <w:r>
        <w:rPr>
          <w:sz w:val="16"/>
        </w:rPr>
        <w:t>реставрации и</w:t>
      </w:r>
      <w:r>
        <w:rPr>
          <w:spacing w:val="-1"/>
          <w:sz w:val="16"/>
        </w:rPr>
        <w:t> </w:t>
      </w:r>
      <w:r>
        <w:rPr>
          <w:sz w:val="16"/>
        </w:rPr>
        <w:t>приспособления.</w:t>
      </w:r>
    </w:p>
    <w:p>
      <w:pPr>
        <w:pStyle w:val="BodyText"/>
        <w:spacing w:line="261" w:lineRule="auto"/>
        <w:ind w:left="173" w:right="268" w:firstLine="283"/>
        <w:jc w:val="both"/>
      </w:pPr>
      <w:r>
        <w:rPr>
          <w:w w:val="95"/>
        </w:rPr>
        <w:t>Типичным примером приспособления с вышеперечисленными пробле-</w:t>
      </w:r>
      <w:r>
        <w:rPr>
          <w:spacing w:val="1"/>
          <w:w w:val="95"/>
        </w:rPr>
        <w:t> </w:t>
      </w:r>
      <w:r>
        <w:rPr>
          <w:spacing w:val="-1"/>
        </w:rPr>
        <w:t>мами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усадьба</w:t>
      </w:r>
      <w:r>
        <w:rPr>
          <w:spacing w:val="-9"/>
        </w:rPr>
        <w:t> </w:t>
      </w:r>
      <w:r>
        <w:rPr>
          <w:spacing w:val="-1"/>
        </w:rPr>
        <w:t>Жерновка</w:t>
      </w:r>
      <w:r>
        <w:rPr>
          <w:spacing w:val="-9"/>
        </w:rPr>
        <w:t> </w:t>
      </w:r>
      <w:r>
        <w:rPr>
          <w:spacing w:val="-1"/>
        </w:rPr>
        <w:t>(Дача</w:t>
      </w:r>
      <w:r>
        <w:rPr>
          <w:spacing w:val="-9"/>
        </w:rPr>
        <w:t> </w:t>
      </w:r>
      <w:r>
        <w:rPr/>
        <w:t>Безобразовых),</w:t>
      </w:r>
      <w:r>
        <w:rPr>
          <w:spacing w:val="-9"/>
        </w:rPr>
        <w:t> </w:t>
      </w:r>
      <w:r>
        <w:rPr/>
        <w:t>расположенная</w:t>
      </w:r>
      <w:r>
        <w:rPr>
          <w:spacing w:val="-8"/>
        </w:rPr>
        <w:t> </w:t>
      </w:r>
      <w:r>
        <w:rPr/>
        <w:t>на</w:t>
      </w:r>
      <w:r>
        <w:rPr>
          <w:spacing w:val="1"/>
        </w:rPr>
        <w:t> </w:t>
      </w:r>
      <w:r>
        <w:rPr>
          <w:spacing w:val="-2"/>
        </w:rPr>
        <w:t>северо-востоке Красногвардейского района Санкт-Петербурга </w:t>
      </w:r>
      <w:r>
        <w:rPr>
          <w:spacing w:val="-1"/>
        </w:rPr>
        <w:t>и охватыва-</w:t>
      </w:r>
      <w:r>
        <w:rPr>
          <w:spacing w:val="-37"/>
        </w:rPr>
        <w:t> </w:t>
      </w:r>
      <w:r>
        <w:rPr/>
        <w:t>ет</w:t>
      </w:r>
      <w:r>
        <w:rPr>
          <w:spacing w:val="-1"/>
        </w:rPr>
        <w:t> </w:t>
      </w:r>
      <w:r>
        <w:rPr/>
        <w:t>местности на</w:t>
      </w:r>
      <w:r>
        <w:rPr>
          <w:spacing w:val="-1"/>
        </w:rPr>
        <w:t> </w:t>
      </w:r>
      <w:r>
        <w:rPr/>
        <w:t>правобережье Невы</w:t>
      </w:r>
      <w:r>
        <w:rPr>
          <w:spacing w:val="-1"/>
        </w:rPr>
        <w:t> </w:t>
      </w:r>
      <w:r>
        <w:rPr/>
        <w:t>(см. рис.</w:t>
      </w:r>
      <w:r>
        <w:rPr>
          <w:spacing w:val="-1"/>
        </w:rPr>
        <w:t> </w:t>
      </w:r>
      <w:r>
        <w:rPr/>
        <w:t>1).</w:t>
      </w:r>
    </w:p>
    <w:p>
      <w:pPr>
        <w:pStyle w:val="BodyText"/>
        <w:spacing w:line="261" w:lineRule="auto"/>
        <w:ind w:left="173" w:right="267" w:firstLine="283"/>
        <w:jc w:val="both"/>
      </w:pPr>
      <w:r>
        <w:rPr/>
        <w:t>Большой усадебный дом (см. рис. 2), расположенный на берегу реки</w:t>
      </w:r>
      <w:r>
        <w:rPr>
          <w:spacing w:val="-37"/>
        </w:rPr>
        <w:t> </w:t>
      </w:r>
      <w:r>
        <w:rPr/>
        <w:t>Охты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1796</w:t>
      </w:r>
      <w:r>
        <w:rPr>
          <w:spacing w:val="13"/>
        </w:rPr>
        <w:t> </w:t>
      </w:r>
      <w:r>
        <w:rPr/>
        <w:t>года.</w:t>
      </w:r>
      <w:r>
        <w:rPr>
          <w:spacing w:val="14"/>
        </w:rPr>
        <w:t> </w:t>
      </w:r>
      <w:r>
        <w:rPr/>
        <w:t>Возможным</w:t>
      </w:r>
      <w:r>
        <w:rPr>
          <w:spacing w:val="14"/>
        </w:rPr>
        <w:t> </w:t>
      </w:r>
      <w:r>
        <w:rPr/>
        <w:t>автором</w:t>
      </w:r>
      <w:r>
        <w:rPr>
          <w:spacing w:val="13"/>
        </w:rPr>
        <w:t> </w:t>
      </w:r>
      <w:r>
        <w:rPr/>
        <w:t>проекта</w:t>
      </w:r>
      <w:r>
        <w:rPr>
          <w:spacing w:val="13"/>
        </w:rPr>
        <w:t> </w:t>
      </w:r>
      <w:r>
        <w:rPr/>
        <w:t>называется</w:t>
      </w:r>
      <w:r>
        <w:rPr>
          <w:spacing w:val="13"/>
        </w:rPr>
        <w:t> </w:t>
      </w:r>
      <w:r>
        <w:rPr/>
        <w:t>архитектор</w:t>
      </w:r>
    </w:p>
    <w:p>
      <w:pPr>
        <w:pStyle w:val="BodyText"/>
        <w:spacing w:line="261" w:lineRule="auto"/>
        <w:ind w:left="173" w:right="265"/>
        <w:jc w:val="both"/>
      </w:pPr>
      <w:r>
        <w:rPr>
          <w:w w:val="105"/>
        </w:rPr>
        <w:t>- Джакомо Кваренги (архитектор екатерининской эпохи). Однако ар-</w:t>
      </w:r>
      <w:r>
        <w:rPr>
          <w:spacing w:val="1"/>
          <w:w w:val="105"/>
        </w:rPr>
        <w:t> </w:t>
      </w:r>
      <w:r>
        <w:rPr>
          <w:w w:val="105"/>
        </w:rPr>
        <w:t>хивных документов, подтверждающих авторство Кваренги, не имеет-</w:t>
      </w:r>
      <w:r>
        <w:rPr>
          <w:spacing w:val="-39"/>
          <w:w w:val="105"/>
        </w:rPr>
        <w:t> </w:t>
      </w:r>
      <w:r>
        <w:rPr>
          <w:w w:val="105"/>
        </w:rPr>
        <w:t>ся,</w:t>
      </w:r>
      <w:r>
        <w:rPr>
          <w:spacing w:val="-6"/>
          <w:w w:val="105"/>
        </w:rPr>
        <w:t> </w:t>
      </w:r>
      <w:r>
        <w:rPr>
          <w:w w:val="105"/>
        </w:rPr>
        <w:t>тем</w:t>
      </w:r>
      <w:r>
        <w:rPr>
          <w:spacing w:val="-6"/>
          <w:w w:val="105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менее</w:t>
      </w:r>
      <w:r>
        <w:rPr>
          <w:spacing w:val="-6"/>
          <w:w w:val="105"/>
        </w:rPr>
        <w:t> </w:t>
      </w:r>
      <w:r>
        <w:rPr>
          <w:w w:val="105"/>
        </w:rPr>
        <w:t>существует</w:t>
      </w:r>
      <w:r>
        <w:rPr>
          <w:spacing w:val="-6"/>
          <w:w w:val="105"/>
        </w:rPr>
        <w:t> </w:t>
      </w:r>
      <w:r>
        <w:rPr>
          <w:w w:val="105"/>
        </w:rPr>
        <w:t>несколько</w:t>
      </w:r>
      <w:r>
        <w:rPr>
          <w:spacing w:val="-5"/>
          <w:w w:val="105"/>
        </w:rPr>
        <w:t> </w:t>
      </w:r>
      <w:r>
        <w:rPr>
          <w:w w:val="105"/>
        </w:rPr>
        <w:t>доводов,</w:t>
      </w:r>
      <w:r>
        <w:rPr>
          <w:spacing w:val="-6"/>
          <w:w w:val="105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автором</w:t>
      </w:r>
      <w:r>
        <w:rPr>
          <w:spacing w:val="-5"/>
          <w:w w:val="105"/>
        </w:rPr>
        <w:t> </w:t>
      </w:r>
      <w:r>
        <w:rPr>
          <w:w w:val="105"/>
        </w:rPr>
        <w:t>является</w:t>
      </w:r>
      <w:r>
        <w:rPr>
          <w:spacing w:val="-40"/>
          <w:w w:val="105"/>
        </w:rPr>
        <w:t> </w:t>
      </w:r>
      <w:r>
        <w:rPr>
          <w:w w:val="105"/>
        </w:rPr>
        <w:t>именно</w:t>
      </w:r>
      <w:r>
        <w:rPr>
          <w:spacing w:val="-8"/>
          <w:w w:val="105"/>
        </w:rPr>
        <w:t> </w:t>
      </w:r>
      <w:r>
        <w:rPr>
          <w:w w:val="105"/>
        </w:rPr>
        <w:t>он.</w:t>
      </w:r>
      <w:r>
        <w:rPr>
          <w:spacing w:val="-8"/>
          <w:w w:val="105"/>
        </w:rPr>
        <w:t> </w:t>
      </w:r>
      <w:r>
        <w:rPr>
          <w:w w:val="105"/>
        </w:rPr>
        <w:t>Архитектор</w:t>
      </w:r>
      <w:r>
        <w:rPr>
          <w:spacing w:val="-7"/>
          <w:w w:val="105"/>
        </w:rPr>
        <w:t> </w:t>
      </w:r>
      <w:r>
        <w:rPr>
          <w:w w:val="105"/>
        </w:rPr>
        <w:t>работал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Жерновке,</w:t>
      </w:r>
      <w:r>
        <w:rPr>
          <w:spacing w:val="-7"/>
          <w:w w:val="105"/>
        </w:rPr>
        <w:t> </w:t>
      </w:r>
      <w:r>
        <w:rPr>
          <w:w w:val="105"/>
        </w:rPr>
        <w:t>т.к.</w:t>
      </w:r>
      <w:r>
        <w:rPr>
          <w:spacing w:val="-7"/>
          <w:w w:val="105"/>
        </w:rPr>
        <w:t> </w:t>
      </w:r>
      <w:r>
        <w:rPr>
          <w:w w:val="105"/>
        </w:rPr>
        <w:t>им</w:t>
      </w:r>
      <w:r>
        <w:rPr>
          <w:spacing w:val="-8"/>
          <w:w w:val="105"/>
        </w:rPr>
        <w:t> </w:t>
      </w:r>
      <w:r>
        <w:rPr>
          <w:w w:val="105"/>
        </w:rPr>
        <w:t>подписаны</w:t>
      </w:r>
      <w:r>
        <w:rPr>
          <w:spacing w:val="-7"/>
          <w:w w:val="105"/>
        </w:rPr>
        <w:t> </w:t>
      </w:r>
      <w:r>
        <w:rPr>
          <w:w w:val="105"/>
        </w:rPr>
        <w:t>черте-</w:t>
      </w:r>
      <w:r>
        <w:rPr>
          <w:spacing w:val="-39"/>
          <w:w w:val="105"/>
        </w:rPr>
        <w:t> </w:t>
      </w:r>
      <w:r>
        <w:rPr>
          <w:w w:val="105"/>
        </w:rPr>
        <w:t>жи павильона-пристани. В те времена павильон называли «Бель-вю»</w:t>
      </w:r>
      <w:r>
        <w:rPr>
          <w:spacing w:val="1"/>
          <w:w w:val="105"/>
        </w:rPr>
        <w:t> </w:t>
      </w:r>
      <w:r>
        <w:rPr>
          <w:w w:val="105"/>
        </w:rPr>
        <w:t>или «Миловзор», потому что с нее открывался завораживающий вид.</w:t>
      </w:r>
      <w:r>
        <w:rPr>
          <w:spacing w:val="-39"/>
          <w:w w:val="105"/>
        </w:rPr>
        <w:t> </w:t>
      </w:r>
      <w:r>
        <w:rPr/>
        <w:t>на берегу р. Охты, который снесли в 1973 году. Эти земли между Охтой</w:t>
      </w:r>
      <w:r>
        <w:rPr>
          <w:spacing w:val="1"/>
        </w:rPr>
        <w:t> </w:t>
      </w:r>
      <w:r>
        <w:rPr>
          <w:spacing w:val="-1"/>
          <w:w w:val="105"/>
        </w:rPr>
        <w:t>и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Жерновкой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1720-е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годы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были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отданы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Петром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I.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Усадьба</w:t>
      </w:r>
      <w:r>
        <w:rPr>
          <w:spacing w:val="-8"/>
          <w:w w:val="105"/>
        </w:rPr>
        <w:t> </w:t>
      </w:r>
      <w:r>
        <w:rPr>
          <w:w w:val="105"/>
        </w:rPr>
        <w:t>за</w:t>
      </w:r>
      <w:r>
        <w:rPr>
          <w:spacing w:val="-9"/>
          <w:w w:val="105"/>
        </w:rPr>
        <w:t> </w:t>
      </w:r>
      <w:r>
        <w:rPr>
          <w:w w:val="105"/>
        </w:rPr>
        <w:t>прошед-</w:t>
      </w:r>
      <w:r>
        <w:rPr>
          <w:spacing w:val="-39"/>
          <w:w w:val="105"/>
        </w:rPr>
        <w:t> </w:t>
      </w:r>
      <w:r>
        <w:rPr/>
        <w:t>шие</w:t>
      </w:r>
      <w:r>
        <w:rPr>
          <w:spacing w:val="-6"/>
        </w:rPr>
        <w:t> </w:t>
      </w:r>
      <w:r>
        <w:rPr/>
        <w:t>три</w:t>
      </w:r>
      <w:r>
        <w:rPr>
          <w:spacing w:val="-5"/>
        </w:rPr>
        <w:t> </w:t>
      </w:r>
      <w:r>
        <w:rPr/>
        <w:t>столетия</w:t>
      </w:r>
      <w:r>
        <w:rPr>
          <w:spacing w:val="-5"/>
        </w:rPr>
        <w:t> </w:t>
      </w:r>
      <w:r>
        <w:rPr/>
        <w:t>носила</w:t>
      </w:r>
      <w:r>
        <w:rPr>
          <w:spacing w:val="-5"/>
        </w:rPr>
        <w:t> </w:t>
      </w:r>
      <w:r>
        <w:rPr/>
        <w:t>много</w:t>
      </w:r>
      <w:r>
        <w:rPr>
          <w:spacing w:val="-5"/>
        </w:rPr>
        <w:t> </w:t>
      </w:r>
      <w:r>
        <w:rPr/>
        <w:t>разных</w:t>
      </w:r>
      <w:r>
        <w:rPr>
          <w:spacing w:val="-5"/>
        </w:rPr>
        <w:t> </w:t>
      </w:r>
      <w:r>
        <w:rPr/>
        <w:t>имен:</w:t>
      </w:r>
      <w:r>
        <w:rPr>
          <w:spacing w:val="-5"/>
        </w:rPr>
        <w:t> </w:t>
      </w:r>
      <w:r>
        <w:rPr/>
        <w:t>Бутурлина</w:t>
      </w:r>
      <w:r>
        <w:rPr>
          <w:spacing w:val="-5"/>
        </w:rPr>
        <w:t> </w:t>
      </w:r>
      <w:r>
        <w:rPr/>
        <w:t>дача,</w:t>
      </w:r>
      <w:r>
        <w:rPr>
          <w:spacing w:val="-6"/>
        </w:rPr>
        <w:t> </w:t>
      </w:r>
      <w:r>
        <w:rPr/>
        <w:t>Жерновка,</w:t>
      </w:r>
      <w:r>
        <w:rPr>
          <w:spacing w:val="-37"/>
        </w:rPr>
        <w:t> </w:t>
      </w:r>
      <w:r>
        <w:rPr>
          <w:w w:val="95"/>
        </w:rPr>
        <w:t>Гавриловка, Екатерининское, дача Безобразовых. Такое разнообразие было</w:t>
      </w:r>
      <w:r>
        <w:rPr>
          <w:spacing w:val="1"/>
          <w:w w:val="95"/>
        </w:rPr>
        <w:t> </w:t>
      </w:r>
      <w:r>
        <w:rPr>
          <w:spacing w:val="-1"/>
          <w:w w:val="105"/>
        </w:rPr>
        <w:t>связано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частой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сменой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собственников</w:t>
      </w:r>
      <w:r>
        <w:rPr>
          <w:spacing w:val="-9"/>
          <w:w w:val="105"/>
        </w:rPr>
        <w:t> </w:t>
      </w:r>
      <w:r>
        <w:rPr>
          <w:w w:val="105"/>
        </w:rPr>
        <w:t>усадьбы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традицией</w:t>
      </w:r>
      <w:r>
        <w:rPr>
          <w:spacing w:val="-10"/>
          <w:w w:val="105"/>
        </w:rPr>
        <w:t> </w:t>
      </w:r>
      <w:r>
        <w:rPr>
          <w:w w:val="105"/>
        </w:rPr>
        <w:t>называть</w:t>
      </w:r>
      <w:r>
        <w:rPr>
          <w:spacing w:val="-39"/>
          <w:w w:val="105"/>
        </w:rPr>
        <w:t> </w:t>
      </w:r>
      <w:r>
        <w:rPr>
          <w:w w:val="105"/>
        </w:rPr>
        <w:t>место</w:t>
      </w:r>
      <w:r>
        <w:rPr>
          <w:spacing w:val="-3"/>
          <w:w w:val="105"/>
        </w:rPr>
        <w:t> </w:t>
      </w:r>
      <w:r>
        <w:rPr>
          <w:w w:val="105"/>
        </w:rPr>
        <w:t>по</w:t>
      </w:r>
      <w:r>
        <w:rPr>
          <w:spacing w:val="-3"/>
          <w:w w:val="105"/>
        </w:rPr>
        <w:t> </w:t>
      </w:r>
      <w:r>
        <w:rPr>
          <w:w w:val="105"/>
        </w:rPr>
        <w:t>имени</w:t>
      </w:r>
      <w:r>
        <w:rPr>
          <w:spacing w:val="-3"/>
          <w:w w:val="105"/>
        </w:rPr>
        <w:t> </w:t>
      </w:r>
      <w:r>
        <w:rPr>
          <w:w w:val="105"/>
        </w:rPr>
        <w:t>владельца</w:t>
      </w:r>
      <w:r>
        <w:rPr>
          <w:spacing w:val="-3"/>
          <w:w w:val="105"/>
        </w:rPr>
        <w:t> </w:t>
      </w:r>
      <w:r>
        <w:rPr>
          <w:w w:val="105"/>
        </w:rPr>
        <w:t>[6].</w:t>
      </w:r>
    </w:p>
    <w:p>
      <w:pPr>
        <w:pStyle w:val="BodyText"/>
        <w:spacing w:line="177" w:lineRule="exact"/>
        <w:ind w:left="457"/>
        <w:jc w:val="both"/>
      </w:pPr>
      <w:r>
        <w:rPr>
          <w:w w:val="105"/>
        </w:rPr>
        <w:t>Рубеж</w:t>
      </w:r>
      <w:r>
        <w:rPr>
          <w:spacing w:val="33"/>
          <w:w w:val="105"/>
        </w:rPr>
        <w:t> </w:t>
      </w:r>
      <w:r>
        <w:rPr>
          <w:w w:val="105"/>
        </w:rPr>
        <w:t>XVIII–XIX</w:t>
      </w:r>
      <w:r>
        <w:rPr>
          <w:spacing w:val="25"/>
          <w:w w:val="105"/>
        </w:rPr>
        <w:t> </w:t>
      </w:r>
      <w:r>
        <w:rPr>
          <w:w w:val="105"/>
        </w:rPr>
        <w:t>веков</w:t>
      </w:r>
      <w:r>
        <w:rPr>
          <w:spacing w:val="34"/>
          <w:w w:val="105"/>
        </w:rPr>
        <w:t> </w:t>
      </w:r>
      <w:r>
        <w:rPr>
          <w:w w:val="105"/>
        </w:rPr>
        <w:t>считается</w:t>
      </w:r>
      <w:r>
        <w:rPr>
          <w:spacing w:val="33"/>
          <w:w w:val="105"/>
        </w:rPr>
        <w:t> </w:t>
      </w:r>
      <w:r>
        <w:rPr>
          <w:w w:val="105"/>
        </w:rPr>
        <w:t>периодом</w:t>
      </w:r>
      <w:r>
        <w:rPr>
          <w:spacing w:val="34"/>
          <w:w w:val="105"/>
        </w:rPr>
        <w:t> </w:t>
      </w:r>
      <w:r>
        <w:rPr>
          <w:w w:val="105"/>
        </w:rPr>
        <w:t>расцвета</w:t>
      </w:r>
      <w:r>
        <w:rPr>
          <w:spacing w:val="33"/>
          <w:w w:val="105"/>
        </w:rPr>
        <w:t> </w:t>
      </w:r>
      <w:r>
        <w:rPr>
          <w:w w:val="105"/>
        </w:rPr>
        <w:t>усадьбы</w:t>
      </w:r>
    </w:p>
    <w:p>
      <w:pPr>
        <w:pStyle w:val="BodyText"/>
        <w:spacing w:line="261" w:lineRule="auto" w:before="11"/>
        <w:ind w:left="173" w:right="268"/>
        <w:jc w:val="both"/>
      </w:pPr>
      <w:r>
        <w:rPr/>
        <w:t>«Жерновка». Ее использовали для кратковременных визитов и увеселе-</w:t>
      </w:r>
      <w:r>
        <w:rPr>
          <w:spacing w:val="1"/>
        </w:rPr>
        <w:t> </w:t>
      </w:r>
      <w:r>
        <w:rPr/>
        <w:t>ний,</w:t>
      </w:r>
      <w:r>
        <w:rPr>
          <w:spacing w:val="-2"/>
        </w:rPr>
        <w:t> </w:t>
      </w:r>
      <w:r>
        <w:rPr/>
        <w:t>чтобы провести время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природе.</w:t>
      </w:r>
    </w:p>
    <w:p>
      <w:pPr>
        <w:pStyle w:val="BodyText"/>
        <w:spacing w:line="261" w:lineRule="auto"/>
        <w:ind w:left="173" w:right="265" w:firstLine="283"/>
        <w:jc w:val="both"/>
      </w:pPr>
      <w:r>
        <w:rPr/>
        <w:t>Усадебный дом был построен перпендикулярно течению реки. Этот</w:t>
      </w:r>
      <w:r>
        <w:rPr>
          <w:spacing w:val="1"/>
        </w:rPr>
        <w:t> </w:t>
      </w:r>
      <w:r>
        <w:rPr/>
        <w:t>прием позволял обитателям дома любоваться красивым видом на реку,</w:t>
      </w:r>
      <w:r>
        <w:rPr>
          <w:spacing w:val="1"/>
        </w:rPr>
        <w:t> </w:t>
      </w:r>
      <w:r>
        <w:rPr>
          <w:spacing w:val="-1"/>
        </w:rPr>
        <w:t>пруд,</w:t>
      </w:r>
      <w:r>
        <w:rPr>
          <w:spacing w:val="-9"/>
        </w:rPr>
        <w:t> </w:t>
      </w:r>
      <w:r>
        <w:rPr>
          <w:spacing w:val="-1"/>
        </w:rPr>
        <w:t>мостик,</w:t>
      </w:r>
      <w:r>
        <w:rPr>
          <w:spacing w:val="-9"/>
        </w:rPr>
        <w:t> </w:t>
      </w:r>
      <w:r>
        <w:rPr>
          <w:spacing w:val="-1"/>
        </w:rPr>
        <w:t>ворота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башенками</w:t>
      </w:r>
      <w:r>
        <w:rPr>
          <w:spacing w:val="-9"/>
        </w:rPr>
        <w:t> </w:t>
      </w:r>
      <w:r>
        <w:rPr>
          <w:spacing w:val="-1"/>
        </w:rPr>
        <w:t>(на</w:t>
      </w:r>
      <w:r>
        <w:rPr>
          <w:spacing w:val="-9"/>
        </w:rPr>
        <w:t> </w:t>
      </w:r>
      <w:r>
        <w:rPr>
          <w:spacing w:val="-1"/>
        </w:rPr>
        <w:t>данный</w:t>
      </w:r>
      <w:r>
        <w:rPr>
          <w:spacing w:val="-9"/>
        </w:rPr>
        <w:t> </w:t>
      </w:r>
      <w:r>
        <w:rPr>
          <w:spacing w:val="-1"/>
        </w:rPr>
        <w:t>момент</w:t>
      </w:r>
      <w:r>
        <w:rPr>
          <w:spacing w:val="-9"/>
        </w:rPr>
        <w:t> </w:t>
      </w:r>
      <w:r>
        <w:rPr>
          <w:spacing w:val="-1"/>
        </w:rPr>
        <w:t>уже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/>
        <w:t>существует).</w:t>
      </w:r>
      <w:r>
        <w:rPr>
          <w:spacing w:val="1"/>
        </w:rPr>
        <w:t> </w:t>
      </w:r>
      <w:r>
        <w:rPr/>
        <w:t>Его</w:t>
      </w:r>
      <w:r>
        <w:rPr>
          <w:spacing w:val="8"/>
        </w:rPr>
        <w:t> </w:t>
      </w:r>
      <w:r>
        <w:rPr/>
        <w:t>парадный</w:t>
      </w:r>
      <w:r>
        <w:rPr>
          <w:spacing w:val="8"/>
        </w:rPr>
        <w:t> </w:t>
      </w:r>
      <w:r>
        <w:rPr/>
        <w:t>фасад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два</w:t>
      </w:r>
      <w:r>
        <w:rPr>
          <w:spacing w:val="8"/>
        </w:rPr>
        <w:t> </w:t>
      </w:r>
      <w:r>
        <w:rPr/>
        <w:t>этажа,</w:t>
      </w:r>
      <w:r>
        <w:rPr>
          <w:spacing w:val="9"/>
        </w:rPr>
        <w:t> </w:t>
      </w:r>
      <w:r>
        <w:rPr/>
        <w:t>с</w:t>
      </w:r>
      <w:r>
        <w:rPr>
          <w:spacing w:val="8"/>
        </w:rPr>
        <w:t> </w:t>
      </w:r>
      <w:r>
        <w:rPr/>
        <w:t>«венецианскими»</w:t>
      </w:r>
      <w:r>
        <w:rPr>
          <w:spacing w:val="8"/>
        </w:rPr>
        <w:t> </w:t>
      </w:r>
      <w:r>
        <w:rPr/>
        <w:t>окнами</w:t>
      </w:r>
      <w:r>
        <w:rPr>
          <w:spacing w:val="8"/>
        </w:rPr>
        <w:t> </w:t>
      </w:r>
      <w:r>
        <w:rPr/>
        <w:t>отражался</w:t>
      </w:r>
      <w:r>
        <w:rPr>
          <w:spacing w:val="1"/>
        </w:rPr>
        <w:t> </w:t>
      </w:r>
      <w:r>
        <w:rPr>
          <w:w w:val="95"/>
        </w:rPr>
        <w:t>в пруду. Фасад был обращен к английскому пейзажному парку. Английский</w:t>
      </w:r>
      <w:r>
        <w:rPr>
          <w:spacing w:val="1"/>
          <w:w w:val="95"/>
        </w:rPr>
        <w:t> </w:t>
      </w:r>
      <w:r>
        <w:rPr/>
        <w:t>парк был неотъемлемой частью того времени. Аллеи берез и лип оканто-</w:t>
      </w:r>
      <w:r>
        <w:rPr>
          <w:spacing w:val="-37"/>
        </w:rPr>
        <w:t> </w:t>
      </w:r>
      <w:r>
        <w:rPr>
          <w:spacing w:val="-1"/>
        </w:rPr>
        <w:t>вывали</w:t>
      </w:r>
      <w:r>
        <w:rPr>
          <w:spacing w:val="-9"/>
        </w:rPr>
        <w:t> </w:t>
      </w:r>
      <w:r>
        <w:rPr>
          <w:spacing w:val="-1"/>
        </w:rPr>
        <w:t>парк</w:t>
      </w:r>
      <w:r>
        <w:rPr>
          <w:spacing w:val="-9"/>
        </w:rPr>
        <w:t> </w:t>
      </w:r>
      <w:r>
        <w:rPr>
          <w:spacing w:val="-1"/>
        </w:rPr>
        <w:t>вокруг.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самом</w:t>
      </w:r>
      <w:r>
        <w:rPr>
          <w:spacing w:val="-9"/>
        </w:rPr>
        <w:t> </w:t>
      </w:r>
      <w:r>
        <w:rPr/>
        <w:t>же</w:t>
      </w:r>
      <w:r>
        <w:rPr>
          <w:spacing w:val="-9"/>
        </w:rPr>
        <w:t> </w:t>
      </w:r>
      <w:r>
        <w:rPr/>
        <w:t>центре</w:t>
      </w:r>
      <w:r>
        <w:rPr>
          <w:spacing w:val="-9"/>
        </w:rPr>
        <w:t> </w:t>
      </w:r>
      <w:r>
        <w:rPr/>
        <w:t>парка</w:t>
      </w:r>
      <w:r>
        <w:rPr>
          <w:spacing w:val="-9"/>
        </w:rPr>
        <w:t> </w:t>
      </w:r>
      <w:r>
        <w:rPr/>
        <w:t>располагались</w:t>
      </w:r>
      <w:r>
        <w:rPr>
          <w:spacing w:val="-9"/>
        </w:rPr>
        <w:t> </w:t>
      </w:r>
      <w:r>
        <w:rPr/>
        <w:t>живописные</w:t>
      </w:r>
      <w:r>
        <w:rPr>
          <w:spacing w:val="1"/>
        </w:rPr>
        <w:t> </w:t>
      </w:r>
      <w:r>
        <w:rPr>
          <w:w w:val="95"/>
        </w:rPr>
        <w:t>группы деревьев, где можно было побыть в тишине, сидя на чугунных ска-</w:t>
      </w:r>
      <w:r>
        <w:rPr>
          <w:spacing w:val="1"/>
          <w:w w:val="95"/>
        </w:rPr>
        <w:t> </w:t>
      </w:r>
      <w:r>
        <w:rPr/>
        <w:t>мейках (см. рис. 3). Сам усадебный дом состоял из трех частей: средней</w:t>
      </w:r>
      <w:r>
        <w:rPr>
          <w:spacing w:val="1"/>
        </w:rPr>
        <w:t> </w:t>
      </w:r>
      <w:r>
        <w:rPr/>
        <w:t>части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двух</w:t>
      </w:r>
      <w:r>
        <w:rPr>
          <w:spacing w:val="-3"/>
        </w:rPr>
        <w:t> </w:t>
      </w:r>
      <w:r>
        <w:rPr/>
        <w:t>флигелей,</w:t>
      </w:r>
      <w:r>
        <w:rPr>
          <w:spacing w:val="-4"/>
        </w:rPr>
        <w:t> </w:t>
      </w:r>
      <w:r>
        <w:rPr/>
        <w:t>примыкающих</w:t>
      </w:r>
      <w:r>
        <w:rPr>
          <w:spacing w:val="-3"/>
        </w:rPr>
        <w:t> </w:t>
      </w:r>
      <w:r>
        <w:rPr/>
        <w:t>к</w:t>
      </w:r>
      <w:r>
        <w:rPr>
          <w:spacing w:val="-4"/>
        </w:rPr>
        <w:t> </w:t>
      </w:r>
      <w:r>
        <w:rPr/>
        <w:t>главному</w:t>
      </w:r>
      <w:r>
        <w:rPr>
          <w:spacing w:val="-3"/>
        </w:rPr>
        <w:t> </w:t>
      </w:r>
      <w:r>
        <w:rPr/>
        <w:t>объему.</w:t>
      </w:r>
      <w:r>
        <w:rPr>
          <w:spacing w:val="-4"/>
        </w:rPr>
        <w:t> </w:t>
      </w:r>
      <w:r>
        <w:rPr/>
        <w:t>Средняя</w:t>
      </w:r>
      <w:r>
        <w:rPr>
          <w:spacing w:val="-4"/>
        </w:rPr>
        <w:t> </w:t>
      </w:r>
      <w:r>
        <w:rPr/>
        <w:t>часть</w:t>
      </w:r>
      <w:r>
        <w:rPr>
          <w:spacing w:val="-37"/>
        </w:rPr>
        <w:t> </w:t>
      </w:r>
      <w:r>
        <w:rPr>
          <w:spacing w:val="-1"/>
        </w:rPr>
        <w:t>возвышалась,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являлась</w:t>
      </w:r>
      <w:r>
        <w:rPr>
          <w:spacing w:val="-9"/>
        </w:rPr>
        <w:t> </w:t>
      </w:r>
      <w:r>
        <w:rPr>
          <w:spacing w:val="-1"/>
        </w:rPr>
        <w:t>главным</w:t>
      </w:r>
      <w:r>
        <w:rPr>
          <w:spacing w:val="-8"/>
        </w:rPr>
        <w:t> </w:t>
      </w:r>
      <w:r>
        <w:rPr/>
        <w:t>объемом.</w:t>
      </w:r>
      <w:r>
        <w:rPr>
          <w:spacing w:val="-9"/>
        </w:rPr>
        <w:t> </w:t>
      </w:r>
      <w:r>
        <w:rPr/>
        <w:t>Главные</w:t>
      </w:r>
      <w:r>
        <w:rPr>
          <w:spacing w:val="-9"/>
        </w:rPr>
        <w:t> </w:t>
      </w:r>
      <w:r>
        <w:rPr/>
        <w:t>фасад</w:t>
      </w:r>
      <w:r>
        <w:rPr>
          <w:spacing w:val="-9"/>
        </w:rPr>
        <w:t> </w:t>
      </w:r>
      <w:r>
        <w:rPr/>
        <w:t>украшал</w:t>
      </w:r>
      <w:r>
        <w:rPr>
          <w:spacing w:val="1"/>
        </w:rPr>
        <w:t> </w:t>
      </w:r>
      <w:r>
        <w:rPr/>
        <w:t>фронтон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четырех</w:t>
      </w:r>
      <w:r>
        <w:rPr>
          <w:spacing w:val="-5"/>
        </w:rPr>
        <w:t> </w:t>
      </w:r>
      <w:r>
        <w:rPr/>
        <w:t>колоннах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коринфском</w:t>
      </w:r>
      <w:r>
        <w:rPr>
          <w:spacing w:val="-5"/>
        </w:rPr>
        <w:t> </w:t>
      </w:r>
      <w:r>
        <w:rPr/>
        <w:t>ордере.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1820-х</w:t>
      </w:r>
      <w:r>
        <w:rPr>
          <w:spacing w:val="-5"/>
        </w:rPr>
        <w:t> </w:t>
      </w:r>
      <w:r>
        <w:rPr/>
        <w:t>годах</w:t>
      </w:r>
      <w:r>
        <w:rPr>
          <w:spacing w:val="-6"/>
        </w:rPr>
        <w:t> </w:t>
      </w:r>
      <w:r>
        <w:rPr/>
        <w:t>были</w:t>
      </w:r>
    </w:p>
    <w:p>
      <w:pPr>
        <w:spacing w:after="0" w:line="261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2" w:after="1"/>
        <w:rPr>
          <w:sz w:val="17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73152" id="docshape621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2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196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61" w:lineRule="auto"/>
        <w:ind w:left="230"/>
        <w:jc w:val="both"/>
      </w:pPr>
      <w:r>
        <w:rPr/>
        <w:t>пристроены</w:t>
      </w:r>
      <w:r>
        <w:rPr>
          <w:spacing w:val="-7"/>
        </w:rPr>
        <w:t> </w:t>
      </w:r>
      <w:r>
        <w:rPr/>
        <w:t>галереи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завершались</w:t>
      </w:r>
      <w:r>
        <w:rPr>
          <w:spacing w:val="-6"/>
        </w:rPr>
        <w:t> </w:t>
      </w:r>
      <w:r>
        <w:rPr/>
        <w:t>изящными</w:t>
      </w:r>
      <w:r>
        <w:rPr>
          <w:spacing w:val="-6"/>
        </w:rPr>
        <w:t> </w:t>
      </w:r>
      <w:r>
        <w:rPr/>
        <w:t>башенками,</w:t>
      </w:r>
      <w:r>
        <w:rPr>
          <w:spacing w:val="-6"/>
        </w:rPr>
        <w:t> </w:t>
      </w:r>
      <w:r>
        <w:rPr/>
        <w:t>которые</w:t>
      </w:r>
      <w:r>
        <w:rPr>
          <w:spacing w:val="-6"/>
        </w:rPr>
        <w:t> </w:t>
      </w:r>
      <w:r>
        <w:rPr/>
        <w:t>укра-</w:t>
      </w:r>
      <w:r>
        <w:rPr>
          <w:spacing w:val="-38"/>
        </w:rPr>
        <w:t> </w:t>
      </w:r>
      <w:r>
        <w:rPr/>
        <w:t>шались</w:t>
      </w:r>
      <w:r>
        <w:rPr>
          <w:spacing w:val="-1"/>
        </w:rPr>
        <w:t> </w:t>
      </w:r>
      <w:r>
        <w:rPr/>
        <w:t>скульптурами и</w:t>
      </w:r>
      <w:r>
        <w:rPr>
          <w:spacing w:val="-1"/>
        </w:rPr>
        <w:t> </w:t>
      </w:r>
      <w:r>
        <w:rPr/>
        <w:t>вазами [6].</w:t>
      </w:r>
    </w:p>
    <w:p>
      <w:pPr>
        <w:pStyle w:val="BodyText"/>
        <w:spacing w:line="261" w:lineRule="auto"/>
        <w:ind w:left="230" w:right="1" w:firstLine="283"/>
        <w:jc w:val="both"/>
      </w:pPr>
      <w:r>
        <w:rPr/>
        <w:t>Жерновка со второй половины XIX века потеряла свою былую при-</w:t>
      </w:r>
      <w:r>
        <w:rPr>
          <w:spacing w:val="1"/>
        </w:rPr>
        <w:t> </w:t>
      </w:r>
      <w:r>
        <w:rPr/>
        <w:t>влекательность, в связи с повсеместной капитализацией хозяйств, усадь-</w:t>
      </w:r>
      <w:r>
        <w:rPr>
          <w:spacing w:val="-37"/>
        </w:rPr>
        <w:t> </w:t>
      </w:r>
      <w:r>
        <w:rPr/>
        <w:t>ба начинает интенсивно эксплуатироваться, вырубаются леса на дрова,</w:t>
      </w:r>
      <w:r>
        <w:rPr>
          <w:spacing w:val="1"/>
        </w:rPr>
        <w:t> </w:t>
      </w:r>
      <w:r>
        <w:rPr/>
        <w:t>земля сдается под застройку небольшими участками, парк постепенно</w:t>
      </w:r>
      <w:r>
        <w:rPr>
          <w:spacing w:val="1"/>
        </w:rPr>
        <w:t> </w:t>
      </w:r>
      <w:r>
        <w:rPr/>
        <w:t>уничтожается.</w:t>
      </w:r>
    </w:p>
    <w:p>
      <w:pPr>
        <w:pStyle w:val="BodyText"/>
        <w:spacing w:line="261" w:lineRule="auto"/>
        <w:ind w:left="230" w:firstLine="283"/>
        <w:jc w:val="both"/>
      </w:pP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настоящее</w:t>
      </w:r>
      <w:r>
        <w:rPr>
          <w:spacing w:val="-7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>
          <w:spacing w:val="-1"/>
        </w:rPr>
        <w:t>территория</w:t>
      </w:r>
      <w:r>
        <w:rPr>
          <w:spacing w:val="-7"/>
        </w:rPr>
        <w:t> </w:t>
      </w:r>
      <w:r>
        <w:rPr>
          <w:spacing w:val="-1"/>
        </w:rPr>
        <w:t>парка</w:t>
      </w:r>
      <w:r>
        <w:rPr>
          <w:spacing w:val="-7"/>
        </w:rPr>
        <w:t> </w:t>
      </w:r>
      <w:r>
        <w:rPr>
          <w:spacing w:val="-1"/>
        </w:rPr>
        <w:t>находится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неудовлетворитель-</w:t>
      </w:r>
      <w:r>
        <w:rPr/>
        <w:t> ном</w:t>
      </w:r>
      <w:r>
        <w:rPr>
          <w:spacing w:val="-7"/>
        </w:rPr>
        <w:t> </w:t>
      </w:r>
      <w:r>
        <w:rPr/>
        <w:t>состоянии.</w:t>
      </w:r>
      <w:r>
        <w:rPr>
          <w:spacing w:val="-6"/>
        </w:rPr>
        <w:t> </w:t>
      </w:r>
      <w:r>
        <w:rPr/>
        <w:t>Дорожно-тропиночная</w:t>
      </w:r>
      <w:r>
        <w:rPr>
          <w:spacing w:val="-6"/>
        </w:rPr>
        <w:t> </w:t>
      </w:r>
      <w:r>
        <w:rPr/>
        <w:t>сеть</w:t>
      </w:r>
      <w:r>
        <w:rPr>
          <w:spacing w:val="-6"/>
        </w:rPr>
        <w:t> </w:t>
      </w:r>
      <w:r>
        <w:rPr/>
        <w:t>полностью</w:t>
      </w:r>
      <w:r>
        <w:rPr>
          <w:spacing w:val="-6"/>
        </w:rPr>
        <w:t> </w:t>
      </w:r>
      <w:r>
        <w:rPr/>
        <w:t>утрачена,</w:t>
      </w:r>
      <w:r>
        <w:rPr>
          <w:spacing w:val="-6"/>
        </w:rPr>
        <w:t> </w:t>
      </w:r>
      <w:r>
        <w:rPr/>
        <w:t>пруд</w:t>
      </w:r>
      <w:r>
        <w:rPr>
          <w:spacing w:val="-7"/>
        </w:rPr>
        <w:t> </w:t>
      </w:r>
      <w:r>
        <w:rPr/>
        <w:t>за-</w:t>
      </w:r>
      <w:r>
        <w:rPr>
          <w:spacing w:val="-37"/>
        </w:rPr>
        <w:t> </w:t>
      </w:r>
      <w:r>
        <w:rPr/>
        <w:t>растает</w:t>
      </w:r>
      <w:r>
        <w:rPr>
          <w:spacing w:val="-5"/>
        </w:rPr>
        <w:t> </w:t>
      </w:r>
      <w:r>
        <w:rPr/>
        <w:t>тиной,</w:t>
      </w:r>
      <w:r>
        <w:rPr>
          <w:spacing w:val="-4"/>
        </w:rPr>
        <w:t> </w:t>
      </w:r>
      <w:r>
        <w:rPr/>
        <w:t>утрачена</w:t>
      </w:r>
      <w:r>
        <w:rPr>
          <w:spacing w:val="-5"/>
        </w:rPr>
        <w:t> </w:t>
      </w:r>
      <w:r>
        <w:rPr/>
        <w:t>историческая</w:t>
      </w:r>
      <w:r>
        <w:rPr>
          <w:spacing w:val="-4"/>
        </w:rPr>
        <w:t> </w:t>
      </w:r>
      <w:r>
        <w:rPr/>
        <w:t>объемно-пространственная</w:t>
      </w:r>
      <w:r>
        <w:rPr>
          <w:spacing w:val="-5"/>
        </w:rPr>
        <w:t> </w:t>
      </w:r>
      <w:r>
        <w:rPr/>
        <w:t>компо-</w:t>
      </w:r>
      <w:r>
        <w:rPr>
          <w:spacing w:val="-37"/>
        </w:rPr>
        <w:t> </w:t>
      </w:r>
      <w:r>
        <w:rPr/>
        <w:t>зиция,</w:t>
      </w:r>
      <w:r>
        <w:rPr>
          <w:spacing w:val="-5"/>
        </w:rPr>
        <w:t> </w:t>
      </w:r>
      <w:r>
        <w:rPr/>
        <w:t>береговая</w:t>
      </w:r>
      <w:r>
        <w:rPr>
          <w:spacing w:val="-4"/>
        </w:rPr>
        <w:t> </w:t>
      </w:r>
      <w:r>
        <w:rPr/>
        <w:t>линия</w:t>
      </w:r>
      <w:r>
        <w:rPr>
          <w:spacing w:val="-4"/>
        </w:rPr>
        <w:t> </w:t>
      </w:r>
      <w:r>
        <w:rPr/>
        <w:t>нарушена,</w:t>
      </w:r>
      <w:r>
        <w:rPr>
          <w:spacing w:val="-4"/>
        </w:rPr>
        <w:t> </w:t>
      </w:r>
      <w:r>
        <w:rPr/>
        <w:t>деревья</w:t>
      </w:r>
      <w:r>
        <w:rPr>
          <w:spacing w:val="-4"/>
        </w:rPr>
        <w:t> </w:t>
      </w:r>
      <w:r>
        <w:rPr/>
        <w:t>вырублены.</w:t>
      </w:r>
      <w:r>
        <w:rPr>
          <w:spacing w:val="-4"/>
        </w:rPr>
        <w:t> </w:t>
      </w:r>
      <w:r>
        <w:rPr/>
        <w:t>Территория</w:t>
      </w:r>
      <w:r>
        <w:rPr>
          <w:spacing w:val="-4"/>
        </w:rPr>
        <w:t> </w:t>
      </w:r>
      <w:r>
        <w:rPr/>
        <w:t>парка</w:t>
      </w:r>
      <w:r>
        <w:rPr>
          <w:spacing w:val="-38"/>
        </w:rPr>
        <w:t> </w:t>
      </w:r>
      <w:r>
        <w:rPr/>
        <w:t>застраивается промышленными объектами, что сказывается на экологии</w:t>
      </w:r>
      <w:r>
        <w:rPr>
          <w:spacing w:val="1"/>
        </w:rPr>
        <w:t> </w:t>
      </w:r>
      <w:r>
        <w:rPr/>
        <w:t>реки</w:t>
      </w:r>
      <w:r>
        <w:rPr>
          <w:spacing w:val="-1"/>
        </w:rPr>
        <w:t> </w:t>
      </w:r>
      <w:r>
        <w:rPr/>
        <w:t>Охты и</w:t>
      </w:r>
      <w:r>
        <w:rPr>
          <w:spacing w:val="-1"/>
        </w:rPr>
        <w:t> </w:t>
      </w:r>
      <w:r>
        <w:rPr/>
        <w:t>всего</w:t>
      </w:r>
      <w:r>
        <w:rPr>
          <w:spacing w:val="-1"/>
        </w:rPr>
        <w:t> </w:t>
      </w:r>
      <w:r>
        <w:rPr/>
        <w:t>парка в</w:t>
      </w:r>
      <w:r>
        <w:rPr>
          <w:spacing w:val="-1"/>
        </w:rPr>
        <w:t> </w:t>
      </w:r>
      <w:r>
        <w:rPr/>
        <w:t>целом.</w:t>
      </w:r>
    </w:p>
    <w:p>
      <w:pPr>
        <w:pStyle w:val="BodyText"/>
        <w:spacing w:line="261" w:lineRule="auto"/>
        <w:ind w:left="230" w:right="1" w:firstLine="283"/>
        <w:jc w:val="both"/>
      </w:pPr>
      <w:r>
        <w:rPr/>
        <w:t>Усадьба</w:t>
      </w:r>
      <w:r>
        <w:rPr>
          <w:spacing w:val="-10"/>
        </w:rPr>
        <w:t> </w:t>
      </w:r>
      <w:r>
        <w:rPr/>
        <w:t>Жерновка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уникальное</w:t>
      </w:r>
      <w:r>
        <w:rPr>
          <w:spacing w:val="-10"/>
        </w:rPr>
        <w:t> </w:t>
      </w:r>
      <w:r>
        <w:rPr/>
        <w:t>явление,</w:t>
      </w:r>
      <w:r>
        <w:rPr>
          <w:spacing w:val="-10"/>
        </w:rPr>
        <w:t> </w:t>
      </w:r>
      <w:r>
        <w:rPr/>
        <w:t>она</w:t>
      </w:r>
      <w:r>
        <w:rPr>
          <w:spacing w:val="-10"/>
        </w:rPr>
        <w:t> </w:t>
      </w:r>
      <w:r>
        <w:rPr/>
        <w:t>была</w:t>
      </w:r>
      <w:r>
        <w:rPr>
          <w:spacing w:val="-10"/>
        </w:rPr>
        <w:t> </w:t>
      </w:r>
      <w:r>
        <w:rPr/>
        <w:t>социальным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ма-</w:t>
      </w:r>
      <w:r>
        <w:rPr>
          <w:spacing w:val="-38"/>
        </w:rPr>
        <w:t> </w:t>
      </w:r>
      <w:r>
        <w:rPr/>
        <w:t>териальным обрамлением культурной жизни, мир которой, как и многих</w:t>
      </w:r>
      <w:r>
        <w:rPr>
          <w:spacing w:val="-37"/>
        </w:rPr>
        <w:t> </w:t>
      </w:r>
      <w:r>
        <w:rPr/>
        <w:t>усадеб,</w:t>
      </w:r>
      <w:r>
        <w:rPr>
          <w:spacing w:val="-1"/>
        </w:rPr>
        <w:t> </w:t>
      </w:r>
      <w:r>
        <w:rPr/>
        <w:t>уничтожается.</w:t>
      </w:r>
    </w:p>
    <w:p>
      <w:pPr>
        <w:pStyle w:val="BodyText"/>
        <w:spacing w:line="261" w:lineRule="auto"/>
        <w:ind w:left="230" w:firstLine="283"/>
        <w:jc w:val="both"/>
      </w:pPr>
      <w:r>
        <w:rPr/>
        <w:t>В настоящее время в СПбГАСУ разрабатывается концепция рестав-</w:t>
      </w:r>
      <w:r>
        <w:rPr>
          <w:spacing w:val="1"/>
        </w:rPr>
        <w:t> </w:t>
      </w:r>
      <w:r>
        <w:rPr/>
        <w:t>рации и приспособления усадьбы в рамках магистерской диссертации,</w:t>
      </w:r>
      <w:r>
        <w:rPr>
          <w:spacing w:val="1"/>
        </w:rPr>
        <w:t> </w:t>
      </w:r>
      <w:r>
        <w:rPr/>
        <w:t>элементы и принципы идеи можно рассмотреть для восстановления ком-</w:t>
      </w:r>
      <w:r>
        <w:rPr>
          <w:spacing w:val="-37"/>
        </w:rPr>
        <w:t> </w:t>
      </w:r>
      <w:r>
        <w:rPr/>
        <w:t>плекса.</w:t>
      </w:r>
      <w:r>
        <w:rPr>
          <w:spacing w:val="-1"/>
        </w:rPr>
        <w:t> </w:t>
      </w:r>
      <w:r>
        <w:rPr/>
        <w:t>(см. рис. 3)</w:t>
      </w:r>
    </w:p>
    <w:p>
      <w:pPr>
        <w:pStyle w:val="BodyText"/>
        <w:spacing w:line="261" w:lineRule="auto"/>
        <w:ind w:left="230" w:firstLine="283"/>
        <w:jc w:val="both"/>
      </w:pPr>
      <w:r>
        <w:rPr>
          <w:spacing w:val="-1"/>
        </w:rPr>
        <w:t>Предлагаются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рассмотрению</w:t>
      </w:r>
      <w:r>
        <w:rPr>
          <w:spacing w:val="-9"/>
        </w:rPr>
        <w:t> </w:t>
      </w:r>
      <w:r>
        <w:rPr>
          <w:spacing w:val="-1"/>
        </w:rPr>
        <w:t>следующие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приспособле-</w:t>
      </w:r>
      <w:r>
        <w:rPr>
          <w:spacing w:val="-37"/>
        </w:rPr>
        <w:t> </w:t>
      </w:r>
      <w:r>
        <w:rPr/>
        <w:t>ния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реставрации дворянских усадеб:</w:t>
      </w:r>
    </w:p>
    <w:p>
      <w:pPr>
        <w:pStyle w:val="ListParagraph"/>
        <w:numPr>
          <w:ilvl w:val="0"/>
          <w:numId w:val="153"/>
        </w:numPr>
        <w:tabs>
          <w:tab w:pos="684" w:val="left" w:leader="none"/>
        </w:tabs>
        <w:spacing w:line="261" w:lineRule="auto" w:before="0" w:after="0"/>
        <w:ind w:left="230" w:right="1" w:firstLine="283"/>
        <w:jc w:val="both"/>
        <w:rPr>
          <w:sz w:val="16"/>
        </w:rPr>
      </w:pPr>
      <w:r>
        <w:rPr>
          <w:w w:val="95"/>
          <w:sz w:val="16"/>
        </w:rPr>
        <w:t>разработать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концепцию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паркого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ансамбля,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утвердить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проектное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пред-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ложение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включить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его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основные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положения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генеральный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план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сопут-</w:t>
      </w:r>
      <w:r>
        <w:rPr>
          <w:spacing w:val="-37"/>
          <w:sz w:val="16"/>
        </w:rPr>
        <w:t> </w:t>
      </w:r>
      <w:r>
        <w:rPr>
          <w:sz w:val="16"/>
        </w:rPr>
        <w:t>ствующие</w:t>
      </w:r>
      <w:r>
        <w:rPr>
          <w:spacing w:val="-1"/>
          <w:sz w:val="16"/>
        </w:rPr>
        <w:t> </w:t>
      </w:r>
      <w:r>
        <w:rPr>
          <w:sz w:val="16"/>
        </w:rPr>
        <w:t>документы</w:t>
      </w:r>
      <w:r>
        <w:rPr>
          <w:spacing w:val="-1"/>
          <w:sz w:val="16"/>
        </w:rPr>
        <w:t> </w:t>
      </w:r>
      <w:r>
        <w:rPr>
          <w:sz w:val="16"/>
        </w:rPr>
        <w:t>по</w:t>
      </w:r>
      <w:r>
        <w:rPr>
          <w:spacing w:val="-1"/>
          <w:sz w:val="16"/>
        </w:rPr>
        <w:t> </w:t>
      </w:r>
      <w:r>
        <w:rPr>
          <w:sz w:val="16"/>
        </w:rPr>
        <w:t>регулированию</w:t>
      </w:r>
      <w:r>
        <w:rPr>
          <w:spacing w:val="-1"/>
          <w:sz w:val="16"/>
        </w:rPr>
        <w:t> </w:t>
      </w:r>
      <w:r>
        <w:rPr>
          <w:sz w:val="16"/>
        </w:rPr>
        <w:t>застройки;</w:t>
      </w:r>
    </w:p>
    <w:p>
      <w:pPr>
        <w:pStyle w:val="ListParagraph"/>
        <w:numPr>
          <w:ilvl w:val="0"/>
          <w:numId w:val="153"/>
        </w:numPr>
        <w:tabs>
          <w:tab w:pos="689" w:val="left" w:leader="none"/>
        </w:tabs>
        <w:spacing w:line="261" w:lineRule="auto" w:before="0" w:after="0"/>
        <w:ind w:left="230" w:right="1" w:firstLine="283"/>
        <w:jc w:val="both"/>
        <w:rPr>
          <w:sz w:val="16"/>
        </w:rPr>
      </w:pPr>
      <w:r>
        <w:rPr>
          <w:spacing w:val="-1"/>
          <w:sz w:val="16"/>
        </w:rPr>
        <w:t>разработать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приспособление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усадьбы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под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полифункциональное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ис-</w:t>
      </w:r>
      <w:r>
        <w:rPr>
          <w:spacing w:val="-38"/>
          <w:sz w:val="16"/>
        </w:rPr>
        <w:t> </w:t>
      </w:r>
      <w:r>
        <w:rPr>
          <w:sz w:val="16"/>
        </w:rPr>
        <w:t>пользование;</w:t>
      </w:r>
    </w:p>
    <w:p>
      <w:pPr>
        <w:pStyle w:val="ListParagraph"/>
        <w:numPr>
          <w:ilvl w:val="0"/>
          <w:numId w:val="153"/>
        </w:numPr>
        <w:tabs>
          <w:tab w:pos="687" w:val="left" w:leader="none"/>
        </w:tabs>
        <w:spacing w:line="261" w:lineRule="auto" w:before="0" w:after="0"/>
        <w:ind w:left="230" w:right="1" w:firstLine="283"/>
        <w:jc w:val="both"/>
        <w:rPr>
          <w:sz w:val="16"/>
        </w:rPr>
      </w:pPr>
      <w:r>
        <w:rPr>
          <w:w w:val="95"/>
          <w:sz w:val="16"/>
        </w:rPr>
        <w:t>в концепции благоустройства учесть историческую планировку пар-</w:t>
      </w:r>
      <w:r>
        <w:rPr>
          <w:spacing w:val="1"/>
          <w:w w:val="95"/>
          <w:sz w:val="16"/>
        </w:rPr>
        <w:t> </w:t>
      </w:r>
      <w:r>
        <w:rPr>
          <w:sz w:val="16"/>
        </w:rPr>
        <w:t>ка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современные потребности района;</w:t>
      </w:r>
    </w:p>
    <w:p>
      <w:pPr>
        <w:pStyle w:val="ListParagraph"/>
        <w:numPr>
          <w:ilvl w:val="0"/>
          <w:numId w:val="153"/>
        </w:numPr>
        <w:tabs>
          <w:tab w:pos="696" w:val="left" w:leader="none"/>
        </w:tabs>
        <w:spacing w:line="261" w:lineRule="auto" w:before="0" w:after="0"/>
        <w:ind w:left="230" w:right="1" w:firstLine="283"/>
        <w:jc w:val="both"/>
        <w:rPr>
          <w:sz w:val="16"/>
        </w:rPr>
      </w:pPr>
      <w:r>
        <w:rPr>
          <w:sz w:val="16"/>
        </w:rPr>
        <w:t>провести реконструкцию или демонтаж более поздних строений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территории.</w:t>
      </w:r>
    </w:p>
    <w:p>
      <w:pPr>
        <w:pStyle w:val="BodyText"/>
        <w:spacing w:line="261" w:lineRule="auto"/>
        <w:ind w:left="230" w:firstLine="283"/>
        <w:jc w:val="both"/>
      </w:pPr>
      <w:r>
        <w:rPr/>
        <w:t>Рассмотренные выше пути решения могут приблизить нас к сохра-</w:t>
      </w:r>
      <w:r>
        <w:rPr>
          <w:spacing w:val="1"/>
        </w:rPr>
        <w:t> </w:t>
      </w:r>
      <w:r>
        <w:rPr/>
        <w:t>нению дворянских усадеб и ответам нерешенных вопросов. Необходимо</w:t>
      </w:r>
      <w:r>
        <w:rPr>
          <w:spacing w:val="-37"/>
        </w:rPr>
        <w:t> </w:t>
      </w:r>
      <w:r>
        <w:rPr>
          <w:spacing w:val="-1"/>
        </w:rPr>
        <w:t>обратить</w:t>
      </w:r>
      <w:r>
        <w:rPr>
          <w:spacing w:val="-9"/>
        </w:rPr>
        <w:t> </w:t>
      </w:r>
      <w:r>
        <w:rPr>
          <w:spacing w:val="-1"/>
        </w:rPr>
        <w:t>внимание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выполненные</w:t>
      </w:r>
      <w:r>
        <w:rPr>
          <w:spacing w:val="-9"/>
        </w:rPr>
        <w:t> </w:t>
      </w:r>
      <w:r>
        <w:rPr/>
        <w:t>магистерские</w:t>
      </w:r>
      <w:r>
        <w:rPr>
          <w:spacing w:val="-9"/>
        </w:rPr>
        <w:t> </w:t>
      </w:r>
      <w:r>
        <w:rPr/>
        <w:t>диссертации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выбрать</w:t>
      </w:r>
      <w:r>
        <w:rPr>
          <w:spacing w:val="-37"/>
        </w:rPr>
        <w:t> </w:t>
      </w:r>
      <w:r>
        <w:rPr/>
        <w:t>оптимальные пути решения проблем, разместить арендные центры для</w:t>
      </w:r>
      <w:r>
        <w:rPr>
          <w:spacing w:val="1"/>
        </w:rPr>
        <w:t> </w:t>
      </w:r>
      <w:r>
        <w:rPr/>
        <w:t>проведения</w:t>
      </w:r>
      <w:r>
        <w:rPr>
          <w:spacing w:val="-8"/>
        </w:rPr>
        <w:t> </w:t>
      </w:r>
      <w:r>
        <w:rPr/>
        <w:t>выездных</w:t>
      </w:r>
      <w:r>
        <w:rPr>
          <w:spacing w:val="-7"/>
        </w:rPr>
        <w:t> </w:t>
      </w:r>
      <w:r>
        <w:rPr/>
        <w:t>мероприятий</w:t>
      </w:r>
      <w:r>
        <w:rPr>
          <w:spacing w:val="-8"/>
        </w:rPr>
        <w:t> </w:t>
      </w:r>
      <w:r>
        <w:rPr/>
        <w:t>–</w:t>
      </w:r>
      <w:r>
        <w:rPr>
          <w:spacing w:val="-7"/>
        </w:rPr>
        <w:t> </w:t>
      </w:r>
      <w:r>
        <w:rPr/>
        <w:t>семинаров,</w:t>
      </w:r>
      <w:r>
        <w:rPr>
          <w:spacing w:val="-8"/>
        </w:rPr>
        <w:t> </w:t>
      </w:r>
      <w:r>
        <w:rPr/>
        <w:t>деловых</w:t>
      </w:r>
      <w:r>
        <w:rPr>
          <w:spacing w:val="-7"/>
        </w:rPr>
        <w:t> </w:t>
      </w:r>
      <w:r>
        <w:rPr/>
        <w:t>встреч,</w:t>
      </w:r>
      <w:r>
        <w:rPr>
          <w:spacing w:val="-8"/>
        </w:rPr>
        <w:t> </w:t>
      </w:r>
      <w:r>
        <w:rPr/>
        <w:t>свадеб,</w:t>
      </w:r>
      <w:r>
        <w:rPr>
          <w:spacing w:val="-37"/>
        </w:rPr>
        <w:t> </w:t>
      </w:r>
      <w:r>
        <w:rPr/>
        <w:t>пленэров (например, немецкое поместье Plueschow, американская усадь-</w:t>
      </w:r>
      <w:r>
        <w:rPr>
          <w:spacing w:val="-37"/>
        </w:rPr>
        <w:t> </w:t>
      </w:r>
      <w:r>
        <w:rPr>
          <w:spacing w:val="-1"/>
        </w:rPr>
        <w:t>ба</w:t>
      </w:r>
      <w:r>
        <w:rPr>
          <w:spacing w:val="-9"/>
        </w:rPr>
        <w:t> </w:t>
      </w:r>
      <w:r>
        <w:rPr>
          <w:spacing w:val="-1"/>
        </w:rPr>
        <w:t>Wingspread)</w:t>
      </w:r>
      <w:r>
        <w:rPr>
          <w:spacing w:val="-6"/>
        </w:rPr>
        <w:t> </w:t>
      </w:r>
      <w:r>
        <w:rPr>
          <w:spacing w:val="-1"/>
        </w:rPr>
        <w:t>[3],</w:t>
      </w:r>
      <w:r>
        <w:rPr>
          <w:spacing w:val="-6"/>
        </w:rPr>
        <w:t> </w:t>
      </w:r>
      <w:r>
        <w:rPr>
          <w:spacing w:val="-1"/>
        </w:rPr>
        <w:t>устроить</w:t>
      </w:r>
      <w:r>
        <w:rPr>
          <w:spacing w:val="-6"/>
        </w:rPr>
        <w:t> </w:t>
      </w:r>
      <w:r>
        <w:rPr/>
        <w:t>частные</w:t>
      </w:r>
      <w:r>
        <w:rPr>
          <w:spacing w:val="-6"/>
        </w:rPr>
        <w:t> </w:t>
      </w:r>
      <w:r>
        <w:rPr/>
        <w:t>отели,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которых</w:t>
      </w:r>
      <w:r>
        <w:rPr>
          <w:spacing w:val="-6"/>
        </w:rPr>
        <w:t> </w:t>
      </w:r>
      <w:r>
        <w:rPr/>
        <w:t>остается</w:t>
      </w:r>
      <w:r>
        <w:rPr>
          <w:spacing w:val="-6"/>
        </w:rPr>
        <w:t> </w:t>
      </w:r>
      <w:r>
        <w:rPr/>
        <w:t>место</w:t>
      </w:r>
      <w:r>
        <w:rPr>
          <w:spacing w:val="-6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проживания семьи владельца [3]. Также комплекс может быть решен как</w:t>
      </w:r>
      <w:r>
        <w:rPr>
          <w:spacing w:val="-37"/>
        </w:rPr>
        <w:t> </w:t>
      </w:r>
      <w:r>
        <w:rPr>
          <w:w w:val="95"/>
        </w:rPr>
        <w:t>в исторических объемах (французская ферма во Freneuse, английское поме-</w:t>
      </w:r>
      <w:r>
        <w:rPr>
          <w:spacing w:val="1"/>
          <w:w w:val="95"/>
        </w:rPr>
        <w:t> </w:t>
      </w:r>
      <w:r>
        <w:rPr/>
        <w:t>стье House of Gray), так и с элементами нового строительства (американ-</w:t>
      </w:r>
      <w:r>
        <w:rPr>
          <w:spacing w:val="-37"/>
        </w:rPr>
        <w:t> </w:t>
      </w:r>
      <w:r>
        <w:rPr>
          <w:spacing w:val="-2"/>
        </w:rPr>
        <w:t>ская усадьба Whitefield) [3], </w:t>
      </w:r>
      <w:r>
        <w:rPr>
          <w:spacing w:val="-1"/>
        </w:rPr>
        <w:t>а усадьбы с низкой степенью сохранности мо-</w:t>
      </w:r>
      <w:r>
        <w:rPr>
          <w:spacing w:val="-37"/>
        </w:rPr>
        <w:t> </w:t>
      </w:r>
      <w:r>
        <w:rPr>
          <w:spacing w:val="-3"/>
        </w:rPr>
        <w:t>гут использоваться </w:t>
      </w:r>
      <w:r>
        <w:rPr>
          <w:spacing w:val="-2"/>
        </w:rPr>
        <w:t>в качестве кемпингов (английское поместье Wellington)</w:t>
      </w:r>
      <w:r>
        <w:rPr>
          <w:spacing w:val="-37"/>
        </w:rPr>
        <w:t> </w:t>
      </w:r>
      <w:r>
        <w:rPr>
          <w:spacing w:val="-2"/>
        </w:rPr>
        <w:t>[3].</w:t>
      </w:r>
      <w:r>
        <w:rPr>
          <w:spacing w:val="-8"/>
        </w:rPr>
        <w:t> </w:t>
      </w:r>
      <w:r>
        <w:rPr>
          <w:spacing w:val="-2"/>
        </w:rPr>
        <w:t>Внедрить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усадьбы</w:t>
      </w:r>
      <w:r>
        <w:rPr>
          <w:spacing w:val="-7"/>
        </w:rPr>
        <w:t> </w:t>
      </w:r>
      <w:r>
        <w:rPr>
          <w:spacing w:val="-2"/>
        </w:rPr>
        <w:t>элементы</w:t>
      </w:r>
      <w:r>
        <w:rPr>
          <w:spacing w:val="-7"/>
        </w:rPr>
        <w:t> </w:t>
      </w:r>
      <w:r>
        <w:rPr>
          <w:spacing w:val="-2"/>
        </w:rPr>
        <w:t>качественной</w:t>
      </w:r>
      <w:r>
        <w:rPr>
          <w:spacing w:val="-7"/>
        </w:rPr>
        <w:t> </w:t>
      </w:r>
      <w:r>
        <w:rPr>
          <w:spacing w:val="-1"/>
        </w:rPr>
        <w:t>современной</w:t>
      </w:r>
      <w:r>
        <w:rPr>
          <w:spacing w:val="-7"/>
        </w:rPr>
        <w:t> </w:t>
      </w:r>
      <w:r>
        <w:rPr>
          <w:spacing w:val="-1"/>
        </w:rPr>
        <w:t>архитектуры</w:t>
      </w:r>
      <w:r>
        <w:rPr>
          <w:spacing w:val="-37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садово-паркового</w:t>
      </w:r>
      <w:r>
        <w:rPr>
          <w:spacing w:val="-8"/>
        </w:rPr>
        <w:t> </w:t>
      </w:r>
      <w:r>
        <w:rPr>
          <w:spacing w:val="-1"/>
        </w:rPr>
        <w:t>искусства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повышения</w:t>
      </w:r>
      <w:r>
        <w:rPr>
          <w:spacing w:val="-8"/>
        </w:rPr>
        <w:t> </w:t>
      </w:r>
      <w:r>
        <w:rPr/>
        <w:t>популярности</w:t>
      </w:r>
      <w:r>
        <w:rPr>
          <w:spacing w:val="-9"/>
        </w:rPr>
        <w:t> </w:t>
      </w:r>
      <w:r>
        <w:rPr/>
        <w:t>места</w:t>
      </w:r>
      <w:r>
        <w:rPr>
          <w:spacing w:val="-8"/>
        </w:rPr>
        <w:t> </w:t>
      </w:r>
      <w:r>
        <w:rPr/>
        <w:t>(фран-</w:t>
      </w:r>
      <w:r>
        <w:rPr>
          <w:spacing w:val="1"/>
        </w:rPr>
        <w:t> </w:t>
      </w:r>
      <w:r>
        <w:rPr/>
        <w:t>цузская</w:t>
      </w:r>
      <w:r>
        <w:rPr>
          <w:spacing w:val="-5"/>
        </w:rPr>
        <w:t> </w:t>
      </w:r>
      <w:r>
        <w:rPr/>
        <w:t>усадьба</w:t>
      </w:r>
      <w:r>
        <w:rPr>
          <w:spacing w:val="-4"/>
        </w:rPr>
        <w:t> </w:t>
      </w:r>
      <w:r>
        <w:rPr/>
        <w:t>Rueil</w:t>
      </w:r>
      <w:r>
        <w:rPr>
          <w:spacing w:val="-4"/>
        </w:rPr>
        <w:t> </w:t>
      </w:r>
      <w:r>
        <w:rPr/>
        <w:t>Ж.</w:t>
      </w:r>
      <w:r>
        <w:rPr>
          <w:spacing w:val="-4"/>
        </w:rPr>
        <w:t> </w:t>
      </w:r>
      <w:r>
        <w:rPr/>
        <w:t>Нувеля,</w:t>
      </w:r>
      <w:r>
        <w:rPr>
          <w:spacing w:val="-5"/>
        </w:rPr>
        <w:t> </w:t>
      </w:r>
      <w:r>
        <w:rPr/>
        <w:t>бельгийская</w:t>
      </w:r>
      <w:r>
        <w:rPr>
          <w:spacing w:val="-4"/>
        </w:rPr>
        <w:t> </w:t>
      </w:r>
      <w:r>
        <w:rPr/>
        <w:t>ферма</w:t>
      </w:r>
      <w:r>
        <w:rPr>
          <w:spacing w:val="-4"/>
        </w:rPr>
        <w:t> </w:t>
      </w:r>
      <w:r>
        <w:rPr/>
        <w:t>Oudenburg</w:t>
      </w:r>
      <w:r>
        <w:rPr>
          <w:spacing w:val="-4"/>
        </w:rPr>
        <w:t> </w:t>
      </w:r>
      <w:r>
        <w:rPr/>
        <w:t>А.</w:t>
      </w:r>
      <w:r>
        <w:rPr>
          <w:spacing w:val="-5"/>
        </w:rPr>
        <w:t> </w:t>
      </w:r>
      <w:r>
        <w:rPr/>
        <w:t>Сизы)</w:t>
      </w:r>
      <w:r>
        <w:rPr>
          <w:spacing w:val="-37"/>
        </w:rPr>
        <w:t> </w:t>
      </w:r>
      <w:r>
        <w:rPr>
          <w:spacing w:val="-1"/>
        </w:rPr>
        <w:t>[3],</w:t>
      </w:r>
      <w:r>
        <w:rPr>
          <w:spacing w:val="-9"/>
        </w:rPr>
        <w:t> </w:t>
      </w:r>
      <w:r>
        <w:rPr>
          <w:spacing w:val="-1"/>
        </w:rPr>
        <w:t>разработать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использовать</w:t>
      </w:r>
      <w:r>
        <w:rPr>
          <w:spacing w:val="-8"/>
        </w:rPr>
        <w:t> </w:t>
      </w:r>
      <w:r>
        <w:rPr>
          <w:spacing w:val="-1"/>
        </w:rPr>
        <w:t>более</w:t>
      </w:r>
      <w:r>
        <w:rPr>
          <w:spacing w:val="-8"/>
        </w:rPr>
        <w:t> </w:t>
      </w:r>
      <w:r>
        <w:rPr>
          <w:spacing w:val="-1"/>
        </w:rPr>
        <w:t>экономичных</w:t>
      </w:r>
      <w:r>
        <w:rPr>
          <w:spacing w:val="-9"/>
        </w:rPr>
        <w:t> </w:t>
      </w:r>
      <w:r>
        <w:rPr/>
        <w:t>методов</w:t>
      </w:r>
      <w:r>
        <w:rPr>
          <w:spacing w:val="-8"/>
        </w:rPr>
        <w:t> </w:t>
      </w:r>
      <w:r>
        <w:rPr/>
        <w:t>реставрации,</w:t>
      </w:r>
      <w:r>
        <w:rPr>
          <w:spacing w:val="1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привлекать</w:t>
      </w:r>
      <w:r>
        <w:rPr>
          <w:spacing w:val="-7"/>
        </w:rPr>
        <w:t> </w:t>
      </w:r>
      <w:r>
        <w:rPr/>
        <w:t>волонтеров</w:t>
      </w:r>
      <w:r>
        <w:rPr>
          <w:spacing w:val="-8"/>
        </w:rPr>
        <w:t> </w:t>
      </w:r>
      <w:r>
        <w:rPr/>
        <w:t>(студентов),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качестве</w:t>
      </w:r>
      <w:r>
        <w:rPr>
          <w:spacing w:val="-7"/>
        </w:rPr>
        <w:t> </w:t>
      </w:r>
      <w:r>
        <w:rPr/>
        <w:t>производственной</w:t>
      </w:r>
      <w:r>
        <w:rPr>
          <w:spacing w:val="-38"/>
        </w:rPr>
        <w:t> </w:t>
      </w:r>
      <w:r>
        <w:rPr/>
        <w:t>практики и получения опыта в реставрации под руководством специали-</w:t>
      </w:r>
      <w:r>
        <w:rPr>
          <w:spacing w:val="-37"/>
        </w:rPr>
        <w:t> </w:t>
      </w:r>
      <w:r>
        <w:rPr/>
        <w:t>стов</w:t>
      </w:r>
      <w:r>
        <w:rPr>
          <w:spacing w:val="-1"/>
        </w:rPr>
        <w:t> </w:t>
      </w:r>
      <w:r>
        <w:rPr/>
        <w:t>(французский замок Chevreaux);</w:t>
      </w:r>
    </w:p>
    <w:p>
      <w:pPr>
        <w:pStyle w:val="BodyText"/>
        <w:spacing w:line="174" w:lineRule="exact"/>
        <w:ind w:left="513"/>
        <w:jc w:val="both"/>
      </w:pPr>
      <w:r>
        <w:rPr/>
        <w:t>Обратившись</w:t>
      </w:r>
      <w:r>
        <w:rPr>
          <w:spacing w:val="-7"/>
        </w:rPr>
        <w:t> </w:t>
      </w:r>
      <w:r>
        <w:rPr/>
        <w:t>к</w:t>
      </w:r>
      <w:r>
        <w:rPr>
          <w:spacing w:val="-7"/>
        </w:rPr>
        <w:t> </w:t>
      </w:r>
      <w:r>
        <w:rPr/>
        <w:t>зарубежному</w:t>
      </w:r>
      <w:r>
        <w:rPr>
          <w:spacing w:val="-7"/>
        </w:rPr>
        <w:t> </w:t>
      </w:r>
      <w:r>
        <w:rPr/>
        <w:t>опыту</w:t>
      </w:r>
      <w:r>
        <w:rPr>
          <w:spacing w:val="-7"/>
        </w:rPr>
        <w:t> </w:t>
      </w:r>
      <w:r>
        <w:rPr/>
        <w:t>использования</w:t>
      </w:r>
      <w:r>
        <w:rPr>
          <w:spacing w:val="-7"/>
        </w:rPr>
        <w:t> </w:t>
      </w:r>
      <w:r>
        <w:rPr/>
        <w:t>поместий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ферм,</w:t>
      </w:r>
    </w:p>
    <w:p>
      <w:pPr>
        <w:pStyle w:val="BodyText"/>
        <w:spacing w:line="261" w:lineRule="auto"/>
        <w:ind w:left="230" w:right="1"/>
        <w:jc w:val="both"/>
      </w:pPr>
      <w:r>
        <w:rPr/>
        <w:t>типологически близких русским усадьбам, демонстрируется разработан-</w:t>
      </w:r>
      <w:r>
        <w:rPr>
          <w:spacing w:val="-37"/>
        </w:rPr>
        <w:t> </w:t>
      </w:r>
      <w:r>
        <w:rPr/>
        <w:t>ная и четко функционирующая система частного владения. Комплексы</w:t>
      </w:r>
      <w:r>
        <w:rPr>
          <w:spacing w:val="1"/>
        </w:rPr>
        <w:t> </w:t>
      </w:r>
      <w:r>
        <w:rPr/>
        <w:t>активно включены в жизнь местного общества, и поэтому возможность</w:t>
      </w:r>
      <w:r>
        <w:rPr>
          <w:spacing w:val="1"/>
        </w:rPr>
        <w:t> </w:t>
      </w:r>
      <w:r>
        <w:rPr>
          <w:spacing w:val="-1"/>
        </w:rPr>
        <w:t>использования</w:t>
      </w:r>
      <w:r>
        <w:rPr>
          <w:spacing w:val="-9"/>
        </w:rPr>
        <w:t> </w:t>
      </w:r>
      <w:r>
        <w:rPr>
          <w:spacing w:val="-1"/>
        </w:rPr>
        <w:t>появляется</w:t>
      </w:r>
      <w:r>
        <w:rPr>
          <w:spacing w:val="-9"/>
        </w:rPr>
        <w:t> </w:t>
      </w:r>
      <w:r>
        <w:rPr/>
        <w:t>у</w:t>
      </w:r>
      <w:r>
        <w:rPr>
          <w:spacing w:val="-9"/>
        </w:rPr>
        <w:t> </w:t>
      </w:r>
      <w:r>
        <w:rPr/>
        <w:t>любой</w:t>
      </w:r>
      <w:r>
        <w:rPr>
          <w:spacing w:val="-10"/>
        </w:rPr>
        <w:t> </w:t>
      </w:r>
      <w:r>
        <w:rPr/>
        <w:t>усадьбы,</w:t>
      </w:r>
      <w:r>
        <w:rPr>
          <w:spacing w:val="-8"/>
        </w:rPr>
        <w:t> </w:t>
      </w:r>
      <w:r>
        <w:rPr/>
        <w:t>независимо</w:t>
      </w:r>
      <w:r>
        <w:rPr>
          <w:spacing w:val="-10"/>
        </w:rPr>
        <w:t> </w:t>
      </w:r>
      <w:r>
        <w:rPr/>
        <w:t>от</w:t>
      </w:r>
      <w:r>
        <w:rPr>
          <w:spacing w:val="-9"/>
        </w:rPr>
        <w:t> </w:t>
      </w:r>
      <w:r>
        <w:rPr/>
        <w:t>размера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сте-</w:t>
      </w:r>
      <w:r>
        <w:rPr>
          <w:spacing w:val="-38"/>
        </w:rPr>
        <w:t> </w:t>
      </w:r>
      <w:r>
        <w:rPr/>
        <w:t>пени</w:t>
      </w:r>
      <w:r>
        <w:rPr>
          <w:spacing w:val="-2"/>
        </w:rPr>
        <w:t> </w:t>
      </w:r>
      <w:r>
        <w:rPr/>
        <w:t>ее сохранности [3].</w:t>
      </w:r>
    </w:p>
    <w:p>
      <w:pPr>
        <w:pStyle w:val="BodyText"/>
        <w:spacing w:line="261" w:lineRule="auto"/>
        <w:ind w:left="230" w:right="1" w:firstLine="283"/>
        <w:jc w:val="both"/>
      </w:pPr>
      <w:r>
        <w:rPr/>
        <w:t>Дворянские усадьбы – важнейшая составляющая отечественного ар-</w:t>
      </w:r>
      <w:r>
        <w:rPr>
          <w:spacing w:val="-37"/>
        </w:rPr>
        <w:t> </w:t>
      </w:r>
      <w:r>
        <w:rPr/>
        <w:t>хитектурного наследия, в начале XXI века находятся на грани своего ис-</w:t>
      </w:r>
      <w:r>
        <w:rPr>
          <w:spacing w:val="-37"/>
        </w:rPr>
        <w:t> </w:t>
      </w:r>
      <w:r>
        <w:rPr/>
        <w:t>чезновения. В наших силах адаптировать, реставрировать, приспособить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наделить</w:t>
      </w:r>
      <w:r>
        <w:rPr>
          <w:spacing w:val="-2"/>
        </w:rPr>
        <w:t> </w:t>
      </w:r>
      <w:r>
        <w:rPr/>
        <w:t>новой</w:t>
      </w:r>
      <w:r>
        <w:rPr>
          <w:spacing w:val="-1"/>
        </w:rPr>
        <w:t> </w:t>
      </w:r>
      <w:r>
        <w:rPr/>
        <w:t>функцией</w:t>
      </w:r>
      <w:r>
        <w:rPr>
          <w:spacing w:val="-1"/>
        </w:rPr>
        <w:t> </w:t>
      </w:r>
      <w:r>
        <w:rPr/>
        <w:t>ускользающее</w:t>
      </w:r>
      <w:r>
        <w:rPr>
          <w:spacing w:val="-1"/>
        </w:rPr>
        <w:t> </w:t>
      </w:r>
      <w:r>
        <w:rPr/>
        <w:t>наследие.</w:t>
      </w:r>
    </w:p>
    <w:p>
      <w:pPr>
        <w:pStyle w:val="BodyText"/>
        <w:spacing w:before="5"/>
        <w:rPr>
          <w:sz w:val="23"/>
        </w:rPr>
      </w:pPr>
    </w:p>
    <w:p>
      <w:pPr>
        <w:pStyle w:val="Heading6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154"/>
        </w:numPr>
        <w:tabs>
          <w:tab w:pos="458" w:val="left" w:leader="none"/>
        </w:tabs>
        <w:spacing w:line="249" w:lineRule="auto" w:before="8" w:after="0"/>
        <w:ind w:left="457" w:right="1" w:hanging="227"/>
        <w:jc w:val="both"/>
        <w:rPr>
          <w:sz w:val="16"/>
        </w:rPr>
      </w:pPr>
      <w:r>
        <w:rPr>
          <w:sz w:val="16"/>
        </w:rPr>
        <w:t>Краснобаев И. В. Архитектурное наследие сельских дворянских уса-</w:t>
      </w:r>
      <w:r>
        <w:rPr>
          <w:spacing w:val="1"/>
          <w:sz w:val="16"/>
        </w:rPr>
        <w:t> </w:t>
      </w:r>
      <w:r>
        <w:rPr>
          <w:sz w:val="16"/>
        </w:rPr>
        <w:t>деб</w:t>
      </w:r>
      <w:r>
        <w:rPr>
          <w:spacing w:val="-9"/>
          <w:sz w:val="16"/>
        </w:rPr>
        <w:t> </w:t>
      </w:r>
      <w:r>
        <w:rPr>
          <w:sz w:val="16"/>
        </w:rPr>
        <w:t>Казанского</w:t>
      </w:r>
      <w:r>
        <w:rPr>
          <w:spacing w:val="-8"/>
          <w:sz w:val="16"/>
        </w:rPr>
        <w:t> </w:t>
      </w:r>
      <w:r>
        <w:rPr>
          <w:sz w:val="16"/>
        </w:rPr>
        <w:t>поволжья:</w:t>
      </w:r>
      <w:r>
        <w:rPr>
          <w:spacing w:val="-8"/>
          <w:sz w:val="16"/>
        </w:rPr>
        <w:t> </w:t>
      </w:r>
      <w:r>
        <w:rPr>
          <w:sz w:val="16"/>
        </w:rPr>
        <w:t>потенциал</w:t>
      </w:r>
      <w:r>
        <w:rPr>
          <w:spacing w:val="-8"/>
          <w:sz w:val="16"/>
        </w:rPr>
        <w:t> </w:t>
      </w:r>
      <w:r>
        <w:rPr>
          <w:sz w:val="16"/>
        </w:rPr>
        <w:t>сохранения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использования:</w:t>
      </w:r>
      <w:r>
        <w:rPr>
          <w:spacing w:val="-8"/>
          <w:sz w:val="16"/>
        </w:rPr>
        <w:t> </w:t>
      </w:r>
      <w:r>
        <w:rPr>
          <w:sz w:val="16"/>
        </w:rPr>
        <w:t>ав-</w:t>
      </w:r>
      <w:r>
        <w:rPr>
          <w:spacing w:val="-38"/>
          <w:sz w:val="16"/>
        </w:rPr>
        <w:t> </w:t>
      </w:r>
      <w:r>
        <w:rPr>
          <w:sz w:val="16"/>
        </w:rPr>
        <w:t>тореф. дис. канд. архитектуры / И.В. Краснобаев. Нижний Новгород,</w:t>
      </w:r>
      <w:r>
        <w:rPr>
          <w:spacing w:val="1"/>
          <w:sz w:val="16"/>
        </w:rPr>
        <w:t> </w:t>
      </w:r>
      <w:r>
        <w:rPr>
          <w:sz w:val="16"/>
        </w:rPr>
        <w:t>2009. 24 с.</w:t>
      </w:r>
    </w:p>
    <w:p>
      <w:pPr>
        <w:pStyle w:val="ListParagraph"/>
        <w:numPr>
          <w:ilvl w:val="0"/>
          <w:numId w:val="154"/>
        </w:numPr>
        <w:tabs>
          <w:tab w:pos="458" w:val="left" w:leader="none"/>
        </w:tabs>
        <w:spacing w:line="249" w:lineRule="auto" w:before="3" w:after="0"/>
        <w:ind w:left="457" w:right="0" w:hanging="227"/>
        <w:jc w:val="both"/>
        <w:rPr>
          <w:sz w:val="16"/>
        </w:rPr>
      </w:pPr>
      <w:r>
        <w:rPr>
          <w:sz w:val="16"/>
        </w:rPr>
        <w:t>Стернин</w:t>
      </w:r>
      <w:r>
        <w:rPr>
          <w:spacing w:val="-5"/>
          <w:sz w:val="16"/>
        </w:rPr>
        <w:t> </w:t>
      </w:r>
      <w:r>
        <w:rPr>
          <w:sz w:val="16"/>
        </w:rPr>
        <w:t>Г.</w:t>
      </w:r>
      <w:r>
        <w:rPr>
          <w:spacing w:val="-5"/>
          <w:sz w:val="16"/>
        </w:rPr>
        <w:t> </w:t>
      </w:r>
      <w:r>
        <w:rPr>
          <w:sz w:val="16"/>
        </w:rPr>
        <w:t>Ю.</w:t>
      </w:r>
      <w:r>
        <w:rPr>
          <w:spacing w:val="-5"/>
          <w:sz w:val="16"/>
        </w:rPr>
        <w:t> </w:t>
      </w:r>
      <w:r>
        <w:rPr>
          <w:sz w:val="16"/>
        </w:rPr>
        <w:t>Усадьба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поэтике</w:t>
      </w:r>
      <w:r>
        <w:rPr>
          <w:spacing w:val="-5"/>
          <w:sz w:val="16"/>
        </w:rPr>
        <w:t> </w:t>
      </w:r>
      <w:r>
        <w:rPr>
          <w:sz w:val="16"/>
        </w:rPr>
        <w:t>русской</w:t>
      </w:r>
      <w:r>
        <w:rPr>
          <w:spacing w:val="-5"/>
          <w:sz w:val="16"/>
        </w:rPr>
        <w:t> </w:t>
      </w:r>
      <w:r>
        <w:rPr>
          <w:sz w:val="16"/>
        </w:rPr>
        <w:t>культуры</w:t>
      </w:r>
      <w:r>
        <w:rPr>
          <w:spacing w:val="-5"/>
          <w:sz w:val="16"/>
        </w:rPr>
        <w:t> </w:t>
      </w:r>
      <w:r>
        <w:rPr>
          <w:sz w:val="16"/>
        </w:rPr>
        <w:t>/</w:t>
      </w:r>
      <w:r>
        <w:rPr>
          <w:spacing w:val="-5"/>
          <w:sz w:val="16"/>
        </w:rPr>
        <w:t> </w:t>
      </w:r>
      <w:r>
        <w:rPr>
          <w:sz w:val="16"/>
        </w:rPr>
        <w:t>Г.</w:t>
      </w:r>
      <w:r>
        <w:rPr>
          <w:spacing w:val="-4"/>
          <w:sz w:val="16"/>
        </w:rPr>
        <w:t> </w:t>
      </w:r>
      <w:r>
        <w:rPr>
          <w:sz w:val="16"/>
        </w:rPr>
        <w:t>Ю.</w:t>
      </w:r>
      <w:r>
        <w:rPr>
          <w:spacing w:val="-5"/>
          <w:sz w:val="16"/>
        </w:rPr>
        <w:t> </w:t>
      </w:r>
      <w:r>
        <w:rPr>
          <w:sz w:val="16"/>
        </w:rPr>
        <w:t>Стернин</w:t>
      </w:r>
      <w:r>
        <w:rPr>
          <w:spacing w:val="-5"/>
          <w:sz w:val="16"/>
        </w:rPr>
        <w:t> </w:t>
      </w:r>
      <w:r>
        <w:rPr>
          <w:sz w:val="16"/>
        </w:rPr>
        <w:t>//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Русская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усадьба:</w:t>
      </w:r>
      <w:r>
        <w:rPr>
          <w:spacing w:val="-9"/>
          <w:sz w:val="16"/>
        </w:rPr>
        <w:t> </w:t>
      </w:r>
      <w:r>
        <w:rPr>
          <w:sz w:val="16"/>
        </w:rPr>
        <w:t>сб.</w:t>
      </w:r>
      <w:r>
        <w:rPr>
          <w:spacing w:val="-9"/>
          <w:sz w:val="16"/>
        </w:rPr>
        <w:t> </w:t>
      </w:r>
      <w:r>
        <w:rPr>
          <w:sz w:val="16"/>
        </w:rPr>
        <w:t>Общества</w:t>
      </w:r>
      <w:r>
        <w:rPr>
          <w:spacing w:val="-9"/>
          <w:sz w:val="16"/>
        </w:rPr>
        <w:t> </w:t>
      </w:r>
      <w:r>
        <w:rPr>
          <w:sz w:val="16"/>
        </w:rPr>
        <w:t>изучения</w:t>
      </w:r>
      <w:r>
        <w:rPr>
          <w:spacing w:val="-9"/>
          <w:sz w:val="16"/>
        </w:rPr>
        <w:t> </w:t>
      </w:r>
      <w:r>
        <w:rPr>
          <w:sz w:val="16"/>
        </w:rPr>
        <w:t>русской</w:t>
      </w:r>
      <w:r>
        <w:rPr>
          <w:spacing w:val="-9"/>
          <w:sz w:val="16"/>
        </w:rPr>
        <w:t> </w:t>
      </w:r>
      <w:r>
        <w:rPr>
          <w:sz w:val="16"/>
        </w:rPr>
        <w:t>усадьбы</w:t>
      </w:r>
      <w:r>
        <w:rPr>
          <w:spacing w:val="-9"/>
          <w:sz w:val="16"/>
        </w:rPr>
        <w:t> </w:t>
      </w:r>
      <w:r>
        <w:rPr>
          <w:sz w:val="16"/>
        </w:rPr>
        <w:t>(ОИРУ).</w:t>
      </w:r>
      <w:r>
        <w:rPr>
          <w:spacing w:val="-9"/>
          <w:sz w:val="16"/>
        </w:rPr>
        <w:t> </w:t>
      </w:r>
      <w:r>
        <w:rPr>
          <w:sz w:val="16"/>
        </w:rPr>
        <w:t>М.,</w:t>
      </w:r>
      <w:r>
        <w:rPr>
          <w:spacing w:val="-38"/>
          <w:sz w:val="16"/>
        </w:rPr>
        <w:t> </w:t>
      </w:r>
      <w:r>
        <w:rPr>
          <w:sz w:val="16"/>
        </w:rPr>
        <w:t>1994. Вып. 1.46. 52 с.</w:t>
      </w:r>
    </w:p>
    <w:p>
      <w:pPr>
        <w:pStyle w:val="ListParagraph"/>
        <w:numPr>
          <w:ilvl w:val="0"/>
          <w:numId w:val="154"/>
        </w:numPr>
        <w:tabs>
          <w:tab w:pos="458" w:val="left" w:leader="none"/>
        </w:tabs>
        <w:spacing w:line="249" w:lineRule="auto" w:before="2" w:after="0"/>
        <w:ind w:left="457" w:right="3" w:hanging="227"/>
        <w:jc w:val="both"/>
        <w:rPr>
          <w:sz w:val="16"/>
        </w:rPr>
      </w:pPr>
      <w:r>
        <w:rPr>
          <w:sz w:val="16"/>
        </w:rPr>
        <w:t>Молодых Марина Сергеевна «проблемы сохранения архитектурного</w:t>
      </w:r>
      <w:r>
        <w:rPr>
          <w:spacing w:val="1"/>
          <w:sz w:val="16"/>
        </w:rPr>
        <w:t> </w:t>
      </w:r>
      <w:r>
        <w:rPr>
          <w:sz w:val="16"/>
        </w:rPr>
        <w:t>наследия загородных усадеб Черноземья». (</w:t>
      </w:r>
      <w:hyperlink r:id="rId588">
        <w:r>
          <w:rPr>
            <w:sz w:val="16"/>
          </w:rPr>
          <w:t>http://book.uraic.ru/project/</w:t>
        </w:r>
      </w:hyperlink>
      <w:r>
        <w:rPr>
          <w:spacing w:val="-37"/>
          <w:sz w:val="16"/>
        </w:rPr>
        <w:t> </w:t>
      </w:r>
      <w:r>
        <w:rPr>
          <w:sz w:val="16"/>
        </w:rPr>
        <w:t>conf/txt/005/archvuz30_pril/036/036.htm).</w:t>
      </w:r>
    </w:p>
    <w:p>
      <w:pPr>
        <w:pStyle w:val="ListParagraph"/>
        <w:numPr>
          <w:ilvl w:val="0"/>
          <w:numId w:val="154"/>
        </w:numPr>
        <w:tabs>
          <w:tab w:pos="458" w:val="left" w:leader="none"/>
        </w:tabs>
        <w:spacing w:line="240" w:lineRule="auto" w:before="2" w:after="0"/>
        <w:ind w:left="457" w:right="0" w:hanging="228"/>
        <w:jc w:val="both"/>
        <w:rPr>
          <w:sz w:val="16"/>
        </w:rPr>
      </w:pPr>
      <w:hyperlink r:id="rId589">
        <w:r>
          <w:rPr>
            <w:sz w:val="16"/>
          </w:rPr>
          <w:t>URL:http://krasnakarta.ru,</w:t>
        </w:r>
        <w:r>
          <w:rPr>
            <w:spacing w:val="-5"/>
            <w:sz w:val="16"/>
          </w:rPr>
          <w:t> </w:t>
        </w:r>
      </w:hyperlink>
      <w:r>
        <w:rPr>
          <w:sz w:val="16"/>
        </w:rPr>
        <w:t>20.01.2020</w:t>
      </w:r>
      <w:r>
        <w:rPr>
          <w:spacing w:val="-5"/>
          <w:sz w:val="16"/>
        </w:rPr>
        <w:t> </w:t>
      </w:r>
      <w:r>
        <w:rPr>
          <w:sz w:val="16"/>
        </w:rPr>
        <w:t>(дата</w:t>
      </w:r>
      <w:r>
        <w:rPr>
          <w:spacing w:val="-5"/>
          <w:sz w:val="16"/>
        </w:rPr>
        <w:t> </w:t>
      </w:r>
      <w:r>
        <w:rPr>
          <w:sz w:val="16"/>
        </w:rPr>
        <w:t>обращения:</w:t>
      </w:r>
      <w:r>
        <w:rPr>
          <w:spacing w:val="-5"/>
          <w:sz w:val="16"/>
        </w:rPr>
        <w:t> </w:t>
      </w:r>
      <w:r>
        <w:rPr>
          <w:sz w:val="16"/>
        </w:rPr>
        <w:t>19.02.2020).</w:t>
      </w:r>
    </w:p>
    <w:p>
      <w:pPr>
        <w:pStyle w:val="ListParagraph"/>
        <w:numPr>
          <w:ilvl w:val="0"/>
          <w:numId w:val="154"/>
        </w:numPr>
        <w:tabs>
          <w:tab w:pos="458" w:val="left" w:leader="none"/>
        </w:tabs>
        <w:spacing w:line="240" w:lineRule="auto" w:before="8" w:after="0"/>
        <w:ind w:left="457" w:right="0" w:hanging="228"/>
        <w:jc w:val="both"/>
        <w:rPr>
          <w:sz w:val="16"/>
        </w:rPr>
      </w:pPr>
      <w:r>
        <w:rPr>
          <w:w w:val="95"/>
          <w:sz w:val="16"/>
        </w:rPr>
        <w:t>URL:https://seminesaa.hypotheses.org/6152</w:t>
      </w:r>
      <w:r>
        <w:rPr>
          <w:spacing w:val="30"/>
          <w:w w:val="95"/>
          <w:sz w:val="16"/>
        </w:rPr>
        <w:t> </w:t>
      </w:r>
      <w:r>
        <w:rPr>
          <w:w w:val="95"/>
          <w:sz w:val="16"/>
        </w:rPr>
        <w:t>(дата</w:t>
      </w:r>
      <w:r>
        <w:rPr>
          <w:spacing w:val="30"/>
          <w:w w:val="95"/>
          <w:sz w:val="16"/>
        </w:rPr>
        <w:t> </w:t>
      </w:r>
      <w:r>
        <w:rPr>
          <w:w w:val="95"/>
          <w:sz w:val="16"/>
        </w:rPr>
        <w:t>обращения:</w:t>
      </w:r>
      <w:r>
        <w:rPr>
          <w:spacing w:val="33"/>
          <w:w w:val="95"/>
          <w:sz w:val="16"/>
        </w:rPr>
        <w:t> </w:t>
      </w:r>
      <w:r>
        <w:rPr>
          <w:w w:val="95"/>
          <w:sz w:val="16"/>
        </w:rPr>
        <w:t>19.02.2020).</w:t>
      </w:r>
    </w:p>
    <w:p>
      <w:pPr>
        <w:spacing w:line="240" w:lineRule="auto" w:before="10" w:after="2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198"/>
        <w:rPr>
          <w:sz w:val="20"/>
        </w:rPr>
      </w:pPr>
      <w:r>
        <w:rPr>
          <w:sz w:val="20"/>
        </w:rPr>
        <w:drawing>
          <wp:inline distT="0" distB="0" distL="0" distR="0">
            <wp:extent cx="3191353" cy="2129789"/>
            <wp:effectExtent l="0" t="0" r="0" b="0"/>
            <wp:docPr id="719" name="image3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375.jpe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353" cy="212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1"/>
        <w:ind w:left="198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Главный</w:t>
      </w:r>
      <w:r>
        <w:rPr>
          <w:spacing w:val="-3"/>
        </w:rPr>
        <w:t> </w:t>
      </w:r>
      <w:r>
        <w:rPr/>
        <w:t>(южный)</w:t>
      </w:r>
      <w:r>
        <w:rPr>
          <w:spacing w:val="-4"/>
        </w:rPr>
        <w:t> </w:t>
      </w:r>
      <w:r>
        <w:rPr/>
        <w:t>фасад</w:t>
      </w:r>
    </w:p>
    <w:p>
      <w:pPr>
        <w:pStyle w:val="BodyText"/>
        <w:spacing w:before="2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820">
            <wp:simplePos x="0" y="0"/>
            <wp:positionH relativeFrom="page">
              <wp:posOffset>3874199</wp:posOffset>
            </wp:positionH>
            <wp:positionV relativeFrom="paragraph">
              <wp:posOffset>192108</wp:posOffset>
            </wp:positionV>
            <wp:extent cx="3188751" cy="2119883"/>
            <wp:effectExtent l="0" t="0" r="0" b="0"/>
            <wp:wrapTopAndBottom/>
            <wp:docPr id="721" name="image3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376.jpe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751" cy="211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198"/>
      </w:pPr>
      <w:r>
        <w:rPr/>
        <w:t>Рис.</w:t>
      </w:r>
      <w:r>
        <w:rPr>
          <w:spacing w:val="-5"/>
        </w:rPr>
        <w:t> </w:t>
      </w:r>
      <w:r>
        <w:rPr/>
        <w:t>2</w:t>
      </w:r>
      <w:r>
        <w:rPr>
          <w:spacing w:val="-3"/>
        </w:rPr>
        <w:t> </w:t>
      </w:r>
      <w:r>
        <w:rPr/>
        <w:t>Планы</w:t>
      </w:r>
      <w:r>
        <w:rPr>
          <w:spacing w:val="-4"/>
        </w:rPr>
        <w:t> </w:t>
      </w:r>
      <w:r>
        <w:rPr/>
        <w:t>этажей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реконструкцией</w:t>
      </w:r>
    </w:p>
    <w:p>
      <w:pPr>
        <w:pStyle w:val="BodyTex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821">
            <wp:simplePos x="0" y="0"/>
            <wp:positionH relativeFrom="page">
              <wp:posOffset>3874199</wp:posOffset>
            </wp:positionH>
            <wp:positionV relativeFrom="paragraph">
              <wp:posOffset>190979</wp:posOffset>
            </wp:positionV>
            <wp:extent cx="3190656" cy="4021836"/>
            <wp:effectExtent l="0" t="0" r="0" b="0"/>
            <wp:wrapTopAndBottom/>
            <wp:docPr id="723" name="image3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377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656" cy="4021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115"/>
        <w:ind w:left="198" w:right="1363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Схема</w:t>
      </w:r>
      <w:r>
        <w:rPr>
          <w:spacing w:val="-3"/>
        </w:rPr>
        <w:t> </w:t>
      </w:r>
      <w:r>
        <w:rPr/>
        <w:t>концепции</w:t>
      </w:r>
      <w:r>
        <w:rPr>
          <w:spacing w:val="-3"/>
        </w:rPr>
        <w:t> </w:t>
      </w:r>
      <w:r>
        <w:rPr/>
        <w:t>реставрации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приспособления</w:t>
      </w:r>
      <w:r>
        <w:rPr>
          <w:spacing w:val="-37"/>
        </w:rPr>
        <w:t> </w:t>
      </w:r>
      <w:r>
        <w:rPr/>
        <w:t>усадебно-паркового</w:t>
      </w:r>
      <w:r>
        <w:rPr>
          <w:spacing w:val="-1"/>
        </w:rPr>
        <w:t> </w:t>
      </w:r>
      <w:r>
        <w:rPr/>
        <w:t>комплекса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6" w:after="1"/>
        <w:rPr>
          <w:sz w:val="29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71104" id="docshape62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70592" id="docshape62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70080" id="docshape625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2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197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7.025.5</w:t>
      </w:r>
    </w:p>
    <w:p>
      <w:pPr>
        <w:spacing w:line="249" w:lineRule="auto" w:before="57"/>
        <w:ind w:left="173" w:right="85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Элина </w:t>
      </w:r>
      <w:r>
        <w:rPr>
          <w:i/>
          <w:w w:val="95"/>
          <w:sz w:val="16"/>
        </w:rPr>
        <w:t>Руслановна Агаханова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2"/>
        <w:ind w:left="173" w:right="64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Ольга Михайловна </w:t>
      </w:r>
      <w:r>
        <w:rPr>
          <w:i/>
          <w:w w:val="95"/>
          <w:sz w:val="16"/>
        </w:rPr>
        <w:t>Кормильцева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5"/>
          <w:sz w:val="16"/>
        </w:rPr>
        <w:t> </w:t>
      </w:r>
      <w:hyperlink r:id="rId593">
        <w:r>
          <w:rPr>
            <w:i/>
            <w:sz w:val="16"/>
          </w:rPr>
          <w:t>elin_a.96@mail.ru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071" w:right="267" w:hanging="469"/>
        <w:jc w:val="right"/>
        <w:rPr>
          <w:sz w:val="16"/>
        </w:rPr>
      </w:pPr>
      <w:r>
        <w:rPr>
          <w:i/>
          <w:spacing w:val="-1"/>
          <w:w w:val="95"/>
          <w:sz w:val="16"/>
        </w:rPr>
        <w:t>Elina </w:t>
      </w:r>
      <w:r>
        <w:rPr>
          <w:i/>
          <w:w w:val="95"/>
          <w:sz w:val="16"/>
        </w:rPr>
        <w:t>Ruslanovna Agakhanova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2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Olga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Mikhailovna</w:t>
      </w:r>
      <w:r>
        <w:rPr>
          <w:i/>
          <w:spacing w:val="-1"/>
          <w:w w:val="95"/>
          <w:sz w:val="16"/>
        </w:rPr>
        <w:t> </w:t>
      </w:r>
      <w:r>
        <w:rPr>
          <w:i/>
          <w:w w:val="95"/>
          <w:sz w:val="16"/>
        </w:rPr>
        <w:t>Kormiltseva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450" w:right="269" w:firstLine="835"/>
        <w:jc w:val="right"/>
      </w:pPr>
      <w:r>
        <w:rPr>
          <w:spacing w:val="-1"/>
          <w:w w:val="95"/>
        </w:rPr>
        <w:t>Associate Professor,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1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hyperlink r:id="rId593">
        <w:r>
          <w:rPr>
            <w:i/>
            <w:sz w:val="16"/>
          </w:rPr>
          <w:t>E-mail:elin_a.96@mail.ru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1"/>
        <w:rPr>
          <w:i/>
          <w:sz w:val="18"/>
        </w:rPr>
      </w:pPr>
    </w:p>
    <w:p>
      <w:pPr>
        <w:pStyle w:val="Heading1"/>
        <w:spacing w:before="89"/>
        <w:ind w:left="0" w:right="94"/>
      </w:pPr>
      <w:r>
        <w:rPr/>
        <w:t>ИЗУЧЕНИЕ</w:t>
      </w:r>
      <w:r>
        <w:rPr>
          <w:spacing w:val="-13"/>
        </w:rPr>
        <w:t> </w:t>
      </w:r>
      <w:r>
        <w:rPr/>
        <w:t>ДВОРЦА</w:t>
      </w:r>
      <w:r>
        <w:rPr>
          <w:spacing w:val="-12"/>
        </w:rPr>
        <w:t> </w:t>
      </w:r>
      <w:r>
        <w:rPr/>
        <w:t>КУЛЬТУРЫ</w:t>
      </w:r>
      <w:r>
        <w:rPr>
          <w:spacing w:val="-12"/>
        </w:rPr>
        <w:t> </w:t>
      </w:r>
      <w:r>
        <w:rPr/>
        <w:t>ИМ.</w:t>
      </w:r>
      <w:r>
        <w:rPr>
          <w:spacing w:val="-13"/>
        </w:rPr>
        <w:t> </w:t>
      </w:r>
      <w:r>
        <w:rPr/>
        <w:t>Н.</w:t>
      </w:r>
      <w:r>
        <w:rPr>
          <w:spacing w:val="-12"/>
        </w:rPr>
        <w:t> </w:t>
      </w:r>
      <w:r>
        <w:rPr/>
        <w:t>К.</w:t>
      </w:r>
      <w:r>
        <w:rPr>
          <w:spacing w:val="-13"/>
        </w:rPr>
        <w:t> </w:t>
      </w:r>
      <w:r>
        <w:rPr/>
        <w:t>КРУПСКОЙ</w:t>
      </w:r>
    </w:p>
    <w:p>
      <w:pPr>
        <w:spacing w:line="249" w:lineRule="auto" w:before="14"/>
        <w:ind w:left="364" w:right="461" w:firstLine="0"/>
        <w:jc w:val="center"/>
        <w:rPr>
          <w:b/>
          <w:sz w:val="28"/>
        </w:rPr>
      </w:pPr>
      <w:r>
        <w:rPr>
          <w:b/>
          <w:sz w:val="28"/>
        </w:rPr>
        <w:t>И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ВЫБОР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ОПТИМАЛЬНОГО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ВАРИАНТА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ПРИСПОСОБЛЕНИЯ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(ПРОСПЕКТ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ОБУХОВСКОЙ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ОБОРОНЫ,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105)</w:t>
      </w:r>
    </w:p>
    <w:p>
      <w:pPr>
        <w:pStyle w:val="Heading2"/>
        <w:ind w:right="95"/>
      </w:pPr>
      <w:r>
        <w:rPr>
          <w:spacing w:val="-3"/>
        </w:rPr>
        <w:t>STUDYING</w:t>
      </w:r>
      <w:r>
        <w:rPr>
          <w:spacing w:val="-1"/>
        </w:rPr>
        <w:t> </w:t>
      </w:r>
      <w:r>
        <w:rPr>
          <w:spacing w:val="-3"/>
        </w:rPr>
        <w:t>OF</w:t>
      </w:r>
      <w:r>
        <w:rPr/>
        <w:t> </w:t>
      </w:r>
      <w:r>
        <w:rPr>
          <w:spacing w:val="-3"/>
        </w:rPr>
        <w:t>N.</w:t>
      </w:r>
      <w:r>
        <w:rPr>
          <w:spacing w:val="-1"/>
        </w:rPr>
        <w:t> </w:t>
      </w:r>
      <w:r>
        <w:rPr>
          <w:spacing w:val="-3"/>
        </w:rPr>
        <w:t>K.</w:t>
      </w:r>
      <w:r>
        <w:rPr/>
        <w:t> </w:t>
      </w:r>
      <w:r>
        <w:rPr>
          <w:spacing w:val="-3"/>
        </w:rPr>
        <w:t>KRUPSKAYA</w:t>
      </w:r>
      <w:r>
        <w:rPr>
          <w:spacing w:val="-16"/>
        </w:rPr>
        <w:t> </w:t>
      </w:r>
      <w:r>
        <w:rPr>
          <w:spacing w:val="-3"/>
        </w:rPr>
        <w:t>PALA</w:t>
      </w:r>
      <w:r>
        <w:rPr>
          <w:spacing w:val="-16"/>
        </w:rPr>
        <w:t> </w:t>
      </w:r>
      <w:r>
        <w:rPr>
          <w:spacing w:val="-3"/>
        </w:rPr>
        <w:t>OF</w:t>
      </w:r>
      <w:r>
        <w:rPr/>
        <w:t> </w:t>
      </w:r>
      <w:r>
        <w:rPr>
          <w:spacing w:val="-3"/>
        </w:rPr>
        <w:t>CULTURE</w:t>
      </w:r>
      <w:r>
        <w:rPr>
          <w:spacing w:val="-16"/>
        </w:rPr>
        <w:t> </w:t>
      </w:r>
      <w:r>
        <w:rPr>
          <w:spacing w:val="-3"/>
        </w:rPr>
        <w:t>AND</w:t>
      </w:r>
      <w:r>
        <w:rPr/>
        <w:t> </w:t>
      </w:r>
      <w:r>
        <w:rPr>
          <w:spacing w:val="-3"/>
        </w:rPr>
        <w:t>CHOICE</w:t>
      </w:r>
    </w:p>
    <w:p>
      <w:pPr>
        <w:spacing w:before="14"/>
        <w:ind w:left="0" w:right="97" w:firstLine="0"/>
        <w:jc w:val="center"/>
        <w:rPr>
          <w:sz w:val="28"/>
        </w:rPr>
      </w:pPr>
      <w:r>
        <w:rPr>
          <w:w w:val="90"/>
          <w:sz w:val="28"/>
        </w:rPr>
        <w:t>OF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AN</w:t>
      </w:r>
      <w:r>
        <w:rPr>
          <w:spacing w:val="36"/>
          <w:w w:val="90"/>
          <w:sz w:val="28"/>
        </w:rPr>
        <w:t> </w:t>
      </w:r>
      <w:r>
        <w:rPr>
          <w:w w:val="90"/>
          <w:sz w:val="28"/>
        </w:rPr>
        <w:t>OPTIMAL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VARIANT</w:t>
      </w:r>
      <w:r>
        <w:rPr>
          <w:spacing w:val="30"/>
          <w:w w:val="90"/>
          <w:sz w:val="28"/>
        </w:rPr>
        <w:t> </w:t>
      </w:r>
      <w:r>
        <w:rPr>
          <w:w w:val="90"/>
          <w:sz w:val="28"/>
        </w:rPr>
        <w:t>OF</w:t>
      </w:r>
      <w:r>
        <w:rPr>
          <w:spacing w:val="15"/>
          <w:w w:val="90"/>
          <w:sz w:val="28"/>
        </w:rPr>
        <w:t> </w:t>
      </w:r>
      <w:r>
        <w:rPr>
          <w:w w:val="90"/>
          <w:sz w:val="28"/>
        </w:rPr>
        <w:t>ADAPTION</w:t>
      </w:r>
      <w:r>
        <w:rPr>
          <w:spacing w:val="37"/>
          <w:w w:val="90"/>
          <w:sz w:val="28"/>
        </w:rPr>
        <w:t> </w:t>
      </w:r>
      <w:r>
        <w:rPr>
          <w:w w:val="90"/>
          <w:sz w:val="28"/>
        </w:rPr>
        <w:t>(OBUKHOVSKOY</w:t>
      </w:r>
      <w:r>
        <w:rPr>
          <w:spacing w:val="22"/>
          <w:w w:val="90"/>
          <w:sz w:val="28"/>
        </w:rPr>
        <w:t> </w:t>
      </w:r>
      <w:r>
        <w:rPr>
          <w:w w:val="90"/>
          <w:sz w:val="28"/>
        </w:rPr>
        <w:t>OBORONY AVENUE,</w:t>
      </w:r>
      <w:r>
        <w:rPr>
          <w:spacing w:val="36"/>
          <w:w w:val="90"/>
          <w:sz w:val="28"/>
        </w:rPr>
        <w:t> </w:t>
      </w:r>
      <w:r>
        <w:rPr>
          <w:w w:val="90"/>
          <w:sz w:val="28"/>
        </w:rPr>
        <w:t>105)</w:t>
      </w:r>
    </w:p>
    <w:p>
      <w:pPr>
        <w:pStyle w:val="BodyText"/>
        <w:spacing w:line="249" w:lineRule="auto" w:before="209"/>
        <w:ind w:left="173" w:right="293" w:firstLine="283"/>
      </w:pPr>
      <w:r>
        <w:rPr/>
        <w:t>Объектом</w:t>
      </w:r>
      <w:r>
        <w:rPr>
          <w:spacing w:val="-7"/>
        </w:rPr>
        <w:t> </w:t>
      </w:r>
      <w:r>
        <w:rPr/>
        <w:t>исследования</w:t>
      </w:r>
      <w:r>
        <w:rPr>
          <w:spacing w:val="-6"/>
        </w:rPr>
        <w:t> </w:t>
      </w:r>
      <w:r>
        <w:rPr/>
        <w:t>данной</w:t>
      </w:r>
      <w:r>
        <w:rPr>
          <w:spacing w:val="-6"/>
        </w:rPr>
        <w:t> </w:t>
      </w:r>
      <w:r>
        <w:rPr/>
        <w:t>статьи</w:t>
      </w:r>
      <w:r>
        <w:rPr>
          <w:spacing w:val="-6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Дворец</w:t>
      </w:r>
      <w:r>
        <w:rPr>
          <w:spacing w:val="-7"/>
        </w:rPr>
        <w:t> </w:t>
      </w:r>
      <w:r>
        <w:rPr/>
        <w:t>культуры</w:t>
      </w:r>
      <w:r>
        <w:rPr>
          <w:spacing w:val="-6"/>
        </w:rPr>
        <w:t> </w:t>
      </w:r>
      <w:r>
        <w:rPr/>
        <w:t>им.</w:t>
      </w:r>
      <w:r>
        <w:rPr>
          <w:spacing w:val="-7"/>
        </w:rPr>
        <w:t> </w:t>
      </w:r>
      <w:r>
        <w:rPr/>
        <w:t>Н.</w:t>
      </w:r>
      <w:r>
        <w:rPr>
          <w:spacing w:val="-7"/>
        </w:rPr>
        <w:t> </w:t>
      </w:r>
      <w:r>
        <w:rPr/>
        <w:t>К.</w:t>
      </w:r>
      <w:r>
        <w:rPr>
          <w:spacing w:val="-6"/>
        </w:rPr>
        <w:t> </w:t>
      </w:r>
      <w:r>
        <w:rPr/>
        <w:t>Крупской.</w:t>
      </w:r>
      <w:r>
        <w:rPr>
          <w:spacing w:val="-6"/>
        </w:rPr>
        <w:t> </w:t>
      </w:r>
      <w:r>
        <w:rPr/>
        <w:t>Предметом</w:t>
      </w:r>
      <w:r>
        <w:rPr>
          <w:spacing w:val="-6"/>
        </w:rPr>
        <w:t> </w:t>
      </w:r>
      <w:r>
        <w:rPr/>
        <w:t>исследования</w:t>
      </w:r>
      <w:r>
        <w:rPr>
          <w:spacing w:val="-6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вопрос</w:t>
      </w:r>
      <w:r>
        <w:rPr>
          <w:spacing w:val="-6"/>
        </w:rPr>
        <w:t> </w:t>
      </w:r>
      <w:r>
        <w:rPr/>
        <w:t>приспособления</w:t>
      </w:r>
      <w:r>
        <w:rPr>
          <w:spacing w:val="1"/>
        </w:rPr>
        <w:t> </w:t>
      </w:r>
      <w:r>
        <w:rPr/>
        <w:t>указанного объекта с учетом современных нужд. Проанализированы сохранившиеся дворцы и дома культуры Санкт-Петербурга с целью выявления</w:t>
      </w:r>
      <w:r>
        <w:rPr>
          <w:spacing w:val="1"/>
        </w:rPr>
        <w:t> </w:t>
      </w:r>
      <w:r>
        <w:rPr/>
        <w:t>сложившейся ситуации, связанной с вариантами их приспособления для современного использования. С целью подробного изучения и предложения</w:t>
      </w:r>
      <w:r>
        <w:rPr>
          <w:spacing w:val="-37"/>
        </w:rPr>
        <w:t> </w:t>
      </w:r>
      <w:r>
        <w:rPr/>
        <w:t>по наделению функцией выбран вышеупомянутый Дворец культуры, просмотрены материалы о наличии охранной зоны, предмета охраны. Изучены</w:t>
      </w:r>
      <w:r>
        <w:rPr>
          <w:spacing w:val="-37"/>
        </w:rPr>
        <w:t> </w:t>
      </w:r>
      <w:r>
        <w:rPr/>
        <w:t>иконографические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архивные</w:t>
      </w:r>
      <w:r>
        <w:rPr>
          <w:spacing w:val="-5"/>
        </w:rPr>
        <w:t> </w:t>
      </w:r>
      <w:r>
        <w:rPr/>
        <w:t>данные,</w:t>
      </w:r>
      <w:r>
        <w:rPr>
          <w:spacing w:val="-5"/>
        </w:rPr>
        <w:t> </w:t>
      </w:r>
      <w:r>
        <w:rPr/>
        <w:t>проведено</w:t>
      </w:r>
      <w:r>
        <w:rPr>
          <w:spacing w:val="-5"/>
        </w:rPr>
        <w:t> </w:t>
      </w:r>
      <w:r>
        <w:rPr/>
        <w:t>визуальное</w:t>
      </w:r>
      <w:r>
        <w:rPr>
          <w:spacing w:val="-5"/>
        </w:rPr>
        <w:t> </w:t>
      </w:r>
      <w:r>
        <w:rPr/>
        <w:t>обследование.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результате</w:t>
      </w:r>
      <w:r>
        <w:rPr>
          <w:spacing w:val="-5"/>
        </w:rPr>
        <w:t> </w:t>
      </w:r>
      <w:r>
        <w:rPr/>
        <w:t>проведенных</w:t>
      </w:r>
      <w:r>
        <w:rPr>
          <w:spacing w:val="-6"/>
        </w:rPr>
        <w:t> </w:t>
      </w:r>
      <w:r>
        <w:rPr/>
        <w:t>исследований</w:t>
      </w:r>
      <w:r>
        <w:rPr>
          <w:spacing w:val="-5"/>
        </w:rPr>
        <w:t> </w:t>
      </w:r>
      <w:r>
        <w:rPr/>
        <w:t>сформирован</w:t>
      </w:r>
      <w:r>
        <w:rPr>
          <w:spacing w:val="-5"/>
        </w:rPr>
        <w:t> </w:t>
      </w:r>
      <w:r>
        <w:rPr/>
        <w:t>оптимальный</w:t>
      </w:r>
      <w:r>
        <w:rPr>
          <w:spacing w:val="-5"/>
        </w:rPr>
        <w:t> </w:t>
      </w:r>
      <w:r>
        <w:rPr/>
        <w:t>ва-</w:t>
      </w:r>
      <w:r>
        <w:rPr>
          <w:spacing w:val="1"/>
        </w:rPr>
        <w:t> </w:t>
      </w:r>
      <w:r>
        <w:rPr/>
        <w:t>риант</w:t>
      </w:r>
      <w:r>
        <w:rPr>
          <w:spacing w:val="-1"/>
        </w:rPr>
        <w:t> </w:t>
      </w:r>
      <w:r>
        <w:rPr/>
        <w:t>приспособления</w:t>
      </w:r>
      <w:r>
        <w:rPr>
          <w:spacing w:val="-1"/>
        </w:rPr>
        <w:t> </w:t>
      </w:r>
      <w:r>
        <w:rPr/>
        <w:t>данного дворца</w:t>
      </w:r>
      <w:r>
        <w:rPr>
          <w:spacing w:val="-1"/>
        </w:rPr>
        <w:t> </w:t>
      </w:r>
      <w:r>
        <w:rPr/>
        <w:t>культуры с</w:t>
      </w:r>
      <w:r>
        <w:rPr>
          <w:spacing w:val="-1"/>
        </w:rPr>
        <w:t> </w:t>
      </w:r>
      <w:r>
        <w:rPr/>
        <w:t>учетом его</w:t>
      </w:r>
      <w:r>
        <w:rPr>
          <w:spacing w:val="-1"/>
        </w:rPr>
        <w:t> </w:t>
      </w:r>
      <w:r>
        <w:rPr/>
        <w:t>современного использования.</w:t>
      </w:r>
    </w:p>
    <w:p>
      <w:pPr>
        <w:pStyle w:val="BodyText"/>
        <w:spacing w:before="4"/>
        <w:ind w:left="457"/>
      </w:pPr>
      <w:r>
        <w:rPr>
          <w:i/>
        </w:rPr>
        <w:t>Ключевые</w:t>
      </w:r>
      <w:r>
        <w:rPr>
          <w:i/>
          <w:spacing w:val="-10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9"/>
        </w:rPr>
        <w:t> </w:t>
      </w:r>
      <w:r>
        <w:rPr/>
        <w:t>дом</w:t>
      </w:r>
      <w:r>
        <w:rPr>
          <w:spacing w:val="-8"/>
        </w:rPr>
        <w:t> </w:t>
      </w:r>
      <w:r>
        <w:rPr/>
        <w:t>культуры,</w:t>
      </w:r>
      <w:r>
        <w:rPr>
          <w:spacing w:val="-9"/>
        </w:rPr>
        <w:t> </w:t>
      </w:r>
      <w:r>
        <w:rPr/>
        <w:t>Дворец</w:t>
      </w:r>
      <w:r>
        <w:rPr>
          <w:spacing w:val="-9"/>
        </w:rPr>
        <w:t> </w:t>
      </w:r>
      <w:r>
        <w:rPr/>
        <w:t>культуры,</w:t>
      </w:r>
      <w:r>
        <w:rPr>
          <w:spacing w:val="-9"/>
        </w:rPr>
        <w:t> </w:t>
      </w:r>
      <w:r>
        <w:rPr/>
        <w:t>приспособление,</w:t>
      </w:r>
      <w:r>
        <w:rPr>
          <w:spacing w:val="-8"/>
        </w:rPr>
        <w:t> </w:t>
      </w:r>
      <w:r>
        <w:rPr/>
        <w:t>конструктивизм,</w:t>
      </w:r>
      <w:r>
        <w:rPr>
          <w:spacing w:val="-9"/>
        </w:rPr>
        <w:t> </w:t>
      </w:r>
      <w:r>
        <w:rPr/>
        <w:t>современное</w:t>
      </w:r>
      <w:r>
        <w:rPr>
          <w:spacing w:val="-9"/>
        </w:rPr>
        <w:t> </w:t>
      </w:r>
      <w:r>
        <w:rPr/>
        <w:t>использование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5" w:firstLine="283"/>
        <w:jc w:val="both"/>
      </w:pPr>
      <w:r>
        <w:rPr/>
        <w:t>The object of research of this article is the N. K. Krupskaya Palace of culture. The subject of study is the question about adaptation of this culture center to</w:t>
      </w:r>
      <w:r>
        <w:rPr>
          <w:spacing w:val="1"/>
        </w:rPr>
        <w:t> </w:t>
      </w:r>
      <w:r>
        <w:rPr/>
        <w:t>current needs. Remaining houses of culture on the territory of Saint-Petersburg were analyzed to identify current situation, linked with variants of their adapta-</w:t>
      </w:r>
      <w:r>
        <w:rPr>
          <w:spacing w:val="1"/>
        </w:rPr>
        <w:t> </w:t>
      </w:r>
      <w:r>
        <w:rPr>
          <w:spacing w:val="-1"/>
        </w:rPr>
        <w:t>tion for current use. Above-mentioned culture center was chosen for detailed study and project proposal for giving new function, materials about protective </w:t>
      </w:r>
      <w:r>
        <w:rPr/>
        <w:t>zone,</w:t>
      </w:r>
      <w:r>
        <w:rPr>
          <w:spacing w:val="1"/>
        </w:rPr>
        <w:t> </w:t>
      </w:r>
      <w:r>
        <w:rPr>
          <w:w w:val="95"/>
        </w:rPr>
        <w:t>subject</w:t>
      </w:r>
      <w:r>
        <w:rPr>
          <w:spacing w:val="12"/>
          <w:w w:val="95"/>
        </w:rPr>
        <w:t> </w:t>
      </w:r>
      <w:r>
        <w:rPr>
          <w:w w:val="95"/>
        </w:rPr>
        <w:t>of</w:t>
      </w:r>
      <w:r>
        <w:rPr>
          <w:spacing w:val="13"/>
          <w:w w:val="95"/>
        </w:rPr>
        <w:t> </w:t>
      </w:r>
      <w:r>
        <w:rPr>
          <w:w w:val="95"/>
        </w:rPr>
        <w:t>protection,</w:t>
      </w:r>
      <w:r>
        <w:rPr>
          <w:spacing w:val="13"/>
          <w:w w:val="95"/>
        </w:rPr>
        <w:t> </w:t>
      </w:r>
      <w:r>
        <w:rPr>
          <w:w w:val="95"/>
        </w:rPr>
        <w:t>its</w:t>
      </w:r>
      <w:r>
        <w:rPr>
          <w:spacing w:val="13"/>
          <w:w w:val="95"/>
        </w:rPr>
        <w:t> </w:t>
      </w:r>
      <w:r>
        <w:rPr>
          <w:w w:val="95"/>
        </w:rPr>
        <w:t>current</w:t>
      </w:r>
      <w:r>
        <w:rPr>
          <w:spacing w:val="13"/>
          <w:w w:val="95"/>
        </w:rPr>
        <w:t> </w:t>
      </w:r>
      <w:r>
        <w:rPr>
          <w:w w:val="95"/>
        </w:rPr>
        <w:t>state</w:t>
      </w:r>
      <w:r>
        <w:rPr>
          <w:spacing w:val="12"/>
          <w:w w:val="95"/>
        </w:rPr>
        <w:t> </w:t>
      </w:r>
      <w:r>
        <w:rPr>
          <w:w w:val="95"/>
        </w:rPr>
        <w:t>were</w:t>
      </w:r>
      <w:r>
        <w:rPr>
          <w:spacing w:val="13"/>
          <w:w w:val="95"/>
        </w:rPr>
        <w:t> </w:t>
      </w:r>
      <w:r>
        <w:rPr>
          <w:w w:val="95"/>
        </w:rPr>
        <w:t>analyzed.</w:t>
      </w:r>
      <w:r>
        <w:rPr>
          <w:spacing w:val="13"/>
          <w:w w:val="95"/>
        </w:rPr>
        <w:t> </w:t>
      </w:r>
      <w:r>
        <w:rPr>
          <w:w w:val="95"/>
        </w:rPr>
        <w:t>Iconographic</w:t>
      </w:r>
      <w:r>
        <w:rPr>
          <w:spacing w:val="13"/>
          <w:w w:val="95"/>
        </w:rPr>
        <w:t> </w:t>
      </w:r>
      <w:r>
        <w:rPr>
          <w:w w:val="95"/>
        </w:rPr>
        <w:t>and</w:t>
      </w:r>
      <w:r>
        <w:rPr>
          <w:spacing w:val="13"/>
          <w:w w:val="95"/>
        </w:rPr>
        <w:t> </w:t>
      </w:r>
      <w:r>
        <w:rPr>
          <w:w w:val="95"/>
        </w:rPr>
        <w:t>archive</w:t>
      </w:r>
      <w:r>
        <w:rPr>
          <w:spacing w:val="12"/>
          <w:w w:val="95"/>
        </w:rPr>
        <w:t> </w:t>
      </w:r>
      <w:r>
        <w:rPr>
          <w:w w:val="95"/>
        </w:rPr>
        <w:t>materials</w:t>
      </w:r>
      <w:r>
        <w:rPr>
          <w:spacing w:val="13"/>
          <w:w w:val="95"/>
        </w:rPr>
        <w:t> </w:t>
      </w:r>
      <w:r>
        <w:rPr>
          <w:w w:val="95"/>
        </w:rPr>
        <w:t>were</w:t>
      </w:r>
      <w:r>
        <w:rPr>
          <w:spacing w:val="13"/>
          <w:w w:val="95"/>
        </w:rPr>
        <w:t> </w:t>
      </w:r>
      <w:r>
        <w:rPr>
          <w:w w:val="95"/>
        </w:rPr>
        <w:t>also</w:t>
      </w:r>
      <w:r>
        <w:rPr>
          <w:spacing w:val="13"/>
          <w:w w:val="95"/>
        </w:rPr>
        <w:t> </w:t>
      </w:r>
      <w:r>
        <w:rPr>
          <w:w w:val="95"/>
        </w:rPr>
        <w:t>analyzed;</w:t>
      </w:r>
      <w:r>
        <w:rPr>
          <w:spacing w:val="13"/>
          <w:w w:val="95"/>
        </w:rPr>
        <w:t> </w:t>
      </w:r>
      <w:r>
        <w:rPr>
          <w:w w:val="95"/>
        </w:rPr>
        <w:t>visual</w:t>
      </w:r>
      <w:r>
        <w:rPr>
          <w:spacing w:val="12"/>
          <w:w w:val="95"/>
        </w:rPr>
        <w:t> </w:t>
      </w:r>
      <w:r>
        <w:rPr>
          <w:w w:val="95"/>
        </w:rPr>
        <w:t>survey</w:t>
      </w:r>
      <w:r>
        <w:rPr>
          <w:spacing w:val="13"/>
          <w:w w:val="95"/>
        </w:rPr>
        <w:t> </w:t>
      </w:r>
      <w:r>
        <w:rPr>
          <w:w w:val="95"/>
        </w:rPr>
        <w:t>was</w:t>
      </w:r>
      <w:r>
        <w:rPr>
          <w:spacing w:val="13"/>
          <w:w w:val="95"/>
        </w:rPr>
        <w:t> </w:t>
      </w:r>
      <w:r>
        <w:rPr>
          <w:w w:val="95"/>
        </w:rPr>
        <w:t>conducted.</w:t>
      </w:r>
      <w:r>
        <w:rPr>
          <w:spacing w:val="1"/>
          <w:w w:val="95"/>
        </w:rPr>
        <w:t> </w:t>
      </w:r>
      <w:r>
        <w:rPr>
          <w:w w:val="95"/>
        </w:rPr>
        <w:t>As</w:t>
      </w:r>
      <w:r>
        <w:rPr>
          <w:spacing w:val="13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result</w:t>
      </w:r>
      <w:r>
        <w:rPr>
          <w:spacing w:val="13"/>
          <w:w w:val="95"/>
        </w:rPr>
        <w:t> </w:t>
      </w:r>
      <w:r>
        <w:rPr>
          <w:w w:val="95"/>
        </w:rPr>
        <w:t>of</w:t>
      </w:r>
      <w:r>
        <w:rPr>
          <w:spacing w:val="13"/>
          <w:w w:val="95"/>
        </w:rPr>
        <w:t> </w:t>
      </w:r>
      <w:r>
        <w:rPr>
          <w:w w:val="95"/>
        </w:rPr>
        <w:t>research</w:t>
      </w:r>
      <w:r>
        <w:rPr>
          <w:spacing w:val="1"/>
          <w:w w:val="95"/>
        </w:rPr>
        <w:t> </w:t>
      </w:r>
      <w:r>
        <w:rPr/>
        <w:t>the</w:t>
      </w:r>
      <w:r>
        <w:rPr>
          <w:spacing w:val="-1"/>
        </w:rPr>
        <w:t> </w:t>
      </w:r>
      <w:r>
        <w:rPr/>
        <w:t>optimal variant of adaptation of this palace of culture was</w:t>
      </w:r>
      <w:r>
        <w:rPr>
          <w:spacing w:val="-1"/>
        </w:rPr>
        <w:t> </w:t>
      </w:r>
      <w:r>
        <w:rPr/>
        <w:t>proposed taking into account its current use.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house</w:t>
      </w:r>
      <w:r>
        <w:rPr>
          <w:spacing w:val="-1"/>
        </w:rPr>
        <w:t> </w:t>
      </w:r>
      <w:r>
        <w:rPr/>
        <w:t>of culture,</w:t>
      </w:r>
      <w:r>
        <w:rPr>
          <w:spacing w:val="-1"/>
        </w:rPr>
        <w:t> </w:t>
      </w:r>
      <w:r>
        <w:rPr/>
        <w:t>palace of</w:t>
      </w:r>
      <w:r>
        <w:rPr>
          <w:spacing w:val="-1"/>
        </w:rPr>
        <w:t> </w:t>
      </w:r>
      <w:r>
        <w:rPr/>
        <w:t>culture, adaptation,</w:t>
      </w:r>
      <w:r>
        <w:rPr>
          <w:spacing w:val="-1"/>
        </w:rPr>
        <w:t> </w:t>
      </w:r>
      <w:r>
        <w:rPr/>
        <w:t>constructivism, current</w:t>
      </w:r>
      <w:r>
        <w:rPr>
          <w:spacing w:val="-1"/>
        </w:rPr>
        <w:t> </w:t>
      </w:r>
      <w:r>
        <w:rPr/>
        <w:t>use.</w:t>
      </w:r>
    </w:p>
    <w:p>
      <w:pPr>
        <w:pStyle w:val="BodyText"/>
        <w:spacing w:before="8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4"/>
        <w:ind w:left="173" w:right="1" w:firstLine="283"/>
        <w:jc w:val="both"/>
      </w:pPr>
      <w:r>
        <w:rPr/>
        <w:t>В</w:t>
      </w:r>
      <w:r>
        <w:rPr>
          <w:spacing w:val="-8"/>
        </w:rPr>
        <w:t> </w:t>
      </w:r>
      <w:r>
        <w:rPr/>
        <w:t>послереволюционное</w:t>
      </w:r>
      <w:r>
        <w:rPr>
          <w:spacing w:val="-8"/>
        </w:rPr>
        <w:t> </w:t>
      </w:r>
      <w:r>
        <w:rPr/>
        <w:t>время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первой</w:t>
      </w:r>
      <w:r>
        <w:rPr>
          <w:spacing w:val="-8"/>
        </w:rPr>
        <w:t> </w:t>
      </w:r>
      <w:r>
        <w:rPr/>
        <w:t>четверти</w:t>
      </w:r>
      <w:r>
        <w:rPr>
          <w:spacing w:val="-8"/>
        </w:rPr>
        <w:t> </w:t>
      </w:r>
      <w:r>
        <w:rPr/>
        <w:t>XX</w:t>
      </w:r>
      <w:r>
        <w:rPr>
          <w:spacing w:val="-8"/>
        </w:rPr>
        <w:t> </w:t>
      </w:r>
      <w:r>
        <w:rPr/>
        <w:t>века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террито-</w:t>
      </w:r>
      <w:r>
        <w:rPr>
          <w:spacing w:val="-38"/>
        </w:rPr>
        <w:t> </w:t>
      </w:r>
      <w:r>
        <w:rPr/>
        <w:t>рии СССР возникло новое направление в архитектуре, в основе которого</w:t>
      </w:r>
      <w:r>
        <w:rPr>
          <w:spacing w:val="-37"/>
        </w:rPr>
        <w:t> </w:t>
      </w:r>
      <w:r>
        <w:rPr>
          <w:w w:val="95"/>
        </w:rPr>
        <w:t>лежит придание большего значения конструктивной схеме и функциональ-</w:t>
      </w:r>
      <w:r>
        <w:rPr>
          <w:spacing w:val="1"/>
          <w:w w:val="95"/>
        </w:rPr>
        <w:t> </w:t>
      </w:r>
      <w:r>
        <w:rPr/>
        <w:t>ному</w:t>
      </w:r>
      <w:r>
        <w:rPr>
          <w:spacing w:val="11"/>
        </w:rPr>
        <w:t> </w:t>
      </w:r>
      <w:r>
        <w:rPr/>
        <w:t>назначению</w:t>
      </w:r>
      <w:r>
        <w:rPr>
          <w:spacing w:val="11"/>
        </w:rPr>
        <w:t> </w:t>
      </w:r>
      <w:r>
        <w:rPr/>
        <w:t>здания.</w:t>
      </w:r>
      <w:r>
        <w:rPr>
          <w:spacing w:val="11"/>
        </w:rPr>
        <w:t> </w:t>
      </w:r>
      <w:r>
        <w:rPr/>
        <w:t>Основная</w:t>
      </w:r>
      <w:r>
        <w:rPr>
          <w:spacing w:val="11"/>
        </w:rPr>
        <w:t> </w:t>
      </w:r>
      <w:r>
        <w:rPr/>
        <w:t>идея</w:t>
      </w:r>
      <w:r>
        <w:rPr>
          <w:spacing w:val="11"/>
        </w:rPr>
        <w:t> </w:t>
      </w:r>
      <w:r>
        <w:rPr/>
        <w:t>конструктивизма</w:t>
      </w:r>
      <w:r>
        <w:rPr>
          <w:spacing w:val="11"/>
        </w:rPr>
        <w:t> </w:t>
      </w:r>
      <w:r>
        <w:rPr/>
        <w:t>заключается</w:t>
      </w:r>
      <w:r>
        <w:rPr>
          <w:spacing w:val="1"/>
        </w:rPr>
        <w:t> </w:t>
      </w:r>
      <w:r>
        <w:rPr>
          <w:w w:val="95"/>
        </w:rPr>
        <w:t>в</w:t>
      </w:r>
      <w:r>
        <w:rPr>
          <w:spacing w:val="-5"/>
          <w:w w:val="95"/>
        </w:rPr>
        <w:t> </w:t>
      </w:r>
      <w:r>
        <w:rPr>
          <w:w w:val="95"/>
        </w:rPr>
        <w:t>том,</w:t>
      </w:r>
      <w:r>
        <w:rPr>
          <w:spacing w:val="-4"/>
          <w:w w:val="95"/>
        </w:rPr>
        <w:t> </w:t>
      </w:r>
      <w:r>
        <w:rPr>
          <w:w w:val="95"/>
        </w:rPr>
        <w:t>что</w:t>
      </w:r>
      <w:r>
        <w:rPr>
          <w:spacing w:val="-5"/>
          <w:w w:val="95"/>
        </w:rPr>
        <w:t> </w:t>
      </w:r>
      <w:r>
        <w:rPr>
          <w:w w:val="95"/>
        </w:rPr>
        <w:t>на</w:t>
      </w:r>
      <w:r>
        <w:rPr>
          <w:spacing w:val="-5"/>
          <w:w w:val="95"/>
        </w:rPr>
        <w:t> </w:t>
      </w:r>
      <w:r>
        <w:rPr>
          <w:w w:val="95"/>
        </w:rPr>
        <w:t>первом</w:t>
      </w:r>
      <w:r>
        <w:rPr>
          <w:spacing w:val="-5"/>
          <w:w w:val="95"/>
        </w:rPr>
        <w:t> </w:t>
      </w:r>
      <w:r>
        <w:rPr>
          <w:w w:val="95"/>
        </w:rPr>
        <w:t>месте</w:t>
      </w:r>
      <w:r>
        <w:rPr>
          <w:spacing w:val="-5"/>
          <w:w w:val="95"/>
        </w:rPr>
        <w:t> </w:t>
      </w:r>
      <w:r>
        <w:rPr>
          <w:w w:val="95"/>
        </w:rPr>
        <w:t>находятся</w:t>
      </w:r>
      <w:r>
        <w:rPr>
          <w:spacing w:val="-5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декоративные</w:t>
      </w:r>
      <w:r>
        <w:rPr>
          <w:spacing w:val="-5"/>
          <w:w w:val="95"/>
        </w:rPr>
        <w:t> </w:t>
      </w:r>
      <w:r>
        <w:rPr>
          <w:w w:val="95"/>
        </w:rPr>
        <w:t>качества</w:t>
      </w:r>
      <w:r>
        <w:rPr>
          <w:spacing w:val="-5"/>
          <w:w w:val="95"/>
        </w:rPr>
        <w:t> </w:t>
      </w:r>
      <w:r>
        <w:rPr>
          <w:w w:val="95"/>
        </w:rPr>
        <w:t>здания,</w:t>
      </w:r>
      <w:r>
        <w:rPr>
          <w:spacing w:val="-5"/>
          <w:w w:val="95"/>
        </w:rPr>
        <w:t> </w:t>
      </w: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его</w:t>
      </w:r>
      <w:r>
        <w:rPr>
          <w:spacing w:val="1"/>
          <w:w w:val="95"/>
        </w:rPr>
        <w:t> </w:t>
      </w:r>
      <w:r>
        <w:rPr/>
        <w:t>функция и она определяет его объемно-планировочное решение и внеш-</w:t>
      </w:r>
      <w:r>
        <w:rPr>
          <w:spacing w:val="1"/>
        </w:rPr>
        <w:t> </w:t>
      </w:r>
      <w:r>
        <w:rPr/>
        <w:t>ний</w:t>
      </w:r>
      <w:r>
        <w:rPr>
          <w:spacing w:val="-8"/>
        </w:rPr>
        <w:t> </w:t>
      </w:r>
      <w:r>
        <w:rPr/>
        <w:t>облик.</w:t>
      </w:r>
      <w:r>
        <w:rPr>
          <w:spacing w:val="-8"/>
        </w:rPr>
        <w:t> </w:t>
      </w:r>
      <w:r>
        <w:rPr/>
        <w:t>Одним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основных</w:t>
      </w:r>
      <w:r>
        <w:rPr>
          <w:spacing w:val="-7"/>
        </w:rPr>
        <w:t> </w:t>
      </w:r>
      <w:r>
        <w:rPr/>
        <w:t>типов</w:t>
      </w:r>
      <w:r>
        <w:rPr>
          <w:spacing w:val="-8"/>
        </w:rPr>
        <w:t> </w:t>
      </w:r>
      <w:r>
        <w:rPr/>
        <w:t>сооружений,</w:t>
      </w:r>
      <w:r>
        <w:rPr>
          <w:spacing w:val="-8"/>
        </w:rPr>
        <w:t> </w:t>
      </w:r>
      <w:r>
        <w:rPr/>
        <w:t>возводимых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этот</w:t>
      </w:r>
      <w:r>
        <w:rPr>
          <w:spacing w:val="-8"/>
        </w:rPr>
        <w:t> </w:t>
      </w:r>
      <w:r>
        <w:rPr/>
        <w:t>пе-</w:t>
      </w:r>
      <w:r>
        <w:rPr>
          <w:spacing w:val="-38"/>
        </w:rPr>
        <w:t> </w:t>
      </w:r>
      <w:r>
        <w:rPr>
          <w:spacing w:val="-1"/>
        </w:rPr>
        <w:t>риод</w:t>
      </w:r>
      <w:r>
        <w:rPr>
          <w:spacing w:val="-9"/>
        </w:rPr>
        <w:t> </w:t>
      </w:r>
      <w:r>
        <w:rPr>
          <w:spacing w:val="-1"/>
        </w:rPr>
        <w:t>являются</w:t>
      </w:r>
      <w:r>
        <w:rPr>
          <w:spacing w:val="-9"/>
        </w:rPr>
        <w:t> </w:t>
      </w:r>
      <w:r>
        <w:rPr>
          <w:spacing w:val="-1"/>
        </w:rPr>
        <w:t>дворцы,</w:t>
      </w:r>
      <w:r>
        <w:rPr>
          <w:spacing w:val="-8"/>
        </w:rPr>
        <w:t> </w:t>
      </w:r>
      <w:r>
        <w:rPr>
          <w:spacing w:val="-1"/>
        </w:rPr>
        <w:t>дома</w:t>
      </w:r>
      <w:r>
        <w:rPr>
          <w:spacing w:val="-9"/>
        </w:rPr>
        <w:t> </w:t>
      </w:r>
      <w:r>
        <w:rPr>
          <w:spacing w:val="-1"/>
        </w:rPr>
        <w:t>культуры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рабочие</w:t>
      </w:r>
      <w:r>
        <w:rPr>
          <w:spacing w:val="-9"/>
        </w:rPr>
        <w:t> </w:t>
      </w:r>
      <w:r>
        <w:rPr>
          <w:spacing w:val="-1"/>
        </w:rPr>
        <w:t>клубы,</w:t>
      </w:r>
      <w:r>
        <w:rPr>
          <w:spacing w:val="-8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/>
        <w:t>созда-</w:t>
      </w:r>
      <w:r>
        <w:rPr>
          <w:spacing w:val="-37"/>
        </w:rPr>
        <w:t> </w:t>
      </w:r>
      <w:r>
        <w:rPr>
          <w:spacing w:val="-1"/>
        </w:rPr>
        <w:t>вались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жителей</w:t>
      </w:r>
      <w:r>
        <w:rPr>
          <w:spacing w:val="-9"/>
        </w:rPr>
        <w:t> </w:t>
      </w:r>
      <w:r>
        <w:rPr>
          <w:spacing w:val="-1"/>
        </w:rPr>
        <w:t>конкретного</w:t>
      </w:r>
      <w:r>
        <w:rPr>
          <w:spacing w:val="-9"/>
        </w:rPr>
        <w:t> </w:t>
      </w:r>
      <w:r>
        <w:rPr>
          <w:spacing w:val="-1"/>
        </w:rPr>
        <w:t>района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работников</w:t>
      </w:r>
      <w:r>
        <w:rPr>
          <w:spacing w:val="-9"/>
        </w:rPr>
        <w:t> </w:t>
      </w:r>
      <w:r>
        <w:rPr>
          <w:spacing w:val="-1"/>
        </w:rPr>
        <w:t>предприятий.</w:t>
      </w:r>
      <w:r>
        <w:rPr>
          <w:spacing w:val="-37"/>
        </w:rPr>
        <w:t> </w:t>
      </w:r>
      <w:r>
        <w:rPr/>
        <w:t>Данные учреждения обеспечивали досуг советским жителям, выполняли</w:t>
      </w:r>
      <w:r>
        <w:rPr>
          <w:spacing w:val="-37"/>
        </w:rPr>
        <w:t> </w:t>
      </w:r>
      <w:r>
        <w:rPr/>
        <w:t>культурно-просветительскую</w:t>
      </w:r>
      <w:r>
        <w:rPr>
          <w:spacing w:val="-1"/>
        </w:rPr>
        <w:t> </w:t>
      </w:r>
      <w:r>
        <w:rPr/>
        <w:t>функцию [1,</w:t>
      </w:r>
      <w:r>
        <w:rPr>
          <w:spacing w:val="-1"/>
        </w:rPr>
        <w:t> </w:t>
      </w:r>
      <w:r>
        <w:rPr/>
        <w:t>2].</w:t>
      </w:r>
    </w:p>
    <w:p>
      <w:pPr>
        <w:pStyle w:val="BodyText"/>
        <w:spacing w:line="161" w:lineRule="exact"/>
        <w:ind w:left="457"/>
        <w:jc w:val="both"/>
      </w:pPr>
      <w:r>
        <w:rPr>
          <w:spacing w:val="-1"/>
          <w:w w:val="105"/>
        </w:rPr>
        <w:t>В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Санкт-Петербурге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сохранились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следующие</w:t>
      </w:r>
      <w:r>
        <w:rPr>
          <w:spacing w:val="-9"/>
          <w:w w:val="105"/>
        </w:rPr>
        <w:t> </w:t>
      </w:r>
      <w:r>
        <w:rPr>
          <w:w w:val="105"/>
        </w:rPr>
        <w:t>дома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дворцы</w:t>
      </w:r>
      <w:r>
        <w:rPr>
          <w:spacing w:val="-9"/>
          <w:w w:val="105"/>
        </w:rPr>
        <w:t> </w:t>
      </w:r>
      <w:r>
        <w:rPr>
          <w:w w:val="105"/>
        </w:rPr>
        <w:t>куль-</w:t>
      </w:r>
    </w:p>
    <w:p>
      <w:pPr>
        <w:pStyle w:val="BodyText"/>
        <w:ind w:left="173"/>
        <w:jc w:val="both"/>
      </w:pPr>
      <w:r>
        <w:rPr/>
        <w:t>туры: Дворец культуры им. С. М. Кирова (Большой проспект В. О., 83),</w:t>
      </w:r>
      <w:r>
        <w:rPr>
          <w:spacing w:val="1"/>
        </w:rPr>
        <w:t> </w:t>
      </w:r>
      <w:r>
        <w:rPr/>
        <w:t>Дворец культуры имени А. М. Горького (пл. Стачек, 4), Дворец культу-</w:t>
      </w:r>
      <w:r>
        <w:rPr>
          <w:spacing w:val="1"/>
        </w:rPr>
        <w:t> </w:t>
      </w:r>
      <w:r>
        <w:rPr/>
        <w:t>ры</w:t>
      </w:r>
      <w:r>
        <w:rPr>
          <w:spacing w:val="-8"/>
        </w:rPr>
        <w:t> </w:t>
      </w:r>
      <w:r>
        <w:rPr/>
        <w:t>имени</w:t>
      </w:r>
      <w:r>
        <w:rPr>
          <w:spacing w:val="-7"/>
        </w:rPr>
        <w:t> </w:t>
      </w:r>
      <w:r>
        <w:rPr/>
        <w:t>Ленсовета</w:t>
      </w:r>
      <w:r>
        <w:rPr>
          <w:spacing w:val="-7"/>
        </w:rPr>
        <w:t> </w:t>
      </w:r>
      <w:r>
        <w:rPr/>
        <w:t>(Каменноостровский</w:t>
      </w:r>
      <w:r>
        <w:rPr>
          <w:spacing w:val="-7"/>
        </w:rPr>
        <w:t> </w:t>
      </w:r>
      <w:r>
        <w:rPr/>
        <w:t>пр.,</w:t>
      </w:r>
      <w:r>
        <w:rPr>
          <w:spacing w:val="-8"/>
        </w:rPr>
        <w:t> </w:t>
      </w:r>
      <w:r>
        <w:rPr/>
        <w:t>42</w:t>
      </w:r>
      <w:r>
        <w:rPr>
          <w:spacing w:val="-7"/>
        </w:rPr>
        <w:t> </w:t>
      </w:r>
      <w:r>
        <w:rPr/>
        <w:t>а),</w:t>
      </w:r>
      <w:r>
        <w:rPr>
          <w:spacing w:val="-7"/>
        </w:rPr>
        <w:t> </w:t>
      </w:r>
      <w:r>
        <w:rPr/>
        <w:t>Дом</w:t>
      </w:r>
      <w:r>
        <w:rPr>
          <w:spacing w:val="-7"/>
        </w:rPr>
        <w:t> </w:t>
      </w:r>
      <w:r>
        <w:rPr/>
        <w:t>культуры</w:t>
      </w:r>
      <w:r>
        <w:rPr>
          <w:spacing w:val="-7"/>
        </w:rPr>
        <w:t> </w:t>
      </w:r>
      <w:r>
        <w:rPr/>
        <w:t>имени</w:t>
      </w:r>
      <w:r>
        <w:rPr>
          <w:spacing w:val="-38"/>
        </w:rPr>
        <w:t> </w:t>
      </w:r>
      <w:r>
        <w:rPr>
          <w:w w:val="95"/>
        </w:rPr>
        <w:t>Ильича (Московский пр., 152), Дворец культуры «Выборгский» (ул. комис-</w:t>
      </w:r>
      <w:r>
        <w:rPr>
          <w:spacing w:val="1"/>
          <w:w w:val="95"/>
        </w:rPr>
        <w:t> </w:t>
      </w:r>
      <w:r>
        <w:rPr/>
        <w:t>сара Смирнова, 15), Дворец культуры им. В. И. Ленина (пр. Обуховской</w:t>
      </w:r>
      <w:r>
        <w:rPr>
          <w:spacing w:val="1"/>
        </w:rPr>
        <w:t> </w:t>
      </w:r>
      <w:r>
        <w:rPr>
          <w:w w:val="95"/>
        </w:rPr>
        <w:t>Обороны, 223), Дворец культуры имени И. И. Газа (пр. Стачек, 72), Дворец</w:t>
      </w:r>
      <w:r>
        <w:rPr>
          <w:spacing w:val="1"/>
          <w:w w:val="95"/>
        </w:rPr>
        <w:t> </w:t>
      </w:r>
      <w:r>
        <w:rPr>
          <w:w w:val="95"/>
        </w:rPr>
        <w:t>культуры им. Н. К. Крупской (пр. Обуховской обороны, 105). Была изучена</w:t>
      </w:r>
      <w:r>
        <w:rPr>
          <w:spacing w:val="1"/>
          <w:w w:val="95"/>
        </w:rPr>
        <w:t> </w:t>
      </w:r>
      <w:r>
        <w:rPr/>
        <w:t>история</w:t>
      </w:r>
      <w:r>
        <w:rPr>
          <w:spacing w:val="-6"/>
        </w:rPr>
        <w:t> </w:t>
      </w:r>
      <w:r>
        <w:rPr/>
        <w:t>создания</w:t>
      </w:r>
      <w:r>
        <w:rPr>
          <w:spacing w:val="-5"/>
        </w:rPr>
        <w:t> </w:t>
      </w:r>
      <w:r>
        <w:rPr/>
        <w:t>каждого</w:t>
      </w:r>
      <w:r>
        <w:rPr>
          <w:spacing w:val="-5"/>
        </w:rPr>
        <w:t> </w:t>
      </w:r>
      <w:r>
        <w:rPr/>
        <w:t>объекта</w:t>
      </w:r>
      <w:r>
        <w:rPr>
          <w:spacing w:val="-5"/>
        </w:rPr>
        <w:t> </w:t>
      </w:r>
      <w:r>
        <w:rPr/>
        <w:t>[3].</w:t>
      </w:r>
      <w:r>
        <w:rPr>
          <w:spacing w:val="-5"/>
        </w:rPr>
        <w:t> </w:t>
      </w:r>
      <w:r>
        <w:rPr/>
        <w:t>Собрана</w:t>
      </w:r>
      <w:r>
        <w:rPr>
          <w:spacing w:val="-6"/>
        </w:rPr>
        <w:t> </w:t>
      </w:r>
      <w:r>
        <w:rPr/>
        <w:t>информация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проектам</w:t>
      </w:r>
      <w:r>
        <w:rPr>
          <w:spacing w:val="-38"/>
        </w:rPr>
        <w:t> </w:t>
      </w:r>
      <w:r>
        <w:rPr>
          <w:spacing w:val="-1"/>
        </w:rPr>
        <w:t>некоторых</w:t>
      </w:r>
      <w:r>
        <w:rPr>
          <w:spacing w:val="-9"/>
        </w:rPr>
        <w:t> </w:t>
      </w:r>
      <w:r>
        <w:rPr>
          <w:spacing w:val="-1"/>
        </w:rPr>
        <w:t>домов</w:t>
      </w:r>
      <w:r>
        <w:rPr>
          <w:spacing w:val="-9"/>
        </w:rPr>
        <w:t> </w:t>
      </w:r>
      <w:r>
        <w:rPr>
          <w:spacing w:val="-1"/>
        </w:rPr>
        <w:t>культуры,</w:t>
      </w:r>
      <w:r>
        <w:rPr>
          <w:spacing w:val="-9"/>
        </w:rPr>
        <w:t> </w:t>
      </w:r>
      <w:r>
        <w:rPr>
          <w:spacing w:val="-1"/>
        </w:rPr>
        <w:t>изучены</w:t>
      </w:r>
      <w:r>
        <w:rPr>
          <w:spacing w:val="-9"/>
        </w:rPr>
        <w:t> </w:t>
      </w:r>
      <w:r>
        <w:rPr>
          <w:spacing w:val="-1"/>
        </w:rPr>
        <w:t>чертежи</w:t>
      </w:r>
      <w:r>
        <w:rPr>
          <w:spacing w:val="-9"/>
        </w:rPr>
        <w:t> </w:t>
      </w:r>
      <w:r>
        <w:rPr/>
        <w:t>планов,</w:t>
      </w:r>
      <w:r>
        <w:rPr>
          <w:spacing w:val="-9"/>
        </w:rPr>
        <w:t> </w:t>
      </w:r>
      <w:r>
        <w:rPr/>
        <w:t>фасадов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разрезов,</w:t>
      </w:r>
      <w:r>
        <w:rPr>
          <w:spacing w:val="1"/>
        </w:rPr>
        <w:t> </w:t>
      </w:r>
      <w:r>
        <w:rPr>
          <w:spacing w:val="-2"/>
        </w:rPr>
        <w:t>находящиеся в Центральном государственном </w:t>
      </w:r>
      <w:r>
        <w:rPr>
          <w:spacing w:val="-1"/>
        </w:rPr>
        <w:t>архиве научно-технической</w:t>
      </w:r>
      <w:r>
        <w:rPr>
          <w:spacing w:val="-37"/>
        </w:rPr>
        <w:t> </w:t>
      </w:r>
      <w:r>
        <w:rPr/>
        <w:t>документации</w:t>
      </w:r>
      <w:r>
        <w:rPr>
          <w:spacing w:val="-2"/>
        </w:rPr>
        <w:t> </w:t>
      </w:r>
      <w:r>
        <w:rPr/>
        <w:t>Санкт-Петербурга</w:t>
      </w:r>
      <w:r>
        <w:rPr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ЦГАНТД</w:t>
      </w:r>
      <w:r>
        <w:rPr>
          <w:spacing w:val="-3"/>
        </w:rPr>
        <w:t> </w:t>
      </w:r>
      <w:r>
        <w:rPr/>
        <w:t>СПб</w:t>
      </w:r>
      <w:r>
        <w:rPr>
          <w:spacing w:val="-1"/>
        </w:rPr>
        <w:t> </w:t>
      </w:r>
      <w:r>
        <w:rPr/>
        <w:t>(рис.</w:t>
      </w:r>
      <w:r>
        <w:rPr>
          <w:spacing w:val="-2"/>
        </w:rPr>
        <w:t> </w:t>
      </w:r>
      <w:r>
        <w:rPr/>
        <w:t>1,</w:t>
      </w:r>
      <w:r>
        <w:rPr>
          <w:spacing w:val="-2"/>
        </w:rPr>
        <w:t> </w:t>
      </w:r>
      <w:r>
        <w:rPr/>
        <w:t>2).</w:t>
      </w:r>
    </w:p>
    <w:p>
      <w:pPr>
        <w:pStyle w:val="BodyText"/>
        <w:spacing w:line="161" w:lineRule="exact"/>
        <w:ind w:left="457"/>
        <w:jc w:val="both"/>
      </w:pPr>
      <w:r>
        <w:rPr/>
        <w:t>Объектом</w:t>
      </w:r>
      <w:r>
        <w:rPr>
          <w:spacing w:val="-5"/>
        </w:rPr>
        <w:t> </w:t>
      </w:r>
      <w:r>
        <w:rPr/>
        <w:t>исследования</w:t>
      </w:r>
      <w:r>
        <w:rPr>
          <w:spacing w:val="-4"/>
        </w:rPr>
        <w:t> </w:t>
      </w:r>
      <w:r>
        <w:rPr/>
        <w:t>данной</w:t>
      </w:r>
      <w:r>
        <w:rPr>
          <w:spacing w:val="-4"/>
        </w:rPr>
        <w:t> </w:t>
      </w:r>
      <w:r>
        <w:rPr/>
        <w:t>статьи</w:t>
      </w:r>
      <w:r>
        <w:rPr>
          <w:spacing w:val="-4"/>
        </w:rPr>
        <w:t> </w:t>
      </w:r>
      <w:r>
        <w:rPr/>
        <w:t>был</w:t>
      </w:r>
      <w:r>
        <w:rPr>
          <w:spacing w:val="-5"/>
        </w:rPr>
        <w:t> </w:t>
      </w:r>
      <w:r>
        <w:rPr/>
        <w:t>выбран</w:t>
      </w:r>
      <w:r>
        <w:rPr>
          <w:spacing w:val="-4"/>
        </w:rPr>
        <w:t> </w:t>
      </w:r>
      <w:r>
        <w:rPr/>
        <w:t>Дворец</w:t>
      </w:r>
      <w:r>
        <w:rPr>
          <w:spacing w:val="-4"/>
        </w:rPr>
        <w:t> </w:t>
      </w:r>
      <w:r>
        <w:rPr/>
        <w:t>культуры</w:t>
      </w:r>
    </w:p>
    <w:p>
      <w:pPr>
        <w:pStyle w:val="BodyText"/>
        <w:ind w:left="173" w:right="1"/>
        <w:jc w:val="both"/>
      </w:pPr>
      <w:r>
        <w:rPr>
          <w:spacing w:val="-2"/>
        </w:rPr>
        <w:t>им.</w:t>
      </w:r>
      <w:r>
        <w:rPr>
          <w:spacing w:val="-8"/>
        </w:rPr>
        <w:t> </w:t>
      </w:r>
      <w:r>
        <w:rPr>
          <w:spacing w:val="-2"/>
        </w:rPr>
        <w:t>Н.К.</w:t>
      </w:r>
      <w:r>
        <w:rPr>
          <w:spacing w:val="-8"/>
        </w:rPr>
        <w:t> </w:t>
      </w:r>
      <w:r>
        <w:rPr>
          <w:spacing w:val="-2"/>
        </w:rPr>
        <w:t>Крупской,</w:t>
      </w:r>
      <w:r>
        <w:rPr>
          <w:spacing w:val="-8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1"/>
        </w:rPr>
        <w:t>пример</w:t>
      </w:r>
      <w:r>
        <w:rPr>
          <w:spacing w:val="-8"/>
        </w:rPr>
        <w:t> </w:t>
      </w:r>
      <w:r>
        <w:rPr>
          <w:spacing w:val="-1"/>
        </w:rPr>
        <w:t>учреждения,</w:t>
      </w:r>
      <w:r>
        <w:rPr>
          <w:spacing w:val="-7"/>
        </w:rPr>
        <w:t> </w:t>
      </w:r>
      <w:r>
        <w:rPr>
          <w:spacing w:val="-1"/>
        </w:rPr>
        <w:t>наделенного</w:t>
      </w:r>
      <w:r>
        <w:rPr>
          <w:spacing w:val="-8"/>
        </w:rPr>
        <w:t> </w:t>
      </w:r>
      <w:r>
        <w:rPr>
          <w:spacing w:val="-1"/>
        </w:rPr>
        <w:t>новой</w:t>
      </w:r>
      <w:r>
        <w:rPr>
          <w:spacing w:val="-8"/>
        </w:rPr>
        <w:t> </w:t>
      </w:r>
      <w:r>
        <w:rPr>
          <w:spacing w:val="-1"/>
        </w:rPr>
        <w:t>функцией,</w:t>
      </w:r>
      <w:r>
        <w:rPr>
          <w:spacing w:val="-38"/>
        </w:rPr>
        <w:t> </w:t>
      </w:r>
      <w:r>
        <w:rPr>
          <w:spacing w:val="-1"/>
        </w:rPr>
        <w:t>отличной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задуманной</w:t>
      </w:r>
      <w:r>
        <w:rPr>
          <w:spacing w:val="-8"/>
        </w:rPr>
        <w:t> </w:t>
      </w:r>
      <w:r>
        <w:rPr>
          <w:spacing w:val="-1"/>
        </w:rPr>
        <w:t>первоначально.</w:t>
      </w:r>
      <w:r>
        <w:rPr>
          <w:spacing w:val="-8"/>
        </w:rPr>
        <w:t> </w:t>
      </w:r>
      <w:r>
        <w:rPr/>
        <w:t>Он</w:t>
      </w:r>
      <w:r>
        <w:rPr>
          <w:spacing w:val="-8"/>
        </w:rPr>
        <w:t> </w:t>
      </w:r>
      <w:r>
        <w:rPr/>
        <w:t>был</w:t>
      </w:r>
      <w:r>
        <w:rPr>
          <w:spacing w:val="-8"/>
        </w:rPr>
        <w:t> </w:t>
      </w:r>
      <w:r>
        <w:rPr/>
        <w:t>построен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1926–1927</w:t>
      </w:r>
      <w:r>
        <w:rPr>
          <w:spacing w:val="-8"/>
        </w:rPr>
        <w:t> </w:t>
      </w:r>
      <w:r>
        <w:rPr/>
        <w:t>гг.</w:t>
      </w:r>
      <w:r>
        <w:rPr>
          <w:spacing w:val="-37"/>
        </w:rPr>
        <w:t> </w:t>
      </w:r>
      <w:r>
        <w:rPr/>
        <w:t>по проекту архитектора С, И. Овсянникова и назывался Домом культуры</w:t>
      </w:r>
      <w:r>
        <w:rPr>
          <w:spacing w:val="-37"/>
        </w:rPr>
        <w:t> </w:t>
      </w:r>
      <w:r>
        <w:rPr/>
        <w:t>текстильщиков (Рис.1). Как и все дома культуры здание состоит из зри-</w:t>
      </w:r>
      <w:r>
        <w:rPr>
          <w:spacing w:val="1"/>
        </w:rPr>
        <w:t> </w:t>
      </w:r>
      <w:r>
        <w:rPr/>
        <w:t>тельной и клубной частей, под зрительный зал выстраивалась централь-</w:t>
      </w:r>
      <w:r>
        <w:rPr>
          <w:spacing w:val="1"/>
        </w:rPr>
        <w:t> </w:t>
      </w:r>
      <w:r>
        <w:rPr/>
        <w:t>ная часть здания, под клубную были приспособлены существующие ста-</w:t>
      </w:r>
      <w:r>
        <w:rPr>
          <w:spacing w:val="-37"/>
        </w:rPr>
        <w:t> </w:t>
      </w:r>
      <w:r>
        <w:rPr/>
        <w:t>рые постройки, находящиеся с северо-восточной и юго-западной сторон</w:t>
      </w:r>
      <w:r>
        <w:rPr>
          <w:spacing w:val="1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>
          <w:spacing w:val="-1"/>
        </w:rPr>
        <w:t>3–5).</w:t>
      </w:r>
      <w:r>
        <w:rPr>
          <w:spacing w:val="-9"/>
        </w:rPr>
        <w:t> </w:t>
      </w:r>
      <w:r>
        <w:rPr>
          <w:spacing w:val="-1"/>
        </w:rPr>
        <w:t>Перед</w:t>
      </w:r>
      <w:r>
        <w:rPr>
          <w:spacing w:val="-9"/>
        </w:rPr>
        <w:t> </w:t>
      </w:r>
      <w:r>
        <w:rPr>
          <w:spacing w:val="-1"/>
        </w:rPr>
        <w:t>домом</w:t>
      </w:r>
      <w:r>
        <w:rPr>
          <w:spacing w:val="-8"/>
        </w:rPr>
        <w:t> </w:t>
      </w:r>
      <w:r>
        <w:rPr>
          <w:spacing w:val="-1"/>
        </w:rPr>
        <w:t>культуры</w:t>
      </w:r>
      <w:r>
        <w:rPr>
          <w:spacing w:val="-9"/>
        </w:rPr>
        <w:t> </w:t>
      </w:r>
      <w:r>
        <w:rPr/>
        <w:t>расположен</w:t>
      </w:r>
      <w:r>
        <w:rPr>
          <w:spacing w:val="-8"/>
        </w:rPr>
        <w:t> </w:t>
      </w:r>
      <w:r>
        <w:rPr/>
        <w:t>памятник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честь</w:t>
      </w:r>
      <w:r>
        <w:rPr>
          <w:spacing w:val="-8"/>
        </w:rPr>
        <w:t> </w:t>
      </w:r>
      <w:r>
        <w:rPr/>
        <w:t>Надежды</w:t>
      </w:r>
      <w:r>
        <w:rPr>
          <w:spacing w:val="-38"/>
        </w:rPr>
        <w:t> </w:t>
      </w:r>
      <w:r>
        <w:rPr/>
        <w:t>Константиновны</w:t>
      </w:r>
      <w:r>
        <w:rPr>
          <w:spacing w:val="-1"/>
        </w:rPr>
        <w:t> </w:t>
      </w:r>
      <w:r>
        <w:rPr/>
        <w:t>Крупской.</w:t>
      </w:r>
    </w:p>
    <w:p>
      <w:pPr>
        <w:pStyle w:val="BodyText"/>
        <w:spacing w:line="165" w:lineRule="exact"/>
        <w:ind w:left="457"/>
        <w:jc w:val="both"/>
      </w:pPr>
      <w:r>
        <w:rPr>
          <w:spacing w:val="-2"/>
        </w:rPr>
        <w:t>Книжная</w:t>
      </w:r>
      <w:r>
        <w:rPr>
          <w:spacing w:val="-8"/>
        </w:rPr>
        <w:t> </w:t>
      </w:r>
      <w:r>
        <w:rPr>
          <w:spacing w:val="-2"/>
        </w:rPr>
        <w:t>ярмарка,</w:t>
      </w:r>
      <w:r>
        <w:rPr>
          <w:spacing w:val="-7"/>
        </w:rPr>
        <w:t> </w:t>
      </w:r>
      <w:r>
        <w:rPr>
          <w:spacing w:val="-2"/>
        </w:rPr>
        <w:t>существующая</w:t>
      </w:r>
      <w:r>
        <w:rPr>
          <w:spacing w:val="-7"/>
        </w:rPr>
        <w:t> </w:t>
      </w:r>
      <w:r>
        <w:rPr>
          <w:spacing w:val="-1"/>
        </w:rPr>
        <w:t>во</w:t>
      </w:r>
      <w:r>
        <w:rPr>
          <w:spacing w:val="-8"/>
        </w:rPr>
        <w:t> </w:t>
      </w:r>
      <w:r>
        <w:rPr>
          <w:spacing w:val="-1"/>
        </w:rPr>
        <w:t>Дворце</w:t>
      </w:r>
      <w:r>
        <w:rPr>
          <w:spacing w:val="-7"/>
        </w:rPr>
        <w:t> </w:t>
      </w:r>
      <w:r>
        <w:rPr>
          <w:spacing w:val="-1"/>
        </w:rPr>
        <w:t>культуры</w:t>
      </w:r>
      <w:r>
        <w:rPr>
          <w:spacing w:val="-7"/>
        </w:rPr>
        <w:t> </w:t>
      </w:r>
      <w:r>
        <w:rPr>
          <w:spacing w:val="-1"/>
        </w:rPr>
        <w:t>Н.</w:t>
      </w:r>
      <w:r>
        <w:rPr>
          <w:spacing w:val="-8"/>
        </w:rPr>
        <w:t> </w:t>
      </w:r>
      <w:r>
        <w:rPr>
          <w:spacing w:val="-1"/>
        </w:rPr>
        <w:t>К.</w:t>
      </w:r>
      <w:r>
        <w:rPr>
          <w:spacing w:val="-7"/>
        </w:rPr>
        <w:t> </w:t>
      </w:r>
      <w:r>
        <w:rPr>
          <w:spacing w:val="-1"/>
        </w:rPr>
        <w:t>Крупской</w:t>
      </w:r>
    </w:p>
    <w:p>
      <w:pPr>
        <w:pStyle w:val="BodyText"/>
        <w:ind w:left="173"/>
        <w:jc w:val="both"/>
      </w:pPr>
      <w:r>
        <w:rPr/>
        <w:t>на данный момент, берет свое начало в 1992 году. За книгами приезжали</w:t>
      </w:r>
      <w:r>
        <w:rPr>
          <w:spacing w:val="-37"/>
        </w:rPr>
        <w:t> </w:t>
      </w:r>
      <w:r>
        <w:rPr/>
        <w:t>не</w:t>
      </w:r>
      <w:r>
        <w:rPr>
          <w:spacing w:val="-2"/>
        </w:rPr>
        <w:t> </w:t>
      </w:r>
      <w:r>
        <w:rPr/>
        <w:t>только</w:t>
      </w:r>
      <w:r>
        <w:rPr>
          <w:spacing w:val="-2"/>
        </w:rPr>
        <w:t> </w:t>
      </w:r>
      <w:r>
        <w:rPr/>
        <w:t>жители</w:t>
      </w:r>
      <w:r>
        <w:rPr>
          <w:spacing w:val="-2"/>
        </w:rPr>
        <w:t> </w:t>
      </w:r>
      <w:r>
        <w:rPr/>
        <w:t>Санкт-Петербурга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других</w:t>
      </w:r>
      <w:r>
        <w:rPr>
          <w:spacing w:val="-2"/>
        </w:rPr>
        <w:t> </w:t>
      </w:r>
      <w:r>
        <w:rPr/>
        <w:t>городов</w:t>
      </w:r>
      <w:r>
        <w:rPr>
          <w:spacing w:val="-2"/>
        </w:rPr>
        <w:t> </w:t>
      </w:r>
      <w:r>
        <w:rPr/>
        <w:t>страны,</w:t>
      </w:r>
      <w:r>
        <w:rPr>
          <w:spacing w:val="-2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2"/>
        </w:rPr>
        <w:t> </w:t>
      </w:r>
      <w:r>
        <w:rPr/>
        <w:t>из</w:t>
      </w:r>
      <w:r>
        <w:rPr>
          <w:spacing w:val="-38"/>
        </w:rPr>
        <w:t> </w:t>
      </w:r>
      <w:r>
        <w:rPr/>
        <w:t>Таллина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Риги.</w:t>
      </w:r>
    </w:p>
    <w:p>
      <w:pPr>
        <w:pStyle w:val="BodyText"/>
        <w:spacing w:line="237" w:lineRule="auto"/>
        <w:ind w:left="173" w:firstLine="283"/>
        <w:jc w:val="both"/>
      </w:pPr>
      <w:r>
        <w:rPr/>
        <w:t>Ассоциация данного дома культуры с книжной торговлей прочно за-</w:t>
      </w:r>
      <w:r>
        <w:rPr>
          <w:spacing w:val="-37"/>
        </w:rPr>
        <w:t> </w:t>
      </w:r>
      <w:r>
        <w:rPr/>
        <w:t>крепилась в сознании старожилов нашего города, а также тех, кто приез-</w:t>
      </w:r>
      <w:r>
        <w:rPr>
          <w:spacing w:val="-37"/>
        </w:rPr>
        <w:t> </w:t>
      </w:r>
      <w:r>
        <w:rPr/>
        <w:t>жал на книжную ярмарку из других городов. Поэтому в процессе иссле-</w:t>
      </w:r>
      <w:r>
        <w:rPr>
          <w:spacing w:val="1"/>
        </w:rPr>
        <w:t> </w:t>
      </w:r>
      <w:r>
        <w:rPr/>
        <w:t>дования возможных вариантов приспособления Домов культуры было</w:t>
      </w:r>
      <w:r>
        <w:rPr>
          <w:spacing w:val="1"/>
        </w:rPr>
        <w:t> </w:t>
      </w:r>
      <w:r>
        <w:rPr/>
        <w:t>решено</w:t>
      </w:r>
      <w:r>
        <w:rPr>
          <w:spacing w:val="-5"/>
        </w:rPr>
        <w:t> </w:t>
      </w:r>
      <w:r>
        <w:rPr/>
        <w:t>оставить</w:t>
      </w:r>
      <w:r>
        <w:rPr>
          <w:spacing w:val="-4"/>
        </w:rPr>
        <w:t> </w:t>
      </w:r>
      <w:r>
        <w:rPr/>
        <w:t>существующую,</w:t>
      </w:r>
      <w:r>
        <w:rPr>
          <w:spacing w:val="-5"/>
        </w:rPr>
        <w:t> </w:t>
      </w:r>
      <w:r>
        <w:rPr/>
        <w:t>устойчиво</w:t>
      </w:r>
      <w:r>
        <w:rPr>
          <w:spacing w:val="-4"/>
        </w:rPr>
        <w:t> </w:t>
      </w:r>
      <w:r>
        <w:rPr/>
        <w:t>сложившуюся</w:t>
      </w:r>
      <w:r>
        <w:rPr>
          <w:spacing w:val="-5"/>
        </w:rPr>
        <w:t> </w:t>
      </w:r>
      <w:r>
        <w:rPr/>
        <w:t>функцию</w:t>
      </w:r>
      <w:r>
        <w:rPr>
          <w:spacing w:val="-4"/>
        </w:rPr>
        <w:t> </w:t>
      </w:r>
      <w:r>
        <w:rPr/>
        <w:t>для</w:t>
      </w:r>
      <w:r>
        <w:rPr>
          <w:spacing w:val="-38"/>
        </w:rPr>
        <w:t> </w:t>
      </w:r>
      <w:r>
        <w:rPr/>
        <w:t>данного объекта. Проектное предложение, разрабатываемое в магистер-</w:t>
      </w:r>
      <w:r>
        <w:rPr>
          <w:spacing w:val="1"/>
        </w:rPr>
        <w:t> </w:t>
      </w:r>
      <w:r>
        <w:rPr>
          <w:spacing w:val="-1"/>
        </w:rPr>
        <w:t>ской</w:t>
      </w:r>
      <w:r>
        <w:rPr>
          <w:spacing w:val="-8"/>
        </w:rPr>
        <w:t> </w:t>
      </w:r>
      <w:r>
        <w:rPr>
          <w:spacing w:val="-1"/>
        </w:rPr>
        <w:t>диссертации,</w:t>
      </w:r>
      <w:r>
        <w:rPr>
          <w:spacing w:val="-9"/>
        </w:rPr>
        <w:t> </w:t>
      </w:r>
      <w:r>
        <w:rPr>
          <w:spacing w:val="-1"/>
        </w:rPr>
        <w:t>предполагает</w:t>
      </w:r>
      <w:r>
        <w:rPr>
          <w:spacing w:val="-8"/>
        </w:rPr>
        <w:t> </w:t>
      </w:r>
      <w:r>
        <w:rPr>
          <w:spacing w:val="-1"/>
        </w:rPr>
        <w:t>упорядочение</w:t>
      </w:r>
      <w:r>
        <w:rPr>
          <w:spacing w:val="-8"/>
        </w:rPr>
        <w:t> </w:t>
      </w:r>
      <w:r>
        <w:rPr/>
        <w:t>торговых</w:t>
      </w:r>
      <w:r>
        <w:rPr>
          <w:spacing w:val="-8"/>
        </w:rPr>
        <w:t> </w:t>
      </w:r>
      <w:r>
        <w:rPr/>
        <w:t>помещений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це-</w:t>
      </w:r>
    </w:p>
    <w:p>
      <w:pPr>
        <w:pStyle w:val="BodyText"/>
        <w:spacing w:before="94"/>
        <w:ind w:left="173" w:right="266"/>
        <w:jc w:val="both"/>
      </w:pPr>
      <w:r>
        <w:rPr/>
        <w:br w:type="column"/>
      </w:r>
      <w:r>
        <w:rPr/>
        <w:t>лью</w:t>
      </w:r>
      <w:r>
        <w:rPr>
          <w:spacing w:val="-9"/>
        </w:rPr>
        <w:t> </w:t>
      </w:r>
      <w:r>
        <w:rPr/>
        <w:t>сохранения</w:t>
      </w:r>
      <w:r>
        <w:rPr>
          <w:spacing w:val="-9"/>
        </w:rPr>
        <w:t> </w:t>
      </w:r>
      <w:r>
        <w:rPr/>
        <w:t>исторического</w:t>
      </w:r>
      <w:r>
        <w:rPr>
          <w:spacing w:val="-9"/>
        </w:rPr>
        <w:t> </w:t>
      </w:r>
      <w:r>
        <w:rPr/>
        <w:t>вида</w:t>
      </w:r>
      <w:r>
        <w:rPr>
          <w:spacing w:val="-9"/>
        </w:rPr>
        <w:t> </w:t>
      </w:r>
      <w:r>
        <w:rPr/>
        <w:t>Дворца</w:t>
      </w:r>
      <w:r>
        <w:rPr>
          <w:spacing w:val="-9"/>
        </w:rPr>
        <w:t> </w:t>
      </w:r>
      <w:r>
        <w:rPr/>
        <w:t>культуры</w:t>
      </w:r>
      <w:r>
        <w:rPr>
          <w:spacing w:val="-9"/>
        </w:rPr>
        <w:t> </w:t>
      </w:r>
      <w:r>
        <w:rPr/>
        <w:t>им.</w:t>
      </w:r>
      <w:r>
        <w:rPr>
          <w:spacing w:val="-9"/>
        </w:rPr>
        <w:t> </w:t>
      </w:r>
      <w:r>
        <w:rPr/>
        <w:t>Н.</w:t>
      </w:r>
      <w:r>
        <w:rPr>
          <w:spacing w:val="-9"/>
        </w:rPr>
        <w:t> </w:t>
      </w:r>
      <w:r>
        <w:rPr/>
        <w:t>К.</w:t>
      </w:r>
      <w:r>
        <w:rPr>
          <w:spacing w:val="-9"/>
        </w:rPr>
        <w:t> </w:t>
      </w:r>
      <w:r>
        <w:rPr/>
        <w:t>Крупской</w:t>
      </w:r>
      <w:r>
        <w:rPr>
          <w:spacing w:val="-38"/>
        </w:rPr>
        <w:t> </w:t>
      </w:r>
      <w:r>
        <w:rPr/>
        <w:t>и проведение комплексных реставрационных работ для придания соору-</w:t>
      </w:r>
      <w:r>
        <w:rPr>
          <w:spacing w:val="1"/>
        </w:rPr>
        <w:t> </w:t>
      </w:r>
      <w:r>
        <w:rPr/>
        <w:t>жению</w:t>
      </w:r>
      <w:r>
        <w:rPr>
          <w:spacing w:val="-9"/>
        </w:rPr>
        <w:t> </w:t>
      </w:r>
      <w:r>
        <w:rPr/>
        <w:t>репрезентативного</w:t>
      </w:r>
      <w:r>
        <w:rPr>
          <w:spacing w:val="-8"/>
        </w:rPr>
        <w:t> </w:t>
      </w:r>
      <w:r>
        <w:rPr/>
        <w:t>вида.</w:t>
      </w:r>
      <w:r>
        <w:rPr>
          <w:spacing w:val="-8"/>
        </w:rPr>
        <w:t> </w:t>
      </w:r>
      <w:r>
        <w:rPr/>
        <w:t>Данное</w:t>
      </w:r>
      <w:r>
        <w:rPr>
          <w:spacing w:val="-9"/>
        </w:rPr>
        <w:t> </w:t>
      </w:r>
      <w:r>
        <w:rPr/>
        <w:t>здание</w:t>
      </w:r>
      <w:r>
        <w:rPr>
          <w:spacing w:val="-8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одним</w:t>
      </w:r>
      <w:r>
        <w:rPr>
          <w:spacing w:val="-9"/>
        </w:rPr>
        <w:t> </w:t>
      </w:r>
      <w:r>
        <w:rPr/>
        <w:t>из</w:t>
      </w:r>
      <w:r>
        <w:rPr>
          <w:spacing w:val="-8"/>
        </w:rPr>
        <w:t> </w:t>
      </w:r>
      <w:r>
        <w:rPr/>
        <w:t>немно-</w:t>
      </w:r>
      <w:r>
        <w:rPr>
          <w:spacing w:val="1"/>
        </w:rPr>
        <w:t> </w:t>
      </w:r>
      <w:r>
        <w:rPr>
          <w:spacing w:val="-2"/>
        </w:rPr>
        <w:t>гих</w:t>
      </w:r>
      <w:r>
        <w:rPr>
          <w:spacing w:val="-8"/>
        </w:rPr>
        <w:t> </w:t>
      </w:r>
      <w:r>
        <w:rPr>
          <w:spacing w:val="-2"/>
        </w:rPr>
        <w:t>сохранивших</w:t>
      </w:r>
      <w:r>
        <w:rPr>
          <w:spacing w:val="-7"/>
        </w:rPr>
        <w:t> </w:t>
      </w:r>
      <w:r>
        <w:rPr>
          <w:spacing w:val="-2"/>
        </w:rPr>
        <w:t>первоначальный</w:t>
      </w:r>
      <w:r>
        <w:rPr>
          <w:spacing w:val="-8"/>
        </w:rPr>
        <w:t> </w:t>
      </w:r>
      <w:r>
        <w:rPr>
          <w:spacing w:val="-2"/>
        </w:rPr>
        <w:t>облик,</w:t>
      </w:r>
      <w:r>
        <w:rPr>
          <w:spacing w:val="-7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7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памятником</w:t>
      </w:r>
      <w:r>
        <w:rPr>
          <w:spacing w:val="-7"/>
        </w:rPr>
        <w:t> </w:t>
      </w:r>
      <w:r>
        <w:rPr>
          <w:spacing w:val="-1"/>
        </w:rPr>
        <w:t>ар-</w:t>
      </w:r>
      <w:r>
        <w:rPr>
          <w:spacing w:val="-38"/>
        </w:rPr>
        <w:t> </w:t>
      </w:r>
      <w:r>
        <w:rPr/>
        <w:t>хитектуры эпохи конструктивизма, поэтому крайне важным является его</w:t>
      </w:r>
      <w:r>
        <w:rPr>
          <w:spacing w:val="-37"/>
        </w:rPr>
        <w:t> </w:t>
      </w:r>
      <w:r>
        <w:rPr>
          <w:spacing w:val="-1"/>
        </w:rPr>
        <w:t>сохранение,</w:t>
      </w:r>
      <w:r>
        <w:rPr>
          <w:spacing w:val="-9"/>
        </w:rPr>
        <w:t> </w:t>
      </w:r>
      <w:r>
        <w:rPr>
          <w:spacing w:val="-1"/>
        </w:rPr>
        <w:t>реставрация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обеспечение</w:t>
      </w:r>
      <w:r>
        <w:rPr>
          <w:spacing w:val="-9"/>
        </w:rPr>
        <w:t> </w:t>
      </w:r>
      <w:r>
        <w:rPr>
          <w:spacing w:val="-1"/>
        </w:rPr>
        <w:t>благоустройства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привлечения</w:t>
      </w:r>
      <w:r>
        <w:rPr>
          <w:spacing w:val="1"/>
        </w:rPr>
        <w:t> </w:t>
      </w:r>
      <w:r>
        <w:rPr/>
        <w:t>жителей</w:t>
      </w:r>
      <w:r>
        <w:rPr>
          <w:spacing w:val="-1"/>
        </w:rPr>
        <w:t> </w:t>
      </w:r>
      <w:r>
        <w:rPr/>
        <w:t>города и</w:t>
      </w:r>
      <w:r>
        <w:rPr>
          <w:spacing w:val="-1"/>
        </w:rPr>
        <w:t> </w:t>
      </w:r>
      <w:r>
        <w:rPr/>
        <w:t>туристов.</w:t>
      </w:r>
    </w:p>
    <w:p>
      <w:pPr>
        <w:pStyle w:val="BodyText"/>
        <w:spacing w:line="169" w:lineRule="exact"/>
        <w:ind w:left="457"/>
        <w:jc w:val="both"/>
      </w:pPr>
      <w:r>
        <w:rPr>
          <w:w w:val="95"/>
        </w:rPr>
        <w:t>Учитывая</w:t>
      </w:r>
      <w:r>
        <w:rPr>
          <w:spacing w:val="2"/>
          <w:w w:val="95"/>
        </w:rPr>
        <w:t> </w:t>
      </w:r>
      <w:r>
        <w:rPr>
          <w:w w:val="95"/>
        </w:rPr>
        <w:t>историческую</w:t>
      </w:r>
      <w:r>
        <w:rPr>
          <w:spacing w:val="2"/>
          <w:w w:val="95"/>
        </w:rPr>
        <w:t> </w:t>
      </w:r>
      <w:r>
        <w:rPr>
          <w:w w:val="95"/>
        </w:rPr>
        <w:t>ценность</w:t>
      </w:r>
      <w:r>
        <w:rPr>
          <w:spacing w:val="3"/>
          <w:w w:val="95"/>
        </w:rPr>
        <w:t> </w:t>
      </w:r>
      <w:r>
        <w:rPr>
          <w:w w:val="95"/>
        </w:rPr>
        <w:t>Дворца</w:t>
      </w:r>
      <w:r>
        <w:rPr>
          <w:spacing w:val="1"/>
          <w:w w:val="95"/>
        </w:rPr>
        <w:t> </w:t>
      </w:r>
      <w:r>
        <w:rPr>
          <w:w w:val="95"/>
        </w:rPr>
        <w:t>культуры</w:t>
      </w:r>
      <w:r>
        <w:rPr>
          <w:spacing w:val="2"/>
          <w:w w:val="95"/>
        </w:rPr>
        <w:t> </w:t>
      </w:r>
      <w:r>
        <w:rPr>
          <w:w w:val="95"/>
        </w:rPr>
        <w:t>им.</w:t>
      </w:r>
      <w:r>
        <w:rPr>
          <w:spacing w:val="2"/>
          <w:w w:val="95"/>
        </w:rPr>
        <w:t> </w:t>
      </w:r>
      <w:r>
        <w:rPr>
          <w:w w:val="95"/>
        </w:rPr>
        <w:t>Н.</w:t>
      </w:r>
      <w:r>
        <w:rPr>
          <w:spacing w:val="1"/>
          <w:w w:val="95"/>
        </w:rPr>
        <w:t> </w:t>
      </w:r>
      <w:r>
        <w:rPr>
          <w:w w:val="95"/>
        </w:rPr>
        <w:t>К.</w:t>
      </w:r>
      <w:r>
        <w:rPr>
          <w:spacing w:val="2"/>
          <w:w w:val="95"/>
        </w:rPr>
        <w:t> </w:t>
      </w:r>
      <w:r>
        <w:rPr>
          <w:w w:val="95"/>
        </w:rPr>
        <w:t>Крупской</w:t>
      </w:r>
    </w:p>
    <w:p>
      <w:pPr>
        <w:pStyle w:val="BodyText"/>
        <w:ind w:left="173" w:right="265"/>
        <w:jc w:val="both"/>
      </w:pPr>
      <w:r>
        <w:rPr/>
        <w:t>было решено упорядочить внутренние помещения, не осуществляя пере-</w:t>
      </w:r>
      <w:r>
        <w:rPr>
          <w:spacing w:val="-37"/>
        </w:rPr>
        <w:t> </w:t>
      </w:r>
      <w:r>
        <w:rPr>
          <w:w w:val="95"/>
        </w:rPr>
        <w:t>планировки основных помещений здания, а придав им новое функциональ-</w:t>
      </w:r>
      <w:r>
        <w:rPr>
          <w:spacing w:val="1"/>
          <w:w w:val="95"/>
        </w:rPr>
        <w:t> </w:t>
      </w:r>
      <w:r>
        <w:rPr/>
        <w:t>ное назначение [3]. Было предложено распределить книжную торговлю</w:t>
      </w:r>
      <w:r>
        <w:rPr>
          <w:spacing w:val="1"/>
        </w:rPr>
        <w:t> </w:t>
      </w:r>
      <w:r>
        <w:rPr/>
        <w:t>по блокам, соответственно каждому жанру соответствовала бы опреде-</w:t>
      </w:r>
      <w:r>
        <w:rPr>
          <w:spacing w:val="1"/>
        </w:rPr>
        <w:t> </w:t>
      </w:r>
      <w:r>
        <w:rPr/>
        <w:t>ленная зона. Некоторым из существующих помещений спроектированы</w:t>
      </w:r>
      <w:r>
        <w:rPr>
          <w:spacing w:val="1"/>
        </w:rPr>
        <w:t> </w:t>
      </w:r>
      <w:r>
        <w:rPr/>
        <w:t>новые функции, отличные от торговой. Среди них спортивный зал и лек-</w:t>
      </w:r>
      <w:r>
        <w:rPr>
          <w:spacing w:val="-37"/>
        </w:rPr>
        <w:t> </w:t>
      </w:r>
      <w:r>
        <w:rPr/>
        <w:t>ционные помещения, находящихся в клубной части здания в пристройке</w:t>
      </w:r>
      <w:r>
        <w:rPr>
          <w:spacing w:val="-37"/>
        </w:rPr>
        <w:t> </w:t>
      </w:r>
      <w:r>
        <w:rPr/>
        <w:t>слева (рис. 6, 7). Для процветания данного дворца культуры и привлече-</w:t>
      </w:r>
      <w:r>
        <w:rPr>
          <w:spacing w:val="1"/>
        </w:rPr>
        <w:t> </w:t>
      </w:r>
      <w:r>
        <w:rPr/>
        <w:t>ния большего количества посетителей, было предложено ввести следую-</w:t>
      </w:r>
      <w:r>
        <w:rPr>
          <w:spacing w:val="-37"/>
        </w:rPr>
        <w:t> </w:t>
      </w:r>
      <w:r>
        <w:rPr/>
        <w:t>щие</w:t>
      </w:r>
      <w:r>
        <w:rPr>
          <w:spacing w:val="-1"/>
        </w:rPr>
        <w:t> </w:t>
      </w:r>
      <w:r>
        <w:rPr/>
        <w:t>помещения:</w:t>
      </w:r>
    </w:p>
    <w:p>
      <w:pPr>
        <w:pStyle w:val="ListParagraph"/>
        <w:numPr>
          <w:ilvl w:val="0"/>
          <w:numId w:val="155"/>
        </w:numPr>
        <w:tabs>
          <w:tab w:pos="626" w:val="left" w:leader="none"/>
        </w:tabs>
        <w:spacing w:line="163" w:lineRule="exact" w:before="0" w:after="0"/>
        <w:ind w:left="625" w:right="0" w:hanging="169"/>
        <w:jc w:val="both"/>
        <w:rPr>
          <w:sz w:val="16"/>
        </w:rPr>
      </w:pPr>
      <w:r>
        <w:rPr>
          <w:sz w:val="16"/>
        </w:rPr>
        <w:t>Конференц-зал</w:t>
      </w:r>
      <w:r>
        <w:rPr>
          <w:spacing w:val="21"/>
          <w:sz w:val="16"/>
        </w:rPr>
        <w:t> </w:t>
      </w:r>
      <w:r>
        <w:rPr>
          <w:sz w:val="16"/>
        </w:rPr>
        <w:t>для</w:t>
      </w:r>
      <w:r>
        <w:rPr>
          <w:spacing w:val="22"/>
          <w:sz w:val="16"/>
        </w:rPr>
        <w:t> </w:t>
      </w:r>
      <w:r>
        <w:rPr>
          <w:sz w:val="16"/>
        </w:rPr>
        <w:t>проведения</w:t>
      </w:r>
      <w:r>
        <w:rPr>
          <w:spacing w:val="21"/>
          <w:sz w:val="16"/>
        </w:rPr>
        <w:t> </w:t>
      </w:r>
      <w:r>
        <w:rPr>
          <w:sz w:val="16"/>
        </w:rPr>
        <w:t>мероприятия</w:t>
      </w:r>
      <w:r>
        <w:rPr>
          <w:spacing w:val="22"/>
          <w:sz w:val="16"/>
        </w:rPr>
        <w:t> </w:t>
      </w:r>
      <w:r>
        <w:rPr>
          <w:sz w:val="16"/>
        </w:rPr>
        <w:t>и</w:t>
      </w:r>
      <w:r>
        <w:rPr>
          <w:spacing w:val="21"/>
          <w:sz w:val="16"/>
        </w:rPr>
        <w:t> </w:t>
      </w:r>
      <w:r>
        <w:rPr>
          <w:sz w:val="16"/>
        </w:rPr>
        <w:t>встреч</w:t>
      </w:r>
      <w:r>
        <w:rPr>
          <w:spacing w:val="22"/>
          <w:sz w:val="16"/>
        </w:rPr>
        <w:t> </w:t>
      </w:r>
      <w:r>
        <w:rPr>
          <w:sz w:val="16"/>
        </w:rPr>
        <w:t>читателей</w:t>
      </w:r>
    </w:p>
    <w:p>
      <w:pPr>
        <w:pStyle w:val="BodyText"/>
        <w:spacing w:line="182" w:lineRule="exact"/>
        <w:ind w:left="173"/>
        <w:jc w:val="both"/>
      </w:pPr>
      <w:r>
        <w:rPr/>
        <w:t>с</w:t>
      </w:r>
      <w:r>
        <w:rPr>
          <w:spacing w:val="-4"/>
        </w:rPr>
        <w:t> </w:t>
      </w:r>
      <w:r>
        <w:rPr/>
        <w:t>авторами</w:t>
      </w:r>
      <w:r>
        <w:rPr>
          <w:spacing w:val="-3"/>
        </w:rPr>
        <w:t> </w:t>
      </w:r>
      <w:r>
        <w:rPr/>
        <w:t>книг;</w:t>
      </w:r>
    </w:p>
    <w:p>
      <w:pPr>
        <w:pStyle w:val="ListParagraph"/>
        <w:numPr>
          <w:ilvl w:val="0"/>
          <w:numId w:val="155"/>
        </w:numPr>
        <w:tabs>
          <w:tab w:pos="616" w:val="left" w:leader="none"/>
        </w:tabs>
        <w:spacing w:line="240" w:lineRule="auto" w:before="0" w:after="0"/>
        <w:ind w:left="173" w:right="268" w:firstLine="283"/>
        <w:jc w:val="left"/>
        <w:rPr>
          <w:sz w:val="16"/>
        </w:rPr>
      </w:pPr>
      <w:r>
        <w:rPr>
          <w:sz w:val="16"/>
        </w:rPr>
        <w:t>Конференц-зал</w:t>
      </w:r>
      <w:r>
        <w:rPr>
          <w:spacing w:val="-10"/>
          <w:sz w:val="16"/>
        </w:rPr>
        <w:t> </w:t>
      </w:r>
      <w:r>
        <w:rPr>
          <w:sz w:val="16"/>
        </w:rPr>
        <w:t>для</w:t>
      </w:r>
      <w:r>
        <w:rPr>
          <w:spacing w:val="-10"/>
          <w:sz w:val="16"/>
        </w:rPr>
        <w:t> </w:t>
      </w:r>
      <w:r>
        <w:rPr>
          <w:sz w:val="16"/>
        </w:rPr>
        <w:t>детских</w:t>
      </w:r>
      <w:r>
        <w:rPr>
          <w:spacing w:val="-10"/>
          <w:sz w:val="16"/>
        </w:rPr>
        <w:t> </w:t>
      </w:r>
      <w:r>
        <w:rPr>
          <w:sz w:val="16"/>
        </w:rPr>
        <w:t>мероприятий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10"/>
          <w:sz w:val="16"/>
        </w:rPr>
        <w:t> </w:t>
      </w:r>
      <w:r>
        <w:rPr>
          <w:sz w:val="16"/>
        </w:rPr>
        <w:t>встреч</w:t>
      </w:r>
      <w:r>
        <w:rPr>
          <w:spacing w:val="-10"/>
          <w:sz w:val="16"/>
        </w:rPr>
        <w:t> </w:t>
      </w:r>
      <w:r>
        <w:rPr>
          <w:sz w:val="16"/>
        </w:rPr>
        <w:t>маленьких</w:t>
      </w:r>
      <w:r>
        <w:rPr>
          <w:spacing w:val="-9"/>
          <w:sz w:val="16"/>
        </w:rPr>
        <w:t> </w:t>
      </w:r>
      <w:r>
        <w:rPr>
          <w:sz w:val="16"/>
        </w:rPr>
        <w:t>чита-</w:t>
      </w:r>
      <w:r>
        <w:rPr>
          <w:spacing w:val="-37"/>
          <w:sz w:val="16"/>
        </w:rPr>
        <w:t> </w:t>
      </w:r>
      <w:r>
        <w:rPr>
          <w:sz w:val="16"/>
        </w:rPr>
        <w:t>телей</w:t>
      </w:r>
      <w:r>
        <w:rPr>
          <w:spacing w:val="-1"/>
          <w:sz w:val="16"/>
        </w:rPr>
        <w:t> </w:t>
      </w:r>
      <w:r>
        <w:rPr>
          <w:sz w:val="16"/>
        </w:rPr>
        <w:t>с авторами детских книг;</w:t>
      </w:r>
    </w:p>
    <w:p>
      <w:pPr>
        <w:pStyle w:val="ListParagraph"/>
        <w:numPr>
          <w:ilvl w:val="0"/>
          <w:numId w:val="155"/>
        </w:numPr>
        <w:tabs>
          <w:tab w:pos="618" w:val="left" w:leader="none"/>
        </w:tabs>
        <w:spacing w:line="179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Игровая</w:t>
      </w:r>
      <w:r>
        <w:rPr>
          <w:spacing w:val="-6"/>
          <w:sz w:val="16"/>
        </w:rPr>
        <w:t> </w:t>
      </w:r>
      <w:r>
        <w:rPr>
          <w:sz w:val="16"/>
        </w:rPr>
        <w:t>комната</w:t>
      </w:r>
      <w:r>
        <w:rPr>
          <w:spacing w:val="-6"/>
          <w:sz w:val="16"/>
        </w:rPr>
        <w:t> </w:t>
      </w:r>
      <w:r>
        <w:rPr>
          <w:sz w:val="16"/>
        </w:rPr>
        <w:t>для</w:t>
      </w:r>
      <w:r>
        <w:rPr>
          <w:spacing w:val="-5"/>
          <w:sz w:val="16"/>
        </w:rPr>
        <w:t> </w:t>
      </w:r>
      <w:r>
        <w:rPr>
          <w:sz w:val="16"/>
        </w:rPr>
        <w:t>детей;</w:t>
      </w:r>
    </w:p>
    <w:p>
      <w:pPr>
        <w:pStyle w:val="ListParagraph"/>
        <w:numPr>
          <w:ilvl w:val="0"/>
          <w:numId w:val="155"/>
        </w:numPr>
        <w:tabs>
          <w:tab w:pos="618" w:val="left" w:leader="none"/>
        </w:tabs>
        <w:spacing w:line="182" w:lineRule="exact" w:before="0" w:after="0"/>
        <w:ind w:left="617" w:right="0" w:hanging="161"/>
        <w:jc w:val="left"/>
        <w:rPr>
          <w:sz w:val="16"/>
        </w:rPr>
      </w:pPr>
      <w:r>
        <w:rPr>
          <w:sz w:val="16"/>
        </w:rPr>
        <w:t>Медиатека</w:t>
      </w:r>
      <w:r>
        <w:rPr>
          <w:spacing w:val="-6"/>
          <w:sz w:val="16"/>
        </w:rPr>
        <w:t> </w:t>
      </w:r>
      <w:r>
        <w:rPr>
          <w:sz w:val="16"/>
        </w:rPr>
        <w:t>с</w:t>
      </w:r>
      <w:r>
        <w:rPr>
          <w:spacing w:val="-6"/>
          <w:sz w:val="16"/>
        </w:rPr>
        <w:t> </w:t>
      </w:r>
      <w:r>
        <w:rPr>
          <w:sz w:val="16"/>
        </w:rPr>
        <w:t>проектором</w:t>
      </w:r>
      <w:r>
        <w:rPr>
          <w:spacing w:val="-6"/>
          <w:sz w:val="16"/>
        </w:rPr>
        <w:t> </w:t>
      </w:r>
      <w:r>
        <w:rPr>
          <w:sz w:val="16"/>
        </w:rPr>
        <w:t>для</w:t>
      </w:r>
      <w:r>
        <w:rPr>
          <w:spacing w:val="-6"/>
          <w:sz w:val="16"/>
        </w:rPr>
        <w:t> </w:t>
      </w:r>
      <w:r>
        <w:rPr>
          <w:sz w:val="16"/>
        </w:rPr>
        <w:t>показа</w:t>
      </w:r>
      <w:r>
        <w:rPr>
          <w:spacing w:val="-6"/>
          <w:sz w:val="16"/>
        </w:rPr>
        <w:t> </w:t>
      </w:r>
      <w:r>
        <w:rPr>
          <w:sz w:val="16"/>
        </w:rPr>
        <w:t>фильмов.</w:t>
      </w:r>
    </w:p>
    <w:p>
      <w:pPr>
        <w:pStyle w:val="BodyText"/>
        <w:ind w:left="173" w:right="267" w:firstLine="283"/>
        <w:jc w:val="both"/>
      </w:pPr>
      <w:r>
        <w:rPr>
          <w:w w:val="95"/>
        </w:rPr>
        <w:t>В заключение данного исследования хочется подчеркнуть важность со-</w:t>
      </w:r>
      <w:r>
        <w:rPr>
          <w:spacing w:val="1"/>
          <w:w w:val="95"/>
        </w:rPr>
        <w:t> </w:t>
      </w:r>
      <w:r>
        <w:rPr/>
        <w:t>хранения</w:t>
      </w:r>
      <w:r>
        <w:rPr>
          <w:spacing w:val="-7"/>
        </w:rPr>
        <w:t> </w:t>
      </w:r>
      <w:r>
        <w:rPr/>
        <w:t>историко-культурного</w:t>
      </w:r>
      <w:r>
        <w:rPr>
          <w:spacing w:val="-6"/>
        </w:rPr>
        <w:t> </w:t>
      </w:r>
      <w:r>
        <w:rPr/>
        <w:t>наследия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народа,</w:t>
      </w:r>
      <w:r>
        <w:rPr>
          <w:spacing w:val="-6"/>
        </w:rPr>
        <w:t> </w:t>
      </w:r>
      <w:r>
        <w:rPr/>
        <w:t>города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всей</w:t>
      </w:r>
      <w:r>
        <w:rPr>
          <w:spacing w:val="-6"/>
        </w:rPr>
        <w:t> </w:t>
      </w:r>
      <w:r>
        <w:rPr/>
        <w:t>стра-</w:t>
      </w:r>
      <w:r>
        <w:rPr>
          <w:spacing w:val="-37"/>
        </w:rPr>
        <w:t> </w:t>
      </w:r>
      <w:r>
        <w:rPr>
          <w:spacing w:val="-2"/>
        </w:rPr>
        <w:t>ны.</w:t>
      </w:r>
      <w:r>
        <w:rPr>
          <w:spacing w:val="-8"/>
        </w:rPr>
        <w:t> </w:t>
      </w:r>
      <w:r>
        <w:rPr>
          <w:spacing w:val="-2"/>
        </w:rPr>
        <w:t>Необходимо</w:t>
      </w:r>
      <w:r>
        <w:rPr>
          <w:spacing w:val="-7"/>
        </w:rPr>
        <w:t> </w:t>
      </w:r>
      <w:r>
        <w:rPr>
          <w:spacing w:val="-2"/>
        </w:rPr>
        <w:t>оживить</w:t>
      </w:r>
      <w:r>
        <w:rPr>
          <w:spacing w:val="-7"/>
        </w:rPr>
        <w:t> </w:t>
      </w:r>
      <w:r>
        <w:rPr>
          <w:spacing w:val="-2"/>
        </w:rPr>
        <w:t>Дворец</w:t>
      </w:r>
      <w:r>
        <w:rPr>
          <w:spacing w:val="-8"/>
        </w:rPr>
        <w:t> </w:t>
      </w:r>
      <w:r>
        <w:rPr>
          <w:spacing w:val="-2"/>
        </w:rPr>
        <w:t>культуры</w:t>
      </w:r>
      <w:r>
        <w:rPr>
          <w:spacing w:val="-7"/>
        </w:rPr>
        <w:t> </w:t>
      </w:r>
      <w:r>
        <w:rPr>
          <w:spacing w:val="-2"/>
        </w:rPr>
        <w:t>им.</w:t>
      </w:r>
      <w:r>
        <w:rPr>
          <w:spacing w:val="-7"/>
        </w:rPr>
        <w:t> </w:t>
      </w:r>
      <w:r>
        <w:rPr>
          <w:spacing w:val="-2"/>
        </w:rPr>
        <w:t>Н.</w:t>
      </w:r>
      <w:r>
        <w:rPr>
          <w:spacing w:val="-8"/>
        </w:rPr>
        <w:t> </w:t>
      </w:r>
      <w:r>
        <w:rPr>
          <w:spacing w:val="-2"/>
        </w:rPr>
        <w:t>К.</w:t>
      </w:r>
      <w:r>
        <w:rPr>
          <w:spacing w:val="-7"/>
        </w:rPr>
        <w:t> </w:t>
      </w:r>
      <w:r>
        <w:rPr>
          <w:spacing w:val="-2"/>
        </w:rPr>
        <w:t>Крупской,</w:t>
      </w:r>
      <w:r>
        <w:rPr>
          <w:spacing w:val="-7"/>
        </w:rPr>
        <w:t> </w:t>
      </w:r>
      <w:r>
        <w:rPr>
          <w:spacing w:val="-1"/>
        </w:rPr>
        <w:t>выполнить</w:t>
      </w:r>
      <w:r>
        <w:rPr>
          <w:spacing w:val="-38"/>
        </w:rPr>
        <w:t> </w:t>
      </w:r>
      <w:r>
        <w:rPr/>
        <w:t>его</w:t>
      </w:r>
      <w:r>
        <w:rPr>
          <w:spacing w:val="-5"/>
        </w:rPr>
        <w:t> </w:t>
      </w:r>
      <w:r>
        <w:rPr/>
        <w:t>реставрацию,</w:t>
      </w:r>
      <w:r>
        <w:rPr>
          <w:spacing w:val="-4"/>
        </w:rPr>
        <w:t> </w:t>
      </w:r>
      <w:r>
        <w:rPr/>
        <w:t>обеспечить</w:t>
      </w:r>
      <w:r>
        <w:rPr>
          <w:spacing w:val="-4"/>
        </w:rPr>
        <w:t> </w:t>
      </w:r>
      <w:r>
        <w:rPr/>
        <w:t>благоустройство</w:t>
      </w:r>
      <w:r>
        <w:rPr>
          <w:spacing w:val="-4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упорядочить</w:t>
      </w:r>
      <w:r>
        <w:rPr>
          <w:spacing w:val="-38"/>
        </w:rPr>
        <w:t> </w:t>
      </w:r>
      <w:r>
        <w:rPr/>
        <w:t>книжную торговлю. Все проектные предложения и реставрационные ра-</w:t>
      </w:r>
      <w:r>
        <w:rPr>
          <w:spacing w:val="1"/>
        </w:rPr>
        <w:t> </w:t>
      </w:r>
      <w:r>
        <w:rPr>
          <w:spacing w:val="-1"/>
        </w:rPr>
        <w:t>боты</w:t>
      </w:r>
      <w:r>
        <w:rPr>
          <w:spacing w:val="-8"/>
        </w:rPr>
        <w:t> </w:t>
      </w:r>
      <w:r>
        <w:rPr>
          <w:spacing w:val="-1"/>
        </w:rPr>
        <w:t>должны</w:t>
      </w:r>
      <w:r>
        <w:rPr>
          <w:spacing w:val="-8"/>
        </w:rPr>
        <w:t> </w:t>
      </w:r>
      <w:r>
        <w:rPr>
          <w:spacing w:val="-1"/>
        </w:rPr>
        <w:t>начинаться</w:t>
      </w:r>
      <w:r>
        <w:rPr>
          <w:spacing w:val="-7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тщательного</w:t>
      </w:r>
      <w:r>
        <w:rPr>
          <w:spacing w:val="-7"/>
        </w:rPr>
        <w:t> </w:t>
      </w:r>
      <w:r>
        <w:rPr>
          <w:spacing w:val="-1"/>
        </w:rPr>
        <w:t>изучения</w:t>
      </w:r>
      <w:r>
        <w:rPr>
          <w:spacing w:val="-8"/>
        </w:rPr>
        <w:t> </w:t>
      </w:r>
      <w:r>
        <w:rPr>
          <w:spacing w:val="-1"/>
        </w:rPr>
        <w:t>архивных</w:t>
      </w:r>
      <w:r>
        <w:rPr>
          <w:spacing w:val="-8"/>
        </w:rPr>
        <w:t> </w:t>
      </w:r>
      <w:r>
        <w:rPr>
          <w:spacing w:val="-1"/>
        </w:rPr>
        <w:t>материалов,</w:t>
      </w:r>
      <w:r>
        <w:rPr>
          <w:spacing w:val="-8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проведения</w:t>
      </w:r>
      <w:r>
        <w:rPr>
          <w:spacing w:val="-5"/>
        </w:rPr>
        <w:t> </w:t>
      </w:r>
      <w:r>
        <w:rPr/>
        <w:t>комплексного</w:t>
      </w:r>
      <w:r>
        <w:rPr>
          <w:spacing w:val="-5"/>
        </w:rPr>
        <w:t> </w:t>
      </w:r>
      <w:r>
        <w:rPr/>
        <w:t>предпроектного</w:t>
      </w:r>
      <w:r>
        <w:rPr>
          <w:spacing w:val="-5"/>
        </w:rPr>
        <w:t> </w:t>
      </w:r>
      <w:r>
        <w:rPr/>
        <w:t>анализа.</w:t>
      </w:r>
      <w:r>
        <w:rPr>
          <w:spacing w:val="-4"/>
        </w:rPr>
        <w:t> </w:t>
      </w:r>
      <w:r>
        <w:rPr/>
        <w:t>Данный</w:t>
      </w:r>
      <w:r>
        <w:rPr>
          <w:spacing w:val="-5"/>
        </w:rPr>
        <w:t> </w:t>
      </w:r>
      <w:r>
        <w:rPr/>
        <w:t>дворец</w:t>
      </w:r>
      <w:r>
        <w:rPr>
          <w:spacing w:val="-5"/>
        </w:rPr>
        <w:t> </w:t>
      </w:r>
      <w:r>
        <w:rPr/>
        <w:t>куль-</w:t>
      </w:r>
      <w:r>
        <w:rPr>
          <w:spacing w:val="-38"/>
        </w:rPr>
        <w:t> </w:t>
      </w:r>
      <w:r>
        <w:rPr/>
        <w:t>туры</w:t>
      </w:r>
      <w:r>
        <w:rPr>
          <w:spacing w:val="-6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одним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выдающихся</w:t>
      </w:r>
      <w:r>
        <w:rPr>
          <w:spacing w:val="-6"/>
        </w:rPr>
        <w:t> </w:t>
      </w:r>
      <w:r>
        <w:rPr/>
        <w:t>памятников</w:t>
      </w:r>
      <w:r>
        <w:rPr>
          <w:spacing w:val="-5"/>
        </w:rPr>
        <w:t> </w:t>
      </w:r>
      <w:r>
        <w:rPr/>
        <w:t>архитектуры</w:t>
      </w:r>
      <w:r>
        <w:rPr>
          <w:spacing w:val="-6"/>
        </w:rPr>
        <w:t> </w:t>
      </w:r>
      <w:r>
        <w:rPr/>
        <w:t>конструк-</w:t>
      </w:r>
      <w:r>
        <w:rPr>
          <w:spacing w:val="-38"/>
        </w:rPr>
        <w:t> </w:t>
      </w:r>
      <w:r>
        <w:rPr/>
        <w:t>тивизма, он требует бережного отношения и соблюдения всех исходных</w:t>
      </w:r>
      <w:r>
        <w:rPr>
          <w:spacing w:val="1"/>
        </w:rPr>
        <w:t> </w:t>
      </w:r>
      <w:r>
        <w:rPr/>
        <w:t>конструкций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материалов</w:t>
      </w:r>
      <w:r>
        <w:rPr>
          <w:spacing w:val="-1"/>
        </w:rPr>
        <w:t> </w:t>
      </w:r>
      <w:r>
        <w:rPr/>
        <w:t>при</w:t>
      </w:r>
      <w:r>
        <w:rPr>
          <w:spacing w:val="-3"/>
        </w:rPr>
        <w:t> </w:t>
      </w:r>
      <w:r>
        <w:rPr/>
        <w:t>проведении</w:t>
      </w:r>
      <w:r>
        <w:rPr>
          <w:spacing w:val="-2"/>
        </w:rPr>
        <w:t> </w:t>
      </w:r>
      <w:r>
        <w:rPr/>
        <w:t>каких-либо</w:t>
      </w:r>
      <w:r>
        <w:rPr>
          <w:spacing w:val="-1"/>
        </w:rPr>
        <w:t> </w:t>
      </w:r>
      <w:r>
        <w:rPr/>
        <w:t>работ.</w:t>
      </w:r>
    </w:p>
    <w:p>
      <w:pPr>
        <w:pStyle w:val="BodyText"/>
        <w:spacing w:before="6"/>
        <w:rPr>
          <w:sz w:val="23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56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Из истории советской архитектуры 1926–1932 гг.: Документы и ма-</w:t>
      </w:r>
      <w:r>
        <w:rPr>
          <w:spacing w:val="1"/>
          <w:sz w:val="16"/>
        </w:rPr>
        <w:t> </w:t>
      </w:r>
      <w:r>
        <w:rPr>
          <w:sz w:val="16"/>
        </w:rPr>
        <w:t>териалы.</w:t>
      </w:r>
      <w:r>
        <w:rPr>
          <w:spacing w:val="17"/>
          <w:sz w:val="16"/>
        </w:rPr>
        <w:t> </w:t>
      </w:r>
      <w:r>
        <w:rPr>
          <w:sz w:val="16"/>
        </w:rPr>
        <w:t>Рабочие</w:t>
      </w:r>
      <w:r>
        <w:rPr>
          <w:spacing w:val="17"/>
          <w:sz w:val="16"/>
        </w:rPr>
        <w:t> </w:t>
      </w:r>
      <w:r>
        <w:rPr>
          <w:sz w:val="16"/>
        </w:rPr>
        <w:t>клубы</w:t>
      </w:r>
      <w:r>
        <w:rPr>
          <w:spacing w:val="17"/>
          <w:sz w:val="16"/>
        </w:rPr>
        <w:t> </w:t>
      </w:r>
      <w:r>
        <w:rPr>
          <w:sz w:val="16"/>
        </w:rPr>
        <w:t>и</w:t>
      </w:r>
      <w:r>
        <w:rPr>
          <w:spacing w:val="17"/>
          <w:sz w:val="16"/>
        </w:rPr>
        <w:t> </w:t>
      </w:r>
      <w:r>
        <w:rPr>
          <w:sz w:val="16"/>
        </w:rPr>
        <w:t>дворцы</w:t>
      </w:r>
      <w:r>
        <w:rPr>
          <w:spacing w:val="17"/>
          <w:sz w:val="16"/>
        </w:rPr>
        <w:t> </w:t>
      </w:r>
      <w:r>
        <w:rPr>
          <w:sz w:val="16"/>
        </w:rPr>
        <w:t>культуры,</w:t>
      </w:r>
      <w:r>
        <w:rPr>
          <w:spacing w:val="17"/>
          <w:sz w:val="16"/>
        </w:rPr>
        <w:t> </w:t>
      </w:r>
      <w:r>
        <w:rPr>
          <w:sz w:val="16"/>
        </w:rPr>
        <w:t>Москва</w:t>
      </w:r>
      <w:r>
        <w:rPr>
          <w:spacing w:val="17"/>
          <w:sz w:val="16"/>
        </w:rPr>
        <w:t> </w:t>
      </w:r>
      <w:r>
        <w:rPr>
          <w:sz w:val="16"/>
        </w:rPr>
        <w:t>/</w:t>
      </w:r>
      <w:r>
        <w:rPr>
          <w:spacing w:val="17"/>
          <w:sz w:val="16"/>
        </w:rPr>
        <w:t> </w:t>
      </w:r>
      <w:r>
        <w:rPr>
          <w:sz w:val="16"/>
        </w:rPr>
        <w:t>Составитель</w:t>
      </w:r>
      <w:r>
        <w:rPr>
          <w:spacing w:val="1"/>
          <w:sz w:val="16"/>
        </w:rPr>
        <w:t> </w:t>
      </w:r>
      <w:r>
        <w:rPr>
          <w:sz w:val="16"/>
        </w:rPr>
        <w:t>В.</w:t>
      </w:r>
      <w:r>
        <w:rPr>
          <w:spacing w:val="-2"/>
          <w:sz w:val="16"/>
        </w:rPr>
        <w:t> </w:t>
      </w:r>
      <w:r>
        <w:rPr>
          <w:sz w:val="16"/>
        </w:rPr>
        <w:t>Э.</w:t>
      </w:r>
      <w:r>
        <w:rPr>
          <w:spacing w:val="-2"/>
          <w:sz w:val="16"/>
        </w:rPr>
        <w:t> </w:t>
      </w:r>
      <w:r>
        <w:rPr>
          <w:sz w:val="16"/>
        </w:rPr>
        <w:t>Хазанова;</w:t>
      </w:r>
      <w:r>
        <w:rPr>
          <w:spacing w:val="-2"/>
          <w:sz w:val="16"/>
        </w:rPr>
        <w:t> </w:t>
      </w:r>
      <w:r>
        <w:rPr>
          <w:sz w:val="16"/>
        </w:rPr>
        <w:t>отв.</w:t>
      </w:r>
      <w:r>
        <w:rPr>
          <w:spacing w:val="-2"/>
          <w:sz w:val="16"/>
        </w:rPr>
        <w:t> </w:t>
      </w:r>
      <w:r>
        <w:rPr>
          <w:sz w:val="16"/>
        </w:rPr>
        <w:t>ред.</w:t>
      </w:r>
      <w:r>
        <w:rPr>
          <w:spacing w:val="-2"/>
          <w:sz w:val="16"/>
        </w:rPr>
        <w:t> </w:t>
      </w:r>
      <w:r>
        <w:rPr>
          <w:sz w:val="16"/>
        </w:rPr>
        <w:t>К.</w:t>
      </w:r>
      <w:r>
        <w:rPr>
          <w:spacing w:val="-2"/>
          <w:sz w:val="16"/>
        </w:rPr>
        <w:t> </w:t>
      </w:r>
      <w:r>
        <w:rPr>
          <w:sz w:val="16"/>
        </w:rPr>
        <w:t>Н.</w:t>
      </w:r>
      <w:r>
        <w:rPr>
          <w:spacing w:val="-2"/>
          <w:sz w:val="16"/>
        </w:rPr>
        <w:t> </w:t>
      </w:r>
      <w:r>
        <w:rPr>
          <w:sz w:val="16"/>
        </w:rPr>
        <w:t>Афанасьев.</w:t>
      </w:r>
      <w:r>
        <w:rPr>
          <w:spacing w:val="-2"/>
          <w:sz w:val="16"/>
        </w:rPr>
        <w:t> </w:t>
      </w:r>
      <w:r>
        <w:rPr>
          <w:sz w:val="16"/>
        </w:rPr>
        <w:t>М.:</w:t>
      </w:r>
      <w:r>
        <w:rPr>
          <w:spacing w:val="-3"/>
          <w:sz w:val="16"/>
        </w:rPr>
        <w:t> </w:t>
      </w:r>
      <w:r>
        <w:rPr>
          <w:sz w:val="16"/>
        </w:rPr>
        <w:t>Наука,</w:t>
      </w:r>
      <w:r>
        <w:rPr>
          <w:spacing w:val="-2"/>
          <w:sz w:val="16"/>
        </w:rPr>
        <w:t> </w:t>
      </w:r>
      <w:r>
        <w:rPr>
          <w:sz w:val="16"/>
        </w:rPr>
        <w:t>1984.</w:t>
      </w:r>
      <w:r>
        <w:rPr>
          <w:spacing w:val="-2"/>
          <w:sz w:val="16"/>
        </w:rPr>
        <w:t> </w:t>
      </w:r>
      <w:r>
        <w:rPr>
          <w:sz w:val="16"/>
        </w:rPr>
        <w:t>139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56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w w:val="95"/>
          <w:sz w:val="16"/>
        </w:rPr>
        <w:t>Хан-Магомедов С. О. Архитектура советского авангарда. Кн. 1. Пробле-</w:t>
      </w:r>
      <w:r>
        <w:rPr>
          <w:spacing w:val="1"/>
          <w:w w:val="95"/>
          <w:sz w:val="16"/>
        </w:rPr>
        <w:t> </w:t>
      </w:r>
      <w:r>
        <w:rPr>
          <w:spacing w:val="-2"/>
          <w:sz w:val="16"/>
        </w:rPr>
        <w:t>мы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формообразования.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Мастера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течения.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М.: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Стройиздат,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1996.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749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с.</w:t>
      </w:r>
    </w:p>
    <w:p>
      <w:pPr>
        <w:pStyle w:val="ListParagraph"/>
        <w:numPr>
          <w:ilvl w:val="0"/>
          <w:numId w:val="156"/>
        </w:numPr>
        <w:tabs>
          <w:tab w:pos="401" w:val="left" w:leader="none"/>
        </w:tabs>
        <w:spacing w:line="249" w:lineRule="auto" w:before="1" w:after="0"/>
        <w:ind w:left="400" w:right="269" w:hanging="227"/>
        <w:jc w:val="both"/>
        <w:rPr>
          <w:sz w:val="16"/>
        </w:rPr>
      </w:pPr>
      <w:r>
        <w:rPr>
          <w:sz w:val="16"/>
        </w:rPr>
        <w:t>Кириков Б. М., Штиглиц М. С. Архитектура ленинградского авангар-</w:t>
      </w:r>
      <w:r>
        <w:rPr>
          <w:spacing w:val="-37"/>
          <w:sz w:val="16"/>
        </w:rPr>
        <w:t> </w:t>
      </w:r>
      <w:r>
        <w:rPr>
          <w:sz w:val="16"/>
        </w:rPr>
        <w:t>да.</w:t>
      </w:r>
      <w:r>
        <w:rPr>
          <w:spacing w:val="-1"/>
          <w:sz w:val="16"/>
        </w:rPr>
        <w:t> </w:t>
      </w:r>
      <w:r>
        <w:rPr>
          <w:sz w:val="16"/>
        </w:rPr>
        <w:t>Путеводитель. СПб.:</w:t>
      </w:r>
      <w:r>
        <w:rPr>
          <w:spacing w:val="-1"/>
          <w:sz w:val="16"/>
        </w:rPr>
        <w:t> </w:t>
      </w:r>
      <w:r>
        <w:rPr>
          <w:sz w:val="16"/>
        </w:rPr>
        <w:t>Коло, 2008.</w:t>
      </w:r>
      <w:r>
        <w:rPr>
          <w:spacing w:val="-1"/>
          <w:sz w:val="16"/>
        </w:rPr>
        <w:t> </w:t>
      </w:r>
      <w:r>
        <w:rPr>
          <w:sz w:val="16"/>
        </w:rPr>
        <w:t>384 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3" w:after="1"/>
        <w:rPr>
          <w:sz w:val="28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69056" id="docshape627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2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198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806" w:val="left" w:leader="none"/>
        </w:tabs>
        <w:spacing w:line="240" w:lineRule="auto"/>
        <w:ind w:left="704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783951" cy="2466594"/>
            <wp:effectExtent l="0" t="0" r="0" b="0"/>
            <wp:docPr id="725" name="image3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378.jpe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951" cy="246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position w:val="5"/>
          <w:sz w:val="20"/>
        </w:rPr>
        <w:tab/>
      </w:r>
      <w:r>
        <w:rPr>
          <w:sz w:val="20"/>
        </w:rPr>
        <w:drawing>
          <wp:inline distT="0" distB="0" distL="0" distR="0">
            <wp:extent cx="2674415" cy="2496312"/>
            <wp:effectExtent l="0" t="0" r="0" b="0"/>
            <wp:docPr id="727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379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415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5"/>
        <w:ind w:left="704"/>
      </w:pP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6"/>
        </w:rPr>
        <w:t> </w:t>
      </w:r>
      <w:r>
        <w:rPr/>
        <w:t>Проектный</w:t>
      </w:r>
      <w:r>
        <w:rPr>
          <w:spacing w:val="-7"/>
        </w:rPr>
        <w:t> </w:t>
      </w:r>
      <w:r>
        <w:rPr/>
        <w:t>генплан</w:t>
      </w:r>
      <w:r>
        <w:rPr>
          <w:spacing w:val="-6"/>
        </w:rPr>
        <w:t> </w:t>
      </w:r>
      <w:r>
        <w:rPr/>
        <w:t>(ЦГАНТД</w:t>
      </w:r>
      <w:r>
        <w:rPr>
          <w:spacing w:val="-8"/>
        </w:rPr>
        <w:t> </w:t>
      </w:r>
      <w:r>
        <w:rPr/>
        <w:t>СПб)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</w:p>
    <w:p>
      <w:pPr>
        <w:pStyle w:val="BodyText"/>
        <w:ind w:left="704" w:right="-58"/>
        <w:rPr>
          <w:sz w:val="20"/>
        </w:rPr>
      </w:pPr>
      <w:r>
        <w:rPr>
          <w:sz w:val="20"/>
        </w:rPr>
        <w:drawing>
          <wp:inline distT="0" distB="0" distL="0" distR="0">
            <wp:extent cx="2787196" cy="2793492"/>
            <wp:effectExtent l="0" t="0" r="0" b="0"/>
            <wp:docPr id="729" name="image3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380.jpe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196" cy="279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5"/>
        <w:ind w:left="704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6"/>
        </w:rPr>
        <w:t> </w:t>
      </w:r>
      <w:r>
        <w:rPr/>
        <w:t>Проектный</w:t>
      </w:r>
      <w:r>
        <w:rPr>
          <w:spacing w:val="-6"/>
        </w:rPr>
        <w:t> </w:t>
      </w:r>
      <w:r>
        <w:rPr/>
        <w:t>план</w:t>
      </w:r>
      <w:r>
        <w:rPr>
          <w:spacing w:val="-7"/>
        </w:rPr>
        <w:t> </w:t>
      </w:r>
      <w:r>
        <w:rPr/>
        <w:t>первого</w:t>
      </w:r>
      <w:r>
        <w:rPr>
          <w:spacing w:val="-6"/>
        </w:rPr>
        <w:t> </w:t>
      </w:r>
      <w:r>
        <w:rPr/>
        <w:t>этажа</w:t>
      </w:r>
      <w:r>
        <w:rPr>
          <w:spacing w:val="-6"/>
        </w:rPr>
        <w:t> </w:t>
      </w:r>
      <w:r>
        <w:rPr/>
        <w:t>(ЦГАНТД</w:t>
      </w:r>
      <w:r>
        <w:rPr>
          <w:spacing w:val="-7"/>
        </w:rPr>
        <w:t> </w:t>
      </w:r>
      <w:r>
        <w:rPr/>
        <w:t>СПб)</w:t>
      </w:r>
    </w:p>
    <w:p>
      <w:pPr>
        <w:pStyle w:val="BodyText"/>
        <w:spacing w:before="118"/>
        <w:ind w:left="688"/>
      </w:pPr>
      <w:r>
        <w:rPr/>
        <w:br w:type="column"/>
      </w: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Проектный</w:t>
      </w:r>
      <w:r>
        <w:rPr>
          <w:spacing w:val="-3"/>
        </w:rPr>
        <w:t> </w:t>
      </w:r>
      <w:r>
        <w:rPr/>
        <w:t>план</w:t>
      </w:r>
      <w:r>
        <w:rPr>
          <w:spacing w:val="-5"/>
        </w:rPr>
        <w:t> </w:t>
      </w:r>
      <w:r>
        <w:rPr/>
        <w:t>первого</w:t>
      </w:r>
      <w:r>
        <w:rPr>
          <w:spacing w:val="-3"/>
        </w:rPr>
        <w:t> </w:t>
      </w:r>
      <w:r>
        <w:rPr/>
        <w:t>этажа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828">
            <wp:simplePos x="0" y="0"/>
            <wp:positionH relativeFrom="page">
              <wp:posOffset>4080786</wp:posOffset>
            </wp:positionH>
            <wp:positionV relativeFrom="paragraph">
              <wp:posOffset>90783</wp:posOffset>
            </wp:positionV>
            <wp:extent cx="2676909" cy="1069848"/>
            <wp:effectExtent l="0" t="0" r="0" b="0"/>
            <wp:wrapTopAndBottom/>
            <wp:docPr id="731" name="image3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381.jpe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909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5"/>
        <w:ind w:left="688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Главный</w:t>
      </w:r>
      <w:r>
        <w:rPr>
          <w:spacing w:val="-3"/>
        </w:rPr>
        <w:t> </w:t>
      </w:r>
      <w:r>
        <w:rPr/>
        <w:t>фасад,</w:t>
      </w:r>
      <w:r>
        <w:rPr>
          <w:spacing w:val="-4"/>
        </w:rPr>
        <w:t> </w:t>
      </w:r>
      <w:r>
        <w:rPr/>
        <w:t>проект</w:t>
      </w:r>
    </w:p>
    <w:p>
      <w:pPr>
        <w:pStyle w:val="BodyText"/>
        <w:spacing w:before="1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829">
            <wp:simplePos x="0" y="0"/>
            <wp:positionH relativeFrom="page">
              <wp:posOffset>4080786</wp:posOffset>
            </wp:positionH>
            <wp:positionV relativeFrom="paragraph">
              <wp:posOffset>123996</wp:posOffset>
            </wp:positionV>
            <wp:extent cx="2674532" cy="1371980"/>
            <wp:effectExtent l="0" t="0" r="0" b="0"/>
            <wp:wrapTopAndBottom/>
            <wp:docPr id="733" name="image3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382.jpe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532" cy="1371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688"/>
      </w:pPr>
      <w:r>
        <w:rPr/>
        <w:t>Рис.</w:t>
      </w:r>
      <w:r>
        <w:rPr>
          <w:spacing w:val="-6"/>
        </w:rPr>
        <w:t> </w:t>
      </w:r>
      <w:r>
        <w:rPr/>
        <w:t>5.</w:t>
      </w:r>
      <w:r>
        <w:rPr>
          <w:spacing w:val="-4"/>
        </w:rPr>
        <w:t> </w:t>
      </w:r>
      <w:r>
        <w:rPr/>
        <w:t>Общий</w:t>
      </w:r>
      <w:r>
        <w:rPr>
          <w:spacing w:val="-6"/>
        </w:rPr>
        <w:t> </w:t>
      </w:r>
      <w:r>
        <w:rPr/>
        <w:t>вид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Дворец</w:t>
      </w:r>
      <w:r>
        <w:rPr>
          <w:spacing w:val="-4"/>
        </w:rPr>
        <w:t> </w:t>
      </w:r>
      <w:r>
        <w:rPr/>
        <w:t>культуры,</w:t>
      </w:r>
      <w:r>
        <w:rPr>
          <w:spacing w:val="-4"/>
        </w:rPr>
        <w:t> </w:t>
      </w:r>
      <w:r>
        <w:rPr/>
        <w:t>проект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079" w:space="40"/>
            <w:col w:w="5591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67008" id="docshape62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66496" id="docshape63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65984" id="docshape631" filled="true" fillcolor="#40ab35" stroked="false">
            <v:fill type="solid"/>
            <w10:wrap type="none"/>
          </v:rect>
        </w:pict>
      </w:r>
    </w:p>
    <w:p>
      <w:pPr>
        <w:pStyle w:val="BodyText"/>
        <w:spacing w:before="3"/>
        <w:rPr>
          <w:sz w:val="15"/>
        </w:rPr>
      </w:pPr>
    </w:p>
    <w:p>
      <w:pPr>
        <w:tabs>
          <w:tab w:pos="5820" w:val="left" w:leader="none"/>
        </w:tabs>
        <w:spacing w:line="240" w:lineRule="auto"/>
        <w:ind w:left="7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56530" cy="2838069"/>
            <wp:effectExtent l="0" t="0" r="0" b="0"/>
            <wp:docPr id="735" name="image3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383.jpe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30" cy="283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663696" cy="2838069"/>
            <wp:effectExtent l="0" t="0" r="0" b="0"/>
            <wp:docPr id="737" name="image3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384.jpe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696" cy="283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806" w:val="left" w:leader="none"/>
        </w:tabs>
        <w:spacing w:before="119"/>
        <w:ind w:left="704"/>
      </w:pPr>
      <w:r>
        <w:rPr/>
        <w:t>Рис.</w:t>
      </w:r>
      <w:r>
        <w:rPr>
          <w:spacing w:val="-5"/>
        </w:rPr>
        <w:t> </w:t>
      </w:r>
      <w:r>
        <w:rPr/>
        <w:t>6.</w:t>
      </w:r>
      <w:r>
        <w:rPr>
          <w:spacing w:val="-3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функционального</w:t>
      </w:r>
      <w:r>
        <w:rPr>
          <w:spacing w:val="-3"/>
        </w:rPr>
        <w:t> </w:t>
      </w:r>
      <w:r>
        <w:rPr/>
        <w:t>зонирования</w:t>
      </w:r>
      <w:r>
        <w:rPr>
          <w:spacing w:val="-4"/>
        </w:rPr>
        <w:t> </w:t>
      </w:r>
      <w:r>
        <w:rPr/>
        <w:t>первого</w:t>
      </w:r>
      <w:r>
        <w:rPr>
          <w:spacing w:val="-3"/>
        </w:rPr>
        <w:t> </w:t>
      </w:r>
      <w:r>
        <w:rPr/>
        <w:t>этажа</w:t>
        <w:tab/>
        <w:t>Рис.</w:t>
      </w:r>
      <w:r>
        <w:rPr>
          <w:spacing w:val="-6"/>
        </w:rPr>
        <w:t> </w:t>
      </w:r>
      <w:r>
        <w:rPr/>
        <w:t>7.</w:t>
      </w:r>
      <w:r>
        <w:rPr>
          <w:spacing w:val="-4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функционального</w:t>
      </w:r>
      <w:r>
        <w:rPr>
          <w:spacing w:val="-5"/>
        </w:rPr>
        <w:t> </w:t>
      </w:r>
      <w:r>
        <w:rPr/>
        <w:t>зонирования</w:t>
      </w:r>
      <w:r>
        <w:rPr>
          <w:spacing w:val="-4"/>
        </w:rPr>
        <w:t> </w:t>
      </w:r>
      <w:r>
        <w:rPr/>
        <w:t>второго</w:t>
      </w:r>
      <w:r>
        <w:rPr>
          <w:spacing w:val="-5"/>
        </w:rPr>
        <w:t> </w:t>
      </w:r>
      <w:r>
        <w:rPr/>
        <w:t>этажа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pict>
          <v:shape style="position:absolute;margin-left:42.519699pt;margin-top:8.3528pt;width:513.1pt;height:.1pt;mso-position-horizontal-relative:page;mso-position-vertical-relative:paragraph;z-index:-15303680;mso-wrap-distance-left:0;mso-wrap-distance-right:0" id="docshape632" coordorigin="850,167" coordsize="10262,0" path="m850,167l11112,16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199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9"/>
        </w:rPr>
        <w:t> </w:t>
      </w:r>
      <w:r>
        <w:rPr/>
        <w:t>726.7</w:t>
      </w:r>
      <w:r>
        <w:rPr>
          <w:spacing w:val="-9"/>
        </w:rPr>
        <w:t> </w:t>
      </w:r>
      <w:r>
        <w:rPr/>
        <w:t>(72.025.5)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Елизавета Алексеевна Алексеева</w:t>
      </w:r>
      <w:r>
        <w:rPr>
          <w:w w:val="95"/>
          <w:sz w:val="16"/>
        </w:rPr>
        <w:t>, магистр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Людмила Львовна Калошина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 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8"/>
          <w:w w:val="95"/>
          <w:sz w:val="16"/>
        </w:rPr>
        <w:t> </w:t>
      </w:r>
      <w:hyperlink r:id="rId601">
        <w:r>
          <w:rPr>
            <w:i/>
            <w:w w:val="95"/>
            <w:sz w:val="16"/>
          </w:rPr>
          <w:t>al.eliz@bk.ru</w:t>
        </w:r>
        <w:r>
          <w:rPr>
            <w:w w:val="95"/>
            <w:sz w:val="16"/>
          </w:rPr>
          <w:t>,</w:t>
        </w:r>
        <w:r>
          <w:rPr>
            <w:spacing w:val="-8"/>
            <w:w w:val="95"/>
            <w:sz w:val="16"/>
          </w:rPr>
          <w:t> </w:t>
        </w:r>
      </w:hyperlink>
      <w:hyperlink r:id="rId602">
        <w:r>
          <w:rPr>
            <w:i/>
            <w:w w:val="95"/>
            <w:sz w:val="16"/>
          </w:rPr>
          <w:t>milakarus@yandex.ru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Elizaveta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Alekseevna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Alekseeva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Lyudmila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Lvovna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Kaloshina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815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1"/>
          <w:w w:val="95"/>
          <w:sz w:val="16"/>
        </w:rPr>
        <w:t> </w:t>
      </w:r>
      <w:hyperlink r:id="rId601">
        <w:r>
          <w:rPr>
            <w:i/>
            <w:w w:val="95"/>
            <w:sz w:val="16"/>
          </w:rPr>
          <w:t>al.eliz@bk.ru</w:t>
        </w:r>
      </w:hyperlink>
      <w:r>
        <w:rPr>
          <w:w w:val="95"/>
          <w:sz w:val="16"/>
        </w:rPr>
        <w:t>,</w:t>
      </w:r>
      <w:r>
        <w:rPr>
          <w:spacing w:val="15"/>
          <w:w w:val="95"/>
          <w:sz w:val="16"/>
        </w:rPr>
        <w:t> </w:t>
      </w:r>
      <w:hyperlink r:id="rId602">
        <w:r>
          <w:rPr>
            <w:i/>
            <w:w w:val="95"/>
            <w:sz w:val="16"/>
          </w:rPr>
          <w:t>milakarus@yandex.ru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67" w:space="4305"/>
            <w:col w:w="3438"/>
          </w:cols>
        </w:sect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49" w:lineRule="auto" w:before="88"/>
        <w:ind w:left="2056" w:right="2152"/>
      </w:pPr>
      <w:bookmarkStart w:name="_TOC_250019" w:id="84"/>
      <w:r>
        <w:rPr>
          <w:spacing w:val="-2"/>
        </w:rPr>
        <w:t>ПРИЧИНЫ СЕКУЛЯРИЗАЦИИ </w:t>
      </w:r>
      <w:r>
        <w:rPr>
          <w:spacing w:val="-1"/>
        </w:rPr>
        <w:t>МОНАСТЫРЕЙ</w:t>
      </w:r>
      <w:r>
        <w:rPr>
          <w:spacing w:val="-67"/>
        </w:rPr>
        <w:t> </w:t>
      </w:r>
      <w:r>
        <w:rPr/>
        <w:t>И</w:t>
      </w:r>
      <w:r>
        <w:rPr>
          <w:spacing w:val="-2"/>
        </w:rPr>
        <w:t> </w:t>
      </w:r>
      <w:r>
        <w:rPr/>
        <w:t>ОСОБЕННОСТИ</w:t>
      </w:r>
      <w:r>
        <w:rPr>
          <w:spacing w:val="-3"/>
        </w:rPr>
        <w:t> </w:t>
      </w:r>
      <w:r>
        <w:rPr/>
        <w:t>ИХ</w:t>
      </w:r>
      <w:r>
        <w:rPr>
          <w:spacing w:val="-2"/>
        </w:rPr>
        <w:t> </w:t>
      </w:r>
      <w:bookmarkEnd w:id="84"/>
      <w:r>
        <w:rPr/>
        <w:t>ПРИСПОСОБЛЕНИЯ</w:t>
      </w:r>
    </w:p>
    <w:p>
      <w:pPr>
        <w:pStyle w:val="Heading2"/>
        <w:spacing w:line="249" w:lineRule="auto"/>
        <w:ind w:left="1378" w:right="1473"/>
      </w:pPr>
      <w:r>
        <w:rPr/>
        <w:t>REASONS</w:t>
      </w:r>
      <w:r>
        <w:rPr>
          <w:spacing w:val="-11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0"/>
        </w:rPr>
        <w:t> </w:t>
      </w:r>
      <w:r>
        <w:rPr/>
        <w:t>SECULARIZATION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MONASTERIES</w:t>
      </w:r>
      <w:r>
        <w:rPr>
          <w:spacing w:val="-67"/>
        </w:rPr>
        <w:t> </w:t>
      </w:r>
      <w:r>
        <w:rPr/>
        <w:t>AND</w:t>
      </w:r>
      <w:r>
        <w:rPr>
          <w:spacing w:val="-2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OF</w:t>
      </w:r>
      <w:r>
        <w:rPr>
          <w:spacing w:val="-7"/>
        </w:rPr>
        <w:t> </w:t>
      </w:r>
      <w:r>
        <w:rPr/>
        <w:t>THEIR</w:t>
      </w:r>
      <w:r>
        <w:rPr>
          <w:spacing w:val="-1"/>
        </w:rPr>
        <w:t> </w:t>
      </w:r>
      <w:r>
        <w:rPr/>
        <w:t>DEVICES</w:t>
      </w:r>
    </w:p>
    <w:p>
      <w:pPr>
        <w:pStyle w:val="BodyText"/>
        <w:spacing w:line="249" w:lineRule="auto" w:before="197"/>
        <w:ind w:left="173" w:right="265" w:firstLine="283"/>
        <w:jc w:val="both"/>
      </w:pPr>
      <w:r>
        <w:rPr>
          <w:spacing w:val="-2"/>
        </w:rPr>
        <w:t>Процесс</w:t>
      </w:r>
      <w:r>
        <w:rPr>
          <w:spacing w:val="-8"/>
        </w:rPr>
        <w:t> </w:t>
      </w:r>
      <w:r>
        <w:rPr>
          <w:spacing w:val="-2"/>
        </w:rPr>
        <w:t>секуляризации</w:t>
      </w:r>
      <w:r>
        <w:rPr>
          <w:spacing w:val="-7"/>
        </w:rPr>
        <w:t> </w:t>
      </w:r>
      <w:r>
        <w:rPr>
          <w:spacing w:val="-2"/>
        </w:rPr>
        <w:t>влияет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религиозное</w:t>
      </w:r>
      <w:r>
        <w:rPr>
          <w:spacing w:val="-7"/>
        </w:rPr>
        <w:t> </w:t>
      </w:r>
      <w:r>
        <w:rPr>
          <w:spacing w:val="-2"/>
        </w:rPr>
        <w:t>наследие:</w:t>
      </w:r>
      <w:r>
        <w:rPr>
          <w:spacing w:val="-8"/>
        </w:rPr>
        <w:t> </w:t>
      </w:r>
      <w:r>
        <w:rPr>
          <w:spacing w:val="-1"/>
        </w:rPr>
        <w:t>оно</w:t>
      </w:r>
      <w:r>
        <w:rPr>
          <w:spacing w:val="-7"/>
        </w:rPr>
        <w:t> </w:t>
      </w:r>
      <w:r>
        <w:rPr>
          <w:spacing w:val="-1"/>
        </w:rPr>
        <w:t>становится</w:t>
      </w:r>
      <w:r>
        <w:rPr>
          <w:spacing w:val="-8"/>
        </w:rPr>
        <w:t> </w:t>
      </w:r>
      <w:r>
        <w:rPr>
          <w:spacing w:val="-1"/>
        </w:rPr>
        <w:t>недоиспользованным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7"/>
        </w:rPr>
        <w:t> </w:t>
      </w:r>
      <w:r>
        <w:rPr>
          <w:spacing w:val="-1"/>
        </w:rPr>
        <w:t>даже</w:t>
      </w:r>
      <w:r>
        <w:rPr>
          <w:spacing w:val="-8"/>
        </w:rPr>
        <w:t> </w:t>
      </w:r>
      <w:r>
        <w:rPr>
          <w:spacing w:val="-1"/>
        </w:rPr>
        <w:t>заброшенным.</w:t>
      </w:r>
      <w:r>
        <w:rPr>
          <w:spacing w:val="-7"/>
        </w:rPr>
        <w:t> </w:t>
      </w:r>
      <w:r>
        <w:rPr>
          <w:spacing w:val="-1"/>
        </w:rPr>
        <w:t>Данная</w:t>
      </w:r>
      <w:r>
        <w:rPr>
          <w:spacing w:val="-8"/>
        </w:rPr>
        <w:t> </w:t>
      </w:r>
      <w:r>
        <w:rPr>
          <w:spacing w:val="-1"/>
        </w:rPr>
        <w:t>статья</w:t>
      </w:r>
      <w:r>
        <w:rPr>
          <w:spacing w:val="-7"/>
        </w:rPr>
        <w:t> </w:t>
      </w:r>
      <w:r>
        <w:rPr>
          <w:spacing w:val="-1"/>
        </w:rPr>
        <w:t>сосредоточена</w:t>
      </w:r>
      <w:r>
        <w:rPr/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выявлении</w:t>
      </w:r>
      <w:r>
        <w:rPr>
          <w:spacing w:val="-9"/>
        </w:rPr>
        <w:t> </w:t>
      </w:r>
      <w:r>
        <w:rPr>
          <w:spacing w:val="-1"/>
        </w:rPr>
        <w:t>причин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путей</w:t>
      </w:r>
      <w:r>
        <w:rPr>
          <w:spacing w:val="-9"/>
        </w:rPr>
        <w:t> </w:t>
      </w:r>
      <w:r>
        <w:rPr>
          <w:spacing w:val="-1"/>
        </w:rPr>
        <w:t>решения</w:t>
      </w:r>
      <w:r>
        <w:rPr>
          <w:spacing w:val="-9"/>
        </w:rPr>
        <w:t> </w:t>
      </w:r>
      <w:r>
        <w:rPr>
          <w:spacing w:val="-1"/>
        </w:rPr>
        <w:t>проблемы</w:t>
      </w:r>
      <w:r>
        <w:rPr>
          <w:spacing w:val="-9"/>
        </w:rPr>
        <w:t> </w:t>
      </w:r>
      <w:r>
        <w:rPr/>
        <w:t>разрушающихся</w:t>
      </w:r>
      <w:r>
        <w:rPr>
          <w:spacing w:val="-9"/>
        </w:rPr>
        <w:t> </w:t>
      </w:r>
      <w:r>
        <w:rPr/>
        <w:t>монастырей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их</w:t>
      </w:r>
      <w:r>
        <w:rPr>
          <w:spacing w:val="-8"/>
        </w:rPr>
        <w:t> </w:t>
      </w:r>
      <w:r>
        <w:rPr/>
        <w:t>повторного</w:t>
      </w:r>
      <w:r>
        <w:rPr>
          <w:spacing w:val="-9"/>
        </w:rPr>
        <w:t> </w:t>
      </w:r>
      <w:r>
        <w:rPr/>
        <w:t>использования.</w:t>
      </w:r>
      <w:r>
        <w:rPr>
          <w:spacing w:val="-9"/>
        </w:rPr>
        <w:t> </w:t>
      </w:r>
      <w:r>
        <w:rPr/>
        <w:t>Особое</w:t>
      </w:r>
      <w:r>
        <w:rPr>
          <w:spacing w:val="-9"/>
        </w:rPr>
        <w:t> </w:t>
      </w:r>
      <w:r>
        <w:rPr/>
        <w:t>внимание</w:t>
      </w:r>
      <w:r>
        <w:rPr>
          <w:spacing w:val="-9"/>
        </w:rPr>
        <w:t> </w:t>
      </w:r>
      <w:r>
        <w:rPr/>
        <w:t>уделено</w:t>
      </w:r>
      <w:r>
        <w:rPr>
          <w:spacing w:val="-9"/>
        </w:rPr>
        <w:t> </w:t>
      </w:r>
      <w:r>
        <w:rPr/>
        <w:t>монастырям</w:t>
      </w:r>
      <w:r>
        <w:rPr>
          <w:spacing w:val="1"/>
        </w:rPr>
        <w:t> </w:t>
      </w:r>
      <w:r>
        <w:rPr/>
        <w:t>Пскова,</w:t>
      </w:r>
      <w:r>
        <w:rPr>
          <w:spacing w:val="-10"/>
        </w:rPr>
        <w:t> </w:t>
      </w:r>
      <w:r>
        <w:rPr/>
        <w:t>где</w:t>
      </w:r>
      <w:r>
        <w:rPr>
          <w:spacing w:val="-10"/>
        </w:rPr>
        <w:t> </w:t>
      </w:r>
      <w:r>
        <w:rPr/>
        <w:t>утрачено</w:t>
      </w:r>
      <w:r>
        <w:rPr>
          <w:spacing w:val="-10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80</w:t>
      </w:r>
      <w:r>
        <w:rPr>
          <w:spacing w:val="-9"/>
        </w:rPr>
        <w:t> </w:t>
      </w:r>
      <w:r>
        <w:rPr/>
        <w:t>%</w:t>
      </w:r>
      <w:r>
        <w:rPr>
          <w:spacing w:val="-10"/>
        </w:rPr>
        <w:t> </w:t>
      </w:r>
      <w:r>
        <w:rPr/>
        <w:t>обителей,</w:t>
      </w:r>
      <w:r>
        <w:rPr>
          <w:spacing w:val="-9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было</w:t>
      </w:r>
      <w:r>
        <w:rPr>
          <w:spacing w:val="-10"/>
        </w:rPr>
        <w:t> </w:t>
      </w:r>
      <w:r>
        <w:rPr/>
        <w:t>выявлено</w:t>
      </w:r>
      <w:r>
        <w:rPr>
          <w:spacing w:val="-9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изучении</w:t>
      </w:r>
      <w:r>
        <w:rPr>
          <w:spacing w:val="-10"/>
        </w:rPr>
        <w:t> </w:t>
      </w:r>
      <w:r>
        <w:rPr/>
        <w:t>исторической</w:t>
      </w:r>
      <w:r>
        <w:rPr>
          <w:spacing w:val="-10"/>
        </w:rPr>
        <w:t> </w:t>
      </w:r>
      <w:r>
        <w:rPr/>
        <w:t>литературы,</w:t>
      </w:r>
      <w:r>
        <w:rPr>
          <w:spacing w:val="-9"/>
        </w:rPr>
        <w:t> </w:t>
      </w:r>
      <w:r>
        <w:rPr/>
        <w:t>местных</w:t>
      </w:r>
      <w:r>
        <w:rPr>
          <w:spacing w:val="-10"/>
        </w:rPr>
        <w:t> </w:t>
      </w:r>
      <w:r>
        <w:rPr/>
        <w:t>архивов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газет.</w:t>
      </w:r>
      <w:r>
        <w:rPr>
          <w:spacing w:val="-10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приспособлении</w:t>
      </w:r>
      <w:r>
        <w:rPr>
          <w:spacing w:val="1"/>
        </w:rPr>
        <w:t> </w:t>
      </w:r>
      <w:r>
        <w:rPr>
          <w:spacing w:val="-1"/>
        </w:rPr>
        <w:t>выбор</w:t>
      </w:r>
      <w:r>
        <w:rPr>
          <w:spacing w:val="-9"/>
        </w:rPr>
        <w:t> </w:t>
      </w:r>
      <w:r>
        <w:rPr>
          <w:spacing w:val="-1"/>
        </w:rPr>
        <w:t>подходящей</w:t>
      </w:r>
      <w:r>
        <w:rPr>
          <w:spacing w:val="-9"/>
        </w:rPr>
        <w:t> </w:t>
      </w:r>
      <w:r>
        <w:rPr>
          <w:spacing w:val="-1"/>
        </w:rPr>
        <w:t>новой</w:t>
      </w:r>
      <w:r>
        <w:rPr>
          <w:spacing w:val="-8"/>
        </w:rPr>
        <w:t> </w:t>
      </w:r>
      <w:r>
        <w:rPr>
          <w:spacing w:val="-1"/>
        </w:rPr>
        <w:t>функции</w:t>
      </w:r>
      <w:r>
        <w:rPr>
          <w:spacing w:val="-9"/>
        </w:rPr>
        <w:t> </w:t>
      </w:r>
      <w:r>
        <w:rPr>
          <w:spacing w:val="-1"/>
        </w:rPr>
        <w:t>жизненно</w:t>
      </w:r>
      <w:r>
        <w:rPr>
          <w:spacing w:val="-8"/>
        </w:rPr>
        <w:t> </w:t>
      </w:r>
      <w:r>
        <w:rPr>
          <w:spacing w:val="-1"/>
        </w:rPr>
        <w:t>важен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сохранения</w:t>
      </w:r>
      <w:r>
        <w:rPr>
          <w:spacing w:val="-9"/>
        </w:rPr>
        <w:t> </w:t>
      </w:r>
      <w:r>
        <w:rPr>
          <w:spacing w:val="-1"/>
        </w:rPr>
        <w:t>исторической,</w:t>
      </w:r>
      <w:r>
        <w:rPr>
          <w:spacing w:val="-8"/>
        </w:rPr>
        <w:t> </w:t>
      </w:r>
      <w:r>
        <w:rPr>
          <w:spacing w:val="-1"/>
        </w:rPr>
        <w:t>архитектурной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символической</w:t>
      </w:r>
      <w:r>
        <w:rPr>
          <w:spacing w:val="-9"/>
        </w:rPr>
        <w:t> </w:t>
      </w:r>
      <w:r>
        <w:rPr/>
        <w:t>составляющей</w:t>
      </w:r>
      <w:r>
        <w:rPr>
          <w:spacing w:val="-8"/>
        </w:rPr>
        <w:t> </w:t>
      </w:r>
      <w:r>
        <w:rPr/>
        <w:t>облика</w:t>
      </w:r>
      <w:r>
        <w:rPr>
          <w:spacing w:val="-9"/>
        </w:rPr>
        <w:t> </w:t>
      </w:r>
      <w:r>
        <w:rPr/>
        <w:t>монастырей.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секуляризация,</w:t>
      </w:r>
      <w:r>
        <w:rPr>
          <w:spacing w:val="-5"/>
        </w:rPr>
        <w:t> </w:t>
      </w:r>
      <w:r>
        <w:rPr/>
        <w:t>монастырь,</w:t>
      </w:r>
      <w:r>
        <w:rPr>
          <w:spacing w:val="-6"/>
        </w:rPr>
        <w:t> </w:t>
      </w:r>
      <w:r>
        <w:rPr/>
        <w:t>приспособление,</w:t>
      </w:r>
      <w:r>
        <w:rPr>
          <w:spacing w:val="-5"/>
        </w:rPr>
        <w:t> </w:t>
      </w:r>
      <w:r>
        <w:rPr/>
        <w:t>наследие,</w:t>
      </w:r>
      <w:r>
        <w:rPr>
          <w:spacing w:val="-5"/>
        </w:rPr>
        <w:t> </w:t>
      </w:r>
      <w:r>
        <w:rPr/>
        <w:t>архитектура.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8" w:firstLine="283"/>
        <w:jc w:val="both"/>
      </w:pPr>
      <w:r>
        <w:rPr/>
        <w:t>The process of secularization affects religious heritage: it becomes underused or even abandoned. This article is devoted to identifying the causes and solu-</w:t>
      </w:r>
      <w:r>
        <w:rPr>
          <w:spacing w:val="1"/>
        </w:rPr>
        <w:t> </w:t>
      </w:r>
      <w:r>
        <w:rPr/>
        <w:t>tions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collapsing</w:t>
      </w:r>
      <w:r>
        <w:rPr>
          <w:spacing w:val="-8"/>
        </w:rPr>
        <w:t> </w:t>
      </w:r>
      <w:r>
        <w:rPr/>
        <w:t>monasteries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their</w:t>
      </w:r>
      <w:r>
        <w:rPr>
          <w:spacing w:val="-8"/>
        </w:rPr>
        <w:t> </w:t>
      </w:r>
      <w:r>
        <w:rPr/>
        <w:t>reuse.</w:t>
      </w:r>
      <w:r>
        <w:rPr>
          <w:spacing w:val="-7"/>
        </w:rPr>
        <w:t> </w:t>
      </w:r>
      <w:r>
        <w:rPr/>
        <w:t>Particular</w:t>
      </w:r>
      <w:r>
        <w:rPr>
          <w:spacing w:val="-8"/>
        </w:rPr>
        <w:t> </w:t>
      </w:r>
      <w:r>
        <w:rPr/>
        <w:t>attention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paid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monastery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Pskov,</w:t>
      </w:r>
      <w:r>
        <w:rPr>
          <w:spacing w:val="-7"/>
        </w:rPr>
        <w:t> </w:t>
      </w:r>
      <w:r>
        <w:rPr/>
        <w:t>where</w:t>
      </w:r>
      <w:r>
        <w:rPr>
          <w:spacing w:val="-8"/>
        </w:rPr>
        <w:t> </w:t>
      </w:r>
      <w:r>
        <w:rPr/>
        <w:t>more</w:t>
      </w:r>
      <w:r>
        <w:rPr>
          <w:spacing w:val="-7"/>
        </w:rPr>
        <w:t> </w:t>
      </w:r>
      <w:r>
        <w:rPr/>
        <w:t>than</w:t>
      </w:r>
      <w:r>
        <w:rPr>
          <w:spacing w:val="-8"/>
        </w:rPr>
        <w:t> </w:t>
      </w:r>
      <w:r>
        <w:rPr/>
        <w:t>80%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population</w:t>
      </w:r>
      <w:r>
        <w:rPr>
          <w:spacing w:val="-7"/>
        </w:rPr>
        <w:t> </w:t>
      </w:r>
      <w:r>
        <w:rPr/>
        <w:t>was</w:t>
      </w:r>
      <w:r>
        <w:rPr>
          <w:spacing w:val="1"/>
        </w:rPr>
        <w:t> </w:t>
      </w:r>
      <w:r>
        <w:rPr>
          <w:spacing w:val="-1"/>
        </w:rPr>
        <w:t>lost, which was found in the study of historical literature, local </w:t>
      </w:r>
      <w:r>
        <w:rPr/>
        <w:t>archives and newspapers. Adaptation, the choice of a suitable new function is vital to preserve the</w:t>
      </w:r>
      <w:r>
        <w:rPr>
          <w:spacing w:val="-37"/>
        </w:rPr>
        <w:t> </w:t>
      </w:r>
      <w:r>
        <w:rPr/>
        <w:t>historical,</w:t>
      </w:r>
      <w:r>
        <w:rPr>
          <w:spacing w:val="-1"/>
        </w:rPr>
        <w:t> </w:t>
      </w:r>
      <w:r>
        <w:rPr/>
        <w:t>architectural and symbolic</w:t>
      </w:r>
      <w:r>
        <w:rPr>
          <w:spacing w:val="-1"/>
        </w:rPr>
        <w:t> </w:t>
      </w:r>
      <w:r>
        <w:rPr/>
        <w:t>component of the monastery’s</w:t>
      </w:r>
      <w:r>
        <w:rPr>
          <w:spacing w:val="-1"/>
        </w:rPr>
        <w:t> </w:t>
      </w:r>
      <w:r>
        <w:rPr/>
        <w:t>appearance.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5"/>
        </w:rPr>
        <w:t> </w:t>
      </w:r>
      <w:r>
        <w:rPr/>
        <w:t>secularization,</w:t>
      </w:r>
      <w:r>
        <w:rPr>
          <w:spacing w:val="-6"/>
        </w:rPr>
        <w:t> </w:t>
      </w:r>
      <w:r>
        <w:rPr/>
        <w:t>monastery,</w:t>
      </w:r>
      <w:r>
        <w:rPr>
          <w:spacing w:val="-5"/>
        </w:rPr>
        <w:t> </w:t>
      </w:r>
      <w:r>
        <w:rPr/>
        <w:t>adaptation,</w:t>
      </w:r>
      <w:r>
        <w:rPr>
          <w:spacing w:val="-5"/>
        </w:rPr>
        <w:t> </w:t>
      </w:r>
      <w:r>
        <w:rPr/>
        <w:t>heritage,</w:t>
      </w:r>
      <w:r>
        <w:rPr>
          <w:spacing w:val="-5"/>
        </w:rPr>
        <w:t> </w:t>
      </w:r>
      <w:r>
        <w:rPr/>
        <w:t>architecture.</w:t>
      </w: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5" w:lineRule="auto" w:before="96"/>
        <w:ind w:left="173" w:firstLine="283"/>
        <w:jc w:val="both"/>
      </w:pPr>
      <w:r>
        <w:rPr>
          <w:spacing w:val="-1"/>
        </w:rPr>
        <w:t>Термин</w:t>
      </w:r>
      <w:r>
        <w:rPr>
          <w:spacing w:val="-9"/>
        </w:rPr>
        <w:t> </w:t>
      </w:r>
      <w:r>
        <w:rPr>
          <w:spacing w:val="-1"/>
        </w:rPr>
        <w:t>«секуляризация»</w:t>
      </w:r>
      <w:r>
        <w:rPr>
          <w:spacing w:val="-9"/>
        </w:rPr>
        <w:t> </w:t>
      </w:r>
      <w:r>
        <w:rPr>
          <w:spacing w:val="-1"/>
        </w:rPr>
        <w:t>обычно</w:t>
      </w:r>
      <w:r>
        <w:rPr>
          <w:spacing w:val="-9"/>
        </w:rPr>
        <w:t> </w:t>
      </w:r>
      <w:r>
        <w:rPr>
          <w:spacing w:val="-1"/>
        </w:rPr>
        <w:t>используется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/>
        <w:t>процесса</w:t>
      </w:r>
      <w:r>
        <w:rPr>
          <w:spacing w:val="-9"/>
        </w:rPr>
        <w:t> </w:t>
      </w:r>
      <w:r>
        <w:rPr/>
        <w:t>лишения</w:t>
      </w:r>
      <w:r>
        <w:rPr>
          <w:spacing w:val="-38"/>
        </w:rPr>
        <w:t> </w:t>
      </w:r>
      <w:r>
        <w:rPr/>
        <w:t>имущества</w:t>
      </w:r>
      <w:r>
        <w:rPr>
          <w:spacing w:val="-8"/>
        </w:rPr>
        <w:t> </w:t>
      </w:r>
      <w:r>
        <w:rPr/>
        <w:t>церковных</w:t>
      </w:r>
      <w:r>
        <w:rPr>
          <w:spacing w:val="-8"/>
        </w:rPr>
        <w:t> </w:t>
      </w:r>
      <w:r>
        <w:rPr/>
        <w:t>земельных</w:t>
      </w:r>
      <w:r>
        <w:rPr>
          <w:spacing w:val="-7"/>
        </w:rPr>
        <w:t> </w:t>
      </w:r>
      <w:r>
        <w:rPr/>
        <w:t>владений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пользу</w:t>
      </w:r>
      <w:r>
        <w:rPr>
          <w:spacing w:val="-8"/>
        </w:rPr>
        <w:t> </w:t>
      </w:r>
      <w:r>
        <w:rPr/>
        <w:t>государства.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дан-</w:t>
      </w:r>
      <w:r>
        <w:rPr>
          <w:spacing w:val="-38"/>
        </w:rPr>
        <w:t> </w:t>
      </w:r>
      <w:r>
        <w:rPr/>
        <w:t>ный</w:t>
      </w:r>
      <w:r>
        <w:rPr>
          <w:spacing w:val="-5"/>
        </w:rPr>
        <w:t> </w:t>
      </w:r>
      <w:r>
        <w:rPr/>
        <w:t>момент</w:t>
      </w:r>
      <w:r>
        <w:rPr>
          <w:spacing w:val="-4"/>
        </w:rPr>
        <w:t> </w:t>
      </w:r>
      <w:r>
        <w:rPr/>
        <w:t>проблема</w:t>
      </w:r>
      <w:r>
        <w:rPr>
          <w:spacing w:val="-4"/>
        </w:rPr>
        <w:t> </w:t>
      </w:r>
      <w:r>
        <w:rPr/>
        <w:t>секуляризированных</w:t>
      </w:r>
      <w:r>
        <w:rPr>
          <w:spacing w:val="-4"/>
        </w:rPr>
        <w:t> </w:t>
      </w:r>
      <w:r>
        <w:rPr/>
        <w:t>монастырей</w:t>
      </w:r>
      <w:r>
        <w:rPr>
          <w:spacing w:val="-5"/>
        </w:rPr>
        <w:t> </w:t>
      </w:r>
      <w:r>
        <w:rPr/>
        <w:t>актуальна,</w:t>
      </w:r>
      <w:r>
        <w:rPr>
          <w:spacing w:val="-4"/>
        </w:rPr>
        <w:t> </w:t>
      </w:r>
      <w:r>
        <w:rPr/>
        <w:t>боль-</w:t>
      </w:r>
      <w:r>
        <w:rPr>
          <w:spacing w:val="-38"/>
        </w:rPr>
        <w:t> </w:t>
      </w:r>
      <w:r>
        <w:rPr/>
        <w:t>шинство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них</w:t>
      </w:r>
      <w:r>
        <w:rPr>
          <w:spacing w:val="-2"/>
        </w:rPr>
        <w:t> </w:t>
      </w:r>
      <w:r>
        <w:rPr/>
        <w:t>находятся под</w:t>
      </w:r>
      <w:r>
        <w:rPr>
          <w:spacing w:val="-1"/>
        </w:rPr>
        <w:t> </w:t>
      </w:r>
      <w:r>
        <w:rPr/>
        <w:t>угрозой</w:t>
      </w:r>
      <w:r>
        <w:rPr>
          <w:spacing w:val="-1"/>
        </w:rPr>
        <w:t> </w:t>
      </w:r>
      <w:r>
        <w:rPr/>
        <w:t>исчезновения.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В истории России развитие православных монастырей представляло</w:t>
      </w:r>
      <w:r>
        <w:rPr>
          <w:spacing w:val="-37"/>
        </w:rPr>
        <w:t> </w:t>
      </w:r>
      <w:r>
        <w:rPr>
          <w:spacing w:val="-2"/>
        </w:rPr>
        <w:t>сложный</w:t>
      </w:r>
      <w:r>
        <w:rPr>
          <w:spacing w:val="-8"/>
        </w:rPr>
        <w:t> </w:t>
      </w:r>
      <w:r>
        <w:rPr>
          <w:spacing w:val="-2"/>
        </w:rPr>
        <w:t>динамический</w:t>
      </w:r>
      <w:r>
        <w:rPr>
          <w:spacing w:val="-7"/>
        </w:rPr>
        <w:t> </w:t>
      </w:r>
      <w:r>
        <w:rPr>
          <w:spacing w:val="-1"/>
        </w:rPr>
        <w:t>процесс.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протяжении</w:t>
      </w:r>
      <w:r>
        <w:rPr>
          <w:spacing w:val="-7"/>
        </w:rPr>
        <w:t> </w:t>
      </w:r>
      <w:r>
        <w:rPr>
          <w:spacing w:val="-1"/>
        </w:rPr>
        <w:t>многих</w:t>
      </w:r>
      <w:r>
        <w:rPr>
          <w:spacing w:val="-8"/>
        </w:rPr>
        <w:t> </w:t>
      </w:r>
      <w:r>
        <w:rPr>
          <w:spacing w:val="-1"/>
        </w:rPr>
        <w:t>веков</w:t>
      </w:r>
      <w:r>
        <w:rPr>
          <w:spacing w:val="-7"/>
        </w:rPr>
        <w:t> </w:t>
      </w:r>
      <w:r>
        <w:rPr>
          <w:spacing w:val="-1"/>
        </w:rPr>
        <w:t>монастыри</w:t>
      </w:r>
      <w:r>
        <w:rPr>
          <w:spacing w:val="-38"/>
        </w:rPr>
        <w:t> </w:t>
      </w:r>
      <w:r>
        <w:rPr>
          <w:w w:val="95"/>
        </w:rPr>
        <w:t>вносили свою лепту в различные сферы жизни государства. В XIV–XVI ве-</w:t>
      </w:r>
      <w:r>
        <w:rPr>
          <w:spacing w:val="1"/>
          <w:w w:val="95"/>
        </w:rPr>
        <w:t> </w:t>
      </w:r>
      <w:r>
        <w:rPr/>
        <w:t>ках монастыри были направлены на освоение малонаселенных земель</w:t>
      </w:r>
      <w:r>
        <w:rPr>
          <w:spacing w:val="1"/>
        </w:rPr>
        <w:t> </w:t>
      </w:r>
      <w:r>
        <w:rPr/>
        <w:t>Русского севера, привлекая за собой на близлежащие территории новых</w:t>
      </w:r>
      <w:r>
        <w:rPr>
          <w:spacing w:val="1"/>
        </w:rPr>
        <w:t> </w:t>
      </w:r>
      <w:r>
        <w:rPr/>
        <w:t>колонистов. Именно благодаря этому возникло много новых поселений,</w:t>
      </w:r>
      <w:r>
        <w:rPr>
          <w:spacing w:val="1"/>
        </w:rPr>
        <w:t> </w:t>
      </w:r>
      <w:r>
        <w:rPr>
          <w:spacing w:val="-1"/>
        </w:rPr>
        <w:t>иногда</w:t>
      </w:r>
      <w:r>
        <w:rPr>
          <w:spacing w:val="-9"/>
        </w:rPr>
        <w:t> </w:t>
      </w:r>
      <w:r>
        <w:rPr>
          <w:spacing w:val="-1"/>
        </w:rPr>
        <w:t>даже</w:t>
      </w:r>
      <w:r>
        <w:rPr>
          <w:spacing w:val="-9"/>
        </w:rPr>
        <w:t> </w:t>
      </w:r>
      <w:r>
        <w:rPr>
          <w:spacing w:val="-1"/>
        </w:rPr>
        <w:t>городов,</w:t>
      </w:r>
      <w:r>
        <w:rPr>
          <w:spacing w:val="-8"/>
        </w:rPr>
        <w:t> </w:t>
      </w:r>
      <w:r>
        <w:rPr>
          <w:spacing w:val="-1"/>
        </w:rPr>
        <w:t>например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Костромской</w:t>
      </w:r>
      <w:r>
        <w:rPr>
          <w:spacing w:val="-9"/>
        </w:rPr>
        <w:t> </w:t>
      </w:r>
      <w:r>
        <w:rPr>
          <w:spacing w:val="-1"/>
        </w:rPr>
        <w:t>области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р.</w:t>
      </w:r>
      <w:r>
        <w:rPr>
          <w:spacing w:val="-9"/>
        </w:rPr>
        <w:t> </w:t>
      </w:r>
      <w:r>
        <w:rPr>
          <w:spacing w:val="-1"/>
        </w:rPr>
        <w:t>Ветлуге</w:t>
      </w:r>
      <w:r>
        <w:rPr>
          <w:spacing w:val="-8"/>
        </w:rPr>
        <w:t> </w:t>
      </w:r>
      <w:r>
        <w:rPr>
          <w:spacing w:val="-1"/>
        </w:rPr>
        <w:t>была</w:t>
      </w:r>
      <w:r>
        <w:rPr>
          <w:spacing w:val="-37"/>
        </w:rPr>
        <w:t> </w:t>
      </w:r>
      <w:r>
        <w:rPr/>
        <w:t>создана</w:t>
      </w:r>
      <w:r>
        <w:rPr>
          <w:spacing w:val="-2"/>
        </w:rPr>
        <w:t> </w:t>
      </w:r>
      <w:r>
        <w:rPr/>
        <w:t>пустынь,</w:t>
      </w:r>
      <w:r>
        <w:rPr>
          <w:spacing w:val="-3"/>
        </w:rPr>
        <w:t> </w:t>
      </w:r>
      <w:r>
        <w:rPr/>
        <w:t>которая</w:t>
      </w:r>
      <w:r>
        <w:rPr>
          <w:spacing w:val="-2"/>
        </w:rPr>
        <w:t> </w:t>
      </w:r>
      <w:r>
        <w:rPr/>
        <w:t>впоследствии</w:t>
      </w:r>
      <w:r>
        <w:rPr>
          <w:spacing w:val="-2"/>
        </w:rPr>
        <w:t> </w:t>
      </w:r>
      <w:r>
        <w:rPr/>
        <w:t>стала</w:t>
      </w:r>
      <w:r>
        <w:rPr>
          <w:spacing w:val="-2"/>
        </w:rPr>
        <w:t> </w:t>
      </w:r>
      <w:r>
        <w:rPr/>
        <w:t>городом</w:t>
      </w:r>
      <w:r>
        <w:rPr>
          <w:spacing w:val="-2"/>
        </w:rPr>
        <w:t> </w:t>
      </w:r>
      <w:r>
        <w:rPr/>
        <w:t>Варловск.</w:t>
      </w:r>
    </w:p>
    <w:p>
      <w:pPr>
        <w:pStyle w:val="BodyText"/>
        <w:spacing w:line="235" w:lineRule="auto"/>
        <w:ind w:left="173" w:right="1" w:firstLine="283"/>
        <w:jc w:val="both"/>
      </w:pPr>
      <w:r>
        <w:rPr>
          <w:w w:val="95"/>
        </w:rPr>
        <w:t>Монастыри принимали активное участие во многих сферах жизни, вы-</w:t>
      </w:r>
      <w:r>
        <w:rPr>
          <w:spacing w:val="1"/>
          <w:w w:val="95"/>
        </w:rPr>
        <w:t> </w:t>
      </w:r>
      <w:r>
        <w:rPr>
          <w:w w:val="95"/>
        </w:rPr>
        <w:t>полняя ряд общественных, образовательных, медицинских, оборонных, по-</w:t>
      </w:r>
      <w:r>
        <w:rPr>
          <w:spacing w:val="1"/>
          <w:w w:val="95"/>
        </w:rPr>
        <w:t> </w:t>
      </w:r>
      <w:r>
        <w:rPr/>
        <w:t>литических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хозяйственно-экономических</w:t>
      </w:r>
      <w:r>
        <w:rPr>
          <w:spacing w:val="-1"/>
        </w:rPr>
        <w:t> </w:t>
      </w:r>
      <w:r>
        <w:rPr/>
        <w:t>функций.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Причинами разрушения монастырей стали военные конфликты, иде-</w:t>
      </w:r>
      <w:r>
        <w:rPr>
          <w:spacing w:val="-37"/>
        </w:rPr>
        <w:t> </w:t>
      </w:r>
      <w:r>
        <w:rPr>
          <w:spacing w:val="-1"/>
        </w:rPr>
        <w:t>ологические</w:t>
      </w:r>
      <w:r>
        <w:rPr>
          <w:spacing w:val="-9"/>
        </w:rPr>
        <w:t> </w:t>
      </w:r>
      <w:r>
        <w:rPr>
          <w:spacing w:val="-1"/>
        </w:rPr>
        <w:t>причины,</w:t>
      </w:r>
      <w:r>
        <w:rPr>
          <w:spacing w:val="-9"/>
        </w:rPr>
        <w:t> </w:t>
      </w:r>
      <w:r>
        <w:rPr/>
        <w:t>некоторые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разрушены</w:t>
      </w:r>
      <w:r>
        <w:rPr>
          <w:spacing w:val="-9"/>
        </w:rPr>
        <w:t> </w:t>
      </w:r>
      <w:r>
        <w:rPr/>
        <w:t>временем,</w:t>
      </w:r>
      <w:r>
        <w:rPr>
          <w:spacing w:val="-9"/>
        </w:rPr>
        <w:t> </w:t>
      </w:r>
      <w:r>
        <w:rPr/>
        <w:t>после</w:t>
      </w:r>
      <w:r>
        <w:rPr>
          <w:spacing w:val="-8"/>
        </w:rPr>
        <w:t> </w:t>
      </w:r>
      <w:r>
        <w:rPr/>
        <w:t>утра-</w:t>
      </w:r>
      <w:r>
        <w:rPr>
          <w:spacing w:val="-38"/>
        </w:rPr>
        <w:t> </w:t>
      </w:r>
      <w:r>
        <w:rPr/>
        <w:t>ты средств для существования и изъятия монастырской собственности.</w:t>
      </w:r>
      <w:r>
        <w:rPr>
          <w:spacing w:val="1"/>
        </w:rPr>
        <w:t> </w:t>
      </w:r>
      <w:r>
        <w:rPr/>
        <w:t>Например, из-за реформ Екатерины II в XVIII веке и с приходом совет-</w:t>
      </w:r>
      <w:r>
        <w:rPr>
          <w:spacing w:val="1"/>
        </w:rPr>
        <w:t> </w:t>
      </w:r>
      <w:r>
        <w:rPr/>
        <w:t>ской</w:t>
      </w:r>
      <w:r>
        <w:rPr>
          <w:spacing w:val="-1"/>
        </w:rPr>
        <w:t> </w:t>
      </w:r>
      <w:r>
        <w:rPr/>
        <w:t>власти после</w:t>
      </w:r>
      <w:r>
        <w:rPr>
          <w:spacing w:val="-1"/>
        </w:rPr>
        <w:t> </w:t>
      </w:r>
      <w:r>
        <w:rPr/>
        <w:t>революции 1917 года.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В XX веке территории монастырей использовались государством по</w:t>
      </w:r>
      <w:r>
        <w:rPr>
          <w:spacing w:val="1"/>
        </w:rPr>
        <w:t> </w:t>
      </w:r>
      <w:r>
        <w:rPr/>
        <w:t>его усмотрению, а именно, там располагали такие учреждения, как заво-</w:t>
      </w:r>
      <w:r>
        <w:rPr>
          <w:spacing w:val="1"/>
        </w:rPr>
        <w:t> </w:t>
      </w:r>
      <w:r>
        <w:rPr/>
        <w:t>ды,</w:t>
      </w:r>
      <w:r>
        <w:rPr>
          <w:spacing w:val="16"/>
        </w:rPr>
        <w:t> </w:t>
      </w:r>
      <w:r>
        <w:rPr/>
        <w:t>тюрьмы,</w:t>
      </w:r>
      <w:r>
        <w:rPr>
          <w:spacing w:val="16"/>
        </w:rPr>
        <w:t> </w:t>
      </w:r>
      <w:r>
        <w:rPr/>
        <w:t>военные</w:t>
      </w:r>
      <w:r>
        <w:rPr>
          <w:spacing w:val="16"/>
        </w:rPr>
        <w:t> </w:t>
      </w:r>
      <w:r>
        <w:rPr/>
        <w:t>части.</w:t>
      </w:r>
      <w:r>
        <w:rPr>
          <w:spacing w:val="16"/>
        </w:rPr>
        <w:t> </w:t>
      </w:r>
      <w:r>
        <w:rPr/>
        <w:t>Подобная</w:t>
      </w:r>
      <w:r>
        <w:rPr>
          <w:spacing w:val="17"/>
        </w:rPr>
        <w:t> </w:t>
      </w:r>
      <w:r>
        <w:rPr/>
        <w:t>функциональная</w:t>
      </w:r>
      <w:r>
        <w:rPr>
          <w:spacing w:val="16"/>
        </w:rPr>
        <w:t> </w:t>
      </w:r>
      <w:r>
        <w:rPr/>
        <w:t>насыщенность</w:t>
      </w:r>
      <w:r>
        <w:rPr>
          <w:spacing w:val="1"/>
        </w:rPr>
        <w:t> </w:t>
      </w:r>
      <w:r>
        <w:rPr/>
        <w:t>не только расходится с образом монастырской жизни, но также негатив-</w:t>
      </w:r>
      <w:r>
        <w:rPr>
          <w:spacing w:val="1"/>
        </w:rPr>
        <w:t> </w:t>
      </w:r>
      <w:r>
        <w:rPr/>
        <w:t>но влияет на внутреннее формирование, на образ жизни, планировочную</w:t>
      </w:r>
      <w:r>
        <w:rPr>
          <w:spacing w:val="-37"/>
        </w:rPr>
        <w:t> </w:t>
      </w:r>
      <w:r>
        <w:rPr/>
        <w:t>структуру, зачастую и на облик памятников, что приводит к их разруше-</w:t>
      </w:r>
      <w:r>
        <w:rPr>
          <w:spacing w:val="-37"/>
        </w:rPr>
        <w:t> </w:t>
      </w:r>
      <w:r>
        <w:rPr/>
        <w:t>нию. Впоследствии, часто бывают утрачены ценные подлинные элемен-</w:t>
      </w:r>
      <w:r>
        <w:rPr>
          <w:spacing w:val="1"/>
        </w:rPr>
        <w:t> </w:t>
      </w:r>
      <w:r>
        <w:rPr/>
        <w:t>ты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части</w:t>
      </w:r>
      <w:r>
        <w:rPr>
          <w:spacing w:val="-1"/>
        </w:rPr>
        <w:t> </w:t>
      </w:r>
      <w:r>
        <w:rPr/>
        <w:t>объектов</w:t>
      </w:r>
      <w:r>
        <w:rPr>
          <w:spacing w:val="-1"/>
        </w:rPr>
        <w:t> </w:t>
      </w:r>
      <w:r>
        <w:rPr/>
        <w:t>культурного наследия.</w:t>
      </w:r>
    </w:p>
    <w:p>
      <w:pPr>
        <w:pStyle w:val="BodyText"/>
        <w:spacing w:line="235" w:lineRule="auto"/>
        <w:ind w:left="173" w:firstLine="283"/>
        <w:jc w:val="both"/>
      </w:pPr>
      <w:r>
        <w:rPr/>
        <w:t>Хорошим</w:t>
      </w:r>
      <w:r>
        <w:rPr>
          <w:spacing w:val="-6"/>
        </w:rPr>
        <w:t> </w:t>
      </w:r>
      <w:r>
        <w:rPr/>
        <w:t>примером</w:t>
      </w:r>
      <w:r>
        <w:rPr>
          <w:spacing w:val="-5"/>
        </w:rPr>
        <w:t> </w:t>
      </w:r>
      <w:r>
        <w:rPr/>
        <w:t>могут</w:t>
      </w:r>
      <w:r>
        <w:rPr>
          <w:spacing w:val="-6"/>
        </w:rPr>
        <w:t> </w:t>
      </w:r>
      <w:r>
        <w:rPr/>
        <w:t>быть</w:t>
      </w:r>
      <w:r>
        <w:rPr>
          <w:spacing w:val="-5"/>
        </w:rPr>
        <w:t> </w:t>
      </w:r>
      <w:r>
        <w:rPr/>
        <w:t>обители</w:t>
      </w:r>
      <w:r>
        <w:rPr>
          <w:spacing w:val="-6"/>
        </w:rPr>
        <w:t> </w:t>
      </w:r>
      <w:r>
        <w:rPr/>
        <w:t>Пскова,</w:t>
      </w:r>
      <w:r>
        <w:rPr>
          <w:spacing w:val="-5"/>
        </w:rPr>
        <w:t> </w:t>
      </w:r>
      <w:r>
        <w:rPr/>
        <w:t>именно</w:t>
      </w:r>
      <w:r>
        <w:rPr>
          <w:spacing w:val="-5"/>
        </w:rPr>
        <w:t> </w:t>
      </w:r>
      <w:r>
        <w:rPr/>
        <w:t>там,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XIV–</w:t>
      </w:r>
      <w:r>
        <w:rPr>
          <w:spacing w:val="-38"/>
        </w:rPr>
        <w:t> </w:t>
      </w:r>
      <w:r>
        <w:rPr/>
        <w:t>XV веках проходил активный процесс возникновения новых монасты-</w:t>
      </w:r>
      <w:r>
        <w:rPr>
          <w:spacing w:val="1"/>
        </w:rPr>
        <w:t> </w:t>
      </w:r>
      <w:r>
        <w:rPr/>
        <w:t>рей.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данным</w:t>
      </w:r>
      <w:r>
        <w:rPr>
          <w:spacing w:val="-2"/>
        </w:rPr>
        <w:t> </w:t>
      </w:r>
      <w:r>
        <w:rPr/>
        <w:t>из</w:t>
      </w:r>
      <w:r>
        <w:rPr>
          <w:spacing w:val="-3"/>
        </w:rPr>
        <w:t> </w:t>
      </w:r>
      <w:r>
        <w:rPr/>
        <w:t>книги</w:t>
      </w:r>
      <w:r>
        <w:rPr>
          <w:spacing w:val="-3"/>
        </w:rPr>
        <w:t> </w:t>
      </w:r>
      <w:r>
        <w:rPr/>
        <w:t>«Монастыри</w:t>
      </w:r>
      <w:r>
        <w:rPr>
          <w:spacing w:val="-2"/>
        </w:rPr>
        <w:t> </w:t>
      </w:r>
      <w:r>
        <w:rPr/>
        <w:t>Псковской</w:t>
      </w:r>
      <w:r>
        <w:rPr>
          <w:spacing w:val="-3"/>
        </w:rPr>
        <w:t> </w:t>
      </w:r>
      <w:r>
        <w:rPr/>
        <w:t>земли»</w:t>
      </w:r>
      <w:r>
        <w:rPr>
          <w:spacing w:val="-3"/>
        </w:rPr>
        <w:t> </w:t>
      </w:r>
      <w:r>
        <w:rPr/>
        <w:t>под</w:t>
      </w:r>
      <w:r>
        <w:rPr>
          <w:spacing w:val="-2"/>
        </w:rPr>
        <w:t> </w:t>
      </w:r>
      <w:r>
        <w:rPr/>
        <w:t>авторством</w:t>
      </w:r>
      <w:r>
        <w:rPr>
          <w:spacing w:val="-38"/>
        </w:rPr>
        <w:t> </w:t>
      </w:r>
      <w:r>
        <w:rPr/>
        <w:t>Екатерины Борисовны Французовой в самом городе и его окрестностях</w:t>
      </w:r>
      <w:r>
        <w:rPr>
          <w:spacing w:val="1"/>
        </w:rPr>
        <w:t> </w:t>
      </w:r>
      <w:r>
        <w:rPr/>
        <w:t>находилось</w:t>
      </w:r>
      <w:r>
        <w:rPr>
          <w:spacing w:val="-1"/>
        </w:rPr>
        <w:t> </w:t>
      </w:r>
      <w:r>
        <w:rPr/>
        <w:t>до 54 монастырей [1](см. рис.2).</w:t>
      </w:r>
    </w:p>
    <w:p>
      <w:pPr>
        <w:pStyle w:val="BodyText"/>
        <w:spacing w:line="235" w:lineRule="auto"/>
        <w:ind w:left="173" w:right="1" w:firstLine="283"/>
        <w:jc w:val="both"/>
      </w:pPr>
      <w:r>
        <w:rPr>
          <w:w w:val="95"/>
        </w:rPr>
        <w:t>Позже, в ХХ веке в Старо-Вознесенском женском монастыре г. Пскова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был размещен концентрационный </w:t>
      </w:r>
      <w:r>
        <w:rPr>
          <w:w w:val="95"/>
        </w:rPr>
        <w:t>лагерь[2]. Спасо-Мирожский мужской мо-</w:t>
      </w:r>
      <w:r>
        <w:rPr>
          <w:spacing w:val="-35"/>
          <w:w w:val="95"/>
        </w:rPr>
        <w:t> </w:t>
      </w:r>
      <w:r>
        <w:rPr>
          <w:w w:val="95"/>
        </w:rPr>
        <w:t>настырь г. Псков был передан экскурсионной станции, а вскоре была закры-</w:t>
      </w:r>
      <w:r>
        <w:rPr>
          <w:spacing w:val="-35"/>
          <w:w w:val="95"/>
        </w:rPr>
        <w:t> </w:t>
      </w:r>
      <w:r>
        <w:rPr>
          <w:spacing w:val="-2"/>
        </w:rPr>
        <w:t>та</w:t>
      </w:r>
      <w:r>
        <w:rPr>
          <w:spacing w:val="-8"/>
        </w:rPr>
        <w:t> </w:t>
      </w:r>
      <w:r>
        <w:rPr>
          <w:spacing w:val="-2"/>
        </w:rPr>
        <w:t>Стефановская</w:t>
      </w:r>
      <w:r>
        <w:rPr>
          <w:spacing w:val="-7"/>
        </w:rPr>
        <w:t> </w:t>
      </w:r>
      <w:r>
        <w:rPr>
          <w:spacing w:val="-2"/>
        </w:rPr>
        <w:t>церковь</w:t>
      </w:r>
      <w:r>
        <w:rPr>
          <w:spacing w:val="-7"/>
        </w:rPr>
        <w:t> </w:t>
      </w:r>
      <w:r>
        <w:rPr>
          <w:spacing w:val="-2"/>
        </w:rPr>
        <w:t>«как</w:t>
      </w:r>
      <w:r>
        <w:rPr>
          <w:spacing w:val="-7"/>
        </w:rPr>
        <w:t> </w:t>
      </w:r>
      <w:r>
        <w:rPr>
          <w:spacing w:val="-1"/>
        </w:rPr>
        <w:t>являющаяся</w:t>
      </w:r>
      <w:r>
        <w:rPr>
          <w:spacing w:val="-8"/>
        </w:rPr>
        <w:t> </w:t>
      </w:r>
      <w:r>
        <w:rPr>
          <w:spacing w:val="-1"/>
        </w:rPr>
        <w:t>частью</w:t>
      </w:r>
      <w:r>
        <w:rPr>
          <w:spacing w:val="-8"/>
        </w:rPr>
        <w:t> </w:t>
      </w:r>
      <w:r>
        <w:rPr>
          <w:spacing w:val="-1"/>
        </w:rPr>
        <w:t>закрытого</w:t>
      </w:r>
      <w:r>
        <w:rPr>
          <w:spacing w:val="-8"/>
        </w:rPr>
        <w:t> </w:t>
      </w:r>
      <w:r>
        <w:rPr>
          <w:spacing w:val="-1"/>
        </w:rPr>
        <w:t>Мирожского</w:t>
      </w:r>
      <w:r>
        <w:rPr>
          <w:spacing w:val="-38"/>
        </w:rPr>
        <w:t> </w:t>
      </w:r>
      <w:r>
        <w:rPr/>
        <w:t>монастыря и как безприходная при отсутствии заявлений граждан о же-</w:t>
      </w:r>
      <w:r>
        <w:rPr>
          <w:spacing w:val="1"/>
        </w:rPr>
        <w:t> </w:t>
      </w:r>
      <w:r>
        <w:rPr/>
        <w:t>лании</w:t>
      </w:r>
      <w:r>
        <w:rPr>
          <w:spacing w:val="-1"/>
        </w:rPr>
        <w:t> </w:t>
      </w:r>
      <w:r>
        <w:rPr/>
        <w:t>использования»[3].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В апреле 1923 г. Президиум Псковского губисполкома принял реше-</w:t>
      </w:r>
      <w:r>
        <w:rPr>
          <w:spacing w:val="-37"/>
        </w:rPr>
        <w:t> </w:t>
      </w:r>
      <w:r>
        <w:rPr/>
        <w:t>ние о передаче помещения Иоанно-Предтеченского женского монастыря</w:t>
      </w:r>
      <w:r>
        <w:rPr>
          <w:spacing w:val="-37"/>
        </w:rPr>
        <w:t> </w:t>
      </w:r>
      <w:r>
        <w:rPr>
          <w:w w:val="95"/>
        </w:rPr>
        <w:t>г. Пскова в аренду заводу «Пролетарий» для организации общежития рабо-</w:t>
      </w:r>
      <w:r>
        <w:rPr>
          <w:spacing w:val="1"/>
          <w:w w:val="95"/>
        </w:rPr>
        <w:t> </w:t>
      </w:r>
      <w:r>
        <w:rPr>
          <w:w w:val="95"/>
        </w:rPr>
        <w:t>чих</w:t>
      </w:r>
      <w:r>
        <w:rPr>
          <w:spacing w:val="-5"/>
          <w:w w:val="95"/>
        </w:rPr>
        <w:t> </w:t>
      </w:r>
      <w:r>
        <w:rPr>
          <w:w w:val="95"/>
        </w:rPr>
        <w:t>и</w:t>
      </w:r>
      <w:r>
        <w:rPr>
          <w:spacing w:val="-4"/>
          <w:w w:val="95"/>
        </w:rPr>
        <w:t> </w:t>
      </w:r>
      <w:r>
        <w:rPr>
          <w:w w:val="95"/>
        </w:rPr>
        <w:t>клуба,</w:t>
      </w:r>
      <w:r>
        <w:rPr>
          <w:spacing w:val="-4"/>
          <w:w w:val="95"/>
        </w:rPr>
        <w:t> </w:t>
      </w: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в</w:t>
      </w:r>
      <w:r>
        <w:rPr>
          <w:spacing w:val="-5"/>
          <w:w w:val="95"/>
        </w:rPr>
        <w:t> </w:t>
      </w:r>
      <w:r>
        <w:rPr>
          <w:w w:val="95"/>
        </w:rPr>
        <w:t>сентябре</w:t>
      </w:r>
      <w:r>
        <w:rPr>
          <w:spacing w:val="-4"/>
          <w:w w:val="95"/>
        </w:rPr>
        <w:t> </w:t>
      </w:r>
      <w:r>
        <w:rPr>
          <w:w w:val="95"/>
        </w:rPr>
        <w:t>1923г.</w:t>
      </w:r>
      <w:r>
        <w:rPr>
          <w:spacing w:val="-4"/>
          <w:w w:val="95"/>
        </w:rPr>
        <w:t> </w:t>
      </w:r>
      <w:r>
        <w:rPr>
          <w:w w:val="95"/>
        </w:rPr>
        <w:t>была</w:t>
      </w:r>
      <w:r>
        <w:rPr>
          <w:spacing w:val="-5"/>
          <w:w w:val="95"/>
        </w:rPr>
        <w:t> </w:t>
      </w:r>
      <w:r>
        <w:rPr>
          <w:w w:val="95"/>
        </w:rPr>
        <w:t>закрыта</w:t>
      </w:r>
      <w:r>
        <w:rPr>
          <w:spacing w:val="-4"/>
          <w:w w:val="95"/>
        </w:rPr>
        <w:t> </w:t>
      </w:r>
      <w:r>
        <w:rPr>
          <w:w w:val="95"/>
        </w:rPr>
        <w:t>и</w:t>
      </w:r>
      <w:r>
        <w:rPr>
          <w:spacing w:val="-4"/>
          <w:w w:val="95"/>
        </w:rPr>
        <w:t> </w:t>
      </w:r>
      <w:r>
        <w:rPr>
          <w:w w:val="95"/>
        </w:rPr>
        <w:t>церковь</w:t>
      </w:r>
      <w:r>
        <w:rPr>
          <w:spacing w:val="-4"/>
          <w:w w:val="95"/>
        </w:rPr>
        <w:t> </w:t>
      </w:r>
      <w:r>
        <w:rPr>
          <w:w w:val="95"/>
        </w:rPr>
        <w:t>при</w:t>
      </w:r>
      <w:r>
        <w:rPr>
          <w:spacing w:val="-5"/>
          <w:w w:val="95"/>
        </w:rPr>
        <w:t> </w:t>
      </w:r>
      <w:r>
        <w:rPr>
          <w:w w:val="95"/>
        </w:rPr>
        <w:t>Ивановском</w:t>
      </w:r>
      <w:r>
        <w:rPr>
          <w:spacing w:val="-4"/>
          <w:w w:val="95"/>
        </w:rPr>
        <w:t> </w:t>
      </w:r>
      <w:r>
        <w:rPr>
          <w:w w:val="95"/>
        </w:rPr>
        <w:t>мо-</w:t>
      </w:r>
      <w:r>
        <w:rPr>
          <w:spacing w:val="1"/>
          <w:w w:val="95"/>
        </w:rPr>
        <w:t> </w:t>
      </w:r>
      <w:r>
        <w:rPr>
          <w:spacing w:val="-1"/>
        </w:rPr>
        <w:t>настыре[4].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дальнейшем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церкви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8"/>
        </w:rPr>
        <w:t> </w:t>
      </w:r>
      <w:r>
        <w:rPr>
          <w:spacing w:val="-1"/>
        </w:rPr>
        <w:t>оборудован</w:t>
      </w:r>
      <w:r>
        <w:rPr>
          <w:spacing w:val="-8"/>
        </w:rPr>
        <w:t> </w:t>
      </w:r>
      <w:r>
        <w:rPr/>
        <w:t>рабочий</w:t>
      </w:r>
      <w:r>
        <w:rPr>
          <w:spacing w:val="-9"/>
        </w:rPr>
        <w:t> </w:t>
      </w:r>
      <w:r>
        <w:rPr/>
        <w:t>клуб,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июле</w:t>
      </w:r>
      <w:r>
        <w:rPr>
          <w:spacing w:val="-38"/>
        </w:rPr>
        <w:t> </w:t>
      </w:r>
      <w:r>
        <w:rPr/>
        <w:t>1924</w:t>
      </w:r>
      <w:r>
        <w:rPr>
          <w:spacing w:val="-2"/>
        </w:rPr>
        <w:t> </w:t>
      </w:r>
      <w:r>
        <w:rPr/>
        <w:t>г.</w:t>
      </w:r>
      <w:r>
        <w:rPr>
          <w:spacing w:val="-2"/>
        </w:rPr>
        <w:t> </w:t>
      </w:r>
      <w:r>
        <w:rPr/>
        <w:t>было</w:t>
      </w:r>
      <w:r>
        <w:rPr>
          <w:spacing w:val="-2"/>
        </w:rPr>
        <w:t> </w:t>
      </w:r>
      <w:r>
        <w:rPr/>
        <w:t>закрыто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затем</w:t>
      </w:r>
      <w:r>
        <w:rPr>
          <w:spacing w:val="-2"/>
        </w:rPr>
        <w:t> </w:t>
      </w:r>
      <w:r>
        <w:rPr/>
        <w:t>уничтожено</w:t>
      </w:r>
      <w:r>
        <w:rPr>
          <w:spacing w:val="-2"/>
        </w:rPr>
        <w:t> </w:t>
      </w:r>
      <w:r>
        <w:rPr/>
        <w:t>расположенное</w:t>
      </w:r>
      <w:r>
        <w:rPr>
          <w:spacing w:val="-2"/>
        </w:rPr>
        <w:t> </w:t>
      </w:r>
      <w:r>
        <w:rPr/>
        <w:t>при</w:t>
      </w:r>
      <w:r>
        <w:rPr>
          <w:spacing w:val="-2"/>
        </w:rPr>
        <w:t> </w:t>
      </w:r>
      <w:r>
        <w:rPr/>
        <w:t>монастыре</w:t>
      </w:r>
      <w:r>
        <w:rPr>
          <w:spacing w:val="-37"/>
        </w:rPr>
        <w:t> </w:t>
      </w:r>
      <w:r>
        <w:rPr/>
        <w:t>кладбище[5,6].</w:t>
      </w:r>
    </w:p>
    <w:p>
      <w:pPr>
        <w:pStyle w:val="BodyText"/>
        <w:spacing w:line="235" w:lineRule="auto"/>
        <w:ind w:left="173" w:firstLine="283"/>
        <w:jc w:val="both"/>
      </w:pP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данный</w:t>
      </w:r>
      <w:r>
        <w:rPr>
          <w:spacing w:val="-7"/>
        </w:rPr>
        <w:t> </w:t>
      </w:r>
      <w:r>
        <w:rPr>
          <w:spacing w:val="-2"/>
        </w:rPr>
        <w:t>момент</w:t>
      </w:r>
      <w:r>
        <w:rPr>
          <w:spacing w:val="-7"/>
        </w:rPr>
        <w:t> </w:t>
      </w:r>
      <w:r>
        <w:rPr>
          <w:spacing w:val="-2"/>
        </w:rPr>
        <w:t>большинство</w:t>
      </w:r>
      <w:r>
        <w:rPr>
          <w:spacing w:val="-7"/>
        </w:rPr>
        <w:t> </w:t>
      </w:r>
      <w:r>
        <w:rPr>
          <w:spacing w:val="-1"/>
        </w:rPr>
        <w:t>обителей</w:t>
      </w:r>
      <w:r>
        <w:rPr>
          <w:spacing w:val="-7"/>
        </w:rPr>
        <w:t> </w:t>
      </w:r>
      <w:r>
        <w:rPr>
          <w:spacing w:val="-1"/>
        </w:rPr>
        <w:t>Пскова</w:t>
      </w:r>
      <w:r>
        <w:rPr>
          <w:spacing w:val="-7"/>
        </w:rPr>
        <w:t> </w:t>
      </w:r>
      <w:r>
        <w:rPr>
          <w:spacing w:val="-1"/>
        </w:rPr>
        <w:t>практически</w:t>
      </w:r>
      <w:r>
        <w:rPr>
          <w:spacing w:val="-7"/>
        </w:rPr>
        <w:t> </w:t>
      </w:r>
      <w:r>
        <w:rPr>
          <w:spacing w:val="-1"/>
        </w:rPr>
        <w:t>полно-</w:t>
      </w:r>
      <w:r>
        <w:rPr>
          <w:spacing w:val="-38"/>
        </w:rPr>
        <w:t> </w:t>
      </w:r>
      <w:r>
        <w:rPr/>
        <w:t>стью</w:t>
      </w:r>
      <w:r>
        <w:rPr>
          <w:spacing w:val="-7"/>
        </w:rPr>
        <w:t> </w:t>
      </w:r>
      <w:r>
        <w:rPr/>
        <w:t>утрачено.</w:t>
      </w:r>
      <w:r>
        <w:rPr>
          <w:spacing w:val="-7"/>
        </w:rPr>
        <w:t> </w:t>
      </w:r>
      <w:r>
        <w:rPr/>
        <w:t>О</w:t>
      </w:r>
      <w:r>
        <w:rPr>
          <w:spacing w:val="-7"/>
        </w:rPr>
        <w:t> </w:t>
      </w:r>
      <w:r>
        <w:rPr/>
        <w:t>них</w:t>
      </w:r>
      <w:r>
        <w:rPr>
          <w:spacing w:val="-7"/>
        </w:rPr>
        <w:t> </w:t>
      </w:r>
      <w:r>
        <w:rPr/>
        <w:t>могут</w:t>
      </w:r>
      <w:r>
        <w:rPr>
          <w:spacing w:val="-7"/>
        </w:rPr>
        <w:t> </w:t>
      </w:r>
      <w:r>
        <w:rPr/>
        <w:t>напомнить</w:t>
      </w:r>
      <w:r>
        <w:rPr>
          <w:spacing w:val="-7"/>
        </w:rPr>
        <w:t> </w:t>
      </w:r>
      <w:r>
        <w:rPr/>
        <w:t>лишь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значительные</w:t>
      </w:r>
      <w:r>
        <w:rPr>
          <w:spacing w:val="-7"/>
        </w:rPr>
        <w:t> </w:t>
      </w:r>
      <w:r>
        <w:rPr/>
        <w:t>возвышен-</w:t>
      </w:r>
      <w:r>
        <w:rPr>
          <w:spacing w:val="-38"/>
        </w:rPr>
        <w:t> </w:t>
      </w:r>
      <w:r>
        <w:rPr/>
        <w:t>ности, монастырские сады, развалины бывших келий и церквей, отчасти</w:t>
      </w:r>
      <w:r>
        <w:rPr>
          <w:spacing w:val="1"/>
        </w:rPr>
        <w:t> </w:t>
      </w:r>
      <w:r>
        <w:rPr/>
        <w:t>сохранившихся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их</w:t>
      </w:r>
      <w:r>
        <w:rPr>
          <w:spacing w:val="-4"/>
        </w:rPr>
        <w:t> </w:t>
      </w:r>
      <w:r>
        <w:rPr/>
        <w:t>существования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окрестностях</w:t>
      </w:r>
      <w:r>
        <w:rPr>
          <w:spacing w:val="-3"/>
        </w:rPr>
        <w:t> </w:t>
      </w:r>
      <w:r>
        <w:rPr/>
        <w:t>города.</w:t>
      </w:r>
    </w:p>
    <w:p>
      <w:pPr>
        <w:pStyle w:val="BodyText"/>
        <w:spacing w:line="178" w:lineRule="exact"/>
        <w:ind w:left="457"/>
        <w:jc w:val="both"/>
      </w:pPr>
      <w:r>
        <w:rPr/>
        <w:t>Можно</w:t>
      </w:r>
      <w:r>
        <w:rPr>
          <w:spacing w:val="-5"/>
        </w:rPr>
        <w:t> </w:t>
      </w:r>
      <w:r>
        <w:rPr/>
        <w:t>выделить</w:t>
      </w:r>
      <w:r>
        <w:rPr>
          <w:spacing w:val="-5"/>
        </w:rPr>
        <w:t> </w:t>
      </w:r>
      <w:r>
        <w:rPr/>
        <w:t>классификацию</w:t>
      </w:r>
      <w:r>
        <w:rPr>
          <w:spacing w:val="-5"/>
        </w:rPr>
        <w:t> </w:t>
      </w:r>
      <w:r>
        <w:rPr/>
        <w:t>монастырей</w:t>
      </w:r>
      <w:r>
        <w:rPr>
          <w:spacing w:val="-4"/>
        </w:rPr>
        <w:t> </w:t>
      </w:r>
      <w:r>
        <w:rPr/>
        <w:t>Пскова</w:t>
      </w:r>
      <w:r>
        <w:rPr>
          <w:spacing w:val="-5"/>
        </w:rPr>
        <w:t> </w:t>
      </w:r>
      <w:r>
        <w:rPr/>
        <w:t>(см.</w:t>
      </w:r>
      <w:r>
        <w:rPr>
          <w:spacing w:val="-4"/>
        </w:rPr>
        <w:t> </w:t>
      </w:r>
      <w:r>
        <w:rPr/>
        <w:t>рис.1):</w:t>
      </w:r>
    </w:p>
    <w:p>
      <w:pPr>
        <w:pStyle w:val="ListParagraph"/>
        <w:numPr>
          <w:ilvl w:val="0"/>
          <w:numId w:val="157"/>
        </w:numPr>
        <w:tabs>
          <w:tab w:pos="618" w:val="left" w:leader="none"/>
        </w:tabs>
        <w:spacing w:line="182" w:lineRule="exact" w:before="0" w:after="0"/>
        <w:ind w:left="617" w:right="0" w:hanging="161"/>
        <w:jc w:val="both"/>
        <w:rPr>
          <w:sz w:val="16"/>
        </w:rPr>
      </w:pPr>
      <w:r>
        <w:rPr>
          <w:sz w:val="16"/>
        </w:rPr>
        <w:t>Разрушенные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полностью</w:t>
      </w:r>
      <w:r>
        <w:rPr>
          <w:spacing w:val="-2"/>
          <w:sz w:val="16"/>
        </w:rPr>
        <w:t> </w:t>
      </w:r>
      <w:r>
        <w:rPr>
          <w:sz w:val="16"/>
        </w:rPr>
        <w:t>утраченные</w:t>
      </w:r>
      <w:r>
        <w:rPr>
          <w:spacing w:val="-2"/>
          <w:sz w:val="16"/>
        </w:rPr>
        <w:t> </w:t>
      </w:r>
      <w:r>
        <w:rPr>
          <w:sz w:val="16"/>
        </w:rPr>
        <w:t>монастыри.</w:t>
      </w:r>
    </w:p>
    <w:p>
      <w:pPr>
        <w:pStyle w:val="ListParagraph"/>
        <w:numPr>
          <w:ilvl w:val="0"/>
          <w:numId w:val="157"/>
        </w:numPr>
        <w:tabs>
          <w:tab w:pos="618" w:val="left" w:leader="none"/>
        </w:tabs>
        <w:spacing w:line="182" w:lineRule="exact" w:before="94" w:after="0"/>
        <w:ind w:left="617" w:right="0" w:hanging="161"/>
        <w:jc w:val="left"/>
        <w:rPr>
          <w:sz w:val="16"/>
        </w:rPr>
      </w:pPr>
      <w:r>
        <w:rPr>
          <w:spacing w:val="1"/>
          <w:sz w:val="16"/>
        </w:rPr>
        <w:br w:type="column"/>
      </w:r>
      <w:r>
        <w:rPr>
          <w:sz w:val="16"/>
        </w:rPr>
        <w:t>Действующие</w:t>
      </w:r>
      <w:r>
        <w:rPr>
          <w:spacing w:val="-6"/>
          <w:sz w:val="16"/>
        </w:rPr>
        <w:t> </w:t>
      </w:r>
      <w:r>
        <w:rPr>
          <w:sz w:val="16"/>
        </w:rPr>
        <w:t>монастыри,</w:t>
      </w:r>
      <w:r>
        <w:rPr>
          <w:spacing w:val="-5"/>
          <w:sz w:val="16"/>
        </w:rPr>
        <w:t> </w:t>
      </w:r>
      <w:r>
        <w:rPr>
          <w:sz w:val="16"/>
        </w:rPr>
        <w:t>принадлежащие</w:t>
      </w:r>
      <w:r>
        <w:rPr>
          <w:spacing w:val="-6"/>
          <w:sz w:val="16"/>
        </w:rPr>
        <w:t> </w:t>
      </w:r>
      <w:r>
        <w:rPr>
          <w:sz w:val="16"/>
        </w:rPr>
        <w:t>церкви</w:t>
      </w:r>
    </w:p>
    <w:p>
      <w:pPr>
        <w:pStyle w:val="ListParagraph"/>
        <w:numPr>
          <w:ilvl w:val="0"/>
          <w:numId w:val="157"/>
        </w:numPr>
        <w:tabs>
          <w:tab w:pos="614" w:val="left" w:leader="none"/>
        </w:tabs>
        <w:spacing w:line="180" w:lineRule="exact" w:before="0" w:after="0"/>
        <w:ind w:left="613" w:right="0" w:hanging="157"/>
        <w:jc w:val="left"/>
        <w:rPr>
          <w:sz w:val="16"/>
        </w:rPr>
      </w:pPr>
      <w:r>
        <w:rPr>
          <w:spacing w:val="-2"/>
          <w:sz w:val="16"/>
        </w:rPr>
        <w:t>Бывшие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монастыри,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которые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используются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как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приходские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центры.</w:t>
      </w:r>
    </w:p>
    <w:p>
      <w:pPr>
        <w:pStyle w:val="ListParagraph"/>
        <w:numPr>
          <w:ilvl w:val="0"/>
          <w:numId w:val="157"/>
        </w:numPr>
        <w:tabs>
          <w:tab w:pos="613" w:val="left" w:leader="none"/>
        </w:tabs>
        <w:spacing w:line="180" w:lineRule="exact" w:before="0" w:after="0"/>
        <w:ind w:left="612" w:right="0" w:hanging="156"/>
        <w:jc w:val="left"/>
        <w:rPr>
          <w:sz w:val="16"/>
        </w:rPr>
      </w:pPr>
      <w:r>
        <w:rPr>
          <w:w w:val="95"/>
          <w:sz w:val="16"/>
        </w:rPr>
        <w:t>Музеефикация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сохранившихся</w:t>
      </w:r>
      <w:r>
        <w:rPr>
          <w:spacing w:val="13"/>
          <w:w w:val="95"/>
          <w:sz w:val="16"/>
        </w:rPr>
        <w:t> </w:t>
      </w:r>
      <w:r>
        <w:rPr>
          <w:w w:val="95"/>
          <w:sz w:val="16"/>
        </w:rPr>
        <w:t>объектов</w:t>
      </w:r>
      <w:r>
        <w:rPr>
          <w:spacing w:val="13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территории</w:t>
      </w:r>
      <w:r>
        <w:rPr>
          <w:spacing w:val="13"/>
          <w:w w:val="95"/>
          <w:sz w:val="16"/>
        </w:rPr>
        <w:t> </w:t>
      </w:r>
      <w:r>
        <w:rPr>
          <w:w w:val="95"/>
          <w:sz w:val="16"/>
        </w:rPr>
        <w:t>монастырей.</w:t>
      </w:r>
    </w:p>
    <w:p>
      <w:pPr>
        <w:pStyle w:val="ListParagraph"/>
        <w:numPr>
          <w:ilvl w:val="0"/>
          <w:numId w:val="157"/>
        </w:numPr>
        <w:tabs>
          <w:tab w:pos="614" w:val="left" w:leader="none"/>
        </w:tabs>
        <w:spacing w:line="180" w:lineRule="exact" w:before="0" w:after="0"/>
        <w:ind w:left="613" w:right="0" w:hanging="157"/>
        <w:jc w:val="left"/>
        <w:rPr>
          <w:sz w:val="16"/>
        </w:rPr>
      </w:pPr>
      <w:r>
        <w:rPr>
          <w:spacing w:val="-2"/>
          <w:sz w:val="16"/>
        </w:rPr>
        <w:t>Секуляризированные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монастыри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объекты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образования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культуры</w:t>
      </w:r>
    </w:p>
    <w:p>
      <w:pPr>
        <w:pStyle w:val="ListParagraph"/>
        <w:numPr>
          <w:ilvl w:val="0"/>
          <w:numId w:val="157"/>
        </w:numPr>
        <w:tabs>
          <w:tab w:pos="620" w:val="left" w:leader="none"/>
        </w:tabs>
        <w:spacing w:line="235" w:lineRule="auto" w:before="1" w:after="0"/>
        <w:ind w:left="173" w:right="269" w:firstLine="283"/>
        <w:jc w:val="both"/>
        <w:rPr>
          <w:sz w:val="16"/>
        </w:rPr>
      </w:pPr>
      <w:r>
        <w:rPr>
          <w:sz w:val="16"/>
        </w:rPr>
        <w:t>Секуляризированные монастыри, находящиеся под угрозой исчез-</w:t>
      </w:r>
      <w:r>
        <w:rPr>
          <w:spacing w:val="-37"/>
          <w:sz w:val="16"/>
        </w:rPr>
        <w:t> </w:t>
      </w:r>
      <w:r>
        <w:rPr>
          <w:sz w:val="16"/>
        </w:rPr>
        <w:t>новения.</w:t>
      </w:r>
    </w:p>
    <w:p>
      <w:pPr>
        <w:pStyle w:val="BodyText"/>
        <w:spacing w:line="235" w:lineRule="auto"/>
        <w:ind w:left="173" w:right="266" w:firstLine="283"/>
        <w:jc w:val="both"/>
      </w:pPr>
      <w:r>
        <w:rPr/>
        <w:t>Чтобы</w:t>
      </w:r>
      <w:r>
        <w:rPr>
          <w:spacing w:val="-9"/>
        </w:rPr>
        <w:t> </w:t>
      </w:r>
      <w:r>
        <w:rPr/>
        <w:t>противостоять</w:t>
      </w:r>
      <w:r>
        <w:rPr>
          <w:spacing w:val="-9"/>
        </w:rPr>
        <w:t> </w:t>
      </w:r>
      <w:r>
        <w:rPr/>
        <w:t>угрозам,</w:t>
      </w:r>
      <w:r>
        <w:rPr>
          <w:spacing w:val="-10"/>
        </w:rPr>
        <w:t> </w:t>
      </w:r>
      <w:r>
        <w:rPr/>
        <w:t>вызванным</w:t>
      </w:r>
      <w:r>
        <w:rPr>
          <w:spacing w:val="-9"/>
        </w:rPr>
        <w:t> </w:t>
      </w:r>
      <w:r>
        <w:rPr/>
        <w:t>продолжающимся</w:t>
      </w:r>
      <w:r>
        <w:rPr>
          <w:spacing w:val="-9"/>
        </w:rPr>
        <w:t> </w:t>
      </w:r>
      <w:r>
        <w:rPr/>
        <w:t>процес-</w:t>
      </w:r>
      <w:r>
        <w:rPr>
          <w:spacing w:val="-37"/>
        </w:rPr>
        <w:t> </w:t>
      </w:r>
      <w:r>
        <w:rPr>
          <w:w w:val="95"/>
        </w:rPr>
        <w:t>сом секуляризации, монастыри должны быть адаптированы, для поиска но-</w:t>
      </w:r>
      <w:r>
        <w:rPr>
          <w:spacing w:val="1"/>
          <w:w w:val="95"/>
        </w:rPr>
        <w:t> </w:t>
      </w:r>
      <w:r>
        <w:rPr>
          <w:w w:val="95"/>
        </w:rPr>
        <w:t>вых решений их применения. Подобные преобразования существующих зда-</w:t>
      </w:r>
      <w:r>
        <w:rPr>
          <w:spacing w:val="-35"/>
          <w:w w:val="95"/>
        </w:rPr>
        <w:t> </w:t>
      </w:r>
      <w:r>
        <w:rPr>
          <w:w w:val="95"/>
        </w:rPr>
        <w:t>ний, должны быть направлены на защиту от исчезновения, с одной стороны,</w:t>
      </w:r>
      <w:r>
        <w:rPr>
          <w:spacing w:val="-35"/>
          <w:w w:val="95"/>
        </w:rPr>
        <w:t> </w:t>
      </w:r>
      <w:r>
        <w:rPr>
          <w:w w:val="95"/>
        </w:rPr>
        <w:t>и возможное сохранение первоначальной функции, чтобы сохранить значе-</w:t>
      </w:r>
      <w:r>
        <w:rPr>
          <w:spacing w:val="1"/>
          <w:w w:val="95"/>
        </w:rPr>
        <w:t> </w:t>
      </w:r>
      <w:r>
        <w:rPr>
          <w:w w:val="95"/>
        </w:rPr>
        <w:t>ние обители, с другой стороны. Как таковое, повторное использование явля-</w:t>
      </w:r>
      <w:r>
        <w:rPr>
          <w:spacing w:val="-35"/>
          <w:w w:val="95"/>
        </w:rPr>
        <w:t> </w:t>
      </w:r>
      <w:r>
        <w:rPr>
          <w:w w:val="95"/>
        </w:rPr>
        <w:t>ется сложным процессом, так как мы позволяем обители зависеть от обстоя-</w:t>
      </w:r>
      <w:r>
        <w:rPr>
          <w:spacing w:val="1"/>
          <w:w w:val="95"/>
        </w:rPr>
        <w:t> </w:t>
      </w:r>
      <w:r>
        <w:rPr>
          <w:w w:val="95"/>
        </w:rPr>
        <w:t>тельств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6"/>
          <w:w w:val="95"/>
        </w:rPr>
        <w:t> </w:t>
      </w:r>
      <w:r>
        <w:rPr>
          <w:w w:val="95"/>
        </w:rPr>
        <w:t>обязательств</w:t>
      </w:r>
      <w:r>
        <w:rPr>
          <w:spacing w:val="-7"/>
          <w:w w:val="95"/>
        </w:rPr>
        <w:t> </w:t>
      </w:r>
      <w:r>
        <w:rPr>
          <w:w w:val="95"/>
        </w:rPr>
        <w:t>заинтересованных</w:t>
      </w:r>
      <w:r>
        <w:rPr>
          <w:spacing w:val="-6"/>
          <w:w w:val="95"/>
        </w:rPr>
        <w:t> </w:t>
      </w:r>
      <w:r>
        <w:rPr>
          <w:w w:val="95"/>
        </w:rPr>
        <w:t>сторон.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4"/>
          <w:w w:val="95"/>
        </w:rPr>
        <w:t> </w:t>
      </w:r>
      <w:r>
        <w:rPr>
          <w:w w:val="95"/>
        </w:rPr>
        <w:t>Голландии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4"/>
          <w:w w:val="95"/>
        </w:rPr>
        <w:t> </w:t>
      </w:r>
      <w:r>
        <w:rPr>
          <w:w w:val="95"/>
        </w:rPr>
        <w:t>Португалии</w:t>
      </w:r>
      <w:r>
        <w:rPr>
          <w:spacing w:val="-35"/>
          <w:w w:val="95"/>
        </w:rPr>
        <w:t> </w:t>
      </w:r>
      <w:r>
        <w:rPr>
          <w:w w:val="95"/>
        </w:rPr>
        <w:t>практикуется перепрограммирование монастырей на конкретные функции,</w:t>
      </w:r>
      <w:r>
        <w:rPr>
          <w:spacing w:val="1"/>
          <w:w w:val="95"/>
        </w:rPr>
        <w:t> </w:t>
      </w:r>
      <w:r>
        <w:rPr/>
        <w:t>такие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госпитали,</w:t>
      </w:r>
      <w:r>
        <w:rPr>
          <w:spacing w:val="-6"/>
        </w:rPr>
        <w:t> </w:t>
      </w:r>
      <w:r>
        <w:rPr/>
        <w:t>отели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дома</w:t>
      </w:r>
      <w:r>
        <w:rPr>
          <w:spacing w:val="-6"/>
        </w:rPr>
        <w:t> </w:t>
      </w:r>
      <w:r>
        <w:rPr/>
        <w:t>престарелых.</w:t>
      </w:r>
      <w:r>
        <w:rPr>
          <w:spacing w:val="-6"/>
        </w:rPr>
        <w:t> </w:t>
      </w:r>
      <w:r>
        <w:rPr/>
        <w:t>Но</w:t>
      </w:r>
      <w:r>
        <w:rPr>
          <w:spacing w:val="-6"/>
        </w:rPr>
        <w:t> </w:t>
      </w:r>
      <w:r>
        <w:rPr/>
        <w:t>архитектурные,</w:t>
      </w:r>
      <w:r>
        <w:rPr>
          <w:spacing w:val="-6"/>
        </w:rPr>
        <w:t> </w:t>
      </w:r>
      <w:r>
        <w:rPr/>
        <w:t>соци-</w:t>
      </w:r>
      <w:r>
        <w:rPr>
          <w:spacing w:val="-37"/>
        </w:rPr>
        <w:t> </w:t>
      </w:r>
      <w:r>
        <w:rPr>
          <w:w w:val="95"/>
        </w:rPr>
        <w:t>альные, экономические и культурные интересы требуют более научных ре-</w:t>
      </w:r>
      <w:r>
        <w:rPr>
          <w:spacing w:val="1"/>
          <w:w w:val="95"/>
        </w:rPr>
        <w:t> </w:t>
      </w:r>
      <w:r>
        <w:rPr/>
        <w:t>шений.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внедрении</w:t>
      </w:r>
      <w:r>
        <w:rPr>
          <w:spacing w:val="-7"/>
        </w:rPr>
        <w:t> </w:t>
      </w:r>
      <w:r>
        <w:rPr/>
        <w:t>важно</w:t>
      </w:r>
      <w:r>
        <w:rPr>
          <w:spacing w:val="-8"/>
        </w:rPr>
        <w:t> </w:t>
      </w:r>
      <w:r>
        <w:rPr/>
        <w:t>учитывать</w:t>
      </w:r>
      <w:r>
        <w:rPr>
          <w:spacing w:val="-8"/>
        </w:rPr>
        <w:t> </w:t>
      </w:r>
      <w:r>
        <w:rPr/>
        <w:t>историю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прошлое</w:t>
      </w:r>
      <w:r>
        <w:rPr>
          <w:spacing w:val="-7"/>
        </w:rPr>
        <w:t> </w:t>
      </w:r>
      <w:r>
        <w:rPr/>
        <w:t>каждой</w:t>
      </w:r>
      <w:r>
        <w:rPr>
          <w:spacing w:val="-8"/>
        </w:rPr>
        <w:t> </w:t>
      </w:r>
      <w:r>
        <w:rPr/>
        <w:t>оби-</w:t>
      </w:r>
      <w:r>
        <w:rPr>
          <w:spacing w:val="-37"/>
        </w:rPr>
        <w:t> </w:t>
      </w:r>
      <w:r>
        <w:rPr>
          <w:w w:val="95"/>
        </w:rPr>
        <w:t>тели, их социальную роль в местном сообществе. Использование модели на</w:t>
      </w:r>
      <w:r>
        <w:rPr>
          <w:spacing w:val="1"/>
          <w:w w:val="95"/>
        </w:rPr>
        <w:t> </w:t>
      </w:r>
      <w:r>
        <w:rPr>
          <w:w w:val="95"/>
        </w:rPr>
        <w:t>основе исторических данных для проверки какие монастырские постройки</w:t>
      </w:r>
      <w:r>
        <w:rPr>
          <w:spacing w:val="1"/>
          <w:w w:val="95"/>
        </w:rPr>
        <w:t> </w:t>
      </w:r>
      <w:r>
        <w:rPr>
          <w:w w:val="95"/>
        </w:rPr>
        <w:t>пригодны для определенных целей, выявление подтипологий будет следую-</w:t>
      </w:r>
      <w:r>
        <w:rPr>
          <w:spacing w:val="1"/>
          <w:w w:val="95"/>
        </w:rPr>
        <w:t> </w:t>
      </w:r>
      <w:r>
        <w:rPr/>
        <w:t>щим</w:t>
      </w:r>
      <w:r>
        <w:rPr>
          <w:spacing w:val="-6"/>
        </w:rPr>
        <w:t> </w:t>
      </w:r>
      <w:r>
        <w:rPr/>
        <w:t>шагом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исследовании</w:t>
      </w:r>
      <w:r>
        <w:rPr>
          <w:spacing w:val="-5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применения</w:t>
      </w:r>
      <w:r>
        <w:rPr>
          <w:spacing w:val="-5"/>
        </w:rPr>
        <w:t> </w:t>
      </w:r>
      <w:r>
        <w:rPr/>
        <w:t>функций</w:t>
      </w:r>
      <w:r>
        <w:rPr>
          <w:spacing w:val="-6"/>
        </w:rPr>
        <w:t> </w:t>
      </w:r>
      <w:r>
        <w:rPr/>
        <w:t>(см.</w:t>
      </w:r>
      <w:r>
        <w:rPr>
          <w:spacing w:val="-5"/>
        </w:rPr>
        <w:t> </w:t>
      </w:r>
      <w:r>
        <w:rPr/>
        <w:t>рис.</w:t>
      </w:r>
      <w:r>
        <w:rPr>
          <w:spacing w:val="-5"/>
        </w:rPr>
        <w:t> </w:t>
      </w:r>
      <w:r>
        <w:rPr/>
        <w:t>2).</w:t>
      </w:r>
    </w:p>
    <w:p>
      <w:pPr>
        <w:pStyle w:val="BodyText"/>
        <w:spacing w:line="235" w:lineRule="auto"/>
        <w:ind w:left="173" w:right="267" w:firstLine="283"/>
        <w:jc w:val="both"/>
      </w:pPr>
      <w:r>
        <w:rPr>
          <w:spacing w:val="-2"/>
        </w:rPr>
        <w:t>Монастырские</w:t>
      </w:r>
      <w:r>
        <w:rPr>
          <w:spacing w:val="-8"/>
        </w:rPr>
        <w:t> </w:t>
      </w:r>
      <w:r>
        <w:rPr>
          <w:spacing w:val="-2"/>
        </w:rPr>
        <w:t>сооружения</w:t>
      </w:r>
      <w:r>
        <w:rPr>
          <w:spacing w:val="-8"/>
        </w:rPr>
        <w:t> </w:t>
      </w:r>
      <w:r>
        <w:rPr>
          <w:spacing w:val="-2"/>
        </w:rPr>
        <w:t>очень</w:t>
      </w:r>
      <w:r>
        <w:rPr>
          <w:spacing w:val="-8"/>
        </w:rPr>
        <w:t> </w:t>
      </w:r>
      <w:r>
        <w:rPr>
          <w:spacing w:val="-1"/>
        </w:rPr>
        <w:t>разнообразны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форме,</w:t>
      </w:r>
      <w:r>
        <w:rPr>
          <w:spacing w:val="-7"/>
        </w:rPr>
        <w:t> </w:t>
      </w:r>
      <w:r>
        <w:rPr>
          <w:spacing w:val="-1"/>
        </w:rPr>
        <w:t>расположе-</w:t>
      </w:r>
      <w:r>
        <w:rPr>
          <w:spacing w:val="-38"/>
        </w:rPr>
        <w:t> </w:t>
      </w:r>
      <w:r>
        <w:rPr>
          <w:w w:val="95"/>
        </w:rPr>
        <w:t>нию, истории строительства и окружению. Поэтому типология монастырей</w:t>
      </w:r>
      <w:r>
        <w:rPr>
          <w:spacing w:val="1"/>
          <w:w w:val="95"/>
        </w:rPr>
        <w:t> </w:t>
      </w:r>
      <w:r>
        <w:rPr/>
        <w:t>может быть различна. Но можно выделить одну ключевую особенность:</w:t>
      </w:r>
      <w:r>
        <w:rPr>
          <w:spacing w:val="1"/>
        </w:rPr>
        <w:t> </w:t>
      </w:r>
      <w:r>
        <w:rPr>
          <w:spacing w:val="-1"/>
        </w:rPr>
        <w:t>независимо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возраста,</w:t>
      </w:r>
      <w:r>
        <w:rPr>
          <w:spacing w:val="-8"/>
        </w:rPr>
        <w:t> </w:t>
      </w:r>
      <w:r>
        <w:rPr>
          <w:spacing w:val="-1"/>
        </w:rPr>
        <w:t>местоположения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стиля</w:t>
      </w:r>
      <w:r>
        <w:rPr>
          <w:spacing w:val="-8"/>
        </w:rPr>
        <w:t> </w:t>
      </w:r>
      <w:r>
        <w:rPr>
          <w:spacing w:val="-1"/>
        </w:rPr>
        <w:t>здания,</w:t>
      </w:r>
      <w:r>
        <w:rPr>
          <w:spacing w:val="-8"/>
        </w:rPr>
        <w:t> </w:t>
      </w:r>
      <w:r>
        <w:rPr>
          <w:spacing w:val="-1"/>
        </w:rPr>
        <w:t>монастырь</w:t>
      </w:r>
      <w:r>
        <w:rPr>
          <w:spacing w:val="-8"/>
        </w:rPr>
        <w:t> </w:t>
      </w:r>
      <w:r>
        <w:rPr/>
        <w:t>на-</w:t>
      </w:r>
      <w:r>
        <w:rPr>
          <w:spacing w:val="-38"/>
        </w:rPr>
        <w:t> </w:t>
      </w:r>
      <w:r>
        <w:rPr>
          <w:spacing w:val="-1"/>
        </w:rPr>
        <w:t>прямую</w:t>
      </w:r>
      <w:r>
        <w:rPr>
          <w:spacing w:val="-9"/>
        </w:rPr>
        <w:t> </w:t>
      </w:r>
      <w:r>
        <w:rPr>
          <w:spacing w:val="-1"/>
        </w:rPr>
        <w:t>формируется</w:t>
      </w:r>
      <w:r>
        <w:rPr>
          <w:spacing w:val="-9"/>
        </w:rPr>
        <w:t> </w:t>
      </w:r>
      <w:r>
        <w:rPr/>
        <w:t>через</w:t>
      </w:r>
      <w:r>
        <w:rPr>
          <w:spacing w:val="-8"/>
        </w:rPr>
        <w:t> </w:t>
      </w:r>
      <w:r>
        <w:rPr/>
        <w:t>правила,</w:t>
      </w:r>
      <w:r>
        <w:rPr>
          <w:spacing w:val="-9"/>
        </w:rPr>
        <w:t> </w:t>
      </w:r>
      <w:r>
        <w:rPr/>
        <w:t>используемые</w:t>
      </w:r>
      <w:r>
        <w:rPr>
          <w:spacing w:val="-9"/>
        </w:rPr>
        <w:t> </w:t>
      </w:r>
      <w:r>
        <w:rPr/>
        <w:t>монахами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основате-</w:t>
      </w:r>
      <w:r>
        <w:rPr>
          <w:spacing w:val="1"/>
        </w:rPr>
        <w:t> </w:t>
      </w:r>
      <w:r>
        <w:rPr/>
        <w:t>лями</w:t>
      </w:r>
      <w:r>
        <w:rPr>
          <w:spacing w:val="-1"/>
        </w:rPr>
        <w:t> </w:t>
      </w:r>
      <w:r>
        <w:rPr/>
        <w:t>или</w:t>
      </w:r>
      <w:r>
        <w:rPr>
          <w:spacing w:val="-1"/>
        </w:rPr>
        <w:t> </w:t>
      </w:r>
      <w:r>
        <w:rPr/>
        <w:t>монахинями.</w:t>
      </w:r>
    </w:p>
    <w:p>
      <w:pPr>
        <w:pStyle w:val="BodyText"/>
        <w:spacing w:line="235" w:lineRule="auto"/>
        <w:ind w:left="173" w:right="268" w:firstLine="283"/>
        <w:jc w:val="both"/>
      </w:pPr>
      <w:r>
        <w:rPr>
          <w:spacing w:val="-2"/>
        </w:rPr>
        <w:t>Монастырь,</w:t>
      </w:r>
      <w:r>
        <w:rPr>
          <w:spacing w:val="-8"/>
        </w:rPr>
        <w:t> </w:t>
      </w:r>
      <w:r>
        <w:rPr>
          <w:spacing w:val="-2"/>
        </w:rPr>
        <w:t>расположенный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центре</w:t>
      </w:r>
      <w:r>
        <w:rPr>
          <w:spacing w:val="-7"/>
        </w:rPr>
        <w:t> </w:t>
      </w:r>
      <w:r>
        <w:rPr>
          <w:spacing w:val="-1"/>
        </w:rPr>
        <w:t>города,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наше</w:t>
      </w:r>
      <w:r>
        <w:rPr>
          <w:spacing w:val="-8"/>
        </w:rPr>
        <w:t> </w:t>
      </w:r>
      <w:r>
        <w:rPr>
          <w:spacing w:val="-1"/>
        </w:rPr>
        <w:t>время,</w:t>
      </w:r>
      <w:r>
        <w:rPr>
          <w:spacing w:val="-7"/>
        </w:rPr>
        <w:t> </w:t>
      </w:r>
      <w:r>
        <w:rPr>
          <w:spacing w:val="-1"/>
        </w:rPr>
        <w:t>может</w:t>
      </w:r>
      <w:r>
        <w:rPr>
          <w:spacing w:val="-7"/>
        </w:rPr>
        <w:t> </w:t>
      </w:r>
      <w:r>
        <w:rPr>
          <w:spacing w:val="-1"/>
        </w:rPr>
        <w:t>вы-</w:t>
      </w:r>
      <w:r>
        <w:rPr>
          <w:spacing w:val="-38"/>
        </w:rPr>
        <w:t> </w:t>
      </w:r>
      <w:r>
        <w:rPr>
          <w:spacing w:val="-1"/>
        </w:rPr>
        <w:t>полнять</w:t>
      </w:r>
      <w:r>
        <w:rPr>
          <w:spacing w:val="-9"/>
        </w:rPr>
        <w:t> </w:t>
      </w:r>
      <w:r>
        <w:rPr>
          <w:spacing w:val="-1"/>
        </w:rPr>
        <w:t>важные</w:t>
      </w:r>
      <w:r>
        <w:rPr>
          <w:spacing w:val="-9"/>
        </w:rPr>
        <w:t> </w:t>
      </w:r>
      <w:r>
        <w:rPr>
          <w:spacing w:val="-1"/>
        </w:rPr>
        <w:t>позитивные</w:t>
      </w:r>
      <w:r>
        <w:rPr>
          <w:spacing w:val="-9"/>
        </w:rPr>
        <w:t> </w:t>
      </w:r>
      <w:r>
        <w:rPr>
          <w:spacing w:val="-1"/>
        </w:rPr>
        <w:t>функции,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влияние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сейчас</w:t>
      </w:r>
      <w:r>
        <w:rPr>
          <w:spacing w:val="-9"/>
        </w:rPr>
        <w:t> </w:t>
      </w:r>
      <w:r>
        <w:rPr>
          <w:spacing w:val="-1"/>
        </w:rPr>
        <w:t>остается</w:t>
      </w:r>
      <w:r>
        <w:rPr>
          <w:spacing w:val="-9"/>
        </w:rPr>
        <w:t> </w:t>
      </w:r>
      <w:r>
        <w:rPr/>
        <w:t>акту-</w:t>
      </w:r>
      <w:r>
        <w:rPr>
          <w:spacing w:val="-37"/>
        </w:rPr>
        <w:t> </w:t>
      </w:r>
      <w:r>
        <w:rPr>
          <w:spacing w:val="-2"/>
        </w:rPr>
        <w:t>альным,</w:t>
      </w:r>
      <w:r>
        <w:rPr>
          <w:spacing w:val="-8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градообразующей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формирующей</w:t>
      </w:r>
      <w:r>
        <w:rPr>
          <w:spacing w:val="-7"/>
        </w:rPr>
        <w:t> </w:t>
      </w:r>
      <w:r>
        <w:rPr>
          <w:spacing w:val="-1"/>
        </w:rPr>
        <w:t>культуру</w:t>
      </w:r>
      <w:r>
        <w:rPr>
          <w:spacing w:val="-8"/>
        </w:rPr>
        <w:t> </w:t>
      </w:r>
      <w:r>
        <w:rPr>
          <w:spacing w:val="-1"/>
        </w:rPr>
        <w:t>единицы.</w:t>
      </w:r>
      <w:r>
        <w:rPr>
          <w:spacing w:val="-8"/>
        </w:rPr>
        <w:t> </w:t>
      </w:r>
      <w:r>
        <w:rPr>
          <w:spacing w:val="-1"/>
        </w:rPr>
        <w:t>Любое</w:t>
      </w:r>
      <w:r>
        <w:rPr>
          <w:spacing w:val="-37"/>
        </w:rPr>
        <w:t> </w:t>
      </w:r>
      <w:r>
        <w:rPr/>
        <w:t>новое строительство зданий на территории исторического центра может</w:t>
      </w:r>
      <w:r>
        <w:rPr>
          <w:spacing w:val="1"/>
        </w:rPr>
        <w:t> </w:t>
      </w:r>
      <w:r>
        <w:rPr/>
        <w:t>значительно влиять на целостность архитектурного ансамбля. В данном</w:t>
      </w:r>
      <w:r>
        <w:rPr>
          <w:spacing w:val="1"/>
        </w:rPr>
        <w:t> </w:t>
      </w:r>
      <w:r>
        <w:rPr/>
        <w:t>случае можно предложить городскому монастырю роль центра сохране-</w:t>
      </w:r>
      <w:r>
        <w:rPr>
          <w:spacing w:val="1"/>
        </w:rPr>
        <w:t> </w:t>
      </w:r>
      <w:r>
        <w:rPr>
          <w:spacing w:val="-2"/>
        </w:rPr>
        <w:t>ния</w:t>
      </w:r>
      <w:r>
        <w:rPr>
          <w:spacing w:val="-8"/>
        </w:rPr>
        <w:t> </w:t>
      </w:r>
      <w:r>
        <w:rPr>
          <w:spacing w:val="-2"/>
        </w:rPr>
        <w:t>исторической</w:t>
      </w:r>
      <w:r>
        <w:rPr>
          <w:spacing w:val="-7"/>
        </w:rPr>
        <w:t> </w:t>
      </w:r>
      <w:r>
        <w:rPr>
          <w:spacing w:val="-2"/>
        </w:rPr>
        <w:t>культуры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искусства,</w:t>
      </w:r>
      <w:r>
        <w:rPr>
          <w:spacing w:val="-7"/>
        </w:rPr>
        <w:t> </w:t>
      </w:r>
      <w:r>
        <w:rPr>
          <w:spacing w:val="-1"/>
        </w:rPr>
        <w:t>тогда</w:t>
      </w:r>
      <w:r>
        <w:rPr>
          <w:spacing w:val="-7"/>
        </w:rPr>
        <w:t> </w:t>
      </w:r>
      <w:r>
        <w:rPr>
          <w:spacing w:val="-1"/>
        </w:rPr>
        <w:t>важно</w:t>
      </w:r>
      <w:r>
        <w:rPr>
          <w:spacing w:val="-7"/>
        </w:rPr>
        <w:t> </w:t>
      </w:r>
      <w:r>
        <w:rPr>
          <w:spacing w:val="-1"/>
        </w:rPr>
        <w:t>взаимодействие</w:t>
      </w:r>
      <w:r>
        <w:rPr>
          <w:spacing w:val="-8"/>
        </w:rPr>
        <w:t> </w:t>
      </w:r>
      <w:r>
        <w:rPr>
          <w:spacing w:val="-1"/>
        </w:rPr>
        <w:t>оби-</w:t>
      </w:r>
      <w:r>
        <w:rPr/>
        <w:t> телей</w:t>
      </w:r>
      <w:r>
        <w:rPr>
          <w:spacing w:val="-1"/>
        </w:rPr>
        <w:t> </w:t>
      </w:r>
      <w:r>
        <w:rPr/>
        <w:t>с музейными и</w:t>
      </w:r>
      <w:r>
        <w:rPr>
          <w:spacing w:val="-1"/>
        </w:rPr>
        <w:t> </w:t>
      </w:r>
      <w:r>
        <w:rPr/>
        <w:t>туристическими центрами.</w:t>
      </w:r>
    </w:p>
    <w:p>
      <w:pPr>
        <w:pStyle w:val="BodyText"/>
        <w:spacing w:line="235" w:lineRule="auto"/>
        <w:ind w:left="173" w:right="267" w:firstLine="283"/>
        <w:jc w:val="both"/>
      </w:pPr>
      <w:r>
        <w:rPr>
          <w:spacing w:val="-2"/>
        </w:rPr>
        <w:t>В формировании крупных церковно-государственных </w:t>
      </w:r>
      <w:r>
        <w:rPr>
          <w:spacing w:val="-1"/>
        </w:rPr>
        <w:t>музеев в России</w:t>
      </w:r>
      <w:r>
        <w:rPr>
          <w:spacing w:val="-37"/>
        </w:rPr>
        <w:t> </w:t>
      </w:r>
      <w:r>
        <w:rPr>
          <w:w w:val="95"/>
        </w:rPr>
        <w:t>может послужить опыт Финляндии, где уже есть похожий церковный пра-</w:t>
      </w:r>
      <w:r>
        <w:rPr>
          <w:spacing w:val="1"/>
          <w:w w:val="95"/>
        </w:rPr>
        <w:t> </w:t>
      </w:r>
      <w:r>
        <w:rPr/>
        <w:t>вославный центр в Куопио. Возникновение таких центров по всей стра-</w:t>
      </w:r>
      <w:r>
        <w:rPr>
          <w:spacing w:val="1"/>
        </w:rPr>
        <w:t> </w:t>
      </w:r>
      <w:r>
        <w:rPr/>
        <w:t>не, может дать ответ на вопрос существования и роли православной оби-</w:t>
      </w:r>
      <w:r>
        <w:rPr>
          <w:spacing w:val="-37"/>
        </w:rPr>
        <w:t> </w:t>
      </w:r>
      <w:r>
        <w:rPr/>
        <w:t>тели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социальной и</w:t>
      </w:r>
      <w:r>
        <w:rPr>
          <w:spacing w:val="-2"/>
        </w:rPr>
        <w:t> </w:t>
      </w:r>
      <w:r>
        <w:rPr/>
        <w:t>культурной</w:t>
      </w:r>
      <w:r>
        <w:rPr>
          <w:spacing w:val="-1"/>
        </w:rPr>
        <w:t> </w:t>
      </w:r>
      <w:r>
        <w:rPr/>
        <w:t>среде города.</w:t>
      </w:r>
    </w:p>
    <w:p>
      <w:pPr>
        <w:pStyle w:val="BodyText"/>
        <w:spacing w:line="235" w:lineRule="auto"/>
        <w:ind w:left="173" w:right="267" w:firstLine="283"/>
        <w:jc w:val="right"/>
      </w:pPr>
      <w:r>
        <w:rPr/>
        <w:t>Религиозные</w:t>
      </w:r>
      <w:r>
        <w:rPr>
          <w:spacing w:val="-6"/>
        </w:rPr>
        <w:t> </w:t>
      </w:r>
      <w:r>
        <w:rPr/>
        <w:t>сооружения</w:t>
      </w:r>
      <w:r>
        <w:rPr>
          <w:spacing w:val="-6"/>
        </w:rPr>
        <w:t> </w:t>
      </w:r>
      <w:r>
        <w:rPr/>
        <w:t>составляют</w:t>
      </w:r>
      <w:r>
        <w:rPr>
          <w:spacing w:val="-5"/>
        </w:rPr>
        <w:t> </w:t>
      </w:r>
      <w:r>
        <w:rPr/>
        <w:t>богатую</w:t>
      </w:r>
      <w:r>
        <w:rPr>
          <w:spacing w:val="-6"/>
        </w:rPr>
        <w:t> </w:t>
      </w:r>
      <w:r>
        <w:rPr/>
        <w:t>часть</w:t>
      </w:r>
      <w:r>
        <w:rPr>
          <w:spacing w:val="-5"/>
        </w:rPr>
        <w:t> </w:t>
      </w:r>
      <w:r>
        <w:rPr/>
        <w:t>нашего</w:t>
      </w:r>
      <w:r>
        <w:rPr>
          <w:spacing w:val="-6"/>
        </w:rPr>
        <w:t> </w:t>
      </w:r>
      <w:r>
        <w:rPr/>
        <w:t>культур-</w:t>
      </w:r>
      <w:r>
        <w:rPr>
          <w:spacing w:val="-37"/>
        </w:rPr>
        <w:t> </w:t>
      </w:r>
      <w:r>
        <w:rPr>
          <w:spacing w:val="-2"/>
        </w:rPr>
        <w:t>ного</w:t>
      </w:r>
      <w:r>
        <w:rPr>
          <w:spacing w:val="-8"/>
        </w:rPr>
        <w:t> </w:t>
      </w:r>
      <w:r>
        <w:rPr>
          <w:spacing w:val="-2"/>
        </w:rPr>
        <w:t>наследия,</w:t>
      </w:r>
      <w:r>
        <w:rPr>
          <w:spacing w:val="-7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2"/>
        </w:rPr>
        <w:t>только</w:t>
      </w:r>
      <w:r>
        <w:rPr>
          <w:spacing w:val="-7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исторической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архитектурной</w:t>
      </w:r>
      <w:r>
        <w:rPr>
          <w:spacing w:val="-7"/>
        </w:rPr>
        <w:t> </w:t>
      </w:r>
      <w:r>
        <w:rPr>
          <w:spacing w:val="-1"/>
        </w:rPr>
        <w:t>точки</w:t>
      </w:r>
      <w:r>
        <w:rPr>
          <w:spacing w:val="-8"/>
        </w:rPr>
        <w:t> </w:t>
      </w:r>
      <w:r>
        <w:rPr>
          <w:spacing w:val="-1"/>
        </w:rPr>
        <w:t>зрения,</w:t>
      </w:r>
      <w:r>
        <w:rPr>
          <w:spacing w:val="-7"/>
        </w:rPr>
        <w:t> </w:t>
      </w:r>
      <w:r>
        <w:rPr>
          <w:spacing w:val="-1"/>
        </w:rPr>
        <w:t>но</w:t>
      </w:r>
      <w:r>
        <w:rPr>
          <w:spacing w:val="-37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символической.</w:t>
      </w:r>
      <w:r>
        <w:rPr>
          <w:spacing w:val="-8"/>
        </w:rPr>
        <w:t> </w:t>
      </w:r>
      <w:r>
        <w:rPr>
          <w:spacing w:val="-1"/>
        </w:rPr>
        <w:t>Монастыри</w:t>
      </w:r>
      <w:r>
        <w:rPr>
          <w:spacing w:val="-9"/>
        </w:rPr>
        <w:t> </w:t>
      </w:r>
      <w:r>
        <w:rPr>
          <w:spacing w:val="-1"/>
        </w:rPr>
        <w:t>подвергались</w:t>
      </w:r>
      <w:r>
        <w:rPr>
          <w:spacing w:val="-8"/>
        </w:rPr>
        <w:t> </w:t>
      </w:r>
      <w:r>
        <w:rPr>
          <w:spacing w:val="-1"/>
        </w:rPr>
        <w:t>воздействию</w:t>
      </w:r>
      <w:r>
        <w:rPr>
          <w:spacing w:val="-9"/>
        </w:rPr>
        <w:t> </w:t>
      </w:r>
      <w:r>
        <w:rPr>
          <w:spacing w:val="-1"/>
        </w:rPr>
        <w:t>событий,</w:t>
      </w:r>
      <w:r>
        <w:rPr>
          <w:spacing w:val="-8"/>
        </w:rPr>
        <w:t> </w:t>
      </w:r>
      <w:r>
        <w:rPr/>
        <w:t>кото-</w:t>
      </w:r>
      <w:r>
        <w:rPr>
          <w:spacing w:val="1"/>
        </w:rPr>
        <w:t> </w:t>
      </w:r>
      <w:r>
        <w:rPr/>
        <w:t>рые</w:t>
      </w:r>
      <w:r>
        <w:rPr>
          <w:spacing w:val="2"/>
        </w:rPr>
        <w:t> </w:t>
      </w:r>
      <w:r>
        <w:rPr/>
        <w:t>принесли</w:t>
      </w:r>
      <w:r>
        <w:rPr>
          <w:spacing w:val="2"/>
        </w:rPr>
        <w:t> </w:t>
      </w:r>
      <w:r>
        <w:rPr/>
        <w:t>за</w:t>
      </w:r>
      <w:r>
        <w:rPr>
          <w:spacing w:val="2"/>
        </w:rPr>
        <w:t> </w:t>
      </w:r>
      <w:r>
        <w:rPr/>
        <w:t>собой</w:t>
      </w:r>
      <w:r>
        <w:rPr>
          <w:spacing w:val="2"/>
        </w:rPr>
        <w:t> </w:t>
      </w:r>
      <w:r>
        <w:rPr/>
        <w:t>преобразования,</w:t>
      </w:r>
      <w:r>
        <w:rPr>
          <w:spacing w:val="2"/>
        </w:rPr>
        <w:t> </w:t>
      </w:r>
      <w:r>
        <w:rPr/>
        <w:t>расширения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изменения,</w:t>
      </w:r>
      <w:r>
        <w:rPr>
          <w:spacing w:val="2"/>
        </w:rPr>
        <w:t> </w:t>
      </w:r>
      <w:r>
        <w:rPr/>
        <w:t>значе-</w:t>
      </w:r>
      <w:r>
        <w:rPr>
          <w:spacing w:val="-37"/>
        </w:rPr>
        <w:t> </w:t>
      </w:r>
      <w:r>
        <w:rPr>
          <w:w w:val="95"/>
        </w:rPr>
        <w:t>ния</w:t>
      </w:r>
      <w:r>
        <w:rPr>
          <w:spacing w:val="12"/>
          <w:w w:val="95"/>
        </w:rPr>
        <w:t> </w:t>
      </w:r>
      <w:r>
        <w:rPr>
          <w:w w:val="95"/>
        </w:rPr>
        <w:t>которых</w:t>
      </w:r>
      <w:r>
        <w:rPr>
          <w:spacing w:val="12"/>
          <w:w w:val="95"/>
        </w:rPr>
        <w:t> </w:t>
      </w:r>
      <w:r>
        <w:rPr>
          <w:w w:val="95"/>
        </w:rPr>
        <w:t>воплощены</w:t>
      </w:r>
      <w:r>
        <w:rPr>
          <w:spacing w:val="13"/>
          <w:w w:val="95"/>
        </w:rPr>
        <w:t> </w:t>
      </w:r>
      <w:r>
        <w:rPr>
          <w:w w:val="95"/>
        </w:rPr>
        <w:t>в</w:t>
      </w:r>
      <w:r>
        <w:rPr>
          <w:spacing w:val="12"/>
          <w:w w:val="95"/>
        </w:rPr>
        <w:t> </w:t>
      </w:r>
      <w:r>
        <w:rPr>
          <w:w w:val="95"/>
        </w:rPr>
        <w:t>социальном</w:t>
      </w:r>
      <w:r>
        <w:rPr>
          <w:spacing w:val="13"/>
          <w:w w:val="95"/>
        </w:rPr>
        <w:t> </w:t>
      </w:r>
      <w:r>
        <w:rPr>
          <w:w w:val="95"/>
        </w:rPr>
        <w:t>расслоении</w:t>
      </w:r>
      <w:r>
        <w:rPr>
          <w:spacing w:val="12"/>
          <w:w w:val="95"/>
        </w:rPr>
        <w:t> </w:t>
      </w:r>
      <w:r>
        <w:rPr>
          <w:w w:val="95"/>
        </w:rPr>
        <w:t>исторических</w:t>
      </w:r>
      <w:r>
        <w:rPr>
          <w:spacing w:val="13"/>
          <w:w w:val="95"/>
        </w:rPr>
        <w:t> </w:t>
      </w:r>
      <w:r>
        <w:rPr>
          <w:w w:val="95"/>
        </w:rPr>
        <w:t>структур.</w:t>
      </w:r>
      <w:r>
        <w:rPr>
          <w:spacing w:val="1"/>
          <w:w w:val="95"/>
        </w:rPr>
        <w:t> </w:t>
      </w:r>
      <w:r>
        <w:rPr/>
        <w:t>Церковь, важная</w:t>
      </w:r>
      <w:r>
        <w:rPr>
          <w:spacing w:val="1"/>
        </w:rPr>
        <w:t> </w:t>
      </w:r>
      <w:r>
        <w:rPr/>
        <w:t>городская</w:t>
      </w:r>
      <w:r>
        <w:rPr>
          <w:spacing w:val="1"/>
        </w:rPr>
        <w:t> </w:t>
      </w:r>
      <w:r>
        <w:rPr/>
        <w:t>достопримечательность в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>
          <w:spacing w:val="-1"/>
        </w:rPr>
        <w:t>города,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даже</w:t>
      </w:r>
      <w:r>
        <w:rPr>
          <w:spacing w:val="-8"/>
        </w:rPr>
        <w:t> </w:t>
      </w:r>
      <w:r>
        <w:rPr>
          <w:spacing w:val="-1"/>
        </w:rPr>
        <w:t>после</w:t>
      </w:r>
      <w:r>
        <w:rPr>
          <w:spacing w:val="-8"/>
        </w:rPr>
        <w:t> </w:t>
      </w:r>
      <w:r>
        <w:rPr>
          <w:spacing w:val="-1"/>
        </w:rPr>
        <w:t>закрытия</w:t>
      </w:r>
      <w:r>
        <w:rPr>
          <w:spacing w:val="-9"/>
        </w:rPr>
        <w:t> </w:t>
      </w:r>
      <w:r>
        <w:rPr>
          <w:spacing w:val="-1"/>
        </w:rPr>
        <w:t>должна</w:t>
      </w:r>
      <w:r>
        <w:rPr>
          <w:spacing w:val="-9"/>
        </w:rPr>
        <w:t> </w:t>
      </w:r>
      <w:r>
        <w:rPr>
          <w:spacing w:val="-1"/>
        </w:rPr>
        <w:t>продолжать</w:t>
      </w:r>
      <w:r>
        <w:rPr>
          <w:spacing w:val="-8"/>
        </w:rPr>
        <w:t> </w:t>
      </w:r>
      <w:r>
        <w:rPr/>
        <w:t>оставаться</w:t>
      </w:r>
      <w:r>
        <w:rPr>
          <w:spacing w:val="-8"/>
        </w:rPr>
        <w:t> </w:t>
      </w:r>
      <w:r>
        <w:rPr/>
        <w:t>символом</w:t>
      </w:r>
      <w:r>
        <w:rPr>
          <w:spacing w:val="-5"/>
        </w:rPr>
        <w:t> </w:t>
      </w:r>
      <w:r>
        <w:rPr/>
        <w:t>–</w:t>
      </w:r>
      <w:r>
        <w:rPr>
          <w:spacing w:val="-37"/>
        </w:rPr>
        <w:t> </w:t>
      </w:r>
      <w:r>
        <w:rPr/>
        <w:t>уже не религиозным, а</w:t>
      </w:r>
      <w:r>
        <w:rPr>
          <w:spacing w:val="1"/>
        </w:rPr>
        <w:t> </w:t>
      </w:r>
      <w:r>
        <w:rPr/>
        <w:t>социальным – для местного общества,</w:t>
      </w:r>
      <w:r>
        <w:rPr>
          <w:spacing w:val="1"/>
        </w:rPr>
        <w:t> </w:t>
      </w:r>
      <w:r>
        <w:rPr/>
        <w:t>связанным</w:t>
      </w:r>
      <w:r>
        <w:rPr>
          <w:spacing w:val="-37"/>
        </w:rPr>
        <w:t> </w:t>
      </w:r>
      <w:r>
        <w:rPr>
          <w:w w:val="95"/>
        </w:rPr>
        <w:t>с традицией и «призванием». При внесении новой функции важно понимать,</w:t>
      </w:r>
      <w:r>
        <w:rPr>
          <w:spacing w:val="-35"/>
          <w:w w:val="95"/>
        </w:rPr>
        <w:t> </w:t>
      </w:r>
      <w:r>
        <w:rPr/>
        <w:t>что</w:t>
      </w:r>
      <w:r>
        <w:rPr>
          <w:spacing w:val="4"/>
        </w:rPr>
        <w:t> </w:t>
      </w:r>
      <w:r>
        <w:rPr/>
        <w:t>мы</w:t>
      </w:r>
      <w:r>
        <w:rPr>
          <w:spacing w:val="4"/>
        </w:rPr>
        <w:t> </w:t>
      </w:r>
      <w:r>
        <w:rPr/>
        <w:t>являемся</w:t>
      </w:r>
      <w:r>
        <w:rPr>
          <w:spacing w:val="4"/>
        </w:rPr>
        <w:t> </w:t>
      </w:r>
      <w:r>
        <w:rPr/>
        <w:t>лишь</w:t>
      </w:r>
      <w:r>
        <w:rPr>
          <w:spacing w:val="5"/>
        </w:rPr>
        <w:t> </w:t>
      </w:r>
      <w:r>
        <w:rPr/>
        <w:t>временными</w:t>
      </w:r>
      <w:r>
        <w:rPr>
          <w:spacing w:val="4"/>
        </w:rPr>
        <w:t> </w:t>
      </w:r>
      <w:r>
        <w:rPr/>
        <w:t>хранителями</w:t>
      </w:r>
      <w:r>
        <w:rPr>
          <w:spacing w:val="4"/>
        </w:rPr>
        <w:t> </w:t>
      </w:r>
      <w:r>
        <w:rPr/>
        <w:t>культурного</w:t>
      </w:r>
      <w:r>
        <w:rPr>
          <w:spacing w:val="4"/>
        </w:rPr>
        <w:t> </w:t>
      </w:r>
      <w:r>
        <w:rPr/>
        <w:t>наследия,</w:t>
      </w:r>
      <w:r>
        <w:rPr>
          <w:spacing w:val="-3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котором</w:t>
      </w:r>
      <w:r>
        <w:rPr>
          <w:spacing w:val="-8"/>
        </w:rPr>
        <w:t> </w:t>
      </w:r>
      <w:r>
        <w:rPr>
          <w:spacing w:val="-2"/>
        </w:rPr>
        <w:t>настоящее</w:t>
      </w:r>
      <w:r>
        <w:rPr>
          <w:spacing w:val="-7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2"/>
        </w:rPr>
        <w:t>должно</w:t>
      </w:r>
      <w:r>
        <w:rPr>
          <w:spacing w:val="-8"/>
        </w:rPr>
        <w:t> </w:t>
      </w:r>
      <w:r>
        <w:rPr>
          <w:spacing w:val="-2"/>
        </w:rPr>
        <w:t>преобладать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стирать</w:t>
      </w:r>
      <w:r>
        <w:rPr>
          <w:spacing w:val="-8"/>
        </w:rPr>
        <w:t> </w:t>
      </w:r>
      <w:r>
        <w:rPr>
          <w:spacing w:val="-1"/>
        </w:rPr>
        <w:t>историю</w:t>
      </w:r>
      <w:r>
        <w:rPr>
          <w:spacing w:val="-8"/>
        </w:rPr>
        <w:t> </w:t>
      </w:r>
      <w:r>
        <w:rPr>
          <w:spacing w:val="-1"/>
        </w:rPr>
        <w:t>прошлого.</w:t>
      </w:r>
    </w:p>
    <w:p>
      <w:pPr>
        <w:spacing w:after="0" w:line="235" w:lineRule="auto"/>
        <w:jc w:val="right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11"/>
        <w:rPr>
          <w:sz w:val="23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64960" id="docshape633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3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200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  <w:ind w:left="513"/>
      </w:pPr>
      <w:r>
        <w:rPr/>
        <w:t>Литература</w:t>
      </w:r>
    </w:p>
    <w:p>
      <w:pPr>
        <w:pStyle w:val="ListParagraph"/>
        <w:numPr>
          <w:ilvl w:val="0"/>
          <w:numId w:val="158"/>
        </w:numPr>
        <w:tabs>
          <w:tab w:pos="458" w:val="left" w:leader="none"/>
        </w:tabs>
        <w:spacing w:line="249" w:lineRule="auto" w:before="8" w:after="0"/>
        <w:ind w:left="457" w:right="2" w:hanging="227"/>
        <w:jc w:val="both"/>
        <w:rPr>
          <w:sz w:val="16"/>
        </w:rPr>
      </w:pPr>
      <w:r>
        <w:rPr>
          <w:spacing w:val="-1"/>
          <w:sz w:val="16"/>
        </w:rPr>
        <w:t>Французова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Е.Б.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Монастыри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Псковской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земли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XVI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веке: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общее</w:t>
      </w:r>
      <w:r>
        <w:rPr>
          <w:spacing w:val="-8"/>
          <w:sz w:val="16"/>
        </w:rPr>
        <w:t> </w:t>
      </w:r>
      <w:r>
        <w:rPr>
          <w:sz w:val="16"/>
        </w:rPr>
        <w:t>коли-</w:t>
      </w:r>
      <w:r>
        <w:rPr>
          <w:spacing w:val="-37"/>
          <w:sz w:val="16"/>
        </w:rPr>
        <w:t> </w:t>
      </w:r>
      <w:r>
        <w:rPr>
          <w:sz w:val="16"/>
        </w:rPr>
        <w:t>чество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размещение</w:t>
      </w:r>
      <w:r>
        <w:rPr>
          <w:spacing w:val="-8"/>
          <w:sz w:val="16"/>
        </w:rPr>
        <w:t> </w:t>
      </w:r>
      <w:r>
        <w:rPr>
          <w:sz w:val="16"/>
        </w:rPr>
        <w:t>//</w:t>
      </w:r>
      <w:r>
        <w:rPr>
          <w:spacing w:val="-8"/>
          <w:sz w:val="16"/>
        </w:rPr>
        <w:t> </w:t>
      </w:r>
      <w:r>
        <w:rPr>
          <w:sz w:val="16"/>
        </w:rPr>
        <w:t>Вестник</w:t>
      </w:r>
      <w:r>
        <w:rPr>
          <w:spacing w:val="-8"/>
          <w:sz w:val="16"/>
        </w:rPr>
        <w:t> </w:t>
      </w:r>
      <w:r>
        <w:rPr>
          <w:sz w:val="16"/>
        </w:rPr>
        <w:t>церковной</w:t>
      </w:r>
      <w:r>
        <w:rPr>
          <w:spacing w:val="-8"/>
          <w:sz w:val="16"/>
        </w:rPr>
        <w:t> </w:t>
      </w:r>
      <w:r>
        <w:rPr>
          <w:sz w:val="16"/>
        </w:rPr>
        <w:t>истории.</w:t>
      </w:r>
      <w:r>
        <w:rPr>
          <w:spacing w:val="-8"/>
          <w:sz w:val="16"/>
        </w:rPr>
        <w:t> </w:t>
      </w:r>
      <w:r>
        <w:rPr>
          <w:sz w:val="16"/>
        </w:rPr>
        <w:t>Псков,</w:t>
      </w:r>
      <w:r>
        <w:rPr>
          <w:spacing w:val="-8"/>
          <w:sz w:val="16"/>
        </w:rPr>
        <w:t> </w:t>
      </w:r>
      <w:r>
        <w:rPr>
          <w:sz w:val="16"/>
        </w:rPr>
        <w:t>2006.</w:t>
      </w:r>
      <w:r>
        <w:rPr>
          <w:spacing w:val="-8"/>
          <w:sz w:val="16"/>
        </w:rPr>
        <w:t> </w:t>
      </w:r>
      <w:r>
        <w:rPr>
          <w:sz w:val="16"/>
        </w:rPr>
        <w:t>№</w:t>
      </w:r>
      <w:r>
        <w:rPr>
          <w:spacing w:val="-5"/>
          <w:sz w:val="16"/>
        </w:rPr>
        <w:t> </w:t>
      </w:r>
      <w:r>
        <w:rPr>
          <w:sz w:val="16"/>
        </w:rPr>
        <w:t>1.</w:t>
      </w:r>
      <w:r>
        <w:rPr>
          <w:spacing w:val="1"/>
          <w:sz w:val="16"/>
        </w:rPr>
        <w:t> </w:t>
      </w:r>
      <w:r>
        <w:rPr>
          <w:sz w:val="16"/>
        </w:rPr>
        <w:t>С. 108–130.</w:t>
      </w:r>
    </w:p>
    <w:p>
      <w:pPr>
        <w:pStyle w:val="ListParagraph"/>
        <w:numPr>
          <w:ilvl w:val="0"/>
          <w:numId w:val="158"/>
        </w:numPr>
        <w:tabs>
          <w:tab w:pos="458" w:val="left" w:leader="none"/>
        </w:tabs>
        <w:spacing w:line="249" w:lineRule="auto" w:before="2" w:after="0"/>
        <w:ind w:left="457" w:right="1" w:hanging="227"/>
        <w:jc w:val="both"/>
        <w:rPr>
          <w:sz w:val="16"/>
        </w:rPr>
      </w:pPr>
      <w:r>
        <w:rPr>
          <w:sz w:val="16"/>
        </w:rPr>
        <w:t>Сведения</w:t>
      </w:r>
      <w:r>
        <w:rPr>
          <w:spacing w:val="-5"/>
          <w:sz w:val="16"/>
        </w:rPr>
        <w:t> </w:t>
      </w:r>
      <w:r>
        <w:rPr>
          <w:sz w:val="16"/>
        </w:rPr>
        <w:t>о</w:t>
      </w:r>
      <w:r>
        <w:rPr>
          <w:spacing w:val="-5"/>
          <w:sz w:val="16"/>
        </w:rPr>
        <w:t> </w:t>
      </w:r>
      <w:r>
        <w:rPr>
          <w:sz w:val="16"/>
        </w:rPr>
        <w:t>размещении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Старо-Вознесенском</w:t>
      </w:r>
      <w:r>
        <w:rPr>
          <w:spacing w:val="-4"/>
          <w:sz w:val="16"/>
        </w:rPr>
        <w:t> </w:t>
      </w:r>
      <w:r>
        <w:rPr>
          <w:sz w:val="16"/>
        </w:rPr>
        <w:t>монастыре</w:t>
      </w:r>
      <w:r>
        <w:rPr>
          <w:spacing w:val="-5"/>
          <w:sz w:val="16"/>
        </w:rPr>
        <w:t> </w:t>
      </w:r>
      <w:r>
        <w:rPr>
          <w:sz w:val="16"/>
        </w:rPr>
        <w:t>концентра-</w:t>
      </w:r>
      <w:r>
        <w:rPr>
          <w:spacing w:val="-38"/>
          <w:sz w:val="16"/>
        </w:rPr>
        <w:t> </w:t>
      </w:r>
      <w:r>
        <w:rPr>
          <w:sz w:val="16"/>
        </w:rPr>
        <w:t>ционного</w:t>
      </w:r>
      <w:r>
        <w:rPr>
          <w:spacing w:val="-1"/>
          <w:sz w:val="16"/>
        </w:rPr>
        <w:t> </w:t>
      </w:r>
      <w:r>
        <w:rPr>
          <w:sz w:val="16"/>
        </w:rPr>
        <w:t>лагеря</w:t>
      </w:r>
      <w:r>
        <w:rPr>
          <w:spacing w:val="-1"/>
          <w:sz w:val="16"/>
        </w:rPr>
        <w:t> </w:t>
      </w:r>
      <w:r>
        <w:rPr>
          <w:sz w:val="16"/>
        </w:rPr>
        <w:t>//</w:t>
      </w:r>
      <w:r>
        <w:rPr>
          <w:spacing w:val="-1"/>
          <w:sz w:val="16"/>
        </w:rPr>
        <w:t> </w:t>
      </w:r>
      <w:r>
        <w:rPr>
          <w:sz w:val="16"/>
        </w:rPr>
        <w:t>ГАПО</w:t>
      </w:r>
      <w:r>
        <w:rPr>
          <w:spacing w:val="-2"/>
          <w:sz w:val="16"/>
        </w:rPr>
        <w:t> </w:t>
      </w:r>
      <w:r>
        <w:rPr>
          <w:sz w:val="16"/>
        </w:rPr>
        <w:t>Ф.530</w:t>
      </w:r>
      <w:r>
        <w:rPr>
          <w:spacing w:val="-2"/>
          <w:sz w:val="16"/>
        </w:rPr>
        <w:t> </w:t>
      </w:r>
      <w:r>
        <w:rPr>
          <w:sz w:val="16"/>
        </w:rPr>
        <w:t>Оп.1</w:t>
      </w:r>
      <w:r>
        <w:rPr>
          <w:spacing w:val="-2"/>
          <w:sz w:val="16"/>
        </w:rPr>
        <w:t> </w:t>
      </w:r>
      <w:r>
        <w:rPr>
          <w:sz w:val="16"/>
        </w:rPr>
        <w:t>Д.</w:t>
      </w:r>
      <w:r>
        <w:rPr>
          <w:spacing w:val="-2"/>
          <w:sz w:val="16"/>
        </w:rPr>
        <w:t> </w:t>
      </w:r>
      <w:r>
        <w:rPr>
          <w:sz w:val="16"/>
        </w:rPr>
        <w:t>216</w:t>
      </w:r>
      <w:r>
        <w:rPr>
          <w:spacing w:val="-1"/>
          <w:sz w:val="16"/>
        </w:rPr>
        <w:t> </w:t>
      </w:r>
      <w:r>
        <w:rPr>
          <w:sz w:val="16"/>
        </w:rPr>
        <w:t>Л.</w:t>
      </w:r>
      <w:r>
        <w:rPr>
          <w:spacing w:val="-2"/>
          <w:sz w:val="16"/>
        </w:rPr>
        <w:t> </w:t>
      </w:r>
      <w:r>
        <w:rPr>
          <w:sz w:val="16"/>
        </w:rPr>
        <w:t>59.</w:t>
      </w:r>
    </w:p>
    <w:p>
      <w:pPr>
        <w:pStyle w:val="ListParagraph"/>
        <w:numPr>
          <w:ilvl w:val="0"/>
          <w:numId w:val="158"/>
        </w:numPr>
        <w:tabs>
          <w:tab w:pos="458" w:val="left" w:leader="none"/>
        </w:tabs>
        <w:spacing w:line="249" w:lineRule="auto" w:before="1" w:after="0"/>
        <w:ind w:left="457" w:right="3" w:hanging="227"/>
        <w:jc w:val="both"/>
        <w:rPr>
          <w:sz w:val="16"/>
        </w:rPr>
      </w:pPr>
      <w:r>
        <w:rPr>
          <w:spacing w:val="-2"/>
          <w:sz w:val="16"/>
        </w:rPr>
        <w:t>Справка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закрытии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Стефановской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церви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неиспользованием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ГАПО</w:t>
      </w:r>
      <w:r>
        <w:rPr>
          <w:spacing w:val="-37"/>
          <w:sz w:val="16"/>
        </w:rPr>
        <w:t> </w:t>
      </w:r>
      <w:r>
        <w:rPr>
          <w:sz w:val="16"/>
        </w:rPr>
        <w:t>Ф.590</w:t>
      </w:r>
      <w:r>
        <w:rPr>
          <w:spacing w:val="-2"/>
          <w:sz w:val="16"/>
        </w:rPr>
        <w:t> </w:t>
      </w:r>
      <w:r>
        <w:rPr>
          <w:sz w:val="16"/>
        </w:rPr>
        <w:t>Оп.1</w:t>
      </w:r>
      <w:r>
        <w:rPr>
          <w:spacing w:val="-1"/>
          <w:sz w:val="16"/>
        </w:rPr>
        <w:t> </w:t>
      </w:r>
      <w:r>
        <w:rPr>
          <w:sz w:val="16"/>
        </w:rPr>
        <w:t>Д.1327</w:t>
      </w:r>
      <w:r>
        <w:rPr>
          <w:spacing w:val="-1"/>
          <w:sz w:val="16"/>
        </w:rPr>
        <w:t> </w:t>
      </w:r>
      <w:r>
        <w:rPr>
          <w:sz w:val="16"/>
        </w:rPr>
        <w:t>ЛЛ.166-167.</w:t>
      </w:r>
    </w:p>
    <w:p>
      <w:pPr>
        <w:pStyle w:val="ListParagraph"/>
        <w:numPr>
          <w:ilvl w:val="0"/>
          <w:numId w:val="158"/>
        </w:numPr>
        <w:tabs>
          <w:tab w:pos="458" w:val="left" w:leader="none"/>
        </w:tabs>
        <w:spacing w:line="249" w:lineRule="auto" w:before="1" w:after="0"/>
        <w:ind w:left="457" w:right="2" w:hanging="227"/>
        <w:jc w:val="both"/>
        <w:rPr>
          <w:sz w:val="16"/>
        </w:rPr>
      </w:pPr>
      <w:r>
        <w:rPr>
          <w:sz w:val="16"/>
        </w:rPr>
        <w:t>Материалы</w:t>
      </w:r>
      <w:r>
        <w:rPr>
          <w:spacing w:val="-9"/>
          <w:sz w:val="16"/>
        </w:rPr>
        <w:t> </w:t>
      </w:r>
      <w:r>
        <w:rPr>
          <w:sz w:val="16"/>
        </w:rPr>
        <w:t>о</w:t>
      </w:r>
      <w:r>
        <w:rPr>
          <w:spacing w:val="-9"/>
          <w:sz w:val="16"/>
        </w:rPr>
        <w:t> </w:t>
      </w:r>
      <w:r>
        <w:rPr>
          <w:sz w:val="16"/>
        </w:rPr>
        <w:t>сдаче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аренду</w:t>
      </w:r>
      <w:r>
        <w:rPr>
          <w:spacing w:val="-9"/>
          <w:sz w:val="16"/>
        </w:rPr>
        <w:t> </w:t>
      </w:r>
      <w:r>
        <w:rPr>
          <w:sz w:val="16"/>
        </w:rPr>
        <w:t>помещения</w:t>
      </w:r>
      <w:r>
        <w:rPr>
          <w:spacing w:val="-8"/>
          <w:sz w:val="16"/>
        </w:rPr>
        <w:t> </w:t>
      </w:r>
      <w:r>
        <w:rPr>
          <w:sz w:val="16"/>
        </w:rPr>
        <w:t>Иоанно-Предтеченского</w:t>
      </w:r>
      <w:r>
        <w:rPr>
          <w:spacing w:val="-9"/>
          <w:sz w:val="16"/>
        </w:rPr>
        <w:t> </w:t>
      </w:r>
      <w:r>
        <w:rPr>
          <w:sz w:val="16"/>
        </w:rPr>
        <w:t>жен-</w:t>
      </w:r>
      <w:r>
        <w:rPr>
          <w:spacing w:val="-38"/>
          <w:sz w:val="16"/>
        </w:rPr>
        <w:t> </w:t>
      </w:r>
      <w:r>
        <w:rPr>
          <w:sz w:val="16"/>
        </w:rPr>
        <w:t>ского</w:t>
      </w:r>
      <w:r>
        <w:rPr>
          <w:spacing w:val="-2"/>
          <w:sz w:val="16"/>
        </w:rPr>
        <w:t> </w:t>
      </w:r>
      <w:r>
        <w:rPr>
          <w:sz w:val="16"/>
        </w:rPr>
        <w:t>монастыря</w:t>
      </w:r>
      <w:r>
        <w:rPr>
          <w:spacing w:val="-1"/>
          <w:sz w:val="16"/>
        </w:rPr>
        <w:t> </w:t>
      </w:r>
      <w:r>
        <w:rPr>
          <w:sz w:val="16"/>
        </w:rPr>
        <w:t>//</w:t>
      </w:r>
      <w:r>
        <w:rPr>
          <w:spacing w:val="-2"/>
          <w:sz w:val="16"/>
        </w:rPr>
        <w:t> </w:t>
      </w:r>
      <w:r>
        <w:rPr>
          <w:sz w:val="16"/>
        </w:rPr>
        <w:t>ГАПО</w:t>
      </w:r>
      <w:r>
        <w:rPr>
          <w:spacing w:val="-2"/>
          <w:sz w:val="16"/>
        </w:rPr>
        <w:t> </w:t>
      </w:r>
      <w:r>
        <w:rPr>
          <w:sz w:val="16"/>
        </w:rPr>
        <w:t>Ф.590</w:t>
      </w:r>
      <w:r>
        <w:rPr>
          <w:spacing w:val="-3"/>
          <w:sz w:val="16"/>
        </w:rPr>
        <w:t> </w:t>
      </w:r>
      <w:r>
        <w:rPr>
          <w:sz w:val="16"/>
        </w:rPr>
        <w:t>Оп.1</w:t>
      </w:r>
      <w:r>
        <w:rPr>
          <w:spacing w:val="-2"/>
          <w:sz w:val="16"/>
        </w:rPr>
        <w:t> </w:t>
      </w:r>
      <w:r>
        <w:rPr>
          <w:sz w:val="16"/>
        </w:rPr>
        <w:t>Д.977</w:t>
      </w:r>
      <w:r>
        <w:rPr>
          <w:spacing w:val="-2"/>
          <w:sz w:val="16"/>
        </w:rPr>
        <w:t> </w:t>
      </w:r>
      <w:r>
        <w:rPr>
          <w:sz w:val="16"/>
        </w:rPr>
        <w:t>Л.148</w:t>
      </w:r>
      <w:r>
        <w:rPr>
          <w:spacing w:val="-3"/>
          <w:sz w:val="16"/>
        </w:rPr>
        <w:t> </w:t>
      </w:r>
      <w:r>
        <w:rPr>
          <w:sz w:val="16"/>
        </w:rPr>
        <w:t>(об.).</w:t>
      </w:r>
    </w:p>
    <w:p>
      <w:pPr>
        <w:pStyle w:val="ListParagraph"/>
        <w:numPr>
          <w:ilvl w:val="0"/>
          <w:numId w:val="158"/>
        </w:numPr>
        <w:tabs>
          <w:tab w:pos="458" w:val="left" w:leader="none"/>
        </w:tabs>
        <w:spacing w:line="249" w:lineRule="auto" w:before="1" w:after="0"/>
        <w:ind w:left="457" w:right="0" w:hanging="227"/>
        <w:jc w:val="both"/>
        <w:rPr>
          <w:sz w:val="16"/>
        </w:rPr>
      </w:pPr>
      <w:r>
        <w:rPr>
          <w:spacing w:val="-1"/>
          <w:w w:val="95"/>
          <w:sz w:val="16"/>
        </w:rPr>
        <w:t>Сведения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о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здании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Иоанно-Предтеченского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женского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монастыря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//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ГАПО</w:t>
      </w:r>
      <w:r>
        <w:rPr>
          <w:spacing w:val="1"/>
          <w:w w:val="95"/>
          <w:sz w:val="16"/>
        </w:rPr>
        <w:t> </w:t>
      </w:r>
      <w:r>
        <w:rPr>
          <w:sz w:val="16"/>
        </w:rPr>
        <w:t>Ф.590,</w:t>
      </w:r>
      <w:r>
        <w:rPr>
          <w:spacing w:val="-2"/>
          <w:sz w:val="16"/>
        </w:rPr>
        <w:t> </w:t>
      </w:r>
      <w:r>
        <w:rPr>
          <w:sz w:val="16"/>
        </w:rPr>
        <w:t>Оп.1,</w:t>
      </w:r>
      <w:r>
        <w:rPr>
          <w:spacing w:val="-1"/>
          <w:sz w:val="16"/>
        </w:rPr>
        <w:t> </w:t>
      </w:r>
      <w:r>
        <w:rPr>
          <w:sz w:val="16"/>
        </w:rPr>
        <w:t>Д.1327,</w:t>
      </w:r>
      <w:r>
        <w:rPr>
          <w:spacing w:val="-1"/>
          <w:sz w:val="16"/>
        </w:rPr>
        <w:t> </w:t>
      </w:r>
      <w:r>
        <w:rPr>
          <w:sz w:val="16"/>
        </w:rPr>
        <w:t>Л.194</w:t>
      </w:r>
      <w:r>
        <w:rPr>
          <w:spacing w:val="-2"/>
          <w:sz w:val="16"/>
        </w:rPr>
        <w:t> </w:t>
      </w:r>
      <w:r>
        <w:rPr>
          <w:sz w:val="16"/>
        </w:rPr>
        <w:t>(об.).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58"/>
        </w:numPr>
        <w:tabs>
          <w:tab w:pos="422" w:val="left" w:leader="none"/>
        </w:tabs>
        <w:spacing w:line="249" w:lineRule="auto" w:before="0" w:after="0"/>
        <w:ind w:left="421" w:right="212" w:hanging="227"/>
        <w:jc w:val="both"/>
        <w:rPr>
          <w:sz w:val="16"/>
        </w:rPr>
      </w:pPr>
      <w:r>
        <w:rPr>
          <w:w w:val="95"/>
          <w:sz w:val="16"/>
        </w:rPr>
        <w:t>Зирбуева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В.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Г.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Диссертация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«Секуляризация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церковного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землевладения</w:t>
      </w:r>
      <w:r>
        <w:rPr>
          <w:spacing w:val="1"/>
          <w:w w:val="9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Псковской</w:t>
      </w:r>
      <w:r>
        <w:rPr>
          <w:spacing w:val="-3"/>
          <w:sz w:val="16"/>
        </w:rPr>
        <w:t> </w:t>
      </w:r>
      <w:r>
        <w:rPr>
          <w:sz w:val="16"/>
        </w:rPr>
        <w:t>провинции</w:t>
      </w:r>
      <w:r>
        <w:rPr>
          <w:spacing w:val="-4"/>
          <w:sz w:val="16"/>
        </w:rPr>
        <w:t> </w:t>
      </w:r>
      <w:r>
        <w:rPr>
          <w:sz w:val="16"/>
        </w:rPr>
        <w:t>во</w:t>
      </w:r>
      <w:r>
        <w:rPr>
          <w:spacing w:val="-3"/>
          <w:sz w:val="16"/>
        </w:rPr>
        <w:t> </w:t>
      </w:r>
      <w:r>
        <w:rPr>
          <w:sz w:val="16"/>
        </w:rPr>
        <w:t>второй</w:t>
      </w:r>
      <w:r>
        <w:rPr>
          <w:spacing w:val="-3"/>
          <w:sz w:val="16"/>
        </w:rPr>
        <w:t> </w:t>
      </w:r>
      <w:r>
        <w:rPr>
          <w:sz w:val="16"/>
        </w:rPr>
        <w:t>половине</w:t>
      </w:r>
      <w:r>
        <w:rPr>
          <w:spacing w:val="-4"/>
          <w:sz w:val="16"/>
        </w:rPr>
        <w:t> </w:t>
      </w:r>
      <w:r>
        <w:rPr>
          <w:sz w:val="16"/>
        </w:rPr>
        <w:t>XVIII</w:t>
      </w:r>
      <w:r>
        <w:rPr>
          <w:spacing w:val="-4"/>
          <w:sz w:val="16"/>
        </w:rPr>
        <w:t> </w:t>
      </w:r>
      <w:r>
        <w:rPr>
          <w:sz w:val="16"/>
        </w:rPr>
        <w:t>в.»,</w:t>
      </w:r>
      <w:r>
        <w:rPr>
          <w:spacing w:val="-4"/>
          <w:sz w:val="16"/>
        </w:rPr>
        <w:t> </w:t>
      </w:r>
      <w:r>
        <w:rPr>
          <w:sz w:val="16"/>
        </w:rPr>
        <w:t>СПб,</w:t>
      </w:r>
      <w:r>
        <w:rPr>
          <w:spacing w:val="-3"/>
          <w:sz w:val="16"/>
        </w:rPr>
        <w:t> </w:t>
      </w:r>
      <w:r>
        <w:rPr>
          <w:sz w:val="16"/>
        </w:rPr>
        <w:t>2011.</w:t>
      </w:r>
    </w:p>
    <w:p>
      <w:pPr>
        <w:pStyle w:val="ListParagraph"/>
        <w:numPr>
          <w:ilvl w:val="0"/>
          <w:numId w:val="158"/>
        </w:numPr>
        <w:tabs>
          <w:tab w:pos="422" w:val="left" w:leader="none"/>
        </w:tabs>
        <w:spacing w:line="240" w:lineRule="auto" w:before="1" w:after="0"/>
        <w:ind w:left="421" w:right="0" w:hanging="227"/>
        <w:jc w:val="both"/>
        <w:rPr>
          <w:sz w:val="16"/>
        </w:rPr>
      </w:pPr>
      <w:r>
        <w:rPr>
          <w:sz w:val="16"/>
        </w:rPr>
        <w:t>K.</w:t>
      </w:r>
      <w:r>
        <w:rPr>
          <w:spacing w:val="57"/>
          <w:sz w:val="16"/>
        </w:rPr>
        <w:t> </w:t>
      </w:r>
      <w:r>
        <w:rPr>
          <w:sz w:val="16"/>
        </w:rPr>
        <w:t>Lens,</w:t>
      </w:r>
      <w:r>
        <w:rPr>
          <w:spacing w:val="57"/>
          <w:sz w:val="16"/>
        </w:rPr>
        <w:t> </w:t>
      </w:r>
      <w:r>
        <w:rPr>
          <w:sz w:val="16"/>
        </w:rPr>
        <w:t>B.</w:t>
      </w:r>
      <w:r>
        <w:rPr>
          <w:spacing w:val="57"/>
          <w:sz w:val="16"/>
        </w:rPr>
        <w:t> </w:t>
      </w:r>
      <w:r>
        <w:rPr>
          <w:sz w:val="16"/>
        </w:rPr>
        <w:t>Plevoets,</w:t>
      </w:r>
      <w:r>
        <w:rPr>
          <w:spacing w:val="57"/>
          <w:sz w:val="16"/>
        </w:rPr>
        <w:t> </w:t>
      </w:r>
      <w:r>
        <w:rPr>
          <w:sz w:val="16"/>
        </w:rPr>
        <w:t>K.</w:t>
      </w:r>
      <w:r>
        <w:rPr>
          <w:spacing w:val="53"/>
          <w:sz w:val="16"/>
        </w:rPr>
        <w:t> </w:t>
      </w:r>
      <w:r>
        <w:rPr>
          <w:sz w:val="16"/>
        </w:rPr>
        <w:t>Van</w:t>
      </w:r>
      <w:r>
        <w:rPr>
          <w:spacing w:val="57"/>
          <w:sz w:val="16"/>
        </w:rPr>
        <w:t> </w:t>
      </w:r>
      <w:r>
        <w:rPr>
          <w:sz w:val="16"/>
        </w:rPr>
        <w:t>Cleempoel</w:t>
      </w:r>
      <w:r>
        <w:rPr>
          <w:spacing w:val="56"/>
          <w:sz w:val="16"/>
        </w:rPr>
        <w:t> </w:t>
      </w:r>
      <w:r>
        <w:rPr>
          <w:color w:val="2D2D2D"/>
          <w:sz w:val="16"/>
        </w:rPr>
        <w:t>[Электронный</w:t>
      </w:r>
      <w:r>
        <w:rPr>
          <w:color w:val="2D2D2D"/>
          <w:spacing w:val="61"/>
          <w:sz w:val="16"/>
        </w:rPr>
        <w:t> </w:t>
      </w:r>
      <w:r>
        <w:rPr>
          <w:color w:val="2D2D2D"/>
          <w:spacing w:val="9"/>
          <w:sz w:val="16"/>
        </w:rPr>
        <w:t>ресурс]:</w:t>
      </w:r>
    </w:p>
    <w:p>
      <w:pPr>
        <w:pStyle w:val="BodyText"/>
        <w:spacing w:line="249" w:lineRule="auto" w:before="8"/>
        <w:ind w:left="421" w:right="213"/>
        <w:jc w:val="both"/>
      </w:pPr>
      <w:r>
        <w:rPr>
          <w:w w:val="95"/>
        </w:rPr>
        <w:t>«Conservation of monasteries by adaptive reuse: the added value of typology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-2"/>
          <w:w w:val="95"/>
        </w:rPr>
        <w:t> </w:t>
      </w:r>
      <w:r>
        <w:rPr>
          <w:w w:val="95"/>
        </w:rPr>
        <w:t>morphology»</w:t>
      </w:r>
      <w:r>
        <w:rPr>
          <w:spacing w:val="-2"/>
          <w:w w:val="95"/>
        </w:rPr>
        <w:t> </w:t>
      </w:r>
      <w:r>
        <w:rPr>
          <w:w w:val="95"/>
        </w:rPr>
        <w:t>//</w:t>
      </w:r>
      <w:r>
        <w:rPr>
          <w:spacing w:val="-2"/>
          <w:w w:val="95"/>
        </w:rPr>
        <w:t> </w:t>
      </w:r>
      <w:r>
        <w:rPr>
          <w:w w:val="95"/>
        </w:rPr>
        <w:t>Faculty</w:t>
      </w:r>
      <w:r>
        <w:rPr>
          <w:spacing w:val="-11"/>
          <w:w w:val="95"/>
        </w:rPr>
        <w:t> </w:t>
      </w:r>
      <w:r>
        <w:rPr>
          <w:w w:val="95"/>
        </w:rPr>
        <w:t>Architecture</w:t>
      </w:r>
      <w:r>
        <w:rPr>
          <w:spacing w:val="-1"/>
          <w:w w:val="95"/>
        </w:rPr>
        <w:t> </w:t>
      </w:r>
      <w:r>
        <w:rPr>
          <w:w w:val="95"/>
        </w:rPr>
        <w:t>and</w:t>
      </w:r>
      <w:r>
        <w:rPr>
          <w:spacing w:val="-11"/>
          <w:w w:val="95"/>
        </w:rPr>
        <w:t> </w:t>
      </w:r>
      <w:r>
        <w:rPr>
          <w:w w:val="95"/>
        </w:rPr>
        <w:t>Art</w:t>
      </w:r>
      <w:r>
        <w:rPr>
          <w:spacing w:val="-2"/>
          <w:w w:val="95"/>
        </w:rPr>
        <w:t> </w:t>
      </w:r>
      <w:r>
        <w:rPr>
          <w:w w:val="95"/>
        </w:rPr>
        <w:t>Hasselt</w:t>
      </w:r>
      <w:r>
        <w:rPr>
          <w:spacing w:val="-2"/>
          <w:w w:val="95"/>
        </w:rPr>
        <w:t> </w:t>
      </w:r>
      <w:r>
        <w:rPr>
          <w:w w:val="95"/>
        </w:rPr>
        <w:t>University,</w:t>
      </w:r>
      <w:r>
        <w:rPr>
          <w:spacing w:val="-2"/>
          <w:w w:val="95"/>
        </w:rPr>
        <w:t> </w:t>
      </w:r>
      <w:r>
        <w:rPr>
          <w:w w:val="95"/>
        </w:rPr>
        <w:t>Belgium.</w:t>
      </w:r>
      <w:r>
        <w:rPr>
          <w:spacing w:val="-35"/>
          <w:w w:val="95"/>
        </w:rPr>
        <w:t> </w:t>
      </w:r>
      <w:r>
        <w:rPr>
          <w:spacing w:val="-1"/>
        </w:rPr>
        <w:t>URL: </w:t>
      </w:r>
      <w:hyperlink r:id="rId603">
        <w:r>
          <w:rPr>
            <w:spacing w:val="-1"/>
          </w:rPr>
          <w:t>https://www.academia.edu/20116039/Conservation_of_monasteries_</w:t>
        </w:r>
      </w:hyperlink>
      <w:r>
        <w:rPr>
          <w:spacing w:val="-37"/>
        </w:rPr>
        <w:t> </w:t>
      </w:r>
      <w:r>
        <w:rPr/>
        <w:t>by_adaptive_reuse_the_added_value_of_typology_and_morphology.</w:t>
      </w:r>
    </w:p>
    <w:p>
      <w:pPr>
        <w:pStyle w:val="ListParagraph"/>
        <w:numPr>
          <w:ilvl w:val="0"/>
          <w:numId w:val="158"/>
        </w:numPr>
        <w:tabs>
          <w:tab w:pos="422" w:val="left" w:leader="none"/>
        </w:tabs>
        <w:spacing w:line="249" w:lineRule="auto" w:before="3" w:after="0"/>
        <w:ind w:left="421" w:right="203" w:hanging="227"/>
        <w:jc w:val="both"/>
        <w:rPr>
          <w:sz w:val="16"/>
        </w:rPr>
      </w:pPr>
      <w:r>
        <w:rPr>
          <w:spacing w:val="9"/>
          <w:w w:val="105"/>
          <w:sz w:val="16"/>
        </w:rPr>
        <w:t>Donatella Fiorani, Loughlin </w:t>
      </w:r>
      <w:r>
        <w:rPr>
          <w:w w:val="105"/>
          <w:sz w:val="16"/>
        </w:rPr>
        <w:t>Kealy, </w:t>
      </w:r>
      <w:r>
        <w:rPr>
          <w:spacing w:val="9"/>
          <w:w w:val="105"/>
          <w:sz w:val="16"/>
        </w:rPr>
        <w:t>Stefano Francesco </w:t>
      </w:r>
      <w:r>
        <w:rPr>
          <w:spacing w:val="11"/>
          <w:w w:val="105"/>
          <w:sz w:val="16"/>
        </w:rPr>
        <w:t>Musso</w:t>
      </w:r>
      <w:r>
        <w:rPr>
          <w:spacing w:val="12"/>
          <w:w w:val="105"/>
          <w:sz w:val="16"/>
        </w:rPr>
        <w:t> </w:t>
      </w:r>
      <w:r>
        <w:rPr>
          <w:color w:val="2D2D2D"/>
          <w:w w:val="105"/>
          <w:sz w:val="16"/>
        </w:rPr>
        <w:t>[Электронный ресурс]: </w:t>
      </w:r>
      <w:r>
        <w:rPr>
          <w:w w:val="105"/>
          <w:sz w:val="16"/>
        </w:rPr>
        <w:t>«Conservation adaptation. Keeping alive 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spirit of the place adaptive reuse of heritage with symbolic value» //</w:t>
      </w:r>
      <w:r>
        <w:rPr>
          <w:spacing w:val="1"/>
          <w:w w:val="105"/>
          <w:sz w:val="16"/>
        </w:rPr>
        <w:t> </w:t>
      </w:r>
      <w:r>
        <w:rPr>
          <w:sz w:val="16"/>
        </w:rPr>
        <w:t>Belgium,</w:t>
      </w:r>
      <w:r>
        <w:rPr>
          <w:spacing w:val="1"/>
          <w:sz w:val="16"/>
        </w:rPr>
        <w:t> </w:t>
      </w:r>
      <w:r>
        <w:rPr>
          <w:sz w:val="16"/>
        </w:rPr>
        <w:t>2017.</w:t>
      </w:r>
      <w:r>
        <w:rPr>
          <w:spacing w:val="1"/>
          <w:sz w:val="16"/>
        </w:rPr>
        <w:t> </w:t>
      </w:r>
      <w:r>
        <w:rPr>
          <w:sz w:val="16"/>
        </w:rPr>
        <w:t>URL:</w:t>
      </w:r>
      <w:r>
        <w:rPr>
          <w:spacing w:val="1"/>
          <w:sz w:val="16"/>
        </w:rPr>
        <w:t> </w:t>
      </w:r>
      <w:hyperlink r:id="rId604">
        <w:r>
          <w:rPr>
            <w:sz w:val="16"/>
          </w:rPr>
          <w:t>http://www.eaae.be/wp-content/uploads/2017/04/</w:t>
        </w:r>
      </w:hyperlink>
      <w:r>
        <w:rPr>
          <w:spacing w:val="1"/>
          <w:sz w:val="16"/>
        </w:rPr>
        <w:t> </w:t>
      </w:r>
      <w:r>
        <w:rPr>
          <w:w w:val="105"/>
          <w:sz w:val="16"/>
        </w:rPr>
        <w:t>Conservation%E2%80%93Adaptation-EAAE-65.pdf.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7" w:space="40"/>
            <w:col w:w="5423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63424" id="docshape63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62912" id="docshape63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62400" id="docshape637" filled="true" fillcolor="#40ab35" stroked="false">
            <v:fill type="solid"/>
            <w10:wrap type="none"/>
          </v:rect>
        </w:pict>
      </w: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142"/>
        <w:rPr>
          <w:sz w:val="20"/>
        </w:rPr>
      </w:pPr>
      <w:r>
        <w:rPr>
          <w:sz w:val="20"/>
        </w:rPr>
        <w:drawing>
          <wp:inline distT="0" distB="0" distL="0" distR="0">
            <wp:extent cx="5318955" cy="3571113"/>
            <wp:effectExtent l="0" t="0" r="0" b="0"/>
            <wp:docPr id="739" name="image3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385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955" cy="357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3"/>
        <w:ind w:left="2142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Российский</w:t>
      </w:r>
      <w:r>
        <w:rPr>
          <w:spacing w:val="-4"/>
        </w:rPr>
        <w:t> </w:t>
      </w:r>
      <w:r>
        <w:rPr/>
        <w:t>опыт.</w:t>
      </w:r>
      <w:r>
        <w:rPr>
          <w:spacing w:val="-3"/>
        </w:rPr>
        <w:t> </w:t>
      </w:r>
      <w:r>
        <w:rPr/>
        <w:t>Классификация</w:t>
      </w:r>
      <w:r>
        <w:rPr>
          <w:spacing w:val="-4"/>
        </w:rPr>
        <w:t> </w:t>
      </w:r>
      <w:r>
        <w:rPr/>
        <w:t>природных</w:t>
      </w:r>
      <w:r>
        <w:rPr>
          <w:spacing w:val="-4"/>
        </w:rPr>
        <w:t> </w:t>
      </w:r>
      <w:r>
        <w:rPr/>
        <w:t>территорий</w:t>
      </w:r>
      <w:r>
        <w:rPr>
          <w:spacing w:val="-4"/>
        </w:rPr>
        <w:t> </w:t>
      </w:r>
      <w:r>
        <w:rPr/>
        <w:t>монастыря</w:t>
      </w:r>
    </w:p>
    <w:p>
      <w:pPr>
        <w:pStyle w:val="BodyText"/>
        <w:spacing w:before="7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836">
            <wp:simplePos x="0" y="0"/>
            <wp:positionH relativeFrom="page">
              <wp:posOffset>1754342</wp:posOffset>
            </wp:positionH>
            <wp:positionV relativeFrom="paragraph">
              <wp:posOffset>187874</wp:posOffset>
            </wp:positionV>
            <wp:extent cx="5313637" cy="3585972"/>
            <wp:effectExtent l="0" t="0" r="0" b="0"/>
            <wp:wrapTopAndBottom/>
            <wp:docPr id="741" name="image3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386.jpe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3637" cy="3585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0"/>
        <w:ind w:left="2142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Процентное</w:t>
      </w:r>
      <w:r>
        <w:rPr>
          <w:spacing w:val="-2"/>
        </w:rPr>
        <w:t> </w:t>
      </w:r>
      <w:r>
        <w:rPr/>
        <w:t>соотношение</w:t>
      </w:r>
      <w:r>
        <w:rPr>
          <w:spacing w:val="-3"/>
        </w:rPr>
        <w:t> </w:t>
      </w:r>
      <w:r>
        <w:rPr/>
        <w:t>функциональной</w:t>
      </w:r>
      <w:r>
        <w:rPr>
          <w:spacing w:val="-2"/>
        </w:rPr>
        <w:t> </w:t>
      </w:r>
      <w:r>
        <w:rPr/>
        <w:t>наполненности</w:t>
      </w:r>
      <w:r>
        <w:rPr>
          <w:spacing w:val="-3"/>
        </w:rPr>
        <w:t> </w:t>
      </w:r>
      <w:r>
        <w:rPr/>
        <w:t>монастырей</w:t>
      </w:r>
    </w:p>
    <w:p>
      <w:pPr>
        <w:pStyle w:val="BodyText"/>
        <w:spacing w:before="9"/>
        <w:rPr>
          <w:sz w:val="18"/>
        </w:rPr>
      </w:pPr>
      <w:r>
        <w:rPr/>
        <w:pict>
          <v:shape style="position:absolute;margin-left:42.519699pt;margin-top:12.010702pt;width:513.1pt;height:.1pt;mso-position-horizontal-relative:page;mso-position-vertical-relative:paragraph;z-index:-15300096;mso-wrap-distance-left:0;mso-wrap-distance-right:0" id="docshape638" coordorigin="850,240" coordsize="10262,0" path="m850,240l11112,24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201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726</w:t>
      </w:r>
    </w:p>
    <w:p>
      <w:pPr>
        <w:spacing w:line="249" w:lineRule="auto" w:before="57"/>
        <w:ind w:left="173" w:right="779" w:firstLine="0"/>
        <w:jc w:val="left"/>
        <w:rPr>
          <w:sz w:val="16"/>
        </w:rPr>
      </w:pPr>
      <w:r>
        <w:rPr>
          <w:i/>
          <w:w w:val="95"/>
          <w:sz w:val="16"/>
        </w:rPr>
        <w:t>Наталья Игоревна Бабинина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студентка магистратуры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Екатерина Рюриковна </w:t>
      </w:r>
      <w:r>
        <w:rPr>
          <w:i/>
          <w:w w:val="95"/>
          <w:sz w:val="16"/>
        </w:rPr>
        <w:t>Возняк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докт.</w:t>
      </w:r>
      <w:r>
        <w:rPr>
          <w:spacing w:val="-10"/>
          <w:sz w:val="16"/>
        </w:rPr>
        <w:t> </w:t>
      </w:r>
      <w:r>
        <w:rPr>
          <w:sz w:val="16"/>
        </w:rPr>
        <w:t>архит.,</w:t>
      </w:r>
      <w:r>
        <w:rPr>
          <w:spacing w:val="-9"/>
          <w:sz w:val="16"/>
        </w:rPr>
        <w:t> </w:t>
      </w:r>
      <w:r>
        <w:rPr>
          <w:sz w:val="16"/>
        </w:rPr>
        <w:t>профессор</w:t>
      </w:r>
    </w:p>
    <w:p>
      <w:pPr>
        <w:spacing w:line="249" w:lineRule="auto" w:before="3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607">
        <w:r>
          <w:rPr>
            <w:i/>
            <w:sz w:val="16"/>
          </w:rPr>
          <w:t>babinina.na@yandex.ru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586">
        <w:r>
          <w:rPr>
            <w:i/>
            <w:sz w:val="16"/>
          </w:rPr>
          <w:t>vozniak65@mail.ru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450" w:right="267" w:firstLine="399"/>
        <w:jc w:val="right"/>
        <w:rPr>
          <w:sz w:val="16"/>
        </w:rPr>
      </w:pPr>
      <w:r>
        <w:rPr>
          <w:i/>
          <w:w w:val="95"/>
          <w:sz w:val="16"/>
        </w:rPr>
        <w:t>Natalia Igorevna Babinina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Master’s degree student</w:t>
      </w:r>
      <w:r>
        <w:rPr>
          <w:spacing w:val="1"/>
          <w:sz w:val="16"/>
        </w:rPr>
        <w:t> </w:t>
      </w:r>
      <w:r>
        <w:rPr>
          <w:i/>
          <w:w w:val="95"/>
          <w:sz w:val="16"/>
        </w:rPr>
        <w:t>Ekaterina</w:t>
      </w:r>
      <w:r>
        <w:rPr>
          <w:i/>
          <w:spacing w:val="1"/>
          <w:w w:val="95"/>
          <w:sz w:val="16"/>
        </w:rPr>
        <w:t> </w:t>
      </w:r>
      <w:r>
        <w:rPr>
          <w:i/>
          <w:w w:val="95"/>
          <w:sz w:val="16"/>
        </w:rPr>
        <w:t>Rurikovna</w:t>
      </w:r>
      <w:r>
        <w:rPr>
          <w:i/>
          <w:spacing w:val="36"/>
          <w:sz w:val="16"/>
        </w:rPr>
        <w:t> </w:t>
      </w:r>
      <w:r>
        <w:rPr>
          <w:i/>
          <w:w w:val="95"/>
          <w:sz w:val="16"/>
        </w:rPr>
        <w:t>Voznyak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2"/>
          <w:w w:val="95"/>
          <w:sz w:val="16"/>
        </w:rPr>
        <w:t>Dr. of Architecture, </w:t>
      </w:r>
      <w:r>
        <w:rPr>
          <w:spacing w:val="-1"/>
          <w:w w:val="95"/>
          <w:sz w:val="16"/>
        </w:rPr>
        <w:t>Professor,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4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607">
        <w:r>
          <w:rPr>
            <w:i/>
            <w:w w:val="95"/>
            <w:sz w:val="16"/>
          </w:rPr>
          <w:t>babinina.na@yandex.ru</w:t>
        </w:r>
        <w:r>
          <w:rPr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586">
        <w:r>
          <w:rPr>
            <w:i/>
            <w:sz w:val="16"/>
          </w:rPr>
          <w:t>vozniak65@mail.ru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9"/>
        <w:rPr>
          <w:i/>
          <w:sz w:val="18"/>
        </w:rPr>
      </w:pPr>
    </w:p>
    <w:p>
      <w:pPr>
        <w:pStyle w:val="Heading1"/>
        <w:spacing w:line="249" w:lineRule="auto" w:before="88"/>
        <w:ind w:left="1221" w:right="1316"/>
      </w:pPr>
      <w:bookmarkStart w:name="_TOC_250018" w:id="85"/>
      <w:r>
        <w:rPr>
          <w:spacing w:val="-1"/>
        </w:rPr>
        <w:t>ПРЕДЛОЖЕНИЕ</w:t>
      </w:r>
      <w:r>
        <w:rPr>
          <w:spacing w:val="-17"/>
        </w:rPr>
        <w:t> </w:t>
      </w:r>
      <w:r>
        <w:rPr/>
        <w:t>ПО</w:t>
      </w:r>
      <w:r>
        <w:rPr>
          <w:spacing w:val="-16"/>
        </w:rPr>
        <w:t> </w:t>
      </w:r>
      <w:r>
        <w:rPr/>
        <w:t>ВОССОЗДАНИЮ</w:t>
      </w:r>
      <w:r>
        <w:rPr>
          <w:spacing w:val="-17"/>
        </w:rPr>
        <w:t> </w:t>
      </w:r>
      <w:r>
        <w:rPr/>
        <w:t>ПАНОРАМ</w:t>
      </w:r>
      <w:r>
        <w:rPr>
          <w:spacing w:val="-67"/>
        </w:rPr>
        <w:t> </w:t>
      </w:r>
      <w:r>
        <w:rPr/>
        <w:t>ЦЕНТРАЛЬНОЙ</w:t>
      </w:r>
      <w:r>
        <w:rPr>
          <w:spacing w:val="-11"/>
        </w:rPr>
        <w:t> </w:t>
      </w:r>
      <w:r>
        <w:rPr/>
        <w:t>ЧАСТИ</w:t>
      </w:r>
      <w:r>
        <w:rPr>
          <w:spacing w:val="-10"/>
        </w:rPr>
        <w:t> </w:t>
      </w:r>
      <w:r>
        <w:rPr/>
        <w:t>ГОРОДА</w:t>
      </w:r>
      <w:r>
        <w:rPr>
          <w:spacing w:val="-9"/>
        </w:rPr>
        <w:t> </w:t>
      </w:r>
      <w:bookmarkEnd w:id="85"/>
      <w:r>
        <w:rPr/>
        <w:t>ВОЛОГДЫ</w:t>
      </w:r>
    </w:p>
    <w:p>
      <w:pPr>
        <w:pStyle w:val="Heading2"/>
        <w:spacing w:line="249" w:lineRule="auto"/>
        <w:ind w:left="900" w:right="989"/>
      </w:pPr>
      <w:r>
        <w:rPr>
          <w:spacing w:val="-3"/>
        </w:rPr>
        <w:t>PROPOSAL</w:t>
      </w:r>
      <w:r>
        <w:rPr>
          <w:spacing w:val="-16"/>
        </w:rPr>
        <w:t> </w:t>
      </w:r>
      <w:r>
        <w:rPr>
          <w:spacing w:val="-3"/>
        </w:rPr>
        <w:t>TO</w:t>
      </w:r>
      <w:r>
        <w:rPr>
          <w:spacing w:val="-1"/>
        </w:rPr>
        <w:t> </w:t>
      </w:r>
      <w:r>
        <w:rPr>
          <w:spacing w:val="-3"/>
        </w:rPr>
        <w:t>RECREATE</w:t>
      </w:r>
      <w:r>
        <w:rPr>
          <w:spacing w:val="-4"/>
        </w:rPr>
        <w:t> </w:t>
      </w:r>
      <w:r>
        <w:rPr>
          <w:spacing w:val="-3"/>
        </w:rPr>
        <w:t>THE</w:t>
      </w:r>
      <w:r>
        <w:rPr/>
        <w:t> </w:t>
      </w:r>
      <w:r>
        <w:rPr>
          <w:spacing w:val="-3"/>
        </w:rPr>
        <w:t>PANORAMA</w:t>
      </w:r>
      <w:r>
        <w:rPr>
          <w:spacing w:val="-16"/>
        </w:rPr>
        <w:t> </w:t>
      </w:r>
      <w:r>
        <w:rPr>
          <w:spacing w:val="-3"/>
        </w:rPr>
        <w:t>OF</w:t>
      </w:r>
      <w:r>
        <w:rPr>
          <w:spacing w:val="-5"/>
        </w:rPr>
        <w:t> </w:t>
      </w:r>
      <w:r>
        <w:rPr>
          <w:spacing w:val="-3"/>
        </w:rPr>
        <w:t>THE</w:t>
      </w:r>
      <w:r>
        <w:rPr/>
        <w:t> </w:t>
      </w:r>
      <w:r>
        <w:rPr>
          <w:spacing w:val="-2"/>
        </w:rPr>
        <w:t>CENTRAL</w:t>
      </w:r>
      <w:r>
        <w:rPr>
          <w:spacing w:val="-11"/>
        </w:rPr>
        <w:t> </w:t>
      </w:r>
      <w:r>
        <w:rPr>
          <w:spacing w:val="-2"/>
        </w:rPr>
        <w:t>PART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 CITY</w:t>
      </w:r>
      <w:r>
        <w:rPr>
          <w:spacing w:val="-11"/>
        </w:rPr>
        <w:t> </w:t>
      </w:r>
      <w:r>
        <w:rPr/>
        <w:t>OF</w:t>
      </w:r>
      <w:r>
        <w:rPr>
          <w:spacing w:val="-6"/>
        </w:rPr>
        <w:t> </w:t>
      </w:r>
      <w:r>
        <w:rPr/>
        <w:t>VOLOGDA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данной</w:t>
      </w:r>
      <w:r>
        <w:rPr>
          <w:spacing w:val="-6"/>
        </w:rPr>
        <w:t> </w:t>
      </w:r>
      <w:r>
        <w:rPr/>
        <w:t>статье</w:t>
      </w:r>
      <w:r>
        <w:rPr>
          <w:spacing w:val="-6"/>
        </w:rPr>
        <w:t> </w:t>
      </w:r>
      <w:r>
        <w:rPr/>
        <w:t>поднята</w:t>
      </w:r>
      <w:r>
        <w:rPr>
          <w:spacing w:val="-6"/>
        </w:rPr>
        <w:t> </w:t>
      </w:r>
      <w:r>
        <w:rPr/>
        <w:t>проблема</w:t>
      </w:r>
      <w:r>
        <w:rPr>
          <w:spacing w:val="-6"/>
        </w:rPr>
        <w:t> </w:t>
      </w:r>
      <w:r>
        <w:rPr/>
        <w:t>сохранения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воссоздания</w:t>
      </w:r>
      <w:r>
        <w:rPr>
          <w:spacing w:val="-6"/>
        </w:rPr>
        <w:t> </w:t>
      </w:r>
      <w:r>
        <w:rPr/>
        <w:t>каменной</w:t>
      </w:r>
      <w:r>
        <w:rPr>
          <w:spacing w:val="-6"/>
        </w:rPr>
        <w:t> </w:t>
      </w:r>
      <w:r>
        <w:rPr/>
        <w:t>культовой</w:t>
      </w:r>
      <w:r>
        <w:rPr>
          <w:spacing w:val="-5"/>
        </w:rPr>
        <w:t> </w:t>
      </w:r>
      <w:r>
        <w:rPr/>
        <w:t>архитектуры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исторических</w:t>
      </w:r>
      <w:r>
        <w:rPr>
          <w:spacing w:val="-6"/>
        </w:rPr>
        <w:t> </w:t>
      </w:r>
      <w:r>
        <w:rPr/>
        <w:t>городах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примере</w:t>
      </w:r>
      <w:r>
        <w:rPr>
          <w:spacing w:val="-6"/>
        </w:rPr>
        <w:t> </w:t>
      </w:r>
      <w:r>
        <w:rPr/>
        <w:t>Вологды.</w:t>
      </w:r>
      <w:r>
        <w:rPr>
          <w:spacing w:val="-6"/>
        </w:rPr>
        <w:t> </w:t>
      </w:r>
      <w:r>
        <w:rPr/>
        <w:t>Рас-</w:t>
      </w:r>
      <w:r>
        <w:rPr>
          <w:spacing w:val="1"/>
        </w:rPr>
        <w:t> </w:t>
      </w:r>
      <w:r>
        <w:rPr>
          <w:spacing w:val="-1"/>
        </w:rPr>
        <w:t>сматривается</w:t>
      </w:r>
      <w:r>
        <w:rPr>
          <w:spacing w:val="-9"/>
        </w:rPr>
        <w:t> </w:t>
      </w:r>
      <w:r>
        <w:rPr>
          <w:spacing w:val="-1"/>
        </w:rPr>
        <w:t>предложение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воссозданию</w:t>
      </w:r>
      <w:r>
        <w:rPr>
          <w:spacing w:val="-9"/>
        </w:rPr>
        <w:t> </w:t>
      </w:r>
      <w:r>
        <w:rPr/>
        <w:t>панорам</w:t>
      </w:r>
      <w:r>
        <w:rPr>
          <w:spacing w:val="-8"/>
        </w:rPr>
        <w:t> </w:t>
      </w:r>
      <w:r>
        <w:rPr/>
        <w:t>центральной</w:t>
      </w:r>
      <w:r>
        <w:rPr>
          <w:spacing w:val="-9"/>
        </w:rPr>
        <w:t> </w:t>
      </w:r>
      <w:r>
        <w:rPr/>
        <w:t>части.</w:t>
      </w:r>
      <w:r>
        <w:rPr>
          <w:spacing w:val="-8"/>
        </w:rPr>
        <w:t> </w:t>
      </w:r>
      <w:r>
        <w:rPr/>
        <w:t>Проведен</w:t>
      </w:r>
      <w:r>
        <w:rPr>
          <w:spacing w:val="-9"/>
        </w:rPr>
        <w:t> </w:t>
      </w:r>
      <w:r>
        <w:rPr/>
        <w:t>предпроектный</w:t>
      </w:r>
      <w:r>
        <w:rPr>
          <w:spacing w:val="-9"/>
        </w:rPr>
        <w:t> </w:t>
      </w:r>
      <w:r>
        <w:rPr/>
        <w:t>анализ</w:t>
      </w:r>
      <w:r>
        <w:rPr>
          <w:spacing w:val="-8"/>
        </w:rPr>
        <w:t> </w:t>
      </w:r>
      <w:r>
        <w:rPr/>
        <w:t>территории,</w:t>
      </w:r>
      <w:r>
        <w:rPr>
          <w:spacing w:val="-9"/>
        </w:rPr>
        <w:t> </w:t>
      </w:r>
      <w:r>
        <w:rPr/>
        <w:t>включающий</w:t>
      </w:r>
      <w:r>
        <w:rPr>
          <w:spacing w:val="-8"/>
        </w:rPr>
        <w:t> </w:t>
      </w:r>
      <w:r>
        <w:rPr/>
        <w:t>ретроспективный</w:t>
      </w:r>
      <w:r>
        <w:rPr>
          <w:spacing w:val="1"/>
        </w:rPr>
        <w:t> </w:t>
      </w:r>
      <w:r>
        <w:rPr/>
        <w:t>анализ, анализ объектов культурного наследия, анализ видовых связей храмов и т. д. Выполнено исследование храмов и храмовых ансамблей горо-</w:t>
      </w:r>
      <w:r>
        <w:rPr>
          <w:spacing w:val="1"/>
        </w:rPr>
        <w:t> </w:t>
      </w:r>
      <w:r>
        <w:rPr/>
        <w:t>да</w:t>
      </w:r>
      <w:r>
        <w:rPr>
          <w:spacing w:val="-7"/>
        </w:rPr>
        <w:t> </w:t>
      </w:r>
      <w:r>
        <w:rPr/>
        <w:t>Вологды.</w:t>
      </w:r>
      <w:r>
        <w:rPr>
          <w:spacing w:val="-6"/>
        </w:rPr>
        <w:t> </w:t>
      </w:r>
      <w:r>
        <w:rPr/>
        <w:t>Рассмотрена</w:t>
      </w:r>
      <w:r>
        <w:rPr>
          <w:spacing w:val="-6"/>
        </w:rPr>
        <w:t> </w:t>
      </w:r>
      <w:r>
        <w:rPr/>
        <w:t>современная</w:t>
      </w:r>
      <w:r>
        <w:rPr>
          <w:spacing w:val="-6"/>
        </w:rPr>
        <w:t> </w:t>
      </w:r>
      <w:r>
        <w:rPr/>
        <w:t>градостроительная</w:t>
      </w:r>
      <w:r>
        <w:rPr>
          <w:spacing w:val="-6"/>
        </w:rPr>
        <w:t> </w:t>
      </w:r>
      <w:r>
        <w:rPr/>
        <w:t>ситуация.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результате</w:t>
      </w:r>
      <w:r>
        <w:rPr>
          <w:spacing w:val="-6"/>
        </w:rPr>
        <w:t> </w:t>
      </w:r>
      <w:r>
        <w:rPr/>
        <w:t>проводимых</w:t>
      </w:r>
      <w:r>
        <w:rPr>
          <w:spacing w:val="-6"/>
        </w:rPr>
        <w:t> </w:t>
      </w:r>
      <w:r>
        <w:rPr/>
        <w:t>исследований</w:t>
      </w:r>
      <w:r>
        <w:rPr>
          <w:spacing w:val="-6"/>
        </w:rPr>
        <w:t> </w:t>
      </w:r>
      <w:r>
        <w:rPr/>
        <w:t>было</w:t>
      </w:r>
      <w:r>
        <w:rPr>
          <w:spacing w:val="-6"/>
        </w:rPr>
        <w:t> </w:t>
      </w:r>
      <w:r>
        <w:rPr/>
        <w:t>предложено</w:t>
      </w:r>
      <w:r>
        <w:rPr>
          <w:spacing w:val="-6"/>
        </w:rPr>
        <w:t> </w:t>
      </w:r>
      <w:r>
        <w:rPr/>
        <w:t>виртуальное</w:t>
      </w:r>
      <w:r>
        <w:rPr>
          <w:spacing w:val="-7"/>
        </w:rPr>
        <w:t> </w:t>
      </w:r>
      <w:r>
        <w:rPr/>
        <w:t>воссозда-</w:t>
      </w:r>
      <w:r>
        <w:rPr>
          <w:spacing w:val="1"/>
        </w:rPr>
        <w:t> </w:t>
      </w:r>
      <w:r>
        <w:rPr/>
        <w:t>ние центральной части, вычерчены панорамы с утраченными доминантами. Современная задача – сохранить исторический образ города, по возмож-</w:t>
      </w:r>
      <w:r>
        <w:rPr>
          <w:spacing w:val="1"/>
        </w:rPr>
        <w:t> </w:t>
      </w:r>
      <w:r>
        <w:rPr/>
        <w:t>ности, восстановить.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воссоздание,</w:t>
      </w:r>
      <w:r>
        <w:rPr>
          <w:spacing w:val="-8"/>
        </w:rPr>
        <w:t> </w:t>
      </w:r>
      <w:r>
        <w:rPr/>
        <w:t>каменная</w:t>
      </w:r>
      <w:r>
        <w:rPr>
          <w:spacing w:val="-9"/>
        </w:rPr>
        <w:t> </w:t>
      </w:r>
      <w:r>
        <w:rPr/>
        <w:t>культовая</w:t>
      </w:r>
      <w:r>
        <w:rPr>
          <w:spacing w:val="-8"/>
        </w:rPr>
        <w:t> </w:t>
      </w:r>
      <w:r>
        <w:rPr/>
        <w:t>архитектура,</w:t>
      </w:r>
      <w:r>
        <w:rPr>
          <w:spacing w:val="-8"/>
        </w:rPr>
        <w:t> </w:t>
      </w:r>
      <w:r>
        <w:rPr/>
        <w:t>исторический</w:t>
      </w:r>
      <w:r>
        <w:rPr>
          <w:spacing w:val="-8"/>
        </w:rPr>
        <w:t> </w:t>
      </w:r>
      <w:r>
        <w:rPr/>
        <w:t>центр,</w:t>
      </w:r>
      <w:r>
        <w:rPr>
          <w:spacing w:val="-8"/>
        </w:rPr>
        <w:t> </w:t>
      </w:r>
      <w:r>
        <w:rPr/>
        <w:t>панорамы,</w:t>
      </w:r>
      <w:r>
        <w:rPr>
          <w:spacing w:val="-9"/>
        </w:rPr>
        <w:t> </w:t>
      </w:r>
      <w:r>
        <w:rPr/>
        <w:t>доминанта,</w:t>
      </w:r>
      <w:r>
        <w:rPr>
          <w:spacing w:val="-8"/>
        </w:rPr>
        <w:t> </w:t>
      </w:r>
      <w:r>
        <w:rPr/>
        <w:t>историко-культурное</w:t>
      </w:r>
      <w:r>
        <w:rPr>
          <w:spacing w:val="-8"/>
        </w:rPr>
        <w:t> </w:t>
      </w:r>
      <w:r>
        <w:rPr/>
        <w:t>наследие.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This</w:t>
      </w:r>
      <w:r>
        <w:rPr>
          <w:spacing w:val="-2"/>
        </w:rPr>
        <w:t> </w:t>
      </w:r>
      <w:r>
        <w:rPr/>
        <w:t>article</w:t>
      </w:r>
      <w:r>
        <w:rPr>
          <w:spacing w:val="-1"/>
        </w:rPr>
        <w:t> </w:t>
      </w:r>
      <w:r>
        <w:rPr/>
        <w:t>raises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problem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preserving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recreating</w:t>
      </w:r>
      <w:r>
        <w:rPr>
          <w:spacing w:val="-1"/>
        </w:rPr>
        <w:t> </w:t>
      </w:r>
      <w:r>
        <w:rPr/>
        <w:t>stone</w:t>
      </w:r>
      <w:r>
        <w:rPr>
          <w:spacing w:val="-1"/>
        </w:rPr>
        <w:t> </w:t>
      </w:r>
      <w:r>
        <w:rPr/>
        <w:t>religious</w:t>
      </w:r>
      <w:r>
        <w:rPr>
          <w:spacing w:val="-1"/>
        </w:rPr>
        <w:t> </w:t>
      </w:r>
      <w:r>
        <w:rPr/>
        <w:t>architecture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cities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example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Vologda.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proposal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recreate</w:t>
      </w:r>
      <w:r>
        <w:rPr>
          <w:spacing w:val="-37"/>
        </w:rPr>
        <w:t> </w:t>
      </w:r>
      <w:r>
        <w:rPr/>
        <w:t>the panorama of the Central part is being considered. A pre-project analysis of the territory, including a retrospective analysis, analysis of cultural heritage sites,</w:t>
      </w:r>
      <w:r>
        <w:rPr>
          <w:spacing w:val="-37"/>
        </w:rPr>
        <w:t> </w:t>
      </w:r>
      <w:r>
        <w:rPr>
          <w:w w:val="95"/>
        </w:rPr>
        <w:t>analysis of specific relationships of temples, etc.the study of temples and temple ensembles of the city of Vologda. The current urban development situation is con-</w:t>
      </w:r>
      <w:r>
        <w:rPr>
          <w:spacing w:val="1"/>
          <w:w w:val="95"/>
        </w:rPr>
        <w:t> </w:t>
      </w:r>
      <w:r>
        <w:rPr>
          <w:spacing w:val="-1"/>
        </w:rPr>
        <w:t>sidered. As a result of the research, a virtual reconstruction of the Central part was proposed, and panoramas with lost dominants were drawn. </w:t>
      </w:r>
      <w:r>
        <w:rPr/>
        <w:t>The modern task is</w:t>
      </w:r>
      <w:r>
        <w:rPr>
          <w:spacing w:val="1"/>
        </w:rPr>
        <w:t> </w:t>
      </w:r>
      <w:r>
        <w:rPr/>
        <w:t>to preserve the historical image of the city and restore it if possible.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reconstruction,</w:t>
      </w:r>
      <w:r>
        <w:rPr>
          <w:spacing w:val="-1"/>
        </w:rPr>
        <w:t> </w:t>
      </w:r>
      <w:r>
        <w:rPr/>
        <w:t>stone-built</w:t>
      </w:r>
      <w:r>
        <w:rPr>
          <w:spacing w:val="-2"/>
        </w:rPr>
        <w:t> </w:t>
      </w:r>
      <w:r>
        <w:rPr/>
        <w:t>religious</w:t>
      </w:r>
      <w:r>
        <w:rPr>
          <w:spacing w:val="-1"/>
        </w:rPr>
        <w:t> </w:t>
      </w:r>
      <w:r>
        <w:rPr/>
        <w:t>architecture,</w:t>
      </w:r>
      <w:r>
        <w:rPr>
          <w:spacing w:val="-1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centre,</w:t>
      </w:r>
      <w:r>
        <w:rPr>
          <w:spacing w:val="-1"/>
        </w:rPr>
        <w:t> </w:t>
      </w:r>
      <w:r>
        <w:rPr/>
        <w:t>panorama,</w:t>
      </w:r>
      <w:r>
        <w:rPr>
          <w:spacing w:val="-1"/>
        </w:rPr>
        <w:t> </w:t>
      </w:r>
      <w:r>
        <w:rPr/>
        <w:t>landmark,</w:t>
      </w:r>
      <w:r>
        <w:rPr>
          <w:spacing w:val="-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heritage.</w:t>
      </w: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firstLine="283"/>
        <w:jc w:val="both"/>
      </w:pPr>
      <w:r>
        <w:rPr/>
        <w:t>С каждым годом возрастает понимание значимости сохранения, бе-</w:t>
      </w:r>
      <w:r>
        <w:rPr>
          <w:spacing w:val="1"/>
        </w:rPr>
        <w:t> </w:t>
      </w:r>
      <w:r>
        <w:rPr/>
        <w:t>режного и уважительного отношения к объектам культурного наследия.</w:t>
      </w:r>
      <w:r>
        <w:rPr>
          <w:spacing w:val="1"/>
        </w:rPr>
        <w:t> </w:t>
      </w:r>
      <w:r>
        <w:rPr/>
        <w:t>Особый интерес для исследования представляют памятники культового</w:t>
      </w:r>
      <w:r>
        <w:rPr>
          <w:spacing w:val="1"/>
        </w:rPr>
        <w:t> </w:t>
      </w:r>
      <w:r>
        <w:rPr/>
        <w:t>назначения.</w:t>
      </w:r>
      <w:r>
        <w:rPr>
          <w:spacing w:val="12"/>
        </w:rPr>
        <w:t> </w:t>
      </w:r>
      <w:r>
        <w:rPr/>
        <w:t>Раньше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сейчас</w:t>
      </w:r>
      <w:r>
        <w:rPr>
          <w:spacing w:val="12"/>
        </w:rPr>
        <w:t> </w:t>
      </w:r>
      <w:r>
        <w:rPr/>
        <w:t>храмы</w:t>
      </w:r>
      <w:r>
        <w:rPr>
          <w:spacing w:val="13"/>
        </w:rPr>
        <w:t> </w:t>
      </w:r>
      <w:r>
        <w:rPr/>
        <w:t>остаются</w:t>
      </w:r>
      <w:r>
        <w:rPr>
          <w:spacing w:val="12"/>
        </w:rPr>
        <w:t> </w:t>
      </w:r>
      <w:r>
        <w:rPr/>
        <w:t>сосредоточием</w:t>
      </w:r>
      <w:r>
        <w:rPr>
          <w:spacing w:val="12"/>
        </w:rPr>
        <w:t> </w:t>
      </w:r>
      <w:r>
        <w:rPr/>
        <w:t>духовной</w:t>
      </w:r>
      <w:r>
        <w:rPr>
          <w:spacing w:val="1"/>
        </w:rPr>
        <w:t> </w:t>
      </w:r>
      <w:r>
        <w:rPr/>
        <w:t>и культурной жизни людей. Соборы и церкви всегда являлись основой</w:t>
      </w:r>
      <w:r>
        <w:rPr>
          <w:spacing w:val="1"/>
        </w:rPr>
        <w:t> </w:t>
      </w:r>
      <w:r>
        <w:rPr/>
        <w:t>формирования среды древнерусского города и доминантными узловыми</w:t>
      </w:r>
      <w:r>
        <w:rPr>
          <w:spacing w:val="-37"/>
        </w:rPr>
        <w:t> </w:t>
      </w:r>
      <w:r>
        <w:rPr/>
        <w:t>точками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градостроительной</w:t>
      </w:r>
      <w:r>
        <w:rPr>
          <w:spacing w:val="-1"/>
        </w:rPr>
        <w:t> </w:t>
      </w:r>
      <w:r>
        <w:rPr/>
        <w:t>композиции.</w:t>
      </w:r>
    </w:p>
    <w:p>
      <w:pPr>
        <w:pStyle w:val="BodyText"/>
        <w:spacing w:line="249" w:lineRule="auto" w:before="4"/>
        <w:ind w:left="173" w:right="1" w:firstLine="283"/>
        <w:jc w:val="right"/>
      </w:pPr>
      <w:r>
        <w:rPr/>
        <w:t>В</w:t>
      </w:r>
      <w:r>
        <w:rPr>
          <w:spacing w:val="-3"/>
        </w:rPr>
        <w:t> </w:t>
      </w:r>
      <w:r>
        <w:rPr/>
        <w:t>магистерской</w:t>
      </w:r>
      <w:r>
        <w:rPr>
          <w:spacing w:val="-3"/>
        </w:rPr>
        <w:t> </w:t>
      </w:r>
      <w:r>
        <w:rPr/>
        <w:t>диссертации</w:t>
      </w:r>
      <w:r>
        <w:rPr>
          <w:spacing w:val="-3"/>
        </w:rPr>
        <w:t> </w:t>
      </w:r>
      <w:r>
        <w:rPr/>
        <w:t>поднята</w:t>
      </w:r>
      <w:r>
        <w:rPr>
          <w:spacing w:val="-3"/>
        </w:rPr>
        <w:t> </w:t>
      </w:r>
      <w:r>
        <w:rPr/>
        <w:t>проблема</w:t>
      </w:r>
      <w:r>
        <w:rPr>
          <w:spacing w:val="-3"/>
        </w:rPr>
        <w:t> </w:t>
      </w:r>
      <w:r>
        <w:rPr/>
        <w:t>сохранения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воссоз-</w:t>
      </w:r>
      <w:r>
        <w:rPr>
          <w:spacing w:val="-37"/>
        </w:rPr>
        <w:t> </w:t>
      </w:r>
      <w:r>
        <w:rPr>
          <w:spacing w:val="-2"/>
        </w:rPr>
        <w:t>дания</w:t>
      </w:r>
      <w:r>
        <w:rPr>
          <w:spacing w:val="-8"/>
        </w:rPr>
        <w:t> </w:t>
      </w:r>
      <w:r>
        <w:rPr>
          <w:spacing w:val="-2"/>
        </w:rPr>
        <w:t>каменной</w:t>
      </w:r>
      <w:r>
        <w:rPr>
          <w:spacing w:val="-7"/>
        </w:rPr>
        <w:t> </w:t>
      </w:r>
      <w:r>
        <w:rPr>
          <w:spacing w:val="-2"/>
        </w:rPr>
        <w:t>культовой</w:t>
      </w:r>
      <w:r>
        <w:rPr>
          <w:spacing w:val="-8"/>
        </w:rPr>
        <w:t> </w:t>
      </w:r>
      <w:r>
        <w:rPr>
          <w:spacing w:val="-2"/>
        </w:rPr>
        <w:t>архитектуры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исторических</w:t>
      </w:r>
      <w:r>
        <w:rPr>
          <w:spacing w:val="-8"/>
        </w:rPr>
        <w:t> </w:t>
      </w:r>
      <w:r>
        <w:rPr>
          <w:spacing w:val="-1"/>
        </w:rPr>
        <w:t>городах.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сегод-</w:t>
      </w:r>
      <w:r>
        <w:rPr>
          <w:spacing w:val="-37"/>
        </w:rPr>
        <w:t> </w:t>
      </w:r>
      <w:r>
        <w:rPr>
          <w:spacing w:val="-1"/>
        </w:rPr>
        <w:t>няшний</w:t>
      </w:r>
      <w:r>
        <w:rPr>
          <w:spacing w:val="-9"/>
        </w:rPr>
        <w:t> </w:t>
      </w:r>
      <w:r>
        <w:rPr>
          <w:spacing w:val="-1"/>
        </w:rPr>
        <w:t>день</w:t>
      </w:r>
      <w:r>
        <w:rPr>
          <w:spacing w:val="-8"/>
        </w:rPr>
        <w:t> </w:t>
      </w:r>
      <w:r>
        <w:rPr>
          <w:spacing w:val="-1"/>
        </w:rPr>
        <w:t>эта</w:t>
      </w:r>
      <w:r>
        <w:rPr>
          <w:spacing w:val="-8"/>
        </w:rPr>
        <w:t> </w:t>
      </w:r>
      <w:r>
        <w:rPr>
          <w:spacing w:val="-1"/>
        </w:rPr>
        <w:t>тема</w:t>
      </w:r>
      <w:r>
        <w:rPr>
          <w:spacing w:val="-8"/>
        </w:rPr>
        <w:t> </w:t>
      </w:r>
      <w:r>
        <w:rPr/>
        <w:t>остается</w:t>
      </w:r>
      <w:r>
        <w:rPr>
          <w:spacing w:val="-8"/>
        </w:rPr>
        <w:t> </w:t>
      </w:r>
      <w:r>
        <w:rPr/>
        <w:t>важной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актуальной.</w:t>
      </w:r>
      <w:r>
        <w:rPr>
          <w:spacing w:val="-9"/>
        </w:rPr>
        <w:t> </w:t>
      </w:r>
      <w:r>
        <w:rPr/>
        <w:t>Памятники</w:t>
      </w:r>
      <w:r>
        <w:rPr>
          <w:spacing w:val="-9"/>
        </w:rPr>
        <w:t> </w:t>
      </w:r>
      <w:r>
        <w:rPr/>
        <w:t>архитек-</w:t>
      </w:r>
      <w:r>
        <w:rPr>
          <w:spacing w:val="-37"/>
        </w:rPr>
        <w:t> </w:t>
      </w:r>
      <w:r>
        <w:rPr>
          <w:spacing w:val="-2"/>
        </w:rPr>
        <w:t>туры</w:t>
      </w:r>
      <w:r>
        <w:rPr>
          <w:spacing w:val="-8"/>
        </w:rPr>
        <w:t> </w:t>
      </w:r>
      <w:r>
        <w:rPr>
          <w:spacing w:val="-2"/>
        </w:rPr>
        <w:t>-</w:t>
      </w:r>
      <w:r>
        <w:rPr>
          <w:spacing w:val="-7"/>
        </w:rPr>
        <w:t> </w:t>
      </w:r>
      <w:r>
        <w:rPr>
          <w:spacing w:val="-2"/>
        </w:rPr>
        <w:t>это</w:t>
      </w:r>
      <w:r>
        <w:rPr>
          <w:spacing w:val="-7"/>
        </w:rPr>
        <w:t> </w:t>
      </w:r>
      <w:r>
        <w:rPr>
          <w:spacing w:val="-2"/>
        </w:rPr>
        <w:t>наше</w:t>
      </w:r>
      <w:r>
        <w:rPr>
          <w:spacing w:val="-8"/>
        </w:rPr>
        <w:t> </w:t>
      </w:r>
      <w:r>
        <w:rPr>
          <w:spacing w:val="-2"/>
        </w:rPr>
        <w:t>наследие,</w:t>
      </w:r>
      <w:r>
        <w:rPr>
          <w:spacing w:val="-7"/>
        </w:rPr>
        <w:t> </w:t>
      </w:r>
      <w:r>
        <w:rPr>
          <w:spacing w:val="-1"/>
        </w:rPr>
        <w:t>теряя</w:t>
      </w:r>
      <w:r>
        <w:rPr>
          <w:spacing w:val="-7"/>
        </w:rPr>
        <w:t> </w:t>
      </w:r>
      <w:r>
        <w:rPr>
          <w:spacing w:val="-1"/>
        </w:rPr>
        <w:t>их,</w:t>
      </w:r>
      <w:r>
        <w:rPr>
          <w:spacing w:val="-8"/>
        </w:rPr>
        <w:t> </w:t>
      </w:r>
      <w:r>
        <w:rPr>
          <w:spacing w:val="-1"/>
        </w:rPr>
        <w:t>город</w:t>
      </w:r>
      <w:r>
        <w:rPr>
          <w:spacing w:val="-7"/>
        </w:rPr>
        <w:t> </w:t>
      </w:r>
      <w:r>
        <w:rPr>
          <w:spacing w:val="-1"/>
        </w:rPr>
        <w:t>теряет</w:t>
      </w:r>
      <w:r>
        <w:rPr>
          <w:spacing w:val="-7"/>
        </w:rPr>
        <w:t> </w:t>
      </w:r>
      <w:r>
        <w:rPr>
          <w:spacing w:val="-1"/>
        </w:rPr>
        <w:t>свой</w:t>
      </w:r>
      <w:r>
        <w:rPr>
          <w:spacing w:val="-7"/>
        </w:rPr>
        <w:t> </w:t>
      </w:r>
      <w:r>
        <w:rPr>
          <w:spacing w:val="-1"/>
        </w:rPr>
        <w:t>исторический</w:t>
      </w:r>
      <w:r>
        <w:rPr>
          <w:spacing w:val="-8"/>
        </w:rPr>
        <w:t> </w:t>
      </w:r>
      <w:r>
        <w:rPr>
          <w:spacing w:val="-1"/>
        </w:rPr>
        <w:t>облик.</w:t>
      </w:r>
      <w:r>
        <w:rPr>
          <w:spacing w:val="-37"/>
        </w:rPr>
        <w:t> </w:t>
      </w:r>
      <w:r>
        <w:rPr/>
        <w:t>Такой</w:t>
      </w:r>
      <w:r>
        <w:rPr>
          <w:spacing w:val="15"/>
        </w:rPr>
        <w:t> </w:t>
      </w:r>
      <w:r>
        <w:rPr/>
        <w:t>город,</w:t>
      </w:r>
      <w:r>
        <w:rPr>
          <w:spacing w:val="15"/>
        </w:rPr>
        <w:t> </w:t>
      </w:r>
      <w:r>
        <w:rPr/>
        <w:t>утрачивающий</w:t>
      </w:r>
      <w:r>
        <w:rPr>
          <w:spacing w:val="15"/>
        </w:rPr>
        <w:t> </w:t>
      </w:r>
      <w:r>
        <w:rPr/>
        <w:t>свой</w:t>
      </w:r>
      <w:r>
        <w:rPr>
          <w:spacing w:val="16"/>
        </w:rPr>
        <w:t> </w:t>
      </w:r>
      <w:r>
        <w:rPr/>
        <w:t>неповторимый</w:t>
      </w:r>
      <w:r>
        <w:rPr>
          <w:spacing w:val="15"/>
        </w:rPr>
        <w:t> </w:t>
      </w:r>
      <w:r>
        <w:rPr/>
        <w:t>образ</w:t>
      </w:r>
      <w:r>
        <w:rPr>
          <w:spacing w:val="15"/>
        </w:rPr>
        <w:t> </w:t>
      </w:r>
      <w:r>
        <w:rPr/>
        <w:t>–</w:t>
      </w:r>
      <w:r>
        <w:rPr>
          <w:spacing w:val="16"/>
        </w:rPr>
        <w:t> </w:t>
      </w:r>
      <w:r>
        <w:rPr/>
        <w:t>Вологда.</w:t>
      </w:r>
    </w:p>
    <w:p>
      <w:pPr>
        <w:pStyle w:val="BodyText"/>
        <w:spacing w:line="249" w:lineRule="auto" w:before="3"/>
        <w:ind w:left="173" w:right="1"/>
        <w:jc w:val="both"/>
      </w:pPr>
      <w:r>
        <w:rPr/>
        <w:t>О Вологде издавна говорят: город старинный, русский, православный.</w:t>
      </w:r>
      <w:r>
        <w:rPr>
          <w:spacing w:val="1"/>
        </w:rPr>
        <w:t> </w:t>
      </w:r>
      <w:r>
        <w:rPr/>
        <w:t>Последнее определение по-особому выделяет Вологду среди всех круп-</w:t>
      </w:r>
      <w:r>
        <w:rPr>
          <w:spacing w:val="1"/>
        </w:rPr>
        <w:t> </w:t>
      </w:r>
      <w:r>
        <w:rPr/>
        <w:t>ных северных городов, поскольку ни один из них не имел и не имеет та-</w:t>
      </w:r>
      <w:r>
        <w:rPr>
          <w:spacing w:val="1"/>
        </w:rPr>
        <w:t> </w:t>
      </w:r>
      <w:r>
        <w:rPr/>
        <w:t>кой насыщенной православной среды [1]. На территории города в начале</w:t>
      </w:r>
      <w:r>
        <w:rPr>
          <w:spacing w:val="-38"/>
        </w:rPr>
        <w:t> </w:t>
      </w:r>
      <w:r>
        <w:rPr>
          <w:spacing w:val="-2"/>
        </w:rPr>
        <w:t>XX</w:t>
      </w:r>
      <w:r>
        <w:rPr>
          <w:spacing w:val="-7"/>
        </w:rPr>
        <w:t> </w:t>
      </w:r>
      <w:r>
        <w:rPr>
          <w:spacing w:val="-2"/>
        </w:rPr>
        <w:t>века</w:t>
      </w:r>
      <w:r>
        <w:rPr>
          <w:spacing w:val="-7"/>
        </w:rPr>
        <w:t> </w:t>
      </w:r>
      <w:r>
        <w:rPr>
          <w:spacing w:val="-2"/>
        </w:rPr>
        <w:t>насчитывалось</w:t>
      </w:r>
      <w:r>
        <w:rPr>
          <w:spacing w:val="-7"/>
        </w:rPr>
        <w:t> </w:t>
      </w:r>
      <w:r>
        <w:rPr>
          <w:spacing w:val="-2"/>
        </w:rPr>
        <w:t>68</w:t>
      </w:r>
      <w:r>
        <w:rPr>
          <w:spacing w:val="-8"/>
        </w:rPr>
        <w:t> </w:t>
      </w:r>
      <w:r>
        <w:rPr>
          <w:spacing w:val="-2"/>
        </w:rPr>
        <w:t>каменных</w:t>
      </w:r>
      <w:r>
        <w:rPr>
          <w:spacing w:val="-7"/>
        </w:rPr>
        <w:t> </w:t>
      </w:r>
      <w:r>
        <w:rPr>
          <w:spacing w:val="-1"/>
        </w:rPr>
        <w:t>храмов.</w:t>
      </w:r>
      <w:r>
        <w:rPr>
          <w:spacing w:val="-7"/>
        </w:rPr>
        <w:t> </w:t>
      </w:r>
      <w:r>
        <w:rPr>
          <w:spacing w:val="-1"/>
        </w:rPr>
        <w:t>К</w:t>
      </w:r>
      <w:r>
        <w:rPr>
          <w:spacing w:val="-7"/>
        </w:rPr>
        <w:t> </w:t>
      </w:r>
      <w:r>
        <w:rPr>
          <w:spacing w:val="-1"/>
        </w:rPr>
        <w:t>сожалению,</w:t>
      </w:r>
      <w:r>
        <w:rPr>
          <w:spacing w:val="-8"/>
        </w:rPr>
        <w:t> </w:t>
      </w:r>
      <w:r>
        <w:rPr>
          <w:spacing w:val="-1"/>
        </w:rPr>
        <w:t>большая</w:t>
      </w:r>
      <w:r>
        <w:rPr>
          <w:spacing w:val="-7"/>
        </w:rPr>
        <w:t> </w:t>
      </w:r>
      <w:r>
        <w:rPr>
          <w:spacing w:val="-1"/>
        </w:rPr>
        <w:t>часть</w:t>
      </w:r>
      <w:r>
        <w:rPr>
          <w:spacing w:val="-37"/>
        </w:rPr>
        <w:t> </w:t>
      </w:r>
      <w:r>
        <w:rPr/>
        <w:t>церквей</w:t>
      </w:r>
      <w:r>
        <w:rPr>
          <w:spacing w:val="-5"/>
        </w:rPr>
        <w:t> </w:t>
      </w:r>
      <w:r>
        <w:rPr/>
        <w:t>сейчас</w:t>
      </w:r>
      <w:r>
        <w:rPr>
          <w:spacing w:val="-4"/>
        </w:rPr>
        <w:t> </w:t>
      </w:r>
      <w:r>
        <w:rPr/>
        <w:t>находится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разрушенном</w:t>
      </w:r>
      <w:r>
        <w:rPr>
          <w:spacing w:val="-5"/>
        </w:rPr>
        <w:t> </w:t>
      </w:r>
      <w:r>
        <w:rPr/>
        <w:t>состоянии</w:t>
      </w:r>
      <w:r>
        <w:rPr>
          <w:spacing w:val="-4"/>
        </w:rPr>
        <w:t> </w:t>
      </w:r>
      <w:r>
        <w:rPr/>
        <w:t>или</w:t>
      </w:r>
      <w:r>
        <w:rPr>
          <w:spacing w:val="-4"/>
        </w:rPr>
        <w:t> </w:t>
      </w:r>
      <w:r>
        <w:rPr/>
        <w:t>утрачены</w:t>
      </w:r>
      <w:r>
        <w:rPr>
          <w:spacing w:val="-4"/>
        </w:rPr>
        <w:t> </w:t>
      </w:r>
      <w:r>
        <w:rPr/>
        <w:t>вовсе,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можно увидеть</w:t>
      </w:r>
      <w:r>
        <w:rPr>
          <w:spacing w:val="-1"/>
        </w:rPr>
        <w:t> </w:t>
      </w:r>
      <w:r>
        <w:rPr/>
        <w:t>только на</w:t>
      </w:r>
      <w:r>
        <w:rPr>
          <w:spacing w:val="-2"/>
        </w:rPr>
        <w:t> </w:t>
      </w:r>
      <w:r>
        <w:rPr/>
        <w:t>фотографиях</w:t>
      </w:r>
      <w:r>
        <w:rPr>
          <w:spacing w:val="-1"/>
        </w:rPr>
        <w:t> </w:t>
      </w:r>
      <w:r>
        <w:rPr/>
        <w:t>(рис. ).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spacing w:val="-1"/>
        </w:rPr>
        <w:t>Появление</w:t>
      </w:r>
      <w:r>
        <w:rPr>
          <w:spacing w:val="-9"/>
        </w:rPr>
        <w:t> </w:t>
      </w:r>
      <w:r>
        <w:rPr>
          <w:spacing w:val="-1"/>
        </w:rPr>
        <w:t>большенства</w:t>
      </w:r>
      <w:r>
        <w:rPr>
          <w:spacing w:val="-8"/>
        </w:rPr>
        <w:t> </w:t>
      </w:r>
      <w:r>
        <w:rPr>
          <w:spacing w:val="-1"/>
        </w:rPr>
        <w:t>церквей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храмов</w:t>
      </w:r>
      <w:r>
        <w:rPr>
          <w:spacing w:val="-8"/>
        </w:rPr>
        <w:t> </w:t>
      </w:r>
      <w:r>
        <w:rPr/>
        <w:t>Вологды</w:t>
      </w:r>
      <w:r>
        <w:rPr>
          <w:spacing w:val="-8"/>
        </w:rPr>
        <w:t> </w:t>
      </w:r>
      <w:r>
        <w:rPr/>
        <w:t>относится</w:t>
      </w:r>
      <w:r>
        <w:rPr>
          <w:spacing w:val="-9"/>
        </w:rPr>
        <w:t> </w:t>
      </w:r>
      <w:r>
        <w:rPr/>
        <w:t>к</w:t>
      </w:r>
      <w:r>
        <w:rPr>
          <w:spacing w:val="-8"/>
        </w:rPr>
        <w:t> </w:t>
      </w:r>
      <w:r>
        <w:rPr/>
        <w:t>XVI–</w:t>
      </w:r>
      <w:r>
        <w:rPr>
          <w:spacing w:val="-38"/>
        </w:rPr>
        <w:t> </w:t>
      </w:r>
      <w:r>
        <w:rPr/>
        <w:t>XVII векам. Расцвет каменного храмового строительства происходит во</w:t>
      </w:r>
      <w:r>
        <w:rPr>
          <w:spacing w:val="1"/>
        </w:rPr>
        <w:t> </w:t>
      </w:r>
      <w:r>
        <w:rPr/>
        <w:t>второй половине XVII века. Буквально на глазах, одна за другой, на пра-</w:t>
      </w:r>
      <w:r>
        <w:rPr>
          <w:spacing w:val="-37"/>
        </w:rPr>
        <w:t> </w:t>
      </w:r>
      <w:r>
        <w:rPr/>
        <w:t>вом берегу реки появляются церкви: Богородицы на Верхнем доле (в на-</w:t>
      </w:r>
      <w:r>
        <w:rPr>
          <w:spacing w:val="-37"/>
        </w:rPr>
        <w:t> </w:t>
      </w:r>
      <w:r>
        <w:rPr/>
        <w:t>стоящее время утрачена), Воскресения на Ленивой площадке (в настоя-</w:t>
      </w:r>
      <w:r>
        <w:rPr>
          <w:spacing w:val="1"/>
        </w:rPr>
        <w:t> </w:t>
      </w:r>
      <w:r>
        <w:rPr>
          <w:spacing w:val="-1"/>
        </w:rPr>
        <w:t>щее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9"/>
        </w:rPr>
        <w:t> </w:t>
      </w:r>
      <w:r>
        <w:rPr>
          <w:spacing w:val="-1"/>
        </w:rPr>
        <w:t>утрачена),</w:t>
      </w:r>
      <w:r>
        <w:rPr>
          <w:spacing w:val="-8"/>
        </w:rPr>
        <w:t> </w:t>
      </w:r>
      <w:r>
        <w:rPr>
          <w:spacing w:val="-1"/>
        </w:rPr>
        <w:t>Вознесение</w:t>
      </w:r>
      <w:r>
        <w:rPr>
          <w:spacing w:val="-9"/>
        </w:rPr>
        <w:t> </w:t>
      </w:r>
      <w:r>
        <w:rPr>
          <w:spacing w:val="-1"/>
        </w:rPr>
        <w:t>Господня</w:t>
      </w:r>
      <w:r>
        <w:rPr>
          <w:spacing w:val="-8"/>
        </w:rPr>
        <w:t> </w:t>
      </w:r>
      <w:r>
        <w:rPr/>
        <w:t>(в</w:t>
      </w:r>
      <w:r>
        <w:rPr>
          <w:spacing w:val="-9"/>
        </w:rPr>
        <w:t> </w:t>
      </w:r>
      <w:r>
        <w:rPr/>
        <w:t>настоящее</w:t>
      </w:r>
      <w:r>
        <w:rPr>
          <w:spacing w:val="-8"/>
        </w:rPr>
        <w:t> </w:t>
      </w:r>
      <w:r>
        <w:rPr/>
        <w:t>время</w:t>
      </w:r>
      <w:r>
        <w:rPr>
          <w:spacing w:val="-9"/>
        </w:rPr>
        <w:t> </w:t>
      </w:r>
      <w:r>
        <w:rPr/>
        <w:t>утрачена),</w:t>
      </w:r>
      <w:r>
        <w:rPr>
          <w:spacing w:val="1"/>
        </w:rPr>
        <w:t> </w:t>
      </w:r>
      <w:r>
        <w:rPr>
          <w:w w:val="95"/>
        </w:rPr>
        <w:t>Зосимы и Савватия (в настоящее время находится детский театр «Теремок»,</w:t>
      </w:r>
      <w:r>
        <w:rPr>
          <w:spacing w:val="1"/>
          <w:w w:val="95"/>
        </w:rPr>
        <w:t> </w:t>
      </w:r>
      <w:r>
        <w:rPr>
          <w:spacing w:val="-1"/>
        </w:rPr>
        <w:t>видоизменена),</w:t>
      </w:r>
      <w:r>
        <w:rPr>
          <w:spacing w:val="-9"/>
        </w:rPr>
        <w:t> </w:t>
      </w:r>
      <w:r>
        <w:rPr>
          <w:spacing w:val="-1"/>
        </w:rPr>
        <w:t>церковь</w:t>
      </w:r>
      <w:r>
        <w:rPr>
          <w:spacing w:val="-8"/>
        </w:rPr>
        <w:t> </w:t>
      </w:r>
      <w:r>
        <w:rPr>
          <w:spacing w:val="-1"/>
        </w:rPr>
        <w:t>Федора</w:t>
      </w:r>
      <w:r>
        <w:rPr>
          <w:spacing w:val="-9"/>
        </w:rPr>
        <w:t> </w:t>
      </w:r>
      <w:r>
        <w:rPr>
          <w:spacing w:val="-1"/>
        </w:rPr>
        <w:t>Стратилата</w:t>
      </w:r>
      <w:r>
        <w:rPr>
          <w:spacing w:val="-8"/>
        </w:rPr>
        <w:t> </w:t>
      </w:r>
      <w:r>
        <w:rPr/>
        <w:t>(в</w:t>
      </w:r>
      <w:r>
        <w:rPr>
          <w:spacing w:val="-9"/>
        </w:rPr>
        <w:t> </w:t>
      </w:r>
      <w:r>
        <w:rPr/>
        <w:t>настоящее</w:t>
      </w:r>
      <w:r>
        <w:rPr>
          <w:spacing w:val="-9"/>
        </w:rPr>
        <w:t> </w:t>
      </w:r>
      <w:r>
        <w:rPr/>
        <w:t>время</w:t>
      </w:r>
      <w:r>
        <w:rPr>
          <w:spacing w:val="-8"/>
        </w:rPr>
        <w:t> </w:t>
      </w:r>
      <w:r>
        <w:rPr/>
        <w:t>утрачена)</w:t>
      </w:r>
      <w:r>
        <w:rPr>
          <w:spacing w:val="1"/>
        </w:rPr>
        <w:t> </w:t>
      </w:r>
      <w:r>
        <w:rPr/>
        <w:t>и т. д. На левом берегу – храм Иоанна Златоуста, Сретенский, Комплекс</w:t>
      </w:r>
      <w:r>
        <w:rPr>
          <w:spacing w:val="1"/>
        </w:rPr>
        <w:t> </w:t>
      </w:r>
      <w:r>
        <w:rPr>
          <w:w w:val="95"/>
        </w:rPr>
        <w:t>Георгиевских церквей на Наволоке (в настоящее время холодный храм утра-</w:t>
      </w:r>
      <w:r>
        <w:rPr>
          <w:spacing w:val="-35"/>
          <w:w w:val="95"/>
        </w:rPr>
        <w:t> </w:t>
      </w:r>
      <w:r>
        <w:rPr/>
        <w:t>чен,</w:t>
      </w:r>
      <w:r>
        <w:rPr>
          <w:spacing w:val="-1"/>
        </w:rPr>
        <w:t> </w:t>
      </w:r>
      <w:r>
        <w:rPr/>
        <w:t>теплый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находится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разрушенном</w:t>
      </w:r>
      <w:r>
        <w:rPr>
          <w:spacing w:val="-1"/>
        </w:rPr>
        <w:t> </w:t>
      </w:r>
      <w:r>
        <w:rPr/>
        <w:t>состоянии)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т.</w:t>
      </w:r>
      <w:r>
        <w:rPr>
          <w:spacing w:val="-1"/>
        </w:rPr>
        <w:t> </w:t>
      </w:r>
      <w:r>
        <w:rPr/>
        <w:t>д.</w:t>
      </w:r>
    </w:p>
    <w:p>
      <w:pPr>
        <w:pStyle w:val="BodyText"/>
        <w:spacing w:line="249" w:lineRule="auto" w:before="7"/>
        <w:ind w:left="173" w:firstLine="283"/>
        <w:jc w:val="both"/>
      </w:pPr>
      <w:r>
        <w:rPr/>
        <w:t>Главной зрительной и градостроительной доминантой Вологды был</w:t>
      </w:r>
      <w:r>
        <w:rPr>
          <w:spacing w:val="1"/>
        </w:rPr>
        <w:t> </w:t>
      </w:r>
      <w:r>
        <w:rPr/>
        <w:t>и</w:t>
      </w:r>
      <w:r>
        <w:rPr>
          <w:spacing w:val="-4"/>
        </w:rPr>
        <w:t> </w:t>
      </w:r>
      <w:r>
        <w:rPr/>
        <w:t>есть</w:t>
      </w:r>
      <w:r>
        <w:rPr>
          <w:spacing w:val="-4"/>
        </w:rPr>
        <w:t> </w:t>
      </w:r>
      <w:r>
        <w:rPr/>
        <w:t>ансамбль</w:t>
      </w:r>
      <w:r>
        <w:rPr>
          <w:spacing w:val="-4"/>
        </w:rPr>
        <w:t> </w:t>
      </w:r>
      <w:r>
        <w:rPr/>
        <w:t>Соборной</w:t>
      </w:r>
      <w:r>
        <w:rPr>
          <w:spacing w:val="-4"/>
        </w:rPr>
        <w:t> </w:t>
      </w:r>
      <w:r>
        <w:rPr/>
        <w:t>площади,</w:t>
      </w:r>
      <w:r>
        <w:rPr>
          <w:spacing w:val="-4"/>
        </w:rPr>
        <w:t> </w:t>
      </w:r>
      <w:r>
        <w:rPr/>
        <w:t>видимый</w:t>
      </w:r>
      <w:r>
        <w:rPr>
          <w:spacing w:val="-4"/>
        </w:rPr>
        <w:t> </w:t>
      </w:r>
      <w:r>
        <w:rPr/>
        <w:t>из</w:t>
      </w:r>
      <w:r>
        <w:rPr>
          <w:spacing w:val="-4"/>
        </w:rPr>
        <w:t> </w:t>
      </w:r>
      <w:r>
        <w:rPr/>
        <w:t>любой</w:t>
      </w:r>
      <w:r>
        <w:rPr>
          <w:spacing w:val="-4"/>
        </w:rPr>
        <w:t> </w:t>
      </w:r>
      <w:r>
        <w:rPr/>
        <w:t>точки</w:t>
      </w:r>
      <w:r>
        <w:rPr>
          <w:spacing w:val="-4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[2].</w:t>
      </w:r>
      <w:r>
        <w:rPr>
          <w:spacing w:val="-38"/>
        </w:rPr>
        <w:t> </w:t>
      </w:r>
      <w:r>
        <w:rPr/>
        <w:t>Включает в себя ряд древних церквей: Софийский собор, Колокольня,</w:t>
      </w:r>
      <w:r>
        <w:rPr>
          <w:spacing w:val="1"/>
        </w:rPr>
        <w:t> </w:t>
      </w:r>
      <w:r>
        <w:rPr/>
        <w:t>Воскресенский собор, Александра Невского, Покрова на Торгу (в насто-</w:t>
      </w:r>
      <w:r>
        <w:rPr>
          <w:spacing w:val="1"/>
        </w:rPr>
        <w:t> </w:t>
      </w:r>
      <w:r>
        <w:rPr/>
        <w:t>ящее время колокольня утрачена), Казанская. Так же важную роль в си-</w:t>
      </w:r>
      <w:r>
        <w:rPr>
          <w:spacing w:val="1"/>
        </w:rPr>
        <w:t> </w:t>
      </w:r>
      <w:r>
        <w:rPr/>
        <w:t>луэте города занимали многие другие несохранившиеся ансамбли: церк-</w:t>
      </w:r>
      <w:r>
        <w:rPr>
          <w:spacing w:val="1"/>
        </w:rPr>
        <w:t> </w:t>
      </w:r>
      <w:r>
        <w:rPr/>
        <w:t>ви на Сенной площади, комплекс Владимирских церквей, Свято-Духов</w:t>
      </w:r>
      <w:r>
        <w:rPr>
          <w:spacing w:val="1"/>
        </w:rPr>
        <w:t> </w:t>
      </w:r>
      <w:r>
        <w:rPr/>
        <w:t>монастырь.</w:t>
      </w:r>
    </w:p>
    <w:p>
      <w:pPr>
        <w:pStyle w:val="BodyText"/>
        <w:spacing w:line="249" w:lineRule="auto" w:before="94"/>
        <w:ind w:left="173" w:right="268" w:firstLine="283"/>
        <w:jc w:val="both"/>
      </w:pPr>
      <w:r>
        <w:rPr/>
        <w:br w:type="column"/>
      </w:r>
      <w:r>
        <w:rPr/>
        <w:t>В основном (за исключением кладбищенских) церкви располагались</w:t>
      </w:r>
      <w:r>
        <w:rPr>
          <w:spacing w:val="-37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современном</w:t>
      </w:r>
      <w:r>
        <w:rPr>
          <w:spacing w:val="-7"/>
        </w:rPr>
        <w:t> </w:t>
      </w:r>
      <w:r>
        <w:rPr>
          <w:spacing w:val="-2"/>
        </w:rPr>
        <w:t>центре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7"/>
        </w:rPr>
        <w:t> </w:t>
      </w:r>
      <w:r>
        <w:rPr>
          <w:spacing w:val="-1"/>
        </w:rPr>
        <w:t>вдоль</w:t>
      </w:r>
      <w:r>
        <w:rPr>
          <w:spacing w:val="-8"/>
        </w:rPr>
        <w:t> </w:t>
      </w:r>
      <w:r>
        <w:rPr>
          <w:spacing w:val="-1"/>
        </w:rPr>
        <w:t>набережной,</w:t>
      </w:r>
      <w:r>
        <w:rPr>
          <w:spacing w:val="-7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некоторые</w:t>
      </w:r>
      <w:r>
        <w:rPr>
          <w:spacing w:val="-7"/>
        </w:rPr>
        <w:t> </w:t>
      </w:r>
      <w:r>
        <w:rPr>
          <w:spacing w:val="-1"/>
        </w:rPr>
        <w:t>храмы</w:t>
      </w:r>
      <w:r>
        <w:rPr>
          <w:spacing w:val="-8"/>
        </w:rPr>
        <w:t> </w:t>
      </w:r>
      <w:r>
        <w:rPr>
          <w:spacing w:val="-1"/>
        </w:rPr>
        <w:t>«от-</w:t>
      </w:r>
      <w:r>
        <w:rPr/>
        <w:t> ходили»</w:t>
      </w:r>
      <w:r>
        <w:rPr>
          <w:spacing w:val="-1"/>
        </w:rPr>
        <w:t> </w:t>
      </w:r>
      <w:r>
        <w:rPr/>
        <w:t>от реки.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>
          <w:w w:val="95"/>
        </w:rPr>
        <w:t>В ходе магистерской диссертации был проведен предпроектный анализ</w:t>
      </w:r>
      <w:r>
        <w:rPr>
          <w:spacing w:val="1"/>
          <w:w w:val="95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исследование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всем</w:t>
      </w:r>
      <w:r>
        <w:rPr>
          <w:spacing w:val="-8"/>
        </w:rPr>
        <w:t> </w:t>
      </w:r>
      <w:r>
        <w:rPr/>
        <w:t>каменным</w:t>
      </w:r>
      <w:r>
        <w:rPr>
          <w:spacing w:val="-9"/>
        </w:rPr>
        <w:t> </w:t>
      </w:r>
      <w:r>
        <w:rPr/>
        <w:t>церквям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ансамблям</w:t>
      </w:r>
      <w:r>
        <w:rPr>
          <w:spacing w:val="-8"/>
        </w:rPr>
        <w:t> </w:t>
      </w:r>
      <w:r>
        <w:rPr/>
        <w:t>храмов</w:t>
      </w:r>
      <w:r>
        <w:rPr>
          <w:spacing w:val="-9"/>
        </w:rPr>
        <w:t> </w:t>
      </w:r>
      <w:r>
        <w:rPr/>
        <w:t>Вологды,</w:t>
      </w:r>
      <w:r>
        <w:rPr>
          <w:spacing w:val="1"/>
        </w:rPr>
        <w:t> </w:t>
      </w:r>
      <w:r>
        <w:rPr/>
        <w:t>был</w:t>
      </w:r>
      <w:r>
        <w:rPr>
          <w:spacing w:val="26"/>
        </w:rPr>
        <w:t> </w:t>
      </w:r>
      <w:r>
        <w:rPr/>
        <w:t>выполнен</w:t>
      </w:r>
      <w:r>
        <w:rPr>
          <w:spacing w:val="26"/>
        </w:rPr>
        <w:t> </w:t>
      </w:r>
      <w:r>
        <w:rPr/>
        <w:t>наиболее</w:t>
      </w:r>
      <w:r>
        <w:rPr>
          <w:spacing w:val="26"/>
        </w:rPr>
        <w:t> </w:t>
      </w:r>
      <w:r>
        <w:rPr/>
        <w:t>подробный</w:t>
      </w:r>
      <w:r>
        <w:rPr>
          <w:spacing w:val="26"/>
        </w:rPr>
        <w:t> </w:t>
      </w:r>
      <w:r>
        <w:rPr/>
        <w:t>анализ</w:t>
      </w:r>
      <w:r>
        <w:rPr>
          <w:spacing w:val="26"/>
        </w:rPr>
        <w:t> </w:t>
      </w:r>
      <w:r>
        <w:rPr/>
        <w:t>центральной</w:t>
      </w:r>
      <w:r>
        <w:rPr>
          <w:spacing w:val="27"/>
        </w:rPr>
        <w:t> </w:t>
      </w:r>
      <w:r>
        <w:rPr/>
        <w:t>части</w:t>
      </w:r>
      <w:r>
        <w:rPr>
          <w:spacing w:val="26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в исторических границах, проведен ретроспективный анализ, анализ свя-</w:t>
      </w:r>
      <w:r>
        <w:rPr>
          <w:spacing w:val="-37"/>
        </w:rPr>
        <w:t> </w:t>
      </w:r>
      <w:r>
        <w:rPr/>
        <w:t>зей храмов и храмовых комплексов. К настоящему времени в рассматри-</w:t>
      </w:r>
      <w:r>
        <w:rPr>
          <w:spacing w:val="-37"/>
        </w:rPr>
        <w:t> </w:t>
      </w:r>
      <w:r>
        <w:rPr/>
        <w:t>ваемых границах сохранилось – 19 церквей, частично-сохранившихся –</w:t>
      </w:r>
      <w:r>
        <w:rPr>
          <w:spacing w:val="1"/>
        </w:rPr>
        <w:t> </w:t>
      </w:r>
      <w:r>
        <w:rPr/>
        <w:t>13,</w:t>
      </w:r>
      <w:r>
        <w:rPr>
          <w:spacing w:val="-1"/>
        </w:rPr>
        <w:t> </w:t>
      </w:r>
      <w:r>
        <w:rPr/>
        <w:t>утраченных</w:t>
      </w:r>
      <w:r>
        <w:rPr>
          <w:spacing w:val="-1"/>
        </w:rPr>
        <w:t> </w:t>
      </w:r>
      <w:r>
        <w:rPr/>
        <w:t>– 19 (см рис. 1).</w:t>
      </w:r>
    </w:p>
    <w:p>
      <w:pPr>
        <w:pStyle w:val="BodyText"/>
        <w:spacing w:line="249" w:lineRule="auto" w:before="4"/>
        <w:ind w:left="173" w:right="267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моей</w:t>
      </w:r>
      <w:r>
        <w:rPr>
          <w:spacing w:val="-9"/>
        </w:rPr>
        <w:t> </w:t>
      </w:r>
      <w:r>
        <w:rPr>
          <w:spacing w:val="-1"/>
        </w:rPr>
        <w:t>магистерской</w:t>
      </w:r>
      <w:r>
        <w:rPr>
          <w:spacing w:val="-9"/>
        </w:rPr>
        <w:t> </w:t>
      </w:r>
      <w:r>
        <w:rPr>
          <w:spacing w:val="-1"/>
        </w:rPr>
        <w:t>работе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выполнены</w:t>
      </w:r>
      <w:r>
        <w:rPr>
          <w:spacing w:val="-9"/>
        </w:rPr>
        <w:t> </w:t>
      </w:r>
      <w:r>
        <w:rPr>
          <w:spacing w:val="-1"/>
        </w:rPr>
        <w:t>чертежи</w:t>
      </w:r>
      <w:r>
        <w:rPr>
          <w:spacing w:val="-9"/>
        </w:rPr>
        <w:t> </w:t>
      </w:r>
      <w:r>
        <w:rPr/>
        <w:t>церквей,</w:t>
      </w:r>
      <w:r>
        <w:rPr>
          <w:spacing w:val="-9"/>
        </w:rPr>
        <w:t> </w:t>
      </w:r>
      <w:r>
        <w:rPr/>
        <w:t>пано-</w:t>
      </w:r>
      <w:r>
        <w:rPr>
          <w:spacing w:val="-37"/>
        </w:rPr>
        <w:t> </w:t>
      </w:r>
      <w:r>
        <w:rPr/>
        <w:t>рамы левой и правой набережной реки с восстановленными доминанта-</w:t>
      </w:r>
      <w:r>
        <w:rPr>
          <w:spacing w:val="1"/>
        </w:rPr>
        <w:t> </w:t>
      </w:r>
      <w:r>
        <w:rPr/>
        <w:t>ми</w:t>
      </w:r>
      <w:r>
        <w:rPr>
          <w:spacing w:val="-9"/>
        </w:rPr>
        <w:t> </w:t>
      </w:r>
      <w:r>
        <w:rPr/>
        <w:t>(см</w:t>
      </w:r>
      <w:r>
        <w:rPr>
          <w:spacing w:val="-8"/>
        </w:rPr>
        <w:t> </w:t>
      </w:r>
      <w:r>
        <w:rPr/>
        <w:t>рис.</w:t>
      </w:r>
      <w:r>
        <w:rPr>
          <w:spacing w:val="-8"/>
        </w:rPr>
        <w:t> </w:t>
      </w:r>
      <w:r>
        <w:rPr/>
        <w:t>2).</w:t>
      </w:r>
      <w:r>
        <w:rPr>
          <w:spacing w:val="-8"/>
        </w:rPr>
        <w:t> </w:t>
      </w:r>
      <w:r>
        <w:rPr/>
        <w:t>Предлагается</w:t>
      </w:r>
      <w:r>
        <w:rPr>
          <w:spacing w:val="-8"/>
        </w:rPr>
        <w:t> </w:t>
      </w:r>
      <w:r>
        <w:rPr/>
        <w:t>виртуальное</w:t>
      </w:r>
      <w:r>
        <w:rPr>
          <w:spacing w:val="-8"/>
        </w:rPr>
        <w:t> </w:t>
      </w:r>
      <w:r>
        <w:rPr/>
        <w:t>воссоздание</w:t>
      </w:r>
      <w:r>
        <w:rPr>
          <w:spacing w:val="-9"/>
        </w:rPr>
        <w:t> </w:t>
      </w:r>
      <w:r>
        <w:rPr/>
        <w:t>центральной</w:t>
      </w:r>
      <w:r>
        <w:rPr>
          <w:spacing w:val="-8"/>
        </w:rPr>
        <w:t> </w:t>
      </w:r>
      <w:r>
        <w:rPr/>
        <w:t>части</w:t>
      </w:r>
      <w:r>
        <w:rPr>
          <w:spacing w:val="1"/>
        </w:rPr>
        <w:t> </w:t>
      </w:r>
      <w:r>
        <w:rPr>
          <w:w w:val="95"/>
        </w:rPr>
        <w:t>Вологды. Диссертация выполнена на основе историко-библиографических,</w:t>
      </w:r>
      <w:r>
        <w:rPr>
          <w:spacing w:val="1"/>
          <w:w w:val="95"/>
        </w:rPr>
        <w:t> </w:t>
      </w:r>
      <w:r>
        <w:rPr/>
        <w:t>архивных</w:t>
      </w:r>
      <w:r>
        <w:rPr>
          <w:spacing w:val="-1"/>
        </w:rPr>
        <w:t> </w:t>
      </w:r>
      <w:r>
        <w:rPr/>
        <w:t>данных,</w:t>
      </w:r>
      <w:r>
        <w:rPr>
          <w:spacing w:val="-1"/>
        </w:rPr>
        <w:t> </w:t>
      </w:r>
      <w:r>
        <w:rPr/>
        <w:t>иконографии, паспортов</w:t>
      </w:r>
      <w:r>
        <w:rPr>
          <w:spacing w:val="-1"/>
        </w:rPr>
        <w:t> </w:t>
      </w:r>
      <w:r>
        <w:rPr/>
        <w:t>ОКН.</w:t>
      </w:r>
    </w:p>
    <w:p>
      <w:pPr>
        <w:pStyle w:val="BodyText"/>
        <w:spacing w:line="249" w:lineRule="auto" w:before="3"/>
        <w:ind w:left="173" w:right="266" w:firstLine="283"/>
        <w:jc w:val="both"/>
      </w:pPr>
      <w:r>
        <w:rPr/>
        <w:t>В 2019 году были поданы документы с просьбой присвоить Вологде</w:t>
      </w:r>
      <w:r>
        <w:rPr>
          <w:spacing w:val="1"/>
        </w:rPr>
        <w:t> </w:t>
      </w:r>
      <w:r>
        <w:rPr>
          <w:w w:val="95"/>
        </w:rPr>
        <w:t>статус исторического поселения, что позволит областной столице получать</w:t>
      </w:r>
      <w:r>
        <w:rPr>
          <w:spacing w:val="1"/>
          <w:w w:val="95"/>
        </w:rPr>
        <w:t> </w:t>
      </w:r>
      <w:r>
        <w:rPr/>
        <w:t>федеральное финансирование для сохранения многочисленных объектов</w:t>
      </w:r>
      <w:r>
        <w:rPr>
          <w:spacing w:val="-37"/>
        </w:rPr>
        <w:t> </w:t>
      </w:r>
      <w:r>
        <w:rPr/>
        <w:t>историко-культурного</w:t>
      </w:r>
      <w:r>
        <w:rPr>
          <w:spacing w:val="-3"/>
        </w:rPr>
        <w:t> </w:t>
      </w:r>
      <w:r>
        <w:rPr/>
        <w:t>наследия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привлечь</w:t>
      </w:r>
      <w:r>
        <w:rPr>
          <w:spacing w:val="-2"/>
        </w:rPr>
        <w:t> </w:t>
      </w:r>
      <w:r>
        <w:rPr/>
        <w:t>больше</w:t>
      </w:r>
      <w:r>
        <w:rPr>
          <w:spacing w:val="-3"/>
        </w:rPr>
        <w:t> </w:t>
      </w:r>
      <w:r>
        <w:rPr/>
        <w:t>туристов.</w:t>
      </w:r>
    </w:p>
    <w:p>
      <w:pPr>
        <w:pStyle w:val="BodyText"/>
        <w:spacing w:line="249" w:lineRule="auto" w:before="3"/>
        <w:ind w:left="173" w:right="269" w:firstLine="283"/>
        <w:jc w:val="both"/>
      </w:pPr>
      <w:r>
        <w:rPr/>
        <w:t>Исторический образ складывался годами и живет в сердцах многих</w:t>
      </w:r>
      <w:r>
        <w:rPr>
          <w:spacing w:val="1"/>
        </w:rPr>
        <w:t> </w:t>
      </w:r>
      <w:r>
        <w:rPr/>
        <w:t>поколений. Именно это я хочу передать в своей работе. Современная за-</w:t>
      </w:r>
      <w:r>
        <w:rPr>
          <w:spacing w:val="1"/>
        </w:rPr>
        <w:t> </w:t>
      </w:r>
      <w:r>
        <w:rPr>
          <w:spacing w:val="-1"/>
        </w:rPr>
        <w:t>дача</w:t>
      </w:r>
      <w:r>
        <w:rPr>
          <w:spacing w:val="-8"/>
        </w:rPr>
        <w:t> </w:t>
      </w:r>
      <w:r>
        <w:rPr>
          <w:spacing w:val="-1"/>
        </w:rPr>
        <w:t>сохранить</w:t>
      </w:r>
      <w:r>
        <w:rPr>
          <w:spacing w:val="-8"/>
        </w:rPr>
        <w:t> </w:t>
      </w:r>
      <w:r>
        <w:rPr>
          <w:spacing w:val="-1"/>
        </w:rPr>
        <w:t>его,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возможности,</w:t>
      </w:r>
      <w:r>
        <w:rPr>
          <w:spacing w:val="-8"/>
        </w:rPr>
        <w:t> </w:t>
      </w:r>
      <w:r>
        <w:rPr>
          <w:spacing w:val="-1"/>
        </w:rPr>
        <w:t>восстановить,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превратить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город,</w:t>
      </w:r>
      <w:r>
        <w:rPr>
          <w:spacing w:val="1"/>
        </w:rPr>
        <w:t> </w:t>
      </w:r>
      <w:r>
        <w:rPr/>
        <w:t>утраченных</w:t>
      </w:r>
      <w:r>
        <w:rPr>
          <w:spacing w:val="-1"/>
        </w:rPr>
        <w:t> </w:t>
      </w:r>
      <w:r>
        <w:rPr/>
        <w:t>доминант.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47"/>
      </w:pPr>
      <w:r>
        <w:rPr/>
        <w:t>Литература</w:t>
      </w:r>
    </w:p>
    <w:p>
      <w:pPr>
        <w:pStyle w:val="ListParagraph"/>
        <w:numPr>
          <w:ilvl w:val="0"/>
          <w:numId w:val="159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sz w:val="16"/>
        </w:rPr>
        <w:t>Васильева М. В., Виноградова Е. А., Камкин А. В., Коновалов Ф. Я,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Меньшиков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Спасенкова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Суворов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История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православ-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ных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храмов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монастырей</w:t>
      </w:r>
      <w:r>
        <w:rPr>
          <w:spacing w:val="-9"/>
          <w:sz w:val="16"/>
        </w:rPr>
        <w:t> </w:t>
      </w:r>
      <w:r>
        <w:rPr>
          <w:sz w:val="16"/>
        </w:rPr>
        <w:t>Вологды.</w:t>
      </w:r>
      <w:r>
        <w:rPr>
          <w:spacing w:val="-9"/>
          <w:sz w:val="16"/>
        </w:rPr>
        <w:t> </w:t>
      </w:r>
      <w:r>
        <w:rPr>
          <w:sz w:val="16"/>
        </w:rPr>
        <w:t>Вологда:</w:t>
      </w:r>
      <w:r>
        <w:rPr>
          <w:spacing w:val="-9"/>
          <w:sz w:val="16"/>
        </w:rPr>
        <w:t> </w:t>
      </w:r>
      <w:r>
        <w:rPr>
          <w:sz w:val="16"/>
        </w:rPr>
        <w:t>Древности</w:t>
      </w:r>
      <w:r>
        <w:rPr>
          <w:spacing w:val="-9"/>
          <w:sz w:val="16"/>
        </w:rPr>
        <w:t> </w:t>
      </w:r>
      <w:r>
        <w:rPr>
          <w:sz w:val="16"/>
        </w:rPr>
        <w:t>Севера,</w:t>
      </w:r>
      <w:r>
        <w:rPr>
          <w:spacing w:val="-9"/>
          <w:sz w:val="16"/>
        </w:rPr>
        <w:t> </w:t>
      </w:r>
      <w:r>
        <w:rPr>
          <w:sz w:val="16"/>
        </w:rPr>
        <w:t>2014.</w:t>
      </w:r>
      <w:r>
        <w:rPr>
          <w:spacing w:val="1"/>
          <w:sz w:val="16"/>
        </w:rPr>
        <w:t> </w:t>
      </w:r>
      <w:r>
        <w:rPr>
          <w:sz w:val="16"/>
        </w:rPr>
        <w:t>208 с.</w:t>
      </w:r>
    </w:p>
    <w:p>
      <w:pPr>
        <w:pStyle w:val="ListParagraph"/>
        <w:numPr>
          <w:ilvl w:val="0"/>
          <w:numId w:val="160"/>
        </w:numPr>
        <w:tabs>
          <w:tab w:pos="401" w:val="left" w:leader="none"/>
        </w:tabs>
        <w:spacing w:line="249" w:lineRule="auto" w:before="3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Камкин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В.,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Некрасов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Ю.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К.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Вологда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минувшем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тысячелетии: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Очерки</w:t>
      </w:r>
      <w:r>
        <w:rPr>
          <w:spacing w:val="1"/>
          <w:w w:val="95"/>
          <w:sz w:val="16"/>
        </w:rPr>
        <w:t> </w:t>
      </w:r>
      <w:r>
        <w:rPr>
          <w:sz w:val="16"/>
        </w:rPr>
        <w:t>истории</w:t>
      </w:r>
      <w:r>
        <w:rPr>
          <w:spacing w:val="-1"/>
          <w:sz w:val="16"/>
        </w:rPr>
        <w:t> </w:t>
      </w:r>
      <w:r>
        <w:rPr>
          <w:sz w:val="16"/>
        </w:rPr>
        <w:t>города.</w:t>
      </w:r>
      <w:r>
        <w:rPr>
          <w:spacing w:val="-1"/>
          <w:sz w:val="16"/>
        </w:rPr>
        <w:t> </w:t>
      </w:r>
      <w:r>
        <w:rPr>
          <w:sz w:val="16"/>
        </w:rPr>
        <w:t>Вологда:</w:t>
      </w:r>
      <w:r>
        <w:rPr>
          <w:spacing w:val="-1"/>
          <w:sz w:val="16"/>
        </w:rPr>
        <w:t> </w:t>
      </w:r>
      <w:r>
        <w:rPr>
          <w:sz w:val="16"/>
        </w:rPr>
        <w:t>Древности</w:t>
      </w:r>
      <w:r>
        <w:rPr>
          <w:spacing w:val="-1"/>
          <w:sz w:val="16"/>
        </w:rPr>
        <w:t> </w:t>
      </w:r>
      <w:r>
        <w:rPr>
          <w:sz w:val="16"/>
        </w:rPr>
        <w:t>Севера,</w:t>
      </w:r>
      <w:r>
        <w:rPr>
          <w:spacing w:val="-1"/>
          <w:sz w:val="16"/>
        </w:rPr>
        <w:t> </w:t>
      </w:r>
      <w:r>
        <w:rPr>
          <w:sz w:val="16"/>
        </w:rPr>
        <w:t>2004.</w:t>
      </w:r>
      <w:r>
        <w:rPr>
          <w:spacing w:val="-1"/>
          <w:sz w:val="16"/>
        </w:rPr>
        <w:t> </w:t>
      </w:r>
      <w:r>
        <w:rPr>
          <w:sz w:val="16"/>
        </w:rPr>
        <w:t>240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0"/>
        </w:numPr>
        <w:tabs>
          <w:tab w:pos="401" w:val="left" w:leader="none"/>
        </w:tabs>
        <w:spacing w:line="249" w:lineRule="auto" w:before="1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Возняк Е. Р., Горюнов В. С., Семенцов С. В. Архитектура православных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храмов на примере храмов Санкт-Петербурга [Текст]: учебное пособие;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М-во образования и науки Российской Федерации, Санкт-Петербургский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гос.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архитектурно-строит.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ун-т.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Санкт-Петербург: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СПбГАСУ,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2010.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77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9" w:space="62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61376" id="docshape639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4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202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59840" id="docshape64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59328" id="docshape64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58816" id="docshape643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899"/>
        <w:rPr>
          <w:sz w:val="20"/>
        </w:rPr>
      </w:pPr>
      <w:r>
        <w:rPr>
          <w:sz w:val="20"/>
        </w:rPr>
        <w:drawing>
          <wp:inline distT="0" distB="0" distL="0" distR="0">
            <wp:extent cx="4833799" cy="6082284"/>
            <wp:effectExtent l="0" t="0" r="0" b="0"/>
            <wp:docPr id="743" name="image3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387.jpe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799" cy="60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5"/>
        <w:ind w:left="2899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храмов</w:t>
      </w:r>
      <w:r>
        <w:rPr>
          <w:spacing w:val="-3"/>
        </w:rPr>
        <w:t> </w:t>
      </w:r>
      <w:r>
        <w:rPr/>
        <w:t>центральной</w:t>
      </w:r>
      <w:r>
        <w:rPr>
          <w:spacing w:val="-4"/>
        </w:rPr>
        <w:t> </w:t>
      </w:r>
      <w:r>
        <w:rPr/>
        <w:t>части</w:t>
      </w:r>
      <w:r>
        <w:rPr>
          <w:spacing w:val="-4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Вологды</w:t>
      </w: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843">
            <wp:simplePos x="0" y="0"/>
            <wp:positionH relativeFrom="page">
              <wp:posOffset>540004</wp:posOffset>
            </wp:positionH>
            <wp:positionV relativeFrom="paragraph">
              <wp:posOffset>185709</wp:posOffset>
            </wp:positionV>
            <wp:extent cx="6536479" cy="2763774"/>
            <wp:effectExtent l="0" t="0" r="0" b="0"/>
            <wp:wrapTopAndBottom/>
            <wp:docPr id="745" name="image3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388.jpe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479" cy="276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230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6"/>
        </w:rPr>
        <w:t> </w:t>
      </w:r>
      <w:r>
        <w:rPr/>
        <w:t>Вверху:</w:t>
      </w:r>
      <w:r>
        <w:rPr>
          <w:spacing w:val="-6"/>
        </w:rPr>
        <w:t> </w:t>
      </w:r>
      <w:r>
        <w:rPr/>
        <w:t>фрагмент</w:t>
      </w:r>
      <w:r>
        <w:rPr>
          <w:spacing w:val="-6"/>
        </w:rPr>
        <w:t> </w:t>
      </w:r>
      <w:r>
        <w:rPr/>
        <w:t>панорамы</w:t>
      </w:r>
      <w:r>
        <w:rPr>
          <w:spacing w:val="-7"/>
        </w:rPr>
        <w:t> </w:t>
      </w:r>
      <w:r>
        <w:rPr/>
        <w:t>существующей</w:t>
      </w:r>
      <w:r>
        <w:rPr>
          <w:spacing w:val="-6"/>
        </w:rPr>
        <w:t> </w:t>
      </w:r>
      <w:r>
        <w:rPr/>
        <w:t>Пречистенской</w:t>
      </w:r>
      <w:r>
        <w:rPr>
          <w:spacing w:val="-6"/>
        </w:rPr>
        <w:t> </w:t>
      </w:r>
      <w:r>
        <w:rPr/>
        <w:t>набережной,</w:t>
      </w:r>
      <w:r>
        <w:rPr>
          <w:spacing w:val="-6"/>
        </w:rPr>
        <w:t> </w:t>
      </w:r>
      <w:r>
        <w:rPr/>
        <w:t>внизу:</w:t>
      </w:r>
      <w:r>
        <w:rPr>
          <w:spacing w:val="-7"/>
        </w:rPr>
        <w:t> </w:t>
      </w:r>
      <w:r>
        <w:rPr/>
        <w:t>предложение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воссозданию</w:t>
      </w:r>
    </w:p>
    <w:p>
      <w:pPr>
        <w:pStyle w:val="BodyText"/>
        <w:rPr>
          <w:sz w:val="21"/>
        </w:rPr>
      </w:pPr>
      <w:r>
        <w:rPr/>
        <w:pict>
          <v:shape style="position:absolute;margin-left:42.519699pt;margin-top:13.274382pt;width:513.1pt;height:.1pt;mso-position-horizontal-relative:page;mso-position-vertical-relative:paragraph;z-index:-15296512;mso-wrap-distance-left:0;mso-wrap-distance-right:0" id="docshape644" coordorigin="850,265" coordsize="10262,0" path="m850,265l11112,2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203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72.036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Сергей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Александрович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Березкин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магистрант</w:t>
      </w:r>
    </w:p>
    <w:p>
      <w:pPr>
        <w:spacing w:line="249" w:lineRule="auto" w:before="8"/>
        <w:ind w:left="173" w:right="214" w:firstLine="0"/>
        <w:jc w:val="left"/>
        <w:rPr>
          <w:sz w:val="16"/>
        </w:rPr>
      </w:pPr>
      <w:r>
        <w:rPr>
          <w:i/>
          <w:w w:val="95"/>
          <w:sz w:val="16"/>
        </w:rPr>
        <w:t>Сергей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Владимирович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Семенцов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д-р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  <w:r>
        <w:rPr>
          <w:spacing w:val="-35"/>
          <w:w w:val="95"/>
          <w:sz w:val="16"/>
        </w:rPr>
        <w:t> </w:t>
      </w:r>
      <w:r>
        <w:rPr>
          <w:sz w:val="16"/>
        </w:rPr>
        <w:t>(Санкт-Петербургский</w:t>
      </w:r>
      <w:r>
        <w:rPr>
          <w:spacing w:val="-9"/>
          <w:sz w:val="16"/>
        </w:rPr>
        <w:t> </w:t>
      </w:r>
      <w:r>
        <w:rPr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8"/>
          <w:w w:val="95"/>
          <w:sz w:val="16"/>
        </w:rPr>
        <w:t> </w:t>
      </w:r>
      <w:hyperlink r:id="rId610">
        <w:r>
          <w:rPr>
            <w:i/>
            <w:w w:val="95"/>
            <w:sz w:val="16"/>
          </w:rPr>
          <w:t>berezkin.s.official@gmail.com</w:t>
        </w:r>
        <w:r>
          <w:rPr>
            <w:w w:val="95"/>
            <w:sz w:val="16"/>
          </w:rPr>
          <w:t>,</w:t>
        </w:r>
        <w:r>
          <w:rPr>
            <w:spacing w:val="-8"/>
            <w:w w:val="95"/>
            <w:sz w:val="16"/>
          </w:rPr>
          <w:t> </w:t>
        </w:r>
      </w:hyperlink>
      <w:hyperlink r:id="rId611">
        <w:r>
          <w:rPr>
            <w:i/>
            <w:w w:val="95"/>
            <w:sz w:val="16"/>
          </w:rPr>
          <w:t>s.sementsov@mail.ru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Sergey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Aleksandrovich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Berezkin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Sergey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Vladimirovich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Sementsov</w:t>
      </w:r>
      <w:r>
        <w:rPr>
          <w:spacing w:val="-1"/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Dr.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Arch.,</w:t>
      </w:r>
      <w:r>
        <w:rPr>
          <w:w w:val="95"/>
          <w:sz w:val="16"/>
        </w:rPr>
        <w:t> Professor</w:t>
      </w:r>
    </w:p>
    <w:p>
      <w:pPr>
        <w:pStyle w:val="BodyText"/>
        <w:spacing w:line="249" w:lineRule="auto" w:before="8"/>
        <w:ind w:left="1561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5"/>
          <w:w w:val="95"/>
          <w:sz w:val="16"/>
        </w:rPr>
        <w:t> </w:t>
      </w:r>
      <w:hyperlink r:id="rId610">
        <w:r>
          <w:rPr>
            <w:i/>
            <w:spacing w:val="-1"/>
            <w:w w:val="95"/>
            <w:sz w:val="16"/>
          </w:rPr>
          <w:t>berezkin.s.official@gmail.com</w:t>
        </w:r>
        <w:r>
          <w:rPr>
            <w:spacing w:val="-1"/>
            <w:w w:val="95"/>
            <w:sz w:val="16"/>
          </w:rPr>
          <w:t>,</w:t>
        </w:r>
        <w:r>
          <w:rPr>
            <w:spacing w:val="5"/>
            <w:w w:val="95"/>
            <w:sz w:val="16"/>
          </w:rPr>
          <w:t> </w:t>
        </w:r>
      </w:hyperlink>
      <w:hyperlink r:id="rId611">
        <w:r>
          <w:rPr>
            <w:i/>
            <w:w w:val="95"/>
            <w:sz w:val="16"/>
          </w:rPr>
          <w:t>s.sementsov@mail.ru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948" w:space="2579"/>
            <w:col w:w="4183"/>
          </w:cols>
        </w:sectPr>
      </w:pPr>
    </w:p>
    <w:p>
      <w:pPr>
        <w:pStyle w:val="BodyText"/>
        <w:rPr>
          <w:i/>
          <w:sz w:val="19"/>
        </w:rPr>
      </w:pPr>
    </w:p>
    <w:p>
      <w:pPr>
        <w:pStyle w:val="Heading1"/>
        <w:spacing w:line="249" w:lineRule="auto" w:before="88"/>
        <w:ind w:left="3141" w:right="859" w:hanging="2131"/>
        <w:jc w:val="left"/>
      </w:pPr>
      <w:bookmarkStart w:name="_TOC_250017" w:id="86"/>
      <w:r>
        <w:rPr>
          <w:spacing w:val="-4"/>
        </w:rPr>
        <w:t>ТВОРЧЕСКАЯ</w:t>
      </w:r>
      <w:r>
        <w:rPr>
          <w:spacing w:val="-13"/>
        </w:rPr>
        <w:t> </w:t>
      </w:r>
      <w:r>
        <w:rPr>
          <w:spacing w:val="-4"/>
        </w:rPr>
        <w:t>БИОГРАФИЯ</w:t>
      </w:r>
      <w:r>
        <w:rPr>
          <w:spacing w:val="-13"/>
        </w:rPr>
        <w:t> </w:t>
      </w:r>
      <w:r>
        <w:rPr>
          <w:spacing w:val="-3"/>
        </w:rPr>
        <w:t>АСТРАХАНСКОГО</w:t>
      </w:r>
      <w:r>
        <w:rPr>
          <w:spacing w:val="-13"/>
        </w:rPr>
        <w:t> </w:t>
      </w:r>
      <w:r>
        <w:rPr>
          <w:spacing w:val="-3"/>
        </w:rPr>
        <w:t>АРХИТЕКТОРА</w:t>
      </w:r>
      <w:r>
        <w:rPr>
          <w:spacing w:val="-67"/>
        </w:rPr>
        <w:t> </w:t>
      </w:r>
      <w:r>
        <w:rPr/>
        <w:t>Н.</w:t>
      </w:r>
      <w:r>
        <w:rPr>
          <w:spacing w:val="-1"/>
        </w:rPr>
        <w:t> </w:t>
      </w:r>
      <w:r>
        <w:rPr/>
        <w:t>Н.</w:t>
      </w:r>
      <w:r>
        <w:rPr>
          <w:spacing w:val="-1"/>
        </w:rPr>
        <w:t> </w:t>
      </w:r>
      <w:r>
        <w:rPr/>
        <w:t>МИЛОВИДОВА</w:t>
      </w:r>
      <w:r>
        <w:rPr>
          <w:spacing w:val="-1"/>
        </w:rPr>
        <w:t> </w:t>
      </w:r>
      <w:bookmarkEnd w:id="86"/>
      <w:r>
        <w:rPr/>
        <w:t>(1877–1938)</w:t>
      </w:r>
    </w:p>
    <w:p>
      <w:pPr>
        <w:pStyle w:val="Heading2"/>
        <w:ind w:left="1561" w:right="0"/>
        <w:jc w:val="left"/>
      </w:pPr>
      <w:r>
        <w:rPr>
          <w:spacing w:val="-2"/>
        </w:rPr>
        <w:t>CREATIVE</w:t>
      </w:r>
      <w:r>
        <w:rPr>
          <w:spacing w:val="-1"/>
        </w:rPr>
        <w:t> BIOGRAPHY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17"/>
        </w:rPr>
        <w:t> </w:t>
      </w:r>
      <w:r>
        <w:rPr>
          <w:spacing w:val="-1"/>
        </w:rPr>
        <w:t>ASTRAKHAN</w:t>
      </w:r>
      <w:r>
        <w:rPr>
          <w:spacing w:val="-16"/>
        </w:rPr>
        <w:t> </w:t>
      </w:r>
      <w:r>
        <w:rPr>
          <w:spacing w:val="-1"/>
        </w:rPr>
        <w:t>ARCHITECT</w:t>
      </w:r>
    </w:p>
    <w:p>
      <w:pPr>
        <w:spacing w:before="14"/>
        <w:ind w:left="3432" w:right="0" w:firstLine="0"/>
        <w:jc w:val="left"/>
        <w:rPr>
          <w:sz w:val="28"/>
        </w:rPr>
      </w:pPr>
      <w:r>
        <w:rPr>
          <w:sz w:val="28"/>
        </w:rPr>
        <w:t>N.N.</w:t>
      </w:r>
      <w:r>
        <w:rPr>
          <w:spacing w:val="-5"/>
          <w:sz w:val="28"/>
        </w:rPr>
        <w:t> </w:t>
      </w:r>
      <w:r>
        <w:rPr>
          <w:sz w:val="28"/>
        </w:rPr>
        <w:t>MILOVIDOV</w:t>
      </w:r>
      <w:r>
        <w:rPr>
          <w:spacing w:val="-8"/>
          <w:sz w:val="28"/>
        </w:rPr>
        <w:t> </w:t>
      </w:r>
      <w:r>
        <w:rPr>
          <w:sz w:val="28"/>
        </w:rPr>
        <w:t>(1877–1938)</w:t>
      </w:r>
    </w:p>
    <w:p>
      <w:pPr>
        <w:pStyle w:val="BodyText"/>
        <w:spacing w:line="235" w:lineRule="auto" w:before="200"/>
        <w:ind w:left="173" w:right="267" w:firstLine="283"/>
        <w:jc w:val="both"/>
      </w:pPr>
      <w:r>
        <w:rPr/>
        <w:t>В статье рассматривается жизненный путь архитектора Н. Н. Миловидова и его профессиональный вклад в развитие г. Астрахани в первой трети</w:t>
      </w:r>
      <w:r>
        <w:rPr>
          <w:spacing w:val="-37"/>
        </w:rPr>
        <w:t> </w:t>
      </w:r>
      <w:r>
        <w:rPr/>
        <w:t>XX века. Николай Николаевич закончил в 1904 году Санкт-Петербургский институт гражданских инженеров, поэтому особое внимание уделено зна-</w:t>
      </w:r>
      <w:r>
        <w:rPr>
          <w:spacing w:val="-37"/>
        </w:rPr>
        <w:t> </w:t>
      </w:r>
      <w:r>
        <w:rPr/>
        <w:t>чению</w:t>
      </w:r>
      <w:r>
        <w:rPr>
          <w:spacing w:val="-8"/>
        </w:rPr>
        <w:t> </w:t>
      </w:r>
      <w:r>
        <w:rPr/>
        <w:t>образовательной</w:t>
      </w:r>
      <w:r>
        <w:rPr>
          <w:spacing w:val="-8"/>
        </w:rPr>
        <w:t> </w:t>
      </w:r>
      <w:r>
        <w:rPr/>
        <w:t>подготовки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этом</w:t>
      </w:r>
      <w:r>
        <w:rPr>
          <w:spacing w:val="-7"/>
        </w:rPr>
        <w:t> </w:t>
      </w:r>
      <w:r>
        <w:rPr/>
        <w:t>учебном</w:t>
      </w:r>
      <w:r>
        <w:rPr>
          <w:spacing w:val="-8"/>
        </w:rPr>
        <w:t> </w:t>
      </w:r>
      <w:r>
        <w:rPr/>
        <w:t>заведении.</w:t>
      </w:r>
      <w:r>
        <w:rPr>
          <w:spacing w:val="-7"/>
        </w:rPr>
        <w:t> </w:t>
      </w:r>
      <w:r>
        <w:rPr/>
        <w:t>После</w:t>
      </w:r>
      <w:r>
        <w:rPr>
          <w:spacing w:val="-8"/>
        </w:rPr>
        <w:t> </w:t>
      </w:r>
      <w:r>
        <w:rPr/>
        <w:t>переезда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г.</w:t>
      </w:r>
      <w:r>
        <w:rPr>
          <w:spacing w:val="-8"/>
        </w:rPr>
        <w:t> </w:t>
      </w:r>
      <w:r>
        <w:rPr/>
        <w:t>Астрахань</w:t>
      </w:r>
      <w:r>
        <w:rPr>
          <w:spacing w:val="-7"/>
        </w:rPr>
        <w:t> </w:t>
      </w:r>
      <w:r>
        <w:rPr/>
        <w:t>гражданский</w:t>
      </w:r>
      <w:r>
        <w:rPr>
          <w:spacing w:val="-8"/>
        </w:rPr>
        <w:t> </w:t>
      </w:r>
      <w:r>
        <w:rPr/>
        <w:t>инженер</w:t>
      </w:r>
      <w:r>
        <w:rPr>
          <w:spacing w:val="-7"/>
        </w:rPr>
        <w:t> </w:t>
      </w:r>
      <w:r>
        <w:rPr/>
        <w:t>работал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губернских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городских</w:t>
      </w:r>
      <w:r>
        <w:rPr>
          <w:spacing w:val="1"/>
        </w:rPr>
        <w:t> </w:t>
      </w:r>
      <w:r>
        <w:rPr/>
        <w:t>учреждениях, а после революции руководил Архитектурно-планировочной мастерской, где разрабатывались проекты рабочих поселков. Представле-</w:t>
      </w:r>
      <w:r>
        <w:rPr>
          <w:spacing w:val="-37"/>
        </w:rPr>
        <w:t> </w:t>
      </w:r>
      <w:r>
        <w:rPr/>
        <w:t>ны</w:t>
      </w:r>
      <w:r>
        <w:rPr>
          <w:spacing w:val="-5"/>
        </w:rPr>
        <w:t> </w:t>
      </w:r>
      <w:r>
        <w:rPr/>
        <w:t>известные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недавно</w:t>
      </w:r>
      <w:r>
        <w:rPr>
          <w:spacing w:val="-5"/>
        </w:rPr>
        <w:t> </w:t>
      </w:r>
      <w:r>
        <w:rPr/>
        <w:t>атрибутированные</w:t>
      </w:r>
      <w:r>
        <w:rPr>
          <w:spacing w:val="-4"/>
        </w:rPr>
        <w:t> </w:t>
      </w:r>
      <w:r>
        <w:rPr/>
        <w:t>здания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ансамбли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проектам</w:t>
      </w:r>
      <w:r>
        <w:rPr>
          <w:spacing w:val="-5"/>
        </w:rPr>
        <w:t> </w:t>
      </w:r>
      <w:r>
        <w:rPr/>
        <w:t>инженера-архитектора.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основе</w:t>
      </w:r>
      <w:r>
        <w:rPr>
          <w:spacing w:val="-4"/>
        </w:rPr>
        <w:t> </w:t>
      </w:r>
      <w:r>
        <w:rPr/>
        <w:t>сравнительного</w:t>
      </w:r>
      <w:r>
        <w:rPr>
          <w:spacing w:val="-5"/>
        </w:rPr>
        <w:t> </w:t>
      </w:r>
      <w:r>
        <w:rPr/>
        <w:t>анализа</w:t>
      </w:r>
      <w:r>
        <w:rPr>
          <w:spacing w:val="-4"/>
        </w:rPr>
        <w:t> </w:t>
      </w:r>
      <w:r>
        <w:rPr/>
        <w:t>выведены</w:t>
      </w:r>
      <w:r>
        <w:rPr>
          <w:spacing w:val="-4"/>
        </w:rPr>
        <w:t> </w:t>
      </w:r>
      <w:r>
        <w:rPr/>
        <w:t>глав-</w:t>
      </w:r>
      <w:r>
        <w:rPr>
          <w:spacing w:val="-38"/>
        </w:rPr>
        <w:t> </w:t>
      </w:r>
      <w:r>
        <w:rPr/>
        <w:t>ные</w:t>
      </w:r>
      <w:r>
        <w:rPr>
          <w:spacing w:val="-2"/>
        </w:rPr>
        <w:t> </w:t>
      </w:r>
      <w:r>
        <w:rPr/>
        <w:t>архитектурно-композиционные особенности его творчества.</w:t>
      </w:r>
    </w:p>
    <w:p>
      <w:pPr>
        <w:pStyle w:val="BodyText"/>
        <w:spacing w:line="235" w:lineRule="auto"/>
        <w:ind w:left="173" w:right="270" w:firstLine="283"/>
        <w:jc w:val="both"/>
      </w:pPr>
      <w:r>
        <w:rPr>
          <w:i/>
        </w:rPr>
        <w:t>Ключевые</w:t>
      </w:r>
      <w:r>
        <w:rPr>
          <w:i/>
          <w:spacing w:val="-10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9"/>
        </w:rPr>
        <w:t> </w:t>
      </w:r>
      <w:r>
        <w:rPr/>
        <w:t>Н.</w:t>
      </w:r>
      <w:r>
        <w:rPr>
          <w:spacing w:val="-9"/>
        </w:rPr>
        <w:t> </w:t>
      </w:r>
      <w:r>
        <w:rPr/>
        <w:t>Н.</w:t>
      </w:r>
      <w:r>
        <w:rPr>
          <w:spacing w:val="-10"/>
        </w:rPr>
        <w:t> </w:t>
      </w:r>
      <w:r>
        <w:rPr/>
        <w:t>Миловидов,</w:t>
      </w:r>
      <w:r>
        <w:rPr>
          <w:spacing w:val="-9"/>
        </w:rPr>
        <w:t> </w:t>
      </w:r>
      <w:r>
        <w:rPr/>
        <w:t>творческая</w:t>
      </w:r>
      <w:r>
        <w:rPr>
          <w:spacing w:val="-9"/>
        </w:rPr>
        <w:t> </w:t>
      </w:r>
      <w:r>
        <w:rPr/>
        <w:t>биография,</w:t>
      </w:r>
      <w:r>
        <w:rPr>
          <w:spacing w:val="-10"/>
        </w:rPr>
        <w:t> </w:t>
      </w:r>
      <w:r>
        <w:rPr/>
        <w:t>архитектор</w:t>
      </w:r>
      <w:r>
        <w:rPr>
          <w:spacing w:val="-9"/>
        </w:rPr>
        <w:t> </w:t>
      </w:r>
      <w:r>
        <w:rPr/>
        <w:t>г.</w:t>
      </w:r>
      <w:r>
        <w:rPr>
          <w:spacing w:val="-9"/>
        </w:rPr>
        <w:t> </w:t>
      </w:r>
      <w:r>
        <w:rPr/>
        <w:t>Астрахани,</w:t>
      </w:r>
      <w:r>
        <w:rPr>
          <w:spacing w:val="-10"/>
        </w:rPr>
        <w:t> </w:t>
      </w:r>
      <w:r>
        <w:rPr/>
        <w:t>выпускник</w:t>
      </w:r>
      <w:r>
        <w:rPr>
          <w:spacing w:val="-9"/>
        </w:rPr>
        <w:t> </w:t>
      </w:r>
      <w:r>
        <w:rPr/>
        <w:t>Института</w:t>
      </w:r>
      <w:r>
        <w:rPr>
          <w:spacing w:val="-9"/>
        </w:rPr>
        <w:t> </w:t>
      </w:r>
      <w:r>
        <w:rPr/>
        <w:t>гражданских</w:t>
      </w:r>
      <w:r>
        <w:rPr>
          <w:spacing w:val="-10"/>
        </w:rPr>
        <w:t> </w:t>
      </w:r>
      <w:r>
        <w:rPr/>
        <w:t>инженеров,</w:t>
      </w:r>
      <w:r>
        <w:rPr>
          <w:spacing w:val="-9"/>
        </w:rPr>
        <w:t> </w:t>
      </w:r>
      <w:r>
        <w:rPr/>
        <w:t>объекты</w:t>
      </w:r>
      <w:r>
        <w:rPr>
          <w:spacing w:val="-9"/>
        </w:rPr>
        <w:t> </w:t>
      </w:r>
      <w:r>
        <w:rPr/>
        <w:t>куль-</w:t>
      </w:r>
      <w:r>
        <w:rPr>
          <w:spacing w:val="1"/>
        </w:rPr>
        <w:t> </w:t>
      </w:r>
      <w:r>
        <w:rPr/>
        <w:t>турного</w:t>
      </w:r>
      <w:r>
        <w:rPr>
          <w:spacing w:val="-1"/>
        </w:rPr>
        <w:t> </w:t>
      </w:r>
      <w:r>
        <w:rPr/>
        <w:t>наследия Астрахани.</w: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235" w:lineRule="auto"/>
        <w:ind w:left="173" w:right="261" w:firstLine="283"/>
        <w:jc w:val="right"/>
      </w:pPr>
      <w:r>
        <w:rPr/>
        <w:t>The</w:t>
      </w:r>
      <w:r>
        <w:rPr>
          <w:spacing w:val="3"/>
        </w:rPr>
        <w:t> </w:t>
      </w:r>
      <w:r>
        <w:rPr/>
        <w:t>article</w:t>
      </w:r>
      <w:r>
        <w:rPr>
          <w:spacing w:val="4"/>
        </w:rPr>
        <w:t> </w:t>
      </w:r>
      <w:r>
        <w:rPr/>
        <w:t>considers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biography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architect</w:t>
      </w:r>
      <w:r>
        <w:rPr>
          <w:spacing w:val="3"/>
        </w:rPr>
        <w:t> </w:t>
      </w:r>
      <w:r>
        <w:rPr/>
        <w:t>N.</w:t>
      </w:r>
      <w:r>
        <w:rPr>
          <w:spacing w:val="4"/>
        </w:rPr>
        <w:t> </w:t>
      </w:r>
      <w:r>
        <w:rPr/>
        <w:t>N.</w:t>
      </w:r>
      <w:r>
        <w:rPr>
          <w:spacing w:val="4"/>
        </w:rPr>
        <w:t> </w:t>
      </w:r>
      <w:r>
        <w:rPr/>
        <w:t>Milovidov</w:t>
      </w:r>
      <w:r>
        <w:rPr>
          <w:spacing w:val="3"/>
        </w:rPr>
        <w:t> </w:t>
      </w:r>
      <w:r>
        <w:rPr/>
        <w:t>and</w:t>
      </w:r>
      <w:r>
        <w:rPr>
          <w:spacing w:val="4"/>
        </w:rPr>
        <w:t> </w:t>
      </w:r>
      <w:r>
        <w:rPr/>
        <w:t>his</w:t>
      </w:r>
      <w:r>
        <w:rPr>
          <w:spacing w:val="3"/>
        </w:rPr>
        <w:t> </w:t>
      </w:r>
      <w:r>
        <w:rPr/>
        <w:t>professional</w:t>
      </w:r>
      <w:r>
        <w:rPr>
          <w:spacing w:val="4"/>
        </w:rPr>
        <w:t> </w:t>
      </w:r>
      <w:r>
        <w:rPr/>
        <w:t>contribution</w:t>
      </w:r>
      <w:r>
        <w:rPr>
          <w:spacing w:val="4"/>
        </w:rPr>
        <w:t> </w:t>
      </w:r>
      <w:r>
        <w:rPr/>
        <w:t>to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development</w:t>
      </w:r>
      <w:r>
        <w:rPr>
          <w:spacing w:val="3"/>
        </w:rPr>
        <w:t> </w:t>
      </w:r>
      <w:r>
        <w:rPr/>
        <w:t>of</w:t>
      </w:r>
      <w:r>
        <w:rPr>
          <w:spacing w:val="-5"/>
        </w:rPr>
        <w:t> </w:t>
      </w:r>
      <w:r>
        <w:rPr/>
        <w:t>Astrakhan</w:t>
      </w:r>
      <w:r>
        <w:rPr>
          <w:spacing w:val="3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first</w:t>
      </w:r>
      <w:r>
        <w:rPr>
          <w:spacing w:val="3"/>
        </w:rPr>
        <w:t> </w:t>
      </w:r>
      <w:r>
        <w:rPr/>
        <w:t>third</w:t>
      </w:r>
      <w:r>
        <w:rPr>
          <w:spacing w:val="4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XX</w:t>
      </w:r>
      <w:r>
        <w:rPr>
          <w:spacing w:val="2"/>
        </w:rPr>
        <w:t> </w:t>
      </w:r>
      <w:r>
        <w:rPr/>
        <w:t>century.</w:t>
      </w:r>
      <w:r>
        <w:rPr>
          <w:spacing w:val="1"/>
        </w:rPr>
        <w:t> </w:t>
      </w:r>
      <w:r>
        <w:rPr/>
        <w:t>Nikolay</w:t>
      </w:r>
      <w:r>
        <w:rPr>
          <w:spacing w:val="2"/>
        </w:rPr>
        <w:t> </w:t>
      </w:r>
      <w:r>
        <w:rPr/>
        <w:t>Nikolaevich</w:t>
      </w:r>
      <w:r>
        <w:rPr>
          <w:spacing w:val="1"/>
        </w:rPr>
        <w:t> </w:t>
      </w:r>
      <w:r>
        <w:rPr/>
        <w:t>graduated</w:t>
      </w:r>
      <w:r>
        <w:rPr>
          <w:spacing w:val="2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St.</w:t>
      </w:r>
      <w:r>
        <w:rPr>
          <w:spacing w:val="2"/>
        </w:rPr>
        <w:t> </w:t>
      </w:r>
      <w:r>
        <w:rPr/>
        <w:t>Petersburg</w:t>
      </w:r>
      <w:r>
        <w:rPr>
          <w:spacing w:val="1"/>
        </w:rPr>
        <w:t> </w:t>
      </w:r>
      <w:r>
        <w:rPr/>
        <w:t>Institute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civil</w:t>
      </w:r>
      <w:r>
        <w:rPr>
          <w:spacing w:val="2"/>
        </w:rPr>
        <w:t> </w:t>
      </w:r>
      <w:r>
        <w:rPr/>
        <w:t>engineers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1904,</w:t>
      </w:r>
      <w:r>
        <w:rPr>
          <w:spacing w:val="1"/>
        </w:rPr>
        <w:t> </w:t>
      </w:r>
      <w:r>
        <w:rPr/>
        <w:t>so</w:t>
      </w:r>
      <w:r>
        <w:rPr>
          <w:spacing w:val="2"/>
        </w:rPr>
        <w:t> </w:t>
      </w:r>
      <w:r>
        <w:rPr/>
        <w:t>special</w:t>
      </w:r>
      <w:r>
        <w:rPr>
          <w:spacing w:val="2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paid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ed-</w:t>
      </w:r>
      <w:r>
        <w:rPr>
          <w:spacing w:val="1"/>
        </w:rPr>
        <w:t> </w:t>
      </w:r>
      <w:r>
        <w:rPr/>
        <w:t>ucational</w:t>
      </w:r>
      <w:r>
        <w:rPr>
          <w:spacing w:val="3"/>
        </w:rPr>
        <w:t> </w:t>
      </w:r>
      <w:r>
        <w:rPr/>
        <w:t>training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this</w:t>
      </w:r>
      <w:r>
        <w:rPr>
          <w:spacing w:val="4"/>
        </w:rPr>
        <w:t> </w:t>
      </w:r>
      <w:r>
        <w:rPr/>
        <w:t>institution.</w:t>
      </w:r>
      <w:r>
        <w:rPr>
          <w:spacing w:val="4"/>
        </w:rPr>
        <w:t> </w:t>
      </w:r>
      <w:r>
        <w:rPr/>
        <w:t>.</w:t>
      </w:r>
      <w:r>
        <w:rPr>
          <w:spacing w:val="-6"/>
        </w:rPr>
        <w:t> </w:t>
      </w:r>
      <w:r>
        <w:rPr/>
        <w:t>After</w:t>
      </w:r>
      <w:r>
        <w:rPr>
          <w:spacing w:val="3"/>
        </w:rPr>
        <w:t> </w:t>
      </w:r>
      <w:r>
        <w:rPr/>
        <w:t>moving</w:t>
      </w:r>
      <w:r>
        <w:rPr>
          <w:spacing w:val="4"/>
        </w:rPr>
        <w:t> </w:t>
      </w:r>
      <w:r>
        <w:rPr/>
        <w:t>to</w:t>
      </w:r>
      <w:r>
        <w:rPr>
          <w:spacing w:val="-6"/>
        </w:rPr>
        <w:t> </w:t>
      </w:r>
      <w:r>
        <w:rPr/>
        <w:t>Astrakhan,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civil</w:t>
      </w:r>
      <w:r>
        <w:rPr>
          <w:spacing w:val="4"/>
        </w:rPr>
        <w:t> </w:t>
      </w:r>
      <w:r>
        <w:rPr/>
        <w:t>engineer</w:t>
      </w:r>
      <w:r>
        <w:rPr>
          <w:spacing w:val="4"/>
        </w:rPr>
        <w:t> </w:t>
      </w:r>
      <w:r>
        <w:rPr/>
        <w:t>worked</w:t>
      </w:r>
      <w:r>
        <w:rPr>
          <w:spacing w:val="3"/>
        </w:rPr>
        <w:t> </w:t>
      </w:r>
      <w:r>
        <w:rPr/>
        <w:t>in</w:t>
      </w:r>
      <w:r>
        <w:rPr>
          <w:spacing w:val="3"/>
        </w:rPr>
        <w:t> </w:t>
      </w:r>
      <w:r>
        <w:rPr/>
        <w:t>provincial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city</w:t>
      </w:r>
      <w:r>
        <w:rPr>
          <w:spacing w:val="4"/>
        </w:rPr>
        <w:t> </w:t>
      </w:r>
      <w:r>
        <w:rPr/>
        <w:t>state</w:t>
      </w:r>
      <w:r>
        <w:rPr>
          <w:spacing w:val="3"/>
        </w:rPr>
        <w:t> </w:t>
      </w:r>
      <w:r>
        <w:rPr/>
        <w:t>institutions,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after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revolution,</w:t>
      </w:r>
      <w:r>
        <w:rPr>
          <w:spacing w:val="3"/>
        </w:rPr>
        <w:t> </w:t>
      </w:r>
      <w:r>
        <w:rPr/>
        <w:t>he</w:t>
      </w:r>
      <w:r>
        <w:rPr>
          <w:spacing w:val="1"/>
        </w:rPr>
        <w:t> </w:t>
      </w:r>
      <w:r>
        <w:rPr>
          <w:spacing w:val="-1"/>
        </w:rPr>
        <w:t>led</w:t>
      </w:r>
      <w:r>
        <w:rPr/>
        <w:t> </w:t>
      </w:r>
      <w:r>
        <w:rPr>
          <w:spacing w:val="-1"/>
        </w:rPr>
        <w:t>an</w:t>
      </w:r>
      <w:r>
        <w:rPr>
          <w:spacing w:val="-9"/>
        </w:rPr>
        <w:t> </w:t>
      </w:r>
      <w:r>
        <w:rPr>
          <w:spacing w:val="-1"/>
        </w:rPr>
        <w:t>Architectural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planning</w:t>
      </w:r>
      <w:r>
        <w:rPr/>
        <w:t> </w:t>
      </w:r>
      <w:r>
        <w:rPr>
          <w:spacing w:val="-1"/>
        </w:rPr>
        <w:t>workshop</w:t>
      </w:r>
      <w:r>
        <w:rPr/>
        <w:t> </w:t>
      </w:r>
      <w:r>
        <w:rPr>
          <w:spacing w:val="-1"/>
        </w:rPr>
        <w:t>where</w:t>
      </w:r>
      <w:r>
        <w:rPr/>
        <w:t> </w:t>
      </w:r>
      <w:r>
        <w:rPr>
          <w:spacing w:val="-1"/>
        </w:rPr>
        <w:t>projects</w:t>
      </w:r>
      <w:r>
        <w:rPr/>
        <w:t> were developed for new</w:t>
      </w:r>
      <w:r>
        <w:rPr>
          <w:spacing w:val="1"/>
        </w:rPr>
        <w:t> </w:t>
      </w:r>
      <w:r>
        <w:rPr/>
        <w:t>workers ‘ settlements. Famous and recently attributed buildings and ensem-</w:t>
      </w:r>
      <w:r>
        <w:rPr>
          <w:spacing w:val="1"/>
        </w:rPr>
        <w:t> </w:t>
      </w:r>
      <w:r>
        <w:rPr/>
        <w:t>bles</w:t>
      </w:r>
      <w:r>
        <w:rPr>
          <w:spacing w:val="-3"/>
        </w:rPr>
        <w:t> </w:t>
      </w:r>
      <w:r>
        <w:rPr/>
        <w:t>designed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architect</w:t>
      </w:r>
      <w:r>
        <w:rPr>
          <w:spacing w:val="-2"/>
        </w:rPr>
        <w:t> </w:t>
      </w:r>
      <w:r>
        <w:rPr/>
        <w:t>engineer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/>
        <w:t>presented.</w:t>
      </w:r>
      <w:r>
        <w:rPr>
          <w:spacing w:val="-2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comparative</w:t>
      </w:r>
      <w:r>
        <w:rPr>
          <w:spacing w:val="-2"/>
        </w:rPr>
        <w:t> </w:t>
      </w:r>
      <w:r>
        <w:rPr/>
        <w:t>analysis,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main</w:t>
      </w:r>
      <w:r>
        <w:rPr>
          <w:spacing w:val="-2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compositional</w:t>
      </w:r>
      <w:r>
        <w:rPr>
          <w:spacing w:val="-2"/>
        </w:rPr>
        <w:t> </w:t>
      </w:r>
      <w:r>
        <w:rPr/>
        <w:t>features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his</w:t>
      </w:r>
      <w:r>
        <w:rPr>
          <w:spacing w:val="-3"/>
        </w:rPr>
        <w:t> </w:t>
      </w:r>
      <w:r>
        <w:rPr/>
        <w:t>work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derived.</w:t>
      </w:r>
      <w:r>
        <w:rPr>
          <w:spacing w:val="-37"/>
        </w:rPr>
        <w:t> </w:t>
      </w:r>
      <w:r>
        <w:rPr>
          <w:i/>
          <w:spacing w:val="-1"/>
        </w:rPr>
        <w:t>Keywords</w:t>
      </w:r>
      <w:r>
        <w:rPr>
          <w:spacing w:val="-1"/>
        </w:rPr>
        <w:t>:</w:t>
      </w:r>
      <w:r>
        <w:rPr>
          <w:spacing w:val="-3"/>
        </w:rPr>
        <w:t> </w:t>
      </w:r>
      <w:r>
        <w:rPr>
          <w:spacing w:val="-1"/>
        </w:rPr>
        <w:t>N.</w:t>
      </w:r>
      <w:r>
        <w:rPr>
          <w:spacing w:val="-2"/>
        </w:rPr>
        <w:t> </w:t>
      </w:r>
      <w:r>
        <w:rPr>
          <w:spacing w:val="-1"/>
        </w:rPr>
        <w:t>N.</w:t>
      </w:r>
      <w:r>
        <w:rPr>
          <w:spacing w:val="-2"/>
        </w:rPr>
        <w:t> </w:t>
      </w:r>
      <w:r>
        <w:rPr>
          <w:spacing w:val="-1"/>
        </w:rPr>
        <w:t>Milovidov, </w:t>
      </w:r>
      <w:r>
        <w:rPr/>
        <w:t>creative</w:t>
      </w:r>
      <w:r>
        <w:rPr>
          <w:spacing w:val="-2"/>
        </w:rPr>
        <w:t> </w:t>
      </w:r>
      <w:r>
        <w:rPr/>
        <w:t>biography,</w:t>
      </w:r>
      <w:r>
        <w:rPr>
          <w:spacing w:val="-1"/>
        </w:rPr>
        <w:t> </w:t>
      </w:r>
      <w:r>
        <w:rPr/>
        <w:t>architect</w:t>
      </w:r>
      <w:r>
        <w:rPr>
          <w:spacing w:val="-3"/>
        </w:rPr>
        <w:t> </w:t>
      </w:r>
      <w:r>
        <w:rPr/>
        <w:t>of</w:t>
      </w:r>
      <w:r>
        <w:rPr>
          <w:spacing w:val="-10"/>
        </w:rPr>
        <w:t> </w:t>
      </w:r>
      <w:r>
        <w:rPr/>
        <w:t>Astrakhan,</w:t>
      </w:r>
      <w:r>
        <w:rPr>
          <w:spacing w:val="-2"/>
        </w:rPr>
        <w:t> </w:t>
      </w:r>
      <w:r>
        <w:rPr/>
        <w:t>graduate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Institute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civil</w:t>
      </w:r>
      <w:r>
        <w:rPr>
          <w:spacing w:val="-2"/>
        </w:rPr>
        <w:t> </w:t>
      </w:r>
      <w:r>
        <w:rPr/>
        <w:t>engineers,</w:t>
      </w:r>
      <w:r>
        <w:rPr>
          <w:spacing w:val="-2"/>
        </w:rPr>
        <w:t> </w:t>
      </w:r>
      <w:r>
        <w:rPr/>
        <w:t>objects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heritage</w:t>
      </w:r>
      <w:r>
        <w:rPr>
          <w:spacing w:val="-2"/>
        </w:rPr>
        <w:t> </w:t>
      </w:r>
      <w:r>
        <w:rPr/>
        <w:t>of</w:t>
      </w:r>
      <w:r>
        <w:rPr>
          <w:spacing w:val="-10"/>
        </w:rPr>
        <w:t> </w:t>
      </w:r>
      <w:r>
        <w:rPr/>
        <w:t>Astrakhan.</w:t>
      </w: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5" w:lineRule="auto" w:before="96"/>
        <w:ind w:left="173" w:firstLine="283"/>
        <w:jc w:val="both"/>
      </w:pPr>
      <w:r>
        <w:rPr>
          <w:w w:val="95"/>
        </w:rPr>
        <w:t>Архитектурное наследие можно изучать не только посредством рассмо-</w:t>
      </w:r>
      <w:r>
        <w:rPr>
          <w:spacing w:val="1"/>
          <w:w w:val="95"/>
        </w:rPr>
        <w:t> </w:t>
      </w:r>
      <w:r>
        <w:rPr/>
        <w:t>трения отдельных памятников архитектуры или застройки определенной</w:t>
      </w:r>
      <w:r>
        <w:rPr>
          <w:spacing w:val="-37"/>
        </w:rPr>
        <w:t> </w:t>
      </w:r>
      <w:r>
        <w:rPr>
          <w:spacing w:val="-2"/>
        </w:rPr>
        <w:t>эпохи,</w:t>
      </w:r>
      <w:r>
        <w:rPr>
          <w:spacing w:val="-8"/>
        </w:rPr>
        <w:t> </w:t>
      </w:r>
      <w:r>
        <w:rPr>
          <w:spacing w:val="-2"/>
        </w:rPr>
        <w:t>но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через</w:t>
      </w:r>
      <w:r>
        <w:rPr>
          <w:spacing w:val="-7"/>
        </w:rPr>
        <w:t> </w:t>
      </w:r>
      <w:r>
        <w:rPr>
          <w:spacing w:val="-1"/>
        </w:rPr>
        <w:t>творчество</w:t>
      </w:r>
      <w:r>
        <w:rPr>
          <w:spacing w:val="-8"/>
        </w:rPr>
        <w:t> </w:t>
      </w:r>
      <w:r>
        <w:rPr>
          <w:spacing w:val="-1"/>
        </w:rPr>
        <w:t>конкретного</w:t>
      </w:r>
      <w:r>
        <w:rPr>
          <w:spacing w:val="-8"/>
        </w:rPr>
        <w:t> </w:t>
      </w:r>
      <w:r>
        <w:rPr>
          <w:spacing w:val="-1"/>
        </w:rPr>
        <w:t>архитектора.</w:t>
      </w:r>
      <w:r>
        <w:rPr>
          <w:spacing w:val="-8"/>
        </w:rPr>
        <w:t> </w:t>
      </w:r>
      <w:r>
        <w:rPr>
          <w:spacing w:val="-1"/>
        </w:rPr>
        <w:t>Раскрывая</w:t>
      </w:r>
      <w:r>
        <w:rPr>
          <w:spacing w:val="-7"/>
        </w:rPr>
        <w:t> </w:t>
      </w:r>
      <w:r>
        <w:rPr>
          <w:spacing w:val="-1"/>
        </w:rPr>
        <w:t>профес-</w:t>
      </w:r>
      <w:r>
        <w:rPr>
          <w:spacing w:val="-38"/>
        </w:rPr>
        <w:t> </w:t>
      </w:r>
      <w:r>
        <w:rPr/>
        <w:t>сиональное становление творца, можно лучше понять причины реализо-</w:t>
      </w:r>
      <w:r>
        <w:rPr>
          <w:spacing w:val="1"/>
        </w:rPr>
        <w:t> </w:t>
      </w:r>
      <w:r>
        <w:rPr/>
        <w:t>ванных</w:t>
      </w:r>
      <w:r>
        <w:rPr>
          <w:spacing w:val="-1"/>
        </w:rPr>
        <w:t> </w:t>
      </w:r>
      <w:r>
        <w:rPr/>
        <w:t>решений, увидеть специфические особенности проектирования.</w:t>
      </w:r>
    </w:p>
    <w:p>
      <w:pPr>
        <w:pStyle w:val="BodyText"/>
        <w:spacing w:line="235" w:lineRule="auto"/>
        <w:ind w:left="173" w:firstLine="283"/>
        <w:jc w:val="both"/>
      </w:pPr>
      <w:r>
        <w:rPr>
          <w:spacing w:val="-1"/>
        </w:rPr>
        <w:t>Большую</w:t>
      </w:r>
      <w:r>
        <w:rPr>
          <w:spacing w:val="-9"/>
        </w:rPr>
        <w:t> </w:t>
      </w:r>
      <w:r>
        <w:rPr>
          <w:spacing w:val="-1"/>
        </w:rPr>
        <w:t>роль</w:t>
      </w:r>
      <w:r>
        <w:rPr>
          <w:spacing w:val="-8"/>
        </w:rPr>
        <w:t> </w:t>
      </w:r>
      <w:r>
        <w:rPr>
          <w:spacing w:val="-1"/>
        </w:rPr>
        <w:t>играет</w:t>
      </w:r>
      <w:r>
        <w:rPr>
          <w:spacing w:val="-8"/>
        </w:rPr>
        <w:t> </w:t>
      </w:r>
      <w:r>
        <w:rPr>
          <w:spacing w:val="-1"/>
        </w:rPr>
        <w:t>вопрос</w:t>
      </w:r>
      <w:r>
        <w:rPr>
          <w:spacing w:val="-8"/>
        </w:rPr>
        <w:t> </w:t>
      </w:r>
      <w:r>
        <w:rPr>
          <w:spacing w:val="-1"/>
        </w:rPr>
        <w:t>преемственности,</w:t>
      </w:r>
      <w:r>
        <w:rPr>
          <w:spacing w:val="-8"/>
        </w:rPr>
        <w:t> </w:t>
      </w:r>
      <w:r>
        <w:rPr/>
        <w:t>опыт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знания</w:t>
      </w:r>
      <w:r>
        <w:rPr>
          <w:spacing w:val="-8"/>
        </w:rPr>
        <w:t> </w:t>
      </w:r>
      <w:r>
        <w:rPr/>
        <w:t>настав-</w:t>
      </w:r>
      <w:r>
        <w:rPr>
          <w:spacing w:val="-38"/>
        </w:rPr>
        <w:t> </w:t>
      </w:r>
      <w:r>
        <w:rPr>
          <w:spacing w:val="-2"/>
        </w:rPr>
        <w:t>ников,</w:t>
      </w:r>
      <w:r>
        <w:rPr>
          <w:spacing w:val="-8"/>
        </w:rPr>
        <w:t> </w:t>
      </w:r>
      <w:r>
        <w:rPr>
          <w:spacing w:val="-2"/>
        </w:rPr>
        <w:t>которые</w:t>
      </w:r>
      <w:r>
        <w:rPr>
          <w:spacing w:val="-7"/>
        </w:rPr>
        <w:t> </w:t>
      </w:r>
      <w:r>
        <w:rPr>
          <w:spacing w:val="-2"/>
        </w:rPr>
        <w:t>задают</w:t>
      </w:r>
      <w:r>
        <w:rPr>
          <w:spacing w:val="-7"/>
        </w:rPr>
        <w:t> </w:t>
      </w:r>
      <w:r>
        <w:rPr>
          <w:spacing w:val="-2"/>
        </w:rPr>
        <w:t>базу</w:t>
      </w:r>
      <w:r>
        <w:rPr>
          <w:spacing w:val="-7"/>
        </w:rPr>
        <w:t> </w:t>
      </w:r>
      <w:r>
        <w:rPr>
          <w:spacing w:val="-2"/>
        </w:rPr>
        <w:t>для</w:t>
      </w:r>
      <w:r>
        <w:rPr>
          <w:spacing w:val="-7"/>
        </w:rPr>
        <w:t> </w:t>
      </w:r>
      <w:r>
        <w:rPr>
          <w:spacing w:val="-2"/>
        </w:rPr>
        <w:t>будущего</w:t>
      </w:r>
      <w:r>
        <w:rPr>
          <w:spacing w:val="-7"/>
        </w:rPr>
        <w:t> </w:t>
      </w:r>
      <w:r>
        <w:rPr>
          <w:spacing w:val="-2"/>
        </w:rPr>
        <w:t>поколения.</w:t>
      </w:r>
      <w:r>
        <w:rPr>
          <w:spacing w:val="-7"/>
        </w:rPr>
        <w:t> </w:t>
      </w:r>
      <w:r>
        <w:rPr>
          <w:spacing w:val="-1"/>
        </w:rPr>
        <w:t>Среди</w:t>
      </w:r>
      <w:r>
        <w:rPr>
          <w:spacing w:val="-8"/>
        </w:rPr>
        <w:t> </w:t>
      </w:r>
      <w:r>
        <w:rPr>
          <w:spacing w:val="-1"/>
        </w:rPr>
        <w:t>учебных</w:t>
      </w:r>
      <w:r>
        <w:rPr>
          <w:spacing w:val="-7"/>
        </w:rPr>
        <w:t> </w:t>
      </w:r>
      <w:r>
        <w:rPr>
          <w:spacing w:val="-1"/>
        </w:rPr>
        <w:t>заве-</w:t>
      </w:r>
      <w:r>
        <w:rPr/>
        <w:t> </w:t>
      </w:r>
      <w:r>
        <w:rPr>
          <w:w w:val="95"/>
        </w:rPr>
        <w:t>дений архитектурно-строительного профиля в российской истории особен-</w:t>
      </w:r>
      <w:r>
        <w:rPr>
          <w:spacing w:val="1"/>
          <w:w w:val="95"/>
        </w:rPr>
        <w:t> </w:t>
      </w:r>
      <w:r>
        <w:rPr/>
        <w:t>но выделяется Институт гражданских инженеров Императора Николая I,</w:t>
      </w:r>
      <w:r>
        <w:rPr>
          <w:spacing w:val="-37"/>
        </w:rPr>
        <w:t> </w:t>
      </w:r>
      <w:r>
        <w:rPr>
          <w:spacing w:val="-1"/>
        </w:rPr>
        <w:t>который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9"/>
        </w:rPr>
        <w:t> </w:t>
      </w:r>
      <w:r>
        <w:rPr>
          <w:spacing w:val="-1"/>
        </w:rPr>
        <w:t>создан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1842</w:t>
      </w:r>
      <w:r>
        <w:rPr>
          <w:spacing w:val="-8"/>
        </w:rPr>
        <w:t> </w:t>
      </w:r>
      <w:r>
        <w:rPr/>
        <w:t>году</w:t>
      </w:r>
      <w:r>
        <w:rPr>
          <w:spacing w:val="-9"/>
        </w:rPr>
        <w:t> </w:t>
      </w:r>
      <w:r>
        <w:rPr/>
        <w:t>(под</w:t>
      </w:r>
      <w:r>
        <w:rPr>
          <w:spacing w:val="-9"/>
        </w:rPr>
        <w:t> </w:t>
      </w:r>
      <w:r>
        <w:rPr/>
        <w:t>наименованием</w:t>
      </w:r>
      <w:r>
        <w:rPr>
          <w:spacing w:val="-9"/>
        </w:rPr>
        <w:t> </w:t>
      </w:r>
      <w:r>
        <w:rPr/>
        <w:t>«Строительное</w:t>
      </w:r>
      <w:r>
        <w:rPr>
          <w:spacing w:val="-8"/>
        </w:rPr>
        <w:t> </w:t>
      </w:r>
      <w:r>
        <w:rPr/>
        <w:t>учи-</w:t>
      </w:r>
      <w:r>
        <w:rPr>
          <w:spacing w:val="1"/>
        </w:rPr>
        <w:t> </w:t>
      </w:r>
      <w:r>
        <w:rPr/>
        <w:t>лище») для обучения «строителей всех родов сооружений по граждан-</w:t>
      </w:r>
      <w:r>
        <w:rPr>
          <w:spacing w:val="1"/>
        </w:rPr>
        <w:t> </w:t>
      </w:r>
      <w:r>
        <w:rPr/>
        <w:t>ско-строительной и дорожной частям» [1, с. 4]. Выпускники Института</w:t>
      </w:r>
      <w:r>
        <w:rPr>
          <w:spacing w:val="1"/>
        </w:rPr>
        <w:t> </w:t>
      </w:r>
      <w:r>
        <w:rPr/>
        <w:t>внесли большой вклад в развитие архитектурно-градостроительного об-</w:t>
      </w:r>
      <w:r>
        <w:rPr>
          <w:spacing w:val="1"/>
        </w:rPr>
        <w:t> </w:t>
      </w:r>
      <w:r>
        <w:rPr/>
        <w:t>лика</w:t>
      </w:r>
      <w:r>
        <w:rPr>
          <w:spacing w:val="-1"/>
        </w:rPr>
        <w:t> </w:t>
      </w:r>
      <w:r>
        <w:rPr/>
        <w:t>городов</w:t>
      </w:r>
      <w:r>
        <w:rPr>
          <w:spacing w:val="-1"/>
        </w:rPr>
        <w:t> </w:t>
      </w:r>
      <w:r>
        <w:rPr/>
        <w:t>во II</w:t>
      </w:r>
      <w:r>
        <w:rPr>
          <w:spacing w:val="-1"/>
        </w:rPr>
        <w:t> </w:t>
      </w:r>
      <w:r>
        <w:rPr/>
        <w:t>пол. XIX</w:t>
      </w:r>
      <w:r>
        <w:rPr>
          <w:spacing w:val="-2"/>
        </w:rPr>
        <w:t> </w:t>
      </w:r>
      <w:r>
        <w:rPr/>
        <w:t>– I</w:t>
      </w:r>
      <w:r>
        <w:rPr>
          <w:spacing w:val="-1"/>
        </w:rPr>
        <w:t> </w:t>
      </w:r>
      <w:r>
        <w:rPr/>
        <w:t>пол. XX</w:t>
      </w:r>
      <w:r>
        <w:rPr>
          <w:spacing w:val="-2"/>
        </w:rPr>
        <w:t> </w:t>
      </w:r>
      <w:r>
        <w:rPr/>
        <w:t>века.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Особый</w:t>
      </w:r>
      <w:r>
        <w:rPr>
          <w:spacing w:val="41"/>
        </w:rPr>
        <w:t> </w:t>
      </w:r>
      <w:r>
        <w:rPr/>
        <w:t>интерес</w:t>
      </w:r>
      <w:r>
        <w:rPr>
          <w:spacing w:val="41"/>
        </w:rPr>
        <w:t> </w:t>
      </w:r>
      <w:r>
        <w:rPr/>
        <w:t>представляет</w:t>
      </w:r>
      <w:r>
        <w:rPr>
          <w:spacing w:val="41"/>
        </w:rPr>
        <w:t> </w:t>
      </w:r>
      <w:r>
        <w:rPr/>
        <w:t>наследие   гражданских   инжене-</w:t>
      </w:r>
      <w:r>
        <w:rPr>
          <w:spacing w:val="1"/>
        </w:rPr>
        <w:t> </w:t>
      </w:r>
      <w:r>
        <w:rPr/>
        <w:t>ров в бывших губернских городах нашей страны. В рамках моей ма-</w:t>
      </w:r>
      <w:r>
        <w:rPr>
          <w:spacing w:val="1"/>
        </w:rPr>
        <w:t> </w:t>
      </w:r>
      <w:r>
        <w:rPr/>
        <w:t>гистерской диссертации была исследована творческая биография Н.Н.</w:t>
      </w:r>
      <w:r>
        <w:rPr>
          <w:spacing w:val="1"/>
        </w:rPr>
        <w:t> </w:t>
      </w:r>
      <w:r>
        <w:rPr/>
        <w:t>Миловидова, который внес значительный вклад в развитие г. Астрахани.</w:t>
      </w:r>
      <w:r>
        <w:rPr>
          <w:spacing w:val="-37"/>
        </w:rPr>
        <w:t> </w:t>
      </w:r>
      <w:r>
        <w:rPr/>
        <w:t>Ранее исследователи изучали как биографические данные (А. С. Марков</w:t>
      </w:r>
      <w:r>
        <w:rPr>
          <w:spacing w:val="1"/>
        </w:rPr>
        <w:t> </w:t>
      </w:r>
      <w:r>
        <w:rPr/>
        <w:t>[2,</w:t>
      </w:r>
      <w:r>
        <w:rPr>
          <w:spacing w:val="-3"/>
        </w:rPr>
        <w:t> </w:t>
      </w:r>
      <w:r>
        <w:rPr/>
        <w:t>с.</w:t>
      </w:r>
      <w:r>
        <w:rPr>
          <w:spacing w:val="-2"/>
        </w:rPr>
        <w:t> </w:t>
      </w:r>
      <w:r>
        <w:rPr/>
        <w:t>185–197],</w:t>
      </w:r>
      <w:r>
        <w:rPr>
          <w:spacing w:val="-2"/>
        </w:rPr>
        <w:t> </w:t>
      </w:r>
      <w:r>
        <w:rPr/>
        <w:t>Р.</w:t>
      </w:r>
      <w:r>
        <w:rPr>
          <w:spacing w:val="-2"/>
        </w:rPr>
        <w:t> </w:t>
      </w:r>
      <w:r>
        <w:rPr/>
        <w:t>А.</w:t>
      </w:r>
      <w:r>
        <w:rPr>
          <w:spacing w:val="-3"/>
        </w:rPr>
        <w:t> </w:t>
      </w:r>
      <w:r>
        <w:rPr/>
        <w:t>Захарова</w:t>
      </w:r>
      <w:r>
        <w:rPr>
          <w:spacing w:val="-2"/>
        </w:rPr>
        <w:t> </w:t>
      </w:r>
      <w:r>
        <w:rPr/>
        <w:t>[3,</w:t>
      </w:r>
      <w:r>
        <w:rPr>
          <w:spacing w:val="-2"/>
        </w:rPr>
        <w:t> </w:t>
      </w:r>
      <w:r>
        <w:rPr/>
        <w:t>с.</w:t>
      </w:r>
      <w:r>
        <w:rPr>
          <w:spacing w:val="-3"/>
        </w:rPr>
        <w:t> </w:t>
      </w:r>
      <w:r>
        <w:rPr/>
        <w:t>27],</w:t>
      </w:r>
      <w:r>
        <w:rPr>
          <w:spacing w:val="-2"/>
        </w:rPr>
        <w:t> </w:t>
      </w:r>
      <w:r>
        <w:rPr/>
        <w:t>С.</w:t>
      </w:r>
      <w:r>
        <w:rPr>
          <w:spacing w:val="-3"/>
        </w:rPr>
        <w:t> </w:t>
      </w:r>
      <w:r>
        <w:rPr/>
        <w:t>С.</w:t>
      </w:r>
      <w:r>
        <w:rPr>
          <w:spacing w:val="-2"/>
        </w:rPr>
        <w:t> </w:t>
      </w:r>
      <w:r>
        <w:rPr/>
        <w:t>Рубцова</w:t>
      </w:r>
      <w:r>
        <w:rPr>
          <w:spacing w:val="-2"/>
        </w:rPr>
        <w:t> </w:t>
      </w:r>
      <w:r>
        <w:rPr/>
        <w:t>[4,</w:t>
      </w:r>
      <w:r>
        <w:rPr>
          <w:spacing w:val="-2"/>
        </w:rPr>
        <w:t> </w:t>
      </w:r>
      <w:r>
        <w:rPr/>
        <w:t>с.</w:t>
      </w:r>
      <w:r>
        <w:rPr>
          <w:spacing w:val="-3"/>
        </w:rPr>
        <w:t> </w:t>
      </w:r>
      <w:r>
        <w:rPr/>
        <w:t>421–424]),</w:t>
      </w:r>
      <w:r>
        <w:rPr>
          <w:spacing w:val="-3"/>
        </w:rPr>
        <w:t> </w:t>
      </w:r>
      <w:r>
        <w:rPr/>
        <w:t>так</w:t>
      </w:r>
    </w:p>
    <w:p>
      <w:pPr>
        <w:pStyle w:val="BodyText"/>
        <w:spacing w:line="177" w:lineRule="exact"/>
        <w:ind w:left="173"/>
        <w:jc w:val="both"/>
      </w:pPr>
      <w:r>
        <w:rPr/>
        <w:t>и</w:t>
      </w:r>
      <w:r>
        <w:rPr>
          <w:spacing w:val="-8"/>
        </w:rPr>
        <w:t> </w:t>
      </w:r>
      <w:r>
        <w:rPr/>
        <w:t>историю</w:t>
      </w:r>
      <w:r>
        <w:rPr>
          <w:spacing w:val="-7"/>
        </w:rPr>
        <w:t> </w:t>
      </w:r>
      <w:r>
        <w:rPr/>
        <w:t>конкретных</w:t>
      </w:r>
      <w:r>
        <w:rPr>
          <w:spacing w:val="-7"/>
        </w:rPr>
        <w:t> </w:t>
      </w:r>
      <w:r>
        <w:rPr/>
        <w:t>памятников</w:t>
      </w:r>
      <w:r>
        <w:rPr>
          <w:spacing w:val="-6"/>
        </w:rPr>
        <w:t> </w:t>
      </w:r>
      <w:r>
        <w:rPr/>
        <w:t>архитектуры.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Николай Николаевич Миловидов родился в 1877 году в г. Семи-</w:t>
      </w:r>
      <w:r>
        <w:rPr>
          <w:spacing w:val="1"/>
        </w:rPr>
        <w:t> </w:t>
      </w:r>
      <w:r>
        <w:rPr/>
        <w:t>палатинске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семье</w:t>
      </w:r>
      <w:r>
        <w:rPr>
          <w:spacing w:val="1"/>
        </w:rPr>
        <w:t> </w:t>
      </w:r>
      <w:r>
        <w:rPr/>
        <w:t>военного</w:t>
      </w:r>
      <w:r>
        <w:rPr>
          <w:spacing w:val="1"/>
        </w:rPr>
        <w:t> </w:t>
      </w:r>
      <w:r>
        <w:rPr/>
        <w:t>врача.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1897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окончил</w:t>
      </w:r>
      <w:r>
        <w:rPr>
          <w:spacing w:val="1"/>
        </w:rPr>
        <w:t> </w:t>
      </w:r>
      <w:r>
        <w:rPr/>
        <w:t>6 классов</w:t>
      </w:r>
      <w:r>
        <w:rPr>
          <w:spacing w:val="1"/>
        </w:rPr>
        <w:t> </w:t>
      </w:r>
      <w:r>
        <w:rPr/>
        <w:t>Киевского</w:t>
      </w:r>
      <w:r>
        <w:rPr>
          <w:spacing w:val="22"/>
        </w:rPr>
        <w:t> </w:t>
      </w:r>
      <w:r>
        <w:rPr/>
        <w:t>реального</w:t>
      </w:r>
      <w:r>
        <w:rPr>
          <w:spacing w:val="23"/>
        </w:rPr>
        <w:t> </w:t>
      </w:r>
      <w:r>
        <w:rPr/>
        <w:t>училища,</w:t>
      </w:r>
      <w:r>
        <w:rPr>
          <w:spacing w:val="23"/>
        </w:rPr>
        <w:t> </w:t>
      </w:r>
      <w:r>
        <w:rPr/>
        <w:t>а</w:t>
      </w:r>
      <w:r>
        <w:rPr>
          <w:spacing w:val="23"/>
        </w:rPr>
        <w:t> </w:t>
      </w:r>
      <w:r>
        <w:rPr/>
        <w:t>затем</w:t>
      </w:r>
      <w:r>
        <w:rPr>
          <w:spacing w:val="22"/>
        </w:rPr>
        <w:t> </w:t>
      </w:r>
      <w:r>
        <w:rPr/>
        <w:t>еще</w:t>
      </w:r>
      <w:r>
        <w:rPr>
          <w:spacing w:val="23"/>
        </w:rPr>
        <w:t> </w:t>
      </w:r>
      <w:r>
        <w:rPr/>
        <w:t>два</w:t>
      </w:r>
      <w:r>
        <w:rPr>
          <w:spacing w:val="23"/>
        </w:rPr>
        <w:t> </w:t>
      </w:r>
      <w:r>
        <w:rPr/>
        <w:t>дополнительных</w:t>
      </w:r>
      <w:r>
        <w:rPr>
          <w:spacing w:val="23"/>
        </w:rPr>
        <w:t> </w:t>
      </w:r>
      <w:r>
        <w:rPr/>
        <w:t>клас-</w:t>
      </w:r>
      <w:r>
        <w:rPr>
          <w:spacing w:val="-38"/>
        </w:rPr>
        <w:t> </w:t>
      </w:r>
      <w:r>
        <w:rPr/>
        <w:t>са в Новозыбковском реальном училище в 1899 году [5]. Летом того же</w:t>
      </w:r>
      <w:r>
        <w:rPr>
          <w:spacing w:val="1"/>
        </w:rPr>
        <w:t> </w:t>
      </w:r>
      <w:r>
        <w:rPr>
          <w:w w:val="95"/>
        </w:rPr>
        <w:t>1899 года успешно прошел вступительные экзамены и поступил в Институт</w:t>
      </w:r>
      <w:r>
        <w:rPr>
          <w:spacing w:val="1"/>
          <w:w w:val="95"/>
        </w:rPr>
        <w:t> </w:t>
      </w:r>
      <w:r>
        <w:rPr>
          <w:spacing w:val="-1"/>
        </w:rPr>
        <w:t>гражданских</w:t>
      </w:r>
      <w:r>
        <w:rPr>
          <w:spacing w:val="-9"/>
        </w:rPr>
        <w:t> </w:t>
      </w:r>
      <w:r>
        <w:rPr>
          <w:spacing w:val="-1"/>
        </w:rPr>
        <w:t>инженеров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Санкт-Петербурге.</w:t>
      </w:r>
      <w:r>
        <w:rPr>
          <w:spacing w:val="-8"/>
        </w:rPr>
        <w:t> </w:t>
      </w:r>
      <w:r>
        <w:rPr>
          <w:spacing w:val="-1"/>
        </w:rPr>
        <w:t>Здесь</w:t>
      </w:r>
      <w:r>
        <w:rPr>
          <w:spacing w:val="-8"/>
        </w:rPr>
        <w:t> </w:t>
      </w:r>
      <w:r>
        <w:rPr>
          <w:spacing w:val="-1"/>
        </w:rPr>
        <w:t>он</w:t>
      </w:r>
      <w:r>
        <w:rPr>
          <w:spacing w:val="-8"/>
        </w:rPr>
        <w:t> </w:t>
      </w:r>
      <w:r>
        <w:rPr>
          <w:spacing w:val="-1"/>
        </w:rPr>
        <w:t>получил</w:t>
      </w:r>
      <w:r>
        <w:rPr>
          <w:spacing w:val="-9"/>
        </w:rPr>
        <w:t> </w:t>
      </w:r>
      <w:r>
        <w:rPr>
          <w:spacing w:val="-1"/>
        </w:rPr>
        <w:t>многопро-</w:t>
      </w:r>
      <w:r>
        <w:rPr>
          <w:spacing w:val="-37"/>
        </w:rPr>
        <w:t> </w:t>
      </w:r>
      <w:r>
        <w:rPr/>
        <w:t>фильное образование по художественным и техническим дисциплинам,</w:t>
      </w:r>
      <w:r>
        <w:rPr>
          <w:spacing w:val="1"/>
        </w:rPr>
        <w:t> </w:t>
      </w:r>
      <w:r>
        <w:rPr/>
        <w:t>среди</w:t>
      </w:r>
      <w:r>
        <w:rPr>
          <w:spacing w:val="-7"/>
        </w:rPr>
        <w:t> </w:t>
      </w:r>
      <w:r>
        <w:rPr/>
        <w:t>его</w:t>
      </w:r>
      <w:r>
        <w:rPr>
          <w:spacing w:val="-7"/>
        </w:rPr>
        <w:t> </w:t>
      </w:r>
      <w:r>
        <w:rPr/>
        <w:t>преподавателей</w:t>
      </w:r>
      <w:r>
        <w:rPr>
          <w:spacing w:val="-7"/>
        </w:rPr>
        <w:t> </w:t>
      </w:r>
      <w:r>
        <w:rPr/>
        <w:t>были</w:t>
      </w:r>
      <w:r>
        <w:rPr>
          <w:spacing w:val="-7"/>
        </w:rPr>
        <w:t> </w:t>
      </w:r>
      <w:r>
        <w:rPr/>
        <w:t>такие</w:t>
      </w:r>
      <w:r>
        <w:rPr>
          <w:spacing w:val="-6"/>
        </w:rPr>
        <w:t> </w:t>
      </w:r>
      <w:r>
        <w:rPr/>
        <w:t>выдающиеся</w:t>
      </w:r>
      <w:r>
        <w:rPr>
          <w:spacing w:val="-7"/>
        </w:rPr>
        <w:t> </w:t>
      </w:r>
      <w:r>
        <w:rPr/>
        <w:t>мастера</w:t>
      </w:r>
      <w:r>
        <w:rPr>
          <w:spacing w:val="-7"/>
        </w:rPr>
        <w:t> </w:t>
      </w:r>
      <w:r>
        <w:rPr/>
        <w:t>рубежа</w:t>
      </w:r>
      <w:r>
        <w:rPr>
          <w:spacing w:val="-7"/>
        </w:rPr>
        <w:t> </w:t>
      </w:r>
      <w:r>
        <w:rPr/>
        <w:t>XIX</w:t>
      </w:r>
      <w:r>
        <w:rPr>
          <w:spacing w:val="-5"/>
        </w:rPr>
        <w:t> </w:t>
      </w:r>
      <w:r>
        <w:rPr/>
        <w:t>–</w:t>
      </w:r>
      <w:r>
        <w:rPr>
          <w:spacing w:val="-37"/>
        </w:rPr>
        <w:t> </w:t>
      </w:r>
      <w:r>
        <w:rPr>
          <w:w w:val="95"/>
        </w:rPr>
        <w:t>XX веков как: Н. В. Султанов, И. С. Китнер, В. Р. Бернгард, Б. К. Правдзик,</w:t>
      </w:r>
      <w:r>
        <w:rPr>
          <w:spacing w:val="1"/>
          <w:w w:val="95"/>
        </w:rPr>
        <w:t> </w:t>
      </w:r>
      <w:r>
        <w:rPr>
          <w:spacing w:val="-1"/>
        </w:rPr>
        <w:t>Н.</w:t>
      </w:r>
      <w:r>
        <w:rPr>
          <w:spacing w:val="-8"/>
        </w:rPr>
        <w:t> </w:t>
      </w:r>
      <w:r>
        <w:rPr>
          <w:spacing w:val="-1"/>
        </w:rPr>
        <w:t>К.</w:t>
      </w:r>
      <w:r>
        <w:rPr>
          <w:spacing w:val="-8"/>
        </w:rPr>
        <w:t> </w:t>
      </w:r>
      <w:r>
        <w:rPr>
          <w:spacing w:val="-1"/>
        </w:rPr>
        <w:t>Чижов,</w:t>
      </w:r>
      <w:r>
        <w:rPr>
          <w:spacing w:val="-9"/>
        </w:rPr>
        <w:t> </w:t>
      </w:r>
      <w:r>
        <w:rPr>
          <w:spacing w:val="-1"/>
        </w:rPr>
        <w:t>Василий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Владимир</w:t>
      </w:r>
      <w:r>
        <w:rPr>
          <w:spacing w:val="-9"/>
        </w:rPr>
        <w:t> </w:t>
      </w:r>
      <w:r>
        <w:rPr>
          <w:spacing w:val="-1"/>
        </w:rPr>
        <w:t>Косяковы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многие</w:t>
      </w:r>
      <w:r>
        <w:rPr>
          <w:spacing w:val="-8"/>
        </w:rPr>
        <w:t> </w:t>
      </w:r>
      <w:r>
        <w:rPr/>
        <w:t>другие.</w:t>
      </w:r>
      <w:r>
        <w:rPr>
          <w:spacing w:val="-9"/>
        </w:rPr>
        <w:t> </w:t>
      </w:r>
      <w:r>
        <w:rPr/>
        <w:t>В</w:t>
      </w:r>
      <w:r>
        <w:rPr>
          <w:spacing w:val="-6"/>
        </w:rPr>
        <w:t> </w:t>
      </w:r>
      <w:r>
        <w:rPr/>
        <w:t>1904</w:t>
      </w:r>
      <w:r>
        <w:rPr>
          <w:spacing w:val="-8"/>
        </w:rPr>
        <w:t> </w:t>
      </w:r>
      <w:r>
        <w:rPr/>
        <w:t>году</w:t>
      </w:r>
      <w:r>
        <w:rPr>
          <w:spacing w:val="-38"/>
        </w:rPr>
        <w:t> </w:t>
      </w:r>
      <w:r>
        <w:rPr/>
        <w:t>Н.</w:t>
      </w:r>
      <w:r>
        <w:rPr>
          <w:spacing w:val="-5"/>
        </w:rPr>
        <w:t> </w:t>
      </w:r>
      <w:r>
        <w:rPr/>
        <w:t>Н.</w:t>
      </w:r>
      <w:r>
        <w:rPr>
          <w:spacing w:val="-3"/>
        </w:rPr>
        <w:t> </w:t>
      </w:r>
      <w:r>
        <w:rPr/>
        <w:t>Миловидов</w:t>
      </w:r>
      <w:r>
        <w:rPr>
          <w:spacing w:val="-4"/>
        </w:rPr>
        <w:t> </w:t>
      </w:r>
      <w:r>
        <w:rPr/>
        <w:t>окончил</w:t>
      </w:r>
      <w:r>
        <w:rPr>
          <w:spacing w:val="-3"/>
        </w:rPr>
        <w:t> </w:t>
      </w:r>
      <w:r>
        <w:rPr/>
        <w:t>Институт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несколько</w:t>
      </w:r>
      <w:r>
        <w:rPr>
          <w:spacing w:val="-4"/>
        </w:rPr>
        <w:t> </w:t>
      </w:r>
      <w:r>
        <w:rPr/>
        <w:t>лет</w:t>
      </w:r>
      <w:r>
        <w:rPr>
          <w:spacing w:val="-3"/>
        </w:rPr>
        <w:t> </w:t>
      </w:r>
      <w:r>
        <w:rPr/>
        <w:t>работал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стройках</w:t>
      </w:r>
      <w:r>
        <w:rPr>
          <w:spacing w:val="-38"/>
        </w:rPr>
        <w:t> </w:t>
      </w:r>
      <w:r>
        <w:rPr/>
        <w:t>Петербурга.</w:t>
      </w:r>
    </w:p>
    <w:p>
      <w:pPr>
        <w:pStyle w:val="BodyText"/>
        <w:spacing w:line="235" w:lineRule="auto"/>
        <w:ind w:left="173" w:firstLine="283"/>
        <w:jc w:val="both"/>
      </w:pPr>
      <w:r>
        <w:rPr/>
        <w:t>1</w:t>
      </w:r>
      <w:r>
        <w:rPr>
          <w:spacing w:val="1"/>
        </w:rPr>
        <w:t> </w:t>
      </w:r>
      <w:r>
        <w:rPr/>
        <w:t>(14)</w:t>
      </w:r>
      <w:r>
        <w:rPr>
          <w:spacing w:val="1"/>
        </w:rPr>
        <w:t> </w:t>
      </w:r>
      <w:r>
        <w:rPr/>
        <w:t>декабря</w:t>
      </w:r>
      <w:r>
        <w:rPr>
          <w:spacing w:val="40"/>
        </w:rPr>
        <w:t> </w:t>
      </w:r>
      <w:r>
        <w:rPr/>
        <w:t>1906</w:t>
      </w:r>
      <w:r>
        <w:rPr>
          <w:spacing w:val="40"/>
        </w:rPr>
        <w:t> </w:t>
      </w:r>
      <w:r>
        <w:rPr/>
        <w:t>года</w:t>
      </w:r>
      <w:r>
        <w:rPr>
          <w:spacing w:val="40"/>
        </w:rPr>
        <w:t> </w:t>
      </w:r>
      <w:r>
        <w:rPr/>
        <w:t>получил</w:t>
      </w:r>
      <w:r>
        <w:rPr>
          <w:spacing w:val="40"/>
        </w:rPr>
        <w:t> </w:t>
      </w:r>
      <w:r>
        <w:rPr/>
        <w:t>должность</w:t>
      </w:r>
      <w:r>
        <w:rPr>
          <w:spacing w:val="40"/>
        </w:rPr>
        <w:t> </w:t>
      </w:r>
      <w:r>
        <w:rPr/>
        <w:t>младшего</w:t>
      </w:r>
      <w:r>
        <w:rPr>
          <w:spacing w:val="40"/>
        </w:rPr>
        <w:t> </w:t>
      </w:r>
      <w:r>
        <w:rPr/>
        <w:t>инжене-</w:t>
      </w:r>
      <w:r>
        <w:rPr>
          <w:spacing w:val="1"/>
        </w:rPr>
        <w:t> </w:t>
      </w:r>
      <w:r>
        <w:rPr/>
        <w:t>ра</w:t>
      </w:r>
      <w:r>
        <w:rPr>
          <w:spacing w:val="40"/>
        </w:rPr>
        <w:t> </w:t>
      </w:r>
      <w:r>
        <w:rPr/>
        <w:t>Строительного</w:t>
      </w:r>
      <w:r>
        <w:rPr>
          <w:spacing w:val="40"/>
        </w:rPr>
        <w:t> </w:t>
      </w:r>
      <w:r>
        <w:rPr/>
        <w:t>отделения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Астраханском</w:t>
      </w:r>
      <w:r>
        <w:rPr>
          <w:spacing w:val="40"/>
        </w:rPr>
        <w:t> </w:t>
      </w:r>
      <w:r>
        <w:rPr/>
        <w:t>Губернском</w:t>
      </w:r>
      <w:r>
        <w:rPr>
          <w:spacing w:val="40"/>
        </w:rPr>
        <w:t> </w:t>
      </w:r>
      <w:r>
        <w:rPr/>
        <w:t>правлении</w:t>
      </w:r>
      <w:r>
        <w:rPr>
          <w:spacing w:val="1"/>
        </w:rPr>
        <w:t> </w:t>
      </w:r>
      <w:r>
        <w:rPr/>
        <w:t>и с 1907 года приступил к выполнению своих обязанностей [6]. Как тех-</w:t>
      </w:r>
      <w:r>
        <w:rPr>
          <w:spacing w:val="1"/>
        </w:rPr>
        <w:t> </w:t>
      </w:r>
      <w:r>
        <w:rPr>
          <w:w w:val="95"/>
        </w:rPr>
        <w:t>ник Строительного отделения принимал участие в рассмотрении и утверж-</w:t>
      </w:r>
      <w:r>
        <w:rPr>
          <w:spacing w:val="1"/>
          <w:w w:val="95"/>
        </w:rPr>
        <w:t> </w:t>
      </w:r>
      <w:r>
        <w:rPr/>
        <w:t>дении</w:t>
      </w:r>
      <w:r>
        <w:rPr>
          <w:spacing w:val="-5"/>
        </w:rPr>
        <w:t> </w:t>
      </w:r>
      <w:r>
        <w:rPr/>
        <w:t>всех</w:t>
      </w:r>
      <w:r>
        <w:rPr>
          <w:spacing w:val="-4"/>
        </w:rPr>
        <w:t> </w:t>
      </w:r>
      <w:r>
        <w:rPr/>
        <w:t>частных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казенных</w:t>
      </w:r>
      <w:r>
        <w:rPr>
          <w:spacing w:val="-4"/>
        </w:rPr>
        <w:t> </w:t>
      </w:r>
      <w:r>
        <w:rPr/>
        <w:t>зданий</w:t>
      </w:r>
      <w:r>
        <w:rPr>
          <w:spacing w:val="-4"/>
        </w:rPr>
        <w:t> </w:t>
      </w:r>
      <w:r>
        <w:rPr/>
        <w:t>губернии.</w:t>
      </w:r>
      <w:r>
        <w:rPr>
          <w:spacing w:val="-4"/>
        </w:rPr>
        <w:t> </w:t>
      </w:r>
      <w:r>
        <w:rPr/>
        <w:t>Занимал</w:t>
      </w:r>
      <w:r>
        <w:rPr>
          <w:spacing w:val="-4"/>
        </w:rPr>
        <w:t> </w:t>
      </w:r>
      <w:r>
        <w:rPr/>
        <w:t>эту</w:t>
      </w:r>
      <w:r>
        <w:rPr>
          <w:spacing w:val="-4"/>
        </w:rPr>
        <w:t> </w:t>
      </w:r>
      <w:r>
        <w:rPr/>
        <w:t>должность</w:t>
      </w:r>
      <w:r>
        <w:rPr>
          <w:spacing w:val="-38"/>
        </w:rPr>
        <w:t> </w:t>
      </w:r>
      <w:r>
        <w:rPr/>
        <w:t>до</w:t>
      </w:r>
      <w:r>
        <w:rPr>
          <w:spacing w:val="-8"/>
        </w:rPr>
        <w:t> </w:t>
      </w:r>
      <w:r>
        <w:rPr/>
        <w:t>1911</w:t>
      </w:r>
      <w:r>
        <w:rPr>
          <w:spacing w:val="-5"/>
        </w:rPr>
        <w:t> </w:t>
      </w:r>
      <w:r>
        <w:rPr/>
        <w:t>года.</w:t>
      </w:r>
      <w:r>
        <w:rPr>
          <w:spacing w:val="-7"/>
        </w:rPr>
        <w:t> </w:t>
      </w:r>
      <w:r>
        <w:rPr/>
        <w:t>За</w:t>
      </w:r>
      <w:r>
        <w:rPr>
          <w:spacing w:val="-7"/>
        </w:rPr>
        <w:t> </w:t>
      </w:r>
      <w:r>
        <w:rPr/>
        <w:t>этот</w:t>
      </w:r>
      <w:r>
        <w:rPr>
          <w:spacing w:val="-7"/>
        </w:rPr>
        <w:t> </w:t>
      </w:r>
      <w:r>
        <w:rPr/>
        <w:t>период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его</w:t>
      </w:r>
      <w:r>
        <w:rPr>
          <w:spacing w:val="-7"/>
        </w:rPr>
        <w:t> </w:t>
      </w:r>
      <w:r>
        <w:rPr/>
        <w:t>проектам</w:t>
      </w:r>
      <w:r>
        <w:rPr>
          <w:spacing w:val="-7"/>
        </w:rPr>
        <w:t> </w:t>
      </w:r>
      <w:r>
        <w:rPr/>
        <w:t>были</w:t>
      </w:r>
      <w:r>
        <w:rPr>
          <w:spacing w:val="-7"/>
        </w:rPr>
        <w:t> </w:t>
      </w:r>
      <w:r>
        <w:rPr/>
        <w:t>построены:</w:t>
      </w:r>
      <w:r>
        <w:rPr>
          <w:spacing w:val="-8"/>
        </w:rPr>
        <w:t> </w:t>
      </w:r>
      <w:r>
        <w:rPr/>
        <w:t>оранжерея</w:t>
      </w:r>
      <w:r>
        <w:rPr>
          <w:spacing w:val="-37"/>
        </w:rPr>
        <w:t> </w:t>
      </w:r>
      <w:r>
        <w:rPr>
          <w:w w:val="95"/>
        </w:rPr>
        <w:t>с теплицей для купца Г. Е. Нюнина (1908–1910 гг.; рис. 1), здание водопро-</w:t>
      </w:r>
      <w:r>
        <w:rPr>
          <w:spacing w:val="1"/>
          <w:w w:val="95"/>
        </w:rPr>
        <w:t> </w:t>
      </w:r>
      <w:r>
        <w:rPr>
          <w:spacing w:val="-1"/>
        </w:rPr>
        <w:t>водной</w:t>
      </w:r>
      <w:r>
        <w:rPr>
          <w:spacing w:val="-9"/>
        </w:rPr>
        <w:t> </w:t>
      </w:r>
      <w:r>
        <w:rPr>
          <w:spacing w:val="-1"/>
        </w:rPr>
        <w:t>станции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Атаманской</w:t>
      </w:r>
      <w:r>
        <w:rPr>
          <w:spacing w:val="-9"/>
        </w:rPr>
        <w:t> </w:t>
      </w:r>
      <w:r>
        <w:rPr>
          <w:spacing w:val="-1"/>
        </w:rPr>
        <w:t>станице</w:t>
      </w:r>
      <w:r>
        <w:rPr>
          <w:spacing w:val="-9"/>
        </w:rPr>
        <w:t> </w:t>
      </w:r>
      <w:r>
        <w:rPr/>
        <w:t>(1910–1911</w:t>
      </w:r>
      <w:r>
        <w:rPr>
          <w:spacing w:val="-8"/>
        </w:rPr>
        <w:t> </w:t>
      </w:r>
      <w:r>
        <w:rPr/>
        <w:t>гг.;</w:t>
      </w:r>
      <w:r>
        <w:rPr>
          <w:spacing w:val="-9"/>
        </w:rPr>
        <w:t> </w:t>
      </w:r>
      <w:r>
        <w:rPr/>
        <w:t>рис.</w:t>
      </w:r>
      <w:r>
        <w:rPr>
          <w:spacing w:val="-8"/>
        </w:rPr>
        <w:t> </w:t>
      </w:r>
      <w:r>
        <w:rPr/>
        <w:t>5).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1910</w:t>
      </w:r>
      <w:r>
        <w:rPr>
          <w:spacing w:val="-8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Николай Николаевич доработал эскизный вариант Ф. И. Лидваля здания</w:t>
      </w:r>
      <w:r>
        <w:rPr>
          <w:spacing w:val="1"/>
        </w:rPr>
        <w:t> </w:t>
      </w:r>
      <w:r>
        <w:rPr/>
        <w:t>Азовско-Донского банка в г. Астрахани (рис. 2) и вел надзор за его стро-</w:t>
      </w:r>
      <w:r>
        <w:rPr>
          <w:spacing w:val="-37"/>
        </w:rPr>
        <w:t> </w:t>
      </w:r>
      <w:r>
        <w:rPr/>
        <w:t>ительством [7]. Несколько лет работал в страховом общество «Русский</w:t>
      </w:r>
      <w:r>
        <w:rPr>
          <w:spacing w:val="1"/>
        </w:rPr>
        <w:t> </w:t>
      </w:r>
      <w:r>
        <w:rPr/>
        <w:t>Ллойд»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преподавал</w:t>
      </w:r>
      <w:r>
        <w:rPr>
          <w:spacing w:val="-5"/>
        </w:rPr>
        <w:t> </w:t>
      </w:r>
      <w:r>
        <w:rPr/>
        <w:t>рисование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черчение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частном</w:t>
      </w:r>
      <w:r>
        <w:rPr>
          <w:spacing w:val="-5"/>
        </w:rPr>
        <w:t> </w:t>
      </w:r>
      <w:r>
        <w:rPr/>
        <w:t>реальном</w:t>
      </w:r>
      <w:r>
        <w:rPr>
          <w:spacing w:val="-5"/>
        </w:rPr>
        <w:t> </w:t>
      </w:r>
      <w:r>
        <w:rPr/>
        <w:t>училище</w:t>
      </w:r>
      <w:r>
        <w:rPr>
          <w:spacing w:val="-38"/>
        </w:rPr>
        <w:t> </w:t>
      </w:r>
      <w:r>
        <w:rPr/>
        <w:t>Г.</w:t>
      </w:r>
      <w:r>
        <w:rPr>
          <w:spacing w:val="-4"/>
        </w:rPr>
        <w:t> </w:t>
      </w:r>
      <w:r>
        <w:rPr/>
        <w:t>С.</w:t>
      </w:r>
      <w:r>
        <w:rPr>
          <w:spacing w:val="-1"/>
        </w:rPr>
        <w:t> </w:t>
      </w:r>
      <w:r>
        <w:rPr/>
        <w:t>Соболева</w:t>
      </w:r>
      <w:r>
        <w:rPr>
          <w:spacing w:val="-2"/>
        </w:rPr>
        <w:t> </w:t>
      </w:r>
      <w:r>
        <w:rPr/>
        <w:t>[8,</w:t>
      </w:r>
      <w:r>
        <w:rPr>
          <w:spacing w:val="-1"/>
        </w:rPr>
        <w:t> </w:t>
      </w:r>
      <w:r>
        <w:rPr/>
        <w:t>с.</w:t>
      </w:r>
      <w:r>
        <w:rPr>
          <w:spacing w:val="-2"/>
        </w:rPr>
        <w:t> </w:t>
      </w:r>
      <w:r>
        <w:rPr/>
        <w:t>76,</w:t>
      </w:r>
      <w:r>
        <w:rPr>
          <w:spacing w:val="-1"/>
        </w:rPr>
        <w:t> </w:t>
      </w:r>
      <w:r>
        <w:rPr/>
        <w:t>113;</w:t>
      </w:r>
      <w:r>
        <w:rPr>
          <w:spacing w:val="-1"/>
        </w:rPr>
        <w:t> </w:t>
      </w:r>
      <w:r>
        <w:rPr/>
        <w:t>9,</w:t>
      </w:r>
      <w:r>
        <w:rPr>
          <w:spacing w:val="-2"/>
        </w:rPr>
        <w:t> </w:t>
      </w:r>
      <w:r>
        <w:rPr/>
        <w:t>с.</w:t>
      </w:r>
      <w:r>
        <w:rPr>
          <w:spacing w:val="-1"/>
        </w:rPr>
        <w:t> </w:t>
      </w:r>
      <w:r>
        <w:rPr/>
        <w:t>85,</w:t>
      </w:r>
      <w:r>
        <w:rPr>
          <w:spacing w:val="-2"/>
        </w:rPr>
        <w:t> </w:t>
      </w:r>
      <w:r>
        <w:rPr/>
        <w:t>135].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1913</w:t>
      </w:r>
      <w:r>
        <w:rPr>
          <w:spacing w:val="-1"/>
        </w:rPr>
        <w:t> </w:t>
      </w:r>
      <w:r>
        <w:rPr/>
        <w:t>году</w:t>
      </w:r>
      <w:r>
        <w:rPr>
          <w:spacing w:val="-1"/>
        </w:rPr>
        <w:t> </w:t>
      </w:r>
      <w:r>
        <w:rPr/>
        <w:t>поступил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служ-</w:t>
      </w:r>
      <w:r>
        <w:rPr>
          <w:spacing w:val="-38"/>
        </w:rPr>
        <w:t> </w:t>
      </w:r>
      <w:r>
        <w:rPr/>
        <w:t>бу в Городскую Управу городским архитектором. До 1917 года занимал-</w:t>
      </w:r>
      <w:r>
        <w:rPr>
          <w:spacing w:val="-37"/>
        </w:rPr>
        <w:t> </w:t>
      </w:r>
      <w:r>
        <w:rPr/>
        <w:t>ся</w:t>
      </w:r>
      <w:r>
        <w:rPr>
          <w:spacing w:val="-6"/>
        </w:rPr>
        <w:t> </w:t>
      </w:r>
      <w:r>
        <w:rPr/>
        <w:t>составлением</w:t>
      </w:r>
      <w:r>
        <w:rPr>
          <w:spacing w:val="-5"/>
        </w:rPr>
        <w:t> </w:t>
      </w:r>
      <w:r>
        <w:rPr/>
        <w:t>проектов</w:t>
      </w:r>
      <w:r>
        <w:rPr>
          <w:spacing w:val="-6"/>
        </w:rPr>
        <w:t> </w:t>
      </w:r>
      <w:r>
        <w:rPr/>
        <w:t>для</w:t>
      </w:r>
      <w:r>
        <w:rPr>
          <w:spacing w:val="-5"/>
        </w:rPr>
        <w:t> </w:t>
      </w:r>
      <w:r>
        <w:rPr/>
        <w:t>различных</w:t>
      </w:r>
      <w:r>
        <w:rPr>
          <w:spacing w:val="-5"/>
        </w:rPr>
        <w:t> </w:t>
      </w:r>
      <w:r>
        <w:rPr/>
        <w:t>зданий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сооружений,</w:t>
      </w:r>
      <w:r>
        <w:rPr>
          <w:spacing w:val="-5"/>
        </w:rPr>
        <w:t> </w:t>
      </w:r>
      <w:r>
        <w:rPr/>
        <w:t>расчетом</w:t>
      </w:r>
      <w:r>
        <w:rPr>
          <w:spacing w:val="-38"/>
        </w:rPr>
        <w:t> </w:t>
      </w:r>
      <w:r>
        <w:rPr/>
        <w:t>смет.</w:t>
      </w:r>
      <w:r>
        <w:rPr>
          <w:spacing w:val="2"/>
        </w:rPr>
        <w:t> </w:t>
      </w:r>
      <w:r>
        <w:rPr/>
        <w:t>За</w:t>
      </w:r>
      <w:r>
        <w:rPr>
          <w:spacing w:val="2"/>
        </w:rPr>
        <w:t> </w:t>
      </w:r>
      <w:r>
        <w:rPr/>
        <w:t>этот</w:t>
      </w:r>
      <w:r>
        <w:rPr>
          <w:spacing w:val="2"/>
        </w:rPr>
        <w:t> </w:t>
      </w:r>
      <w:r>
        <w:rPr/>
        <w:t>период</w:t>
      </w:r>
      <w:r>
        <w:rPr>
          <w:spacing w:val="3"/>
        </w:rPr>
        <w:t> </w:t>
      </w:r>
      <w:r>
        <w:rPr/>
        <w:t>по</w:t>
      </w:r>
      <w:r>
        <w:rPr>
          <w:spacing w:val="2"/>
        </w:rPr>
        <w:t> </w:t>
      </w:r>
      <w:r>
        <w:rPr/>
        <w:t>проекту</w:t>
      </w:r>
      <w:r>
        <w:rPr>
          <w:spacing w:val="2"/>
        </w:rPr>
        <w:t> </w:t>
      </w:r>
      <w:r>
        <w:rPr/>
        <w:t>Н.</w:t>
      </w:r>
      <w:r>
        <w:rPr>
          <w:spacing w:val="3"/>
        </w:rPr>
        <w:t> </w:t>
      </w:r>
      <w:r>
        <w:rPr/>
        <w:t>Миловидова</w:t>
      </w:r>
      <w:r>
        <w:rPr>
          <w:spacing w:val="2"/>
        </w:rPr>
        <w:t> </w:t>
      </w:r>
      <w:r>
        <w:rPr/>
        <w:t>был</w:t>
      </w:r>
      <w:r>
        <w:rPr>
          <w:spacing w:val="2"/>
        </w:rPr>
        <w:t> </w:t>
      </w:r>
      <w:r>
        <w:rPr/>
        <w:t>построен</w:t>
      </w:r>
      <w:r>
        <w:rPr>
          <w:spacing w:val="3"/>
        </w:rPr>
        <w:t> </w:t>
      </w:r>
      <w:r>
        <w:rPr/>
        <w:t>доходный</w:t>
      </w:r>
    </w:p>
    <w:p>
      <w:pPr>
        <w:pStyle w:val="BodyText"/>
        <w:spacing w:line="182" w:lineRule="exact" w:before="93"/>
        <w:ind w:left="173"/>
        <w:jc w:val="both"/>
      </w:pPr>
      <w:r>
        <w:rPr/>
        <w:br w:type="column"/>
      </w:r>
      <w:r>
        <w:rPr/>
        <w:t>дом</w:t>
      </w:r>
      <w:r>
        <w:rPr>
          <w:spacing w:val="-6"/>
        </w:rPr>
        <w:t> </w:t>
      </w:r>
      <w:r>
        <w:rPr/>
        <w:t>купца</w:t>
      </w:r>
      <w:r>
        <w:rPr>
          <w:spacing w:val="-5"/>
        </w:rPr>
        <w:t> </w:t>
      </w:r>
      <w:r>
        <w:rPr/>
        <w:t>М.</w:t>
      </w:r>
      <w:r>
        <w:rPr>
          <w:spacing w:val="-6"/>
        </w:rPr>
        <w:t> </w:t>
      </w:r>
      <w:r>
        <w:rPr/>
        <w:t>М.</w:t>
      </w:r>
      <w:r>
        <w:rPr>
          <w:spacing w:val="-5"/>
        </w:rPr>
        <w:t> </w:t>
      </w:r>
      <w:r>
        <w:rPr/>
        <w:t>Мизинова</w:t>
      </w:r>
      <w:r>
        <w:rPr>
          <w:spacing w:val="-6"/>
        </w:rPr>
        <w:t> </w:t>
      </w:r>
      <w:r>
        <w:rPr/>
        <w:t>(1911–1917</w:t>
      </w:r>
      <w:r>
        <w:rPr>
          <w:spacing w:val="-5"/>
        </w:rPr>
        <w:t> </w:t>
      </w:r>
      <w:r>
        <w:rPr/>
        <w:t>гг.;</w:t>
      </w:r>
      <w:r>
        <w:rPr>
          <w:spacing w:val="-5"/>
        </w:rPr>
        <w:t> </w:t>
      </w:r>
      <w:r>
        <w:rPr/>
        <w:t>рис.</w:t>
      </w:r>
      <w:r>
        <w:rPr>
          <w:spacing w:val="-5"/>
        </w:rPr>
        <w:t> </w:t>
      </w:r>
      <w:r>
        <w:rPr/>
        <w:t>3).</w:t>
      </w:r>
    </w:p>
    <w:p>
      <w:pPr>
        <w:pStyle w:val="BodyText"/>
        <w:spacing w:line="235" w:lineRule="auto" w:before="1"/>
        <w:ind w:left="173" w:right="265" w:firstLine="283"/>
        <w:jc w:val="both"/>
      </w:pPr>
      <w:r>
        <w:rPr/>
        <w:t>После</w:t>
      </w:r>
      <w:r>
        <w:rPr>
          <w:spacing w:val="25"/>
        </w:rPr>
        <w:t> </w:t>
      </w:r>
      <w:r>
        <w:rPr/>
        <w:t>революционных</w:t>
      </w:r>
      <w:r>
        <w:rPr>
          <w:spacing w:val="63"/>
        </w:rPr>
        <w:t> </w:t>
      </w:r>
      <w:r>
        <w:rPr/>
        <w:t>событий</w:t>
      </w:r>
      <w:r>
        <w:rPr>
          <w:spacing w:val="64"/>
        </w:rPr>
        <w:t> </w:t>
      </w:r>
      <w:r>
        <w:rPr/>
        <w:t>бывший</w:t>
      </w:r>
      <w:r>
        <w:rPr>
          <w:spacing w:val="64"/>
        </w:rPr>
        <w:t> </w:t>
      </w:r>
      <w:r>
        <w:rPr/>
        <w:t>городской</w:t>
      </w:r>
      <w:r>
        <w:rPr>
          <w:spacing w:val="64"/>
        </w:rPr>
        <w:t> </w:t>
      </w:r>
      <w:r>
        <w:rPr/>
        <w:t>архитектор</w:t>
      </w:r>
      <w:r>
        <w:rPr>
          <w:spacing w:val="1"/>
        </w:rPr>
        <w:t> </w:t>
      </w:r>
      <w:r>
        <w:rPr/>
        <w:t>Н.</w:t>
      </w:r>
      <w:r>
        <w:rPr>
          <w:spacing w:val="-6"/>
        </w:rPr>
        <w:t> </w:t>
      </w:r>
      <w:r>
        <w:rPr/>
        <w:t>Миловидов</w:t>
      </w:r>
      <w:r>
        <w:rPr>
          <w:spacing w:val="-6"/>
        </w:rPr>
        <w:t> </w:t>
      </w:r>
      <w:r>
        <w:rPr/>
        <w:t>продолжил</w:t>
      </w:r>
      <w:r>
        <w:rPr>
          <w:spacing w:val="-7"/>
        </w:rPr>
        <w:t> </w:t>
      </w:r>
      <w:r>
        <w:rPr/>
        <w:t>проектные</w:t>
      </w:r>
      <w:r>
        <w:rPr>
          <w:spacing w:val="-6"/>
        </w:rPr>
        <w:t> </w:t>
      </w:r>
      <w:r>
        <w:rPr/>
        <w:t>работы,</w:t>
      </w:r>
      <w:r>
        <w:rPr>
          <w:spacing w:val="-7"/>
        </w:rPr>
        <w:t> </w:t>
      </w:r>
      <w:r>
        <w:rPr/>
        <w:t>а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1919</w:t>
      </w:r>
      <w:r>
        <w:rPr>
          <w:spacing w:val="-7"/>
        </w:rPr>
        <w:t> </w:t>
      </w:r>
      <w:r>
        <w:rPr/>
        <w:t>года</w:t>
      </w:r>
      <w:r>
        <w:rPr>
          <w:spacing w:val="-6"/>
        </w:rPr>
        <w:t> </w:t>
      </w:r>
      <w:r>
        <w:rPr/>
        <w:t>принял</w:t>
      </w:r>
      <w:r>
        <w:rPr>
          <w:spacing w:val="-7"/>
        </w:rPr>
        <w:t> </w:t>
      </w:r>
      <w:r>
        <w:rPr/>
        <w:t>актив-</w:t>
      </w:r>
      <w:r>
        <w:rPr>
          <w:spacing w:val="-37"/>
        </w:rPr>
        <w:t> </w:t>
      </w:r>
      <w:r>
        <w:rPr>
          <w:spacing w:val="-1"/>
        </w:rPr>
        <w:t>ное</w:t>
      </w:r>
      <w:r>
        <w:rPr>
          <w:spacing w:val="-8"/>
        </w:rPr>
        <w:t> </w:t>
      </w:r>
      <w:r>
        <w:rPr>
          <w:spacing w:val="-1"/>
        </w:rPr>
        <w:t>участие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организации</w:t>
      </w:r>
      <w:r>
        <w:rPr>
          <w:spacing w:val="-8"/>
        </w:rPr>
        <w:t> </w:t>
      </w:r>
      <w:r>
        <w:rPr>
          <w:spacing w:val="-1"/>
        </w:rPr>
        <w:t>Астраханских</w:t>
      </w:r>
      <w:r>
        <w:rPr>
          <w:spacing w:val="-7"/>
        </w:rPr>
        <w:t> </w:t>
      </w:r>
      <w:r>
        <w:rPr>
          <w:spacing w:val="-1"/>
        </w:rPr>
        <w:t>Свободных</w:t>
      </w:r>
      <w:r>
        <w:rPr>
          <w:spacing w:val="-8"/>
        </w:rPr>
        <w:t> </w:t>
      </w:r>
      <w:r>
        <w:rPr>
          <w:spacing w:val="-1"/>
        </w:rPr>
        <w:t>художественных</w:t>
      </w:r>
      <w:r>
        <w:rPr>
          <w:spacing w:val="-8"/>
        </w:rPr>
        <w:t> </w:t>
      </w:r>
      <w:r>
        <w:rPr/>
        <w:t>ма-</w:t>
      </w:r>
      <w:r>
        <w:rPr>
          <w:spacing w:val="1"/>
        </w:rPr>
        <w:t> </w:t>
      </w:r>
      <w:r>
        <w:rPr>
          <w:spacing w:val="-1"/>
        </w:rPr>
        <w:t>стерских.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1920</w:t>
      </w:r>
      <w:r>
        <w:rPr>
          <w:spacing w:val="-7"/>
        </w:rPr>
        <w:t> </w:t>
      </w:r>
      <w:r>
        <w:rPr>
          <w:spacing w:val="-1"/>
        </w:rPr>
        <w:t>году</w:t>
      </w:r>
      <w:r>
        <w:rPr>
          <w:spacing w:val="-8"/>
        </w:rPr>
        <w:t> </w:t>
      </w:r>
      <w:r>
        <w:rPr>
          <w:spacing w:val="-1"/>
        </w:rPr>
        <w:t>было</w:t>
      </w:r>
      <w:r>
        <w:rPr>
          <w:spacing w:val="-8"/>
        </w:rPr>
        <w:t> </w:t>
      </w:r>
      <w:r>
        <w:rPr>
          <w:spacing w:val="-1"/>
        </w:rPr>
        <w:t>открыто</w:t>
      </w:r>
      <w:r>
        <w:rPr>
          <w:spacing w:val="-9"/>
        </w:rPr>
        <w:t> </w:t>
      </w:r>
      <w:r>
        <w:rPr>
          <w:spacing w:val="-1"/>
        </w:rPr>
        <w:t>Архитектурное</w:t>
      </w:r>
      <w:r>
        <w:rPr>
          <w:spacing w:val="-7"/>
        </w:rPr>
        <w:t> </w:t>
      </w:r>
      <w:r>
        <w:rPr>
          <w:spacing w:val="-1"/>
        </w:rPr>
        <w:t>отделение,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Николай</w:t>
      </w:r>
      <w:r>
        <w:rPr>
          <w:spacing w:val="1"/>
        </w:rPr>
        <w:t> </w:t>
      </w:r>
      <w:r>
        <w:rPr/>
        <w:t>Николаевич</w:t>
      </w:r>
      <w:r>
        <w:rPr>
          <w:spacing w:val="-5"/>
        </w:rPr>
        <w:t> </w:t>
      </w:r>
      <w:r>
        <w:rPr/>
        <w:t>стал</w:t>
      </w:r>
      <w:r>
        <w:rPr>
          <w:spacing w:val="-4"/>
        </w:rPr>
        <w:t> </w:t>
      </w:r>
      <w:r>
        <w:rPr/>
        <w:t>заведующим</w:t>
      </w:r>
      <w:r>
        <w:rPr>
          <w:spacing w:val="-6"/>
        </w:rPr>
        <w:t> </w:t>
      </w:r>
      <w:r>
        <w:rPr/>
        <w:t>[10].</w:t>
      </w:r>
      <w:r>
        <w:rPr>
          <w:spacing w:val="-4"/>
        </w:rPr>
        <w:t> </w:t>
      </w:r>
      <w:r>
        <w:rPr/>
        <w:t>Благодаря</w:t>
      </w:r>
      <w:r>
        <w:rPr>
          <w:spacing w:val="-6"/>
        </w:rPr>
        <w:t> </w:t>
      </w:r>
      <w:r>
        <w:rPr/>
        <w:t>его</w:t>
      </w:r>
      <w:r>
        <w:rPr>
          <w:spacing w:val="-4"/>
        </w:rPr>
        <w:t> </w:t>
      </w:r>
      <w:r>
        <w:rPr/>
        <w:t>стараниям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Астрахани</w:t>
      </w:r>
      <w:r>
        <w:rPr>
          <w:spacing w:val="-37"/>
        </w:rPr>
        <w:t> </w:t>
      </w:r>
      <w:r>
        <w:rPr/>
        <w:t>была создана первая архитектурная школа, образовательная программа</w:t>
      </w:r>
      <w:r>
        <w:rPr>
          <w:spacing w:val="1"/>
        </w:rPr>
        <w:t> </w:t>
      </w:r>
      <w:r>
        <w:rPr/>
        <w:t>которой</w:t>
      </w:r>
      <w:r>
        <w:rPr>
          <w:spacing w:val="-7"/>
        </w:rPr>
        <w:t> </w:t>
      </w:r>
      <w:r>
        <w:rPr/>
        <w:t>была</w:t>
      </w:r>
      <w:r>
        <w:rPr>
          <w:spacing w:val="-7"/>
        </w:rPr>
        <w:t> </w:t>
      </w:r>
      <w:r>
        <w:rPr/>
        <w:t>основана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нескольких</w:t>
      </w:r>
      <w:r>
        <w:rPr>
          <w:spacing w:val="-6"/>
        </w:rPr>
        <w:t> </w:t>
      </w:r>
      <w:r>
        <w:rPr/>
        <w:t>архитектурных</w:t>
      </w:r>
      <w:r>
        <w:rPr>
          <w:spacing w:val="-7"/>
        </w:rPr>
        <w:t> </w:t>
      </w:r>
      <w:r>
        <w:rPr/>
        <w:t>дисциплинах</w:t>
      </w:r>
      <w:r>
        <w:rPr>
          <w:spacing w:val="-7"/>
        </w:rPr>
        <w:t> </w:t>
      </w:r>
      <w:r>
        <w:rPr/>
        <w:t>курса</w:t>
      </w:r>
      <w:r>
        <w:rPr>
          <w:spacing w:val="-38"/>
        </w:rPr>
        <w:t> </w:t>
      </w:r>
      <w:r>
        <w:rPr/>
        <w:t>Института</w:t>
      </w:r>
      <w:r>
        <w:rPr>
          <w:spacing w:val="-1"/>
        </w:rPr>
        <w:t> </w:t>
      </w:r>
      <w:r>
        <w:rPr/>
        <w:t>гражданских</w:t>
      </w:r>
      <w:r>
        <w:rPr>
          <w:spacing w:val="-1"/>
        </w:rPr>
        <w:t> </w:t>
      </w:r>
      <w:r>
        <w:rPr/>
        <w:t>инженеров</w:t>
      </w:r>
      <w:r>
        <w:rPr>
          <w:spacing w:val="-1"/>
        </w:rPr>
        <w:t> </w:t>
      </w:r>
      <w:r>
        <w:rPr/>
        <w:t>[11].</w:t>
      </w:r>
    </w:p>
    <w:p>
      <w:pPr>
        <w:pStyle w:val="BodyText"/>
        <w:spacing w:line="235" w:lineRule="auto"/>
        <w:ind w:left="173" w:right="267" w:firstLine="283"/>
        <w:jc w:val="both"/>
      </w:pPr>
      <w:r>
        <w:rPr>
          <w:w w:val="95"/>
        </w:rPr>
        <w:t>В конце 1920-х годов работал в Волго-Каспийском Рыбтресте, занимал-</w:t>
      </w:r>
      <w:r>
        <w:rPr>
          <w:spacing w:val="1"/>
          <w:w w:val="95"/>
        </w:rPr>
        <w:t> </w:t>
      </w:r>
      <w:r>
        <w:rPr>
          <w:w w:val="95"/>
        </w:rPr>
        <w:t>ся</w:t>
      </w:r>
      <w:r>
        <w:rPr>
          <w:spacing w:val="8"/>
          <w:w w:val="95"/>
        </w:rPr>
        <w:t> </w:t>
      </w:r>
      <w:r>
        <w:rPr>
          <w:w w:val="95"/>
        </w:rPr>
        <w:t>проектированием</w:t>
      </w:r>
      <w:r>
        <w:rPr>
          <w:spacing w:val="9"/>
          <w:w w:val="95"/>
        </w:rPr>
        <w:t> </w:t>
      </w:r>
      <w:r>
        <w:rPr>
          <w:w w:val="95"/>
        </w:rPr>
        <w:t>промышленных</w:t>
      </w:r>
      <w:r>
        <w:rPr>
          <w:spacing w:val="9"/>
          <w:w w:val="95"/>
        </w:rPr>
        <w:t> </w:t>
      </w:r>
      <w:r>
        <w:rPr>
          <w:w w:val="95"/>
        </w:rPr>
        <w:t>корпусов</w:t>
      </w:r>
      <w:r>
        <w:rPr>
          <w:spacing w:val="8"/>
          <w:w w:val="95"/>
        </w:rPr>
        <w:t> </w:t>
      </w:r>
      <w:r>
        <w:rPr>
          <w:w w:val="95"/>
        </w:rPr>
        <w:t>судоверфи</w:t>
      </w:r>
      <w:r>
        <w:rPr>
          <w:spacing w:val="8"/>
          <w:w w:val="95"/>
        </w:rPr>
        <w:t> </w:t>
      </w:r>
      <w:r>
        <w:rPr>
          <w:w w:val="95"/>
        </w:rPr>
        <w:t>им.</w:t>
      </w:r>
      <w:r>
        <w:rPr>
          <w:spacing w:val="8"/>
          <w:w w:val="95"/>
        </w:rPr>
        <w:t> </w:t>
      </w:r>
      <w:r>
        <w:rPr>
          <w:w w:val="95"/>
        </w:rPr>
        <w:t>С.</w:t>
      </w:r>
      <w:r>
        <w:rPr>
          <w:spacing w:val="9"/>
          <w:w w:val="95"/>
        </w:rPr>
        <w:t> </w:t>
      </w:r>
      <w:r>
        <w:rPr>
          <w:w w:val="95"/>
        </w:rPr>
        <w:t>М.</w:t>
      </w:r>
      <w:r>
        <w:rPr>
          <w:spacing w:val="11"/>
          <w:w w:val="95"/>
        </w:rPr>
        <w:t> </w:t>
      </w:r>
      <w:r>
        <w:rPr>
          <w:w w:val="95"/>
        </w:rPr>
        <w:t>Кирова</w:t>
      </w:r>
      <w:r>
        <w:rPr>
          <w:spacing w:val="1"/>
          <w:w w:val="95"/>
        </w:rPr>
        <w:t> </w:t>
      </w:r>
      <w:r>
        <w:rPr/>
        <w:t>и укрепления береговой линии. В 1928-1930 гг. был построен жилой дом</w:t>
      </w:r>
      <w:r>
        <w:rPr>
          <w:spacing w:val="-37"/>
        </w:rPr>
        <w:t> </w:t>
      </w:r>
      <w:r>
        <w:rPr>
          <w:w w:val="95"/>
        </w:rPr>
        <w:t>по проекту Н. Н. Миловидова (при участии техника А. В. Николаева), кото-</w:t>
      </w:r>
      <w:r>
        <w:rPr>
          <w:spacing w:val="1"/>
          <w:w w:val="95"/>
        </w:rPr>
        <w:t> </w:t>
      </w:r>
      <w:r>
        <w:rPr>
          <w:w w:val="95"/>
        </w:rPr>
        <w:t>рый стали называть «домом с бутылками» за оригинальное решение оформ-</w:t>
      </w:r>
      <w:r>
        <w:rPr>
          <w:spacing w:val="1"/>
          <w:w w:val="95"/>
        </w:rPr>
        <w:t> </w:t>
      </w:r>
      <w:r>
        <w:rPr/>
        <w:t>ления</w:t>
      </w:r>
      <w:r>
        <w:rPr>
          <w:spacing w:val="-6"/>
        </w:rPr>
        <w:t> </w:t>
      </w:r>
      <w:r>
        <w:rPr/>
        <w:t>фриза</w:t>
      </w:r>
      <w:r>
        <w:rPr>
          <w:spacing w:val="-6"/>
        </w:rPr>
        <w:t> </w:t>
      </w:r>
      <w:r>
        <w:rPr/>
        <w:t>битым</w:t>
      </w:r>
      <w:r>
        <w:rPr>
          <w:spacing w:val="-6"/>
        </w:rPr>
        <w:t> </w:t>
      </w:r>
      <w:r>
        <w:rPr/>
        <w:t>бутылочным</w:t>
      </w:r>
      <w:r>
        <w:rPr>
          <w:spacing w:val="-6"/>
        </w:rPr>
        <w:t> </w:t>
      </w:r>
      <w:r>
        <w:rPr/>
        <w:t>стеклом</w:t>
      </w:r>
      <w:r>
        <w:rPr>
          <w:spacing w:val="-6"/>
        </w:rPr>
        <w:t> </w:t>
      </w:r>
      <w:r>
        <w:rPr/>
        <w:t>(рис.</w:t>
      </w:r>
      <w:r>
        <w:rPr>
          <w:spacing w:val="-5"/>
        </w:rPr>
        <w:t> </w:t>
      </w:r>
      <w:r>
        <w:rPr/>
        <w:t>4).</w:t>
      </w:r>
      <w:r>
        <w:rPr>
          <w:spacing w:val="-6"/>
        </w:rPr>
        <w:t> </w:t>
      </w:r>
      <w:r>
        <w:rPr/>
        <w:t>В</w:t>
      </w:r>
      <w:r>
        <w:rPr>
          <w:spacing w:val="-4"/>
        </w:rPr>
        <w:t> </w:t>
      </w:r>
      <w:r>
        <w:rPr/>
        <w:t>1930-е</w:t>
      </w:r>
      <w:r>
        <w:rPr>
          <w:spacing w:val="-4"/>
        </w:rPr>
        <w:t> </w:t>
      </w:r>
      <w:r>
        <w:rPr/>
        <w:t>годы</w:t>
      </w:r>
      <w:r>
        <w:rPr>
          <w:spacing w:val="-6"/>
        </w:rPr>
        <w:t> </w:t>
      </w:r>
      <w:r>
        <w:rPr/>
        <w:t>Николай</w:t>
      </w:r>
      <w:r>
        <w:rPr>
          <w:spacing w:val="-37"/>
        </w:rPr>
        <w:t> </w:t>
      </w:r>
      <w:r>
        <w:rPr/>
        <w:t>Николаевич был руководителем Архитектурно-планировочной мастер-</w:t>
      </w:r>
      <w:r>
        <w:rPr>
          <w:spacing w:val="1"/>
        </w:rPr>
        <w:t> </w:t>
      </w:r>
      <w:r>
        <w:rPr/>
        <w:t>ской</w:t>
      </w:r>
      <w:r>
        <w:rPr>
          <w:spacing w:val="-8"/>
        </w:rPr>
        <w:t> </w:t>
      </w:r>
      <w:r>
        <w:rPr/>
        <w:t>при</w:t>
      </w:r>
      <w:r>
        <w:rPr>
          <w:spacing w:val="-9"/>
        </w:rPr>
        <w:t> </w:t>
      </w:r>
      <w:r>
        <w:rPr/>
        <w:t>Астраханском</w:t>
      </w:r>
      <w:r>
        <w:rPr>
          <w:spacing w:val="-8"/>
        </w:rPr>
        <w:t> </w:t>
      </w:r>
      <w:r>
        <w:rPr/>
        <w:t>Горсовете.</w:t>
      </w:r>
      <w:r>
        <w:rPr>
          <w:spacing w:val="-9"/>
        </w:rPr>
        <w:t> </w:t>
      </w:r>
      <w:r>
        <w:rPr/>
        <w:t>В</w:t>
      </w:r>
      <w:r>
        <w:rPr>
          <w:spacing w:val="-7"/>
        </w:rPr>
        <w:t> </w:t>
      </w:r>
      <w:r>
        <w:rPr/>
        <w:t>этот</w:t>
      </w:r>
      <w:r>
        <w:rPr>
          <w:spacing w:val="-8"/>
        </w:rPr>
        <w:t> </w:t>
      </w:r>
      <w:r>
        <w:rPr/>
        <w:t>период</w:t>
      </w:r>
      <w:r>
        <w:rPr>
          <w:spacing w:val="-8"/>
        </w:rPr>
        <w:t> </w:t>
      </w:r>
      <w:r>
        <w:rPr/>
        <w:t>началось</w:t>
      </w:r>
      <w:r>
        <w:rPr>
          <w:spacing w:val="-8"/>
        </w:rPr>
        <w:t> </w:t>
      </w:r>
      <w:r>
        <w:rPr/>
        <w:t>строительство</w:t>
      </w:r>
      <w:r>
        <w:rPr>
          <w:spacing w:val="-37"/>
        </w:rPr>
        <w:t> </w:t>
      </w:r>
      <w:r>
        <w:rPr/>
        <w:t>рабочих поселков при крупнейших заводах города. Строят жилые и об-</w:t>
      </w:r>
      <w:r>
        <w:rPr>
          <w:spacing w:val="1"/>
        </w:rPr>
        <w:t> </w:t>
      </w:r>
      <w:r>
        <w:rPr>
          <w:spacing w:val="-1"/>
        </w:rPr>
        <w:t>щественные</w:t>
      </w:r>
      <w:r>
        <w:rPr>
          <w:spacing w:val="-9"/>
        </w:rPr>
        <w:t> </w:t>
      </w:r>
      <w:r>
        <w:rPr>
          <w:spacing w:val="-1"/>
        </w:rPr>
        <w:t>(клуб,</w:t>
      </w:r>
      <w:r>
        <w:rPr>
          <w:spacing w:val="-9"/>
        </w:rPr>
        <w:t> </w:t>
      </w:r>
      <w:r>
        <w:rPr>
          <w:spacing w:val="-1"/>
        </w:rPr>
        <w:t>школа,</w:t>
      </w:r>
      <w:r>
        <w:rPr>
          <w:spacing w:val="-9"/>
        </w:rPr>
        <w:t> </w:t>
      </w:r>
      <w:r>
        <w:rPr>
          <w:spacing w:val="-1"/>
        </w:rPr>
        <w:t>детский</w:t>
      </w:r>
      <w:r>
        <w:rPr>
          <w:spacing w:val="-8"/>
        </w:rPr>
        <w:t> </w:t>
      </w:r>
      <w:r>
        <w:rPr>
          <w:spacing w:val="-1"/>
        </w:rPr>
        <w:t>сад)</w:t>
      </w:r>
      <w:r>
        <w:rPr>
          <w:spacing w:val="-9"/>
        </w:rPr>
        <w:t> </w:t>
      </w:r>
      <w:r>
        <w:rPr/>
        <w:t>здания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судоремонтном</w:t>
      </w:r>
      <w:r>
        <w:rPr>
          <w:spacing w:val="-8"/>
        </w:rPr>
        <w:t> </w:t>
      </w:r>
      <w:r>
        <w:rPr/>
        <w:t>заводе</w:t>
      </w:r>
      <w:r>
        <w:rPr>
          <w:spacing w:val="1"/>
        </w:rPr>
        <w:t> </w:t>
      </w:r>
      <w:r>
        <w:rPr/>
        <w:t>им. III Интернационала (рис. 7). В середине 1930-х годов был разработан</w:t>
      </w:r>
      <w:r>
        <w:rPr>
          <w:spacing w:val="-37"/>
        </w:rPr>
        <w:t> </w:t>
      </w:r>
      <w:r>
        <w:rPr/>
        <w:t>эскизный проект квартальной застройки поселка. В 1934–1937 годах был</w:t>
      </w:r>
      <w:r>
        <w:rPr>
          <w:spacing w:val="-37"/>
        </w:rPr>
        <w:t> </w:t>
      </w:r>
      <w:r>
        <w:rPr/>
        <w:t>построен ансамбль зданий по проекту в рабочем поселке при судоверфи</w:t>
      </w:r>
      <w:r>
        <w:rPr>
          <w:spacing w:val="1"/>
        </w:rPr>
        <w:t> </w:t>
      </w:r>
      <w:r>
        <w:rPr/>
        <w:t>им.</w:t>
      </w:r>
      <w:r>
        <w:rPr>
          <w:spacing w:val="-2"/>
        </w:rPr>
        <w:t> </w:t>
      </w:r>
      <w:r>
        <w:rPr/>
        <w:t>С. М.</w:t>
      </w:r>
      <w:r>
        <w:rPr>
          <w:spacing w:val="-1"/>
        </w:rPr>
        <w:t> </w:t>
      </w:r>
      <w:r>
        <w:rPr/>
        <w:t>Кирова [12] (рис.8).</w:t>
      </w:r>
    </w:p>
    <w:p>
      <w:pPr>
        <w:pStyle w:val="BodyText"/>
        <w:spacing w:line="235" w:lineRule="auto"/>
        <w:ind w:left="173" w:right="266" w:firstLine="283"/>
        <w:jc w:val="both"/>
      </w:pPr>
      <w:r>
        <w:rPr/>
        <w:t>Сравнительный анализ зданий гражданского инженера Н. Н. Мило-</w:t>
      </w:r>
      <w:r>
        <w:rPr>
          <w:spacing w:val="1"/>
        </w:rPr>
        <w:t> </w:t>
      </w:r>
      <w:r>
        <w:rPr/>
        <w:t>видова выявил ряд архитектурно-композиционных и объемно-планиро-</w:t>
      </w:r>
      <w:r>
        <w:rPr>
          <w:spacing w:val="1"/>
        </w:rPr>
        <w:t> </w:t>
      </w:r>
      <w:r>
        <w:rPr>
          <w:spacing w:val="-1"/>
        </w:rPr>
        <w:t>вочных особенностей: асимметричная композиция фасада; использование</w:t>
      </w:r>
      <w:r>
        <w:rPr>
          <w:spacing w:val="-37"/>
        </w:rPr>
        <w:t> </w:t>
      </w:r>
      <w:r>
        <w:rPr/>
        <w:t>выступающих ризалитов; завершение торцевого фасада ступенчатым ат-</w:t>
      </w:r>
      <w:r>
        <w:rPr>
          <w:spacing w:val="-37"/>
        </w:rPr>
        <w:t> </w:t>
      </w:r>
      <w:r>
        <w:rPr>
          <w:spacing w:val="-1"/>
        </w:rPr>
        <w:t>тиком,</w:t>
      </w:r>
      <w:r>
        <w:rPr>
          <w:spacing w:val="-9"/>
        </w:rPr>
        <w:t> </w:t>
      </w:r>
      <w:r>
        <w:rPr>
          <w:spacing w:val="-1"/>
        </w:rPr>
        <w:t>применение</w:t>
      </w:r>
      <w:r>
        <w:rPr>
          <w:spacing w:val="-8"/>
        </w:rPr>
        <w:t> </w:t>
      </w:r>
      <w:r>
        <w:rPr>
          <w:spacing w:val="-1"/>
        </w:rPr>
        <w:t>классических</w:t>
      </w:r>
      <w:r>
        <w:rPr>
          <w:spacing w:val="-8"/>
        </w:rPr>
        <w:t> </w:t>
      </w:r>
      <w:r>
        <w:rPr/>
        <w:t>архитектурных</w:t>
      </w:r>
      <w:r>
        <w:rPr>
          <w:spacing w:val="-8"/>
        </w:rPr>
        <w:t> </w:t>
      </w:r>
      <w:r>
        <w:rPr/>
        <w:t>приемов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фасадах;</w:t>
      </w:r>
      <w:r>
        <w:rPr>
          <w:spacing w:val="-8"/>
        </w:rPr>
        <w:t> </w:t>
      </w:r>
      <w:r>
        <w:rPr/>
        <w:t>ор-</w:t>
      </w:r>
      <w:r>
        <w:rPr>
          <w:spacing w:val="1"/>
        </w:rPr>
        <w:t> </w:t>
      </w:r>
      <w:r>
        <w:rPr/>
        <w:t>ганичное</w:t>
      </w:r>
      <w:r>
        <w:rPr>
          <w:spacing w:val="-7"/>
        </w:rPr>
        <w:t> </w:t>
      </w:r>
      <w:r>
        <w:rPr/>
        <w:t>сочетание</w:t>
      </w:r>
      <w:r>
        <w:rPr>
          <w:spacing w:val="-6"/>
        </w:rPr>
        <w:t> </w:t>
      </w:r>
      <w:r>
        <w:rPr/>
        <w:t>элементов</w:t>
      </w:r>
      <w:r>
        <w:rPr>
          <w:spacing w:val="-6"/>
        </w:rPr>
        <w:t> </w:t>
      </w:r>
      <w:r>
        <w:rPr/>
        <w:t>разных</w:t>
      </w:r>
      <w:r>
        <w:rPr>
          <w:spacing w:val="-6"/>
        </w:rPr>
        <w:t> </w:t>
      </w:r>
      <w:r>
        <w:rPr/>
        <w:t>стилей</w:t>
      </w:r>
      <w:r>
        <w:rPr>
          <w:spacing w:val="-6"/>
        </w:rPr>
        <w:t> </w:t>
      </w:r>
      <w:r>
        <w:rPr/>
        <w:t>(неоклассицизм,</w:t>
      </w:r>
      <w:r>
        <w:rPr>
          <w:spacing w:val="-6"/>
        </w:rPr>
        <w:t> </w:t>
      </w:r>
      <w:r>
        <w:rPr/>
        <w:t>флористи-</w:t>
      </w:r>
      <w:r>
        <w:rPr>
          <w:spacing w:val="-38"/>
        </w:rPr>
        <w:t> </w:t>
      </w:r>
      <w:r>
        <w:rPr/>
        <w:t>ческий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северный</w:t>
      </w:r>
      <w:r>
        <w:rPr>
          <w:spacing w:val="-3"/>
        </w:rPr>
        <w:t> </w:t>
      </w:r>
      <w:r>
        <w:rPr/>
        <w:t>модерн,</w:t>
      </w:r>
      <w:r>
        <w:rPr>
          <w:spacing w:val="-4"/>
        </w:rPr>
        <w:t> </w:t>
      </w:r>
      <w:r>
        <w:rPr/>
        <w:t>конструктивизм);</w:t>
      </w:r>
      <w:r>
        <w:rPr>
          <w:spacing w:val="-3"/>
        </w:rPr>
        <w:t> </w:t>
      </w:r>
      <w:r>
        <w:rPr/>
        <w:t>размещение</w:t>
      </w:r>
      <w:r>
        <w:rPr>
          <w:spacing w:val="-4"/>
        </w:rPr>
        <w:t> </w:t>
      </w:r>
      <w:r>
        <w:rPr/>
        <w:t>узких</w:t>
      </w:r>
      <w:r>
        <w:rPr>
          <w:spacing w:val="-3"/>
        </w:rPr>
        <w:t> </w:t>
      </w:r>
      <w:r>
        <w:rPr/>
        <w:t>окон</w:t>
      </w:r>
      <w:r>
        <w:rPr>
          <w:spacing w:val="-4"/>
        </w:rPr>
        <w:t> </w:t>
      </w:r>
      <w:r>
        <w:rPr/>
        <w:t>для</w:t>
      </w:r>
      <w:r>
        <w:rPr>
          <w:spacing w:val="-38"/>
        </w:rPr>
        <w:t> </w:t>
      </w:r>
      <w:r>
        <w:rPr>
          <w:spacing w:val="-1"/>
        </w:rPr>
        <w:t>лучшей</w:t>
      </w:r>
      <w:r>
        <w:rPr>
          <w:spacing w:val="-9"/>
        </w:rPr>
        <w:t> </w:t>
      </w:r>
      <w:r>
        <w:rPr>
          <w:spacing w:val="-1"/>
        </w:rPr>
        <w:t>инсоляции</w:t>
      </w:r>
      <w:r>
        <w:rPr>
          <w:spacing w:val="-9"/>
        </w:rPr>
        <w:t> </w:t>
      </w:r>
      <w:r>
        <w:rPr>
          <w:spacing w:val="-1"/>
        </w:rPr>
        <w:t>внутренних</w:t>
      </w:r>
      <w:r>
        <w:rPr>
          <w:spacing w:val="-8"/>
        </w:rPr>
        <w:t> </w:t>
      </w:r>
      <w:r>
        <w:rPr>
          <w:spacing w:val="-1"/>
        </w:rPr>
        <w:t>помещений;</w:t>
      </w:r>
      <w:r>
        <w:rPr>
          <w:spacing w:val="-9"/>
        </w:rPr>
        <w:t> </w:t>
      </w:r>
      <w:r>
        <w:rPr>
          <w:spacing w:val="-1"/>
        </w:rPr>
        <w:t>оригинальные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де-</w:t>
      </w:r>
      <w:r>
        <w:rPr>
          <w:spacing w:val="-37"/>
        </w:rPr>
        <w:t> </w:t>
      </w:r>
      <w:r>
        <w:rPr>
          <w:spacing w:val="-2"/>
        </w:rPr>
        <w:t>коративной отделке фасадов </w:t>
      </w:r>
      <w:r>
        <w:rPr>
          <w:spacing w:val="-1"/>
        </w:rPr>
        <w:t>(«бетонные камни», бутылочное стекло, ими-</w:t>
      </w:r>
      <w:r>
        <w:rPr>
          <w:spacing w:val="-38"/>
        </w:rPr>
        <w:t> </w:t>
      </w:r>
      <w:r>
        <w:rPr/>
        <w:t>тация</w:t>
      </w:r>
      <w:r>
        <w:rPr>
          <w:spacing w:val="-1"/>
        </w:rPr>
        <w:t> </w:t>
      </w:r>
      <w:r>
        <w:rPr/>
        <w:t>фактуры натурального</w:t>
      </w:r>
      <w:r>
        <w:rPr>
          <w:spacing w:val="-1"/>
        </w:rPr>
        <w:t> </w:t>
      </w:r>
      <w:r>
        <w:rPr/>
        <w:t>камня, лепные</w:t>
      </w:r>
      <w:r>
        <w:rPr>
          <w:spacing w:val="-1"/>
        </w:rPr>
        <w:t> </w:t>
      </w:r>
      <w:r>
        <w:rPr/>
        <w:t>детали).</w:t>
      </w:r>
    </w:p>
    <w:p>
      <w:pPr>
        <w:pStyle w:val="BodyText"/>
        <w:spacing w:line="235" w:lineRule="auto"/>
        <w:ind w:left="173" w:right="268" w:firstLine="283"/>
        <w:jc w:val="both"/>
      </w:pPr>
      <w:r>
        <w:rPr>
          <w:spacing w:val="-2"/>
        </w:rPr>
        <w:t>Таким образом, изучение творческой биографии </w:t>
      </w:r>
      <w:r>
        <w:rPr>
          <w:spacing w:val="-1"/>
        </w:rPr>
        <w:t>конкретного архитек-</w:t>
      </w:r>
      <w:r>
        <w:rPr>
          <w:spacing w:val="-38"/>
        </w:rPr>
        <w:t> </w:t>
      </w:r>
      <w:r>
        <w:rPr>
          <w:spacing w:val="-1"/>
        </w:rPr>
        <w:t>тора</w:t>
      </w:r>
      <w:r>
        <w:rPr>
          <w:spacing w:val="-9"/>
        </w:rPr>
        <w:t> </w:t>
      </w:r>
      <w:r>
        <w:rPr>
          <w:spacing w:val="-1"/>
        </w:rPr>
        <w:t>позволяет</w:t>
      </w:r>
      <w:r>
        <w:rPr>
          <w:spacing w:val="-9"/>
        </w:rPr>
        <w:t> </w:t>
      </w:r>
      <w:r>
        <w:rPr>
          <w:spacing w:val="-1"/>
        </w:rPr>
        <w:t>выявить</w:t>
      </w:r>
      <w:r>
        <w:rPr>
          <w:spacing w:val="-8"/>
        </w:rPr>
        <w:t> </w:t>
      </w:r>
      <w:r>
        <w:rPr>
          <w:spacing w:val="-1"/>
        </w:rPr>
        <w:t>специфические</w:t>
      </w:r>
      <w:r>
        <w:rPr>
          <w:spacing w:val="-9"/>
        </w:rPr>
        <w:t> </w:t>
      </w:r>
      <w:r>
        <w:rPr>
          <w:spacing w:val="-1"/>
        </w:rPr>
        <w:t>черты</w:t>
      </w:r>
      <w:r>
        <w:rPr>
          <w:spacing w:val="-9"/>
        </w:rPr>
        <w:t> </w:t>
      </w:r>
      <w:r>
        <w:rPr>
          <w:spacing w:val="-1"/>
        </w:rPr>
        <w:t>профессиональной</w:t>
      </w:r>
      <w:r>
        <w:rPr>
          <w:spacing w:val="-8"/>
        </w:rPr>
        <w:t> </w:t>
      </w:r>
      <w:r>
        <w:rPr>
          <w:spacing w:val="-1"/>
        </w:rPr>
        <w:t>деятель-</w:t>
      </w:r>
      <w:r>
        <w:rPr>
          <w:spacing w:val="-38"/>
        </w:rPr>
        <w:t> </w:t>
      </w:r>
      <w:r>
        <w:rPr>
          <w:spacing w:val="-2"/>
        </w:rPr>
        <w:t>ности,</w:t>
      </w:r>
      <w:r>
        <w:rPr>
          <w:spacing w:val="-8"/>
        </w:rPr>
        <w:t> </w:t>
      </w:r>
      <w:r>
        <w:rPr>
          <w:spacing w:val="-2"/>
        </w:rPr>
        <w:t>лучше</w:t>
      </w:r>
      <w:r>
        <w:rPr>
          <w:spacing w:val="-8"/>
        </w:rPr>
        <w:t> </w:t>
      </w:r>
      <w:r>
        <w:rPr>
          <w:spacing w:val="-2"/>
        </w:rPr>
        <w:t>понять</w:t>
      </w:r>
      <w:r>
        <w:rPr>
          <w:spacing w:val="-8"/>
        </w:rPr>
        <w:t> </w:t>
      </w:r>
      <w:r>
        <w:rPr>
          <w:spacing w:val="-1"/>
        </w:rPr>
        <w:t>особенности</w:t>
      </w:r>
      <w:r>
        <w:rPr>
          <w:spacing w:val="-7"/>
        </w:rPr>
        <w:t> </w:t>
      </w:r>
      <w:r>
        <w:rPr>
          <w:spacing w:val="-1"/>
        </w:rPr>
        <w:t>памятников</w:t>
      </w:r>
      <w:r>
        <w:rPr>
          <w:spacing w:val="-8"/>
        </w:rPr>
        <w:t> </w:t>
      </w:r>
      <w:r>
        <w:rPr>
          <w:spacing w:val="-1"/>
        </w:rPr>
        <w:t>архитектуры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атрибуции</w:t>
      </w:r>
      <w:r>
        <w:rPr>
          <w:spacing w:val="-38"/>
        </w:rPr>
        <w:t> </w:t>
      </w:r>
      <w:r>
        <w:rPr/>
        <w:t>ранее неизвестных зданий мастера. Жизненный путь конкретной лично-</w:t>
      </w:r>
      <w:r>
        <w:rPr>
          <w:spacing w:val="1"/>
        </w:rPr>
        <w:t> </w:t>
      </w:r>
      <w:r>
        <w:rPr/>
        <w:t>сти помогает в исследовании малоизвестных аспектов истории архитек-</w:t>
      </w:r>
      <w:r>
        <w:rPr>
          <w:spacing w:val="1"/>
        </w:rPr>
        <w:t> </w:t>
      </w:r>
      <w:r>
        <w:rPr/>
        <w:t>туры</w:t>
      </w:r>
      <w:r>
        <w:rPr>
          <w:spacing w:val="-1"/>
        </w:rPr>
        <w:t> </w:t>
      </w:r>
      <w:r>
        <w:rPr/>
        <w:t>российских городов.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61"/>
        </w:numPr>
        <w:tabs>
          <w:tab w:pos="401" w:val="left" w:leader="none"/>
        </w:tabs>
        <w:spacing w:line="249" w:lineRule="auto" w:before="8" w:after="0"/>
        <w:ind w:left="400" w:right="265" w:hanging="227"/>
        <w:jc w:val="both"/>
        <w:rPr>
          <w:sz w:val="16"/>
        </w:rPr>
      </w:pPr>
      <w:r>
        <w:rPr>
          <w:spacing w:val="-1"/>
          <w:sz w:val="16"/>
        </w:rPr>
        <w:t>Краткий исторический очерк пятидесятилетия Института гражданских</w:t>
      </w:r>
      <w:r>
        <w:rPr>
          <w:spacing w:val="-38"/>
          <w:sz w:val="16"/>
        </w:rPr>
        <w:t> </w:t>
      </w:r>
      <w:r>
        <w:rPr>
          <w:sz w:val="16"/>
        </w:rPr>
        <w:t>инженеров, бывшего Строительного училища. 1842 – 17 дек. 1892.</w:t>
      </w:r>
      <w:r>
        <w:rPr>
          <w:spacing w:val="1"/>
          <w:sz w:val="16"/>
        </w:rPr>
        <w:t> </w:t>
      </w:r>
      <w:r>
        <w:rPr>
          <w:sz w:val="16"/>
        </w:rPr>
        <w:t>Санкт-Петербург:</w:t>
      </w:r>
      <w:r>
        <w:rPr>
          <w:spacing w:val="-6"/>
          <w:sz w:val="16"/>
        </w:rPr>
        <w:t> </w:t>
      </w:r>
      <w:r>
        <w:rPr>
          <w:sz w:val="16"/>
        </w:rPr>
        <w:t>паровая</w:t>
      </w:r>
      <w:r>
        <w:rPr>
          <w:spacing w:val="-5"/>
          <w:sz w:val="16"/>
        </w:rPr>
        <w:t> </w:t>
      </w:r>
      <w:r>
        <w:rPr>
          <w:sz w:val="16"/>
        </w:rPr>
        <w:t>скоропечня</w:t>
      </w:r>
      <w:r>
        <w:rPr>
          <w:spacing w:val="-5"/>
          <w:sz w:val="16"/>
        </w:rPr>
        <w:t> </w:t>
      </w:r>
      <w:r>
        <w:rPr>
          <w:sz w:val="16"/>
        </w:rPr>
        <w:t>П.О.</w:t>
      </w:r>
      <w:r>
        <w:rPr>
          <w:spacing w:val="-6"/>
          <w:sz w:val="16"/>
        </w:rPr>
        <w:t> </w:t>
      </w:r>
      <w:r>
        <w:rPr>
          <w:sz w:val="16"/>
        </w:rPr>
        <w:t>Яблонского,</w:t>
      </w:r>
      <w:r>
        <w:rPr>
          <w:spacing w:val="-5"/>
          <w:sz w:val="16"/>
        </w:rPr>
        <w:t> </w:t>
      </w:r>
      <w:r>
        <w:rPr>
          <w:sz w:val="16"/>
        </w:rPr>
        <w:t>1892.</w:t>
      </w:r>
      <w:r>
        <w:rPr>
          <w:spacing w:val="-5"/>
          <w:sz w:val="16"/>
        </w:rPr>
        <w:t> </w:t>
      </w:r>
      <w:r>
        <w:rPr>
          <w:sz w:val="16"/>
        </w:rPr>
        <w:t>119</w:t>
      </w:r>
      <w:r>
        <w:rPr>
          <w:spacing w:val="-5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1"/>
        </w:numPr>
        <w:tabs>
          <w:tab w:pos="401" w:val="left" w:leader="none"/>
        </w:tabs>
        <w:spacing w:line="249" w:lineRule="auto" w:before="2" w:after="0"/>
        <w:ind w:left="400" w:right="265" w:hanging="227"/>
        <w:jc w:val="both"/>
        <w:rPr>
          <w:sz w:val="16"/>
        </w:rPr>
      </w:pPr>
      <w:r>
        <w:rPr>
          <w:spacing w:val="-2"/>
          <w:sz w:val="16"/>
        </w:rPr>
        <w:t>Марков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Сквозь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времена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годы.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Исторические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очерки.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Астрахань:</w:t>
      </w:r>
      <w:r>
        <w:rPr>
          <w:spacing w:val="-38"/>
          <w:sz w:val="16"/>
        </w:rPr>
        <w:t> </w:t>
      </w:r>
      <w:r>
        <w:rPr>
          <w:sz w:val="16"/>
        </w:rPr>
        <w:t>Волга,</w:t>
      </w:r>
      <w:r>
        <w:rPr>
          <w:spacing w:val="-1"/>
          <w:sz w:val="16"/>
        </w:rPr>
        <w:t> </w:t>
      </w:r>
      <w:r>
        <w:rPr>
          <w:sz w:val="16"/>
        </w:rPr>
        <w:t>2003. 288 с.</w:t>
      </w:r>
    </w:p>
    <w:p>
      <w:pPr>
        <w:pStyle w:val="ListParagraph"/>
        <w:numPr>
          <w:ilvl w:val="0"/>
          <w:numId w:val="161"/>
        </w:numPr>
        <w:tabs>
          <w:tab w:pos="401" w:val="left" w:leader="none"/>
        </w:tabs>
        <w:spacing w:line="249" w:lineRule="auto" w:before="1" w:after="0"/>
        <w:ind w:left="400" w:right="264" w:hanging="227"/>
        <w:jc w:val="both"/>
        <w:rPr>
          <w:sz w:val="16"/>
        </w:rPr>
      </w:pPr>
      <w:r>
        <w:rPr>
          <w:w w:val="95"/>
          <w:sz w:val="16"/>
        </w:rPr>
        <w:t>Захарова Р. А. Астраханские архитекторы – экспоненты художественно-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го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кружка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//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Б.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М.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Кустодиев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развитие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русского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искусства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конца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XIX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–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10" w:after="1"/>
        <w:rPr>
          <w:sz w:val="21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57792" id="docshape645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4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204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9" w:lineRule="auto"/>
        <w:ind w:left="457"/>
        <w:jc w:val="both"/>
      </w:pPr>
      <w:r>
        <w:rPr/>
        <w:t>первой</w:t>
      </w:r>
      <w:r>
        <w:rPr>
          <w:spacing w:val="-5"/>
        </w:rPr>
        <w:t> </w:t>
      </w:r>
      <w:r>
        <w:rPr/>
        <w:t>половины</w:t>
      </w:r>
      <w:r>
        <w:rPr>
          <w:spacing w:val="-5"/>
        </w:rPr>
        <w:t> </w:t>
      </w:r>
      <w:r>
        <w:rPr/>
        <w:t>XX</w:t>
      </w:r>
      <w:r>
        <w:rPr>
          <w:spacing w:val="-6"/>
        </w:rPr>
        <w:t> </w:t>
      </w:r>
      <w:r>
        <w:rPr/>
        <w:t>века:</w:t>
      </w:r>
      <w:r>
        <w:rPr>
          <w:spacing w:val="-5"/>
        </w:rPr>
        <w:t> </w:t>
      </w:r>
      <w:r>
        <w:rPr/>
        <w:t>материалы</w:t>
      </w:r>
      <w:r>
        <w:rPr>
          <w:spacing w:val="-4"/>
        </w:rPr>
        <w:t> </w:t>
      </w:r>
      <w:r>
        <w:rPr/>
        <w:t>Всероссийской</w:t>
      </w:r>
      <w:r>
        <w:rPr>
          <w:spacing w:val="-5"/>
        </w:rPr>
        <w:t> </w:t>
      </w:r>
      <w:r>
        <w:rPr/>
        <w:t>научно-практи-</w:t>
      </w:r>
      <w:r>
        <w:rPr>
          <w:spacing w:val="-38"/>
        </w:rPr>
        <w:t> </w:t>
      </w:r>
      <w:r>
        <w:rPr/>
        <w:t>ческой конференции, 27–28 мая 2013 года. Астрахань: Сорокин Р. В.,</w:t>
      </w:r>
      <w:r>
        <w:rPr>
          <w:spacing w:val="-37"/>
        </w:rPr>
        <w:t> </w:t>
      </w:r>
      <w:r>
        <w:rPr/>
        <w:t>2014. 180 с.</w:t>
      </w:r>
    </w:p>
    <w:p>
      <w:pPr>
        <w:pStyle w:val="ListParagraph"/>
        <w:numPr>
          <w:ilvl w:val="0"/>
          <w:numId w:val="160"/>
        </w:numPr>
        <w:tabs>
          <w:tab w:pos="458" w:val="left" w:leader="none"/>
        </w:tabs>
        <w:spacing w:line="249" w:lineRule="auto" w:before="2" w:after="0"/>
        <w:ind w:left="457" w:right="0" w:hanging="227"/>
        <w:jc w:val="both"/>
        <w:rPr>
          <w:sz w:val="16"/>
        </w:rPr>
      </w:pPr>
      <w:r>
        <w:rPr>
          <w:sz w:val="16"/>
        </w:rPr>
        <w:t>Рубцова С. С. Градостроительная эволюция Астрахани, в 2-х книгах.</w:t>
      </w:r>
      <w:r>
        <w:rPr>
          <w:spacing w:val="1"/>
          <w:sz w:val="16"/>
        </w:rPr>
        <w:t> </w:t>
      </w:r>
      <w:r>
        <w:rPr>
          <w:sz w:val="16"/>
        </w:rPr>
        <w:t>Книга</w:t>
      </w:r>
      <w:r>
        <w:rPr>
          <w:spacing w:val="-2"/>
          <w:sz w:val="16"/>
        </w:rPr>
        <w:t> </w:t>
      </w:r>
      <w:r>
        <w:rPr>
          <w:sz w:val="16"/>
        </w:rPr>
        <w:t>2.</w:t>
      </w:r>
      <w:r>
        <w:rPr>
          <w:spacing w:val="-2"/>
          <w:sz w:val="16"/>
        </w:rPr>
        <w:t> </w:t>
      </w:r>
      <w:r>
        <w:rPr>
          <w:sz w:val="16"/>
        </w:rPr>
        <w:t>Градообразующие</w:t>
      </w:r>
      <w:r>
        <w:rPr>
          <w:spacing w:val="-2"/>
          <w:sz w:val="16"/>
        </w:rPr>
        <w:t> </w:t>
      </w:r>
      <w:r>
        <w:rPr>
          <w:sz w:val="16"/>
        </w:rPr>
        <w:t>элементы.</w:t>
      </w:r>
      <w:r>
        <w:rPr>
          <w:spacing w:val="-2"/>
          <w:sz w:val="16"/>
        </w:rPr>
        <w:t> </w:t>
      </w:r>
      <w:r>
        <w:rPr>
          <w:sz w:val="16"/>
        </w:rPr>
        <w:t>Ульяновск,</w:t>
      </w:r>
      <w:r>
        <w:rPr>
          <w:spacing w:val="-1"/>
          <w:sz w:val="16"/>
        </w:rPr>
        <w:t> </w:t>
      </w:r>
      <w:r>
        <w:rPr>
          <w:sz w:val="16"/>
        </w:rPr>
        <w:t>2017.</w:t>
      </w:r>
      <w:r>
        <w:rPr>
          <w:spacing w:val="-2"/>
          <w:sz w:val="16"/>
        </w:rPr>
        <w:t> </w:t>
      </w:r>
      <w:r>
        <w:rPr>
          <w:sz w:val="16"/>
        </w:rPr>
        <w:t>496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BodyText"/>
        <w:spacing w:before="1"/>
        <w:ind w:left="230"/>
      </w:pPr>
      <w:r>
        <w:rPr/>
        <w:t>5.</w:t>
      </w:r>
      <w:r>
        <w:rPr>
          <w:spacing w:val="21"/>
        </w:rPr>
        <w:t> </w:t>
      </w:r>
      <w:r>
        <w:rPr/>
        <w:t>ЦГИА</w:t>
      </w:r>
      <w:r>
        <w:rPr>
          <w:spacing w:val="-3"/>
        </w:rPr>
        <w:t> </w:t>
      </w:r>
      <w:r>
        <w:rPr/>
        <w:t>СПб.</w:t>
      </w:r>
      <w:r>
        <w:rPr>
          <w:spacing w:val="-2"/>
        </w:rPr>
        <w:t> </w:t>
      </w:r>
      <w:r>
        <w:rPr/>
        <w:t>Ф.184.</w:t>
      </w:r>
      <w:r>
        <w:rPr>
          <w:spacing w:val="-3"/>
        </w:rPr>
        <w:t> </w:t>
      </w:r>
      <w:r>
        <w:rPr/>
        <w:t>Оп.3.</w:t>
      </w:r>
      <w:r>
        <w:rPr>
          <w:spacing w:val="-2"/>
        </w:rPr>
        <w:t> </w:t>
      </w:r>
      <w:r>
        <w:rPr/>
        <w:t>Д.2298.</w:t>
      </w:r>
      <w:r>
        <w:rPr>
          <w:spacing w:val="-3"/>
        </w:rPr>
        <w:t> </w:t>
      </w:r>
      <w:r>
        <w:rPr/>
        <w:t>Л.14.</w:t>
      </w:r>
    </w:p>
    <w:p>
      <w:pPr>
        <w:pStyle w:val="BodyText"/>
        <w:spacing w:before="8"/>
        <w:ind w:left="230"/>
      </w:pPr>
      <w:r>
        <w:rPr/>
        <w:t>6.</w:t>
      </w:r>
      <w:r>
        <w:rPr>
          <w:spacing w:val="13"/>
        </w:rPr>
        <w:t> </w:t>
      </w:r>
      <w:r>
        <w:rPr/>
        <w:t>ГААО.</w:t>
      </w:r>
      <w:r>
        <w:rPr>
          <w:spacing w:val="-7"/>
        </w:rPr>
        <w:t> </w:t>
      </w:r>
      <w:r>
        <w:rPr/>
        <w:t>Ф.13.</w:t>
      </w:r>
      <w:r>
        <w:rPr>
          <w:spacing w:val="-6"/>
        </w:rPr>
        <w:t> </w:t>
      </w:r>
      <w:r>
        <w:rPr/>
        <w:t>Оп.1.</w:t>
      </w:r>
      <w:r>
        <w:rPr>
          <w:spacing w:val="-6"/>
        </w:rPr>
        <w:t> </w:t>
      </w:r>
      <w:r>
        <w:rPr/>
        <w:t>Д.54848.</w:t>
      </w:r>
      <w:r>
        <w:rPr>
          <w:spacing w:val="-6"/>
        </w:rPr>
        <w:t> </w:t>
      </w:r>
      <w:r>
        <w:rPr/>
        <w:t>Л.10,</w:t>
      </w:r>
      <w:r>
        <w:rPr>
          <w:spacing w:val="-6"/>
        </w:rPr>
        <w:t> </w:t>
      </w:r>
      <w:r>
        <w:rPr/>
        <w:t>13.</w:t>
      </w:r>
    </w:p>
    <w:p>
      <w:pPr>
        <w:pStyle w:val="BodyText"/>
        <w:spacing w:before="8"/>
        <w:ind w:left="230"/>
      </w:pPr>
      <w:r>
        <w:rPr/>
        <w:t>7.</w:t>
      </w:r>
      <w:r>
        <w:rPr>
          <w:spacing w:val="21"/>
        </w:rPr>
        <w:t> </w:t>
      </w:r>
      <w:r>
        <w:rPr/>
        <w:t>РГИА</w:t>
      </w:r>
      <w:r>
        <w:rPr>
          <w:spacing w:val="-3"/>
        </w:rPr>
        <w:t> </w:t>
      </w:r>
      <w:r>
        <w:rPr/>
        <w:t>СПб.</w:t>
      </w:r>
      <w:r>
        <w:rPr>
          <w:spacing w:val="-2"/>
        </w:rPr>
        <w:t> </w:t>
      </w:r>
      <w:r>
        <w:rPr/>
        <w:t>Ф.616.</w:t>
      </w:r>
      <w:r>
        <w:rPr>
          <w:spacing w:val="-3"/>
        </w:rPr>
        <w:t> </w:t>
      </w:r>
      <w:r>
        <w:rPr/>
        <w:t>Оп.2.</w:t>
      </w:r>
      <w:r>
        <w:rPr>
          <w:spacing w:val="-3"/>
        </w:rPr>
        <w:t> </w:t>
      </w:r>
      <w:r>
        <w:rPr/>
        <w:t>Д.591.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62"/>
        </w:numPr>
        <w:tabs>
          <w:tab w:pos="427" w:val="left" w:leader="none"/>
        </w:tabs>
        <w:spacing w:line="249" w:lineRule="auto" w:before="0" w:after="0"/>
        <w:ind w:left="426" w:right="210" w:hanging="227"/>
        <w:jc w:val="left"/>
        <w:rPr>
          <w:sz w:val="16"/>
        </w:rPr>
      </w:pPr>
      <w:r>
        <w:rPr>
          <w:w w:val="95"/>
          <w:sz w:val="16"/>
        </w:rPr>
        <w:t>Вся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Астрахань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весь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Астраханский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край.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Памятная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книжка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Астраханс-</w:t>
      </w:r>
      <w:r>
        <w:rPr>
          <w:spacing w:val="1"/>
          <w:w w:val="95"/>
          <w:sz w:val="16"/>
        </w:rPr>
        <w:t> </w:t>
      </w:r>
      <w:r>
        <w:rPr>
          <w:sz w:val="16"/>
        </w:rPr>
        <w:t>кой</w:t>
      </w:r>
      <w:r>
        <w:rPr>
          <w:spacing w:val="-2"/>
          <w:sz w:val="16"/>
        </w:rPr>
        <w:t> </w:t>
      </w:r>
      <w:r>
        <w:rPr>
          <w:sz w:val="16"/>
        </w:rPr>
        <w:t>губернии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1913</w:t>
      </w:r>
      <w:r>
        <w:rPr>
          <w:spacing w:val="-2"/>
          <w:sz w:val="16"/>
        </w:rPr>
        <w:t> </w:t>
      </w:r>
      <w:r>
        <w:rPr>
          <w:sz w:val="16"/>
        </w:rPr>
        <w:t>год:</w:t>
      </w:r>
      <w:r>
        <w:rPr>
          <w:spacing w:val="-2"/>
          <w:sz w:val="16"/>
        </w:rPr>
        <w:t> </w:t>
      </w:r>
      <w:r>
        <w:rPr>
          <w:sz w:val="16"/>
        </w:rPr>
        <w:t>30-й</w:t>
      </w:r>
      <w:r>
        <w:rPr>
          <w:spacing w:val="-2"/>
          <w:sz w:val="16"/>
        </w:rPr>
        <w:t> </w:t>
      </w:r>
      <w:r>
        <w:rPr>
          <w:sz w:val="16"/>
        </w:rPr>
        <w:t>год</w:t>
      </w:r>
      <w:r>
        <w:rPr>
          <w:spacing w:val="-2"/>
          <w:sz w:val="16"/>
        </w:rPr>
        <w:t> </w:t>
      </w:r>
      <w:r>
        <w:rPr>
          <w:sz w:val="16"/>
        </w:rPr>
        <w:t>изд.</w:t>
      </w:r>
      <w:r>
        <w:rPr>
          <w:spacing w:val="-2"/>
          <w:sz w:val="16"/>
        </w:rPr>
        <w:t> </w:t>
      </w:r>
      <w:r>
        <w:rPr>
          <w:sz w:val="16"/>
        </w:rPr>
        <w:t>Астрахань,</w:t>
      </w:r>
      <w:r>
        <w:rPr>
          <w:spacing w:val="-2"/>
          <w:sz w:val="16"/>
        </w:rPr>
        <w:t> </w:t>
      </w:r>
      <w:r>
        <w:rPr>
          <w:sz w:val="16"/>
        </w:rPr>
        <w:t>1913.</w:t>
      </w:r>
      <w:r>
        <w:rPr>
          <w:spacing w:val="-2"/>
          <w:sz w:val="16"/>
        </w:rPr>
        <w:t> </w:t>
      </w:r>
      <w:r>
        <w:rPr>
          <w:sz w:val="16"/>
        </w:rPr>
        <w:t>478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2"/>
        </w:numPr>
        <w:tabs>
          <w:tab w:pos="427" w:val="left" w:leader="none"/>
        </w:tabs>
        <w:spacing w:line="249" w:lineRule="auto" w:before="1" w:after="0"/>
        <w:ind w:left="426" w:right="210" w:hanging="227"/>
        <w:jc w:val="left"/>
        <w:rPr>
          <w:sz w:val="16"/>
        </w:rPr>
      </w:pPr>
      <w:r>
        <w:rPr>
          <w:w w:val="95"/>
          <w:sz w:val="16"/>
        </w:rPr>
        <w:t>Вся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Астрахань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весь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Астраханский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край.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Памятная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книжка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Астраханс-</w:t>
      </w:r>
      <w:r>
        <w:rPr>
          <w:spacing w:val="1"/>
          <w:w w:val="95"/>
          <w:sz w:val="16"/>
        </w:rPr>
        <w:t> </w:t>
      </w:r>
      <w:r>
        <w:rPr>
          <w:sz w:val="16"/>
        </w:rPr>
        <w:t>кой</w:t>
      </w:r>
      <w:r>
        <w:rPr>
          <w:spacing w:val="-2"/>
          <w:sz w:val="16"/>
        </w:rPr>
        <w:t> </w:t>
      </w:r>
      <w:r>
        <w:rPr>
          <w:sz w:val="16"/>
        </w:rPr>
        <w:t>губернии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1914</w:t>
      </w:r>
      <w:r>
        <w:rPr>
          <w:spacing w:val="-2"/>
          <w:sz w:val="16"/>
        </w:rPr>
        <w:t> </w:t>
      </w:r>
      <w:r>
        <w:rPr>
          <w:sz w:val="16"/>
        </w:rPr>
        <w:t>год:</w:t>
      </w:r>
      <w:r>
        <w:rPr>
          <w:spacing w:val="-2"/>
          <w:sz w:val="16"/>
        </w:rPr>
        <w:t> </w:t>
      </w:r>
      <w:r>
        <w:rPr>
          <w:sz w:val="16"/>
        </w:rPr>
        <w:t>31-й</w:t>
      </w:r>
      <w:r>
        <w:rPr>
          <w:spacing w:val="-2"/>
          <w:sz w:val="16"/>
        </w:rPr>
        <w:t> </w:t>
      </w:r>
      <w:r>
        <w:rPr>
          <w:sz w:val="16"/>
        </w:rPr>
        <w:t>год</w:t>
      </w:r>
      <w:r>
        <w:rPr>
          <w:spacing w:val="-2"/>
          <w:sz w:val="16"/>
        </w:rPr>
        <w:t> </w:t>
      </w:r>
      <w:r>
        <w:rPr>
          <w:sz w:val="16"/>
        </w:rPr>
        <w:t>изд.</w:t>
      </w:r>
      <w:r>
        <w:rPr>
          <w:spacing w:val="-2"/>
          <w:sz w:val="16"/>
        </w:rPr>
        <w:t> </w:t>
      </w:r>
      <w:r>
        <w:rPr>
          <w:sz w:val="16"/>
        </w:rPr>
        <w:t>Астрахань,</w:t>
      </w:r>
      <w:r>
        <w:rPr>
          <w:spacing w:val="-2"/>
          <w:sz w:val="16"/>
        </w:rPr>
        <w:t> </w:t>
      </w:r>
      <w:r>
        <w:rPr>
          <w:sz w:val="16"/>
        </w:rPr>
        <w:t>1914.</w:t>
      </w:r>
      <w:r>
        <w:rPr>
          <w:spacing w:val="-2"/>
          <w:sz w:val="16"/>
        </w:rPr>
        <w:t> </w:t>
      </w:r>
      <w:r>
        <w:rPr>
          <w:sz w:val="16"/>
        </w:rPr>
        <w:t>479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BodyText"/>
        <w:spacing w:before="2"/>
        <w:ind w:left="199"/>
      </w:pPr>
      <w:r>
        <w:rPr>
          <w:spacing w:val="-2"/>
        </w:rPr>
        <w:t>10.</w:t>
      </w:r>
      <w:r>
        <w:rPr>
          <w:spacing w:val="-14"/>
        </w:rPr>
        <w:t> </w:t>
      </w:r>
      <w:r>
        <w:rPr>
          <w:spacing w:val="-2"/>
        </w:rPr>
        <w:t>ГААО.</w:t>
      </w:r>
      <w:r>
        <w:rPr/>
        <w:t> </w:t>
      </w:r>
      <w:r>
        <w:rPr>
          <w:spacing w:val="-2"/>
        </w:rPr>
        <w:t>Ф.Р-149.</w:t>
      </w:r>
      <w:r>
        <w:rPr>
          <w:spacing w:val="-1"/>
        </w:rPr>
        <w:t> </w:t>
      </w:r>
      <w:r>
        <w:rPr>
          <w:spacing w:val="-2"/>
        </w:rPr>
        <w:t>Оп.1.</w:t>
      </w:r>
      <w:r>
        <w:rPr/>
        <w:t> </w:t>
      </w:r>
      <w:r>
        <w:rPr>
          <w:spacing w:val="-1"/>
        </w:rPr>
        <w:t>Д.1.</w:t>
      </w:r>
      <w:r>
        <w:rPr/>
        <w:t> </w:t>
      </w:r>
      <w:r>
        <w:rPr>
          <w:spacing w:val="-1"/>
        </w:rPr>
        <w:t>Л.9</w:t>
      </w:r>
    </w:p>
    <w:p>
      <w:pPr>
        <w:pStyle w:val="BodyText"/>
        <w:spacing w:before="8"/>
        <w:ind w:left="199"/>
      </w:pPr>
      <w:r>
        <w:rPr>
          <w:spacing w:val="-2"/>
        </w:rPr>
        <w:t>11.</w:t>
      </w:r>
      <w:r>
        <w:rPr>
          <w:spacing w:val="-8"/>
        </w:rPr>
        <w:t> </w:t>
      </w:r>
      <w:r>
        <w:rPr>
          <w:spacing w:val="-2"/>
        </w:rPr>
        <w:t>ГА</w:t>
      </w:r>
      <w:r>
        <w:rPr>
          <w:spacing w:val="-1"/>
        </w:rPr>
        <w:t> </w:t>
      </w:r>
      <w:r>
        <w:rPr>
          <w:spacing w:val="-2"/>
        </w:rPr>
        <w:t>РФ.</w:t>
      </w:r>
      <w:r>
        <w:rPr/>
        <w:t> </w:t>
      </w:r>
      <w:r>
        <w:rPr>
          <w:spacing w:val="-2"/>
        </w:rPr>
        <w:t>Ф.А-1565.</w:t>
      </w:r>
      <w:r>
        <w:rPr>
          <w:spacing w:val="-1"/>
        </w:rPr>
        <w:t> Оп.9.</w:t>
      </w:r>
      <w:r>
        <w:rPr/>
        <w:t> </w:t>
      </w:r>
      <w:r>
        <w:rPr>
          <w:spacing w:val="-1"/>
        </w:rPr>
        <w:t>Д.469. Л.41.</w:t>
      </w:r>
    </w:p>
    <w:p>
      <w:pPr>
        <w:pStyle w:val="BodyText"/>
        <w:spacing w:line="249" w:lineRule="auto" w:before="8"/>
        <w:ind w:left="426" w:hanging="227"/>
      </w:pPr>
      <w:r>
        <w:rPr>
          <w:w w:val="90"/>
        </w:rPr>
        <w:t>12.</w:t>
      </w:r>
      <w:r>
        <w:rPr>
          <w:spacing w:val="2"/>
          <w:w w:val="90"/>
        </w:rPr>
        <w:t> </w:t>
      </w:r>
      <w:r>
        <w:rPr>
          <w:w w:val="90"/>
        </w:rPr>
        <w:t>Березкин</w:t>
      </w:r>
      <w:r>
        <w:rPr>
          <w:spacing w:val="22"/>
          <w:w w:val="90"/>
        </w:rPr>
        <w:t> </w:t>
      </w:r>
      <w:r>
        <w:rPr>
          <w:w w:val="90"/>
        </w:rPr>
        <w:t>С.</w:t>
      </w:r>
      <w:r>
        <w:rPr>
          <w:spacing w:val="22"/>
          <w:w w:val="90"/>
        </w:rPr>
        <w:t> </w:t>
      </w:r>
      <w:r>
        <w:rPr>
          <w:w w:val="90"/>
        </w:rPr>
        <w:t>А.</w:t>
      </w:r>
      <w:r>
        <w:rPr>
          <w:spacing w:val="21"/>
          <w:w w:val="90"/>
        </w:rPr>
        <w:t> </w:t>
      </w:r>
      <w:r>
        <w:rPr>
          <w:w w:val="90"/>
        </w:rPr>
        <w:t>Архитектурный</w:t>
      </w:r>
      <w:r>
        <w:rPr>
          <w:spacing w:val="22"/>
          <w:w w:val="90"/>
        </w:rPr>
        <w:t> </w:t>
      </w:r>
      <w:r>
        <w:rPr>
          <w:w w:val="90"/>
        </w:rPr>
        <w:t>облик</w:t>
      </w:r>
      <w:r>
        <w:rPr>
          <w:spacing w:val="22"/>
          <w:w w:val="90"/>
        </w:rPr>
        <w:t> </w:t>
      </w:r>
      <w:r>
        <w:rPr>
          <w:w w:val="90"/>
        </w:rPr>
        <w:t>микрорайона</w:t>
      </w:r>
      <w:r>
        <w:rPr>
          <w:spacing w:val="22"/>
          <w:w w:val="90"/>
        </w:rPr>
        <w:t> </w:t>
      </w:r>
      <w:r>
        <w:rPr>
          <w:w w:val="90"/>
        </w:rPr>
        <w:t>«Казачий»:</w:t>
      </w:r>
      <w:r>
        <w:rPr>
          <w:spacing w:val="21"/>
          <w:w w:val="90"/>
        </w:rPr>
        <w:t> </w:t>
      </w:r>
      <w:r>
        <w:rPr>
          <w:w w:val="90"/>
        </w:rPr>
        <w:t>застывшие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следы</w:t>
      </w:r>
      <w:r>
        <w:rPr>
          <w:spacing w:val="-3"/>
          <w:w w:val="90"/>
        </w:rPr>
        <w:t> </w:t>
      </w:r>
      <w:r>
        <w:rPr>
          <w:spacing w:val="-1"/>
          <w:w w:val="90"/>
        </w:rPr>
        <w:t>истории.</w:t>
      </w:r>
      <w:r>
        <w:rPr>
          <w:spacing w:val="-2"/>
          <w:w w:val="90"/>
        </w:rPr>
        <w:t> </w:t>
      </w:r>
      <w:r>
        <w:rPr>
          <w:spacing w:val="-1"/>
          <w:w w:val="90"/>
        </w:rPr>
        <w:t>//</w:t>
      </w:r>
      <w:r>
        <w:rPr>
          <w:spacing w:val="-3"/>
          <w:w w:val="90"/>
        </w:rPr>
        <w:t> </w:t>
      </w:r>
      <w:r>
        <w:rPr>
          <w:spacing w:val="-1"/>
          <w:w w:val="90"/>
        </w:rPr>
        <w:t>Астраханские</w:t>
      </w:r>
      <w:r>
        <w:rPr>
          <w:spacing w:val="-2"/>
          <w:w w:val="90"/>
        </w:rPr>
        <w:t> </w:t>
      </w:r>
      <w:r>
        <w:rPr>
          <w:w w:val="90"/>
        </w:rPr>
        <w:t>краеведческие</w:t>
      </w:r>
      <w:r>
        <w:rPr>
          <w:spacing w:val="-3"/>
          <w:w w:val="90"/>
        </w:rPr>
        <w:t> </w:t>
      </w:r>
      <w:r>
        <w:rPr>
          <w:w w:val="90"/>
        </w:rPr>
        <w:t>чтения.</w:t>
      </w:r>
      <w:r>
        <w:rPr>
          <w:spacing w:val="-2"/>
          <w:w w:val="90"/>
        </w:rPr>
        <w:t> </w:t>
      </w:r>
      <w:r>
        <w:rPr>
          <w:w w:val="90"/>
        </w:rPr>
        <w:t>2013.</w:t>
      </w:r>
      <w:r>
        <w:rPr>
          <w:spacing w:val="-3"/>
          <w:w w:val="90"/>
        </w:rPr>
        <w:t> </w:t>
      </w:r>
      <w:r>
        <w:rPr>
          <w:w w:val="90"/>
        </w:rPr>
        <w:t>Выпуск</w:t>
      </w:r>
      <w:r>
        <w:rPr>
          <w:spacing w:val="-5"/>
          <w:w w:val="90"/>
        </w:rPr>
        <w:t> </w:t>
      </w:r>
      <w:r>
        <w:rPr>
          <w:w w:val="90"/>
        </w:rPr>
        <w:t>V.</w:t>
      </w:r>
      <w:r>
        <w:rPr>
          <w:spacing w:val="-2"/>
          <w:w w:val="90"/>
        </w:rPr>
        <w:t> </w:t>
      </w:r>
      <w:r>
        <w:rPr>
          <w:w w:val="90"/>
        </w:rPr>
        <w:t>588</w:t>
      </w:r>
      <w:r>
        <w:rPr>
          <w:spacing w:val="-3"/>
          <w:w w:val="90"/>
        </w:rPr>
        <w:t> </w:t>
      </w:r>
      <w:r>
        <w:rPr>
          <w:w w:val="90"/>
        </w:rPr>
        <w:t>с.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56745" cy="2025777"/>
            <wp:effectExtent l="0" t="0" r="0" b="0"/>
            <wp:docPr id="747" name="image3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389.jpe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745" cy="202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146"/>
          <w:sz w:val="20"/>
        </w:rPr>
        <w:t> </w:t>
      </w:r>
      <w:r>
        <w:rPr>
          <w:spacing w:val="146"/>
          <w:sz w:val="20"/>
        </w:rPr>
        <w:drawing>
          <wp:inline distT="0" distB="0" distL="0" distR="0">
            <wp:extent cx="2841476" cy="2025777"/>
            <wp:effectExtent l="0" t="0" r="0" b="0"/>
            <wp:docPr id="749" name="image3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390.jpe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476" cy="202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6"/>
          <w:sz w:val="20"/>
        </w:rPr>
      </w:r>
    </w:p>
    <w:p>
      <w:pPr>
        <w:pStyle w:val="BodyText"/>
        <w:tabs>
          <w:tab w:pos="6028" w:val="left" w:leader="none"/>
        </w:tabs>
        <w:spacing w:before="33"/>
        <w:ind w:left="230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Цветочный</w:t>
      </w:r>
      <w:r>
        <w:rPr>
          <w:spacing w:val="-5"/>
        </w:rPr>
        <w:t> </w:t>
      </w:r>
      <w:r>
        <w:rPr/>
        <w:t>магазин</w:t>
      </w:r>
      <w:r>
        <w:rPr>
          <w:spacing w:val="-6"/>
        </w:rPr>
        <w:t> </w:t>
      </w:r>
      <w:r>
        <w:rPr/>
        <w:t>(оранжерея)</w:t>
      </w:r>
      <w:r>
        <w:rPr>
          <w:spacing w:val="-5"/>
        </w:rPr>
        <w:t> </w:t>
      </w:r>
      <w:r>
        <w:rPr/>
        <w:t>купца</w:t>
      </w:r>
      <w:r>
        <w:rPr>
          <w:spacing w:val="-5"/>
        </w:rPr>
        <w:t> </w:t>
      </w:r>
      <w:r>
        <w:rPr/>
        <w:t>Г.</w:t>
      </w:r>
      <w:r>
        <w:rPr>
          <w:spacing w:val="-6"/>
        </w:rPr>
        <w:t> </w:t>
      </w:r>
      <w:r>
        <w:rPr/>
        <w:t>Е.</w:t>
      </w:r>
      <w:r>
        <w:rPr>
          <w:spacing w:val="-5"/>
        </w:rPr>
        <w:t> </w:t>
      </w:r>
      <w:r>
        <w:rPr/>
        <w:t>Нюнина,</w:t>
      </w:r>
      <w:r>
        <w:rPr>
          <w:spacing w:val="-6"/>
        </w:rPr>
        <w:t> </w:t>
      </w:r>
      <w:r>
        <w:rPr/>
        <w:t>1908–1910</w:t>
      </w:r>
      <w:r>
        <w:rPr>
          <w:spacing w:val="-6"/>
        </w:rPr>
        <w:t> </w:t>
      </w:r>
      <w:r>
        <w:rPr/>
        <w:t>гг.</w:t>
        <w:tab/>
        <w:t>Рис.</w:t>
      </w:r>
      <w:r>
        <w:rPr>
          <w:spacing w:val="-8"/>
        </w:rPr>
        <w:t> </w:t>
      </w:r>
      <w:r>
        <w:rPr/>
        <w:t>2.</w:t>
      </w:r>
      <w:r>
        <w:rPr>
          <w:spacing w:val="-7"/>
        </w:rPr>
        <w:t> </w:t>
      </w:r>
      <w:r>
        <w:rPr/>
        <w:t>Азовско-Донской</w:t>
      </w:r>
      <w:r>
        <w:rPr>
          <w:spacing w:val="-7"/>
        </w:rPr>
        <w:t> </w:t>
      </w:r>
      <w:r>
        <w:rPr/>
        <w:t>коммерческий</w:t>
      </w:r>
      <w:r>
        <w:rPr>
          <w:spacing w:val="-7"/>
        </w:rPr>
        <w:t> </w:t>
      </w:r>
      <w:r>
        <w:rPr/>
        <w:t>банк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Астрахани,</w:t>
      </w:r>
      <w:r>
        <w:rPr>
          <w:spacing w:val="-7"/>
        </w:rPr>
        <w:t> </w:t>
      </w:r>
      <w:r>
        <w:rPr/>
        <w:t>1910</w:t>
      </w:r>
      <w:r>
        <w:rPr>
          <w:spacing w:val="-7"/>
        </w:rPr>
        <w:t> </w:t>
      </w:r>
      <w:r>
        <w:rPr/>
        <w:t>г.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850">
            <wp:simplePos x="0" y="0"/>
            <wp:positionH relativeFrom="page">
              <wp:posOffset>539999</wp:posOffset>
            </wp:positionH>
            <wp:positionV relativeFrom="paragraph">
              <wp:posOffset>89944</wp:posOffset>
            </wp:positionV>
            <wp:extent cx="2316291" cy="2253615"/>
            <wp:effectExtent l="0" t="0" r="0" b="0"/>
            <wp:wrapTopAndBottom/>
            <wp:docPr id="751" name="image3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391.jpe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291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1">
            <wp:simplePos x="0" y="0"/>
            <wp:positionH relativeFrom="page">
              <wp:posOffset>2993647</wp:posOffset>
            </wp:positionH>
            <wp:positionV relativeFrom="paragraph">
              <wp:posOffset>89944</wp:posOffset>
            </wp:positionV>
            <wp:extent cx="4076672" cy="2253615"/>
            <wp:effectExtent l="0" t="0" r="0" b="0"/>
            <wp:wrapTopAndBottom/>
            <wp:docPr id="753" name="image3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392.jpe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672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9"/>
        <w:ind w:left="230"/>
      </w:pPr>
      <w:r>
        <w:rPr/>
        <w:t>Рис.</w:t>
      </w:r>
      <w:r>
        <w:rPr>
          <w:spacing w:val="-8"/>
        </w:rPr>
        <w:t> </w:t>
      </w:r>
      <w:r>
        <w:rPr/>
        <w:t>3.</w:t>
      </w:r>
      <w:r>
        <w:rPr>
          <w:spacing w:val="-8"/>
        </w:rPr>
        <w:t> </w:t>
      </w:r>
      <w:r>
        <w:rPr/>
        <w:t>Доходный</w:t>
      </w:r>
      <w:r>
        <w:rPr>
          <w:spacing w:val="-8"/>
        </w:rPr>
        <w:t> </w:t>
      </w:r>
      <w:r>
        <w:rPr/>
        <w:t>дом</w:t>
      </w:r>
      <w:r>
        <w:rPr>
          <w:spacing w:val="-8"/>
        </w:rPr>
        <w:t> </w:t>
      </w:r>
      <w:r>
        <w:rPr/>
        <w:t>М.</w:t>
      </w:r>
      <w:r>
        <w:rPr>
          <w:spacing w:val="-7"/>
        </w:rPr>
        <w:t> </w:t>
      </w:r>
      <w:r>
        <w:rPr/>
        <w:t>М.</w:t>
      </w:r>
      <w:r>
        <w:rPr>
          <w:spacing w:val="-8"/>
        </w:rPr>
        <w:t> </w:t>
      </w:r>
      <w:r>
        <w:rPr/>
        <w:t>Мизинова,</w:t>
      </w:r>
      <w:r>
        <w:rPr>
          <w:spacing w:val="-8"/>
        </w:rPr>
        <w:t> </w:t>
      </w:r>
      <w:r>
        <w:rPr/>
        <w:t>1911–1917</w:t>
      </w:r>
      <w:r>
        <w:rPr>
          <w:spacing w:val="-7"/>
        </w:rPr>
        <w:t> </w:t>
      </w:r>
      <w:r>
        <w:rPr/>
        <w:t>гг.</w:t>
      </w:r>
    </w:p>
    <w:p>
      <w:pPr>
        <w:pStyle w:val="BodyText"/>
        <w:spacing w:before="49"/>
        <w:ind w:left="189"/>
      </w:pPr>
      <w:r>
        <w:rPr/>
        <w:br w:type="column"/>
      </w:r>
      <w:r>
        <w:rPr/>
        <w:t>Рис.</w:t>
      </w:r>
      <w:r>
        <w:rPr>
          <w:spacing w:val="-7"/>
        </w:rPr>
        <w:t> </w:t>
      </w:r>
      <w:r>
        <w:rPr/>
        <w:t>4.</w:t>
      </w:r>
      <w:r>
        <w:rPr>
          <w:spacing w:val="-6"/>
        </w:rPr>
        <w:t> </w:t>
      </w:r>
      <w:r>
        <w:rPr/>
        <w:t>Здание</w:t>
      </w:r>
      <w:r>
        <w:rPr>
          <w:spacing w:val="-6"/>
        </w:rPr>
        <w:t> </w:t>
      </w:r>
      <w:r>
        <w:rPr/>
        <w:t>первых</w:t>
      </w:r>
      <w:r>
        <w:rPr>
          <w:spacing w:val="-7"/>
        </w:rPr>
        <w:t> </w:t>
      </w:r>
      <w:r>
        <w:rPr/>
        <w:t>советских</w:t>
      </w:r>
      <w:r>
        <w:rPr>
          <w:spacing w:val="-6"/>
        </w:rPr>
        <w:t> </w:t>
      </w:r>
      <w:r>
        <w:rPr/>
        <w:t>пятилеток,</w:t>
      </w:r>
      <w:r>
        <w:rPr>
          <w:spacing w:val="-6"/>
        </w:rPr>
        <w:t> </w:t>
      </w:r>
      <w:r>
        <w:rPr/>
        <w:t>1928–1930</w:t>
      </w:r>
      <w:r>
        <w:rPr>
          <w:spacing w:val="-5"/>
        </w:rPr>
        <w:t> </w:t>
      </w:r>
      <w:r>
        <w:rPr/>
        <w:t>гг.</w:t>
      </w:r>
    </w:p>
    <w:p>
      <w:pPr>
        <w:pStyle w:val="BodyText"/>
        <w:spacing w:before="1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852">
            <wp:simplePos x="0" y="0"/>
            <wp:positionH relativeFrom="page">
              <wp:posOffset>3831844</wp:posOffset>
            </wp:positionH>
            <wp:positionV relativeFrom="paragraph">
              <wp:posOffset>204672</wp:posOffset>
            </wp:positionV>
            <wp:extent cx="3234008" cy="2947035"/>
            <wp:effectExtent l="0" t="0" r="0" b="0"/>
            <wp:wrapTopAndBottom/>
            <wp:docPr id="755" name="image3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393.jpe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008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1508"/>
      </w:pPr>
      <w:r>
        <w:rPr/>
        <w:t>Рис.5.</w:t>
      </w:r>
      <w:r>
        <w:rPr>
          <w:spacing w:val="-9"/>
        </w:rPr>
        <w:t> </w:t>
      </w:r>
      <w:r>
        <w:rPr/>
        <w:t>Водопроводная</w:t>
      </w:r>
      <w:r>
        <w:rPr>
          <w:spacing w:val="-8"/>
        </w:rPr>
        <w:t> </w:t>
      </w:r>
      <w:r>
        <w:rPr/>
        <w:t>станция</w:t>
      </w:r>
      <w:r>
        <w:rPr>
          <w:spacing w:val="-8"/>
        </w:rPr>
        <w:t> </w:t>
      </w:r>
      <w:r>
        <w:rPr/>
        <w:t>Атаманской</w:t>
      </w:r>
      <w:r>
        <w:rPr>
          <w:spacing w:val="-8"/>
        </w:rPr>
        <w:t> </w:t>
      </w:r>
      <w:r>
        <w:rPr/>
        <w:t>станицы,</w:t>
      </w:r>
      <w:r>
        <w:rPr>
          <w:spacing w:val="-8"/>
        </w:rPr>
        <w:t> </w:t>
      </w:r>
      <w:r>
        <w:rPr/>
        <w:t>1910–1911</w:t>
      </w:r>
      <w:r>
        <w:rPr>
          <w:spacing w:val="-8"/>
        </w:rPr>
        <w:t> </w:t>
      </w:r>
      <w:r>
        <w:rPr/>
        <w:t>гг.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3866" w:space="40"/>
            <w:col w:w="6804"/>
          </w:cols>
        </w:sectPr>
      </w:pPr>
    </w:p>
    <w:p>
      <w:pPr>
        <w:pStyle w:val="BodyText"/>
        <w:spacing w:before="6"/>
        <w:rPr>
          <w:sz w:val="22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55232" id="docshape64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54720" id="docshape64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54208" id="docshape649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5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40AB35" w:color="auto" w:val="clear"/>
        </w:rPr>
        <w:t>205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pict>
          <v:group style="width:514.5pt;height:368.45pt;mso-position-horizontal-relative:char;mso-position-vertical-relative:line" id="docshapegroup651" coordorigin="0,0" coordsize="10290,7369">
            <v:shape style="position:absolute;left:0;top:0;width:10290;height:7369" type="#_x0000_t75" id="docshape652" stroked="false">
              <v:imagedata r:id="rId617" o:title=""/>
            </v:shape>
            <v:rect style="position:absolute;left:1051;top:6655;width:2719;height:511" id="docshape65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95"/>
        <w:ind w:left="202"/>
      </w:pPr>
      <w:r>
        <w:rPr/>
        <w:t>Рис.</w:t>
      </w:r>
      <w:r>
        <w:rPr>
          <w:spacing w:val="-6"/>
        </w:rPr>
        <w:t> </w:t>
      </w:r>
      <w:r>
        <w:rPr/>
        <w:t>6.</w:t>
      </w:r>
      <w:r>
        <w:rPr>
          <w:spacing w:val="-4"/>
        </w:rPr>
        <w:t> </w:t>
      </w:r>
      <w:r>
        <w:rPr/>
        <w:t>Расположение</w:t>
      </w:r>
      <w:r>
        <w:rPr>
          <w:spacing w:val="-4"/>
        </w:rPr>
        <w:t> </w:t>
      </w:r>
      <w:r>
        <w:rPr/>
        <w:t>зданий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ансамблей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проектам</w:t>
      </w:r>
      <w:r>
        <w:rPr>
          <w:spacing w:val="-4"/>
        </w:rPr>
        <w:t> </w:t>
      </w:r>
      <w:r>
        <w:rPr/>
        <w:t>Н.</w:t>
      </w:r>
      <w:r>
        <w:rPr>
          <w:spacing w:val="-6"/>
        </w:rPr>
        <w:t> </w:t>
      </w:r>
      <w:r>
        <w:rPr/>
        <w:t>Н.</w:t>
      </w:r>
      <w:r>
        <w:rPr>
          <w:spacing w:val="-5"/>
        </w:rPr>
        <w:t> </w:t>
      </w:r>
      <w:r>
        <w:rPr/>
        <w:t>Миловидова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г.</w:t>
      </w:r>
      <w:r>
        <w:rPr>
          <w:spacing w:val="-4"/>
        </w:rPr>
        <w:t> </w:t>
      </w:r>
      <w:r>
        <w:rPr/>
        <w:t>Астрахани</w:t>
      </w:r>
      <w:r>
        <w:rPr>
          <w:spacing w:val="-4"/>
        </w:rPr>
        <w:t> </w:t>
      </w:r>
      <w:r>
        <w:rPr/>
        <w:t>(выделены</w:t>
      </w:r>
      <w:r>
        <w:rPr>
          <w:spacing w:val="-4"/>
        </w:rPr>
        <w:t> </w:t>
      </w:r>
      <w:r>
        <w:rPr/>
        <w:t>красным</w:t>
      </w:r>
      <w:r>
        <w:rPr>
          <w:spacing w:val="-5"/>
        </w:rPr>
        <w:t> </w:t>
      </w:r>
      <w:r>
        <w:rPr/>
        <w:t>цветом)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58">
            <wp:simplePos x="0" y="0"/>
            <wp:positionH relativeFrom="page">
              <wp:posOffset>521999</wp:posOffset>
            </wp:positionH>
            <wp:positionV relativeFrom="paragraph">
              <wp:posOffset>208165</wp:posOffset>
            </wp:positionV>
            <wp:extent cx="3196127" cy="1837563"/>
            <wp:effectExtent l="0" t="0" r="0" b="0"/>
            <wp:wrapTopAndBottom/>
            <wp:docPr id="757" name="image3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395.jpe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127" cy="1837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9">
            <wp:simplePos x="0" y="0"/>
            <wp:positionH relativeFrom="page">
              <wp:posOffset>3943799</wp:posOffset>
            </wp:positionH>
            <wp:positionV relativeFrom="paragraph">
              <wp:posOffset>208157</wp:posOffset>
            </wp:positionV>
            <wp:extent cx="3101132" cy="1832610"/>
            <wp:effectExtent l="0" t="0" r="0" b="0"/>
            <wp:wrapTopAndBottom/>
            <wp:docPr id="759" name="image3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396.jpe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132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47"/>
        <w:ind w:left="202" w:right="716"/>
      </w:pPr>
      <w:r>
        <w:rPr/>
        <w:t>Рис.</w:t>
      </w:r>
      <w:r>
        <w:rPr>
          <w:spacing w:val="-5"/>
        </w:rPr>
        <w:t> </w:t>
      </w:r>
      <w:r>
        <w:rPr/>
        <w:t>7.</w:t>
      </w:r>
      <w:r>
        <w:rPr>
          <w:spacing w:val="-3"/>
        </w:rPr>
        <w:t> </w:t>
      </w:r>
      <w:r>
        <w:rPr/>
        <w:t>Рабочий</w:t>
      </w:r>
      <w:r>
        <w:rPr>
          <w:spacing w:val="-3"/>
        </w:rPr>
        <w:t> </w:t>
      </w:r>
      <w:r>
        <w:rPr/>
        <w:t>поселок</w:t>
      </w:r>
      <w:r>
        <w:rPr>
          <w:spacing w:val="-4"/>
        </w:rPr>
        <w:t> </w:t>
      </w:r>
      <w:r>
        <w:rPr/>
        <w:t>при</w:t>
      </w:r>
      <w:r>
        <w:rPr>
          <w:spacing w:val="-4"/>
        </w:rPr>
        <w:t> </w:t>
      </w:r>
      <w:r>
        <w:rPr/>
        <w:t>заводе</w:t>
      </w:r>
      <w:r>
        <w:rPr>
          <w:spacing w:val="-3"/>
        </w:rPr>
        <w:t> </w:t>
      </w:r>
      <w:r>
        <w:rPr/>
        <w:t>им.</w:t>
      </w:r>
      <w:r>
        <w:rPr>
          <w:spacing w:val="-5"/>
        </w:rPr>
        <w:t> </w:t>
      </w:r>
      <w:r>
        <w:rPr/>
        <w:t>III</w:t>
      </w:r>
      <w:r>
        <w:rPr>
          <w:spacing w:val="-3"/>
        </w:rPr>
        <w:t> </w:t>
      </w:r>
      <w:r>
        <w:rPr/>
        <w:t>Интернационала,</w:t>
      </w:r>
      <w:r>
        <w:rPr>
          <w:spacing w:val="-37"/>
        </w:rPr>
        <w:t> </w:t>
      </w:r>
      <w:r>
        <w:rPr/>
        <w:t>кон.</w:t>
      </w:r>
      <w:r>
        <w:rPr>
          <w:spacing w:val="-1"/>
        </w:rPr>
        <w:t> </w:t>
      </w:r>
      <w:r>
        <w:rPr/>
        <w:t>1920-х –</w:t>
      </w:r>
      <w:r>
        <w:rPr>
          <w:spacing w:val="-1"/>
        </w:rPr>
        <w:t> </w:t>
      </w:r>
      <w:r>
        <w:rPr/>
        <w:t>1930-е гг.</w:t>
      </w:r>
    </w:p>
    <w:p>
      <w:pPr>
        <w:pStyle w:val="BodyText"/>
        <w:spacing w:line="249" w:lineRule="auto" w:before="47"/>
        <w:ind w:left="202" w:right="430"/>
      </w:pPr>
      <w:r>
        <w:rPr/>
        <w:br w:type="column"/>
      </w:r>
      <w:r>
        <w:rPr/>
        <w:t>Рис.</w:t>
      </w:r>
      <w:r>
        <w:rPr>
          <w:spacing w:val="-5"/>
        </w:rPr>
        <w:t> </w:t>
      </w:r>
      <w:r>
        <w:rPr/>
        <w:t>8.</w:t>
      </w:r>
      <w:r>
        <w:rPr>
          <w:spacing w:val="-4"/>
        </w:rPr>
        <w:t> </w:t>
      </w:r>
      <w:r>
        <w:rPr/>
        <w:t>Ансамбль</w:t>
      </w:r>
      <w:r>
        <w:rPr>
          <w:spacing w:val="-4"/>
        </w:rPr>
        <w:t> </w:t>
      </w:r>
      <w:r>
        <w:rPr/>
        <w:t>рабочего</w:t>
      </w:r>
      <w:r>
        <w:rPr>
          <w:spacing w:val="-3"/>
        </w:rPr>
        <w:t> </w:t>
      </w:r>
      <w:r>
        <w:rPr/>
        <w:t>поселка</w:t>
      </w:r>
      <w:r>
        <w:rPr>
          <w:spacing w:val="-4"/>
        </w:rPr>
        <w:t> </w:t>
      </w:r>
      <w:r>
        <w:rPr/>
        <w:t>при</w:t>
      </w:r>
      <w:r>
        <w:rPr>
          <w:spacing w:val="-5"/>
        </w:rPr>
        <w:t> </w:t>
      </w:r>
      <w:r>
        <w:rPr/>
        <w:t>судоверфи</w:t>
      </w:r>
      <w:r>
        <w:rPr>
          <w:spacing w:val="-4"/>
        </w:rPr>
        <w:t> </w:t>
      </w:r>
      <w:r>
        <w:rPr/>
        <w:t>им.</w:t>
      </w:r>
      <w:r>
        <w:rPr>
          <w:spacing w:val="-4"/>
        </w:rPr>
        <w:t> </w:t>
      </w:r>
      <w:r>
        <w:rPr/>
        <w:t>С.</w:t>
      </w:r>
      <w:r>
        <w:rPr>
          <w:spacing w:val="-4"/>
        </w:rPr>
        <w:t> </w:t>
      </w:r>
      <w:r>
        <w:rPr/>
        <w:t>М.</w:t>
      </w:r>
      <w:r>
        <w:rPr>
          <w:spacing w:val="-5"/>
        </w:rPr>
        <w:t> </w:t>
      </w:r>
      <w:r>
        <w:rPr/>
        <w:t>Кирова,</w:t>
      </w:r>
      <w:r>
        <w:rPr>
          <w:spacing w:val="-37"/>
        </w:rPr>
        <w:t> </w:t>
      </w:r>
      <w:r>
        <w:rPr/>
        <w:t>1930-е</w:t>
      </w:r>
      <w:r>
        <w:rPr>
          <w:spacing w:val="-1"/>
        </w:rPr>
        <w:t> </w:t>
      </w:r>
      <w:r>
        <w:rPr/>
        <w:t>гг.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253" w:space="135"/>
            <w:col w:w="5322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451648" id="docshape65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451136" id="docshape65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450624" id="docshape656" filled="true" fillcolor="#3fa5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9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5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206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72.025.5</w:t>
      </w:r>
    </w:p>
    <w:p>
      <w:pPr>
        <w:spacing w:line="249" w:lineRule="auto" w:before="57"/>
        <w:ind w:left="230" w:right="601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Иван Алексеевич </w:t>
      </w:r>
      <w:r>
        <w:rPr>
          <w:i/>
          <w:w w:val="95"/>
          <w:sz w:val="16"/>
        </w:rPr>
        <w:t>Бурдюгов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230" w:right="5576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Надежда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Акулова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230" w:right="5054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620">
        <w:r>
          <w:rPr>
            <w:i/>
            <w:sz w:val="16"/>
          </w:rPr>
          <w:t>petra_sz@mail.ru</w:t>
        </w:r>
      </w:hyperlink>
      <w:r>
        <w:rPr>
          <w:sz w:val="16"/>
        </w:rPr>
        <w:t>,</w:t>
      </w:r>
      <w:r>
        <w:rPr>
          <w:spacing w:val="1"/>
          <w:sz w:val="16"/>
        </w:rPr>
        <w:t> </w:t>
      </w:r>
      <w:hyperlink r:id="rId621">
        <w:r>
          <w:rPr>
            <w:i/>
            <w:sz w:val="16"/>
          </w:rPr>
          <w:t>nor</w:t>
        </w:r>
      </w:hyperlink>
      <w:hyperlink r:id="rId622">
        <w:r>
          <w:rPr>
            <w:i/>
            <w:sz w:val="16"/>
          </w:rPr>
          <w:t>oma@list.ru</w:t>
        </w:r>
      </w:hyperlink>
    </w:p>
    <w:p>
      <w:pPr>
        <w:pStyle w:val="BodyText"/>
        <w:spacing w:before="11"/>
        <w:rPr>
          <w:i/>
          <w:sz w:val="24"/>
        </w:rPr>
      </w:pPr>
    </w:p>
    <w:p>
      <w:pPr>
        <w:pStyle w:val="Heading1"/>
        <w:spacing w:before="0"/>
        <w:ind w:left="2699"/>
        <w:jc w:val="left"/>
      </w:pPr>
      <w:r>
        <w:rPr>
          <w:spacing w:val="-2"/>
        </w:rPr>
        <w:t>РЕСТАВРАЦИЯ</w:t>
      </w:r>
      <w:r>
        <w:rPr>
          <w:spacing w:val="-16"/>
        </w:rPr>
        <w:t> </w:t>
      </w:r>
      <w:r>
        <w:rPr>
          <w:spacing w:val="-2"/>
        </w:rPr>
        <w:t>ПРИРОДНОГО</w:t>
      </w:r>
      <w:r>
        <w:rPr>
          <w:spacing w:val="-14"/>
        </w:rPr>
        <w:t> </w:t>
      </w:r>
      <w:r>
        <w:rPr>
          <w:spacing w:val="-2"/>
        </w:rPr>
        <w:t>КАМНЯ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Ivan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Alekseevich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Burdygov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>
          <w:spacing w:val="-1"/>
          <w:w w:val="95"/>
        </w:rPr>
        <w:t>master’s</w:t>
      </w:r>
      <w:r>
        <w:rPr>
          <w:spacing w:val="-4"/>
          <w:w w:val="95"/>
        </w:rPr>
        <w:t> </w:t>
      </w:r>
      <w:r>
        <w:rPr>
          <w:w w:val="95"/>
        </w:rPr>
        <w:t>student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Nadejda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Aleksandrovna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Akulova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347" w:right="211" w:firstLine="1677"/>
        <w:jc w:val="right"/>
      </w:pPr>
      <w:r>
        <w:rPr>
          <w:w w:val="95"/>
        </w:rPr>
        <w:t>docent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(Saint-Petersburg</w:t>
      </w:r>
      <w:r>
        <w:rPr>
          <w:w w:val="95"/>
        </w:rPr>
        <w:t> State</w:t>
      </w:r>
      <w:r>
        <w:rPr>
          <w:spacing w:val="-1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56"/>
          <w:sz w:val="16"/>
        </w:rPr>
        <w:t> </w:t>
      </w:r>
      <w:hyperlink r:id="rId620">
        <w:r>
          <w:rPr>
            <w:i/>
            <w:w w:val="95"/>
            <w:sz w:val="16"/>
          </w:rPr>
          <w:t>petra_sz@mail.ru</w:t>
        </w:r>
      </w:hyperlink>
      <w:r>
        <w:rPr>
          <w:w w:val="95"/>
          <w:sz w:val="16"/>
        </w:rPr>
        <w:t>,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hyperlink r:id="rId621">
        <w:r>
          <w:rPr>
            <w:i/>
            <w:sz w:val="16"/>
          </w:rPr>
          <w:t>nor</w:t>
        </w:r>
      </w:hyperlink>
      <w:hyperlink r:id="rId622">
        <w:r>
          <w:rPr>
            <w:i/>
            <w:sz w:val="16"/>
          </w:rPr>
          <w:t>oma@list.ru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8023" w:space="40"/>
            <w:col w:w="2647"/>
          </w:cols>
        </w:sectPr>
      </w:pPr>
    </w:p>
    <w:p>
      <w:pPr>
        <w:pStyle w:val="Heading1"/>
        <w:spacing w:line="249" w:lineRule="auto" w:before="14"/>
        <w:ind w:left="2198" w:right="2180" w:firstLine="119"/>
        <w:jc w:val="left"/>
      </w:pPr>
      <w:r>
        <w:rPr/>
        <w:t>НА ПАМЯТНИКАХ АРХИТЕКТУРЫ ЦЕНТРА</w:t>
      </w:r>
      <w:r>
        <w:rPr>
          <w:spacing w:val="1"/>
        </w:rPr>
        <w:t> </w:t>
      </w:r>
      <w:r>
        <w:rPr>
          <w:spacing w:val="-1"/>
        </w:rPr>
        <w:t>САНКТ-ПЕТЕРБУРГА</w:t>
      </w:r>
      <w:r>
        <w:rPr>
          <w:spacing w:val="-16"/>
        </w:rPr>
        <w:t> </w:t>
      </w:r>
      <w:r>
        <w:rPr>
          <w:spacing w:val="-1"/>
        </w:rPr>
        <w:t>XIX</w:t>
      </w:r>
      <w:r>
        <w:rPr>
          <w:spacing w:val="-16"/>
        </w:rPr>
        <w:t> </w:t>
      </w:r>
      <w:r>
        <w:rPr>
          <w:spacing w:val="-1"/>
        </w:rPr>
        <w:t>–</w:t>
      </w:r>
      <w:r>
        <w:rPr>
          <w:spacing w:val="-15"/>
        </w:rPr>
        <w:t> </w:t>
      </w:r>
      <w:r>
        <w:rPr>
          <w:spacing w:val="-1"/>
        </w:rPr>
        <w:t>НАЧАЛА</w:t>
      </w:r>
      <w:r>
        <w:rPr>
          <w:spacing w:val="-15"/>
        </w:rPr>
        <w:t> </w:t>
      </w:r>
      <w:r>
        <w:rPr>
          <w:spacing w:val="-1"/>
        </w:rPr>
        <w:t>XX</w:t>
      </w:r>
      <w:r>
        <w:rPr>
          <w:spacing w:val="-16"/>
        </w:rPr>
        <w:t> </w:t>
      </w:r>
      <w:r>
        <w:rPr>
          <w:spacing w:val="-1"/>
        </w:rPr>
        <w:t>ВЕКА</w:t>
      </w:r>
    </w:p>
    <w:p>
      <w:pPr>
        <w:pStyle w:val="BodyText"/>
        <w:spacing w:before="4"/>
        <w:rPr>
          <w:b/>
          <w:sz w:val="24"/>
        </w:rPr>
      </w:pPr>
    </w:p>
    <w:p>
      <w:pPr>
        <w:pStyle w:val="Heading3"/>
        <w:spacing w:line="249" w:lineRule="auto"/>
        <w:ind w:left="2916" w:right="2791" w:firstLine="276"/>
      </w:pPr>
      <w:r>
        <w:rPr>
          <w:spacing w:val="-2"/>
        </w:rPr>
        <w:t>RESTORATION </w:t>
      </w:r>
      <w:r>
        <w:rPr>
          <w:spacing w:val="-1"/>
        </w:rPr>
        <w:t>OF NATURAL STONE</w:t>
      </w:r>
      <w:r>
        <w:rPr/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ARCHITECTURAL</w:t>
      </w:r>
      <w:r>
        <w:rPr>
          <w:spacing w:val="-8"/>
        </w:rPr>
        <w:t> </w:t>
      </w:r>
      <w:r>
        <w:rPr>
          <w:spacing w:val="-1"/>
        </w:rPr>
        <w:t>MONUMENTS</w:t>
      </w:r>
    </w:p>
    <w:p>
      <w:pPr>
        <w:spacing w:line="249" w:lineRule="auto" w:before="2"/>
        <w:ind w:left="3335" w:right="3086" w:hanging="231"/>
        <w:jc w:val="left"/>
        <w:rPr>
          <w:sz w:val="26"/>
        </w:rPr>
      </w:pPr>
      <w:r>
        <w:rPr>
          <w:sz w:val="26"/>
        </w:rPr>
        <w:t>OF</w:t>
      </w:r>
      <w:r>
        <w:rPr>
          <w:spacing w:val="-11"/>
          <w:sz w:val="26"/>
        </w:rPr>
        <w:t> </w:t>
      </w:r>
      <w:r>
        <w:rPr>
          <w:sz w:val="26"/>
        </w:rPr>
        <w:t>THE</w:t>
      </w:r>
      <w:r>
        <w:rPr>
          <w:spacing w:val="-7"/>
          <w:sz w:val="26"/>
        </w:rPr>
        <w:t> </w:t>
      </w:r>
      <w:r>
        <w:rPr>
          <w:sz w:val="26"/>
        </w:rPr>
        <w:t>CENTER</w:t>
      </w:r>
      <w:r>
        <w:rPr>
          <w:spacing w:val="-6"/>
          <w:sz w:val="26"/>
        </w:rPr>
        <w:t> </w:t>
      </w:r>
      <w:r>
        <w:rPr>
          <w:sz w:val="26"/>
        </w:rPr>
        <w:t>OF</w:t>
      </w:r>
      <w:r>
        <w:rPr>
          <w:spacing w:val="-7"/>
          <w:sz w:val="26"/>
        </w:rPr>
        <w:t> </w:t>
      </w:r>
      <w:r>
        <w:rPr>
          <w:sz w:val="26"/>
        </w:rPr>
        <w:t>ST.</w:t>
      </w:r>
      <w:r>
        <w:rPr>
          <w:spacing w:val="-6"/>
          <w:sz w:val="26"/>
        </w:rPr>
        <w:t> </w:t>
      </w:r>
      <w:r>
        <w:rPr>
          <w:sz w:val="26"/>
        </w:rPr>
        <w:t>PETERSBURG</w:t>
      </w:r>
      <w:r>
        <w:rPr>
          <w:spacing w:val="-62"/>
          <w:sz w:val="26"/>
        </w:rPr>
        <w:t> </w:t>
      </w:r>
      <w:r>
        <w:rPr>
          <w:sz w:val="26"/>
        </w:rPr>
        <w:t>OF</w:t>
      </w:r>
      <w:r>
        <w:rPr>
          <w:spacing w:val="-12"/>
          <w:sz w:val="26"/>
        </w:rPr>
        <w:t> </w:t>
      </w:r>
      <w:r>
        <w:rPr>
          <w:sz w:val="26"/>
        </w:rPr>
        <w:t>THE</w:t>
      </w:r>
      <w:r>
        <w:rPr>
          <w:spacing w:val="-7"/>
          <w:sz w:val="26"/>
        </w:rPr>
        <w:t> </w:t>
      </w:r>
      <w:r>
        <w:rPr>
          <w:sz w:val="26"/>
        </w:rPr>
        <w:t>XIX-EARLY</w:t>
      </w:r>
      <w:r>
        <w:rPr>
          <w:spacing w:val="-16"/>
          <w:sz w:val="26"/>
        </w:rPr>
        <w:t> </w:t>
      </w:r>
      <w:r>
        <w:rPr>
          <w:sz w:val="26"/>
        </w:rPr>
        <w:t>XX</w:t>
      </w:r>
      <w:r>
        <w:rPr>
          <w:spacing w:val="-7"/>
          <w:sz w:val="26"/>
        </w:rPr>
        <w:t> </w:t>
      </w:r>
      <w:r>
        <w:rPr>
          <w:sz w:val="26"/>
        </w:rPr>
        <w:t>CENTURY</w:t>
      </w:r>
    </w:p>
    <w:p>
      <w:pPr>
        <w:pStyle w:val="BodyText"/>
        <w:spacing w:line="261" w:lineRule="auto" w:before="211"/>
        <w:ind w:left="230" w:right="210" w:firstLine="283"/>
        <w:jc w:val="right"/>
      </w:pPr>
      <w:r>
        <w:rPr/>
        <w:t>Задачей исследовательской магистерской работы являлась разработка общих методических рекомендаций для реставрации природного камня на</w:t>
      </w:r>
      <w:r>
        <w:rPr>
          <w:spacing w:val="-37"/>
        </w:rPr>
        <w:t> </w:t>
      </w:r>
      <w:r>
        <w:rPr/>
        <w:t>памятниках</w:t>
      </w:r>
      <w:r>
        <w:rPr>
          <w:spacing w:val="5"/>
        </w:rPr>
        <w:t> </w:t>
      </w:r>
      <w:r>
        <w:rPr/>
        <w:t>архитектуры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период</w:t>
      </w:r>
      <w:r>
        <w:rPr>
          <w:spacing w:val="5"/>
        </w:rPr>
        <w:t> </w:t>
      </w:r>
      <w:r>
        <w:rPr/>
        <w:t>с</w:t>
      </w:r>
      <w:r>
        <w:rPr>
          <w:spacing w:val="6"/>
        </w:rPr>
        <w:t> </w:t>
      </w:r>
      <w:r>
        <w:rPr/>
        <w:t>1800</w:t>
      </w:r>
      <w:r>
        <w:rPr>
          <w:spacing w:val="5"/>
        </w:rPr>
        <w:t> </w:t>
      </w:r>
      <w:r>
        <w:rPr/>
        <w:t>по</w:t>
      </w:r>
      <w:r>
        <w:rPr>
          <w:spacing w:val="5"/>
        </w:rPr>
        <w:t> </w:t>
      </w:r>
      <w:r>
        <w:rPr/>
        <w:t>1916</w:t>
      </w:r>
      <w:r>
        <w:rPr>
          <w:spacing w:val="5"/>
        </w:rPr>
        <w:t> </w:t>
      </w:r>
      <w:r>
        <w:rPr/>
        <w:t>г.</w:t>
      </w:r>
      <w:r>
        <w:rPr>
          <w:spacing w:val="6"/>
        </w:rPr>
        <w:t> </w:t>
      </w:r>
      <w:r>
        <w:rPr/>
        <w:t>Проведен</w:t>
      </w:r>
      <w:r>
        <w:rPr>
          <w:spacing w:val="5"/>
        </w:rPr>
        <w:t> </w:t>
      </w:r>
      <w:r>
        <w:rPr/>
        <w:t>анализ</w:t>
      </w:r>
      <w:r>
        <w:rPr>
          <w:spacing w:val="6"/>
        </w:rPr>
        <w:t> </w:t>
      </w:r>
      <w:r>
        <w:rPr/>
        <w:t>зарубежного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отечественного</w:t>
      </w:r>
      <w:r>
        <w:rPr>
          <w:spacing w:val="5"/>
        </w:rPr>
        <w:t> </w:t>
      </w:r>
      <w:r>
        <w:rPr/>
        <w:t>опыта</w:t>
      </w:r>
      <w:r>
        <w:rPr>
          <w:spacing w:val="5"/>
        </w:rPr>
        <w:t> </w:t>
      </w:r>
      <w:r>
        <w:rPr/>
        <w:t>реставрационных</w:t>
      </w:r>
      <w:r>
        <w:rPr>
          <w:spacing w:val="6"/>
        </w:rPr>
        <w:t> </w:t>
      </w:r>
      <w:r>
        <w:rPr/>
        <w:t>работ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натуральном</w:t>
      </w:r>
      <w:r>
        <w:rPr>
          <w:spacing w:val="1"/>
        </w:rPr>
        <w:t> </w:t>
      </w:r>
      <w:r>
        <w:rPr/>
        <w:t>камне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выделены</w:t>
      </w:r>
      <w:r>
        <w:rPr>
          <w:spacing w:val="-2"/>
        </w:rPr>
        <w:t> </w:t>
      </w:r>
      <w:r>
        <w:rPr/>
        <w:t>общие</w:t>
      </w:r>
      <w:r>
        <w:rPr>
          <w:spacing w:val="-3"/>
        </w:rPr>
        <w:t> </w:t>
      </w:r>
      <w:r>
        <w:rPr/>
        <w:t>вопросы,</w:t>
      </w:r>
      <w:r>
        <w:rPr>
          <w:spacing w:val="-2"/>
        </w:rPr>
        <w:t> </w:t>
      </w:r>
      <w:r>
        <w:rPr/>
        <w:t>требующие</w:t>
      </w:r>
      <w:r>
        <w:rPr>
          <w:spacing w:val="-3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тесного</w:t>
      </w:r>
      <w:r>
        <w:rPr>
          <w:spacing w:val="-3"/>
        </w:rPr>
        <w:t> </w:t>
      </w:r>
      <w:r>
        <w:rPr/>
        <w:t>сотрудничества</w:t>
      </w:r>
      <w:r>
        <w:rPr>
          <w:spacing w:val="-2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их</w:t>
      </w:r>
      <w:r>
        <w:rPr>
          <w:spacing w:val="-2"/>
        </w:rPr>
        <w:t> </w:t>
      </w:r>
      <w:r>
        <w:rPr/>
        <w:t>решения.</w:t>
      </w:r>
      <w:r>
        <w:rPr>
          <w:spacing w:val="-3"/>
        </w:rPr>
        <w:t> </w:t>
      </w:r>
      <w:r>
        <w:rPr/>
        <w:t>Изучено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промаркировано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карте</w:t>
      </w:r>
      <w:r>
        <w:rPr>
          <w:spacing w:val="-3"/>
        </w:rPr>
        <w:t> </w:t>
      </w:r>
      <w:r>
        <w:rPr/>
        <w:t>Санкт-Петербурга</w:t>
      </w:r>
      <w:r>
        <w:rPr>
          <w:spacing w:val="-37"/>
        </w:rPr>
        <w:t> </w:t>
      </w:r>
      <w:r>
        <w:rPr/>
        <w:t>большинство</w:t>
      </w:r>
      <w:r>
        <w:rPr>
          <w:spacing w:val="3"/>
        </w:rPr>
        <w:t> </w:t>
      </w:r>
      <w:r>
        <w:rPr/>
        <w:t>исторических</w:t>
      </w:r>
      <w:r>
        <w:rPr>
          <w:spacing w:val="4"/>
        </w:rPr>
        <w:t> </w:t>
      </w:r>
      <w:r>
        <w:rPr/>
        <w:t>зданий</w:t>
      </w:r>
      <w:r>
        <w:rPr>
          <w:spacing w:val="4"/>
        </w:rPr>
        <w:t> </w:t>
      </w:r>
      <w:r>
        <w:rPr/>
        <w:t>с</w:t>
      </w:r>
      <w:r>
        <w:rPr>
          <w:spacing w:val="4"/>
        </w:rPr>
        <w:t> </w:t>
      </w:r>
      <w:r>
        <w:rPr/>
        <w:t>применением</w:t>
      </w:r>
      <w:r>
        <w:rPr>
          <w:spacing w:val="3"/>
        </w:rPr>
        <w:t> </w:t>
      </w:r>
      <w:r>
        <w:rPr/>
        <w:t>каменных</w:t>
      </w:r>
      <w:r>
        <w:rPr>
          <w:spacing w:val="4"/>
        </w:rPr>
        <w:t> </w:t>
      </w:r>
      <w:r>
        <w:rPr/>
        <w:t>материалов.</w:t>
      </w:r>
      <w:r>
        <w:rPr>
          <w:spacing w:val="4"/>
        </w:rPr>
        <w:t> </w:t>
      </w:r>
      <w:r>
        <w:rPr/>
        <w:t>Рассмотрены</w:t>
      </w:r>
      <w:r>
        <w:rPr>
          <w:spacing w:val="4"/>
        </w:rPr>
        <w:t> </w:t>
      </w:r>
      <w:r>
        <w:rPr/>
        <w:t>основные</w:t>
      </w:r>
      <w:r>
        <w:rPr>
          <w:spacing w:val="3"/>
        </w:rPr>
        <w:t> </w:t>
      </w:r>
      <w:r>
        <w:rPr/>
        <w:t>архитектурные</w:t>
      </w:r>
      <w:r>
        <w:rPr>
          <w:spacing w:val="4"/>
        </w:rPr>
        <w:t> </w:t>
      </w:r>
      <w:r>
        <w:rPr/>
        <w:t>стили</w:t>
      </w:r>
      <w:r>
        <w:rPr>
          <w:spacing w:val="4"/>
        </w:rPr>
        <w:t> </w:t>
      </w:r>
      <w:r>
        <w:rPr/>
        <w:t>этого</w:t>
      </w:r>
      <w:r>
        <w:rPr>
          <w:spacing w:val="4"/>
        </w:rPr>
        <w:t> </w:t>
      </w:r>
      <w:r>
        <w:rPr/>
        <w:t>периода</w:t>
      </w:r>
      <w:r>
        <w:rPr>
          <w:spacing w:val="3"/>
        </w:rPr>
        <w:t> </w:t>
      </w:r>
      <w:r>
        <w:rPr/>
        <w:t>и</w:t>
      </w:r>
      <w:r>
        <w:rPr>
          <w:spacing w:val="4"/>
        </w:rPr>
        <w:t> </w:t>
      </w:r>
      <w:r>
        <w:rPr/>
        <w:t>определены</w:t>
      </w:r>
      <w:r>
        <w:rPr>
          <w:spacing w:val="1"/>
        </w:rPr>
        <w:t> </w:t>
      </w:r>
      <w:r>
        <w:rPr/>
        <w:t>присущие</w:t>
      </w:r>
      <w:r>
        <w:rPr>
          <w:spacing w:val="-9"/>
        </w:rPr>
        <w:t> </w:t>
      </w:r>
      <w:r>
        <w:rPr/>
        <w:t>им</w:t>
      </w:r>
      <w:r>
        <w:rPr>
          <w:spacing w:val="-8"/>
        </w:rPr>
        <w:t> </w:t>
      </w:r>
      <w:r>
        <w:rPr/>
        <w:t>отделочные</w:t>
      </w:r>
      <w:r>
        <w:rPr>
          <w:spacing w:val="-9"/>
        </w:rPr>
        <w:t> </w:t>
      </w:r>
      <w:r>
        <w:rPr/>
        <w:t>породы.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выявлены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месторождения,</w:t>
      </w:r>
      <w:r>
        <w:rPr>
          <w:spacing w:val="-8"/>
        </w:rPr>
        <w:t> </w:t>
      </w:r>
      <w:r>
        <w:rPr/>
        <w:t>пути</w:t>
      </w:r>
      <w:r>
        <w:rPr>
          <w:spacing w:val="-9"/>
        </w:rPr>
        <w:t> </w:t>
      </w:r>
      <w:r>
        <w:rPr/>
        <w:t>поставок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временной</w:t>
      </w:r>
      <w:r>
        <w:rPr>
          <w:spacing w:val="-9"/>
        </w:rPr>
        <w:t> </w:t>
      </w:r>
      <w:r>
        <w:rPr/>
        <w:t>интервал</w:t>
      </w:r>
      <w:r>
        <w:rPr>
          <w:spacing w:val="-8"/>
        </w:rPr>
        <w:t> </w:t>
      </w:r>
      <w:r>
        <w:rPr/>
        <w:t>начала</w:t>
      </w:r>
      <w:r>
        <w:rPr>
          <w:spacing w:val="-9"/>
        </w:rPr>
        <w:t> </w:t>
      </w:r>
      <w:r>
        <w:rPr/>
        <w:t>поставок.</w:t>
      </w:r>
      <w:r>
        <w:rPr>
          <w:spacing w:val="-8"/>
        </w:rPr>
        <w:t> </w:t>
      </w:r>
      <w:r>
        <w:rPr/>
        <w:t>Рассмотрены</w:t>
      </w:r>
      <w:r>
        <w:rPr>
          <w:spacing w:val="-8"/>
        </w:rPr>
        <w:t> </w:t>
      </w:r>
      <w:r>
        <w:rPr/>
        <w:t>ос-</w:t>
      </w:r>
      <w:r>
        <w:rPr>
          <w:spacing w:val="1"/>
        </w:rPr>
        <w:t> </w:t>
      </w:r>
      <w:r>
        <w:rPr/>
        <w:t>новные</w:t>
      </w:r>
      <w:r>
        <w:rPr>
          <w:spacing w:val="1"/>
        </w:rPr>
        <w:t> </w:t>
      </w:r>
      <w:r>
        <w:rPr/>
        <w:t>исторические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способы</w:t>
      </w:r>
      <w:r>
        <w:rPr>
          <w:spacing w:val="1"/>
        </w:rPr>
        <w:t> </w:t>
      </w:r>
      <w:r>
        <w:rPr/>
        <w:t>добычи,</w:t>
      </w:r>
      <w:r>
        <w:rPr>
          <w:spacing w:val="1"/>
        </w:rPr>
        <w:t> </w:t>
      </w:r>
      <w:r>
        <w:rPr/>
        <w:t>методы</w:t>
      </w:r>
      <w:r>
        <w:rPr>
          <w:spacing w:val="1"/>
        </w:rPr>
        <w:t> </w:t>
      </w:r>
      <w:r>
        <w:rPr/>
        <w:t>обработок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способы</w:t>
      </w:r>
      <w:r>
        <w:rPr>
          <w:spacing w:val="1"/>
        </w:rPr>
        <w:t> </w:t>
      </w:r>
      <w:r>
        <w:rPr/>
        <w:t>кладок</w:t>
      </w:r>
      <w:r>
        <w:rPr>
          <w:spacing w:val="1"/>
        </w:rPr>
        <w:t> </w:t>
      </w:r>
      <w:r>
        <w:rPr/>
        <w:t>каменного</w:t>
      </w:r>
      <w:r>
        <w:rPr>
          <w:spacing w:val="1"/>
        </w:rPr>
        <w:t> </w:t>
      </w:r>
      <w:r>
        <w:rPr/>
        <w:t>материала.</w:t>
      </w:r>
      <w:r>
        <w:rPr>
          <w:spacing w:val="2"/>
        </w:rPr>
        <w:t> </w:t>
      </w:r>
      <w:r>
        <w:rPr/>
        <w:t>Указаны</w:t>
      </w:r>
      <w:r>
        <w:rPr>
          <w:spacing w:val="1"/>
        </w:rPr>
        <w:t> </w:t>
      </w:r>
      <w:r>
        <w:rPr/>
        <w:t>основные</w:t>
      </w:r>
      <w:r>
        <w:rPr>
          <w:spacing w:val="1"/>
        </w:rPr>
        <w:t> </w:t>
      </w:r>
      <w:r>
        <w:rPr/>
        <w:t>физико–механические</w:t>
      </w:r>
      <w:r>
        <w:rPr>
          <w:spacing w:val="1"/>
        </w:rPr>
        <w:t> </w:t>
      </w:r>
      <w:r>
        <w:rPr/>
        <w:t>характеристики пород и</w:t>
      </w:r>
      <w:r>
        <w:rPr>
          <w:spacing w:val="1"/>
        </w:rPr>
        <w:t> </w:t>
      </w:r>
      <w:r>
        <w:rPr/>
        <w:t>составлена их классификация.</w:t>
      </w:r>
      <w:r>
        <w:rPr>
          <w:spacing w:val="1"/>
        </w:rPr>
        <w:t> </w:t>
      </w:r>
      <w:r>
        <w:rPr/>
        <w:t>Рассмотрен исторические камнеобрабатывающие</w:t>
      </w:r>
      <w:r>
        <w:rPr>
          <w:spacing w:val="1"/>
        </w:rPr>
        <w:t> </w:t>
      </w:r>
      <w:r>
        <w:rPr/>
        <w:t>инструментальные наборы и</w:t>
      </w:r>
      <w:r>
        <w:rPr>
          <w:spacing w:val="1"/>
        </w:rPr>
        <w:t> </w:t>
      </w:r>
      <w:r>
        <w:rPr/>
        <w:t>фактуры обра-</w:t>
      </w:r>
      <w:r>
        <w:rPr>
          <w:spacing w:val="-37"/>
        </w:rPr>
        <w:t> </w:t>
      </w:r>
      <w:r>
        <w:rPr/>
        <w:t>боток.</w:t>
      </w:r>
      <w:r>
        <w:rPr>
          <w:spacing w:val="-6"/>
        </w:rPr>
        <w:t> </w:t>
      </w:r>
      <w:r>
        <w:rPr/>
        <w:t>Установлена</w:t>
      </w:r>
      <w:r>
        <w:rPr>
          <w:spacing w:val="-6"/>
        </w:rPr>
        <w:t> </w:t>
      </w:r>
      <w:r>
        <w:rPr/>
        <w:t>модульность</w:t>
      </w:r>
      <w:r>
        <w:rPr>
          <w:spacing w:val="-5"/>
        </w:rPr>
        <w:t> </w:t>
      </w:r>
      <w:r>
        <w:rPr/>
        <w:t>пород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их</w:t>
      </w:r>
      <w:r>
        <w:rPr>
          <w:spacing w:val="-6"/>
        </w:rPr>
        <w:t> </w:t>
      </w:r>
      <w:r>
        <w:rPr/>
        <w:t>основное</w:t>
      </w:r>
      <w:r>
        <w:rPr>
          <w:spacing w:val="-5"/>
        </w:rPr>
        <w:t> </w:t>
      </w:r>
      <w:r>
        <w:rPr/>
        <w:t>применение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различных</w:t>
      </w:r>
      <w:r>
        <w:rPr>
          <w:spacing w:val="-6"/>
        </w:rPr>
        <w:t> </w:t>
      </w:r>
      <w:r>
        <w:rPr/>
        <w:t>частях</w:t>
      </w:r>
      <w:r>
        <w:rPr>
          <w:spacing w:val="-5"/>
        </w:rPr>
        <w:t> </w:t>
      </w:r>
      <w:r>
        <w:rPr/>
        <w:t>зданий</w:t>
      </w:r>
      <w:r>
        <w:rPr>
          <w:spacing w:val="-6"/>
        </w:rPr>
        <w:t> </w:t>
      </w:r>
      <w:r>
        <w:rPr/>
        <w:t>с</w:t>
      </w:r>
      <w:r>
        <w:rPr>
          <w:spacing w:val="-5"/>
        </w:rPr>
        <w:t> </w:t>
      </w:r>
      <w:r>
        <w:rPr/>
        <w:t>учетом</w:t>
      </w:r>
      <w:r>
        <w:rPr>
          <w:spacing w:val="-6"/>
        </w:rPr>
        <w:t> </w:t>
      </w:r>
      <w:r>
        <w:rPr/>
        <w:t>сложных</w:t>
      </w:r>
      <w:r>
        <w:rPr>
          <w:spacing w:val="-5"/>
        </w:rPr>
        <w:t> </w:t>
      </w:r>
      <w:r>
        <w:rPr/>
        <w:t>климатических</w:t>
      </w:r>
      <w:r>
        <w:rPr>
          <w:spacing w:val="-6"/>
        </w:rPr>
        <w:t> </w:t>
      </w:r>
      <w:r>
        <w:rPr/>
        <w:t>условий</w:t>
      </w:r>
      <w:r>
        <w:rPr>
          <w:spacing w:val="-5"/>
        </w:rPr>
        <w:t> </w:t>
      </w:r>
      <w:r>
        <w:rPr/>
        <w:t>района</w:t>
      </w:r>
      <w:r>
        <w:rPr>
          <w:spacing w:val="-6"/>
        </w:rPr>
        <w:t> </w:t>
      </w:r>
      <w:r>
        <w:rPr/>
        <w:t>стро-</w:t>
      </w:r>
      <w:r>
        <w:rPr>
          <w:spacing w:val="1"/>
        </w:rPr>
        <w:t> </w:t>
      </w:r>
      <w:r>
        <w:rPr/>
        <w:t>ительства.</w:t>
      </w:r>
      <w:r>
        <w:rPr>
          <w:spacing w:val="5"/>
        </w:rPr>
        <w:t> </w:t>
      </w:r>
      <w:r>
        <w:rPr/>
        <w:t>Данное</w:t>
      </w:r>
      <w:r>
        <w:rPr>
          <w:spacing w:val="6"/>
        </w:rPr>
        <w:t> </w:t>
      </w:r>
      <w:r>
        <w:rPr/>
        <w:t>исследование</w:t>
      </w:r>
      <w:r>
        <w:rPr>
          <w:spacing w:val="6"/>
        </w:rPr>
        <w:t> </w:t>
      </w:r>
      <w:r>
        <w:rPr/>
        <w:t>является</w:t>
      </w:r>
      <w:r>
        <w:rPr>
          <w:spacing w:val="6"/>
        </w:rPr>
        <w:t> </w:t>
      </w:r>
      <w:r>
        <w:rPr/>
        <w:t>обобщением</w:t>
      </w:r>
      <w:r>
        <w:rPr>
          <w:spacing w:val="6"/>
        </w:rPr>
        <w:t> </w:t>
      </w:r>
      <w:r>
        <w:rPr/>
        <w:t>вопросов,</w:t>
      </w:r>
      <w:r>
        <w:rPr>
          <w:spacing w:val="6"/>
        </w:rPr>
        <w:t> </w:t>
      </w:r>
      <w:r>
        <w:rPr/>
        <w:t>касающихся</w:t>
      </w:r>
      <w:r>
        <w:rPr>
          <w:spacing w:val="6"/>
        </w:rPr>
        <w:t> </w:t>
      </w:r>
      <w:r>
        <w:rPr/>
        <w:t>реставрации</w:t>
      </w:r>
      <w:r>
        <w:rPr>
          <w:spacing w:val="6"/>
        </w:rPr>
        <w:t> </w:t>
      </w:r>
      <w:r>
        <w:rPr/>
        <w:t>природного</w:t>
      </w:r>
      <w:r>
        <w:rPr>
          <w:spacing w:val="6"/>
        </w:rPr>
        <w:t> </w:t>
      </w:r>
      <w:r>
        <w:rPr/>
        <w:t>камня</w:t>
      </w:r>
      <w:r>
        <w:rPr>
          <w:spacing w:val="6"/>
        </w:rPr>
        <w:t> </w:t>
      </w:r>
      <w:r>
        <w:rPr/>
        <w:t>центра</w:t>
      </w:r>
      <w:r>
        <w:rPr>
          <w:spacing w:val="6"/>
        </w:rPr>
        <w:t> </w:t>
      </w:r>
      <w:r>
        <w:rPr/>
        <w:t>Санкт–Петербурга.</w:t>
      </w:r>
      <w:r>
        <w:rPr>
          <w:spacing w:val="6"/>
        </w:rPr>
        <w:t> </w:t>
      </w:r>
      <w:r>
        <w:rPr/>
        <w:t>На</w:t>
      </w:r>
      <w:r>
        <w:rPr>
          <w:spacing w:val="5"/>
        </w:rPr>
        <w:t> </w:t>
      </w:r>
      <w:r>
        <w:rPr/>
        <w:t>приме-</w:t>
      </w:r>
      <w:r>
        <w:rPr>
          <w:spacing w:val="1"/>
        </w:rPr>
        <w:t> </w:t>
      </w:r>
      <w:r>
        <w:rPr/>
        <w:t>ре</w:t>
      </w:r>
      <w:r>
        <w:rPr>
          <w:spacing w:val="-7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технического</w:t>
      </w:r>
      <w:r>
        <w:rPr>
          <w:spacing w:val="-6"/>
        </w:rPr>
        <w:t> </w:t>
      </w:r>
      <w:r>
        <w:rPr/>
        <w:t>рисования</w:t>
      </w:r>
      <w:r>
        <w:rPr>
          <w:spacing w:val="-7"/>
        </w:rPr>
        <w:t> </w:t>
      </w:r>
      <w:r>
        <w:rPr/>
        <w:t>Барона</w:t>
      </w:r>
      <w:r>
        <w:rPr>
          <w:spacing w:val="-6"/>
        </w:rPr>
        <w:t> </w:t>
      </w:r>
      <w:r>
        <w:rPr/>
        <w:t>фон</w:t>
      </w:r>
      <w:r>
        <w:rPr>
          <w:spacing w:val="-7"/>
        </w:rPr>
        <w:t> </w:t>
      </w:r>
      <w:r>
        <w:rPr/>
        <w:t>Штиглица</w:t>
      </w:r>
      <w:r>
        <w:rPr>
          <w:spacing w:val="-6"/>
        </w:rPr>
        <w:t> </w:t>
      </w:r>
      <w:r>
        <w:rPr/>
        <w:t>были</w:t>
      </w:r>
      <w:r>
        <w:rPr>
          <w:spacing w:val="-7"/>
        </w:rPr>
        <w:t> </w:t>
      </w:r>
      <w:r>
        <w:rPr/>
        <w:t>апробированы</w:t>
      </w:r>
      <w:r>
        <w:rPr>
          <w:spacing w:val="-6"/>
        </w:rPr>
        <w:t> </w:t>
      </w:r>
      <w:r>
        <w:rPr/>
        <w:t>общие</w:t>
      </w:r>
      <w:r>
        <w:rPr>
          <w:spacing w:val="-7"/>
        </w:rPr>
        <w:t> </w:t>
      </w:r>
      <w:r>
        <w:rPr/>
        <w:t>методические</w:t>
      </w:r>
      <w:r>
        <w:rPr>
          <w:spacing w:val="-6"/>
        </w:rPr>
        <w:t> </w:t>
      </w:r>
      <w:r>
        <w:rPr/>
        <w:t>рекомендации</w:t>
      </w:r>
      <w:r>
        <w:rPr>
          <w:spacing w:val="-7"/>
        </w:rPr>
        <w:t> </w:t>
      </w:r>
      <w:r>
        <w:rPr/>
        <w:t>для</w:t>
      </w:r>
      <w:r>
        <w:rPr>
          <w:spacing w:val="-6"/>
        </w:rPr>
        <w:t> </w:t>
      </w:r>
      <w:r>
        <w:rPr/>
        <w:t>реставрации</w:t>
      </w:r>
      <w:r>
        <w:rPr>
          <w:spacing w:val="-7"/>
        </w:rPr>
        <w:t> </w:t>
      </w:r>
      <w:r>
        <w:rPr/>
        <w:t>природного</w:t>
      </w:r>
      <w:r>
        <w:rPr>
          <w:spacing w:val="-6"/>
        </w:rPr>
        <w:t> </w:t>
      </w:r>
      <w:r>
        <w:rPr/>
        <w:t>камня.</w:t>
      </w:r>
    </w:p>
    <w:p>
      <w:pPr>
        <w:pStyle w:val="BodyText"/>
        <w:spacing w:line="261" w:lineRule="auto"/>
        <w:ind w:left="230" w:right="214" w:firstLine="283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9"/>
        </w:rPr>
        <w:t> </w:t>
      </w:r>
      <w:r>
        <w:rPr>
          <w:spacing w:val="-1"/>
        </w:rPr>
        <w:t>природный</w:t>
      </w:r>
      <w:r>
        <w:rPr>
          <w:spacing w:val="-9"/>
        </w:rPr>
        <w:t> </w:t>
      </w:r>
      <w:r>
        <w:rPr>
          <w:spacing w:val="-1"/>
        </w:rPr>
        <w:t>камень</w:t>
      </w:r>
      <w:r>
        <w:rPr>
          <w:spacing w:val="-9"/>
        </w:rPr>
        <w:t> </w:t>
      </w:r>
      <w:r>
        <w:rPr>
          <w:spacing w:val="-1"/>
        </w:rPr>
        <w:t>Санкт-Петербурга,</w:t>
      </w:r>
      <w:r>
        <w:rPr>
          <w:spacing w:val="-9"/>
        </w:rPr>
        <w:t> </w:t>
      </w:r>
      <w:r>
        <w:rPr>
          <w:spacing w:val="-1"/>
        </w:rPr>
        <w:t>реставрация</w:t>
      </w:r>
      <w:r>
        <w:rPr>
          <w:spacing w:val="-9"/>
        </w:rPr>
        <w:t> </w:t>
      </w:r>
      <w:r>
        <w:rPr/>
        <w:t>камня,</w:t>
      </w:r>
      <w:r>
        <w:rPr>
          <w:spacing w:val="-9"/>
        </w:rPr>
        <w:t> </w:t>
      </w:r>
      <w:r>
        <w:rPr/>
        <w:t>пути</w:t>
      </w:r>
      <w:r>
        <w:rPr>
          <w:spacing w:val="-9"/>
        </w:rPr>
        <w:t> </w:t>
      </w:r>
      <w:r>
        <w:rPr/>
        <w:t>поставок</w:t>
      </w:r>
      <w:r>
        <w:rPr>
          <w:spacing w:val="-9"/>
        </w:rPr>
        <w:t> </w:t>
      </w:r>
      <w:r>
        <w:rPr/>
        <w:t>камня,</w:t>
      </w:r>
      <w:r>
        <w:rPr>
          <w:spacing w:val="-9"/>
        </w:rPr>
        <w:t> </w:t>
      </w:r>
      <w:r>
        <w:rPr/>
        <w:t>месторождения</w:t>
      </w:r>
      <w:r>
        <w:rPr>
          <w:spacing w:val="-9"/>
        </w:rPr>
        <w:t> </w:t>
      </w:r>
      <w:r>
        <w:rPr/>
        <w:t>природного</w:t>
      </w:r>
      <w:r>
        <w:rPr>
          <w:spacing w:val="-9"/>
        </w:rPr>
        <w:t> </w:t>
      </w:r>
      <w:r>
        <w:rPr/>
        <w:t>камня,</w:t>
      </w:r>
      <w:r>
        <w:rPr>
          <w:spacing w:val="-9"/>
        </w:rPr>
        <w:t> </w:t>
      </w:r>
      <w:r>
        <w:rPr/>
        <w:t>методические</w:t>
      </w:r>
      <w:r>
        <w:rPr>
          <w:spacing w:val="1"/>
        </w:rPr>
        <w:t> </w:t>
      </w:r>
      <w:r>
        <w:rPr/>
        <w:t>рекомендации,</w:t>
      </w:r>
      <w:r>
        <w:rPr>
          <w:spacing w:val="-1"/>
        </w:rPr>
        <w:t> </w:t>
      </w:r>
      <w:r>
        <w:rPr/>
        <w:t>реставрационные материалы.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61" w:lineRule="auto"/>
        <w:ind w:left="230" w:right="210" w:firstLine="283"/>
        <w:jc w:val="both"/>
      </w:pPr>
      <w:r>
        <w:rPr/>
        <w:t>The task of the master’s work was to develop General guidelines for the restoration of natural stone on architectural monuments in the period from 1800 to</w:t>
      </w:r>
      <w:r>
        <w:rPr>
          <w:spacing w:val="1"/>
        </w:rPr>
        <w:t> </w:t>
      </w:r>
      <w:r>
        <w:rPr/>
        <w:t>1916.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foreign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Domestic</w:t>
      </w:r>
      <w:r>
        <w:rPr>
          <w:spacing w:val="-4"/>
        </w:rPr>
        <w:t> </w:t>
      </w:r>
      <w:r>
        <w:rPr/>
        <w:t>experience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restoration</w:t>
      </w:r>
      <w:r>
        <w:rPr>
          <w:spacing w:val="-2"/>
        </w:rPr>
        <w:t> </w:t>
      </w:r>
      <w:r>
        <w:rPr/>
        <w:t>work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natural</w:t>
      </w:r>
      <w:r>
        <w:rPr>
          <w:spacing w:val="-3"/>
        </w:rPr>
        <w:t> </w:t>
      </w:r>
      <w:r>
        <w:rPr/>
        <w:t>stone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identified</w:t>
      </w:r>
      <w:r>
        <w:rPr>
          <w:spacing w:val="-2"/>
        </w:rPr>
        <w:t> </w:t>
      </w:r>
      <w:r>
        <w:rPr/>
        <w:t>common</w:t>
      </w:r>
      <w:r>
        <w:rPr>
          <w:spacing w:val="-2"/>
        </w:rPr>
        <w:t> </w:t>
      </w:r>
      <w:r>
        <w:rPr/>
        <w:t>issues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require</w:t>
      </w:r>
      <w:r>
        <w:rPr>
          <w:spacing w:val="-2"/>
        </w:rPr>
        <w:t> </w:t>
      </w:r>
      <w:r>
        <w:rPr/>
        <w:t>closer</w:t>
      </w:r>
      <w:r>
        <w:rPr>
          <w:spacing w:val="-2"/>
        </w:rPr>
        <w:t> </w:t>
      </w:r>
      <w:r>
        <w:rPr/>
        <w:t>cooperation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solve</w:t>
      </w:r>
      <w:r>
        <w:rPr>
          <w:spacing w:val="-38"/>
        </w:rPr>
        <w:t> </w:t>
      </w:r>
      <w:r>
        <w:rPr/>
        <w:t>them.</w:t>
      </w:r>
      <w:r>
        <w:rPr>
          <w:spacing w:val="-7"/>
        </w:rPr>
        <w:t> </w:t>
      </w:r>
      <w:r>
        <w:rPr/>
        <w:t>Most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historical</w:t>
      </w:r>
      <w:r>
        <w:rPr>
          <w:spacing w:val="-7"/>
        </w:rPr>
        <w:t> </w:t>
      </w:r>
      <w:r>
        <w:rPr/>
        <w:t>buildings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natural</w:t>
      </w:r>
      <w:r>
        <w:rPr>
          <w:spacing w:val="-6"/>
        </w:rPr>
        <w:t> </w:t>
      </w:r>
      <w:r>
        <w:rPr/>
        <w:t>stone</w:t>
      </w:r>
      <w:r>
        <w:rPr>
          <w:spacing w:val="-7"/>
        </w:rPr>
        <w:t> </w:t>
      </w:r>
      <w:r>
        <w:rPr/>
        <w:t>materials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studied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marked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map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Saint</w:t>
      </w:r>
      <w:r>
        <w:rPr>
          <w:spacing w:val="-6"/>
        </w:rPr>
        <w:t> </w:t>
      </w:r>
      <w:r>
        <w:rPr/>
        <w:t>Petersburg.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main</w:t>
      </w:r>
      <w:r>
        <w:rPr>
          <w:spacing w:val="-7"/>
        </w:rPr>
        <w:t> </w:t>
      </w:r>
      <w:r>
        <w:rPr/>
        <w:t>architectural</w:t>
      </w:r>
      <w:r>
        <w:rPr>
          <w:spacing w:val="-6"/>
        </w:rPr>
        <w:t> </w:t>
      </w:r>
      <w:r>
        <w:rPr/>
        <w:t>styles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/>
        <w:t>this period are considered and the finishing breeds inherent in them are defined. The main fields, supply routes, and the time interval for starting deliveries were</w:t>
      </w:r>
      <w:r>
        <w:rPr>
          <w:spacing w:val="-37"/>
        </w:rPr>
        <w:t> </w:t>
      </w:r>
      <w:r>
        <w:rPr/>
        <w:t>also identified. The main historical sites and methods of extraction, methods of processing and methods of masonry of stone material are considered. The main</w:t>
      </w:r>
      <w:r>
        <w:rPr>
          <w:spacing w:val="1"/>
        </w:rPr>
        <w:t> </w:t>
      </w:r>
      <w:r>
        <w:rPr/>
        <w:t>physical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mechanical</w:t>
      </w:r>
      <w:r>
        <w:rPr>
          <w:spacing w:val="-5"/>
        </w:rPr>
        <w:t> </w:t>
      </w:r>
      <w:r>
        <w:rPr/>
        <w:t>characteristics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rocks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specified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their</w:t>
      </w:r>
      <w:r>
        <w:rPr>
          <w:spacing w:val="-4"/>
        </w:rPr>
        <w:t> </w:t>
      </w:r>
      <w:r>
        <w:rPr/>
        <w:t>classification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made.</w:t>
      </w:r>
      <w:r>
        <w:rPr>
          <w:spacing w:val="-5"/>
        </w:rPr>
        <w:t> </w:t>
      </w:r>
      <w:r>
        <w:rPr/>
        <w:t>Historical</w:t>
      </w:r>
      <w:r>
        <w:rPr>
          <w:spacing w:val="-4"/>
        </w:rPr>
        <w:t> </w:t>
      </w:r>
      <w:r>
        <w:rPr/>
        <w:t>stone-working</w:t>
      </w:r>
      <w:r>
        <w:rPr>
          <w:spacing w:val="-4"/>
        </w:rPr>
        <w:t> </w:t>
      </w:r>
      <w:r>
        <w:rPr/>
        <w:t>tool</w:t>
      </w:r>
      <w:r>
        <w:rPr>
          <w:spacing w:val="-5"/>
        </w:rPr>
        <w:t> </w:t>
      </w:r>
      <w:r>
        <w:rPr/>
        <w:t>sets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processing</w:t>
      </w:r>
      <w:r>
        <w:rPr>
          <w:spacing w:val="-4"/>
        </w:rPr>
        <w:t> </w:t>
      </w:r>
      <w:r>
        <w:rPr/>
        <w:t>textures</w:t>
      </w:r>
      <w:r>
        <w:rPr>
          <w:spacing w:val="-4"/>
        </w:rPr>
        <w:t> </w:t>
      </w:r>
      <w:r>
        <w:rPr/>
        <w:t>are</w:t>
      </w:r>
      <w:r>
        <w:rPr>
          <w:spacing w:val="-5"/>
        </w:rPr>
        <w:t> </w:t>
      </w:r>
      <w:r>
        <w:rPr/>
        <w:t>con-</w:t>
      </w:r>
      <w:r>
        <w:rPr>
          <w:spacing w:val="1"/>
        </w:rPr>
        <w:t> </w:t>
      </w:r>
      <w:r>
        <w:rPr/>
        <w:t>sidered. The modularity of rocks and their main use in various parts of buildings is established, taking into account the complex climatic conditions of the con-</w:t>
      </w:r>
      <w:r>
        <w:rPr>
          <w:spacing w:val="1"/>
        </w:rPr>
        <w:t> </w:t>
      </w:r>
      <w:r>
        <w:rPr/>
        <w:t>struction</w:t>
      </w:r>
      <w:r>
        <w:rPr>
          <w:spacing w:val="-8"/>
        </w:rPr>
        <w:t> </w:t>
      </w:r>
      <w:r>
        <w:rPr/>
        <w:t>area.</w:t>
      </w:r>
      <w:r>
        <w:rPr>
          <w:spacing w:val="-9"/>
        </w:rPr>
        <w:t> </w:t>
      </w:r>
      <w:r>
        <w:rPr/>
        <w:t>This</w:t>
      </w:r>
      <w:r>
        <w:rPr>
          <w:spacing w:val="-7"/>
        </w:rPr>
        <w:t> </w:t>
      </w:r>
      <w:r>
        <w:rPr/>
        <w:t>study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generalization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issues</w:t>
      </w:r>
      <w:r>
        <w:rPr>
          <w:spacing w:val="-7"/>
        </w:rPr>
        <w:t> </w:t>
      </w:r>
      <w:r>
        <w:rPr/>
        <w:t>related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restoration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natural</w:t>
      </w:r>
      <w:r>
        <w:rPr>
          <w:spacing w:val="-8"/>
        </w:rPr>
        <w:t> </w:t>
      </w:r>
      <w:r>
        <w:rPr/>
        <w:t>stone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center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Petersburg.</w:t>
      </w:r>
      <w:r>
        <w:rPr>
          <w:spacing w:val="-7"/>
        </w:rPr>
        <w:t> </w:t>
      </w:r>
      <w:r>
        <w:rPr/>
        <w:t>Using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example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Baron</w:t>
      </w:r>
      <w:r>
        <w:rPr>
          <w:spacing w:val="-7"/>
        </w:rPr>
        <w:t> </w:t>
      </w:r>
      <w:r>
        <w:rPr/>
        <w:t>von</w:t>
      </w:r>
      <w:r>
        <w:rPr>
          <w:spacing w:val="1"/>
        </w:rPr>
        <w:t> </w:t>
      </w:r>
      <w:r>
        <w:rPr/>
        <w:t>Stieglitz</w:t>
      </w:r>
      <w:r>
        <w:rPr>
          <w:spacing w:val="-2"/>
        </w:rPr>
        <w:t> </w:t>
      </w:r>
      <w:r>
        <w:rPr/>
        <w:t>technical drawing building, General</w:t>
      </w:r>
      <w:r>
        <w:rPr>
          <w:spacing w:val="-1"/>
        </w:rPr>
        <w:t> </w:t>
      </w:r>
      <w:r>
        <w:rPr/>
        <w:t>guidelines</w:t>
      </w:r>
      <w:r>
        <w:rPr>
          <w:spacing w:val="-1"/>
        </w:rPr>
        <w:t> </w:t>
      </w:r>
      <w:r>
        <w:rPr/>
        <w:t>for the restoration of natural</w:t>
      </w:r>
      <w:r>
        <w:rPr>
          <w:spacing w:val="-1"/>
        </w:rPr>
        <w:t> </w:t>
      </w:r>
      <w:r>
        <w:rPr/>
        <w:t>stone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tested.</w:t>
      </w:r>
    </w:p>
    <w:p>
      <w:pPr>
        <w:pStyle w:val="BodyText"/>
        <w:spacing w:line="179" w:lineRule="exact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natural</w:t>
      </w:r>
      <w:r>
        <w:rPr>
          <w:spacing w:val="-3"/>
        </w:rPr>
        <w:t> </w:t>
      </w:r>
      <w:r>
        <w:rPr/>
        <w:t>stone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St.</w:t>
      </w:r>
      <w:r>
        <w:rPr>
          <w:spacing w:val="-3"/>
        </w:rPr>
        <w:t> </w:t>
      </w:r>
      <w:r>
        <w:rPr/>
        <w:t>Petersburg,</w:t>
      </w:r>
      <w:r>
        <w:rPr>
          <w:spacing w:val="-3"/>
        </w:rPr>
        <w:t> </w:t>
      </w:r>
      <w:r>
        <w:rPr/>
        <w:t>stone</w:t>
      </w:r>
      <w:r>
        <w:rPr>
          <w:spacing w:val="-3"/>
        </w:rPr>
        <w:t> </w:t>
      </w:r>
      <w:r>
        <w:rPr/>
        <w:t>restoration,</w:t>
      </w:r>
      <w:r>
        <w:rPr>
          <w:spacing w:val="-3"/>
        </w:rPr>
        <w:t> </w:t>
      </w:r>
      <w:r>
        <w:rPr/>
        <w:t>ways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stone</w:t>
      </w:r>
      <w:r>
        <w:rPr>
          <w:spacing w:val="-4"/>
        </w:rPr>
        <w:t> </w:t>
      </w:r>
      <w:r>
        <w:rPr/>
        <w:t>supplies,</w:t>
      </w:r>
      <w:r>
        <w:rPr>
          <w:spacing w:val="-3"/>
        </w:rPr>
        <w:t> </w:t>
      </w:r>
      <w:r>
        <w:rPr/>
        <w:t>natural</w:t>
      </w:r>
      <w:r>
        <w:rPr>
          <w:spacing w:val="-3"/>
        </w:rPr>
        <w:t> </w:t>
      </w:r>
      <w:r>
        <w:rPr/>
        <w:t>stone</w:t>
      </w:r>
      <w:r>
        <w:rPr>
          <w:spacing w:val="-3"/>
        </w:rPr>
        <w:t> </w:t>
      </w:r>
      <w:r>
        <w:rPr/>
        <w:t>deposits,</w:t>
      </w:r>
      <w:r>
        <w:rPr>
          <w:spacing w:val="-3"/>
        </w:rPr>
        <w:t> </w:t>
      </w:r>
      <w:r>
        <w:rPr/>
        <w:t>guidelines,</w:t>
      </w:r>
      <w:r>
        <w:rPr>
          <w:spacing w:val="-2"/>
        </w:rPr>
        <w:t> </w:t>
      </w:r>
      <w:r>
        <w:rPr/>
        <w:t>restoration</w:t>
      </w:r>
      <w:r>
        <w:rPr>
          <w:spacing w:val="-3"/>
        </w:rPr>
        <w:t> </w:t>
      </w:r>
      <w:r>
        <w:rPr/>
        <w:t>materials.</w:t>
      </w:r>
    </w:p>
    <w:p>
      <w:pPr>
        <w:pStyle w:val="BodyText"/>
        <w:spacing w:before="4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6" w:lineRule="auto" w:before="93"/>
        <w:ind w:left="230" w:firstLine="283"/>
        <w:jc w:val="both"/>
      </w:pPr>
      <w:r>
        <w:rPr/>
        <w:t>Изучение</w:t>
      </w:r>
      <w:r>
        <w:rPr>
          <w:spacing w:val="-9"/>
        </w:rPr>
        <w:t> </w:t>
      </w:r>
      <w:r>
        <w:rPr/>
        <w:t>исторических</w:t>
      </w:r>
      <w:r>
        <w:rPr>
          <w:spacing w:val="-8"/>
        </w:rPr>
        <w:t> </w:t>
      </w:r>
      <w:r>
        <w:rPr/>
        <w:t>отделок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использованием</w:t>
      </w:r>
      <w:r>
        <w:rPr>
          <w:spacing w:val="-9"/>
        </w:rPr>
        <w:t> </w:t>
      </w:r>
      <w:r>
        <w:rPr/>
        <w:t>природного</w:t>
      </w:r>
      <w:r>
        <w:rPr>
          <w:spacing w:val="-8"/>
        </w:rPr>
        <w:t> </w:t>
      </w:r>
      <w:r>
        <w:rPr/>
        <w:t>камня</w:t>
      </w:r>
      <w:r>
        <w:rPr>
          <w:spacing w:val="-38"/>
        </w:rPr>
        <w:t> </w:t>
      </w:r>
      <w:r>
        <w:rPr/>
        <w:t>в</w:t>
      </w:r>
      <w:r>
        <w:rPr>
          <w:spacing w:val="-5"/>
        </w:rPr>
        <w:t> </w:t>
      </w:r>
      <w:r>
        <w:rPr/>
        <w:t>период</w:t>
      </w:r>
      <w:r>
        <w:rPr>
          <w:spacing w:val="-3"/>
        </w:rPr>
        <w:t> </w:t>
      </w:r>
      <w:r>
        <w:rPr/>
        <w:t>XIX</w:t>
      </w:r>
      <w:r>
        <w:rPr>
          <w:spacing w:val="-3"/>
        </w:rPr>
        <w:t> </w:t>
      </w:r>
      <w:r>
        <w:rPr/>
        <w:t>начало</w:t>
      </w:r>
      <w:r>
        <w:rPr>
          <w:spacing w:val="-4"/>
        </w:rPr>
        <w:t> </w:t>
      </w:r>
      <w:r>
        <w:rPr/>
        <w:t>XX</w:t>
      </w:r>
      <w:r>
        <w:rPr>
          <w:spacing w:val="-3"/>
        </w:rPr>
        <w:t> </w:t>
      </w:r>
      <w:r>
        <w:rPr/>
        <w:t>века,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Санкт-Петербурга</w:t>
      </w:r>
      <w:r>
        <w:rPr>
          <w:spacing w:val="-4"/>
        </w:rPr>
        <w:t> </w:t>
      </w:r>
      <w:r>
        <w:rPr/>
        <w:t>имеет</w:t>
      </w:r>
      <w:r>
        <w:rPr>
          <w:spacing w:val="-3"/>
        </w:rPr>
        <w:t> </w:t>
      </w:r>
      <w:r>
        <w:rPr/>
        <w:t>большое</w:t>
      </w:r>
      <w:r>
        <w:rPr>
          <w:spacing w:val="-3"/>
        </w:rPr>
        <w:t> </w:t>
      </w:r>
      <w:r>
        <w:rPr/>
        <w:t>зна-</w:t>
      </w:r>
      <w:r>
        <w:rPr>
          <w:spacing w:val="-38"/>
        </w:rPr>
        <w:t> </w:t>
      </w:r>
      <w:r>
        <w:rPr/>
        <w:t>чение.</w:t>
      </w:r>
      <w:r>
        <w:rPr>
          <w:spacing w:val="-6"/>
        </w:rPr>
        <w:t> </w:t>
      </w:r>
      <w:r>
        <w:rPr/>
        <w:t>Прежде</w:t>
      </w:r>
      <w:r>
        <w:rPr>
          <w:spacing w:val="-5"/>
        </w:rPr>
        <w:t> </w:t>
      </w:r>
      <w:r>
        <w:rPr/>
        <w:t>всего</w:t>
      </w:r>
      <w:r>
        <w:rPr>
          <w:spacing w:val="-6"/>
        </w:rPr>
        <w:t> </w:t>
      </w:r>
      <w:r>
        <w:rPr/>
        <w:t>это</w:t>
      </w:r>
      <w:r>
        <w:rPr>
          <w:spacing w:val="-5"/>
        </w:rPr>
        <w:t> </w:t>
      </w:r>
      <w:r>
        <w:rPr/>
        <w:t>обусловлено</w:t>
      </w:r>
      <w:r>
        <w:rPr>
          <w:spacing w:val="-5"/>
        </w:rPr>
        <w:t> </w:t>
      </w:r>
      <w:r>
        <w:rPr/>
        <w:t>повсеместным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довольно</w:t>
      </w:r>
      <w:r>
        <w:rPr>
          <w:spacing w:val="-5"/>
        </w:rPr>
        <w:t> </w:t>
      </w:r>
      <w:r>
        <w:rPr/>
        <w:t>длитель-</w:t>
      </w:r>
      <w:r>
        <w:rPr>
          <w:spacing w:val="-38"/>
        </w:rPr>
        <w:t> </w:t>
      </w:r>
      <w:r>
        <w:rPr/>
        <w:t>ным</w:t>
      </w:r>
      <w:r>
        <w:rPr>
          <w:spacing w:val="-6"/>
        </w:rPr>
        <w:t> </w:t>
      </w:r>
      <w:r>
        <w:rPr/>
        <w:t>использованием</w:t>
      </w:r>
      <w:r>
        <w:rPr>
          <w:spacing w:val="-4"/>
        </w:rPr>
        <w:t> </w:t>
      </w:r>
      <w:r>
        <w:rPr/>
        <w:t>природного</w:t>
      </w:r>
      <w:r>
        <w:rPr>
          <w:spacing w:val="-4"/>
        </w:rPr>
        <w:t> </w:t>
      </w:r>
      <w:r>
        <w:rPr/>
        <w:t>камня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исторических</w:t>
      </w:r>
      <w:r>
        <w:rPr>
          <w:spacing w:val="-4"/>
        </w:rPr>
        <w:t> </w:t>
      </w:r>
      <w:r>
        <w:rPr/>
        <w:t>зданиях</w:t>
      </w:r>
      <w:r>
        <w:rPr>
          <w:spacing w:val="-5"/>
        </w:rPr>
        <w:t> </w:t>
      </w:r>
      <w:r>
        <w:rPr/>
        <w:t>города.</w:t>
      </w:r>
    </w:p>
    <w:p>
      <w:pPr>
        <w:pStyle w:val="BodyText"/>
        <w:spacing w:line="266" w:lineRule="auto"/>
        <w:ind w:left="230" w:right="1" w:firstLine="283"/>
        <w:jc w:val="both"/>
      </w:pPr>
      <w:r>
        <w:rPr>
          <w:w w:val="95"/>
        </w:rPr>
        <w:t>В рассмотренный период с 1800 по 1916 г. был проанализирован зару-</w:t>
      </w:r>
      <w:r>
        <w:rPr>
          <w:spacing w:val="1"/>
          <w:w w:val="95"/>
        </w:rPr>
        <w:t> </w:t>
      </w:r>
      <w:r>
        <w:rPr/>
        <w:t>бежный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отечественный</w:t>
      </w:r>
      <w:r>
        <w:rPr>
          <w:spacing w:val="-3"/>
        </w:rPr>
        <w:t> </w:t>
      </w:r>
      <w:r>
        <w:rPr/>
        <w:t>опыт</w:t>
      </w:r>
      <w:r>
        <w:rPr>
          <w:spacing w:val="-3"/>
        </w:rPr>
        <w:t> </w:t>
      </w:r>
      <w:r>
        <w:rPr/>
        <w:t>реставрации</w:t>
      </w:r>
      <w:r>
        <w:rPr>
          <w:spacing w:val="-2"/>
        </w:rPr>
        <w:t> </w:t>
      </w:r>
      <w:r>
        <w:rPr/>
        <w:t>различных</w:t>
      </w:r>
      <w:r>
        <w:rPr>
          <w:spacing w:val="-3"/>
        </w:rPr>
        <w:t> </w:t>
      </w:r>
      <w:r>
        <w:rPr/>
        <w:t>пород.</w:t>
      </w:r>
      <w:r>
        <w:rPr>
          <w:spacing w:val="-3"/>
        </w:rPr>
        <w:t> </w:t>
      </w:r>
      <w:r>
        <w:rPr/>
        <w:t>Выявлено,</w:t>
      </w:r>
      <w:r>
        <w:rPr>
          <w:spacing w:val="-38"/>
        </w:rPr>
        <w:t> </w:t>
      </w:r>
      <w:r>
        <w:rPr/>
        <w:t>что большинство основных операций между различными видами пород</w:t>
      </w:r>
      <w:r>
        <w:rPr>
          <w:spacing w:val="1"/>
        </w:rPr>
        <w:t> </w:t>
      </w:r>
      <w:r>
        <w:rPr/>
        <w:t>по диагностике, проектным и реставрационным работам схожи, соответ-</w:t>
      </w:r>
      <w:r>
        <w:rPr>
          <w:spacing w:val="-37"/>
        </w:rPr>
        <w:t> </w:t>
      </w:r>
      <w:r>
        <w:rPr>
          <w:spacing w:val="-1"/>
        </w:rPr>
        <w:t>ственно</w:t>
      </w:r>
      <w:r>
        <w:rPr>
          <w:spacing w:val="-9"/>
        </w:rPr>
        <w:t> </w:t>
      </w:r>
      <w:r>
        <w:rPr>
          <w:spacing w:val="-1"/>
        </w:rPr>
        <w:t>существует</w:t>
      </w:r>
      <w:r>
        <w:rPr>
          <w:spacing w:val="-8"/>
        </w:rPr>
        <w:t> </w:t>
      </w:r>
      <w:r>
        <w:rPr>
          <w:spacing w:val="-1"/>
        </w:rPr>
        <w:t>возможность</w:t>
      </w:r>
      <w:r>
        <w:rPr>
          <w:spacing w:val="-8"/>
        </w:rPr>
        <w:t> </w:t>
      </w:r>
      <w:r>
        <w:rPr/>
        <w:t>составления</w:t>
      </w:r>
      <w:r>
        <w:rPr>
          <w:spacing w:val="-8"/>
        </w:rPr>
        <w:t> </w:t>
      </w:r>
      <w:r>
        <w:rPr/>
        <w:t>общих</w:t>
      </w:r>
      <w:r>
        <w:rPr>
          <w:spacing w:val="-8"/>
        </w:rPr>
        <w:t> </w:t>
      </w:r>
      <w:r>
        <w:rPr/>
        <w:t>методических</w:t>
      </w:r>
      <w:r>
        <w:rPr>
          <w:spacing w:val="-9"/>
        </w:rPr>
        <w:t> </w:t>
      </w:r>
      <w:r>
        <w:rPr/>
        <w:t>реко-</w:t>
      </w:r>
      <w:r>
        <w:rPr>
          <w:spacing w:val="-37"/>
        </w:rPr>
        <w:t> </w:t>
      </w:r>
      <w:r>
        <w:rPr/>
        <w:t>мендаций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основных</w:t>
      </w:r>
      <w:r>
        <w:rPr>
          <w:spacing w:val="-1"/>
        </w:rPr>
        <w:t> </w:t>
      </w:r>
      <w:r>
        <w:rPr/>
        <w:t>пород, применяемых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XIX–XX</w:t>
      </w:r>
      <w:r>
        <w:rPr>
          <w:spacing w:val="-2"/>
        </w:rPr>
        <w:t> </w:t>
      </w:r>
      <w:r>
        <w:rPr/>
        <w:t>вв.</w:t>
      </w:r>
    </w:p>
    <w:p>
      <w:pPr>
        <w:pStyle w:val="BodyText"/>
        <w:spacing w:line="266" w:lineRule="auto"/>
        <w:ind w:left="230" w:firstLine="283"/>
        <w:jc w:val="both"/>
      </w:pPr>
      <w:r>
        <w:rPr/>
        <w:t>На</w:t>
      </w:r>
      <w:r>
        <w:rPr>
          <w:spacing w:val="22"/>
        </w:rPr>
        <w:t> </w:t>
      </w:r>
      <w:r>
        <w:rPr/>
        <w:t>памятниках</w:t>
      </w:r>
      <w:r>
        <w:rPr>
          <w:spacing w:val="22"/>
        </w:rPr>
        <w:t> </w:t>
      </w:r>
      <w:r>
        <w:rPr/>
        <w:t>города</w:t>
      </w:r>
      <w:r>
        <w:rPr>
          <w:spacing w:val="23"/>
        </w:rPr>
        <w:t> </w:t>
      </w:r>
      <w:r>
        <w:rPr/>
        <w:t>в</w:t>
      </w:r>
      <w:r>
        <w:rPr>
          <w:spacing w:val="22"/>
        </w:rPr>
        <w:t> </w:t>
      </w:r>
      <w:r>
        <w:rPr/>
        <w:t>указанные</w:t>
      </w:r>
      <w:r>
        <w:rPr>
          <w:spacing w:val="23"/>
        </w:rPr>
        <w:t> </w:t>
      </w:r>
      <w:r>
        <w:rPr/>
        <w:t>периоды</w:t>
      </w:r>
      <w:r>
        <w:rPr>
          <w:spacing w:val="22"/>
        </w:rPr>
        <w:t> </w:t>
      </w:r>
      <w:r>
        <w:rPr/>
        <w:t>активно</w:t>
      </w:r>
      <w:r>
        <w:rPr>
          <w:spacing w:val="23"/>
        </w:rPr>
        <w:t> </w:t>
      </w:r>
      <w:r>
        <w:rPr/>
        <w:t>использовал-</w:t>
      </w:r>
      <w:r>
        <w:rPr>
          <w:spacing w:val="-38"/>
        </w:rPr>
        <w:t> </w:t>
      </w:r>
      <w:r>
        <w:rPr/>
        <w:t>ся камень с европейских стран таких как Германия, Финляндия, Польша,</w:t>
      </w:r>
      <w:r>
        <w:rPr>
          <w:spacing w:val="-37"/>
        </w:rPr>
        <w:t> </w:t>
      </w:r>
      <w:r>
        <w:rPr/>
        <w:t>Италия [1]. Учитывая климатические условия Петербурга, следует отме-</w:t>
      </w:r>
      <w:r>
        <w:rPr>
          <w:spacing w:val="-37"/>
        </w:rPr>
        <w:t> </w:t>
      </w:r>
      <w:r>
        <w:rPr/>
        <w:t>тить некоторые виды парод, требующих особо пристального внимания</w:t>
      </w:r>
      <w:r>
        <w:rPr>
          <w:spacing w:val="1"/>
        </w:rPr>
        <w:t> </w:t>
      </w:r>
      <w:r>
        <w:rPr/>
        <w:t>для их сохранения. Например, рыхлые и гидрофобные породы песчани-</w:t>
      </w:r>
      <w:r>
        <w:rPr>
          <w:spacing w:val="1"/>
        </w:rPr>
        <w:t> </w:t>
      </w:r>
      <w:r>
        <w:rPr/>
        <w:t>ков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итальянских мраморов.</w:t>
      </w:r>
    </w:p>
    <w:p>
      <w:pPr>
        <w:pStyle w:val="BodyText"/>
        <w:spacing w:line="266" w:lineRule="auto"/>
        <w:ind w:left="230" w:firstLine="283"/>
        <w:jc w:val="both"/>
      </w:pPr>
      <w:r>
        <w:rPr/>
        <w:t>Для выявления места положения и маркировки на карте Петербурга</w:t>
      </w:r>
      <w:r>
        <w:rPr>
          <w:spacing w:val="1"/>
        </w:rPr>
        <w:t> </w:t>
      </w:r>
      <w:r>
        <w:rPr/>
        <w:t>памятников архитектуры с применением природного каменного матери-</w:t>
      </w:r>
      <w:r>
        <w:rPr>
          <w:spacing w:val="1"/>
        </w:rPr>
        <w:t> </w:t>
      </w:r>
      <w:r>
        <w:rPr/>
        <w:t>ала,</w:t>
      </w:r>
      <w:r>
        <w:rPr>
          <w:spacing w:val="-2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изучены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классифицированы</w:t>
      </w:r>
      <w:r>
        <w:rPr>
          <w:spacing w:val="-1"/>
        </w:rPr>
        <w:t> </w:t>
      </w:r>
      <w:r>
        <w:rPr/>
        <w:t>многие</w:t>
      </w:r>
      <w:r>
        <w:rPr>
          <w:spacing w:val="-2"/>
        </w:rPr>
        <w:t> </w:t>
      </w:r>
      <w:r>
        <w:rPr/>
        <w:t>здания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сооружения.</w:t>
      </w:r>
    </w:p>
    <w:p>
      <w:pPr>
        <w:pStyle w:val="BodyText"/>
        <w:spacing w:line="266" w:lineRule="auto"/>
        <w:ind w:left="230" w:right="1" w:firstLine="283"/>
        <w:jc w:val="both"/>
      </w:pPr>
      <w:r>
        <w:rPr>
          <w:w w:val="95"/>
        </w:rPr>
        <w:t>Классификация камня в периоды преобладания определенных архитек-</w:t>
      </w:r>
      <w:r>
        <w:rPr>
          <w:spacing w:val="1"/>
          <w:w w:val="95"/>
        </w:rPr>
        <w:t> </w:t>
      </w:r>
      <w:r>
        <w:rPr>
          <w:spacing w:val="-1"/>
        </w:rPr>
        <w:t>турных</w:t>
      </w:r>
      <w:r>
        <w:rPr>
          <w:spacing w:val="-9"/>
        </w:rPr>
        <w:t> </w:t>
      </w:r>
      <w:r>
        <w:rPr>
          <w:spacing w:val="-1"/>
        </w:rPr>
        <w:t>стилей.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архитектуре</w:t>
      </w:r>
      <w:r>
        <w:rPr>
          <w:spacing w:val="-9"/>
        </w:rPr>
        <w:t> </w:t>
      </w:r>
      <w:r>
        <w:rPr>
          <w:spacing w:val="-1"/>
        </w:rPr>
        <w:t>позднего</w:t>
      </w:r>
      <w:r>
        <w:rPr>
          <w:spacing w:val="-8"/>
        </w:rPr>
        <w:t> </w:t>
      </w:r>
      <w:r>
        <w:rPr>
          <w:spacing w:val="-1"/>
        </w:rPr>
        <w:t>классицизма</w:t>
      </w:r>
      <w:r>
        <w:rPr>
          <w:spacing w:val="-9"/>
        </w:rPr>
        <w:t> </w:t>
      </w:r>
      <w:r>
        <w:rPr/>
        <w:t>использовался</w:t>
      </w:r>
      <w:r>
        <w:rPr>
          <w:spacing w:val="-9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камень,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Путиловский</w:t>
      </w:r>
      <w:r>
        <w:rPr>
          <w:spacing w:val="-9"/>
        </w:rPr>
        <w:t> </w:t>
      </w:r>
      <w:r>
        <w:rPr/>
        <w:t>известняк,</w:t>
      </w:r>
      <w:r>
        <w:rPr>
          <w:spacing w:val="-9"/>
        </w:rPr>
        <w:t> </w:t>
      </w:r>
      <w:r>
        <w:rPr/>
        <w:t>граниты</w:t>
      </w:r>
      <w:r>
        <w:rPr>
          <w:spacing w:val="-8"/>
        </w:rPr>
        <w:t> </w:t>
      </w:r>
      <w:r>
        <w:rPr/>
        <w:t>Рапакиви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Сердобольского</w:t>
      </w:r>
      <w:r>
        <w:rPr>
          <w:spacing w:val="-37"/>
        </w:rPr>
        <w:t> </w:t>
      </w:r>
      <w:r>
        <w:rPr/>
        <w:t>месторождения,</w:t>
      </w:r>
      <w:r>
        <w:rPr>
          <w:spacing w:val="-3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2"/>
        </w:rPr>
        <w:t> </w:t>
      </w:r>
      <w:r>
        <w:rPr/>
        <w:t>различные</w:t>
      </w:r>
      <w:r>
        <w:rPr>
          <w:spacing w:val="-2"/>
        </w:rPr>
        <w:t> </w:t>
      </w:r>
      <w:r>
        <w:rPr/>
        <w:t>мрамора.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Историзме</w:t>
      </w:r>
      <w:r>
        <w:rPr>
          <w:spacing w:val="-2"/>
        </w:rPr>
        <w:t> </w:t>
      </w:r>
      <w:r>
        <w:rPr/>
        <w:t>к</w:t>
      </w:r>
      <w:r>
        <w:rPr>
          <w:spacing w:val="-2"/>
        </w:rPr>
        <w:t> </w:t>
      </w:r>
      <w:r>
        <w:rPr/>
        <w:t>вышеупомя-</w:t>
      </w:r>
      <w:r>
        <w:rPr>
          <w:spacing w:val="-37"/>
        </w:rPr>
        <w:t> </w:t>
      </w:r>
      <w:r>
        <w:rPr>
          <w:spacing w:val="-1"/>
        </w:rPr>
        <w:t>нутым</w:t>
      </w:r>
      <w:r>
        <w:rPr>
          <w:spacing w:val="-8"/>
        </w:rPr>
        <w:t> </w:t>
      </w:r>
      <w:r>
        <w:rPr>
          <w:spacing w:val="-1"/>
        </w:rPr>
        <w:t>породам</w:t>
      </w:r>
      <w:r>
        <w:rPr>
          <w:spacing w:val="-8"/>
        </w:rPr>
        <w:t> </w:t>
      </w:r>
      <w:r>
        <w:rPr>
          <w:spacing w:val="-1"/>
        </w:rPr>
        <w:t>прибавились</w:t>
      </w:r>
      <w:r>
        <w:rPr>
          <w:spacing w:val="-7"/>
        </w:rPr>
        <w:t> </w:t>
      </w:r>
      <w:r>
        <w:rPr>
          <w:spacing w:val="-1"/>
        </w:rPr>
        <w:t>отечественные</w:t>
      </w:r>
      <w:r>
        <w:rPr>
          <w:spacing w:val="-8"/>
        </w:rPr>
        <w:t> </w:t>
      </w:r>
      <w:r>
        <w:rPr/>
        <w:t>кварциты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европейские</w:t>
      </w:r>
      <w:r>
        <w:rPr>
          <w:spacing w:val="-7"/>
        </w:rPr>
        <w:t> </w:t>
      </w:r>
      <w:r>
        <w:rPr/>
        <w:t>пес-</w:t>
      </w:r>
      <w:r>
        <w:rPr>
          <w:spacing w:val="1"/>
        </w:rPr>
        <w:t> </w:t>
      </w:r>
      <w:r>
        <w:rPr>
          <w:w w:val="95"/>
        </w:rPr>
        <w:t>чаники.</w:t>
      </w:r>
      <w:r>
        <w:rPr>
          <w:spacing w:val="7"/>
          <w:w w:val="95"/>
        </w:rPr>
        <w:t> </w:t>
      </w:r>
      <w:r>
        <w:rPr>
          <w:w w:val="95"/>
        </w:rPr>
        <w:t>Для</w:t>
      </w:r>
      <w:r>
        <w:rPr>
          <w:spacing w:val="8"/>
          <w:w w:val="95"/>
        </w:rPr>
        <w:t> </w:t>
      </w:r>
      <w:r>
        <w:rPr>
          <w:w w:val="95"/>
        </w:rPr>
        <w:t>модерна</w:t>
      </w:r>
      <w:r>
        <w:rPr>
          <w:spacing w:val="8"/>
          <w:w w:val="95"/>
        </w:rPr>
        <w:t> </w:t>
      </w:r>
      <w:r>
        <w:rPr>
          <w:w w:val="95"/>
        </w:rPr>
        <w:t>характерен</w:t>
      </w:r>
      <w:r>
        <w:rPr>
          <w:spacing w:val="8"/>
          <w:w w:val="95"/>
        </w:rPr>
        <w:t> </w:t>
      </w:r>
      <w:r>
        <w:rPr>
          <w:w w:val="95"/>
        </w:rPr>
        <w:t>талькохлорит</w:t>
      </w:r>
      <w:r>
        <w:rPr>
          <w:spacing w:val="8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различные</w:t>
      </w:r>
      <w:r>
        <w:rPr>
          <w:spacing w:val="7"/>
          <w:w w:val="95"/>
        </w:rPr>
        <w:t> </w:t>
      </w:r>
      <w:r>
        <w:rPr>
          <w:w w:val="95"/>
        </w:rPr>
        <w:t>серые</w:t>
      </w:r>
      <w:r>
        <w:rPr>
          <w:spacing w:val="8"/>
          <w:w w:val="95"/>
        </w:rPr>
        <w:t> </w:t>
      </w:r>
      <w:r>
        <w:rPr>
          <w:w w:val="95"/>
        </w:rPr>
        <w:t>граниты.</w:t>
      </w:r>
    </w:p>
    <w:p>
      <w:pPr>
        <w:pStyle w:val="BodyText"/>
        <w:spacing w:line="266" w:lineRule="auto" w:before="93"/>
        <w:ind w:left="197" w:right="211"/>
        <w:jc w:val="right"/>
      </w:pPr>
      <w:r>
        <w:rPr/>
        <w:br w:type="column"/>
      </w:r>
      <w:r>
        <w:rPr>
          <w:w w:val="95"/>
        </w:rPr>
        <w:t>По</w:t>
      </w:r>
      <w:r>
        <w:rPr>
          <w:spacing w:val="9"/>
          <w:w w:val="95"/>
        </w:rPr>
        <w:t> </w:t>
      </w:r>
      <w:r>
        <w:rPr>
          <w:w w:val="95"/>
        </w:rPr>
        <w:t>результатам</w:t>
      </w:r>
      <w:r>
        <w:rPr>
          <w:spacing w:val="9"/>
          <w:w w:val="95"/>
        </w:rPr>
        <w:t> </w:t>
      </w:r>
      <w:r>
        <w:rPr>
          <w:w w:val="95"/>
        </w:rPr>
        <w:t>данной</w:t>
      </w:r>
      <w:r>
        <w:rPr>
          <w:spacing w:val="9"/>
          <w:w w:val="95"/>
        </w:rPr>
        <w:t> </w:t>
      </w:r>
      <w:r>
        <w:rPr>
          <w:w w:val="95"/>
        </w:rPr>
        <w:t>работы</w:t>
      </w:r>
      <w:r>
        <w:rPr>
          <w:spacing w:val="9"/>
          <w:w w:val="95"/>
        </w:rPr>
        <w:t> </w:t>
      </w:r>
      <w:r>
        <w:rPr>
          <w:w w:val="95"/>
        </w:rPr>
        <w:t>удалось</w:t>
      </w:r>
      <w:r>
        <w:rPr>
          <w:spacing w:val="9"/>
          <w:w w:val="95"/>
        </w:rPr>
        <w:t> </w:t>
      </w:r>
      <w:r>
        <w:rPr>
          <w:w w:val="95"/>
        </w:rPr>
        <w:t>собрать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10"/>
          <w:w w:val="95"/>
        </w:rPr>
        <w:t> </w:t>
      </w:r>
      <w:r>
        <w:rPr>
          <w:w w:val="95"/>
        </w:rPr>
        <w:t>упорядочить</w:t>
      </w:r>
      <w:r>
        <w:rPr>
          <w:spacing w:val="9"/>
          <w:w w:val="95"/>
        </w:rPr>
        <w:t> </w:t>
      </w:r>
      <w:r>
        <w:rPr>
          <w:w w:val="95"/>
        </w:rPr>
        <w:t>применение</w:t>
      </w:r>
      <w:r>
        <w:rPr>
          <w:spacing w:val="1"/>
          <w:w w:val="95"/>
        </w:rPr>
        <w:t> </w:t>
      </w:r>
      <w:r>
        <w:rPr/>
        <w:t>типичных</w:t>
      </w:r>
      <w:r>
        <w:rPr>
          <w:spacing w:val="5"/>
        </w:rPr>
        <w:t> </w:t>
      </w:r>
      <w:r>
        <w:rPr/>
        <w:t>пород</w:t>
      </w:r>
      <w:r>
        <w:rPr>
          <w:spacing w:val="6"/>
        </w:rPr>
        <w:t> </w:t>
      </w:r>
      <w:r>
        <w:rPr/>
        <w:t>камня,</w:t>
      </w:r>
      <w:r>
        <w:rPr>
          <w:spacing w:val="5"/>
        </w:rPr>
        <w:t> </w:t>
      </w:r>
      <w:r>
        <w:rPr/>
        <w:t>проанализировать</w:t>
      </w:r>
      <w:r>
        <w:rPr>
          <w:spacing w:val="6"/>
        </w:rPr>
        <w:t> </w:t>
      </w:r>
      <w:r>
        <w:rPr/>
        <w:t>их</w:t>
      </w:r>
      <w:r>
        <w:rPr>
          <w:spacing w:val="6"/>
        </w:rPr>
        <w:t> </w:t>
      </w:r>
      <w:r>
        <w:rPr/>
        <w:t>принадлежность</w:t>
      </w:r>
      <w:r>
        <w:rPr>
          <w:spacing w:val="5"/>
        </w:rPr>
        <w:t> </w:t>
      </w:r>
      <w:r>
        <w:rPr/>
        <w:t>к</w:t>
      </w:r>
      <w:r>
        <w:rPr>
          <w:spacing w:val="6"/>
        </w:rPr>
        <w:t> </w:t>
      </w:r>
      <w:r>
        <w:rPr/>
        <w:t>опреде-</w:t>
      </w:r>
      <w:r>
        <w:rPr>
          <w:spacing w:val="-37"/>
        </w:rPr>
        <w:t> </w:t>
      </w:r>
      <w:r>
        <w:rPr>
          <w:spacing w:val="-2"/>
        </w:rPr>
        <w:t>ленному</w:t>
      </w:r>
      <w:r>
        <w:rPr>
          <w:spacing w:val="-8"/>
        </w:rPr>
        <w:t> </w:t>
      </w:r>
      <w:r>
        <w:rPr>
          <w:spacing w:val="-1"/>
        </w:rPr>
        <w:t>архитектурному</w:t>
      </w:r>
      <w:r>
        <w:rPr>
          <w:spacing w:val="-8"/>
        </w:rPr>
        <w:t> </w:t>
      </w:r>
      <w:r>
        <w:rPr>
          <w:spacing w:val="-1"/>
        </w:rPr>
        <w:t>стилю,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помогло</w:t>
      </w:r>
      <w:r>
        <w:rPr>
          <w:spacing w:val="-9"/>
        </w:rPr>
        <w:t> </w:t>
      </w:r>
      <w:r>
        <w:rPr>
          <w:spacing w:val="-1"/>
        </w:rPr>
        <w:t>установить</w:t>
      </w:r>
      <w:r>
        <w:rPr>
          <w:spacing w:val="-7"/>
        </w:rPr>
        <w:t> </w:t>
      </w:r>
      <w:r>
        <w:rPr>
          <w:spacing w:val="-1"/>
        </w:rPr>
        <w:t>некий</w:t>
      </w:r>
      <w:r>
        <w:rPr>
          <w:spacing w:val="-9"/>
        </w:rPr>
        <w:t> </w:t>
      </w:r>
      <w:r>
        <w:rPr>
          <w:spacing w:val="-1"/>
        </w:rPr>
        <w:t>код</w:t>
      </w:r>
      <w:r>
        <w:rPr>
          <w:spacing w:val="-8"/>
        </w:rPr>
        <w:t> </w:t>
      </w:r>
      <w:r>
        <w:rPr>
          <w:spacing w:val="-1"/>
        </w:rPr>
        <w:t>стиля.</w:t>
      </w:r>
      <w:r>
        <w:rPr/>
        <w:t> Выявлены</w:t>
      </w:r>
      <w:r>
        <w:rPr>
          <w:spacing w:val="4"/>
        </w:rPr>
        <w:t> </w:t>
      </w:r>
      <w:r>
        <w:rPr/>
        <w:t>пути</w:t>
      </w:r>
      <w:r>
        <w:rPr>
          <w:spacing w:val="5"/>
        </w:rPr>
        <w:t> </w:t>
      </w:r>
      <w:r>
        <w:rPr/>
        <w:t>поставок</w:t>
      </w:r>
      <w:r>
        <w:rPr>
          <w:spacing w:val="5"/>
        </w:rPr>
        <w:t> </w:t>
      </w:r>
      <w:r>
        <w:rPr/>
        <w:t>для</w:t>
      </w:r>
      <w:r>
        <w:rPr>
          <w:spacing w:val="5"/>
        </w:rPr>
        <w:t> </w:t>
      </w:r>
      <w:r>
        <w:rPr/>
        <w:t>каждой</w:t>
      </w:r>
      <w:r>
        <w:rPr>
          <w:spacing w:val="5"/>
        </w:rPr>
        <w:t> </w:t>
      </w:r>
      <w:r>
        <w:rPr/>
        <w:t>породы</w:t>
      </w:r>
      <w:r>
        <w:rPr>
          <w:spacing w:val="5"/>
        </w:rPr>
        <w:t> </w:t>
      </w:r>
      <w:r>
        <w:rPr/>
        <w:t>с</w:t>
      </w:r>
      <w:r>
        <w:rPr>
          <w:spacing w:val="5"/>
        </w:rPr>
        <w:t> </w:t>
      </w:r>
      <w:r>
        <w:rPr/>
        <w:t>указанием</w:t>
      </w:r>
      <w:r>
        <w:rPr>
          <w:spacing w:val="5"/>
        </w:rPr>
        <w:t> </w:t>
      </w:r>
      <w:r>
        <w:rPr/>
        <w:t>особенно-</w:t>
      </w:r>
      <w:r>
        <w:rPr>
          <w:spacing w:val="1"/>
        </w:rPr>
        <w:t> </w:t>
      </w:r>
      <w:r>
        <w:rPr/>
        <w:t>стей</w:t>
      </w:r>
      <w:r>
        <w:rPr>
          <w:spacing w:val="7"/>
        </w:rPr>
        <w:t> </w:t>
      </w:r>
      <w:r>
        <w:rPr/>
        <w:t>развития</w:t>
      </w:r>
      <w:r>
        <w:rPr>
          <w:spacing w:val="7"/>
        </w:rPr>
        <w:t> </w:t>
      </w:r>
      <w:r>
        <w:rPr/>
        <w:t>логистической</w:t>
      </w:r>
      <w:r>
        <w:rPr>
          <w:spacing w:val="8"/>
        </w:rPr>
        <w:t> </w:t>
      </w:r>
      <w:r>
        <w:rPr/>
        <w:t>инфраструктуры.</w:t>
      </w:r>
      <w:r>
        <w:rPr>
          <w:spacing w:val="7"/>
        </w:rPr>
        <w:t> </w:t>
      </w:r>
      <w:r>
        <w:rPr/>
        <w:t>Определены</w:t>
      </w:r>
      <w:r>
        <w:rPr>
          <w:spacing w:val="7"/>
        </w:rPr>
        <w:t> </w:t>
      </w:r>
      <w:r>
        <w:rPr/>
        <w:t>сухопутные</w:t>
      </w:r>
      <w:r>
        <w:rPr>
          <w:spacing w:val="-37"/>
        </w:rPr>
        <w:t> </w:t>
      </w:r>
      <w:r>
        <w:rPr/>
        <w:t>и</w:t>
      </w:r>
      <w:r>
        <w:rPr>
          <w:spacing w:val="-4"/>
        </w:rPr>
        <w:t> </w:t>
      </w:r>
      <w:r>
        <w:rPr/>
        <w:t>водные</w:t>
      </w:r>
      <w:r>
        <w:rPr>
          <w:spacing w:val="-3"/>
        </w:rPr>
        <w:t> </w:t>
      </w:r>
      <w:r>
        <w:rPr/>
        <w:t>маршруты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указанием</w:t>
      </w:r>
      <w:r>
        <w:rPr>
          <w:spacing w:val="-2"/>
        </w:rPr>
        <w:t> </w:t>
      </w:r>
      <w:r>
        <w:rPr/>
        <w:t>трассировок</w:t>
      </w:r>
      <w:r>
        <w:rPr>
          <w:spacing w:val="-3"/>
        </w:rPr>
        <w:t> </w:t>
      </w:r>
      <w:r>
        <w:rPr/>
        <w:t>путей</w:t>
      </w:r>
      <w:r>
        <w:rPr>
          <w:spacing w:val="-3"/>
        </w:rPr>
        <w:t> </w:t>
      </w:r>
      <w:r>
        <w:rPr/>
        <w:t>сообщения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навига-</w:t>
      </w:r>
      <w:r>
        <w:rPr>
          <w:spacing w:val="-37"/>
        </w:rPr>
        <w:t> </w:t>
      </w:r>
      <w:r>
        <w:rPr/>
        <w:t>ция</w:t>
      </w:r>
      <w:r>
        <w:rPr>
          <w:spacing w:val="7"/>
        </w:rPr>
        <w:t> </w:t>
      </w:r>
      <w:r>
        <w:rPr/>
        <w:t>на</w:t>
      </w:r>
      <w:r>
        <w:rPr>
          <w:spacing w:val="7"/>
        </w:rPr>
        <w:t> </w:t>
      </w:r>
      <w:r>
        <w:rPr/>
        <w:t>картах,</w:t>
      </w:r>
      <w:r>
        <w:rPr>
          <w:spacing w:val="7"/>
        </w:rPr>
        <w:t> </w:t>
      </w:r>
      <w:r>
        <w:rPr/>
        <w:t>месторождений</w:t>
      </w:r>
      <w:r>
        <w:rPr>
          <w:spacing w:val="7"/>
        </w:rPr>
        <w:t> </w:t>
      </w:r>
      <w:r>
        <w:rPr/>
        <w:t>с</w:t>
      </w:r>
      <w:r>
        <w:rPr>
          <w:spacing w:val="7"/>
        </w:rPr>
        <w:t> </w:t>
      </w:r>
      <w:r>
        <w:rPr/>
        <w:t>историческими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современными</w:t>
      </w:r>
      <w:r>
        <w:rPr>
          <w:spacing w:val="7"/>
        </w:rPr>
        <w:t> </w:t>
      </w:r>
      <w:r>
        <w:rPr/>
        <w:t>назва-</w:t>
      </w:r>
      <w:r>
        <w:rPr>
          <w:spacing w:val="1"/>
        </w:rPr>
        <w:t> </w:t>
      </w:r>
      <w:r>
        <w:rPr/>
        <w:t>ниями. (Рис. 1). Исследование месторождений и поставок камня, способ-</w:t>
      </w:r>
      <w:r>
        <w:rPr>
          <w:spacing w:val="-37"/>
        </w:rPr>
        <w:t> </w:t>
      </w:r>
      <w:r>
        <w:rPr/>
        <w:t>ствовало</w:t>
      </w:r>
      <w:r>
        <w:rPr>
          <w:spacing w:val="-7"/>
        </w:rPr>
        <w:t> </w:t>
      </w:r>
      <w:r>
        <w:rPr/>
        <w:t>определению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выявлению</w:t>
      </w:r>
      <w:r>
        <w:rPr>
          <w:spacing w:val="-6"/>
        </w:rPr>
        <w:t> </w:t>
      </w:r>
      <w:r>
        <w:rPr/>
        <w:t>функционирующих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выработанных</w:t>
      </w:r>
      <w:r>
        <w:rPr>
          <w:spacing w:val="-37"/>
        </w:rPr>
        <w:t> </w:t>
      </w:r>
      <w:r>
        <w:rPr/>
        <w:t>карьеров.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понимания,</w:t>
      </w:r>
      <w:r>
        <w:rPr>
          <w:spacing w:val="1"/>
        </w:rPr>
        <w:t> </w:t>
      </w:r>
      <w:r>
        <w:rPr/>
        <w:t>возможностей</w:t>
      </w:r>
      <w:r>
        <w:rPr>
          <w:spacing w:val="1"/>
        </w:rPr>
        <w:t> </w:t>
      </w:r>
      <w:r>
        <w:rPr/>
        <w:t>забора</w:t>
      </w:r>
      <w:r>
        <w:rPr>
          <w:spacing w:val="2"/>
        </w:rPr>
        <w:t> </w:t>
      </w:r>
      <w:r>
        <w:rPr/>
        <w:t>истори-</w:t>
      </w:r>
    </w:p>
    <w:p>
      <w:pPr>
        <w:pStyle w:val="BodyText"/>
        <w:spacing w:line="182" w:lineRule="exact"/>
        <w:ind w:left="197"/>
        <w:jc w:val="both"/>
      </w:pPr>
      <w:r>
        <w:rPr/>
        <w:t>ческого</w:t>
      </w:r>
      <w:r>
        <w:rPr>
          <w:spacing w:val="-2"/>
        </w:rPr>
        <w:t> </w:t>
      </w:r>
      <w:r>
        <w:rPr/>
        <w:t>сырья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реставрационных</w:t>
      </w:r>
      <w:r>
        <w:rPr>
          <w:spacing w:val="-1"/>
        </w:rPr>
        <w:t> </w:t>
      </w:r>
      <w:r>
        <w:rPr/>
        <w:t>нужд.</w:t>
      </w:r>
    </w:p>
    <w:p>
      <w:pPr>
        <w:pStyle w:val="BodyText"/>
        <w:spacing w:line="266" w:lineRule="auto" w:before="20"/>
        <w:ind w:left="197" w:right="209" w:firstLine="283"/>
        <w:jc w:val="both"/>
      </w:pP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сравнения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современными</w:t>
      </w:r>
      <w:r>
        <w:rPr>
          <w:spacing w:val="-9"/>
        </w:rPr>
        <w:t> </w:t>
      </w:r>
      <w:r>
        <w:rPr/>
        <w:t>методами</w:t>
      </w:r>
      <w:r>
        <w:rPr>
          <w:spacing w:val="-8"/>
        </w:rPr>
        <w:t> </w:t>
      </w:r>
      <w:r>
        <w:rPr/>
        <w:t>обработок</w:t>
      </w:r>
      <w:r>
        <w:rPr>
          <w:spacing w:val="-9"/>
        </w:rPr>
        <w:t> </w:t>
      </w:r>
      <w:r>
        <w:rPr/>
        <w:t>камня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изу-</w:t>
      </w:r>
      <w:r>
        <w:rPr>
          <w:spacing w:val="1"/>
        </w:rPr>
        <w:t> </w:t>
      </w:r>
      <w:r>
        <w:rPr/>
        <w:t>чены исторические фактуры и способы обработок облицовочного камня.</w:t>
      </w:r>
      <w:r>
        <w:rPr>
          <w:spacing w:val="-37"/>
        </w:rPr>
        <w:t> </w:t>
      </w:r>
      <w:r>
        <w:rPr/>
        <w:t>Эти</w:t>
      </w:r>
      <w:r>
        <w:rPr>
          <w:spacing w:val="-7"/>
        </w:rPr>
        <w:t> </w:t>
      </w:r>
      <w:r>
        <w:rPr/>
        <w:t>сопоставления</w:t>
      </w:r>
      <w:r>
        <w:rPr>
          <w:spacing w:val="-6"/>
        </w:rPr>
        <w:t> </w:t>
      </w:r>
      <w:r>
        <w:rPr/>
        <w:t>играют</w:t>
      </w:r>
      <w:r>
        <w:rPr>
          <w:spacing w:val="-6"/>
        </w:rPr>
        <w:t> </w:t>
      </w:r>
      <w:r>
        <w:rPr/>
        <w:t>важную</w:t>
      </w:r>
      <w:r>
        <w:rPr>
          <w:spacing w:val="-6"/>
        </w:rPr>
        <w:t> </w:t>
      </w:r>
      <w:r>
        <w:rPr/>
        <w:t>роль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определении</w:t>
      </w:r>
      <w:r>
        <w:rPr>
          <w:spacing w:val="-6"/>
        </w:rPr>
        <w:t> </w:t>
      </w:r>
      <w:r>
        <w:rPr/>
        <w:t>возможных</w:t>
      </w:r>
      <w:r>
        <w:rPr>
          <w:spacing w:val="-6"/>
        </w:rPr>
        <w:t> </w:t>
      </w:r>
      <w:r>
        <w:rPr/>
        <w:t>видо-</w:t>
      </w:r>
      <w:r>
        <w:rPr>
          <w:spacing w:val="-37"/>
        </w:rPr>
        <w:t> </w:t>
      </w:r>
      <w:r>
        <w:rPr>
          <w:spacing w:val="-1"/>
        </w:rPr>
        <w:t>изменений и ускоренных </w:t>
      </w:r>
      <w:r>
        <w:rPr/>
        <w:t>разрушений вновь обработанных поверхностей,</w:t>
      </w:r>
      <w:r>
        <w:rPr>
          <w:spacing w:val="-38"/>
        </w:rPr>
        <w:t> </w:t>
      </w:r>
      <w:r>
        <w:rPr/>
        <w:t>а</w:t>
      </w:r>
      <w:r>
        <w:rPr>
          <w:spacing w:val="-5"/>
        </w:rPr>
        <w:t> </w:t>
      </w:r>
      <w:r>
        <w:rPr/>
        <w:t>главное</w:t>
      </w:r>
      <w:r>
        <w:rPr>
          <w:spacing w:val="-4"/>
        </w:rPr>
        <w:t> </w:t>
      </w:r>
      <w:r>
        <w:rPr/>
        <w:t>формирование</w:t>
      </w:r>
      <w:r>
        <w:rPr>
          <w:spacing w:val="-5"/>
        </w:rPr>
        <w:t> </w:t>
      </w:r>
      <w:r>
        <w:rPr/>
        <w:t>понятия</w:t>
      </w:r>
      <w:r>
        <w:rPr>
          <w:spacing w:val="-4"/>
        </w:rPr>
        <w:t> </w:t>
      </w:r>
      <w:r>
        <w:rPr/>
        <w:t>о</w:t>
      </w:r>
      <w:r>
        <w:rPr>
          <w:spacing w:val="-4"/>
        </w:rPr>
        <w:t> </w:t>
      </w:r>
      <w:r>
        <w:rPr/>
        <w:t>их</w:t>
      </w:r>
      <w:r>
        <w:rPr>
          <w:spacing w:val="-6"/>
        </w:rPr>
        <w:t> </w:t>
      </w:r>
      <w:r>
        <w:rPr/>
        <w:t>возможном</w:t>
      </w:r>
      <w:r>
        <w:rPr>
          <w:spacing w:val="-4"/>
        </w:rPr>
        <w:t> </w:t>
      </w:r>
      <w:r>
        <w:rPr/>
        <w:t>последующем</w:t>
      </w:r>
      <w:r>
        <w:rPr>
          <w:spacing w:val="-4"/>
        </w:rPr>
        <w:t> </w:t>
      </w:r>
      <w:r>
        <w:rPr/>
        <w:t>влиянии</w:t>
      </w:r>
      <w:r>
        <w:rPr>
          <w:spacing w:val="-38"/>
        </w:rPr>
        <w:t> </w:t>
      </w:r>
      <w:r>
        <w:rPr/>
        <w:t>на</w:t>
      </w:r>
      <w:r>
        <w:rPr>
          <w:spacing w:val="-2"/>
        </w:rPr>
        <w:t> </w:t>
      </w:r>
      <w:r>
        <w:rPr/>
        <w:t>оригинальный камень.</w:t>
      </w:r>
    </w:p>
    <w:p>
      <w:pPr>
        <w:pStyle w:val="BodyText"/>
        <w:spacing w:line="266" w:lineRule="auto"/>
        <w:ind w:left="197" w:right="210" w:firstLine="283"/>
        <w:jc w:val="both"/>
      </w:pPr>
      <w:r>
        <w:rPr>
          <w:spacing w:val="-1"/>
        </w:rPr>
        <w:t>Рассматривая собранный </w:t>
      </w:r>
      <w:r>
        <w:rPr/>
        <w:t>материал, удалось понять тенденции основ-</w:t>
      </w:r>
      <w:r>
        <w:rPr>
          <w:spacing w:val="-38"/>
        </w:rPr>
        <w:t> </w:t>
      </w:r>
      <w:r>
        <w:rPr>
          <w:spacing w:val="-1"/>
        </w:rPr>
        <w:t>ного</w:t>
      </w:r>
      <w:r>
        <w:rPr>
          <w:spacing w:val="-9"/>
        </w:rPr>
        <w:t> </w:t>
      </w:r>
      <w:r>
        <w:rPr>
          <w:spacing w:val="-1"/>
        </w:rPr>
        <w:t>логического</w:t>
      </w:r>
      <w:r>
        <w:rPr>
          <w:spacing w:val="-9"/>
        </w:rPr>
        <w:t> </w:t>
      </w:r>
      <w:r>
        <w:rPr/>
        <w:t>положения</w:t>
      </w:r>
      <w:r>
        <w:rPr>
          <w:spacing w:val="-9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видов</w:t>
      </w:r>
      <w:r>
        <w:rPr>
          <w:spacing w:val="-9"/>
        </w:rPr>
        <w:t> </w:t>
      </w:r>
      <w:r>
        <w:rPr/>
        <w:t>камней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фасадах</w:t>
      </w:r>
      <w:r>
        <w:rPr>
          <w:spacing w:val="-9"/>
        </w:rPr>
        <w:t> </w:t>
      </w:r>
      <w:r>
        <w:rPr/>
        <w:t>зданий,</w:t>
      </w:r>
      <w:r>
        <w:rPr>
          <w:spacing w:val="1"/>
        </w:rPr>
        <w:t> </w:t>
      </w:r>
      <w:r>
        <w:rPr/>
        <w:t>их модульность, способы крепления к толщи стен. Практика применения</w:t>
      </w:r>
      <w:r>
        <w:rPr>
          <w:spacing w:val="-37"/>
        </w:rPr>
        <w:t> </w:t>
      </w:r>
      <w:r>
        <w:rPr/>
        <w:t>различных пород на фасаде одного здания довольно обширна, и чтобы</w:t>
      </w:r>
      <w:r>
        <w:rPr>
          <w:spacing w:val="1"/>
        </w:rPr>
        <w:t> </w:t>
      </w:r>
      <w:r>
        <w:rPr/>
        <w:t>определить</w:t>
      </w:r>
      <w:r>
        <w:rPr>
          <w:spacing w:val="-6"/>
        </w:rPr>
        <w:t> </w:t>
      </w:r>
      <w:r>
        <w:rPr/>
        <w:t>принципы</w:t>
      </w:r>
      <w:r>
        <w:rPr>
          <w:spacing w:val="-5"/>
        </w:rPr>
        <w:t> </w:t>
      </w:r>
      <w:r>
        <w:rPr/>
        <w:t>работы</w:t>
      </w:r>
      <w:r>
        <w:rPr>
          <w:spacing w:val="-5"/>
        </w:rPr>
        <w:t> </w:t>
      </w:r>
      <w:r>
        <w:rPr/>
        <w:t>различных</w:t>
      </w:r>
      <w:r>
        <w:rPr>
          <w:spacing w:val="-5"/>
        </w:rPr>
        <w:t> </w:t>
      </w:r>
      <w:r>
        <w:rPr/>
        <w:t>камней</w:t>
      </w:r>
      <w:r>
        <w:rPr>
          <w:spacing w:val="-5"/>
        </w:rPr>
        <w:t> </w:t>
      </w:r>
      <w:r>
        <w:rPr/>
        <w:t>как</w:t>
      </w:r>
      <w:r>
        <w:rPr>
          <w:spacing w:val="-5"/>
        </w:rPr>
        <w:t> </w:t>
      </w:r>
      <w:r>
        <w:rPr/>
        <w:t>всей</w:t>
      </w:r>
      <w:r>
        <w:rPr>
          <w:spacing w:val="-5"/>
        </w:rPr>
        <w:t> </w:t>
      </w:r>
      <w:r>
        <w:rPr/>
        <w:t>системы</w:t>
      </w:r>
      <w:r>
        <w:rPr>
          <w:spacing w:val="-6"/>
        </w:rPr>
        <w:t> </w:t>
      </w:r>
      <w:r>
        <w:rPr/>
        <w:t>и</w:t>
      </w:r>
      <w:r>
        <w:rPr>
          <w:spacing w:val="-4"/>
        </w:rPr>
        <w:t> </w:t>
      </w:r>
      <w:r>
        <w:rPr/>
        <w:t>еди-</w:t>
      </w:r>
      <w:r>
        <w:rPr>
          <w:spacing w:val="-37"/>
        </w:rPr>
        <w:t> </w:t>
      </w:r>
      <w:r>
        <w:rPr>
          <w:spacing w:val="-3"/>
        </w:rPr>
        <w:t>ного декоративно </w:t>
      </w:r>
      <w:r>
        <w:rPr>
          <w:spacing w:val="-2"/>
        </w:rPr>
        <w:t>защитного механизма, необходимом четко понимать, как</w:t>
      </w:r>
      <w:r>
        <w:rPr>
          <w:spacing w:val="-37"/>
        </w:rPr>
        <w:t> </w:t>
      </w:r>
      <w:r>
        <w:rPr/>
        <w:t>физико-механические особенности минерала, так и его эстетические ка-</w:t>
      </w:r>
      <w:r>
        <w:rPr>
          <w:spacing w:val="1"/>
        </w:rPr>
        <w:t> </w:t>
      </w:r>
      <w:r>
        <w:rPr/>
        <w:t>чества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как</w:t>
      </w:r>
      <w:r>
        <w:rPr>
          <w:spacing w:val="-2"/>
        </w:rPr>
        <w:t> </w:t>
      </w:r>
      <w:r>
        <w:rPr/>
        <w:t>следствие</w:t>
      </w:r>
      <w:r>
        <w:rPr>
          <w:spacing w:val="-2"/>
        </w:rPr>
        <w:t> </w:t>
      </w:r>
      <w:r>
        <w:rPr/>
        <w:t>возможность</w:t>
      </w:r>
      <w:r>
        <w:rPr>
          <w:spacing w:val="-3"/>
        </w:rPr>
        <w:t> </w:t>
      </w:r>
      <w:r>
        <w:rPr/>
        <w:t>сохранения</w:t>
      </w:r>
      <w:r>
        <w:rPr>
          <w:spacing w:val="-2"/>
        </w:rPr>
        <w:t> </w:t>
      </w:r>
      <w:r>
        <w:rPr/>
        <w:t>этих</w:t>
      </w:r>
      <w:r>
        <w:rPr>
          <w:spacing w:val="-2"/>
        </w:rPr>
        <w:t> </w:t>
      </w:r>
      <w:r>
        <w:rPr/>
        <w:t>качеств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будущем.</w:t>
      </w:r>
    </w:p>
    <w:p>
      <w:pPr>
        <w:spacing w:after="0" w:line="266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449600" id="docshape658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1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5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40AB35" w:color="auto" w:val="clear"/>
        </w:rPr>
        <w:t>207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66" w:lineRule="auto" w:before="94"/>
        <w:ind w:left="173"/>
        <w:jc w:val="both"/>
      </w:pPr>
      <w:r>
        <w:rPr>
          <w:spacing w:val="-2"/>
        </w:rPr>
        <w:t>Мастера</w:t>
      </w:r>
      <w:r>
        <w:rPr>
          <w:spacing w:val="-8"/>
        </w:rPr>
        <w:t> </w:t>
      </w:r>
      <w:r>
        <w:rPr>
          <w:spacing w:val="-2"/>
        </w:rPr>
        <w:t>прошлого</w:t>
      </w:r>
      <w:r>
        <w:rPr>
          <w:spacing w:val="-8"/>
        </w:rPr>
        <w:t> </w:t>
      </w:r>
      <w:r>
        <w:rPr>
          <w:spacing w:val="-2"/>
        </w:rPr>
        <w:t>умело</w:t>
      </w:r>
      <w:r>
        <w:rPr>
          <w:spacing w:val="-7"/>
        </w:rPr>
        <w:t> </w:t>
      </w:r>
      <w:r>
        <w:rPr>
          <w:spacing w:val="-2"/>
        </w:rPr>
        <w:t>подходили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7"/>
        </w:rPr>
        <w:t> </w:t>
      </w:r>
      <w:r>
        <w:rPr>
          <w:spacing w:val="-2"/>
        </w:rPr>
        <w:t>поиску</w:t>
      </w:r>
      <w:r>
        <w:rPr>
          <w:spacing w:val="-8"/>
        </w:rPr>
        <w:t> </w:t>
      </w:r>
      <w:r>
        <w:rPr>
          <w:spacing w:val="-2"/>
        </w:rPr>
        <w:t>форм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выбору</w:t>
      </w:r>
      <w:r>
        <w:rPr>
          <w:spacing w:val="-8"/>
        </w:rPr>
        <w:t> </w:t>
      </w:r>
      <w:r>
        <w:rPr>
          <w:spacing w:val="-1"/>
        </w:rPr>
        <w:t>модульности</w:t>
      </w:r>
      <w:r>
        <w:rPr>
          <w:spacing w:val="-37"/>
        </w:rPr>
        <w:t> </w:t>
      </w:r>
      <w:r>
        <w:rPr/>
        <w:t>кладочных пород. Модульность формировалась с учетом технологии об-</w:t>
      </w:r>
      <w:r>
        <w:rPr>
          <w:spacing w:val="-37"/>
        </w:rPr>
        <w:t> </w:t>
      </w:r>
      <w:r>
        <w:rPr>
          <w:spacing w:val="-1"/>
        </w:rPr>
        <w:t>лицовок,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1917</w:t>
      </w:r>
      <w:r>
        <w:rPr>
          <w:spacing w:val="-9"/>
        </w:rPr>
        <w:t> </w:t>
      </w:r>
      <w:r>
        <w:rPr>
          <w:spacing w:val="-1"/>
        </w:rPr>
        <w:t>годов</w:t>
      </w:r>
      <w:r>
        <w:rPr>
          <w:spacing w:val="-8"/>
        </w:rPr>
        <w:t> </w:t>
      </w:r>
      <w:r>
        <w:rPr>
          <w:spacing w:val="-1"/>
        </w:rPr>
        <w:t>скорее</w:t>
      </w:r>
      <w:r>
        <w:rPr>
          <w:spacing w:val="-9"/>
        </w:rPr>
        <w:t> </w:t>
      </w:r>
      <w:r>
        <w:rPr>
          <w:spacing w:val="-1"/>
        </w:rPr>
        <w:t>походили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кладки</w:t>
      </w:r>
      <w:r>
        <w:rPr>
          <w:spacing w:val="-8"/>
        </w:rPr>
        <w:t> </w:t>
      </w:r>
      <w:r>
        <w:rPr/>
        <w:t>из-за</w:t>
      </w:r>
      <w:r>
        <w:rPr>
          <w:spacing w:val="-9"/>
        </w:rPr>
        <w:t> </w:t>
      </w:r>
      <w:r>
        <w:rPr/>
        <w:t>больших</w:t>
      </w:r>
      <w:r>
        <w:rPr>
          <w:spacing w:val="-38"/>
        </w:rPr>
        <w:t> </w:t>
      </w:r>
      <w:r>
        <w:rPr/>
        <w:t>блочных</w:t>
      </w:r>
      <w:r>
        <w:rPr>
          <w:spacing w:val="-3"/>
        </w:rPr>
        <w:t> </w:t>
      </w:r>
      <w:r>
        <w:rPr/>
        <w:t>материалов.</w:t>
      </w:r>
      <w:r>
        <w:rPr>
          <w:spacing w:val="-3"/>
        </w:rPr>
        <w:t> </w:t>
      </w:r>
      <w:r>
        <w:rPr/>
        <w:t>Это</w:t>
      </w:r>
      <w:r>
        <w:rPr>
          <w:spacing w:val="-2"/>
        </w:rPr>
        <w:t> </w:t>
      </w:r>
      <w:r>
        <w:rPr/>
        <w:t>обусловлено</w:t>
      </w:r>
      <w:r>
        <w:rPr>
          <w:spacing w:val="-3"/>
        </w:rPr>
        <w:t> </w:t>
      </w:r>
      <w:r>
        <w:rPr/>
        <w:t>тем,</w:t>
      </w:r>
      <w:r>
        <w:rPr>
          <w:spacing w:val="-2"/>
        </w:rPr>
        <w:t> </w:t>
      </w:r>
      <w:r>
        <w:rPr/>
        <w:t>что,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примеру,</w:t>
      </w:r>
      <w:r>
        <w:rPr>
          <w:spacing w:val="-2"/>
        </w:rPr>
        <w:t> </w:t>
      </w:r>
      <w:r>
        <w:rPr/>
        <w:t>Путиловский</w:t>
      </w:r>
      <w:r>
        <w:rPr>
          <w:spacing w:val="-38"/>
        </w:rPr>
        <w:t> </w:t>
      </w:r>
      <w:r>
        <w:rPr/>
        <w:t>известняк</w:t>
      </w:r>
      <w:r>
        <w:rPr>
          <w:spacing w:val="-6"/>
        </w:rPr>
        <w:t> </w:t>
      </w:r>
      <w:r>
        <w:rPr/>
        <w:t>помимо</w:t>
      </w:r>
      <w:r>
        <w:rPr>
          <w:spacing w:val="-5"/>
        </w:rPr>
        <w:t> </w:t>
      </w:r>
      <w:r>
        <w:rPr/>
        <w:t>декоративных</w:t>
      </w:r>
      <w:r>
        <w:rPr>
          <w:spacing w:val="-6"/>
        </w:rPr>
        <w:t> </w:t>
      </w:r>
      <w:r>
        <w:rPr/>
        <w:t>функций</w:t>
      </w:r>
      <w:r>
        <w:rPr>
          <w:spacing w:val="-6"/>
        </w:rPr>
        <w:t> </w:t>
      </w:r>
      <w:r>
        <w:rPr/>
        <w:t>выполнял</w:t>
      </w:r>
      <w:r>
        <w:rPr>
          <w:spacing w:val="-6"/>
        </w:rPr>
        <w:t> </w:t>
      </w:r>
      <w:r>
        <w:rPr/>
        <w:t>роль</w:t>
      </w:r>
      <w:r>
        <w:rPr>
          <w:spacing w:val="-7"/>
        </w:rPr>
        <w:t> </w:t>
      </w:r>
      <w:r>
        <w:rPr/>
        <w:t>гидроизоляции</w:t>
      </w:r>
      <w:r>
        <w:rPr>
          <w:spacing w:val="-37"/>
        </w:rPr>
        <w:t> </w:t>
      </w:r>
      <w:r>
        <w:rPr/>
        <w:t>предотвращая подсос воды. Такая возможность обеспечивалась наличи-</w:t>
      </w:r>
      <w:r>
        <w:rPr>
          <w:spacing w:val="1"/>
        </w:rPr>
        <w:t> </w:t>
      </w:r>
      <w:r>
        <w:rPr/>
        <w:t>ем горизонтально расположенных глинистых прослоев и соответственно</w:t>
      </w:r>
      <w:r>
        <w:rPr>
          <w:spacing w:val="-37"/>
        </w:rPr>
        <w:t> </w:t>
      </w:r>
      <w:r>
        <w:rPr/>
        <w:t>способствовало формированию монтажного модуля, в среднем 150 мм.</w:t>
      </w:r>
      <w:r>
        <w:rPr>
          <w:spacing w:val="1"/>
        </w:rPr>
        <w:t> </w:t>
      </w:r>
      <w:r>
        <w:rPr/>
        <w:t>Блок</w:t>
      </w:r>
      <w:r>
        <w:rPr>
          <w:spacing w:val="-6"/>
        </w:rPr>
        <w:t> </w:t>
      </w:r>
      <w:r>
        <w:rPr/>
        <w:t>камня</w:t>
      </w:r>
      <w:r>
        <w:rPr>
          <w:spacing w:val="-6"/>
        </w:rPr>
        <w:t> </w:t>
      </w:r>
      <w:r>
        <w:rPr/>
        <w:t>лежал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постели</w:t>
      </w:r>
      <w:r>
        <w:rPr>
          <w:spacing w:val="-6"/>
        </w:rPr>
        <w:t> </w:t>
      </w:r>
      <w:r>
        <w:rPr/>
        <w:t>вяжущего</w:t>
      </w:r>
      <w:r>
        <w:rPr>
          <w:spacing w:val="-6"/>
        </w:rPr>
        <w:t> </w:t>
      </w:r>
      <w:r>
        <w:rPr/>
        <w:t>широкой</w:t>
      </w:r>
      <w:r>
        <w:rPr>
          <w:spacing w:val="-4"/>
        </w:rPr>
        <w:t> </w:t>
      </w:r>
      <w:r>
        <w:rPr/>
        <w:t>стороной,</w:t>
      </w:r>
      <w:r>
        <w:rPr>
          <w:spacing w:val="-5"/>
        </w:rPr>
        <w:t> </w:t>
      </w:r>
      <w:r>
        <w:rPr/>
        <w:t>которая</w:t>
      </w:r>
      <w:r>
        <w:rPr>
          <w:spacing w:val="-6"/>
        </w:rPr>
        <w:t> </w:t>
      </w:r>
      <w:r>
        <w:rPr/>
        <w:t>зача-</w:t>
      </w:r>
      <w:r>
        <w:rPr>
          <w:spacing w:val="-38"/>
        </w:rPr>
        <w:t> </w:t>
      </w:r>
      <w:r>
        <w:rPr/>
        <w:t>стую равнялась высоте и это правильнее назвать кладкой. Современные</w:t>
      </w:r>
      <w:r>
        <w:rPr>
          <w:spacing w:val="1"/>
        </w:rPr>
        <w:t> </w:t>
      </w:r>
      <w:r>
        <w:rPr>
          <w:spacing w:val="-1"/>
        </w:rPr>
        <w:t>фасады,</w:t>
      </w:r>
      <w:r>
        <w:rPr>
          <w:spacing w:val="-9"/>
        </w:rPr>
        <w:t> </w:t>
      </w:r>
      <w:r>
        <w:rPr>
          <w:spacing w:val="-1"/>
        </w:rPr>
        <w:t>облицовываются,</w:t>
      </w:r>
      <w:r>
        <w:rPr>
          <w:spacing w:val="-8"/>
        </w:rPr>
        <w:t> </w:t>
      </w:r>
      <w:r>
        <w:rPr>
          <w:spacing w:val="-1"/>
        </w:rPr>
        <w:t>т.</w:t>
      </w:r>
      <w:r>
        <w:rPr>
          <w:spacing w:val="-8"/>
        </w:rPr>
        <w:t> </w:t>
      </w:r>
      <w:r>
        <w:rPr>
          <w:spacing w:val="-1"/>
        </w:rPr>
        <w:t>к.</w:t>
      </w:r>
      <w:r>
        <w:rPr>
          <w:spacing w:val="-8"/>
        </w:rPr>
        <w:t> </w:t>
      </w:r>
      <w:r>
        <w:rPr>
          <w:spacing w:val="-1"/>
        </w:rPr>
        <w:t>тот</w:t>
      </w:r>
      <w:r>
        <w:rPr>
          <w:spacing w:val="-9"/>
        </w:rPr>
        <w:t> </w:t>
      </w:r>
      <w:r>
        <w:rPr>
          <w:spacing w:val="-1"/>
        </w:rPr>
        <w:t>же</w:t>
      </w:r>
      <w:r>
        <w:rPr>
          <w:spacing w:val="-8"/>
        </w:rPr>
        <w:t> </w:t>
      </w:r>
      <w:r>
        <w:rPr>
          <w:spacing w:val="-1"/>
        </w:rPr>
        <w:t>известняк</w:t>
      </w:r>
      <w:r>
        <w:rPr>
          <w:spacing w:val="-9"/>
        </w:rPr>
        <w:t> </w:t>
      </w:r>
      <w:r>
        <w:rPr>
          <w:spacing w:val="-1"/>
        </w:rPr>
        <w:t>имеет</w:t>
      </w:r>
      <w:r>
        <w:rPr>
          <w:spacing w:val="-8"/>
        </w:rPr>
        <w:t> </w:t>
      </w:r>
      <w:r>
        <w:rPr>
          <w:spacing w:val="-1"/>
        </w:rPr>
        <w:t>толщины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среднем</w:t>
      </w:r>
      <w:r>
        <w:rPr>
          <w:spacing w:val="-38"/>
        </w:rPr>
        <w:t> </w:t>
      </w:r>
      <w:r>
        <w:rPr>
          <w:spacing w:val="-1"/>
        </w:rPr>
        <w:t>40</w:t>
      </w:r>
      <w:r>
        <w:rPr>
          <w:spacing w:val="-8"/>
        </w:rPr>
        <w:t> </w:t>
      </w:r>
      <w:r>
        <w:rPr>
          <w:spacing w:val="-1"/>
        </w:rPr>
        <w:t>мм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глиняные</w:t>
      </w:r>
      <w:r>
        <w:rPr>
          <w:spacing w:val="-9"/>
        </w:rPr>
        <w:t> </w:t>
      </w:r>
      <w:r>
        <w:rPr>
          <w:spacing w:val="-1"/>
        </w:rPr>
        <w:t>прослои</w:t>
      </w:r>
      <w:r>
        <w:rPr>
          <w:spacing w:val="-9"/>
        </w:rPr>
        <w:t> </w:t>
      </w:r>
      <w:r>
        <w:rPr/>
        <w:t>располагаются</w:t>
      </w:r>
      <w:r>
        <w:rPr>
          <w:spacing w:val="-8"/>
        </w:rPr>
        <w:t> </w:t>
      </w:r>
      <w:r>
        <w:rPr/>
        <w:t>перпендикулярно.</w:t>
      </w:r>
      <w:r>
        <w:rPr>
          <w:spacing w:val="-9"/>
        </w:rPr>
        <w:t> </w:t>
      </w:r>
      <w:r>
        <w:rPr/>
        <w:t>Применение</w:t>
      </w:r>
      <w:r>
        <w:rPr>
          <w:spacing w:val="1"/>
        </w:rPr>
        <w:t> </w:t>
      </w:r>
      <w:r>
        <w:rPr/>
        <w:t>современных методов кладок к историческим зданиям являются основ-</w:t>
      </w:r>
      <w:r>
        <w:rPr>
          <w:spacing w:val="1"/>
        </w:rPr>
        <w:t> </w:t>
      </w:r>
      <w:r>
        <w:rPr/>
        <w:t>ными ошибками, и эта проблема вытекает из недостаточного освящения</w:t>
      </w:r>
      <w:r>
        <w:rPr>
          <w:spacing w:val="1"/>
        </w:rPr>
        <w:t> </w:t>
      </w:r>
      <w:r>
        <w:rPr/>
        <w:t>подобных вопросов. Так же можно говорить о применении на различные</w:t>
      </w:r>
      <w:r>
        <w:rPr>
          <w:spacing w:val="-37"/>
        </w:rPr>
        <w:t> </w:t>
      </w:r>
      <w:r>
        <w:rPr/>
        <w:t>архитектурные формы камня, добытого из определенных слоев, который</w:t>
      </w:r>
      <w:r>
        <w:rPr>
          <w:spacing w:val="-37"/>
        </w:rPr>
        <w:t> </w:t>
      </w:r>
      <w:r>
        <w:rPr>
          <w:spacing w:val="-2"/>
        </w:rPr>
        <w:t>в</w:t>
      </w:r>
      <w:r>
        <w:rPr>
          <w:spacing w:val="-6"/>
        </w:rPr>
        <w:t> </w:t>
      </w:r>
      <w:r>
        <w:rPr>
          <w:spacing w:val="-2"/>
        </w:rPr>
        <w:t>свою</w:t>
      </w:r>
      <w:r>
        <w:rPr>
          <w:spacing w:val="-6"/>
        </w:rPr>
        <w:t> </w:t>
      </w:r>
      <w:r>
        <w:rPr>
          <w:spacing w:val="-2"/>
        </w:rPr>
        <w:t>очередь</w:t>
      </w:r>
      <w:r>
        <w:rPr>
          <w:spacing w:val="-6"/>
        </w:rPr>
        <w:t> </w:t>
      </w:r>
      <w:r>
        <w:rPr>
          <w:spacing w:val="-2"/>
        </w:rPr>
        <w:t>обладает</w:t>
      </w:r>
      <w:r>
        <w:rPr>
          <w:spacing w:val="-6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различными</w:t>
      </w:r>
      <w:r>
        <w:rPr>
          <w:spacing w:val="-6"/>
        </w:rPr>
        <w:t> </w:t>
      </w:r>
      <w:r>
        <w:rPr>
          <w:spacing w:val="-2"/>
        </w:rPr>
        <w:t>физика–механическими</w:t>
      </w:r>
      <w:r>
        <w:rPr>
          <w:spacing w:val="-6"/>
        </w:rPr>
        <w:t> </w:t>
      </w:r>
      <w:r>
        <w:rPr>
          <w:spacing w:val="-1"/>
        </w:rPr>
        <w:t>характери-</w:t>
      </w:r>
      <w:r>
        <w:rPr>
          <w:spacing w:val="-38"/>
        </w:rPr>
        <w:t> </w:t>
      </w:r>
      <w:r>
        <w:rPr>
          <w:spacing w:val="-1"/>
        </w:rPr>
        <w:t>стиками.</w:t>
      </w:r>
      <w:r>
        <w:rPr>
          <w:spacing w:val="-8"/>
        </w:rPr>
        <w:t> </w:t>
      </w:r>
      <w:r>
        <w:rPr>
          <w:spacing w:val="-1"/>
        </w:rPr>
        <w:t>Этот</w:t>
      </w:r>
      <w:r>
        <w:rPr>
          <w:spacing w:val="-8"/>
        </w:rPr>
        <w:t> </w:t>
      </w:r>
      <w:r>
        <w:rPr>
          <w:spacing w:val="-1"/>
        </w:rPr>
        <w:t>факт,</w:t>
      </w:r>
      <w:r>
        <w:rPr>
          <w:spacing w:val="-7"/>
        </w:rPr>
        <w:t> </w:t>
      </w:r>
      <w:r>
        <w:rPr>
          <w:spacing w:val="-1"/>
        </w:rPr>
        <w:t>очень</w:t>
      </w:r>
      <w:r>
        <w:rPr>
          <w:spacing w:val="-7"/>
        </w:rPr>
        <w:t> </w:t>
      </w:r>
      <w:r>
        <w:rPr>
          <w:spacing w:val="-1"/>
        </w:rPr>
        <w:t>часто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учитывается</w:t>
      </w:r>
      <w:r>
        <w:rPr>
          <w:spacing w:val="-7"/>
        </w:rPr>
        <w:t> </w:t>
      </w:r>
      <w:r>
        <w:rPr>
          <w:spacing w:val="-1"/>
        </w:rPr>
        <w:t>архитекторами–реставра-</w:t>
      </w:r>
      <w:r>
        <w:rPr/>
        <w:t> </w:t>
      </w:r>
      <w:r>
        <w:rPr>
          <w:spacing w:val="-2"/>
        </w:rPr>
        <w:t>торами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технологами.</w:t>
      </w:r>
      <w:r>
        <w:rPr>
          <w:spacing w:val="-7"/>
        </w:rPr>
        <w:t> </w:t>
      </w:r>
      <w:r>
        <w:rPr>
          <w:spacing w:val="-2"/>
        </w:rPr>
        <w:t>Если</w:t>
      </w:r>
      <w:r>
        <w:rPr>
          <w:spacing w:val="-8"/>
        </w:rPr>
        <w:t> </w:t>
      </w:r>
      <w:r>
        <w:rPr>
          <w:spacing w:val="-2"/>
        </w:rPr>
        <w:t>рассматривать</w:t>
      </w:r>
      <w:r>
        <w:rPr>
          <w:spacing w:val="-8"/>
        </w:rPr>
        <w:t> </w:t>
      </w:r>
      <w:r>
        <w:rPr>
          <w:spacing w:val="-1"/>
        </w:rPr>
        <w:t>тот</w:t>
      </w:r>
      <w:r>
        <w:rPr>
          <w:spacing w:val="-7"/>
        </w:rPr>
        <w:t> </w:t>
      </w:r>
      <w:r>
        <w:rPr>
          <w:spacing w:val="-1"/>
        </w:rPr>
        <w:t>же</w:t>
      </w:r>
      <w:r>
        <w:rPr>
          <w:spacing w:val="-8"/>
        </w:rPr>
        <w:t> </w:t>
      </w:r>
      <w:r>
        <w:rPr>
          <w:spacing w:val="-1"/>
        </w:rPr>
        <w:t>Путиловский</w:t>
      </w:r>
      <w:r>
        <w:rPr>
          <w:spacing w:val="-7"/>
        </w:rPr>
        <w:t> </w:t>
      </w:r>
      <w:r>
        <w:rPr>
          <w:spacing w:val="-1"/>
        </w:rPr>
        <w:t>известняк,</w:t>
      </w:r>
      <w:r>
        <w:rPr>
          <w:spacing w:val="-38"/>
        </w:rPr>
        <w:t> </w:t>
      </w:r>
      <w:r>
        <w:rPr/>
        <w:t>можно отметить наличие двенадцати слоев и далеко не каждый годиться</w:t>
      </w:r>
      <w:r>
        <w:rPr>
          <w:spacing w:val="-37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реставрационных</w:t>
      </w:r>
      <w:r>
        <w:rPr>
          <w:spacing w:val="-9"/>
        </w:rPr>
        <w:t> </w:t>
      </w:r>
      <w:r>
        <w:rPr/>
        <w:t>применений.</w:t>
      </w:r>
      <w:r>
        <w:rPr>
          <w:spacing w:val="-9"/>
        </w:rPr>
        <w:t> </w:t>
      </w:r>
      <w:r>
        <w:rPr/>
        <w:t>Вышесказанное</w:t>
      </w:r>
      <w:r>
        <w:rPr>
          <w:spacing w:val="-8"/>
        </w:rPr>
        <w:t> </w:t>
      </w:r>
      <w:r>
        <w:rPr/>
        <w:t>приводит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возникно-</w:t>
      </w:r>
      <w:r>
        <w:rPr>
          <w:spacing w:val="1"/>
        </w:rPr>
        <w:t> </w:t>
      </w:r>
      <w:r>
        <w:rPr/>
        <w:t>вению не только временных проблем с вновь примененным материалам,</w:t>
      </w:r>
      <w:r>
        <w:rPr>
          <w:spacing w:val="1"/>
        </w:rPr>
        <w:t> </w:t>
      </w:r>
      <w:r>
        <w:rPr/>
        <w:t>но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ускорению</w:t>
      </w:r>
      <w:r>
        <w:rPr>
          <w:spacing w:val="-9"/>
        </w:rPr>
        <w:t> </w:t>
      </w:r>
      <w:r>
        <w:rPr/>
        <w:t>старения</w:t>
      </w:r>
      <w:r>
        <w:rPr>
          <w:spacing w:val="-8"/>
        </w:rPr>
        <w:t> </w:t>
      </w:r>
      <w:r>
        <w:rPr/>
        <w:t>еще</w:t>
      </w:r>
      <w:r>
        <w:rPr>
          <w:spacing w:val="-9"/>
        </w:rPr>
        <w:t> </w:t>
      </w:r>
      <w:r>
        <w:rPr/>
        <w:t>здоровых</w:t>
      </w:r>
      <w:r>
        <w:rPr>
          <w:spacing w:val="-9"/>
        </w:rPr>
        <w:t> </w:t>
      </w:r>
      <w:r>
        <w:rPr/>
        <w:t>исторических</w:t>
      </w:r>
      <w:r>
        <w:rPr>
          <w:spacing w:val="-9"/>
        </w:rPr>
        <w:t> </w:t>
      </w:r>
      <w:r>
        <w:rPr/>
        <w:t>кладок,</w:t>
      </w:r>
      <w:r>
        <w:rPr>
          <w:spacing w:val="-8"/>
        </w:rPr>
        <w:t> </w:t>
      </w:r>
      <w:r>
        <w:rPr/>
        <w:t>это</w:t>
      </w:r>
      <w:r>
        <w:rPr>
          <w:spacing w:val="-9"/>
        </w:rPr>
        <w:t> </w:t>
      </w:r>
      <w:r>
        <w:rPr/>
        <w:t>первое.</w:t>
      </w:r>
      <w:r>
        <w:rPr>
          <w:spacing w:val="1"/>
        </w:rPr>
        <w:t> </w:t>
      </w:r>
      <w:r>
        <w:rPr/>
        <w:t>Второе</w:t>
      </w:r>
      <w:r>
        <w:rPr>
          <w:spacing w:val="-4"/>
        </w:rPr>
        <w:t> </w:t>
      </w:r>
      <w:r>
        <w:rPr/>
        <w:t>следствие,</w:t>
      </w:r>
      <w:r>
        <w:rPr>
          <w:spacing w:val="-4"/>
        </w:rPr>
        <w:t> </w:t>
      </w:r>
      <w:r>
        <w:rPr/>
        <w:t>изменение</w:t>
      </w:r>
      <w:r>
        <w:rPr>
          <w:spacing w:val="-3"/>
        </w:rPr>
        <w:t> </w:t>
      </w:r>
      <w:r>
        <w:rPr/>
        <w:t>внешнего</w:t>
      </w:r>
      <w:r>
        <w:rPr>
          <w:spacing w:val="-4"/>
        </w:rPr>
        <w:t> </w:t>
      </w:r>
      <w:r>
        <w:rPr/>
        <w:t>облика</w:t>
      </w:r>
      <w:r>
        <w:rPr>
          <w:spacing w:val="-3"/>
        </w:rPr>
        <w:t> </w:t>
      </w:r>
      <w:r>
        <w:rPr/>
        <w:t>исторических</w:t>
      </w:r>
      <w:r>
        <w:rPr>
          <w:spacing w:val="-4"/>
        </w:rPr>
        <w:t> </w:t>
      </w:r>
      <w:r>
        <w:rPr/>
        <w:t>зданий</w:t>
      </w:r>
      <w:r>
        <w:rPr>
          <w:spacing w:val="-3"/>
        </w:rPr>
        <w:t> </w:t>
      </w:r>
      <w:r>
        <w:rPr/>
        <w:t>[2].</w:t>
      </w:r>
    </w:p>
    <w:p>
      <w:pPr>
        <w:pStyle w:val="BodyText"/>
        <w:spacing w:line="266" w:lineRule="auto"/>
        <w:ind w:left="173" w:firstLine="283"/>
        <w:jc w:val="both"/>
      </w:pPr>
      <w:r>
        <w:rPr>
          <w:spacing w:val="-2"/>
        </w:rPr>
        <w:t>Общие методические </w:t>
      </w:r>
      <w:r>
        <w:rPr>
          <w:spacing w:val="-1"/>
        </w:rPr>
        <w:t>рекомендации составлены для здания Техничес-</w:t>
      </w:r>
      <w:r>
        <w:rPr>
          <w:spacing w:val="-38"/>
        </w:rPr>
        <w:t> </w:t>
      </w:r>
      <w:r>
        <w:rPr/>
        <w:t>кого</w:t>
      </w:r>
      <w:r>
        <w:rPr>
          <w:spacing w:val="-3"/>
        </w:rPr>
        <w:t> </w:t>
      </w:r>
      <w:r>
        <w:rPr/>
        <w:t>Рисования</w:t>
      </w:r>
      <w:r>
        <w:rPr>
          <w:spacing w:val="-2"/>
        </w:rPr>
        <w:t> </w:t>
      </w:r>
      <w:r>
        <w:rPr/>
        <w:t>Барона</w:t>
      </w:r>
      <w:r>
        <w:rPr>
          <w:spacing w:val="-3"/>
        </w:rPr>
        <w:t> </w:t>
      </w:r>
      <w:r>
        <w:rPr/>
        <w:t>фон</w:t>
      </w:r>
      <w:r>
        <w:rPr>
          <w:spacing w:val="-2"/>
        </w:rPr>
        <w:t> </w:t>
      </w:r>
      <w:r>
        <w:rPr/>
        <w:t>Штиглица</w:t>
      </w:r>
      <w:r>
        <w:rPr>
          <w:spacing w:val="-3"/>
        </w:rPr>
        <w:t> </w:t>
      </w:r>
      <w:r>
        <w:rPr/>
        <w:t>1885–1895</w:t>
      </w:r>
      <w:r>
        <w:rPr>
          <w:spacing w:val="-3"/>
        </w:rPr>
        <w:t> </w:t>
      </w:r>
      <w:r>
        <w:rPr/>
        <w:t>гг.,</w:t>
      </w:r>
      <w:r>
        <w:rPr>
          <w:spacing w:val="-3"/>
        </w:rPr>
        <w:t> </w:t>
      </w:r>
      <w:r>
        <w:rPr/>
        <w:t>по</w:t>
      </w:r>
      <w:r>
        <w:rPr>
          <w:spacing w:val="-2"/>
        </w:rPr>
        <w:t> </w:t>
      </w:r>
      <w:r>
        <w:rPr/>
        <w:t>адресу</w:t>
      </w:r>
      <w:r>
        <w:rPr>
          <w:spacing w:val="-2"/>
        </w:rPr>
        <w:t> </w:t>
      </w:r>
      <w:r>
        <w:rPr/>
        <w:t>г.</w:t>
      </w:r>
      <w:r>
        <w:rPr>
          <w:spacing w:val="-4"/>
        </w:rPr>
        <w:t> </w:t>
      </w:r>
      <w:r>
        <w:rPr/>
        <w:t>Санкт–</w:t>
      </w:r>
      <w:r>
        <w:rPr>
          <w:spacing w:val="-37"/>
        </w:rPr>
        <w:t> </w:t>
      </w:r>
      <w:r>
        <w:rPr/>
        <w:t>Петербург, Соляной пер.15, архитектор Месмахер М. Е. Оно облицовано</w:t>
      </w:r>
      <w:r>
        <w:rPr>
          <w:spacing w:val="-37"/>
        </w:rPr>
        <w:t> </w:t>
      </w:r>
      <w:r>
        <w:rPr>
          <w:w w:val="95"/>
        </w:rPr>
        <w:t>двумя</w:t>
      </w:r>
      <w:r>
        <w:rPr>
          <w:spacing w:val="-6"/>
          <w:w w:val="95"/>
        </w:rPr>
        <w:t> </w:t>
      </w:r>
      <w:r>
        <w:rPr>
          <w:w w:val="95"/>
        </w:rPr>
        <w:t>видами</w:t>
      </w:r>
      <w:r>
        <w:rPr>
          <w:spacing w:val="-6"/>
          <w:w w:val="95"/>
        </w:rPr>
        <w:t> </w:t>
      </w:r>
      <w:r>
        <w:rPr>
          <w:w w:val="95"/>
        </w:rPr>
        <w:t>пород,</w:t>
      </w:r>
      <w:r>
        <w:rPr>
          <w:spacing w:val="-6"/>
          <w:w w:val="95"/>
        </w:rPr>
        <w:t> </w:t>
      </w:r>
      <w:r>
        <w:rPr>
          <w:w w:val="95"/>
        </w:rPr>
        <w:t>это</w:t>
      </w:r>
      <w:r>
        <w:rPr>
          <w:spacing w:val="-5"/>
          <w:w w:val="95"/>
        </w:rPr>
        <w:t> </w:t>
      </w:r>
      <w:r>
        <w:rPr>
          <w:w w:val="95"/>
        </w:rPr>
        <w:t>Родомский</w:t>
      </w:r>
      <w:r>
        <w:rPr>
          <w:spacing w:val="-6"/>
          <w:w w:val="95"/>
        </w:rPr>
        <w:t> </w:t>
      </w:r>
      <w:r>
        <w:rPr>
          <w:w w:val="95"/>
        </w:rPr>
        <w:t>песчанник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гранит</w:t>
      </w:r>
      <w:r>
        <w:rPr>
          <w:spacing w:val="-6"/>
          <w:w w:val="95"/>
        </w:rPr>
        <w:t> </w:t>
      </w:r>
      <w:r>
        <w:rPr>
          <w:w w:val="95"/>
        </w:rPr>
        <w:t>Рапакиви.</w:t>
      </w:r>
      <w:r>
        <w:rPr>
          <w:spacing w:val="-6"/>
          <w:w w:val="95"/>
        </w:rPr>
        <w:t> </w:t>
      </w:r>
      <w:r>
        <w:rPr>
          <w:w w:val="95"/>
        </w:rPr>
        <w:t>Песчаник</w:t>
      </w:r>
      <w:r>
        <w:rPr>
          <w:spacing w:val="1"/>
          <w:w w:val="95"/>
        </w:rPr>
        <w:t> </w:t>
      </w:r>
      <w:r>
        <w:rPr/>
        <w:t>по своему образованию очень рыхлая и гидрофобная порода, добытая,</w:t>
      </w:r>
      <w:r>
        <w:rPr>
          <w:spacing w:val="1"/>
        </w:rPr>
        <w:t> </w:t>
      </w:r>
      <w:r>
        <w:rPr/>
        <w:t>обработанная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привезенная</w:t>
      </w:r>
      <w:r>
        <w:rPr>
          <w:spacing w:val="2"/>
        </w:rPr>
        <w:t> </w:t>
      </w:r>
      <w:r>
        <w:rPr/>
        <w:t>из</w:t>
      </w:r>
      <w:r>
        <w:rPr>
          <w:spacing w:val="2"/>
        </w:rPr>
        <w:t> </w:t>
      </w:r>
      <w:r>
        <w:rPr/>
        <w:t>европпы</w:t>
      </w:r>
      <w:r>
        <w:rPr>
          <w:spacing w:val="2"/>
        </w:rPr>
        <w:t> </w:t>
      </w:r>
      <w:r>
        <w:rPr/>
        <w:t>[3].</w:t>
      </w:r>
      <w:r>
        <w:rPr>
          <w:spacing w:val="1"/>
        </w:rPr>
        <w:t> </w:t>
      </w:r>
      <w:r>
        <w:rPr/>
        <w:t>Он</w:t>
      </w:r>
      <w:r>
        <w:rPr>
          <w:spacing w:val="2"/>
        </w:rPr>
        <w:t> </w:t>
      </w:r>
      <w:r>
        <w:rPr/>
        <w:t>предрасположен</w:t>
      </w:r>
      <w:r>
        <w:rPr>
          <w:spacing w:val="2"/>
        </w:rPr>
        <w:t> </w:t>
      </w:r>
      <w:r>
        <w:rPr/>
        <w:t>к</w:t>
      </w:r>
      <w:r>
        <w:rPr>
          <w:spacing w:val="1"/>
        </w:rPr>
        <w:t> </w:t>
      </w:r>
      <w:r>
        <w:rPr/>
        <w:t>выве-</w:t>
      </w:r>
    </w:p>
    <w:p>
      <w:pPr>
        <w:pStyle w:val="BodyText"/>
        <w:spacing w:line="266" w:lineRule="auto" w:before="94"/>
        <w:ind w:left="173" w:right="268"/>
        <w:jc w:val="right"/>
      </w:pPr>
      <w:r>
        <w:rPr/>
        <w:br w:type="column"/>
      </w:r>
      <w:r>
        <w:rPr/>
        <w:t>триванию,</w:t>
      </w:r>
      <w:r>
        <w:rPr>
          <w:spacing w:val="3"/>
        </w:rPr>
        <w:t> </w:t>
      </w:r>
      <w:r>
        <w:rPr/>
        <w:t>и</w:t>
      </w:r>
      <w:r>
        <w:rPr>
          <w:spacing w:val="4"/>
        </w:rPr>
        <w:t> </w:t>
      </w:r>
      <w:r>
        <w:rPr/>
        <w:t>различным</w:t>
      </w:r>
      <w:r>
        <w:rPr>
          <w:spacing w:val="4"/>
        </w:rPr>
        <w:t> </w:t>
      </w:r>
      <w:r>
        <w:rPr/>
        <w:t>биопоражениям</w:t>
      </w:r>
      <w:r>
        <w:rPr>
          <w:spacing w:val="4"/>
        </w:rPr>
        <w:t> </w:t>
      </w:r>
      <w:r>
        <w:rPr/>
        <w:t>способным</w:t>
      </w:r>
      <w:r>
        <w:rPr>
          <w:spacing w:val="4"/>
        </w:rPr>
        <w:t> </w:t>
      </w:r>
      <w:r>
        <w:rPr/>
        <w:t>проникнуть</w:t>
      </w:r>
      <w:r>
        <w:rPr>
          <w:spacing w:val="4"/>
        </w:rPr>
        <w:t> </w:t>
      </w:r>
      <w:r>
        <w:rPr/>
        <w:t>доволь-</w:t>
      </w:r>
      <w:r>
        <w:rPr>
          <w:spacing w:val="-37"/>
        </w:rPr>
        <w:t> </w:t>
      </w:r>
      <w:r>
        <w:rPr/>
        <w:t>но</w:t>
      </w:r>
      <w:r>
        <w:rPr>
          <w:spacing w:val="-8"/>
        </w:rPr>
        <w:t> </w:t>
      </w:r>
      <w:r>
        <w:rPr/>
        <w:t>глубоко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тело</w:t>
      </w:r>
      <w:r>
        <w:rPr>
          <w:spacing w:val="-8"/>
        </w:rPr>
        <w:t> </w:t>
      </w:r>
      <w:r>
        <w:rPr/>
        <w:t>камня</w:t>
      </w:r>
      <w:r>
        <w:rPr>
          <w:spacing w:val="-7"/>
        </w:rPr>
        <w:t> </w:t>
      </w:r>
      <w:r>
        <w:rPr/>
        <w:t>[4].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противовес</w:t>
      </w:r>
      <w:r>
        <w:rPr>
          <w:spacing w:val="-8"/>
        </w:rPr>
        <w:t> </w:t>
      </w:r>
      <w:r>
        <w:rPr/>
        <w:t>ему</w:t>
      </w:r>
      <w:r>
        <w:rPr>
          <w:spacing w:val="-8"/>
        </w:rPr>
        <w:t> </w:t>
      </w:r>
      <w:r>
        <w:rPr/>
        <w:t>архитектор</w:t>
      </w:r>
      <w:r>
        <w:rPr>
          <w:spacing w:val="-7"/>
        </w:rPr>
        <w:t> </w:t>
      </w:r>
      <w:r>
        <w:rPr/>
        <w:t>Месмахер</w:t>
      </w:r>
      <w:r>
        <w:rPr>
          <w:spacing w:val="-7"/>
        </w:rPr>
        <w:t> </w:t>
      </w:r>
      <w:r>
        <w:rPr/>
        <w:t>М.</w:t>
      </w:r>
      <w:r>
        <w:rPr>
          <w:spacing w:val="-7"/>
        </w:rPr>
        <w:t> </w:t>
      </w:r>
      <w:r>
        <w:rPr/>
        <w:t>Е</w:t>
      </w:r>
      <w:r>
        <w:rPr>
          <w:spacing w:val="1"/>
        </w:rPr>
        <w:t> </w:t>
      </w:r>
      <w:r>
        <w:rPr>
          <w:spacing w:val="-1"/>
        </w:rPr>
        <w:t>сформировал цоколь красным гранитом с отечественных </w:t>
      </w:r>
      <w:r>
        <w:rPr/>
        <w:t>месторождений.</w:t>
      </w:r>
      <w:r>
        <w:rPr>
          <w:spacing w:val="-37"/>
        </w:rPr>
        <w:t> </w:t>
      </w:r>
      <w:r>
        <w:rPr/>
        <w:t>Этот</w:t>
      </w:r>
      <w:r>
        <w:rPr>
          <w:spacing w:val="10"/>
        </w:rPr>
        <w:t> </w:t>
      </w:r>
      <w:r>
        <w:rPr/>
        <w:t>камень</w:t>
      </w:r>
      <w:r>
        <w:rPr>
          <w:spacing w:val="10"/>
        </w:rPr>
        <w:t> </w:t>
      </w:r>
      <w:r>
        <w:rPr/>
        <w:t>имеет</w:t>
      </w:r>
      <w:r>
        <w:rPr>
          <w:spacing w:val="11"/>
        </w:rPr>
        <w:t> </w:t>
      </w:r>
      <w:r>
        <w:rPr/>
        <w:t>довольно</w:t>
      </w:r>
      <w:r>
        <w:rPr>
          <w:spacing w:val="10"/>
        </w:rPr>
        <w:t> </w:t>
      </w:r>
      <w:r>
        <w:rPr/>
        <w:t>хорошие</w:t>
      </w:r>
      <w:r>
        <w:rPr>
          <w:spacing w:val="10"/>
        </w:rPr>
        <w:t> </w:t>
      </w:r>
      <w:r>
        <w:rPr/>
        <w:t>прочностные</w:t>
      </w:r>
      <w:r>
        <w:rPr>
          <w:spacing w:val="11"/>
        </w:rPr>
        <w:t> </w:t>
      </w:r>
      <w:r>
        <w:rPr/>
        <w:t>характеристики,</w:t>
      </w:r>
      <w:r>
        <w:rPr>
          <w:spacing w:val="10"/>
        </w:rPr>
        <w:t> </w:t>
      </w:r>
      <w:r>
        <w:rPr/>
        <w:t>но</w:t>
      </w:r>
      <w:r>
        <w:rPr>
          <w:spacing w:val="1"/>
        </w:rPr>
        <w:t> </w:t>
      </w:r>
      <w:r>
        <w:rPr>
          <w:w w:val="95"/>
        </w:rPr>
        <w:t>в</w:t>
      </w:r>
      <w:r>
        <w:rPr>
          <w:spacing w:val="12"/>
          <w:w w:val="95"/>
        </w:rPr>
        <w:t> </w:t>
      </w:r>
      <w:r>
        <w:rPr>
          <w:w w:val="95"/>
        </w:rPr>
        <w:t>следствии</w:t>
      </w:r>
      <w:r>
        <w:rPr>
          <w:spacing w:val="11"/>
          <w:w w:val="95"/>
        </w:rPr>
        <w:t> </w:t>
      </w:r>
      <w:r>
        <w:rPr>
          <w:w w:val="95"/>
        </w:rPr>
        <w:t>нарушений</w:t>
      </w:r>
      <w:r>
        <w:rPr>
          <w:spacing w:val="10"/>
          <w:w w:val="95"/>
        </w:rPr>
        <w:t> </w:t>
      </w:r>
      <w:r>
        <w:rPr>
          <w:w w:val="95"/>
        </w:rPr>
        <w:t>шовного</w:t>
      </w:r>
      <w:r>
        <w:rPr>
          <w:spacing w:val="10"/>
          <w:w w:val="95"/>
        </w:rPr>
        <w:t> </w:t>
      </w:r>
      <w:r>
        <w:rPr>
          <w:w w:val="95"/>
        </w:rPr>
        <w:t>заполнителя</w:t>
      </w:r>
      <w:r>
        <w:rPr>
          <w:spacing w:val="11"/>
          <w:w w:val="95"/>
        </w:rPr>
        <w:t> </w:t>
      </w:r>
      <w:r>
        <w:rPr>
          <w:w w:val="95"/>
        </w:rPr>
        <w:t>появились</w:t>
      </w:r>
      <w:r>
        <w:rPr>
          <w:spacing w:val="10"/>
          <w:w w:val="95"/>
        </w:rPr>
        <w:t> </w:t>
      </w:r>
      <w:r>
        <w:rPr>
          <w:w w:val="95"/>
        </w:rPr>
        <w:t>частичные</w:t>
      </w:r>
      <w:r>
        <w:rPr>
          <w:spacing w:val="10"/>
          <w:w w:val="95"/>
        </w:rPr>
        <w:t> </w:t>
      </w:r>
      <w:r>
        <w:rPr>
          <w:w w:val="95"/>
        </w:rPr>
        <w:t>потери</w:t>
      </w:r>
      <w:r>
        <w:rPr>
          <w:spacing w:val="1"/>
          <w:w w:val="95"/>
        </w:rPr>
        <w:t> </w:t>
      </w:r>
      <w:r>
        <w:rPr>
          <w:w w:val="95"/>
        </w:rPr>
        <w:t>первоначальных</w:t>
      </w:r>
      <w:r>
        <w:rPr>
          <w:spacing w:val="8"/>
          <w:w w:val="95"/>
        </w:rPr>
        <w:t> </w:t>
      </w:r>
      <w:r>
        <w:rPr>
          <w:w w:val="95"/>
        </w:rPr>
        <w:t>монтажных</w:t>
      </w:r>
      <w:r>
        <w:rPr>
          <w:spacing w:val="8"/>
          <w:w w:val="95"/>
        </w:rPr>
        <w:t> </w:t>
      </w:r>
      <w:r>
        <w:rPr>
          <w:w w:val="95"/>
        </w:rPr>
        <w:t>положений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как</w:t>
      </w:r>
      <w:r>
        <w:rPr>
          <w:spacing w:val="8"/>
          <w:w w:val="95"/>
        </w:rPr>
        <w:t> </w:t>
      </w:r>
      <w:r>
        <w:rPr>
          <w:w w:val="95"/>
        </w:rPr>
        <w:t>следствие</w:t>
      </w:r>
      <w:r>
        <w:rPr>
          <w:spacing w:val="9"/>
          <w:w w:val="95"/>
        </w:rPr>
        <w:t> </w:t>
      </w:r>
      <w:r>
        <w:rPr>
          <w:w w:val="95"/>
        </w:rPr>
        <w:t>сколы</w:t>
      </w:r>
      <w:r>
        <w:rPr>
          <w:spacing w:val="8"/>
          <w:w w:val="95"/>
        </w:rPr>
        <w:t> </w:t>
      </w:r>
      <w:r>
        <w:rPr>
          <w:w w:val="95"/>
        </w:rPr>
        <w:t>на</w:t>
      </w:r>
      <w:r>
        <w:rPr>
          <w:spacing w:val="8"/>
          <w:w w:val="95"/>
        </w:rPr>
        <w:t> </w:t>
      </w:r>
      <w:r>
        <w:rPr>
          <w:w w:val="95"/>
        </w:rPr>
        <w:t>кромках.</w:t>
      </w:r>
      <w:r>
        <w:rPr>
          <w:spacing w:val="1"/>
          <w:w w:val="95"/>
        </w:rPr>
        <w:t> </w:t>
      </w:r>
      <w:r>
        <w:rPr/>
        <w:t>Применительно</w:t>
      </w:r>
      <w:r>
        <w:rPr>
          <w:spacing w:val="-1"/>
        </w:rPr>
        <w:t> </w:t>
      </w:r>
      <w:r>
        <w:rPr/>
        <w:t>к рассматриваемому</w:t>
      </w:r>
      <w:r>
        <w:rPr>
          <w:spacing w:val="-1"/>
        </w:rPr>
        <w:t> </w:t>
      </w:r>
      <w:r>
        <w:rPr/>
        <w:t>объекту методические</w:t>
      </w:r>
      <w:r>
        <w:rPr>
          <w:spacing w:val="-1"/>
        </w:rPr>
        <w:t> </w:t>
      </w:r>
      <w:r>
        <w:rPr/>
        <w:t>наработ-</w:t>
      </w:r>
    </w:p>
    <w:p>
      <w:pPr>
        <w:pStyle w:val="BodyText"/>
        <w:spacing w:line="266" w:lineRule="auto"/>
        <w:ind w:left="173" w:right="266"/>
        <w:jc w:val="both"/>
      </w:pPr>
      <w:r>
        <w:rPr>
          <w:spacing w:val="-2"/>
        </w:rPr>
        <w:t>ки</w:t>
      </w:r>
      <w:r>
        <w:rPr>
          <w:spacing w:val="-7"/>
        </w:rPr>
        <w:t> </w:t>
      </w:r>
      <w:r>
        <w:rPr>
          <w:spacing w:val="-2"/>
        </w:rPr>
        <w:t>затронули</w:t>
      </w:r>
      <w:r>
        <w:rPr>
          <w:spacing w:val="-7"/>
        </w:rPr>
        <w:t> </w:t>
      </w:r>
      <w:r>
        <w:rPr>
          <w:spacing w:val="-2"/>
        </w:rPr>
        <w:t>все</w:t>
      </w:r>
      <w:r>
        <w:rPr>
          <w:spacing w:val="-7"/>
        </w:rPr>
        <w:t> </w:t>
      </w:r>
      <w:r>
        <w:rPr>
          <w:spacing w:val="-2"/>
        </w:rPr>
        <w:t>обозначенные</w:t>
      </w:r>
      <w:r>
        <w:rPr>
          <w:spacing w:val="-7"/>
        </w:rPr>
        <w:t> </w:t>
      </w:r>
      <w:r>
        <w:rPr>
          <w:spacing w:val="-1"/>
        </w:rPr>
        <w:t>проблемы.</w:t>
      </w:r>
      <w:r>
        <w:rPr>
          <w:spacing w:val="-7"/>
        </w:rPr>
        <w:t> </w:t>
      </w:r>
      <w:r>
        <w:rPr>
          <w:spacing w:val="-1"/>
        </w:rPr>
        <w:t>Перечень</w:t>
      </w:r>
      <w:r>
        <w:rPr>
          <w:spacing w:val="-7"/>
        </w:rPr>
        <w:t> </w:t>
      </w:r>
      <w:r>
        <w:rPr>
          <w:spacing w:val="-1"/>
        </w:rPr>
        <w:t>реставрационных</w:t>
      </w:r>
      <w:r>
        <w:rPr>
          <w:spacing w:val="-7"/>
        </w:rPr>
        <w:t> </w:t>
      </w:r>
      <w:r>
        <w:rPr>
          <w:spacing w:val="-1"/>
        </w:rPr>
        <w:t>ма-</w:t>
      </w:r>
      <w:r>
        <w:rPr>
          <w:spacing w:val="-37"/>
        </w:rPr>
        <w:t> </w:t>
      </w:r>
      <w:r>
        <w:rPr/>
        <w:t>териалов</w:t>
      </w:r>
      <w:r>
        <w:rPr>
          <w:spacing w:val="-6"/>
        </w:rPr>
        <w:t> </w:t>
      </w:r>
      <w:r>
        <w:rPr/>
        <w:t>согласно</w:t>
      </w:r>
      <w:r>
        <w:rPr>
          <w:spacing w:val="-6"/>
        </w:rPr>
        <w:t> </w:t>
      </w:r>
      <w:r>
        <w:rPr/>
        <w:t>требованиям</w:t>
      </w:r>
      <w:r>
        <w:rPr>
          <w:spacing w:val="-5"/>
        </w:rPr>
        <w:t> </w:t>
      </w:r>
      <w:r>
        <w:rPr/>
        <w:t>рабочих</w:t>
      </w:r>
      <w:r>
        <w:rPr>
          <w:spacing w:val="-6"/>
        </w:rPr>
        <w:t> </w:t>
      </w:r>
      <w:r>
        <w:rPr/>
        <w:t>операций,</w:t>
      </w:r>
      <w:r>
        <w:rPr>
          <w:spacing w:val="-5"/>
        </w:rPr>
        <w:t> </w:t>
      </w:r>
      <w:r>
        <w:rPr/>
        <w:t>представлен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рынке</w:t>
      </w:r>
      <w:r>
        <w:rPr>
          <w:spacing w:val="-38"/>
        </w:rPr>
        <w:t> </w:t>
      </w:r>
      <w:r>
        <w:rPr/>
        <w:t>в полном объеме. Данные рекомендации составлены с применением ре-</w:t>
      </w:r>
      <w:r>
        <w:rPr>
          <w:spacing w:val="1"/>
        </w:rPr>
        <w:t> </w:t>
      </w:r>
      <w:r>
        <w:rPr>
          <w:w w:val="95"/>
        </w:rPr>
        <w:t>ставрационных материалов фирмы REMMERS. Для данного примера были</w:t>
      </w:r>
      <w:r>
        <w:rPr>
          <w:spacing w:val="1"/>
          <w:w w:val="95"/>
        </w:rPr>
        <w:t> </w:t>
      </w:r>
      <w:r>
        <w:rPr/>
        <w:t>разработаны: картограмма дефектов с указанием проблемных зон на фа-</w:t>
      </w:r>
      <w:r>
        <w:rPr>
          <w:spacing w:val="1"/>
        </w:rPr>
        <w:t> </w:t>
      </w:r>
      <w:r>
        <w:rPr/>
        <w:t>саде (Рис. 2, А); проведены исследования реставрационных материалов</w:t>
      </w:r>
      <w:r>
        <w:rPr>
          <w:spacing w:val="1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2,</w:t>
      </w:r>
      <w:r>
        <w:rPr>
          <w:spacing w:val="-4"/>
        </w:rPr>
        <w:t> </w:t>
      </w:r>
      <w:r>
        <w:rPr/>
        <w:t>Б);</w:t>
      </w:r>
      <w:r>
        <w:rPr>
          <w:spacing w:val="-4"/>
        </w:rPr>
        <w:t> </w:t>
      </w:r>
      <w:r>
        <w:rPr/>
        <w:t>произведена</w:t>
      </w:r>
      <w:r>
        <w:rPr>
          <w:spacing w:val="-4"/>
        </w:rPr>
        <w:t> </w:t>
      </w:r>
      <w:r>
        <w:rPr/>
        <w:t>классификация</w:t>
      </w:r>
      <w:r>
        <w:rPr>
          <w:spacing w:val="-4"/>
        </w:rPr>
        <w:t> </w:t>
      </w:r>
      <w:r>
        <w:rPr/>
        <w:t>видов</w:t>
      </w:r>
      <w:r>
        <w:rPr>
          <w:spacing w:val="-4"/>
        </w:rPr>
        <w:t> </w:t>
      </w:r>
      <w:r>
        <w:rPr/>
        <w:t>разрушений</w:t>
      </w:r>
      <w:r>
        <w:rPr>
          <w:spacing w:val="-3"/>
        </w:rPr>
        <w:t> </w:t>
      </w:r>
      <w:r>
        <w:rPr/>
        <w:t>(Рис.</w:t>
      </w:r>
      <w:r>
        <w:rPr>
          <w:spacing w:val="-3"/>
        </w:rPr>
        <w:t> </w:t>
      </w:r>
      <w:r>
        <w:rPr/>
        <w:t>3,</w:t>
      </w:r>
      <w:r>
        <w:rPr>
          <w:spacing w:val="-4"/>
        </w:rPr>
        <w:t> </w:t>
      </w:r>
      <w:r>
        <w:rPr/>
        <w:t>В);</w:t>
      </w:r>
      <w:r>
        <w:rPr>
          <w:spacing w:val="-4"/>
        </w:rPr>
        <w:t> </w:t>
      </w:r>
      <w:r>
        <w:rPr/>
        <w:t>со-</w:t>
      </w:r>
      <w:r>
        <w:rPr>
          <w:spacing w:val="-38"/>
        </w:rPr>
        <w:t> </w:t>
      </w:r>
      <w:r>
        <w:rPr/>
        <w:t>ставлен ряд методических решений для каждого из рассматриваемых ви-</w:t>
      </w:r>
      <w:r>
        <w:rPr>
          <w:spacing w:val="-37"/>
        </w:rPr>
        <w:t> </w:t>
      </w:r>
      <w:r>
        <w:rPr/>
        <w:t>дов</w:t>
      </w:r>
      <w:r>
        <w:rPr>
          <w:spacing w:val="-1"/>
        </w:rPr>
        <w:t> </w:t>
      </w:r>
      <w:r>
        <w:rPr/>
        <w:t>камня (Рис. 4, Г).</w:t>
      </w:r>
    </w:p>
    <w:p>
      <w:pPr>
        <w:pStyle w:val="BodyText"/>
        <w:rPr>
          <w:sz w:val="18"/>
        </w:rPr>
      </w:pPr>
    </w:p>
    <w:p>
      <w:pPr>
        <w:pStyle w:val="Heading6"/>
        <w:spacing w:before="117"/>
      </w:pPr>
      <w:r>
        <w:rPr/>
        <w:t>Литература</w:t>
      </w:r>
    </w:p>
    <w:p>
      <w:pPr>
        <w:pStyle w:val="ListParagraph"/>
        <w:numPr>
          <w:ilvl w:val="0"/>
          <w:numId w:val="163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Булах</w:t>
      </w:r>
      <w:r>
        <w:rPr>
          <w:spacing w:val="-9"/>
          <w:sz w:val="16"/>
        </w:rPr>
        <w:t> </w:t>
      </w:r>
      <w:r>
        <w:rPr>
          <w:sz w:val="16"/>
        </w:rPr>
        <w:t>А.</w:t>
      </w:r>
      <w:r>
        <w:rPr>
          <w:spacing w:val="-10"/>
          <w:sz w:val="16"/>
        </w:rPr>
        <w:t> </w:t>
      </w:r>
      <w:r>
        <w:rPr>
          <w:sz w:val="16"/>
        </w:rPr>
        <w:t>Г.,</w:t>
      </w:r>
      <w:r>
        <w:rPr>
          <w:spacing w:val="-9"/>
          <w:sz w:val="16"/>
        </w:rPr>
        <w:t> </w:t>
      </w:r>
      <w:r>
        <w:rPr>
          <w:sz w:val="16"/>
        </w:rPr>
        <w:t>Абакумова.</w:t>
      </w:r>
      <w:r>
        <w:rPr>
          <w:spacing w:val="-8"/>
          <w:sz w:val="16"/>
        </w:rPr>
        <w:t> </w:t>
      </w:r>
      <w:r>
        <w:rPr>
          <w:sz w:val="16"/>
        </w:rPr>
        <w:t>Н.</w:t>
      </w:r>
      <w:r>
        <w:rPr>
          <w:spacing w:val="-10"/>
          <w:sz w:val="16"/>
        </w:rPr>
        <w:t> </w:t>
      </w:r>
      <w:r>
        <w:rPr>
          <w:sz w:val="16"/>
        </w:rPr>
        <w:t>Г.</w:t>
      </w:r>
      <w:r>
        <w:rPr>
          <w:spacing w:val="-9"/>
          <w:sz w:val="16"/>
        </w:rPr>
        <w:t> </w:t>
      </w:r>
      <w:r>
        <w:rPr>
          <w:sz w:val="16"/>
        </w:rPr>
        <w:t>Каменное</w:t>
      </w:r>
      <w:r>
        <w:rPr>
          <w:spacing w:val="-8"/>
          <w:sz w:val="16"/>
        </w:rPr>
        <w:t> </w:t>
      </w:r>
      <w:r>
        <w:rPr>
          <w:sz w:val="16"/>
        </w:rPr>
        <w:t>убранство</w:t>
      </w:r>
      <w:r>
        <w:rPr>
          <w:spacing w:val="-9"/>
          <w:sz w:val="16"/>
        </w:rPr>
        <w:t> </w:t>
      </w:r>
      <w:r>
        <w:rPr>
          <w:sz w:val="16"/>
        </w:rPr>
        <w:t>центра</w:t>
      </w:r>
      <w:r>
        <w:rPr>
          <w:spacing w:val="-9"/>
          <w:sz w:val="16"/>
        </w:rPr>
        <w:t> </w:t>
      </w:r>
      <w:r>
        <w:rPr>
          <w:sz w:val="16"/>
        </w:rPr>
        <w:t>Ленинграда.</w:t>
      </w:r>
      <w:r>
        <w:rPr>
          <w:spacing w:val="-37"/>
          <w:sz w:val="16"/>
        </w:rPr>
        <w:t> </w:t>
      </w:r>
      <w:r>
        <w:rPr>
          <w:sz w:val="16"/>
        </w:rPr>
        <w:t>Издательство</w:t>
      </w:r>
      <w:r>
        <w:rPr>
          <w:spacing w:val="-1"/>
          <w:sz w:val="16"/>
        </w:rPr>
        <w:t> </w:t>
      </w:r>
      <w:r>
        <w:rPr>
          <w:sz w:val="16"/>
        </w:rPr>
        <w:t>Ленинградского</w:t>
      </w:r>
      <w:r>
        <w:rPr>
          <w:spacing w:val="-1"/>
          <w:sz w:val="16"/>
        </w:rPr>
        <w:t> </w:t>
      </w:r>
      <w:r>
        <w:rPr>
          <w:sz w:val="16"/>
        </w:rPr>
        <w:t>университета,</w:t>
      </w:r>
      <w:r>
        <w:rPr>
          <w:spacing w:val="-1"/>
          <w:sz w:val="16"/>
        </w:rPr>
        <w:t> </w:t>
      </w:r>
      <w:r>
        <w:rPr>
          <w:sz w:val="16"/>
        </w:rPr>
        <w:t>1987.</w:t>
      </w:r>
      <w:r>
        <w:rPr>
          <w:spacing w:val="-1"/>
          <w:sz w:val="16"/>
        </w:rPr>
        <w:t> </w:t>
      </w:r>
      <w:r>
        <w:rPr>
          <w:sz w:val="16"/>
        </w:rPr>
        <w:t>296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3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Харьюзов Л. С., Булах А. Г., Савченок А. И. Путиловский камень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(Плитчатый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известняк)</w:t>
      </w:r>
      <w:r>
        <w:rPr>
          <w:spacing w:val="-8"/>
          <w:sz w:val="16"/>
        </w:rPr>
        <w:t> </w:t>
      </w:r>
      <w:r>
        <w:rPr>
          <w:sz w:val="16"/>
        </w:rPr>
        <w:t>как</w:t>
      </w:r>
      <w:r>
        <w:rPr>
          <w:spacing w:val="-9"/>
          <w:sz w:val="16"/>
        </w:rPr>
        <w:t> </w:t>
      </w:r>
      <w:r>
        <w:rPr>
          <w:sz w:val="16"/>
        </w:rPr>
        <w:t>объект</w:t>
      </w:r>
      <w:r>
        <w:rPr>
          <w:spacing w:val="-8"/>
          <w:sz w:val="16"/>
        </w:rPr>
        <w:t> </w:t>
      </w:r>
      <w:r>
        <w:rPr>
          <w:sz w:val="16"/>
        </w:rPr>
        <w:t>реставрации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памятниках</w:t>
      </w:r>
      <w:r>
        <w:rPr>
          <w:spacing w:val="-8"/>
          <w:sz w:val="16"/>
        </w:rPr>
        <w:t> </w:t>
      </w:r>
      <w:r>
        <w:rPr>
          <w:sz w:val="16"/>
        </w:rPr>
        <w:t>архитек-</w:t>
      </w:r>
      <w:r>
        <w:rPr>
          <w:spacing w:val="1"/>
          <w:sz w:val="16"/>
        </w:rPr>
        <w:t> </w:t>
      </w:r>
      <w:r>
        <w:rPr>
          <w:sz w:val="16"/>
        </w:rPr>
        <w:t>туры.</w:t>
      </w:r>
      <w:r>
        <w:rPr>
          <w:spacing w:val="-1"/>
          <w:sz w:val="16"/>
        </w:rPr>
        <w:t> </w:t>
      </w:r>
      <w:r>
        <w:rPr>
          <w:sz w:val="16"/>
        </w:rPr>
        <w:t>Учебное</w:t>
      </w:r>
      <w:r>
        <w:rPr>
          <w:spacing w:val="-1"/>
          <w:sz w:val="16"/>
        </w:rPr>
        <w:t> </w:t>
      </w:r>
      <w:r>
        <w:rPr>
          <w:sz w:val="16"/>
        </w:rPr>
        <w:t>пособие Санкт-Петербург</w:t>
      </w:r>
      <w:r>
        <w:rPr>
          <w:spacing w:val="-1"/>
          <w:sz w:val="16"/>
        </w:rPr>
        <w:t> </w:t>
      </w:r>
      <w:r>
        <w:rPr>
          <w:sz w:val="16"/>
        </w:rPr>
        <w:t>СПбГУ</w:t>
      </w:r>
      <w:r>
        <w:rPr>
          <w:spacing w:val="-1"/>
          <w:sz w:val="16"/>
        </w:rPr>
        <w:t> </w:t>
      </w:r>
      <w:r>
        <w:rPr>
          <w:sz w:val="16"/>
        </w:rPr>
        <w:t>СПб, 2012.</w:t>
      </w:r>
      <w:r>
        <w:rPr>
          <w:spacing w:val="-1"/>
          <w:sz w:val="16"/>
        </w:rPr>
        <w:t> </w:t>
      </w:r>
      <w:r>
        <w:rPr>
          <w:sz w:val="16"/>
        </w:rPr>
        <w:t>52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3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Харьюзов</w:t>
      </w:r>
      <w:r>
        <w:rPr>
          <w:spacing w:val="-5"/>
          <w:sz w:val="16"/>
        </w:rPr>
        <w:t> </w:t>
      </w:r>
      <w:r>
        <w:rPr>
          <w:sz w:val="16"/>
        </w:rPr>
        <w:t>Л.</w:t>
      </w:r>
      <w:r>
        <w:rPr>
          <w:spacing w:val="-5"/>
          <w:sz w:val="16"/>
        </w:rPr>
        <w:t> </w:t>
      </w:r>
      <w:r>
        <w:rPr>
          <w:sz w:val="16"/>
        </w:rPr>
        <w:t>С.,</w:t>
      </w:r>
      <w:r>
        <w:rPr>
          <w:spacing w:val="-5"/>
          <w:sz w:val="16"/>
        </w:rPr>
        <w:t> </w:t>
      </w:r>
      <w:r>
        <w:rPr>
          <w:sz w:val="16"/>
        </w:rPr>
        <w:t>Булах</w:t>
      </w:r>
      <w:r>
        <w:rPr>
          <w:spacing w:val="-5"/>
          <w:sz w:val="16"/>
        </w:rPr>
        <w:t> </w:t>
      </w:r>
      <w:r>
        <w:rPr>
          <w:sz w:val="16"/>
        </w:rPr>
        <w:t>А.</w:t>
      </w:r>
      <w:r>
        <w:rPr>
          <w:spacing w:val="-5"/>
          <w:sz w:val="16"/>
        </w:rPr>
        <w:t> </w:t>
      </w:r>
      <w:r>
        <w:rPr>
          <w:sz w:val="16"/>
        </w:rPr>
        <w:t>Г.,</w:t>
      </w:r>
      <w:r>
        <w:rPr>
          <w:spacing w:val="-5"/>
          <w:sz w:val="16"/>
        </w:rPr>
        <w:t> </w:t>
      </w:r>
      <w:r>
        <w:rPr>
          <w:sz w:val="16"/>
        </w:rPr>
        <w:t>Савченок</w:t>
      </w:r>
      <w:r>
        <w:rPr>
          <w:spacing w:val="-5"/>
          <w:sz w:val="16"/>
        </w:rPr>
        <w:t> </w:t>
      </w:r>
      <w:r>
        <w:rPr>
          <w:sz w:val="16"/>
        </w:rPr>
        <w:t>А.</w:t>
      </w:r>
      <w:r>
        <w:rPr>
          <w:spacing w:val="-5"/>
          <w:sz w:val="16"/>
        </w:rPr>
        <w:t> </w:t>
      </w:r>
      <w:r>
        <w:rPr>
          <w:sz w:val="16"/>
        </w:rPr>
        <w:t>И.</w:t>
      </w:r>
      <w:r>
        <w:rPr>
          <w:spacing w:val="-5"/>
          <w:sz w:val="16"/>
        </w:rPr>
        <w:t> </w:t>
      </w:r>
      <w:r>
        <w:rPr>
          <w:sz w:val="16"/>
        </w:rPr>
        <w:t>Песчаники</w:t>
      </w:r>
      <w:r>
        <w:rPr>
          <w:spacing w:val="-5"/>
          <w:sz w:val="16"/>
        </w:rPr>
        <w:t> </w:t>
      </w:r>
      <w:r>
        <w:rPr>
          <w:sz w:val="16"/>
        </w:rPr>
        <w:t>как</w:t>
      </w:r>
      <w:r>
        <w:rPr>
          <w:spacing w:val="-4"/>
          <w:sz w:val="16"/>
        </w:rPr>
        <w:t> </w:t>
      </w:r>
      <w:r>
        <w:rPr>
          <w:sz w:val="16"/>
        </w:rPr>
        <w:t>объект</w:t>
      </w:r>
      <w:r>
        <w:rPr>
          <w:spacing w:val="-5"/>
          <w:sz w:val="16"/>
        </w:rPr>
        <w:t> </w:t>
      </w:r>
      <w:r>
        <w:rPr>
          <w:sz w:val="16"/>
        </w:rPr>
        <w:t>ре-</w:t>
      </w:r>
      <w:r>
        <w:rPr>
          <w:spacing w:val="-38"/>
          <w:sz w:val="16"/>
        </w:rPr>
        <w:t> </w:t>
      </w:r>
      <w:r>
        <w:rPr>
          <w:sz w:val="16"/>
        </w:rPr>
        <w:t>ставрации в памятниках архитектуры. НИИ Спецпроектреставрации,</w:t>
      </w:r>
      <w:r>
        <w:rPr>
          <w:spacing w:val="1"/>
          <w:sz w:val="16"/>
        </w:rPr>
        <w:t> </w:t>
      </w:r>
      <w:r>
        <w:rPr>
          <w:sz w:val="16"/>
        </w:rPr>
        <w:t>Санкт-Петербург,</w:t>
      </w:r>
      <w:r>
        <w:rPr>
          <w:spacing w:val="-1"/>
          <w:sz w:val="16"/>
        </w:rPr>
        <w:t> </w:t>
      </w:r>
      <w:r>
        <w:rPr>
          <w:sz w:val="16"/>
        </w:rPr>
        <w:t>2011. 46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3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Савченок А. И., Харьюзов Л. С. Реставрация природного камня па-</w:t>
      </w:r>
      <w:r>
        <w:rPr>
          <w:spacing w:val="1"/>
          <w:sz w:val="16"/>
        </w:rPr>
        <w:t> </w:t>
      </w:r>
      <w:r>
        <w:rPr>
          <w:sz w:val="16"/>
        </w:rPr>
        <w:t>мятников архитектуры и культуры Санкт-Петербурга. СПб НИиПИ</w:t>
      </w:r>
      <w:r>
        <w:rPr>
          <w:spacing w:val="1"/>
          <w:sz w:val="16"/>
        </w:rPr>
        <w:t> </w:t>
      </w:r>
      <w:r>
        <w:rPr>
          <w:w w:val="95"/>
          <w:sz w:val="16"/>
        </w:rPr>
        <w:t>Спецпроектреставрация, ОДСМиК, 2008. URL: </w:t>
      </w:r>
      <w:hyperlink r:id="rId623">
        <w:r>
          <w:rPr>
            <w:w w:val="95"/>
            <w:sz w:val="16"/>
          </w:rPr>
          <w:t>http://art-con.ru/libraries/</w:t>
        </w:r>
      </w:hyperlink>
      <w:r>
        <w:rPr>
          <w:spacing w:val="1"/>
          <w:w w:val="95"/>
          <w:sz w:val="16"/>
        </w:rPr>
        <w:t> </w:t>
      </w:r>
      <w:hyperlink r:id="rId623">
        <w:r>
          <w:rPr>
            <w:sz w:val="16"/>
          </w:rPr>
          <w:t>source</w:t>
        </w:r>
        <w:r>
          <w:rPr>
            <w:spacing w:val="-2"/>
            <w:sz w:val="16"/>
          </w:rPr>
          <w:t> </w:t>
        </w:r>
      </w:hyperlink>
      <w:r>
        <w:rPr>
          <w:sz w:val="16"/>
        </w:rPr>
        <w:t>(дата обращения: 17.02.2020).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48576" id="docshape660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6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208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33296" cy="3135249"/>
            <wp:effectExtent l="0" t="0" r="0" b="0"/>
            <wp:docPr id="761" name="image3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397.jpe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296" cy="313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8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Схемы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периодизация</w:t>
      </w:r>
      <w:r>
        <w:rPr>
          <w:spacing w:val="-3"/>
        </w:rPr>
        <w:t> </w:t>
      </w:r>
      <w:r>
        <w:rPr/>
        <w:t>поставок</w:t>
      </w:r>
      <w:r>
        <w:rPr>
          <w:spacing w:val="-4"/>
        </w:rPr>
        <w:t> </w:t>
      </w:r>
      <w:r>
        <w:rPr/>
        <w:t>природного</w:t>
      </w:r>
      <w:r>
        <w:rPr>
          <w:spacing w:val="-4"/>
        </w:rPr>
        <w:t> </w:t>
      </w:r>
      <w:r>
        <w:rPr/>
        <w:t>камня</w:t>
      </w:r>
      <w:r>
        <w:rPr>
          <w:spacing w:val="-3"/>
        </w:rPr>
        <w:t> </w:t>
      </w:r>
      <w:r>
        <w:rPr/>
        <w:t>различных</w:t>
      </w:r>
      <w:r>
        <w:rPr>
          <w:spacing w:val="-4"/>
        </w:rPr>
        <w:t> </w:t>
      </w:r>
      <w:r>
        <w:rPr/>
        <w:t>пород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отделки</w:t>
      </w:r>
      <w:r>
        <w:rPr>
          <w:spacing w:val="-4"/>
        </w:rPr>
        <w:t> </w:t>
      </w:r>
      <w:r>
        <w:rPr/>
        <w:t>фасадов</w:t>
      </w:r>
      <w:r>
        <w:rPr>
          <w:spacing w:val="-3"/>
        </w:rPr>
        <w:t> </w:t>
      </w:r>
      <w:r>
        <w:rPr/>
        <w:t>зданий</w:t>
      </w:r>
      <w:r>
        <w:rPr>
          <w:spacing w:val="-4"/>
        </w:rPr>
        <w:t> </w:t>
      </w:r>
      <w:r>
        <w:rPr/>
        <w:t>центра</w:t>
      </w:r>
      <w:r>
        <w:rPr>
          <w:spacing w:val="-4"/>
        </w:rPr>
        <w:t> </w:t>
      </w:r>
      <w:r>
        <w:rPr/>
        <w:t>Санкт-Петербурга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68">
            <wp:simplePos x="0" y="0"/>
            <wp:positionH relativeFrom="page">
              <wp:posOffset>971999</wp:posOffset>
            </wp:positionH>
            <wp:positionV relativeFrom="paragraph">
              <wp:posOffset>143572</wp:posOffset>
            </wp:positionV>
            <wp:extent cx="2826309" cy="2496312"/>
            <wp:effectExtent l="0" t="0" r="0" b="0"/>
            <wp:wrapTopAndBottom/>
            <wp:docPr id="763" name="image3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398.jpe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309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9">
            <wp:simplePos x="0" y="0"/>
            <wp:positionH relativeFrom="page">
              <wp:posOffset>4387799</wp:posOffset>
            </wp:positionH>
            <wp:positionV relativeFrom="paragraph">
              <wp:posOffset>143572</wp:posOffset>
            </wp:positionV>
            <wp:extent cx="2677697" cy="2496312"/>
            <wp:effectExtent l="0" t="0" r="0" b="0"/>
            <wp:wrapTopAndBottom/>
            <wp:docPr id="765" name="image3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399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697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51"/>
        <w:ind w:left="910" w:right="-6"/>
      </w:pPr>
      <w:r>
        <w:rPr/>
        <w:t>А.</w:t>
      </w:r>
      <w:r>
        <w:rPr>
          <w:spacing w:val="-6"/>
        </w:rPr>
        <w:t> </w:t>
      </w:r>
      <w:r>
        <w:rPr/>
        <w:t>Картограмма</w:t>
      </w:r>
      <w:r>
        <w:rPr>
          <w:spacing w:val="-5"/>
        </w:rPr>
        <w:t> </w:t>
      </w:r>
      <w:r>
        <w:rPr/>
        <w:t>дефектов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фасаде</w:t>
      </w:r>
      <w:r>
        <w:rPr>
          <w:spacing w:val="-5"/>
        </w:rPr>
        <w:t> </w:t>
      </w:r>
      <w:r>
        <w:rPr/>
        <w:t>здания</w:t>
      </w:r>
      <w:r>
        <w:rPr>
          <w:spacing w:val="-5"/>
        </w:rPr>
        <w:t> </w:t>
      </w:r>
      <w:r>
        <w:rPr/>
        <w:t>технического</w:t>
      </w:r>
      <w:r>
        <w:rPr>
          <w:spacing w:val="-4"/>
        </w:rPr>
        <w:t> </w:t>
      </w:r>
      <w:r>
        <w:rPr/>
        <w:t>рисования</w:t>
      </w:r>
      <w:r>
        <w:rPr>
          <w:spacing w:val="-37"/>
        </w:rPr>
        <w:t> </w:t>
      </w:r>
      <w:r>
        <w:rPr/>
        <w:t>барона</w:t>
      </w:r>
      <w:r>
        <w:rPr>
          <w:spacing w:val="-1"/>
        </w:rPr>
        <w:t> </w:t>
      </w:r>
      <w:r>
        <w:rPr/>
        <w:t>фон Штиглица</w:t>
      </w:r>
    </w:p>
    <w:p>
      <w:pPr>
        <w:pStyle w:val="BodyText"/>
        <w:spacing w:before="51"/>
        <w:ind w:left="685"/>
      </w:pPr>
      <w:r>
        <w:rPr/>
        <w:br w:type="column"/>
      </w:r>
      <w:r>
        <w:rPr/>
        <w:t>Б.</w:t>
      </w:r>
      <w:r>
        <w:rPr>
          <w:spacing w:val="-5"/>
        </w:rPr>
        <w:t> </w:t>
      </w:r>
      <w:r>
        <w:rPr/>
        <w:t>Исследования</w:t>
      </w:r>
      <w:r>
        <w:rPr>
          <w:spacing w:val="-4"/>
        </w:rPr>
        <w:t> </w:t>
      </w:r>
      <w:r>
        <w:rPr/>
        <w:t>реставрационных</w:t>
      </w:r>
      <w:r>
        <w:rPr>
          <w:spacing w:val="-4"/>
        </w:rPr>
        <w:t> </w:t>
      </w:r>
      <w:r>
        <w:rPr/>
        <w:t>материалов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565" w:space="40"/>
            <w:col w:w="5105"/>
          </w:cols>
        </w:sectPr>
      </w:pPr>
    </w:p>
    <w:p>
      <w:pPr>
        <w:pStyle w:val="BodyText"/>
        <w:spacing w:before="2"/>
        <w:rPr>
          <w:sz w:val="25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46528" id="docshape66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46016" id="docshape663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45504" id="docshape664" filled="true" fillcolor="#40ab35" stroked="false">
            <v:fill type="solid"/>
            <w10:wrap type="none"/>
          </v:rect>
        </w:pict>
      </w:r>
    </w:p>
    <w:p>
      <w:pPr>
        <w:tabs>
          <w:tab w:pos="6289" w:val="left" w:leader="none"/>
        </w:tabs>
        <w:spacing w:line="240" w:lineRule="auto"/>
        <w:ind w:left="9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29589" cy="2337816"/>
            <wp:effectExtent l="0" t="0" r="0" b="0"/>
            <wp:docPr id="767" name="image4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400.jpe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589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89361" cy="2337816"/>
            <wp:effectExtent l="0" t="0" r="0" b="0"/>
            <wp:docPr id="769" name="image4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401.jpe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361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6289" w:val="left" w:leader="none"/>
        </w:tabs>
        <w:spacing w:before="117"/>
        <w:ind w:left="910"/>
      </w:pPr>
      <w:r>
        <w:rPr/>
        <w:t>В.</w:t>
      </w:r>
      <w:r>
        <w:rPr>
          <w:spacing w:val="-2"/>
        </w:rPr>
        <w:t> </w:t>
      </w:r>
      <w:r>
        <w:rPr/>
        <w:t>Классификация</w:t>
      </w:r>
      <w:r>
        <w:rPr>
          <w:spacing w:val="-2"/>
        </w:rPr>
        <w:t> </w:t>
      </w:r>
      <w:r>
        <w:rPr/>
        <w:t>видов</w:t>
      </w:r>
      <w:r>
        <w:rPr>
          <w:spacing w:val="-3"/>
        </w:rPr>
        <w:t> </w:t>
      </w:r>
      <w:r>
        <w:rPr/>
        <w:t>разрушений</w:t>
        <w:tab/>
        <w:t>Г.</w:t>
      </w:r>
      <w:r>
        <w:rPr>
          <w:spacing w:val="-8"/>
        </w:rPr>
        <w:t> </w:t>
      </w:r>
      <w:r>
        <w:rPr/>
        <w:t>Методические</w:t>
      </w:r>
      <w:r>
        <w:rPr>
          <w:spacing w:val="-8"/>
        </w:rPr>
        <w:t> </w:t>
      </w:r>
      <w:r>
        <w:rPr/>
        <w:t>решения</w: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1"/>
        <w:ind w:left="230"/>
      </w:pPr>
      <w:r>
        <w:rPr/>
        <w:t>Рис.</w:t>
      </w:r>
      <w:r>
        <w:rPr>
          <w:spacing w:val="-5"/>
        </w:rPr>
        <w:t> </w:t>
      </w:r>
      <w:r>
        <w:rPr/>
        <w:t>2</w:t>
      </w:r>
      <w:r>
        <w:rPr>
          <w:spacing w:val="-3"/>
        </w:rPr>
        <w:t> </w:t>
      </w:r>
      <w:r>
        <w:rPr/>
        <w:t>(А,</w:t>
      </w:r>
      <w:r>
        <w:rPr>
          <w:spacing w:val="-3"/>
        </w:rPr>
        <w:t> </w:t>
      </w:r>
      <w:r>
        <w:rPr/>
        <w:t>Б,</w:t>
      </w:r>
      <w:r>
        <w:rPr>
          <w:spacing w:val="-4"/>
        </w:rPr>
        <w:t> </w:t>
      </w:r>
      <w:r>
        <w:rPr/>
        <w:t>В,</w:t>
      </w:r>
      <w:r>
        <w:rPr>
          <w:spacing w:val="-3"/>
        </w:rPr>
        <w:t> </w:t>
      </w:r>
      <w:r>
        <w:rPr/>
        <w:t>Г).</w:t>
      </w:r>
      <w:r>
        <w:rPr>
          <w:spacing w:val="-5"/>
        </w:rPr>
        <w:t> </w:t>
      </w:r>
      <w:r>
        <w:rPr/>
        <w:t>Методические</w:t>
      </w:r>
      <w:r>
        <w:rPr>
          <w:spacing w:val="-3"/>
        </w:rPr>
        <w:t> </w:t>
      </w:r>
      <w:r>
        <w:rPr/>
        <w:t>рекомендации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реставрации</w:t>
      </w:r>
      <w:r>
        <w:rPr>
          <w:spacing w:val="-3"/>
        </w:rPr>
        <w:t> </w:t>
      </w:r>
      <w:r>
        <w:rPr/>
        <w:t>природного</w:t>
      </w:r>
      <w:r>
        <w:rPr>
          <w:spacing w:val="-4"/>
        </w:rPr>
        <w:t> </w:t>
      </w:r>
      <w:r>
        <w:rPr/>
        <w:t>камня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фасадах</w:t>
      </w:r>
      <w:r>
        <w:rPr>
          <w:spacing w:val="-3"/>
        </w:rPr>
        <w:t> </w:t>
      </w:r>
      <w:r>
        <w:rPr/>
        <w:t>здания</w:t>
      </w:r>
      <w:r>
        <w:rPr>
          <w:spacing w:val="-3"/>
        </w:rPr>
        <w:t> </w:t>
      </w:r>
      <w:r>
        <w:rPr/>
        <w:t>технического</w:t>
      </w:r>
      <w:r>
        <w:rPr>
          <w:spacing w:val="-4"/>
        </w:rPr>
        <w:t> </w:t>
      </w:r>
      <w:r>
        <w:rPr/>
        <w:t>рисования</w:t>
      </w:r>
      <w:r>
        <w:rPr>
          <w:spacing w:val="-3"/>
        </w:rPr>
        <w:t> </w:t>
      </w:r>
      <w:r>
        <w:rPr/>
        <w:t>барона</w:t>
      </w:r>
      <w:r>
        <w:rPr>
          <w:spacing w:val="-3"/>
        </w:rPr>
        <w:t> </w:t>
      </w:r>
      <w:r>
        <w:rPr/>
        <w:t>фон</w:t>
      </w:r>
      <w:r>
        <w:rPr>
          <w:spacing w:val="-3"/>
        </w:rPr>
        <w:t> </w:t>
      </w:r>
      <w:r>
        <w:rPr/>
        <w:t>Штиглица</w:t>
      </w:r>
    </w:p>
    <w:p>
      <w:pPr>
        <w:pStyle w:val="BodyText"/>
        <w:spacing w:before="11"/>
        <w:rPr>
          <w:sz w:val="25"/>
        </w:rPr>
      </w:pPr>
      <w:r>
        <w:rPr/>
        <w:pict>
          <v:shape style="position:absolute;margin-left:42.519699pt;margin-top:16.146984pt;width:513.1pt;height:.1pt;mso-position-horizontal-relative:page;mso-position-vertical-relative:paragraph;z-index:-15283200;mso-wrap-distance-left:0;mso-wrap-distance-right:0" id="docshape665" coordorigin="850,323" coordsize="10262,0" path="m850,323l11112,32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209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726.71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Юлия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Александровна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Горелик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978" w:firstLine="0"/>
        <w:jc w:val="left"/>
        <w:rPr>
          <w:sz w:val="16"/>
        </w:rPr>
      </w:pPr>
      <w:r>
        <w:rPr>
          <w:i/>
          <w:w w:val="95"/>
          <w:sz w:val="16"/>
        </w:rPr>
        <w:t>Елена Николаевна Баулина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(Санкт-Петербургский</w:t>
      </w:r>
      <w:r>
        <w:rPr>
          <w:spacing w:val="-2"/>
          <w:w w:val="95"/>
          <w:sz w:val="16"/>
        </w:rPr>
        <w:t> </w:t>
      </w:r>
      <w:r>
        <w:rPr>
          <w:spacing w:val="-1"/>
          <w:w w:val="95"/>
          <w:sz w:val="16"/>
        </w:rPr>
        <w:t>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3"/>
          <w:w w:val="95"/>
          <w:sz w:val="16"/>
        </w:rPr>
        <w:t> </w:t>
      </w:r>
      <w:hyperlink r:id="rId629">
        <w:r>
          <w:rPr>
            <w:i/>
            <w:w w:val="95"/>
            <w:sz w:val="16"/>
          </w:rPr>
          <w:t>arhi-lena@mail.ru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630">
        <w:r>
          <w:rPr>
            <w:i/>
            <w:w w:val="95"/>
            <w:sz w:val="16"/>
          </w:rPr>
          <w:t>gor</w:t>
        </w:r>
      </w:hyperlink>
      <w:hyperlink r:id="rId631">
        <w:r>
          <w:rPr>
            <w:i/>
            <w:w w:val="95"/>
            <w:sz w:val="16"/>
          </w:rPr>
          <w:t>elik_47@mail.ru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478" w:right="268" w:hanging="305"/>
        <w:jc w:val="right"/>
        <w:rPr>
          <w:sz w:val="16"/>
        </w:rPr>
      </w:pPr>
      <w:r>
        <w:rPr>
          <w:i/>
          <w:spacing w:val="-1"/>
          <w:w w:val="95"/>
          <w:sz w:val="16"/>
        </w:rPr>
        <w:t>Yulia Alexandrovna Gorelik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Master’s degree 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Nikolaevna Baulina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Professor,</w:t>
      </w:r>
      <w:r>
        <w:rPr>
          <w:spacing w:val="-35"/>
          <w:w w:val="95"/>
          <w:sz w:val="16"/>
        </w:rPr>
        <w:t> </w:t>
      </w:r>
      <w:r>
        <w:rPr>
          <w:sz w:val="16"/>
        </w:rPr>
        <w:t>(Saint</w:t>
      </w:r>
      <w:r>
        <w:rPr>
          <w:spacing w:val="-7"/>
          <w:sz w:val="16"/>
        </w:rPr>
        <w:t> </w:t>
      </w:r>
      <w:r>
        <w:rPr>
          <w:sz w:val="16"/>
        </w:rPr>
        <w:t>Petersburg</w:t>
      </w:r>
      <w:r>
        <w:rPr>
          <w:spacing w:val="-7"/>
          <w:sz w:val="16"/>
        </w:rPr>
        <w:t> </w:t>
      </w:r>
      <w:r>
        <w:rPr>
          <w:sz w:val="16"/>
        </w:rPr>
        <w:t>State</w:t>
      </w:r>
      <w:r>
        <w:rPr>
          <w:spacing w:val="-8"/>
          <w:sz w:val="16"/>
        </w:rPr>
        <w:t> </w:t>
      </w:r>
      <w:r>
        <w:rPr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5"/>
          <w:w w:val="95"/>
          <w:sz w:val="16"/>
        </w:rPr>
        <w:t> </w:t>
      </w:r>
      <w:hyperlink r:id="rId629">
        <w:r>
          <w:rPr>
            <w:i/>
            <w:w w:val="95"/>
            <w:sz w:val="16"/>
          </w:rPr>
          <w:t>arhi-lena@mail.ru</w:t>
        </w:r>
        <w:r>
          <w:rPr>
            <w:w w:val="95"/>
            <w:sz w:val="16"/>
          </w:rPr>
          <w:t>,</w:t>
        </w:r>
        <w:r>
          <w:rPr>
            <w:spacing w:val="-5"/>
            <w:w w:val="95"/>
            <w:sz w:val="16"/>
          </w:rPr>
          <w:t> </w:t>
        </w:r>
      </w:hyperlink>
      <w:hyperlink r:id="rId630">
        <w:r>
          <w:rPr>
            <w:i/>
            <w:w w:val="95"/>
            <w:sz w:val="16"/>
          </w:rPr>
          <w:t>gor</w:t>
        </w:r>
      </w:hyperlink>
      <w:hyperlink r:id="rId631">
        <w:r>
          <w:rPr>
            <w:i/>
            <w:w w:val="95"/>
            <w:sz w:val="16"/>
          </w:rPr>
          <w:t>elik_47@mail.ru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769" w:space="3281"/>
            <w:col w:w="3660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line="249" w:lineRule="auto" w:before="88"/>
        <w:ind w:left="752" w:right="846"/>
      </w:pPr>
      <w:r>
        <w:rPr/>
        <w:t>РЕКОМЕНДАЦИИ</w:t>
      </w:r>
      <w:r>
        <w:rPr>
          <w:spacing w:val="-14"/>
        </w:rPr>
        <w:t> </w:t>
      </w:r>
      <w:r>
        <w:rPr/>
        <w:t>ПО</w:t>
      </w:r>
      <w:r>
        <w:rPr>
          <w:spacing w:val="-13"/>
        </w:rPr>
        <w:t> </w:t>
      </w:r>
      <w:r>
        <w:rPr/>
        <w:t>РЕСТАВРАЦИИ</w:t>
      </w:r>
      <w:r>
        <w:rPr>
          <w:spacing w:val="-14"/>
        </w:rPr>
        <w:t> </w:t>
      </w:r>
      <w:r>
        <w:rPr/>
        <w:t>ПОСТРОЕК</w:t>
      </w:r>
      <w:r>
        <w:rPr>
          <w:spacing w:val="-13"/>
        </w:rPr>
        <w:t> </w:t>
      </w:r>
      <w:r>
        <w:rPr/>
        <w:t>Н.</w:t>
      </w:r>
      <w:r>
        <w:rPr>
          <w:spacing w:val="-13"/>
        </w:rPr>
        <w:t> </w:t>
      </w:r>
      <w:r>
        <w:rPr/>
        <w:t>Е.</w:t>
      </w:r>
      <w:r>
        <w:rPr>
          <w:spacing w:val="-13"/>
        </w:rPr>
        <w:t> </w:t>
      </w:r>
      <w:r>
        <w:rPr/>
        <w:t>ЕФИМОВА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r>
        <w:rPr/>
        <w:t>ВОСКРЕСЕНСКОМ</w:t>
      </w:r>
      <w:r>
        <w:rPr>
          <w:spacing w:val="-2"/>
        </w:rPr>
        <w:t> </w:t>
      </w:r>
      <w:r>
        <w:rPr/>
        <w:t>НОВОДЕВИЧЬЕМ</w:t>
      </w:r>
      <w:r>
        <w:rPr>
          <w:spacing w:val="-2"/>
        </w:rPr>
        <w:t> </w:t>
      </w:r>
      <w:r>
        <w:rPr/>
        <w:t>МОНАСТЫРЕ</w:t>
      </w:r>
    </w:p>
    <w:p>
      <w:pPr>
        <w:pStyle w:val="Heading2"/>
        <w:ind w:right="95"/>
      </w:pPr>
      <w:r>
        <w:rPr>
          <w:spacing w:val="-1"/>
        </w:rPr>
        <w:t>RECOMMENDATIONS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RESTORATION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BUILDINGS</w:t>
      </w:r>
    </w:p>
    <w:p>
      <w:pPr>
        <w:spacing w:before="14"/>
        <w:ind w:left="0" w:right="84" w:firstLine="0"/>
        <w:jc w:val="center"/>
        <w:rPr>
          <w:sz w:val="28"/>
        </w:rPr>
      </w:pPr>
      <w:r>
        <w:rPr>
          <w:sz w:val="28"/>
        </w:rPr>
        <w:t>BY</w:t>
      </w:r>
      <w:r>
        <w:rPr>
          <w:spacing w:val="-17"/>
          <w:sz w:val="28"/>
        </w:rPr>
        <w:t> </w:t>
      </w:r>
      <w:r>
        <w:rPr>
          <w:sz w:val="28"/>
        </w:rPr>
        <w:t>EFIMOV</w:t>
      </w:r>
      <w:r>
        <w:rPr>
          <w:spacing w:val="-11"/>
          <w:sz w:val="28"/>
        </w:rPr>
        <w:t> </w:t>
      </w:r>
      <w:r>
        <w:rPr>
          <w:sz w:val="28"/>
        </w:rPr>
        <w:t>N.E.</w:t>
      </w:r>
      <w:r>
        <w:rPr>
          <w:spacing w:val="-7"/>
          <w:sz w:val="28"/>
        </w:rPr>
        <w:t> </w:t>
      </w:r>
      <w:r>
        <w:rPr>
          <w:sz w:val="28"/>
        </w:rPr>
        <w:t>IN</w:t>
      </w:r>
      <w:r>
        <w:rPr>
          <w:spacing w:val="-12"/>
          <w:sz w:val="28"/>
        </w:rPr>
        <w:t> </w:t>
      </w:r>
      <w:r>
        <w:rPr>
          <w:sz w:val="28"/>
        </w:rPr>
        <w:t>THE</w:t>
      </w:r>
      <w:r>
        <w:rPr>
          <w:spacing w:val="-10"/>
          <w:sz w:val="28"/>
        </w:rPr>
        <w:t> </w:t>
      </w:r>
      <w:r>
        <w:rPr>
          <w:sz w:val="28"/>
        </w:rPr>
        <w:t>VOSKRESENSKIY</w:t>
      </w:r>
      <w:r>
        <w:rPr>
          <w:spacing w:val="-17"/>
          <w:sz w:val="28"/>
        </w:rPr>
        <w:t> </w:t>
      </w:r>
      <w:r>
        <w:rPr>
          <w:sz w:val="28"/>
        </w:rPr>
        <w:t>NOVODEVICHY</w:t>
      </w:r>
      <w:r>
        <w:rPr>
          <w:spacing w:val="-16"/>
          <w:sz w:val="28"/>
        </w:rPr>
        <w:t> </w:t>
      </w:r>
      <w:r>
        <w:rPr>
          <w:sz w:val="28"/>
        </w:rPr>
        <w:t>MONASTERY</w:t>
      </w:r>
    </w:p>
    <w:p>
      <w:pPr>
        <w:pStyle w:val="BodyText"/>
        <w:spacing w:line="235" w:lineRule="auto" w:before="200"/>
        <w:ind w:left="173" w:right="264" w:firstLine="283"/>
        <w:jc w:val="both"/>
      </w:pP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посвящена</w:t>
      </w:r>
      <w:r>
        <w:rPr>
          <w:spacing w:val="-9"/>
        </w:rPr>
        <w:t> </w:t>
      </w:r>
      <w:r>
        <w:rPr>
          <w:spacing w:val="-1"/>
        </w:rPr>
        <w:t>описанию</w:t>
      </w:r>
      <w:r>
        <w:rPr>
          <w:spacing w:val="-9"/>
        </w:rPr>
        <w:t> </w:t>
      </w:r>
      <w:r>
        <w:rPr/>
        <w:t>рекомендаций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реставрации</w:t>
      </w:r>
      <w:r>
        <w:rPr>
          <w:spacing w:val="-8"/>
        </w:rPr>
        <w:t> </w:t>
      </w:r>
      <w:r>
        <w:rPr/>
        <w:t>Воскресенского</w:t>
      </w:r>
      <w:r>
        <w:rPr>
          <w:spacing w:val="-9"/>
        </w:rPr>
        <w:t> </w:t>
      </w:r>
      <w:r>
        <w:rPr/>
        <w:t>Новодевичьего</w:t>
      </w:r>
      <w:r>
        <w:rPr>
          <w:spacing w:val="-9"/>
        </w:rPr>
        <w:t> </w:t>
      </w:r>
      <w:r>
        <w:rPr/>
        <w:t>монастыря.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статье</w:t>
      </w:r>
      <w:r>
        <w:rPr>
          <w:spacing w:val="-8"/>
        </w:rPr>
        <w:t> </w:t>
      </w:r>
      <w:r>
        <w:rPr/>
        <w:t>дано</w:t>
      </w:r>
      <w:r>
        <w:rPr>
          <w:spacing w:val="-9"/>
        </w:rPr>
        <w:t> </w:t>
      </w:r>
      <w:r>
        <w:rPr/>
        <w:t>описание</w:t>
      </w:r>
      <w:r>
        <w:rPr>
          <w:spacing w:val="-9"/>
        </w:rPr>
        <w:t> </w:t>
      </w:r>
      <w:r>
        <w:rPr/>
        <w:t>проводимых</w:t>
      </w:r>
      <w:r>
        <w:rPr>
          <w:spacing w:val="-9"/>
        </w:rPr>
        <w:t> </w:t>
      </w:r>
      <w:r>
        <w:rPr/>
        <w:t>пред-</w:t>
      </w:r>
      <w:r>
        <w:rPr>
          <w:spacing w:val="1"/>
        </w:rPr>
        <w:t> </w:t>
      </w:r>
      <w:r>
        <w:rPr>
          <w:spacing w:val="-2"/>
        </w:rPr>
        <w:t>проектных</w:t>
      </w:r>
      <w:r>
        <w:rPr>
          <w:spacing w:val="-8"/>
        </w:rPr>
        <w:t> </w:t>
      </w:r>
      <w:r>
        <w:rPr>
          <w:spacing w:val="-2"/>
        </w:rPr>
        <w:t>исследований</w:t>
      </w:r>
      <w:r>
        <w:rPr>
          <w:spacing w:val="-8"/>
        </w:rPr>
        <w:t> </w:t>
      </w:r>
      <w:r>
        <w:rPr>
          <w:spacing w:val="-2"/>
        </w:rPr>
        <w:t>территории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объектов</w:t>
      </w:r>
      <w:r>
        <w:rPr>
          <w:spacing w:val="-7"/>
        </w:rPr>
        <w:t> </w:t>
      </w:r>
      <w:r>
        <w:rPr>
          <w:spacing w:val="-2"/>
        </w:rPr>
        <w:t>храмового</w:t>
      </w:r>
      <w:r>
        <w:rPr>
          <w:spacing w:val="-8"/>
        </w:rPr>
        <w:t> </w:t>
      </w:r>
      <w:r>
        <w:rPr>
          <w:spacing w:val="-1"/>
        </w:rPr>
        <w:t>зодчества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целью</w:t>
      </w:r>
      <w:r>
        <w:rPr>
          <w:spacing w:val="-8"/>
        </w:rPr>
        <w:t> </w:t>
      </w:r>
      <w:r>
        <w:rPr>
          <w:spacing w:val="-1"/>
        </w:rPr>
        <w:t>выявить</w:t>
      </w:r>
      <w:r>
        <w:rPr>
          <w:spacing w:val="-8"/>
        </w:rPr>
        <w:t> </w:t>
      </w:r>
      <w:r>
        <w:rPr>
          <w:spacing w:val="-1"/>
        </w:rPr>
        <w:t>сохранившуюся</w:t>
      </w:r>
      <w:r>
        <w:rPr>
          <w:spacing w:val="-8"/>
        </w:rPr>
        <w:t> </w:t>
      </w:r>
      <w:r>
        <w:rPr>
          <w:spacing w:val="-1"/>
        </w:rPr>
        <w:t>подлинную</w:t>
      </w:r>
      <w:r>
        <w:rPr>
          <w:spacing w:val="-8"/>
        </w:rPr>
        <w:t> </w:t>
      </w:r>
      <w:r>
        <w:rPr>
          <w:spacing w:val="-1"/>
        </w:rPr>
        <w:t>архитектуру</w:t>
      </w:r>
      <w:r>
        <w:rPr>
          <w:spacing w:val="-8"/>
        </w:rPr>
        <w:t> </w:t>
      </w:r>
      <w:r>
        <w:rPr>
          <w:spacing w:val="-1"/>
        </w:rPr>
        <w:t>Н.</w:t>
      </w:r>
      <w:r>
        <w:rPr>
          <w:spacing w:val="-7"/>
        </w:rPr>
        <w:t> </w:t>
      </w:r>
      <w:r>
        <w:rPr>
          <w:spacing w:val="-1"/>
        </w:rPr>
        <w:t>Е.</w:t>
      </w:r>
      <w:r>
        <w:rPr>
          <w:spacing w:val="-8"/>
        </w:rPr>
        <w:t> </w:t>
      </w:r>
      <w:r>
        <w:rPr>
          <w:spacing w:val="-1"/>
        </w:rPr>
        <w:t>Ефимова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ее</w:t>
      </w:r>
      <w:r>
        <w:rPr>
          <w:spacing w:val="-8"/>
        </w:rPr>
        <w:t> </w:t>
      </w:r>
      <w:r>
        <w:rPr>
          <w:spacing w:val="-1"/>
        </w:rPr>
        <w:t>из-</w:t>
      </w:r>
      <w:r>
        <w:rPr/>
        <w:t> </w:t>
      </w:r>
      <w:r>
        <w:rPr>
          <w:spacing w:val="-2"/>
        </w:rPr>
        <w:t>учения.</w:t>
      </w:r>
      <w:r>
        <w:rPr>
          <w:spacing w:val="-8"/>
        </w:rPr>
        <w:t> </w:t>
      </w:r>
      <w:r>
        <w:rPr>
          <w:spacing w:val="-2"/>
        </w:rPr>
        <w:t>Результаты</w:t>
      </w:r>
      <w:r>
        <w:rPr>
          <w:spacing w:val="-8"/>
        </w:rPr>
        <w:t> </w:t>
      </w:r>
      <w:r>
        <w:rPr>
          <w:spacing w:val="-2"/>
        </w:rPr>
        <w:t>исследования</w:t>
      </w:r>
      <w:r>
        <w:rPr>
          <w:spacing w:val="-7"/>
        </w:rPr>
        <w:t> </w:t>
      </w:r>
      <w:r>
        <w:rPr>
          <w:spacing w:val="-2"/>
        </w:rPr>
        <w:t>используются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создания</w:t>
      </w:r>
      <w:r>
        <w:rPr>
          <w:spacing w:val="-7"/>
        </w:rPr>
        <w:t> </w:t>
      </w:r>
      <w:r>
        <w:rPr>
          <w:spacing w:val="-1"/>
        </w:rPr>
        <w:t>проектного</w:t>
      </w:r>
      <w:r>
        <w:rPr>
          <w:spacing w:val="-8"/>
        </w:rPr>
        <w:t> </w:t>
      </w:r>
      <w:r>
        <w:rPr>
          <w:spacing w:val="-1"/>
        </w:rPr>
        <w:t>предложения,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котором</w:t>
      </w:r>
      <w:r>
        <w:rPr>
          <w:spacing w:val="-8"/>
        </w:rPr>
        <w:t> </w:t>
      </w:r>
      <w:r>
        <w:rPr>
          <w:spacing w:val="-1"/>
        </w:rPr>
        <w:t>предусмотрена</w:t>
      </w:r>
      <w:r>
        <w:rPr>
          <w:spacing w:val="-8"/>
        </w:rPr>
        <w:t> </w:t>
      </w:r>
      <w:r>
        <w:rPr>
          <w:spacing w:val="-1"/>
        </w:rPr>
        <w:t>реставрация</w:t>
      </w:r>
      <w:r>
        <w:rPr>
          <w:spacing w:val="-7"/>
        </w:rPr>
        <w:t> </w:t>
      </w:r>
      <w:r>
        <w:rPr>
          <w:spacing w:val="-1"/>
        </w:rPr>
        <w:t>главного</w:t>
      </w:r>
      <w:r>
        <w:rPr>
          <w:spacing w:val="-8"/>
        </w:rPr>
        <w:t> </w:t>
      </w:r>
      <w:r>
        <w:rPr>
          <w:spacing w:val="-1"/>
        </w:rPr>
        <w:t>ядра</w:t>
      </w:r>
      <w:r>
        <w:rPr>
          <w:spacing w:val="-8"/>
        </w:rPr>
        <w:t> </w:t>
      </w:r>
      <w:r>
        <w:rPr>
          <w:spacing w:val="-1"/>
        </w:rPr>
        <w:t>монастыря.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реставрации</w:t>
      </w:r>
      <w:r>
        <w:rPr>
          <w:spacing w:val="-7"/>
        </w:rPr>
        <w:t> </w:t>
      </w:r>
      <w:r>
        <w:rPr/>
        <w:t>монастыря,</w:t>
      </w:r>
      <w:r>
        <w:rPr>
          <w:spacing w:val="-6"/>
        </w:rPr>
        <w:t> </w:t>
      </w:r>
      <w:r>
        <w:rPr/>
        <w:t>историко-культурное</w:t>
      </w:r>
      <w:r>
        <w:rPr>
          <w:spacing w:val="-6"/>
        </w:rPr>
        <w:t> </w:t>
      </w:r>
      <w:r>
        <w:rPr/>
        <w:t>наследие,</w:t>
      </w:r>
      <w:r>
        <w:rPr>
          <w:spacing w:val="-7"/>
        </w:rPr>
        <w:t> </w:t>
      </w:r>
      <w:r>
        <w:rPr/>
        <w:t>архитектор</w:t>
      </w:r>
      <w:r>
        <w:rPr>
          <w:spacing w:val="-6"/>
        </w:rPr>
        <w:t> </w:t>
      </w:r>
      <w:r>
        <w:rPr/>
        <w:t>Ефимов</w:t>
      </w:r>
      <w:r>
        <w:rPr>
          <w:spacing w:val="-7"/>
        </w:rPr>
        <w:t> </w:t>
      </w:r>
      <w:r>
        <w:rPr/>
        <w:t>Николай</w:t>
      </w:r>
      <w:r>
        <w:rPr>
          <w:spacing w:val="-6"/>
        </w:rPr>
        <w:t> </w:t>
      </w:r>
      <w:r>
        <w:rPr/>
        <w:t>Ефимович.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 w:before="1"/>
        <w:ind w:left="173" w:right="266" w:firstLine="283"/>
        <w:jc w:val="both"/>
      </w:pPr>
      <w:r>
        <w:rPr/>
        <w:t>The</w:t>
      </w:r>
      <w:r>
        <w:rPr>
          <w:spacing w:val="-6"/>
        </w:rPr>
        <w:t> </w:t>
      </w:r>
      <w:r>
        <w:rPr/>
        <w:t>article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devoted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description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recommendations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restoration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Resurrection</w:t>
      </w:r>
      <w:r>
        <w:rPr>
          <w:spacing w:val="-5"/>
        </w:rPr>
        <w:t> </w:t>
      </w:r>
      <w:r>
        <w:rPr/>
        <w:t>Novodevichy</w:t>
      </w:r>
      <w:r>
        <w:rPr>
          <w:spacing w:val="-6"/>
        </w:rPr>
        <w:t> </w:t>
      </w:r>
      <w:r>
        <w:rPr/>
        <w:t>Convent.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article</w:t>
      </w:r>
      <w:r>
        <w:rPr>
          <w:spacing w:val="-5"/>
        </w:rPr>
        <w:t> </w:t>
      </w:r>
      <w:r>
        <w:rPr/>
        <w:t>describes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ongoing</w:t>
      </w:r>
      <w:r>
        <w:rPr>
          <w:spacing w:val="1"/>
        </w:rPr>
        <w:t> </w:t>
      </w:r>
      <w:r>
        <w:rPr/>
        <w:t>pre-design</w:t>
      </w:r>
      <w:r>
        <w:rPr>
          <w:spacing w:val="-3"/>
        </w:rPr>
        <w:t> </w:t>
      </w:r>
      <w:r>
        <w:rPr/>
        <w:t>studies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objects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temple</w:t>
      </w:r>
      <w:r>
        <w:rPr>
          <w:spacing w:val="-2"/>
        </w:rPr>
        <w:t> </w:t>
      </w:r>
      <w:r>
        <w:rPr/>
        <w:t>architecture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order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identify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preserved</w:t>
      </w:r>
      <w:r>
        <w:rPr>
          <w:spacing w:val="-3"/>
        </w:rPr>
        <w:t> </w:t>
      </w:r>
      <w:r>
        <w:rPr/>
        <w:t>authentic</w:t>
      </w:r>
      <w:r>
        <w:rPr>
          <w:spacing w:val="-2"/>
        </w:rPr>
        <w:t> </w:t>
      </w:r>
      <w:r>
        <w:rPr/>
        <w:t>architecture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N.</w:t>
      </w:r>
      <w:r>
        <w:rPr>
          <w:spacing w:val="-2"/>
        </w:rPr>
        <w:t> </w:t>
      </w:r>
      <w:r>
        <w:rPr/>
        <w:t>Efimov.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study</w:t>
      </w:r>
      <w:r>
        <w:rPr>
          <w:spacing w:val="-2"/>
        </w:rPr>
        <w:t> </w:t>
      </w:r>
      <w:r>
        <w:rPr/>
        <w:t>it.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results</w:t>
      </w:r>
      <w:r>
        <w:rPr>
          <w:spacing w:val="-38"/>
        </w:rPr>
        <w:t> </w:t>
      </w:r>
      <w:r>
        <w:rPr/>
        <w:t>of</w:t>
      </w:r>
      <w:r>
        <w:rPr>
          <w:spacing w:val="-1"/>
        </w:rPr>
        <w:t> </w:t>
      </w:r>
      <w:r>
        <w:rPr/>
        <w:t>the study</w:t>
      </w:r>
      <w:r>
        <w:rPr>
          <w:spacing w:val="-1"/>
        </w:rPr>
        <w:t> </w:t>
      </w:r>
      <w:r>
        <w:rPr/>
        <w:t>are used</w:t>
      </w:r>
      <w:r>
        <w:rPr>
          <w:spacing w:val="-1"/>
        </w:rPr>
        <w:t> </w:t>
      </w:r>
      <w:r>
        <w:rPr/>
        <w:t>to create a project</w:t>
      </w:r>
      <w:r>
        <w:rPr>
          <w:spacing w:val="-1"/>
        </w:rPr>
        <w:t> </w:t>
      </w:r>
      <w:r>
        <w:rPr/>
        <w:t>proposal, which</w:t>
      </w:r>
      <w:r>
        <w:rPr>
          <w:spacing w:val="-1"/>
        </w:rPr>
        <w:t> </w:t>
      </w:r>
      <w:r>
        <w:rPr/>
        <w:t>provides for the</w:t>
      </w:r>
      <w:r>
        <w:rPr>
          <w:spacing w:val="-1"/>
        </w:rPr>
        <w:t> </w:t>
      </w:r>
      <w:r>
        <w:rPr/>
        <w:t>restoration of the main</w:t>
      </w:r>
      <w:r>
        <w:rPr>
          <w:spacing w:val="-1"/>
        </w:rPr>
        <w:t> </w:t>
      </w:r>
      <w:r>
        <w:rPr/>
        <w:t>core of the monastery.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restoration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monastery,</w:t>
      </w:r>
      <w:r>
        <w:rPr>
          <w:spacing w:val="-4"/>
        </w:rPr>
        <w:t> </w:t>
      </w:r>
      <w:r>
        <w:rPr/>
        <w:t>historical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cultural</w:t>
      </w:r>
      <w:r>
        <w:rPr>
          <w:spacing w:val="-4"/>
        </w:rPr>
        <w:t> </w:t>
      </w:r>
      <w:r>
        <w:rPr/>
        <w:t>heritage,</w:t>
      </w:r>
      <w:r>
        <w:rPr>
          <w:spacing w:val="-4"/>
        </w:rPr>
        <w:t> </w:t>
      </w:r>
      <w:r>
        <w:rPr/>
        <w:t>architect</w:t>
      </w:r>
      <w:r>
        <w:rPr>
          <w:spacing w:val="-4"/>
        </w:rPr>
        <w:t> </w:t>
      </w:r>
      <w:r>
        <w:rPr/>
        <w:t>Nikolay</w:t>
      </w:r>
      <w:r>
        <w:rPr>
          <w:spacing w:val="-5"/>
        </w:rPr>
        <w:t> </w:t>
      </w:r>
      <w:r>
        <w:rPr/>
        <w:t>Efimovich</w:t>
      </w:r>
      <w:r>
        <w:rPr>
          <w:spacing w:val="-4"/>
        </w:rPr>
        <w:t> </w:t>
      </w:r>
      <w:r>
        <w:rPr/>
        <w:t>Efimov.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23" w:lineRule="auto" w:before="104"/>
        <w:ind w:left="173" w:firstLine="283"/>
        <w:jc w:val="both"/>
      </w:pPr>
      <w:r>
        <w:rPr/>
        <w:t>В магистерской диссертации была поднята проблема реставрации</w:t>
      </w:r>
      <w:r>
        <w:rPr>
          <w:spacing w:val="1"/>
        </w:rPr>
        <w:t> </w:t>
      </w:r>
      <w:r>
        <w:rPr/>
        <w:t>объектов храмового зодчества Ефимова Н. Е., расположенных на терри-</w:t>
      </w:r>
      <w:r>
        <w:rPr>
          <w:spacing w:val="1"/>
        </w:rPr>
        <w:t> </w:t>
      </w:r>
      <w:r>
        <w:rPr>
          <w:spacing w:val="-1"/>
        </w:rPr>
        <w:t>тории</w:t>
      </w:r>
      <w:r>
        <w:rPr>
          <w:spacing w:val="-7"/>
        </w:rPr>
        <w:t> </w:t>
      </w:r>
      <w:r>
        <w:rPr>
          <w:spacing w:val="-1"/>
        </w:rPr>
        <w:t>Воскресенского</w:t>
      </w:r>
      <w:r>
        <w:rPr>
          <w:spacing w:val="-7"/>
        </w:rPr>
        <w:t> </w:t>
      </w:r>
      <w:r>
        <w:rPr/>
        <w:t>Новодевичьего</w:t>
      </w:r>
      <w:r>
        <w:rPr>
          <w:spacing w:val="-6"/>
        </w:rPr>
        <w:t> </w:t>
      </w:r>
      <w:r>
        <w:rPr/>
        <w:t>монастыря.</w:t>
      </w:r>
      <w:r>
        <w:rPr>
          <w:spacing w:val="-7"/>
        </w:rPr>
        <w:t> </w:t>
      </w:r>
      <w:r>
        <w:rPr/>
        <w:t>Территория</w:t>
      </w:r>
      <w:r>
        <w:rPr>
          <w:spacing w:val="-7"/>
        </w:rPr>
        <w:t> </w:t>
      </w:r>
      <w:r>
        <w:rPr/>
        <w:t>исследова-</w:t>
      </w:r>
      <w:r>
        <w:rPr>
          <w:spacing w:val="-37"/>
        </w:rPr>
        <w:t> </w:t>
      </w:r>
      <w:r>
        <w:rPr/>
        <w:t>ния</w:t>
      </w:r>
      <w:r>
        <w:rPr>
          <w:spacing w:val="-7"/>
        </w:rPr>
        <w:t> </w:t>
      </w:r>
      <w:r>
        <w:rPr/>
        <w:t>ограничена</w:t>
      </w:r>
      <w:r>
        <w:rPr>
          <w:spacing w:val="-7"/>
        </w:rPr>
        <w:t> </w:t>
      </w:r>
      <w:r>
        <w:rPr/>
        <w:t>историческими</w:t>
      </w:r>
      <w:r>
        <w:rPr>
          <w:spacing w:val="-7"/>
        </w:rPr>
        <w:t> </w:t>
      </w:r>
      <w:r>
        <w:rPr/>
        <w:t>границами</w:t>
      </w:r>
      <w:r>
        <w:rPr>
          <w:spacing w:val="-7"/>
        </w:rPr>
        <w:t> </w:t>
      </w:r>
      <w:r>
        <w:rPr/>
        <w:t>комплекса,</w:t>
      </w:r>
      <w:r>
        <w:rPr>
          <w:spacing w:val="-7"/>
        </w:rPr>
        <w:t> </w:t>
      </w:r>
      <w:r>
        <w:rPr/>
        <w:t>представляющими</w:t>
      </w:r>
      <w:r>
        <w:rPr>
          <w:spacing w:val="-38"/>
        </w:rPr>
        <w:t> </w:t>
      </w:r>
      <w:r>
        <w:rPr/>
        <w:t>в</w:t>
      </w:r>
      <w:r>
        <w:rPr>
          <w:spacing w:val="-8"/>
        </w:rPr>
        <w:t> </w:t>
      </w:r>
      <w:r>
        <w:rPr/>
        <w:t>настоящее</w:t>
      </w:r>
      <w:r>
        <w:rPr>
          <w:spacing w:val="-8"/>
        </w:rPr>
        <w:t> </w:t>
      </w:r>
      <w:r>
        <w:rPr/>
        <w:t>время</w:t>
      </w:r>
      <w:r>
        <w:rPr>
          <w:spacing w:val="-8"/>
        </w:rPr>
        <w:t> </w:t>
      </w:r>
      <w:r>
        <w:rPr/>
        <w:t>квартал,</w:t>
      </w:r>
      <w:r>
        <w:rPr>
          <w:spacing w:val="-7"/>
        </w:rPr>
        <w:t> </w:t>
      </w:r>
      <w:r>
        <w:rPr/>
        <w:t>окруженный</w:t>
      </w:r>
      <w:r>
        <w:rPr>
          <w:spacing w:val="-7"/>
        </w:rPr>
        <w:t> </w:t>
      </w:r>
      <w:r>
        <w:rPr/>
        <w:t>улицами:</w:t>
      </w:r>
      <w:r>
        <w:rPr>
          <w:spacing w:val="-8"/>
        </w:rPr>
        <w:t> </w:t>
      </w:r>
      <w:r>
        <w:rPr/>
        <w:t>Московский</w:t>
      </w:r>
      <w:r>
        <w:rPr>
          <w:spacing w:val="-8"/>
        </w:rPr>
        <w:t> </w:t>
      </w:r>
      <w:r>
        <w:rPr/>
        <w:t>проспект,</w:t>
      </w:r>
      <w:r>
        <w:rPr>
          <w:spacing w:val="-37"/>
        </w:rPr>
        <w:t> </w:t>
      </w:r>
      <w:r>
        <w:rPr/>
        <w:t>Черниговская улица, улица Булавского, улица Киевская. Реализованный</w:t>
      </w:r>
      <w:r>
        <w:rPr>
          <w:spacing w:val="1"/>
        </w:rPr>
        <w:t> </w:t>
      </w:r>
      <w:r>
        <w:rPr/>
        <w:t>проект монастыря остался единственным сохранившимся образцом хра-</w:t>
      </w:r>
      <w:r>
        <w:rPr>
          <w:spacing w:val="1"/>
        </w:rPr>
        <w:t> </w:t>
      </w:r>
      <w:r>
        <w:rPr/>
        <w:t>мового</w:t>
      </w:r>
      <w:r>
        <w:rPr>
          <w:spacing w:val="-3"/>
        </w:rPr>
        <w:t> </w:t>
      </w:r>
      <w:r>
        <w:rPr/>
        <w:t>зодчества</w:t>
      </w:r>
      <w:r>
        <w:rPr>
          <w:spacing w:val="-3"/>
        </w:rPr>
        <w:t> </w:t>
      </w:r>
      <w:r>
        <w:rPr/>
        <w:t>Ефимова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г.</w:t>
      </w:r>
      <w:r>
        <w:rPr>
          <w:spacing w:val="-2"/>
        </w:rPr>
        <w:t> </w:t>
      </w:r>
      <w:r>
        <w:rPr/>
        <w:t>Санкт-Петербург.</w:t>
      </w:r>
    </w:p>
    <w:p>
      <w:pPr>
        <w:pStyle w:val="BodyText"/>
        <w:spacing w:line="223" w:lineRule="auto" w:before="7"/>
        <w:ind w:left="173" w:right="1" w:firstLine="283"/>
        <w:jc w:val="right"/>
      </w:pPr>
      <w:r>
        <w:rPr>
          <w:w w:val="95"/>
        </w:rPr>
        <w:t>Творчество</w:t>
      </w:r>
      <w:r>
        <w:rPr>
          <w:spacing w:val="3"/>
          <w:w w:val="95"/>
        </w:rPr>
        <w:t> </w:t>
      </w:r>
      <w:r>
        <w:rPr>
          <w:w w:val="95"/>
        </w:rPr>
        <w:t>архитектора</w:t>
      </w:r>
      <w:r>
        <w:rPr>
          <w:spacing w:val="3"/>
          <w:w w:val="95"/>
        </w:rPr>
        <w:t> </w:t>
      </w:r>
      <w:r>
        <w:rPr>
          <w:w w:val="95"/>
        </w:rPr>
        <w:t>Ефимова</w:t>
      </w:r>
      <w:r>
        <w:rPr>
          <w:spacing w:val="3"/>
          <w:w w:val="95"/>
        </w:rPr>
        <w:t> </w:t>
      </w:r>
      <w:r>
        <w:rPr>
          <w:w w:val="95"/>
        </w:rPr>
        <w:t>Н.</w:t>
      </w:r>
      <w:r>
        <w:rPr>
          <w:spacing w:val="3"/>
          <w:w w:val="95"/>
        </w:rPr>
        <w:t> </w:t>
      </w:r>
      <w:r>
        <w:rPr>
          <w:w w:val="95"/>
        </w:rPr>
        <w:t>Е.</w:t>
      </w:r>
      <w:r>
        <w:rPr>
          <w:spacing w:val="3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области</w:t>
      </w:r>
      <w:r>
        <w:rPr>
          <w:spacing w:val="3"/>
          <w:w w:val="95"/>
        </w:rPr>
        <w:t> </w:t>
      </w:r>
      <w:r>
        <w:rPr>
          <w:w w:val="95"/>
        </w:rPr>
        <w:t>объектов</w:t>
      </w:r>
      <w:r>
        <w:rPr>
          <w:spacing w:val="3"/>
          <w:w w:val="95"/>
        </w:rPr>
        <w:t> </w:t>
      </w:r>
      <w:r>
        <w:rPr>
          <w:w w:val="95"/>
        </w:rPr>
        <w:t>религиозно-</w:t>
      </w:r>
      <w:r>
        <w:rPr>
          <w:spacing w:val="1"/>
          <w:w w:val="95"/>
        </w:rPr>
        <w:t> </w:t>
      </w:r>
      <w:r>
        <w:rPr>
          <w:w w:val="95"/>
        </w:rPr>
        <w:t>го</w:t>
      </w:r>
      <w:r>
        <w:rPr>
          <w:spacing w:val="2"/>
          <w:w w:val="95"/>
        </w:rPr>
        <w:t> </w:t>
      </w:r>
      <w:r>
        <w:rPr>
          <w:w w:val="95"/>
        </w:rPr>
        <w:t>назначения</w:t>
      </w:r>
      <w:r>
        <w:rPr>
          <w:spacing w:val="2"/>
          <w:w w:val="95"/>
        </w:rPr>
        <w:t> </w:t>
      </w:r>
      <w:r>
        <w:rPr>
          <w:w w:val="95"/>
        </w:rPr>
        <w:t>не</w:t>
      </w:r>
      <w:r>
        <w:rPr>
          <w:spacing w:val="2"/>
          <w:w w:val="95"/>
        </w:rPr>
        <w:t> </w:t>
      </w:r>
      <w:r>
        <w:rPr>
          <w:w w:val="95"/>
        </w:rPr>
        <w:t>стало</w:t>
      </w:r>
      <w:r>
        <w:rPr>
          <w:spacing w:val="2"/>
          <w:w w:val="95"/>
        </w:rPr>
        <w:t> </w:t>
      </w:r>
      <w:r>
        <w:rPr>
          <w:w w:val="95"/>
        </w:rPr>
        <w:t>до</w:t>
      </w:r>
      <w:r>
        <w:rPr>
          <w:spacing w:val="2"/>
          <w:w w:val="95"/>
        </w:rPr>
        <w:t> </w:t>
      </w:r>
      <w:r>
        <w:rPr>
          <w:w w:val="95"/>
        </w:rPr>
        <w:t>настоящего</w:t>
      </w:r>
      <w:r>
        <w:rPr>
          <w:spacing w:val="2"/>
          <w:w w:val="95"/>
        </w:rPr>
        <w:t> </w:t>
      </w:r>
      <w:r>
        <w:rPr>
          <w:w w:val="95"/>
        </w:rPr>
        <w:t>момента</w:t>
      </w:r>
      <w:r>
        <w:rPr>
          <w:spacing w:val="2"/>
          <w:w w:val="95"/>
        </w:rPr>
        <w:t> </w:t>
      </w:r>
      <w:r>
        <w:rPr>
          <w:w w:val="95"/>
        </w:rPr>
        <w:t>предметом</w:t>
      </w:r>
      <w:r>
        <w:rPr>
          <w:spacing w:val="2"/>
          <w:w w:val="95"/>
        </w:rPr>
        <w:t> </w:t>
      </w:r>
      <w:r>
        <w:rPr>
          <w:w w:val="95"/>
        </w:rPr>
        <w:t>специального</w:t>
      </w:r>
      <w:r>
        <w:rPr>
          <w:spacing w:val="2"/>
          <w:w w:val="95"/>
        </w:rPr>
        <w:t> </w:t>
      </w:r>
      <w:r>
        <w:rPr>
          <w:w w:val="95"/>
        </w:rPr>
        <w:t>ис-</w:t>
      </w:r>
      <w:r>
        <w:rPr>
          <w:spacing w:val="-35"/>
          <w:w w:val="95"/>
        </w:rPr>
        <w:t> </w:t>
      </w:r>
      <w:r>
        <w:rPr>
          <w:w w:val="95"/>
        </w:rPr>
        <w:t>следования,</w:t>
      </w:r>
      <w:r>
        <w:rPr>
          <w:spacing w:val="9"/>
          <w:w w:val="95"/>
        </w:rPr>
        <w:t> </w:t>
      </w:r>
      <w:r>
        <w:rPr>
          <w:w w:val="95"/>
        </w:rPr>
        <w:t>поэтому</w:t>
      </w:r>
      <w:r>
        <w:rPr>
          <w:spacing w:val="9"/>
          <w:w w:val="95"/>
        </w:rPr>
        <w:t> </w:t>
      </w:r>
      <w:r>
        <w:rPr>
          <w:w w:val="95"/>
        </w:rPr>
        <w:t>тема</w:t>
      </w:r>
      <w:r>
        <w:rPr>
          <w:spacing w:val="10"/>
          <w:w w:val="95"/>
        </w:rPr>
        <w:t> </w:t>
      </w:r>
      <w:r>
        <w:rPr>
          <w:w w:val="95"/>
        </w:rPr>
        <w:t>остается</w:t>
      </w:r>
      <w:r>
        <w:rPr>
          <w:spacing w:val="9"/>
          <w:w w:val="95"/>
        </w:rPr>
        <w:t> </w:t>
      </w:r>
      <w:r>
        <w:rPr>
          <w:w w:val="95"/>
        </w:rPr>
        <w:t>малоизученной.</w:t>
      </w:r>
      <w:r>
        <w:rPr>
          <w:spacing w:val="10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настоящее</w:t>
      </w:r>
      <w:r>
        <w:rPr>
          <w:spacing w:val="9"/>
          <w:w w:val="95"/>
        </w:rPr>
        <w:t> </w:t>
      </w:r>
      <w:r>
        <w:rPr>
          <w:w w:val="95"/>
        </w:rPr>
        <w:t>время</w:t>
      </w:r>
      <w:r>
        <w:rPr>
          <w:spacing w:val="10"/>
          <w:w w:val="95"/>
        </w:rPr>
        <w:t> </w:t>
      </w:r>
      <w:r>
        <w:rPr>
          <w:w w:val="95"/>
        </w:rPr>
        <w:t>для</w:t>
      </w:r>
      <w:r>
        <w:rPr>
          <w:spacing w:val="1"/>
          <w:w w:val="95"/>
        </w:rPr>
        <w:t> </w:t>
      </w:r>
      <w:r>
        <w:rPr>
          <w:w w:val="95"/>
        </w:rPr>
        <w:t>территории и объектов комплекса необходимо проведение реставрационных</w:t>
      </w:r>
      <w:r>
        <w:rPr>
          <w:spacing w:val="-35"/>
          <w:w w:val="95"/>
        </w:rPr>
        <w:t> </w:t>
      </w:r>
      <w:r>
        <w:rPr/>
        <w:t>мероприятий.</w:t>
      </w:r>
      <w:r>
        <w:rPr>
          <w:spacing w:val="-8"/>
        </w:rPr>
        <w:t> </w:t>
      </w:r>
      <w:r>
        <w:rPr/>
        <w:t>Изучение</w:t>
      </w:r>
      <w:r>
        <w:rPr>
          <w:spacing w:val="-8"/>
        </w:rPr>
        <w:t> </w:t>
      </w:r>
      <w:r>
        <w:rPr/>
        <w:t>особенностей</w:t>
      </w:r>
      <w:r>
        <w:rPr>
          <w:spacing w:val="-8"/>
        </w:rPr>
        <w:t> </w:t>
      </w:r>
      <w:r>
        <w:rPr/>
        <w:t>творческого</w:t>
      </w:r>
      <w:r>
        <w:rPr>
          <w:spacing w:val="-8"/>
        </w:rPr>
        <w:t> </w:t>
      </w:r>
      <w:r>
        <w:rPr/>
        <w:t>подчерка</w:t>
      </w:r>
      <w:r>
        <w:rPr>
          <w:spacing w:val="-8"/>
        </w:rPr>
        <w:t> </w:t>
      </w:r>
      <w:r>
        <w:rPr/>
        <w:t>мастера</w:t>
      </w:r>
      <w:r>
        <w:rPr>
          <w:spacing w:val="-8"/>
        </w:rPr>
        <w:t> </w:t>
      </w:r>
      <w:r>
        <w:rPr/>
        <w:t>даст</w:t>
      </w:r>
      <w:r>
        <w:rPr>
          <w:spacing w:val="-37"/>
        </w:rPr>
        <w:t> </w:t>
      </w:r>
      <w:r>
        <w:rPr>
          <w:w w:val="95"/>
        </w:rPr>
        <w:t>основу</w:t>
      </w:r>
      <w:r>
        <w:rPr>
          <w:spacing w:val="3"/>
          <w:w w:val="95"/>
        </w:rPr>
        <w:t> </w:t>
      </w:r>
      <w:r>
        <w:rPr>
          <w:w w:val="95"/>
        </w:rPr>
        <w:t>для</w:t>
      </w:r>
      <w:r>
        <w:rPr>
          <w:spacing w:val="3"/>
          <w:w w:val="95"/>
        </w:rPr>
        <w:t> </w:t>
      </w:r>
      <w:r>
        <w:rPr>
          <w:w w:val="95"/>
        </w:rPr>
        <w:t>осуществления</w:t>
      </w:r>
      <w:r>
        <w:rPr>
          <w:spacing w:val="3"/>
          <w:w w:val="95"/>
        </w:rPr>
        <w:t> </w:t>
      </w:r>
      <w:r>
        <w:rPr>
          <w:w w:val="95"/>
        </w:rPr>
        <w:t>научного</w:t>
      </w:r>
      <w:r>
        <w:rPr>
          <w:spacing w:val="3"/>
          <w:w w:val="95"/>
        </w:rPr>
        <w:t> </w:t>
      </w:r>
      <w:r>
        <w:rPr>
          <w:w w:val="95"/>
        </w:rPr>
        <w:t>подхода</w:t>
      </w:r>
      <w:r>
        <w:rPr>
          <w:spacing w:val="3"/>
          <w:w w:val="95"/>
        </w:rPr>
        <w:t> </w:t>
      </w:r>
      <w:r>
        <w:rPr>
          <w:w w:val="95"/>
        </w:rPr>
        <w:t>к</w:t>
      </w:r>
      <w:r>
        <w:rPr>
          <w:spacing w:val="3"/>
          <w:w w:val="95"/>
        </w:rPr>
        <w:t> </w:t>
      </w:r>
      <w:r>
        <w:rPr>
          <w:w w:val="95"/>
        </w:rPr>
        <w:t>реставрации</w:t>
      </w:r>
      <w:r>
        <w:rPr>
          <w:spacing w:val="3"/>
          <w:w w:val="95"/>
        </w:rPr>
        <w:t> </w:t>
      </w:r>
      <w:r>
        <w:rPr>
          <w:w w:val="95"/>
        </w:rPr>
        <w:t>Воскресенского</w:t>
      </w:r>
      <w:r>
        <w:rPr>
          <w:spacing w:val="-35"/>
          <w:w w:val="95"/>
        </w:rPr>
        <w:t> </w:t>
      </w:r>
      <w:r>
        <w:rPr>
          <w:w w:val="95"/>
        </w:rPr>
        <w:t>Новодевичьего</w:t>
      </w:r>
      <w:r>
        <w:rPr>
          <w:spacing w:val="7"/>
          <w:w w:val="95"/>
        </w:rPr>
        <w:t> </w:t>
      </w:r>
      <w:r>
        <w:rPr>
          <w:w w:val="95"/>
        </w:rPr>
        <w:t>монастыря,</w:t>
      </w:r>
      <w:r>
        <w:rPr>
          <w:spacing w:val="7"/>
          <w:w w:val="95"/>
        </w:rPr>
        <w:t> </w:t>
      </w:r>
      <w:r>
        <w:rPr>
          <w:w w:val="95"/>
        </w:rPr>
        <w:t>направленного</w:t>
      </w:r>
      <w:r>
        <w:rPr>
          <w:spacing w:val="7"/>
          <w:w w:val="95"/>
        </w:rPr>
        <w:t> </w:t>
      </w:r>
      <w:r>
        <w:rPr>
          <w:w w:val="95"/>
        </w:rPr>
        <w:t>на</w:t>
      </w:r>
      <w:r>
        <w:rPr>
          <w:spacing w:val="7"/>
          <w:w w:val="95"/>
        </w:rPr>
        <w:t> </w:t>
      </w:r>
      <w:r>
        <w:rPr>
          <w:w w:val="95"/>
        </w:rPr>
        <w:t>сохранение</w:t>
      </w:r>
      <w:r>
        <w:rPr>
          <w:spacing w:val="7"/>
          <w:w w:val="95"/>
        </w:rPr>
        <w:t> </w:t>
      </w:r>
      <w:r>
        <w:rPr>
          <w:w w:val="95"/>
        </w:rPr>
        <w:t>подлинной</w:t>
      </w:r>
      <w:r>
        <w:rPr>
          <w:spacing w:val="7"/>
          <w:w w:val="95"/>
        </w:rPr>
        <w:t> </w:t>
      </w:r>
      <w:r>
        <w:rPr>
          <w:w w:val="95"/>
        </w:rPr>
        <w:t>автор-</w:t>
      </w:r>
      <w:r>
        <w:rPr>
          <w:spacing w:val="1"/>
          <w:w w:val="95"/>
        </w:rPr>
        <w:t> </w:t>
      </w:r>
      <w:r>
        <w:rPr>
          <w:spacing w:val="-2"/>
        </w:rPr>
        <w:t>ской</w:t>
      </w:r>
      <w:r>
        <w:rPr>
          <w:spacing w:val="-8"/>
        </w:rPr>
        <w:t> </w:t>
      </w:r>
      <w:r>
        <w:rPr>
          <w:spacing w:val="-2"/>
        </w:rPr>
        <w:t>архитектуры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передачу</w:t>
      </w:r>
      <w:r>
        <w:rPr>
          <w:spacing w:val="-8"/>
        </w:rPr>
        <w:t> </w:t>
      </w:r>
      <w:r>
        <w:rPr>
          <w:spacing w:val="-2"/>
        </w:rPr>
        <w:t>будущим</w:t>
      </w:r>
      <w:r>
        <w:rPr>
          <w:spacing w:val="-8"/>
        </w:rPr>
        <w:t> </w:t>
      </w:r>
      <w:r>
        <w:rPr>
          <w:spacing w:val="-1"/>
        </w:rPr>
        <w:t>поколениям</w:t>
      </w:r>
      <w:r>
        <w:rPr>
          <w:spacing w:val="-8"/>
        </w:rPr>
        <w:t> </w:t>
      </w:r>
      <w:r>
        <w:rPr>
          <w:spacing w:val="-1"/>
        </w:rPr>
        <w:t>культурного</w:t>
      </w:r>
      <w:r>
        <w:rPr>
          <w:spacing w:val="-8"/>
        </w:rPr>
        <w:t> </w:t>
      </w:r>
      <w:r>
        <w:rPr>
          <w:spacing w:val="-1"/>
        </w:rPr>
        <w:t>наследия.</w:t>
      </w:r>
      <w:r>
        <w:rPr>
          <w:spacing w:val="-37"/>
        </w:rPr>
        <w:t> </w:t>
      </w:r>
      <w:r>
        <w:rPr>
          <w:spacing w:val="-1"/>
        </w:rPr>
        <w:t>Николай Ефимович (26 (по др. сведениям, </w:t>
      </w:r>
      <w:r>
        <w:rPr/>
        <w:t>24).04.1799, село Яковлевка</w:t>
      </w:r>
      <w:r>
        <w:rPr>
          <w:spacing w:val="1"/>
        </w:rPr>
        <w:t> </w:t>
      </w:r>
      <w:r>
        <w:rPr>
          <w:spacing w:val="-2"/>
        </w:rPr>
        <w:t>Обоянского</w:t>
      </w:r>
      <w:r>
        <w:rPr>
          <w:spacing w:val="-8"/>
        </w:rPr>
        <w:t> </w:t>
      </w:r>
      <w:r>
        <w:rPr>
          <w:spacing w:val="-2"/>
        </w:rPr>
        <w:t>уезда</w:t>
      </w:r>
      <w:r>
        <w:rPr>
          <w:spacing w:val="-8"/>
        </w:rPr>
        <w:t> </w:t>
      </w:r>
      <w:r>
        <w:rPr>
          <w:spacing w:val="-2"/>
        </w:rPr>
        <w:t>Курской</w:t>
      </w:r>
      <w:r>
        <w:rPr>
          <w:spacing w:val="-7"/>
        </w:rPr>
        <w:t> </w:t>
      </w:r>
      <w:r>
        <w:rPr>
          <w:spacing w:val="-2"/>
        </w:rPr>
        <w:t>губернии</w:t>
      </w:r>
      <w:r>
        <w:rPr>
          <w:spacing w:val="-6"/>
        </w:rPr>
        <w:t> </w:t>
      </w:r>
      <w:r>
        <w:rPr>
          <w:spacing w:val="-2"/>
        </w:rPr>
        <w:t>–</w:t>
      </w:r>
      <w:r>
        <w:rPr>
          <w:spacing w:val="-8"/>
        </w:rPr>
        <w:t> </w:t>
      </w:r>
      <w:r>
        <w:rPr>
          <w:spacing w:val="-2"/>
        </w:rPr>
        <w:t>11.09.1851,</w:t>
      </w:r>
      <w:r>
        <w:rPr>
          <w:spacing w:val="-8"/>
        </w:rPr>
        <w:t> </w:t>
      </w:r>
      <w:r>
        <w:rPr>
          <w:spacing w:val="-2"/>
        </w:rPr>
        <w:t>Санкт-Петербург),</w:t>
      </w:r>
      <w:r>
        <w:rPr>
          <w:spacing w:val="-7"/>
        </w:rPr>
        <w:t> </w:t>
      </w:r>
      <w:r>
        <w:rPr>
          <w:spacing w:val="-1"/>
        </w:rPr>
        <w:t>архи-</w:t>
      </w:r>
      <w:r>
        <w:rPr>
          <w:spacing w:val="-37"/>
        </w:rPr>
        <w:t> </w:t>
      </w:r>
      <w:r>
        <w:rPr/>
        <w:t>тектор,</w:t>
      </w:r>
      <w:r>
        <w:rPr>
          <w:spacing w:val="3"/>
        </w:rPr>
        <w:t> </w:t>
      </w:r>
      <w:r>
        <w:rPr/>
        <w:t>исследователь</w:t>
      </w:r>
      <w:r>
        <w:rPr>
          <w:spacing w:val="3"/>
        </w:rPr>
        <w:t> </w:t>
      </w:r>
      <w:r>
        <w:rPr/>
        <w:t>древнерусского</w:t>
      </w:r>
      <w:r>
        <w:rPr>
          <w:spacing w:val="3"/>
        </w:rPr>
        <w:t> </w:t>
      </w:r>
      <w:r>
        <w:rPr/>
        <w:t>зодчества,</w:t>
      </w:r>
      <w:r>
        <w:rPr>
          <w:spacing w:val="4"/>
        </w:rPr>
        <w:t> </w:t>
      </w:r>
      <w:r>
        <w:rPr/>
        <w:t>рисовальщик</w:t>
      </w:r>
      <w:r>
        <w:rPr>
          <w:spacing w:val="3"/>
        </w:rPr>
        <w:t> </w:t>
      </w:r>
      <w:r>
        <w:rPr/>
        <w:t>[1].</w:t>
      </w:r>
      <w:r>
        <w:rPr>
          <w:spacing w:val="3"/>
        </w:rPr>
        <w:t> </w:t>
      </w:r>
      <w:r>
        <w:rPr/>
        <w:t>В</w:t>
      </w:r>
      <w:r>
        <w:rPr>
          <w:spacing w:val="4"/>
        </w:rPr>
        <w:t> </w:t>
      </w:r>
      <w:r>
        <w:rPr/>
        <w:t>на-</w:t>
      </w:r>
      <w:r>
        <w:rPr>
          <w:spacing w:val="-37"/>
        </w:rPr>
        <w:t> </w:t>
      </w:r>
      <w:r>
        <w:rPr/>
        <w:t>стоящий</w:t>
      </w:r>
      <w:r>
        <w:rPr>
          <w:spacing w:val="-1"/>
        </w:rPr>
        <w:t> </w:t>
      </w:r>
      <w:r>
        <w:rPr/>
        <w:t>момент</w:t>
      </w:r>
      <w:r>
        <w:rPr>
          <w:spacing w:val="-1"/>
        </w:rPr>
        <w:t> </w:t>
      </w:r>
      <w:r>
        <w:rPr/>
        <w:t>его</w:t>
      </w:r>
      <w:r>
        <w:rPr>
          <w:spacing w:val="-1"/>
        </w:rPr>
        <w:t> </w:t>
      </w:r>
      <w:r>
        <w:rPr/>
        <w:t>авторство</w:t>
      </w:r>
      <w:r>
        <w:rPr>
          <w:spacing w:val="-1"/>
        </w:rPr>
        <w:t> </w:t>
      </w:r>
      <w:r>
        <w:rPr/>
        <w:t>установлено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трех</w:t>
      </w:r>
      <w:r>
        <w:rPr>
          <w:spacing w:val="-1"/>
        </w:rPr>
        <w:t> </w:t>
      </w:r>
      <w:r>
        <w:rPr/>
        <w:t>проектах,</w:t>
      </w:r>
      <w:r>
        <w:rPr>
          <w:spacing w:val="-1"/>
        </w:rPr>
        <w:t> </w:t>
      </w:r>
      <w:r>
        <w:rPr/>
        <w:t>реализован-</w:t>
      </w:r>
    </w:p>
    <w:p>
      <w:pPr>
        <w:pStyle w:val="BodyText"/>
        <w:spacing w:line="178" w:lineRule="exact"/>
        <w:ind w:left="173"/>
        <w:jc w:val="both"/>
      </w:pPr>
      <w:r>
        <w:rPr/>
        <w:t>ных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г.</w:t>
      </w:r>
      <w:r>
        <w:rPr>
          <w:spacing w:val="-7"/>
        </w:rPr>
        <w:t> </w:t>
      </w:r>
      <w:r>
        <w:rPr/>
        <w:t>Санкт-Петербург:</w:t>
      </w:r>
    </w:p>
    <w:p>
      <w:pPr>
        <w:pStyle w:val="ListParagraph"/>
        <w:numPr>
          <w:ilvl w:val="1"/>
          <w:numId w:val="159"/>
        </w:numPr>
        <w:tabs>
          <w:tab w:pos="611" w:val="left" w:leader="none"/>
        </w:tabs>
        <w:spacing w:line="223" w:lineRule="auto" w:before="5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Старообрядческая единоверческая церковь Св. Николая – Миловская</w:t>
      </w:r>
      <w:r>
        <w:rPr>
          <w:spacing w:val="1"/>
          <w:w w:val="95"/>
          <w:sz w:val="16"/>
        </w:rPr>
        <w:t> </w:t>
      </w:r>
      <w:r>
        <w:rPr>
          <w:sz w:val="16"/>
        </w:rPr>
        <w:t>церковь</w:t>
      </w:r>
      <w:r>
        <w:rPr>
          <w:spacing w:val="-1"/>
          <w:sz w:val="16"/>
        </w:rPr>
        <w:t> </w:t>
      </w:r>
      <w:r>
        <w:rPr>
          <w:sz w:val="16"/>
        </w:rPr>
        <w:t>(1845–1852) [2].</w:t>
      </w:r>
    </w:p>
    <w:p>
      <w:pPr>
        <w:pStyle w:val="ListParagraph"/>
        <w:numPr>
          <w:ilvl w:val="1"/>
          <w:numId w:val="159"/>
        </w:numPr>
        <w:tabs>
          <w:tab w:pos="613" w:val="left" w:leader="none"/>
        </w:tabs>
        <w:spacing w:line="223" w:lineRule="auto" w:before="2" w:after="0"/>
        <w:ind w:left="173" w:right="1" w:firstLine="283"/>
        <w:jc w:val="both"/>
        <w:rPr>
          <w:sz w:val="16"/>
        </w:rPr>
      </w:pPr>
      <w:r>
        <w:rPr>
          <w:spacing w:val="-2"/>
          <w:sz w:val="16"/>
        </w:rPr>
        <w:t>Церковь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Воскресения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Христова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Михаила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Архангела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М.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Коломне</w:t>
      </w:r>
      <w:r>
        <w:rPr>
          <w:spacing w:val="-38"/>
          <w:sz w:val="16"/>
        </w:rPr>
        <w:t> </w:t>
      </w:r>
      <w:r>
        <w:rPr>
          <w:sz w:val="16"/>
        </w:rPr>
        <w:t>(1847–1861) [2].</w:t>
      </w:r>
    </w:p>
    <w:p>
      <w:pPr>
        <w:pStyle w:val="ListParagraph"/>
        <w:numPr>
          <w:ilvl w:val="1"/>
          <w:numId w:val="159"/>
        </w:numPr>
        <w:tabs>
          <w:tab w:pos="627" w:val="left" w:leader="none"/>
        </w:tabs>
        <w:spacing w:line="223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Воскресенский Новодевичий монастырь, состоящий из Воскре-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сенского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собора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(1848–1861),</w:t>
      </w:r>
      <w:r>
        <w:rPr>
          <w:spacing w:val="-9"/>
          <w:sz w:val="16"/>
        </w:rPr>
        <w:t> </w:t>
      </w:r>
      <w:r>
        <w:rPr>
          <w:sz w:val="16"/>
        </w:rPr>
        <w:t>церковь</w:t>
      </w:r>
      <w:r>
        <w:rPr>
          <w:spacing w:val="-9"/>
          <w:sz w:val="16"/>
        </w:rPr>
        <w:t> </w:t>
      </w:r>
      <w:r>
        <w:rPr>
          <w:sz w:val="16"/>
        </w:rPr>
        <w:t>во</w:t>
      </w:r>
      <w:r>
        <w:rPr>
          <w:spacing w:val="-9"/>
          <w:sz w:val="16"/>
        </w:rPr>
        <w:t> </w:t>
      </w:r>
      <w:r>
        <w:rPr>
          <w:sz w:val="16"/>
        </w:rPr>
        <w:t>имя</w:t>
      </w:r>
      <w:r>
        <w:rPr>
          <w:spacing w:val="-9"/>
          <w:sz w:val="16"/>
        </w:rPr>
        <w:t> </w:t>
      </w:r>
      <w:r>
        <w:rPr>
          <w:sz w:val="16"/>
        </w:rPr>
        <w:t>Трех</w:t>
      </w:r>
      <w:r>
        <w:rPr>
          <w:spacing w:val="-9"/>
          <w:sz w:val="16"/>
        </w:rPr>
        <w:t> </w:t>
      </w:r>
      <w:r>
        <w:rPr>
          <w:sz w:val="16"/>
        </w:rPr>
        <w:t>Святителей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северном</w:t>
      </w:r>
      <w:r>
        <w:rPr>
          <w:spacing w:val="1"/>
          <w:sz w:val="16"/>
        </w:rPr>
        <w:t> </w:t>
      </w:r>
      <w:r>
        <w:rPr>
          <w:sz w:val="16"/>
        </w:rPr>
        <w:t>больничном корпусе (1850–1855), церковь Ватопедской (Афонской) ико-</w:t>
      </w:r>
      <w:r>
        <w:rPr>
          <w:spacing w:val="-37"/>
          <w:sz w:val="16"/>
        </w:rPr>
        <w:t> </w:t>
      </w:r>
      <w:r>
        <w:rPr>
          <w:sz w:val="16"/>
        </w:rPr>
        <w:t>ны</w:t>
      </w:r>
      <w:r>
        <w:rPr>
          <w:spacing w:val="-3"/>
          <w:sz w:val="16"/>
        </w:rPr>
        <w:t> </w:t>
      </w:r>
      <w:r>
        <w:rPr>
          <w:sz w:val="16"/>
        </w:rPr>
        <w:t>Божией</w:t>
      </w:r>
      <w:r>
        <w:rPr>
          <w:spacing w:val="-2"/>
          <w:sz w:val="16"/>
        </w:rPr>
        <w:t> </w:t>
      </w:r>
      <w:r>
        <w:rPr>
          <w:sz w:val="16"/>
        </w:rPr>
        <w:t>Матери,</w:t>
      </w:r>
      <w:r>
        <w:rPr>
          <w:spacing w:val="-1"/>
          <w:sz w:val="16"/>
        </w:rPr>
        <w:t> </w:t>
      </w:r>
      <w:r>
        <w:rPr>
          <w:sz w:val="16"/>
        </w:rPr>
        <w:t>называемой</w:t>
      </w:r>
      <w:r>
        <w:rPr>
          <w:spacing w:val="-2"/>
          <w:sz w:val="16"/>
        </w:rPr>
        <w:t> </w:t>
      </w:r>
      <w:r>
        <w:rPr>
          <w:sz w:val="16"/>
        </w:rPr>
        <w:t>«Отрада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Утешение»</w:t>
      </w:r>
      <w:r>
        <w:rPr>
          <w:spacing w:val="-2"/>
          <w:sz w:val="16"/>
        </w:rPr>
        <w:t> </w:t>
      </w:r>
      <w:r>
        <w:rPr>
          <w:sz w:val="16"/>
        </w:rPr>
        <w:t>(1850–1854)</w:t>
      </w:r>
      <w:r>
        <w:rPr>
          <w:spacing w:val="-1"/>
          <w:sz w:val="16"/>
        </w:rPr>
        <w:t> </w:t>
      </w:r>
      <w:r>
        <w:rPr>
          <w:sz w:val="16"/>
        </w:rPr>
        <w:t>[3].</w:t>
      </w:r>
    </w:p>
    <w:p>
      <w:pPr>
        <w:pStyle w:val="BodyText"/>
        <w:spacing w:line="223" w:lineRule="auto" w:before="4"/>
        <w:ind w:left="173" w:firstLine="283"/>
        <w:jc w:val="both"/>
      </w:pPr>
      <w:r>
        <w:rPr/>
        <w:t>Миловская церковь и церковь Воскресения Христова и Михаила</w:t>
      </w:r>
      <w:r>
        <w:rPr>
          <w:spacing w:val="1"/>
        </w:rPr>
        <w:t> </w:t>
      </w:r>
      <w:r>
        <w:rPr/>
        <w:t>Архангела были разрушены в 1932 г. Единственным уцелевшим приме-</w:t>
      </w:r>
      <w:r>
        <w:rPr>
          <w:spacing w:val="1"/>
        </w:rPr>
        <w:t> </w:t>
      </w:r>
      <w:r>
        <w:rPr/>
        <w:t>ром храмовой архитектуры автора остался Воскресенский Новодевичий</w:t>
      </w:r>
      <w:r>
        <w:rPr>
          <w:spacing w:val="1"/>
        </w:rPr>
        <w:t> </w:t>
      </w:r>
      <w:r>
        <w:rPr/>
        <w:t>монастырь,</w:t>
      </w:r>
      <w:r>
        <w:rPr>
          <w:spacing w:val="-1"/>
        </w:rPr>
        <w:t> </w:t>
      </w:r>
      <w:r>
        <w:rPr/>
        <w:t>серьезно пострадавший в</w:t>
      </w:r>
      <w:r>
        <w:rPr>
          <w:spacing w:val="-1"/>
        </w:rPr>
        <w:t> </w:t>
      </w:r>
      <w:r>
        <w:rPr/>
        <w:t>1930-е годы [3].</w:t>
      </w:r>
    </w:p>
    <w:p>
      <w:pPr>
        <w:pStyle w:val="BodyText"/>
        <w:spacing w:line="223" w:lineRule="auto" w:before="4"/>
        <w:ind w:left="173" w:firstLine="283"/>
        <w:jc w:val="both"/>
      </w:pPr>
      <w:r>
        <w:rPr/>
        <w:t>Главный вход комплекса Воскресенского Новодевичьего монастыря</w:t>
      </w:r>
      <w:r>
        <w:rPr>
          <w:spacing w:val="-37"/>
        </w:rPr>
        <w:t> </w:t>
      </w:r>
      <w:r>
        <w:rPr>
          <w:spacing w:val="-1"/>
        </w:rPr>
        <w:t>расположен</w:t>
      </w:r>
      <w:r>
        <w:rPr>
          <w:spacing w:val="-9"/>
        </w:rPr>
        <w:t> </w:t>
      </w:r>
      <w:r>
        <w:rPr>
          <w:spacing w:val="-1"/>
        </w:rPr>
        <w:t>со</w:t>
      </w:r>
      <w:r>
        <w:rPr>
          <w:spacing w:val="-8"/>
        </w:rPr>
        <w:t> </w:t>
      </w:r>
      <w:r>
        <w:rPr>
          <w:spacing w:val="-1"/>
        </w:rPr>
        <w:t>стороны</w:t>
      </w:r>
      <w:r>
        <w:rPr>
          <w:spacing w:val="-8"/>
        </w:rPr>
        <w:t> </w:t>
      </w:r>
      <w:r>
        <w:rPr/>
        <w:t>Московского</w:t>
      </w:r>
      <w:r>
        <w:rPr>
          <w:spacing w:val="-8"/>
        </w:rPr>
        <w:t> </w:t>
      </w:r>
      <w:r>
        <w:rPr/>
        <w:t>проспекта</w:t>
      </w:r>
      <w:r>
        <w:rPr>
          <w:spacing w:val="-9"/>
        </w:rPr>
        <w:t> </w:t>
      </w:r>
      <w:r>
        <w:rPr/>
        <w:t>(ранее</w:t>
      </w:r>
      <w:r>
        <w:rPr>
          <w:spacing w:val="-8"/>
        </w:rPr>
        <w:t> </w:t>
      </w:r>
      <w:r>
        <w:rPr/>
        <w:t>Царскосельского).</w:t>
      </w:r>
      <w:r>
        <w:rPr>
          <w:spacing w:val="-38"/>
        </w:rPr>
        <w:t> </w:t>
      </w:r>
      <w:r>
        <w:rPr/>
        <w:t>Разработка проекта была поручена архитектору Ефимову Н. Е. согласно</w:t>
      </w:r>
      <w:r>
        <w:rPr>
          <w:spacing w:val="1"/>
        </w:rPr>
        <w:t> </w:t>
      </w:r>
      <w:r>
        <w:rPr/>
        <w:t>указу</w:t>
      </w:r>
      <w:r>
        <w:rPr>
          <w:spacing w:val="-4"/>
        </w:rPr>
        <w:t> </w:t>
      </w:r>
      <w:r>
        <w:rPr/>
        <w:t>Николая</w:t>
      </w:r>
      <w:r>
        <w:rPr>
          <w:spacing w:val="-3"/>
        </w:rPr>
        <w:t> </w:t>
      </w:r>
      <w:r>
        <w:rPr/>
        <w:t>I,</w:t>
      </w:r>
      <w:r>
        <w:rPr>
          <w:spacing w:val="-3"/>
        </w:rPr>
        <w:t> </w:t>
      </w:r>
      <w:r>
        <w:rPr/>
        <w:t>а</w:t>
      </w:r>
      <w:r>
        <w:rPr>
          <w:spacing w:val="-3"/>
        </w:rPr>
        <w:t> </w:t>
      </w:r>
      <w:r>
        <w:rPr/>
        <w:t>утверждение</w:t>
      </w:r>
      <w:r>
        <w:rPr>
          <w:spacing w:val="-3"/>
        </w:rPr>
        <w:t> </w:t>
      </w:r>
      <w:r>
        <w:rPr/>
        <w:t>чертежей</w:t>
      </w:r>
      <w:r>
        <w:rPr>
          <w:spacing w:val="-3"/>
        </w:rPr>
        <w:t> </w:t>
      </w:r>
      <w:r>
        <w:rPr/>
        <w:t>состоялось</w:t>
      </w:r>
      <w:r>
        <w:rPr>
          <w:spacing w:val="-3"/>
        </w:rPr>
        <w:t> </w:t>
      </w:r>
      <w:r>
        <w:rPr/>
        <w:t>1</w:t>
      </w:r>
      <w:r>
        <w:rPr>
          <w:spacing w:val="-3"/>
        </w:rPr>
        <w:t> </w:t>
      </w:r>
      <w:r>
        <w:rPr/>
        <w:t>июля</w:t>
      </w:r>
      <w:r>
        <w:rPr>
          <w:spacing w:val="-3"/>
        </w:rPr>
        <w:t> </w:t>
      </w:r>
      <w:r>
        <w:rPr/>
        <w:t>1848</w:t>
      </w:r>
      <w:r>
        <w:rPr>
          <w:spacing w:val="-3"/>
        </w:rPr>
        <w:t> </w:t>
      </w:r>
      <w:r>
        <w:rPr/>
        <w:t>года.</w:t>
      </w:r>
    </w:p>
    <w:p>
      <w:pPr>
        <w:pStyle w:val="BodyText"/>
        <w:spacing w:line="223" w:lineRule="auto" w:before="3"/>
        <w:ind w:left="173" w:right="1" w:firstLine="283"/>
        <w:jc w:val="both"/>
      </w:pPr>
      <w:r>
        <w:rPr/>
        <w:t>Согласно задумке архитектора, композиционным центром монасты-</w:t>
      </w:r>
      <w:r>
        <w:rPr>
          <w:spacing w:val="1"/>
        </w:rPr>
        <w:t> </w:t>
      </w:r>
      <w:r>
        <w:rPr/>
        <w:t>ря становиться ансамбль, состоящий из собора и двух боковых корпусов</w:t>
      </w:r>
      <w:r>
        <w:rPr>
          <w:spacing w:val="-37"/>
        </w:rPr>
        <w:t> </w:t>
      </w:r>
      <w:r>
        <w:rPr/>
        <w:t>Г-образной формы с церквями. Восточнее главных построек было выде-</w:t>
      </w:r>
      <w:r>
        <w:rPr>
          <w:spacing w:val="1"/>
        </w:rPr>
        <w:t> </w:t>
      </w:r>
      <w:r>
        <w:rPr/>
        <w:t>лено место для кладбища. С северной и южной сторон корпусов предпо-</w:t>
      </w:r>
      <w:r>
        <w:rPr>
          <w:spacing w:val="-37"/>
        </w:rPr>
        <w:t> </w:t>
      </w:r>
      <w:r>
        <w:rPr/>
        <w:t>лагалось разбить сады. Перед главным ансамблем планировалось симме-</w:t>
      </w:r>
      <w:r>
        <w:rPr>
          <w:spacing w:val="-37"/>
        </w:rPr>
        <w:t> </w:t>
      </w:r>
      <w:r>
        <w:rPr/>
        <w:t>тричное</w:t>
      </w:r>
      <w:r>
        <w:rPr>
          <w:spacing w:val="-1"/>
        </w:rPr>
        <w:t> </w:t>
      </w:r>
      <w:r>
        <w:rPr/>
        <w:t>размещение двух часовен.</w:t>
      </w:r>
    </w:p>
    <w:p>
      <w:pPr>
        <w:pStyle w:val="BodyText"/>
        <w:spacing w:line="223" w:lineRule="auto" w:before="5"/>
        <w:ind w:left="173" w:firstLine="283"/>
        <w:jc w:val="both"/>
      </w:pP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авторские</w:t>
      </w:r>
      <w:r>
        <w:rPr>
          <w:spacing w:val="-9"/>
        </w:rPr>
        <w:t> </w:t>
      </w:r>
      <w:r>
        <w:rPr>
          <w:spacing w:val="-1"/>
        </w:rPr>
        <w:t>задумки</w:t>
      </w:r>
      <w:r>
        <w:rPr>
          <w:spacing w:val="-8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воплощены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жизнь,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смотря</w:t>
      </w:r>
      <w:r>
        <w:rPr>
          <w:spacing w:val="-7"/>
        </w:rPr>
        <w:t> </w:t>
      </w:r>
      <w:r>
        <w:rPr/>
        <w:t>на</w:t>
      </w:r>
      <w:r>
        <w:rPr>
          <w:spacing w:val="-9"/>
        </w:rPr>
        <w:t> </w:t>
      </w:r>
      <w:r>
        <w:rPr/>
        <w:t>скоро-</w:t>
      </w:r>
      <w:r>
        <w:rPr>
          <w:spacing w:val="-38"/>
        </w:rPr>
        <w:t> </w:t>
      </w:r>
      <w:r>
        <w:rPr/>
        <w:t>постижную</w:t>
      </w:r>
      <w:r>
        <w:rPr>
          <w:spacing w:val="-9"/>
        </w:rPr>
        <w:t> </w:t>
      </w:r>
      <w:r>
        <w:rPr/>
        <w:t>кончину</w:t>
      </w:r>
      <w:r>
        <w:rPr>
          <w:spacing w:val="-8"/>
        </w:rPr>
        <w:t> </w:t>
      </w:r>
      <w:r>
        <w:rPr/>
        <w:t>Ефимова</w:t>
      </w:r>
      <w:r>
        <w:rPr>
          <w:spacing w:val="-9"/>
        </w:rPr>
        <w:t> </w:t>
      </w:r>
      <w:r>
        <w:rPr/>
        <w:t>Н.</w:t>
      </w:r>
      <w:r>
        <w:rPr>
          <w:spacing w:val="-8"/>
        </w:rPr>
        <w:t> </w:t>
      </w:r>
      <w:r>
        <w:rPr/>
        <w:t>Е.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1851</w:t>
      </w:r>
      <w:r>
        <w:rPr>
          <w:spacing w:val="-9"/>
        </w:rPr>
        <w:t> </w:t>
      </w:r>
      <w:r>
        <w:rPr/>
        <w:t>года</w:t>
      </w:r>
      <w:r>
        <w:rPr>
          <w:spacing w:val="-8"/>
        </w:rPr>
        <w:t> </w:t>
      </w:r>
      <w:r>
        <w:rPr/>
        <w:t>до</w:t>
      </w:r>
      <w:r>
        <w:rPr>
          <w:spacing w:val="-9"/>
        </w:rPr>
        <w:t> </w:t>
      </w:r>
      <w:r>
        <w:rPr/>
        <w:t>завершения</w:t>
      </w:r>
      <w:r>
        <w:rPr>
          <w:spacing w:val="-8"/>
        </w:rPr>
        <w:t> </w:t>
      </w:r>
      <w:r>
        <w:rPr/>
        <w:t>строитель-</w:t>
      </w:r>
      <w:r>
        <w:rPr>
          <w:spacing w:val="1"/>
        </w:rPr>
        <w:t> </w:t>
      </w:r>
      <w:r>
        <w:rPr/>
        <w:t>ства</w:t>
      </w:r>
      <w:r>
        <w:rPr>
          <w:spacing w:val="-5"/>
        </w:rPr>
        <w:t> </w:t>
      </w:r>
      <w:r>
        <w:rPr/>
        <w:t>комплекса.</w:t>
      </w:r>
      <w:r>
        <w:rPr>
          <w:spacing w:val="-5"/>
        </w:rPr>
        <w:t> </w:t>
      </w:r>
      <w:r>
        <w:rPr/>
        <w:t>Данное</w:t>
      </w:r>
      <w:r>
        <w:rPr>
          <w:spacing w:val="-5"/>
        </w:rPr>
        <w:t> </w:t>
      </w:r>
      <w:r>
        <w:rPr/>
        <w:t>утверждение</w:t>
      </w:r>
      <w:r>
        <w:rPr>
          <w:spacing w:val="-4"/>
        </w:rPr>
        <w:t> </w:t>
      </w:r>
      <w:r>
        <w:rPr/>
        <w:t>подтверждает</w:t>
      </w:r>
      <w:r>
        <w:rPr>
          <w:spacing w:val="-5"/>
        </w:rPr>
        <w:t> </w:t>
      </w:r>
      <w:r>
        <w:rPr/>
        <w:t>сохранившийся</w:t>
      </w:r>
      <w:r>
        <w:rPr>
          <w:spacing w:val="-5"/>
        </w:rPr>
        <w:t> </w:t>
      </w:r>
      <w:r>
        <w:rPr/>
        <w:t>гене-</w:t>
      </w:r>
      <w:r>
        <w:rPr>
          <w:spacing w:val="-37"/>
        </w:rPr>
        <w:t> </w:t>
      </w:r>
      <w:r>
        <w:rPr/>
        <w:t>ральный</w:t>
      </w:r>
      <w:r>
        <w:rPr>
          <w:spacing w:val="-1"/>
        </w:rPr>
        <w:t> </w:t>
      </w:r>
      <w:r>
        <w:rPr/>
        <w:t>план</w:t>
      </w:r>
      <w:r>
        <w:rPr>
          <w:spacing w:val="-1"/>
        </w:rPr>
        <w:t> </w:t>
      </w:r>
      <w:r>
        <w:rPr/>
        <w:t>1880-х годов.</w:t>
      </w:r>
    </w:p>
    <w:p>
      <w:pPr>
        <w:pStyle w:val="BodyText"/>
        <w:spacing w:line="223" w:lineRule="auto" w:before="4"/>
        <w:ind w:left="173" w:firstLine="283"/>
        <w:jc w:val="both"/>
      </w:pPr>
      <w:r>
        <w:rPr/>
        <w:t>В процессе развития монастыря строились новые здания для различ-</w:t>
      </w:r>
      <w:r>
        <w:rPr>
          <w:spacing w:val="-37"/>
        </w:rPr>
        <w:t> </w:t>
      </w:r>
      <w:r>
        <w:rPr/>
        <w:t>ных</w:t>
      </w:r>
      <w:r>
        <w:rPr>
          <w:spacing w:val="-7"/>
        </w:rPr>
        <w:t> </w:t>
      </w:r>
      <w:r>
        <w:rPr/>
        <w:t>хозяйственных</w:t>
      </w:r>
      <w:r>
        <w:rPr>
          <w:spacing w:val="-6"/>
        </w:rPr>
        <w:t> </w:t>
      </w:r>
      <w:r>
        <w:rPr/>
        <w:t>нужд,</w:t>
      </w:r>
      <w:r>
        <w:rPr>
          <w:spacing w:val="-6"/>
        </w:rPr>
        <w:t> </w:t>
      </w:r>
      <w:r>
        <w:rPr/>
        <w:t>первоначальный</w:t>
      </w:r>
      <w:r>
        <w:rPr>
          <w:spacing w:val="-6"/>
        </w:rPr>
        <w:t> </w:t>
      </w:r>
      <w:r>
        <w:rPr/>
        <w:t>ансамбль</w:t>
      </w:r>
      <w:r>
        <w:rPr>
          <w:spacing w:val="-6"/>
        </w:rPr>
        <w:t> </w:t>
      </w:r>
      <w:r>
        <w:rPr/>
        <w:t>приобрел</w:t>
      </w:r>
      <w:r>
        <w:rPr>
          <w:spacing w:val="-6"/>
        </w:rPr>
        <w:t> </w:t>
      </w:r>
      <w:r>
        <w:rPr/>
        <w:t>историче-</w:t>
      </w:r>
      <w:r>
        <w:rPr>
          <w:spacing w:val="-38"/>
        </w:rPr>
        <w:t> </w:t>
      </w:r>
      <w:r>
        <w:rPr/>
        <w:t>ские</w:t>
      </w:r>
      <w:r>
        <w:rPr>
          <w:spacing w:val="-1"/>
        </w:rPr>
        <w:t> </w:t>
      </w:r>
      <w:r>
        <w:rPr/>
        <w:t>наслоения,</w:t>
      </w:r>
      <w:r>
        <w:rPr>
          <w:spacing w:val="-1"/>
        </w:rPr>
        <w:t> </w:t>
      </w:r>
      <w:r>
        <w:rPr/>
        <w:t>а</w:t>
      </w:r>
      <w:r>
        <w:rPr>
          <w:spacing w:val="-1"/>
        </w:rPr>
        <w:t> </w:t>
      </w:r>
      <w:r>
        <w:rPr/>
        <w:t>границы</w:t>
      </w:r>
      <w:r>
        <w:rPr>
          <w:spacing w:val="-1"/>
        </w:rPr>
        <w:t> </w:t>
      </w:r>
      <w:r>
        <w:rPr/>
        <w:t>монастыря</w:t>
      </w:r>
      <w:r>
        <w:rPr>
          <w:spacing w:val="-1"/>
        </w:rPr>
        <w:t> </w:t>
      </w:r>
      <w:r>
        <w:rPr/>
        <w:t>существенно</w:t>
      </w:r>
      <w:r>
        <w:rPr>
          <w:spacing w:val="-1"/>
        </w:rPr>
        <w:t> </w:t>
      </w:r>
      <w:r>
        <w:rPr/>
        <w:t>сократились.</w:t>
      </w:r>
    </w:p>
    <w:p>
      <w:pPr>
        <w:pStyle w:val="BodyText"/>
        <w:spacing w:line="170" w:lineRule="exact"/>
        <w:ind w:left="457"/>
        <w:jc w:val="both"/>
      </w:pPr>
      <w:r>
        <w:rPr/>
        <w:t>Первым</w:t>
      </w:r>
      <w:r>
        <w:rPr>
          <w:spacing w:val="-4"/>
        </w:rPr>
        <w:t> </w:t>
      </w:r>
      <w:r>
        <w:rPr/>
        <w:t>этапом</w:t>
      </w:r>
      <w:r>
        <w:rPr>
          <w:spacing w:val="-3"/>
        </w:rPr>
        <w:t> </w:t>
      </w:r>
      <w:r>
        <w:rPr/>
        <w:t>работы</w:t>
      </w:r>
      <w:r>
        <w:rPr>
          <w:spacing w:val="-3"/>
        </w:rPr>
        <w:t> </w:t>
      </w:r>
      <w:r>
        <w:rPr/>
        <w:t>стали</w:t>
      </w:r>
      <w:r>
        <w:rPr>
          <w:spacing w:val="-2"/>
        </w:rPr>
        <w:t> </w:t>
      </w:r>
      <w:r>
        <w:rPr/>
        <w:t>следующие</w:t>
      </w:r>
      <w:r>
        <w:rPr>
          <w:spacing w:val="-3"/>
        </w:rPr>
        <w:t> </w:t>
      </w:r>
      <w:r>
        <w:rPr/>
        <w:t>шаги:</w:t>
      </w:r>
    </w:p>
    <w:p>
      <w:pPr>
        <w:pStyle w:val="ListParagraph"/>
        <w:numPr>
          <w:ilvl w:val="0"/>
          <w:numId w:val="164"/>
        </w:numPr>
        <w:tabs>
          <w:tab w:pos="627" w:val="left" w:leader="none"/>
        </w:tabs>
        <w:spacing w:line="223" w:lineRule="auto" w:before="5" w:after="0"/>
        <w:ind w:left="173" w:right="0" w:firstLine="283"/>
        <w:jc w:val="left"/>
        <w:rPr>
          <w:sz w:val="16"/>
        </w:rPr>
      </w:pPr>
      <w:r>
        <w:rPr>
          <w:spacing w:val="-2"/>
          <w:w w:val="95"/>
          <w:sz w:val="16"/>
        </w:rPr>
        <w:t>изучение иконографии, исторических </w:t>
      </w:r>
      <w:r>
        <w:rPr>
          <w:spacing w:val="-1"/>
          <w:w w:val="95"/>
          <w:sz w:val="16"/>
        </w:rPr>
        <w:t>описаний, картографических ма-</w:t>
      </w:r>
      <w:r>
        <w:rPr>
          <w:w w:val="95"/>
          <w:sz w:val="16"/>
        </w:rPr>
        <w:t> териалов,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охватывающих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всю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историю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строительства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и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развития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монастыря;</w:t>
      </w:r>
    </w:p>
    <w:p>
      <w:pPr>
        <w:pStyle w:val="ListParagraph"/>
        <w:numPr>
          <w:ilvl w:val="0"/>
          <w:numId w:val="164"/>
        </w:numPr>
        <w:tabs>
          <w:tab w:pos="633" w:val="left" w:leader="none"/>
        </w:tabs>
        <w:spacing w:line="223" w:lineRule="auto" w:before="1" w:after="0"/>
        <w:ind w:left="173" w:right="1" w:firstLine="283"/>
        <w:jc w:val="left"/>
        <w:rPr>
          <w:sz w:val="16"/>
        </w:rPr>
      </w:pPr>
      <w:r>
        <w:rPr>
          <w:spacing w:val="-1"/>
          <w:sz w:val="16"/>
        </w:rPr>
        <w:t>выделение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основных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периодов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строительства,</w:t>
      </w:r>
      <w:r>
        <w:rPr>
          <w:spacing w:val="-7"/>
          <w:sz w:val="16"/>
        </w:rPr>
        <w:t> </w:t>
      </w:r>
      <w:r>
        <w:rPr>
          <w:sz w:val="16"/>
        </w:rPr>
        <w:t>перестройки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изме-</w:t>
      </w:r>
      <w:r>
        <w:rPr>
          <w:spacing w:val="-37"/>
          <w:sz w:val="16"/>
        </w:rPr>
        <w:t> </w:t>
      </w:r>
      <w:r>
        <w:rPr>
          <w:sz w:val="16"/>
        </w:rPr>
        <w:t>нения</w:t>
      </w:r>
      <w:r>
        <w:rPr>
          <w:spacing w:val="-2"/>
          <w:sz w:val="16"/>
        </w:rPr>
        <w:t> </w:t>
      </w:r>
      <w:r>
        <w:rPr>
          <w:sz w:val="16"/>
        </w:rPr>
        <w:t>построек монастыря и</w:t>
      </w:r>
      <w:r>
        <w:rPr>
          <w:spacing w:val="-2"/>
          <w:sz w:val="16"/>
        </w:rPr>
        <w:t> </w:t>
      </w:r>
      <w:r>
        <w:rPr>
          <w:sz w:val="16"/>
        </w:rPr>
        <w:t>границ</w:t>
      </w:r>
      <w:r>
        <w:rPr>
          <w:spacing w:val="-1"/>
          <w:sz w:val="16"/>
        </w:rPr>
        <w:t> </w:t>
      </w:r>
      <w:r>
        <w:rPr>
          <w:sz w:val="16"/>
        </w:rPr>
        <w:t>его территории;</w:t>
      </w:r>
    </w:p>
    <w:p>
      <w:pPr>
        <w:pStyle w:val="ListParagraph"/>
        <w:numPr>
          <w:ilvl w:val="0"/>
          <w:numId w:val="164"/>
        </w:numPr>
        <w:tabs>
          <w:tab w:pos="634" w:val="left" w:leader="none"/>
        </w:tabs>
        <w:spacing w:line="169" w:lineRule="exact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градостроительный</w:t>
      </w:r>
      <w:r>
        <w:rPr>
          <w:spacing w:val="-1"/>
          <w:sz w:val="16"/>
        </w:rPr>
        <w:t> </w:t>
      </w:r>
      <w:r>
        <w:rPr>
          <w:sz w:val="16"/>
        </w:rPr>
        <w:t>анализ территории;</w:t>
      </w:r>
    </w:p>
    <w:p>
      <w:pPr>
        <w:pStyle w:val="ListParagraph"/>
        <w:numPr>
          <w:ilvl w:val="0"/>
          <w:numId w:val="164"/>
        </w:numPr>
        <w:tabs>
          <w:tab w:pos="635" w:val="left" w:leader="none"/>
        </w:tabs>
        <w:spacing w:line="223" w:lineRule="auto" w:before="5" w:after="0"/>
        <w:ind w:left="173" w:right="1" w:firstLine="283"/>
        <w:jc w:val="left"/>
        <w:rPr>
          <w:sz w:val="16"/>
        </w:rPr>
      </w:pPr>
      <w:r>
        <w:rPr>
          <w:sz w:val="16"/>
        </w:rPr>
        <w:t>составление</w:t>
      </w:r>
      <w:r>
        <w:rPr>
          <w:spacing w:val="-3"/>
          <w:sz w:val="16"/>
        </w:rPr>
        <w:t> </w:t>
      </w:r>
      <w:r>
        <w:rPr>
          <w:sz w:val="16"/>
        </w:rPr>
        <w:t>историко-культурного</w:t>
      </w:r>
      <w:r>
        <w:rPr>
          <w:spacing w:val="-2"/>
          <w:sz w:val="16"/>
        </w:rPr>
        <w:t> </w:t>
      </w:r>
      <w:r>
        <w:rPr>
          <w:sz w:val="16"/>
        </w:rPr>
        <w:t>опорного</w:t>
      </w:r>
      <w:r>
        <w:rPr>
          <w:spacing w:val="-3"/>
          <w:sz w:val="16"/>
        </w:rPr>
        <w:t> </w:t>
      </w:r>
      <w:r>
        <w:rPr>
          <w:sz w:val="16"/>
        </w:rPr>
        <w:t>плана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рамках</w:t>
      </w:r>
      <w:r>
        <w:rPr>
          <w:spacing w:val="-2"/>
          <w:sz w:val="16"/>
        </w:rPr>
        <w:t> </w:t>
      </w:r>
      <w:r>
        <w:rPr>
          <w:sz w:val="16"/>
        </w:rPr>
        <w:t>исто-</w:t>
      </w:r>
      <w:r>
        <w:rPr>
          <w:spacing w:val="-37"/>
          <w:sz w:val="16"/>
        </w:rPr>
        <w:t> </w:t>
      </w:r>
      <w:r>
        <w:rPr>
          <w:sz w:val="16"/>
        </w:rPr>
        <w:t>рических</w:t>
      </w:r>
      <w:r>
        <w:rPr>
          <w:spacing w:val="-1"/>
          <w:sz w:val="16"/>
        </w:rPr>
        <w:t> </w:t>
      </w:r>
      <w:r>
        <w:rPr>
          <w:sz w:val="16"/>
        </w:rPr>
        <w:t>границ</w:t>
      </w:r>
      <w:r>
        <w:rPr>
          <w:spacing w:val="-1"/>
          <w:sz w:val="16"/>
        </w:rPr>
        <w:t> </w:t>
      </w:r>
      <w:r>
        <w:rPr>
          <w:sz w:val="16"/>
        </w:rPr>
        <w:t>монастыря (рис.</w:t>
      </w:r>
      <w:r>
        <w:rPr>
          <w:spacing w:val="-1"/>
          <w:sz w:val="16"/>
        </w:rPr>
        <w:t> </w:t>
      </w:r>
      <w:r>
        <w:rPr>
          <w:sz w:val="16"/>
        </w:rPr>
        <w:t>1);</w:t>
      </w:r>
    </w:p>
    <w:p>
      <w:pPr>
        <w:pStyle w:val="ListParagraph"/>
        <w:numPr>
          <w:ilvl w:val="0"/>
          <w:numId w:val="164"/>
        </w:numPr>
        <w:tabs>
          <w:tab w:pos="635" w:val="left" w:leader="none"/>
        </w:tabs>
        <w:spacing w:line="223" w:lineRule="auto" w:before="104" w:after="0"/>
        <w:ind w:left="173" w:right="268" w:firstLine="283"/>
        <w:jc w:val="both"/>
        <w:rPr>
          <w:sz w:val="16"/>
        </w:rPr>
      </w:pPr>
      <w:r>
        <w:rPr>
          <w:w w:val="100"/>
          <w:sz w:val="16"/>
        </w:rPr>
        <w:br w:type="column"/>
      </w:r>
      <w:r>
        <w:rPr>
          <w:sz w:val="16"/>
        </w:rPr>
        <w:t>натурные исследования объектов на территории монастыря с под-</w:t>
      </w:r>
      <w:r>
        <w:rPr>
          <w:spacing w:val="-37"/>
          <w:sz w:val="16"/>
        </w:rPr>
        <w:t> </w:t>
      </w:r>
      <w:r>
        <w:rPr>
          <w:sz w:val="16"/>
        </w:rPr>
        <w:t>робной</w:t>
      </w:r>
      <w:r>
        <w:rPr>
          <w:spacing w:val="-1"/>
          <w:sz w:val="16"/>
        </w:rPr>
        <w:t> </w:t>
      </w:r>
      <w:r>
        <w:rPr>
          <w:sz w:val="16"/>
        </w:rPr>
        <w:t>фотофиксацией;</w:t>
      </w:r>
    </w:p>
    <w:p>
      <w:pPr>
        <w:pStyle w:val="ListParagraph"/>
        <w:numPr>
          <w:ilvl w:val="0"/>
          <w:numId w:val="164"/>
        </w:numPr>
        <w:tabs>
          <w:tab w:pos="634" w:val="left" w:leader="none"/>
        </w:tabs>
        <w:spacing w:line="169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анализ</w:t>
      </w:r>
      <w:r>
        <w:rPr>
          <w:spacing w:val="-4"/>
          <w:sz w:val="16"/>
        </w:rPr>
        <w:t> </w:t>
      </w:r>
      <w:r>
        <w:rPr>
          <w:sz w:val="16"/>
        </w:rPr>
        <w:t>существующего</w:t>
      </w:r>
      <w:r>
        <w:rPr>
          <w:spacing w:val="-4"/>
          <w:sz w:val="16"/>
        </w:rPr>
        <w:t> </w:t>
      </w:r>
      <w:r>
        <w:rPr>
          <w:sz w:val="16"/>
        </w:rPr>
        <w:t>предмета</w:t>
      </w:r>
      <w:r>
        <w:rPr>
          <w:spacing w:val="-4"/>
          <w:sz w:val="16"/>
        </w:rPr>
        <w:t> </w:t>
      </w:r>
      <w:r>
        <w:rPr>
          <w:sz w:val="16"/>
        </w:rPr>
        <w:t>охраны.</w:t>
      </w:r>
    </w:p>
    <w:p>
      <w:pPr>
        <w:pStyle w:val="BodyText"/>
        <w:spacing w:line="223" w:lineRule="auto" w:before="4"/>
        <w:ind w:left="173" w:right="267" w:firstLine="283"/>
        <w:jc w:val="both"/>
      </w:pPr>
      <w:r>
        <w:rPr/>
        <w:t>В результате проделанной работы удалось разработать чертежи со-</w:t>
      </w:r>
      <w:r>
        <w:rPr>
          <w:spacing w:val="1"/>
        </w:rPr>
        <w:t> </w:t>
      </w:r>
      <w:r>
        <w:rPr/>
        <w:t>временного облика фасадов главного ансамбля, построенного по проек-</w:t>
      </w:r>
      <w:r>
        <w:rPr>
          <w:spacing w:val="1"/>
        </w:rPr>
        <w:t> </w:t>
      </w:r>
      <w:r>
        <w:rPr/>
        <w:t>ту</w:t>
      </w:r>
      <w:r>
        <w:rPr>
          <w:spacing w:val="-8"/>
        </w:rPr>
        <w:t> </w:t>
      </w:r>
      <w:r>
        <w:rPr/>
        <w:t>Ефимова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указанием</w:t>
      </w:r>
      <w:r>
        <w:rPr>
          <w:spacing w:val="-8"/>
        </w:rPr>
        <w:t> </w:t>
      </w:r>
      <w:r>
        <w:rPr/>
        <w:t>всех</w:t>
      </w:r>
      <w:r>
        <w:rPr>
          <w:spacing w:val="-8"/>
        </w:rPr>
        <w:t> </w:t>
      </w:r>
      <w:r>
        <w:rPr/>
        <w:t>исторических</w:t>
      </w:r>
      <w:r>
        <w:rPr>
          <w:spacing w:val="-8"/>
        </w:rPr>
        <w:t> </w:t>
      </w:r>
      <w:r>
        <w:rPr/>
        <w:t>наслоений,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том</w:t>
      </w:r>
      <w:r>
        <w:rPr>
          <w:spacing w:val="-8"/>
        </w:rPr>
        <w:t> </w:t>
      </w:r>
      <w:r>
        <w:rPr/>
        <w:t>числе</w:t>
      </w:r>
      <w:r>
        <w:rPr>
          <w:spacing w:val="-7"/>
        </w:rPr>
        <w:t> </w:t>
      </w:r>
      <w:r>
        <w:rPr/>
        <w:t>вклю-</w:t>
      </w:r>
      <w:r>
        <w:rPr>
          <w:spacing w:val="1"/>
        </w:rPr>
        <w:t> </w:t>
      </w:r>
      <w:r>
        <w:rPr/>
        <w:t>чений</w:t>
      </w:r>
      <w:r>
        <w:rPr>
          <w:spacing w:val="-1"/>
        </w:rPr>
        <w:t> </w:t>
      </w:r>
      <w:r>
        <w:rPr/>
        <w:t>XXI</w:t>
      </w:r>
      <w:r>
        <w:rPr>
          <w:spacing w:val="-1"/>
        </w:rPr>
        <w:t> </w:t>
      </w:r>
      <w:r>
        <w:rPr/>
        <w:t>века.</w:t>
      </w:r>
    </w:p>
    <w:p>
      <w:pPr>
        <w:pStyle w:val="BodyText"/>
        <w:spacing w:line="223" w:lineRule="auto" w:before="4"/>
        <w:ind w:left="173" w:right="267" w:firstLine="283"/>
        <w:jc w:val="both"/>
      </w:pPr>
      <w:r>
        <w:rPr/>
        <w:t>Полученные в результате исследования материалы показали, какие</w:t>
      </w:r>
      <w:r>
        <w:rPr>
          <w:spacing w:val="1"/>
        </w:rPr>
        <w:t> </w:t>
      </w:r>
      <w:r>
        <w:rPr/>
        <w:t>изменения</w:t>
      </w:r>
      <w:r>
        <w:rPr>
          <w:spacing w:val="13"/>
        </w:rPr>
        <w:t> </w:t>
      </w:r>
      <w:r>
        <w:rPr/>
        <w:t>претерпело</w:t>
      </w:r>
      <w:r>
        <w:rPr>
          <w:spacing w:val="13"/>
        </w:rPr>
        <w:t> </w:t>
      </w:r>
      <w:r>
        <w:rPr/>
        <w:t>главное</w:t>
      </w:r>
      <w:r>
        <w:rPr>
          <w:spacing w:val="14"/>
        </w:rPr>
        <w:t> </w:t>
      </w:r>
      <w:r>
        <w:rPr/>
        <w:t>ядро</w:t>
      </w:r>
      <w:r>
        <w:rPr>
          <w:spacing w:val="13"/>
        </w:rPr>
        <w:t> </w:t>
      </w:r>
      <w:r>
        <w:rPr/>
        <w:t>монастыря</w:t>
      </w:r>
      <w:r>
        <w:rPr>
          <w:spacing w:val="14"/>
        </w:rPr>
        <w:t> </w:t>
      </w:r>
      <w:r>
        <w:rPr/>
        <w:t>–</w:t>
      </w:r>
      <w:r>
        <w:rPr>
          <w:spacing w:val="13"/>
        </w:rPr>
        <w:t> </w:t>
      </w:r>
      <w:r>
        <w:rPr/>
        <w:t>Воскресенский</w:t>
      </w:r>
      <w:r>
        <w:rPr>
          <w:spacing w:val="14"/>
        </w:rPr>
        <w:t> </w:t>
      </w:r>
      <w:r>
        <w:rPr/>
        <w:t>собор</w:t>
      </w:r>
      <w:r>
        <w:rPr>
          <w:spacing w:val="1"/>
        </w:rPr>
        <w:t> </w:t>
      </w:r>
      <w:r>
        <w:rPr/>
        <w:t>с</w:t>
      </w:r>
      <w:r>
        <w:rPr>
          <w:spacing w:val="-4"/>
        </w:rPr>
        <w:t> </w:t>
      </w:r>
      <w:r>
        <w:rPr/>
        <w:t>примыкающими</w:t>
      </w:r>
      <w:r>
        <w:rPr>
          <w:spacing w:val="-4"/>
        </w:rPr>
        <w:t> </w:t>
      </w:r>
      <w:r>
        <w:rPr/>
        <w:t>боковыми</w:t>
      </w:r>
      <w:r>
        <w:rPr>
          <w:spacing w:val="-4"/>
        </w:rPr>
        <w:t> </w:t>
      </w:r>
      <w:r>
        <w:rPr/>
        <w:t>корпусами</w:t>
      </w:r>
      <w:r>
        <w:rPr>
          <w:spacing w:val="-4"/>
        </w:rPr>
        <w:t> </w:t>
      </w:r>
      <w:r>
        <w:rPr/>
        <w:t>за</w:t>
      </w:r>
      <w:r>
        <w:rPr>
          <w:spacing w:val="-3"/>
        </w:rPr>
        <w:t> </w:t>
      </w:r>
      <w:r>
        <w:rPr/>
        <w:t>все</w:t>
      </w:r>
      <w:r>
        <w:rPr>
          <w:spacing w:val="-4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его</w:t>
      </w:r>
      <w:r>
        <w:rPr>
          <w:spacing w:val="-4"/>
        </w:rPr>
        <w:t> </w:t>
      </w:r>
      <w:r>
        <w:rPr/>
        <w:t>существования:</w:t>
      </w:r>
    </w:p>
    <w:p>
      <w:pPr>
        <w:pStyle w:val="ListParagraph"/>
        <w:numPr>
          <w:ilvl w:val="0"/>
          <w:numId w:val="164"/>
        </w:numPr>
        <w:tabs>
          <w:tab w:pos="634" w:val="left" w:leader="none"/>
        </w:tabs>
        <w:spacing w:line="170" w:lineRule="exact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между</w:t>
      </w:r>
      <w:r>
        <w:rPr>
          <w:spacing w:val="-7"/>
          <w:sz w:val="16"/>
        </w:rPr>
        <w:t> </w:t>
      </w:r>
      <w:r>
        <w:rPr>
          <w:sz w:val="16"/>
        </w:rPr>
        <w:t>боковыми</w:t>
      </w:r>
      <w:r>
        <w:rPr>
          <w:spacing w:val="-7"/>
          <w:sz w:val="16"/>
        </w:rPr>
        <w:t> </w:t>
      </w:r>
      <w:r>
        <w:rPr>
          <w:sz w:val="16"/>
        </w:rPr>
        <w:t>корпусами</w:t>
      </w:r>
      <w:r>
        <w:rPr>
          <w:spacing w:val="-6"/>
          <w:sz w:val="16"/>
        </w:rPr>
        <w:t> </w:t>
      </w:r>
      <w:r>
        <w:rPr>
          <w:sz w:val="16"/>
        </w:rPr>
        <w:t>устроены</w:t>
      </w:r>
      <w:r>
        <w:rPr>
          <w:spacing w:val="-7"/>
          <w:sz w:val="16"/>
        </w:rPr>
        <w:t> </w:t>
      </w:r>
      <w:r>
        <w:rPr>
          <w:sz w:val="16"/>
        </w:rPr>
        <w:t>двухэтажные</w:t>
      </w:r>
      <w:r>
        <w:rPr>
          <w:spacing w:val="-7"/>
          <w:sz w:val="16"/>
        </w:rPr>
        <w:t> </w:t>
      </w:r>
      <w:r>
        <w:rPr>
          <w:sz w:val="16"/>
        </w:rPr>
        <w:t>переходы</w:t>
      </w:r>
    </w:p>
    <w:p>
      <w:pPr>
        <w:pStyle w:val="ListParagraph"/>
        <w:numPr>
          <w:ilvl w:val="0"/>
          <w:numId w:val="164"/>
        </w:numPr>
        <w:tabs>
          <w:tab w:pos="639" w:val="left" w:leader="none"/>
        </w:tabs>
        <w:spacing w:line="223" w:lineRule="auto" w:before="4" w:after="0"/>
        <w:ind w:left="173" w:right="268" w:firstLine="283"/>
        <w:jc w:val="left"/>
        <w:rPr>
          <w:sz w:val="16"/>
        </w:rPr>
      </w:pPr>
      <w:r>
        <w:rPr>
          <w:sz w:val="16"/>
        </w:rPr>
        <w:t>в</w:t>
      </w:r>
      <w:r>
        <w:rPr>
          <w:spacing w:val="9"/>
          <w:sz w:val="16"/>
        </w:rPr>
        <w:t> </w:t>
      </w:r>
      <w:r>
        <w:rPr>
          <w:sz w:val="16"/>
        </w:rPr>
        <w:t>связи</w:t>
      </w:r>
      <w:r>
        <w:rPr>
          <w:spacing w:val="10"/>
          <w:sz w:val="16"/>
        </w:rPr>
        <w:t> </w:t>
      </w:r>
      <w:r>
        <w:rPr>
          <w:sz w:val="16"/>
        </w:rPr>
        <w:t>с</w:t>
      </w:r>
      <w:r>
        <w:rPr>
          <w:spacing w:val="10"/>
          <w:sz w:val="16"/>
        </w:rPr>
        <w:t> </w:t>
      </w:r>
      <w:r>
        <w:rPr>
          <w:sz w:val="16"/>
        </w:rPr>
        <w:t>существенными</w:t>
      </w:r>
      <w:r>
        <w:rPr>
          <w:spacing w:val="9"/>
          <w:sz w:val="16"/>
        </w:rPr>
        <w:t> </w:t>
      </w:r>
      <w:r>
        <w:rPr>
          <w:sz w:val="16"/>
        </w:rPr>
        <w:t>разрушениями</w:t>
      </w:r>
      <w:r>
        <w:rPr>
          <w:spacing w:val="10"/>
          <w:sz w:val="16"/>
        </w:rPr>
        <w:t> </w:t>
      </w:r>
      <w:r>
        <w:rPr>
          <w:sz w:val="16"/>
        </w:rPr>
        <w:t>1930-х</w:t>
      </w:r>
      <w:r>
        <w:rPr>
          <w:spacing w:val="10"/>
          <w:sz w:val="16"/>
        </w:rPr>
        <w:t> </w:t>
      </w:r>
      <w:r>
        <w:rPr>
          <w:sz w:val="16"/>
        </w:rPr>
        <w:t>годов,</w:t>
      </w:r>
      <w:r>
        <w:rPr>
          <w:spacing w:val="9"/>
          <w:sz w:val="16"/>
        </w:rPr>
        <w:t> </w:t>
      </w:r>
      <w:r>
        <w:rPr>
          <w:sz w:val="16"/>
        </w:rPr>
        <w:t>на</w:t>
      </w:r>
      <w:r>
        <w:rPr>
          <w:spacing w:val="10"/>
          <w:sz w:val="16"/>
        </w:rPr>
        <w:t> </w:t>
      </w:r>
      <w:r>
        <w:rPr>
          <w:sz w:val="16"/>
        </w:rPr>
        <w:t>соборе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церквях в</w:t>
      </w:r>
      <w:r>
        <w:rPr>
          <w:spacing w:val="-1"/>
          <w:sz w:val="16"/>
        </w:rPr>
        <w:t> </w:t>
      </w:r>
      <w:r>
        <w:rPr>
          <w:sz w:val="16"/>
        </w:rPr>
        <w:t>корпусах</w:t>
      </w:r>
      <w:r>
        <w:rPr>
          <w:spacing w:val="-1"/>
          <w:sz w:val="16"/>
        </w:rPr>
        <w:t> </w:t>
      </w:r>
      <w:r>
        <w:rPr>
          <w:sz w:val="16"/>
        </w:rPr>
        <w:t>воссозданы завершения;</w:t>
      </w:r>
    </w:p>
    <w:p>
      <w:pPr>
        <w:pStyle w:val="ListParagraph"/>
        <w:numPr>
          <w:ilvl w:val="0"/>
          <w:numId w:val="164"/>
        </w:numPr>
        <w:tabs>
          <w:tab w:pos="632" w:val="left" w:leader="none"/>
        </w:tabs>
        <w:spacing w:line="223" w:lineRule="auto" w:before="2" w:after="0"/>
        <w:ind w:left="173" w:right="268" w:firstLine="283"/>
        <w:jc w:val="left"/>
        <w:rPr>
          <w:sz w:val="16"/>
        </w:rPr>
      </w:pPr>
      <w:r>
        <w:rPr>
          <w:w w:val="95"/>
          <w:sz w:val="16"/>
        </w:rPr>
        <w:t>воссоздана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одна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из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разобранных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1930-е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годы</w:t>
      </w:r>
      <w:r>
        <w:rPr>
          <w:spacing w:val="12"/>
          <w:w w:val="95"/>
          <w:sz w:val="16"/>
        </w:rPr>
        <w:t> </w:t>
      </w:r>
      <w:r>
        <w:rPr>
          <w:w w:val="95"/>
          <w:sz w:val="16"/>
        </w:rPr>
        <w:t>часовен,</w:t>
      </w:r>
      <w:r>
        <w:rPr>
          <w:spacing w:val="11"/>
          <w:w w:val="95"/>
          <w:sz w:val="16"/>
        </w:rPr>
        <w:t> </w:t>
      </w:r>
      <w:r>
        <w:rPr>
          <w:w w:val="95"/>
          <w:sz w:val="16"/>
        </w:rPr>
        <w:t>располагав-</w:t>
      </w:r>
      <w:r>
        <w:rPr>
          <w:spacing w:val="1"/>
          <w:w w:val="95"/>
          <w:sz w:val="16"/>
        </w:rPr>
        <w:t> </w:t>
      </w:r>
      <w:r>
        <w:rPr>
          <w:sz w:val="16"/>
        </w:rPr>
        <w:t>шихся</w:t>
      </w:r>
      <w:r>
        <w:rPr>
          <w:spacing w:val="-2"/>
          <w:sz w:val="16"/>
        </w:rPr>
        <w:t> </w:t>
      </w:r>
      <w:r>
        <w:rPr>
          <w:sz w:val="16"/>
        </w:rPr>
        <w:t>западнее</w:t>
      </w:r>
      <w:r>
        <w:rPr>
          <w:spacing w:val="-2"/>
          <w:sz w:val="16"/>
        </w:rPr>
        <w:t> </w:t>
      </w:r>
      <w:r>
        <w:rPr>
          <w:sz w:val="16"/>
        </w:rPr>
        <w:t>главного</w:t>
      </w:r>
      <w:r>
        <w:rPr>
          <w:spacing w:val="-2"/>
          <w:sz w:val="16"/>
        </w:rPr>
        <w:t> </w:t>
      </w:r>
      <w:r>
        <w:rPr>
          <w:sz w:val="16"/>
        </w:rPr>
        <w:t>ансамбля,</w:t>
      </w:r>
      <w:r>
        <w:rPr>
          <w:spacing w:val="-1"/>
          <w:sz w:val="16"/>
        </w:rPr>
        <w:t> </w:t>
      </w:r>
      <w:r>
        <w:rPr>
          <w:sz w:val="16"/>
        </w:rPr>
        <w:t>симметрично</w:t>
      </w:r>
      <w:r>
        <w:rPr>
          <w:spacing w:val="-1"/>
          <w:sz w:val="16"/>
        </w:rPr>
        <w:t> </w:t>
      </w:r>
      <w:r>
        <w:rPr>
          <w:sz w:val="16"/>
        </w:rPr>
        <w:t>главной</w:t>
      </w:r>
      <w:r>
        <w:rPr>
          <w:spacing w:val="-2"/>
          <w:sz w:val="16"/>
        </w:rPr>
        <w:t> </w:t>
      </w:r>
      <w:r>
        <w:rPr>
          <w:sz w:val="16"/>
        </w:rPr>
        <w:t>оси;</w:t>
      </w:r>
    </w:p>
    <w:p>
      <w:pPr>
        <w:pStyle w:val="ListParagraph"/>
        <w:numPr>
          <w:ilvl w:val="0"/>
          <w:numId w:val="164"/>
        </w:numPr>
        <w:tabs>
          <w:tab w:pos="639" w:val="left" w:leader="none"/>
        </w:tabs>
        <w:spacing w:line="223" w:lineRule="auto" w:before="2" w:after="0"/>
        <w:ind w:left="173" w:right="268" w:firstLine="283"/>
        <w:jc w:val="left"/>
        <w:rPr>
          <w:sz w:val="16"/>
        </w:rPr>
      </w:pPr>
      <w:r>
        <w:rPr>
          <w:sz w:val="16"/>
        </w:rPr>
        <w:t>к</w:t>
      </w:r>
      <w:r>
        <w:rPr>
          <w:spacing w:val="10"/>
          <w:sz w:val="16"/>
        </w:rPr>
        <w:t> </w:t>
      </w:r>
      <w:r>
        <w:rPr>
          <w:sz w:val="16"/>
        </w:rPr>
        <w:t>северному</w:t>
      </w:r>
      <w:r>
        <w:rPr>
          <w:spacing w:val="10"/>
          <w:sz w:val="16"/>
        </w:rPr>
        <w:t> </w:t>
      </w:r>
      <w:r>
        <w:rPr>
          <w:sz w:val="16"/>
        </w:rPr>
        <w:t>и</w:t>
      </w:r>
      <w:r>
        <w:rPr>
          <w:spacing w:val="10"/>
          <w:sz w:val="16"/>
        </w:rPr>
        <w:t> </w:t>
      </w:r>
      <w:r>
        <w:rPr>
          <w:sz w:val="16"/>
        </w:rPr>
        <w:t>южному</w:t>
      </w:r>
      <w:r>
        <w:rPr>
          <w:spacing w:val="10"/>
          <w:sz w:val="16"/>
        </w:rPr>
        <w:t> </w:t>
      </w:r>
      <w:r>
        <w:rPr>
          <w:sz w:val="16"/>
        </w:rPr>
        <w:t>боковым</w:t>
      </w:r>
      <w:r>
        <w:rPr>
          <w:spacing w:val="10"/>
          <w:sz w:val="16"/>
        </w:rPr>
        <w:t> </w:t>
      </w:r>
      <w:r>
        <w:rPr>
          <w:sz w:val="16"/>
        </w:rPr>
        <w:t>корпусам</w:t>
      </w:r>
      <w:r>
        <w:rPr>
          <w:spacing w:val="11"/>
          <w:sz w:val="16"/>
        </w:rPr>
        <w:t> </w:t>
      </w:r>
      <w:r>
        <w:rPr>
          <w:sz w:val="16"/>
        </w:rPr>
        <w:t>пристроены</w:t>
      </w:r>
      <w:r>
        <w:rPr>
          <w:spacing w:val="10"/>
          <w:sz w:val="16"/>
        </w:rPr>
        <w:t> </w:t>
      </w:r>
      <w:r>
        <w:rPr>
          <w:sz w:val="16"/>
        </w:rPr>
        <w:t>дополни-</w:t>
      </w:r>
      <w:r>
        <w:rPr>
          <w:spacing w:val="1"/>
          <w:sz w:val="16"/>
        </w:rPr>
        <w:t> </w:t>
      </w:r>
      <w:r>
        <w:rPr>
          <w:sz w:val="16"/>
        </w:rPr>
        <w:t>тельные</w:t>
      </w:r>
      <w:r>
        <w:rPr>
          <w:spacing w:val="-1"/>
          <w:sz w:val="16"/>
        </w:rPr>
        <w:t> </w:t>
      </w:r>
      <w:r>
        <w:rPr>
          <w:sz w:val="16"/>
        </w:rPr>
        <w:t>здания.</w:t>
      </w:r>
    </w:p>
    <w:p>
      <w:pPr>
        <w:pStyle w:val="BodyText"/>
        <w:spacing w:line="223" w:lineRule="auto" w:before="2"/>
        <w:ind w:left="173" w:right="266" w:firstLine="283"/>
        <w:jc w:val="both"/>
      </w:pPr>
      <w:r>
        <w:rPr/>
        <w:t>Следующим</w:t>
      </w:r>
      <w:r>
        <w:rPr>
          <w:spacing w:val="14"/>
        </w:rPr>
        <w:t> </w:t>
      </w:r>
      <w:r>
        <w:rPr/>
        <w:t>этапом</w:t>
      </w:r>
      <w:r>
        <w:rPr>
          <w:spacing w:val="15"/>
        </w:rPr>
        <w:t> </w:t>
      </w:r>
      <w:r>
        <w:rPr/>
        <w:t>работы</w:t>
      </w:r>
      <w:r>
        <w:rPr>
          <w:spacing w:val="14"/>
        </w:rPr>
        <w:t> </w:t>
      </w:r>
      <w:r>
        <w:rPr/>
        <w:t>стало</w:t>
      </w:r>
      <w:r>
        <w:rPr>
          <w:spacing w:val="15"/>
        </w:rPr>
        <w:t> </w:t>
      </w:r>
      <w:r>
        <w:rPr/>
        <w:t>детальное</w:t>
      </w:r>
      <w:r>
        <w:rPr>
          <w:spacing w:val="14"/>
        </w:rPr>
        <w:t> </w:t>
      </w:r>
      <w:r>
        <w:rPr/>
        <w:t>изучение</w:t>
      </w:r>
      <w:r>
        <w:rPr>
          <w:spacing w:val="15"/>
        </w:rPr>
        <w:t> </w:t>
      </w:r>
      <w:r>
        <w:rPr/>
        <w:t>современно-</w:t>
      </w:r>
      <w:r>
        <w:rPr>
          <w:spacing w:val="1"/>
        </w:rPr>
        <w:t> </w:t>
      </w:r>
      <w:r>
        <w:rPr/>
        <w:t>го</w:t>
      </w:r>
      <w:r>
        <w:rPr>
          <w:spacing w:val="-5"/>
        </w:rPr>
        <w:t> </w:t>
      </w:r>
      <w:r>
        <w:rPr/>
        <w:t>состояния</w:t>
      </w:r>
      <w:r>
        <w:rPr>
          <w:spacing w:val="-5"/>
        </w:rPr>
        <w:t> </w:t>
      </w:r>
      <w:r>
        <w:rPr/>
        <w:t>фасадов</w:t>
      </w:r>
      <w:r>
        <w:rPr>
          <w:spacing w:val="-4"/>
        </w:rPr>
        <w:t> </w:t>
      </w:r>
      <w:r>
        <w:rPr/>
        <w:t>Воскресенского</w:t>
      </w:r>
      <w:r>
        <w:rPr>
          <w:spacing w:val="-5"/>
        </w:rPr>
        <w:t> </w:t>
      </w:r>
      <w:r>
        <w:rPr/>
        <w:t>собора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боковых</w:t>
      </w:r>
      <w:r>
        <w:rPr>
          <w:spacing w:val="-5"/>
        </w:rPr>
        <w:t> </w:t>
      </w:r>
      <w:r>
        <w:rPr/>
        <w:t>корпусов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церк-</w:t>
      </w:r>
      <w:r>
        <w:rPr>
          <w:spacing w:val="-38"/>
        </w:rPr>
        <w:t> </w:t>
      </w:r>
      <w:r>
        <w:rPr/>
        <w:t>вями, территории комплекса. В ходе этого исследования были выявлены</w:t>
      </w:r>
      <w:r>
        <w:rPr>
          <w:spacing w:val="-37"/>
        </w:rPr>
        <w:t> </w:t>
      </w:r>
      <w:r>
        <w:rPr/>
        <w:t>следующие</w:t>
      </w:r>
      <w:r>
        <w:rPr>
          <w:spacing w:val="-1"/>
        </w:rPr>
        <w:t> </w:t>
      </w:r>
      <w:r>
        <w:rPr/>
        <w:t>проблемы:</w:t>
      </w:r>
    </w:p>
    <w:p>
      <w:pPr>
        <w:pStyle w:val="ListParagraph"/>
        <w:numPr>
          <w:ilvl w:val="0"/>
          <w:numId w:val="164"/>
        </w:numPr>
        <w:tabs>
          <w:tab w:pos="628" w:val="left" w:leader="none"/>
        </w:tabs>
        <w:spacing w:line="171" w:lineRule="exact" w:before="0" w:after="0"/>
        <w:ind w:left="627" w:right="0" w:hanging="171"/>
        <w:jc w:val="both"/>
        <w:rPr>
          <w:sz w:val="16"/>
        </w:rPr>
      </w:pPr>
      <w:r>
        <w:rPr>
          <w:w w:val="95"/>
          <w:sz w:val="16"/>
        </w:rPr>
        <w:t>несоответствие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предмета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охраны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современному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состоянию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объектов;</w:t>
      </w:r>
    </w:p>
    <w:p>
      <w:pPr>
        <w:pStyle w:val="ListParagraph"/>
        <w:numPr>
          <w:ilvl w:val="0"/>
          <w:numId w:val="164"/>
        </w:numPr>
        <w:tabs>
          <w:tab w:pos="635" w:val="left" w:leader="none"/>
        </w:tabs>
        <w:spacing w:line="223" w:lineRule="auto" w:before="4" w:after="0"/>
        <w:ind w:left="173" w:right="270" w:firstLine="283"/>
        <w:jc w:val="both"/>
        <w:rPr>
          <w:sz w:val="16"/>
        </w:rPr>
      </w:pPr>
      <w:r>
        <w:rPr>
          <w:sz w:val="16"/>
        </w:rPr>
        <w:t>современные</w:t>
      </w:r>
      <w:r>
        <w:rPr>
          <w:spacing w:val="-5"/>
          <w:sz w:val="16"/>
        </w:rPr>
        <w:t> </w:t>
      </w:r>
      <w:r>
        <w:rPr>
          <w:sz w:val="16"/>
        </w:rPr>
        <w:t>конструкции</w:t>
      </w:r>
      <w:r>
        <w:rPr>
          <w:spacing w:val="-3"/>
          <w:sz w:val="16"/>
        </w:rPr>
        <w:t> </w:t>
      </w:r>
      <w:r>
        <w:rPr>
          <w:sz w:val="16"/>
        </w:rPr>
        <w:t>оконных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дверных</w:t>
      </w:r>
      <w:r>
        <w:rPr>
          <w:spacing w:val="-3"/>
          <w:sz w:val="16"/>
        </w:rPr>
        <w:t> </w:t>
      </w:r>
      <w:r>
        <w:rPr>
          <w:sz w:val="16"/>
        </w:rPr>
        <w:t>заполнений</w:t>
      </w:r>
      <w:r>
        <w:rPr>
          <w:spacing w:val="-3"/>
          <w:sz w:val="16"/>
        </w:rPr>
        <w:t> </w:t>
      </w:r>
      <w:r>
        <w:rPr>
          <w:sz w:val="16"/>
        </w:rPr>
        <w:t>в</w:t>
      </w:r>
      <w:r>
        <w:rPr>
          <w:spacing w:val="-3"/>
          <w:sz w:val="16"/>
        </w:rPr>
        <w:t> </w:t>
      </w:r>
      <w:r>
        <w:rPr>
          <w:sz w:val="16"/>
        </w:rPr>
        <w:t>боко-</w:t>
      </w:r>
      <w:r>
        <w:rPr>
          <w:spacing w:val="-38"/>
          <w:sz w:val="16"/>
        </w:rPr>
        <w:t> </w:t>
      </w:r>
      <w:r>
        <w:rPr>
          <w:sz w:val="16"/>
        </w:rPr>
        <w:t>вых</w:t>
      </w:r>
      <w:r>
        <w:rPr>
          <w:spacing w:val="-2"/>
          <w:sz w:val="16"/>
        </w:rPr>
        <w:t> </w:t>
      </w:r>
      <w:r>
        <w:rPr>
          <w:sz w:val="16"/>
        </w:rPr>
        <w:t>корпусах, искажающие</w:t>
      </w:r>
      <w:r>
        <w:rPr>
          <w:spacing w:val="-1"/>
          <w:sz w:val="16"/>
        </w:rPr>
        <w:t> </w:t>
      </w:r>
      <w:r>
        <w:rPr>
          <w:sz w:val="16"/>
        </w:rPr>
        <w:t>облик ОКН;</w:t>
      </w:r>
    </w:p>
    <w:p>
      <w:pPr>
        <w:pStyle w:val="ListParagraph"/>
        <w:numPr>
          <w:ilvl w:val="0"/>
          <w:numId w:val="164"/>
        </w:numPr>
        <w:tabs>
          <w:tab w:pos="639" w:val="left" w:leader="none"/>
        </w:tabs>
        <w:spacing w:line="223" w:lineRule="auto" w:before="2" w:after="0"/>
        <w:ind w:left="173" w:right="267" w:firstLine="283"/>
        <w:jc w:val="both"/>
        <w:rPr>
          <w:sz w:val="16"/>
        </w:rPr>
      </w:pPr>
      <w:r>
        <w:rPr>
          <w:sz w:val="16"/>
        </w:rPr>
        <w:t>современная конструкция козырьков на боковых корпусах, иска-</w:t>
      </w:r>
      <w:r>
        <w:rPr>
          <w:spacing w:val="1"/>
          <w:sz w:val="16"/>
        </w:rPr>
        <w:t> </w:t>
      </w:r>
      <w:r>
        <w:rPr>
          <w:sz w:val="16"/>
        </w:rPr>
        <w:t>жающая</w:t>
      </w:r>
      <w:r>
        <w:rPr>
          <w:spacing w:val="-1"/>
          <w:sz w:val="16"/>
        </w:rPr>
        <w:t> </w:t>
      </w:r>
      <w:r>
        <w:rPr>
          <w:sz w:val="16"/>
        </w:rPr>
        <w:t>облик ОКН;</w:t>
      </w:r>
    </w:p>
    <w:p>
      <w:pPr>
        <w:pStyle w:val="ListParagraph"/>
        <w:numPr>
          <w:ilvl w:val="0"/>
          <w:numId w:val="164"/>
        </w:numPr>
        <w:tabs>
          <w:tab w:pos="635" w:val="left" w:leader="none"/>
        </w:tabs>
        <w:spacing w:line="223" w:lineRule="auto" w:before="2" w:after="0"/>
        <w:ind w:left="173" w:right="266" w:firstLine="283"/>
        <w:jc w:val="both"/>
        <w:rPr>
          <w:sz w:val="16"/>
        </w:rPr>
      </w:pPr>
      <w:r>
        <w:rPr>
          <w:sz w:val="16"/>
        </w:rPr>
        <w:t>фасаду северного корпуса с церковью Трех Святителей требуются</w:t>
      </w:r>
      <w:r>
        <w:rPr>
          <w:spacing w:val="-37"/>
          <w:sz w:val="16"/>
        </w:rPr>
        <w:t> </w:t>
      </w:r>
      <w:r>
        <w:rPr>
          <w:sz w:val="16"/>
        </w:rPr>
        <w:t>реставрационные мероприятия;</w:t>
      </w:r>
    </w:p>
    <w:p>
      <w:pPr>
        <w:pStyle w:val="ListParagraph"/>
        <w:numPr>
          <w:ilvl w:val="0"/>
          <w:numId w:val="164"/>
        </w:numPr>
        <w:tabs>
          <w:tab w:pos="632" w:val="left" w:leader="none"/>
        </w:tabs>
        <w:spacing w:line="223" w:lineRule="auto" w:before="2" w:after="0"/>
        <w:ind w:left="173" w:right="270" w:firstLine="283"/>
        <w:jc w:val="both"/>
        <w:rPr>
          <w:sz w:val="16"/>
        </w:rPr>
      </w:pPr>
      <w:r>
        <w:rPr>
          <w:spacing w:val="-2"/>
          <w:sz w:val="16"/>
        </w:rPr>
        <w:t>завершение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церкви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Ватопедской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(Афонской)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иконы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Божией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Матери</w:t>
      </w:r>
      <w:r>
        <w:rPr>
          <w:spacing w:val="-38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южном</w:t>
      </w:r>
      <w:r>
        <w:rPr>
          <w:spacing w:val="-1"/>
          <w:sz w:val="16"/>
        </w:rPr>
        <w:t> </w:t>
      </w:r>
      <w:r>
        <w:rPr>
          <w:sz w:val="16"/>
        </w:rPr>
        <w:t>корпусе</w:t>
      </w:r>
      <w:r>
        <w:rPr>
          <w:spacing w:val="-1"/>
          <w:sz w:val="16"/>
        </w:rPr>
        <w:t> </w:t>
      </w:r>
      <w:r>
        <w:rPr>
          <w:sz w:val="16"/>
        </w:rPr>
        <w:t>требуются</w:t>
      </w:r>
      <w:r>
        <w:rPr>
          <w:spacing w:val="-1"/>
          <w:sz w:val="16"/>
        </w:rPr>
        <w:t> </w:t>
      </w:r>
      <w:r>
        <w:rPr>
          <w:sz w:val="16"/>
        </w:rPr>
        <w:t>реставрационные мероприятия;</w:t>
      </w:r>
    </w:p>
    <w:p>
      <w:pPr>
        <w:pStyle w:val="ListParagraph"/>
        <w:numPr>
          <w:ilvl w:val="0"/>
          <w:numId w:val="164"/>
        </w:numPr>
        <w:tabs>
          <w:tab w:pos="629" w:val="left" w:leader="none"/>
        </w:tabs>
        <w:spacing w:line="223" w:lineRule="auto" w:before="1" w:after="0"/>
        <w:ind w:left="173" w:right="269" w:firstLine="283"/>
        <w:jc w:val="both"/>
        <w:rPr>
          <w:sz w:val="16"/>
        </w:rPr>
      </w:pPr>
      <w:r>
        <w:rPr>
          <w:w w:val="85"/>
          <w:sz w:val="16"/>
        </w:rPr>
        <w:t>озеленение в виде деревьев, посадка которых проходила после 1930-х годов,</w:t>
      </w:r>
      <w:r>
        <w:rPr>
          <w:spacing w:val="1"/>
          <w:w w:val="85"/>
          <w:sz w:val="16"/>
        </w:rPr>
        <w:t> </w:t>
      </w:r>
      <w:r>
        <w:rPr>
          <w:w w:val="95"/>
          <w:sz w:val="16"/>
        </w:rPr>
        <w:t>закрывают панораму монастыря, открывающуюся со стороны Московского</w:t>
      </w:r>
      <w:r>
        <w:rPr>
          <w:spacing w:val="1"/>
          <w:w w:val="95"/>
          <w:sz w:val="16"/>
        </w:rPr>
        <w:t> </w:t>
      </w:r>
      <w:r>
        <w:rPr>
          <w:sz w:val="16"/>
        </w:rPr>
        <w:t>проспекта;</w:t>
      </w:r>
    </w:p>
    <w:p>
      <w:pPr>
        <w:pStyle w:val="ListParagraph"/>
        <w:numPr>
          <w:ilvl w:val="0"/>
          <w:numId w:val="164"/>
        </w:numPr>
        <w:tabs>
          <w:tab w:pos="636" w:val="left" w:leader="none"/>
        </w:tabs>
        <w:spacing w:line="223" w:lineRule="auto" w:before="3" w:after="0"/>
        <w:ind w:left="173" w:right="268" w:firstLine="283"/>
        <w:jc w:val="both"/>
        <w:rPr>
          <w:sz w:val="16"/>
        </w:rPr>
      </w:pPr>
      <w:r>
        <w:rPr>
          <w:sz w:val="16"/>
        </w:rPr>
        <w:t>присутствие на территории монастыря ограждений современного</w:t>
      </w:r>
      <w:r>
        <w:rPr>
          <w:spacing w:val="1"/>
          <w:sz w:val="16"/>
        </w:rPr>
        <w:t> </w:t>
      </w:r>
      <w:r>
        <w:rPr>
          <w:sz w:val="16"/>
        </w:rPr>
        <w:t>типа,</w:t>
      </w:r>
      <w:r>
        <w:rPr>
          <w:spacing w:val="-3"/>
          <w:sz w:val="16"/>
        </w:rPr>
        <w:t> </w:t>
      </w:r>
      <w:r>
        <w:rPr>
          <w:sz w:val="16"/>
        </w:rPr>
        <w:t>расположение</w:t>
      </w:r>
      <w:r>
        <w:rPr>
          <w:spacing w:val="-2"/>
          <w:sz w:val="16"/>
        </w:rPr>
        <w:t> </w:t>
      </w:r>
      <w:r>
        <w:rPr>
          <w:sz w:val="16"/>
        </w:rPr>
        <w:t>которых</w:t>
      </w:r>
      <w:r>
        <w:rPr>
          <w:spacing w:val="-3"/>
          <w:sz w:val="16"/>
        </w:rPr>
        <w:t> </w:t>
      </w:r>
      <w:r>
        <w:rPr>
          <w:sz w:val="16"/>
        </w:rPr>
        <w:t>не</w:t>
      </w:r>
      <w:r>
        <w:rPr>
          <w:spacing w:val="-3"/>
          <w:sz w:val="16"/>
        </w:rPr>
        <w:t> </w:t>
      </w:r>
      <w:r>
        <w:rPr>
          <w:sz w:val="16"/>
        </w:rPr>
        <w:t>имеет</w:t>
      </w:r>
      <w:r>
        <w:rPr>
          <w:spacing w:val="-4"/>
          <w:sz w:val="16"/>
        </w:rPr>
        <w:t> </w:t>
      </w:r>
      <w:r>
        <w:rPr>
          <w:sz w:val="16"/>
        </w:rPr>
        <w:t>исторического</w:t>
      </w:r>
      <w:r>
        <w:rPr>
          <w:spacing w:val="-2"/>
          <w:sz w:val="16"/>
        </w:rPr>
        <w:t> </w:t>
      </w:r>
      <w:r>
        <w:rPr>
          <w:sz w:val="16"/>
        </w:rPr>
        <w:t>обоснования;</w:t>
      </w:r>
    </w:p>
    <w:p>
      <w:pPr>
        <w:pStyle w:val="ListParagraph"/>
        <w:numPr>
          <w:ilvl w:val="0"/>
          <w:numId w:val="164"/>
        </w:numPr>
        <w:tabs>
          <w:tab w:pos="633" w:val="left" w:leader="none"/>
        </w:tabs>
        <w:spacing w:line="223" w:lineRule="auto" w:before="2" w:after="0"/>
        <w:ind w:left="173" w:right="269" w:firstLine="283"/>
        <w:jc w:val="both"/>
        <w:rPr>
          <w:sz w:val="16"/>
        </w:rPr>
      </w:pPr>
      <w:r>
        <w:rPr>
          <w:spacing w:val="-1"/>
          <w:sz w:val="16"/>
        </w:rPr>
        <w:t>заброшенный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участок</w:t>
      </w:r>
      <w:r>
        <w:rPr>
          <w:spacing w:val="-9"/>
          <w:sz w:val="16"/>
        </w:rPr>
        <w:t> </w:t>
      </w:r>
      <w:r>
        <w:rPr>
          <w:sz w:val="16"/>
        </w:rPr>
        <w:t>территории,</w:t>
      </w:r>
      <w:r>
        <w:rPr>
          <w:spacing w:val="-9"/>
          <w:sz w:val="16"/>
        </w:rPr>
        <w:t> </w:t>
      </w:r>
      <w:r>
        <w:rPr>
          <w:sz w:val="16"/>
        </w:rPr>
        <w:t>на</w:t>
      </w:r>
      <w:r>
        <w:rPr>
          <w:spacing w:val="-9"/>
          <w:sz w:val="16"/>
        </w:rPr>
        <w:t> </w:t>
      </w:r>
      <w:r>
        <w:rPr>
          <w:sz w:val="16"/>
        </w:rPr>
        <w:t>который</w:t>
      </w:r>
      <w:r>
        <w:rPr>
          <w:spacing w:val="-9"/>
          <w:sz w:val="16"/>
        </w:rPr>
        <w:t> </w:t>
      </w:r>
      <w:r>
        <w:rPr>
          <w:sz w:val="16"/>
        </w:rPr>
        <w:t>располагался</w:t>
      </w:r>
      <w:r>
        <w:rPr>
          <w:spacing w:val="-9"/>
          <w:sz w:val="16"/>
        </w:rPr>
        <w:t> </w:t>
      </w:r>
      <w:r>
        <w:rPr>
          <w:sz w:val="16"/>
        </w:rPr>
        <w:t>сад</w:t>
      </w:r>
      <w:r>
        <w:rPr>
          <w:spacing w:val="-9"/>
          <w:sz w:val="16"/>
        </w:rPr>
        <w:t> </w:t>
      </w:r>
      <w:r>
        <w:rPr>
          <w:sz w:val="16"/>
        </w:rPr>
        <w:t>по</w:t>
      </w:r>
      <w:r>
        <w:rPr>
          <w:spacing w:val="1"/>
          <w:sz w:val="16"/>
        </w:rPr>
        <w:t> </w:t>
      </w:r>
      <w:r>
        <w:rPr>
          <w:sz w:val="16"/>
        </w:rPr>
        <w:t>проекту</w:t>
      </w:r>
      <w:r>
        <w:rPr>
          <w:spacing w:val="-1"/>
          <w:sz w:val="16"/>
        </w:rPr>
        <w:t> </w:t>
      </w:r>
      <w:r>
        <w:rPr>
          <w:sz w:val="16"/>
        </w:rPr>
        <w:t>Ефимова Н. Е;</w:t>
      </w:r>
    </w:p>
    <w:p>
      <w:pPr>
        <w:pStyle w:val="ListParagraph"/>
        <w:numPr>
          <w:ilvl w:val="0"/>
          <w:numId w:val="164"/>
        </w:numPr>
        <w:tabs>
          <w:tab w:pos="634" w:val="left" w:leader="none"/>
        </w:tabs>
        <w:spacing w:line="169" w:lineRule="exact" w:before="0" w:after="0"/>
        <w:ind w:left="633" w:right="0" w:hanging="177"/>
        <w:jc w:val="both"/>
        <w:rPr>
          <w:sz w:val="16"/>
        </w:rPr>
      </w:pPr>
      <w:r>
        <w:rPr>
          <w:sz w:val="16"/>
        </w:rPr>
        <w:t>отсутствие</w:t>
      </w:r>
      <w:r>
        <w:rPr>
          <w:spacing w:val="-2"/>
          <w:sz w:val="16"/>
        </w:rPr>
        <w:t> </w:t>
      </w:r>
      <w:r>
        <w:rPr>
          <w:sz w:val="16"/>
        </w:rPr>
        <w:t>мероприятий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доступа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территорию</w:t>
      </w:r>
      <w:r>
        <w:rPr>
          <w:spacing w:val="-1"/>
          <w:sz w:val="16"/>
        </w:rPr>
        <w:t> </w:t>
      </w:r>
      <w:r>
        <w:rPr>
          <w:sz w:val="16"/>
        </w:rPr>
        <w:t>МГН;</w:t>
      </w:r>
    </w:p>
    <w:p>
      <w:pPr>
        <w:pStyle w:val="ListParagraph"/>
        <w:numPr>
          <w:ilvl w:val="0"/>
          <w:numId w:val="164"/>
        </w:numPr>
        <w:tabs>
          <w:tab w:pos="632" w:val="left" w:leader="none"/>
        </w:tabs>
        <w:spacing w:line="223" w:lineRule="auto" w:before="4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ограждение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стороны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главного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входа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монастырь</w:t>
      </w:r>
      <w:r>
        <w:rPr>
          <w:spacing w:val="-8"/>
          <w:sz w:val="16"/>
        </w:rPr>
        <w:t> </w:t>
      </w:r>
      <w:r>
        <w:rPr>
          <w:sz w:val="16"/>
        </w:rPr>
        <w:t>от-</w:t>
      </w:r>
      <w:r>
        <w:rPr>
          <w:spacing w:val="-37"/>
          <w:sz w:val="16"/>
        </w:rPr>
        <w:t> </w:t>
      </w:r>
      <w:r>
        <w:rPr>
          <w:sz w:val="16"/>
        </w:rPr>
        <w:t>несено</w:t>
      </w:r>
      <w:r>
        <w:rPr>
          <w:spacing w:val="-1"/>
          <w:sz w:val="16"/>
        </w:rPr>
        <w:t> </w:t>
      </w:r>
      <w:r>
        <w:rPr>
          <w:sz w:val="16"/>
        </w:rPr>
        <w:t>от исторических границ;</w:t>
      </w:r>
    </w:p>
    <w:p>
      <w:pPr>
        <w:pStyle w:val="ListParagraph"/>
        <w:numPr>
          <w:ilvl w:val="0"/>
          <w:numId w:val="164"/>
        </w:numPr>
        <w:tabs>
          <w:tab w:pos="628" w:val="left" w:leader="none"/>
        </w:tabs>
        <w:spacing w:line="169" w:lineRule="exact" w:before="0" w:after="0"/>
        <w:ind w:left="627" w:right="0" w:hanging="171"/>
        <w:jc w:val="both"/>
        <w:rPr>
          <w:sz w:val="16"/>
        </w:rPr>
      </w:pPr>
      <w:r>
        <w:rPr>
          <w:spacing w:val="-2"/>
          <w:w w:val="95"/>
          <w:sz w:val="16"/>
        </w:rPr>
        <w:t>отсутствие</w:t>
      </w:r>
      <w:r>
        <w:rPr>
          <w:spacing w:val="-6"/>
          <w:w w:val="95"/>
          <w:sz w:val="16"/>
        </w:rPr>
        <w:t> </w:t>
      </w:r>
      <w:r>
        <w:rPr>
          <w:spacing w:val="-2"/>
          <w:w w:val="95"/>
          <w:sz w:val="16"/>
        </w:rPr>
        <w:t>восстановленных</w:t>
      </w:r>
      <w:r>
        <w:rPr>
          <w:spacing w:val="-6"/>
          <w:w w:val="95"/>
          <w:sz w:val="16"/>
        </w:rPr>
        <w:t> </w:t>
      </w:r>
      <w:r>
        <w:rPr>
          <w:spacing w:val="-2"/>
          <w:w w:val="95"/>
          <w:sz w:val="16"/>
        </w:rPr>
        <w:t>входных</w:t>
      </w:r>
      <w:r>
        <w:rPr>
          <w:spacing w:val="-5"/>
          <w:w w:val="95"/>
          <w:sz w:val="16"/>
        </w:rPr>
        <w:t> </w:t>
      </w:r>
      <w:r>
        <w:rPr>
          <w:spacing w:val="-2"/>
          <w:w w:val="95"/>
          <w:sz w:val="16"/>
        </w:rPr>
        <w:t>ворот</w:t>
      </w:r>
      <w:r>
        <w:rPr>
          <w:spacing w:val="-6"/>
          <w:w w:val="95"/>
          <w:sz w:val="16"/>
        </w:rPr>
        <w:t> </w:t>
      </w:r>
      <w:r>
        <w:rPr>
          <w:spacing w:val="-2"/>
          <w:w w:val="95"/>
          <w:sz w:val="16"/>
        </w:rPr>
        <w:t>на</w:t>
      </w:r>
      <w:r>
        <w:rPr>
          <w:spacing w:val="-6"/>
          <w:w w:val="95"/>
          <w:sz w:val="16"/>
        </w:rPr>
        <w:t> </w:t>
      </w:r>
      <w:r>
        <w:rPr>
          <w:spacing w:val="-2"/>
          <w:w w:val="95"/>
          <w:sz w:val="16"/>
        </w:rPr>
        <w:t>территорию</w:t>
      </w:r>
      <w:r>
        <w:rPr>
          <w:spacing w:val="-5"/>
          <w:w w:val="95"/>
          <w:sz w:val="16"/>
        </w:rPr>
        <w:t> </w:t>
      </w:r>
      <w:r>
        <w:rPr>
          <w:spacing w:val="-2"/>
          <w:w w:val="95"/>
          <w:sz w:val="16"/>
        </w:rPr>
        <w:t>монастыря;</w:t>
      </w:r>
    </w:p>
    <w:p>
      <w:pPr>
        <w:pStyle w:val="ListParagraph"/>
        <w:numPr>
          <w:ilvl w:val="0"/>
          <w:numId w:val="164"/>
        </w:numPr>
        <w:tabs>
          <w:tab w:pos="635" w:val="left" w:leader="none"/>
        </w:tabs>
        <w:spacing w:line="223" w:lineRule="auto" w:before="5" w:after="0"/>
        <w:ind w:left="173" w:right="267" w:firstLine="283"/>
        <w:jc w:val="both"/>
        <w:rPr>
          <w:sz w:val="16"/>
        </w:rPr>
      </w:pPr>
      <w:r>
        <w:rPr>
          <w:sz w:val="16"/>
        </w:rPr>
        <w:t>примыкающая к ограждению монастыря автомобильная заправоч-</w:t>
      </w:r>
      <w:r>
        <w:rPr>
          <w:spacing w:val="-37"/>
          <w:sz w:val="16"/>
        </w:rPr>
        <w:t> </w:t>
      </w:r>
      <w:r>
        <w:rPr>
          <w:sz w:val="16"/>
        </w:rPr>
        <w:t>ная станция преграждает доступ к часовне, искажает главную панораму</w:t>
      </w:r>
      <w:r>
        <w:rPr>
          <w:spacing w:val="1"/>
          <w:sz w:val="16"/>
        </w:rPr>
        <w:t> </w:t>
      </w:r>
      <w:r>
        <w:rPr>
          <w:sz w:val="16"/>
        </w:rPr>
        <w:t>монастыря</w:t>
      </w:r>
      <w:r>
        <w:rPr>
          <w:spacing w:val="-1"/>
          <w:sz w:val="16"/>
        </w:rPr>
        <w:t> </w:t>
      </w:r>
      <w:r>
        <w:rPr>
          <w:sz w:val="16"/>
        </w:rPr>
        <w:t>со</w:t>
      </w:r>
      <w:r>
        <w:rPr>
          <w:spacing w:val="-1"/>
          <w:sz w:val="16"/>
        </w:rPr>
        <w:t> </w:t>
      </w:r>
      <w:r>
        <w:rPr>
          <w:sz w:val="16"/>
        </w:rPr>
        <w:t>стороны Московского</w:t>
      </w:r>
      <w:r>
        <w:rPr>
          <w:spacing w:val="-1"/>
          <w:sz w:val="16"/>
        </w:rPr>
        <w:t> </w:t>
      </w:r>
      <w:r>
        <w:rPr>
          <w:sz w:val="16"/>
        </w:rPr>
        <w:t>проспекта.</w:t>
      </w:r>
    </w:p>
    <w:p>
      <w:pPr>
        <w:pStyle w:val="BodyText"/>
        <w:spacing w:line="223" w:lineRule="auto" w:before="2"/>
        <w:ind w:left="173" w:right="268" w:firstLine="283"/>
        <w:jc w:val="both"/>
      </w:pPr>
      <w:r>
        <w:rPr>
          <w:w w:val="95"/>
        </w:rPr>
        <w:t>На основе проведенных исследований создано проектное предложение,</w:t>
      </w:r>
      <w:r>
        <w:rPr>
          <w:spacing w:val="1"/>
          <w:w w:val="95"/>
        </w:rPr>
        <w:t> </w:t>
      </w:r>
      <w:r>
        <w:rPr>
          <w:w w:val="95"/>
        </w:rPr>
        <w:t>в</w:t>
      </w:r>
      <w:r>
        <w:rPr>
          <w:spacing w:val="6"/>
          <w:w w:val="95"/>
        </w:rPr>
        <w:t> </w:t>
      </w:r>
      <w:r>
        <w:rPr>
          <w:w w:val="95"/>
        </w:rPr>
        <w:t>котором</w:t>
      </w:r>
      <w:r>
        <w:rPr>
          <w:spacing w:val="6"/>
          <w:w w:val="95"/>
        </w:rPr>
        <w:t> </w:t>
      </w:r>
      <w:r>
        <w:rPr>
          <w:w w:val="95"/>
        </w:rPr>
        <w:t>отражены</w:t>
      </w:r>
      <w:r>
        <w:rPr>
          <w:spacing w:val="6"/>
          <w:w w:val="95"/>
        </w:rPr>
        <w:t> </w:t>
      </w:r>
      <w:r>
        <w:rPr>
          <w:w w:val="95"/>
        </w:rPr>
        <w:t>рекомендации</w:t>
      </w:r>
      <w:r>
        <w:rPr>
          <w:spacing w:val="6"/>
          <w:w w:val="95"/>
        </w:rPr>
        <w:t> </w:t>
      </w:r>
      <w:r>
        <w:rPr>
          <w:w w:val="95"/>
        </w:rPr>
        <w:t>по</w:t>
      </w:r>
      <w:r>
        <w:rPr>
          <w:spacing w:val="6"/>
          <w:w w:val="95"/>
        </w:rPr>
        <w:t> </w:t>
      </w:r>
      <w:r>
        <w:rPr>
          <w:w w:val="95"/>
        </w:rPr>
        <w:t>реставрации</w:t>
      </w:r>
      <w:r>
        <w:rPr>
          <w:spacing w:val="7"/>
          <w:w w:val="95"/>
        </w:rPr>
        <w:t> </w:t>
      </w:r>
      <w:r>
        <w:rPr>
          <w:w w:val="95"/>
        </w:rPr>
        <w:t>построек</w:t>
      </w:r>
      <w:r>
        <w:rPr>
          <w:spacing w:val="6"/>
          <w:w w:val="95"/>
        </w:rPr>
        <w:t> </w:t>
      </w:r>
      <w:r>
        <w:rPr>
          <w:w w:val="95"/>
        </w:rPr>
        <w:t>Ефимова</w:t>
      </w:r>
      <w:r>
        <w:rPr>
          <w:spacing w:val="6"/>
          <w:w w:val="95"/>
        </w:rPr>
        <w:t> </w:t>
      </w:r>
      <w:r>
        <w:rPr>
          <w:w w:val="95"/>
        </w:rPr>
        <w:t>Н.</w:t>
      </w:r>
      <w:r>
        <w:rPr>
          <w:spacing w:val="8"/>
          <w:w w:val="95"/>
        </w:rPr>
        <w:t> </w:t>
      </w:r>
      <w:r>
        <w:rPr>
          <w:w w:val="95"/>
        </w:rPr>
        <w:t>Е.</w:t>
      </w:r>
      <w:r>
        <w:rPr>
          <w:spacing w:val="-36"/>
          <w:w w:val="95"/>
        </w:rPr>
        <w:t> </w:t>
      </w:r>
      <w:r>
        <w:rPr/>
        <w:t>с учетом изученных особенностей его творчества, измененный генераль-</w:t>
      </w:r>
      <w:r>
        <w:rPr>
          <w:spacing w:val="-37"/>
        </w:rPr>
        <w:t> </w:t>
      </w:r>
      <w:r>
        <w:rPr/>
        <w:t>ный</w:t>
      </w:r>
      <w:r>
        <w:rPr>
          <w:spacing w:val="-2"/>
        </w:rPr>
        <w:t> </w:t>
      </w:r>
      <w:r>
        <w:rPr/>
        <w:t>план</w:t>
      </w:r>
      <w:r>
        <w:rPr>
          <w:spacing w:val="-1"/>
        </w:rPr>
        <w:t> </w:t>
      </w:r>
      <w:r>
        <w:rPr/>
        <w:t>территории монастыря.</w:t>
      </w:r>
    </w:p>
    <w:p>
      <w:pPr>
        <w:pStyle w:val="BodyText"/>
        <w:rPr>
          <w:sz w:val="18"/>
        </w:rPr>
      </w:pPr>
    </w:p>
    <w:p>
      <w:pPr>
        <w:pStyle w:val="Heading6"/>
        <w:spacing w:before="147"/>
      </w:pPr>
      <w:r>
        <w:rPr/>
        <w:t>Литература</w:t>
      </w:r>
    </w:p>
    <w:p>
      <w:pPr>
        <w:pStyle w:val="ListParagraph"/>
        <w:numPr>
          <w:ilvl w:val="0"/>
          <w:numId w:val="165"/>
        </w:numPr>
        <w:tabs>
          <w:tab w:pos="401" w:val="left" w:leader="none"/>
        </w:tabs>
        <w:spacing w:line="249" w:lineRule="auto" w:before="8" w:after="0"/>
        <w:ind w:left="400" w:right="271" w:hanging="227"/>
        <w:jc w:val="both"/>
        <w:rPr>
          <w:sz w:val="16"/>
        </w:rPr>
      </w:pPr>
      <w:r>
        <w:rPr>
          <w:sz w:val="16"/>
        </w:rPr>
        <w:t>Берташ А.В. Ефимов Н.Е./Православная энциклопедия. Том 19. СПб:</w:t>
      </w:r>
      <w:r>
        <w:rPr>
          <w:spacing w:val="1"/>
          <w:sz w:val="16"/>
        </w:rPr>
        <w:t> </w:t>
      </w:r>
      <w:r>
        <w:rPr>
          <w:sz w:val="16"/>
        </w:rPr>
        <w:t>2013</w:t>
      </w:r>
      <w:r>
        <w:rPr>
          <w:spacing w:val="-1"/>
          <w:sz w:val="16"/>
        </w:rPr>
        <w:t> </w:t>
      </w:r>
      <w:r>
        <w:rPr>
          <w:sz w:val="16"/>
        </w:rPr>
        <w:t>г. С. 20–21</w:t>
      </w:r>
    </w:p>
    <w:p>
      <w:pPr>
        <w:pStyle w:val="ListParagraph"/>
        <w:numPr>
          <w:ilvl w:val="0"/>
          <w:numId w:val="165"/>
        </w:numPr>
        <w:tabs>
          <w:tab w:pos="401" w:val="left" w:leader="none"/>
        </w:tabs>
        <w:spacing w:line="240" w:lineRule="auto" w:before="1" w:after="0"/>
        <w:ind w:left="400" w:right="0" w:hanging="228"/>
        <w:jc w:val="both"/>
        <w:rPr>
          <w:sz w:val="16"/>
        </w:rPr>
      </w:pPr>
      <w:r>
        <w:rPr>
          <w:spacing w:val="-2"/>
          <w:w w:val="90"/>
          <w:sz w:val="16"/>
        </w:rPr>
        <w:t>Антонов</w:t>
      </w:r>
      <w:r>
        <w:rPr>
          <w:spacing w:val="-4"/>
          <w:w w:val="90"/>
          <w:sz w:val="16"/>
        </w:rPr>
        <w:t> </w:t>
      </w:r>
      <w:r>
        <w:rPr>
          <w:spacing w:val="-2"/>
          <w:w w:val="90"/>
          <w:sz w:val="16"/>
        </w:rPr>
        <w:t>В.</w:t>
      </w:r>
      <w:r>
        <w:rPr>
          <w:spacing w:val="-4"/>
          <w:w w:val="90"/>
          <w:sz w:val="16"/>
        </w:rPr>
        <w:t> </w:t>
      </w:r>
      <w:r>
        <w:rPr>
          <w:spacing w:val="-2"/>
          <w:w w:val="90"/>
          <w:sz w:val="16"/>
        </w:rPr>
        <w:t>В.,</w:t>
      </w:r>
      <w:r>
        <w:rPr>
          <w:spacing w:val="-4"/>
          <w:w w:val="90"/>
          <w:sz w:val="16"/>
        </w:rPr>
        <w:t> </w:t>
      </w:r>
      <w:r>
        <w:rPr>
          <w:spacing w:val="-2"/>
          <w:w w:val="90"/>
          <w:sz w:val="16"/>
        </w:rPr>
        <w:t>Кобак</w:t>
      </w:r>
      <w:r>
        <w:rPr>
          <w:spacing w:val="-4"/>
          <w:w w:val="90"/>
          <w:sz w:val="16"/>
        </w:rPr>
        <w:t> </w:t>
      </w:r>
      <w:r>
        <w:rPr>
          <w:spacing w:val="-2"/>
          <w:w w:val="90"/>
          <w:sz w:val="16"/>
        </w:rPr>
        <w:t>А.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В.</w:t>
      </w:r>
      <w:r>
        <w:rPr>
          <w:spacing w:val="-3"/>
          <w:w w:val="90"/>
          <w:sz w:val="16"/>
        </w:rPr>
        <w:t> </w:t>
      </w:r>
      <w:r>
        <w:rPr>
          <w:spacing w:val="-1"/>
          <w:w w:val="90"/>
          <w:sz w:val="16"/>
        </w:rPr>
        <w:t>Святыни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С.-Петербурга.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СПб: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2003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г.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С.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34,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84,</w:t>
      </w:r>
      <w:r>
        <w:rPr>
          <w:spacing w:val="-4"/>
          <w:w w:val="90"/>
          <w:sz w:val="16"/>
        </w:rPr>
        <w:t> </w:t>
      </w:r>
      <w:r>
        <w:rPr>
          <w:spacing w:val="-1"/>
          <w:w w:val="90"/>
          <w:sz w:val="16"/>
        </w:rPr>
        <w:t>339.</w:t>
      </w:r>
    </w:p>
    <w:p>
      <w:pPr>
        <w:pStyle w:val="ListParagraph"/>
        <w:numPr>
          <w:ilvl w:val="0"/>
          <w:numId w:val="165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sz w:val="16"/>
        </w:rPr>
        <w:t>Кормильцева О. М. Воскресенский Новодевичий монастырь // Памят-</w:t>
      </w:r>
      <w:r>
        <w:rPr>
          <w:spacing w:val="-37"/>
          <w:sz w:val="16"/>
        </w:rPr>
        <w:t> </w:t>
      </w:r>
      <w:r>
        <w:rPr>
          <w:sz w:val="16"/>
        </w:rPr>
        <w:t>ники</w:t>
      </w:r>
      <w:r>
        <w:rPr>
          <w:spacing w:val="1"/>
          <w:sz w:val="16"/>
        </w:rPr>
        <w:t> </w:t>
      </w:r>
      <w:r>
        <w:rPr>
          <w:sz w:val="16"/>
        </w:rPr>
        <w:t>истории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культуры</w:t>
      </w:r>
      <w:r>
        <w:rPr>
          <w:spacing w:val="40"/>
          <w:sz w:val="16"/>
        </w:rPr>
        <w:t> </w:t>
      </w:r>
      <w:r>
        <w:rPr>
          <w:sz w:val="16"/>
        </w:rPr>
        <w:t>Санкт-Петербурга.</w:t>
      </w:r>
      <w:r>
        <w:rPr>
          <w:spacing w:val="40"/>
          <w:sz w:val="16"/>
        </w:rPr>
        <w:t> </w:t>
      </w:r>
      <w:r>
        <w:rPr>
          <w:sz w:val="16"/>
        </w:rPr>
        <w:t>Вып.1.</w:t>
      </w:r>
      <w:r>
        <w:rPr>
          <w:spacing w:val="40"/>
          <w:sz w:val="16"/>
        </w:rPr>
        <w:t> </w:t>
      </w:r>
      <w:r>
        <w:rPr>
          <w:sz w:val="16"/>
        </w:rPr>
        <w:t>СПб:</w:t>
      </w:r>
      <w:r>
        <w:rPr>
          <w:spacing w:val="40"/>
          <w:sz w:val="16"/>
        </w:rPr>
        <w:t> </w:t>
      </w:r>
      <w:r>
        <w:rPr>
          <w:sz w:val="16"/>
        </w:rPr>
        <w:t>1994 г.</w:t>
      </w:r>
      <w:r>
        <w:rPr>
          <w:spacing w:val="1"/>
          <w:sz w:val="16"/>
        </w:rPr>
        <w:t> </w:t>
      </w:r>
      <w:r>
        <w:rPr>
          <w:sz w:val="16"/>
        </w:rPr>
        <w:t>С. 50–52.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2"/>
            <w:col w:w="5460"/>
          </w:cols>
        </w:sectPr>
      </w:pPr>
    </w:p>
    <w:p>
      <w:pPr>
        <w:pStyle w:val="BodyText"/>
        <w:spacing w:before="6"/>
      </w:pPr>
      <w:r>
        <w:rPr/>
        <w:pict>
          <v:rect style="position:absolute;margin-left:0pt;margin-top:14.174015pt;width:595.276pt;height:14.173pt;mso-position-horizontal-relative:page;mso-position-vertical-relative:page;z-index:-23444480" id="docshape666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6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210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42944" id="docshape66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42432" id="docshape669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41920" id="docshape670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29948" cy="6706361"/>
            <wp:effectExtent l="0" t="0" r="0" b="0"/>
            <wp:docPr id="771" name="image4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402.jpe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948" cy="670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8"/>
        <w:ind w:left="230"/>
      </w:pP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8"/>
        </w:rPr>
        <w:t> </w:t>
      </w:r>
      <w:r>
        <w:rPr/>
        <w:t>Историко-культурный</w:t>
      </w:r>
      <w:r>
        <w:rPr>
          <w:spacing w:val="-7"/>
        </w:rPr>
        <w:t> </w:t>
      </w:r>
      <w:r>
        <w:rPr/>
        <w:t>опорный</w:t>
      </w:r>
      <w:r>
        <w:rPr>
          <w:spacing w:val="-7"/>
        </w:rPr>
        <w:t> </w:t>
      </w:r>
      <w:r>
        <w:rPr/>
        <w:t>план</w:t>
      </w:r>
      <w:r>
        <w:rPr>
          <w:spacing w:val="-8"/>
        </w:rPr>
        <w:t> </w:t>
      </w:r>
      <w:r>
        <w:rPr/>
        <w:t>Воскресенского</w:t>
      </w:r>
      <w:r>
        <w:rPr>
          <w:spacing w:val="-7"/>
        </w:rPr>
        <w:t> </w:t>
      </w:r>
      <w:r>
        <w:rPr/>
        <w:t>Новодевичьего</w:t>
      </w:r>
      <w:r>
        <w:rPr>
          <w:spacing w:val="-7"/>
        </w:rPr>
        <w:t> </w:t>
      </w:r>
      <w:r>
        <w:rPr/>
        <w:t>монастыря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876">
            <wp:simplePos x="0" y="0"/>
            <wp:positionH relativeFrom="page">
              <wp:posOffset>539999</wp:posOffset>
            </wp:positionH>
            <wp:positionV relativeFrom="paragraph">
              <wp:posOffset>170682</wp:posOffset>
            </wp:positionV>
            <wp:extent cx="6538825" cy="1748408"/>
            <wp:effectExtent l="0" t="0" r="0" b="0"/>
            <wp:wrapTopAndBottom/>
            <wp:docPr id="773" name="image4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403.jpe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825" cy="174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230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Схема</w:t>
      </w:r>
      <w:r>
        <w:rPr>
          <w:spacing w:val="-2"/>
        </w:rPr>
        <w:t> </w:t>
      </w:r>
      <w:r>
        <w:rPr/>
        <w:t>главного</w:t>
      </w:r>
      <w:r>
        <w:rPr>
          <w:spacing w:val="-3"/>
        </w:rPr>
        <w:t> </w:t>
      </w:r>
      <w:r>
        <w:rPr/>
        <w:t>фасада</w:t>
      </w:r>
      <w:r>
        <w:rPr>
          <w:spacing w:val="-3"/>
        </w:rPr>
        <w:t> </w:t>
      </w:r>
      <w:r>
        <w:rPr/>
        <w:t>ансамбля</w:t>
      </w:r>
      <w:r>
        <w:rPr>
          <w:spacing w:val="-2"/>
        </w:rPr>
        <w:t> </w:t>
      </w:r>
      <w:r>
        <w:rPr/>
        <w:t>Н.</w:t>
      </w:r>
      <w:r>
        <w:rPr>
          <w:spacing w:val="-4"/>
        </w:rPr>
        <w:t> </w:t>
      </w:r>
      <w:r>
        <w:rPr/>
        <w:t>Е.</w:t>
      </w:r>
      <w:r>
        <w:rPr>
          <w:spacing w:val="-2"/>
        </w:rPr>
        <w:t> </w:t>
      </w:r>
      <w:r>
        <w:rPr/>
        <w:t>Ефимова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указанием</w:t>
      </w:r>
      <w:r>
        <w:rPr>
          <w:spacing w:val="-2"/>
        </w:rPr>
        <w:t> </w:t>
      </w:r>
      <w:r>
        <w:rPr/>
        <w:t>исторических</w:t>
      </w:r>
      <w:r>
        <w:rPr>
          <w:spacing w:val="-3"/>
        </w:rPr>
        <w:t> </w:t>
      </w:r>
      <w:r>
        <w:rPr/>
        <w:t>наслоений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  <w:r>
        <w:rPr/>
        <w:pict>
          <v:shape style="position:absolute;margin-left:42.519699pt;margin-top:10.410746pt;width:513.1pt;height:.1pt;mso-position-horizontal-relative:page;mso-position-vertical-relative:paragraph;z-index:-15279616;mso-wrap-distance-left:0;mso-wrap-distance-right:0" id="docshape671" coordorigin="850,208" coordsize="10262,0" path="m850,208l11112,20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25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211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9"/>
        </w:rPr>
        <w:t> </w:t>
      </w:r>
      <w:r>
        <w:rPr/>
        <w:t>72.02/</w:t>
      </w:r>
      <w:r>
        <w:rPr>
          <w:spacing w:val="-9"/>
        </w:rPr>
        <w:t> </w:t>
      </w:r>
      <w:r>
        <w:rPr/>
        <w:t>72.03</w:t>
      </w:r>
    </w:p>
    <w:p>
      <w:pPr>
        <w:spacing w:line="249" w:lineRule="auto" w:before="57"/>
        <w:ind w:left="173" w:right="994" w:firstLine="0"/>
        <w:jc w:val="left"/>
        <w:rPr>
          <w:sz w:val="16"/>
        </w:rPr>
      </w:pPr>
      <w:r>
        <w:rPr>
          <w:i/>
          <w:w w:val="95"/>
          <w:sz w:val="16"/>
        </w:rPr>
        <w:t>Карина Игоревна Иванова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студентка магистратуры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Елена Николаевна </w:t>
      </w:r>
      <w:r>
        <w:rPr>
          <w:i/>
          <w:w w:val="95"/>
          <w:sz w:val="16"/>
        </w:rPr>
        <w:t>Баулина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3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8"/>
          <w:sz w:val="16"/>
        </w:rPr>
        <w:t> </w:t>
      </w:r>
      <w:hyperlink r:id="rId634">
        <w:r>
          <w:rPr>
            <w:i/>
            <w:sz w:val="16"/>
          </w:rPr>
          <w:t>ivanova.karina8@mail.ru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810" w:right="268" w:firstLine="132"/>
        <w:jc w:val="right"/>
        <w:rPr>
          <w:sz w:val="16"/>
        </w:rPr>
      </w:pPr>
      <w:r>
        <w:rPr>
          <w:i/>
          <w:spacing w:val="-1"/>
          <w:w w:val="95"/>
          <w:sz w:val="16"/>
        </w:rPr>
        <w:t>Karina </w:t>
      </w:r>
      <w:r>
        <w:rPr>
          <w:i/>
          <w:w w:val="95"/>
          <w:sz w:val="16"/>
        </w:rPr>
        <w:t>Igorevna Ivanova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Master’s degree student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Nickolaevna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Baulina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2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634">
        <w:r>
          <w:rPr>
            <w:i/>
            <w:w w:val="95"/>
            <w:sz w:val="16"/>
          </w:rPr>
          <w:t>ivanova.karina8@mail.ru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1"/>
        <w:spacing w:before="88"/>
        <w:ind w:left="200"/>
        <w:jc w:val="left"/>
      </w:pPr>
      <w:bookmarkStart w:name="_TOC_250016" w:id="87"/>
      <w:r>
        <w:rPr/>
        <w:t>РЕНОВАЦИЯ</w:t>
      </w:r>
      <w:r>
        <w:rPr>
          <w:spacing w:val="-18"/>
        </w:rPr>
        <w:t> </w:t>
      </w:r>
      <w:r>
        <w:rPr/>
        <w:t>БЕРЕГОВЫХ</w:t>
      </w:r>
      <w:r>
        <w:rPr>
          <w:spacing w:val="-16"/>
        </w:rPr>
        <w:t> </w:t>
      </w:r>
      <w:r>
        <w:rPr/>
        <w:t>УКРЕПЛЕНИЙ</w:t>
      </w:r>
      <w:r>
        <w:rPr>
          <w:spacing w:val="-17"/>
        </w:rPr>
        <w:t> </w:t>
      </w:r>
      <w:r>
        <w:rPr/>
        <w:t>КРОНШТАДТСКОЙ</w:t>
      </w:r>
      <w:r>
        <w:rPr>
          <w:spacing w:val="-16"/>
        </w:rPr>
        <w:t> </w:t>
      </w:r>
      <w:bookmarkEnd w:id="87"/>
      <w:r>
        <w:rPr/>
        <w:t>КРЕПОСТИ</w:t>
      </w:r>
    </w:p>
    <w:p>
      <w:pPr>
        <w:pStyle w:val="Heading2"/>
        <w:spacing w:before="241"/>
        <w:ind w:left="173" w:right="0"/>
        <w:jc w:val="left"/>
      </w:pPr>
      <w:r>
        <w:rPr>
          <w:w w:val="95"/>
        </w:rPr>
        <w:t>RENOVATION</w:t>
      </w:r>
      <w:r>
        <w:rPr>
          <w:spacing w:val="15"/>
          <w:w w:val="95"/>
        </w:rPr>
        <w:t> </w:t>
      </w:r>
      <w:r>
        <w:rPr>
          <w:w w:val="95"/>
        </w:rPr>
        <w:t>OF</w:t>
      </w:r>
      <w:r>
        <w:rPr>
          <w:spacing w:val="8"/>
          <w:w w:val="95"/>
        </w:rPr>
        <w:t> </w:t>
      </w:r>
      <w:r>
        <w:rPr>
          <w:w w:val="95"/>
        </w:rPr>
        <w:t>THE</w:t>
      </w:r>
      <w:r>
        <w:rPr>
          <w:spacing w:val="16"/>
          <w:w w:val="95"/>
        </w:rPr>
        <w:t> </w:t>
      </w:r>
      <w:r>
        <w:rPr>
          <w:w w:val="95"/>
        </w:rPr>
        <w:t>COASTAL</w:t>
      </w:r>
      <w:r>
        <w:rPr>
          <w:spacing w:val="2"/>
          <w:w w:val="95"/>
        </w:rPr>
        <w:t> </w:t>
      </w:r>
      <w:r>
        <w:rPr>
          <w:w w:val="95"/>
        </w:rPr>
        <w:t>FORTIFICATION</w:t>
      </w:r>
      <w:r>
        <w:rPr>
          <w:spacing w:val="15"/>
          <w:w w:val="95"/>
        </w:rPr>
        <w:t> </w:t>
      </w:r>
      <w:r>
        <w:rPr>
          <w:w w:val="95"/>
        </w:rPr>
        <w:t>OF</w:t>
      </w:r>
      <w:r>
        <w:rPr>
          <w:spacing w:val="9"/>
          <w:w w:val="95"/>
        </w:rPr>
        <w:t> </w:t>
      </w:r>
      <w:r>
        <w:rPr>
          <w:w w:val="95"/>
        </w:rPr>
        <w:t>THE</w:t>
      </w:r>
      <w:r>
        <w:rPr>
          <w:spacing w:val="15"/>
          <w:w w:val="95"/>
        </w:rPr>
        <w:t> </w:t>
      </w:r>
      <w:r>
        <w:rPr>
          <w:w w:val="95"/>
        </w:rPr>
        <w:t>KRONSTADT</w:t>
      </w:r>
      <w:r>
        <w:rPr>
          <w:spacing w:val="8"/>
          <w:w w:val="95"/>
        </w:rPr>
        <w:t> </w:t>
      </w:r>
      <w:r>
        <w:rPr>
          <w:w w:val="95"/>
        </w:rPr>
        <w:t>FORTRESS</w:t>
      </w:r>
    </w:p>
    <w:p>
      <w:pPr>
        <w:pStyle w:val="BodyText"/>
        <w:spacing w:line="249" w:lineRule="auto" w:before="209"/>
        <w:ind w:left="173" w:right="266" w:firstLine="283"/>
        <w:jc w:val="both"/>
      </w:pPr>
      <w:r>
        <w:rPr/>
        <w:t>В статье рассматривается тема военных фортификационных укреплений бастионного типа, история их формирования, возникновение в России и</w:t>
      </w:r>
      <w:r>
        <w:rPr>
          <w:spacing w:val="-37"/>
        </w:rPr>
        <w:t> </w:t>
      </w:r>
      <w:r>
        <w:rPr/>
        <w:t>современная эксплуатация. На основании анализа мирового и отечественного опыта, предпроектного анализа рассматриваемой территории и истори-</w:t>
      </w:r>
      <w:r>
        <w:rPr>
          <w:spacing w:val="-38"/>
        </w:rPr>
        <w:t> </w:t>
      </w:r>
      <w:r>
        <w:rPr/>
        <w:t>ческих сведений предлагается методология восстановления крепостей бастионного типа, которая легла в основу проектного предложения реновации</w:t>
      </w:r>
      <w:r>
        <w:rPr>
          <w:spacing w:val="-37"/>
        </w:rPr>
        <w:t> </w:t>
      </w:r>
      <w:r>
        <w:rPr/>
        <w:t>береговых</w:t>
      </w:r>
      <w:r>
        <w:rPr>
          <w:spacing w:val="-3"/>
        </w:rPr>
        <w:t> </w:t>
      </w:r>
      <w:r>
        <w:rPr/>
        <w:t>укреплений</w:t>
      </w:r>
      <w:r>
        <w:rPr>
          <w:spacing w:val="-2"/>
        </w:rPr>
        <w:t> </w:t>
      </w:r>
      <w:r>
        <w:rPr/>
        <w:t>Кронштадтской</w:t>
      </w:r>
      <w:r>
        <w:rPr>
          <w:spacing w:val="-2"/>
        </w:rPr>
        <w:t> </w:t>
      </w:r>
      <w:r>
        <w:rPr/>
        <w:t>крепости,</w:t>
      </w:r>
      <w:r>
        <w:rPr>
          <w:spacing w:val="-2"/>
        </w:rPr>
        <w:t> </w:t>
      </w:r>
      <w:r>
        <w:rPr/>
        <w:t>расположенных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/>
        <w:t>южной</w:t>
      </w:r>
      <w:r>
        <w:rPr>
          <w:spacing w:val="-2"/>
        </w:rPr>
        <w:t> </w:t>
      </w:r>
      <w:r>
        <w:rPr/>
        <w:t>части</w:t>
      </w:r>
      <w:r>
        <w:rPr>
          <w:spacing w:val="-2"/>
        </w:rPr>
        <w:t> </w:t>
      </w:r>
      <w:r>
        <w:rPr/>
        <w:t>острова</w:t>
      </w:r>
      <w:r>
        <w:rPr>
          <w:spacing w:val="-2"/>
        </w:rPr>
        <w:t> </w:t>
      </w:r>
      <w:r>
        <w:rPr/>
        <w:t>Котлин,</w:t>
      </w:r>
      <w:r>
        <w:rPr>
          <w:spacing w:val="-2"/>
        </w:rPr>
        <w:t> </w:t>
      </w:r>
      <w:r>
        <w:rPr/>
        <w:t>город</w:t>
      </w:r>
      <w:r>
        <w:rPr>
          <w:spacing w:val="-3"/>
        </w:rPr>
        <w:t> </w:t>
      </w:r>
      <w:r>
        <w:rPr/>
        <w:t>Кронштадт,</w:t>
      </w:r>
      <w:r>
        <w:rPr>
          <w:spacing w:val="-2"/>
        </w:rPr>
        <w:t> </w:t>
      </w:r>
      <w:r>
        <w:rPr/>
        <w:t>Санкт-Петербург.</w:t>
      </w:r>
    </w:p>
    <w:p>
      <w:pPr>
        <w:pStyle w:val="BodyText"/>
        <w:spacing w:before="2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реконструкция</w:t>
      </w:r>
      <w:r>
        <w:rPr>
          <w:spacing w:val="-9"/>
        </w:rPr>
        <w:t> </w:t>
      </w:r>
      <w:r>
        <w:rPr/>
        <w:t>исторической</w:t>
      </w:r>
      <w:r>
        <w:rPr>
          <w:spacing w:val="-8"/>
        </w:rPr>
        <w:t> </w:t>
      </w:r>
      <w:r>
        <w:rPr/>
        <w:t>среды,</w:t>
      </w:r>
      <w:r>
        <w:rPr>
          <w:spacing w:val="-8"/>
        </w:rPr>
        <w:t> </w:t>
      </w:r>
      <w:r>
        <w:rPr/>
        <w:t>историко-культурное</w:t>
      </w:r>
      <w:r>
        <w:rPr>
          <w:spacing w:val="-9"/>
        </w:rPr>
        <w:t> </w:t>
      </w:r>
      <w:r>
        <w:rPr/>
        <w:t>наследие,</w:t>
      </w:r>
      <w:r>
        <w:rPr>
          <w:spacing w:val="-8"/>
        </w:rPr>
        <w:t> </w:t>
      </w:r>
      <w:r>
        <w:rPr/>
        <w:t>фортификация,</w:t>
      </w:r>
      <w:r>
        <w:rPr>
          <w:spacing w:val="-8"/>
        </w:rPr>
        <w:t> </w:t>
      </w:r>
      <w:r>
        <w:rPr/>
        <w:t>крепость,</w:t>
      </w:r>
      <w:r>
        <w:rPr>
          <w:spacing w:val="-9"/>
        </w:rPr>
        <w:t> </w:t>
      </w:r>
      <w:r>
        <w:rPr/>
        <w:t>общественное</w:t>
      </w:r>
      <w:r>
        <w:rPr>
          <w:spacing w:val="-8"/>
        </w:rPr>
        <w:t> </w:t>
      </w:r>
      <w:r>
        <w:rPr/>
        <w:t>пространство,</w:t>
      </w:r>
      <w:r>
        <w:rPr>
          <w:spacing w:val="-8"/>
        </w:rPr>
        <w:t> </w:t>
      </w:r>
      <w:r>
        <w:rPr/>
        <w:t>парк.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The article is devoted to the description of the bastion fortification types, their history, appearing in Russia and their conditions nowadays. According to the</w:t>
      </w:r>
      <w:r>
        <w:rPr>
          <w:spacing w:val="-37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world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Russian</w:t>
      </w:r>
      <w:r>
        <w:rPr>
          <w:spacing w:val="-1"/>
        </w:rPr>
        <w:t> </w:t>
      </w:r>
      <w:r>
        <w:rPr/>
        <w:t>examples,</w:t>
      </w:r>
      <w:r>
        <w:rPr>
          <w:spacing w:val="-2"/>
        </w:rPr>
        <w:t> </w:t>
      </w:r>
      <w:r>
        <w:rPr/>
        <w:t>pre-project</w:t>
      </w:r>
      <w:r>
        <w:rPr>
          <w:spacing w:val="-1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chosen</w:t>
      </w:r>
      <w:r>
        <w:rPr>
          <w:spacing w:val="-1"/>
        </w:rPr>
        <w:t> </w:t>
      </w:r>
      <w:r>
        <w:rPr/>
        <w:t>territory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information,</w:t>
      </w:r>
      <w:r>
        <w:rPr>
          <w:spacing w:val="-2"/>
        </w:rPr>
        <w:t> </w:t>
      </w:r>
      <w:r>
        <w:rPr/>
        <w:t>proposing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methodologic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reconstruction</w:t>
      </w:r>
      <w:r>
        <w:rPr>
          <w:spacing w:val="-1"/>
        </w:rPr>
        <w:t> </w:t>
      </w:r>
      <w:r>
        <w:rPr/>
        <w:t>bas-</w:t>
      </w:r>
      <w:r>
        <w:rPr>
          <w:spacing w:val="-38"/>
        </w:rPr>
        <w:t> </w:t>
      </w:r>
      <w:r>
        <w:rPr/>
        <w:t>tion-types fortress, which forms in basis of design suggestion to renovation of the coastal fortification of the Kronstadt fortress, located in the southern part of</w:t>
      </w:r>
      <w:r>
        <w:rPr>
          <w:spacing w:val="1"/>
        </w:rPr>
        <w:t> </w:t>
      </w:r>
      <w:r>
        <w:rPr/>
        <w:t>Kotlin</w:t>
      </w:r>
      <w:r>
        <w:rPr>
          <w:spacing w:val="-2"/>
        </w:rPr>
        <w:t> </w:t>
      </w:r>
      <w:r>
        <w:rPr/>
        <w:t>Island, Kronstadt</w:t>
      </w:r>
      <w:r>
        <w:rPr>
          <w:spacing w:val="-1"/>
        </w:rPr>
        <w:t> </w:t>
      </w:r>
      <w:r>
        <w:rPr/>
        <w:t>city, Saint</w:t>
      </w:r>
      <w:r>
        <w:rPr>
          <w:spacing w:val="-2"/>
        </w:rPr>
        <w:t> </w:t>
      </w:r>
      <w:r>
        <w:rPr/>
        <w:t>Petersburg.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reconstruction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environment,</w:t>
      </w:r>
      <w:r>
        <w:rPr>
          <w:spacing w:val="-1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heritage,</w:t>
      </w:r>
      <w:r>
        <w:rPr>
          <w:spacing w:val="-1"/>
        </w:rPr>
        <w:t> </w:t>
      </w:r>
      <w:r>
        <w:rPr/>
        <w:t>fortification,</w:t>
      </w:r>
      <w:r>
        <w:rPr>
          <w:spacing w:val="-2"/>
        </w:rPr>
        <w:t> </w:t>
      </w:r>
      <w:r>
        <w:rPr/>
        <w:t>fortress,</w:t>
      </w:r>
      <w:r>
        <w:rPr>
          <w:spacing w:val="-1"/>
        </w:rPr>
        <w:t> </w:t>
      </w:r>
      <w:r>
        <w:rPr/>
        <w:t>public</w:t>
      </w:r>
      <w:r>
        <w:rPr>
          <w:spacing w:val="-1"/>
        </w:rPr>
        <w:t> </w:t>
      </w:r>
      <w:r>
        <w:rPr/>
        <w:t>space,</w:t>
      </w:r>
      <w:r>
        <w:rPr>
          <w:spacing w:val="-3"/>
        </w:rPr>
        <w:t> </w:t>
      </w:r>
      <w:r>
        <w:rPr/>
        <w:t>park.</w:t>
      </w:r>
    </w:p>
    <w:p>
      <w:pPr>
        <w:pStyle w:val="BodyText"/>
        <w:spacing w:before="10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100"/>
        <w:ind w:left="173" w:right="1" w:firstLine="283"/>
        <w:jc w:val="both"/>
      </w:pPr>
      <w:r>
        <w:rPr/>
        <w:t>Военное фортификационное дело </w:t>
      </w:r>
      <w:r>
        <w:rPr>
          <w:rFonts w:ascii="Symbol" w:hAnsi="Symbol"/>
        </w:rPr>
        <w:t></w:t>
      </w:r>
      <w:r>
        <w:rPr/>
        <w:t> это отдельная область изучения,</w:t>
      </w:r>
      <w:r>
        <w:rPr>
          <w:spacing w:val="1"/>
        </w:rPr>
        <w:t> </w:t>
      </w:r>
      <w:r>
        <w:rPr/>
        <w:t>а созданные укрепления, безусловно, относятся к объектам архитекту-</w:t>
      </w:r>
      <w:r>
        <w:rPr>
          <w:spacing w:val="1"/>
        </w:rPr>
        <w:t> </w:t>
      </w:r>
      <w:r>
        <w:rPr/>
        <w:t>ры, и являются примером грамотного использования территории и про-</w:t>
      </w:r>
      <w:r>
        <w:rPr>
          <w:spacing w:val="1"/>
        </w:rPr>
        <w:t> </w:t>
      </w:r>
      <w:r>
        <w:rPr/>
        <w:t>странства.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В свое время, крепости бастионного типа являлись новаторской ин-</w:t>
      </w:r>
      <w:r>
        <w:rPr>
          <w:spacing w:val="1"/>
        </w:rPr>
        <w:t> </w:t>
      </w:r>
      <w:r>
        <w:rPr/>
        <w:t>женерной мыслей. Обороняя земли и сохраняя в первую очередь, тысячи</w:t>
      </w:r>
      <w:r>
        <w:rPr>
          <w:spacing w:val="-37"/>
        </w:rPr>
        <w:t> </w:t>
      </w:r>
      <w:r>
        <w:rPr/>
        <w:t>человеческих жизней, побеждали, прежде всего умом, а не количеством.</w:t>
      </w:r>
      <w:r>
        <w:rPr>
          <w:spacing w:val="-37"/>
        </w:rPr>
        <w:t> </w:t>
      </w:r>
      <w:r>
        <w:rPr/>
        <w:t>Такие крепости проектировались во многих городах по всему миру. Они</w:t>
      </w:r>
      <w:r>
        <w:rPr>
          <w:spacing w:val="-37"/>
        </w:rPr>
        <w:t> </w:t>
      </w:r>
      <w:r>
        <w:rPr>
          <w:spacing w:val="-1"/>
        </w:rPr>
        <w:t>оставили</w:t>
      </w:r>
      <w:r>
        <w:rPr>
          <w:spacing w:val="-9"/>
        </w:rPr>
        <w:t> </w:t>
      </w:r>
      <w:r>
        <w:rPr>
          <w:spacing w:val="-1"/>
        </w:rPr>
        <w:t>свой</w:t>
      </w:r>
      <w:r>
        <w:rPr>
          <w:spacing w:val="-9"/>
        </w:rPr>
        <w:t> </w:t>
      </w:r>
      <w:r>
        <w:rPr>
          <w:spacing w:val="-1"/>
        </w:rPr>
        <w:t>след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истории,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геометрически</w:t>
      </w:r>
      <w:r>
        <w:rPr>
          <w:spacing w:val="-9"/>
        </w:rPr>
        <w:t> </w:t>
      </w:r>
      <w:r>
        <w:rPr>
          <w:spacing w:val="-1"/>
        </w:rPr>
        <w:t>точные,</w:t>
      </w:r>
      <w:r>
        <w:rPr>
          <w:spacing w:val="-9"/>
        </w:rPr>
        <w:t> </w:t>
      </w:r>
      <w:r>
        <w:rPr/>
        <w:t>величественные</w:t>
      </w:r>
      <w:r>
        <w:rPr>
          <w:spacing w:val="-38"/>
        </w:rPr>
        <w:t> </w:t>
      </w:r>
      <w:r>
        <w:rPr/>
        <w:t>фортификационные</w:t>
      </w:r>
      <w:r>
        <w:rPr>
          <w:spacing w:val="-1"/>
        </w:rPr>
        <w:t> </w:t>
      </w:r>
      <w:r>
        <w:rPr/>
        <w:t>сооружения.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>
          <w:w w:val="95"/>
        </w:rPr>
        <w:t>На протяжении довольно длительного периода, крепости выглядели как</w:t>
      </w:r>
      <w:r>
        <w:rPr>
          <w:spacing w:val="-35"/>
          <w:w w:val="95"/>
        </w:rPr>
        <w:t> </w:t>
      </w:r>
      <w:r>
        <w:rPr>
          <w:spacing w:val="-1"/>
        </w:rPr>
        <w:t>сооружения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/>
        <w:t>высокими</w:t>
      </w:r>
      <w:r>
        <w:rPr>
          <w:spacing w:val="-9"/>
        </w:rPr>
        <w:t> </w:t>
      </w:r>
      <w:r>
        <w:rPr/>
        <w:t>неприступными</w:t>
      </w:r>
      <w:r>
        <w:rPr>
          <w:spacing w:val="-9"/>
        </w:rPr>
        <w:t> </w:t>
      </w:r>
      <w:r>
        <w:rPr/>
        <w:t>стенами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расставленными</w:t>
      </w:r>
      <w:r>
        <w:rPr>
          <w:spacing w:val="-9"/>
        </w:rPr>
        <w:t> </w:t>
      </w:r>
      <w:r>
        <w:rPr/>
        <w:t>баш-</w:t>
      </w:r>
      <w:r>
        <w:rPr>
          <w:spacing w:val="1"/>
        </w:rPr>
        <w:t> </w:t>
      </w:r>
      <w:r>
        <w:rPr/>
        <w:t>нями, например, замки в Европе или Кремли на Руси (рис. 1). Появление</w:t>
      </w:r>
      <w:r>
        <w:rPr>
          <w:spacing w:val="-37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развитие</w:t>
      </w:r>
      <w:r>
        <w:rPr>
          <w:spacing w:val="-9"/>
        </w:rPr>
        <w:t> </w:t>
      </w:r>
      <w:r>
        <w:rPr>
          <w:spacing w:val="-1"/>
        </w:rPr>
        <w:t>новых</w:t>
      </w:r>
      <w:r>
        <w:rPr>
          <w:spacing w:val="-8"/>
        </w:rPr>
        <w:t> </w:t>
      </w:r>
      <w:r>
        <w:rPr>
          <w:spacing w:val="-1"/>
        </w:rPr>
        <w:t>способов</w:t>
      </w:r>
      <w:r>
        <w:rPr>
          <w:spacing w:val="-9"/>
        </w:rPr>
        <w:t> </w:t>
      </w:r>
      <w:r>
        <w:rPr>
          <w:spacing w:val="-1"/>
        </w:rPr>
        <w:t>ведение</w:t>
      </w:r>
      <w:r>
        <w:rPr>
          <w:spacing w:val="-9"/>
        </w:rPr>
        <w:t> </w:t>
      </w:r>
      <w:r>
        <w:rPr>
          <w:spacing w:val="-1"/>
        </w:rPr>
        <w:t>войны,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именно</w:t>
      </w:r>
      <w:r>
        <w:rPr>
          <w:spacing w:val="-9"/>
        </w:rPr>
        <w:t> </w:t>
      </w:r>
      <w:r>
        <w:rPr>
          <w:spacing w:val="-1"/>
        </w:rPr>
        <w:t>развитие</w:t>
      </w:r>
      <w:r>
        <w:rPr>
          <w:spacing w:val="-8"/>
        </w:rPr>
        <w:t> </w:t>
      </w:r>
      <w:r>
        <w:rPr>
          <w:spacing w:val="-1"/>
        </w:rPr>
        <w:t>артиллерии,</w:t>
      </w:r>
      <w:r>
        <w:rPr>
          <w:spacing w:val="-38"/>
        </w:rPr>
        <w:t> </w:t>
      </w:r>
      <w:r>
        <w:rPr/>
        <w:t>послужило тому, что привычные крепости утратили свою былую защит-</w:t>
      </w:r>
      <w:r>
        <w:rPr>
          <w:spacing w:val="-37"/>
        </w:rPr>
        <w:t> </w:t>
      </w:r>
      <w:r>
        <w:rPr/>
        <w:t>ную функцию. Это послужило толчком к созданию новых систем форти-</w:t>
      </w:r>
      <w:r>
        <w:rPr>
          <w:spacing w:val="-37"/>
        </w:rPr>
        <w:t> </w:t>
      </w:r>
      <w:r>
        <w:rPr/>
        <w:t>фикационных сооружений (рис. 2). Многие замки – крепости перестраи-</w:t>
      </w:r>
      <w:r>
        <w:rPr>
          <w:spacing w:val="1"/>
        </w:rPr>
        <w:t> </w:t>
      </w:r>
      <w:r>
        <w:rPr/>
        <w:t>вались согласно новым технологиям: территория вокруг обустраивалась</w:t>
      </w:r>
      <w:r>
        <w:rPr>
          <w:spacing w:val="1"/>
        </w:rPr>
        <w:t> </w:t>
      </w:r>
      <w:r>
        <w:rPr/>
        <w:t>бастионами и куртинами, строились крепостные рвы, сооружались раве-</w:t>
      </w:r>
      <w:r>
        <w:rPr>
          <w:spacing w:val="-37"/>
        </w:rPr>
        <w:t> </w:t>
      </w:r>
      <w:r>
        <w:rPr/>
        <w:t>лины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гласисы [1].</w:t>
      </w:r>
    </w:p>
    <w:p>
      <w:pPr>
        <w:pStyle w:val="BodyText"/>
        <w:spacing w:line="247" w:lineRule="auto" w:before="6"/>
        <w:ind w:left="173" w:right="1" w:firstLine="283"/>
        <w:jc w:val="both"/>
      </w:pPr>
      <w:r>
        <w:rPr/>
        <w:t>В России крепости данного типа стали развиваться во времена и по-</w:t>
      </w:r>
      <w:r>
        <w:rPr>
          <w:spacing w:val="1"/>
        </w:rPr>
        <w:t> </w:t>
      </w:r>
      <w:r>
        <w:rPr/>
        <w:t>сле</w:t>
      </w:r>
      <w:r>
        <w:rPr>
          <w:spacing w:val="-10"/>
        </w:rPr>
        <w:t> </w:t>
      </w:r>
      <w:r>
        <w:rPr/>
        <w:t>правления</w:t>
      </w:r>
      <w:r>
        <w:rPr>
          <w:spacing w:val="-9"/>
        </w:rPr>
        <w:t> </w:t>
      </w:r>
      <w:r>
        <w:rPr/>
        <w:t>Петра</w:t>
      </w:r>
      <w:r>
        <w:rPr>
          <w:spacing w:val="-10"/>
        </w:rPr>
        <w:t> </w:t>
      </w:r>
      <w:r>
        <w:rPr/>
        <w:t>I.</w:t>
      </w:r>
      <w:r>
        <w:rPr>
          <w:spacing w:val="-9"/>
        </w:rPr>
        <w:t> </w:t>
      </w:r>
      <w:r>
        <w:rPr/>
        <w:t>Примером</w:t>
      </w:r>
      <w:r>
        <w:rPr>
          <w:spacing w:val="-10"/>
        </w:rPr>
        <w:t> </w:t>
      </w:r>
      <w:r>
        <w:rPr/>
        <w:t>такой</w:t>
      </w:r>
      <w:r>
        <w:rPr>
          <w:spacing w:val="-9"/>
        </w:rPr>
        <w:t> </w:t>
      </w:r>
      <w:r>
        <w:rPr/>
        <w:t>реновации</w:t>
      </w:r>
      <w:r>
        <w:rPr>
          <w:spacing w:val="-9"/>
        </w:rPr>
        <w:t> </w:t>
      </w:r>
      <w:r>
        <w:rPr/>
        <w:t>может</w:t>
      </w:r>
      <w:r>
        <w:rPr>
          <w:spacing w:val="-10"/>
        </w:rPr>
        <w:t> </w:t>
      </w:r>
      <w:r>
        <w:rPr/>
        <w:t>послужить</w:t>
      </w:r>
      <w:r>
        <w:rPr>
          <w:spacing w:val="-9"/>
        </w:rPr>
        <w:t> </w:t>
      </w:r>
      <w:r>
        <w:rPr/>
        <w:t>кре-</w:t>
      </w:r>
      <w:r>
        <w:rPr>
          <w:spacing w:val="-38"/>
        </w:rPr>
        <w:t> </w:t>
      </w:r>
      <w:r>
        <w:rPr>
          <w:spacing w:val="-1"/>
        </w:rPr>
        <w:t>пость</w:t>
      </w:r>
      <w:r>
        <w:rPr>
          <w:spacing w:val="-9"/>
        </w:rPr>
        <w:t> </w:t>
      </w:r>
      <w:r>
        <w:rPr>
          <w:spacing w:val="-1"/>
        </w:rPr>
        <w:t>Шлиссельбург,</w:t>
      </w:r>
      <w:r>
        <w:rPr>
          <w:spacing w:val="-9"/>
        </w:rPr>
        <w:t> </w:t>
      </w:r>
      <w:r>
        <w:rPr>
          <w:spacing w:val="-1"/>
        </w:rPr>
        <w:t>расположенная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Ореховом</w:t>
      </w:r>
      <w:r>
        <w:rPr>
          <w:spacing w:val="-8"/>
        </w:rPr>
        <w:t> </w:t>
      </w:r>
      <w:r>
        <w:rPr>
          <w:spacing w:val="-1"/>
        </w:rPr>
        <w:t>острове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истоке</w:t>
      </w:r>
      <w:r>
        <w:rPr>
          <w:spacing w:val="-9"/>
        </w:rPr>
        <w:t> </w:t>
      </w:r>
      <w:r>
        <w:rPr/>
        <w:t>Невы,</w:t>
      </w:r>
      <w:r>
        <w:rPr>
          <w:spacing w:val="-37"/>
        </w:rPr>
        <w:t> </w:t>
      </w:r>
      <w:r>
        <w:rPr>
          <w:w w:val="95"/>
        </w:rPr>
        <w:t>Ленинградская область. Изначально </w:t>
      </w:r>
      <w:r>
        <w:rPr>
          <w:rFonts w:ascii="Symbol" w:hAnsi="Symbol"/>
          <w:w w:val="95"/>
        </w:rPr>
        <w:t></w:t>
      </w:r>
      <w:r>
        <w:rPr>
          <w:w w:val="95"/>
        </w:rPr>
        <w:t>крепость, с высокими стенами и мощ-</w:t>
      </w:r>
      <w:r>
        <w:rPr>
          <w:spacing w:val="1"/>
          <w:w w:val="95"/>
        </w:rPr>
        <w:t> </w:t>
      </w:r>
      <w:r>
        <w:rPr>
          <w:spacing w:val="-1"/>
        </w:rPr>
        <w:t>ными</w:t>
      </w:r>
      <w:r>
        <w:rPr>
          <w:spacing w:val="-9"/>
        </w:rPr>
        <w:t> </w:t>
      </w:r>
      <w:r>
        <w:rPr>
          <w:spacing w:val="-1"/>
        </w:rPr>
        <w:t>башнями.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последствии</w:t>
      </w:r>
      <w:r>
        <w:rPr>
          <w:spacing w:val="-8"/>
        </w:rPr>
        <w:t> </w:t>
      </w:r>
      <w:r>
        <w:rPr>
          <w:spacing w:val="-1"/>
        </w:rPr>
        <w:t>были</w:t>
      </w:r>
      <w:r>
        <w:rPr>
          <w:spacing w:val="-7"/>
        </w:rPr>
        <w:t> </w:t>
      </w:r>
      <w:r>
        <w:rPr>
          <w:spacing w:val="-1"/>
        </w:rPr>
        <w:t>устроены</w:t>
      </w:r>
      <w:r>
        <w:rPr>
          <w:spacing w:val="-7"/>
        </w:rPr>
        <w:t> </w:t>
      </w:r>
      <w:r>
        <w:rPr/>
        <w:t>оборонительные</w:t>
      </w:r>
      <w:r>
        <w:rPr>
          <w:spacing w:val="-8"/>
        </w:rPr>
        <w:t> </w:t>
      </w:r>
      <w:r>
        <w:rPr/>
        <w:t>бастионы</w:t>
      </w:r>
      <w:r>
        <w:rPr>
          <w:spacing w:val="-38"/>
        </w:rPr>
        <w:t> </w:t>
      </w:r>
      <w:r>
        <w:rPr/>
        <w:t>по</w:t>
      </w:r>
      <w:r>
        <w:rPr>
          <w:spacing w:val="-2"/>
        </w:rPr>
        <w:t> </w:t>
      </w:r>
      <w:r>
        <w:rPr/>
        <w:t>периметру острова. [2].</w:t>
      </w:r>
    </w:p>
    <w:p>
      <w:pPr>
        <w:pStyle w:val="BodyText"/>
        <w:spacing w:line="249" w:lineRule="auto" w:before="3"/>
        <w:ind w:left="173" w:firstLine="283"/>
        <w:jc w:val="both"/>
      </w:pPr>
      <w:r>
        <w:rPr/>
        <w:t>Рассматривая многочисленные крепости бастионного типа, мирово-</w:t>
      </w:r>
      <w:r>
        <w:rPr>
          <w:spacing w:val="1"/>
        </w:rPr>
        <w:t> </w:t>
      </w:r>
      <w:r>
        <w:rPr/>
        <w:t>го и российского опыта, удалось выявить преобладающие функции при</w:t>
      </w:r>
      <w:r>
        <w:rPr>
          <w:spacing w:val="1"/>
        </w:rPr>
        <w:t> </w:t>
      </w:r>
      <w:r>
        <w:rPr/>
        <w:t>их</w:t>
      </w:r>
      <w:r>
        <w:rPr>
          <w:spacing w:val="-3"/>
        </w:rPr>
        <w:t> </w:t>
      </w:r>
      <w:r>
        <w:rPr/>
        <w:t>реновации:</w:t>
      </w:r>
      <w:r>
        <w:rPr>
          <w:spacing w:val="-3"/>
        </w:rPr>
        <w:t> </w:t>
      </w:r>
      <w:r>
        <w:rPr/>
        <w:t>устройство</w:t>
      </w:r>
      <w:r>
        <w:rPr>
          <w:spacing w:val="-3"/>
        </w:rPr>
        <w:t> </w:t>
      </w:r>
      <w:r>
        <w:rPr/>
        <w:t>музеев/мемориальных</w:t>
      </w:r>
      <w:r>
        <w:rPr>
          <w:spacing w:val="-2"/>
        </w:rPr>
        <w:t> </w:t>
      </w:r>
      <w:r>
        <w:rPr/>
        <w:t>комплексов,</w:t>
      </w:r>
      <w:r>
        <w:rPr>
          <w:spacing w:val="-3"/>
        </w:rPr>
        <w:t> </w:t>
      </w:r>
      <w:r>
        <w:rPr/>
        <w:t>мест</w:t>
      </w:r>
      <w:r>
        <w:rPr>
          <w:spacing w:val="-3"/>
        </w:rPr>
        <w:t> </w:t>
      </w:r>
      <w:r>
        <w:rPr/>
        <w:t>обще-</w:t>
      </w:r>
      <w:r>
        <w:rPr>
          <w:spacing w:val="-37"/>
        </w:rPr>
        <w:t> </w:t>
      </w:r>
      <w:r>
        <w:rPr/>
        <w:t>ственного питания, пляж, аттракционы, летний театр, прогулочные до-</w:t>
      </w:r>
      <w:r>
        <w:rPr>
          <w:spacing w:val="1"/>
        </w:rPr>
        <w:t> </w:t>
      </w:r>
      <w:r>
        <w:rPr>
          <w:spacing w:val="-1"/>
        </w:rPr>
        <w:t>рожки.</w:t>
      </w:r>
      <w:r>
        <w:rPr>
          <w:spacing w:val="-9"/>
        </w:rPr>
        <w:t> </w:t>
      </w:r>
      <w:r>
        <w:rPr>
          <w:spacing w:val="-1"/>
        </w:rPr>
        <w:t>Крепости</w:t>
      </w:r>
      <w:r>
        <w:rPr>
          <w:spacing w:val="-9"/>
        </w:rPr>
        <w:t> </w:t>
      </w:r>
      <w:r>
        <w:rPr>
          <w:spacing w:val="-1"/>
        </w:rPr>
        <w:t>вписаны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современную</w:t>
      </w:r>
      <w:r>
        <w:rPr>
          <w:spacing w:val="-9"/>
        </w:rPr>
        <w:t> </w:t>
      </w:r>
      <w:r>
        <w:rPr>
          <w:spacing w:val="-1"/>
        </w:rPr>
        <w:t>городскую</w:t>
      </w:r>
      <w:r>
        <w:rPr>
          <w:spacing w:val="-8"/>
        </w:rPr>
        <w:t> </w:t>
      </w:r>
      <w:r>
        <w:rPr>
          <w:spacing w:val="-1"/>
        </w:rPr>
        <w:t>застройку.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отрица-</w:t>
      </w:r>
      <w:r>
        <w:rPr>
          <w:spacing w:val="-38"/>
        </w:rPr>
        <w:t> </w:t>
      </w:r>
      <w:r>
        <w:rPr>
          <w:spacing w:val="-1"/>
        </w:rPr>
        <w:t>тельным</w:t>
      </w:r>
      <w:r>
        <w:rPr>
          <w:spacing w:val="-8"/>
        </w:rPr>
        <w:t> </w:t>
      </w:r>
      <w:r>
        <w:rPr>
          <w:spacing w:val="-1"/>
        </w:rPr>
        <w:t>функциям</w:t>
      </w:r>
      <w:r>
        <w:rPr>
          <w:spacing w:val="-8"/>
        </w:rPr>
        <w:t> </w:t>
      </w:r>
      <w:r>
        <w:rPr>
          <w:spacing w:val="-1"/>
        </w:rPr>
        <w:t>можно</w:t>
      </w:r>
      <w:r>
        <w:rPr>
          <w:spacing w:val="-8"/>
        </w:rPr>
        <w:t> </w:t>
      </w:r>
      <w:r>
        <w:rPr>
          <w:spacing w:val="-1"/>
        </w:rPr>
        <w:t>отнести:</w:t>
      </w:r>
      <w:r>
        <w:rPr>
          <w:spacing w:val="-7"/>
        </w:rPr>
        <w:t> </w:t>
      </w:r>
      <w:r>
        <w:rPr>
          <w:spacing w:val="-1"/>
        </w:rPr>
        <w:t>использование</w:t>
      </w:r>
      <w:r>
        <w:rPr>
          <w:spacing w:val="-8"/>
        </w:rPr>
        <w:t> </w:t>
      </w:r>
      <w:r>
        <w:rPr/>
        <w:t>крепостей</w:t>
      </w:r>
      <w:r>
        <w:rPr>
          <w:spacing w:val="-8"/>
        </w:rPr>
        <w:t> </w:t>
      </w:r>
      <w:r>
        <w:rPr/>
        <w:t>под</w:t>
      </w:r>
      <w:r>
        <w:rPr>
          <w:spacing w:val="-8"/>
        </w:rPr>
        <w:t> </w:t>
      </w:r>
      <w:r>
        <w:rPr/>
        <w:t>склады,</w:t>
      </w:r>
      <w:r>
        <w:rPr>
          <w:spacing w:val="-37"/>
        </w:rPr>
        <w:t> </w:t>
      </w:r>
      <w:r>
        <w:rPr/>
        <w:t>стоянки/гаражи,</w:t>
      </w:r>
      <w:r>
        <w:rPr>
          <w:spacing w:val="-1"/>
        </w:rPr>
        <w:t> </w:t>
      </w:r>
      <w:r>
        <w:rPr/>
        <w:t>автомастерские.</w:t>
      </w:r>
    </w:p>
    <w:p>
      <w:pPr>
        <w:pStyle w:val="BodyText"/>
        <w:spacing w:line="249" w:lineRule="auto" w:before="4"/>
        <w:ind w:left="173" w:firstLine="283"/>
        <w:jc w:val="both"/>
      </w:pPr>
      <w:r>
        <w:rPr>
          <w:w w:val="95"/>
        </w:rPr>
        <w:t>Положительные методы восстановления и использования: воссоздание</w:t>
      </w:r>
      <w:r>
        <w:rPr>
          <w:spacing w:val="1"/>
          <w:w w:val="95"/>
        </w:rPr>
        <w:t> </w:t>
      </w:r>
      <w:r>
        <w:rPr/>
        <w:t>четкой</w:t>
      </w:r>
      <w:r>
        <w:rPr>
          <w:spacing w:val="-6"/>
        </w:rPr>
        <w:t> </w:t>
      </w:r>
      <w:r>
        <w:rPr/>
        <w:t>геометрии</w:t>
      </w:r>
      <w:r>
        <w:rPr>
          <w:spacing w:val="-6"/>
        </w:rPr>
        <w:t> </w:t>
      </w:r>
      <w:r>
        <w:rPr/>
        <w:t>укреплений</w:t>
      </w:r>
      <w:r>
        <w:rPr>
          <w:spacing w:val="-6"/>
        </w:rPr>
        <w:t> </w:t>
      </w:r>
      <w:r>
        <w:rPr/>
        <w:t>(ландшафтный</w:t>
      </w:r>
      <w:r>
        <w:rPr>
          <w:spacing w:val="-5"/>
        </w:rPr>
        <w:t> </w:t>
      </w:r>
      <w:r>
        <w:rPr/>
        <w:t>прием),</w:t>
      </w:r>
      <w:r>
        <w:rPr>
          <w:spacing w:val="-6"/>
        </w:rPr>
        <w:t> </w:t>
      </w:r>
      <w:r>
        <w:rPr/>
        <w:t>аутентичное</w:t>
      </w:r>
      <w:r>
        <w:rPr>
          <w:spacing w:val="-6"/>
        </w:rPr>
        <w:t> </w:t>
      </w:r>
      <w:r>
        <w:rPr/>
        <w:t>благо-</w:t>
      </w:r>
      <w:r>
        <w:rPr>
          <w:spacing w:val="-37"/>
        </w:rPr>
        <w:t> </w:t>
      </w:r>
      <w:r>
        <w:rPr/>
        <w:t>устройство,</w:t>
      </w:r>
      <w:r>
        <w:rPr>
          <w:spacing w:val="-1"/>
        </w:rPr>
        <w:t> </w:t>
      </w:r>
      <w:r>
        <w:rPr/>
        <w:t>сохранение и</w:t>
      </w:r>
      <w:r>
        <w:rPr>
          <w:spacing w:val="-1"/>
        </w:rPr>
        <w:t> </w:t>
      </w:r>
      <w:r>
        <w:rPr/>
        <w:t>поддержание духа</w:t>
      </w:r>
      <w:r>
        <w:rPr>
          <w:spacing w:val="-1"/>
        </w:rPr>
        <w:t> </w:t>
      </w:r>
      <w:r>
        <w:rPr/>
        <w:t>места.</w:t>
      </w:r>
    </w:p>
    <w:p>
      <w:pPr>
        <w:pStyle w:val="BodyText"/>
        <w:spacing w:line="249" w:lineRule="auto" w:before="2"/>
        <w:ind w:left="173" w:right="1" w:firstLine="283"/>
        <w:jc w:val="both"/>
      </w:pPr>
      <w:r>
        <w:rPr/>
        <w:t>Отрицательные характеристики: потеря четких границ крепости, за-</w:t>
      </w:r>
      <w:r>
        <w:rPr>
          <w:spacing w:val="1"/>
        </w:rPr>
        <w:t> </w:t>
      </w:r>
      <w:r>
        <w:rPr/>
        <w:t>росшая, не благороженная территория приводит к потере облика, погло-</w:t>
      </w:r>
      <w:r>
        <w:rPr>
          <w:spacing w:val="1"/>
        </w:rPr>
        <w:t> </w:t>
      </w:r>
      <w:r>
        <w:rPr/>
        <w:t>щение</w:t>
      </w:r>
      <w:r>
        <w:rPr>
          <w:spacing w:val="-1"/>
        </w:rPr>
        <w:t> </w:t>
      </w:r>
      <w:r>
        <w:rPr/>
        <w:t>городом,</w:t>
      </w:r>
      <w:r>
        <w:rPr>
          <w:spacing w:val="-1"/>
        </w:rPr>
        <w:t> </w:t>
      </w:r>
      <w:r>
        <w:rPr/>
        <w:t>неверно подобранная</w:t>
      </w:r>
      <w:r>
        <w:rPr>
          <w:spacing w:val="-1"/>
        </w:rPr>
        <w:t> </w:t>
      </w:r>
      <w:r>
        <w:rPr/>
        <w:t>функция.</w:t>
      </w:r>
    </w:p>
    <w:p>
      <w:pPr>
        <w:pStyle w:val="BodyText"/>
        <w:spacing w:line="247" w:lineRule="auto" w:before="2"/>
        <w:ind w:left="173" w:right="1" w:firstLine="283"/>
        <w:jc w:val="both"/>
      </w:pPr>
      <w:r>
        <w:rPr/>
        <w:t>При реновации необходимо учитывать потребности и как памятника</w:t>
      </w:r>
      <w:r>
        <w:rPr>
          <w:spacing w:val="-37"/>
        </w:rPr>
        <w:t> </w:t>
      </w:r>
      <w:r>
        <w:rPr/>
        <w:t>архитектурного и фортификационного искусства, так и создать парк для</w:t>
      </w:r>
      <w:r>
        <w:rPr>
          <w:spacing w:val="1"/>
        </w:rPr>
        <w:t> </w:t>
      </w:r>
      <w:r>
        <w:rPr/>
        <w:t>жителей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посетителей.</w:t>
      </w:r>
      <w:r>
        <w:rPr>
          <w:spacing w:val="-3"/>
        </w:rPr>
        <w:t> </w:t>
      </w:r>
      <w:r>
        <w:rPr/>
        <w:t>Предлагается</w:t>
      </w:r>
      <w:r>
        <w:rPr>
          <w:spacing w:val="-3"/>
        </w:rPr>
        <w:t> </w:t>
      </w:r>
      <w:r>
        <w:rPr/>
        <w:t>смотреть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ситуацию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двух</w:t>
      </w:r>
      <w:r>
        <w:rPr>
          <w:spacing w:val="-3"/>
        </w:rPr>
        <w:t> </w:t>
      </w:r>
      <w:r>
        <w:rPr/>
        <w:t>пози-</w:t>
      </w:r>
      <w:r>
        <w:rPr>
          <w:spacing w:val="-38"/>
        </w:rPr>
        <w:t> </w:t>
      </w:r>
      <w:r>
        <w:rPr>
          <w:spacing w:val="-1"/>
        </w:rPr>
        <w:t>ций.</w:t>
      </w:r>
      <w:r>
        <w:rPr>
          <w:spacing w:val="-9"/>
        </w:rPr>
        <w:t> </w:t>
      </w:r>
      <w:r>
        <w:rPr>
          <w:spacing w:val="-1"/>
        </w:rPr>
        <w:t>Первая</w:t>
      </w:r>
      <w:r>
        <w:rPr>
          <w:spacing w:val="-8"/>
        </w:rPr>
        <w:t> </w:t>
      </w:r>
      <w:r>
        <w:rPr>
          <w:rFonts w:ascii="Symbol" w:hAnsi="Symbol"/>
          <w:spacing w:val="-1"/>
        </w:rPr>
        <w:t>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позиции</w:t>
      </w:r>
      <w:r>
        <w:rPr>
          <w:spacing w:val="-9"/>
        </w:rPr>
        <w:t> </w:t>
      </w:r>
      <w:r>
        <w:rPr>
          <w:spacing w:val="-1"/>
        </w:rPr>
        <w:t>архитектора</w:t>
      </w:r>
      <w:r>
        <w:rPr>
          <w:spacing w:val="-8"/>
        </w:rPr>
        <w:t> </w:t>
      </w:r>
      <w:r>
        <w:rPr>
          <w:spacing w:val="-1"/>
        </w:rPr>
        <w:t>реставратора,</w:t>
      </w:r>
      <w:r>
        <w:rPr>
          <w:spacing w:val="-8"/>
        </w:rPr>
        <w:t> </w:t>
      </w:r>
      <w:r>
        <w:rPr>
          <w:spacing w:val="-1"/>
        </w:rPr>
        <w:t>восстановить</w:t>
      </w:r>
      <w:r>
        <w:rPr>
          <w:spacing w:val="-8"/>
        </w:rPr>
        <w:t> </w:t>
      </w:r>
      <w:r>
        <w:rPr/>
        <w:t>утрачен-</w:t>
      </w:r>
      <w:r>
        <w:rPr>
          <w:spacing w:val="-38"/>
        </w:rPr>
        <w:t> </w:t>
      </w:r>
      <w:r>
        <w:rPr/>
        <w:t>ную</w:t>
      </w:r>
      <w:r>
        <w:rPr>
          <w:spacing w:val="-2"/>
        </w:rPr>
        <w:t> </w:t>
      </w:r>
      <w:r>
        <w:rPr/>
        <w:t>историческую ситуацию: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0" w:after="0"/>
        <w:ind w:left="633" w:right="0" w:hanging="177"/>
        <w:jc w:val="left"/>
        <w:rPr>
          <w:sz w:val="16"/>
        </w:rPr>
      </w:pPr>
      <w:r>
        <w:rPr>
          <w:sz w:val="16"/>
        </w:rPr>
        <w:t>сохранение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восстановление</w:t>
      </w:r>
      <w:r>
        <w:rPr>
          <w:spacing w:val="-5"/>
          <w:sz w:val="16"/>
        </w:rPr>
        <w:t> </w:t>
      </w:r>
      <w:r>
        <w:rPr>
          <w:sz w:val="16"/>
        </w:rPr>
        <w:t>исторического</w:t>
      </w:r>
      <w:r>
        <w:rPr>
          <w:spacing w:val="-4"/>
          <w:sz w:val="16"/>
        </w:rPr>
        <w:t> </w:t>
      </w:r>
      <w:r>
        <w:rPr>
          <w:sz w:val="16"/>
        </w:rPr>
        <w:t>облика;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донесение</w:t>
      </w:r>
      <w:r>
        <w:rPr>
          <w:spacing w:val="-2"/>
          <w:sz w:val="16"/>
        </w:rPr>
        <w:t> </w:t>
      </w:r>
      <w:r>
        <w:rPr>
          <w:sz w:val="16"/>
        </w:rPr>
        <w:t>до</w:t>
      </w:r>
      <w:r>
        <w:rPr>
          <w:spacing w:val="-1"/>
          <w:sz w:val="16"/>
        </w:rPr>
        <w:t> </w:t>
      </w:r>
      <w:r>
        <w:rPr>
          <w:sz w:val="16"/>
        </w:rPr>
        <w:t>населения</w:t>
      </w:r>
      <w:r>
        <w:rPr>
          <w:spacing w:val="-1"/>
          <w:sz w:val="16"/>
        </w:rPr>
        <w:t> </w:t>
      </w:r>
      <w:r>
        <w:rPr>
          <w:sz w:val="16"/>
        </w:rPr>
        <w:t>идеи</w:t>
      </w:r>
      <w:r>
        <w:rPr>
          <w:spacing w:val="-3"/>
          <w:sz w:val="16"/>
        </w:rPr>
        <w:t> </w:t>
      </w:r>
      <w:r>
        <w:rPr>
          <w:sz w:val="16"/>
        </w:rPr>
        <w:t>исторического</w:t>
      </w:r>
      <w:r>
        <w:rPr>
          <w:spacing w:val="-1"/>
          <w:sz w:val="16"/>
        </w:rPr>
        <w:t> </w:t>
      </w:r>
      <w:r>
        <w:rPr>
          <w:sz w:val="16"/>
        </w:rPr>
        <w:t>места,</w:t>
      </w:r>
      <w:r>
        <w:rPr>
          <w:spacing w:val="-1"/>
          <w:sz w:val="16"/>
        </w:rPr>
        <w:t> </w:t>
      </w:r>
      <w:r>
        <w:rPr>
          <w:sz w:val="16"/>
        </w:rPr>
        <w:t>память</w:t>
      </w:r>
      <w:r>
        <w:rPr>
          <w:spacing w:val="-3"/>
          <w:sz w:val="16"/>
        </w:rPr>
        <w:t> </w:t>
      </w:r>
      <w:r>
        <w:rPr>
          <w:sz w:val="16"/>
        </w:rPr>
        <w:t>места;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детальный</w:t>
      </w:r>
      <w:r>
        <w:rPr>
          <w:spacing w:val="-2"/>
          <w:sz w:val="16"/>
        </w:rPr>
        <w:t> </w:t>
      </w:r>
      <w:r>
        <w:rPr>
          <w:sz w:val="16"/>
        </w:rPr>
        <w:t>подбор</w:t>
      </w:r>
      <w:r>
        <w:rPr>
          <w:spacing w:val="-1"/>
          <w:sz w:val="16"/>
        </w:rPr>
        <w:t> </w:t>
      </w:r>
      <w:r>
        <w:rPr>
          <w:sz w:val="16"/>
        </w:rPr>
        <w:t>озеленения.</w:t>
      </w:r>
    </w:p>
    <w:p>
      <w:pPr>
        <w:pStyle w:val="BodyText"/>
        <w:spacing w:line="249" w:lineRule="auto" w:before="8"/>
        <w:ind w:left="173" w:firstLine="321"/>
      </w:pPr>
      <w:r>
        <w:rPr>
          <w:spacing w:val="-1"/>
        </w:rPr>
        <w:t>Обычному</w:t>
      </w:r>
      <w:r>
        <w:rPr>
          <w:spacing w:val="-9"/>
        </w:rPr>
        <w:t> </w:t>
      </w:r>
      <w:r>
        <w:rPr>
          <w:spacing w:val="-1"/>
        </w:rPr>
        <w:t>горожанину</w:t>
      </w:r>
      <w:r>
        <w:rPr>
          <w:spacing w:val="-9"/>
        </w:rPr>
        <w:t> </w:t>
      </w:r>
      <w:r>
        <w:rPr>
          <w:spacing w:val="-1"/>
        </w:rPr>
        <w:t>необходима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интересного</w:t>
      </w:r>
      <w:r>
        <w:rPr>
          <w:spacing w:val="-9"/>
        </w:rPr>
        <w:t> </w:t>
      </w:r>
      <w:r>
        <w:rPr>
          <w:spacing w:val="-1"/>
        </w:rPr>
        <w:t>про-</w:t>
      </w:r>
      <w:r>
        <w:rPr>
          <w:spacing w:val="-37"/>
        </w:rPr>
        <w:t> </w:t>
      </w:r>
      <w:r>
        <w:rPr/>
        <w:t>ведения</w:t>
      </w:r>
      <w:r>
        <w:rPr>
          <w:spacing w:val="-2"/>
        </w:rPr>
        <w:t> </w:t>
      </w:r>
      <w:r>
        <w:rPr/>
        <w:t>свободного</w:t>
      </w:r>
      <w:r>
        <w:rPr>
          <w:spacing w:val="-1"/>
        </w:rPr>
        <w:t> </w:t>
      </w:r>
      <w:r>
        <w:rPr/>
        <w:t>времени,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занятий</w:t>
      </w:r>
      <w:r>
        <w:rPr>
          <w:spacing w:val="-2"/>
        </w:rPr>
        <w:t> </w:t>
      </w:r>
      <w:r>
        <w:rPr/>
        <w:t>спортом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т.п.: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112" w:after="0"/>
        <w:ind w:left="633" w:right="0" w:hanging="177"/>
        <w:jc w:val="left"/>
        <w:rPr>
          <w:sz w:val="16"/>
        </w:rPr>
      </w:pPr>
      <w:r>
        <w:rPr>
          <w:sz w:val="16"/>
        </w:rPr>
        <w:br w:type="column"/>
      </w:r>
      <w:r>
        <w:rPr>
          <w:sz w:val="16"/>
        </w:rPr>
        <w:t>определение</w:t>
      </w:r>
      <w:r>
        <w:rPr>
          <w:spacing w:val="-3"/>
          <w:sz w:val="16"/>
        </w:rPr>
        <w:t> </w:t>
      </w:r>
      <w:r>
        <w:rPr>
          <w:sz w:val="16"/>
        </w:rPr>
        <w:t>типа</w:t>
      </w:r>
      <w:r>
        <w:rPr>
          <w:spacing w:val="-3"/>
          <w:sz w:val="16"/>
        </w:rPr>
        <w:t> </w:t>
      </w:r>
      <w:r>
        <w:rPr>
          <w:sz w:val="16"/>
        </w:rPr>
        <w:t>парка;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прописанный</w:t>
      </w:r>
      <w:r>
        <w:rPr>
          <w:spacing w:val="-3"/>
          <w:sz w:val="16"/>
        </w:rPr>
        <w:t> </w:t>
      </w:r>
      <w:r>
        <w:rPr>
          <w:sz w:val="16"/>
        </w:rPr>
        <w:t>сценарий</w:t>
      </w:r>
      <w:r>
        <w:rPr>
          <w:spacing w:val="-3"/>
          <w:sz w:val="16"/>
        </w:rPr>
        <w:t> </w:t>
      </w:r>
      <w:r>
        <w:rPr>
          <w:sz w:val="16"/>
        </w:rPr>
        <w:t>парка;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разделение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3"/>
          <w:sz w:val="16"/>
        </w:rPr>
        <w:t> </w:t>
      </w:r>
      <w:r>
        <w:rPr>
          <w:sz w:val="16"/>
        </w:rPr>
        <w:t>функциональные</w:t>
      </w:r>
      <w:r>
        <w:rPr>
          <w:spacing w:val="-2"/>
          <w:sz w:val="16"/>
        </w:rPr>
        <w:t> </w:t>
      </w:r>
      <w:r>
        <w:rPr>
          <w:sz w:val="16"/>
        </w:rPr>
        <w:t>зоны;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внедрение</w:t>
      </w:r>
      <w:r>
        <w:rPr>
          <w:spacing w:val="-3"/>
          <w:sz w:val="16"/>
        </w:rPr>
        <w:t> </w:t>
      </w:r>
      <w:r>
        <w:rPr>
          <w:sz w:val="16"/>
        </w:rPr>
        <w:t>современных</w:t>
      </w:r>
      <w:r>
        <w:rPr>
          <w:spacing w:val="-3"/>
          <w:sz w:val="16"/>
        </w:rPr>
        <w:t> </w:t>
      </w:r>
      <w:r>
        <w:rPr>
          <w:sz w:val="16"/>
        </w:rPr>
        <w:t>функций;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подбор/дизайн</w:t>
      </w:r>
      <w:r>
        <w:rPr>
          <w:spacing w:val="-8"/>
          <w:sz w:val="16"/>
        </w:rPr>
        <w:t> </w:t>
      </w:r>
      <w:r>
        <w:rPr>
          <w:sz w:val="16"/>
        </w:rPr>
        <w:t>МАФ;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распределений</w:t>
      </w:r>
      <w:r>
        <w:rPr>
          <w:spacing w:val="-9"/>
          <w:sz w:val="16"/>
        </w:rPr>
        <w:t> </w:t>
      </w:r>
      <w:r>
        <w:rPr>
          <w:sz w:val="16"/>
        </w:rPr>
        <w:t>функций</w:t>
      </w:r>
      <w:r>
        <w:rPr>
          <w:spacing w:val="-8"/>
          <w:sz w:val="16"/>
        </w:rPr>
        <w:t> </w:t>
      </w:r>
      <w:r>
        <w:rPr>
          <w:sz w:val="16"/>
        </w:rPr>
        <w:t>по-летнему/зимнему</w:t>
      </w:r>
      <w:r>
        <w:rPr>
          <w:spacing w:val="-9"/>
          <w:sz w:val="16"/>
        </w:rPr>
        <w:t> </w:t>
      </w:r>
      <w:r>
        <w:rPr>
          <w:sz w:val="16"/>
        </w:rPr>
        <w:t>периоду;</w:t>
      </w:r>
    </w:p>
    <w:p>
      <w:pPr>
        <w:pStyle w:val="ListParagraph"/>
        <w:numPr>
          <w:ilvl w:val="0"/>
          <w:numId w:val="166"/>
        </w:numPr>
        <w:tabs>
          <w:tab w:pos="634" w:val="left" w:leader="none"/>
        </w:tabs>
        <w:spacing w:line="240" w:lineRule="auto" w:before="8" w:after="0"/>
        <w:ind w:left="633" w:right="0" w:hanging="177"/>
        <w:jc w:val="left"/>
        <w:rPr>
          <w:sz w:val="16"/>
        </w:rPr>
      </w:pPr>
      <w:r>
        <w:rPr>
          <w:sz w:val="16"/>
        </w:rPr>
        <w:t>создание</w:t>
      </w:r>
      <w:r>
        <w:rPr>
          <w:spacing w:val="-3"/>
          <w:sz w:val="16"/>
        </w:rPr>
        <w:t> </w:t>
      </w:r>
      <w:r>
        <w:rPr>
          <w:sz w:val="16"/>
        </w:rPr>
        <w:t>безбарьерной</w:t>
      </w:r>
      <w:r>
        <w:rPr>
          <w:spacing w:val="-2"/>
          <w:sz w:val="16"/>
        </w:rPr>
        <w:t> </w:t>
      </w:r>
      <w:r>
        <w:rPr>
          <w:sz w:val="16"/>
        </w:rPr>
        <w:t>среды.</w:t>
      </w:r>
    </w:p>
    <w:p>
      <w:pPr>
        <w:pStyle w:val="BodyText"/>
        <w:spacing w:line="244" w:lineRule="auto" w:before="8"/>
        <w:ind w:left="173" w:right="265" w:firstLine="283"/>
        <w:jc w:val="both"/>
      </w:pPr>
      <w:r>
        <w:rPr/>
        <w:t>Кронштадтская крепость была задумана Петром I как важный фор-</w:t>
      </w:r>
      <w:r>
        <w:rPr>
          <w:spacing w:val="1"/>
        </w:rPr>
        <w:t> </w:t>
      </w:r>
      <w:r>
        <w:rPr/>
        <w:t>тификационный объект на подступах к своему апогею</w:t>
      </w:r>
      <w:r>
        <w:rPr>
          <w:rFonts w:ascii="Symbol" w:hAnsi="Symbol"/>
        </w:rPr>
        <w:t></w:t>
      </w:r>
      <w:r>
        <w:rPr/>
        <w:t> городу Санкт-</w:t>
      </w:r>
      <w:r>
        <w:rPr>
          <w:spacing w:val="1"/>
        </w:rPr>
        <w:t> </w:t>
      </w:r>
      <w:r>
        <w:rPr/>
        <w:t>Петербургу. Удачное расположение острова позволило создать мощней-</w:t>
      </w:r>
      <w:r>
        <w:rPr>
          <w:spacing w:val="1"/>
        </w:rPr>
        <w:t> </w:t>
      </w:r>
      <w:r>
        <w:rPr>
          <w:w w:val="95"/>
        </w:rPr>
        <w:t>шую крепость и цепь фортов, защищающее все водное пространство перед</w:t>
      </w:r>
      <w:r>
        <w:rPr>
          <w:spacing w:val="1"/>
          <w:w w:val="95"/>
        </w:rPr>
        <w:t> </w:t>
      </w:r>
      <w:r>
        <w:rPr/>
        <w:t>городом. Петр задумывал крепость земляной, но при его жизни был вы-</w:t>
      </w:r>
      <w:r>
        <w:rPr>
          <w:spacing w:val="1"/>
        </w:rPr>
        <w:t> </w:t>
      </w:r>
      <w:r>
        <w:rPr/>
        <w:t>рыт лишь ров, земляной крепость была отстроена уже после его правле-</w:t>
      </w:r>
      <w:r>
        <w:rPr>
          <w:spacing w:val="1"/>
        </w:rPr>
        <w:t> </w:t>
      </w:r>
      <w:r>
        <w:rPr/>
        <w:t>ния. [3]. Наводнение 1824 года смыло все с острова, оставив только ров.</w:t>
      </w:r>
      <w:r>
        <w:rPr>
          <w:spacing w:val="1"/>
        </w:rPr>
        <w:t> </w:t>
      </w:r>
      <w:r>
        <w:rPr>
          <w:w w:val="95"/>
        </w:rPr>
        <w:t>В связи с этим, было принято решение отстроить крепость в камне. С 1825</w:t>
      </w:r>
      <w:r>
        <w:rPr>
          <w:rFonts w:ascii="Symbol" w:hAnsi="Symbol"/>
          <w:w w:val="95"/>
        </w:rPr>
        <w:t></w:t>
      </w:r>
      <w:r>
        <w:rPr>
          <w:spacing w:val="1"/>
          <w:w w:val="95"/>
        </w:rPr>
        <w:t> </w:t>
      </w:r>
      <w:r>
        <w:rPr/>
        <w:t>1840</w:t>
      </w:r>
      <w:r>
        <w:rPr>
          <w:spacing w:val="-4"/>
        </w:rPr>
        <w:t> </w:t>
      </w:r>
      <w:r>
        <w:rPr/>
        <w:t>гг.</w:t>
      </w:r>
      <w:r>
        <w:rPr>
          <w:spacing w:val="-2"/>
        </w:rPr>
        <w:t> </w:t>
      </w:r>
      <w:r>
        <w:rPr/>
        <w:t>крепость</w:t>
      </w:r>
      <w:r>
        <w:rPr>
          <w:spacing w:val="-3"/>
        </w:rPr>
        <w:t> </w:t>
      </w:r>
      <w:r>
        <w:rPr/>
        <w:t>была</w:t>
      </w:r>
      <w:r>
        <w:rPr>
          <w:spacing w:val="-2"/>
        </w:rPr>
        <w:t> </w:t>
      </w:r>
      <w:r>
        <w:rPr/>
        <w:t>поручена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руки</w:t>
      </w:r>
      <w:r>
        <w:rPr>
          <w:spacing w:val="-3"/>
        </w:rPr>
        <w:t> </w:t>
      </w:r>
      <w:r>
        <w:rPr/>
        <w:t>П.</w:t>
      </w:r>
      <w:r>
        <w:rPr>
          <w:spacing w:val="-4"/>
        </w:rPr>
        <w:t> </w:t>
      </w:r>
      <w:r>
        <w:rPr/>
        <w:t>К.</w:t>
      </w:r>
      <w:r>
        <w:rPr>
          <w:spacing w:val="-3"/>
        </w:rPr>
        <w:t> </w:t>
      </w:r>
      <w:r>
        <w:rPr/>
        <w:t>Сухтелену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В.</w:t>
      </w:r>
      <w:r>
        <w:rPr>
          <w:spacing w:val="-3"/>
        </w:rPr>
        <w:t> </w:t>
      </w:r>
      <w:r>
        <w:rPr/>
        <w:t>К.</w:t>
      </w:r>
      <w:r>
        <w:rPr>
          <w:spacing w:val="-4"/>
        </w:rPr>
        <w:t> </w:t>
      </w:r>
      <w:r>
        <w:rPr/>
        <w:t>Маслову.</w:t>
      </w:r>
      <w:r>
        <w:rPr>
          <w:spacing w:val="-37"/>
        </w:rPr>
        <w:t> </w:t>
      </w:r>
      <w:r>
        <w:rPr/>
        <w:t>С 1855</w:t>
      </w:r>
      <w:r>
        <w:rPr>
          <w:rFonts w:ascii="Symbol" w:hAnsi="Symbol"/>
        </w:rPr>
        <w:t></w:t>
      </w:r>
      <w:r>
        <w:rPr/>
        <w:t>1856</w:t>
      </w:r>
      <w:r>
        <w:rPr>
          <w:spacing w:val="1"/>
        </w:rPr>
        <w:t> </w:t>
      </w:r>
      <w:r>
        <w:rPr/>
        <w:t>Кронштадтом</w:t>
      </w:r>
      <w:r>
        <w:rPr>
          <w:spacing w:val="40"/>
        </w:rPr>
        <w:t> </w:t>
      </w:r>
      <w:r>
        <w:rPr/>
        <w:t>занимался</w:t>
      </w:r>
      <w:r>
        <w:rPr>
          <w:spacing w:val="40"/>
        </w:rPr>
        <w:t> </w:t>
      </w:r>
      <w:r>
        <w:rPr/>
        <w:t>величайший</w:t>
      </w:r>
      <w:r>
        <w:rPr>
          <w:spacing w:val="40"/>
        </w:rPr>
        <w:t> </w:t>
      </w:r>
      <w:r>
        <w:rPr/>
        <w:t>военный</w:t>
      </w:r>
      <w:r>
        <w:rPr>
          <w:spacing w:val="40"/>
        </w:rPr>
        <w:t> </w:t>
      </w:r>
      <w:r>
        <w:rPr/>
        <w:t>инженер</w:t>
      </w:r>
      <w:r>
        <w:rPr>
          <w:spacing w:val="1"/>
        </w:rPr>
        <w:t> </w:t>
      </w:r>
      <w:r>
        <w:rPr/>
        <w:t>Э.</w:t>
      </w:r>
      <w:r>
        <w:rPr>
          <w:spacing w:val="-1"/>
        </w:rPr>
        <w:t> </w:t>
      </w:r>
      <w:r>
        <w:rPr/>
        <w:t>М. Тотлебен. [4]</w:t>
      </w:r>
      <w:r>
        <w:rPr>
          <w:spacing w:val="-1"/>
        </w:rPr>
        <w:t> </w:t>
      </w:r>
      <w:r>
        <w:rPr/>
        <w:t>(рис. 3).</w:t>
      </w:r>
    </w:p>
    <w:p>
      <w:pPr>
        <w:pStyle w:val="BodyText"/>
        <w:spacing w:line="249" w:lineRule="auto" w:before="11"/>
        <w:ind w:left="173" w:right="268" w:firstLine="283"/>
        <w:jc w:val="both"/>
      </w:pPr>
      <w:r>
        <w:rPr/>
        <w:t>Крепость выстояла и Великую Отечественную Войну. Сегодня кре-</w:t>
      </w:r>
      <w:r>
        <w:rPr>
          <w:spacing w:val="1"/>
        </w:rPr>
        <w:t> </w:t>
      </w:r>
      <w:r>
        <w:rPr/>
        <w:t>пость – это заросший деревьями гласис, застроенная гаражами крепост-</w:t>
      </w:r>
      <w:r>
        <w:rPr>
          <w:spacing w:val="1"/>
        </w:rPr>
        <w:t> </w:t>
      </w:r>
      <w:r>
        <w:rPr/>
        <w:t>ная</w:t>
      </w:r>
      <w:r>
        <w:rPr>
          <w:spacing w:val="-2"/>
        </w:rPr>
        <w:t> </w:t>
      </w:r>
      <w:r>
        <w:rPr/>
        <w:t>гранитная</w:t>
      </w:r>
      <w:r>
        <w:rPr>
          <w:spacing w:val="-1"/>
        </w:rPr>
        <w:t> </w:t>
      </w:r>
      <w:r>
        <w:rPr/>
        <w:t>стена и</w:t>
      </w:r>
      <w:r>
        <w:rPr>
          <w:spacing w:val="-2"/>
        </w:rPr>
        <w:t> </w:t>
      </w:r>
      <w:r>
        <w:rPr/>
        <w:t>ров, заросший болотной</w:t>
      </w:r>
      <w:r>
        <w:rPr>
          <w:spacing w:val="-1"/>
        </w:rPr>
        <w:t> </w:t>
      </w:r>
      <w:r>
        <w:rPr/>
        <w:t>травой.</w:t>
      </w:r>
    </w:p>
    <w:p>
      <w:pPr>
        <w:pStyle w:val="BodyText"/>
        <w:spacing w:line="249" w:lineRule="auto" w:before="2"/>
        <w:ind w:left="173" w:right="268" w:firstLine="283"/>
        <w:jc w:val="both"/>
      </w:pPr>
      <w:r>
        <w:rPr/>
        <w:t>В магистерском проекте рассматривается территория крепости огра-</w:t>
      </w:r>
      <w:r>
        <w:rPr>
          <w:spacing w:val="-37"/>
        </w:rPr>
        <w:t> </w:t>
      </w:r>
      <w:r>
        <w:rPr/>
        <w:t>ниченная</w:t>
      </w:r>
      <w:r>
        <w:rPr>
          <w:spacing w:val="40"/>
        </w:rPr>
        <w:t> </w:t>
      </w:r>
      <w:r>
        <w:rPr/>
        <w:t>Кронштадтским</w:t>
      </w:r>
      <w:r>
        <w:rPr>
          <w:spacing w:val="40"/>
        </w:rPr>
        <w:t> </w:t>
      </w:r>
      <w:r>
        <w:rPr/>
        <w:t>шоссе,</w:t>
      </w:r>
      <w:r>
        <w:rPr>
          <w:spacing w:val="40"/>
        </w:rPr>
        <w:t> </w:t>
      </w:r>
      <w:r>
        <w:rPr/>
        <w:t>ул.</w:t>
      </w:r>
      <w:r>
        <w:rPr>
          <w:spacing w:val="40"/>
        </w:rPr>
        <w:t> </w:t>
      </w:r>
      <w:r>
        <w:rPr/>
        <w:t>Зосимова,</w:t>
      </w:r>
      <w:r>
        <w:rPr>
          <w:spacing w:val="40"/>
        </w:rPr>
        <w:t> </w:t>
      </w:r>
      <w:r>
        <w:rPr/>
        <w:t>Цитадельским</w:t>
      </w:r>
      <w:r>
        <w:rPr>
          <w:spacing w:val="40"/>
        </w:rPr>
        <w:t> </w:t>
      </w:r>
      <w:r>
        <w:rPr/>
        <w:t>шоссе</w:t>
      </w:r>
      <w:r>
        <w:rPr>
          <w:spacing w:val="1"/>
        </w:rPr>
        <w:t> </w:t>
      </w:r>
      <w:r>
        <w:rPr/>
        <w:t>и</w:t>
      </w:r>
      <w:r>
        <w:rPr>
          <w:spacing w:val="12"/>
        </w:rPr>
        <w:t> </w:t>
      </w:r>
      <w:r>
        <w:rPr/>
        <w:t>Цитадельской</w:t>
      </w:r>
      <w:r>
        <w:rPr>
          <w:spacing w:val="15"/>
        </w:rPr>
        <w:t> </w:t>
      </w:r>
      <w:r>
        <w:rPr/>
        <w:t>дорогой.</w:t>
      </w:r>
      <w:r>
        <w:rPr>
          <w:spacing w:val="15"/>
        </w:rPr>
        <w:t> </w:t>
      </w:r>
      <w:r>
        <w:rPr/>
        <w:t>Данная</w:t>
      </w:r>
      <w:r>
        <w:rPr>
          <w:spacing w:val="15"/>
        </w:rPr>
        <w:t> </w:t>
      </w:r>
      <w:r>
        <w:rPr/>
        <w:t>территория</w:t>
      </w:r>
      <w:r>
        <w:rPr>
          <w:spacing w:val="15"/>
        </w:rPr>
        <w:t> </w:t>
      </w:r>
      <w:r>
        <w:rPr/>
        <w:t>располагается</w:t>
      </w:r>
      <w:r>
        <w:rPr>
          <w:spacing w:val="15"/>
        </w:rPr>
        <w:t> </w:t>
      </w:r>
      <w:r>
        <w:rPr/>
        <w:t>при</w:t>
      </w:r>
      <w:r>
        <w:rPr>
          <w:spacing w:val="14"/>
        </w:rPr>
        <w:t> </w:t>
      </w:r>
      <w:r>
        <w:rPr/>
        <w:t>въезде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исторический центр</w:t>
      </w:r>
      <w:r>
        <w:rPr>
          <w:spacing w:val="-1"/>
        </w:rPr>
        <w:t> </w:t>
      </w:r>
      <w:r>
        <w:rPr/>
        <w:t>города Кронштадт.</w:t>
      </w:r>
    </w:p>
    <w:p>
      <w:pPr>
        <w:pStyle w:val="BodyText"/>
        <w:spacing w:line="249" w:lineRule="auto" w:before="2"/>
        <w:ind w:left="173" w:right="267" w:firstLine="283"/>
        <w:jc w:val="both"/>
      </w:pPr>
      <w:r>
        <w:rPr/>
        <w:t>Проектом реновации предлагается восстановить прежний облик кре-</w:t>
      </w:r>
      <w:r>
        <w:rPr>
          <w:spacing w:val="-37"/>
        </w:rPr>
        <w:t> </w:t>
      </w:r>
      <w:r>
        <w:rPr/>
        <w:t>пости: расчистить ров, реконструировать бастионные укрепления, вычи-</w:t>
      </w:r>
      <w:r>
        <w:rPr>
          <w:spacing w:val="-37"/>
        </w:rPr>
        <w:t> </w:t>
      </w:r>
      <w:r>
        <w:rPr/>
        <w:t>стить гласис, произвести демонтаж строений, а главное, воссоздать весь</w:t>
      </w:r>
      <w:r>
        <w:rPr>
          <w:spacing w:val="1"/>
        </w:rPr>
        <w:t> </w:t>
      </w:r>
      <w:r>
        <w:rPr>
          <w:spacing w:val="-1"/>
        </w:rPr>
        <w:t>ансамбль</w:t>
      </w:r>
      <w:r>
        <w:rPr>
          <w:spacing w:val="-9"/>
        </w:rPr>
        <w:t> </w:t>
      </w:r>
      <w:r>
        <w:rPr>
          <w:spacing w:val="-1"/>
        </w:rPr>
        <w:t>фортификационных</w:t>
      </w:r>
      <w:r>
        <w:rPr>
          <w:spacing w:val="-8"/>
        </w:rPr>
        <w:t> </w:t>
      </w:r>
      <w:r>
        <w:rPr>
          <w:spacing w:val="-1"/>
        </w:rPr>
        <w:t>укреплений,</w:t>
      </w:r>
      <w:r>
        <w:rPr>
          <w:spacing w:val="-9"/>
        </w:rPr>
        <w:t> </w:t>
      </w:r>
      <w:r>
        <w:rPr/>
        <w:t>при</w:t>
      </w:r>
      <w:r>
        <w:rPr>
          <w:spacing w:val="-8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запроектировать</w:t>
      </w:r>
      <w:r>
        <w:rPr>
          <w:spacing w:val="-8"/>
        </w:rPr>
        <w:t> </w:t>
      </w:r>
      <w:r>
        <w:rPr/>
        <w:t>все-</w:t>
      </w:r>
      <w:r>
        <w:rPr>
          <w:spacing w:val="1"/>
        </w:rPr>
        <w:t> </w:t>
      </w:r>
      <w:r>
        <w:rPr/>
        <w:t>сезонный парк, в котором планируются разместить: общественные зоны,</w:t>
      </w:r>
      <w:r>
        <w:rPr>
          <w:spacing w:val="-37"/>
        </w:rPr>
        <w:t> </w:t>
      </w:r>
      <w:r>
        <w:rPr/>
        <w:t>детские и подростковые площадки, зоны для тихого отдыха, спортивные</w:t>
      </w:r>
      <w:r>
        <w:rPr>
          <w:spacing w:val="-37"/>
        </w:rPr>
        <w:t> </w:t>
      </w:r>
      <w:r>
        <w:rPr/>
        <w:t>зоны,</w:t>
      </w:r>
      <w:r>
        <w:rPr>
          <w:spacing w:val="-1"/>
        </w:rPr>
        <w:t> </w:t>
      </w:r>
      <w:r>
        <w:rPr/>
        <w:t>центральные аллеи, фестивальные площадки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4).</w:t>
      </w:r>
    </w:p>
    <w:p>
      <w:pPr>
        <w:pStyle w:val="BodyText"/>
        <w:spacing w:line="249" w:lineRule="auto" w:before="5"/>
        <w:ind w:left="173" w:right="267" w:firstLine="283"/>
        <w:jc w:val="both"/>
      </w:pPr>
      <w:r>
        <w:rPr>
          <w:w w:val="95"/>
        </w:rPr>
        <w:t>Итогом работы будет являться воссозданный ансамбль Кронштадтской</w:t>
      </w:r>
      <w:r>
        <w:rPr>
          <w:spacing w:val="1"/>
          <w:w w:val="95"/>
        </w:rPr>
        <w:t> </w:t>
      </w:r>
      <w:r>
        <w:rPr/>
        <w:t>крепости</w:t>
      </w:r>
      <w:r>
        <w:rPr>
          <w:spacing w:val="-10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въезде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исторический</w:t>
      </w:r>
      <w:r>
        <w:rPr>
          <w:spacing w:val="-9"/>
        </w:rPr>
        <w:t> </w:t>
      </w:r>
      <w:r>
        <w:rPr/>
        <w:t>центр</w:t>
      </w:r>
      <w:r>
        <w:rPr>
          <w:spacing w:val="-10"/>
        </w:rPr>
        <w:t> </w:t>
      </w:r>
      <w:r>
        <w:rPr/>
        <w:t>города,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парком,</w:t>
      </w:r>
      <w:r>
        <w:rPr>
          <w:spacing w:val="-10"/>
        </w:rPr>
        <w:t> </w:t>
      </w:r>
      <w:r>
        <w:rPr/>
        <w:t>соответству-</w:t>
      </w:r>
      <w:r>
        <w:rPr>
          <w:spacing w:val="1"/>
        </w:rPr>
        <w:t> </w:t>
      </w:r>
      <w:r>
        <w:rPr/>
        <w:t>ющий</w:t>
      </w:r>
      <w:r>
        <w:rPr>
          <w:spacing w:val="-2"/>
        </w:rPr>
        <w:t> </w:t>
      </w:r>
      <w:r>
        <w:rPr/>
        <w:t>современным требованиям.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167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Веремеев Ю. Г. Анатомия армии. Крепости бастионного типа XVI–</w:t>
      </w:r>
      <w:r>
        <w:rPr>
          <w:spacing w:val="1"/>
          <w:sz w:val="16"/>
        </w:rPr>
        <w:t> </w:t>
      </w:r>
      <w:r>
        <w:rPr>
          <w:sz w:val="16"/>
        </w:rPr>
        <w:t>XIX веков URL: </w:t>
      </w:r>
      <w:hyperlink r:id="rId635">
        <w:r>
          <w:rPr>
            <w:sz w:val="16"/>
          </w:rPr>
          <w:t>http://army.armor.kiev.ua/fort/krepost-bastion.php </w:t>
        </w:r>
      </w:hyperlink>
      <w:r>
        <w:rPr>
          <w:sz w:val="16"/>
        </w:rPr>
        <w:t>(дата</w:t>
      </w:r>
      <w:r>
        <w:rPr>
          <w:spacing w:val="-37"/>
          <w:sz w:val="16"/>
        </w:rPr>
        <w:t> </w:t>
      </w:r>
      <w:r>
        <w:rPr>
          <w:sz w:val="16"/>
        </w:rPr>
        <w:t>обращения 07.02.2020).</w:t>
      </w:r>
    </w:p>
    <w:p>
      <w:pPr>
        <w:pStyle w:val="ListParagraph"/>
        <w:numPr>
          <w:ilvl w:val="0"/>
          <w:numId w:val="167"/>
        </w:numPr>
        <w:tabs>
          <w:tab w:pos="401" w:val="left" w:leader="none"/>
        </w:tabs>
        <w:spacing w:line="240" w:lineRule="auto" w:before="2" w:after="0"/>
        <w:ind w:left="400" w:right="0" w:hanging="228"/>
        <w:jc w:val="both"/>
        <w:rPr>
          <w:sz w:val="16"/>
        </w:rPr>
      </w:pPr>
      <w:r>
        <w:rPr>
          <w:sz w:val="16"/>
        </w:rPr>
        <w:t>Атлас</w:t>
      </w:r>
      <w:r>
        <w:rPr>
          <w:spacing w:val="-7"/>
          <w:sz w:val="16"/>
        </w:rPr>
        <w:t> </w:t>
      </w:r>
      <w:r>
        <w:rPr>
          <w:sz w:val="16"/>
        </w:rPr>
        <w:t>крепостей</w:t>
      </w:r>
      <w:r>
        <w:rPr>
          <w:spacing w:val="-6"/>
          <w:sz w:val="16"/>
        </w:rPr>
        <w:t> </w:t>
      </w:r>
      <w:r>
        <w:rPr>
          <w:sz w:val="16"/>
        </w:rPr>
        <w:t>российской</w:t>
      </w:r>
      <w:r>
        <w:rPr>
          <w:spacing w:val="-6"/>
          <w:sz w:val="16"/>
        </w:rPr>
        <w:t> </w:t>
      </w:r>
      <w:r>
        <w:rPr>
          <w:sz w:val="16"/>
        </w:rPr>
        <w:t>империи</w:t>
      </w:r>
      <w:r>
        <w:rPr>
          <w:spacing w:val="-6"/>
          <w:sz w:val="16"/>
        </w:rPr>
        <w:t> </w:t>
      </w:r>
      <w:r>
        <w:rPr>
          <w:sz w:val="16"/>
        </w:rPr>
        <w:t>1830</w:t>
      </w:r>
      <w:r>
        <w:rPr>
          <w:spacing w:val="-6"/>
          <w:sz w:val="16"/>
        </w:rPr>
        <w:t> </w:t>
      </w:r>
      <w:r>
        <w:rPr>
          <w:sz w:val="16"/>
        </w:rPr>
        <w:t>г.</w:t>
      </w:r>
      <w:r>
        <w:rPr>
          <w:spacing w:val="-6"/>
          <w:sz w:val="16"/>
        </w:rPr>
        <w:t> </w:t>
      </w:r>
      <w:r>
        <w:rPr>
          <w:sz w:val="16"/>
        </w:rPr>
        <w:t>(Шлиссельбург).</w:t>
      </w:r>
    </w:p>
    <w:p>
      <w:pPr>
        <w:pStyle w:val="ListParagraph"/>
        <w:numPr>
          <w:ilvl w:val="0"/>
          <w:numId w:val="167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РНБ, шифр: 18.58.1.15. Ласковский Ф.Ф. Материалы для истории инже-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нерного искусства в России / [Соч.] Ф. Ласковского, воен. инж.-ген.-май-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ора. Ч. 1–3. – Санкт-Петербург: тип. Имп. Акад. наук, 1858–1865. Карты,</w:t>
      </w:r>
      <w:r>
        <w:rPr>
          <w:spacing w:val="1"/>
          <w:w w:val="95"/>
          <w:sz w:val="16"/>
        </w:rPr>
        <w:t> </w:t>
      </w:r>
      <w:r>
        <w:rPr>
          <w:sz w:val="16"/>
        </w:rPr>
        <w:t>планы</w:t>
      </w:r>
      <w:r>
        <w:rPr>
          <w:spacing w:val="-10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чертежи</w:t>
      </w:r>
      <w:r>
        <w:rPr>
          <w:spacing w:val="-9"/>
          <w:sz w:val="16"/>
        </w:rPr>
        <w:t> </w:t>
      </w:r>
      <w:r>
        <w:rPr>
          <w:sz w:val="16"/>
        </w:rPr>
        <w:t>к</w:t>
      </w:r>
      <w:r>
        <w:rPr>
          <w:spacing w:val="-9"/>
          <w:sz w:val="16"/>
        </w:rPr>
        <w:t> </w:t>
      </w:r>
      <w:r>
        <w:rPr>
          <w:sz w:val="16"/>
        </w:rPr>
        <w:t>3-й</w:t>
      </w:r>
      <w:r>
        <w:rPr>
          <w:spacing w:val="-10"/>
          <w:sz w:val="16"/>
        </w:rPr>
        <w:t> </w:t>
      </w:r>
      <w:r>
        <w:rPr>
          <w:sz w:val="16"/>
        </w:rPr>
        <w:t>части</w:t>
      </w:r>
      <w:r>
        <w:rPr>
          <w:spacing w:val="-9"/>
          <w:sz w:val="16"/>
        </w:rPr>
        <w:t> </w:t>
      </w:r>
      <w:r>
        <w:rPr>
          <w:sz w:val="16"/>
        </w:rPr>
        <w:t>материалов</w:t>
      </w:r>
      <w:r>
        <w:rPr>
          <w:spacing w:val="-9"/>
          <w:sz w:val="16"/>
        </w:rPr>
        <w:t> </w:t>
      </w:r>
      <w:r>
        <w:rPr>
          <w:sz w:val="16"/>
        </w:rPr>
        <w:t>для</w:t>
      </w:r>
      <w:r>
        <w:rPr>
          <w:spacing w:val="-9"/>
          <w:sz w:val="16"/>
        </w:rPr>
        <w:t> </w:t>
      </w:r>
      <w:r>
        <w:rPr>
          <w:sz w:val="16"/>
        </w:rPr>
        <w:t>истории</w:t>
      </w:r>
      <w:r>
        <w:rPr>
          <w:spacing w:val="-9"/>
          <w:sz w:val="16"/>
        </w:rPr>
        <w:t> </w:t>
      </w:r>
      <w:r>
        <w:rPr>
          <w:sz w:val="16"/>
        </w:rPr>
        <w:t>инженерного</w:t>
      </w:r>
      <w:r>
        <w:rPr>
          <w:spacing w:val="-10"/>
          <w:sz w:val="16"/>
        </w:rPr>
        <w:t> </w:t>
      </w:r>
      <w:r>
        <w:rPr>
          <w:sz w:val="16"/>
        </w:rPr>
        <w:t>ис-</w:t>
      </w:r>
      <w:r>
        <w:rPr>
          <w:spacing w:val="-37"/>
          <w:sz w:val="16"/>
        </w:rPr>
        <w:t> </w:t>
      </w:r>
      <w:r>
        <w:rPr>
          <w:sz w:val="16"/>
        </w:rPr>
        <w:t>кусства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России. Л.</w:t>
      </w:r>
      <w:r>
        <w:rPr>
          <w:spacing w:val="-1"/>
          <w:sz w:val="16"/>
        </w:rPr>
        <w:t> </w:t>
      </w:r>
      <w:r>
        <w:rPr>
          <w:sz w:val="16"/>
        </w:rPr>
        <w:t>22, л. 42.</w:t>
      </w:r>
    </w:p>
    <w:p>
      <w:pPr>
        <w:pStyle w:val="ListParagraph"/>
        <w:numPr>
          <w:ilvl w:val="0"/>
          <w:numId w:val="167"/>
        </w:numPr>
        <w:tabs>
          <w:tab w:pos="401" w:val="left" w:leader="none"/>
        </w:tabs>
        <w:spacing w:line="249" w:lineRule="auto" w:before="3" w:after="0"/>
        <w:ind w:left="400" w:right="265" w:hanging="227"/>
        <w:jc w:val="both"/>
        <w:rPr>
          <w:sz w:val="16"/>
        </w:rPr>
      </w:pPr>
      <w:r>
        <w:rPr>
          <w:w w:val="95"/>
          <w:sz w:val="16"/>
        </w:rPr>
        <w:t>Разадеев Б. А., Сомина Р. А., Клещева Л. С. Кронштадт. Архитектурный</w:t>
      </w:r>
      <w:r>
        <w:rPr>
          <w:spacing w:val="1"/>
          <w:w w:val="95"/>
          <w:sz w:val="16"/>
        </w:rPr>
        <w:t> </w:t>
      </w:r>
      <w:r>
        <w:rPr>
          <w:sz w:val="16"/>
        </w:rPr>
        <w:t>очерк.</w:t>
      </w:r>
      <w:r>
        <w:rPr>
          <w:spacing w:val="-1"/>
          <w:sz w:val="16"/>
        </w:rPr>
        <w:t> </w:t>
      </w:r>
      <w:r>
        <w:rPr>
          <w:sz w:val="16"/>
        </w:rPr>
        <w:t>Л.:</w:t>
      </w:r>
      <w:r>
        <w:rPr>
          <w:spacing w:val="-1"/>
          <w:sz w:val="16"/>
        </w:rPr>
        <w:t> </w:t>
      </w:r>
      <w:r>
        <w:rPr>
          <w:sz w:val="16"/>
        </w:rPr>
        <w:t>Стройиздат,</w:t>
      </w:r>
      <w:r>
        <w:rPr>
          <w:spacing w:val="-1"/>
          <w:sz w:val="16"/>
        </w:rPr>
        <w:t> </w:t>
      </w:r>
      <w:r>
        <w:rPr>
          <w:sz w:val="16"/>
        </w:rPr>
        <w:t>1977. 143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40896" id="docshape672" filled="true" fillcolor="#40ab35" stroked="false">
            <v:fill type="solid"/>
            <w10:wrap type="none"/>
          </v:rect>
        </w:pict>
      </w:r>
    </w:p>
    <w:p>
      <w:pPr>
        <w:pStyle w:val="BodyText"/>
        <w:spacing w:before="5"/>
        <w:rPr>
          <w:sz w:val="28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7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212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38848" id="docshape67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38336" id="docshape675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37824" id="docshape676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058" w:val="left" w:leader="none"/>
        </w:tabs>
        <w:spacing w:line="240" w:lineRule="auto"/>
        <w:ind w:left="230" w:right="0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2880697" cy="3125343"/>
            <wp:effectExtent l="0" t="0" r="0" b="0"/>
            <wp:docPr id="775" name="image4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404.jpe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697" cy="312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drawing>
          <wp:inline distT="0" distB="0" distL="0" distR="0">
            <wp:extent cx="3459161" cy="3135249"/>
            <wp:effectExtent l="0" t="0" r="0" b="0"/>
            <wp:docPr id="777" name="image4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405.jpe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161" cy="313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058" w:val="left" w:leader="none"/>
        </w:tabs>
        <w:spacing w:before="118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Крепости</w:t>
      </w:r>
      <w:r>
        <w:rPr>
          <w:spacing w:val="-3"/>
        </w:rPr>
        <w:t> </w:t>
      </w:r>
      <w:r>
        <w:rPr/>
        <w:t>эпохи</w:t>
      </w:r>
      <w:r>
        <w:rPr>
          <w:spacing w:val="-4"/>
        </w:rPr>
        <w:t> </w:t>
      </w:r>
      <w:r>
        <w:rPr/>
        <w:t>Средневековья</w:t>
        <w:tab/>
        <w:t>Рис.</w:t>
      </w:r>
      <w:r>
        <w:rPr>
          <w:spacing w:val="-3"/>
        </w:rPr>
        <w:t> </w:t>
      </w:r>
      <w:r>
        <w:rPr/>
        <w:t>2.</w:t>
      </w:r>
      <w:r>
        <w:rPr>
          <w:spacing w:val="-3"/>
        </w:rPr>
        <w:t> </w:t>
      </w:r>
      <w:r>
        <w:rPr/>
        <w:t>Бастионная</w:t>
      </w:r>
      <w:r>
        <w:rPr>
          <w:spacing w:val="-3"/>
        </w:rPr>
        <w:t> </w:t>
      </w:r>
      <w:r>
        <w:rPr/>
        <w:t>система</w:t>
      </w:r>
      <w:r>
        <w:rPr>
          <w:spacing w:val="-3"/>
        </w:rPr>
        <w:t> </w:t>
      </w:r>
      <w:r>
        <w:rPr/>
        <w:t>укреплений</w:t>
      </w:r>
    </w:p>
    <w:p>
      <w:pPr>
        <w:pStyle w:val="BodyText"/>
        <w:spacing w:before="1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883">
            <wp:simplePos x="0" y="0"/>
            <wp:positionH relativeFrom="page">
              <wp:posOffset>539999</wp:posOffset>
            </wp:positionH>
            <wp:positionV relativeFrom="paragraph">
              <wp:posOffset>190432</wp:posOffset>
            </wp:positionV>
            <wp:extent cx="2472450" cy="5695950"/>
            <wp:effectExtent l="0" t="0" r="0" b="0"/>
            <wp:wrapTopAndBottom/>
            <wp:docPr id="779" name="image4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406.jpe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45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4">
            <wp:simplePos x="0" y="0"/>
            <wp:positionH relativeFrom="page">
              <wp:posOffset>3605663</wp:posOffset>
            </wp:positionH>
            <wp:positionV relativeFrom="paragraph">
              <wp:posOffset>190432</wp:posOffset>
            </wp:positionV>
            <wp:extent cx="3457821" cy="5695950"/>
            <wp:effectExtent l="0" t="0" r="0" b="0"/>
            <wp:wrapTopAndBottom/>
            <wp:docPr id="781" name="image4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407.jpe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821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058" w:val="left" w:leader="none"/>
        </w:tabs>
        <w:spacing w:before="112"/>
        <w:ind w:left="230"/>
      </w:pPr>
      <w:r>
        <w:rPr/>
        <w:t>Рис.</w:t>
      </w:r>
      <w:r>
        <w:rPr>
          <w:spacing w:val="-3"/>
        </w:rPr>
        <w:t> </w:t>
      </w:r>
      <w:r>
        <w:rPr/>
        <w:t>3.</w:t>
      </w:r>
      <w:r>
        <w:rPr>
          <w:spacing w:val="-2"/>
        </w:rPr>
        <w:t> </w:t>
      </w:r>
      <w:r>
        <w:rPr/>
        <w:t>Развитие</w:t>
      </w:r>
      <w:r>
        <w:rPr>
          <w:spacing w:val="-3"/>
        </w:rPr>
        <w:t> </w:t>
      </w:r>
      <w:r>
        <w:rPr/>
        <w:t>Кронштадтской</w:t>
      </w:r>
      <w:r>
        <w:rPr>
          <w:spacing w:val="-2"/>
        </w:rPr>
        <w:t> </w:t>
      </w:r>
      <w:r>
        <w:rPr/>
        <w:t>крепости</w:t>
        <w:tab/>
        <w:t>Рис.</w:t>
      </w:r>
      <w:r>
        <w:rPr>
          <w:spacing w:val="-5"/>
        </w:rPr>
        <w:t> </w:t>
      </w:r>
      <w:r>
        <w:rPr/>
        <w:t>4.</w:t>
      </w:r>
      <w:r>
        <w:rPr>
          <w:spacing w:val="-4"/>
        </w:rPr>
        <w:t> </w:t>
      </w:r>
      <w:r>
        <w:rPr/>
        <w:t>Проектное</w:t>
      </w:r>
      <w:r>
        <w:rPr>
          <w:spacing w:val="-5"/>
        </w:rPr>
        <w:t> </w:t>
      </w:r>
      <w:r>
        <w:rPr/>
        <w:t>предложение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2.519699pt;margin-top:12.622662pt;width:513.1pt;height:.1pt;mso-position-horizontal-relative:page;mso-position-vertical-relative:paragraph;z-index:-15275520;mso-wrap-distance-left:0;mso-wrap-distance-right:0" id="docshape677" coordorigin="850,252" coordsize="10262,0" path="m850,252l11112,25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213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712.03</w:t>
      </w:r>
    </w:p>
    <w:p>
      <w:pPr>
        <w:spacing w:line="249" w:lineRule="auto" w:before="57"/>
        <w:ind w:left="173" w:right="640" w:firstLine="0"/>
        <w:jc w:val="left"/>
        <w:rPr>
          <w:sz w:val="16"/>
        </w:rPr>
      </w:pPr>
      <w:r>
        <w:rPr>
          <w:i/>
          <w:w w:val="95"/>
          <w:sz w:val="16"/>
        </w:rPr>
        <w:t>Владислав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Сергеевич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Карнаухов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Александр Гаврилович Леонтьев</w:t>
      </w:r>
      <w:r>
        <w:rPr>
          <w:w w:val="95"/>
          <w:sz w:val="16"/>
        </w:rPr>
        <w:t>, профессор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640">
        <w:r>
          <w:rPr>
            <w:i/>
            <w:w w:val="95"/>
            <w:sz w:val="16"/>
          </w:rPr>
          <w:t>oktyabrist31@yandex.ru</w:t>
        </w:r>
        <w:r>
          <w:rPr>
            <w:w w:val="95"/>
            <w:sz w:val="16"/>
          </w:rPr>
          <w:t>, </w:t>
        </w:r>
      </w:hyperlink>
      <w:hyperlink r:id="rId641">
        <w:r>
          <w:rPr>
            <w:i/>
            <w:w w:val="95"/>
            <w:sz w:val="16"/>
          </w:rPr>
          <w:t>vleontiev2@gmail.com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099" w:right="268" w:hanging="520"/>
        <w:jc w:val="right"/>
        <w:rPr>
          <w:sz w:val="16"/>
        </w:rPr>
      </w:pPr>
      <w:r>
        <w:rPr>
          <w:i/>
          <w:w w:val="95"/>
          <w:sz w:val="16"/>
        </w:rPr>
        <w:t>Vladislav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Sergeevich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Karnauhov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Alexandr Gavrilovich Leontyev</w:t>
      </w:r>
      <w:r>
        <w:rPr>
          <w:w w:val="95"/>
          <w:sz w:val="16"/>
        </w:rPr>
        <w:t>, Professor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(Saint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Petersburg</w:t>
      </w:r>
      <w:r>
        <w:rPr>
          <w:spacing w:val="-9"/>
          <w:sz w:val="16"/>
        </w:rPr>
        <w:t> </w:t>
      </w:r>
      <w:r>
        <w:rPr>
          <w:sz w:val="16"/>
        </w:rPr>
        <w:t>State</w:t>
      </w:r>
      <w:r>
        <w:rPr>
          <w:spacing w:val="-10"/>
          <w:sz w:val="16"/>
        </w:rPr>
        <w:t> </w:t>
      </w:r>
      <w:r>
        <w:rPr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640">
        <w:r>
          <w:rPr>
            <w:i/>
            <w:w w:val="95"/>
            <w:sz w:val="16"/>
          </w:rPr>
          <w:t>oktyabrist31@yandex.ru</w:t>
        </w:r>
        <w:r>
          <w:rPr>
            <w:w w:val="95"/>
            <w:sz w:val="16"/>
          </w:rPr>
          <w:t>, </w:t>
        </w:r>
      </w:hyperlink>
      <w:hyperlink r:id="rId641">
        <w:r>
          <w:rPr>
            <w:i/>
            <w:w w:val="95"/>
            <w:sz w:val="16"/>
          </w:rPr>
          <w:t>vleontiev2@gmail.com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698" w:space="3080"/>
            <w:col w:w="3932"/>
          </w:cols>
        </w:sectPr>
      </w:pPr>
    </w:p>
    <w:p>
      <w:pPr>
        <w:pStyle w:val="BodyText"/>
        <w:spacing w:before="6"/>
        <w:rPr>
          <w:i/>
        </w:rPr>
      </w:pPr>
    </w:p>
    <w:p>
      <w:pPr>
        <w:pStyle w:val="Heading1"/>
        <w:spacing w:before="89"/>
        <w:ind w:left="0" w:right="95"/>
      </w:pPr>
      <w:bookmarkStart w:name="_TOC_250015" w:id="88"/>
      <w:r>
        <w:rPr/>
        <w:t>ПРОБЛЕМЫ</w:t>
      </w:r>
      <w:r>
        <w:rPr>
          <w:spacing w:val="-10"/>
        </w:rPr>
        <w:t> </w:t>
      </w:r>
      <w:r>
        <w:rPr/>
        <w:t>ИСТОРИЧЕСКОЙ</w:t>
      </w:r>
      <w:r>
        <w:rPr>
          <w:spacing w:val="-8"/>
        </w:rPr>
        <w:t> </w:t>
      </w:r>
      <w:r>
        <w:rPr/>
        <w:t>ЗАСТРОЙКИ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СОВРЕМЕННОЙ</w:t>
      </w:r>
      <w:r>
        <w:rPr>
          <w:spacing w:val="-9"/>
        </w:rPr>
        <w:t> </w:t>
      </w:r>
      <w:bookmarkEnd w:id="88"/>
      <w:r>
        <w:rPr/>
        <w:t>РОССИИ</w:t>
      </w:r>
    </w:p>
    <w:p>
      <w:pPr>
        <w:pStyle w:val="Heading2"/>
        <w:spacing w:before="240"/>
        <w:ind w:right="80"/>
      </w:pPr>
      <w:r>
        <w:rPr/>
        <w:t>PROBLEMS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HISTORICAL</w:t>
      </w:r>
      <w:r>
        <w:rPr>
          <w:spacing w:val="-14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MODERN</w:t>
      </w:r>
      <w:r>
        <w:rPr>
          <w:spacing w:val="-5"/>
        </w:rPr>
        <w:t> </w:t>
      </w:r>
      <w:r>
        <w:rPr/>
        <w:t>RUSSIA</w:t>
      </w:r>
    </w:p>
    <w:p>
      <w:pPr>
        <w:pStyle w:val="BodyText"/>
        <w:spacing w:line="235" w:lineRule="auto" w:before="200"/>
        <w:ind w:left="173" w:right="267" w:firstLine="283"/>
        <w:jc w:val="both"/>
      </w:pPr>
      <w:r>
        <w:rPr/>
        <w:t>В</w:t>
      </w:r>
      <w:r>
        <w:rPr>
          <w:spacing w:val="-6"/>
        </w:rPr>
        <w:t> </w:t>
      </w:r>
      <w:r>
        <w:rPr/>
        <w:t>данной</w:t>
      </w:r>
      <w:r>
        <w:rPr>
          <w:spacing w:val="-6"/>
        </w:rPr>
        <w:t> </w:t>
      </w:r>
      <w:r>
        <w:rPr/>
        <w:t>статье</w:t>
      </w:r>
      <w:r>
        <w:rPr>
          <w:spacing w:val="-6"/>
        </w:rPr>
        <w:t> </w:t>
      </w:r>
      <w:r>
        <w:rPr/>
        <w:t>рассматриваются</w:t>
      </w:r>
      <w:r>
        <w:rPr>
          <w:spacing w:val="-5"/>
        </w:rPr>
        <w:t> </w:t>
      </w:r>
      <w:r>
        <w:rPr/>
        <w:t>проблемы,</w:t>
      </w:r>
      <w:r>
        <w:rPr>
          <w:spacing w:val="-6"/>
        </w:rPr>
        <w:t> </w:t>
      </w:r>
      <w:r>
        <w:rPr/>
        <w:t>которые</w:t>
      </w:r>
      <w:r>
        <w:rPr>
          <w:spacing w:val="-6"/>
        </w:rPr>
        <w:t> </w:t>
      </w:r>
      <w:r>
        <w:rPr/>
        <w:t>испытывает</w:t>
      </w:r>
      <w:r>
        <w:rPr>
          <w:spacing w:val="-5"/>
        </w:rPr>
        <w:t> </w:t>
      </w:r>
      <w:r>
        <w:rPr/>
        <w:t>историческая</w:t>
      </w:r>
      <w:r>
        <w:rPr>
          <w:spacing w:val="-6"/>
        </w:rPr>
        <w:t> </w:t>
      </w:r>
      <w:r>
        <w:rPr/>
        <w:t>застройка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современной</w:t>
      </w:r>
      <w:r>
        <w:rPr>
          <w:spacing w:val="-5"/>
        </w:rPr>
        <w:t> </w:t>
      </w:r>
      <w:r>
        <w:rPr/>
        <w:t>России,</w:t>
      </w:r>
      <w:r>
        <w:rPr>
          <w:spacing w:val="-6"/>
        </w:rPr>
        <w:t> </w:t>
      </w:r>
      <w:r>
        <w:rPr/>
        <w:t>сложности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ошибки</w:t>
      </w:r>
      <w:r>
        <w:rPr>
          <w:spacing w:val="-6"/>
        </w:rPr>
        <w:t> </w:t>
      </w:r>
      <w:r>
        <w:rPr/>
        <w:t>ее</w:t>
      </w:r>
      <w:r>
        <w:rPr>
          <w:spacing w:val="-6"/>
        </w:rPr>
        <w:t> </w:t>
      </w:r>
      <w:r>
        <w:rPr/>
        <w:t>эксплу-</w:t>
      </w:r>
      <w:r>
        <w:rPr>
          <w:spacing w:val="1"/>
        </w:rPr>
        <w:t> </w:t>
      </w:r>
      <w:r>
        <w:rPr/>
        <w:t>атации.</w:t>
      </w:r>
      <w:r>
        <w:rPr>
          <w:spacing w:val="-4"/>
        </w:rPr>
        <w:t> </w:t>
      </w:r>
      <w:r>
        <w:rPr/>
        <w:t>Приведены</w:t>
      </w:r>
      <w:r>
        <w:rPr>
          <w:spacing w:val="-4"/>
        </w:rPr>
        <w:t> </w:t>
      </w:r>
      <w:r>
        <w:rPr/>
        <w:t>примеры</w:t>
      </w:r>
      <w:r>
        <w:rPr>
          <w:spacing w:val="-4"/>
        </w:rPr>
        <w:t> </w:t>
      </w:r>
      <w:r>
        <w:rPr/>
        <w:t>утрат</w:t>
      </w:r>
      <w:r>
        <w:rPr>
          <w:spacing w:val="-4"/>
        </w:rPr>
        <w:t> </w:t>
      </w:r>
      <w:r>
        <w:rPr/>
        <w:t>облика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конкретных</w:t>
      </w:r>
      <w:r>
        <w:rPr>
          <w:spacing w:val="-4"/>
        </w:rPr>
        <w:t> </w:t>
      </w:r>
      <w:r>
        <w:rPr/>
        <w:t>сооружений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современное</w:t>
      </w:r>
      <w:r>
        <w:rPr>
          <w:spacing w:val="-4"/>
        </w:rPr>
        <w:t> </w:t>
      </w:r>
      <w:r>
        <w:rPr/>
        <w:t>время.</w:t>
      </w:r>
      <w:r>
        <w:rPr>
          <w:spacing w:val="-4"/>
        </w:rPr>
        <w:t> </w:t>
      </w:r>
      <w:r>
        <w:rPr/>
        <w:t>Задается</w:t>
      </w:r>
      <w:r>
        <w:rPr>
          <w:spacing w:val="-4"/>
        </w:rPr>
        <w:t> </w:t>
      </w:r>
      <w:r>
        <w:rPr/>
        <w:t>вопрос</w:t>
      </w:r>
      <w:r>
        <w:rPr>
          <w:spacing w:val="-4"/>
        </w:rPr>
        <w:t> </w:t>
      </w:r>
      <w:r>
        <w:rPr/>
        <w:t>о</w:t>
      </w:r>
      <w:r>
        <w:rPr>
          <w:spacing w:val="-4"/>
        </w:rPr>
        <w:t> </w:t>
      </w:r>
      <w:r>
        <w:rPr/>
        <w:t>том,</w:t>
      </w:r>
      <w:r>
        <w:rPr>
          <w:spacing w:val="-4"/>
        </w:rPr>
        <w:t> </w:t>
      </w:r>
      <w:r>
        <w:rPr/>
        <w:t>что</w:t>
      </w:r>
      <w:r>
        <w:rPr>
          <w:spacing w:val="-4"/>
        </w:rPr>
        <w:t> </w:t>
      </w:r>
      <w:r>
        <w:rPr/>
        <w:t>будет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историческими</w:t>
      </w:r>
      <w:r>
        <w:rPr>
          <w:spacing w:val="-4"/>
        </w:rPr>
        <w:t> </w:t>
      </w:r>
      <w:r>
        <w:rPr/>
        <w:t>здания-</w:t>
      </w:r>
      <w:r>
        <w:rPr>
          <w:spacing w:val="1"/>
        </w:rPr>
        <w:t> </w:t>
      </w:r>
      <w:r>
        <w:rPr/>
        <w:t>ми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будущем и</w:t>
      </w:r>
      <w:r>
        <w:rPr>
          <w:spacing w:val="-1"/>
        </w:rPr>
        <w:t> </w:t>
      </w:r>
      <w:r>
        <w:rPr/>
        <w:t>говорится</w:t>
      </w:r>
      <w:r>
        <w:rPr>
          <w:spacing w:val="-1"/>
        </w:rPr>
        <w:t> </w:t>
      </w:r>
      <w:r>
        <w:rPr/>
        <w:t>о возможных мерах по</w:t>
      </w:r>
      <w:r>
        <w:rPr>
          <w:spacing w:val="-2"/>
        </w:rPr>
        <w:t> </w:t>
      </w:r>
      <w:r>
        <w:rPr/>
        <w:t>ее сохранению.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необратимость,</w:t>
      </w:r>
      <w:r>
        <w:rPr>
          <w:spacing w:val="-3"/>
        </w:rPr>
        <w:t> </w:t>
      </w:r>
      <w:r>
        <w:rPr/>
        <w:t>проблемы</w:t>
      </w:r>
      <w:r>
        <w:rPr>
          <w:spacing w:val="-3"/>
        </w:rPr>
        <w:t> </w:t>
      </w:r>
      <w:r>
        <w:rPr/>
        <w:t>реставрации,</w:t>
      </w:r>
      <w:r>
        <w:rPr>
          <w:spacing w:val="-3"/>
        </w:rPr>
        <w:t> </w:t>
      </w:r>
      <w:r>
        <w:rPr/>
        <w:t>утрата</w:t>
      </w:r>
      <w:r>
        <w:rPr>
          <w:spacing w:val="-3"/>
        </w:rPr>
        <w:t> </w:t>
      </w:r>
      <w:r>
        <w:rPr/>
        <w:t>ценности,</w:t>
      </w:r>
      <w:r>
        <w:rPr>
          <w:spacing w:val="-4"/>
        </w:rPr>
        <w:t> </w:t>
      </w:r>
      <w:r>
        <w:rPr/>
        <w:t>современность,</w:t>
      </w:r>
      <w:r>
        <w:rPr>
          <w:spacing w:val="-3"/>
        </w:rPr>
        <w:t> </w:t>
      </w:r>
      <w:r>
        <w:rPr/>
        <w:t>проблема</w:t>
      </w:r>
      <w:r>
        <w:rPr>
          <w:spacing w:val="-3"/>
        </w:rPr>
        <w:t> </w:t>
      </w:r>
      <w:r>
        <w:rPr/>
        <w:t>ансамблей,</w:t>
      </w:r>
      <w:r>
        <w:rPr>
          <w:spacing w:val="-3"/>
        </w:rPr>
        <w:t> </w:t>
      </w:r>
      <w:r>
        <w:rPr/>
        <w:t>функциональная</w:t>
      </w:r>
      <w:r>
        <w:rPr>
          <w:spacing w:val="-3"/>
        </w:rPr>
        <w:t> </w:t>
      </w:r>
      <w:r>
        <w:rPr/>
        <w:t>роль.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35" w:lineRule="auto"/>
        <w:ind w:left="173" w:right="274" w:firstLine="283"/>
        <w:jc w:val="both"/>
      </w:pPr>
      <w:r>
        <w:rPr/>
        <w:t>This article discusses the problems experienced by historical buildings in modern Russia. Difficulties and mistakes of its operation. Examples of the loss of</w:t>
      </w:r>
      <w:r>
        <w:rPr>
          <w:spacing w:val="-37"/>
        </w:rPr>
        <w:t> </w:t>
      </w:r>
      <w:r>
        <w:rPr>
          <w:spacing w:val="-1"/>
        </w:rPr>
        <w:t>appearance and specific structures in modern times are given. A question is asked about what will happen </w:t>
      </w:r>
      <w:r>
        <w:rPr/>
        <w:t>to historic buildings in the future and talks about possi-</w:t>
      </w:r>
      <w:r>
        <w:rPr>
          <w:spacing w:val="-37"/>
        </w:rPr>
        <w:t> </w:t>
      </w:r>
      <w:r>
        <w:rPr/>
        <w:t>ble</w:t>
      </w:r>
      <w:r>
        <w:rPr>
          <w:spacing w:val="-1"/>
        </w:rPr>
        <w:t> </w:t>
      </w:r>
      <w:r>
        <w:rPr/>
        <w:t>measures to preserve it. Key</w:t>
      </w:r>
      <w:r>
        <w:rPr>
          <w:spacing w:val="-1"/>
        </w:rPr>
        <w:t> </w:t>
      </w:r>
      <w:r>
        <w:rPr/>
        <w:t>words:</w:t>
      </w:r>
      <w:r>
        <w:rPr>
          <w:spacing w:val="-1"/>
        </w:rPr>
        <w:t> </w:t>
      </w:r>
      <w:r>
        <w:rPr/>
        <w:t>manor,</w:t>
      </w:r>
      <w:r>
        <w:rPr>
          <w:spacing w:val="-1"/>
        </w:rPr>
        <w:t> </w:t>
      </w:r>
      <w:r>
        <w:rPr/>
        <w:t>park, reconstruction problems, renovation, function.</w:t>
      </w:r>
    </w:p>
    <w:p>
      <w:pPr>
        <w:pStyle w:val="BodyText"/>
        <w:spacing w:line="180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irreversibility,</w:t>
      </w:r>
      <w:r>
        <w:rPr>
          <w:spacing w:val="-2"/>
        </w:rPr>
        <w:t> </w:t>
      </w:r>
      <w:r>
        <w:rPr/>
        <w:t>restoration</w:t>
      </w:r>
      <w:r>
        <w:rPr>
          <w:spacing w:val="-2"/>
        </w:rPr>
        <w:t> </w:t>
      </w:r>
      <w:r>
        <w:rPr/>
        <w:t>problems,</w:t>
      </w:r>
      <w:r>
        <w:rPr>
          <w:spacing w:val="-3"/>
        </w:rPr>
        <w:t> </w:t>
      </w:r>
      <w:r>
        <w:rPr/>
        <w:t>loss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value,</w:t>
      </w:r>
      <w:r>
        <w:rPr>
          <w:spacing w:val="-2"/>
        </w:rPr>
        <w:t> </w:t>
      </w:r>
      <w:r>
        <w:rPr/>
        <w:t>modernity,</w:t>
      </w:r>
      <w:r>
        <w:rPr>
          <w:spacing w:val="-3"/>
        </w:rPr>
        <w:t> </w:t>
      </w:r>
      <w:r>
        <w:rPr/>
        <w:t>ensemble</w:t>
      </w:r>
      <w:r>
        <w:rPr>
          <w:spacing w:val="-2"/>
        </w:rPr>
        <w:t> </w:t>
      </w:r>
      <w:r>
        <w:rPr/>
        <w:t>problem,</w:t>
      </w:r>
      <w:r>
        <w:rPr>
          <w:spacing w:val="-2"/>
        </w:rPr>
        <w:t> </w:t>
      </w:r>
      <w:r>
        <w:rPr/>
        <w:t>functional</w:t>
      </w:r>
      <w:r>
        <w:rPr>
          <w:spacing w:val="-2"/>
        </w:rPr>
        <w:t> </w:t>
      </w:r>
      <w:r>
        <w:rPr/>
        <w:t>role.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100"/>
        <w:ind w:left="173" w:right="1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настоящее</w:t>
      </w:r>
      <w:r>
        <w:rPr>
          <w:spacing w:val="-8"/>
        </w:rPr>
        <w:t> </w:t>
      </w:r>
      <w:r>
        <w:rPr>
          <w:spacing w:val="-2"/>
        </w:rPr>
        <w:t>время</w:t>
      </w:r>
      <w:r>
        <w:rPr>
          <w:spacing w:val="-8"/>
        </w:rPr>
        <w:t> </w:t>
      </w:r>
      <w:r>
        <w:rPr>
          <w:spacing w:val="-1"/>
        </w:rPr>
        <w:t>возраст</w:t>
      </w:r>
      <w:r>
        <w:rPr>
          <w:spacing w:val="-8"/>
        </w:rPr>
        <w:t> </w:t>
      </w:r>
      <w:r>
        <w:rPr>
          <w:spacing w:val="-1"/>
        </w:rPr>
        <w:t>большинства</w:t>
      </w:r>
      <w:r>
        <w:rPr>
          <w:spacing w:val="-7"/>
        </w:rPr>
        <w:t> </w:t>
      </w:r>
      <w:r>
        <w:rPr>
          <w:spacing w:val="-1"/>
        </w:rPr>
        <w:t>городов</w:t>
      </w:r>
      <w:r>
        <w:rPr>
          <w:spacing w:val="-8"/>
        </w:rPr>
        <w:t> </w:t>
      </w:r>
      <w:r>
        <w:rPr>
          <w:spacing w:val="-1"/>
        </w:rPr>
        <w:t>современной</w:t>
      </w:r>
      <w:r>
        <w:rPr>
          <w:spacing w:val="-8"/>
        </w:rPr>
        <w:t> </w:t>
      </w:r>
      <w:r>
        <w:rPr>
          <w:spacing w:val="-1"/>
        </w:rPr>
        <w:t>России</w:t>
      </w:r>
      <w:r>
        <w:rPr>
          <w:spacing w:val="-37"/>
        </w:rPr>
        <w:t> </w:t>
      </w:r>
      <w:r>
        <w:rPr/>
        <w:t>насчитывает</w:t>
      </w:r>
      <w:r>
        <w:rPr>
          <w:spacing w:val="-6"/>
        </w:rPr>
        <w:t> </w:t>
      </w:r>
      <w:r>
        <w:rPr/>
        <w:t>ни</w:t>
      </w:r>
      <w:r>
        <w:rPr>
          <w:spacing w:val="-5"/>
        </w:rPr>
        <w:t> </w:t>
      </w:r>
      <w:r>
        <w:rPr/>
        <w:t>одну</w:t>
      </w:r>
      <w:r>
        <w:rPr>
          <w:spacing w:val="-5"/>
        </w:rPr>
        <w:t> </w:t>
      </w:r>
      <w:r>
        <w:rPr/>
        <w:t>сотню</w:t>
      </w:r>
      <w:r>
        <w:rPr>
          <w:spacing w:val="-5"/>
        </w:rPr>
        <w:t> </w:t>
      </w:r>
      <w:r>
        <w:rPr/>
        <w:t>лет,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их</w:t>
      </w:r>
      <w:r>
        <w:rPr>
          <w:spacing w:val="-5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существует</w:t>
      </w:r>
      <w:r>
        <w:rPr>
          <w:spacing w:val="-5"/>
        </w:rPr>
        <w:t> </w:t>
      </w:r>
      <w:r>
        <w:rPr/>
        <w:t>множество</w:t>
      </w:r>
      <w:r>
        <w:rPr>
          <w:spacing w:val="-38"/>
        </w:rPr>
        <w:t> </w:t>
      </w:r>
      <w:r>
        <w:rPr>
          <w:spacing w:val="-2"/>
        </w:rPr>
        <w:t>исторических градостроительных </w:t>
      </w:r>
      <w:r>
        <w:rPr>
          <w:spacing w:val="-1"/>
        </w:rPr>
        <w:t>формирований. Вне зависимости от воз-</w:t>
      </w:r>
      <w:r>
        <w:rPr>
          <w:spacing w:val="-37"/>
        </w:rPr>
        <w:t> </w:t>
      </w:r>
      <w:r>
        <w:rPr/>
        <w:t>раста, функции и площади исторической застройки ее общим свойством</w:t>
      </w:r>
      <w:r>
        <w:rPr>
          <w:spacing w:val="1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необратимость.</w:t>
      </w:r>
      <w:r>
        <w:rPr>
          <w:spacing w:val="-5"/>
        </w:rPr>
        <w:t> </w:t>
      </w:r>
      <w:r>
        <w:rPr/>
        <w:t>Утраченные</w:t>
      </w:r>
      <w:r>
        <w:rPr>
          <w:spacing w:val="-4"/>
        </w:rPr>
        <w:t> </w:t>
      </w:r>
      <w:r>
        <w:rPr/>
        <w:t>объекты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большинстве</w:t>
      </w:r>
      <w:r>
        <w:rPr>
          <w:spacing w:val="-4"/>
        </w:rPr>
        <w:t> </w:t>
      </w:r>
      <w:r>
        <w:rPr/>
        <w:t>случаев</w:t>
      </w:r>
      <w:r>
        <w:rPr>
          <w:spacing w:val="-5"/>
        </w:rPr>
        <w:t> </w:t>
      </w:r>
      <w:r>
        <w:rPr/>
        <w:t>те-</w:t>
      </w:r>
      <w:r>
        <w:rPr>
          <w:spacing w:val="-37"/>
        </w:rPr>
        <w:t> </w:t>
      </w:r>
      <w:r>
        <w:rPr/>
        <w:t>ряют</w:t>
      </w:r>
      <w:r>
        <w:rPr>
          <w:spacing w:val="-8"/>
        </w:rPr>
        <w:t> </w:t>
      </w:r>
      <w:r>
        <w:rPr/>
        <w:t>свою</w:t>
      </w:r>
      <w:r>
        <w:rPr>
          <w:spacing w:val="-7"/>
        </w:rPr>
        <w:t> </w:t>
      </w:r>
      <w:r>
        <w:rPr/>
        <w:t>историческую</w:t>
      </w:r>
      <w:r>
        <w:rPr>
          <w:spacing w:val="-7"/>
        </w:rPr>
        <w:t> </w:t>
      </w:r>
      <w:r>
        <w:rPr/>
        <w:t>ценность,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любые</w:t>
      </w:r>
      <w:r>
        <w:rPr>
          <w:spacing w:val="-7"/>
        </w:rPr>
        <w:t> </w:t>
      </w:r>
      <w:r>
        <w:rPr/>
        <w:t>попытки</w:t>
      </w:r>
      <w:r>
        <w:rPr>
          <w:spacing w:val="-7"/>
        </w:rPr>
        <w:t> </w:t>
      </w:r>
      <w:r>
        <w:rPr/>
        <w:t>исправить</w:t>
      </w:r>
      <w:r>
        <w:rPr>
          <w:spacing w:val="-8"/>
        </w:rPr>
        <w:t> </w:t>
      </w:r>
      <w:r>
        <w:rPr/>
        <w:t>это</w:t>
      </w:r>
      <w:r>
        <w:rPr>
          <w:spacing w:val="-7"/>
        </w:rPr>
        <w:t> </w:t>
      </w:r>
      <w:r>
        <w:rPr/>
        <w:t>при-</w:t>
      </w:r>
      <w:r>
        <w:rPr>
          <w:spacing w:val="-37"/>
        </w:rPr>
        <w:t> </w:t>
      </w:r>
      <w:r>
        <w:rPr/>
        <w:t>водят</w:t>
      </w:r>
      <w:r>
        <w:rPr>
          <w:spacing w:val="-1"/>
        </w:rPr>
        <w:t> </w:t>
      </w:r>
      <w:r>
        <w:rPr/>
        <w:t>к еще</w:t>
      </w:r>
      <w:r>
        <w:rPr>
          <w:spacing w:val="-1"/>
        </w:rPr>
        <w:t> </w:t>
      </w:r>
      <w:r>
        <w:rPr/>
        <w:t>большему нарушению историчности.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Однако, утрата объектом историчности не обязательно должна пред-</w:t>
      </w:r>
      <w:r>
        <w:rPr>
          <w:spacing w:val="-37"/>
        </w:rPr>
        <w:t> </w:t>
      </w:r>
      <w:r>
        <w:rPr>
          <w:spacing w:val="-1"/>
        </w:rPr>
        <w:t>усматривать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разрушение,</w:t>
      </w:r>
      <w:r>
        <w:rPr>
          <w:spacing w:val="-8"/>
        </w:rPr>
        <w:t> </w:t>
      </w:r>
      <w:r>
        <w:rPr>
          <w:spacing w:val="-1"/>
        </w:rPr>
        <w:t>это</w:t>
      </w:r>
      <w:r>
        <w:rPr>
          <w:spacing w:val="-8"/>
        </w:rPr>
        <w:t> </w:t>
      </w:r>
      <w:r>
        <w:rPr>
          <w:spacing w:val="-1"/>
        </w:rPr>
        <w:t>могут</w:t>
      </w:r>
      <w:r>
        <w:rPr>
          <w:spacing w:val="-8"/>
        </w:rPr>
        <w:t> </w:t>
      </w:r>
      <w:r>
        <w:rPr>
          <w:spacing w:val="-1"/>
        </w:rPr>
        <w:t>быть</w:t>
      </w:r>
      <w:r>
        <w:rPr>
          <w:spacing w:val="-8"/>
        </w:rPr>
        <w:t> </w:t>
      </w:r>
      <w:r>
        <w:rPr>
          <w:spacing w:val="-1"/>
        </w:rPr>
        <w:t>кардинальные</w:t>
      </w:r>
      <w:r>
        <w:rPr>
          <w:spacing w:val="-8"/>
        </w:rPr>
        <w:t> </w:t>
      </w:r>
      <w:r>
        <w:rPr/>
        <w:t>изменения</w:t>
      </w:r>
      <w:r>
        <w:rPr>
          <w:spacing w:val="-8"/>
        </w:rPr>
        <w:t> </w:t>
      </w:r>
      <w:r>
        <w:rPr/>
        <w:t>его</w:t>
      </w:r>
      <w:r>
        <w:rPr>
          <w:spacing w:val="-37"/>
        </w:rPr>
        <w:t> </w:t>
      </w:r>
      <w:r>
        <w:rPr/>
        <w:t>конструктивных</w:t>
      </w:r>
      <w:r>
        <w:rPr>
          <w:spacing w:val="-5"/>
        </w:rPr>
        <w:t> </w:t>
      </w:r>
      <w:r>
        <w:rPr/>
        <w:t>свойств,</w:t>
      </w:r>
      <w:r>
        <w:rPr>
          <w:spacing w:val="-5"/>
        </w:rPr>
        <w:t> </w:t>
      </w:r>
      <w:r>
        <w:rPr/>
        <w:t>кардинальное</w:t>
      </w:r>
      <w:r>
        <w:rPr>
          <w:spacing w:val="-5"/>
        </w:rPr>
        <w:t> </w:t>
      </w:r>
      <w:r>
        <w:rPr/>
        <w:t>изменение</w:t>
      </w:r>
      <w:r>
        <w:rPr>
          <w:spacing w:val="-5"/>
        </w:rPr>
        <w:t> </w:t>
      </w:r>
      <w:r>
        <w:rPr/>
        <w:t>функции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даже</w:t>
      </w:r>
      <w:r>
        <w:rPr>
          <w:spacing w:val="-5"/>
        </w:rPr>
        <w:t> </w:t>
      </w:r>
      <w:r>
        <w:rPr/>
        <w:t>нару-</w:t>
      </w:r>
      <w:r>
        <w:rPr>
          <w:spacing w:val="-38"/>
        </w:rPr>
        <w:t> </w:t>
      </w:r>
      <w:r>
        <w:rPr>
          <w:spacing w:val="-1"/>
        </w:rPr>
        <w:t>шение</w:t>
      </w:r>
      <w:r>
        <w:rPr>
          <w:spacing w:val="-9"/>
        </w:rPr>
        <w:t> </w:t>
      </w:r>
      <w:r>
        <w:rPr>
          <w:spacing w:val="-1"/>
        </w:rPr>
        <w:t>ансамбля,</w:t>
      </w:r>
      <w:r>
        <w:rPr>
          <w:spacing w:val="-9"/>
        </w:rPr>
        <w:t> </w:t>
      </w:r>
      <w:r>
        <w:rPr>
          <w:spacing w:val="-1"/>
        </w:rPr>
        <w:t>окружающего</w:t>
      </w:r>
      <w:r>
        <w:rPr>
          <w:spacing w:val="-9"/>
        </w:rPr>
        <w:t> </w:t>
      </w:r>
      <w:r>
        <w:rPr>
          <w:spacing w:val="-1"/>
        </w:rPr>
        <w:t>объект,</w:t>
      </w:r>
      <w:r>
        <w:rPr>
          <w:spacing w:val="-9"/>
        </w:rPr>
        <w:t> </w:t>
      </w:r>
      <w:r>
        <w:rPr>
          <w:spacing w:val="-1"/>
        </w:rPr>
        <w:t>неизбежно</w:t>
      </w:r>
      <w:r>
        <w:rPr>
          <w:spacing w:val="-8"/>
        </w:rPr>
        <w:t> </w:t>
      </w:r>
      <w:r>
        <w:rPr/>
        <w:t>приводит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изменению</w:t>
      </w:r>
      <w:r>
        <w:rPr>
          <w:spacing w:val="1"/>
        </w:rPr>
        <w:t> </w:t>
      </w:r>
      <w:r>
        <w:rPr/>
        <w:t>его восприятия в том виде, в котором это было раньше. Данный процесс</w:t>
      </w:r>
      <w:r>
        <w:rPr>
          <w:spacing w:val="1"/>
        </w:rPr>
        <w:t> </w:t>
      </w:r>
      <w:r>
        <w:rPr/>
        <w:t>неизбежен, прогресс, развитие городов, не позволяют бесконечно сохра-</w:t>
      </w:r>
      <w:r>
        <w:rPr>
          <w:spacing w:val="-37"/>
        </w:rPr>
        <w:t> </w:t>
      </w:r>
      <w:r>
        <w:rPr>
          <w:spacing w:val="-1"/>
        </w:rPr>
        <w:t>нять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использовать</w:t>
      </w:r>
      <w:r>
        <w:rPr>
          <w:spacing w:val="-9"/>
        </w:rPr>
        <w:t> </w:t>
      </w:r>
      <w:r>
        <w:rPr>
          <w:spacing w:val="-1"/>
        </w:rPr>
        <w:t>исторические</w:t>
      </w:r>
      <w:r>
        <w:rPr>
          <w:spacing w:val="-8"/>
        </w:rPr>
        <w:t> </w:t>
      </w:r>
      <w:r>
        <w:rPr>
          <w:spacing w:val="-1"/>
        </w:rPr>
        <w:t>территории,</w:t>
      </w:r>
      <w:r>
        <w:rPr>
          <w:spacing w:val="-9"/>
        </w:rPr>
        <w:t> </w:t>
      </w:r>
      <w:r>
        <w:rPr/>
        <w:t>так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невозможно</w:t>
      </w:r>
      <w:r>
        <w:rPr>
          <w:spacing w:val="-9"/>
        </w:rPr>
        <w:t> </w:t>
      </w:r>
      <w:r>
        <w:rPr/>
        <w:t>закон-</w:t>
      </w:r>
      <w:r>
        <w:rPr>
          <w:spacing w:val="1"/>
        </w:rPr>
        <w:t> </w:t>
      </w:r>
      <w:r>
        <w:rPr/>
        <w:t>сервировать всю сохранившуюся историческую среду, но даже в таком</w:t>
      </w:r>
      <w:r>
        <w:rPr>
          <w:spacing w:val="1"/>
        </w:rPr>
        <w:t> </w:t>
      </w:r>
      <w:r>
        <w:rPr/>
        <w:t>случае</w:t>
      </w:r>
      <w:r>
        <w:rPr>
          <w:spacing w:val="-5"/>
        </w:rPr>
        <w:t> </w:t>
      </w:r>
      <w:r>
        <w:rPr/>
        <w:t>будет</w:t>
      </w:r>
      <w:r>
        <w:rPr>
          <w:spacing w:val="-4"/>
        </w:rPr>
        <w:t> </w:t>
      </w:r>
      <w:r>
        <w:rPr/>
        <w:t>нарушена</w:t>
      </w:r>
      <w:r>
        <w:rPr>
          <w:spacing w:val="-4"/>
        </w:rPr>
        <w:t> </w:t>
      </w:r>
      <w:r>
        <w:rPr/>
        <w:t>картина,</w:t>
      </w:r>
      <w:r>
        <w:rPr>
          <w:spacing w:val="-4"/>
        </w:rPr>
        <w:t> </w:t>
      </w:r>
      <w:r>
        <w:rPr/>
        <w:t>существовавшая</w:t>
      </w:r>
      <w:r>
        <w:rPr>
          <w:spacing w:val="-4"/>
        </w:rPr>
        <w:t> </w:t>
      </w:r>
      <w:r>
        <w:rPr/>
        <w:t>ранее.</w:t>
      </w:r>
      <w:r>
        <w:rPr>
          <w:spacing w:val="-4"/>
        </w:rPr>
        <w:t> </w:t>
      </w:r>
      <w:r>
        <w:rPr/>
        <w:t>Именно</w:t>
      </w:r>
      <w:r>
        <w:rPr>
          <w:spacing w:val="-5"/>
        </w:rPr>
        <w:t> </w:t>
      </w:r>
      <w:r>
        <w:rPr/>
        <w:t>поэтому</w:t>
      </w:r>
      <w:r>
        <w:rPr>
          <w:spacing w:val="-37"/>
        </w:rPr>
        <w:t> </w:t>
      </w:r>
      <w:r>
        <w:rPr/>
        <w:t>историческая застройка в современной России требует дополнительного</w:t>
      </w:r>
      <w:r>
        <w:rPr>
          <w:spacing w:val="-37"/>
        </w:rPr>
        <w:t> </w:t>
      </w:r>
      <w:r>
        <w:rPr/>
        <w:t>изучения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подходов</w:t>
      </w:r>
      <w:r>
        <w:rPr>
          <w:spacing w:val="-1"/>
        </w:rPr>
        <w:t> </w:t>
      </w:r>
      <w:r>
        <w:rPr/>
        <w:t>к своему развитию.</w:t>
      </w:r>
    </w:p>
    <w:p>
      <w:pPr>
        <w:pStyle w:val="BodyText"/>
        <w:spacing w:line="230" w:lineRule="auto"/>
        <w:ind w:left="173" w:firstLine="283"/>
        <w:jc w:val="right"/>
      </w:pPr>
      <w:r>
        <w:rPr>
          <w:b/>
          <w:spacing w:val="-2"/>
        </w:rPr>
        <w:t>Слишком</w:t>
      </w:r>
      <w:r>
        <w:rPr>
          <w:b/>
          <w:spacing w:val="-8"/>
        </w:rPr>
        <w:t> </w:t>
      </w:r>
      <w:r>
        <w:rPr>
          <w:b/>
          <w:spacing w:val="-2"/>
        </w:rPr>
        <w:t>большая</w:t>
      </w:r>
      <w:r>
        <w:rPr>
          <w:b/>
          <w:spacing w:val="-7"/>
        </w:rPr>
        <w:t> </w:t>
      </w:r>
      <w:r>
        <w:rPr>
          <w:b/>
          <w:spacing w:val="-2"/>
        </w:rPr>
        <w:t>роль</w:t>
      </w:r>
      <w:r>
        <w:rPr>
          <w:b/>
          <w:spacing w:val="-8"/>
        </w:rPr>
        <w:t> </w:t>
      </w:r>
      <w:r>
        <w:rPr>
          <w:b/>
          <w:spacing w:val="-2"/>
        </w:rPr>
        <w:t>в</w:t>
      </w:r>
      <w:r>
        <w:rPr>
          <w:b/>
          <w:spacing w:val="-7"/>
        </w:rPr>
        <w:t> </w:t>
      </w:r>
      <w:r>
        <w:rPr>
          <w:b/>
          <w:spacing w:val="-2"/>
        </w:rPr>
        <w:t>функциональном</w:t>
      </w:r>
      <w:r>
        <w:rPr>
          <w:b/>
          <w:spacing w:val="-8"/>
        </w:rPr>
        <w:t> </w:t>
      </w:r>
      <w:r>
        <w:rPr>
          <w:b/>
          <w:spacing w:val="-1"/>
        </w:rPr>
        <w:t>планировании</w:t>
      </w:r>
      <w:r>
        <w:rPr>
          <w:b/>
          <w:spacing w:val="-7"/>
        </w:rPr>
        <w:t> </w:t>
      </w:r>
      <w:r>
        <w:rPr>
          <w:b/>
          <w:spacing w:val="-1"/>
        </w:rPr>
        <w:t>города</w:t>
      </w:r>
      <w:r>
        <w:rPr>
          <w:b/>
          <w:spacing w:val="-37"/>
        </w:rPr>
        <w:t> </w:t>
      </w:r>
      <w:r>
        <w:rPr/>
        <w:t>Данная</w:t>
      </w:r>
      <w:r>
        <w:rPr>
          <w:spacing w:val="8"/>
        </w:rPr>
        <w:t> </w:t>
      </w:r>
      <w:r>
        <w:rPr/>
        <w:t>проблема</w:t>
      </w:r>
      <w:r>
        <w:rPr>
          <w:spacing w:val="9"/>
        </w:rPr>
        <w:t> </w:t>
      </w:r>
      <w:r>
        <w:rPr/>
        <w:t>является</w:t>
      </w:r>
      <w:r>
        <w:rPr>
          <w:spacing w:val="9"/>
        </w:rPr>
        <w:t> </w:t>
      </w:r>
      <w:r>
        <w:rPr/>
        <w:t>градостроительной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очень</w:t>
      </w:r>
      <w:r>
        <w:rPr>
          <w:spacing w:val="8"/>
        </w:rPr>
        <w:t> </w:t>
      </w:r>
      <w:r>
        <w:rPr/>
        <w:t>частной</w:t>
      </w:r>
      <w:r>
        <w:rPr>
          <w:spacing w:val="9"/>
        </w:rPr>
        <w:t> </w:t>
      </w:r>
      <w:r>
        <w:rPr/>
        <w:t>для</w:t>
      </w:r>
      <w:r>
        <w:rPr>
          <w:spacing w:val="1"/>
        </w:rPr>
        <w:t> </w:t>
      </w:r>
      <w:r>
        <w:rPr/>
        <w:t>каждого</w:t>
      </w:r>
      <w:r>
        <w:rPr>
          <w:spacing w:val="-9"/>
        </w:rPr>
        <w:t> </w:t>
      </w:r>
      <w:r>
        <w:rPr/>
        <w:t>отдельного</w:t>
      </w:r>
      <w:r>
        <w:rPr>
          <w:spacing w:val="-8"/>
        </w:rPr>
        <w:t> </w:t>
      </w:r>
      <w:r>
        <w:rPr/>
        <w:t>города.</w:t>
      </w:r>
      <w:r>
        <w:rPr>
          <w:spacing w:val="-8"/>
        </w:rPr>
        <w:t> </w:t>
      </w:r>
      <w:r>
        <w:rPr/>
        <w:t>Процент</w:t>
      </w:r>
      <w:r>
        <w:rPr>
          <w:spacing w:val="-8"/>
        </w:rPr>
        <w:t> </w:t>
      </w:r>
      <w:r>
        <w:rPr/>
        <w:t>исторической</w:t>
      </w:r>
      <w:r>
        <w:rPr>
          <w:spacing w:val="-8"/>
        </w:rPr>
        <w:t> </w:t>
      </w:r>
      <w:r>
        <w:rPr/>
        <w:t>застройки</w:t>
      </w:r>
      <w:r>
        <w:rPr>
          <w:spacing w:val="-9"/>
        </w:rPr>
        <w:t> </w:t>
      </w:r>
      <w:r>
        <w:rPr/>
        <w:t>по</w:t>
      </w:r>
      <w:r>
        <w:rPr>
          <w:spacing w:val="-8"/>
        </w:rPr>
        <w:t> </w:t>
      </w:r>
      <w:r>
        <w:rPr/>
        <w:t>отноше-</w:t>
      </w:r>
      <w:r>
        <w:rPr>
          <w:spacing w:val="-37"/>
        </w:rPr>
        <w:t> </w:t>
      </w:r>
      <w:r>
        <w:rPr/>
        <w:t>нию</w:t>
      </w:r>
      <w:r>
        <w:rPr>
          <w:spacing w:val="-7"/>
        </w:rPr>
        <w:t> </w:t>
      </w:r>
      <w:r>
        <w:rPr/>
        <w:t>к</w:t>
      </w:r>
      <w:r>
        <w:rPr>
          <w:spacing w:val="-6"/>
        </w:rPr>
        <w:t> </w:t>
      </w:r>
      <w:r>
        <w:rPr/>
        <w:t>современной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российских</w:t>
      </w:r>
      <w:r>
        <w:rPr>
          <w:spacing w:val="-6"/>
        </w:rPr>
        <w:t> </w:t>
      </w:r>
      <w:r>
        <w:rPr/>
        <w:t>городах</w:t>
      </w:r>
      <w:r>
        <w:rPr>
          <w:spacing w:val="-7"/>
        </w:rPr>
        <w:t> </w:t>
      </w:r>
      <w:r>
        <w:rPr/>
        <w:t>очень</w:t>
      </w:r>
      <w:r>
        <w:rPr>
          <w:spacing w:val="-6"/>
        </w:rPr>
        <w:t> </w:t>
      </w:r>
      <w:r>
        <w:rPr/>
        <w:t>разный.</w:t>
      </w:r>
      <w:r>
        <w:rPr>
          <w:spacing w:val="-6"/>
        </w:rPr>
        <w:t> </w:t>
      </w:r>
      <w:r>
        <w:rPr/>
        <w:t>Некоторые</w:t>
      </w:r>
      <w:r>
        <w:rPr>
          <w:spacing w:val="-6"/>
        </w:rPr>
        <w:t> </w:t>
      </w:r>
      <w:r>
        <w:rPr/>
        <w:t>горо-</w:t>
      </w:r>
      <w:r>
        <w:rPr>
          <w:spacing w:val="-37"/>
        </w:rPr>
        <w:t> </w:t>
      </w:r>
      <w:r>
        <w:rPr/>
        <w:t>да</w:t>
      </w:r>
      <w:r>
        <w:rPr>
          <w:spacing w:val="-8"/>
        </w:rPr>
        <w:t> </w:t>
      </w:r>
      <w:r>
        <w:rPr/>
        <w:t>могут</w:t>
      </w:r>
      <w:r>
        <w:rPr>
          <w:spacing w:val="-7"/>
        </w:rPr>
        <w:t> </w:t>
      </w:r>
      <w:r>
        <w:rPr/>
        <w:t>похвастаться</w:t>
      </w:r>
      <w:r>
        <w:rPr>
          <w:spacing w:val="-8"/>
        </w:rPr>
        <w:t> </w:t>
      </w:r>
      <w:r>
        <w:rPr/>
        <w:t>всего</w:t>
      </w:r>
      <w:r>
        <w:rPr>
          <w:spacing w:val="-7"/>
        </w:rPr>
        <w:t> </w:t>
      </w:r>
      <w:r>
        <w:rPr/>
        <w:t>парой</w:t>
      </w:r>
      <w:r>
        <w:rPr>
          <w:spacing w:val="-7"/>
        </w:rPr>
        <w:t> </w:t>
      </w:r>
      <w:r>
        <w:rPr/>
        <w:t>сохранившихся</w:t>
      </w:r>
      <w:r>
        <w:rPr>
          <w:spacing w:val="-8"/>
        </w:rPr>
        <w:t> </w:t>
      </w:r>
      <w:r>
        <w:rPr/>
        <w:t>ОКН,</w:t>
      </w:r>
      <w:r>
        <w:rPr>
          <w:spacing w:val="-7"/>
        </w:rPr>
        <w:t> </w:t>
      </w:r>
      <w:r>
        <w:rPr/>
        <w:t>но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то</w:t>
      </w:r>
      <w:r>
        <w:rPr>
          <w:spacing w:val="-7"/>
        </w:rPr>
        <w:t> </w:t>
      </w:r>
      <w:r>
        <w:rPr/>
        <w:t>же</w:t>
      </w:r>
      <w:r>
        <w:rPr>
          <w:spacing w:val="-7"/>
        </w:rPr>
        <w:t> </w:t>
      </w:r>
      <w:r>
        <w:rPr/>
        <w:t>время</w:t>
      </w:r>
      <w:r>
        <w:rPr>
          <w:spacing w:val="-37"/>
        </w:rPr>
        <w:t> </w:t>
      </w:r>
      <w:r>
        <w:rPr>
          <w:spacing w:val="-2"/>
        </w:rPr>
        <w:t>существует</w:t>
      </w:r>
      <w:r>
        <w:rPr>
          <w:spacing w:val="-8"/>
        </w:rPr>
        <w:t> </w:t>
      </w:r>
      <w:r>
        <w:rPr>
          <w:spacing w:val="-2"/>
        </w:rPr>
        <w:t>множество</w:t>
      </w:r>
      <w:r>
        <w:rPr>
          <w:spacing w:val="-8"/>
        </w:rPr>
        <w:t> </w:t>
      </w:r>
      <w:r>
        <w:rPr>
          <w:spacing w:val="-2"/>
        </w:rPr>
        <w:t>городов,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которых</w:t>
      </w:r>
      <w:r>
        <w:rPr>
          <w:spacing w:val="-8"/>
        </w:rPr>
        <w:t> </w:t>
      </w:r>
      <w:r>
        <w:rPr>
          <w:spacing w:val="-1"/>
        </w:rPr>
        <w:t>историческая</w:t>
      </w:r>
      <w:r>
        <w:rPr>
          <w:spacing w:val="-8"/>
        </w:rPr>
        <w:t> </w:t>
      </w:r>
      <w:r>
        <w:rPr>
          <w:spacing w:val="-1"/>
        </w:rPr>
        <w:t>застройка</w:t>
      </w:r>
      <w:r>
        <w:rPr>
          <w:spacing w:val="-8"/>
        </w:rPr>
        <w:t> </w:t>
      </w:r>
      <w:r>
        <w:rPr>
          <w:spacing w:val="-1"/>
        </w:rPr>
        <w:t>являет-</w:t>
      </w:r>
      <w:r>
        <w:rPr>
          <w:spacing w:val="-37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градоформирующей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центральной.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правило,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ней</w:t>
      </w:r>
      <w:r>
        <w:rPr>
          <w:spacing w:val="-8"/>
        </w:rPr>
        <w:t> </w:t>
      </w:r>
      <w:r>
        <w:rPr/>
        <w:t>сосредотачива-</w:t>
      </w:r>
      <w:r>
        <w:rPr>
          <w:spacing w:val="1"/>
        </w:rPr>
        <w:t> </w:t>
      </w:r>
      <w:r>
        <w:rPr/>
        <w:t>ются</w:t>
      </w:r>
      <w:r>
        <w:rPr>
          <w:spacing w:val="-5"/>
        </w:rPr>
        <w:t> </w:t>
      </w:r>
      <w:r>
        <w:rPr/>
        <w:t>все</w:t>
      </w:r>
      <w:r>
        <w:rPr>
          <w:spacing w:val="-4"/>
        </w:rPr>
        <w:t> </w:t>
      </w:r>
      <w:r>
        <w:rPr/>
        <w:t>основные</w:t>
      </w:r>
      <w:r>
        <w:rPr>
          <w:spacing w:val="-4"/>
        </w:rPr>
        <w:t> </w:t>
      </w:r>
      <w:r>
        <w:rPr/>
        <w:t>структурные</w:t>
      </w:r>
      <w:r>
        <w:rPr>
          <w:spacing w:val="-4"/>
        </w:rPr>
        <w:t> </w:t>
      </w:r>
      <w:r>
        <w:rPr/>
        <w:t>единицы</w:t>
      </w:r>
      <w:r>
        <w:rPr>
          <w:spacing w:val="-4"/>
        </w:rPr>
        <w:t> </w:t>
      </w:r>
      <w:r>
        <w:rPr/>
        <w:t>города</w:t>
      </w:r>
      <w:r>
        <w:rPr>
          <w:spacing w:val="-4"/>
        </w:rPr>
        <w:t> </w:t>
      </w:r>
      <w:r>
        <w:rPr/>
        <w:t>вроде,</w:t>
      </w:r>
      <w:r>
        <w:rPr>
          <w:spacing w:val="-4"/>
        </w:rPr>
        <w:t> </w:t>
      </w:r>
      <w:r>
        <w:rPr/>
        <w:t>государственных</w:t>
      </w:r>
      <w:r>
        <w:rPr>
          <w:spacing w:val="-37"/>
        </w:rPr>
        <w:t> </w:t>
      </w:r>
      <w:r>
        <w:rPr/>
        <w:t>учреждений, центральных</w:t>
      </w:r>
      <w:r>
        <w:rPr>
          <w:spacing w:val="1"/>
        </w:rPr>
        <w:t> </w:t>
      </w:r>
      <w:r>
        <w:rPr/>
        <w:t>зданий различных</w:t>
      </w:r>
      <w:r>
        <w:rPr>
          <w:spacing w:val="1"/>
        </w:rPr>
        <w:t> </w:t>
      </w:r>
      <w:r>
        <w:rPr/>
        <w:t>организаций, университе-</w:t>
      </w:r>
      <w:r>
        <w:rPr>
          <w:spacing w:val="1"/>
        </w:rPr>
        <w:t> </w:t>
      </w:r>
      <w:r>
        <w:rPr/>
        <w:t>тов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прочих</w:t>
      </w:r>
      <w:r>
        <w:rPr>
          <w:spacing w:val="13"/>
        </w:rPr>
        <w:t> </w:t>
      </w:r>
      <w:r>
        <w:rPr/>
        <w:t>учреждений.</w:t>
      </w:r>
      <w:r>
        <w:rPr>
          <w:spacing w:val="13"/>
        </w:rPr>
        <w:t> </w:t>
      </w:r>
      <w:r>
        <w:rPr/>
        <w:t>Узкие</w:t>
      </w:r>
      <w:r>
        <w:rPr>
          <w:spacing w:val="12"/>
        </w:rPr>
        <w:t> </w:t>
      </w:r>
      <w:r>
        <w:rPr/>
        <w:t>транспортные</w:t>
      </w:r>
      <w:r>
        <w:rPr>
          <w:spacing w:val="13"/>
        </w:rPr>
        <w:t> </w:t>
      </w:r>
      <w:r>
        <w:rPr/>
        <w:t>артерии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обладают</w:t>
      </w:r>
      <w:r>
        <w:rPr>
          <w:spacing w:val="1"/>
        </w:rPr>
        <w:t> </w:t>
      </w:r>
      <w:r>
        <w:rPr/>
        <w:t>большой</w:t>
      </w:r>
      <w:r>
        <w:rPr>
          <w:spacing w:val="9"/>
        </w:rPr>
        <w:t> </w:t>
      </w:r>
      <w:r>
        <w:rPr/>
        <w:t>пропускной</w:t>
      </w:r>
      <w:r>
        <w:rPr>
          <w:spacing w:val="9"/>
        </w:rPr>
        <w:t> </w:t>
      </w:r>
      <w:r>
        <w:rPr/>
        <w:t>способностью,</w:t>
      </w:r>
      <w:r>
        <w:rPr>
          <w:spacing w:val="9"/>
        </w:rPr>
        <w:t> </w:t>
      </w:r>
      <w:r>
        <w:rPr/>
        <w:t>отсутствие</w:t>
      </w:r>
      <w:r>
        <w:rPr>
          <w:spacing w:val="9"/>
        </w:rPr>
        <w:t> </w:t>
      </w:r>
      <w:r>
        <w:rPr/>
        <w:t>парковочных</w:t>
      </w:r>
      <w:r>
        <w:rPr>
          <w:spacing w:val="9"/>
        </w:rPr>
        <w:t> </w:t>
      </w:r>
      <w:r>
        <w:rPr/>
        <w:t>мест</w:t>
      </w:r>
      <w:r>
        <w:rPr>
          <w:spacing w:val="9"/>
        </w:rPr>
        <w:t> </w:t>
      </w:r>
      <w:r>
        <w:rPr/>
        <w:t>при-</w:t>
      </w:r>
      <w:r>
        <w:rPr>
          <w:spacing w:val="-37"/>
        </w:rPr>
        <w:t> </w:t>
      </w:r>
      <w:r>
        <w:rPr/>
        <w:t>водит</w:t>
      </w:r>
      <w:r>
        <w:rPr>
          <w:spacing w:val="-7"/>
        </w:rPr>
        <w:t> </w:t>
      </w:r>
      <w:r>
        <w:rPr/>
        <w:t>к</w:t>
      </w:r>
      <w:r>
        <w:rPr>
          <w:spacing w:val="-8"/>
        </w:rPr>
        <w:t> </w:t>
      </w:r>
      <w:r>
        <w:rPr/>
        <w:t>постоянной</w:t>
      </w:r>
      <w:r>
        <w:rPr>
          <w:spacing w:val="-6"/>
        </w:rPr>
        <w:t> </w:t>
      </w:r>
      <w:r>
        <w:rPr/>
        <w:t>перегрузке</w:t>
      </w:r>
      <w:r>
        <w:rPr>
          <w:spacing w:val="-7"/>
        </w:rPr>
        <w:t> </w:t>
      </w:r>
      <w:r>
        <w:rPr/>
        <w:t>дорог,</w:t>
      </w:r>
      <w:r>
        <w:rPr>
          <w:spacing w:val="-7"/>
        </w:rPr>
        <w:t> </w:t>
      </w:r>
      <w:r>
        <w:rPr/>
        <w:t>а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некоторые</w:t>
      </w:r>
      <w:r>
        <w:rPr>
          <w:spacing w:val="-7"/>
        </w:rPr>
        <w:t> </w:t>
      </w:r>
      <w:r>
        <w:rPr/>
        <w:t>часы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коллапсу</w:t>
      </w:r>
      <w:r>
        <w:rPr>
          <w:spacing w:val="-7"/>
        </w:rPr>
        <w:t> </w:t>
      </w:r>
      <w:r>
        <w:rPr/>
        <w:t>все-</w:t>
      </w:r>
      <w:r>
        <w:rPr>
          <w:spacing w:val="-37"/>
        </w:rPr>
        <w:t> </w:t>
      </w:r>
      <w:r>
        <w:rPr>
          <w:spacing w:val="-1"/>
        </w:rPr>
        <w:t>го</w:t>
      </w:r>
      <w:r>
        <w:rPr>
          <w:spacing w:val="-9"/>
        </w:rPr>
        <w:t> </w:t>
      </w:r>
      <w:r>
        <w:rPr>
          <w:spacing w:val="-1"/>
        </w:rPr>
        <w:t>городского</w:t>
      </w:r>
      <w:r>
        <w:rPr>
          <w:spacing w:val="-9"/>
        </w:rPr>
        <w:t> </w:t>
      </w:r>
      <w:r>
        <w:rPr>
          <w:spacing w:val="-1"/>
        </w:rPr>
        <w:t>движения.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примере</w:t>
      </w:r>
      <w:r>
        <w:rPr>
          <w:spacing w:val="-8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Ростова-на-Дону</w:t>
      </w:r>
      <w:r>
        <w:rPr>
          <w:spacing w:val="-9"/>
        </w:rPr>
        <w:t> </w:t>
      </w:r>
      <w:r>
        <w:rPr/>
        <w:t>можно</w:t>
      </w:r>
      <w:r>
        <w:rPr>
          <w:spacing w:val="-8"/>
        </w:rPr>
        <w:t> </w:t>
      </w:r>
      <w:r>
        <w:rPr/>
        <w:t>выя-</w:t>
      </w:r>
      <w:r>
        <w:rPr>
          <w:spacing w:val="-37"/>
        </w:rPr>
        <w:t> </w:t>
      </w:r>
      <w:r>
        <w:rPr/>
        <w:t>вить,</w:t>
      </w:r>
      <w:r>
        <w:rPr>
          <w:spacing w:val="-5"/>
        </w:rPr>
        <w:t> </w:t>
      </w:r>
      <w:r>
        <w:rPr/>
        <w:t>что</w:t>
      </w:r>
      <w:r>
        <w:rPr>
          <w:spacing w:val="-4"/>
        </w:rPr>
        <w:t> </w:t>
      </w:r>
      <w:r>
        <w:rPr/>
        <w:t>практически</w:t>
      </w:r>
      <w:r>
        <w:rPr>
          <w:spacing w:val="-5"/>
        </w:rPr>
        <w:t> </w:t>
      </w:r>
      <w:r>
        <w:rPr/>
        <w:t>все</w:t>
      </w:r>
      <w:r>
        <w:rPr>
          <w:spacing w:val="-4"/>
        </w:rPr>
        <w:t> </w:t>
      </w:r>
      <w:r>
        <w:rPr/>
        <w:t>основные</w:t>
      </w:r>
      <w:r>
        <w:rPr>
          <w:spacing w:val="-4"/>
        </w:rPr>
        <w:t> </w:t>
      </w:r>
      <w:r>
        <w:rPr/>
        <w:t>транспортные</w:t>
      </w:r>
      <w:r>
        <w:rPr>
          <w:spacing w:val="-5"/>
        </w:rPr>
        <w:t> </w:t>
      </w:r>
      <w:r>
        <w:rPr/>
        <w:t>артерии</w:t>
      </w:r>
      <w:r>
        <w:rPr>
          <w:spacing w:val="-4"/>
        </w:rPr>
        <w:t> </w:t>
      </w:r>
      <w:r>
        <w:rPr/>
        <w:t>так</w:t>
      </w:r>
      <w:r>
        <w:rPr>
          <w:spacing w:val="-4"/>
        </w:rPr>
        <w:t> </w:t>
      </w:r>
      <w:r>
        <w:rPr/>
        <w:t>или</w:t>
      </w:r>
      <w:r>
        <w:rPr>
          <w:spacing w:val="-5"/>
        </w:rPr>
        <w:t> </w:t>
      </w:r>
      <w:r>
        <w:rPr/>
        <w:t>иначе</w:t>
      </w:r>
      <w:r>
        <w:rPr>
          <w:spacing w:val="-37"/>
        </w:rPr>
        <w:t> </w:t>
      </w:r>
      <w:r>
        <w:rPr/>
        <w:t>проходят</w:t>
      </w:r>
      <w:r>
        <w:rPr>
          <w:spacing w:val="13"/>
        </w:rPr>
        <w:t> </w:t>
      </w:r>
      <w:r>
        <w:rPr/>
        <w:t>через</w:t>
      </w:r>
      <w:r>
        <w:rPr>
          <w:spacing w:val="13"/>
        </w:rPr>
        <w:t> </w:t>
      </w:r>
      <w:r>
        <w:rPr/>
        <w:t>исторический</w:t>
      </w:r>
      <w:r>
        <w:rPr>
          <w:spacing w:val="13"/>
        </w:rPr>
        <w:t> </w:t>
      </w:r>
      <w:r>
        <w:rPr/>
        <w:t>центр</w:t>
      </w:r>
      <w:r>
        <w:rPr>
          <w:spacing w:val="13"/>
        </w:rPr>
        <w:t> </w:t>
      </w:r>
      <w:r>
        <w:rPr/>
        <w:t>города.</w:t>
      </w:r>
      <w:r>
        <w:rPr>
          <w:spacing w:val="13"/>
        </w:rPr>
        <w:t> </w:t>
      </w:r>
      <w:r>
        <w:rPr/>
        <w:t>Движение</w:t>
      </w:r>
      <w:r>
        <w:rPr>
          <w:spacing w:val="12"/>
        </w:rPr>
        <w:t> </w:t>
      </w:r>
      <w:r>
        <w:rPr/>
        <w:t>имеет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окончательный,</w:t>
      </w:r>
      <w:r>
        <w:rPr>
          <w:spacing w:val="12"/>
        </w:rPr>
        <w:t> </w:t>
      </w:r>
      <w:r>
        <w:rPr/>
        <w:t>но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транзитный</w:t>
      </w:r>
      <w:r>
        <w:rPr>
          <w:spacing w:val="13"/>
        </w:rPr>
        <w:t> </w:t>
      </w:r>
      <w:r>
        <w:rPr/>
        <w:t>характер,</w:t>
      </w:r>
      <w:r>
        <w:rPr>
          <w:spacing w:val="13"/>
        </w:rPr>
        <w:t> </w:t>
      </w:r>
      <w:r>
        <w:rPr/>
        <w:t>так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центральный</w:t>
      </w:r>
      <w:r>
        <w:rPr>
          <w:spacing w:val="13"/>
        </w:rPr>
        <w:t> </w:t>
      </w:r>
      <w:r>
        <w:rPr/>
        <w:t>район</w:t>
      </w:r>
      <w:r>
        <w:rPr>
          <w:spacing w:val="1"/>
        </w:rPr>
        <w:t> </w:t>
      </w:r>
      <w:r>
        <w:rPr/>
        <w:t>связывает</w:t>
      </w:r>
      <w:r>
        <w:rPr>
          <w:spacing w:val="1"/>
        </w:rPr>
        <w:t> </w:t>
      </w:r>
      <w:r>
        <w:rPr/>
        <w:t>между</w:t>
      </w:r>
      <w:r>
        <w:rPr>
          <w:spacing w:val="2"/>
        </w:rPr>
        <w:t> </w:t>
      </w:r>
      <w:r>
        <w:rPr/>
        <w:t>собой</w:t>
      </w:r>
      <w:r>
        <w:rPr>
          <w:spacing w:val="2"/>
        </w:rPr>
        <w:t> </w:t>
      </w:r>
      <w:r>
        <w:rPr/>
        <w:t>все</w:t>
      </w:r>
      <w:r>
        <w:rPr>
          <w:spacing w:val="2"/>
        </w:rPr>
        <w:t> </w:t>
      </w:r>
      <w:r>
        <w:rPr/>
        <w:t>остальные</w:t>
      </w:r>
      <w:r>
        <w:rPr>
          <w:spacing w:val="2"/>
        </w:rPr>
        <w:t> </w:t>
      </w:r>
      <w:r>
        <w:rPr/>
        <w:t>районы</w:t>
      </w:r>
      <w:r>
        <w:rPr>
          <w:spacing w:val="2"/>
        </w:rPr>
        <w:t> </w:t>
      </w:r>
      <w:r>
        <w:rPr/>
        <w:t>города.</w:t>
      </w:r>
      <w:r>
        <w:rPr>
          <w:spacing w:val="2"/>
        </w:rPr>
        <w:t> </w:t>
      </w:r>
      <w:r>
        <w:rPr/>
        <w:t>Ежедневно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часы</w:t>
      </w:r>
      <w:r>
        <w:rPr>
          <w:spacing w:val="-37"/>
        </w:rPr>
        <w:t> </w:t>
      </w:r>
      <w:r>
        <w:rPr/>
        <w:t>пик</w:t>
      </w:r>
      <w:r>
        <w:rPr>
          <w:spacing w:val="-6"/>
        </w:rPr>
        <w:t> </w:t>
      </w:r>
      <w:r>
        <w:rPr/>
        <w:t>скорость</w:t>
      </w:r>
      <w:r>
        <w:rPr>
          <w:spacing w:val="-6"/>
        </w:rPr>
        <w:t> </w:t>
      </w:r>
      <w:r>
        <w:rPr/>
        <w:t>движения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наиболее</w:t>
      </w:r>
      <w:r>
        <w:rPr>
          <w:spacing w:val="-6"/>
        </w:rPr>
        <w:t> </w:t>
      </w:r>
      <w:r>
        <w:rPr/>
        <w:t>загруженных</w:t>
      </w:r>
      <w:r>
        <w:rPr>
          <w:spacing w:val="-5"/>
        </w:rPr>
        <w:t> </w:t>
      </w:r>
      <w:r>
        <w:rPr/>
        <w:t>участках</w:t>
      </w:r>
      <w:r>
        <w:rPr>
          <w:spacing w:val="-6"/>
        </w:rPr>
        <w:t> </w:t>
      </w:r>
      <w:r>
        <w:rPr/>
        <w:t>не</w:t>
      </w:r>
      <w:r>
        <w:rPr>
          <w:spacing w:val="-5"/>
        </w:rPr>
        <w:t> </w:t>
      </w:r>
      <w:r>
        <w:rPr/>
        <w:t>превышает</w:t>
      </w:r>
      <w:r>
        <w:rPr>
          <w:spacing w:val="-37"/>
        </w:rPr>
        <w:t> </w:t>
      </w:r>
      <w:r>
        <w:rPr/>
        <w:t>2 км/час. На данный момент практически не ведется работ по урегулиро-</w:t>
      </w:r>
      <w:r>
        <w:rPr>
          <w:spacing w:val="-37"/>
        </w:rPr>
        <w:t> </w:t>
      </w:r>
      <w:r>
        <w:rPr/>
        <w:t>ванию</w:t>
      </w:r>
      <w:r>
        <w:rPr>
          <w:spacing w:val="6"/>
        </w:rPr>
        <w:t> </w:t>
      </w:r>
      <w:r>
        <w:rPr/>
        <w:t>траффика</w:t>
      </w:r>
      <w:r>
        <w:rPr>
          <w:spacing w:val="7"/>
        </w:rPr>
        <w:t> </w:t>
      </w:r>
      <w:r>
        <w:rPr/>
        <w:t>либо</w:t>
      </w:r>
      <w:r>
        <w:rPr>
          <w:spacing w:val="6"/>
        </w:rPr>
        <w:t> </w:t>
      </w:r>
      <w:r>
        <w:rPr/>
        <w:t>не</w:t>
      </w:r>
      <w:r>
        <w:rPr>
          <w:spacing w:val="7"/>
        </w:rPr>
        <w:t> </w:t>
      </w:r>
      <w:r>
        <w:rPr/>
        <w:t>ведутся</w:t>
      </w:r>
      <w:r>
        <w:rPr>
          <w:spacing w:val="6"/>
        </w:rPr>
        <w:t> </w:t>
      </w:r>
      <w:r>
        <w:rPr/>
        <w:t>вообще,</w:t>
      </w:r>
      <w:r>
        <w:rPr>
          <w:spacing w:val="7"/>
        </w:rPr>
        <w:t> </w:t>
      </w:r>
      <w:r>
        <w:rPr/>
        <w:t>либо</w:t>
      </w:r>
      <w:r>
        <w:rPr>
          <w:spacing w:val="6"/>
        </w:rPr>
        <w:t> </w:t>
      </w:r>
      <w:r>
        <w:rPr/>
        <w:t>не</w:t>
      </w:r>
      <w:r>
        <w:rPr>
          <w:spacing w:val="7"/>
        </w:rPr>
        <w:t> </w:t>
      </w:r>
      <w:r>
        <w:rPr/>
        <w:t>несут</w:t>
      </w:r>
      <w:r>
        <w:rPr>
          <w:spacing w:val="6"/>
        </w:rPr>
        <w:t> </w:t>
      </w:r>
      <w:r>
        <w:rPr/>
        <w:t>в</w:t>
      </w:r>
      <w:r>
        <w:rPr>
          <w:spacing w:val="7"/>
        </w:rPr>
        <w:t> </w:t>
      </w:r>
      <w:r>
        <w:rPr/>
        <w:t>себе</w:t>
      </w:r>
      <w:r>
        <w:rPr>
          <w:spacing w:val="7"/>
        </w:rPr>
        <w:t> </w:t>
      </w:r>
      <w:r>
        <w:rPr/>
        <w:t>положи-</w:t>
      </w:r>
      <w:r>
        <w:rPr>
          <w:spacing w:val="-37"/>
        </w:rPr>
        <w:t> </w:t>
      </w:r>
      <w:r>
        <w:rPr>
          <w:w w:val="95"/>
        </w:rPr>
        <w:t>тельных</w:t>
      </w:r>
      <w:r>
        <w:rPr>
          <w:spacing w:val="8"/>
          <w:w w:val="95"/>
        </w:rPr>
        <w:t> </w:t>
      </w:r>
      <w:r>
        <w:rPr>
          <w:w w:val="95"/>
        </w:rPr>
        <w:t>результатов.</w:t>
      </w:r>
      <w:r>
        <w:rPr>
          <w:spacing w:val="9"/>
          <w:w w:val="95"/>
        </w:rPr>
        <w:t> </w:t>
      </w:r>
      <w:r>
        <w:rPr>
          <w:w w:val="95"/>
        </w:rPr>
        <w:t>Расширение</w:t>
      </w:r>
      <w:r>
        <w:rPr>
          <w:spacing w:val="9"/>
          <w:w w:val="95"/>
        </w:rPr>
        <w:t> </w:t>
      </w:r>
      <w:r>
        <w:rPr>
          <w:w w:val="95"/>
        </w:rPr>
        <w:t>дорог</w:t>
      </w:r>
      <w:r>
        <w:rPr>
          <w:spacing w:val="9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центре</w:t>
      </w:r>
      <w:r>
        <w:rPr>
          <w:spacing w:val="9"/>
          <w:w w:val="95"/>
        </w:rPr>
        <w:t> </w:t>
      </w:r>
      <w:r>
        <w:rPr>
          <w:w w:val="95"/>
        </w:rPr>
        <w:t>города</w:t>
      </w:r>
      <w:r>
        <w:rPr>
          <w:spacing w:val="8"/>
          <w:w w:val="95"/>
        </w:rPr>
        <w:t> </w:t>
      </w:r>
      <w:r>
        <w:rPr>
          <w:w w:val="95"/>
        </w:rPr>
        <w:t>невозможно,</w:t>
      </w:r>
      <w:r>
        <w:rPr>
          <w:spacing w:val="9"/>
          <w:w w:val="95"/>
        </w:rPr>
        <w:t> </w:t>
      </w:r>
      <w:r>
        <w:rPr>
          <w:w w:val="95"/>
        </w:rPr>
        <w:t>из-за</w:t>
      </w:r>
      <w:r>
        <w:rPr>
          <w:spacing w:val="-35"/>
          <w:w w:val="95"/>
        </w:rPr>
        <w:t> </w:t>
      </w:r>
      <w:r>
        <w:rPr/>
        <w:t>близости</w:t>
      </w:r>
      <w:r>
        <w:rPr>
          <w:spacing w:val="-9"/>
        </w:rPr>
        <w:t> </w:t>
      </w:r>
      <w:r>
        <w:rPr/>
        <w:t>их</w:t>
      </w:r>
      <w:r>
        <w:rPr>
          <w:spacing w:val="-8"/>
        </w:rPr>
        <w:t> </w:t>
      </w:r>
      <w:r>
        <w:rPr/>
        <w:t>красной</w:t>
      </w:r>
      <w:r>
        <w:rPr>
          <w:spacing w:val="-9"/>
        </w:rPr>
        <w:t> </w:t>
      </w:r>
      <w:r>
        <w:rPr/>
        <w:t>линии</w:t>
      </w:r>
      <w:r>
        <w:rPr>
          <w:spacing w:val="-8"/>
        </w:rPr>
        <w:t> </w:t>
      </w:r>
      <w:r>
        <w:rPr/>
        <w:t>застройки.</w:t>
      </w:r>
      <w:r>
        <w:rPr>
          <w:spacing w:val="-9"/>
        </w:rPr>
        <w:t> </w:t>
      </w:r>
      <w:r>
        <w:rPr/>
        <w:t>Несмотря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это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центральной</w:t>
      </w:r>
      <w:r>
        <w:rPr>
          <w:spacing w:val="-9"/>
        </w:rPr>
        <w:t> </w:t>
      </w:r>
      <w:r>
        <w:rPr/>
        <w:t>ча-</w:t>
      </w:r>
      <w:r>
        <w:rPr>
          <w:spacing w:val="-37"/>
        </w:rPr>
        <w:t> </w:t>
      </w:r>
      <w:r>
        <w:rPr>
          <w:spacing w:val="-1"/>
        </w:rPr>
        <w:t>сти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продолжают</w:t>
      </w:r>
      <w:r>
        <w:rPr>
          <w:spacing w:val="-9"/>
        </w:rPr>
        <w:t> </w:t>
      </w:r>
      <w:r>
        <w:rPr>
          <w:spacing w:val="-1"/>
        </w:rPr>
        <w:t>возникать</w:t>
      </w:r>
      <w:r>
        <w:rPr>
          <w:spacing w:val="-8"/>
        </w:rPr>
        <w:t> </w:t>
      </w:r>
      <w:r>
        <w:rPr>
          <w:spacing w:val="-1"/>
        </w:rPr>
        <w:t>все</w:t>
      </w:r>
      <w:r>
        <w:rPr>
          <w:spacing w:val="-9"/>
        </w:rPr>
        <w:t> </w:t>
      </w:r>
      <w:r>
        <w:rPr>
          <w:spacing w:val="-1"/>
        </w:rPr>
        <w:t>новые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новые</w:t>
      </w:r>
      <w:r>
        <w:rPr>
          <w:spacing w:val="-9"/>
        </w:rPr>
        <w:t> </w:t>
      </w:r>
      <w:r>
        <w:rPr>
          <w:spacing w:val="-1"/>
        </w:rPr>
        <w:t>очаги</w:t>
      </w:r>
      <w:r>
        <w:rPr>
          <w:spacing w:val="-9"/>
        </w:rPr>
        <w:t> </w:t>
      </w:r>
      <w:r>
        <w:rPr>
          <w:spacing w:val="-1"/>
        </w:rPr>
        <w:t>строительства,</w:t>
      </w:r>
      <w:r>
        <w:rPr>
          <w:spacing w:val="-37"/>
        </w:rPr>
        <w:t> </w:t>
      </w:r>
      <w:r>
        <w:rPr>
          <w:spacing w:val="-2"/>
        </w:rPr>
        <w:t>создавая</w:t>
      </w:r>
      <w:r>
        <w:rPr>
          <w:spacing w:val="-8"/>
        </w:rPr>
        <w:t> </w:t>
      </w:r>
      <w:r>
        <w:rPr>
          <w:spacing w:val="-2"/>
        </w:rPr>
        <w:t>чрезвычайную</w:t>
      </w:r>
      <w:r>
        <w:rPr>
          <w:spacing w:val="-7"/>
        </w:rPr>
        <w:t> </w:t>
      </w:r>
      <w:r>
        <w:rPr>
          <w:spacing w:val="-2"/>
        </w:rPr>
        <w:t>нагрузку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уже</w:t>
      </w:r>
      <w:r>
        <w:rPr>
          <w:spacing w:val="-7"/>
        </w:rPr>
        <w:t> </w:t>
      </w:r>
      <w:r>
        <w:rPr>
          <w:spacing w:val="-1"/>
        </w:rPr>
        <w:t>перегруженные</w:t>
      </w:r>
      <w:r>
        <w:rPr>
          <w:spacing w:val="-8"/>
        </w:rPr>
        <w:t> </w:t>
      </w:r>
      <w:r>
        <w:rPr>
          <w:spacing w:val="-1"/>
        </w:rPr>
        <w:t>артерии.</w:t>
      </w:r>
      <w:r>
        <w:rPr>
          <w:spacing w:val="-7"/>
        </w:rPr>
        <w:t> </w:t>
      </w:r>
      <w:r>
        <w:rPr>
          <w:spacing w:val="-1"/>
        </w:rPr>
        <w:t>Важным</w:t>
      </w:r>
      <w:r>
        <w:rPr>
          <w:spacing w:val="-37"/>
        </w:rPr>
        <w:t> </w:t>
      </w:r>
      <w:r>
        <w:rPr>
          <w:w w:val="95"/>
        </w:rPr>
        <w:t>аспектом</w:t>
      </w:r>
      <w:r>
        <w:rPr>
          <w:spacing w:val="7"/>
          <w:w w:val="95"/>
        </w:rPr>
        <w:t> </w:t>
      </w:r>
      <w:r>
        <w:rPr>
          <w:w w:val="95"/>
        </w:rPr>
        <w:t>является</w:t>
      </w:r>
      <w:r>
        <w:rPr>
          <w:spacing w:val="7"/>
          <w:w w:val="95"/>
        </w:rPr>
        <w:t> </w:t>
      </w:r>
      <w:r>
        <w:rPr>
          <w:w w:val="95"/>
        </w:rPr>
        <w:t>отношение</w:t>
      </w:r>
      <w:r>
        <w:rPr>
          <w:spacing w:val="8"/>
          <w:w w:val="95"/>
        </w:rPr>
        <w:t> </w:t>
      </w:r>
      <w:r>
        <w:rPr>
          <w:w w:val="95"/>
        </w:rPr>
        <w:t>жителей</w:t>
      </w:r>
      <w:r>
        <w:rPr>
          <w:spacing w:val="7"/>
          <w:w w:val="95"/>
        </w:rPr>
        <w:t> </w:t>
      </w:r>
      <w:r>
        <w:rPr>
          <w:w w:val="95"/>
        </w:rPr>
        <w:t>города</w:t>
      </w:r>
      <w:r>
        <w:rPr>
          <w:spacing w:val="8"/>
          <w:w w:val="95"/>
        </w:rPr>
        <w:t> </w:t>
      </w:r>
      <w:r>
        <w:rPr>
          <w:w w:val="95"/>
        </w:rPr>
        <w:t>к</w:t>
      </w:r>
      <w:r>
        <w:rPr>
          <w:spacing w:val="7"/>
          <w:w w:val="95"/>
        </w:rPr>
        <w:t> </w:t>
      </w:r>
      <w:r>
        <w:rPr>
          <w:w w:val="95"/>
        </w:rPr>
        <w:t>своему</w:t>
      </w:r>
      <w:r>
        <w:rPr>
          <w:spacing w:val="8"/>
          <w:w w:val="95"/>
        </w:rPr>
        <w:t> </w:t>
      </w:r>
      <w:r>
        <w:rPr>
          <w:w w:val="95"/>
        </w:rPr>
        <w:t>наследию.</w:t>
      </w:r>
      <w:r>
        <w:rPr>
          <w:spacing w:val="7"/>
          <w:w w:val="95"/>
        </w:rPr>
        <w:t> </w:t>
      </w:r>
      <w:r>
        <w:rPr>
          <w:w w:val="95"/>
        </w:rPr>
        <w:t>Как</w:t>
      </w:r>
      <w:r>
        <w:rPr>
          <w:spacing w:val="8"/>
          <w:w w:val="95"/>
        </w:rPr>
        <w:t> </w:t>
      </w:r>
      <w:r>
        <w:rPr>
          <w:w w:val="95"/>
        </w:rPr>
        <w:t>пра-</w:t>
      </w:r>
      <w:r>
        <w:rPr>
          <w:spacing w:val="1"/>
          <w:w w:val="95"/>
        </w:rPr>
        <w:t> </w:t>
      </w:r>
      <w:r>
        <w:rPr>
          <w:spacing w:val="-1"/>
        </w:rPr>
        <w:t>вило,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случае</w:t>
      </w:r>
      <w:r>
        <w:rPr>
          <w:spacing w:val="-8"/>
        </w:rPr>
        <w:t> </w:t>
      </w:r>
      <w:r>
        <w:rPr>
          <w:spacing w:val="-1"/>
        </w:rPr>
        <w:t>если</w:t>
      </w:r>
      <w:r>
        <w:rPr>
          <w:spacing w:val="-8"/>
        </w:rPr>
        <w:t> </w:t>
      </w:r>
      <w:r>
        <w:rPr>
          <w:spacing w:val="-1"/>
        </w:rPr>
        <w:t>историческая</w:t>
      </w:r>
      <w:r>
        <w:rPr>
          <w:spacing w:val="-7"/>
        </w:rPr>
        <w:t> </w:t>
      </w:r>
      <w:r>
        <w:rPr>
          <w:spacing w:val="-1"/>
        </w:rPr>
        <w:t>площадь</w:t>
      </w:r>
      <w:r>
        <w:rPr>
          <w:spacing w:val="-9"/>
        </w:rPr>
        <w:t> </w:t>
      </w:r>
      <w:r>
        <w:rPr/>
        <w:t>города</w:t>
      </w:r>
      <w:r>
        <w:rPr>
          <w:spacing w:val="-7"/>
        </w:rPr>
        <w:t> </w:t>
      </w:r>
      <w:r>
        <w:rPr/>
        <w:t>имеет</w:t>
      </w:r>
      <w:r>
        <w:rPr>
          <w:spacing w:val="-9"/>
        </w:rPr>
        <w:t> </w:t>
      </w:r>
      <w:r>
        <w:rPr/>
        <w:t>большие</w:t>
      </w:r>
      <w:r>
        <w:rPr>
          <w:spacing w:val="-8"/>
        </w:rPr>
        <w:t> </w:t>
      </w:r>
      <w:r>
        <w:rPr/>
        <w:t>объемы,</w:t>
      </w:r>
      <w:r>
        <w:rPr>
          <w:spacing w:val="-3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отсутствует</w:t>
      </w:r>
      <w:r>
        <w:rPr>
          <w:spacing w:val="-8"/>
        </w:rPr>
        <w:t> </w:t>
      </w:r>
      <w:r>
        <w:rPr>
          <w:spacing w:val="-2"/>
        </w:rPr>
        <w:t>рабочий</w:t>
      </w:r>
      <w:r>
        <w:rPr>
          <w:spacing w:val="-7"/>
        </w:rPr>
        <w:t> </w:t>
      </w:r>
      <w:r>
        <w:rPr>
          <w:spacing w:val="-2"/>
        </w:rPr>
        <w:t>механизм</w:t>
      </w:r>
      <w:r>
        <w:rPr>
          <w:spacing w:val="-8"/>
        </w:rPr>
        <w:t> </w:t>
      </w:r>
      <w:r>
        <w:rPr>
          <w:spacing w:val="-2"/>
        </w:rPr>
        <w:t>урегулирования</w:t>
      </w:r>
      <w:r>
        <w:rPr>
          <w:spacing w:val="-8"/>
        </w:rPr>
        <w:t> </w:t>
      </w:r>
      <w:r>
        <w:rPr>
          <w:spacing w:val="-1"/>
        </w:rPr>
        <w:t>застройки,</w:t>
      </w:r>
      <w:r>
        <w:rPr>
          <w:spacing w:val="-7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например,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городе</w:t>
      </w:r>
      <w:r>
        <w:rPr>
          <w:spacing w:val="-8"/>
        </w:rPr>
        <w:t> </w:t>
      </w:r>
      <w:r>
        <w:rPr>
          <w:spacing w:val="-1"/>
        </w:rPr>
        <w:t>Санкт-Петербурге,</w:t>
      </w:r>
      <w:r>
        <w:rPr>
          <w:spacing w:val="-9"/>
        </w:rPr>
        <w:t> </w:t>
      </w:r>
      <w:r>
        <w:rPr>
          <w:spacing w:val="-1"/>
        </w:rPr>
        <w:t>эти</w:t>
      </w:r>
      <w:r>
        <w:rPr>
          <w:spacing w:val="-8"/>
        </w:rPr>
        <w:t> </w:t>
      </w:r>
      <w:r>
        <w:rPr>
          <w:spacing w:val="-1"/>
        </w:rPr>
        <w:t>районы</w:t>
      </w:r>
      <w:r>
        <w:rPr>
          <w:spacing w:val="-9"/>
        </w:rPr>
        <w:t> </w:t>
      </w:r>
      <w:r>
        <w:rPr>
          <w:spacing w:val="-1"/>
        </w:rPr>
        <w:t>становятся</w:t>
      </w:r>
      <w:r>
        <w:rPr>
          <w:spacing w:val="-8"/>
        </w:rPr>
        <w:t> </w:t>
      </w:r>
      <w:r>
        <w:rPr>
          <w:spacing w:val="-1"/>
        </w:rPr>
        <w:t>проблемными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небла-</w:t>
      </w:r>
      <w:r>
        <w:rPr>
          <w:spacing w:val="-37"/>
        </w:rPr>
        <w:t> </w:t>
      </w:r>
      <w:r>
        <w:rPr/>
        <w:t>гополучными, цена земли в них может быть запредельно высокой, но со-</w:t>
      </w:r>
      <w:r>
        <w:rPr>
          <w:spacing w:val="-37"/>
        </w:rPr>
        <w:t> </w:t>
      </w:r>
      <w:r>
        <w:rPr/>
        <w:t>стояние</w:t>
      </w:r>
      <w:r>
        <w:rPr>
          <w:spacing w:val="8"/>
        </w:rPr>
        <w:t> </w:t>
      </w:r>
      <w:r>
        <w:rPr/>
        <w:t>построек</w:t>
      </w:r>
      <w:r>
        <w:rPr>
          <w:spacing w:val="9"/>
        </w:rPr>
        <w:t> </w:t>
      </w:r>
      <w:r>
        <w:rPr/>
        <w:t>будет</w:t>
      </w:r>
      <w:r>
        <w:rPr>
          <w:spacing w:val="9"/>
        </w:rPr>
        <w:t> </w:t>
      </w:r>
      <w:r>
        <w:rPr/>
        <w:t>ветхим.</w:t>
      </w:r>
      <w:r>
        <w:rPr>
          <w:spacing w:val="8"/>
        </w:rPr>
        <w:t> </w:t>
      </w:r>
      <w:r>
        <w:rPr/>
        <w:t>В</w:t>
      </w:r>
      <w:r>
        <w:rPr>
          <w:spacing w:val="9"/>
        </w:rPr>
        <w:t> </w:t>
      </w:r>
      <w:r>
        <w:rPr/>
        <w:t>этом</w:t>
      </w:r>
      <w:r>
        <w:rPr>
          <w:spacing w:val="9"/>
        </w:rPr>
        <w:t> </w:t>
      </w:r>
      <w:r>
        <w:rPr/>
        <w:t>случае</w:t>
      </w:r>
      <w:r>
        <w:rPr>
          <w:spacing w:val="8"/>
        </w:rPr>
        <w:t> </w:t>
      </w:r>
      <w:r>
        <w:rPr/>
        <w:t>ценность</w:t>
      </w:r>
      <w:r>
        <w:rPr>
          <w:spacing w:val="9"/>
        </w:rPr>
        <w:t> </w:t>
      </w:r>
      <w:r>
        <w:rPr/>
        <w:t>восприятия</w:t>
      </w:r>
      <w:r>
        <w:rPr>
          <w:spacing w:val="9"/>
        </w:rPr>
        <w:t> </w:t>
      </w:r>
      <w:r>
        <w:rPr/>
        <w:t>та-</w:t>
      </w:r>
      <w:r>
        <w:rPr>
          <w:spacing w:val="1"/>
        </w:rPr>
        <w:t> </w:t>
      </w:r>
      <w:r>
        <w:rPr/>
        <w:t>ких</w:t>
      </w:r>
      <w:r>
        <w:rPr>
          <w:spacing w:val="2"/>
        </w:rPr>
        <w:t> </w:t>
      </w:r>
      <w:r>
        <w:rPr/>
        <w:t>районов</w:t>
      </w:r>
      <w:r>
        <w:rPr>
          <w:spacing w:val="2"/>
        </w:rPr>
        <w:t> </w:t>
      </w:r>
      <w:r>
        <w:rPr/>
        <w:t>падает.</w:t>
      </w:r>
      <w:r>
        <w:rPr>
          <w:spacing w:val="2"/>
        </w:rPr>
        <w:t> </w:t>
      </w:r>
      <w:r>
        <w:rPr/>
        <w:t>Они</w:t>
      </w:r>
      <w:r>
        <w:rPr>
          <w:spacing w:val="3"/>
        </w:rPr>
        <w:t> </w:t>
      </w:r>
      <w:r>
        <w:rPr/>
        <w:t>считаются</w:t>
      </w:r>
      <w:r>
        <w:rPr>
          <w:spacing w:val="2"/>
        </w:rPr>
        <w:t> </w:t>
      </w:r>
      <w:r>
        <w:rPr/>
        <w:t>неблагополучными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зачастую</w:t>
      </w:r>
      <w:r>
        <w:rPr>
          <w:spacing w:val="3"/>
        </w:rPr>
        <w:t> </w:t>
      </w:r>
      <w:r>
        <w:rPr/>
        <w:t>даже</w:t>
      </w:r>
      <w:r>
        <w:rPr>
          <w:spacing w:val="-37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административных</w:t>
      </w:r>
      <w:r>
        <w:rPr>
          <w:spacing w:val="-9"/>
        </w:rPr>
        <w:t> </w:t>
      </w:r>
      <w:r>
        <w:rPr/>
        <w:t>уровнях</w:t>
      </w:r>
      <w:r>
        <w:rPr>
          <w:spacing w:val="-9"/>
        </w:rPr>
        <w:t> </w:t>
      </w:r>
      <w:r>
        <w:rPr/>
        <w:t>рассматриваются</w:t>
      </w:r>
      <w:r>
        <w:rPr>
          <w:spacing w:val="-8"/>
        </w:rPr>
        <w:t> </w:t>
      </w:r>
      <w:r>
        <w:rPr/>
        <w:t>вопросы</w:t>
      </w:r>
      <w:r>
        <w:rPr>
          <w:spacing w:val="-9"/>
        </w:rPr>
        <w:t> </w:t>
      </w:r>
      <w:r>
        <w:rPr/>
        <w:t>их</w:t>
      </w:r>
      <w:r>
        <w:rPr>
          <w:spacing w:val="-9"/>
        </w:rPr>
        <w:t> </w:t>
      </w:r>
      <w:r>
        <w:rPr/>
        <w:t>ликвидации.</w:t>
      </w:r>
      <w:r>
        <w:rPr>
          <w:spacing w:val="1"/>
        </w:rPr>
        <w:t> </w:t>
      </w:r>
      <w:r>
        <w:rPr>
          <w:b/>
        </w:rPr>
        <w:t>Неправильно</w:t>
      </w:r>
      <w:r>
        <w:rPr>
          <w:b/>
          <w:spacing w:val="6"/>
        </w:rPr>
        <w:t> </w:t>
      </w:r>
      <w:r>
        <w:rPr>
          <w:b/>
        </w:rPr>
        <w:t>выбранная</w:t>
      </w:r>
      <w:r>
        <w:rPr>
          <w:b/>
          <w:spacing w:val="6"/>
        </w:rPr>
        <w:t> </w:t>
      </w:r>
      <w:r>
        <w:rPr>
          <w:b/>
        </w:rPr>
        <w:t>функция</w:t>
      </w:r>
      <w:r>
        <w:rPr>
          <w:b/>
          <w:spacing w:val="6"/>
        </w:rPr>
        <w:t> </w:t>
      </w:r>
      <w:r>
        <w:rPr>
          <w:b/>
        </w:rPr>
        <w:t>и</w:t>
      </w:r>
      <w:r>
        <w:rPr>
          <w:b/>
          <w:spacing w:val="6"/>
        </w:rPr>
        <w:t> </w:t>
      </w:r>
      <w:r>
        <w:rPr>
          <w:b/>
        </w:rPr>
        <w:t>Большая</w:t>
      </w:r>
      <w:r>
        <w:rPr>
          <w:b/>
          <w:spacing w:val="6"/>
        </w:rPr>
        <w:t> </w:t>
      </w:r>
      <w:r>
        <w:rPr>
          <w:b/>
        </w:rPr>
        <w:t>функциональная</w:t>
      </w:r>
      <w:r>
        <w:rPr>
          <w:b/>
          <w:spacing w:val="1"/>
        </w:rPr>
        <w:t> </w:t>
      </w:r>
      <w:r>
        <w:rPr>
          <w:b/>
        </w:rPr>
        <w:t>нагрузка. </w:t>
      </w:r>
      <w:r>
        <w:rPr/>
        <w:t>Большая функциональная нагрузка, возложенная на историче-</w:t>
      </w:r>
      <w:r>
        <w:rPr>
          <w:spacing w:val="-37"/>
        </w:rPr>
        <w:t> </w:t>
      </w:r>
      <w:r>
        <w:rPr/>
        <w:t>ские</w:t>
      </w:r>
      <w:r>
        <w:rPr>
          <w:spacing w:val="3"/>
        </w:rPr>
        <w:t> </w:t>
      </w:r>
      <w:r>
        <w:rPr/>
        <w:t>здания,</w:t>
      </w:r>
      <w:r>
        <w:rPr>
          <w:spacing w:val="4"/>
        </w:rPr>
        <w:t> </w:t>
      </w:r>
      <w:r>
        <w:rPr/>
        <w:t>вынуждает</w:t>
      </w:r>
      <w:r>
        <w:rPr>
          <w:spacing w:val="3"/>
        </w:rPr>
        <w:t> </w:t>
      </w:r>
      <w:r>
        <w:rPr/>
        <w:t>применять</w:t>
      </w:r>
      <w:r>
        <w:rPr>
          <w:spacing w:val="4"/>
        </w:rPr>
        <w:t> </w:t>
      </w:r>
      <w:r>
        <w:rPr/>
        <w:t>максимально</w:t>
      </w:r>
      <w:r>
        <w:rPr>
          <w:spacing w:val="3"/>
        </w:rPr>
        <w:t> </w:t>
      </w:r>
      <w:r>
        <w:rPr/>
        <w:t>рациональные</w:t>
      </w:r>
      <w:r>
        <w:rPr>
          <w:spacing w:val="4"/>
        </w:rPr>
        <w:t> </w:t>
      </w:r>
      <w:r>
        <w:rPr/>
        <w:t>способы</w:t>
      </w:r>
      <w:r>
        <w:rPr>
          <w:spacing w:val="-37"/>
        </w:rPr>
        <w:t> </w:t>
      </w:r>
      <w:r>
        <w:rPr>
          <w:spacing w:val="-1"/>
        </w:rPr>
        <w:t>их</w:t>
      </w:r>
      <w:r>
        <w:rPr>
          <w:spacing w:val="-9"/>
        </w:rPr>
        <w:t> </w:t>
      </w:r>
      <w:r>
        <w:rPr>
          <w:spacing w:val="-1"/>
        </w:rPr>
        <w:t>эксплуатации,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влечет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неизбежным</w:t>
      </w:r>
      <w:r>
        <w:rPr>
          <w:spacing w:val="-8"/>
        </w:rPr>
        <w:t> </w:t>
      </w:r>
      <w:r>
        <w:rPr/>
        <w:t>утратам</w:t>
      </w:r>
      <w:r>
        <w:rPr>
          <w:spacing w:val="-8"/>
        </w:rPr>
        <w:t> </w:t>
      </w:r>
      <w:r>
        <w:rPr/>
        <w:t>их</w:t>
      </w:r>
      <w:r>
        <w:rPr>
          <w:spacing w:val="-9"/>
        </w:rPr>
        <w:t> </w:t>
      </w:r>
      <w:r>
        <w:rPr/>
        <w:t>историчности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ау-</w:t>
      </w:r>
      <w:r>
        <w:rPr>
          <w:spacing w:val="-37"/>
        </w:rPr>
        <w:t> </w:t>
      </w:r>
      <w:r>
        <w:rPr>
          <w:spacing w:val="-1"/>
        </w:rPr>
        <w:t>тентичности.</w:t>
      </w:r>
      <w:r>
        <w:rPr>
          <w:spacing w:val="-9"/>
        </w:rPr>
        <w:t> </w:t>
      </w:r>
      <w:r>
        <w:rPr>
          <w:spacing w:val="-1"/>
        </w:rPr>
        <w:t>Стандартизация</w:t>
      </w:r>
      <w:r>
        <w:rPr>
          <w:spacing w:val="-8"/>
        </w:rPr>
        <w:t> </w:t>
      </w:r>
      <w:r>
        <w:rPr>
          <w:spacing w:val="-1"/>
        </w:rPr>
        <w:t>приводит</w:t>
      </w:r>
      <w:r>
        <w:rPr>
          <w:spacing w:val="-8"/>
        </w:rPr>
        <w:t> </w:t>
      </w:r>
      <w:r>
        <w:rPr/>
        <w:t>к</w:t>
      </w:r>
      <w:r>
        <w:rPr>
          <w:spacing w:val="-8"/>
        </w:rPr>
        <w:t> </w:t>
      </w:r>
      <w:r>
        <w:rPr/>
        <w:t>тому,</w:t>
      </w:r>
      <w:r>
        <w:rPr>
          <w:spacing w:val="-8"/>
        </w:rPr>
        <w:t> </w:t>
      </w:r>
      <w:r>
        <w:rPr/>
        <w:t>что</w:t>
      </w:r>
      <w:r>
        <w:rPr>
          <w:spacing w:val="-9"/>
        </w:rPr>
        <w:t> </w:t>
      </w:r>
      <w:r>
        <w:rPr/>
        <w:t>использование</w:t>
      </w:r>
      <w:r>
        <w:rPr>
          <w:spacing w:val="-8"/>
        </w:rPr>
        <w:t> </w:t>
      </w:r>
      <w:r>
        <w:rPr/>
        <w:t>здания</w:t>
      </w:r>
      <w:r>
        <w:rPr>
          <w:spacing w:val="1"/>
        </w:rPr>
        <w:t> </w:t>
      </w:r>
      <w:r>
        <w:rPr>
          <w:w w:val="95"/>
        </w:rPr>
        <w:t>происходит</w:t>
      </w:r>
      <w:r>
        <w:rPr>
          <w:spacing w:val="4"/>
          <w:w w:val="95"/>
        </w:rPr>
        <w:t> </w:t>
      </w:r>
      <w:r>
        <w:rPr>
          <w:w w:val="95"/>
        </w:rPr>
        <w:t>без</w:t>
      </w:r>
      <w:r>
        <w:rPr>
          <w:spacing w:val="4"/>
          <w:w w:val="95"/>
        </w:rPr>
        <w:t> </w:t>
      </w:r>
      <w:r>
        <w:rPr>
          <w:w w:val="95"/>
        </w:rPr>
        <w:t>какой-либо</w:t>
      </w:r>
      <w:r>
        <w:rPr>
          <w:spacing w:val="5"/>
          <w:w w:val="95"/>
        </w:rPr>
        <w:t> </w:t>
      </w:r>
      <w:r>
        <w:rPr>
          <w:w w:val="95"/>
        </w:rPr>
        <w:t>оглядки</w:t>
      </w:r>
      <w:r>
        <w:rPr>
          <w:spacing w:val="4"/>
          <w:w w:val="95"/>
        </w:rPr>
        <w:t> </w:t>
      </w:r>
      <w:r>
        <w:rPr>
          <w:w w:val="95"/>
        </w:rPr>
        <w:t>на</w:t>
      </w:r>
      <w:r>
        <w:rPr>
          <w:spacing w:val="5"/>
          <w:w w:val="95"/>
        </w:rPr>
        <w:t> </w:t>
      </w:r>
      <w:r>
        <w:rPr>
          <w:w w:val="95"/>
        </w:rPr>
        <w:t>его</w:t>
      </w:r>
      <w:r>
        <w:rPr>
          <w:spacing w:val="4"/>
          <w:w w:val="95"/>
        </w:rPr>
        <w:t> </w:t>
      </w:r>
      <w:r>
        <w:rPr>
          <w:w w:val="95"/>
        </w:rPr>
        <w:t>историчность</w:t>
      </w:r>
      <w:r>
        <w:rPr>
          <w:spacing w:val="4"/>
          <w:w w:val="95"/>
        </w:rPr>
        <w:t> </w:t>
      </w:r>
      <w:r>
        <w:rPr>
          <w:w w:val="95"/>
        </w:rPr>
        <w:t>или</w:t>
      </w:r>
      <w:r>
        <w:rPr>
          <w:spacing w:val="5"/>
          <w:w w:val="95"/>
        </w:rPr>
        <w:t> </w:t>
      </w:r>
      <w:r>
        <w:rPr>
          <w:w w:val="95"/>
        </w:rPr>
        <w:t>общественную</w:t>
      </w:r>
      <w:r>
        <w:rPr>
          <w:spacing w:val="-35"/>
          <w:w w:val="95"/>
        </w:rPr>
        <w:t> </w:t>
      </w:r>
      <w:r>
        <w:rPr>
          <w:spacing w:val="-2"/>
        </w:rPr>
        <w:t>ценность,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этом</w:t>
      </w:r>
      <w:r>
        <w:rPr>
          <w:spacing w:val="-8"/>
        </w:rPr>
        <w:t> </w:t>
      </w:r>
      <w:r>
        <w:rPr>
          <w:spacing w:val="-1"/>
        </w:rPr>
        <w:t>случае</w:t>
      </w:r>
      <w:r>
        <w:rPr>
          <w:spacing w:val="-8"/>
        </w:rPr>
        <w:t> </w:t>
      </w:r>
      <w:r>
        <w:rPr>
          <w:spacing w:val="-1"/>
        </w:rPr>
        <w:t>она</w:t>
      </w:r>
      <w:r>
        <w:rPr>
          <w:spacing w:val="-7"/>
        </w:rPr>
        <w:t> </w:t>
      </w:r>
      <w:r>
        <w:rPr>
          <w:spacing w:val="-1"/>
        </w:rPr>
        <w:t>становится</w:t>
      </w:r>
      <w:r>
        <w:rPr>
          <w:spacing w:val="-8"/>
        </w:rPr>
        <w:t> </w:t>
      </w:r>
      <w:r>
        <w:rPr>
          <w:spacing w:val="-1"/>
        </w:rPr>
        <w:t>минусом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даже</w:t>
      </w:r>
      <w:r>
        <w:rPr>
          <w:spacing w:val="-7"/>
        </w:rPr>
        <w:t> </w:t>
      </w:r>
      <w:r>
        <w:rPr>
          <w:spacing w:val="-1"/>
        </w:rPr>
        <w:t>обузой,</w:t>
      </w:r>
      <w:r>
        <w:rPr>
          <w:spacing w:val="-8"/>
        </w:rPr>
        <w:t> </w:t>
      </w:r>
      <w:r>
        <w:rPr>
          <w:spacing w:val="-1"/>
        </w:rPr>
        <w:t>поскольку</w:t>
      </w:r>
      <w:r>
        <w:rPr>
          <w:spacing w:val="-37"/>
        </w:rPr>
        <w:t> </w:t>
      </w:r>
      <w:r>
        <w:rPr/>
        <w:t>требует разрешения дорогостоящих инженерных или правовых проблем.</w:t>
      </w:r>
      <w:r>
        <w:rPr>
          <w:spacing w:val="-37"/>
        </w:rPr>
        <w:t> </w:t>
      </w:r>
      <w:r>
        <w:rPr>
          <w:spacing w:val="-1"/>
        </w:rPr>
        <w:t>Внешняя</w:t>
      </w:r>
      <w:r>
        <w:rPr>
          <w:spacing w:val="-9"/>
        </w:rPr>
        <w:t> </w:t>
      </w:r>
      <w:r>
        <w:rPr>
          <w:spacing w:val="-1"/>
        </w:rPr>
        <w:t>отделка</w:t>
      </w:r>
      <w:r>
        <w:rPr>
          <w:spacing w:val="-8"/>
        </w:rPr>
        <w:t> </w:t>
      </w:r>
      <w:r>
        <w:rPr>
          <w:spacing w:val="-1"/>
        </w:rPr>
        <w:t>ведется</w:t>
      </w:r>
      <w:r>
        <w:rPr>
          <w:spacing w:val="-8"/>
        </w:rPr>
        <w:t> </w:t>
      </w:r>
      <w:r>
        <w:rPr/>
        <w:t>без</w:t>
      </w:r>
      <w:r>
        <w:rPr>
          <w:spacing w:val="-9"/>
        </w:rPr>
        <w:t> </w:t>
      </w:r>
      <w:r>
        <w:rPr/>
        <w:t>должного</w:t>
      </w:r>
      <w:r>
        <w:rPr>
          <w:spacing w:val="-8"/>
        </w:rPr>
        <w:t> </w:t>
      </w:r>
      <w:r>
        <w:rPr/>
        <w:t>соответствия</w:t>
      </w:r>
      <w:r>
        <w:rPr>
          <w:spacing w:val="-8"/>
        </w:rPr>
        <w:t> </w:t>
      </w:r>
      <w:r>
        <w:rPr/>
        <w:t>историческим</w:t>
      </w:r>
      <w:r>
        <w:rPr>
          <w:spacing w:val="-9"/>
        </w:rPr>
        <w:t> </w:t>
      </w:r>
      <w:r>
        <w:rPr/>
        <w:t>мето-</w:t>
      </w:r>
      <w:r>
        <w:rPr>
          <w:spacing w:val="1"/>
        </w:rPr>
        <w:t> </w:t>
      </w:r>
      <w:r>
        <w:rPr/>
        <w:t>дикам,</w:t>
      </w:r>
      <w:r>
        <w:rPr>
          <w:spacing w:val="-2"/>
        </w:rPr>
        <w:t> </w:t>
      </w:r>
      <w:r>
        <w:rPr/>
        <w:t>и,</w:t>
      </w:r>
      <w:r>
        <w:rPr>
          <w:spacing w:val="-1"/>
        </w:rPr>
        <w:t> </w:t>
      </w:r>
      <w:r>
        <w:rPr/>
        <w:t>например,</w:t>
      </w:r>
      <w:r>
        <w:rPr>
          <w:spacing w:val="-1"/>
        </w:rPr>
        <w:t> </w:t>
      </w:r>
      <w:r>
        <w:rPr/>
        <w:t>особняк</w:t>
      </w:r>
      <w:r>
        <w:rPr>
          <w:spacing w:val="-1"/>
        </w:rPr>
        <w:t> </w:t>
      </w:r>
      <w:r>
        <w:rPr/>
        <w:t>XIXг</w:t>
      </w:r>
      <w:r>
        <w:rPr>
          <w:spacing w:val="-1"/>
        </w:rPr>
        <w:t> </w:t>
      </w:r>
      <w:r>
        <w:rPr/>
        <w:t>становится,</w:t>
      </w:r>
      <w:r>
        <w:rPr>
          <w:spacing w:val="-1"/>
        </w:rPr>
        <w:t> </w:t>
      </w:r>
      <w:r>
        <w:rPr/>
        <w:t>оштукатуривается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стиле</w:t>
      </w:r>
    </w:p>
    <w:p>
      <w:pPr>
        <w:pStyle w:val="BodyText"/>
        <w:spacing w:line="230" w:lineRule="auto" w:before="100"/>
        <w:ind w:left="173" w:right="266"/>
        <w:jc w:val="right"/>
      </w:pPr>
      <w:r>
        <w:rPr/>
        <w:br w:type="column"/>
      </w:r>
      <w:r>
        <w:rPr/>
        <w:t>«Короед».</w:t>
      </w:r>
      <w:r>
        <w:rPr>
          <w:spacing w:val="10"/>
        </w:rPr>
        <w:t> </w:t>
      </w:r>
      <w:r>
        <w:rPr/>
        <w:t>Огромным</w:t>
      </w:r>
      <w:r>
        <w:rPr>
          <w:spacing w:val="10"/>
        </w:rPr>
        <w:t> </w:t>
      </w:r>
      <w:r>
        <w:rPr/>
        <w:t>упущением</w:t>
      </w:r>
      <w:r>
        <w:rPr>
          <w:spacing w:val="11"/>
        </w:rPr>
        <w:t> </w:t>
      </w:r>
      <w:r>
        <w:rPr/>
        <w:t>является</w:t>
      </w:r>
      <w:r>
        <w:rPr>
          <w:spacing w:val="10"/>
        </w:rPr>
        <w:t> </w:t>
      </w:r>
      <w:r>
        <w:rPr/>
        <w:t>пренебрежительное</w:t>
      </w:r>
      <w:r>
        <w:rPr>
          <w:spacing w:val="11"/>
        </w:rPr>
        <w:t> </w:t>
      </w:r>
      <w:r>
        <w:rPr/>
        <w:t>отноше-</w:t>
      </w:r>
      <w:r>
        <w:rPr>
          <w:spacing w:val="1"/>
        </w:rPr>
        <w:t> </w:t>
      </w:r>
      <w:r>
        <w:rPr/>
        <w:t>ние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интерьерам</w:t>
      </w:r>
      <w:r>
        <w:rPr>
          <w:spacing w:val="-3"/>
        </w:rPr>
        <w:t> </w:t>
      </w:r>
      <w:r>
        <w:rPr/>
        <w:t>здания,</w:t>
      </w:r>
      <w:r>
        <w:rPr>
          <w:spacing w:val="-2"/>
        </w:rPr>
        <w:t> </w:t>
      </w:r>
      <w:r>
        <w:rPr/>
        <w:t>очень</w:t>
      </w:r>
      <w:r>
        <w:rPr>
          <w:spacing w:val="-3"/>
        </w:rPr>
        <w:t> </w:t>
      </w:r>
      <w:r>
        <w:rPr/>
        <w:t>часто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угоду</w:t>
      </w:r>
      <w:r>
        <w:rPr>
          <w:spacing w:val="-3"/>
        </w:rPr>
        <w:t> </w:t>
      </w:r>
      <w:r>
        <w:rPr/>
        <w:t>различных</w:t>
      </w:r>
      <w:r>
        <w:rPr>
          <w:spacing w:val="-3"/>
        </w:rPr>
        <w:t> </w:t>
      </w:r>
      <w:r>
        <w:rPr/>
        <w:t>регламентов</w:t>
      </w:r>
      <w:r>
        <w:rPr>
          <w:spacing w:val="-3"/>
        </w:rPr>
        <w:t> </w:t>
      </w:r>
      <w:r>
        <w:rPr/>
        <w:t>от-</w:t>
      </w:r>
      <w:r>
        <w:rPr>
          <w:spacing w:val="-37"/>
        </w:rPr>
        <w:t> </w:t>
      </w:r>
      <w:r>
        <w:rPr>
          <w:spacing w:val="-1"/>
        </w:rPr>
        <w:t>делки помещений, уничтожаются исторические </w:t>
      </w:r>
      <w:r>
        <w:rPr/>
        <w:t>материалы и планировки,</w:t>
      </w:r>
      <w:r>
        <w:rPr>
          <w:spacing w:val="-38"/>
        </w:rPr>
        <w:t> </w:t>
      </w:r>
      <w:r>
        <w:rPr/>
        <w:t>а также переворачиваются с ног на голову функциональные зависимости</w:t>
      </w:r>
      <w:r>
        <w:rPr>
          <w:spacing w:val="-37"/>
        </w:rPr>
        <w:t> </w:t>
      </w:r>
      <w:r>
        <w:rPr/>
        <w:t>помещений.</w:t>
      </w:r>
      <w:r>
        <w:rPr>
          <w:spacing w:val="7"/>
        </w:rPr>
        <w:t> </w:t>
      </w:r>
      <w:r>
        <w:rPr/>
        <w:t>Нижние</w:t>
      </w:r>
      <w:r>
        <w:rPr>
          <w:spacing w:val="7"/>
        </w:rPr>
        <w:t> </w:t>
      </w:r>
      <w:r>
        <w:rPr/>
        <w:t>этажи</w:t>
      </w:r>
      <w:r>
        <w:rPr>
          <w:spacing w:val="7"/>
        </w:rPr>
        <w:t> </w:t>
      </w:r>
      <w:r>
        <w:rPr/>
        <w:t>предназначенные</w:t>
      </w:r>
      <w:r>
        <w:rPr>
          <w:spacing w:val="7"/>
        </w:rPr>
        <w:t> </w:t>
      </w:r>
      <w:r>
        <w:rPr/>
        <w:t>для</w:t>
      </w:r>
      <w:r>
        <w:rPr>
          <w:spacing w:val="7"/>
        </w:rPr>
        <w:t> </w:t>
      </w:r>
      <w:r>
        <w:rPr/>
        <w:t>обслуживания</w:t>
      </w:r>
      <w:r>
        <w:rPr>
          <w:spacing w:val="7"/>
        </w:rPr>
        <w:t> </w:t>
      </w:r>
      <w:r>
        <w:rPr/>
        <w:t>населе-</w:t>
      </w:r>
      <w:r>
        <w:rPr>
          <w:spacing w:val="-37"/>
        </w:rPr>
        <w:t> </w:t>
      </w:r>
      <w:r>
        <w:rPr/>
        <w:t>ния, эксплуатируются без учета этого фактора. Историческое здание, ко-</w:t>
      </w:r>
      <w:r>
        <w:rPr>
          <w:spacing w:val="-37"/>
        </w:rPr>
        <w:t> </w:t>
      </w:r>
      <w:r>
        <w:rPr>
          <w:w w:val="95"/>
        </w:rPr>
        <w:t>торое</w:t>
      </w:r>
      <w:r>
        <w:rPr>
          <w:spacing w:val="9"/>
          <w:w w:val="95"/>
        </w:rPr>
        <w:t> </w:t>
      </w:r>
      <w:r>
        <w:rPr>
          <w:w w:val="95"/>
        </w:rPr>
        <w:t>годами</w:t>
      </w:r>
      <w:r>
        <w:rPr>
          <w:spacing w:val="9"/>
          <w:w w:val="95"/>
        </w:rPr>
        <w:t> </w:t>
      </w:r>
      <w:r>
        <w:rPr>
          <w:w w:val="95"/>
        </w:rPr>
        <w:t>эксплуатируется</w:t>
      </w:r>
      <w:r>
        <w:rPr>
          <w:spacing w:val="10"/>
          <w:w w:val="95"/>
        </w:rPr>
        <w:t> </w:t>
      </w:r>
      <w:r>
        <w:rPr>
          <w:w w:val="95"/>
        </w:rPr>
        <w:t>такими</w:t>
      </w:r>
      <w:r>
        <w:rPr>
          <w:spacing w:val="9"/>
          <w:w w:val="95"/>
        </w:rPr>
        <w:t> </w:t>
      </w:r>
      <w:r>
        <w:rPr>
          <w:w w:val="95"/>
        </w:rPr>
        <w:t>методами,</w:t>
      </w:r>
      <w:r>
        <w:rPr>
          <w:spacing w:val="9"/>
          <w:w w:val="95"/>
        </w:rPr>
        <w:t> </w:t>
      </w:r>
      <w:r>
        <w:rPr>
          <w:w w:val="95"/>
        </w:rPr>
        <w:t>потерявшее</w:t>
      </w:r>
      <w:r>
        <w:rPr>
          <w:spacing w:val="10"/>
          <w:w w:val="95"/>
        </w:rPr>
        <w:t> </w:t>
      </w:r>
      <w:r>
        <w:rPr>
          <w:w w:val="95"/>
        </w:rPr>
        <w:t>при</w:t>
      </w:r>
      <w:r>
        <w:rPr>
          <w:spacing w:val="9"/>
          <w:w w:val="95"/>
        </w:rPr>
        <w:t> </w:t>
      </w:r>
      <w:r>
        <w:rPr>
          <w:w w:val="95"/>
        </w:rPr>
        <w:t>этом</w:t>
      </w:r>
      <w:r>
        <w:rPr>
          <w:spacing w:val="9"/>
          <w:w w:val="95"/>
        </w:rPr>
        <w:t> </w:t>
      </w:r>
      <w:r>
        <w:rPr>
          <w:w w:val="95"/>
        </w:rPr>
        <w:t>зна-</w:t>
      </w:r>
      <w:r>
        <w:rPr>
          <w:spacing w:val="1"/>
          <w:w w:val="95"/>
        </w:rPr>
        <w:t> </w:t>
      </w:r>
      <w:r>
        <w:rPr/>
        <w:t>чительную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подлинной</w:t>
      </w:r>
      <w:r>
        <w:rPr>
          <w:spacing w:val="1"/>
        </w:rPr>
        <w:t> </w:t>
      </w:r>
      <w:r>
        <w:rPr/>
        <w:t>отделки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архитектурных</w:t>
      </w:r>
      <w:r>
        <w:rPr>
          <w:spacing w:val="1"/>
        </w:rPr>
        <w:t> </w:t>
      </w:r>
      <w:r>
        <w:rPr/>
        <w:t>элементов,</w:t>
      </w:r>
      <w:r>
        <w:rPr>
          <w:spacing w:val="2"/>
        </w:rPr>
        <w:t> </w:t>
      </w:r>
      <w:r>
        <w:rPr/>
        <w:t>теряет</w:t>
      </w:r>
      <w:r>
        <w:rPr>
          <w:spacing w:val="-37"/>
        </w:rPr>
        <w:t> </w:t>
      </w:r>
      <w:r>
        <w:rPr>
          <w:spacing w:val="-2"/>
        </w:rPr>
        <w:t>свои</w:t>
      </w:r>
      <w:r>
        <w:rPr>
          <w:spacing w:val="-8"/>
        </w:rPr>
        <w:t> </w:t>
      </w:r>
      <w:r>
        <w:rPr>
          <w:spacing w:val="-2"/>
        </w:rPr>
        <w:t>эстетические</w:t>
      </w:r>
      <w:r>
        <w:rPr>
          <w:spacing w:val="-7"/>
        </w:rPr>
        <w:t> </w:t>
      </w:r>
      <w:r>
        <w:rPr>
          <w:spacing w:val="-1"/>
        </w:rPr>
        <w:t>качества,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становится</w:t>
      </w:r>
      <w:r>
        <w:rPr>
          <w:spacing w:val="-8"/>
        </w:rPr>
        <w:t> </w:t>
      </w:r>
      <w:r>
        <w:rPr>
          <w:spacing w:val="-1"/>
        </w:rPr>
        <w:t>мало</w:t>
      </w:r>
      <w:r>
        <w:rPr>
          <w:spacing w:val="-8"/>
        </w:rPr>
        <w:t> </w:t>
      </w:r>
      <w:r>
        <w:rPr>
          <w:spacing w:val="-1"/>
        </w:rPr>
        <w:t>отличимым</w:t>
      </w:r>
      <w:r>
        <w:rPr>
          <w:spacing w:val="-7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«Новодела».</w:t>
      </w:r>
      <w:r>
        <w:rPr/>
        <w:t> </w:t>
      </w:r>
      <w:r>
        <w:rPr>
          <w:b/>
        </w:rPr>
        <w:t>Проблема ансамблей. </w:t>
      </w:r>
      <w:r>
        <w:rPr/>
        <w:t>Кварталы и площади, сформированные до се-</w:t>
      </w:r>
      <w:r>
        <w:rPr>
          <w:spacing w:val="1"/>
        </w:rPr>
        <w:t> </w:t>
      </w:r>
      <w:r>
        <w:rPr/>
        <w:t>редины</w:t>
      </w:r>
      <w:r>
        <w:rPr>
          <w:spacing w:val="4"/>
        </w:rPr>
        <w:t> </w:t>
      </w:r>
      <w:r>
        <w:rPr/>
        <w:t>ХХ</w:t>
      </w:r>
      <w:r>
        <w:rPr>
          <w:spacing w:val="4"/>
        </w:rPr>
        <w:t> </w:t>
      </w:r>
      <w:r>
        <w:rPr/>
        <w:t>века</w:t>
      </w:r>
      <w:r>
        <w:rPr>
          <w:spacing w:val="4"/>
        </w:rPr>
        <w:t> </w:t>
      </w:r>
      <w:r>
        <w:rPr/>
        <w:t>являются</w:t>
      </w:r>
      <w:r>
        <w:rPr>
          <w:spacing w:val="4"/>
        </w:rPr>
        <w:t> </w:t>
      </w:r>
      <w:r>
        <w:rPr/>
        <w:t>не</w:t>
      </w:r>
      <w:r>
        <w:rPr>
          <w:spacing w:val="4"/>
        </w:rPr>
        <w:t> </w:t>
      </w:r>
      <w:r>
        <w:rPr/>
        <w:t>только</w:t>
      </w:r>
      <w:r>
        <w:rPr>
          <w:spacing w:val="4"/>
        </w:rPr>
        <w:t> </w:t>
      </w:r>
      <w:r>
        <w:rPr/>
        <w:t>прекрасным</w:t>
      </w:r>
      <w:r>
        <w:rPr>
          <w:spacing w:val="4"/>
        </w:rPr>
        <w:t> </w:t>
      </w:r>
      <w:r>
        <w:rPr/>
        <w:t>памятником</w:t>
      </w:r>
      <w:r>
        <w:rPr>
          <w:spacing w:val="5"/>
        </w:rPr>
        <w:t> </w:t>
      </w:r>
      <w:r>
        <w:rPr/>
        <w:t>историче-</w:t>
      </w:r>
      <w:r>
        <w:rPr>
          <w:spacing w:val="-37"/>
        </w:rPr>
        <w:t> </w:t>
      </w:r>
      <w:r>
        <w:rPr>
          <w:spacing w:val="-1"/>
        </w:rPr>
        <w:t>ского</w:t>
      </w:r>
      <w:r>
        <w:rPr>
          <w:spacing w:val="-9"/>
        </w:rPr>
        <w:t> </w:t>
      </w:r>
      <w:r>
        <w:rPr>
          <w:spacing w:val="-1"/>
        </w:rPr>
        <w:t>города,</w:t>
      </w:r>
      <w:r>
        <w:rPr>
          <w:spacing w:val="-8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представляют</w:t>
      </w:r>
      <w:r>
        <w:rPr>
          <w:spacing w:val="-9"/>
        </w:rPr>
        <w:t> </w:t>
      </w:r>
      <w:r>
        <w:rPr>
          <w:spacing w:val="-1"/>
        </w:rPr>
        <w:t>собой</w:t>
      </w:r>
      <w:r>
        <w:rPr>
          <w:spacing w:val="-8"/>
        </w:rPr>
        <w:t> </w:t>
      </w:r>
      <w:r>
        <w:rPr>
          <w:spacing w:val="-1"/>
        </w:rPr>
        <w:t>большую</w:t>
      </w:r>
      <w:r>
        <w:rPr>
          <w:spacing w:val="-9"/>
        </w:rPr>
        <w:t> </w:t>
      </w:r>
      <w:r>
        <w:rPr/>
        <w:t>эстетическую</w:t>
      </w:r>
      <w:r>
        <w:rPr>
          <w:spacing w:val="-8"/>
        </w:rPr>
        <w:t> </w:t>
      </w:r>
      <w:r>
        <w:rPr/>
        <w:t>цен-</w:t>
      </w:r>
      <w:r>
        <w:rPr>
          <w:spacing w:val="1"/>
        </w:rPr>
        <w:t> </w:t>
      </w:r>
      <w:r>
        <w:rPr/>
        <w:t>ность.</w:t>
      </w:r>
      <w:r>
        <w:rPr>
          <w:spacing w:val="19"/>
        </w:rPr>
        <w:t> </w:t>
      </w:r>
      <w:r>
        <w:rPr/>
        <w:t>В</w:t>
      </w:r>
      <w:r>
        <w:rPr>
          <w:spacing w:val="17"/>
        </w:rPr>
        <w:t> </w:t>
      </w:r>
      <w:r>
        <w:rPr/>
        <w:t>настоящее</w:t>
      </w:r>
      <w:r>
        <w:rPr>
          <w:spacing w:val="20"/>
        </w:rPr>
        <w:t> </w:t>
      </w:r>
      <w:r>
        <w:rPr/>
        <w:t>время</w:t>
      </w:r>
      <w:r>
        <w:rPr>
          <w:spacing w:val="20"/>
        </w:rPr>
        <w:t> </w:t>
      </w:r>
      <w:r>
        <w:rPr/>
        <w:t>закон</w:t>
      </w:r>
      <w:r>
        <w:rPr>
          <w:spacing w:val="20"/>
        </w:rPr>
        <w:t> </w:t>
      </w:r>
      <w:r>
        <w:rPr/>
        <w:t>регулирует</w:t>
      </w:r>
      <w:r>
        <w:rPr>
          <w:spacing w:val="19"/>
        </w:rPr>
        <w:t> </w:t>
      </w:r>
      <w:r>
        <w:rPr/>
        <w:t>бассейны</w:t>
      </w:r>
      <w:r>
        <w:rPr>
          <w:spacing w:val="20"/>
        </w:rPr>
        <w:t> </w:t>
      </w:r>
      <w:r>
        <w:rPr/>
        <w:t>видимости</w:t>
      </w:r>
      <w:r>
        <w:rPr>
          <w:spacing w:val="20"/>
        </w:rPr>
        <w:t> </w:t>
      </w:r>
      <w:r>
        <w:rPr/>
        <w:t>ОКН</w:t>
      </w:r>
      <w:r>
        <w:rPr>
          <w:spacing w:val="1"/>
        </w:rPr>
        <w:t> </w:t>
      </w:r>
      <w:r>
        <w:rPr/>
        <w:t>регионального</w:t>
      </w:r>
      <w:r>
        <w:rPr>
          <w:spacing w:val="9"/>
        </w:rPr>
        <w:t> </w:t>
      </w:r>
      <w:r>
        <w:rPr/>
        <w:t>значения,</w:t>
      </w:r>
      <w:r>
        <w:rPr>
          <w:spacing w:val="10"/>
        </w:rPr>
        <w:t> </w:t>
      </w:r>
      <w:r>
        <w:rPr/>
        <w:t>но</w:t>
      </w:r>
      <w:r>
        <w:rPr>
          <w:spacing w:val="9"/>
        </w:rPr>
        <w:t> </w:t>
      </w:r>
      <w:r>
        <w:rPr/>
        <w:t>даже</w:t>
      </w:r>
      <w:r>
        <w:rPr>
          <w:spacing w:val="10"/>
        </w:rPr>
        <w:t> </w:t>
      </w:r>
      <w:r>
        <w:rPr/>
        <w:t>в</w:t>
      </w:r>
      <w:r>
        <w:rPr>
          <w:spacing w:val="9"/>
        </w:rPr>
        <w:t> </w:t>
      </w:r>
      <w:r>
        <w:rPr/>
        <w:t>крупных</w:t>
      </w:r>
      <w:r>
        <w:rPr>
          <w:spacing w:val="10"/>
        </w:rPr>
        <w:t> </w:t>
      </w:r>
      <w:r>
        <w:rPr/>
        <w:t>городах</w:t>
      </w:r>
      <w:r>
        <w:rPr>
          <w:spacing w:val="9"/>
        </w:rPr>
        <w:t> </w:t>
      </w:r>
      <w:r>
        <w:rPr/>
        <w:t>существуют</w:t>
      </w:r>
      <w:r>
        <w:rPr>
          <w:spacing w:val="10"/>
        </w:rPr>
        <w:t> </w:t>
      </w:r>
      <w:r>
        <w:rPr/>
        <w:t>нару-</w:t>
      </w:r>
      <w:r>
        <w:rPr>
          <w:spacing w:val="1"/>
        </w:rPr>
        <w:t> </w:t>
      </w:r>
      <w:r>
        <w:rPr>
          <w:spacing w:val="-1"/>
        </w:rPr>
        <w:t>шения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застройке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этой</w:t>
      </w:r>
      <w:r>
        <w:rPr>
          <w:spacing w:val="-8"/>
        </w:rPr>
        <w:t> </w:t>
      </w:r>
      <w:r>
        <w:rPr/>
        <w:t>области.</w:t>
      </w:r>
      <w:r>
        <w:rPr>
          <w:spacing w:val="-9"/>
        </w:rPr>
        <w:t> </w:t>
      </w:r>
      <w:r>
        <w:rPr/>
        <w:t>Внешний</w:t>
      </w:r>
      <w:r>
        <w:rPr>
          <w:spacing w:val="-9"/>
        </w:rPr>
        <w:t> </w:t>
      </w:r>
      <w:r>
        <w:rPr/>
        <w:t>вид</w:t>
      </w:r>
      <w:r>
        <w:rPr>
          <w:spacing w:val="-8"/>
        </w:rPr>
        <w:t> </w:t>
      </w:r>
      <w:r>
        <w:rPr/>
        <w:t>зданий,</w:t>
      </w:r>
      <w:r>
        <w:rPr>
          <w:spacing w:val="-9"/>
        </w:rPr>
        <w:t> </w:t>
      </w:r>
      <w:r>
        <w:rPr/>
        <w:t>соседствующих</w:t>
      </w:r>
      <w:r>
        <w:rPr>
          <w:spacing w:val="1"/>
        </w:rPr>
        <w:t> </w:t>
      </w:r>
      <w:r>
        <w:rPr/>
        <w:t>с</w:t>
      </w:r>
      <w:r>
        <w:rPr>
          <w:spacing w:val="7"/>
        </w:rPr>
        <w:t> </w:t>
      </w:r>
      <w:r>
        <w:rPr/>
        <w:t>менее</w:t>
      </w:r>
      <w:r>
        <w:rPr>
          <w:spacing w:val="8"/>
        </w:rPr>
        <w:t> </w:t>
      </w:r>
      <w:r>
        <w:rPr/>
        <w:t>ценными</w:t>
      </w:r>
      <w:r>
        <w:rPr>
          <w:spacing w:val="9"/>
        </w:rPr>
        <w:t> </w:t>
      </w:r>
      <w:r>
        <w:rPr/>
        <w:t>памятниками</w:t>
      </w:r>
      <w:r>
        <w:rPr>
          <w:spacing w:val="8"/>
        </w:rPr>
        <w:t> </w:t>
      </w:r>
      <w:r>
        <w:rPr/>
        <w:t>или</w:t>
      </w:r>
      <w:r>
        <w:rPr>
          <w:spacing w:val="9"/>
        </w:rPr>
        <w:t> </w:t>
      </w:r>
      <w:r>
        <w:rPr/>
        <w:t>объектами</w:t>
      </w:r>
      <w:r>
        <w:rPr>
          <w:spacing w:val="8"/>
        </w:rPr>
        <w:t> </w:t>
      </w:r>
      <w:r>
        <w:rPr/>
        <w:t>исторической</w:t>
      </w:r>
      <w:r>
        <w:rPr>
          <w:spacing w:val="9"/>
        </w:rPr>
        <w:t> </w:t>
      </w:r>
      <w:r>
        <w:rPr/>
        <w:t>застройки,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вовсе</w:t>
      </w:r>
      <w:r>
        <w:rPr>
          <w:spacing w:val="3"/>
        </w:rPr>
        <w:t> </w:t>
      </w:r>
      <w:r>
        <w:rPr/>
        <w:t>ограничен</w:t>
      </w:r>
      <w:r>
        <w:rPr>
          <w:spacing w:val="3"/>
        </w:rPr>
        <w:t> </w:t>
      </w:r>
      <w:r>
        <w:rPr/>
        <w:t>лишь</w:t>
      </w:r>
      <w:r>
        <w:rPr>
          <w:spacing w:val="3"/>
        </w:rPr>
        <w:t> </w:t>
      </w:r>
      <w:r>
        <w:rPr/>
        <w:t>регламентом</w:t>
      </w:r>
      <w:r>
        <w:rPr>
          <w:spacing w:val="3"/>
        </w:rPr>
        <w:t> </w:t>
      </w:r>
      <w:r>
        <w:rPr/>
        <w:t>высотности,</w:t>
      </w:r>
      <w:r>
        <w:rPr>
          <w:spacing w:val="3"/>
        </w:rPr>
        <w:t> </w:t>
      </w:r>
      <w:r>
        <w:rPr/>
        <w:t>который</w:t>
      </w:r>
      <w:r>
        <w:rPr>
          <w:spacing w:val="3"/>
        </w:rPr>
        <w:t> </w:t>
      </w:r>
      <w:r>
        <w:rPr/>
        <w:t>зачастую</w:t>
      </w:r>
      <w:r>
        <w:rPr>
          <w:spacing w:val="3"/>
        </w:rPr>
        <w:t> </w:t>
      </w:r>
      <w:r>
        <w:rPr/>
        <w:t>ра-</w:t>
      </w:r>
      <w:r>
        <w:rPr>
          <w:spacing w:val="-37"/>
        </w:rPr>
        <w:t> </w:t>
      </w:r>
      <w:r>
        <w:rPr>
          <w:spacing w:val="-1"/>
        </w:rPr>
        <w:t>ботает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совсем</w:t>
      </w:r>
      <w:r>
        <w:rPr>
          <w:spacing w:val="-9"/>
        </w:rPr>
        <w:t> </w:t>
      </w:r>
      <w:r>
        <w:rPr>
          <w:spacing w:val="-1"/>
        </w:rPr>
        <w:t>корректно.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примере</w:t>
      </w:r>
      <w:r>
        <w:rPr>
          <w:spacing w:val="-9"/>
        </w:rPr>
        <w:t> </w:t>
      </w:r>
      <w:r>
        <w:rPr/>
        <w:t>множества</w:t>
      </w:r>
      <w:r>
        <w:rPr>
          <w:spacing w:val="-9"/>
        </w:rPr>
        <w:t> </w:t>
      </w:r>
      <w:r>
        <w:rPr/>
        <w:t>городов</w:t>
      </w:r>
      <w:r>
        <w:rPr>
          <w:spacing w:val="-9"/>
        </w:rPr>
        <w:t> </w:t>
      </w:r>
      <w:r>
        <w:rPr/>
        <w:t>России</w:t>
      </w:r>
      <w:r>
        <w:rPr>
          <w:spacing w:val="-9"/>
        </w:rPr>
        <w:t> </w:t>
      </w:r>
      <w:r>
        <w:rPr/>
        <w:t>вроде</w:t>
      </w:r>
      <w:r>
        <w:rPr>
          <w:spacing w:val="1"/>
        </w:rPr>
        <w:t> </w:t>
      </w:r>
      <w:r>
        <w:rPr>
          <w:spacing w:val="-1"/>
        </w:rPr>
        <w:t>Ростова-на-Дону,</w:t>
      </w:r>
      <w:r>
        <w:rPr>
          <w:spacing w:val="-9"/>
        </w:rPr>
        <w:t> </w:t>
      </w:r>
      <w:r>
        <w:rPr>
          <w:spacing w:val="-1"/>
        </w:rPr>
        <w:t>Астрахани,</w:t>
      </w:r>
      <w:r>
        <w:rPr>
          <w:spacing w:val="-9"/>
        </w:rPr>
        <w:t> </w:t>
      </w:r>
      <w:r>
        <w:rPr/>
        <w:t>Краснодара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других</w:t>
      </w:r>
      <w:r>
        <w:rPr>
          <w:spacing w:val="-9"/>
        </w:rPr>
        <w:t> </w:t>
      </w:r>
      <w:r>
        <w:rPr/>
        <w:t>можно</w:t>
      </w:r>
      <w:r>
        <w:rPr>
          <w:spacing w:val="-9"/>
        </w:rPr>
        <w:t> </w:t>
      </w:r>
      <w:r>
        <w:rPr/>
        <w:t>констатировать</w:t>
      </w:r>
      <w:r>
        <w:rPr>
          <w:spacing w:val="-37"/>
        </w:rPr>
        <w:t> </w:t>
      </w:r>
      <w:r>
        <w:rPr>
          <w:w w:val="95"/>
        </w:rPr>
        <w:t>что «свечки», вырастающие в исторических кварталах, являются повсемест-</w:t>
      </w:r>
      <w:r>
        <w:rPr>
          <w:spacing w:val="1"/>
          <w:w w:val="95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проблемой.</w:t>
      </w:r>
      <w:r>
        <w:rPr>
          <w:spacing w:val="-8"/>
        </w:rPr>
        <w:t> </w:t>
      </w:r>
      <w:r>
        <w:rPr>
          <w:spacing w:val="-2"/>
        </w:rPr>
        <w:t>Помимо</w:t>
      </w:r>
      <w:r>
        <w:rPr>
          <w:spacing w:val="-7"/>
        </w:rPr>
        <w:t> </w:t>
      </w:r>
      <w:r>
        <w:rPr>
          <w:spacing w:val="-1"/>
        </w:rPr>
        <w:t>нарушения</w:t>
      </w:r>
      <w:r>
        <w:rPr>
          <w:spacing w:val="-8"/>
        </w:rPr>
        <w:t> </w:t>
      </w:r>
      <w:r>
        <w:rPr>
          <w:spacing w:val="-1"/>
        </w:rPr>
        <w:t>целостности</w:t>
      </w:r>
      <w:r>
        <w:rPr>
          <w:spacing w:val="-7"/>
        </w:rPr>
        <w:t> </w:t>
      </w:r>
      <w:r>
        <w:rPr>
          <w:spacing w:val="-1"/>
        </w:rPr>
        <w:t>восприятия,</w:t>
      </w:r>
      <w:r>
        <w:rPr>
          <w:spacing w:val="-8"/>
        </w:rPr>
        <w:t> </w:t>
      </w:r>
      <w:r>
        <w:rPr>
          <w:spacing w:val="-1"/>
        </w:rPr>
        <w:t>такие</w:t>
      </w:r>
      <w:r>
        <w:rPr>
          <w:spacing w:val="-7"/>
        </w:rPr>
        <w:t> </w:t>
      </w:r>
      <w:r>
        <w:rPr>
          <w:spacing w:val="-1"/>
        </w:rPr>
        <w:t>соору-</w:t>
      </w:r>
      <w:r>
        <w:rPr>
          <w:spacing w:val="-37"/>
        </w:rPr>
        <w:t> </w:t>
      </w:r>
      <w:r>
        <w:rPr/>
        <w:t>жения</w:t>
      </w:r>
      <w:r>
        <w:rPr>
          <w:spacing w:val="-10"/>
        </w:rPr>
        <w:t> </w:t>
      </w:r>
      <w:r>
        <w:rPr/>
        <w:t>требуют</w:t>
      </w:r>
      <w:r>
        <w:rPr>
          <w:spacing w:val="-9"/>
        </w:rPr>
        <w:t> </w:t>
      </w:r>
      <w:r>
        <w:rPr/>
        <w:t>большой</w:t>
      </w:r>
      <w:r>
        <w:rPr>
          <w:spacing w:val="-9"/>
        </w:rPr>
        <w:t> </w:t>
      </w:r>
      <w:r>
        <w:rPr/>
        <w:t>площади,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недобросовестные</w:t>
      </w:r>
      <w:r>
        <w:rPr>
          <w:spacing w:val="-9"/>
        </w:rPr>
        <w:t> </w:t>
      </w:r>
      <w:r>
        <w:rPr/>
        <w:t>застройщики</w:t>
      </w:r>
      <w:r>
        <w:rPr>
          <w:spacing w:val="-9"/>
        </w:rPr>
        <w:t> </w:t>
      </w:r>
      <w:r>
        <w:rPr/>
        <w:t>вся-</w:t>
      </w:r>
      <w:r>
        <w:rPr>
          <w:spacing w:val="1"/>
        </w:rPr>
        <w:t> </w:t>
      </w:r>
      <w:r>
        <w:rPr/>
        <w:t>чески</w:t>
      </w:r>
      <w:r>
        <w:rPr>
          <w:spacing w:val="-4"/>
        </w:rPr>
        <w:t> </w:t>
      </w:r>
      <w:r>
        <w:rPr/>
        <w:t>стараются</w:t>
      </w:r>
      <w:r>
        <w:rPr>
          <w:spacing w:val="-3"/>
        </w:rPr>
        <w:t> </w:t>
      </w:r>
      <w:r>
        <w:rPr/>
        <w:t>расчистить</w:t>
      </w:r>
      <w:r>
        <w:rPr>
          <w:spacing w:val="-4"/>
        </w:rPr>
        <w:t> </w:t>
      </w:r>
      <w:r>
        <w:rPr/>
        <w:t>большие</w:t>
      </w:r>
      <w:r>
        <w:rPr>
          <w:spacing w:val="-3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под</w:t>
      </w:r>
      <w:r>
        <w:rPr>
          <w:spacing w:val="-4"/>
        </w:rPr>
        <w:t> </w:t>
      </w:r>
      <w:r>
        <w:rPr/>
        <w:t>строительство.</w:t>
      </w:r>
      <w:r>
        <w:rPr>
          <w:spacing w:val="-3"/>
        </w:rPr>
        <w:t> </w:t>
      </w:r>
      <w:r>
        <w:rPr/>
        <w:t>Это</w:t>
      </w:r>
      <w:r>
        <w:rPr>
          <w:spacing w:val="-37"/>
        </w:rPr>
        <w:t> </w:t>
      </w:r>
      <w:r>
        <w:rPr/>
        <w:t>приводит</w:t>
      </w:r>
      <w:r>
        <w:rPr>
          <w:spacing w:val="4"/>
        </w:rPr>
        <w:t> </w:t>
      </w:r>
      <w:r>
        <w:rPr/>
        <w:t>как</w:t>
      </w:r>
      <w:r>
        <w:rPr>
          <w:spacing w:val="5"/>
        </w:rPr>
        <w:t> </w:t>
      </w:r>
      <w:r>
        <w:rPr/>
        <w:t>к</w:t>
      </w:r>
      <w:r>
        <w:rPr>
          <w:spacing w:val="5"/>
        </w:rPr>
        <w:t> </w:t>
      </w:r>
      <w:r>
        <w:rPr/>
        <w:t>утратам</w:t>
      </w:r>
      <w:r>
        <w:rPr>
          <w:spacing w:val="4"/>
        </w:rPr>
        <w:t> </w:t>
      </w:r>
      <w:r>
        <w:rPr/>
        <w:t>исторического</w:t>
      </w:r>
      <w:r>
        <w:rPr>
          <w:spacing w:val="5"/>
        </w:rPr>
        <w:t> </w:t>
      </w:r>
      <w:r>
        <w:rPr/>
        <w:t>окружения,</w:t>
      </w:r>
      <w:r>
        <w:rPr>
          <w:spacing w:val="5"/>
        </w:rPr>
        <w:t> </w:t>
      </w:r>
      <w:r>
        <w:rPr/>
        <w:t>так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непосредствен-</w:t>
      </w:r>
      <w:r>
        <w:rPr>
          <w:spacing w:val="-37"/>
        </w:rPr>
        <w:t> </w:t>
      </w:r>
      <w:r>
        <w:rPr/>
        <w:t>ным</w:t>
      </w:r>
      <w:r>
        <w:rPr>
          <w:spacing w:val="11"/>
        </w:rPr>
        <w:t> </w:t>
      </w:r>
      <w:r>
        <w:rPr/>
        <w:t>разрушениям</w:t>
      </w:r>
      <w:r>
        <w:rPr>
          <w:spacing w:val="12"/>
        </w:rPr>
        <w:t> </w:t>
      </w:r>
      <w:r>
        <w:rPr/>
        <w:t>соседних</w:t>
      </w:r>
      <w:r>
        <w:rPr>
          <w:spacing w:val="11"/>
        </w:rPr>
        <w:t> </w:t>
      </w:r>
      <w:r>
        <w:rPr/>
        <w:t>зданий</w:t>
      </w:r>
      <w:r>
        <w:rPr>
          <w:spacing w:val="12"/>
        </w:rPr>
        <w:t> </w:t>
      </w:r>
      <w:r>
        <w:rPr/>
        <w:t>из-за</w:t>
      </w:r>
      <w:r>
        <w:rPr>
          <w:spacing w:val="12"/>
        </w:rPr>
        <w:t> </w:t>
      </w:r>
      <w:r>
        <w:rPr/>
        <w:t>различных</w:t>
      </w:r>
      <w:r>
        <w:rPr>
          <w:spacing w:val="11"/>
        </w:rPr>
        <w:t> </w:t>
      </w:r>
      <w:r>
        <w:rPr/>
        <w:t>инженерных</w:t>
      </w:r>
      <w:r>
        <w:rPr>
          <w:spacing w:val="12"/>
        </w:rPr>
        <w:t> </w:t>
      </w:r>
      <w:r>
        <w:rPr/>
        <w:t>нару-</w:t>
      </w:r>
      <w:r>
        <w:rPr>
          <w:spacing w:val="1"/>
        </w:rPr>
        <w:t> </w:t>
      </w:r>
      <w:r>
        <w:rPr/>
        <w:t>шений.</w:t>
      </w:r>
      <w:r>
        <w:rPr>
          <w:spacing w:val="-6"/>
        </w:rPr>
        <w:t> </w:t>
      </w:r>
      <w:r>
        <w:rPr/>
        <w:t>Но</w:t>
      </w:r>
      <w:r>
        <w:rPr>
          <w:spacing w:val="-6"/>
        </w:rPr>
        <w:t> </w:t>
      </w:r>
      <w:r>
        <w:rPr/>
        <w:t>не</w:t>
      </w:r>
      <w:r>
        <w:rPr>
          <w:spacing w:val="-6"/>
        </w:rPr>
        <w:t> </w:t>
      </w:r>
      <w:r>
        <w:rPr/>
        <w:t>только</w:t>
      </w:r>
      <w:r>
        <w:rPr>
          <w:spacing w:val="-5"/>
        </w:rPr>
        <w:t> </w:t>
      </w:r>
      <w:r>
        <w:rPr/>
        <w:t>высотные</w:t>
      </w:r>
      <w:r>
        <w:rPr>
          <w:spacing w:val="-6"/>
        </w:rPr>
        <w:t> </w:t>
      </w:r>
      <w:r>
        <w:rPr/>
        <w:t>здания</w:t>
      </w:r>
      <w:r>
        <w:rPr>
          <w:spacing w:val="-6"/>
        </w:rPr>
        <w:t> </w:t>
      </w:r>
      <w:r>
        <w:rPr/>
        <w:t>могут</w:t>
      </w:r>
      <w:r>
        <w:rPr>
          <w:spacing w:val="-6"/>
        </w:rPr>
        <w:t> </w:t>
      </w:r>
      <w:r>
        <w:rPr/>
        <w:t>отрицательно</w:t>
      </w:r>
      <w:r>
        <w:rPr>
          <w:spacing w:val="-5"/>
        </w:rPr>
        <w:t> </w:t>
      </w:r>
      <w:r>
        <w:rPr/>
        <w:t>влиять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сре-</w:t>
      </w:r>
      <w:r>
        <w:rPr>
          <w:spacing w:val="-37"/>
        </w:rPr>
        <w:t> </w:t>
      </w:r>
      <w:r>
        <w:rPr>
          <w:spacing w:val="-2"/>
        </w:rPr>
        <w:t>ду.</w:t>
      </w:r>
      <w:r>
        <w:rPr>
          <w:spacing w:val="-8"/>
        </w:rPr>
        <w:t> </w:t>
      </w:r>
      <w:r>
        <w:rPr>
          <w:spacing w:val="-2"/>
        </w:rPr>
        <w:t>Торговый</w:t>
      </w:r>
      <w:r>
        <w:rPr>
          <w:spacing w:val="-8"/>
        </w:rPr>
        <w:t> </w:t>
      </w:r>
      <w:r>
        <w:rPr>
          <w:spacing w:val="-2"/>
        </w:rPr>
        <w:t>центр</w:t>
      </w:r>
      <w:r>
        <w:rPr>
          <w:spacing w:val="-8"/>
        </w:rPr>
        <w:t> </w:t>
      </w:r>
      <w:r>
        <w:rPr>
          <w:spacing w:val="-2"/>
        </w:rPr>
        <w:t>«Vanity</w:t>
      </w:r>
      <w:r>
        <w:rPr>
          <w:spacing w:val="-8"/>
        </w:rPr>
        <w:t> </w:t>
      </w:r>
      <w:r>
        <w:rPr>
          <w:spacing w:val="-1"/>
        </w:rPr>
        <w:t>Opera»</w:t>
      </w:r>
      <w:r>
        <w:rPr>
          <w:spacing w:val="-9"/>
        </w:rPr>
        <w:t> </w:t>
      </w:r>
      <w:r>
        <w:rPr>
          <w:spacing w:val="-1"/>
        </w:rPr>
        <w:t>Казанская</w:t>
      </w:r>
      <w:r>
        <w:rPr>
          <w:spacing w:val="-8"/>
        </w:rPr>
        <w:t> </w:t>
      </w:r>
      <w:r>
        <w:rPr>
          <w:spacing w:val="-1"/>
        </w:rPr>
        <w:t>ул.</w:t>
      </w:r>
      <w:r>
        <w:rPr>
          <w:spacing w:val="-9"/>
        </w:rPr>
        <w:t> </w:t>
      </w:r>
      <w:r>
        <w:rPr>
          <w:spacing w:val="-1"/>
        </w:rPr>
        <w:t>дом</w:t>
      </w:r>
      <w:r>
        <w:rPr>
          <w:spacing w:val="-8"/>
        </w:rPr>
        <w:t> </w:t>
      </w:r>
      <w:r>
        <w:rPr>
          <w:spacing w:val="-1"/>
        </w:rPr>
        <w:t>3</w:t>
      </w:r>
      <w:r>
        <w:rPr>
          <w:spacing w:val="-8"/>
        </w:rPr>
        <w:t> </w:t>
      </w:r>
      <w:r>
        <w:rPr>
          <w:spacing w:val="-1"/>
        </w:rPr>
        <w:t>расположенный</w:t>
      </w:r>
      <w:r>
        <w:rPr>
          <w:spacing w:val="-8"/>
        </w:rPr>
        <w:t> </w:t>
      </w:r>
      <w:r>
        <w:rPr>
          <w:spacing w:val="-1"/>
        </w:rPr>
        <w:t>по</w:t>
      </w:r>
      <w:r>
        <w:rPr/>
        <w:t> </w:t>
      </w:r>
      <w:r>
        <w:rPr>
          <w:spacing w:val="-1"/>
        </w:rPr>
        <w:t>соседству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Казанским</w:t>
      </w:r>
      <w:r>
        <w:rPr>
          <w:spacing w:val="-9"/>
        </w:rPr>
        <w:t> </w:t>
      </w:r>
      <w:r>
        <w:rPr/>
        <w:t>собором,</w:t>
      </w:r>
      <w:r>
        <w:rPr>
          <w:spacing w:val="-8"/>
        </w:rPr>
        <w:t> </w:t>
      </w:r>
      <w:r>
        <w:rPr/>
        <w:t>являющимся</w:t>
      </w:r>
      <w:r>
        <w:rPr>
          <w:spacing w:val="-9"/>
        </w:rPr>
        <w:t> </w:t>
      </w:r>
      <w:r>
        <w:rPr/>
        <w:t>одним</w:t>
      </w:r>
      <w:r>
        <w:rPr>
          <w:spacing w:val="-9"/>
        </w:rPr>
        <w:t> </w:t>
      </w:r>
      <w:r>
        <w:rPr/>
        <w:t>из</w:t>
      </w:r>
      <w:r>
        <w:rPr>
          <w:spacing w:val="-8"/>
        </w:rPr>
        <w:t> </w:t>
      </w:r>
      <w:r>
        <w:rPr/>
        <w:t>самых</w:t>
      </w:r>
      <w:r>
        <w:rPr>
          <w:spacing w:val="-9"/>
        </w:rPr>
        <w:t> </w:t>
      </w:r>
      <w:r>
        <w:rPr/>
        <w:t>важных</w:t>
      </w:r>
      <w:r>
        <w:rPr>
          <w:spacing w:val="-8"/>
        </w:rPr>
        <w:t> </w:t>
      </w:r>
      <w:r>
        <w:rPr/>
        <w:t>па-</w:t>
      </w:r>
      <w:r>
        <w:rPr>
          <w:spacing w:val="-37"/>
        </w:rPr>
        <w:t> </w:t>
      </w:r>
      <w:r>
        <w:rPr/>
        <w:t>мятников</w:t>
      </w:r>
      <w:r>
        <w:rPr>
          <w:spacing w:val="-4"/>
        </w:rPr>
        <w:t> </w:t>
      </w:r>
      <w:r>
        <w:rPr/>
        <w:t>зодчества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России,</w:t>
      </w:r>
      <w:r>
        <w:rPr>
          <w:spacing w:val="-4"/>
        </w:rPr>
        <w:t> </w:t>
      </w:r>
      <w:r>
        <w:rPr/>
        <w:t>это</w:t>
      </w:r>
      <w:r>
        <w:rPr>
          <w:spacing w:val="-4"/>
        </w:rPr>
        <w:t> </w:t>
      </w:r>
      <w:r>
        <w:rPr/>
        <w:t>здание</w:t>
      </w:r>
      <w:r>
        <w:rPr>
          <w:spacing w:val="-4"/>
        </w:rPr>
        <w:t> </w:t>
      </w:r>
      <w:r>
        <w:rPr/>
        <w:t>выполнено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слишком</w:t>
      </w:r>
      <w:r>
        <w:rPr>
          <w:spacing w:val="-4"/>
        </w:rPr>
        <w:t> </w:t>
      </w:r>
      <w:r>
        <w:rPr/>
        <w:t>агрессив-</w:t>
      </w:r>
    </w:p>
    <w:p>
      <w:pPr>
        <w:pStyle w:val="BodyText"/>
        <w:spacing w:line="156" w:lineRule="exact"/>
        <w:ind w:right="319"/>
        <w:jc w:val="right"/>
      </w:pPr>
      <w:r>
        <w:rPr/>
        <w:t>ной</w:t>
      </w:r>
      <w:r>
        <w:rPr>
          <w:spacing w:val="-5"/>
        </w:rPr>
        <w:t> </w:t>
      </w:r>
      <w:r>
        <w:rPr/>
        <w:t>стилистике</w:t>
      </w:r>
      <w:r>
        <w:rPr>
          <w:spacing w:val="-3"/>
        </w:rPr>
        <w:t> </w:t>
      </w:r>
      <w:r>
        <w:rPr/>
        <w:t>для</w:t>
      </w:r>
      <w:r>
        <w:rPr>
          <w:spacing w:val="-4"/>
        </w:rPr>
        <w:t> </w:t>
      </w:r>
      <w:r>
        <w:rPr/>
        <w:t>этого</w:t>
      </w:r>
      <w:r>
        <w:rPr>
          <w:spacing w:val="-3"/>
        </w:rPr>
        <w:t> </w:t>
      </w:r>
      <w:r>
        <w:rPr/>
        <w:t>местоположения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нарушает</w:t>
      </w:r>
      <w:r>
        <w:rPr>
          <w:spacing w:val="-3"/>
        </w:rPr>
        <w:t> </w:t>
      </w:r>
      <w:r>
        <w:rPr/>
        <w:t>ансамбль</w:t>
      </w:r>
      <w:r>
        <w:rPr>
          <w:spacing w:val="-4"/>
        </w:rPr>
        <w:t> </w:t>
      </w:r>
      <w:r>
        <w:rPr/>
        <w:t>ограды.</w:t>
      </w:r>
    </w:p>
    <w:p>
      <w:pPr>
        <w:pStyle w:val="BodyText"/>
        <w:spacing w:line="230" w:lineRule="auto" w:before="2"/>
        <w:ind w:left="173" w:right="267" w:firstLine="283"/>
        <w:jc w:val="both"/>
      </w:pPr>
      <w:r>
        <w:rPr>
          <w:w w:val="95"/>
        </w:rPr>
        <w:t>Воронихинского сквера. Главная беда всех подобных сооружений в том,</w:t>
      </w:r>
      <w:r>
        <w:rPr>
          <w:spacing w:val="-35"/>
          <w:w w:val="95"/>
        </w:rPr>
        <w:t> </w:t>
      </w:r>
      <w:r>
        <w:rPr>
          <w:w w:val="95"/>
        </w:rPr>
        <w:t>что они строясь на месте исторических зданий полностью стирают истори-</w:t>
      </w:r>
      <w:r>
        <w:rPr>
          <w:spacing w:val="1"/>
          <w:w w:val="95"/>
        </w:rPr>
        <w:t> </w:t>
      </w:r>
      <w:r>
        <w:rPr/>
        <w:t>ческий контекст участков, на которых они расположены. Другая немало-</w:t>
      </w:r>
      <w:r>
        <w:rPr>
          <w:spacing w:val="-37"/>
        </w:rPr>
        <w:t> </w:t>
      </w:r>
      <w:r>
        <w:rPr/>
        <w:t>важная</w:t>
      </w:r>
      <w:r>
        <w:rPr>
          <w:spacing w:val="-5"/>
        </w:rPr>
        <w:t> </w:t>
      </w:r>
      <w:r>
        <w:rPr/>
        <w:t>проблема,</w:t>
      </w:r>
      <w:r>
        <w:rPr>
          <w:spacing w:val="-4"/>
        </w:rPr>
        <w:t> </w:t>
      </w:r>
      <w:r>
        <w:rPr/>
        <w:t>что</w:t>
      </w:r>
      <w:r>
        <w:rPr>
          <w:spacing w:val="-4"/>
        </w:rPr>
        <w:t> </w:t>
      </w:r>
      <w:r>
        <w:rPr/>
        <w:t>столь</w:t>
      </w:r>
      <w:r>
        <w:rPr>
          <w:spacing w:val="-5"/>
        </w:rPr>
        <w:t> </w:t>
      </w:r>
      <w:r>
        <w:rPr/>
        <w:t>крупные</w:t>
      </w:r>
      <w:r>
        <w:rPr>
          <w:spacing w:val="-4"/>
        </w:rPr>
        <w:t> </w:t>
      </w:r>
      <w:r>
        <w:rPr/>
        <w:t>монолитные</w:t>
      </w:r>
      <w:r>
        <w:rPr>
          <w:spacing w:val="-5"/>
        </w:rPr>
        <w:t> </w:t>
      </w:r>
      <w:r>
        <w:rPr/>
        <w:t>сооружения,</w:t>
      </w:r>
      <w:r>
        <w:rPr>
          <w:spacing w:val="-4"/>
        </w:rPr>
        <w:t> </w:t>
      </w:r>
      <w:r>
        <w:rPr/>
        <w:t>разбирать</w:t>
      </w:r>
      <w:r>
        <w:rPr>
          <w:spacing w:val="-37"/>
        </w:rPr>
        <w:t> </w:t>
      </w:r>
      <w:r>
        <w:rPr/>
        <w:t>экономически нецелесообразно, и вернуть исторический контекст в бли-</w:t>
      </w:r>
      <w:r>
        <w:rPr>
          <w:spacing w:val="-37"/>
        </w:rPr>
        <w:t> </w:t>
      </w:r>
      <w:r>
        <w:rPr/>
        <w:t>жайшие</w:t>
      </w:r>
      <w:r>
        <w:rPr>
          <w:spacing w:val="-1"/>
        </w:rPr>
        <w:t> </w:t>
      </w:r>
      <w:r>
        <w:rPr/>
        <w:t>годы</w:t>
      </w:r>
      <w:r>
        <w:rPr>
          <w:spacing w:val="-1"/>
        </w:rPr>
        <w:t> </w:t>
      </w:r>
      <w:r>
        <w:rPr/>
        <w:t>будет</w:t>
      </w:r>
      <w:r>
        <w:rPr>
          <w:spacing w:val="-1"/>
        </w:rPr>
        <w:t> </w:t>
      </w:r>
      <w:r>
        <w:rPr/>
        <w:t>практически</w:t>
      </w:r>
      <w:r>
        <w:rPr>
          <w:spacing w:val="-1"/>
        </w:rPr>
        <w:t> </w:t>
      </w:r>
      <w:r>
        <w:rPr/>
        <w:t>невозможно.</w:t>
      </w:r>
    </w:p>
    <w:p>
      <w:pPr>
        <w:pStyle w:val="BodyText"/>
        <w:spacing w:line="230" w:lineRule="auto"/>
        <w:ind w:left="173" w:right="266" w:firstLine="283"/>
        <w:jc w:val="both"/>
      </w:pPr>
      <w:r>
        <w:rPr>
          <w:b/>
        </w:rPr>
        <w:t>Необратимость. </w:t>
      </w:r>
      <w:r>
        <w:rPr/>
        <w:t>Все вышеперечисленные факторы зачастую оказы-</w:t>
      </w:r>
      <w:r>
        <w:rPr>
          <w:spacing w:val="-37"/>
        </w:rPr>
        <w:t> </w:t>
      </w:r>
      <w:r>
        <w:rPr/>
        <w:t>вают губительное влияние на здания. Бесконечные ремонты практически</w:t>
      </w:r>
      <w:r>
        <w:rPr>
          <w:spacing w:val="-38"/>
        </w:rPr>
        <w:t> </w:t>
      </w:r>
      <w:r>
        <w:rPr/>
        <w:t>полностью стирают первозданный облик зданий, а с другой стороны им</w:t>
      </w:r>
      <w:r>
        <w:rPr>
          <w:spacing w:val="1"/>
        </w:rPr>
        <w:t> </w:t>
      </w:r>
      <w:r>
        <w:rPr/>
        <w:t>угрожает желание собственником максимально выгодно и удобно распо-</w:t>
      </w:r>
      <w:r>
        <w:rPr>
          <w:spacing w:val="-37"/>
        </w:rPr>
        <w:t> </w:t>
      </w:r>
      <w:r>
        <w:rPr>
          <w:spacing w:val="-1"/>
        </w:rPr>
        <w:t>ряжаться</w:t>
      </w:r>
      <w:r>
        <w:rPr>
          <w:spacing w:val="-9"/>
        </w:rPr>
        <w:t> </w:t>
      </w:r>
      <w:r>
        <w:rPr>
          <w:spacing w:val="-1"/>
        </w:rPr>
        <w:t>своими</w:t>
      </w:r>
      <w:r>
        <w:rPr>
          <w:spacing w:val="-9"/>
        </w:rPr>
        <w:t> </w:t>
      </w:r>
      <w:r>
        <w:rPr>
          <w:spacing w:val="-1"/>
        </w:rPr>
        <w:t>владениями.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/>
        <w:t>отсутствии</w:t>
      </w:r>
      <w:r>
        <w:rPr>
          <w:spacing w:val="-9"/>
        </w:rPr>
        <w:t> </w:t>
      </w:r>
      <w:r>
        <w:rPr/>
        <w:t>строго</w:t>
      </w:r>
      <w:r>
        <w:rPr>
          <w:spacing w:val="-9"/>
        </w:rPr>
        <w:t> </w:t>
      </w:r>
      <w:r>
        <w:rPr/>
        <w:t>контроля</w:t>
      </w:r>
      <w:r>
        <w:rPr>
          <w:spacing w:val="-9"/>
        </w:rPr>
        <w:t> </w:t>
      </w:r>
      <w:r>
        <w:rPr/>
        <w:t>здание</w:t>
      </w:r>
      <w:r>
        <w:rPr>
          <w:spacing w:val="-8"/>
        </w:rPr>
        <w:t> </w:t>
      </w:r>
      <w:r>
        <w:rPr/>
        <w:t>не-</w:t>
      </w:r>
      <w:r>
        <w:rPr>
          <w:spacing w:val="1"/>
        </w:rPr>
        <w:t> </w:t>
      </w:r>
      <w:r>
        <w:rPr/>
        <w:t>избежно</w:t>
      </w:r>
      <w:r>
        <w:rPr>
          <w:spacing w:val="-9"/>
        </w:rPr>
        <w:t> </w:t>
      </w:r>
      <w:r>
        <w:rPr/>
        <w:t>осовременивается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меняет</w:t>
      </w:r>
      <w:r>
        <w:rPr>
          <w:spacing w:val="-9"/>
        </w:rPr>
        <w:t> </w:t>
      </w:r>
      <w:r>
        <w:rPr/>
        <w:t>свой</w:t>
      </w:r>
      <w:r>
        <w:rPr>
          <w:spacing w:val="-8"/>
        </w:rPr>
        <w:t> </w:t>
      </w:r>
      <w:r>
        <w:rPr/>
        <w:t>исторический</w:t>
      </w:r>
      <w:r>
        <w:rPr>
          <w:spacing w:val="-9"/>
        </w:rPr>
        <w:t> </w:t>
      </w:r>
      <w:r>
        <w:rPr/>
        <w:t>облик,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этих</w:t>
      </w:r>
      <w:r>
        <w:rPr>
          <w:spacing w:val="-8"/>
        </w:rPr>
        <w:t> </w:t>
      </w:r>
      <w:r>
        <w:rPr/>
        <w:t>пор</w:t>
      </w:r>
      <w:r>
        <w:rPr>
          <w:spacing w:val="1"/>
        </w:rPr>
        <w:t> </w:t>
      </w:r>
      <w:r>
        <w:rPr/>
        <w:t>любая попытка его восстановить является лишь попыткой, невозможно</w:t>
      </w:r>
      <w:r>
        <w:rPr>
          <w:spacing w:val="1"/>
        </w:rPr>
        <w:t> </w:t>
      </w:r>
      <w:r>
        <w:rPr>
          <w:spacing w:val="-1"/>
        </w:rPr>
        <w:t>вернуть</w:t>
      </w:r>
      <w:r>
        <w:rPr>
          <w:spacing w:val="-9"/>
        </w:rPr>
        <w:t> </w:t>
      </w:r>
      <w:r>
        <w:rPr>
          <w:spacing w:val="-1"/>
        </w:rPr>
        <w:t>подлинные</w:t>
      </w:r>
      <w:r>
        <w:rPr>
          <w:spacing w:val="-8"/>
        </w:rPr>
        <w:t> </w:t>
      </w:r>
      <w:r>
        <w:rPr>
          <w:spacing w:val="-1"/>
        </w:rPr>
        <w:t>материалы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подлинную</w:t>
      </w:r>
      <w:r>
        <w:rPr>
          <w:spacing w:val="-8"/>
        </w:rPr>
        <w:t> </w:t>
      </w:r>
      <w:r>
        <w:rPr/>
        <w:t>технику</w:t>
      </w:r>
      <w:r>
        <w:rPr>
          <w:spacing w:val="-8"/>
        </w:rPr>
        <w:t> </w:t>
      </w:r>
      <w:r>
        <w:rPr/>
        <w:t>их</w:t>
      </w:r>
      <w:r>
        <w:rPr>
          <w:spacing w:val="-8"/>
        </w:rPr>
        <w:t> </w:t>
      </w:r>
      <w:r>
        <w:rPr/>
        <w:t>монтажа.</w:t>
      </w:r>
      <w:r>
        <w:rPr>
          <w:spacing w:val="-9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только попытаться создать видимость того что это здание таким и было.</w:t>
      </w:r>
      <w:r>
        <w:rPr>
          <w:spacing w:val="1"/>
        </w:rPr>
        <w:t> </w:t>
      </w:r>
      <w:r>
        <w:rPr/>
        <w:t>Слишком же строгие законы напротив приводят к тому, что у владельца</w:t>
      </w:r>
      <w:r>
        <w:rPr>
          <w:spacing w:val="1"/>
        </w:rPr>
        <w:t> </w:t>
      </w:r>
      <w:r>
        <w:rPr/>
        <w:t>может</w:t>
      </w:r>
      <w:r>
        <w:rPr>
          <w:spacing w:val="-10"/>
        </w:rPr>
        <w:t> </w:t>
      </w:r>
      <w:r>
        <w:rPr/>
        <w:t>просто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найтись</w:t>
      </w:r>
      <w:r>
        <w:rPr>
          <w:spacing w:val="-10"/>
        </w:rPr>
        <w:t> </w:t>
      </w:r>
      <w:r>
        <w:rPr/>
        <w:t>таких</w:t>
      </w:r>
      <w:r>
        <w:rPr>
          <w:spacing w:val="-10"/>
        </w:rPr>
        <w:t> </w:t>
      </w:r>
      <w:r>
        <w:rPr/>
        <w:t>больших</w:t>
      </w:r>
      <w:r>
        <w:rPr>
          <w:spacing w:val="-10"/>
        </w:rPr>
        <w:t> </w:t>
      </w:r>
      <w:r>
        <w:rPr/>
        <w:t>средств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качественную</w:t>
      </w:r>
      <w:r>
        <w:rPr>
          <w:spacing w:val="-9"/>
        </w:rPr>
        <w:t> </w:t>
      </w:r>
      <w:r>
        <w:rPr/>
        <w:t>рестав-</w:t>
      </w:r>
      <w:r>
        <w:rPr>
          <w:spacing w:val="-38"/>
        </w:rPr>
        <w:t> </w:t>
      </w:r>
      <w:r>
        <w:rPr>
          <w:spacing w:val="-1"/>
        </w:rPr>
        <w:t>рацию,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здание</w:t>
      </w:r>
      <w:r>
        <w:rPr>
          <w:spacing w:val="-9"/>
        </w:rPr>
        <w:t> </w:t>
      </w:r>
      <w:r>
        <w:rPr>
          <w:spacing w:val="-1"/>
        </w:rPr>
        <w:t>будет</w:t>
      </w:r>
      <w:r>
        <w:rPr>
          <w:spacing w:val="-8"/>
        </w:rPr>
        <w:t> </w:t>
      </w:r>
      <w:r>
        <w:rPr>
          <w:spacing w:val="-1"/>
        </w:rPr>
        <w:t>постепенно</w:t>
      </w:r>
      <w:r>
        <w:rPr>
          <w:spacing w:val="-8"/>
        </w:rPr>
        <w:t> </w:t>
      </w:r>
      <w:r>
        <w:rPr>
          <w:spacing w:val="-1"/>
        </w:rPr>
        <w:t>ветшать,</w:t>
      </w:r>
      <w:r>
        <w:rPr>
          <w:spacing w:val="-9"/>
        </w:rPr>
        <w:t> </w:t>
      </w:r>
      <w:r>
        <w:rPr/>
        <w:t>или</w:t>
      </w:r>
      <w:r>
        <w:rPr>
          <w:spacing w:val="-8"/>
        </w:rPr>
        <w:t> </w:t>
      </w:r>
      <w:r>
        <w:rPr/>
        <w:t>же</w:t>
      </w:r>
      <w:r>
        <w:rPr>
          <w:spacing w:val="-8"/>
        </w:rPr>
        <w:t> </w:t>
      </w:r>
      <w:r>
        <w:rPr/>
        <w:t>вовсе</w:t>
      </w:r>
      <w:r>
        <w:rPr>
          <w:spacing w:val="-9"/>
        </w:rPr>
        <w:t> </w:t>
      </w:r>
      <w:r>
        <w:rPr/>
        <w:t>будет</w:t>
      </w:r>
      <w:r>
        <w:rPr>
          <w:spacing w:val="-8"/>
        </w:rPr>
        <w:t> </w:t>
      </w:r>
      <w:r>
        <w:rPr/>
        <w:t>уничтоже-</w:t>
      </w:r>
      <w:r>
        <w:rPr>
          <w:spacing w:val="1"/>
        </w:rPr>
        <w:t> </w:t>
      </w:r>
      <w:r>
        <w:rPr/>
        <w:t>но какой-то случайной аварией или пожаром. Безусловно имея необхо-</w:t>
      </w:r>
      <w:r>
        <w:rPr>
          <w:spacing w:val="1"/>
        </w:rPr>
        <w:t> </w:t>
      </w:r>
      <w:r>
        <w:rPr/>
        <w:t>димую документацию можно отстроить точь-в-точь такое же строение.</w:t>
      </w:r>
      <w:r>
        <w:rPr>
          <w:spacing w:val="1"/>
        </w:rPr>
        <w:t> </w:t>
      </w:r>
      <w:r>
        <w:rPr/>
        <w:t>Но «Если все подлинные доски были заменены, остается ли корабль тем</w:t>
      </w:r>
      <w:r>
        <w:rPr>
          <w:spacing w:val="1"/>
        </w:rPr>
        <w:t> </w:t>
      </w:r>
      <w:r>
        <w:rPr/>
        <w:t>же кораблем?». Есть ли нужда врать, когда еще множество зданий и соо-</w:t>
      </w:r>
      <w:r>
        <w:rPr>
          <w:spacing w:val="-37"/>
        </w:rPr>
        <w:t> </w:t>
      </w:r>
      <w:r>
        <w:rPr/>
        <w:t>ружений</w:t>
      </w:r>
      <w:r>
        <w:rPr>
          <w:spacing w:val="-1"/>
        </w:rPr>
        <w:t> </w:t>
      </w:r>
      <w:r>
        <w:rPr/>
        <w:t>можно спасти?</w:t>
      </w:r>
    </w:p>
    <w:p>
      <w:pPr>
        <w:pStyle w:val="BodyText"/>
        <w:spacing w:line="163" w:lineRule="exact"/>
        <w:ind w:left="457"/>
        <w:jc w:val="both"/>
      </w:pPr>
      <w:r>
        <w:rPr/>
        <w:t>При</w:t>
      </w:r>
      <w:r>
        <w:rPr>
          <w:spacing w:val="-6"/>
        </w:rPr>
        <w:t> </w:t>
      </w:r>
      <w:r>
        <w:rPr/>
        <w:t>существующем</w:t>
      </w:r>
      <w:r>
        <w:rPr>
          <w:spacing w:val="-5"/>
        </w:rPr>
        <w:t> </w:t>
      </w:r>
      <w:r>
        <w:rPr/>
        <w:t>подходе</w:t>
      </w:r>
      <w:r>
        <w:rPr>
          <w:spacing w:val="-6"/>
        </w:rPr>
        <w:t> </w:t>
      </w:r>
      <w:r>
        <w:rPr/>
        <w:t>только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некоторых</w:t>
      </w:r>
      <w:r>
        <w:rPr>
          <w:spacing w:val="-5"/>
        </w:rPr>
        <w:t> </w:t>
      </w:r>
      <w:r>
        <w:rPr/>
        <w:t>городах</w:t>
      </w:r>
      <w:r>
        <w:rPr>
          <w:spacing w:val="-6"/>
        </w:rPr>
        <w:t> </w:t>
      </w:r>
      <w:r>
        <w:rPr/>
        <w:t>сохранится</w:t>
      </w:r>
    </w:p>
    <w:p>
      <w:pPr>
        <w:pStyle w:val="BodyText"/>
        <w:spacing w:line="230" w:lineRule="auto"/>
        <w:ind w:left="173" w:right="268"/>
        <w:jc w:val="both"/>
      </w:pPr>
      <w:r>
        <w:rPr>
          <w:w w:val="95"/>
        </w:rPr>
        <w:t>историческая застройка, которая не была выявлена как объект культурного</w:t>
      </w:r>
      <w:r>
        <w:rPr>
          <w:spacing w:val="1"/>
          <w:w w:val="95"/>
        </w:rPr>
        <w:t> </w:t>
      </w:r>
      <w:r>
        <w:rPr>
          <w:spacing w:val="-1"/>
        </w:rPr>
        <w:t>наследия.</w:t>
      </w:r>
      <w:r>
        <w:rPr>
          <w:spacing w:val="-8"/>
        </w:rPr>
        <w:t> </w:t>
      </w:r>
      <w:r>
        <w:rPr>
          <w:spacing w:val="-1"/>
        </w:rPr>
        <w:t>Множество</w:t>
      </w:r>
      <w:r>
        <w:rPr>
          <w:spacing w:val="-9"/>
        </w:rPr>
        <w:t> </w:t>
      </w:r>
      <w:r>
        <w:rPr>
          <w:spacing w:val="-1"/>
        </w:rPr>
        <w:t>ценных</w:t>
      </w:r>
      <w:r>
        <w:rPr>
          <w:spacing w:val="-8"/>
        </w:rPr>
        <w:t> </w:t>
      </w:r>
      <w:r>
        <w:rPr>
          <w:spacing w:val="-1"/>
        </w:rPr>
        <w:t>объектов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имеют</w:t>
      </w:r>
      <w:r>
        <w:rPr>
          <w:spacing w:val="-8"/>
        </w:rPr>
        <w:t> </w:t>
      </w:r>
      <w:r>
        <w:rPr>
          <w:spacing w:val="-1"/>
        </w:rPr>
        <w:t>этого</w:t>
      </w:r>
      <w:r>
        <w:rPr>
          <w:spacing w:val="-9"/>
        </w:rPr>
        <w:t> </w:t>
      </w:r>
      <w:r>
        <w:rPr/>
        <w:t>статуса,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часто</w:t>
      </w:r>
      <w:r>
        <w:rPr>
          <w:spacing w:val="-9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 установления его здание уже успевает быть разрушено. Например,</w:t>
      </w:r>
      <w:r>
        <w:rPr>
          <w:spacing w:val="-38"/>
        </w:rPr>
        <w:t> </w:t>
      </w:r>
      <w:r>
        <w:rPr>
          <w:spacing w:val="-2"/>
        </w:rPr>
        <w:t>Студия</w:t>
      </w:r>
      <w:r>
        <w:rPr>
          <w:spacing w:val="-8"/>
        </w:rPr>
        <w:t> </w:t>
      </w:r>
      <w:r>
        <w:rPr>
          <w:spacing w:val="-1"/>
        </w:rPr>
        <w:t>кинохроники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Ростове-на-Дону.</w:t>
      </w:r>
      <w:r>
        <w:rPr>
          <w:spacing w:val="-8"/>
        </w:rPr>
        <w:t> </w:t>
      </w:r>
      <w:r>
        <w:rPr>
          <w:spacing w:val="-1"/>
        </w:rPr>
        <w:t>Возникает</w:t>
      </w:r>
      <w:r>
        <w:rPr>
          <w:spacing w:val="-8"/>
        </w:rPr>
        <w:t> </w:t>
      </w:r>
      <w:r>
        <w:rPr>
          <w:spacing w:val="-1"/>
        </w:rPr>
        <w:t>вопрос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скоро</w:t>
      </w:r>
      <w:r>
        <w:rPr>
          <w:spacing w:val="-9"/>
        </w:rPr>
        <w:t> </w:t>
      </w:r>
      <w:r>
        <w:rPr>
          <w:spacing w:val="-1"/>
        </w:rPr>
        <w:t>ис-</w:t>
      </w:r>
      <w:r>
        <w:rPr/>
        <w:t> </w:t>
      </w:r>
      <w:r>
        <w:rPr>
          <w:w w:val="95"/>
        </w:rPr>
        <w:t>чезнут все сооружения, не являющиеся ОКН Достойно ли любое историче-</w:t>
      </w:r>
      <w:r>
        <w:rPr>
          <w:spacing w:val="1"/>
          <w:w w:val="95"/>
        </w:rPr>
        <w:t> </w:t>
      </w:r>
      <w:r>
        <w:rPr>
          <w:spacing w:val="-2"/>
        </w:rPr>
        <w:t>ское</w:t>
      </w:r>
      <w:r>
        <w:rPr>
          <w:spacing w:val="-8"/>
        </w:rPr>
        <w:t> </w:t>
      </w:r>
      <w:r>
        <w:rPr>
          <w:spacing w:val="-2"/>
        </w:rPr>
        <w:t>здание</w:t>
      </w:r>
      <w:r>
        <w:rPr>
          <w:spacing w:val="-8"/>
        </w:rPr>
        <w:t> </w:t>
      </w:r>
      <w:r>
        <w:rPr>
          <w:spacing w:val="-2"/>
        </w:rPr>
        <w:t>включения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список</w:t>
      </w:r>
      <w:r>
        <w:rPr>
          <w:spacing w:val="-8"/>
        </w:rPr>
        <w:t> </w:t>
      </w:r>
      <w:r>
        <w:rPr>
          <w:spacing w:val="-1"/>
        </w:rPr>
        <w:t>культурного</w:t>
      </w:r>
      <w:r>
        <w:rPr>
          <w:spacing w:val="-8"/>
        </w:rPr>
        <w:t> </w:t>
      </w:r>
      <w:r>
        <w:rPr>
          <w:spacing w:val="-1"/>
        </w:rPr>
        <w:t>наследия</w:t>
      </w:r>
      <w:r>
        <w:rPr>
          <w:spacing w:val="-8"/>
        </w:rPr>
        <w:t> </w:t>
      </w:r>
      <w:r>
        <w:rPr>
          <w:spacing w:val="-1"/>
        </w:rPr>
        <w:t>только</w:t>
      </w:r>
      <w:r>
        <w:rPr>
          <w:spacing w:val="-8"/>
        </w:rPr>
        <w:t> </w:t>
      </w:r>
      <w:r>
        <w:rPr>
          <w:spacing w:val="-1"/>
        </w:rPr>
        <w:t>из-за</w:t>
      </w:r>
      <w:r>
        <w:rPr>
          <w:spacing w:val="-8"/>
        </w:rPr>
        <w:t> </w:t>
      </w:r>
      <w:r>
        <w:rPr>
          <w:spacing w:val="-1"/>
        </w:rPr>
        <w:t>своего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10"/>
        <w:rPr>
          <w:sz w:val="21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36800" id="docshape678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7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214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19"/>
        </w:rPr>
      </w:pPr>
    </w:p>
    <w:p>
      <w:pPr>
        <w:pStyle w:val="BodyText"/>
        <w:spacing w:line="232" w:lineRule="auto"/>
        <w:ind w:left="230"/>
        <w:jc w:val="both"/>
      </w:pPr>
      <w:r>
        <w:rPr>
          <w:w w:val="95"/>
        </w:rPr>
        <w:t>возраста? Необходимы меры по принятию более суровых и конкретных за-</w:t>
      </w:r>
      <w:r>
        <w:rPr>
          <w:spacing w:val="1"/>
          <w:w w:val="95"/>
        </w:rPr>
        <w:t> </w:t>
      </w:r>
      <w:r>
        <w:rPr>
          <w:spacing w:val="-2"/>
        </w:rPr>
        <w:t>конов</w:t>
      </w:r>
      <w:r>
        <w:rPr>
          <w:spacing w:val="-8"/>
        </w:rPr>
        <w:t> </w:t>
      </w:r>
      <w:r>
        <w:rPr>
          <w:spacing w:val="-2"/>
        </w:rPr>
        <w:t>по</w:t>
      </w:r>
      <w:r>
        <w:rPr>
          <w:spacing w:val="-8"/>
        </w:rPr>
        <w:t> </w:t>
      </w:r>
      <w:r>
        <w:rPr>
          <w:spacing w:val="-2"/>
        </w:rPr>
        <w:t>сохранению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регулированию</w:t>
      </w:r>
      <w:r>
        <w:rPr>
          <w:spacing w:val="-8"/>
        </w:rPr>
        <w:t> </w:t>
      </w:r>
      <w:r>
        <w:rPr>
          <w:spacing w:val="-1"/>
        </w:rPr>
        <w:t>исторических</w:t>
      </w:r>
      <w:r>
        <w:rPr>
          <w:spacing w:val="-8"/>
        </w:rPr>
        <w:t> </w:t>
      </w:r>
      <w:r>
        <w:rPr>
          <w:spacing w:val="-1"/>
        </w:rPr>
        <w:t>зданий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6"/>
        </w:rPr>
        <w:t> </w:t>
      </w:r>
      <w:r>
        <w:rPr>
          <w:spacing w:val="-1"/>
        </w:rPr>
        <w:t>среды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ко-</w:t>
      </w:r>
      <w:r>
        <w:rPr>
          <w:spacing w:val="-38"/>
        </w:rPr>
        <w:t> </w:t>
      </w:r>
      <w:r>
        <w:rPr/>
        <w:t>торой они расположены во всех городах РФ. Создание базы постоянной</w:t>
      </w:r>
      <w:r>
        <w:rPr>
          <w:spacing w:val="1"/>
        </w:rPr>
        <w:t> </w:t>
      </w:r>
      <w:r>
        <w:rPr>
          <w:spacing w:val="-2"/>
        </w:rPr>
        <w:t>ежегодной</w:t>
      </w:r>
      <w:r>
        <w:rPr>
          <w:spacing w:val="-8"/>
        </w:rPr>
        <w:t> </w:t>
      </w:r>
      <w:r>
        <w:rPr>
          <w:spacing w:val="-2"/>
        </w:rPr>
        <w:t>фотофиксации,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организации</w:t>
      </w:r>
      <w:r>
        <w:rPr>
          <w:spacing w:val="-8"/>
        </w:rPr>
        <w:t> </w:t>
      </w:r>
      <w:r>
        <w:rPr>
          <w:spacing w:val="-1"/>
        </w:rPr>
        <w:t>которой</w:t>
      </w:r>
      <w:r>
        <w:rPr>
          <w:spacing w:val="-8"/>
        </w:rPr>
        <w:t> </w:t>
      </w:r>
      <w:r>
        <w:rPr>
          <w:spacing w:val="-1"/>
        </w:rPr>
        <w:t>могут</w:t>
      </w:r>
      <w:r>
        <w:rPr>
          <w:spacing w:val="-8"/>
        </w:rPr>
        <w:t> </w:t>
      </w:r>
      <w:r>
        <w:rPr>
          <w:spacing w:val="-1"/>
        </w:rPr>
        <w:t>принять</w:t>
      </w:r>
      <w:r>
        <w:rPr>
          <w:spacing w:val="-8"/>
        </w:rPr>
        <w:t> </w:t>
      </w:r>
      <w:r>
        <w:rPr>
          <w:spacing w:val="-1"/>
        </w:rPr>
        <w:t>участие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37"/>
        </w:rPr>
        <w:t> </w:t>
      </w:r>
      <w:r>
        <w:rPr/>
        <w:t>волонтеры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различные</w:t>
      </w:r>
      <w:r>
        <w:rPr>
          <w:spacing w:val="-6"/>
        </w:rPr>
        <w:t> </w:t>
      </w:r>
      <w:r>
        <w:rPr/>
        <w:t>активисты.</w:t>
      </w:r>
      <w:r>
        <w:rPr>
          <w:spacing w:val="-6"/>
        </w:rPr>
        <w:t> </w:t>
      </w:r>
      <w:r>
        <w:rPr/>
        <w:t>Только</w:t>
      </w:r>
      <w:r>
        <w:rPr>
          <w:spacing w:val="-6"/>
        </w:rPr>
        <w:t> </w:t>
      </w:r>
      <w:r>
        <w:rPr/>
        <w:t>разработав</w:t>
      </w:r>
      <w:r>
        <w:rPr>
          <w:spacing w:val="-6"/>
        </w:rPr>
        <w:t> </w:t>
      </w:r>
      <w:r>
        <w:rPr/>
        <w:t>современный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ак-</w:t>
      </w:r>
      <w:r>
        <w:rPr>
          <w:spacing w:val="-37"/>
        </w:rPr>
        <w:t> </w:t>
      </w:r>
      <w:r>
        <w:rPr>
          <w:spacing w:val="-2"/>
        </w:rPr>
        <w:t>туальный</w:t>
      </w:r>
      <w:r>
        <w:rPr>
          <w:spacing w:val="-8"/>
        </w:rPr>
        <w:t> </w:t>
      </w:r>
      <w:r>
        <w:rPr>
          <w:spacing w:val="-2"/>
        </w:rPr>
        <w:t>подход</w:t>
      </w:r>
      <w:r>
        <w:rPr>
          <w:spacing w:val="-7"/>
        </w:rPr>
        <w:t> </w:t>
      </w:r>
      <w:r>
        <w:rPr>
          <w:spacing w:val="-2"/>
        </w:rPr>
        <w:t>к</w:t>
      </w:r>
      <w:r>
        <w:rPr>
          <w:spacing w:val="-7"/>
        </w:rPr>
        <w:t> </w:t>
      </w:r>
      <w:r>
        <w:rPr>
          <w:spacing w:val="-2"/>
        </w:rPr>
        <w:t>исторической</w:t>
      </w:r>
      <w:r>
        <w:rPr>
          <w:spacing w:val="-7"/>
        </w:rPr>
        <w:t> </w:t>
      </w:r>
      <w:r>
        <w:rPr>
          <w:spacing w:val="-2"/>
        </w:rPr>
        <w:t>архитектуре,</w:t>
      </w:r>
      <w:r>
        <w:rPr>
          <w:spacing w:val="-7"/>
        </w:rPr>
        <w:t> </w:t>
      </w:r>
      <w:r>
        <w:rPr>
          <w:spacing w:val="-1"/>
        </w:rPr>
        <w:t>мы</w:t>
      </w:r>
      <w:r>
        <w:rPr>
          <w:spacing w:val="-7"/>
        </w:rPr>
        <w:t> </w:t>
      </w:r>
      <w:r>
        <w:rPr>
          <w:spacing w:val="-1"/>
        </w:rPr>
        <w:t>можем</w:t>
      </w:r>
      <w:r>
        <w:rPr>
          <w:spacing w:val="-7"/>
        </w:rPr>
        <w:t> </w:t>
      </w:r>
      <w:r>
        <w:rPr>
          <w:spacing w:val="-1"/>
        </w:rPr>
        <w:t>спаси</w:t>
      </w:r>
      <w:r>
        <w:rPr>
          <w:spacing w:val="-7"/>
        </w:rPr>
        <w:t> </w:t>
      </w:r>
      <w:r>
        <w:rPr>
          <w:spacing w:val="-1"/>
        </w:rPr>
        <w:t>ее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сохра-</w:t>
      </w:r>
      <w:r>
        <w:rPr>
          <w:spacing w:val="-38"/>
        </w:rPr>
        <w:t> </w:t>
      </w:r>
      <w:r>
        <w:rPr/>
        <w:t>нить</w:t>
      </w:r>
      <w:r>
        <w:rPr>
          <w:spacing w:val="-3"/>
        </w:rPr>
        <w:t> </w:t>
      </w:r>
      <w:r>
        <w:rPr/>
        <w:t>исторический</w:t>
      </w:r>
      <w:r>
        <w:rPr>
          <w:spacing w:val="-1"/>
        </w:rPr>
        <w:t> </w:t>
      </w:r>
      <w:r>
        <w:rPr/>
        <w:t>облик</w:t>
      </w:r>
      <w:r>
        <w:rPr>
          <w:spacing w:val="-1"/>
        </w:rPr>
        <w:t> </w:t>
      </w:r>
      <w:r>
        <w:rPr/>
        <w:t>страны</w:t>
      </w:r>
      <w:r>
        <w:rPr>
          <w:spacing w:val="-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будущих</w:t>
      </w:r>
      <w:r>
        <w:rPr>
          <w:spacing w:val="-1"/>
        </w:rPr>
        <w:t> </w:t>
      </w:r>
      <w:r>
        <w:rPr/>
        <w:t>поколений.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before="1"/>
        <w:ind w:left="481"/>
      </w:pPr>
      <w:r>
        <w:rPr/>
        <w:t>Литература</w:t>
      </w:r>
    </w:p>
    <w:p>
      <w:pPr>
        <w:pStyle w:val="ListParagraph"/>
        <w:numPr>
          <w:ilvl w:val="0"/>
          <w:numId w:val="168"/>
        </w:numPr>
        <w:tabs>
          <w:tab w:pos="425" w:val="left" w:leader="none"/>
        </w:tabs>
        <w:spacing w:line="249" w:lineRule="auto" w:before="8" w:after="0"/>
        <w:ind w:left="424" w:right="211" w:hanging="227"/>
        <w:jc w:val="both"/>
        <w:rPr>
          <w:sz w:val="16"/>
        </w:rPr>
      </w:pPr>
      <w:r>
        <w:rPr>
          <w:sz w:val="16"/>
        </w:rPr>
        <w:t>Галкова О. В. (2011). Роль дискуссии об охране памятников в Ленин-</w:t>
      </w:r>
      <w:r>
        <w:rPr>
          <w:spacing w:val="1"/>
          <w:sz w:val="16"/>
        </w:rPr>
        <w:t> </w:t>
      </w:r>
      <w:r>
        <w:rPr>
          <w:sz w:val="16"/>
        </w:rPr>
        <w:t>граде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1960-х</w:t>
      </w:r>
      <w:r>
        <w:rPr>
          <w:spacing w:val="-5"/>
          <w:sz w:val="16"/>
        </w:rPr>
        <w:t> </w:t>
      </w:r>
      <w:r>
        <w:rPr>
          <w:sz w:val="16"/>
        </w:rPr>
        <w:t>гг.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вовлечении</w:t>
      </w:r>
      <w:r>
        <w:rPr>
          <w:spacing w:val="-5"/>
          <w:sz w:val="16"/>
        </w:rPr>
        <w:t> </w:t>
      </w:r>
      <w:r>
        <w:rPr>
          <w:sz w:val="16"/>
        </w:rPr>
        <w:t>рядовых</w:t>
      </w:r>
      <w:r>
        <w:rPr>
          <w:spacing w:val="-5"/>
          <w:sz w:val="16"/>
        </w:rPr>
        <w:t> </w:t>
      </w:r>
      <w:r>
        <w:rPr>
          <w:sz w:val="16"/>
        </w:rPr>
        <w:t>ленинградцев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деятельность</w:t>
      </w:r>
      <w:r>
        <w:rPr>
          <w:spacing w:val="-37"/>
          <w:sz w:val="16"/>
        </w:rPr>
        <w:t> </w:t>
      </w:r>
      <w:r>
        <w:rPr>
          <w:sz w:val="16"/>
        </w:rPr>
        <w:t>по</w:t>
      </w:r>
      <w:r>
        <w:rPr>
          <w:spacing w:val="-2"/>
          <w:sz w:val="16"/>
        </w:rPr>
        <w:t> </w:t>
      </w:r>
      <w:r>
        <w:rPr>
          <w:sz w:val="16"/>
        </w:rPr>
        <w:t>сохранению</w:t>
      </w:r>
      <w:r>
        <w:rPr>
          <w:spacing w:val="-1"/>
          <w:sz w:val="16"/>
        </w:rPr>
        <w:t> </w:t>
      </w:r>
      <w:r>
        <w:rPr>
          <w:sz w:val="16"/>
        </w:rPr>
        <w:t>культурного наследия.</w:t>
      </w:r>
    </w:p>
    <w:p>
      <w:pPr>
        <w:pStyle w:val="ListParagraph"/>
        <w:numPr>
          <w:ilvl w:val="0"/>
          <w:numId w:val="168"/>
        </w:numPr>
        <w:tabs>
          <w:tab w:pos="425" w:val="left" w:leader="none"/>
        </w:tabs>
        <w:spacing w:line="240" w:lineRule="auto" w:before="2" w:after="0"/>
        <w:ind w:left="424" w:right="0" w:hanging="227"/>
        <w:jc w:val="both"/>
        <w:rPr>
          <w:sz w:val="16"/>
        </w:rPr>
      </w:pPr>
      <w:r>
        <w:rPr>
          <w:sz w:val="16"/>
        </w:rPr>
        <w:t>Теория</w:t>
      </w:r>
      <w:r>
        <w:rPr>
          <w:spacing w:val="-3"/>
          <w:sz w:val="16"/>
        </w:rPr>
        <w:t> </w:t>
      </w:r>
      <w:r>
        <w:rPr>
          <w:sz w:val="16"/>
        </w:rPr>
        <w:t>и</w:t>
      </w:r>
      <w:r>
        <w:rPr>
          <w:spacing w:val="-3"/>
          <w:sz w:val="16"/>
        </w:rPr>
        <w:t> </w:t>
      </w:r>
      <w:r>
        <w:rPr>
          <w:sz w:val="16"/>
        </w:rPr>
        <w:t>практика</w:t>
      </w:r>
      <w:r>
        <w:rPr>
          <w:spacing w:val="-3"/>
          <w:sz w:val="16"/>
        </w:rPr>
        <w:t> </w:t>
      </w:r>
      <w:r>
        <w:rPr>
          <w:sz w:val="16"/>
        </w:rPr>
        <w:t>общественного</w:t>
      </w:r>
      <w:r>
        <w:rPr>
          <w:spacing w:val="-2"/>
          <w:sz w:val="16"/>
        </w:rPr>
        <w:t> </w:t>
      </w:r>
      <w:r>
        <w:rPr>
          <w:sz w:val="16"/>
        </w:rPr>
        <w:t>развития.</w:t>
      </w:r>
      <w:r>
        <w:rPr>
          <w:spacing w:val="-3"/>
          <w:sz w:val="16"/>
        </w:rPr>
        <w:t> </w:t>
      </w:r>
      <w:r>
        <w:rPr>
          <w:sz w:val="16"/>
        </w:rPr>
        <w:t>C.</w:t>
      </w:r>
      <w:r>
        <w:rPr>
          <w:spacing w:val="-2"/>
          <w:sz w:val="16"/>
        </w:rPr>
        <w:t> </w:t>
      </w:r>
      <w:r>
        <w:rPr>
          <w:sz w:val="16"/>
        </w:rPr>
        <w:t>128–130.</w:t>
      </w:r>
    </w:p>
    <w:p>
      <w:pPr>
        <w:pStyle w:val="ListParagraph"/>
        <w:numPr>
          <w:ilvl w:val="0"/>
          <w:numId w:val="168"/>
        </w:numPr>
        <w:tabs>
          <w:tab w:pos="425" w:val="left" w:leader="none"/>
        </w:tabs>
        <w:spacing w:line="249" w:lineRule="auto" w:before="8" w:after="0"/>
        <w:ind w:left="424" w:right="209" w:hanging="227"/>
        <w:jc w:val="both"/>
        <w:rPr>
          <w:sz w:val="16"/>
        </w:rPr>
      </w:pPr>
      <w:r>
        <w:rPr>
          <w:spacing w:val="-1"/>
          <w:w w:val="95"/>
          <w:sz w:val="16"/>
        </w:rPr>
        <w:t>Семенцов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С.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В.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(2013).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Формирование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принципов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сохранения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архитектур-</w:t>
      </w:r>
      <w:r>
        <w:rPr>
          <w:spacing w:val="-36"/>
          <w:w w:val="95"/>
          <w:sz w:val="16"/>
        </w:rPr>
        <w:t> </w:t>
      </w:r>
      <w:r>
        <w:rPr>
          <w:w w:val="95"/>
          <w:sz w:val="16"/>
        </w:rPr>
        <w:t>но градостроительного наследия Санкт-Петербурга на основе закономер-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ностей его трехвекового градостроительного развития. Вестник Санкт-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Петербургского</w:t>
      </w:r>
      <w:r>
        <w:rPr>
          <w:spacing w:val="7"/>
          <w:w w:val="95"/>
          <w:sz w:val="16"/>
        </w:rPr>
        <w:t> </w:t>
      </w:r>
      <w:r>
        <w:rPr>
          <w:w w:val="95"/>
          <w:sz w:val="16"/>
        </w:rPr>
        <w:t>университета.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Серия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15.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Искусствоведение,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C.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190–211.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spacing w:before="6" w:after="1"/>
        <w:rPr>
          <w:sz w:val="23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34752" id="docshape68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34240" id="docshape681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33728" id="docshape682" filled="true" fillcolor="#40ab35" stroked="false">
            <v:fill type="solid"/>
            <w10:wrap type="none"/>
          </v:rect>
        </w:pict>
      </w:r>
    </w:p>
    <w:p>
      <w:pPr>
        <w:pStyle w:val="BodyText"/>
        <w:ind w:left="1831"/>
        <w:rPr>
          <w:sz w:val="20"/>
        </w:rPr>
      </w:pPr>
      <w:r>
        <w:rPr>
          <w:sz w:val="20"/>
        </w:rPr>
        <w:drawing>
          <wp:inline distT="0" distB="0" distL="0" distR="0">
            <wp:extent cx="5514962" cy="2763774"/>
            <wp:effectExtent l="0" t="0" r="0" b="0"/>
            <wp:docPr id="783" name="image4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408.jpe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62" cy="276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8"/>
        <w:ind w:left="1831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Количество</w:t>
      </w:r>
      <w:r>
        <w:rPr>
          <w:spacing w:val="-2"/>
        </w:rPr>
        <w:t> </w:t>
      </w:r>
      <w:r>
        <w:rPr/>
        <w:t>снесенных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Санкт-Петербурге</w:t>
      </w:r>
      <w:r>
        <w:rPr>
          <w:spacing w:val="-2"/>
        </w:rPr>
        <w:t> </w:t>
      </w:r>
      <w:r>
        <w:rPr/>
        <w:t>исторических</w:t>
      </w:r>
      <w:r>
        <w:rPr>
          <w:spacing w:val="-3"/>
        </w:rPr>
        <w:t> </w:t>
      </w:r>
      <w:r>
        <w:rPr/>
        <w:t>зданий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2006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2019</w:t>
      </w:r>
      <w:r>
        <w:rPr>
          <w:spacing w:val="-3"/>
        </w:rPr>
        <w:t> </w:t>
      </w:r>
      <w:r>
        <w:rPr/>
        <w:t>год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891">
            <wp:simplePos x="0" y="0"/>
            <wp:positionH relativeFrom="page">
              <wp:posOffset>1556681</wp:posOffset>
            </wp:positionH>
            <wp:positionV relativeFrom="paragraph">
              <wp:posOffset>119782</wp:posOffset>
            </wp:positionV>
            <wp:extent cx="5519270" cy="2620137"/>
            <wp:effectExtent l="0" t="0" r="0" b="0"/>
            <wp:wrapTopAndBottom/>
            <wp:docPr id="785" name="image4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409.jpe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70" cy="262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6"/>
        <w:ind w:left="1831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Дорожная</w:t>
      </w:r>
      <w:r>
        <w:rPr>
          <w:spacing w:val="-3"/>
        </w:rPr>
        <w:t> </w:t>
      </w:r>
      <w:r>
        <w:rPr/>
        <w:t>ситуация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городе</w:t>
      </w:r>
      <w:r>
        <w:rPr>
          <w:spacing w:val="-2"/>
        </w:rPr>
        <w:t> </w:t>
      </w:r>
      <w:r>
        <w:rPr/>
        <w:t>Ростове-на-Дону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утренний</w:t>
      </w:r>
      <w:r>
        <w:rPr>
          <w:spacing w:val="-3"/>
        </w:rPr>
        <w:t> </w:t>
      </w:r>
      <w:r>
        <w:rPr/>
        <w:t>час</w:t>
      </w:r>
      <w:r>
        <w:rPr>
          <w:spacing w:val="-3"/>
        </w:rPr>
        <w:t> </w:t>
      </w:r>
      <w:r>
        <w:rPr/>
        <w:t>пик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92">
            <wp:simplePos x="0" y="0"/>
            <wp:positionH relativeFrom="page">
              <wp:posOffset>1556681</wp:posOffset>
            </wp:positionH>
            <wp:positionV relativeFrom="paragraph">
              <wp:posOffset>146514</wp:posOffset>
            </wp:positionV>
            <wp:extent cx="5518709" cy="1654302"/>
            <wp:effectExtent l="0" t="0" r="0" b="0"/>
            <wp:wrapTopAndBottom/>
            <wp:docPr id="787" name="image4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410.jpe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709" cy="1654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1831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Современное</w:t>
      </w:r>
      <w:r>
        <w:rPr>
          <w:spacing w:val="-3"/>
        </w:rPr>
        <w:t> </w:t>
      </w:r>
      <w:r>
        <w:rPr/>
        <w:t>изображение</w:t>
      </w:r>
      <w:r>
        <w:rPr>
          <w:spacing w:val="-4"/>
        </w:rPr>
        <w:t> </w:t>
      </w:r>
      <w:r>
        <w:rPr/>
        <w:t>Казанского</w:t>
      </w:r>
      <w:r>
        <w:rPr>
          <w:spacing w:val="-4"/>
        </w:rPr>
        <w:t> </w:t>
      </w:r>
      <w:r>
        <w:rPr/>
        <w:t>собора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изображение</w:t>
      </w:r>
      <w:r>
        <w:rPr>
          <w:spacing w:val="-4"/>
        </w:rPr>
        <w:t> </w:t>
      </w:r>
      <w:r>
        <w:rPr/>
        <w:t>1974</w:t>
      </w:r>
      <w:r>
        <w:rPr>
          <w:spacing w:val="-4"/>
        </w:rPr>
        <w:t> </w:t>
      </w:r>
      <w:r>
        <w:rPr/>
        <w:t>года</w:t>
      </w:r>
    </w:p>
    <w:p>
      <w:pPr>
        <w:pStyle w:val="BodyText"/>
        <w:spacing w:before="10"/>
        <w:rPr>
          <w:sz w:val="19"/>
        </w:rPr>
      </w:pPr>
      <w:r>
        <w:rPr/>
        <w:pict>
          <v:shape style="position:absolute;margin-left:42.519699pt;margin-top:12.636496pt;width:513.1pt;height:.1pt;mso-position-horizontal-relative:page;mso-position-vertical-relative:paragraph;z-index:-15271424;mso-wrap-distance-left:0;mso-wrap-distance-right:0" id="docshape683" coordorigin="850,253" coordsize="10262,0" path="m850,253l11112,25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215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6"/>
        </w:rPr>
        <w:t> </w:t>
      </w:r>
      <w:r>
        <w:rPr>
          <w:spacing w:val="-1"/>
        </w:rPr>
        <w:t>711.56</w:t>
      </w:r>
    </w:p>
    <w:p>
      <w:pPr>
        <w:spacing w:line="249" w:lineRule="auto" w:before="57"/>
        <w:ind w:left="173" w:right="1251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Татьяна </w:t>
      </w:r>
      <w:r>
        <w:rPr>
          <w:i/>
          <w:w w:val="95"/>
          <w:sz w:val="16"/>
        </w:rPr>
        <w:t>Сергеевна Клоканова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студентка магистратуры</w:t>
      </w:r>
      <w:r>
        <w:rPr>
          <w:sz w:val="16"/>
        </w:rPr>
        <w:t> </w:t>
      </w:r>
      <w:r>
        <w:rPr>
          <w:i/>
          <w:w w:val="95"/>
          <w:sz w:val="16"/>
        </w:rPr>
        <w:t>Екатерина Рюриковна Возняк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докт.</w:t>
      </w:r>
      <w:r>
        <w:rPr>
          <w:spacing w:val="-9"/>
          <w:sz w:val="16"/>
        </w:rPr>
        <w:t> </w:t>
      </w:r>
      <w:r>
        <w:rPr>
          <w:sz w:val="16"/>
        </w:rPr>
        <w:t>архит.,</w:t>
      </w:r>
      <w:r>
        <w:rPr>
          <w:spacing w:val="-9"/>
          <w:sz w:val="16"/>
        </w:rPr>
        <w:t> </w:t>
      </w:r>
      <w:r>
        <w:rPr>
          <w:sz w:val="16"/>
        </w:rPr>
        <w:t>профессор</w:t>
      </w:r>
    </w:p>
    <w:p>
      <w:pPr>
        <w:pStyle w:val="BodyText"/>
        <w:spacing w:line="249" w:lineRule="auto" w:before="3"/>
        <w:ind w:left="173" w:right="541" w:firstLine="38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before="1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8"/>
          <w:w w:val="95"/>
          <w:sz w:val="16"/>
        </w:rPr>
        <w:t> </w:t>
      </w:r>
      <w:hyperlink r:id="rId645">
        <w:r>
          <w:rPr>
            <w:i/>
            <w:w w:val="95"/>
            <w:sz w:val="16"/>
          </w:rPr>
          <w:t>tatiana.l111@yandex.ru</w:t>
        </w:r>
        <w:r>
          <w:rPr>
            <w:w w:val="95"/>
            <w:sz w:val="16"/>
          </w:rPr>
          <w:t>,</w:t>
        </w:r>
        <w:r>
          <w:rPr>
            <w:spacing w:val="-8"/>
            <w:w w:val="95"/>
            <w:sz w:val="16"/>
          </w:rPr>
          <w:t> </w:t>
        </w:r>
      </w:hyperlink>
      <w:hyperlink r:id="rId586">
        <w:r>
          <w:rPr>
            <w:i/>
            <w:w w:val="95"/>
            <w:sz w:val="16"/>
          </w:rPr>
          <w:t>vozniak65@mail.ru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566" w:right="277" w:hanging="15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Tatiana Sergeevna </w:t>
      </w:r>
      <w:r>
        <w:rPr>
          <w:i/>
          <w:w w:val="95"/>
          <w:sz w:val="16"/>
        </w:rPr>
        <w:t>Klokanova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Master’s degree student</w:t>
      </w:r>
      <w:r>
        <w:rPr>
          <w:spacing w:val="1"/>
          <w:sz w:val="16"/>
        </w:rPr>
        <w:t> </w:t>
      </w:r>
      <w:r>
        <w:rPr>
          <w:i/>
          <w:spacing w:val="-1"/>
          <w:w w:val="95"/>
          <w:sz w:val="16"/>
        </w:rPr>
        <w:t>Ekaterina Rurikovna </w:t>
      </w:r>
      <w:r>
        <w:rPr>
          <w:i/>
          <w:w w:val="95"/>
          <w:sz w:val="16"/>
        </w:rPr>
        <w:t>Voznyak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2"/>
          <w:w w:val="95"/>
          <w:sz w:val="16"/>
        </w:rPr>
        <w:t>Dr</w:t>
      </w:r>
      <w:r>
        <w:rPr>
          <w:spacing w:val="-1"/>
          <w:w w:val="95"/>
          <w:sz w:val="16"/>
        </w:rPr>
        <w:t> of</w:t>
      </w:r>
      <w:r>
        <w:rPr>
          <w:spacing w:val="-9"/>
          <w:w w:val="95"/>
          <w:sz w:val="16"/>
        </w:rPr>
        <w:t> </w:t>
      </w:r>
      <w:r>
        <w:rPr>
          <w:spacing w:val="-1"/>
          <w:w w:val="95"/>
          <w:sz w:val="16"/>
        </w:rPr>
        <w:t>Architecture, Professor,</w:t>
      </w:r>
    </w:p>
    <w:p>
      <w:pPr>
        <w:pStyle w:val="BodyText"/>
        <w:spacing w:line="249" w:lineRule="auto" w:before="3"/>
        <w:ind w:left="1064" w:right="279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1"/>
        <w:ind w:left="0" w:right="27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3"/>
          <w:w w:val="95"/>
          <w:sz w:val="16"/>
        </w:rPr>
        <w:t> </w:t>
      </w:r>
      <w:hyperlink r:id="rId645">
        <w:r>
          <w:rPr>
            <w:i/>
            <w:spacing w:val="-1"/>
            <w:w w:val="95"/>
            <w:sz w:val="16"/>
          </w:rPr>
          <w:t>tatiana.l111@yandex.ru</w:t>
        </w:r>
        <w:r>
          <w:rPr>
            <w:spacing w:val="-1"/>
            <w:w w:val="95"/>
            <w:sz w:val="16"/>
          </w:rPr>
          <w:t>,</w:t>
        </w:r>
        <w:r>
          <w:rPr>
            <w:spacing w:val="2"/>
            <w:w w:val="95"/>
            <w:sz w:val="16"/>
          </w:rPr>
          <w:t> </w:t>
        </w:r>
      </w:hyperlink>
      <w:hyperlink r:id="rId586">
        <w:r>
          <w:rPr>
            <w:i/>
            <w:w w:val="95"/>
            <w:sz w:val="16"/>
          </w:rPr>
          <w:t>vozniak65@mail.ru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452" w:space="3561"/>
            <w:col w:w="3697"/>
          </w:cols>
        </w:sectPr>
      </w:pPr>
    </w:p>
    <w:p>
      <w:pPr>
        <w:pStyle w:val="BodyText"/>
        <w:spacing w:before="8"/>
        <w:rPr>
          <w:i/>
          <w:sz w:val="17"/>
        </w:rPr>
      </w:pPr>
    </w:p>
    <w:p>
      <w:pPr>
        <w:pStyle w:val="Heading1"/>
        <w:spacing w:before="88"/>
        <w:ind w:left="611"/>
        <w:jc w:val="left"/>
      </w:pPr>
      <w:bookmarkStart w:name="_TOC_250014" w:id="89"/>
      <w:r>
        <w:rPr>
          <w:spacing w:val="-1"/>
        </w:rPr>
        <w:t>КОНЦЕПЦИЯ</w:t>
      </w:r>
      <w:r>
        <w:rPr>
          <w:spacing w:val="-16"/>
        </w:rPr>
        <w:t> </w:t>
      </w:r>
      <w:r>
        <w:rPr/>
        <w:t>РЕГЕНЕРАЦИИ</w:t>
      </w:r>
      <w:r>
        <w:rPr>
          <w:spacing w:val="-17"/>
        </w:rPr>
        <w:t> </w:t>
      </w:r>
      <w:r>
        <w:rPr/>
        <w:t>ПЛОЩАДИ</w:t>
      </w:r>
      <w:r>
        <w:rPr>
          <w:spacing w:val="-15"/>
        </w:rPr>
        <w:t> </w:t>
      </w:r>
      <w:r>
        <w:rPr/>
        <w:t>РЕВОЛЮЦИИ</w:t>
      </w:r>
      <w:r>
        <w:rPr>
          <w:spacing w:val="-17"/>
        </w:rPr>
        <w:t> </w:t>
      </w:r>
      <w:r>
        <w:rPr/>
        <w:t>В</w:t>
      </w:r>
      <w:r>
        <w:rPr>
          <w:spacing w:val="-16"/>
        </w:rPr>
        <w:t> </w:t>
      </w:r>
      <w:bookmarkEnd w:id="89"/>
      <w:r>
        <w:rPr/>
        <w:t>ВОЛОГДЕ</w:t>
      </w:r>
    </w:p>
    <w:p>
      <w:pPr>
        <w:pStyle w:val="Heading2"/>
        <w:spacing w:before="241"/>
        <w:ind w:left="708" w:right="0"/>
        <w:jc w:val="left"/>
      </w:pPr>
      <w:r>
        <w:rPr/>
        <w:t>CONCEPT</w:t>
      </w:r>
      <w:r>
        <w:rPr>
          <w:spacing w:val="-12"/>
        </w:rPr>
        <w:t> </w:t>
      </w:r>
      <w:r>
        <w:rPr/>
        <w:t>OF</w:t>
      </w:r>
      <w:r>
        <w:rPr>
          <w:spacing w:val="-6"/>
        </w:rPr>
        <w:t> </w:t>
      </w:r>
      <w:r>
        <w:rPr/>
        <w:t>REGENERATION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REVOLUTION</w:t>
      </w:r>
      <w:r>
        <w:rPr>
          <w:spacing w:val="-6"/>
        </w:rPr>
        <w:t> </w:t>
      </w:r>
      <w:r>
        <w:rPr/>
        <w:t>SQUARE</w:t>
      </w:r>
      <w:r>
        <w:rPr>
          <w:spacing w:val="-7"/>
        </w:rPr>
        <w:t> </w:t>
      </w:r>
      <w:r>
        <w:rPr/>
        <w:t>IN</w:t>
      </w:r>
      <w:r>
        <w:rPr>
          <w:spacing w:val="-10"/>
        </w:rPr>
        <w:t> </w:t>
      </w:r>
      <w:r>
        <w:rPr/>
        <w:t>VOLOGDA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посвящена</w:t>
      </w:r>
      <w:r>
        <w:rPr>
          <w:spacing w:val="-9"/>
        </w:rPr>
        <w:t> </w:t>
      </w:r>
      <w:r>
        <w:rPr>
          <w:spacing w:val="-1"/>
        </w:rPr>
        <w:t>описанию</w:t>
      </w:r>
      <w:r>
        <w:rPr>
          <w:spacing w:val="-8"/>
        </w:rPr>
        <w:t> </w:t>
      </w:r>
      <w:r>
        <w:rPr>
          <w:spacing w:val="-1"/>
        </w:rPr>
        <w:t>концепции</w:t>
      </w:r>
      <w:r>
        <w:rPr>
          <w:spacing w:val="-9"/>
        </w:rPr>
        <w:t> </w:t>
      </w:r>
      <w:r>
        <w:rPr>
          <w:spacing w:val="-1"/>
        </w:rPr>
        <w:t>регенерации</w:t>
      </w:r>
      <w:r>
        <w:rPr>
          <w:spacing w:val="-9"/>
        </w:rPr>
        <w:t> </w:t>
      </w:r>
      <w:r>
        <w:rPr>
          <w:spacing w:val="-1"/>
        </w:rPr>
        <w:t>площади</w:t>
      </w:r>
      <w:r>
        <w:rPr>
          <w:spacing w:val="-8"/>
        </w:rPr>
        <w:t> </w:t>
      </w:r>
      <w:r>
        <w:rPr>
          <w:spacing w:val="-1"/>
        </w:rPr>
        <w:t>Революции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городе</w:t>
      </w:r>
      <w:r>
        <w:rPr>
          <w:spacing w:val="-9"/>
        </w:rPr>
        <w:t> </w:t>
      </w:r>
      <w:r>
        <w:rPr>
          <w:spacing w:val="-1"/>
        </w:rPr>
        <w:t>Вологде.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описываются</w:t>
      </w:r>
      <w:r>
        <w:rPr>
          <w:spacing w:val="-9"/>
        </w:rPr>
        <w:t> </w:t>
      </w:r>
      <w:r>
        <w:rPr>
          <w:spacing w:val="-1"/>
        </w:rPr>
        <w:t>проводимые</w:t>
      </w:r>
      <w:r>
        <w:rPr>
          <w:spacing w:val="-8"/>
        </w:rPr>
        <w:t> </w:t>
      </w:r>
      <w:r>
        <w:rPr/>
        <w:t>предпроектные</w:t>
      </w:r>
      <w:r>
        <w:rPr>
          <w:spacing w:val="-9"/>
        </w:rPr>
        <w:t> </w:t>
      </w:r>
      <w:r>
        <w:rPr/>
        <w:t>ис-</w:t>
      </w:r>
      <w:r>
        <w:rPr>
          <w:spacing w:val="1"/>
        </w:rPr>
        <w:t> </w:t>
      </w:r>
      <w:r>
        <w:rPr/>
        <w:t>следования</w:t>
      </w:r>
      <w:r>
        <w:rPr>
          <w:spacing w:val="-6"/>
        </w:rPr>
        <w:t> </w:t>
      </w:r>
      <w:r>
        <w:rPr/>
        <w:t>историко-культурной</w:t>
      </w:r>
      <w:r>
        <w:rPr>
          <w:spacing w:val="-6"/>
        </w:rPr>
        <w:t> </w:t>
      </w:r>
      <w:r>
        <w:rPr/>
        <w:t>среды,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основе</w:t>
      </w:r>
      <w:r>
        <w:rPr>
          <w:spacing w:val="-6"/>
        </w:rPr>
        <w:t> </w:t>
      </w:r>
      <w:r>
        <w:rPr/>
        <w:t>которых</w:t>
      </w:r>
      <w:r>
        <w:rPr>
          <w:spacing w:val="-6"/>
        </w:rPr>
        <w:t> </w:t>
      </w:r>
      <w:r>
        <w:rPr/>
        <w:t>предложен</w:t>
      </w:r>
      <w:r>
        <w:rPr>
          <w:spacing w:val="-5"/>
        </w:rPr>
        <w:t> </w:t>
      </w:r>
      <w:r>
        <w:rPr/>
        <w:t>вариант</w:t>
      </w:r>
      <w:r>
        <w:rPr>
          <w:spacing w:val="-6"/>
        </w:rPr>
        <w:t> </w:t>
      </w:r>
      <w:r>
        <w:rPr/>
        <w:t>концепции</w:t>
      </w:r>
      <w:r>
        <w:rPr>
          <w:spacing w:val="-6"/>
        </w:rPr>
        <w:t> </w:t>
      </w:r>
      <w:r>
        <w:rPr/>
        <w:t>регенерации.</w:t>
      </w:r>
      <w:r>
        <w:rPr>
          <w:spacing w:val="-5"/>
        </w:rPr>
        <w:t> </w:t>
      </w:r>
      <w:r>
        <w:rPr/>
        <w:t>Затронуты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сформулированы</w:t>
      </w:r>
      <w:r>
        <w:rPr>
          <w:spacing w:val="-5"/>
        </w:rPr>
        <w:t> </w:t>
      </w:r>
      <w:r>
        <w:rPr/>
        <w:t>задачи</w:t>
      </w:r>
      <w:r>
        <w:rPr>
          <w:spacing w:val="-6"/>
        </w:rPr>
        <w:t> </w:t>
      </w:r>
      <w:r>
        <w:rPr/>
        <w:t>регене-</w:t>
      </w:r>
      <w:r>
        <w:rPr>
          <w:spacing w:val="-38"/>
        </w:rPr>
        <w:t> </w:t>
      </w:r>
      <w:r>
        <w:rPr>
          <w:spacing w:val="-1"/>
        </w:rPr>
        <w:t>рации</w:t>
      </w:r>
      <w:r>
        <w:rPr>
          <w:spacing w:val="-9"/>
        </w:rPr>
        <w:t> </w:t>
      </w:r>
      <w:r>
        <w:rPr>
          <w:spacing w:val="-1"/>
        </w:rPr>
        <w:t>исторических</w:t>
      </w:r>
      <w:r>
        <w:rPr>
          <w:spacing w:val="-8"/>
        </w:rPr>
        <w:t> </w:t>
      </w:r>
      <w:r>
        <w:rPr>
          <w:spacing w:val="-1"/>
        </w:rPr>
        <w:t>территорий.</w:t>
      </w:r>
      <w:r>
        <w:rPr>
          <w:spacing w:val="-9"/>
        </w:rPr>
        <w:t> </w:t>
      </w:r>
      <w:r>
        <w:rPr/>
        <w:t>Предпроектный</w:t>
      </w:r>
      <w:r>
        <w:rPr>
          <w:spacing w:val="-8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включает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себя:</w:t>
      </w:r>
      <w:r>
        <w:rPr>
          <w:spacing w:val="-8"/>
        </w:rPr>
        <w:t> </w:t>
      </w:r>
      <w:r>
        <w:rPr/>
        <w:t>этапы</w:t>
      </w:r>
      <w:r>
        <w:rPr>
          <w:spacing w:val="-9"/>
        </w:rPr>
        <w:t> </w:t>
      </w:r>
      <w:r>
        <w:rPr/>
        <w:t>формирования</w:t>
      </w:r>
      <w:r>
        <w:rPr>
          <w:spacing w:val="-8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ретроспективным</w:t>
      </w:r>
      <w:r>
        <w:rPr>
          <w:spacing w:val="-9"/>
        </w:rPr>
        <w:t> </w:t>
      </w:r>
      <w:r>
        <w:rPr/>
        <w:t>анализом,</w:t>
      </w:r>
      <w:r>
        <w:rPr>
          <w:spacing w:val="-8"/>
        </w:rPr>
        <w:t> </w:t>
      </w:r>
      <w:r>
        <w:rPr/>
        <w:t>составление</w:t>
      </w:r>
      <w:r>
        <w:rPr>
          <w:spacing w:val="1"/>
        </w:rPr>
        <w:t> </w:t>
      </w:r>
      <w:r>
        <w:rPr/>
        <w:t>историко-культурного опорного плана, исследование объектов воссоздания на территории, а также анализ визуальных связей. В результате проводи-</w:t>
      </w:r>
      <w:r>
        <w:rPr>
          <w:spacing w:val="-37"/>
        </w:rPr>
        <w:t> </w:t>
      </w:r>
      <w:r>
        <w:rPr/>
        <w:t>мых</w:t>
      </w:r>
      <w:r>
        <w:rPr>
          <w:spacing w:val="-5"/>
        </w:rPr>
        <w:t> </w:t>
      </w:r>
      <w:r>
        <w:rPr/>
        <w:t>исследований</w:t>
      </w:r>
      <w:r>
        <w:rPr>
          <w:spacing w:val="-5"/>
        </w:rPr>
        <w:t> </w:t>
      </w:r>
      <w:r>
        <w:rPr/>
        <w:t>выявлены</w:t>
      </w:r>
      <w:r>
        <w:rPr>
          <w:spacing w:val="-5"/>
        </w:rPr>
        <w:t> </w:t>
      </w:r>
      <w:r>
        <w:rPr/>
        <w:t>исторические</w:t>
      </w:r>
      <w:r>
        <w:rPr>
          <w:spacing w:val="-5"/>
        </w:rPr>
        <w:t> </w:t>
      </w:r>
      <w:r>
        <w:rPr/>
        <w:t>особенности</w:t>
      </w:r>
      <w:r>
        <w:rPr>
          <w:spacing w:val="-5"/>
        </w:rPr>
        <w:t> </w:t>
      </w:r>
      <w:r>
        <w:rPr/>
        <w:t>территории,</w:t>
      </w:r>
      <w:r>
        <w:rPr>
          <w:spacing w:val="-5"/>
        </w:rPr>
        <w:t> </w:t>
      </w:r>
      <w:r>
        <w:rPr/>
        <w:t>определен</w:t>
      </w:r>
      <w:r>
        <w:rPr>
          <w:spacing w:val="-5"/>
        </w:rPr>
        <w:t> </w:t>
      </w:r>
      <w:r>
        <w:rPr/>
        <w:t>временной</w:t>
      </w:r>
      <w:r>
        <w:rPr>
          <w:spacing w:val="-5"/>
        </w:rPr>
        <w:t> </w:t>
      </w:r>
      <w:r>
        <w:rPr/>
        <w:t>период,</w:t>
      </w:r>
      <w:r>
        <w:rPr>
          <w:spacing w:val="-5"/>
        </w:rPr>
        <w:t> </w:t>
      </w:r>
      <w:r>
        <w:rPr/>
        <w:t>который</w:t>
      </w:r>
      <w:r>
        <w:rPr>
          <w:spacing w:val="-5"/>
        </w:rPr>
        <w:t> </w:t>
      </w:r>
      <w:r>
        <w:rPr/>
        <w:t>лег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основу</w:t>
      </w:r>
      <w:r>
        <w:rPr>
          <w:spacing w:val="-5"/>
        </w:rPr>
        <w:t> </w:t>
      </w:r>
      <w:r>
        <w:rPr/>
        <w:t>концепции</w:t>
      </w:r>
      <w:r>
        <w:rPr>
          <w:spacing w:val="-5"/>
        </w:rPr>
        <w:t> </w:t>
      </w:r>
      <w:r>
        <w:rPr/>
        <w:t>регенерации</w:t>
      </w:r>
      <w:r>
        <w:rPr>
          <w:spacing w:val="-5"/>
        </w:rPr>
        <w:t> </w:t>
      </w:r>
      <w:r>
        <w:rPr/>
        <w:t>тер-</w:t>
      </w:r>
      <w:r>
        <w:rPr>
          <w:spacing w:val="-38"/>
        </w:rPr>
        <w:t> </w:t>
      </w:r>
      <w:r>
        <w:rPr/>
        <w:t>ритории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воссоздания утраченных объектов.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7"/>
        </w:rPr>
        <w:t> </w:t>
      </w:r>
      <w:r>
        <w:rPr/>
        <w:t>регенерация</w:t>
      </w:r>
      <w:r>
        <w:rPr>
          <w:spacing w:val="-7"/>
        </w:rPr>
        <w:t> </w:t>
      </w:r>
      <w:r>
        <w:rPr/>
        <w:t>исторической</w:t>
      </w:r>
      <w:r>
        <w:rPr>
          <w:spacing w:val="-8"/>
        </w:rPr>
        <w:t> </w:t>
      </w:r>
      <w:r>
        <w:rPr/>
        <w:t>среды,</w:t>
      </w:r>
      <w:r>
        <w:rPr>
          <w:spacing w:val="-7"/>
        </w:rPr>
        <w:t> </w:t>
      </w:r>
      <w:r>
        <w:rPr/>
        <w:t>воссоздание,</w:t>
      </w:r>
      <w:r>
        <w:rPr>
          <w:spacing w:val="-7"/>
        </w:rPr>
        <w:t> </w:t>
      </w:r>
      <w:r>
        <w:rPr/>
        <w:t>историко-культурный</w:t>
      </w:r>
      <w:r>
        <w:rPr>
          <w:spacing w:val="-8"/>
        </w:rPr>
        <w:t> </w:t>
      </w:r>
      <w:r>
        <w:rPr/>
        <w:t>анализ.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The article describes the concept of regeneration of Revolution square in Vologda. The article describes the pre-project studies of the historical and cultural</w:t>
      </w:r>
      <w:r>
        <w:rPr>
          <w:spacing w:val="-37"/>
        </w:rPr>
        <w:t> </w:t>
      </w:r>
      <w:r>
        <w:rPr/>
        <w:t>environment,</w:t>
      </w:r>
      <w:r>
        <w:rPr>
          <w:spacing w:val="-8"/>
        </w:rPr>
        <w:t> </w:t>
      </w: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8"/>
        </w:rPr>
        <w:t> </w:t>
      </w:r>
      <w:r>
        <w:rPr/>
        <w:t>which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variant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concept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regeneration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proposed.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regeneration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historical</w:t>
      </w:r>
      <w:r>
        <w:rPr>
          <w:spacing w:val="-8"/>
        </w:rPr>
        <w:t> </w:t>
      </w:r>
      <w:r>
        <w:rPr/>
        <w:t>territories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touched</w:t>
      </w:r>
      <w:r>
        <w:rPr>
          <w:spacing w:val="-8"/>
        </w:rPr>
        <w:t> </w:t>
      </w:r>
      <w:r>
        <w:rPr/>
        <w:t>upon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for-</w:t>
      </w:r>
      <w:r>
        <w:rPr>
          <w:spacing w:val="1"/>
        </w:rPr>
        <w:t> </w:t>
      </w:r>
      <w:r>
        <w:rPr/>
        <w:t>mulated. Pre-project analysis includes: stages of territory formation with a retrospective analysis, drawing up a historical and cultural reference plan, research of</w:t>
      </w:r>
      <w:r>
        <w:rPr>
          <w:spacing w:val="-37"/>
        </w:rPr>
        <w:t> </w:t>
      </w:r>
      <w:r>
        <w:rPr/>
        <w:t>recreation objects on the territory, as well as analysis of visual links. As a result of the conducted research, the historical features of the territory were identified,</w:t>
      </w:r>
      <w:r>
        <w:rPr>
          <w:spacing w:val="-37"/>
        </w:rPr>
        <w:t> </w:t>
      </w:r>
      <w:r>
        <w:rPr/>
        <w:t>and</w:t>
      </w:r>
      <w:r>
        <w:rPr>
          <w:spacing w:val="-1"/>
        </w:rPr>
        <w:t> </w:t>
      </w:r>
      <w:r>
        <w:rPr/>
        <w:t>the time period was</w:t>
      </w:r>
      <w:r>
        <w:rPr>
          <w:spacing w:val="-1"/>
        </w:rPr>
        <w:t> </w:t>
      </w:r>
      <w:r>
        <w:rPr/>
        <w:t>determined, which</w:t>
      </w:r>
      <w:r>
        <w:rPr>
          <w:spacing w:val="-1"/>
        </w:rPr>
        <w:t> </w:t>
      </w:r>
      <w:r>
        <w:rPr/>
        <w:t>formed the basis of the</w:t>
      </w:r>
      <w:r>
        <w:rPr>
          <w:spacing w:val="-1"/>
        </w:rPr>
        <w:t> </w:t>
      </w:r>
      <w:r>
        <w:rPr/>
        <w:t>concept of territory regeneration and restoration of lost objects.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regeneration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historical environment,</w:t>
      </w:r>
      <w:r>
        <w:rPr>
          <w:spacing w:val="-1"/>
        </w:rPr>
        <w:t> </w:t>
      </w:r>
      <w:r>
        <w:rPr/>
        <w:t>recreation, historical</w:t>
      </w:r>
      <w:r>
        <w:rPr>
          <w:spacing w:val="-1"/>
        </w:rPr>
        <w:t> </w:t>
      </w:r>
      <w:r>
        <w:rPr/>
        <w:t>and cultural</w:t>
      </w:r>
      <w:r>
        <w:rPr>
          <w:spacing w:val="-1"/>
        </w:rPr>
        <w:t> </w:t>
      </w:r>
      <w:r>
        <w:rPr/>
        <w:t>analysis.</w:t>
      </w: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2" w:firstLine="283"/>
        <w:jc w:val="both"/>
      </w:pPr>
      <w:r>
        <w:rPr>
          <w:w w:val="95"/>
        </w:rPr>
        <w:t>Город Вологда – один из древнейших городов России, история которо-</w:t>
      </w:r>
      <w:r>
        <w:rPr>
          <w:spacing w:val="1"/>
          <w:w w:val="95"/>
        </w:rPr>
        <w:t> </w:t>
      </w:r>
      <w:r>
        <w:rPr/>
        <w:t>го насчитывает более восьми с половиной веков. Это земля храмов и мо-</w:t>
      </w:r>
      <w:r>
        <w:rPr>
          <w:spacing w:val="-37"/>
        </w:rPr>
        <w:t> </w:t>
      </w:r>
      <w:r>
        <w:rPr/>
        <w:t>настырей,</w:t>
      </w:r>
      <w:r>
        <w:rPr>
          <w:spacing w:val="-2"/>
        </w:rPr>
        <w:t> </w:t>
      </w:r>
      <w:r>
        <w:rPr/>
        <w:t>памятников</w:t>
      </w:r>
      <w:r>
        <w:rPr>
          <w:spacing w:val="-1"/>
        </w:rPr>
        <w:t> </w:t>
      </w:r>
      <w:r>
        <w:rPr/>
        <w:t>архитектуры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искусства</w:t>
      </w:r>
      <w:r>
        <w:rPr>
          <w:color w:val="333333"/>
        </w:rPr>
        <w:t>.</w:t>
      </w:r>
    </w:p>
    <w:p>
      <w:pPr>
        <w:pStyle w:val="BodyText"/>
        <w:spacing w:line="249" w:lineRule="auto" w:before="2"/>
        <w:ind w:left="173" w:right="2" w:firstLine="283"/>
        <w:jc w:val="both"/>
      </w:pPr>
      <w:r>
        <w:rPr/>
        <w:t>Целью</w:t>
      </w:r>
      <w:r>
        <w:rPr>
          <w:spacing w:val="-3"/>
        </w:rPr>
        <w:t> </w:t>
      </w:r>
      <w:r>
        <w:rPr/>
        <w:t>данной</w:t>
      </w:r>
      <w:r>
        <w:rPr>
          <w:spacing w:val="-2"/>
        </w:rPr>
        <w:t> </w:t>
      </w:r>
      <w:r>
        <w:rPr/>
        <w:t>магистерской</w:t>
      </w:r>
      <w:r>
        <w:rPr>
          <w:spacing w:val="-3"/>
        </w:rPr>
        <w:t> </w:t>
      </w:r>
      <w:r>
        <w:rPr/>
        <w:t>работы</w:t>
      </w:r>
      <w:r>
        <w:rPr>
          <w:spacing w:val="-2"/>
        </w:rPr>
        <w:t> </w:t>
      </w:r>
      <w:r>
        <w:rPr/>
        <w:t>являлось</w:t>
      </w:r>
      <w:r>
        <w:rPr>
          <w:spacing w:val="-3"/>
        </w:rPr>
        <w:t> </w:t>
      </w:r>
      <w:r>
        <w:rPr/>
        <w:t>изучение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анализ</w:t>
      </w:r>
      <w:r>
        <w:rPr>
          <w:spacing w:val="-2"/>
        </w:rPr>
        <w:t> </w:t>
      </w:r>
      <w:r>
        <w:rPr/>
        <w:t>тер-</w:t>
      </w:r>
      <w:r>
        <w:rPr>
          <w:spacing w:val="-38"/>
        </w:rPr>
        <w:t> </w:t>
      </w:r>
      <w:r>
        <w:rPr/>
        <w:t>ритории площади Революции, исследование утраченных уникальных со-</w:t>
      </w:r>
      <w:r>
        <w:rPr>
          <w:spacing w:val="-37"/>
        </w:rPr>
        <w:t> </w:t>
      </w:r>
      <w:r>
        <w:rPr/>
        <w:t>боров,</w:t>
      </w:r>
      <w:r>
        <w:rPr>
          <w:spacing w:val="-2"/>
        </w:rPr>
        <w:t> </w:t>
      </w:r>
      <w:r>
        <w:rPr/>
        <w:t>возможность</w:t>
      </w:r>
      <w:r>
        <w:rPr>
          <w:spacing w:val="-1"/>
        </w:rPr>
        <w:t> </w:t>
      </w:r>
      <w:r>
        <w:rPr/>
        <w:t>их</w:t>
      </w:r>
      <w:r>
        <w:rPr>
          <w:spacing w:val="-3"/>
        </w:rPr>
        <w:t> </w:t>
      </w:r>
      <w:r>
        <w:rPr/>
        <w:t>воссоздания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современной</w:t>
      </w:r>
      <w:r>
        <w:rPr>
          <w:spacing w:val="-1"/>
        </w:rPr>
        <w:t> </w:t>
      </w:r>
      <w:r>
        <w:rPr/>
        <w:t>сложившейся</w:t>
      </w:r>
      <w:r>
        <w:rPr>
          <w:spacing w:val="-1"/>
        </w:rPr>
        <w:t> </w:t>
      </w:r>
      <w:r>
        <w:rPr/>
        <w:t>среде.</w:t>
      </w:r>
    </w:p>
    <w:p>
      <w:pPr>
        <w:pStyle w:val="BodyText"/>
        <w:spacing w:line="249" w:lineRule="auto" w:before="2"/>
        <w:ind w:left="173" w:firstLine="283"/>
        <w:jc w:val="right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настоящее</w:t>
      </w:r>
      <w:r>
        <w:rPr>
          <w:spacing w:val="-8"/>
        </w:rPr>
        <w:t> </w:t>
      </w:r>
      <w:r>
        <w:rPr>
          <w:spacing w:val="-1"/>
        </w:rPr>
        <w:t>время</w:t>
      </w:r>
      <w:r>
        <w:rPr>
          <w:spacing w:val="-8"/>
        </w:rPr>
        <w:t> </w:t>
      </w:r>
      <w:r>
        <w:rPr>
          <w:spacing w:val="-1"/>
        </w:rPr>
        <w:t>развитие</w:t>
      </w:r>
      <w:r>
        <w:rPr>
          <w:spacing w:val="-8"/>
        </w:rPr>
        <w:t> </w:t>
      </w:r>
      <w:r>
        <w:rPr>
          <w:spacing w:val="-1"/>
        </w:rPr>
        <w:t>городской</w:t>
      </w:r>
      <w:r>
        <w:rPr>
          <w:spacing w:val="-8"/>
        </w:rPr>
        <w:t> </w:t>
      </w:r>
      <w:r>
        <w:rPr>
          <w:spacing w:val="-1"/>
        </w:rPr>
        <w:t>среды</w:t>
      </w:r>
      <w:r>
        <w:rPr>
          <w:spacing w:val="-8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/>
        <w:t>актуальной</w:t>
      </w:r>
      <w:r>
        <w:rPr>
          <w:spacing w:val="-9"/>
        </w:rPr>
        <w:t> </w:t>
      </w:r>
      <w:r>
        <w:rPr/>
        <w:t>за-</w:t>
      </w:r>
      <w:r>
        <w:rPr>
          <w:spacing w:val="-37"/>
        </w:rPr>
        <w:t> </w:t>
      </w:r>
      <w:r>
        <w:rPr>
          <w:w w:val="95"/>
        </w:rPr>
        <w:t>дачей</w:t>
      </w:r>
      <w:r>
        <w:rPr>
          <w:spacing w:val="10"/>
          <w:w w:val="95"/>
        </w:rPr>
        <w:t> </w:t>
      </w:r>
      <w:r>
        <w:rPr>
          <w:w w:val="95"/>
        </w:rPr>
        <w:t>для</w:t>
      </w:r>
      <w:r>
        <w:rPr>
          <w:spacing w:val="10"/>
          <w:w w:val="95"/>
        </w:rPr>
        <w:t> </w:t>
      </w:r>
      <w:r>
        <w:rPr>
          <w:w w:val="95"/>
        </w:rPr>
        <w:t>многих</w:t>
      </w:r>
      <w:r>
        <w:rPr>
          <w:spacing w:val="10"/>
          <w:w w:val="95"/>
        </w:rPr>
        <w:t> </w:t>
      </w:r>
      <w:r>
        <w:rPr>
          <w:w w:val="95"/>
        </w:rPr>
        <w:t>исторических</w:t>
      </w:r>
      <w:r>
        <w:rPr>
          <w:spacing w:val="10"/>
          <w:w w:val="95"/>
        </w:rPr>
        <w:t> </w:t>
      </w:r>
      <w:r>
        <w:rPr>
          <w:w w:val="95"/>
        </w:rPr>
        <w:t>городов.</w:t>
      </w:r>
      <w:r>
        <w:rPr>
          <w:spacing w:val="11"/>
          <w:w w:val="95"/>
        </w:rPr>
        <w:t> </w:t>
      </w:r>
      <w:r>
        <w:rPr>
          <w:w w:val="95"/>
        </w:rPr>
        <w:t>Архитектурным</w:t>
      </w:r>
      <w:r>
        <w:rPr>
          <w:spacing w:val="10"/>
          <w:w w:val="95"/>
        </w:rPr>
        <w:t> </w:t>
      </w:r>
      <w:r>
        <w:rPr>
          <w:w w:val="95"/>
        </w:rPr>
        <w:t>ядром</w:t>
      </w:r>
      <w:r>
        <w:rPr>
          <w:spacing w:val="10"/>
          <w:w w:val="95"/>
        </w:rPr>
        <w:t> </w:t>
      </w:r>
      <w:r>
        <w:rPr>
          <w:w w:val="95"/>
        </w:rPr>
        <w:t>города</w:t>
      </w:r>
      <w:r>
        <w:rPr>
          <w:spacing w:val="10"/>
          <w:w w:val="95"/>
        </w:rPr>
        <w:t> </w:t>
      </w:r>
      <w:r>
        <w:rPr>
          <w:w w:val="95"/>
        </w:rPr>
        <w:t>из-</w:t>
      </w:r>
      <w:r>
        <w:rPr>
          <w:spacing w:val="1"/>
          <w:w w:val="95"/>
        </w:rPr>
        <w:t> </w:t>
      </w:r>
      <w:r>
        <w:rPr/>
        <w:t>давна</w:t>
      </w:r>
      <w:r>
        <w:rPr>
          <w:spacing w:val="-5"/>
        </w:rPr>
        <w:t> </w:t>
      </w:r>
      <w:r>
        <w:rPr/>
        <w:t>являлась</w:t>
      </w:r>
      <w:r>
        <w:rPr>
          <w:spacing w:val="-4"/>
        </w:rPr>
        <w:t> </w:t>
      </w:r>
      <w:r>
        <w:rPr/>
        <w:t>центральная</w:t>
      </w:r>
      <w:r>
        <w:rPr>
          <w:spacing w:val="-5"/>
        </w:rPr>
        <w:t> </w:t>
      </w:r>
      <w:r>
        <w:rPr/>
        <w:t>(главная)</w:t>
      </w:r>
      <w:r>
        <w:rPr>
          <w:spacing w:val="-4"/>
        </w:rPr>
        <w:t> </w:t>
      </w:r>
      <w:r>
        <w:rPr/>
        <w:t>площадь.</w:t>
      </w:r>
      <w:r>
        <w:rPr>
          <w:spacing w:val="-5"/>
        </w:rPr>
        <w:t> </w:t>
      </w:r>
      <w:r>
        <w:rPr/>
        <w:t>Площади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исторических</w:t>
      </w:r>
      <w:r>
        <w:rPr>
          <w:spacing w:val="-37"/>
        </w:rPr>
        <w:t> </w:t>
      </w:r>
      <w:r>
        <w:rPr/>
        <w:t>городах</w:t>
      </w:r>
      <w:r>
        <w:rPr>
          <w:spacing w:val="-6"/>
        </w:rPr>
        <w:t> </w:t>
      </w:r>
      <w:r>
        <w:rPr/>
        <w:t>всегда</w:t>
      </w:r>
      <w:r>
        <w:rPr>
          <w:spacing w:val="-5"/>
        </w:rPr>
        <w:t> </w:t>
      </w:r>
      <w:r>
        <w:rPr/>
        <w:t>обладали</w:t>
      </w:r>
      <w:r>
        <w:rPr>
          <w:spacing w:val="-6"/>
        </w:rPr>
        <w:t> </w:t>
      </w:r>
      <w:r>
        <w:rPr/>
        <w:t>основными</w:t>
      </w:r>
      <w:r>
        <w:rPr>
          <w:spacing w:val="-5"/>
        </w:rPr>
        <w:t> </w:t>
      </w:r>
      <w:r>
        <w:rPr/>
        <w:t>функциями:</w:t>
      </w:r>
      <w:r>
        <w:rPr>
          <w:spacing w:val="-6"/>
        </w:rPr>
        <w:t> </w:t>
      </w:r>
      <w:r>
        <w:rPr/>
        <w:t>торговыми,</w:t>
      </w:r>
      <w:r>
        <w:rPr>
          <w:spacing w:val="-5"/>
        </w:rPr>
        <w:t> </w:t>
      </w:r>
      <w:r>
        <w:rPr/>
        <w:t>соборными,</w:t>
      </w:r>
      <w:r>
        <w:rPr>
          <w:spacing w:val="-37"/>
        </w:rPr>
        <w:t> </w:t>
      </w:r>
      <w:r>
        <w:rPr/>
        <w:t>парадными,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др.</w:t>
      </w:r>
      <w:r>
        <w:rPr>
          <w:spacing w:val="-4"/>
        </w:rPr>
        <w:t> </w:t>
      </w:r>
      <w:r>
        <w:rPr/>
        <w:t>Эти</w:t>
      </w:r>
      <w:r>
        <w:rPr>
          <w:spacing w:val="-3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активно</w:t>
      </w:r>
      <w:r>
        <w:rPr>
          <w:spacing w:val="-4"/>
        </w:rPr>
        <w:t> </w:t>
      </w:r>
      <w:r>
        <w:rPr/>
        <w:t>развиваются,</w:t>
      </w:r>
      <w:r>
        <w:rPr>
          <w:spacing w:val="-3"/>
        </w:rPr>
        <w:t> </w:t>
      </w:r>
      <w:r>
        <w:rPr/>
        <w:t>привлекая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себе</w:t>
      </w:r>
      <w:r>
        <w:rPr>
          <w:spacing w:val="-37"/>
        </w:rPr>
        <w:t> </w:t>
      </w:r>
      <w:r>
        <w:rPr/>
        <w:t>внимание</w:t>
      </w:r>
      <w:r>
        <w:rPr>
          <w:spacing w:val="2"/>
        </w:rPr>
        <w:t> </w:t>
      </w:r>
      <w:r>
        <w:rPr/>
        <w:t>инвесторов,</w:t>
      </w:r>
      <w:r>
        <w:rPr>
          <w:spacing w:val="3"/>
        </w:rPr>
        <w:t> </w:t>
      </w:r>
      <w:r>
        <w:rPr/>
        <w:t>а</w:t>
      </w:r>
      <w:r>
        <w:rPr>
          <w:spacing w:val="3"/>
        </w:rPr>
        <w:t> </w:t>
      </w:r>
      <w:r>
        <w:rPr/>
        <w:t>другие</w:t>
      </w:r>
      <w:r>
        <w:rPr>
          <w:spacing w:val="2"/>
        </w:rPr>
        <w:t> </w:t>
      </w:r>
      <w:r>
        <w:rPr/>
        <w:t>медленно</w:t>
      </w:r>
      <w:r>
        <w:rPr>
          <w:spacing w:val="3"/>
        </w:rPr>
        <w:t> </w:t>
      </w:r>
      <w:r>
        <w:rPr/>
        <w:t>умирают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полной</w:t>
      </w:r>
      <w:r>
        <w:rPr>
          <w:spacing w:val="2"/>
        </w:rPr>
        <w:t> </w:t>
      </w:r>
      <w:r>
        <w:rPr/>
        <w:t>или</w:t>
      </w:r>
      <w:r>
        <w:rPr>
          <w:spacing w:val="3"/>
        </w:rPr>
        <w:t> </w:t>
      </w:r>
      <w:r>
        <w:rPr/>
        <w:t>частич-</w:t>
      </w:r>
      <w:r>
        <w:rPr>
          <w:spacing w:val="-37"/>
        </w:rPr>
        <w:t> </w:t>
      </w:r>
      <w:r>
        <w:rPr/>
        <w:t>ной</w:t>
      </w:r>
      <w:r>
        <w:rPr>
          <w:spacing w:val="10"/>
        </w:rPr>
        <w:t> </w:t>
      </w:r>
      <w:r>
        <w:rPr/>
        <w:t>деградации,</w:t>
      </w:r>
      <w:r>
        <w:rPr>
          <w:spacing w:val="10"/>
        </w:rPr>
        <w:t> </w:t>
      </w:r>
      <w:r>
        <w:rPr/>
        <w:t>теряя</w:t>
      </w:r>
      <w:r>
        <w:rPr>
          <w:spacing w:val="10"/>
        </w:rPr>
        <w:t> </w:t>
      </w:r>
      <w:r>
        <w:rPr/>
        <w:t>свою</w:t>
      </w:r>
      <w:r>
        <w:rPr>
          <w:spacing w:val="10"/>
        </w:rPr>
        <w:t> </w:t>
      </w:r>
      <w:r>
        <w:rPr/>
        <w:t>востребованность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привлекательность.</w:t>
      </w:r>
      <w:r>
        <w:rPr>
          <w:spacing w:val="10"/>
        </w:rPr>
        <w:t> </w:t>
      </w:r>
      <w:r>
        <w:rPr/>
        <w:t>До</w:t>
      </w:r>
      <w:r>
        <w:rPr>
          <w:spacing w:val="1"/>
        </w:rPr>
        <w:t> </w:t>
      </w:r>
      <w:r>
        <w:rPr/>
        <w:t>Октябрьской</w:t>
      </w:r>
      <w:r>
        <w:rPr>
          <w:spacing w:val="4"/>
        </w:rPr>
        <w:t> </w:t>
      </w:r>
      <w:r>
        <w:rPr/>
        <w:t>Революции</w:t>
      </w:r>
      <w:r>
        <w:rPr>
          <w:spacing w:val="4"/>
        </w:rPr>
        <w:t> </w:t>
      </w:r>
      <w:r>
        <w:rPr/>
        <w:t>площадь</w:t>
      </w:r>
      <w:r>
        <w:rPr>
          <w:spacing w:val="4"/>
        </w:rPr>
        <w:t> </w:t>
      </w:r>
      <w:r>
        <w:rPr/>
        <w:t>Революции</w:t>
      </w:r>
      <w:r>
        <w:rPr>
          <w:spacing w:val="5"/>
        </w:rPr>
        <w:t> </w:t>
      </w:r>
      <w:r>
        <w:rPr/>
        <w:t>называлась</w:t>
      </w:r>
      <w:r>
        <w:rPr>
          <w:spacing w:val="4"/>
        </w:rPr>
        <w:t> </w:t>
      </w:r>
      <w:r>
        <w:rPr/>
        <w:t>Сенной,</w:t>
      </w:r>
      <w:r>
        <w:rPr>
          <w:spacing w:val="4"/>
        </w:rPr>
        <w:t> </w:t>
      </w:r>
      <w:r>
        <w:rPr/>
        <w:t>а</w:t>
      </w:r>
      <w:r>
        <w:rPr>
          <w:spacing w:val="5"/>
        </w:rPr>
        <w:t> </w:t>
      </w:r>
      <w:r>
        <w:rPr/>
        <w:t>еще</w:t>
      </w:r>
      <w:r>
        <w:rPr>
          <w:spacing w:val="-37"/>
        </w:rPr>
        <w:t> </w:t>
      </w:r>
      <w:r>
        <w:rPr/>
        <w:t>ранее,</w:t>
      </w:r>
      <w:r>
        <w:rPr>
          <w:spacing w:val="-5"/>
        </w:rPr>
        <w:t> </w:t>
      </w:r>
      <w:r>
        <w:rPr/>
        <w:t>до</w:t>
      </w:r>
      <w:r>
        <w:rPr>
          <w:spacing w:val="-4"/>
        </w:rPr>
        <w:t> </w:t>
      </w:r>
      <w:r>
        <w:rPr/>
        <w:t>1781</w:t>
      </w:r>
      <w:r>
        <w:rPr>
          <w:spacing w:val="-4"/>
        </w:rPr>
        <w:t> </w:t>
      </w:r>
      <w:r>
        <w:rPr/>
        <w:t>года,</w:t>
      </w:r>
      <w:r>
        <w:rPr>
          <w:spacing w:val="-4"/>
        </w:rPr>
        <w:t> </w:t>
      </w:r>
      <w:r>
        <w:rPr/>
        <w:t>была</w:t>
      </w:r>
      <w:r>
        <w:rPr>
          <w:spacing w:val="-5"/>
        </w:rPr>
        <w:t> </w:t>
      </w:r>
      <w:r>
        <w:rPr/>
        <w:t>частью</w:t>
      </w:r>
      <w:r>
        <w:rPr>
          <w:spacing w:val="-4"/>
        </w:rPr>
        <w:t> </w:t>
      </w:r>
      <w:r>
        <w:rPr/>
        <w:t>Старой</w:t>
      </w:r>
      <w:r>
        <w:rPr>
          <w:spacing w:val="-4"/>
        </w:rPr>
        <w:t> </w:t>
      </w:r>
      <w:r>
        <w:rPr/>
        <w:t>площади.</w:t>
      </w:r>
      <w:r>
        <w:rPr>
          <w:spacing w:val="-4"/>
        </w:rPr>
        <w:t> </w:t>
      </w:r>
      <w:r>
        <w:rPr/>
        <w:t>Сенная</w:t>
      </w:r>
      <w:r>
        <w:rPr>
          <w:spacing w:val="-5"/>
        </w:rPr>
        <w:t> </w:t>
      </w:r>
      <w:r>
        <w:rPr/>
        <w:t>площадь</w:t>
      </w:r>
      <w:r>
        <w:rPr>
          <w:spacing w:val="-4"/>
        </w:rPr>
        <w:t> </w:t>
      </w:r>
      <w:r>
        <w:rPr/>
        <w:t>была</w:t>
      </w:r>
      <w:r>
        <w:rPr>
          <w:spacing w:val="-37"/>
        </w:rPr>
        <w:t> </w:t>
      </w:r>
      <w:r>
        <w:rPr/>
        <w:t>торговой.</w:t>
      </w:r>
      <w:r>
        <w:rPr>
          <w:spacing w:val="-8"/>
        </w:rPr>
        <w:t> </w:t>
      </w:r>
      <w:r>
        <w:rPr/>
        <w:t>Сюда</w:t>
      </w:r>
      <w:r>
        <w:rPr>
          <w:spacing w:val="-7"/>
        </w:rPr>
        <w:t> </w:t>
      </w:r>
      <w:r>
        <w:rPr/>
        <w:t>съезжались</w:t>
      </w:r>
      <w:r>
        <w:rPr>
          <w:spacing w:val="-7"/>
        </w:rPr>
        <w:t> </w:t>
      </w:r>
      <w:r>
        <w:rPr/>
        <w:t>крестьяне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продажи</w:t>
      </w:r>
      <w:r>
        <w:rPr>
          <w:spacing w:val="-7"/>
        </w:rPr>
        <w:t> </w:t>
      </w:r>
      <w:r>
        <w:rPr/>
        <w:t>скота,</w:t>
      </w:r>
      <w:r>
        <w:rPr>
          <w:spacing w:val="-8"/>
        </w:rPr>
        <w:t> </w:t>
      </w:r>
      <w:r>
        <w:rPr/>
        <w:t>соломы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боль-</w:t>
      </w:r>
      <w:r>
        <w:rPr>
          <w:spacing w:val="-37"/>
        </w:rPr>
        <w:t> </w:t>
      </w:r>
      <w:r>
        <w:rPr/>
        <w:t>ше</w:t>
      </w:r>
      <w:r>
        <w:rPr>
          <w:spacing w:val="6"/>
        </w:rPr>
        <w:t> </w:t>
      </w:r>
      <w:r>
        <w:rPr/>
        <w:t>всего</w:t>
      </w:r>
      <w:r>
        <w:rPr>
          <w:spacing w:val="6"/>
        </w:rPr>
        <w:t> </w:t>
      </w:r>
      <w:r>
        <w:rPr/>
        <w:t>сена,</w:t>
      </w:r>
      <w:r>
        <w:rPr>
          <w:spacing w:val="6"/>
        </w:rPr>
        <w:t> </w:t>
      </w:r>
      <w:r>
        <w:rPr/>
        <w:t>именно</w:t>
      </w:r>
      <w:r>
        <w:rPr>
          <w:spacing w:val="6"/>
        </w:rPr>
        <w:t> </w:t>
      </w:r>
      <w:r>
        <w:rPr/>
        <w:t>поэтому</w:t>
      </w:r>
      <w:r>
        <w:rPr>
          <w:spacing w:val="6"/>
        </w:rPr>
        <w:t> </w:t>
      </w:r>
      <w:r>
        <w:rPr/>
        <w:t>площадь</w:t>
      </w:r>
      <w:r>
        <w:rPr>
          <w:spacing w:val="6"/>
        </w:rPr>
        <w:t> </w:t>
      </w:r>
      <w:r>
        <w:rPr/>
        <w:t>была</w:t>
      </w:r>
      <w:r>
        <w:rPr>
          <w:spacing w:val="6"/>
        </w:rPr>
        <w:t> </w:t>
      </w:r>
      <w:r>
        <w:rPr/>
        <w:t>названа</w:t>
      </w:r>
      <w:r>
        <w:rPr>
          <w:spacing w:val="6"/>
        </w:rPr>
        <w:t> </w:t>
      </w:r>
      <w:r>
        <w:rPr/>
        <w:t>Сенной.</w:t>
      </w:r>
      <w:r>
        <w:rPr>
          <w:spacing w:val="6"/>
        </w:rPr>
        <w:t> </w:t>
      </w:r>
      <w:r>
        <w:rPr/>
        <w:t>В</w:t>
      </w:r>
      <w:r>
        <w:rPr>
          <w:spacing w:val="2"/>
        </w:rPr>
        <w:t> </w:t>
      </w:r>
      <w:r>
        <w:rPr/>
        <w:t>грани-</w:t>
      </w:r>
      <w:r>
        <w:rPr>
          <w:spacing w:val="-37"/>
        </w:rPr>
        <w:t> </w:t>
      </w:r>
      <w:r>
        <w:rPr/>
        <w:t>цах</w:t>
      </w:r>
      <w:r>
        <w:rPr>
          <w:spacing w:val="14"/>
        </w:rPr>
        <w:t> </w:t>
      </w:r>
      <w:r>
        <w:rPr/>
        <w:t>территории</w:t>
      </w:r>
      <w:r>
        <w:rPr>
          <w:spacing w:val="15"/>
        </w:rPr>
        <w:t> </w:t>
      </w:r>
      <w:r>
        <w:rPr/>
        <w:t>площади</w:t>
      </w:r>
      <w:r>
        <w:rPr>
          <w:spacing w:val="14"/>
        </w:rPr>
        <w:t> </w:t>
      </w:r>
      <w:r>
        <w:rPr/>
        <w:t>возвышались</w:t>
      </w:r>
      <w:r>
        <w:rPr>
          <w:spacing w:val="15"/>
        </w:rPr>
        <w:t> </w:t>
      </w:r>
      <w:r>
        <w:rPr/>
        <w:t>четыре</w:t>
      </w:r>
      <w:r>
        <w:rPr>
          <w:spacing w:val="14"/>
        </w:rPr>
        <w:t> </w:t>
      </w:r>
      <w:r>
        <w:rPr/>
        <w:t>доминанты,</w:t>
      </w:r>
      <w:r>
        <w:rPr>
          <w:spacing w:val="15"/>
        </w:rPr>
        <w:t> </w:t>
      </w:r>
      <w:r>
        <w:rPr/>
        <w:t>представля-</w:t>
      </w:r>
      <w:r>
        <w:rPr>
          <w:spacing w:val="1"/>
        </w:rPr>
        <w:t> </w:t>
      </w:r>
      <w:r>
        <w:rPr/>
        <w:t>ющие</w:t>
      </w:r>
      <w:r>
        <w:rPr>
          <w:spacing w:val="12"/>
        </w:rPr>
        <w:t> </w:t>
      </w:r>
      <w:r>
        <w:rPr/>
        <w:t>собой</w:t>
      </w:r>
      <w:r>
        <w:rPr>
          <w:spacing w:val="14"/>
        </w:rPr>
        <w:t> </w:t>
      </w:r>
      <w:r>
        <w:rPr/>
        <w:t>ансамбль</w:t>
      </w:r>
      <w:r>
        <w:rPr>
          <w:spacing w:val="12"/>
        </w:rPr>
        <w:t> </w:t>
      </w:r>
      <w:r>
        <w:rPr/>
        <w:t>соборов</w:t>
      </w:r>
      <w:r>
        <w:rPr>
          <w:spacing w:val="14"/>
        </w:rPr>
        <w:t> </w:t>
      </w:r>
      <w:r>
        <w:rPr/>
        <w:t>и</w:t>
      </w:r>
      <w:r>
        <w:rPr>
          <w:spacing w:val="12"/>
        </w:rPr>
        <w:t> </w:t>
      </w:r>
      <w:r>
        <w:rPr/>
        <w:t>церквей.</w:t>
      </w:r>
      <w:r>
        <w:rPr>
          <w:spacing w:val="13"/>
        </w:rPr>
        <w:t> </w:t>
      </w:r>
      <w:r>
        <w:rPr/>
        <w:t>Каменная</w:t>
      </w:r>
      <w:r>
        <w:rPr>
          <w:spacing w:val="12"/>
        </w:rPr>
        <w:t> </w:t>
      </w:r>
      <w:r>
        <w:rPr/>
        <w:t>церковь</w:t>
      </w:r>
      <w:r>
        <w:rPr>
          <w:spacing w:val="13"/>
        </w:rPr>
        <w:t> </w:t>
      </w:r>
      <w:r>
        <w:rPr/>
        <w:t>Афанасия</w:t>
      </w:r>
      <w:r>
        <w:rPr>
          <w:spacing w:val="1"/>
        </w:rPr>
        <w:t> </w:t>
      </w:r>
      <w:r>
        <w:rPr/>
        <w:t>Александрийского</w:t>
      </w:r>
      <w:r>
        <w:rPr>
          <w:spacing w:val="-4"/>
        </w:rPr>
        <w:t> </w:t>
      </w:r>
      <w:r>
        <w:rPr/>
        <w:t>была</w:t>
      </w:r>
      <w:r>
        <w:rPr>
          <w:spacing w:val="-4"/>
        </w:rPr>
        <w:t> </w:t>
      </w:r>
      <w:r>
        <w:rPr/>
        <w:t>построена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конце</w:t>
      </w:r>
      <w:r>
        <w:rPr>
          <w:spacing w:val="-4"/>
        </w:rPr>
        <w:t> </w:t>
      </w:r>
      <w:r>
        <w:rPr/>
        <w:t>XVII</w:t>
      </w:r>
      <w:r>
        <w:rPr>
          <w:spacing w:val="-4"/>
        </w:rPr>
        <w:t> </w:t>
      </w:r>
      <w:r>
        <w:rPr/>
        <w:t>века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месте</w:t>
      </w:r>
      <w:r>
        <w:rPr>
          <w:spacing w:val="-4"/>
        </w:rPr>
        <w:t> </w:t>
      </w:r>
      <w:r>
        <w:rPr/>
        <w:t>старой</w:t>
      </w:r>
      <w:r>
        <w:rPr>
          <w:spacing w:val="-3"/>
        </w:rPr>
        <w:t> </w:t>
      </w:r>
      <w:r>
        <w:rPr/>
        <w:t>де-</w:t>
      </w:r>
      <w:r>
        <w:rPr>
          <w:spacing w:val="-37"/>
        </w:rPr>
        <w:t> </w:t>
      </w:r>
      <w:r>
        <w:rPr/>
        <w:t>ревянной</w:t>
      </w:r>
      <w:r>
        <w:rPr>
          <w:spacing w:val="12"/>
        </w:rPr>
        <w:t> </w:t>
      </w:r>
      <w:r>
        <w:rPr/>
        <w:t>церкви.</w:t>
      </w:r>
      <w:r>
        <w:rPr>
          <w:spacing w:val="12"/>
        </w:rPr>
        <w:t> </w:t>
      </w:r>
      <w:r>
        <w:rPr/>
        <w:t>Каменное</w:t>
      </w:r>
      <w:r>
        <w:rPr>
          <w:spacing w:val="12"/>
        </w:rPr>
        <w:t> </w:t>
      </w:r>
      <w:r>
        <w:rPr/>
        <w:t>строительство</w:t>
      </w:r>
      <w:r>
        <w:rPr>
          <w:spacing w:val="12"/>
        </w:rPr>
        <w:t> </w:t>
      </w:r>
      <w:r>
        <w:rPr/>
        <w:t>Никольской</w:t>
      </w:r>
      <w:r>
        <w:rPr>
          <w:spacing w:val="12"/>
        </w:rPr>
        <w:t> </w:t>
      </w:r>
      <w:r>
        <w:rPr/>
        <w:t>церкви</w:t>
      </w:r>
      <w:r>
        <w:rPr>
          <w:spacing w:val="12"/>
        </w:rPr>
        <w:t> </w:t>
      </w:r>
      <w:r>
        <w:rPr/>
        <w:t>длилось</w:t>
      </w:r>
      <w:r>
        <w:rPr>
          <w:spacing w:val="1"/>
        </w:rPr>
        <w:t> </w:t>
      </w:r>
      <w:r>
        <w:rPr>
          <w:w w:val="95"/>
        </w:rPr>
        <w:t>64</w:t>
      </w:r>
      <w:r>
        <w:rPr>
          <w:spacing w:val="8"/>
          <w:w w:val="95"/>
        </w:rPr>
        <w:t> </w:t>
      </w:r>
      <w:r>
        <w:rPr>
          <w:w w:val="95"/>
        </w:rPr>
        <w:t>года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9"/>
          <w:w w:val="95"/>
        </w:rPr>
        <w:t> </w:t>
      </w:r>
      <w:r>
        <w:rPr>
          <w:w w:val="95"/>
        </w:rPr>
        <w:t>началось</w:t>
      </w:r>
      <w:r>
        <w:rPr>
          <w:spacing w:val="9"/>
          <w:w w:val="95"/>
        </w:rPr>
        <w:t> </w:t>
      </w: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1713</w:t>
      </w:r>
      <w:r>
        <w:rPr>
          <w:spacing w:val="8"/>
          <w:w w:val="95"/>
        </w:rPr>
        <w:t> </w:t>
      </w:r>
      <w:r>
        <w:rPr>
          <w:w w:val="95"/>
        </w:rPr>
        <w:t>году.</w:t>
      </w:r>
      <w:r>
        <w:rPr>
          <w:spacing w:val="8"/>
          <w:w w:val="95"/>
        </w:rPr>
        <w:t> </w:t>
      </w:r>
      <w:r>
        <w:rPr>
          <w:w w:val="95"/>
        </w:rPr>
        <w:t>Самым</w:t>
      </w:r>
      <w:r>
        <w:rPr>
          <w:spacing w:val="9"/>
          <w:w w:val="95"/>
        </w:rPr>
        <w:t> </w:t>
      </w:r>
      <w:r>
        <w:rPr>
          <w:w w:val="95"/>
        </w:rPr>
        <w:t>ценным</w:t>
      </w:r>
      <w:r>
        <w:rPr>
          <w:spacing w:val="8"/>
          <w:w w:val="95"/>
        </w:rPr>
        <w:t> </w:t>
      </w:r>
      <w:r>
        <w:rPr>
          <w:w w:val="95"/>
        </w:rPr>
        <w:t>для</w:t>
      </w:r>
      <w:r>
        <w:rPr>
          <w:spacing w:val="10"/>
          <w:w w:val="95"/>
        </w:rPr>
        <w:t> </w:t>
      </w:r>
      <w:r>
        <w:rPr>
          <w:w w:val="95"/>
        </w:rPr>
        <w:t>верующих</w:t>
      </w:r>
      <w:r>
        <w:rPr>
          <w:spacing w:val="8"/>
          <w:w w:val="95"/>
        </w:rPr>
        <w:t> </w:t>
      </w:r>
      <w:r>
        <w:rPr>
          <w:w w:val="95"/>
        </w:rPr>
        <w:t>стал</w:t>
      </w:r>
      <w:r>
        <w:rPr>
          <w:spacing w:val="8"/>
          <w:w w:val="95"/>
        </w:rPr>
        <w:t> </w:t>
      </w:r>
      <w:r>
        <w:rPr>
          <w:w w:val="95"/>
        </w:rPr>
        <w:t>Спасо-</w:t>
      </w:r>
      <w:r>
        <w:rPr>
          <w:spacing w:val="1"/>
          <w:w w:val="95"/>
        </w:rPr>
        <w:t> </w:t>
      </w:r>
      <w:r>
        <w:rPr>
          <w:w w:val="95"/>
        </w:rPr>
        <w:t>Всеградский</w:t>
      </w:r>
      <w:r>
        <w:rPr>
          <w:spacing w:val="9"/>
          <w:w w:val="95"/>
        </w:rPr>
        <w:t> </w:t>
      </w:r>
      <w:r>
        <w:rPr>
          <w:w w:val="95"/>
        </w:rPr>
        <w:t>собор,</w:t>
      </w:r>
      <w:r>
        <w:rPr>
          <w:spacing w:val="9"/>
          <w:w w:val="95"/>
        </w:rPr>
        <w:t> </w:t>
      </w:r>
      <w:r>
        <w:rPr>
          <w:w w:val="95"/>
        </w:rPr>
        <w:t>строившийся</w:t>
      </w:r>
      <w:r>
        <w:rPr>
          <w:spacing w:val="9"/>
          <w:w w:val="95"/>
        </w:rPr>
        <w:t> </w:t>
      </w:r>
      <w:r>
        <w:rPr>
          <w:w w:val="95"/>
        </w:rPr>
        <w:t>с</w:t>
      </w:r>
      <w:r>
        <w:rPr>
          <w:spacing w:val="9"/>
          <w:w w:val="95"/>
        </w:rPr>
        <w:t> </w:t>
      </w:r>
      <w:r>
        <w:rPr>
          <w:w w:val="95"/>
        </w:rPr>
        <w:t>1688</w:t>
      </w:r>
      <w:r>
        <w:rPr>
          <w:spacing w:val="10"/>
          <w:w w:val="95"/>
        </w:rPr>
        <w:t> </w:t>
      </w:r>
      <w:r>
        <w:rPr>
          <w:w w:val="95"/>
        </w:rPr>
        <w:t>по</w:t>
      </w:r>
      <w:r>
        <w:rPr>
          <w:spacing w:val="9"/>
          <w:w w:val="95"/>
        </w:rPr>
        <w:t> </w:t>
      </w:r>
      <w:r>
        <w:rPr>
          <w:w w:val="95"/>
        </w:rPr>
        <w:t>1698</w:t>
      </w:r>
      <w:r>
        <w:rPr>
          <w:spacing w:val="9"/>
          <w:w w:val="95"/>
        </w:rPr>
        <w:t> </w:t>
      </w:r>
      <w:r>
        <w:rPr>
          <w:w w:val="95"/>
        </w:rPr>
        <w:t>год,</w:t>
      </w:r>
      <w:r>
        <w:rPr>
          <w:spacing w:val="9"/>
          <w:w w:val="95"/>
        </w:rPr>
        <w:t> </w:t>
      </w:r>
      <w:r>
        <w:rPr>
          <w:w w:val="95"/>
        </w:rPr>
        <w:t>на</w:t>
      </w:r>
      <w:r>
        <w:rPr>
          <w:spacing w:val="9"/>
          <w:w w:val="95"/>
        </w:rPr>
        <w:t> </w:t>
      </w:r>
      <w:r>
        <w:rPr>
          <w:w w:val="95"/>
        </w:rPr>
        <w:t>месте</w:t>
      </w:r>
      <w:r>
        <w:rPr>
          <w:spacing w:val="10"/>
          <w:w w:val="95"/>
        </w:rPr>
        <w:t> </w:t>
      </w:r>
      <w:r>
        <w:rPr>
          <w:w w:val="95"/>
        </w:rPr>
        <w:t>старой</w:t>
      </w:r>
      <w:r>
        <w:rPr>
          <w:spacing w:val="9"/>
          <w:w w:val="95"/>
        </w:rPr>
        <w:t> </w:t>
      </w:r>
      <w:r>
        <w:rPr>
          <w:w w:val="95"/>
        </w:rPr>
        <w:t>дере-</w:t>
      </w:r>
      <w:r>
        <w:rPr>
          <w:spacing w:val="-35"/>
          <w:w w:val="95"/>
        </w:rPr>
        <w:t> </w:t>
      </w:r>
      <w:r>
        <w:rPr/>
        <w:t>вянной</w:t>
      </w:r>
      <w:r>
        <w:rPr>
          <w:spacing w:val="-8"/>
        </w:rPr>
        <w:t> </w:t>
      </w:r>
      <w:r>
        <w:rPr/>
        <w:t>церкви,</w:t>
      </w:r>
      <w:r>
        <w:rPr>
          <w:spacing w:val="-8"/>
        </w:rPr>
        <w:t> </w:t>
      </w:r>
      <w:r>
        <w:rPr/>
        <w:t>построенной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1654</w:t>
      </w:r>
      <w:r>
        <w:rPr>
          <w:spacing w:val="-8"/>
        </w:rPr>
        <w:t> </w:t>
      </w:r>
      <w:r>
        <w:rPr/>
        <w:t>году.</w:t>
      </w:r>
      <w:r>
        <w:rPr>
          <w:spacing w:val="-7"/>
        </w:rPr>
        <w:t> </w:t>
      </w:r>
      <w:r>
        <w:rPr/>
        <w:t>К</w:t>
      </w:r>
      <w:r>
        <w:rPr>
          <w:spacing w:val="-8"/>
        </w:rPr>
        <w:t> </w:t>
      </w:r>
      <w:r>
        <w:rPr/>
        <w:t>сожалению,</w:t>
      </w:r>
      <w:r>
        <w:rPr>
          <w:spacing w:val="-8"/>
        </w:rPr>
        <w:t> </w:t>
      </w:r>
      <w:r>
        <w:rPr/>
        <w:t>до</w:t>
      </w:r>
      <w:r>
        <w:rPr>
          <w:spacing w:val="-7"/>
        </w:rPr>
        <w:t> </w:t>
      </w:r>
      <w:r>
        <w:rPr/>
        <w:t>наших</w:t>
      </w:r>
      <w:r>
        <w:rPr>
          <w:spacing w:val="-8"/>
        </w:rPr>
        <w:t> </w:t>
      </w:r>
      <w:r>
        <w:rPr/>
        <w:t>дней</w:t>
      </w:r>
      <w:r>
        <w:rPr>
          <w:spacing w:val="-7"/>
        </w:rPr>
        <w:t> </w:t>
      </w:r>
      <w:r>
        <w:rPr/>
        <w:t>из</w:t>
      </w:r>
      <w:r>
        <w:rPr>
          <w:spacing w:val="1"/>
        </w:rPr>
        <w:t> </w:t>
      </w:r>
      <w:r>
        <w:rPr>
          <w:spacing w:val="-2"/>
        </w:rPr>
        <w:t>всего</w:t>
      </w:r>
      <w:r>
        <w:rPr>
          <w:spacing w:val="-8"/>
        </w:rPr>
        <w:t> </w:t>
      </w:r>
      <w:r>
        <w:rPr>
          <w:spacing w:val="-2"/>
        </w:rPr>
        <w:t>ансамбля</w:t>
      </w:r>
      <w:r>
        <w:rPr>
          <w:spacing w:val="-8"/>
        </w:rPr>
        <w:t> </w:t>
      </w:r>
      <w:r>
        <w:rPr>
          <w:spacing w:val="-2"/>
        </w:rPr>
        <w:t>сохранился</w:t>
      </w:r>
      <w:r>
        <w:rPr>
          <w:spacing w:val="-8"/>
        </w:rPr>
        <w:t> </w:t>
      </w:r>
      <w:r>
        <w:rPr>
          <w:spacing w:val="-2"/>
        </w:rPr>
        <w:t>только</w:t>
      </w:r>
      <w:r>
        <w:rPr>
          <w:spacing w:val="-8"/>
        </w:rPr>
        <w:t> </w:t>
      </w:r>
      <w:r>
        <w:rPr>
          <w:spacing w:val="-2"/>
        </w:rPr>
        <w:t>один</w:t>
      </w:r>
      <w:r>
        <w:rPr>
          <w:spacing w:val="-7"/>
        </w:rPr>
        <w:t> </w:t>
      </w:r>
      <w:r>
        <w:rPr>
          <w:spacing w:val="-2"/>
        </w:rPr>
        <w:t>объект,</w:t>
      </w:r>
      <w:r>
        <w:rPr>
          <w:spacing w:val="-8"/>
        </w:rPr>
        <w:t> </w:t>
      </w:r>
      <w:r>
        <w:rPr>
          <w:spacing w:val="-1"/>
        </w:rPr>
        <w:t>церковь</w:t>
      </w:r>
      <w:r>
        <w:rPr>
          <w:spacing w:val="-8"/>
        </w:rPr>
        <w:t> </w:t>
      </w:r>
      <w:r>
        <w:rPr>
          <w:spacing w:val="-1"/>
        </w:rPr>
        <w:t>Иоанна</w:t>
      </w:r>
      <w:r>
        <w:rPr>
          <w:spacing w:val="-8"/>
        </w:rPr>
        <w:t> </w:t>
      </w:r>
      <w:r>
        <w:rPr>
          <w:spacing w:val="-1"/>
        </w:rPr>
        <w:t>Предтечи,</w:t>
      </w:r>
      <w:r>
        <w:rPr/>
        <w:t> </w:t>
      </w:r>
      <w:r>
        <w:rPr>
          <w:w w:val="95"/>
        </w:rPr>
        <w:t>построенная</w:t>
      </w:r>
      <w:r>
        <w:rPr>
          <w:spacing w:val="4"/>
          <w:w w:val="95"/>
        </w:rPr>
        <w:t> </w:t>
      </w:r>
      <w:r>
        <w:rPr>
          <w:w w:val="95"/>
        </w:rPr>
        <w:t>на</w:t>
      </w:r>
      <w:r>
        <w:rPr>
          <w:spacing w:val="5"/>
          <w:w w:val="95"/>
        </w:rPr>
        <w:t> </w:t>
      </w:r>
      <w:r>
        <w:rPr>
          <w:w w:val="95"/>
        </w:rPr>
        <w:t>месте</w:t>
      </w:r>
      <w:r>
        <w:rPr>
          <w:spacing w:val="5"/>
          <w:w w:val="95"/>
        </w:rPr>
        <w:t> </w:t>
      </w:r>
      <w:r>
        <w:rPr>
          <w:w w:val="95"/>
        </w:rPr>
        <w:t>деревянной</w:t>
      </w:r>
      <w:r>
        <w:rPr>
          <w:spacing w:val="5"/>
          <w:w w:val="95"/>
        </w:rPr>
        <w:t> </w:t>
      </w:r>
      <w:r>
        <w:rPr>
          <w:w w:val="95"/>
        </w:rPr>
        <w:t>церкви.</w:t>
      </w:r>
      <w:r>
        <w:rPr>
          <w:spacing w:val="4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1710</w:t>
      </w:r>
      <w:r>
        <w:rPr>
          <w:spacing w:val="4"/>
          <w:w w:val="95"/>
        </w:rPr>
        <w:t> </w:t>
      </w:r>
      <w:r>
        <w:rPr>
          <w:w w:val="95"/>
        </w:rPr>
        <w:t>году</w:t>
      </w:r>
      <w:r>
        <w:rPr>
          <w:spacing w:val="5"/>
          <w:w w:val="95"/>
        </w:rPr>
        <w:t> </w:t>
      </w:r>
      <w:r>
        <w:rPr>
          <w:w w:val="95"/>
        </w:rPr>
        <w:t>23</w:t>
      </w:r>
      <w:r>
        <w:rPr>
          <w:spacing w:val="5"/>
          <w:w w:val="95"/>
        </w:rPr>
        <w:t> </w:t>
      </w:r>
      <w:r>
        <w:rPr>
          <w:w w:val="95"/>
        </w:rPr>
        <w:t>мая</w:t>
      </w:r>
      <w:r>
        <w:rPr>
          <w:spacing w:val="5"/>
          <w:w w:val="95"/>
        </w:rPr>
        <w:t> </w:t>
      </w:r>
      <w:r>
        <w:rPr>
          <w:w w:val="95"/>
        </w:rPr>
        <w:t>состоялась</w:t>
      </w:r>
      <w:r>
        <w:rPr>
          <w:spacing w:val="4"/>
          <w:w w:val="95"/>
        </w:rPr>
        <w:t> </w:t>
      </w:r>
      <w:r>
        <w:rPr>
          <w:w w:val="95"/>
        </w:rPr>
        <w:t>за-</w:t>
      </w:r>
      <w:r>
        <w:rPr>
          <w:spacing w:val="-35"/>
          <w:w w:val="95"/>
        </w:rPr>
        <w:t> </w:t>
      </w:r>
      <w:r>
        <w:rPr>
          <w:spacing w:val="-2"/>
        </w:rPr>
        <w:t>кладка</w:t>
      </w:r>
      <w:r>
        <w:rPr>
          <w:spacing w:val="-8"/>
        </w:rPr>
        <w:t> </w:t>
      </w:r>
      <w:r>
        <w:rPr>
          <w:spacing w:val="-2"/>
        </w:rPr>
        <w:t>каменной</w:t>
      </w:r>
      <w:r>
        <w:rPr>
          <w:spacing w:val="-8"/>
        </w:rPr>
        <w:t> </w:t>
      </w:r>
      <w:r>
        <w:rPr>
          <w:spacing w:val="-2"/>
        </w:rPr>
        <w:t>церкви.</w:t>
      </w:r>
      <w:r>
        <w:rPr>
          <w:spacing w:val="-8"/>
        </w:rPr>
        <w:t> </w:t>
      </w:r>
      <w:r>
        <w:rPr>
          <w:spacing w:val="-1"/>
        </w:rPr>
        <w:t>Утраченные</w:t>
      </w:r>
      <w:r>
        <w:rPr>
          <w:spacing w:val="-8"/>
        </w:rPr>
        <w:t> </w:t>
      </w:r>
      <w:r>
        <w:rPr>
          <w:spacing w:val="-1"/>
        </w:rPr>
        <w:t>соборы,</w:t>
      </w:r>
      <w:r>
        <w:rPr>
          <w:spacing w:val="-8"/>
        </w:rPr>
        <w:t> </w:t>
      </w:r>
      <w:r>
        <w:rPr>
          <w:spacing w:val="-1"/>
        </w:rPr>
        <w:t>некогда</w:t>
      </w:r>
      <w:r>
        <w:rPr>
          <w:spacing w:val="-8"/>
        </w:rPr>
        <w:t> </w:t>
      </w:r>
      <w:r>
        <w:rPr>
          <w:spacing w:val="-1"/>
        </w:rPr>
        <w:t>возвышающиеся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37"/>
        </w:rPr>
        <w:t> </w:t>
      </w:r>
      <w:r>
        <w:rPr>
          <w:spacing w:val="-2"/>
        </w:rPr>
        <w:t>исследуемой</w:t>
      </w:r>
      <w:r>
        <w:rPr>
          <w:spacing w:val="-8"/>
        </w:rPr>
        <w:t> </w:t>
      </w:r>
      <w:r>
        <w:rPr>
          <w:spacing w:val="-2"/>
        </w:rPr>
        <w:t>территории,</w:t>
      </w:r>
      <w:r>
        <w:rPr>
          <w:spacing w:val="-8"/>
        </w:rPr>
        <w:t> </w:t>
      </w:r>
      <w:r>
        <w:rPr>
          <w:spacing w:val="-2"/>
        </w:rPr>
        <w:t>были</w:t>
      </w:r>
      <w:r>
        <w:rPr>
          <w:spacing w:val="-8"/>
        </w:rPr>
        <w:t> </w:t>
      </w:r>
      <w:r>
        <w:rPr>
          <w:spacing w:val="-2"/>
        </w:rPr>
        <w:t>уничтожены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начале</w:t>
      </w:r>
      <w:r>
        <w:rPr>
          <w:spacing w:val="-8"/>
        </w:rPr>
        <w:t> </w:t>
      </w:r>
      <w:r>
        <w:rPr>
          <w:spacing w:val="-1"/>
        </w:rPr>
        <w:t>двадцатого</w:t>
      </w:r>
      <w:r>
        <w:rPr>
          <w:spacing w:val="-8"/>
        </w:rPr>
        <w:t> </w:t>
      </w:r>
      <w:r>
        <w:rPr>
          <w:spacing w:val="-1"/>
        </w:rPr>
        <w:t>столетия.</w:t>
      </w:r>
      <w:r>
        <w:rPr>
          <w:spacing w:val="-37"/>
        </w:rPr>
        <w:t> </w:t>
      </w:r>
      <w:r>
        <w:rPr/>
        <w:t>Подобные</w:t>
      </w:r>
      <w:r>
        <w:rPr>
          <w:spacing w:val="-10"/>
        </w:rPr>
        <w:t> </w:t>
      </w:r>
      <w:r>
        <w:rPr/>
        <w:t>разрушения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снос</w:t>
      </w:r>
      <w:r>
        <w:rPr>
          <w:spacing w:val="-9"/>
        </w:rPr>
        <w:t> </w:t>
      </w:r>
      <w:r>
        <w:rPr/>
        <w:t>церквей</w:t>
      </w:r>
      <w:r>
        <w:rPr>
          <w:spacing w:val="-10"/>
        </w:rPr>
        <w:t> </w:t>
      </w:r>
      <w:r>
        <w:rPr/>
        <w:t>был</w:t>
      </w:r>
      <w:r>
        <w:rPr>
          <w:spacing w:val="-10"/>
        </w:rPr>
        <w:t> </w:t>
      </w:r>
      <w:r>
        <w:rPr/>
        <w:t>характерен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этом</w:t>
      </w:r>
      <w:r>
        <w:rPr>
          <w:spacing w:val="-10"/>
        </w:rPr>
        <w:t> </w:t>
      </w:r>
      <w:r>
        <w:rPr/>
        <w:t>промежутке</w:t>
      </w:r>
      <w:r>
        <w:rPr>
          <w:spacing w:val="-37"/>
        </w:rPr>
        <w:t> </w:t>
      </w:r>
      <w:r>
        <w:rPr/>
        <w:t>времени не только для города Вологды, но и для многих городов России.</w:t>
      </w:r>
      <w:r>
        <w:rPr>
          <w:spacing w:val="-37"/>
        </w:rPr>
        <w:t> </w:t>
      </w:r>
      <w:r>
        <w:rPr/>
        <w:t>Регенерация исторической среды – это процесс восстановления утра-</w:t>
      </w:r>
      <w:r>
        <w:rPr>
          <w:spacing w:val="1"/>
        </w:rPr>
        <w:t> </w:t>
      </w:r>
      <w:r>
        <w:rPr/>
        <w:t>ченных</w:t>
      </w:r>
      <w:r>
        <w:rPr>
          <w:spacing w:val="3"/>
        </w:rPr>
        <w:t> </w:t>
      </w:r>
      <w:r>
        <w:rPr/>
        <w:t>частей,</w:t>
      </w:r>
      <w:r>
        <w:rPr>
          <w:spacing w:val="3"/>
        </w:rPr>
        <w:t> </w:t>
      </w:r>
      <w:r>
        <w:rPr/>
        <w:t>композиционной</w:t>
      </w:r>
      <w:r>
        <w:rPr>
          <w:spacing w:val="4"/>
        </w:rPr>
        <w:t> </w:t>
      </w:r>
      <w:r>
        <w:rPr/>
        <w:t>целостности</w:t>
      </w:r>
      <w:r>
        <w:rPr>
          <w:spacing w:val="3"/>
        </w:rPr>
        <w:t> </w:t>
      </w:r>
      <w:r>
        <w:rPr/>
        <w:t>отдельных</w:t>
      </w:r>
      <w:r>
        <w:rPr>
          <w:spacing w:val="3"/>
        </w:rPr>
        <w:t> </w:t>
      </w:r>
      <w:r>
        <w:rPr/>
        <w:t>архитектурных</w:t>
      </w:r>
      <w:r>
        <w:rPr>
          <w:spacing w:val="-37"/>
        </w:rPr>
        <w:t> </w:t>
      </w:r>
      <w:r>
        <w:rPr/>
        <w:t>ансамблей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комплексов,</w:t>
      </w:r>
      <w:r>
        <w:rPr>
          <w:spacing w:val="17"/>
        </w:rPr>
        <w:t> </w:t>
      </w:r>
      <w:r>
        <w:rPr/>
        <w:t>зданий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сооружений.</w:t>
      </w:r>
      <w:r>
        <w:rPr>
          <w:spacing w:val="16"/>
        </w:rPr>
        <w:t> </w:t>
      </w:r>
      <w:r>
        <w:rPr/>
        <w:t>[4]</w:t>
      </w:r>
      <w:r>
        <w:rPr>
          <w:spacing w:val="17"/>
        </w:rPr>
        <w:t> </w:t>
      </w:r>
      <w:r>
        <w:rPr/>
        <w:t>Регенерация</w:t>
      </w:r>
      <w:r>
        <w:rPr>
          <w:spacing w:val="16"/>
        </w:rPr>
        <w:t> </w:t>
      </w:r>
      <w:r>
        <w:rPr/>
        <w:t>всегда</w:t>
      </w:r>
      <w:r>
        <w:rPr>
          <w:spacing w:val="-37"/>
        </w:rPr>
        <w:t> </w:t>
      </w:r>
      <w:r>
        <w:rPr/>
        <w:t>предполагает</w:t>
      </w:r>
      <w:r>
        <w:rPr>
          <w:spacing w:val="2"/>
        </w:rPr>
        <w:t> </w:t>
      </w:r>
      <w:r>
        <w:rPr/>
        <w:t>обновление,</w:t>
      </w:r>
      <w:r>
        <w:rPr>
          <w:spacing w:val="3"/>
        </w:rPr>
        <w:t> </w:t>
      </w:r>
      <w:r>
        <w:rPr/>
        <w:t>но</w:t>
      </w:r>
      <w:r>
        <w:rPr>
          <w:spacing w:val="2"/>
        </w:rPr>
        <w:t> </w:t>
      </w:r>
      <w:r>
        <w:rPr/>
        <w:t>обновление</w:t>
      </w:r>
      <w:r>
        <w:rPr>
          <w:spacing w:val="3"/>
        </w:rPr>
        <w:t> </w:t>
      </w:r>
      <w:r>
        <w:rPr/>
        <w:t>архитектурной</w:t>
      </w:r>
      <w:r>
        <w:rPr>
          <w:spacing w:val="2"/>
        </w:rPr>
        <w:t> </w:t>
      </w:r>
      <w:r>
        <w:rPr/>
        <w:t>среды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/>
        <w:t>долж-</w:t>
      </w:r>
      <w:r>
        <w:rPr>
          <w:spacing w:val="-37"/>
        </w:rPr>
        <w:t> </w:t>
      </w:r>
      <w:r>
        <w:rPr/>
        <w:t>но</w:t>
      </w:r>
      <w:r>
        <w:rPr>
          <w:spacing w:val="11"/>
        </w:rPr>
        <w:t> </w:t>
      </w:r>
      <w:r>
        <w:rPr/>
        <w:t>являться</w:t>
      </w:r>
      <w:r>
        <w:rPr>
          <w:spacing w:val="12"/>
        </w:rPr>
        <w:t> </w:t>
      </w:r>
      <w:r>
        <w:rPr/>
        <w:t>синонимом</w:t>
      </w:r>
      <w:r>
        <w:rPr>
          <w:spacing w:val="11"/>
        </w:rPr>
        <w:t> </w:t>
      </w:r>
      <w:r>
        <w:rPr/>
        <w:t>ломки</w:t>
      </w:r>
      <w:r>
        <w:rPr>
          <w:spacing w:val="12"/>
        </w:rPr>
        <w:t> </w:t>
      </w:r>
      <w:r>
        <w:rPr/>
        <w:t>жизненного</w:t>
      </w:r>
      <w:r>
        <w:rPr>
          <w:spacing w:val="12"/>
        </w:rPr>
        <w:t> </w:t>
      </w:r>
      <w:r>
        <w:rPr/>
        <w:t>уклада</w:t>
      </w:r>
      <w:r>
        <w:rPr>
          <w:spacing w:val="11"/>
        </w:rPr>
        <w:t> </w:t>
      </w:r>
      <w:r>
        <w:rPr/>
        <w:t>людей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привычных</w:t>
      </w:r>
    </w:p>
    <w:p>
      <w:pPr>
        <w:pStyle w:val="BodyText"/>
        <w:spacing w:before="19"/>
        <w:ind w:left="173"/>
      </w:pPr>
      <w:r>
        <w:rPr/>
        <w:t>процессов</w:t>
      </w:r>
      <w:r>
        <w:rPr>
          <w:spacing w:val="-1"/>
        </w:rPr>
        <w:t> </w:t>
      </w:r>
      <w:r>
        <w:rPr/>
        <w:t>жизни. [2]</w:t>
      </w:r>
    </w:p>
    <w:p>
      <w:pPr>
        <w:pStyle w:val="BodyText"/>
        <w:spacing w:line="249" w:lineRule="auto" w:before="93"/>
        <w:ind w:left="173" w:right="268" w:firstLine="283"/>
        <w:jc w:val="both"/>
      </w:pPr>
      <w:r>
        <w:rPr/>
        <w:br w:type="column"/>
      </w:r>
      <w:r>
        <w:rPr>
          <w:w w:val="95"/>
        </w:rPr>
        <w:t>Главная проблема, поднятая в магистерской работе, заключается в том,</w:t>
      </w:r>
      <w:r>
        <w:rPr>
          <w:spacing w:val="1"/>
          <w:w w:val="95"/>
        </w:rPr>
        <w:t> </w:t>
      </w:r>
      <w:r>
        <w:rPr>
          <w:w w:val="95"/>
        </w:rPr>
        <w:t>что площадь Революции утратила три величественных памятника архитек-</w:t>
      </w:r>
      <w:r>
        <w:rPr>
          <w:spacing w:val="1"/>
          <w:w w:val="95"/>
        </w:rPr>
        <w:t> </w:t>
      </w:r>
      <w:r>
        <w:rPr>
          <w:w w:val="95"/>
        </w:rPr>
        <w:t>туры. Город утратил ансамбль доминант, а вместе с ними и значимые визу-</w:t>
      </w:r>
      <w:r>
        <w:rPr>
          <w:spacing w:val="1"/>
          <w:w w:val="95"/>
        </w:rPr>
        <w:t> </w:t>
      </w:r>
      <w:r>
        <w:rPr/>
        <w:t>альные связи. Предпроектный анализ территории проектирования вклю-</w:t>
      </w:r>
      <w:r>
        <w:rPr>
          <w:spacing w:val="-37"/>
        </w:rPr>
        <w:t> </w:t>
      </w:r>
      <w:r>
        <w:rPr>
          <w:spacing w:val="-1"/>
        </w:rPr>
        <w:t>чал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себя</w:t>
      </w:r>
      <w:r>
        <w:rPr>
          <w:spacing w:val="-9"/>
        </w:rPr>
        <w:t> </w:t>
      </w:r>
      <w:r>
        <w:rPr>
          <w:spacing w:val="-1"/>
        </w:rPr>
        <w:t>исследование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>
          <w:spacing w:val="-1"/>
        </w:rPr>
        <w:t>площади</w:t>
      </w:r>
      <w:r>
        <w:rPr>
          <w:spacing w:val="-8"/>
        </w:rPr>
        <w:t> </w:t>
      </w:r>
      <w:r>
        <w:rPr/>
        <w:t>Революции,</w:t>
      </w:r>
      <w:r>
        <w:rPr>
          <w:spacing w:val="-9"/>
        </w:rPr>
        <w:t> </w:t>
      </w:r>
      <w:r>
        <w:rPr/>
        <w:t>начиная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XII</w:t>
      </w:r>
      <w:r>
        <w:rPr>
          <w:spacing w:val="-7"/>
        </w:rPr>
        <w:t> </w:t>
      </w:r>
      <w:r>
        <w:rPr/>
        <w:t>века</w:t>
      </w:r>
      <w:r>
        <w:rPr>
          <w:spacing w:val="1"/>
        </w:rPr>
        <w:t> </w:t>
      </w:r>
      <w:r>
        <w:rPr/>
        <w:t>и до настоящего времени. Были проведены исследования и анализ исто-</w:t>
      </w:r>
      <w:r>
        <w:rPr>
          <w:spacing w:val="1"/>
        </w:rPr>
        <w:t> </w:t>
      </w:r>
      <w:r>
        <w:rPr/>
        <w:t>рико-архивных, библиографических материалов, а также работа с музей-</w:t>
      </w:r>
      <w:r>
        <w:rPr>
          <w:spacing w:val="-37"/>
        </w:rPr>
        <w:t> </w:t>
      </w:r>
      <w:r>
        <w:rPr/>
        <w:t>ными коллекциями. В работе были выявлены наиболее ценные визуаль-</w:t>
      </w:r>
      <w:r>
        <w:rPr>
          <w:spacing w:val="1"/>
        </w:rPr>
        <w:t> </w:t>
      </w:r>
      <w:r>
        <w:rPr>
          <w:spacing w:val="-2"/>
        </w:rPr>
        <w:t>ные</w:t>
      </w:r>
      <w:r>
        <w:rPr>
          <w:spacing w:val="-8"/>
        </w:rPr>
        <w:t> </w:t>
      </w:r>
      <w:r>
        <w:rPr>
          <w:spacing w:val="-2"/>
        </w:rPr>
        <w:t>связи,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дальнейшем</w:t>
      </w:r>
      <w:r>
        <w:rPr>
          <w:spacing w:val="-8"/>
        </w:rPr>
        <w:t> </w:t>
      </w:r>
      <w:r>
        <w:rPr>
          <w:spacing w:val="-1"/>
        </w:rPr>
        <w:t>они</w:t>
      </w:r>
      <w:r>
        <w:rPr>
          <w:spacing w:val="-8"/>
        </w:rPr>
        <w:t> </w:t>
      </w:r>
      <w:r>
        <w:rPr>
          <w:spacing w:val="-1"/>
        </w:rPr>
        <w:t>легли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разработку</w:t>
      </w:r>
      <w:r>
        <w:rPr>
          <w:spacing w:val="-8"/>
        </w:rPr>
        <w:t> </w:t>
      </w:r>
      <w:r>
        <w:rPr>
          <w:spacing w:val="-1"/>
        </w:rPr>
        <w:t>проектного</w:t>
      </w:r>
      <w:r>
        <w:rPr>
          <w:spacing w:val="-8"/>
        </w:rPr>
        <w:t> </w:t>
      </w:r>
      <w:r>
        <w:rPr>
          <w:spacing w:val="-1"/>
        </w:rPr>
        <w:t>предложения.</w:t>
      </w:r>
      <w:r>
        <w:rPr>
          <w:spacing w:val="-38"/>
        </w:rPr>
        <w:t> </w:t>
      </w:r>
      <w:r>
        <w:rPr>
          <w:spacing w:val="-1"/>
        </w:rPr>
        <w:t>Главной</w:t>
      </w:r>
      <w:r>
        <w:rPr>
          <w:spacing w:val="-9"/>
        </w:rPr>
        <w:t> </w:t>
      </w:r>
      <w:r>
        <w:rPr>
          <w:spacing w:val="-1"/>
        </w:rPr>
        <w:t>задачей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работе</w:t>
      </w:r>
      <w:r>
        <w:rPr>
          <w:spacing w:val="-9"/>
        </w:rPr>
        <w:t> </w:t>
      </w:r>
      <w:r>
        <w:rPr/>
        <w:t>над</w:t>
      </w:r>
      <w:r>
        <w:rPr>
          <w:spacing w:val="-9"/>
        </w:rPr>
        <w:t> </w:t>
      </w:r>
      <w:r>
        <w:rPr/>
        <w:t>проектом</w:t>
      </w:r>
      <w:r>
        <w:rPr>
          <w:spacing w:val="-9"/>
        </w:rPr>
        <w:t> </w:t>
      </w:r>
      <w:r>
        <w:rPr/>
        <w:t>стало</w:t>
      </w:r>
      <w:r>
        <w:rPr>
          <w:spacing w:val="-8"/>
        </w:rPr>
        <w:t> </w:t>
      </w:r>
      <w:r>
        <w:rPr/>
        <w:t>создание</w:t>
      </w:r>
      <w:r>
        <w:rPr>
          <w:spacing w:val="-9"/>
        </w:rPr>
        <w:t> </w:t>
      </w:r>
      <w:r>
        <w:rPr/>
        <w:t>виртуального</w:t>
      </w:r>
      <w:r>
        <w:rPr>
          <w:spacing w:val="-9"/>
        </w:rPr>
        <w:t> </w:t>
      </w:r>
      <w:r>
        <w:rPr/>
        <w:t>про-</w:t>
      </w:r>
      <w:r>
        <w:rPr>
          <w:spacing w:val="1"/>
        </w:rPr>
        <w:t> </w:t>
      </w:r>
      <w:r>
        <w:rPr/>
        <w:t>странства площади, с воссозданными церквями, чтобы восстановить ви-</w:t>
      </w:r>
      <w:r>
        <w:rPr>
          <w:spacing w:val="1"/>
        </w:rPr>
        <w:t> </w:t>
      </w:r>
      <w:r>
        <w:rPr/>
        <w:t>зуальные связи, и проследить утрату ценного облика для силуэта города</w:t>
      </w:r>
      <w:r>
        <w:rPr>
          <w:spacing w:val="1"/>
        </w:rPr>
        <w:t> </w:t>
      </w:r>
      <w:r>
        <w:rPr>
          <w:spacing w:val="-1"/>
        </w:rPr>
        <w:t>(см.</w:t>
      </w:r>
      <w:r>
        <w:rPr>
          <w:spacing w:val="-9"/>
        </w:rPr>
        <w:t> </w:t>
      </w:r>
      <w:r>
        <w:rPr>
          <w:spacing w:val="-1"/>
        </w:rPr>
        <w:t>рис.</w:t>
      </w:r>
      <w:r>
        <w:rPr>
          <w:spacing w:val="-9"/>
        </w:rPr>
        <w:t> </w:t>
      </w:r>
      <w:r>
        <w:rPr>
          <w:spacing w:val="-1"/>
        </w:rPr>
        <w:t>1).</w:t>
      </w:r>
      <w:r>
        <w:rPr>
          <w:spacing w:val="-8"/>
        </w:rPr>
        <w:t> </w:t>
      </w:r>
      <w:r>
        <w:rPr>
          <w:spacing w:val="-1"/>
        </w:rPr>
        <w:t>Так</w:t>
      </w:r>
      <w:r>
        <w:rPr>
          <w:spacing w:val="-8"/>
        </w:rPr>
        <w:t> </w:t>
      </w:r>
      <w:r>
        <w:rPr>
          <w:spacing w:val="-1"/>
        </w:rPr>
        <w:t>же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целью</w:t>
      </w:r>
      <w:r>
        <w:rPr>
          <w:spacing w:val="-9"/>
        </w:rPr>
        <w:t> </w:t>
      </w:r>
      <w:r>
        <w:rPr/>
        <w:t>воссоздания</w:t>
      </w:r>
      <w:r>
        <w:rPr>
          <w:spacing w:val="-8"/>
        </w:rPr>
        <w:t> </w:t>
      </w:r>
      <w:r>
        <w:rPr/>
        <w:t>наиболее</w:t>
      </w:r>
      <w:r>
        <w:rPr>
          <w:spacing w:val="-9"/>
        </w:rPr>
        <w:t> </w:t>
      </w:r>
      <w:r>
        <w:rPr/>
        <w:t>целостного</w:t>
      </w:r>
      <w:r>
        <w:rPr>
          <w:spacing w:val="-9"/>
        </w:rPr>
        <w:t> </w:t>
      </w:r>
      <w:r>
        <w:rPr/>
        <w:t>облика</w:t>
      </w:r>
      <w:r>
        <w:rPr>
          <w:spacing w:val="-8"/>
        </w:rPr>
        <w:t> </w:t>
      </w:r>
      <w:r>
        <w:rPr/>
        <w:t>пло-</w:t>
      </w:r>
      <w:r>
        <w:rPr>
          <w:spacing w:val="-37"/>
        </w:rPr>
        <w:t> </w:t>
      </w:r>
      <w:r>
        <w:rPr/>
        <w:t>щади был разработан исторический генеральный план на основе прове-</w:t>
      </w:r>
      <w:r>
        <w:rPr>
          <w:spacing w:val="1"/>
        </w:rPr>
        <w:t> </w:t>
      </w:r>
      <w:r>
        <w:rPr/>
        <w:t>денных</w:t>
      </w:r>
      <w:r>
        <w:rPr>
          <w:spacing w:val="-1"/>
        </w:rPr>
        <w:t> </w:t>
      </w:r>
      <w:r>
        <w:rPr/>
        <w:t>исследований.</w:t>
      </w:r>
    </w:p>
    <w:p>
      <w:pPr>
        <w:pStyle w:val="BodyText"/>
        <w:spacing w:line="249" w:lineRule="auto" w:before="10"/>
        <w:ind w:left="173" w:right="267" w:firstLine="283"/>
        <w:jc w:val="both"/>
      </w:pPr>
      <w:r>
        <w:rPr/>
        <w:t>Проектное решение основано на принципе интеграции архитектур-</w:t>
      </w:r>
      <w:r>
        <w:rPr>
          <w:spacing w:val="1"/>
        </w:rPr>
        <w:t> </w:t>
      </w:r>
      <w:r>
        <w:rPr/>
        <w:t>ного</w:t>
      </w:r>
      <w:r>
        <w:rPr>
          <w:spacing w:val="-6"/>
        </w:rPr>
        <w:t> </w:t>
      </w:r>
      <w:r>
        <w:rPr/>
        <w:t>наследия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современной</w:t>
      </w:r>
      <w:r>
        <w:rPr>
          <w:spacing w:val="-5"/>
        </w:rPr>
        <w:t> </w:t>
      </w:r>
      <w:r>
        <w:rPr/>
        <w:t>ситуацией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городе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площади</w:t>
      </w:r>
      <w:r>
        <w:rPr>
          <w:spacing w:val="-38"/>
        </w:rPr>
        <w:t> </w:t>
      </w:r>
      <w:r>
        <w:rPr/>
        <w:t>Революции (см. рис. 2). Таким образом, регенерация исследуемой терри-</w:t>
      </w:r>
      <w:r>
        <w:rPr>
          <w:spacing w:val="-37"/>
        </w:rPr>
        <w:t> </w:t>
      </w:r>
      <w:r>
        <w:rPr/>
        <w:t>тории позволит создать новую или усовершенствованную среду в исто-</w:t>
      </w:r>
      <w:r>
        <w:rPr>
          <w:spacing w:val="1"/>
        </w:rPr>
        <w:t> </w:t>
      </w:r>
      <w:r>
        <w:rPr/>
        <w:t>рическом контексте города. Это дает возможность формирования ново-</w:t>
      </w:r>
      <w:r>
        <w:rPr>
          <w:spacing w:val="1"/>
        </w:rPr>
        <w:t> </w:t>
      </w:r>
      <w:r>
        <w:rPr/>
        <w:t>го функционального наполнения территории и современного городского</w:t>
      </w:r>
      <w:r>
        <w:rPr>
          <w:spacing w:val="-37"/>
        </w:rPr>
        <w:t> </w:t>
      </w:r>
      <w:r>
        <w:rPr/>
        <w:t>ландшафта,</w:t>
      </w:r>
      <w:r>
        <w:rPr>
          <w:spacing w:val="-5"/>
        </w:rPr>
        <w:t> </w:t>
      </w:r>
      <w:r>
        <w:rPr/>
        <w:t>благодаря</w:t>
      </w:r>
      <w:r>
        <w:rPr>
          <w:spacing w:val="-5"/>
        </w:rPr>
        <w:t> </w:t>
      </w:r>
      <w:r>
        <w:rPr/>
        <w:t>чему</w:t>
      </w:r>
      <w:r>
        <w:rPr>
          <w:spacing w:val="-4"/>
        </w:rPr>
        <w:t> </w:t>
      </w:r>
      <w:r>
        <w:rPr/>
        <w:t>исключится</w:t>
      </w:r>
      <w:r>
        <w:rPr>
          <w:spacing w:val="-5"/>
        </w:rPr>
        <w:t> </w:t>
      </w:r>
      <w:r>
        <w:rPr/>
        <w:t>возможность</w:t>
      </w:r>
      <w:r>
        <w:rPr>
          <w:spacing w:val="-4"/>
        </w:rPr>
        <w:t> </w:t>
      </w:r>
      <w:r>
        <w:rPr/>
        <w:t>ее</w:t>
      </w:r>
      <w:r>
        <w:rPr>
          <w:spacing w:val="-5"/>
        </w:rPr>
        <w:t> </w:t>
      </w:r>
      <w:r>
        <w:rPr/>
        <w:t>деградирования.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169"/>
        </w:numPr>
        <w:tabs>
          <w:tab w:pos="401" w:val="left" w:leader="none"/>
        </w:tabs>
        <w:spacing w:line="249" w:lineRule="auto" w:before="8" w:after="0"/>
        <w:ind w:left="400" w:right="269" w:hanging="227"/>
        <w:jc w:val="both"/>
        <w:rPr>
          <w:color w:val="222222"/>
          <w:sz w:val="16"/>
        </w:rPr>
      </w:pPr>
      <w:r>
        <w:rPr>
          <w:color w:val="222222"/>
          <w:sz w:val="16"/>
        </w:rPr>
        <w:t>Малков</w:t>
      </w:r>
      <w:r>
        <w:rPr>
          <w:color w:val="222222"/>
          <w:spacing w:val="-4"/>
          <w:sz w:val="16"/>
        </w:rPr>
        <w:t> </w:t>
      </w:r>
      <w:r>
        <w:rPr>
          <w:color w:val="222222"/>
          <w:sz w:val="16"/>
        </w:rPr>
        <w:t>В.</w:t>
      </w:r>
      <w:r>
        <w:rPr>
          <w:color w:val="222222"/>
          <w:spacing w:val="-3"/>
          <w:sz w:val="16"/>
        </w:rPr>
        <w:t> </w:t>
      </w:r>
      <w:r>
        <w:rPr>
          <w:color w:val="222222"/>
          <w:sz w:val="16"/>
        </w:rPr>
        <w:t>М.</w:t>
      </w:r>
      <w:r>
        <w:rPr>
          <w:color w:val="222222"/>
          <w:spacing w:val="-4"/>
          <w:sz w:val="16"/>
        </w:rPr>
        <w:t> </w:t>
      </w:r>
      <w:r>
        <w:rPr>
          <w:sz w:val="16"/>
        </w:rPr>
        <w:t>Улицы</w:t>
      </w:r>
      <w:r>
        <w:rPr>
          <w:spacing w:val="-3"/>
          <w:sz w:val="16"/>
        </w:rPr>
        <w:t> </w:t>
      </w:r>
      <w:r>
        <w:rPr>
          <w:sz w:val="16"/>
        </w:rPr>
        <w:t>Вологды</w:t>
      </w:r>
      <w:r>
        <w:rPr>
          <w:color w:val="222222"/>
          <w:sz w:val="16"/>
        </w:rPr>
        <w:t>.</w:t>
      </w:r>
      <w:r>
        <w:rPr>
          <w:color w:val="222222"/>
          <w:spacing w:val="-4"/>
          <w:sz w:val="16"/>
        </w:rPr>
        <w:t> </w:t>
      </w:r>
      <w:r>
        <w:rPr>
          <w:color w:val="222222"/>
          <w:sz w:val="16"/>
        </w:rPr>
        <w:t>—</w:t>
      </w:r>
      <w:r>
        <w:rPr>
          <w:color w:val="222222"/>
          <w:spacing w:val="-3"/>
          <w:sz w:val="16"/>
        </w:rPr>
        <w:t> </w:t>
      </w:r>
      <w:r>
        <w:rPr>
          <w:color w:val="222222"/>
          <w:sz w:val="16"/>
        </w:rPr>
        <w:t>Вологда:</w:t>
      </w:r>
      <w:r>
        <w:rPr>
          <w:color w:val="222222"/>
          <w:spacing w:val="-4"/>
          <w:sz w:val="16"/>
        </w:rPr>
        <w:t> </w:t>
      </w:r>
      <w:r>
        <w:rPr>
          <w:color w:val="222222"/>
          <w:sz w:val="16"/>
        </w:rPr>
        <w:t>Северо-западное</w:t>
      </w:r>
      <w:r>
        <w:rPr>
          <w:color w:val="222222"/>
          <w:spacing w:val="-3"/>
          <w:sz w:val="16"/>
        </w:rPr>
        <w:t> </w:t>
      </w:r>
      <w:r>
        <w:rPr>
          <w:color w:val="222222"/>
          <w:sz w:val="16"/>
        </w:rPr>
        <w:t>книжное</w:t>
      </w:r>
      <w:r>
        <w:rPr>
          <w:color w:val="222222"/>
          <w:spacing w:val="-38"/>
          <w:sz w:val="16"/>
        </w:rPr>
        <w:t> </w:t>
      </w:r>
      <w:r>
        <w:rPr>
          <w:color w:val="222222"/>
          <w:sz w:val="16"/>
        </w:rPr>
        <w:t>издательство,</w:t>
      </w:r>
      <w:r>
        <w:rPr>
          <w:color w:val="222222"/>
          <w:spacing w:val="-1"/>
          <w:sz w:val="16"/>
        </w:rPr>
        <w:t> </w:t>
      </w:r>
      <w:r>
        <w:rPr>
          <w:color w:val="222222"/>
          <w:sz w:val="16"/>
        </w:rPr>
        <w:t>1977. </w:t>
      </w:r>
      <w:r>
        <w:rPr>
          <w:sz w:val="16"/>
        </w:rPr>
        <w:t>160 c.</w:t>
      </w:r>
    </w:p>
    <w:p>
      <w:pPr>
        <w:pStyle w:val="ListParagraph"/>
        <w:numPr>
          <w:ilvl w:val="0"/>
          <w:numId w:val="169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Анисимова Л.В. Методические основы регенерации исторической го-</w:t>
      </w:r>
      <w:r>
        <w:rPr>
          <w:spacing w:val="-37"/>
          <w:sz w:val="16"/>
        </w:rPr>
        <w:t> </w:t>
      </w:r>
      <w:r>
        <w:rPr>
          <w:sz w:val="16"/>
        </w:rPr>
        <w:t>родской среды: учебное пособие / Л.В. Анисимова, Л.Ю. Анисимов,</w:t>
      </w:r>
      <w:r>
        <w:rPr>
          <w:spacing w:val="1"/>
          <w:sz w:val="16"/>
        </w:rPr>
        <w:t> </w:t>
      </w:r>
      <w:r>
        <w:rPr>
          <w:sz w:val="16"/>
        </w:rPr>
        <w:t>Е.Н.Титоренко, В.Ю. Анисимов; М-во обр. и науки РФ; Вологод. гос.</w:t>
      </w:r>
      <w:r>
        <w:rPr>
          <w:spacing w:val="-37"/>
          <w:sz w:val="16"/>
        </w:rPr>
        <w:t> </w:t>
      </w:r>
      <w:r>
        <w:rPr>
          <w:sz w:val="16"/>
        </w:rPr>
        <w:t>ун-т.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Вологда:</w:t>
      </w:r>
      <w:r>
        <w:rPr>
          <w:spacing w:val="-1"/>
          <w:sz w:val="16"/>
        </w:rPr>
        <w:t> </w:t>
      </w:r>
      <w:r>
        <w:rPr>
          <w:sz w:val="16"/>
        </w:rPr>
        <w:t>ВоГУ, 2017.</w:t>
      </w:r>
      <w:r>
        <w:rPr>
          <w:spacing w:val="-1"/>
          <w:sz w:val="16"/>
        </w:rPr>
        <w:t> </w:t>
      </w:r>
      <w:r>
        <w:rPr>
          <w:sz w:val="16"/>
        </w:rPr>
        <w:t>97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69"/>
        </w:numPr>
        <w:tabs>
          <w:tab w:pos="401" w:val="left" w:leader="none"/>
        </w:tabs>
        <w:spacing w:line="249" w:lineRule="auto" w:before="3" w:after="0"/>
        <w:ind w:left="400" w:right="269" w:hanging="227"/>
        <w:jc w:val="both"/>
        <w:rPr>
          <w:sz w:val="16"/>
        </w:rPr>
      </w:pPr>
      <w:r>
        <w:rPr>
          <w:sz w:val="16"/>
        </w:rPr>
        <w:t>Возняк Е. Р. Основы теории архитектурных форм исторических зда-</w:t>
      </w:r>
      <w:r>
        <w:rPr>
          <w:spacing w:val="1"/>
          <w:sz w:val="16"/>
        </w:rPr>
        <w:t> </w:t>
      </w:r>
      <w:r>
        <w:rPr>
          <w:sz w:val="16"/>
        </w:rPr>
        <w:t>ний.</w:t>
      </w:r>
      <w:r>
        <w:rPr>
          <w:spacing w:val="-2"/>
          <w:sz w:val="16"/>
        </w:rPr>
        <w:t> </w:t>
      </w:r>
      <w:r>
        <w:rPr>
          <w:sz w:val="16"/>
        </w:rPr>
        <w:t>СПб.: Коло, 2015. С.</w:t>
      </w:r>
      <w:r>
        <w:rPr>
          <w:spacing w:val="-1"/>
          <w:sz w:val="16"/>
        </w:rPr>
        <w:t> </w:t>
      </w:r>
      <w:r>
        <w:rPr>
          <w:sz w:val="16"/>
        </w:rPr>
        <w:t>241–245.</w:t>
      </w:r>
    </w:p>
    <w:p>
      <w:pPr>
        <w:pStyle w:val="ListParagraph"/>
        <w:numPr>
          <w:ilvl w:val="0"/>
          <w:numId w:val="169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Регенерация в архитектуре // ESTATELINE.RU: сайт, предоставляю-</w:t>
      </w:r>
      <w:r>
        <w:rPr>
          <w:spacing w:val="1"/>
          <w:sz w:val="16"/>
        </w:rPr>
        <w:t> </w:t>
      </w:r>
      <w:r>
        <w:rPr>
          <w:sz w:val="16"/>
        </w:rPr>
        <w:t>щий информацию по терминологии. URL: </w:t>
      </w:r>
      <w:hyperlink r:id="rId646">
        <w:r>
          <w:rPr>
            <w:sz w:val="16"/>
          </w:rPr>
          <w:t>http://www.estateline.ru/ter-</w:t>
        </w:r>
      </w:hyperlink>
      <w:r>
        <w:rPr>
          <w:spacing w:val="1"/>
          <w:sz w:val="16"/>
        </w:rPr>
        <w:t> </w:t>
      </w:r>
      <w:r>
        <w:rPr>
          <w:sz w:val="16"/>
        </w:rPr>
        <w:t>min/3238.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9" w:space="61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32704" id="docshape684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8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216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31168" id="docshape68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30656" id="docshape687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30144" id="docshape688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43918" cy="1584959"/>
            <wp:effectExtent l="0" t="0" r="0" b="0"/>
            <wp:docPr id="789" name="image4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411.jpe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918" cy="158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1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Проектная</w:t>
      </w:r>
      <w:r>
        <w:rPr>
          <w:spacing w:val="-3"/>
        </w:rPr>
        <w:t> </w:t>
      </w:r>
      <w:r>
        <w:rPr/>
        <w:t>панорама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воссоздаваемыми</w:t>
      </w:r>
      <w:r>
        <w:rPr>
          <w:spacing w:val="-4"/>
        </w:rPr>
        <w:t> </w:t>
      </w:r>
      <w:r>
        <w:rPr/>
        <w:t>церквями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899">
            <wp:simplePos x="0" y="0"/>
            <wp:positionH relativeFrom="page">
              <wp:posOffset>540004</wp:posOffset>
            </wp:positionH>
            <wp:positionV relativeFrom="paragraph">
              <wp:posOffset>118335</wp:posOffset>
            </wp:positionV>
            <wp:extent cx="6532081" cy="7157084"/>
            <wp:effectExtent l="0" t="0" r="0" b="0"/>
            <wp:wrapTopAndBottom/>
            <wp:docPr id="791" name="image4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412.jpe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081" cy="7157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4"/>
        <w:ind w:left="230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2"/>
        </w:rPr>
        <w:t> </w:t>
      </w:r>
      <w:r>
        <w:rPr/>
        <w:t>Проектный</w:t>
      </w:r>
      <w:r>
        <w:rPr>
          <w:spacing w:val="-3"/>
        </w:rPr>
        <w:t> </w:t>
      </w:r>
      <w:r>
        <w:rPr/>
        <w:t>генеральный</w:t>
      </w:r>
      <w:r>
        <w:rPr>
          <w:spacing w:val="-2"/>
        </w:rPr>
        <w:t> </w:t>
      </w:r>
      <w:r>
        <w:rPr/>
        <w:t>план</w:t>
      </w:r>
    </w:p>
    <w:p>
      <w:pPr>
        <w:pStyle w:val="BodyText"/>
        <w:spacing w:before="4"/>
        <w:rPr>
          <w:sz w:val="24"/>
        </w:rPr>
      </w:pPr>
      <w:r>
        <w:rPr/>
        <w:pict>
          <v:shape style="position:absolute;margin-left:42.519699pt;margin-top:15.200381pt;width:513.1pt;height:.1pt;mso-position-horizontal-relative:page;mso-position-vertical-relative:paragraph;z-index:-15267840;mso-wrap-distance-left:0;mso-wrap-distance-right:0" id="docshape689" coordorigin="850,304" coordsize="10262,0" path="m850,304l11112,304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217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2-523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Мария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Витальевна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Козич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720" w:firstLine="0"/>
        <w:jc w:val="left"/>
        <w:rPr>
          <w:sz w:val="16"/>
        </w:rPr>
      </w:pPr>
      <w:r>
        <w:rPr>
          <w:i/>
          <w:w w:val="95"/>
          <w:sz w:val="16"/>
        </w:rPr>
        <w:t>Елена Николаевна Баулина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(Санкт-Петербургский государственный</w:t>
      </w:r>
    </w:p>
    <w:p>
      <w:pPr>
        <w:pStyle w:val="BodyText"/>
        <w:spacing w:before="2"/>
        <w:ind w:left="173"/>
      </w:pPr>
      <w:r>
        <w:rPr>
          <w:w w:val="95"/>
        </w:rPr>
        <w:t>архитектурно-строительный</w:t>
      </w:r>
      <w:r>
        <w:rPr>
          <w:spacing w:val="-2"/>
          <w:w w:val="95"/>
        </w:rPr>
        <w:t> </w:t>
      </w:r>
      <w:r>
        <w:rPr>
          <w:w w:val="95"/>
        </w:rPr>
        <w:t>университет)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14"/>
          <w:w w:val="95"/>
          <w:sz w:val="16"/>
        </w:rPr>
        <w:t> </w:t>
      </w:r>
      <w:hyperlink r:id="rId649">
        <w:r>
          <w:rPr>
            <w:i/>
            <w:w w:val="95"/>
            <w:sz w:val="16"/>
          </w:rPr>
          <w:t>arhilena@mail.ru</w:t>
        </w:r>
      </w:hyperlink>
      <w:r>
        <w:rPr>
          <w:w w:val="95"/>
          <w:sz w:val="16"/>
        </w:rPr>
        <w:t>,</w:t>
      </w:r>
      <w:r>
        <w:rPr>
          <w:spacing w:val="17"/>
          <w:w w:val="95"/>
          <w:sz w:val="16"/>
        </w:rPr>
        <w:t> </w:t>
      </w:r>
      <w:hyperlink r:id="rId650">
        <w:r>
          <w:rPr>
            <w:i/>
            <w:w w:val="95"/>
            <w:sz w:val="16"/>
          </w:rPr>
          <w:t>cozich.maria@yandex.ru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643" w:right="268" w:hanging="100"/>
        <w:jc w:val="right"/>
        <w:rPr>
          <w:sz w:val="16"/>
        </w:rPr>
      </w:pPr>
      <w:r>
        <w:rPr>
          <w:i/>
          <w:w w:val="95"/>
          <w:sz w:val="16"/>
        </w:rPr>
        <w:t>Maria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Vitalevna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Cozich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spacing w:val="-1"/>
          <w:w w:val="95"/>
          <w:sz w:val="16"/>
        </w:rPr>
        <w:t>Elena Nikolaevna Baulina</w:t>
      </w:r>
      <w:r>
        <w:rPr>
          <w:spacing w:val="-1"/>
          <w:w w:val="95"/>
          <w:sz w:val="16"/>
        </w:rPr>
        <w:t>, </w:t>
      </w:r>
      <w:r>
        <w:rPr>
          <w:w w:val="95"/>
          <w:sz w:val="16"/>
        </w:rPr>
        <w:t>Associate Professor</w:t>
      </w:r>
      <w:r>
        <w:rPr>
          <w:spacing w:val="-35"/>
          <w:w w:val="95"/>
          <w:sz w:val="16"/>
        </w:rPr>
        <w:t> </w:t>
      </w:r>
      <w:r>
        <w:rPr>
          <w:sz w:val="16"/>
        </w:rPr>
        <w:t>(Saint</w:t>
      </w:r>
      <w:r>
        <w:rPr>
          <w:spacing w:val="-8"/>
          <w:sz w:val="16"/>
        </w:rPr>
        <w:t> </w:t>
      </w:r>
      <w:r>
        <w:rPr>
          <w:sz w:val="16"/>
        </w:rPr>
        <w:t>Petersburg</w:t>
      </w:r>
      <w:r>
        <w:rPr>
          <w:spacing w:val="-7"/>
          <w:sz w:val="16"/>
        </w:rPr>
        <w:t> </w:t>
      </w:r>
      <w:r>
        <w:rPr>
          <w:sz w:val="16"/>
        </w:rPr>
        <w:t>State</w:t>
      </w:r>
      <w:r>
        <w:rPr>
          <w:spacing w:val="-8"/>
          <w:sz w:val="16"/>
        </w:rPr>
        <w:t> </w:t>
      </w:r>
      <w:r>
        <w:rPr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spacing w:val="-1"/>
          <w:sz w:val="16"/>
        </w:rPr>
        <w:t>E-mail:</w:t>
      </w:r>
      <w:r>
        <w:rPr>
          <w:i/>
          <w:spacing w:val="-7"/>
          <w:sz w:val="16"/>
        </w:rPr>
        <w:t> </w:t>
      </w:r>
      <w:hyperlink r:id="rId649">
        <w:r>
          <w:rPr>
            <w:i/>
            <w:spacing w:val="-1"/>
            <w:sz w:val="16"/>
          </w:rPr>
          <w:t>arhilena@mail.ru</w:t>
        </w:r>
      </w:hyperlink>
      <w:r>
        <w:rPr>
          <w:spacing w:val="-1"/>
          <w:sz w:val="16"/>
        </w:rPr>
        <w:t>,</w:t>
      </w:r>
      <w:r>
        <w:rPr>
          <w:spacing w:val="-5"/>
          <w:sz w:val="16"/>
        </w:rPr>
        <w:t> </w:t>
      </w:r>
      <w:hyperlink r:id="rId650">
        <w:r>
          <w:rPr>
            <w:i/>
            <w:sz w:val="16"/>
          </w:rPr>
          <w:t>cozich.maria@yandex.ru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512" w:space="3405"/>
            <w:col w:w="3793"/>
          </w:cols>
        </w:sectPr>
      </w:pPr>
    </w:p>
    <w:p>
      <w:pPr>
        <w:pStyle w:val="BodyText"/>
        <w:spacing w:before="9"/>
        <w:rPr>
          <w:i/>
          <w:sz w:val="18"/>
        </w:rPr>
      </w:pPr>
    </w:p>
    <w:p>
      <w:pPr>
        <w:pStyle w:val="Heading1"/>
        <w:spacing w:before="88"/>
        <w:ind w:left="0" w:right="95"/>
      </w:pPr>
      <w:r>
        <w:rPr>
          <w:spacing w:val="-3"/>
        </w:rPr>
        <w:t>ПРОБЛЕМЫ</w:t>
      </w:r>
      <w:r>
        <w:rPr>
          <w:spacing w:val="-14"/>
        </w:rPr>
        <w:t> </w:t>
      </w:r>
      <w:r>
        <w:rPr>
          <w:spacing w:val="-2"/>
        </w:rPr>
        <w:t>ВОССОЗДАНИЯ</w:t>
      </w:r>
      <w:r>
        <w:rPr>
          <w:spacing w:val="-14"/>
        </w:rPr>
        <w:t> </w:t>
      </w:r>
      <w:r>
        <w:rPr>
          <w:spacing w:val="-2"/>
        </w:rPr>
        <w:t>ФАСАДНОГО</w:t>
      </w:r>
      <w:r>
        <w:rPr>
          <w:spacing w:val="-13"/>
        </w:rPr>
        <w:t> </w:t>
      </w:r>
      <w:r>
        <w:rPr>
          <w:spacing w:val="-2"/>
        </w:rPr>
        <w:t>ДЕКОРА</w:t>
      </w:r>
    </w:p>
    <w:p>
      <w:pPr>
        <w:spacing w:line="249" w:lineRule="auto" w:before="14"/>
        <w:ind w:left="381" w:right="475" w:firstLine="0"/>
        <w:jc w:val="center"/>
        <w:rPr>
          <w:b/>
          <w:sz w:val="28"/>
        </w:rPr>
      </w:pPr>
      <w:r>
        <w:rPr>
          <w:b/>
          <w:spacing w:val="-1"/>
          <w:sz w:val="28"/>
        </w:rPr>
        <w:t>ХРАМА</w:t>
      </w:r>
      <w:r>
        <w:rPr>
          <w:b/>
          <w:spacing w:val="-16"/>
          <w:sz w:val="28"/>
        </w:rPr>
        <w:t> </w:t>
      </w:r>
      <w:r>
        <w:rPr>
          <w:b/>
          <w:spacing w:val="-1"/>
          <w:sz w:val="28"/>
        </w:rPr>
        <w:t>БЛАГОВЕЩЕНИЯ</w:t>
      </w:r>
      <w:r>
        <w:rPr>
          <w:b/>
          <w:spacing w:val="-15"/>
          <w:sz w:val="28"/>
        </w:rPr>
        <w:t> </w:t>
      </w:r>
      <w:r>
        <w:rPr>
          <w:b/>
          <w:spacing w:val="-1"/>
          <w:sz w:val="28"/>
        </w:rPr>
        <w:t>ПРЕСВЯТОЙ</w:t>
      </w:r>
      <w:r>
        <w:rPr>
          <w:b/>
          <w:spacing w:val="-15"/>
          <w:sz w:val="28"/>
        </w:rPr>
        <w:t> </w:t>
      </w:r>
      <w:r>
        <w:rPr>
          <w:b/>
          <w:spacing w:val="-1"/>
          <w:sz w:val="28"/>
        </w:rPr>
        <w:t>БОГОРОДИЦЫ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ПРИ</w:t>
      </w:r>
      <w:r>
        <w:rPr>
          <w:b/>
          <w:spacing w:val="-16"/>
          <w:sz w:val="28"/>
        </w:rPr>
        <w:t> </w:t>
      </w:r>
      <w:r>
        <w:rPr>
          <w:b/>
          <w:sz w:val="28"/>
        </w:rPr>
        <w:t>ПОДВОРЬЕ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СТАРО-АФОНСКОГО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СВЯТО-АНДРЕЕВСКОГО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МУЖСКОГО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СКИТА</w:t>
      </w:r>
    </w:p>
    <w:p>
      <w:pPr>
        <w:pStyle w:val="Heading2"/>
        <w:spacing w:line="249" w:lineRule="auto"/>
        <w:ind w:left="1221" w:right="1315" w:hanging="2"/>
      </w:pPr>
      <w:r>
        <w:rPr/>
        <w:t>THE</w:t>
      </w:r>
      <w:r>
        <w:rPr>
          <w:spacing w:val="8"/>
        </w:rPr>
        <w:t> </w:t>
      </w:r>
      <w:r>
        <w:rPr/>
        <w:t>PROBLEM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RECONSTRUCTING</w:t>
      </w:r>
      <w:r>
        <w:rPr>
          <w:spacing w:val="4"/>
        </w:rPr>
        <w:t> </w:t>
      </w:r>
      <w:r>
        <w:rPr/>
        <w:t>THE</w:t>
      </w:r>
      <w:r>
        <w:rPr>
          <w:spacing w:val="9"/>
        </w:rPr>
        <w:t> </w:t>
      </w:r>
      <w:r>
        <w:rPr/>
        <w:t>FACADE</w:t>
      </w:r>
      <w:r>
        <w:rPr>
          <w:spacing w:val="8"/>
        </w:rPr>
        <w:t> </w:t>
      </w:r>
      <w:r>
        <w:rPr/>
        <w:t>DECOR</w:t>
      </w:r>
      <w:r>
        <w:rPr>
          <w:spacing w:val="1"/>
        </w:rPr>
        <w:t> </w:t>
      </w:r>
      <w:r>
        <w:rPr>
          <w:spacing w:val="-3"/>
        </w:rPr>
        <w:t>OF THE CHURCH </w:t>
      </w:r>
      <w:r>
        <w:rPr>
          <w:spacing w:val="-2"/>
        </w:rPr>
        <w:t>OF THE ANNUNCIATION IN THE COURTYARD</w:t>
      </w:r>
      <w:r>
        <w:rPr>
          <w:spacing w:val="-67"/>
        </w:rPr>
        <w:t> </w:t>
      </w:r>
      <w:r>
        <w:rPr>
          <w:spacing w:val="-3"/>
        </w:rPr>
        <w:t>OF</w:t>
      </w:r>
      <w:r>
        <w:rPr>
          <w:spacing w:val="-6"/>
        </w:rPr>
        <w:t> </w:t>
      </w:r>
      <w:r>
        <w:rPr>
          <w:spacing w:val="-2"/>
        </w:rPr>
        <w:t>THE</w:t>
      </w:r>
      <w:r>
        <w:rPr/>
        <w:t> </w:t>
      </w:r>
      <w:r>
        <w:rPr>
          <w:spacing w:val="-2"/>
        </w:rPr>
        <w:t>OLD</w:t>
      </w:r>
      <w:r>
        <w:rPr>
          <w:spacing w:val="-16"/>
        </w:rPr>
        <w:t> </w:t>
      </w:r>
      <w:r>
        <w:rPr>
          <w:spacing w:val="-2"/>
        </w:rPr>
        <w:t>ATHONITE</w:t>
      </w:r>
      <w:r>
        <w:rPr/>
        <w:t> </w:t>
      </w:r>
      <w:r>
        <w:rPr>
          <w:spacing w:val="-2"/>
        </w:rPr>
        <w:t>ST.</w:t>
      </w:r>
      <w:r>
        <w:rPr>
          <w:spacing w:val="-16"/>
        </w:rPr>
        <w:t> </w:t>
      </w:r>
      <w:r>
        <w:rPr>
          <w:spacing w:val="-2"/>
        </w:rPr>
        <w:t>ANDREW</w:t>
      </w:r>
      <w:r>
        <w:rPr>
          <w:spacing w:val="-6"/>
        </w:rPr>
        <w:t> </w:t>
      </w:r>
      <w:r>
        <w:rPr>
          <w:spacing w:val="-2"/>
        </w:rPr>
        <w:t>MEN’S</w:t>
      </w:r>
      <w:r>
        <w:rPr>
          <w:spacing w:val="-1"/>
        </w:rPr>
        <w:t> </w:t>
      </w:r>
      <w:r>
        <w:rPr>
          <w:spacing w:val="-2"/>
        </w:rPr>
        <w:t>SKEET</w:t>
      </w:r>
    </w:p>
    <w:p>
      <w:pPr>
        <w:pStyle w:val="BodyText"/>
        <w:spacing w:line="235" w:lineRule="auto" w:before="189"/>
        <w:ind w:left="173" w:right="267" w:firstLine="283"/>
        <w:jc w:val="both"/>
      </w:pPr>
      <w:r>
        <w:rPr/>
        <w:t>Статья</w:t>
      </w:r>
      <w:r>
        <w:rPr>
          <w:spacing w:val="-5"/>
        </w:rPr>
        <w:t> </w:t>
      </w:r>
      <w:r>
        <w:rPr/>
        <w:t>посвящена</w:t>
      </w:r>
      <w:r>
        <w:rPr>
          <w:spacing w:val="-5"/>
        </w:rPr>
        <w:t> </w:t>
      </w:r>
      <w:r>
        <w:rPr/>
        <w:t>описанию</w:t>
      </w:r>
      <w:r>
        <w:rPr>
          <w:spacing w:val="-5"/>
        </w:rPr>
        <w:t> </w:t>
      </w:r>
      <w:r>
        <w:rPr/>
        <w:t>ключевых</w:t>
      </w:r>
      <w:r>
        <w:rPr>
          <w:spacing w:val="-5"/>
        </w:rPr>
        <w:t> </w:t>
      </w:r>
      <w:r>
        <w:rPr/>
        <w:t>решений,</w:t>
      </w:r>
      <w:r>
        <w:rPr>
          <w:spacing w:val="-5"/>
        </w:rPr>
        <w:t> </w:t>
      </w:r>
      <w:r>
        <w:rPr/>
        <w:t>принятых</w:t>
      </w:r>
      <w:r>
        <w:rPr>
          <w:spacing w:val="-4"/>
        </w:rPr>
        <w:t> </w:t>
      </w:r>
      <w:r>
        <w:rPr/>
        <w:t>при</w:t>
      </w:r>
      <w:r>
        <w:rPr>
          <w:spacing w:val="-5"/>
        </w:rPr>
        <w:t> </w:t>
      </w:r>
      <w:r>
        <w:rPr/>
        <w:t>разработке</w:t>
      </w:r>
      <w:r>
        <w:rPr>
          <w:spacing w:val="-5"/>
        </w:rPr>
        <w:t> </w:t>
      </w:r>
      <w:r>
        <w:rPr/>
        <w:t>проекта</w:t>
      </w:r>
      <w:r>
        <w:rPr>
          <w:spacing w:val="-5"/>
        </w:rPr>
        <w:t> </w:t>
      </w:r>
      <w:r>
        <w:rPr/>
        <w:t>реставрации</w:t>
      </w:r>
      <w:r>
        <w:rPr>
          <w:spacing w:val="-5"/>
        </w:rPr>
        <w:t> </w:t>
      </w:r>
      <w:r>
        <w:rPr/>
        <w:t>храма</w:t>
      </w:r>
      <w:r>
        <w:rPr>
          <w:spacing w:val="-5"/>
        </w:rPr>
        <w:t> </w:t>
      </w:r>
      <w:r>
        <w:rPr/>
        <w:t>Благовещения</w:t>
      </w:r>
      <w:r>
        <w:rPr>
          <w:spacing w:val="-4"/>
        </w:rPr>
        <w:t> </w:t>
      </w:r>
      <w:r>
        <w:rPr/>
        <w:t>Пресвятой</w:t>
      </w:r>
      <w:r>
        <w:rPr>
          <w:spacing w:val="-5"/>
        </w:rPr>
        <w:t> </w:t>
      </w:r>
      <w:r>
        <w:rPr/>
        <w:t>Богородицы</w:t>
      </w:r>
      <w:r>
        <w:rPr>
          <w:spacing w:val="-5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подворье</w:t>
      </w:r>
      <w:r>
        <w:rPr>
          <w:spacing w:val="-7"/>
        </w:rPr>
        <w:t> </w:t>
      </w:r>
      <w:r>
        <w:rPr/>
        <w:t>Старо-Афонского</w:t>
      </w:r>
      <w:r>
        <w:rPr>
          <w:spacing w:val="-7"/>
        </w:rPr>
        <w:t> </w:t>
      </w:r>
      <w:r>
        <w:rPr/>
        <w:t>Свято-Андреевского</w:t>
      </w:r>
      <w:r>
        <w:rPr>
          <w:spacing w:val="-7"/>
        </w:rPr>
        <w:t> </w:t>
      </w:r>
      <w:r>
        <w:rPr/>
        <w:t>мужского</w:t>
      </w:r>
      <w:r>
        <w:rPr>
          <w:spacing w:val="-7"/>
        </w:rPr>
        <w:t> </w:t>
      </w:r>
      <w:r>
        <w:rPr/>
        <w:t>скита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Санкт-Петербурге.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статье</w:t>
      </w:r>
      <w:r>
        <w:rPr>
          <w:spacing w:val="-7"/>
        </w:rPr>
        <w:t> </w:t>
      </w:r>
      <w:r>
        <w:rPr/>
        <w:t>дано</w:t>
      </w:r>
      <w:r>
        <w:rPr>
          <w:spacing w:val="-7"/>
        </w:rPr>
        <w:t> </w:t>
      </w:r>
      <w:r>
        <w:rPr/>
        <w:t>описание</w:t>
      </w:r>
      <w:r>
        <w:rPr>
          <w:spacing w:val="-6"/>
        </w:rPr>
        <w:t> </w:t>
      </w:r>
      <w:r>
        <w:rPr/>
        <w:t>проводимых</w:t>
      </w:r>
      <w:r>
        <w:rPr>
          <w:spacing w:val="-7"/>
        </w:rPr>
        <w:t> </w:t>
      </w:r>
      <w:r>
        <w:rPr/>
        <w:t>предпроектных</w:t>
      </w:r>
      <w:r>
        <w:rPr>
          <w:spacing w:val="-7"/>
        </w:rPr>
        <w:t> </w:t>
      </w:r>
      <w:r>
        <w:rPr/>
        <w:t>исследова-</w:t>
      </w:r>
      <w:r>
        <w:rPr>
          <w:spacing w:val="-38"/>
        </w:rPr>
        <w:t> </w:t>
      </w:r>
      <w:r>
        <w:rPr/>
        <w:t>ний.</w:t>
      </w:r>
      <w:r>
        <w:rPr>
          <w:spacing w:val="-3"/>
        </w:rPr>
        <w:t> </w:t>
      </w:r>
      <w:r>
        <w:rPr/>
        <w:t>Она</w:t>
      </w:r>
      <w:r>
        <w:rPr>
          <w:spacing w:val="-3"/>
        </w:rPr>
        <w:t> </w:t>
      </w:r>
      <w:r>
        <w:rPr/>
        <w:t>раскрывает</w:t>
      </w:r>
      <w:r>
        <w:rPr>
          <w:spacing w:val="-3"/>
        </w:rPr>
        <w:t> </w:t>
      </w:r>
      <w:r>
        <w:rPr/>
        <w:t>историю</w:t>
      </w:r>
      <w:r>
        <w:rPr>
          <w:spacing w:val="-3"/>
        </w:rPr>
        <w:t> </w:t>
      </w:r>
      <w:r>
        <w:rPr/>
        <w:t>строительства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существования</w:t>
      </w:r>
      <w:r>
        <w:rPr>
          <w:spacing w:val="-3"/>
        </w:rPr>
        <w:t> </w:t>
      </w:r>
      <w:r>
        <w:rPr/>
        <w:t>подворья.</w:t>
      </w:r>
      <w:r>
        <w:rPr>
          <w:spacing w:val="-3"/>
        </w:rPr>
        <w:t> </w:t>
      </w:r>
      <w:r>
        <w:rPr/>
        <w:t>Установлены</w:t>
      </w:r>
      <w:r>
        <w:rPr>
          <w:spacing w:val="-3"/>
        </w:rPr>
        <w:t> </w:t>
      </w:r>
      <w:r>
        <w:rPr/>
        <w:t>ключевые</w:t>
      </w:r>
      <w:r>
        <w:rPr>
          <w:spacing w:val="-3"/>
        </w:rPr>
        <w:t> </w:t>
      </w:r>
      <w:r>
        <w:rPr/>
        <w:t>даты</w:t>
      </w:r>
      <w:r>
        <w:rPr>
          <w:spacing w:val="-3"/>
        </w:rPr>
        <w:t> </w:t>
      </w:r>
      <w:r>
        <w:rPr/>
        <w:t>событий</w:t>
      </w:r>
      <w:r>
        <w:rPr>
          <w:spacing w:val="-3"/>
        </w:rPr>
        <w:t> </w:t>
      </w:r>
      <w:r>
        <w:rPr/>
        <w:t>жизни</w:t>
      </w:r>
      <w:r>
        <w:rPr>
          <w:spacing w:val="-3"/>
        </w:rPr>
        <w:t> </w:t>
      </w:r>
      <w:r>
        <w:rPr/>
        <w:t>храма.</w:t>
      </w:r>
      <w:r>
        <w:rPr>
          <w:spacing w:val="-3"/>
        </w:rPr>
        <w:t> </w:t>
      </w:r>
      <w:r>
        <w:rPr/>
        <w:t>Дается</w:t>
      </w:r>
      <w:r>
        <w:rPr>
          <w:spacing w:val="-3"/>
        </w:rPr>
        <w:t> </w:t>
      </w:r>
      <w:r>
        <w:rPr/>
        <w:t>понимание</w:t>
      </w:r>
      <w:r>
        <w:rPr>
          <w:spacing w:val="-3"/>
        </w:rPr>
        <w:t> </w:t>
      </w:r>
      <w:r>
        <w:rPr/>
        <w:t>акту-</w:t>
      </w:r>
      <w:r>
        <w:rPr>
          <w:spacing w:val="-38"/>
        </w:rPr>
        <w:t> </w:t>
      </w:r>
      <w:r>
        <w:rPr/>
        <w:t>альности исследования проектируемого объекта, а также творчества епархиального архитектора Н. Н. Никонова в целом. Иллюстративный материал</w:t>
      </w:r>
      <w:r>
        <w:rPr>
          <w:spacing w:val="-37"/>
        </w:rPr>
        <w:t> </w:t>
      </w:r>
      <w:r>
        <w:rPr>
          <w:spacing w:val="-1"/>
        </w:rPr>
        <w:t>дает</w:t>
      </w:r>
      <w:r>
        <w:rPr>
          <w:spacing w:val="-9"/>
        </w:rPr>
        <w:t> </w:t>
      </w:r>
      <w:r>
        <w:rPr>
          <w:spacing w:val="-1"/>
        </w:rPr>
        <w:t>представление</w:t>
      </w:r>
      <w:r>
        <w:rPr>
          <w:spacing w:val="-8"/>
        </w:rPr>
        <w:t> </w:t>
      </w:r>
      <w:r>
        <w:rPr>
          <w:spacing w:val="-1"/>
        </w:rPr>
        <w:t>о</w:t>
      </w:r>
      <w:r>
        <w:rPr>
          <w:spacing w:val="-9"/>
        </w:rPr>
        <w:t> </w:t>
      </w:r>
      <w:r>
        <w:rPr>
          <w:spacing w:val="-1"/>
        </w:rPr>
        <w:t>том,</w:t>
      </w:r>
      <w:r>
        <w:rPr>
          <w:spacing w:val="-8"/>
        </w:rPr>
        <w:t> </w:t>
      </w:r>
      <w:r>
        <w:rPr>
          <w:spacing w:val="-1"/>
        </w:rPr>
        <w:t>каким</w:t>
      </w:r>
      <w:r>
        <w:rPr>
          <w:spacing w:val="-9"/>
        </w:rPr>
        <w:t> </w:t>
      </w:r>
      <w:r>
        <w:rPr>
          <w:spacing w:val="-1"/>
        </w:rPr>
        <w:t>храм</w:t>
      </w:r>
      <w:r>
        <w:rPr>
          <w:spacing w:val="-8"/>
        </w:rPr>
        <w:t> </w:t>
      </w:r>
      <w:r>
        <w:rPr>
          <w:spacing w:val="-1"/>
        </w:rPr>
        <w:t>представлялся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ключевые</w:t>
      </w:r>
      <w:r>
        <w:rPr>
          <w:spacing w:val="-9"/>
        </w:rPr>
        <w:t> </w:t>
      </w:r>
      <w:r>
        <w:rPr/>
        <w:t>моменты</w:t>
      </w:r>
      <w:r>
        <w:rPr>
          <w:spacing w:val="-8"/>
        </w:rPr>
        <w:t> </w:t>
      </w:r>
      <w:r>
        <w:rPr/>
        <w:t>его</w:t>
      </w:r>
      <w:r>
        <w:rPr>
          <w:spacing w:val="-9"/>
        </w:rPr>
        <w:t> </w:t>
      </w:r>
      <w:r>
        <w:rPr/>
        <w:t>существования.</w:t>
      </w:r>
      <w:r>
        <w:rPr>
          <w:spacing w:val="-8"/>
        </w:rPr>
        <w:t> </w:t>
      </w:r>
      <w:r>
        <w:rPr/>
        <w:t>Приведен</w:t>
      </w:r>
      <w:r>
        <w:rPr>
          <w:spacing w:val="-9"/>
        </w:rPr>
        <w:t> </w:t>
      </w:r>
      <w:r>
        <w:rPr/>
        <w:t>графический</w:t>
      </w:r>
      <w:r>
        <w:rPr>
          <w:spacing w:val="-8"/>
        </w:rPr>
        <w:t> </w:t>
      </w:r>
      <w:r>
        <w:rPr/>
        <w:t>материал,</w:t>
      </w:r>
      <w:r>
        <w:rPr>
          <w:spacing w:val="-9"/>
        </w:rPr>
        <w:t> </w:t>
      </w:r>
      <w:r>
        <w:rPr/>
        <w:t>раскрывающий</w:t>
      </w:r>
      <w:r>
        <w:rPr>
          <w:spacing w:val="-8"/>
        </w:rPr>
        <w:t> </w:t>
      </w:r>
      <w:r>
        <w:rPr/>
        <w:t>то,</w:t>
      </w:r>
      <w:r>
        <w:rPr>
          <w:spacing w:val="-9"/>
        </w:rPr>
        <w:t> </w:t>
      </w:r>
      <w:r>
        <w:rPr/>
        <w:t>ка-</w:t>
      </w:r>
      <w:r>
        <w:rPr>
          <w:spacing w:val="1"/>
        </w:rPr>
        <w:t> </w:t>
      </w:r>
      <w:r>
        <w:rPr/>
        <w:t>ким</w:t>
      </w:r>
      <w:r>
        <w:rPr>
          <w:spacing w:val="-1"/>
        </w:rPr>
        <w:t> </w:t>
      </w:r>
      <w:r>
        <w:rPr/>
        <w:t>изменениям подвергся храм</w:t>
      </w:r>
      <w:r>
        <w:rPr>
          <w:spacing w:val="-1"/>
        </w:rPr>
        <w:t> </w:t>
      </w:r>
      <w:r>
        <w:rPr/>
        <w:t>от момента строительства</w:t>
      </w:r>
      <w:r>
        <w:rPr>
          <w:spacing w:val="-1"/>
        </w:rPr>
        <w:t> </w:t>
      </w:r>
      <w:r>
        <w:rPr/>
        <w:t>до настоящего времени.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реставрация</w:t>
      </w:r>
      <w:r>
        <w:rPr>
          <w:spacing w:val="-2"/>
        </w:rPr>
        <w:t> </w:t>
      </w:r>
      <w:r>
        <w:rPr/>
        <w:t>храма,</w:t>
      </w:r>
      <w:r>
        <w:rPr>
          <w:spacing w:val="-3"/>
        </w:rPr>
        <w:t> </w:t>
      </w:r>
      <w:r>
        <w:rPr/>
        <w:t>фасадный</w:t>
      </w:r>
      <w:r>
        <w:rPr>
          <w:spacing w:val="-3"/>
        </w:rPr>
        <w:t> </w:t>
      </w:r>
      <w:r>
        <w:rPr/>
        <w:t>декор,</w:t>
      </w:r>
      <w:r>
        <w:rPr>
          <w:spacing w:val="-2"/>
        </w:rPr>
        <w:t> </w:t>
      </w:r>
      <w:r>
        <w:rPr/>
        <w:t>ценностные</w:t>
      </w:r>
      <w:r>
        <w:rPr>
          <w:spacing w:val="-3"/>
        </w:rPr>
        <w:t> </w:t>
      </w:r>
      <w:r>
        <w:rPr/>
        <w:t>характеристики.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35" w:lineRule="auto"/>
        <w:ind w:left="173" w:right="265" w:firstLine="283"/>
        <w:jc w:val="both"/>
      </w:pPr>
      <w:r>
        <w:rPr/>
        <w:t>The article describes the key decisions taken during the development of the project for the restoration of the Church of the Annunciation of the blessed vir-</w:t>
      </w:r>
      <w:r>
        <w:rPr>
          <w:spacing w:val="1"/>
        </w:rPr>
        <w:t> </w:t>
      </w:r>
      <w:r>
        <w:rPr>
          <w:spacing w:val="-1"/>
        </w:rPr>
        <w:t>gin Mary at The old Athos monastery of St. Andrew’s monastery in St. Petersburg. The article describes the pre-project research. It reveals the history </w:t>
      </w:r>
      <w:r>
        <w:rPr/>
        <w:t>of the con-</w:t>
      </w:r>
      <w:r>
        <w:rPr>
          <w:spacing w:val="1"/>
        </w:rPr>
        <w:t> </w:t>
      </w:r>
      <w:r>
        <w:rPr/>
        <w:t>struction and existence of the farmstead. Key dates of events in the life of the temple have been set. The author gives an understanding of the relevance of the</w:t>
      </w:r>
      <w:r>
        <w:rPr>
          <w:spacing w:val="1"/>
        </w:rPr>
        <w:t> </w:t>
      </w:r>
      <w:r>
        <w:rPr/>
        <w:t>study of the projected object, as well as the work of the diocesan architect N. N. Nikonov in General. The illustrative material gives an idea of how the temple</w:t>
      </w:r>
      <w:r>
        <w:rPr>
          <w:spacing w:val="1"/>
        </w:rPr>
        <w:t> </w:t>
      </w:r>
      <w:r>
        <w:rPr>
          <w:spacing w:val="-1"/>
        </w:rPr>
        <w:t>was represented at the key moments of its existence. A graphic material is provided that reveals what changes the temple has undergone from the moment of con-</w:t>
      </w:r>
      <w:r>
        <w:rPr/>
        <w:t> struction</w:t>
      </w:r>
      <w:r>
        <w:rPr>
          <w:spacing w:val="-2"/>
        </w:rPr>
        <w:t> </w:t>
      </w:r>
      <w:r>
        <w:rPr/>
        <w:t>to the present time.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restoration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temple, the</w:t>
      </w:r>
      <w:r>
        <w:rPr>
          <w:spacing w:val="-1"/>
        </w:rPr>
        <w:t> </w:t>
      </w:r>
      <w:r>
        <w:rPr/>
        <w:t>facade</w:t>
      </w:r>
      <w:r>
        <w:rPr>
          <w:spacing w:val="-1"/>
        </w:rPr>
        <w:t> </w:t>
      </w:r>
      <w:r>
        <w:rPr/>
        <w:t>decoration, value</w:t>
      </w:r>
      <w:r>
        <w:rPr>
          <w:spacing w:val="-1"/>
        </w:rPr>
        <w:t> </w:t>
      </w:r>
      <w:r>
        <w:rPr/>
        <w:t>characteristics.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5" w:lineRule="auto" w:before="96"/>
        <w:ind w:left="173" w:right="1" w:firstLine="283"/>
        <w:jc w:val="right"/>
      </w:pPr>
      <w:r>
        <w:rPr>
          <w:spacing w:val="-2"/>
        </w:rPr>
        <w:t>Реставрация подворья Старо-Афонского Свято-Андреевского мужско-</w:t>
      </w:r>
      <w:r>
        <w:rPr>
          <w:spacing w:val="-37"/>
        </w:rPr>
        <w:t> </w:t>
      </w:r>
      <w:r>
        <w:rPr/>
        <w:t>го</w:t>
      </w:r>
      <w:r>
        <w:rPr>
          <w:spacing w:val="6"/>
        </w:rPr>
        <w:t> </w:t>
      </w:r>
      <w:r>
        <w:rPr/>
        <w:t>скита</w:t>
      </w:r>
      <w:r>
        <w:rPr>
          <w:spacing w:val="6"/>
        </w:rPr>
        <w:t> </w:t>
      </w:r>
      <w:r>
        <w:rPr/>
        <w:t>является</w:t>
      </w:r>
      <w:r>
        <w:rPr>
          <w:spacing w:val="6"/>
        </w:rPr>
        <w:t> </w:t>
      </w:r>
      <w:r>
        <w:rPr/>
        <w:t>важной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актуальной</w:t>
      </w:r>
      <w:r>
        <w:rPr>
          <w:spacing w:val="6"/>
        </w:rPr>
        <w:t> </w:t>
      </w:r>
      <w:r>
        <w:rPr/>
        <w:t>задачей.</w:t>
      </w:r>
      <w:r>
        <w:rPr>
          <w:spacing w:val="6"/>
        </w:rPr>
        <w:t> </w:t>
      </w:r>
      <w:r>
        <w:rPr/>
        <w:t>Подворье</w:t>
      </w:r>
      <w:r>
        <w:rPr>
          <w:spacing w:val="6"/>
        </w:rPr>
        <w:t> </w:t>
      </w:r>
      <w:r>
        <w:rPr/>
        <w:t>является</w:t>
      </w:r>
      <w:r>
        <w:rPr>
          <w:spacing w:val="7"/>
        </w:rPr>
        <w:t> </w:t>
      </w:r>
      <w:r>
        <w:rPr/>
        <w:t>зна-</w:t>
      </w:r>
      <w:r>
        <w:rPr>
          <w:spacing w:val="-37"/>
        </w:rPr>
        <w:t> </w:t>
      </w:r>
      <w:r>
        <w:rPr/>
        <w:t>чимым</w:t>
      </w:r>
      <w:r>
        <w:rPr>
          <w:spacing w:val="-3"/>
        </w:rPr>
        <w:t> </w:t>
      </w:r>
      <w:r>
        <w:rPr/>
        <w:t>архитектурным</w:t>
      </w:r>
      <w:r>
        <w:rPr>
          <w:spacing w:val="-2"/>
        </w:rPr>
        <w:t> </w:t>
      </w:r>
      <w:r>
        <w:rPr/>
        <w:t>памятником</w:t>
      </w:r>
      <w:r>
        <w:rPr>
          <w:spacing w:val="-2"/>
        </w:rPr>
        <w:t> </w:t>
      </w:r>
      <w:r>
        <w:rPr/>
        <w:t>русского</w:t>
      </w:r>
      <w:r>
        <w:rPr>
          <w:spacing w:val="-3"/>
        </w:rPr>
        <w:t> </w:t>
      </w:r>
      <w:r>
        <w:rPr/>
        <w:t>стиля.</w:t>
      </w:r>
      <w:r>
        <w:rPr>
          <w:spacing w:val="-2"/>
        </w:rPr>
        <w:t> </w:t>
      </w:r>
      <w:r>
        <w:rPr/>
        <w:t>Автором</w:t>
      </w:r>
      <w:r>
        <w:rPr>
          <w:spacing w:val="-2"/>
        </w:rPr>
        <w:t> </w:t>
      </w:r>
      <w:r>
        <w:rPr/>
        <w:t>проекта</w:t>
      </w:r>
      <w:r>
        <w:rPr>
          <w:spacing w:val="-2"/>
        </w:rPr>
        <w:t> </w:t>
      </w:r>
      <w:r>
        <w:rPr/>
        <w:t>яв-</w:t>
      </w:r>
      <w:r>
        <w:rPr>
          <w:spacing w:val="-37"/>
        </w:rPr>
        <w:t> </w:t>
      </w:r>
      <w:r>
        <w:rPr/>
        <w:t>ляется</w:t>
      </w:r>
      <w:r>
        <w:rPr>
          <w:spacing w:val="6"/>
        </w:rPr>
        <w:t> </w:t>
      </w:r>
      <w:r>
        <w:rPr/>
        <w:t>епархиальный</w:t>
      </w:r>
      <w:r>
        <w:rPr>
          <w:spacing w:val="6"/>
        </w:rPr>
        <w:t> </w:t>
      </w:r>
      <w:r>
        <w:rPr/>
        <w:t>архитектор</w:t>
      </w:r>
      <w:r>
        <w:rPr>
          <w:spacing w:val="6"/>
        </w:rPr>
        <w:t> </w:t>
      </w:r>
      <w:r>
        <w:rPr/>
        <w:t>Н.</w:t>
      </w:r>
      <w:r>
        <w:rPr>
          <w:spacing w:val="7"/>
        </w:rPr>
        <w:t> </w:t>
      </w:r>
      <w:r>
        <w:rPr/>
        <w:t>Н.</w:t>
      </w:r>
      <w:r>
        <w:rPr>
          <w:spacing w:val="5"/>
        </w:rPr>
        <w:t> </w:t>
      </w:r>
      <w:r>
        <w:rPr/>
        <w:t>Никонов.</w:t>
      </w:r>
      <w:r>
        <w:rPr>
          <w:spacing w:val="6"/>
        </w:rPr>
        <w:t> </w:t>
      </w:r>
      <w:r>
        <w:rPr/>
        <w:t>Особенность</w:t>
      </w:r>
      <w:r>
        <w:rPr>
          <w:spacing w:val="7"/>
        </w:rPr>
        <w:t> </w:t>
      </w:r>
      <w:r>
        <w:rPr/>
        <w:t>его</w:t>
      </w:r>
      <w:r>
        <w:rPr>
          <w:spacing w:val="6"/>
        </w:rPr>
        <w:t> </w:t>
      </w:r>
      <w:r>
        <w:rPr/>
        <w:t>работ</w:t>
      </w:r>
      <w:r>
        <w:rPr>
          <w:spacing w:val="-37"/>
        </w:rPr>
        <w:t> </w:t>
      </w:r>
      <w:r>
        <w:rPr>
          <w:spacing w:val="-1"/>
        </w:rPr>
        <w:t>заключается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том,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он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/>
        <w:t>своих</w:t>
      </w:r>
      <w:r>
        <w:rPr>
          <w:spacing w:val="-9"/>
        </w:rPr>
        <w:t> </w:t>
      </w:r>
      <w:r>
        <w:rPr/>
        <w:t>зданиях</w:t>
      </w:r>
      <w:r>
        <w:rPr>
          <w:spacing w:val="-9"/>
        </w:rPr>
        <w:t> </w:t>
      </w:r>
      <w:r>
        <w:rPr/>
        <w:t>применял</w:t>
      </w:r>
      <w:r>
        <w:rPr>
          <w:spacing w:val="-8"/>
        </w:rPr>
        <w:t> </w:t>
      </w:r>
      <w:r>
        <w:rPr/>
        <w:t>самые</w:t>
      </w:r>
      <w:r>
        <w:rPr>
          <w:spacing w:val="-9"/>
        </w:rPr>
        <w:t> </w:t>
      </w:r>
      <w:r>
        <w:rPr/>
        <w:t>новейшие</w:t>
      </w:r>
      <w:r>
        <w:rPr>
          <w:spacing w:val="-8"/>
        </w:rPr>
        <w:t> </w:t>
      </w:r>
      <w:r>
        <w:rPr/>
        <w:t>тех-</w:t>
      </w:r>
      <w:r>
        <w:rPr>
          <w:spacing w:val="-37"/>
        </w:rPr>
        <w:t> </w:t>
      </w:r>
      <w:r>
        <w:rPr>
          <w:spacing w:val="-1"/>
        </w:rPr>
        <w:t>нологии</w:t>
      </w:r>
      <w:r>
        <w:rPr>
          <w:spacing w:val="-9"/>
        </w:rPr>
        <w:t> </w:t>
      </w:r>
      <w:r>
        <w:rPr>
          <w:spacing w:val="-1"/>
        </w:rPr>
        <w:t>своего</w:t>
      </w:r>
      <w:r>
        <w:rPr>
          <w:spacing w:val="-9"/>
        </w:rPr>
        <w:t> </w:t>
      </w:r>
      <w:r>
        <w:rPr>
          <w:spacing w:val="-1"/>
        </w:rPr>
        <w:t>времени,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особенности</w:t>
      </w:r>
      <w:r>
        <w:rPr>
          <w:spacing w:val="-9"/>
        </w:rPr>
        <w:t> </w:t>
      </w:r>
      <w:r>
        <w:rPr/>
        <w:t>построения</w:t>
      </w:r>
      <w:r>
        <w:rPr>
          <w:spacing w:val="-9"/>
        </w:rPr>
        <w:t> </w:t>
      </w:r>
      <w:r>
        <w:rPr/>
        <w:t>объемно-планировоч-</w:t>
      </w:r>
      <w:r>
        <w:rPr>
          <w:spacing w:val="-37"/>
        </w:rPr>
        <w:t> </w:t>
      </w:r>
      <w:r>
        <w:rPr/>
        <w:t>ной и фасадной композиций привнесли большой вклад в развитие стиля.</w:t>
      </w:r>
      <w:r>
        <w:rPr>
          <w:spacing w:val="-37"/>
        </w:rPr>
        <w:t> </w:t>
      </w:r>
      <w:r>
        <w:rPr>
          <w:spacing w:val="-1"/>
        </w:rPr>
        <w:t>Также надо отметить, что исторически подворье являлось почитаемым</w:t>
      </w:r>
      <w:r>
        <w:rPr/>
        <w:t> духовным</w:t>
      </w:r>
      <w:r>
        <w:rPr>
          <w:spacing w:val="-5"/>
        </w:rPr>
        <w:t> </w:t>
      </w:r>
      <w:r>
        <w:rPr/>
        <w:t>местом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Петербурге.</w:t>
      </w:r>
      <w:r>
        <w:rPr>
          <w:spacing w:val="-4"/>
        </w:rPr>
        <w:t> </w:t>
      </w:r>
      <w:r>
        <w:rPr>
          <w:color w:val="353535"/>
        </w:rPr>
        <w:t>Храм</w:t>
      </w:r>
      <w:r>
        <w:rPr>
          <w:color w:val="353535"/>
          <w:spacing w:val="-5"/>
        </w:rPr>
        <w:t> </w:t>
      </w:r>
      <w:r>
        <w:rPr>
          <w:color w:val="353535"/>
        </w:rPr>
        <w:t>представлял</w:t>
      </w:r>
      <w:r>
        <w:rPr>
          <w:color w:val="353535"/>
          <w:spacing w:val="-5"/>
        </w:rPr>
        <w:t> </w:t>
      </w:r>
      <w:r>
        <w:rPr>
          <w:color w:val="353535"/>
        </w:rPr>
        <w:t>в</w:t>
      </w:r>
      <w:r>
        <w:rPr>
          <w:color w:val="353535"/>
          <w:spacing w:val="-4"/>
        </w:rPr>
        <w:t> </w:t>
      </w:r>
      <w:r>
        <w:rPr>
          <w:color w:val="353535"/>
        </w:rPr>
        <w:t>столице</w:t>
      </w:r>
      <w:r>
        <w:rPr>
          <w:color w:val="353535"/>
          <w:spacing w:val="-5"/>
        </w:rPr>
        <w:t> </w:t>
      </w:r>
      <w:r>
        <w:rPr>
          <w:color w:val="353535"/>
        </w:rPr>
        <w:t>Российской</w:t>
      </w:r>
    </w:p>
    <w:p>
      <w:pPr>
        <w:pStyle w:val="BodyText"/>
        <w:spacing w:line="176" w:lineRule="exact"/>
        <w:ind w:left="173"/>
        <w:jc w:val="both"/>
      </w:pPr>
      <w:r>
        <w:rPr>
          <w:color w:val="353535"/>
        </w:rPr>
        <w:t>империи</w:t>
      </w:r>
      <w:r>
        <w:rPr>
          <w:color w:val="353535"/>
          <w:spacing w:val="-10"/>
        </w:rPr>
        <w:t> </w:t>
      </w:r>
      <w:r>
        <w:rPr>
          <w:color w:val="353535"/>
        </w:rPr>
        <w:t>Святую</w:t>
      </w:r>
      <w:r>
        <w:rPr>
          <w:color w:val="353535"/>
          <w:spacing w:val="-8"/>
        </w:rPr>
        <w:t> </w:t>
      </w:r>
      <w:r>
        <w:rPr>
          <w:color w:val="353535"/>
        </w:rPr>
        <w:t>Гору</w:t>
      </w:r>
      <w:r>
        <w:rPr>
          <w:color w:val="353535"/>
          <w:spacing w:val="-9"/>
        </w:rPr>
        <w:t> </w:t>
      </w:r>
      <w:r>
        <w:rPr>
          <w:color w:val="353535"/>
        </w:rPr>
        <w:t>Афон</w:t>
      </w:r>
      <w:r>
        <w:rPr/>
        <w:t>.</w:t>
      </w:r>
    </w:p>
    <w:p>
      <w:pPr>
        <w:pStyle w:val="BodyText"/>
        <w:spacing w:line="235" w:lineRule="auto" w:before="1"/>
        <w:ind w:left="173" w:firstLine="283"/>
        <w:jc w:val="both"/>
      </w:pPr>
      <w:r>
        <w:rPr/>
        <w:t>Творчество Н. Н. Никонова и анализ его построек не были еще об-</w:t>
      </w:r>
      <w:r>
        <w:rPr>
          <w:spacing w:val="1"/>
        </w:rPr>
        <w:t> </w:t>
      </w:r>
      <w:r>
        <w:rPr/>
        <w:t>ширно</w:t>
      </w:r>
      <w:r>
        <w:rPr>
          <w:spacing w:val="-1"/>
        </w:rPr>
        <w:t> </w:t>
      </w:r>
      <w:r>
        <w:rPr/>
        <w:t>исследованы.</w:t>
      </w:r>
    </w:p>
    <w:p>
      <w:pPr>
        <w:pStyle w:val="BodyText"/>
        <w:spacing w:line="235" w:lineRule="auto"/>
        <w:ind w:left="173" w:firstLine="283"/>
        <w:jc w:val="both"/>
      </w:pPr>
      <w:r>
        <w:rPr/>
        <w:t>Церковь во имя Благовещения Пресвятой Богородицы при подворье</w:t>
      </w:r>
      <w:r>
        <w:rPr>
          <w:spacing w:val="1"/>
        </w:rPr>
        <w:t> </w:t>
      </w:r>
      <w:r>
        <w:rPr/>
        <w:t>Старо-Афонского Свято-Андреевского мужского скита, расположенная</w:t>
      </w:r>
      <w:r>
        <w:rPr>
          <w:spacing w:val="1"/>
        </w:rPr>
        <w:t> </w:t>
      </w:r>
      <w:r>
        <w:rPr/>
        <w:t>по адресу 5-я Советская 31–33, Дегтярная 14, построена в 1889–1890 гг.</w:t>
      </w:r>
      <w:r>
        <w:rPr>
          <w:spacing w:val="1"/>
        </w:rPr>
        <w:t> </w:t>
      </w:r>
      <w:r>
        <w:rPr/>
        <w:t>Храм является характерным примером русского стиля–направления, по-</w:t>
      </w:r>
      <w:r>
        <w:rPr>
          <w:spacing w:val="1"/>
        </w:rPr>
        <w:t> </w:t>
      </w:r>
      <w:r>
        <w:rPr/>
        <w:t>лучившего</w:t>
      </w:r>
      <w:r>
        <w:rPr>
          <w:spacing w:val="26"/>
        </w:rPr>
        <w:t> </w:t>
      </w:r>
      <w:r>
        <w:rPr/>
        <w:t>распространение</w:t>
      </w:r>
      <w:r>
        <w:rPr>
          <w:spacing w:val="26"/>
        </w:rPr>
        <w:t> </w:t>
      </w:r>
      <w:r>
        <w:rPr/>
        <w:t>в</w:t>
      </w:r>
      <w:r>
        <w:rPr>
          <w:spacing w:val="26"/>
        </w:rPr>
        <w:t> </w:t>
      </w:r>
      <w:r>
        <w:rPr/>
        <w:t>русской</w:t>
      </w:r>
      <w:r>
        <w:rPr>
          <w:spacing w:val="26"/>
        </w:rPr>
        <w:t> </w:t>
      </w:r>
      <w:r>
        <w:rPr/>
        <w:t>архитектуре</w:t>
      </w:r>
      <w:r>
        <w:rPr>
          <w:spacing w:val="26"/>
        </w:rPr>
        <w:t> </w:t>
      </w:r>
      <w:r>
        <w:rPr/>
        <w:t>во</w:t>
      </w:r>
      <w:r>
        <w:rPr>
          <w:spacing w:val="27"/>
        </w:rPr>
        <w:t> </w:t>
      </w:r>
      <w:r>
        <w:rPr/>
        <w:t>второй</w:t>
      </w:r>
      <w:r>
        <w:rPr>
          <w:spacing w:val="26"/>
        </w:rPr>
        <w:t> </w:t>
      </w:r>
      <w:r>
        <w:rPr/>
        <w:t>полови-</w:t>
      </w:r>
      <w:r>
        <w:rPr>
          <w:spacing w:val="-38"/>
        </w:rPr>
        <w:t> </w:t>
      </w:r>
      <w:r>
        <w:rPr/>
        <w:t>не XIX – нач. XX вв. История создания подворья начинается с прошения</w:t>
      </w:r>
      <w:r>
        <w:rPr>
          <w:spacing w:val="-37"/>
        </w:rPr>
        <w:t> </w:t>
      </w:r>
      <w:r>
        <w:rPr/>
        <w:t>братии</w:t>
      </w:r>
      <w:r>
        <w:rPr>
          <w:spacing w:val="23"/>
        </w:rPr>
        <w:t> </w:t>
      </w:r>
      <w:r>
        <w:rPr/>
        <w:t>Русского</w:t>
      </w:r>
      <w:r>
        <w:rPr>
          <w:spacing w:val="23"/>
        </w:rPr>
        <w:t> </w:t>
      </w:r>
      <w:r>
        <w:rPr/>
        <w:t>Андреевского</w:t>
      </w:r>
      <w:r>
        <w:rPr>
          <w:spacing w:val="23"/>
        </w:rPr>
        <w:t> </w:t>
      </w:r>
      <w:r>
        <w:rPr/>
        <w:t>скита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Афоне</w:t>
      </w:r>
      <w:r>
        <w:rPr>
          <w:spacing w:val="23"/>
        </w:rPr>
        <w:t> </w:t>
      </w:r>
      <w:r>
        <w:rPr/>
        <w:t>о</w:t>
      </w:r>
      <w:r>
        <w:rPr>
          <w:spacing w:val="24"/>
        </w:rPr>
        <w:t> </w:t>
      </w:r>
      <w:r>
        <w:rPr/>
        <w:t>разрешении</w:t>
      </w:r>
      <w:r>
        <w:rPr>
          <w:spacing w:val="23"/>
        </w:rPr>
        <w:t> </w:t>
      </w:r>
      <w:r>
        <w:rPr/>
        <w:t>постро-</w:t>
      </w:r>
      <w:r>
        <w:rPr>
          <w:spacing w:val="1"/>
        </w:rPr>
        <w:t> </w:t>
      </w:r>
      <w:r>
        <w:rPr/>
        <w:t>ить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Санкт-Петербурге,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принадлежащей</w:t>
      </w:r>
      <w:r>
        <w:rPr>
          <w:spacing w:val="22"/>
        </w:rPr>
        <w:t> </w:t>
      </w:r>
      <w:r>
        <w:rPr/>
        <w:t>им</w:t>
      </w:r>
      <w:r>
        <w:rPr>
          <w:spacing w:val="22"/>
        </w:rPr>
        <w:t> </w:t>
      </w:r>
      <w:r>
        <w:rPr/>
        <w:t>земле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Песках,</w:t>
      </w:r>
      <w:r>
        <w:rPr>
          <w:spacing w:val="22"/>
        </w:rPr>
        <w:t> </w:t>
      </w:r>
      <w:r>
        <w:rPr/>
        <w:t>угол</w:t>
      </w:r>
      <w:r>
        <w:rPr>
          <w:spacing w:val="1"/>
        </w:rPr>
        <w:t> </w:t>
      </w:r>
      <w:r>
        <w:rPr/>
        <w:t>5-й</w:t>
      </w:r>
      <w:r>
        <w:rPr>
          <w:spacing w:val="1"/>
        </w:rPr>
        <w:t> </w:t>
      </w:r>
      <w:r>
        <w:rPr/>
        <w:t>Рождественской</w:t>
      </w:r>
      <w:r>
        <w:rPr>
          <w:spacing w:val="1"/>
        </w:rPr>
        <w:t> </w:t>
      </w:r>
      <w:r>
        <w:rPr/>
        <w:t>(ныне</w:t>
      </w:r>
      <w:r>
        <w:rPr>
          <w:spacing w:val="1"/>
        </w:rPr>
        <w:t> </w:t>
      </w:r>
      <w:r>
        <w:rPr/>
        <w:t>5-я</w:t>
      </w:r>
      <w:r>
        <w:rPr>
          <w:spacing w:val="1"/>
        </w:rPr>
        <w:t> </w:t>
      </w:r>
      <w:r>
        <w:rPr/>
        <w:t>Советская)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Дегтярной</w:t>
      </w:r>
      <w:r>
        <w:rPr>
          <w:spacing w:val="1"/>
        </w:rPr>
        <w:t> </w:t>
      </w:r>
      <w:r>
        <w:rPr/>
        <w:t>улиц,</w:t>
      </w:r>
      <w:r>
        <w:rPr>
          <w:spacing w:val="1"/>
        </w:rPr>
        <w:t> </w:t>
      </w:r>
      <w:r>
        <w:rPr/>
        <w:t>храма</w:t>
      </w:r>
      <w:r>
        <w:rPr>
          <w:spacing w:val="1"/>
        </w:rPr>
        <w:t> </w:t>
      </w:r>
      <w:r>
        <w:rPr/>
        <w:t>Благовещения Пресвятой Богородицы от 24 марта 1889 года. Храм воз-</w:t>
      </w:r>
      <w:r>
        <w:rPr>
          <w:spacing w:val="1"/>
        </w:rPr>
        <w:t> </w:t>
      </w:r>
      <w:r>
        <w:rPr/>
        <w:t>двигался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честь</w:t>
      </w:r>
      <w:r>
        <w:rPr>
          <w:spacing w:val="40"/>
        </w:rPr>
        <w:t> </w:t>
      </w:r>
      <w:r>
        <w:rPr/>
        <w:t>спасения</w:t>
      </w:r>
      <w:r>
        <w:rPr>
          <w:spacing w:val="40"/>
        </w:rPr>
        <w:t> </w:t>
      </w:r>
      <w:r>
        <w:rPr/>
        <w:t>«Благочестивейшаго</w:t>
      </w:r>
      <w:r>
        <w:rPr>
          <w:spacing w:val="40"/>
        </w:rPr>
        <w:t> </w:t>
      </w:r>
      <w:r>
        <w:rPr/>
        <w:t>Государя</w:t>
      </w:r>
      <w:r>
        <w:rPr>
          <w:spacing w:val="40"/>
        </w:rPr>
        <w:t> </w:t>
      </w:r>
      <w:r>
        <w:rPr/>
        <w:t>Императора</w:t>
      </w:r>
      <w:r>
        <w:rPr>
          <w:spacing w:val="-38"/>
        </w:rPr>
        <w:t> </w:t>
      </w:r>
      <w:r>
        <w:rPr/>
        <w:t>и Августейшаго Семейства Его от угрожающей смертной опасности во</w:t>
      </w:r>
      <w:r>
        <w:rPr>
          <w:spacing w:val="1"/>
        </w:rPr>
        <w:t> </w:t>
      </w:r>
      <w:r>
        <w:rPr>
          <w:spacing w:val="-2"/>
        </w:rPr>
        <w:t>время</w:t>
      </w:r>
      <w:r>
        <w:rPr>
          <w:spacing w:val="-8"/>
        </w:rPr>
        <w:t> </w:t>
      </w:r>
      <w:r>
        <w:rPr>
          <w:spacing w:val="-2"/>
        </w:rPr>
        <w:t>крушения</w:t>
      </w:r>
      <w:r>
        <w:rPr>
          <w:spacing w:val="-8"/>
        </w:rPr>
        <w:t> </w:t>
      </w:r>
      <w:r>
        <w:rPr>
          <w:spacing w:val="-2"/>
        </w:rPr>
        <w:t>поезда</w:t>
      </w:r>
      <w:r>
        <w:rPr>
          <w:spacing w:val="-8"/>
        </w:rPr>
        <w:t> </w:t>
      </w:r>
      <w:r>
        <w:rPr>
          <w:spacing w:val="-2"/>
        </w:rPr>
        <w:t>17-го</w:t>
      </w:r>
      <w:r>
        <w:rPr>
          <w:spacing w:val="-8"/>
        </w:rPr>
        <w:t> </w:t>
      </w:r>
      <w:r>
        <w:rPr>
          <w:spacing w:val="-1"/>
        </w:rPr>
        <w:t>Октября</w:t>
      </w:r>
      <w:r>
        <w:rPr>
          <w:spacing w:val="-8"/>
        </w:rPr>
        <w:t> </w:t>
      </w:r>
      <w:r>
        <w:rPr>
          <w:spacing w:val="-1"/>
        </w:rPr>
        <w:t>истекшаго</w:t>
      </w:r>
      <w:r>
        <w:rPr>
          <w:spacing w:val="-8"/>
        </w:rPr>
        <w:t> </w:t>
      </w:r>
      <w:r>
        <w:rPr>
          <w:spacing w:val="-1"/>
        </w:rPr>
        <w:t>года…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вечную</w:t>
      </w:r>
      <w:r>
        <w:rPr>
          <w:spacing w:val="-7"/>
        </w:rPr>
        <w:t> </w:t>
      </w:r>
      <w:r>
        <w:rPr>
          <w:spacing w:val="-1"/>
        </w:rPr>
        <w:t>память</w:t>
      </w:r>
      <w:r>
        <w:rPr>
          <w:spacing w:val="-38"/>
        </w:rPr>
        <w:t> </w:t>
      </w:r>
      <w:r>
        <w:rPr/>
        <w:t>о милости Божией к Царствующему Дому и Отечеству и для всегдашних</w:t>
      </w:r>
      <w:r>
        <w:rPr>
          <w:spacing w:val="-37"/>
        </w:rPr>
        <w:t> </w:t>
      </w:r>
      <w:r>
        <w:rPr>
          <w:w w:val="95"/>
        </w:rPr>
        <w:t>молений</w:t>
      </w:r>
      <w:r>
        <w:rPr>
          <w:spacing w:val="7"/>
          <w:w w:val="95"/>
        </w:rPr>
        <w:t> </w:t>
      </w:r>
      <w:r>
        <w:rPr>
          <w:w w:val="95"/>
        </w:rPr>
        <w:t>о</w:t>
      </w:r>
      <w:r>
        <w:rPr>
          <w:spacing w:val="8"/>
          <w:w w:val="95"/>
        </w:rPr>
        <w:t> </w:t>
      </w:r>
      <w:r>
        <w:rPr>
          <w:w w:val="95"/>
        </w:rPr>
        <w:t>здравии</w:t>
      </w:r>
      <w:r>
        <w:rPr>
          <w:spacing w:val="8"/>
          <w:w w:val="95"/>
        </w:rPr>
        <w:t> </w:t>
      </w:r>
      <w:r>
        <w:rPr>
          <w:w w:val="95"/>
        </w:rPr>
        <w:t>и</w:t>
      </w:r>
      <w:r>
        <w:rPr>
          <w:spacing w:val="8"/>
          <w:w w:val="95"/>
        </w:rPr>
        <w:t> </w:t>
      </w:r>
      <w:r>
        <w:rPr>
          <w:w w:val="95"/>
        </w:rPr>
        <w:t>долгоденствии</w:t>
      </w:r>
      <w:r>
        <w:rPr>
          <w:spacing w:val="8"/>
          <w:w w:val="95"/>
        </w:rPr>
        <w:t> </w:t>
      </w:r>
      <w:r>
        <w:rPr>
          <w:w w:val="95"/>
        </w:rPr>
        <w:t>Благочестивваго</w:t>
      </w:r>
      <w:r>
        <w:rPr>
          <w:spacing w:val="7"/>
          <w:w w:val="95"/>
        </w:rPr>
        <w:t> </w:t>
      </w:r>
      <w:r>
        <w:rPr>
          <w:w w:val="95"/>
        </w:rPr>
        <w:t>Государя</w:t>
      </w:r>
      <w:r>
        <w:rPr>
          <w:spacing w:val="8"/>
          <w:w w:val="95"/>
        </w:rPr>
        <w:t> </w:t>
      </w:r>
      <w:r>
        <w:rPr>
          <w:w w:val="95"/>
        </w:rPr>
        <w:t>Императора</w:t>
      </w:r>
      <w:r>
        <w:rPr>
          <w:spacing w:val="1"/>
          <w:w w:val="95"/>
        </w:rPr>
        <w:t> </w:t>
      </w:r>
      <w:r>
        <w:rPr/>
        <w:t>и</w:t>
      </w:r>
      <w:r>
        <w:rPr>
          <w:spacing w:val="-2"/>
        </w:rPr>
        <w:t> </w:t>
      </w:r>
      <w:r>
        <w:rPr/>
        <w:t>Богохранимаго семейства Его».</w:t>
      </w:r>
    </w:p>
    <w:p>
      <w:pPr>
        <w:pStyle w:val="BodyText"/>
        <w:spacing w:line="235" w:lineRule="auto"/>
        <w:ind w:left="173" w:right="1" w:firstLine="283"/>
        <w:jc w:val="both"/>
      </w:pPr>
      <w:r>
        <w:rPr>
          <w:spacing w:val="-2"/>
        </w:rPr>
        <w:t>Подворский</w:t>
      </w:r>
      <w:r>
        <w:rPr>
          <w:spacing w:val="-8"/>
        </w:rPr>
        <w:t> </w:t>
      </w:r>
      <w:r>
        <w:rPr>
          <w:spacing w:val="-2"/>
        </w:rPr>
        <w:t>храм</w:t>
      </w:r>
      <w:r>
        <w:rPr>
          <w:spacing w:val="-8"/>
        </w:rPr>
        <w:t> </w:t>
      </w:r>
      <w:r>
        <w:rPr>
          <w:spacing w:val="-1"/>
        </w:rPr>
        <w:t>построен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московско-ярославском</w:t>
      </w:r>
      <w:r>
        <w:rPr>
          <w:spacing w:val="-8"/>
        </w:rPr>
        <w:t> </w:t>
      </w:r>
      <w:r>
        <w:rPr>
          <w:spacing w:val="-1"/>
        </w:rPr>
        <w:t>стиле</w:t>
      </w:r>
      <w:r>
        <w:rPr>
          <w:spacing w:val="-8"/>
        </w:rPr>
        <w:t> </w:t>
      </w:r>
      <w:r>
        <w:rPr>
          <w:spacing w:val="-1"/>
        </w:rPr>
        <w:t>XVII</w:t>
      </w:r>
      <w:r>
        <w:rPr>
          <w:spacing w:val="-7"/>
        </w:rPr>
        <w:t> </w:t>
      </w:r>
      <w:r>
        <w:rPr>
          <w:spacing w:val="-1"/>
        </w:rPr>
        <w:t>века,</w:t>
      </w:r>
      <w:r>
        <w:rPr>
          <w:spacing w:val="-38"/>
        </w:rPr>
        <w:t> </w:t>
      </w:r>
      <w:r>
        <w:rPr>
          <w:spacing w:val="-2"/>
        </w:rPr>
        <w:t>его</w:t>
      </w:r>
      <w:r>
        <w:rPr>
          <w:spacing w:val="-8"/>
        </w:rPr>
        <w:t> </w:t>
      </w:r>
      <w:r>
        <w:rPr>
          <w:spacing w:val="-2"/>
        </w:rPr>
        <w:t>завершали</w:t>
      </w:r>
      <w:r>
        <w:rPr>
          <w:spacing w:val="-8"/>
        </w:rPr>
        <w:t> </w:t>
      </w:r>
      <w:r>
        <w:rPr>
          <w:spacing w:val="-1"/>
        </w:rPr>
        <w:t>пятиглавие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шатром</w:t>
      </w:r>
      <w:r>
        <w:rPr>
          <w:spacing w:val="-8"/>
        </w:rPr>
        <w:t> </w:t>
      </w:r>
      <w:r>
        <w:rPr>
          <w:spacing w:val="-1"/>
        </w:rPr>
        <w:t>над</w:t>
      </w:r>
      <w:r>
        <w:rPr>
          <w:spacing w:val="-8"/>
        </w:rPr>
        <w:t> </w:t>
      </w:r>
      <w:r>
        <w:rPr>
          <w:spacing w:val="-1"/>
        </w:rPr>
        <w:t>главным</w:t>
      </w:r>
      <w:r>
        <w:rPr>
          <w:spacing w:val="-8"/>
        </w:rPr>
        <w:t> </w:t>
      </w:r>
      <w:r>
        <w:rPr>
          <w:spacing w:val="-1"/>
        </w:rPr>
        <w:t>барабаном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высокая</w:t>
      </w:r>
      <w:r>
        <w:rPr>
          <w:spacing w:val="-8"/>
        </w:rPr>
        <w:t> </w:t>
      </w:r>
      <w:r>
        <w:rPr>
          <w:spacing w:val="-1"/>
        </w:rPr>
        <w:t>ша-</w:t>
      </w:r>
      <w:r>
        <w:rPr>
          <w:spacing w:val="-38"/>
        </w:rPr>
        <w:t> </w:t>
      </w:r>
      <w:r>
        <w:rPr>
          <w:spacing w:val="-2"/>
        </w:rPr>
        <w:t>тровая</w:t>
      </w:r>
      <w:r>
        <w:rPr>
          <w:spacing w:val="-8"/>
        </w:rPr>
        <w:t> </w:t>
      </w:r>
      <w:r>
        <w:rPr>
          <w:spacing w:val="-2"/>
        </w:rPr>
        <w:t>колокольня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двумя</w:t>
      </w:r>
      <w:r>
        <w:rPr>
          <w:spacing w:val="-8"/>
        </w:rPr>
        <w:t> </w:t>
      </w:r>
      <w:r>
        <w:rPr>
          <w:spacing w:val="-2"/>
        </w:rPr>
        <w:t>боковыми</w:t>
      </w:r>
      <w:r>
        <w:rPr>
          <w:spacing w:val="-7"/>
        </w:rPr>
        <w:t> </w:t>
      </w:r>
      <w:r>
        <w:rPr>
          <w:spacing w:val="-2"/>
        </w:rPr>
        <w:t>главками</w:t>
      </w:r>
      <w:r>
        <w:rPr>
          <w:spacing w:val="-8"/>
        </w:rPr>
        <w:t> </w:t>
      </w:r>
      <w:r>
        <w:rPr>
          <w:spacing w:val="-2"/>
        </w:rPr>
        <w:t>над</w:t>
      </w:r>
      <w:r>
        <w:rPr>
          <w:spacing w:val="-8"/>
        </w:rPr>
        <w:t> </w:t>
      </w:r>
      <w:r>
        <w:rPr>
          <w:spacing w:val="-1"/>
        </w:rPr>
        <w:t>притвором.</w:t>
      </w:r>
      <w:r>
        <w:rPr>
          <w:spacing w:val="-8"/>
        </w:rPr>
        <w:t> </w:t>
      </w:r>
      <w:r>
        <w:rPr>
          <w:spacing w:val="-1"/>
        </w:rPr>
        <w:t>Фасады</w:t>
      </w:r>
      <w:r>
        <w:rPr>
          <w:spacing w:val="-8"/>
        </w:rPr>
        <w:t> </w:t>
      </w:r>
      <w:r>
        <w:rPr>
          <w:spacing w:val="-1"/>
        </w:rPr>
        <w:t>бо-</w:t>
      </w:r>
      <w:r>
        <w:rPr>
          <w:spacing w:val="-37"/>
        </w:rPr>
        <w:t> </w:t>
      </w:r>
      <w:r>
        <w:rPr/>
        <w:t>гато украшены декором в виде аркатурных поясов, русскими колонками</w:t>
      </w:r>
      <w:r>
        <w:rPr>
          <w:spacing w:val="1"/>
        </w:rPr>
        <w:t> </w:t>
      </w:r>
      <w:r>
        <w:rPr>
          <w:spacing w:val="-1"/>
        </w:rPr>
        <w:t>кубышками,</w:t>
      </w:r>
      <w:r>
        <w:rPr>
          <w:spacing w:val="-9"/>
        </w:rPr>
        <w:t> </w:t>
      </w:r>
      <w:r>
        <w:rPr>
          <w:spacing w:val="-1"/>
        </w:rPr>
        <w:t>тройными</w:t>
      </w:r>
      <w:r>
        <w:rPr>
          <w:spacing w:val="-9"/>
        </w:rPr>
        <w:t> </w:t>
      </w:r>
      <w:r>
        <w:rPr/>
        <w:t>окнами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средним,</w:t>
      </w:r>
      <w:r>
        <w:rPr>
          <w:spacing w:val="-9"/>
        </w:rPr>
        <w:t> </w:t>
      </w:r>
      <w:r>
        <w:rPr/>
        <w:t>выходящим</w:t>
      </w:r>
      <w:r>
        <w:rPr>
          <w:spacing w:val="-9"/>
        </w:rPr>
        <w:t> </w:t>
      </w:r>
      <w:r>
        <w:rPr/>
        <w:t>выше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византий-</w:t>
      </w:r>
      <w:r>
        <w:rPr>
          <w:spacing w:val="-38"/>
        </w:rPr>
        <w:t> </w:t>
      </w:r>
      <w:r>
        <w:rPr>
          <w:spacing w:val="-1"/>
        </w:rPr>
        <w:t>ский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древнерусский</w:t>
      </w:r>
      <w:r>
        <w:rPr>
          <w:spacing w:val="-8"/>
        </w:rPr>
        <w:t> </w:t>
      </w:r>
      <w:r>
        <w:rPr>
          <w:spacing w:val="-1"/>
        </w:rPr>
        <w:t>манер,</w:t>
      </w:r>
      <w:r>
        <w:rPr>
          <w:spacing w:val="-8"/>
        </w:rPr>
        <w:t> </w:t>
      </w:r>
      <w:r>
        <w:rPr>
          <w:spacing w:val="-1"/>
        </w:rPr>
        <w:t>кокошников,</w:t>
      </w:r>
      <w:r>
        <w:rPr>
          <w:spacing w:val="-8"/>
        </w:rPr>
        <w:t> </w:t>
      </w:r>
      <w:r>
        <w:rPr/>
        <w:t>изразцов,</w:t>
      </w:r>
      <w:r>
        <w:rPr>
          <w:spacing w:val="-8"/>
        </w:rPr>
        <w:t> </w:t>
      </w:r>
      <w:r>
        <w:rPr/>
        <w:t>характерных</w:t>
      </w:r>
      <w:r>
        <w:rPr>
          <w:spacing w:val="-9"/>
        </w:rPr>
        <w:t> </w:t>
      </w:r>
      <w:r>
        <w:rPr/>
        <w:t>трехло-</w:t>
      </w:r>
      <w:r>
        <w:rPr>
          <w:spacing w:val="1"/>
        </w:rPr>
        <w:t> </w:t>
      </w:r>
      <w:r>
        <w:rPr/>
        <w:t>пастных щипцов и наличников, все это образует художественное целое,</w:t>
      </w:r>
      <w:r>
        <w:rPr>
          <w:spacing w:val="1"/>
        </w:rPr>
        <w:t> </w:t>
      </w:r>
      <w:r>
        <w:rPr/>
        <w:t>полное</w:t>
      </w:r>
      <w:r>
        <w:rPr>
          <w:spacing w:val="-1"/>
        </w:rPr>
        <w:t> </w:t>
      </w:r>
      <w:r>
        <w:rPr/>
        <w:t>колорита.</w:t>
      </w:r>
    </w:p>
    <w:p>
      <w:pPr>
        <w:pStyle w:val="BodyText"/>
        <w:spacing w:line="235" w:lineRule="auto"/>
        <w:ind w:left="173" w:firstLine="283"/>
        <w:jc w:val="both"/>
      </w:pPr>
      <w:r>
        <w:rPr/>
        <w:t>Для осуществления своей деятельности подворью необходимы были</w:t>
      </w:r>
      <w:r>
        <w:rPr>
          <w:spacing w:val="-37"/>
        </w:rPr>
        <w:t> </w:t>
      </w:r>
      <w:r>
        <w:rPr/>
        <w:t>свои постройки, поэтому в состав проекта кроме храма вошли также ке-</w:t>
      </w:r>
      <w:r>
        <w:rPr>
          <w:spacing w:val="1"/>
        </w:rPr>
        <w:t> </w:t>
      </w:r>
      <w:r>
        <w:rPr>
          <w:spacing w:val="-2"/>
        </w:rPr>
        <w:t>льи</w:t>
      </w:r>
      <w:r>
        <w:rPr>
          <w:spacing w:val="-8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монахов.</w:t>
      </w:r>
      <w:r>
        <w:rPr>
          <w:spacing w:val="-8"/>
        </w:rPr>
        <w:t> </w:t>
      </w:r>
      <w:r>
        <w:rPr>
          <w:spacing w:val="-1"/>
        </w:rPr>
        <w:t>Кельи</w:t>
      </w:r>
      <w:r>
        <w:rPr>
          <w:spacing w:val="-8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выстроены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месте</w:t>
      </w:r>
      <w:r>
        <w:rPr>
          <w:spacing w:val="-8"/>
        </w:rPr>
        <w:t> </w:t>
      </w:r>
      <w:r>
        <w:rPr>
          <w:spacing w:val="-1"/>
        </w:rPr>
        <w:t>разобранного</w:t>
      </w:r>
      <w:r>
        <w:rPr>
          <w:spacing w:val="-8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основа-</w:t>
      </w:r>
      <w:r>
        <w:rPr>
          <w:spacing w:val="-38"/>
        </w:rPr>
        <w:t> </w:t>
      </w:r>
      <w:r>
        <w:rPr>
          <w:spacing w:val="-2"/>
        </w:rPr>
        <w:t>ния</w:t>
      </w:r>
      <w:r>
        <w:rPr>
          <w:spacing w:val="-7"/>
        </w:rPr>
        <w:t> </w:t>
      </w:r>
      <w:r>
        <w:rPr>
          <w:spacing w:val="-2"/>
        </w:rPr>
        <w:t>двухэтажного</w:t>
      </w:r>
      <w:r>
        <w:rPr>
          <w:spacing w:val="-7"/>
        </w:rPr>
        <w:t> </w:t>
      </w:r>
      <w:r>
        <w:rPr>
          <w:spacing w:val="-2"/>
        </w:rPr>
        <w:t>каменного</w:t>
      </w:r>
      <w:r>
        <w:rPr>
          <w:spacing w:val="-7"/>
        </w:rPr>
        <w:t> </w:t>
      </w:r>
      <w:r>
        <w:rPr>
          <w:spacing w:val="-2"/>
        </w:rPr>
        <w:t>флигеля.</w:t>
      </w:r>
      <w:r>
        <w:rPr>
          <w:spacing w:val="-7"/>
        </w:rPr>
        <w:t> </w:t>
      </w:r>
      <w:r>
        <w:rPr>
          <w:spacing w:val="-2"/>
        </w:rPr>
        <w:t>Также</w:t>
      </w:r>
      <w:r>
        <w:rPr>
          <w:spacing w:val="-7"/>
        </w:rPr>
        <w:t> </w:t>
      </w:r>
      <w:r>
        <w:rPr>
          <w:spacing w:val="-2"/>
        </w:rPr>
        <w:t>проектом</w:t>
      </w:r>
      <w:r>
        <w:rPr>
          <w:spacing w:val="-7"/>
        </w:rPr>
        <w:t> </w:t>
      </w:r>
      <w:r>
        <w:rPr>
          <w:spacing w:val="-2"/>
        </w:rPr>
        <w:t>предусматривалось</w:t>
      </w:r>
      <w:r>
        <w:rPr>
          <w:spacing w:val="-38"/>
        </w:rPr>
        <w:t> </w:t>
      </w:r>
      <w:r>
        <w:rPr>
          <w:w w:val="95"/>
        </w:rPr>
        <w:t>возведение сторожки с оградой, для отделения от соседнего участка. Также</w:t>
      </w:r>
      <w:r>
        <w:rPr>
          <w:spacing w:val="1"/>
          <w:w w:val="95"/>
        </w:rPr>
        <w:t> </w:t>
      </w:r>
      <w:r>
        <w:rPr>
          <w:spacing w:val="-2"/>
        </w:rPr>
        <w:t>произведена</w:t>
      </w:r>
      <w:r>
        <w:rPr>
          <w:spacing w:val="-8"/>
        </w:rPr>
        <w:t> </w:t>
      </w:r>
      <w:r>
        <w:rPr>
          <w:spacing w:val="-2"/>
        </w:rPr>
        <w:t>реконструкция</w:t>
      </w:r>
      <w:r>
        <w:rPr>
          <w:spacing w:val="-7"/>
        </w:rPr>
        <w:t> </w:t>
      </w:r>
      <w:r>
        <w:rPr>
          <w:spacing w:val="-2"/>
        </w:rPr>
        <w:t>единственной</w:t>
      </w:r>
      <w:r>
        <w:rPr>
          <w:spacing w:val="-7"/>
        </w:rPr>
        <w:t> </w:t>
      </w:r>
      <w:r>
        <w:rPr>
          <w:spacing w:val="-2"/>
        </w:rPr>
        <w:t>постройки,</w:t>
      </w:r>
      <w:r>
        <w:rPr>
          <w:spacing w:val="-7"/>
        </w:rPr>
        <w:t> </w:t>
      </w:r>
      <w:r>
        <w:rPr>
          <w:spacing w:val="-1"/>
        </w:rPr>
        <w:t>которую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7"/>
        </w:rPr>
        <w:t> </w:t>
      </w:r>
      <w:r>
        <w:rPr>
          <w:spacing w:val="-1"/>
        </w:rPr>
        <w:t>разобра-</w:t>
      </w:r>
      <w:r>
        <w:rPr>
          <w:spacing w:val="-38"/>
        </w:rPr>
        <w:t> </w:t>
      </w:r>
      <w:r>
        <w:rPr/>
        <w:t>ли, из находившихся на обоих участках, принадлежавших Джамусовым.</w:t>
      </w:r>
      <w:r>
        <w:rPr>
          <w:spacing w:val="1"/>
        </w:rPr>
        <w:t> </w:t>
      </w:r>
      <w:r>
        <w:rPr/>
        <w:t>Это</w:t>
      </w:r>
      <w:r>
        <w:rPr>
          <w:spacing w:val="12"/>
        </w:rPr>
        <w:t> </w:t>
      </w:r>
      <w:r>
        <w:rPr/>
        <w:t>дом</w:t>
      </w:r>
      <w:r>
        <w:rPr>
          <w:spacing w:val="13"/>
        </w:rPr>
        <w:t> </w:t>
      </w:r>
      <w:r>
        <w:rPr/>
        <w:t>по</w:t>
      </w:r>
      <w:r>
        <w:rPr>
          <w:spacing w:val="12"/>
        </w:rPr>
        <w:t> </w:t>
      </w:r>
      <w:r>
        <w:rPr/>
        <w:t>улице</w:t>
      </w:r>
      <w:r>
        <w:rPr>
          <w:spacing w:val="13"/>
        </w:rPr>
        <w:t> </w:t>
      </w:r>
      <w:r>
        <w:rPr/>
        <w:t>Дегтярной</w:t>
      </w:r>
      <w:r>
        <w:rPr>
          <w:spacing w:val="12"/>
        </w:rPr>
        <w:t> </w:t>
      </w:r>
      <w:r>
        <w:rPr/>
        <w:t>под</w:t>
      </w:r>
      <w:r>
        <w:rPr>
          <w:spacing w:val="13"/>
        </w:rPr>
        <w:t> </w:t>
      </w:r>
      <w:r>
        <w:rPr/>
        <w:t>№</w:t>
      </w:r>
      <w:r>
        <w:rPr>
          <w:spacing w:val="11"/>
        </w:rPr>
        <w:t> </w:t>
      </w:r>
      <w:r>
        <w:rPr/>
        <w:t>14.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нем</w:t>
      </w:r>
      <w:r>
        <w:rPr>
          <w:spacing w:val="13"/>
        </w:rPr>
        <w:t> </w:t>
      </w:r>
      <w:r>
        <w:rPr/>
        <w:t>произведена</w:t>
      </w:r>
      <w:r>
        <w:rPr>
          <w:spacing w:val="13"/>
        </w:rPr>
        <w:t> </w:t>
      </w:r>
      <w:r>
        <w:rPr/>
        <w:t>надстройка</w:t>
      </w:r>
      <w:r>
        <w:rPr>
          <w:spacing w:val="1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перестроена</w:t>
      </w:r>
      <w:r>
        <w:rPr>
          <w:spacing w:val="-8"/>
        </w:rPr>
        <w:t> </w:t>
      </w:r>
      <w:r>
        <w:rPr>
          <w:spacing w:val="-1"/>
        </w:rPr>
        <w:t>галерея,</w:t>
      </w:r>
      <w:r>
        <w:rPr>
          <w:spacing w:val="-9"/>
        </w:rPr>
        <w:t> </w:t>
      </w:r>
      <w:r>
        <w:rPr>
          <w:spacing w:val="-1"/>
        </w:rPr>
        <w:t>находившаяся</w:t>
      </w:r>
      <w:r>
        <w:rPr>
          <w:spacing w:val="-8"/>
        </w:rPr>
        <w:t> </w:t>
      </w:r>
      <w:r>
        <w:rPr>
          <w:spacing w:val="-1"/>
        </w:rPr>
        <w:t>со</w:t>
      </w:r>
      <w:r>
        <w:rPr>
          <w:spacing w:val="-8"/>
        </w:rPr>
        <w:t> </w:t>
      </w:r>
      <w:r>
        <w:rPr>
          <w:spacing w:val="-1"/>
        </w:rPr>
        <w:t>стороны</w:t>
      </w:r>
      <w:r>
        <w:rPr>
          <w:spacing w:val="-9"/>
        </w:rPr>
        <w:t> </w:t>
      </w:r>
      <w:r>
        <w:rPr>
          <w:spacing w:val="-1"/>
        </w:rPr>
        <w:t>дворового</w:t>
      </w:r>
      <w:r>
        <w:rPr>
          <w:spacing w:val="-8"/>
        </w:rPr>
        <w:t> </w:t>
      </w:r>
      <w:r>
        <w:rPr>
          <w:spacing w:val="-1"/>
        </w:rPr>
        <w:t>пространства.</w:t>
      </w:r>
    </w:p>
    <w:p>
      <w:pPr>
        <w:pStyle w:val="BodyText"/>
        <w:spacing w:line="235" w:lineRule="auto" w:before="96"/>
        <w:ind w:left="173" w:right="264" w:firstLine="283"/>
        <w:jc w:val="both"/>
      </w:pPr>
      <w:r>
        <w:rPr/>
        <w:br w:type="column"/>
      </w:r>
      <w:r>
        <w:rPr/>
        <w:t>Храм</w:t>
      </w:r>
      <w:r>
        <w:rPr>
          <w:spacing w:val="26"/>
        </w:rPr>
        <w:t> </w:t>
      </w:r>
      <w:r>
        <w:rPr/>
        <w:t>закрыт</w:t>
      </w:r>
      <w:r>
        <w:rPr>
          <w:spacing w:val="26"/>
        </w:rPr>
        <w:t> </w:t>
      </w:r>
      <w:r>
        <w:rPr/>
        <w:t>31</w:t>
      </w:r>
      <w:r>
        <w:rPr>
          <w:spacing w:val="26"/>
        </w:rPr>
        <w:t> </w:t>
      </w:r>
      <w:r>
        <w:rPr/>
        <w:t>марта</w:t>
      </w:r>
      <w:r>
        <w:rPr>
          <w:spacing w:val="27"/>
        </w:rPr>
        <w:t> </w:t>
      </w:r>
      <w:r>
        <w:rPr/>
        <w:t>1933</w:t>
      </w:r>
      <w:r>
        <w:rPr>
          <w:spacing w:val="26"/>
        </w:rPr>
        <w:t> </w:t>
      </w:r>
      <w:r>
        <w:rPr/>
        <w:t>года.</w:t>
      </w:r>
      <w:r>
        <w:rPr>
          <w:spacing w:val="26"/>
        </w:rPr>
        <w:t> </w:t>
      </w:r>
      <w:r>
        <w:rPr/>
        <w:t>Службы</w:t>
      </w:r>
      <w:r>
        <w:rPr>
          <w:spacing w:val="26"/>
        </w:rPr>
        <w:t> </w:t>
      </w:r>
      <w:r>
        <w:rPr/>
        <w:t>перестали</w:t>
      </w:r>
      <w:r>
        <w:rPr>
          <w:spacing w:val="27"/>
        </w:rPr>
        <w:t> </w:t>
      </w:r>
      <w:r>
        <w:rPr/>
        <w:t>проводиться</w:t>
      </w:r>
      <w:r>
        <w:rPr>
          <w:spacing w:val="1"/>
        </w:rPr>
        <w:t> </w:t>
      </w:r>
      <w:r>
        <w:rPr/>
        <w:t>в</w:t>
      </w:r>
      <w:r>
        <w:rPr>
          <w:spacing w:val="-7"/>
        </w:rPr>
        <w:t> </w:t>
      </w:r>
      <w:r>
        <w:rPr/>
        <w:t>1932</w:t>
      </w:r>
      <w:r>
        <w:rPr>
          <w:spacing w:val="-6"/>
        </w:rPr>
        <w:t> </w:t>
      </w:r>
      <w:r>
        <w:rPr/>
        <w:t>году,</w:t>
      </w:r>
      <w:r>
        <w:rPr>
          <w:spacing w:val="-6"/>
        </w:rPr>
        <w:t> </w:t>
      </w:r>
      <w:r>
        <w:rPr/>
        <w:t>насельников</w:t>
      </w:r>
      <w:r>
        <w:rPr>
          <w:spacing w:val="-5"/>
        </w:rPr>
        <w:t> </w:t>
      </w:r>
      <w:r>
        <w:rPr/>
        <w:t>подворья</w:t>
      </w:r>
      <w:r>
        <w:rPr>
          <w:spacing w:val="-6"/>
        </w:rPr>
        <w:t> </w:t>
      </w:r>
      <w:r>
        <w:rPr/>
        <w:t>приговорили</w:t>
      </w:r>
      <w:r>
        <w:rPr>
          <w:spacing w:val="-6"/>
        </w:rPr>
        <w:t> </w:t>
      </w:r>
      <w:r>
        <w:rPr/>
        <w:t>к</w:t>
      </w:r>
      <w:r>
        <w:rPr>
          <w:spacing w:val="-5"/>
        </w:rPr>
        <w:t> </w:t>
      </w:r>
      <w:r>
        <w:rPr/>
        <w:t>лагерям.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этот</w:t>
      </w:r>
      <w:r>
        <w:rPr>
          <w:spacing w:val="-6"/>
        </w:rPr>
        <w:t> </w:t>
      </w:r>
      <w:r>
        <w:rPr/>
        <w:t>период</w:t>
      </w:r>
      <w:r>
        <w:rPr>
          <w:spacing w:val="-37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снесены купола и</w:t>
      </w:r>
      <w:r>
        <w:rPr>
          <w:spacing w:val="-1"/>
        </w:rPr>
        <w:t> </w:t>
      </w:r>
      <w:r>
        <w:rPr/>
        <w:t>шатры.</w:t>
      </w:r>
    </w:p>
    <w:p>
      <w:pPr>
        <w:pStyle w:val="BodyText"/>
        <w:spacing w:line="235" w:lineRule="auto"/>
        <w:ind w:left="173" w:right="266" w:firstLine="283"/>
        <w:jc w:val="right"/>
      </w:pPr>
      <w:r>
        <w:rPr>
          <w:spacing w:val="-1"/>
        </w:rPr>
        <w:t>После</w:t>
      </w:r>
      <w:r>
        <w:rPr>
          <w:spacing w:val="-9"/>
        </w:rPr>
        <w:t> </w:t>
      </w:r>
      <w:r>
        <w:rPr>
          <w:spacing w:val="-1"/>
        </w:rPr>
        <w:t>войны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/>
        <w:t>здании</w:t>
      </w:r>
      <w:r>
        <w:rPr>
          <w:spacing w:val="-9"/>
        </w:rPr>
        <w:t> </w:t>
      </w:r>
      <w:r>
        <w:rPr/>
        <w:t>храма</w:t>
      </w:r>
      <w:r>
        <w:rPr>
          <w:spacing w:val="-9"/>
        </w:rPr>
        <w:t> </w:t>
      </w:r>
      <w:r>
        <w:rPr/>
        <w:t>расположился</w:t>
      </w:r>
      <w:r>
        <w:rPr>
          <w:spacing w:val="-9"/>
        </w:rPr>
        <w:t> </w:t>
      </w:r>
      <w:r>
        <w:rPr/>
        <w:t>Центральный</w:t>
      </w:r>
      <w:r>
        <w:rPr>
          <w:spacing w:val="-9"/>
        </w:rPr>
        <w:t> </w:t>
      </w:r>
      <w:r>
        <w:rPr/>
        <w:t>архив</w:t>
      </w:r>
      <w:r>
        <w:rPr>
          <w:spacing w:val="-9"/>
        </w:rPr>
        <w:t> </w:t>
      </w:r>
      <w:r>
        <w:rPr/>
        <w:t>науч-</w:t>
      </w:r>
      <w:r>
        <w:rPr>
          <w:spacing w:val="1"/>
        </w:rPr>
        <w:t> </w:t>
      </w:r>
      <w:r>
        <w:rPr>
          <w:w w:val="95"/>
        </w:rPr>
        <w:t>но-технической</w:t>
      </w:r>
      <w:r>
        <w:rPr>
          <w:spacing w:val="11"/>
          <w:w w:val="95"/>
        </w:rPr>
        <w:t> </w:t>
      </w:r>
      <w:r>
        <w:rPr>
          <w:w w:val="95"/>
        </w:rPr>
        <w:t>документации.</w:t>
      </w:r>
      <w:r>
        <w:rPr>
          <w:spacing w:val="12"/>
          <w:w w:val="95"/>
        </w:rPr>
        <w:t> </w:t>
      </w:r>
      <w:r>
        <w:rPr>
          <w:w w:val="95"/>
        </w:rPr>
        <w:t>При</w:t>
      </w:r>
      <w:r>
        <w:rPr>
          <w:spacing w:val="12"/>
          <w:w w:val="95"/>
        </w:rPr>
        <w:t> </w:t>
      </w:r>
      <w:r>
        <w:rPr>
          <w:w w:val="95"/>
        </w:rPr>
        <w:t>выполнении</w:t>
      </w:r>
      <w:r>
        <w:rPr>
          <w:spacing w:val="12"/>
          <w:w w:val="95"/>
        </w:rPr>
        <w:t> </w:t>
      </w:r>
      <w:r>
        <w:rPr>
          <w:w w:val="95"/>
        </w:rPr>
        <w:t>работ</w:t>
      </w:r>
      <w:r>
        <w:rPr>
          <w:spacing w:val="11"/>
          <w:w w:val="95"/>
        </w:rPr>
        <w:t> </w:t>
      </w:r>
      <w:r>
        <w:rPr>
          <w:w w:val="95"/>
        </w:rPr>
        <w:t>по</w:t>
      </w:r>
      <w:r>
        <w:rPr>
          <w:spacing w:val="12"/>
          <w:w w:val="95"/>
        </w:rPr>
        <w:t> </w:t>
      </w:r>
      <w:r>
        <w:rPr>
          <w:w w:val="95"/>
        </w:rPr>
        <w:t>приспособлению</w:t>
      </w:r>
      <w:r>
        <w:rPr>
          <w:spacing w:val="1"/>
          <w:w w:val="95"/>
        </w:rPr>
        <w:t> </w:t>
      </w:r>
      <w:r>
        <w:rPr/>
        <w:t>здания</w:t>
      </w:r>
      <w:r>
        <w:rPr>
          <w:spacing w:val="3"/>
        </w:rPr>
        <w:t> </w:t>
      </w:r>
      <w:r>
        <w:rPr/>
        <w:t>храма</w:t>
      </w:r>
      <w:r>
        <w:rPr>
          <w:spacing w:val="3"/>
        </w:rPr>
        <w:t> </w:t>
      </w:r>
      <w:r>
        <w:rPr/>
        <w:t>под</w:t>
      </w:r>
      <w:r>
        <w:rPr>
          <w:spacing w:val="2"/>
        </w:rPr>
        <w:t> </w:t>
      </w:r>
      <w:r>
        <w:rPr/>
        <w:t>размещение</w:t>
      </w:r>
      <w:r>
        <w:rPr>
          <w:spacing w:val="2"/>
        </w:rPr>
        <w:t> </w:t>
      </w:r>
      <w:r>
        <w:rPr/>
        <w:t>архива</w:t>
      </w:r>
      <w:r>
        <w:rPr>
          <w:spacing w:val="3"/>
        </w:rPr>
        <w:t> </w:t>
      </w:r>
      <w:r>
        <w:rPr/>
        <w:t>был</w:t>
      </w:r>
      <w:r>
        <w:rPr>
          <w:spacing w:val="3"/>
        </w:rPr>
        <w:t> </w:t>
      </w:r>
      <w:r>
        <w:rPr/>
        <w:t>сбит</w:t>
      </w:r>
      <w:r>
        <w:rPr>
          <w:spacing w:val="3"/>
        </w:rPr>
        <w:t> </w:t>
      </w:r>
      <w:r>
        <w:rPr/>
        <w:t>фасадный</w:t>
      </w:r>
      <w:r>
        <w:rPr>
          <w:spacing w:val="3"/>
        </w:rPr>
        <w:t> </w:t>
      </w:r>
      <w:r>
        <w:rPr/>
        <w:t>декор,</w:t>
      </w:r>
      <w:r>
        <w:rPr>
          <w:spacing w:val="3"/>
        </w:rPr>
        <w:t> </w:t>
      </w:r>
      <w:r>
        <w:rPr/>
        <w:t>заложе-</w:t>
      </w:r>
      <w:r>
        <w:rPr>
          <w:spacing w:val="-37"/>
        </w:rPr>
        <w:t> </w:t>
      </w:r>
      <w:r>
        <w:rPr/>
        <w:t>ны</w:t>
      </w:r>
      <w:r>
        <w:rPr>
          <w:spacing w:val="3"/>
        </w:rPr>
        <w:t> </w:t>
      </w:r>
      <w:r>
        <w:rPr/>
        <w:t>арки,</w:t>
      </w:r>
      <w:r>
        <w:rPr>
          <w:spacing w:val="3"/>
        </w:rPr>
        <w:t> </w:t>
      </w:r>
      <w:r>
        <w:rPr/>
        <w:t>ведущие</w:t>
      </w:r>
      <w:r>
        <w:rPr>
          <w:spacing w:val="4"/>
        </w:rPr>
        <w:t> </w:t>
      </w:r>
      <w:r>
        <w:rPr/>
        <w:t>во</w:t>
      </w:r>
      <w:r>
        <w:rPr>
          <w:spacing w:val="3"/>
        </w:rPr>
        <w:t> </w:t>
      </w:r>
      <w:r>
        <w:rPr/>
        <w:t>внутренний</w:t>
      </w:r>
      <w:r>
        <w:rPr>
          <w:spacing w:val="4"/>
        </w:rPr>
        <w:t> </w:t>
      </w:r>
      <w:r>
        <w:rPr/>
        <w:t>двор,</w:t>
      </w:r>
      <w:r>
        <w:rPr>
          <w:spacing w:val="3"/>
        </w:rPr>
        <w:t> </w:t>
      </w:r>
      <w:r>
        <w:rPr/>
        <w:t>надстроена</w:t>
      </w:r>
      <w:r>
        <w:rPr>
          <w:spacing w:val="4"/>
        </w:rPr>
        <w:t> </w:t>
      </w:r>
      <w:r>
        <w:rPr/>
        <w:t>внешняя</w:t>
      </w:r>
      <w:r>
        <w:rPr>
          <w:spacing w:val="3"/>
        </w:rPr>
        <w:t> </w:t>
      </w:r>
      <w:r>
        <w:rPr/>
        <w:t>стена,</w:t>
      </w:r>
      <w:r>
        <w:rPr>
          <w:spacing w:val="4"/>
        </w:rPr>
        <w:t> </w:t>
      </w:r>
      <w:r>
        <w:rPr/>
        <w:t>а</w:t>
      </w:r>
      <w:r>
        <w:rPr>
          <w:spacing w:val="3"/>
        </w:rPr>
        <w:t> </w:t>
      </w:r>
      <w:r>
        <w:rPr/>
        <w:t>так-</w:t>
      </w:r>
      <w:r>
        <w:rPr>
          <w:spacing w:val="-37"/>
        </w:rPr>
        <w:t> </w:t>
      </w:r>
      <w:r>
        <w:rPr>
          <w:spacing w:val="-1"/>
        </w:rPr>
        <w:t>же</w:t>
      </w:r>
      <w:r>
        <w:rPr>
          <w:spacing w:val="-9"/>
        </w:rPr>
        <w:t> </w:t>
      </w:r>
      <w:r>
        <w:rPr>
          <w:spacing w:val="-1"/>
        </w:rPr>
        <w:t>разобрана</w:t>
      </w:r>
      <w:r>
        <w:rPr>
          <w:spacing w:val="-9"/>
        </w:rPr>
        <w:t> </w:t>
      </w:r>
      <w:r>
        <w:rPr>
          <w:spacing w:val="-1"/>
        </w:rPr>
        <w:t>колокольня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барабаны,</w:t>
      </w:r>
      <w:r>
        <w:rPr>
          <w:spacing w:val="-9"/>
        </w:rPr>
        <w:t> </w:t>
      </w:r>
      <w:r>
        <w:rPr>
          <w:spacing w:val="-1"/>
        </w:rPr>
        <w:t>кроме</w:t>
      </w:r>
      <w:r>
        <w:rPr>
          <w:spacing w:val="-9"/>
        </w:rPr>
        <w:t> </w:t>
      </w:r>
      <w:r>
        <w:rPr/>
        <w:t>основного,</w:t>
      </w:r>
      <w:r>
        <w:rPr>
          <w:spacing w:val="-9"/>
        </w:rPr>
        <w:t> </w:t>
      </w:r>
      <w:r>
        <w:rPr/>
        <w:t>центрального.</w:t>
      </w:r>
      <w:r>
        <w:rPr>
          <w:spacing w:val="1"/>
        </w:rPr>
        <w:t> </w:t>
      </w:r>
      <w:r>
        <w:rPr>
          <w:w w:val="95"/>
        </w:rPr>
        <w:t>Только</w:t>
      </w:r>
      <w:r>
        <w:rPr>
          <w:spacing w:val="1"/>
          <w:w w:val="95"/>
        </w:rPr>
        <w:t> </w:t>
      </w:r>
      <w:r>
        <w:rPr>
          <w:w w:val="95"/>
        </w:rPr>
        <w:t>в</w:t>
      </w:r>
      <w:r>
        <w:rPr>
          <w:spacing w:val="3"/>
          <w:w w:val="95"/>
        </w:rPr>
        <w:t> </w:t>
      </w:r>
      <w:r>
        <w:rPr>
          <w:w w:val="95"/>
        </w:rPr>
        <w:t>2016</w:t>
      </w:r>
      <w:r>
        <w:rPr>
          <w:spacing w:val="3"/>
          <w:w w:val="95"/>
        </w:rPr>
        <w:t> </w:t>
      </w:r>
      <w:r>
        <w:rPr>
          <w:w w:val="95"/>
        </w:rPr>
        <w:t>году</w:t>
      </w:r>
      <w:r>
        <w:rPr>
          <w:spacing w:val="1"/>
          <w:w w:val="95"/>
        </w:rPr>
        <w:t> </w:t>
      </w:r>
      <w:r>
        <w:rPr>
          <w:w w:val="95"/>
        </w:rPr>
        <w:t>храм</w:t>
      </w:r>
      <w:r>
        <w:rPr>
          <w:spacing w:val="2"/>
          <w:w w:val="95"/>
        </w:rPr>
        <w:t> </w:t>
      </w:r>
      <w:r>
        <w:rPr>
          <w:w w:val="95"/>
        </w:rPr>
        <w:t>передали</w:t>
      </w:r>
      <w:r>
        <w:rPr>
          <w:spacing w:val="1"/>
          <w:w w:val="95"/>
        </w:rPr>
        <w:t> </w:t>
      </w:r>
      <w:r>
        <w:rPr>
          <w:w w:val="95"/>
        </w:rPr>
        <w:t>в</w:t>
      </w:r>
      <w:r>
        <w:rPr>
          <w:spacing w:val="2"/>
          <w:w w:val="95"/>
        </w:rPr>
        <w:t> </w:t>
      </w:r>
      <w:r>
        <w:rPr>
          <w:w w:val="95"/>
        </w:rPr>
        <w:t>ведение</w:t>
      </w:r>
      <w:r>
        <w:rPr>
          <w:spacing w:val="2"/>
          <w:w w:val="95"/>
        </w:rPr>
        <w:t> </w:t>
      </w:r>
      <w:r>
        <w:rPr>
          <w:w w:val="95"/>
        </w:rPr>
        <w:t>Санкт-Петербургской</w:t>
      </w:r>
      <w:r>
        <w:rPr>
          <w:spacing w:val="1"/>
          <w:w w:val="95"/>
        </w:rPr>
        <w:t> </w:t>
      </w:r>
      <w:r>
        <w:rPr>
          <w:w w:val="95"/>
        </w:rPr>
        <w:t>Епархии.</w:t>
      </w:r>
      <w:r>
        <w:rPr>
          <w:spacing w:val="-35"/>
          <w:w w:val="95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2"/>
        </w:rPr>
        <w:t> </w:t>
      </w:r>
      <w:r>
        <w:rPr/>
        <w:t>предпроектных</w:t>
      </w:r>
      <w:r>
        <w:rPr>
          <w:spacing w:val="2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обнаружено,</w:t>
      </w:r>
      <w:r>
        <w:rPr>
          <w:spacing w:val="2"/>
        </w:rPr>
        <w:t> </w:t>
      </w:r>
      <w:r>
        <w:rPr/>
        <w:t>что</w:t>
      </w:r>
      <w:r>
        <w:rPr>
          <w:spacing w:val="2"/>
        </w:rPr>
        <w:t> </w:t>
      </w:r>
      <w:r>
        <w:rPr/>
        <w:t>не</w:t>
      </w:r>
      <w:r>
        <w:rPr>
          <w:spacing w:val="2"/>
        </w:rPr>
        <w:t> </w:t>
      </w:r>
      <w:r>
        <w:rPr/>
        <w:t>оста-</w:t>
      </w:r>
      <w:r>
        <w:rPr>
          <w:spacing w:val="1"/>
        </w:rPr>
        <w:t> </w:t>
      </w:r>
      <w:r>
        <w:rPr>
          <w:spacing w:val="-2"/>
        </w:rPr>
        <w:t>лось</w:t>
      </w:r>
      <w:r>
        <w:rPr>
          <w:spacing w:val="-8"/>
        </w:rPr>
        <w:t> </w:t>
      </w:r>
      <w:r>
        <w:rPr>
          <w:spacing w:val="-2"/>
        </w:rPr>
        <w:t>авторского</w:t>
      </w:r>
      <w:r>
        <w:rPr>
          <w:spacing w:val="-7"/>
        </w:rPr>
        <w:t> </w:t>
      </w:r>
      <w:r>
        <w:rPr>
          <w:spacing w:val="-2"/>
        </w:rPr>
        <w:t>проекта</w:t>
      </w:r>
      <w:r>
        <w:rPr>
          <w:spacing w:val="-7"/>
        </w:rPr>
        <w:t> </w:t>
      </w:r>
      <w:r>
        <w:rPr>
          <w:spacing w:val="-2"/>
        </w:rPr>
        <w:t>храма</w:t>
      </w:r>
      <w:r>
        <w:rPr>
          <w:spacing w:val="-7"/>
        </w:rPr>
        <w:t> </w:t>
      </w:r>
      <w:r>
        <w:rPr>
          <w:spacing w:val="-2"/>
        </w:rPr>
        <w:t>данного</w:t>
      </w:r>
      <w:r>
        <w:rPr>
          <w:spacing w:val="-7"/>
        </w:rPr>
        <w:t> </w:t>
      </w:r>
      <w:r>
        <w:rPr>
          <w:spacing w:val="-2"/>
        </w:rPr>
        <w:t>подворья.</w:t>
      </w:r>
      <w:r>
        <w:rPr>
          <w:spacing w:val="-7"/>
        </w:rPr>
        <w:t> </w:t>
      </w:r>
      <w:r>
        <w:rPr>
          <w:spacing w:val="-1"/>
        </w:rPr>
        <w:t>Существуют</w:t>
      </w:r>
      <w:r>
        <w:rPr>
          <w:spacing w:val="-7"/>
        </w:rPr>
        <w:t> </w:t>
      </w:r>
      <w:r>
        <w:rPr>
          <w:spacing w:val="-1"/>
        </w:rPr>
        <w:t>только</w:t>
      </w:r>
      <w:r>
        <w:rPr>
          <w:spacing w:val="-7"/>
        </w:rPr>
        <w:t> </w:t>
      </w:r>
      <w:r>
        <w:rPr>
          <w:spacing w:val="-1"/>
        </w:rPr>
        <w:t>чер-</w:t>
      </w:r>
      <w:r>
        <w:rPr>
          <w:spacing w:val="-37"/>
        </w:rPr>
        <w:t> </w:t>
      </w:r>
      <w:r>
        <w:rPr>
          <w:spacing w:val="-2"/>
        </w:rPr>
        <w:t>тежи</w:t>
      </w:r>
      <w:r>
        <w:rPr>
          <w:spacing w:val="-8"/>
        </w:rPr>
        <w:t> </w:t>
      </w:r>
      <w:r>
        <w:rPr>
          <w:spacing w:val="-2"/>
        </w:rPr>
        <w:t>1963</w:t>
      </w:r>
      <w:r>
        <w:rPr>
          <w:spacing w:val="-7"/>
        </w:rPr>
        <w:t> </w:t>
      </w:r>
      <w:r>
        <w:rPr>
          <w:spacing w:val="-2"/>
        </w:rPr>
        <w:t>года,</w:t>
      </w:r>
      <w:r>
        <w:rPr>
          <w:spacing w:val="-8"/>
        </w:rPr>
        <w:t> </w:t>
      </w:r>
      <w:r>
        <w:rPr>
          <w:spacing w:val="-2"/>
        </w:rPr>
        <w:t>которые</w:t>
      </w:r>
      <w:r>
        <w:rPr>
          <w:spacing w:val="-7"/>
        </w:rPr>
        <w:t> </w:t>
      </w:r>
      <w:r>
        <w:rPr>
          <w:spacing w:val="-2"/>
        </w:rPr>
        <w:t>выполнены</w:t>
      </w:r>
      <w:r>
        <w:rPr>
          <w:spacing w:val="-8"/>
        </w:rPr>
        <w:t> </w:t>
      </w:r>
      <w:r>
        <w:rPr>
          <w:spacing w:val="-2"/>
        </w:rPr>
        <w:t>«Ленжилпроектом»</w:t>
      </w:r>
      <w:r>
        <w:rPr>
          <w:spacing w:val="-7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создания</w:t>
      </w:r>
      <w:r>
        <w:rPr>
          <w:spacing w:val="-8"/>
        </w:rPr>
        <w:t> </w:t>
      </w:r>
      <w:r>
        <w:rPr>
          <w:spacing w:val="-1"/>
        </w:rPr>
        <w:t>про-</w:t>
      </w:r>
    </w:p>
    <w:p>
      <w:pPr>
        <w:pStyle w:val="BodyText"/>
        <w:spacing w:line="176" w:lineRule="exact"/>
        <w:ind w:left="173"/>
        <w:jc w:val="both"/>
      </w:pPr>
      <w:r>
        <w:rPr/>
        <w:t>екта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ремонту</w:t>
      </w:r>
      <w:r>
        <w:rPr>
          <w:spacing w:val="-2"/>
        </w:rPr>
        <w:t> </w:t>
      </w:r>
      <w:r>
        <w:rPr/>
        <w:t>здания</w:t>
      </w:r>
      <w:r>
        <w:rPr>
          <w:spacing w:val="-2"/>
        </w:rPr>
        <w:t> </w:t>
      </w:r>
      <w:r>
        <w:rPr/>
        <w:t>храма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размещения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нем</w:t>
      </w:r>
      <w:r>
        <w:rPr>
          <w:spacing w:val="-3"/>
        </w:rPr>
        <w:t> </w:t>
      </w:r>
      <w:r>
        <w:rPr/>
        <w:t>архива.</w:t>
      </w:r>
    </w:p>
    <w:p>
      <w:pPr>
        <w:pStyle w:val="BodyText"/>
        <w:spacing w:line="235" w:lineRule="auto"/>
        <w:ind w:left="173" w:right="266" w:firstLine="283"/>
        <w:jc w:val="both"/>
      </w:pPr>
      <w:r>
        <w:rPr/>
        <w:t>На сегодняшний день известны лишь две фотографии, на которых</w:t>
      </w:r>
      <w:r>
        <w:rPr>
          <w:spacing w:val="1"/>
        </w:rPr>
        <w:t> </w:t>
      </w:r>
      <w:r>
        <w:rPr/>
        <w:t>запечатлен храм: это фото начала 20 века (см. рис. 1), и фото 60-х годов</w:t>
      </w:r>
      <w:r>
        <w:rPr>
          <w:spacing w:val="1"/>
        </w:rPr>
        <w:t> </w:t>
      </w:r>
      <w:r>
        <w:rPr/>
        <w:t>XX века (см. рис. 2), со снесенными куполами и шатрами, частично со-</w:t>
      </w:r>
      <w:r>
        <w:rPr>
          <w:spacing w:val="1"/>
        </w:rPr>
        <w:t> </w:t>
      </w:r>
      <w:r>
        <w:rPr/>
        <w:t>хранившимся декором, до последующей перестройки здания в архив на-</w:t>
      </w:r>
      <w:r>
        <w:rPr>
          <w:spacing w:val="1"/>
        </w:rPr>
        <w:t> </w:t>
      </w:r>
      <w:r>
        <w:rPr/>
        <w:t>учно-технической документации. Также найдены чертежи фасада келий,</w:t>
      </w:r>
      <w:r>
        <w:rPr>
          <w:spacing w:val="-37"/>
        </w:rPr>
        <w:t> </w:t>
      </w:r>
      <w:r>
        <w:rPr/>
        <w:t>проекта надстройки дома по улице Дегтярной, сторожки и ограды, а так-</w:t>
      </w:r>
      <w:r>
        <w:rPr>
          <w:spacing w:val="-37"/>
        </w:rPr>
        <w:t> </w:t>
      </w:r>
      <w:r>
        <w:rPr/>
        <w:t>же</w:t>
      </w:r>
      <w:r>
        <w:rPr>
          <w:spacing w:val="-1"/>
        </w:rPr>
        <w:t> </w:t>
      </w:r>
      <w:r>
        <w:rPr/>
        <w:t>планировке участка</w:t>
      </w:r>
      <w:r>
        <w:rPr>
          <w:spacing w:val="-1"/>
        </w:rPr>
        <w:t> </w:t>
      </w:r>
      <w:r>
        <w:rPr/>
        <w:t>подворья.</w:t>
      </w:r>
    </w:p>
    <w:p>
      <w:pPr>
        <w:pStyle w:val="BodyText"/>
        <w:spacing w:line="235" w:lineRule="auto"/>
        <w:ind w:left="173" w:right="268" w:firstLine="283"/>
        <w:jc w:val="both"/>
      </w:pPr>
      <w:r>
        <w:rPr>
          <w:spacing w:val="-2"/>
        </w:rPr>
        <w:t>Проектом</w:t>
      </w:r>
      <w:r>
        <w:rPr>
          <w:spacing w:val="-7"/>
        </w:rPr>
        <w:t> </w:t>
      </w:r>
      <w:r>
        <w:rPr>
          <w:spacing w:val="-2"/>
        </w:rPr>
        <w:t>предусматривается</w:t>
      </w:r>
      <w:r>
        <w:rPr>
          <w:spacing w:val="-7"/>
        </w:rPr>
        <w:t> </w:t>
      </w:r>
      <w:r>
        <w:rPr>
          <w:spacing w:val="-1"/>
        </w:rPr>
        <w:t>реставрация</w:t>
      </w:r>
      <w:r>
        <w:rPr>
          <w:spacing w:val="-7"/>
        </w:rPr>
        <w:t> </w:t>
      </w:r>
      <w:r>
        <w:rPr>
          <w:spacing w:val="-1"/>
        </w:rPr>
        <w:t>всех</w:t>
      </w:r>
      <w:r>
        <w:rPr>
          <w:spacing w:val="-7"/>
        </w:rPr>
        <w:t> </w:t>
      </w:r>
      <w:r>
        <w:rPr>
          <w:spacing w:val="-1"/>
        </w:rPr>
        <w:t>построек</w:t>
      </w:r>
      <w:r>
        <w:rPr>
          <w:spacing w:val="-7"/>
        </w:rPr>
        <w:t> </w:t>
      </w:r>
      <w:r>
        <w:rPr>
          <w:spacing w:val="-1"/>
        </w:rPr>
        <w:t>подворья,</w:t>
      </w:r>
      <w:r>
        <w:rPr>
          <w:spacing w:val="-7"/>
        </w:rPr>
        <w:t> </w:t>
      </w:r>
      <w:r>
        <w:rPr>
          <w:spacing w:val="-1"/>
        </w:rPr>
        <w:t>за-</w:t>
      </w:r>
      <w:r>
        <w:rPr>
          <w:spacing w:val="-38"/>
        </w:rPr>
        <w:t> </w:t>
      </w:r>
      <w:r>
        <w:rPr/>
        <w:t>проектированных автором, также предполагается включить в проект ре-</w:t>
      </w:r>
      <w:r>
        <w:rPr>
          <w:spacing w:val="1"/>
        </w:rPr>
        <w:t> </w:t>
      </w:r>
      <w:r>
        <w:rPr/>
        <w:t>ставрацию</w:t>
      </w:r>
      <w:r>
        <w:rPr>
          <w:spacing w:val="-9"/>
        </w:rPr>
        <w:t> </w:t>
      </w:r>
      <w:r>
        <w:rPr/>
        <w:t>дома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улице</w:t>
      </w:r>
      <w:r>
        <w:rPr>
          <w:spacing w:val="-8"/>
        </w:rPr>
        <w:t> </w:t>
      </w:r>
      <w:r>
        <w:rPr/>
        <w:t>Дегтярной,</w:t>
      </w:r>
      <w:r>
        <w:rPr>
          <w:spacing w:val="-9"/>
        </w:rPr>
        <w:t> </w:t>
      </w:r>
      <w:r>
        <w:rPr/>
        <w:t>который</w:t>
      </w:r>
      <w:r>
        <w:rPr>
          <w:spacing w:val="-9"/>
        </w:rPr>
        <w:t> </w:t>
      </w:r>
      <w:r>
        <w:rPr/>
        <w:t>был</w:t>
      </w:r>
      <w:r>
        <w:rPr>
          <w:spacing w:val="-9"/>
        </w:rPr>
        <w:t> </w:t>
      </w:r>
      <w:r>
        <w:rPr/>
        <w:t>соединен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храмом,</w:t>
      </w:r>
      <w:r>
        <w:rPr>
          <w:spacing w:val="-9"/>
        </w:rPr>
        <w:t> </w:t>
      </w:r>
      <w:r>
        <w:rPr/>
        <w:t>но</w:t>
      </w:r>
      <w:r>
        <w:rPr>
          <w:spacing w:val="1"/>
        </w:rPr>
        <w:t> </w:t>
      </w:r>
      <w:r>
        <w:rPr/>
        <w:t>на</w:t>
      </w:r>
      <w:r>
        <w:rPr>
          <w:spacing w:val="-3"/>
        </w:rPr>
        <w:t> </w:t>
      </w:r>
      <w:r>
        <w:rPr/>
        <w:t>сегодняшний</w:t>
      </w:r>
      <w:r>
        <w:rPr>
          <w:spacing w:val="-2"/>
        </w:rPr>
        <w:t> </w:t>
      </w:r>
      <w:r>
        <w:rPr/>
        <w:t>день</w:t>
      </w:r>
      <w:r>
        <w:rPr>
          <w:spacing w:val="-1"/>
        </w:rPr>
        <w:t> </w:t>
      </w:r>
      <w:r>
        <w:rPr/>
        <w:t>не</w:t>
      </w:r>
      <w:r>
        <w:rPr>
          <w:spacing w:val="-3"/>
        </w:rPr>
        <w:t> </w:t>
      </w:r>
      <w:r>
        <w:rPr/>
        <w:t>включен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границы</w:t>
      </w:r>
      <w:r>
        <w:rPr>
          <w:spacing w:val="-2"/>
        </w:rPr>
        <w:t> </w:t>
      </w:r>
      <w:r>
        <w:rPr/>
        <w:t>охраны</w:t>
      </w:r>
      <w:r>
        <w:rPr>
          <w:spacing w:val="-2"/>
        </w:rPr>
        <w:t> </w:t>
      </w:r>
      <w:r>
        <w:rPr/>
        <w:t>памятника.</w:t>
      </w:r>
    </w:p>
    <w:p>
      <w:pPr>
        <w:pStyle w:val="BodyText"/>
        <w:spacing w:line="235" w:lineRule="auto"/>
        <w:ind w:left="173" w:right="266" w:firstLine="283"/>
        <w:jc w:val="both"/>
      </w:pPr>
      <w:r>
        <w:rPr/>
        <w:t>Главной задачей ставится восстановление объемно-планировочного</w:t>
      </w:r>
      <w:r>
        <w:rPr>
          <w:spacing w:val="1"/>
        </w:rPr>
        <w:t> </w:t>
      </w:r>
      <w:r>
        <w:rPr>
          <w:spacing w:val="-2"/>
        </w:rPr>
        <w:t>облика</w:t>
      </w:r>
      <w:r>
        <w:rPr>
          <w:spacing w:val="-8"/>
        </w:rPr>
        <w:t> </w:t>
      </w:r>
      <w:r>
        <w:rPr>
          <w:spacing w:val="-2"/>
        </w:rPr>
        <w:t>храма,</w:t>
      </w:r>
      <w:r>
        <w:rPr>
          <w:spacing w:val="-8"/>
        </w:rPr>
        <w:t> </w:t>
      </w:r>
      <w:r>
        <w:rPr>
          <w:spacing w:val="-2"/>
        </w:rPr>
        <w:t>а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воссоздание</w:t>
      </w:r>
      <w:r>
        <w:rPr>
          <w:spacing w:val="-8"/>
        </w:rPr>
        <w:t> </w:t>
      </w:r>
      <w:r>
        <w:rPr>
          <w:spacing w:val="-1"/>
        </w:rPr>
        <w:t>фасадного</w:t>
      </w:r>
      <w:r>
        <w:rPr>
          <w:spacing w:val="-8"/>
        </w:rPr>
        <w:t> </w:t>
      </w:r>
      <w:r>
        <w:rPr>
          <w:spacing w:val="-1"/>
        </w:rPr>
        <w:t>декора.</w:t>
      </w:r>
      <w:r>
        <w:rPr>
          <w:spacing w:val="-8"/>
        </w:rPr>
        <w:t> </w:t>
      </w:r>
      <w:r>
        <w:rPr>
          <w:spacing w:val="-1"/>
        </w:rPr>
        <w:t>Так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отсутствуют</w:t>
      </w:r>
      <w:r>
        <w:rPr/>
        <w:t> </w:t>
      </w:r>
      <w:r>
        <w:rPr>
          <w:spacing w:val="-2"/>
        </w:rPr>
        <w:t>иконографические</w:t>
      </w:r>
      <w:r>
        <w:rPr>
          <w:spacing w:val="-8"/>
        </w:rPr>
        <w:t> </w:t>
      </w:r>
      <w:r>
        <w:rPr>
          <w:spacing w:val="-2"/>
        </w:rPr>
        <w:t>материалы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авторский</w:t>
      </w:r>
      <w:r>
        <w:rPr>
          <w:spacing w:val="-7"/>
        </w:rPr>
        <w:t> </w:t>
      </w:r>
      <w:r>
        <w:rPr>
          <w:spacing w:val="-1"/>
        </w:rPr>
        <w:t>проект</w:t>
      </w:r>
      <w:r>
        <w:rPr>
          <w:spacing w:val="-7"/>
        </w:rPr>
        <w:t> </w:t>
      </w:r>
      <w:r>
        <w:rPr>
          <w:spacing w:val="-1"/>
        </w:rPr>
        <w:t>храма,</w:t>
      </w:r>
      <w:r>
        <w:rPr>
          <w:spacing w:val="-7"/>
        </w:rPr>
        <w:t> </w:t>
      </w:r>
      <w:r>
        <w:rPr>
          <w:spacing w:val="-1"/>
        </w:rPr>
        <w:t>то</w:t>
      </w:r>
      <w:r>
        <w:rPr>
          <w:spacing w:val="-8"/>
        </w:rPr>
        <w:t> </w:t>
      </w:r>
      <w:r>
        <w:rPr>
          <w:spacing w:val="-1"/>
        </w:rPr>
        <w:t>принято</w:t>
      </w:r>
      <w:r>
        <w:rPr>
          <w:spacing w:val="-7"/>
        </w:rPr>
        <w:t> </w:t>
      </w:r>
      <w:r>
        <w:rPr>
          <w:spacing w:val="-1"/>
        </w:rPr>
        <w:t>реше-</w:t>
      </w:r>
      <w:r>
        <w:rPr>
          <w:spacing w:val="-37"/>
        </w:rPr>
        <w:t> </w:t>
      </w:r>
      <w:r>
        <w:rPr/>
        <w:t>ние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созданию</w:t>
      </w:r>
      <w:r>
        <w:rPr>
          <w:spacing w:val="-9"/>
        </w:rPr>
        <w:t> </w:t>
      </w:r>
      <w:r>
        <w:rPr/>
        <w:t>проекта</w:t>
      </w:r>
      <w:r>
        <w:rPr>
          <w:spacing w:val="-10"/>
        </w:rPr>
        <w:t> </w:t>
      </w:r>
      <w:r>
        <w:rPr/>
        <w:t>реставрации</w:t>
      </w:r>
      <w:r>
        <w:rPr>
          <w:spacing w:val="-10"/>
        </w:rPr>
        <w:t> </w:t>
      </w:r>
      <w:r>
        <w:rPr/>
        <w:t>по</w:t>
      </w:r>
      <w:r>
        <w:rPr>
          <w:spacing w:val="-9"/>
        </w:rPr>
        <w:t> </w:t>
      </w:r>
      <w:r>
        <w:rPr/>
        <w:t>аналогам</w:t>
      </w:r>
      <w:r>
        <w:rPr>
          <w:spacing w:val="-10"/>
        </w:rPr>
        <w:t> </w:t>
      </w:r>
      <w:r>
        <w:rPr/>
        <w:t>декоративных</w:t>
      </w:r>
      <w:r>
        <w:rPr>
          <w:spacing w:val="-10"/>
        </w:rPr>
        <w:t> </w:t>
      </w:r>
      <w:r>
        <w:rPr/>
        <w:t>элемен-</w:t>
      </w:r>
      <w:r>
        <w:rPr>
          <w:spacing w:val="1"/>
        </w:rPr>
        <w:t> </w:t>
      </w:r>
      <w:r>
        <w:rPr/>
        <w:t>тов из сохранившихся авторских построек. Для этого проводится анализ</w:t>
      </w:r>
      <w:r>
        <w:rPr>
          <w:spacing w:val="1"/>
        </w:rPr>
        <w:t> </w:t>
      </w:r>
      <w:r>
        <w:rPr/>
        <w:t>всех</w:t>
      </w:r>
      <w:r>
        <w:rPr>
          <w:spacing w:val="-6"/>
        </w:rPr>
        <w:t> </w:t>
      </w:r>
      <w:r>
        <w:rPr/>
        <w:t>построек</w:t>
      </w:r>
      <w:r>
        <w:rPr>
          <w:spacing w:val="-6"/>
        </w:rPr>
        <w:t> </w:t>
      </w:r>
      <w:r>
        <w:rPr/>
        <w:t>Н.</w:t>
      </w:r>
      <w:r>
        <w:rPr>
          <w:spacing w:val="-5"/>
        </w:rPr>
        <w:t> </w:t>
      </w:r>
      <w:r>
        <w:rPr/>
        <w:t>Н.</w:t>
      </w:r>
      <w:r>
        <w:rPr>
          <w:spacing w:val="-5"/>
        </w:rPr>
        <w:t> </w:t>
      </w:r>
      <w:r>
        <w:rPr/>
        <w:t>Никонова,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выявления</w:t>
      </w:r>
      <w:r>
        <w:rPr>
          <w:spacing w:val="-6"/>
        </w:rPr>
        <w:t> </w:t>
      </w:r>
      <w:r>
        <w:rPr/>
        <w:t>характерных</w:t>
      </w:r>
      <w:r>
        <w:rPr>
          <w:spacing w:val="-6"/>
        </w:rPr>
        <w:t> </w:t>
      </w:r>
      <w:r>
        <w:rPr/>
        <w:t>элементов</w:t>
      </w:r>
      <w:r>
        <w:rPr>
          <w:spacing w:val="-6"/>
        </w:rPr>
        <w:t> </w:t>
      </w:r>
      <w:r>
        <w:rPr/>
        <w:t>де-</w:t>
      </w:r>
      <w:r>
        <w:rPr>
          <w:spacing w:val="-37"/>
        </w:rPr>
        <w:t> </w:t>
      </w:r>
      <w:r>
        <w:rPr/>
        <w:t>кора, которые применял автор, особенностей творческого подхода к рас-</w:t>
      </w:r>
      <w:r>
        <w:rPr>
          <w:spacing w:val="-37"/>
        </w:rPr>
        <w:t> </w:t>
      </w:r>
      <w:r>
        <w:rPr/>
        <w:t>положению плоскости стены данного декора. Таким образом, анализ фа-</w:t>
      </w:r>
      <w:r>
        <w:rPr>
          <w:spacing w:val="-37"/>
        </w:rPr>
        <w:t> </w:t>
      </w:r>
      <w:r>
        <w:rPr/>
        <w:t>садного</w:t>
      </w:r>
      <w:r>
        <w:rPr>
          <w:spacing w:val="14"/>
        </w:rPr>
        <w:t> </w:t>
      </w:r>
      <w:r>
        <w:rPr/>
        <w:t>декора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постройках</w:t>
      </w:r>
      <w:r>
        <w:rPr>
          <w:spacing w:val="14"/>
        </w:rPr>
        <w:t> </w:t>
      </w:r>
      <w:r>
        <w:rPr/>
        <w:t>Н.</w:t>
      </w:r>
      <w:r>
        <w:rPr>
          <w:spacing w:val="12"/>
        </w:rPr>
        <w:t> </w:t>
      </w:r>
      <w:r>
        <w:rPr/>
        <w:t>Н.</w:t>
      </w:r>
      <w:r>
        <w:rPr>
          <w:spacing w:val="12"/>
        </w:rPr>
        <w:t> </w:t>
      </w:r>
      <w:r>
        <w:rPr/>
        <w:t>Никонова</w:t>
      </w:r>
      <w:r>
        <w:rPr>
          <w:spacing w:val="14"/>
        </w:rPr>
        <w:t> </w:t>
      </w:r>
      <w:r>
        <w:rPr/>
        <w:t>ставится</w:t>
      </w:r>
      <w:r>
        <w:rPr>
          <w:spacing w:val="14"/>
        </w:rPr>
        <w:t> </w:t>
      </w:r>
      <w:r>
        <w:rPr/>
        <w:t>главной</w:t>
      </w:r>
      <w:r>
        <w:rPr>
          <w:spacing w:val="14"/>
        </w:rPr>
        <w:t> </w:t>
      </w:r>
      <w:r>
        <w:rPr/>
        <w:t>задачей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нашей</w:t>
      </w:r>
      <w:r>
        <w:rPr>
          <w:spacing w:val="-3"/>
        </w:rPr>
        <w:t> </w:t>
      </w:r>
      <w:r>
        <w:rPr/>
        <w:t>работе,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создания</w:t>
      </w:r>
      <w:r>
        <w:rPr>
          <w:spacing w:val="-2"/>
        </w:rPr>
        <w:t> </w:t>
      </w:r>
      <w:r>
        <w:rPr/>
        <w:t>проекта</w:t>
      </w:r>
      <w:r>
        <w:rPr>
          <w:spacing w:val="-2"/>
        </w:rPr>
        <w:t> </w:t>
      </w:r>
      <w:r>
        <w:rPr/>
        <w:t>реставрации</w:t>
      </w:r>
      <w:r>
        <w:rPr>
          <w:spacing w:val="-2"/>
        </w:rPr>
        <w:t> </w:t>
      </w:r>
      <w:r>
        <w:rPr/>
        <w:t>храма</w:t>
      </w:r>
      <w:r>
        <w:rPr>
          <w:spacing w:val="-2"/>
        </w:rPr>
        <w:t> </w:t>
      </w:r>
      <w:r>
        <w:rPr/>
        <w:t>Благовещения.</w:t>
      </w:r>
    </w:p>
    <w:p>
      <w:pPr>
        <w:pStyle w:val="BodyText"/>
        <w:spacing w:line="235" w:lineRule="auto"/>
        <w:ind w:left="173" w:right="267" w:firstLine="283"/>
        <w:jc w:val="both"/>
      </w:pPr>
      <w:r>
        <w:rPr/>
        <w:t>При</w:t>
      </w:r>
      <w:r>
        <w:rPr>
          <w:spacing w:val="-6"/>
        </w:rPr>
        <w:t> </w:t>
      </w:r>
      <w:r>
        <w:rPr/>
        <w:t>рассмотрении</w:t>
      </w:r>
      <w:r>
        <w:rPr>
          <w:spacing w:val="-6"/>
        </w:rPr>
        <w:t> </w:t>
      </w:r>
      <w:r>
        <w:rPr/>
        <w:t>построек,</w:t>
      </w:r>
      <w:r>
        <w:rPr>
          <w:spacing w:val="-7"/>
        </w:rPr>
        <w:t> </w:t>
      </w:r>
      <w:r>
        <w:rPr/>
        <w:t>выявляются</w:t>
      </w:r>
      <w:r>
        <w:rPr>
          <w:spacing w:val="-7"/>
        </w:rPr>
        <w:t> </w:t>
      </w:r>
      <w:r>
        <w:rPr/>
        <w:t>наиболее</w:t>
      </w:r>
      <w:r>
        <w:rPr>
          <w:spacing w:val="-6"/>
        </w:rPr>
        <w:t> </w:t>
      </w:r>
      <w:r>
        <w:rPr/>
        <w:t>схожие</w:t>
      </w:r>
      <w:r>
        <w:rPr>
          <w:spacing w:val="-7"/>
        </w:rPr>
        <w:t> </w:t>
      </w:r>
      <w:r>
        <w:rPr/>
        <w:t>по</w:t>
      </w:r>
      <w:r>
        <w:rPr>
          <w:spacing w:val="-6"/>
        </w:rPr>
        <w:t> </w:t>
      </w:r>
      <w:r>
        <w:rPr/>
        <w:t>объем-</w:t>
      </w:r>
      <w:r>
        <w:rPr>
          <w:spacing w:val="-37"/>
        </w:rPr>
        <w:t> </w:t>
      </w:r>
      <w:r>
        <w:rPr>
          <w:spacing w:val="-2"/>
        </w:rPr>
        <w:t>ным членениям </w:t>
      </w:r>
      <w:r>
        <w:rPr>
          <w:spacing w:val="-1"/>
        </w:rPr>
        <w:t>декоративные элементы. Проводится анализ соотношения</w:t>
      </w:r>
      <w:r>
        <w:rPr>
          <w:spacing w:val="-37"/>
        </w:rPr>
        <w:t> </w:t>
      </w:r>
      <w:r>
        <w:rPr/>
        <w:t>частей декора к друг к другу, выявляются одинаковые или характерные</w:t>
      </w:r>
      <w:r>
        <w:rPr>
          <w:spacing w:val="1"/>
        </w:rPr>
        <w:t> </w:t>
      </w:r>
      <w:r>
        <w:rPr/>
        <w:t>черты элемента декора. Далее все элементы классифицируются по: объ-</w:t>
      </w:r>
      <w:r>
        <w:rPr>
          <w:spacing w:val="1"/>
        </w:rPr>
        <w:t> </w:t>
      </w:r>
      <w:r>
        <w:rPr/>
        <w:t>емным характеристикам, с какого расстояния данные элементы наиболее</w:t>
      </w:r>
      <w:r>
        <w:rPr>
          <w:spacing w:val="-38"/>
        </w:rPr>
        <w:t> </w:t>
      </w:r>
      <w:r>
        <w:rPr/>
        <w:t>хорошо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полно</w:t>
      </w:r>
      <w:r>
        <w:rPr>
          <w:spacing w:val="-5"/>
        </w:rPr>
        <w:t> </w:t>
      </w:r>
      <w:r>
        <w:rPr/>
        <w:t>просматриваются;</w:t>
      </w:r>
      <w:r>
        <w:rPr>
          <w:spacing w:val="-6"/>
        </w:rPr>
        <w:t> </w:t>
      </w:r>
      <w:r>
        <w:rPr/>
        <w:t>по</w:t>
      </w:r>
      <w:r>
        <w:rPr>
          <w:spacing w:val="-5"/>
        </w:rPr>
        <w:t> </w:t>
      </w:r>
      <w:r>
        <w:rPr/>
        <w:t>характерному</w:t>
      </w:r>
      <w:r>
        <w:rPr>
          <w:spacing w:val="-5"/>
        </w:rPr>
        <w:t> </w:t>
      </w:r>
      <w:r>
        <w:rPr/>
        <w:t>месту</w:t>
      </w:r>
      <w:r>
        <w:rPr>
          <w:spacing w:val="-5"/>
        </w:rPr>
        <w:t> </w:t>
      </w:r>
      <w:r>
        <w:rPr/>
        <w:t>расположения</w:t>
      </w:r>
      <w:r>
        <w:rPr>
          <w:spacing w:val="-38"/>
        </w:rPr>
        <w:t> </w:t>
      </w:r>
      <w:r>
        <w:rPr/>
        <w:t>в постройке; а также по осевому расположению: вертикальному или го-</w:t>
      </w:r>
      <w:r>
        <w:rPr>
          <w:spacing w:val="1"/>
        </w:rPr>
        <w:t> </w:t>
      </w:r>
      <w:r>
        <w:rPr/>
        <w:t>ризонтальному</w:t>
      </w:r>
      <w:r>
        <w:rPr>
          <w:spacing w:val="-4"/>
        </w:rPr>
        <w:t> </w:t>
      </w:r>
      <w:r>
        <w:rPr/>
        <w:t>развитию</w:t>
      </w:r>
      <w:r>
        <w:rPr>
          <w:spacing w:val="-3"/>
        </w:rPr>
        <w:t> </w:t>
      </w:r>
      <w:r>
        <w:rPr/>
        <w:t>декоративного</w:t>
      </w:r>
      <w:r>
        <w:rPr>
          <w:spacing w:val="-3"/>
        </w:rPr>
        <w:t> </w:t>
      </w:r>
      <w:r>
        <w:rPr/>
        <w:t>элемента</w:t>
      </w:r>
      <w:r>
        <w:rPr>
          <w:spacing w:val="-4"/>
        </w:rPr>
        <w:t> </w:t>
      </w:r>
      <w:r>
        <w:rPr/>
        <w:t>относительно</w:t>
      </w:r>
      <w:r>
        <w:rPr>
          <w:spacing w:val="-3"/>
        </w:rPr>
        <w:t> </w:t>
      </w:r>
      <w:r>
        <w:rPr/>
        <w:t>здания.</w:t>
      </w:r>
    </w:p>
    <w:p>
      <w:pPr>
        <w:pStyle w:val="BodyText"/>
        <w:spacing w:line="235" w:lineRule="auto"/>
        <w:ind w:left="173" w:right="267" w:firstLine="283"/>
        <w:jc w:val="both"/>
      </w:pPr>
      <w:r>
        <w:rPr/>
        <w:t>Здание Покрова Пресвятой Богородицы на улице Боровой выбрано</w:t>
      </w:r>
      <w:r>
        <w:rPr>
          <w:spacing w:val="1"/>
        </w:rPr>
        <w:t> </w:t>
      </w:r>
      <w:r>
        <w:rPr/>
        <w:t>прямым</w:t>
      </w:r>
      <w:r>
        <w:rPr>
          <w:spacing w:val="-7"/>
        </w:rPr>
        <w:t> </w:t>
      </w:r>
      <w:r>
        <w:rPr/>
        <w:t>аналогом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воссоздания</w:t>
      </w:r>
      <w:r>
        <w:rPr>
          <w:spacing w:val="-7"/>
        </w:rPr>
        <w:t> </w:t>
      </w:r>
      <w:r>
        <w:rPr/>
        <w:t>декора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разрабатываемом</w:t>
      </w:r>
      <w:r>
        <w:rPr>
          <w:spacing w:val="-7"/>
        </w:rPr>
        <w:t> </w:t>
      </w:r>
      <w:r>
        <w:rPr/>
        <w:t>проекте</w:t>
      </w:r>
      <w:r>
        <w:rPr>
          <w:spacing w:val="-6"/>
        </w:rPr>
        <w:t> </w:t>
      </w:r>
      <w:r>
        <w:rPr/>
        <w:t>ре-</w:t>
      </w:r>
      <w:r>
        <w:rPr>
          <w:spacing w:val="-38"/>
        </w:rPr>
        <w:t> </w:t>
      </w:r>
      <w:r>
        <w:rPr/>
        <w:t>ставрации.</w:t>
      </w:r>
      <w:r>
        <w:rPr>
          <w:spacing w:val="-2"/>
        </w:rPr>
        <w:t> </w:t>
      </w:r>
      <w:r>
        <w:rPr/>
        <w:t>Основанием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того,</w:t>
      </w:r>
      <w:r>
        <w:rPr>
          <w:spacing w:val="-1"/>
        </w:rPr>
        <w:t> </w:t>
      </w:r>
      <w:r>
        <w:rPr/>
        <w:t>чтобы</w:t>
      </w:r>
      <w:r>
        <w:rPr>
          <w:spacing w:val="-2"/>
        </w:rPr>
        <w:t> </w:t>
      </w:r>
      <w:r>
        <w:rPr/>
        <w:t>этот</w:t>
      </w:r>
      <w:r>
        <w:rPr>
          <w:spacing w:val="-1"/>
        </w:rPr>
        <w:t> </w:t>
      </w:r>
      <w:r>
        <w:rPr/>
        <w:t>храм</w:t>
      </w:r>
      <w:r>
        <w:rPr>
          <w:spacing w:val="-1"/>
        </w:rPr>
        <w:t> </w:t>
      </w:r>
      <w:r>
        <w:rPr/>
        <w:t>был</w:t>
      </w:r>
      <w:r>
        <w:rPr>
          <w:spacing w:val="-1"/>
        </w:rPr>
        <w:t> </w:t>
      </w:r>
      <w:r>
        <w:rPr/>
        <w:t>выбран</w:t>
      </w:r>
      <w:r>
        <w:rPr>
          <w:spacing w:val="-2"/>
        </w:rPr>
        <w:t> </w:t>
      </w:r>
      <w:r>
        <w:rPr/>
        <w:t>основным</w:t>
      </w:r>
    </w:p>
    <w:p>
      <w:pPr>
        <w:spacing w:after="0" w:line="235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5"/>
        <w:rPr>
          <w:sz w:val="25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29120" id="docshape690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9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218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line="235" w:lineRule="auto"/>
        <w:ind w:left="230"/>
        <w:jc w:val="both"/>
      </w:pPr>
      <w:r>
        <w:rPr>
          <w:spacing w:val="-1"/>
        </w:rPr>
        <w:t>аналогом,</w:t>
      </w:r>
      <w:r>
        <w:rPr>
          <w:spacing w:val="-9"/>
        </w:rPr>
        <w:t> </w:t>
      </w:r>
      <w:r>
        <w:rPr>
          <w:spacing w:val="-1"/>
        </w:rPr>
        <w:t>является</w:t>
      </w:r>
      <w:r>
        <w:rPr>
          <w:spacing w:val="-9"/>
        </w:rPr>
        <w:t> </w:t>
      </w:r>
      <w:r>
        <w:rPr>
          <w:spacing w:val="-1"/>
        </w:rPr>
        <w:t>то,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он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9"/>
        </w:rPr>
        <w:t> </w:t>
      </w:r>
      <w:r>
        <w:rPr>
          <w:spacing w:val="-1"/>
        </w:rPr>
        <w:t>спроектирован</w:t>
      </w:r>
      <w:r>
        <w:rPr>
          <w:spacing w:val="-8"/>
        </w:rPr>
        <w:t> </w:t>
      </w:r>
      <w:r>
        <w:rPr/>
        <w:t>Н.</w:t>
      </w:r>
      <w:r>
        <w:rPr>
          <w:spacing w:val="-9"/>
        </w:rPr>
        <w:t> </w:t>
      </w:r>
      <w:r>
        <w:rPr/>
        <w:t>Н.</w:t>
      </w:r>
      <w:r>
        <w:rPr>
          <w:spacing w:val="-8"/>
        </w:rPr>
        <w:t> </w:t>
      </w:r>
      <w:r>
        <w:rPr/>
        <w:t>Никоновым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те</w:t>
      </w:r>
      <w:r>
        <w:rPr>
          <w:spacing w:val="-9"/>
        </w:rPr>
        <w:t> </w:t>
      </w:r>
      <w:r>
        <w:rPr/>
        <w:t>же</w:t>
      </w:r>
      <w:r>
        <w:rPr>
          <w:spacing w:val="-37"/>
        </w:rPr>
        <w:t> </w:t>
      </w:r>
      <w:r>
        <w:rPr>
          <w:spacing w:val="-1"/>
        </w:rPr>
        <w:t>года,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Старо-Афонское</w:t>
      </w:r>
      <w:r>
        <w:rPr>
          <w:spacing w:val="-9"/>
        </w:rPr>
        <w:t> </w:t>
      </w:r>
      <w:r>
        <w:rPr>
          <w:spacing w:val="-1"/>
        </w:rPr>
        <w:t>подворье.</w:t>
      </w:r>
      <w:r>
        <w:rPr>
          <w:spacing w:val="-9"/>
        </w:rPr>
        <w:t> </w:t>
      </w:r>
      <w:r>
        <w:rPr>
          <w:spacing w:val="-1"/>
        </w:rPr>
        <w:t>Также,</w:t>
      </w:r>
      <w:r>
        <w:rPr>
          <w:spacing w:val="-8"/>
        </w:rPr>
        <w:t> </w:t>
      </w:r>
      <w:r>
        <w:rPr>
          <w:spacing w:val="-1"/>
        </w:rPr>
        <w:t>декор</w:t>
      </w:r>
      <w:r>
        <w:rPr>
          <w:spacing w:val="-9"/>
        </w:rPr>
        <w:t> </w:t>
      </w:r>
      <w:r>
        <w:rPr/>
        <w:t>данного</w:t>
      </w:r>
      <w:r>
        <w:rPr>
          <w:spacing w:val="-8"/>
        </w:rPr>
        <w:t> </w:t>
      </w:r>
      <w:r>
        <w:rPr/>
        <w:t>храма</w:t>
      </w:r>
      <w:r>
        <w:rPr>
          <w:spacing w:val="-9"/>
        </w:rPr>
        <w:t> </w:t>
      </w:r>
      <w:r>
        <w:rPr/>
        <w:t>наибо-</w:t>
      </w:r>
      <w:r>
        <w:rPr>
          <w:spacing w:val="-38"/>
        </w:rPr>
        <w:t> </w:t>
      </w:r>
      <w:r>
        <w:rPr/>
        <w:t>лее</w:t>
      </w:r>
      <w:r>
        <w:rPr>
          <w:spacing w:val="-2"/>
        </w:rPr>
        <w:t> </w:t>
      </w:r>
      <w:r>
        <w:rPr/>
        <w:t>приближен</w:t>
      </w:r>
      <w:r>
        <w:rPr>
          <w:spacing w:val="-2"/>
        </w:rPr>
        <w:t> </w:t>
      </w:r>
      <w:r>
        <w:rPr/>
        <w:t>к</w:t>
      </w:r>
      <w:r>
        <w:rPr>
          <w:spacing w:val="-2"/>
        </w:rPr>
        <w:t> </w:t>
      </w:r>
      <w:r>
        <w:rPr/>
        <w:t>декоративным</w:t>
      </w:r>
      <w:r>
        <w:rPr>
          <w:spacing w:val="-1"/>
        </w:rPr>
        <w:t> </w:t>
      </w:r>
      <w:r>
        <w:rPr/>
        <w:t>элементам</w:t>
      </w:r>
      <w:r>
        <w:rPr>
          <w:spacing w:val="-2"/>
        </w:rPr>
        <w:t> </w:t>
      </w:r>
      <w:r>
        <w:rPr/>
        <w:t>храма</w:t>
      </w:r>
      <w:r>
        <w:rPr>
          <w:spacing w:val="-2"/>
        </w:rPr>
        <w:t> </w:t>
      </w:r>
      <w:r>
        <w:rPr/>
        <w:t>Благовещения.</w:t>
      </w:r>
    </w:p>
    <w:p>
      <w:pPr>
        <w:pStyle w:val="BodyText"/>
        <w:spacing w:line="235" w:lineRule="auto"/>
        <w:ind w:left="230" w:firstLine="283"/>
        <w:jc w:val="both"/>
      </w:pPr>
      <w:r>
        <w:rPr/>
        <w:t>Таким</w:t>
      </w:r>
      <w:r>
        <w:rPr>
          <w:spacing w:val="12"/>
        </w:rPr>
        <w:t> </w:t>
      </w:r>
      <w:r>
        <w:rPr/>
        <w:t>образом,</w:t>
      </w:r>
      <w:r>
        <w:rPr>
          <w:spacing w:val="12"/>
        </w:rPr>
        <w:t> </w:t>
      </w:r>
      <w:r>
        <w:rPr/>
        <w:t>при</w:t>
      </w:r>
      <w:r>
        <w:rPr>
          <w:spacing w:val="12"/>
        </w:rPr>
        <w:t> </w:t>
      </w:r>
      <w:r>
        <w:rPr/>
        <w:t>исследовании</w:t>
      </w:r>
      <w:r>
        <w:rPr>
          <w:spacing w:val="12"/>
        </w:rPr>
        <w:t> </w:t>
      </w:r>
      <w:r>
        <w:rPr/>
        <w:t>декоративных</w:t>
      </w:r>
      <w:r>
        <w:rPr>
          <w:spacing w:val="12"/>
        </w:rPr>
        <w:t> </w:t>
      </w:r>
      <w:r>
        <w:rPr/>
        <w:t>элементов</w:t>
      </w:r>
      <w:r>
        <w:rPr>
          <w:spacing w:val="12"/>
        </w:rPr>
        <w:t> </w:t>
      </w:r>
      <w:r>
        <w:rPr/>
        <w:t>фасада</w:t>
      </w:r>
      <w:r>
        <w:rPr>
          <w:spacing w:val="1"/>
        </w:rPr>
        <w:t> </w:t>
      </w:r>
      <w:r>
        <w:rPr/>
        <w:t>в постройках Никонова, были выявлены те из них, которые повторялись,</w:t>
      </w:r>
      <w:r>
        <w:rPr>
          <w:spacing w:val="-37"/>
        </w:rPr>
        <w:t> </w:t>
      </w:r>
      <w:r>
        <w:rPr/>
        <w:t>те, которые имели одинаковые членения с разной деталировкой, а так-</w:t>
      </w:r>
      <w:r>
        <w:rPr>
          <w:spacing w:val="1"/>
        </w:rPr>
        <w:t> </w:t>
      </w:r>
      <w:r>
        <w:rPr/>
        <w:t>же выявлены закономерности расположения декора в плоскости фасада.</w:t>
      </w:r>
      <w:r>
        <w:rPr>
          <w:spacing w:val="1"/>
        </w:rPr>
        <w:t> </w:t>
      </w:r>
      <w:r>
        <w:rPr>
          <w:spacing w:val="-2"/>
        </w:rPr>
        <w:t>Данный</w:t>
      </w:r>
      <w:r>
        <w:rPr>
          <w:spacing w:val="-8"/>
        </w:rPr>
        <w:t> </w:t>
      </w:r>
      <w:r>
        <w:rPr>
          <w:spacing w:val="-2"/>
        </w:rPr>
        <w:t>анализ</w:t>
      </w:r>
      <w:r>
        <w:rPr>
          <w:spacing w:val="-8"/>
        </w:rPr>
        <w:t> </w:t>
      </w:r>
      <w:r>
        <w:rPr>
          <w:spacing w:val="-1"/>
        </w:rPr>
        <w:t>поможет</w:t>
      </w:r>
      <w:r>
        <w:rPr>
          <w:spacing w:val="-8"/>
        </w:rPr>
        <w:t> </w:t>
      </w:r>
      <w:r>
        <w:rPr>
          <w:spacing w:val="-1"/>
        </w:rPr>
        <w:t>воссоздать</w:t>
      </w:r>
      <w:r>
        <w:rPr>
          <w:spacing w:val="-7"/>
        </w:rPr>
        <w:t> </w:t>
      </w:r>
      <w:r>
        <w:rPr>
          <w:spacing w:val="-1"/>
        </w:rPr>
        <w:t>облик</w:t>
      </w:r>
      <w:r>
        <w:rPr>
          <w:spacing w:val="-8"/>
        </w:rPr>
        <w:t> </w:t>
      </w:r>
      <w:r>
        <w:rPr>
          <w:spacing w:val="-1"/>
        </w:rPr>
        <w:t>храма</w:t>
      </w:r>
      <w:r>
        <w:rPr>
          <w:spacing w:val="-8"/>
        </w:rPr>
        <w:t> </w:t>
      </w:r>
      <w:r>
        <w:rPr>
          <w:spacing w:val="-1"/>
        </w:rPr>
        <w:t>Старо-Афонского</w:t>
      </w:r>
      <w:r>
        <w:rPr>
          <w:spacing w:val="-8"/>
        </w:rPr>
        <w:t> </w:t>
      </w:r>
      <w:r>
        <w:rPr>
          <w:spacing w:val="-1"/>
        </w:rPr>
        <w:t>Свято-</w:t>
      </w:r>
      <w:r>
        <w:rPr>
          <w:spacing w:val="-37"/>
        </w:rPr>
        <w:t> </w:t>
      </w:r>
      <w:r>
        <w:rPr/>
        <w:t>Андреевского</w:t>
      </w:r>
      <w:r>
        <w:rPr>
          <w:spacing w:val="-6"/>
        </w:rPr>
        <w:t> </w:t>
      </w:r>
      <w:r>
        <w:rPr/>
        <w:t>мужского</w:t>
      </w:r>
      <w:r>
        <w:rPr>
          <w:spacing w:val="-6"/>
        </w:rPr>
        <w:t> </w:t>
      </w:r>
      <w:r>
        <w:rPr/>
        <w:t>скита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вернуть</w:t>
      </w:r>
      <w:r>
        <w:rPr>
          <w:spacing w:val="-6"/>
        </w:rPr>
        <w:t> </w:t>
      </w:r>
      <w:r>
        <w:rPr/>
        <w:t>городской</w:t>
      </w:r>
      <w:r>
        <w:rPr>
          <w:spacing w:val="-6"/>
        </w:rPr>
        <w:t> </w:t>
      </w:r>
      <w:r>
        <w:rPr/>
        <w:t>среде</w:t>
      </w:r>
      <w:r>
        <w:rPr>
          <w:spacing w:val="-6"/>
        </w:rPr>
        <w:t> </w:t>
      </w:r>
      <w:r>
        <w:rPr/>
        <w:t>утраченный</w:t>
      </w:r>
      <w:r>
        <w:rPr>
          <w:spacing w:val="-6"/>
        </w:rPr>
        <w:t> </w:t>
      </w:r>
      <w:r>
        <w:rPr/>
        <w:t>об-</w:t>
      </w:r>
      <w:r>
        <w:rPr>
          <w:spacing w:val="-37"/>
        </w:rPr>
        <w:t> </w:t>
      </w:r>
      <w:r>
        <w:rPr/>
        <w:t>лик</w:t>
      </w:r>
      <w:r>
        <w:rPr>
          <w:spacing w:val="-2"/>
        </w:rPr>
        <w:t> </w:t>
      </w:r>
      <w:r>
        <w:rPr/>
        <w:t>памятника</w:t>
      </w:r>
      <w:r>
        <w:rPr>
          <w:spacing w:val="-1"/>
        </w:rPr>
        <w:t> </w:t>
      </w:r>
      <w:r>
        <w:rPr/>
        <w:t>русского</w:t>
      </w:r>
      <w:r>
        <w:rPr>
          <w:spacing w:val="-1"/>
        </w:rPr>
        <w:t> </w:t>
      </w:r>
      <w:r>
        <w:rPr/>
        <w:t>стиля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градостроительной</w:t>
      </w:r>
      <w:r>
        <w:rPr>
          <w:spacing w:val="-1"/>
        </w:rPr>
        <w:t> </w:t>
      </w:r>
      <w:r>
        <w:rPr/>
        <w:t>доминанты.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line="182" w:lineRule="exact" w:before="1"/>
        <w:ind w:left="482"/>
      </w:pPr>
      <w:r>
        <w:rPr/>
        <w:t>Литература</w:t>
      </w:r>
    </w:p>
    <w:p>
      <w:pPr>
        <w:pStyle w:val="ListParagraph"/>
        <w:numPr>
          <w:ilvl w:val="0"/>
          <w:numId w:val="170"/>
        </w:numPr>
        <w:tabs>
          <w:tab w:pos="426" w:val="left" w:leader="none"/>
        </w:tabs>
        <w:spacing w:line="235" w:lineRule="auto" w:before="1" w:after="0"/>
        <w:ind w:left="425" w:right="214" w:hanging="227"/>
        <w:jc w:val="both"/>
        <w:rPr>
          <w:sz w:val="16"/>
        </w:rPr>
      </w:pPr>
      <w:r>
        <w:rPr>
          <w:w w:val="95"/>
          <w:sz w:val="16"/>
        </w:rPr>
        <w:t>Талалай М.Г., Яковлев Н.А. Афонское Андреевское подворье на Песках /</w:t>
      </w:r>
      <w:r>
        <w:rPr>
          <w:spacing w:val="-35"/>
          <w:w w:val="95"/>
          <w:sz w:val="16"/>
        </w:rPr>
        <w:t> </w:t>
      </w:r>
      <w:r>
        <w:rPr>
          <w:spacing w:val="-1"/>
          <w:w w:val="90"/>
          <w:sz w:val="16"/>
        </w:rPr>
        <w:t>Петербургские чтения-97: Материалы Энцикл. б-ки «Санкт-Петербург-2003» </w:t>
      </w:r>
      <w:r>
        <w:rPr>
          <w:w w:val="90"/>
          <w:sz w:val="16"/>
        </w:rPr>
        <w:t>/</w:t>
      </w:r>
      <w:r>
        <w:rPr>
          <w:spacing w:val="-33"/>
          <w:w w:val="90"/>
          <w:sz w:val="16"/>
        </w:rPr>
        <w:t> </w:t>
      </w:r>
      <w:r>
        <w:rPr>
          <w:w w:val="95"/>
          <w:sz w:val="16"/>
        </w:rPr>
        <w:t>Ассоц.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исследователей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С.-Петербурга.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СПб.,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1997.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172–175.</w:t>
      </w:r>
    </w:p>
    <w:p>
      <w:pPr>
        <w:pStyle w:val="ListParagraph"/>
        <w:numPr>
          <w:ilvl w:val="0"/>
          <w:numId w:val="170"/>
        </w:numPr>
        <w:tabs>
          <w:tab w:pos="427" w:val="left" w:leader="none"/>
        </w:tabs>
        <w:spacing w:line="235" w:lineRule="auto" w:before="0" w:after="0"/>
        <w:ind w:left="425" w:right="211" w:hanging="227"/>
        <w:jc w:val="both"/>
        <w:rPr>
          <w:color w:val="222222"/>
          <w:sz w:val="16"/>
        </w:rPr>
      </w:pPr>
      <w:r>
        <w:rPr>
          <w:color w:val="222222"/>
          <w:sz w:val="16"/>
        </w:rPr>
        <w:t>Семенова, Инна Сергеевна. Монастырские и архиерейские подворья</w:t>
      </w:r>
      <w:r>
        <w:rPr>
          <w:color w:val="222222"/>
          <w:spacing w:val="1"/>
          <w:sz w:val="16"/>
        </w:rPr>
        <w:t> </w:t>
      </w:r>
      <w:r>
        <w:rPr>
          <w:color w:val="222222"/>
          <w:w w:val="95"/>
          <w:sz w:val="16"/>
        </w:rPr>
        <w:t>Санкт-Петербурга XVIII – начала XX веков : диссертация кандидата ар-</w:t>
      </w:r>
      <w:r>
        <w:rPr>
          <w:color w:val="222222"/>
          <w:spacing w:val="1"/>
          <w:w w:val="95"/>
          <w:sz w:val="16"/>
        </w:rPr>
        <w:t> </w:t>
      </w:r>
      <w:r>
        <w:rPr>
          <w:color w:val="222222"/>
          <w:sz w:val="16"/>
        </w:rPr>
        <w:t>хитектуры:</w:t>
      </w:r>
      <w:r>
        <w:rPr>
          <w:color w:val="222222"/>
          <w:spacing w:val="-1"/>
          <w:sz w:val="16"/>
        </w:rPr>
        <w:t> </w:t>
      </w:r>
      <w:r>
        <w:rPr>
          <w:color w:val="222222"/>
          <w:sz w:val="16"/>
        </w:rPr>
        <w:t>18.00.01.</w:t>
      </w:r>
      <w:r>
        <w:rPr>
          <w:color w:val="222222"/>
          <w:spacing w:val="-1"/>
          <w:sz w:val="16"/>
        </w:rPr>
        <w:t> </w:t>
      </w:r>
      <w:r>
        <w:rPr>
          <w:color w:val="222222"/>
          <w:sz w:val="16"/>
        </w:rPr>
        <w:t>Санкт-Петербург,</w:t>
      </w:r>
      <w:r>
        <w:rPr>
          <w:color w:val="222222"/>
          <w:spacing w:val="-1"/>
          <w:sz w:val="16"/>
        </w:rPr>
        <w:t> </w:t>
      </w:r>
      <w:r>
        <w:rPr>
          <w:color w:val="222222"/>
          <w:sz w:val="16"/>
        </w:rPr>
        <w:t>2000.</w:t>
      </w:r>
      <w:r>
        <w:rPr>
          <w:color w:val="222222"/>
          <w:spacing w:val="-1"/>
          <w:sz w:val="16"/>
        </w:rPr>
        <w:t> </w:t>
      </w:r>
      <w:r>
        <w:rPr>
          <w:color w:val="222222"/>
          <w:sz w:val="16"/>
        </w:rPr>
        <w:t>226</w:t>
      </w:r>
      <w:r>
        <w:rPr>
          <w:color w:val="222222"/>
          <w:spacing w:val="-1"/>
          <w:sz w:val="16"/>
        </w:rPr>
        <w:t> </w:t>
      </w:r>
      <w:r>
        <w:rPr>
          <w:color w:val="222222"/>
          <w:sz w:val="16"/>
        </w:rPr>
        <w:t>с.</w:t>
      </w:r>
    </w:p>
    <w:p>
      <w:pPr>
        <w:pStyle w:val="ListParagraph"/>
        <w:numPr>
          <w:ilvl w:val="0"/>
          <w:numId w:val="170"/>
        </w:numPr>
        <w:tabs>
          <w:tab w:pos="427" w:val="left" w:leader="none"/>
        </w:tabs>
        <w:spacing w:line="235" w:lineRule="auto" w:before="0" w:after="0"/>
        <w:ind w:left="425" w:right="212" w:hanging="227"/>
        <w:jc w:val="both"/>
        <w:rPr>
          <w:color w:val="222222"/>
          <w:sz w:val="16"/>
        </w:rPr>
      </w:pPr>
      <w:r>
        <w:rPr>
          <w:color w:val="222222"/>
          <w:w w:val="95"/>
          <w:sz w:val="16"/>
        </w:rPr>
        <w:t>Исаченко В. Г. Зодчие Санкт-Петербурга XIX- начало XX века: 300 лет</w:t>
      </w:r>
      <w:r>
        <w:rPr>
          <w:color w:val="222222"/>
          <w:spacing w:val="1"/>
          <w:w w:val="95"/>
          <w:sz w:val="16"/>
        </w:rPr>
        <w:t> </w:t>
      </w:r>
      <w:r>
        <w:rPr>
          <w:color w:val="222222"/>
          <w:sz w:val="16"/>
        </w:rPr>
        <w:t>Санкт-Петербургу,</w:t>
      </w:r>
      <w:r>
        <w:rPr>
          <w:color w:val="222222"/>
          <w:spacing w:val="-10"/>
          <w:sz w:val="16"/>
        </w:rPr>
        <w:t> </w:t>
      </w:r>
      <w:r>
        <w:rPr>
          <w:color w:val="222222"/>
          <w:sz w:val="16"/>
        </w:rPr>
        <w:t>1703–2003</w:t>
      </w:r>
      <w:r>
        <w:rPr>
          <w:color w:val="222222"/>
          <w:spacing w:val="-10"/>
          <w:sz w:val="16"/>
        </w:rPr>
        <w:t> </w:t>
      </w:r>
      <w:r>
        <w:rPr>
          <w:color w:val="222222"/>
          <w:sz w:val="16"/>
        </w:rPr>
        <w:t>/</w:t>
      </w:r>
      <w:r>
        <w:rPr>
          <w:color w:val="222222"/>
          <w:spacing w:val="-9"/>
          <w:sz w:val="16"/>
        </w:rPr>
        <w:t> </w:t>
      </w:r>
      <w:r>
        <w:rPr>
          <w:color w:val="222222"/>
          <w:sz w:val="16"/>
        </w:rPr>
        <w:t>[Сост.</w:t>
      </w:r>
      <w:r>
        <w:rPr>
          <w:color w:val="222222"/>
          <w:spacing w:val="-10"/>
          <w:sz w:val="16"/>
        </w:rPr>
        <w:t> </w:t>
      </w:r>
      <w:r>
        <w:rPr>
          <w:color w:val="222222"/>
          <w:sz w:val="16"/>
        </w:rPr>
        <w:t>В.</w:t>
      </w:r>
      <w:r>
        <w:rPr>
          <w:color w:val="222222"/>
          <w:spacing w:val="-9"/>
          <w:sz w:val="16"/>
        </w:rPr>
        <w:t> </w:t>
      </w:r>
      <w:r>
        <w:rPr>
          <w:color w:val="222222"/>
          <w:sz w:val="16"/>
        </w:rPr>
        <w:t>Г.</w:t>
      </w:r>
      <w:r>
        <w:rPr>
          <w:color w:val="222222"/>
          <w:spacing w:val="-10"/>
          <w:sz w:val="16"/>
        </w:rPr>
        <w:t> </w:t>
      </w:r>
      <w:r>
        <w:rPr>
          <w:color w:val="222222"/>
          <w:sz w:val="16"/>
        </w:rPr>
        <w:t>Исаченко].</w:t>
      </w:r>
      <w:r>
        <w:rPr>
          <w:color w:val="222222"/>
          <w:spacing w:val="-9"/>
          <w:sz w:val="16"/>
        </w:rPr>
        <w:t> </w:t>
      </w:r>
      <w:r>
        <w:rPr>
          <w:color w:val="222222"/>
          <w:sz w:val="16"/>
        </w:rPr>
        <w:t>СПб:</w:t>
      </w:r>
      <w:r>
        <w:rPr>
          <w:color w:val="222222"/>
          <w:spacing w:val="-10"/>
          <w:sz w:val="16"/>
        </w:rPr>
        <w:t> </w:t>
      </w:r>
      <w:r>
        <w:rPr>
          <w:color w:val="222222"/>
          <w:sz w:val="16"/>
        </w:rPr>
        <w:t>Лениздат,</w:t>
      </w:r>
      <w:r>
        <w:rPr>
          <w:color w:val="222222"/>
          <w:spacing w:val="-37"/>
          <w:sz w:val="16"/>
        </w:rPr>
        <w:t> </w:t>
      </w:r>
      <w:r>
        <w:rPr>
          <w:color w:val="222222"/>
          <w:sz w:val="16"/>
        </w:rPr>
        <w:t>1998. 480 с.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27584" id="docshape69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27072" id="docshape693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26560" id="docshape694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tabs>
          <w:tab w:pos="5142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62843" cy="4239768"/>
            <wp:effectExtent l="0" t="0" r="0" b="0"/>
            <wp:docPr id="793" name="image4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413.jpe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843" cy="423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406501" cy="4239768"/>
            <wp:effectExtent l="0" t="0" r="0" b="0"/>
            <wp:docPr id="795" name="image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414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501" cy="423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142" w:val="left" w:leader="none"/>
        </w:tabs>
        <w:spacing w:before="112"/>
        <w:ind w:left="230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Вид</w:t>
      </w:r>
      <w:r>
        <w:rPr>
          <w:spacing w:val="-4"/>
        </w:rPr>
        <w:t> </w:t>
      </w:r>
      <w:r>
        <w:rPr/>
        <w:t>храма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1900-е</w:t>
      </w:r>
      <w:r>
        <w:rPr>
          <w:spacing w:val="-4"/>
        </w:rPr>
        <w:t> </w:t>
      </w:r>
      <w:r>
        <w:rPr/>
        <w:t>гг.</w:t>
        <w:tab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Вид</w:t>
      </w:r>
      <w:r>
        <w:rPr>
          <w:spacing w:val="-4"/>
        </w:rPr>
        <w:t> </w:t>
      </w:r>
      <w:r>
        <w:rPr/>
        <w:t>храма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1960-е</w:t>
      </w:r>
      <w:r>
        <w:rPr>
          <w:spacing w:val="-3"/>
        </w:rPr>
        <w:t> </w:t>
      </w:r>
      <w:r>
        <w:rPr/>
        <w:t>гг.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906">
            <wp:simplePos x="0" y="0"/>
            <wp:positionH relativeFrom="page">
              <wp:posOffset>539375</wp:posOffset>
            </wp:positionH>
            <wp:positionV relativeFrom="paragraph">
              <wp:posOffset>196123</wp:posOffset>
            </wp:positionV>
            <wp:extent cx="6533993" cy="1723644"/>
            <wp:effectExtent l="0" t="0" r="0" b="0"/>
            <wp:wrapTopAndBottom/>
            <wp:docPr id="797" name="image4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415.jpe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93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230"/>
      </w:pP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4"/>
        </w:rPr>
        <w:t> </w:t>
      </w:r>
      <w:r>
        <w:rPr/>
        <w:t>Изменение</w:t>
      </w:r>
      <w:r>
        <w:rPr>
          <w:spacing w:val="-5"/>
        </w:rPr>
        <w:t> </w:t>
      </w:r>
      <w:r>
        <w:rPr/>
        <w:t>объема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декоративного</w:t>
      </w:r>
      <w:r>
        <w:rPr>
          <w:spacing w:val="-5"/>
        </w:rPr>
        <w:t> </w:t>
      </w:r>
      <w:r>
        <w:rPr/>
        <w:t>оформления</w:t>
      </w:r>
      <w:r>
        <w:rPr>
          <w:spacing w:val="-4"/>
        </w:rPr>
        <w:t> </w:t>
      </w:r>
      <w:r>
        <w:rPr/>
        <w:t>храма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1892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2020</w:t>
      </w:r>
      <w:r>
        <w:rPr>
          <w:spacing w:val="-5"/>
        </w:rPr>
        <w:t> </w:t>
      </w:r>
      <w:r>
        <w:rPr/>
        <w:t>г.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  <w:r>
        <w:rPr/>
        <w:pict>
          <v:shape style="position:absolute;margin-left:42.519699pt;margin-top:14.368194pt;width:513.1pt;height:.1pt;mso-position-horizontal-relative:page;mso-position-vertical-relative:paragraph;z-index:-15264256;mso-wrap-distance-left:0;mso-wrap-distance-right:0" id="docshape695" coordorigin="850,287" coordsize="10262,0" path="m850,287l11112,287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219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2"/>
        </w:rPr>
        <w:t>УДК</w:t>
      </w:r>
      <w:r>
        <w:rPr>
          <w:spacing w:val="-11"/>
        </w:rPr>
        <w:t> </w:t>
      </w:r>
      <w:r>
        <w:rPr>
          <w:spacing w:val="-2"/>
        </w:rPr>
        <w:t>75.025</w:t>
      </w:r>
    </w:p>
    <w:p>
      <w:pPr>
        <w:spacing w:line="249" w:lineRule="auto" w:before="57"/>
        <w:ind w:left="173" w:right="64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Вадим </w:t>
      </w:r>
      <w:r>
        <w:rPr>
          <w:i/>
          <w:w w:val="95"/>
          <w:sz w:val="16"/>
        </w:rPr>
        <w:t>Владимирович Коршунов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cтудент</w:t>
      </w:r>
      <w:r>
        <w:rPr>
          <w:spacing w:val="-7"/>
          <w:sz w:val="16"/>
        </w:rPr>
        <w:t> </w:t>
      </w:r>
      <w:r>
        <w:rPr>
          <w:sz w:val="16"/>
        </w:rPr>
        <w:t>магистратуры</w:t>
      </w:r>
    </w:p>
    <w:p>
      <w:pPr>
        <w:spacing w:line="249" w:lineRule="auto" w:before="2"/>
        <w:ind w:left="173" w:right="99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Николаевна </w:t>
      </w:r>
      <w:r>
        <w:rPr>
          <w:i/>
          <w:w w:val="95"/>
          <w:sz w:val="16"/>
        </w:rPr>
        <w:t>Баулина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5"/>
          <w:sz w:val="16"/>
        </w:rPr>
        <w:t> </w:t>
      </w:r>
      <w:hyperlink r:id="rId654">
        <w:r>
          <w:rPr>
            <w:i/>
            <w:sz w:val="16"/>
          </w:rPr>
          <w:t>vidimk@yandex.ru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878" w:right="267" w:hanging="384"/>
        <w:jc w:val="right"/>
        <w:rPr>
          <w:sz w:val="16"/>
        </w:rPr>
      </w:pPr>
      <w:r>
        <w:rPr>
          <w:i/>
          <w:spacing w:val="-1"/>
          <w:w w:val="95"/>
          <w:sz w:val="16"/>
        </w:rPr>
        <w:t>Vadim Vladimirovich Korshunov</w:t>
      </w:r>
      <w:r>
        <w:rPr>
          <w:spacing w:val="-1"/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Master’s degree studenеt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Elena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Nikolaevna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Baulina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2"/>
        <w:ind w:left="450" w:right="269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654">
        <w:r>
          <w:rPr>
            <w:i/>
            <w:w w:val="95"/>
            <w:sz w:val="16"/>
          </w:rPr>
          <w:t>vidimk@yandex.ru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1"/>
        <w:rPr>
          <w:i/>
          <w:sz w:val="18"/>
        </w:rPr>
      </w:pPr>
    </w:p>
    <w:p>
      <w:pPr>
        <w:pStyle w:val="Heading1"/>
        <w:spacing w:line="249" w:lineRule="auto" w:before="89"/>
        <w:ind w:left="453" w:right="539" w:firstLine="1282"/>
        <w:jc w:val="left"/>
      </w:pPr>
      <w:bookmarkStart w:name="_TOC_250013" w:id="90"/>
      <w:r>
        <w:rPr/>
        <w:t>ПРОБЛЕМЫ РЕСТАВРАЦИИ И ПРИСПОСОБЛЕНИЯ</w:t>
      </w:r>
      <w:r>
        <w:rPr>
          <w:spacing w:val="1"/>
        </w:rPr>
        <w:t> </w:t>
      </w:r>
      <w:r>
        <w:rPr>
          <w:spacing w:val="-1"/>
        </w:rPr>
        <w:t>КУЛЬТОВЫХ</w:t>
      </w:r>
      <w:r>
        <w:rPr>
          <w:spacing w:val="-17"/>
        </w:rPr>
        <w:t> </w:t>
      </w:r>
      <w:r>
        <w:rPr>
          <w:spacing w:val="-1"/>
        </w:rPr>
        <w:t>СООРУЖЕНИЙ</w:t>
      </w:r>
      <w:r>
        <w:rPr>
          <w:spacing w:val="-16"/>
        </w:rPr>
        <w:t> </w:t>
      </w:r>
      <w:r>
        <w:rPr/>
        <w:t>ПРИ</w:t>
      </w:r>
      <w:r>
        <w:rPr>
          <w:spacing w:val="-16"/>
        </w:rPr>
        <w:t> </w:t>
      </w:r>
      <w:r>
        <w:rPr/>
        <w:t>ПРОМЫШЛЕННЫХ</w:t>
      </w:r>
      <w:r>
        <w:rPr>
          <w:spacing w:val="-16"/>
        </w:rPr>
        <w:t> </w:t>
      </w:r>
      <w:bookmarkEnd w:id="90"/>
      <w:r>
        <w:rPr/>
        <w:t>ТЕРРИТОРИЯХ</w:t>
      </w:r>
    </w:p>
    <w:p>
      <w:pPr>
        <w:pStyle w:val="Heading2"/>
        <w:spacing w:line="249" w:lineRule="auto"/>
        <w:ind w:left="3362" w:right="374" w:hanging="3067"/>
        <w:jc w:val="left"/>
      </w:pPr>
      <w:r>
        <w:rPr>
          <w:spacing w:val="-2"/>
        </w:rPr>
        <w:t>PROBLEMS OF RESTORATION AND ADJUSTMENT </w:t>
      </w:r>
      <w:r>
        <w:rPr>
          <w:spacing w:val="-1"/>
        </w:rPr>
        <w:t>OF CULT CONSTRUCTIONS</w:t>
      </w:r>
      <w:r>
        <w:rPr>
          <w:spacing w:val="-67"/>
        </w:rPr>
        <w:t> </w:t>
      </w:r>
      <w:r>
        <w:rPr/>
        <w:t>IN</w:t>
      </w:r>
      <w:r>
        <w:rPr>
          <w:spacing w:val="-1"/>
        </w:rPr>
        <w:t> </w:t>
      </w:r>
      <w:r>
        <w:rPr/>
        <w:t>INDUSTRIAL</w:t>
      </w:r>
      <w:r>
        <w:rPr>
          <w:spacing w:val="-16"/>
        </w:rPr>
        <w:t> </w:t>
      </w:r>
      <w:r>
        <w:rPr/>
        <w:t>TERRITORIES</w:t>
      </w:r>
    </w:p>
    <w:p>
      <w:pPr>
        <w:pStyle w:val="BodyText"/>
        <w:spacing w:before="197"/>
        <w:ind w:left="457"/>
        <w:jc w:val="both"/>
      </w:pPr>
      <w:r>
        <w:rPr/>
        <w:t>Объем</w:t>
      </w:r>
      <w:r>
        <w:rPr>
          <w:spacing w:val="-8"/>
        </w:rPr>
        <w:t> </w:t>
      </w:r>
      <w:r>
        <w:rPr/>
        <w:t>текста</w:t>
      </w:r>
      <w:r>
        <w:rPr>
          <w:spacing w:val="-6"/>
        </w:rPr>
        <w:t> </w:t>
      </w:r>
      <w:r>
        <w:rPr/>
        <w:t>неудовлетворительный</w:t>
      </w:r>
      <w:r>
        <w:rPr>
          <w:spacing w:val="-6"/>
        </w:rPr>
        <w:t> </w:t>
      </w:r>
      <w:r>
        <w:rPr/>
        <w:t>требуется</w:t>
      </w:r>
      <w:r>
        <w:rPr>
          <w:spacing w:val="-7"/>
        </w:rPr>
        <w:t> </w:t>
      </w:r>
      <w:r>
        <w:rPr/>
        <w:t>2–2,5</w:t>
      </w:r>
      <w:r>
        <w:rPr>
          <w:spacing w:val="-6"/>
        </w:rPr>
        <w:t> </w:t>
      </w:r>
      <w:r>
        <w:rPr/>
        <w:t>страницы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>
          <w:w w:val="95"/>
        </w:rPr>
        <w:t>В статье рассматриваются вопросы современного существования культовых сооружений, построенных при промышленных предприятиях Санкт-Пе-</w:t>
      </w:r>
      <w:r>
        <w:rPr>
          <w:spacing w:val="1"/>
          <w:w w:val="95"/>
        </w:rPr>
        <w:t> </w:t>
      </w:r>
      <w:r>
        <w:rPr>
          <w:spacing w:val="-2"/>
        </w:rPr>
        <w:t>тербурга,</w:t>
      </w:r>
      <w:r>
        <w:rPr>
          <w:spacing w:val="-8"/>
        </w:rPr>
        <w:t> </w:t>
      </w:r>
      <w:r>
        <w:rPr>
          <w:spacing w:val="-2"/>
        </w:rPr>
        <w:t>ухудшения</w:t>
      </w:r>
      <w:r>
        <w:rPr>
          <w:spacing w:val="-8"/>
        </w:rPr>
        <w:t> </w:t>
      </w:r>
      <w:r>
        <w:rPr>
          <w:spacing w:val="-2"/>
        </w:rPr>
        <w:t>окружающего</w:t>
      </w:r>
      <w:r>
        <w:rPr>
          <w:spacing w:val="-7"/>
        </w:rPr>
        <w:t> </w:t>
      </w:r>
      <w:r>
        <w:rPr>
          <w:spacing w:val="-1"/>
        </w:rPr>
        <w:t>пространства</w:t>
      </w:r>
      <w:r>
        <w:rPr>
          <w:spacing w:val="-8"/>
        </w:rPr>
        <w:t> </w:t>
      </w:r>
      <w:r>
        <w:rPr>
          <w:spacing w:val="-1"/>
        </w:rPr>
        <w:t>возле</w:t>
      </w:r>
      <w:r>
        <w:rPr>
          <w:spacing w:val="-7"/>
        </w:rPr>
        <w:t> </w:t>
      </w:r>
      <w:r>
        <w:rPr>
          <w:spacing w:val="-1"/>
        </w:rPr>
        <w:t>культовых</w:t>
      </w:r>
      <w:r>
        <w:rPr>
          <w:spacing w:val="-8"/>
        </w:rPr>
        <w:t> </w:t>
      </w:r>
      <w:r>
        <w:rPr>
          <w:spacing w:val="-1"/>
        </w:rPr>
        <w:t>сооружений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факторы,</w:t>
      </w:r>
      <w:r>
        <w:rPr>
          <w:spacing w:val="-8"/>
        </w:rPr>
        <w:t> </w:t>
      </w:r>
      <w:r>
        <w:rPr>
          <w:spacing w:val="-1"/>
        </w:rPr>
        <w:t>влияющие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их</w:t>
      </w:r>
      <w:r>
        <w:rPr>
          <w:spacing w:val="-7"/>
        </w:rPr>
        <w:t> </w:t>
      </w:r>
      <w:r>
        <w:rPr>
          <w:spacing w:val="-1"/>
        </w:rPr>
        <w:t>жизнь</w:t>
      </w:r>
      <w:r>
        <w:rPr>
          <w:spacing w:val="-8"/>
        </w:rPr>
        <w:t> </w:t>
      </w:r>
      <w:r>
        <w:rPr>
          <w:spacing w:val="-1"/>
        </w:rPr>
        <w:t>сегодня.</w:t>
      </w:r>
      <w:r>
        <w:rPr>
          <w:spacing w:val="-8"/>
        </w:rPr>
        <w:t> </w:t>
      </w:r>
      <w:r>
        <w:rPr>
          <w:spacing w:val="-1"/>
        </w:rPr>
        <w:t>Выявление</w:t>
      </w:r>
      <w:r>
        <w:rPr>
          <w:spacing w:val="-7"/>
        </w:rPr>
        <w:t> </w:t>
      </w:r>
      <w:r>
        <w:rPr>
          <w:spacing w:val="-1"/>
        </w:rPr>
        <w:t>проблемных</w:t>
      </w:r>
      <w:r>
        <w:rPr>
          <w:spacing w:val="-8"/>
        </w:rPr>
        <w:t> </w:t>
      </w:r>
      <w:r>
        <w:rPr>
          <w:spacing w:val="-1"/>
        </w:rPr>
        <w:t>про-</w:t>
      </w:r>
      <w:r>
        <w:rPr/>
        <w:t> </w:t>
      </w:r>
      <w:r>
        <w:rPr>
          <w:spacing w:val="-1"/>
        </w:rPr>
        <w:t>цессов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современном</w:t>
      </w:r>
      <w:r>
        <w:rPr>
          <w:spacing w:val="-8"/>
        </w:rPr>
        <w:t> </w:t>
      </w:r>
      <w:r>
        <w:rPr>
          <w:spacing w:val="-1"/>
        </w:rPr>
        <w:t>существовании</w:t>
      </w:r>
      <w:r>
        <w:rPr>
          <w:spacing w:val="-9"/>
        </w:rPr>
        <w:t> </w:t>
      </w:r>
      <w:r>
        <w:rPr/>
        <w:t>культовых</w:t>
      </w:r>
      <w:r>
        <w:rPr>
          <w:spacing w:val="-9"/>
        </w:rPr>
        <w:t> </w:t>
      </w:r>
      <w:r>
        <w:rPr/>
        <w:t>объектов,</w:t>
      </w:r>
      <w:r>
        <w:rPr>
          <w:spacing w:val="-8"/>
        </w:rPr>
        <w:t> </w:t>
      </w:r>
      <w:r>
        <w:rPr/>
        <w:t>их</w:t>
      </w:r>
      <w:r>
        <w:rPr>
          <w:spacing w:val="-9"/>
        </w:rPr>
        <w:t> </w:t>
      </w:r>
      <w:r>
        <w:rPr/>
        <w:t>причины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следствия</w:t>
      </w:r>
      <w:r>
        <w:rPr>
          <w:spacing w:val="-9"/>
        </w:rPr>
        <w:t> </w:t>
      </w:r>
      <w:r>
        <w:rPr/>
        <w:t>помогут</w:t>
      </w:r>
      <w:r>
        <w:rPr>
          <w:spacing w:val="-8"/>
        </w:rPr>
        <w:t> </w:t>
      </w:r>
      <w:r>
        <w:rPr/>
        <w:t>лучше</w:t>
      </w:r>
      <w:r>
        <w:rPr>
          <w:spacing w:val="-9"/>
        </w:rPr>
        <w:t> </w:t>
      </w:r>
      <w:r>
        <w:rPr/>
        <w:t>понять</w:t>
      </w:r>
      <w:r>
        <w:rPr>
          <w:spacing w:val="-9"/>
        </w:rPr>
        <w:t> </w:t>
      </w:r>
      <w:r>
        <w:rPr/>
        <w:t>современную</w:t>
      </w:r>
      <w:r>
        <w:rPr>
          <w:spacing w:val="-8"/>
        </w:rPr>
        <w:t> </w:t>
      </w:r>
      <w:r>
        <w:rPr/>
        <w:t>ситуацию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найти</w:t>
      </w:r>
      <w:r>
        <w:rPr>
          <w:spacing w:val="-9"/>
        </w:rPr>
        <w:t> </w:t>
      </w:r>
      <w:r>
        <w:rPr/>
        <w:t>пути</w:t>
      </w:r>
      <w:r>
        <w:rPr>
          <w:spacing w:val="-9"/>
        </w:rPr>
        <w:t> </w:t>
      </w:r>
      <w:r>
        <w:rPr/>
        <w:t>реше-</w:t>
      </w:r>
      <w:r>
        <w:rPr>
          <w:spacing w:val="1"/>
        </w:rPr>
        <w:t> </w:t>
      </w:r>
      <w:r>
        <w:rPr/>
        <w:t>ния этих проблем. В статье рассматривается два культовых объекта при промышленных территориях Санкт-Петербурга: церковь Святителя Николая</w:t>
      </w:r>
      <w:r>
        <w:rPr>
          <w:spacing w:val="-37"/>
        </w:rPr>
        <w:t> </w:t>
      </w:r>
      <w:r>
        <w:rPr/>
        <w:t>Чудотворца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мученицы</w:t>
      </w:r>
      <w:r>
        <w:rPr>
          <w:spacing w:val="-5"/>
        </w:rPr>
        <w:t> </w:t>
      </w:r>
      <w:r>
        <w:rPr/>
        <w:t>царицы</w:t>
      </w:r>
      <w:r>
        <w:rPr>
          <w:spacing w:val="-5"/>
        </w:rPr>
        <w:t> </w:t>
      </w:r>
      <w:r>
        <w:rPr/>
        <w:t>Александры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Путиловском</w:t>
      </w:r>
      <w:r>
        <w:rPr>
          <w:spacing w:val="-5"/>
        </w:rPr>
        <w:t> </w:t>
      </w:r>
      <w:r>
        <w:rPr/>
        <w:t>заводе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адресу:</w:t>
      </w:r>
      <w:r>
        <w:rPr>
          <w:spacing w:val="-5"/>
        </w:rPr>
        <w:t> </w:t>
      </w:r>
      <w:r>
        <w:rPr/>
        <w:t>пр.</w:t>
      </w:r>
      <w:r>
        <w:rPr>
          <w:spacing w:val="-5"/>
        </w:rPr>
        <w:t> </w:t>
      </w:r>
      <w:r>
        <w:rPr/>
        <w:t>Стачек,</w:t>
      </w:r>
      <w:r>
        <w:rPr>
          <w:spacing w:val="-5"/>
        </w:rPr>
        <w:t> </w:t>
      </w:r>
      <w:r>
        <w:rPr/>
        <w:t>д.</w:t>
      </w:r>
      <w:r>
        <w:rPr>
          <w:spacing w:val="-5"/>
        </w:rPr>
        <w:t> </w:t>
      </w:r>
      <w:r>
        <w:rPr/>
        <w:t>48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костел</w:t>
      </w:r>
      <w:r>
        <w:rPr>
          <w:spacing w:val="-5"/>
        </w:rPr>
        <w:t> </w:t>
      </w:r>
      <w:r>
        <w:rPr/>
        <w:t>посещения</w:t>
      </w:r>
      <w:r>
        <w:rPr>
          <w:spacing w:val="-5"/>
        </w:rPr>
        <w:t> </w:t>
      </w:r>
      <w:r>
        <w:rPr/>
        <w:t>Пресвятой</w:t>
      </w:r>
      <w:r>
        <w:rPr>
          <w:spacing w:val="-4"/>
        </w:rPr>
        <w:t> </w:t>
      </w:r>
      <w:r>
        <w:rPr/>
        <w:t>Девой</w:t>
      </w:r>
      <w:r>
        <w:rPr>
          <w:spacing w:val="-5"/>
        </w:rPr>
        <w:t> </w:t>
      </w:r>
      <w:r>
        <w:rPr/>
        <w:t>Марией</w:t>
      </w:r>
      <w:r>
        <w:rPr>
          <w:spacing w:val="-5"/>
        </w:rPr>
        <w:t> </w:t>
      </w:r>
      <w:r>
        <w:rPr/>
        <w:t>Ели-</w:t>
      </w:r>
      <w:r>
        <w:rPr>
          <w:spacing w:val="1"/>
        </w:rPr>
        <w:t> </w:t>
      </w:r>
      <w:r>
        <w:rPr/>
        <w:t>заветы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адресу: Минеральная ул., д. 21Д.</w:t>
      </w:r>
    </w:p>
    <w:p>
      <w:pPr>
        <w:pStyle w:val="BodyText"/>
        <w:spacing w:before="4"/>
        <w:ind w:left="457"/>
        <w:jc w:val="both"/>
      </w:pPr>
      <w:r>
        <w:rPr>
          <w:i/>
          <w:spacing w:val="-1"/>
        </w:rPr>
        <w:t>Ключевые</w:t>
      </w:r>
      <w:r>
        <w:rPr>
          <w:i/>
          <w:spacing w:val="-9"/>
        </w:rPr>
        <w:t> </w:t>
      </w:r>
      <w:r>
        <w:rPr>
          <w:i/>
          <w:spacing w:val="-1"/>
        </w:rPr>
        <w:t>слова</w:t>
      </w:r>
      <w:r>
        <w:rPr>
          <w:spacing w:val="-1"/>
        </w:rPr>
        <w:t>:</w:t>
      </w:r>
      <w:r>
        <w:rPr>
          <w:spacing w:val="-8"/>
        </w:rPr>
        <w:t> </w:t>
      </w:r>
      <w:r>
        <w:rPr>
          <w:spacing w:val="-1"/>
        </w:rPr>
        <w:t>церковь,</w:t>
      </w:r>
      <w:r>
        <w:rPr>
          <w:spacing w:val="-7"/>
        </w:rPr>
        <w:t> </w:t>
      </w:r>
      <w:r>
        <w:rPr/>
        <w:t>архитектура,</w:t>
      </w:r>
      <w:r>
        <w:rPr>
          <w:spacing w:val="-8"/>
        </w:rPr>
        <w:t> </w:t>
      </w:r>
      <w:r>
        <w:rPr/>
        <w:t>производство,</w:t>
      </w:r>
      <w:r>
        <w:rPr>
          <w:spacing w:val="-8"/>
        </w:rPr>
        <w:t> </w:t>
      </w:r>
      <w:r>
        <w:rPr/>
        <w:t>окружающая</w:t>
      </w:r>
      <w:r>
        <w:rPr>
          <w:spacing w:val="-7"/>
        </w:rPr>
        <w:t> </w:t>
      </w:r>
      <w:r>
        <w:rPr/>
        <w:t>среда,</w:t>
      </w:r>
      <w:r>
        <w:rPr>
          <w:spacing w:val="-8"/>
        </w:rPr>
        <w:t> </w:t>
      </w:r>
      <w:r>
        <w:rPr/>
        <w:t>благоустройство,</w:t>
      </w:r>
      <w:r>
        <w:rPr>
          <w:spacing w:val="-8"/>
        </w:rPr>
        <w:t> </w:t>
      </w:r>
      <w:r>
        <w:rPr/>
        <w:t>объект</w:t>
      </w:r>
      <w:r>
        <w:rPr>
          <w:spacing w:val="-8"/>
        </w:rPr>
        <w:t> </w:t>
      </w:r>
      <w:r>
        <w:rPr/>
        <w:t>культурного</w:t>
      </w:r>
      <w:r>
        <w:rPr>
          <w:spacing w:val="-7"/>
        </w:rPr>
        <w:t> </w:t>
      </w:r>
      <w:r>
        <w:rPr/>
        <w:t>наследия.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7" w:firstLine="283"/>
        <w:jc w:val="both"/>
      </w:pPr>
      <w:r>
        <w:rPr/>
        <w:t>The article discusses the modern existence of religious buildings built at industrial plants in St. Petersburg, the deterioration of the surrounding space near</w:t>
      </w:r>
      <w:r>
        <w:rPr>
          <w:spacing w:val="1"/>
        </w:rPr>
        <w:t> </w:t>
      </w:r>
      <w:r>
        <w:rPr/>
        <w:t>religious</w:t>
      </w:r>
      <w:r>
        <w:rPr>
          <w:spacing w:val="-2"/>
        </w:rPr>
        <w:t> </w:t>
      </w:r>
      <w:r>
        <w:rPr/>
        <w:t>buildings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factors</w:t>
      </w:r>
      <w:r>
        <w:rPr>
          <w:spacing w:val="-2"/>
        </w:rPr>
        <w:t> </w:t>
      </w:r>
      <w:r>
        <w:rPr/>
        <w:t>affecting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lives</w:t>
      </w:r>
      <w:r>
        <w:rPr>
          <w:spacing w:val="-2"/>
        </w:rPr>
        <w:t> </w:t>
      </w:r>
      <w:r>
        <w:rPr/>
        <w:t>today.</w:t>
      </w:r>
      <w:r>
        <w:rPr>
          <w:spacing w:val="-1"/>
        </w:rPr>
        <w:t> </w:t>
      </w:r>
      <w:r>
        <w:rPr/>
        <w:t>Identification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problematic</w:t>
      </w:r>
      <w:r>
        <w:rPr>
          <w:spacing w:val="-1"/>
        </w:rPr>
        <w:t> </w:t>
      </w:r>
      <w:r>
        <w:rPr/>
        <w:t>processes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modern</w:t>
      </w:r>
      <w:r>
        <w:rPr>
          <w:spacing w:val="-1"/>
        </w:rPr>
        <w:t> </w:t>
      </w:r>
      <w:r>
        <w:rPr/>
        <w:t>existence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religious</w:t>
      </w:r>
      <w:r>
        <w:rPr>
          <w:spacing w:val="-1"/>
        </w:rPr>
        <w:t> </w:t>
      </w:r>
      <w:r>
        <w:rPr/>
        <w:t>objects,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cause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ef-</w:t>
      </w:r>
      <w:r>
        <w:rPr>
          <w:spacing w:val="-37"/>
        </w:rPr>
        <w:t> </w:t>
      </w:r>
      <w:r>
        <w:rPr/>
        <w:t>fect,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help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better</w:t>
      </w:r>
      <w:r>
        <w:rPr>
          <w:spacing w:val="-2"/>
        </w:rPr>
        <w:t> </w:t>
      </w:r>
      <w:r>
        <w:rPr/>
        <w:t>understand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current</w:t>
      </w:r>
      <w:r>
        <w:rPr>
          <w:spacing w:val="-1"/>
        </w:rPr>
        <w:t> </w:t>
      </w:r>
      <w:r>
        <w:rPr/>
        <w:t>situation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find</w:t>
      </w:r>
      <w:r>
        <w:rPr>
          <w:spacing w:val="-2"/>
        </w:rPr>
        <w:t> </w:t>
      </w:r>
      <w:r>
        <w:rPr/>
        <w:t>ways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solve</w:t>
      </w:r>
      <w:r>
        <w:rPr>
          <w:spacing w:val="-2"/>
        </w:rPr>
        <w:t> </w:t>
      </w:r>
      <w:r>
        <w:rPr/>
        <w:t>these</w:t>
      </w:r>
      <w:r>
        <w:rPr>
          <w:spacing w:val="-1"/>
        </w:rPr>
        <w:t> </w:t>
      </w:r>
      <w:r>
        <w:rPr/>
        <w:t>problems.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article</w:t>
      </w:r>
      <w:r>
        <w:rPr>
          <w:spacing w:val="-2"/>
        </w:rPr>
        <w:t> </w:t>
      </w:r>
      <w:r>
        <w:rPr/>
        <w:t>examines</w:t>
      </w:r>
      <w:r>
        <w:rPr>
          <w:spacing w:val="-2"/>
        </w:rPr>
        <w:t> </w:t>
      </w:r>
      <w:r>
        <w:rPr/>
        <w:t>two</w:t>
      </w:r>
      <w:r>
        <w:rPr>
          <w:spacing w:val="-2"/>
        </w:rPr>
        <w:t> </w:t>
      </w:r>
      <w:r>
        <w:rPr/>
        <w:t>places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worship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industrial</w:t>
      </w:r>
      <w:r>
        <w:rPr>
          <w:spacing w:val="-3"/>
        </w:rPr>
        <w:t> </w:t>
      </w:r>
      <w:r>
        <w:rPr/>
        <w:t>areas</w:t>
      </w:r>
      <w:r>
        <w:rPr>
          <w:spacing w:val="1"/>
        </w:rPr>
        <w:t> </w:t>
      </w:r>
      <w:r>
        <w:rPr>
          <w:spacing w:val="-2"/>
        </w:rPr>
        <w:t>of St. Petersburg: </w:t>
      </w:r>
      <w:r>
        <w:rPr>
          <w:spacing w:val="-1"/>
        </w:rPr>
        <w:t>the Church of St. Nicholas the Wonderworker and the Martyr sitre of Tsarana Alexandra, at the Putilov plant, at the address. Stachek 48 and the</w:t>
      </w:r>
      <w:r>
        <w:rPr/>
        <w:t> Church</w:t>
      </w:r>
      <w:r>
        <w:rPr>
          <w:spacing w:val="-1"/>
        </w:rPr>
        <w:t> </w:t>
      </w:r>
      <w:r>
        <w:rPr/>
        <w:t>of the visit of</w:t>
      </w:r>
      <w:r>
        <w:rPr>
          <w:spacing w:val="-1"/>
        </w:rPr>
        <w:t> </w:t>
      </w:r>
      <w:r>
        <w:rPr/>
        <w:t>the Blessed</w:t>
      </w:r>
      <w:r>
        <w:rPr>
          <w:spacing w:val="-4"/>
        </w:rPr>
        <w:t> </w:t>
      </w:r>
      <w:r>
        <w:rPr/>
        <w:t>Virgin Mary</w:t>
      </w:r>
      <w:r>
        <w:rPr>
          <w:spacing w:val="-1"/>
        </w:rPr>
        <w:t> </w:t>
      </w:r>
      <w:r>
        <w:rPr/>
        <w:t>Elizabeth at</w:t>
      </w:r>
      <w:r>
        <w:rPr>
          <w:spacing w:val="-1"/>
        </w:rPr>
        <w:t> </w:t>
      </w:r>
      <w:r>
        <w:rPr/>
        <w:t>the street.</w:t>
      </w:r>
      <w:r>
        <w:rPr>
          <w:spacing w:val="-1"/>
        </w:rPr>
        <w:t> </w:t>
      </w:r>
      <w:r>
        <w:rPr/>
        <w:t>Mineral</w:t>
      </w:r>
      <w:r>
        <w:rPr>
          <w:spacing w:val="-1"/>
        </w:rPr>
        <w:t> </w:t>
      </w:r>
      <w:r>
        <w:rPr/>
        <w:t>21D.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church,</w:t>
      </w:r>
      <w:r>
        <w:rPr>
          <w:spacing w:val="-1"/>
        </w:rPr>
        <w:t> </w:t>
      </w:r>
      <w:r>
        <w:rPr/>
        <w:t>architecture, production,</w:t>
      </w:r>
      <w:r>
        <w:rPr>
          <w:spacing w:val="-1"/>
        </w:rPr>
        <w:t> </w:t>
      </w:r>
      <w:r>
        <w:rPr/>
        <w:t>environment, improvement,</w:t>
      </w:r>
      <w:r>
        <w:rPr>
          <w:spacing w:val="-1"/>
        </w:rPr>
        <w:t> </w:t>
      </w:r>
      <w:r>
        <w:rPr/>
        <w:t>object</w:t>
      </w:r>
      <w:r>
        <w:rPr>
          <w:spacing w:val="-1"/>
        </w:rPr>
        <w:t> </w:t>
      </w:r>
      <w:r>
        <w:rPr/>
        <w:t>of cultural</w:t>
      </w:r>
      <w:r>
        <w:rPr>
          <w:spacing w:val="-1"/>
        </w:rPr>
        <w:t> </w:t>
      </w:r>
      <w:r>
        <w:rPr/>
        <w:t>heritage.</w:t>
      </w: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173" w:right="1" w:firstLine="283"/>
        <w:jc w:val="both"/>
      </w:pPr>
      <w:r>
        <w:rPr>
          <w:spacing w:val="-2"/>
        </w:rPr>
        <w:t>Проблемы реставрации, </w:t>
      </w:r>
      <w:r>
        <w:rPr>
          <w:spacing w:val="-1"/>
        </w:rPr>
        <w:t>приспособления и сохранения объектов куль-</w:t>
      </w:r>
      <w:r>
        <w:rPr>
          <w:spacing w:val="-37"/>
        </w:rPr>
        <w:t> </w:t>
      </w:r>
      <w:r>
        <w:rPr/>
        <w:t>турного</w:t>
      </w:r>
      <w:r>
        <w:rPr>
          <w:spacing w:val="-10"/>
        </w:rPr>
        <w:t> </w:t>
      </w:r>
      <w:r>
        <w:rPr/>
        <w:t>наследия</w:t>
      </w:r>
      <w:r>
        <w:rPr>
          <w:spacing w:val="-10"/>
        </w:rPr>
        <w:t> </w:t>
      </w:r>
      <w:r>
        <w:rPr/>
        <w:t>по-прежнему</w:t>
      </w:r>
      <w:r>
        <w:rPr>
          <w:spacing w:val="-10"/>
        </w:rPr>
        <w:t> </w:t>
      </w:r>
      <w:r>
        <w:rPr/>
        <w:t>вызывают</w:t>
      </w:r>
      <w:r>
        <w:rPr>
          <w:spacing w:val="-10"/>
        </w:rPr>
        <w:t> </w:t>
      </w:r>
      <w:r>
        <w:rPr/>
        <w:t>интерес</w:t>
      </w:r>
      <w:r>
        <w:rPr>
          <w:spacing w:val="-10"/>
        </w:rPr>
        <w:t> </w:t>
      </w:r>
      <w:r>
        <w:rPr/>
        <w:t>у</w:t>
      </w:r>
      <w:r>
        <w:rPr>
          <w:spacing w:val="-10"/>
        </w:rPr>
        <w:t> </w:t>
      </w:r>
      <w:r>
        <w:rPr/>
        <w:t>общества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являются</w:t>
      </w:r>
      <w:r>
        <w:rPr>
          <w:spacing w:val="-38"/>
        </w:rPr>
        <w:t> </w:t>
      </w:r>
      <w:r>
        <w:rPr/>
        <w:t>актуальными</w:t>
      </w:r>
      <w:r>
        <w:rPr>
          <w:spacing w:val="-3"/>
        </w:rPr>
        <w:t> </w:t>
      </w:r>
      <w:r>
        <w:rPr/>
        <w:t>сегодня.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истории</w:t>
      </w:r>
      <w:r>
        <w:rPr>
          <w:spacing w:val="-2"/>
        </w:rPr>
        <w:t> </w:t>
      </w:r>
      <w:r>
        <w:rPr/>
        <w:t>России</w:t>
      </w:r>
      <w:r>
        <w:rPr>
          <w:spacing w:val="-2"/>
        </w:rPr>
        <w:t> </w:t>
      </w:r>
      <w:r>
        <w:rPr/>
        <w:t>много</w:t>
      </w:r>
      <w:r>
        <w:rPr>
          <w:spacing w:val="-2"/>
        </w:rPr>
        <w:t> </w:t>
      </w:r>
      <w:r>
        <w:rPr/>
        <w:t>примеров,</w:t>
      </w:r>
      <w:r>
        <w:rPr>
          <w:spacing w:val="-2"/>
        </w:rPr>
        <w:t> </w:t>
      </w:r>
      <w:r>
        <w:rPr/>
        <w:t>когда</w:t>
      </w:r>
      <w:r>
        <w:rPr>
          <w:spacing w:val="-2"/>
        </w:rPr>
        <w:t> </w:t>
      </w:r>
      <w:r>
        <w:rPr/>
        <w:t>при</w:t>
      </w:r>
      <w:r>
        <w:rPr>
          <w:spacing w:val="-2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изводственных предприятиях существовали церкви. Большинство из них</w:t>
      </w:r>
      <w:r>
        <w:rPr>
          <w:spacing w:val="-37"/>
        </w:rPr>
        <w:t> </w:t>
      </w:r>
      <w:r>
        <w:rPr/>
        <w:t>возводились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территории предприятия.</w:t>
      </w:r>
    </w:p>
    <w:p>
      <w:pPr>
        <w:pStyle w:val="BodyText"/>
        <w:spacing w:line="249" w:lineRule="auto" w:before="3"/>
        <w:ind w:left="173" w:firstLine="283"/>
        <w:jc w:val="both"/>
      </w:pPr>
      <w:r>
        <w:rPr>
          <w:w w:val="95"/>
        </w:rPr>
        <w:t>Исторически производственные территории располагались на окраинах</w:t>
      </w:r>
      <w:r>
        <w:rPr>
          <w:spacing w:val="1"/>
          <w:w w:val="95"/>
        </w:rPr>
        <w:t> </w:t>
      </w:r>
      <w:r>
        <w:rPr>
          <w:w w:val="95"/>
        </w:rPr>
        <w:t>города, но со временем город разрастался, и окраина становилась центром.</w:t>
      </w:r>
      <w:r>
        <w:rPr>
          <w:spacing w:val="1"/>
          <w:w w:val="95"/>
        </w:rPr>
        <w:t> </w:t>
      </w:r>
      <w:r>
        <w:rPr/>
        <w:t>Постепенно менялись владельцы предприятий и производств, менялась</w:t>
      </w:r>
      <w:r>
        <w:rPr>
          <w:spacing w:val="1"/>
        </w:rPr>
        <w:t> </w:t>
      </w:r>
      <w:r>
        <w:rPr/>
        <w:t>окружающая среда и застройка территории. Объемно-пространственные</w:t>
      </w:r>
      <w:r>
        <w:rPr>
          <w:spacing w:val="-37"/>
        </w:rPr>
        <w:t> </w:t>
      </w:r>
      <w:r>
        <w:rPr/>
        <w:t>и градостроительные решения объектов подвергались изменениям, куль-</w:t>
      </w:r>
      <w:r>
        <w:rPr>
          <w:spacing w:val="-37"/>
        </w:rPr>
        <w:t> </w:t>
      </w:r>
      <w:r>
        <w:rPr>
          <w:spacing w:val="-1"/>
        </w:rPr>
        <w:t>товые</w:t>
      </w:r>
      <w:r>
        <w:rPr>
          <w:spacing w:val="-9"/>
        </w:rPr>
        <w:t> </w:t>
      </w:r>
      <w:r>
        <w:rPr>
          <w:spacing w:val="-1"/>
        </w:rPr>
        <w:t>сооружения</w:t>
      </w:r>
      <w:r>
        <w:rPr>
          <w:spacing w:val="-9"/>
        </w:rPr>
        <w:t> </w:t>
      </w:r>
      <w:r>
        <w:rPr>
          <w:spacing w:val="-1"/>
        </w:rPr>
        <w:t>теряли</w:t>
      </w:r>
      <w:r>
        <w:rPr>
          <w:spacing w:val="-8"/>
        </w:rPr>
        <w:t> </w:t>
      </w:r>
      <w:r>
        <w:rPr>
          <w:spacing w:val="-1"/>
        </w:rPr>
        <w:t>свой</w:t>
      </w:r>
      <w:r>
        <w:rPr>
          <w:spacing w:val="-9"/>
        </w:rPr>
        <w:t> </w:t>
      </w:r>
      <w:r>
        <w:rPr>
          <w:spacing w:val="-1"/>
        </w:rPr>
        <w:t>исторический</w:t>
      </w:r>
      <w:r>
        <w:rPr>
          <w:spacing w:val="-9"/>
        </w:rPr>
        <w:t> </w:t>
      </w:r>
      <w:r>
        <w:rPr>
          <w:spacing w:val="-1"/>
        </w:rPr>
        <w:t>облик.</w:t>
      </w:r>
      <w:r>
        <w:rPr>
          <w:spacing w:val="-8"/>
        </w:rPr>
        <w:t> </w:t>
      </w:r>
      <w:r>
        <w:rPr/>
        <w:t>Зачастую</w:t>
      </w:r>
      <w:r>
        <w:rPr>
          <w:spacing w:val="-9"/>
        </w:rPr>
        <w:t> </w:t>
      </w:r>
      <w:r>
        <w:rPr/>
        <w:t>объект</w:t>
      </w:r>
      <w:r>
        <w:rPr>
          <w:spacing w:val="-9"/>
        </w:rPr>
        <w:t> </w:t>
      </w:r>
      <w:r>
        <w:rPr/>
        <w:t>ока-</w:t>
      </w:r>
      <w:r>
        <w:rPr>
          <w:spacing w:val="-37"/>
        </w:rPr>
        <w:t> </w:t>
      </w:r>
      <w:r>
        <w:rPr>
          <w:spacing w:val="-1"/>
        </w:rPr>
        <w:t>зывался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глубине</w:t>
      </w:r>
      <w:r>
        <w:rPr>
          <w:spacing w:val="-8"/>
        </w:rPr>
        <w:t> </w:t>
      </w:r>
      <w:r>
        <w:rPr>
          <w:spacing w:val="-1"/>
        </w:rPr>
        <w:t>производственной</w:t>
      </w:r>
      <w:r>
        <w:rPr>
          <w:spacing w:val="-9"/>
        </w:rPr>
        <w:t> </w:t>
      </w:r>
      <w:r>
        <w:rPr/>
        <w:t>застройки,</w:t>
      </w:r>
      <w:r>
        <w:rPr>
          <w:spacing w:val="-9"/>
        </w:rPr>
        <w:t> </w:t>
      </w:r>
      <w:r>
        <w:rPr/>
        <w:t>из-за</w:t>
      </w:r>
      <w:r>
        <w:rPr>
          <w:spacing w:val="-8"/>
        </w:rPr>
        <w:t> </w:t>
      </w:r>
      <w:r>
        <w:rPr/>
        <w:t>расширения</w:t>
      </w:r>
      <w:r>
        <w:rPr>
          <w:spacing w:val="-9"/>
        </w:rPr>
        <w:t> </w:t>
      </w:r>
      <w:r>
        <w:rPr/>
        <w:t>границ</w:t>
      </w:r>
      <w:r>
        <w:rPr>
          <w:spacing w:val="1"/>
        </w:rPr>
        <w:t> </w:t>
      </w:r>
      <w:r>
        <w:rPr>
          <w:spacing w:val="-1"/>
        </w:rPr>
        <w:t>предприятия,</w:t>
      </w:r>
      <w:r>
        <w:rPr>
          <w:spacing w:val="-9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осложняло</w:t>
      </w:r>
      <w:r>
        <w:rPr>
          <w:spacing w:val="-8"/>
        </w:rPr>
        <w:t> </w:t>
      </w:r>
      <w:r>
        <w:rPr>
          <w:spacing w:val="-1"/>
        </w:rPr>
        <w:t>доступ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нему.</w:t>
      </w:r>
      <w:r>
        <w:rPr>
          <w:spacing w:val="-8"/>
        </w:rPr>
        <w:t> </w:t>
      </w:r>
      <w:r>
        <w:rPr>
          <w:spacing w:val="-1"/>
        </w:rPr>
        <w:t>Многие</w:t>
      </w:r>
      <w:r>
        <w:rPr>
          <w:spacing w:val="-9"/>
        </w:rPr>
        <w:t> </w:t>
      </w:r>
      <w:r>
        <w:rPr/>
        <w:t>культовые</w:t>
      </w:r>
      <w:r>
        <w:rPr>
          <w:spacing w:val="-9"/>
        </w:rPr>
        <w:t> </w:t>
      </w:r>
      <w:r>
        <w:rPr/>
        <w:t>постройки</w:t>
      </w:r>
      <w:r>
        <w:rPr>
          <w:spacing w:val="-37"/>
        </w:rPr>
        <w:t> </w:t>
      </w:r>
      <w:r>
        <w:rPr>
          <w:spacing w:val="-1"/>
        </w:rPr>
        <w:t>приобретали</w:t>
      </w:r>
      <w:r>
        <w:rPr>
          <w:spacing w:val="-9"/>
        </w:rPr>
        <w:t> </w:t>
      </w:r>
      <w:r>
        <w:rPr>
          <w:spacing w:val="-1"/>
        </w:rPr>
        <w:t>другую</w:t>
      </w:r>
      <w:r>
        <w:rPr>
          <w:spacing w:val="-9"/>
        </w:rPr>
        <w:t> </w:t>
      </w:r>
      <w:r>
        <w:rPr>
          <w:spacing w:val="-1"/>
        </w:rPr>
        <w:t>функцию,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существовали</w:t>
      </w:r>
      <w:r>
        <w:rPr>
          <w:spacing w:val="-8"/>
        </w:rPr>
        <w:t> </w:t>
      </w:r>
      <w:r>
        <w:rPr>
          <w:spacing w:val="-1"/>
        </w:rPr>
        <w:t>самостоятельно.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резуль-</w:t>
      </w:r>
      <w:r>
        <w:rPr>
          <w:spacing w:val="-38"/>
        </w:rPr>
        <w:t> </w:t>
      </w:r>
      <w:r>
        <w:rPr>
          <w:spacing w:val="-2"/>
        </w:rPr>
        <w:t>тате,</w:t>
      </w:r>
      <w:r>
        <w:rPr>
          <w:spacing w:val="-8"/>
        </w:rPr>
        <w:t> </w:t>
      </w:r>
      <w:r>
        <w:rPr>
          <w:spacing w:val="-2"/>
        </w:rPr>
        <w:t>мы</w:t>
      </w:r>
      <w:r>
        <w:rPr>
          <w:spacing w:val="-8"/>
        </w:rPr>
        <w:t> </w:t>
      </w:r>
      <w:r>
        <w:rPr>
          <w:spacing w:val="-2"/>
        </w:rPr>
        <w:t>имеем</w:t>
      </w:r>
      <w:r>
        <w:rPr>
          <w:spacing w:val="-7"/>
        </w:rPr>
        <w:t> </w:t>
      </w:r>
      <w:r>
        <w:rPr>
          <w:spacing w:val="-2"/>
        </w:rPr>
        <w:t>множество</w:t>
      </w:r>
      <w:r>
        <w:rPr>
          <w:spacing w:val="-8"/>
        </w:rPr>
        <w:t> </w:t>
      </w:r>
      <w:r>
        <w:rPr>
          <w:spacing w:val="-2"/>
        </w:rPr>
        <w:t>примеров,</w:t>
      </w:r>
      <w:r>
        <w:rPr>
          <w:spacing w:val="-7"/>
        </w:rPr>
        <w:t> </w:t>
      </w:r>
      <w:r>
        <w:rPr>
          <w:spacing w:val="-2"/>
        </w:rPr>
        <w:t>где</w:t>
      </w:r>
      <w:r>
        <w:rPr>
          <w:spacing w:val="-8"/>
        </w:rPr>
        <w:t> </w:t>
      </w:r>
      <w:r>
        <w:rPr>
          <w:spacing w:val="-2"/>
        </w:rPr>
        <w:t>культовое</w:t>
      </w:r>
      <w:r>
        <w:rPr>
          <w:spacing w:val="-7"/>
        </w:rPr>
        <w:t> </w:t>
      </w:r>
      <w:r>
        <w:rPr>
          <w:spacing w:val="-1"/>
        </w:rPr>
        <w:t>сооружение</w:t>
      </w:r>
      <w:r>
        <w:rPr>
          <w:spacing w:val="-8"/>
        </w:rPr>
        <w:t> </w:t>
      </w:r>
      <w:r>
        <w:rPr>
          <w:spacing w:val="-1"/>
        </w:rPr>
        <w:t>выступает</w:t>
      </w:r>
      <w:r>
        <w:rPr>
          <w:spacing w:val="-38"/>
        </w:rPr>
        <w:t> </w:t>
      </w:r>
      <w:r>
        <w:rPr/>
        <w:t>в</w:t>
      </w:r>
      <w:r>
        <w:rPr>
          <w:spacing w:val="-2"/>
        </w:rPr>
        <w:t> </w:t>
      </w:r>
      <w:r>
        <w:rPr/>
        <w:t>совершенно</w:t>
      </w:r>
      <w:r>
        <w:rPr>
          <w:spacing w:val="-1"/>
        </w:rPr>
        <w:t> </w:t>
      </w:r>
      <w:r>
        <w:rPr/>
        <w:t>разных</w:t>
      </w:r>
      <w:r>
        <w:rPr>
          <w:spacing w:val="-1"/>
        </w:rPr>
        <w:t> </w:t>
      </w:r>
      <w:r>
        <w:rPr/>
        <w:t>образах,</w:t>
      </w:r>
      <w:r>
        <w:rPr>
          <w:spacing w:val="-1"/>
        </w:rPr>
        <w:t> </w:t>
      </w:r>
      <w:r>
        <w:rPr/>
        <w:t>как</w:t>
      </w:r>
      <w:r>
        <w:rPr>
          <w:spacing w:val="-1"/>
        </w:rPr>
        <w:t> </w:t>
      </w:r>
      <w:r>
        <w:rPr/>
        <w:t>архитектурный</w:t>
      </w:r>
      <w:r>
        <w:rPr>
          <w:spacing w:val="-1"/>
        </w:rPr>
        <w:t> </w:t>
      </w:r>
      <w:r>
        <w:rPr/>
        <w:t>объект.</w:t>
      </w:r>
    </w:p>
    <w:p>
      <w:pPr>
        <w:pStyle w:val="BodyText"/>
        <w:spacing w:line="249" w:lineRule="auto" w:before="7"/>
        <w:ind w:left="173" w:firstLine="283"/>
        <w:jc w:val="both"/>
      </w:pPr>
      <w:r>
        <w:rPr/>
        <w:t>Исторически в Санкт-Петербурге было построено около 17 церквей</w:t>
      </w:r>
      <w:r>
        <w:rPr>
          <w:spacing w:val="1"/>
        </w:rPr>
        <w:t> </w:t>
      </w:r>
      <w:r>
        <w:rPr/>
        <w:t>при промышленных предприятиях. Сейчас 42% церквей из этого списка</w:t>
      </w:r>
      <w:r>
        <w:rPr>
          <w:spacing w:val="1"/>
        </w:rPr>
        <w:t> </w:t>
      </w:r>
      <w:r>
        <w:rPr/>
        <w:t>утрачены,</w:t>
      </w:r>
      <w:r>
        <w:rPr>
          <w:spacing w:val="9"/>
        </w:rPr>
        <w:t> </w:t>
      </w:r>
      <w:r>
        <w:rPr/>
        <w:t>21%</w:t>
      </w:r>
      <w:r>
        <w:rPr>
          <w:spacing w:val="9"/>
        </w:rPr>
        <w:t> </w:t>
      </w:r>
      <w:r>
        <w:rPr/>
        <w:t>изменили</w:t>
      </w:r>
      <w:r>
        <w:rPr>
          <w:spacing w:val="9"/>
        </w:rPr>
        <w:t> </w:t>
      </w:r>
      <w:r>
        <w:rPr/>
        <w:t>свои</w:t>
      </w:r>
      <w:r>
        <w:rPr>
          <w:spacing w:val="10"/>
        </w:rPr>
        <w:t> </w:t>
      </w:r>
      <w:r>
        <w:rPr/>
        <w:t>объемно-планировочные</w:t>
      </w:r>
      <w:r>
        <w:rPr>
          <w:spacing w:val="9"/>
        </w:rPr>
        <w:t> </w:t>
      </w:r>
      <w:r>
        <w:rPr/>
        <w:t>характеристики</w:t>
      </w:r>
      <w:r>
        <w:rPr>
          <w:spacing w:val="-38"/>
        </w:rPr>
        <w:t> </w:t>
      </w:r>
      <w:r>
        <w:rPr/>
        <w:t>и лишь 37,5% сохранили свой исторический облик и являются культур-</w:t>
      </w:r>
      <w:r>
        <w:rPr>
          <w:spacing w:val="1"/>
        </w:rPr>
        <w:t> </w:t>
      </w:r>
      <w:r>
        <w:rPr/>
        <w:t>ным наследием. Половина церквей принадлежат православной и католи-</w:t>
      </w:r>
      <w:r>
        <w:rPr>
          <w:spacing w:val="-37"/>
        </w:rPr>
        <w:t> </w:t>
      </w:r>
      <w:r>
        <w:rPr/>
        <w:t>ческой церкви, а другая половина сменила функцию и находиться у раз-</w:t>
      </w:r>
      <w:r>
        <w:rPr>
          <w:spacing w:val="1"/>
        </w:rPr>
        <w:t> </w:t>
      </w:r>
      <w:r>
        <w:rPr/>
        <w:t>личных</w:t>
      </w:r>
      <w:r>
        <w:rPr>
          <w:spacing w:val="-1"/>
        </w:rPr>
        <w:t> </w:t>
      </w:r>
      <w:r>
        <w:rPr/>
        <w:t>владельцев.</w:t>
      </w:r>
    </w:p>
    <w:p>
      <w:pPr>
        <w:pStyle w:val="BodyText"/>
        <w:spacing w:line="249" w:lineRule="auto" w:before="5"/>
        <w:ind w:left="173" w:firstLine="283"/>
        <w:jc w:val="both"/>
      </w:pPr>
      <w:r>
        <w:rPr>
          <w:spacing w:val="-1"/>
        </w:rPr>
        <w:t>Тема</w:t>
      </w:r>
      <w:r>
        <w:rPr>
          <w:spacing w:val="-9"/>
        </w:rPr>
        <w:t> </w:t>
      </w:r>
      <w:r>
        <w:rPr>
          <w:spacing w:val="-1"/>
        </w:rPr>
        <w:t>очень</w:t>
      </w:r>
      <w:r>
        <w:rPr>
          <w:spacing w:val="-9"/>
        </w:rPr>
        <w:t> </w:t>
      </w:r>
      <w:r>
        <w:rPr>
          <w:spacing w:val="-1"/>
        </w:rPr>
        <w:t>актуальна,</w:t>
      </w:r>
      <w:r>
        <w:rPr>
          <w:spacing w:val="-9"/>
        </w:rPr>
        <w:t> </w:t>
      </w:r>
      <w:r>
        <w:rPr>
          <w:spacing w:val="-1"/>
        </w:rPr>
        <w:t>потому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большинство</w:t>
      </w:r>
      <w:r>
        <w:rPr>
          <w:spacing w:val="-9"/>
        </w:rPr>
        <w:t> </w:t>
      </w:r>
      <w:r>
        <w:rPr/>
        <w:t>сохранившихся</w:t>
      </w:r>
      <w:r>
        <w:rPr>
          <w:spacing w:val="-8"/>
        </w:rPr>
        <w:t> </w:t>
      </w:r>
      <w:r>
        <w:rPr/>
        <w:t>церк-</w:t>
      </w:r>
      <w:r>
        <w:rPr>
          <w:spacing w:val="-38"/>
        </w:rPr>
        <w:t> </w:t>
      </w:r>
      <w:r>
        <w:rPr/>
        <w:t>вей, несмотря на свои объемно-планировочные характеристики, нахо-</w:t>
      </w:r>
      <w:r>
        <w:rPr>
          <w:spacing w:val="1"/>
        </w:rPr>
        <w:t> </w:t>
      </w:r>
      <w:r>
        <w:rPr/>
        <w:t>дятся в неудовлетворительном состоянии, в среде не благоприятной для</w:t>
      </w:r>
      <w:r>
        <w:rPr>
          <w:spacing w:val="1"/>
        </w:rPr>
        <w:t> </w:t>
      </w:r>
      <w:r>
        <w:rPr/>
        <w:t>существования этих объектов. Например: Церковь святителя Николая</w:t>
      </w:r>
      <w:r>
        <w:rPr>
          <w:spacing w:val="1"/>
        </w:rPr>
        <w:t> </w:t>
      </w:r>
      <w:r>
        <w:rPr/>
        <w:t>Чудотворца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мученицы</w:t>
      </w:r>
      <w:r>
        <w:rPr>
          <w:spacing w:val="9"/>
        </w:rPr>
        <w:t> </w:t>
      </w:r>
      <w:r>
        <w:rPr/>
        <w:t>Царицы</w:t>
      </w:r>
      <w:r>
        <w:rPr>
          <w:spacing w:val="9"/>
        </w:rPr>
        <w:t> </w:t>
      </w:r>
      <w:r>
        <w:rPr/>
        <w:t>Александры,</w:t>
      </w:r>
      <w:r>
        <w:rPr>
          <w:spacing w:val="9"/>
        </w:rPr>
        <w:t> </w:t>
      </w:r>
      <w:r>
        <w:rPr/>
        <w:t>при</w:t>
      </w:r>
      <w:r>
        <w:rPr>
          <w:spacing w:val="9"/>
        </w:rPr>
        <w:t> </w:t>
      </w:r>
      <w:r>
        <w:rPr/>
        <w:t>Путиловском</w:t>
      </w:r>
      <w:r>
        <w:rPr>
          <w:spacing w:val="9"/>
        </w:rPr>
        <w:t> </w:t>
      </w:r>
      <w:r>
        <w:rPr/>
        <w:t>заводе</w:t>
      </w:r>
      <w:r>
        <w:rPr>
          <w:spacing w:val="1"/>
        </w:rPr>
        <w:t> </w:t>
      </w:r>
      <w:r>
        <w:rPr>
          <w:w w:val="95"/>
        </w:rPr>
        <w:t>в Санкт-Петербурге по адресу пр. Стачек д. 48. Церковь построена в 1907 г.</w:t>
      </w:r>
      <w:r>
        <w:rPr>
          <w:spacing w:val="1"/>
          <w:w w:val="95"/>
        </w:rPr>
        <w:t> </w:t>
      </w:r>
      <w:r>
        <w:rPr/>
        <w:t>для</w:t>
      </w:r>
      <w:r>
        <w:rPr>
          <w:spacing w:val="-6"/>
        </w:rPr>
        <w:t> </w:t>
      </w:r>
      <w:r>
        <w:rPr/>
        <w:t>рабочих</w:t>
      </w:r>
      <w:r>
        <w:rPr>
          <w:spacing w:val="-6"/>
        </w:rPr>
        <w:t> </w:t>
      </w:r>
      <w:r>
        <w:rPr/>
        <w:t>завода,</w:t>
      </w:r>
      <w:r>
        <w:rPr>
          <w:spacing w:val="-5"/>
        </w:rPr>
        <w:t> </w:t>
      </w:r>
      <w:r>
        <w:rPr/>
        <w:t>возле</w:t>
      </w:r>
      <w:r>
        <w:rPr>
          <w:spacing w:val="-6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предприятия.</w:t>
      </w:r>
      <w:r>
        <w:rPr>
          <w:spacing w:val="-5"/>
        </w:rPr>
        <w:t> </w:t>
      </w:r>
      <w:r>
        <w:rPr/>
        <w:t>Дошла</w:t>
      </w:r>
      <w:r>
        <w:rPr>
          <w:spacing w:val="-6"/>
        </w:rPr>
        <w:t> </w:t>
      </w:r>
      <w:r>
        <w:rPr/>
        <w:t>до</w:t>
      </w:r>
      <w:r>
        <w:rPr>
          <w:spacing w:val="-6"/>
        </w:rPr>
        <w:t> </w:t>
      </w:r>
      <w:r>
        <w:rPr/>
        <w:t>нас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изме-</w:t>
      </w:r>
      <w:r>
        <w:rPr>
          <w:spacing w:val="-38"/>
        </w:rPr>
        <w:t> </w:t>
      </w:r>
      <w:r>
        <w:rPr/>
        <w:t>ненном виде, принадлежит православной церкви, и в сравнении с про-</w:t>
      </w:r>
      <w:r>
        <w:rPr>
          <w:spacing w:val="1"/>
        </w:rPr>
        <w:t> </w:t>
      </w:r>
      <w:r>
        <w:rPr>
          <w:spacing w:val="-1"/>
        </w:rPr>
        <w:t>шлым,</w:t>
      </w:r>
      <w:r>
        <w:rPr>
          <w:spacing w:val="-8"/>
        </w:rPr>
        <w:t> </w:t>
      </w:r>
      <w:r>
        <w:rPr>
          <w:spacing w:val="-1"/>
        </w:rPr>
        <w:t>ее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8"/>
        </w:rPr>
        <w:t> </w:t>
      </w:r>
      <w:r>
        <w:rPr>
          <w:spacing w:val="-1"/>
        </w:rPr>
        <w:t>уменьшилась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два</w:t>
      </w:r>
      <w:r>
        <w:rPr>
          <w:spacing w:val="-8"/>
        </w:rPr>
        <w:t> </w:t>
      </w:r>
      <w:r>
        <w:rPr>
          <w:spacing w:val="-1"/>
        </w:rPr>
        <w:t>раза,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позволило</w:t>
      </w:r>
      <w:r>
        <w:rPr>
          <w:spacing w:val="-8"/>
        </w:rPr>
        <w:t> </w:t>
      </w:r>
      <w:r>
        <w:rPr>
          <w:spacing w:val="-1"/>
        </w:rPr>
        <w:t>окружающей</w:t>
      </w:r>
      <w:r>
        <w:rPr>
          <w:spacing w:val="-37"/>
        </w:rPr>
        <w:t> </w:t>
      </w:r>
      <w:r>
        <w:rPr>
          <w:spacing w:val="-1"/>
        </w:rPr>
        <w:t>застройке</w:t>
      </w:r>
      <w:r>
        <w:rPr>
          <w:spacing w:val="-9"/>
        </w:rPr>
        <w:t> </w:t>
      </w:r>
      <w:r>
        <w:rPr>
          <w:spacing w:val="-1"/>
        </w:rPr>
        <w:t>вплотную</w:t>
      </w:r>
      <w:r>
        <w:rPr>
          <w:spacing w:val="-9"/>
        </w:rPr>
        <w:t> </w:t>
      </w:r>
      <w:r>
        <w:rPr>
          <w:spacing w:val="-1"/>
        </w:rPr>
        <w:t>подойти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лицевому</w:t>
      </w:r>
      <w:r>
        <w:rPr>
          <w:spacing w:val="-9"/>
        </w:rPr>
        <w:t> </w:t>
      </w:r>
      <w:r>
        <w:rPr>
          <w:spacing w:val="-1"/>
        </w:rPr>
        <w:t>фасаду</w:t>
      </w:r>
      <w:r>
        <w:rPr>
          <w:spacing w:val="-9"/>
        </w:rPr>
        <w:t> </w:t>
      </w:r>
      <w:r>
        <w:rPr>
          <w:spacing w:val="-1"/>
        </w:rPr>
        <w:t>церкви</w:t>
      </w:r>
      <w:r>
        <w:rPr>
          <w:spacing w:val="-9"/>
        </w:rPr>
        <w:t> </w:t>
      </w:r>
      <w:r>
        <w:rPr>
          <w:spacing w:val="-1"/>
        </w:rPr>
        <w:t>(см.</w:t>
      </w:r>
      <w:r>
        <w:rPr>
          <w:spacing w:val="-8"/>
        </w:rPr>
        <w:t> </w:t>
      </w:r>
      <w:r>
        <w:rPr>
          <w:spacing w:val="-1"/>
        </w:rPr>
        <w:t>рис.</w:t>
      </w:r>
      <w:r>
        <w:rPr>
          <w:spacing w:val="-8"/>
        </w:rPr>
        <w:t> </w:t>
      </w:r>
      <w:r>
        <w:rPr>
          <w:spacing w:val="-1"/>
        </w:rPr>
        <w:t>1).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/>
        <w:t>го-</w:t>
      </w:r>
      <w:r>
        <w:rPr>
          <w:spacing w:val="-38"/>
        </w:rPr>
        <w:t> </w:t>
      </w:r>
      <w:r>
        <w:rPr/>
        <w:t>воря</w:t>
      </w:r>
      <w:r>
        <w:rPr>
          <w:spacing w:val="-10"/>
        </w:rPr>
        <w:t> </w:t>
      </w:r>
      <w:r>
        <w:rPr/>
        <w:t>о</w:t>
      </w:r>
      <w:r>
        <w:rPr>
          <w:spacing w:val="-10"/>
        </w:rPr>
        <w:t> </w:t>
      </w:r>
      <w:r>
        <w:rPr/>
        <w:t>построенном</w:t>
      </w:r>
      <w:r>
        <w:rPr>
          <w:spacing w:val="-9"/>
        </w:rPr>
        <w:t> </w:t>
      </w:r>
      <w:r>
        <w:rPr/>
        <w:t>впритык</w:t>
      </w:r>
      <w:r>
        <w:rPr>
          <w:spacing w:val="-10"/>
        </w:rPr>
        <w:t> </w:t>
      </w:r>
      <w:r>
        <w:rPr/>
        <w:t>Западном</w:t>
      </w:r>
      <w:r>
        <w:rPr>
          <w:spacing w:val="-10"/>
        </w:rPr>
        <w:t> </w:t>
      </w:r>
      <w:r>
        <w:rPr/>
        <w:t>скоростном</w:t>
      </w:r>
      <w:r>
        <w:rPr>
          <w:spacing w:val="-9"/>
        </w:rPr>
        <w:t> </w:t>
      </w:r>
      <w:r>
        <w:rPr/>
        <w:t>диаметре</w:t>
      </w:r>
      <w:r>
        <w:rPr>
          <w:spacing w:val="-10"/>
        </w:rPr>
        <w:t> </w:t>
      </w:r>
      <w:r>
        <w:rPr/>
        <w:t>(см.</w:t>
      </w:r>
      <w:r>
        <w:rPr>
          <w:spacing w:val="-8"/>
        </w:rPr>
        <w:t> </w:t>
      </w:r>
      <w:r>
        <w:rPr/>
        <w:t>рис.</w:t>
      </w:r>
      <w:r>
        <w:rPr>
          <w:spacing w:val="-9"/>
        </w:rPr>
        <w:t> </w:t>
      </w:r>
      <w:r>
        <w:rPr/>
        <w:t>2.).</w:t>
      </w:r>
      <w:r>
        <w:rPr>
          <w:spacing w:val="-37"/>
        </w:rPr>
        <w:t> </w:t>
      </w:r>
      <w:r>
        <w:rPr/>
        <w:t>Это отрицательно сказывается на окружающей среде и атмосфере места,</w:t>
      </w:r>
      <w:r>
        <w:rPr>
          <w:spacing w:val="-37"/>
        </w:rPr>
        <w:t> </w:t>
      </w:r>
      <w:r>
        <w:rPr/>
        <w:t>а</w:t>
      </w:r>
      <w:r>
        <w:rPr>
          <w:spacing w:val="-4"/>
        </w:rPr>
        <w:t> </w:t>
      </w:r>
      <w:r>
        <w:rPr/>
        <w:t>так</w:t>
      </w:r>
      <w:r>
        <w:rPr>
          <w:spacing w:val="-4"/>
        </w:rPr>
        <w:t> </w:t>
      </w:r>
      <w:r>
        <w:rPr/>
        <w:t>же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градостроительном</w:t>
      </w:r>
      <w:r>
        <w:rPr>
          <w:spacing w:val="-4"/>
        </w:rPr>
        <w:t> </w:t>
      </w:r>
      <w:r>
        <w:rPr/>
        <w:t>силуэте</w:t>
      </w:r>
      <w:r>
        <w:rPr>
          <w:spacing w:val="-4"/>
        </w:rPr>
        <w:t> </w:t>
      </w:r>
      <w:r>
        <w:rPr/>
        <w:t>города.</w:t>
      </w:r>
      <w:r>
        <w:rPr>
          <w:spacing w:val="-4"/>
        </w:rPr>
        <w:t> </w:t>
      </w:r>
      <w:r>
        <w:rPr/>
        <w:t>Еще</w:t>
      </w:r>
      <w:r>
        <w:rPr>
          <w:spacing w:val="-4"/>
        </w:rPr>
        <w:t> </w:t>
      </w:r>
      <w:r>
        <w:rPr/>
        <w:t>один</w:t>
      </w:r>
      <w:r>
        <w:rPr>
          <w:spacing w:val="-4"/>
        </w:rPr>
        <w:t> </w:t>
      </w:r>
      <w:r>
        <w:rPr/>
        <w:t>пример:</w:t>
      </w:r>
      <w:r>
        <w:rPr>
          <w:spacing w:val="-4"/>
        </w:rPr>
        <w:t> </w:t>
      </w:r>
      <w:r>
        <w:rPr/>
        <w:t>Костел</w:t>
      </w:r>
      <w:r>
        <w:rPr>
          <w:spacing w:val="-38"/>
        </w:rPr>
        <w:t> </w:t>
      </w:r>
      <w:r>
        <w:rPr/>
        <w:t>посещения</w:t>
      </w:r>
      <w:r>
        <w:rPr>
          <w:spacing w:val="8"/>
        </w:rPr>
        <w:t> </w:t>
      </w:r>
      <w:r>
        <w:rPr/>
        <w:t>Пресвятой</w:t>
      </w:r>
      <w:r>
        <w:rPr>
          <w:spacing w:val="9"/>
        </w:rPr>
        <w:t> </w:t>
      </w:r>
      <w:r>
        <w:rPr/>
        <w:t>Девой</w:t>
      </w:r>
      <w:r>
        <w:rPr>
          <w:spacing w:val="8"/>
        </w:rPr>
        <w:t> </w:t>
      </w:r>
      <w:r>
        <w:rPr/>
        <w:t>Марией</w:t>
      </w:r>
      <w:r>
        <w:rPr>
          <w:spacing w:val="9"/>
        </w:rPr>
        <w:t> </w:t>
      </w:r>
      <w:r>
        <w:rPr/>
        <w:t>Елизаветы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Санкт-Петербурге</w:t>
      </w:r>
      <w:r>
        <w:rPr>
          <w:spacing w:val="9"/>
        </w:rPr>
        <w:t> </w:t>
      </w:r>
      <w:r>
        <w:rPr/>
        <w:t>по</w:t>
      </w:r>
    </w:p>
    <w:p>
      <w:pPr>
        <w:pStyle w:val="BodyText"/>
        <w:spacing w:line="249" w:lineRule="auto" w:before="94"/>
        <w:ind w:left="173" w:right="266"/>
        <w:jc w:val="both"/>
      </w:pPr>
      <w:r>
        <w:rPr/>
        <w:br w:type="column"/>
      </w:r>
      <w:r>
        <w:rPr/>
        <w:t>адресу</w:t>
      </w:r>
      <w:r>
        <w:rPr>
          <w:spacing w:val="-10"/>
        </w:rPr>
        <w:t> </w:t>
      </w:r>
      <w:r>
        <w:rPr/>
        <w:t>ул.</w:t>
      </w:r>
      <w:r>
        <w:rPr>
          <w:spacing w:val="-9"/>
        </w:rPr>
        <w:t> </w:t>
      </w:r>
      <w:r>
        <w:rPr/>
        <w:t>Минеральная</w:t>
      </w:r>
      <w:r>
        <w:rPr>
          <w:spacing w:val="-10"/>
        </w:rPr>
        <w:t> </w:t>
      </w:r>
      <w:r>
        <w:rPr/>
        <w:t>д.</w:t>
      </w:r>
      <w:r>
        <w:rPr>
          <w:spacing w:val="-9"/>
        </w:rPr>
        <w:t> </w:t>
      </w:r>
      <w:r>
        <w:rPr/>
        <w:t>21Д,</w:t>
      </w:r>
      <w:r>
        <w:rPr>
          <w:spacing w:val="-10"/>
        </w:rPr>
        <w:t> </w:t>
      </w:r>
      <w:r>
        <w:rPr/>
        <w:t>построенный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1859</w:t>
      </w:r>
      <w:r>
        <w:rPr>
          <w:spacing w:val="-9"/>
        </w:rPr>
        <w:t> </w:t>
      </w:r>
      <w:r>
        <w:rPr/>
        <w:t>г.</w:t>
      </w:r>
      <w:r>
        <w:rPr>
          <w:spacing w:val="-10"/>
        </w:rPr>
        <w:t> </w:t>
      </w:r>
      <w:r>
        <w:rPr/>
        <w:t>Изначально</w:t>
      </w:r>
      <w:r>
        <w:rPr>
          <w:spacing w:val="-9"/>
        </w:rPr>
        <w:t> </w:t>
      </w:r>
      <w:r>
        <w:rPr/>
        <w:t>здание</w:t>
      </w:r>
      <w:r>
        <w:rPr>
          <w:spacing w:val="1"/>
        </w:rPr>
        <w:t> </w:t>
      </w:r>
      <w:r>
        <w:rPr/>
        <w:t>было построено в качестве кладбищенской часовни, но со временем ока-</w:t>
      </w:r>
      <w:r>
        <w:rPr>
          <w:spacing w:val="-37"/>
        </w:rPr>
        <w:t> </w:t>
      </w:r>
      <w:r>
        <w:rPr/>
        <w:t>залась</w:t>
      </w:r>
      <w:r>
        <w:rPr>
          <w:spacing w:val="10"/>
        </w:rPr>
        <w:t> </w:t>
      </w:r>
      <w:r>
        <w:rPr/>
        <w:t>внутри</w:t>
      </w:r>
      <w:r>
        <w:rPr>
          <w:spacing w:val="11"/>
        </w:rPr>
        <w:t> </w:t>
      </w:r>
      <w:r>
        <w:rPr/>
        <w:t>границ</w:t>
      </w:r>
      <w:r>
        <w:rPr>
          <w:spacing w:val="11"/>
        </w:rPr>
        <w:t> </w:t>
      </w:r>
      <w:r>
        <w:rPr/>
        <w:t>соседнего</w:t>
      </w:r>
      <w:r>
        <w:rPr>
          <w:spacing w:val="11"/>
        </w:rPr>
        <w:t> </w:t>
      </w:r>
      <w:r>
        <w:rPr/>
        <w:t>предприятия.</w:t>
      </w:r>
      <w:r>
        <w:rPr>
          <w:spacing w:val="10"/>
        </w:rPr>
        <w:t> </w:t>
      </w:r>
      <w:r>
        <w:rPr/>
        <w:t>Сейчас</w:t>
      </w:r>
      <w:r>
        <w:rPr>
          <w:spacing w:val="11"/>
        </w:rPr>
        <w:t> </w:t>
      </w:r>
      <w:r>
        <w:rPr/>
        <w:t>объект</w:t>
      </w:r>
      <w:r>
        <w:rPr>
          <w:spacing w:val="11"/>
        </w:rPr>
        <w:t> </w:t>
      </w:r>
      <w:r>
        <w:rPr/>
        <w:t>находится</w:t>
      </w:r>
      <w:r>
        <w:rPr>
          <w:spacing w:val="1"/>
        </w:rPr>
        <w:t> </w:t>
      </w:r>
      <w:r>
        <w:rPr/>
        <w:t>в</w:t>
      </w:r>
      <w:r>
        <w:rPr>
          <w:spacing w:val="-10"/>
        </w:rPr>
        <w:t> </w:t>
      </w:r>
      <w:r>
        <w:rPr/>
        <w:t>хорошем</w:t>
      </w:r>
      <w:r>
        <w:rPr>
          <w:spacing w:val="-10"/>
        </w:rPr>
        <w:t> </w:t>
      </w:r>
      <w:r>
        <w:rPr/>
        <w:t>состоянии,</w:t>
      </w:r>
      <w:r>
        <w:rPr>
          <w:spacing w:val="-10"/>
        </w:rPr>
        <w:t> </w:t>
      </w:r>
      <w:r>
        <w:rPr/>
        <w:t>но</w:t>
      </w:r>
      <w:r>
        <w:rPr>
          <w:spacing w:val="-10"/>
        </w:rPr>
        <w:t> </w:t>
      </w:r>
      <w:r>
        <w:rPr/>
        <w:t>за</w:t>
      </w:r>
      <w:r>
        <w:rPr>
          <w:spacing w:val="-10"/>
        </w:rPr>
        <w:t> </w:t>
      </w:r>
      <w:r>
        <w:rPr/>
        <w:t>забором</w:t>
      </w:r>
      <w:r>
        <w:rPr>
          <w:spacing w:val="-10"/>
        </w:rPr>
        <w:t> </w:t>
      </w:r>
      <w:r>
        <w:rPr/>
        <w:t>предприятия.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данной</w:t>
      </w:r>
      <w:r>
        <w:rPr>
          <w:spacing w:val="-10"/>
        </w:rPr>
        <w:t> </w:t>
      </w:r>
      <w:r>
        <w:rPr/>
        <w:t>ситуации,</w:t>
      </w:r>
      <w:r>
        <w:rPr>
          <w:spacing w:val="-10"/>
        </w:rPr>
        <w:t> </w:t>
      </w:r>
      <w:r>
        <w:rPr/>
        <w:t>мы</w:t>
      </w:r>
      <w:r>
        <w:rPr>
          <w:spacing w:val="-37"/>
        </w:rPr>
        <w:t> </w:t>
      </w:r>
      <w:r>
        <w:rPr>
          <w:spacing w:val="-1"/>
        </w:rPr>
        <w:t>наблюдаем,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объект</w:t>
      </w:r>
      <w:r>
        <w:rPr>
          <w:spacing w:val="-8"/>
        </w:rPr>
        <w:t> </w:t>
      </w:r>
      <w:r>
        <w:rPr>
          <w:spacing w:val="-1"/>
        </w:rPr>
        <w:t>культурного</w:t>
      </w:r>
      <w:r>
        <w:rPr>
          <w:spacing w:val="-8"/>
        </w:rPr>
        <w:t> </w:t>
      </w:r>
      <w:r>
        <w:rPr>
          <w:spacing w:val="-1"/>
        </w:rPr>
        <w:t>наследия</w:t>
      </w:r>
      <w:r>
        <w:rPr>
          <w:spacing w:val="-8"/>
        </w:rPr>
        <w:t> </w:t>
      </w:r>
      <w:r>
        <w:rPr/>
        <w:t>теряет</w:t>
      </w:r>
      <w:r>
        <w:rPr>
          <w:spacing w:val="-8"/>
        </w:rPr>
        <w:t> </w:t>
      </w:r>
      <w:r>
        <w:rPr/>
        <w:t>свободную</w:t>
      </w:r>
      <w:r>
        <w:rPr>
          <w:spacing w:val="-8"/>
        </w:rPr>
        <w:t> </w:t>
      </w:r>
      <w:r>
        <w:rPr/>
        <w:t>пешеход-</w:t>
      </w:r>
      <w:r>
        <w:rPr>
          <w:spacing w:val="-37"/>
        </w:rPr>
        <w:t> </w:t>
      </w:r>
      <w:r>
        <w:rPr/>
        <w:t>ную и транспортную связь с городскими улицами и горожанами. Объект</w:t>
      </w:r>
      <w:r>
        <w:rPr>
          <w:spacing w:val="-37"/>
        </w:rPr>
        <w:t> </w:t>
      </w:r>
      <w:r>
        <w:rPr/>
        <w:t>перестает быть доминантой, скрываясь за забором и теряясь в промыш-</w:t>
      </w:r>
      <w:r>
        <w:rPr>
          <w:spacing w:val="1"/>
        </w:rPr>
        <w:t> </w:t>
      </w:r>
      <w:r>
        <w:rPr/>
        <w:t>ленной застройке (см. рис. 3). Здесь мы тоже сталкиваемся с проблема-</w:t>
      </w:r>
      <w:r>
        <w:rPr>
          <w:spacing w:val="1"/>
        </w:rPr>
        <w:t> </w:t>
      </w:r>
      <w:r>
        <w:rPr/>
        <w:t>ми отсутствия удобного общественного пространства и доступа к объек-</w:t>
      </w:r>
      <w:r>
        <w:rPr>
          <w:spacing w:val="-37"/>
        </w:rPr>
        <w:t> </w:t>
      </w:r>
      <w:r>
        <w:rPr/>
        <w:t>ту</w:t>
      </w:r>
      <w:r>
        <w:rPr>
          <w:spacing w:val="-1"/>
        </w:rPr>
        <w:t> </w:t>
      </w:r>
      <w:r>
        <w:rPr/>
        <w:t>культурного наследия.</w:t>
      </w:r>
    </w:p>
    <w:p>
      <w:pPr>
        <w:pStyle w:val="BodyText"/>
        <w:spacing w:line="249" w:lineRule="auto" w:before="6"/>
        <w:ind w:left="173" w:right="266" w:firstLine="283"/>
        <w:jc w:val="both"/>
      </w:pPr>
      <w:r>
        <w:rPr/>
        <w:t>В современном мире, где появился интернет, продолжает развивать-</w:t>
      </w:r>
      <w:r>
        <w:rPr>
          <w:spacing w:val="1"/>
        </w:rPr>
        <w:t> </w:t>
      </w:r>
      <w:r>
        <w:rPr/>
        <w:t>ся технический прогресс, архитектура, городские пространства и обще-</w:t>
      </w:r>
      <w:r>
        <w:rPr>
          <w:spacing w:val="1"/>
        </w:rPr>
        <w:t> </w:t>
      </w:r>
      <w:r>
        <w:rPr/>
        <w:t>ство</w:t>
      </w:r>
      <w:r>
        <w:rPr>
          <w:spacing w:val="-10"/>
        </w:rPr>
        <w:t> </w:t>
      </w:r>
      <w:r>
        <w:rPr/>
        <w:t>так</w:t>
      </w:r>
      <w:r>
        <w:rPr>
          <w:spacing w:val="-9"/>
        </w:rPr>
        <w:t> </w:t>
      </w:r>
      <w:r>
        <w:rPr/>
        <w:t>же</w:t>
      </w:r>
      <w:r>
        <w:rPr>
          <w:spacing w:val="-9"/>
        </w:rPr>
        <w:t> </w:t>
      </w:r>
      <w:r>
        <w:rPr/>
        <w:t>меняет</w:t>
      </w:r>
      <w:r>
        <w:rPr>
          <w:spacing w:val="-10"/>
        </w:rPr>
        <w:t> </w:t>
      </w:r>
      <w:r>
        <w:rPr/>
        <w:t>свои</w:t>
      </w:r>
      <w:r>
        <w:rPr>
          <w:spacing w:val="-9"/>
        </w:rPr>
        <w:t> </w:t>
      </w:r>
      <w:r>
        <w:rPr/>
        <w:t>взгляды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потребности,</w:t>
      </w:r>
      <w:r>
        <w:rPr>
          <w:spacing w:val="-9"/>
        </w:rPr>
        <w:t> </w:t>
      </w:r>
      <w:r>
        <w:rPr/>
        <w:t>архитектура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памятники</w:t>
      </w:r>
      <w:r>
        <w:rPr>
          <w:spacing w:val="1"/>
        </w:rPr>
        <w:t> </w:t>
      </w:r>
      <w:r>
        <w:rPr/>
        <w:t>должны</w:t>
      </w:r>
      <w:r>
        <w:rPr>
          <w:spacing w:val="-6"/>
        </w:rPr>
        <w:t> </w:t>
      </w:r>
      <w:r>
        <w:rPr/>
        <w:t>находиться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симбиозе</w:t>
      </w:r>
      <w:r>
        <w:rPr>
          <w:spacing w:val="-5"/>
        </w:rPr>
        <w:t> </w:t>
      </w:r>
      <w:r>
        <w:rPr/>
        <w:t>с</w:t>
      </w:r>
      <w:r>
        <w:rPr>
          <w:spacing w:val="-6"/>
        </w:rPr>
        <w:t> </w:t>
      </w:r>
      <w:r>
        <w:rPr/>
        <w:t>новыми</w:t>
      </w:r>
      <w:r>
        <w:rPr>
          <w:spacing w:val="-5"/>
        </w:rPr>
        <w:t> </w:t>
      </w:r>
      <w:r>
        <w:rPr/>
        <w:t>технологиями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потребностями</w:t>
      </w:r>
      <w:r>
        <w:rPr>
          <w:spacing w:val="-38"/>
        </w:rPr>
        <w:t> </w:t>
      </w:r>
      <w:r>
        <w:rPr/>
        <w:t>человека.</w:t>
      </w:r>
      <w:r>
        <w:rPr>
          <w:spacing w:val="-9"/>
        </w:rPr>
        <w:t> </w:t>
      </w:r>
      <w:r>
        <w:rPr/>
        <w:t>Если</w:t>
      </w:r>
      <w:r>
        <w:rPr>
          <w:spacing w:val="-8"/>
        </w:rPr>
        <w:t> </w:t>
      </w:r>
      <w:r>
        <w:rPr/>
        <w:t>раньше</w:t>
      </w:r>
      <w:r>
        <w:rPr>
          <w:spacing w:val="-9"/>
        </w:rPr>
        <w:t> </w:t>
      </w:r>
      <w:r>
        <w:rPr/>
        <w:t>мы</w:t>
      </w:r>
      <w:r>
        <w:rPr>
          <w:spacing w:val="-8"/>
        </w:rPr>
        <w:t> </w:t>
      </w:r>
      <w:r>
        <w:rPr/>
        <w:t>воспринимали</w:t>
      </w:r>
      <w:r>
        <w:rPr>
          <w:spacing w:val="-9"/>
        </w:rPr>
        <w:t> </w:t>
      </w:r>
      <w:r>
        <w:rPr/>
        <w:t>прогресс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неизбежную</w:t>
      </w:r>
      <w:r>
        <w:rPr>
          <w:spacing w:val="-8"/>
        </w:rPr>
        <w:t> </w:t>
      </w:r>
      <w:r>
        <w:rPr/>
        <w:t>угро-</w:t>
      </w:r>
      <w:r>
        <w:rPr>
          <w:spacing w:val="1"/>
        </w:rPr>
        <w:t> </w:t>
      </w:r>
      <w:r>
        <w:rPr/>
        <w:t>зу, то сейчас, пожалуй, приходиться думать об обратном. Церковь может</w:t>
      </w:r>
      <w:r>
        <w:rPr>
          <w:spacing w:val="-37"/>
        </w:rPr>
        <w:t> </w:t>
      </w:r>
      <w:r>
        <w:rPr/>
        <w:t>выполнять</w:t>
      </w:r>
      <w:r>
        <w:rPr>
          <w:spacing w:val="-10"/>
        </w:rPr>
        <w:t> </w:t>
      </w:r>
      <w:r>
        <w:rPr/>
        <w:t>не</w:t>
      </w:r>
      <w:r>
        <w:rPr>
          <w:spacing w:val="-9"/>
        </w:rPr>
        <w:t> </w:t>
      </w:r>
      <w:r>
        <w:rPr/>
        <w:t>только</w:t>
      </w:r>
      <w:r>
        <w:rPr>
          <w:spacing w:val="-10"/>
        </w:rPr>
        <w:t> </w:t>
      </w:r>
      <w:r>
        <w:rPr/>
        <w:t>религиозную</w:t>
      </w:r>
      <w:r>
        <w:rPr>
          <w:spacing w:val="-9"/>
        </w:rPr>
        <w:t> </w:t>
      </w:r>
      <w:r>
        <w:rPr/>
        <w:t>функцию,</w:t>
      </w:r>
      <w:r>
        <w:rPr>
          <w:spacing w:val="-10"/>
        </w:rPr>
        <w:t> </w:t>
      </w:r>
      <w:r>
        <w:rPr/>
        <w:t>но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быть</w:t>
      </w:r>
      <w:r>
        <w:rPr>
          <w:spacing w:val="-10"/>
        </w:rPr>
        <w:t> </w:t>
      </w:r>
      <w:r>
        <w:rPr/>
        <w:t>для</w:t>
      </w:r>
      <w:r>
        <w:rPr>
          <w:spacing w:val="-9"/>
        </w:rPr>
        <w:t> </w:t>
      </w:r>
      <w:r>
        <w:rPr/>
        <w:t>жителей</w:t>
      </w:r>
      <w:r>
        <w:rPr>
          <w:spacing w:val="-10"/>
        </w:rPr>
        <w:t> </w:t>
      </w:r>
      <w:r>
        <w:rPr/>
        <w:t>горо-</w:t>
      </w:r>
      <w:r>
        <w:rPr>
          <w:spacing w:val="1"/>
        </w:rPr>
        <w:t> </w:t>
      </w:r>
      <w:r>
        <w:rPr/>
        <w:t>да общественным пространством, для комфортного времяпрепровожде-</w:t>
      </w:r>
      <w:r>
        <w:rPr>
          <w:spacing w:val="1"/>
        </w:rPr>
        <w:t> </w:t>
      </w:r>
      <w:r>
        <w:rPr/>
        <w:t>ния, которое требует к себе большого внимания. Сейчас у людей стало</w:t>
      </w:r>
      <w:r>
        <w:rPr>
          <w:spacing w:val="1"/>
        </w:rPr>
        <w:t> </w:t>
      </w:r>
      <w:r>
        <w:rPr/>
        <w:t>еще больше выбора общественных центров и потребностей – историче-</w:t>
      </w:r>
      <w:r>
        <w:rPr>
          <w:spacing w:val="1"/>
        </w:rPr>
        <w:t> </w:t>
      </w:r>
      <w:r>
        <w:rPr>
          <w:w w:val="95"/>
        </w:rPr>
        <w:t>ские, спортивные, гастрономические, образовательные и пр. Общественный</w:t>
      </w:r>
      <w:r>
        <w:rPr>
          <w:spacing w:val="1"/>
          <w:w w:val="95"/>
        </w:rPr>
        <w:t> </w:t>
      </w:r>
      <w:r>
        <w:rPr>
          <w:spacing w:val="-1"/>
        </w:rPr>
        <w:t>центр</w:t>
      </w:r>
      <w:r>
        <w:rPr>
          <w:spacing w:val="-9"/>
        </w:rPr>
        <w:t> </w:t>
      </w:r>
      <w:r>
        <w:rPr>
          <w:spacing w:val="-1"/>
        </w:rPr>
        <w:t>сегодня</w:t>
      </w:r>
      <w:r>
        <w:rPr>
          <w:spacing w:val="-9"/>
        </w:rPr>
        <w:t> </w:t>
      </w:r>
      <w:r>
        <w:rPr>
          <w:spacing w:val="-1"/>
        </w:rPr>
        <w:t>это</w:t>
      </w:r>
      <w:r>
        <w:rPr>
          <w:spacing w:val="-9"/>
        </w:rPr>
        <w:t> </w:t>
      </w:r>
      <w:r>
        <w:rPr>
          <w:spacing w:val="-1"/>
        </w:rPr>
        <w:t>более</w:t>
      </w:r>
      <w:r>
        <w:rPr>
          <w:spacing w:val="-8"/>
        </w:rPr>
        <w:t> </w:t>
      </w:r>
      <w:r>
        <w:rPr>
          <w:spacing w:val="-1"/>
        </w:rPr>
        <w:t>широкое</w:t>
      </w:r>
      <w:r>
        <w:rPr>
          <w:spacing w:val="-9"/>
        </w:rPr>
        <w:t> </w:t>
      </w:r>
      <w:r>
        <w:rPr>
          <w:spacing w:val="-1"/>
        </w:rPr>
        <w:t>понятие,</w:t>
      </w:r>
      <w:r>
        <w:rPr>
          <w:spacing w:val="-9"/>
        </w:rPr>
        <w:t> </w:t>
      </w:r>
      <w:r>
        <w:rPr>
          <w:spacing w:val="-1"/>
        </w:rPr>
        <w:t>чем</w:t>
      </w:r>
      <w:r>
        <w:rPr>
          <w:spacing w:val="-8"/>
        </w:rPr>
        <w:t> </w:t>
      </w:r>
      <w:r>
        <w:rPr>
          <w:spacing w:val="-1"/>
        </w:rPr>
        <w:t>век</w:t>
      </w:r>
      <w:r>
        <w:rPr>
          <w:spacing w:val="-9"/>
        </w:rPr>
        <w:t> </w:t>
      </w:r>
      <w:r>
        <w:rPr>
          <w:spacing w:val="-1"/>
        </w:rPr>
        <w:t>назад.</w:t>
      </w:r>
      <w:r>
        <w:rPr>
          <w:spacing w:val="-9"/>
        </w:rPr>
        <w:t> </w:t>
      </w:r>
      <w:r>
        <w:rPr>
          <w:spacing w:val="-1"/>
        </w:rPr>
        <w:t>Нужно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только</w:t>
      </w:r>
      <w:r>
        <w:rPr>
          <w:spacing w:val="-38"/>
        </w:rPr>
        <w:t> </w:t>
      </w:r>
      <w:r>
        <w:rPr/>
        <w:t>восстанавливать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/>
        <w:t>реставрировать</w:t>
      </w:r>
      <w:r>
        <w:rPr>
          <w:spacing w:val="-4"/>
        </w:rPr>
        <w:t> </w:t>
      </w:r>
      <w:r>
        <w:rPr/>
        <w:t>объект,</w:t>
      </w:r>
      <w:r>
        <w:rPr>
          <w:spacing w:val="-5"/>
        </w:rPr>
        <w:t> </w:t>
      </w:r>
      <w:r>
        <w:rPr/>
        <w:t>а</w:t>
      </w:r>
      <w:r>
        <w:rPr>
          <w:spacing w:val="-4"/>
        </w:rPr>
        <w:t> </w:t>
      </w:r>
      <w:r>
        <w:rPr/>
        <w:t>так</w:t>
      </w:r>
      <w:r>
        <w:rPr>
          <w:spacing w:val="-5"/>
        </w:rPr>
        <w:t> </w:t>
      </w:r>
      <w:r>
        <w:rPr/>
        <w:t>же</w:t>
      </w:r>
      <w:r>
        <w:rPr>
          <w:spacing w:val="-5"/>
        </w:rPr>
        <w:t> </w:t>
      </w:r>
      <w:r>
        <w:rPr/>
        <w:t>стараться</w:t>
      </w:r>
      <w:r>
        <w:rPr>
          <w:spacing w:val="-4"/>
        </w:rPr>
        <w:t> </w:t>
      </w:r>
      <w:r>
        <w:rPr/>
        <w:t>создавать</w:t>
      </w:r>
      <w:r>
        <w:rPr>
          <w:spacing w:val="-38"/>
        </w:rPr>
        <w:t> </w:t>
      </w:r>
      <w:r>
        <w:rPr>
          <w:spacing w:val="-1"/>
        </w:rPr>
        <w:t>благоприятную</w:t>
      </w:r>
      <w:r>
        <w:rPr>
          <w:spacing w:val="-9"/>
        </w:rPr>
        <w:t> </w:t>
      </w:r>
      <w:r>
        <w:rPr>
          <w:spacing w:val="-1"/>
        </w:rPr>
        <w:t>городскую</w:t>
      </w:r>
      <w:r>
        <w:rPr>
          <w:spacing w:val="-9"/>
        </w:rPr>
        <w:t> </w:t>
      </w:r>
      <w:r>
        <w:rPr>
          <w:spacing w:val="-1"/>
        </w:rPr>
        <w:t>среду</w:t>
      </w:r>
      <w:r>
        <w:rPr>
          <w:spacing w:val="-9"/>
        </w:rPr>
        <w:t> </w:t>
      </w:r>
      <w:r>
        <w:rPr/>
        <w:t>возле</w:t>
      </w:r>
      <w:r>
        <w:rPr>
          <w:spacing w:val="-9"/>
        </w:rPr>
        <w:t> </w:t>
      </w:r>
      <w:r>
        <w:rPr/>
        <w:t>него,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ток</w:t>
      </w:r>
      <w:r>
        <w:rPr>
          <w:spacing w:val="-8"/>
        </w:rPr>
        <w:t> </w:t>
      </w:r>
      <w:r>
        <w:rPr/>
        <w:t>же</w:t>
      </w:r>
      <w:r>
        <w:rPr>
          <w:spacing w:val="-9"/>
        </w:rPr>
        <w:t> </w:t>
      </w:r>
      <w:r>
        <w:rPr/>
        <w:t>симбиоз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современ-</w:t>
      </w:r>
      <w:r>
        <w:rPr>
          <w:spacing w:val="-38"/>
        </w:rPr>
        <w:t> </w:t>
      </w:r>
      <w:r>
        <w:rPr/>
        <w:t>ными потребностями человека. Соблюдение этажности окружающей за-</w:t>
      </w:r>
      <w:r>
        <w:rPr>
          <w:spacing w:val="1"/>
        </w:rPr>
        <w:t> </w:t>
      </w:r>
      <w:r>
        <w:rPr/>
        <w:t>стройки и бережное отношение к историческим видовым коридорам, так</w:t>
      </w:r>
      <w:r>
        <w:rPr>
          <w:spacing w:val="-37"/>
        </w:rPr>
        <w:t> </w:t>
      </w:r>
      <w:r>
        <w:rPr/>
        <w:t>же</w:t>
      </w:r>
      <w:r>
        <w:rPr>
          <w:spacing w:val="-1"/>
        </w:rPr>
        <w:t> </w:t>
      </w:r>
      <w:r>
        <w:rPr/>
        <w:t>сыграет</w:t>
      </w:r>
      <w:r>
        <w:rPr>
          <w:spacing w:val="-1"/>
        </w:rPr>
        <w:t> </w:t>
      </w:r>
      <w:r>
        <w:rPr/>
        <w:t>ключевую роль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решении</w:t>
      </w:r>
      <w:r>
        <w:rPr>
          <w:spacing w:val="-1"/>
        </w:rPr>
        <w:t> </w:t>
      </w:r>
      <w:r>
        <w:rPr/>
        <w:t>проблем.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71"/>
        </w:numPr>
        <w:tabs>
          <w:tab w:pos="401" w:val="left" w:leader="none"/>
        </w:tabs>
        <w:spacing w:line="249" w:lineRule="auto" w:before="8" w:after="0"/>
        <w:ind w:left="400" w:right="271" w:hanging="227"/>
        <w:jc w:val="left"/>
        <w:rPr>
          <w:sz w:val="16"/>
        </w:rPr>
      </w:pPr>
      <w:r>
        <w:rPr>
          <w:sz w:val="16"/>
        </w:rPr>
        <w:t>Антонов</w:t>
      </w:r>
      <w:r>
        <w:rPr>
          <w:spacing w:val="9"/>
          <w:sz w:val="16"/>
        </w:rPr>
        <w:t> </w:t>
      </w:r>
      <w:r>
        <w:rPr>
          <w:sz w:val="16"/>
        </w:rPr>
        <w:t>В.</w:t>
      </w:r>
      <w:r>
        <w:rPr>
          <w:spacing w:val="10"/>
          <w:sz w:val="16"/>
        </w:rPr>
        <w:t> </w:t>
      </w:r>
      <w:r>
        <w:rPr>
          <w:sz w:val="16"/>
        </w:rPr>
        <w:t>В.,</w:t>
      </w:r>
      <w:r>
        <w:rPr>
          <w:spacing w:val="10"/>
          <w:sz w:val="16"/>
        </w:rPr>
        <w:t> </w:t>
      </w:r>
      <w:r>
        <w:rPr>
          <w:sz w:val="16"/>
        </w:rPr>
        <w:t>Кобак</w:t>
      </w:r>
      <w:r>
        <w:rPr>
          <w:spacing w:val="9"/>
          <w:sz w:val="16"/>
        </w:rPr>
        <w:t> </w:t>
      </w:r>
      <w:r>
        <w:rPr>
          <w:sz w:val="16"/>
        </w:rPr>
        <w:t>А.</w:t>
      </w:r>
      <w:r>
        <w:rPr>
          <w:spacing w:val="10"/>
          <w:sz w:val="16"/>
        </w:rPr>
        <w:t> </w:t>
      </w:r>
      <w:r>
        <w:rPr>
          <w:sz w:val="16"/>
        </w:rPr>
        <w:t>В.</w:t>
      </w:r>
      <w:r>
        <w:rPr>
          <w:spacing w:val="10"/>
          <w:sz w:val="16"/>
        </w:rPr>
        <w:t> </w:t>
      </w:r>
      <w:r>
        <w:rPr>
          <w:sz w:val="16"/>
        </w:rPr>
        <w:t>Святыни</w:t>
      </w:r>
      <w:r>
        <w:rPr>
          <w:spacing w:val="9"/>
          <w:sz w:val="16"/>
        </w:rPr>
        <w:t> </w:t>
      </w:r>
      <w:r>
        <w:rPr>
          <w:sz w:val="16"/>
        </w:rPr>
        <w:t>Санкт-Петербурга.</w:t>
      </w:r>
      <w:r>
        <w:rPr>
          <w:spacing w:val="10"/>
          <w:sz w:val="16"/>
        </w:rPr>
        <w:t> </w:t>
      </w:r>
      <w:r>
        <w:rPr>
          <w:sz w:val="16"/>
        </w:rPr>
        <w:t>СПб.:</w:t>
      </w:r>
      <w:r>
        <w:rPr>
          <w:spacing w:val="10"/>
          <w:sz w:val="16"/>
        </w:rPr>
        <w:t> </w:t>
      </w:r>
      <w:r>
        <w:rPr>
          <w:sz w:val="16"/>
        </w:rPr>
        <w:t>Лики</w:t>
      </w:r>
      <w:r>
        <w:rPr>
          <w:spacing w:val="1"/>
          <w:sz w:val="16"/>
        </w:rPr>
        <w:t> </w:t>
      </w:r>
      <w:r>
        <w:rPr>
          <w:sz w:val="16"/>
        </w:rPr>
        <w:t>России:</w:t>
      </w:r>
      <w:r>
        <w:rPr>
          <w:spacing w:val="-1"/>
          <w:sz w:val="16"/>
        </w:rPr>
        <w:t> </w:t>
      </w:r>
      <w:r>
        <w:rPr>
          <w:sz w:val="16"/>
        </w:rPr>
        <w:t>Фонд</w:t>
      </w:r>
      <w:r>
        <w:rPr>
          <w:spacing w:val="-1"/>
          <w:sz w:val="16"/>
        </w:rPr>
        <w:t> </w:t>
      </w:r>
      <w:r>
        <w:rPr>
          <w:sz w:val="16"/>
        </w:rPr>
        <w:t>«Спас», 2010.</w:t>
      </w:r>
    </w:p>
    <w:p>
      <w:pPr>
        <w:pStyle w:val="ListParagraph"/>
        <w:numPr>
          <w:ilvl w:val="0"/>
          <w:numId w:val="171"/>
        </w:numPr>
        <w:tabs>
          <w:tab w:pos="401" w:val="left" w:leader="none"/>
        </w:tabs>
        <w:spacing w:line="249" w:lineRule="auto" w:before="1" w:after="0"/>
        <w:ind w:left="400" w:right="271" w:hanging="227"/>
        <w:jc w:val="left"/>
        <w:rPr>
          <w:sz w:val="16"/>
        </w:rPr>
      </w:pPr>
      <w:r>
        <w:rPr>
          <w:sz w:val="16"/>
        </w:rPr>
        <w:t>Архитектурный</w:t>
      </w:r>
      <w:r>
        <w:rPr>
          <w:spacing w:val="10"/>
          <w:sz w:val="16"/>
        </w:rPr>
        <w:t> </w:t>
      </w:r>
      <w:r>
        <w:rPr>
          <w:sz w:val="16"/>
        </w:rPr>
        <w:t>сайт</w:t>
      </w:r>
      <w:r>
        <w:rPr>
          <w:spacing w:val="10"/>
          <w:sz w:val="16"/>
        </w:rPr>
        <w:t> </w:t>
      </w:r>
      <w:r>
        <w:rPr>
          <w:sz w:val="16"/>
        </w:rPr>
        <w:t>Петербурга</w:t>
      </w:r>
      <w:r>
        <w:rPr>
          <w:spacing w:val="10"/>
          <w:sz w:val="16"/>
        </w:rPr>
        <w:t> </w:t>
      </w:r>
      <w:r>
        <w:rPr>
          <w:sz w:val="16"/>
        </w:rPr>
        <w:t>.</w:t>
      </w:r>
      <w:r>
        <w:rPr>
          <w:spacing w:val="10"/>
          <w:sz w:val="16"/>
        </w:rPr>
        <w:t> </w:t>
      </w:r>
      <w:r>
        <w:rPr>
          <w:sz w:val="16"/>
        </w:rPr>
        <w:t>URL:</w:t>
      </w:r>
      <w:r>
        <w:rPr>
          <w:spacing w:val="9"/>
          <w:sz w:val="16"/>
        </w:rPr>
        <w:t> </w:t>
      </w:r>
      <w:hyperlink r:id="rId655">
        <w:r>
          <w:rPr>
            <w:sz w:val="16"/>
          </w:rPr>
          <w:t>http://www.citywalls.ru</w:t>
        </w:r>
        <w:r>
          <w:rPr>
            <w:spacing w:val="9"/>
            <w:sz w:val="16"/>
          </w:rPr>
          <w:t> </w:t>
        </w:r>
      </w:hyperlink>
      <w:r>
        <w:rPr>
          <w:sz w:val="16"/>
        </w:rPr>
        <w:t>(дата</w:t>
      </w:r>
      <w:r>
        <w:rPr>
          <w:spacing w:val="1"/>
          <w:sz w:val="16"/>
        </w:rPr>
        <w:t> </w:t>
      </w:r>
      <w:r>
        <w:rPr>
          <w:sz w:val="16"/>
        </w:rPr>
        <w:t>обращения: 31.03.2019).</w:t>
      </w:r>
    </w:p>
    <w:p>
      <w:pPr>
        <w:pStyle w:val="ListParagraph"/>
        <w:numPr>
          <w:ilvl w:val="0"/>
          <w:numId w:val="171"/>
        </w:numPr>
        <w:tabs>
          <w:tab w:pos="401" w:val="left" w:leader="none"/>
        </w:tabs>
        <w:spacing w:line="249" w:lineRule="auto" w:before="1" w:after="0"/>
        <w:ind w:left="400" w:right="264" w:hanging="227"/>
        <w:jc w:val="left"/>
        <w:rPr>
          <w:sz w:val="16"/>
        </w:rPr>
      </w:pPr>
      <w:r>
        <w:rPr>
          <w:w w:val="95"/>
          <w:sz w:val="16"/>
        </w:rPr>
        <w:t>Шульц С. С.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Храмы Санкт-Петербурга. История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и современность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. СПб.:</w:t>
      </w:r>
      <w:r>
        <w:rPr>
          <w:spacing w:val="1"/>
          <w:w w:val="95"/>
          <w:sz w:val="16"/>
        </w:rPr>
        <w:t> </w:t>
      </w:r>
      <w:r>
        <w:rPr>
          <w:sz w:val="16"/>
        </w:rPr>
        <w:t>Глаголь,</w:t>
      </w:r>
      <w:r>
        <w:rPr>
          <w:spacing w:val="-1"/>
          <w:sz w:val="16"/>
        </w:rPr>
        <w:t> </w:t>
      </w:r>
      <w:r>
        <w:rPr>
          <w:sz w:val="16"/>
        </w:rPr>
        <w:t>1994.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25536" id="docshape696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69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220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23488" id="docshape69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22976" id="docshape699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22464" id="docshape700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991"/>
        <w:rPr>
          <w:sz w:val="20"/>
        </w:rPr>
      </w:pPr>
      <w:r>
        <w:rPr>
          <w:sz w:val="20"/>
        </w:rPr>
        <w:drawing>
          <wp:inline distT="0" distB="0" distL="0" distR="0">
            <wp:extent cx="4779048" cy="2818256"/>
            <wp:effectExtent l="0" t="0" r="0" b="0"/>
            <wp:docPr id="799" name="image4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416.jpe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048" cy="281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4"/>
        <w:ind w:left="2993"/>
      </w:pPr>
      <w:r>
        <w:rPr>
          <w:w w:val="90"/>
        </w:rPr>
        <w:t>Рис.</w:t>
      </w:r>
      <w:r>
        <w:rPr>
          <w:spacing w:val="-5"/>
          <w:w w:val="90"/>
        </w:rPr>
        <w:t> </w:t>
      </w:r>
      <w:r>
        <w:rPr>
          <w:w w:val="90"/>
        </w:rPr>
        <w:t>1.</w:t>
      </w:r>
      <w:r>
        <w:rPr>
          <w:spacing w:val="-4"/>
          <w:w w:val="90"/>
        </w:rPr>
        <w:t> </w:t>
      </w:r>
      <w:r>
        <w:rPr>
          <w:w w:val="90"/>
        </w:rPr>
        <w:t>Лицевой</w:t>
      </w:r>
      <w:r>
        <w:rPr>
          <w:spacing w:val="-4"/>
          <w:w w:val="90"/>
        </w:rPr>
        <w:t> </w:t>
      </w:r>
      <w:r>
        <w:rPr>
          <w:w w:val="90"/>
        </w:rPr>
        <w:t>фасад</w:t>
      </w:r>
      <w:r>
        <w:rPr>
          <w:spacing w:val="-3"/>
          <w:w w:val="90"/>
        </w:rPr>
        <w:t> </w:t>
      </w:r>
      <w:r>
        <w:rPr>
          <w:w w:val="90"/>
        </w:rPr>
        <w:t>церкви</w:t>
      </w:r>
      <w:r>
        <w:rPr>
          <w:spacing w:val="-5"/>
          <w:w w:val="90"/>
        </w:rPr>
        <w:t> </w:t>
      </w:r>
      <w:r>
        <w:rPr>
          <w:w w:val="90"/>
        </w:rPr>
        <w:t>Святителя</w:t>
      </w:r>
      <w:r>
        <w:rPr>
          <w:spacing w:val="-4"/>
          <w:w w:val="90"/>
        </w:rPr>
        <w:t> </w:t>
      </w:r>
      <w:r>
        <w:rPr>
          <w:w w:val="90"/>
        </w:rPr>
        <w:t>Николая</w:t>
      </w:r>
      <w:r>
        <w:rPr>
          <w:spacing w:val="-3"/>
          <w:w w:val="90"/>
        </w:rPr>
        <w:t> </w:t>
      </w:r>
      <w:r>
        <w:rPr>
          <w:w w:val="90"/>
        </w:rPr>
        <w:t>Чудотворца</w:t>
      </w:r>
      <w:r>
        <w:rPr>
          <w:spacing w:val="-4"/>
          <w:w w:val="90"/>
        </w:rPr>
        <w:t> </w:t>
      </w:r>
      <w:r>
        <w:rPr>
          <w:w w:val="90"/>
        </w:rPr>
        <w:t>и</w:t>
      </w:r>
      <w:r>
        <w:rPr>
          <w:spacing w:val="-5"/>
          <w:w w:val="90"/>
        </w:rPr>
        <w:t> </w:t>
      </w:r>
      <w:r>
        <w:rPr>
          <w:w w:val="90"/>
        </w:rPr>
        <w:t>мученицы</w:t>
      </w:r>
      <w:r>
        <w:rPr>
          <w:spacing w:val="-3"/>
          <w:w w:val="90"/>
        </w:rPr>
        <w:t> </w:t>
      </w:r>
      <w:r>
        <w:rPr>
          <w:w w:val="90"/>
        </w:rPr>
        <w:t>царицы</w:t>
      </w:r>
      <w:r>
        <w:rPr>
          <w:spacing w:val="-5"/>
          <w:w w:val="90"/>
        </w:rPr>
        <w:t> </w:t>
      </w:r>
      <w:r>
        <w:rPr>
          <w:w w:val="90"/>
        </w:rPr>
        <w:t>Александры</w:t>
      </w:r>
      <w:r>
        <w:rPr>
          <w:spacing w:val="-4"/>
          <w:w w:val="90"/>
        </w:rPr>
        <w:t> </w:t>
      </w:r>
      <w:r>
        <w:rPr>
          <w:w w:val="90"/>
        </w:rPr>
        <w:t>и</w:t>
      </w:r>
      <w:r>
        <w:rPr>
          <w:spacing w:val="-4"/>
          <w:w w:val="90"/>
        </w:rPr>
        <w:t> </w:t>
      </w:r>
      <w:r>
        <w:rPr>
          <w:w w:val="90"/>
        </w:rPr>
        <w:t>окружающая</w:t>
      </w:r>
      <w:r>
        <w:rPr>
          <w:spacing w:val="-4"/>
          <w:w w:val="90"/>
        </w:rPr>
        <w:t> </w:t>
      </w:r>
      <w:r>
        <w:rPr>
          <w:w w:val="90"/>
        </w:rPr>
        <w:t>застройка</w:t>
      </w: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13">
            <wp:simplePos x="0" y="0"/>
            <wp:positionH relativeFrom="page">
              <wp:posOffset>2293861</wp:posOffset>
            </wp:positionH>
            <wp:positionV relativeFrom="paragraph">
              <wp:posOffset>174681</wp:posOffset>
            </wp:positionV>
            <wp:extent cx="4777541" cy="2813304"/>
            <wp:effectExtent l="0" t="0" r="0" b="0"/>
            <wp:wrapTopAndBottom/>
            <wp:docPr id="801" name="image4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417.jpe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541" cy="281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2993"/>
      </w:pPr>
      <w:r>
        <w:rPr>
          <w:w w:val="90"/>
        </w:rPr>
        <w:t>Рис.</w:t>
      </w:r>
      <w:r>
        <w:rPr>
          <w:spacing w:val="6"/>
          <w:w w:val="90"/>
        </w:rPr>
        <w:t> </w:t>
      </w:r>
      <w:r>
        <w:rPr>
          <w:w w:val="90"/>
        </w:rPr>
        <w:t>2.</w:t>
      </w:r>
      <w:r>
        <w:rPr>
          <w:spacing w:val="6"/>
          <w:w w:val="90"/>
        </w:rPr>
        <w:t> </w:t>
      </w:r>
      <w:r>
        <w:rPr>
          <w:w w:val="90"/>
        </w:rPr>
        <w:t>Западный</w:t>
      </w:r>
      <w:r>
        <w:rPr>
          <w:spacing w:val="6"/>
          <w:w w:val="90"/>
        </w:rPr>
        <w:t> </w:t>
      </w:r>
      <w:r>
        <w:rPr>
          <w:w w:val="90"/>
        </w:rPr>
        <w:t>скоростной</w:t>
      </w:r>
      <w:r>
        <w:rPr>
          <w:spacing w:val="6"/>
          <w:w w:val="90"/>
        </w:rPr>
        <w:t> </w:t>
      </w:r>
      <w:r>
        <w:rPr>
          <w:w w:val="90"/>
        </w:rPr>
        <w:t>диаметр</w:t>
      </w:r>
      <w:r>
        <w:rPr>
          <w:spacing w:val="6"/>
          <w:w w:val="90"/>
        </w:rPr>
        <w:t> </w:t>
      </w:r>
      <w:r>
        <w:rPr>
          <w:w w:val="90"/>
        </w:rPr>
        <w:t>возле</w:t>
      </w:r>
      <w:r>
        <w:rPr>
          <w:spacing w:val="7"/>
          <w:w w:val="90"/>
        </w:rPr>
        <w:t> </w:t>
      </w:r>
      <w:r>
        <w:rPr>
          <w:w w:val="90"/>
        </w:rPr>
        <w:t>церкви</w:t>
      </w:r>
      <w:r>
        <w:rPr>
          <w:spacing w:val="6"/>
          <w:w w:val="90"/>
        </w:rPr>
        <w:t> </w:t>
      </w:r>
      <w:r>
        <w:rPr>
          <w:w w:val="90"/>
        </w:rPr>
        <w:t>Святителя</w:t>
      </w:r>
      <w:r>
        <w:rPr>
          <w:spacing w:val="6"/>
          <w:w w:val="90"/>
        </w:rPr>
        <w:t> </w:t>
      </w:r>
      <w:r>
        <w:rPr>
          <w:w w:val="90"/>
        </w:rPr>
        <w:t>Николая</w:t>
      </w:r>
      <w:r>
        <w:rPr>
          <w:spacing w:val="6"/>
          <w:w w:val="90"/>
        </w:rPr>
        <w:t> </w:t>
      </w:r>
      <w:r>
        <w:rPr>
          <w:w w:val="90"/>
        </w:rPr>
        <w:t>Чудовтворца</w:t>
      </w:r>
      <w:r>
        <w:rPr>
          <w:spacing w:val="6"/>
          <w:w w:val="90"/>
        </w:rPr>
        <w:t> </w:t>
      </w:r>
      <w:r>
        <w:rPr>
          <w:w w:val="90"/>
        </w:rPr>
        <w:t>и</w:t>
      </w:r>
      <w:r>
        <w:rPr>
          <w:spacing w:val="6"/>
          <w:w w:val="90"/>
        </w:rPr>
        <w:t> </w:t>
      </w:r>
      <w:r>
        <w:rPr>
          <w:w w:val="90"/>
        </w:rPr>
        <w:t>мученицы</w:t>
      </w:r>
      <w:r>
        <w:rPr>
          <w:spacing w:val="7"/>
          <w:w w:val="90"/>
        </w:rPr>
        <w:t> </w:t>
      </w:r>
      <w:r>
        <w:rPr>
          <w:w w:val="90"/>
        </w:rPr>
        <w:t>царицы</w:t>
      </w:r>
      <w:r>
        <w:rPr>
          <w:spacing w:val="6"/>
          <w:w w:val="90"/>
        </w:rPr>
        <w:t> </w:t>
      </w:r>
      <w:r>
        <w:rPr>
          <w:w w:val="90"/>
        </w:rPr>
        <w:t>Александры</w:t>
      </w: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14">
            <wp:simplePos x="0" y="0"/>
            <wp:positionH relativeFrom="page">
              <wp:posOffset>2294290</wp:posOffset>
            </wp:positionH>
            <wp:positionV relativeFrom="paragraph">
              <wp:posOffset>174196</wp:posOffset>
            </wp:positionV>
            <wp:extent cx="4779490" cy="2808351"/>
            <wp:effectExtent l="0" t="0" r="0" b="0"/>
            <wp:wrapTopAndBottom/>
            <wp:docPr id="803" name="image4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418.jpe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490" cy="2808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2993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Окружающая</w:t>
      </w:r>
      <w:r>
        <w:rPr>
          <w:spacing w:val="-2"/>
        </w:rPr>
        <w:t> </w:t>
      </w:r>
      <w:r>
        <w:rPr/>
        <w:t>застройка</w:t>
      </w:r>
      <w:r>
        <w:rPr>
          <w:spacing w:val="-3"/>
        </w:rPr>
        <w:t> </w:t>
      </w:r>
      <w:r>
        <w:rPr/>
        <w:t>церкви</w:t>
      </w:r>
      <w:r>
        <w:rPr>
          <w:spacing w:val="-4"/>
        </w:rPr>
        <w:t> </w:t>
      </w:r>
      <w:r>
        <w:rPr/>
        <w:t>посещения</w:t>
      </w:r>
      <w:r>
        <w:rPr>
          <w:spacing w:val="-2"/>
        </w:rPr>
        <w:t> </w:t>
      </w:r>
      <w:r>
        <w:rPr/>
        <w:t>Пресвятой</w:t>
      </w:r>
      <w:r>
        <w:rPr>
          <w:spacing w:val="-3"/>
        </w:rPr>
        <w:t> </w:t>
      </w:r>
      <w:r>
        <w:rPr/>
        <w:t>Девой</w:t>
      </w:r>
      <w:r>
        <w:rPr>
          <w:spacing w:val="-2"/>
        </w:rPr>
        <w:t> </w:t>
      </w:r>
      <w:r>
        <w:rPr/>
        <w:t>Марией</w:t>
      </w:r>
      <w:r>
        <w:rPr>
          <w:spacing w:val="-4"/>
        </w:rPr>
        <w:t> </w:t>
      </w:r>
      <w:r>
        <w:rPr/>
        <w:t>Елизаветы</w:t>
      </w:r>
    </w:p>
    <w:p>
      <w:pPr>
        <w:pStyle w:val="BodyText"/>
        <w:spacing w:before="6"/>
        <w:rPr>
          <w:sz w:val="27"/>
        </w:rPr>
      </w:pPr>
      <w:r>
        <w:rPr/>
        <w:pict>
          <v:shape style="position:absolute;margin-left:42.519699pt;margin-top:17.04738pt;width:513.1pt;height:.1pt;mso-position-horizontal-relative:page;mso-position-vertical-relative:paragraph;z-index:-15260160;mso-wrap-distance-left:0;mso-wrap-distance-right:0" id="docshape701" coordorigin="850,341" coordsize="10262,0" path="m850,341l11112,341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221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726.71/.74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Аида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Азатовна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Кутдусова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671" w:firstLine="0"/>
        <w:jc w:val="left"/>
        <w:rPr>
          <w:sz w:val="16"/>
        </w:rPr>
      </w:pPr>
      <w:r>
        <w:rPr>
          <w:i/>
          <w:w w:val="95"/>
          <w:sz w:val="16"/>
        </w:rPr>
        <w:t>Надежда Александровна Акулова</w:t>
      </w:r>
      <w:r>
        <w:rPr>
          <w:w w:val="95"/>
          <w:sz w:val="16"/>
        </w:rPr>
        <w:t>, доцент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3"/>
          <w:w w:val="95"/>
          <w:sz w:val="16"/>
        </w:rPr>
        <w:t> </w:t>
      </w:r>
      <w:hyperlink r:id="rId659">
        <w:r>
          <w:rPr>
            <w:i/>
            <w:w w:val="95"/>
            <w:sz w:val="16"/>
          </w:rPr>
          <w:t>kutdusova.aida94@gmail.ru</w:t>
        </w:r>
        <w:r>
          <w:rPr>
            <w:w w:val="95"/>
            <w:sz w:val="16"/>
          </w:rPr>
          <w:t>,</w:t>
        </w:r>
        <w:r>
          <w:rPr>
            <w:spacing w:val="-2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Aida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Azatovna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Kutdusova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Nadezhda Aleksandrovna Akulova</w:t>
      </w:r>
      <w:r>
        <w:rPr>
          <w:spacing w:val="-1"/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Professor,</w:t>
      </w:r>
    </w:p>
    <w:p>
      <w:pPr>
        <w:pStyle w:val="BodyText"/>
        <w:spacing w:line="249" w:lineRule="auto" w:before="8"/>
        <w:ind w:left="1212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3"/>
          <w:w w:val="95"/>
          <w:sz w:val="16"/>
        </w:rPr>
        <w:t> </w:t>
      </w:r>
      <w:hyperlink r:id="rId659">
        <w:r>
          <w:rPr>
            <w:i/>
            <w:w w:val="95"/>
            <w:sz w:val="16"/>
          </w:rPr>
          <w:t>kutdusova.aida94@gmail.ru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583" w:space="3293"/>
            <w:col w:w="3834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line="249" w:lineRule="auto" w:before="88"/>
        <w:ind w:left="291" w:right="385"/>
      </w:pPr>
      <w:bookmarkStart w:name="_TOC_250012" w:id="91"/>
      <w:r>
        <w:rPr>
          <w:spacing w:val="-1"/>
        </w:rPr>
        <w:t>ПРОЕКТ</w:t>
      </w:r>
      <w:r>
        <w:rPr>
          <w:spacing w:val="-15"/>
        </w:rPr>
        <w:t> </w:t>
      </w:r>
      <w:r>
        <w:rPr>
          <w:spacing w:val="-1"/>
        </w:rPr>
        <w:t>РЕСТАВРАЦИИ</w:t>
      </w:r>
      <w:r>
        <w:rPr>
          <w:spacing w:val="-15"/>
        </w:rPr>
        <w:t> </w:t>
      </w:r>
      <w:r>
        <w:rPr>
          <w:spacing w:val="-1"/>
        </w:rPr>
        <w:t>ЦЕРКВИ</w:t>
      </w:r>
      <w:r>
        <w:rPr>
          <w:spacing w:val="-14"/>
        </w:rPr>
        <w:t> </w:t>
      </w:r>
      <w:r>
        <w:rPr>
          <w:spacing w:val="-1"/>
        </w:rPr>
        <w:t>ИКОНЫ</w:t>
      </w:r>
      <w:r>
        <w:rPr>
          <w:spacing w:val="-15"/>
        </w:rPr>
        <w:t> </w:t>
      </w:r>
      <w:r>
        <w:rPr>
          <w:spacing w:val="-1"/>
        </w:rPr>
        <w:t>БОГОМАТЕРИ</w:t>
      </w:r>
      <w:r>
        <w:rPr>
          <w:spacing w:val="-14"/>
        </w:rPr>
        <w:t> </w:t>
      </w:r>
      <w:r>
        <w:rPr/>
        <w:t>«ОДИГИТРИЯ»</w:t>
      </w:r>
      <w:r>
        <w:rPr>
          <w:spacing w:val="-67"/>
        </w:rPr>
        <w:t> </w:t>
      </w:r>
      <w:r>
        <w:rPr/>
        <w:t>В</w:t>
      </w:r>
      <w:r>
        <w:rPr>
          <w:spacing w:val="-2"/>
        </w:rPr>
        <w:t> </w:t>
      </w:r>
      <w:r>
        <w:rPr/>
        <w:t>ПОДВОРЬЕ</w:t>
      </w:r>
      <w:r>
        <w:rPr>
          <w:spacing w:val="-2"/>
        </w:rPr>
        <w:t> </w:t>
      </w:r>
      <w:r>
        <w:rPr/>
        <w:t>ПСКОВО-ПЕЧЕРСКОГО</w:t>
      </w:r>
      <w:r>
        <w:rPr>
          <w:spacing w:val="-1"/>
        </w:rPr>
        <w:t> </w:t>
      </w:r>
      <w:bookmarkEnd w:id="91"/>
      <w:r>
        <w:rPr/>
        <w:t>МОНАСТЫРЯ</w:t>
      </w:r>
    </w:p>
    <w:p>
      <w:pPr>
        <w:pStyle w:val="Heading2"/>
        <w:ind w:right="95"/>
      </w:pPr>
      <w:r>
        <w:rPr>
          <w:spacing w:val="-1"/>
        </w:rPr>
        <w:t>THE</w:t>
      </w:r>
      <w:r>
        <w:rPr>
          <w:spacing w:val="-8"/>
        </w:rPr>
        <w:t> </w:t>
      </w:r>
      <w:r>
        <w:rPr/>
        <w:t>PROJECT</w:t>
      </w:r>
      <w:r>
        <w:rPr>
          <w:spacing w:val="-13"/>
        </w:rPr>
        <w:t> </w:t>
      </w:r>
      <w:r>
        <w:rPr/>
        <w:t>OF</w:t>
      </w:r>
      <w:r>
        <w:rPr>
          <w:spacing w:val="-9"/>
        </w:rPr>
        <w:t> </w:t>
      </w:r>
      <w:r>
        <w:rPr/>
        <w:t>RESTORATION</w:t>
      </w:r>
      <w:r>
        <w:rPr>
          <w:spacing w:val="-7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8"/>
        </w:rPr>
        <w:t> </w:t>
      </w:r>
      <w:r>
        <w:rPr/>
        <w:t>CHURCH</w:t>
      </w:r>
      <w:r>
        <w:rPr>
          <w:spacing w:val="-7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HOLY</w:t>
      </w:r>
      <w:r>
        <w:rPr>
          <w:spacing w:val="-17"/>
        </w:rPr>
        <w:t> </w:t>
      </w:r>
      <w:r>
        <w:rPr/>
        <w:t>MOTHER</w:t>
      </w:r>
    </w:p>
    <w:p>
      <w:pPr>
        <w:spacing w:before="14"/>
        <w:ind w:left="0" w:right="84" w:firstLine="0"/>
        <w:jc w:val="center"/>
        <w:rPr>
          <w:sz w:val="28"/>
        </w:rPr>
      </w:pPr>
      <w:r>
        <w:rPr>
          <w:spacing w:val="-1"/>
          <w:sz w:val="28"/>
        </w:rPr>
        <w:t>«ODYGITRIA»</w:t>
      </w:r>
      <w:r>
        <w:rPr>
          <w:spacing w:val="-7"/>
          <w:sz w:val="28"/>
        </w:rPr>
        <w:t> </w:t>
      </w:r>
      <w:r>
        <w:rPr>
          <w:sz w:val="28"/>
        </w:rPr>
        <w:t>IN</w:t>
      </w:r>
      <w:r>
        <w:rPr>
          <w:spacing w:val="-12"/>
          <w:sz w:val="28"/>
        </w:rPr>
        <w:t> </w:t>
      </w:r>
      <w:r>
        <w:rPr>
          <w:sz w:val="28"/>
        </w:rPr>
        <w:t>THE</w:t>
      </w:r>
      <w:r>
        <w:rPr>
          <w:spacing w:val="-7"/>
          <w:sz w:val="28"/>
        </w:rPr>
        <w:t> </w:t>
      </w:r>
      <w:r>
        <w:rPr>
          <w:sz w:val="28"/>
        </w:rPr>
        <w:t>METOCHION</w:t>
      </w:r>
      <w:r>
        <w:rPr>
          <w:spacing w:val="-8"/>
          <w:sz w:val="28"/>
        </w:rPr>
        <w:t> </w:t>
      </w:r>
      <w:r>
        <w:rPr>
          <w:sz w:val="28"/>
        </w:rPr>
        <w:t>OF</w:t>
      </w:r>
      <w:r>
        <w:rPr>
          <w:spacing w:val="-11"/>
          <w:sz w:val="28"/>
        </w:rPr>
        <w:t> </w:t>
      </w:r>
      <w:r>
        <w:rPr>
          <w:sz w:val="28"/>
        </w:rPr>
        <w:t>THE</w:t>
      </w:r>
      <w:r>
        <w:rPr>
          <w:spacing w:val="-7"/>
          <w:sz w:val="28"/>
        </w:rPr>
        <w:t> </w:t>
      </w:r>
      <w:r>
        <w:rPr>
          <w:sz w:val="28"/>
        </w:rPr>
        <w:t>PSKOV-PECHERSKY</w:t>
      </w:r>
      <w:r>
        <w:rPr>
          <w:spacing w:val="-17"/>
          <w:sz w:val="28"/>
        </w:rPr>
        <w:t> </w:t>
      </w:r>
      <w:r>
        <w:rPr>
          <w:sz w:val="28"/>
        </w:rPr>
        <w:t>MONASTERY</w:t>
      </w:r>
    </w:p>
    <w:p>
      <w:pPr>
        <w:pStyle w:val="BodyText"/>
        <w:spacing w:before="209"/>
        <w:ind w:left="457"/>
        <w:jc w:val="both"/>
      </w:pPr>
      <w:r>
        <w:rPr/>
        <w:t>В</w:t>
      </w:r>
      <w:r>
        <w:rPr>
          <w:spacing w:val="-6"/>
        </w:rPr>
        <w:t> </w:t>
      </w:r>
      <w:r>
        <w:rPr/>
        <w:t>данной</w:t>
      </w:r>
      <w:r>
        <w:rPr>
          <w:spacing w:val="-6"/>
        </w:rPr>
        <w:t> </w:t>
      </w:r>
      <w:r>
        <w:rPr/>
        <w:t>работе</w:t>
      </w:r>
      <w:r>
        <w:rPr>
          <w:spacing w:val="-6"/>
        </w:rPr>
        <w:t> </w:t>
      </w:r>
      <w:r>
        <w:rPr/>
        <w:t>описываются</w:t>
      </w:r>
      <w:r>
        <w:rPr>
          <w:spacing w:val="-6"/>
        </w:rPr>
        <w:t> </w:t>
      </w:r>
      <w:r>
        <w:rPr/>
        <w:t>проведенные</w:t>
      </w:r>
      <w:r>
        <w:rPr>
          <w:spacing w:val="-6"/>
        </w:rPr>
        <w:t> </w:t>
      </w:r>
      <w:r>
        <w:rPr/>
        <w:t>предпроектные,</w:t>
      </w:r>
      <w:r>
        <w:rPr>
          <w:spacing w:val="-6"/>
        </w:rPr>
        <w:t> </w:t>
      </w:r>
      <w:r>
        <w:rPr/>
        <w:t>комплексные</w:t>
      </w:r>
      <w:r>
        <w:rPr>
          <w:spacing w:val="-6"/>
        </w:rPr>
        <w:t> </w:t>
      </w:r>
      <w:r>
        <w:rPr/>
        <w:t>научные</w:t>
      </w:r>
      <w:r>
        <w:rPr>
          <w:spacing w:val="-6"/>
        </w:rPr>
        <w:t> </w:t>
      </w:r>
      <w:r>
        <w:rPr/>
        <w:t>исследования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проект</w:t>
      </w:r>
      <w:r>
        <w:rPr>
          <w:spacing w:val="-6"/>
        </w:rPr>
        <w:t> </w:t>
      </w:r>
      <w:r>
        <w:rPr/>
        <w:t>реставрации</w:t>
      </w:r>
      <w:r>
        <w:rPr>
          <w:spacing w:val="-6"/>
        </w:rPr>
        <w:t> </w:t>
      </w:r>
      <w:r>
        <w:rPr/>
        <w:t>церкви</w:t>
      </w:r>
      <w:r>
        <w:rPr>
          <w:spacing w:val="-6"/>
        </w:rPr>
        <w:t> </w:t>
      </w:r>
      <w:r>
        <w:rPr/>
        <w:t>иконы</w:t>
      </w:r>
      <w:r>
        <w:rPr>
          <w:spacing w:val="-6"/>
        </w:rPr>
        <w:t> </w:t>
      </w:r>
      <w:r>
        <w:rPr/>
        <w:t>Богоматери</w:t>
      </w:r>
    </w:p>
    <w:p>
      <w:pPr>
        <w:pStyle w:val="BodyText"/>
        <w:spacing w:line="249" w:lineRule="auto" w:before="8"/>
        <w:ind w:left="173" w:right="264"/>
        <w:jc w:val="both"/>
      </w:pPr>
      <w:r>
        <w:rPr/>
        <w:t>«Одигитрия»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Пскове.</w:t>
      </w:r>
      <w:r>
        <w:rPr>
          <w:spacing w:val="-3"/>
        </w:rPr>
        <w:t> </w:t>
      </w:r>
      <w:r>
        <w:rPr/>
        <w:t>Проект</w:t>
      </w:r>
      <w:r>
        <w:rPr>
          <w:spacing w:val="-4"/>
        </w:rPr>
        <w:t> </w:t>
      </w:r>
      <w:r>
        <w:rPr/>
        <w:t>реставрации</w:t>
      </w:r>
      <w:r>
        <w:rPr>
          <w:spacing w:val="-3"/>
        </w:rPr>
        <w:t> </w:t>
      </w:r>
      <w:r>
        <w:rPr/>
        <w:t>включает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себя</w:t>
      </w:r>
      <w:r>
        <w:rPr>
          <w:spacing w:val="-3"/>
        </w:rPr>
        <w:t> </w:t>
      </w:r>
      <w:r>
        <w:rPr/>
        <w:t>сохранение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реставрацию</w:t>
      </w:r>
      <w:r>
        <w:rPr>
          <w:spacing w:val="-4"/>
        </w:rPr>
        <w:t> </w:t>
      </w:r>
      <w:r>
        <w:rPr/>
        <w:t>объектов</w:t>
      </w:r>
      <w:r>
        <w:rPr>
          <w:spacing w:val="-3"/>
        </w:rPr>
        <w:t> </w:t>
      </w:r>
      <w:r>
        <w:rPr/>
        <w:t>культурного</w:t>
      </w:r>
      <w:r>
        <w:rPr>
          <w:spacing w:val="-4"/>
        </w:rPr>
        <w:t> </w:t>
      </w:r>
      <w:r>
        <w:rPr/>
        <w:t>наследия,</w:t>
      </w:r>
      <w:r>
        <w:rPr>
          <w:spacing w:val="-4"/>
        </w:rPr>
        <w:t> </w:t>
      </w:r>
      <w:r>
        <w:rPr/>
        <w:t>возрождения</w:t>
      </w:r>
      <w:r>
        <w:rPr>
          <w:spacing w:val="-3"/>
        </w:rPr>
        <w:t> </w:t>
      </w:r>
      <w:r>
        <w:rPr/>
        <w:t>богослужебной</w:t>
      </w:r>
      <w:r>
        <w:rPr>
          <w:spacing w:val="1"/>
        </w:rPr>
        <w:t> </w:t>
      </w:r>
      <w:r>
        <w:rPr/>
        <w:t>функции</w:t>
      </w:r>
      <w:r>
        <w:rPr>
          <w:spacing w:val="-6"/>
        </w:rPr>
        <w:t> </w:t>
      </w:r>
      <w:r>
        <w:rPr/>
        <w:t>храма,</w:t>
      </w:r>
      <w:r>
        <w:rPr>
          <w:spacing w:val="-6"/>
        </w:rPr>
        <w:t> </w:t>
      </w:r>
      <w:r>
        <w:rPr/>
        <w:t>а</w:t>
      </w:r>
      <w:r>
        <w:rPr>
          <w:spacing w:val="-6"/>
        </w:rPr>
        <w:t> </w:t>
      </w:r>
      <w:r>
        <w:rPr/>
        <w:t>также</w:t>
      </w:r>
      <w:r>
        <w:rPr>
          <w:spacing w:val="-5"/>
        </w:rPr>
        <w:t> </w:t>
      </w:r>
      <w:r>
        <w:rPr/>
        <w:t>приспособление</w:t>
      </w:r>
      <w:r>
        <w:rPr>
          <w:spacing w:val="-6"/>
        </w:rPr>
        <w:t> </w:t>
      </w:r>
      <w:r>
        <w:rPr/>
        <w:t>всего</w:t>
      </w:r>
      <w:r>
        <w:rPr>
          <w:spacing w:val="-6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бывшего</w:t>
      </w:r>
      <w:r>
        <w:rPr>
          <w:spacing w:val="-6"/>
        </w:rPr>
        <w:t> </w:t>
      </w:r>
      <w:r>
        <w:rPr/>
        <w:t>подворья</w:t>
      </w:r>
      <w:r>
        <w:rPr>
          <w:spacing w:val="-6"/>
        </w:rPr>
        <w:t> </w:t>
      </w:r>
      <w:r>
        <w:rPr/>
        <w:t>Псково-Печерского</w:t>
      </w:r>
      <w:r>
        <w:rPr>
          <w:spacing w:val="-5"/>
        </w:rPr>
        <w:t> </w:t>
      </w:r>
      <w:r>
        <w:rPr/>
        <w:t>монастыря</w:t>
      </w:r>
      <w:r>
        <w:rPr>
          <w:spacing w:val="-6"/>
        </w:rPr>
        <w:t> </w:t>
      </w:r>
      <w:r>
        <w:rPr/>
        <w:t>под</w:t>
      </w:r>
      <w:r>
        <w:rPr>
          <w:spacing w:val="-6"/>
        </w:rPr>
        <w:t> </w:t>
      </w:r>
      <w:r>
        <w:rPr/>
        <w:t>Псковское</w:t>
      </w:r>
      <w:r>
        <w:rPr>
          <w:spacing w:val="-5"/>
        </w:rPr>
        <w:t> </w:t>
      </w:r>
      <w:r>
        <w:rPr/>
        <w:t>епархиальное</w:t>
      </w:r>
      <w:r>
        <w:rPr>
          <w:spacing w:val="-6"/>
        </w:rPr>
        <w:t> </w:t>
      </w:r>
      <w:r>
        <w:rPr/>
        <w:t>управление.</w:t>
      </w:r>
      <w:r>
        <w:rPr>
          <w:spacing w:val="-37"/>
        </w:rPr>
        <w:t> </w:t>
      </w:r>
      <w:r>
        <w:rPr/>
        <w:t>Научно-исследовательская часть работы состоит из анализа международного и отечественного опыта сохранения и реставрации монастырей перио-</w:t>
      </w:r>
      <w:r>
        <w:rPr>
          <w:spacing w:val="1"/>
        </w:rPr>
        <w:t> </w:t>
      </w:r>
      <w:r>
        <w:rPr/>
        <w:t>да X–XVII веков, этапов формирования исследуемой территории, градостроительного анализа, анализа визуальных связей и визуального восприятия</w:t>
      </w:r>
      <w:r>
        <w:rPr>
          <w:spacing w:val="-37"/>
        </w:rPr>
        <w:t> </w:t>
      </w:r>
      <w:r>
        <w:rPr/>
        <w:t>объекта с основных видовых точек, архитектурных обмеров. На основе проведенных исследований была выявлена степень сохранности церкви Оди-</w:t>
      </w:r>
      <w:r>
        <w:rPr>
          <w:spacing w:val="-37"/>
        </w:rPr>
        <w:t> </w:t>
      </w:r>
      <w:r>
        <w:rPr/>
        <w:t>гитрии,</w:t>
      </w:r>
      <w:r>
        <w:rPr>
          <w:spacing w:val="-4"/>
        </w:rPr>
        <w:t> </w:t>
      </w:r>
      <w:r>
        <w:rPr/>
        <w:t>ее</w:t>
      </w:r>
      <w:r>
        <w:rPr>
          <w:spacing w:val="-4"/>
        </w:rPr>
        <w:t> </w:t>
      </w:r>
      <w:r>
        <w:rPr/>
        <w:t>уникальная</w:t>
      </w:r>
      <w:r>
        <w:rPr>
          <w:spacing w:val="-3"/>
        </w:rPr>
        <w:t> </w:t>
      </w:r>
      <w:r>
        <w:rPr/>
        <w:t>архитектурная</w:t>
      </w:r>
      <w:r>
        <w:rPr>
          <w:spacing w:val="-4"/>
        </w:rPr>
        <w:t> </w:t>
      </w:r>
      <w:r>
        <w:rPr/>
        <w:t>ценность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градостроительное</w:t>
      </w:r>
      <w:r>
        <w:rPr>
          <w:spacing w:val="-3"/>
        </w:rPr>
        <w:t> </w:t>
      </w:r>
      <w:r>
        <w:rPr/>
        <w:t>значение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Пскова,</w:t>
      </w:r>
      <w:r>
        <w:rPr>
          <w:spacing w:val="-4"/>
        </w:rPr>
        <w:t> </w:t>
      </w:r>
      <w:r>
        <w:rPr/>
        <w:t>уточнены</w:t>
      </w:r>
      <w:r>
        <w:rPr>
          <w:spacing w:val="-4"/>
        </w:rPr>
        <w:t> </w:t>
      </w:r>
      <w:r>
        <w:rPr/>
        <w:t>исторические</w:t>
      </w:r>
      <w:r>
        <w:rPr>
          <w:spacing w:val="-3"/>
        </w:rPr>
        <w:t> </w:t>
      </w:r>
      <w:r>
        <w:rPr/>
        <w:t>границы</w:t>
      </w:r>
      <w:r>
        <w:rPr>
          <w:spacing w:val="-4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бывшего</w:t>
      </w:r>
      <w:r>
        <w:rPr>
          <w:spacing w:val="-4"/>
        </w:rPr>
        <w:t> </w:t>
      </w:r>
      <w:r>
        <w:rPr/>
        <w:t>под-</w:t>
      </w:r>
      <w:r>
        <w:rPr>
          <w:spacing w:val="1"/>
        </w:rPr>
        <w:t> </w:t>
      </w:r>
      <w:r>
        <w:rPr/>
        <w:t>ворья,</w:t>
      </w:r>
      <w:r>
        <w:rPr>
          <w:spacing w:val="-1"/>
        </w:rPr>
        <w:t> </w:t>
      </w:r>
      <w:r>
        <w:rPr/>
        <w:t>проведена</w:t>
      </w:r>
      <w:r>
        <w:rPr>
          <w:spacing w:val="-1"/>
        </w:rPr>
        <w:t> </w:t>
      </w:r>
      <w:r>
        <w:rPr/>
        <w:t>графическая</w:t>
      </w:r>
      <w:r>
        <w:rPr>
          <w:spacing w:val="-1"/>
        </w:rPr>
        <w:t> </w:t>
      </w:r>
      <w:r>
        <w:rPr/>
        <w:t>реконструкция</w:t>
      </w:r>
      <w:r>
        <w:rPr>
          <w:spacing w:val="-1"/>
        </w:rPr>
        <w:t> </w:t>
      </w:r>
      <w:r>
        <w:rPr/>
        <w:t>храма,</w:t>
      </w:r>
      <w:r>
        <w:rPr>
          <w:spacing w:val="-1"/>
        </w:rPr>
        <w:t> </w:t>
      </w:r>
      <w:r>
        <w:rPr/>
        <w:t>подготовлен</w:t>
      </w:r>
      <w:r>
        <w:rPr>
          <w:spacing w:val="-1"/>
        </w:rPr>
        <w:t> </w:t>
      </w:r>
      <w:r>
        <w:rPr/>
        <w:t>проект</w:t>
      </w:r>
      <w:r>
        <w:rPr>
          <w:spacing w:val="-1"/>
        </w:rPr>
        <w:t> </w:t>
      </w:r>
      <w:r>
        <w:rPr/>
        <w:t>приспособления</w:t>
      </w:r>
      <w:r>
        <w:rPr>
          <w:spacing w:val="-1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объекта.</w:t>
      </w:r>
    </w:p>
    <w:p>
      <w:pPr>
        <w:pStyle w:val="BodyText"/>
        <w:spacing w:before="5"/>
        <w:ind w:left="457"/>
        <w:jc w:val="both"/>
      </w:pPr>
      <w:r>
        <w:rPr>
          <w:i/>
        </w:rPr>
        <w:t>Ключевые</w:t>
      </w:r>
      <w:r>
        <w:rPr>
          <w:i/>
          <w:spacing w:val="-9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8"/>
        </w:rPr>
        <w:t> </w:t>
      </w:r>
      <w:r>
        <w:rPr/>
        <w:t>историко-культурное</w:t>
      </w:r>
      <w:r>
        <w:rPr>
          <w:spacing w:val="-8"/>
        </w:rPr>
        <w:t> </w:t>
      </w:r>
      <w:r>
        <w:rPr/>
        <w:t>наследие,</w:t>
      </w:r>
      <w:r>
        <w:rPr>
          <w:spacing w:val="-8"/>
        </w:rPr>
        <w:t> </w:t>
      </w:r>
      <w:r>
        <w:rPr/>
        <w:t>графическая</w:t>
      </w:r>
      <w:r>
        <w:rPr>
          <w:spacing w:val="-8"/>
        </w:rPr>
        <w:t> </w:t>
      </w:r>
      <w:r>
        <w:rPr/>
        <w:t>реконструкция,</w:t>
      </w:r>
      <w:r>
        <w:rPr>
          <w:spacing w:val="-8"/>
        </w:rPr>
        <w:t> </w:t>
      </w:r>
      <w:r>
        <w:rPr/>
        <w:t>историческая</w:t>
      </w:r>
      <w:r>
        <w:rPr>
          <w:spacing w:val="-8"/>
        </w:rPr>
        <w:t> </w:t>
      </w:r>
      <w:r>
        <w:rPr/>
        <w:t>панорама,</w:t>
      </w:r>
      <w:r>
        <w:rPr>
          <w:spacing w:val="-8"/>
        </w:rPr>
        <w:t> </w:t>
      </w:r>
      <w:r>
        <w:rPr/>
        <w:t>реставрация</w:t>
      </w:r>
      <w:r>
        <w:rPr>
          <w:spacing w:val="-8"/>
        </w:rPr>
        <w:t> </w:t>
      </w:r>
      <w:r>
        <w:rPr/>
        <w:t>церкви.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2" w:firstLine="283"/>
        <w:jc w:val="both"/>
      </w:pPr>
      <w:r>
        <w:rPr>
          <w:w w:val="95"/>
        </w:rPr>
        <w:t>The article describes the pre-design, comprehensive scientific research and the restoration project of the Church “Hodegetria” in Pskov. The restoration project</w:t>
      </w:r>
      <w:r>
        <w:rPr>
          <w:spacing w:val="1"/>
          <w:w w:val="95"/>
        </w:rPr>
        <w:t> </w:t>
      </w:r>
      <w:r>
        <w:rPr/>
        <w:t>includes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preservation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restoration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cultural</w:t>
      </w:r>
      <w:r>
        <w:rPr>
          <w:spacing w:val="-3"/>
        </w:rPr>
        <w:t> </w:t>
      </w:r>
      <w:r>
        <w:rPr/>
        <w:t>heritage</w:t>
      </w:r>
      <w:r>
        <w:rPr>
          <w:spacing w:val="-3"/>
        </w:rPr>
        <w:t> </w:t>
      </w:r>
      <w:r>
        <w:rPr/>
        <w:t>sites,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revival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liturgical</w:t>
      </w:r>
      <w:r>
        <w:rPr>
          <w:spacing w:val="-2"/>
        </w:rPr>
        <w:t> </w:t>
      </w:r>
      <w:r>
        <w:rPr/>
        <w:t>functions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temple,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adaptation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entire</w:t>
      </w:r>
      <w:r>
        <w:rPr>
          <w:spacing w:val="-3"/>
        </w:rPr>
        <w:t> </w:t>
      </w:r>
      <w:r>
        <w:rPr/>
        <w:t>com-</w:t>
      </w:r>
      <w:r>
        <w:rPr>
          <w:spacing w:val="1"/>
        </w:rPr>
        <w:t> </w:t>
      </w:r>
      <w:r>
        <w:rPr>
          <w:spacing w:val="-1"/>
        </w:rPr>
        <w:t>plex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/>
        <w:t>former</w:t>
      </w:r>
      <w:r>
        <w:rPr>
          <w:spacing w:val="-7"/>
        </w:rPr>
        <w:t> </w:t>
      </w:r>
      <w:r>
        <w:rPr/>
        <w:t>metochion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Pskov-Pechersky</w:t>
      </w:r>
      <w:r>
        <w:rPr>
          <w:spacing w:val="-7"/>
        </w:rPr>
        <w:t> </w:t>
      </w:r>
      <w:r>
        <w:rPr/>
        <w:t>monastery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Pskov</w:t>
      </w:r>
      <w:r>
        <w:rPr>
          <w:spacing w:val="-8"/>
        </w:rPr>
        <w:t> </w:t>
      </w:r>
      <w:r>
        <w:rPr/>
        <w:t>diocesan</w:t>
      </w:r>
      <w:r>
        <w:rPr>
          <w:spacing w:val="-7"/>
        </w:rPr>
        <w:t> </w:t>
      </w:r>
      <w:r>
        <w:rPr/>
        <w:t>administration.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pre-project</w:t>
      </w:r>
      <w:r>
        <w:rPr>
          <w:spacing w:val="-7"/>
        </w:rPr>
        <w:t> </w:t>
      </w:r>
      <w:r>
        <w:rPr/>
        <w:t>analysis</w:t>
      </w:r>
      <w:r>
        <w:rPr>
          <w:spacing w:val="-7"/>
        </w:rPr>
        <w:t> </w:t>
      </w:r>
      <w:r>
        <w:rPr/>
        <w:t>includes:</w:t>
      </w:r>
      <w:r>
        <w:rPr>
          <w:spacing w:val="-8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 international and domestic experience in the preservation and restoration of monasteries, stages of the formation of the study area, urban planning analysis of</w:t>
      </w:r>
      <w:r>
        <w:rPr>
          <w:spacing w:val="1"/>
        </w:rPr>
        <w:t> </w:t>
      </w:r>
      <w:r>
        <w:rPr>
          <w:spacing w:val="-1"/>
        </w:rPr>
        <w:t>visual </w:t>
      </w:r>
      <w:r>
        <w:rPr/>
        <w:t>connections and visual perception of the object from the main viewpoints, measurements of objects. As a result of the research, the degree of preservation</w:t>
      </w:r>
      <w:r>
        <w:rPr>
          <w:spacing w:val="-3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Hodegetria</w:t>
      </w:r>
      <w:r>
        <w:rPr>
          <w:spacing w:val="-8"/>
        </w:rPr>
        <w:t> </w:t>
      </w:r>
      <w:r>
        <w:rPr/>
        <w:t>church,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architectural</w:t>
      </w:r>
      <w:r>
        <w:rPr>
          <w:spacing w:val="-8"/>
        </w:rPr>
        <w:t> </w:t>
      </w:r>
      <w:r>
        <w:rPr/>
        <w:t>value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town-planning</w:t>
      </w:r>
      <w:r>
        <w:rPr>
          <w:spacing w:val="-8"/>
        </w:rPr>
        <w:t> </w:t>
      </w:r>
      <w:r>
        <w:rPr/>
        <w:t>significance,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degree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preservation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monastery</w:t>
      </w:r>
      <w:r>
        <w:rPr>
          <w:spacing w:val="-8"/>
        </w:rPr>
        <w:t> </w:t>
      </w:r>
      <w:r>
        <w:rPr/>
        <w:t>buildings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territory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for-</w:t>
      </w:r>
      <w:r>
        <w:rPr>
          <w:spacing w:val="1"/>
        </w:rPr>
        <w:t> </w:t>
      </w:r>
      <w:r>
        <w:rPr/>
        <w:t>mer</w:t>
      </w:r>
      <w:r>
        <w:rPr>
          <w:spacing w:val="-1"/>
        </w:rPr>
        <w:t> </w:t>
      </w:r>
      <w:r>
        <w:rPr/>
        <w:t>metochion were</w:t>
      </w:r>
      <w:r>
        <w:rPr>
          <w:spacing w:val="-1"/>
        </w:rPr>
        <w:t> </w:t>
      </w:r>
      <w:r>
        <w:rPr/>
        <w:t>revealed, a graphic reconstruction of</w:t>
      </w:r>
      <w:r>
        <w:rPr>
          <w:spacing w:val="-1"/>
        </w:rPr>
        <w:t> </w:t>
      </w:r>
      <w:r>
        <w:rPr/>
        <w:t>the temple was</w:t>
      </w:r>
      <w:r>
        <w:rPr>
          <w:spacing w:val="-1"/>
        </w:rPr>
        <w:t> </w:t>
      </w:r>
      <w:r>
        <w:rPr/>
        <w:t>carried out, a project</w:t>
      </w:r>
      <w:r>
        <w:rPr>
          <w:spacing w:val="-1"/>
        </w:rPr>
        <w:t> </w:t>
      </w:r>
      <w:r>
        <w:rPr/>
        <w:t>for the adaptation of the territory was</w:t>
      </w:r>
      <w:r>
        <w:rPr>
          <w:spacing w:val="-2"/>
        </w:rPr>
        <w:t> </w:t>
      </w:r>
      <w:r>
        <w:rPr/>
        <w:t>drawn up.</w:t>
      </w:r>
    </w:p>
    <w:p>
      <w:pPr>
        <w:pStyle w:val="BodyText"/>
        <w:spacing w:before="5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historical</w:t>
      </w:r>
      <w:r>
        <w:rPr>
          <w:spacing w:val="-1"/>
        </w:rPr>
        <w:t> </w:t>
      </w:r>
      <w:r>
        <w:rPr/>
        <w:t>and cultural</w:t>
      </w:r>
      <w:r>
        <w:rPr>
          <w:spacing w:val="-1"/>
        </w:rPr>
        <w:t> </w:t>
      </w:r>
      <w:r>
        <w:rPr/>
        <w:t>heritage, graphic</w:t>
      </w:r>
      <w:r>
        <w:rPr>
          <w:spacing w:val="-1"/>
        </w:rPr>
        <w:t> </w:t>
      </w:r>
      <w:r>
        <w:rPr/>
        <w:t>reconstruction, historical</w:t>
      </w:r>
      <w:r>
        <w:rPr>
          <w:spacing w:val="-1"/>
        </w:rPr>
        <w:t> </w:t>
      </w:r>
      <w:r>
        <w:rPr/>
        <w:t>panorama, church</w:t>
      </w:r>
      <w:r>
        <w:rPr>
          <w:spacing w:val="-1"/>
        </w:rPr>
        <w:t> </w:t>
      </w:r>
      <w:r>
        <w:rPr/>
        <w:t>restoration.</w:t>
      </w: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5" w:lineRule="auto" w:before="97"/>
        <w:ind w:left="173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магистерской</w:t>
      </w:r>
      <w:r>
        <w:rPr>
          <w:spacing w:val="-8"/>
        </w:rPr>
        <w:t> </w:t>
      </w:r>
      <w:r>
        <w:rPr>
          <w:spacing w:val="-2"/>
        </w:rPr>
        <w:t>работе</w:t>
      </w:r>
      <w:r>
        <w:rPr>
          <w:spacing w:val="-7"/>
        </w:rPr>
        <w:t> </w:t>
      </w:r>
      <w:r>
        <w:rPr>
          <w:spacing w:val="-2"/>
        </w:rPr>
        <w:t>была</w:t>
      </w:r>
      <w:r>
        <w:rPr>
          <w:spacing w:val="-8"/>
        </w:rPr>
        <w:t> </w:t>
      </w:r>
      <w:r>
        <w:rPr>
          <w:spacing w:val="-1"/>
        </w:rPr>
        <w:t>предпринята</w:t>
      </w:r>
      <w:r>
        <w:rPr>
          <w:spacing w:val="-8"/>
        </w:rPr>
        <w:t> </w:t>
      </w:r>
      <w:r>
        <w:rPr>
          <w:spacing w:val="-1"/>
        </w:rPr>
        <w:t>попытка</w:t>
      </w:r>
      <w:r>
        <w:rPr>
          <w:spacing w:val="-7"/>
        </w:rPr>
        <w:t> </w:t>
      </w:r>
      <w:r>
        <w:rPr>
          <w:spacing w:val="-1"/>
        </w:rPr>
        <w:t>решения</w:t>
      </w:r>
      <w:r>
        <w:rPr>
          <w:spacing w:val="-8"/>
        </w:rPr>
        <w:t> </w:t>
      </w:r>
      <w:r>
        <w:rPr>
          <w:spacing w:val="-1"/>
        </w:rPr>
        <w:t>проблемы</w:t>
      </w:r>
      <w:r>
        <w:rPr>
          <w:spacing w:val="-37"/>
        </w:rPr>
        <w:t> </w:t>
      </w:r>
      <w:r>
        <w:rPr/>
        <w:t>сохранения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реставрации</w:t>
      </w:r>
      <w:r>
        <w:rPr>
          <w:spacing w:val="-3"/>
        </w:rPr>
        <w:t> </w:t>
      </w:r>
      <w:r>
        <w:rPr/>
        <w:t>недействующего</w:t>
      </w:r>
      <w:r>
        <w:rPr>
          <w:spacing w:val="-3"/>
        </w:rPr>
        <w:t> </w:t>
      </w:r>
      <w:r>
        <w:rPr/>
        <w:t>православного</w:t>
      </w:r>
      <w:r>
        <w:rPr>
          <w:spacing w:val="-3"/>
        </w:rPr>
        <w:t> </w:t>
      </w:r>
      <w:r>
        <w:rPr/>
        <w:t>храма</w:t>
      </w:r>
      <w:r>
        <w:rPr>
          <w:spacing w:val="-3"/>
        </w:rPr>
        <w:t> </w:t>
      </w:r>
      <w:r>
        <w:rPr/>
        <w:t>Церкви</w:t>
      </w:r>
      <w:r>
        <w:rPr>
          <w:spacing w:val="-37"/>
        </w:rPr>
        <w:t> </w:t>
      </w:r>
      <w:r>
        <w:rPr>
          <w:spacing w:val="-2"/>
        </w:rPr>
        <w:t>Одигитрии (Введения </w:t>
      </w:r>
      <w:r>
        <w:rPr>
          <w:spacing w:val="-1"/>
        </w:rPr>
        <w:t>иконы Богоматери), а также реставрации монастыр-</w:t>
      </w:r>
      <w:r>
        <w:rPr>
          <w:spacing w:val="-38"/>
        </w:rPr>
        <w:t> </w:t>
      </w:r>
      <w:r>
        <w:rPr/>
        <w:t>ских корпусов XVIII–XIX веков с приспособлением всего комплекса под</w:t>
      </w:r>
      <w:r>
        <w:rPr>
          <w:spacing w:val="-37"/>
        </w:rPr>
        <w:t> </w:t>
      </w:r>
      <w:r>
        <w:rPr>
          <w:spacing w:val="-2"/>
        </w:rPr>
        <w:t>епархиальное</w:t>
      </w:r>
      <w:r>
        <w:rPr>
          <w:spacing w:val="-8"/>
        </w:rPr>
        <w:t> </w:t>
      </w:r>
      <w:r>
        <w:rPr>
          <w:spacing w:val="-2"/>
        </w:rPr>
        <w:t>управление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территории</w:t>
      </w:r>
      <w:r>
        <w:rPr>
          <w:spacing w:val="-8"/>
        </w:rPr>
        <w:t> </w:t>
      </w:r>
      <w:r>
        <w:rPr>
          <w:spacing w:val="-2"/>
        </w:rPr>
        <w:t>бывшего</w:t>
      </w:r>
      <w:r>
        <w:rPr>
          <w:spacing w:val="-7"/>
        </w:rPr>
        <w:t> </w:t>
      </w:r>
      <w:r>
        <w:rPr>
          <w:spacing w:val="-2"/>
        </w:rPr>
        <w:t>Псково-Печерского</w:t>
      </w:r>
      <w:r>
        <w:rPr>
          <w:spacing w:val="-8"/>
        </w:rPr>
        <w:t> </w:t>
      </w:r>
      <w:r>
        <w:rPr>
          <w:spacing w:val="-2"/>
        </w:rPr>
        <w:t>под-</w:t>
      </w:r>
      <w:r>
        <w:rPr>
          <w:spacing w:val="-37"/>
        </w:rPr>
        <w:t> </w:t>
      </w:r>
      <w:r>
        <w:rPr>
          <w:spacing w:val="-1"/>
        </w:rPr>
        <w:t>ворья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Пскове.</w:t>
      </w:r>
      <w:r>
        <w:rPr>
          <w:spacing w:val="-9"/>
        </w:rPr>
        <w:t> </w:t>
      </w:r>
      <w:r>
        <w:rPr>
          <w:spacing w:val="-1"/>
        </w:rPr>
        <w:t>Исследуемая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8"/>
        </w:rPr>
        <w:t> </w:t>
      </w:r>
      <w:r>
        <w:rPr/>
        <w:t>включает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себя:</w:t>
      </w:r>
      <w:r>
        <w:rPr>
          <w:spacing w:val="-9"/>
        </w:rPr>
        <w:t> </w:t>
      </w:r>
      <w:r>
        <w:rPr/>
        <w:t>каменный</w:t>
      </w:r>
      <w:r>
        <w:rPr>
          <w:spacing w:val="-8"/>
        </w:rPr>
        <w:t> </w:t>
      </w:r>
      <w:r>
        <w:rPr/>
        <w:t>храм</w:t>
      </w:r>
      <w:r>
        <w:rPr>
          <w:spacing w:val="-38"/>
        </w:rPr>
        <w:t> </w:t>
      </w:r>
      <w:r>
        <w:rPr>
          <w:spacing w:val="-1"/>
        </w:rPr>
        <w:t>Одигитрии</w:t>
      </w:r>
      <w:r>
        <w:rPr>
          <w:spacing w:val="-9"/>
        </w:rPr>
        <w:t> </w:t>
      </w:r>
      <w:r>
        <w:rPr>
          <w:spacing w:val="-1"/>
        </w:rPr>
        <w:t>XVII</w:t>
      </w:r>
      <w:r>
        <w:rPr>
          <w:spacing w:val="-8"/>
        </w:rPr>
        <w:t> </w:t>
      </w:r>
      <w:r>
        <w:rPr>
          <w:spacing w:val="-1"/>
        </w:rPr>
        <w:t>века,</w:t>
      </w:r>
      <w:r>
        <w:rPr>
          <w:spacing w:val="-9"/>
        </w:rPr>
        <w:t> </w:t>
      </w:r>
      <w:r>
        <w:rPr>
          <w:spacing w:val="-1"/>
        </w:rPr>
        <w:t>Надвратный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Архиерейский</w:t>
      </w:r>
      <w:r>
        <w:rPr>
          <w:spacing w:val="-9"/>
        </w:rPr>
        <w:t> </w:t>
      </w:r>
      <w:r>
        <w:rPr>
          <w:spacing w:val="-1"/>
        </w:rPr>
        <w:t>корпуса,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>
          <w:spacing w:val="-1"/>
        </w:rPr>
        <w:t>позд-</w:t>
      </w:r>
      <w:r>
        <w:rPr>
          <w:spacing w:val="-38"/>
        </w:rPr>
        <w:t> </w:t>
      </w:r>
      <w:r>
        <w:rPr>
          <w:w w:val="95"/>
        </w:rPr>
        <w:t>ние строения советского периода, такие как трапезная и гараж. Участок быв-</w:t>
      </w:r>
      <w:r>
        <w:rPr>
          <w:spacing w:val="-35"/>
          <w:w w:val="95"/>
        </w:rPr>
        <w:t> </w:t>
      </w:r>
      <w:r>
        <w:rPr>
          <w:spacing w:val="-1"/>
        </w:rPr>
        <w:t>шего</w:t>
      </w:r>
      <w:r>
        <w:rPr>
          <w:spacing w:val="-9"/>
        </w:rPr>
        <w:t> </w:t>
      </w:r>
      <w:r>
        <w:rPr>
          <w:spacing w:val="-1"/>
        </w:rPr>
        <w:t>подворья</w:t>
      </w:r>
      <w:r>
        <w:rPr>
          <w:spacing w:val="-9"/>
        </w:rPr>
        <w:t> </w:t>
      </w:r>
      <w:r>
        <w:rPr>
          <w:spacing w:val="-1"/>
        </w:rPr>
        <w:t>расположен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историческом</w:t>
      </w:r>
      <w:r>
        <w:rPr>
          <w:spacing w:val="-9"/>
        </w:rPr>
        <w:t> </w:t>
      </w:r>
      <w:r>
        <w:rPr>
          <w:spacing w:val="-1"/>
        </w:rPr>
        <w:t>квартале,</w:t>
      </w:r>
      <w:r>
        <w:rPr>
          <w:spacing w:val="-9"/>
        </w:rPr>
        <w:t> </w:t>
      </w:r>
      <w:r>
        <w:rPr>
          <w:spacing w:val="-1"/>
        </w:rPr>
        <w:t>«в</w:t>
      </w:r>
      <w:r>
        <w:rPr>
          <w:spacing w:val="-9"/>
        </w:rPr>
        <w:t> </w:t>
      </w:r>
      <w:r>
        <w:rPr>
          <w:spacing w:val="-1"/>
        </w:rPr>
        <w:t>углу</w:t>
      </w:r>
      <w:r>
        <w:rPr>
          <w:spacing w:val="-9"/>
        </w:rPr>
        <w:t> </w:t>
      </w:r>
      <w:r>
        <w:rPr/>
        <w:t>Среднего</w:t>
      </w:r>
      <w:r>
        <w:rPr>
          <w:spacing w:val="-9"/>
        </w:rPr>
        <w:t> </w:t>
      </w:r>
      <w:r>
        <w:rPr/>
        <w:t>го-</w:t>
      </w:r>
      <w:r>
        <w:rPr>
          <w:spacing w:val="-38"/>
        </w:rPr>
        <w:t> </w:t>
      </w:r>
      <w:r>
        <w:rPr>
          <w:w w:val="95"/>
        </w:rPr>
        <w:t>рода» у Мстиславской башни – части исторического центра города Пскова,</w:t>
      </w:r>
      <w:r>
        <w:rPr>
          <w:spacing w:val="1"/>
          <w:w w:val="95"/>
        </w:rPr>
        <w:t> </w:t>
      </w:r>
      <w:r>
        <w:rPr/>
        <w:t>ограниченного</w:t>
      </w:r>
      <w:r>
        <w:rPr>
          <w:spacing w:val="-1"/>
        </w:rPr>
        <w:t> </w:t>
      </w:r>
      <w:r>
        <w:rPr/>
        <w:t>крепостной</w:t>
      </w:r>
      <w:r>
        <w:rPr>
          <w:spacing w:val="-1"/>
        </w:rPr>
        <w:t> </w:t>
      </w:r>
      <w:r>
        <w:rPr/>
        <w:t>стеной со</w:t>
      </w:r>
      <w:r>
        <w:rPr>
          <w:spacing w:val="-1"/>
        </w:rPr>
        <w:t> </w:t>
      </w:r>
      <w:r>
        <w:rPr/>
        <w:t>стороны реки</w:t>
      </w:r>
      <w:r>
        <w:rPr>
          <w:spacing w:val="-1"/>
        </w:rPr>
        <w:t> </w:t>
      </w:r>
      <w:r>
        <w:rPr/>
        <w:t>Великой[1].</w:t>
      </w:r>
    </w:p>
    <w:p>
      <w:pPr>
        <w:pStyle w:val="BodyText"/>
        <w:spacing w:line="235" w:lineRule="auto"/>
        <w:ind w:left="173" w:firstLine="283"/>
        <w:jc w:val="both"/>
      </w:pP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архитектурного</w:t>
      </w:r>
      <w:r>
        <w:rPr>
          <w:spacing w:val="-7"/>
        </w:rPr>
        <w:t> </w:t>
      </w:r>
      <w:r>
        <w:rPr>
          <w:spacing w:val="-2"/>
        </w:rPr>
        <w:t>наследия</w:t>
      </w:r>
      <w:r>
        <w:rPr>
          <w:spacing w:val="-8"/>
        </w:rPr>
        <w:t> </w:t>
      </w:r>
      <w:r>
        <w:rPr>
          <w:spacing w:val="-1"/>
        </w:rPr>
        <w:t>Пскова</w:t>
      </w:r>
      <w:r>
        <w:rPr>
          <w:spacing w:val="-7"/>
        </w:rPr>
        <w:t> </w:t>
      </w:r>
      <w:r>
        <w:rPr>
          <w:spacing w:val="-1"/>
        </w:rPr>
        <w:t>церковь</w:t>
      </w:r>
      <w:r>
        <w:rPr>
          <w:spacing w:val="-8"/>
        </w:rPr>
        <w:t> </w:t>
      </w:r>
      <w:r>
        <w:rPr>
          <w:spacing w:val="-1"/>
        </w:rPr>
        <w:t>Одигитрии</w:t>
      </w:r>
      <w:r>
        <w:rPr>
          <w:spacing w:val="-7"/>
        </w:rPr>
        <w:t> </w:t>
      </w:r>
      <w:r>
        <w:rPr>
          <w:spacing w:val="-1"/>
        </w:rPr>
        <w:t>является</w:t>
      </w:r>
      <w:r>
        <w:rPr>
          <w:spacing w:val="-8"/>
        </w:rPr>
        <w:t> </w:t>
      </w:r>
      <w:r>
        <w:rPr>
          <w:spacing w:val="-1"/>
        </w:rPr>
        <w:t>од-</w:t>
      </w:r>
      <w:r>
        <w:rPr>
          <w:spacing w:val="-37"/>
        </w:rPr>
        <w:t> </w:t>
      </w:r>
      <w:r>
        <w:rPr>
          <w:spacing w:val="-1"/>
        </w:rPr>
        <w:t>ним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самых</w:t>
      </w:r>
      <w:r>
        <w:rPr>
          <w:spacing w:val="-9"/>
        </w:rPr>
        <w:t> </w:t>
      </w:r>
      <w:r>
        <w:rPr>
          <w:spacing w:val="-1"/>
        </w:rPr>
        <w:t>значительных</w:t>
      </w:r>
      <w:r>
        <w:rPr>
          <w:spacing w:val="-8"/>
        </w:rPr>
        <w:t> </w:t>
      </w:r>
      <w:r>
        <w:rPr>
          <w:spacing w:val="-1"/>
        </w:rPr>
        <w:t>памятников</w:t>
      </w:r>
      <w:r>
        <w:rPr>
          <w:spacing w:val="-9"/>
        </w:rPr>
        <w:t> </w:t>
      </w:r>
      <w:r>
        <w:rPr>
          <w:spacing w:val="-1"/>
        </w:rPr>
        <w:t>Псковской</w:t>
      </w:r>
      <w:r>
        <w:rPr>
          <w:spacing w:val="-9"/>
        </w:rPr>
        <w:t> </w:t>
      </w:r>
      <w:r>
        <w:rPr>
          <w:spacing w:val="-1"/>
        </w:rPr>
        <w:t>церковной</w:t>
      </w:r>
      <w:r>
        <w:rPr>
          <w:spacing w:val="-8"/>
        </w:rPr>
        <w:t> </w:t>
      </w:r>
      <w:r>
        <w:rPr/>
        <w:t>архитекту-</w:t>
      </w:r>
      <w:r>
        <w:rPr>
          <w:spacing w:val="1"/>
        </w:rPr>
        <w:t> </w:t>
      </w:r>
      <w:r>
        <w:rPr/>
        <w:t>ры конца XVII века. По своим размерам это второй храм после главного</w:t>
      </w:r>
      <w:r>
        <w:rPr>
          <w:spacing w:val="1"/>
        </w:rPr>
        <w:t> </w:t>
      </w:r>
      <w:r>
        <w:rPr>
          <w:w w:val="95"/>
        </w:rPr>
        <w:t>собора Пскова – Троицкого кафедрального собора[2]. Расположение подво-</w:t>
      </w:r>
      <w:r>
        <w:rPr>
          <w:spacing w:val="1"/>
          <w:w w:val="95"/>
        </w:rPr>
        <w:t> </w:t>
      </w:r>
      <w:r>
        <w:rPr>
          <w:w w:val="95"/>
        </w:rPr>
        <w:t>рья Псково-Печерского монастыря в непосредственной близости с главной</w:t>
      </w:r>
      <w:r>
        <w:rPr>
          <w:spacing w:val="1"/>
          <w:w w:val="95"/>
        </w:rPr>
        <w:t> </w:t>
      </w:r>
      <w:r>
        <w:rPr>
          <w:spacing w:val="-1"/>
        </w:rPr>
        <w:t>рекой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8"/>
        </w:rPr>
        <w:t> </w:t>
      </w:r>
      <w:r>
        <w:rPr>
          <w:spacing w:val="-1"/>
        </w:rPr>
        <w:t>Пскова,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значит,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основной</w:t>
      </w:r>
      <w:r>
        <w:rPr>
          <w:spacing w:val="-8"/>
        </w:rPr>
        <w:t> </w:t>
      </w:r>
      <w:r>
        <w:rPr>
          <w:spacing w:val="-1"/>
        </w:rPr>
        <w:t>панораме</w:t>
      </w:r>
      <w:r>
        <w:rPr>
          <w:spacing w:val="-9"/>
        </w:rPr>
        <w:t> </w:t>
      </w:r>
      <w:r>
        <w:rPr>
          <w:spacing w:val="-1"/>
        </w:rPr>
        <w:t>города,</w:t>
      </w:r>
      <w:r>
        <w:rPr>
          <w:spacing w:val="-8"/>
        </w:rPr>
        <w:t> </w:t>
      </w:r>
      <w:r>
        <w:rPr>
          <w:spacing w:val="-1"/>
        </w:rPr>
        <w:t>придает</w:t>
      </w:r>
      <w:r>
        <w:rPr>
          <w:spacing w:val="-9"/>
        </w:rPr>
        <w:t> </w:t>
      </w:r>
      <w:r>
        <w:rPr/>
        <w:t>осо-</w:t>
      </w:r>
      <w:r>
        <w:rPr>
          <w:spacing w:val="-38"/>
        </w:rPr>
        <w:t> </w:t>
      </w:r>
      <w:r>
        <w:rPr/>
        <w:t>бое</w:t>
      </w:r>
      <w:r>
        <w:rPr>
          <w:spacing w:val="-4"/>
        </w:rPr>
        <w:t> </w:t>
      </w:r>
      <w:r>
        <w:rPr/>
        <w:t>значение</w:t>
      </w:r>
      <w:r>
        <w:rPr>
          <w:spacing w:val="-4"/>
        </w:rPr>
        <w:t> </w:t>
      </w:r>
      <w:r>
        <w:rPr/>
        <w:t>данной</w:t>
      </w:r>
      <w:r>
        <w:rPr>
          <w:spacing w:val="-3"/>
        </w:rPr>
        <w:t> </w:t>
      </w:r>
      <w:r>
        <w:rPr/>
        <w:t>территории[3].</w:t>
      </w:r>
      <w:r>
        <w:rPr>
          <w:spacing w:val="-4"/>
        </w:rPr>
        <w:t> </w:t>
      </w:r>
      <w:r>
        <w:rPr/>
        <w:t>Реставрация</w:t>
      </w:r>
      <w:r>
        <w:rPr>
          <w:spacing w:val="-3"/>
        </w:rPr>
        <w:t> </w:t>
      </w:r>
      <w:r>
        <w:rPr/>
        <w:t>этого</w:t>
      </w:r>
      <w:r>
        <w:rPr>
          <w:spacing w:val="-4"/>
        </w:rPr>
        <w:t> </w:t>
      </w:r>
      <w:r>
        <w:rPr/>
        <w:t>храма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свою</w:t>
      </w:r>
      <w:r>
        <w:rPr>
          <w:spacing w:val="-3"/>
        </w:rPr>
        <w:t> </w:t>
      </w:r>
      <w:r>
        <w:rPr/>
        <w:t>оче-</w:t>
      </w:r>
      <w:r>
        <w:rPr>
          <w:spacing w:val="-38"/>
        </w:rPr>
        <w:t> </w:t>
      </w:r>
      <w:r>
        <w:rPr/>
        <w:t>редь имеет особую значимость в сохранении историко-культурного и ар-</w:t>
      </w:r>
      <w:r>
        <w:rPr>
          <w:spacing w:val="-38"/>
        </w:rPr>
        <w:t> </w:t>
      </w:r>
      <w:r>
        <w:rPr/>
        <w:t>хитектурного наследия Пскова. Этим объясняется актуальность данной</w:t>
      </w:r>
      <w:r>
        <w:rPr>
          <w:spacing w:val="1"/>
        </w:rPr>
        <w:t> </w:t>
      </w:r>
      <w:r>
        <w:rPr/>
        <w:t>темы</w:t>
      </w:r>
      <w:r>
        <w:rPr>
          <w:spacing w:val="-1"/>
        </w:rPr>
        <w:t> </w:t>
      </w:r>
      <w:r>
        <w:rPr/>
        <w:t>магистерской работы.</w:t>
      </w:r>
    </w:p>
    <w:p>
      <w:pPr>
        <w:pStyle w:val="BodyText"/>
        <w:spacing w:line="235" w:lineRule="auto"/>
        <w:ind w:left="173" w:firstLine="283"/>
        <w:jc w:val="both"/>
      </w:pPr>
      <w:r>
        <w:rPr>
          <w:spacing w:val="-1"/>
        </w:rPr>
        <w:t>Предпроектный</w:t>
      </w:r>
      <w:r>
        <w:rPr>
          <w:spacing w:val="-9"/>
        </w:rPr>
        <w:t> </w:t>
      </w:r>
      <w:r>
        <w:rPr>
          <w:spacing w:val="-1"/>
        </w:rPr>
        <w:t>анализ</w:t>
      </w:r>
      <w:r>
        <w:rPr>
          <w:spacing w:val="-9"/>
        </w:rPr>
        <w:t> </w:t>
      </w:r>
      <w:r>
        <w:rPr>
          <w:spacing w:val="-1"/>
        </w:rPr>
        <w:t>существующей</w:t>
      </w:r>
      <w:r>
        <w:rPr>
          <w:spacing w:val="-8"/>
        </w:rPr>
        <w:t> </w:t>
      </w:r>
      <w:r>
        <w:rPr/>
        <w:t>территории,</w:t>
      </w:r>
      <w:r>
        <w:rPr>
          <w:spacing w:val="-9"/>
        </w:rPr>
        <w:t> </w:t>
      </w:r>
      <w:r>
        <w:rPr/>
        <w:t>являющийся</w:t>
      </w:r>
      <w:r>
        <w:rPr>
          <w:spacing w:val="-9"/>
        </w:rPr>
        <w:t> </w:t>
      </w:r>
      <w:r>
        <w:rPr/>
        <w:t>пер-</w:t>
      </w:r>
      <w:r>
        <w:rPr>
          <w:spacing w:val="-37"/>
        </w:rPr>
        <w:t> </w:t>
      </w:r>
      <w:r>
        <w:rPr>
          <w:spacing w:val="-2"/>
        </w:rPr>
        <w:t>воочередным</w:t>
      </w:r>
      <w:r>
        <w:rPr>
          <w:spacing w:val="-8"/>
        </w:rPr>
        <w:t> </w:t>
      </w:r>
      <w:r>
        <w:rPr>
          <w:spacing w:val="-2"/>
        </w:rPr>
        <w:t>исследованием,</w:t>
      </w:r>
      <w:r>
        <w:rPr>
          <w:spacing w:val="-8"/>
        </w:rPr>
        <w:t> </w:t>
      </w:r>
      <w:r>
        <w:rPr>
          <w:spacing w:val="-2"/>
        </w:rPr>
        <w:t>служит</w:t>
      </w:r>
      <w:r>
        <w:rPr>
          <w:spacing w:val="-8"/>
        </w:rPr>
        <w:t> </w:t>
      </w:r>
      <w:r>
        <w:rPr>
          <w:spacing w:val="-2"/>
        </w:rPr>
        <w:t>обоснованием</w:t>
      </w:r>
      <w:r>
        <w:rPr>
          <w:spacing w:val="-8"/>
        </w:rPr>
        <w:t> </w:t>
      </w:r>
      <w:r>
        <w:rPr>
          <w:spacing w:val="-1"/>
        </w:rPr>
        <w:t>предлагаемых</w:t>
      </w:r>
      <w:r>
        <w:rPr>
          <w:spacing w:val="-8"/>
        </w:rPr>
        <w:t> </w:t>
      </w:r>
      <w:r>
        <w:rPr>
          <w:spacing w:val="-1"/>
        </w:rPr>
        <w:t>проект-</w:t>
      </w:r>
      <w:r>
        <w:rPr>
          <w:spacing w:val="-37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решений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используемых</w:t>
      </w:r>
      <w:r>
        <w:rPr>
          <w:spacing w:val="-9"/>
        </w:rPr>
        <w:t> </w:t>
      </w:r>
      <w:r>
        <w:rPr/>
        <w:t>методов</w:t>
      </w:r>
      <w:r>
        <w:rPr>
          <w:spacing w:val="-8"/>
        </w:rPr>
        <w:t> </w:t>
      </w:r>
      <w:r>
        <w:rPr/>
        <w:t>реставрации.</w:t>
      </w:r>
      <w:r>
        <w:rPr>
          <w:spacing w:val="-9"/>
        </w:rPr>
        <w:t> </w:t>
      </w:r>
      <w:r>
        <w:rPr/>
        <w:t>Проведенный</w:t>
      </w:r>
      <w:r>
        <w:rPr>
          <w:spacing w:val="-9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состоит</w:t>
      </w:r>
      <w:r>
        <w:rPr>
          <w:spacing w:val="-1"/>
        </w:rPr>
        <w:t> </w:t>
      </w:r>
      <w:r>
        <w:rPr/>
        <w:t>из</w:t>
      </w:r>
      <w:r>
        <w:rPr>
          <w:spacing w:val="-1"/>
        </w:rPr>
        <w:t> </w:t>
      </w:r>
      <w:r>
        <w:rPr/>
        <w:t>следующих этапов:</w:t>
      </w:r>
    </w:p>
    <w:p>
      <w:pPr>
        <w:pStyle w:val="ListParagraph"/>
        <w:numPr>
          <w:ilvl w:val="0"/>
          <w:numId w:val="172"/>
        </w:numPr>
        <w:tabs>
          <w:tab w:pos="619" w:val="left" w:leader="none"/>
        </w:tabs>
        <w:spacing w:line="235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Анализ международного и отечественного опыта сохранения и ре-</w:t>
      </w:r>
      <w:r>
        <w:rPr>
          <w:spacing w:val="-37"/>
          <w:sz w:val="16"/>
        </w:rPr>
        <w:t> </w:t>
      </w:r>
      <w:r>
        <w:rPr>
          <w:sz w:val="16"/>
        </w:rPr>
        <w:t>ставрации монастырей периода X–XVIII веков, а также рассмотрение их</w:t>
      </w:r>
      <w:r>
        <w:rPr>
          <w:spacing w:val="1"/>
          <w:sz w:val="16"/>
        </w:rPr>
        <w:t> </w:t>
      </w:r>
      <w:r>
        <w:rPr>
          <w:sz w:val="16"/>
        </w:rPr>
        <w:t>основных типологий;</w:t>
      </w:r>
    </w:p>
    <w:p>
      <w:pPr>
        <w:pStyle w:val="ListParagraph"/>
        <w:numPr>
          <w:ilvl w:val="0"/>
          <w:numId w:val="172"/>
        </w:numPr>
        <w:tabs>
          <w:tab w:pos="621" w:val="left" w:leader="none"/>
        </w:tabs>
        <w:spacing w:line="235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Рассмотрение этапов формирования территории (см. рис. 1), в ре-</w:t>
      </w:r>
      <w:r>
        <w:rPr>
          <w:spacing w:val="1"/>
          <w:sz w:val="16"/>
        </w:rPr>
        <w:t> </w:t>
      </w:r>
      <w:r>
        <w:rPr>
          <w:w w:val="95"/>
          <w:sz w:val="16"/>
        </w:rPr>
        <w:t>зультате которого были определены предположительные исторические гра-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ницы подворья, существовавшее функциональное зонирование внутри мо-</w:t>
      </w:r>
      <w:r>
        <w:rPr>
          <w:spacing w:val="1"/>
          <w:w w:val="95"/>
          <w:sz w:val="16"/>
        </w:rPr>
        <w:t> </w:t>
      </w:r>
      <w:r>
        <w:rPr>
          <w:sz w:val="16"/>
        </w:rPr>
        <w:t>настыря, композиционные оси территории. С помощью данного анализа</w:t>
      </w:r>
      <w:r>
        <w:rPr>
          <w:spacing w:val="1"/>
          <w:sz w:val="16"/>
        </w:rPr>
        <w:t> </w:t>
      </w:r>
      <w:r>
        <w:rPr>
          <w:w w:val="95"/>
          <w:sz w:val="16"/>
        </w:rPr>
        <w:t>были выявлены ценностные характеристики исследуемой территории, под-</w:t>
      </w:r>
      <w:r>
        <w:rPr>
          <w:spacing w:val="1"/>
          <w:w w:val="95"/>
          <w:sz w:val="16"/>
        </w:rPr>
        <w:t> </w:t>
      </w:r>
      <w:r>
        <w:rPr>
          <w:sz w:val="16"/>
        </w:rPr>
        <w:t>готовлен</w:t>
      </w:r>
      <w:r>
        <w:rPr>
          <w:spacing w:val="-2"/>
          <w:sz w:val="16"/>
        </w:rPr>
        <w:t> </w:t>
      </w:r>
      <w:r>
        <w:rPr>
          <w:sz w:val="16"/>
        </w:rPr>
        <w:t>историко-культурный</w:t>
      </w:r>
      <w:r>
        <w:rPr>
          <w:spacing w:val="-2"/>
          <w:sz w:val="16"/>
        </w:rPr>
        <w:t> </w:t>
      </w:r>
      <w:r>
        <w:rPr>
          <w:sz w:val="16"/>
        </w:rPr>
        <w:t>опорный</w:t>
      </w:r>
      <w:r>
        <w:rPr>
          <w:spacing w:val="-1"/>
          <w:sz w:val="16"/>
        </w:rPr>
        <w:t> </w:t>
      </w:r>
      <w:r>
        <w:rPr>
          <w:sz w:val="16"/>
        </w:rPr>
        <w:t>план</w:t>
      </w:r>
      <w:r>
        <w:rPr>
          <w:spacing w:val="-3"/>
          <w:sz w:val="16"/>
        </w:rPr>
        <w:t> </w:t>
      </w:r>
      <w:r>
        <w:rPr>
          <w:sz w:val="16"/>
        </w:rPr>
        <w:t>(см.</w:t>
      </w:r>
      <w:r>
        <w:rPr>
          <w:spacing w:val="-1"/>
          <w:sz w:val="16"/>
        </w:rPr>
        <w:t> </w:t>
      </w:r>
      <w:r>
        <w:rPr>
          <w:sz w:val="16"/>
        </w:rPr>
        <w:t>рис.</w:t>
      </w:r>
      <w:r>
        <w:rPr>
          <w:spacing w:val="-2"/>
          <w:sz w:val="16"/>
        </w:rPr>
        <w:t> </w:t>
      </w:r>
      <w:r>
        <w:rPr>
          <w:sz w:val="16"/>
        </w:rPr>
        <w:t>2);</w:t>
      </w:r>
    </w:p>
    <w:p>
      <w:pPr>
        <w:pStyle w:val="ListParagraph"/>
        <w:numPr>
          <w:ilvl w:val="0"/>
          <w:numId w:val="172"/>
        </w:numPr>
        <w:tabs>
          <w:tab w:pos="608" w:val="left" w:leader="none"/>
        </w:tabs>
        <w:spacing w:line="235" w:lineRule="auto" w:before="0" w:after="0"/>
        <w:ind w:left="173" w:right="1" w:firstLine="283"/>
        <w:jc w:val="both"/>
        <w:rPr>
          <w:sz w:val="16"/>
        </w:rPr>
      </w:pPr>
      <w:r>
        <w:rPr>
          <w:w w:val="95"/>
          <w:sz w:val="16"/>
        </w:rPr>
        <w:t>Градостроительный анализ территории: существующие транспортные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связи и доступность, функциональное зонирование, высотность застрой-</w:t>
      </w:r>
      <w:r>
        <w:rPr>
          <w:spacing w:val="-37"/>
          <w:sz w:val="16"/>
        </w:rPr>
        <w:t> </w:t>
      </w:r>
      <w:r>
        <w:rPr>
          <w:sz w:val="16"/>
        </w:rPr>
        <w:t>ки,</w:t>
      </w:r>
      <w:r>
        <w:rPr>
          <w:spacing w:val="-5"/>
          <w:sz w:val="16"/>
        </w:rPr>
        <w:t> </w:t>
      </w:r>
      <w:r>
        <w:rPr>
          <w:sz w:val="16"/>
        </w:rPr>
        <w:t>озеленение,</w:t>
      </w:r>
      <w:r>
        <w:rPr>
          <w:spacing w:val="-4"/>
          <w:sz w:val="16"/>
        </w:rPr>
        <w:t> </w:t>
      </w:r>
      <w:r>
        <w:rPr>
          <w:sz w:val="16"/>
        </w:rPr>
        <w:t>зоны</w:t>
      </w:r>
      <w:r>
        <w:rPr>
          <w:spacing w:val="-4"/>
          <w:sz w:val="16"/>
        </w:rPr>
        <w:t> </w:t>
      </w:r>
      <w:r>
        <w:rPr>
          <w:sz w:val="16"/>
        </w:rPr>
        <w:t>охраны</w:t>
      </w:r>
      <w:r>
        <w:rPr>
          <w:spacing w:val="-4"/>
          <w:sz w:val="16"/>
        </w:rPr>
        <w:t> </w:t>
      </w:r>
      <w:r>
        <w:rPr>
          <w:sz w:val="16"/>
        </w:rPr>
        <w:t>объектов</w:t>
      </w:r>
      <w:r>
        <w:rPr>
          <w:spacing w:val="-5"/>
          <w:sz w:val="16"/>
        </w:rPr>
        <w:t> </w:t>
      </w:r>
      <w:r>
        <w:rPr>
          <w:sz w:val="16"/>
        </w:rPr>
        <w:t>культурного</w:t>
      </w:r>
      <w:r>
        <w:rPr>
          <w:spacing w:val="-4"/>
          <w:sz w:val="16"/>
        </w:rPr>
        <w:t> </w:t>
      </w:r>
      <w:r>
        <w:rPr>
          <w:sz w:val="16"/>
        </w:rPr>
        <w:t>наследия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современ-</w:t>
      </w:r>
      <w:r>
        <w:rPr>
          <w:spacing w:val="-38"/>
          <w:sz w:val="16"/>
        </w:rPr>
        <w:t> </w:t>
      </w:r>
      <w:r>
        <w:rPr>
          <w:sz w:val="16"/>
        </w:rPr>
        <w:t>ные границы участков. Данное исследование дает полное представление</w:t>
      </w:r>
      <w:r>
        <w:rPr>
          <w:spacing w:val="-37"/>
          <w:sz w:val="16"/>
        </w:rPr>
        <w:t> </w:t>
      </w:r>
      <w:r>
        <w:rPr>
          <w:sz w:val="16"/>
        </w:rPr>
        <w:t>о</w:t>
      </w:r>
      <w:r>
        <w:rPr>
          <w:spacing w:val="-1"/>
          <w:sz w:val="16"/>
        </w:rPr>
        <w:t> </w:t>
      </w:r>
      <w:r>
        <w:rPr>
          <w:sz w:val="16"/>
        </w:rPr>
        <w:t>градостроительной ситуации территории;</w:t>
      </w:r>
    </w:p>
    <w:p>
      <w:pPr>
        <w:pStyle w:val="ListParagraph"/>
        <w:numPr>
          <w:ilvl w:val="0"/>
          <w:numId w:val="172"/>
        </w:numPr>
        <w:tabs>
          <w:tab w:pos="622" w:val="left" w:leader="none"/>
        </w:tabs>
        <w:spacing w:line="235" w:lineRule="auto" w:before="0" w:after="0"/>
        <w:ind w:left="173" w:right="1" w:firstLine="283"/>
        <w:jc w:val="both"/>
        <w:rPr>
          <w:sz w:val="16"/>
        </w:rPr>
      </w:pPr>
      <w:r>
        <w:rPr>
          <w:sz w:val="16"/>
        </w:rPr>
        <w:t>Визуальный анализ территории и анализ визуального восприятия</w:t>
      </w:r>
      <w:r>
        <w:rPr>
          <w:spacing w:val="1"/>
          <w:sz w:val="16"/>
        </w:rPr>
        <w:t> </w:t>
      </w:r>
      <w:r>
        <w:rPr>
          <w:w w:val="95"/>
          <w:sz w:val="16"/>
        </w:rPr>
        <w:t>исследуемого объекта, с помощью которого были выявлены основные ком-</w:t>
      </w:r>
      <w:r>
        <w:rPr>
          <w:spacing w:val="1"/>
          <w:w w:val="95"/>
          <w:sz w:val="16"/>
        </w:rPr>
        <w:t> </w:t>
      </w:r>
      <w:r>
        <w:rPr>
          <w:sz w:val="16"/>
        </w:rPr>
        <w:t>позиционные</w:t>
      </w:r>
      <w:r>
        <w:rPr>
          <w:spacing w:val="-5"/>
          <w:sz w:val="16"/>
        </w:rPr>
        <w:t> </w:t>
      </w:r>
      <w:r>
        <w:rPr>
          <w:sz w:val="16"/>
        </w:rPr>
        <w:t>оси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точки</w:t>
      </w:r>
      <w:r>
        <w:rPr>
          <w:spacing w:val="-4"/>
          <w:sz w:val="16"/>
        </w:rPr>
        <w:t> </w:t>
      </w:r>
      <w:r>
        <w:rPr>
          <w:sz w:val="16"/>
        </w:rPr>
        <w:t>восприятия</w:t>
      </w:r>
      <w:r>
        <w:rPr>
          <w:spacing w:val="-5"/>
          <w:sz w:val="16"/>
        </w:rPr>
        <w:t> </w:t>
      </w:r>
      <w:r>
        <w:rPr>
          <w:sz w:val="16"/>
        </w:rPr>
        <w:t>объекта.</w:t>
      </w:r>
      <w:r>
        <w:rPr>
          <w:spacing w:val="-4"/>
          <w:sz w:val="16"/>
        </w:rPr>
        <w:t> </w:t>
      </w:r>
      <w:r>
        <w:rPr>
          <w:sz w:val="16"/>
        </w:rPr>
        <w:t>Далее</w:t>
      </w:r>
      <w:r>
        <w:rPr>
          <w:spacing w:val="-5"/>
          <w:sz w:val="16"/>
        </w:rPr>
        <w:t> </w:t>
      </w:r>
      <w:r>
        <w:rPr>
          <w:sz w:val="16"/>
        </w:rPr>
        <w:t>были</w:t>
      </w:r>
      <w:r>
        <w:rPr>
          <w:spacing w:val="-4"/>
          <w:sz w:val="16"/>
        </w:rPr>
        <w:t> </w:t>
      </w:r>
      <w:r>
        <w:rPr>
          <w:sz w:val="16"/>
        </w:rPr>
        <w:t>подготовлены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графические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реконструкции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разверток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реке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Великой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разные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времен-</w:t>
      </w:r>
      <w:r>
        <w:rPr>
          <w:spacing w:val="-38"/>
          <w:sz w:val="16"/>
        </w:rPr>
        <w:t> </w:t>
      </w:r>
      <w:r>
        <w:rPr>
          <w:w w:val="95"/>
          <w:sz w:val="16"/>
        </w:rPr>
        <w:t>ные периоды, на которых обнаруживается значительная градостроительная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роль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церкви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Одигитрии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как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высотной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доминанты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общей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панораме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города;</w:t>
      </w:r>
    </w:p>
    <w:p>
      <w:pPr>
        <w:pStyle w:val="ListParagraph"/>
        <w:numPr>
          <w:ilvl w:val="0"/>
          <w:numId w:val="172"/>
        </w:numPr>
        <w:tabs>
          <w:tab w:pos="616" w:val="left" w:leader="none"/>
        </w:tabs>
        <w:spacing w:line="235" w:lineRule="auto" w:before="97" w:after="0"/>
        <w:ind w:left="173" w:right="268" w:firstLine="283"/>
        <w:jc w:val="both"/>
        <w:rPr>
          <w:sz w:val="16"/>
        </w:rPr>
      </w:pPr>
      <w:r>
        <w:rPr>
          <w:spacing w:val="-1"/>
          <w:w w:val="99"/>
          <w:sz w:val="16"/>
        </w:rPr>
        <w:br w:type="column"/>
      </w:r>
      <w:r>
        <w:rPr>
          <w:spacing w:val="-1"/>
          <w:sz w:val="16"/>
        </w:rPr>
        <w:t>Натурные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исследования</w:t>
      </w:r>
      <w:r>
        <w:rPr>
          <w:spacing w:val="-9"/>
          <w:sz w:val="16"/>
        </w:rPr>
        <w:t> </w:t>
      </w:r>
      <w:r>
        <w:rPr>
          <w:sz w:val="16"/>
        </w:rPr>
        <w:t>памятника,</w:t>
      </w:r>
      <w:r>
        <w:rPr>
          <w:spacing w:val="-9"/>
          <w:sz w:val="16"/>
        </w:rPr>
        <w:t> </w:t>
      </w:r>
      <w:r>
        <w:rPr>
          <w:sz w:val="16"/>
        </w:rPr>
        <w:t>проведенные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помощью</w:t>
      </w:r>
      <w:r>
        <w:rPr>
          <w:spacing w:val="-8"/>
          <w:sz w:val="16"/>
        </w:rPr>
        <w:t> </w:t>
      </w:r>
      <w:r>
        <w:rPr>
          <w:sz w:val="16"/>
        </w:rPr>
        <w:t>архи-</w:t>
      </w:r>
      <w:r>
        <w:rPr>
          <w:spacing w:val="-38"/>
          <w:sz w:val="16"/>
        </w:rPr>
        <w:t> </w:t>
      </w:r>
      <w:r>
        <w:rPr>
          <w:sz w:val="16"/>
        </w:rPr>
        <w:t>тектурных</w:t>
      </w:r>
      <w:r>
        <w:rPr>
          <w:spacing w:val="-8"/>
          <w:sz w:val="16"/>
        </w:rPr>
        <w:t> </w:t>
      </w:r>
      <w:r>
        <w:rPr>
          <w:sz w:val="16"/>
        </w:rPr>
        <w:t>обмеров</w:t>
      </w:r>
      <w:r>
        <w:rPr>
          <w:spacing w:val="-8"/>
          <w:sz w:val="16"/>
        </w:rPr>
        <w:t> </w:t>
      </w:r>
      <w:r>
        <w:rPr>
          <w:sz w:val="16"/>
        </w:rPr>
        <w:t>стали</w:t>
      </w:r>
      <w:r>
        <w:rPr>
          <w:spacing w:val="-7"/>
          <w:sz w:val="16"/>
        </w:rPr>
        <w:t> </w:t>
      </w:r>
      <w:r>
        <w:rPr>
          <w:sz w:val="16"/>
        </w:rPr>
        <w:t>основой</w:t>
      </w:r>
      <w:r>
        <w:rPr>
          <w:spacing w:val="-8"/>
          <w:sz w:val="16"/>
        </w:rPr>
        <w:t> </w:t>
      </w:r>
      <w:r>
        <w:rPr>
          <w:sz w:val="16"/>
        </w:rPr>
        <w:t>для</w:t>
      </w:r>
      <w:r>
        <w:rPr>
          <w:spacing w:val="-7"/>
          <w:sz w:val="16"/>
        </w:rPr>
        <w:t> </w:t>
      </w:r>
      <w:r>
        <w:rPr>
          <w:sz w:val="16"/>
        </w:rPr>
        <w:t>систематического</w:t>
      </w:r>
      <w:r>
        <w:rPr>
          <w:spacing w:val="-8"/>
          <w:sz w:val="16"/>
        </w:rPr>
        <w:t> </w:t>
      </w:r>
      <w:r>
        <w:rPr>
          <w:sz w:val="16"/>
        </w:rPr>
        <w:t>изучения</w:t>
      </w:r>
      <w:r>
        <w:rPr>
          <w:spacing w:val="-8"/>
          <w:sz w:val="16"/>
        </w:rPr>
        <w:t> </w:t>
      </w:r>
      <w:r>
        <w:rPr>
          <w:sz w:val="16"/>
        </w:rPr>
        <w:t>памят-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ников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натуре.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Также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были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выявлены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основных</w:t>
      </w:r>
      <w:r>
        <w:rPr>
          <w:spacing w:val="-8"/>
          <w:sz w:val="16"/>
        </w:rPr>
        <w:t> </w:t>
      </w:r>
      <w:r>
        <w:rPr>
          <w:sz w:val="16"/>
        </w:rPr>
        <w:t>строительных</w:t>
      </w:r>
      <w:r>
        <w:rPr>
          <w:spacing w:val="-9"/>
          <w:sz w:val="16"/>
        </w:rPr>
        <w:t> </w:t>
      </w:r>
      <w:r>
        <w:rPr>
          <w:sz w:val="16"/>
        </w:rPr>
        <w:t>этапов</w:t>
      </w:r>
      <w:r>
        <w:rPr>
          <w:spacing w:val="1"/>
          <w:sz w:val="16"/>
        </w:rPr>
        <w:t> </w:t>
      </w:r>
      <w:r>
        <w:rPr>
          <w:sz w:val="16"/>
        </w:rPr>
        <w:t>церкви Одигитрии. Степень их физической сохранности отражены в де-</w:t>
      </w:r>
      <w:r>
        <w:rPr>
          <w:spacing w:val="1"/>
          <w:sz w:val="16"/>
        </w:rPr>
        <w:t> </w:t>
      </w:r>
      <w:r>
        <w:rPr>
          <w:sz w:val="16"/>
        </w:rPr>
        <w:t>фектных</w:t>
      </w:r>
      <w:r>
        <w:rPr>
          <w:spacing w:val="-1"/>
          <w:sz w:val="16"/>
        </w:rPr>
        <w:t> </w:t>
      </w:r>
      <w:r>
        <w:rPr>
          <w:sz w:val="16"/>
        </w:rPr>
        <w:t>картограммах;</w:t>
      </w:r>
    </w:p>
    <w:p>
      <w:pPr>
        <w:pStyle w:val="BodyText"/>
        <w:spacing w:line="235" w:lineRule="auto"/>
        <w:ind w:left="173" w:right="268" w:firstLine="283"/>
        <w:jc w:val="both"/>
      </w:pPr>
      <w:r>
        <w:rPr/>
        <w:t>Результаты проведенного ряда исследований легли в основу проект-</w:t>
      </w:r>
      <w:r>
        <w:rPr>
          <w:spacing w:val="1"/>
        </w:rPr>
        <w:t> </w:t>
      </w:r>
      <w:r>
        <w:rPr/>
        <w:t>ного предложения по сохранению церкви Одигитрии в подворье Псково-</w:t>
      </w:r>
      <w:r>
        <w:rPr>
          <w:spacing w:val="-38"/>
        </w:rPr>
        <w:t> </w:t>
      </w:r>
      <w:r>
        <w:rPr/>
        <w:t>Печерского монастыря. Основной задачей проекта является реставрация</w:t>
      </w:r>
      <w:r>
        <w:rPr>
          <w:spacing w:val="1"/>
        </w:rPr>
        <w:t> </w:t>
      </w:r>
      <w:r>
        <w:rPr/>
        <w:t>объектов культурного наследия с восстановлением утраченной богослу-</w:t>
      </w:r>
      <w:r>
        <w:rPr>
          <w:spacing w:val="1"/>
        </w:rPr>
        <w:t> </w:t>
      </w:r>
      <w:r>
        <w:rPr/>
        <w:t>жебной</w:t>
      </w:r>
      <w:r>
        <w:rPr>
          <w:spacing w:val="-1"/>
        </w:rPr>
        <w:t> </w:t>
      </w:r>
      <w:r>
        <w:rPr/>
        <w:t>функции.</w:t>
      </w:r>
      <w:r>
        <w:rPr>
          <w:spacing w:val="-1"/>
        </w:rPr>
        <w:t> </w:t>
      </w:r>
      <w:r>
        <w:rPr/>
        <w:t>Проектная часть</w:t>
      </w:r>
      <w:r>
        <w:rPr>
          <w:spacing w:val="-1"/>
        </w:rPr>
        <w:t> </w:t>
      </w:r>
      <w:r>
        <w:rPr/>
        <w:t>включает в</w:t>
      </w:r>
      <w:r>
        <w:rPr>
          <w:spacing w:val="-2"/>
        </w:rPr>
        <w:t> </w:t>
      </w:r>
      <w:r>
        <w:rPr/>
        <w:t>себя:</w:t>
      </w:r>
    </w:p>
    <w:p>
      <w:pPr>
        <w:pStyle w:val="ListParagraph"/>
        <w:numPr>
          <w:ilvl w:val="0"/>
          <w:numId w:val="173"/>
        </w:numPr>
        <w:tabs>
          <w:tab w:pos="614" w:val="left" w:leader="none"/>
        </w:tabs>
        <w:spacing w:line="235" w:lineRule="auto" w:before="0" w:after="0"/>
        <w:ind w:left="173" w:right="267" w:firstLine="283"/>
        <w:jc w:val="both"/>
        <w:rPr>
          <w:sz w:val="16"/>
        </w:rPr>
      </w:pPr>
      <w:r>
        <w:rPr>
          <w:spacing w:val="-2"/>
          <w:sz w:val="16"/>
        </w:rPr>
        <w:t>Реновация территории бывшего </w:t>
      </w:r>
      <w:r>
        <w:rPr>
          <w:spacing w:val="-1"/>
          <w:sz w:val="16"/>
        </w:rPr>
        <w:t>подворья, корректировка историче-</w:t>
      </w:r>
      <w:r>
        <w:rPr>
          <w:spacing w:val="-37"/>
          <w:sz w:val="16"/>
        </w:rPr>
        <w:t> </w:t>
      </w:r>
      <w:r>
        <w:rPr>
          <w:sz w:val="16"/>
        </w:rPr>
        <w:t>ских границ в современных территориальных условиях, возрождение ре-</w:t>
      </w:r>
      <w:r>
        <w:rPr>
          <w:spacing w:val="-37"/>
          <w:sz w:val="16"/>
        </w:rPr>
        <w:t> </w:t>
      </w:r>
      <w:r>
        <w:rPr>
          <w:sz w:val="16"/>
        </w:rPr>
        <w:t>лигиозного назначения комплекса, с размещением в ней церковно-адми-</w:t>
      </w:r>
      <w:r>
        <w:rPr>
          <w:spacing w:val="1"/>
          <w:sz w:val="16"/>
        </w:rPr>
        <w:t> </w:t>
      </w:r>
      <w:r>
        <w:rPr>
          <w:sz w:val="16"/>
        </w:rPr>
        <w:t>нистративной</w:t>
      </w:r>
      <w:r>
        <w:rPr>
          <w:spacing w:val="-1"/>
          <w:sz w:val="16"/>
        </w:rPr>
        <w:t> </w:t>
      </w:r>
      <w:r>
        <w:rPr>
          <w:sz w:val="16"/>
        </w:rPr>
        <w:t>функции;</w:t>
      </w:r>
    </w:p>
    <w:p>
      <w:pPr>
        <w:pStyle w:val="ListParagraph"/>
        <w:numPr>
          <w:ilvl w:val="0"/>
          <w:numId w:val="173"/>
        </w:numPr>
        <w:tabs>
          <w:tab w:pos="614" w:val="left" w:leader="none"/>
        </w:tabs>
        <w:spacing w:line="235" w:lineRule="auto" w:before="0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Графическая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реконструкция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фасадов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церкви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Одигитрии</w:t>
      </w:r>
      <w:r>
        <w:rPr>
          <w:spacing w:val="-8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2</w:t>
      </w:r>
      <w:r>
        <w:rPr>
          <w:spacing w:val="-9"/>
          <w:sz w:val="16"/>
        </w:rPr>
        <w:t> </w:t>
      </w:r>
      <w:r>
        <w:rPr>
          <w:sz w:val="16"/>
        </w:rPr>
        <w:t>основ-</w:t>
      </w:r>
      <w:r>
        <w:rPr>
          <w:spacing w:val="-37"/>
          <w:sz w:val="16"/>
        </w:rPr>
        <w:t> </w:t>
      </w:r>
      <w:r>
        <w:rPr>
          <w:sz w:val="16"/>
        </w:rPr>
        <w:t>ных строительных периода, на основе ранее проводимых глубоких пред-</w:t>
      </w:r>
      <w:r>
        <w:rPr>
          <w:spacing w:val="-37"/>
          <w:sz w:val="16"/>
        </w:rPr>
        <w:t> </w:t>
      </w:r>
      <w:r>
        <w:rPr>
          <w:sz w:val="16"/>
        </w:rPr>
        <w:t>проектных натурных исследований 1950-ых годов, и графических рекон-</w:t>
      </w:r>
      <w:r>
        <w:rPr>
          <w:spacing w:val="-37"/>
          <w:sz w:val="16"/>
        </w:rPr>
        <w:t> </w:t>
      </w:r>
      <w:r>
        <w:rPr>
          <w:sz w:val="16"/>
        </w:rPr>
        <w:t>струкций</w:t>
      </w:r>
      <w:r>
        <w:rPr>
          <w:spacing w:val="-1"/>
          <w:sz w:val="16"/>
        </w:rPr>
        <w:t> </w:t>
      </w:r>
      <w:r>
        <w:rPr>
          <w:sz w:val="16"/>
        </w:rPr>
        <w:t>Ю.П. Спегальского;</w:t>
      </w:r>
    </w:p>
    <w:p>
      <w:pPr>
        <w:pStyle w:val="ListParagraph"/>
        <w:numPr>
          <w:ilvl w:val="0"/>
          <w:numId w:val="173"/>
        </w:numPr>
        <w:tabs>
          <w:tab w:pos="637" w:val="left" w:leader="none"/>
        </w:tabs>
        <w:spacing w:line="235" w:lineRule="auto" w:before="0" w:after="0"/>
        <w:ind w:left="173" w:right="262" w:firstLine="283"/>
        <w:jc w:val="both"/>
        <w:rPr>
          <w:sz w:val="16"/>
        </w:rPr>
      </w:pPr>
      <w:r>
        <w:rPr>
          <w:sz w:val="16"/>
        </w:rPr>
        <w:t>Проектное</w:t>
      </w:r>
      <w:r>
        <w:rPr>
          <w:spacing w:val="1"/>
          <w:sz w:val="16"/>
        </w:rPr>
        <w:t> </w:t>
      </w:r>
      <w:r>
        <w:rPr>
          <w:sz w:val="16"/>
        </w:rPr>
        <w:t>предложение</w:t>
      </w:r>
      <w:r>
        <w:rPr>
          <w:spacing w:val="1"/>
          <w:sz w:val="16"/>
        </w:rPr>
        <w:t> </w:t>
      </w:r>
      <w:r>
        <w:rPr>
          <w:sz w:val="16"/>
        </w:rPr>
        <w:t>по</w:t>
      </w:r>
      <w:r>
        <w:rPr>
          <w:spacing w:val="1"/>
          <w:sz w:val="16"/>
        </w:rPr>
        <w:t> </w:t>
      </w:r>
      <w:r>
        <w:rPr>
          <w:sz w:val="16"/>
        </w:rPr>
        <w:t>комплексной</w:t>
      </w:r>
      <w:r>
        <w:rPr>
          <w:spacing w:val="1"/>
          <w:sz w:val="16"/>
        </w:rPr>
        <w:t> </w:t>
      </w:r>
      <w:r>
        <w:rPr>
          <w:sz w:val="16"/>
        </w:rPr>
        <w:t>реставрации</w:t>
      </w:r>
      <w:r>
        <w:rPr>
          <w:spacing w:val="1"/>
          <w:sz w:val="16"/>
        </w:rPr>
        <w:t> </w:t>
      </w:r>
      <w:r>
        <w:rPr>
          <w:sz w:val="16"/>
        </w:rPr>
        <w:t>церкви</w:t>
      </w:r>
      <w:r>
        <w:rPr>
          <w:spacing w:val="1"/>
          <w:sz w:val="16"/>
        </w:rPr>
        <w:t> </w:t>
      </w:r>
      <w:r>
        <w:rPr>
          <w:sz w:val="16"/>
        </w:rPr>
        <w:t>Одигитрии, Надвратного и Архиерейского корпусов, с восстановлением</w:t>
      </w:r>
      <w:r>
        <w:rPr>
          <w:spacing w:val="1"/>
          <w:sz w:val="16"/>
        </w:rPr>
        <w:t> </w:t>
      </w:r>
      <w:r>
        <w:rPr>
          <w:sz w:val="16"/>
        </w:rPr>
        <w:t>утраченных монастырских функций. Восстановления функции парадных</w:t>
      </w:r>
      <w:r>
        <w:rPr>
          <w:spacing w:val="-37"/>
          <w:sz w:val="16"/>
        </w:rPr>
        <w:t> </w:t>
      </w:r>
      <w:r>
        <w:rPr>
          <w:sz w:val="16"/>
        </w:rPr>
        <w:t>въездных</w:t>
      </w:r>
      <w:r>
        <w:rPr>
          <w:spacing w:val="-1"/>
          <w:sz w:val="16"/>
        </w:rPr>
        <w:t> </w:t>
      </w:r>
      <w:r>
        <w:rPr>
          <w:sz w:val="16"/>
        </w:rPr>
        <w:t>ворот</w:t>
      </w:r>
      <w:r>
        <w:rPr>
          <w:spacing w:val="-1"/>
          <w:sz w:val="16"/>
        </w:rPr>
        <w:t> </w:t>
      </w:r>
      <w:r>
        <w:rPr>
          <w:sz w:val="16"/>
        </w:rPr>
        <w:t>Надвратного корпуса;</w:t>
      </w:r>
    </w:p>
    <w:p>
      <w:pPr>
        <w:pStyle w:val="ListParagraph"/>
        <w:numPr>
          <w:ilvl w:val="0"/>
          <w:numId w:val="173"/>
        </w:numPr>
        <w:tabs>
          <w:tab w:pos="619" w:val="left" w:leader="none"/>
        </w:tabs>
        <w:spacing w:line="235" w:lineRule="auto" w:before="0" w:after="0"/>
        <w:ind w:left="173" w:right="269" w:firstLine="283"/>
        <w:jc w:val="both"/>
        <w:rPr>
          <w:sz w:val="16"/>
        </w:rPr>
      </w:pPr>
      <w:r>
        <w:rPr>
          <w:sz w:val="16"/>
        </w:rPr>
        <w:t>Благоустройство</w:t>
      </w:r>
      <w:r>
        <w:rPr>
          <w:spacing w:val="-4"/>
          <w:sz w:val="16"/>
        </w:rPr>
        <w:t> </w:t>
      </w:r>
      <w:r>
        <w:rPr>
          <w:sz w:val="16"/>
        </w:rPr>
        <w:t>проектируемого</w:t>
      </w:r>
      <w:r>
        <w:rPr>
          <w:spacing w:val="-4"/>
          <w:sz w:val="16"/>
        </w:rPr>
        <w:t> </w:t>
      </w:r>
      <w:r>
        <w:rPr>
          <w:sz w:val="16"/>
        </w:rPr>
        <w:t>участка,</w:t>
      </w:r>
      <w:r>
        <w:rPr>
          <w:spacing w:val="-4"/>
          <w:sz w:val="16"/>
        </w:rPr>
        <w:t> </w:t>
      </w:r>
      <w:r>
        <w:rPr>
          <w:sz w:val="16"/>
        </w:rPr>
        <w:t>создание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4"/>
          <w:sz w:val="16"/>
        </w:rPr>
        <w:t> </w:t>
      </w:r>
      <w:r>
        <w:rPr>
          <w:sz w:val="16"/>
        </w:rPr>
        <w:t>территории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богослужебной, административной, </w:t>
      </w:r>
      <w:r>
        <w:rPr>
          <w:sz w:val="16"/>
        </w:rPr>
        <w:t>туристической зоны (трапезной, кио-</w:t>
      </w:r>
      <w:r>
        <w:rPr>
          <w:spacing w:val="-37"/>
          <w:sz w:val="16"/>
        </w:rPr>
        <w:t> </w:t>
      </w:r>
      <w:r>
        <w:rPr>
          <w:sz w:val="16"/>
        </w:rPr>
        <w:t>ска, мест отдыха), хозяйственной зоны, а также устранение хаотического</w:t>
      </w:r>
      <w:r>
        <w:rPr>
          <w:spacing w:val="-37"/>
          <w:sz w:val="16"/>
        </w:rPr>
        <w:t> </w:t>
      </w:r>
      <w:r>
        <w:rPr>
          <w:sz w:val="16"/>
        </w:rPr>
        <w:t>озеленения,</w:t>
      </w:r>
      <w:r>
        <w:rPr>
          <w:spacing w:val="-2"/>
          <w:sz w:val="16"/>
        </w:rPr>
        <w:t> </w:t>
      </w:r>
      <w:r>
        <w:rPr>
          <w:sz w:val="16"/>
        </w:rPr>
        <w:t>возникшее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результате</w:t>
      </w:r>
      <w:r>
        <w:rPr>
          <w:spacing w:val="-2"/>
          <w:sz w:val="16"/>
        </w:rPr>
        <w:t> </w:t>
      </w:r>
      <w:r>
        <w:rPr>
          <w:sz w:val="16"/>
        </w:rPr>
        <w:t>запустения</w:t>
      </w:r>
      <w:r>
        <w:rPr>
          <w:spacing w:val="-2"/>
          <w:sz w:val="16"/>
        </w:rPr>
        <w:t> </w:t>
      </w:r>
      <w:r>
        <w:rPr>
          <w:sz w:val="16"/>
        </w:rPr>
        <w:t>территории;</w:t>
      </w:r>
    </w:p>
    <w:p>
      <w:pPr>
        <w:pStyle w:val="ListParagraph"/>
        <w:numPr>
          <w:ilvl w:val="0"/>
          <w:numId w:val="173"/>
        </w:numPr>
        <w:tabs>
          <w:tab w:pos="622" w:val="left" w:leader="none"/>
        </w:tabs>
        <w:spacing w:line="235" w:lineRule="auto" w:before="0" w:after="0"/>
        <w:ind w:left="173" w:right="267" w:firstLine="283"/>
        <w:jc w:val="both"/>
        <w:rPr>
          <w:sz w:val="16"/>
        </w:rPr>
      </w:pPr>
      <w:r>
        <w:rPr>
          <w:sz w:val="16"/>
        </w:rPr>
        <w:t>Организации пешеходных маршрутов с учетом лучшего восприя-</w:t>
      </w:r>
      <w:r>
        <w:rPr>
          <w:spacing w:val="1"/>
          <w:sz w:val="16"/>
        </w:rPr>
        <w:t> </w:t>
      </w:r>
      <w:r>
        <w:rPr>
          <w:sz w:val="16"/>
        </w:rPr>
        <w:t>тия</w:t>
      </w:r>
      <w:r>
        <w:rPr>
          <w:spacing w:val="-5"/>
          <w:sz w:val="16"/>
        </w:rPr>
        <w:t> </w:t>
      </w:r>
      <w:r>
        <w:rPr>
          <w:sz w:val="16"/>
        </w:rPr>
        <w:t>всего</w:t>
      </w:r>
      <w:r>
        <w:rPr>
          <w:spacing w:val="-4"/>
          <w:sz w:val="16"/>
        </w:rPr>
        <w:t> </w:t>
      </w:r>
      <w:r>
        <w:rPr>
          <w:sz w:val="16"/>
        </w:rPr>
        <w:t>комплекса</w:t>
      </w:r>
      <w:r>
        <w:rPr>
          <w:spacing w:val="-5"/>
          <w:sz w:val="16"/>
        </w:rPr>
        <w:t> </w:t>
      </w:r>
      <w:r>
        <w:rPr>
          <w:sz w:val="16"/>
        </w:rPr>
        <w:t>бывшего</w:t>
      </w:r>
      <w:r>
        <w:rPr>
          <w:spacing w:val="-4"/>
          <w:sz w:val="16"/>
        </w:rPr>
        <w:t> </w:t>
      </w:r>
      <w:r>
        <w:rPr>
          <w:sz w:val="16"/>
        </w:rPr>
        <w:t>подворья,</w:t>
      </w:r>
      <w:r>
        <w:rPr>
          <w:spacing w:val="-5"/>
          <w:sz w:val="16"/>
        </w:rPr>
        <w:t> </w:t>
      </w:r>
      <w:r>
        <w:rPr>
          <w:sz w:val="16"/>
        </w:rPr>
        <w:t>создание</w:t>
      </w:r>
      <w:r>
        <w:rPr>
          <w:spacing w:val="-4"/>
          <w:sz w:val="16"/>
        </w:rPr>
        <w:t> </w:t>
      </w:r>
      <w:r>
        <w:rPr>
          <w:sz w:val="16"/>
        </w:rPr>
        <w:t>велосипедных</w:t>
      </w:r>
      <w:r>
        <w:rPr>
          <w:spacing w:val="-5"/>
          <w:sz w:val="16"/>
        </w:rPr>
        <w:t> </w:t>
      </w:r>
      <w:r>
        <w:rPr>
          <w:sz w:val="16"/>
        </w:rPr>
        <w:t>маршру-</w:t>
      </w:r>
      <w:r>
        <w:rPr>
          <w:spacing w:val="-37"/>
          <w:sz w:val="16"/>
        </w:rPr>
        <w:t> </w:t>
      </w:r>
      <w:r>
        <w:rPr>
          <w:sz w:val="16"/>
        </w:rPr>
        <w:t>тов,</w:t>
      </w:r>
      <w:r>
        <w:rPr>
          <w:spacing w:val="-1"/>
          <w:sz w:val="16"/>
        </w:rPr>
        <w:t> </w:t>
      </w:r>
      <w:r>
        <w:rPr>
          <w:sz w:val="16"/>
        </w:rPr>
        <w:t>устройство доступных</w:t>
      </w:r>
      <w:r>
        <w:rPr>
          <w:spacing w:val="-1"/>
          <w:sz w:val="16"/>
        </w:rPr>
        <w:t> </w:t>
      </w:r>
      <w:r>
        <w:rPr>
          <w:sz w:val="16"/>
        </w:rPr>
        <w:t>парковок и</w:t>
      </w:r>
      <w:r>
        <w:rPr>
          <w:spacing w:val="-1"/>
          <w:sz w:val="16"/>
        </w:rPr>
        <w:t> </w:t>
      </w:r>
      <w:r>
        <w:rPr>
          <w:sz w:val="16"/>
        </w:rPr>
        <w:t>заездов.</w:t>
      </w:r>
    </w:p>
    <w:p>
      <w:pPr>
        <w:pStyle w:val="BodyText"/>
        <w:spacing w:line="235" w:lineRule="auto"/>
        <w:ind w:left="173" w:right="268" w:firstLine="283"/>
        <w:jc w:val="both"/>
      </w:pPr>
      <w:r>
        <w:rPr/>
        <w:t>Таким образом, с помощью комплексного подхода к историко-архи-</w:t>
      </w:r>
      <w:r>
        <w:rPr>
          <w:spacing w:val="1"/>
        </w:rPr>
        <w:t> </w:t>
      </w:r>
      <w:r>
        <w:rPr/>
        <w:t>тектурному и градостроительному исследованию и применения выбран-</w:t>
      </w:r>
      <w:r>
        <w:rPr>
          <w:spacing w:val="1"/>
        </w:rPr>
        <w:t> </w:t>
      </w:r>
      <w:r>
        <w:rPr/>
        <w:t>ного на основе этого исследования метода реставрации был подготовлен</w:t>
      </w:r>
      <w:r>
        <w:rPr>
          <w:spacing w:val="-37"/>
        </w:rPr>
        <w:t> </w:t>
      </w:r>
      <w:r>
        <w:rPr/>
        <w:t>проект реставрации церкви иконы Богоматери «Одигитрия» – ценнейше-</w:t>
      </w:r>
      <w:r>
        <w:rPr>
          <w:spacing w:val="-37"/>
        </w:rPr>
        <w:t> </w:t>
      </w:r>
      <w:r>
        <w:rPr/>
        <w:t>го памятника Псковской архитектуры конца XVII века, одной из основ-</w:t>
      </w:r>
      <w:r>
        <w:rPr>
          <w:spacing w:val="1"/>
        </w:rPr>
        <w:t> </w:t>
      </w:r>
      <w:r>
        <w:rPr/>
        <w:t>ных исторических архитектурно-градостроительных доминант в облике</w:t>
      </w:r>
      <w:r>
        <w:rPr>
          <w:spacing w:val="1"/>
        </w:rPr>
        <w:t> </w:t>
      </w:r>
      <w:r>
        <w:rPr/>
        <w:t>общей</w:t>
      </w:r>
      <w:r>
        <w:rPr>
          <w:spacing w:val="-1"/>
        </w:rPr>
        <w:t> </w:t>
      </w:r>
      <w:r>
        <w:rPr/>
        <w:t>панорамы</w:t>
      </w:r>
      <w:r>
        <w:rPr>
          <w:spacing w:val="-1"/>
        </w:rPr>
        <w:t> </w:t>
      </w:r>
      <w:r>
        <w:rPr/>
        <w:t>Пскова.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74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Спегальский</w:t>
      </w:r>
      <w:r>
        <w:rPr>
          <w:spacing w:val="-8"/>
          <w:sz w:val="16"/>
        </w:rPr>
        <w:t> </w:t>
      </w:r>
      <w:r>
        <w:rPr>
          <w:sz w:val="16"/>
        </w:rPr>
        <w:t>Ю.</w:t>
      </w:r>
      <w:r>
        <w:rPr>
          <w:spacing w:val="-8"/>
          <w:sz w:val="16"/>
        </w:rPr>
        <w:t> </w:t>
      </w:r>
      <w:r>
        <w:rPr>
          <w:sz w:val="16"/>
        </w:rPr>
        <w:t>П.</w:t>
      </w:r>
      <w:r>
        <w:rPr>
          <w:spacing w:val="-8"/>
          <w:sz w:val="16"/>
        </w:rPr>
        <w:t> </w:t>
      </w:r>
      <w:r>
        <w:rPr>
          <w:sz w:val="16"/>
        </w:rPr>
        <w:t>Псков.</w:t>
      </w:r>
      <w:r>
        <w:rPr>
          <w:spacing w:val="-7"/>
          <w:sz w:val="16"/>
        </w:rPr>
        <w:t> </w:t>
      </w:r>
      <w:r>
        <w:rPr>
          <w:sz w:val="16"/>
        </w:rPr>
        <w:t>Архитектурно-художественные</w:t>
      </w:r>
      <w:r>
        <w:rPr>
          <w:spacing w:val="-8"/>
          <w:sz w:val="16"/>
        </w:rPr>
        <w:t> </w:t>
      </w:r>
      <w:r>
        <w:rPr>
          <w:sz w:val="16"/>
        </w:rPr>
        <w:t>памятники</w:t>
      </w:r>
      <w:r>
        <w:rPr>
          <w:spacing w:val="-38"/>
          <w:sz w:val="16"/>
        </w:rPr>
        <w:t> </w:t>
      </w:r>
      <w:r>
        <w:rPr>
          <w:w w:val="105"/>
          <w:sz w:val="16"/>
        </w:rPr>
        <w:t>XII–XVII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веков.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Издание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2-е,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дополненное.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Л.: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«Лениздат»,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1972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г.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245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с.</w:t>
      </w:r>
    </w:p>
    <w:p>
      <w:pPr>
        <w:pStyle w:val="ListParagraph"/>
        <w:numPr>
          <w:ilvl w:val="0"/>
          <w:numId w:val="174"/>
        </w:numPr>
        <w:tabs>
          <w:tab w:pos="401" w:val="left" w:leader="none"/>
        </w:tabs>
        <w:spacing w:line="240" w:lineRule="auto" w:before="2" w:after="0"/>
        <w:ind w:left="400" w:right="0" w:hanging="228"/>
        <w:jc w:val="both"/>
        <w:rPr>
          <w:sz w:val="16"/>
        </w:rPr>
      </w:pPr>
      <w:r>
        <w:rPr>
          <w:w w:val="95"/>
          <w:sz w:val="16"/>
        </w:rPr>
        <w:t>Окулич-Казарин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Н.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Ф.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Спутник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по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древнему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Пскову.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Псков,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1913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г.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316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pStyle w:val="ListParagraph"/>
        <w:numPr>
          <w:ilvl w:val="0"/>
          <w:numId w:val="174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Аршакуни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Народное</w:t>
      </w:r>
      <w:r>
        <w:rPr>
          <w:spacing w:val="-9"/>
          <w:sz w:val="16"/>
        </w:rPr>
        <w:t> </w:t>
      </w:r>
      <w:r>
        <w:rPr>
          <w:sz w:val="16"/>
        </w:rPr>
        <w:t>зодчество</w:t>
      </w:r>
      <w:r>
        <w:rPr>
          <w:spacing w:val="-9"/>
          <w:sz w:val="16"/>
        </w:rPr>
        <w:t> </w:t>
      </w:r>
      <w:r>
        <w:rPr>
          <w:sz w:val="16"/>
        </w:rPr>
        <w:t>Пскова.</w:t>
      </w:r>
      <w:r>
        <w:rPr>
          <w:spacing w:val="-8"/>
          <w:sz w:val="16"/>
        </w:rPr>
        <w:t> </w:t>
      </w:r>
      <w:r>
        <w:rPr>
          <w:sz w:val="16"/>
        </w:rPr>
        <w:t>Архитектурное</w:t>
      </w:r>
      <w:r>
        <w:rPr>
          <w:spacing w:val="-9"/>
          <w:sz w:val="16"/>
        </w:rPr>
        <w:t> </w:t>
      </w:r>
      <w:r>
        <w:rPr>
          <w:sz w:val="16"/>
        </w:rPr>
        <w:t>наследие</w:t>
      </w:r>
      <w:r>
        <w:rPr>
          <w:spacing w:val="1"/>
          <w:sz w:val="16"/>
        </w:rPr>
        <w:t> </w:t>
      </w:r>
      <w:r>
        <w:rPr>
          <w:sz w:val="16"/>
        </w:rPr>
        <w:t>Ю.</w:t>
      </w:r>
      <w:r>
        <w:rPr>
          <w:spacing w:val="-2"/>
          <w:sz w:val="16"/>
        </w:rPr>
        <w:t> </w:t>
      </w:r>
      <w:r>
        <w:rPr>
          <w:sz w:val="16"/>
        </w:rPr>
        <w:t>П.</w:t>
      </w:r>
      <w:r>
        <w:rPr>
          <w:spacing w:val="-2"/>
          <w:sz w:val="16"/>
        </w:rPr>
        <w:t> </w:t>
      </w:r>
      <w:r>
        <w:rPr>
          <w:sz w:val="16"/>
        </w:rPr>
        <w:t>Спегальского.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«Стройиздат»,</w:t>
      </w:r>
      <w:r>
        <w:rPr>
          <w:spacing w:val="-1"/>
          <w:sz w:val="16"/>
        </w:rPr>
        <w:t> </w:t>
      </w:r>
      <w:r>
        <w:rPr>
          <w:sz w:val="16"/>
        </w:rPr>
        <w:t>1987</w:t>
      </w:r>
      <w:r>
        <w:rPr>
          <w:spacing w:val="-1"/>
          <w:sz w:val="16"/>
        </w:rPr>
        <w:t> </w:t>
      </w:r>
      <w:r>
        <w:rPr>
          <w:sz w:val="16"/>
        </w:rPr>
        <w:t>г.</w:t>
      </w:r>
      <w:r>
        <w:rPr>
          <w:spacing w:val="-2"/>
          <w:sz w:val="16"/>
        </w:rPr>
        <w:t> </w:t>
      </w:r>
      <w:r>
        <w:rPr>
          <w:sz w:val="16"/>
        </w:rPr>
        <w:t>199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spacing w:before="8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21440" id="docshape702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0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222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19904" id="docshape70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19392" id="docshape705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18880" id="docshape706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58"/>
        <w:rPr>
          <w:sz w:val="20"/>
        </w:rPr>
      </w:pPr>
      <w:r>
        <w:rPr>
          <w:sz w:val="20"/>
        </w:rPr>
        <w:drawing>
          <wp:inline distT="0" distB="0" distL="0" distR="0">
            <wp:extent cx="6537167" cy="2788539"/>
            <wp:effectExtent l="0" t="0" r="0" b="0"/>
            <wp:docPr id="805" name="image4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419.jpe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167" cy="278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7"/>
        <w:ind w:left="230"/>
      </w:pP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7"/>
        </w:rPr>
        <w:t> </w:t>
      </w:r>
      <w:r>
        <w:rPr/>
        <w:t>Этапы</w:t>
      </w:r>
      <w:r>
        <w:rPr>
          <w:spacing w:val="-8"/>
        </w:rPr>
        <w:t> </w:t>
      </w:r>
      <w:r>
        <w:rPr/>
        <w:t>формирования</w:t>
      </w:r>
      <w:r>
        <w:rPr>
          <w:spacing w:val="-7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бывшего</w:t>
      </w:r>
      <w:r>
        <w:rPr>
          <w:spacing w:val="-7"/>
        </w:rPr>
        <w:t> </w:t>
      </w:r>
      <w:r>
        <w:rPr/>
        <w:t>Псково-Печерского</w:t>
      </w:r>
      <w:r>
        <w:rPr>
          <w:spacing w:val="-7"/>
        </w:rPr>
        <w:t> </w:t>
      </w:r>
      <w:r>
        <w:rPr/>
        <w:t>подворья</w:t>
      </w: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921">
            <wp:simplePos x="0" y="0"/>
            <wp:positionH relativeFrom="page">
              <wp:posOffset>1003734</wp:posOffset>
            </wp:positionH>
            <wp:positionV relativeFrom="paragraph">
              <wp:posOffset>133326</wp:posOffset>
            </wp:positionV>
            <wp:extent cx="6065933" cy="6097143"/>
            <wp:effectExtent l="0" t="0" r="0" b="0"/>
            <wp:wrapTopAndBottom/>
            <wp:docPr id="807" name="image4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420.jpe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933" cy="609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0"/>
        <w:ind w:left="960"/>
      </w:pPr>
      <w:r>
        <w:rPr/>
        <w:t>Рис.</w:t>
      </w:r>
      <w:r>
        <w:rPr>
          <w:spacing w:val="-9"/>
        </w:rPr>
        <w:t> </w:t>
      </w:r>
      <w:r>
        <w:rPr/>
        <w:t>2.</w:t>
      </w:r>
      <w:r>
        <w:rPr>
          <w:spacing w:val="-8"/>
        </w:rPr>
        <w:t> </w:t>
      </w:r>
      <w:r>
        <w:rPr/>
        <w:t>Историко-культурный</w:t>
      </w:r>
      <w:r>
        <w:rPr>
          <w:spacing w:val="-8"/>
        </w:rPr>
        <w:t> </w:t>
      </w:r>
      <w:r>
        <w:rPr/>
        <w:t>опорный</w:t>
      </w:r>
      <w:r>
        <w:rPr>
          <w:spacing w:val="-8"/>
        </w:rPr>
        <w:t> </w:t>
      </w:r>
      <w:r>
        <w:rPr/>
        <w:t>план</w:t>
      </w: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42.519699pt;margin-top:14.079225pt;width:513.1pt;height:.1pt;mso-position-horizontal-relative:page;mso-position-vertical-relative:paragraph;z-index:-15256576;mso-wrap-distance-left:0;mso-wrap-distance-right:0" id="docshape707" coordorigin="850,282" coordsize="10262,0" path="m850,282l11112,28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223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728.03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Василина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Матвеева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1238" w:firstLine="0"/>
        <w:jc w:val="left"/>
        <w:rPr>
          <w:i/>
          <w:sz w:val="16"/>
        </w:rPr>
      </w:pPr>
      <w:r>
        <w:rPr>
          <w:i/>
          <w:w w:val="95"/>
          <w:sz w:val="16"/>
        </w:rPr>
        <w:t>Надежда Александровна Акулова</w:t>
      </w:r>
      <w:r>
        <w:rPr>
          <w:w w:val="95"/>
          <w:sz w:val="16"/>
        </w:rPr>
        <w:t>, доцент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2"/>
          <w:w w:val="95"/>
          <w:sz w:val="16"/>
        </w:rPr>
        <w:t> </w:t>
      </w:r>
      <w:hyperlink r:id="rId663">
        <w:r>
          <w:rPr>
            <w:i/>
            <w:w w:val="95"/>
            <w:sz w:val="16"/>
          </w:rPr>
          <w:t>linialina@mail.ru</w:t>
        </w:r>
        <w:r>
          <w:rPr>
            <w:w w:val="95"/>
            <w:sz w:val="16"/>
          </w:rPr>
          <w:t>,</w:t>
        </w:r>
        <w:r>
          <w:rPr>
            <w:spacing w:val="-2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Vasilina</w:t>
      </w:r>
      <w:r>
        <w:rPr>
          <w:i/>
          <w:spacing w:val="-7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Alexandrovna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Matveeva</w:t>
      </w:r>
      <w:r>
        <w:rPr>
          <w:w w:val="95"/>
          <w:sz w:val="16"/>
        </w:rPr>
        <w:t>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Nadezhda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Alexandrovna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Akulova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1352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4"/>
          <w:w w:val="95"/>
          <w:sz w:val="16"/>
        </w:rPr>
        <w:t> </w:t>
      </w:r>
      <w:hyperlink r:id="rId663">
        <w:r>
          <w:rPr>
            <w:i/>
            <w:w w:val="95"/>
            <w:sz w:val="16"/>
          </w:rPr>
          <w:t>linialina@mail.ru</w:t>
        </w:r>
        <w:r>
          <w:rPr>
            <w:w w:val="95"/>
            <w:sz w:val="16"/>
          </w:rPr>
          <w:t>,</w:t>
        </w:r>
        <w:r>
          <w:rPr>
            <w:spacing w:val="-3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150" w:space="2585"/>
            <w:col w:w="3975"/>
          </w:cols>
        </w:sectPr>
      </w:pPr>
    </w:p>
    <w:p>
      <w:pPr>
        <w:pStyle w:val="BodyText"/>
        <w:spacing w:before="1"/>
        <w:rPr>
          <w:i/>
          <w:sz w:val="17"/>
        </w:rPr>
      </w:pPr>
    </w:p>
    <w:p>
      <w:pPr>
        <w:pStyle w:val="Heading1"/>
        <w:spacing w:before="88"/>
        <w:ind w:left="0" w:right="95"/>
      </w:pPr>
      <w:r>
        <w:rPr>
          <w:spacing w:val="-1"/>
        </w:rPr>
        <w:t>ЗАКОНОМЕРНОСТИ</w:t>
      </w:r>
      <w:r>
        <w:rPr>
          <w:spacing w:val="-16"/>
        </w:rPr>
        <w:t> </w:t>
      </w:r>
      <w:r>
        <w:rPr/>
        <w:t>ФОРМИРОВАНИЯ</w:t>
      </w:r>
      <w:r>
        <w:rPr>
          <w:spacing w:val="-15"/>
        </w:rPr>
        <w:t> </w:t>
      </w:r>
      <w:r>
        <w:rPr/>
        <w:t>ЗАСТРОЙКИ</w:t>
      </w:r>
      <w:r>
        <w:rPr>
          <w:spacing w:val="-15"/>
        </w:rPr>
        <w:t> </w:t>
      </w:r>
      <w:r>
        <w:rPr/>
        <w:t>ЭПОХИ</w:t>
      </w:r>
    </w:p>
    <w:p>
      <w:pPr>
        <w:spacing w:before="9"/>
        <w:ind w:left="0" w:right="94" w:firstLine="0"/>
        <w:jc w:val="center"/>
        <w:rPr>
          <w:b/>
          <w:sz w:val="26"/>
        </w:rPr>
      </w:pPr>
      <w:r>
        <w:rPr>
          <w:b/>
          <w:sz w:val="26"/>
        </w:rPr>
        <w:t>КОНСТРУКТИВИЗМА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ЛЕНИНГРАДЕ: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ЖИЛЫЕ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МАССИВЫ</w:t>
      </w:r>
      <w:r>
        <w:rPr>
          <w:b/>
          <w:spacing w:val="-13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КОМПЛЕКСЫ</w:t>
      </w:r>
    </w:p>
    <w:p>
      <w:pPr>
        <w:pStyle w:val="Heading2"/>
        <w:spacing w:line="249" w:lineRule="auto" w:before="245"/>
        <w:ind w:left="186" w:right="280"/>
      </w:pPr>
      <w:r>
        <w:rPr>
          <w:spacing w:val="-1"/>
        </w:rPr>
        <w:t>REGULARITY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FORMATION OF</w:t>
      </w:r>
      <w:r>
        <w:rPr>
          <w:spacing w:val="-2"/>
        </w:rPr>
        <w:t> </w:t>
      </w:r>
      <w:r>
        <w:rPr>
          <w:spacing w:val="-1"/>
        </w:rPr>
        <w:t>BUILDING </w:t>
      </w:r>
      <w:r>
        <w:rPr/>
        <w:t>OF</w:t>
      </w:r>
      <w:r>
        <w:rPr>
          <w:spacing w:val="-17"/>
        </w:rPr>
        <w:t> </w:t>
      </w:r>
      <w:r>
        <w:rPr/>
        <w:t>AN</w:t>
      </w:r>
      <w:r>
        <w:rPr>
          <w:spacing w:val="-2"/>
        </w:rPr>
        <w:t> </w:t>
      </w:r>
      <w:r>
        <w:rPr/>
        <w:t>ERA</w:t>
      </w:r>
      <w:r>
        <w:rPr>
          <w:spacing w:val="-17"/>
        </w:rPr>
        <w:t> </w:t>
      </w:r>
      <w:r>
        <w:rPr/>
        <w:t>OF</w:t>
      </w:r>
      <w:r>
        <w:rPr>
          <w:spacing w:val="-2"/>
        </w:rPr>
        <w:t> </w:t>
      </w:r>
      <w:r>
        <w:rPr/>
        <w:t>CONSTRUCTIVISM</w:t>
      </w:r>
      <w:r>
        <w:rPr>
          <w:spacing w:val="-67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LENINGRAD:</w:t>
      </w:r>
      <w:r>
        <w:rPr>
          <w:spacing w:val="-2"/>
        </w:rPr>
        <w:t> </w:t>
      </w:r>
      <w:r>
        <w:rPr/>
        <w:t>HOUSING</w:t>
      </w:r>
      <w:r>
        <w:rPr>
          <w:spacing w:val="-3"/>
        </w:rPr>
        <w:t> </w:t>
      </w:r>
      <w:r>
        <w:rPr/>
        <w:t>ESTATES</w:t>
      </w:r>
      <w:r>
        <w:rPr>
          <w:spacing w:val="-17"/>
        </w:rPr>
        <w:t> </w:t>
      </w:r>
      <w:r>
        <w:rPr/>
        <w:t>AND</w:t>
      </w:r>
      <w:r>
        <w:rPr>
          <w:spacing w:val="-3"/>
        </w:rPr>
        <w:t> </w:t>
      </w:r>
      <w:r>
        <w:rPr/>
        <w:t>RESIDENTIAL</w:t>
      </w:r>
      <w:r>
        <w:rPr>
          <w:spacing w:val="-12"/>
        </w:rPr>
        <w:t> </w:t>
      </w:r>
      <w:r>
        <w:rPr/>
        <w:t>COMPLEX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/>
        <w:t>В статье рассматривается актуальность изучения и сохранения жилых комплексов Ленинграда 1920–1930-х гг. Показано, как изменение социаль-</w:t>
      </w:r>
      <w:r>
        <w:rPr>
          <w:spacing w:val="-38"/>
        </w:rPr>
        <w:t> </w:t>
      </w:r>
      <w:r>
        <w:rPr/>
        <w:t>ного строя отразилось в планировочной структуре комплексов и в архитектурном решении фасадов. Выявлены направления размещения нового жи-</w:t>
      </w:r>
      <w:r>
        <w:rPr>
          <w:spacing w:val="1"/>
        </w:rPr>
        <w:t> </w:t>
      </w:r>
      <w:r>
        <w:rPr/>
        <w:t>лищного</w:t>
      </w:r>
      <w:r>
        <w:rPr>
          <w:spacing w:val="-5"/>
        </w:rPr>
        <w:t> </w:t>
      </w:r>
      <w:r>
        <w:rPr/>
        <w:t>строительства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Ленинграде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1920-х</w:t>
      </w:r>
      <w:r>
        <w:rPr>
          <w:spacing w:val="-5"/>
        </w:rPr>
        <w:t> </w:t>
      </w:r>
      <w:r>
        <w:rPr/>
        <w:t>гг.,</w:t>
      </w:r>
      <w:r>
        <w:rPr>
          <w:spacing w:val="-4"/>
        </w:rPr>
        <w:t> </w:t>
      </w:r>
      <w:r>
        <w:rPr/>
        <w:t>этапы</w:t>
      </w:r>
      <w:r>
        <w:rPr>
          <w:spacing w:val="-4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проявившимися</w:t>
      </w:r>
      <w:r>
        <w:rPr>
          <w:spacing w:val="-5"/>
        </w:rPr>
        <w:t> </w:t>
      </w:r>
      <w:r>
        <w:rPr/>
        <w:t>особенностями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застройке.</w:t>
      </w:r>
      <w:r>
        <w:rPr>
          <w:spacing w:val="-5"/>
        </w:rPr>
        <w:t> </w:t>
      </w:r>
      <w:r>
        <w:rPr/>
        <w:t>Проведенный</w:t>
      </w:r>
      <w:r>
        <w:rPr>
          <w:spacing w:val="-4"/>
        </w:rPr>
        <w:t> </w:t>
      </w:r>
      <w:r>
        <w:rPr/>
        <w:t>анализ</w:t>
      </w:r>
      <w:r>
        <w:rPr>
          <w:spacing w:val="-4"/>
        </w:rPr>
        <w:t> </w:t>
      </w:r>
      <w:r>
        <w:rPr/>
        <w:t>планировочных</w:t>
      </w:r>
      <w:r>
        <w:rPr>
          <w:spacing w:val="1"/>
        </w:rPr>
        <w:t> </w:t>
      </w:r>
      <w:r>
        <w:rPr/>
        <w:t>структур,</w:t>
      </w:r>
      <w:r>
        <w:rPr>
          <w:spacing w:val="7"/>
        </w:rPr>
        <w:t> </w:t>
      </w:r>
      <w:r>
        <w:rPr/>
        <w:t>фасадных</w:t>
      </w:r>
      <w:r>
        <w:rPr>
          <w:spacing w:val="8"/>
        </w:rPr>
        <w:t> </w:t>
      </w:r>
      <w:r>
        <w:rPr/>
        <w:t>решений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сохранности</w:t>
      </w:r>
      <w:r>
        <w:rPr>
          <w:spacing w:val="8"/>
        </w:rPr>
        <w:t> </w:t>
      </w:r>
      <w:r>
        <w:rPr/>
        <w:t>авторского</w:t>
      </w:r>
      <w:r>
        <w:rPr>
          <w:spacing w:val="8"/>
        </w:rPr>
        <w:t> </w:t>
      </w:r>
      <w:r>
        <w:rPr/>
        <w:t>решения</w:t>
      </w:r>
      <w:r>
        <w:rPr>
          <w:spacing w:val="8"/>
        </w:rPr>
        <w:t> </w:t>
      </w:r>
      <w:r>
        <w:rPr/>
        <w:t>жилых</w:t>
      </w:r>
      <w:r>
        <w:rPr>
          <w:spacing w:val="8"/>
        </w:rPr>
        <w:t> </w:t>
      </w:r>
      <w:r>
        <w:rPr/>
        <w:t>комплексов</w:t>
      </w:r>
      <w:r>
        <w:rPr>
          <w:spacing w:val="8"/>
        </w:rPr>
        <w:t> </w:t>
      </w:r>
      <w:r>
        <w:rPr/>
        <w:t>определил</w:t>
      </w:r>
      <w:r>
        <w:rPr>
          <w:spacing w:val="7"/>
        </w:rPr>
        <w:t> </w:t>
      </w:r>
      <w:r>
        <w:rPr/>
        <w:t>ценностные</w:t>
      </w:r>
      <w:r>
        <w:rPr>
          <w:spacing w:val="8"/>
        </w:rPr>
        <w:t> </w:t>
      </w:r>
      <w:r>
        <w:rPr/>
        <w:t>характеристики</w:t>
      </w:r>
      <w:r>
        <w:rPr>
          <w:spacing w:val="8"/>
        </w:rPr>
        <w:t> </w:t>
      </w:r>
      <w:r>
        <w:rPr/>
        <w:t>застройки.</w:t>
      </w:r>
      <w:r>
        <w:rPr>
          <w:spacing w:val="8"/>
        </w:rPr>
        <w:t> </w:t>
      </w:r>
      <w:r>
        <w:rPr/>
        <w:t>Рассмотре-</w:t>
      </w:r>
      <w:r>
        <w:rPr>
          <w:spacing w:val="1"/>
        </w:rPr>
        <w:t> </w:t>
      </w:r>
      <w:r>
        <w:rPr/>
        <w:t>на</w:t>
      </w:r>
      <w:r>
        <w:rPr>
          <w:spacing w:val="-6"/>
        </w:rPr>
        <w:t> </w:t>
      </w:r>
      <w:r>
        <w:rPr/>
        <w:t>преемственность</w:t>
      </w:r>
      <w:r>
        <w:rPr>
          <w:spacing w:val="-4"/>
        </w:rPr>
        <w:t> </w:t>
      </w:r>
      <w:r>
        <w:rPr/>
        <w:t>градостроительных</w:t>
      </w:r>
      <w:r>
        <w:rPr>
          <w:spacing w:val="-5"/>
        </w:rPr>
        <w:t> </w:t>
      </w:r>
      <w:r>
        <w:rPr/>
        <w:t>традиций</w:t>
      </w:r>
      <w:r>
        <w:rPr>
          <w:spacing w:val="-4"/>
        </w:rPr>
        <w:t> </w:t>
      </w:r>
      <w:r>
        <w:rPr/>
        <w:t>Санкт-Петербурга.</w:t>
      </w:r>
      <w:r>
        <w:rPr>
          <w:spacing w:val="-5"/>
        </w:rPr>
        <w:t> </w:t>
      </w:r>
      <w:r>
        <w:rPr/>
        <w:t>Проанализирован</w:t>
      </w:r>
      <w:r>
        <w:rPr>
          <w:spacing w:val="-4"/>
        </w:rPr>
        <w:t> </w:t>
      </w:r>
      <w:r>
        <w:rPr/>
        <w:t>опыт</w:t>
      </w:r>
      <w:r>
        <w:rPr>
          <w:spacing w:val="-5"/>
        </w:rPr>
        <w:t> </w:t>
      </w:r>
      <w:r>
        <w:rPr/>
        <w:t>сохранения</w:t>
      </w:r>
      <w:r>
        <w:rPr>
          <w:spacing w:val="-4"/>
        </w:rPr>
        <w:t> </w:t>
      </w:r>
      <w:r>
        <w:rPr/>
        <w:t>жилой</w:t>
      </w:r>
      <w:r>
        <w:rPr>
          <w:spacing w:val="-4"/>
        </w:rPr>
        <w:t> </w:t>
      </w:r>
      <w:r>
        <w:rPr/>
        <w:t>застройки</w:t>
      </w:r>
      <w:r>
        <w:rPr>
          <w:spacing w:val="-5"/>
        </w:rPr>
        <w:t> </w:t>
      </w:r>
      <w:r>
        <w:rPr/>
        <w:t>1920–1930-х</w:t>
      </w:r>
      <w:r>
        <w:rPr>
          <w:spacing w:val="-4"/>
        </w:rPr>
        <w:t> </w:t>
      </w:r>
      <w:r>
        <w:rPr/>
        <w:t>гг.</w:t>
      </w:r>
      <w:r>
        <w:rPr>
          <w:spacing w:val="-5"/>
        </w:rPr>
        <w:t> </w:t>
      </w:r>
      <w:r>
        <w:rPr/>
        <w:t>Германии.</w:t>
      </w:r>
    </w:p>
    <w:p>
      <w:pPr>
        <w:pStyle w:val="BodyText"/>
        <w:spacing w:before="4"/>
        <w:ind w:left="457"/>
        <w:jc w:val="both"/>
      </w:pPr>
      <w:r>
        <w:rPr/>
        <w:t>Ключевые</w:t>
      </w:r>
      <w:r>
        <w:rPr>
          <w:spacing w:val="-5"/>
        </w:rPr>
        <w:t> </w:t>
      </w:r>
      <w:r>
        <w:rPr/>
        <w:t>слова:</w:t>
      </w:r>
      <w:r>
        <w:rPr>
          <w:spacing w:val="-5"/>
        </w:rPr>
        <w:t> </w:t>
      </w:r>
      <w:r>
        <w:rPr/>
        <w:t>архитектура,</w:t>
      </w:r>
      <w:r>
        <w:rPr>
          <w:spacing w:val="-5"/>
        </w:rPr>
        <w:t> </w:t>
      </w:r>
      <w:r>
        <w:rPr/>
        <w:t>история,</w:t>
      </w:r>
      <w:r>
        <w:rPr>
          <w:spacing w:val="-4"/>
        </w:rPr>
        <w:t> </w:t>
      </w:r>
      <w:r>
        <w:rPr/>
        <w:t>стиль,</w:t>
      </w:r>
      <w:r>
        <w:rPr>
          <w:spacing w:val="-5"/>
        </w:rPr>
        <w:t> </w:t>
      </w:r>
      <w:r>
        <w:rPr/>
        <w:t>авангард,</w:t>
      </w:r>
      <w:r>
        <w:rPr>
          <w:spacing w:val="-5"/>
        </w:rPr>
        <w:t> </w:t>
      </w:r>
      <w:r>
        <w:rPr/>
        <w:t>конструктивизм,</w:t>
      </w:r>
      <w:r>
        <w:rPr>
          <w:spacing w:val="-4"/>
        </w:rPr>
        <w:t> </w:t>
      </w:r>
      <w:r>
        <w:rPr/>
        <w:t>жилые</w:t>
      </w:r>
      <w:r>
        <w:rPr>
          <w:spacing w:val="-5"/>
        </w:rPr>
        <w:t> </w:t>
      </w:r>
      <w:r>
        <w:rPr/>
        <w:t>массивы,</w:t>
      </w:r>
      <w:r>
        <w:rPr>
          <w:spacing w:val="-5"/>
        </w:rPr>
        <w:t> </w:t>
      </w:r>
      <w:r>
        <w:rPr/>
        <w:t>ценностные</w:t>
      </w:r>
      <w:r>
        <w:rPr>
          <w:spacing w:val="-4"/>
        </w:rPr>
        <w:t> </w:t>
      </w:r>
      <w:r>
        <w:rPr/>
        <w:t>характеристики.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4" w:firstLine="283"/>
        <w:jc w:val="both"/>
      </w:pPr>
      <w:r>
        <w:rPr/>
        <w:t>The article made reviews the relevance of studying and preserving housing estates of Leningrad of the 1920-1930th. It is shown the change of a social sys-</w:t>
      </w:r>
      <w:r>
        <w:rPr>
          <w:spacing w:val="1"/>
        </w:rPr>
        <w:t> </w:t>
      </w:r>
      <w:r>
        <w:rPr/>
        <w:t>tem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reflected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planning</w:t>
      </w:r>
      <w:r>
        <w:rPr>
          <w:spacing w:val="-5"/>
        </w:rPr>
        <w:t> </w:t>
      </w:r>
      <w:r>
        <w:rPr/>
        <w:t>structure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complexes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/>
        <w:t>architectural</w:t>
      </w:r>
      <w:r>
        <w:rPr>
          <w:spacing w:val="-4"/>
        </w:rPr>
        <w:t> </w:t>
      </w:r>
      <w:r>
        <w:rPr/>
        <w:t>concept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facades.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directions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placing</w:t>
      </w:r>
      <w:r>
        <w:rPr>
          <w:spacing w:val="-5"/>
        </w:rPr>
        <w:t> </w:t>
      </w:r>
      <w:r>
        <w:rPr/>
        <w:t>new</w:t>
      </w:r>
      <w:r>
        <w:rPr>
          <w:spacing w:val="-4"/>
        </w:rPr>
        <w:t> </w:t>
      </w:r>
      <w:r>
        <w:rPr/>
        <w:t>housing</w:t>
      </w:r>
      <w:r>
        <w:rPr>
          <w:spacing w:val="-5"/>
        </w:rPr>
        <w:t> </w:t>
      </w:r>
      <w:r>
        <w:rPr/>
        <w:t>construction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Leningrad</w:t>
      </w:r>
      <w:r>
        <w:rPr>
          <w:spacing w:val="1"/>
        </w:rPr>
        <w:t> </w:t>
      </w:r>
      <w:r>
        <w:rPr/>
        <w:t>in the 1920s, the stages of development with the manifested features in the development are identified. The analysis of planning structures, facade solutions and</w:t>
      </w:r>
      <w:r>
        <w:rPr>
          <w:spacing w:val="-37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safety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author’s</w:t>
      </w:r>
      <w:r>
        <w:rPr>
          <w:spacing w:val="-7"/>
        </w:rPr>
        <w:t> </w:t>
      </w:r>
      <w:r>
        <w:rPr/>
        <w:t>decision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residential</w:t>
      </w:r>
      <w:r>
        <w:rPr>
          <w:spacing w:val="-7"/>
        </w:rPr>
        <w:t> </w:t>
      </w:r>
      <w:r>
        <w:rPr/>
        <w:t>complexes,</w:t>
      </w:r>
      <w:r>
        <w:rPr>
          <w:spacing w:val="-7"/>
        </w:rPr>
        <w:t> </w:t>
      </w:r>
      <w:r>
        <w:rPr/>
        <w:t>determined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value</w:t>
      </w:r>
      <w:r>
        <w:rPr>
          <w:spacing w:val="-7"/>
        </w:rPr>
        <w:t> </w:t>
      </w:r>
      <w:r>
        <w:rPr/>
        <w:t>characteristics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building.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continuity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urban</w:t>
      </w:r>
      <w:r>
        <w:rPr>
          <w:spacing w:val="-8"/>
        </w:rPr>
        <w:t> </w:t>
      </w:r>
      <w:r>
        <w:rPr/>
        <w:t>planning</w:t>
      </w:r>
      <w:r>
        <w:rPr>
          <w:spacing w:val="-7"/>
        </w:rPr>
        <w:t> </w:t>
      </w:r>
      <w:r>
        <w:rPr/>
        <w:t>traditions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St.</w:t>
      </w:r>
      <w:r>
        <w:rPr>
          <w:spacing w:val="1"/>
        </w:rPr>
        <w:t> </w:t>
      </w:r>
      <w:r>
        <w:rPr/>
        <w:t>Petersburg</w:t>
      </w:r>
      <w:r>
        <w:rPr>
          <w:spacing w:val="-1"/>
        </w:rPr>
        <w:t> </w:t>
      </w:r>
      <w:r>
        <w:rPr/>
        <w:t>is considered.</w:t>
      </w:r>
      <w:r>
        <w:rPr>
          <w:spacing w:val="-3"/>
        </w:rPr>
        <w:t> </w:t>
      </w:r>
      <w:r>
        <w:rPr/>
        <w:t>The experience</w:t>
      </w:r>
      <w:r>
        <w:rPr>
          <w:spacing w:val="-1"/>
        </w:rPr>
        <w:t> </w:t>
      </w:r>
      <w:r>
        <w:rPr/>
        <w:t>of preserving residential development</w:t>
      </w:r>
      <w:r>
        <w:rPr>
          <w:spacing w:val="-1"/>
        </w:rPr>
        <w:t> </w:t>
      </w:r>
      <w:r>
        <w:rPr/>
        <w:t>in the 1920–1930s of Germany</w:t>
      </w:r>
      <w:r>
        <w:rPr>
          <w:spacing w:val="-2"/>
        </w:rPr>
        <w:t> </w:t>
      </w:r>
      <w:r>
        <w:rPr/>
        <w:t>is analyzed.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architecture,</w:t>
      </w:r>
      <w:r>
        <w:rPr>
          <w:spacing w:val="-2"/>
        </w:rPr>
        <w:t> </w:t>
      </w:r>
      <w:r>
        <w:rPr/>
        <w:t>history,</w:t>
      </w:r>
      <w:r>
        <w:rPr>
          <w:spacing w:val="-2"/>
        </w:rPr>
        <w:t> </w:t>
      </w:r>
      <w:r>
        <w:rPr/>
        <w:t>style,</w:t>
      </w:r>
      <w:r>
        <w:rPr>
          <w:spacing w:val="-3"/>
        </w:rPr>
        <w:t> </w:t>
      </w:r>
      <w:r>
        <w:rPr/>
        <w:t>avant-garde,</w:t>
      </w:r>
      <w:r>
        <w:rPr>
          <w:spacing w:val="-2"/>
        </w:rPr>
        <w:t> </w:t>
      </w:r>
      <w:r>
        <w:rPr/>
        <w:t>constructivism,</w:t>
      </w:r>
      <w:r>
        <w:rPr>
          <w:spacing w:val="-2"/>
        </w:rPr>
        <w:t> </w:t>
      </w:r>
      <w:r>
        <w:rPr/>
        <w:t>housing</w:t>
      </w:r>
      <w:r>
        <w:rPr>
          <w:spacing w:val="-2"/>
        </w:rPr>
        <w:t> </w:t>
      </w:r>
      <w:r>
        <w:rPr/>
        <w:t>estates,</w:t>
      </w:r>
      <w:r>
        <w:rPr>
          <w:spacing w:val="-3"/>
        </w:rPr>
        <w:t> </w:t>
      </w:r>
      <w:r>
        <w:rPr/>
        <w:t>value</w:t>
      </w:r>
      <w:r>
        <w:rPr>
          <w:spacing w:val="-2"/>
        </w:rPr>
        <w:t> </w:t>
      </w:r>
      <w:r>
        <w:rPr/>
        <w:t>characteristics.</w:t>
      </w:r>
    </w:p>
    <w:p>
      <w:pPr>
        <w:pStyle w:val="BodyText"/>
        <w:spacing w:before="1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173" w:firstLine="283"/>
        <w:jc w:val="both"/>
      </w:pPr>
      <w:r>
        <w:rPr/>
        <w:t>Актуальность исследования вызвана возникшей угрозой потери про-</w:t>
      </w:r>
      <w:r>
        <w:rPr>
          <w:spacing w:val="-37"/>
        </w:rPr>
        <w:t> </w:t>
      </w:r>
      <w:r>
        <w:rPr>
          <w:spacing w:val="-2"/>
        </w:rPr>
        <w:t>странственно-композиционного совершенства </w:t>
      </w:r>
      <w:r>
        <w:rPr>
          <w:spacing w:val="-1"/>
        </w:rPr>
        <w:t>его застройки, богатейшего</w:t>
      </w:r>
      <w:r>
        <w:rPr>
          <w:spacing w:val="-37"/>
        </w:rPr>
        <w:t> </w:t>
      </w:r>
      <w:r>
        <w:rPr/>
        <w:t>опыта</w:t>
      </w:r>
      <w:r>
        <w:rPr>
          <w:spacing w:val="-7"/>
        </w:rPr>
        <w:t> </w:t>
      </w:r>
      <w:r>
        <w:rPr/>
        <w:t>объемно-планировочной</w:t>
      </w:r>
      <w:r>
        <w:rPr>
          <w:spacing w:val="-6"/>
        </w:rPr>
        <w:t> </w:t>
      </w:r>
      <w:r>
        <w:rPr/>
        <w:t>организации</w:t>
      </w:r>
      <w:r>
        <w:rPr>
          <w:spacing w:val="-6"/>
        </w:rPr>
        <w:t> </w:t>
      </w:r>
      <w:r>
        <w:rPr/>
        <w:t>жилой</w:t>
      </w:r>
      <w:r>
        <w:rPr>
          <w:spacing w:val="-6"/>
        </w:rPr>
        <w:t> </w:t>
      </w:r>
      <w:r>
        <w:rPr/>
        <w:t>среды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духовной</w:t>
      </w:r>
      <w:r>
        <w:rPr>
          <w:spacing w:val="-7"/>
        </w:rPr>
        <w:t> </w:t>
      </w:r>
      <w:r>
        <w:rPr/>
        <w:t>ос-</w:t>
      </w:r>
      <w:r>
        <w:rPr>
          <w:spacing w:val="-37"/>
        </w:rPr>
        <w:t> </w:t>
      </w:r>
      <w:r>
        <w:rPr/>
        <w:t>новы архитектуры Ленинграда 1920–1930-х гг. Очевидна необходимость</w:t>
      </w:r>
      <w:r>
        <w:rPr>
          <w:spacing w:val="-37"/>
        </w:rPr>
        <w:t> </w:t>
      </w:r>
      <w:r>
        <w:rPr/>
        <w:t>исследования и разработки методов сохранения городской исторической</w:t>
      </w:r>
      <w:r>
        <w:rPr>
          <w:spacing w:val="-37"/>
        </w:rPr>
        <w:t> </w:t>
      </w:r>
      <w:r>
        <w:rPr/>
        <w:t>застройки</w:t>
      </w:r>
      <w:r>
        <w:rPr>
          <w:spacing w:val="-1"/>
        </w:rPr>
        <w:t> </w:t>
      </w:r>
      <w:r>
        <w:rPr/>
        <w:t>эпохи конструктивизма.</w:t>
      </w:r>
    </w:p>
    <w:p>
      <w:pPr>
        <w:pStyle w:val="BodyText"/>
        <w:spacing w:line="171" w:lineRule="exact"/>
        <w:ind w:left="457"/>
        <w:jc w:val="both"/>
      </w:pPr>
      <w:r>
        <w:rPr>
          <w:w w:val="105"/>
        </w:rPr>
        <w:t>Цель</w:t>
      </w:r>
      <w:r>
        <w:rPr>
          <w:spacing w:val="-7"/>
          <w:w w:val="105"/>
        </w:rPr>
        <w:t> </w:t>
      </w:r>
      <w:r>
        <w:rPr>
          <w:w w:val="105"/>
        </w:rPr>
        <w:t>работы</w:t>
      </w:r>
      <w:r>
        <w:rPr>
          <w:spacing w:val="-7"/>
          <w:w w:val="105"/>
        </w:rPr>
        <w:t> </w:t>
      </w:r>
      <w:r>
        <w:rPr>
          <w:w w:val="105"/>
        </w:rPr>
        <w:t>состоит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выявлении</w:t>
      </w:r>
      <w:r>
        <w:rPr>
          <w:spacing w:val="-7"/>
          <w:w w:val="105"/>
        </w:rPr>
        <w:t> </w:t>
      </w:r>
      <w:r>
        <w:rPr>
          <w:w w:val="105"/>
        </w:rPr>
        <w:t>объектов</w:t>
      </w:r>
      <w:r>
        <w:rPr>
          <w:spacing w:val="-7"/>
          <w:w w:val="105"/>
        </w:rPr>
        <w:t> </w:t>
      </w:r>
      <w:r>
        <w:rPr>
          <w:w w:val="105"/>
        </w:rPr>
        <w:t>жилого</w:t>
      </w:r>
      <w:r>
        <w:rPr>
          <w:spacing w:val="-7"/>
          <w:w w:val="105"/>
        </w:rPr>
        <w:t> </w:t>
      </w:r>
      <w:r>
        <w:rPr>
          <w:w w:val="105"/>
        </w:rPr>
        <w:t>строительства</w:t>
      </w:r>
    </w:p>
    <w:p>
      <w:pPr>
        <w:pStyle w:val="BodyText"/>
        <w:ind w:left="173"/>
        <w:jc w:val="both"/>
      </w:pPr>
      <w:r>
        <w:rPr>
          <w:spacing w:val="-1"/>
        </w:rPr>
        <w:t>1920–1930-х</w:t>
      </w:r>
      <w:r>
        <w:rPr>
          <w:spacing w:val="-9"/>
        </w:rPr>
        <w:t> </w:t>
      </w:r>
      <w:r>
        <w:rPr>
          <w:spacing w:val="-1"/>
        </w:rPr>
        <w:t>гг.,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именно</w:t>
      </w:r>
      <w:r>
        <w:rPr>
          <w:spacing w:val="-9"/>
        </w:rPr>
        <w:t> </w:t>
      </w:r>
      <w:r>
        <w:rPr>
          <w:spacing w:val="-1"/>
        </w:rPr>
        <w:t>жилых</w:t>
      </w:r>
      <w:r>
        <w:rPr>
          <w:spacing w:val="-8"/>
        </w:rPr>
        <w:t> </w:t>
      </w:r>
      <w:r>
        <w:rPr>
          <w:spacing w:val="-1"/>
        </w:rPr>
        <w:t>массивов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комплексов,</w:t>
      </w:r>
      <w:r>
        <w:rPr>
          <w:spacing w:val="-8"/>
        </w:rPr>
        <w:t> </w:t>
      </w:r>
      <w:r>
        <w:rPr/>
        <w:t>анализе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систе-</w:t>
      </w:r>
      <w:r>
        <w:rPr>
          <w:spacing w:val="-38"/>
        </w:rPr>
        <w:t> </w:t>
      </w:r>
      <w:r>
        <w:rPr/>
        <w:t>матизации</w:t>
      </w:r>
      <w:r>
        <w:rPr>
          <w:spacing w:val="-7"/>
        </w:rPr>
        <w:t> </w:t>
      </w:r>
      <w:r>
        <w:rPr/>
        <w:t>их</w:t>
      </w:r>
      <w:r>
        <w:rPr>
          <w:spacing w:val="-7"/>
        </w:rPr>
        <w:t> </w:t>
      </w:r>
      <w:r>
        <w:rPr/>
        <w:t>предметов</w:t>
      </w:r>
      <w:r>
        <w:rPr>
          <w:spacing w:val="-7"/>
        </w:rPr>
        <w:t> </w:t>
      </w:r>
      <w:r>
        <w:rPr/>
        <w:t>охраны,</w:t>
      </w:r>
      <w:r>
        <w:rPr>
          <w:spacing w:val="-6"/>
        </w:rPr>
        <w:t> </w:t>
      </w:r>
      <w:r>
        <w:rPr/>
        <w:t>которые</w:t>
      </w:r>
      <w:r>
        <w:rPr>
          <w:spacing w:val="-7"/>
        </w:rPr>
        <w:t> </w:t>
      </w:r>
      <w:r>
        <w:rPr/>
        <w:t>должны</w:t>
      </w:r>
      <w:r>
        <w:rPr>
          <w:spacing w:val="-7"/>
        </w:rPr>
        <w:t> </w:t>
      </w:r>
      <w:r>
        <w:rPr/>
        <w:t>быть</w:t>
      </w:r>
      <w:r>
        <w:rPr>
          <w:spacing w:val="-6"/>
        </w:rPr>
        <w:t> </w:t>
      </w:r>
      <w:r>
        <w:rPr/>
        <w:t>сохранены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цессе</w:t>
      </w:r>
      <w:r>
        <w:rPr>
          <w:spacing w:val="-1"/>
        </w:rPr>
        <w:t> </w:t>
      </w:r>
      <w:r>
        <w:rPr/>
        <w:t>реконструкции.</w:t>
      </w:r>
    </w:p>
    <w:p>
      <w:pPr>
        <w:pStyle w:val="BodyText"/>
        <w:spacing w:line="237" w:lineRule="auto"/>
        <w:ind w:left="173" w:firstLine="283"/>
        <w:jc w:val="both"/>
      </w:pPr>
      <w:r>
        <w:rPr/>
        <w:t>Примеры</w:t>
      </w:r>
      <w:r>
        <w:rPr>
          <w:spacing w:val="-8"/>
        </w:rPr>
        <w:t> </w:t>
      </w:r>
      <w:r>
        <w:rPr/>
        <w:t>жилых</w:t>
      </w:r>
      <w:r>
        <w:rPr>
          <w:spacing w:val="-8"/>
        </w:rPr>
        <w:t> </w:t>
      </w:r>
      <w:r>
        <w:rPr/>
        <w:t>комплексов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Европе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России</w:t>
      </w:r>
      <w:r>
        <w:rPr>
          <w:spacing w:val="-8"/>
        </w:rPr>
        <w:t> </w:t>
      </w:r>
      <w:r>
        <w:rPr/>
        <w:t>продемонстрирова-</w:t>
      </w:r>
      <w:r>
        <w:rPr>
          <w:spacing w:val="-38"/>
        </w:rPr>
        <w:t> </w:t>
      </w:r>
      <w:r>
        <w:rPr/>
        <w:t>ли поиски архитекторов в части планировочных решений, элементов ин-</w:t>
      </w:r>
      <w:r>
        <w:rPr>
          <w:spacing w:val="-37"/>
        </w:rPr>
        <w:t> </w:t>
      </w:r>
      <w:r>
        <w:rPr>
          <w:spacing w:val="-2"/>
        </w:rPr>
        <w:t>фраструктуры,</w:t>
      </w:r>
      <w:r>
        <w:rPr>
          <w:spacing w:val="-8"/>
        </w:rPr>
        <w:t> </w:t>
      </w:r>
      <w:r>
        <w:rPr>
          <w:spacing w:val="-2"/>
        </w:rPr>
        <w:t>фасадного</w:t>
      </w:r>
      <w:r>
        <w:rPr>
          <w:spacing w:val="-8"/>
        </w:rPr>
        <w:t> </w:t>
      </w:r>
      <w:r>
        <w:rPr>
          <w:spacing w:val="-2"/>
        </w:rPr>
        <w:t>оформления</w:t>
      </w:r>
      <w:r>
        <w:rPr>
          <w:spacing w:val="-8"/>
        </w:rPr>
        <w:t> </w:t>
      </w:r>
      <w:r>
        <w:rPr>
          <w:spacing w:val="-2"/>
        </w:rPr>
        <w:t>новой</w:t>
      </w:r>
      <w:r>
        <w:rPr>
          <w:spacing w:val="-8"/>
        </w:rPr>
        <w:t> </w:t>
      </w:r>
      <w:r>
        <w:rPr>
          <w:spacing w:val="-1"/>
        </w:rPr>
        <w:t>жилой</w:t>
      </w:r>
      <w:r>
        <w:rPr>
          <w:spacing w:val="-8"/>
        </w:rPr>
        <w:t> </w:t>
      </w:r>
      <w:r>
        <w:rPr>
          <w:spacing w:val="-1"/>
        </w:rPr>
        <w:t>среды.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большинстве</w:t>
      </w:r>
      <w:r>
        <w:rPr>
          <w:spacing w:val="-38"/>
        </w:rPr>
        <w:t> </w:t>
      </w:r>
      <w:r>
        <w:rPr/>
        <w:t>случаев новая архитектура появлялась в крупных промышленных обла-</w:t>
      </w:r>
      <w:r>
        <w:rPr>
          <w:spacing w:val="1"/>
        </w:rPr>
        <w:t> </w:t>
      </w:r>
      <w:r>
        <w:rPr>
          <w:spacing w:val="-1"/>
        </w:rPr>
        <w:t>стях,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при</w:t>
      </w:r>
      <w:r>
        <w:rPr>
          <w:spacing w:val="-8"/>
        </w:rPr>
        <w:t> </w:t>
      </w:r>
      <w:r>
        <w:rPr>
          <w:spacing w:val="-1"/>
        </w:rPr>
        <w:t>утрате</w:t>
      </w:r>
      <w:r>
        <w:rPr>
          <w:spacing w:val="-8"/>
        </w:rPr>
        <w:t> </w:t>
      </w:r>
      <w:r>
        <w:rPr>
          <w:spacing w:val="-1"/>
        </w:rPr>
        <w:t>этого</w:t>
      </w:r>
      <w:r>
        <w:rPr>
          <w:spacing w:val="-9"/>
        </w:rPr>
        <w:t> </w:t>
      </w:r>
      <w:r>
        <w:rPr>
          <w:spacing w:val="-1"/>
        </w:rPr>
        <w:t>функционального</w:t>
      </w:r>
      <w:r>
        <w:rPr>
          <w:spacing w:val="-8"/>
        </w:rPr>
        <w:t> </w:t>
      </w:r>
      <w:r>
        <w:rPr>
          <w:spacing w:val="-1"/>
        </w:rPr>
        <w:t>назначения</w:t>
      </w:r>
      <w:r>
        <w:rPr>
          <w:spacing w:val="-8"/>
        </w:rPr>
        <w:t> </w:t>
      </w:r>
      <w:r>
        <w:rPr/>
        <w:t>города,</w:t>
      </w:r>
      <w:r>
        <w:rPr>
          <w:spacing w:val="-8"/>
        </w:rPr>
        <w:t> </w:t>
      </w:r>
      <w:r>
        <w:rPr/>
        <w:t>жилые</w:t>
      </w:r>
      <w:r>
        <w:rPr>
          <w:spacing w:val="-9"/>
        </w:rPr>
        <w:t> </w:t>
      </w:r>
      <w:r>
        <w:rPr/>
        <w:t>ком-</w:t>
      </w:r>
      <w:r>
        <w:rPr>
          <w:spacing w:val="1"/>
        </w:rPr>
        <w:t> </w:t>
      </w:r>
      <w:r>
        <w:rPr/>
        <w:t>плексы</w:t>
      </w:r>
      <w:r>
        <w:rPr>
          <w:spacing w:val="-7"/>
        </w:rPr>
        <w:t> </w:t>
      </w:r>
      <w:r>
        <w:rPr/>
        <w:t>становились</w:t>
      </w:r>
      <w:r>
        <w:rPr>
          <w:spacing w:val="-7"/>
        </w:rPr>
        <w:t> </w:t>
      </w:r>
      <w:r>
        <w:rPr/>
        <w:t>менее</w:t>
      </w:r>
      <w:r>
        <w:rPr>
          <w:spacing w:val="-7"/>
        </w:rPr>
        <w:t> </w:t>
      </w:r>
      <w:r>
        <w:rPr/>
        <w:t>привлекательными.</w:t>
      </w:r>
      <w:r>
        <w:rPr>
          <w:spacing w:val="-6"/>
        </w:rPr>
        <w:t> </w:t>
      </w:r>
      <w:r>
        <w:rPr/>
        <w:t>Изучение</w:t>
      </w:r>
      <w:r>
        <w:rPr>
          <w:spacing w:val="-7"/>
        </w:rPr>
        <w:t> </w:t>
      </w:r>
      <w:r>
        <w:rPr/>
        <w:t>мирового</w:t>
      </w:r>
      <w:r>
        <w:rPr>
          <w:spacing w:val="-7"/>
        </w:rPr>
        <w:t> </w:t>
      </w:r>
      <w:r>
        <w:rPr/>
        <w:t>опыта</w:t>
      </w:r>
      <w:r>
        <w:rPr>
          <w:spacing w:val="-38"/>
        </w:rPr>
        <w:t> </w:t>
      </w:r>
      <w:r>
        <w:rPr/>
        <w:t>на примере городов Германии, позволило выявить существующие тен-</w:t>
      </w:r>
      <w:r>
        <w:rPr>
          <w:spacing w:val="1"/>
        </w:rPr>
        <w:t> </w:t>
      </w:r>
      <w:r>
        <w:rPr>
          <w:spacing w:val="-1"/>
        </w:rPr>
        <w:t>денции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способы</w:t>
      </w:r>
      <w:r>
        <w:rPr>
          <w:spacing w:val="-9"/>
        </w:rPr>
        <w:t> </w:t>
      </w:r>
      <w:r>
        <w:rPr/>
        <w:t>сохранения</w:t>
      </w:r>
      <w:r>
        <w:rPr>
          <w:spacing w:val="-8"/>
        </w:rPr>
        <w:t> </w:t>
      </w:r>
      <w:r>
        <w:rPr/>
        <w:t>построек</w:t>
      </w:r>
      <w:r>
        <w:rPr>
          <w:spacing w:val="-9"/>
        </w:rPr>
        <w:t> </w:t>
      </w:r>
      <w:r>
        <w:rPr/>
        <w:t>авангарда.</w:t>
      </w:r>
      <w:r>
        <w:rPr>
          <w:spacing w:val="-9"/>
        </w:rPr>
        <w:t> </w:t>
      </w:r>
      <w:r>
        <w:rPr/>
        <w:t>Цель</w:t>
      </w:r>
      <w:r>
        <w:rPr>
          <w:spacing w:val="-9"/>
        </w:rPr>
        <w:t> </w:t>
      </w:r>
      <w:r>
        <w:rPr/>
        <w:t>охраны</w:t>
      </w:r>
      <w:r>
        <w:rPr>
          <w:spacing w:val="-8"/>
        </w:rPr>
        <w:t> </w:t>
      </w:r>
      <w:r>
        <w:rPr/>
        <w:t>памятни-</w:t>
      </w:r>
      <w:r>
        <w:rPr>
          <w:spacing w:val="1"/>
        </w:rPr>
        <w:t> </w:t>
      </w:r>
      <w:r>
        <w:rPr/>
        <w:t>ков состояла в том, чтобы, с одной стороны, спроектировать изменения,</w:t>
      </w:r>
      <w:r>
        <w:rPr>
          <w:spacing w:val="1"/>
        </w:rPr>
        <w:t> </w:t>
      </w:r>
      <w:r>
        <w:rPr/>
        <w:t>а,</w:t>
      </w:r>
      <w:r>
        <w:rPr>
          <w:spacing w:val="-8"/>
        </w:rPr>
        <w:t> </w:t>
      </w:r>
      <w:r>
        <w:rPr/>
        <w:t>с</w:t>
      </w:r>
      <w:r>
        <w:rPr>
          <w:spacing w:val="-6"/>
        </w:rPr>
        <w:t> </w:t>
      </w:r>
      <w:r>
        <w:rPr/>
        <w:t>другой</w:t>
      </w:r>
      <w:r>
        <w:rPr>
          <w:spacing w:val="-7"/>
        </w:rPr>
        <w:t> </w:t>
      </w:r>
      <w:r>
        <w:rPr/>
        <w:t>стороны,</w:t>
      </w:r>
      <w:r>
        <w:rPr>
          <w:spacing w:val="-7"/>
        </w:rPr>
        <w:t> </w:t>
      </w:r>
      <w:r>
        <w:rPr/>
        <w:t>управлять</w:t>
      </w:r>
      <w:r>
        <w:rPr>
          <w:spacing w:val="-7"/>
        </w:rPr>
        <w:t> </w:t>
      </w:r>
      <w:r>
        <w:rPr/>
        <w:t>ими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архитектурно-планировочной</w:t>
      </w:r>
      <w:r>
        <w:rPr>
          <w:spacing w:val="-7"/>
        </w:rPr>
        <w:t> </w:t>
      </w:r>
      <w:r>
        <w:rPr/>
        <w:t>точки</w:t>
      </w:r>
      <w:r>
        <w:rPr>
          <w:spacing w:val="-38"/>
        </w:rPr>
        <w:t> </w:t>
      </w:r>
      <w:r>
        <w:rPr/>
        <w:t>зрения</w:t>
      </w:r>
      <w:r>
        <w:rPr>
          <w:spacing w:val="-5"/>
        </w:rPr>
        <w:t> </w:t>
      </w:r>
      <w:r>
        <w:rPr/>
        <w:t>так,</w:t>
      </w:r>
      <w:r>
        <w:rPr>
          <w:spacing w:val="-4"/>
        </w:rPr>
        <w:t> </w:t>
      </w:r>
      <w:r>
        <w:rPr/>
        <w:t>чтобы</w:t>
      </w:r>
      <w:r>
        <w:rPr>
          <w:spacing w:val="-4"/>
        </w:rPr>
        <w:t> </w:t>
      </w:r>
      <w:r>
        <w:rPr/>
        <w:t>предмет</w:t>
      </w:r>
      <w:r>
        <w:rPr>
          <w:spacing w:val="-5"/>
        </w:rPr>
        <w:t> </w:t>
      </w:r>
      <w:r>
        <w:rPr/>
        <w:t>охраны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результате</w:t>
      </w:r>
      <w:r>
        <w:rPr>
          <w:spacing w:val="-5"/>
        </w:rPr>
        <w:t> </w:t>
      </w:r>
      <w:r>
        <w:rPr/>
        <w:t>этого</w:t>
      </w:r>
      <w:r>
        <w:rPr>
          <w:spacing w:val="-4"/>
        </w:rPr>
        <w:t> </w:t>
      </w:r>
      <w:r>
        <w:rPr/>
        <w:t>не</w:t>
      </w:r>
      <w:r>
        <w:rPr>
          <w:spacing w:val="-5"/>
        </w:rPr>
        <w:t> </w:t>
      </w:r>
      <w:r>
        <w:rPr/>
        <w:t>был</w:t>
      </w:r>
      <w:r>
        <w:rPr>
          <w:spacing w:val="-4"/>
        </w:rPr>
        <w:t> </w:t>
      </w:r>
      <w:r>
        <w:rPr/>
        <w:t>поврежден.</w:t>
      </w:r>
    </w:p>
    <w:p>
      <w:pPr>
        <w:pStyle w:val="BodyText"/>
        <w:spacing w:line="237" w:lineRule="auto"/>
        <w:ind w:left="173" w:right="1" w:firstLine="283"/>
        <w:jc w:val="both"/>
      </w:pPr>
      <w:r>
        <w:rPr/>
        <w:t>Отметим,</w:t>
      </w:r>
      <w:r>
        <w:rPr>
          <w:spacing w:val="-4"/>
        </w:rPr>
        <w:t> </w:t>
      </w:r>
      <w:r>
        <w:rPr/>
        <w:t>что</w:t>
      </w:r>
      <w:r>
        <w:rPr>
          <w:spacing w:val="-4"/>
        </w:rPr>
        <w:t> </w:t>
      </w:r>
      <w:r>
        <w:rPr/>
        <w:t>эти</w:t>
      </w:r>
      <w:r>
        <w:rPr>
          <w:spacing w:val="-4"/>
        </w:rPr>
        <w:t> </w:t>
      </w:r>
      <w:r>
        <w:rPr/>
        <w:t>комплексные</w:t>
      </w:r>
      <w:r>
        <w:rPr>
          <w:spacing w:val="-4"/>
        </w:rPr>
        <w:t> </w:t>
      </w:r>
      <w:r>
        <w:rPr/>
        <w:t>мероприятия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Германии</w:t>
      </w:r>
      <w:r>
        <w:rPr>
          <w:spacing w:val="-4"/>
        </w:rPr>
        <w:t> </w:t>
      </w:r>
      <w:r>
        <w:rPr/>
        <w:t>были</w:t>
      </w:r>
      <w:r>
        <w:rPr>
          <w:spacing w:val="-4"/>
        </w:rPr>
        <w:t> </w:t>
      </w:r>
      <w:r>
        <w:rPr/>
        <w:t>разра-</w:t>
      </w:r>
      <w:r>
        <w:rPr>
          <w:spacing w:val="-38"/>
        </w:rPr>
        <w:t> </w:t>
      </w:r>
      <w:r>
        <w:rPr/>
        <w:t>ботаны и применялись с середины 1970-х гг. На сегодняшний день мно-</w:t>
      </w:r>
      <w:r>
        <w:rPr>
          <w:spacing w:val="1"/>
        </w:rPr>
        <w:t> </w:t>
      </w:r>
      <w:r>
        <w:rPr/>
        <w:t>гие</w:t>
      </w:r>
      <w:r>
        <w:rPr>
          <w:spacing w:val="-3"/>
        </w:rPr>
        <w:t> </w:t>
      </w:r>
      <w:r>
        <w:rPr/>
        <w:t>жилые</w:t>
      </w:r>
      <w:r>
        <w:rPr>
          <w:spacing w:val="-2"/>
        </w:rPr>
        <w:t> </w:t>
      </w:r>
      <w:r>
        <w:rPr/>
        <w:t>поселки</w:t>
      </w:r>
      <w:r>
        <w:rPr>
          <w:spacing w:val="-2"/>
        </w:rPr>
        <w:t> </w:t>
      </w:r>
      <w:r>
        <w:rPr/>
        <w:t>отреставрированы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являются</w:t>
      </w:r>
      <w:r>
        <w:rPr>
          <w:spacing w:val="-2"/>
        </w:rPr>
        <w:t> </w:t>
      </w:r>
      <w:r>
        <w:rPr/>
        <w:t>объектами</w:t>
      </w:r>
      <w:r>
        <w:rPr>
          <w:spacing w:val="-2"/>
        </w:rPr>
        <w:t> </w:t>
      </w:r>
      <w:r>
        <w:rPr/>
        <w:t>ЮНЕСКО.</w:t>
      </w:r>
    </w:p>
    <w:p>
      <w:pPr>
        <w:pStyle w:val="BodyText"/>
        <w:ind w:left="173" w:right="1" w:firstLine="283"/>
        <w:jc w:val="both"/>
      </w:pPr>
      <w:r>
        <w:rPr/>
        <w:t>Революционные преобразования 1920-х годов не могли не повлиять</w:t>
      </w:r>
      <w:r>
        <w:rPr>
          <w:spacing w:val="1"/>
        </w:rPr>
        <w:t> </w:t>
      </w:r>
      <w:r>
        <w:rPr/>
        <w:t>на</w:t>
      </w:r>
      <w:r>
        <w:rPr>
          <w:spacing w:val="-4"/>
        </w:rPr>
        <w:t> </w:t>
      </w:r>
      <w:r>
        <w:rPr/>
        <w:t>эволюцию</w:t>
      </w:r>
      <w:r>
        <w:rPr>
          <w:spacing w:val="-4"/>
        </w:rPr>
        <w:t> </w:t>
      </w:r>
      <w:r>
        <w:rPr/>
        <w:t>городской</w:t>
      </w:r>
      <w:r>
        <w:rPr>
          <w:spacing w:val="-4"/>
        </w:rPr>
        <w:t> </w:t>
      </w:r>
      <w:r>
        <w:rPr/>
        <w:t>застройки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России.</w:t>
      </w:r>
      <w:r>
        <w:rPr>
          <w:spacing w:val="-4"/>
        </w:rPr>
        <w:t> </w:t>
      </w:r>
      <w:r>
        <w:rPr/>
        <w:t>Первоначальный</w:t>
      </w:r>
      <w:r>
        <w:rPr>
          <w:spacing w:val="-3"/>
        </w:rPr>
        <w:t> </w:t>
      </w:r>
      <w:r>
        <w:rPr/>
        <w:t>период</w:t>
      </w:r>
      <w:r>
        <w:rPr>
          <w:spacing w:val="-4"/>
        </w:rPr>
        <w:t> </w:t>
      </w:r>
      <w:r>
        <w:rPr/>
        <w:t>со-</w:t>
      </w:r>
      <w:r>
        <w:rPr>
          <w:spacing w:val="-38"/>
        </w:rPr>
        <w:t> </w:t>
      </w:r>
      <w:r>
        <w:rPr>
          <w:spacing w:val="-1"/>
        </w:rPr>
        <w:t>циально-экономического</w:t>
      </w:r>
      <w:r>
        <w:rPr>
          <w:spacing w:val="-9"/>
        </w:rPr>
        <w:t> </w:t>
      </w:r>
      <w:r>
        <w:rPr>
          <w:spacing w:val="-1"/>
        </w:rPr>
        <w:t>упадка</w:t>
      </w:r>
      <w:r>
        <w:rPr>
          <w:spacing w:val="-8"/>
        </w:rPr>
        <w:t> </w:t>
      </w:r>
      <w:r>
        <w:rPr>
          <w:spacing w:val="-1"/>
        </w:rPr>
        <w:t>сменился</w:t>
      </w:r>
      <w:r>
        <w:rPr>
          <w:spacing w:val="-8"/>
        </w:rPr>
        <w:t> </w:t>
      </w:r>
      <w:r>
        <w:rPr>
          <w:spacing w:val="-1"/>
        </w:rPr>
        <w:t>большим</w:t>
      </w:r>
      <w:r>
        <w:rPr>
          <w:spacing w:val="-9"/>
        </w:rPr>
        <w:t> </w:t>
      </w:r>
      <w:r>
        <w:rPr>
          <w:spacing w:val="-1"/>
        </w:rPr>
        <w:t>подъемом,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эконо-</w:t>
      </w:r>
      <w:r>
        <w:rPr/>
        <w:t> </w:t>
      </w:r>
      <w:r>
        <w:rPr>
          <w:w w:val="95"/>
        </w:rPr>
        <w:t>мическим, так и архитектурно-строительным. 1920–1930-е гг. были эпохой</w:t>
      </w:r>
      <w:r>
        <w:rPr>
          <w:spacing w:val="1"/>
          <w:w w:val="95"/>
        </w:rPr>
        <w:t> </w:t>
      </w:r>
      <w:r>
        <w:rPr>
          <w:spacing w:val="-1"/>
        </w:rPr>
        <w:t>роста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изменения</w:t>
      </w:r>
      <w:r>
        <w:rPr>
          <w:spacing w:val="-9"/>
        </w:rPr>
        <w:t> </w:t>
      </w:r>
      <w:r>
        <w:rPr/>
        <w:t>архитектурного</w:t>
      </w:r>
      <w:r>
        <w:rPr>
          <w:spacing w:val="-8"/>
        </w:rPr>
        <w:t> </w:t>
      </w:r>
      <w:r>
        <w:rPr/>
        <w:t>образа</w:t>
      </w:r>
      <w:r>
        <w:rPr>
          <w:spacing w:val="-9"/>
        </w:rPr>
        <w:t> </w:t>
      </w:r>
      <w:r>
        <w:rPr/>
        <w:t>городов.</w:t>
      </w:r>
      <w:r>
        <w:rPr>
          <w:spacing w:val="-9"/>
        </w:rPr>
        <w:t> </w:t>
      </w:r>
      <w:r>
        <w:rPr/>
        <w:t>Рассмотренные</w:t>
      </w:r>
      <w:r>
        <w:rPr>
          <w:spacing w:val="-9"/>
        </w:rPr>
        <w:t> </w:t>
      </w:r>
      <w:r>
        <w:rPr/>
        <w:t>градо-</w:t>
      </w:r>
      <w:r>
        <w:rPr>
          <w:spacing w:val="-37"/>
        </w:rPr>
        <w:t> </w:t>
      </w:r>
      <w:r>
        <w:rPr/>
        <w:t>строительные традиции Санкт-Петербурга, воспринятые архитекторами</w:t>
      </w:r>
      <w:r>
        <w:rPr>
          <w:spacing w:val="1"/>
        </w:rPr>
        <w:t> </w:t>
      </w:r>
      <w:r>
        <w:rPr>
          <w:spacing w:val="-2"/>
        </w:rPr>
        <w:t>Ленинграда</w:t>
      </w:r>
      <w:r>
        <w:rPr>
          <w:spacing w:val="-8"/>
        </w:rPr>
        <w:t> </w:t>
      </w:r>
      <w:r>
        <w:rPr>
          <w:spacing w:val="-2"/>
        </w:rPr>
        <w:t>1920–1930-х</w:t>
      </w:r>
      <w:r>
        <w:rPr>
          <w:spacing w:val="-7"/>
        </w:rPr>
        <w:t> </w:t>
      </w:r>
      <w:r>
        <w:rPr>
          <w:spacing w:val="-1"/>
        </w:rPr>
        <w:t>гг.,</w:t>
      </w:r>
      <w:r>
        <w:rPr>
          <w:spacing w:val="-7"/>
        </w:rPr>
        <w:t> </w:t>
      </w:r>
      <w:r>
        <w:rPr>
          <w:spacing w:val="-1"/>
        </w:rPr>
        <w:t>формировавшие</w:t>
      </w:r>
      <w:r>
        <w:rPr>
          <w:spacing w:val="-7"/>
        </w:rPr>
        <w:t> </w:t>
      </w:r>
      <w:r>
        <w:rPr>
          <w:spacing w:val="-1"/>
        </w:rPr>
        <w:t>облик</w:t>
      </w:r>
      <w:r>
        <w:rPr>
          <w:spacing w:val="-7"/>
        </w:rPr>
        <w:t> </w:t>
      </w:r>
      <w:r>
        <w:rPr>
          <w:spacing w:val="-1"/>
        </w:rPr>
        <w:t>города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протяжении</w:t>
      </w:r>
      <w:r>
        <w:rPr>
          <w:spacing w:val="-38"/>
        </w:rPr>
        <w:t> </w:t>
      </w:r>
      <w:r>
        <w:rPr>
          <w:spacing w:val="-1"/>
        </w:rPr>
        <w:t>всего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существования,</w:t>
      </w:r>
      <w:r>
        <w:rPr>
          <w:spacing w:val="-8"/>
        </w:rPr>
        <w:t> </w:t>
      </w:r>
      <w:r>
        <w:rPr>
          <w:spacing w:val="-1"/>
        </w:rPr>
        <w:t>выявили,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частности,</w:t>
      </w:r>
      <w:r>
        <w:rPr>
          <w:spacing w:val="-8"/>
        </w:rPr>
        <w:t> </w:t>
      </w:r>
      <w:r>
        <w:rPr/>
        <w:t>принципы</w:t>
      </w:r>
      <w:r>
        <w:rPr>
          <w:spacing w:val="-8"/>
        </w:rPr>
        <w:t> </w:t>
      </w:r>
      <w:r>
        <w:rPr/>
        <w:t>ансамблевости</w:t>
      </w:r>
      <w:r>
        <w:rPr>
          <w:spacing w:val="-38"/>
        </w:rPr>
        <w:t> </w:t>
      </w:r>
      <w:r>
        <w:rPr/>
        <w:t>в</w:t>
      </w:r>
      <w:r>
        <w:rPr>
          <w:spacing w:val="-2"/>
        </w:rPr>
        <w:t> </w:t>
      </w:r>
      <w:r>
        <w:rPr/>
        <w:t>духе традиций</w:t>
      </w:r>
      <w:r>
        <w:rPr>
          <w:spacing w:val="-1"/>
        </w:rPr>
        <w:t> </w:t>
      </w:r>
      <w:r>
        <w:rPr/>
        <w:t>русского классицизма.</w:t>
      </w:r>
    </w:p>
    <w:p>
      <w:pPr>
        <w:pStyle w:val="BodyText"/>
        <w:spacing w:line="165" w:lineRule="exact"/>
        <w:ind w:left="457"/>
        <w:jc w:val="both"/>
      </w:pPr>
      <w:r>
        <w:rPr>
          <w:w w:val="105"/>
        </w:rPr>
        <w:t>Анализ</w:t>
      </w:r>
      <w:r>
        <w:rPr>
          <w:spacing w:val="37"/>
          <w:w w:val="105"/>
        </w:rPr>
        <w:t> </w:t>
      </w:r>
      <w:r>
        <w:rPr>
          <w:w w:val="105"/>
        </w:rPr>
        <w:t>законодательства</w:t>
      </w:r>
      <w:r>
        <w:rPr>
          <w:spacing w:val="37"/>
          <w:w w:val="105"/>
        </w:rPr>
        <w:t> </w:t>
      </w:r>
      <w:r>
        <w:rPr>
          <w:w w:val="105"/>
        </w:rPr>
        <w:t>в</w:t>
      </w:r>
      <w:r>
        <w:rPr>
          <w:spacing w:val="38"/>
          <w:w w:val="105"/>
        </w:rPr>
        <w:t> </w:t>
      </w:r>
      <w:r>
        <w:rPr>
          <w:w w:val="105"/>
        </w:rPr>
        <w:t>области</w:t>
      </w:r>
      <w:r>
        <w:rPr>
          <w:spacing w:val="37"/>
          <w:w w:val="105"/>
        </w:rPr>
        <w:t> </w:t>
      </w:r>
      <w:r>
        <w:rPr>
          <w:w w:val="105"/>
        </w:rPr>
        <w:t>жилищного</w:t>
      </w:r>
      <w:r>
        <w:rPr>
          <w:spacing w:val="38"/>
          <w:w w:val="105"/>
        </w:rPr>
        <w:t> </w:t>
      </w:r>
      <w:r>
        <w:rPr>
          <w:w w:val="105"/>
        </w:rPr>
        <w:t>строительства</w:t>
      </w:r>
    </w:p>
    <w:p>
      <w:pPr>
        <w:pStyle w:val="BodyText"/>
        <w:ind w:left="173"/>
        <w:jc w:val="both"/>
      </w:pPr>
      <w:r>
        <w:rPr>
          <w:w w:val="95"/>
        </w:rPr>
        <w:t>1920–1930-х гг., которое устанавливало количественно-качественные харак-</w:t>
      </w:r>
      <w:r>
        <w:rPr>
          <w:spacing w:val="1"/>
          <w:w w:val="95"/>
        </w:rPr>
        <w:t> </w:t>
      </w:r>
      <w:r>
        <w:rPr>
          <w:spacing w:val="-1"/>
        </w:rPr>
        <w:t>теристики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приведшее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1928</w:t>
      </w:r>
      <w:r>
        <w:rPr>
          <w:spacing w:val="-7"/>
        </w:rPr>
        <w:t> </w:t>
      </w:r>
      <w:r>
        <w:rPr>
          <w:spacing w:val="-1"/>
        </w:rPr>
        <w:t>году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типизации</w:t>
      </w:r>
      <w:r>
        <w:rPr>
          <w:spacing w:val="-9"/>
        </w:rPr>
        <w:t> </w:t>
      </w:r>
      <w:r>
        <w:rPr>
          <w:spacing w:val="-1"/>
        </w:rPr>
        <w:t>жилых</w:t>
      </w:r>
      <w:r>
        <w:rPr>
          <w:spacing w:val="-8"/>
        </w:rPr>
        <w:t> </w:t>
      </w:r>
      <w:r>
        <w:rPr>
          <w:spacing w:val="-1"/>
        </w:rPr>
        <w:t>ячеек,</w:t>
      </w:r>
      <w:r>
        <w:rPr>
          <w:spacing w:val="-9"/>
        </w:rPr>
        <w:t> </w:t>
      </w:r>
      <w:r>
        <w:rPr/>
        <w:t>ухудшению</w:t>
      </w:r>
      <w:r>
        <w:rPr>
          <w:spacing w:val="-38"/>
        </w:rPr>
        <w:t> </w:t>
      </w:r>
      <w:r>
        <w:rPr>
          <w:w w:val="95"/>
        </w:rPr>
        <w:t>строительных материалов, показал деградацию нового стиля. Рассмотренная</w:t>
      </w:r>
      <w:r>
        <w:rPr>
          <w:spacing w:val="-35"/>
          <w:w w:val="95"/>
        </w:rPr>
        <w:t> </w:t>
      </w:r>
      <w:r>
        <w:rPr/>
        <w:t>конкурсная практика Ленинграда выявляет ценностные характеристики</w:t>
      </w:r>
      <w:r>
        <w:rPr>
          <w:spacing w:val="1"/>
        </w:rPr>
        <w:t> </w:t>
      </w:r>
      <w:r>
        <w:rPr/>
        <w:t>возводимых</w:t>
      </w:r>
      <w:r>
        <w:rPr>
          <w:spacing w:val="-1"/>
        </w:rPr>
        <w:t> </w:t>
      </w:r>
      <w:r>
        <w:rPr/>
        <w:t>жилых</w:t>
      </w:r>
      <w:r>
        <w:rPr>
          <w:spacing w:val="-1"/>
        </w:rPr>
        <w:t> </w:t>
      </w:r>
      <w:r>
        <w:rPr/>
        <w:t>комплексов и</w:t>
      </w:r>
      <w:r>
        <w:rPr>
          <w:spacing w:val="-2"/>
        </w:rPr>
        <w:t> </w:t>
      </w:r>
      <w:r>
        <w:rPr/>
        <w:t>массивов.</w:t>
      </w:r>
    </w:p>
    <w:p>
      <w:pPr>
        <w:pStyle w:val="BodyText"/>
        <w:spacing w:line="237" w:lineRule="auto"/>
        <w:ind w:left="173" w:firstLine="283"/>
        <w:jc w:val="both"/>
      </w:pPr>
      <w:r>
        <w:rPr/>
        <w:t>Выявлен наиболее полный список жилых массивов, комплексов, го-</w:t>
      </w:r>
      <w:r>
        <w:rPr>
          <w:spacing w:val="1"/>
        </w:rPr>
        <w:t> </w:t>
      </w:r>
      <w:r>
        <w:rPr/>
        <w:t>родков, домов-коммун, общежитий и просто жилых домов, построенных</w:t>
      </w:r>
      <w:r>
        <w:rPr>
          <w:spacing w:val="-37"/>
        </w:rPr>
        <w:t> </w:t>
      </w:r>
      <w:r>
        <w:rPr/>
        <w:t>в</w:t>
      </w:r>
      <w:r>
        <w:rPr>
          <w:spacing w:val="-6"/>
        </w:rPr>
        <w:t> </w:t>
      </w:r>
      <w:r>
        <w:rPr/>
        <w:t>1920–1930-х</w:t>
      </w:r>
      <w:r>
        <w:rPr>
          <w:spacing w:val="-5"/>
        </w:rPr>
        <w:t> </w:t>
      </w:r>
      <w:r>
        <w:rPr/>
        <w:t>гг.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стиле</w:t>
      </w:r>
      <w:r>
        <w:rPr>
          <w:spacing w:val="-5"/>
        </w:rPr>
        <w:t> </w:t>
      </w:r>
      <w:r>
        <w:rPr/>
        <w:t>конструктивизм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Ленинграде.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Ленинграде</w:t>
      </w:r>
      <w:r>
        <w:rPr>
          <w:spacing w:val="-5"/>
        </w:rPr>
        <w:t> </w:t>
      </w:r>
      <w:r>
        <w:rPr/>
        <w:t>не</w:t>
      </w:r>
      <w:r>
        <w:rPr>
          <w:spacing w:val="-38"/>
        </w:rPr>
        <w:t> </w:t>
      </w:r>
      <w:r>
        <w:rPr/>
        <w:t>возникала необходимость первоочередной реконструкции центральных</w:t>
      </w:r>
      <w:r>
        <w:rPr>
          <w:spacing w:val="1"/>
        </w:rPr>
        <w:t> </w:t>
      </w:r>
      <w:r>
        <w:rPr/>
        <w:t>районов и магистралей. Это обстоятельство предопределило размещение</w:t>
      </w:r>
      <w:r>
        <w:rPr>
          <w:spacing w:val="-38"/>
        </w:rPr>
        <w:t> </w:t>
      </w:r>
      <w:r>
        <w:rPr/>
        <w:t>нового жилищного строительства на практически свободных территори-</w:t>
      </w:r>
      <w:r>
        <w:rPr>
          <w:spacing w:val="-37"/>
        </w:rPr>
        <w:t> </w:t>
      </w:r>
      <w:r>
        <w:rPr/>
        <w:t>ях. Проектирование новых жилых комплексов и отдельных зданий осу-</w:t>
      </w:r>
      <w:r>
        <w:rPr>
          <w:spacing w:val="1"/>
        </w:rPr>
        <w:t> </w:t>
      </w:r>
      <w:r>
        <w:rPr/>
        <w:t>ществлялось на основе всесторонне разработанных проектов застройки,</w:t>
      </w:r>
      <w:r>
        <w:rPr>
          <w:spacing w:val="1"/>
        </w:rPr>
        <w:t> </w:t>
      </w:r>
      <w:r>
        <w:rPr>
          <w:w w:val="95"/>
        </w:rPr>
        <w:t>хотя реальное строительство зачастую располагалось зачастую вдоль глав-</w:t>
      </w:r>
      <w:r>
        <w:rPr>
          <w:spacing w:val="1"/>
          <w:w w:val="95"/>
        </w:rPr>
        <w:t> </w:t>
      </w:r>
      <w:r>
        <w:rPr/>
        <w:t>ных</w:t>
      </w:r>
      <w:r>
        <w:rPr>
          <w:spacing w:val="1"/>
        </w:rPr>
        <w:t> </w:t>
      </w:r>
      <w:r>
        <w:rPr/>
        <w:t>магистралей.</w:t>
      </w:r>
      <w:r>
        <w:rPr>
          <w:spacing w:val="1"/>
        </w:rPr>
        <w:t> </w:t>
      </w:r>
      <w:r>
        <w:rPr/>
        <w:t>В</w:t>
      </w:r>
      <w:r>
        <w:rPr>
          <w:spacing w:val="3"/>
        </w:rPr>
        <w:t> </w:t>
      </w:r>
      <w:r>
        <w:rPr/>
        <w:t>первую</w:t>
      </w:r>
      <w:r>
        <w:rPr>
          <w:spacing w:val="2"/>
        </w:rPr>
        <w:t> </w:t>
      </w:r>
      <w:r>
        <w:rPr/>
        <w:t>очередь</w:t>
      </w:r>
      <w:r>
        <w:rPr>
          <w:spacing w:val="2"/>
        </w:rPr>
        <w:t> </w:t>
      </w:r>
      <w:r>
        <w:rPr/>
        <w:t>(1926–1927</w:t>
      </w:r>
      <w:r>
        <w:rPr>
          <w:spacing w:val="3"/>
        </w:rPr>
        <w:t> </w:t>
      </w:r>
      <w:r>
        <w:rPr/>
        <w:t>гг.)</w:t>
      </w:r>
      <w:r>
        <w:rPr>
          <w:spacing w:val="2"/>
        </w:rPr>
        <w:t> </w:t>
      </w:r>
      <w:r>
        <w:rPr/>
        <w:t>застраивались</w:t>
      </w:r>
      <w:r>
        <w:rPr>
          <w:spacing w:val="3"/>
        </w:rPr>
        <w:t> </w:t>
      </w:r>
      <w:r>
        <w:rPr/>
        <w:t>райо-</w:t>
      </w:r>
    </w:p>
    <w:p>
      <w:pPr>
        <w:pStyle w:val="BodyText"/>
        <w:spacing w:before="93"/>
        <w:ind w:left="173" w:right="264"/>
        <w:jc w:val="right"/>
      </w:pPr>
      <w:r>
        <w:rPr/>
        <w:br w:type="column"/>
      </w:r>
      <w:r>
        <w:rPr/>
        <w:t>ны,</w:t>
      </w:r>
      <w:r>
        <w:rPr>
          <w:spacing w:val="7"/>
        </w:rPr>
        <w:t> </w:t>
      </w:r>
      <w:r>
        <w:rPr/>
        <w:t>сформированные</w:t>
      </w:r>
      <w:r>
        <w:rPr>
          <w:spacing w:val="7"/>
        </w:rPr>
        <w:t> </w:t>
      </w:r>
      <w:r>
        <w:rPr/>
        <w:t>промышленными</w:t>
      </w:r>
      <w:r>
        <w:rPr>
          <w:spacing w:val="7"/>
        </w:rPr>
        <w:t> </w:t>
      </w:r>
      <w:r>
        <w:rPr/>
        <w:t>предприятиями,</w:t>
      </w:r>
      <w:r>
        <w:rPr>
          <w:spacing w:val="7"/>
        </w:rPr>
        <w:t> </w:t>
      </w:r>
      <w:r>
        <w:rPr/>
        <w:t>–</w:t>
      </w:r>
      <w:r>
        <w:rPr>
          <w:spacing w:val="7"/>
        </w:rPr>
        <w:t> </w:t>
      </w:r>
      <w:r>
        <w:rPr/>
        <w:t>на</w:t>
      </w:r>
      <w:r>
        <w:rPr>
          <w:spacing w:val="7"/>
        </w:rPr>
        <w:t> </w:t>
      </w:r>
      <w:r>
        <w:rPr/>
        <w:t>юго-западе</w:t>
      </w:r>
      <w:r>
        <w:rPr>
          <w:spacing w:val="-37"/>
        </w:rPr>
        <w:t> </w:t>
      </w:r>
      <w:r>
        <w:rPr/>
        <w:t>(за</w:t>
      </w:r>
      <w:r>
        <w:rPr>
          <w:spacing w:val="10"/>
        </w:rPr>
        <w:t> </w:t>
      </w:r>
      <w:r>
        <w:rPr/>
        <w:t>Кировским</w:t>
      </w:r>
      <w:r>
        <w:rPr>
          <w:spacing w:val="11"/>
        </w:rPr>
        <w:t> </w:t>
      </w:r>
      <w:r>
        <w:rPr/>
        <w:t>заводом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/>
        <w:t>ансамбль</w:t>
      </w:r>
      <w:r>
        <w:rPr>
          <w:spacing w:val="12"/>
        </w:rPr>
        <w:t> </w:t>
      </w:r>
      <w:r>
        <w:rPr/>
        <w:t>Тракторной</w:t>
      </w:r>
      <w:r>
        <w:rPr>
          <w:spacing w:val="11"/>
        </w:rPr>
        <w:t> </w:t>
      </w:r>
      <w:r>
        <w:rPr/>
        <w:t>улицы,</w:t>
      </w:r>
      <w:r>
        <w:rPr>
          <w:spacing w:val="11"/>
        </w:rPr>
        <w:t> </w:t>
      </w:r>
      <w:r>
        <w:rPr/>
        <w:t>Серафимовский</w:t>
      </w:r>
      <w:r>
        <w:rPr>
          <w:spacing w:val="1"/>
        </w:rPr>
        <w:t> </w:t>
      </w:r>
      <w:r>
        <w:rPr/>
        <w:t>городок,</w:t>
      </w:r>
      <w:r>
        <w:rPr>
          <w:spacing w:val="11"/>
        </w:rPr>
        <w:t> </w:t>
      </w:r>
      <w:r>
        <w:rPr/>
        <w:t>Ушаковский</w:t>
      </w:r>
      <w:r>
        <w:rPr>
          <w:spacing w:val="11"/>
        </w:rPr>
        <w:t> </w:t>
      </w:r>
      <w:r>
        <w:rPr/>
        <w:t>жилмассив),</w:t>
      </w:r>
      <w:r>
        <w:rPr>
          <w:spacing w:val="11"/>
        </w:rPr>
        <w:t> </w:t>
      </w:r>
      <w:r>
        <w:rPr/>
        <w:t>район</w:t>
      </w:r>
      <w:r>
        <w:rPr>
          <w:spacing w:val="11"/>
        </w:rPr>
        <w:t> </w:t>
      </w:r>
      <w:r>
        <w:rPr/>
        <w:t>Московского</w:t>
      </w:r>
      <w:r>
        <w:rPr>
          <w:spacing w:val="12"/>
        </w:rPr>
        <w:t> </w:t>
      </w:r>
      <w:r>
        <w:rPr/>
        <w:t>шоссе,</w:t>
      </w:r>
      <w:r>
        <w:rPr>
          <w:spacing w:val="11"/>
        </w:rPr>
        <w:t> </w:t>
      </w:r>
      <w:r>
        <w:rPr/>
        <w:t>располо-</w:t>
      </w:r>
      <w:r>
        <w:rPr>
          <w:spacing w:val="1"/>
        </w:rPr>
        <w:t> </w:t>
      </w:r>
      <w:r>
        <w:rPr/>
        <w:t>женный</w:t>
      </w:r>
      <w:r>
        <w:rPr>
          <w:spacing w:val="-10"/>
        </w:rPr>
        <w:t> </w:t>
      </w:r>
      <w:r>
        <w:rPr/>
        <w:t>за</w:t>
      </w:r>
      <w:r>
        <w:rPr>
          <w:spacing w:val="-10"/>
        </w:rPr>
        <w:t> </w:t>
      </w:r>
      <w:r>
        <w:rPr/>
        <w:t>заводом</w:t>
      </w:r>
      <w:r>
        <w:rPr>
          <w:spacing w:val="-9"/>
        </w:rPr>
        <w:t> </w:t>
      </w:r>
      <w:r>
        <w:rPr/>
        <w:t>«Электросила»,</w:t>
      </w:r>
      <w:r>
        <w:rPr>
          <w:spacing w:val="-10"/>
        </w:rPr>
        <w:t> </w:t>
      </w:r>
      <w:r>
        <w:rPr/>
        <w:t>район</w:t>
      </w:r>
      <w:r>
        <w:rPr>
          <w:spacing w:val="-10"/>
        </w:rPr>
        <w:t> </w:t>
      </w:r>
      <w:r>
        <w:rPr/>
        <w:t>Щемиловки,</w:t>
      </w:r>
      <w:r>
        <w:rPr>
          <w:spacing w:val="-9"/>
        </w:rPr>
        <w:t> </w:t>
      </w:r>
      <w:r>
        <w:rPr/>
        <w:t>ограниченный</w:t>
      </w:r>
      <w:r>
        <w:rPr>
          <w:spacing w:val="-10"/>
        </w:rPr>
        <w:t> </w:t>
      </w:r>
      <w:r>
        <w:rPr/>
        <w:t>ду-</w:t>
      </w:r>
      <w:r>
        <w:rPr>
          <w:spacing w:val="1"/>
        </w:rPr>
        <w:t> </w:t>
      </w:r>
      <w:r>
        <w:rPr/>
        <w:t>говой</w:t>
      </w:r>
      <w:r>
        <w:rPr>
          <w:spacing w:val="5"/>
        </w:rPr>
        <w:t> </w:t>
      </w:r>
      <w:r>
        <w:rPr/>
        <w:t>магистралью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Невой,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район</w:t>
      </w:r>
      <w:r>
        <w:rPr>
          <w:spacing w:val="6"/>
        </w:rPr>
        <w:t> </w:t>
      </w:r>
      <w:r>
        <w:rPr/>
        <w:t>Малой</w:t>
      </w:r>
      <w:r>
        <w:rPr>
          <w:spacing w:val="6"/>
        </w:rPr>
        <w:t> </w:t>
      </w:r>
      <w:r>
        <w:rPr/>
        <w:t>Охты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/>
        <w:t>противоположном</w:t>
      </w:r>
      <w:r>
        <w:rPr>
          <w:spacing w:val="1"/>
        </w:rPr>
        <w:t> </w:t>
      </w:r>
      <w:r>
        <w:rPr>
          <w:spacing w:val="-1"/>
        </w:rPr>
        <w:t>берегу</w:t>
      </w:r>
      <w:r>
        <w:rPr>
          <w:spacing w:val="-9"/>
        </w:rPr>
        <w:t> </w:t>
      </w:r>
      <w:r>
        <w:rPr>
          <w:spacing w:val="-1"/>
        </w:rPr>
        <w:t>Невы,</w:t>
      </w:r>
      <w:r>
        <w:rPr>
          <w:spacing w:val="-8"/>
        </w:rPr>
        <w:t> </w:t>
      </w:r>
      <w:r>
        <w:rPr>
          <w:spacing w:val="-1"/>
        </w:rPr>
        <w:t>примыкающий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будущему</w:t>
      </w:r>
      <w:r>
        <w:rPr>
          <w:spacing w:val="-8"/>
        </w:rPr>
        <w:t> </w:t>
      </w:r>
      <w:r>
        <w:rPr>
          <w:spacing w:val="-1"/>
        </w:rPr>
        <w:t>мосту</w:t>
      </w:r>
      <w:r>
        <w:rPr>
          <w:spacing w:val="-8"/>
        </w:rPr>
        <w:t> </w:t>
      </w:r>
      <w:r>
        <w:rPr>
          <w:spacing w:val="-1"/>
        </w:rPr>
        <w:t>им.</w:t>
      </w:r>
      <w:r>
        <w:rPr>
          <w:spacing w:val="-8"/>
        </w:rPr>
        <w:t> </w:t>
      </w:r>
      <w:r>
        <w:rPr>
          <w:spacing w:val="-1"/>
        </w:rPr>
        <w:t>Володарского.</w:t>
      </w:r>
      <w:r>
        <w:rPr>
          <w:spacing w:val="-8"/>
        </w:rPr>
        <w:t> </w:t>
      </w:r>
      <w:r>
        <w:rPr/>
        <w:t>Во</w:t>
      </w:r>
      <w:r>
        <w:rPr>
          <w:spacing w:val="-8"/>
        </w:rPr>
        <w:t> </w:t>
      </w:r>
      <w:r>
        <w:rPr/>
        <w:t>вто-</w:t>
      </w:r>
      <w:r>
        <w:rPr>
          <w:spacing w:val="1"/>
        </w:rPr>
        <w:t> </w:t>
      </w:r>
      <w:r>
        <w:rPr/>
        <w:t>рую очередь</w:t>
      </w:r>
      <w:r>
        <w:rPr>
          <w:spacing w:val="1"/>
        </w:rPr>
        <w:t> </w:t>
      </w:r>
      <w:r>
        <w:rPr/>
        <w:t>(1928–1933</w:t>
      </w:r>
      <w:r>
        <w:rPr>
          <w:spacing w:val="1"/>
        </w:rPr>
        <w:t> </w:t>
      </w:r>
      <w:r>
        <w:rPr/>
        <w:t>гг.)</w:t>
      </w:r>
      <w:r>
        <w:rPr>
          <w:spacing w:val="1"/>
        </w:rPr>
        <w:t> </w:t>
      </w:r>
      <w:r>
        <w:rPr/>
        <w:t>возводились</w:t>
      </w:r>
      <w:r>
        <w:rPr>
          <w:spacing w:val="1"/>
        </w:rPr>
        <w:t> </w:t>
      </w:r>
      <w:r>
        <w:rPr/>
        <w:t>жилые</w:t>
      </w:r>
      <w:r>
        <w:rPr>
          <w:spacing w:val="1"/>
        </w:rPr>
        <w:t> </w:t>
      </w:r>
      <w:r>
        <w:rPr/>
        <w:t>комплексы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рабочих</w:t>
      </w:r>
      <w:r>
        <w:rPr>
          <w:spacing w:val="-37"/>
        </w:rPr>
        <w:t> </w:t>
      </w:r>
      <w:r>
        <w:rPr/>
        <w:t>и</w:t>
      </w:r>
      <w:r>
        <w:rPr>
          <w:spacing w:val="14"/>
        </w:rPr>
        <w:t> </w:t>
      </w:r>
      <w:r>
        <w:rPr/>
        <w:t>служащих</w:t>
      </w:r>
      <w:r>
        <w:rPr>
          <w:spacing w:val="15"/>
        </w:rPr>
        <w:t> </w:t>
      </w:r>
      <w:r>
        <w:rPr/>
        <w:t>многочисленных</w:t>
      </w:r>
      <w:r>
        <w:rPr>
          <w:spacing w:val="15"/>
        </w:rPr>
        <w:t> </w:t>
      </w:r>
      <w:r>
        <w:rPr/>
        <w:t>текстильных</w:t>
      </w:r>
      <w:r>
        <w:rPr>
          <w:spacing w:val="15"/>
        </w:rPr>
        <w:t> </w:t>
      </w:r>
      <w:r>
        <w:rPr/>
        <w:t>предприятий,</w:t>
      </w:r>
      <w:r>
        <w:rPr>
          <w:spacing w:val="14"/>
        </w:rPr>
        <w:t> </w:t>
      </w:r>
      <w:r>
        <w:rPr/>
        <w:t>размещенных</w:t>
      </w:r>
      <w:r>
        <w:rPr>
          <w:spacing w:val="1"/>
        </w:rPr>
        <w:t> </w:t>
      </w:r>
      <w:r>
        <w:rPr/>
        <w:t>в</w:t>
      </w:r>
      <w:r>
        <w:rPr>
          <w:spacing w:val="-5"/>
        </w:rPr>
        <w:t> </w:t>
      </w:r>
      <w:r>
        <w:rPr/>
        <w:t>Выборгском</w:t>
      </w:r>
      <w:r>
        <w:rPr>
          <w:spacing w:val="-4"/>
        </w:rPr>
        <w:t> </w:t>
      </w:r>
      <w:r>
        <w:rPr/>
        <w:t>районе</w:t>
      </w:r>
      <w:r>
        <w:rPr>
          <w:spacing w:val="-3"/>
        </w:rPr>
        <w:t> </w:t>
      </w:r>
      <w:r>
        <w:rPr/>
        <w:t>(вдоль</w:t>
      </w:r>
      <w:r>
        <w:rPr>
          <w:spacing w:val="-4"/>
        </w:rPr>
        <w:t> </w:t>
      </w:r>
      <w:r>
        <w:rPr/>
        <w:t>Лесного</w:t>
      </w:r>
      <w:r>
        <w:rPr>
          <w:spacing w:val="-4"/>
        </w:rPr>
        <w:t> </w:t>
      </w:r>
      <w:r>
        <w:rPr/>
        <w:t>проспекта).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этом</w:t>
      </w:r>
      <w:r>
        <w:rPr>
          <w:spacing w:val="-4"/>
        </w:rPr>
        <w:t> </w:t>
      </w:r>
      <w:r>
        <w:rPr/>
        <w:t>этапе</w:t>
      </w:r>
      <w:r>
        <w:rPr>
          <w:spacing w:val="-4"/>
        </w:rPr>
        <w:t> </w:t>
      </w:r>
      <w:r>
        <w:rPr/>
        <w:t>развития</w:t>
      </w:r>
      <w:r>
        <w:rPr>
          <w:spacing w:val="-37"/>
        </w:rPr>
        <w:t> </w:t>
      </w:r>
      <w:r>
        <w:rPr>
          <w:spacing w:val="-1"/>
        </w:rPr>
        <w:t>жилого</w:t>
      </w:r>
      <w:r>
        <w:rPr>
          <w:spacing w:val="-9"/>
        </w:rPr>
        <w:t> </w:t>
      </w:r>
      <w:r>
        <w:rPr>
          <w:spacing w:val="-1"/>
        </w:rPr>
        <w:t>строительства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Ленинграде</w:t>
      </w:r>
      <w:r>
        <w:rPr>
          <w:spacing w:val="-9"/>
        </w:rPr>
        <w:t> </w:t>
      </w:r>
      <w:r>
        <w:rPr>
          <w:spacing w:val="-1"/>
        </w:rPr>
        <w:t>проявились</w:t>
      </w:r>
      <w:r>
        <w:rPr>
          <w:spacing w:val="-9"/>
        </w:rPr>
        <w:t> </w:t>
      </w:r>
      <w:r>
        <w:rPr>
          <w:spacing w:val="-1"/>
        </w:rPr>
        <w:t>утилитарный</w:t>
      </w:r>
      <w:r>
        <w:rPr>
          <w:spacing w:val="-9"/>
        </w:rPr>
        <w:t> </w:t>
      </w:r>
      <w:r>
        <w:rPr>
          <w:spacing w:val="-1"/>
        </w:rPr>
        <w:t>характер</w:t>
      </w:r>
      <w:r>
        <w:rPr>
          <w:spacing w:val="-9"/>
        </w:rPr>
        <w:t> </w:t>
      </w:r>
      <w:r>
        <w:rPr>
          <w:spacing w:val="-1"/>
        </w:rPr>
        <w:t>за-</w:t>
      </w:r>
      <w:r>
        <w:rPr>
          <w:spacing w:val="-37"/>
        </w:rPr>
        <w:t> </w:t>
      </w:r>
      <w:r>
        <w:rPr/>
        <w:t>стройки, повышение этажности домов до пяти этажей, применение типо-</w:t>
      </w:r>
      <w:r>
        <w:rPr>
          <w:spacing w:val="-37"/>
        </w:rPr>
        <w:t> </w:t>
      </w:r>
      <w:r>
        <w:rPr/>
        <w:t>вых</w:t>
      </w:r>
      <w:r>
        <w:rPr>
          <w:spacing w:val="4"/>
        </w:rPr>
        <w:t> </w:t>
      </w:r>
      <w:r>
        <w:rPr/>
        <w:t>секций</w:t>
      </w:r>
      <w:r>
        <w:rPr>
          <w:spacing w:val="5"/>
        </w:rPr>
        <w:t> </w:t>
      </w:r>
      <w:r>
        <w:rPr/>
        <w:t>квартир,</w:t>
      </w:r>
      <w:r>
        <w:rPr>
          <w:spacing w:val="5"/>
        </w:rPr>
        <w:t> </w:t>
      </w:r>
      <w:r>
        <w:rPr/>
        <w:t>аскетизм</w:t>
      </w:r>
      <w:r>
        <w:rPr>
          <w:spacing w:val="5"/>
        </w:rPr>
        <w:t> </w:t>
      </w:r>
      <w:r>
        <w:rPr/>
        <w:t>внешнего</w:t>
      </w:r>
      <w:r>
        <w:rPr>
          <w:spacing w:val="5"/>
        </w:rPr>
        <w:t> </w:t>
      </w:r>
      <w:r>
        <w:rPr/>
        <w:t>облика</w:t>
      </w:r>
      <w:r>
        <w:rPr>
          <w:spacing w:val="4"/>
        </w:rPr>
        <w:t> </w:t>
      </w:r>
      <w:r>
        <w:rPr/>
        <w:t>зданий.</w:t>
      </w:r>
      <w:r>
        <w:rPr>
          <w:spacing w:val="5"/>
        </w:rPr>
        <w:t> </w:t>
      </w:r>
      <w:r>
        <w:rPr/>
        <w:t>Все</w:t>
      </w:r>
      <w:r>
        <w:rPr>
          <w:spacing w:val="5"/>
        </w:rPr>
        <w:t> </w:t>
      </w:r>
      <w:r>
        <w:rPr/>
        <w:t>это</w:t>
      </w:r>
      <w:r>
        <w:rPr>
          <w:spacing w:val="5"/>
        </w:rPr>
        <w:t> </w:t>
      </w:r>
      <w:r>
        <w:rPr/>
        <w:t>явилось</w:t>
      </w:r>
      <w:r>
        <w:rPr>
          <w:spacing w:val="-37"/>
        </w:rPr>
        <w:t> </w:t>
      </w:r>
      <w:r>
        <w:rPr>
          <w:spacing w:val="-2"/>
        </w:rPr>
        <w:t>следствием</w:t>
      </w:r>
      <w:r>
        <w:rPr>
          <w:spacing w:val="-8"/>
        </w:rPr>
        <w:t> </w:t>
      </w:r>
      <w:r>
        <w:rPr>
          <w:spacing w:val="-1"/>
        </w:rPr>
        <w:t>необходимости</w:t>
      </w:r>
      <w:r>
        <w:rPr>
          <w:spacing w:val="-8"/>
        </w:rPr>
        <w:t> </w:t>
      </w:r>
      <w:r>
        <w:rPr>
          <w:spacing w:val="-1"/>
        </w:rPr>
        <w:t>увеличения</w:t>
      </w:r>
      <w:r>
        <w:rPr>
          <w:spacing w:val="-8"/>
        </w:rPr>
        <w:t> </w:t>
      </w:r>
      <w:r>
        <w:rPr>
          <w:spacing w:val="-1"/>
        </w:rPr>
        <w:t>объемов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ускорения</w:t>
      </w:r>
      <w:r>
        <w:rPr>
          <w:spacing w:val="-8"/>
        </w:rPr>
        <w:t> </w:t>
      </w:r>
      <w:r>
        <w:rPr>
          <w:spacing w:val="-1"/>
        </w:rPr>
        <w:t>ввода</w:t>
      </w:r>
      <w:r>
        <w:rPr>
          <w:spacing w:val="-8"/>
        </w:rPr>
        <w:t> </w:t>
      </w:r>
      <w:r>
        <w:rPr>
          <w:spacing w:val="-1"/>
        </w:rPr>
        <w:t>жилья.</w:t>
      </w:r>
      <w:r>
        <w:rPr/>
        <w:t> </w:t>
      </w:r>
      <w:r>
        <w:rPr>
          <w:spacing w:val="-1"/>
        </w:rPr>
        <w:t>Посредством выявления </w:t>
      </w:r>
      <w:r>
        <w:rPr/>
        <w:t>объектов и анализа представленных материа-</w:t>
      </w:r>
      <w:r>
        <w:rPr>
          <w:spacing w:val="1"/>
        </w:rPr>
        <w:t> </w:t>
      </w:r>
      <w:r>
        <w:rPr/>
        <w:t>лов,</w:t>
      </w:r>
      <w:r>
        <w:rPr>
          <w:spacing w:val="-10"/>
        </w:rPr>
        <w:t> </w:t>
      </w:r>
      <w:r>
        <w:rPr/>
        <w:t>разработано</w:t>
      </w:r>
      <w:r>
        <w:rPr>
          <w:spacing w:val="-9"/>
        </w:rPr>
        <w:t> </w:t>
      </w:r>
      <w:r>
        <w:rPr/>
        <w:t>несколько</w:t>
      </w:r>
      <w:r>
        <w:rPr>
          <w:spacing w:val="-9"/>
        </w:rPr>
        <w:t> </w:t>
      </w:r>
      <w:r>
        <w:rPr/>
        <w:t>типов</w:t>
      </w:r>
      <w:r>
        <w:rPr>
          <w:spacing w:val="-9"/>
        </w:rPr>
        <w:t> </w:t>
      </w:r>
      <w:r>
        <w:rPr/>
        <w:t>предмета</w:t>
      </w:r>
      <w:r>
        <w:rPr>
          <w:spacing w:val="-9"/>
        </w:rPr>
        <w:t> </w:t>
      </w:r>
      <w:r>
        <w:rPr/>
        <w:t>охраны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зависимости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зна-</w:t>
      </w:r>
      <w:r>
        <w:rPr>
          <w:spacing w:val="1"/>
        </w:rPr>
        <w:t> </w:t>
      </w:r>
      <w:r>
        <w:rPr/>
        <w:t>чимости</w:t>
      </w:r>
      <w:r>
        <w:rPr>
          <w:spacing w:val="-7"/>
        </w:rPr>
        <w:t> </w:t>
      </w:r>
      <w:r>
        <w:rPr/>
        <w:t>жилого</w:t>
      </w:r>
      <w:r>
        <w:rPr>
          <w:spacing w:val="-6"/>
        </w:rPr>
        <w:t> </w:t>
      </w:r>
      <w:r>
        <w:rPr/>
        <w:t>комплекса.</w:t>
      </w:r>
      <w:r>
        <w:rPr>
          <w:spacing w:val="-6"/>
        </w:rPr>
        <w:t> </w:t>
      </w:r>
      <w:r>
        <w:rPr/>
        <w:t>Далее,</w:t>
      </w:r>
      <w:r>
        <w:rPr>
          <w:spacing w:val="-6"/>
        </w:rPr>
        <w:t> </w:t>
      </w:r>
      <w:r>
        <w:rPr/>
        <w:t>эти</w:t>
      </w:r>
      <w:r>
        <w:rPr>
          <w:spacing w:val="-6"/>
        </w:rPr>
        <w:t> </w:t>
      </w:r>
      <w:r>
        <w:rPr/>
        <w:t>предметы</w:t>
      </w:r>
      <w:r>
        <w:rPr>
          <w:spacing w:val="-6"/>
        </w:rPr>
        <w:t> </w:t>
      </w:r>
      <w:r>
        <w:rPr/>
        <w:t>охраны</w:t>
      </w:r>
      <w:r>
        <w:rPr>
          <w:spacing w:val="-6"/>
        </w:rPr>
        <w:t> </w:t>
      </w:r>
      <w:r>
        <w:rPr/>
        <w:t>могут</w:t>
      </w:r>
      <w:r>
        <w:rPr>
          <w:spacing w:val="-7"/>
        </w:rPr>
        <w:t> </w:t>
      </w:r>
      <w:r>
        <w:rPr/>
        <w:t>лечь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ос-</w:t>
      </w:r>
      <w:r>
        <w:rPr>
          <w:spacing w:val="-37"/>
        </w:rPr>
        <w:t> </w:t>
      </w:r>
      <w:r>
        <w:rPr/>
        <w:t>нову</w:t>
      </w:r>
      <w:r>
        <w:rPr>
          <w:spacing w:val="2"/>
        </w:rPr>
        <w:t> </w:t>
      </w:r>
      <w:r>
        <w:rPr/>
        <w:t>проводимых</w:t>
      </w:r>
      <w:r>
        <w:rPr>
          <w:spacing w:val="2"/>
        </w:rPr>
        <w:t> </w:t>
      </w:r>
      <w:r>
        <w:rPr/>
        <w:t>работ</w:t>
      </w:r>
      <w:r>
        <w:rPr>
          <w:spacing w:val="2"/>
        </w:rPr>
        <w:t> </w:t>
      </w:r>
      <w:r>
        <w:rPr/>
        <w:t>по</w:t>
      </w:r>
      <w:r>
        <w:rPr>
          <w:spacing w:val="3"/>
        </w:rPr>
        <w:t> </w:t>
      </w:r>
      <w:r>
        <w:rPr/>
        <w:t>реконструкции,</w:t>
      </w:r>
      <w:r>
        <w:rPr>
          <w:spacing w:val="2"/>
        </w:rPr>
        <w:t> </w:t>
      </w:r>
      <w:r>
        <w:rPr/>
        <w:t>как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объектах</w:t>
      </w:r>
      <w:r>
        <w:rPr>
          <w:spacing w:val="2"/>
        </w:rPr>
        <w:t> </w:t>
      </w:r>
      <w:r>
        <w:rPr/>
        <w:t>культурного</w:t>
      </w:r>
      <w:r>
        <w:rPr>
          <w:spacing w:val="-37"/>
        </w:rPr>
        <w:t> </w:t>
      </w:r>
      <w:r>
        <w:rPr>
          <w:spacing w:val="-1"/>
        </w:rPr>
        <w:t>наследия,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при</w:t>
      </w:r>
      <w:r>
        <w:rPr>
          <w:spacing w:val="-9"/>
        </w:rPr>
        <w:t> </w:t>
      </w:r>
      <w:r>
        <w:rPr>
          <w:spacing w:val="-1"/>
        </w:rPr>
        <w:t>работе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жилой</w:t>
      </w:r>
      <w:r>
        <w:rPr>
          <w:spacing w:val="-9"/>
        </w:rPr>
        <w:t> </w:t>
      </w:r>
      <w:r>
        <w:rPr>
          <w:spacing w:val="-1"/>
        </w:rPr>
        <w:t>исторической</w:t>
      </w:r>
      <w:r>
        <w:rPr>
          <w:spacing w:val="-9"/>
        </w:rPr>
        <w:t> </w:t>
      </w:r>
      <w:r>
        <w:rPr/>
        <w:t>застройкой</w:t>
      </w:r>
      <w:r>
        <w:rPr>
          <w:spacing w:val="-9"/>
        </w:rPr>
        <w:t> </w:t>
      </w:r>
      <w:r>
        <w:rPr/>
        <w:t>1920–1903-х</w:t>
      </w:r>
      <w:r>
        <w:rPr>
          <w:spacing w:val="1"/>
        </w:rPr>
        <w:t> </w:t>
      </w:r>
      <w:r>
        <w:rPr>
          <w:spacing w:val="-1"/>
        </w:rPr>
        <w:t>гг.</w:t>
      </w:r>
      <w:r>
        <w:rPr>
          <w:spacing w:val="-9"/>
        </w:rPr>
        <w:t> </w:t>
      </w:r>
      <w:r>
        <w:rPr>
          <w:spacing w:val="-1"/>
        </w:rPr>
        <w:t>Определение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анализ</w:t>
      </w:r>
      <w:r>
        <w:rPr>
          <w:spacing w:val="-9"/>
        </w:rPr>
        <w:t> </w:t>
      </w:r>
      <w:r>
        <w:rPr>
          <w:spacing w:val="-1"/>
        </w:rPr>
        <w:t>историко-культурных</w:t>
      </w:r>
      <w:r>
        <w:rPr>
          <w:spacing w:val="-9"/>
        </w:rPr>
        <w:t> </w:t>
      </w:r>
      <w:r>
        <w:rPr>
          <w:spacing w:val="-1"/>
        </w:rPr>
        <w:t>критериев</w:t>
      </w:r>
      <w:r>
        <w:rPr>
          <w:spacing w:val="-9"/>
        </w:rPr>
        <w:t> </w:t>
      </w:r>
      <w:r>
        <w:rPr>
          <w:spacing w:val="-1"/>
        </w:rPr>
        <w:t>жилой</w:t>
      </w:r>
      <w:r>
        <w:rPr>
          <w:spacing w:val="-9"/>
        </w:rPr>
        <w:t> </w:t>
      </w:r>
      <w:r>
        <w:rPr>
          <w:spacing w:val="-1"/>
        </w:rPr>
        <w:t>застрой-</w:t>
      </w:r>
      <w:r>
        <w:rPr/>
        <w:t> </w:t>
      </w:r>
      <w:r>
        <w:rPr>
          <w:spacing w:val="-2"/>
        </w:rPr>
        <w:t>ки Ленинграда 1920–1930-х </w:t>
      </w:r>
      <w:r>
        <w:rPr>
          <w:spacing w:val="-1"/>
        </w:rPr>
        <w:t>гг. продемонстрировал архитектурно-художе-</w:t>
      </w:r>
      <w:r>
        <w:rPr>
          <w:spacing w:val="-37"/>
        </w:rPr>
        <w:t> </w:t>
      </w:r>
      <w:r>
        <w:rPr>
          <w:w w:val="95"/>
        </w:rPr>
        <w:t>ственную и градостроительную значимость жилого строительства; а рассмо-</w:t>
      </w:r>
      <w:r>
        <w:rPr>
          <w:spacing w:val="-35"/>
          <w:w w:val="95"/>
        </w:rPr>
        <w:t> </w:t>
      </w:r>
      <w:r>
        <w:rPr>
          <w:w w:val="95"/>
        </w:rPr>
        <w:t>трение</w:t>
      </w:r>
      <w:r>
        <w:rPr>
          <w:spacing w:val="1"/>
          <w:w w:val="95"/>
        </w:rPr>
        <w:t> </w:t>
      </w:r>
      <w:r>
        <w:rPr>
          <w:w w:val="95"/>
        </w:rPr>
        <w:t>типологических,</w:t>
      </w:r>
      <w:r>
        <w:rPr>
          <w:spacing w:val="1"/>
          <w:w w:val="95"/>
        </w:rPr>
        <w:t> </w:t>
      </w:r>
      <w:r>
        <w:rPr>
          <w:w w:val="95"/>
        </w:rPr>
        <w:t>композиционных,</w:t>
      </w:r>
      <w:r>
        <w:rPr>
          <w:spacing w:val="1"/>
          <w:w w:val="95"/>
        </w:rPr>
        <w:t> </w:t>
      </w:r>
      <w:r>
        <w:rPr>
          <w:w w:val="95"/>
        </w:rPr>
        <w:t>масштабных,</w:t>
      </w:r>
      <w:r>
        <w:rPr>
          <w:spacing w:val="1"/>
          <w:w w:val="95"/>
        </w:rPr>
        <w:t> </w:t>
      </w:r>
      <w:r>
        <w:rPr>
          <w:w w:val="95"/>
        </w:rPr>
        <w:t>функциональных,</w:t>
      </w:r>
      <w:r>
        <w:rPr>
          <w:spacing w:val="-35"/>
          <w:w w:val="95"/>
        </w:rPr>
        <w:t> </w:t>
      </w:r>
      <w:r>
        <w:rPr/>
        <w:t>хронологических</w:t>
      </w:r>
      <w:r>
        <w:rPr>
          <w:spacing w:val="4"/>
        </w:rPr>
        <w:t> </w:t>
      </w:r>
      <w:r>
        <w:rPr/>
        <w:t>особенностей</w:t>
      </w:r>
      <w:r>
        <w:rPr>
          <w:spacing w:val="5"/>
        </w:rPr>
        <w:t> </w:t>
      </w:r>
      <w:r>
        <w:rPr/>
        <w:t>обосновали</w:t>
      </w:r>
      <w:r>
        <w:rPr>
          <w:spacing w:val="5"/>
        </w:rPr>
        <w:t> </w:t>
      </w:r>
      <w:r>
        <w:rPr/>
        <w:t>определение</w:t>
      </w:r>
      <w:r>
        <w:rPr>
          <w:spacing w:val="4"/>
        </w:rPr>
        <w:t> </w:t>
      </w:r>
      <w:r>
        <w:rPr/>
        <w:t>историко-куль-</w:t>
      </w:r>
    </w:p>
    <w:p>
      <w:pPr>
        <w:pStyle w:val="BodyText"/>
        <w:spacing w:line="137" w:lineRule="exact"/>
        <w:ind w:left="173"/>
        <w:jc w:val="both"/>
      </w:pPr>
      <w:r>
        <w:rPr/>
        <w:t>турной</w:t>
      </w:r>
      <w:r>
        <w:rPr>
          <w:spacing w:val="-6"/>
        </w:rPr>
        <w:t> </w:t>
      </w:r>
      <w:r>
        <w:rPr/>
        <w:t>ценности</w:t>
      </w:r>
      <w:r>
        <w:rPr>
          <w:spacing w:val="-6"/>
        </w:rPr>
        <w:t> </w:t>
      </w:r>
      <w:r>
        <w:rPr/>
        <w:t>объектов</w:t>
      </w:r>
      <w:r>
        <w:rPr>
          <w:spacing w:val="-6"/>
        </w:rPr>
        <w:t> </w:t>
      </w:r>
      <w:r>
        <w:rPr/>
        <w:t>исследования.</w:t>
      </w:r>
    </w:p>
    <w:p>
      <w:pPr>
        <w:pStyle w:val="BodyText"/>
        <w:ind w:left="173" w:right="263" w:firstLine="283"/>
        <w:jc w:val="both"/>
      </w:pPr>
      <w:r>
        <w:rPr/>
        <w:t>Проведен анализ планировочных структур жилых комплексов, про-</w:t>
      </w:r>
      <w:r>
        <w:rPr>
          <w:spacing w:val="1"/>
        </w:rPr>
        <w:t> </w:t>
      </w:r>
      <w:r>
        <w:rPr/>
        <w:t>демонстрированы</w:t>
      </w:r>
      <w:r>
        <w:rPr>
          <w:spacing w:val="1"/>
        </w:rPr>
        <w:t> </w:t>
      </w:r>
      <w:r>
        <w:rPr/>
        <w:t>ценностные</w:t>
      </w:r>
      <w:r>
        <w:rPr>
          <w:spacing w:val="1"/>
        </w:rPr>
        <w:t> </w:t>
      </w:r>
      <w:r>
        <w:rPr/>
        <w:t>характеристики</w:t>
      </w:r>
      <w:r>
        <w:rPr>
          <w:spacing w:val="1"/>
        </w:rPr>
        <w:t> </w:t>
      </w:r>
      <w:r>
        <w:rPr/>
        <w:t>фасадных</w:t>
      </w:r>
      <w:r>
        <w:rPr>
          <w:spacing w:val="1"/>
        </w:rPr>
        <w:t> </w:t>
      </w:r>
      <w:r>
        <w:rPr/>
        <w:t>решений.</w:t>
      </w:r>
      <w:r>
        <w:rPr>
          <w:spacing w:val="1"/>
        </w:rPr>
        <w:t> </w:t>
      </w:r>
      <w:r>
        <w:rPr/>
        <w:t>Конструктивные решения рассмотрены с точки зрения эксплуатацион-</w:t>
      </w:r>
      <w:r>
        <w:rPr>
          <w:spacing w:val="1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возможностей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сегодняшний</w:t>
      </w:r>
      <w:r>
        <w:rPr>
          <w:spacing w:val="-9"/>
        </w:rPr>
        <w:t> </w:t>
      </w:r>
      <w:r>
        <w:rPr/>
        <w:t>день.</w:t>
      </w:r>
      <w:r>
        <w:rPr>
          <w:spacing w:val="-8"/>
        </w:rPr>
        <w:t> </w:t>
      </w:r>
      <w:r>
        <w:rPr/>
        <w:t>Но</w:t>
      </w:r>
      <w:r>
        <w:rPr>
          <w:spacing w:val="-9"/>
        </w:rPr>
        <w:t> </w:t>
      </w:r>
      <w:r>
        <w:rPr/>
        <w:t>наиболее</w:t>
      </w:r>
      <w:r>
        <w:rPr>
          <w:spacing w:val="-9"/>
        </w:rPr>
        <w:t> </w:t>
      </w:r>
      <w:r>
        <w:rPr/>
        <w:t>важными</w:t>
      </w:r>
      <w:r>
        <w:rPr>
          <w:spacing w:val="-8"/>
        </w:rPr>
        <w:t> </w:t>
      </w:r>
      <w:r>
        <w:rPr/>
        <w:t>являются</w:t>
      </w:r>
      <w:r>
        <w:rPr>
          <w:spacing w:val="1"/>
        </w:rPr>
        <w:t> </w:t>
      </w:r>
      <w:r>
        <w:rPr>
          <w:spacing w:val="-1"/>
        </w:rPr>
        <w:t>нематериальные</w:t>
      </w:r>
      <w:r>
        <w:rPr>
          <w:spacing w:val="-9"/>
        </w:rPr>
        <w:t> </w:t>
      </w:r>
      <w:r>
        <w:rPr/>
        <w:t>историко-культурные</w:t>
      </w:r>
      <w:r>
        <w:rPr>
          <w:spacing w:val="-8"/>
        </w:rPr>
        <w:t> </w:t>
      </w:r>
      <w:r>
        <w:rPr/>
        <w:t>ценности,</w:t>
      </w:r>
      <w:r>
        <w:rPr>
          <w:spacing w:val="-8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отражают</w:t>
      </w:r>
      <w:r>
        <w:rPr>
          <w:spacing w:val="-8"/>
        </w:rPr>
        <w:t> </w:t>
      </w:r>
      <w:r>
        <w:rPr/>
        <w:t>идеи</w:t>
      </w:r>
      <w:r>
        <w:rPr>
          <w:spacing w:val="-37"/>
        </w:rPr>
        <w:t> </w:t>
      </w:r>
      <w:r>
        <w:rPr>
          <w:spacing w:val="-1"/>
        </w:rPr>
        <w:t>того времени, роль личности-архитектора. Данной научно-исследователь-</w:t>
      </w:r>
      <w:r>
        <w:rPr>
          <w:spacing w:val="-37"/>
        </w:rPr>
        <w:t> </w:t>
      </w:r>
      <w:r>
        <w:rPr>
          <w:spacing w:val="-2"/>
        </w:rPr>
        <w:t>ской работой осуществлена </w:t>
      </w:r>
      <w:r>
        <w:rPr>
          <w:spacing w:val="-1"/>
        </w:rPr>
        <w:t>попытка выявления соотношения потенциаль-</w:t>
      </w:r>
      <w:r>
        <w:rPr>
          <w:spacing w:val="-37"/>
        </w:rPr>
        <w:t> </w:t>
      </w:r>
      <w:r>
        <w:rPr/>
        <w:t>ной</w:t>
      </w:r>
      <w:r>
        <w:rPr>
          <w:spacing w:val="-5"/>
        </w:rPr>
        <w:t> </w:t>
      </w:r>
      <w:r>
        <w:rPr/>
        <w:t>значимости</w:t>
      </w:r>
      <w:r>
        <w:rPr>
          <w:spacing w:val="-4"/>
        </w:rPr>
        <w:t> </w:t>
      </w:r>
      <w:r>
        <w:rPr/>
        <w:t>жилых</w:t>
      </w:r>
      <w:r>
        <w:rPr>
          <w:spacing w:val="-4"/>
        </w:rPr>
        <w:t> </w:t>
      </w:r>
      <w:r>
        <w:rPr/>
        <w:t>комплексов</w:t>
      </w:r>
      <w:r>
        <w:rPr>
          <w:spacing w:val="-4"/>
        </w:rPr>
        <w:t> </w:t>
      </w:r>
      <w:r>
        <w:rPr/>
        <w:t>Ленинграда</w:t>
      </w:r>
      <w:r>
        <w:rPr>
          <w:spacing w:val="-4"/>
        </w:rPr>
        <w:t> </w:t>
      </w:r>
      <w:r>
        <w:rPr/>
        <w:t>1920–1930-х</w:t>
      </w:r>
      <w:r>
        <w:rPr>
          <w:spacing w:val="-4"/>
        </w:rPr>
        <w:t> </w:t>
      </w:r>
      <w:r>
        <w:rPr/>
        <w:t>гг.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фактом</w:t>
      </w:r>
      <w:r>
        <w:rPr>
          <w:spacing w:val="-37"/>
        </w:rPr>
        <w:t> </w:t>
      </w:r>
      <w:r>
        <w:rPr/>
        <w:t>их</w:t>
      </w:r>
      <w:r>
        <w:rPr>
          <w:spacing w:val="-2"/>
        </w:rPr>
        <w:t> </w:t>
      </w:r>
      <w:r>
        <w:rPr/>
        <w:t>реального восприятия и</w:t>
      </w:r>
      <w:r>
        <w:rPr>
          <w:spacing w:val="-1"/>
        </w:rPr>
        <w:t> </w:t>
      </w:r>
      <w:r>
        <w:rPr/>
        <w:t>оценки.</w:t>
      </w:r>
    </w:p>
    <w:p>
      <w:pPr>
        <w:pStyle w:val="BodyText"/>
        <w:spacing w:before="5"/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175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Семенцов С. В. Развитие революционного архитектурного авангарда</w:t>
      </w:r>
      <w:r>
        <w:rPr>
          <w:spacing w:val="1"/>
          <w:sz w:val="16"/>
        </w:rPr>
        <w:t> </w:t>
      </w:r>
      <w:r>
        <w:rPr>
          <w:w w:val="95"/>
          <w:sz w:val="16"/>
        </w:rPr>
        <w:t>в Петрограде – Ленинграде по градостроительным канонам император-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ского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Санкт-Петербурга.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Часть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Петра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Великого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Ленина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//</w:t>
      </w:r>
      <w:r>
        <w:rPr>
          <w:spacing w:val="-37"/>
          <w:sz w:val="16"/>
        </w:rPr>
        <w:t> </w:t>
      </w:r>
      <w:r>
        <w:rPr>
          <w:sz w:val="16"/>
        </w:rPr>
        <w:t>Вестник</w:t>
      </w:r>
      <w:r>
        <w:rPr>
          <w:spacing w:val="-2"/>
          <w:sz w:val="16"/>
        </w:rPr>
        <w:t> </w:t>
      </w:r>
      <w:r>
        <w:rPr>
          <w:sz w:val="16"/>
        </w:rPr>
        <w:t>СП6ГУ.</w:t>
      </w:r>
      <w:r>
        <w:rPr>
          <w:spacing w:val="-1"/>
          <w:sz w:val="16"/>
        </w:rPr>
        <w:t> </w:t>
      </w:r>
      <w:r>
        <w:rPr>
          <w:sz w:val="16"/>
        </w:rPr>
        <w:t>Искусствоведение.</w:t>
      </w:r>
      <w:r>
        <w:rPr>
          <w:spacing w:val="-2"/>
          <w:sz w:val="16"/>
        </w:rPr>
        <w:t> </w:t>
      </w:r>
      <w:r>
        <w:rPr>
          <w:sz w:val="16"/>
        </w:rPr>
        <w:t>2017.</w:t>
      </w:r>
      <w:r>
        <w:rPr>
          <w:spacing w:val="-2"/>
          <w:sz w:val="16"/>
        </w:rPr>
        <w:t> </w:t>
      </w:r>
      <w:r>
        <w:rPr>
          <w:sz w:val="16"/>
        </w:rPr>
        <w:t>Т.</w:t>
      </w:r>
      <w:r>
        <w:rPr>
          <w:spacing w:val="-2"/>
          <w:sz w:val="16"/>
        </w:rPr>
        <w:t> </w:t>
      </w:r>
      <w:r>
        <w:rPr>
          <w:sz w:val="16"/>
        </w:rPr>
        <w:t>7.</w:t>
      </w:r>
      <w:r>
        <w:rPr>
          <w:spacing w:val="-1"/>
          <w:sz w:val="16"/>
        </w:rPr>
        <w:t> </w:t>
      </w:r>
      <w:r>
        <w:rPr>
          <w:sz w:val="16"/>
        </w:rPr>
        <w:t>Вып.</w:t>
      </w:r>
      <w:r>
        <w:rPr>
          <w:spacing w:val="-2"/>
          <w:sz w:val="16"/>
        </w:rPr>
        <w:t> </w:t>
      </w:r>
      <w:r>
        <w:rPr>
          <w:sz w:val="16"/>
        </w:rPr>
        <w:t>2.</w:t>
      </w:r>
    </w:p>
    <w:p>
      <w:pPr>
        <w:pStyle w:val="ListParagraph"/>
        <w:numPr>
          <w:ilvl w:val="0"/>
          <w:numId w:val="175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Семенцов С. В. Градостроительство Петрограда – Ленинграда: от ре-</w:t>
      </w:r>
      <w:r>
        <w:rPr>
          <w:spacing w:val="1"/>
          <w:sz w:val="16"/>
        </w:rPr>
        <w:t> </w:t>
      </w:r>
      <w:r>
        <w:rPr>
          <w:sz w:val="16"/>
        </w:rPr>
        <w:t>волюционного разгрома 1917–1918 годов к возрождению 1935 года //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Вестник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Санкт-Петербургского</w:t>
      </w:r>
      <w:r>
        <w:rPr>
          <w:spacing w:val="20"/>
          <w:w w:val="95"/>
          <w:sz w:val="16"/>
        </w:rPr>
        <w:t> </w:t>
      </w:r>
      <w:r>
        <w:rPr>
          <w:w w:val="95"/>
          <w:sz w:val="16"/>
        </w:rPr>
        <w:t>университета.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Искусствоведение.</w:t>
      </w:r>
      <w:r>
        <w:rPr>
          <w:spacing w:val="20"/>
          <w:w w:val="95"/>
          <w:sz w:val="16"/>
        </w:rPr>
        <w:t> </w:t>
      </w:r>
      <w:r>
        <w:rPr>
          <w:w w:val="95"/>
          <w:sz w:val="16"/>
        </w:rPr>
        <w:t>2012.</w:t>
      </w:r>
      <w:r>
        <w:rPr>
          <w:spacing w:val="1"/>
          <w:w w:val="95"/>
          <w:sz w:val="16"/>
        </w:rPr>
        <w:t> </w:t>
      </w:r>
      <w:r>
        <w:rPr>
          <w:sz w:val="16"/>
        </w:rPr>
        <w:t>Т.</w:t>
      </w:r>
      <w:r>
        <w:rPr>
          <w:spacing w:val="-1"/>
          <w:sz w:val="16"/>
        </w:rPr>
        <w:t> </w:t>
      </w:r>
      <w:r>
        <w:rPr>
          <w:sz w:val="16"/>
        </w:rPr>
        <w:t>2 №</w:t>
      </w:r>
      <w:r>
        <w:rPr>
          <w:spacing w:val="-1"/>
          <w:sz w:val="16"/>
        </w:rPr>
        <w:t> </w:t>
      </w:r>
      <w:r>
        <w:rPr>
          <w:sz w:val="16"/>
        </w:rPr>
        <w:t>1.</w:t>
      </w:r>
    </w:p>
    <w:p>
      <w:pPr>
        <w:pStyle w:val="ListParagraph"/>
        <w:numPr>
          <w:ilvl w:val="0"/>
          <w:numId w:val="175"/>
        </w:numPr>
        <w:tabs>
          <w:tab w:pos="401" w:val="left" w:leader="none"/>
        </w:tabs>
        <w:spacing w:line="249" w:lineRule="auto" w:before="3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Кириков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ленинградского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авангарда.</w:t>
      </w:r>
      <w:r>
        <w:rPr>
          <w:spacing w:val="-9"/>
          <w:sz w:val="16"/>
        </w:rPr>
        <w:t> </w:t>
      </w:r>
      <w:r>
        <w:rPr>
          <w:sz w:val="16"/>
        </w:rPr>
        <w:t>Путеводитель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1"/>
          <w:sz w:val="16"/>
        </w:rPr>
        <w:t> </w:t>
      </w:r>
      <w:r>
        <w:rPr>
          <w:sz w:val="16"/>
        </w:rPr>
        <w:t>Кириков</w:t>
      </w:r>
      <w:r>
        <w:rPr>
          <w:spacing w:val="-1"/>
          <w:sz w:val="16"/>
        </w:rPr>
        <w:t> </w:t>
      </w:r>
      <w:r>
        <w:rPr>
          <w:sz w:val="16"/>
        </w:rPr>
        <w:t>Б. М.,</w:t>
      </w:r>
      <w:r>
        <w:rPr>
          <w:spacing w:val="-2"/>
          <w:sz w:val="16"/>
        </w:rPr>
        <w:t> </w:t>
      </w:r>
      <w:r>
        <w:rPr>
          <w:sz w:val="16"/>
        </w:rPr>
        <w:t>Штиглиц М.</w:t>
      </w:r>
      <w:r>
        <w:rPr>
          <w:spacing w:val="-2"/>
          <w:sz w:val="16"/>
        </w:rPr>
        <w:t> </w:t>
      </w:r>
      <w:r>
        <w:rPr>
          <w:sz w:val="16"/>
        </w:rPr>
        <w:t>С. СПб.,</w:t>
      </w:r>
      <w:r>
        <w:rPr>
          <w:spacing w:val="-1"/>
          <w:sz w:val="16"/>
        </w:rPr>
        <w:t> </w:t>
      </w:r>
      <w:r>
        <w:rPr>
          <w:sz w:val="16"/>
        </w:rPr>
        <w:t>2008. 384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5"/>
        </w:numPr>
        <w:tabs>
          <w:tab w:pos="401" w:val="left" w:leader="none"/>
        </w:tabs>
        <w:spacing w:line="249" w:lineRule="auto" w:before="1" w:after="0"/>
        <w:ind w:left="400" w:right="263" w:hanging="227"/>
        <w:jc w:val="both"/>
        <w:rPr>
          <w:sz w:val="16"/>
        </w:rPr>
      </w:pPr>
      <w:r>
        <w:rPr>
          <w:sz w:val="16"/>
        </w:rPr>
        <w:t>Архитектурная</w:t>
      </w:r>
      <w:r>
        <w:rPr>
          <w:spacing w:val="1"/>
          <w:sz w:val="16"/>
        </w:rPr>
        <w:t> </w:t>
      </w:r>
      <w:r>
        <w:rPr>
          <w:sz w:val="16"/>
        </w:rPr>
        <w:t>графика</w:t>
      </w:r>
      <w:r>
        <w:rPr>
          <w:spacing w:val="1"/>
          <w:sz w:val="16"/>
        </w:rPr>
        <w:t> </w:t>
      </w:r>
      <w:r>
        <w:rPr>
          <w:sz w:val="16"/>
        </w:rPr>
        <w:t>эпохи</w:t>
      </w:r>
      <w:r>
        <w:rPr>
          <w:spacing w:val="1"/>
          <w:sz w:val="16"/>
        </w:rPr>
        <w:t> </w:t>
      </w:r>
      <w:r>
        <w:rPr>
          <w:sz w:val="16"/>
        </w:rPr>
        <w:t>конструктивизма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1"/>
          <w:sz w:val="16"/>
        </w:rPr>
        <w:t> </w:t>
      </w:r>
      <w:r>
        <w:rPr>
          <w:spacing w:val="10"/>
          <w:sz w:val="16"/>
        </w:rPr>
        <w:t>собрании</w:t>
      </w:r>
      <w:r>
        <w:rPr>
          <w:spacing w:val="11"/>
          <w:sz w:val="16"/>
        </w:rPr>
        <w:t> </w:t>
      </w:r>
      <w:r>
        <w:rPr>
          <w:sz w:val="16"/>
        </w:rPr>
        <w:t>Государственного музея истории Санкт-Петербурга: Каталог / Сост.</w:t>
      </w:r>
      <w:r>
        <w:rPr>
          <w:spacing w:val="1"/>
          <w:sz w:val="16"/>
        </w:rPr>
        <w:t> </w:t>
      </w:r>
      <w:r>
        <w:rPr>
          <w:sz w:val="16"/>
        </w:rPr>
        <w:t>М.</w:t>
      </w:r>
      <w:r>
        <w:rPr>
          <w:spacing w:val="-1"/>
          <w:sz w:val="16"/>
        </w:rPr>
        <w:t> </w:t>
      </w:r>
      <w:r>
        <w:rPr>
          <w:sz w:val="16"/>
        </w:rPr>
        <w:t>Л. Макагонова.</w:t>
      </w:r>
      <w:r>
        <w:rPr>
          <w:spacing w:val="-1"/>
          <w:sz w:val="16"/>
        </w:rPr>
        <w:t> </w:t>
      </w:r>
      <w:r>
        <w:rPr>
          <w:sz w:val="16"/>
        </w:rPr>
        <w:t>СПб.: ГМИ,</w:t>
      </w:r>
      <w:r>
        <w:rPr>
          <w:spacing w:val="-1"/>
          <w:sz w:val="16"/>
        </w:rPr>
        <w:t> </w:t>
      </w:r>
      <w:r>
        <w:rPr>
          <w:sz w:val="16"/>
        </w:rPr>
        <w:t>2008.</w:t>
      </w:r>
      <w:r>
        <w:rPr>
          <w:spacing w:val="-1"/>
          <w:sz w:val="16"/>
        </w:rPr>
        <w:t> </w:t>
      </w:r>
      <w:r>
        <w:rPr>
          <w:sz w:val="16"/>
        </w:rPr>
        <w:t>264 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8" w:space="63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17856" id="docshape708" filled="true" fillcolor="#40ab35" stroked="false">
            <v:fill type="solid"/>
            <w10:wrap type="none"/>
          </v:rect>
        </w:pic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0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224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16832" id="docshape71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16320" id="docshape711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15808" id="docshape712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0208" cy="5953506"/>
            <wp:effectExtent l="0" t="0" r="0" b="0"/>
            <wp:docPr id="809" name="image4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421.jpe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8" cy="595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9" w:lineRule="auto" w:before="111"/>
        <w:ind w:left="230" w:right="1809"/>
      </w:pPr>
      <w:r>
        <w:rPr/>
        <w:t>Графический</w:t>
      </w:r>
      <w:r>
        <w:rPr>
          <w:spacing w:val="-9"/>
        </w:rPr>
        <w:t> </w:t>
      </w:r>
      <w:r>
        <w:rPr/>
        <w:t>материал</w:t>
      </w:r>
      <w:r>
        <w:rPr>
          <w:spacing w:val="-9"/>
        </w:rPr>
        <w:t> </w:t>
      </w:r>
      <w:r>
        <w:rPr/>
        <w:t>к</w:t>
      </w:r>
      <w:r>
        <w:rPr>
          <w:spacing w:val="-9"/>
        </w:rPr>
        <w:t> </w:t>
      </w:r>
      <w:r>
        <w:rPr/>
        <w:t>научно-исследовательской</w:t>
      </w:r>
      <w:r>
        <w:rPr>
          <w:spacing w:val="-8"/>
        </w:rPr>
        <w:t> </w:t>
      </w:r>
      <w:r>
        <w:rPr/>
        <w:t>работе</w:t>
      </w:r>
      <w:r>
        <w:rPr>
          <w:spacing w:val="-9"/>
        </w:rPr>
        <w:t> </w:t>
      </w:r>
      <w:r>
        <w:rPr/>
        <w:t>«Закономерности</w:t>
      </w:r>
      <w:r>
        <w:rPr>
          <w:spacing w:val="-9"/>
        </w:rPr>
        <w:t> </w:t>
      </w:r>
      <w:r>
        <w:rPr/>
        <w:t>формирования</w:t>
      </w:r>
      <w:r>
        <w:rPr>
          <w:spacing w:val="-9"/>
        </w:rPr>
        <w:t> </w:t>
      </w:r>
      <w:r>
        <w:rPr/>
        <w:t>застройки</w:t>
      </w:r>
      <w:r>
        <w:rPr>
          <w:spacing w:val="-8"/>
        </w:rPr>
        <w:t> </w:t>
      </w:r>
      <w:r>
        <w:rPr/>
        <w:t>эпохи</w:t>
      </w:r>
      <w:r>
        <w:rPr>
          <w:spacing w:val="-9"/>
        </w:rPr>
        <w:t> </w:t>
      </w:r>
      <w:r>
        <w:rPr/>
        <w:t>конструктивизма</w:t>
      </w:r>
      <w:r>
        <w:rPr>
          <w:spacing w:val="-37"/>
        </w:rPr>
        <w:t> </w:t>
      </w:r>
      <w:r>
        <w:rPr/>
        <w:t>в</w:t>
      </w:r>
      <w:r>
        <w:rPr>
          <w:spacing w:val="-2"/>
        </w:rPr>
        <w:t> </w:t>
      </w:r>
      <w:r>
        <w:rPr/>
        <w:t>Ленинграде: жилые массивы и</w:t>
      </w:r>
      <w:r>
        <w:rPr>
          <w:spacing w:val="-1"/>
        </w:rPr>
        <w:t> </w:t>
      </w:r>
      <w:r>
        <w:rPr/>
        <w:t>комплексы».</w:t>
      </w:r>
    </w:p>
    <w:p>
      <w:pPr>
        <w:pStyle w:val="BodyText"/>
        <w:spacing w:before="1"/>
        <w:ind w:left="230"/>
      </w:pPr>
      <w:r>
        <w:rPr/>
        <w:t>Объемно-планировочные</w:t>
      </w:r>
      <w:r>
        <w:rPr>
          <w:spacing w:val="-8"/>
        </w:rPr>
        <w:t> </w:t>
      </w:r>
      <w:r>
        <w:rPr/>
        <w:t>решения</w:t>
      </w:r>
      <w:r>
        <w:rPr>
          <w:spacing w:val="-7"/>
        </w:rPr>
        <w:t> </w:t>
      </w:r>
      <w:r>
        <w:rPr/>
        <w:t>жилых</w:t>
      </w:r>
      <w:r>
        <w:rPr>
          <w:spacing w:val="-7"/>
        </w:rPr>
        <w:t> </w:t>
      </w:r>
      <w:r>
        <w:rPr/>
        <w:t>массивов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комплексов</w:t>
      </w:r>
      <w:r>
        <w:rPr>
          <w:spacing w:val="-7"/>
        </w:rPr>
        <w:t> </w:t>
      </w:r>
      <w:r>
        <w:rPr/>
        <w:t>Ленинграда</w:t>
      </w:r>
      <w:r>
        <w:rPr>
          <w:spacing w:val="-7"/>
        </w:rPr>
        <w:t> </w:t>
      </w:r>
      <w:r>
        <w:rPr/>
        <w:t>1920–1930-х</w:t>
      </w:r>
      <w:r>
        <w:rPr>
          <w:spacing w:val="-8"/>
        </w:rPr>
        <w:t> </w:t>
      </w:r>
      <w:r>
        <w:rPr/>
        <w:t>гг.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pict>
          <v:shape style="position:absolute;margin-left:42.519699pt;margin-top:9.802696pt;width:513.1pt;height:.1pt;mso-position-horizontal-relative:page;mso-position-vertical-relative:paragraph;z-index:-15253504;mso-wrap-distance-left:0;mso-wrap-distance-right:0" id="docshape713" coordorigin="850,196" coordsize="10262,0" path="m850,196l11112,19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225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both"/>
      </w:pPr>
      <w:r>
        <w:rPr>
          <w:spacing w:val="-1"/>
        </w:rPr>
        <w:t>УДК</w:t>
      </w:r>
      <w:r>
        <w:rPr>
          <w:spacing w:val="-16"/>
        </w:rPr>
        <w:t> </w:t>
      </w:r>
      <w:r>
        <w:rPr>
          <w:spacing w:val="-1"/>
        </w:rPr>
        <w:t>711.61</w:t>
      </w:r>
    </w:p>
    <w:p>
      <w:pPr>
        <w:spacing w:before="57"/>
        <w:ind w:left="173" w:right="0" w:firstLine="0"/>
        <w:jc w:val="both"/>
        <w:rPr>
          <w:sz w:val="16"/>
        </w:rPr>
      </w:pPr>
      <w:r>
        <w:rPr>
          <w:i/>
          <w:w w:val="95"/>
          <w:sz w:val="16"/>
        </w:rPr>
        <w:t>Владимир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Андреевич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Матушкин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студент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905" w:firstLine="0"/>
        <w:jc w:val="both"/>
        <w:rPr>
          <w:sz w:val="16"/>
        </w:rPr>
      </w:pPr>
      <w:r>
        <w:rPr>
          <w:i/>
          <w:w w:val="95"/>
          <w:sz w:val="16"/>
        </w:rPr>
        <w:t>Надежда Александровна Акулова</w:t>
      </w:r>
      <w:r>
        <w:rPr>
          <w:w w:val="95"/>
          <w:sz w:val="16"/>
        </w:rPr>
        <w:t>, доцент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2"/>
        <w:ind w:left="173" w:right="0" w:firstLine="0"/>
        <w:jc w:val="both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8"/>
          <w:w w:val="95"/>
          <w:sz w:val="16"/>
        </w:rPr>
        <w:t> </w:t>
      </w:r>
      <w:hyperlink r:id="rId665">
        <w:r>
          <w:rPr>
            <w:i/>
            <w:w w:val="95"/>
            <w:sz w:val="16"/>
          </w:rPr>
          <w:t>matushkin.95@mail.ru</w:t>
        </w:r>
        <w:r>
          <w:rPr>
            <w:w w:val="95"/>
            <w:sz w:val="16"/>
          </w:rPr>
          <w:t>,</w:t>
        </w:r>
        <w:r>
          <w:rPr>
            <w:spacing w:val="-7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Vladimir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Andreevich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Matushkin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Nadezhda Aleksandrovna Akulova</w:t>
      </w:r>
      <w:r>
        <w:rPr>
          <w:spacing w:val="-1"/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Professor,</w:t>
      </w:r>
    </w:p>
    <w:p>
      <w:pPr>
        <w:pStyle w:val="BodyText"/>
        <w:spacing w:line="249" w:lineRule="auto" w:before="8"/>
        <w:ind w:left="1293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1"/>
          <w:w w:val="95"/>
          <w:sz w:val="16"/>
        </w:rPr>
        <w:t> </w:t>
      </w:r>
      <w:hyperlink r:id="rId665">
        <w:r>
          <w:rPr>
            <w:i/>
            <w:spacing w:val="-1"/>
            <w:w w:val="95"/>
            <w:sz w:val="16"/>
          </w:rPr>
          <w:t>matushkin.95@mail.ru</w:t>
        </w:r>
        <w:r>
          <w:rPr>
            <w:spacing w:val="-1"/>
            <w:w w:val="95"/>
            <w:sz w:val="16"/>
          </w:rPr>
          <w:t>,</w:t>
        </w:r>
        <w:r>
          <w:rPr>
            <w:spacing w:val="2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17" w:space="2978"/>
            <w:col w:w="3915"/>
          </w:cols>
        </w:sectPr>
      </w:pPr>
    </w:p>
    <w:p>
      <w:pPr>
        <w:pStyle w:val="BodyText"/>
        <w:rPr>
          <w:i/>
          <w:sz w:val="19"/>
        </w:rPr>
      </w:pPr>
    </w:p>
    <w:p>
      <w:pPr>
        <w:pStyle w:val="Heading1"/>
        <w:spacing w:line="249" w:lineRule="auto" w:before="88"/>
        <w:ind w:left="1692" w:right="1786" w:hanging="1"/>
      </w:pPr>
      <w:bookmarkStart w:name="_TOC_250011" w:id="92"/>
      <w:r>
        <w:rPr/>
        <w:t>ПРИНЦИПЫ ОРГАНИЗАЦИИ СИСТЕМЫ</w:t>
      </w:r>
      <w:r>
        <w:rPr>
          <w:spacing w:val="1"/>
        </w:rPr>
        <w:t> </w:t>
      </w:r>
      <w:r>
        <w:rPr>
          <w:spacing w:val="-2"/>
        </w:rPr>
        <w:t>ОБЩЕСТВЕННЫХ</w:t>
      </w:r>
      <w:r>
        <w:rPr>
          <w:spacing w:val="-15"/>
        </w:rPr>
        <w:t> </w:t>
      </w:r>
      <w:r>
        <w:rPr>
          <w:spacing w:val="-2"/>
        </w:rPr>
        <w:t>ПРОСТРАНСТВ</w:t>
      </w:r>
      <w:r>
        <w:rPr>
          <w:spacing w:val="-14"/>
        </w:rPr>
        <w:t> </w:t>
      </w:r>
      <w:r>
        <w:rPr>
          <w:spacing w:val="-1"/>
        </w:rPr>
        <w:t>ГОРОДОВ</w:t>
      </w:r>
      <w:r>
        <w:rPr>
          <w:spacing w:val="-14"/>
        </w:rPr>
        <w:t> </w:t>
      </w:r>
      <w:bookmarkEnd w:id="92"/>
      <w:r>
        <w:rPr>
          <w:spacing w:val="-1"/>
        </w:rPr>
        <w:t>УРАЛА</w:t>
      </w:r>
    </w:p>
    <w:p>
      <w:pPr>
        <w:pStyle w:val="Heading2"/>
        <w:ind w:right="97"/>
      </w:pPr>
      <w:r>
        <w:rPr>
          <w:w w:val="90"/>
        </w:rPr>
        <w:t>PRINCIPLES</w:t>
      </w:r>
      <w:r>
        <w:rPr>
          <w:spacing w:val="19"/>
          <w:w w:val="90"/>
        </w:rPr>
        <w:t> </w:t>
      </w:r>
      <w:r>
        <w:rPr>
          <w:w w:val="90"/>
        </w:rPr>
        <w:t>OF</w:t>
      </w:r>
      <w:r>
        <w:rPr>
          <w:spacing w:val="20"/>
          <w:w w:val="90"/>
        </w:rPr>
        <w:t> </w:t>
      </w:r>
      <w:r>
        <w:rPr>
          <w:w w:val="90"/>
        </w:rPr>
        <w:t>ORGANIZATION</w:t>
      </w:r>
      <w:r>
        <w:rPr>
          <w:spacing w:val="20"/>
          <w:w w:val="90"/>
        </w:rPr>
        <w:t> </w:t>
      </w:r>
      <w:r>
        <w:rPr>
          <w:w w:val="90"/>
        </w:rPr>
        <w:t>OF</w:t>
      </w:r>
      <w:r>
        <w:rPr>
          <w:spacing w:val="14"/>
          <w:w w:val="90"/>
        </w:rPr>
        <w:t> </w:t>
      </w:r>
      <w:r>
        <w:rPr>
          <w:w w:val="90"/>
        </w:rPr>
        <w:t>THE</w:t>
      </w:r>
      <w:r>
        <w:rPr>
          <w:spacing w:val="20"/>
          <w:w w:val="90"/>
        </w:rPr>
        <w:t> </w:t>
      </w:r>
      <w:r>
        <w:rPr>
          <w:w w:val="90"/>
        </w:rPr>
        <w:t>SYSTEM</w:t>
      </w:r>
      <w:r>
        <w:rPr>
          <w:spacing w:val="20"/>
          <w:w w:val="90"/>
        </w:rPr>
        <w:t> </w:t>
      </w:r>
      <w:r>
        <w:rPr>
          <w:w w:val="90"/>
        </w:rPr>
        <w:t>OF</w:t>
      </w:r>
      <w:r>
        <w:rPr>
          <w:spacing w:val="20"/>
          <w:w w:val="90"/>
        </w:rPr>
        <w:t> </w:t>
      </w:r>
      <w:r>
        <w:rPr>
          <w:w w:val="90"/>
        </w:rPr>
        <w:t>PUBLIC</w:t>
      </w:r>
      <w:r>
        <w:rPr>
          <w:spacing w:val="20"/>
          <w:w w:val="90"/>
        </w:rPr>
        <w:t> </w:t>
      </w:r>
      <w:r>
        <w:rPr>
          <w:w w:val="90"/>
        </w:rPr>
        <w:t>SPACE</w:t>
      </w:r>
      <w:r>
        <w:rPr>
          <w:spacing w:val="20"/>
          <w:w w:val="90"/>
        </w:rPr>
        <w:t> </w:t>
      </w:r>
      <w:r>
        <w:rPr>
          <w:w w:val="90"/>
        </w:rPr>
        <w:t>OF</w:t>
      </w:r>
      <w:r>
        <w:rPr>
          <w:spacing w:val="20"/>
          <w:w w:val="90"/>
        </w:rPr>
        <w:t> </w:t>
      </w:r>
      <w:r>
        <w:rPr>
          <w:w w:val="90"/>
        </w:rPr>
        <w:t>URAL</w:t>
      </w:r>
      <w:r>
        <w:rPr>
          <w:spacing w:val="7"/>
          <w:w w:val="90"/>
        </w:rPr>
        <w:t> </w:t>
      </w:r>
      <w:r>
        <w:rPr>
          <w:w w:val="90"/>
        </w:rPr>
        <w:t>CITIES</w:t>
      </w:r>
    </w:p>
    <w:p>
      <w:pPr>
        <w:pStyle w:val="BodyText"/>
        <w:spacing w:line="249" w:lineRule="auto" w:before="209"/>
        <w:ind w:left="173" w:right="267" w:firstLine="283"/>
        <w:jc w:val="both"/>
      </w:pPr>
      <w:r>
        <w:rPr/>
        <w:t>Работа</w:t>
      </w:r>
      <w:r>
        <w:rPr>
          <w:spacing w:val="-5"/>
        </w:rPr>
        <w:t> </w:t>
      </w:r>
      <w:r>
        <w:rPr/>
        <w:t>посвящена</w:t>
      </w:r>
      <w:r>
        <w:rPr>
          <w:spacing w:val="-4"/>
        </w:rPr>
        <w:t> </w:t>
      </w:r>
      <w:r>
        <w:rPr/>
        <w:t>исследованию</w:t>
      </w:r>
      <w:r>
        <w:rPr>
          <w:spacing w:val="-4"/>
        </w:rPr>
        <w:t> </w:t>
      </w:r>
      <w:r>
        <w:rPr/>
        <w:t>принципов</w:t>
      </w:r>
      <w:r>
        <w:rPr>
          <w:spacing w:val="-4"/>
        </w:rPr>
        <w:t> </w:t>
      </w:r>
      <w:r>
        <w:rPr/>
        <w:t>организации</w:t>
      </w:r>
      <w:r>
        <w:rPr>
          <w:spacing w:val="-4"/>
        </w:rPr>
        <w:t> </w:t>
      </w:r>
      <w:r>
        <w:rPr/>
        <w:t>общественных</w:t>
      </w:r>
      <w:r>
        <w:rPr>
          <w:spacing w:val="-4"/>
        </w:rPr>
        <w:t> </w:t>
      </w:r>
      <w:r>
        <w:rPr/>
        <w:t>пространств</w:t>
      </w:r>
      <w:r>
        <w:rPr>
          <w:spacing w:val="-4"/>
        </w:rPr>
        <w:t> </w:t>
      </w:r>
      <w:r>
        <w:rPr/>
        <w:t>уральских</w:t>
      </w:r>
      <w:r>
        <w:rPr>
          <w:spacing w:val="-4"/>
        </w:rPr>
        <w:t> </w:t>
      </w:r>
      <w:r>
        <w:rPr/>
        <w:t>городов:</w:t>
      </w:r>
      <w:r>
        <w:rPr>
          <w:spacing w:val="-4"/>
        </w:rPr>
        <w:t> </w:t>
      </w:r>
      <w:r>
        <w:rPr/>
        <w:t>Челябинска,</w:t>
      </w:r>
      <w:r>
        <w:rPr>
          <w:spacing w:val="-5"/>
        </w:rPr>
        <w:t> </w:t>
      </w:r>
      <w:r>
        <w:rPr/>
        <w:t>Магнитогорска,</w:t>
      </w:r>
      <w:r>
        <w:rPr>
          <w:spacing w:val="-4"/>
        </w:rPr>
        <w:t> </w:t>
      </w:r>
      <w:r>
        <w:rPr/>
        <w:t>Тобольска</w:t>
      </w:r>
      <w:r>
        <w:rPr>
          <w:spacing w:val="1"/>
        </w:rPr>
        <w:t> </w:t>
      </w:r>
      <w:r>
        <w:rPr/>
        <w:t>и Златоуста. Предпроектные исследования включают в себя рассмотрение существующих моделей классификации общественных пространств и их</w:t>
      </w:r>
      <w:r>
        <w:rPr>
          <w:spacing w:val="1"/>
        </w:rPr>
        <w:t> </w:t>
      </w:r>
      <w:r>
        <w:rPr/>
        <w:t>анализ. В результате проводимых исследований различных типологий общественных пространств была разработана и применена концепция их клас-</w:t>
      </w:r>
      <w:r>
        <w:rPr>
          <w:spacing w:val="-37"/>
        </w:rPr>
        <w:t> </w:t>
      </w:r>
      <w:r>
        <w:rPr/>
        <w:t>сификации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уровням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типам,</w:t>
      </w:r>
      <w:r>
        <w:rPr>
          <w:spacing w:val="-8"/>
        </w:rPr>
        <w:t> </w:t>
      </w:r>
      <w:r>
        <w:rPr/>
        <w:t>дано</w:t>
      </w:r>
      <w:r>
        <w:rPr>
          <w:spacing w:val="-9"/>
        </w:rPr>
        <w:t> </w:t>
      </w:r>
      <w:r>
        <w:rPr/>
        <w:t>ее</w:t>
      </w:r>
      <w:r>
        <w:rPr>
          <w:spacing w:val="-8"/>
        </w:rPr>
        <w:t> </w:t>
      </w:r>
      <w:r>
        <w:rPr/>
        <w:t>описание.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ее</w:t>
      </w:r>
      <w:r>
        <w:rPr>
          <w:spacing w:val="-9"/>
        </w:rPr>
        <w:t> </w:t>
      </w:r>
      <w:r>
        <w:rPr/>
        <w:t>основе</w:t>
      </w:r>
      <w:r>
        <w:rPr>
          <w:spacing w:val="-8"/>
        </w:rPr>
        <w:t> </w:t>
      </w:r>
      <w:r>
        <w:rPr/>
        <w:t>представлена</w:t>
      </w:r>
      <w:r>
        <w:rPr>
          <w:spacing w:val="-9"/>
        </w:rPr>
        <w:t> </w:t>
      </w:r>
      <w:r>
        <w:rPr/>
        <w:t>рекомендация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проектированию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виде</w:t>
      </w:r>
      <w:r>
        <w:rPr>
          <w:spacing w:val="-9"/>
        </w:rPr>
        <w:t> </w:t>
      </w:r>
      <w:r>
        <w:rPr/>
        <w:t>таблицы.</w:t>
      </w:r>
      <w:r>
        <w:rPr>
          <w:spacing w:val="-8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чего</w:t>
      </w:r>
      <w:r>
        <w:rPr>
          <w:spacing w:val="-8"/>
        </w:rPr>
        <w:t> </w:t>
      </w:r>
      <w:r>
        <w:rPr/>
        <w:t>рекоменда-</w:t>
      </w:r>
      <w:r>
        <w:rPr>
          <w:spacing w:val="1"/>
        </w:rPr>
        <w:t> </w:t>
      </w:r>
      <w:r>
        <w:rPr/>
        <w:t>ция</w:t>
      </w:r>
      <w:r>
        <w:rPr>
          <w:spacing w:val="-2"/>
        </w:rPr>
        <w:t> </w:t>
      </w:r>
      <w:r>
        <w:rPr/>
        <w:t>была применена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конкретном общественном пространстве</w:t>
      </w:r>
      <w:r>
        <w:rPr>
          <w:spacing w:val="-1"/>
        </w:rPr>
        <w:t> </w:t>
      </w:r>
      <w:r>
        <w:rPr/>
        <w:t>города Челябинска.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общественные</w:t>
      </w:r>
      <w:r>
        <w:rPr>
          <w:spacing w:val="-3"/>
        </w:rPr>
        <w:t> </w:t>
      </w:r>
      <w:r>
        <w:rPr/>
        <w:t>пространства,</w:t>
      </w:r>
      <w:r>
        <w:rPr>
          <w:spacing w:val="-4"/>
        </w:rPr>
        <w:t> </w:t>
      </w:r>
      <w:r>
        <w:rPr/>
        <w:t>Урал,</w:t>
      </w:r>
      <w:r>
        <w:rPr>
          <w:spacing w:val="-3"/>
        </w:rPr>
        <w:t> </w:t>
      </w:r>
      <w:r>
        <w:rPr/>
        <w:t>классификация,</w:t>
      </w:r>
      <w:r>
        <w:rPr>
          <w:spacing w:val="-4"/>
        </w:rPr>
        <w:t> </w:t>
      </w:r>
      <w:r>
        <w:rPr/>
        <w:t>типология,</w:t>
      </w:r>
      <w:r>
        <w:rPr>
          <w:spacing w:val="-3"/>
        </w:rPr>
        <w:t> </w:t>
      </w:r>
      <w:r>
        <w:rPr/>
        <w:t>гараж</w:t>
      </w:r>
      <w:r>
        <w:rPr>
          <w:spacing w:val="-5"/>
        </w:rPr>
        <w:t> </w:t>
      </w:r>
      <w:r>
        <w:rPr/>
        <w:t>дилижансов.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5" w:firstLine="283"/>
        <w:jc w:val="both"/>
      </w:pPr>
      <w:r>
        <w:rPr/>
        <w:t>The</w:t>
      </w:r>
      <w:r>
        <w:rPr>
          <w:spacing w:val="-6"/>
        </w:rPr>
        <w:t> </w:t>
      </w:r>
      <w:r>
        <w:rPr/>
        <w:t>work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devoted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study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principles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organizing</w:t>
      </w:r>
      <w:r>
        <w:rPr>
          <w:spacing w:val="-6"/>
        </w:rPr>
        <w:t> </w:t>
      </w:r>
      <w:r>
        <w:rPr/>
        <w:t>public</w:t>
      </w:r>
      <w:r>
        <w:rPr>
          <w:spacing w:val="-5"/>
        </w:rPr>
        <w:t> </w:t>
      </w:r>
      <w:r>
        <w:rPr/>
        <w:t>spaces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Ural</w:t>
      </w:r>
      <w:r>
        <w:rPr>
          <w:spacing w:val="-6"/>
        </w:rPr>
        <w:t> </w:t>
      </w:r>
      <w:r>
        <w:rPr/>
        <w:t>cities:</w:t>
      </w:r>
      <w:r>
        <w:rPr>
          <w:spacing w:val="-5"/>
        </w:rPr>
        <w:t> </w:t>
      </w:r>
      <w:r>
        <w:rPr/>
        <w:t>Chelyabinsk,</w:t>
      </w:r>
      <w:r>
        <w:rPr>
          <w:spacing w:val="-6"/>
        </w:rPr>
        <w:t> </w:t>
      </w:r>
      <w:r>
        <w:rPr/>
        <w:t>Magnitogorsk,</w:t>
      </w:r>
      <w:r>
        <w:rPr>
          <w:spacing w:val="-8"/>
        </w:rPr>
        <w:t> </w:t>
      </w:r>
      <w:r>
        <w:rPr/>
        <w:t>Tobolsk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Zlatoust.</w:t>
      </w:r>
      <w:r>
        <w:rPr>
          <w:spacing w:val="-5"/>
        </w:rPr>
        <w:t> </w:t>
      </w:r>
      <w:r>
        <w:rPr/>
        <w:t>Pre-proj-</w:t>
      </w:r>
      <w:r>
        <w:rPr>
          <w:spacing w:val="1"/>
        </w:rPr>
        <w:t> </w:t>
      </w:r>
      <w:r>
        <w:rPr>
          <w:w w:val="95"/>
        </w:rPr>
        <w:t>ect</w:t>
      </w:r>
      <w:r>
        <w:rPr>
          <w:spacing w:val="11"/>
          <w:w w:val="95"/>
        </w:rPr>
        <w:t> </w:t>
      </w:r>
      <w:r>
        <w:rPr>
          <w:w w:val="95"/>
        </w:rPr>
        <w:t>research</w:t>
      </w:r>
      <w:r>
        <w:rPr>
          <w:spacing w:val="12"/>
          <w:w w:val="95"/>
        </w:rPr>
        <w:t> </w:t>
      </w:r>
      <w:r>
        <w:rPr>
          <w:w w:val="95"/>
        </w:rPr>
        <w:t>includes</w:t>
      </w:r>
      <w:r>
        <w:rPr>
          <w:spacing w:val="11"/>
          <w:w w:val="95"/>
        </w:rPr>
        <w:t> </w:t>
      </w:r>
      <w:r>
        <w:rPr>
          <w:w w:val="95"/>
        </w:rPr>
        <w:t>consideration</w:t>
      </w:r>
      <w:r>
        <w:rPr>
          <w:spacing w:val="12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existing</w:t>
      </w:r>
      <w:r>
        <w:rPr>
          <w:spacing w:val="12"/>
          <w:w w:val="95"/>
        </w:rPr>
        <w:t> </w:t>
      </w:r>
      <w:r>
        <w:rPr>
          <w:w w:val="95"/>
        </w:rPr>
        <w:t>models</w:t>
      </w:r>
      <w:r>
        <w:rPr>
          <w:spacing w:val="11"/>
          <w:w w:val="95"/>
        </w:rPr>
        <w:t> </w:t>
      </w:r>
      <w:r>
        <w:rPr>
          <w:w w:val="95"/>
        </w:rPr>
        <w:t>for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1"/>
          <w:w w:val="95"/>
        </w:rPr>
        <w:t> </w:t>
      </w:r>
      <w:r>
        <w:rPr>
          <w:w w:val="95"/>
        </w:rPr>
        <w:t>classification</w:t>
      </w:r>
      <w:r>
        <w:rPr>
          <w:spacing w:val="12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public</w:t>
      </w:r>
      <w:r>
        <w:rPr>
          <w:spacing w:val="11"/>
          <w:w w:val="95"/>
        </w:rPr>
        <w:t> </w:t>
      </w:r>
      <w:r>
        <w:rPr>
          <w:w w:val="95"/>
        </w:rPr>
        <w:t>spaces</w:t>
      </w:r>
      <w:r>
        <w:rPr>
          <w:spacing w:val="12"/>
          <w:w w:val="95"/>
        </w:rPr>
        <w:t> </w:t>
      </w:r>
      <w:r>
        <w:rPr>
          <w:w w:val="95"/>
        </w:rPr>
        <w:t>and</w:t>
      </w:r>
      <w:r>
        <w:rPr>
          <w:spacing w:val="11"/>
          <w:w w:val="95"/>
        </w:rPr>
        <w:t> </w:t>
      </w:r>
      <w:r>
        <w:rPr>
          <w:w w:val="95"/>
        </w:rPr>
        <w:t>their</w:t>
      </w:r>
      <w:r>
        <w:rPr>
          <w:spacing w:val="12"/>
          <w:w w:val="95"/>
        </w:rPr>
        <w:t> </w:t>
      </w:r>
      <w:r>
        <w:rPr>
          <w:w w:val="95"/>
        </w:rPr>
        <w:t>analysis. As</w:t>
      </w:r>
      <w:r>
        <w:rPr>
          <w:spacing w:val="11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result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studies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various</w:t>
      </w:r>
      <w:r>
        <w:rPr>
          <w:spacing w:val="11"/>
          <w:w w:val="95"/>
        </w:rPr>
        <w:t> </w:t>
      </w:r>
      <w:r>
        <w:rPr>
          <w:w w:val="95"/>
        </w:rPr>
        <w:t>typologies</w:t>
      </w:r>
      <w:r>
        <w:rPr>
          <w:spacing w:val="12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pub-</w:t>
      </w:r>
      <w:r>
        <w:rPr>
          <w:spacing w:val="1"/>
          <w:w w:val="95"/>
        </w:rPr>
        <w:t> </w:t>
      </w:r>
      <w:r>
        <w:rPr/>
        <w:t>lic spaces, the concept of their classification by level and type was developed and applied, its description is given. Based on it, a design recommendation is pre-</w:t>
      </w:r>
      <w:r>
        <w:rPr>
          <w:spacing w:val="1"/>
        </w:rPr>
        <w:t> </w:t>
      </w:r>
      <w:r>
        <w:rPr/>
        <w:t>sented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form of a</w:t>
      </w:r>
      <w:r>
        <w:rPr>
          <w:spacing w:val="-1"/>
        </w:rPr>
        <w:t> </w:t>
      </w:r>
      <w:r>
        <w:rPr/>
        <w:t>table.</w:t>
      </w:r>
      <w:r>
        <w:rPr>
          <w:spacing w:val="-10"/>
        </w:rPr>
        <w:t> </w:t>
      </w:r>
      <w:r>
        <w:rPr/>
        <w:t>After</w:t>
      </w:r>
      <w:r>
        <w:rPr>
          <w:spacing w:val="-2"/>
        </w:rPr>
        <w:t> </w:t>
      </w:r>
      <w:r>
        <w:rPr/>
        <w:t>that, the recommendation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applied</w:t>
      </w:r>
      <w:r>
        <w:rPr>
          <w:spacing w:val="-1"/>
        </w:rPr>
        <w:t> </w:t>
      </w:r>
      <w:r>
        <w:rPr/>
        <w:t>to a specific</w:t>
      </w:r>
      <w:r>
        <w:rPr>
          <w:spacing w:val="-2"/>
        </w:rPr>
        <w:t> </w:t>
      </w:r>
      <w:r>
        <w:rPr/>
        <w:t>public space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city</w:t>
      </w:r>
      <w:r>
        <w:rPr>
          <w:spacing w:val="-1"/>
        </w:rPr>
        <w:t> </w:t>
      </w:r>
      <w:r>
        <w:rPr/>
        <w:t>of Chelyabinsk.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6"/>
        </w:rPr>
        <w:t> </w:t>
      </w:r>
      <w:r>
        <w:rPr/>
        <w:t>public</w:t>
      </w:r>
      <w:r>
        <w:rPr>
          <w:spacing w:val="-5"/>
        </w:rPr>
        <w:t> </w:t>
      </w:r>
      <w:r>
        <w:rPr/>
        <w:t>spaces,</w:t>
      </w:r>
      <w:r>
        <w:rPr>
          <w:spacing w:val="-7"/>
        </w:rPr>
        <w:t> </w:t>
      </w:r>
      <w:r>
        <w:rPr/>
        <w:t>Ural,</w:t>
      </w:r>
      <w:r>
        <w:rPr>
          <w:spacing w:val="-6"/>
        </w:rPr>
        <w:t> </w:t>
      </w:r>
      <w:r>
        <w:rPr/>
        <w:t>classification,</w:t>
      </w:r>
      <w:r>
        <w:rPr>
          <w:spacing w:val="-5"/>
        </w:rPr>
        <w:t> </w:t>
      </w:r>
      <w:r>
        <w:rPr/>
        <w:t>typology,</w:t>
      </w:r>
      <w:r>
        <w:rPr>
          <w:spacing w:val="-6"/>
        </w:rPr>
        <w:t> </w:t>
      </w:r>
      <w:r>
        <w:rPr/>
        <w:t>stagecoach</w:t>
      </w:r>
      <w:r>
        <w:rPr>
          <w:spacing w:val="-6"/>
        </w:rPr>
        <w:t> </w:t>
      </w:r>
      <w:r>
        <w:rPr/>
        <w:t>garage.</w:t>
      </w:r>
    </w:p>
    <w:p>
      <w:pPr>
        <w:pStyle w:val="BodyText"/>
        <w:spacing w:before="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4"/>
        <w:ind w:left="173" w:right="1" w:firstLine="283"/>
        <w:jc w:val="both"/>
      </w:pPr>
      <w:r>
        <w:rPr/>
        <w:t>Целью</w:t>
      </w:r>
      <w:r>
        <w:rPr>
          <w:spacing w:val="-3"/>
        </w:rPr>
        <w:t> </w:t>
      </w:r>
      <w:r>
        <w:rPr/>
        <w:t>работы</w:t>
      </w:r>
      <w:r>
        <w:rPr>
          <w:spacing w:val="-4"/>
        </w:rPr>
        <w:t> </w:t>
      </w:r>
      <w:r>
        <w:rPr/>
        <w:t>было</w:t>
      </w:r>
      <w:r>
        <w:rPr>
          <w:spacing w:val="-3"/>
        </w:rPr>
        <w:t> </w:t>
      </w:r>
      <w:r>
        <w:rPr/>
        <w:t>создание</w:t>
      </w:r>
      <w:r>
        <w:rPr>
          <w:spacing w:val="-2"/>
        </w:rPr>
        <w:t> </w:t>
      </w:r>
      <w:r>
        <w:rPr/>
        <w:t>универсальной</w:t>
      </w:r>
      <w:r>
        <w:rPr>
          <w:spacing w:val="-3"/>
        </w:rPr>
        <w:t> </w:t>
      </w:r>
      <w:r>
        <w:rPr/>
        <w:t>методики</w:t>
      </w:r>
      <w:r>
        <w:rPr>
          <w:spacing w:val="-3"/>
        </w:rPr>
        <w:t> </w:t>
      </w:r>
      <w:r>
        <w:rPr/>
        <w:t>проектирова-</w:t>
      </w:r>
      <w:r>
        <w:rPr>
          <w:spacing w:val="-38"/>
        </w:rPr>
        <w:t> </w:t>
      </w:r>
      <w:r>
        <w:rPr>
          <w:spacing w:val="-1"/>
        </w:rPr>
        <w:t>ния</w:t>
      </w:r>
      <w:r>
        <w:rPr>
          <w:spacing w:val="-8"/>
        </w:rPr>
        <w:t> </w:t>
      </w:r>
      <w:r>
        <w:rPr>
          <w:spacing w:val="-1"/>
        </w:rPr>
        <w:t>общественных</w:t>
      </w:r>
      <w:r>
        <w:rPr>
          <w:spacing w:val="-8"/>
        </w:rPr>
        <w:t> </w:t>
      </w:r>
      <w:r>
        <w:rPr>
          <w:spacing w:val="-1"/>
        </w:rPr>
        <w:t>пространств</w:t>
      </w:r>
      <w:r>
        <w:rPr>
          <w:spacing w:val="-8"/>
        </w:rPr>
        <w:t> </w:t>
      </w:r>
      <w:r>
        <w:rPr/>
        <w:t>современных</w:t>
      </w:r>
      <w:r>
        <w:rPr>
          <w:spacing w:val="-8"/>
        </w:rPr>
        <w:t> </w:t>
      </w:r>
      <w:r>
        <w:rPr/>
        <w:t>городов.</w:t>
      </w:r>
      <w:r>
        <w:rPr>
          <w:spacing w:val="-8"/>
        </w:rPr>
        <w:t> </w:t>
      </w:r>
      <w:r>
        <w:rPr/>
        <w:t>[1,2]</w:t>
      </w:r>
      <w:r>
        <w:rPr>
          <w:spacing w:val="-8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сходятся</w:t>
      </w:r>
      <w:r>
        <w:rPr>
          <w:spacing w:val="-4"/>
        </w:rPr>
        <w:t> </w:t>
      </w:r>
      <w:r>
        <w:rPr/>
        <w:t>во</w:t>
      </w:r>
      <w:r>
        <w:rPr>
          <w:spacing w:val="-4"/>
        </w:rPr>
        <w:t> </w:t>
      </w:r>
      <w:r>
        <w:rPr/>
        <w:t>мнении,</w:t>
      </w:r>
      <w:r>
        <w:rPr>
          <w:spacing w:val="-3"/>
        </w:rPr>
        <w:t> </w:t>
      </w:r>
      <w:r>
        <w:rPr/>
        <w:t>что</w:t>
      </w:r>
      <w:r>
        <w:rPr>
          <w:spacing w:val="-4"/>
        </w:rPr>
        <w:t> </w:t>
      </w:r>
      <w:r>
        <w:rPr/>
        <w:t>сегодня</w:t>
      </w:r>
      <w:r>
        <w:rPr>
          <w:spacing w:val="-4"/>
        </w:rPr>
        <w:t> </w:t>
      </w:r>
      <w:r>
        <w:rPr/>
        <w:t>не</w:t>
      </w:r>
      <w:r>
        <w:rPr>
          <w:spacing w:val="-3"/>
        </w:rPr>
        <w:t> </w:t>
      </w:r>
      <w:r>
        <w:rPr/>
        <w:t>существует</w:t>
      </w:r>
      <w:r>
        <w:rPr>
          <w:spacing w:val="-4"/>
        </w:rPr>
        <w:t> </w:t>
      </w:r>
      <w:r>
        <w:rPr/>
        <w:t>общепринятой</w:t>
      </w:r>
      <w:r>
        <w:rPr>
          <w:spacing w:val="-4"/>
        </w:rPr>
        <w:t> </w:t>
      </w:r>
      <w:r>
        <w:rPr/>
        <w:t>классифи-</w:t>
      </w:r>
      <w:r>
        <w:rPr>
          <w:spacing w:val="-37"/>
        </w:rPr>
        <w:t> </w:t>
      </w:r>
      <w:r>
        <w:rPr/>
        <w:t>кации общественных пространств или открытых городских пространств.</w:t>
      </w:r>
      <w:r>
        <w:rPr>
          <w:spacing w:val="-37"/>
        </w:rPr>
        <w:t> </w:t>
      </w:r>
      <w:r>
        <w:rPr>
          <w:w w:val="95"/>
        </w:rPr>
        <w:t>Однако, так как в данной работе будут выявляться парадигмы проектирова-</w:t>
      </w:r>
      <w:r>
        <w:rPr>
          <w:spacing w:val="1"/>
          <w:w w:val="95"/>
        </w:rPr>
        <w:t> </w:t>
      </w:r>
      <w:r>
        <w:rPr>
          <w:spacing w:val="-2"/>
        </w:rPr>
        <w:t>ния</w:t>
      </w:r>
      <w:r>
        <w:rPr>
          <w:spacing w:val="-8"/>
        </w:rPr>
        <w:t> </w:t>
      </w:r>
      <w:r>
        <w:rPr>
          <w:spacing w:val="-2"/>
        </w:rPr>
        <w:t>общественных</w:t>
      </w:r>
      <w:r>
        <w:rPr>
          <w:spacing w:val="-8"/>
        </w:rPr>
        <w:t> </w:t>
      </w:r>
      <w:r>
        <w:rPr>
          <w:spacing w:val="-1"/>
        </w:rPr>
        <w:t>пространств,</w:t>
      </w:r>
      <w:r>
        <w:rPr>
          <w:spacing w:val="-8"/>
        </w:rPr>
        <w:t> </w:t>
      </w:r>
      <w:r>
        <w:rPr>
          <w:spacing w:val="-1"/>
        </w:rPr>
        <w:t>то</w:t>
      </w:r>
      <w:r>
        <w:rPr>
          <w:spacing w:val="-7"/>
        </w:rPr>
        <w:t> </w:t>
      </w:r>
      <w:r>
        <w:rPr>
          <w:spacing w:val="-1"/>
        </w:rPr>
        <w:t>необходимо</w:t>
      </w:r>
      <w:r>
        <w:rPr>
          <w:spacing w:val="-8"/>
        </w:rPr>
        <w:t> </w:t>
      </w:r>
      <w:r>
        <w:rPr>
          <w:spacing w:val="-1"/>
        </w:rPr>
        <w:t>определить</w:t>
      </w:r>
      <w:r>
        <w:rPr>
          <w:spacing w:val="-8"/>
        </w:rPr>
        <w:t> </w:t>
      </w:r>
      <w:r>
        <w:rPr>
          <w:spacing w:val="-1"/>
        </w:rPr>
        <w:t>рамки</w:t>
      </w:r>
      <w:r>
        <w:rPr>
          <w:spacing w:val="-8"/>
        </w:rPr>
        <w:t> </w:t>
      </w:r>
      <w:r>
        <w:rPr>
          <w:spacing w:val="-1"/>
        </w:rPr>
        <w:t>объекта</w:t>
      </w:r>
      <w:r>
        <w:rPr>
          <w:spacing w:val="-37"/>
        </w:rPr>
        <w:t> </w:t>
      </w:r>
      <w:r>
        <w:rPr>
          <w:spacing w:val="-2"/>
        </w:rPr>
        <w:t>исследования, выявить </w:t>
      </w:r>
      <w:r>
        <w:rPr>
          <w:spacing w:val="-1"/>
        </w:rPr>
        <w:t>некую усредненную, обобщенную классификацию</w:t>
      </w:r>
      <w:r>
        <w:rPr>
          <w:spacing w:val="-37"/>
        </w:rPr>
        <w:t> </w:t>
      </w:r>
      <w:r>
        <w:rPr>
          <w:spacing w:val="-1"/>
        </w:rPr>
        <w:t>общественных</w:t>
      </w:r>
      <w:r>
        <w:rPr>
          <w:spacing w:val="-8"/>
        </w:rPr>
        <w:t> </w:t>
      </w:r>
      <w:r>
        <w:rPr>
          <w:spacing w:val="-1"/>
        </w:rPr>
        <w:t>пространств.</w:t>
      </w:r>
      <w:r>
        <w:rPr>
          <w:spacing w:val="-9"/>
        </w:rPr>
        <w:t> </w:t>
      </w:r>
      <w:r>
        <w:rPr>
          <w:spacing w:val="-1"/>
        </w:rPr>
        <w:t>[3]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рамках</w:t>
      </w:r>
      <w:r>
        <w:rPr>
          <w:spacing w:val="-8"/>
        </w:rPr>
        <w:t> </w:t>
      </w:r>
      <w:r>
        <w:rPr>
          <w:spacing w:val="-1"/>
        </w:rPr>
        <w:t>научной</w:t>
      </w:r>
      <w:r>
        <w:rPr>
          <w:spacing w:val="-8"/>
        </w:rPr>
        <w:t> </w:t>
      </w:r>
      <w:r>
        <w:rPr/>
        <w:t>работы</w:t>
      </w:r>
      <w:r>
        <w:rPr>
          <w:spacing w:val="-9"/>
        </w:rPr>
        <w:t> </w:t>
      </w:r>
      <w:r>
        <w:rPr/>
        <w:t>был</w:t>
      </w:r>
      <w:r>
        <w:rPr>
          <w:spacing w:val="-7"/>
        </w:rPr>
        <w:t> </w:t>
      </w:r>
      <w:r>
        <w:rPr/>
        <w:t>произведен</w:t>
      </w:r>
      <w:r>
        <w:rPr>
          <w:spacing w:val="-38"/>
        </w:rPr>
        <w:t> </w:t>
      </w:r>
      <w:r>
        <w:rPr>
          <w:w w:val="95"/>
        </w:rPr>
        <w:t>сравнительный анализ и концепций деления общественных пространств раз-</w:t>
      </w:r>
      <w:r>
        <w:rPr>
          <w:spacing w:val="-35"/>
          <w:w w:val="95"/>
        </w:rPr>
        <w:t> </w:t>
      </w:r>
      <w:r>
        <w:rPr>
          <w:w w:val="95"/>
        </w:rPr>
        <w:t>личными учеными, архитекторами: Шимко В. Т., Крашенинниковым А. В.,</w:t>
      </w:r>
      <w:r>
        <w:rPr>
          <w:spacing w:val="1"/>
          <w:w w:val="95"/>
        </w:rPr>
        <w:t> </w:t>
      </w:r>
      <w:r>
        <w:rPr/>
        <w:t>Паченковым</w:t>
      </w:r>
      <w:r>
        <w:rPr>
          <w:spacing w:val="-1"/>
        </w:rPr>
        <w:t> </w:t>
      </w:r>
      <w:r>
        <w:rPr/>
        <w:t>О.</w:t>
      </w:r>
      <w:r>
        <w:rPr>
          <w:spacing w:val="-1"/>
        </w:rPr>
        <w:t> </w:t>
      </w:r>
      <w:r>
        <w:rPr/>
        <w:t>В.,</w:t>
      </w:r>
      <w:r>
        <w:rPr>
          <w:spacing w:val="-1"/>
        </w:rPr>
        <w:t> </w:t>
      </w:r>
      <w:r>
        <w:rPr/>
        <w:t>Гельфонд</w:t>
      </w:r>
      <w:r>
        <w:rPr>
          <w:spacing w:val="-1"/>
        </w:rPr>
        <w:t> </w:t>
      </w:r>
      <w:r>
        <w:rPr/>
        <w:t>А.</w:t>
      </w:r>
      <w:r>
        <w:rPr>
          <w:spacing w:val="-1"/>
        </w:rPr>
        <w:t> </w:t>
      </w:r>
      <w:r>
        <w:rPr/>
        <w:t>Л.</w:t>
      </w:r>
      <w:r>
        <w:rPr>
          <w:spacing w:val="-2"/>
        </w:rPr>
        <w:t> </w:t>
      </w:r>
      <w:r>
        <w:rPr/>
        <w:t>и т.</w:t>
      </w:r>
      <w:r>
        <w:rPr>
          <w:spacing w:val="-1"/>
        </w:rPr>
        <w:t> </w:t>
      </w:r>
      <w:r>
        <w:rPr/>
        <w:t>д.</w:t>
      </w:r>
    </w:p>
    <w:p>
      <w:pPr>
        <w:pStyle w:val="BodyText"/>
        <w:ind w:left="173" w:firstLine="283"/>
        <w:jc w:val="both"/>
      </w:pPr>
      <w:r>
        <w:rPr/>
        <w:t>Шимко В. Т. рассматривал общественные пространства с точки зре-</w:t>
      </w:r>
      <w:r>
        <w:rPr>
          <w:spacing w:val="1"/>
        </w:rPr>
        <w:t> </w:t>
      </w:r>
      <w:r>
        <w:rPr/>
        <w:t>ния их функциональной принадлежности к окружающей застройке. Он</w:t>
      </w:r>
      <w:r>
        <w:rPr>
          <w:spacing w:val="1"/>
        </w:rPr>
        <w:t> </w:t>
      </w:r>
      <w:r>
        <w:rPr/>
        <w:t>производил</w:t>
      </w:r>
      <w:r>
        <w:rPr>
          <w:spacing w:val="1"/>
        </w:rPr>
        <w:t> </w:t>
      </w:r>
      <w:r>
        <w:rPr/>
        <w:t>деление</w:t>
      </w:r>
      <w:r>
        <w:rPr>
          <w:spacing w:val="1"/>
        </w:rPr>
        <w:t> </w:t>
      </w:r>
      <w:r>
        <w:rPr/>
        <w:t>открытых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пространств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специ-</w:t>
      </w:r>
      <w:r>
        <w:rPr>
          <w:spacing w:val="1"/>
        </w:rPr>
        <w:t> </w:t>
      </w:r>
      <w:r>
        <w:rPr/>
        <w:t>ально</w:t>
      </w:r>
      <w:r>
        <w:rPr>
          <w:spacing w:val="1"/>
        </w:rPr>
        <w:t> </w:t>
      </w:r>
      <w:r>
        <w:rPr/>
        <w:t>возведенные,</w:t>
      </w:r>
      <w:r>
        <w:rPr>
          <w:spacing w:val="1"/>
        </w:rPr>
        <w:t> </w:t>
      </w:r>
      <w:r>
        <w:rPr/>
        <w:t>сопутствующие</w:t>
      </w:r>
      <w:r>
        <w:rPr>
          <w:spacing w:val="1"/>
        </w:rPr>
        <w:t> </w:t>
      </w:r>
      <w:r>
        <w:rPr/>
        <w:t>самостоятельным</w:t>
      </w:r>
      <w:r>
        <w:rPr>
          <w:spacing w:val="1"/>
        </w:rPr>
        <w:t> </w:t>
      </w:r>
      <w:r>
        <w:rPr/>
        <w:t>объемным</w:t>
      </w:r>
      <w:r>
        <w:rPr>
          <w:spacing w:val="1"/>
        </w:rPr>
        <w:t> </w:t>
      </w:r>
      <w:r>
        <w:rPr/>
        <w:t>со-</w:t>
      </w:r>
      <w:r>
        <w:rPr>
          <w:spacing w:val="1"/>
        </w:rPr>
        <w:t> </w:t>
      </w:r>
      <w:r>
        <w:rPr/>
        <w:t>оружениям, многоцелевые объемно- пространственные образования. [4]</w:t>
      </w:r>
      <w:r>
        <w:rPr>
          <w:spacing w:val="1"/>
        </w:rPr>
        <w:t> </w:t>
      </w:r>
      <w:r>
        <w:rPr>
          <w:spacing w:val="-1"/>
        </w:rPr>
        <w:t>Крашенинников</w:t>
      </w:r>
      <w:r>
        <w:rPr>
          <w:spacing w:val="-7"/>
        </w:rPr>
        <w:t> </w:t>
      </w:r>
      <w:r>
        <w:rPr>
          <w:spacing w:val="-1"/>
        </w:rPr>
        <w:t>А.</w:t>
      </w:r>
      <w:r>
        <w:rPr>
          <w:spacing w:val="-6"/>
        </w:rPr>
        <w:t> </w:t>
      </w:r>
      <w:r>
        <w:rPr>
          <w:spacing w:val="-1"/>
        </w:rPr>
        <w:t>В.</w:t>
      </w:r>
      <w:r>
        <w:rPr>
          <w:spacing w:val="-8"/>
        </w:rPr>
        <w:t> </w:t>
      </w:r>
      <w:r>
        <w:rPr>
          <w:spacing w:val="-1"/>
        </w:rPr>
        <w:t>делил</w:t>
      </w:r>
      <w:r>
        <w:rPr>
          <w:spacing w:val="-8"/>
        </w:rPr>
        <w:t> </w:t>
      </w:r>
      <w:r>
        <w:rPr>
          <w:spacing w:val="-1"/>
        </w:rPr>
        <w:t>общественные</w:t>
      </w:r>
      <w:r>
        <w:rPr>
          <w:spacing w:val="-8"/>
        </w:rPr>
        <w:t> </w:t>
      </w:r>
      <w:r>
        <w:rPr>
          <w:spacing w:val="-1"/>
        </w:rPr>
        <w:t>пространства</w:t>
      </w:r>
      <w:r>
        <w:rPr>
          <w:spacing w:val="-8"/>
        </w:rPr>
        <w:t> </w:t>
      </w:r>
      <w:r>
        <w:rPr/>
        <w:t>соотнося</w:t>
      </w:r>
      <w:r>
        <w:rPr>
          <w:spacing w:val="-7"/>
        </w:rPr>
        <w:t> </w:t>
      </w:r>
      <w:r>
        <w:rPr/>
        <w:t>их</w:t>
      </w:r>
      <w:r>
        <w:rPr>
          <w:spacing w:val="-8"/>
        </w:rPr>
        <w:t> </w:t>
      </w:r>
      <w:r>
        <w:rPr/>
        <w:t>раз-</w:t>
      </w:r>
      <w:r>
        <w:rPr>
          <w:spacing w:val="-38"/>
        </w:rPr>
        <w:t> </w:t>
      </w:r>
      <w:r>
        <w:rPr>
          <w:w w:val="95"/>
        </w:rPr>
        <w:t>меры. Он разделял микропространства, мезопространства и макропростран-</w:t>
      </w:r>
      <w:r>
        <w:rPr>
          <w:spacing w:val="1"/>
          <w:w w:val="95"/>
        </w:rPr>
        <w:t> </w:t>
      </w:r>
      <w:r>
        <w:rPr/>
        <w:t>ства. [5] Паченков О. В. делил общественные пространства по функциям</w:t>
      </w:r>
      <w:r>
        <w:rPr>
          <w:spacing w:val="-37"/>
        </w:rPr>
        <w:t> </w:t>
      </w:r>
      <w:r>
        <w:rPr>
          <w:w w:val="95"/>
        </w:rPr>
        <w:t>или сценариям, происхдящим внутри пространства. Он выделял социально-</w:t>
      </w:r>
      <w:r>
        <w:rPr>
          <w:spacing w:val="1"/>
          <w:w w:val="95"/>
        </w:rPr>
        <w:t> </w:t>
      </w:r>
      <w:r>
        <w:rPr>
          <w:spacing w:val="-1"/>
        </w:rPr>
        <w:t>событийные,</w:t>
      </w:r>
      <w:r>
        <w:rPr>
          <w:spacing w:val="-8"/>
        </w:rPr>
        <w:t> </w:t>
      </w:r>
      <w:r>
        <w:rPr>
          <w:spacing w:val="-1"/>
        </w:rPr>
        <w:t>культурно-</w:t>
      </w:r>
      <w:r>
        <w:rPr>
          <w:spacing w:val="-8"/>
        </w:rPr>
        <w:t> </w:t>
      </w:r>
      <w:r>
        <w:rPr>
          <w:spacing w:val="-1"/>
        </w:rPr>
        <w:t>досуговые,</w:t>
      </w:r>
      <w:r>
        <w:rPr>
          <w:spacing w:val="-8"/>
        </w:rPr>
        <w:t> </w:t>
      </w:r>
      <w:r>
        <w:rPr>
          <w:spacing w:val="-1"/>
        </w:rPr>
        <w:t>рекреационные,</w:t>
      </w:r>
      <w:r>
        <w:rPr>
          <w:spacing w:val="-8"/>
        </w:rPr>
        <w:t> </w:t>
      </w:r>
      <w:r>
        <w:rPr>
          <w:spacing w:val="-1"/>
        </w:rPr>
        <w:t>политические</w:t>
      </w:r>
      <w:r>
        <w:rPr>
          <w:spacing w:val="-9"/>
        </w:rPr>
        <w:t> </w:t>
      </w:r>
      <w:r>
        <w:rPr/>
        <w:t>и</w:t>
      </w:r>
      <w:r>
        <w:rPr>
          <w:spacing w:val="-5"/>
        </w:rPr>
        <w:t> </w:t>
      </w:r>
      <w:r>
        <w:rPr/>
        <w:t>обы-</w:t>
      </w:r>
      <w:r>
        <w:rPr>
          <w:spacing w:val="-38"/>
        </w:rPr>
        <w:t> </w:t>
      </w:r>
      <w:r>
        <w:rPr>
          <w:spacing w:val="-1"/>
        </w:rPr>
        <w:t>денные</w:t>
      </w:r>
      <w:r>
        <w:rPr>
          <w:spacing w:val="-8"/>
        </w:rPr>
        <w:t> </w:t>
      </w:r>
      <w:r>
        <w:rPr>
          <w:spacing w:val="-1"/>
        </w:rPr>
        <w:t>пространства.</w:t>
      </w:r>
      <w:r>
        <w:rPr>
          <w:spacing w:val="-7"/>
        </w:rPr>
        <w:t> </w:t>
      </w:r>
      <w:r>
        <w:rPr>
          <w:spacing w:val="-1"/>
        </w:rPr>
        <w:t>Гельфонд</w:t>
      </w:r>
      <w:r>
        <w:rPr>
          <w:spacing w:val="-7"/>
        </w:rPr>
        <w:t> </w:t>
      </w:r>
      <w:r>
        <w:rPr>
          <w:spacing w:val="-1"/>
        </w:rPr>
        <w:t>А.</w:t>
      </w:r>
      <w:r>
        <w:rPr>
          <w:spacing w:val="-6"/>
        </w:rPr>
        <w:t> </w:t>
      </w:r>
      <w:r>
        <w:rPr>
          <w:spacing w:val="-1"/>
        </w:rPr>
        <w:t>Л.</w:t>
      </w:r>
      <w:r>
        <w:rPr>
          <w:spacing w:val="-8"/>
        </w:rPr>
        <w:t> </w:t>
      </w:r>
      <w:r>
        <w:rPr>
          <w:spacing w:val="-1"/>
        </w:rPr>
        <w:t>делила</w:t>
      </w:r>
      <w:r>
        <w:rPr>
          <w:spacing w:val="-7"/>
        </w:rPr>
        <w:t> </w:t>
      </w:r>
      <w:r>
        <w:rPr>
          <w:spacing w:val="-1"/>
        </w:rPr>
        <w:t>общественные</w:t>
      </w:r>
      <w:r>
        <w:rPr>
          <w:spacing w:val="-7"/>
        </w:rPr>
        <w:t> </w:t>
      </w:r>
      <w:r>
        <w:rPr/>
        <w:t>пространства</w:t>
      </w:r>
      <w:r>
        <w:rPr>
          <w:spacing w:val="-38"/>
        </w:rPr>
        <w:t> </w:t>
      </w:r>
      <w:r>
        <w:rPr/>
        <w:t>на</w:t>
      </w:r>
      <w:r>
        <w:rPr>
          <w:spacing w:val="-2"/>
        </w:rPr>
        <w:t> </w:t>
      </w:r>
      <w:r>
        <w:rPr/>
        <w:t>«Акрополь», «Форум» и</w:t>
      </w:r>
      <w:r>
        <w:rPr>
          <w:spacing w:val="-1"/>
        </w:rPr>
        <w:t> </w:t>
      </w:r>
      <w:r>
        <w:rPr/>
        <w:t>«Ареал» [6].</w:t>
      </w:r>
    </w:p>
    <w:p>
      <w:pPr>
        <w:pStyle w:val="BodyText"/>
        <w:ind w:left="173" w:firstLine="283"/>
        <w:jc w:val="both"/>
      </w:pPr>
      <w:r>
        <w:rPr>
          <w:w w:val="95"/>
        </w:rPr>
        <w:t>Произведя анализ различных классификаций можно сказать что каждая</w:t>
      </w:r>
      <w:r>
        <w:rPr>
          <w:spacing w:val="1"/>
          <w:w w:val="95"/>
        </w:rPr>
        <w:t> </w:t>
      </w:r>
      <w:r>
        <w:rPr/>
        <w:t>из них затрагивает лишь 1 аспект/ свойство общественных пространств.</w:t>
      </w:r>
      <w:r>
        <w:rPr>
          <w:spacing w:val="1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основе</w:t>
      </w:r>
      <w:r>
        <w:rPr>
          <w:spacing w:val="-8"/>
        </w:rPr>
        <w:t> </w:t>
      </w:r>
      <w:r>
        <w:rPr>
          <w:spacing w:val="-1"/>
        </w:rPr>
        <w:t>анализа</w:t>
      </w:r>
      <w:r>
        <w:rPr>
          <w:spacing w:val="-8"/>
        </w:rPr>
        <w:t> </w:t>
      </w:r>
      <w:r>
        <w:rPr>
          <w:spacing w:val="-1"/>
        </w:rPr>
        <w:t>существующих</w:t>
      </w:r>
      <w:r>
        <w:rPr>
          <w:spacing w:val="-9"/>
        </w:rPr>
        <w:t> </w:t>
      </w:r>
      <w:r>
        <w:rPr>
          <w:spacing w:val="-1"/>
        </w:rPr>
        <w:t>теорий</w:t>
      </w:r>
      <w:r>
        <w:rPr>
          <w:spacing w:val="-9"/>
        </w:rPr>
        <w:t> </w:t>
      </w:r>
      <w:r>
        <w:rPr>
          <w:spacing w:val="-1"/>
        </w:rPr>
        <w:t>классификации</w:t>
      </w:r>
      <w:r>
        <w:rPr>
          <w:spacing w:val="-8"/>
        </w:rPr>
        <w:t> </w:t>
      </w:r>
      <w:r>
        <w:rPr/>
        <w:t>была</w:t>
      </w:r>
      <w:r>
        <w:rPr>
          <w:spacing w:val="-8"/>
        </w:rPr>
        <w:t> </w:t>
      </w:r>
      <w:r>
        <w:rPr/>
        <w:t>предложе-</w:t>
      </w:r>
      <w:r>
        <w:rPr>
          <w:spacing w:val="-37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авторская</w:t>
      </w:r>
      <w:r>
        <w:rPr>
          <w:spacing w:val="-9"/>
        </w:rPr>
        <w:t> </w:t>
      </w:r>
      <w:r>
        <w:rPr>
          <w:spacing w:val="-1"/>
        </w:rPr>
        <w:t>система</w:t>
      </w:r>
      <w:r>
        <w:rPr>
          <w:spacing w:val="-9"/>
        </w:rPr>
        <w:t> </w:t>
      </w:r>
      <w:r>
        <w:rPr>
          <w:spacing w:val="-1"/>
        </w:rPr>
        <w:t>деления</w:t>
      </w:r>
      <w:r>
        <w:rPr>
          <w:spacing w:val="-8"/>
        </w:rPr>
        <w:t> </w:t>
      </w:r>
      <w:r>
        <w:rPr>
          <w:spacing w:val="-1"/>
        </w:rPr>
        <w:t>общественных</w:t>
      </w:r>
      <w:r>
        <w:rPr>
          <w:spacing w:val="-9"/>
        </w:rPr>
        <w:t> </w:t>
      </w:r>
      <w:r>
        <w:rPr>
          <w:spacing w:val="-1"/>
        </w:rPr>
        <w:t>пространств.</w:t>
      </w:r>
      <w:r>
        <w:rPr>
          <w:spacing w:val="-9"/>
        </w:rPr>
        <w:t> </w:t>
      </w:r>
      <w:r>
        <w:rPr>
          <w:spacing w:val="-1"/>
        </w:rPr>
        <w:t>Она</w:t>
      </w:r>
      <w:r>
        <w:rPr>
          <w:spacing w:val="-9"/>
        </w:rPr>
        <w:t> </w:t>
      </w:r>
      <w:r>
        <w:rPr/>
        <w:t>представи-</w:t>
      </w:r>
      <w:r>
        <w:rPr>
          <w:spacing w:val="-37"/>
        </w:rPr>
        <w:t> </w:t>
      </w:r>
      <w:r>
        <w:rPr/>
        <w:t>ла</w:t>
      </w:r>
      <w:r>
        <w:rPr>
          <w:spacing w:val="-1"/>
        </w:rPr>
        <w:t> </w:t>
      </w:r>
      <w:r>
        <w:rPr/>
        <w:t>собой</w:t>
      </w:r>
      <w:r>
        <w:rPr>
          <w:spacing w:val="-1"/>
        </w:rPr>
        <w:t> </w:t>
      </w:r>
      <w:r>
        <w:rPr/>
        <w:t>систему классификаций,</w:t>
      </w:r>
      <w:r>
        <w:rPr>
          <w:spacing w:val="-1"/>
        </w:rPr>
        <w:t> </w:t>
      </w:r>
      <w:r>
        <w:rPr/>
        <w:t>состоящую из</w:t>
      </w:r>
      <w:r>
        <w:rPr>
          <w:spacing w:val="-2"/>
        </w:rPr>
        <w:t> </w:t>
      </w:r>
      <w:r>
        <w:rPr/>
        <w:t>2-х параметров.</w:t>
      </w:r>
    </w:p>
    <w:p>
      <w:pPr>
        <w:pStyle w:val="BodyText"/>
        <w:ind w:left="173" w:firstLine="321"/>
        <w:jc w:val="both"/>
      </w:pPr>
      <w:r>
        <w:rPr/>
        <w:t>Первый</w:t>
      </w:r>
      <w:r>
        <w:rPr>
          <w:spacing w:val="-10"/>
        </w:rPr>
        <w:t> </w:t>
      </w:r>
      <w:r>
        <w:rPr/>
        <w:t>параметр</w:t>
      </w:r>
      <w:r>
        <w:rPr>
          <w:spacing w:val="-9"/>
        </w:rPr>
        <w:t> </w:t>
      </w:r>
      <w:r>
        <w:rPr/>
        <w:t>–</w:t>
      </w:r>
      <w:r>
        <w:rPr>
          <w:spacing w:val="-10"/>
        </w:rPr>
        <w:t> </w:t>
      </w:r>
      <w:r>
        <w:rPr/>
        <w:t>деление</w:t>
      </w:r>
      <w:r>
        <w:rPr>
          <w:spacing w:val="-9"/>
        </w:rPr>
        <w:t> </w:t>
      </w:r>
      <w:r>
        <w:rPr/>
        <w:t>общественных</w:t>
      </w:r>
      <w:r>
        <w:rPr>
          <w:spacing w:val="-10"/>
        </w:rPr>
        <w:t> </w:t>
      </w:r>
      <w:r>
        <w:rPr/>
        <w:t>пространств</w:t>
      </w:r>
      <w:r>
        <w:rPr>
          <w:spacing w:val="-10"/>
        </w:rPr>
        <w:t> </w:t>
      </w:r>
      <w:r>
        <w:rPr/>
        <w:t>исходя</w:t>
      </w:r>
      <w:r>
        <w:rPr>
          <w:spacing w:val="-10"/>
        </w:rPr>
        <w:t> </w:t>
      </w:r>
      <w:r>
        <w:rPr/>
        <w:t>из</w:t>
      </w:r>
      <w:r>
        <w:rPr>
          <w:spacing w:val="-10"/>
        </w:rPr>
        <w:t> </w:t>
      </w:r>
      <w:r>
        <w:rPr/>
        <w:t>их</w:t>
      </w:r>
      <w:r>
        <w:rPr>
          <w:spacing w:val="-38"/>
        </w:rPr>
        <w:t> </w:t>
      </w:r>
      <w:r>
        <w:rPr>
          <w:spacing w:val="-1"/>
        </w:rPr>
        <w:t>положения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9"/>
        </w:rPr>
        <w:t> </w:t>
      </w:r>
      <w:r>
        <w:rPr>
          <w:spacing w:val="-1"/>
        </w:rPr>
        <w:t>структуре,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«уровня</w:t>
      </w:r>
      <w:r>
        <w:rPr>
          <w:spacing w:val="-9"/>
        </w:rPr>
        <w:t> </w:t>
      </w:r>
      <w:r>
        <w:rPr>
          <w:spacing w:val="-1"/>
        </w:rPr>
        <w:t>1»</w:t>
      </w:r>
      <w:r>
        <w:rPr>
          <w:spacing w:val="-9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«уровня</w:t>
      </w:r>
      <w:r>
        <w:rPr>
          <w:spacing w:val="-9"/>
        </w:rPr>
        <w:t> </w:t>
      </w:r>
      <w:r>
        <w:rPr>
          <w:spacing w:val="-1"/>
        </w:rPr>
        <w:t>5».</w:t>
      </w:r>
      <w:r>
        <w:rPr>
          <w:spacing w:val="-9"/>
        </w:rPr>
        <w:t> </w:t>
      </w:r>
      <w:r>
        <w:rPr>
          <w:spacing w:val="-1"/>
        </w:rPr>
        <w:t>Где,</w:t>
      </w:r>
      <w:r>
        <w:rPr>
          <w:spacing w:val="-7"/>
        </w:rPr>
        <w:t> </w:t>
      </w:r>
      <w:r>
        <w:rPr/>
        <w:t>«уро-</w:t>
      </w:r>
      <w:r>
        <w:rPr>
          <w:spacing w:val="-38"/>
        </w:rPr>
        <w:t> </w:t>
      </w:r>
      <w:r>
        <w:rPr>
          <w:spacing w:val="-1"/>
        </w:rPr>
        <w:t>вень</w:t>
      </w:r>
      <w:r>
        <w:rPr>
          <w:spacing w:val="-9"/>
        </w:rPr>
        <w:t> </w:t>
      </w:r>
      <w:r>
        <w:rPr>
          <w:spacing w:val="-1"/>
        </w:rPr>
        <w:t>1»</w:t>
      </w:r>
      <w:r>
        <w:rPr>
          <w:spacing w:val="-9"/>
        </w:rPr>
        <w:t> </w:t>
      </w:r>
      <w:r>
        <w:rPr>
          <w:spacing w:val="-1"/>
        </w:rPr>
        <w:t>объединял</w:t>
      </w:r>
      <w:r>
        <w:rPr>
          <w:spacing w:val="-9"/>
        </w:rPr>
        <w:t> </w:t>
      </w:r>
      <w:r>
        <w:rPr>
          <w:spacing w:val="-1"/>
        </w:rPr>
        <w:t>пространства,</w:t>
      </w:r>
      <w:r>
        <w:rPr>
          <w:spacing w:val="-9"/>
        </w:rPr>
        <w:t> </w:t>
      </w:r>
      <w:r>
        <w:rPr/>
        <w:t>формирующие</w:t>
      </w:r>
      <w:r>
        <w:rPr>
          <w:spacing w:val="-9"/>
        </w:rPr>
        <w:t> </w:t>
      </w:r>
      <w:r>
        <w:rPr/>
        <w:t>ткань</w:t>
      </w:r>
      <w:r>
        <w:rPr>
          <w:spacing w:val="-9"/>
        </w:rPr>
        <w:t> </w:t>
      </w:r>
      <w:r>
        <w:rPr/>
        <w:t>города,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38"/>
        </w:rPr>
        <w:t> </w:t>
      </w:r>
      <w:r>
        <w:rPr>
          <w:spacing w:val="-1"/>
        </w:rPr>
        <w:t>они</w:t>
      </w:r>
      <w:r>
        <w:rPr>
          <w:spacing w:val="-9"/>
        </w:rPr>
        <w:t> </w:t>
      </w:r>
      <w:r>
        <w:rPr>
          <w:spacing w:val="-1"/>
        </w:rPr>
        <w:t>выражались</w:t>
      </w:r>
      <w:r>
        <w:rPr>
          <w:spacing w:val="-9"/>
        </w:rPr>
        <w:t> </w:t>
      </w:r>
      <w:r>
        <w:rPr>
          <w:spacing w:val="-1"/>
        </w:rPr>
        <w:t>крупными</w:t>
      </w:r>
      <w:r>
        <w:rPr>
          <w:spacing w:val="-8"/>
        </w:rPr>
        <w:t> </w:t>
      </w:r>
      <w:r>
        <w:rPr>
          <w:spacing w:val="-1"/>
        </w:rPr>
        <w:t>ландшафтными</w:t>
      </w:r>
      <w:r>
        <w:rPr>
          <w:spacing w:val="-9"/>
        </w:rPr>
        <w:t> </w:t>
      </w:r>
      <w:r>
        <w:rPr>
          <w:spacing w:val="-1"/>
        </w:rPr>
        <w:t>объектами,</w:t>
      </w:r>
      <w:r>
        <w:rPr>
          <w:spacing w:val="-8"/>
        </w:rPr>
        <w:t> </w:t>
      </w:r>
      <w:r>
        <w:rPr/>
        <w:t>«уровень</w:t>
      </w:r>
      <w:r>
        <w:rPr>
          <w:spacing w:val="-7"/>
        </w:rPr>
        <w:t> </w:t>
      </w:r>
      <w:r>
        <w:rPr/>
        <w:t>5»,</w:t>
      </w:r>
      <w:r>
        <w:rPr>
          <w:spacing w:val="-9"/>
        </w:rPr>
        <w:t> </w:t>
      </w:r>
      <w:r>
        <w:rPr/>
        <w:t>объе-</w:t>
      </w:r>
      <w:r>
        <w:rPr>
          <w:spacing w:val="-38"/>
        </w:rPr>
        <w:t> </w:t>
      </w:r>
      <w:r>
        <w:rPr/>
        <w:t>динял</w:t>
      </w:r>
      <w:r>
        <w:rPr>
          <w:spacing w:val="-1"/>
        </w:rPr>
        <w:t> </w:t>
      </w:r>
      <w:r>
        <w:rPr/>
        <w:t>элементы внутри кварталов.</w:t>
      </w:r>
    </w:p>
    <w:p>
      <w:pPr>
        <w:pStyle w:val="BodyText"/>
        <w:ind w:left="173" w:firstLine="283"/>
        <w:jc w:val="both"/>
      </w:pPr>
      <w:r>
        <w:rPr/>
        <w:t>Второй параметр- деление общественных пространств по функци-</w:t>
      </w:r>
      <w:r>
        <w:rPr>
          <w:spacing w:val="1"/>
        </w:rPr>
        <w:t> </w:t>
      </w:r>
      <w:r>
        <w:rPr/>
        <w:t>ям,</w:t>
      </w:r>
      <w:r>
        <w:rPr>
          <w:spacing w:val="-4"/>
        </w:rPr>
        <w:t> </w:t>
      </w:r>
      <w:r>
        <w:rPr/>
        <w:t>происходящим</w:t>
      </w:r>
      <w:r>
        <w:rPr>
          <w:spacing w:val="-4"/>
        </w:rPr>
        <w:t> </w:t>
      </w:r>
      <w:r>
        <w:rPr/>
        <w:t>внутри</w:t>
      </w:r>
      <w:r>
        <w:rPr>
          <w:spacing w:val="-4"/>
        </w:rPr>
        <w:t> </w:t>
      </w:r>
      <w:r>
        <w:rPr/>
        <w:t>них.</w:t>
      </w:r>
      <w:r>
        <w:rPr>
          <w:spacing w:val="-4"/>
        </w:rPr>
        <w:t> </w:t>
      </w:r>
      <w:r>
        <w:rPr/>
        <w:t>Таких</w:t>
      </w:r>
      <w:r>
        <w:rPr>
          <w:spacing w:val="-4"/>
        </w:rPr>
        <w:t> </w:t>
      </w:r>
      <w:r>
        <w:rPr/>
        <w:t>как:</w:t>
      </w:r>
      <w:r>
        <w:rPr>
          <w:spacing w:val="-4"/>
        </w:rPr>
        <w:t> </w:t>
      </w:r>
      <w:r>
        <w:rPr/>
        <w:t>рекреационная</w:t>
      </w:r>
      <w:r>
        <w:rPr>
          <w:spacing w:val="-3"/>
        </w:rPr>
        <w:t> </w:t>
      </w:r>
      <w:r>
        <w:rPr/>
        <w:t>функция,</w:t>
      </w:r>
      <w:r>
        <w:rPr>
          <w:spacing w:val="-4"/>
        </w:rPr>
        <w:t> </w:t>
      </w:r>
      <w:r>
        <w:rPr/>
        <w:t>тран-</w:t>
      </w:r>
      <w:r>
        <w:rPr>
          <w:spacing w:val="-38"/>
        </w:rPr>
        <w:t> </w:t>
      </w:r>
      <w:r>
        <w:rPr/>
        <w:t>зитная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т. д.</w:t>
      </w:r>
    </w:p>
    <w:p>
      <w:pPr>
        <w:pStyle w:val="BodyText"/>
        <w:ind w:left="173" w:right="1" w:firstLine="283"/>
        <w:jc w:val="both"/>
      </w:pPr>
      <w:r>
        <w:rPr/>
        <w:t>Данные параметры были внесены в таблицу, тем самым создавая 2-х</w:t>
      </w:r>
      <w:r>
        <w:rPr>
          <w:spacing w:val="-37"/>
        </w:rPr>
        <w:t> </w:t>
      </w:r>
      <w:r>
        <w:rPr/>
        <w:t>мерную классификацию сразу по 2м параметрам. Таблица представляет</w:t>
      </w:r>
      <w:r>
        <w:rPr>
          <w:spacing w:val="1"/>
        </w:rPr>
        <w:t> </w:t>
      </w:r>
      <w:r>
        <w:rPr/>
        <w:t>собой методику реконструкции общественных пространств с учетом вы-</w:t>
      </w:r>
      <w:r>
        <w:rPr>
          <w:spacing w:val="-37"/>
        </w:rPr>
        <w:t> </w:t>
      </w:r>
      <w:r>
        <w:rPr/>
        <w:t>явленной</w:t>
      </w:r>
      <w:r>
        <w:rPr>
          <w:spacing w:val="-1"/>
        </w:rPr>
        <w:t> </w:t>
      </w:r>
      <w:r>
        <w:rPr/>
        <w:t>классификации.</w:t>
      </w:r>
    </w:p>
    <w:p>
      <w:pPr>
        <w:pStyle w:val="BodyText"/>
        <w:ind w:left="173" w:firstLine="283"/>
        <w:jc w:val="right"/>
      </w:pPr>
      <w:r>
        <w:rPr>
          <w:spacing w:val="-1"/>
        </w:rPr>
        <w:t>Объектом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>
          <w:spacing w:val="-1"/>
        </w:rPr>
        <w:t>взяты</w:t>
      </w:r>
      <w:r>
        <w:rPr>
          <w:spacing w:val="-9"/>
        </w:rPr>
        <w:t> </w:t>
      </w:r>
      <w:r>
        <w:rPr>
          <w:spacing w:val="-1"/>
        </w:rPr>
        <w:t>4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Уральского</w:t>
      </w:r>
      <w:r>
        <w:rPr>
          <w:spacing w:val="-9"/>
        </w:rPr>
        <w:t> </w:t>
      </w:r>
      <w:r>
        <w:rPr>
          <w:spacing w:val="-1"/>
        </w:rPr>
        <w:t>федерально-</w:t>
      </w:r>
      <w:r>
        <w:rPr>
          <w:spacing w:val="-37"/>
        </w:rPr>
        <w:t> </w:t>
      </w:r>
      <w:r>
        <w:rPr>
          <w:w w:val="95"/>
        </w:rPr>
        <w:t>го</w:t>
      </w:r>
      <w:r>
        <w:rPr>
          <w:spacing w:val="9"/>
          <w:w w:val="95"/>
        </w:rPr>
        <w:t> </w:t>
      </w:r>
      <w:r>
        <w:rPr>
          <w:w w:val="95"/>
        </w:rPr>
        <w:t>округа,</w:t>
      </w:r>
      <w:r>
        <w:rPr>
          <w:spacing w:val="10"/>
          <w:w w:val="95"/>
        </w:rPr>
        <w:t> </w:t>
      </w:r>
      <w:r>
        <w:rPr>
          <w:w w:val="95"/>
        </w:rPr>
        <w:t>с</w:t>
      </w:r>
      <w:r>
        <w:rPr>
          <w:spacing w:val="10"/>
          <w:w w:val="95"/>
        </w:rPr>
        <w:t> </w:t>
      </w:r>
      <w:r>
        <w:rPr>
          <w:w w:val="95"/>
        </w:rPr>
        <w:t>характерной</w:t>
      </w:r>
      <w:r>
        <w:rPr>
          <w:spacing w:val="10"/>
          <w:w w:val="95"/>
        </w:rPr>
        <w:t> </w:t>
      </w:r>
      <w:r>
        <w:rPr>
          <w:w w:val="95"/>
        </w:rPr>
        <w:t>планировочной</w:t>
      </w:r>
      <w:r>
        <w:rPr>
          <w:spacing w:val="10"/>
          <w:w w:val="95"/>
        </w:rPr>
        <w:t> </w:t>
      </w:r>
      <w:r>
        <w:rPr>
          <w:w w:val="95"/>
        </w:rPr>
        <w:t>структурой:</w:t>
      </w:r>
      <w:r>
        <w:rPr>
          <w:spacing w:val="10"/>
          <w:w w:val="95"/>
        </w:rPr>
        <w:t> </w:t>
      </w:r>
      <w:r>
        <w:rPr>
          <w:w w:val="95"/>
        </w:rPr>
        <w:t>Челябинск,</w:t>
      </w:r>
      <w:r>
        <w:rPr>
          <w:spacing w:val="9"/>
          <w:w w:val="95"/>
        </w:rPr>
        <w:t> </w:t>
      </w:r>
      <w:r>
        <w:rPr>
          <w:w w:val="95"/>
        </w:rPr>
        <w:t>Тобольск,</w:t>
      </w:r>
      <w:r>
        <w:rPr>
          <w:spacing w:val="-35"/>
          <w:w w:val="95"/>
        </w:rPr>
        <w:t> </w:t>
      </w:r>
      <w:r>
        <w:rPr/>
        <w:t>Магнитогорск,</w:t>
      </w:r>
      <w:r>
        <w:rPr>
          <w:spacing w:val="3"/>
        </w:rPr>
        <w:t> </w:t>
      </w:r>
      <w:r>
        <w:rPr/>
        <w:t>Златоуст.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выбранных</w:t>
      </w:r>
      <w:r>
        <w:rPr>
          <w:spacing w:val="4"/>
        </w:rPr>
        <w:t> </w:t>
      </w:r>
      <w:r>
        <w:rPr/>
        <w:t>городах</w:t>
      </w:r>
      <w:r>
        <w:rPr>
          <w:spacing w:val="4"/>
        </w:rPr>
        <w:t> </w:t>
      </w:r>
      <w:r>
        <w:rPr/>
        <w:t>были</w:t>
      </w:r>
      <w:r>
        <w:rPr>
          <w:spacing w:val="4"/>
        </w:rPr>
        <w:t> </w:t>
      </w:r>
      <w:r>
        <w:rPr/>
        <w:t>обозначены</w:t>
      </w:r>
      <w:r>
        <w:rPr>
          <w:spacing w:val="4"/>
        </w:rPr>
        <w:t> </w:t>
      </w:r>
      <w:r>
        <w:rPr/>
        <w:t>следу-</w:t>
      </w:r>
      <w:r>
        <w:rPr>
          <w:spacing w:val="-37"/>
        </w:rPr>
        <w:t> </w:t>
      </w:r>
      <w:r>
        <w:rPr/>
        <w:t>ющие</w:t>
      </w:r>
      <w:r>
        <w:rPr>
          <w:spacing w:val="13"/>
        </w:rPr>
        <w:t> </w:t>
      </w:r>
      <w:r>
        <w:rPr/>
        <w:t>проблемы</w:t>
      </w:r>
      <w:r>
        <w:rPr>
          <w:spacing w:val="13"/>
        </w:rPr>
        <w:t> </w:t>
      </w:r>
      <w:r>
        <w:rPr/>
        <w:t>общественных</w:t>
      </w:r>
      <w:r>
        <w:rPr>
          <w:spacing w:val="14"/>
        </w:rPr>
        <w:t> </w:t>
      </w:r>
      <w:r>
        <w:rPr/>
        <w:t>пространств:</w:t>
      </w:r>
      <w:r>
        <w:rPr>
          <w:spacing w:val="13"/>
        </w:rPr>
        <w:t> </w:t>
      </w:r>
      <w:r>
        <w:rPr/>
        <w:t>это</w:t>
      </w:r>
      <w:r>
        <w:rPr>
          <w:spacing w:val="14"/>
        </w:rPr>
        <w:t> </w:t>
      </w:r>
      <w:r>
        <w:rPr/>
        <w:t>их</w:t>
      </w:r>
      <w:r>
        <w:rPr>
          <w:spacing w:val="13"/>
        </w:rPr>
        <w:t> </w:t>
      </w:r>
      <w:r>
        <w:rPr/>
        <w:t>общая</w:t>
      </w:r>
      <w:r>
        <w:rPr>
          <w:spacing w:val="13"/>
        </w:rPr>
        <w:t> </w:t>
      </w:r>
      <w:r>
        <w:rPr/>
        <w:t>деградация,</w:t>
      </w:r>
      <w:r>
        <w:rPr>
          <w:spacing w:val="1"/>
        </w:rPr>
        <w:t> </w:t>
      </w:r>
      <w:r>
        <w:rPr/>
        <w:t>отсутствие</w:t>
      </w:r>
      <w:r>
        <w:rPr>
          <w:spacing w:val="14"/>
        </w:rPr>
        <w:t> </w:t>
      </w:r>
      <w:r>
        <w:rPr/>
        <w:t>связи</w:t>
      </w:r>
      <w:r>
        <w:rPr>
          <w:spacing w:val="14"/>
        </w:rPr>
        <w:t> </w:t>
      </w:r>
      <w:r>
        <w:rPr/>
        <w:t>между</w:t>
      </w:r>
      <w:r>
        <w:rPr>
          <w:spacing w:val="14"/>
        </w:rPr>
        <w:t> </w:t>
      </w:r>
      <w:r>
        <w:rPr/>
        <w:t>элементами</w:t>
      </w:r>
      <w:r>
        <w:rPr>
          <w:spacing w:val="14"/>
        </w:rPr>
        <w:t> </w:t>
      </w:r>
      <w:r>
        <w:rPr/>
        <w:t>системы,</w:t>
      </w:r>
      <w:r>
        <w:rPr>
          <w:spacing w:val="14"/>
        </w:rPr>
        <w:t> </w:t>
      </w:r>
      <w:r>
        <w:rPr/>
        <w:t>игнорирование</w:t>
      </w:r>
      <w:r>
        <w:rPr>
          <w:spacing w:val="14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культурного</w:t>
      </w:r>
      <w:r>
        <w:rPr>
          <w:spacing w:val="-7"/>
        </w:rPr>
        <w:t> </w:t>
      </w:r>
      <w:r>
        <w:rPr/>
        <w:t>наследия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важной</w:t>
      </w:r>
      <w:r>
        <w:rPr>
          <w:spacing w:val="-7"/>
        </w:rPr>
        <w:t> </w:t>
      </w:r>
      <w:r>
        <w:rPr/>
        <w:t>части</w:t>
      </w:r>
      <w:r>
        <w:rPr>
          <w:spacing w:val="-6"/>
        </w:rPr>
        <w:t> </w:t>
      </w:r>
      <w:r>
        <w:rPr/>
        <w:t>общественного</w:t>
      </w:r>
      <w:r>
        <w:rPr>
          <w:spacing w:val="-6"/>
        </w:rPr>
        <w:t> </w:t>
      </w:r>
      <w:r>
        <w:rPr/>
        <w:t>пространства</w:t>
      </w:r>
      <w:r>
        <w:rPr>
          <w:spacing w:val="-7"/>
        </w:rPr>
        <w:t> </w:t>
      </w:r>
      <w:r>
        <w:rPr/>
        <w:t>[7].</w:t>
      </w:r>
      <w:r>
        <w:rPr>
          <w:spacing w:val="-37"/>
        </w:rPr>
        <w:t> </w:t>
      </w:r>
      <w:r>
        <w:rPr>
          <w:spacing w:val="-1"/>
        </w:rPr>
        <w:t>Для апробирования теоретического </w:t>
      </w:r>
      <w:r>
        <w:rPr/>
        <w:t>использования универсальной мо-</w:t>
      </w:r>
      <w:r>
        <w:rPr>
          <w:spacing w:val="1"/>
        </w:rPr>
        <w:t> </w:t>
      </w:r>
      <w:r>
        <w:rPr>
          <w:spacing w:val="-1"/>
        </w:rPr>
        <w:t>дели</w:t>
      </w:r>
      <w:r>
        <w:rPr>
          <w:spacing w:val="-9"/>
        </w:rPr>
        <w:t> </w:t>
      </w:r>
      <w:r>
        <w:rPr>
          <w:spacing w:val="-1"/>
        </w:rPr>
        <w:t>взят</w:t>
      </w:r>
      <w:r>
        <w:rPr>
          <w:spacing w:val="-9"/>
        </w:rPr>
        <w:t> </w:t>
      </w:r>
      <w:r>
        <w:rPr>
          <w:spacing w:val="-1"/>
        </w:rPr>
        <w:t>конкретный</w:t>
      </w:r>
      <w:r>
        <w:rPr>
          <w:spacing w:val="-8"/>
        </w:rPr>
        <w:t> </w:t>
      </w:r>
      <w:r>
        <w:rPr>
          <w:spacing w:val="-1"/>
        </w:rPr>
        <w:t>участок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городе</w:t>
      </w:r>
      <w:r>
        <w:rPr>
          <w:spacing w:val="-9"/>
        </w:rPr>
        <w:t> </w:t>
      </w:r>
      <w:r>
        <w:rPr>
          <w:spacing w:val="-1"/>
        </w:rPr>
        <w:t>Челябинске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центральном</w:t>
      </w:r>
      <w:r>
        <w:rPr>
          <w:spacing w:val="-9"/>
        </w:rPr>
        <w:t> </w:t>
      </w:r>
      <w:r>
        <w:rPr>
          <w:spacing w:val="-1"/>
        </w:rPr>
        <w:t>районе,</w:t>
      </w:r>
      <w:r>
        <w:rPr>
          <w:spacing w:val="-37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пересечении</w:t>
      </w:r>
      <w:r>
        <w:rPr>
          <w:spacing w:val="-8"/>
        </w:rPr>
        <w:t> </w:t>
      </w:r>
      <w:r>
        <w:rPr>
          <w:spacing w:val="-2"/>
        </w:rPr>
        <w:t>улицы</w:t>
      </w:r>
      <w:r>
        <w:rPr>
          <w:spacing w:val="-7"/>
        </w:rPr>
        <w:t> </w:t>
      </w:r>
      <w:r>
        <w:rPr>
          <w:spacing w:val="-2"/>
        </w:rPr>
        <w:t>Карла</w:t>
      </w:r>
      <w:r>
        <w:rPr>
          <w:spacing w:val="-8"/>
        </w:rPr>
        <w:t> </w:t>
      </w:r>
      <w:r>
        <w:rPr>
          <w:spacing w:val="-2"/>
        </w:rPr>
        <w:t>Маркса,</w:t>
      </w:r>
      <w:r>
        <w:rPr>
          <w:spacing w:val="-8"/>
        </w:rPr>
        <w:t> </w:t>
      </w:r>
      <w:r>
        <w:rPr>
          <w:spacing w:val="-2"/>
        </w:rPr>
        <w:t>улицы</w:t>
      </w:r>
      <w:r>
        <w:rPr>
          <w:spacing w:val="-7"/>
        </w:rPr>
        <w:t> </w:t>
      </w:r>
      <w:r>
        <w:rPr>
          <w:spacing w:val="-1"/>
        </w:rPr>
        <w:t>Васенко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пешеходной</w:t>
      </w:r>
      <w:r>
        <w:rPr>
          <w:spacing w:val="-7"/>
        </w:rPr>
        <w:t> </w:t>
      </w:r>
      <w:r>
        <w:rPr>
          <w:spacing w:val="-1"/>
        </w:rPr>
        <w:t>улицы</w:t>
      </w:r>
      <w:r>
        <w:rPr>
          <w:spacing w:val="-37"/>
        </w:rPr>
        <w:t> </w:t>
      </w:r>
      <w:r>
        <w:rPr/>
        <w:t>Кирова. На данном участке расположен «гараж для дилижансов» – выяв-</w:t>
      </w:r>
      <w:r>
        <w:rPr>
          <w:spacing w:val="-38"/>
        </w:rPr>
        <w:t> </w:t>
      </w:r>
      <w:r>
        <w:rPr>
          <w:spacing w:val="-2"/>
        </w:rPr>
        <w:t>ленный</w:t>
      </w:r>
      <w:r>
        <w:rPr>
          <w:spacing w:val="-8"/>
        </w:rPr>
        <w:t> </w:t>
      </w:r>
      <w:r>
        <w:rPr>
          <w:spacing w:val="-2"/>
        </w:rPr>
        <w:t>объект</w:t>
      </w:r>
      <w:r>
        <w:rPr>
          <w:spacing w:val="-7"/>
        </w:rPr>
        <w:t> </w:t>
      </w:r>
      <w:r>
        <w:rPr>
          <w:spacing w:val="-2"/>
        </w:rPr>
        <w:t>культурного</w:t>
      </w:r>
      <w:r>
        <w:rPr>
          <w:spacing w:val="-8"/>
        </w:rPr>
        <w:t> </w:t>
      </w:r>
      <w:r>
        <w:rPr>
          <w:spacing w:val="-2"/>
        </w:rPr>
        <w:t>наследия</w:t>
      </w:r>
      <w:r>
        <w:rPr>
          <w:spacing w:val="-7"/>
        </w:rPr>
        <w:t> </w:t>
      </w:r>
      <w:r>
        <w:rPr>
          <w:spacing w:val="-2"/>
        </w:rPr>
        <w:t>(конец</w:t>
      </w:r>
      <w:r>
        <w:rPr>
          <w:spacing w:val="-7"/>
        </w:rPr>
        <w:t> </w:t>
      </w:r>
      <w:r>
        <w:rPr>
          <w:spacing w:val="-2"/>
        </w:rPr>
        <w:t>XIX</w:t>
      </w:r>
      <w:r>
        <w:rPr>
          <w:spacing w:val="-6"/>
        </w:rPr>
        <w:t> </w:t>
      </w:r>
      <w:r>
        <w:rPr>
          <w:spacing w:val="-2"/>
        </w:rPr>
        <w:t>века).</w:t>
      </w:r>
      <w:r>
        <w:rPr>
          <w:spacing w:val="-7"/>
        </w:rPr>
        <w:t> </w:t>
      </w:r>
      <w:r>
        <w:rPr>
          <w:spacing w:val="-2"/>
        </w:rPr>
        <w:t>Сейчас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террито-</w:t>
      </w:r>
      <w:r>
        <w:rPr>
          <w:spacing w:val="-37"/>
        </w:rPr>
        <w:t> </w:t>
      </w:r>
      <w:r>
        <w:rPr>
          <w:spacing w:val="-1"/>
        </w:rPr>
        <w:t>рии</w:t>
      </w:r>
      <w:r>
        <w:rPr>
          <w:spacing w:val="-9"/>
        </w:rPr>
        <w:t> </w:t>
      </w:r>
      <w:r>
        <w:rPr>
          <w:spacing w:val="-1"/>
        </w:rPr>
        <w:t>организована</w:t>
      </w:r>
      <w:r>
        <w:rPr>
          <w:spacing w:val="-9"/>
        </w:rPr>
        <w:t> </w:t>
      </w:r>
      <w:r>
        <w:rPr>
          <w:spacing w:val="-1"/>
        </w:rPr>
        <w:t>парковка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хаотичной</w:t>
      </w:r>
      <w:r>
        <w:rPr>
          <w:spacing w:val="-9"/>
        </w:rPr>
        <w:t> </w:t>
      </w:r>
      <w:r>
        <w:rPr>
          <w:spacing w:val="-1"/>
        </w:rPr>
        <w:t>застройкой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периметру</w:t>
      </w:r>
      <w:r>
        <w:rPr>
          <w:spacing w:val="-9"/>
        </w:rPr>
        <w:t> </w:t>
      </w:r>
      <w:r>
        <w:rPr>
          <w:spacing w:val="-1"/>
        </w:rPr>
        <w:t>участка.</w:t>
      </w:r>
    </w:p>
    <w:p>
      <w:pPr>
        <w:pStyle w:val="BodyText"/>
        <w:spacing w:before="94"/>
        <w:ind w:left="173" w:right="267" w:firstLine="283"/>
        <w:jc w:val="right"/>
      </w:pPr>
      <w:r>
        <w:rPr/>
        <w:br w:type="column"/>
      </w:r>
      <w:r>
        <w:rPr/>
        <w:t>Цель</w:t>
      </w:r>
      <w:r>
        <w:rPr>
          <w:spacing w:val="6"/>
        </w:rPr>
        <w:t> </w:t>
      </w:r>
      <w:r>
        <w:rPr/>
        <w:t>проектного</w:t>
      </w:r>
      <w:r>
        <w:rPr>
          <w:spacing w:val="6"/>
        </w:rPr>
        <w:t> </w:t>
      </w:r>
      <w:r>
        <w:rPr/>
        <w:t>предложения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применить</w:t>
      </w:r>
      <w:r>
        <w:rPr>
          <w:spacing w:val="6"/>
        </w:rPr>
        <w:t> </w:t>
      </w:r>
      <w:r>
        <w:rPr/>
        <w:t>сформулированную</w:t>
      </w:r>
      <w:r>
        <w:rPr>
          <w:spacing w:val="7"/>
        </w:rPr>
        <w:t> </w:t>
      </w:r>
      <w:r>
        <w:rPr/>
        <w:t>ме-</w:t>
      </w:r>
      <w:r>
        <w:rPr>
          <w:spacing w:val="-37"/>
        </w:rPr>
        <w:t> </w:t>
      </w:r>
      <w:r>
        <w:rPr>
          <w:spacing w:val="-1"/>
        </w:rPr>
        <w:t>тодику</w:t>
      </w:r>
      <w:r>
        <w:rPr>
          <w:spacing w:val="-9"/>
        </w:rPr>
        <w:t> </w:t>
      </w:r>
      <w:r>
        <w:rPr>
          <w:spacing w:val="-1"/>
        </w:rPr>
        <w:t>реконструкции</w:t>
      </w:r>
      <w:r>
        <w:rPr>
          <w:spacing w:val="-8"/>
        </w:rPr>
        <w:t> </w:t>
      </w:r>
      <w:r>
        <w:rPr>
          <w:spacing w:val="-1"/>
        </w:rPr>
        <w:t>общественных</w:t>
      </w:r>
      <w:r>
        <w:rPr>
          <w:spacing w:val="-8"/>
        </w:rPr>
        <w:t> </w:t>
      </w:r>
      <w:r>
        <w:rPr>
          <w:spacing w:val="-1"/>
        </w:rPr>
        <w:t>пространств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примере</w:t>
      </w:r>
      <w:r>
        <w:rPr>
          <w:spacing w:val="-8"/>
        </w:rPr>
        <w:t> </w:t>
      </w:r>
      <w:r>
        <w:rPr/>
        <w:t>выбранной</w:t>
      </w:r>
      <w:r>
        <w:rPr>
          <w:spacing w:val="1"/>
        </w:rPr>
        <w:t> </w:t>
      </w:r>
      <w:r>
        <w:rPr/>
        <w:t>территории,</w:t>
      </w:r>
      <w:r>
        <w:rPr>
          <w:spacing w:val="2"/>
        </w:rPr>
        <w:t> </w:t>
      </w:r>
      <w:r>
        <w:rPr/>
        <w:t>решив</w:t>
      </w:r>
      <w:r>
        <w:rPr>
          <w:spacing w:val="2"/>
        </w:rPr>
        <w:t> </w:t>
      </w:r>
      <w:r>
        <w:rPr/>
        <w:t>тем</w:t>
      </w:r>
      <w:r>
        <w:rPr>
          <w:spacing w:val="2"/>
        </w:rPr>
        <w:t> </w:t>
      </w:r>
      <w:r>
        <w:rPr/>
        <w:t>самым</w:t>
      </w:r>
      <w:r>
        <w:rPr>
          <w:spacing w:val="3"/>
        </w:rPr>
        <w:t> </w:t>
      </w:r>
      <w:r>
        <w:rPr/>
        <w:t>градостроительные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социальные</w:t>
      </w:r>
      <w:r>
        <w:rPr>
          <w:spacing w:val="3"/>
        </w:rPr>
        <w:t> </w:t>
      </w:r>
      <w:r>
        <w:rPr/>
        <w:t>пробле-</w:t>
      </w:r>
      <w:r>
        <w:rPr>
          <w:spacing w:val="-37"/>
        </w:rPr>
        <w:t> </w:t>
      </w:r>
      <w:r>
        <w:rPr>
          <w:spacing w:val="-2"/>
        </w:rPr>
        <w:t>мы</w:t>
      </w:r>
      <w:r>
        <w:rPr>
          <w:spacing w:val="-7"/>
        </w:rPr>
        <w:t> </w:t>
      </w:r>
      <w:r>
        <w:rPr>
          <w:spacing w:val="-2"/>
        </w:rPr>
        <w:t>места</w:t>
      </w:r>
      <w:r>
        <w:rPr>
          <w:spacing w:val="-7"/>
        </w:rPr>
        <w:t> </w:t>
      </w:r>
      <w:r>
        <w:rPr>
          <w:spacing w:val="-2"/>
        </w:rPr>
        <w:t>проектирования,</w:t>
      </w:r>
      <w:r>
        <w:rPr>
          <w:spacing w:val="-7"/>
        </w:rPr>
        <w:t> </w:t>
      </w:r>
      <w:r>
        <w:rPr>
          <w:spacing w:val="-2"/>
        </w:rPr>
        <w:t>создать</w:t>
      </w:r>
      <w:r>
        <w:rPr>
          <w:spacing w:val="-7"/>
        </w:rPr>
        <w:t> </w:t>
      </w:r>
      <w:r>
        <w:rPr>
          <w:spacing w:val="-2"/>
        </w:rPr>
        <w:t>удобную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функциональную</w:t>
      </w:r>
      <w:r>
        <w:rPr>
          <w:spacing w:val="-7"/>
        </w:rPr>
        <w:t> </w:t>
      </w:r>
      <w:r>
        <w:rPr>
          <w:spacing w:val="-1"/>
        </w:rPr>
        <w:t>городскую</w:t>
      </w:r>
      <w:r>
        <w:rPr>
          <w:spacing w:val="-37"/>
        </w:rPr>
        <w:t> </w:t>
      </w:r>
      <w:r>
        <w:rPr>
          <w:spacing w:val="-2"/>
        </w:rPr>
        <w:t>среду,</w:t>
      </w:r>
      <w:r>
        <w:rPr>
          <w:spacing w:val="-8"/>
        </w:rPr>
        <w:t> </w:t>
      </w:r>
      <w:r>
        <w:rPr>
          <w:spacing w:val="-2"/>
        </w:rPr>
        <w:t>а</w:t>
      </w:r>
      <w:r>
        <w:rPr>
          <w:spacing w:val="-7"/>
        </w:rPr>
        <w:t> </w:t>
      </w:r>
      <w:r>
        <w:rPr>
          <w:spacing w:val="-2"/>
        </w:rPr>
        <w:t>также</w:t>
      </w:r>
      <w:r>
        <w:rPr>
          <w:spacing w:val="-7"/>
        </w:rPr>
        <w:t> </w:t>
      </w:r>
      <w:r>
        <w:rPr>
          <w:spacing w:val="-2"/>
        </w:rPr>
        <w:t>создать</w:t>
      </w:r>
      <w:r>
        <w:rPr>
          <w:spacing w:val="-8"/>
        </w:rPr>
        <w:t> </w:t>
      </w:r>
      <w:r>
        <w:rPr>
          <w:spacing w:val="-1"/>
        </w:rPr>
        <w:t>точку</w:t>
      </w:r>
      <w:r>
        <w:rPr>
          <w:spacing w:val="-7"/>
        </w:rPr>
        <w:t> </w:t>
      </w:r>
      <w:r>
        <w:rPr>
          <w:spacing w:val="-1"/>
        </w:rPr>
        <w:t>социального</w:t>
      </w:r>
      <w:r>
        <w:rPr>
          <w:spacing w:val="-8"/>
        </w:rPr>
        <w:t> </w:t>
      </w:r>
      <w:r>
        <w:rPr>
          <w:spacing w:val="-1"/>
        </w:rPr>
        <w:t>притяжения</w:t>
      </w:r>
      <w:r>
        <w:rPr>
          <w:spacing w:val="-7"/>
        </w:rPr>
        <w:t> </w:t>
      </w:r>
      <w:r>
        <w:rPr>
          <w:spacing w:val="-1"/>
        </w:rPr>
        <w:t>местного</w:t>
      </w:r>
      <w:r>
        <w:rPr>
          <w:spacing w:val="-8"/>
        </w:rPr>
        <w:t> </w:t>
      </w:r>
      <w:r>
        <w:rPr>
          <w:spacing w:val="-1"/>
        </w:rPr>
        <w:t>масштаба.</w:t>
      </w:r>
      <w:r>
        <w:rPr/>
        <w:t> Проектное</w:t>
      </w:r>
      <w:r>
        <w:rPr>
          <w:spacing w:val="4"/>
        </w:rPr>
        <w:t> </w:t>
      </w:r>
      <w:r>
        <w:rPr/>
        <w:t>предложение</w:t>
      </w:r>
      <w:r>
        <w:rPr>
          <w:spacing w:val="5"/>
        </w:rPr>
        <w:t> </w:t>
      </w:r>
      <w:r>
        <w:rPr/>
        <w:t>включает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/>
        <w:t>себя</w:t>
      </w:r>
      <w:r>
        <w:rPr>
          <w:spacing w:val="6"/>
        </w:rPr>
        <w:t> </w:t>
      </w:r>
      <w:r>
        <w:rPr/>
        <w:t>реновацию</w:t>
      </w:r>
      <w:r>
        <w:rPr>
          <w:spacing w:val="5"/>
        </w:rPr>
        <w:t> </w:t>
      </w:r>
      <w:r>
        <w:rPr/>
        <w:t>исторического</w:t>
      </w:r>
      <w:r>
        <w:rPr>
          <w:spacing w:val="1"/>
        </w:rPr>
        <w:t> </w:t>
      </w:r>
      <w:r>
        <w:rPr/>
        <w:t>здания гаража дилижансов, наделение его новыми функциями. Над исто-</w:t>
      </w:r>
      <w:r>
        <w:rPr>
          <w:spacing w:val="-37"/>
        </w:rPr>
        <w:t> </w:t>
      </w:r>
      <w:r>
        <w:rPr>
          <w:spacing w:val="-2"/>
        </w:rPr>
        <w:t>рическим</w:t>
      </w:r>
      <w:r>
        <w:rPr>
          <w:spacing w:val="-8"/>
        </w:rPr>
        <w:t> </w:t>
      </w:r>
      <w:r>
        <w:rPr>
          <w:spacing w:val="-2"/>
        </w:rPr>
        <w:t>объемом</w:t>
      </w:r>
      <w:r>
        <w:rPr>
          <w:spacing w:val="-8"/>
        </w:rPr>
        <w:t> </w:t>
      </w:r>
      <w:r>
        <w:rPr>
          <w:spacing w:val="-2"/>
        </w:rPr>
        <w:t>появится</w:t>
      </w:r>
      <w:r>
        <w:rPr>
          <w:spacing w:val="-8"/>
        </w:rPr>
        <w:t> </w:t>
      </w:r>
      <w:r>
        <w:rPr>
          <w:spacing w:val="-2"/>
        </w:rPr>
        <w:t>объем</w:t>
      </w:r>
      <w:r>
        <w:rPr>
          <w:spacing w:val="-8"/>
        </w:rPr>
        <w:t> </w:t>
      </w:r>
      <w:r>
        <w:rPr>
          <w:spacing w:val="-1"/>
        </w:rPr>
        <w:t>второго</w:t>
      </w:r>
      <w:r>
        <w:rPr>
          <w:spacing w:val="-7"/>
        </w:rPr>
        <w:t> </w:t>
      </w:r>
      <w:r>
        <w:rPr>
          <w:spacing w:val="-1"/>
        </w:rPr>
        <w:t>этажа</w:t>
      </w:r>
      <w:r>
        <w:rPr>
          <w:spacing w:val="-8"/>
        </w:rPr>
        <w:t> </w:t>
      </w:r>
      <w:r>
        <w:rPr>
          <w:spacing w:val="-1"/>
        </w:rPr>
        <w:t>резко</w:t>
      </w:r>
      <w:r>
        <w:rPr>
          <w:spacing w:val="-8"/>
        </w:rPr>
        <w:t> </w:t>
      </w:r>
      <w:r>
        <w:rPr>
          <w:spacing w:val="-1"/>
        </w:rPr>
        <w:t>контрастирующий</w:t>
      </w:r>
      <w:r>
        <w:rPr/>
        <w:t> с</w:t>
      </w:r>
      <w:r>
        <w:rPr>
          <w:spacing w:val="8"/>
        </w:rPr>
        <w:t> </w:t>
      </w:r>
      <w:r>
        <w:rPr/>
        <w:t>историческим</w:t>
      </w:r>
      <w:r>
        <w:rPr>
          <w:spacing w:val="8"/>
        </w:rPr>
        <w:t> </w:t>
      </w:r>
      <w:r>
        <w:rPr/>
        <w:t>фасадом.</w:t>
      </w:r>
      <w:r>
        <w:rPr>
          <w:spacing w:val="8"/>
        </w:rPr>
        <w:t> </w:t>
      </w:r>
      <w:r>
        <w:rPr/>
        <w:t>В</w:t>
      </w:r>
      <w:r>
        <w:rPr>
          <w:spacing w:val="7"/>
        </w:rPr>
        <w:t> </w:t>
      </w:r>
      <w:r>
        <w:rPr/>
        <w:t>здании</w:t>
      </w:r>
      <w:r>
        <w:rPr>
          <w:spacing w:val="8"/>
        </w:rPr>
        <w:t> </w:t>
      </w:r>
      <w:r>
        <w:rPr/>
        <w:t>предусмотрены</w:t>
      </w:r>
      <w:r>
        <w:rPr>
          <w:spacing w:val="8"/>
        </w:rPr>
        <w:t> </w:t>
      </w:r>
      <w:r>
        <w:rPr/>
        <w:t>коворкинги,</w:t>
      </w:r>
      <w:r>
        <w:rPr>
          <w:spacing w:val="9"/>
        </w:rPr>
        <w:t> </w:t>
      </w:r>
      <w:r>
        <w:rPr/>
        <w:t>магази-</w:t>
      </w:r>
      <w:r>
        <w:rPr>
          <w:spacing w:val="1"/>
        </w:rPr>
        <w:t> </w:t>
      </w:r>
      <w:r>
        <w:rPr/>
        <w:t>ны,</w:t>
      </w:r>
      <w:r>
        <w:rPr>
          <w:spacing w:val="5"/>
        </w:rPr>
        <w:t> </w:t>
      </w:r>
      <w:r>
        <w:rPr/>
        <w:t>музейные</w:t>
      </w:r>
      <w:r>
        <w:rPr>
          <w:spacing w:val="6"/>
        </w:rPr>
        <w:t> </w:t>
      </w:r>
      <w:r>
        <w:rPr/>
        <w:t>помещения</w:t>
      </w:r>
      <w:r>
        <w:rPr>
          <w:spacing w:val="6"/>
        </w:rPr>
        <w:t> </w:t>
      </w:r>
      <w:r>
        <w:rPr/>
        <w:t>и</w:t>
      </w:r>
      <w:r>
        <w:rPr>
          <w:spacing w:val="3"/>
        </w:rPr>
        <w:t> </w:t>
      </w:r>
      <w:r>
        <w:rPr/>
        <w:t>т.</w:t>
      </w:r>
      <w:r>
        <w:rPr>
          <w:spacing w:val="5"/>
        </w:rPr>
        <w:t> </w:t>
      </w:r>
      <w:r>
        <w:rPr/>
        <w:t>д.,</w:t>
      </w:r>
      <w:r>
        <w:rPr>
          <w:spacing w:val="5"/>
        </w:rPr>
        <w:t> </w:t>
      </w:r>
      <w:r>
        <w:rPr/>
        <w:t>на</w:t>
      </w:r>
      <w:r>
        <w:rPr>
          <w:spacing w:val="6"/>
        </w:rPr>
        <w:t> </w:t>
      </w:r>
      <w:r>
        <w:rPr/>
        <w:t>крыше</w:t>
      </w:r>
      <w:r>
        <w:rPr>
          <w:spacing w:val="6"/>
        </w:rPr>
        <w:t> </w:t>
      </w:r>
      <w:r>
        <w:rPr/>
        <w:t>запроектирована</w:t>
      </w:r>
      <w:r>
        <w:rPr>
          <w:spacing w:val="5"/>
        </w:rPr>
        <w:t> </w:t>
      </w:r>
      <w:r>
        <w:rPr/>
        <w:t>летняя</w:t>
      </w:r>
      <w:r>
        <w:rPr>
          <w:spacing w:val="6"/>
        </w:rPr>
        <w:t> </w:t>
      </w:r>
      <w:r>
        <w:rPr/>
        <w:t>тер-</w:t>
      </w:r>
      <w:r>
        <w:rPr>
          <w:spacing w:val="1"/>
        </w:rPr>
        <w:t> </w:t>
      </w:r>
      <w:r>
        <w:rPr/>
        <w:t>раса.</w:t>
      </w:r>
      <w:r>
        <w:rPr>
          <w:spacing w:val="-5"/>
        </w:rPr>
        <w:t> </w:t>
      </w:r>
      <w:r>
        <w:rPr/>
        <w:t>Арочные</w:t>
      </w:r>
      <w:r>
        <w:rPr>
          <w:spacing w:val="-4"/>
        </w:rPr>
        <w:t> </w:t>
      </w:r>
      <w:r>
        <w:rPr/>
        <w:t>проемы</w:t>
      </w:r>
      <w:r>
        <w:rPr>
          <w:spacing w:val="-5"/>
        </w:rPr>
        <w:t> </w:t>
      </w:r>
      <w:r>
        <w:rPr/>
        <w:t>дублируются</w:t>
      </w:r>
      <w:r>
        <w:rPr>
          <w:spacing w:val="-4"/>
        </w:rPr>
        <w:t> </w:t>
      </w:r>
      <w:r>
        <w:rPr/>
        <w:t>со</w:t>
      </w:r>
      <w:r>
        <w:rPr>
          <w:spacing w:val="-3"/>
        </w:rPr>
        <w:t> </w:t>
      </w:r>
      <w:r>
        <w:rPr/>
        <w:t>смещением</w:t>
      </w:r>
      <w:r>
        <w:rPr>
          <w:spacing w:val="-5"/>
        </w:rPr>
        <w:t> </w:t>
      </w:r>
      <w:r>
        <w:rPr/>
        <w:t>внутрь,</w:t>
      </w:r>
      <w:r>
        <w:rPr>
          <w:spacing w:val="-3"/>
        </w:rPr>
        <w:t> </w:t>
      </w:r>
      <w:r>
        <w:rPr/>
        <w:t>создавая</w:t>
      </w:r>
      <w:r>
        <w:rPr>
          <w:spacing w:val="-5"/>
        </w:rPr>
        <w:t> </w:t>
      </w:r>
      <w:r>
        <w:rPr/>
        <w:t>про-</w:t>
      </w:r>
      <w:r>
        <w:rPr>
          <w:spacing w:val="-37"/>
        </w:rPr>
        <w:t> </w:t>
      </w:r>
      <w:r>
        <w:rPr/>
        <w:t>гулочную</w:t>
      </w:r>
      <w:r>
        <w:rPr>
          <w:spacing w:val="-4"/>
        </w:rPr>
        <w:t> </w:t>
      </w:r>
      <w:r>
        <w:rPr/>
        <w:t>галерею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всему</w:t>
      </w:r>
      <w:r>
        <w:rPr>
          <w:spacing w:val="-4"/>
        </w:rPr>
        <w:t> </w:t>
      </w:r>
      <w:r>
        <w:rPr/>
        <w:t>периметру</w:t>
      </w:r>
      <w:r>
        <w:rPr>
          <w:spacing w:val="-3"/>
        </w:rPr>
        <w:t> </w:t>
      </w:r>
      <w:r>
        <w:rPr/>
        <w:t>здания.</w:t>
      </w:r>
      <w:r>
        <w:rPr>
          <w:spacing w:val="-3"/>
        </w:rPr>
        <w:t> </w:t>
      </w:r>
      <w:r>
        <w:rPr/>
        <w:t>Историческую</w:t>
      </w:r>
      <w:r>
        <w:rPr>
          <w:spacing w:val="-3"/>
        </w:rPr>
        <w:t> </w:t>
      </w:r>
      <w:r>
        <w:rPr/>
        <w:t>постройку</w:t>
      </w:r>
    </w:p>
    <w:p>
      <w:pPr>
        <w:pStyle w:val="BodyText"/>
        <w:ind w:left="457" w:right="268" w:hanging="284"/>
        <w:jc w:val="both"/>
      </w:pPr>
      <w:r>
        <w:rPr/>
        <w:t>дополнит контрастное оформление фасада, а также вставки остекления.</w:t>
      </w:r>
      <w:r>
        <w:rPr>
          <w:spacing w:val="1"/>
        </w:rPr>
        <w:t> </w:t>
      </w:r>
      <w:r>
        <w:rPr/>
        <w:t>Территория</w:t>
      </w:r>
      <w:r>
        <w:rPr>
          <w:spacing w:val="1"/>
        </w:rPr>
        <w:t> </w:t>
      </w:r>
      <w:r>
        <w:rPr/>
        <w:t>вокруг</w:t>
      </w:r>
      <w:r>
        <w:rPr>
          <w:spacing w:val="3"/>
        </w:rPr>
        <w:t> </w:t>
      </w:r>
      <w:r>
        <w:rPr/>
        <w:t>комплекса</w:t>
      </w:r>
      <w:r>
        <w:rPr>
          <w:spacing w:val="2"/>
        </w:rPr>
        <w:t> </w:t>
      </w:r>
      <w:r>
        <w:rPr/>
        <w:t>также</w:t>
      </w:r>
      <w:r>
        <w:rPr>
          <w:spacing w:val="2"/>
        </w:rPr>
        <w:t> </w:t>
      </w:r>
      <w:r>
        <w:rPr/>
        <w:t>пересматривается.</w:t>
      </w:r>
      <w:r>
        <w:rPr>
          <w:spacing w:val="1"/>
        </w:rPr>
        <w:t> </w:t>
      </w:r>
      <w:r>
        <w:rPr/>
        <w:t>Здесь</w:t>
      </w:r>
      <w:r>
        <w:rPr>
          <w:spacing w:val="2"/>
        </w:rPr>
        <w:t> </w:t>
      </w:r>
      <w:r>
        <w:rPr/>
        <w:t>проек-</w:t>
      </w:r>
    </w:p>
    <w:p>
      <w:pPr>
        <w:pStyle w:val="BodyText"/>
        <w:ind w:left="173" w:right="266"/>
        <w:jc w:val="both"/>
      </w:pPr>
      <w:r>
        <w:rPr/>
        <w:t>тируется ярморочная площадь перед историческим объемом, на которой</w:t>
      </w:r>
      <w:r>
        <w:rPr>
          <w:spacing w:val="1"/>
        </w:rPr>
        <w:t> </w:t>
      </w:r>
      <w:r>
        <w:rPr/>
        <w:t>расположатся небольшие навесы или павильоны, предназначенные под</w:t>
      </w:r>
      <w:r>
        <w:rPr>
          <w:spacing w:val="1"/>
        </w:rPr>
        <w:t> </w:t>
      </w:r>
      <w:r>
        <w:rPr>
          <w:spacing w:val="-1"/>
        </w:rPr>
        <w:t>коммерческое использование, </w:t>
      </w:r>
      <w:r>
        <w:rPr/>
        <w:t>пространство площади заполнится малыми</w:t>
      </w:r>
      <w:r>
        <w:rPr>
          <w:spacing w:val="-38"/>
        </w:rPr>
        <w:t> </w:t>
      </w:r>
      <w:r>
        <w:rPr/>
        <w:t>архитектурными</w:t>
      </w:r>
      <w:r>
        <w:rPr>
          <w:spacing w:val="-4"/>
        </w:rPr>
        <w:t> </w:t>
      </w:r>
      <w:r>
        <w:rPr/>
        <w:t>формами.</w:t>
      </w:r>
      <w:r>
        <w:rPr>
          <w:spacing w:val="-4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проектируемой</w:t>
      </w:r>
      <w:r>
        <w:rPr>
          <w:spacing w:val="-4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слева</w:t>
      </w:r>
      <w:r>
        <w:rPr>
          <w:spacing w:val="-4"/>
        </w:rPr>
        <w:t> </w:t>
      </w:r>
      <w:r>
        <w:rPr/>
        <w:t>от</w:t>
      </w:r>
      <w:r>
        <w:rPr>
          <w:spacing w:val="-38"/>
        </w:rPr>
        <w:t> </w:t>
      </w:r>
      <w:r>
        <w:rPr/>
        <w:t>здания расположится радиальная площадь. В середине предусматривает-</w:t>
      </w:r>
      <w:r>
        <w:rPr>
          <w:spacing w:val="-37"/>
        </w:rPr>
        <w:t> </w:t>
      </w:r>
      <w:r>
        <w:rPr/>
        <w:t>ся установка сцены, по периметру площади разместятся небольшие три-</w:t>
      </w:r>
      <w:r>
        <w:rPr>
          <w:spacing w:val="1"/>
        </w:rPr>
        <w:t> </w:t>
      </w:r>
      <w:r>
        <w:rPr>
          <w:w w:val="95"/>
        </w:rPr>
        <w:t>буны. В зимнее время данная площадь будет использоваться в качестве ле-</w:t>
      </w:r>
      <w:r>
        <w:rPr>
          <w:spacing w:val="1"/>
          <w:w w:val="95"/>
        </w:rPr>
        <w:t> </w:t>
      </w:r>
      <w:r>
        <w:rPr/>
        <w:t>дового катка. На юге территории в основном расположится прогулочная</w:t>
      </w:r>
      <w:r>
        <w:rPr>
          <w:spacing w:val="1"/>
        </w:rPr>
        <w:t> </w:t>
      </w:r>
      <w:r>
        <w:rPr/>
        <w:t>зона</w:t>
      </w:r>
      <w:r>
        <w:rPr>
          <w:spacing w:val="-1"/>
        </w:rPr>
        <w:t> </w:t>
      </w:r>
      <w:r>
        <w:rPr/>
        <w:t>с малыми архитектурными формами.</w:t>
      </w:r>
    </w:p>
    <w:p>
      <w:pPr>
        <w:pStyle w:val="BodyText"/>
        <w:ind w:left="173" w:right="268" w:firstLine="283"/>
        <w:jc w:val="both"/>
      </w:pPr>
      <w:r>
        <w:rPr/>
        <w:t>Проектное предложение, основанное на методике, опирающейся на</w:t>
      </w:r>
      <w:r>
        <w:rPr>
          <w:spacing w:val="1"/>
        </w:rPr>
        <w:t> </w:t>
      </w:r>
      <w:r>
        <w:rPr/>
        <w:t>исследование, сформирует современное общественное пространство, от-</w:t>
      </w:r>
      <w:r>
        <w:rPr>
          <w:spacing w:val="-37"/>
        </w:rPr>
        <w:t> </w:t>
      </w:r>
      <w:r>
        <w:rPr/>
        <w:t>вечающее всем требованиям и запросам данной территории. Его много-</w:t>
      </w:r>
      <w:r>
        <w:rPr>
          <w:spacing w:val="1"/>
        </w:rPr>
        <w:t> </w:t>
      </w:r>
      <w:r>
        <w:rPr/>
        <w:t>функциональность и разноплановость поспособствует созданию точки</w:t>
      </w:r>
      <w:r>
        <w:rPr>
          <w:spacing w:val="1"/>
        </w:rPr>
        <w:t> </w:t>
      </w:r>
      <w:r>
        <w:rPr/>
        <w:t>притяжения</w:t>
      </w:r>
      <w:r>
        <w:rPr>
          <w:spacing w:val="-1"/>
        </w:rPr>
        <w:t> </w:t>
      </w:r>
      <w:r>
        <w:rPr/>
        <w:t>для жителей города.</w:t>
      </w:r>
    </w:p>
    <w:p>
      <w:pPr>
        <w:pStyle w:val="BodyText"/>
        <w:ind w:left="173" w:right="267" w:firstLine="283"/>
        <w:jc w:val="both"/>
      </w:pPr>
      <w:r>
        <w:rPr/>
        <w:t>Подводя итог можно сказать, что в результате исследования удалось</w:t>
      </w:r>
      <w:r>
        <w:rPr>
          <w:spacing w:val="-37"/>
        </w:rPr>
        <w:t> </w:t>
      </w:r>
      <w:r>
        <w:rPr/>
        <w:t>создать</w:t>
      </w:r>
      <w:r>
        <w:rPr>
          <w:spacing w:val="-7"/>
        </w:rPr>
        <w:t> </w:t>
      </w:r>
      <w:r>
        <w:rPr/>
        <w:t>методику</w:t>
      </w:r>
      <w:r>
        <w:rPr>
          <w:spacing w:val="-7"/>
        </w:rPr>
        <w:t> </w:t>
      </w:r>
      <w:r>
        <w:rPr/>
        <w:t>реновации</w:t>
      </w:r>
      <w:r>
        <w:rPr>
          <w:spacing w:val="-7"/>
        </w:rPr>
        <w:t> </w:t>
      </w:r>
      <w:r>
        <w:rPr/>
        <w:t>общественных</w:t>
      </w:r>
      <w:r>
        <w:rPr>
          <w:spacing w:val="-7"/>
        </w:rPr>
        <w:t> </w:t>
      </w:r>
      <w:r>
        <w:rPr/>
        <w:t>пространств,</w:t>
      </w:r>
      <w:r>
        <w:rPr>
          <w:spacing w:val="-7"/>
        </w:rPr>
        <w:t> </w:t>
      </w:r>
      <w:r>
        <w:rPr/>
        <w:t>которую</w:t>
      </w:r>
      <w:r>
        <w:rPr>
          <w:spacing w:val="-7"/>
        </w:rPr>
        <w:t> </w:t>
      </w:r>
      <w:r>
        <w:rPr/>
        <w:t>можно</w:t>
      </w:r>
      <w:r>
        <w:rPr>
          <w:spacing w:val="-38"/>
        </w:rPr>
        <w:t> </w:t>
      </w:r>
      <w:r>
        <w:rPr/>
        <w:t>применить на практике. Общественное пространство, спроектированное</w:t>
      </w:r>
      <w:r>
        <w:rPr>
          <w:spacing w:val="1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методике</w:t>
      </w:r>
      <w:r>
        <w:rPr>
          <w:spacing w:val="-8"/>
        </w:rPr>
        <w:t> </w:t>
      </w:r>
      <w:r>
        <w:rPr>
          <w:spacing w:val="-1"/>
        </w:rPr>
        <w:t>органично</w:t>
      </w:r>
      <w:r>
        <w:rPr>
          <w:spacing w:val="-9"/>
        </w:rPr>
        <w:t> </w:t>
      </w:r>
      <w:r>
        <w:rPr/>
        <w:t>вписывается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ткань</w:t>
      </w:r>
      <w:r>
        <w:rPr>
          <w:spacing w:val="-9"/>
        </w:rPr>
        <w:t> </w:t>
      </w:r>
      <w:r>
        <w:rPr/>
        <w:t>города,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способству-</w:t>
      </w:r>
      <w:r>
        <w:rPr>
          <w:spacing w:val="1"/>
        </w:rPr>
        <w:t> </w:t>
      </w:r>
      <w:r>
        <w:rPr/>
        <w:t>ет</w:t>
      </w:r>
      <w:r>
        <w:rPr>
          <w:spacing w:val="-1"/>
        </w:rPr>
        <w:t> </w:t>
      </w:r>
      <w:r>
        <w:rPr/>
        <w:t>решению</w:t>
      </w:r>
      <w:r>
        <w:rPr>
          <w:spacing w:val="-1"/>
        </w:rPr>
        <w:t> </w:t>
      </w:r>
      <w:r>
        <w:rPr/>
        <w:t>поставленных градостроительных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социальных проблем.</w:t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Махровская А. В. Реконструкция старых жилых районов крупных го-</w:t>
      </w:r>
      <w:r>
        <w:rPr>
          <w:spacing w:val="-37"/>
          <w:sz w:val="16"/>
        </w:rPr>
        <w:t> </w:t>
      </w:r>
      <w:r>
        <w:rPr>
          <w:sz w:val="16"/>
        </w:rPr>
        <w:t>родов: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примере</w:t>
      </w:r>
      <w:r>
        <w:rPr>
          <w:spacing w:val="-3"/>
          <w:sz w:val="16"/>
        </w:rPr>
        <w:t> </w:t>
      </w:r>
      <w:r>
        <w:rPr>
          <w:sz w:val="16"/>
        </w:rPr>
        <w:t>Ленинграда.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3"/>
          <w:sz w:val="16"/>
        </w:rPr>
        <w:t> </w:t>
      </w:r>
      <w:r>
        <w:rPr>
          <w:sz w:val="16"/>
        </w:rPr>
        <w:t>Стройиздат,</w:t>
      </w:r>
      <w:r>
        <w:rPr>
          <w:spacing w:val="-1"/>
          <w:sz w:val="16"/>
        </w:rPr>
        <w:t> </w:t>
      </w:r>
      <w:r>
        <w:rPr>
          <w:sz w:val="16"/>
        </w:rPr>
        <w:t>1986.</w:t>
      </w:r>
      <w:r>
        <w:rPr>
          <w:spacing w:val="-2"/>
          <w:sz w:val="16"/>
        </w:rPr>
        <w:t> </w:t>
      </w:r>
      <w:r>
        <w:rPr>
          <w:sz w:val="16"/>
        </w:rPr>
        <w:t>352</w:t>
      </w:r>
      <w:r>
        <w:rPr>
          <w:spacing w:val="-2"/>
          <w:sz w:val="16"/>
        </w:rPr>
        <w:t> </w:t>
      </w:r>
      <w:r>
        <w:rPr>
          <w:sz w:val="16"/>
        </w:rPr>
        <w:t>c.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z w:val="16"/>
        </w:rPr>
        <w:t>Щенков А. С. Реконструкция исторических городов: Основы рекон-</w:t>
      </w:r>
      <w:r>
        <w:rPr>
          <w:spacing w:val="1"/>
          <w:sz w:val="16"/>
        </w:rPr>
        <w:t> </w:t>
      </w:r>
      <w:r>
        <w:rPr>
          <w:sz w:val="16"/>
        </w:rPr>
        <w:t>струкции исторических городов. Исторический опыт развития архи-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тектурного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ансамбля.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М.: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Памятники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исторической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мысли,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2013.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420</w:t>
      </w:r>
      <w:r>
        <w:rPr>
          <w:spacing w:val="-7"/>
          <w:sz w:val="16"/>
        </w:rPr>
        <w:t> </w:t>
      </w:r>
      <w:r>
        <w:rPr>
          <w:sz w:val="16"/>
        </w:rPr>
        <w:t>c.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Косицкий Я. В. Архитектурно-планировочное развитие городов. М.:</w:t>
      </w:r>
      <w:r>
        <w:rPr>
          <w:spacing w:val="1"/>
          <w:sz w:val="16"/>
        </w:rPr>
        <w:t> </w:t>
      </w:r>
      <w:r>
        <w:rPr>
          <w:sz w:val="16"/>
        </w:rPr>
        <w:t>Архитектура-С,</w:t>
      </w:r>
      <w:r>
        <w:rPr>
          <w:spacing w:val="-1"/>
          <w:sz w:val="16"/>
        </w:rPr>
        <w:t> </w:t>
      </w:r>
      <w:r>
        <w:rPr>
          <w:sz w:val="16"/>
        </w:rPr>
        <w:t>2005. 648 с.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Шимко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Архитектурно-дизайнерское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проектирование.</w:t>
      </w:r>
      <w:r>
        <w:rPr>
          <w:spacing w:val="-9"/>
          <w:sz w:val="16"/>
        </w:rPr>
        <w:t> </w:t>
      </w:r>
      <w:r>
        <w:rPr>
          <w:sz w:val="16"/>
        </w:rPr>
        <w:t>Основы</w:t>
      </w:r>
      <w:r>
        <w:rPr>
          <w:spacing w:val="-9"/>
          <w:sz w:val="16"/>
        </w:rPr>
        <w:t> </w:t>
      </w:r>
      <w:r>
        <w:rPr>
          <w:sz w:val="16"/>
        </w:rPr>
        <w:t>те-</w:t>
      </w:r>
      <w:r>
        <w:rPr>
          <w:spacing w:val="1"/>
          <w:sz w:val="16"/>
        </w:rPr>
        <w:t> </w:t>
      </w:r>
      <w:r>
        <w:rPr>
          <w:sz w:val="16"/>
        </w:rPr>
        <w:t>ории</w:t>
      </w:r>
      <w:r>
        <w:rPr>
          <w:spacing w:val="-2"/>
          <w:sz w:val="16"/>
        </w:rPr>
        <w:t> </w:t>
      </w:r>
      <w:r>
        <w:rPr>
          <w:sz w:val="16"/>
        </w:rPr>
        <w:t>(средовой</w:t>
      </w:r>
      <w:r>
        <w:rPr>
          <w:spacing w:val="-1"/>
          <w:sz w:val="16"/>
        </w:rPr>
        <w:t> </w:t>
      </w:r>
      <w:r>
        <w:rPr>
          <w:sz w:val="16"/>
        </w:rPr>
        <w:t>подход).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Архитектура</w:t>
      </w:r>
      <w:r>
        <w:rPr>
          <w:spacing w:val="-1"/>
          <w:sz w:val="16"/>
        </w:rPr>
        <w:t> </w:t>
      </w:r>
      <w:r>
        <w:rPr>
          <w:sz w:val="16"/>
        </w:rPr>
        <w:t>С,</w:t>
      </w:r>
      <w:r>
        <w:rPr>
          <w:spacing w:val="-1"/>
          <w:sz w:val="16"/>
        </w:rPr>
        <w:t> </w:t>
      </w:r>
      <w:r>
        <w:rPr>
          <w:sz w:val="16"/>
        </w:rPr>
        <w:t>2006.</w:t>
      </w:r>
      <w:r>
        <w:rPr>
          <w:spacing w:val="-2"/>
          <w:sz w:val="16"/>
        </w:rPr>
        <w:t> </w:t>
      </w:r>
      <w:r>
        <w:rPr>
          <w:sz w:val="16"/>
        </w:rPr>
        <w:t>408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2" w:after="0"/>
        <w:ind w:left="400" w:right="271" w:hanging="227"/>
        <w:jc w:val="both"/>
        <w:rPr>
          <w:sz w:val="16"/>
        </w:rPr>
      </w:pPr>
      <w:r>
        <w:rPr>
          <w:sz w:val="16"/>
        </w:rPr>
        <w:t>Крашенинников А. В. Градостроительное развитие жилой застройки.</w:t>
      </w:r>
      <w:r>
        <w:rPr>
          <w:spacing w:val="1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Архитектура-С, 2005. 112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1" w:after="0"/>
        <w:ind w:left="400" w:right="270" w:hanging="227"/>
        <w:jc w:val="both"/>
        <w:rPr>
          <w:sz w:val="16"/>
        </w:rPr>
      </w:pPr>
      <w:r>
        <w:rPr>
          <w:sz w:val="16"/>
        </w:rPr>
        <w:t>Гельфонд А. Л. Архитектурное проектирование общественных про-</w:t>
      </w:r>
      <w:r>
        <w:rPr>
          <w:spacing w:val="1"/>
          <w:sz w:val="16"/>
        </w:rPr>
        <w:t> </w:t>
      </w:r>
      <w:r>
        <w:rPr>
          <w:sz w:val="16"/>
        </w:rPr>
        <w:t>странств.</w:t>
      </w:r>
      <w:r>
        <w:rPr>
          <w:spacing w:val="-4"/>
          <w:sz w:val="16"/>
        </w:rPr>
        <w:t> </w:t>
      </w:r>
      <w:r>
        <w:rPr>
          <w:sz w:val="16"/>
        </w:rPr>
        <w:t>Учебное</w:t>
      </w:r>
      <w:r>
        <w:rPr>
          <w:spacing w:val="-3"/>
          <w:sz w:val="16"/>
        </w:rPr>
        <w:t> </w:t>
      </w:r>
      <w:r>
        <w:rPr>
          <w:sz w:val="16"/>
        </w:rPr>
        <w:t>пособие</w:t>
      </w:r>
      <w:r>
        <w:rPr>
          <w:spacing w:val="-3"/>
          <w:sz w:val="16"/>
        </w:rPr>
        <w:t> </w:t>
      </w:r>
      <w:r>
        <w:rPr>
          <w:sz w:val="16"/>
        </w:rPr>
        <w:t>для</w:t>
      </w:r>
      <w:r>
        <w:rPr>
          <w:spacing w:val="-3"/>
          <w:sz w:val="16"/>
        </w:rPr>
        <w:t> </w:t>
      </w:r>
      <w:r>
        <w:rPr>
          <w:sz w:val="16"/>
        </w:rPr>
        <w:t>вузов.</w:t>
      </w:r>
      <w:r>
        <w:rPr>
          <w:spacing w:val="-4"/>
          <w:sz w:val="16"/>
        </w:rPr>
        <w:t> </w:t>
      </w:r>
      <w:r>
        <w:rPr>
          <w:sz w:val="16"/>
        </w:rPr>
        <w:t>М.:</w:t>
      </w:r>
      <w:r>
        <w:rPr>
          <w:spacing w:val="-4"/>
          <w:sz w:val="16"/>
        </w:rPr>
        <w:t> </w:t>
      </w:r>
      <w:r>
        <w:rPr>
          <w:sz w:val="16"/>
        </w:rPr>
        <w:t>ННГАСУ,</w:t>
      </w:r>
      <w:r>
        <w:rPr>
          <w:spacing w:val="-3"/>
          <w:sz w:val="16"/>
        </w:rPr>
        <w:t> </w:t>
      </w:r>
      <w:r>
        <w:rPr>
          <w:sz w:val="16"/>
        </w:rPr>
        <w:t>2013.</w:t>
      </w:r>
      <w:r>
        <w:rPr>
          <w:spacing w:val="-3"/>
          <w:sz w:val="16"/>
        </w:rPr>
        <w:t> </w:t>
      </w:r>
      <w:r>
        <w:rPr>
          <w:sz w:val="16"/>
        </w:rPr>
        <w:t>265</w:t>
      </w:r>
      <w:r>
        <w:rPr>
          <w:spacing w:val="-4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6"/>
        </w:numPr>
        <w:tabs>
          <w:tab w:pos="401" w:val="left" w:leader="none"/>
        </w:tabs>
        <w:spacing w:line="249" w:lineRule="auto" w:before="1" w:after="0"/>
        <w:ind w:left="400" w:right="269" w:hanging="227"/>
        <w:jc w:val="both"/>
        <w:rPr>
          <w:sz w:val="16"/>
        </w:rPr>
      </w:pPr>
      <w:r>
        <w:rPr>
          <w:sz w:val="16"/>
        </w:rPr>
        <w:t>Поливанов С. Н. Челябинск. Градостроительство вчера, сегодня, зав-</w:t>
      </w:r>
      <w:r>
        <w:rPr>
          <w:spacing w:val="1"/>
          <w:sz w:val="16"/>
        </w:rPr>
        <w:t> </w:t>
      </w:r>
      <w:r>
        <w:rPr>
          <w:sz w:val="16"/>
        </w:rPr>
        <w:t>тра.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Южно-уральское</w:t>
      </w:r>
      <w:r>
        <w:rPr>
          <w:spacing w:val="-1"/>
          <w:sz w:val="16"/>
        </w:rPr>
        <w:t> </w:t>
      </w:r>
      <w:r>
        <w:rPr>
          <w:sz w:val="16"/>
        </w:rPr>
        <w:t>книжное издательство,</w:t>
      </w:r>
      <w:r>
        <w:rPr>
          <w:spacing w:val="-1"/>
          <w:sz w:val="16"/>
        </w:rPr>
        <w:t> </w:t>
      </w:r>
      <w:r>
        <w:rPr>
          <w:sz w:val="16"/>
        </w:rPr>
        <w:t>1986.</w:t>
      </w:r>
      <w:r>
        <w:rPr>
          <w:spacing w:val="-1"/>
          <w:sz w:val="16"/>
        </w:rPr>
        <w:t> </w:t>
      </w:r>
      <w:r>
        <w:rPr>
          <w:sz w:val="16"/>
        </w:rPr>
        <w:t>160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7"/>
        <w:rPr>
          <w:sz w:val="19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14784" id="docshape714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1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226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13760" id="docshape71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13248" id="docshape717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12736" id="docshape718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1645" cy="9242298"/>
            <wp:effectExtent l="0" t="0" r="0" b="0"/>
            <wp:docPr id="811" name="image4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422.jpe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645" cy="924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  <w:r>
        <w:rPr/>
        <w:pict>
          <v:shape style="position:absolute;margin-left:42.519699pt;margin-top:14.766759pt;width:513.1pt;height:.1pt;mso-position-horizontal-relative:page;mso-position-vertical-relative:paragraph;z-index:-15250432;mso-wrap-distance-left:0;mso-wrap-distance-right:0" id="docshape719" coordorigin="850,295" coordsize="10262,0" path="m850,295l11112,29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227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712.2.025</w:t>
      </w:r>
    </w:p>
    <w:p>
      <w:pPr>
        <w:spacing w:line="249" w:lineRule="auto" w:before="57"/>
        <w:ind w:left="173" w:right="899" w:firstLine="0"/>
        <w:jc w:val="left"/>
        <w:rPr>
          <w:sz w:val="16"/>
        </w:rPr>
      </w:pPr>
      <w:r>
        <w:rPr>
          <w:i/>
          <w:w w:val="95"/>
          <w:sz w:val="16"/>
        </w:rPr>
        <w:t>Дарья Андреевна Мишагина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2"/>
        <w:ind w:left="173" w:right="640" w:firstLine="0"/>
        <w:jc w:val="left"/>
        <w:rPr>
          <w:sz w:val="16"/>
        </w:rPr>
      </w:pPr>
      <w:r>
        <w:rPr>
          <w:i/>
          <w:w w:val="95"/>
          <w:sz w:val="16"/>
        </w:rPr>
        <w:t>Сергей Владимирович Семенцов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докт.</w:t>
      </w:r>
      <w:r>
        <w:rPr>
          <w:spacing w:val="-6"/>
          <w:sz w:val="16"/>
        </w:rPr>
        <w:t> </w:t>
      </w:r>
      <w:r>
        <w:rPr>
          <w:sz w:val="16"/>
        </w:rPr>
        <w:t>арх.,</w:t>
      </w:r>
      <w:r>
        <w:rPr>
          <w:spacing w:val="-6"/>
          <w:sz w:val="16"/>
        </w:rPr>
        <w:t> </w:t>
      </w:r>
      <w:r>
        <w:rPr>
          <w:sz w:val="16"/>
        </w:rPr>
        <w:t>профессор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667">
        <w:r>
          <w:rPr>
            <w:i/>
            <w:w w:val="95"/>
            <w:sz w:val="16"/>
          </w:rPr>
          <w:t>mishaginadaria95@gmail.com</w:t>
        </w:r>
        <w:r>
          <w:rPr>
            <w:w w:val="95"/>
            <w:sz w:val="16"/>
          </w:rPr>
          <w:t>,</w:t>
        </w:r>
      </w:hyperlink>
      <w:r>
        <w:rPr>
          <w:spacing w:val="1"/>
          <w:w w:val="95"/>
          <w:sz w:val="16"/>
        </w:rPr>
        <w:t> </w:t>
      </w:r>
      <w:hyperlink r:id="rId611">
        <w:r>
          <w:rPr>
            <w:i/>
            <w:sz w:val="16"/>
          </w:rPr>
          <w:t>s.sementsov@mail.ru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156" w:right="268" w:hanging="329"/>
        <w:jc w:val="right"/>
        <w:rPr>
          <w:sz w:val="16"/>
        </w:rPr>
      </w:pPr>
      <w:r>
        <w:rPr>
          <w:i/>
          <w:spacing w:val="-1"/>
          <w:w w:val="95"/>
          <w:sz w:val="16"/>
        </w:rPr>
        <w:t>Daria Andreevna </w:t>
      </w:r>
      <w:r>
        <w:rPr>
          <w:i/>
          <w:w w:val="95"/>
          <w:sz w:val="16"/>
        </w:rPr>
        <w:t>Mishagina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line="249" w:lineRule="auto" w:before="2"/>
        <w:ind w:left="536" w:right="268" w:firstLine="42"/>
        <w:jc w:val="right"/>
        <w:rPr>
          <w:sz w:val="16"/>
        </w:rPr>
      </w:pPr>
      <w:r>
        <w:rPr>
          <w:i/>
          <w:spacing w:val="-1"/>
          <w:w w:val="95"/>
          <w:sz w:val="16"/>
        </w:rPr>
        <w:t>Sergey Vladimirovich </w:t>
      </w:r>
      <w:r>
        <w:rPr>
          <w:i/>
          <w:w w:val="95"/>
          <w:sz w:val="16"/>
        </w:rPr>
        <w:t>Sementsov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pacing w:val="-2"/>
          <w:w w:val="95"/>
          <w:sz w:val="16"/>
        </w:rPr>
        <w:t>Dr. of </w:t>
      </w:r>
      <w:r>
        <w:rPr>
          <w:spacing w:val="-1"/>
          <w:w w:val="95"/>
          <w:sz w:val="16"/>
        </w:rPr>
        <w:t>Architecture, Professor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7"/>
          <w:w w:val="95"/>
          <w:sz w:val="16"/>
        </w:rPr>
        <w:t> </w:t>
      </w:r>
      <w:hyperlink r:id="rId667">
        <w:r>
          <w:rPr>
            <w:i/>
            <w:spacing w:val="-1"/>
            <w:w w:val="95"/>
            <w:sz w:val="16"/>
          </w:rPr>
          <w:t>mishaginadaria95@gmail.com</w:t>
        </w:r>
        <w:r>
          <w:rPr>
            <w:spacing w:val="-1"/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611">
        <w:r>
          <w:rPr>
            <w:i/>
            <w:sz w:val="16"/>
          </w:rPr>
          <w:t>s.sementsov@mail.ru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880"/>
            <w:col w:w="2881"/>
          </w:cols>
        </w:sectPr>
      </w:pPr>
    </w:p>
    <w:p>
      <w:pPr>
        <w:pStyle w:val="BodyText"/>
        <w:spacing w:before="9"/>
        <w:rPr>
          <w:i/>
          <w:sz w:val="18"/>
        </w:rPr>
      </w:pPr>
    </w:p>
    <w:p>
      <w:pPr>
        <w:pStyle w:val="Heading1"/>
        <w:spacing w:line="249" w:lineRule="auto" w:before="88"/>
        <w:ind w:left="1220" w:right="1316"/>
      </w:pPr>
      <w:bookmarkStart w:name="_TOC_250010" w:id="93"/>
      <w:r>
        <w:rPr>
          <w:spacing w:val="-1"/>
        </w:rPr>
        <w:t>ПОТЕНЦИАЛ</w:t>
      </w:r>
      <w:r>
        <w:rPr>
          <w:spacing w:val="-15"/>
        </w:rPr>
        <w:t> </w:t>
      </w:r>
      <w:r>
        <w:rPr>
          <w:spacing w:val="-1"/>
        </w:rPr>
        <w:t>«ЗЕЛЕНОГО</w:t>
      </w:r>
      <w:r>
        <w:rPr>
          <w:spacing w:val="-15"/>
        </w:rPr>
        <w:t> </w:t>
      </w:r>
      <w:r>
        <w:rPr>
          <w:spacing w:val="-1"/>
        </w:rPr>
        <w:t>ПОЯСА</w:t>
      </w:r>
      <w:r>
        <w:rPr>
          <w:spacing w:val="-15"/>
        </w:rPr>
        <w:t> </w:t>
      </w:r>
      <w:r>
        <w:rPr>
          <w:spacing w:val="-1"/>
        </w:rPr>
        <w:t>СЛАВЫ</w:t>
      </w:r>
      <w:r>
        <w:rPr>
          <w:spacing w:val="-15"/>
        </w:rPr>
        <w:t> </w:t>
      </w:r>
      <w:r>
        <w:rPr>
          <w:spacing w:val="-1"/>
        </w:rPr>
        <w:t>ЛЕНИНГРАДА»</w:t>
      </w:r>
      <w:r>
        <w:rPr>
          <w:spacing w:val="-67"/>
        </w:rPr>
        <w:t> </w:t>
      </w:r>
      <w:r>
        <w:rPr/>
        <w:t>КАК</w:t>
      </w:r>
      <w:r>
        <w:rPr>
          <w:spacing w:val="-3"/>
        </w:rPr>
        <w:t> </w:t>
      </w:r>
      <w:r>
        <w:rPr/>
        <w:t>ДОСТОПРИМЕЧАТЕЛЬНОГО</w:t>
      </w:r>
      <w:r>
        <w:rPr>
          <w:spacing w:val="-2"/>
        </w:rPr>
        <w:t> </w:t>
      </w:r>
      <w:bookmarkEnd w:id="93"/>
      <w:r>
        <w:rPr/>
        <w:t>МЕСТА</w:t>
      </w:r>
    </w:p>
    <w:p>
      <w:pPr>
        <w:pStyle w:val="Heading2"/>
        <w:spacing w:line="249" w:lineRule="auto"/>
        <w:ind w:left="1221" w:right="1316"/>
      </w:pPr>
      <w:r>
        <w:rPr/>
        <w:t>POTENTIAL</w:t>
      </w:r>
      <w:r>
        <w:rPr>
          <w:spacing w:val="-18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7"/>
        </w:rPr>
        <w:t> </w:t>
      </w:r>
      <w:r>
        <w:rPr/>
        <w:t>“GREEN</w:t>
      </w:r>
      <w:r>
        <w:rPr>
          <w:spacing w:val="-8"/>
        </w:rPr>
        <w:t> </w:t>
      </w:r>
      <w:r>
        <w:rPr/>
        <w:t>BELT</w:t>
      </w:r>
      <w:r>
        <w:rPr>
          <w:spacing w:val="-11"/>
        </w:rPr>
        <w:t> </w:t>
      </w:r>
      <w:r>
        <w:rPr/>
        <w:t>OF</w:t>
      </w:r>
      <w:r>
        <w:rPr>
          <w:spacing w:val="-8"/>
        </w:rPr>
        <w:t> </w:t>
      </w:r>
      <w:r>
        <w:rPr/>
        <w:t>GLORY</w:t>
      </w:r>
      <w:r>
        <w:rPr>
          <w:spacing w:val="-17"/>
        </w:rPr>
        <w:t> </w:t>
      </w:r>
      <w:r>
        <w:rPr/>
        <w:t>OF</w:t>
      </w:r>
      <w:r>
        <w:rPr>
          <w:spacing w:val="-9"/>
        </w:rPr>
        <w:t> </w:t>
      </w:r>
      <w:r>
        <w:rPr/>
        <w:t>LENINGRAD”</w:t>
      </w:r>
      <w:r>
        <w:rPr>
          <w:spacing w:val="-67"/>
        </w:rPr>
        <w:t> </w:t>
      </w:r>
      <w:r>
        <w:rPr/>
        <w:t>AS</w:t>
      </w:r>
      <w:r>
        <w:rPr>
          <w:spacing w:val="-17"/>
        </w:rPr>
        <w:t> </w:t>
      </w:r>
      <w:r>
        <w:rPr/>
        <w:t>A</w:t>
      </w:r>
      <w:r>
        <w:rPr>
          <w:spacing w:val="-16"/>
        </w:rPr>
        <w:t> </w:t>
      </w:r>
      <w:r>
        <w:rPr/>
        <w:t>NOTABLE</w:t>
      </w:r>
      <w:r>
        <w:rPr>
          <w:spacing w:val="-2"/>
        </w:rPr>
        <w:t> </w:t>
      </w:r>
      <w:r>
        <w:rPr/>
        <w:t>PLACE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представленной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обозначены</w:t>
      </w:r>
      <w:r>
        <w:rPr>
          <w:spacing w:val="-9"/>
        </w:rPr>
        <w:t> </w:t>
      </w:r>
      <w:r>
        <w:rPr>
          <w:spacing w:val="-1"/>
        </w:rPr>
        <w:t>основные</w:t>
      </w:r>
      <w:r>
        <w:rPr>
          <w:spacing w:val="-9"/>
        </w:rPr>
        <w:t> </w:t>
      </w:r>
      <w:r>
        <w:rPr/>
        <w:t>этапы</w:t>
      </w:r>
      <w:r>
        <w:rPr>
          <w:spacing w:val="-9"/>
        </w:rPr>
        <w:t> </w:t>
      </w:r>
      <w:r>
        <w:rPr/>
        <w:t>формирования</w:t>
      </w:r>
      <w:r>
        <w:rPr>
          <w:spacing w:val="-9"/>
        </w:rPr>
        <w:t> </w:t>
      </w:r>
      <w:r>
        <w:rPr/>
        <w:t>ансамбля</w:t>
      </w:r>
      <w:r>
        <w:rPr>
          <w:spacing w:val="-9"/>
        </w:rPr>
        <w:t> </w:t>
      </w:r>
      <w:r>
        <w:rPr/>
        <w:t>«Зеленый</w:t>
      </w:r>
      <w:r>
        <w:rPr>
          <w:spacing w:val="-9"/>
        </w:rPr>
        <w:t> </w:t>
      </w:r>
      <w:r>
        <w:rPr/>
        <w:t>пояс</w:t>
      </w:r>
      <w:r>
        <w:rPr>
          <w:spacing w:val="-9"/>
        </w:rPr>
        <w:t> </w:t>
      </w:r>
      <w:r>
        <w:rPr/>
        <w:t>Славы</w:t>
      </w:r>
      <w:r>
        <w:rPr>
          <w:spacing w:val="-9"/>
        </w:rPr>
        <w:t> </w:t>
      </w:r>
      <w:r>
        <w:rPr/>
        <w:t>Ленинграда»,</w:t>
      </w:r>
      <w:r>
        <w:rPr>
          <w:spacing w:val="-9"/>
        </w:rPr>
        <w:t> </w:t>
      </w:r>
      <w:r>
        <w:rPr/>
        <w:t>дана</w:t>
      </w:r>
      <w:r>
        <w:rPr>
          <w:spacing w:val="-9"/>
        </w:rPr>
        <w:t> </w:t>
      </w:r>
      <w:r>
        <w:rPr/>
        <w:t>характеристика</w:t>
      </w:r>
      <w:r>
        <w:rPr>
          <w:spacing w:val="-9"/>
        </w:rPr>
        <w:t> </w:t>
      </w:r>
      <w:r>
        <w:rPr/>
        <w:t>его</w:t>
      </w:r>
      <w:r>
        <w:rPr>
          <w:spacing w:val="-9"/>
        </w:rPr>
        <w:t> </w:t>
      </w:r>
      <w:r>
        <w:rPr/>
        <w:t>совре-</w:t>
      </w:r>
      <w:r>
        <w:rPr>
          <w:spacing w:val="1"/>
        </w:rPr>
        <w:t> </w:t>
      </w:r>
      <w:r>
        <w:rPr/>
        <w:t>менного состояния, проанализирована нормативно-правовая база территории. В статье затронуты проблемы неконтролируемой застройки ландшафт-</w:t>
      </w:r>
      <w:r>
        <w:rPr>
          <w:spacing w:val="-38"/>
        </w:rPr>
        <w:t> </w:t>
      </w:r>
      <w:r>
        <w:rPr/>
        <w:t>ных</w:t>
      </w:r>
      <w:r>
        <w:rPr>
          <w:spacing w:val="-7"/>
        </w:rPr>
        <w:t> </w:t>
      </w:r>
      <w:r>
        <w:rPr/>
        <w:t>территорий</w:t>
      </w:r>
      <w:r>
        <w:rPr>
          <w:spacing w:val="-7"/>
        </w:rPr>
        <w:t> </w:t>
      </w:r>
      <w:r>
        <w:rPr/>
        <w:t>ансамбля,</w:t>
      </w:r>
      <w:r>
        <w:rPr>
          <w:spacing w:val="-6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определен</w:t>
      </w:r>
      <w:r>
        <w:rPr>
          <w:spacing w:val="-7"/>
        </w:rPr>
        <w:t> </w:t>
      </w:r>
      <w:r>
        <w:rPr/>
        <w:t>историко-культурный</w:t>
      </w:r>
      <w:r>
        <w:rPr>
          <w:spacing w:val="-7"/>
        </w:rPr>
        <w:t> </w:t>
      </w:r>
      <w:r>
        <w:rPr/>
        <w:t>потенциал</w:t>
      </w:r>
      <w:r>
        <w:rPr>
          <w:spacing w:val="-6"/>
        </w:rPr>
        <w:t> </w:t>
      </w:r>
      <w:r>
        <w:rPr/>
        <w:t>«Зеленого</w:t>
      </w:r>
      <w:r>
        <w:rPr>
          <w:spacing w:val="-7"/>
        </w:rPr>
        <w:t> </w:t>
      </w:r>
      <w:r>
        <w:rPr/>
        <w:t>пояса</w:t>
      </w:r>
      <w:r>
        <w:rPr>
          <w:spacing w:val="-6"/>
        </w:rPr>
        <w:t> </w:t>
      </w:r>
      <w:r>
        <w:rPr/>
        <w:t>Славы</w:t>
      </w:r>
      <w:r>
        <w:rPr>
          <w:spacing w:val="-7"/>
        </w:rPr>
        <w:t> </w:t>
      </w:r>
      <w:r>
        <w:rPr/>
        <w:t>Ленинграда»</w:t>
      </w:r>
      <w:r>
        <w:rPr>
          <w:spacing w:val="-7"/>
        </w:rPr>
        <w:t> </w:t>
      </w:r>
      <w:r>
        <w:rPr/>
        <w:t>как</w:t>
      </w:r>
      <w:r>
        <w:rPr>
          <w:spacing w:val="-6"/>
        </w:rPr>
        <w:t> </w:t>
      </w:r>
      <w:r>
        <w:rPr/>
        <w:t>единого</w:t>
      </w:r>
      <w:r>
        <w:rPr>
          <w:spacing w:val="-7"/>
        </w:rPr>
        <w:t> </w:t>
      </w:r>
      <w:r>
        <w:rPr/>
        <w:t>мемориального</w:t>
      </w:r>
      <w:r>
        <w:rPr>
          <w:spacing w:val="-6"/>
        </w:rPr>
        <w:t> </w:t>
      </w:r>
      <w:r>
        <w:rPr/>
        <w:t>ланд-</w:t>
      </w:r>
      <w:r>
        <w:rPr>
          <w:spacing w:val="-38"/>
        </w:rPr>
        <w:t> </w:t>
      </w:r>
      <w:r>
        <w:rPr>
          <w:spacing w:val="-1"/>
        </w:rPr>
        <w:t>шафта.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заключение</w:t>
      </w:r>
      <w:r>
        <w:rPr>
          <w:spacing w:val="-9"/>
        </w:rPr>
        <w:t> </w:t>
      </w:r>
      <w:r>
        <w:rPr>
          <w:spacing w:val="-1"/>
        </w:rPr>
        <w:t>даны</w:t>
      </w:r>
      <w:r>
        <w:rPr>
          <w:spacing w:val="-9"/>
        </w:rPr>
        <w:t> </w:t>
      </w:r>
      <w:r>
        <w:rPr>
          <w:spacing w:val="-1"/>
        </w:rPr>
        <w:t>предложения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выявления</w:t>
      </w:r>
      <w:r>
        <w:rPr>
          <w:spacing w:val="-9"/>
        </w:rPr>
        <w:t> </w:t>
      </w:r>
      <w:r>
        <w:rPr>
          <w:spacing w:val="-1"/>
        </w:rPr>
        <w:t>единой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ансамбля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качестве</w:t>
      </w:r>
      <w:r>
        <w:rPr>
          <w:spacing w:val="-9"/>
        </w:rPr>
        <w:t> </w:t>
      </w:r>
      <w:r>
        <w:rPr>
          <w:spacing w:val="-1"/>
        </w:rPr>
        <w:t>достопримечательного</w:t>
      </w:r>
      <w:r>
        <w:rPr>
          <w:spacing w:val="-9"/>
        </w:rPr>
        <w:t> </w:t>
      </w:r>
      <w:r>
        <w:rPr>
          <w:spacing w:val="-1"/>
        </w:rPr>
        <w:t>места.</w:t>
      </w:r>
      <w:r>
        <w:rPr>
          <w:spacing w:val="-9"/>
        </w:rPr>
        <w:t> </w:t>
      </w:r>
      <w:r>
        <w:rPr>
          <w:spacing w:val="-1"/>
        </w:rPr>
        <w:t>Сделано</w:t>
      </w:r>
      <w:r>
        <w:rPr>
          <w:spacing w:val="-9"/>
        </w:rPr>
        <w:t> </w:t>
      </w:r>
      <w:r>
        <w:rPr/>
        <w:t>предположение,</w:t>
      </w:r>
      <w:r>
        <w:rPr>
          <w:spacing w:val="1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выявление</w:t>
      </w:r>
      <w:r>
        <w:rPr>
          <w:spacing w:val="-9"/>
        </w:rPr>
        <w:t> </w:t>
      </w:r>
      <w:r>
        <w:rPr/>
        <w:t>«Зеленого</w:t>
      </w:r>
      <w:r>
        <w:rPr>
          <w:spacing w:val="-9"/>
        </w:rPr>
        <w:t> </w:t>
      </w:r>
      <w:r>
        <w:rPr/>
        <w:t>пояса</w:t>
      </w:r>
      <w:r>
        <w:rPr>
          <w:spacing w:val="-9"/>
        </w:rPr>
        <w:t> </w:t>
      </w:r>
      <w:r>
        <w:rPr/>
        <w:t>Славы</w:t>
      </w:r>
      <w:r>
        <w:rPr>
          <w:spacing w:val="-9"/>
        </w:rPr>
        <w:t> </w:t>
      </w:r>
      <w:r>
        <w:rPr/>
        <w:t>Ленинграда»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достопримечательного</w:t>
      </w:r>
      <w:r>
        <w:rPr>
          <w:spacing w:val="-9"/>
        </w:rPr>
        <w:t> </w:t>
      </w:r>
      <w:r>
        <w:rPr/>
        <w:t>места</w:t>
      </w:r>
      <w:r>
        <w:rPr>
          <w:spacing w:val="-10"/>
        </w:rPr>
        <w:t> </w:t>
      </w:r>
      <w:r>
        <w:rPr/>
        <w:t>позволит</w:t>
      </w:r>
      <w:r>
        <w:rPr>
          <w:spacing w:val="-9"/>
        </w:rPr>
        <w:t> </w:t>
      </w:r>
      <w:r>
        <w:rPr/>
        <w:t>сохранить</w:t>
      </w:r>
      <w:r>
        <w:rPr>
          <w:spacing w:val="-9"/>
        </w:rPr>
        <w:t> </w:t>
      </w:r>
      <w:r>
        <w:rPr/>
        <w:t>уникальный</w:t>
      </w:r>
      <w:r>
        <w:rPr>
          <w:spacing w:val="-9"/>
        </w:rPr>
        <w:t> </w:t>
      </w:r>
      <w:r>
        <w:rPr/>
        <w:t>памятник</w:t>
      </w:r>
      <w:r>
        <w:rPr>
          <w:spacing w:val="-9"/>
        </w:rPr>
        <w:t> </w:t>
      </w:r>
      <w:r>
        <w:rPr/>
        <w:t>героической</w:t>
      </w:r>
      <w:r>
        <w:rPr>
          <w:spacing w:val="-9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Ленинграда</w:t>
      </w:r>
      <w:r>
        <w:rPr>
          <w:spacing w:val="-1"/>
        </w:rPr>
        <w:t> </w:t>
      </w:r>
      <w:r>
        <w:rPr/>
        <w:t>для следующих поколений петербуржцев.</w:t>
      </w:r>
    </w:p>
    <w:p>
      <w:pPr>
        <w:pStyle w:val="BodyText"/>
        <w:spacing w:before="4"/>
        <w:ind w:left="457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«Зеленый</w:t>
      </w:r>
      <w:r>
        <w:rPr>
          <w:spacing w:val="-3"/>
        </w:rPr>
        <w:t> </w:t>
      </w:r>
      <w:r>
        <w:rPr/>
        <w:t>пояс</w:t>
      </w:r>
      <w:r>
        <w:rPr>
          <w:spacing w:val="-3"/>
        </w:rPr>
        <w:t> </w:t>
      </w:r>
      <w:r>
        <w:rPr/>
        <w:t>Славы</w:t>
      </w:r>
      <w:r>
        <w:rPr>
          <w:spacing w:val="-3"/>
        </w:rPr>
        <w:t> </w:t>
      </w:r>
      <w:r>
        <w:rPr/>
        <w:t>Ленинграда»,</w:t>
      </w:r>
      <w:r>
        <w:rPr>
          <w:spacing w:val="-3"/>
        </w:rPr>
        <w:t> </w:t>
      </w:r>
      <w:r>
        <w:rPr/>
        <w:t>урбанизация,</w:t>
      </w:r>
      <w:r>
        <w:rPr>
          <w:spacing w:val="-3"/>
        </w:rPr>
        <w:t> </w:t>
      </w:r>
      <w:r>
        <w:rPr/>
        <w:t>мемориальный</w:t>
      </w:r>
      <w:r>
        <w:rPr>
          <w:spacing w:val="-3"/>
        </w:rPr>
        <w:t> </w:t>
      </w:r>
      <w:r>
        <w:rPr/>
        <w:t>ландшафт,</w:t>
      </w:r>
      <w:r>
        <w:rPr>
          <w:spacing w:val="-3"/>
        </w:rPr>
        <w:t> </w:t>
      </w:r>
      <w:r>
        <w:rPr/>
        <w:t>достопримечательное</w:t>
      </w:r>
      <w:r>
        <w:rPr>
          <w:spacing w:val="-3"/>
        </w:rPr>
        <w:t> </w:t>
      </w:r>
      <w:r>
        <w:rPr/>
        <w:t>место.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presented</w:t>
      </w:r>
      <w:r>
        <w:rPr>
          <w:spacing w:val="-3"/>
        </w:rPr>
        <w:t> </w:t>
      </w:r>
      <w:r>
        <w:rPr/>
        <w:t>article,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main</w:t>
      </w:r>
      <w:r>
        <w:rPr>
          <w:spacing w:val="-4"/>
        </w:rPr>
        <w:t> </w:t>
      </w:r>
      <w:r>
        <w:rPr/>
        <w:t>stages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formation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ensemble</w:t>
      </w:r>
      <w:r>
        <w:rPr>
          <w:spacing w:val="-4"/>
        </w:rPr>
        <w:t> </w:t>
      </w:r>
      <w:r>
        <w:rPr/>
        <w:t>“The</w:t>
      </w:r>
      <w:r>
        <w:rPr>
          <w:spacing w:val="-3"/>
        </w:rPr>
        <w:t> </w:t>
      </w:r>
      <w:r>
        <w:rPr/>
        <w:t>Green</w:t>
      </w:r>
      <w:r>
        <w:rPr>
          <w:spacing w:val="-4"/>
        </w:rPr>
        <w:t> </w:t>
      </w:r>
      <w:r>
        <w:rPr/>
        <w:t>Belt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Glory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Leningrad”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outlined,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characteristic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its</w:t>
      </w:r>
      <w:r>
        <w:rPr>
          <w:spacing w:val="-4"/>
        </w:rPr>
        <w:t> </w:t>
      </w:r>
      <w:r>
        <w:rPr/>
        <w:t>cur-</w:t>
      </w:r>
      <w:r>
        <w:rPr>
          <w:spacing w:val="1"/>
        </w:rPr>
        <w:t> </w:t>
      </w:r>
      <w:r>
        <w:rPr/>
        <w:t>rent</w:t>
      </w:r>
      <w:r>
        <w:rPr>
          <w:spacing w:val="-2"/>
        </w:rPr>
        <w:t> </w:t>
      </w:r>
      <w:r>
        <w:rPr/>
        <w:t>state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given,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legal</w:t>
      </w:r>
      <w:r>
        <w:rPr>
          <w:spacing w:val="-1"/>
        </w:rPr>
        <w:t> </w:t>
      </w:r>
      <w:r>
        <w:rPr/>
        <w:t>framework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territory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analyzed.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article</w:t>
      </w:r>
      <w:r>
        <w:rPr>
          <w:spacing w:val="-2"/>
        </w:rPr>
        <w:t> </w:t>
      </w:r>
      <w:r>
        <w:rPr/>
        <w:t>touches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problems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uncontrolled</w:t>
      </w:r>
      <w:r>
        <w:rPr>
          <w:spacing w:val="-2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ensemble’s</w:t>
      </w:r>
      <w:r>
        <w:rPr>
          <w:spacing w:val="-1"/>
        </w:rPr>
        <w:t> </w:t>
      </w:r>
      <w:r>
        <w:rPr/>
        <w:t>land-</w:t>
      </w:r>
      <w:r>
        <w:rPr>
          <w:spacing w:val="-38"/>
        </w:rPr>
        <w:t> </w:t>
      </w:r>
      <w:r>
        <w:rPr/>
        <w:t>scape</w:t>
      </w:r>
      <w:r>
        <w:rPr>
          <w:spacing w:val="-9"/>
        </w:rPr>
        <w:t> </w:t>
      </w:r>
      <w:r>
        <w:rPr/>
        <w:t>territories,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also</w:t>
      </w:r>
      <w:r>
        <w:rPr>
          <w:spacing w:val="-9"/>
        </w:rPr>
        <w:t> </w:t>
      </w:r>
      <w:r>
        <w:rPr/>
        <w:t>defines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historical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cultural</w:t>
      </w:r>
      <w:r>
        <w:rPr>
          <w:spacing w:val="-8"/>
        </w:rPr>
        <w:t> </w:t>
      </w:r>
      <w:r>
        <w:rPr/>
        <w:t>potential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“Green</w:t>
      </w:r>
      <w:r>
        <w:rPr>
          <w:spacing w:val="-9"/>
        </w:rPr>
        <w:t> </w:t>
      </w:r>
      <w:r>
        <w:rPr/>
        <w:t>Belt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Glory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Leningrad”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single</w:t>
      </w:r>
      <w:r>
        <w:rPr>
          <w:spacing w:val="-8"/>
        </w:rPr>
        <w:t> </w:t>
      </w:r>
      <w:r>
        <w:rPr/>
        <w:t>memorial</w:t>
      </w:r>
      <w:r>
        <w:rPr>
          <w:spacing w:val="-8"/>
        </w:rPr>
        <w:t> </w:t>
      </w:r>
      <w:r>
        <w:rPr/>
        <w:t>landscape.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conclusion,</w:t>
      </w:r>
      <w:r>
        <w:rPr>
          <w:spacing w:val="1"/>
        </w:rPr>
        <w:t> </w:t>
      </w:r>
      <w:r>
        <w:rPr/>
        <w:t>proposals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made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identifying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single</w:t>
      </w:r>
      <w:r>
        <w:rPr>
          <w:spacing w:val="-2"/>
        </w:rPr>
        <w:t> </w:t>
      </w:r>
      <w:r>
        <w:rPr/>
        <w:t>ensemble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landmark.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has</w:t>
      </w:r>
      <w:r>
        <w:rPr>
          <w:spacing w:val="-2"/>
        </w:rPr>
        <w:t> </w:t>
      </w:r>
      <w:r>
        <w:rPr/>
        <w:t>been</w:t>
      </w:r>
      <w:r>
        <w:rPr>
          <w:spacing w:val="-2"/>
        </w:rPr>
        <w:t> </w:t>
      </w:r>
      <w:r>
        <w:rPr/>
        <w:t>suggested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identification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“Green</w:t>
      </w:r>
      <w:r>
        <w:rPr>
          <w:spacing w:val="-2"/>
        </w:rPr>
        <w:t> </w:t>
      </w:r>
      <w:r>
        <w:rPr/>
        <w:t>Belt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Glory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Len-</w:t>
      </w:r>
      <w:r>
        <w:rPr>
          <w:spacing w:val="1"/>
        </w:rPr>
        <w:t> </w:t>
      </w:r>
      <w:r>
        <w:rPr/>
        <w:t>ingrad”</w:t>
      </w:r>
      <w:r>
        <w:rPr>
          <w:spacing w:val="-1"/>
        </w:rPr>
        <w:t> </w:t>
      </w:r>
      <w:r>
        <w:rPr/>
        <w:t>as a place</w:t>
      </w:r>
      <w:r>
        <w:rPr>
          <w:spacing w:val="-1"/>
        </w:rPr>
        <w:t> </w:t>
      </w:r>
      <w:r>
        <w:rPr/>
        <w:t>of interest will</w:t>
      </w:r>
      <w:r>
        <w:rPr>
          <w:spacing w:val="-2"/>
        </w:rPr>
        <w:t> </w:t>
      </w:r>
      <w:r>
        <w:rPr/>
        <w:t>save</w:t>
      </w:r>
      <w:r>
        <w:rPr>
          <w:spacing w:val="-1"/>
        </w:rPr>
        <w:t> </w:t>
      </w:r>
      <w:r>
        <w:rPr/>
        <w:t>a unique monument</w:t>
      </w:r>
      <w:r>
        <w:rPr>
          <w:spacing w:val="-1"/>
        </w:rPr>
        <w:t> </w:t>
      </w:r>
      <w:r>
        <w:rPr/>
        <w:t>to the heroic</w:t>
      </w:r>
      <w:r>
        <w:rPr>
          <w:spacing w:val="-1"/>
        </w:rPr>
        <w:t> </w:t>
      </w:r>
      <w:r>
        <w:rPr/>
        <w:t>defense of Leningrad</w:t>
      </w:r>
      <w:r>
        <w:rPr>
          <w:spacing w:val="-1"/>
        </w:rPr>
        <w:t> </w:t>
      </w:r>
      <w:r>
        <w:rPr/>
        <w:t>for the next generation</w:t>
      </w:r>
      <w:r>
        <w:rPr>
          <w:spacing w:val="-1"/>
        </w:rPr>
        <w:t> </w:t>
      </w:r>
      <w:r>
        <w:rPr/>
        <w:t>of Petersburgers.</w:t>
      </w:r>
    </w:p>
    <w:p>
      <w:pPr>
        <w:pStyle w:val="BodyText"/>
        <w:spacing w:before="4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1"/>
        </w:rPr>
        <w:t> </w:t>
      </w:r>
      <w:r>
        <w:rPr/>
        <w:t>„Green</w:t>
      </w:r>
      <w:r>
        <w:rPr>
          <w:spacing w:val="-1"/>
        </w:rPr>
        <w:t> </w:t>
      </w:r>
      <w:r>
        <w:rPr/>
        <w:t>belt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Glory</w:t>
      </w:r>
      <w:r>
        <w:rPr>
          <w:spacing w:val="-2"/>
        </w:rPr>
        <w:t> </w:t>
      </w:r>
      <w:r>
        <w:rPr/>
        <w:t>of Leningrad“,</w:t>
      </w:r>
      <w:r>
        <w:rPr>
          <w:spacing w:val="-1"/>
        </w:rPr>
        <w:t> </w:t>
      </w:r>
      <w:r>
        <w:rPr/>
        <w:t>urbanization,</w:t>
      </w:r>
      <w:r>
        <w:rPr>
          <w:spacing w:val="-1"/>
        </w:rPr>
        <w:t> </w:t>
      </w:r>
      <w:r>
        <w:rPr/>
        <w:t>memorial</w:t>
      </w:r>
      <w:r>
        <w:rPr>
          <w:spacing w:val="-1"/>
        </w:rPr>
        <w:t> </w:t>
      </w:r>
      <w:r>
        <w:rPr/>
        <w:t>landscape,</w:t>
      </w:r>
      <w:r>
        <w:rPr>
          <w:spacing w:val="-1"/>
        </w:rPr>
        <w:t> </w:t>
      </w:r>
      <w:r>
        <w:rPr/>
        <w:t>notable place.</w:t>
      </w:r>
    </w:p>
    <w:p>
      <w:pPr>
        <w:pStyle w:val="BodyText"/>
        <w:spacing w:before="9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173" w:right="1" w:firstLine="283"/>
        <w:jc w:val="both"/>
      </w:pPr>
      <w:r>
        <w:rPr/>
        <w:t>Первые мемориалы на территории будущего ансамбля начали появ-</w:t>
      </w:r>
      <w:r>
        <w:rPr>
          <w:spacing w:val="1"/>
        </w:rPr>
        <w:t> </w:t>
      </w:r>
      <w:r>
        <w:rPr>
          <w:w w:val="95"/>
        </w:rPr>
        <w:t>ляться еще в 1944 году, однако идея создания единого мемориального ком-</w:t>
      </w:r>
      <w:r>
        <w:rPr>
          <w:spacing w:val="1"/>
          <w:w w:val="95"/>
        </w:rPr>
        <w:t> </w:t>
      </w:r>
      <w:r>
        <w:rPr/>
        <w:t>плекса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рубежах</w:t>
      </w:r>
      <w:r>
        <w:rPr>
          <w:spacing w:val="-5"/>
        </w:rPr>
        <w:t> </w:t>
      </w:r>
      <w:r>
        <w:rPr/>
        <w:t>обороны</w:t>
      </w:r>
      <w:r>
        <w:rPr>
          <w:spacing w:val="-5"/>
        </w:rPr>
        <w:t> </w:t>
      </w:r>
      <w:r>
        <w:rPr/>
        <w:t>окончательно</w:t>
      </w:r>
      <w:r>
        <w:rPr>
          <w:spacing w:val="-5"/>
        </w:rPr>
        <w:t> </w:t>
      </w:r>
      <w:r>
        <w:rPr/>
        <w:t>сформировалась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1965</w:t>
      </w:r>
      <w:r>
        <w:rPr>
          <w:spacing w:val="-5"/>
        </w:rPr>
        <w:t> </w:t>
      </w:r>
      <w:r>
        <w:rPr/>
        <w:t>году.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Проект полноценного мемориального ансамбля был разработан в ар-</w:t>
      </w:r>
      <w:r>
        <w:rPr>
          <w:spacing w:val="-38"/>
        </w:rPr>
        <w:t> </w:t>
      </w:r>
      <w:r>
        <w:rPr/>
        <w:t>хитектурно-планировочном управлении Ленгорисполкома, а также ар-</w:t>
      </w:r>
      <w:r>
        <w:rPr>
          <w:spacing w:val="1"/>
        </w:rPr>
        <w:t> </w:t>
      </w:r>
      <w:r>
        <w:rPr/>
        <w:t>хитекторами 1-й мастерской института «Ленпроект» Г. Н. Булдаковым,</w:t>
      </w:r>
      <w:r>
        <w:rPr>
          <w:spacing w:val="1"/>
        </w:rPr>
        <w:t> </w:t>
      </w:r>
      <w:r>
        <w:rPr/>
        <w:t>В.</w:t>
      </w:r>
      <w:r>
        <w:rPr>
          <w:spacing w:val="-6"/>
        </w:rPr>
        <w:t> </w:t>
      </w:r>
      <w:r>
        <w:rPr/>
        <w:t>Л.</w:t>
      </w:r>
      <w:r>
        <w:rPr>
          <w:spacing w:val="-6"/>
        </w:rPr>
        <w:t> </w:t>
      </w:r>
      <w:r>
        <w:rPr/>
        <w:t>Гайковичем,</w:t>
      </w:r>
      <w:r>
        <w:rPr>
          <w:spacing w:val="-7"/>
        </w:rPr>
        <w:t> </w:t>
      </w:r>
      <w:r>
        <w:rPr/>
        <w:t>М.</w:t>
      </w:r>
      <w:r>
        <w:rPr>
          <w:spacing w:val="-5"/>
        </w:rPr>
        <w:t> </w:t>
      </w:r>
      <w:r>
        <w:rPr/>
        <w:t>А.</w:t>
      </w:r>
      <w:r>
        <w:rPr>
          <w:spacing w:val="-6"/>
        </w:rPr>
        <w:t> </w:t>
      </w:r>
      <w:r>
        <w:rPr/>
        <w:t>Сементовской.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создании</w:t>
      </w:r>
      <w:r>
        <w:rPr>
          <w:spacing w:val="-7"/>
        </w:rPr>
        <w:t> </w:t>
      </w:r>
      <w:r>
        <w:rPr/>
        <w:t>проектов</w:t>
      </w:r>
      <w:r>
        <w:rPr>
          <w:spacing w:val="-7"/>
        </w:rPr>
        <w:t> </w:t>
      </w:r>
      <w:r>
        <w:rPr/>
        <w:t>монументов</w:t>
      </w:r>
      <w:r>
        <w:rPr>
          <w:spacing w:val="-38"/>
        </w:rPr>
        <w:t> </w:t>
      </w:r>
      <w:r>
        <w:rPr>
          <w:spacing w:val="-2"/>
        </w:rPr>
        <w:t>Зеленого</w:t>
      </w:r>
      <w:r>
        <w:rPr>
          <w:spacing w:val="-8"/>
        </w:rPr>
        <w:t> </w:t>
      </w:r>
      <w:r>
        <w:rPr>
          <w:spacing w:val="-2"/>
        </w:rPr>
        <w:t>пояса</w:t>
      </w:r>
      <w:r>
        <w:rPr>
          <w:spacing w:val="-8"/>
        </w:rPr>
        <w:t> </w:t>
      </w:r>
      <w:r>
        <w:rPr>
          <w:spacing w:val="-2"/>
        </w:rPr>
        <w:t>Славы</w:t>
      </w:r>
      <w:r>
        <w:rPr>
          <w:spacing w:val="-8"/>
        </w:rPr>
        <w:t> </w:t>
      </w:r>
      <w:r>
        <w:rPr>
          <w:spacing w:val="-1"/>
        </w:rPr>
        <w:t>участвовали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8"/>
        </w:rPr>
        <w:t> </w:t>
      </w:r>
      <w:r>
        <w:rPr>
          <w:spacing w:val="-1"/>
        </w:rPr>
        <w:t>видные</w:t>
      </w:r>
      <w:r>
        <w:rPr>
          <w:spacing w:val="-8"/>
        </w:rPr>
        <w:t> </w:t>
      </w:r>
      <w:r>
        <w:rPr>
          <w:spacing w:val="-1"/>
        </w:rPr>
        <w:t>архитекторы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художни-</w:t>
      </w:r>
      <w:r>
        <w:rPr>
          <w:spacing w:val="-38"/>
        </w:rPr>
        <w:t> </w:t>
      </w:r>
      <w:r>
        <w:rPr/>
        <w:t>ки,</w:t>
      </w:r>
      <w:r>
        <w:rPr>
          <w:spacing w:val="-1"/>
        </w:rPr>
        <w:t> </w:t>
      </w:r>
      <w:r>
        <w:rPr/>
        <w:t>большинство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которых</w:t>
      </w:r>
      <w:r>
        <w:rPr>
          <w:spacing w:val="-1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участниками</w:t>
      </w:r>
      <w:r>
        <w:rPr>
          <w:spacing w:val="-1"/>
        </w:rPr>
        <w:t> </w:t>
      </w:r>
      <w:r>
        <w:rPr/>
        <w:t>войны. [1,2]</w:t>
      </w:r>
    </w:p>
    <w:p>
      <w:pPr>
        <w:pStyle w:val="BodyText"/>
        <w:spacing w:line="249" w:lineRule="auto" w:before="4"/>
        <w:ind w:left="173" w:right="1" w:firstLine="283"/>
        <w:jc w:val="both"/>
      </w:pPr>
      <w:r>
        <w:rPr/>
        <w:t>Проектом было предусмотрено возведение «точечных» монументов,</w:t>
      </w:r>
      <w:r>
        <w:rPr>
          <w:spacing w:val="-37"/>
        </w:rPr>
        <w:t> </w:t>
      </w:r>
      <w:r>
        <w:rPr/>
        <w:t>закрепляющих линию фронта сентября 1941 года и ландшафтных участ-</w:t>
      </w:r>
      <w:r>
        <w:rPr>
          <w:spacing w:val="1"/>
        </w:rPr>
        <w:t> </w:t>
      </w:r>
      <w:r>
        <w:rPr/>
        <w:t>ков,</w:t>
      </w:r>
      <w:r>
        <w:rPr>
          <w:spacing w:val="-1"/>
        </w:rPr>
        <w:t> </w:t>
      </w:r>
      <w:r>
        <w:rPr/>
        <w:t>связывающих мемориалы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единый</w:t>
      </w:r>
      <w:r>
        <w:rPr>
          <w:spacing w:val="-1"/>
        </w:rPr>
        <w:t> </w:t>
      </w:r>
      <w:r>
        <w:rPr/>
        <w:t>ансамбль.</w:t>
      </w:r>
    </w:p>
    <w:p>
      <w:pPr>
        <w:pStyle w:val="BodyText"/>
        <w:spacing w:line="249" w:lineRule="auto" w:before="2"/>
        <w:ind w:left="173" w:firstLine="283"/>
        <w:jc w:val="both"/>
      </w:pPr>
      <w:r>
        <w:rPr/>
        <w:t>В основу ансамбля положен рубеж обороны Ленинграда. Основные</w:t>
      </w:r>
      <w:r>
        <w:rPr>
          <w:spacing w:val="1"/>
        </w:rPr>
        <w:t> </w:t>
      </w:r>
      <w:r>
        <w:rPr/>
        <w:t>мемориалы</w:t>
      </w:r>
      <w:r>
        <w:rPr>
          <w:spacing w:val="-1"/>
        </w:rPr>
        <w:t> </w:t>
      </w:r>
      <w:r>
        <w:rPr/>
        <w:t>реализованы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период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1965 по</w:t>
      </w:r>
      <w:r>
        <w:rPr>
          <w:spacing w:val="-2"/>
        </w:rPr>
        <w:t> </w:t>
      </w:r>
      <w:r>
        <w:rPr/>
        <w:t>1968</w:t>
      </w:r>
      <w:r>
        <w:rPr>
          <w:spacing w:val="-1"/>
        </w:rPr>
        <w:t> </w:t>
      </w:r>
      <w:r>
        <w:rPr/>
        <w:t>г.</w:t>
      </w:r>
    </w:p>
    <w:p>
      <w:pPr>
        <w:pStyle w:val="BodyText"/>
        <w:spacing w:line="249" w:lineRule="auto" w:before="1"/>
        <w:ind w:left="173" w:right="1" w:firstLine="283"/>
        <w:jc w:val="both"/>
      </w:pPr>
      <w:r>
        <w:rPr/>
        <w:t>В 1974 году Постановлением Совета Министров РСФСР № 624 мо-</w:t>
      </w:r>
      <w:r>
        <w:rPr>
          <w:spacing w:val="1"/>
        </w:rPr>
        <w:t> </w:t>
      </w:r>
      <w:r>
        <w:rPr/>
        <w:t>нументам ансамбля «Зеленый пояс Славы Ленинграда» присвоен статус</w:t>
      </w:r>
      <w:r>
        <w:rPr>
          <w:spacing w:val="1"/>
        </w:rPr>
        <w:t> </w:t>
      </w:r>
      <w:r>
        <w:rPr/>
        <w:t>памятника</w:t>
      </w:r>
      <w:r>
        <w:rPr>
          <w:spacing w:val="14"/>
        </w:rPr>
        <w:t> </w:t>
      </w:r>
      <w:r>
        <w:rPr/>
        <w:t>истории</w:t>
      </w:r>
      <w:r>
        <w:rPr>
          <w:spacing w:val="15"/>
        </w:rPr>
        <w:t> </w:t>
      </w:r>
      <w:r>
        <w:rPr/>
        <w:t>федерального</w:t>
      </w:r>
      <w:r>
        <w:rPr>
          <w:spacing w:val="15"/>
        </w:rPr>
        <w:t> </w:t>
      </w:r>
      <w:r>
        <w:rPr/>
        <w:t>значения</w:t>
      </w:r>
      <w:r>
        <w:rPr>
          <w:spacing w:val="15"/>
        </w:rPr>
        <w:t> </w:t>
      </w:r>
      <w:r>
        <w:rPr/>
        <w:t>[3],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1990</w:t>
      </w:r>
      <w:r>
        <w:rPr>
          <w:spacing w:val="15"/>
        </w:rPr>
        <w:t> </w:t>
      </w:r>
      <w:r>
        <w:rPr/>
        <w:t>году</w:t>
      </w:r>
      <w:r>
        <w:rPr>
          <w:spacing w:val="15"/>
        </w:rPr>
        <w:t> </w:t>
      </w:r>
      <w:r>
        <w:rPr/>
        <w:t>ансамбль</w:t>
      </w:r>
      <w:r>
        <w:rPr>
          <w:spacing w:val="1"/>
        </w:rPr>
        <w:t> </w:t>
      </w:r>
      <w:r>
        <w:rPr/>
        <w:t>в составе компонентов объекта «Исторический центр Санкт-Петербурга</w:t>
      </w:r>
      <w:r>
        <w:rPr>
          <w:spacing w:val="1"/>
        </w:rPr>
        <w:t> </w:t>
      </w:r>
      <w:r>
        <w:rPr/>
        <w:t>и</w:t>
      </w:r>
      <w:r>
        <w:rPr>
          <w:spacing w:val="-6"/>
        </w:rPr>
        <w:t> </w:t>
      </w:r>
      <w:r>
        <w:rPr/>
        <w:t>связанные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ним</w:t>
      </w:r>
      <w:r>
        <w:rPr>
          <w:spacing w:val="-5"/>
        </w:rPr>
        <w:t> </w:t>
      </w:r>
      <w:r>
        <w:rPr/>
        <w:t>группы</w:t>
      </w:r>
      <w:r>
        <w:rPr>
          <w:spacing w:val="-5"/>
        </w:rPr>
        <w:t> </w:t>
      </w:r>
      <w:r>
        <w:rPr/>
        <w:t>памятников»</w:t>
      </w:r>
      <w:r>
        <w:rPr>
          <w:spacing w:val="-6"/>
        </w:rPr>
        <w:t> </w:t>
      </w:r>
      <w:r>
        <w:rPr/>
        <w:t>(№</w:t>
      </w:r>
      <w:r>
        <w:rPr>
          <w:spacing w:val="-4"/>
        </w:rPr>
        <w:t> </w:t>
      </w:r>
      <w:r>
        <w:rPr/>
        <w:t>540)</w:t>
      </w:r>
      <w:r>
        <w:rPr>
          <w:spacing w:val="-5"/>
        </w:rPr>
        <w:t> </w:t>
      </w:r>
      <w:r>
        <w:rPr/>
        <w:t>включен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перечень</w:t>
      </w:r>
      <w:r>
        <w:rPr>
          <w:spacing w:val="-6"/>
        </w:rPr>
        <w:t> </w:t>
      </w:r>
      <w:r>
        <w:rPr/>
        <w:t>объ-</w:t>
      </w:r>
      <w:r>
        <w:rPr>
          <w:spacing w:val="-37"/>
        </w:rPr>
        <w:t> </w:t>
      </w:r>
      <w:r>
        <w:rPr/>
        <w:t>ектов Всемирного наследия ЮНЕСКО [4]. В составе ЮНЕСКО компо-</w:t>
      </w:r>
      <w:r>
        <w:rPr>
          <w:spacing w:val="1"/>
        </w:rPr>
        <w:t> </w:t>
      </w:r>
      <w:r>
        <w:rPr>
          <w:w w:val="95"/>
        </w:rPr>
        <w:t>нент</w:t>
      </w:r>
      <w:r>
        <w:rPr>
          <w:spacing w:val="7"/>
          <w:w w:val="95"/>
        </w:rPr>
        <w:t> </w:t>
      </w:r>
      <w:r>
        <w:rPr>
          <w:w w:val="95"/>
        </w:rPr>
        <w:t>«Зеленый</w:t>
      </w:r>
      <w:r>
        <w:rPr>
          <w:spacing w:val="8"/>
          <w:w w:val="95"/>
        </w:rPr>
        <w:t> </w:t>
      </w:r>
      <w:r>
        <w:rPr>
          <w:w w:val="95"/>
        </w:rPr>
        <w:t>пояс</w:t>
      </w:r>
      <w:r>
        <w:rPr>
          <w:spacing w:val="8"/>
          <w:w w:val="95"/>
        </w:rPr>
        <w:t> </w:t>
      </w:r>
      <w:r>
        <w:rPr>
          <w:w w:val="95"/>
        </w:rPr>
        <w:t>Славы»</w:t>
      </w:r>
      <w:r>
        <w:rPr>
          <w:spacing w:val="8"/>
          <w:w w:val="95"/>
        </w:rPr>
        <w:t> </w:t>
      </w:r>
      <w:r>
        <w:rPr>
          <w:w w:val="95"/>
        </w:rPr>
        <w:t>состоит</w:t>
      </w:r>
      <w:r>
        <w:rPr>
          <w:spacing w:val="8"/>
          <w:w w:val="95"/>
        </w:rPr>
        <w:t> </w:t>
      </w:r>
      <w:r>
        <w:rPr>
          <w:w w:val="95"/>
        </w:rPr>
        <w:t>из</w:t>
      </w:r>
      <w:r>
        <w:rPr>
          <w:spacing w:val="7"/>
          <w:w w:val="95"/>
        </w:rPr>
        <w:t> </w:t>
      </w:r>
      <w:r>
        <w:rPr>
          <w:w w:val="95"/>
        </w:rPr>
        <w:t>трех</w:t>
      </w:r>
      <w:r>
        <w:rPr>
          <w:spacing w:val="8"/>
          <w:w w:val="95"/>
        </w:rPr>
        <w:t> </w:t>
      </w:r>
      <w:r>
        <w:rPr>
          <w:w w:val="95"/>
        </w:rPr>
        <w:t>элементов:</w:t>
      </w:r>
      <w:r>
        <w:rPr>
          <w:spacing w:val="8"/>
          <w:w w:val="95"/>
        </w:rPr>
        <w:t> </w:t>
      </w:r>
      <w:r>
        <w:rPr>
          <w:w w:val="95"/>
        </w:rPr>
        <w:t>«Большое</w:t>
      </w:r>
      <w:r>
        <w:rPr>
          <w:spacing w:val="8"/>
          <w:w w:val="95"/>
        </w:rPr>
        <w:t> </w:t>
      </w:r>
      <w:r>
        <w:rPr>
          <w:w w:val="95"/>
        </w:rPr>
        <w:t>кольцо»,</w:t>
      </w:r>
    </w:p>
    <w:p>
      <w:pPr>
        <w:pStyle w:val="BodyText"/>
        <w:spacing w:line="249" w:lineRule="auto" w:before="5"/>
        <w:ind w:left="173"/>
        <w:jc w:val="both"/>
      </w:pPr>
      <w:r>
        <w:rPr>
          <w:spacing w:val="-1"/>
        </w:rPr>
        <w:t>«Дорога жизни» и «Ораниенбаумский плацдарм», представляющих </w:t>
      </w:r>
      <w:r>
        <w:rPr/>
        <w:t>собой</w:t>
      </w:r>
      <w:r>
        <w:rPr>
          <w:spacing w:val="-38"/>
        </w:rPr>
        <w:t> </w:t>
      </w:r>
      <w:r>
        <w:rPr/>
        <w:t>значительные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протяженности</w:t>
      </w:r>
      <w:r>
        <w:rPr>
          <w:spacing w:val="-1"/>
        </w:rPr>
        <w:t> </w:t>
      </w:r>
      <w:r>
        <w:rPr/>
        <w:t>ландшафтные</w:t>
      </w:r>
      <w:r>
        <w:rPr>
          <w:spacing w:val="-1"/>
        </w:rPr>
        <w:t> </w:t>
      </w:r>
      <w:r>
        <w:rPr/>
        <w:t>объекты.</w:t>
      </w:r>
    </w:p>
    <w:p>
      <w:pPr>
        <w:pStyle w:val="BodyText"/>
        <w:spacing w:line="249" w:lineRule="auto" w:before="1"/>
        <w:ind w:left="173" w:firstLine="283"/>
        <w:jc w:val="both"/>
      </w:pPr>
      <w:r>
        <w:rPr/>
        <w:t>Общая</w:t>
      </w:r>
      <w:r>
        <w:rPr>
          <w:spacing w:val="-6"/>
        </w:rPr>
        <w:t> </w:t>
      </w:r>
      <w:r>
        <w:rPr/>
        <w:t>протяженность</w:t>
      </w:r>
      <w:r>
        <w:rPr>
          <w:spacing w:val="-5"/>
        </w:rPr>
        <w:t> </w:t>
      </w:r>
      <w:r>
        <w:rPr/>
        <w:t>элементов</w:t>
      </w:r>
      <w:r>
        <w:rPr>
          <w:spacing w:val="-5"/>
        </w:rPr>
        <w:t> </w:t>
      </w:r>
      <w:r>
        <w:rPr/>
        <w:t>компонента</w:t>
      </w:r>
      <w:r>
        <w:rPr>
          <w:spacing w:val="-5"/>
        </w:rPr>
        <w:t> </w:t>
      </w:r>
      <w:r>
        <w:rPr/>
        <w:t>«Зеленый</w:t>
      </w:r>
      <w:r>
        <w:rPr>
          <w:spacing w:val="-6"/>
        </w:rPr>
        <w:t> </w:t>
      </w:r>
      <w:r>
        <w:rPr/>
        <w:t>пояс</w:t>
      </w:r>
      <w:r>
        <w:rPr>
          <w:spacing w:val="-5"/>
        </w:rPr>
        <w:t> </w:t>
      </w:r>
      <w:r>
        <w:rPr/>
        <w:t>Славы»</w:t>
      </w:r>
      <w:r>
        <w:rPr>
          <w:spacing w:val="-37"/>
        </w:rPr>
        <w:t> </w:t>
      </w:r>
      <w:r>
        <w:rPr/>
        <w:t>составляет более 200 км и включает в себя зеленые насаждения, а также</w:t>
      </w:r>
      <w:r>
        <w:rPr>
          <w:spacing w:val="1"/>
        </w:rPr>
        <w:t> </w:t>
      </w:r>
      <w:r>
        <w:rPr/>
        <w:t>26</w:t>
      </w:r>
      <w:r>
        <w:rPr>
          <w:spacing w:val="-3"/>
        </w:rPr>
        <w:t> </w:t>
      </w:r>
      <w:r>
        <w:rPr/>
        <w:t>памятников.</w:t>
      </w:r>
      <w:r>
        <w:rPr>
          <w:spacing w:val="-3"/>
        </w:rPr>
        <w:t> </w:t>
      </w:r>
      <w:r>
        <w:rPr/>
        <w:t>Ансамбль,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сегодняшний</w:t>
      </w:r>
      <w:r>
        <w:rPr>
          <w:spacing w:val="-3"/>
        </w:rPr>
        <w:t> </w:t>
      </w:r>
      <w:r>
        <w:rPr/>
        <w:t>день,</w:t>
      </w:r>
      <w:r>
        <w:rPr>
          <w:spacing w:val="-3"/>
        </w:rPr>
        <w:t> </w:t>
      </w:r>
      <w:r>
        <w:rPr/>
        <w:t>располагается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терри-</w:t>
      </w:r>
      <w:r>
        <w:rPr>
          <w:spacing w:val="-38"/>
        </w:rPr>
        <w:t> </w:t>
      </w:r>
      <w:r>
        <w:rPr>
          <w:w w:val="95"/>
        </w:rPr>
        <w:t>тории двух субъектов Российской Федерации: Ленинградской области и го-</w:t>
      </w:r>
      <w:r>
        <w:rPr>
          <w:spacing w:val="1"/>
          <w:w w:val="95"/>
        </w:rPr>
        <w:t> </w:t>
      </w:r>
      <w:r>
        <w:rPr>
          <w:spacing w:val="-2"/>
        </w:rPr>
        <w:t>рода Санкт-Петербург. Значительная часть мемориалов </w:t>
      </w:r>
      <w:r>
        <w:rPr>
          <w:spacing w:val="-1"/>
        </w:rPr>
        <w:t>ансамбля находит-</w:t>
      </w:r>
      <w:r>
        <w:rPr>
          <w:spacing w:val="-37"/>
        </w:rPr>
        <w:t> </w:t>
      </w:r>
      <w:r>
        <w:rPr/>
        <w:t>ся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Ленинградской области.</w:t>
      </w:r>
    </w:p>
    <w:p>
      <w:pPr>
        <w:pStyle w:val="BodyText"/>
        <w:spacing w:line="249" w:lineRule="auto" w:before="4"/>
        <w:ind w:left="173" w:firstLine="283"/>
        <w:jc w:val="right"/>
      </w:pPr>
      <w:r>
        <w:rPr/>
        <w:t>К</w:t>
      </w:r>
      <w:r>
        <w:rPr>
          <w:spacing w:val="-8"/>
        </w:rPr>
        <w:t> </w:t>
      </w:r>
      <w:r>
        <w:rPr/>
        <w:t>сожалению,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сегодняшний</w:t>
      </w:r>
      <w:r>
        <w:rPr>
          <w:spacing w:val="-8"/>
        </w:rPr>
        <w:t> </w:t>
      </w:r>
      <w:r>
        <w:rPr/>
        <w:t>день,</w:t>
      </w:r>
      <w:r>
        <w:rPr>
          <w:spacing w:val="-7"/>
        </w:rPr>
        <w:t> </w:t>
      </w:r>
      <w:r>
        <w:rPr/>
        <w:t>несмотря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совокупность</w:t>
      </w:r>
      <w:r>
        <w:rPr>
          <w:spacing w:val="-8"/>
        </w:rPr>
        <w:t> </w:t>
      </w:r>
      <w:r>
        <w:rPr/>
        <w:t>феде-</w:t>
      </w:r>
      <w:r>
        <w:rPr>
          <w:spacing w:val="-37"/>
        </w:rPr>
        <w:t> </w:t>
      </w:r>
      <w:r>
        <w:rPr/>
        <w:t>ральных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международных</w:t>
      </w:r>
      <w:r>
        <w:rPr>
          <w:spacing w:val="11"/>
        </w:rPr>
        <w:t> </w:t>
      </w:r>
      <w:r>
        <w:rPr/>
        <w:t>охранных</w:t>
      </w:r>
      <w:r>
        <w:rPr>
          <w:spacing w:val="12"/>
        </w:rPr>
        <w:t> </w:t>
      </w:r>
      <w:r>
        <w:rPr/>
        <w:t>обязательств,</w:t>
      </w:r>
      <w:r>
        <w:rPr>
          <w:spacing w:val="11"/>
        </w:rPr>
        <w:t> </w:t>
      </w:r>
      <w:r>
        <w:rPr/>
        <w:t>ансамбль</w:t>
      </w:r>
      <w:r>
        <w:rPr>
          <w:spacing w:val="11"/>
        </w:rPr>
        <w:t> </w:t>
      </w:r>
      <w:r>
        <w:rPr/>
        <w:t>«Зеленый</w:t>
      </w:r>
      <w:r>
        <w:rPr>
          <w:spacing w:val="1"/>
        </w:rPr>
        <w:t> </w:t>
      </w:r>
      <w:r>
        <w:rPr>
          <w:spacing w:val="-1"/>
        </w:rPr>
        <w:t>пояс</w:t>
      </w:r>
      <w:r>
        <w:rPr>
          <w:spacing w:val="-8"/>
        </w:rPr>
        <w:t> </w:t>
      </w:r>
      <w:r>
        <w:rPr>
          <w:spacing w:val="-1"/>
        </w:rPr>
        <w:t>Славы</w:t>
      </w:r>
      <w:r>
        <w:rPr>
          <w:spacing w:val="-8"/>
        </w:rPr>
        <w:t> </w:t>
      </w:r>
      <w:r>
        <w:rPr>
          <w:spacing w:val="-1"/>
        </w:rPr>
        <w:t>Ленинграда»</w:t>
      </w:r>
      <w:r>
        <w:rPr>
          <w:spacing w:val="-8"/>
        </w:rPr>
        <w:t> </w:t>
      </w:r>
      <w:r>
        <w:rPr>
          <w:spacing w:val="-1"/>
        </w:rPr>
        <w:t>представляет</w:t>
      </w:r>
      <w:r>
        <w:rPr>
          <w:spacing w:val="-8"/>
        </w:rPr>
        <w:t> </w:t>
      </w:r>
      <w:r>
        <w:rPr>
          <w:spacing w:val="-1"/>
        </w:rPr>
        <w:t>собой</w:t>
      </w:r>
      <w:r>
        <w:rPr>
          <w:spacing w:val="-7"/>
        </w:rPr>
        <w:t> </w:t>
      </w:r>
      <w:r>
        <w:rPr>
          <w:spacing w:val="-1"/>
        </w:rPr>
        <w:t>совокупность</w:t>
      </w:r>
      <w:r>
        <w:rPr>
          <w:spacing w:val="-7"/>
        </w:rPr>
        <w:t> </w:t>
      </w:r>
      <w:r>
        <w:rPr>
          <w:spacing w:val="-1"/>
        </w:rPr>
        <w:t>территориаль-</w:t>
      </w:r>
      <w:r>
        <w:rPr>
          <w:spacing w:val="-37"/>
        </w:rPr>
        <w:t> </w:t>
      </w:r>
      <w:r>
        <w:rPr/>
        <w:t>но</w:t>
      </w:r>
      <w:r>
        <w:rPr>
          <w:spacing w:val="-4"/>
        </w:rPr>
        <w:t> </w:t>
      </w:r>
      <w:r>
        <w:rPr/>
        <w:t>разрозненных</w:t>
      </w:r>
      <w:r>
        <w:rPr>
          <w:spacing w:val="-3"/>
        </w:rPr>
        <w:t> </w:t>
      </w:r>
      <w:r>
        <w:rPr/>
        <w:t>памятников,</w:t>
      </w:r>
      <w:r>
        <w:rPr>
          <w:spacing w:val="-4"/>
        </w:rPr>
        <w:t> </w:t>
      </w:r>
      <w:r>
        <w:rPr/>
        <w:t>не</w:t>
      </w:r>
      <w:r>
        <w:rPr>
          <w:spacing w:val="-3"/>
        </w:rPr>
        <w:t> </w:t>
      </w:r>
      <w:r>
        <w:rPr/>
        <w:t>получивших</w:t>
      </w:r>
      <w:r>
        <w:rPr>
          <w:spacing w:val="-4"/>
        </w:rPr>
        <w:t> </w:t>
      </w:r>
      <w:r>
        <w:rPr/>
        <w:t>связи</w:t>
      </w:r>
      <w:r>
        <w:rPr>
          <w:spacing w:val="-3"/>
        </w:rPr>
        <w:t> </w:t>
      </w:r>
      <w:r>
        <w:rPr/>
        <w:t>озелененными</w:t>
      </w:r>
      <w:r>
        <w:rPr>
          <w:spacing w:val="-4"/>
        </w:rPr>
        <w:t> </w:t>
      </w:r>
      <w:r>
        <w:rPr/>
        <w:t>мемо-</w:t>
      </w:r>
      <w:r>
        <w:rPr>
          <w:spacing w:val="-37"/>
        </w:rPr>
        <w:t> </w:t>
      </w:r>
      <w:r>
        <w:rPr>
          <w:spacing w:val="-1"/>
        </w:rPr>
        <w:t>риальными</w:t>
      </w:r>
      <w:r>
        <w:rPr>
          <w:spacing w:val="-9"/>
        </w:rPr>
        <w:t> </w:t>
      </w:r>
      <w:r>
        <w:rPr>
          <w:spacing w:val="-1"/>
        </w:rPr>
        <w:t>территориями.</w:t>
      </w:r>
      <w:r>
        <w:rPr>
          <w:spacing w:val="-8"/>
        </w:rPr>
        <w:t> </w:t>
      </w:r>
      <w:r>
        <w:rPr>
          <w:spacing w:val="-1"/>
        </w:rPr>
        <w:t>Мемориалы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монументы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составе</w:t>
      </w:r>
      <w:r>
        <w:rPr>
          <w:spacing w:val="-9"/>
        </w:rPr>
        <w:t> </w:t>
      </w:r>
      <w:r>
        <w:rPr/>
        <w:t>комплекса,</w:t>
      </w:r>
      <w:r>
        <w:rPr>
          <w:spacing w:val="-37"/>
        </w:rPr>
        <w:t> </w:t>
      </w:r>
      <w:r>
        <w:rPr/>
        <w:t>являясь объектами культурного наследия федерального значения, имеют</w:t>
      </w:r>
      <w:r>
        <w:rPr>
          <w:spacing w:val="-37"/>
        </w:rPr>
        <w:t> </w:t>
      </w:r>
      <w:r>
        <w:rPr>
          <w:w w:val="95"/>
        </w:rPr>
        <w:t>локальные</w:t>
      </w:r>
      <w:r>
        <w:rPr>
          <w:spacing w:val="9"/>
          <w:w w:val="95"/>
        </w:rPr>
        <w:t> </w:t>
      </w:r>
      <w:r>
        <w:rPr>
          <w:w w:val="95"/>
        </w:rPr>
        <w:t>охранные</w:t>
      </w:r>
      <w:r>
        <w:rPr>
          <w:spacing w:val="10"/>
          <w:w w:val="95"/>
        </w:rPr>
        <w:t> </w:t>
      </w:r>
      <w:r>
        <w:rPr>
          <w:w w:val="95"/>
        </w:rPr>
        <w:t>зоны,</w:t>
      </w:r>
      <w:r>
        <w:rPr>
          <w:spacing w:val="10"/>
          <w:w w:val="95"/>
        </w:rPr>
        <w:t> </w:t>
      </w:r>
      <w:r>
        <w:rPr>
          <w:w w:val="95"/>
        </w:rPr>
        <w:t>определенные</w:t>
      </w:r>
      <w:r>
        <w:rPr>
          <w:spacing w:val="10"/>
          <w:w w:val="95"/>
        </w:rPr>
        <w:t> </w:t>
      </w:r>
      <w:r>
        <w:rPr>
          <w:w w:val="95"/>
        </w:rPr>
        <w:t>для</w:t>
      </w:r>
      <w:r>
        <w:rPr>
          <w:spacing w:val="10"/>
          <w:w w:val="95"/>
        </w:rPr>
        <w:t> </w:t>
      </w:r>
      <w:r>
        <w:rPr>
          <w:w w:val="95"/>
        </w:rPr>
        <w:t>обеспечения</w:t>
      </w:r>
      <w:r>
        <w:rPr>
          <w:spacing w:val="10"/>
          <w:w w:val="95"/>
        </w:rPr>
        <w:t> </w:t>
      </w:r>
      <w:r>
        <w:rPr>
          <w:w w:val="95"/>
        </w:rPr>
        <w:t>их</w:t>
      </w:r>
      <w:r>
        <w:rPr>
          <w:spacing w:val="10"/>
          <w:w w:val="95"/>
        </w:rPr>
        <w:t> </w:t>
      </w:r>
      <w:r>
        <w:rPr>
          <w:w w:val="95"/>
        </w:rPr>
        <w:t>сохранности.</w:t>
      </w:r>
      <w:r>
        <w:rPr>
          <w:spacing w:val="-35"/>
          <w:w w:val="95"/>
        </w:rPr>
        <w:t> </w:t>
      </w:r>
      <w:r>
        <w:rPr/>
        <w:t>Несмотря</w:t>
      </w:r>
      <w:r>
        <w:rPr>
          <w:spacing w:val="7"/>
        </w:rPr>
        <w:t> </w:t>
      </w:r>
      <w:r>
        <w:rPr/>
        <w:t>на</w:t>
      </w:r>
      <w:r>
        <w:rPr>
          <w:spacing w:val="7"/>
        </w:rPr>
        <w:t> </w:t>
      </w:r>
      <w:r>
        <w:rPr/>
        <w:t>важное</w:t>
      </w:r>
      <w:r>
        <w:rPr>
          <w:spacing w:val="7"/>
        </w:rPr>
        <w:t> </w:t>
      </w:r>
      <w:r>
        <w:rPr/>
        <w:t>мемориальное</w:t>
      </w:r>
      <w:r>
        <w:rPr>
          <w:spacing w:val="7"/>
        </w:rPr>
        <w:t> </w:t>
      </w:r>
      <w:r>
        <w:rPr/>
        <w:t>значение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протяженность</w:t>
      </w:r>
      <w:r>
        <w:rPr>
          <w:spacing w:val="7"/>
        </w:rPr>
        <w:t> </w:t>
      </w:r>
      <w:r>
        <w:rPr/>
        <w:t>ком-</w:t>
      </w:r>
      <w:r>
        <w:rPr>
          <w:spacing w:val="1"/>
        </w:rPr>
        <w:t> </w:t>
      </w:r>
      <w:r>
        <w:rPr/>
        <w:t>плекса,</w:t>
      </w:r>
      <w:r>
        <w:rPr>
          <w:spacing w:val="4"/>
        </w:rPr>
        <w:t> </w:t>
      </w:r>
      <w:r>
        <w:rPr/>
        <w:t>первоначальная</w:t>
      </w:r>
      <w:r>
        <w:rPr>
          <w:spacing w:val="4"/>
        </w:rPr>
        <w:t> </w:t>
      </w:r>
      <w:r>
        <w:rPr/>
        <w:t>задумка</w:t>
      </w:r>
      <w:r>
        <w:rPr>
          <w:spacing w:val="5"/>
        </w:rPr>
        <w:t> </w:t>
      </w:r>
      <w:r>
        <w:rPr/>
        <w:t>создать</w:t>
      </w:r>
      <w:r>
        <w:rPr>
          <w:spacing w:val="4"/>
        </w:rPr>
        <w:t> </w:t>
      </w:r>
      <w:r>
        <w:rPr/>
        <w:t>единый</w:t>
      </w:r>
      <w:r>
        <w:rPr>
          <w:spacing w:val="4"/>
        </w:rPr>
        <w:t> </w:t>
      </w:r>
      <w:r>
        <w:rPr/>
        <w:t>озелененный</w:t>
      </w:r>
      <w:r>
        <w:rPr>
          <w:spacing w:val="5"/>
        </w:rPr>
        <w:t> </w:t>
      </w:r>
      <w:r>
        <w:rPr/>
        <w:t>пояс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па-</w:t>
      </w:r>
      <w:r>
        <w:rPr>
          <w:spacing w:val="-37"/>
        </w:rPr>
        <w:t> </w:t>
      </w:r>
      <w:r>
        <w:rPr>
          <w:w w:val="95"/>
        </w:rPr>
        <w:t>мять</w:t>
      </w:r>
      <w:r>
        <w:rPr>
          <w:spacing w:val="5"/>
          <w:w w:val="95"/>
        </w:rPr>
        <w:t> </w:t>
      </w:r>
      <w:r>
        <w:rPr>
          <w:w w:val="95"/>
        </w:rPr>
        <w:t>героической</w:t>
      </w:r>
      <w:r>
        <w:rPr>
          <w:spacing w:val="5"/>
          <w:w w:val="95"/>
        </w:rPr>
        <w:t> </w:t>
      </w:r>
      <w:r>
        <w:rPr>
          <w:w w:val="95"/>
        </w:rPr>
        <w:t>обороны</w:t>
      </w:r>
      <w:r>
        <w:rPr>
          <w:spacing w:val="5"/>
          <w:w w:val="95"/>
        </w:rPr>
        <w:t> </w:t>
      </w:r>
      <w:r>
        <w:rPr>
          <w:w w:val="95"/>
        </w:rPr>
        <w:t>Ленинграда</w:t>
      </w:r>
      <w:r>
        <w:rPr>
          <w:spacing w:val="5"/>
          <w:w w:val="95"/>
        </w:rPr>
        <w:t> </w:t>
      </w:r>
      <w:r>
        <w:rPr>
          <w:w w:val="95"/>
        </w:rPr>
        <w:t>так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5"/>
          <w:w w:val="95"/>
        </w:rPr>
        <w:t> </w:t>
      </w:r>
      <w:r>
        <w:rPr>
          <w:w w:val="95"/>
        </w:rPr>
        <w:t>не</w:t>
      </w:r>
      <w:r>
        <w:rPr>
          <w:spacing w:val="5"/>
          <w:w w:val="95"/>
        </w:rPr>
        <w:t> </w:t>
      </w:r>
      <w:r>
        <w:rPr>
          <w:w w:val="95"/>
        </w:rPr>
        <w:t>была</w:t>
      </w:r>
      <w:r>
        <w:rPr>
          <w:spacing w:val="5"/>
          <w:w w:val="95"/>
        </w:rPr>
        <w:t> </w:t>
      </w:r>
      <w:r>
        <w:rPr>
          <w:w w:val="95"/>
        </w:rPr>
        <w:t>до</w:t>
      </w:r>
      <w:r>
        <w:rPr>
          <w:spacing w:val="5"/>
          <w:w w:val="95"/>
        </w:rPr>
        <w:t> </w:t>
      </w:r>
      <w:r>
        <w:rPr>
          <w:w w:val="95"/>
        </w:rPr>
        <w:t>конца</w:t>
      </w:r>
      <w:r>
        <w:rPr>
          <w:spacing w:val="6"/>
          <w:w w:val="95"/>
        </w:rPr>
        <w:t> </w:t>
      </w:r>
      <w:r>
        <w:rPr>
          <w:w w:val="95"/>
        </w:rPr>
        <w:t>реализована.</w:t>
      </w:r>
    </w:p>
    <w:p>
      <w:pPr>
        <w:pStyle w:val="BodyText"/>
        <w:spacing w:line="249" w:lineRule="auto" w:before="93"/>
        <w:ind w:left="173" w:right="268"/>
        <w:jc w:val="both"/>
      </w:pPr>
      <w:r>
        <w:rPr/>
        <w:br w:type="column"/>
      </w:r>
      <w:r>
        <w:rPr>
          <w:spacing w:val="-1"/>
        </w:rPr>
        <w:t>Природные (ландшафтные) участки «Зеленого </w:t>
      </w:r>
      <w:r>
        <w:rPr/>
        <w:t>пояса Славы Ленинграда»,</w:t>
      </w:r>
      <w:r>
        <w:rPr>
          <w:spacing w:val="-38"/>
        </w:rPr>
        <w:t> </w:t>
      </w:r>
      <w:r>
        <w:rPr/>
        <w:t>согласно изначальной задумке, связывающие систему мемориалов в еди-</w:t>
      </w:r>
      <w:r>
        <w:rPr>
          <w:spacing w:val="-37"/>
        </w:rPr>
        <w:t> </w:t>
      </w:r>
      <w:r>
        <w:rPr/>
        <w:t>ный ансамбль, так и не получили воплощения и юридически закреплен-</w:t>
      </w:r>
      <w:r>
        <w:rPr>
          <w:spacing w:val="1"/>
        </w:rPr>
        <w:t> </w:t>
      </w:r>
      <w:r>
        <w:rPr/>
        <w:t>ных</w:t>
      </w:r>
      <w:r>
        <w:rPr>
          <w:spacing w:val="-2"/>
        </w:rPr>
        <w:t> </w:t>
      </w:r>
      <w:r>
        <w:rPr/>
        <w:t>границ.</w:t>
      </w:r>
    </w:p>
    <w:p>
      <w:pPr>
        <w:pStyle w:val="BodyText"/>
        <w:spacing w:line="249" w:lineRule="auto" w:before="3"/>
        <w:ind w:left="173" w:right="267" w:firstLine="283"/>
        <w:jc w:val="both"/>
      </w:pPr>
      <w:r>
        <w:rPr/>
        <w:t>На</w:t>
      </w:r>
      <w:r>
        <w:rPr>
          <w:spacing w:val="-9"/>
        </w:rPr>
        <w:t> </w:t>
      </w:r>
      <w:r>
        <w:rPr/>
        <w:t>сегодняшний</w:t>
      </w:r>
      <w:r>
        <w:rPr>
          <w:spacing w:val="-9"/>
        </w:rPr>
        <w:t> </w:t>
      </w:r>
      <w:r>
        <w:rPr/>
        <w:t>день</w:t>
      </w:r>
      <w:r>
        <w:rPr>
          <w:spacing w:val="-8"/>
        </w:rPr>
        <w:t> </w:t>
      </w:r>
      <w:r>
        <w:rPr/>
        <w:t>«Зеленый</w:t>
      </w:r>
      <w:r>
        <w:rPr>
          <w:spacing w:val="-9"/>
        </w:rPr>
        <w:t> </w:t>
      </w:r>
      <w:r>
        <w:rPr/>
        <w:t>пояс</w:t>
      </w:r>
      <w:r>
        <w:rPr>
          <w:spacing w:val="-8"/>
        </w:rPr>
        <w:t> </w:t>
      </w:r>
      <w:r>
        <w:rPr/>
        <w:t>Славы</w:t>
      </w:r>
      <w:r>
        <w:rPr>
          <w:spacing w:val="-9"/>
        </w:rPr>
        <w:t> </w:t>
      </w:r>
      <w:r>
        <w:rPr/>
        <w:t>Ленинграда»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целост-</w:t>
      </w:r>
      <w:r>
        <w:rPr>
          <w:spacing w:val="1"/>
        </w:rPr>
        <w:t> </w:t>
      </w:r>
      <w:r>
        <w:rPr>
          <w:spacing w:val="-1"/>
        </w:rPr>
        <w:t>ный</w:t>
      </w:r>
      <w:r>
        <w:rPr>
          <w:spacing w:val="-9"/>
        </w:rPr>
        <w:t> </w:t>
      </w:r>
      <w:r>
        <w:rPr>
          <w:spacing w:val="-1"/>
        </w:rPr>
        <w:t>символ</w:t>
      </w:r>
      <w:r>
        <w:rPr>
          <w:spacing w:val="-9"/>
        </w:rPr>
        <w:t> </w:t>
      </w:r>
      <w:r>
        <w:rPr>
          <w:spacing w:val="-1"/>
        </w:rPr>
        <w:t>памяти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имеет</w:t>
      </w:r>
      <w:r>
        <w:rPr>
          <w:spacing w:val="-9"/>
        </w:rPr>
        <w:t> </w:t>
      </w:r>
      <w:r>
        <w:rPr>
          <w:spacing w:val="-1"/>
        </w:rPr>
        <w:t>юридически</w:t>
      </w:r>
      <w:r>
        <w:rPr>
          <w:spacing w:val="-9"/>
        </w:rPr>
        <w:t> </w:t>
      </w:r>
      <w:r>
        <w:rPr/>
        <w:t>закрепленной</w:t>
      </w:r>
      <w:r>
        <w:rPr>
          <w:spacing w:val="-9"/>
        </w:rPr>
        <w:t> </w:t>
      </w:r>
      <w:r>
        <w:rPr/>
        <w:t>территории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гра-</w:t>
      </w:r>
      <w:r>
        <w:rPr>
          <w:spacing w:val="-38"/>
        </w:rPr>
        <w:t> </w:t>
      </w:r>
      <w:r>
        <w:rPr/>
        <w:t>ниц в реестре памятников Российской Федерации, а ландшафтные участ-</w:t>
      </w:r>
      <w:r>
        <w:rPr>
          <w:spacing w:val="-37"/>
        </w:rPr>
        <w:t> </w:t>
      </w:r>
      <w:r>
        <w:rPr/>
        <w:t>ки</w:t>
      </w:r>
      <w:r>
        <w:rPr>
          <w:spacing w:val="-1"/>
        </w:rPr>
        <w:t> </w:t>
      </w:r>
      <w:r>
        <w:rPr/>
        <w:t>мемориала активно застраиваются (Рис. 1)</w:t>
      </w:r>
    </w:p>
    <w:p>
      <w:pPr>
        <w:pStyle w:val="BodyText"/>
        <w:spacing w:line="249" w:lineRule="auto" w:before="2"/>
        <w:ind w:left="173" w:right="266" w:firstLine="283"/>
        <w:jc w:val="both"/>
      </w:pPr>
      <w:r>
        <w:rPr>
          <w:w w:val="95"/>
        </w:rPr>
        <w:t>Несмотря на значительную степень урбанизации и застройки первона-</w:t>
      </w:r>
      <w:r>
        <w:rPr>
          <w:spacing w:val="1"/>
          <w:w w:val="95"/>
        </w:rPr>
        <w:t> </w:t>
      </w:r>
      <w:r>
        <w:rPr>
          <w:w w:val="95"/>
        </w:rPr>
        <w:t>чальной линии обороны Ленинграда, еще возможно сохранить территорию</w:t>
      </w:r>
      <w:r>
        <w:rPr>
          <w:spacing w:val="1"/>
          <w:w w:val="95"/>
        </w:rPr>
        <w:t> </w:t>
      </w:r>
      <w:r>
        <w:rPr>
          <w:spacing w:val="-2"/>
        </w:rPr>
        <w:t>как</w:t>
      </w:r>
      <w:r>
        <w:rPr>
          <w:spacing w:val="-8"/>
        </w:rPr>
        <w:t> </w:t>
      </w:r>
      <w:r>
        <w:rPr>
          <w:spacing w:val="-2"/>
        </w:rPr>
        <w:t>единый</w:t>
      </w:r>
      <w:r>
        <w:rPr>
          <w:spacing w:val="-7"/>
        </w:rPr>
        <w:t> </w:t>
      </w:r>
      <w:r>
        <w:rPr>
          <w:spacing w:val="-2"/>
        </w:rPr>
        <w:t>ансамбль.</w:t>
      </w:r>
      <w:r>
        <w:rPr>
          <w:spacing w:val="-7"/>
        </w:rPr>
        <w:t> </w:t>
      </w:r>
      <w:r>
        <w:rPr>
          <w:spacing w:val="-2"/>
        </w:rPr>
        <w:t>Механизм</w:t>
      </w:r>
      <w:r>
        <w:rPr>
          <w:spacing w:val="-8"/>
        </w:rPr>
        <w:t> </w:t>
      </w:r>
      <w:r>
        <w:rPr>
          <w:spacing w:val="-1"/>
        </w:rPr>
        <w:t>федерального</w:t>
      </w:r>
      <w:r>
        <w:rPr>
          <w:spacing w:val="-7"/>
        </w:rPr>
        <w:t> </w:t>
      </w:r>
      <w:r>
        <w:rPr>
          <w:spacing w:val="-1"/>
        </w:rPr>
        <w:t>закона</w:t>
      </w:r>
      <w:r>
        <w:rPr>
          <w:spacing w:val="-7"/>
        </w:rPr>
        <w:t> </w:t>
      </w:r>
      <w:r>
        <w:rPr>
          <w:spacing w:val="-1"/>
        </w:rPr>
        <w:t>№73-ФЗ</w:t>
      </w:r>
      <w:r>
        <w:rPr>
          <w:spacing w:val="-7"/>
        </w:rPr>
        <w:t> </w:t>
      </w:r>
      <w:r>
        <w:rPr>
          <w:spacing w:val="-1"/>
        </w:rPr>
        <w:t>«Об</w:t>
      </w:r>
      <w:r>
        <w:rPr>
          <w:spacing w:val="-8"/>
        </w:rPr>
        <w:t> </w:t>
      </w:r>
      <w:r>
        <w:rPr>
          <w:spacing w:val="-1"/>
        </w:rPr>
        <w:t>объек-</w:t>
      </w:r>
      <w:r>
        <w:rPr/>
        <w:t> </w:t>
      </w:r>
      <w:r>
        <w:rPr>
          <w:spacing w:val="-2"/>
        </w:rPr>
        <w:t>тах</w:t>
      </w:r>
      <w:r>
        <w:rPr>
          <w:spacing w:val="-8"/>
        </w:rPr>
        <w:t> </w:t>
      </w:r>
      <w:r>
        <w:rPr>
          <w:spacing w:val="-2"/>
        </w:rPr>
        <w:t>культурного</w:t>
      </w:r>
      <w:r>
        <w:rPr>
          <w:spacing w:val="-8"/>
        </w:rPr>
        <w:t> </w:t>
      </w:r>
      <w:r>
        <w:rPr>
          <w:spacing w:val="-2"/>
        </w:rPr>
        <w:t>наследия...»</w:t>
      </w:r>
      <w:r>
        <w:rPr>
          <w:spacing w:val="-8"/>
        </w:rPr>
        <w:t> </w:t>
      </w:r>
      <w:r>
        <w:rPr>
          <w:spacing w:val="-2"/>
        </w:rPr>
        <w:t>позволяет</w:t>
      </w:r>
      <w:r>
        <w:rPr>
          <w:spacing w:val="-7"/>
        </w:rPr>
        <w:t> </w:t>
      </w:r>
      <w:r>
        <w:rPr>
          <w:spacing w:val="-2"/>
        </w:rPr>
        <w:t>выявить</w:t>
      </w:r>
      <w:r>
        <w:rPr>
          <w:spacing w:val="-8"/>
        </w:rPr>
        <w:t> </w:t>
      </w:r>
      <w:r>
        <w:rPr>
          <w:spacing w:val="-1"/>
        </w:rPr>
        <w:t>территорию</w:t>
      </w:r>
      <w:r>
        <w:rPr>
          <w:spacing w:val="-8"/>
        </w:rPr>
        <w:t> </w:t>
      </w:r>
      <w:r>
        <w:rPr>
          <w:spacing w:val="-1"/>
        </w:rPr>
        <w:t>«Зеленого</w:t>
      </w:r>
      <w:r>
        <w:rPr>
          <w:spacing w:val="-8"/>
        </w:rPr>
        <w:t> </w:t>
      </w:r>
      <w:r>
        <w:rPr>
          <w:spacing w:val="-1"/>
        </w:rPr>
        <w:t>по-</w:t>
      </w:r>
      <w:r>
        <w:rPr>
          <w:spacing w:val="-37"/>
        </w:rPr>
        <w:t> </w:t>
      </w:r>
      <w:r>
        <w:rPr>
          <w:spacing w:val="-1"/>
        </w:rPr>
        <w:t>яса Славы Ленинграда» в качестве достопримечательного </w:t>
      </w:r>
      <w:r>
        <w:rPr/>
        <w:t>места, посколь-</w:t>
      </w:r>
      <w:r>
        <w:rPr>
          <w:spacing w:val="-38"/>
        </w:rPr>
        <w:t> </w:t>
      </w:r>
      <w:r>
        <w:rPr>
          <w:spacing w:val="-2"/>
        </w:rPr>
        <w:t>ку, согласно тексту закона </w:t>
      </w:r>
      <w:r>
        <w:rPr>
          <w:spacing w:val="-1"/>
        </w:rPr>
        <w:t>достопримечательным местом «может являться</w:t>
      </w:r>
      <w:r>
        <w:rPr>
          <w:spacing w:val="-37"/>
        </w:rPr>
        <w:t> </w:t>
      </w:r>
      <w:r>
        <w:rPr>
          <w:spacing w:val="-2"/>
        </w:rPr>
        <w:t>памятное</w:t>
      </w:r>
      <w:r>
        <w:rPr>
          <w:spacing w:val="-8"/>
        </w:rPr>
        <w:t> </w:t>
      </w:r>
      <w:r>
        <w:rPr>
          <w:spacing w:val="-2"/>
        </w:rPr>
        <w:t>место,</w:t>
      </w:r>
      <w:r>
        <w:rPr>
          <w:spacing w:val="-8"/>
        </w:rPr>
        <w:t> </w:t>
      </w:r>
      <w:r>
        <w:rPr>
          <w:spacing w:val="-1"/>
        </w:rPr>
        <w:t>культурный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исторический</w:t>
      </w:r>
      <w:r>
        <w:rPr>
          <w:spacing w:val="-8"/>
        </w:rPr>
        <w:t> </w:t>
      </w:r>
      <w:r>
        <w:rPr>
          <w:spacing w:val="-1"/>
        </w:rPr>
        <w:t>ландшафт,</w:t>
      </w:r>
      <w:r>
        <w:rPr>
          <w:spacing w:val="-8"/>
        </w:rPr>
        <w:t> </w:t>
      </w:r>
      <w:r>
        <w:rPr>
          <w:spacing w:val="-1"/>
        </w:rPr>
        <w:t>связанный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исто-</w:t>
      </w:r>
      <w:r>
        <w:rPr/>
        <w:t> рическими</w:t>
      </w:r>
      <w:r>
        <w:rPr>
          <w:spacing w:val="-1"/>
        </w:rPr>
        <w:t> </w:t>
      </w:r>
      <w:r>
        <w:rPr/>
        <w:t>(в том числе военными) событиями»). [5] (Рис.</w:t>
      </w:r>
      <w:r>
        <w:rPr>
          <w:spacing w:val="-1"/>
        </w:rPr>
        <w:t> </w:t>
      </w:r>
      <w:r>
        <w:rPr/>
        <w:t>2)</w:t>
      </w:r>
    </w:p>
    <w:p>
      <w:pPr>
        <w:pStyle w:val="BodyText"/>
        <w:spacing w:line="249" w:lineRule="auto" w:before="6"/>
        <w:ind w:left="173" w:right="268" w:firstLine="283"/>
        <w:jc w:val="both"/>
      </w:pPr>
      <w:r>
        <w:rPr>
          <w:spacing w:val="-1"/>
        </w:rPr>
        <w:t>Ансамбль</w:t>
      </w:r>
      <w:r>
        <w:rPr>
          <w:spacing w:val="-9"/>
        </w:rPr>
        <w:t> </w:t>
      </w:r>
      <w:r>
        <w:rPr>
          <w:spacing w:val="-1"/>
        </w:rPr>
        <w:t>«Зеленый</w:t>
      </w:r>
      <w:r>
        <w:rPr>
          <w:spacing w:val="-9"/>
        </w:rPr>
        <w:t> </w:t>
      </w:r>
      <w:r>
        <w:rPr>
          <w:spacing w:val="-1"/>
        </w:rPr>
        <w:t>пояс</w:t>
      </w:r>
      <w:r>
        <w:rPr>
          <w:spacing w:val="-9"/>
        </w:rPr>
        <w:t> </w:t>
      </w:r>
      <w:r>
        <w:rPr>
          <w:spacing w:val="-1"/>
        </w:rPr>
        <w:t>Славы</w:t>
      </w:r>
      <w:r>
        <w:rPr>
          <w:spacing w:val="-9"/>
        </w:rPr>
        <w:t> </w:t>
      </w:r>
      <w:r>
        <w:rPr/>
        <w:t>Ленинграда»</w:t>
      </w:r>
      <w:r>
        <w:rPr>
          <w:spacing w:val="-8"/>
        </w:rPr>
        <w:t> </w:t>
      </w:r>
      <w:r>
        <w:rPr/>
        <w:t>обладает</w:t>
      </w:r>
      <w:r>
        <w:rPr>
          <w:spacing w:val="-9"/>
        </w:rPr>
        <w:t> </w:t>
      </w:r>
      <w:r>
        <w:rPr/>
        <w:t>огромным</w:t>
      </w:r>
      <w:r>
        <w:rPr>
          <w:spacing w:val="-9"/>
        </w:rPr>
        <w:t> </w:t>
      </w:r>
      <w:r>
        <w:rPr/>
        <w:t>по-</w:t>
      </w:r>
      <w:r>
        <w:rPr>
          <w:spacing w:val="1"/>
        </w:rPr>
        <w:t> </w:t>
      </w:r>
      <w:r>
        <w:rPr>
          <w:w w:val="95"/>
        </w:rPr>
        <w:t>тенциалом для дальнейшего развития в качестве мемориального ландшафта,</w:t>
      </w:r>
      <w:r>
        <w:rPr>
          <w:spacing w:val="-35"/>
          <w:w w:val="95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выявление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определение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различных</w:t>
      </w:r>
      <w:r>
        <w:rPr>
          <w:spacing w:val="-9"/>
        </w:rPr>
        <w:t> </w:t>
      </w:r>
      <w:r>
        <w:rPr/>
        <w:t>ее</w:t>
      </w:r>
      <w:r>
        <w:rPr>
          <w:spacing w:val="-7"/>
        </w:rPr>
        <w:t> </w:t>
      </w:r>
      <w:r>
        <w:rPr/>
        <w:t>зон</w:t>
      </w:r>
      <w:r>
        <w:rPr>
          <w:spacing w:val="-8"/>
        </w:rPr>
        <w:t> </w:t>
      </w:r>
      <w:r>
        <w:rPr/>
        <w:t>режимов</w:t>
      </w:r>
      <w:r>
        <w:rPr>
          <w:spacing w:val="1"/>
        </w:rPr>
        <w:t> </w:t>
      </w:r>
      <w:r>
        <w:rPr/>
        <w:t>и</w:t>
      </w:r>
      <w:r>
        <w:rPr>
          <w:spacing w:val="-6"/>
        </w:rPr>
        <w:t> </w:t>
      </w:r>
      <w:r>
        <w:rPr/>
        <w:t>регламентов</w:t>
      </w:r>
      <w:r>
        <w:rPr>
          <w:spacing w:val="-6"/>
        </w:rPr>
        <w:t> </w:t>
      </w:r>
      <w:r>
        <w:rPr/>
        <w:t>использования,</w:t>
      </w:r>
      <w:r>
        <w:rPr>
          <w:spacing w:val="-5"/>
        </w:rPr>
        <w:t> </w:t>
      </w:r>
      <w:r>
        <w:rPr/>
        <w:t>позволит</w:t>
      </w:r>
      <w:r>
        <w:rPr>
          <w:spacing w:val="-5"/>
        </w:rPr>
        <w:t> </w:t>
      </w:r>
      <w:r>
        <w:rPr/>
        <w:t>сохранить</w:t>
      </w:r>
      <w:r>
        <w:rPr>
          <w:spacing w:val="-5"/>
        </w:rPr>
        <w:t> </w:t>
      </w:r>
      <w:r>
        <w:rPr/>
        <w:t>уникальный</w:t>
      </w:r>
      <w:r>
        <w:rPr>
          <w:spacing w:val="-5"/>
        </w:rPr>
        <w:t> </w:t>
      </w:r>
      <w:r>
        <w:rPr/>
        <w:t>памятник</w:t>
      </w:r>
      <w:r>
        <w:rPr>
          <w:spacing w:val="-38"/>
        </w:rPr>
        <w:t> </w:t>
      </w:r>
      <w:r>
        <w:rPr>
          <w:w w:val="95"/>
        </w:rPr>
        <w:t>героической</w:t>
      </w:r>
      <w:r>
        <w:rPr>
          <w:spacing w:val="-5"/>
          <w:w w:val="95"/>
        </w:rPr>
        <w:t> </w:t>
      </w:r>
      <w:r>
        <w:rPr>
          <w:w w:val="95"/>
        </w:rPr>
        <w:t>обороны</w:t>
      </w:r>
      <w:r>
        <w:rPr>
          <w:spacing w:val="-4"/>
          <w:w w:val="95"/>
        </w:rPr>
        <w:t> </w:t>
      </w:r>
      <w:r>
        <w:rPr>
          <w:w w:val="95"/>
        </w:rPr>
        <w:t>Ленинграда</w:t>
      </w:r>
      <w:r>
        <w:rPr>
          <w:spacing w:val="-4"/>
          <w:w w:val="95"/>
        </w:rPr>
        <w:t> </w:t>
      </w:r>
      <w:r>
        <w:rPr>
          <w:w w:val="95"/>
        </w:rPr>
        <w:t>для</w:t>
      </w:r>
      <w:r>
        <w:rPr>
          <w:spacing w:val="-5"/>
          <w:w w:val="95"/>
        </w:rPr>
        <w:t> </w:t>
      </w:r>
      <w:r>
        <w:rPr>
          <w:w w:val="95"/>
        </w:rPr>
        <w:t>следующих</w:t>
      </w:r>
      <w:r>
        <w:rPr>
          <w:spacing w:val="-4"/>
          <w:w w:val="95"/>
        </w:rPr>
        <w:t> </w:t>
      </w:r>
      <w:r>
        <w:rPr>
          <w:w w:val="95"/>
        </w:rPr>
        <w:t>поколений</w:t>
      </w:r>
      <w:r>
        <w:rPr>
          <w:spacing w:val="-4"/>
          <w:w w:val="95"/>
        </w:rPr>
        <w:t> </w:t>
      </w:r>
      <w:r>
        <w:rPr>
          <w:w w:val="95"/>
        </w:rPr>
        <w:t>петербуржцев.</w:t>
      </w: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4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77"/>
        </w:numPr>
        <w:tabs>
          <w:tab w:pos="401" w:val="left" w:leader="none"/>
        </w:tabs>
        <w:spacing w:line="240" w:lineRule="auto" w:before="8" w:after="0"/>
        <w:ind w:left="400" w:right="0" w:hanging="228"/>
        <w:jc w:val="both"/>
        <w:rPr>
          <w:sz w:val="16"/>
        </w:rPr>
      </w:pPr>
      <w:r>
        <w:rPr>
          <w:sz w:val="16"/>
        </w:rPr>
        <w:t>Лукьянов</w:t>
      </w:r>
      <w:r>
        <w:rPr>
          <w:spacing w:val="-3"/>
          <w:sz w:val="16"/>
        </w:rPr>
        <w:t> </w:t>
      </w:r>
      <w:r>
        <w:rPr>
          <w:sz w:val="16"/>
        </w:rPr>
        <w:t>Ю.</w:t>
      </w:r>
      <w:r>
        <w:rPr>
          <w:spacing w:val="-2"/>
          <w:sz w:val="16"/>
        </w:rPr>
        <w:t> </w:t>
      </w:r>
      <w:r>
        <w:rPr>
          <w:sz w:val="16"/>
        </w:rPr>
        <w:t>А.</w:t>
      </w:r>
      <w:r>
        <w:rPr>
          <w:spacing w:val="-4"/>
          <w:sz w:val="16"/>
        </w:rPr>
        <w:t> </w:t>
      </w:r>
      <w:r>
        <w:rPr>
          <w:sz w:val="16"/>
        </w:rPr>
        <w:t>Рубежи</w:t>
      </w:r>
      <w:r>
        <w:rPr>
          <w:spacing w:val="-2"/>
          <w:sz w:val="16"/>
        </w:rPr>
        <w:t> </w:t>
      </w:r>
      <w:r>
        <w:rPr>
          <w:sz w:val="16"/>
        </w:rPr>
        <w:t>стойкости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мужества.</w:t>
      </w:r>
      <w:r>
        <w:rPr>
          <w:spacing w:val="-2"/>
          <w:sz w:val="16"/>
        </w:rPr>
        <w:t> </w:t>
      </w:r>
      <w:r>
        <w:rPr>
          <w:sz w:val="16"/>
        </w:rPr>
        <w:t>2</w:t>
      </w:r>
      <w:r>
        <w:rPr>
          <w:spacing w:val="-3"/>
          <w:sz w:val="16"/>
        </w:rPr>
        <w:t> </w:t>
      </w:r>
      <w:r>
        <w:rPr>
          <w:sz w:val="16"/>
        </w:rPr>
        <w:t>изд.,</w:t>
      </w:r>
      <w:r>
        <w:rPr>
          <w:spacing w:val="-2"/>
          <w:sz w:val="16"/>
        </w:rPr>
        <w:t> </w:t>
      </w:r>
      <w:r>
        <w:rPr>
          <w:sz w:val="16"/>
        </w:rPr>
        <w:t>Л.,</w:t>
      </w:r>
      <w:r>
        <w:rPr>
          <w:spacing w:val="-3"/>
          <w:sz w:val="16"/>
        </w:rPr>
        <w:t> </w:t>
      </w:r>
      <w:r>
        <w:rPr>
          <w:sz w:val="16"/>
        </w:rPr>
        <w:t>1985.</w:t>
      </w:r>
      <w:r>
        <w:rPr>
          <w:spacing w:val="-3"/>
          <w:sz w:val="16"/>
        </w:rPr>
        <w:t> </w:t>
      </w:r>
      <w:r>
        <w:rPr>
          <w:sz w:val="16"/>
        </w:rPr>
        <w:t>156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7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Ганшин</w:t>
      </w:r>
      <w:r>
        <w:rPr>
          <w:spacing w:val="-4"/>
          <w:sz w:val="16"/>
        </w:rPr>
        <w:t> </w:t>
      </w:r>
      <w:r>
        <w:rPr>
          <w:sz w:val="16"/>
        </w:rPr>
        <w:t>В.,</w:t>
      </w:r>
      <w:r>
        <w:rPr>
          <w:spacing w:val="-3"/>
          <w:sz w:val="16"/>
        </w:rPr>
        <w:t> </w:t>
      </w:r>
      <w:r>
        <w:rPr>
          <w:sz w:val="16"/>
        </w:rPr>
        <w:t>Сердобольский</w:t>
      </w:r>
      <w:r>
        <w:rPr>
          <w:spacing w:val="-4"/>
          <w:sz w:val="16"/>
        </w:rPr>
        <w:t> </w:t>
      </w:r>
      <w:r>
        <w:rPr>
          <w:sz w:val="16"/>
        </w:rPr>
        <w:t>О.</w:t>
      </w:r>
      <w:r>
        <w:rPr>
          <w:spacing w:val="-3"/>
          <w:sz w:val="16"/>
        </w:rPr>
        <w:t> </w:t>
      </w:r>
      <w:r>
        <w:rPr>
          <w:sz w:val="16"/>
        </w:rPr>
        <w:t>Кольцо</w:t>
      </w:r>
      <w:r>
        <w:rPr>
          <w:spacing w:val="-3"/>
          <w:sz w:val="16"/>
        </w:rPr>
        <w:t> </w:t>
      </w:r>
      <w:r>
        <w:rPr>
          <w:sz w:val="16"/>
        </w:rPr>
        <w:t>памяти,</w:t>
      </w:r>
      <w:r>
        <w:rPr>
          <w:spacing w:val="-4"/>
          <w:sz w:val="16"/>
        </w:rPr>
        <w:t> </w:t>
      </w:r>
      <w:r>
        <w:rPr>
          <w:sz w:val="16"/>
        </w:rPr>
        <w:t>кольцо</w:t>
      </w:r>
      <w:r>
        <w:rPr>
          <w:spacing w:val="-3"/>
          <w:sz w:val="16"/>
        </w:rPr>
        <w:t> </w:t>
      </w:r>
      <w:r>
        <w:rPr>
          <w:sz w:val="16"/>
        </w:rPr>
        <w:t>славы.</w:t>
      </w:r>
      <w:r>
        <w:rPr>
          <w:spacing w:val="-4"/>
          <w:sz w:val="16"/>
        </w:rPr>
        <w:t> </w:t>
      </w:r>
      <w:r>
        <w:rPr>
          <w:sz w:val="16"/>
        </w:rPr>
        <w:t>Л.,</w:t>
      </w:r>
      <w:r>
        <w:rPr>
          <w:spacing w:val="-3"/>
          <w:sz w:val="16"/>
        </w:rPr>
        <w:t> </w:t>
      </w:r>
      <w:r>
        <w:rPr>
          <w:sz w:val="16"/>
        </w:rPr>
        <w:t>1988.</w:t>
      </w:r>
      <w:r>
        <w:rPr>
          <w:spacing w:val="-38"/>
          <w:sz w:val="16"/>
        </w:rPr>
        <w:t> </w:t>
      </w:r>
      <w:r>
        <w:rPr>
          <w:sz w:val="16"/>
        </w:rPr>
        <w:t>160 с.</w:t>
      </w:r>
    </w:p>
    <w:p>
      <w:pPr>
        <w:pStyle w:val="ListParagraph"/>
        <w:numPr>
          <w:ilvl w:val="0"/>
          <w:numId w:val="177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z w:val="16"/>
        </w:rPr>
        <w:t>Постановление</w:t>
      </w:r>
      <w:r>
        <w:rPr>
          <w:spacing w:val="-9"/>
          <w:sz w:val="16"/>
        </w:rPr>
        <w:t> </w:t>
      </w:r>
      <w:r>
        <w:rPr>
          <w:sz w:val="16"/>
        </w:rPr>
        <w:t>Совета</w:t>
      </w:r>
      <w:r>
        <w:rPr>
          <w:spacing w:val="-9"/>
          <w:sz w:val="16"/>
        </w:rPr>
        <w:t> </w:t>
      </w:r>
      <w:r>
        <w:rPr>
          <w:sz w:val="16"/>
        </w:rPr>
        <w:t>Министров</w:t>
      </w:r>
      <w:r>
        <w:rPr>
          <w:spacing w:val="-8"/>
          <w:sz w:val="16"/>
        </w:rPr>
        <w:t> </w:t>
      </w:r>
      <w:r>
        <w:rPr>
          <w:sz w:val="16"/>
        </w:rPr>
        <w:t>РСФСР</w:t>
      </w:r>
      <w:r>
        <w:rPr>
          <w:spacing w:val="-9"/>
          <w:sz w:val="16"/>
        </w:rPr>
        <w:t> </w:t>
      </w:r>
      <w:r>
        <w:rPr>
          <w:sz w:val="16"/>
        </w:rPr>
        <w:t>от</w:t>
      </w:r>
      <w:r>
        <w:rPr>
          <w:spacing w:val="-8"/>
          <w:sz w:val="16"/>
        </w:rPr>
        <w:t> </w:t>
      </w:r>
      <w:r>
        <w:rPr>
          <w:sz w:val="16"/>
        </w:rPr>
        <w:t>4</w:t>
      </w:r>
      <w:r>
        <w:rPr>
          <w:spacing w:val="-9"/>
          <w:sz w:val="16"/>
        </w:rPr>
        <w:t> </w:t>
      </w:r>
      <w:r>
        <w:rPr>
          <w:sz w:val="16"/>
        </w:rPr>
        <w:t>декабря</w:t>
      </w:r>
      <w:r>
        <w:rPr>
          <w:spacing w:val="-9"/>
          <w:sz w:val="16"/>
        </w:rPr>
        <w:t> </w:t>
      </w:r>
      <w:r>
        <w:rPr>
          <w:sz w:val="16"/>
        </w:rPr>
        <w:t>1974</w:t>
      </w:r>
      <w:r>
        <w:rPr>
          <w:spacing w:val="-8"/>
          <w:sz w:val="16"/>
        </w:rPr>
        <w:t> </w:t>
      </w:r>
      <w:r>
        <w:rPr>
          <w:sz w:val="16"/>
        </w:rPr>
        <w:t>г.</w:t>
      </w:r>
      <w:r>
        <w:rPr>
          <w:spacing w:val="-9"/>
          <w:sz w:val="16"/>
        </w:rPr>
        <w:t> </w:t>
      </w:r>
      <w:r>
        <w:rPr>
          <w:sz w:val="16"/>
        </w:rPr>
        <w:t>№</w:t>
      </w:r>
      <w:r>
        <w:rPr>
          <w:spacing w:val="-8"/>
          <w:sz w:val="16"/>
        </w:rPr>
        <w:t> </w:t>
      </w:r>
      <w:r>
        <w:rPr>
          <w:sz w:val="16"/>
        </w:rPr>
        <w:t>624:</w:t>
      </w:r>
      <w:r>
        <w:rPr>
          <w:spacing w:val="1"/>
          <w:sz w:val="16"/>
        </w:rPr>
        <w:t> </w:t>
      </w:r>
      <w:r>
        <w:rPr>
          <w:sz w:val="16"/>
        </w:rPr>
        <w:t>[Электронный</w:t>
      </w:r>
      <w:r>
        <w:rPr>
          <w:spacing w:val="-10"/>
          <w:sz w:val="16"/>
        </w:rPr>
        <w:t> </w:t>
      </w:r>
      <w:r>
        <w:rPr>
          <w:sz w:val="16"/>
        </w:rPr>
        <w:t>ресурс]</w:t>
      </w:r>
      <w:r>
        <w:rPr>
          <w:spacing w:val="-10"/>
          <w:sz w:val="16"/>
        </w:rPr>
        <w:t> </w:t>
      </w:r>
      <w:r>
        <w:rPr>
          <w:sz w:val="16"/>
        </w:rPr>
        <w:t>Библиотека</w:t>
      </w:r>
      <w:r>
        <w:rPr>
          <w:spacing w:val="-10"/>
          <w:sz w:val="16"/>
        </w:rPr>
        <w:t> </w:t>
      </w:r>
      <w:r>
        <w:rPr>
          <w:sz w:val="16"/>
        </w:rPr>
        <w:t>нормативно-правовых</w:t>
      </w:r>
      <w:r>
        <w:rPr>
          <w:spacing w:val="-10"/>
          <w:sz w:val="16"/>
        </w:rPr>
        <w:t> </w:t>
      </w:r>
      <w:r>
        <w:rPr>
          <w:sz w:val="16"/>
        </w:rPr>
        <w:t>актов</w:t>
      </w:r>
      <w:r>
        <w:rPr>
          <w:spacing w:val="-10"/>
          <w:sz w:val="16"/>
        </w:rPr>
        <w:t> </w:t>
      </w:r>
      <w:r>
        <w:rPr>
          <w:sz w:val="16"/>
        </w:rPr>
        <w:t>Союза</w:t>
      </w:r>
      <w:r>
        <w:rPr>
          <w:spacing w:val="-37"/>
          <w:sz w:val="16"/>
        </w:rPr>
        <w:t> </w:t>
      </w:r>
      <w:r>
        <w:rPr>
          <w:w w:val="95"/>
          <w:sz w:val="16"/>
        </w:rPr>
        <w:t>Советских Социалистических Республик. – Режим доступа: </w:t>
      </w:r>
      <w:hyperlink r:id="rId668">
        <w:r>
          <w:rPr>
            <w:w w:val="95"/>
            <w:sz w:val="16"/>
          </w:rPr>
          <w:t>http://www.</w:t>
        </w:r>
      </w:hyperlink>
      <w:r>
        <w:rPr>
          <w:spacing w:val="1"/>
          <w:w w:val="95"/>
          <w:sz w:val="16"/>
        </w:rPr>
        <w:t> </w:t>
      </w:r>
      <w:hyperlink r:id="rId668">
        <w:r>
          <w:rPr>
            <w:sz w:val="16"/>
          </w:rPr>
          <w:t>libussr.ru/doc_ussr/usr_8454.htm.</w:t>
        </w:r>
      </w:hyperlink>
    </w:p>
    <w:p>
      <w:pPr>
        <w:pStyle w:val="ListParagraph"/>
        <w:numPr>
          <w:ilvl w:val="0"/>
          <w:numId w:val="177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Исторический центр Санкт-Петербурга и связанные с ним группы па-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мятников: [Электронный ресурс]. </w:t>
      </w:r>
      <w:r>
        <w:rPr>
          <w:sz w:val="16"/>
        </w:rPr>
        <w:t>– Режим доступа: </w:t>
      </w:r>
      <w:hyperlink r:id="rId669">
        <w:r>
          <w:rPr>
            <w:sz w:val="16"/>
          </w:rPr>
          <w:t>https://whc.unesco.</w:t>
        </w:r>
      </w:hyperlink>
      <w:r>
        <w:rPr>
          <w:spacing w:val="-37"/>
          <w:sz w:val="16"/>
        </w:rPr>
        <w:t> </w:t>
      </w:r>
      <w:hyperlink r:id="rId669">
        <w:r>
          <w:rPr>
            <w:sz w:val="16"/>
          </w:rPr>
          <w:t>org/en/list/540.</w:t>
        </w:r>
      </w:hyperlink>
    </w:p>
    <w:p>
      <w:pPr>
        <w:pStyle w:val="ListParagraph"/>
        <w:numPr>
          <w:ilvl w:val="0"/>
          <w:numId w:val="177"/>
        </w:numPr>
        <w:tabs>
          <w:tab w:pos="401" w:val="left" w:leader="none"/>
        </w:tabs>
        <w:spacing w:line="249" w:lineRule="auto" w:before="2" w:after="0"/>
        <w:ind w:left="400" w:right="264" w:hanging="227"/>
        <w:jc w:val="both"/>
        <w:rPr>
          <w:sz w:val="16"/>
        </w:rPr>
      </w:pPr>
      <w:r>
        <w:rPr>
          <w:sz w:val="16"/>
        </w:rPr>
        <w:t>Федеральный</w:t>
      </w:r>
      <w:r>
        <w:rPr>
          <w:spacing w:val="-10"/>
          <w:sz w:val="16"/>
        </w:rPr>
        <w:t> </w:t>
      </w:r>
      <w:r>
        <w:rPr>
          <w:sz w:val="16"/>
        </w:rPr>
        <w:t>закон</w:t>
      </w:r>
      <w:r>
        <w:rPr>
          <w:spacing w:val="-10"/>
          <w:sz w:val="16"/>
        </w:rPr>
        <w:t> </w:t>
      </w:r>
      <w:r>
        <w:rPr>
          <w:sz w:val="16"/>
        </w:rPr>
        <w:t>от</w:t>
      </w:r>
      <w:r>
        <w:rPr>
          <w:spacing w:val="-9"/>
          <w:sz w:val="16"/>
        </w:rPr>
        <w:t> </w:t>
      </w:r>
      <w:r>
        <w:rPr>
          <w:sz w:val="16"/>
        </w:rPr>
        <w:t>31</w:t>
      </w:r>
      <w:r>
        <w:rPr>
          <w:spacing w:val="-10"/>
          <w:sz w:val="16"/>
        </w:rPr>
        <w:t> </w:t>
      </w:r>
      <w:r>
        <w:rPr>
          <w:sz w:val="16"/>
        </w:rPr>
        <w:t>мая</w:t>
      </w:r>
      <w:r>
        <w:rPr>
          <w:spacing w:val="-9"/>
          <w:sz w:val="16"/>
        </w:rPr>
        <w:t> </w:t>
      </w:r>
      <w:r>
        <w:rPr>
          <w:sz w:val="16"/>
        </w:rPr>
        <w:t>2001</w:t>
      </w:r>
      <w:r>
        <w:rPr>
          <w:spacing w:val="-10"/>
          <w:sz w:val="16"/>
        </w:rPr>
        <w:t> </w:t>
      </w:r>
      <w:r>
        <w:rPr>
          <w:sz w:val="16"/>
        </w:rPr>
        <w:t>г.</w:t>
      </w:r>
      <w:r>
        <w:rPr>
          <w:spacing w:val="-10"/>
          <w:sz w:val="16"/>
        </w:rPr>
        <w:t> </w:t>
      </w:r>
      <w:r>
        <w:rPr>
          <w:sz w:val="16"/>
        </w:rPr>
        <w:t>№</w:t>
      </w:r>
      <w:r>
        <w:rPr>
          <w:spacing w:val="-7"/>
          <w:sz w:val="16"/>
        </w:rPr>
        <w:t> </w:t>
      </w:r>
      <w:r>
        <w:rPr>
          <w:sz w:val="16"/>
        </w:rPr>
        <w:t>73-ФЗ</w:t>
      </w:r>
      <w:r>
        <w:rPr>
          <w:spacing w:val="-9"/>
          <w:sz w:val="16"/>
        </w:rPr>
        <w:t> </w:t>
      </w:r>
      <w:r>
        <w:rPr>
          <w:sz w:val="16"/>
        </w:rPr>
        <w:t>«О</w:t>
      </w:r>
      <w:r>
        <w:rPr>
          <w:spacing w:val="-10"/>
          <w:sz w:val="16"/>
        </w:rPr>
        <w:t> </w:t>
      </w:r>
      <w:r>
        <w:rPr>
          <w:sz w:val="16"/>
        </w:rPr>
        <w:t>государственной</w:t>
      </w:r>
      <w:r>
        <w:rPr>
          <w:spacing w:val="-9"/>
          <w:sz w:val="16"/>
        </w:rPr>
        <w:t> </w:t>
      </w:r>
      <w:r>
        <w:rPr>
          <w:sz w:val="16"/>
        </w:rPr>
        <w:t>су-</w:t>
      </w:r>
      <w:r>
        <w:rPr>
          <w:spacing w:val="1"/>
          <w:sz w:val="16"/>
        </w:rPr>
        <w:t> </w:t>
      </w:r>
      <w:r>
        <w:rPr>
          <w:sz w:val="16"/>
        </w:rPr>
        <w:t>дебно-экспертной деятельности в Российской Федерации» (с изме-</w:t>
      </w:r>
      <w:r>
        <w:rPr>
          <w:spacing w:val="1"/>
          <w:sz w:val="16"/>
        </w:rPr>
        <w:t> </w:t>
      </w:r>
      <w:r>
        <w:rPr>
          <w:sz w:val="16"/>
        </w:rPr>
        <w:t>нениями и дополнениями): [Электронный ресурс] Информационно-</w:t>
      </w:r>
      <w:r>
        <w:rPr>
          <w:spacing w:val="1"/>
          <w:sz w:val="16"/>
        </w:rPr>
        <w:t> </w:t>
      </w:r>
      <w:r>
        <w:rPr>
          <w:sz w:val="16"/>
        </w:rPr>
        <w:t>правовой</w:t>
      </w:r>
      <w:r>
        <w:rPr>
          <w:spacing w:val="1"/>
          <w:sz w:val="16"/>
        </w:rPr>
        <w:t> </w:t>
      </w:r>
      <w:r>
        <w:rPr>
          <w:sz w:val="16"/>
        </w:rPr>
        <w:t>портал</w:t>
      </w:r>
      <w:r>
        <w:rPr>
          <w:spacing w:val="1"/>
          <w:sz w:val="16"/>
        </w:rPr>
        <w:t> </w:t>
      </w:r>
      <w:r>
        <w:rPr>
          <w:sz w:val="16"/>
        </w:rPr>
        <w:t>ГАРАНТ.РУ.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Режим</w:t>
      </w:r>
      <w:r>
        <w:rPr>
          <w:spacing w:val="1"/>
          <w:sz w:val="16"/>
        </w:rPr>
        <w:t> </w:t>
      </w:r>
      <w:r>
        <w:rPr>
          <w:sz w:val="16"/>
        </w:rPr>
        <w:t>доступа:</w:t>
      </w:r>
      <w:r>
        <w:rPr>
          <w:spacing w:val="1"/>
          <w:sz w:val="16"/>
        </w:rPr>
        <w:t> </w:t>
      </w:r>
      <w:hyperlink r:id="rId670">
        <w:r>
          <w:rPr>
            <w:sz w:val="16"/>
          </w:rPr>
          <w:t>http://base.garant.</w:t>
        </w:r>
      </w:hyperlink>
      <w:r>
        <w:rPr>
          <w:spacing w:val="1"/>
          <w:sz w:val="16"/>
        </w:rPr>
        <w:t> </w:t>
      </w:r>
      <w:r>
        <w:rPr>
          <w:sz w:val="16"/>
        </w:rPr>
        <w:t>ru/12123142/#ixzz6DvnJQsIM.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11712" id="docshape720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2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228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10176" id="docshape722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09664" id="docshape723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09152" id="docshape724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40282" cy="2847975"/>
            <wp:effectExtent l="0" t="0" r="0" b="0"/>
            <wp:docPr id="813" name="image4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423.jpe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282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5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Анализ</w:t>
      </w:r>
      <w:r>
        <w:rPr>
          <w:spacing w:val="-3"/>
        </w:rPr>
        <w:t> </w:t>
      </w:r>
      <w:r>
        <w:rPr/>
        <w:t>сохранности</w:t>
      </w:r>
      <w:r>
        <w:rPr>
          <w:spacing w:val="-3"/>
        </w:rPr>
        <w:t> </w:t>
      </w:r>
      <w:r>
        <w:rPr/>
        <w:t>структуры</w:t>
      </w:r>
      <w:r>
        <w:rPr>
          <w:spacing w:val="-3"/>
        </w:rPr>
        <w:t> </w:t>
      </w:r>
      <w:r>
        <w:rPr/>
        <w:t>«Зеленого</w:t>
      </w:r>
      <w:r>
        <w:rPr>
          <w:spacing w:val="-3"/>
        </w:rPr>
        <w:t> </w:t>
      </w:r>
      <w:r>
        <w:rPr/>
        <w:t>пояса</w:t>
      </w:r>
      <w:r>
        <w:rPr>
          <w:spacing w:val="-4"/>
        </w:rPr>
        <w:t> </w:t>
      </w:r>
      <w:r>
        <w:rPr/>
        <w:t>Славы</w:t>
      </w:r>
      <w:r>
        <w:rPr>
          <w:spacing w:val="-3"/>
        </w:rPr>
        <w:t> </w:t>
      </w:r>
      <w:r>
        <w:rPr/>
        <w:t>Ленинграда».</w:t>
      </w:r>
      <w:r>
        <w:rPr>
          <w:spacing w:val="-3"/>
        </w:rPr>
        <w:t> </w:t>
      </w:r>
      <w:r>
        <w:rPr/>
        <w:t>Элемент</w:t>
      </w:r>
      <w:r>
        <w:rPr>
          <w:spacing w:val="-3"/>
        </w:rPr>
        <w:t> </w:t>
      </w:r>
      <w:r>
        <w:rPr/>
        <w:t>«Большое</w:t>
      </w:r>
      <w:r>
        <w:rPr>
          <w:spacing w:val="-3"/>
        </w:rPr>
        <w:t> </w:t>
      </w:r>
      <w:r>
        <w:rPr/>
        <w:t>кольцо»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940">
            <wp:simplePos x="0" y="0"/>
            <wp:positionH relativeFrom="page">
              <wp:posOffset>539999</wp:posOffset>
            </wp:positionH>
            <wp:positionV relativeFrom="paragraph">
              <wp:posOffset>200116</wp:posOffset>
            </wp:positionV>
            <wp:extent cx="6534860" cy="5324475"/>
            <wp:effectExtent l="0" t="0" r="0" b="0"/>
            <wp:wrapTopAndBottom/>
            <wp:docPr id="815" name="image4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424.jpe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86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8"/>
        <w:ind w:left="230"/>
      </w:pPr>
      <w:r>
        <w:rPr/>
        <w:t>Рис.</w:t>
      </w:r>
      <w:r>
        <w:rPr>
          <w:spacing w:val="-5"/>
        </w:rPr>
        <w:t> </w:t>
      </w:r>
      <w:r>
        <w:rPr/>
        <w:t>2.</w:t>
      </w:r>
      <w:r>
        <w:rPr>
          <w:spacing w:val="-3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границ</w:t>
      </w:r>
      <w:r>
        <w:rPr>
          <w:spacing w:val="-4"/>
        </w:rPr>
        <w:t> </w:t>
      </w:r>
      <w:r>
        <w:rPr/>
        <w:t>достопримечательного</w:t>
      </w:r>
      <w:r>
        <w:rPr>
          <w:spacing w:val="-4"/>
        </w:rPr>
        <w:t> </w:t>
      </w:r>
      <w:r>
        <w:rPr/>
        <w:t>места</w:t>
      </w:r>
      <w:r>
        <w:rPr>
          <w:spacing w:val="-3"/>
        </w:rPr>
        <w:t> </w:t>
      </w:r>
      <w:r>
        <w:rPr/>
        <w:t>«Зеленый</w:t>
      </w:r>
      <w:r>
        <w:rPr>
          <w:spacing w:val="-3"/>
        </w:rPr>
        <w:t> </w:t>
      </w:r>
      <w:r>
        <w:rPr/>
        <w:t>пояс</w:t>
      </w:r>
      <w:r>
        <w:rPr>
          <w:spacing w:val="-3"/>
        </w:rPr>
        <w:t> </w:t>
      </w:r>
      <w:r>
        <w:rPr/>
        <w:t>Славы</w:t>
      </w:r>
      <w:r>
        <w:rPr>
          <w:spacing w:val="-4"/>
        </w:rPr>
        <w:t> </w:t>
      </w:r>
      <w:r>
        <w:rPr/>
        <w:t>Ленинграда».</w:t>
      </w:r>
      <w:r>
        <w:rPr>
          <w:spacing w:val="-3"/>
        </w:rPr>
        <w:t> </w:t>
      </w:r>
      <w:r>
        <w:rPr/>
        <w:t>Проектное</w:t>
      </w:r>
      <w:r>
        <w:rPr>
          <w:spacing w:val="-3"/>
        </w:rPr>
        <w:t> </w:t>
      </w:r>
      <w:r>
        <w:rPr/>
        <w:t>предложение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pict>
          <v:shape style="position:absolute;margin-left:42.519699pt;margin-top:7.713805pt;width:513.1pt;height:.1pt;mso-position-horizontal-relative:page;mso-position-vertical-relative:paragraph;z-index:-15246848;mso-wrap-distance-left:0;mso-wrap-distance-right:0" id="docshape725" coordorigin="850,154" coordsize="10262,0" path="m850,154l11112,154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229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1"/>
        </w:rPr>
        <w:t>УДК</w:t>
      </w:r>
      <w:r>
        <w:rPr>
          <w:spacing w:val="-14"/>
        </w:rPr>
        <w:t> </w:t>
      </w:r>
      <w:r>
        <w:rPr>
          <w:spacing w:val="-1"/>
        </w:rPr>
        <w:t>711.581-168</w:t>
      </w:r>
    </w:p>
    <w:p>
      <w:pPr>
        <w:spacing w:line="249" w:lineRule="auto" w:before="57"/>
        <w:ind w:left="173" w:right="743" w:firstLine="0"/>
        <w:jc w:val="left"/>
        <w:rPr>
          <w:sz w:val="16"/>
        </w:rPr>
      </w:pPr>
      <w:r>
        <w:rPr>
          <w:i/>
          <w:w w:val="95"/>
          <w:sz w:val="16"/>
        </w:rPr>
        <w:t>Евгений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Алексеевич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Назаренко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 магистратуры</w:t>
      </w:r>
      <w:r>
        <w:rPr>
          <w:spacing w:val="1"/>
          <w:sz w:val="16"/>
        </w:rPr>
        <w:t> </w:t>
      </w:r>
      <w:r>
        <w:rPr>
          <w:i/>
          <w:w w:val="95"/>
          <w:sz w:val="16"/>
        </w:rPr>
        <w:t>Людмила Львовна Калошина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3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673">
        <w:r>
          <w:rPr>
            <w:i/>
            <w:sz w:val="16"/>
          </w:rPr>
          <w:t>qenearchitect@ya.ru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674">
        <w:r>
          <w:rPr>
            <w:i/>
            <w:sz w:val="16"/>
          </w:rPr>
          <w:t>milakarus@ya.ru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764" w:right="267" w:hanging="173"/>
        <w:jc w:val="right"/>
        <w:rPr>
          <w:sz w:val="16"/>
        </w:rPr>
      </w:pPr>
      <w:r>
        <w:rPr>
          <w:i/>
          <w:spacing w:val="-1"/>
          <w:w w:val="95"/>
          <w:sz w:val="16"/>
        </w:rPr>
        <w:t>Evgeny Alekseevich </w:t>
      </w:r>
      <w:r>
        <w:rPr>
          <w:i/>
          <w:w w:val="95"/>
          <w:sz w:val="16"/>
        </w:rPr>
        <w:t>Nazarenko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Master’s degree student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Lyudmila Lvovna Kaloshina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Associate</w:t>
      </w:r>
      <w:r>
        <w:rPr>
          <w:spacing w:val="-9"/>
          <w:sz w:val="16"/>
        </w:rPr>
        <w:t> </w:t>
      </w:r>
      <w:r>
        <w:rPr>
          <w:sz w:val="16"/>
        </w:rPr>
        <w:t>Professor,</w:t>
      </w:r>
    </w:p>
    <w:p>
      <w:pPr>
        <w:spacing w:line="249" w:lineRule="auto" w:before="3"/>
        <w:ind w:left="173" w:right="267" w:firstLine="276"/>
        <w:jc w:val="right"/>
        <w:rPr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9"/>
          <w:sz w:val="16"/>
        </w:rPr>
        <w:t> </w:t>
      </w:r>
      <w:hyperlink r:id="rId673">
        <w:r>
          <w:rPr>
            <w:i/>
            <w:sz w:val="16"/>
          </w:rPr>
          <w:t>qenearchitect@ya.ru</w:t>
        </w:r>
        <w:r>
          <w:rPr>
            <w:sz w:val="16"/>
          </w:rPr>
          <w:t>,</w:t>
        </w:r>
      </w:hyperlink>
    </w:p>
    <w:p>
      <w:pPr>
        <w:spacing w:before="2"/>
        <w:ind w:left="0" w:right="268" w:firstLine="0"/>
        <w:jc w:val="right"/>
        <w:rPr>
          <w:i/>
          <w:sz w:val="16"/>
        </w:rPr>
      </w:pPr>
      <w:hyperlink r:id="rId674">
        <w:r>
          <w:rPr>
            <w:i/>
            <w:sz w:val="16"/>
          </w:rPr>
          <w:t>milakarus@ya.ru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9"/>
        <w:rPr>
          <w:i/>
        </w:rPr>
      </w:pPr>
    </w:p>
    <w:p>
      <w:pPr>
        <w:pStyle w:val="Heading1"/>
        <w:spacing w:line="249" w:lineRule="auto" w:before="88"/>
        <w:ind w:left="648" w:right="742" w:hanging="2"/>
      </w:pPr>
      <w:bookmarkStart w:name="_TOC_250009" w:id="94"/>
      <w:r>
        <w:rPr/>
        <w:t>ОСОБЕННОСТИ РЕНОВАЦИИ ИСТОРИЧЕСКИХ КВАРТАЛОВ,</w:t>
      </w:r>
      <w:r>
        <w:rPr>
          <w:spacing w:val="1"/>
        </w:rPr>
        <w:t> </w:t>
      </w:r>
      <w:r>
        <w:rPr>
          <w:spacing w:val="-3"/>
        </w:rPr>
        <w:t>РАСПОЛОЖЕННЫХ</w:t>
      </w:r>
      <w:r>
        <w:rPr>
          <w:spacing w:val="-11"/>
        </w:rPr>
        <w:t> </w:t>
      </w:r>
      <w:r>
        <w:rPr>
          <w:spacing w:val="-3"/>
        </w:rPr>
        <w:t>ВДОЛЬ</w:t>
      </w:r>
      <w:r>
        <w:rPr>
          <w:spacing w:val="-12"/>
        </w:rPr>
        <w:t> </w:t>
      </w:r>
      <w:r>
        <w:rPr>
          <w:spacing w:val="-3"/>
        </w:rPr>
        <w:t>ЖЕЛЕЗНОДОРОЖНЫХ</w:t>
      </w:r>
      <w:r>
        <w:rPr>
          <w:spacing w:val="-11"/>
        </w:rPr>
        <w:t> </w:t>
      </w:r>
      <w:bookmarkEnd w:id="94"/>
      <w:r>
        <w:rPr>
          <w:spacing w:val="-3"/>
        </w:rPr>
        <w:t>МАГИСТРАЛЕЙ</w:t>
      </w:r>
    </w:p>
    <w:p>
      <w:pPr>
        <w:pStyle w:val="Heading2"/>
        <w:spacing w:line="249" w:lineRule="auto"/>
        <w:ind w:left="364" w:right="458"/>
      </w:pPr>
      <w:r>
        <w:rPr>
          <w:spacing w:val="-4"/>
        </w:rPr>
        <w:t>FEATURES</w:t>
      </w:r>
      <w:r>
        <w:rPr/>
        <w:t> </w:t>
      </w:r>
      <w:r>
        <w:rPr>
          <w:spacing w:val="-4"/>
        </w:rPr>
        <w:t>OF</w:t>
      </w:r>
      <w:r>
        <w:rPr>
          <w:spacing w:val="-1"/>
        </w:rPr>
        <w:t> </w:t>
      </w:r>
      <w:r>
        <w:rPr>
          <w:spacing w:val="-3"/>
        </w:rPr>
        <w:t>RENOVATION</w:t>
      </w:r>
      <w:r>
        <w:rPr/>
        <w:t> </w:t>
      </w:r>
      <w:r>
        <w:rPr>
          <w:spacing w:val="-3"/>
        </w:rPr>
        <w:t>OF</w:t>
      </w:r>
      <w:r>
        <w:rPr>
          <w:spacing w:val="-1"/>
        </w:rPr>
        <w:t> </w:t>
      </w:r>
      <w:r>
        <w:rPr>
          <w:spacing w:val="-3"/>
        </w:rPr>
        <w:t>HISTORICAL</w:t>
      </w:r>
      <w:r>
        <w:rPr>
          <w:spacing w:val="-16"/>
        </w:rPr>
        <w:t> </w:t>
      </w:r>
      <w:r>
        <w:rPr>
          <w:spacing w:val="-3"/>
        </w:rPr>
        <w:t>TERRITORIES</w:t>
      </w:r>
      <w:r>
        <w:rPr>
          <w:spacing w:val="-1"/>
        </w:rPr>
        <w:t> </w:t>
      </w:r>
      <w:r>
        <w:rPr>
          <w:spacing w:val="-3"/>
        </w:rPr>
        <w:t>LOCATED</w:t>
      </w:r>
      <w:r>
        <w:rPr>
          <w:spacing w:val="-67"/>
        </w:rPr>
        <w:t> </w:t>
      </w:r>
      <w:r>
        <w:rPr/>
        <w:t>ALONG</w:t>
      </w:r>
      <w:r>
        <w:rPr>
          <w:spacing w:val="-2"/>
        </w:rPr>
        <w:t> </w:t>
      </w:r>
      <w:r>
        <w:rPr/>
        <w:t>RAILWAY</w:t>
      </w:r>
      <w:r>
        <w:rPr>
          <w:spacing w:val="-12"/>
        </w:rPr>
        <w:t> </w:t>
      </w:r>
      <w:r>
        <w:rPr/>
        <w:t>LINES</w:t>
      </w:r>
    </w:p>
    <w:p>
      <w:pPr>
        <w:pStyle w:val="BodyText"/>
        <w:spacing w:line="261" w:lineRule="auto" w:before="205"/>
        <w:ind w:left="173" w:right="268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8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рассматриваются</w:t>
      </w:r>
      <w:r>
        <w:rPr>
          <w:spacing w:val="-8"/>
        </w:rPr>
        <w:t> </w:t>
      </w:r>
      <w:r>
        <w:rPr>
          <w:spacing w:val="-1"/>
        </w:rPr>
        <w:t>особенности</w:t>
      </w:r>
      <w:r>
        <w:rPr>
          <w:spacing w:val="-9"/>
        </w:rPr>
        <w:t> </w:t>
      </w:r>
      <w:r>
        <w:rPr>
          <w:spacing w:val="-1"/>
        </w:rPr>
        <w:t>реновации</w:t>
      </w:r>
      <w:r>
        <w:rPr>
          <w:spacing w:val="-8"/>
        </w:rPr>
        <w:t> </w:t>
      </w:r>
      <w:r>
        <w:rPr/>
        <w:t>исторических</w:t>
      </w:r>
      <w:r>
        <w:rPr>
          <w:spacing w:val="-9"/>
        </w:rPr>
        <w:t> </w:t>
      </w:r>
      <w:r>
        <w:rPr/>
        <w:t>кварталов,</w:t>
      </w:r>
      <w:r>
        <w:rPr>
          <w:spacing w:val="-8"/>
        </w:rPr>
        <w:t> </w:t>
      </w:r>
      <w:r>
        <w:rPr/>
        <w:t>расположенных</w:t>
      </w:r>
      <w:r>
        <w:rPr>
          <w:spacing w:val="-9"/>
        </w:rPr>
        <w:t> </w:t>
      </w:r>
      <w:r>
        <w:rPr/>
        <w:t>вдоль</w:t>
      </w:r>
      <w:r>
        <w:rPr>
          <w:spacing w:val="-8"/>
        </w:rPr>
        <w:t> </w:t>
      </w:r>
      <w:r>
        <w:rPr/>
        <w:t>железнодорожных</w:t>
      </w:r>
      <w:r>
        <w:rPr>
          <w:spacing w:val="-9"/>
        </w:rPr>
        <w:t> </w:t>
      </w:r>
      <w:r>
        <w:rPr/>
        <w:t>магистралей,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при-</w:t>
      </w:r>
      <w:r>
        <w:rPr>
          <w:spacing w:val="1"/>
        </w:rPr>
        <w:t> </w:t>
      </w:r>
      <w:r>
        <w:rPr/>
        <w:t>мере реновации исторического квартала в Санкт-Петербурге. Квартал находится вблизи Московского вокзала, с одной стороны он формирует фасад</w:t>
      </w:r>
      <w:r>
        <w:rPr>
          <w:spacing w:val="1"/>
        </w:rPr>
        <w:t> </w:t>
      </w:r>
      <w:r>
        <w:rPr/>
        <w:t>вдоль Лиговского проспекта, с обратной стороны ограничен Октябрьской железнодорожной магистралью. Ранее на территории находились промыш-</w:t>
      </w:r>
      <w:r>
        <w:rPr>
          <w:spacing w:val="-38"/>
        </w:rPr>
        <w:t> </w:t>
      </w:r>
      <w:r>
        <w:rPr/>
        <w:t>ленные</w:t>
      </w:r>
      <w:r>
        <w:rPr>
          <w:spacing w:val="-5"/>
        </w:rPr>
        <w:t> </w:t>
      </w:r>
      <w:r>
        <w:rPr/>
        <w:t>предприятия,</w:t>
      </w:r>
      <w:r>
        <w:rPr>
          <w:spacing w:val="-4"/>
        </w:rPr>
        <w:t> </w:t>
      </w:r>
      <w:r>
        <w:rPr/>
        <w:t>производственно-складские</w:t>
      </w:r>
      <w:r>
        <w:rPr>
          <w:spacing w:val="-4"/>
        </w:rPr>
        <w:t> </w:t>
      </w:r>
      <w:r>
        <w:rPr/>
        <w:t>корпуса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объекты</w:t>
      </w:r>
      <w:r>
        <w:rPr>
          <w:spacing w:val="-4"/>
        </w:rPr>
        <w:t> </w:t>
      </w:r>
      <w:r>
        <w:rPr/>
        <w:t>транспортной</w:t>
      </w:r>
      <w:r>
        <w:rPr>
          <w:spacing w:val="-5"/>
        </w:rPr>
        <w:t> </w:t>
      </w:r>
      <w:r>
        <w:rPr/>
        <w:t>инфраструктуры.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настоящее</w:t>
      </w:r>
      <w:r>
        <w:rPr>
          <w:spacing w:val="-4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функциональное</w:t>
      </w:r>
      <w:r>
        <w:rPr>
          <w:spacing w:val="-5"/>
        </w:rPr>
        <w:t> </w:t>
      </w:r>
      <w:r>
        <w:rPr/>
        <w:t>назначение</w:t>
      </w:r>
      <w:r>
        <w:rPr>
          <w:spacing w:val="1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изменилось,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планировочная</w:t>
      </w:r>
      <w:r>
        <w:rPr>
          <w:spacing w:val="-9"/>
        </w:rPr>
        <w:t> </w:t>
      </w:r>
      <w:r>
        <w:rPr>
          <w:spacing w:val="-1"/>
        </w:rPr>
        <w:t>структура</w:t>
      </w:r>
      <w:r>
        <w:rPr>
          <w:spacing w:val="-8"/>
        </w:rPr>
        <w:t> </w:t>
      </w:r>
      <w:r>
        <w:rPr>
          <w:spacing w:val="-1"/>
        </w:rPr>
        <w:t>осталась</w:t>
      </w:r>
      <w:r>
        <w:rPr>
          <w:spacing w:val="-9"/>
        </w:rPr>
        <w:t> </w:t>
      </w:r>
      <w:r>
        <w:rPr>
          <w:spacing w:val="-1"/>
        </w:rPr>
        <w:t>неизменна.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новых</w:t>
      </w:r>
      <w:r>
        <w:rPr>
          <w:spacing w:val="-9"/>
        </w:rPr>
        <w:t> </w:t>
      </w:r>
      <w:r>
        <w:rPr>
          <w:spacing w:val="-1"/>
        </w:rPr>
        <w:t>условиях</w:t>
      </w:r>
      <w:r>
        <w:rPr>
          <w:spacing w:val="-8"/>
        </w:rPr>
        <w:t> </w:t>
      </w:r>
      <w:r>
        <w:rPr>
          <w:spacing w:val="-1"/>
        </w:rPr>
        <w:t>возникает</w:t>
      </w:r>
      <w:r>
        <w:rPr>
          <w:spacing w:val="-9"/>
        </w:rPr>
        <w:t> </w:t>
      </w:r>
      <w:r>
        <w:rPr>
          <w:spacing w:val="-1"/>
        </w:rPr>
        <w:t>необходимость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реновации</w:t>
      </w:r>
      <w:r>
        <w:rPr>
          <w:spacing w:val="-9"/>
        </w:rPr>
        <w:t> </w:t>
      </w:r>
      <w:r>
        <w:rPr/>
        <w:t>данной</w:t>
      </w:r>
      <w:r>
        <w:rPr>
          <w:spacing w:val="-8"/>
        </w:rPr>
        <w:t> </w:t>
      </w:r>
      <w:r>
        <w:rPr/>
        <w:t>территории.</w:t>
      </w:r>
    </w:p>
    <w:p>
      <w:pPr>
        <w:pStyle w:val="BodyText"/>
        <w:spacing w:line="181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3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2"/>
        </w:rPr>
        <w:t> </w:t>
      </w:r>
      <w:r>
        <w:rPr/>
        <w:t>сад</w:t>
      </w:r>
      <w:r>
        <w:rPr>
          <w:spacing w:val="-2"/>
        </w:rPr>
        <w:t> </w:t>
      </w:r>
      <w:r>
        <w:rPr/>
        <w:t>Сан-Галли,</w:t>
      </w:r>
      <w:r>
        <w:rPr>
          <w:spacing w:val="-2"/>
        </w:rPr>
        <w:t> </w:t>
      </w:r>
      <w:r>
        <w:rPr/>
        <w:t>склады,</w:t>
      </w:r>
      <w:r>
        <w:rPr>
          <w:spacing w:val="-2"/>
        </w:rPr>
        <w:t> </w:t>
      </w:r>
      <w:r>
        <w:rPr/>
        <w:t>особенности</w:t>
      </w:r>
      <w:r>
        <w:rPr>
          <w:spacing w:val="-2"/>
        </w:rPr>
        <w:t> </w:t>
      </w:r>
      <w:r>
        <w:rPr/>
        <w:t>реновации,</w:t>
      </w:r>
      <w:r>
        <w:rPr>
          <w:spacing w:val="-1"/>
        </w:rPr>
        <w:t> </w:t>
      </w:r>
      <w:r>
        <w:rPr/>
        <w:t>исторический</w:t>
      </w:r>
      <w:r>
        <w:rPr>
          <w:spacing w:val="-2"/>
        </w:rPr>
        <w:t> </w:t>
      </w:r>
      <w:r>
        <w:rPr/>
        <w:t>квартал,</w:t>
      </w:r>
      <w:r>
        <w:rPr>
          <w:spacing w:val="-2"/>
        </w:rPr>
        <w:t> </w:t>
      </w:r>
      <w:r>
        <w:rPr/>
        <w:t>реновация.</w:t>
      </w: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261" w:lineRule="auto"/>
        <w:ind w:left="173" w:right="266" w:firstLine="283"/>
        <w:jc w:val="both"/>
      </w:pPr>
      <w:r>
        <w:rPr/>
        <w:t>This article discusses the features of renovation of historical quarters along the railway lines on an example of the renovation of a historic quarter of St. Pe-</w:t>
      </w:r>
      <w:r>
        <w:rPr>
          <w:spacing w:val="1"/>
        </w:rPr>
        <w:t> </w:t>
      </w:r>
      <w:r>
        <w:rPr>
          <w:spacing w:val="-1"/>
        </w:rPr>
        <w:t>tersburg. The quarter is located near Moscow railway station, on the one side it forms a facade along Ligovsky Avenue, on the other side it limits by October </w:t>
      </w:r>
      <w:r>
        <w:rPr/>
        <w:t>rail-</w:t>
      </w:r>
      <w:r>
        <w:rPr>
          <w:spacing w:val="1"/>
        </w:rPr>
        <w:t> </w:t>
      </w:r>
      <w:r>
        <w:rPr/>
        <w:t>way.</w:t>
      </w:r>
      <w:r>
        <w:rPr>
          <w:spacing w:val="-10"/>
        </w:rPr>
        <w:t> </w:t>
      </w:r>
      <w:r>
        <w:rPr/>
        <w:t>Industrial</w:t>
      </w:r>
      <w:r>
        <w:rPr>
          <w:spacing w:val="-9"/>
        </w:rPr>
        <w:t> </w:t>
      </w:r>
      <w:r>
        <w:rPr/>
        <w:t>enterprises,</w:t>
      </w:r>
      <w:r>
        <w:rPr>
          <w:spacing w:val="-9"/>
        </w:rPr>
        <w:t> </w:t>
      </w:r>
      <w:r>
        <w:rPr/>
        <w:t>warehouse</w:t>
      </w:r>
      <w:r>
        <w:rPr>
          <w:spacing w:val="-9"/>
        </w:rPr>
        <w:t> </w:t>
      </w:r>
      <w:r>
        <w:rPr/>
        <w:t>buildings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objects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industrial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transport</w:t>
      </w:r>
      <w:r>
        <w:rPr>
          <w:spacing w:val="-10"/>
        </w:rPr>
        <w:t> </w:t>
      </w:r>
      <w:r>
        <w:rPr/>
        <w:t>infrastructure</w:t>
      </w:r>
      <w:r>
        <w:rPr>
          <w:spacing w:val="-9"/>
        </w:rPr>
        <w:t> </w:t>
      </w:r>
      <w:r>
        <w:rPr/>
        <w:t>located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this</w:t>
      </w:r>
      <w:r>
        <w:rPr>
          <w:spacing w:val="-9"/>
        </w:rPr>
        <w:t> </w:t>
      </w:r>
      <w:r>
        <w:rPr/>
        <w:t>territory</w:t>
      </w:r>
      <w:r>
        <w:rPr>
          <w:spacing w:val="-10"/>
        </w:rPr>
        <w:t> </w:t>
      </w:r>
      <w:r>
        <w:rPr/>
        <w:t>some</w:t>
      </w:r>
      <w:r>
        <w:rPr>
          <w:spacing w:val="-9"/>
        </w:rPr>
        <w:t> </w:t>
      </w:r>
      <w:r>
        <w:rPr/>
        <w:t>time</w:t>
      </w:r>
      <w:r>
        <w:rPr>
          <w:spacing w:val="-9"/>
        </w:rPr>
        <w:t> </w:t>
      </w:r>
      <w:r>
        <w:rPr/>
        <w:t>before.</w:t>
      </w:r>
      <w:r>
        <w:rPr>
          <w:spacing w:val="-9"/>
        </w:rPr>
        <w:t> </w:t>
      </w:r>
      <w:r>
        <w:rPr/>
        <w:t>Currently,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func-</w:t>
      </w:r>
      <w:r>
        <w:rPr>
          <w:spacing w:val="1"/>
        </w:rPr>
        <w:t> </w:t>
      </w:r>
      <w:r>
        <w:rPr/>
        <w:t>tional</w:t>
      </w:r>
      <w:r>
        <w:rPr>
          <w:spacing w:val="-1"/>
        </w:rPr>
        <w:t> </w:t>
      </w:r>
      <w:r>
        <w:rPr/>
        <w:t>purpose of</w:t>
      </w:r>
      <w:r>
        <w:rPr>
          <w:spacing w:val="-1"/>
        </w:rPr>
        <w:t> </w:t>
      </w:r>
      <w:r>
        <w:rPr/>
        <w:t>the territory has</w:t>
      </w:r>
      <w:r>
        <w:rPr>
          <w:spacing w:val="-1"/>
        </w:rPr>
        <w:t> </w:t>
      </w:r>
      <w:r>
        <w:rPr/>
        <w:t>changed. But</w:t>
      </w:r>
      <w:r>
        <w:rPr>
          <w:spacing w:val="-1"/>
        </w:rPr>
        <w:t> </w:t>
      </w:r>
      <w:r>
        <w:rPr/>
        <w:t>the planning structure</w:t>
      </w:r>
      <w:r>
        <w:rPr>
          <w:spacing w:val="-2"/>
        </w:rPr>
        <w:t> </w:t>
      </w:r>
      <w:r>
        <w:rPr/>
        <w:t>is unchanged.</w:t>
      </w:r>
      <w:r>
        <w:rPr>
          <w:spacing w:val="-1"/>
        </w:rPr>
        <w:t> </w:t>
      </w:r>
      <w:r>
        <w:rPr/>
        <w:t>Because of this,</w:t>
      </w:r>
      <w:r>
        <w:rPr>
          <w:spacing w:val="-1"/>
        </w:rPr>
        <w:t> </w:t>
      </w:r>
      <w:r>
        <w:rPr/>
        <w:t>renovation of</w:t>
      </w:r>
      <w:r>
        <w:rPr>
          <w:spacing w:val="-1"/>
        </w:rPr>
        <w:t> </w:t>
      </w:r>
      <w:r>
        <w:rPr/>
        <w:t>this territory is</w:t>
      </w:r>
      <w:r>
        <w:rPr>
          <w:spacing w:val="-1"/>
        </w:rPr>
        <w:t> </w:t>
      </w:r>
      <w:r>
        <w:rPr/>
        <w:t>necessary.</w:t>
      </w:r>
    </w:p>
    <w:p>
      <w:pPr>
        <w:pStyle w:val="BodyText"/>
        <w:spacing w:line="182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garden</w:t>
      </w:r>
      <w:r>
        <w:rPr>
          <w:spacing w:val="-3"/>
        </w:rPr>
        <w:t> </w:t>
      </w:r>
      <w:r>
        <w:rPr/>
        <w:t>San-Galli,</w:t>
      </w:r>
      <w:r>
        <w:rPr>
          <w:spacing w:val="-3"/>
        </w:rPr>
        <w:t> </w:t>
      </w:r>
      <w:r>
        <w:rPr/>
        <w:t>warehouses,</w:t>
      </w:r>
      <w:r>
        <w:rPr>
          <w:spacing w:val="-3"/>
        </w:rPr>
        <w:t> </w:t>
      </w:r>
      <w:r>
        <w:rPr/>
        <w:t>features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renovation,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historic</w:t>
      </w:r>
      <w:r>
        <w:rPr>
          <w:spacing w:val="-3"/>
        </w:rPr>
        <w:t> </w:t>
      </w:r>
      <w:r>
        <w:rPr/>
        <w:t>quarter,</w:t>
      </w:r>
      <w:r>
        <w:rPr>
          <w:spacing w:val="-2"/>
        </w:rPr>
        <w:t> </w:t>
      </w:r>
      <w:r>
        <w:rPr/>
        <w:t>renovation.</w:t>
      </w: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6" w:lineRule="auto" w:before="93"/>
        <w:ind w:left="173" w:right="2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магистерской</w:t>
      </w:r>
      <w:r>
        <w:rPr>
          <w:spacing w:val="-9"/>
        </w:rPr>
        <w:t> </w:t>
      </w:r>
      <w:r>
        <w:rPr>
          <w:spacing w:val="-1"/>
        </w:rPr>
        <w:t>диссертации</w:t>
      </w:r>
      <w:r>
        <w:rPr>
          <w:spacing w:val="-9"/>
        </w:rPr>
        <w:t> </w:t>
      </w:r>
      <w:r>
        <w:rPr>
          <w:spacing w:val="-1"/>
        </w:rPr>
        <w:t>была</w:t>
      </w:r>
      <w:r>
        <w:rPr>
          <w:spacing w:val="-9"/>
        </w:rPr>
        <w:t> </w:t>
      </w:r>
      <w:r>
        <w:rPr>
          <w:spacing w:val="-1"/>
        </w:rPr>
        <w:t>поднята</w:t>
      </w:r>
      <w:r>
        <w:rPr>
          <w:spacing w:val="-9"/>
        </w:rPr>
        <w:t> </w:t>
      </w:r>
      <w:r>
        <w:rPr/>
        <w:t>проблема</w:t>
      </w:r>
      <w:r>
        <w:rPr>
          <w:spacing w:val="-9"/>
        </w:rPr>
        <w:t> </w:t>
      </w:r>
      <w:r>
        <w:rPr/>
        <w:t>реновации</w:t>
      </w:r>
      <w:r>
        <w:rPr>
          <w:spacing w:val="-9"/>
        </w:rPr>
        <w:t> </w:t>
      </w:r>
      <w:r>
        <w:rPr/>
        <w:t>исто-</w:t>
      </w:r>
      <w:r>
        <w:rPr>
          <w:spacing w:val="-37"/>
        </w:rPr>
        <w:t> </w:t>
      </w:r>
      <w:r>
        <w:rPr/>
        <w:t>рических кварталов, расположенных вдоль железнодорожных магистра-</w:t>
      </w:r>
      <w:r>
        <w:rPr>
          <w:spacing w:val="1"/>
        </w:rPr>
        <w:t> </w:t>
      </w:r>
      <w:r>
        <w:rPr>
          <w:spacing w:val="-2"/>
        </w:rPr>
        <w:t>лей в условиях исторической среды Санкт-Петербурга, </w:t>
      </w:r>
      <w:r>
        <w:rPr>
          <w:spacing w:val="-1"/>
        </w:rPr>
        <w:t>вдоль Октябрьской</w:t>
      </w:r>
      <w:r>
        <w:rPr>
          <w:spacing w:val="-37"/>
        </w:rPr>
        <w:t> </w:t>
      </w:r>
      <w:r>
        <w:rPr/>
        <w:t>железной дороги. Планировочная структура таких кварталов складыва-</w:t>
      </w:r>
      <w:r>
        <w:rPr>
          <w:spacing w:val="1"/>
        </w:rPr>
        <w:t> </w:t>
      </w:r>
      <w:r>
        <w:rPr/>
        <w:t>лась в эпоху начала развития железнодорожного транспорта, в середине</w:t>
      </w:r>
      <w:r>
        <w:rPr>
          <w:spacing w:val="1"/>
        </w:rPr>
        <w:t> </w:t>
      </w:r>
      <w:r>
        <w:rPr>
          <w:spacing w:val="-1"/>
        </w:rPr>
        <w:t>XIX</w:t>
      </w:r>
      <w:r>
        <w:rPr>
          <w:spacing w:val="-7"/>
        </w:rPr>
        <w:t> </w:t>
      </w:r>
      <w:r>
        <w:rPr>
          <w:spacing w:val="-1"/>
        </w:rPr>
        <w:t>века.</w:t>
      </w:r>
      <w:r>
        <w:rPr>
          <w:spacing w:val="-9"/>
        </w:rPr>
        <w:t> </w:t>
      </w:r>
      <w:r>
        <w:rPr>
          <w:spacing w:val="-1"/>
        </w:rPr>
        <w:t>Рассмотрим,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формировались</w:t>
      </w:r>
      <w:r>
        <w:rPr>
          <w:spacing w:val="-8"/>
        </w:rPr>
        <w:t> </w:t>
      </w:r>
      <w:r>
        <w:rPr>
          <w:spacing w:val="-1"/>
        </w:rPr>
        <w:t>данные</w:t>
      </w:r>
      <w:r>
        <w:rPr>
          <w:spacing w:val="-9"/>
        </w:rPr>
        <w:t> </w:t>
      </w:r>
      <w:r>
        <w:rPr>
          <w:spacing w:val="-1"/>
        </w:rPr>
        <w:t>участки</w:t>
      </w:r>
      <w:r>
        <w:rPr>
          <w:spacing w:val="-9"/>
        </w:rPr>
        <w:t> </w:t>
      </w:r>
      <w:r>
        <w:rPr>
          <w:spacing w:val="-1"/>
        </w:rPr>
        <w:t>городской</w:t>
      </w:r>
      <w:r>
        <w:rPr>
          <w:spacing w:val="-8"/>
        </w:rPr>
        <w:t> </w:t>
      </w:r>
      <w:r>
        <w:rPr>
          <w:spacing w:val="-1"/>
        </w:rPr>
        <w:t>сре-</w:t>
      </w:r>
      <w:r>
        <w:rPr>
          <w:spacing w:val="-38"/>
        </w:rPr>
        <w:t> </w:t>
      </w:r>
      <w:r>
        <w:rPr/>
        <w:t>ды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примере</w:t>
      </w:r>
      <w:r>
        <w:rPr>
          <w:spacing w:val="-1"/>
        </w:rPr>
        <w:t> </w:t>
      </w:r>
      <w:r>
        <w:rPr/>
        <w:t>Московского</w:t>
      </w:r>
      <w:r>
        <w:rPr>
          <w:spacing w:val="-1"/>
        </w:rPr>
        <w:t> </w:t>
      </w:r>
      <w:r>
        <w:rPr/>
        <w:t>вокзала.</w:t>
      </w:r>
    </w:p>
    <w:p>
      <w:pPr>
        <w:pStyle w:val="BodyText"/>
        <w:spacing w:line="266" w:lineRule="auto"/>
        <w:ind w:left="173" w:firstLine="283"/>
        <w:jc w:val="both"/>
      </w:pPr>
      <w:r>
        <w:rPr/>
        <w:t>Московский</w:t>
      </w:r>
      <w:r>
        <w:rPr>
          <w:spacing w:val="46"/>
        </w:rPr>
        <w:t> </w:t>
      </w:r>
      <w:r>
        <w:rPr/>
        <w:t>вокзал</w:t>
      </w:r>
      <w:r>
        <w:rPr>
          <w:spacing w:val="46"/>
        </w:rPr>
        <w:t> </w:t>
      </w:r>
      <w:r>
        <w:rPr/>
        <w:t>был</w:t>
      </w:r>
      <w:r>
        <w:rPr>
          <w:spacing w:val="47"/>
        </w:rPr>
        <w:t> </w:t>
      </w:r>
      <w:r>
        <w:rPr/>
        <w:t>построен</w:t>
      </w:r>
      <w:r>
        <w:rPr>
          <w:spacing w:val="46"/>
        </w:rPr>
        <w:t> </w:t>
      </w:r>
      <w:r>
        <w:rPr/>
        <w:t>к</w:t>
      </w:r>
      <w:r>
        <w:rPr>
          <w:spacing w:val="46"/>
        </w:rPr>
        <w:t> </w:t>
      </w:r>
      <w:r>
        <w:rPr/>
        <w:t>открытию</w:t>
      </w:r>
      <w:r>
        <w:rPr>
          <w:spacing w:val="47"/>
        </w:rPr>
        <w:t> </w:t>
      </w:r>
      <w:r>
        <w:rPr/>
        <w:t>железной</w:t>
      </w:r>
      <w:r>
        <w:rPr>
          <w:spacing w:val="46"/>
        </w:rPr>
        <w:t> </w:t>
      </w:r>
      <w:r>
        <w:rPr/>
        <w:t>дороги</w:t>
      </w:r>
      <w:r>
        <w:rPr>
          <w:spacing w:val="1"/>
        </w:rPr>
        <w:t> </w:t>
      </w:r>
      <w:r>
        <w:rPr/>
        <w:t>в</w:t>
      </w:r>
      <w:r>
        <w:rPr>
          <w:spacing w:val="-7"/>
        </w:rPr>
        <w:t> </w:t>
      </w:r>
      <w:r>
        <w:rPr/>
        <w:t>1851</w:t>
      </w:r>
      <w:r>
        <w:rPr>
          <w:spacing w:val="-6"/>
        </w:rPr>
        <w:t> </w:t>
      </w:r>
      <w:r>
        <w:rPr/>
        <w:t>году.</w:t>
      </w:r>
      <w:r>
        <w:rPr>
          <w:spacing w:val="-7"/>
        </w:rPr>
        <w:t> </w:t>
      </w:r>
      <w:r>
        <w:rPr/>
        <w:t>Железная</w:t>
      </w:r>
      <w:r>
        <w:rPr>
          <w:spacing w:val="-7"/>
        </w:rPr>
        <w:t> </w:t>
      </w:r>
      <w:r>
        <w:rPr/>
        <w:t>дорога</w:t>
      </w:r>
      <w:r>
        <w:rPr>
          <w:spacing w:val="-7"/>
        </w:rPr>
        <w:t> </w:t>
      </w:r>
      <w:r>
        <w:rPr/>
        <w:t>между</w:t>
      </w:r>
      <w:r>
        <w:rPr>
          <w:spacing w:val="-6"/>
        </w:rPr>
        <w:t> </w:t>
      </w:r>
      <w:r>
        <w:rPr/>
        <w:t>Санкт-Петербургом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Москвой</w:t>
      </w:r>
      <w:r>
        <w:rPr>
          <w:spacing w:val="-7"/>
        </w:rPr>
        <w:t> </w:t>
      </w:r>
      <w:r>
        <w:rPr/>
        <w:t>была</w:t>
      </w:r>
      <w:r>
        <w:rPr>
          <w:spacing w:val="-37"/>
        </w:rPr>
        <w:t> </w:t>
      </w:r>
      <w:r>
        <w:rPr>
          <w:w w:val="95"/>
        </w:rPr>
        <w:t>второй железнодорожной магистралью в России после трассы между Санкт-</w:t>
      </w:r>
      <w:r>
        <w:rPr>
          <w:spacing w:val="-35"/>
          <w:w w:val="95"/>
        </w:rPr>
        <w:t> </w:t>
      </w:r>
      <w:r>
        <w:rPr/>
        <w:t>Петербургом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Царским</w:t>
      </w:r>
      <w:r>
        <w:rPr>
          <w:spacing w:val="-5"/>
        </w:rPr>
        <w:t> </w:t>
      </w:r>
      <w:r>
        <w:rPr/>
        <w:t>Селом.</w:t>
      </w:r>
      <w:r>
        <w:rPr>
          <w:spacing w:val="-4"/>
        </w:rPr>
        <w:t> </w:t>
      </w:r>
      <w:r>
        <w:rPr/>
        <w:t>После</w:t>
      </w:r>
      <w:r>
        <w:rPr>
          <w:spacing w:val="-5"/>
        </w:rPr>
        <w:t> </w:t>
      </w:r>
      <w:r>
        <w:rPr/>
        <w:t>открытия</w:t>
      </w:r>
      <w:r>
        <w:rPr>
          <w:spacing w:val="-4"/>
        </w:rPr>
        <w:t> </w:t>
      </w:r>
      <w:r>
        <w:rPr/>
        <w:t>железнодорожной</w:t>
      </w:r>
      <w:r>
        <w:rPr>
          <w:spacing w:val="-5"/>
        </w:rPr>
        <w:t> </w:t>
      </w:r>
      <w:r>
        <w:rPr/>
        <w:t>доро-</w:t>
      </w:r>
      <w:r>
        <w:rPr>
          <w:spacing w:val="-37"/>
        </w:rPr>
        <w:t> </w:t>
      </w:r>
      <w:r>
        <w:rPr/>
        <w:t>ги, территорию вдоль магистрали, стали застраивать производственно –</w:t>
      </w:r>
      <w:r>
        <w:rPr>
          <w:spacing w:val="1"/>
        </w:rPr>
        <w:t> </w:t>
      </w:r>
      <w:r>
        <w:rPr/>
        <w:t>складскими постройками.</w:t>
      </w:r>
    </w:p>
    <w:p>
      <w:pPr>
        <w:pStyle w:val="BodyText"/>
        <w:spacing w:line="266" w:lineRule="auto"/>
        <w:ind w:left="173" w:right="3" w:firstLine="283"/>
        <w:jc w:val="both"/>
      </w:pP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западной</w:t>
      </w:r>
      <w:r>
        <w:rPr>
          <w:spacing w:val="-8"/>
        </w:rPr>
        <w:t> </w:t>
      </w:r>
      <w:r>
        <w:rPr>
          <w:spacing w:val="-1"/>
        </w:rPr>
        <w:t>стороны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1853</w:t>
      </w:r>
      <w:r>
        <w:rPr>
          <w:spacing w:val="-8"/>
        </w:rPr>
        <w:t> </w:t>
      </w:r>
      <w:r>
        <w:rPr>
          <w:spacing w:val="-1"/>
        </w:rPr>
        <w:t>году</w:t>
      </w:r>
      <w:r>
        <w:rPr>
          <w:spacing w:val="-7"/>
        </w:rPr>
        <w:t> </w:t>
      </w:r>
      <w:r>
        <w:rPr>
          <w:spacing w:val="-1"/>
        </w:rPr>
        <w:t>российский</w:t>
      </w:r>
      <w:r>
        <w:rPr>
          <w:spacing w:val="-8"/>
        </w:rPr>
        <w:t> </w:t>
      </w:r>
      <w:r>
        <w:rPr>
          <w:spacing w:val="-1"/>
        </w:rPr>
        <w:t>заводчик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предпринима-</w:t>
      </w:r>
      <w:r>
        <w:rPr>
          <w:spacing w:val="-38"/>
        </w:rPr>
        <w:t> </w:t>
      </w:r>
      <w:r>
        <w:rPr>
          <w:spacing w:val="-1"/>
        </w:rPr>
        <w:t>тель</w:t>
      </w:r>
      <w:r>
        <w:rPr>
          <w:spacing w:val="-9"/>
        </w:rPr>
        <w:t> </w:t>
      </w:r>
      <w:r>
        <w:rPr>
          <w:spacing w:val="-1"/>
        </w:rPr>
        <w:t>Франц</w:t>
      </w:r>
      <w:r>
        <w:rPr>
          <w:spacing w:val="-9"/>
        </w:rPr>
        <w:t> </w:t>
      </w:r>
      <w:r>
        <w:rPr>
          <w:spacing w:val="-1"/>
        </w:rPr>
        <w:t>Карлович</w:t>
      </w:r>
      <w:r>
        <w:rPr>
          <w:spacing w:val="-9"/>
        </w:rPr>
        <w:t> </w:t>
      </w:r>
      <w:r>
        <w:rPr>
          <w:spacing w:val="-1"/>
        </w:rPr>
        <w:t>Сан-Галли</w:t>
      </w:r>
      <w:r>
        <w:rPr>
          <w:spacing w:val="-9"/>
        </w:rPr>
        <w:t> </w:t>
      </w:r>
      <w:r>
        <w:rPr>
          <w:spacing w:val="-1"/>
        </w:rPr>
        <w:t>основывает</w:t>
      </w:r>
      <w:r>
        <w:rPr>
          <w:spacing w:val="-9"/>
        </w:rPr>
        <w:t> </w:t>
      </w:r>
      <w:r>
        <w:rPr>
          <w:spacing w:val="-1"/>
        </w:rPr>
        <w:t>мастерскую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производству</w:t>
      </w:r>
      <w:r>
        <w:rPr>
          <w:spacing w:val="-38"/>
        </w:rPr>
        <w:t> </w:t>
      </w:r>
      <w:r>
        <w:rPr>
          <w:spacing w:val="-1"/>
        </w:rPr>
        <w:t>каминов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металлических</w:t>
      </w:r>
      <w:r>
        <w:rPr>
          <w:spacing w:val="-8"/>
        </w:rPr>
        <w:t> </w:t>
      </w:r>
      <w:r>
        <w:rPr>
          <w:spacing w:val="-1"/>
        </w:rPr>
        <w:t>кроватей.</w:t>
      </w:r>
      <w:r>
        <w:rPr>
          <w:spacing w:val="-8"/>
        </w:rPr>
        <w:t> </w:t>
      </w:r>
      <w:r>
        <w:rPr/>
        <w:t>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1873</w:t>
      </w:r>
      <w:r>
        <w:rPr>
          <w:spacing w:val="-8"/>
        </w:rPr>
        <w:t> </w:t>
      </w:r>
      <w:r>
        <w:rPr/>
        <w:t>году</w:t>
      </w:r>
      <w:r>
        <w:rPr>
          <w:spacing w:val="-8"/>
        </w:rPr>
        <w:t> </w:t>
      </w:r>
      <w:r>
        <w:rPr/>
        <w:t>строятся</w:t>
      </w:r>
      <w:r>
        <w:rPr>
          <w:spacing w:val="-8"/>
        </w:rPr>
        <w:t> </w:t>
      </w:r>
      <w:r>
        <w:rPr/>
        <w:t>первые</w:t>
      </w:r>
      <w:r>
        <w:rPr>
          <w:spacing w:val="-9"/>
        </w:rPr>
        <w:t> </w:t>
      </w:r>
      <w:r>
        <w:rPr/>
        <w:t>корпу-</w:t>
      </w:r>
      <w:r>
        <w:rPr>
          <w:spacing w:val="-37"/>
        </w:rPr>
        <w:t> </w:t>
      </w:r>
      <w:r>
        <w:rPr>
          <w:spacing w:val="-1"/>
        </w:rPr>
        <w:t>са</w:t>
      </w:r>
      <w:r>
        <w:rPr>
          <w:spacing w:val="-9"/>
        </w:rPr>
        <w:t> </w:t>
      </w:r>
      <w:r>
        <w:rPr>
          <w:spacing w:val="-1"/>
        </w:rPr>
        <w:t>Складов</w:t>
      </w:r>
      <w:r>
        <w:rPr>
          <w:spacing w:val="-9"/>
        </w:rPr>
        <w:t> </w:t>
      </w:r>
      <w:r>
        <w:rPr>
          <w:spacing w:val="-1"/>
        </w:rPr>
        <w:t>Северного</w:t>
      </w:r>
      <w:r>
        <w:rPr>
          <w:spacing w:val="-9"/>
        </w:rPr>
        <w:t> </w:t>
      </w:r>
      <w:r>
        <w:rPr>
          <w:spacing w:val="-1"/>
        </w:rPr>
        <w:t>страхового</w:t>
      </w:r>
      <w:r>
        <w:rPr>
          <w:spacing w:val="-8"/>
        </w:rPr>
        <w:t> </w:t>
      </w:r>
      <w:r>
        <w:rPr>
          <w:spacing w:val="-1"/>
        </w:rPr>
        <w:t>общества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Склады</w:t>
      </w:r>
      <w:r>
        <w:rPr>
          <w:spacing w:val="-8"/>
        </w:rPr>
        <w:t> </w:t>
      </w:r>
      <w:r>
        <w:rPr/>
        <w:t>Кокоревых.</w:t>
      </w:r>
      <w:r>
        <w:rPr>
          <w:spacing w:val="-9"/>
        </w:rPr>
        <w:t> </w:t>
      </w:r>
      <w:r>
        <w:rPr/>
        <w:t>Южнее,</w:t>
      </w:r>
      <w:r>
        <w:rPr>
          <w:spacing w:val="-3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1847</w:t>
      </w:r>
      <w:r>
        <w:rPr>
          <w:spacing w:val="-8"/>
        </w:rPr>
        <w:t> </w:t>
      </w:r>
      <w:r>
        <w:rPr>
          <w:spacing w:val="-1"/>
        </w:rPr>
        <w:t>году</w:t>
      </w:r>
      <w:r>
        <w:rPr>
          <w:spacing w:val="-9"/>
        </w:rPr>
        <w:t> </w:t>
      </w:r>
      <w:r>
        <w:rPr>
          <w:spacing w:val="-1"/>
        </w:rPr>
        <w:t>появляется</w:t>
      </w:r>
      <w:r>
        <w:rPr>
          <w:spacing w:val="-9"/>
        </w:rPr>
        <w:t> </w:t>
      </w:r>
      <w:r>
        <w:rPr>
          <w:spacing w:val="-1"/>
        </w:rPr>
        <w:t>круглое</w:t>
      </w:r>
      <w:r>
        <w:rPr>
          <w:spacing w:val="-8"/>
        </w:rPr>
        <w:t> </w:t>
      </w:r>
      <w:r>
        <w:rPr>
          <w:spacing w:val="-1"/>
        </w:rPr>
        <w:t>железнодорожное</w:t>
      </w:r>
      <w:r>
        <w:rPr>
          <w:spacing w:val="-9"/>
        </w:rPr>
        <w:t> </w:t>
      </w:r>
      <w:r>
        <w:rPr>
          <w:spacing w:val="-1"/>
        </w:rPr>
        <w:t>депо.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востока</w:t>
      </w:r>
      <w:r>
        <w:rPr>
          <w:spacing w:val="-9"/>
        </w:rPr>
        <w:t> </w:t>
      </w:r>
      <w:r>
        <w:rPr>
          <w:spacing w:val="-1"/>
        </w:rPr>
        <w:t>терри-</w:t>
      </w:r>
      <w:r>
        <w:rPr>
          <w:spacing w:val="-37"/>
        </w:rPr>
        <w:t> </w:t>
      </w:r>
      <w:r>
        <w:rPr/>
        <w:t>торию</w:t>
      </w:r>
      <w:r>
        <w:rPr>
          <w:spacing w:val="-1"/>
        </w:rPr>
        <w:t> </w:t>
      </w:r>
      <w:r>
        <w:rPr/>
        <w:t>застраивают</w:t>
      </w:r>
      <w:r>
        <w:rPr>
          <w:spacing w:val="-1"/>
        </w:rPr>
        <w:t> </w:t>
      </w:r>
      <w:r>
        <w:rPr/>
        <w:t>корпусами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ремонта</w:t>
      </w:r>
      <w:r>
        <w:rPr>
          <w:spacing w:val="-1"/>
        </w:rPr>
        <w:t> </w:t>
      </w:r>
      <w:r>
        <w:rPr/>
        <w:t>паровозных</w:t>
      </w:r>
      <w:r>
        <w:rPr>
          <w:spacing w:val="-1"/>
        </w:rPr>
        <w:t> </w:t>
      </w:r>
      <w:r>
        <w:rPr/>
        <w:t>составов.</w:t>
      </w:r>
    </w:p>
    <w:p>
      <w:pPr>
        <w:pStyle w:val="BodyText"/>
        <w:spacing w:line="266" w:lineRule="auto"/>
        <w:ind w:left="173" w:right="3" w:firstLine="283"/>
        <w:jc w:val="both"/>
      </w:pPr>
      <w:r>
        <w:rPr>
          <w:w w:val="95"/>
        </w:rPr>
        <w:t>Территории, расположенные вдоль железнодорожных магистралей, пре-</w:t>
      </w:r>
      <w:r>
        <w:rPr>
          <w:spacing w:val="-35"/>
          <w:w w:val="95"/>
        </w:rPr>
        <w:t> </w:t>
      </w:r>
      <w:r>
        <w:rPr>
          <w:spacing w:val="-1"/>
        </w:rPr>
        <w:t>вратились в замкнутые, раздробленные производственно-складские </w:t>
      </w:r>
      <w:r>
        <w:rPr/>
        <w:t>зоны.</w:t>
      </w:r>
      <w:r>
        <w:rPr>
          <w:spacing w:val="-37"/>
        </w:rPr>
        <w:t> </w:t>
      </w:r>
      <w:r>
        <w:rPr/>
        <w:t>Произошло это из-за того, что данные земельные участки в то время на-</w:t>
      </w:r>
      <w:r>
        <w:rPr>
          <w:spacing w:val="1"/>
        </w:rPr>
        <w:t> </w:t>
      </w:r>
      <w:r>
        <w:rPr>
          <w:spacing w:val="-1"/>
        </w:rPr>
        <w:t>ходились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окраине</w:t>
      </w:r>
      <w:r>
        <w:rPr>
          <w:spacing w:val="-9"/>
        </w:rPr>
        <w:t> </w:t>
      </w:r>
      <w:r>
        <w:rPr>
          <w:spacing w:val="-1"/>
        </w:rPr>
        <w:t>города.</w:t>
      </w:r>
      <w:r>
        <w:rPr>
          <w:spacing w:val="-9"/>
        </w:rPr>
        <w:t> </w:t>
      </w:r>
      <w:r>
        <w:rPr/>
        <w:t>Жить</w:t>
      </w:r>
      <w:r>
        <w:rPr>
          <w:spacing w:val="-9"/>
        </w:rPr>
        <w:t> </w:t>
      </w:r>
      <w:r>
        <w:rPr/>
        <w:t>вблизи</w:t>
      </w:r>
      <w:r>
        <w:rPr>
          <w:spacing w:val="-9"/>
        </w:rPr>
        <w:t> </w:t>
      </w:r>
      <w:r>
        <w:rPr/>
        <w:t>железнодорожной</w:t>
      </w:r>
      <w:r>
        <w:rPr>
          <w:spacing w:val="-9"/>
        </w:rPr>
        <w:t> </w:t>
      </w:r>
      <w:r>
        <w:rPr/>
        <w:t>трассы</w:t>
      </w:r>
      <w:r>
        <w:rPr>
          <w:spacing w:val="-9"/>
        </w:rPr>
        <w:t> </w:t>
      </w:r>
      <w:r>
        <w:rPr/>
        <w:t>было</w:t>
      </w:r>
      <w:r>
        <w:rPr>
          <w:spacing w:val="1"/>
        </w:rPr>
        <w:t> </w:t>
      </w:r>
      <w:r>
        <w:rPr>
          <w:spacing w:val="-1"/>
        </w:rPr>
        <w:t>некомфортно.</w:t>
      </w:r>
      <w:r>
        <w:rPr>
          <w:spacing w:val="-9"/>
        </w:rPr>
        <w:t> </w:t>
      </w:r>
      <w:r>
        <w:rPr>
          <w:spacing w:val="-1"/>
        </w:rPr>
        <w:t>Уровень</w:t>
      </w:r>
      <w:r>
        <w:rPr>
          <w:spacing w:val="-8"/>
        </w:rPr>
        <w:t> </w:t>
      </w:r>
      <w:r>
        <w:rPr>
          <w:spacing w:val="-1"/>
        </w:rPr>
        <w:t>шума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8"/>
        </w:rPr>
        <w:t> </w:t>
      </w:r>
      <w:r>
        <w:rPr>
          <w:spacing w:val="-1"/>
        </w:rPr>
        <w:t>проезжающих</w:t>
      </w:r>
      <w:r>
        <w:rPr>
          <w:spacing w:val="-8"/>
        </w:rPr>
        <w:t> </w:t>
      </w:r>
      <w:r>
        <w:rPr>
          <w:spacing w:val="-1"/>
        </w:rPr>
        <w:t>паровых</w:t>
      </w:r>
      <w:r>
        <w:rPr>
          <w:spacing w:val="-9"/>
        </w:rPr>
        <w:t> </w:t>
      </w:r>
      <w:r>
        <w:rPr>
          <w:spacing w:val="-1"/>
        </w:rPr>
        <w:t>машин,</w:t>
      </w:r>
      <w:r>
        <w:rPr>
          <w:spacing w:val="-8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впослед-</w:t>
      </w:r>
      <w:r>
        <w:rPr>
          <w:spacing w:val="-37"/>
        </w:rPr>
        <w:t> </w:t>
      </w:r>
      <w:r>
        <w:rPr/>
        <w:t>ствии</w:t>
      </w:r>
      <w:r>
        <w:rPr>
          <w:spacing w:val="-2"/>
        </w:rPr>
        <w:t> </w:t>
      </w:r>
      <w:r>
        <w:rPr/>
        <w:t>от</w:t>
      </w:r>
      <w:r>
        <w:rPr>
          <w:spacing w:val="-1"/>
        </w:rPr>
        <w:t> </w:t>
      </w:r>
      <w:r>
        <w:rPr/>
        <w:t>дизельных</w:t>
      </w:r>
      <w:r>
        <w:rPr>
          <w:spacing w:val="-1"/>
        </w:rPr>
        <w:t> </w:t>
      </w:r>
      <w:r>
        <w:rPr/>
        <w:t>локомотивов</w:t>
      </w:r>
      <w:r>
        <w:rPr>
          <w:spacing w:val="-1"/>
        </w:rPr>
        <w:t> </w:t>
      </w:r>
      <w:r>
        <w:rPr/>
        <w:t>был</w:t>
      </w:r>
      <w:r>
        <w:rPr>
          <w:spacing w:val="-1"/>
        </w:rPr>
        <w:t> </w:t>
      </w:r>
      <w:r>
        <w:rPr/>
        <w:t>слишком</w:t>
      </w:r>
      <w:r>
        <w:rPr>
          <w:spacing w:val="-1"/>
        </w:rPr>
        <w:t> </w:t>
      </w:r>
      <w:r>
        <w:rPr/>
        <w:t>высок.</w:t>
      </w:r>
    </w:p>
    <w:p>
      <w:pPr>
        <w:pStyle w:val="BodyText"/>
        <w:spacing w:line="266" w:lineRule="auto"/>
        <w:ind w:left="173" w:right="2" w:firstLine="283"/>
        <w:jc w:val="both"/>
      </w:pPr>
      <w:r>
        <w:rPr>
          <w:w w:val="95"/>
        </w:rPr>
        <w:t>Но постепенное развитие Санкт-Петербурга привело к расширению го-</w:t>
      </w:r>
      <w:r>
        <w:rPr>
          <w:spacing w:val="1"/>
          <w:w w:val="95"/>
        </w:rPr>
        <w:t> </w:t>
      </w:r>
      <w:r>
        <w:rPr/>
        <w:t>родских</w:t>
      </w:r>
      <w:r>
        <w:rPr>
          <w:spacing w:val="-3"/>
        </w:rPr>
        <w:t> </w:t>
      </w:r>
      <w:r>
        <w:rPr/>
        <w:t>границ,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такие</w:t>
      </w:r>
      <w:r>
        <w:rPr>
          <w:spacing w:val="-2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оказались</w:t>
      </w:r>
      <w:r>
        <w:rPr>
          <w:spacing w:val="-3"/>
        </w:rPr>
        <w:t> </w:t>
      </w:r>
      <w:r>
        <w:rPr/>
        <w:t>окружены</w:t>
      </w:r>
      <w:r>
        <w:rPr>
          <w:spacing w:val="-2"/>
        </w:rPr>
        <w:t> </w:t>
      </w:r>
      <w:r>
        <w:rPr/>
        <w:t>жилой</w:t>
      </w:r>
      <w:r>
        <w:rPr>
          <w:spacing w:val="-3"/>
        </w:rPr>
        <w:t> </w:t>
      </w:r>
      <w:r>
        <w:rPr/>
        <w:t>застрой-</w:t>
      </w:r>
      <w:r>
        <w:rPr>
          <w:spacing w:val="-38"/>
        </w:rPr>
        <w:t> </w:t>
      </w:r>
      <w:r>
        <w:rPr>
          <w:spacing w:val="-1"/>
        </w:rPr>
        <w:t>кой.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черте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7"/>
        </w:rPr>
        <w:t> </w:t>
      </w:r>
      <w:r>
        <w:rPr>
          <w:spacing w:val="-1"/>
        </w:rPr>
        <w:t>оказалось</w:t>
      </w:r>
      <w:r>
        <w:rPr>
          <w:spacing w:val="-8"/>
        </w:rPr>
        <w:t> </w:t>
      </w:r>
      <w:r>
        <w:rPr>
          <w:spacing w:val="-1"/>
        </w:rPr>
        <w:t>большое</w:t>
      </w:r>
      <w:r>
        <w:rPr>
          <w:spacing w:val="-8"/>
        </w:rPr>
        <w:t> </w:t>
      </w:r>
      <w:r>
        <w:rPr>
          <w:spacing w:val="-1"/>
        </w:rPr>
        <w:t>количество</w:t>
      </w:r>
      <w:r>
        <w:rPr>
          <w:spacing w:val="-9"/>
        </w:rPr>
        <w:t> </w:t>
      </w:r>
      <w:r>
        <w:rPr>
          <w:spacing w:val="-1"/>
        </w:rPr>
        <w:t>тупиковых</w:t>
      </w:r>
      <w:r>
        <w:rPr>
          <w:spacing w:val="-9"/>
        </w:rPr>
        <w:t> </w:t>
      </w:r>
      <w:r>
        <w:rPr>
          <w:spacing w:val="-1"/>
        </w:rPr>
        <w:t>районов,</w:t>
      </w:r>
      <w:r>
        <w:rPr>
          <w:spacing w:val="-8"/>
        </w:rPr>
        <w:t> </w:t>
      </w:r>
      <w:r>
        <w:rPr/>
        <w:t>но</w:t>
      </w:r>
      <w:r>
        <w:rPr>
          <w:spacing w:val="-38"/>
        </w:rPr>
        <w:t> </w:t>
      </w:r>
      <w:r>
        <w:rPr/>
        <w:t>при</w:t>
      </w:r>
      <w:r>
        <w:rPr>
          <w:spacing w:val="-2"/>
        </w:rPr>
        <w:t> </w:t>
      </w:r>
      <w:r>
        <w:rPr/>
        <w:t>этом</w:t>
      </w:r>
      <w:r>
        <w:rPr>
          <w:spacing w:val="-1"/>
        </w:rPr>
        <w:t> </w:t>
      </w:r>
      <w:r>
        <w:rPr/>
        <w:t>очень перспективных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плане</w:t>
      </w:r>
      <w:r>
        <w:rPr>
          <w:spacing w:val="-2"/>
        </w:rPr>
        <w:t> </w:t>
      </w:r>
      <w:r>
        <w:rPr/>
        <w:t>развития.</w:t>
      </w:r>
    </w:p>
    <w:p>
      <w:pPr>
        <w:pStyle w:val="BodyText"/>
        <w:spacing w:line="266" w:lineRule="auto"/>
        <w:ind w:left="173" w:right="3" w:firstLine="283"/>
        <w:jc w:val="both"/>
      </w:pPr>
      <w:r>
        <w:rPr>
          <w:w w:val="95"/>
        </w:rPr>
        <w:t>Модернизация железнодорожного транспорта, позволило добиться зна-</w:t>
      </w:r>
      <w:r>
        <w:rPr>
          <w:spacing w:val="1"/>
          <w:w w:val="95"/>
        </w:rPr>
        <w:t> </w:t>
      </w:r>
      <w:r>
        <w:rPr>
          <w:w w:val="95"/>
        </w:rPr>
        <w:t>чительного снижение уровня шума от проходящих составов. Что возможно</w:t>
      </w:r>
      <w:r>
        <w:rPr>
          <w:spacing w:val="1"/>
          <w:w w:val="95"/>
        </w:rPr>
        <w:t> </w:t>
      </w:r>
      <w:r>
        <w:rPr/>
        <w:t>переносит</w:t>
      </w:r>
      <w:r>
        <w:rPr>
          <w:spacing w:val="-5"/>
        </w:rPr>
        <w:t> </w:t>
      </w:r>
      <w:r>
        <w:rPr/>
        <w:t>железную</w:t>
      </w:r>
      <w:r>
        <w:rPr>
          <w:spacing w:val="-5"/>
        </w:rPr>
        <w:t> </w:t>
      </w:r>
      <w:r>
        <w:rPr/>
        <w:t>дорогу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третье</w:t>
      </w:r>
      <w:r>
        <w:rPr>
          <w:spacing w:val="-5"/>
        </w:rPr>
        <w:t> </w:t>
      </w:r>
      <w:r>
        <w:rPr/>
        <w:t>место</w:t>
      </w:r>
      <w:r>
        <w:rPr>
          <w:spacing w:val="-4"/>
        </w:rPr>
        <w:t> </w:t>
      </w:r>
      <w:r>
        <w:rPr/>
        <w:t>по</w:t>
      </w:r>
      <w:r>
        <w:rPr>
          <w:spacing w:val="-5"/>
        </w:rPr>
        <w:t> </w:t>
      </w:r>
      <w:r>
        <w:rPr/>
        <w:t>уровню</w:t>
      </w:r>
      <w:r>
        <w:rPr>
          <w:spacing w:val="-5"/>
        </w:rPr>
        <w:t> </w:t>
      </w:r>
      <w:r>
        <w:rPr/>
        <w:t>шума</w:t>
      </w:r>
      <w:r>
        <w:rPr>
          <w:spacing w:val="-5"/>
        </w:rPr>
        <w:t> </w:t>
      </w:r>
      <w:r>
        <w:rPr/>
        <w:t>после</w:t>
      </w:r>
      <w:r>
        <w:rPr>
          <w:spacing w:val="-5"/>
        </w:rPr>
        <w:t> </w:t>
      </w:r>
      <w:r>
        <w:rPr/>
        <w:t>авто-</w:t>
      </w:r>
      <w:r>
        <w:rPr>
          <w:spacing w:val="-37"/>
        </w:rPr>
        <w:t> </w:t>
      </w:r>
      <w:r>
        <w:rPr/>
        <w:t>мобилей и строек. Если сравнить уровень шума на равноудаленном рас-</w:t>
      </w:r>
      <w:r>
        <w:rPr>
          <w:spacing w:val="1"/>
        </w:rPr>
        <w:t> </w:t>
      </w:r>
      <w:r>
        <w:rPr>
          <w:spacing w:val="-1"/>
        </w:rPr>
        <w:t>стоянии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Лиговского</w:t>
      </w:r>
      <w:r>
        <w:rPr>
          <w:spacing w:val="-9"/>
        </w:rPr>
        <w:t> </w:t>
      </w:r>
      <w:r>
        <w:rPr>
          <w:spacing w:val="-1"/>
        </w:rPr>
        <w:t>проспекта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железной</w:t>
      </w:r>
      <w:r>
        <w:rPr>
          <w:spacing w:val="-9"/>
        </w:rPr>
        <w:t> </w:t>
      </w:r>
      <w:r>
        <w:rPr/>
        <w:t>дороги,</w:t>
      </w:r>
      <w:r>
        <w:rPr>
          <w:spacing w:val="-9"/>
        </w:rPr>
        <w:t> </w:t>
      </w:r>
      <w:r>
        <w:rPr/>
        <w:t>то</w:t>
      </w:r>
      <w:r>
        <w:rPr>
          <w:spacing w:val="-9"/>
        </w:rPr>
        <w:t> </w:t>
      </w:r>
      <w:r>
        <w:rPr/>
        <w:t>получится</w:t>
      </w:r>
      <w:r>
        <w:rPr>
          <w:spacing w:val="-8"/>
        </w:rPr>
        <w:t> </w:t>
      </w:r>
      <w:r>
        <w:rPr/>
        <w:t>разни-</w:t>
      </w:r>
      <w:r>
        <w:rPr>
          <w:spacing w:val="-38"/>
        </w:rPr>
        <w:t> </w:t>
      </w:r>
      <w:r>
        <w:rPr/>
        <w:t>ца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20–30</w:t>
      </w:r>
      <w:r>
        <w:rPr>
          <w:spacing w:val="-1"/>
        </w:rPr>
        <w:t> </w:t>
      </w:r>
      <w:r>
        <w:rPr/>
        <w:t>децибел в</w:t>
      </w:r>
      <w:r>
        <w:rPr>
          <w:spacing w:val="-2"/>
        </w:rPr>
        <w:t> </w:t>
      </w:r>
      <w:r>
        <w:rPr/>
        <w:t>пользу</w:t>
      </w:r>
      <w:r>
        <w:rPr>
          <w:spacing w:val="-1"/>
        </w:rPr>
        <w:t> </w:t>
      </w:r>
      <w:r>
        <w:rPr/>
        <w:t>железнодорожной</w:t>
      </w:r>
      <w:r>
        <w:rPr>
          <w:spacing w:val="-1"/>
        </w:rPr>
        <w:t> </w:t>
      </w:r>
      <w:r>
        <w:rPr/>
        <w:t>магистрали.</w:t>
      </w:r>
    </w:p>
    <w:p>
      <w:pPr>
        <w:pStyle w:val="BodyText"/>
        <w:spacing w:line="266" w:lineRule="auto"/>
        <w:ind w:left="173" w:right="3" w:firstLine="283"/>
        <w:jc w:val="both"/>
      </w:pPr>
      <w:r>
        <w:rPr/>
        <w:t>Таким образом, бывшая шумная и грязная территория, превратилась</w:t>
      </w:r>
      <w:r>
        <w:rPr>
          <w:spacing w:val="-37"/>
        </w:rPr>
        <w:t> </w:t>
      </w:r>
      <w:r>
        <w:rPr>
          <w:w w:val="95"/>
        </w:rPr>
        <w:t>в перспективное место, с хорошей транспортной доступностью, соседству-</w:t>
      </w:r>
      <w:r>
        <w:rPr>
          <w:spacing w:val="1"/>
          <w:w w:val="95"/>
        </w:rPr>
        <w:t> </w:t>
      </w:r>
      <w:r>
        <w:rPr/>
        <w:t>ющая</w:t>
      </w:r>
      <w:r>
        <w:rPr>
          <w:spacing w:val="-2"/>
        </w:rPr>
        <w:t> </w:t>
      </w:r>
      <w:r>
        <w:rPr/>
        <w:t>с районами</w:t>
      </w:r>
      <w:r>
        <w:rPr>
          <w:spacing w:val="-1"/>
        </w:rPr>
        <w:t> </w:t>
      </w:r>
      <w:r>
        <w:rPr/>
        <w:t>с развитой инфраструктурой.</w:t>
      </w:r>
    </w:p>
    <w:p>
      <w:pPr>
        <w:pStyle w:val="BodyText"/>
        <w:spacing w:line="266" w:lineRule="auto"/>
        <w:ind w:left="173" w:right="3" w:firstLine="283"/>
        <w:jc w:val="both"/>
      </w:pP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другой</w:t>
      </w:r>
      <w:r>
        <w:rPr>
          <w:spacing w:val="-9"/>
        </w:rPr>
        <w:t> </w:t>
      </w:r>
      <w:r>
        <w:rPr>
          <w:spacing w:val="-1"/>
        </w:rPr>
        <w:t>стороны,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Октябрьской</w:t>
      </w:r>
      <w:r>
        <w:rPr>
          <w:spacing w:val="-8"/>
        </w:rPr>
        <w:t> </w:t>
      </w:r>
      <w:r>
        <w:rPr>
          <w:spacing w:val="-1"/>
        </w:rPr>
        <w:t>железной</w:t>
      </w:r>
      <w:r>
        <w:rPr>
          <w:spacing w:val="-9"/>
        </w:rPr>
        <w:t> </w:t>
      </w:r>
      <w:r>
        <w:rPr>
          <w:spacing w:val="-1"/>
        </w:rPr>
        <w:t>дороги</w:t>
      </w:r>
      <w:r>
        <w:rPr>
          <w:spacing w:val="-8"/>
        </w:rPr>
        <w:t> </w:t>
      </w:r>
      <w:r>
        <w:rPr/>
        <w:t>уже</w:t>
      </w:r>
      <w:r>
        <w:rPr>
          <w:spacing w:val="-9"/>
        </w:rPr>
        <w:t> </w:t>
      </w:r>
      <w:r>
        <w:rPr/>
        <w:t>сформирова-</w:t>
      </w:r>
      <w:r>
        <w:rPr>
          <w:spacing w:val="-38"/>
        </w:rPr>
        <w:t> </w:t>
      </w:r>
      <w:r>
        <w:rPr/>
        <w:t>на</w:t>
      </w:r>
      <w:r>
        <w:rPr>
          <w:spacing w:val="-5"/>
        </w:rPr>
        <w:t> </w:t>
      </w:r>
      <w:r>
        <w:rPr/>
        <w:t>новая</w:t>
      </w:r>
      <w:r>
        <w:rPr>
          <w:spacing w:val="-5"/>
        </w:rPr>
        <w:t> </w:t>
      </w:r>
      <w:r>
        <w:rPr/>
        <w:t>застройка</w:t>
      </w:r>
      <w:r>
        <w:rPr>
          <w:spacing w:val="-5"/>
        </w:rPr>
        <w:t> </w:t>
      </w:r>
      <w:r>
        <w:rPr/>
        <w:t>жилых</w:t>
      </w:r>
      <w:r>
        <w:rPr>
          <w:spacing w:val="-5"/>
        </w:rPr>
        <w:t> </w:t>
      </w:r>
      <w:r>
        <w:rPr/>
        <w:t>кварталов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организацией</w:t>
      </w:r>
      <w:r>
        <w:rPr>
          <w:spacing w:val="-5"/>
        </w:rPr>
        <w:t> </w:t>
      </w:r>
      <w:r>
        <w:rPr/>
        <w:t>многоуровневых</w:t>
      </w:r>
      <w:r>
        <w:rPr>
          <w:spacing w:val="-5"/>
        </w:rPr>
        <w:t> </w:t>
      </w:r>
      <w:r>
        <w:rPr/>
        <w:t>на-</w:t>
      </w:r>
      <w:r>
        <w:rPr>
          <w:spacing w:val="-38"/>
        </w:rPr>
        <w:t> </w:t>
      </w:r>
      <w:r>
        <w:rPr/>
        <w:t>земных</w:t>
      </w:r>
      <w:r>
        <w:rPr>
          <w:spacing w:val="-7"/>
        </w:rPr>
        <w:t> </w:t>
      </w:r>
      <w:r>
        <w:rPr/>
        <w:t>паркингов,</w:t>
      </w:r>
      <w:r>
        <w:rPr>
          <w:spacing w:val="-6"/>
        </w:rPr>
        <w:t> </w:t>
      </w:r>
      <w:r>
        <w:rPr/>
        <w:t>расположенных</w:t>
      </w:r>
      <w:r>
        <w:rPr>
          <w:spacing w:val="-7"/>
        </w:rPr>
        <w:t> </w:t>
      </w:r>
      <w:r>
        <w:rPr/>
        <w:t>вдоль</w:t>
      </w:r>
      <w:r>
        <w:rPr>
          <w:spacing w:val="-6"/>
        </w:rPr>
        <w:t> </w:t>
      </w:r>
      <w:r>
        <w:rPr/>
        <w:t>железнодорожных</w:t>
      </w:r>
      <w:r>
        <w:rPr>
          <w:spacing w:val="-7"/>
        </w:rPr>
        <w:t> </w:t>
      </w:r>
      <w:r>
        <w:rPr/>
        <w:t>путей,</w:t>
      </w:r>
      <w:r>
        <w:rPr>
          <w:spacing w:val="-6"/>
        </w:rPr>
        <w:t> </w:t>
      </w:r>
      <w:r>
        <w:rPr/>
        <w:t>кото-</w:t>
      </w:r>
    </w:p>
    <w:p>
      <w:pPr>
        <w:pStyle w:val="BodyText"/>
        <w:spacing w:line="266" w:lineRule="auto" w:before="93"/>
        <w:ind w:left="173" w:right="268"/>
        <w:jc w:val="both"/>
      </w:pPr>
      <w:r>
        <w:rPr/>
        <w:br w:type="column"/>
      </w:r>
      <w:r>
        <w:rPr/>
        <w:t>рые являются одновременно шумозащитными экранами. Особенностью</w:t>
      </w:r>
      <w:r>
        <w:rPr>
          <w:spacing w:val="1"/>
        </w:rPr>
        <w:t> </w:t>
      </w:r>
      <w:r>
        <w:rPr/>
        <w:t>же участка, граничащего с Лиговским проспектом является наличие объ-</w:t>
      </w:r>
      <w:r>
        <w:rPr>
          <w:spacing w:val="-37"/>
        </w:rPr>
        <w:t> </w:t>
      </w:r>
      <w:r>
        <w:rPr>
          <w:spacing w:val="-2"/>
        </w:rPr>
        <w:t>ектов</w:t>
      </w:r>
      <w:r>
        <w:rPr>
          <w:spacing w:val="-8"/>
        </w:rPr>
        <w:t> </w:t>
      </w:r>
      <w:r>
        <w:rPr>
          <w:spacing w:val="-2"/>
        </w:rPr>
        <w:t>культурного</w:t>
      </w:r>
      <w:r>
        <w:rPr>
          <w:spacing w:val="-8"/>
        </w:rPr>
        <w:t> </w:t>
      </w:r>
      <w:r>
        <w:rPr>
          <w:spacing w:val="-2"/>
        </w:rPr>
        <w:t>наследия</w:t>
      </w:r>
      <w:r>
        <w:rPr>
          <w:spacing w:val="-8"/>
        </w:rPr>
        <w:t> </w:t>
      </w:r>
      <w:r>
        <w:rPr>
          <w:spacing w:val="-1"/>
        </w:rPr>
        <w:t>регионального</w:t>
      </w:r>
      <w:r>
        <w:rPr>
          <w:spacing w:val="-8"/>
        </w:rPr>
        <w:t> </w:t>
      </w:r>
      <w:r>
        <w:rPr>
          <w:spacing w:val="-1"/>
        </w:rPr>
        <w:t>значения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«исторических</w:t>
      </w:r>
      <w:r>
        <w:rPr>
          <w:spacing w:val="-8"/>
        </w:rPr>
        <w:t> </w:t>
      </w:r>
      <w:r>
        <w:rPr>
          <w:spacing w:val="-1"/>
        </w:rPr>
        <w:t>зда-</w:t>
      </w:r>
      <w:r>
        <w:rPr/>
        <w:t> ний». Одним из них является Сад Сан-Гали. Также статус охраны имеет:</w:t>
      </w:r>
      <w:r>
        <w:rPr>
          <w:spacing w:val="-37"/>
        </w:rPr>
        <w:t> </w:t>
      </w:r>
      <w:r>
        <w:rPr/>
        <w:t>особняк Ф.К. Сан-Галли, главный корпус завода, двухэтажная пристрой-</w:t>
      </w:r>
      <w:r>
        <w:rPr>
          <w:spacing w:val="-37"/>
        </w:rPr>
        <w:t> </w:t>
      </w:r>
      <w:r>
        <w:rPr/>
        <w:t>ка к жилому дому при заводе и хозяйственный корпус внутри террито-</w:t>
      </w:r>
      <w:r>
        <w:rPr>
          <w:spacing w:val="1"/>
        </w:rPr>
        <w:t> </w:t>
      </w:r>
      <w:r>
        <w:rPr/>
        <w:t>рии.</w:t>
      </w:r>
      <w:r>
        <w:rPr>
          <w:spacing w:val="4"/>
        </w:rPr>
        <w:t> </w:t>
      </w:r>
      <w:r>
        <w:rPr/>
        <w:t>Так</w:t>
      </w:r>
      <w:r>
        <w:rPr>
          <w:spacing w:val="4"/>
        </w:rPr>
        <w:t> </w:t>
      </w:r>
      <w:r>
        <w:rPr/>
        <w:t>же</w:t>
      </w:r>
      <w:r>
        <w:rPr>
          <w:spacing w:val="4"/>
        </w:rPr>
        <w:t> </w:t>
      </w:r>
      <w:r>
        <w:rPr/>
        <w:t>к</w:t>
      </w:r>
      <w:r>
        <w:rPr>
          <w:spacing w:val="4"/>
        </w:rPr>
        <w:t> </w:t>
      </w:r>
      <w:r>
        <w:rPr/>
        <w:t>территории</w:t>
      </w:r>
      <w:r>
        <w:rPr>
          <w:spacing w:val="5"/>
        </w:rPr>
        <w:t> </w:t>
      </w:r>
      <w:r>
        <w:rPr/>
        <w:t>застройки</w:t>
      </w:r>
      <w:r>
        <w:rPr>
          <w:spacing w:val="4"/>
        </w:rPr>
        <w:t> </w:t>
      </w:r>
      <w:r>
        <w:rPr/>
        <w:t>примыкают</w:t>
      </w:r>
      <w:r>
        <w:rPr>
          <w:spacing w:val="4"/>
        </w:rPr>
        <w:t> </w:t>
      </w:r>
      <w:r>
        <w:rPr/>
        <w:t>исторические</w:t>
      </w:r>
      <w:r>
        <w:rPr>
          <w:spacing w:val="4"/>
        </w:rPr>
        <w:t> </w:t>
      </w:r>
      <w:r>
        <w:rPr/>
        <w:t>корпуса</w:t>
      </w:r>
      <w:r>
        <w:rPr>
          <w:spacing w:val="5"/>
        </w:rPr>
        <w:t> </w:t>
      </w:r>
      <w:r>
        <w:rPr/>
        <w:t>-</w:t>
      </w:r>
    </w:p>
    <w:p>
      <w:pPr>
        <w:pStyle w:val="BodyText"/>
        <w:spacing w:line="182" w:lineRule="exact"/>
        <w:ind w:left="173"/>
        <w:jc w:val="both"/>
      </w:pPr>
      <w:r>
        <w:rPr/>
        <w:t>«Склады</w:t>
      </w:r>
      <w:r>
        <w:rPr>
          <w:spacing w:val="-8"/>
        </w:rPr>
        <w:t> </w:t>
      </w:r>
      <w:r>
        <w:rPr/>
        <w:t>Кокоревых».</w:t>
      </w:r>
    </w:p>
    <w:p>
      <w:pPr>
        <w:pStyle w:val="BodyText"/>
        <w:spacing w:line="266" w:lineRule="auto" w:before="20"/>
        <w:ind w:left="173" w:right="267" w:firstLine="283"/>
        <w:jc w:val="both"/>
      </w:pPr>
      <w:r>
        <w:rPr/>
        <w:t>На</w:t>
      </w:r>
      <w:r>
        <w:rPr>
          <w:spacing w:val="-5"/>
        </w:rPr>
        <w:t> </w:t>
      </w:r>
      <w:r>
        <w:rPr/>
        <w:t>данный</w:t>
      </w:r>
      <w:r>
        <w:rPr>
          <w:spacing w:val="-3"/>
        </w:rPr>
        <w:t> </w:t>
      </w:r>
      <w:r>
        <w:rPr/>
        <w:t>момент</w:t>
      </w:r>
      <w:r>
        <w:rPr>
          <w:spacing w:val="-4"/>
        </w:rPr>
        <w:t> </w:t>
      </w:r>
      <w:r>
        <w:rPr/>
        <w:t>существует</w:t>
      </w:r>
      <w:r>
        <w:rPr>
          <w:spacing w:val="-4"/>
        </w:rPr>
        <w:t> </w:t>
      </w:r>
      <w:r>
        <w:rPr/>
        <w:t>проект</w:t>
      </w:r>
      <w:r>
        <w:rPr>
          <w:spacing w:val="-4"/>
        </w:rPr>
        <w:t> </w:t>
      </w:r>
      <w:r>
        <w:rPr/>
        <w:t>застройки</w:t>
      </w:r>
      <w:r>
        <w:rPr>
          <w:spacing w:val="-4"/>
        </w:rPr>
        <w:t> </w:t>
      </w:r>
      <w:r>
        <w:rPr/>
        <w:t>участка,</w:t>
      </w:r>
      <w:r>
        <w:rPr>
          <w:spacing w:val="-5"/>
        </w:rPr>
        <w:t> </w:t>
      </w:r>
      <w:r>
        <w:rPr/>
        <w:t>рядом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са-</w:t>
      </w:r>
      <w:r>
        <w:rPr>
          <w:spacing w:val="-38"/>
        </w:rPr>
        <w:t> </w:t>
      </w:r>
      <w:r>
        <w:rPr/>
        <w:t>дом Сан-Гали – создание нового бизнес центра «San Gally Park», но это</w:t>
      </w:r>
      <w:r>
        <w:rPr>
          <w:spacing w:val="1"/>
        </w:rPr>
        <w:t> </w:t>
      </w:r>
      <w:r>
        <w:rPr/>
        <w:t>предложение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решит проблемы</w:t>
      </w:r>
      <w:r>
        <w:rPr>
          <w:spacing w:val="-1"/>
        </w:rPr>
        <w:t> </w:t>
      </w:r>
      <w:r>
        <w:rPr/>
        <w:t>всей территории.</w:t>
      </w:r>
    </w:p>
    <w:p>
      <w:pPr>
        <w:pStyle w:val="BodyText"/>
        <w:spacing w:line="266" w:lineRule="auto"/>
        <w:ind w:left="173" w:right="267" w:firstLine="283"/>
        <w:jc w:val="both"/>
      </w:pPr>
      <w:r>
        <w:rPr>
          <w:spacing w:val="-2"/>
        </w:rPr>
        <w:t>Таким</w:t>
      </w:r>
      <w:r>
        <w:rPr>
          <w:spacing w:val="-7"/>
        </w:rPr>
        <w:t> </w:t>
      </w:r>
      <w:r>
        <w:rPr>
          <w:spacing w:val="-2"/>
        </w:rPr>
        <w:t>кварталам</w:t>
      </w:r>
      <w:r>
        <w:rPr>
          <w:spacing w:val="-8"/>
        </w:rPr>
        <w:t> </w:t>
      </w:r>
      <w:r>
        <w:rPr>
          <w:spacing w:val="-2"/>
        </w:rPr>
        <w:t>требуется</w:t>
      </w:r>
      <w:r>
        <w:rPr>
          <w:spacing w:val="-7"/>
        </w:rPr>
        <w:t> </w:t>
      </w:r>
      <w:r>
        <w:rPr>
          <w:spacing w:val="-1"/>
        </w:rPr>
        <w:t>комплексный</w:t>
      </w:r>
      <w:r>
        <w:rPr>
          <w:spacing w:val="-7"/>
        </w:rPr>
        <w:t> </w:t>
      </w:r>
      <w:r>
        <w:rPr>
          <w:spacing w:val="-1"/>
        </w:rPr>
        <w:t>подход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обновлении</w:t>
      </w:r>
      <w:r>
        <w:rPr>
          <w:spacing w:val="-7"/>
        </w:rPr>
        <w:t> </w:t>
      </w:r>
      <w:r>
        <w:rPr>
          <w:spacing w:val="-1"/>
        </w:rPr>
        <w:t>среды,</w:t>
      </w:r>
      <w:r>
        <w:rPr/>
        <w:t> чтобы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навредить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создать</w:t>
      </w:r>
      <w:r>
        <w:rPr>
          <w:spacing w:val="-4"/>
        </w:rPr>
        <w:t> </w:t>
      </w:r>
      <w:r>
        <w:rPr/>
        <w:t>комфортные</w:t>
      </w:r>
      <w:r>
        <w:rPr>
          <w:spacing w:val="-4"/>
        </w:rPr>
        <w:t> </w:t>
      </w:r>
      <w:r>
        <w:rPr/>
        <w:t>условия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городской</w:t>
      </w:r>
      <w:r>
        <w:rPr>
          <w:spacing w:val="-5"/>
        </w:rPr>
        <w:t> </w:t>
      </w:r>
      <w:r>
        <w:rPr/>
        <w:t>жизни.</w:t>
      </w:r>
      <w:r>
        <w:rPr>
          <w:spacing w:val="-37"/>
        </w:rPr>
        <w:t> </w:t>
      </w:r>
      <w:r>
        <w:rPr>
          <w:w w:val="95"/>
        </w:rPr>
        <w:t>Очевидно, что преобразование этой архитектурно-ландшафтной среды, дли-</w:t>
      </w:r>
      <w:r>
        <w:rPr>
          <w:spacing w:val="1"/>
          <w:w w:val="95"/>
        </w:rPr>
        <w:t> </w:t>
      </w:r>
      <w:r>
        <w:rPr>
          <w:spacing w:val="-2"/>
        </w:rPr>
        <w:t>тельное время не затрагиваемой никакими </w:t>
      </w:r>
      <w:r>
        <w:rPr>
          <w:spacing w:val="-1"/>
        </w:rPr>
        <w:t>комплексными градостроитель-</w:t>
      </w:r>
      <w:r>
        <w:rPr>
          <w:spacing w:val="-38"/>
        </w:rPr>
        <w:t> </w:t>
      </w:r>
      <w:r>
        <w:rPr>
          <w:spacing w:val="-2"/>
        </w:rPr>
        <w:t>ными преобразованиями, требует </w:t>
      </w:r>
      <w:r>
        <w:rPr>
          <w:spacing w:val="-1"/>
        </w:rPr>
        <w:t>особого подхода. Сложность разработки</w:t>
      </w:r>
      <w:r>
        <w:rPr>
          <w:spacing w:val="-37"/>
        </w:rPr>
        <w:t> </w:t>
      </w:r>
      <w:r>
        <w:rPr/>
        <w:t>проекта реновации исторических кварталов вдоль железнодорожных ма-</w:t>
      </w:r>
      <w:r>
        <w:rPr>
          <w:spacing w:val="-37"/>
        </w:rPr>
        <w:t> </w:t>
      </w:r>
      <w:r>
        <w:rPr/>
        <w:t>гистралей заключается в необходимости учета ряда особенностей прису-</w:t>
      </w:r>
      <w:r>
        <w:rPr>
          <w:spacing w:val="-37"/>
        </w:rPr>
        <w:t> </w:t>
      </w:r>
      <w:r>
        <w:rPr/>
        <w:t>щих</w:t>
      </w:r>
      <w:r>
        <w:rPr>
          <w:spacing w:val="-5"/>
        </w:rPr>
        <w:t> </w:t>
      </w:r>
      <w:r>
        <w:rPr/>
        <w:t>данной</w:t>
      </w:r>
      <w:r>
        <w:rPr>
          <w:spacing w:val="-5"/>
        </w:rPr>
        <w:t> </w:t>
      </w:r>
      <w:r>
        <w:rPr/>
        <w:t>территории.</w:t>
      </w:r>
      <w:r>
        <w:rPr>
          <w:spacing w:val="-5"/>
        </w:rPr>
        <w:t> </w:t>
      </w:r>
      <w:r>
        <w:rPr/>
        <w:t>Такие</w:t>
      </w:r>
      <w:r>
        <w:rPr>
          <w:spacing w:val="-4"/>
        </w:rPr>
        <w:t> </w:t>
      </w:r>
      <w:r>
        <w:rPr/>
        <w:t>как,</w:t>
      </w:r>
      <w:r>
        <w:rPr>
          <w:spacing w:val="-5"/>
        </w:rPr>
        <w:t> </w:t>
      </w:r>
      <w:r>
        <w:rPr/>
        <w:t>тупиковость</w:t>
      </w:r>
      <w:r>
        <w:rPr>
          <w:spacing w:val="-5"/>
        </w:rPr>
        <w:t> </w:t>
      </w:r>
      <w:r>
        <w:rPr/>
        <w:t>территории,</w:t>
      </w:r>
      <w:r>
        <w:rPr>
          <w:spacing w:val="-4"/>
        </w:rPr>
        <w:t> </w:t>
      </w:r>
      <w:r>
        <w:rPr/>
        <w:t>из-за</w:t>
      </w:r>
      <w:r>
        <w:rPr>
          <w:spacing w:val="-5"/>
        </w:rPr>
        <w:t> </w:t>
      </w:r>
      <w:r>
        <w:rPr/>
        <w:t>отсут-</w:t>
      </w:r>
      <w:r>
        <w:rPr>
          <w:spacing w:val="-38"/>
        </w:rPr>
        <w:t> </w:t>
      </w:r>
      <w:r>
        <w:rPr>
          <w:spacing w:val="-1"/>
        </w:rPr>
        <w:t>ствия транспортных связей </w:t>
      </w:r>
      <w:r>
        <w:rPr/>
        <w:t>через железнодорожные пути, загрязненность</w:t>
      </w:r>
      <w:r>
        <w:rPr>
          <w:spacing w:val="-38"/>
        </w:rPr>
        <w:t> </w:t>
      </w:r>
      <w:r>
        <w:rPr/>
        <w:t>территории</w:t>
      </w:r>
      <w:r>
        <w:rPr>
          <w:spacing w:val="-10"/>
        </w:rPr>
        <w:t> </w:t>
      </w:r>
      <w:r>
        <w:rPr/>
        <w:t>от</w:t>
      </w:r>
      <w:r>
        <w:rPr>
          <w:spacing w:val="-9"/>
        </w:rPr>
        <w:t> </w:t>
      </w:r>
      <w:r>
        <w:rPr/>
        <w:t>производственных</w:t>
      </w:r>
      <w:r>
        <w:rPr>
          <w:spacing w:val="-9"/>
        </w:rPr>
        <w:t> </w:t>
      </w:r>
      <w:r>
        <w:rPr/>
        <w:t>предприятий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транспорта,</w:t>
      </w:r>
      <w:r>
        <w:rPr>
          <w:spacing w:val="-9"/>
        </w:rPr>
        <w:t> </w:t>
      </w:r>
      <w:r>
        <w:rPr/>
        <w:t>границы</w:t>
      </w:r>
      <w:r>
        <w:rPr>
          <w:spacing w:val="-10"/>
        </w:rPr>
        <w:t> </w:t>
      </w:r>
      <w:r>
        <w:rPr/>
        <w:t>са-</w:t>
      </w:r>
      <w:r>
        <w:rPr>
          <w:spacing w:val="-37"/>
        </w:rPr>
        <w:t> </w:t>
      </w:r>
      <w:r>
        <w:rPr/>
        <w:t>нитарных зон от железнодорожных путей и требованиях организации са-</w:t>
      </w:r>
      <w:r>
        <w:rPr>
          <w:spacing w:val="-38"/>
        </w:rPr>
        <w:t> </w:t>
      </w:r>
      <w:r>
        <w:rPr>
          <w:spacing w:val="-1"/>
        </w:rPr>
        <w:t>нитарных</w:t>
      </w:r>
      <w:r>
        <w:rPr>
          <w:spacing w:val="-9"/>
        </w:rPr>
        <w:t> </w:t>
      </w:r>
      <w:r>
        <w:rPr>
          <w:spacing w:val="-1"/>
        </w:rPr>
        <w:t>зон.</w:t>
      </w:r>
      <w:r>
        <w:rPr>
          <w:spacing w:val="-9"/>
        </w:rPr>
        <w:t> </w:t>
      </w:r>
      <w:r>
        <w:rPr>
          <w:spacing w:val="-1"/>
        </w:rPr>
        <w:t>Жилую</w:t>
      </w:r>
      <w:r>
        <w:rPr>
          <w:spacing w:val="-9"/>
        </w:rPr>
        <w:t> </w:t>
      </w:r>
      <w:r>
        <w:rPr>
          <w:spacing w:val="-1"/>
        </w:rPr>
        <w:t>застройку</w:t>
      </w:r>
      <w:r>
        <w:rPr>
          <w:spacing w:val="-9"/>
        </w:rPr>
        <w:t> </w:t>
      </w:r>
      <w:r>
        <w:rPr>
          <w:spacing w:val="-1"/>
        </w:rPr>
        <w:t>необходимо</w:t>
      </w:r>
      <w:r>
        <w:rPr>
          <w:spacing w:val="-9"/>
        </w:rPr>
        <w:t> </w:t>
      </w:r>
      <w:r>
        <w:rPr>
          <w:spacing w:val="-1"/>
        </w:rPr>
        <w:t>отделять,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железных</w:t>
      </w:r>
      <w:r>
        <w:rPr>
          <w:spacing w:val="-9"/>
        </w:rPr>
        <w:t> </w:t>
      </w:r>
      <w:r>
        <w:rPr>
          <w:spacing w:val="-1"/>
        </w:rPr>
        <w:t>дорог</w:t>
      </w:r>
      <w:r>
        <w:rPr/>
        <w:t> санитарно-защитной зоной шириной 100 метров считая от оси крайнего</w:t>
      </w:r>
      <w:r>
        <w:rPr>
          <w:spacing w:val="1"/>
        </w:rPr>
        <w:t> </w:t>
      </w:r>
      <w:r>
        <w:rPr/>
        <w:t>железнодорожного пути. В санитарно-защитной зоне, вне полосы отвода</w:t>
      </w:r>
      <w:r>
        <w:rPr>
          <w:spacing w:val="-37"/>
        </w:rPr>
        <w:t> </w:t>
      </w:r>
      <w:r>
        <w:rPr>
          <w:spacing w:val="-1"/>
        </w:rPr>
        <w:t>железной дороги, допускается размещать </w:t>
      </w:r>
      <w:r>
        <w:rPr/>
        <w:t>автомобильные дороги, гаражи,</w:t>
      </w:r>
      <w:r>
        <w:rPr>
          <w:spacing w:val="-37"/>
        </w:rPr>
        <w:t> </w:t>
      </w:r>
      <w:r>
        <w:rPr>
          <w:spacing w:val="-1"/>
        </w:rPr>
        <w:t>стоянки</w:t>
      </w:r>
      <w:r>
        <w:rPr>
          <w:spacing w:val="-7"/>
        </w:rPr>
        <w:t> </w:t>
      </w:r>
      <w:r>
        <w:rPr>
          <w:spacing w:val="-1"/>
        </w:rPr>
        <w:t>автомобилей,</w:t>
      </w:r>
      <w:r>
        <w:rPr>
          <w:spacing w:val="-7"/>
        </w:rPr>
        <w:t> </w:t>
      </w:r>
      <w:r>
        <w:rPr/>
        <w:t>склады,</w:t>
      </w:r>
      <w:r>
        <w:rPr>
          <w:spacing w:val="-7"/>
        </w:rPr>
        <w:t> </w:t>
      </w:r>
      <w:r>
        <w:rPr/>
        <w:t>учреждения</w:t>
      </w:r>
      <w:r>
        <w:rPr>
          <w:spacing w:val="-7"/>
        </w:rPr>
        <w:t> </w:t>
      </w:r>
      <w:r>
        <w:rPr/>
        <w:t>коммунально-бытового</w:t>
      </w:r>
      <w:r>
        <w:rPr>
          <w:spacing w:val="-7"/>
        </w:rPr>
        <w:t> </w:t>
      </w:r>
      <w:r>
        <w:rPr/>
        <w:t>назна-</w:t>
      </w:r>
      <w:r>
        <w:rPr>
          <w:spacing w:val="-38"/>
        </w:rPr>
        <w:t> </w:t>
      </w:r>
      <w:r>
        <w:rPr/>
        <w:t>чения.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менее</w:t>
      </w:r>
      <w:r>
        <w:rPr>
          <w:spacing w:val="-1"/>
        </w:rPr>
        <w:t> </w:t>
      </w:r>
      <w:r>
        <w:rPr/>
        <w:t>50% площади</w:t>
      </w:r>
      <w:r>
        <w:rPr>
          <w:spacing w:val="-1"/>
        </w:rPr>
        <w:t> </w:t>
      </w:r>
      <w:r>
        <w:rPr/>
        <w:t>зоны</w:t>
      </w:r>
      <w:r>
        <w:rPr>
          <w:spacing w:val="-1"/>
        </w:rPr>
        <w:t> </w:t>
      </w:r>
      <w:r>
        <w:rPr/>
        <w:t>должно быть озеленено.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20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78"/>
        </w:numPr>
        <w:tabs>
          <w:tab w:pos="401" w:val="left" w:leader="none"/>
        </w:tabs>
        <w:spacing w:line="240" w:lineRule="auto" w:before="16" w:after="0"/>
        <w:ind w:left="400" w:right="0" w:hanging="228"/>
        <w:jc w:val="both"/>
        <w:rPr>
          <w:sz w:val="16"/>
        </w:rPr>
      </w:pPr>
      <w:r>
        <w:rPr>
          <w:spacing w:val="-1"/>
          <w:sz w:val="16"/>
        </w:rPr>
        <w:t>Виталий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Смышляев.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Сан-Галли.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Санкт-Петербург: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Нестор,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2007.</w:t>
      </w:r>
      <w:r>
        <w:rPr>
          <w:spacing w:val="-9"/>
          <w:sz w:val="16"/>
        </w:rPr>
        <w:t> </w:t>
      </w:r>
      <w:r>
        <w:rPr>
          <w:sz w:val="16"/>
        </w:rPr>
        <w:t>334</w:t>
      </w:r>
      <w:r>
        <w:rPr>
          <w:spacing w:val="-7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78"/>
        </w:numPr>
        <w:tabs>
          <w:tab w:pos="401" w:val="left" w:leader="none"/>
        </w:tabs>
        <w:spacing w:line="261" w:lineRule="auto" w:before="16" w:after="0"/>
        <w:ind w:left="400" w:right="269" w:hanging="227"/>
        <w:jc w:val="both"/>
        <w:rPr>
          <w:sz w:val="16"/>
        </w:rPr>
      </w:pPr>
      <w:r>
        <w:rPr>
          <w:sz w:val="16"/>
        </w:rPr>
        <w:t>Махровская А.В. Реконструкция старых жилых районов крупных го-</w:t>
      </w:r>
      <w:r>
        <w:rPr>
          <w:spacing w:val="1"/>
          <w:sz w:val="16"/>
        </w:rPr>
        <w:t> </w:t>
      </w:r>
      <w:r>
        <w:rPr>
          <w:sz w:val="16"/>
        </w:rPr>
        <w:t>родов.</w:t>
      </w:r>
      <w:r>
        <w:rPr>
          <w:spacing w:val="-1"/>
          <w:sz w:val="16"/>
        </w:rPr>
        <w:t> </w:t>
      </w:r>
      <w:r>
        <w:rPr>
          <w:sz w:val="16"/>
        </w:rPr>
        <w:t>Ленинград.:</w:t>
      </w:r>
      <w:r>
        <w:rPr>
          <w:spacing w:val="-1"/>
          <w:sz w:val="16"/>
        </w:rPr>
        <w:t> </w:t>
      </w:r>
      <w:r>
        <w:rPr>
          <w:sz w:val="16"/>
        </w:rPr>
        <w:t>Стройиздат, 1986.</w:t>
      </w:r>
      <w:r>
        <w:rPr>
          <w:spacing w:val="-1"/>
          <w:sz w:val="16"/>
        </w:rPr>
        <w:t> </w:t>
      </w:r>
      <w:r>
        <w:rPr>
          <w:sz w:val="16"/>
        </w:rPr>
        <w:t>352 с.</w:t>
      </w:r>
    </w:p>
    <w:p>
      <w:pPr>
        <w:pStyle w:val="ListParagraph"/>
        <w:numPr>
          <w:ilvl w:val="0"/>
          <w:numId w:val="178"/>
        </w:numPr>
        <w:tabs>
          <w:tab w:pos="401" w:val="left" w:leader="none"/>
        </w:tabs>
        <w:spacing w:line="261" w:lineRule="auto" w:before="0" w:after="0"/>
        <w:ind w:left="400" w:right="268" w:hanging="227"/>
        <w:jc w:val="both"/>
        <w:rPr>
          <w:sz w:val="16"/>
        </w:rPr>
      </w:pPr>
      <w:r>
        <w:rPr>
          <w:sz w:val="16"/>
        </w:rPr>
        <w:t>Щенков</w:t>
      </w:r>
      <w:r>
        <w:rPr>
          <w:spacing w:val="-10"/>
          <w:sz w:val="16"/>
        </w:rPr>
        <w:t> </w:t>
      </w:r>
      <w:r>
        <w:rPr>
          <w:sz w:val="16"/>
        </w:rPr>
        <w:t>А.С.</w:t>
      </w:r>
      <w:r>
        <w:rPr>
          <w:spacing w:val="-10"/>
          <w:sz w:val="16"/>
        </w:rPr>
        <w:t> </w:t>
      </w:r>
      <w:r>
        <w:rPr>
          <w:sz w:val="16"/>
        </w:rPr>
        <w:t>Реконструкция</w:t>
      </w:r>
      <w:r>
        <w:rPr>
          <w:spacing w:val="-9"/>
          <w:sz w:val="16"/>
        </w:rPr>
        <w:t> </w:t>
      </w:r>
      <w:r>
        <w:rPr>
          <w:sz w:val="16"/>
        </w:rPr>
        <w:t>исторических</w:t>
      </w:r>
      <w:r>
        <w:rPr>
          <w:spacing w:val="-10"/>
          <w:sz w:val="16"/>
        </w:rPr>
        <w:t> </w:t>
      </w:r>
      <w:r>
        <w:rPr>
          <w:sz w:val="16"/>
        </w:rPr>
        <w:t>городов</w:t>
      </w:r>
      <w:r>
        <w:rPr>
          <w:spacing w:val="-9"/>
          <w:sz w:val="16"/>
        </w:rPr>
        <w:t> </w:t>
      </w:r>
      <w:r>
        <w:rPr>
          <w:sz w:val="16"/>
        </w:rPr>
        <w:t>/</w:t>
      </w:r>
      <w:r>
        <w:rPr>
          <w:spacing w:val="-10"/>
          <w:sz w:val="16"/>
        </w:rPr>
        <w:t> </w:t>
      </w:r>
      <w:r>
        <w:rPr>
          <w:sz w:val="16"/>
        </w:rPr>
        <w:t>Учебное</w:t>
      </w:r>
      <w:r>
        <w:rPr>
          <w:spacing w:val="-10"/>
          <w:sz w:val="16"/>
        </w:rPr>
        <w:t> </w:t>
      </w:r>
      <w:r>
        <w:rPr>
          <w:sz w:val="16"/>
        </w:rPr>
        <w:t>пособие</w:t>
      </w:r>
      <w:r>
        <w:rPr>
          <w:spacing w:val="-37"/>
          <w:sz w:val="16"/>
        </w:rPr>
        <w:t> </w:t>
      </w:r>
      <w:r>
        <w:rPr>
          <w:w w:val="95"/>
          <w:sz w:val="16"/>
        </w:rPr>
        <w:t>в 2 частях: Основы реконструкции исторических городов. Исторический</w:t>
      </w:r>
      <w:r>
        <w:rPr>
          <w:spacing w:val="1"/>
          <w:w w:val="95"/>
          <w:sz w:val="16"/>
        </w:rPr>
        <w:t> </w:t>
      </w:r>
      <w:r>
        <w:rPr>
          <w:sz w:val="16"/>
        </w:rPr>
        <w:t>опыт развития архитектурного ансамбля. – М.: Памятники историче-</w:t>
      </w:r>
      <w:r>
        <w:rPr>
          <w:spacing w:val="1"/>
          <w:sz w:val="16"/>
        </w:rPr>
        <w:t> </w:t>
      </w:r>
      <w:r>
        <w:rPr>
          <w:sz w:val="16"/>
        </w:rPr>
        <w:t>ской</w:t>
      </w:r>
      <w:r>
        <w:rPr>
          <w:spacing w:val="-1"/>
          <w:sz w:val="16"/>
        </w:rPr>
        <w:t> </w:t>
      </w:r>
      <w:r>
        <w:rPr>
          <w:sz w:val="16"/>
        </w:rPr>
        <w:t>мысли, 2013. 420 с.</w:t>
      </w:r>
    </w:p>
    <w:p>
      <w:pPr>
        <w:pStyle w:val="ListParagraph"/>
        <w:numPr>
          <w:ilvl w:val="0"/>
          <w:numId w:val="178"/>
        </w:numPr>
        <w:tabs>
          <w:tab w:pos="401" w:val="left" w:leader="none"/>
        </w:tabs>
        <w:spacing w:line="261" w:lineRule="auto" w:before="0" w:after="0"/>
        <w:ind w:left="400" w:right="269" w:hanging="227"/>
        <w:jc w:val="both"/>
        <w:rPr>
          <w:sz w:val="16"/>
        </w:rPr>
      </w:pPr>
      <w:r>
        <w:rPr>
          <w:sz w:val="16"/>
        </w:rPr>
        <w:t>Сидорович В. С. Мировая энергетическая революция: Как возобнов-</w:t>
      </w:r>
      <w:r>
        <w:rPr>
          <w:spacing w:val="1"/>
          <w:sz w:val="16"/>
        </w:rPr>
        <w:t> </w:t>
      </w:r>
      <w:r>
        <w:rPr>
          <w:sz w:val="16"/>
        </w:rPr>
        <w:t>ляемые</w:t>
      </w:r>
      <w:r>
        <w:rPr>
          <w:spacing w:val="-5"/>
          <w:sz w:val="16"/>
        </w:rPr>
        <w:t> </w:t>
      </w:r>
      <w:r>
        <w:rPr>
          <w:sz w:val="16"/>
        </w:rPr>
        <w:t>источники</w:t>
      </w:r>
      <w:r>
        <w:rPr>
          <w:spacing w:val="-4"/>
          <w:sz w:val="16"/>
        </w:rPr>
        <w:t> </w:t>
      </w:r>
      <w:r>
        <w:rPr>
          <w:sz w:val="16"/>
        </w:rPr>
        <w:t>энергии</w:t>
      </w:r>
      <w:r>
        <w:rPr>
          <w:spacing w:val="-4"/>
          <w:sz w:val="16"/>
        </w:rPr>
        <w:t> </w:t>
      </w:r>
      <w:r>
        <w:rPr>
          <w:sz w:val="16"/>
        </w:rPr>
        <w:t>изменят</w:t>
      </w:r>
      <w:r>
        <w:rPr>
          <w:spacing w:val="-4"/>
          <w:sz w:val="16"/>
        </w:rPr>
        <w:t> </w:t>
      </w:r>
      <w:r>
        <w:rPr>
          <w:sz w:val="16"/>
        </w:rPr>
        <w:t>наш</w:t>
      </w:r>
      <w:r>
        <w:rPr>
          <w:spacing w:val="-5"/>
          <w:sz w:val="16"/>
        </w:rPr>
        <w:t> </w:t>
      </w:r>
      <w:r>
        <w:rPr>
          <w:sz w:val="16"/>
        </w:rPr>
        <w:t>мир.</w:t>
      </w:r>
      <w:r>
        <w:rPr>
          <w:spacing w:val="-4"/>
          <w:sz w:val="16"/>
        </w:rPr>
        <w:t> </w:t>
      </w:r>
      <w:r>
        <w:rPr>
          <w:sz w:val="16"/>
        </w:rPr>
        <w:t>М.:</w:t>
      </w:r>
      <w:r>
        <w:rPr>
          <w:spacing w:val="-4"/>
          <w:sz w:val="16"/>
        </w:rPr>
        <w:t> </w:t>
      </w:r>
      <w:r>
        <w:rPr>
          <w:sz w:val="16"/>
        </w:rPr>
        <w:t>Альпина</w:t>
      </w:r>
      <w:r>
        <w:rPr>
          <w:spacing w:val="-4"/>
          <w:sz w:val="16"/>
        </w:rPr>
        <w:t> </w:t>
      </w:r>
      <w:r>
        <w:rPr>
          <w:sz w:val="16"/>
        </w:rPr>
        <w:t>Паблишер,</w:t>
      </w:r>
      <w:r>
        <w:rPr>
          <w:spacing w:val="-38"/>
          <w:sz w:val="16"/>
        </w:rPr>
        <w:t> </w:t>
      </w:r>
      <w:r>
        <w:rPr>
          <w:sz w:val="16"/>
        </w:rPr>
        <w:t>2015. 208 с.</w:t>
      </w:r>
    </w:p>
    <w:p>
      <w:pPr>
        <w:spacing w:after="0" w:line="261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90" w:space="61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08128" id="docshape726" filled="true" fillcolor="#40ab35" stroked="false">
            <v:fill type="solid"/>
            <w10:wrap type="none"/>
          </v:rect>
        </w:pict>
      </w:r>
    </w:p>
    <w:p>
      <w:pPr>
        <w:pStyle w:val="BodyText"/>
        <w:spacing w:before="7" w:after="1"/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27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230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481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88481" cy="3670173"/>
            <wp:effectExtent l="0" t="0" r="0" b="0"/>
            <wp:docPr id="817" name="image4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425.jpe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481" cy="367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188485" cy="3670173"/>
            <wp:effectExtent l="0" t="0" r="0" b="0"/>
            <wp:docPr id="819" name="image4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426.jpe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485" cy="367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9"/>
        <w:ind w:left="230"/>
      </w:pPr>
      <w:r>
        <w:rPr/>
        <w:drawing>
          <wp:anchor distT="0" distB="0" distL="0" distR="0" allowOverlap="1" layoutInCell="1" locked="0" behindDoc="0" simplePos="0" relativeHeight="16215552">
            <wp:simplePos x="0" y="0"/>
            <wp:positionH relativeFrom="page">
              <wp:posOffset>539999</wp:posOffset>
            </wp:positionH>
            <wp:positionV relativeFrom="paragraph">
              <wp:posOffset>433922</wp:posOffset>
            </wp:positionV>
            <wp:extent cx="6516000" cy="4859819"/>
            <wp:effectExtent l="0" t="0" r="0" b="0"/>
            <wp:wrapNone/>
            <wp:docPr id="821" name="image4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427.jpe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485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Существующая</w:t>
      </w:r>
      <w:r>
        <w:rPr>
          <w:spacing w:val="-4"/>
        </w:rPr>
        <w:t> </w:t>
      </w:r>
      <w:r>
        <w:rPr/>
        <w:t>транспортная</w:t>
      </w:r>
      <w:r>
        <w:rPr>
          <w:spacing w:val="-3"/>
        </w:rPr>
        <w:t> </w:t>
      </w:r>
      <w:r>
        <w:rPr/>
        <w:t>схема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230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2"/>
        </w:rPr>
        <w:t> </w:t>
      </w:r>
      <w:r>
        <w:rPr/>
        <w:t>Проектный</w:t>
      </w:r>
      <w:r>
        <w:rPr>
          <w:spacing w:val="-2"/>
        </w:rPr>
        <w:t> </w:t>
      </w:r>
      <w:r>
        <w:rPr/>
        <w:t>генплан</w:t>
      </w:r>
    </w:p>
    <w:p>
      <w:pPr>
        <w:pStyle w:val="BodyText"/>
        <w:spacing w:before="49"/>
        <w:ind w:left="200"/>
      </w:pPr>
      <w:r>
        <w:rPr/>
        <w:br w:type="column"/>
      </w: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6"/>
        </w:rPr>
        <w:t> </w:t>
      </w:r>
      <w:r>
        <w:rPr/>
        <w:t>Существующая</w:t>
      </w:r>
      <w:r>
        <w:rPr>
          <w:spacing w:val="-6"/>
        </w:rPr>
        <w:t> </w:t>
      </w:r>
      <w:r>
        <w:rPr/>
        <w:t>схема</w:t>
      </w:r>
      <w:r>
        <w:rPr>
          <w:spacing w:val="-6"/>
        </w:rPr>
        <w:t> </w:t>
      </w:r>
      <w:r>
        <w:rPr/>
        <w:t>функционального</w:t>
      </w:r>
      <w:r>
        <w:rPr>
          <w:spacing w:val="-5"/>
        </w:rPr>
        <w:t> </w:t>
      </w:r>
      <w:r>
        <w:rPr/>
        <w:t>зонирования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07104" id="docshape72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06592" id="docshape729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06080" id="docshape730" filled="true" fillcolor="#40ab35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31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231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712.00</w:t>
      </w:r>
    </w:p>
    <w:p>
      <w:pPr>
        <w:spacing w:line="249" w:lineRule="auto" w:before="57"/>
        <w:ind w:left="173" w:right="38" w:firstLine="0"/>
        <w:jc w:val="left"/>
        <w:rPr>
          <w:sz w:val="16"/>
        </w:rPr>
      </w:pPr>
      <w:r>
        <w:rPr>
          <w:i/>
          <w:w w:val="95"/>
          <w:sz w:val="16"/>
        </w:rPr>
        <w:t>Анастасия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Сергеевна</w:t>
      </w:r>
      <w:r>
        <w:rPr>
          <w:i/>
          <w:spacing w:val="-3"/>
          <w:w w:val="95"/>
          <w:sz w:val="16"/>
        </w:rPr>
        <w:t> </w:t>
      </w:r>
      <w:r>
        <w:rPr>
          <w:i/>
          <w:w w:val="95"/>
          <w:sz w:val="16"/>
        </w:rPr>
        <w:t>Патокова</w:t>
      </w:r>
      <w:r>
        <w:rPr>
          <w:w w:val="95"/>
          <w:sz w:val="16"/>
        </w:rPr>
        <w:t>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магистрант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Александр Гаврилович Леонтьев</w:t>
      </w:r>
      <w:r>
        <w:rPr>
          <w:w w:val="95"/>
          <w:sz w:val="16"/>
        </w:rPr>
        <w:t>, профессор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архитекрурно-строительный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3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678">
        <w:r>
          <w:rPr>
            <w:i/>
            <w:w w:val="95"/>
            <w:sz w:val="16"/>
          </w:rPr>
          <w:t>yfcnmt@mail.ru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507" w:right="268" w:hanging="334"/>
        <w:jc w:val="right"/>
        <w:rPr>
          <w:sz w:val="16"/>
        </w:rPr>
      </w:pPr>
      <w:r>
        <w:rPr>
          <w:i/>
          <w:w w:val="95"/>
          <w:sz w:val="16"/>
        </w:rPr>
        <w:t>Anastasia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Patokova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Alexander Gavrilovich Leontyev</w:t>
      </w:r>
      <w:r>
        <w:rPr>
          <w:w w:val="95"/>
          <w:sz w:val="16"/>
        </w:rPr>
        <w:t>, Professor</w:t>
      </w:r>
      <w:r>
        <w:rPr>
          <w:spacing w:val="-35"/>
          <w:w w:val="95"/>
          <w:sz w:val="16"/>
        </w:rPr>
        <w:t> </w:t>
      </w:r>
      <w:r>
        <w:rPr>
          <w:sz w:val="16"/>
        </w:rPr>
        <w:t>(Saint</w:t>
      </w:r>
      <w:r>
        <w:rPr>
          <w:spacing w:val="-9"/>
          <w:sz w:val="16"/>
        </w:rPr>
        <w:t> </w:t>
      </w:r>
      <w:r>
        <w:rPr>
          <w:sz w:val="16"/>
        </w:rPr>
        <w:t>Petersburg</w:t>
      </w:r>
      <w:r>
        <w:rPr>
          <w:spacing w:val="-9"/>
          <w:sz w:val="16"/>
        </w:rPr>
        <w:t> </w:t>
      </w:r>
      <w:r>
        <w:rPr>
          <w:sz w:val="16"/>
        </w:rPr>
        <w:t>State</w:t>
      </w:r>
      <w:r>
        <w:rPr>
          <w:spacing w:val="-10"/>
          <w:sz w:val="16"/>
        </w:rPr>
        <w:t> </w:t>
      </w:r>
      <w:r>
        <w:rPr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 </w:t>
      </w:r>
      <w:hyperlink r:id="rId678">
        <w:r>
          <w:rPr>
            <w:i/>
            <w:w w:val="95"/>
            <w:sz w:val="16"/>
          </w:rPr>
          <w:t>yfcnmt@mail.ru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125" w:space="4178"/>
            <w:col w:w="3407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line="249" w:lineRule="auto" w:before="88"/>
        <w:ind w:left="381" w:right="475"/>
      </w:pPr>
      <w:bookmarkStart w:name="_TOC_250008" w:id="95"/>
      <w:r>
        <w:rPr>
          <w:spacing w:val="-1"/>
        </w:rPr>
        <w:t>КРАТКАЯ</w:t>
      </w:r>
      <w:r>
        <w:rPr>
          <w:spacing w:val="-16"/>
        </w:rPr>
        <w:t> </w:t>
      </w:r>
      <w:r>
        <w:rPr>
          <w:spacing w:val="-1"/>
        </w:rPr>
        <w:t>ИСТОРИЯ</w:t>
      </w:r>
      <w:r>
        <w:rPr>
          <w:spacing w:val="-15"/>
        </w:rPr>
        <w:t> </w:t>
      </w:r>
      <w:r>
        <w:rPr>
          <w:spacing w:val="-1"/>
        </w:rPr>
        <w:t>ФОРМИРОВАНИЯ</w:t>
      </w:r>
      <w:r>
        <w:rPr>
          <w:spacing w:val="-16"/>
        </w:rPr>
        <w:t> </w:t>
      </w:r>
      <w:r>
        <w:rPr>
          <w:spacing w:val="-1"/>
        </w:rPr>
        <w:t>АНСАМБЛЯ</w:t>
      </w:r>
      <w:r>
        <w:rPr>
          <w:spacing w:val="-16"/>
        </w:rPr>
        <w:t> </w:t>
      </w:r>
      <w:r>
        <w:rPr>
          <w:spacing w:val="-1"/>
        </w:rPr>
        <w:t>НИЖНЕГО</w:t>
      </w:r>
      <w:r>
        <w:rPr>
          <w:spacing w:val="-15"/>
        </w:rPr>
        <w:t> </w:t>
      </w:r>
      <w:r>
        <w:rPr>
          <w:spacing w:val="-1"/>
        </w:rPr>
        <w:t>ПАРКА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ПЕТЕРГОФЕ 1714–1725</w:t>
      </w:r>
      <w:r>
        <w:rPr>
          <w:spacing w:val="-1"/>
        </w:rPr>
        <w:t> </w:t>
      </w:r>
      <w:bookmarkEnd w:id="95"/>
      <w:r>
        <w:rPr/>
        <w:t>гг.</w:t>
      </w:r>
    </w:p>
    <w:p>
      <w:pPr>
        <w:pStyle w:val="Heading2"/>
        <w:spacing w:line="249" w:lineRule="auto" w:before="230"/>
        <w:ind w:left="1537" w:right="1631"/>
      </w:pPr>
      <w:r>
        <w:rPr>
          <w:spacing w:val="-1"/>
        </w:rPr>
        <w:t>BRIEF</w:t>
      </w:r>
      <w:r>
        <w:rPr>
          <w:spacing w:val="-6"/>
        </w:rPr>
        <w:t> </w:t>
      </w:r>
      <w:r>
        <w:rPr>
          <w:spacing w:val="-1"/>
        </w:rPr>
        <w:t>HISTORY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FORMATION</w:t>
      </w:r>
      <w:r>
        <w:rPr>
          <w:spacing w:val="-6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5"/>
        </w:rPr>
        <w:t> </w:t>
      </w:r>
      <w:r>
        <w:rPr/>
        <w:t>ENSEMBLE</w:t>
      </w:r>
      <w:r>
        <w:rPr>
          <w:spacing w:val="-6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LOWER</w:t>
      </w:r>
      <w:r>
        <w:rPr>
          <w:spacing w:val="-2"/>
        </w:rPr>
        <w:t> </w:t>
      </w:r>
      <w:r>
        <w:rPr/>
        <w:t>PARK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PETERHOF</w:t>
      </w:r>
      <w:r>
        <w:rPr>
          <w:spacing w:val="-3"/>
        </w:rPr>
        <w:t> </w:t>
      </w:r>
      <w:r>
        <w:rPr/>
        <w:t>1717–1725</w:t>
      </w:r>
    </w:p>
    <w:p>
      <w:pPr>
        <w:pStyle w:val="BodyText"/>
        <w:spacing w:line="230" w:lineRule="auto" w:before="187"/>
        <w:ind w:left="173" w:right="267" w:firstLine="283"/>
        <w:jc w:val="both"/>
      </w:pPr>
      <w:r>
        <w:rPr/>
        <w:t>В данной статье дана краткая история формирования ансамбля Нижнего парка в Петергофе в период с 1714 по 1725 г. Рассмотрены предпосыл-</w:t>
      </w:r>
      <w:r>
        <w:rPr>
          <w:spacing w:val="1"/>
        </w:rPr>
        <w:t> </w:t>
      </w:r>
      <w:r>
        <w:rPr/>
        <w:t>ки</w:t>
      </w:r>
      <w:r>
        <w:rPr>
          <w:spacing w:val="-5"/>
        </w:rPr>
        <w:t> </w:t>
      </w:r>
      <w:r>
        <w:rPr/>
        <w:t>формирования</w:t>
      </w:r>
      <w:r>
        <w:rPr>
          <w:spacing w:val="-5"/>
        </w:rPr>
        <w:t> </w:t>
      </w:r>
      <w:r>
        <w:rPr/>
        <w:t>парка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/>
        <w:t>данном</w:t>
      </w:r>
      <w:r>
        <w:rPr>
          <w:spacing w:val="-4"/>
        </w:rPr>
        <w:t> </w:t>
      </w:r>
      <w:r>
        <w:rPr/>
        <w:t>месте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причины</w:t>
      </w:r>
      <w:r>
        <w:rPr>
          <w:spacing w:val="-5"/>
        </w:rPr>
        <w:t> </w:t>
      </w:r>
      <w:r>
        <w:rPr/>
        <w:t>быстрого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успешного</w:t>
      </w:r>
      <w:r>
        <w:rPr>
          <w:spacing w:val="-5"/>
        </w:rPr>
        <w:t> </w:t>
      </w:r>
      <w:r>
        <w:rPr/>
        <w:t>строительства</w:t>
      </w:r>
      <w:r>
        <w:rPr>
          <w:spacing w:val="-4"/>
        </w:rPr>
        <w:t> </w:t>
      </w:r>
      <w:r>
        <w:rPr/>
        <w:t>ансамбля.</w:t>
      </w:r>
      <w:r>
        <w:rPr>
          <w:spacing w:val="-5"/>
        </w:rPr>
        <w:t> </w:t>
      </w:r>
      <w:r>
        <w:rPr/>
        <w:t>Отмечено</w:t>
      </w:r>
      <w:r>
        <w:rPr>
          <w:spacing w:val="-5"/>
        </w:rPr>
        <w:t> </w:t>
      </w:r>
      <w:r>
        <w:rPr/>
        <w:t>влияние</w:t>
      </w:r>
      <w:r>
        <w:rPr>
          <w:spacing w:val="-4"/>
        </w:rPr>
        <w:t> </w:t>
      </w:r>
      <w:r>
        <w:rPr/>
        <w:t>источников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Ропшинских</w:t>
      </w:r>
      <w:r>
        <w:rPr>
          <w:spacing w:val="-5"/>
        </w:rPr>
        <w:t> </w:t>
      </w:r>
      <w:r>
        <w:rPr/>
        <w:t>вы-</w:t>
      </w:r>
      <w:r>
        <w:rPr>
          <w:spacing w:val="-37"/>
        </w:rPr>
        <w:t> </w:t>
      </w:r>
      <w:r>
        <w:rPr/>
        <w:t>сотах на ход стоительства главной летней императорской резиденции. Кратко изложены этапы строительства резиденции, освещены стадии работ по</w:t>
      </w:r>
      <w:r>
        <w:rPr>
          <w:spacing w:val="-37"/>
        </w:rPr>
        <w:t> </w:t>
      </w:r>
      <w:r>
        <w:rPr/>
        <w:t>внутренней отделке дворцов и этапы возведения фонтанов и каскадов. Изучены проблемы, возникающие в ходе строительства объектов на террито-</w:t>
      </w:r>
      <w:r>
        <w:rPr>
          <w:spacing w:val="1"/>
        </w:rPr>
        <w:t> </w:t>
      </w:r>
      <w:r>
        <w:rPr/>
        <w:t>рии ансамбля. Освещены главные градостроительные идеи, преемственность трудившихся над проектом архитекторов и влияние Петра Великого на</w:t>
      </w:r>
      <w:r>
        <w:rPr>
          <w:spacing w:val="1"/>
        </w:rPr>
        <w:t> </w:t>
      </w:r>
      <w:r>
        <w:rPr/>
        <w:t>облик</w:t>
      </w:r>
      <w:r>
        <w:rPr>
          <w:spacing w:val="-1"/>
        </w:rPr>
        <w:t> </w:t>
      </w:r>
      <w:r>
        <w:rPr/>
        <w:t>Нижнего парка.</w:t>
      </w:r>
    </w:p>
    <w:p>
      <w:pPr>
        <w:pStyle w:val="BodyText"/>
        <w:spacing w:line="174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4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2"/>
        </w:rPr>
        <w:t> </w:t>
      </w:r>
      <w:r>
        <w:rPr/>
        <w:t>Петр</w:t>
      </w:r>
      <w:r>
        <w:rPr>
          <w:spacing w:val="-3"/>
        </w:rPr>
        <w:t> </w:t>
      </w:r>
      <w:r>
        <w:rPr/>
        <w:t>I,</w:t>
      </w:r>
      <w:r>
        <w:rPr>
          <w:spacing w:val="-2"/>
        </w:rPr>
        <w:t> </w:t>
      </w:r>
      <w:r>
        <w:rPr/>
        <w:t>Леблон</w:t>
      </w:r>
      <w:r>
        <w:rPr>
          <w:spacing w:val="-3"/>
        </w:rPr>
        <w:t> </w:t>
      </w:r>
      <w:r>
        <w:rPr/>
        <w:t>Ж.-Б.,</w:t>
      </w:r>
      <w:r>
        <w:rPr>
          <w:spacing w:val="-2"/>
        </w:rPr>
        <w:t> </w:t>
      </w:r>
      <w:r>
        <w:rPr/>
        <w:t>резиденция,</w:t>
      </w:r>
      <w:r>
        <w:rPr>
          <w:spacing w:val="-2"/>
        </w:rPr>
        <w:t> </w:t>
      </w:r>
      <w:r>
        <w:rPr/>
        <w:t>Верхние</w:t>
      </w:r>
      <w:r>
        <w:rPr>
          <w:spacing w:val="-3"/>
        </w:rPr>
        <w:t> </w:t>
      </w:r>
      <w:r>
        <w:rPr/>
        <w:t>палаты,</w:t>
      </w:r>
      <w:r>
        <w:rPr>
          <w:spacing w:val="-2"/>
        </w:rPr>
        <w:t> </w:t>
      </w:r>
      <w:r>
        <w:rPr/>
        <w:t>Монплезир.</w:t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30" w:lineRule="auto"/>
        <w:ind w:left="173" w:right="266" w:firstLine="283"/>
        <w:jc w:val="both"/>
      </w:pPr>
      <w:r>
        <w:rPr/>
        <w:t>This</w:t>
      </w:r>
      <w:r>
        <w:rPr>
          <w:spacing w:val="-8"/>
        </w:rPr>
        <w:t> </w:t>
      </w:r>
      <w:r>
        <w:rPr/>
        <w:t>article</w:t>
      </w:r>
      <w:r>
        <w:rPr>
          <w:spacing w:val="-8"/>
        </w:rPr>
        <w:t> </w:t>
      </w:r>
      <w:r>
        <w:rPr/>
        <w:t>gives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brief</w:t>
      </w:r>
      <w:r>
        <w:rPr>
          <w:spacing w:val="-9"/>
        </w:rPr>
        <w:t> </w:t>
      </w:r>
      <w:r>
        <w:rPr/>
        <w:t>history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formation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ensemble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Lower</w:t>
      </w:r>
      <w:r>
        <w:rPr>
          <w:spacing w:val="-8"/>
        </w:rPr>
        <w:t> </w:t>
      </w:r>
      <w:r>
        <w:rPr/>
        <w:t>Park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Peterhof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period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1714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1725.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prerequisites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for-</w:t>
      </w:r>
      <w:r>
        <w:rPr>
          <w:spacing w:val="1"/>
        </w:rPr>
        <w:t> </w:t>
      </w:r>
      <w:r>
        <w:rPr/>
        <w:t>mation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park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place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reasons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rapid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successful</w:t>
      </w:r>
      <w:r>
        <w:rPr>
          <w:spacing w:val="-7"/>
        </w:rPr>
        <w:t> </w:t>
      </w:r>
      <w:r>
        <w:rPr/>
        <w:t>construction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ensemble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considered.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influence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sources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Ropshin-</w:t>
      </w:r>
      <w:r>
        <w:rPr>
          <w:spacing w:val="1"/>
        </w:rPr>
        <w:t> </w:t>
      </w:r>
      <w:r>
        <w:rPr/>
        <w:t>sky Heights on the construction process of the main summer imperial residence is noted. The stages of the construction of the residence are outlined, the stages</w:t>
      </w:r>
      <w:r>
        <w:rPr>
          <w:spacing w:val="1"/>
        </w:rPr>
        <w:t> </w:t>
      </w:r>
      <w:r>
        <w:rPr/>
        <w:t>of work on the interior decoration of the palaces and the stages of the construction of fountains and cascades are highlighted. The problems that arise during the</w:t>
      </w:r>
      <w:r>
        <w:rPr>
          <w:spacing w:val="1"/>
        </w:rPr>
        <w:t> </w:t>
      </w:r>
      <w:r>
        <w:rPr/>
        <w:t>construction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facilities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territory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ensemble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studied.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main</w:t>
      </w:r>
      <w:r>
        <w:rPr>
          <w:spacing w:val="-2"/>
        </w:rPr>
        <w:t> </w:t>
      </w:r>
      <w:r>
        <w:rPr/>
        <w:t>urban</w:t>
      </w:r>
      <w:r>
        <w:rPr>
          <w:spacing w:val="-1"/>
        </w:rPr>
        <w:t> </w:t>
      </w:r>
      <w:r>
        <w:rPr/>
        <w:t>ideas,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continuity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architects</w:t>
      </w:r>
      <w:r>
        <w:rPr>
          <w:spacing w:val="-2"/>
        </w:rPr>
        <w:t> </w:t>
      </w:r>
      <w:r>
        <w:rPr/>
        <w:t>who</w:t>
      </w:r>
      <w:r>
        <w:rPr>
          <w:spacing w:val="-2"/>
        </w:rPr>
        <w:t> </w:t>
      </w:r>
      <w:r>
        <w:rPr/>
        <w:t>worked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project,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influ-</w:t>
      </w:r>
      <w:r>
        <w:rPr>
          <w:spacing w:val="-37"/>
        </w:rPr>
        <w:t> </w:t>
      </w:r>
      <w:r>
        <w:rPr/>
        <w:t>ence</w:t>
      </w:r>
      <w:r>
        <w:rPr>
          <w:spacing w:val="-1"/>
        </w:rPr>
        <w:t> </w:t>
      </w:r>
      <w:r>
        <w:rPr/>
        <w:t>of Peter</w:t>
      </w:r>
      <w:r>
        <w:rPr>
          <w:spacing w:val="-1"/>
        </w:rPr>
        <w:t> </w:t>
      </w:r>
      <w:r>
        <w:rPr/>
        <w:t>the Great</w:t>
      </w:r>
      <w:r>
        <w:rPr>
          <w:spacing w:val="-1"/>
        </w:rPr>
        <w:t> </w:t>
      </w:r>
      <w:r>
        <w:rPr/>
        <w:t>on the appearance of the Lower Park</w:t>
      </w:r>
      <w:r>
        <w:rPr>
          <w:spacing w:val="-1"/>
        </w:rPr>
        <w:t> </w:t>
      </w:r>
      <w:r>
        <w:rPr/>
        <w:t>are highlighted.</w:t>
      </w:r>
    </w:p>
    <w:p>
      <w:pPr>
        <w:pStyle w:val="BodyText"/>
        <w:spacing w:line="174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5"/>
        </w:rPr>
        <w:t> </w:t>
      </w:r>
      <w:r>
        <w:rPr/>
        <w:t>Peter</w:t>
      </w:r>
      <w:r>
        <w:rPr>
          <w:spacing w:val="-5"/>
        </w:rPr>
        <w:t> </w:t>
      </w:r>
      <w:r>
        <w:rPr/>
        <w:t>I,</w:t>
      </w:r>
      <w:r>
        <w:rPr>
          <w:spacing w:val="-4"/>
        </w:rPr>
        <w:t> </w:t>
      </w:r>
      <w:r>
        <w:rPr/>
        <w:t>Leblon</w:t>
      </w:r>
      <w:r>
        <w:rPr>
          <w:spacing w:val="-4"/>
        </w:rPr>
        <w:t> </w:t>
      </w:r>
      <w:r>
        <w:rPr/>
        <w:t>J.-B.,</w:t>
      </w:r>
      <w:r>
        <w:rPr>
          <w:spacing w:val="-5"/>
        </w:rPr>
        <w:t> </w:t>
      </w:r>
      <w:r>
        <w:rPr/>
        <w:t>residence,</w:t>
      </w:r>
      <w:r>
        <w:rPr>
          <w:spacing w:val="-4"/>
        </w:rPr>
        <w:t> </w:t>
      </w:r>
      <w:r>
        <w:rPr/>
        <w:t>Upper</w:t>
      </w:r>
      <w:r>
        <w:rPr>
          <w:spacing w:val="-5"/>
        </w:rPr>
        <w:t> </w:t>
      </w:r>
      <w:r>
        <w:rPr/>
        <w:t>Chambers,</w:t>
      </w:r>
      <w:r>
        <w:rPr>
          <w:spacing w:val="-4"/>
        </w:rPr>
        <w:t> </w:t>
      </w:r>
      <w:r>
        <w:rPr/>
        <w:t>Monplaisir.</w:t>
      </w: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28" w:lineRule="auto" w:before="101"/>
        <w:ind w:left="173" w:right="5" w:firstLine="283"/>
        <w:jc w:val="both"/>
      </w:pPr>
      <w:r>
        <w:rPr/>
        <w:t>Первое</w:t>
      </w:r>
      <w:r>
        <w:rPr>
          <w:spacing w:val="1"/>
        </w:rPr>
        <w:t> </w:t>
      </w:r>
      <w:r>
        <w:rPr/>
        <w:t>упоминание</w:t>
      </w:r>
      <w:r>
        <w:rPr>
          <w:spacing w:val="40"/>
        </w:rPr>
        <w:t> </w:t>
      </w:r>
      <w:r>
        <w:rPr/>
        <w:t>о</w:t>
      </w:r>
      <w:r>
        <w:rPr>
          <w:spacing w:val="40"/>
        </w:rPr>
        <w:t> </w:t>
      </w:r>
      <w:r>
        <w:rPr/>
        <w:t>мызе,</w:t>
      </w:r>
      <w:r>
        <w:rPr>
          <w:spacing w:val="40"/>
        </w:rPr>
        <w:t> </w:t>
      </w:r>
      <w:r>
        <w:rPr/>
        <w:t>расположенной</w:t>
      </w:r>
      <w:r>
        <w:rPr>
          <w:spacing w:val="40"/>
        </w:rPr>
        <w:t> </w:t>
      </w:r>
      <w:r>
        <w:rPr/>
        <w:t>между</w:t>
      </w:r>
      <w:r>
        <w:rPr>
          <w:spacing w:val="40"/>
        </w:rPr>
        <w:t> </w:t>
      </w:r>
      <w:r>
        <w:rPr/>
        <w:t>Кронштадтом</w:t>
      </w:r>
      <w:r>
        <w:rPr>
          <w:spacing w:val="-37"/>
        </w:rPr>
        <w:t> </w:t>
      </w:r>
      <w:r>
        <w:rPr>
          <w:w w:val="95"/>
        </w:rPr>
        <w:t>и Санкт-Петербургом, сохранилось в “Походном журнале Петра Великого”</w:t>
      </w:r>
      <w:r>
        <w:rPr>
          <w:spacing w:val="1"/>
          <w:w w:val="95"/>
        </w:rPr>
        <w:t> </w:t>
      </w:r>
      <w:r>
        <w:rPr/>
        <w:t>1705 г.: «Сентября, в 13 день, наша шнау «Мункер» пошла в Питербурх;</w:t>
      </w:r>
      <w:r>
        <w:rPr>
          <w:spacing w:val="1"/>
        </w:rPr>
        <w:t> </w:t>
      </w:r>
      <w:r>
        <w:rPr>
          <w:spacing w:val="-1"/>
        </w:rPr>
        <w:t>после</w:t>
      </w:r>
      <w:r>
        <w:rPr>
          <w:spacing w:val="-9"/>
        </w:rPr>
        <w:t> </w:t>
      </w:r>
      <w:r>
        <w:rPr>
          <w:spacing w:val="-1"/>
        </w:rPr>
        <w:t>полудня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четыре</w:t>
      </w:r>
      <w:r>
        <w:rPr>
          <w:spacing w:val="-9"/>
        </w:rPr>
        <w:t> </w:t>
      </w:r>
      <w:r>
        <w:rPr>
          <w:spacing w:val="-1"/>
        </w:rPr>
        <w:t>часа</w:t>
      </w:r>
      <w:r>
        <w:rPr>
          <w:spacing w:val="-9"/>
        </w:rPr>
        <w:t> </w:t>
      </w:r>
      <w:r>
        <w:rPr>
          <w:spacing w:val="-1"/>
        </w:rPr>
        <w:t>против</w:t>
      </w:r>
      <w:r>
        <w:rPr>
          <w:spacing w:val="-8"/>
        </w:rPr>
        <w:t> </w:t>
      </w:r>
      <w:r>
        <w:rPr>
          <w:spacing w:val="-1"/>
        </w:rPr>
        <w:t>Питергофа</w:t>
      </w:r>
      <w:r>
        <w:rPr>
          <w:spacing w:val="-9"/>
        </w:rPr>
        <w:t> </w:t>
      </w:r>
      <w:r>
        <w:rPr>
          <w:spacing w:val="-1"/>
        </w:rPr>
        <w:t>кинула</w:t>
      </w:r>
      <w:r>
        <w:rPr>
          <w:spacing w:val="-9"/>
        </w:rPr>
        <w:t> </w:t>
      </w:r>
      <w:r>
        <w:rPr>
          <w:spacing w:val="-1"/>
        </w:rPr>
        <w:t>якорь».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записки</w:t>
      </w:r>
      <w:r>
        <w:rPr>
          <w:spacing w:val="-37"/>
        </w:rPr>
        <w:t> </w:t>
      </w:r>
      <w:r>
        <w:rPr>
          <w:w w:val="95"/>
        </w:rPr>
        <w:t>видно,</w:t>
      </w:r>
      <w:r>
        <w:rPr>
          <w:spacing w:val="-6"/>
          <w:w w:val="95"/>
        </w:rPr>
        <w:t> </w:t>
      </w:r>
      <w:r>
        <w:rPr>
          <w:w w:val="95"/>
        </w:rPr>
        <w:t>что</w:t>
      </w:r>
      <w:r>
        <w:rPr>
          <w:spacing w:val="-5"/>
          <w:w w:val="95"/>
        </w:rPr>
        <w:t> </w:t>
      </w:r>
      <w:r>
        <w:rPr>
          <w:w w:val="95"/>
        </w:rPr>
        <w:t>Петр,</w:t>
      </w:r>
      <w:r>
        <w:rPr>
          <w:spacing w:val="-5"/>
          <w:w w:val="95"/>
        </w:rPr>
        <w:t> </w:t>
      </w:r>
      <w:r>
        <w:rPr>
          <w:w w:val="95"/>
        </w:rPr>
        <w:t>шедший</w:t>
      </w:r>
      <w:r>
        <w:rPr>
          <w:spacing w:val="-6"/>
          <w:w w:val="95"/>
        </w:rPr>
        <w:t> </w:t>
      </w:r>
      <w:r>
        <w:rPr>
          <w:w w:val="95"/>
        </w:rPr>
        <w:t>из</w:t>
      </w:r>
      <w:r>
        <w:rPr>
          <w:spacing w:val="-5"/>
          <w:w w:val="95"/>
        </w:rPr>
        <w:t> </w:t>
      </w:r>
      <w:r>
        <w:rPr>
          <w:w w:val="95"/>
        </w:rPr>
        <w:t>Кронштадта</w:t>
      </w:r>
      <w:r>
        <w:rPr>
          <w:spacing w:val="-5"/>
          <w:w w:val="95"/>
        </w:rPr>
        <w:t> </w:t>
      </w:r>
      <w:r>
        <w:rPr>
          <w:w w:val="95"/>
        </w:rPr>
        <w:t>в</w:t>
      </w:r>
      <w:r>
        <w:rPr>
          <w:spacing w:val="-5"/>
          <w:w w:val="95"/>
        </w:rPr>
        <w:t> </w:t>
      </w:r>
      <w:r>
        <w:rPr>
          <w:w w:val="95"/>
        </w:rPr>
        <w:t>Петербург,</w:t>
      </w:r>
      <w:r>
        <w:rPr>
          <w:spacing w:val="-6"/>
          <w:w w:val="95"/>
        </w:rPr>
        <w:t> </w:t>
      </w:r>
      <w:r>
        <w:rPr>
          <w:w w:val="95"/>
        </w:rPr>
        <w:t>остановился</w:t>
      </w:r>
      <w:r>
        <w:rPr>
          <w:spacing w:val="-5"/>
          <w:w w:val="95"/>
        </w:rPr>
        <w:t> </w:t>
      </w:r>
      <w:r>
        <w:rPr>
          <w:w w:val="95"/>
        </w:rPr>
        <w:t>напротив</w:t>
      </w:r>
      <w:r>
        <w:rPr>
          <w:spacing w:val="1"/>
          <w:w w:val="95"/>
        </w:rPr>
        <w:t> </w:t>
      </w:r>
      <w:r>
        <w:rPr/>
        <w:t>Петергофской</w:t>
      </w:r>
      <w:r>
        <w:rPr>
          <w:spacing w:val="-10"/>
        </w:rPr>
        <w:t> </w:t>
      </w:r>
      <w:r>
        <w:rPr/>
        <w:t>мызы.</w:t>
      </w:r>
      <w:r>
        <w:rPr>
          <w:spacing w:val="-9"/>
        </w:rPr>
        <w:t> </w:t>
      </w:r>
      <w:r>
        <w:rPr/>
        <w:t>Она</w:t>
      </w:r>
      <w:r>
        <w:rPr>
          <w:spacing w:val="-9"/>
        </w:rPr>
        <w:t> </w:t>
      </w:r>
      <w:r>
        <w:rPr/>
        <w:t>объединяла</w:t>
      </w:r>
      <w:r>
        <w:rPr>
          <w:spacing w:val="-9"/>
        </w:rPr>
        <w:t> </w:t>
      </w:r>
      <w:r>
        <w:rPr/>
        <w:t>24</w:t>
      </w:r>
      <w:r>
        <w:rPr>
          <w:spacing w:val="-9"/>
        </w:rPr>
        <w:t> </w:t>
      </w:r>
      <w:r>
        <w:rPr/>
        <w:t>деревни</w:t>
      </w:r>
      <w:r>
        <w:rPr>
          <w:spacing w:val="-9"/>
        </w:rPr>
        <w:t> </w:t>
      </w:r>
      <w:r>
        <w:rPr/>
        <w:t>(население</w:t>
      </w:r>
      <w:r>
        <w:rPr>
          <w:spacing w:val="-8"/>
        </w:rPr>
        <w:t> </w:t>
      </w:r>
      <w:r>
        <w:rPr/>
        <w:t>–</w:t>
      </w:r>
      <w:r>
        <w:rPr>
          <w:spacing w:val="-9"/>
        </w:rPr>
        <w:t> </w:t>
      </w:r>
      <w:r>
        <w:rPr/>
        <w:t>около</w:t>
      </w:r>
      <w:r>
        <w:rPr>
          <w:spacing w:val="-9"/>
        </w:rPr>
        <w:t> </w:t>
      </w:r>
      <w:r>
        <w:rPr/>
        <w:t>двух</w:t>
      </w:r>
      <w:r>
        <w:rPr>
          <w:spacing w:val="-38"/>
        </w:rPr>
        <w:t> </w:t>
      </w:r>
      <w:r>
        <w:rPr>
          <w:w w:val="95"/>
        </w:rPr>
        <w:t>тысяч</w:t>
      </w:r>
      <w:r>
        <w:rPr>
          <w:spacing w:val="-7"/>
          <w:w w:val="95"/>
        </w:rPr>
        <w:t> </w:t>
      </w:r>
      <w:r>
        <w:rPr>
          <w:w w:val="95"/>
        </w:rPr>
        <w:t>человек).</w:t>
      </w:r>
      <w:r>
        <w:rPr>
          <w:spacing w:val="-6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дальнейшем</w:t>
      </w:r>
      <w:r>
        <w:rPr>
          <w:spacing w:val="-6"/>
          <w:w w:val="95"/>
        </w:rPr>
        <w:t> </w:t>
      </w:r>
      <w:r>
        <w:rPr>
          <w:w w:val="95"/>
        </w:rPr>
        <w:t>судьбу</w:t>
      </w:r>
      <w:r>
        <w:rPr>
          <w:spacing w:val="-6"/>
          <w:w w:val="95"/>
        </w:rPr>
        <w:t> </w:t>
      </w:r>
      <w:r>
        <w:rPr>
          <w:w w:val="95"/>
        </w:rPr>
        <w:t>этих</w:t>
      </w:r>
      <w:r>
        <w:rPr>
          <w:spacing w:val="-7"/>
          <w:w w:val="95"/>
        </w:rPr>
        <w:t> </w:t>
      </w:r>
      <w:r>
        <w:rPr>
          <w:w w:val="95"/>
        </w:rPr>
        <w:t>территорий</w:t>
      </w:r>
      <w:r>
        <w:rPr>
          <w:spacing w:val="-6"/>
          <w:w w:val="95"/>
        </w:rPr>
        <w:t> </w:t>
      </w:r>
      <w:r>
        <w:rPr>
          <w:w w:val="95"/>
        </w:rPr>
        <w:t>определил</w:t>
      </w:r>
      <w:r>
        <w:rPr>
          <w:spacing w:val="-6"/>
          <w:w w:val="95"/>
        </w:rPr>
        <w:t> </w:t>
      </w:r>
      <w:r>
        <w:rPr>
          <w:w w:val="95"/>
        </w:rPr>
        <w:t>успешный</w:t>
      </w:r>
      <w:r>
        <w:rPr>
          <w:spacing w:val="1"/>
          <w:w w:val="95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России</w:t>
      </w:r>
      <w:r>
        <w:rPr>
          <w:spacing w:val="-8"/>
        </w:rPr>
        <w:t> </w:t>
      </w:r>
      <w:r>
        <w:rPr>
          <w:spacing w:val="-1"/>
        </w:rPr>
        <w:t>ход</w:t>
      </w:r>
      <w:r>
        <w:rPr>
          <w:spacing w:val="-9"/>
        </w:rPr>
        <w:t> </w:t>
      </w:r>
      <w:r>
        <w:rPr>
          <w:spacing w:val="-1"/>
        </w:rPr>
        <w:t>Северной</w:t>
      </w:r>
      <w:r>
        <w:rPr>
          <w:spacing w:val="-8"/>
        </w:rPr>
        <w:t> </w:t>
      </w:r>
      <w:r>
        <w:rPr/>
        <w:t>войны.</w:t>
      </w:r>
      <w:r>
        <w:rPr>
          <w:spacing w:val="-10"/>
        </w:rPr>
        <w:t> </w:t>
      </w:r>
      <w:r>
        <w:rPr/>
        <w:t>Уже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1710-х</w:t>
      </w:r>
      <w:r>
        <w:rPr>
          <w:spacing w:val="-10"/>
        </w:rPr>
        <w:t> </w:t>
      </w:r>
      <w:r>
        <w:rPr/>
        <w:t>годах</w:t>
      </w:r>
      <w:r>
        <w:rPr>
          <w:spacing w:val="-9"/>
        </w:rPr>
        <w:t> </w:t>
      </w:r>
      <w:r>
        <w:rPr/>
        <w:t>Петр</w:t>
      </w:r>
      <w:r>
        <w:rPr>
          <w:spacing w:val="-9"/>
        </w:rPr>
        <w:t> </w:t>
      </w:r>
      <w:r>
        <w:rPr/>
        <w:t>останавливался</w:t>
      </w:r>
      <w:r>
        <w:rPr>
          <w:spacing w:val="-38"/>
        </w:rPr>
        <w:t> </w:t>
      </w:r>
      <w:r>
        <w:rPr>
          <w:w w:val="95"/>
        </w:rPr>
        <w:t>в деревянном дворце напротив будущей Гранильной фабрики близ западной</w:t>
      </w:r>
      <w:r>
        <w:rPr>
          <w:spacing w:val="-35"/>
          <w:w w:val="95"/>
        </w:rPr>
        <w:t> </w:t>
      </w:r>
      <w:r>
        <w:rPr/>
        <w:t>границы Нижнего парка. С устройством загородной резиденции дворец</w:t>
      </w:r>
      <w:r>
        <w:rPr>
          <w:spacing w:val="1"/>
        </w:rPr>
        <w:t> </w:t>
      </w:r>
      <w:r>
        <w:rPr/>
        <w:t>опустел и</w:t>
      </w:r>
      <w:r>
        <w:rPr>
          <w:spacing w:val="-1"/>
        </w:rPr>
        <w:t> </w:t>
      </w:r>
      <w:r>
        <w:rPr/>
        <w:t>за мызой сохранилось только хозяйственное значение.</w:t>
      </w:r>
    </w:p>
    <w:p>
      <w:pPr>
        <w:pStyle w:val="BodyText"/>
        <w:spacing w:line="228" w:lineRule="auto"/>
        <w:ind w:left="173" w:right="2" w:firstLine="283"/>
        <w:jc w:val="both"/>
      </w:pPr>
      <w:r>
        <w:rPr/>
        <w:t>Для Петра не было сомнений в выборе места для летней резиденции.</w:t>
      </w:r>
      <w:r>
        <w:rPr>
          <w:spacing w:val="-37"/>
        </w:rPr>
        <w:t> </w:t>
      </w:r>
      <w:r>
        <w:rPr/>
        <w:t>Парки</w:t>
      </w:r>
      <w:r>
        <w:rPr>
          <w:spacing w:val="15"/>
        </w:rPr>
        <w:t> </w:t>
      </w:r>
      <w:r>
        <w:rPr/>
        <w:t>устраивались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территории</w:t>
      </w:r>
      <w:r>
        <w:rPr>
          <w:spacing w:val="15"/>
        </w:rPr>
        <w:t> </w:t>
      </w:r>
      <w:r>
        <w:rPr/>
        <w:t>прибрежных</w:t>
      </w:r>
      <w:r>
        <w:rPr>
          <w:spacing w:val="16"/>
        </w:rPr>
        <w:t> </w:t>
      </w:r>
      <w:r>
        <w:rPr/>
        <w:t>мыз</w:t>
      </w:r>
      <w:r>
        <w:rPr>
          <w:spacing w:val="16"/>
        </w:rPr>
        <w:t> </w:t>
      </w:r>
      <w:r>
        <w:rPr/>
        <w:t>–</w:t>
      </w:r>
      <w:r>
        <w:rPr>
          <w:spacing w:val="16"/>
        </w:rPr>
        <w:t> </w:t>
      </w:r>
      <w:r>
        <w:rPr/>
        <w:t>Стрельнинской</w:t>
      </w:r>
      <w:r>
        <w:rPr>
          <w:spacing w:val="1"/>
        </w:rPr>
        <w:t> </w:t>
      </w:r>
      <w:r>
        <w:rPr/>
        <w:t>и Петергофской. Примечательно, что именно в Стрельне предполагалось</w:t>
      </w:r>
      <w:r>
        <w:rPr>
          <w:spacing w:val="-37"/>
        </w:rPr>
        <w:t> </w:t>
      </w:r>
      <w:r>
        <w:rPr>
          <w:w w:val="95"/>
        </w:rPr>
        <w:t>возвести</w:t>
      </w:r>
      <w:r>
        <w:rPr>
          <w:spacing w:val="9"/>
          <w:w w:val="95"/>
        </w:rPr>
        <w:t> </w:t>
      </w:r>
      <w:r>
        <w:rPr>
          <w:w w:val="95"/>
        </w:rPr>
        <w:t>пышный</w:t>
      </w:r>
      <w:r>
        <w:rPr>
          <w:spacing w:val="10"/>
          <w:w w:val="95"/>
        </w:rPr>
        <w:t> </w:t>
      </w:r>
      <w:r>
        <w:rPr>
          <w:w w:val="95"/>
        </w:rPr>
        <w:t>дворец,</w:t>
      </w:r>
      <w:r>
        <w:rPr>
          <w:spacing w:val="10"/>
          <w:w w:val="95"/>
        </w:rPr>
        <w:t> </w:t>
      </w:r>
      <w:r>
        <w:rPr>
          <w:w w:val="95"/>
        </w:rPr>
        <w:t>каскады</w:t>
      </w:r>
      <w:r>
        <w:rPr>
          <w:spacing w:val="10"/>
          <w:w w:val="95"/>
        </w:rPr>
        <w:t> </w:t>
      </w:r>
      <w:r>
        <w:rPr>
          <w:w w:val="95"/>
        </w:rPr>
        <w:t>и</w:t>
      </w:r>
      <w:r>
        <w:rPr>
          <w:spacing w:val="9"/>
          <w:w w:val="95"/>
        </w:rPr>
        <w:t> </w:t>
      </w:r>
      <w:r>
        <w:rPr>
          <w:w w:val="95"/>
        </w:rPr>
        <w:t>фонтаны,</w:t>
      </w:r>
      <w:r>
        <w:rPr>
          <w:spacing w:val="10"/>
          <w:w w:val="95"/>
        </w:rPr>
        <w:t> </w:t>
      </w:r>
      <w:r>
        <w:rPr>
          <w:w w:val="95"/>
        </w:rPr>
        <w:t>прорыть</w:t>
      </w:r>
      <w:r>
        <w:rPr>
          <w:spacing w:val="10"/>
          <w:w w:val="95"/>
        </w:rPr>
        <w:t> </w:t>
      </w:r>
      <w:r>
        <w:rPr>
          <w:w w:val="95"/>
        </w:rPr>
        <w:t>несколько</w:t>
      </w:r>
      <w:r>
        <w:rPr>
          <w:spacing w:val="10"/>
          <w:w w:val="95"/>
        </w:rPr>
        <w:t> </w:t>
      </w:r>
      <w:r>
        <w:rPr>
          <w:w w:val="95"/>
        </w:rPr>
        <w:t>каналов.</w:t>
      </w:r>
      <w:r>
        <w:rPr>
          <w:spacing w:val="-36"/>
          <w:w w:val="95"/>
        </w:rPr>
        <w:t> </w:t>
      </w:r>
      <w:r>
        <w:rPr/>
        <w:t>В</w:t>
      </w:r>
      <w:r>
        <w:rPr>
          <w:spacing w:val="1"/>
        </w:rPr>
        <w:t> </w:t>
      </w:r>
      <w:r>
        <w:rPr/>
        <w:t>Петергофе</w:t>
      </w:r>
      <w:r>
        <w:rPr>
          <w:spacing w:val="40"/>
        </w:rPr>
        <w:t> </w:t>
      </w:r>
      <w:r>
        <w:rPr/>
        <w:t>наоборот,</w:t>
      </w:r>
      <w:r>
        <w:rPr>
          <w:spacing w:val="40"/>
        </w:rPr>
        <w:t> </w:t>
      </w:r>
      <w:r>
        <w:rPr/>
        <w:t>предполагалось</w:t>
      </w:r>
      <w:r>
        <w:rPr>
          <w:spacing w:val="40"/>
        </w:rPr>
        <w:t> </w:t>
      </w:r>
      <w:r>
        <w:rPr/>
        <w:t>устройство</w:t>
      </w:r>
      <w:r>
        <w:rPr>
          <w:spacing w:val="40"/>
        </w:rPr>
        <w:t> </w:t>
      </w:r>
      <w:r>
        <w:rPr/>
        <w:t>скромных</w:t>
      </w:r>
      <w:r>
        <w:rPr>
          <w:spacing w:val="40"/>
        </w:rPr>
        <w:t> </w:t>
      </w:r>
      <w:r>
        <w:rPr/>
        <w:t>дворца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каскада, а</w:t>
      </w:r>
      <w:r>
        <w:rPr>
          <w:spacing w:val="-1"/>
        </w:rPr>
        <w:t> </w:t>
      </w:r>
      <w:r>
        <w:rPr/>
        <w:t>также нескольких</w:t>
      </w:r>
      <w:r>
        <w:rPr>
          <w:spacing w:val="-2"/>
        </w:rPr>
        <w:t> </w:t>
      </w:r>
      <w:r>
        <w:rPr/>
        <w:t>садовых павильонов.</w:t>
      </w:r>
    </w:p>
    <w:p>
      <w:pPr>
        <w:pStyle w:val="BodyText"/>
        <w:spacing w:line="228" w:lineRule="auto"/>
        <w:ind w:left="173" w:firstLine="283"/>
        <w:jc w:val="both"/>
      </w:pPr>
      <w:r>
        <w:rPr/>
        <w:t>Петр</w:t>
      </w:r>
      <w:r>
        <w:rPr>
          <w:spacing w:val="41"/>
        </w:rPr>
        <w:t> </w:t>
      </w:r>
      <w:r>
        <w:rPr/>
        <w:t>расценивал</w:t>
      </w:r>
      <w:r>
        <w:rPr>
          <w:spacing w:val="41"/>
        </w:rPr>
        <w:t> </w:t>
      </w:r>
      <w:r>
        <w:rPr/>
        <w:t>строительство</w:t>
      </w:r>
      <w:r>
        <w:rPr>
          <w:spacing w:val="41"/>
        </w:rPr>
        <w:t> </w:t>
      </w:r>
      <w:r>
        <w:rPr/>
        <w:t>резиденций</w:t>
      </w:r>
      <w:r>
        <w:rPr>
          <w:spacing w:val="41"/>
        </w:rPr>
        <w:t> </w:t>
      </w:r>
      <w:r>
        <w:rPr/>
        <w:t>как</w:t>
      </w:r>
      <w:r>
        <w:rPr>
          <w:spacing w:val="41"/>
        </w:rPr>
        <w:t> </w:t>
      </w:r>
      <w:r>
        <w:rPr/>
        <w:t>политический</w:t>
      </w:r>
      <w:r>
        <w:rPr>
          <w:spacing w:val="1"/>
        </w:rPr>
        <w:t> </w:t>
      </w:r>
      <w:r>
        <w:rPr/>
        <w:t>шаг, который показывает всю мощь и расцвет культуры прогрессивной</w:t>
      </w:r>
      <w:r>
        <w:rPr>
          <w:spacing w:val="1"/>
        </w:rPr>
        <w:t> </w:t>
      </w:r>
      <w:r>
        <w:rPr/>
        <w:t>России. К тому же Петру хотелось в кратчайший срок и с меньшими</w:t>
      </w:r>
      <w:r>
        <w:rPr>
          <w:spacing w:val="1"/>
        </w:rPr>
        <w:t> </w:t>
      </w:r>
      <w:r>
        <w:rPr/>
        <w:t>затратами</w:t>
      </w:r>
      <w:r>
        <w:rPr>
          <w:spacing w:val="-5"/>
        </w:rPr>
        <w:t> </w:t>
      </w:r>
      <w:r>
        <w:rPr/>
        <w:t>средств</w:t>
      </w:r>
      <w:r>
        <w:rPr>
          <w:spacing w:val="-5"/>
        </w:rPr>
        <w:t> </w:t>
      </w:r>
      <w:r>
        <w:rPr/>
        <w:t>возвести</w:t>
      </w:r>
      <w:r>
        <w:rPr>
          <w:spacing w:val="-4"/>
        </w:rPr>
        <w:t> </w:t>
      </w:r>
      <w:r>
        <w:rPr/>
        <w:t>загородную</w:t>
      </w:r>
      <w:r>
        <w:rPr>
          <w:spacing w:val="-5"/>
        </w:rPr>
        <w:t> </w:t>
      </w:r>
      <w:r>
        <w:rPr/>
        <w:t>резиденцию.</w:t>
      </w:r>
      <w:r>
        <w:rPr>
          <w:spacing w:val="-4"/>
        </w:rPr>
        <w:t> </w:t>
      </w:r>
      <w:r>
        <w:rPr/>
        <w:t>Возможно,</w:t>
      </w:r>
      <w:r>
        <w:rPr>
          <w:spacing w:val="-5"/>
        </w:rPr>
        <w:t> </w:t>
      </w:r>
      <w:r>
        <w:rPr/>
        <w:t>поэтому</w:t>
      </w:r>
      <w:r>
        <w:rPr>
          <w:spacing w:val="-37"/>
        </w:rPr>
        <w:t> </w:t>
      </w:r>
      <w:r>
        <w:rPr/>
        <w:t>строительство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Петергофе</w:t>
      </w:r>
      <w:r>
        <w:rPr>
          <w:spacing w:val="-2"/>
        </w:rPr>
        <w:t> </w:t>
      </w:r>
      <w:r>
        <w:rPr/>
        <w:t>началось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год</w:t>
      </w:r>
      <w:r>
        <w:rPr>
          <w:spacing w:val="-2"/>
        </w:rPr>
        <w:t> </w:t>
      </w:r>
      <w:r>
        <w:rPr/>
        <w:t>раньше,</w:t>
      </w:r>
      <w:r>
        <w:rPr>
          <w:spacing w:val="-1"/>
        </w:rPr>
        <w:t> </w:t>
      </w:r>
      <w:r>
        <w:rPr/>
        <w:t>чем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Стрельне.</w:t>
      </w:r>
    </w:p>
    <w:p>
      <w:pPr>
        <w:pStyle w:val="BodyText"/>
        <w:spacing w:line="228" w:lineRule="auto"/>
        <w:ind w:left="173" w:right="5" w:firstLine="283"/>
        <w:jc w:val="both"/>
      </w:pPr>
      <w:r>
        <w:rPr>
          <w:spacing w:val="-1"/>
        </w:rPr>
        <w:t>Очень</w:t>
      </w:r>
      <w:r>
        <w:rPr>
          <w:spacing w:val="-9"/>
        </w:rPr>
        <w:t> </w:t>
      </w:r>
      <w:r>
        <w:rPr>
          <w:spacing w:val="-1"/>
        </w:rPr>
        <w:t>большой</w:t>
      </w:r>
      <w:r>
        <w:rPr>
          <w:spacing w:val="-9"/>
        </w:rPr>
        <w:t> </w:t>
      </w:r>
      <w:r>
        <w:rPr>
          <w:spacing w:val="-1"/>
        </w:rPr>
        <w:t>вклад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композицию</w:t>
      </w:r>
      <w:r>
        <w:rPr>
          <w:spacing w:val="-8"/>
        </w:rPr>
        <w:t> </w:t>
      </w:r>
      <w:r>
        <w:rPr/>
        <w:t>парка</w:t>
      </w:r>
      <w:r>
        <w:rPr>
          <w:spacing w:val="-9"/>
        </w:rPr>
        <w:t> </w:t>
      </w:r>
      <w:r>
        <w:rPr/>
        <w:t>внес</w:t>
      </w:r>
      <w:r>
        <w:rPr>
          <w:spacing w:val="-9"/>
        </w:rPr>
        <w:t> </w:t>
      </w:r>
      <w:r>
        <w:rPr/>
        <w:t>сам</w:t>
      </w:r>
      <w:r>
        <w:rPr>
          <w:spacing w:val="-9"/>
        </w:rPr>
        <w:t> </w:t>
      </w:r>
      <w:r>
        <w:rPr/>
        <w:t>Петр</w:t>
      </w:r>
      <w:r>
        <w:rPr>
          <w:spacing w:val="-8"/>
        </w:rPr>
        <w:t> </w:t>
      </w:r>
      <w:r>
        <w:rPr/>
        <w:t>I.</w:t>
      </w:r>
      <w:r>
        <w:rPr>
          <w:spacing w:val="-9"/>
        </w:rPr>
        <w:t> </w:t>
      </w:r>
      <w:r>
        <w:rPr/>
        <w:t>Он</w:t>
      </w:r>
      <w:r>
        <w:rPr>
          <w:spacing w:val="-9"/>
        </w:rPr>
        <w:t> </w:t>
      </w:r>
      <w:r>
        <w:rPr/>
        <w:t>считал</w:t>
      </w:r>
      <w:r>
        <w:rPr>
          <w:spacing w:val="-38"/>
        </w:rPr>
        <w:t> </w:t>
      </w:r>
      <w:r>
        <w:rPr>
          <w:w w:val="95"/>
        </w:rPr>
        <w:t>приобретенные навыки в области архитектуры государственно значимыми.</w:t>
      </w:r>
      <w:r>
        <w:rPr>
          <w:spacing w:val="1"/>
          <w:w w:val="95"/>
        </w:rPr>
        <w:t> </w:t>
      </w:r>
      <w:r>
        <w:rPr/>
        <w:t>Он набросал проект планировки парка, Монплезира, схематично обозна-</w:t>
      </w:r>
      <w:r>
        <w:rPr>
          <w:spacing w:val="-37"/>
        </w:rPr>
        <w:t> </w:t>
      </w:r>
      <w:r>
        <w:rPr>
          <w:spacing w:val="-1"/>
        </w:rPr>
        <w:t>чил</w:t>
      </w:r>
      <w:r>
        <w:rPr>
          <w:spacing w:val="-9"/>
        </w:rPr>
        <w:t> </w:t>
      </w:r>
      <w:r>
        <w:rPr>
          <w:spacing w:val="-1"/>
        </w:rPr>
        <w:t>фасад</w:t>
      </w:r>
      <w:r>
        <w:rPr>
          <w:spacing w:val="-9"/>
        </w:rPr>
        <w:t> </w:t>
      </w:r>
      <w:r>
        <w:rPr>
          <w:spacing w:val="-1"/>
        </w:rPr>
        <w:t>Верхнего</w:t>
      </w:r>
      <w:r>
        <w:rPr>
          <w:spacing w:val="-9"/>
        </w:rPr>
        <w:t> </w:t>
      </w:r>
      <w:r>
        <w:rPr>
          <w:spacing w:val="-1"/>
        </w:rPr>
        <w:t>дворца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грота.</w:t>
      </w:r>
      <w:r>
        <w:rPr>
          <w:spacing w:val="-9"/>
        </w:rPr>
        <w:t> </w:t>
      </w:r>
      <w:r>
        <w:rPr/>
        <w:t>Все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указы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строительству</w:t>
      </w:r>
      <w:r>
        <w:rPr>
          <w:spacing w:val="-38"/>
        </w:rPr>
        <w:t> </w:t>
      </w:r>
      <w:r>
        <w:rPr/>
        <w:t>или</w:t>
      </w:r>
      <w:r>
        <w:rPr>
          <w:spacing w:val="-2"/>
        </w:rPr>
        <w:t> </w:t>
      </w:r>
      <w:r>
        <w:rPr/>
        <w:t>написаны</w:t>
      </w:r>
      <w:r>
        <w:rPr>
          <w:spacing w:val="-1"/>
        </w:rPr>
        <w:t> </w:t>
      </w:r>
      <w:r>
        <w:rPr/>
        <w:t>Петром</w:t>
      </w:r>
      <w:r>
        <w:rPr>
          <w:spacing w:val="-2"/>
        </w:rPr>
        <w:t> </w:t>
      </w:r>
      <w:r>
        <w:rPr/>
        <w:t>I, или</w:t>
      </w:r>
      <w:r>
        <w:rPr>
          <w:spacing w:val="-2"/>
        </w:rPr>
        <w:t> </w:t>
      </w:r>
      <w:r>
        <w:rPr/>
        <w:t>им</w:t>
      </w:r>
      <w:r>
        <w:rPr>
          <w:spacing w:val="-1"/>
        </w:rPr>
        <w:t> </w:t>
      </w:r>
      <w:r>
        <w:rPr/>
        <w:t>исправлены.</w:t>
      </w:r>
    </w:p>
    <w:p>
      <w:pPr>
        <w:pStyle w:val="BodyText"/>
        <w:spacing w:line="228" w:lineRule="auto"/>
        <w:ind w:left="173" w:right="1" w:firstLine="283"/>
        <w:jc w:val="both"/>
      </w:pPr>
      <w:r>
        <w:rPr>
          <w:w w:val="95"/>
        </w:rPr>
        <w:t>Эскизы Петра дают представление о задуманной композиции Нижнего</w:t>
      </w:r>
      <w:r>
        <w:rPr>
          <w:spacing w:val="1"/>
          <w:w w:val="95"/>
        </w:rPr>
        <w:t> </w:t>
      </w:r>
      <w:r>
        <w:rPr/>
        <w:t>парка Петергофа. На самом берегу залива он запроектировал дворец</w:t>
      </w:r>
      <w:r>
        <w:rPr>
          <w:spacing w:val="1"/>
        </w:rPr>
        <w:t> </w:t>
      </w:r>
      <w:r>
        <w:rPr/>
        <w:t>Монплезир и сада перед ним с четырьмя партерами. От Монплезира</w:t>
      </w:r>
      <w:r>
        <w:rPr>
          <w:spacing w:val="1"/>
        </w:rPr>
        <w:t> </w:t>
      </w:r>
      <w:r>
        <w:rPr/>
        <w:t>проведена</w:t>
      </w:r>
      <w:r>
        <w:rPr>
          <w:spacing w:val="-2"/>
        </w:rPr>
        <w:t> </w:t>
      </w:r>
      <w:r>
        <w:rPr/>
        <w:t>аллея, завершавшаяся гротом.</w:t>
      </w:r>
      <w:r>
        <w:rPr>
          <w:spacing w:val="-2"/>
        </w:rPr>
        <w:t> </w:t>
      </w:r>
      <w:r>
        <w:rPr/>
        <w:t>(рис. 1–3)</w:t>
      </w:r>
    </w:p>
    <w:p>
      <w:pPr>
        <w:pStyle w:val="BodyText"/>
        <w:spacing w:line="228" w:lineRule="auto"/>
        <w:ind w:left="173" w:right="5" w:firstLine="283"/>
        <w:jc w:val="both"/>
      </w:pPr>
      <w:r>
        <w:rPr/>
        <w:t>Производством работ занималась Канцелярия городовых дел (разра-</w:t>
      </w:r>
      <w:r>
        <w:rPr>
          <w:spacing w:val="-37"/>
        </w:rPr>
        <w:t> </w:t>
      </w:r>
      <w:r>
        <w:rPr/>
        <w:t>ботка проектов, финансирование строительства, обеспечивание рабочей</w:t>
      </w:r>
      <w:r>
        <w:rPr>
          <w:spacing w:val="1"/>
        </w:rPr>
        <w:t> </w:t>
      </w:r>
      <w:r>
        <w:rPr/>
        <w:t>силой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материалами).</w:t>
      </w:r>
    </w:p>
    <w:p>
      <w:pPr>
        <w:pStyle w:val="BodyText"/>
        <w:spacing w:line="228" w:lineRule="auto"/>
        <w:ind w:left="173" w:firstLine="283"/>
        <w:jc w:val="right"/>
      </w:pPr>
      <w:r>
        <w:rPr>
          <w:w w:val="95"/>
        </w:rPr>
        <w:t>Работы начались в 1714 году с подготовки площадок для Верхних палат</w:t>
      </w:r>
      <w:r>
        <w:rPr>
          <w:spacing w:val="-35"/>
          <w:w w:val="95"/>
        </w:rPr>
        <w:t> </w:t>
      </w:r>
      <w:r>
        <w:rPr>
          <w:w w:val="95"/>
        </w:rPr>
        <w:t>и</w:t>
      </w:r>
      <w:r>
        <w:rPr>
          <w:spacing w:val="1"/>
          <w:w w:val="95"/>
        </w:rPr>
        <w:t> </w:t>
      </w:r>
      <w:r>
        <w:rPr>
          <w:w w:val="95"/>
        </w:rPr>
        <w:t>Монплезира,</w:t>
      </w:r>
      <w:r>
        <w:rPr>
          <w:spacing w:val="2"/>
          <w:w w:val="95"/>
        </w:rPr>
        <w:t> </w:t>
      </w:r>
      <w:r>
        <w:rPr>
          <w:w w:val="95"/>
        </w:rPr>
        <w:t>устройства</w:t>
      </w:r>
      <w:r>
        <w:rPr>
          <w:spacing w:val="2"/>
          <w:w w:val="95"/>
        </w:rPr>
        <w:t> </w:t>
      </w:r>
      <w:r>
        <w:rPr>
          <w:w w:val="95"/>
        </w:rPr>
        <w:t>просек</w:t>
      </w:r>
      <w:r>
        <w:rPr>
          <w:spacing w:val="2"/>
          <w:w w:val="95"/>
        </w:rPr>
        <w:t> </w:t>
      </w:r>
      <w:r>
        <w:rPr>
          <w:w w:val="95"/>
        </w:rPr>
        <w:t>для</w:t>
      </w:r>
      <w:r>
        <w:rPr>
          <w:spacing w:val="3"/>
          <w:w w:val="95"/>
        </w:rPr>
        <w:t> </w:t>
      </w:r>
      <w:r>
        <w:rPr>
          <w:w w:val="95"/>
        </w:rPr>
        <w:t>аллей</w:t>
      </w:r>
      <w:r>
        <w:rPr>
          <w:spacing w:val="2"/>
          <w:w w:val="95"/>
        </w:rPr>
        <w:t> </w:t>
      </w:r>
      <w:r>
        <w:rPr>
          <w:w w:val="95"/>
        </w:rPr>
        <w:t>и</w:t>
      </w:r>
      <w:r>
        <w:rPr>
          <w:spacing w:val="2"/>
          <w:w w:val="95"/>
        </w:rPr>
        <w:t> </w:t>
      </w:r>
      <w:r>
        <w:rPr>
          <w:w w:val="95"/>
        </w:rPr>
        <w:t>канала.</w:t>
      </w:r>
      <w:r>
        <w:rPr>
          <w:spacing w:val="2"/>
          <w:w w:val="95"/>
        </w:rPr>
        <w:t> </w:t>
      </w:r>
      <w:r>
        <w:rPr>
          <w:w w:val="95"/>
        </w:rPr>
        <w:t>Сразу</w:t>
      </w:r>
      <w:r>
        <w:rPr>
          <w:spacing w:val="3"/>
          <w:w w:val="95"/>
        </w:rPr>
        <w:t> </w:t>
      </w:r>
      <w:r>
        <w:rPr>
          <w:w w:val="95"/>
        </w:rPr>
        <w:t>же</w:t>
      </w:r>
      <w:r>
        <w:rPr>
          <w:spacing w:val="2"/>
          <w:w w:val="95"/>
        </w:rPr>
        <w:t> </w:t>
      </w:r>
      <w:r>
        <w:rPr>
          <w:w w:val="95"/>
        </w:rPr>
        <w:t>устраивался</w:t>
      </w:r>
      <w:r>
        <w:rPr>
          <w:spacing w:val="1"/>
          <w:w w:val="95"/>
        </w:rPr>
        <w:t> </w:t>
      </w:r>
      <w:r>
        <w:rPr/>
        <w:t>дренаж</w:t>
      </w:r>
      <w:r>
        <w:rPr>
          <w:spacing w:val="11"/>
        </w:rPr>
        <w:t> </w:t>
      </w:r>
      <w:r>
        <w:rPr/>
        <w:t>для</w:t>
      </w:r>
      <w:r>
        <w:rPr>
          <w:spacing w:val="12"/>
        </w:rPr>
        <w:t> </w:t>
      </w:r>
      <w:r>
        <w:rPr/>
        <w:t>отвода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море</w:t>
      </w:r>
      <w:r>
        <w:rPr>
          <w:spacing w:val="11"/>
        </w:rPr>
        <w:t> </w:t>
      </w:r>
      <w:r>
        <w:rPr/>
        <w:t>грунтовых</w:t>
      </w:r>
      <w:r>
        <w:rPr>
          <w:spacing w:val="12"/>
        </w:rPr>
        <w:t> </w:t>
      </w:r>
      <w:r>
        <w:rPr/>
        <w:t>вод.</w:t>
      </w:r>
      <w:r>
        <w:rPr>
          <w:spacing w:val="12"/>
        </w:rPr>
        <w:t> </w:t>
      </w:r>
      <w:r>
        <w:rPr/>
        <w:t>У</w:t>
      </w:r>
      <w:r>
        <w:rPr>
          <w:spacing w:val="11"/>
        </w:rPr>
        <w:t> </w:t>
      </w:r>
      <w:r>
        <w:rPr/>
        <w:t>площадки,</w:t>
      </w:r>
      <w:r>
        <w:rPr>
          <w:spacing w:val="12"/>
        </w:rPr>
        <w:t> </w:t>
      </w:r>
      <w:r>
        <w:rPr/>
        <w:t>отведенной</w:t>
      </w:r>
      <w:r>
        <w:rPr>
          <w:spacing w:val="11"/>
        </w:rPr>
        <w:t> </w:t>
      </w:r>
      <w:r>
        <w:rPr/>
        <w:t>под</w:t>
      </w:r>
      <w:r>
        <w:rPr>
          <w:spacing w:val="-37"/>
        </w:rPr>
        <w:t> </w:t>
      </w:r>
      <w:r>
        <w:rPr>
          <w:spacing w:val="-1"/>
          <w:w w:val="90"/>
        </w:rPr>
        <w:t>строительство</w:t>
      </w:r>
      <w:r>
        <w:rPr>
          <w:spacing w:val="-5"/>
          <w:w w:val="90"/>
        </w:rPr>
        <w:t> </w:t>
      </w:r>
      <w:r>
        <w:rPr>
          <w:w w:val="90"/>
        </w:rPr>
        <w:t>Монплезира,</w:t>
      </w:r>
      <w:r>
        <w:rPr>
          <w:spacing w:val="-4"/>
          <w:w w:val="90"/>
        </w:rPr>
        <w:t> </w:t>
      </w:r>
      <w:r>
        <w:rPr>
          <w:w w:val="90"/>
        </w:rPr>
        <w:t>устраивалась</w:t>
      </w:r>
      <w:r>
        <w:rPr>
          <w:spacing w:val="-5"/>
          <w:w w:val="90"/>
        </w:rPr>
        <w:t> </w:t>
      </w:r>
      <w:r>
        <w:rPr>
          <w:w w:val="90"/>
        </w:rPr>
        <w:t>укрепительная</w:t>
      </w:r>
      <w:r>
        <w:rPr>
          <w:spacing w:val="-4"/>
          <w:w w:val="90"/>
        </w:rPr>
        <w:t> </w:t>
      </w:r>
      <w:r>
        <w:rPr>
          <w:w w:val="90"/>
        </w:rPr>
        <w:t>насыпь</w:t>
      </w:r>
      <w:r>
        <w:rPr>
          <w:spacing w:val="-5"/>
          <w:w w:val="90"/>
        </w:rPr>
        <w:t> </w:t>
      </w:r>
      <w:r>
        <w:rPr>
          <w:w w:val="90"/>
        </w:rPr>
        <w:t>из</w:t>
      </w:r>
      <w:r>
        <w:rPr>
          <w:spacing w:val="-4"/>
          <w:w w:val="90"/>
        </w:rPr>
        <w:t> </w:t>
      </w:r>
      <w:r>
        <w:rPr>
          <w:w w:val="90"/>
        </w:rPr>
        <w:t>дикого</w:t>
      </w:r>
      <w:r>
        <w:rPr>
          <w:spacing w:val="-5"/>
          <w:w w:val="90"/>
        </w:rPr>
        <w:t> </w:t>
      </w:r>
      <w:r>
        <w:rPr>
          <w:w w:val="90"/>
        </w:rPr>
        <w:t>камня.</w:t>
      </w:r>
      <w:r>
        <w:rPr>
          <w:spacing w:val="-33"/>
          <w:w w:val="90"/>
        </w:rPr>
        <w:t> </w:t>
      </w:r>
      <w:r>
        <w:rPr/>
        <w:t>Строительство</w:t>
      </w:r>
      <w:r>
        <w:rPr>
          <w:spacing w:val="1"/>
        </w:rPr>
        <w:t> </w:t>
      </w:r>
      <w:r>
        <w:rPr/>
        <w:t>резиденции</w:t>
      </w:r>
      <w:r>
        <w:rPr>
          <w:spacing w:val="1"/>
        </w:rPr>
        <w:t> </w:t>
      </w:r>
      <w:r>
        <w:rPr/>
        <w:t>шло</w:t>
      </w:r>
      <w:r>
        <w:rPr>
          <w:spacing w:val="1"/>
        </w:rPr>
        <w:t> </w:t>
      </w:r>
      <w:r>
        <w:rPr/>
        <w:t>стремительно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1716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возведены</w:t>
      </w:r>
      <w:r>
        <w:rPr>
          <w:spacing w:val="1"/>
        </w:rPr>
        <w:t> </w:t>
      </w:r>
      <w:r>
        <w:rPr/>
        <w:t>Верхние</w:t>
      </w:r>
      <w:r>
        <w:rPr>
          <w:spacing w:val="1"/>
        </w:rPr>
        <w:t> </w:t>
      </w:r>
      <w:r>
        <w:rPr/>
        <w:t>палаты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Монплезир.</w:t>
      </w:r>
      <w:r>
        <w:rPr>
          <w:spacing w:val="2"/>
        </w:rPr>
        <w:t> </w:t>
      </w:r>
      <w:r>
        <w:rPr/>
        <w:t>Летом</w:t>
      </w:r>
      <w:r>
        <w:rPr>
          <w:spacing w:val="1"/>
        </w:rPr>
        <w:t> </w:t>
      </w:r>
      <w:r>
        <w:rPr/>
        <w:t>1716</w:t>
      </w:r>
      <w:r>
        <w:rPr>
          <w:spacing w:val="2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2"/>
        </w:rPr>
        <w:t> </w:t>
      </w:r>
      <w:r>
        <w:rPr/>
        <w:t>от-</w:t>
      </w:r>
    </w:p>
    <w:p>
      <w:pPr>
        <w:pStyle w:val="BodyText"/>
        <w:spacing w:line="167" w:lineRule="exact"/>
        <w:ind w:left="173"/>
        <w:jc w:val="both"/>
      </w:pPr>
      <w:r>
        <w:rPr/>
        <w:t>делке</w:t>
      </w:r>
      <w:r>
        <w:rPr>
          <w:spacing w:val="-7"/>
        </w:rPr>
        <w:t> </w:t>
      </w:r>
      <w:r>
        <w:rPr/>
        <w:t>интерьеров</w:t>
      </w:r>
      <w:r>
        <w:rPr>
          <w:spacing w:val="-6"/>
        </w:rPr>
        <w:t> </w:t>
      </w:r>
      <w:r>
        <w:rPr/>
        <w:t>были</w:t>
      </w:r>
      <w:r>
        <w:rPr>
          <w:spacing w:val="-6"/>
        </w:rPr>
        <w:t> </w:t>
      </w:r>
      <w:r>
        <w:rPr/>
        <w:t>продолжены.</w:t>
      </w:r>
    </w:p>
    <w:p>
      <w:pPr>
        <w:pStyle w:val="BodyText"/>
        <w:spacing w:line="228" w:lineRule="auto"/>
        <w:ind w:left="173" w:right="3" w:firstLine="283"/>
        <w:jc w:val="both"/>
      </w:pPr>
      <w:r>
        <w:rPr/>
        <w:t>Из-за ошибок в работах по выемке грунта перед Верхними палатами</w:t>
      </w:r>
      <w:r>
        <w:rPr>
          <w:spacing w:val="-37"/>
        </w:rPr>
        <w:t> </w:t>
      </w:r>
      <w:r>
        <w:rPr>
          <w:w w:val="95"/>
        </w:rPr>
        <w:t>под Большой грот, в стенах дворца образовались трещины. Это по времени</w:t>
      </w:r>
      <w:r>
        <w:rPr>
          <w:spacing w:val="1"/>
          <w:w w:val="95"/>
        </w:rPr>
        <w:t> </w:t>
      </w:r>
      <w:r>
        <w:rPr/>
        <w:t>совпадает с прибытием в Петербург 7 августа 1716 года на должность</w:t>
      </w:r>
      <w:r>
        <w:rPr>
          <w:spacing w:val="1"/>
        </w:rPr>
        <w:t> </w:t>
      </w:r>
      <w:r>
        <w:rPr>
          <w:spacing w:val="-1"/>
        </w:rPr>
        <w:t>генерал-архитектора</w:t>
      </w:r>
      <w:r>
        <w:rPr>
          <w:spacing w:val="-9"/>
        </w:rPr>
        <w:t> </w:t>
      </w:r>
      <w:r>
        <w:rPr>
          <w:spacing w:val="-1"/>
        </w:rPr>
        <w:t>А.Леблона.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середине</w:t>
      </w:r>
      <w:r>
        <w:rPr>
          <w:spacing w:val="-8"/>
        </w:rPr>
        <w:t> </w:t>
      </w:r>
      <w:r>
        <w:rPr>
          <w:spacing w:val="-1"/>
        </w:rPr>
        <w:t>сентября</w:t>
      </w:r>
      <w:r>
        <w:rPr>
          <w:spacing w:val="-9"/>
        </w:rPr>
        <w:t> </w:t>
      </w:r>
      <w:r>
        <w:rPr>
          <w:spacing w:val="-1"/>
        </w:rPr>
        <w:t>того</w:t>
      </w:r>
      <w:r>
        <w:rPr>
          <w:spacing w:val="-9"/>
        </w:rPr>
        <w:t> </w:t>
      </w:r>
      <w:r>
        <w:rPr>
          <w:spacing w:val="-1"/>
        </w:rPr>
        <w:t>же</w:t>
      </w:r>
      <w:r>
        <w:rPr>
          <w:spacing w:val="-9"/>
        </w:rPr>
        <w:t> </w:t>
      </w:r>
      <w:r>
        <w:rPr>
          <w:spacing w:val="-1"/>
        </w:rPr>
        <w:t>года</w:t>
      </w:r>
      <w:r>
        <w:rPr>
          <w:spacing w:val="-8"/>
        </w:rPr>
        <w:t> </w:t>
      </w:r>
      <w:r>
        <w:rPr>
          <w:spacing w:val="-1"/>
        </w:rPr>
        <w:t>Леблон</w:t>
      </w:r>
      <w:r>
        <w:rPr>
          <w:spacing w:val="-38"/>
        </w:rPr>
        <w:t> </w:t>
      </w:r>
      <w:r>
        <w:rPr/>
        <w:t>оказывается в Петергофе. Ознакомившись с чертежами и указами по</w:t>
      </w:r>
      <w:r>
        <w:rPr>
          <w:spacing w:val="1"/>
        </w:rPr>
        <w:t> </w:t>
      </w:r>
      <w:r>
        <w:rPr>
          <w:w w:val="95"/>
        </w:rPr>
        <w:t>строительству парка, генерал-архитектор принимает решение внести правки</w:t>
      </w:r>
      <w:r>
        <w:rPr>
          <w:spacing w:val="-35"/>
          <w:w w:val="95"/>
        </w:rPr>
        <w:t> </w:t>
      </w:r>
      <w:r>
        <w:rPr>
          <w:w w:val="95"/>
        </w:rPr>
        <w:t>в</w:t>
      </w:r>
      <w:r>
        <w:rPr>
          <w:spacing w:val="8"/>
          <w:w w:val="95"/>
        </w:rPr>
        <w:t> </w:t>
      </w:r>
      <w:r>
        <w:rPr>
          <w:w w:val="95"/>
        </w:rPr>
        <w:t>утвержденный</w:t>
      </w:r>
      <w:r>
        <w:rPr>
          <w:spacing w:val="8"/>
          <w:w w:val="95"/>
        </w:rPr>
        <w:t> </w:t>
      </w:r>
      <w:r>
        <w:rPr>
          <w:w w:val="95"/>
        </w:rPr>
        <w:t>проект.</w:t>
      </w:r>
      <w:r>
        <w:rPr>
          <w:spacing w:val="8"/>
          <w:w w:val="95"/>
        </w:rPr>
        <w:t> </w:t>
      </w:r>
      <w:r>
        <w:rPr>
          <w:w w:val="95"/>
        </w:rPr>
        <w:t>Не</w:t>
      </w:r>
      <w:r>
        <w:rPr>
          <w:spacing w:val="8"/>
          <w:w w:val="95"/>
        </w:rPr>
        <w:t> </w:t>
      </w:r>
      <w:r>
        <w:rPr>
          <w:w w:val="95"/>
        </w:rPr>
        <w:t>дожидаясь</w:t>
      </w:r>
      <w:r>
        <w:rPr>
          <w:spacing w:val="9"/>
          <w:w w:val="95"/>
        </w:rPr>
        <w:t> </w:t>
      </w:r>
      <w:r>
        <w:rPr>
          <w:w w:val="95"/>
        </w:rPr>
        <w:t>ответа</w:t>
      </w:r>
      <w:r>
        <w:rPr>
          <w:spacing w:val="8"/>
          <w:w w:val="95"/>
        </w:rPr>
        <w:t> </w:t>
      </w:r>
      <w:r>
        <w:rPr>
          <w:w w:val="95"/>
        </w:rPr>
        <w:t>от</w:t>
      </w:r>
      <w:r>
        <w:rPr>
          <w:spacing w:val="8"/>
          <w:w w:val="95"/>
        </w:rPr>
        <w:t> </w:t>
      </w:r>
      <w:r>
        <w:rPr>
          <w:w w:val="95"/>
        </w:rPr>
        <w:t>Петра,</w:t>
      </w:r>
      <w:r>
        <w:rPr>
          <w:spacing w:val="8"/>
          <w:w w:val="95"/>
        </w:rPr>
        <w:t> </w:t>
      </w:r>
      <w:r>
        <w:rPr>
          <w:w w:val="95"/>
        </w:rPr>
        <w:t>Леблон</w:t>
      </w:r>
      <w:r>
        <w:rPr>
          <w:spacing w:val="9"/>
          <w:w w:val="95"/>
        </w:rPr>
        <w:t> </w:t>
      </w:r>
      <w:r>
        <w:rPr>
          <w:w w:val="95"/>
        </w:rPr>
        <w:t>приступает</w:t>
      </w:r>
      <w:r>
        <w:rPr>
          <w:spacing w:val="-36"/>
          <w:w w:val="95"/>
        </w:rPr>
        <w:t> </w:t>
      </w:r>
      <w:r>
        <w:rPr>
          <w:w w:val="95"/>
        </w:rPr>
        <w:t>к исправлениям. Петр впоследствии согласился с небольшими переделками,</w:t>
      </w:r>
      <w:r>
        <w:rPr>
          <w:spacing w:val="1"/>
          <w:w w:val="95"/>
        </w:rPr>
        <w:t> </w:t>
      </w:r>
      <w:r>
        <w:rPr>
          <w:w w:val="95"/>
        </w:rPr>
        <w:t>но запретил крупные исправления, требовавшие больших расходов. Чтобы</w:t>
      </w:r>
      <w:r>
        <w:rPr>
          <w:spacing w:val="1"/>
          <w:w w:val="95"/>
        </w:rPr>
        <w:t> </w:t>
      </w:r>
      <w:r>
        <w:rPr>
          <w:spacing w:val="-1"/>
        </w:rPr>
        <w:t>спасти</w:t>
      </w:r>
      <w:r>
        <w:rPr>
          <w:spacing w:val="-9"/>
        </w:rPr>
        <w:t> </w:t>
      </w:r>
      <w:r>
        <w:rPr>
          <w:spacing w:val="-1"/>
        </w:rPr>
        <w:t>Верхние</w:t>
      </w:r>
      <w:r>
        <w:rPr>
          <w:spacing w:val="-9"/>
        </w:rPr>
        <w:t> </w:t>
      </w:r>
      <w:r>
        <w:rPr>
          <w:spacing w:val="-1"/>
        </w:rPr>
        <w:t>палаты</w:t>
      </w:r>
      <w:r>
        <w:rPr>
          <w:spacing w:val="-9"/>
        </w:rPr>
        <w:t> </w:t>
      </w:r>
      <w:r>
        <w:rPr/>
        <w:t>Леблон</w:t>
      </w:r>
      <w:r>
        <w:rPr>
          <w:spacing w:val="-8"/>
        </w:rPr>
        <w:t> </w:t>
      </w:r>
      <w:r>
        <w:rPr/>
        <w:t>начал</w:t>
      </w:r>
      <w:r>
        <w:rPr>
          <w:spacing w:val="-9"/>
        </w:rPr>
        <w:t> </w:t>
      </w:r>
      <w:r>
        <w:rPr/>
        <w:t>срочно</w:t>
      </w:r>
      <w:r>
        <w:rPr>
          <w:spacing w:val="-9"/>
        </w:rPr>
        <w:t> </w:t>
      </w:r>
      <w:r>
        <w:rPr/>
        <w:t>готовить</w:t>
      </w:r>
      <w:r>
        <w:rPr>
          <w:spacing w:val="-8"/>
        </w:rPr>
        <w:t> </w:t>
      </w:r>
      <w:r>
        <w:rPr/>
        <w:t>проект</w:t>
      </w:r>
      <w:r>
        <w:rPr>
          <w:spacing w:val="-9"/>
        </w:rPr>
        <w:t> </w:t>
      </w:r>
      <w:r>
        <w:rPr/>
        <w:t>подземного</w:t>
      </w:r>
    </w:p>
    <w:p>
      <w:pPr>
        <w:pStyle w:val="BodyText"/>
        <w:spacing w:line="228" w:lineRule="auto" w:before="101"/>
        <w:ind w:left="173" w:right="267"/>
        <w:jc w:val="both"/>
      </w:pPr>
      <w:r>
        <w:rPr/>
        <w:br w:type="column"/>
      </w:r>
      <w:r>
        <w:rPr/>
        <w:t>акведука для отвода грунтовых вод в сторону от сооружения, а также</w:t>
      </w:r>
      <w:r>
        <w:rPr>
          <w:spacing w:val="1"/>
        </w:rPr>
        <w:t> </w:t>
      </w:r>
      <w:r>
        <w:rPr/>
        <w:t>приступил к укреплению фундаментов здания. Вместе с тем архитектор</w:t>
      </w:r>
      <w:r>
        <w:rPr>
          <w:spacing w:val="1"/>
        </w:rPr>
        <w:t> </w:t>
      </w:r>
      <w:r>
        <w:rPr>
          <w:spacing w:val="-1"/>
        </w:rPr>
        <w:t>работал</w:t>
      </w:r>
      <w:r>
        <w:rPr>
          <w:spacing w:val="-9"/>
        </w:rPr>
        <w:t> </w:t>
      </w:r>
      <w:r>
        <w:rPr>
          <w:spacing w:val="-1"/>
        </w:rPr>
        <w:t>над</w:t>
      </w:r>
      <w:r>
        <w:rPr>
          <w:spacing w:val="-8"/>
        </w:rPr>
        <w:t> </w:t>
      </w:r>
      <w:r>
        <w:rPr>
          <w:spacing w:val="-1"/>
        </w:rPr>
        <w:t>фасадом</w:t>
      </w:r>
      <w:r>
        <w:rPr>
          <w:spacing w:val="-9"/>
        </w:rPr>
        <w:t> </w:t>
      </w:r>
      <w:r>
        <w:rPr>
          <w:spacing w:val="-1"/>
        </w:rPr>
        <w:t>Верхних</w:t>
      </w:r>
      <w:r>
        <w:rPr>
          <w:spacing w:val="-8"/>
        </w:rPr>
        <w:t> </w:t>
      </w:r>
      <w:r>
        <w:rPr/>
        <w:t>палат.</w:t>
      </w:r>
      <w:r>
        <w:rPr>
          <w:spacing w:val="-9"/>
        </w:rPr>
        <w:t> </w:t>
      </w:r>
      <w:r>
        <w:rPr/>
        <w:t>Он</w:t>
      </w:r>
      <w:r>
        <w:rPr>
          <w:spacing w:val="-8"/>
        </w:rPr>
        <w:t> </w:t>
      </w:r>
      <w:r>
        <w:rPr/>
        <w:t>увеличил</w:t>
      </w:r>
      <w:r>
        <w:rPr>
          <w:spacing w:val="-8"/>
        </w:rPr>
        <w:t> </w:t>
      </w:r>
      <w:r>
        <w:rPr/>
        <w:t>размеры</w:t>
      </w:r>
      <w:r>
        <w:rPr>
          <w:spacing w:val="-9"/>
        </w:rPr>
        <w:t> </w:t>
      </w:r>
      <w:r>
        <w:rPr/>
        <w:t>окон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дверей,</w:t>
      </w:r>
      <w:r>
        <w:rPr>
          <w:spacing w:val="1"/>
        </w:rPr>
        <w:t> </w:t>
      </w:r>
      <w:r>
        <w:rPr/>
        <w:t>тем самым придав дворцу парадный вид. Большой каскад был изменен:</w:t>
      </w:r>
      <w:r>
        <w:rPr>
          <w:spacing w:val="1"/>
        </w:rPr>
        <w:t> </w:t>
      </w:r>
      <w:r>
        <w:rPr/>
        <w:t>канал</w:t>
      </w:r>
      <w:r>
        <w:rPr>
          <w:spacing w:val="1"/>
        </w:rPr>
        <w:t> </w:t>
      </w:r>
      <w:r>
        <w:rPr/>
        <w:t>расширен,</w:t>
      </w:r>
      <w:r>
        <w:rPr>
          <w:spacing w:val="1"/>
        </w:rPr>
        <w:t> </w:t>
      </w:r>
      <w:r>
        <w:rPr/>
        <w:t>очертания</w:t>
      </w:r>
      <w:r>
        <w:rPr>
          <w:spacing w:val="1"/>
        </w:rPr>
        <w:t> </w:t>
      </w:r>
      <w:r>
        <w:rPr/>
        <w:t>ковша</w:t>
      </w:r>
      <w:r>
        <w:rPr>
          <w:spacing w:val="1"/>
        </w:rPr>
        <w:t> </w:t>
      </w:r>
      <w:r>
        <w:rPr/>
        <w:t>изменены,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гротом</w:t>
      </w:r>
      <w:r>
        <w:rPr>
          <w:spacing w:val="-37"/>
        </w:rPr>
        <w:t> </w:t>
      </w:r>
      <w:r>
        <w:rPr/>
        <w:t>устроен средний каскад.</w:t>
      </w:r>
    </w:p>
    <w:p>
      <w:pPr>
        <w:pStyle w:val="BodyText"/>
        <w:spacing w:line="228" w:lineRule="auto"/>
        <w:ind w:left="173" w:right="267" w:firstLine="283"/>
        <w:jc w:val="both"/>
      </w:pPr>
      <w:r>
        <w:rPr/>
        <w:t>Развитие парка сильно зависело от нахождения богатых источников</w:t>
      </w:r>
      <w:r>
        <w:rPr>
          <w:spacing w:val="1"/>
        </w:rPr>
        <w:t> </w:t>
      </w:r>
      <w:r>
        <w:rPr/>
        <w:t>воды.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обнаружением</w:t>
      </w:r>
      <w:r>
        <w:rPr>
          <w:spacing w:val="1"/>
        </w:rPr>
        <w:t> </w:t>
      </w:r>
      <w:r>
        <w:rPr/>
        <w:t>источников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Ропшинских</w:t>
      </w:r>
      <w:r>
        <w:rPr>
          <w:spacing w:val="1"/>
        </w:rPr>
        <w:t> </w:t>
      </w:r>
      <w:r>
        <w:rPr/>
        <w:t>высотах</w:t>
      </w:r>
      <w:r>
        <w:rPr>
          <w:spacing w:val="1"/>
        </w:rPr>
        <w:t> </w:t>
      </w:r>
      <w:r>
        <w:rPr>
          <w:w w:val="95"/>
        </w:rPr>
        <w:t>появилась возможность реализации видоизмененных предложений Леблона,</w:t>
      </w:r>
      <w:r>
        <w:rPr>
          <w:spacing w:val="-35"/>
          <w:w w:val="95"/>
        </w:rPr>
        <w:t> </w:t>
      </w:r>
      <w:r>
        <w:rPr/>
        <w:t>таких,</w:t>
      </w:r>
      <w:r>
        <w:rPr>
          <w:spacing w:val="-1"/>
        </w:rPr>
        <w:t> </w:t>
      </w:r>
      <w:r>
        <w:rPr/>
        <w:t>как</w:t>
      </w:r>
      <w:r>
        <w:rPr>
          <w:spacing w:val="-2"/>
        </w:rPr>
        <w:t> </w:t>
      </w:r>
      <w:r>
        <w:rPr/>
        <w:t>Руинный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Марлинский</w:t>
      </w:r>
      <w:r>
        <w:rPr>
          <w:spacing w:val="-2"/>
        </w:rPr>
        <w:t> </w:t>
      </w:r>
      <w:r>
        <w:rPr/>
        <w:t>каскад,</w:t>
      </w:r>
      <w:r>
        <w:rPr>
          <w:spacing w:val="-1"/>
        </w:rPr>
        <w:t> </w:t>
      </w:r>
      <w:r>
        <w:rPr/>
        <w:t>Нишельные</w:t>
      </w:r>
      <w:r>
        <w:rPr>
          <w:spacing w:val="-2"/>
        </w:rPr>
        <w:t> </w:t>
      </w:r>
      <w:r>
        <w:rPr/>
        <w:t>фонтаны.</w:t>
      </w:r>
    </w:p>
    <w:p>
      <w:pPr>
        <w:pStyle w:val="BodyText"/>
        <w:spacing w:line="228" w:lineRule="auto"/>
        <w:ind w:left="173" w:right="268" w:firstLine="283"/>
        <w:jc w:val="both"/>
      </w:pPr>
      <w:r>
        <w:rPr/>
        <w:t>Леблона нельзя считать ни создателем, ни завершителем компози-</w:t>
      </w:r>
      <w:r>
        <w:rPr>
          <w:spacing w:val="1"/>
        </w:rPr>
        <w:t> </w:t>
      </w:r>
      <w:r>
        <w:rPr/>
        <w:t>ции Нижнего парка Петергофа. Но совершенно точно, что этот архитек-</w:t>
      </w:r>
      <w:r>
        <w:rPr>
          <w:spacing w:val="1"/>
        </w:rPr>
        <w:t> </w:t>
      </w:r>
      <w:r>
        <w:rPr/>
        <w:t>тор помог более ярко выразить идейный замысел и композиционное сво-</w:t>
      </w:r>
      <w:r>
        <w:rPr>
          <w:spacing w:val="-37"/>
        </w:rPr>
        <w:t> </w:t>
      </w:r>
      <w:r>
        <w:rPr/>
        <w:t>еобразие</w:t>
      </w:r>
      <w:r>
        <w:rPr>
          <w:spacing w:val="-1"/>
        </w:rPr>
        <w:t> </w:t>
      </w:r>
      <w:r>
        <w:rPr/>
        <w:t>ансамбля.</w:t>
      </w:r>
    </w:p>
    <w:p>
      <w:pPr>
        <w:pStyle w:val="BodyText"/>
        <w:spacing w:line="228" w:lineRule="auto"/>
        <w:ind w:left="173" w:right="268" w:firstLine="283"/>
        <w:jc w:val="both"/>
      </w:pPr>
      <w:r>
        <w:rPr/>
        <w:t>В 1719 году после смерти Леблона руководить строительством стал</w:t>
      </w:r>
      <w:r>
        <w:rPr>
          <w:spacing w:val="1"/>
        </w:rPr>
        <w:t> </w:t>
      </w:r>
      <w:r>
        <w:rPr>
          <w:w w:val="95"/>
        </w:rPr>
        <w:t>архитектор Н.Микетти. В этот период были продолжены работы по внутрен-</w:t>
      </w:r>
      <w:r>
        <w:rPr>
          <w:spacing w:val="-35"/>
          <w:w w:val="95"/>
        </w:rPr>
        <w:t> </w:t>
      </w:r>
      <w:r>
        <w:rPr>
          <w:w w:val="95"/>
        </w:rPr>
        <w:t>ней отделке Верхних палат и Монплезира, подходило к концу строительство</w:t>
      </w:r>
      <w:r>
        <w:rPr>
          <w:spacing w:val="-35"/>
          <w:w w:val="95"/>
        </w:rPr>
        <w:t> </w:t>
      </w:r>
      <w:r>
        <w:rPr/>
        <w:t>Большого</w:t>
      </w:r>
      <w:r>
        <w:rPr>
          <w:spacing w:val="-2"/>
        </w:rPr>
        <w:t> </w:t>
      </w:r>
      <w:r>
        <w:rPr/>
        <w:t>грота.</w:t>
      </w:r>
    </w:p>
    <w:p>
      <w:pPr>
        <w:pStyle w:val="BodyText"/>
        <w:spacing w:line="228" w:lineRule="auto"/>
        <w:ind w:left="173" w:right="264" w:firstLine="283"/>
        <w:jc w:val="both"/>
      </w:pPr>
      <w:r>
        <w:rPr/>
        <w:t>В</w:t>
      </w:r>
      <w:r>
        <w:rPr>
          <w:spacing w:val="1"/>
        </w:rPr>
        <w:t> </w:t>
      </w:r>
      <w:r>
        <w:rPr/>
        <w:t>1720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началась</w:t>
      </w:r>
      <w:r>
        <w:rPr>
          <w:spacing w:val="1"/>
        </w:rPr>
        <w:t> </w:t>
      </w:r>
      <w:r>
        <w:rPr/>
        <w:t>установка</w:t>
      </w:r>
      <w:r>
        <w:rPr>
          <w:spacing w:val="1"/>
        </w:rPr>
        <w:t> </w:t>
      </w:r>
      <w:r>
        <w:rPr/>
        <w:t>первых</w:t>
      </w:r>
      <w:r>
        <w:rPr>
          <w:spacing w:val="1"/>
        </w:rPr>
        <w:t> </w:t>
      </w:r>
      <w:r>
        <w:rPr/>
        <w:t>золоченых</w:t>
      </w:r>
      <w:r>
        <w:rPr>
          <w:spacing w:val="40"/>
        </w:rPr>
        <w:t> </w:t>
      </w:r>
      <w:r>
        <w:rPr/>
        <w:t>свинцовых</w:t>
      </w:r>
      <w:r>
        <w:rPr>
          <w:spacing w:val="1"/>
        </w:rPr>
        <w:t> </w:t>
      </w:r>
      <w:r>
        <w:rPr/>
        <w:t>статуй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мраморных</w:t>
      </w:r>
      <w:r>
        <w:rPr>
          <w:spacing w:val="20"/>
        </w:rPr>
        <w:t> </w:t>
      </w:r>
      <w:r>
        <w:rPr/>
        <w:t>фигур,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бюстов.</w:t>
      </w:r>
      <w:r>
        <w:rPr>
          <w:spacing w:val="20"/>
        </w:rPr>
        <w:t> </w:t>
      </w:r>
      <w:r>
        <w:rPr/>
        <w:t>Тогда</w:t>
      </w:r>
      <w:r>
        <w:rPr>
          <w:spacing w:val="20"/>
        </w:rPr>
        <w:t> </w:t>
      </w:r>
      <w:r>
        <w:rPr/>
        <w:t>же</w:t>
      </w:r>
      <w:r>
        <w:rPr>
          <w:spacing w:val="21"/>
        </w:rPr>
        <w:t> </w:t>
      </w:r>
      <w:r>
        <w:rPr/>
        <w:t>Петр</w:t>
      </w:r>
      <w:r>
        <w:rPr>
          <w:spacing w:val="20"/>
        </w:rPr>
        <w:t> </w:t>
      </w:r>
      <w:r>
        <w:rPr/>
        <w:t>принял</w:t>
      </w:r>
      <w:r>
        <w:rPr>
          <w:spacing w:val="20"/>
        </w:rPr>
        <w:t> </w:t>
      </w:r>
      <w:r>
        <w:rPr/>
        <w:t>решение</w:t>
      </w:r>
      <w:r>
        <w:rPr>
          <w:spacing w:val="-38"/>
        </w:rPr>
        <w:t> </w:t>
      </w:r>
      <w:r>
        <w:rPr/>
        <w:t>о строительстве «палаток между прудов» – Марли и «палатку у моря» –</w:t>
      </w:r>
      <w:r>
        <w:rPr>
          <w:spacing w:val="1"/>
        </w:rPr>
        <w:t> </w:t>
      </w:r>
      <w:r>
        <w:rPr/>
        <w:t>Эрмитажа, больших фонтанов в партерах у террас. В том же году был</w:t>
      </w:r>
      <w:r>
        <w:rPr>
          <w:spacing w:val="1"/>
        </w:rPr>
        <w:t> </w:t>
      </w:r>
      <w:r>
        <w:rPr/>
        <w:t>готов проект Марли и был заложен его фундамент, а годом позже –</w:t>
      </w:r>
      <w:r>
        <w:rPr>
          <w:spacing w:val="1"/>
        </w:rPr>
        <w:t> </w:t>
      </w:r>
      <w:r>
        <w:rPr/>
        <w:t>утвержден проект павильона Эрмитаж. Микетти предполагал создание</w:t>
      </w:r>
      <w:r>
        <w:rPr>
          <w:spacing w:val="1"/>
        </w:rPr>
        <w:t> </w:t>
      </w:r>
      <w:r>
        <w:rPr>
          <w:spacing w:val="-1"/>
        </w:rPr>
        <w:t>Руинного</w:t>
      </w:r>
      <w:r>
        <w:rPr>
          <w:spacing w:val="-9"/>
        </w:rPr>
        <w:t> </w:t>
      </w:r>
      <w:r>
        <w:rPr>
          <w:spacing w:val="-1"/>
        </w:rPr>
        <w:t>каскада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Малым</w:t>
      </w:r>
      <w:r>
        <w:rPr>
          <w:spacing w:val="-9"/>
        </w:rPr>
        <w:t> </w:t>
      </w:r>
      <w:r>
        <w:rPr>
          <w:spacing w:val="-1"/>
        </w:rPr>
        <w:t>гротом,</w:t>
      </w:r>
      <w:r>
        <w:rPr>
          <w:spacing w:val="-9"/>
        </w:rPr>
        <w:t> </w:t>
      </w:r>
      <w:r>
        <w:rPr>
          <w:spacing w:val="-1"/>
        </w:rPr>
        <w:t>перед</w:t>
      </w:r>
      <w:r>
        <w:rPr>
          <w:spacing w:val="-9"/>
        </w:rPr>
        <w:t> </w:t>
      </w:r>
      <w:r>
        <w:rPr>
          <w:spacing w:val="-1"/>
        </w:rPr>
        <w:t>ним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/>
        <w:t>два</w:t>
      </w:r>
      <w:r>
        <w:rPr>
          <w:spacing w:val="-9"/>
        </w:rPr>
        <w:t> </w:t>
      </w:r>
      <w:r>
        <w:rPr/>
        <w:t>фонтана,</w:t>
      </w:r>
      <w:r>
        <w:rPr>
          <w:spacing w:val="-9"/>
        </w:rPr>
        <w:t> </w:t>
      </w:r>
      <w:r>
        <w:rPr/>
        <w:t>далее</w:t>
      </w:r>
      <w:r>
        <w:rPr>
          <w:spacing w:val="-9"/>
        </w:rPr>
        <w:t> </w:t>
      </w:r>
      <w:r>
        <w:rPr/>
        <w:t>водное</w:t>
      </w:r>
      <w:r>
        <w:rPr>
          <w:spacing w:val="-38"/>
        </w:rPr>
        <w:t> </w:t>
      </w:r>
      <w:r>
        <w:rPr/>
        <w:t>берсо; Марлинский каскад, менажерные</w:t>
      </w:r>
      <w:r>
        <w:rPr>
          <w:spacing w:val="1"/>
        </w:rPr>
        <w:t> </w:t>
      </w:r>
      <w:r>
        <w:rPr/>
        <w:t>водометы и четыре фонтана</w:t>
      </w:r>
      <w:r>
        <w:rPr>
          <w:spacing w:val="1"/>
        </w:rPr>
        <w:t> </w:t>
      </w:r>
      <w:r>
        <w:rPr/>
        <w:t>Клош;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Монплезирском</w:t>
      </w:r>
      <w:r>
        <w:rPr>
          <w:spacing w:val="1"/>
        </w:rPr>
        <w:t> </w:t>
      </w:r>
      <w:r>
        <w:rPr/>
        <w:t>саду</w:t>
      </w:r>
      <w:r>
        <w:rPr>
          <w:spacing w:val="1"/>
        </w:rPr>
        <w:t> </w:t>
      </w:r>
      <w:r>
        <w:rPr/>
        <w:t>предполагалось</w:t>
      </w:r>
      <w:r>
        <w:rPr>
          <w:spacing w:val="1"/>
        </w:rPr>
        <w:t> </w:t>
      </w:r>
      <w:r>
        <w:rPr/>
        <w:t>создание</w:t>
      </w:r>
      <w:r>
        <w:rPr>
          <w:spacing w:val="40"/>
        </w:rPr>
        <w:t> </w:t>
      </w:r>
      <w:r>
        <w:rPr/>
        <w:t>ансамбля</w:t>
      </w:r>
      <w:r>
        <w:rPr>
          <w:spacing w:val="40"/>
        </w:rPr>
        <w:t> </w:t>
      </w:r>
      <w:r>
        <w:rPr/>
        <w:t>из</w:t>
      </w:r>
      <w:r>
        <w:rPr>
          <w:spacing w:val="1"/>
        </w:rPr>
        <w:t> </w:t>
      </w:r>
      <w:r>
        <w:rPr/>
        <w:t>пяти фонтанов; в восточной части парка намечалось создание фонтана в</w:t>
      </w:r>
      <w:r>
        <w:rPr>
          <w:spacing w:val="1"/>
        </w:rPr>
        <w:t> </w:t>
      </w:r>
      <w:r>
        <w:rPr>
          <w:w w:val="95"/>
        </w:rPr>
        <w:t>Менажерийном пруду, фонтана Адам и фонтана Пирамида. Предполагалось</w:t>
      </w:r>
      <w:r>
        <w:rPr>
          <w:spacing w:val="1"/>
          <w:w w:val="95"/>
        </w:rPr>
        <w:t> </w:t>
      </w:r>
      <w:r>
        <w:rPr>
          <w:spacing w:val="-1"/>
        </w:rPr>
        <w:t>устройство</w:t>
      </w:r>
      <w:r>
        <w:rPr>
          <w:spacing w:val="-9"/>
        </w:rPr>
        <w:t> </w:t>
      </w:r>
      <w:r>
        <w:rPr>
          <w:spacing w:val="-1"/>
        </w:rPr>
        <w:t>вытянутой</w:t>
      </w:r>
      <w:r>
        <w:rPr>
          <w:spacing w:val="-9"/>
        </w:rPr>
        <w:t> </w:t>
      </w:r>
      <w:r>
        <w:rPr>
          <w:spacing w:val="-1"/>
        </w:rPr>
        <w:t>площадки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игры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шары</w:t>
      </w:r>
      <w:r>
        <w:rPr>
          <w:spacing w:val="-8"/>
        </w:rPr>
        <w:t> </w:t>
      </w:r>
      <w:r>
        <w:rPr>
          <w:spacing w:val="-1"/>
        </w:rPr>
        <w:t>(Малибан)</w:t>
      </w:r>
      <w:r>
        <w:rPr>
          <w:spacing w:val="-9"/>
        </w:rPr>
        <w:t> </w:t>
      </w:r>
      <w:r>
        <w:rPr>
          <w:spacing w:val="-1"/>
        </w:rPr>
        <w:t>вдоль</w:t>
      </w:r>
      <w:r>
        <w:rPr>
          <w:spacing w:val="-9"/>
        </w:rPr>
        <w:t> </w:t>
      </w:r>
      <w:r>
        <w:rPr/>
        <w:t>берега</w:t>
      </w:r>
      <w:r>
        <w:rPr>
          <w:spacing w:val="-38"/>
        </w:rPr>
        <w:t> </w:t>
      </w:r>
      <w:r>
        <w:rPr>
          <w:spacing w:val="-1"/>
        </w:rPr>
        <w:t>между</w:t>
      </w:r>
      <w:r>
        <w:rPr>
          <w:spacing w:val="-9"/>
        </w:rPr>
        <w:t> </w:t>
      </w:r>
      <w:r>
        <w:rPr>
          <w:spacing w:val="-1"/>
        </w:rPr>
        <w:t>Монплезиром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Большим</w:t>
      </w:r>
      <w:r>
        <w:rPr>
          <w:spacing w:val="-9"/>
        </w:rPr>
        <w:t> </w:t>
      </w:r>
      <w:r>
        <w:rPr>
          <w:spacing w:val="-1"/>
        </w:rPr>
        <w:t>каналом.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начале</w:t>
      </w:r>
      <w:r>
        <w:rPr>
          <w:spacing w:val="-8"/>
        </w:rPr>
        <w:t> </w:t>
      </w:r>
      <w:r>
        <w:rPr/>
        <w:t>1722</w:t>
      </w:r>
      <w:r>
        <w:rPr>
          <w:spacing w:val="-9"/>
        </w:rPr>
        <w:t> </w:t>
      </w:r>
      <w:r>
        <w:rPr/>
        <w:t>года</w:t>
      </w:r>
      <w:r>
        <w:rPr>
          <w:spacing w:val="-9"/>
        </w:rPr>
        <w:t> </w:t>
      </w:r>
      <w:r>
        <w:rPr/>
        <w:t>было</w:t>
      </w:r>
      <w:r>
        <w:rPr>
          <w:spacing w:val="-9"/>
        </w:rPr>
        <w:t> </w:t>
      </w:r>
      <w:r>
        <w:rPr/>
        <w:t>начато</w:t>
      </w:r>
      <w:r>
        <w:rPr>
          <w:spacing w:val="-38"/>
        </w:rPr>
        <w:t> </w:t>
      </w:r>
      <w:r>
        <w:rPr/>
        <w:t>строительство</w:t>
      </w:r>
      <w:r>
        <w:rPr>
          <w:spacing w:val="-1"/>
        </w:rPr>
        <w:t> </w:t>
      </w:r>
      <w:r>
        <w:rPr/>
        <w:t>Оранжереи,</w:t>
      </w:r>
      <w:r>
        <w:rPr>
          <w:spacing w:val="-2"/>
        </w:rPr>
        <w:t> </w:t>
      </w:r>
      <w:r>
        <w:rPr/>
        <w:t>Лабиринта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фонтанов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террасах.</w:t>
      </w:r>
    </w:p>
    <w:p>
      <w:pPr>
        <w:pStyle w:val="BodyText"/>
        <w:spacing w:line="161" w:lineRule="exact"/>
        <w:ind w:left="457"/>
        <w:jc w:val="both"/>
      </w:pPr>
      <w:r>
        <w:rPr>
          <w:w w:val="95"/>
        </w:rPr>
        <w:t>Успешное</w:t>
      </w:r>
      <w:r>
        <w:rPr>
          <w:spacing w:val="12"/>
          <w:w w:val="95"/>
        </w:rPr>
        <w:t> </w:t>
      </w:r>
      <w:r>
        <w:rPr>
          <w:w w:val="95"/>
        </w:rPr>
        <w:t>завершение</w:t>
      </w:r>
      <w:r>
        <w:rPr>
          <w:spacing w:val="12"/>
          <w:w w:val="95"/>
        </w:rPr>
        <w:t> </w:t>
      </w:r>
      <w:r>
        <w:rPr>
          <w:w w:val="95"/>
        </w:rPr>
        <w:t>Северной</w:t>
      </w:r>
      <w:r>
        <w:rPr>
          <w:spacing w:val="12"/>
          <w:w w:val="95"/>
        </w:rPr>
        <w:t> </w:t>
      </w:r>
      <w:r>
        <w:rPr>
          <w:w w:val="95"/>
        </w:rPr>
        <w:t>войны</w:t>
      </w:r>
      <w:r>
        <w:rPr>
          <w:spacing w:val="12"/>
          <w:w w:val="95"/>
        </w:rPr>
        <w:t> </w:t>
      </w:r>
      <w:r>
        <w:rPr>
          <w:w w:val="95"/>
        </w:rPr>
        <w:t>позволило</w:t>
      </w:r>
      <w:r>
        <w:rPr>
          <w:spacing w:val="12"/>
          <w:w w:val="95"/>
        </w:rPr>
        <w:t> </w:t>
      </w:r>
      <w:r>
        <w:rPr>
          <w:w w:val="95"/>
        </w:rPr>
        <w:t>выделить</w:t>
      </w:r>
      <w:r>
        <w:rPr>
          <w:spacing w:val="13"/>
          <w:w w:val="95"/>
        </w:rPr>
        <w:t> </w:t>
      </w:r>
      <w:r>
        <w:rPr>
          <w:w w:val="95"/>
        </w:rPr>
        <w:t>огромные</w:t>
      </w:r>
    </w:p>
    <w:p>
      <w:pPr>
        <w:pStyle w:val="BodyText"/>
        <w:spacing w:line="174" w:lineRule="exact"/>
        <w:ind w:left="173"/>
        <w:jc w:val="both"/>
      </w:pPr>
      <w:r>
        <w:rPr/>
        <w:t>средства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продолжение</w:t>
      </w:r>
      <w:r>
        <w:rPr>
          <w:spacing w:val="-4"/>
        </w:rPr>
        <w:t> </w:t>
      </w:r>
      <w:r>
        <w:rPr/>
        <w:t>строительства</w:t>
      </w:r>
      <w:r>
        <w:rPr>
          <w:spacing w:val="-3"/>
        </w:rPr>
        <w:t> </w:t>
      </w:r>
      <w:r>
        <w:rPr/>
        <w:t>приморской</w:t>
      </w:r>
      <w:r>
        <w:rPr>
          <w:spacing w:val="-4"/>
        </w:rPr>
        <w:t> </w:t>
      </w:r>
      <w:r>
        <w:rPr/>
        <w:t>резиденции.</w:t>
      </w:r>
    </w:p>
    <w:p>
      <w:pPr>
        <w:pStyle w:val="BodyText"/>
        <w:spacing w:line="228" w:lineRule="auto"/>
        <w:ind w:left="173" w:right="266" w:firstLine="283"/>
        <w:jc w:val="both"/>
      </w:pPr>
      <w:r>
        <w:rPr>
          <w:w w:val="95"/>
        </w:rPr>
        <w:t>Соотнесение</w:t>
      </w:r>
      <w:r>
        <w:rPr>
          <w:spacing w:val="6"/>
          <w:w w:val="95"/>
        </w:rPr>
        <w:t> </w:t>
      </w:r>
      <w:r>
        <w:rPr>
          <w:w w:val="95"/>
        </w:rPr>
        <w:t>указов</w:t>
      </w:r>
      <w:r>
        <w:rPr>
          <w:spacing w:val="6"/>
          <w:w w:val="95"/>
        </w:rPr>
        <w:t> </w:t>
      </w:r>
      <w:r>
        <w:rPr>
          <w:w w:val="95"/>
        </w:rPr>
        <w:t>1721</w:t>
      </w:r>
      <w:r>
        <w:rPr>
          <w:spacing w:val="7"/>
          <w:w w:val="95"/>
        </w:rPr>
        <w:t> </w:t>
      </w:r>
      <w:r>
        <w:rPr>
          <w:w w:val="95"/>
        </w:rPr>
        <w:t>г.</w:t>
      </w:r>
      <w:r>
        <w:rPr>
          <w:spacing w:val="6"/>
          <w:w w:val="95"/>
        </w:rPr>
        <w:t> </w:t>
      </w:r>
      <w:r>
        <w:rPr>
          <w:w w:val="95"/>
        </w:rPr>
        <w:t>и</w:t>
      </w:r>
      <w:r>
        <w:rPr>
          <w:spacing w:val="6"/>
          <w:w w:val="95"/>
        </w:rPr>
        <w:t> </w:t>
      </w:r>
      <w:r>
        <w:rPr>
          <w:w w:val="95"/>
        </w:rPr>
        <w:t>рапортов</w:t>
      </w:r>
      <w:r>
        <w:rPr>
          <w:spacing w:val="7"/>
          <w:w w:val="95"/>
        </w:rPr>
        <w:t> </w:t>
      </w:r>
      <w:r>
        <w:rPr>
          <w:w w:val="95"/>
        </w:rPr>
        <w:t>о</w:t>
      </w:r>
      <w:r>
        <w:rPr>
          <w:spacing w:val="6"/>
          <w:w w:val="95"/>
        </w:rPr>
        <w:t> </w:t>
      </w:r>
      <w:r>
        <w:rPr>
          <w:w w:val="95"/>
        </w:rPr>
        <w:t>работах</w:t>
      </w:r>
      <w:r>
        <w:rPr>
          <w:spacing w:val="6"/>
          <w:w w:val="95"/>
        </w:rPr>
        <w:t> </w:t>
      </w:r>
      <w:r>
        <w:rPr>
          <w:w w:val="95"/>
        </w:rPr>
        <w:t>по</w:t>
      </w:r>
      <w:r>
        <w:rPr>
          <w:spacing w:val="7"/>
          <w:w w:val="95"/>
        </w:rPr>
        <w:t> </w:t>
      </w:r>
      <w:r>
        <w:rPr>
          <w:w w:val="95"/>
        </w:rPr>
        <w:t>Петергофу</w:t>
      </w:r>
      <w:r>
        <w:rPr>
          <w:spacing w:val="6"/>
          <w:w w:val="95"/>
        </w:rPr>
        <w:t> </w:t>
      </w:r>
      <w:r>
        <w:rPr>
          <w:w w:val="95"/>
        </w:rPr>
        <w:t>за</w:t>
      </w:r>
      <w:r>
        <w:rPr>
          <w:spacing w:val="6"/>
          <w:w w:val="95"/>
        </w:rPr>
        <w:t> </w:t>
      </w:r>
      <w:r>
        <w:rPr>
          <w:w w:val="95"/>
        </w:rPr>
        <w:t>1722</w:t>
      </w:r>
      <w:r>
        <w:rPr>
          <w:spacing w:val="1"/>
          <w:w w:val="95"/>
        </w:rPr>
        <w:t> </w:t>
      </w:r>
      <w:r>
        <w:rPr/>
        <w:t>г.</w:t>
      </w:r>
      <w:r>
        <w:rPr>
          <w:spacing w:val="-9"/>
        </w:rPr>
        <w:t> </w:t>
      </w:r>
      <w:r>
        <w:rPr/>
        <w:t>показывает,</w:t>
      </w:r>
      <w:r>
        <w:rPr>
          <w:spacing w:val="-9"/>
        </w:rPr>
        <w:t> </w:t>
      </w:r>
      <w:r>
        <w:rPr/>
        <w:t>что</w:t>
      </w:r>
      <w:r>
        <w:rPr>
          <w:spacing w:val="-8"/>
        </w:rPr>
        <w:t> </w:t>
      </w:r>
      <w:r>
        <w:rPr/>
        <w:t>внушительная</w:t>
      </w:r>
      <w:r>
        <w:rPr>
          <w:spacing w:val="-9"/>
        </w:rPr>
        <w:t> </w:t>
      </w:r>
      <w:r>
        <w:rPr/>
        <w:t>программа</w:t>
      </w:r>
      <w:r>
        <w:rPr>
          <w:spacing w:val="-8"/>
        </w:rPr>
        <w:t> </w:t>
      </w:r>
      <w:r>
        <w:rPr/>
        <w:t>строительства,</w:t>
      </w:r>
      <w:r>
        <w:rPr>
          <w:spacing w:val="-9"/>
        </w:rPr>
        <w:t> </w:t>
      </w:r>
      <w:r>
        <w:rPr/>
        <w:t>определенная</w:t>
      </w:r>
      <w:r>
        <w:rPr>
          <w:spacing w:val="-37"/>
        </w:rPr>
        <w:t> </w:t>
      </w:r>
      <w:r>
        <w:rPr/>
        <w:t>Петром, осуществлялась как по главным так и по незначительным объ-</w:t>
      </w:r>
      <w:r>
        <w:rPr>
          <w:spacing w:val="1"/>
        </w:rPr>
        <w:t> </w:t>
      </w:r>
      <w:r>
        <w:rPr/>
        <w:t>ектам</w:t>
      </w:r>
      <w:r>
        <w:rPr>
          <w:spacing w:val="-3"/>
        </w:rPr>
        <w:t> </w:t>
      </w:r>
      <w:r>
        <w:rPr/>
        <w:t>(Малибан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трельяжные</w:t>
      </w:r>
      <w:r>
        <w:rPr>
          <w:spacing w:val="-2"/>
        </w:rPr>
        <w:t> </w:t>
      </w:r>
      <w:r>
        <w:rPr/>
        <w:t>ограждения).</w:t>
      </w:r>
      <w:r>
        <w:rPr>
          <w:spacing w:val="-3"/>
        </w:rPr>
        <w:t> </w:t>
      </w:r>
      <w:r>
        <w:rPr/>
        <w:t>Уже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1722</w:t>
      </w:r>
      <w:r>
        <w:rPr>
          <w:spacing w:val="-2"/>
        </w:rPr>
        <w:t> </w:t>
      </w:r>
      <w:r>
        <w:rPr/>
        <w:t>г.</w:t>
      </w:r>
      <w:r>
        <w:rPr>
          <w:spacing w:val="-3"/>
        </w:rPr>
        <w:t> </w:t>
      </w:r>
      <w:r>
        <w:rPr/>
        <w:t>отчетливо</w:t>
      </w:r>
      <w:r>
        <w:rPr>
          <w:spacing w:val="-2"/>
        </w:rPr>
        <w:t> </w:t>
      </w:r>
      <w:r>
        <w:rPr/>
        <w:t>был</w:t>
      </w:r>
      <w:r>
        <w:rPr>
          <w:spacing w:val="-37"/>
        </w:rPr>
        <w:t> </w:t>
      </w:r>
      <w:r>
        <w:rPr/>
        <w:t>определен облик Петергофа, который затмевал Стрельну, Екатерингоф и</w:t>
      </w:r>
      <w:r>
        <w:rPr>
          <w:spacing w:val="-37"/>
        </w:rPr>
        <w:t> </w:t>
      </w:r>
      <w:r>
        <w:rPr/>
        <w:t>Ораниенбаум.</w:t>
      </w:r>
    </w:p>
    <w:p>
      <w:pPr>
        <w:pStyle w:val="BodyText"/>
        <w:spacing w:line="228" w:lineRule="auto"/>
        <w:ind w:left="173" w:right="268" w:firstLine="283"/>
        <w:jc w:val="both"/>
      </w:pPr>
      <w:r>
        <w:rPr/>
        <w:t>В начале 1723 года Петр внес важные дополнения в художественное</w:t>
      </w:r>
      <w:r>
        <w:rPr>
          <w:spacing w:val="-37"/>
        </w:rPr>
        <w:t> </w:t>
      </w:r>
      <w:r>
        <w:rPr/>
        <w:t>оформление</w:t>
      </w:r>
      <w:r>
        <w:rPr>
          <w:spacing w:val="-6"/>
        </w:rPr>
        <w:t> </w:t>
      </w:r>
      <w:r>
        <w:rPr/>
        <w:t>парка.</w:t>
      </w:r>
      <w:r>
        <w:rPr>
          <w:spacing w:val="-5"/>
        </w:rPr>
        <w:t> </w:t>
      </w:r>
      <w:r>
        <w:rPr/>
        <w:t>Было</w:t>
      </w:r>
      <w:r>
        <w:rPr>
          <w:spacing w:val="-5"/>
        </w:rPr>
        <w:t> </w:t>
      </w:r>
      <w:r>
        <w:rPr/>
        <w:t>решено</w:t>
      </w:r>
      <w:r>
        <w:rPr>
          <w:spacing w:val="-5"/>
        </w:rPr>
        <w:t> </w:t>
      </w:r>
      <w:r>
        <w:rPr/>
        <w:t>парадно</w:t>
      </w:r>
      <w:r>
        <w:rPr>
          <w:spacing w:val="-6"/>
        </w:rPr>
        <w:t> </w:t>
      </w:r>
      <w:r>
        <w:rPr/>
        <w:t>декорировать</w:t>
      </w:r>
      <w:r>
        <w:rPr>
          <w:spacing w:val="-5"/>
        </w:rPr>
        <w:t> </w:t>
      </w:r>
      <w:r>
        <w:rPr/>
        <w:t>въезд</w:t>
      </w:r>
      <w:r>
        <w:rPr>
          <w:spacing w:val="-5"/>
        </w:rPr>
        <w:t> </w:t>
      </w:r>
      <w:r>
        <w:rPr/>
        <w:t>со</w:t>
      </w:r>
      <w:r>
        <w:rPr>
          <w:spacing w:val="-5"/>
        </w:rPr>
        <w:t> </w:t>
      </w:r>
      <w:r>
        <w:rPr/>
        <w:t>стороны</w:t>
      </w:r>
      <w:r>
        <w:rPr>
          <w:spacing w:val="-38"/>
        </w:rPr>
        <w:t> </w:t>
      </w:r>
      <w:r>
        <w:rPr>
          <w:spacing w:val="-1"/>
        </w:rPr>
        <w:t>моря:</w:t>
      </w:r>
      <w:r>
        <w:rPr>
          <w:spacing w:val="-8"/>
        </w:rPr>
        <w:t> </w:t>
      </w:r>
      <w:r>
        <w:rPr>
          <w:spacing w:val="-1"/>
        </w:rPr>
        <w:t>были</w:t>
      </w:r>
      <w:r>
        <w:rPr>
          <w:spacing w:val="-8"/>
        </w:rPr>
        <w:t> </w:t>
      </w:r>
      <w:r>
        <w:rPr>
          <w:spacing w:val="-1"/>
        </w:rPr>
        <w:t>установлены</w:t>
      </w:r>
      <w:r>
        <w:rPr>
          <w:spacing w:val="-8"/>
        </w:rPr>
        <w:t> </w:t>
      </w:r>
      <w:r>
        <w:rPr>
          <w:spacing w:val="-1"/>
        </w:rPr>
        <w:t>пропилеи</w:t>
      </w:r>
      <w:r>
        <w:rPr>
          <w:spacing w:val="-9"/>
        </w:rPr>
        <w:t> </w:t>
      </w:r>
      <w:r>
        <w:rPr>
          <w:spacing w:val="-1"/>
        </w:rPr>
        <w:t>у</w:t>
      </w:r>
      <w:r>
        <w:rPr>
          <w:spacing w:val="-8"/>
        </w:rPr>
        <w:t> </w:t>
      </w:r>
      <w:r>
        <w:rPr>
          <w:spacing w:val="-1"/>
        </w:rPr>
        <w:t>шлюза</w:t>
      </w:r>
      <w:r>
        <w:rPr>
          <w:spacing w:val="-9"/>
        </w:rPr>
        <w:t> </w:t>
      </w:r>
      <w:r>
        <w:rPr>
          <w:spacing w:val="-1"/>
        </w:rPr>
        <w:t>(две</w:t>
      </w:r>
      <w:r>
        <w:rPr>
          <w:spacing w:val="-7"/>
        </w:rPr>
        <w:t> </w:t>
      </w:r>
      <w:r>
        <w:rPr>
          <w:spacing w:val="-1"/>
        </w:rPr>
        <w:t>полукруглые</w:t>
      </w:r>
      <w:r>
        <w:rPr>
          <w:spacing w:val="-9"/>
        </w:rPr>
        <w:t> </w:t>
      </w:r>
      <w:r>
        <w:rPr/>
        <w:t>деревянные</w:t>
      </w:r>
      <w:r>
        <w:rPr>
          <w:spacing w:val="1"/>
        </w:rPr>
        <w:t> </w:t>
      </w:r>
      <w:r>
        <w:rPr>
          <w:spacing w:val="-1"/>
        </w:rPr>
        <w:t>галереи),</w:t>
      </w:r>
      <w:r>
        <w:rPr>
          <w:spacing w:val="-9"/>
        </w:rPr>
        <w:t> </w:t>
      </w:r>
      <w:r>
        <w:rPr>
          <w:spacing w:val="-1"/>
        </w:rPr>
        <w:t>подняты</w:t>
      </w:r>
      <w:r>
        <w:rPr>
          <w:spacing w:val="-8"/>
        </w:rPr>
        <w:t> </w:t>
      </w:r>
      <w:r>
        <w:rPr/>
        <w:t>стены</w:t>
      </w:r>
      <w:r>
        <w:rPr>
          <w:spacing w:val="-9"/>
        </w:rPr>
        <w:t> </w:t>
      </w:r>
      <w:r>
        <w:rPr/>
        <w:t>канала,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трельяжных</w:t>
      </w:r>
      <w:r>
        <w:rPr>
          <w:spacing w:val="-8"/>
        </w:rPr>
        <w:t> </w:t>
      </w:r>
      <w:r>
        <w:rPr/>
        <w:t>нишах</w:t>
      </w:r>
      <w:r>
        <w:rPr>
          <w:spacing w:val="-8"/>
        </w:rPr>
        <w:t> </w:t>
      </w:r>
      <w:r>
        <w:rPr/>
        <w:t>устроены</w:t>
      </w:r>
      <w:r>
        <w:rPr>
          <w:spacing w:val="-9"/>
        </w:rPr>
        <w:t> </w:t>
      </w:r>
      <w:r>
        <w:rPr/>
        <w:t>фонтаны.</w:t>
      </w:r>
      <w:r>
        <w:rPr>
          <w:spacing w:val="-38"/>
        </w:rPr>
        <w:t> </w:t>
      </w:r>
      <w:r>
        <w:rPr/>
        <w:t>Каскады</w:t>
      </w:r>
      <w:r>
        <w:rPr>
          <w:spacing w:val="-1"/>
        </w:rPr>
        <w:t> </w:t>
      </w:r>
      <w:r>
        <w:rPr/>
        <w:t>было</w:t>
      </w:r>
      <w:r>
        <w:rPr>
          <w:spacing w:val="-1"/>
        </w:rPr>
        <w:t> </w:t>
      </w:r>
      <w:r>
        <w:rPr/>
        <w:t>решено</w:t>
      </w:r>
      <w:r>
        <w:rPr>
          <w:spacing w:val="-1"/>
        </w:rPr>
        <w:t> </w:t>
      </w:r>
      <w:r>
        <w:rPr/>
        <w:t>украсить</w:t>
      </w:r>
      <w:r>
        <w:rPr>
          <w:spacing w:val="-1"/>
        </w:rPr>
        <w:t> </w:t>
      </w:r>
      <w:r>
        <w:rPr/>
        <w:t>скульптурными группами.</w:t>
      </w:r>
    </w:p>
    <w:p>
      <w:pPr>
        <w:pStyle w:val="BodyText"/>
        <w:spacing w:line="228" w:lineRule="auto"/>
        <w:ind w:left="173" w:right="267" w:firstLine="283"/>
        <w:jc w:val="both"/>
      </w:pPr>
      <w:r>
        <w:rPr>
          <w:w w:val="95"/>
        </w:rPr>
        <w:t>К торжественному открытию 1723 года образ парка был сформирован.</w:t>
      </w:r>
      <w:r>
        <w:rPr>
          <w:spacing w:val="1"/>
          <w:w w:val="95"/>
        </w:rPr>
        <w:t> </w:t>
      </w:r>
      <w:r>
        <w:rPr/>
        <w:t>Были введены в действие фонтаны: Итальянский, Французский, Сноп,</w:t>
      </w:r>
      <w:r>
        <w:rPr>
          <w:spacing w:val="1"/>
        </w:rPr>
        <w:t> </w:t>
      </w:r>
      <w:r>
        <w:rPr/>
        <w:t>Адам и Ева. На территории было устроено три бассейна, шесть боскетов,</w:t>
      </w:r>
      <w:r>
        <w:rPr>
          <w:spacing w:val="-38"/>
        </w:rPr>
        <w:t> </w:t>
      </w:r>
      <w:r>
        <w:rPr/>
        <w:t>дорожки</w:t>
      </w:r>
      <w:r>
        <w:rPr>
          <w:spacing w:val="-1"/>
        </w:rPr>
        <w:t> </w:t>
      </w:r>
      <w:r>
        <w:rPr/>
        <w:t>были покрыты</w:t>
      </w:r>
      <w:r>
        <w:rPr>
          <w:spacing w:val="-1"/>
        </w:rPr>
        <w:t> </w:t>
      </w:r>
      <w:r>
        <w:rPr/>
        <w:t>гравием.</w:t>
      </w:r>
    </w:p>
    <w:p>
      <w:pPr>
        <w:pStyle w:val="BodyText"/>
        <w:spacing w:line="228" w:lineRule="auto"/>
        <w:ind w:left="173" w:right="267" w:firstLine="283"/>
        <w:jc w:val="both"/>
      </w:pPr>
      <w:r>
        <w:rPr/>
        <w:t>На январь 1724 года оставался ряд незавершенных задач: устрой-</w:t>
      </w:r>
      <w:r>
        <w:rPr>
          <w:spacing w:val="1"/>
        </w:rPr>
        <w:t> </w:t>
      </w:r>
      <w:r>
        <w:rPr/>
        <w:t>ство</w:t>
      </w:r>
      <w:r>
        <w:rPr>
          <w:spacing w:val="8"/>
        </w:rPr>
        <w:t> </w:t>
      </w:r>
      <w:r>
        <w:rPr/>
        <w:t>узорной</w:t>
      </w:r>
      <w:r>
        <w:rPr>
          <w:spacing w:val="8"/>
        </w:rPr>
        <w:t> </w:t>
      </w:r>
      <w:r>
        <w:rPr/>
        <w:t>мостовой</w:t>
      </w:r>
      <w:r>
        <w:rPr>
          <w:spacing w:val="8"/>
        </w:rPr>
        <w:t> </w:t>
      </w:r>
      <w:r>
        <w:rPr/>
        <w:t>перед</w:t>
      </w:r>
      <w:r>
        <w:rPr>
          <w:spacing w:val="8"/>
        </w:rPr>
        <w:t> </w:t>
      </w:r>
      <w:r>
        <w:rPr/>
        <w:t>Верхними</w:t>
      </w:r>
      <w:r>
        <w:rPr>
          <w:spacing w:val="8"/>
        </w:rPr>
        <w:t> </w:t>
      </w:r>
      <w:r>
        <w:rPr/>
        <w:t>палатами,</w:t>
      </w:r>
      <w:r>
        <w:rPr>
          <w:spacing w:val="8"/>
        </w:rPr>
        <w:t> </w:t>
      </w:r>
      <w:r>
        <w:rPr/>
        <w:t>облицовка</w:t>
      </w:r>
      <w:r>
        <w:rPr>
          <w:spacing w:val="9"/>
        </w:rPr>
        <w:t> </w:t>
      </w:r>
      <w:r>
        <w:rPr/>
        <w:t>Большого</w:t>
      </w:r>
    </w:p>
    <w:p>
      <w:pPr>
        <w:spacing w:after="0" w:line="228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92" w:space="59"/>
            <w:col w:w="5459"/>
          </w:cols>
        </w:sectPr>
      </w:pPr>
    </w:p>
    <w:p>
      <w:pPr>
        <w:pStyle w:val="BodyText"/>
        <w:spacing w:before="5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04544" id="docshape732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33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232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spacing w:line="228" w:lineRule="auto"/>
        <w:ind w:left="230"/>
        <w:jc w:val="both"/>
      </w:pPr>
      <w:r>
        <w:rPr/>
        <w:t>грота туфом, укрепление берегов прудов и каналов. После личного обхо-</w:t>
      </w:r>
      <w:r>
        <w:rPr>
          <w:spacing w:val="-37"/>
        </w:rPr>
        <w:t> </w:t>
      </w:r>
      <w:r>
        <w:rPr>
          <w:spacing w:val="-1"/>
        </w:rPr>
        <w:t>да</w:t>
      </w:r>
      <w:r>
        <w:rPr>
          <w:spacing w:val="-9"/>
        </w:rPr>
        <w:t> </w:t>
      </w:r>
      <w:r>
        <w:rPr>
          <w:spacing w:val="-1"/>
        </w:rPr>
        <w:t>парка</w:t>
      </w:r>
      <w:r>
        <w:rPr>
          <w:spacing w:val="-9"/>
        </w:rPr>
        <w:t> </w:t>
      </w:r>
      <w:r>
        <w:rPr>
          <w:spacing w:val="-1"/>
        </w:rPr>
        <w:t>Петр</w:t>
      </w:r>
      <w:r>
        <w:rPr>
          <w:spacing w:val="-9"/>
        </w:rPr>
        <w:t> </w:t>
      </w:r>
      <w:r>
        <w:rPr>
          <w:spacing w:val="-1"/>
        </w:rPr>
        <w:t>внес</w:t>
      </w:r>
      <w:r>
        <w:rPr>
          <w:spacing w:val="-8"/>
        </w:rPr>
        <w:t> </w:t>
      </w:r>
      <w:r>
        <w:rPr/>
        <w:t>еще</w:t>
      </w:r>
      <w:r>
        <w:rPr>
          <w:spacing w:val="-9"/>
        </w:rPr>
        <w:t> </w:t>
      </w:r>
      <w:r>
        <w:rPr/>
        <w:t>несколько</w:t>
      </w:r>
      <w:r>
        <w:rPr>
          <w:spacing w:val="-9"/>
        </w:rPr>
        <w:t> </w:t>
      </w:r>
      <w:r>
        <w:rPr/>
        <w:t>корректив,</w:t>
      </w:r>
      <w:r>
        <w:rPr>
          <w:spacing w:val="-8"/>
        </w:rPr>
        <w:t> </w:t>
      </w:r>
      <w:r>
        <w:rPr/>
        <w:t>таких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изменение</w:t>
      </w:r>
      <w:r>
        <w:rPr>
          <w:spacing w:val="-8"/>
        </w:rPr>
        <w:t> </w:t>
      </w:r>
      <w:r>
        <w:rPr/>
        <w:t>облика</w:t>
      </w:r>
      <w:r>
        <w:rPr>
          <w:spacing w:val="-38"/>
        </w:rPr>
        <w:t> </w:t>
      </w:r>
      <w:r>
        <w:rPr/>
        <w:t>Эрмитажа,</w:t>
      </w:r>
      <w:r>
        <w:rPr>
          <w:spacing w:val="1"/>
        </w:rPr>
        <w:t> </w:t>
      </w:r>
      <w:r>
        <w:rPr/>
        <w:t>интерьеров</w:t>
      </w:r>
      <w:r>
        <w:rPr>
          <w:spacing w:val="1"/>
        </w:rPr>
        <w:t> </w:t>
      </w:r>
      <w:r>
        <w:rPr/>
        <w:t>Верхних</w:t>
      </w:r>
      <w:r>
        <w:rPr>
          <w:spacing w:val="1"/>
        </w:rPr>
        <w:t> </w:t>
      </w:r>
      <w:r>
        <w:rPr/>
        <w:t>палат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изменение</w:t>
      </w:r>
      <w:r>
        <w:rPr>
          <w:spacing w:val="1"/>
        </w:rPr>
        <w:t> </w:t>
      </w:r>
      <w:r>
        <w:rPr/>
        <w:t>Монплезирского</w:t>
      </w:r>
      <w:r>
        <w:rPr>
          <w:spacing w:val="1"/>
        </w:rPr>
        <w:t> </w:t>
      </w:r>
      <w:r>
        <w:rPr/>
        <w:t>фонтана.</w:t>
      </w:r>
      <w:r>
        <w:rPr>
          <w:spacing w:val="1"/>
        </w:rPr>
        <w:t> </w:t>
      </w:r>
      <w:r>
        <w:rPr/>
        <w:t>Выполнение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ответственных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поручено</w:t>
      </w:r>
      <w:r>
        <w:rPr>
          <w:spacing w:val="1"/>
        </w:rPr>
        <w:t> </w:t>
      </w:r>
      <w:r>
        <w:rPr/>
        <w:t>архитектору</w:t>
      </w:r>
      <w:r>
        <w:rPr>
          <w:spacing w:val="-1"/>
        </w:rPr>
        <w:t> </w:t>
      </w:r>
      <w:r>
        <w:rPr/>
        <w:t>Земцову.</w:t>
      </w:r>
    </w:p>
    <w:p>
      <w:pPr>
        <w:pStyle w:val="BodyText"/>
        <w:spacing w:line="228" w:lineRule="auto"/>
        <w:ind w:left="230" w:right="1" w:firstLine="283"/>
        <w:jc w:val="both"/>
      </w:pPr>
      <w:r>
        <w:rPr>
          <w:spacing w:val="-1"/>
        </w:rPr>
        <w:t>Смерть</w:t>
      </w:r>
      <w:r>
        <w:rPr>
          <w:spacing w:val="-9"/>
        </w:rPr>
        <w:t> </w:t>
      </w:r>
      <w:r>
        <w:rPr/>
        <w:t>Петра</w:t>
      </w:r>
      <w:r>
        <w:rPr>
          <w:spacing w:val="-9"/>
        </w:rPr>
        <w:t> </w:t>
      </w:r>
      <w:r>
        <w:rPr/>
        <w:t>I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1725</w:t>
      </w:r>
      <w:r>
        <w:rPr>
          <w:spacing w:val="-9"/>
        </w:rPr>
        <w:t> </w:t>
      </w:r>
      <w:r>
        <w:rPr/>
        <w:t>году</w:t>
      </w:r>
      <w:r>
        <w:rPr>
          <w:spacing w:val="-9"/>
        </w:rPr>
        <w:t> </w:t>
      </w:r>
      <w:r>
        <w:rPr/>
        <w:t>сильно</w:t>
      </w:r>
      <w:r>
        <w:rPr>
          <w:spacing w:val="-8"/>
        </w:rPr>
        <w:t> </w:t>
      </w:r>
      <w:r>
        <w:rPr/>
        <w:t>повлияла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дальнейший</w:t>
      </w:r>
      <w:r>
        <w:rPr>
          <w:spacing w:val="-9"/>
        </w:rPr>
        <w:t> </w:t>
      </w:r>
      <w:r>
        <w:rPr/>
        <w:t>ход</w:t>
      </w:r>
      <w:r>
        <w:rPr>
          <w:spacing w:val="-9"/>
        </w:rPr>
        <w:t> </w:t>
      </w:r>
      <w:r>
        <w:rPr/>
        <w:t>стро-</w:t>
      </w:r>
      <w:r>
        <w:rPr>
          <w:spacing w:val="-38"/>
        </w:rPr>
        <w:t> </w:t>
      </w:r>
      <w:r>
        <w:rPr/>
        <w:t>ительства. Несмотря на это, парк был сформирован, образ читался отчет-</w:t>
      </w:r>
      <w:r>
        <w:rPr>
          <w:spacing w:val="-38"/>
        </w:rPr>
        <w:t> </w:t>
      </w:r>
      <w:r>
        <w:rPr/>
        <w:t>ливо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основная часть</w:t>
      </w:r>
      <w:r>
        <w:rPr>
          <w:spacing w:val="-1"/>
        </w:rPr>
        <w:t> </w:t>
      </w:r>
      <w:r>
        <w:rPr/>
        <w:t>намеченных работ была</w:t>
      </w:r>
      <w:r>
        <w:rPr>
          <w:spacing w:val="-1"/>
        </w:rPr>
        <w:t> </w:t>
      </w:r>
      <w:r>
        <w:rPr/>
        <w:t>завершена.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ind w:left="479"/>
      </w:pPr>
      <w:r>
        <w:rPr/>
        <w:t>Литература</w:t>
      </w:r>
    </w:p>
    <w:p>
      <w:pPr>
        <w:pStyle w:val="ListParagraph"/>
        <w:numPr>
          <w:ilvl w:val="0"/>
          <w:numId w:val="179"/>
        </w:numPr>
        <w:tabs>
          <w:tab w:pos="424" w:val="left" w:leader="none"/>
        </w:tabs>
        <w:spacing w:line="249" w:lineRule="auto" w:before="9" w:after="0"/>
        <w:ind w:left="423" w:right="231" w:hanging="227"/>
        <w:jc w:val="left"/>
        <w:rPr>
          <w:sz w:val="16"/>
        </w:rPr>
      </w:pPr>
      <w:r>
        <w:rPr>
          <w:sz w:val="16"/>
        </w:rPr>
        <w:t>Архипов</w:t>
      </w:r>
      <w:r>
        <w:rPr>
          <w:spacing w:val="11"/>
          <w:sz w:val="16"/>
        </w:rPr>
        <w:t> </w:t>
      </w:r>
      <w:r>
        <w:rPr>
          <w:sz w:val="16"/>
        </w:rPr>
        <w:t>Н.И.</w:t>
      </w:r>
      <w:r>
        <w:rPr>
          <w:spacing w:val="10"/>
          <w:sz w:val="16"/>
        </w:rPr>
        <w:t> </w:t>
      </w:r>
      <w:r>
        <w:rPr>
          <w:sz w:val="16"/>
        </w:rPr>
        <w:t>Петродворец.</w:t>
      </w:r>
      <w:r>
        <w:rPr>
          <w:spacing w:val="10"/>
          <w:sz w:val="16"/>
        </w:rPr>
        <w:t> </w:t>
      </w:r>
      <w:r>
        <w:rPr>
          <w:sz w:val="16"/>
        </w:rPr>
        <w:t>/</w:t>
      </w:r>
      <w:r>
        <w:rPr>
          <w:spacing w:val="10"/>
          <w:sz w:val="16"/>
        </w:rPr>
        <w:t> </w:t>
      </w:r>
      <w:r>
        <w:rPr>
          <w:sz w:val="16"/>
        </w:rPr>
        <w:t>Раскин</w:t>
      </w:r>
      <w:r>
        <w:rPr>
          <w:spacing w:val="10"/>
          <w:sz w:val="16"/>
        </w:rPr>
        <w:t> </w:t>
      </w:r>
      <w:r>
        <w:rPr>
          <w:sz w:val="16"/>
        </w:rPr>
        <w:t>А.</w:t>
      </w:r>
      <w:r>
        <w:rPr>
          <w:spacing w:val="9"/>
          <w:sz w:val="16"/>
        </w:rPr>
        <w:t> </w:t>
      </w:r>
      <w:r>
        <w:rPr>
          <w:sz w:val="16"/>
        </w:rPr>
        <w:t>Г.</w:t>
      </w:r>
      <w:r>
        <w:rPr>
          <w:spacing w:val="9"/>
          <w:sz w:val="16"/>
        </w:rPr>
        <w:t> </w:t>
      </w:r>
      <w:r>
        <w:rPr>
          <w:sz w:val="16"/>
        </w:rPr>
        <w:t>–</w:t>
      </w:r>
      <w:r>
        <w:rPr>
          <w:spacing w:val="10"/>
          <w:sz w:val="16"/>
        </w:rPr>
        <w:t> </w:t>
      </w:r>
      <w:r>
        <w:rPr>
          <w:sz w:val="16"/>
        </w:rPr>
        <w:t>Ленинград:</w:t>
      </w:r>
      <w:r>
        <w:rPr>
          <w:spacing w:val="10"/>
          <w:sz w:val="16"/>
        </w:rPr>
        <w:t> </w:t>
      </w:r>
      <w:r>
        <w:rPr>
          <w:sz w:val="16"/>
        </w:rPr>
        <w:t>Искусство,</w:t>
      </w:r>
      <w:r>
        <w:rPr>
          <w:spacing w:val="1"/>
          <w:sz w:val="16"/>
        </w:rPr>
        <w:t> </w:t>
      </w:r>
      <w:r>
        <w:rPr>
          <w:sz w:val="16"/>
        </w:rPr>
        <w:t>1961. 330 с.</w:t>
      </w:r>
    </w:p>
    <w:p>
      <w:pPr>
        <w:pStyle w:val="ListParagraph"/>
        <w:numPr>
          <w:ilvl w:val="0"/>
          <w:numId w:val="179"/>
        </w:numPr>
        <w:tabs>
          <w:tab w:pos="424" w:val="left" w:leader="none"/>
        </w:tabs>
        <w:spacing w:line="249" w:lineRule="auto" w:before="1" w:after="0"/>
        <w:ind w:left="423" w:right="228" w:hanging="227"/>
        <w:jc w:val="left"/>
        <w:rPr>
          <w:sz w:val="16"/>
        </w:rPr>
      </w:pPr>
      <w:r>
        <w:rPr>
          <w:sz w:val="16"/>
        </w:rPr>
        <w:t>Гейрот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1"/>
          <w:sz w:val="16"/>
        </w:rPr>
        <w:t> </w:t>
      </w:r>
      <w:r>
        <w:rPr>
          <w:sz w:val="16"/>
        </w:rPr>
        <w:t>Описание</w:t>
      </w:r>
      <w:r>
        <w:rPr>
          <w:spacing w:val="1"/>
          <w:sz w:val="16"/>
        </w:rPr>
        <w:t> </w:t>
      </w:r>
      <w:r>
        <w:rPr>
          <w:sz w:val="16"/>
        </w:rPr>
        <w:t>Петергофа.</w:t>
      </w:r>
      <w:r>
        <w:rPr>
          <w:spacing w:val="1"/>
          <w:sz w:val="16"/>
        </w:rPr>
        <w:t> </w:t>
      </w:r>
      <w:r>
        <w:rPr>
          <w:sz w:val="16"/>
        </w:rPr>
        <w:t>СПб:</w:t>
      </w:r>
      <w:r>
        <w:rPr>
          <w:spacing w:val="1"/>
          <w:sz w:val="16"/>
        </w:rPr>
        <w:t> </w:t>
      </w:r>
      <w:r>
        <w:rPr>
          <w:sz w:val="16"/>
        </w:rPr>
        <w:t>Типография</w:t>
      </w:r>
      <w:r>
        <w:rPr>
          <w:spacing w:val="1"/>
          <w:sz w:val="16"/>
        </w:rPr>
        <w:t> </w:t>
      </w:r>
      <w:r>
        <w:rPr>
          <w:sz w:val="16"/>
        </w:rPr>
        <w:t>императорской</w:t>
      </w:r>
      <w:r>
        <w:rPr>
          <w:spacing w:val="-37"/>
          <w:sz w:val="16"/>
        </w:rPr>
        <w:t> </w:t>
      </w:r>
      <w:r>
        <w:rPr>
          <w:sz w:val="16"/>
        </w:rPr>
        <w:t>Академии</w:t>
      </w:r>
      <w:r>
        <w:rPr>
          <w:spacing w:val="-2"/>
          <w:sz w:val="16"/>
        </w:rPr>
        <w:t> </w:t>
      </w:r>
      <w:r>
        <w:rPr>
          <w:sz w:val="16"/>
        </w:rPr>
        <w:t>наук,</w:t>
      </w:r>
      <w:r>
        <w:rPr>
          <w:spacing w:val="-1"/>
          <w:sz w:val="16"/>
        </w:rPr>
        <w:t> </w:t>
      </w:r>
      <w:r>
        <w:rPr>
          <w:sz w:val="16"/>
        </w:rPr>
        <w:t>1868. 43 с.</w:t>
      </w:r>
    </w:p>
    <w:p>
      <w:pPr>
        <w:pStyle w:val="ListParagraph"/>
        <w:numPr>
          <w:ilvl w:val="0"/>
          <w:numId w:val="179"/>
        </w:numPr>
        <w:tabs>
          <w:tab w:pos="424" w:val="left" w:leader="none"/>
        </w:tabs>
        <w:spacing w:line="249" w:lineRule="auto" w:before="1" w:after="0"/>
        <w:ind w:left="423" w:right="226" w:hanging="227"/>
        <w:jc w:val="left"/>
        <w:rPr>
          <w:sz w:val="16"/>
        </w:rPr>
      </w:pPr>
      <w:bookmarkStart w:name="_GoBack" w:id="96"/>
      <w:bookmarkEnd w:id="96"/>
      <w:r>
        <w:rPr>
          <w:sz w:val="16"/>
        </w:rPr>
        <w:t>Голиков</w:t>
      </w:r>
      <w:r>
        <w:rPr>
          <w:spacing w:val="3"/>
          <w:sz w:val="16"/>
        </w:rPr>
        <w:t> </w:t>
      </w:r>
      <w:r>
        <w:rPr>
          <w:sz w:val="16"/>
        </w:rPr>
        <w:t>И.И.</w:t>
      </w:r>
      <w:r>
        <w:rPr>
          <w:spacing w:val="3"/>
          <w:sz w:val="16"/>
        </w:rPr>
        <w:t> </w:t>
      </w:r>
      <w:r>
        <w:rPr>
          <w:sz w:val="16"/>
        </w:rPr>
        <w:t>Деяния</w:t>
      </w:r>
      <w:r>
        <w:rPr>
          <w:spacing w:val="3"/>
          <w:sz w:val="16"/>
        </w:rPr>
        <w:t> </w:t>
      </w:r>
      <w:r>
        <w:rPr>
          <w:sz w:val="16"/>
        </w:rPr>
        <w:t>Петра</w:t>
      </w:r>
      <w:r>
        <w:rPr>
          <w:spacing w:val="3"/>
          <w:sz w:val="16"/>
        </w:rPr>
        <w:t> </w:t>
      </w:r>
      <w:r>
        <w:rPr>
          <w:sz w:val="16"/>
        </w:rPr>
        <w:t>Великаго,</w:t>
      </w:r>
      <w:r>
        <w:rPr>
          <w:spacing w:val="4"/>
          <w:sz w:val="16"/>
        </w:rPr>
        <w:t> </w:t>
      </w:r>
      <w:r>
        <w:rPr>
          <w:sz w:val="16"/>
        </w:rPr>
        <w:t>мудраго</w:t>
      </w:r>
      <w:r>
        <w:rPr>
          <w:spacing w:val="3"/>
          <w:sz w:val="16"/>
        </w:rPr>
        <w:t> </w:t>
      </w:r>
      <w:r>
        <w:rPr>
          <w:sz w:val="16"/>
        </w:rPr>
        <w:t>реобразителя</w:t>
      </w:r>
      <w:r>
        <w:rPr>
          <w:spacing w:val="3"/>
          <w:sz w:val="16"/>
        </w:rPr>
        <w:t> </w:t>
      </w:r>
      <w:r>
        <w:rPr>
          <w:sz w:val="16"/>
        </w:rPr>
        <w:t>России,</w:t>
      </w:r>
      <w:r>
        <w:rPr>
          <w:spacing w:val="-37"/>
          <w:sz w:val="16"/>
        </w:rPr>
        <w:t> </w:t>
      </w:r>
      <w:r>
        <w:rPr>
          <w:sz w:val="16"/>
        </w:rPr>
        <w:t>Ч.</w:t>
      </w:r>
      <w:r>
        <w:rPr>
          <w:spacing w:val="-1"/>
          <w:sz w:val="16"/>
        </w:rPr>
        <w:t> </w:t>
      </w:r>
      <w:r>
        <w:rPr>
          <w:sz w:val="16"/>
        </w:rPr>
        <w:t>1.</w:t>
      </w:r>
      <w:r>
        <w:rPr>
          <w:spacing w:val="-1"/>
          <w:sz w:val="16"/>
        </w:rPr>
        <w:t> </w:t>
      </w:r>
      <w:r>
        <w:rPr>
          <w:sz w:val="16"/>
        </w:rPr>
        <w:t>М:</w:t>
      </w:r>
      <w:r>
        <w:rPr>
          <w:spacing w:val="-1"/>
          <w:sz w:val="16"/>
        </w:rPr>
        <w:t> </w:t>
      </w:r>
      <w:r>
        <w:rPr>
          <w:sz w:val="16"/>
        </w:rPr>
        <w:t>Университетская</w:t>
      </w:r>
      <w:r>
        <w:rPr>
          <w:spacing w:val="-1"/>
          <w:sz w:val="16"/>
        </w:rPr>
        <w:t> </w:t>
      </w:r>
      <w:r>
        <w:rPr>
          <w:sz w:val="16"/>
        </w:rPr>
        <w:t>типография</w:t>
      </w:r>
      <w:r>
        <w:rPr>
          <w:spacing w:val="-1"/>
          <w:sz w:val="16"/>
        </w:rPr>
        <w:t> </w:t>
      </w:r>
      <w:r>
        <w:rPr>
          <w:sz w:val="16"/>
        </w:rPr>
        <w:t>у Н.Новикова,</w:t>
      </w:r>
      <w:r>
        <w:rPr>
          <w:spacing w:val="-2"/>
          <w:sz w:val="16"/>
        </w:rPr>
        <w:t> </w:t>
      </w:r>
      <w:r>
        <w:rPr>
          <w:sz w:val="16"/>
        </w:rPr>
        <w:t>1788. 396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5" w:space="40"/>
            <w:col w:w="542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tabs>
          <w:tab w:pos="5979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95468" cy="2313051"/>
            <wp:effectExtent l="0" t="0" r="0" b="0"/>
            <wp:docPr id="823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428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468" cy="23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74835" cy="2313051"/>
            <wp:effectExtent l="0" t="0" r="0" b="0"/>
            <wp:docPr id="825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429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835" cy="23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49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Нижнего</w:t>
      </w:r>
      <w:r>
        <w:rPr>
          <w:spacing w:val="-3"/>
        </w:rPr>
        <w:t> </w:t>
      </w:r>
      <w:r>
        <w:rPr/>
        <w:t>парка.</w:t>
      </w:r>
      <w:r>
        <w:rPr>
          <w:spacing w:val="-4"/>
        </w:rPr>
        <w:t> </w:t>
      </w:r>
      <w:r>
        <w:rPr/>
        <w:t>Рисунок</w:t>
      </w:r>
      <w:r>
        <w:rPr>
          <w:spacing w:val="-3"/>
        </w:rPr>
        <w:t> </w:t>
      </w:r>
      <w:r>
        <w:rPr/>
        <w:t>Петра</w:t>
      </w:r>
      <w:r>
        <w:rPr>
          <w:spacing w:val="-3"/>
        </w:rPr>
        <w:t> </w:t>
      </w:r>
      <w:r>
        <w:rPr/>
        <w:t>I</w:t>
      </w:r>
    </w:p>
    <w:p>
      <w:pPr>
        <w:pStyle w:val="BodyText"/>
        <w:spacing w:line="249" w:lineRule="auto" w:before="49"/>
        <w:ind w:left="222" w:right="558"/>
      </w:pPr>
      <w:r>
        <w:rPr/>
        <w:br w:type="column"/>
      </w: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План</w:t>
      </w:r>
      <w:r>
        <w:rPr>
          <w:spacing w:val="-5"/>
        </w:rPr>
        <w:t> </w:t>
      </w:r>
      <w:r>
        <w:rPr/>
        <w:t>Верхнего</w:t>
      </w:r>
      <w:r>
        <w:rPr>
          <w:spacing w:val="-4"/>
        </w:rPr>
        <w:t> </w:t>
      </w:r>
      <w:r>
        <w:rPr/>
        <w:t>сада,</w:t>
      </w:r>
      <w:r>
        <w:rPr>
          <w:spacing w:val="-4"/>
        </w:rPr>
        <w:t> </w:t>
      </w:r>
      <w:r>
        <w:rPr/>
        <w:t>Верхних</w:t>
      </w:r>
      <w:r>
        <w:rPr>
          <w:spacing w:val="-5"/>
        </w:rPr>
        <w:t> </w:t>
      </w:r>
      <w:r>
        <w:rPr/>
        <w:t>палат,</w:t>
      </w:r>
      <w:r>
        <w:rPr>
          <w:spacing w:val="-4"/>
        </w:rPr>
        <w:t> </w:t>
      </w:r>
      <w:r>
        <w:rPr/>
        <w:t>Большого</w:t>
      </w:r>
      <w:r>
        <w:rPr>
          <w:spacing w:val="-4"/>
        </w:rPr>
        <w:t> </w:t>
      </w:r>
      <w:r>
        <w:rPr/>
        <w:t>канала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Монплезирского</w:t>
      </w:r>
      <w:r>
        <w:rPr>
          <w:spacing w:val="-1"/>
        </w:rPr>
        <w:t> </w:t>
      </w:r>
      <w:r>
        <w:rPr/>
        <w:t>сада. Рисунок</w:t>
      </w:r>
      <w:r>
        <w:rPr>
          <w:spacing w:val="-1"/>
        </w:rPr>
        <w:t> </w:t>
      </w:r>
      <w:r>
        <w:rPr/>
        <w:t>Петра I</w:t>
      </w:r>
    </w:p>
    <w:p>
      <w:pPr>
        <w:spacing w:after="0" w:line="249" w:lineRule="auto"/>
        <w:sectPr>
          <w:type w:val="continuous"/>
          <w:pgSz w:w="11910" w:h="16840"/>
          <w:pgMar w:top="940" w:bottom="280" w:left="620" w:right="580"/>
          <w:cols w:num="2" w:equalWidth="0">
            <w:col w:w="5717" w:space="40"/>
            <w:col w:w="4953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403520" id="docshape73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403008" id="docshape735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402496" id="docshape736" filled="true" fillcolor="#40ab35" stroked="false">
            <v:fill type="solid"/>
            <w10:wrap type="none"/>
          </v:rect>
        </w:pic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2245" cy="4403216"/>
            <wp:effectExtent l="0" t="0" r="0" b="0"/>
            <wp:docPr id="827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430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245" cy="440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3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Композиция</w:t>
      </w:r>
      <w:r>
        <w:rPr>
          <w:spacing w:val="-4"/>
        </w:rPr>
        <w:t> </w:t>
      </w:r>
      <w:r>
        <w:rPr/>
        <w:t>центральной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восточной</w:t>
      </w:r>
      <w:r>
        <w:rPr>
          <w:spacing w:val="-3"/>
        </w:rPr>
        <w:t> </w:t>
      </w:r>
      <w:r>
        <w:rPr/>
        <w:t>частей</w:t>
      </w:r>
      <w:r>
        <w:rPr>
          <w:spacing w:val="-5"/>
        </w:rPr>
        <w:t> </w:t>
      </w:r>
      <w:r>
        <w:rPr/>
        <w:t>Нижнего</w:t>
      </w:r>
      <w:r>
        <w:rPr>
          <w:spacing w:val="-3"/>
        </w:rPr>
        <w:t> </w:t>
      </w:r>
      <w:r>
        <w:rPr/>
        <w:t>парка.</w:t>
      </w:r>
      <w:r>
        <w:rPr>
          <w:spacing w:val="-4"/>
        </w:rPr>
        <w:t> </w:t>
      </w:r>
      <w:r>
        <w:rPr/>
        <w:t>Рисунок</w:t>
      </w:r>
      <w:r>
        <w:rPr>
          <w:spacing w:val="-3"/>
        </w:rPr>
        <w:t> </w:t>
      </w:r>
      <w:r>
        <w:rPr/>
        <w:t>Петра</w:t>
      </w:r>
      <w:r>
        <w:rPr>
          <w:spacing w:val="-4"/>
        </w:rPr>
        <w:t> </w:t>
      </w:r>
      <w:r>
        <w:rPr/>
        <w:t>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pict>
          <v:shape style="position:absolute;margin-left:42.519699pt;margin-top:14.787963pt;width:513.1pt;height:.1pt;mso-position-horizontal-relative:page;mso-position-vertical-relative:paragraph;z-index:-15240192;mso-wrap-distance-left:0;mso-wrap-distance-right:0" id="docshape737" coordorigin="850,296" coordsize="10262,0" path="m850,296l11112,29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233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7.025.4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Ксения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Дмитриевна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Политова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942" w:firstLine="0"/>
        <w:jc w:val="left"/>
        <w:rPr>
          <w:i/>
          <w:sz w:val="16"/>
        </w:rPr>
      </w:pPr>
      <w:r>
        <w:rPr>
          <w:i/>
          <w:w w:val="95"/>
          <w:sz w:val="16"/>
        </w:rPr>
        <w:t>Ольга Михайловна Кормильцева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8"/>
          <w:sz w:val="16"/>
        </w:rPr>
        <w:t> </w:t>
      </w:r>
      <w:hyperlink r:id="rId682">
        <w:r>
          <w:rPr>
            <w:i/>
            <w:sz w:val="16"/>
          </w:rPr>
          <w:t>k.politova95@yandex.ru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Ksenia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Dmitrievna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Politova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Olga</w:t>
      </w:r>
      <w:r>
        <w:rPr>
          <w:i/>
          <w:w w:val="95"/>
          <w:sz w:val="16"/>
        </w:rPr>
        <w:t> </w:t>
      </w:r>
      <w:r>
        <w:rPr>
          <w:i/>
          <w:spacing w:val="-1"/>
          <w:w w:val="95"/>
          <w:sz w:val="16"/>
        </w:rPr>
        <w:t>Mikhailovna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Kormiltseva</w:t>
      </w:r>
      <w:r>
        <w:rPr>
          <w:spacing w:val="-1"/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spacing w:line="249" w:lineRule="auto" w:before="8"/>
        <w:ind w:left="1057" w:right="267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 </w:t>
      </w:r>
      <w:hyperlink r:id="rId682">
        <w:r>
          <w:rPr>
            <w:i/>
            <w:w w:val="95"/>
            <w:sz w:val="16"/>
          </w:rPr>
          <w:t>k.politova95@yandex.ru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53" w:space="3177"/>
            <w:col w:w="3680"/>
          </w:cols>
        </w:sectPr>
      </w:pPr>
    </w:p>
    <w:p>
      <w:pPr>
        <w:pStyle w:val="BodyText"/>
        <w:spacing w:before="6"/>
        <w:rPr>
          <w:i/>
        </w:rPr>
      </w:pPr>
    </w:p>
    <w:p>
      <w:pPr>
        <w:pStyle w:val="Heading1"/>
        <w:spacing w:line="249" w:lineRule="auto" w:before="89"/>
        <w:ind w:left="348" w:right="444"/>
      </w:pPr>
      <w:bookmarkStart w:name="_TOC_250007" w:id="97"/>
      <w:r>
        <w:rPr>
          <w:spacing w:val="-1"/>
        </w:rPr>
        <w:t>ПРОБЛЕМЫ</w:t>
      </w:r>
      <w:r>
        <w:rPr>
          <w:spacing w:val="-15"/>
        </w:rPr>
        <w:t> </w:t>
      </w:r>
      <w:r>
        <w:rPr>
          <w:spacing w:val="-1"/>
        </w:rPr>
        <w:t>РЕСТАВРАЦИИ</w:t>
      </w:r>
      <w:r>
        <w:rPr>
          <w:spacing w:val="-15"/>
        </w:rPr>
        <w:t> </w:t>
      </w:r>
      <w:r>
        <w:rPr/>
        <w:t>ИНТЕРЬЕРОВ</w:t>
      </w:r>
      <w:r>
        <w:rPr>
          <w:spacing w:val="-14"/>
        </w:rPr>
        <w:t> </w:t>
      </w:r>
      <w:r>
        <w:rPr/>
        <w:t>ОСОБНЯКОВ</w:t>
      </w:r>
      <w:r>
        <w:rPr>
          <w:spacing w:val="-14"/>
        </w:rPr>
        <w:t> </w:t>
      </w:r>
      <w:r>
        <w:rPr/>
        <w:t>ДЕМИДОВЫХ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bookmarkEnd w:id="97"/>
      <w:r>
        <w:rPr/>
        <w:t>САНКТ-ПЕТЕРБУРГЕ</w:t>
      </w:r>
    </w:p>
    <w:p>
      <w:pPr>
        <w:pStyle w:val="Heading2"/>
        <w:spacing w:line="249" w:lineRule="auto"/>
        <w:ind w:left="900" w:right="997"/>
      </w:pPr>
      <w:r>
        <w:rPr/>
        <w:t>PROBLEMS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RESTORATION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INTERIORS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DEMID</w:t>
      </w:r>
      <w:r>
        <w:rPr>
          <w:spacing w:val="-9"/>
        </w:rPr>
        <w:t> </w:t>
      </w:r>
      <w:r>
        <w:rPr/>
        <w:t>SPECIALS</w:t>
      </w:r>
      <w:r>
        <w:rPr>
          <w:spacing w:val="-67"/>
        </w:rPr>
        <w:t> </w:t>
      </w:r>
      <w:r>
        <w:rPr/>
        <w:t>IN</w:t>
      </w:r>
      <w:r>
        <w:rPr>
          <w:spacing w:val="-1"/>
        </w:rPr>
        <w:t> </w:t>
      </w:r>
      <w:r>
        <w:rPr/>
        <w:t>ST. PETERSBURG</w:t>
      </w:r>
    </w:p>
    <w:p>
      <w:pPr>
        <w:pStyle w:val="BodyText"/>
        <w:spacing w:line="235" w:lineRule="auto" w:before="188"/>
        <w:ind w:left="173" w:right="267" w:firstLine="283"/>
        <w:jc w:val="both"/>
      </w:pPr>
      <w:r>
        <w:rPr/>
        <w:t>Статья посвящена рассмотрению проблем реставрации интерьеров зданий в Санкт-Петербурге на примере особняков Демидовых. В статье дано</w:t>
      </w:r>
      <w:r>
        <w:rPr>
          <w:spacing w:val="1"/>
        </w:rPr>
        <w:t> </w:t>
      </w:r>
      <w:r>
        <w:rPr/>
        <w:t>описание</w:t>
      </w:r>
      <w:r>
        <w:rPr>
          <w:spacing w:val="-10"/>
        </w:rPr>
        <w:t> </w:t>
      </w:r>
      <w:r>
        <w:rPr/>
        <w:t>исследования</w:t>
      </w:r>
      <w:r>
        <w:rPr>
          <w:spacing w:val="-10"/>
        </w:rPr>
        <w:t> </w:t>
      </w:r>
      <w:r>
        <w:rPr/>
        <w:t>интерьеров</w:t>
      </w:r>
      <w:r>
        <w:rPr>
          <w:spacing w:val="-10"/>
        </w:rPr>
        <w:t> </w:t>
      </w:r>
      <w:r>
        <w:rPr/>
        <w:t>аналогичных</w:t>
      </w:r>
      <w:r>
        <w:rPr>
          <w:spacing w:val="-10"/>
        </w:rPr>
        <w:t> </w:t>
      </w:r>
      <w:r>
        <w:rPr/>
        <w:t>сооружений,</w:t>
      </w:r>
      <w:r>
        <w:rPr>
          <w:spacing w:val="-10"/>
        </w:rPr>
        <w:t> </w:t>
      </w:r>
      <w:r>
        <w:rPr/>
        <w:t>совпадающих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временной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стилевой</w:t>
      </w:r>
      <w:r>
        <w:rPr>
          <w:spacing w:val="-10"/>
        </w:rPr>
        <w:t> </w:t>
      </w:r>
      <w:r>
        <w:rPr/>
        <w:t>застройке,</w:t>
      </w:r>
      <w:r>
        <w:rPr>
          <w:spacing w:val="-10"/>
        </w:rPr>
        <w:t> </w:t>
      </w:r>
      <w:r>
        <w:rPr/>
        <w:t>причины</w:t>
      </w:r>
      <w:r>
        <w:rPr>
          <w:spacing w:val="-10"/>
        </w:rPr>
        <w:t> </w:t>
      </w:r>
      <w:r>
        <w:rPr/>
        <w:t>их</w:t>
      </w:r>
      <w:r>
        <w:rPr>
          <w:spacing w:val="-10"/>
        </w:rPr>
        <w:t> </w:t>
      </w:r>
      <w:r>
        <w:rPr/>
        <w:t>реставрации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использо-</w:t>
      </w:r>
      <w:r>
        <w:rPr>
          <w:spacing w:val="1"/>
        </w:rPr>
        <w:t> </w:t>
      </w:r>
      <w:r>
        <w:rPr>
          <w:spacing w:val="-1"/>
        </w:rPr>
        <w:t>ванные</w:t>
      </w:r>
      <w:r>
        <w:rPr>
          <w:spacing w:val="-9"/>
        </w:rPr>
        <w:t> </w:t>
      </w:r>
      <w:r>
        <w:rPr>
          <w:spacing w:val="-1"/>
        </w:rPr>
        <w:t>методики.</w:t>
      </w:r>
      <w:r>
        <w:rPr>
          <w:spacing w:val="-9"/>
        </w:rPr>
        <w:t> </w:t>
      </w:r>
      <w:r>
        <w:rPr>
          <w:spacing w:val="-1"/>
        </w:rPr>
        <w:t>Изучение</w:t>
      </w:r>
      <w:r>
        <w:rPr>
          <w:spacing w:val="-9"/>
        </w:rPr>
        <w:t> </w:t>
      </w:r>
      <w:r>
        <w:rPr>
          <w:spacing w:val="-1"/>
        </w:rPr>
        <w:t>включает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себя</w:t>
      </w:r>
      <w:r>
        <w:rPr>
          <w:spacing w:val="-9"/>
        </w:rPr>
        <w:t> </w:t>
      </w:r>
      <w:r>
        <w:rPr>
          <w:spacing w:val="-1"/>
        </w:rPr>
        <w:t>поиски</w:t>
      </w:r>
      <w:r>
        <w:rPr>
          <w:spacing w:val="-8"/>
        </w:rPr>
        <w:t> </w:t>
      </w:r>
      <w:r>
        <w:rPr>
          <w:spacing w:val="-1"/>
        </w:rPr>
        <w:t>аналогичных</w:t>
      </w:r>
      <w:r>
        <w:rPr>
          <w:spacing w:val="-9"/>
        </w:rPr>
        <w:t> </w:t>
      </w:r>
      <w:r>
        <w:rPr>
          <w:spacing w:val="-1"/>
        </w:rPr>
        <w:t>методик,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8"/>
        </w:rPr>
        <w:t> </w:t>
      </w:r>
      <w:r>
        <w:rPr>
          <w:spacing w:val="-1"/>
        </w:rPr>
        <w:t>могут</w:t>
      </w:r>
      <w:r>
        <w:rPr>
          <w:spacing w:val="-9"/>
        </w:rPr>
        <w:t> </w:t>
      </w:r>
      <w:r>
        <w:rPr>
          <w:spacing w:val="-1"/>
        </w:rPr>
        <w:t>быть</w:t>
      </w:r>
      <w:r>
        <w:rPr>
          <w:spacing w:val="-9"/>
        </w:rPr>
        <w:t> </w:t>
      </w:r>
      <w:r>
        <w:rPr>
          <w:spacing w:val="-1"/>
        </w:rPr>
        <w:t>применимы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особняках</w:t>
      </w:r>
      <w:r>
        <w:rPr>
          <w:spacing w:val="-9"/>
        </w:rPr>
        <w:t> </w:t>
      </w:r>
      <w:r>
        <w:rPr>
          <w:spacing w:val="-1"/>
        </w:rPr>
        <w:t>Демидовых</w:t>
      </w:r>
      <w:r>
        <w:rPr>
          <w:spacing w:val="-8"/>
        </w:rPr>
        <w:t> </w:t>
      </w:r>
      <w:r>
        <w:rPr>
          <w:spacing w:val="-1"/>
        </w:rPr>
        <w:t>(Большая</w:t>
      </w:r>
      <w:r>
        <w:rPr>
          <w:spacing w:val="-9"/>
        </w:rPr>
        <w:t> </w:t>
      </w:r>
      <w:r>
        <w:rPr/>
        <w:t>Морская,</w:t>
      </w:r>
      <w:r>
        <w:rPr>
          <w:spacing w:val="1"/>
        </w:rPr>
        <w:t> </w:t>
      </w:r>
      <w:r>
        <w:rPr>
          <w:spacing w:val="-1"/>
        </w:rPr>
        <w:t>43,</w:t>
      </w:r>
      <w:r>
        <w:rPr>
          <w:spacing w:val="-9"/>
        </w:rPr>
        <w:t> </w:t>
      </w:r>
      <w:r>
        <w:rPr>
          <w:spacing w:val="-1"/>
        </w:rPr>
        <w:t>45,</w:t>
      </w:r>
      <w:r>
        <w:rPr>
          <w:spacing w:val="-9"/>
        </w:rPr>
        <w:t> </w:t>
      </w:r>
      <w:r>
        <w:rPr>
          <w:spacing w:val="-1"/>
        </w:rPr>
        <w:t>переулок</w:t>
      </w:r>
      <w:r>
        <w:rPr>
          <w:spacing w:val="-9"/>
        </w:rPr>
        <w:t> </w:t>
      </w:r>
      <w:r>
        <w:rPr>
          <w:spacing w:val="-1"/>
        </w:rPr>
        <w:t>Гривцова,</w:t>
      </w:r>
      <w:r>
        <w:rPr>
          <w:spacing w:val="-9"/>
        </w:rPr>
        <w:t> </w:t>
      </w:r>
      <w:r>
        <w:rPr>
          <w:spacing w:val="-1"/>
        </w:rPr>
        <w:t>1).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приведен</w:t>
      </w:r>
      <w:r>
        <w:rPr>
          <w:spacing w:val="-8"/>
        </w:rPr>
        <w:t> </w:t>
      </w:r>
      <w:r>
        <w:rPr>
          <w:spacing w:val="-1"/>
        </w:rPr>
        <w:t>анализ</w:t>
      </w:r>
      <w:r>
        <w:rPr>
          <w:spacing w:val="-9"/>
        </w:rPr>
        <w:t> </w:t>
      </w:r>
      <w:r>
        <w:rPr>
          <w:spacing w:val="-1"/>
        </w:rPr>
        <w:t>используемых</w:t>
      </w:r>
      <w:r>
        <w:rPr>
          <w:spacing w:val="-9"/>
        </w:rPr>
        <w:t> </w:t>
      </w:r>
      <w:r>
        <w:rPr>
          <w:spacing w:val="-1"/>
        </w:rPr>
        <w:t>материалов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период</w:t>
      </w:r>
      <w:r>
        <w:rPr>
          <w:spacing w:val="-9"/>
        </w:rPr>
        <w:t> </w:t>
      </w:r>
      <w:r>
        <w:rPr>
          <w:spacing w:val="-1"/>
        </w:rPr>
        <w:t>реставрации,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/>
        <w:t>методики</w:t>
      </w:r>
      <w:r>
        <w:rPr>
          <w:spacing w:val="-9"/>
        </w:rPr>
        <w:t> </w:t>
      </w:r>
      <w:r>
        <w:rPr/>
        <w:t>проведения</w:t>
      </w:r>
      <w:r>
        <w:rPr>
          <w:spacing w:val="-9"/>
        </w:rPr>
        <w:t> </w:t>
      </w:r>
      <w:r>
        <w:rPr/>
        <w:t>работ.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резуль-</w:t>
      </w:r>
      <w:r>
        <w:rPr>
          <w:spacing w:val="1"/>
        </w:rPr>
        <w:t> </w:t>
      </w:r>
      <w:r>
        <w:rPr/>
        <w:t>тате</w:t>
      </w:r>
      <w:r>
        <w:rPr>
          <w:spacing w:val="-1"/>
        </w:rPr>
        <w:t> </w:t>
      </w:r>
      <w:r>
        <w:rPr/>
        <w:t>проведенных</w:t>
      </w:r>
      <w:r>
        <w:rPr>
          <w:spacing w:val="-1"/>
        </w:rPr>
        <w:t> </w:t>
      </w:r>
      <w:r>
        <w:rPr/>
        <w:t>исследований</w:t>
      </w:r>
      <w:r>
        <w:rPr>
          <w:spacing w:val="-1"/>
        </w:rPr>
        <w:t> </w:t>
      </w:r>
      <w:r>
        <w:rPr/>
        <w:t>выявлены</w:t>
      </w:r>
      <w:r>
        <w:rPr>
          <w:spacing w:val="-1"/>
        </w:rPr>
        <w:t> </w:t>
      </w:r>
      <w:r>
        <w:rPr/>
        <w:t>ценностные характеристики</w:t>
      </w:r>
      <w:r>
        <w:rPr>
          <w:spacing w:val="-1"/>
        </w:rPr>
        <w:t> </w:t>
      </w:r>
      <w:r>
        <w:rPr/>
        <w:t>интерьеров,</w:t>
      </w:r>
      <w:r>
        <w:rPr>
          <w:spacing w:val="-2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проблемы их</w:t>
      </w:r>
      <w:r>
        <w:rPr>
          <w:spacing w:val="-2"/>
        </w:rPr>
        <w:t> </w:t>
      </w:r>
      <w:r>
        <w:rPr/>
        <w:t>реставрации.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5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3"/>
        </w:rPr>
        <w:t> </w:t>
      </w:r>
      <w:r>
        <w:rPr/>
        <w:t>методики</w:t>
      </w:r>
      <w:r>
        <w:rPr>
          <w:spacing w:val="-4"/>
        </w:rPr>
        <w:t> </w:t>
      </w:r>
      <w:r>
        <w:rPr/>
        <w:t>реставрации,</w:t>
      </w:r>
      <w:r>
        <w:rPr>
          <w:spacing w:val="-3"/>
        </w:rPr>
        <w:t> </w:t>
      </w:r>
      <w:r>
        <w:rPr/>
        <w:t>используемые</w:t>
      </w:r>
      <w:r>
        <w:rPr>
          <w:spacing w:val="-3"/>
        </w:rPr>
        <w:t> </w:t>
      </w:r>
      <w:r>
        <w:rPr/>
        <w:t>материалы,</w:t>
      </w:r>
      <w:r>
        <w:rPr>
          <w:spacing w:val="-4"/>
        </w:rPr>
        <w:t> </w:t>
      </w:r>
      <w:r>
        <w:rPr/>
        <w:t>особняки</w:t>
      </w:r>
      <w:r>
        <w:rPr>
          <w:spacing w:val="-3"/>
        </w:rPr>
        <w:t> </w:t>
      </w:r>
      <w:r>
        <w:rPr/>
        <w:t>Санкт-Петербурга,</w:t>
      </w:r>
      <w:r>
        <w:rPr>
          <w:spacing w:val="-4"/>
        </w:rPr>
        <w:t> </w:t>
      </w:r>
      <w:r>
        <w:rPr/>
        <w:t>особняки</w:t>
      </w:r>
      <w:r>
        <w:rPr>
          <w:spacing w:val="-3"/>
        </w:rPr>
        <w:t> </w:t>
      </w:r>
      <w:r>
        <w:rPr/>
        <w:t>Демидовых,</w:t>
      </w:r>
      <w:r>
        <w:rPr>
          <w:spacing w:val="-4"/>
        </w:rPr>
        <w:t> </w:t>
      </w:r>
      <w:r>
        <w:rPr/>
        <w:t>предмет</w:t>
      </w:r>
      <w:r>
        <w:rPr>
          <w:spacing w:val="-3"/>
        </w:rPr>
        <w:t> </w:t>
      </w:r>
      <w:r>
        <w:rPr/>
        <w:t>охраны.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73" w:right="267" w:firstLine="283"/>
        <w:jc w:val="both"/>
      </w:pP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article</w:t>
      </w:r>
      <w:r>
        <w:rPr>
          <w:spacing w:val="-7"/>
        </w:rPr>
        <w:t> </w:t>
      </w:r>
      <w:r>
        <w:rPr/>
        <w:t>describes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restoration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interiors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buildings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Petersburg,</w:t>
      </w:r>
      <w:r>
        <w:rPr>
          <w:spacing w:val="-8"/>
        </w:rPr>
        <w:t> </w:t>
      </w:r>
      <w:r>
        <w:rPr/>
        <w:t>using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example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Demidov</w:t>
      </w:r>
      <w:r>
        <w:rPr>
          <w:spacing w:val="-7"/>
        </w:rPr>
        <w:t> </w:t>
      </w:r>
      <w:r>
        <w:rPr/>
        <w:t>mansions.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article</w:t>
      </w:r>
      <w:r>
        <w:rPr>
          <w:spacing w:val="-8"/>
        </w:rPr>
        <w:t> </w:t>
      </w:r>
      <w:r>
        <w:rPr/>
        <w:t>describes</w:t>
      </w:r>
      <w:r>
        <w:rPr>
          <w:spacing w:val="1"/>
        </w:rPr>
        <w:t> </w:t>
      </w:r>
      <w:r>
        <w:rPr/>
        <w:t>the study of interiors of similar structures that coincide in time and style, the reasons for their restoration and methods. Pre-project analysis includes: searching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similar</w:t>
      </w:r>
      <w:r>
        <w:rPr>
          <w:spacing w:val="-4"/>
        </w:rPr>
        <w:t> </w:t>
      </w:r>
      <w:r>
        <w:rPr/>
        <w:t>techniques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can</w:t>
      </w:r>
      <w:r>
        <w:rPr>
          <w:spacing w:val="-2"/>
        </w:rPr>
        <w:t> </w:t>
      </w:r>
      <w:r>
        <w:rPr/>
        <w:t>be</w:t>
      </w:r>
      <w:r>
        <w:rPr>
          <w:spacing w:val="-3"/>
        </w:rPr>
        <w:t> </w:t>
      </w:r>
      <w:r>
        <w:rPr/>
        <w:t>applied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Demidov’s</w:t>
      </w:r>
      <w:r>
        <w:rPr>
          <w:spacing w:val="-4"/>
        </w:rPr>
        <w:t> </w:t>
      </w:r>
      <w:r>
        <w:rPr/>
        <w:t>mansions</w:t>
      </w:r>
      <w:r>
        <w:rPr>
          <w:spacing w:val="-2"/>
        </w:rPr>
        <w:t> </w:t>
      </w:r>
      <w:r>
        <w:rPr/>
        <w:t>(Bolshaya</w:t>
      </w:r>
      <w:r>
        <w:rPr>
          <w:spacing w:val="-3"/>
        </w:rPr>
        <w:t> </w:t>
      </w:r>
      <w:r>
        <w:rPr/>
        <w:t>Morskaya,</w:t>
      </w:r>
      <w:r>
        <w:rPr>
          <w:spacing w:val="-4"/>
        </w:rPr>
        <w:t> </w:t>
      </w:r>
      <w:r>
        <w:rPr/>
        <w:t>43,</w:t>
      </w:r>
      <w:r>
        <w:rPr>
          <w:spacing w:val="-2"/>
        </w:rPr>
        <w:t> </w:t>
      </w:r>
      <w:r>
        <w:rPr/>
        <w:t>45,</w:t>
      </w:r>
      <w:r>
        <w:rPr>
          <w:spacing w:val="-3"/>
        </w:rPr>
        <w:t> </w:t>
      </w:r>
      <w:r>
        <w:rPr/>
        <w:t>Grivtsova</w:t>
      </w:r>
      <w:r>
        <w:rPr>
          <w:spacing w:val="-3"/>
        </w:rPr>
        <w:t> </w:t>
      </w:r>
      <w:r>
        <w:rPr/>
        <w:t>lane,</w:t>
      </w:r>
      <w:r>
        <w:rPr>
          <w:spacing w:val="-3"/>
        </w:rPr>
        <w:t> </w:t>
      </w:r>
      <w:r>
        <w:rPr/>
        <w:t>1).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article</w:t>
      </w:r>
      <w:r>
        <w:rPr>
          <w:spacing w:val="-4"/>
        </w:rPr>
        <w:t> </w:t>
      </w:r>
      <w:r>
        <w:rPr/>
        <w:t>provides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materi-</w:t>
      </w:r>
      <w:r>
        <w:rPr>
          <w:spacing w:val="1"/>
        </w:rPr>
        <w:t> </w:t>
      </w:r>
      <w:r>
        <w:rPr>
          <w:spacing w:val="-1"/>
        </w:rPr>
        <w:t>als</w:t>
      </w:r>
      <w:r>
        <w:rPr>
          <w:spacing w:val="-2"/>
        </w:rPr>
        <w:t> </w:t>
      </w:r>
      <w:r>
        <w:rPr>
          <w:spacing w:val="-1"/>
        </w:rPr>
        <w:t>used</w:t>
      </w:r>
      <w:r>
        <w:rPr>
          <w:spacing w:val="-2"/>
        </w:rPr>
        <w:t> </w:t>
      </w:r>
      <w:r>
        <w:rPr/>
        <w:t>during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restoration</w:t>
      </w:r>
      <w:r>
        <w:rPr>
          <w:spacing w:val="-2"/>
        </w:rPr>
        <w:t> </w:t>
      </w:r>
      <w:r>
        <w:rPr/>
        <w:t>period,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methods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restoration.</w:t>
      </w:r>
      <w:r>
        <w:rPr>
          <w:spacing w:val="-11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result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conducted</w:t>
      </w:r>
      <w:r>
        <w:rPr>
          <w:spacing w:val="-2"/>
        </w:rPr>
        <w:t> </w:t>
      </w:r>
      <w:r>
        <w:rPr/>
        <w:t>research,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value</w:t>
      </w:r>
      <w:r>
        <w:rPr>
          <w:spacing w:val="-2"/>
        </w:rPr>
        <w:t> </w:t>
      </w:r>
      <w:r>
        <w:rPr/>
        <w:t>characteristics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interiors,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2"/>
        </w:rPr>
        <w:t> </w:t>
      </w:r>
      <w:r>
        <w:rPr/>
        <w:t>as</w:t>
      </w:r>
      <w:r>
        <w:rPr>
          <w:spacing w:val="-38"/>
        </w:rPr>
        <w:t> </w:t>
      </w:r>
      <w:r>
        <w:rPr/>
        <w:t>the problems of their restoration, are revealed.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restoration</w:t>
      </w:r>
      <w:r>
        <w:rPr>
          <w:spacing w:val="-2"/>
        </w:rPr>
        <w:t> </w:t>
      </w:r>
      <w:r>
        <w:rPr/>
        <w:t>techniques,</w:t>
      </w:r>
      <w:r>
        <w:rPr>
          <w:spacing w:val="-2"/>
        </w:rPr>
        <w:t> </w:t>
      </w:r>
      <w:r>
        <w:rPr/>
        <w:t>materials</w:t>
      </w:r>
      <w:r>
        <w:rPr>
          <w:spacing w:val="-3"/>
        </w:rPr>
        <w:t> </w:t>
      </w:r>
      <w:r>
        <w:rPr/>
        <w:t>used,</w:t>
      </w:r>
      <w:r>
        <w:rPr>
          <w:spacing w:val="-2"/>
        </w:rPr>
        <w:t> </w:t>
      </w:r>
      <w:r>
        <w:rPr/>
        <w:t>mansions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St.</w:t>
      </w:r>
      <w:r>
        <w:rPr>
          <w:spacing w:val="-3"/>
        </w:rPr>
        <w:t> </w:t>
      </w:r>
      <w:r>
        <w:rPr/>
        <w:t>Petersburg,</w:t>
      </w:r>
      <w:r>
        <w:rPr>
          <w:spacing w:val="-2"/>
        </w:rPr>
        <w:t> </w:t>
      </w:r>
      <w:r>
        <w:rPr/>
        <w:t>Demidov</w:t>
      </w:r>
      <w:r>
        <w:rPr>
          <w:spacing w:val="-4"/>
        </w:rPr>
        <w:t> </w:t>
      </w:r>
      <w:r>
        <w:rPr/>
        <w:t>mansions,</w:t>
      </w:r>
      <w:r>
        <w:rPr>
          <w:spacing w:val="-2"/>
        </w:rPr>
        <w:t> </w:t>
      </w:r>
      <w:r>
        <w:rPr/>
        <w:t>subject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protection.</w:t>
      </w:r>
    </w:p>
    <w:p>
      <w:pPr>
        <w:pStyle w:val="BodyText"/>
        <w:spacing w:before="3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100"/>
        <w:ind w:left="173" w:right="1" w:firstLine="283"/>
        <w:jc w:val="right"/>
      </w:pPr>
      <w:r>
        <w:rPr/>
        <w:t>В</w:t>
      </w:r>
      <w:r>
        <w:rPr>
          <w:spacing w:val="2"/>
        </w:rPr>
        <w:t> </w:t>
      </w:r>
      <w:r>
        <w:rPr/>
        <w:t>статье</w:t>
      </w:r>
      <w:r>
        <w:rPr>
          <w:spacing w:val="2"/>
        </w:rPr>
        <w:t> </w:t>
      </w:r>
      <w:r>
        <w:rPr/>
        <w:t>рассмотрена</w:t>
      </w:r>
      <w:r>
        <w:rPr>
          <w:spacing w:val="2"/>
        </w:rPr>
        <w:t> </w:t>
      </w:r>
      <w:r>
        <w:rPr/>
        <w:t>проблема</w:t>
      </w:r>
      <w:r>
        <w:rPr>
          <w:spacing w:val="2"/>
        </w:rPr>
        <w:t> </w:t>
      </w:r>
      <w:r>
        <w:rPr/>
        <w:t>реставрации</w:t>
      </w:r>
      <w:r>
        <w:rPr>
          <w:spacing w:val="41"/>
        </w:rPr>
        <w:t> </w:t>
      </w:r>
      <w:r>
        <w:rPr/>
        <w:t>интерьеров</w:t>
      </w:r>
      <w:r>
        <w:rPr>
          <w:spacing w:val="42"/>
        </w:rPr>
        <w:t> </w:t>
      </w:r>
      <w:r>
        <w:rPr/>
        <w:t>особня-</w:t>
      </w:r>
      <w:r>
        <w:rPr>
          <w:spacing w:val="1"/>
        </w:rPr>
        <w:t> </w:t>
      </w:r>
      <w:r>
        <w:rPr/>
        <w:t>ков</w:t>
      </w:r>
      <w:r>
        <w:rPr>
          <w:spacing w:val="13"/>
        </w:rPr>
        <w:t> </w:t>
      </w:r>
      <w:r>
        <w:rPr/>
        <w:t>в</w:t>
      </w:r>
      <w:r>
        <w:rPr>
          <w:spacing w:val="11"/>
        </w:rPr>
        <w:t> </w:t>
      </w:r>
      <w:r>
        <w:rPr/>
        <w:t>Санкт</w:t>
      </w:r>
      <w:r>
        <w:rPr>
          <w:spacing w:val="14"/>
        </w:rPr>
        <w:t> </w:t>
      </w:r>
      <w:r>
        <w:rPr/>
        <w:t>–</w:t>
      </w:r>
      <w:r>
        <w:rPr>
          <w:spacing w:val="14"/>
        </w:rPr>
        <w:t> </w:t>
      </w:r>
      <w:r>
        <w:rPr/>
        <w:t>Петербурге,</w:t>
      </w:r>
      <w:r>
        <w:rPr>
          <w:spacing w:val="13"/>
        </w:rPr>
        <w:t> </w:t>
      </w:r>
      <w:r>
        <w:rPr/>
        <w:t>на</w:t>
      </w:r>
      <w:r>
        <w:rPr>
          <w:spacing w:val="14"/>
        </w:rPr>
        <w:t> </w:t>
      </w:r>
      <w:r>
        <w:rPr/>
        <w:t>примере</w:t>
      </w:r>
      <w:r>
        <w:rPr>
          <w:spacing w:val="14"/>
        </w:rPr>
        <w:t> </w:t>
      </w:r>
      <w:r>
        <w:rPr/>
        <w:t>особняков</w:t>
      </w:r>
      <w:r>
        <w:rPr>
          <w:spacing w:val="14"/>
        </w:rPr>
        <w:t> </w:t>
      </w:r>
      <w:r>
        <w:rPr/>
        <w:t>Демидовых</w:t>
      </w:r>
      <w:r>
        <w:rPr>
          <w:spacing w:val="14"/>
        </w:rPr>
        <w:t> </w:t>
      </w:r>
      <w:r>
        <w:rPr/>
        <w:t>(Большая</w:t>
      </w:r>
      <w:r>
        <w:rPr>
          <w:spacing w:val="-37"/>
        </w:rPr>
        <w:t> </w:t>
      </w:r>
      <w:r>
        <w:rPr>
          <w:w w:val="95"/>
        </w:rPr>
        <w:t>Морская,</w:t>
      </w:r>
      <w:r>
        <w:rPr>
          <w:spacing w:val="10"/>
          <w:w w:val="95"/>
        </w:rPr>
        <w:t> </w:t>
      </w:r>
      <w:r>
        <w:rPr>
          <w:w w:val="95"/>
        </w:rPr>
        <w:t>43,45,</w:t>
      </w:r>
      <w:r>
        <w:rPr>
          <w:spacing w:val="11"/>
          <w:w w:val="95"/>
        </w:rPr>
        <w:t> </w:t>
      </w:r>
      <w:r>
        <w:rPr>
          <w:w w:val="95"/>
        </w:rPr>
        <w:t>переулок</w:t>
      </w:r>
      <w:r>
        <w:rPr>
          <w:spacing w:val="11"/>
          <w:w w:val="95"/>
        </w:rPr>
        <w:t> </w:t>
      </w:r>
      <w:r>
        <w:rPr>
          <w:w w:val="95"/>
        </w:rPr>
        <w:t>Гривцова,</w:t>
      </w:r>
      <w:r>
        <w:rPr>
          <w:spacing w:val="10"/>
          <w:w w:val="95"/>
        </w:rPr>
        <w:t> </w:t>
      </w:r>
      <w:r>
        <w:rPr>
          <w:w w:val="95"/>
        </w:rPr>
        <w:t>1,</w:t>
      </w:r>
      <w:r>
        <w:rPr>
          <w:spacing w:val="11"/>
          <w:w w:val="95"/>
        </w:rPr>
        <w:t> </w:t>
      </w:r>
      <w:r>
        <w:rPr>
          <w:w w:val="95"/>
        </w:rPr>
        <w:t>стиль</w:t>
      </w:r>
      <w:r>
        <w:rPr>
          <w:spacing w:val="11"/>
          <w:w w:val="95"/>
        </w:rPr>
        <w:t> </w:t>
      </w:r>
      <w:r>
        <w:rPr>
          <w:w w:val="95"/>
        </w:rPr>
        <w:t>классицизм).</w:t>
      </w:r>
      <w:r>
        <w:rPr>
          <w:spacing w:val="11"/>
          <w:w w:val="95"/>
        </w:rPr>
        <w:t> </w:t>
      </w:r>
      <w:r>
        <w:rPr>
          <w:w w:val="95"/>
        </w:rPr>
        <w:t>Интерьеры</w:t>
      </w:r>
      <w:r>
        <w:rPr>
          <w:spacing w:val="10"/>
          <w:w w:val="95"/>
        </w:rPr>
        <w:t> </w:t>
      </w:r>
      <w:r>
        <w:rPr>
          <w:w w:val="95"/>
        </w:rPr>
        <w:t>особ-</w:t>
      </w:r>
      <w:r>
        <w:rPr>
          <w:spacing w:val="-35"/>
          <w:w w:val="95"/>
        </w:rPr>
        <w:t> </w:t>
      </w:r>
      <w:r>
        <w:rPr>
          <w:w w:val="95"/>
        </w:rPr>
        <w:t>няка</w:t>
      </w:r>
      <w:r>
        <w:rPr>
          <w:spacing w:val="8"/>
          <w:w w:val="95"/>
        </w:rPr>
        <w:t> </w:t>
      </w:r>
      <w:r>
        <w:rPr>
          <w:w w:val="95"/>
        </w:rPr>
        <w:t>П.</w:t>
      </w:r>
      <w:r>
        <w:rPr>
          <w:spacing w:val="6"/>
          <w:w w:val="95"/>
        </w:rPr>
        <w:t> </w:t>
      </w:r>
      <w:r>
        <w:rPr>
          <w:w w:val="95"/>
        </w:rPr>
        <w:t>Н.</w:t>
      </w:r>
      <w:r>
        <w:rPr>
          <w:spacing w:val="7"/>
          <w:w w:val="95"/>
        </w:rPr>
        <w:t> </w:t>
      </w:r>
      <w:r>
        <w:rPr>
          <w:w w:val="95"/>
        </w:rPr>
        <w:t>Демидова</w:t>
      </w:r>
      <w:r>
        <w:rPr>
          <w:spacing w:val="8"/>
          <w:w w:val="95"/>
        </w:rPr>
        <w:t> </w:t>
      </w:r>
      <w:r>
        <w:rPr>
          <w:w w:val="95"/>
        </w:rPr>
        <w:t>на</w:t>
      </w:r>
      <w:r>
        <w:rPr>
          <w:spacing w:val="9"/>
          <w:w w:val="95"/>
        </w:rPr>
        <w:t> </w:t>
      </w:r>
      <w:r>
        <w:rPr>
          <w:w w:val="95"/>
        </w:rPr>
        <w:t>Большой</w:t>
      </w:r>
      <w:r>
        <w:rPr>
          <w:spacing w:val="9"/>
          <w:w w:val="95"/>
        </w:rPr>
        <w:t> </w:t>
      </w:r>
      <w:r>
        <w:rPr>
          <w:w w:val="95"/>
        </w:rPr>
        <w:t>Морской,</w:t>
      </w:r>
      <w:r>
        <w:rPr>
          <w:spacing w:val="8"/>
          <w:w w:val="95"/>
        </w:rPr>
        <w:t> </w:t>
      </w:r>
      <w:r>
        <w:rPr>
          <w:w w:val="95"/>
        </w:rPr>
        <w:t>43</w:t>
      </w:r>
      <w:r>
        <w:rPr>
          <w:spacing w:val="9"/>
          <w:w w:val="95"/>
        </w:rPr>
        <w:t> </w:t>
      </w:r>
      <w:r>
        <w:rPr>
          <w:w w:val="95"/>
        </w:rPr>
        <w:t>были</w:t>
      </w:r>
      <w:r>
        <w:rPr>
          <w:spacing w:val="8"/>
          <w:w w:val="95"/>
        </w:rPr>
        <w:t> </w:t>
      </w:r>
      <w:r>
        <w:rPr>
          <w:w w:val="95"/>
        </w:rPr>
        <w:t>выполнены</w:t>
      </w:r>
      <w:r>
        <w:rPr>
          <w:spacing w:val="9"/>
          <w:w w:val="95"/>
        </w:rPr>
        <w:t> </w:t>
      </w:r>
      <w:r>
        <w:rPr>
          <w:w w:val="95"/>
        </w:rPr>
        <w:t>по</w:t>
      </w:r>
      <w:r>
        <w:rPr>
          <w:spacing w:val="9"/>
          <w:w w:val="95"/>
        </w:rPr>
        <w:t> </w:t>
      </w:r>
      <w:r>
        <w:rPr>
          <w:w w:val="95"/>
        </w:rPr>
        <w:t>проекту</w:t>
      </w:r>
      <w:r>
        <w:rPr>
          <w:spacing w:val="-35"/>
          <w:w w:val="95"/>
        </w:rPr>
        <w:t> </w:t>
      </w:r>
      <w:r>
        <w:rPr>
          <w:w w:val="95"/>
        </w:rPr>
        <w:t>выдающегося архитектора Огюста Монферрана. Это один из первых приме-</w:t>
      </w:r>
      <w:r>
        <w:rPr>
          <w:spacing w:val="1"/>
          <w:w w:val="95"/>
        </w:rPr>
        <w:t> </w:t>
      </w:r>
      <w:r>
        <w:rPr>
          <w:w w:val="95"/>
        </w:rPr>
        <w:t>ров эклектичной отделки помещений. В основе отделка интерьеров соответ-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ствовала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стилю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классицизма,</w:t>
      </w:r>
      <w:r>
        <w:rPr>
          <w:spacing w:val="-6"/>
          <w:w w:val="95"/>
        </w:rPr>
        <w:t> </w:t>
      </w:r>
      <w:r>
        <w:rPr>
          <w:w w:val="95"/>
        </w:rPr>
        <w:t>но</w:t>
      </w:r>
      <w:r>
        <w:rPr>
          <w:spacing w:val="-7"/>
          <w:w w:val="95"/>
        </w:rPr>
        <w:t> </w:t>
      </w:r>
      <w:r>
        <w:rPr>
          <w:w w:val="95"/>
        </w:rPr>
        <w:t>уже</w:t>
      </w:r>
      <w:r>
        <w:rPr>
          <w:spacing w:val="-6"/>
          <w:w w:val="95"/>
        </w:rPr>
        <w:t> </w:t>
      </w:r>
      <w:r>
        <w:rPr>
          <w:w w:val="95"/>
        </w:rPr>
        <w:t>включала</w:t>
      </w:r>
      <w:r>
        <w:rPr>
          <w:spacing w:val="-6"/>
          <w:w w:val="95"/>
        </w:rPr>
        <w:t> </w:t>
      </w:r>
      <w:r>
        <w:rPr>
          <w:w w:val="95"/>
        </w:rPr>
        <w:t>элементы</w:t>
      </w:r>
      <w:r>
        <w:rPr>
          <w:spacing w:val="-6"/>
          <w:w w:val="95"/>
        </w:rPr>
        <w:t> </w:t>
      </w:r>
      <w:r>
        <w:rPr>
          <w:w w:val="95"/>
        </w:rPr>
        <w:t>эклектики.</w:t>
      </w:r>
      <w:r>
        <w:rPr>
          <w:spacing w:val="-7"/>
          <w:w w:val="95"/>
        </w:rPr>
        <w:t> </w:t>
      </w:r>
      <w:r>
        <w:rPr>
          <w:w w:val="95"/>
        </w:rPr>
        <w:t>К</w:t>
      </w:r>
      <w:r>
        <w:rPr>
          <w:spacing w:val="-4"/>
          <w:w w:val="95"/>
        </w:rPr>
        <w:t> </w:t>
      </w:r>
      <w:r>
        <w:rPr>
          <w:w w:val="95"/>
        </w:rPr>
        <w:t>приме-</w:t>
      </w:r>
      <w:r>
        <w:rPr>
          <w:spacing w:val="-35"/>
          <w:w w:val="95"/>
        </w:rPr>
        <w:t> </w:t>
      </w:r>
      <w:r>
        <w:rPr>
          <w:w w:val="95"/>
        </w:rPr>
        <w:t>ру,</w:t>
      </w:r>
      <w:r>
        <w:rPr>
          <w:spacing w:val="8"/>
          <w:w w:val="95"/>
        </w:rPr>
        <w:t> </w:t>
      </w:r>
      <w:r>
        <w:rPr>
          <w:w w:val="95"/>
        </w:rPr>
        <w:t>Этрусский</w:t>
      </w:r>
      <w:r>
        <w:rPr>
          <w:spacing w:val="8"/>
          <w:w w:val="95"/>
        </w:rPr>
        <w:t> </w:t>
      </w:r>
      <w:r>
        <w:rPr>
          <w:w w:val="95"/>
        </w:rPr>
        <w:t>салон</w:t>
      </w:r>
      <w:r>
        <w:rPr>
          <w:spacing w:val="8"/>
          <w:w w:val="95"/>
        </w:rPr>
        <w:t> </w:t>
      </w:r>
      <w:r>
        <w:rPr>
          <w:w w:val="95"/>
        </w:rPr>
        <w:t>содержал</w:t>
      </w:r>
      <w:r>
        <w:rPr>
          <w:spacing w:val="8"/>
          <w:w w:val="95"/>
        </w:rPr>
        <w:t> </w:t>
      </w:r>
      <w:r>
        <w:rPr>
          <w:w w:val="95"/>
        </w:rPr>
        <w:t>роспись</w:t>
      </w:r>
      <w:r>
        <w:rPr>
          <w:spacing w:val="8"/>
          <w:w w:val="95"/>
        </w:rPr>
        <w:t> </w:t>
      </w:r>
      <w:r>
        <w:rPr>
          <w:w w:val="95"/>
        </w:rPr>
        <w:t>в</w:t>
      </w:r>
      <w:r>
        <w:rPr>
          <w:spacing w:val="8"/>
          <w:w w:val="95"/>
        </w:rPr>
        <w:t> </w:t>
      </w:r>
      <w:r>
        <w:rPr>
          <w:w w:val="95"/>
        </w:rPr>
        <w:t>стиле</w:t>
      </w:r>
      <w:r>
        <w:rPr>
          <w:spacing w:val="8"/>
          <w:w w:val="95"/>
        </w:rPr>
        <w:t> </w:t>
      </w:r>
      <w:r>
        <w:rPr>
          <w:w w:val="95"/>
        </w:rPr>
        <w:t>помпейских</w:t>
      </w:r>
      <w:r>
        <w:rPr>
          <w:spacing w:val="8"/>
          <w:w w:val="95"/>
        </w:rPr>
        <w:t> </w:t>
      </w:r>
      <w:r>
        <w:rPr>
          <w:w w:val="95"/>
        </w:rPr>
        <w:t>фресок,</w:t>
      </w:r>
      <w:r>
        <w:rPr>
          <w:spacing w:val="8"/>
          <w:w w:val="95"/>
        </w:rPr>
        <w:t> </w:t>
      </w:r>
      <w:r>
        <w:rPr>
          <w:w w:val="95"/>
        </w:rPr>
        <w:t>Желтая</w:t>
      </w:r>
      <w:r>
        <w:rPr>
          <w:spacing w:val="-35"/>
          <w:w w:val="95"/>
        </w:rPr>
        <w:t> </w:t>
      </w:r>
      <w:r>
        <w:rPr>
          <w:spacing w:val="-1"/>
        </w:rPr>
        <w:t>гостиная</w:t>
      </w:r>
      <w:r>
        <w:rPr>
          <w:spacing w:val="-9"/>
        </w:rPr>
        <w:t> </w:t>
      </w:r>
      <w:r>
        <w:rPr>
          <w:spacing w:val="-1"/>
        </w:rPr>
        <w:t>была</w:t>
      </w:r>
      <w:r>
        <w:rPr>
          <w:spacing w:val="-8"/>
        </w:rPr>
        <w:t> </w:t>
      </w:r>
      <w:r>
        <w:rPr>
          <w:spacing w:val="-1"/>
        </w:rPr>
        <w:t>оформлена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стиле</w:t>
      </w:r>
      <w:r>
        <w:rPr>
          <w:spacing w:val="-8"/>
        </w:rPr>
        <w:t> </w:t>
      </w:r>
      <w:r>
        <w:rPr/>
        <w:t>рококо.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1848</w:t>
      </w:r>
      <w:r>
        <w:rPr>
          <w:spacing w:val="-9"/>
        </w:rPr>
        <w:t> </w:t>
      </w:r>
      <w:r>
        <w:rPr/>
        <w:t>годах</w:t>
      </w:r>
      <w:r>
        <w:rPr>
          <w:spacing w:val="-9"/>
        </w:rPr>
        <w:t> </w:t>
      </w:r>
      <w:r>
        <w:rPr/>
        <w:t>парадные</w:t>
      </w:r>
      <w:r>
        <w:rPr>
          <w:spacing w:val="-8"/>
        </w:rPr>
        <w:t> </w:t>
      </w:r>
      <w:r>
        <w:rPr/>
        <w:t>помеще-</w:t>
      </w:r>
      <w:r>
        <w:rPr>
          <w:spacing w:val="-37"/>
        </w:rPr>
        <w:t> </w:t>
      </w:r>
      <w:r>
        <w:rPr>
          <w:w w:val="95"/>
        </w:rPr>
        <w:t>ния,</w:t>
      </w:r>
      <w:r>
        <w:rPr>
          <w:spacing w:val="12"/>
          <w:w w:val="95"/>
        </w:rPr>
        <w:t> </w:t>
      </w:r>
      <w:r>
        <w:rPr>
          <w:w w:val="95"/>
        </w:rPr>
        <w:t>переоформленные</w:t>
      </w:r>
      <w:r>
        <w:rPr>
          <w:spacing w:val="12"/>
          <w:w w:val="95"/>
        </w:rPr>
        <w:t> </w:t>
      </w:r>
      <w:r>
        <w:rPr>
          <w:w w:val="95"/>
        </w:rPr>
        <w:t>архитектором</w:t>
      </w:r>
      <w:r>
        <w:rPr>
          <w:spacing w:val="12"/>
          <w:w w:val="95"/>
        </w:rPr>
        <w:t> </w:t>
      </w:r>
      <w:r>
        <w:rPr>
          <w:w w:val="95"/>
        </w:rPr>
        <w:t>Г.</w:t>
      </w:r>
      <w:r>
        <w:rPr>
          <w:spacing w:val="12"/>
          <w:w w:val="95"/>
        </w:rPr>
        <w:t> </w:t>
      </w:r>
      <w:r>
        <w:rPr>
          <w:w w:val="95"/>
        </w:rPr>
        <w:t>Боссе,</w:t>
      </w:r>
      <w:r>
        <w:rPr>
          <w:spacing w:val="12"/>
          <w:w w:val="95"/>
        </w:rPr>
        <w:t> </w:t>
      </w:r>
      <w:r>
        <w:rPr>
          <w:w w:val="95"/>
        </w:rPr>
        <w:t>дополнили</w:t>
      </w:r>
      <w:r>
        <w:rPr>
          <w:spacing w:val="12"/>
          <w:w w:val="95"/>
        </w:rPr>
        <w:t> </w:t>
      </w:r>
      <w:r>
        <w:rPr>
          <w:w w:val="95"/>
        </w:rPr>
        <w:t>эклектичную</w:t>
      </w:r>
      <w:r>
        <w:rPr>
          <w:spacing w:val="12"/>
          <w:w w:val="95"/>
        </w:rPr>
        <w:t> </w:t>
      </w:r>
      <w:r>
        <w:rPr>
          <w:w w:val="95"/>
        </w:rPr>
        <w:t>от-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делку.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Интерьеры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дома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П.Н.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Демидова</w:t>
      </w:r>
      <w:r>
        <w:rPr>
          <w:spacing w:val="-7"/>
          <w:w w:val="95"/>
        </w:rPr>
        <w:t> </w:t>
      </w:r>
      <w:r>
        <w:rPr>
          <w:w w:val="95"/>
        </w:rPr>
        <w:t>(Большая</w:t>
      </w:r>
      <w:r>
        <w:rPr>
          <w:spacing w:val="-7"/>
          <w:w w:val="95"/>
        </w:rPr>
        <w:t> </w:t>
      </w:r>
      <w:r>
        <w:rPr>
          <w:w w:val="95"/>
        </w:rPr>
        <w:t>Морская</w:t>
      </w:r>
      <w:r>
        <w:rPr>
          <w:spacing w:val="-4"/>
          <w:w w:val="95"/>
        </w:rPr>
        <w:t> </w:t>
      </w:r>
      <w:r>
        <w:rPr>
          <w:w w:val="95"/>
        </w:rPr>
        <w:t>ул.,</w:t>
      </w:r>
      <w:r>
        <w:rPr>
          <w:spacing w:val="-6"/>
          <w:w w:val="95"/>
        </w:rPr>
        <w:t> </w:t>
      </w:r>
      <w:r>
        <w:rPr>
          <w:w w:val="95"/>
        </w:rPr>
        <w:t>45)</w:t>
      </w:r>
      <w:r>
        <w:rPr>
          <w:spacing w:val="-7"/>
          <w:w w:val="95"/>
        </w:rPr>
        <w:t> </w:t>
      </w:r>
      <w:r>
        <w:rPr>
          <w:w w:val="95"/>
        </w:rPr>
        <w:t>также</w:t>
      </w:r>
      <w:r>
        <w:rPr>
          <w:spacing w:val="-7"/>
          <w:w w:val="95"/>
        </w:rPr>
        <w:t> </w:t>
      </w:r>
      <w:r>
        <w:rPr>
          <w:w w:val="95"/>
        </w:rPr>
        <w:t>были</w:t>
      </w:r>
      <w:r>
        <w:rPr>
          <w:spacing w:val="-35"/>
          <w:w w:val="95"/>
        </w:rPr>
        <w:t> </w:t>
      </w:r>
      <w:r>
        <w:rPr>
          <w:w w:val="95"/>
        </w:rPr>
        <w:t>выполнены</w:t>
      </w:r>
      <w:r>
        <w:rPr>
          <w:spacing w:val="10"/>
          <w:w w:val="95"/>
        </w:rPr>
        <w:t> </w:t>
      </w:r>
      <w:r>
        <w:rPr>
          <w:w w:val="95"/>
        </w:rPr>
        <w:t>по</w:t>
      </w:r>
      <w:r>
        <w:rPr>
          <w:spacing w:val="11"/>
          <w:w w:val="95"/>
        </w:rPr>
        <w:t> </w:t>
      </w:r>
      <w:r>
        <w:rPr>
          <w:w w:val="95"/>
        </w:rPr>
        <w:t>проекту</w:t>
      </w:r>
      <w:r>
        <w:rPr>
          <w:spacing w:val="11"/>
          <w:w w:val="95"/>
        </w:rPr>
        <w:t> </w:t>
      </w:r>
      <w:r>
        <w:rPr>
          <w:w w:val="95"/>
        </w:rPr>
        <w:t>О.</w:t>
      </w:r>
      <w:r>
        <w:rPr>
          <w:spacing w:val="11"/>
          <w:w w:val="95"/>
        </w:rPr>
        <w:t> </w:t>
      </w:r>
      <w:r>
        <w:rPr>
          <w:w w:val="95"/>
        </w:rPr>
        <w:t>Монферрана,</w:t>
      </w:r>
      <w:r>
        <w:rPr>
          <w:spacing w:val="10"/>
          <w:w w:val="95"/>
        </w:rPr>
        <w:t> </w:t>
      </w:r>
      <w:r>
        <w:rPr>
          <w:w w:val="95"/>
        </w:rPr>
        <w:t>однако</w:t>
      </w:r>
      <w:r>
        <w:rPr>
          <w:spacing w:val="11"/>
          <w:w w:val="95"/>
        </w:rPr>
        <w:t> </w:t>
      </w:r>
      <w:r>
        <w:rPr>
          <w:w w:val="95"/>
        </w:rPr>
        <w:t>в</w:t>
      </w:r>
      <w:r>
        <w:rPr>
          <w:spacing w:val="11"/>
          <w:w w:val="95"/>
        </w:rPr>
        <w:t> </w:t>
      </w:r>
      <w:r>
        <w:rPr>
          <w:w w:val="95"/>
        </w:rPr>
        <w:t>1870-х</w:t>
      </w:r>
      <w:r>
        <w:rPr>
          <w:spacing w:val="11"/>
          <w:w w:val="95"/>
        </w:rPr>
        <w:t> </w:t>
      </w:r>
      <w:r>
        <w:rPr>
          <w:w w:val="95"/>
        </w:rPr>
        <w:t>годах</w:t>
      </w:r>
      <w:r>
        <w:rPr>
          <w:spacing w:val="11"/>
          <w:w w:val="95"/>
        </w:rPr>
        <w:t> </w:t>
      </w:r>
      <w:r>
        <w:rPr>
          <w:w w:val="95"/>
        </w:rPr>
        <w:t>были</w:t>
      </w:r>
      <w:r>
        <w:rPr>
          <w:spacing w:val="10"/>
          <w:w w:val="95"/>
        </w:rPr>
        <w:t> </w:t>
      </w:r>
      <w:r>
        <w:rPr>
          <w:w w:val="95"/>
        </w:rPr>
        <w:t>перео-</w:t>
      </w:r>
      <w:r>
        <w:rPr>
          <w:spacing w:val="-35"/>
          <w:w w:val="95"/>
        </w:rPr>
        <w:t> </w:t>
      </w:r>
      <w:r>
        <w:rPr>
          <w:w w:val="95"/>
        </w:rPr>
        <w:t>формлены</w:t>
      </w:r>
      <w:r>
        <w:rPr>
          <w:spacing w:val="18"/>
          <w:w w:val="95"/>
        </w:rPr>
        <w:t> </w:t>
      </w:r>
      <w:r>
        <w:rPr>
          <w:w w:val="95"/>
        </w:rPr>
        <w:t>архитектором</w:t>
      </w:r>
      <w:r>
        <w:rPr>
          <w:spacing w:val="18"/>
          <w:w w:val="95"/>
        </w:rPr>
        <w:t> </w:t>
      </w:r>
      <w:r>
        <w:rPr>
          <w:w w:val="95"/>
        </w:rPr>
        <w:t>М.Е.</w:t>
      </w:r>
      <w:r>
        <w:rPr>
          <w:spacing w:val="19"/>
          <w:w w:val="95"/>
        </w:rPr>
        <w:t> </w:t>
      </w:r>
      <w:r>
        <w:rPr>
          <w:w w:val="95"/>
        </w:rPr>
        <w:t>Месмахером,</w:t>
      </w:r>
      <w:r>
        <w:rPr>
          <w:spacing w:val="18"/>
          <w:w w:val="95"/>
        </w:rPr>
        <w:t> </w:t>
      </w:r>
      <w:r>
        <w:rPr>
          <w:w w:val="95"/>
        </w:rPr>
        <w:t>выдающимся</w:t>
      </w:r>
      <w:r>
        <w:rPr>
          <w:spacing w:val="18"/>
          <w:w w:val="95"/>
        </w:rPr>
        <w:t> </w:t>
      </w:r>
      <w:r>
        <w:rPr>
          <w:w w:val="95"/>
        </w:rPr>
        <w:t>мастером</w:t>
      </w:r>
      <w:r>
        <w:rPr>
          <w:spacing w:val="19"/>
          <w:w w:val="95"/>
        </w:rPr>
        <w:t> </w:t>
      </w:r>
      <w:r>
        <w:rPr>
          <w:w w:val="95"/>
        </w:rPr>
        <w:t>перио-</w:t>
      </w:r>
      <w:r>
        <w:rPr>
          <w:spacing w:val="-35"/>
          <w:w w:val="95"/>
        </w:rPr>
        <w:t> </w:t>
      </w:r>
      <w:r>
        <w:rPr>
          <w:w w:val="95"/>
        </w:rPr>
        <w:t>да</w:t>
      </w:r>
      <w:r>
        <w:rPr>
          <w:spacing w:val="5"/>
          <w:w w:val="95"/>
        </w:rPr>
        <w:t> </w:t>
      </w:r>
      <w:r>
        <w:rPr>
          <w:w w:val="95"/>
        </w:rPr>
        <w:t>эклектики.</w:t>
      </w:r>
      <w:r>
        <w:rPr>
          <w:spacing w:val="5"/>
          <w:w w:val="95"/>
        </w:rPr>
        <w:t> </w:t>
      </w:r>
      <w:r>
        <w:rPr>
          <w:w w:val="95"/>
        </w:rPr>
        <w:t>Таким</w:t>
      </w:r>
      <w:r>
        <w:rPr>
          <w:spacing w:val="5"/>
          <w:w w:val="95"/>
        </w:rPr>
        <w:t> </w:t>
      </w:r>
      <w:r>
        <w:rPr>
          <w:w w:val="95"/>
        </w:rPr>
        <w:t>образом,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отделке</w:t>
      </w:r>
      <w:r>
        <w:rPr>
          <w:spacing w:val="5"/>
          <w:w w:val="95"/>
        </w:rPr>
        <w:t> </w:t>
      </w:r>
      <w:r>
        <w:rPr>
          <w:w w:val="95"/>
        </w:rPr>
        <w:t>помещений</w:t>
      </w:r>
      <w:r>
        <w:rPr>
          <w:spacing w:val="5"/>
          <w:w w:val="95"/>
        </w:rPr>
        <w:t> </w:t>
      </w:r>
      <w:r>
        <w:rPr>
          <w:w w:val="95"/>
        </w:rPr>
        <w:t>обоих</w:t>
      </w:r>
      <w:r>
        <w:rPr>
          <w:spacing w:val="6"/>
          <w:w w:val="95"/>
        </w:rPr>
        <w:t> </w:t>
      </w:r>
      <w:r>
        <w:rPr>
          <w:w w:val="95"/>
        </w:rPr>
        <w:t>особняков</w:t>
      </w:r>
      <w:r>
        <w:rPr>
          <w:spacing w:val="5"/>
          <w:w w:val="95"/>
        </w:rPr>
        <w:t> </w:t>
      </w:r>
      <w:r>
        <w:rPr>
          <w:w w:val="95"/>
        </w:rPr>
        <w:t>широ-</w:t>
      </w:r>
      <w:r>
        <w:rPr>
          <w:spacing w:val="-35"/>
          <w:w w:val="95"/>
        </w:rPr>
        <w:t> </w:t>
      </w:r>
      <w:r>
        <w:rPr>
          <w:w w:val="95"/>
        </w:rPr>
        <w:t>ко</w:t>
      </w:r>
      <w:r>
        <w:rPr>
          <w:spacing w:val="-6"/>
          <w:w w:val="95"/>
        </w:rPr>
        <w:t> </w:t>
      </w:r>
      <w:r>
        <w:rPr>
          <w:w w:val="95"/>
        </w:rPr>
        <w:t>использованы</w:t>
      </w:r>
      <w:r>
        <w:rPr>
          <w:spacing w:val="-6"/>
          <w:w w:val="95"/>
        </w:rPr>
        <w:t> </w:t>
      </w:r>
      <w:r>
        <w:rPr>
          <w:w w:val="95"/>
        </w:rPr>
        <w:t>различные</w:t>
      </w:r>
      <w:r>
        <w:rPr>
          <w:spacing w:val="-6"/>
          <w:w w:val="95"/>
        </w:rPr>
        <w:t> </w:t>
      </w:r>
      <w:r>
        <w:rPr>
          <w:w w:val="95"/>
        </w:rPr>
        <w:t>материалы:</w:t>
      </w:r>
      <w:r>
        <w:rPr>
          <w:spacing w:val="-6"/>
          <w:w w:val="95"/>
        </w:rPr>
        <w:t> </w:t>
      </w:r>
      <w:r>
        <w:rPr>
          <w:w w:val="95"/>
        </w:rPr>
        <w:t>наборные</w:t>
      </w:r>
      <w:r>
        <w:rPr>
          <w:spacing w:val="-5"/>
          <w:w w:val="95"/>
        </w:rPr>
        <w:t> </w:t>
      </w:r>
      <w:r>
        <w:rPr>
          <w:w w:val="95"/>
        </w:rPr>
        <w:t>паркеты,</w:t>
      </w:r>
      <w:r>
        <w:rPr>
          <w:spacing w:val="-6"/>
          <w:w w:val="95"/>
        </w:rPr>
        <w:t> </w:t>
      </w:r>
      <w:r>
        <w:rPr>
          <w:w w:val="95"/>
        </w:rPr>
        <w:t>штофные:</w:t>
      </w:r>
      <w:r>
        <w:rPr>
          <w:spacing w:val="-6"/>
          <w:w w:val="95"/>
        </w:rPr>
        <w:t> </w:t>
      </w:r>
      <w:r>
        <w:rPr>
          <w:w w:val="95"/>
        </w:rPr>
        <w:t>ткани,</w:t>
      </w:r>
      <w:r>
        <w:rPr>
          <w:spacing w:val="1"/>
          <w:w w:val="95"/>
        </w:rPr>
        <w:t> </w:t>
      </w:r>
      <w:r>
        <w:rPr>
          <w:w w:val="95"/>
        </w:rPr>
        <w:t>дубовые</w:t>
      </w:r>
      <w:r>
        <w:rPr>
          <w:spacing w:val="14"/>
          <w:w w:val="95"/>
        </w:rPr>
        <w:t> </w:t>
      </w:r>
      <w:r>
        <w:rPr>
          <w:w w:val="95"/>
        </w:rPr>
        <w:t>панели,</w:t>
      </w:r>
      <w:r>
        <w:rPr>
          <w:spacing w:val="15"/>
          <w:w w:val="95"/>
        </w:rPr>
        <w:t> </w:t>
      </w:r>
      <w:r>
        <w:rPr>
          <w:w w:val="95"/>
        </w:rPr>
        <w:t>орнаментальная</w:t>
      </w:r>
      <w:r>
        <w:rPr>
          <w:spacing w:val="15"/>
          <w:w w:val="95"/>
        </w:rPr>
        <w:t> </w:t>
      </w:r>
      <w:r>
        <w:rPr>
          <w:w w:val="95"/>
        </w:rPr>
        <w:t>роспись,</w:t>
      </w:r>
      <w:r>
        <w:rPr>
          <w:spacing w:val="14"/>
          <w:w w:val="95"/>
        </w:rPr>
        <w:t> </w:t>
      </w:r>
      <w:r>
        <w:rPr>
          <w:w w:val="95"/>
        </w:rPr>
        <w:t>различные</w:t>
      </w:r>
      <w:r>
        <w:rPr>
          <w:spacing w:val="15"/>
          <w:w w:val="95"/>
        </w:rPr>
        <w:t> </w:t>
      </w:r>
      <w:r>
        <w:rPr>
          <w:w w:val="95"/>
        </w:rPr>
        <w:t>камни:</w:t>
      </w:r>
      <w:r>
        <w:rPr>
          <w:spacing w:val="15"/>
          <w:w w:val="95"/>
        </w:rPr>
        <w:t> </w:t>
      </w:r>
      <w:r>
        <w:rPr>
          <w:w w:val="95"/>
        </w:rPr>
        <w:t>мрамор,</w:t>
      </w:r>
      <w:r>
        <w:rPr>
          <w:spacing w:val="14"/>
          <w:w w:val="95"/>
        </w:rPr>
        <w:t> </w:t>
      </w:r>
      <w:r>
        <w:rPr>
          <w:w w:val="95"/>
        </w:rPr>
        <w:t>зеле-</w:t>
      </w:r>
      <w:r>
        <w:rPr>
          <w:spacing w:val="-35"/>
          <w:w w:val="95"/>
        </w:rPr>
        <w:t> </w:t>
      </w:r>
      <w:r>
        <w:rPr>
          <w:w w:val="95"/>
        </w:rPr>
        <w:t>ная яшма, золото и другие. Основным в художественной отделке интерьеров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Усадьбы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Демидовых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на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переулке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Гривцова,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автором</w:t>
      </w:r>
      <w:r>
        <w:rPr>
          <w:spacing w:val="-7"/>
          <w:w w:val="95"/>
        </w:rPr>
        <w:t> </w:t>
      </w:r>
      <w:r>
        <w:rPr>
          <w:w w:val="95"/>
        </w:rPr>
        <w:t>главного</w:t>
      </w:r>
      <w:r>
        <w:rPr>
          <w:spacing w:val="-7"/>
          <w:w w:val="95"/>
        </w:rPr>
        <w:t> </w:t>
      </w:r>
      <w:r>
        <w:rPr>
          <w:w w:val="95"/>
        </w:rPr>
        <w:t>здания</w:t>
      </w:r>
      <w:r>
        <w:rPr>
          <w:spacing w:val="-7"/>
          <w:w w:val="95"/>
        </w:rPr>
        <w:t> </w:t>
      </w:r>
      <w:r>
        <w:rPr>
          <w:w w:val="95"/>
        </w:rPr>
        <w:t>которой</w:t>
      </w:r>
      <w:r>
        <w:rPr>
          <w:spacing w:val="-35"/>
          <w:w w:val="95"/>
        </w:rPr>
        <w:t> </w:t>
      </w:r>
      <w:r>
        <w:rPr>
          <w:w w:val="95"/>
        </w:rPr>
        <w:t>является</w:t>
      </w:r>
      <w:r>
        <w:rPr>
          <w:spacing w:val="7"/>
          <w:w w:val="95"/>
        </w:rPr>
        <w:t> </w:t>
      </w:r>
      <w:r>
        <w:rPr>
          <w:w w:val="95"/>
        </w:rPr>
        <w:t>предположительно</w:t>
      </w:r>
      <w:r>
        <w:rPr>
          <w:spacing w:val="7"/>
          <w:w w:val="95"/>
        </w:rPr>
        <w:t> </w:t>
      </w:r>
      <w:r>
        <w:rPr>
          <w:w w:val="95"/>
        </w:rPr>
        <w:t>С.</w:t>
      </w:r>
      <w:r>
        <w:rPr>
          <w:spacing w:val="8"/>
          <w:w w:val="95"/>
        </w:rPr>
        <w:t> </w:t>
      </w:r>
      <w:r>
        <w:rPr>
          <w:w w:val="95"/>
        </w:rPr>
        <w:t>И.</w:t>
      </w:r>
      <w:r>
        <w:rPr>
          <w:spacing w:val="9"/>
          <w:w w:val="95"/>
        </w:rPr>
        <w:t> </w:t>
      </w:r>
      <w:r>
        <w:rPr>
          <w:w w:val="95"/>
        </w:rPr>
        <w:t>Чевакинский,</w:t>
      </w:r>
      <w:r>
        <w:rPr>
          <w:spacing w:val="7"/>
          <w:w w:val="95"/>
        </w:rPr>
        <w:t> </w:t>
      </w:r>
      <w:r>
        <w:rPr>
          <w:w w:val="95"/>
        </w:rPr>
        <w:t>служит</w:t>
      </w:r>
      <w:r>
        <w:rPr>
          <w:spacing w:val="7"/>
          <w:w w:val="95"/>
        </w:rPr>
        <w:t> </w:t>
      </w:r>
      <w:r>
        <w:rPr>
          <w:w w:val="95"/>
        </w:rPr>
        <w:t>интерьер</w:t>
      </w:r>
      <w:r>
        <w:rPr>
          <w:spacing w:val="8"/>
          <w:w w:val="95"/>
        </w:rPr>
        <w:t> </w:t>
      </w:r>
      <w:r>
        <w:rPr>
          <w:w w:val="95"/>
        </w:rPr>
        <w:t>Парадной</w:t>
      </w:r>
      <w:r>
        <w:rPr>
          <w:spacing w:val="-35"/>
          <w:w w:val="95"/>
        </w:rPr>
        <w:t> </w:t>
      </w:r>
      <w:r>
        <w:rPr>
          <w:w w:val="95"/>
        </w:rPr>
        <w:t>лестницы</w:t>
      </w:r>
      <w:r>
        <w:rPr>
          <w:spacing w:val="15"/>
          <w:w w:val="95"/>
        </w:rPr>
        <w:t> </w:t>
      </w:r>
      <w:r>
        <w:rPr>
          <w:w w:val="95"/>
        </w:rPr>
        <w:t>с</w:t>
      </w:r>
      <w:r>
        <w:rPr>
          <w:spacing w:val="15"/>
          <w:w w:val="95"/>
        </w:rPr>
        <w:t> </w:t>
      </w:r>
      <w:r>
        <w:rPr>
          <w:w w:val="95"/>
        </w:rPr>
        <w:t>чугунной</w:t>
      </w:r>
      <w:r>
        <w:rPr>
          <w:spacing w:val="15"/>
          <w:w w:val="95"/>
        </w:rPr>
        <w:t> </w:t>
      </w:r>
      <w:r>
        <w:rPr>
          <w:w w:val="95"/>
        </w:rPr>
        <w:t>решеткой</w:t>
      </w:r>
      <w:r>
        <w:rPr>
          <w:spacing w:val="15"/>
          <w:w w:val="95"/>
        </w:rPr>
        <w:t> </w:t>
      </w:r>
      <w:r>
        <w:rPr>
          <w:w w:val="95"/>
        </w:rPr>
        <w:t>и</w:t>
      </w:r>
      <w:r>
        <w:rPr>
          <w:spacing w:val="16"/>
          <w:w w:val="95"/>
        </w:rPr>
        <w:t> </w:t>
      </w:r>
      <w:r>
        <w:rPr>
          <w:w w:val="95"/>
        </w:rPr>
        <w:t>световым</w:t>
      </w:r>
      <w:r>
        <w:rPr>
          <w:spacing w:val="15"/>
          <w:w w:val="95"/>
        </w:rPr>
        <w:t> </w:t>
      </w:r>
      <w:r>
        <w:rPr>
          <w:w w:val="95"/>
        </w:rPr>
        <w:t>фонарем,</w:t>
      </w:r>
      <w:r>
        <w:rPr>
          <w:spacing w:val="15"/>
          <w:w w:val="95"/>
        </w:rPr>
        <w:t> </w:t>
      </w:r>
      <w:r>
        <w:rPr>
          <w:w w:val="95"/>
        </w:rPr>
        <w:t>живопись</w:t>
      </w:r>
      <w:r>
        <w:rPr>
          <w:spacing w:val="15"/>
          <w:w w:val="95"/>
        </w:rPr>
        <w:t> </w:t>
      </w:r>
      <w:r>
        <w:rPr>
          <w:w w:val="95"/>
        </w:rPr>
        <w:t>ампирного</w:t>
      </w:r>
      <w:r>
        <w:rPr>
          <w:spacing w:val="-35"/>
          <w:w w:val="95"/>
        </w:rPr>
        <w:t> </w:t>
      </w:r>
      <w:r>
        <w:rPr>
          <w:spacing w:val="-1"/>
        </w:rPr>
        <w:t>характера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зеркальном</w:t>
      </w:r>
      <w:r>
        <w:rPr>
          <w:spacing w:val="-9"/>
        </w:rPr>
        <w:t> </w:t>
      </w:r>
      <w:r>
        <w:rPr/>
        <w:t>своде</w:t>
      </w:r>
      <w:r>
        <w:rPr>
          <w:spacing w:val="-9"/>
        </w:rPr>
        <w:t> </w:t>
      </w:r>
      <w:r>
        <w:rPr/>
        <w:t>Парадного</w:t>
      </w:r>
      <w:r>
        <w:rPr>
          <w:spacing w:val="-9"/>
        </w:rPr>
        <w:t> </w:t>
      </w:r>
      <w:r>
        <w:rPr/>
        <w:t>зала,</w:t>
      </w:r>
      <w:r>
        <w:rPr>
          <w:spacing w:val="-9"/>
        </w:rPr>
        <w:t> </w:t>
      </w:r>
      <w:r>
        <w:rPr/>
        <w:t>лепные</w:t>
      </w:r>
      <w:r>
        <w:rPr>
          <w:spacing w:val="-9"/>
        </w:rPr>
        <w:t> </w:t>
      </w:r>
      <w:r>
        <w:rPr/>
        <w:t>карнизы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плафоны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отделке</w:t>
      </w:r>
      <w:r>
        <w:rPr>
          <w:spacing w:val="-8"/>
        </w:rPr>
        <w:t> </w:t>
      </w:r>
      <w:r>
        <w:rPr>
          <w:spacing w:val="-1"/>
        </w:rPr>
        <w:t>помещений</w:t>
      </w:r>
      <w:r>
        <w:rPr>
          <w:spacing w:val="-7"/>
        </w:rPr>
        <w:t> </w:t>
      </w:r>
      <w:r>
        <w:rPr>
          <w:spacing w:val="-1"/>
        </w:rPr>
        <w:t>1-го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2-го</w:t>
      </w:r>
      <w:r>
        <w:rPr>
          <w:spacing w:val="-9"/>
        </w:rPr>
        <w:t> </w:t>
      </w:r>
      <w:r>
        <w:rPr>
          <w:spacing w:val="-1"/>
        </w:rPr>
        <w:t>этажей,</w:t>
      </w:r>
      <w:r>
        <w:rPr>
          <w:spacing w:val="-7"/>
        </w:rPr>
        <w:t> </w:t>
      </w:r>
      <w:r>
        <w:rPr>
          <w:spacing w:val="-1"/>
        </w:rPr>
        <w:t>печи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вентиляционные</w:t>
      </w:r>
      <w:r>
        <w:rPr>
          <w:spacing w:val="-7"/>
        </w:rPr>
        <w:t> </w:t>
      </w:r>
      <w:r>
        <w:rPr/>
        <w:t>решетки.</w:t>
      </w:r>
      <w:r>
        <w:rPr>
          <w:spacing w:val="-37"/>
        </w:rPr>
        <w:t> </w:t>
      </w:r>
      <w:r>
        <w:rPr>
          <w:spacing w:val="-1"/>
          <w:w w:val="95"/>
        </w:rPr>
        <w:t>К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сожалению,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до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наших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дней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интерьеры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Усадьбы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Демидовых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не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сохранились.</w:t>
      </w:r>
      <w:r>
        <w:rPr>
          <w:spacing w:val="-35"/>
          <w:w w:val="95"/>
        </w:rPr>
        <w:t> </w:t>
      </w:r>
      <w:r>
        <w:rPr/>
        <w:t>Исследование включало в себя поиск аналогичных особняков, их ме-</w:t>
      </w:r>
      <w:r>
        <w:rPr>
          <w:spacing w:val="1"/>
        </w:rPr>
        <w:t> </w:t>
      </w:r>
      <w:r>
        <w:rPr/>
        <w:t>тоды</w:t>
      </w:r>
      <w:r>
        <w:rPr>
          <w:spacing w:val="-4"/>
        </w:rPr>
        <w:t> </w:t>
      </w:r>
      <w:r>
        <w:rPr/>
        <w:t>реставрации.</w:t>
      </w:r>
      <w:r>
        <w:rPr>
          <w:spacing w:val="-3"/>
        </w:rPr>
        <w:t> </w:t>
      </w:r>
      <w:r>
        <w:rPr/>
        <w:t>Указанные</w:t>
      </w:r>
      <w:r>
        <w:rPr>
          <w:spacing w:val="-3"/>
        </w:rPr>
        <w:t> </w:t>
      </w:r>
      <w:r>
        <w:rPr/>
        <w:t>особняки</w:t>
      </w:r>
      <w:r>
        <w:rPr>
          <w:spacing w:val="-4"/>
        </w:rPr>
        <w:t> </w:t>
      </w:r>
      <w:r>
        <w:rPr/>
        <w:t>нуждаются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проведении</w:t>
      </w:r>
      <w:r>
        <w:rPr>
          <w:spacing w:val="-4"/>
        </w:rPr>
        <w:t> </w:t>
      </w:r>
      <w:r>
        <w:rPr/>
        <w:t>рестав-</w:t>
      </w:r>
      <w:r>
        <w:rPr>
          <w:spacing w:val="-37"/>
        </w:rPr>
        <w:t> </w:t>
      </w:r>
      <w:r>
        <w:rPr/>
        <w:t>рации</w:t>
      </w:r>
      <w:r>
        <w:rPr>
          <w:spacing w:val="12"/>
        </w:rPr>
        <w:t> </w:t>
      </w:r>
      <w:r>
        <w:rPr/>
        <w:t>интерьеров.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результате</w:t>
      </w:r>
      <w:r>
        <w:rPr>
          <w:spacing w:val="13"/>
        </w:rPr>
        <w:t> </w:t>
      </w:r>
      <w:r>
        <w:rPr/>
        <w:t>изучения</w:t>
      </w:r>
      <w:r>
        <w:rPr>
          <w:spacing w:val="12"/>
        </w:rPr>
        <w:t> </w:t>
      </w:r>
      <w:r>
        <w:rPr/>
        <w:t>выявлена</w:t>
      </w:r>
      <w:r>
        <w:rPr>
          <w:spacing w:val="13"/>
        </w:rPr>
        <w:t> </w:t>
      </w:r>
      <w:r>
        <w:rPr/>
        <w:t>некачественная</w:t>
      </w:r>
      <w:r>
        <w:rPr>
          <w:spacing w:val="13"/>
        </w:rPr>
        <w:t> </w:t>
      </w:r>
      <w:r>
        <w:rPr/>
        <w:t>ре-</w:t>
      </w:r>
      <w:r>
        <w:rPr>
          <w:spacing w:val="1"/>
        </w:rPr>
        <w:t> </w:t>
      </w:r>
      <w:r>
        <w:rPr/>
        <w:t>ставрация</w:t>
      </w:r>
      <w:r>
        <w:rPr>
          <w:spacing w:val="11"/>
        </w:rPr>
        <w:t> </w:t>
      </w:r>
      <w:r>
        <w:rPr/>
        <w:t>интерьеров</w:t>
      </w:r>
      <w:r>
        <w:rPr>
          <w:spacing w:val="12"/>
        </w:rPr>
        <w:t> </w:t>
      </w:r>
      <w:r>
        <w:rPr/>
        <w:t>указанных</w:t>
      </w:r>
      <w:r>
        <w:rPr>
          <w:spacing w:val="12"/>
        </w:rPr>
        <w:t> </w:t>
      </w:r>
      <w:r>
        <w:rPr/>
        <w:t>особняков,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ведет</w:t>
      </w:r>
      <w:r>
        <w:rPr>
          <w:spacing w:val="11"/>
        </w:rPr>
        <w:t> </w:t>
      </w:r>
      <w:r>
        <w:rPr/>
        <w:t>к</w:t>
      </w:r>
      <w:r>
        <w:rPr>
          <w:spacing w:val="12"/>
        </w:rPr>
        <w:t> </w:t>
      </w:r>
      <w:r>
        <w:rPr/>
        <w:t>искажению</w:t>
      </w:r>
      <w:r>
        <w:rPr>
          <w:spacing w:val="12"/>
        </w:rPr>
        <w:t> </w:t>
      </w:r>
      <w:r>
        <w:rPr/>
        <w:t>их</w:t>
      </w:r>
    </w:p>
    <w:p>
      <w:pPr>
        <w:pStyle w:val="BodyText"/>
        <w:spacing w:line="157" w:lineRule="exact"/>
        <w:ind w:left="173"/>
        <w:jc w:val="both"/>
      </w:pPr>
      <w:r>
        <w:rPr/>
        <w:t>внутренней</w:t>
      </w:r>
      <w:r>
        <w:rPr>
          <w:spacing w:val="-4"/>
        </w:rPr>
        <w:t> </w:t>
      </w:r>
      <w:r>
        <w:rPr/>
        <w:t>отделки.</w:t>
      </w:r>
    </w:p>
    <w:p>
      <w:pPr>
        <w:pStyle w:val="BodyText"/>
        <w:spacing w:line="230" w:lineRule="auto" w:before="2"/>
        <w:ind w:left="173" w:right="1" w:firstLine="283"/>
        <w:jc w:val="both"/>
      </w:pPr>
      <w:r>
        <w:rPr/>
        <w:t>Затронутая</w:t>
      </w:r>
      <w:r>
        <w:rPr>
          <w:spacing w:val="11"/>
        </w:rPr>
        <w:t> </w:t>
      </w:r>
      <w:r>
        <w:rPr/>
        <w:t>тема</w:t>
      </w:r>
      <w:r>
        <w:rPr>
          <w:spacing w:val="11"/>
        </w:rPr>
        <w:t> </w:t>
      </w:r>
      <w:r>
        <w:rPr/>
        <w:t>является</w:t>
      </w:r>
      <w:r>
        <w:rPr>
          <w:spacing w:val="12"/>
        </w:rPr>
        <w:t> </w:t>
      </w:r>
      <w:r>
        <w:rPr/>
        <w:t>актуальной,</w:t>
      </w:r>
      <w:r>
        <w:rPr>
          <w:spacing w:val="11"/>
        </w:rPr>
        <w:t> </w:t>
      </w:r>
      <w:r>
        <w:rPr/>
        <w:t>так</w:t>
      </w:r>
      <w:r>
        <w:rPr>
          <w:spacing w:val="11"/>
        </w:rPr>
        <w:t> </w:t>
      </w:r>
      <w:r>
        <w:rPr/>
        <w:t>как</w:t>
      </w:r>
      <w:r>
        <w:rPr>
          <w:spacing w:val="12"/>
        </w:rPr>
        <w:t> </w:t>
      </w:r>
      <w:r>
        <w:rPr/>
        <w:t>отсутствие</w:t>
      </w:r>
      <w:r>
        <w:rPr>
          <w:spacing w:val="11"/>
        </w:rPr>
        <w:t> </w:t>
      </w:r>
      <w:r>
        <w:rPr/>
        <w:t>внимания</w:t>
      </w:r>
      <w:r>
        <w:rPr>
          <w:spacing w:val="1"/>
        </w:rPr>
        <w:t> </w:t>
      </w:r>
      <w:r>
        <w:rPr/>
        <w:t>к проблеме сохранения исторических интерьеров негативно отражается</w:t>
      </w:r>
      <w:r>
        <w:rPr>
          <w:spacing w:val="1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духовной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материальной</w:t>
      </w:r>
      <w:r>
        <w:rPr>
          <w:spacing w:val="-8"/>
        </w:rPr>
        <w:t> </w:t>
      </w:r>
      <w:r>
        <w:rPr>
          <w:spacing w:val="-1"/>
        </w:rPr>
        <w:t>сферах</w:t>
      </w:r>
      <w:r>
        <w:rPr>
          <w:spacing w:val="-8"/>
        </w:rPr>
        <w:t> </w:t>
      </w:r>
      <w:r>
        <w:rPr>
          <w:spacing w:val="-1"/>
        </w:rPr>
        <w:t>социума.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Санкт-Петербурге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нача-</w:t>
      </w:r>
      <w:r>
        <w:rPr>
          <w:spacing w:val="-37"/>
        </w:rPr>
        <w:t> </w:t>
      </w:r>
      <w:r>
        <w:rPr>
          <w:spacing w:val="-1"/>
        </w:rPr>
        <w:t>лу</w:t>
      </w:r>
      <w:r>
        <w:rPr>
          <w:spacing w:val="-9"/>
        </w:rPr>
        <w:t> </w:t>
      </w:r>
      <w:r>
        <w:rPr>
          <w:spacing w:val="-1"/>
        </w:rPr>
        <w:t>XXI</w:t>
      </w:r>
      <w:r>
        <w:rPr>
          <w:spacing w:val="-8"/>
        </w:rPr>
        <w:t> </w:t>
      </w:r>
      <w:r>
        <w:rPr>
          <w:spacing w:val="-1"/>
        </w:rPr>
        <w:t>века</w:t>
      </w:r>
      <w:r>
        <w:rPr>
          <w:spacing w:val="-8"/>
        </w:rPr>
        <w:t> </w:t>
      </w:r>
      <w:r>
        <w:rPr>
          <w:spacing w:val="-1"/>
        </w:rPr>
        <w:t>сохранилось</w:t>
      </w:r>
      <w:r>
        <w:rPr>
          <w:spacing w:val="-8"/>
        </w:rPr>
        <w:t> </w:t>
      </w:r>
      <w:r>
        <w:rPr>
          <w:spacing w:val="-1"/>
        </w:rPr>
        <w:t>сравнительно</w:t>
      </w:r>
      <w:r>
        <w:rPr>
          <w:spacing w:val="-9"/>
        </w:rPr>
        <w:t> </w:t>
      </w:r>
      <w:r>
        <w:rPr>
          <w:spacing w:val="-1"/>
        </w:rPr>
        <w:t>немного</w:t>
      </w:r>
      <w:r>
        <w:rPr>
          <w:spacing w:val="-8"/>
        </w:rPr>
        <w:t> </w:t>
      </w:r>
      <w:r>
        <w:rPr/>
        <w:t>домов,</w:t>
      </w:r>
      <w:r>
        <w:rPr>
          <w:spacing w:val="-9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сегодня</w:t>
      </w:r>
      <w:r>
        <w:rPr>
          <w:spacing w:val="-37"/>
        </w:rPr>
        <w:t> </w:t>
      </w:r>
      <w:r>
        <w:rPr/>
        <w:t>можно называть «особняками», поэтому реставрация их интерьеров име-</w:t>
      </w:r>
      <w:r>
        <w:rPr>
          <w:spacing w:val="-37"/>
        </w:rPr>
        <w:t> </w:t>
      </w:r>
      <w:r>
        <w:rPr/>
        <w:t>ет</w:t>
      </w:r>
      <w:r>
        <w:rPr>
          <w:spacing w:val="-1"/>
        </w:rPr>
        <w:t> </w:t>
      </w:r>
      <w:r>
        <w:rPr/>
        <w:t>большое значение [1].</w:t>
      </w:r>
    </w:p>
    <w:p>
      <w:pPr>
        <w:pStyle w:val="BodyText"/>
        <w:spacing w:line="230" w:lineRule="auto"/>
        <w:ind w:left="173" w:right="2" w:firstLine="283"/>
        <w:jc w:val="both"/>
      </w:pPr>
      <w:r>
        <w:rPr/>
        <w:t>Необходимо отметить, что особняки частично утратили свое убран-</w:t>
      </w:r>
      <w:r>
        <w:rPr>
          <w:spacing w:val="1"/>
        </w:rPr>
        <w:t> </w:t>
      </w:r>
      <w:r>
        <w:rPr>
          <w:spacing w:val="-1"/>
        </w:rPr>
        <w:t>ство,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9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использовались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качестве</w:t>
      </w:r>
      <w:r>
        <w:rPr>
          <w:spacing w:val="-8"/>
        </w:rPr>
        <w:t> </w:t>
      </w:r>
      <w:r>
        <w:rPr/>
        <w:t>учреждений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жилых</w:t>
      </w:r>
      <w:r>
        <w:rPr>
          <w:spacing w:val="-8"/>
        </w:rPr>
        <w:t> </w:t>
      </w:r>
      <w:r>
        <w:rPr/>
        <w:t>помещений.</w:t>
      </w:r>
      <w:r>
        <w:rPr>
          <w:spacing w:val="-37"/>
        </w:rPr>
        <w:t> </w:t>
      </w:r>
      <w:r>
        <w:rPr/>
        <w:t>Дополнительным негативным фактором была проведенная ранее рестав-</w:t>
      </w:r>
      <w:r>
        <w:rPr>
          <w:spacing w:val="-37"/>
        </w:rPr>
        <w:t> </w:t>
      </w:r>
      <w:r>
        <w:rPr/>
        <w:t>рация с использованием синтетических красок, вследствие чего лепнина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фрески разрушаются [2].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Изучение аналогов помогает точно выбрать и определить нужную</w:t>
      </w:r>
      <w:r>
        <w:rPr>
          <w:spacing w:val="1"/>
        </w:rPr>
        <w:t> </w:t>
      </w:r>
      <w:r>
        <w:rPr/>
        <w:t>методику для того или иного помещения при реставрации в особняках</w:t>
      </w:r>
      <w:r>
        <w:rPr>
          <w:spacing w:val="1"/>
        </w:rPr>
        <w:t> </w:t>
      </w:r>
      <w:r>
        <w:rPr/>
        <w:t>Демидовых. Исследование интерьеров во время и после удачной рестав-</w:t>
      </w:r>
      <w:r>
        <w:rPr>
          <w:spacing w:val="1"/>
        </w:rPr>
        <w:t> </w:t>
      </w:r>
      <w:r>
        <w:rPr/>
        <w:t>рации</w:t>
      </w:r>
      <w:r>
        <w:rPr>
          <w:spacing w:val="-10"/>
        </w:rPr>
        <w:t> </w:t>
      </w:r>
      <w:r>
        <w:rPr/>
        <w:t>помогает</w:t>
      </w:r>
      <w:r>
        <w:rPr>
          <w:spacing w:val="-9"/>
        </w:rPr>
        <w:t> </w:t>
      </w:r>
      <w:r>
        <w:rPr/>
        <w:t>определить</w:t>
      </w:r>
      <w:r>
        <w:rPr>
          <w:spacing w:val="-9"/>
        </w:rPr>
        <w:t> </w:t>
      </w:r>
      <w:r>
        <w:rPr/>
        <w:t>верное</w:t>
      </w:r>
      <w:r>
        <w:rPr>
          <w:spacing w:val="-9"/>
        </w:rPr>
        <w:t> </w:t>
      </w:r>
      <w:r>
        <w:rPr/>
        <w:t>решение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выборе</w:t>
      </w:r>
      <w:r>
        <w:rPr>
          <w:spacing w:val="-9"/>
        </w:rPr>
        <w:t> </w:t>
      </w:r>
      <w:r>
        <w:rPr/>
        <w:t>методики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исполь-</w:t>
      </w:r>
      <w:r>
        <w:rPr>
          <w:spacing w:val="-37"/>
        </w:rPr>
        <w:t> </w:t>
      </w:r>
      <w:r>
        <w:rPr/>
        <w:t>зования ее при</w:t>
      </w:r>
      <w:r>
        <w:rPr>
          <w:spacing w:val="-1"/>
        </w:rPr>
        <w:t> </w:t>
      </w:r>
      <w:r>
        <w:rPr/>
        <w:t>дальнейшей реставрации.</w:t>
      </w:r>
    </w:p>
    <w:p>
      <w:pPr>
        <w:pStyle w:val="BodyText"/>
        <w:spacing w:line="230" w:lineRule="auto"/>
        <w:ind w:left="173" w:right="1" w:firstLine="283"/>
        <w:jc w:val="both"/>
      </w:pPr>
      <w:r>
        <w:rPr>
          <w:spacing w:val="-1"/>
          <w:w w:val="95"/>
        </w:rPr>
        <w:t>Выбранные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методики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реставрации</w:t>
      </w:r>
      <w:r>
        <w:rPr>
          <w:spacing w:val="-7"/>
          <w:w w:val="95"/>
        </w:rPr>
        <w:t> </w:t>
      </w:r>
      <w:r>
        <w:rPr>
          <w:w w:val="95"/>
        </w:rPr>
        <w:t>могут</w:t>
      </w:r>
      <w:r>
        <w:rPr>
          <w:spacing w:val="-6"/>
          <w:w w:val="95"/>
        </w:rPr>
        <w:t> </w:t>
      </w:r>
      <w:r>
        <w:rPr>
          <w:w w:val="95"/>
        </w:rPr>
        <w:t>быть</w:t>
      </w:r>
      <w:r>
        <w:rPr>
          <w:spacing w:val="-6"/>
          <w:w w:val="95"/>
        </w:rPr>
        <w:t> </w:t>
      </w:r>
      <w:r>
        <w:rPr>
          <w:w w:val="95"/>
        </w:rPr>
        <w:t>использованы</w:t>
      </w:r>
      <w:r>
        <w:rPr>
          <w:spacing w:val="-7"/>
          <w:w w:val="95"/>
        </w:rPr>
        <w:t> </w:t>
      </w:r>
      <w:r>
        <w:rPr>
          <w:w w:val="95"/>
        </w:rPr>
        <w:t>в</w:t>
      </w:r>
      <w:r>
        <w:rPr>
          <w:spacing w:val="-6"/>
          <w:w w:val="95"/>
        </w:rPr>
        <w:t> </w:t>
      </w:r>
      <w:r>
        <w:rPr>
          <w:w w:val="95"/>
        </w:rPr>
        <w:t>особняках</w:t>
      </w:r>
      <w:r>
        <w:rPr>
          <w:spacing w:val="-36"/>
          <w:w w:val="95"/>
        </w:rPr>
        <w:t> </w:t>
      </w:r>
      <w:r>
        <w:rPr>
          <w:spacing w:val="-1"/>
          <w:w w:val="95"/>
        </w:rPr>
        <w:t>Демидовых.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Аналоги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должны</w:t>
      </w:r>
      <w:r>
        <w:rPr>
          <w:spacing w:val="-6"/>
          <w:w w:val="95"/>
        </w:rPr>
        <w:t> </w:t>
      </w:r>
      <w:r>
        <w:rPr>
          <w:w w:val="95"/>
        </w:rPr>
        <w:t>совпадать</w:t>
      </w:r>
      <w:r>
        <w:rPr>
          <w:spacing w:val="-7"/>
          <w:w w:val="95"/>
        </w:rPr>
        <w:t> </w:t>
      </w:r>
      <w:r>
        <w:rPr>
          <w:w w:val="95"/>
        </w:rPr>
        <w:t>по</w:t>
      </w:r>
      <w:r>
        <w:rPr>
          <w:spacing w:val="-6"/>
          <w:w w:val="95"/>
        </w:rPr>
        <w:t> </w:t>
      </w:r>
      <w:r>
        <w:rPr>
          <w:w w:val="95"/>
        </w:rPr>
        <w:t>времени</w:t>
      </w:r>
      <w:r>
        <w:rPr>
          <w:spacing w:val="-6"/>
          <w:w w:val="95"/>
        </w:rPr>
        <w:t> </w:t>
      </w:r>
      <w:r>
        <w:rPr>
          <w:w w:val="95"/>
        </w:rPr>
        <w:t>строительства</w:t>
      </w:r>
      <w:r>
        <w:rPr>
          <w:spacing w:val="-7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архитек-</w:t>
      </w:r>
      <w:r>
        <w:rPr>
          <w:spacing w:val="-36"/>
          <w:w w:val="95"/>
        </w:rPr>
        <w:t> </w:t>
      </w:r>
      <w:r>
        <w:rPr>
          <w:spacing w:val="-1"/>
          <w:w w:val="95"/>
        </w:rPr>
        <w:t>турно-художественной </w:t>
      </w:r>
      <w:r>
        <w:rPr>
          <w:w w:val="95"/>
        </w:rPr>
        <w:t>отделке с особняками Демидовых (Большая Морская,</w:t>
      </w:r>
      <w:r>
        <w:rPr>
          <w:spacing w:val="-36"/>
          <w:w w:val="95"/>
        </w:rPr>
        <w:t> </w:t>
      </w:r>
      <w:r>
        <w:rPr>
          <w:spacing w:val="-1"/>
          <w:w w:val="95"/>
        </w:rPr>
        <w:t>43,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45,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пер.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Гривцова,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1).</w:t>
      </w:r>
      <w:r>
        <w:rPr>
          <w:spacing w:val="-7"/>
          <w:w w:val="95"/>
        </w:rPr>
        <w:t> </w:t>
      </w:r>
      <w:r>
        <w:rPr>
          <w:w w:val="95"/>
        </w:rPr>
        <w:t>Таким</w:t>
      </w:r>
      <w:r>
        <w:rPr>
          <w:spacing w:val="-7"/>
          <w:w w:val="95"/>
        </w:rPr>
        <w:t> </w:t>
      </w:r>
      <w:r>
        <w:rPr>
          <w:w w:val="95"/>
        </w:rPr>
        <w:t>образом,</w:t>
      </w:r>
      <w:r>
        <w:rPr>
          <w:spacing w:val="-7"/>
          <w:w w:val="95"/>
        </w:rPr>
        <w:t> </w:t>
      </w:r>
      <w:r>
        <w:rPr>
          <w:w w:val="95"/>
        </w:rPr>
        <w:t>было</w:t>
      </w:r>
      <w:r>
        <w:rPr>
          <w:spacing w:val="-7"/>
          <w:w w:val="95"/>
        </w:rPr>
        <w:t> </w:t>
      </w:r>
      <w:r>
        <w:rPr>
          <w:w w:val="95"/>
        </w:rPr>
        <w:t>принято</w:t>
      </w:r>
      <w:r>
        <w:rPr>
          <w:spacing w:val="-7"/>
          <w:w w:val="95"/>
        </w:rPr>
        <w:t> </w:t>
      </w:r>
      <w:r>
        <w:rPr>
          <w:w w:val="95"/>
        </w:rPr>
        <w:t>решение,</w:t>
      </w:r>
      <w:r>
        <w:rPr>
          <w:spacing w:val="-7"/>
          <w:w w:val="95"/>
        </w:rPr>
        <w:t> </w:t>
      </w:r>
      <w:r>
        <w:rPr>
          <w:w w:val="95"/>
        </w:rPr>
        <w:t>взять</w:t>
      </w:r>
      <w:r>
        <w:rPr>
          <w:spacing w:val="-7"/>
          <w:w w:val="95"/>
        </w:rPr>
        <w:t> </w:t>
      </w:r>
      <w:r>
        <w:rPr>
          <w:w w:val="95"/>
        </w:rPr>
        <w:t>в</w:t>
      </w:r>
      <w:r>
        <w:rPr>
          <w:spacing w:val="-7"/>
          <w:w w:val="95"/>
        </w:rPr>
        <w:t> </w:t>
      </w:r>
      <w:r>
        <w:rPr>
          <w:w w:val="95"/>
        </w:rPr>
        <w:t>каче-</w:t>
      </w:r>
      <w:r>
        <w:rPr>
          <w:spacing w:val="-36"/>
          <w:w w:val="95"/>
        </w:rPr>
        <w:t> </w:t>
      </w:r>
      <w:r>
        <w:rPr>
          <w:w w:val="90"/>
        </w:rPr>
        <w:t>стве аналогов 4 примера, отделки помещений, исполненных в стиле классициз-</w:t>
      </w:r>
      <w:r>
        <w:rPr>
          <w:spacing w:val="1"/>
          <w:w w:val="90"/>
        </w:rPr>
        <w:t> </w:t>
      </w:r>
      <w:r>
        <w:rPr>
          <w:w w:val="95"/>
        </w:rPr>
        <w:t>ма и эклектики,</w:t>
      </w:r>
      <w:r>
        <w:rPr>
          <w:spacing w:val="1"/>
          <w:w w:val="95"/>
        </w:rPr>
        <w:t> </w:t>
      </w:r>
      <w:r>
        <w:rPr>
          <w:w w:val="95"/>
        </w:rPr>
        <w:t>в которых</w:t>
      </w:r>
      <w:r>
        <w:rPr>
          <w:spacing w:val="1"/>
          <w:w w:val="95"/>
        </w:rPr>
        <w:t> </w:t>
      </w:r>
      <w:r>
        <w:rPr>
          <w:w w:val="95"/>
        </w:rPr>
        <w:t>была проведена удачная</w:t>
      </w:r>
      <w:r>
        <w:rPr>
          <w:spacing w:val="1"/>
          <w:w w:val="95"/>
        </w:rPr>
        <w:t> </w:t>
      </w:r>
      <w:r>
        <w:rPr>
          <w:w w:val="95"/>
        </w:rPr>
        <w:t>реставрация (см.</w:t>
      </w:r>
      <w:r>
        <w:rPr>
          <w:spacing w:val="1"/>
          <w:w w:val="95"/>
        </w:rPr>
        <w:t> </w:t>
      </w:r>
      <w:r>
        <w:rPr>
          <w:w w:val="95"/>
        </w:rPr>
        <w:t>рис.</w:t>
      </w:r>
      <w:r>
        <w:rPr>
          <w:spacing w:val="4"/>
          <w:w w:val="95"/>
        </w:rPr>
        <w:t> </w:t>
      </w:r>
      <w:r>
        <w:rPr>
          <w:w w:val="95"/>
        </w:rPr>
        <w:t>1):</w:t>
      </w:r>
    </w:p>
    <w:p>
      <w:pPr>
        <w:pStyle w:val="ListParagraph"/>
        <w:numPr>
          <w:ilvl w:val="0"/>
          <w:numId w:val="180"/>
        </w:numPr>
        <w:tabs>
          <w:tab w:pos="640" w:val="left" w:leader="none"/>
        </w:tabs>
        <w:spacing w:line="230" w:lineRule="auto" w:before="0" w:after="0"/>
        <w:ind w:left="173" w:right="0" w:firstLine="283"/>
        <w:jc w:val="both"/>
        <w:rPr>
          <w:sz w:val="16"/>
        </w:rPr>
      </w:pPr>
      <w:r>
        <w:rPr>
          <w:sz w:val="16"/>
        </w:rPr>
        <w:t>Изучение</w:t>
      </w:r>
      <w:r>
        <w:rPr>
          <w:spacing w:val="1"/>
          <w:sz w:val="16"/>
        </w:rPr>
        <w:t> </w:t>
      </w:r>
      <w:r>
        <w:rPr>
          <w:sz w:val="16"/>
        </w:rPr>
        <w:t>методик</w:t>
      </w:r>
      <w:r>
        <w:rPr>
          <w:spacing w:val="1"/>
          <w:sz w:val="16"/>
        </w:rPr>
        <w:t> </w:t>
      </w:r>
      <w:r>
        <w:rPr>
          <w:sz w:val="16"/>
        </w:rPr>
        <w:t>реставрации</w:t>
      </w:r>
      <w:r>
        <w:rPr>
          <w:spacing w:val="1"/>
          <w:sz w:val="16"/>
        </w:rPr>
        <w:t> </w:t>
      </w:r>
      <w:r>
        <w:rPr>
          <w:sz w:val="16"/>
        </w:rPr>
        <w:t>интерьеров</w:t>
      </w:r>
      <w:r>
        <w:rPr>
          <w:spacing w:val="1"/>
          <w:sz w:val="16"/>
        </w:rPr>
        <w:t> </w:t>
      </w:r>
      <w:r>
        <w:rPr>
          <w:sz w:val="16"/>
        </w:rPr>
        <w:t>Аничкова</w:t>
      </w:r>
      <w:r>
        <w:rPr>
          <w:spacing w:val="1"/>
          <w:sz w:val="16"/>
        </w:rPr>
        <w:t> </w:t>
      </w:r>
      <w:r>
        <w:rPr>
          <w:sz w:val="16"/>
        </w:rPr>
        <w:t>дворца</w:t>
      </w:r>
      <w:r>
        <w:rPr>
          <w:spacing w:val="1"/>
          <w:sz w:val="16"/>
        </w:rPr>
        <w:t> </w:t>
      </w:r>
      <w:r>
        <w:rPr>
          <w:sz w:val="16"/>
        </w:rPr>
        <w:t>(Невский</w:t>
      </w:r>
      <w:r>
        <w:rPr>
          <w:spacing w:val="6"/>
          <w:sz w:val="16"/>
        </w:rPr>
        <w:t> </w:t>
      </w:r>
      <w:r>
        <w:rPr>
          <w:sz w:val="16"/>
        </w:rPr>
        <w:t>пр.,</w:t>
      </w:r>
      <w:r>
        <w:rPr>
          <w:spacing w:val="6"/>
          <w:sz w:val="16"/>
        </w:rPr>
        <w:t> </w:t>
      </w:r>
      <w:r>
        <w:rPr>
          <w:sz w:val="16"/>
        </w:rPr>
        <w:t>39</w:t>
      </w:r>
      <w:r>
        <w:rPr>
          <w:spacing w:val="6"/>
          <w:sz w:val="16"/>
        </w:rPr>
        <w:t> </w:t>
      </w:r>
      <w:r>
        <w:rPr>
          <w:sz w:val="16"/>
        </w:rPr>
        <w:t>и</w:t>
      </w:r>
      <w:r>
        <w:rPr>
          <w:spacing w:val="7"/>
          <w:sz w:val="16"/>
        </w:rPr>
        <w:t> </w:t>
      </w:r>
      <w:r>
        <w:rPr>
          <w:sz w:val="16"/>
        </w:rPr>
        <w:t>дворца</w:t>
      </w:r>
      <w:r>
        <w:rPr>
          <w:spacing w:val="6"/>
          <w:sz w:val="16"/>
        </w:rPr>
        <w:t> </w:t>
      </w:r>
      <w:r>
        <w:rPr>
          <w:sz w:val="16"/>
        </w:rPr>
        <w:t>Юсуповых</w:t>
      </w:r>
      <w:r>
        <w:rPr>
          <w:spacing w:val="6"/>
          <w:sz w:val="16"/>
        </w:rPr>
        <w:t> </w:t>
      </w:r>
      <w:r>
        <w:rPr>
          <w:sz w:val="16"/>
        </w:rPr>
        <w:t>(наб.</w:t>
      </w:r>
      <w:r>
        <w:rPr>
          <w:spacing w:val="7"/>
          <w:sz w:val="16"/>
        </w:rPr>
        <w:t> </w:t>
      </w:r>
      <w:r>
        <w:rPr>
          <w:sz w:val="16"/>
        </w:rPr>
        <w:t>р.</w:t>
      </w:r>
      <w:r>
        <w:rPr>
          <w:spacing w:val="6"/>
          <w:sz w:val="16"/>
        </w:rPr>
        <w:t> </w:t>
      </w:r>
      <w:r>
        <w:rPr>
          <w:sz w:val="16"/>
        </w:rPr>
        <w:t>Мойки,</w:t>
      </w:r>
      <w:r>
        <w:rPr>
          <w:spacing w:val="6"/>
          <w:sz w:val="16"/>
        </w:rPr>
        <w:t> </w:t>
      </w:r>
      <w:r>
        <w:rPr>
          <w:sz w:val="16"/>
        </w:rPr>
        <w:t>94),</w:t>
      </w:r>
      <w:r>
        <w:rPr>
          <w:spacing w:val="7"/>
          <w:sz w:val="16"/>
        </w:rPr>
        <w:t> </w:t>
      </w:r>
      <w:r>
        <w:rPr>
          <w:sz w:val="16"/>
        </w:rPr>
        <w:t>оформленных</w:t>
      </w:r>
    </w:p>
    <w:p>
      <w:pPr>
        <w:pStyle w:val="BodyText"/>
        <w:spacing w:line="230" w:lineRule="auto" w:before="100"/>
        <w:ind w:left="173" w:right="268"/>
        <w:jc w:val="both"/>
      </w:pPr>
      <w:r>
        <w:rPr/>
        <w:br w:type="column"/>
      </w:r>
      <w:r>
        <w:rPr/>
        <w:t>в</w:t>
      </w:r>
      <w:r>
        <w:rPr>
          <w:spacing w:val="-8"/>
        </w:rPr>
        <w:t> </w:t>
      </w:r>
      <w:r>
        <w:rPr/>
        <w:t>стиле</w:t>
      </w:r>
      <w:r>
        <w:rPr>
          <w:spacing w:val="-8"/>
        </w:rPr>
        <w:t> </w:t>
      </w:r>
      <w:r>
        <w:rPr/>
        <w:t>классицизма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элементами</w:t>
      </w:r>
      <w:r>
        <w:rPr>
          <w:spacing w:val="-8"/>
        </w:rPr>
        <w:t> </w:t>
      </w:r>
      <w:r>
        <w:rPr/>
        <w:t>эклектики,</w:t>
      </w:r>
      <w:r>
        <w:rPr>
          <w:spacing w:val="-8"/>
        </w:rPr>
        <w:t> </w:t>
      </w:r>
      <w:r>
        <w:rPr/>
        <w:t>дворцов</w:t>
      </w:r>
      <w:r>
        <w:rPr>
          <w:spacing w:val="-8"/>
        </w:rPr>
        <w:t> </w:t>
      </w:r>
      <w:r>
        <w:rPr/>
        <w:t>Мариинского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ве-</w:t>
      </w:r>
      <w:r>
        <w:rPr>
          <w:spacing w:val="-38"/>
        </w:rPr>
        <w:t> </w:t>
      </w:r>
      <w:r>
        <w:rPr>
          <w:spacing w:val="-1"/>
        </w:rPr>
        <w:t>ликого</w:t>
      </w:r>
      <w:r>
        <w:rPr>
          <w:spacing w:val="-9"/>
        </w:rPr>
        <w:t> </w:t>
      </w:r>
      <w:r>
        <w:rPr>
          <w:spacing w:val="-1"/>
        </w:rPr>
        <w:t>князя</w:t>
      </w:r>
      <w:r>
        <w:rPr>
          <w:spacing w:val="-9"/>
        </w:rPr>
        <w:t> </w:t>
      </w:r>
      <w:r>
        <w:rPr>
          <w:spacing w:val="-1"/>
        </w:rPr>
        <w:t>Алексея</w:t>
      </w:r>
      <w:r>
        <w:rPr>
          <w:spacing w:val="-9"/>
        </w:rPr>
        <w:t> </w:t>
      </w:r>
      <w:r>
        <w:rPr>
          <w:spacing w:val="-1"/>
        </w:rPr>
        <w:t>Александровича</w:t>
      </w:r>
      <w:r>
        <w:rPr>
          <w:spacing w:val="-9"/>
        </w:rPr>
        <w:t> </w:t>
      </w:r>
      <w:r>
        <w:rPr>
          <w:spacing w:val="-1"/>
        </w:rPr>
        <w:t>(наб.</w:t>
      </w:r>
      <w:r>
        <w:rPr>
          <w:spacing w:val="-9"/>
        </w:rPr>
        <w:t> </w:t>
      </w:r>
      <w:r>
        <w:rPr>
          <w:spacing w:val="-1"/>
        </w:rPr>
        <w:t>р.</w:t>
      </w:r>
      <w:r>
        <w:rPr>
          <w:spacing w:val="-9"/>
        </w:rPr>
        <w:t> </w:t>
      </w:r>
      <w:r>
        <w:rPr>
          <w:spacing w:val="-1"/>
        </w:rPr>
        <w:t>Мойки,</w:t>
      </w:r>
      <w:r>
        <w:rPr>
          <w:spacing w:val="-9"/>
        </w:rPr>
        <w:t> </w:t>
      </w:r>
      <w:r>
        <w:rPr>
          <w:spacing w:val="-1"/>
        </w:rPr>
        <w:t>122)</w:t>
      </w:r>
      <w:r>
        <w:rPr>
          <w:spacing w:val="-9"/>
        </w:rPr>
        <w:t> </w:t>
      </w:r>
      <w:r>
        <w:rPr>
          <w:spacing w:val="-1"/>
        </w:rPr>
        <w:t>пышно</w:t>
      </w:r>
      <w:r>
        <w:rPr>
          <w:spacing w:val="-9"/>
        </w:rPr>
        <w:t> </w:t>
      </w:r>
      <w:r>
        <w:rPr>
          <w:spacing w:val="-1"/>
        </w:rPr>
        <w:t>оформ-</w:t>
      </w:r>
      <w:r>
        <w:rPr>
          <w:spacing w:val="-37"/>
        </w:rPr>
        <w:t> </w:t>
      </w:r>
      <w:r>
        <w:rPr/>
        <w:t>ленных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различных</w:t>
      </w:r>
      <w:r>
        <w:rPr>
          <w:spacing w:val="-1"/>
        </w:rPr>
        <w:t> </w:t>
      </w:r>
      <w:r>
        <w:rPr/>
        <w:t>стилях, присущих эклектике.</w:t>
      </w:r>
    </w:p>
    <w:p>
      <w:pPr>
        <w:pStyle w:val="ListParagraph"/>
        <w:numPr>
          <w:ilvl w:val="0"/>
          <w:numId w:val="180"/>
        </w:numPr>
        <w:tabs>
          <w:tab w:pos="623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Выбор материалов, использованных при проведении реставраци-</w:t>
      </w:r>
      <w:r>
        <w:rPr>
          <w:spacing w:val="1"/>
          <w:sz w:val="16"/>
        </w:rPr>
        <w:t> </w:t>
      </w:r>
      <w:r>
        <w:rPr>
          <w:sz w:val="16"/>
        </w:rPr>
        <w:t>онных</w:t>
      </w:r>
      <w:r>
        <w:rPr>
          <w:spacing w:val="-1"/>
          <w:sz w:val="16"/>
        </w:rPr>
        <w:t> </w:t>
      </w:r>
      <w:r>
        <w:rPr>
          <w:sz w:val="16"/>
        </w:rPr>
        <w:t>работ: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В Мариинском дворце: наборного паркета с утраченным рисунком,</w:t>
      </w:r>
      <w:r>
        <w:rPr>
          <w:spacing w:val="1"/>
        </w:rPr>
        <w:t> </w:t>
      </w:r>
      <w:r>
        <w:rPr/>
        <w:t>полимерного золочения, штукатурной отделки стен, и реставрации стен</w:t>
      </w:r>
      <w:r>
        <w:rPr>
          <w:spacing w:val="1"/>
        </w:rPr>
        <w:t> </w:t>
      </w:r>
      <w:r>
        <w:rPr/>
        <w:t>из</w:t>
      </w:r>
      <w:r>
        <w:rPr>
          <w:spacing w:val="-2"/>
        </w:rPr>
        <w:t> </w:t>
      </w:r>
      <w:r>
        <w:rPr/>
        <w:t>искусственного мрамора;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Во дворце Юсуповых: лепного декора, наборного паркета, дубовых</w:t>
      </w:r>
      <w:r>
        <w:rPr>
          <w:spacing w:val="1"/>
        </w:rPr>
        <w:t> </w:t>
      </w:r>
      <w:r>
        <w:rPr/>
        <w:t>оконных</w:t>
      </w:r>
      <w:r>
        <w:rPr>
          <w:spacing w:val="-2"/>
        </w:rPr>
        <w:t> </w:t>
      </w:r>
      <w:r>
        <w:rPr/>
        <w:t>рам,</w:t>
      </w:r>
      <w:r>
        <w:rPr>
          <w:spacing w:val="-1"/>
        </w:rPr>
        <w:t> </w:t>
      </w:r>
      <w:r>
        <w:rPr/>
        <w:t>деревянных</w:t>
      </w:r>
      <w:r>
        <w:rPr>
          <w:spacing w:val="-1"/>
        </w:rPr>
        <w:t> </w:t>
      </w:r>
      <w:r>
        <w:rPr/>
        <w:t>панелей,</w:t>
      </w:r>
      <w:r>
        <w:rPr>
          <w:spacing w:val="-2"/>
        </w:rPr>
        <w:t> </w:t>
      </w:r>
      <w:r>
        <w:rPr/>
        <w:t>росписей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технике</w:t>
      </w:r>
      <w:r>
        <w:rPr>
          <w:spacing w:val="-1"/>
        </w:rPr>
        <w:t> </w:t>
      </w:r>
      <w:r>
        <w:rPr/>
        <w:t>«гризайль»;</w:t>
      </w:r>
    </w:p>
    <w:p>
      <w:pPr>
        <w:pStyle w:val="BodyText"/>
        <w:spacing w:line="230" w:lineRule="auto"/>
        <w:ind w:left="173" w:right="267" w:firstLine="283"/>
        <w:jc w:val="right"/>
      </w:pPr>
      <w:r>
        <w:rPr/>
        <w:t>Во</w:t>
      </w:r>
      <w:r>
        <w:rPr>
          <w:spacing w:val="2"/>
        </w:rPr>
        <w:t> </w:t>
      </w:r>
      <w:r>
        <w:rPr/>
        <w:t>дворце</w:t>
      </w:r>
      <w:r>
        <w:rPr>
          <w:spacing w:val="3"/>
        </w:rPr>
        <w:t> </w:t>
      </w:r>
      <w:r>
        <w:rPr/>
        <w:t>великого</w:t>
      </w:r>
      <w:r>
        <w:rPr>
          <w:spacing w:val="2"/>
        </w:rPr>
        <w:t> </w:t>
      </w:r>
      <w:r>
        <w:rPr/>
        <w:t>князя</w:t>
      </w:r>
      <w:r>
        <w:rPr>
          <w:spacing w:val="3"/>
        </w:rPr>
        <w:t> </w:t>
      </w:r>
      <w:r>
        <w:rPr/>
        <w:t>Алексея</w:t>
      </w:r>
      <w:r>
        <w:rPr>
          <w:spacing w:val="3"/>
        </w:rPr>
        <w:t> </w:t>
      </w:r>
      <w:r>
        <w:rPr/>
        <w:t>Александровича:</w:t>
      </w:r>
      <w:r>
        <w:rPr>
          <w:spacing w:val="2"/>
        </w:rPr>
        <w:t> </w:t>
      </w:r>
      <w:r>
        <w:rPr/>
        <w:t>потолков</w:t>
      </w:r>
      <w:r>
        <w:rPr>
          <w:spacing w:val="3"/>
        </w:rPr>
        <w:t> </w:t>
      </w:r>
      <w:r>
        <w:rPr/>
        <w:t>с</w:t>
      </w:r>
      <w:r>
        <w:rPr>
          <w:spacing w:val="2"/>
        </w:rPr>
        <w:t> </w:t>
      </w:r>
      <w:r>
        <w:rPr/>
        <w:t>леп-</w:t>
      </w:r>
      <w:r>
        <w:rPr>
          <w:spacing w:val="-37"/>
        </w:rPr>
        <w:t> </w:t>
      </w:r>
      <w:r>
        <w:rPr>
          <w:spacing w:val="-2"/>
        </w:rPr>
        <w:t>ниной,</w:t>
      </w:r>
      <w:r>
        <w:rPr>
          <w:spacing w:val="-8"/>
        </w:rPr>
        <w:t> </w:t>
      </w:r>
      <w:r>
        <w:rPr>
          <w:spacing w:val="-2"/>
        </w:rPr>
        <w:t>дубовых</w:t>
      </w:r>
      <w:r>
        <w:rPr>
          <w:spacing w:val="-7"/>
        </w:rPr>
        <w:t> </w:t>
      </w:r>
      <w:r>
        <w:rPr>
          <w:spacing w:val="-1"/>
        </w:rPr>
        <w:t>плафонов,</w:t>
      </w:r>
      <w:r>
        <w:rPr>
          <w:spacing w:val="-8"/>
        </w:rPr>
        <w:t> </w:t>
      </w:r>
      <w:r>
        <w:rPr>
          <w:spacing w:val="-1"/>
        </w:rPr>
        <w:t>отделки</w:t>
      </w:r>
      <w:r>
        <w:rPr>
          <w:spacing w:val="-6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кордовской</w:t>
      </w:r>
      <w:r>
        <w:rPr>
          <w:spacing w:val="-8"/>
        </w:rPr>
        <w:t> </w:t>
      </w:r>
      <w:r>
        <w:rPr>
          <w:spacing w:val="-1"/>
        </w:rPr>
        <w:t>кожи,</w:t>
      </w:r>
      <w:r>
        <w:rPr>
          <w:spacing w:val="-6"/>
        </w:rPr>
        <w:t> </w:t>
      </w:r>
      <w:r>
        <w:rPr>
          <w:spacing w:val="-1"/>
        </w:rPr>
        <w:t>керамических</w:t>
      </w:r>
      <w:r>
        <w:rPr>
          <w:spacing w:val="-7"/>
        </w:rPr>
        <w:t> </w:t>
      </w:r>
      <w:r>
        <w:rPr>
          <w:spacing w:val="-1"/>
        </w:rPr>
        <w:t>па-</w:t>
      </w:r>
      <w:r>
        <w:rPr/>
        <w:t> нелей, отделочных панелей различного дерева, искусственного мрамора;</w:t>
      </w:r>
      <w:r>
        <w:rPr>
          <w:spacing w:val="-37"/>
        </w:rPr>
        <w:t> </w:t>
      </w:r>
      <w:r>
        <w:rPr/>
        <w:t>В</w:t>
      </w:r>
      <w:r>
        <w:rPr>
          <w:spacing w:val="7"/>
        </w:rPr>
        <w:t> </w:t>
      </w:r>
      <w:r>
        <w:rPr/>
        <w:t>Аничковом</w:t>
      </w:r>
      <w:r>
        <w:rPr>
          <w:spacing w:val="7"/>
        </w:rPr>
        <w:t> </w:t>
      </w:r>
      <w:r>
        <w:rPr/>
        <w:t>дворце:</w:t>
      </w:r>
      <w:r>
        <w:rPr>
          <w:spacing w:val="8"/>
        </w:rPr>
        <w:t> </w:t>
      </w:r>
      <w:r>
        <w:rPr/>
        <w:t>отделки</w:t>
      </w:r>
      <w:r>
        <w:rPr>
          <w:spacing w:val="7"/>
        </w:rPr>
        <w:t> </w:t>
      </w:r>
      <w:r>
        <w:rPr/>
        <w:t>мраморной</w:t>
      </w:r>
      <w:r>
        <w:rPr>
          <w:spacing w:val="8"/>
        </w:rPr>
        <w:t> </w:t>
      </w:r>
      <w:r>
        <w:rPr/>
        <w:t>лестницы,</w:t>
      </w:r>
      <w:r>
        <w:rPr>
          <w:spacing w:val="7"/>
        </w:rPr>
        <w:t> </w:t>
      </w:r>
      <w:r>
        <w:rPr/>
        <w:t>каминов,</w:t>
      </w:r>
      <w:r>
        <w:rPr>
          <w:spacing w:val="8"/>
        </w:rPr>
        <w:t> </w:t>
      </w:r>
      <w:r>
        <w:rPr/>
        <w:t>пла-</w:t>
      </w:r>
      <w:r>
        <w:rPr>
          <w:spacing w:val="1"/>
        </w:rPr>
        <w:t> </w:t>
      </w:r>
      <w:r>
        <w:rPr/>
        <w:t>фонов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технике</w:t>
      </w:r>
      <w:r>
        <w:rPr>
          <w:spacing w:val="-2"/>
        </w:rPr>
        <w:t> </w:t>
      </w:r>
      <w:r>
        <w:rPr/>
        <w:t>темперно-клеевой</w:t>
      </w:r>
      <w:r>
        <w:rPr>
          <w:spacing w:val="-1"/>
        </w:rPr>
        <w:t> </w:t>
      </w:r>
      <w:r>
        <w:rPr/>
        <w:t>живописи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штукатурке,</w:t>
      </w:r>
      <w:r>
        <w:rPr>
          <w:spacing w:val="-1"/>
        </w:rPr>
        <w:t> </w:t>
      </w:r>
      <w:r>
        <w:rPr/>
        <w:t>металличе-</w:t>
      </w:r>
    </w:p>
    <w:p>
      <w:pPr>
        <w:pStyle w:val="BodyText"/>
        <w:spacing w:line="171" w:lineRule="exact"/>
        <w:ind w:left="173"/>
        <w:jc w:val="both"/>
      </w:pPr>
      <w:r>
        <w:rPr/>
        <w:t>ских ограждений).</w:t>
      </w:r>
    </w:p>
    <w:p>
      <w:pPr>
        <w:pStyle w:val="BodyText"/>
        <w:spacing w:line="230" w:lineRule="auto"/>
        <w:ind w:left="173" w:right="268" w:firstLine="283"/>
        <w:jc w:val="both"/>
      </w:pPr>
      <w:r>
        <w:rPr>
          <w:spacing w:val="-2"/>
        </w:rPr>
        <w:t>При</w:t>
      </w:r>
      <w:r>
        <w:rPr>
          <w:spacing w:val="-8"/>
        </w:rPr>
        <w:t> </w:t>
      </w:r>
      <w:r>
        <w:rPr>
          <w:spacing w:val="-2"/>
        </w:rPr>
        <w:t>современном</w:t>
      </w:r>
      <w:r>
        <w:rPr>
          <w:spacing w:val="-8"/>
        </w:rPr>
        <w:t> </w:t>
      </w:r>
      <w:r>
        <w:rPr>
          <w:spacing w:val="-2"/>
        </w:rPr>
        <w:t>подходе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реставрации</w:t>
      </w:r>
      <w:r>
        <w:rPr>
          <w:spacing w:val="-8"/>
        </w:rPr>
        <w:t> </w:t>
      </w:r>
      <w:r>
        <w:rPr>
          <w:spacing w:val="-1"/>
        </w:rPr>
        <w:t>необходимо</w:t>
      </w:r>
      <w:r>
        <w:rPr>
          <w:spacing w:val="-8"/>
        </w:rPr>
        <w:t> </w:t>
      </w:r>
      <w:r>
        <w:rPr>
          <w:spacing w:val="-1"/>
        </w:rPr>
        <w:t>сохранить</w:t>
      </w:r>
      <w:r>
        <w:rPr>
          <w:spacing w:val="-8"/>
        </w:rPr>
        <w:t> </w:t>
      </w:r>
      <w:r>
        <w:rPr>
          <w:spacing w:val="-1"/>
        </w:rPr>
        <w:t>исто-</w:t>
      </w:r>
      <w:r>
        <w:rPr/>
        <w:t> </w:t>
      </w:r>
      <w:r>
        <w:rPr>
          <w:spacing w:val="-2"/>
        </w:rPr>
        <w:t>рический</w:t>
      </w:r>
      <w:r>
        <w:rPr>
          <w:spacing w:val="-8"/>
        </w:rPr>
        <w:t> </w:t>
      </w:r>
      <w:r>
        <w:rPr>
          <w:spacing w:val="-2"/>
        </w:rPr>
        <w:t>вид</w:t>
      </w:r>
      <w:r>
        <w:rPr>
          <w:spacing w:val="-8"/>
        </w:rPr>
        <w:t> </w:t>
      </w:r>
      <w:r>
        <w:rPr>
          <w:spacing w:val="-2"/>
        </w:rPr>
        <w:t>интерьеров,</w:t>
      </w:r>
      <w:r>
        <w:rPr>
          <w:spacing w:val="-8"/>
        </w:rPr>
        <w:t> </w:t>
      </w:r>
      <w:r>
        <w:rPr>
          <w:spacing w:val="-1"/>
        </w:rPr>
        <w:t>указанных</w:t>
      </w:r>
      <w:r>
        <w:rPr>
          <w:spacing w:val="-8"/>
        </w:rPr>
        <w:t> </w:t>
      </w:r>
      <w:r>
        <w:rPr>
          <w:spacing w:val="-1"/>
        </w:rPr>
        <w:t>объектов,</w:t>
      </w:r>
      <w:r>
        <w:rPr>
          <w:spacing w:val="-8"/>
        </w:rPr>
        <w:t> </w:t>
      </w:r>
      <w:r>
        <w:rPr>
          <w:spacing w:val="-1"/>
        </w:rPr>
        <w:t>предотвратить</w:t>
      </w:r>
      <w:r>
        <w:rPr>
          <w:spacing w:val="-8"/>
        </w:rPr>
        <w:t> </w:t>
      </w:r>
      <w:r>
        <w:rPr>
          <w:spacing w:val="-1"/>
        </w:rPr>
        <w:t>физический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моральный износ объектов.</w:t>
      </w:r>
    </w:p>
    <w:p>
      <w:pPr>
        <w:pStyle w:val="BodyText"/>
        <w:spacing w:line="230" w:lineRule="auto"/>
        <w:ind w:left="173" w:right="266" w:firstLine="283"/>
        <w:jc w:val="both"/>
      </w:pPr>
      <w:r>
        <w:rPr>
          <w:w w:val="95"/>
        </w:rPr>
        <w:t>Концепция реставрации предполагает подробный анализ сложившейся</w:t>
      </w:r>
      <w:r>
        <w:rPr>
          <w:spacing w:val="1"/>
          <w:w w:val="95"/>
        </w:rPr>
        <w:t> </w:t>
      </w:r>
      <w:r>
        <w:rPr/>
        <w:t>ситуации,</w:t>
      </w:r>
      <w:r>
        <w:rPr>
          <w:spacing w:val="-7"/>
        </w:rPr>
        <w:t> </w:t>
      </w:r>
      <w:r>
        <w:rPr/>
        <w:t>который</w:t>
      </w:r>
      <w:r>
        <w:rPr>
          <w:spacing w:val="-6"/>
        </w:rPr>
        <w:t> </w:t>
      </w:r>
      <w:r>
        <w:rPr/>
        <w:t>включает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себя</w:t>
      </w:r>
      <w:r>
        <w:rPr>
          <w:spacing w:val="-6"/>
        </w:rPr>
        <w:t> </w:t>
      </w:r>
      <w:r>
        <w:rPr/>
        <w:t>дату</w:t>
      </w:r>
      <w:r>
        <w:rPr>
          <w:spacing w:val="-6"/>
        </w:rPr>
        <w:t> </w:t>
      </w:r>
      <w:r>
        <w:rPr/>
        <w:t>проведения</w:t>
      </w:r>
      <w:r>
        <w:rPr>
          <w:spacing w:val="-6"/>
        </w:rPr>
        <w:t> </w:t>
      </w:r>
      <w:r>
        <w:rPr/>
        <w:t>последней</w:t>
      </w:r>
      <w:r>
        <w:rPr>
          <w:spacing w:val="-6"/>
        </w:rPr>
        <w:t> </w:t>
      </w:r>
      <w:r>
        <w:rPr/>
        <w:t>реставра-</w:t>
      </w:r>
      <w:r>
        <w:rPr>
          <w:spacing w:val="-38"/>
        </w:rPr>
        <w:t> </w:t>
      </w:r>
      <w:r>
        <w:rPr>
          <w:spacing w:val="-1"/>
        </w:rPr>
        <w:t>ции</w:t>
      </w:r>
      <w:r>
        <w:rPr>
          <w:spacing w:val="-8"/>
        </w:rPr>
        <w:t> </w:t>
      </w:r>
      <w:r>
        <w:rPr>
          <w:spacing w:val="-1"/>
        </w:rPr>
        <w:t>декора</w:t>
      </w:r>
      <w:r>
        <w:rPr>
          <w:spacing w:val="-8"/>
        </w:rPr>
        <w:t> </w:t>
      </w:r>
      <w:r>
        <w:rPr>
          <w:spacing w:val="-1"/>
        </w:rPr>
        <w:t>интерьеров,</w:t>
      </w:r>
      <w:r>
        <w:rPr>
          <w:spacing w:val="-8"/>
        </w:rPr>
        <w:t> </w:t>
      </w:r>
      <w:r>
        <w:rPr>
          <w:spacing w:val="-1"/>
        </w:rPr>
        <w:t>использованных</w:t>
      </w:r>
      <w:r>
        <w:rPr>
          <w:spacing w:val="-8"/>
        </w:rPr>
        <w:t> </w:t>
      </w:r>
      <w:r>
        <w:rPr>
          <w:spacing w:val="-1"/>
        </w:rPr>
        <w:t>материалов,</w:t>
      </w:r>
      <w:r>
        <w:rPr>
          <w:spacing w:val="-7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последствия</w:t>
      </w:r>
      <w:r>
        <w:rPr>
          <w:spacing w:val="1"/>
        </w:rPr>
        <w:t> </w:t>
      </w:r>
      <w:r>
        <w:rPr>
          <w:w w:val="95"/>
        </w:rPr>
        <w:t>реставрации. При этом необходимо сохранить предмет охраны каждого па-</w:t>
      </w:r>
      <w:r>
        <w:rPr>
          <w:spacing w:val="1"/>
          <w:w w:val="95"/>
        </w:rPr>
        <w:t> </w:t>
      </w:r>
      <w:r>
        <w:rPr/>
        <w:t>мятника</w:t>
      </w:r>
      <w:r>
        <w:rPr>
          <w:spacing w:val="-1"/>
        </w:rPr>
        <w:t> </w:t>
      </w:r>
      <w:r>
        <w:rPr/>
        <w:t>архитектуры [3].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В</w:t>
      </w:r>
      <w:r>
        <w:rPr>
          <w:spacing w:val="-7"/>
        </w:rPr>
        <w:t> </w:t>
      </w:r>
      <w:r>
        <w:rPr/>
        <w:t>ходе</w:t>
      </w:r>
      <w:r>
        <w:rPr>
          <w:spacing w:val="-7"/>
        </w:rPr>
        <w:t> </w:t>
      </w:r>
      <w:r>
        <w:rPr/>
        <w:t>работы</w:t>
      </w:r>
      <w:r>
        <w:rPr>
          <w:spacing w:val="-6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был</w:t>
      </w:r>
      <w:r>
        <w:rPr>
          <w:spacing w:val="-7"/>
        </w:rPr>
        <w:t> </w:t>
      </w:r>
      <w:r>
        <w:rPr/>
        <w:t>проведен</w:t>
      </w:r>
      <w:r>
        <w:rPr>
          <w:spacing w:val="-6"/>
        </w:rPr>
        <w:t> </w:t>
      </w:r>
      <w:r>
        <w:rPr/>
        <w:t>анализ</w:t>
      </w:r>
      <w:r>
        <w:rPr>
          <w:spacing w:val="-7"/>
        </w:rPr>
        <w:t> </w:t>
      </w:r>
      <w:r>
        <w:rPr/>
        <w:t>процентного</w:t>
      </w:r>
      <w:r>
        <w:rPr>
          <w:spacing w:val="-7"/>
        </w:rPr>
        <w:t> </w:t>
      </w:r>
      <w:r>
        <w:rPr/>
        <w:t>соотношения</w:t>
      </w:r>
      <w:r>
        <w:rPr>
          <w:spacing w:val="-37"/>
        </w:rPr>
        <w:t> </w:t>
      </w:r>
      <w:r>
        <w:rPr/>
        <w:t>сохранившихся и утраченных материалов. Установлено соотношение де-</w:t>
      </w:r>
      <w:r>
        <w:rPr>
          <w:spacing w:val="-38"/>
        </w:rPr>
        <w:t> </w:t>
      </w:r>
      <w:r>
        <w:rPr>
          <w:spacing w:val="-2"/>
        </w:rPr>
        <w:t>фектов</w:t>
      </w:r>
      <w:r>
        <w:rPr>
          <w:spacing w:val="-8"/>
        </w:rPr>
        <w:t> </w:t>
      </w:r>
      <w:r>
        <w:rPr>
          <w:spacing w:val="-2"/>
        </w:rPr>
        <w:t>напольного</w:t>
      </w:r>
      <w:r>
        <w:rPr>
          <w:spacing w:val="-8"/>
        </w:rPr>
        <w:t> </w:t>
      </w:r>
      <w:r>
        <w:rPr>
          <w:spacing w:val="-1"/>
        </w:rPr>
        <w:t>покрытия,</w:t>
      </w:r>
      <w:r>
        <w:rPr>
          <w:spacing w:val="-7"/>
        </w:rPr>
        <w:t> </w:t>
      </w:r>
      <w:r>
        <w:rPr>
          <w:spacing w:val="-1"/>
        </w:rPr>
        <w:t>стен,</w:t>
      </w:r>
      <w:r>
        <w:rPr>
          <w:spacing w:val="-7"/>
        </w:rPr>
        <w:t> </w:t>
      </w:r>
      <w:r>
        <w:rPr>
          <w:spacing w:val="-1"/>
        </w:rPr>
        <w:t>потолков.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результате</w:t>
      </w:r>
      <w:r>
        <w:rPr>
          <w:spacing w:val="-8"/>
        </w:rPr>
        <w:t> </w:t>
      </w:r>
      <w:r>
        <w:rPr>
          <w:spacing w:val="-1"/>
        </w:rPr>
        <w:t>составлены</w:t>
      </w:r>
      <w:r>
        <w:rPr>
          <w:spacing w:val="-7"/>
        </w:rPr>
        <w:t> </w:t>
      </w:r>
      <w:r>
        <w:rPr>
          <w:spacing w:val="-1"/>
        </w:rPr>
        <w:t>де-</w:t>
      </w:r>
      <w:r>
        <w:rPr/>
        <w:t> фектные</w:t>
      </w:r>
      <w:r>
        <w:rPr>
          <w:spacing w:val="-1"/>
        </w:rPr>
        <w:t> </w:t>
      </w:r>
      <w:r>
        <w:rPr/>
        <w:t>ведомости (см. рис.</w:t>
      </w:r>
      <w:r>
        <w:rPr>
          <w:spacing w:val="-1"/>
        </w:rPr>
        <w:t> </w:t>
      </w:r>
      <w:r>
        <w:rPr/>
        <w:t>2):</w:t>
      </w:r>
    </w:p>
    <w:p>
      <w:pPr>
        <w:pStyle w:val="BodyText"/>
        <w:spacing w:line="230" w:lineRule="auto"/>
        <w:ind w:left="173" w:right="267" w:firstLine="283"/>
        <w:jc w:val="both"/>
      </w:pPr>
      <w:r>
        <w:rPr/>
        <w:t>В заключении установлено, что интерьеры особняков Демидовых</w:t>
      </w:r>
      <w:r>
        <w:rPr>
          <w:spacing w:val="1"/>
        </w:rPr>
        <w:t> </w:t>
      </w:r>
      <w:r>
        <w:rPr/>
        <w:t>нуждаются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проведении</w:t>
      </w:r>
      <w:r>
        <w:rPr>
          <w:spacing w:val="-3"/>
        </w:rPr>
        <w:t> </w:t>
      </w:r>
      <w:r>
        <w:rPr/>
        <w:t>реставрационных</w:t>
      </w:r>
      <w:r>
        <w:rPr>
          <w:spacing w:val="-4"/>
        </w:rPr>
        <w:t> </w:t>
      </w:r>
      <w:r>
        <w:rPr/>
        <w:t>работ,</w:t>
      </w:r>
      <w:r>
        <w:rPr>
          <w:spacing w:val="-3"/>
        </w:rPr>
        <w:t> </w:t>
      </w:r>
      <w:r>
        <w:rPr/>
        <w:t>так</w:t>
      </w:r>
      <w:r>
        <w:rPr>
          <w:spacing w:val="-4"/>
        </w:rPr>
        <w:t> </w:t>
      </w:r>
      <w:r>
        <w:rPr/>
        <w:t>как</w:t>
      </w:r>
      <w:r>
        <w:rPr>
          <w:spacing w:val="-4"/>
        </w:rPr>
        <w:t> </w:t>
      </w:r>
      <w:r>
        <w:rPr/>
        <w:t>имеют</w:t>
      </w:r>
      <w:r>
        <w:rPr>
          <w:spacing w:val="-3"/>
        </w:rPr>
        <w:t> </w:t>
      </w:r>
      <w:r>
        <w:rPr/>
        <w:t>высоко-</w:t>
      </w:r>
      <w:r>
        <w:rPr>
          <w:spacing w:val="-38"/>
        </w:rPr>
        <w:t> </w:t>
      </w:r>
      <w:r>
        <w:rPr/>
        <w:t>художественную</w:t>
      </w:r>
      <w:r>
        <w:rPr>
          <w:spacing w:val="-1"/>
        </w:rPr>
        <w:t> </w:t>
      </w:r>
      <w:r>
        <w:rPr/>
        <w:t>отделку</w:t>
      </w:r>
      <w:r>
        <w:rPr>
          <w:spacing w:val="-1"/>
        </w:rPr>
        <w:t> </w:t>
      </w:r>
      <w:r>
        <w:rPr/>
        <w:t>помещений.</w:t>
      </w:r>
    </w:p>
    <w:p>
      <w:pPr>
        <w:pStyle w:val="BodyText"/>
        <w:spacing w:line="230" w:lineRule="auto"/>
        <w:ind w:left="173" w:right="268" w:firstLine="283"/>
        <w:jc w:val="both"/>
      </w:pP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этой</w:t>
      </w:r>
      <w:r>
        <w:rPr>
          <w:spacing w:val="-9"/>
        </w:rPr>
        <w:t> </w:t>
      </w:r>
      <w:r>
        <w:rPr>
          <w:spacing w:val="-1"/>
        </w:rPr>
        <w:t>целью</w:t>
      </w:r>
      <w:r>
        <w:rPr>
          <w:spacing w:val="-9"/>
        </w:rPr>
        <w:t> </w:t>
      </w:r>
      <w:r>
        <w:rPr>
          <w:spacing w:val="-1"/>
        </w:rPr>
        <w:t>следует</w:t>
      </w:r>
      <w:r>
        <w:rPr>
          <w:spacing w:val="-9"/>
        </w:rPr>
        <w:t> </w:t>
      </w:r>
      <w:r>
        <w:rPr>
          <w:spacing w:val="-1"/>
        </w:rPr>
        <w:t>применить</w:t>
      </w:r>
      <w:r>
        <w:rPr>
          <w:spacing w:val="-9"/>
        </w:rPr>
        <w:t> </w:t>
      </w:r>
      <w:r>
        <w:rPr>
          <w:spacing w:val="-1"/>
        </w:rPr>
        <w:t>уже</w:t>
      </w:r>
      <w:r>
        <w:rPr>
          <w:spacing w:val="-9"/>
        </w:rPr>
        <w:t> </w:t>
      </w:r>
      <w:r>
        <w:rPr>
          <w:spacing w:val="-1"/>
        </w:rPr>
        <w:t>апробированные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зарекомендо-</w:t>
      </w:r>
      <w:r>
        <w:rPr>
          <w:spacing w:val="-38"/>
        </w:rPr>
        <w:t> </w:t>
      </w:r>
      <w:r>
        <w:rPr/>
        <w:t>вавшие себя принципы реставрации и использовать методики, использо-</w:t>
      </w:r>
      <w:r>
        <w:rPr>
          <w:spacing w:val="-37"/>
        </w:rPr>
        <w:t> </w:t>
      </w:r>
      <w:r>
        <w:rPr>
          <w:spacing w:val="-1"/>
        </w:rPr>
        <w:t>ванные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результате</w:t>
      </w:r>
      <w:r>
        <w:rPr>
          <w:spacing w:val="-7"/>
        </w:rPr>
        <w:t> </w:t>
      </w:r>
      <w:r>
        <w:rPr>
          <w:spacing w:val="-1"/>
        </w:rPr>
        <w:t>проведения</w:t>
      </w:r>
      <w:r>
        <w:rPr>
          <w:spacing w:val="-8"/>
        </w:rPr>
        <w:t> </w:t>
      </w:r>
      <w:r>
        <w:rPr>
          <w:spacing w:val="-1"/>
        </w:rPr>
        <w:t>реставрационных</w:t>
      </w:r>
      <w:r>
        <w:rPr>
          <w:spacing w:val="-7"/>
        </w:rPr>
        <w:t> </w:t>
      </w:r>
      <w:r>
        <w:rPr/>
        <w:t>работ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таких</w:t>
      </w:r>
      <w:r>
        <w:rPr>
          <w:spacing w:val="-8"/>
        </w:rPr>
        <w:t> </w:t>
      </w:r>
      <w:r>
        <w:rPr/>
        <w:t>памятни-</w:t>
      </w:r>
      <w:r>
        <w:rPr>
          <w:spacing w:val="1"/>
        </w:rPr>
        <w:t> </w:t>
      </w:r>
      <w:r>
        <w:rPr/>
        <w:t>ках</w:t>
      </w:r>
      <w:r>
        <w:rPr>
          <w:spacing w:val="-8"/>
        </w:rPr>
        <w:t> </w:t>
      </w:r>
      <w:r>
        <w:rPr/>
        <w:t>архитектуры,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Мариинский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Аничков</w:t>
      </w:r>
      <w:r>
        <w:rPr>
          <w:spacing w:val="-8"/>
        </w:rPr>
        <w:t> </w:t>
      </w:r>
      <w:r>
        <w:rPr/>
        <w:t>дворцы,</w:t>
      </w:r>
      <w:r>
        <w:rPr>
          <w:spacing w:val="-8"/>
        </w:rPr>
        <w:t> </w:t>
      </w:r>
      <w:r>
        <w:rPr/>
        <w:t>дворец</w:t>
      </w:r>
      <w:r>
        <w:rPr>
          <w:spacing w:val="-8"/>
        </w:rPr>
        <w:t> </w:t>
      </w:r>
      <w:r>
        <w:rPr/>
        <w:t>Юсуповых,</w:t>
      </w:r>
      <w:r>
        <w:rPr>
          <w:spacing w:val="-37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дворец</w:t>
      </w:r>
      <w:r>
        <w:rPr>
          <w:spacing w:val="-1"/>
        </w:rPr>
        <w:t> </w:t>
      </w:r>
      <w:r>
        <w:rPr/>
        <w:t>великого</w:t>
      </w:r>
      <w:r>
        <w:rPr>
          <w:spacing w:val="-1"/>
        </w:rPr>
        <w:t> </w:t>
      </w:r>
      <w:r>
        <w:rPr/>
        <w:t>князя</w:t>
      </w:r>
      <w:r>
        <w:rPr>
          <w:spacing w:val="-1"/>
        </w:rPr>
        <w:t> </w:t>
      </w:r>
      <w:r>
        <w:rPr/>
        <w:t>Алексея</w:t>
      </w:r>
      <w:r>
        <w:rPr>
          <w:spacing w:val="-1"/>
        </w:rPr>
        <w:t> </w:t>
      </w:r>
      <w:r>
        <w:rPr/>
        <w:t>Александровича.</w:t>
      </w:r>
    </w:p>
    <w:p>
      <w:pPr>
        <w:pStyle w:val="BodyText"/>
        <w:spacing w:line="230" w:lineRule="auto"/>
        <w:ind w:left="173" w:right="267" w:firstLine="283"/>
        <w:jc w:val="both"/>
      </w:pPr>
      <w:r>
        <w:rPr>
          <w:spacing w:val="-1"/>
        </w:rPr>
        <w:t>Использование уже примененных методик проведения </w:t>
      </w:r>
      <w:r>
        <w:rPr/>
        <w:t>реставрацион-</w:t>
      </w:r>
      <w:r>
        <w:rPr>
          <w:spacing w:val="-37"/>
        </w:rPr>
        <w:t> </w:t>
      </w:r>
      <w:r>
        <w:rPr/>
        <w:t>ных работ в зданиях с выдающейся историко-художественной отделкой,</w:t>
      </w:r>
      <w:r>
        <w:rPr>
          <w:spacing w:val="1"/>
        </w:rPr>
        <w:t> </w:t>
      </w:r>
      <w:r>
        <w:rPr/>
        <w:t>а также современных материалов, возможно при последующих реставра-</w:t>
      </w:r>
      <w:r>
        <w:rPr>
          <w:spacing w:val="-37"/>
        </w:rPr>
        <w:t> </w:t>
      </w:r>
      <w:r>
        <w:rPr/>
        <w:t>циях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особняках Демидовых.</w:t>
      </w:r>
    </w:p>
    <w:p>
      <w:pPr>
        <w:pStyle w:val="BodyText"/>
        <w:spacing w:before="5"/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81"/>
        </w:numPr>
        <w:tabs>
          <w:tab w:pos="401" w:val="left" w:leader="none"/>
        </w:tabs>
        <w:spacing w:line="249" w:lineRule="auto" w:before="8" w:after="0"/>
        <w:ind w:left="400" w:right="267" w:hanging="227"/>
        <w:jc w:val="both"/>
        <w:rPr>
          <w:sz w:val="16"/>
        </w:rPr>
      </w:pPr>
      <w:r>
        <w:rPr>
          <w:sz w:val="16"/>
        </w:rPr>
        <w:t>Бабина</w:t>
      </w:r>
      <w:r>
        <w:rPr>
          <w:spacing w:val="-9"/>
          <w:sz w:val="16"/>
        </w:rPr>
        <w:t> </w:t>
      </w:r>
      <w:r>
        <w:rPr>
          <w:sz w:val="16"/>
        </w:rPr>
        <w:t>Е.</w:t>
      </w:r>
      <w:r>
        <w:rPr>
          <w:spacing w:val="-8"/>
          <w:sz w:val="16"/>
        </w:rPr>
        <w:t> </w:t>
      </w:r>
      <w:r>
        <w:rPr>
          <w:sz w:val="16"/>
        </w:rPr>
        <w:t>С.</w:t>
      </w:r>
      <w:r>
        <w:rPr>
          <w:spacing w:val="-8"/>
          <w:sz w:val="16"/>
        </w:rPr>
        <w:t> </w:t>
      </w:r>
      <w:r>
        <w:rPr>
          <w:sz w:val="16"/>
        </w:rPr>
        <w:t>К</w:t>
      </w:r>
      <w:r>
        <w:rPr>
          <w:spacing w:val="-9"/>
          <w:sz w:val="16"/>
        </w:rPr>
        <w:t> </w:t>
      </w:r>
      <w:r>
        <w:rPr>
          <w:sz w:val="16"/>
        </w:rPr>
        <w:t>вопросу</w:t>
      </w:r>
      <w:r>
        <w:rPr>
          <w:spacing w:val="-8"/>
          <w:sz w:val="16"/>
        </w:rPr>
        <w:t> </w:t>
      </w:r>
      <w:r>
        <w:rPr>
          <w:sz w:val="16"/>
        </w:rPr>
        <w:t>о</w:t>
      </w:r>
      <w:r>
        <w:rPr>
          <w:spacing w:val="-8"/>
          <w:sz w:val="16"/>
        </w:rPr>
        <w:t> </w:t>
      </w:r>
      <w:r>
        <w:rPr>
          <w:sz w:val="16"/>
        </w:rPr>
        <w:t>ценности</w:t>
      </w:r>
      <w:r>
        <w:rPr>
          <w:spacing w:val="-8"/>
          <w:sz w:val="16"/>
        </w:rPr>
        <w:t> </w:t>
      </w:r>
      <w:r>
        <w:rPr>
          <w:sz w:val="16"/>
        </w:rPr>
        <w:t>памятников</w:t>
      </w:r>
      <w:r>
        <w:rPr>
          <w:spacing w:val="-9"/>
          <w:sz w:val="16"/>
        </w:rPr>
        <w:t> </w:t>
      </w:r>
      <w:r>
        <w:rPr>
          <w:sz w:val="16"/>
        </w:rPr>
        <w:t>архитектуры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истори-</w:t>
      </w:r>
      <w:r>
        <w:rPr>
          <w:spacing w:val="1"/>
          <w:sz w:val="16"/>
        </w:rPr>
        <w:t> </w:t>
      </w:r>
      <w:r>
        <w:rPr>
          <w:sz w:val="16"/>
        </w:rPr>
        <w:t>ческих</w:t>
      </w:r>
      <w:r>
        <w:rPr>
          <w:spacing w:val="-8"/>
          <w:sz w:val="16"/>
        </w:rPr>
        <w:t> </w:t>
      </w:r>
      <w:r>
        <w:rPr>
          <w:sz w:val="16"/>
        </w:rPr>
        <w:t>зданий</w:t>
      </w:r>
      <w:r>
        <w:rPr>
          <w:spacing w:val="-7"/>
          <w:sz w:val="16"/>
        </w:rPr>
        <w:t> </w:t>
      </w:r>
      <w:r>
        <w:rPr>
          <w:sz w:val="16"/>
        </w:rPr>
        <w:t>при</w:t>
      </w:r>
      <w:r>
        <w:rPr>
          <w:spacing w:val="-7"/>
          <w:sz w:val="16"/>
        </w:rPr>
        <w:t> </w:t>
      </w:r>
      <w:r>
        <w:rPr>
          <w:sz w:val="16"/>
        </w:rPr>
        <w:t>их</w:t>
      </w:r>
      <w:r>
        <w:rPr>
          <w:spacing w:val="-7"/>
          <w:sz w:val="16"/>
        </w:rPr>
        <w:t> </w:t>
      </w:r>
      <w:r>
        <w:rPr>
          <w:sz w:val="16"/>
        </w:rPr>
        <w:t>приспособлении</w:t>
      </w:r>
      <w:r>
        <w:rPr>
          <w:spacing w:val="-7"/>
          <w:sz w:val="16"/>
        </w:rPr>
        <w:t> </w:t>
      </w:r>
      <w:r>
        <w:rPr>
          <w:sz w:val="16"/>
        </w:rPr>
        <w:t>в</w:t>
      </w:r>
      <w:r>
        <w:rPr>
          <w:spacing w:val="-7"/>
          <w:sz w:val="16"/>
        </w:rPr>
        <w:t> </w:t>
      </w:r>
      <w:r>
        <w:rPr>
          <w:sz w:val="16"/>
        </w:rPr>
        <w:t>условиях</w:t>
      </w:r>
      <w:r>
        <w:rPr>
          <w:spacing w:val="-7"/>
          <w:sz w:val="16"/>
        </w:rPr>
        <w:t> </w:t>
      </w:r>
      <w:r>
        <w:rPr>
          <w:sz w:val="16"/>
        </w:rPr>
        <w:t>современного</w:t>
      </w:r>
      <w:r>
        <w:rPr>
          <w:spacing w:val="-7"/>
          <w:sz w:val="16"/>
        </w:rPr>
        <w:t> </w:t>
      </w:r>
      <w:r>
        <w:rPr>
          <w:sz w:val="16"/>
        </w:rPr>
        <w:t>горо-</w:t>
      </w:r>
      <w:r>
        <w:rPr>
          <w:spacing w:val="-38"/>
          <w:sz w:val="16"/>
        </w:rPr>
        <w:t> </w:t>
      </w:r>
      <w:r>
        <w:rPr>
          <w:sz w:val="16"/>
        </w:rPr>
        <w:t>да</w:t>
      </w:r>
      <w:r>
        <w:rPr>
          <w:spacing w:val="-1"/>
          <w:sz w:val="16"/>
        </w:rPr>
        <w:t> </w:t>
      </w:r>
      <w:r>
        <w:rPr>
          <w:sz w:val="16"/>
        </w:rPr>
        <w:t>// Архитектон:</w:t>
      </w:r>
      <w:r>
        <w:rPr>
          <w:spacing w:val="-1"/>
          <w:sz w:val="16"/>
        </w:rPr>
        <w:t> </w:t>
      </w:r>
      <w:r>
        <w:rPr>
          <w:sz w:val="16"/>
        </w:rPr>
        <w:t>известия вузов. 2013.</w:t>
      </w:r>
      <w:r>
        <w:rPr>
          <w:spacing w:val="-1"/>
          <w:sz w:val="16"/>
        </w:rPr>
        <w:t> </w:t>
      </w:r>
      <w:r>
        <w:rPr>
          <w:sz w:val="16"/>
        </w:rPr>
        <w:t>№</w:t>
      </w:r>
      <w:r>
        <w:rPr>
          <w:spacing w:val="-1"/>
          <w:sz w:val="16"/>
        </w:rPr>
        <w:t> </w:t>
      </w:r>
      <w:r>
        <w:rPr>
          <w:sz w:val="16"/>
        </w:rPr>
        <w:t>2.</w:t>
      </w:r>
    </w:p>
    <w:p>
      <w:pPr>
        <w:pStyle w:val="ListParagraph"/>
        <w:numPr>
          <w:ilvl w:val="0"/>
          <w:numId w:val="181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Реставрация памятников истории и искусства в России в XIX–XX ве-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ках.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История,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проблемы: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Учебное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пособие.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М.: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Академический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проект;</w:t>
      </w:r>
      <w:r>
        <w:rPr>
          <w:spacing w:val="-38"/>
          <w:sz w:val="16"/>
        </w:rPr>
        <w:t> </w:t>
      </w:r>
      <w:r>
        <w:rPr>
          <w:sz w:val="16"/>
        </w:rPr>
        <w:t>Альма</w:t>
      </w:r>
      <w:r>
        <w:rPr>
          <w:spacing w:val="-1"/>
          <w:sz w:val="16"/>
        </w:rPr>
        <w:t> </w:t>
      </w:r>
      <w:r>
        <w:rPr>
          <w:sz w:val="16"/>
        </w:rPr>
        <w:t>Матер, 2008. 602с.</w:t>
      </w:r>
    </w:p>
    <w:p>
      <w:pPr>
        <w:pStyle w:val="ListParagraph"/>
        <w:numPr>
          <w:ilvl w:val="0"/>
          <w:numId w:val="181"/>
        </w:numPr>
        <w:tabs>
          <w:tab w:pos="401" w:val="left" w:leader="none"/>
        </w:tabs>
        <w:spacing w:line="249" w:lineRule="auto" w:before="2" w:after="0"/>
        <w:ind w:left="400" w:right="268" w:hanging="227"/>
        <w:jc w:val="both"/>
        <w:rPr>
          <w:sz w:val="16"/>
        </w:rPr>
      </w:pPr>
      <w:r>
        <w:rPr>
          <w:sz w:val="16"/>
        </w:rPr>
        <w:t>Подъяпольский С. С., Бессонов Г. Б., Беляев. Л. А., Коркин В. Д.,</w:t>
      </w:r>
      <w:r>
        <w:rPr>
          <w:spacing w:val="1"/>
          <w:sz w:val="16"/>
        </w:rPr>
        <w:t> </w:t>
      </w:r>
      <w:r>
        <w:rPr>
          <w:sz w:val="16"/>
        </w:rPr>
        <w:t>Постникова Т. М. Реставрация памятников архитектуры. Учебное по-</w:t>
      </w:r>
      <w:r>
        <w:rPr>
          <w:spacing w:val="-37"/>
          <w:sz w:val="16"/>
        </w:rPr>
        <w:t> </w:t>
      </w:r>
      <w:r>
        <w:rPr>
          <w:sz w:val="16"/>
        </w:rPr>
        <w:t>собие.</w:t>
      </w:r>
      <w:r>
        <w:rPr>
          <w:spacing w:val="-1"/>
          <w:sz w:val="16"/>
        </w:rPr>
        <w:t> </w:t>
      </w:r>
      <w:r>
        <w:rPr>
          <w:sz w:val="16"/>
        </w:rPr>
        <w:t>М.</w:t>
      </w:r>
      <w:r>
        <w:rPr>
          <w:spacing w:val="-1"/>
          <w:sz w:val="16"/>
        </w:rPr>
        <w:t> </w:t>
      </w:r>
      <w:r>
        <w:rPr>
          <w:sz w:val="16"/>
        </w:rPr>
        <w:t>«Архитектура-С», 2014. 288 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9" w:space="62"/>
            <w:col w:w="5459"/>
          </w:cols>
        </w:sectPr>
      </w:pPr>
    </w:p>
    <w:p>
      <w:pPr>
        <w:pStyle w:val="BodyText"/>
        <w:spacing w:before="9"/>
        <w:rPr>
          <w:sz w:val="2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401472" id="docshape738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39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234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99936" id="docshape74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99424" id="docshape741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98912" id="docshape742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348"/>
        <w:rPr>
          <w:sz w:val="20"/>
        </w:rPr>
      </w:pPr>
      <w:r>
        <w:rPr>
          <w:sz w:val="20"/>
        </w:rPr>
        <w:drawing>
          <wp:inline distT="0" distB="0" distL="0" distR="0">
            <wp:extent cx="6362861" cy="3125343"/>
            <wp:effectExtent l="0" t="0" r="0" b="0"/>
            <wp:docPr id="829" name="image4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431.jpe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2861" cy="312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0"/>
        <w:ind w:left="348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2"/>
        </w:rPr>
        <w:t> </w:t>
      </w:r>
      <w:r>
        <w:rPr/>
        <w:t>Аналоги.</w:t>
      </w:r>
      <w:r>
        <w:rPr>
          <w:spacing w:val="-2"/>
        </w:rPr>
        <w:t> </w:t>
      </w:r>
      <w:r>
        <w:rPr/>
        <w:t>Определение</w:t>
      </w:r>
      <w:r>
        <w:rPr>
          <w:spacing w:val="-3"/>
        </w:rPr>
        <w:t> </w:t>
      </w:r>
      <w:r>
        <w:rPr/>
        <w:t>методик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их</w:t>
      </w:r>
      <w:r>
        <w:rPr>
          <w:spacing w:val="-3"/>
        </w:rPr>
        <w:t> </w:t>
      </w:r>
      <w:r>
        <w:rPr/>
        <w:t>выбор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применения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особняках</w:t>
      </w:r>
      <w:r>
        <w:rPr>
          <w:spacing w:val="-2"/>
        </w:rPr>
        <w:t> </w:t>
      </w:r>
      <w:r>
        <w:rPr/>
        <w:t>Демидовых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960">
            <wp:simplePos x="0" y="0"/>
            <wp:positionH relativeFrom="page">
              <wp:posOffset>615000</wp:posOffset>
            </wp:positionH>
            <wp:positionV relativeFrom="paragraph">
              <wp:posOffset>216405</wp:posOffset>
            </wp:positionV>
            <wp:extent cx="6366552" cy="5512689"/>
            <wp:effectExtent l="0" t="0" r="0" b="0"/>
            <wp:wrapTopAndBottom/>
            <wp:docPr id="831" name="image4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432.jpe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6552" cy="5512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6"/>
        <w:ind w:left="348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2"/>
        </w:rPr>
        <w:t> </w:t>
      </w:r>
      <w:r>
        <w:rPr/>
        <w:t>Анализ</w:t>
      </w:r>
      <w:r>
        <w:rPr>
          <w:spacing w:val="-2"/>
        </w:rPr>
        <w:t> </w:t>
      </w:r>
      <w:r>
        <w:rPr/>
        <w:t>особняков,</w:t>
      </w:r>
      <w:r>
        <w:rPr>
          <w:spacing w:val="-2"/>
        </w:rPr>
        <w:t> </w:t>
      </w:r>
      <w:r>
        <w:rPr/>
        <w:t>дефектная</w:t>
      </w:r>
      <w:r>
        <w:rPr>
          <w:spacing w:val="-3"/>
        </w:rPr>
        <w:t> </w:t>
      </w:r>
      <w:r>
        <w:rPr/>
        <w:t>ведомость</w:t>
      </w:r>
    </w:p>
    <w:p>
      <w:pPr>
        <w:pStyle w:val="BodyText"/>
        <w:rPr>
          <w:sz w:val="25"/>
        </w:rPr>
      </w:pPr>
      <w:r>
        <w:rPr/>
        <w:pict>
          <v:shape style="position:absolute;margin-left:42.519699pt;margin-top:15.608307pt;width:513.1pt;height:.1pt;mso-position-horizontal-relative:page;mso-position-vertical-relative:paragraph;z-index:-15236608;mso-wrap-distance-left:0;mso-wrap-distance-right:0" id="docshape743" coordorigin="850,312" coordsize="10262,0" path="m850,312l11112,31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235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72.025.4</w:t>
      </w:r>
    </w:p>
    <w:p>
      <w:pPr>
        <w:spacing w:line="249" w:lineRule="auto" w:before="57"/>
        <w:ind w:left="173" w:right="83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Татьяна Сергеевна </w:t>
      </w:r>
      <w:r>
        <w:rPr>
          <w:i/>
          <w:w w:val="95"/>
          <w:sz w:val="16"/>
        </w:rPr>
        <w:t>Рудакова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99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Елена Николаевна </w:t>
      </w:r>
      <w:r>
        <w:rPr>
          <w:i/>
          <w:w w:val="95"/>
          <w:sz w:val="16"/>
        </w:rPr>
        <w:t>Баулина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2"/>
          <w:w w:val="95"/>
          <w:sz w:val="16"/>
        </w:rPr>
        <w:t> </w:t>
      </w:r>
      <w:hyperlink r:id="rId685">
        <w:r>
          <w:rPr>
            <w:i/>
            <w:w w:val="95"/>
            <w:sz w:val="16"/>
          </w:rPr>
          <w:t>rudakovatanya7@yandex.ru</w:t>
        </w:r>
        <w:r>
          <w:rPr>
            <w:w w:val="95"/>
            <w:sz w:val="16"/>
          </w:rPr>
          <w:t>,</w:t>
        </w:r>
      </w:hyperlink>
    </w:p>
    <w:p>
      <w:pPr>
        <w:spacing w:before="2"/>
        <w:ind w:left="173" w:right="0" w:firstLine="0"/>
        <w:jc w:val="left"/>
        <w:rPr>
          <w:i/>
          <w:sz w:val="16"/>
        </w:rPr>
      </w:pPr>
      <w:hyperlink r:id="rId629">
        <w:r>
          <w:rPr>
            <w:i/>
            <w:sz w:val="16"/>
          </w:rPr>
          <w:t>ar</w:t>
        </w:r>
      </w:hyperlink>
      <w:hyperlink r:id="rId686">
        <w:r>
          <w:rPr>
            <w:i/>
            <w:sz w:val="16"/>
          </w:rPr>
          <w:t>hi-lena@mail.ru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Tatiana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Sergeevna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Rudakova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878" w:right="267" w:firstLine="759"/>
        <w:jc w:val="right"/>
        <w:rPr>
          <w:sz w:val="16"/>
        </w:rPr>
      </w:pPr>
      <w:r>
        <w:rPr>
          <w:w w:val="95"/>
          <w:sz w:val="16"/>
        </w:rPr>
        <w:t>master 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Elena Nikolaevna Baulina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associate</w:t>
      </w:r>
      <w:r>
        <w:rPr>
          <w:spacing w:val="-7"/>
          <w:sz w:val="16"/>
        </w:rPr>
        <w:t> </w:t>
      </w:r>
      <w:r>
        <w:rPr>
          <w:sz w:val="16"/>
        </w:rPr>
        <w:t>professor</w:t>
      </w:r>
    </w:p>
    <w:p>
      <w:pPr>
        <w:spacing w:line="249" w:lineRule="auto" w:before="2"/>
        <w:ind w:left="173" w:right="268" w:firstLine="276"/>
        <w:jc w:val="both"/>
        <w:rPr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685">
        <w:r>
          <w:rPr>
            <w:i/>
            <w:w w:val="95"/>
            <w:sz w:val="16"/>
          </w:rPr>
          <w:t>rudakovatanya7@yandex.ru</w:t>
        </w:r>
        <w:r>
          <w:rPr>
            <w:w w:val="95"/>
            <w:sz w:val="16"/>
          </w:rPr>
          <w:t>,</w:t>
        </w:r>
      </w:hyperlink>
    </w:p>
    <w:p>
      <w:pPr>
        <w:spacing w:before="2"/>
        <w:ind w:left="0" w:right="268" w:firstLine="0"/>
        <w:jc w:val="right"/>
        <w:rPr>
          <w:i/>
          <w:sz w:val="16"/>
        </w:rPr>
      </w:pPr>
      <w:hyperlink r:id="rId687">
        <w:r>
          <w:rPr>
            <w:i/>
            <w:sz w:val="16"/>
          </w:rPr>
          <w:t>r</w:t>
        </w:r>
      </w:hyperlink>
      <w:hyperlink r:id="rId686">
        <w:r>
          <w:rPr>
            <w:i/>
            <w:sz w:val="16"/>
          </w:rPr>
          <w:t>hi-lena@mail.ru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4965"/>
            <w:col w:w="2796"/>
          </w:cols>
        </w:sectPr>
      </w:pPr>
    </w:p>
    <w:p>
      <w:pPr>
        <w:pStyle w:val="BodyText"/>
        <w:spacing w:before="9"/>
        <w:rPr>
          <w:i/>
        </w:rPr>
      </w:pPr>
    </w:p>
    <w:p>
      <w:pPr>
        <w:pStyle w:val="Heading1"/>
        <w:spacing w:line="249" w:lineRule="auto" w:before="88"/>
        <w:ind w:left="0" w:right="98"/>
      </w:pPr>
      <w:bookmarkStart w:name="_TOC_250006" w:id="98"/>
      <w:r>
        <w:rPr>
          <w:spacing w:val="-1"/>
        </w:rPr>
        <w:t>РЕСТАВРАЦИЯ</w:t>
      </w:r>
      <w:r>
        <w:rPr>
          <w:spacing w:val="-17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ПРИСПОСОБЛЕНИЕ</w:t>
      </w:r>
      <w:r>
        <w:rPr>
          <w:spacing w:val="-16"/>
        </w:rPr>
        <w:t> </w:t>
      </w:r>
      <w:r>
        <w:rPr>
          <w:spacing w:val="-1"/>
        </w:rPr>
        <w:t>ХРАМОВЫХ</w:t>
      </w:r>
      <w:r>
        <w:rPr>
          <w:spacing w:val="-16"/>
        </w:rPr>
        <w:t> </w:t>
      </w:r>
      <w:r>
        <w:rPr>
          <w:spacing w:val="-1"/>
        </w:rPr>
        <w:t>ПОСТРОЕК</w:t>
      </w:r>
      <w:r>
        <w:rPr>
          <w:spacing w:val="-67"/>
        </w:rPr>
        <w:t> </w:t>
      </w:r>
      <w:r>
        <w:rPr/>
        <w:t>ЕПАРХИАЛЬНОГО</w:t>
      </w:r>
      <w:r>
        <w:rPr>
          <w:spacing w:val="-5"/>
        </w:rPr>
        <w:t> </w:t>
      </w:r>
      <w:r>
        <w:rPr/>
        <w:t>АРХИТЕКТОРА</w:t>
      </w:r>
      <w:r>
        <w:rPr>
          <w:spacing w:val="-6"/>
        </w:rPr>
        <w:t> </w:t>
      </w:r>
      <w:r>
        <w:rPr/>
        <w:t>Г.</w:t>
      </w:r>
      <w:r>
        <w:rPr>
          <w:spacing w:val="-4"/>
        </w:rPr>
        <w:t> </w:t>
      </w:r>
      <w:r>
        <w:rPr/>
        <w:t>И.</w:t>
      </w:r>
      <w:r>
        <w:rPr>
          <w:spacing w:val="-5"/>
        </w:rPr>
        <w:t> </w:t>
      </w:r>
      <w:bookmarkEnd w:id="98"/>
      <w:r>
        <w:rPr/>
        <w:t>КАРПОВА</w:t>
      </w:r>
    </w:p>
    <w:p>
      <w:pPr>
        <w:pStyle w:val="Heading2"/>
        <w:spacing w:line="249" w:lineRule="auto"/>
        <w:ind w:left="1433" w:right="1528"/>
      </w:pPr>
      <w:r>
        <w:rPr>
          <w:spacing w:val="-3"/>
        </w:rPr>
        <w:t>RESTORATION</w:t>
      </w:r>
      <w:r>
        <w:rPr>
          <w:spacing w:val="-16"/>
        </w:rPr>
        <w:t> </w:t>
      </w:r>
      <w:r>
        <w:rPr>
          <w:spacing w:val="-3"/>
        </w:rPr>
        <w:t>AND</w:t>
      </w:r>
      <w:r>
        <w:rPr>
          <w:spacing w:val="-15"/>
        </w:rPr>
        <w:t> </w:t>
      </w:r>
      <w:r>
        <w:rPr>
          <w:spacing w:val="-3"/>
        </w:rPr>
        <w:t>ADAPTATION</w:t>
      </w:r>
      <w:r>
        <w:rPr>
          <w:spacing w:val="1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TEMPLE</w:t>
      </w:r>
      <w:r>
        <w:rPr>
          <w:spacing w:val="1"/>
        </w:rPr>
        <w:t> </w:t>
      </w:r>
      <w:r>
        <w:rPr>
          <w:spacing w:val="-2"/>
        </w:rPr>
        <w:t>BUILDINGS</w:t>
      </w:r>
      <w:r>
        <w:rPr>
          <w:spacing w:val="-67"/>
        </w:rPr>
        <w:t> </w:t>
      </w:r>
      <w:r>
        <w:rPr/>
        <w:t>OF</w:t>
      </w:r>
      <w:r>
        <w:rPr>
          <w:spacing w:val="-2"/>
        </w:rPr>
        <w:t> </w:t>
      </w:r>
      <w:r>
        <w:rPr/>
        <w:t>DIOCESAN</w:t>
      </w:r>
      <w:r>
        <w:rPr>
          <w:spacing w:val="-17"/>
        </w:rPr>
        <w:t> </w:t>
      </w:r>
      <w:r>
        <w:rPr/>
        <w:t>ARCHITECT</w:t>
      </w:r>
      <w:r>
        <w:rPr>
          <w:spacing w:val="-6"/>
        </w:rPr>
        <w:t> </w:t>
      </w:r>
      <w:r>
        <w:rPr/>
        <w:t>G.I.</w:t>
      </w:r>
      <w:r>
        <w:rPr>
          <w:spacing w:val="-2"/>
        </w:rPr>
        <w:t> </w:t>
      </w:r>
      <w:r>
        <w:rPr/>
        <w:t>KARPOV</w:t>
      </w:r>
    </w:p>
    <w:p>
      <w:pPr>
        <w:pStyle w:val="BodyText"/>
        <w:spacing w:line="249" w:lineRule="auto" w:before="197"/>
        <w:ind w:left="173" w:right="267" w:firstLine="283"/>
        <w:jc w:val="both"/>
      </w:pPr>
      <w:r>
        <w:rPr>
          <w:spacing w:val="-1"/>
        </w:rPr>
        <w:t>Данная</w:t>
      </w:r>
      <w:r>
        <w:rPr>
          <w:spacing w:val="-9"/>
        </w:rPr>
        <w:t> </w:t>
      </w:r>
      <w:r>
        <w:rPr>
          <w:spacing w:val="-1"/>
        </w:rPr>
        <w:t>статья</w:t>
      </w:r>
      <w:r>
        <w:rPr>
          <w:spacing w:val="-9"/>
        </w:rPr>
        <w:t> </w:t>
      </w:r>
      <w:r>
        <w:rPr>
          <w:spacing w:val="-1"/>
        </w:rPr>
        <w:t>посвящена</w:t>
      </w:r>
      <w:r>
        <w:rPr>
          <w:spacing w:val="-9"/>
        </w:rPr>
        <w:t> </w:t>
      </w:r>
      <w:r>
        <w:rPr>
          <w:spacing w:val="-1"/>
        </w:rPr>
        <w:t>изучению</w:t>
      </w:r>
      <w:r>
        <w:rPr>
          <w:spacing w:val="-9"/>
        </w:rPr>
        <w:t> </w:t>
      </w:r>
      <w:r>
        <w:rPr>
          <w:spacing w:val="-1"/>
        </w:rPr>
        <w:t>творчества</w:t>
      </w:r>
      <w:r>
        <w:rPr>
          <w:spacing w:val="-9"/>
        </w:rPr>
        <w:t> </w:t>
      </w:r>
      <w:r>
        <w:rPr>
          <w:spacing w:val="-1"/>
        </w:rPr>
        <w:t>санкт-петербургского</w:t>
      </w:r>
      <w:r>
        <w:rPr>
          <w:spacing w:val="-9"/>
        </w:rPr>
        <w:t> </w:t>
      </w:r>
      <w:r>
        <w:rPr>
          <w:spacing w:val="-1"/>
        </w:rPr>
        <w:t>епархиального</w:t>
      </w:r>
      <w:r>
        <w:rPr>
          <w:spacing w:val="-9"/>
        </w:rPr>
        <w:t> </w:t>
      </w:r>
      <w:r>
        <w:rPr>
          <w:spacing w:val="-1"/>
        </w:rPr>
        <w:t>архитектора</w:t>
      </w:r>
      <w:r>
        <w:rPr>
          <w:spacing w:val="-8"/>
        </w:rPr>
        <w:t> </w:t>
      </w:r>
      <w:r>
        <w:rPr>
          <w:spacing w:val="-1"/>
        </w:rPr>
        <w:t>Григория</w:t>
      </w:r>
      <w:r>
        <w:rPr>
          <w:spacing w:val="-9"/>
        </w:rPr>
        <w:t> </w:t>
      </w:r>
      <w:r>
        <w:rPr>
          <w:spacing w:val="-1"/>
        </w:rPr>
        <w:t>Ивановича</w:t>
      </w:r>
      <w:r>
        <w:rPr>
          <w:spacing w:val="-9"/>
        </w:rPr>
        <w:t> </w:t>
      </w:r>
      <w:r>
        <w:rPr/>
        <w:t>Карпова</w:t>
      </w:r>
      <w:r>
        <w:rPr>
          <w:spacing w:val="-9"/>
        </w:rPr>
        <w:t> </w:t>
      </w:r>
      <w:r>
        <w:rPr/>
        <w:t>(1824-1900).</w:t>
      </w:r>
      <w:r>
        <w:rPr>
          <w:spacing w:val="-9"/>
        </w:rPr>
        <w:t> </w:t>
      </w:r>
      <w:r>
        <w:rPr/>
        <w:t>Малая</w:t>
      </w:r>
      <w:r>
        <w:rPr>
          <w:spacing w:val="1"/>
        </w:rPr>
        <w:t> </w:t>
      </w:r>
      <w:r>
        <w:rPr/>
        <w:t>степень изученности творчества Г. И. Карпова делает тему актуальной для проведения исследовательской работы. В связи с занимаемой им должно-</w:t>
      </w:r>
      <w:r>
        <w:rPr>
          <w:spacing w:val="1"/>
        </w:rPr>
        <w:t> </w:t>
      </w:r>
      <w:r>
        <w:rPr/>
        <w:t>стью</w:t>
      </w:r>
      <w:r>
        <w:rPr>
          <w:spacing w:val="-5"/>
        </w:rPr>
        <w:t> </w:t>
      </w:r>
      <w:r>
        <w:rPr/>
        <w:t>делается</w:t>
      </w:r>
      <w:r>
        <w:rPr>
          <w:spacing w:val="-4"/>
        </w:rPr>
        <w:t> </w:t>
      </w:r>
      <w:r>
        <w:rPr/>
        <w:t>акцент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изучении</w:t>
      </w:r>
      <w:r>
        <w:rPr>
          <w:spacing w:val="-4"/>
        </w:rPr>
        <w:t> </w:t>
      </w:r>
      <w:r>
        <w:rPr/>
        <w:t>храмовых</w:t>
      </w:r>
      <w:r>
        <w:rPr>
          <w:spacing w:val="-5"/>
        </w:rPr>
        <w:t> </w:t>
      </w:r>
      <w:r>
        <w:rPr/>
        <w:t>построек</w:t>
      </w:r>
      <w:r>
        <w:rPr>
          <w:spacing w:val="-4"/>
        </w:rPr>
        <w:t> </w:t>
      </w:r>
      <w:r>
        <w:rPr/>
        <w:t>зодчего,</w:t>
      </w:r>
      <w:r>
        <w:rPr>
          <w:spacing w:val="-4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рассматривается</w:t>
      </w:r>
      <w:r>
        <w:rPr>
          <w:spacing w:val="-4"/>
        </w:rPr>
        <w:t> </w:t>
      </w:r>
      <w:r>
        <w:rPr/>
        <w:t>должность</w:t>
      </w:r>
      <w:r>
        <w:rPr>
          <w:spacing w:val="-5"/>
        </w:rPr>
        <w:t> </w:t>
      </w:r>
      <w:r>
        <w:rPr/>
        <w:t>епархиального</w:t>
      </w:r>
      <w:r>
        <w:rPr>
          <w:spacing w:val="-4"/>
        </w:rPr>
        <w:t> </w:t>
      </w:r>
      <w:r>
        <w:rPr/>
        <w:t>архитектора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целом.</w:t>
      </w:r>
      <w:r>
        <w:rPr>
          <w:spacing w:val="-4"/>
        </w:rPr>
        <w:t> </w:t>
      </w:r>
      <w:r>
        <w:rPr/>
        <w:t>Исходя</w:t>
      </w:r>
      <w:r>
        <w:rPr>
          <w:spacing w:val="-5"/>
        </w:rPr>
        <w:t> </w:t>
      </w:r>
      <w:r>
        <w:rPr/>
        <w:t>из</w:t>
      </w:r>
      <w:r>
        <w:rPr>
          <w:spacing w:val="-4"/>
        </w:rPr>
        <w:t> </w:t>
      </w:r>
      <w:r>
        <w:rPr/>
        <w:t>про-</w:t>
      </w:r>
      <w:r>
        <w:rPr>
          <w:spacing w:val="1"/>
        </w:rPr>
        <w:t> </w:t>
      </w:r>
      <w:r>
        <w:rPr/>
        <w:t>веденных</w:t>
      </w:r>
      <w:r>
        <w:rPr>
          <w:spacing w:val="-7"/>
        </w:rPr>
        <w:t> </w:t>
      </w:r>
      <w:r>
        <w:rPr/>
        <w:t>исследований,</w:t>
      </w:r>
      <w:r>
        <w:rPr>
          <w:spacing w:val="-7"/>
        </w:rPr>
        <w:t> </w:t>
      </w:r>
      <w:r>
        <w:rPr/>
        <w:t>выявлены</w:t>
      </w:r>
      <w:r>
        <w:rPr>
          <w:spacing w:val="-7"/>
        </w:rPr>
        <w:t> </w:t>
      </w:r>
      <w:r>
        <w:rPr/>
        <w:t>основные</w:t>
      </w:r>
      <w:r>
        <w:rPr>
          <w:spacing w:val="-7"/>
        </w:rPr>
        <w:t> </w:t>
      </w:r>
      <w:r>
        <w:rPr/>
        <w:t>объемно-пространственные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архитектурные</w:t>
      </w:r>
      <w:r>
        <w:rPr>
          <w:spacing w:val="-7"/>
        </w:rPr>
        <w:t> </w:t>
      </w:r>
      <w:r>
        <w:rPr/>
        <w:t>приемы,</w:t>
      </w:r>
      <w:r>
        <w:rPr>
          <w:spacing w:val="-6"/>
        </w:rPr>
        <w:t> </w:t>
      </w:r>
      <w:r>
        <w:rPr/>
        <w:t>используемые</w:t>
      </w:r>
      <w:r>
        <w:rPr>
          <w:spacing w:val="-7"/>
        </w:rPr>
        <w:t> </w:t>
      </w:r>
      <w:r>
        <w:rPr/>
        <w:t>архитектором.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качестве</w:t>
      </w:r>
      <w:r>
        <w:rPr>
          <w:spacing w:val="-7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выполнения</w:t>
      </w:r>
      <w:r>
        <w:rPr>
          <w:spacing w:val="-1"/>
        </w:rPr>
        <w:t> </w:t>
      </w:r>
      <w:r>
        <w:rPr/>
        <w:t>эскизного</w:t>
      </w:r>
      <w:r>
        <w:rPr>
          <w:spacing w:val="-1"/>
        </w:rPr>
        <w:t> </w:t>
      </w:r>
      <w:r>
        <w:rPr/>
        <w:t>проекта реставрации</w:t>
      </w:r>
      <w:r>
        <w:rPr>
          <w:spacing w:val="-1"/>
        </w:rPr>
        <w:t> </w:t>
      </w:r>
      <w:r>
        <w:rPr/>
        <w:t>выбраны</w:t>
      </w:r>
      <w:r>
        <w:rPr>
          <w:spacing w:val="-2"/>
        </w:rPr>
        <w:t> </w:t>
      </w:r>
      <w:r>
        <w:rPr/>
        <w:t>как каменные,</w:t>
      </w:r>
      <w:r>
        <w:rPr>
          <w:spacing w:val="-1"/>
        </w:rPr>
        <w:t> </w:t>
      </w:r>
      <w:r>
        <w:rPr/>
        <w:t>так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деревянные</w:t>
      </w:r>
      <w:r>
        <w:rPr>
          <w:spacing w:val="-1"/>
        </w:rPr>
        <w:t> </w:t>
      </w:r>
      <w:r>
        <w:rPr/>
        <w:t>постройки</w:t>
      </w:r>
      <w:r>
        <w:rPr>
          <w:spacing w:val="-1"/>
        </w:rPr>
        <w:t> </w:t>
      </w:r>
      <w:r>
        <w:rPr/>
        <w:t>Г. И.</w:t>
      </w:r>
      <w:r>
        <w:rPr>
          <w:spacing w:val="-2"/>
        </w:rPr>
        <w:t> </w:t>
      </w:r>
      <w:r>
        <w:rPr/>
        <w:t>Карпова.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4"/>
        </w:rPr>
        <w:t> </w:t>
      </w:r>
      <w:r>
        <w:rPr/>
        <w:t>реставрация,</w:t>
      </w:r>
      <w:r>
        <w:rPr>
          <w:spacing w:val="-4"/>
        </w:rPr>
        <w:t> </w:t>
      </w:r>
      <w:r>
        <w:rPr/>
        <w:t>приспособление,</w:t>
      </w:r>
      <w:r>
        <w:rPr>
          <w:spacing w:val="-4"/>
        </w:rPr>
        <w:t> </w:t>
      </w:r>
      <w:r>
        <w:rPr/>
        <w:t>храмовая</w:t>
      </w:r>
      <w:r>
        <w:rPr>
          <w:spacing w:val="-5"/>
        </w:rPr>
        <w:t> </w:t>
      </w:r>
      <w:r>
        <w:rPr/>
        <w:t>архитектура,</w:t>
      </w:r>
      <w:r>
        <w:rPr>
          <w:spacing w:val="-4"/>
        </w:rPr>
        <w:t> </w:t>
      </w:r>
      <w:r>
        <w:rPr/>
        <w:t>епархиальный</w:t>
      </w:r>
      <w:r>
        <w:rPr>
          <w:spacing w:val="-4"/>
        </w:rPr>
        <w:t> </w:t>
      </w:r>
      <w:r>
        <w:rPr/>
        <w:t>архитектор,</w:t>
      </w:r>
      <w:r>
        <w:rPr>
          <w:spacing w:val="-4"/>
        </w:rPr>
        <w:t> </w:t>
      </w:r>
      <w:r>
        <w:rPr/>
        <w:t>Г.</w:t>
      </w:r>
      <w:r>
        <w:rPr>
          <w:spacing w:val="-5"/>
        </w:rPr>
        <w:t> </w:t>
      </w:r>
      <w:r>
        <w:rPr/>
        <w:t>И.</w:t>
      </w:r>
      <w:r>
        <w:rPr>
          <w:spacing w:val="-5"/>
        </w:rPr>
        <w:t> </w:t>
      </w:r>
      <w:r>
        <w:rPr/>
        <w:t>Карпов.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5" w:firstLine="283"/>
        <w:jc w:val="both"/>
      </w:pPr>
      <w:r>
        <w:rPr/>
        <w:t>This</w:t>
      </w:r>
      <w:r>
        <w:rPr>
          <w:spacing w:val="-7"/>
        </w:rPr>
        <w:t> </w:t>
      </w:r>
      <w:r>
        <w:rPr/>
        <w:t>article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devoted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study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work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St.</w:t>
      </w:r>
      <w:r>
        <w:rPr>
          <w:spacing w:val="-7"/>
        </w:rPr>
        <w:t> </w:t>
      </w:r>
      <w:r>
        <w:rPr/>
        <w:t>Petersburg</w:t>
      </w:r>
      <w:r>
        <w:rPr>
          <w:spacing w:val="-7"/>
        </w:rPr>
        <w:t> </w:t>
      </w:r>
      <w:r>
        <w:rPr/>
        <w:t>diocesan</w:t>
      </w:r>
      <w:r>
        <w:rPr>
          <w:spacing w:val="-7"/>
        </w:rPr>
        <w:t> </w:t>
      </w:r>
      <w:r>
        <w:rPr/>
        <w:t>architect</w:t>
      </w:r>
      <w:r>
        <w:rPr>
          <w:spacing w:val="-7"/>
        </w:rPr>
        <w:t> </w:t>
      </w:r>
      <w:r>
        <w:rPr/>
        <w:t>Grigory</w:t>
      </w:r>
      <w:r>
        <w:rPr>
          <w:spacing w:val="-7"/>
        </w:rPr>
        <w:t> </w:t>
      </w:r>
      <w:r>
        <w:rPr/>
        <w:t>Ivanovich</w:t>
      </w:r>
      <w:r>
        <w:rPr>
          <w:spacing w:val="-7"/>
        </w:rPr>
        <w:t> </w:t>
      </w:r>
      <w:r>
        <w:rPr/>
        <w:t>Karpov</w:t>
      </w:r>
      <w:r>
        <w:rPr>
          <w:spacing w:val="-6"/>
        </w:rPr>
        <w:t> </w:t>
      </w:r>
      <w:r>
        <w:rPr/>
        <w:t>(1824–1900).</w:t>
      </w:r>
      <w:r>
        <w:rPr>
          <w:spacing w:val="-7"/>
        </w:rPr>
        <w:t> </w:t>
      </w:r>
      <w:r>
        <w:rPr/>
        <w:t>Low</w:t>
      </w:r>
      <w:r>
        <w:rPr>
          <w:spacing w:val="-7"/>
        </w:rPr>
        <w:t> </w:t>
      </w:r>
      <w:r>
        <w:rPr/>
        <w:t>degree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knowledge</w:t>
      </w:r>
      <w:r>
        <w:rPr>
          <w:spacing w:val="-7"/>
        </w:rPr>
        <w:t> </w:t>
      </w:r>
      <w:r>
        <w:rPr/>
        <w:t>of</w:t>
      </w:r>
      <w:r>
        <w:rPr>
          <w:spacing w:val="1"/>
        </w:rPr>
        <w:t> </w:t>
      </w:r>
      <w:r>
        <w:rPr/>
        <w:t>the work of G.I. Karpov makes the topic relevant for research. In connection with his post, emphasis is placed on the study of temple buildings of the architect,</w:t>
      </w:r>
      <w:r>
        <w:rPr>
          <w:spacing w:val="1"/>
        </w:rPr>
        <w:t> </w:t>
      </w:r>
      <w:r>
        <w:rPr/>
        <w:t>the post of the diocesan architect as a whole is also considered. Based on research, the main spatial and architectural techniques used by the architect are identi-</w:t>
      </w:r>
      <w:r>
        <w:rPr>
          <w:spacing w:val="1"/>
        </w:rPr>
        <w:t> </w:t>
      </w:r>
      <w:r>
        <w:rPr/>
        <w:t>fied.</w:t>
      </w:r>
      <w:r>
        <w:rPr>
          <w:spacing w:val="-10"/>
        </w:rPr>
        <w:t> </w:t>
      </w:r>
      <w:r>
        <w:rPr/>
        <w:t>As</w:t>
      </w:r>
      <w:r>
        <w:rPr>
          <w:spacing w:val="-2"/>
        </w:rPr>
        <w:t> </w:t>
      </w:r>
      <w:r>
        <w:rPr/>
        <w:t>objects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implementation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preliminary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restoration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selected</w:t>
      </w:r>
      <w:r>
        <w:rPr>
          <w:spacing w:val="-2"/>
        </w:rPr>
        <w:t> </w:t>
      </w:r>
      <w:r>
        <w:rPr/>
        <w:t>stone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wooden</w:t>
      </w:r>
      <w:r>
        <w:rPr>
          <w:spacing w:val="-2"/>
        </w:rPr>
        <w:t> </w:t>
      </w:r>
      <w:r>
        <w:rPr/>
        <w:t>buildings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G.</w:t>
      </w:r>
      <w:r>
        <w:rPr>
          <w:spacing w:val="-2"/>
        </w:rPr>
        <w:t> </w:t>
      </w:r>
      <w:r>
        <w:rPr/>
        <w:t>I.</w:t>
      </w:r>
      <w:r>
        <w:rPr>
          <w:spacing w:val="-1"/>
        </w:rPr>
        <w:t> </w:t>
      </w:r>
      <w:r>
        <w:rPr/>
        <w:t>Karpov.</w:t>
      </w:r>
    </w:p>
    <w:p>
      <w:pPr>
        <w:pStyle w:val="BodyText"/>
        <w:spacing w:before="2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restoration,</w:t>
      </w:r>
      <w:r>
        <w:rPr>
          <w:spacing w:val="-3"/>
        </w:rPr>
        <w:t> </w:t>
      </w:r>
      <w:r>
        <w:rPr/>
        <w:t>adaptation,</w:t>
      </w:r>
      <w:r>
        <w:rPr>
          <w:spacing w:val="-3"/>
        </w:rPr>
        <w:t> </w:t>
      </w:r>
      <w:r>
        <w:rPr/>
        <w:t>temple</w:t>
      </w:r>
      <w:r>
        <w:rPr>
          <w:spacing w:val="-3"/>
        </w:rPr>
        <w:t> </w:t>
      </w:r>
      <w:r>
        <w:rPr/>
        <w:t>architecture,</w:t>
      </w:r>
      <w:r>
        <w:rPr>
          <w:spacing w:val="-4"/>
        </w:rPr>
        <w:t> </w:t>
      </w:r>
      <w:r>
        <w:rPr/>
        <w:t>eparchy’s</w:t>
      </w:r>
      <w:r>
        <w:rPr>
          <w:spacing w:val="-4"/>
        </w:rPr>
        <w:t> </w:t>
      </w:r>
      <w:r>
        <w:rPr/>
        <w:t>architect,</w:t>
      </w:r>
      <w:r>
        <w:rPr>
          <w:spacing w:val="-3"/>
        </w:rPr>
        <w:t> </w:t>
      </w:r>
      <w:r>
        <w:rPr/>
        <w:t>G.</w:t>
      </w:r>
      <w:r>
        <w:rPr>
          <w:spacing w:val="-4"/>
        </w:rPr>
        <w:t> </w:t>
      </w:r>
      <w:r>
        <w:rPr/>
        <w:t>I.</w:t>
      </w:r>
      <w:r>
        <w:rPr>
          <w:spacing w:val="-3"/>
        </w:rPr>
        <w:t> </w:t>
      </w:r>
      <w:r>
        <w:rPr/>
        <w:t>Karpov.</w:t>
      </w: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4" w:lineRule="auto" w:before="94"/>
        <w:ind w:left="173" w:firstLine="283"/>
        <w:jc w:val="both"/>
      </w:pPr>
      <w:r>
        <w:rPr/>
        <w:t>Изучение особенностей храмовой архитектуры в настоящее время</w:t>
      </w:r>
      <w:r>
        <w:rPr>
          <w:spacing w:val="1"/>
        </w:rPr>
        <w:t> </w:t>
      </w:r>
      <w:r>
        <w:rPr/>
        <w:t>является одним из наиболее значимых направлений проводимых науч-</w:t>
      </w:r>
      <w:r>
        <w:rPr>
          <w:spacing w:val="1"/>
        </w:rPr>
        <w:t> </w:t>
      </w:r>
      <w:r>
        <w:rPr/>
        <w:t>ных</w:t>
      </w:r>
      <w:r>
        <w:rPr>
          <w:spacing w:val="-2"/>
        </w:rPr>
        <w:t> </w:t>
      </w:r>
      <w:r>
        <w:rPr/>
        <w:t>исследований.</w:t>
      </w:r>
    </w:p>
    <w:p>
      <w:pPr>
        <w:pStyle w:val="BodyText"/>
        <w:spacing w:line="264" w:lineRule="auto"/>
        <w:ind w:left="173" w:firstLine="283"/>
        <w:jc w:val="both"/>
      </w:pPr>
      <w:r>
        <w:rPr/>
        <w:t>Актуальность</w:t>
      </w:r>
      <w:r>
        <w:rPr>
          <w:spacing w:val="23"/>
        </w:rPr>
        <w:t> </w:t>
      </w:r>
      <w:r>
        <w:rPr/>
        <w:t>исследования</w:t>
      </w:r>
      <w:r>
        <w:rPr>
          <w:spacing w:val="23"/>
        </w:rPr>
        <w:t> </w:t>
      </w:r>
      <w:r>
        <w:rPr/>
        <w:t>магистерской</w:t>
      </w:r>
      <w:r>
        <w:rPr>
          <w:spacing w:val="22"/>
        </w:rPr>
        <w:t> </w:t>
      </w:r>
      <w:r>
        <w:rPr/>
        <w:t>диссертации</w:t>
      </w:r>
      <w:r>
        <w:rPr>
          <w:spacing w:val="23"/>
        </w:rPr>
        <w:t> </w:t>
      </w:r>
      <w:r>
        <w:rPr/>
        <w:t>заключает-</w:t>
      </w:r>
      <w:r>
        <w:rPr>
          <w:spacing w:val="1"/>
        </w:rPr>
        <w:t> </w:t>
      </w:r>
      <w:r>
        <w:rPr/>
        <w:t>ся в малой степени изученности творчества архитектора, на протяжении</w:t>
      </w:r>
      <w:r>
        <w:rPr>
          <w:spacing w:val="1"/>
        </w:rPr>
        <w:t> </w:t>
      </w:r>
      <w:r>
        <w:rPr/>
        <w:t>длительного времени находившегося на должности архитектора Санкт-</w:t>
      </w:r>
      <w:r>
        <w:rPr>
          <w:spacing w:val="1"/>
        </w:rPr>
        <w:t> </w:t>
      </w:r>
      <w:r>
        <w:rPr/>
        <w:t>Петербургской епархии – с 1861 по 1890 гг. Следует отметить, что за все</w:t>
      </w:r>
      <w:r>
        <w:rPr>
          <w:spacing w:val="-37"/>
        </w:rPr>
        <w:t> </w:t>
      </w:r>
      <w:r>
        <w:rPr/>
        <w:t>время существования данной должности Г.И. Карпов выполнял обязан-</w:t>
      </w:r>
      <w:r>
        <w:rPr>
          <w:spacing w:val="1"/>
        </w:rPr>
        <w:t> </w:t>
      </w:r>
      <w:r>
        <w:rPr/>
        <w:t>ности</w:t>
      </w:r>
      <w:r>
        <w:rPr>
          <w:spacing w:val="35"/>
        </w:rPr>
        <w:t> </w:t>
      </w:r>
      <w:r>
        <w:rPr/>
        <w:t>епархиального</w:t>
      </w:r>
      <w:r>
        <w:rPr>
          <w:spacing w:val="36"/>
        </w:rPr>
        <w:t> </w:t>
      </w:r>
      <w:r>
        <w:rPr/>
        <w:t>архитектора</w:t>
      </w:r>
      <w:r>
        <w:rPr>
          <w:spacing w:val="36"/>
        </w:rPr>
        <w:t> </w:t>
      </w:r>
      <w:r>
        <w:rPr/>
        <w:t>наиболее</w:t>
      </w:r>
      <w:r>
        <w:rPr>
          <w:spacing w:val="35"/>
        </w:rPr>
        <w:t> </w:t>
      </w:r>
      <w:r>
        <w:rPr/>
        <w:t>длительное</w:t>
      </w:r>
      <w:r>
        <w:rPr>
          <w:spacing w:val="36"/>
        </w:rPr>
        <w:t> </w:t>
      </w:r>
      <w:r>
        <w:rPr/>
        <w:t>время.</w:t>
      </w:r>
      <w:r>
        <w:rPr>
          <w:spacing w:val="36"/>
        </w:rPr>
        <w:t> </w:t>
      </w:r>
      <w:r>
        <w:rPr/>
        <w:t>В</w:t>
      </w:r>
      <w:r>
        <w:rPr>
          <w:spacing w:val="36"/>
        </w:rPr>
        <w:t> </w:t>
      </w:r>
      <w:r>
        <w:rPr/>
        <w:t>свя-</w:t>
      </w:r>
      <w:r>
        <w:rPr>
          <w:spacing w:val="-38"/>
        </w:rPr>
        <w:t> </w:t>
      </w:r>
      <w:r>
        <w:rPr/>
        <w:t>зи с этим, основным направлением изучения является храмовое зодче-</w:t>
      </w:r>
      <w:r>
        <w:rPr>
          <w:spacing w:val="1"/>
        </w:rPr>
        <w:t> </w:t>
      </w:r>
      <w:r>
        <w:rPr/>
        <w:t>ство архитектора.</w:t>
      </w:r>
    </w:p>
    <w:p>
      <w:pPr>
        <w:pStyle w:val="BodyText"/>
        <w:spacing w:line="264" w:lineRule="auto"/>
        <w:ind w:left="173" w:firstLine="283"/>
        <w:jc w:val="both"/>
      </w:pPr>
      <w:r>
        <w:rPr/>
        <w:t>Карпов Григорий Иванович родился в 1824 году. Окончив Санкт-</w:t>
      </w:r>
      <w:r>
        <w:rPr>
          <w:spacing w:val="1"/>
        </w:rPr>
        <w:t> </w:t>
      </w:r>
      <w:r>
        <w:rPr/>
        <w:t>Петербургское Строительное училище в 1848 году [1], в 1850 году в воз-</w:t>
      </w:r>
      <w:r>
        <w:rPr>
          <w:spacing w:val="-37"/>
        </w:rPr>
        <w:t> </w:t>
      </w:r>
      <w:r>
        <w:rPr/>
        <w:t>расте</w:t>
      </w:r>
      <w:r>
        <w:rPr>
          <w:spacing w:val="30"/>
        </w:rPr>
        <w:t> </w:t>
      </w:r>
      <w:r>
        <w:rPr/>
        <w:t>двадцати</w:t>
      </w:r>
      <w:r>
        <w:rPr>
          <w:spacing w:val="31"/>
        </w:rPr>
        <w:t> </w:t>
      </w:r>
      <w:r>
        <w:rPr/>
        <w:t>пяти</w:t>
      </w:r>
      <w:r>
        <w:rPr>
          <w:spacing w:val="31"/>
        </w:rPr>
        <w:t> </w:t>
      </w:r>
      <w:r>
        <w:rPr/>
        <w:t>лет</w:t>
      </w:r>
      <w:r>
        <w:rPr>
          <w:spacing w:val="31"/>
        </w:rPr>
        <w:t> </w:t>
      </w:r>
      <w:r>
        <w:rPr/>
        <w:t>он</w:t>
      </w:r>
      <w:r>
        <w:rPr>
          <w:spacing w:val="31"/>
        </w:rPr>
        <w:t> </w:t>
      </w:r>
      <w:r>
        <w:rPr/>
        <w:t>был</w:t>
      </w:r>
      <w:r>
        <w:rPr>
          <w:spacing w:val="31"/>
        </w:rPr>
        <w:t> </w:t>
      </w:r>
      <w:r>
        <w:rPr/>
        <w:t>определен</w:t>
      </w:r>
      <w:r>
        <w:rPr>
          <w:spacing w:val="31"/>
        </w:rPr>
        <w:t> </w:t>
      </w:r>
      <w:r>
        <w:rPr/>
        <w:t>помощником</w:t>
      </w:r>
      <w:r>
        <w:rPr>
          <w:spacing w:val="31"/>
        </w:rPr>
        <w:t> </w:t>
      </w:r>
      <w:r>
        <w:rPr/>
        <w:t>архитектора</w:t>
      </w:r>
      <w:r>
        <w:rPr>
          <w:spacing w:val="1"/>
        </w:rPr>
        <w:t> </w:t>
      </w:r>
      <w:r>
        <w:rPr/>
        <w:t>в чертежные Правления 1-ого Округа путей сообщения. В формулярном</w:t>
      </w:r>
      <w:r>
        <w:rPr>
          <w:spacing w:val="1"/>
        </w:rPr>
        <w:t> </w:t>
      </w:r>
      <w:r>
        <w:rPr/>
        <w:t>списке</w:t>
      </w:r>
      <w:r>
        <w:rPr>
          <w:spacing w:val="-3"/>
        </w:rPr>
        <w:t> </w:t>
      </w:r>
      <w:r>
        <w:rPr/>
        <w:t>о</w:t>
      </w:r>
      <w:r>
        <w:rPr>
          <w:spacing w:val="-3"/>
        </w:rPr>
        <w:t> </w:t>
      </w:r>
      <w:r>
        <w:rPr/>
        <w:t>службе</w:t>
      </w:r>
      <w:r>
        <w:rPr>
          <w:spacing w:val="-2"/>
        </w:rPr>
        <w:t> </w:t>
      </w:r>
      <w:r>
        <w:rPr/>
        <w:t>за</w:t>
      </w:r>
      <w:r>
        <w:rPr>
          <w:spacing w:val="-2"/>
        </w:rPr>
        <w:t> </w:t>
      </w:r>
      <w:r>
        <w:rPr/>
        <w:t>1850</w:t>
      </w:r>
      <w:r>
        <w:rPr>
          <w:spacing w:val="-2"/>
        </w:rPr>
        <w:t> </w:t>
      </w:r>
      <w:r>
        <w:rPr/>
        <w:t>год</w:t>
      </w:r>
      <w:r>
        <w:rPr>
          <w:spacing w:val="-2"/>
        </w:rPr>
        <w:t> </w:t>
      </w:r>
      <w:r>
        <w:rPr/>
        <w:t>отмечается,</w:t>
      </w:r>
      <w:r>
        <w:rPr>
          <w:spacing w:val="-2"/>
        </w:rPr>
        <w:t> </w:t>
      </w:r>
      <w:r>
        <w:rPr/>
        <w:t>что</w:t>
      </w:r>
      <w:r>
        <w:rPr>
          <w:spacing w:val="-3"/>
        </w:rPr>
        <w:t> </w:t>
      </w:r>
      <w:r>
        <w:rPr/>
        <w:t>Григорий</w:t>
      </w:r>
      <w:r>
        <w:rPr>
          <w:spacing w:val="-2"/>
        </w:rPr>
        <w:t> </w:t>
      </w:r>
      <w:r>
        <w:rPr/>
        <w:t>Карпов</w:t>
      </w:r>
      <w:r>
        <w:rPr>
          <w:spacing w:val="-2"/>
        </w:rPr>
        <w:t> </w:t>
      </w:r>
      <w:r>
        <w:rPr/>
        <w:t>был</w:t>
      </w:r>
      <w:r>
        <w:rPr>
          <w:spacing w:val="-2"/>
        </w:rPr>
        <w:t> </w:t>
      </w:r>
      <w:r>
        <w:rPr/>
        <w:t>из</w:t>
      </w:r>
      <w:r>
        <w:rPr>
          <w:spacing w:val="-2"/>
        </w:rPr>
        <w:t> </w:t>
      </w:r>
      <w:r>
        <w:rPr/>
        <w:t>ме-</w:t>
      </w:r>
      <w:r>
        <w:rPr>
          <w:spacing w:val="-38"/>
        </w:rPr>
        <w:t> </w:t>
      </w:r>
      <w:r>
        <w:rPr>
          <w:w w:val="95"/>
        </w:rPr>
        <w:t>щан. С 1860 года - архитектор при Александро-Невской Лавре. В 1867 году</w:t>
      </w:r>
      <w:r>
        <w:rPr>
          <w:spacing w:val="1"/>
          <w:w w:val="95"/>
        </w:rPr>
        <w:t> </w:t>
      </w:r>
      <w:r>
        <w:rPr/>
        <w:t>причислен к Министерству Внутренних дел Технико-Строительному ко-</w:t>
      </w:r>
      <w:r>
        <w:rPr>
          <w:spacing w:val="-37"/>
        </w:rPr>
        <w:t> </w:t>
      </w:r>
      <w:r>
        <w:rPr>
          <w:spacing w:val="-1"/>
        </w:rPr>
        <w:t>митету.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свою</w:t>
      </w:r>
      <w:r>
        <w:rPr>
          <w:spacing w:val="-9"/>
        </w:rPr>
        <w:t> </w:t>
      </w:r>
      <w:r>
        <w:rPr>
          <w:spacing w:val="-1"/>
        </w:rPr>
        <w:t>архитектурную</w:t>
      </w:r>
      <w:r>
        <w:rPr>
          <w:spacing w:val="-8"/>
        </w:rPr>
        <w:t> </w:t>
      </w:r>
      <w:r>
        <w:rPr/>
        <w:t>деятельность</w:t>
      </w:r>
      <w:r>
        <w:rPr>
          <w:spacing w:val="-9"/>
        </w:rPr>
        <w:t> </w:t>
      </w:r>
      <w:r>
        <w:rPr/>
        <w:t>зодчий</w:t>
      </w:r>
      <w:r>
        <w:rPr>
          <w:spacing w:val="-9"/>
        </w:rPr>
        <w:t> </w:t>
      </w:r>
      <w:r>
        <w:rPr/>
        <w:t>получил</w:t>
      </w:r>
      <w:r>
        <w:rPr>
          <w:spacing w:val="-8"/>
        </w:rPr>
        <w:t> </w:t>
      </w:r>
      <w:r>
        <w:rPr/>
        <w:t>ряд</w:t>
      </w:r>
      <w:r>
        <w:rPr>
          <w:spacing w:val="-9"/>
        </w:rPr>
        <w:t> </w:t>
      </w:r>
      <w:r>
        <w:rPr/>
        <w:t>наград:</w:t>
      </w:r>
      <w:r>
        <w:rPr>
          <w:spacing w:val="1"/>
        </w:rPr>
        <w:t> </w:t>
      </w:r>
      <w:r>
        <w:rPr/>
        <w:t>в 1868 году Г. И. Карпов был награжден Орденом Святого Станислава II</w:t>
      </w:r>
      <w:r>
        <w:rPr>
          <w:spacing w:val="-37"/>
        </w:rPr>
        <w:t> </w:t>
      </w:r>
      <w:r>
        <w:rPr/>
        <w:t>степени за безвозмездный труд при построении Церкви во имя Святой</w:t>
      </w:r>
      <w:r>
        <w:rPr>
          <w:spacing w:val="1"/>
        </w:rPr>
        <w:t> </w:t>
      </w:r>
      <w:r>
        <w:rPr>
          <w:spacing w:val="-1"/>
        </w:rPr>
        <w:t>Троицы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Кронштадте;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1871</w:t>
      </w:r>
      <w:r>
        <w:rPr>
          <w:spacing w:val="-9"/>
        </w:rPr>
        <w:t> </w:t>
      </w:r>
      <w:r>
        <w:rPr/>
        <w:t>году</w:t>
      </w:r>
      <w:r>
        <w:rPr>
          <w:spacing w:val="-9"/>
        </w:rPr>
        <w:t> </w:t>
      </w:r>
      <w:r>
        <w:rPr/>
        <w:t>был</w:t>
      </w:r>
      <w:r>
        <w:rPr>
          <w:spacing w:val="-9"/>
        </w:rPr>
        <w:t> </w:t>
      </w:r>
      <w:r>
        <w:rPr/>
        <w:t>награжден</w:t>
      </w:r>
      <w:r>
        <w:rPr>
          <w:spacing w:val="-9"/>
        </w:rPr>
        <w:t> </w:t>
      </w:r>
      <w:r>
        <w:rPr/>
        <w:t>Орденом</w:t>
      </w:r>
      <w:r>
        <w:rPr>
          <w:spacing w:val="-9"/>
        </w:rPr>
        <w:t> </w:t>
      </w:r>
      <w:r>
        <w:rPr/>
        <w:t>Святой</w:t>
      </w:r>
      <w:r>
        <w:rPr>
          <w:spacing w:val="-8"/>
        </w:rPr>
        <w:t> </w:t>
      </w:r>
      <w:r>
        <w:rPr/>
        <w:t>Анны</w:t>
      </w:r>
      <w:r>
        <w:rPr>
          <w:spacing w:val="-38"/>
        </w:rPr>
        <w:t> </w:t>
      </w:r>
      <w:r>
        <w:rPr/>
        <w:t>II степени. За выслугу лет архитектор получил чин Статского Советника</w:t>
      </w:r>
      <w:r>
        <w:rPr>
          <w:spacing w:val="-37"/>
        </w:rPr>
        <w:t> </w:t>
      </w:r>
      <w:r>
        <w:rPr/>
        <w:t>10</w:t>
      </w:r>
      <w:r>
        <w:rPr>
          <w:spacing w:val="-1"/>
        </w:rPr>
        <w:t> </w:t>
      </w:r>
      <w:r>
        <w:rPr/>
        <w:t>сентября 1874</w:t>
      </w:r>
      <w:r>
        <w:rPr>
          <w:spacing w:val="-1"/>
        </w:rPr>
        <w:t> </w:t>
      </w:r>
      <w:r>
        <w:rPr/>
        <w:t>года.</w:t>
      </w:r>
    </w:p>
    <w:p>
      <w:pPr>
        <w:pStyle w:val="BodyText"/>
        <w:spacing w:line="264" w:lineRule="auto"/>
        <w:ind w:left="173" w:firstLine="283"/>
        <w:jc w:val="both"/>
      </w:pPr>
      <w:r>
        <w:rPr/>
        <w:t>Деятельность Г. И. Карпова не ограничивалась только строитель-</w:t>
      </w:r>
      <w:r>
        <w:rPr>
          <w:spacing w:val="1"/>
        </w:rPr>
        <w:t> </w:t>
      </w:r>
      <w:r>
        <w:rPr/>
        <w:t>ством новых храмов в столице и губерниях, но и их реставрацией и ре-</w:t>
      </w:r>
      <w:r>
        <w:rPr>
          <w:spacing w:val="1"/>
        </w:rPr>
        <w:t> </w:t>
      </w:r>
      <w:r>
        <w:rPr/>
        <w:t>монтом. По его проектам и под его надзором возводились не только хра-</w:t>
      </w:r>
      <w:r>
        <w:rPr>
          <w:spacing w:val="-37"/>
        </w:rPr>
        <w:t> </w:t>
      </w:r>
      <w:r>
        <w:rPr>
          <w:w w:val="95"/>
        </w:rPr>
        <w:t>мы, но и постройки для нужд причта. Только за период с 1861 по 1868 годы</w:t>
      </w:r>
      <w:r>
        <w:rPr>
          <w:spacing w:val="1"/>
          <w:w w:val="95"/>
        </w:rPr>
        <w:t> </w:t>
      </w:r>
      <w:r>
        <w:rPr/>
        <w:t>были построены: дома причта Николо-Богоявленского собора, Церкви</w:t>
      </w:r>
      <w:r>
        <w:rPr>
          <w:spacing w:val="1"/>
        </w:rPr>
        <w:t> </w:t>
      </w:r>
      <w:r>
        <w:rPr/>
        <w:t>Св. Митрофания на Митрофаньевском кладбище и др. В рамках диссер-</w:t>
      </w:r>
      <w:r>
        <w:rPr>
          <w:spacing w:val="1"/>
        </w:rPr>
        <w:t> </w:t>
      </w:r>
      <w:r>
        <w:rPr/>
        <w:t>тации подробно рассматриваются храмовые постройки, кроме того, сле-</w:t>
      </w:r>
      <w:r>
        <w:rPr>
          <w:spacing w:val="1"/>
        </w:rPr>
        <w:t> </w:t>
      </w:r>
      <w:r>
        <w:rPr/>
        <w:t>дует отметить, что по проектам Г.И. Карпова построен ряд доходных до-</w:t>
      </w:r>
      <w:r>
        <w:rPr>
          <w:spacing w:val="-37"/>
        </w:rPr>
        <w:t> </w:t>
      </w:r>
      <w:r>
        <w:rPr/>
        <w:t>мов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Санкт-Петербурге.</w:t>
      </w:r>
    </w:p>
    <w:p>
      <w:pPr>
        <w:pStyle w:val="BodyText"/>
        <w:spacing w:line="264" w:lineRule="auto"/>
        <w:ind w:left="173" w:firstLine="283"/>
        <w:jc w:val="both"/>
      </w:pPr>
      <w:r>
        <w:rPr/>
        <w:t>К</w:t>
      </w:r>
      <w:r>
        <w:rPr>
          <w:spacing w:val="-10"/>
        </w:rPr>
        <w:t> </w:t>
      </w:r>
      <w:r>
        <w:rPr/>
        <w:t>наиболее</w:t>
      </w:r>
      <w:r>
        <w:rPr>
          <w:spacing w:val="-9"/>
        </w:rPr>
        <w:t> </w:t>
      </w:r>
      <w:r>
        <w:rPr/>
        <w:t>известным</w:t>
      </w:r>
      <w:r>
        <w:rPr>
          <w:spacing w:val="-10"/>
        </w:rPr>
        <w:t> </w:t>
      </w:r>
      <w:r>
        <w:rPr/>
        <w:t>работам</w:t>
      </w:r>
      <w:r>
        <w:rPr>
          <w:spacing w:val="-9"/>
        </w:rPr>
        <w:t> </w:t>
      </w:r>
      <w:r>
        <w:rPr/>
        <w:t>архитектора</w:t>
      </w:r>
      <w:r>
        <w:rPr>
          <w:spacing w:val="-10"/>
        </w:rPr>
        <w:t> </w:t>
      </w:r>
      <w:r>
        <w:rPr/>
        <w:t>относятся</w:t>
      </w:r>
      <w:r>
        <w:rPr>
          <w:spacing w:val="-9"/>
        </w:rPr>
        <w:t> </w:t>
      </w:r>
      <w:r>
        <w:rPr/>
        <w:t>постройки</w:t>
      </w:r>
      <w:r>
        <w:rPr>
          <w:spacing w:val="-9"/>
        </w:rPr>
        <w:t> </w:t>
      </w:r>
      <w:r>
        <w:rPr/>
        <w:t>для</w:t>
      </w:r>
      <w:r>
        <w:rPr>
          <w:spacing w:val="-38"/>
        </w:rPr>
        <w:t> </w:t>
      </w:r>
      <w:r>
        <w:rPr/>
        <w:t>Александро-Невской Лавры, а именно: соборная трехпрестольная цер-</w:t>
      </w:r>
      <w:r>
        <w:rPr>
          <w:spacing w:val="1"/>
        </w:rPr>
        <w:t> </w:t>
      </w:r>
      <w:r>
        <w:rPr>
          <w:spacing w:val="-2"/>
        </w:rPr>
        <w:t>ковь</w:t>
      </w:r>
      <w:r>
        <w:rPr>
          <w:spacing w:val="-8"/>
        </w:rPr>
        <w:t> </w:t>
      </w:r>
      <w:r>
        <w:rPr>
          <w:spacing w:val="-2"/>
        </w:rPr>
        <w:t>Троицы</w:t>
      </w:r>
      <w:r>
        <w:rPr>
          <w:spacing w:val="-7"/>
        </w:rPr>
        <w:t> </w:t>
      </w:r>
      <w:r>
        <w:rPr>
          <w:spacing w:val="-2"/>
        </w:rPr>
        <w:t>Живоначальной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Киновии</w:t>
      </w:r>
      <w:r>
        <w:rPr>
          <w:spacing w:val="-8"/>
        </w:rPr>
        <w:t> </w:t>
      </w:r>
      <w:r>
        <w:rPr>
          <w:spacing w:val="-2"/>
        </w:rPr>
        <w:t>(1861–1868</w:t>
      </w:r>
      <w:r>
        <w:rPr>
          <w:spacing w:val="-7"/>
        </w:rPr>
        <w:t> </w:t>
      </w:r>
      <w:r>
        <w:rPr>
          <w:spacing w:val="-1"/>
        </w:rPr>
        <w:t>гг.),</w:t>
      </w:r>
      <w:r>
        <w:rPr>
          <w:spacing w:val="-8"/>
        </w:rPr>
        <w:t> </w:t>
      </w:r>
      <w:r>
        <w:rPr>
          <w:spacing w:val="-1"/>
        </w:rPr>
        <w:t>Церковь</w:t>
      </w:r>
      <w:r>
        <w:rPr>
          <w:spacing w:val="-7"/>
        </w:rPr>
        <w:t> </w:t>
      </w:r>
      <w:r>
        <w:rPr>
          <w:spacing w:val="-1"/>
        </w:rPr>
        <w:t>Николая</w:t>
      </w:r>
      <w:r>
        <w:rPr/>
        <w:t> Чудотворца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Никольском</w:t>
      </w:r>
      <w:r>
        <w:rPr>
          <w:spacing w:val="-1"/>
        </w:rPr>
        <w:t> </w:t>
      </w:r>
      <w:r>
        <w:rPr/>
        <w:t>кладбище</w:t>
      </w:r>
      <w:r>
        <w:rPr>
          <w:spacing w:val="-2"/>
        </w:rPr>
        <w:t> </w:t>
      </w:r>
      <w:r>
        <w:rPr/>
        <w:t>(1869–1871</w:t>
      </w:r>
      <w:r>
        <w:rPr>
          <w:spacing w:val="-2"/>
        </w:rPr>
        <w:t> </w:t>
      </w:r>
      <w:r>
        <w:rPr/>
        <w:t>гг.).</w:t>
      </w:r>
    </w:p>
    <w:p>
      <w:pPr>
        <w:pStyle w:val="BodyText"/>
        <w:spacing w:line="264" w:lineRule="auto"/>
        <w:ind w:left="173" w:firstLine="283"/>
        <w:jc w:val="both"/>
      </w:pPr>
      <w:r>
        <w:rPr/>
        <w:t>В должностные обязанности епархиального архитектора входила не</w:t>
      </w:r>
      <w:r>
        <w:rPr>
          <w:spacing w:val="1"/>
        </w:rPr>
        <w:t> </w:t>
      </w:r>
      <w:r>
        <w:rPr/>
        <w:t>только деятельность, связанная с разработкой проекта и ведением автор-</w:t>
      </w:r>
      <w:r>
        <w:rPr>
          <w:spacing w:val="-37"/>
        </w:rPr>
        <w:t> </w:t>
      </w:r>
      <w:r>
        <w:rPr/>
        <w:t>ского надзора, но и корректировка проектов светских архитекторов с це-</w:t>
      </w:r>
      <w:r>
        <w:rPr>
          <w:spacing w:val="-37"/>
        </w:rPr>
        <w:t> </w:t>
      </w:r>
      <w:r>
        <w:rPr/>
        <w:t>лью соответствия особенностям церковного строительства. Следует от-</w:t>
      </w:r>
      <w:r>
        <w:rPr>
          <w:spacing w:val="1"/>
        </w:rPr>
        <w:t> </w:t>
      </w:r>
      <w:r>
        <w:rPr/>
        <w:t>метить, что епархиальный архитектор работал над достаточно большим</w:t>
      </w:r>
      <w:r>
        <w:rPr>
          <w:spacing w:val="1"/>
        </w:rPr>
        <w:t> </w:t>
      </w:r>
      <w:r>
        <w:rPr>
          <w:w w:val="95"/>
        </w:rPr>
        <w:t>количеством</w:t>
      </w:r>
      <w:r>
        <w:rPr>
          <w:spacing w:val="6"/>
          <w:w w:val="95"/>
        </w:rPr>
        <w:t> </w:t>
      </w:r>
      <w:r>
        <w:rPr>
          <w:w w:val="95"/>
        </w:rPr>
        <w:t>проектов,</w:t>
      </w:r>
      <w:r>
        <w:rPr>
          <w:spacing w:val="7"/>
          <w:w w:val="95"/>
        </w:rPr>
        <w:t> </w:t>
      </w:r>
      <w:r>
        <w:rPr>
          <w:w w:val="95"/>
        </w:rPr>
        <w:t>что</w:t>
      </w:r>
      <w:r>
        <w:rPr>
          <w:spacing w:val="6"/>
          <w:w w:val="95"/>
        </w:rPr>
        <w:t> </w:t>
      </w:r>
      <w:r>
        <w:rPr>
          <w:w w:val="95"/>
        </w:rPr>
        <w:t>приводило</w:t>
      </w:r>
      <w:r>
        <w:rPr>
          <w:spacing w:val="7"/>
          <w:w w:val="95"/>
        </w:rPr>
        <w:t> </w:t>
      </w:r>
      <w:r>
        <w:rPr>
          <w:w w:val="95"/>
        </w:rPr>
        <w:t>к</w:t>
      </w:r>
      <w:r>
        <w:rPr>
          <w:spacing w:val="6"/>
          <w:w w:val="95"/>
        </w:rPr>
        <w:t> </w:t>
      </w:r>
      <w:r>
        <w:rPr>
          <w:w w:val="95"/>
        </w:rPr>
        <w:t>повторам</w:t>
      </w:r>
      <w:r>
        <w:rPr>
          <w:spacing w:val="7"/>
          <w:w w:val="95"/>
        </w:rPr>
        <w:t> </w:t>
      </w:r>
      <w:r>
        <w:rPr>
          <w:w w:val="95"/>
        </w:rPr>
        <w:t>возводимых</w:t>
      </w:r>
      <w:r>
        <w:rPr>
          <w:spacing w:val="6"/>
          <w:w w:val="95"/>
        </w:rPr>
        <w:t> </w:t>
      </w:r>
      <w:r>
        <w:rPr>
          <w:w w:val="95"/>
        </w:rPr>
        <w:t>сооружений.</w:t>
      </w:r>
    </w:p>
    <w:p>
      <w:pPr>
        <w:pStyle w:val="BodyText"/>
        <w:spacing w:line="264" w:lineRule="auto" w:before="94"/>
        <w:ind w:left="173" w:right="267"/>
        <w:jc w:val="right"/>
      </w:pPr>
      <w:r>
        <w:rPr/>
        <w:br w:type="column"/>
      </w:r>
      <w:r>
        <w:rPr>
          <w:w w:val="95"/>
        </w:rPr>
        <w:t>Также</w:t>
      </w:r>
      <w:r>
        <w:rPr>
          <w:spacing w:val="7"/>
          <w:w w:val="95"/>
        </w:rPr>
        <w:t> </w:t>
      </w:r>
      <w:r>
        <w:rPr>
          <w:w w:val="95"/>
        </w:rPr>
        <w:t>были</w:t>
      </w:r>
      <w:r>
        <w:rPr>
          <w:spacing w:val="7"/>
          <w:w w:val="95"/>
        </w:rPr>
        <w:t> </w:t>
      </w:r>
      <w:r>
        <w:rPr>
          <w:w w:val="95"/>
        </w:rPr>
        <w:t>случаи,</w:t>
      </w:r>
      <w:r>
        <w:rPr>
          <w:spacing w:val="7"/>
          <w:w w:val="95"/>
        </w:rPr>
        <w:t> </w:t>
      </w:r>
      <w:r>
        <w:rPr>
          <w:w w:val="95"/>
        </w:rPr>
        <w:t>когда</w:t>
      </w:r>
      <w:r>
        <w:rPr>
          <w:spacing w:val="7"/>
          <w:w w:val="95"/>
        </w:rPr>
        <w:t> </w:t>
      </w:r>
      <w:r>
        <w:rPr>
          <w:w w:val="95"/>
        </w:rPr>
        <w:t>сами</w:t>
      </w:r>
      <w:r>
        <w:rPr>
          <w:spacing w:val="8"/>
          <w:w w:val="95"/>
        </w:rPr>
        <w:t> </w:t>
      </w:r>
      <w:r>
        <w:rPr>
          <w:w w:val="95"/>
        </w:rPr>
        <w:t>жители</w:t>
      </w:r>
      <w:r>
        <w:rPr>
          <w:spacing w:val="7"/>
          <w:w w:val="95"/>
        </w:rPr>
        <w:t> </w:t>
      </w:r>
      <w:r>
        <w:rPr>
          <w:w w:val="95"/>
        </w:rPr>
        <w:t>обращались</w:t>
      </w:r>
      <w:r>
        <w:rPr>
          <w:spacing w:val="7"/>
          <w:w w:val="95"/>
        </w:rPr>
        <w:t> </w:t>
      </w:r>
      <w:r>
        <w:rPr>
          <w:w w:val="95"/>
        </w:rPr>
        <w:t>к</w:t>
      </w:r>
      <w:r>
        <w:rPr>
          <w:spacing w:val="7"/>
          <w:w w:val="95"/>
        </w:rPr>
        <w:t> </w:t>
      </w:r>
      <w:r>
        <w:rPr>
          <w:w w:val="95"/>
        </w:rPr>
        <w:t>епархиальному</w:t>
      </w:r>
      <w:r>
        <w:rPr>
          <w:spacing w:val="8"/>
          <w:w w:val="95"/>
        </w:rPr>
        <w:t> </w:t>
      </w:r>
      <w:r>
        <w:rPr>
          <w:w w:val="95"/>
        </w:rPr>
        <w:t>архи-</w:t>
      </w:r>
      <w:r>
        <w:rPr>
          <w:spacing w:val="1"/>
          <w:w w:val="95"/>
        </w:rPr>
        <w:t> </w:t>
      </w:r>
      <w:r>
        <w:rPr/>
        <w:t>тектору с просьбой, возвести такой же храм, как и в соседней местности.</w:t>
      </w:r>
      <w:r>
        <w:rPr>
          <w:spacing w:val="-37"/>
        </w:rPr>
        <w:t> </w:t>
      </w:r>
      <w:r>
        <w:rPr/>
        <w:t>В</w:t>
      </w:r>
      <w:r>
        <w:rPr>
          <w:spacing w:val="1"/>
        </w:rPr>
        <w:t> </w:t>
      </w:r>
      <w:r>
        <w:rPr/>
        <w:t>границах</w:t>
      </w:r>
      <w:r>
        <w:rPr>
          <w:spacing w:val="1"/>
        </w:rPr>
        <w:t> </w:t>
      </w:r>
      <w:r>
        <w:rPr/>
        <w:t>исследования</w:t>
      </w:r>
      <w:r>
        <w:rPr>
          <w:spacing w:val="1"/>
        </w:rPr>
        <w:t> </w:t>
      </w:r>
      <w:r>
        <w:rPr/>
        <w:t>храмового</w:t>
      </w:r>
      <w:r>
        <w:rPr>
          <w:spacing w:val="40"/>
        </w:rPr>
        <w:t> </w:t>
      </w:r>
      <w:r>
        <w:rPr/>
        <w:t>зодчества</w:t>
      </w:r>
      <w:r>
        <w:rPr>
          <w:spacing w:val="40"/>
        </w:rPr>
        <w:t> </w:t>
      </w:r>
      <w:r>
        <w:rPr/>
        <w:t>творчества</w:t>
      </w:r>
      <w:r>
        <w:rPr>
          <w:spacing w:val="40"/>
        </w:rPr>
        <w:t> </w:t>
      </w:r>
      <w:r>
        <w:rPr/>
        <w:t>архитек-</w:t>
      </w:r>
      <w:r>
        <w:rPr>
          <w:spacing w:val="1"/>
        </w:rPr>
        <w:t> </w:t>
      </w:r>
      <w:r>
        <w:rPr/>
        <w:t>тора</w:t>
      </w:r>
      <w:r>
        <w:rPr>
          <w:spacing w:val="-3"/>
        </w:rPr>
        <w:t> </w:t>
      </w:r>
      <w:r>
        <w:rPr/>
        <w:t>были</w:t>
      </w:r>
      <w:r>
        <w:rPr>
          <w:spacing w:val="-3"/>
        </w:rPr>
        <w:t> </w:t>
      </w:r>
      <w:r>
        <w:rPr/>
        <w:t>рассмотрены</w:t>
      </w:r>
      <w:r>
        <w:rPr>
          <w:spacing w:val="-2"/>
        </w:rPr>
        <w:t> </w:t>
      </w:r>
      <w:r>
        <w:rPr/>
        <w:t>все</w:t>
      </w:r>
      <w:r>
        <w:rPr>
          <w:spacing w:val="-3"/>
        </w:rPr>
        <w:t> </w:t>
      </w:r>
      <w:r>
        <w:rPr/>
        <w:t>постройки,</w:t>
      </w:r>
      <w:r>
        <w:rPr>
          <w:spacing w:val="-3"/>
        </w:rPr>
        <w:t> </w:t>
      </w:r>
      <w:r>
        <w:rPr/>
        <w:t>выполненные</w:t>
      </w:r>
      <w:r>
        <w:rPr>
          <w:spacing w:val="-2"/>
        </w:rPr>
        <w:t> </w:t>
      </w:r>
      <w:r>
        <w:rPr/>
        <w:t>Г.</w:t>
      </w:r>
      <w:r>
        <w:rPr>
          <w:spacing w:val="-5"/>
        </w:rPr>
        <w:t> </w:t>
      </w:r>
      <w:r>
        <w:rPr/>
        <w:t>И.</w:t>
      </w:r>
      <w:r>
        <w:rPr>
          <w:spacing w:val="-3"/>
        </w:rPr>
        <w:t> </w:t>
      </w:r>
      <w:r>
        <w:rPr/>
        <w:t>Карповым</w:t>
      </w:r>
      <w:r>
        <w:rPr>
          <w:spacing w:val="-3"/>
        </w:rPr>
        <w:t> </w:t>
      </w:r>
      <w:r>
        <w:rPr/>
        <w:t>од-</w:t>
      </w:r>
      <w:r>
        <w:rPr>
          <w:spacing w:val="-37"/>
        </w:rPr>
        <w:t> </w:t>
      </w:r>
      <w:r>
        <w:rPr/>
        <w:t>ним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в</w:t>
      </w:r>
      <w:r>
        <w:rPr>
          <w:spacing w:val="15"/>
        </w:rPr>
        <w:t> </w:t>
      </w:r>
      <w:r>
        <w:rPr/>
        <w:t>соавторстве,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неосуществленные</w:t>
      </w:r>
      <w:r>
        <w:rPr>
          <w:spacing w:val="18"/>
        </w:rPr>
        <w:t> </w:t>
      </w:r>
      <w:r>
        <w:rPr/>
        <w:t>проекты</w:t>
      </w:r>
      <w:r>
        <w:rPr>
          <w:spacing w:val="18"/>
        </w:rPr>
        <w:t> </w:t>
      </w:r>
      <w:r>
        <w:rPr/>
        <w:t>архитектора.</w:t>
      </w:r>
      <w:r>
        <w:rPr>
          <w:spacing w:val="1"/>
        </w:rPr>
        <w:t> </w:t>
      </w:r>
      <w:r>
        <w:rPr/>
        <w:t>Изученный материал позволил разделить все постройки на несколько ка-</w:t>
      </w:r>
      <w:r>
        <w:rPr>
          <w:spacing w:val="-37"/>
        </w:rPr>
        <w:t> </w:t>
      </w:r>
      <w:r>
        <w:rPr>
          <w:spacing w:val="-1"/>
        </w:rPr>
        <w:t>тегорий</w:t>
      </w:r>
      <w:r>
        <w:rPr>
          <w:spacing w:val="-9"/>
        </w:rPr>
        <w:t> </w:t>
      </w:r>
      <w:r>
        <w:rPr>
          <w:spacing w:val="-1"/>
        </w:rPr>
        <w:t>объектов:</w:t>
      </w:r>
      <w:r>
        <w:rPr>
          <w:spacing w:val="-9"/>
        </w:rPr>
        <w:t> </w:t>
      </w:r>
      <w:r>
        <w:rPr>
          <w:spacing w:val="-1"/>
        </w:rPr>
        <w:t>отдельно</w:t>
      </w:r>
      <w:r>
        <w:rPr>
          <w:spacing w:val="-9"/>
        </w:rPr>
        <w:t> </w:t>
      </w:r>
      <w:r>
        <w:rPr>
          <w:spacing w:val="-1"/>
        </w:rPr>
        <w:t>стоящие</w:t>
      </w:r>
      <w:r>
        <w:rPr>
          <w:spacing w:val="-9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каменные</w:t>
      </w:r>
      <w:r>
        <w:rPr>
          <w:spacing w:val="-9"/>
        </w:rPr>
        <w:t> </w:t>
      </w:r>
      <w:r>
        <w:rPr>
          <w:spacing w:val="-1"/>
        </w:rPr>
        <w:t>храмы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деревянные</w:t>
      </w:r>
      <w:r>
        <w:rPr>
          <w:spacing w:val="-8"/>
        </w:rPr>
        <w:t> </w:t>
      </w:r>
      <w:r>
        <w:rPr>
          <w:spacing w:val="-1"/>
        </w:rPr>
        <w:t>хра-</w:t>
      </w:r>
      <w:r>
        <w:rPr/>
        <w:t> </w:t>
      </w:r>
      <w:r>
        <w:rPr>
          <w:spacing w:val="-2"/>
        </w:rPr>
        <w:t>мы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каменном</w:t>
      </w:r>
      <w:r>
        <w:rPr>
          <w:spacing w:val="-7"/>
        </w:rPr>
        <w:t> </w:t>
      </w:r>
      <w:r>
        <w:rPr>
          <w:spacing w:val="-2"/>
        </w:rPr>
        <w:t>фундаменте,</w:t>
      </w:r>
      <w:r>
        <w:rPr>
          <w:spacing w:val="-7"/>
        </w:rPr>
        <w:t> </w:t>
      </w:r>
      <w:r>
        <w:rPr>
          <w:spacing w:val="-2"/>
        </w:rPr>
        <w:t>домовые</w:t>
      </w:r>
      <w:r>
        <w:rPr>
          <w:spacing w:val="-8"/>
        </w:rPr>
        <w:t> </w:t>
      </w:r>
      <w:r>
        <w:rPr>
          <w:spacing w:val="-1"/>
        </w:rPr>
        <w:t>храмы,</w:t>
      </w:r>
      <w:r>
        <w:rPr>
          <w:spacing w:val="-7"/>
        </w:rPr>
        <w:t> </w:t>
      </w:r>
      <w:r>
        <w:rPr>
          <w:spacing w:val="-1"/>
        </w:rPr>
        <w:t>часовни/усыпальницы,</w:t>
      </w:r>
      <w:r>
        <w:rPr>
          <w:spacing w:val="-7"/>
        </w:rPr>
        <w:t> </w:t>
      </w:r>
      <w:r>
        <w:rPr>
          <w:spacing w:val="-1"/>
        </w:rPr>
        <w:t>при-</w:t>
      </w:r>
    </w:p>
    <w:p>
      <w:pPr>
        <w:pStyle w:val="BodyText"/>
        <w:spacing w:line="181" w:lineRule="exact"/>
        <w:ind w:left="173"/>
        <w:jc w:val="both"/>
      </w:pPr>
      <w:r>
        <w:rPr/>
        <w:t>стройки/приделы (см. рис.1).</w:t>
      </w:r>
    </w:p>
    <w:p>
      <w:pPr>
        <w:pStyle w:val="BodyText"/>
        <w:spacing w:line="264" w:lineRule="auto" w:before="18"/>
        <w:ind w:left="173" w:right="267" w:firstLine="283"/>
        <w:jc w:val="both"/>
      </w:pP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основе</w:t>
      </w:r>
      <w:r>
        <w:rPr>
          <w:spacing w:val="-8"/>
        </w:rPr>
        <w:t> </w:t>
      </w:r>
      <w:r>
        <w:rPr>
          <w:spacing w:val="-1"/>
        </w:rPr>
        <w:t>проведенного</w:t>
      </w:r>
      <w:r>
        <w:rPr>
          <w:spacing w:val="-8"/>
        </w:rPr>
        <w:t> </w:t>
      </w:r>
      <w:r>
        <w:rPr/>
        <w:t>исследования</w:t>
      </w:r>
      <w:r>
        <w:rPr>
          <w:spacing w:val="-8"/>
        </w:rPr>
        <w:t> </w:t>
      </w:r>
      <w:r>
        <w:rPr/>
        <w:t>было</w:t>
      </w:r>
      <w:r>
        <w:rPr>
          <w:spacing w:val="-8"/>
        </w:rPr>
        <w:t> </w:t>
      </w:r>
      <w:r>
        <w:rPr/>
        <w:t>выбрано</w:t>
      </w:r>
      <w:r>
        <w:rPr>
          <w:spacing w:val="-8"/>
        </w:rPr>
        <w:t> </w:t>
      </w:r>
      <w:r>
        <w:rPr/>
        <w:t>три</w:t>
      </w:r>
      <w:r>
        <w:rPr>
          <w:spacing w:val="-8"/>
        </w:rPr>
        <w:t> </w:t>
      </w:r>
      <w:r>
        <w:rPr/>
        <w:t>объекта</w:t>
      </w:r>
      <w:r>
        <w:rPr>
          <w:spacing w:val="-8"/>
        </w:rPr>
        <w:t> </w:t>
      </w:r>
      <w:r>
        <w:rPr/>
        <w:t>для</w:t>
      </w:r>
      <w:r>
        <w:rPr>
          <w:spacing w:val="1"/>
        </w:rPr>
        <w:t> </w:t>
      </w:r>
      <w:r>
        <w:rPr>
          <w:spacing w:val="-1"/>
        </w:rPr>
        <w:t>проектирования:</w:t>
      </w:r>
      <w:r>
        <w:rPr>
          <w:spacing w:val="-9"/>
        </w:rPr>
        <w:t> </w:t>
      </w:r>
      <w:r>
        <w:rPr>
          <w:spacing w:val="-1"/>
        </w:rPr>
        <w:t>Церковь</w:t>
      </w:r>
      <w:r>
        <w:rPr>
          <w:spacing w:val="-8"/>
        </w:rPr>
        <w:t> </w:t>
      </w:r>
      <w:r>
        <w:rPr>
          <w:spacing w:val="-1"/>
        </w:rPr>
        <w:t>Успения</w:t>
      </w:r>
      <w:r>
        <w:rPr>
          <w:spacing w:val="-9"/>
        </w:rPr>
        <w:t> </w:t>
      </w:r>
      <w:r>
        <w:rPr>
          <w:spacing w:val="-1"/>
        </w:rPr>
        <w:t>Богородицы,</w:t>
      </w:r>
      <w:r>
        <w:rPr>
          <w:spacing w:val="-8"/>
        </w:rPr>
        <w:t> </w:t>
      </w:r>
      <w:r>
        <w:rPr>
          <w:spacing w:val="-1"/>
        </w:rPr>
        <w:t>расположенная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деревне</w:t>
      </w:r>
      <w:r>
        <w:rPr>
          <w:spacing w:val="1"/>
        </w:rPr>
        <w:t> </w:t>
      </w:r>
      <w:r>
        <w:rPr/>
        <w:t>Лукинское Кировского района Ленинградской области, Церковь Иконы</w:t>
      </w:r>
      <w:r>
        <w:rPr>
          <w:spacing w:val="1"/>
        </w:rPr>
        <w:t> </w:t>
      </w:r>
      <w:r>
        <w:rPr/>
        <w:t>Божией Матери Коневская (1870 г.) и Церковь Авраамия, архимандрита</w:t>
      </w:r>
      <w:r>
        <w:rPr>
          <w:spacing w:val="1"/>
        </w:rPr>
        <w:t> </w:t>
      </w:r>
      <w:r>
        <w:rPr/>
        <w:t>Ростовского</w:t>
      </w:r>
      <w:r>
        <w:rPr>
          <w:spacing w:val="-2"/>
        </w:rPr>
        <w:t> </w:t>
      </w:r>
      <w:r>
        <w:rPr/>
        <w:t>(1873</w:t>
      </w:r>
      <w:r>
        <w:rPr>
          <w:spacing w:val="-2"/>
        </w:rPr>
        <w:t> </w:t>
      </w:r>
      <w:r>
        <w:rPr/>
        <w:t>г.)</w:t>
      </w:r>
      <w:r>
        <w:rPr>
          <w:spacing w:val="-2"/>
        </w:rPr>
        <w:t> </w:t>
      </w:r>
      <w:r>
        <w:rPr/>
        <w:t>(утрачена)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Валаамском</w:t>
      </w:r>
      <w:r>
        <w:rPr>
          <w:spacing w:val="-2"/>
        </w:rPr>
        <w:t> </w:t>
      </w:r>
      <w:r>
        <w:rPr/>
        <w:t>архипелаге.</w:t>
      </w:r>
    </w:p>
    <w:p>
      <w:pPr>
        <w:pStyle w:val="BodyText"/>
        <w:spacing w:line="264" w:lineRule="auto"/>
        <w:ind w:left="173" w:right="267" w:firstLine="283"/>
        <w:jc w:val="both"/>
      </w:pPr>
      <w:r>
        <w:rPr/>
        <w:t>Строительство Церкви Успения Пресвятой Богородицы в деревне</w:t>
      </w:r>
      <w:r>
        <w:rPr>
          <w:spacing w:val="1"/>
        </w:rPr>
        <w:t> </w:t>
      </w:r>
      <w:r>
        <w:rPr>
          <w:spacing w:val="-1"/>
        </w:rPr>
        <w:t>Лукинское</w:t>
      </w:r>
      <w:r>
        <w:rPr>
          <w:spacing w:val="-9"/>
        </w:rPr>
        <w:t> </w:t>
      </w:r>
      <w:r>
        <w:rPr>
          <w:spacing w:val="-1"/>
        </w:rPr>
        <w:t>было</w:t>
      </w:r>
      <w:r>
        <w:rPr>
          <w:spacing w:val="-9"/>
        </w:rPr>
        <w:t> </w:t>
      </w:r>
      <w:r>
        <w:rPr>
          <w:spacing w:val="-1"/>
        </w:rPr>
        <w:t>начато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1882</w:t>
      </w:r>
      <w:r>
        <w:rPr>
          <w:spacing w:val="-9"/>
        </w:rPr>
        <w:t> </w:t>
      </w:r>
      <w:r>
        <w:rPr>
          <w:spacing w:val="-1"/>
        </w:rPr>
        <w:t>г.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проекту</w:t>
      </w:r>
      <w:r>
        <w:rPr>
          <w:spacing w:val="-9"/>
        </w:rPr>
        <w:t> </w:t>
      </w:r>
      <w:r>
        <w:rPr>
          <w:spacing w:val="-1"/>
        </w:rPr>
        <w:t>Г.И.</w:t>
      </w:r>
      <w:r>
        <w:rPr>
          <w:spacing w:val="-8"/>
        </w:rPr>
        <w:t> </w:t>
      </w:r>
      <w:r>
        <w:rPr>
          <w:spacing w:val="-1"/>
        </w:rPr>
        <w:t>Карпова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длилось</w:t>
      </w:r>
      <w:r>
        <w:rPr>
          <w:spacing w:val="-8"/>
        </w:rPr>
        <w:t> </w:t>
      </w:r>
      <w:r>
        <w:rPr/>
        <w:t>около</w:t>
      </w:r>
      <w:r>
        <w:rPr>
          <w:spacing w:val="1"/>
        </w:rPr>
        <w:t> </w:t>
      </w:r>
      <w:r>
        <w:rPr/>
        <w:t>5</w:t>
      </w:r>
      <w:r>
        <w:rPr>
          <w:spacing w:val="-8"/>
        </w:rPr>
        <w:t> </w:t>
      </w:r>
      <w:r>
        <w:rPr/>
        <w:t>лет.</w:t>
      </w:r>
      <w:r>
        <w:rPr>
          <w:spacing w:val="-7"/>
        </w:rPr>
        <w:t> </w:t>
      </w:r>
      <w:r>
        <w:rPr/>
        <w:t>Завершено</w:t>
      </w:r>
      <w:r>
        <w:rPr>
          <w:spacing w:val="-7"/>
        </w:rPr>
        <w:t> </w:t>
      </w:r>
      <w:r>
        <w:rPr/>
        <w:t>строительство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1887</w:t>
      </w:r>
      <w:r>
        <w:rPr>
          <w:spacing w:val="-7"/>
        </w:rPr>
        <w:t> </w:t>
      </w:r>
      <w:r>
        <w:rPr/>
        <w:t>году.</w:t>
      </w:r>
      <w:r>
        <w:rPr>
          <w:spacing w:val="-7"/>
        </w:rPr>
        <w:t> </w:t>
      </w:r>
      <w:r>
        <w:rPr/>
        <w:t>Каменная</w:t>
      </w:r>
      <w:r>
        <w:rPr>
          <w:spacing w:val="-7"/>
        </w:rPr>
        <w:t> </w:t>
      </w:r>
      <w:r>
        <w:rPr/>
        <w:t>церковь</w:t>
      </w:r>
      <w:r>
        <w:rPr>
          <w:spacing w:val="-8"/>
        </w:rPr>
        <w:t> </w:t>
      </w:r>
      <w:r>
        <w:rPr/>
        <w:t>построена</w:t>
      </w:r>
      <w:r>
        <w:rPr>
          <w:spacing w:val="-37"/>
        </w:rPr>
        <w:t> </w:t>
      </w:r>
      <w:r>
        <w:rPr/>
        <w:t>на месте обветшалой старой церкви. В настоящее время храм заброшен,</w:t>
      </w:r>
      <w:r>
        <w:rPr>
          <w:spacing w:val="1"/>
        </w:rPr>
        <w:t> </w:t>
      </w:r>
      <w:r>
        <w:rPr>
          <w:spacing w:val="-1"/>
        </w:rPr>
        <w:t>лишь</w:t>
      </w:r>
      <w:r>
        <w:rPr>
          <w:spacing w:val="-9"/>
        </w:rPr>
        <w:t> </w:t>
      </w:r>
      <w:r>
        <w:rPr>
          <w:spacing w:val="-1"/>
        </w:rPr>
        <w:t>изредка</w:t>
      </w:r>
      <w:r>
        <w:rPr>
          <w:spacing w:val="-8"/>
        </w:rPr>
        <w:t> </w:t>
      </w:r>
      <w:r>
        <w:rPr>
          <w:spacing w:val="-1"/>
        </w:rPr>
        <w:t>там</w:t>
      </w:r>
      <w:r>
        <w:rPr>
          <w:spacing w:val="-8"/>
        </w:rPr>
        <w:t> </w:t>
      </w:r>
      <w:r>
        <w:rPr>
          <w:spacing w:val="-1"/>
        </w:rPr>
        <w:t>проводятся</w:t>
      </w:r>
      <w:r>
        <w:rPr>
          <w:spacing w:val="-7"/>
        </w:rPr>
        <w:t> </w:t>
      </w:r>
      <w:r>
        <w:rPr>
          <w:spacing w:val="-1"/>
        </w:rPr>
        <w:t>богослужения.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рамках</w:t>
      </w:r>
      <w:r>
        <w:rPr>
          <w:spacing w:val="-7"/>
        </w:rPr>
        <w:t> </w:t>
      </w:r>
      <w:r>
        <w:rPr/>
        <w:t>дипломного</w:t>
      </w:r>
      <w:r>
        <w:rPr>
          <w:spacing w:val="-9"/>
        </w:rPr>
        <w:t> </w:t>
      </w:r>
      <w:r>
        <w:rPr/>
        <w:t>проек-</w:t>
      </w:r>
      <w:r>
        <w:rPr>
          <w:spacing w:val="-38"/>
        </w:rPr>
        <w:t> </w:t>
      </w:r>
      <w:r>
        <w:rPr>
          <w:spacing w:val="-1"/>
        </w:rPr>
        <w:t>тирования</w:t>
      </w:r>
      <w:r>
        <w:rPr>
          <w:spacing w:val="-9"/>
        </w:rPr>
        <w:t> </w:t>
      </w:r>
      <w:r>
        <w:rPr>
          <w:spacing w:val="-1"/>
        </w:rPr>
        <w:t>предлагается</w:t>
      </w:r>
      <w:r>
        <w:rPr>
          <w:spacing w:val="-8"/>
        </w:rPr>
        <w:t> </w:t>
      </w:r>
      <w:r>
        <w:rPr/>
        <w:t>эскизный</w:t>
      </w:r>
      <w:r>
        <w:rPr>
          <w:spacing w:val="-9"/>
        </w:rPr>
        <w:t> </w:t>
      </w:r>
      <w:r>
        <w:rPr/>
        <w:t>проект</w:t>
      </w:r>
      <w:r>
        <w:rPr>
          <w:spacing w:val="-8"/>
        </w:rPr>
        <w:t> </w:t>
      </w:r>
      <w:r>
        <w:rPr/>
        <w:t>реставрации</w:t>
      </w:r>
      <w:r>
        <w:rPr>
          <w:spacing w:val="-8"/>
        </w:rPr>
        <w:t> </w:t>
      </w:r>
      <w:r>
        <w:rPr/>
        <w:t>церкви</w:t>
      </w:r>
      <w:r>
        <w:rPr>
          <w:spacing w:val="-9"/>
        </w:rPr>
        <w:t> </w:t>
      </w:r>
      <w:r>
        <w:rPr/>
        <w:t>(см.</w:t>
      </w:r>
      <w:r>
        <w:rPr>
          <w:spacing w:val="-8"/>
        </w:rPr>
        <w:t> </w:t>
      </w:r>
      <w:r>
        <w:rPr/>
        <w:t>рис.</w:t>
      </w:r>
      <w:r>
        <w:rPr>
          <w:spacing w:val="-9"/>
        </w:rPr>
        <w:t> </w:t>
      </w:r>
      <w:r>
        <w:rPr/>
        <w:t>2).</w:t>
      </w:r>
      <w:r>
        <w:rPr>
          <w:spacing w:val="1"/>
        </w:rPr>
        <w:t> </w:t>
      </w:r>
      <w:r>
        <w:rPr>
          <w:spacing w:val="-1"/>
        </w:rPr>
        <w:t>По</w:t>
      </w:r>
      <w:r>
        <w:rPr>
          <w:spacing w:val="-9"/>
        </w:rPr>
        <w:t> </w:t>
      </w:r>
      <w:r>
        <w:rPr>
          <w:spacing w:val="-1"/>
        </w:rPr>
        <w:t>объектам</w:t>
      </w:r>
      <w:r>
        <w:rPr>
          <w:spacing w:val="-9"/>
        </w:rPr>
        <w:t> </w:t>
      </w:r>
      <w:r>
        <w:rPr>
          <w:spacing w:val="-1"/>
        </w:rPr>
        <w:t>деревянного</w:t>
      </w:r>
      <w:r>
        <w:rPr>
          <w:spacing w:val="-9"/>
        </w:rPr>
        <w:t> </w:t>
      </w:r>
      <w:r>
        <w:rPr>
          <w:spacing w:val="-1"/>
        </w:rPr>
        <w:t>зодчества</w:t>
      </w:r>
      <w:r>
        <w:rPr>
          <w:spacing w:val="-9"/>
        </w:rPr>
        <w:t> </w:t>
      </w:r>
      <w:r>
        <w:rPr/>
        <w:t>архитектора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/>
        <w:t>Церкви</w:t>
      </w:r>
      <w:r>
        <w:rPr>
          <w:spacing w:val="-9"/>
        </w:rPr>
        <w:t> </w:t>
      </w:r>
      <w:r>
        <w:rPr/>
        <w:t>Иконы</w:t>
      </w:r>
      <w:r>
        <w:rPr>
          <w:spacing w:val="-9"/>
        </w:rPr>
        <w:t> </w:t>
      </w:r>
      <w:r>
        <w:rPr/>
        <w:t>Божией</w:t>
      </w:r>
      <w:r>
        <w:rPr>
          <w:spacing w:val="1"/>
        </w:rPr>
        <w:t> </w:t>
      </w:r>
      <w:r>
        <w:rPr/>
        <w:t>Матери Коневская и Церкви Авраамия, архимандрита Ростовского – вы-</w:t>
      </w:r>
      <w:r>
        <w:rPr>
          <w:spacing w:val="1"/>
        </w:rPr>
        <w:t> </w:t>
      </w:r>
      <w:r>
        <w:rPr/>
        <w:t>полнена</w:t>
      </w:r>
      <w:r>
        <w:rPr>
          <w:spacing w:val="-1"/>
        </w:rPr>
        <w:t> </w:t>
      </w:r>
      <w:r>
        <w:rPr/>
        <w:t>графическая реконструкция.</w:t>
      </w:r>
    </w:p>
    <w:p>
      <w:pPr>
        <w:pStyle w:val="BodyText"/>
        <w:spacing w:line="264" w:lineRule="auto"/>
        <w:ind w:left="173" w:right="268" w:firstLine="283"/>
        <w:jc w:val="both"/>
      </w:pPr>
      <w:r>
        <w:rPr/>
        <w:t>Подводя итог, можно сделать следующе выводы. Характерным для</w:t>
      </w:r>
      <w:r>
        <w:rPr>
          <w:spacing w:val="1"/>
        </w:rPr>
        <w:t> </w:t>
      </w:r>
      <w:r>
        <w:rPr>
          <w:w w:val="95"/>
        </w:rPr>
        <w:t>Г. И. Карпова проектным решением являлись одноглавые храмы типа «ко-</w:t>
      </w:r>
      <w:r>
        <w:rPr>
          <w:spacing w:val="1"/>
          <w:w w:val="95"/>
        </w:rPr>
        <w:t> </w:t>
      </w:r>
      <w:r>
        <w:rPr>
          <w:w w:val="95"/>
        </w:rPr>
        <w:t>рабль» с пристроенной колокольней. Использовалось как луковичное завер-</w:t>
      </w:r>
      <w:r>
        <w:rPr>
          <w:spacing w:val="1"/>
          <w:w w:val="95"/>
        </w:rPr>
        <w:t> </w:t>
      </w:r>
      <w:r>
        <w:rPr/>
        <w:t>шение глав храмов, так и шатровое. В декоративном оформлении храмов</w:t>
      </w:r>
      <w:r>
        <w:rPr>
          <w:spacing w:val="-38"/>
        </w:rPr>
        <w:t> </w:t>
      </w:r>
      <w:r>
        <w:rPr/>
        <w:t>архитектор предпочитал использовать тройные арочные окна, романские</w:t>
      </w:r>
      <w:r>
        <w:rPr>
          <w:spacing w:val="-38"/>
        </w:rPr>
        <w:t> </w:t>
      </w:r>
      <w:r>
        <w:rPr/>
        <w:t>колонны и пилястры, порталы в оформлении дверных проемов, зубчики</w:t>
      </w:r>
      <w:r>
        <w:rPr>
          <w:spacing w:val="1"/>
        </w:rPr>
        <w:t> </w:t>
      </w:r>
      <w:r>
        <w:rPr/>
        <w:t>в оформлении прясел стен. Следует отметить, что обилие декоративных</w:t>
      </w:r>
      <w:r>
        <w:rPr>
          <w:spacing w:val="1"/>
        </w:rPr>
        <w:t> </w:t>
      </w:r>
      <w:r>
        <w:rPr/>
        <w:t>элементов</w:t>
      </w:r>
      <w:r>
        <w:rPr>
          <w:spacing w:val="-2"/>
        </w:rPr>
        <w:t> </w:t>
      </w:r>
      <w:r>
        <w:rPr/>
        <w:t>зависело</w:t>
      </w:r>
      <w:r>
        <w:rPr>
          <w:spacing w:val="-1"/>
        </w:rPr>
        <w:t> </w:t>
      </w:r>
      <w:r>
        <w:rPr/>
        <w:t>от</w:t>
      </w:r>
      <w:r>
        <w:rPr>
          <w:spacing w:val="-1"/>
        </w:rPr>
        <w:t> </w:t>
      </w:r>
      <w:r>
        <w:rPr/>
        <w:t>территориального</w:t>
      </w:r>
      <w:r>
        <w:rPr>
          <w:spacing w:val="-1"/>
        </w:rPr>
        <w:t> </w:t>
      </w:r>
      <w:r>
        <w:rPr/>
        <w:t>расположения</w:t>
      </w:r>
      <w:r>
        <w:rPr>
          <w:spacing w:val="-1"/>
        </w:rPr>
        <w:t> </w:t>
      </w:r>
      <w:r>
        <w:rPr/>
        <w:t>храмов.</w:t>
      </w:r>
    </w:p>
    <w:p>
      <w:pPr>
        <w:pStyle w:val="Heading6"/>
        <w:spacing w:before="95"/>
      </w:pPr>
      <w:r>
        <w:rPr/>
        <w:t>Литература</w:t>
      </w:r>
    </w:p>
    <w:p>
      <w:pPr>
        <w:pStyle w:val="ListParagraph"/>
        <w:numPr>
          <w:ilvl w:val="0"/>
          <w:numId w:val="182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sz w:val="16"/>
        </w:rPr>
        <w:t>Барановский Г.В. Юбилейный сборник сведений о деятельности быв-</w:t>
      </w:r>
      <w:r>
        <w:rPr>
          <w:spacing w:val="-37"/>
          <w:sz w:val="16"/>
        </w:rPr>
        <w:t> </w:t>
      </w:r>
      <w:r>
        <w:rPr>
          <w:w w:val="95"/>
          <w:sz w:val="16"/>
        </w:rPr>
        <w:t>ших воспитанников института гражданских инженеров (Строительного</w:t>
      </w:r>
      <w:r>
        <w:rPr>
          <w:spacing w:val="1"/>
          <w:w w:val="95"/>
          <w:sz w:val="16"/>
        </w:rPr>
        <w:t> </w:t>
      </w:r>
      <w:r>
        <w:rPr>
          <w:sz w:val="16"/>
        </w:rPr>
        <w:t>училища).</w:t>
      </w:r>
      <w:r>
        <w:rPr>
          <w:spacing w:val="-1"/>
          <w:sz w:val="16"/>
        </w:rPr>
        <w:t> </w:t>
      </w:r>
      <w:r>
        <w:rPr>
          <w:sz w:val="16"/>
        </w:rPr>
        <w:t>1842–1892. СПб.: ИГИ,</w:t>
      </w:r>
      <w:r>
        <w:rPr>
          <w:spacing w:val="-1"/>
          <w:sz w:val="16"/>
        </w:rPr>
        <w:t> </w:t>
      </w:r>
      <w:r>
        <w:rPr>
          <w:sz w:val="16"/>
        </w:rPr>
        <w:t>1892–1893. Выпуск 1.</w:t>
      </w:r>
    </w:p>
    <w:p>
      <w:pPr>
        <w:pStyle w:val="ListParagraph"/>
        <w:numPr>
          <w:ilvl w:val="0"/>
          <w:numId w:val="182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z w:val="16"/>
        </w:rPr>
        <w:t>Антонов В. В., Кобак А. В. Святыни Санкт-Петербурга. Историко-</w:t>
      </w:r>
      <w:r>
        <w:rPr>
          <w:spacing w:val="1"/>
          <w:sz w:val="16"/>
        </w:rPr>
        <w:t> </w:t>
      </w:r>
      <w:r>
        <w:rPr>
          <w:sz w:val="16"/>
        </w:rPr>
        <w:t>церковная</w:t>
      </w:r>
      <w:r>
        <w:rPr>
          <w:spacing w:val="1"/>
          <w:sz w:val="16"/>
        </w:rPr>
        <w:t> </w:t>
      </w:r>
      <w:r>
        <w:rPr>
          <w:sz w:val="16"/>
        </w:rPr>
        <w:t>энциклопедия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1"/>
          <w:sz w:val="16"/>
        </w:rPr>
        <w:t> </w:t>
      </w:r>
      <w:r>
        <w:rPr>
          <w:sz w:val="16"/>
        </w:rPr>
        <w:t>трех</w:t>
      </w:r>
      <w:r>
        <w:rPr>
          <w:spacing w:val="1"/>
          <w:sz w:val="16"/>
        </w:rPr>
        <w:t> </w:t>
      </w:r>
      <w:r>
        <w:rPr>
          <w:sz w:val="16"/>
        </w:rPr>
        <w:t>томах.</w:t>
      </w:r>
      <w:r>
        <w:rPr>
          <w:spacing w:val="1"/>
          <w:sz w:val="16"/>
        </w:rPr>
        <w:t> </w:t>
      </w:r>
      <w:r>
        <w:rPr>
          <w:sz w:val="16"/>
        </w:rPr>
        <w:t>Т.</w:t>
      </w:r>
      <w:r>
        <w:rPr>
          <w:spacing w:val="1"/>
          <w:sz w:val="16"/>
        </w:rPr>
        <w:t> </w:t>
      </w:r>
      <w:r>
        <w:rPr>
          <w:sz w:val="16"/>
        </w:rPr>
        <w:t>1.</w:t>
      </w:r>
      <w:r>
        <w:rPr>
          <w:spacing w:val="1"/>
          <w:sz w:val="16"/>
        </w:rPr>
        <w:t> </w:t>
      </w:r>
      <w:r>
        <w:rPr>
          <w:sz w:val="16"/>
        </w:rPr>
        <w:t>СПб.:</w:t>
      </w:r>
      <w:r>
        <w:rPr>
          <w:spacing w:val="1"/>
          <w:sz w:val="16"/>
        </w:rPr>
        <w:t> </w:t>
      </w:r>
      <w:r>
        <w:rPr>
          <w:sz w:val="16"/>
        </w:rPr>
        <w:t>Издательство</w:t>
      </w:r>
      <w:r>
        <w:rPr>
          <w:spacing w:val="1"/>
          <w:sz w:val="16"/>
        </w:rPr>
        <w:t> </w:t>
      </w:r>
      <w:r>
        <w:rPr>
          <w:sz w:val="16"/>
        </w:rPr>
        <w:t>Чернышева,</w:t>
      </w:r>
      <w:r>
        <w:rPr>
          <w:spacing w:val="-1"/>
          <w:sz w:val="16"/>
        </w:rPr>
        <w:t> </w:t>
      </w:r>
      <w:r>
        <w:rPr>
          <w:sz w:val="16"/>
        </w:rPr>
        <w:t>1994. 288 с.</w:t>
      </w:r>
    </w:p>
    <w:p>
      <w:pPr>
        <w:pStyle w:val="ListParagraph"/>
        <w:numPr>
          <w:ilvl w:val="0"/>
          <w:numId w:val="182"/>
        </w:numPr>
        <w:tabs>
          <w:tab w:pos="401" w:val="left" w:leader="none"/>
        </w:tabs>
        <w:spacing w:line="249" w:lineRule="auto" w:before="2" w:after="0"/>
        <w:ind w:left="400" w:right="272" w:hanging="227"/>
        <w:jc w:val="both"/>
        <w:rPr>
          <w:sz w:val="16"/>
        </w:rPr>
      </w:pPr>
      <w:r>
        <w:rPr>
          <w:w w:val="105"/>
          <w:sz w:val="16"/>
        </w:rPr>
        <w:t>РГИА. Фонд 1293. Опись 76. Дело №258. «О службе архитектора</w:t>
      </w:r>
      <w:r>
        <w:rPr>
          <w:spacing w:val="1"/>
          <w:w w:val="105"/>
          <w:sz w:val="16"/>
        </w:rPr>
        <w:t> </w:t>
      </w:r>
      <w:r>
        <w:rPr>
          <w:sz w:val="16"/>
        </w:rPr>
        <w:t>Г.</w:t>
      </w:r>
      <w:r>
        <w:rPr>
          <w:spacing w:val="-1"/>
          <w:sz w:val="16"/>
        </w:rPr>
        <w:t> </w:t>
      </w:r>
      <w:r>
        <w:rPr>
          <w:sz w:val="16"/>
        </w:rPr>
        <w:t>Карпова».</w:t>
      </w:r>
    </w:p>
    <w:p>
      <w:pPr>
        <w:pStyle w:val="ListParagraph"/>
        <w:numPr>
          <w:ilvl w:val="0"/>
          <w:numId w:val="182"/>
        </w:numPr>
        <w:tabs>
          <w:tab w:pos="401" w:val="left" w:leader="none"/>
        </w:tabs>
        <w:spacing w:line="249" w:lineRule="auto" w:before="1" w:after="0"/>
        <w:ind w:left="400" w:right="266" w:hanging="227"/>
        <w:jc w:val="both"/>
        <w:rPr>
          <w:sz w:val="16"/>
        </w:rPr>
      </w:pPr>
      <w:r>
        <w:rPr>
          <w:spacing w:val="-1"/>
          <w:sz w:val="16"/>
        </w:rPr>
        <w:t>РГИА.Ф.1349.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Оп.5.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Д.895.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л.195-198.</w:t>
      </w:r>
      <w:r>
        <w:rPr>
          <w:spacing w:val="-8"/>
          <w:sz w:val="16"/>
        </w:rPr>
        <w:t> </w:t>
      </w:r>
      <w:r>
        <w:rPr>
          <w:sz w:val="16"/>
        </w:rPr>
        <w:t>«Формулярный</w:t>
      </w:r>
      <w:r>
        <w:rPr>
          <w:spacing w:val="-9"/>
          <w:sz w:val="16"/>
        </w:rPr>
        <w:t> </w:t>
      </w:r>
      <w:r>
        <w:rPr>
          <w:sz w:val="16"/>
        </w:rPr>
        <w:t>список</w:t>
      </w:r>
      <w:r>
        <w:rPr>
          <w:spacing w:val="-9"/>
          <w:sz w:val="16"/>
        </w:rPr>
        <w:t> </w:t>
      </w:r>
      <w:r>
        <w:rPr>
          <w:sz w:val="16"/>
        </w:rPr>
        <w:t>о</w:t>
      </w:r>
      <w:r>
        <w:rPr>
          <w:spacing w:val="-8"/>
          <w:sz w:val="16"/>
        </w:rPr>
        <w:t> </w:t>
      </w:r>
      <w:r>
        <w:rPr>
          <w:sz w:val="16"/>
        </w:rPr>
        <w:t>службе</w:t>
      </w:r>
      <w:r>
        <w:rPr>
          <w:spacing w:val="1"/>
          <w:sz w:val="16"/>
        </w:rPr>
        <w:t> </w:t>
      </w:r>
      <w:r>
        <w:rPr>
          <w:sz w:val="16"/>
        </w:rPr>
        <w:t>за</w:t>
      </w:r>
      <w:r>
        <w:rPr>
          <w:spacing w:val="-4"/>
          <w:sz w:val="16"/>
        </w:rPr>
        <w:t> </w:t>
      </w:r>
      <w:r>
        <w:rPr>
          <w:sz w:val="16"/>
        </w:rPr>
        <w:t>1850</w:t>
      </w:r>
      <w:r>
        <w:rPr>
          <w:spacing w:val="-4"/>
          <w:sz w:val="16"/>
        </w:rPr>
        <w:t> </w:t>
      </w:r>
      <w:r>
        <w:rPr>
          <w:sz w:val="16"/>
        </w:rPr>
        <w:t>год</w:t>
      </w:r>
      <w:r>
        <w:rPr>
          <w:spacing w:val="-4"/>
          <w:sz w:val="16"/>
        </w:rPr>
        <w:t> </w:t>
      </w:r>
      <w:r>
        <w:rPr>
          <w:sz w:val="16"/>
        </w:rPr>
        <w:t>помощника</w:t>
      </w:r>
      <w:r>
        <w:rPr>
          <w:spacing w:val="-3"/>
          <w:sz w:val="16"/>
        </w:rPr>
        <w:t> </w:t>
      </w:r>
      <w:r>
        <w:rPr>
          <w:sz w:val="16"/>
        </w:rPr>
        <w:t>архитектора</w:t>
      </w:r>
      <w:r>
        <w:rPr>
          <w:spacing w:val="-4"/>
          <w:sz w:val="16"/>
        </w:rPr>
        <w:t> </w:t>
      </w:r>
      <w:r>
        <w:rPr>
          <w:sz w:val="16"/>
        </w:rPr>
        <w:t>чертежной</w:t>
      </w:r>
      <w:r>
        <w:rPr>
          <w:spacing w:val="-4"/>
          <w:sz w:val="16"/>
        </w:rPr>
        <w:t> </w:t>
      </w:r>
      <w:r>
        <w:rPr>
          <w:sz w:val="16"/>
        </w:rPr>
        <w:t>правления</w:t>
      </w:r>
      <w:r>
        <w:rPr>
          <w:spacing w:val="-3"/>
          <w:sz w:val="16"/>
        </w:rPr>
        <w:t> </w:t>
      </w:r>
      <w:r>
        <w:rPr>
          <w:sz w:val="16"/>
        </w:rPr>
        <w:t>1-го</w:t>
      </w:r>
      <w:r>
        <w:rPr>
          <w:spacing w:val="-4"/>
          <w:sz w:val="16"/>
        </w:rPr>
        <w:t> </w:t>
      </w:r>
      <w:r>
        <w:rPr>
          <w:sz w:val="16"/>
        </w:rPr>
        <w:t>округа</w:t>
      </w:r>
      <w:r>
        <w:rPr>
          <w:spacing w:val="-37"/>
          <w:sz w:val="16"/>
        </w:rPr>
        <w:t> </w:t>
      </w:r>
      <w:r>
        <w:rPr>
          <w:sz w:val="16"/>
        </w:rPr>
        <w:t>путей</w:t>
      </w:r>
      <w:r>
        <w:rPr>
          <w:spacing w:val="-4"/>
          <w:sz w:val="16"/>
        </w:rPr>
        <w:t> </w:t>
      </w:r>
      <w:r>
        <w:rPr>
          <w:sz w:val="16"/>
        </w:rPr>
        <w:t>сообщения</w:t>
      </w:r>
      <w:r>
        <w:rPr>
          <w:spacing w:val="-3"/>
          <w:sz w:val="16"/>
        </w:rPr>
        <w:t> </w:t>
      </w:r>
      <w:r>
        <w:rPr>
          <w:sz w:val="16"/>
        </w:rPr>
        <w:t>коллежского</w:t>
      </w:r>
      <w:r>
        <w:rPr>
          <w:spacing w:val="-2"/>
          <w:sz w:val="16"/>
        </w:rPr>
        <w:t> </w:t>
      </w:r>
      <w:r>
        <w:rPr>
          <w:sz w:val="16"/>
        </w:rPr>
        <w:t>регистратора</w:t>
      </w:r>
      <w:r>
        <w:rPr>
          <w:spacing w:val="-3"/>
          <w:sz w:val="16"/>
        </w:rPr>
        <w:t> </w:t>
      </w:r>
      <w:r>
        <w:rPr>
          <w:sz w:val="16"/>
        </w:rPr>
        <w:t>Г.</w:t>
      </w:r>
      <w:r>
        <w:rPr>
          <w:spacing w:val="-4"/>
          <w:sz w:val="16"/>
        </w:rPr>
        <w:t> </w:t>
      </w:r>
      <w:r>
        <w:rPr>
          <w:sz w:val="16"/>
        </w:rPr>
        <w:t>И.</w:t>
      </w:r>
      <w:r>
        <w:rPr>
          <w:spacing w:val="-2"/>
          <w:sz w:val="16"/>
        </w:rPr>
        <w:t> </w:t>
      </w:r>
      <w:r>
        <w:rPr>
          <w:sz w:val="16"/>
        </w:rPr>
        <w:t>Карпова».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spacing w:before="3" w:after="1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97888" id="docshape744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45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236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drawing>
          <wp:inline distT="0" distB="0" distL="0" distR="0">
            <wp:extent cx="6535660" cy="4314063"/>
            <wp:effectExtent l="0" t="0" r="0" b="0"/>
            <wp:docPr id="833" name="image4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433.jpe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660" cy="431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1"/>
        <w:ind w:left="230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Анализ</w:t>
      </w:r>
      <w:r>
        <w:rPr>
          <w:spacing w:val="-3"/>
        </w:rPr>
        <w:t> </w:t>
      </w:r>
      <w:r>
        <w:rPr/>
        <w:t>храмовых</w:t>
      </w:r>
      <w:r>
        <w:rPr>
          <w:spacing w:val="-3"/>
        </w:rPr>
        <w:t> </w:t>
      </w:r>
      <w:r>
        <w:rPr/>
        <w:t>построек</w:t>
      </w:r>
      <w:r>
        <w:rPr>
          <w:spacing w:val="-3"/>
        </w:rPr>
        <w:t> </w:t>
      </w:r>
      <w:r>
        <w:rPr/>
        <w:t>Г.</w:t>
      </w:r>
      <w:r>
        <w:rPr>
          <w:spacing w:val="-3"/>
        </w:rPr>
        <w:t> </w:t>
      </w:r>
      <w:r>
        <w:rPr/>
        <w:t>И.</w:t>
      </w:r>
      <w:r>
        <w:rPr>
          <w:spacing w:val="-4"/>
        </w:rPr>
        <w:t> </w:t>
      </w:r>
      <w:r>
        <w:rPr/>
        <w:t>Карпова</w:t>
      </w: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line="249" w:lineRule="auto" w:before="93"/>
        <w:ind w:left="1917" w:right="-9"/>
      </w:pPr>
      <w:r>
        <w:rPr/>
        <w:pict>
          <v:rect style="position:absolute;margin-left:0pt;margin-top:0pt;width:595.276001pt;height:14.174015pt;mso-position-horizontal-relative:page;mso-position-vertical-relative:page;z-index:-23397376" id="docshape74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96864" id="docshape747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96352" id="docshape748" filled="true" fillcolor="#40ab35" stroked="false">
            <v:fill type="solid"/>
            <w10:wrap type="none"/>
          </v:rect>
        </w:pict>
      </w:r>
      <w:r>
        <w:rPr/>
        <w:t>Рис. 2. Церковь Успения Пресвятой</w:t>
      </w:r>
      <w:r>
        <w:rPr>
          <w:spacing w:val="1"/>
        </w:rPr>
        <w:t> </w:t>
      </w:r>
      <w:r>
        <w:rPr>
          <w:spacing w:val="-1"/>
        </w:rPr>
        <w:t>Богородицы.</w:t>
      </w:r>
      <w:r>
        <w:rPr>
          <w:spacing w:val="-7"/>
        </w:rPr>
        <w:t> </w:t>
      </w:r>
      <w:r>
        <w:rPr/>
        <w:t>Проектное</w:t>
      </w:r>
      <w:r>
        <w:rPr>
          <w:spacing w:val="-7"/>
        </w:rPr>
        <w:t> </w:t>
      </w:r>
      <w:r>
        <w:rPr/>
        <w:t>предложение</w:t>
      </w:r>
    </w:p>
    <w:p>
      <w:pPr>
        <w:spacing w:line="240" w:lineRule="auto" w:before="4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349"/>
        <w:rPr>
          <w:sz w:val="20"/>
        </w:rPr>
      </w:pPr>
      <w:r>
        <w:rPr>
          <w:sz w:val="20"/>
        </w:rPr>
        <w:drawing>
          <wp:inline distT="0" distB="0" distL="0" distR="0">
            <wp:extent cx="3571834" cy="4626102"/>
            <wp:effectExtent l="0" t="0" r="0" b="0"/>
            <wp:docPr id="835" name="image4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434.jpe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834" cy="462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30"/>
        </w:rPr>
      </w:pPr>
    </w:p>
    <w:p>
      <w:pPr>
        <w:spacing w:before="0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225280" from="42.519699pt,-4.381362pt" to="555.590699pt,-4.381362pt" stroked="true" strokeweight=".5pt" strokecolor="#000000">
            <v:stroke dashstyle="solid"/>
            <w10:wrap type="none"/>
          </v:line>
        </w:pict>
      </w:r>
      <w:r>
        <w:rPr>
          <w:b/>
          <w:color w:val="FFFFFF"/>
          <w:sz w:val="20"/>
          <w:shd w:fill="40AB35" w:color="auto" w:val="clear"/>
        </w:rPr>
        <w:t>237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4494" w:space="40"/>
            <w:col w:w="6176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728.643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Мария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Владимировна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Рыбальченко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763" w:firstLine="0"/>
        <w:jc w:val="left"/>
        <w:rPr>
          <w:sz w:val="16"/>
        </w:rPr>
      </w:pPr>
      <w:r>
        <w:rPr>
          <w:i/>
          <w:w w:val="95"/>
          <w:sz w:val="16"/>
        </w:rPr>
        <w:t>Екатерина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Рюриковна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Возняк</w:t>
      </w:r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д-р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архит.,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доцент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8"/>
          <w:w w:val="95"/>
          <w:sz w:val="16"/>
        </w:rPr>
        <w:t> </w:t>
      </w:r>
      <w:hyperlink r:id="rId690">
        <w:r>
          <w:rPr>
            <w:i/>
            <w:w w:val="95"/>
            <w:sz w:val="16"/>
          </w:rPr>
          <w:t>mariya.rybalchenko@mail.ru</w:t>
        </w:r>
        <w:r>
          <w:rPr>
            <w:w w:val="95"/>
            <w:sz w:val="16"/>
          </w:rPr>
          <w:t>,</w:t>
        </w:r>
        <w:r>
          <w:rPr>
            <w:spacing w:val="-7"/>
            <w:w w:val="95"/>
            <w:sz w:val="16"/>
          </w:rPr>
          <w:t> </w:t>
        </w:r>
      </w:hyperlink>
      <w:hyperlink r:id="rId586">
        <w:r>
          <w:rPr>
            <w:i/>
            <w:w w:val="95"/>
            <w:sz w:val="16"/>
          </w:rPr>
          <w:t>vozniak65@mail.ru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Maria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Vladimirovna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Rybalchenko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studen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Ekaterina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Rurikovna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Wozniak</w:t>
      </w:r>
      <w:r>
        <w:rPr>
          <w:spacing w:val="-1"/>
          <w:w w:val="95"/>
          <w:sz w:val="16"/>
        </w:rPr>
        <w:t>,</w:t>
      </w:r>
      <w:r>
        <w:rPr>
          <w:spacing w:val="2"/>
          <w:w w:val="95"/>
          <w:sz w:val="16"/>
        </w:rPr>
        <w:t> </w:t>
      </w:r>
      <w:r>
        <w:rPr>
          <w:spacing w:val="-1"/>
          <w:w w:val="95"/>
          <w:sz w:val="16"/>
        </w:rPr>
        <w:t>Dr.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of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Architecture,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pStyle w:val="BodyText"/>
        <w:spacing w:line="249" w:lineRule="auto" w:before="8"/>
        <w:ind w:left="1476" w:right="268" w:firstLine="314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 Civil</w:t>
      </w:r>
      <w:r>
        <w:rPr>
          <w:spacing w:val="1"/>
          <w:w w:val="95"/>
        </w:rPr>
        <w:t> </w:t>
      </w:r>
      <w:r>
        <w:rPr>
          <w:w w:val="95"/>
        </w:rPr>
        <w:t>Engineering</w:t>
      </w:r>
      <w:r>
        <w:rPr>
          <w:spacing w:val="1"/>
          <w:w w:val="95"/>
        </w:rPr>
        <w:t> </w:t>
      </w:r>
      <w:r>
        <w:rPr>
          <w:w w:val="95"/>
        </w:rPr>
        <w:t>)</w:t>
      </w:r>
    </w:p>
    <w:p>
      <w:pPr>
        <w:spacing w:before="2"/>
        <w:ind w:left="0" w:right="268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3"/>
          <w:w w:val="95"/>
          <w:sz w:val="16"/>
        </w:rPr>
        <w:t> </w:t>
      </w:r>
      <w:hyperlink r:id="rId690">
        <w:r>
          <w:rPr>
            <w:i/>
            <w:spacing w:val="-1"/>
            <w:w w:val="95"/>
            <w:sz w:val="16"/>
          </w:rPr>
          <w:t>mariya.rybalchenko@mail.ru</w:t>
        </w:r>
        <w:r>
          <w:rPr>
            <w:spacing w:val="-1"/>
            <w:w w:val="95"/>
            <w:sz w:val="16"/>
          </w:rPr>
          <w:t>,</w:t>
        </w:r>
        <w:r>
          <w:rPr>
            <w:spacing w:val="4"/>
            <w:w w:val="95"/>
            <w:sz w:val="16"/>
          </w:rPr>
          <w:t> </w:t>
        </w:r>
      </w:hyperlink>
      <w:hyperlink r:id="rId586">
        <w:r>
          <w:rPr>
            <w:i/>
            <w:w w:val="95"/>
            <w:sz w:val="16"/>
          </w:rPr>
          <w:t>vozniak65@mail.ru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125" w:space="2449"/>
            <w:col w:w="4136"/>
          </w:cols>
        </w:sectPr>
      </w:pPr>
    </w:p>
    <w:p>
      <w:pPr>
        <w:pStyle w:val="BodyText"/>
        <w:spacing w:before="6"/>
        <w:rPr>
          <w:i/>
          <w:sz w:val="17"/>
        </w:rPr>
      </w:pPr>
    </w:p>
    <w:p>
      <w:pPr>
        <w:pStyle w:val="Heading1"/>
        <w:spacing w:before="88"/>
        <w:ind w:left="2122" w:right="2217"/>
      </w:pPr>
      <w:r>
        <w:rPr>
          <w:spacing w:val="-2"/>
        </w:rPr>
        <w:t>ДЕРЕВЯННАЯ</w:t>
      </w:r>
      <w:r>
        <w:rPr>
          <w:spacing w:val="-13"/>
        </w:rPr>
        <w:t> </w:t>
      </w:r>
      <w:r>
        <w:rPr>
          <w:spacing w:val="-2"/>
        </w:rPr>
        <w:t>ЗАГОРОДНАЯ</w:t>
      </w:r>
      <w:r>
        <w:rPr>
          <w:spacing w:val="-11"/>
        </w:rPr>
        <w:t> </w:t>
      </w:r>
      <w:r>
        <w:rPr>
          <w:spacing w:val="-2"/>
        </w:rPr>
        <w:t>АРХИТЕКТУРА</w:t>
      </w:r>
    </w:p>
    <w:p>
      <w:pPr>
        <w:spacing w:before="14"/>
        <w:ind w:left="0" w:right="78" w:firstLine="0"/>
        <w:jc w:val="center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НАЦИОНАЛЬНОМ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СТИЛЕ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XIX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–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НАЧАЛА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ХХ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ВЕКA</w:t>
      </w:r>
    </w:p>
    <w:p>
      <w:pPr>
        <w:pStyle w:val="Heading2"/>
        <w:spacing w:line="249" w:lineRule="auto" w:before="241"/>
        <w:ind w:left="1759" w:right="1855"/>
      </w:pPr>
      <w:r>
        <w:rPr>
          <w:spacing w:val="-2"/>
        </w:rPr>
        <w:t>NATIONAL WOODEN COUNTRYSIDE ARCHITECTURE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XIX-BEGINNING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XX</w:t>
      </w:r>
      <w:r>
        <w:rPr>
          <w:spacing w:val="-2"/>
        </w:rPr>
        <w:t> </w:t>
      </w:r>
      <w:r>
        <w:rPr/>
        <w:t>CENTURIES</w:t>
      </w:r>
    </w:p>
    <w:p>
      <w:pPr>
        <w:pStyle w:val="BodyText"/>
        <w:spacing w:line="249" w:lineRule="auto" w:before="197"/>
        <w:ind w:left="173" w:right="265" w:firstLine="283"/>
        <w:jc w:val="both"/>
      </w:pPr>
      <w:r>
        <w:rPr/>
        <w:t>В статье рассмотрены основные направления деревянной загородной архитектуры XIX – начала XX веков. Выявлены прототипы, к которым об-</w:t>
      </w:r>
      <w:r>
        <w:rPr>
          <w:spacing w:val="1"/>
        </w:rPr>
        <w:t> </w:t>
      </w:r>
      <w:r>
        <w:rPr/>
        <w:t>ращались архитекторы при проектировании, а именно: русское деревянное зодчество и узорочье XVII века, немецкий и швейцарский национальные</w:t>
      </w:r>
      <w:r>
        <w:rPr>
          <w:spacing w:val="1"/>
        </w:rPr>
        <w:t> </w:t>
      </w:r>
      <w:r>
        <w:rPr/>
        <w:t>стили,</w:t>
      </w:r>
      <w:r>
        <w:rPr>
          <w:spacing w:val="-5"/>
        </w:rPr>
        <w:t> </w:t>
      </w:r>
      <w:r>
        <w:rPr/>
        <w:t>национальный</w:t>
      </w:r>
      <w:r>
        <w:rPr>
          <w:spacing w:val="-5"/>
        </w:rPr>
        <w:t> </w:t>
      </w:r>
      <w:r>
        <w:rPr/>
        <w:t>романтизм</w:t>
      </w:r>
      <w:r>
        <w:rPr>
          <w:spacing w:val="-5"/>
        </w:rPr>
        <w:t> </w:t>
      </w:r>
      <w:r>
        <w:rPr/>
        <w:t>Скандинавии,</w:t>
      </w:r>
      <w:r>
        <w:rPr>
          <w:spacing w:val="-5"/>
        </w:rPr>
        <w:t> </w:t>
      </w:r>
      <w:r>
        <w:rPr/>
        <w:t>викторианский</w:t>
      </w:r>
      <w:r>
        <w:rPr>
          <w:spacing w:val="-4"/>
        </w:rPr>
        <w:t> </w:t>
      </w:r>
      <w:r>
        <w:rPr/>
        <w:t>стиль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модерн.</w:t>
      </w:r>
      <w:r>
        <w:rPr>
          <w:spacing w:val="-5"/>
        </w:rPr>
        <w:t> </w:t>
      </w:r>
      <w:r>
        <w:rPr/>
        <w:t>Обозначены</w:t>
      </w:r>
      <w:r>
        <w:rPr>
          <w:spacing w:val="-4"/>
        </w:rPr>
        <w:t> </w:t>
      </w:r>
      <w:r>
        <w:rPr/>
        <w:t>три</w:t>
      </w:r>
      <w:r>
        <w:rPr>
          <w:spacing w:val="-5"/>
        </w:rPr>
        <w:t> </w:t>
      </w:r>
      <w:r>
        <w:rPr/>
        <w:t>периода,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каждого</w:t>
      </w:r>
      <w:r>
        <w:rPr>
          <w:spacing w:val="-4"/>
        </w:rPr>
        <w:t> </w:t>
      </w:r>
      <w:r>
        <w:rPr/>
        <w:t>из</w:t>
      </w:r>
      <w:r>
        <w:rPr>
          <w:spacing w:val="-5"/>
        </w:rPr>
        <w:t> </w:t>
      </w:r>
      <w:r>
        <w:rPr/>
        <w:t>которых</w:t>
      </w:r>
      <w:r>
        <w:rPr>
          <w:spacing w:val="-5"/>
        </w:rPr>
        <w:t> </w:t>
      </w:r>
      <w:r>
        <w:rPr/>
        <w:t>характерны</w:t>
      </w:r>
      <w:r>
        <w:rPr>
          <w:spacing w:val="-5"/>
        </w:rPr>
        <w:t> </w:t>
      </w:r>
      <w:r>
        <w:rPr/>
        <w:t>опреде-</w:t>
      </w:r>
      <w:r>
        <w:rPr>
          <w:spacing w:val="1"/>
        </w:rPr>
        <w:t> </w:t>
      </w:r>
      <w:r>
        <w:rPr/>
        <w:t>ленные</w:t>
      </w:r>
      <w:r>
        <w:rPr>
          <w:spacing w:val="-6"/>
        </w:rPr>
        <w:t> </w:t>
      </w:r>
      <w:r>
        <w:rPr/>
        <w:t>направления.</w:t>
      </w:r>
      <w:r>
        <w:rPr>
          <w:spacing w:val="-6"/>
        </w:rPr>
        <w:t> </w:t>
      </w:r>
      <w:r>
        <w:rPr/>
        <w:t>В</w:t>
      </w:r>
      <w:r>
        <w:rPr>
          <w:spacing w:val="-4"/>
        </w:rPr>
        <w:t> </w:t>
      </w:r>
      <w:r>
        <w:rPr/>
        <w:t>1815–1870</w:t>
      </w:r>
      <w:r>
        <w:rPr>
          <w:spacing w:val="-4"/>
        </w:rPr>
        <w:t> </w:t>
      </w:r>
      <w:r>
        <w:rPr/>
        <w:t>годы</w:t>
      </w:r>
      <w:r>
        <w:rPr>
          <w:spacing w:val="-6"/>
        </w:rPr>
        <w:t> </w:t>
      </w:r>
      <w:r>
        <w:rPr/>
        <w:t>развивались</w:t>
      </w:r>
      <w:r>
        <w:rPr>
          <w:spacing w:val="-5"/>
        </w:rPr>
        <w:t> </w:t>
      </w:r>
      <w:r>
        <w:rPr/>
        <w:t>русский</w:t>
      </w:r>
      <w:r>
        <w:rPr>
          <w:spacing w:val="-6"/>
        </w:rPr>
        <w:t> </w:t>
      </w:r>
      <w:r>
        <w:rPr/>
        <w:t>стиль</w:t>
      </w:r>
      <w:r>
        <w:rPr>
          <w:spacing w:val="-6"/>
        </w:rPr>
        <w:t> </w:t>
      </w:r>
      <w:r>
        <w:rPr/>
        <w:t>образцовых</w:t>
      </w:r>
      <w:r>
        <w:rPr>
          <w:spacing w:val="-6"/>
        </w:rPr>
        <w:t> </w:t>
      </w:r>
      <w:r>
        <w:rPr/>
        <w:t>крестьянских</w:t>
      </w:r>
      <w:r>
        <w:rPr>
          <w:spacing w:val="-5"/>
        </w:rPr>
        <w:t> </w:t>
      </w:r>
      <w:r>
        <w:rPr/>
        <w:t>домов,</w:t>
      </w:r>
      <w:r>
        <w:rPr>
          <w:spacing w:val="-6"/>
        </w:rPr>
        <w:t> </w:t>
      </w:r>
      <w:r>
        <w:rPr/>
        <w:t>направления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чертами</w:t>
      </w:r>
      <w:r>
        <w:rPr>
          <w:spacing w:val="-5"/>
        </w:rPr>
        <w:t> </w:t>
      </w:r>
      <w:r>
        <w:rPr/>
        <w:t>швейцарского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немецко-</w:t>
      </w:r>
      <w:r>
        <w:rPr>
          <w:spacing w:val="1"/>
        </w:rPr>
        <w:t> </w:t>
      </w:r>
      <w:r>
        <w:rPr/>
        <w:t>го</w:t>
      </w:r>
      <w:r>
        <w:rPr>
          <w:spacing w:val="-8"/>
        </w:rPr>
        <w:t> </w:t>
      </w:r>
      <w:r>
        <w:rPr/>
        <w:t>стилей.</w:t>
      </w:r>
      <w:r>
        <w:rPr>
          <w:spacing w:val="-7"/>
        </w:rPr>
        <w:t> </w:t>
      </w:r>
      <w:r>
        <w:rPr/>
        <w:t>В</w:t>
      </w:r>
      <w:r>
        <w:rPr>
          <w:spacing w:val="-5"/>
        </w:rPr>
        <w:t> </w:t>
      </w:r>
      <w:r>
        <w:rPr/>
        <w:t>1871–1900</w:t>
      </w:r>
      <w:r>
        <w:rPr>
          <w:spacing w:val="-7"/>
        </w:rPr>
        <w:t> </w:t>
      </w:r>
      <w:r>
        <w:rPr/>
        <w:t>годы</w:t>
      </w:r>
      <w:r>
        <w:rPr>
          <w:spacing w:val="-7"/>
        </w:rPr>
        <w:t> </w:t>
      </w:r>
      <w:r>
        <w:rPr/>
        <w:t>существующие</w:t>
      </w:r>
      <w:r>
        <w:rPr>
          <w:spacing w:val="-7"/>
        </w:rPr>
        <w:t> </w:t>
      </w:r>
      <w:r>
        <w:rPr/>
        <w:t>направления</w:t>
      </w:r>
      <w:r>
        <w:rPr>
          <w:spacing w:val="-7"/>
        </w:rPr>
        <w:t> </w:t>
      </w:r>
      <w:r>
        <w:rPr/>
        <w:t>продолжили</w:t>
      </w:r>
      <w:r>
        <w:rPr>
          <w:spacing w:val="-7"/>
        </w:rPr>
        <w:t> </w:t>
      </w:r>
      <w:r>
        <w:rPr/>
        <w:t>свое</w:t>
      </w:r>
      <w:r>
        <w:rPr>
          <w:spacing w:val="-8"/>
        </w:rPr>
        <w:t> </w:t>
      </w:r>
      <w:r>
        <w:rPr/>
        <w:t>развитие,</w:t>
      </w:r>
      <w:r>
        <w:rPr>
          <w:spacing w:val="-7"/>
        </w:rPr>
        <w:t> </w:t>
      </w:r>
      <w:r>
        <w:rPr/>
        <w:t>усложняясь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приобретая</w:t>
      </w:r>
      <w:r>
        <w:rPr>
          <w:spacing w:val="-7"/>
        </w:rPr>
        <w:t> </w:t>
      </w:r>
      <w:r>
        <w:rPr/>
        <w:t>новые</w:t>
      </w:r>
      <w:r>
        <w:rPr>
          <w:spacing w:val="-8"/>
        </w:rPr>
        <w:t> </w:t>
      </w:r>
      <w:r>
        <w:rPr/>
        <w:t>особенности.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1901–1917</w:t>
      </w:r>
      <w:r>
        <w:rPr>
          <w:spacing w:val="-7"/>
        </w:rPr>
        <w:t> </w:t>
      </w:r>
      <w:r>
        <w:rPr/>
        <w:t>годы</w:t>
      </w:r>
      <w:r>
        <w:rPr>
          <w:spacing w:val="1"/>
        </w:rPr>
        <w:t> </w:t>
      </w:r>
      <w:r>
        <w:rPr/>
        <w:t>преобладало пять направлений: неорусский стиль, направление с чертами швейцарского стиля, направление с чертами стиля средневековой Европы,</w:t>
      </w:r>
      <w:r>
        <w:rPr>
          <w:spacing w:val="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северный модерн и</w:t>
      </w:r>
      <w:r>
        <w:rPr>
          <w:spacing w:val="-1"/>
        </w:rPr>
        <w:t> </w:t>
      </w:r>
      <w:r>
        <w:rPr/>
        <w:t>интернациональный модерн.</w:t>
      </w:r>
    </w:p>
    <w:p>
      <w:pPr>
        <w:pStyle w:val="BodyText"/>
        <w:spacing w:before="5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архитектура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/>
        <w:t>национальном</w:t>
      </w:r>
      <w:r>
        <w:rPr>
          <w:spacing w:val="-5"/>
        </w:rPr>
        <w:t> </w:t>
      </w:r>
      <w:r>
        <w:rPr/>
        <w:t>стиле,</w:t>
      </w:r>
      <w:r>
        <w:rPr>
          <w:spacing w:val="-4"/>
        </w:rPr>
        <w:t> </w:t>
      </w:r>
      <w:r>
        <w:rPr/>
        <w:t>эклектика,</w:t>
      </w:r>
      <w:r>
        <w:rPr>
          <w:spacing w:val="-5"/>
        </w:rPr>
        <w:t> </w:t>
      </w:r>
      <w:r>
        <w:rPr/>
        <w:t>деревянные</w:t>
      </w:r>
      <w:r>
        <w:rPr>
          <w:spacing w:val="-5"/>
        </w:rPr>
        <w:t> </w:t>
      </w:r>
      <w:r>
        <w:rPr/>
        <w:t>дачи,</w:t>
      </w:r>
      <w:r>
        <w:rPr>
          <w:spacing w:val="-4"/>
        </w:rPr>
        <w:t> </w:t>
      </w:r>
      <w:r>
        <w:rPr/>
        <w:t>модерн,</w:t>
      </w:r>
      <w:r>
        <w:rPr>
          <w:spacing w:val="-5"/>
        </w:rPr>
        <w:t> </w:t>
      </w:r>
      <w:r>
        <w:rPr/>
        <w:t>национальный</w:t>
      </w:r>
      <w:r>
        <w:rPr>
          <w:spacing w:val="-5"/>
        </w:rPr>
        <w:t> </w:t>
      </w:r>
      <w:r>
        <w:rPr/>
        <w:t>романтизм,</w:t>
      </w:r>
      <w:r>
        <w:rPr>
          <w:spacing w:val="-5"/>
        </w:rPr>
        <w:t> </w:t>
      </w:r>
      <w:r>
        <w:rPr/>
        <w:t>русский</w:t>
      </w:r>
      <w:r>
        <w:rPr>
          <w:spacing w:val="-4"/>
        </w:rPr>
        <w:t> </w:t>
      </w:r>
      <w:r>
        <w:rPr/>
        <w:t>стиль.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9" w:lineRule="auto"/>
        <w:ind w:left="173" w:right="266" w:firstLine="283"/>
        <w:jc w:val="both"/>
      </w:pPr>
      <w:r>
        <w:rPr/>
        <w:t>The</w:t>
      </w:r>
      <w:r>
        <w:rPr>
          <w:spacing w:val="-8"/>
        </w:rPr>
        <w:t> </w:t>
      </w:r>
      <w:r>
        <w:rPr/>
        <w:t>article</w:t>
      </w:r>
      <w:r>
        <w:rPr>
          <w:spacing w:val="-7"/>
        </w:rPr>
        <w:t> </w:t>
      </w:r>
      <w:r>
        <w:rPr/>
        <w:t>discusses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main</w:t>
      </w:r>
      <w:r>
        <w:rPr>
          <w:spacing w:val="-7"/>
        </w:rPr>
        <w:t> </w:t>
      </w:r>
      <w:r>
        <w:rPr/>
        <w:t>directions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wooden</w:t>
      </w:r>
      <w:r>
        <w:rPr>
          <w:spacing w:val="-7"/>
        </w:rPr>
        <w:t> </w:t>
      </w:r>
      <w:r>
        <w:rPr/>
        <w:t>suburban</w:t>
      </w:r>
      <w:r>
        <w:rPr>
          <w:spacing w:val="-7"/>
        </w:rPr>
        <w:t> </w:t>
      </w:r>
      <w:r>
        <w:rPr/>
        <w:t>architecture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XIX-</w:t>
      </w:r>
      <w:r>
        <w:rPr>
          <w:spacing w:val="-8"/>
        </w:rPr>
        <w:t> </w:t>
      </w:r>
      <w:r>
        <w:rPr/>
        <w:t>early</w:t>
      </w:r>
      <w:r>
        <w:rPr>
          <w:spacing w:val="-7"/>
        </w:rPr>
        <w:t> </w:t>
      </w:r>
      <w:r>
        <w:rPr/>
        <w:t>XX</w:t>
      </w:r>
      <w:r>
        <w:rPr>
          <w:spacing w:val="-7"/>
        </w:rPr>
        <w:t> </w:t>
      </w:r>
      <w:r>
        <w:rPr/>
        <w:t>centuries.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prototypes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architects</w:t>
      </w:r>
      <w:r>
        <w:rPr>
          <w:spacing w:val="-7"/>
        </w:rPr>
        <w:t> </w:t>
      </w:r>
      <w:r>
        <w:rPr/>
        <w:t>turned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during</w:t>
      </w:r>
      <w:r>
        <w:rPr>
          <w:spacing w:val="-7"/>
        </w:rPr>
        <w:t> </w:t>
      </w:r>
      <w:r>
        <w:rPr/>
        <w:t>de-</w:t>
      </w:r>
      <w:r>
        <w:rPr>
          <w:spacing w:val="1"/>
        </w:rPr>
        <w:t> </w:t>
      </w:r>
      <w:r>
        <w:rPr/>
        <w:t>sign</w:t>
      </w:r>
      <w:r>
        <w:rPr>
          <w:spacing w:val="-6"/>
        </w:rPr>
        <w:t> </w:t>
      </w:r>
      <w:r>
        <w:rPr/>
        <w:t>were</w:t>
      </w:r>
      <w:r>
        <w:rPr>
          <w:spacing w:val="-5"/>
        </w:rPr>
        <w:t> </w:t>
      </w:r>
      <w:r>
        <w:rPr/>
        <w:t>identified,</w:t>
      </w:r>
      <w:r>
        <w:rPr>
          <w:spacing w:val="-6"/>
        </w:rPr>
        <w:t> </w:t>
      </w:r>
      <w:r>
        <w:rPr/>
        <w:t>namely:</w:t>
      </w:r>
      <w:r>
        <w:rPr>
          <w:spacing w:val="-5"/>
        </w:rPr>
        <w:t> </w:t>
      </w:r>
      <w:r>
        <w:rPr/>
        <w:t>Russian</w:t>
      </w:r>
      <w:r>
        <w:rPr>
          <w:spacing w:val="-5"/>
        </w:rPr>
        <w:t> </w:t>
      </w:r>
      <w:r>
        <w:rPr/>
        <w:t>wooden</w:t>
      </w:r>
      <w:r>
        <w:rPr>
          <w:spacing w:val="-6"/>
        </w:rPr>
        <w:t> </w:t>
      </w:r>
      <w:r>
        <w:rPr/>
        <w:t>architecture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Uzoroch’ye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17th</w:t>
      </w:r>
      <w:r>
        <w:rPr>
          <w:spacing w:val="-5"/>
        </w:rPr>
        <w:t> </w:t>
      </w:r>
      <w:r>
        <w:rPr/>
        <w:t>century,</w:t>
      </w:r>
      <w:r>
        <w:rPr>
          <w:spacing w:val="-6"/>
        </w:rPr>
        <w:t> </w:t>
      </w:r>
      <w:r>
        <w:rPr/>
        <w:t>German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Swiss</w:t>
      </w:r>
      <w:r>
        <w:rPr>
          <w:spacing w:val="-6"/>
        </w:rPr>
        <w:t> </w:t>
      </w:r>
      <w:r>
        <w:rPr/>
        <w:t>national</w:t>
      </w:r>
      <w:r>
        <w:rPr>
          <w:spacing w:val="-5"/>
        </w:rPr>
        <w:t> </w:t>
      </w:r>
      <w:r>
        <w:rPr/>
        <w:t>styles,</w:t>
      </w:r>
      <w:r>
        <w:rPr>
          <w:spacing w:val="-6"/>
        </w:rPr>
        <w:t> </w:t>
      </w:r>
      <w:r>
        <w:rPr/>
        <w:t>Scandinavian</w:t>
      </w:r>
      <w:r>
        <w:rPr>
          <w:spacing w:val="-5"/>
        </w:rPr>
        <w:t> </w:t>
      </w:r>
      <w:r>
        <w:rPr/>
        <w:t>national</w:t>
      </w:r>
      <w:r>
        <w:rPr>
          <w:spacing w:val="-5"/>
        </w:rPr>
        <w:t> </w:t>
      </w:r>
      <w:r>
        <w:rPr/>
        <w:t>roman-</w:t>
      </w:r>
      <w:r>
        <w:rPr>
          <w:spacing w:val="1"/>
        </w:rPr>
        <w:t> </w:t>
      </w:r>
      <w:r>
        <w:rPr/>
        <w:t>ticism,</w:t>
      </w:r>
      <w:r>
        <w:rPr>
          <w:spacing w:val="-4"/>
        </w:rPr>
        <w:t> </w:t>
      </w:r>
      <w:r>
        <w:rPr/>
        <w:t>Victorian</w:t>
      </w:r>
      <w:r>
        <w:rPr>
          <w:spacing w:val="-1"/>
        </w:rPr>
        <w:t> </w:t>
      </w:r>
      <w:r>
        <w:rPr/>
        <w:t>style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modern.</w:t>
      </w:r>
      <w:r>
        <w:rPr>
          <w:spacing w:val="-4"/>
        </w:rPr>
        <w:t> </w:t>
      </w:r>
      <w:r>
        <w:rPr/>
        <w:t>Three</w:t>
      </w:r>
      <w:r>
        <w:rPr>
          <w:spacing w:val="-1"/>
        </w:rPr>
        <w:t> </w:t>
      </w:r>
      <w:r>
        <w:rPr/>
        <w:t>periods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indicated,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each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certain</w:t>
      </w:r>
      <w:r>
        <w:rPr>
          <w:spacing w:val="-1"/>
        </w:rPr>
        <w:t> </w:t>
      </w:r>
      <w:r>
        <w:rPr/>
        <w:t>directions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characteristic.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years</w:t>
      </w:r>
      <w:r>
        <w:rPr>
          <w:spacing w:val="-1"/>
        </w:rPr>
        <w:t> </w:t>
      </w:r>
      <w:r>
        <w:rPr/>
        <w:t>1815–1870,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Russian</w:t>
      </w:r>
      <w:r>
        <w:rPr>
          <w:spacing w:val="-1"/>
        </w:rPr>
        <w:t> </w:t>
      </w:r>
      <w:r>
        <w:rPr/>
        <w:t>style</w:t>
      </w:r>
      <w:r>
        <w:rPr>
          <w:spacing w:val="-37"/>
        </w:rPr>
        <w:t> </w:t>
      </w:r>
      <w:r>
        <w:rPr/>
        <w:t>of</w:t>
      </w:r>
      <w:r>
        <w:rPr>
          <w:spacing w:val="-8"/>
        </w:rPr>
        <w:t> </w:t>
      </w:r>
      <w:r>
        <w:rPr/>
        <w:t>exemplary</w:t>
      </w:r>
      <w:r>
        <w:rPr>
          <w:spacing w:val="-7"/>
        </w:rPr>
        <w:t> </w:t>
      </w:r>
      <w:r>
        <w:rPr/>
        <w:t>peasant</w:t>
      </w:r>
      <w:r>
        <w:rPr>
          <w:spacing w:val="-7"/>
        </w:rPr>
        <w:t> </w:t>
      </w:r>
      <w:r>
        <w:rPr/>
        <w:t>houses</w:t>
      </w:r>
      <w:r>
        <w:rPr>
          <w:spacing w:val="-7"/>
        </w:rPr>
        <w:t> </w:t>
      </w:r>
      <w:r>
        <w:rPr/>
        <w:t>developed,</w:t>
      </w:r>
      <w:r>
        <w:rPr>
          <w:spacing w:val="-8"/>
        </w:rPr>
        <w:t> </w:t>
      </w:r>
      <w:r>
        <w:rPr/>
        <w:t>trends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features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Swiss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German</w:t>
      </w:r>
      <w:r>
        <w:rPr>
          <w:spacing w:val="-7"/>
        </w:rPr>
        <w:t> </w:t>
      </w:r>
      <w:r>
        <w:rPr/>
        <w:t>styles.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1871–1900,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existing</w:t>
      </w:r>
      <w:r>
        <w:rPr>
          <w:spacing w:val="-8"/>
        </w:rPr>
        <w:t> </w:t>
      </w:r>
      <w:r>
        <w:rPr/>
        <w:t>directions</w:t>
      </w:r>
      <w:r>
        <w:rPr>
          <w:spacing w:val="-7"/>
        </w:rPr>
        <w:t> </w:t>
      </w:r>
      <w:r>
        <w:rPr/>
        <w:t>continued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development,</w:t>
      </w:r>
      <w:r>
        <w:rPr>
          <w:spacing w:val="-7"/>
        </w:rPr>
        <w:t> </w:t>
      </w:r>
      <w:r>
        <w:rPr/>
        <w:t>be-</w:t>
      </w:r>
      <w:r>
        <w:rPr>
          <w:spacing w:val="1"/>
        </w:rPr>
        <w:t> </w:t>
      </w:r>
      <w:r>
        <w:rPr/>
        <w:t>coming</w:t>
      </w:r>
      <w:r>
        <w:rPr>
          <w:spacing w:val="-2"/>
        </w:rPr>
        <w:t> </w:t>
      </w:r>
      <w:r>
        <w:rPr/>
        <w:t>more</w:t>
      </w:r>
      <w:r>
        <w:rPr>
          <w:spacing w:val="-2"/>
        </w:rPr>
        <w:t> </w:t>
      </w:r>
      <w:r>
        <w:rPr/>
        <w:t>complex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acquiring</w:t>
      </w:r>
      <w:r>
        <w:rPr>
          <w:spacing w:val="-2"/>
        </w:rPr>
        <w:t> </w:t>
      </w:r>
      <w:r>
        <w:rPr/>
        <w:t>new</w:t>
      </w:r>
      <w:r>
        <w:rPr>
          <w:spacing w:val="-1"/>
        </w:rPr>
        <w:t> </w:t>
      </w:r>
      <w:r>
        <w:rPr/>
        <w:t>features.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years</w:t>
      </w:r>
      <w:r>
        <w:rPr>
          <w:spacing w:val="-2"/>
        </w:rPr>
        <w:t> </w:t>
      </w:r>
      <w:r>
        <w:rPr/>
        <w:t>1901–1917,</w:t>
      </w:r>
      <w:r>
        <w:rPr>
          <w:spacing w:val="-2"/>
        </w:rPr>
        <w:t> </w:t>
      </w:r>
      <w:r>
        <w:rPr/>
        <w:t>five</w:t>
      </w:r>
      <w:r>
        <w:rPr>
          <w:spacing w:val="-1"/>
        </w:rPr>
        <w:t> </w:t>
      </w:r>
      <w:r>
        <w:rPr/>
        <w:t>directions</w:t>
      </w:r>
      <w:r>
        <w:rPr>
          <w:spacing w:val="-2"/>
        </w:rPr>
        <w:t> </w:t>
      </w:r>
      <w:r>
        <w:rPr/>
        <w:t>prevailed: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neo-Russian</w:t>
      </w:r>
      <w:r>
        <w:rPr>
          <w:spacing w:val="-2"/>
        </w:rPr>
        <w:t> </w:t>
      </w:r>
      <w:r>
        <w:rPr/>
        <w:t>style,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direction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features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7"/>
        </w:rPr>
        <w:t> </w:t>
      </w:r>
      <w:r>
        <w:rPr/>
        <w:t>Swiss</w:t>
      </w:r>
      <w:r>
        <w:rPr>
          <w:spacing w:val="-2"/>
        </w:rPr>
        <w:t> </w:t>
      </w:r>
      <w:r>
        <w:rPr/>
        <w:t>style,</w:t>
      </w:r>
      <w:r>
        <w:rPr>
          <w:spacing w:val="-1"/>
        </w:rPr>
        <w:t> </w:t>
      </w:r>
      <w:r>
        <w:rPr/>
        <w:t>the direction with</w:t>
      </w:r>
      <w:r>
        <w:rPr>
          <w:spacing w:val="-2"/>
        </w:rPr>
        <w:t> </w:t>
      </w:r>
      <w:r>
        <w:rPr/>
        <w:t>the lines of the medieval</w:t>
      </w:r>
      <w:r>
        <w:rPr>
          <w:spacing w:val="-1"/>
        </w:rPr>
        <w:t> </w:t>
      </w:r>
      <w:r>
        <w:rPr/>
        <w:t>Europe style,</w:t>
      </w:r>
      <w:r>
        <w:rPr>
          <w:spacing w:val="-1"/>
        </w:rPr>
        <w:t> </w:t>
      </w:r>
      <w:r>
        <w:rPr/>
        <w:t>also northern</w:t>
      </w:r>
      <w:r>
        <w:rPr>
          <w:spacing w:val="-1"/>
        </w:rPr>
        <w:t> </w:t>
      </w:r>
      <w:r>
        <w:rPr/>
        <w:t>modernity and international modernism.</w:t>
      </w:r>
    </w:p>
    <w:p>
      <w:pPr>
        <w:pStyle w:val="BodyText"/>
        <w:spacing w:before="4"/>
        <w:ind w:left="457"/>
        <w:jc w:val="both"/>
      </w:pPr>
      <w:r>
        <w:rPr/>
        <w:t>Keywords:</w:t>
      </w:r>
      <w:r>
        <w:rPr>
          <w:spacing w:val="-3"/>
        </w:rPr>
        <w:t> </w:t>
      </w:r>
      <w:r>
        <w:rPr/>
        <w:t>architecture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national</w:t>
      </w:r>
      <w:r>
        <w:rPr>
          <w:spacing w:val="-2"/>
        </w:rPr>
        <w:t> </w:t>
      </w:r>
      <w:r>
        <w:rPr/>
        <w:t>style,</w:t>
      </w:r>
      <w:r>
        <w:rPr>
          <w:spacing w:val="-3"/>
        </w:rPr>
        <w:t> </w:t>
      </w:r>
      <w:r>
        <w:rPr/>
        <w:t>eclecticism,</w:t>
      </w:r>
      <w:r>
        <w:rPr>
          <w:spacing w:val="-1"/>
        </w:rPr>
        <w:t> </w:t>
      </w:r>
      <w:r>
        <w:rPr/>
        <w:t>wooden</w:t>
      </w:r>
      <w:r>
        <w:rPr>
          <w:spacing w:val="-3"/>
        </w:rPr>
        <w:t> </w:t>
      </w:r>
      <w:r>
        <w:rPr/>
        <w:t>cottages,</w:t>
      </w:r>
      <w:r>
        <w:rPr>
          <w:spacing w:val="-2"/>
        </w:rPr>
        <w:t> </w:t>
      </w:r>
      <w:r>
        <w:rPr/>
        <w:t>modern,</w:t>
      </w:r>
      <w:r>
        <w:rPr>
          <w:spacing w:val="-1"/>
        </w:rPr>
        <w:t> </w:t>
      </w:r>
      <w:r>
        <w:rPr/>
        <w:t>national</w:t>
      </w:r>
      <w:r>
        <w:rPr>
          <w:spacing w:val="-2"/>
        </w:rPr>
        <w:t> </w:t>
      </w:r>
      <w:r>
        <w:rPr/>
        <w:t>romanticism,</w:t>
      </w:r>
      <w:r>
        <w:rPr>
          <w:spacing w:val="-2"/>
        </w:rPr>
        <w:t> </w:t>
      </w:r>
      <w:r>
        <w:rPr/>
        <w:t>Russian</w:t>
      </w:r>
      <w:r>
        <w:rPr>
          <w:spacing w:val="-1"/>
        </w:rPr>
        <w:t> </w:t>
      </w:r>
      <w:r>
        <w:rPr/>
        <w:t>style.</w:t>
      </w:r>
    </w:p>
    <w:p>
      <w:pPr>
        <w:pStyle w:val="BodyText"/>
        <w:spacing w:before="9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99"/>
        <w:ind w:left="173" w:firstLine="283"/>
        <w:jc w:val="both"/>
      </w:pPr>
      <w:r>
        <w:rPr>
          <w:spacing w:val="-2"/>
        </w:rPr>
        <w:t>Деревянная загородная архитектура Санкт-Петербурга </w:t>
      </w:r>
      <w:r>
        <w:rPr>
          <w:spacing w:val="-1"/>
        </w:rPr>
        <w:t>и окрестностей</w:t>
      </w:r>
      <w:r>
        <w:rPr>
          <w:spacing w:val="-37"/>
        </w:rPr>
        <w:t> </w:t>
      </w:r>
      <w:r>
        <w:rPr>
          <w:w w:val="95"/>
        </w:rPr>
        <w:t>XIX – начала XX веков представляет определенный интерес для исследова-</w:t>
      </w:r>
      <w:r>
        <w:rPr>
          <w:spacing w:val="1"/>
          <w:w w:val="95"/>
        </w:rPr>
        <w:t> </w:t>
      </w:r>
      <w:r>
        <w:rPr/>
        <w:t>ния,</w:t>
      </w:r>
      <w:r>
        <w:rPr>
          <w:spacing w:val="-10"/>
        </w:rPr>
        <w:t> </w:t>
      </w:r>
      <w:r>
        <w:rPr/>
        <w:t>так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этот</w:t>
      </w:r>
      <w:r>
        <w:rPr>
          <w:spacing w:val="-9"/>
        </w:rPr>
        <w:t> </w:t>
      </w:r>
      <w:r>
        <w:rPr/>
        <w:t>период</w:t>
      </w:r>
      <w:r>
        <w:rPr>
          <w:spacing w:val="-9"/>
        </w:rPr>
        <w:t> </w:t>
      </w:r>
      <w:r>
        <w:rPr/>
        <w:t>архитекторы</w:t>
      </w:r>
      <w:r>
        <w:rPr>
          <w:spacing w:val="-10"/>
        </w:rPr>
        <w:t> </w:t>
      </w:r>
      <w:r>
        <w:rPr/>
        <w:t>часто</w:t>
      </w:r>
      <w:r>
        <w:rPr>
          <w:spacing w:val="-9"/>
        </w:rPr>
        <w:t> </w:t>
      </w:r>
      <w:r>
        <w:rPr/>
        <w:t>обращались</w:t>
      </w:r>
      <w:r>
        <w:rPr>
          <w:spacing w:val="-9"/>
        </w:rPr>
        <w:t> </w:t>
      </w:r>
      <w:r>
        <w:rPr/>
        <w:t>за</w:t>
      </w:r>
      <w:r>
        <w:rPr>
          <w:spacing w:val="-10"/>
        </w:rPr>
        <w:t> </w:t>
      </w:r>
      <w:r>
        <w:rPr/>
        <w:t>прототипами</w:t>
      </w:r>
      <w:r>
        <w:rPr>
          <w:spacing w:val="1"/>
        </w:rPr>
        <w:t> </w:t>
      </w:r>
      <w:r>
        <w:rPr/>
        <w:t>к</w:t>
      </w:r>
      <w:r>
        <w:rPr>
          <w:spacing w:val="-9"/>
        </w:rPr>
        <w:t> </w:t>
      </w:r>
      <w:r>
        <w:rPr/>
        <w:t>национальной</w:t>
      </w:r>
      <w:r>
        <w:rPr>
          <w:spacing w:val="-8"/>
        </w:rPr>
        <w:t> </w:t>
      </w:r>
      <w:r>
        <w:rPr/>
        <w:t>архитектуре</w:t>
      </w:r>
      <w:r>
        <w:rPr>
          <w:spacing w:val="-8"/>
        </w:rPr>
        <w:t> </w:t>
      </w:r>
      <w:r>
        <w:rPr/>
        <w:t>разных</w:t>
      </w:r>
      <w:r>
        <w:rPr>
          <w:spacing w:val="-8"/>
        </w:rPr>
        <w:t> </w:t>
      </w:r>
      <w:r>
        <w:rPr/>
        <w:t>стран,</w:t>
      </w:r>
      <w:r>
        <w:rPr>
          <w:spacing w:val="-9"/>
        </w:rPr>
        <w:t> </w:t>
      </w:r>
      <w:r>
        <w:rPr/>
        <w:t>что</w:t>
      </w:r>
      <w:r>
        <w:rPr>
          <w:spacing w:val="-8"/>
        </w:rPr>
        <w:t> </w:t>
      </w:r>
      <w:r>
        <w:rPr/>
        <w:t>привело</w:t>
      </w:r>
      <w:r>
        <w:rPr>
          <w:spacing w:val="-8"/>
        </w:rPr>
        <w:t> </w:t>
      </w:r>
      <w:r>
        <w:rPr/>
        <w:t>к</w:t>
      </w:r>
      <w:r>
        <w:rPr>
          <w:spacing w:val="-8"/>
        </w:rPr>
        <w:t> </w:t>
      </w:r>
      <w:r>
        <w:rPr/>
        <w:t>возникновению</w:t>
      </w:r>
      <w:r>
        <w:rPr>
          <w:spacing w:val="-38"/>
        </w:rPr>
        <w:t> </w:t>
      </w:r>
      <w:r>
        <w:rPr>
          <w:spacing w:val="-2"/>
        </w:rPr>
        <w:t>определенных направлений </w:t>
      </w:r>
      <w:r>
        <w:rPr>
          <w:spacing w:val="-1"/>
        </w:rPr>
        <w:t>стилей архитектуры, которые на сегодняшний</w:t>
      </w:r>
      <w:r>
        <w:rPr>
          <w:spacing w:val="-37"/>
        </w:rPr>
        <w:t> </w:t>
      </w:r>
      <w:r>
        <w:rPr/>
        <w:t>день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до конца</w:t>
      </w:r>
      <w:r>
        <w:rPr>
          <w:spacing w:val="-1"/>
        </w:rPr>
        <w:t> </w:t>
      </w:r>
      <w:r>
        <w:rPr/>
        <w:t>исследованы.</w:t>
      </w:r>
    </w:p>
    <w:p>
      <w:pPr>
        <w:pStyle w:val="BodyText"/>
        <w:spacing w:line="230" w:lineRule="auto"/>
        <w:ind w:left="173" w:firstLine="283"/>
        <w:jc w:val="both"/>
      </w:pPr>
      <w:r>
        <w:rPr>
          <w:w w:val="95"/>
        </w:rPr>
        <w:t>При изучении данных построек, можно выделить восемь основных про-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тотипов,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оказавших</w:t>
      </w:r>
      <w:r>
        <w:rPr>
          <w:spacing w:val="-7"/>
          <w:w w:val="95"/>
        </w:rPr>
        <w:t> </w:t>
      </w:r>
      <w:r>
        <w:rPr>
          <w:w w:val="95"/>
        </w:rPr>
        <w:t>влияние</w:t>
      </w:r>
      <w:r>
        <w:rPr>
          <w:spacing w:val="-7"/>
          <w:w w:val="95"/>
        </w:rPr>
        <w:t> </w:t>
      </w:r>
      <w:r>
        <w:rPr>
          <w:w w:val="95"/>
        </w:rPr>
        <w:t>на</w:t>
      </w:r>
      <w:r>
        <w:rPr>
          <w:spacing w:val="-7"/>
          <w:w w:val="95"/>
        </w:rPr>
        <w:t> </w:t>
      </w:r>
      <w:r>
        <w:rPr>
          <w:w w:val="95"/>
        </w:rPr>
        <w:t>загородную</w:t>
      </w:r>
      <w:r>
        <w:rPr>
          <w:spacing w:val="-7"/>
          <w:w w:val="95"/>
        </w:rPr>
        <w:t> </w:t>
      </w:r>
      <w:r>
        <w:rPr>
          <w:w w:val="95"/>
        </w:rPr>
        <w:t>архитектуру</w:t>
      </w:r>
      <w:r>
        <w:rPr>
          <w:spacing w:val="-6"/>
          <w:w w:val="95"/>
        </w:rPr>
        <w:t> </w:t>
      </w:r>
      <w:r>
        <w:rPr>
          <w:w w:val="95"/>
        </w:rPr>
        <w:t>того</w:t>
      </w:r>
      <w:r>
        <w:rPr>
          <w:spacing w:val="-7"/>
          <w:w w:val="95"/>
        </w:rPr>
        <w:t> </w:t>
      </w:r>
      <w:r>
        <w:rPr>
          <w:w w:val="95"/>
        </w:rPr>
        <w:t>времени.</w:t>
      </w:r>
      <w:r>
        <w:rPr>
          <w:spacing w:val="-7"/>
          <w:w w:val="95"/>
        </w:rPr>
        <w:t> </w:t>
      </w:r>
      <w:r>
        <w:rPr>
          <w:w w:val="95"/>
        </w:rPr>
        <w:t>Два</w:t>
      </w:r>
      <w:r>
        <w:rPr>
          <w:spacing w:val="-7"/>
          <w:w w:val="95"/>
        </w:rPr>
        <w:t> </w:t>
      </w:r>
      <w:r>
        <w:rPr>
          <w:w w:val="95"/>
        </w:rPr>
        <w:t>из</w:t>
      </w:r>
      <w:r>
        <w:rPr>
          <w:spacing w:val="-36"/>
          <w:w w:val="95"/>
        </w:rPr>
        <w:t> </w:t>
      </w:r>
      <w:r>
        <w:rPr>
          <w:w w:val="95"/>
        </w:rPr>
        <w:t>них являлись частью программы национального движения в России: русское</w:t>
      </w:r>
      <w:r>
        <w:rPr>
          <w:spacing w:val="-35"/>
          <w:w w:val="95"/>
        </w:rPr>
        <w:t> </w:t>
      </w:r>
      <w:r>
        <w:rPr>
          <w:w w:val="95"/>
        </w:rPr>
        <w:t>деревянное</w:t>
      </w:r>
      <w:r>
        <w:rPr>
          <w:spacing w:val="-6"/>
          <w:w w:val="95"/>
        </w:rPr>
        <w:t> </w:t>
      </w:r>
      <w:r>
        <w:rPr>
          <w:w w:val="95"/>
        </w:rPr>
        <w:t>зодчество</w:t>
      </w:r>
      <w:r>
        <w:rPr>
          <w:spacing w:val="-6"/>
          <w:w w:val="95"/>
        </w:rPr>
        <w:t> </w:t>
      </w:r>
      <w:r>
        <w:rPr>
          <w:w w:val="95"/>
        </w:rPr>
        <w:t>и</w:t>
      </w:r>
      <w:r>
        <w:rPr>
          <w:spacing w:val="-5"/>
          <w:w w:val="95"/>
        </w:rPr>
        <w:t> </w:t>
      </w:r>
      <w:r>
        <w:rPr>
          <w:w w:val="95"/>
        </w:rPr>
        <w:t>узорочье</w:t>
      </w:r>
      <w:r>
        <w:rPr>
          <w:spacing w:val="-6"/>
          <w:w w:val="95"/>
        </w:rPr>
        <w:t> </w:t>
      </w:r>
      <w:r>
        <w:rPr>
          <w:w w:val="95"/>
        </w:rPr>
        <w:t>XVII</w:t>
      </w:r>
      <w:r>
        <w:rPr>
          <w:spacing w:val="-5"/>
          <w:w w:val="95"/>
        </w:rPr>
        <w:t> </w:t>
      </w:r>
      <w:r>
        <w:rPr>
          <w:w w:val="95"/>
        </w:rPr>
        <w:t>века.</w:t>
      </w:r>
      <w:r>
        <w:rPr>
          <w:spacing w:val="-5"/>
          <w:w w:val="95"/>
        </w:rPr>
        <w:t> </w:t>
      </w:r>
      <w:r>
        <w:rPr>
          <w:w w:val="95"/>
        </w:rPr>
        <w:t>Другие</w:t>
      </w:r>
      <w:r>
        <w:rPr>
          <w:spacing w:val="-6"/>
          <w:w w:val="95"/>
        </w:rPr>
        <w:t> </w:t>
      </w:r>
      <w:r>
        <w:rPr>
          <w:w w:val="95"/>
        </w:rPr>
        <w:t>пять</w:t>
      </w:r>
      <w:r>
        <w:rPr>
          <w:spacing w:val="-5"/>
          <w:w w:val="95"/>
        </w:rPr>
        <w:t> </w:t>
      </w:r>
      <w:r>
        <w:rPr>
          <w:w w:val="95"/>
        </w:rPr>
        <w:t>прототипов</w:t>
      </w:r>
      <w:r>
        <w:rPr>
          <w:spacing w:val="-6"/>
          <w:w w:val="95"/>
        </w:rPr>
        <w:t> </w:t>
      </w:r>
      <w:r>
        <w:rPr>
          <w:w w:val="95"/>
        </w:rPr>
        <w:t>связаны</w:t>
      </w:r>
      <w:r>
        <w:rPr>
          <w:spacing w:val="-35"/>
          <w:w w:val="95"/>
        </w:rPr>
        <w:t> </w:t>
      </w:r>
      <w:r>
        <w:rPr>
          <w:w w:val="95"/>
        </w:rPr>
        <w:t>с аналогичными движениями в европейских странах: немецкий и швейцар-</w:t>
      </w:r>
      <w:r>
        <w:rPr>
          <w:spacing w:val="1"/>
          <w:w w:val="95"/>
        </w:rPr>
        <w:t> </w:t>
      </w:r>
      <w:r>
        <w:rPr>
          <w:spacing w:val="-1"/>
        </w:rPr>
        <w:t>ский</w:t>
      </w:r>
      <w:r>
        <w:rPr>
          <w:spacing w:val="-9"/>
        </w:rPr>
        <w:t> </w:t>
      </w:r>
      <w:r>
        <w:rPr>
          <w:spacing w:val="-1"/>
        </w:rPr>
        <w:t>национальные</w:t>
      </w:r>
      <w:r>
        <w:rPr>
          <w:spacing w:val="-8"/>
        </w:rPr>
        <w:t> </w:t>
      </w:r>
      <w:r>
        <w:rPr>
          <w:spacing w:val="-1"/>
        </w:rPr>
        <w:t>стили,</w:t>
      </w:r>
      <w:r>
        <w:rPr>
          <w:spacing w:val="-9"/>
        </w:rPr>
        <w:t> </w:t>
      </w:r>
      <w:r>
        <w:rPr>
          <w:spacing w:val="-1"/>
        </w:rPr>
        <w:t>национальный</w:t>
      </w:r>
      <w:r>
        <w:rPr>
          <w:spacing w:val="-8"/>
        </w:rPr>
        <w:t> </w:t>
      </w:r>
      <w:r>
        <w:rPr>
          <w:spacing w:val="-1"/>
        </w:rPr>
        <w:t>романтизм</w:t>
      </w:r>
      <w:r>
        <w:rPr>
          <w:spacing w:val="-9"/>
        </w:rPr>
        <w:t> </w:t>
      </w:r>
      <w:r>
        <w:rPr>
          <w:spacing w:val="-1"/>
        </w:rPr>
        <w:t>Скандинавии,</w:t>
      </w:r>
      <w:r>
        <w:rPr>
          <w:spacing w:val="-8"/>
        </w:rPr>
        <w:t> </w:t>
      </w:r>
      <w:r>
        <w:rPr/>
        <w:t>викто-</w:t>
      </w:r>
      <w:r>
        <w:rPr>
          <w:spacing w:val="-38"/>
        </w:rPr>
        <w:t> </w:t>
      </w:r>
      <w:r>
        <w:rPr/>
        <w:t>рианский</w:t>
      </w:r>
      <w:r>
        <w:rPr>
          <w:spacing w:val="-6"/>
        </w:rPr>
        <w:t> </w:t>
      </w:r>
      <w:r>
        <w:rPr/>
        <w:t>стиль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модерн</w:t>
      </w:r>
      <w:r>
        <w:rPr>
          <w:spacing w:val="-6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1).</w:t>
      </w:r>
      <w:r>
        <w:rPr>
          <w:spacing w:val="-6"/>
        </w:rPr>
        <w:t> </w:t>
      </w:r>
      <w:r>
        <w:rPr/>
        <w:t>Это</w:t>
      </w:r>
      <w:r>
        <w:rPr>
          <w:spacing w:val="-6"/>
        </w:rPr>
        <w:t> </w:t>
      </w:r>
      <w:r>
        <w:rPr/>
        <w:t>объясняется</w:t>
      </w:r>
      <w:r>
        <w:rPr>
          <w:spacing w:val="-5"/>
        </w:rPr>
        <w:t> </w:t>
      </w:r>
      <w:r>
        <w:rPr/>
        <w:t>тем,</w:t>
      </w:r>
      <w:r>
        <w:rPr>
          <w:spacing w:val="-6"/>
        </w:rPr>
        <w:t> </w:t>
      </w:r>
      <w:r>
        <w:rPr/>
        <w:t>что</w:t>
      </w:r>
      <w:r>
        <w:rPr>
          <w:spacing w:val="-6"/>
        </w:rPr>
        <w:t> </w:t>
      </w:r>
      <w:r>
        <w:rPr/>
        <w:t>русские</w:t>
      </w:r>
      <w:r>
        <w:rPr>
          <w:spacing w:val="-6"/>
        </w:rPr>
        <w:t> </w:t>
      </w:r>
      <w:r>
        <w:rPr/>
        <w:t>архи-</w:t>
      </w:r>
      <w:r>
        <w:rPr>
          <w:spacing w:val="-38"/>
        </w:rPr>
        <w:t> </w:t>
      </w:r>
      <w:r>
        <w:rPr/>
        <w:t>текторы</w:t>
      </w:r>
      <w:r>
        <w:rPr>
          <w:spacing w:val="-8"/>
        </w:rPr>
        <w:t> </w:t>
      </w:r>
      <w:r>
        <w:rPr/>
        <w:t>были</w:t>
      </w:r>
      <w:r>
        <w:rPr>
          <w:spacing w:val="-7"/>
        </w:rPr>
        <w:t> </w:t>
      </w:r>
      <w:r>
        <w:rPr/>
        <w:t>хорошо</w:t>
      </w:r>
      <w:r>
        <w:rPr>
          <w:spacing w:val="-8"/>
        </w:rPr>
        <w:t> </w:t>
      </w:r>
      <w:r>
        <w:rPr/>
        <w:t>знакомы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иностранными</w:t>
      </w:r>
      <w:r>
        <w:rPr>
          <w:spacing w:val="-8"/>
        </w:rPr>
        <w:t> </w:t>
      </w:r>
      <w:r>
        <w:rPr/>
        <w:t>альбомами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журналами,</w:t>
      </w:r>
      <w:r>
        <w:rPr>
          <w:spacing w:val="-38"/>
        </w:rPr>
        <w:t> </w:t>
      </w:r>
      <w:r>
        <w:rPr>
          <w:w w:val="95"/>
        </w:rPr>
        <w:t>где печатались проекты дач в национальном стиле. Менее очевидным прото-</w:t>
      </w:r>
      <w:r>
        <w:rPr>
          <w:spacing w:val="-36"/>
          <w:w w:val="95"/>
        </w:rPr>
        <w:t> </w:t>
      </w:r>
      <w:r>
        <w:rPr>
          <w:w w:val="95"/>
        </w:rPr>
        <w:t>типом, оказавшим косвенное влияние на все направления стилей, был клас-</w:t>
      </w:r>
      <w:r>
        <w:rPr>
          <w:spacing w:val="1"/>
          <w:w w:val="95"/>
        </w:rPr>
        <w:t> </w:t>
      </w:r>
      <w:r>
        <w:rPr/>
        <w:t>сицизм</w:t>
      </w:r>
      <w:r>
        <w:rPr>
          <w:spacing w:val="-10"/>
        </w:rPr>
        <w:t> </w:t>
      </w:r>
      <w:r>
        <w:rPr/>
        <w:t>[1].</w:t>
      </w:r>
      <w:r>
        <w:rPr>
          <w:spacing w:val="-9"/>
        </w:rPr>
        <w:t> </w:t>
      </w:r>
      <w:r>
        <w:rPr/>
        <w:t>Изучение</w:t>
      </w:r>
      <w:r>
        <w:rPr>
          <w:spacing w:val="-9"/>
        </w:rPr>
        <w:t> </w:t>
      </w:r>
      <w:r>
        <w:rPr/>
        <w:t>прототипов,</w:t>
      </w:r>
      <w:r>
        <w:rPr>
          <w:spacing w:val="-10"/>
        </w:rPr>
        <w:t> </w:t>
      </w:r>
      <w:r>
        <w:rPr/>
        <w:t>поможет</w:t>
      </w:r>
      <w:r>
        <w:rPr>
          <w:spacing w:val="-9"/>
        </w:rPr>
        <w:t> </w:t>
      </w:r>
      <w:r>
        <w:rPr/>
        <w:t>правильно</w:t>
      </w:r>
      <w:r>
        <w:rPr>
          <w:spacing w:val="-9"/>
        </w:rPr>
        <w:t> </w:t>
      </w:r>
      <w:r>
        <w:rPr/>
        <w:t>идентифицировать</w:t>
      </w:r>
      <w:r>
        <w:rPr>
          <w:spacing w:val="-38"/>
        </w:rPr>
        <w:t> </w:t>
      </w:r>
      <w:r>
        <w:rPr>
          <w:w w:val="95"/>
        </w:rPr>
        <w:t>происхождение образа и деталей каждого отдельного объекта. Характерные</w:t>
      </w:r>
      <w:r>
        <w:rPr>
          <w:spacing w:val="1"/>
          <w:w w:val="95"/>
        </w:rPr>
        <w:t> </w:t>
      </w:r>
      <w:r>
        <w:rPr>
          <w:w w:val="95"/>
        </w:rPr>
        <w:t>особенности прототипов целесообразно разделить на три группы: конструк-</w:t>
      </w:r>
      <w:r>
        <w:rPr>
          <w:spacing w:val="1"/>
          <w:w w:val="95"/>
        </w:rPr>
        <w:t> </w:t>
      </w:r>
      <w:r>
        <w:rPr/>
        <w:t>тивные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композиционные</w:t>
      </w:r>
      <w:r>
        <w:rPr>
          <w:spacing w:val="-5"/>
        </w:rPr>
        <w:t> </w:t>
      </w:r>
      <w:r>
        <w:rPr/>
        <w:t>решения,</w:t>
      </w:r>
      <w:r>
        <w:rPr>
          <w:spacing w:val="-5"/>
        </w:rPr>
        <w:t> </w:t>
      </w:r>
      <w:r>
        <w:rPr/>
        <w:t>декоративные</w:t>
      </w:r>
      <w:r>
        <w:rPr>
          <w:spacing w:val="-5"/>
        </w:rPr>
        <w:t> </w:t>
      </w:r>
      <w:r>
        <w:rPr/>
        <w:t>элементы.</w:t>
      </w:r>
    </w:p>
    <w:p>
      <w:pPr>
        <w:pStyle w:val="BodyText"/>
        <w:spacing w:line="230" w:lineRule="auto"/>
        <w:ind w:left="173" w:firstLine="283"/>
        <w:jc w:val="both"/>
      </w:pPr>
      <w:r>
        <w:rPr/>
        <w:t>Далее</w:t>
      </w:r>
      <w:r>
        <w:rPr>
          <w:spacing w:val="1"/>
        </w:rPr>
        <w:t> </w:t>
      </w:r>
      <w:r>
        <w:rPr/>
        <w:t>стоит</w:t>
      </w:r>
      <w:r>
        <w:rPr>
          <w:spacing w:val="1"/>
        </w:rPr>
        <w:t> </w:t>
      </w:r>
      <w:r>
        <w:rPr/>
        <w:t>указать</w:t>
      </w:r>
      <w:r>
        <w:rPr>
          <w:spacing w:val="40"/>
        </w:rPr>
        <w:t> </w:t>
      </w:r>
      <w:r>
        <w:rPr/>
        <w:t>временные</w:t>
      </w:r>
      <w:r>
        <w:rPr>
          <w:spacing w:val="40"/>
        </w:rPr>
        <w:t> </w:t>
      </w:r>
      <w:r>
        <w:rPr/>
        <w:t>границы</w:t>
      </w:r>
      <w:r>
        <w:rPr>
          <w:spacing w:val="40"/>
        </w:rPr>
        <w:t> </w:t>
      </w:r>
      <w:r>
        <w:rPr/>
        <w:t>исследования.</w:t>
      </w:r>
      <w:r>
        <w:rPr>
          <w:spacing w:val="40"/>
        </w:rPr>
        <w:t> </w:t>
      </w:r>
      <w:r>
        <w:rPr/>
        <w:t>В 1815 г.</w:t>
      </w:r>
      <w:r>
        <w:rPr>
          <w:spacing w:val="1"/>
        </w:rPr>
        <w:t> </w:t>
      </w:r>
      <w:r>
        <w:rPr/>
        <w:t>К. Росси создал проект генерального плана и образцовых домов деревни</w:t>
      </w:r>
      <w:r>
        <w:rPr>
          <w:spacing w:val="1"/>
        </w:rPr>
        <w:t> </w:t>
      </w:r>
      <w:r>
        <w:rPr/>
        <w:t>Глазово,</w:t>
      </w:r>
      <w:r>
        <w:rPr>
          <w:spacing w:val="-7"/>
        </w:rPr>
        <w:t> </w:t>
      </w:r>
      <w:r>
        <w:rPr/>
        <w:t>который</w:t>
      </w:r>
      <w:r>
        <w:rPr>
          <w:spacing w:val="-7"/>
        </w:rPr>
        <w:t> </w:t>
      </w:r>
      <w:r>
        <w:rPr/>
        <w:t>считается</w:t>
      </w:r>
      <w:r>
        <w:rPr>
          <w:spacing w:val="-7"/>
        </w:rPr>
        <w:t> </w:t>
      </w:r>
      <w:r>
        <w:rPr/>
        <w:t>«отправной</w:t>
      </w:r>
      <w:r>
        <w:rPr>
          <w:spacing w:val="-7"/>
        </w:rPr>
        <w:t> </w:t>
      </w:r>
      <w:r>
        <w:rPr/>
        <w:t>точкой»</w:t>
      </w:r>
      <w:r>
        <w:rPr>
          <w:spacing w:val="-6"/>
        </w:rPr>
        <w:t> </w:t>
      </w:r>
      <w:r>
        <w:rPr/>
        <w:t>для</w:t>
      </w:r>
      <w:r>
        <w:rPr>
          <w:spacing w:val="-7"/>
        </w:rPr>
        <w:t> </w:t>
      </w:r>
      <w:r>
        <w:rPr/>
        <w:t>архитектуры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стиле</w:t>
      </w:r>
      <w:r>
        <w:rPr>
          <w:spacing w:val="-37"/>
        </w:rPr>
        <w:t> </w:t>
      </w:r>
      <w:r>
        <w:rPr>
          <w:spacing w:val="-1"/>
        </w:rPr>
        <w:t>национального</w:t>
      </w:r>
      <w:r>
        <w:rPr>
          <w:spacing w:val="-9"/>
        </w:rPr>
        <w:t> </w:t>
      </w:r>
      <w:r>
        <w:rPr/>
        <w:t>романтизма,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сочетает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себе</w:t>
      </w:r>
      <w:r>
        <w:rPr>
          <w:spacing w:val="-9"/>
        </w:rPr>
        <w:t> </w:t>
      </w:r>
      <w:r>
        <w:rPr/>
        <w:t>основные</w:t>
      </w:r>
      <w:r>
        <w:rPr>
          <w:spacing w:val="-8"/>
        </w:rPr>
        <w:t> </w:t>
      </w:r>
      <w:r>
        <w:rPr/>
        <w:t>его</w:t>
      </w:r>
      <w:r>
        <w:rPr>
          <w:spacing w:val="-9"/>
        </w:rPr>
        <w:t> </w:t>
      </w:r>
      <w:r>
        <w:rPr/>
        <w:t>характеристи-</w:t>
      </w:r>
      <w:r>
        <w:rPr>
          <w:spacing w:val="-38"/>
        </w:rPr>
        <w:t> </w:t>
      </w:r>
      <w:r>
        <w:rPr/>
        <w:t>ки.</w:t>
      </w:r>
      <w:r>
        <w:rPr>
          <w:spacing w:val="-8"/>
        </w:rPr>
        <w:t> </w:t>
      </w:r>
      <w:r>
        <w:rPr/>
        <w:t>Это</w:t>
      </w:r>
      <w:r>
        <w:rPr>
          <w:spacing w:val="-7"/>
        </w:rPr>
        <w:t> </w:t>
      </w:r>
      <w:r>
        <w:rPr/>
        <w:t>первый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своем</w:t>
      </w:r>
      <w:r>
        <w:rPr>
          <w:spacing w:val="-8"/>
        </w:rPr>
        <w:t> </w:t>
      </w:r>
      <w:r>
        <w:rPr/>
        <w:t>роде,</w:t>
      </w:r>
      <w:r>
        <w:rPr>
          <w:spacing w:val="-7"/>
        </w:rPr>
        <w:t> </w:t>
      </w:r>
      <w:r>
        <w:rPr/>
        <w:t>известный</w:t>
      </w:r>
      <w:r>
        <w:rPr>
          <w:spacing w:val="-7"/>
        </w:rPr>
        <w:t> </w:t>
      </w:r>
      <w:r>
        <w:rPr/>
        <w:t>пример</w:t>
      </w:r>
      <w:r>
        <w:rPr>
          <w:spacing w:val="-7"/>
        </w:rPr>
        <w:t> </w:t>
      </w:r>
      <w:r>
        <w:rPr/>
        <w:t>обращения</w:t>
      </w:r>
      <w:r>
        <w:rPr>
          <w:spacing w:val="-8"/>
        </w:rPr>
        <w:t> </w:t>
      </w:r>
      <w:r>
        <w:rPr/>
        <w:t>городских</w:t>
      </w:r>
      <w:r>
        <w:rPr>
          <w:spacing w:val="-7"/>
        </w:rPr>
        <w:t> </w:t>
      </w:r>
      <w:r>
        <w:rPr/>
        <w:t>ар-</w:t>
      </w:r>
      <w:r>
        <w:rPr>
          <w:spacing w:val="-37"/>
        </w:rPr>
        <w:t> </w:t>
      </w:r>
      <w:r>
        <w:rPr/>
        <w:t>хитекторов к традиционному русскому зодчеству. За крайнюю дату вре-</w:t>
      </w:r>
      <w:r>
        <w:rPr>
          <w:spacing w:val="1"/>
        </w:rPr>
        <w:t> </w:t>
      </w:r>
      <w:r>
        <w:rPr/>
        <w:t>менной</w:t>
      </w:r>
      <w:r>
        <w:rPr>
          <w:spacing w:val="17"/>
        </w:rPr>
        <w:t> </w:t>
      </w:r>
      <w:r>
        <w:rPr/>
        <w:t>границы</w:t>
      </w:r>
      <w:r>
        <w:rPr>
          <w:spacing w:val="18"/>
        </w:rPr>
        <w:t> </w:t>
      </w:r>
      <w:r>
        <w:rPr/>
        <w:t>исследования,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понятным</w:t>
      </w:r>
      <w:r>
        <w:rPr>
          <w:spacing w:val="18"/>
        </w:rPr>
        <w:t> </w:t>
      </w:r>
      <w:r>
        <w:rPr/>
        <w:t>причинам,</w:t>
      </w:r>
      <w:r>
        <w:rPr>
          <w:spacing w:val="17"/>
        </w:rPr>
        <w:t> </w:t>
      </w:r>
      <w:r>
        <w:rPr/>
        <w:t>принят</w:t>
      </w:r>
      <w:r>
        <w:rPr>
          <w:spacing w:val="18"/>
        </w:rPr>
        <w:t> </w:t>
      </w:r>
      <w:r>
        <w:rPr/>
        <w:t>1917</w:t>
      </w:r>
      <w:r>
        <w:rPr>
          <w:spacing w:val="17"/>
        </w:rPr>
        <w:t> </w:t>
      </w:r>
      <w:r>
        <w:rPr/>
        <w:t>г.</w:t>
      </w:r>
      <w:r>
        <w:rPr>
          <w:spacing w:val="-37"/>
        </w:rPr>
        <w:t> </w:t>
      </w:r>
      <w:r>
        <w:rPr/>
        <w:t>В</w:t>
      </w:r>
      <w:r>
        <w:rPr>
          <w:spacing w:val="-9"/>
        </w:rPr>
        <w:t> </w:t>
      </w:r>
      <w:r>
        <w:rPr/>
        <w:t>указанном</w:t>
      </w:r>
      <w:r>
        <w:rPr>
          <w:spacing w:val="-7"/>
        </w:rPr>
        <w:t> </w:t>
      </w:r>
      <w:r>
        <w:rPr/>
        <w:t>временном</w:t>
      </w:r>
      <w:r>
        <w:rPr>
          <w:spacing w:val="-7"/>
        </w:rPr>
        <w:t> </w:t>
      </w:r>
      <w:r>
        <w:rPr/>
        <w:t>промежутке</w:t>
      </w:r>
      <w:r>
        <w:rPr>
          <w:spacing w:val="-7"/>
        </w:rPr>
        <w:t> </w:t>
      </w:r>
      <w:r>
        <w:rPr/>
        <w:t>можно</w:t>
      </w:r>
      <w:r>
        <w:rPr>
          <w:spacing w:val="-7"/>
        </w:rPr>
        <w:t> </w:t>
      </w:r>
      <w:r>
        <w:rPr/>
        <w:t>выделить</w:t>
      </w:r>
      <w:r>
        <w:rPr>
          <w:spacing w:val="-8"/>
        </w:rPr>
        <w:t> </w:t>
      </w:r>
      <w:r>
        <w:rPr/>
        <w:t>3</w:t>
      </w:r>
      <w:r>
        <w:rPr>
          <w:spacing w:val="-7"/>
        </w:rPr>
        <w:t> </w:t>
      </w:r>
      <w:r>
        <w:rPr/>
        <w:t>периода,</w:t>
      </w:r>
      <w:r>
        <w:rPr>
          <w:spacing w:val="-7"/>
        </w:rPr>
        <w:t> </w:t>
      </w:r>
      <w:r>
        <w:rPr/>
        <w:t>которые</w:t>
      </w:r>
      <w:r>
        <w:rPr>
          <w:spacing w:val="-38"/>
        </w:rPr>
        <w:t> </w:t>
      </w:r>
      <w:r>
        <w:rPr>
          <w:w w:val="95"/>
        </w:rPr>
        <w:t>характеризуются</w:t>
      </w:r>
      <w:r>
        <w:rPr>
          <w:spacing w:val="1"/>
          <w:w w:val="95"/>
        </w:rPr>
        <w:t> </w:t>
      </w:r>
      <w:r>
        <w:rPr>
          <w:w w:val="95"/>
        </w:rPr>
        <w:t>разными</w:t>
      </w:r>
      <w:r>
        <w:rPr>
          <w:spacing w:val="1"/>
          <w:w w:val="95"/>
        </w:rPr>
        <w:t> </w:t>
      </w:r>
      <w:r>
        <w:rPr>
          <w:w w:val="95"/>
        </w:rPr>
        <w:t>типологическими</w:t>
      </w:r>
      <w:r>
        <w:rPr>
          <w:spacing w:val="1"/>
          <w:w w:val="95"/>
        </w:rPr>
        <w:t> </w:t>
      </w:r>
      <w:r>
        <w:rPr>
          <w:w w:val="95"/>
        </w:rPr>
        <w:t>особенностями</w:t>
      </w:r>
      <w:r>
        <w:rPr>
          <w:spacing w:val="1"/>
          <w:w w:val="95"/>
        </w:rPr>
        <w:t> </w:t>
      </w:r>
      <w:r>
        <w:rPr>
          <w:w w:val="95"/>
        </w:rPr>
        <w:t>архитектуры:</w:t>
      </w:r>
      <w:r>
        <w:rPr>
          <w:spacing w:val="1"/>
          <w:w w:val="95"/>
        </w:rPr>
        <w:t> </w:t>
      </w:r>
      <w:r>
        <w:rPr/>
        <w:t>1815–1870</w:t>
      </w:r>
      <w:r>
        <w:rPr>
          <w:spacing w:val="-8"/>
        </w:rPr>
        <w:t> </w:t>
      </w:r>
      <w:r>
        <w:rPr/>
        <w:t>годы,</w:t>
      </w:r>
      <w:r>
        <w:rPr>
          <w:spacing w:val="-7"/>
        </w:rPr>
        <w:t> </w:t>
      </w:r>
      <w:r>
        <w:rPr/>
        <w:t>1871–1900</w:t>
      </w:r>
      <w:r>
        <w:rPr>
          <w:spacing w:val="-6"/>
        </w:rPr>
        <w:t> </w:t>
      </w:r>
      <w:r>
        <w:rPr/>
        <w:t>годы,</w:t>
      </w:r>
      <w:r>
        <w:rPr>
          <w:spacing w:val="-7"/>
        </w:rPr>
        <w:t> </w:t>
      </w:r>
      <w:r>
        <w:rPr/>
        <w:t>1901–1917</w:t>
      </w:r>
      <w:r>
        <w:rPr>
          <w:spacing w:val="-7"/>
        </w:rPr>
        <w:t> </w:t>
      </w:r>
      <w:r>
        <w:rPr/>
        <w:t>годы.</w:t>
      </w:r>
      <w:r>
        <w:rPr>
          <w:spacing w:val="-7"/>
        </w:rPr>
        <w:t> </w:t>
      </w:r>
      <w:r>
        <w:rPr/>
        <w:t>Каждый</w:t>
      </w:r>
      <w:r>
        <w:rPr>
          <w:spacing w:val="-6"/>
        </w:rPr>
        <w:t> </w:t>
      </w:r>
      <w:r>
        <w:rPr/>
        <w:t>период</w:t>
      </w:r>
      <w:r>
        <w:rPr>
          <w:spacing w:val="-7"/>
        </w:rPr>
        <w:t> </w:t>
      </w:r>
      <w:r>
        <w:rPr/>
        <w:t>вклю-</w:t>
      </w:r>
      <w:r>
        <w:rPr>
          <w:spacing w:val="-38"/>
        </w:rPr>
        <w:t> </w:t>
      </w:r>
      <w:r>
        <w:rPr>
          <w:w w:val="95"/>
        </w:rPr>
        <w:t>чает несколько направлений стилей – разновидностей преобладавших сти-</w:t>
      </w:r>
      <w:r>
        <w:rPr>
          <w:spacing w:val="1"/>
          <w:w w:val="95"/>
        </w:rPr>
        <w:t> </w:t>
      </w:r>
      <w:r>
        <w:rPr>
          <w:spacing w:val="-1"/>
        </w:rPr>
        <w:t>лей</w:t>
      </w:r>
      <w:r>
        <w:rPr>
          <w:spacing w:val="-9"/>
        </w:rPr>
        <w:t> </w:t>
      </w:r>
      <w:r>
        <w:rPr>
          <w:spacing w:val="-1"/>
        </w:rPr>
        <w:t>Эклектика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/>
        <w:t>Модерн</w:t>
      </w:r>
      <w:r>
        <w:rPr>
          <w:spacing w:val="-9"/>
        </w:rPr>
        <w:t> </w:t>
      </w:r>
      <w:r>
        <w:rPr/>
        <w:t>(Рис.</w:t>
      </w:r>
      <w:r>
        <w:rPr>
          <w:spacing w:val="-9"/>
        </w:rPr>
        <w:t> </w:t>
      </w:r>
      <w:r>
        <w:rPr/>
        <w:t>2)</w:t>
      </w:r>
      <w:r>
        <w:rPr>
          <w:spacing w:val="-9"/>
        </w:rPr>
        <w:t> </w:t>
      </w:r>
      <w:r>
        <w:rPr/>
        <w:t>.</w:t>
      </w:r>
      <w:r>
        <w:rPr>
          <w:spacing w:val="-9"/>
        </w:rPr>
        <w:t> </w:t>
      </w:r>
      <w:r>
        <w:rPr/>
        <w:t>Анализ</w:t>
      </w:r>
      <w:r>
        <w:rPr>
          <w:spacing w:val="-8"/>
        </w:rPr>
        <w:t> </w:t>
      </w:r>
      <w:r>
        <w:rPr/>
        <w:t>направлений</w:t>
      </w:r>
      <w:r>
        <w:rPr>
          <w:spacing w:val="-9"/>
        </w:rPr>
        <w:t> </w:t>
      </w:r>
      <w:r>
        <w:rPr/>
        <w:t>стилей</w:t>
      </w:r>
      <w:r>
        <w:rPr>
          <w:spacing w:val="-9"/>
        </w:rPr>
        <w:t> </w:t>
      </w:r>
      <w:r>
        <w:rPr/>
        <w:t>разделен</w:t>
      </w:r>
      <w:r>
        <w:rPr>
          <w:spacing w:val="-38"/>
        </w:rPr>
        <w:t> </w:t>
      </w:r>
      <w:r>
        <w:rPr/>
        <w:t>на</w:t>
      </w:r>
      <w:r>
        <w:rPr>
          <w:spacing w:val="-9"/>
        </w:rPr>
        <w:t> </w:t>
      </w:r>
      <w:r>
        <w:rPr/>
        <w:t>пять</w:t>
      </w:r>
      <w:r>
        <w:rPr>
          <w:spacing w:val="-8"/>
        </w:rPr>
        <w:t> </w:t>
      </w:r>
      <w:r>
        <w:rPr/>
        <w:t>уровней:</w:t>
      </w:r>
      <w:r>
        <w:rPr>
          <w:spacing w:val="-8"/>
        </w:rPr>
        <w:t> </w:t>
      </w:r>
      <w:r>
        <w:rPr/>
        <w:t>1)</w:t>
      </w:r>
      <w:r>
        <w:rPr>
          <w:spacing w:val="-8"/>
        </w:rPr>
        <w:t> </w:t>
      </w:r>
      <w:r>
        <w:rPr/>
        <w:t>территория</w:t>
      </w:r>
      <w:r>
        <w:rPr>
          <w:spacing w:val="-8"/>
        </w:rPr>
        <w:t> </w:t>
      </w:r>
      <w:r>
        <w:rPr/>
        <w:t>застройки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масштабах</w:t>
      </w:r>
      <w:r>
        <w:rPr>
          <w:spacing w:val="-9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окрестно-</w:t>
      </w:r>
      <w:r>
        <w:rPr>
          <w:spacing w:val="-38"/>
        </w:rPr>
        <w:t> </w:t>
      </w:r>
      <w:r>
        <w:rPr>
          <w:w w:val="95"/>
        </w:rPr>
        <w:t>стей, 2) генеральный план поселка, 3) генеральный план участка, 4) поэтаж-</w:t>
      </w:r>
      <w:r>
        <w:rPr>
          <w:spacing w:val="1"/>
          <w:w w:val="95"/>
        </w:rPr>
        <w:t> </w:t>
      </w:r>
      <w:r>
        <w:rPr>
          <w:w w:val="95"/>
        </w:rPr>
        <w:t>ные планы дома, 5) объемно-пространственная композиция, 6) декоративное</w:t>
      </w:r>
      <w:r>
        <w:rPr>
          <w:spacing w:val="-35"/>
          <w:w w:val="95"/>
        </w:rPr>
        <w:t> </w:t>
      </w:r>
      <w:r>
        <w:rPr>
          <w:w w:val="95"/>
        </w:rPr>
        <w:t>решение фасадов. Это позволит проследить закономерность изменения от-</w:t>
      </w:r>
      <w:r>
        <w:rPr>
          <w:spacing w:val="1"/>
          <w:w w:val="95"/>
        </w:rPr>
        <w:t> </w:t>
      </w:r>
      <w:r>
        <w:rPr>
          <w:w w:val="95"/>
        </w:rPr>
        <w:t>дельных характеристик направлений стилей на протяжении времени и срав-</w:t>
      </w:r>
      <w:r>
        <w:rPr>
          <w:spacing w:val="1"/>
          <w:w w:val="95"/>
        </w:rPr>
        <w:t> </w:t>
      </w:r>
      <w:r>
        <w:rPr/>
        <w:t>нить</w:t>
      </w:r>
      <w:r>
        <w:rPr>
          <w:spacing w:val="-4"/>
        </w:rPr>
        <w:t> </w:t>
      </w:r>
      <w:r>
        <w:rPr/>
        <w:t>их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конкретным</w:t>
      </w:r>
      <w:r>
        <w:rPr>
          <w:spacing w:val="-3"/>
        </w:rPr>
        <w:t> </w:t>
      </w:r>
      <w:r>
        <w:rPr/>
        <w:t>параметрам</w:t>
      </w:r>
      <w:r>
        <w:rPr>
          <w:spacing w:val="-3"/>
        </w:rPr>
        <w:t> </w:t>
      </w:r>
      <w:r>
        <w:rPr/>
        <w:t>для</w:t>
      </w:r>
      <w:r>
        <w:rPr>
          <w:spacing w:val="-4"/>
        </w:rPr>
        <w:t> </w:t>
      </w:r>
      <w:r>
        <w:rPr/>
        <w:t>дальнейших</w:t>
      </w:r>
      <w:r>
        <w:rPr>
          <w:spacing w:val="-3"/>
        </w:rPr>
        <w:t> </w:t>
      </w:r>
      <w:r>
        <w:rPr/>
        <w:t>выводов.</w:t>
      </w:r>
    </w:p>
    <w:p>
      <w:pPr>
        <w:pStyle w:val="BodyText"/>
        <w:spacing w:line="163" w:lineRule="exact"/>
        <w:ind w:left="457"/>
        <w:jc w:val="both"/>
      </w:pPr>
      <w:r>
        <w:rPr>
          <w:w w:val="95"/>
        </w:rPr>
        <w:t>В</w:t>
      </w:r>
      <w:r>
        <w:rPr>
          <w:spacing w:val="9"/>
          <w:w w:val="95"/>
        </w:rPr>
        <w:t> </w:t>
      </w:r>
      <w:r>
        <w:rPr>
          <w:w w:val="95"/>
        </w:rPr>
        <w:t>1815–1870</w:t>
      </w:r>
      <w:r>
        <w:rPr>
          <w:spacing w:val="10"/>
          <w:w w:val="95"/>
        </w:rPr>
        <w:t> </w:t>
      </w:r>
      <w:r>
        <w:rPr>
          <w:w w:val="95"/>
        </w:rPr>
        <w:t>годы</w:t>
      </w:r>
      <w:r>
        <w:rPr>
          <w:spacing w:val="10"/>
          <w:w w:val="95"/>
        </w:rPr>
        <w:t> </w:t>
      </w:r>
      <w:r>
        <w:rPr>
          <w:w w:val="95"/>
        </w:rPr>
        <w:t>преобладало</w:t>
      </w:r>
      <w:r>
        <w:rPr>
          <w:spacing w:val="10"/>
          <w:w w:val="95"/>
        </w:rPr>
        <w:t> </w:t>
      </w:r>
      <w:r>
        <w:rPr>
          <w:w w:val="95"/>
        </w:rPr>
        <w:t>три</w:t>
      </w:r>
      <w:r>
        <w:rPr>
          <w:spacing w:val="10"/>
          <w:w w:val="95"/>
        </w:rPr>
        <w:t> </w:t>
      </w:r>
      <w:r>
        <w:rPr>
          <w:w w:val="95"/>
        </w:rPr>
        <w:t>направления:</w:t>
      </w:r>
      <w:r>
        <w:rPr>
          <w:spacing w:val="10"/>
          <w:w w:val="95"/>
        </w:rPr>
        <w:t> </w:t>
      </w:r>
      <w:r>
        <w:rPr>
          <w:w w:val="95"/>
        </w:rPr>
        <w:t>Русский</w:t>
      </w:r>
      <w:r>
        <w:rPr>
          <w:spacing w:val="10"/>
          <w:w w:val="95"/>
        </w:rPr>
        <w:t> </w:t>
      </w:r>
      <w:r>
        <w:rPr>
          <w:w w:val="95"/>
        </w:rPr>
        <w:t>стиль</w:t>
      </w:r>
      <w:r>
        <w:rPr>
          <w:spacing w:val="10"/>
          <w:w w:val="95"/>
        </w:rPr>
        <w:t> </w:t>
      </w:r>
      <w:r>
        <w:rPr>
          <w:w w:val="95"/>
        </w:rPr>
        <w:t>образ-</w:t>
      </w:r>
    </w:p>
    <w:p>
      <w:pPr>
        <w:pStyle w:val="BodyText"/>
        <w:spacing w:line="230" w:lineRule="auto"/>
        <w:ind w:left="173" w:right="1"/>
        <w:jc w:val="both"/>
      </w:pPr>
      <w:r>
        <w:rPr/>
        <w:t>цовых</w:t>
      </w:r>
      <w:r>
        <w:rPr>
          <w:spacing w:val="-4"/>
        </w:rPr>
        <w:t> </w:t>
      </w:r>
      <w:r>
        <w:rPr/>
        <w:t>домов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крестьян,</w:t>
      </w:r>
      <w:r>
        <w:rPr>
          <w:spacing w:val="-3"/>
        </w:rPr>
        <w:t> </w:t>
      </w:r>
      <w:r>
        <w:rPr/>
        <w:t>швейцарский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немецкий</w:t>
      </w:r>
      <w:r>
        <w:rPr>
          <w:spacing w:val="-3"/>
        </w:rPr>
        <w:t> </w:t>
      </w:r>
      <w:r>
        <w:rPr/>
        <w:t>стили.</w:t>
      </w:r>
      <w:r>
        <w:rPr>
          <w:spacing w:val="-3"/>
        </w:rPr>
        <w:t> </w:t>
      </w:r>
      <w:r>
        <w:rPr/>
        <w:t>Генеральные</w:t>
      </w:r>
      <w:r>
        <w:rPr>
          <w:spacing w:val="-38"/>
        </w:rPr>
        <w:t> </w:t>
      </w:r>
      <w:r>
        <w:rPr/>
        <w:t>планы</w:t>
      </w:r>
      <w:r>
        <w:rPr>
          <w:spacing w:val="-3"/>
        </w:rPr>
        <w:t> </w:t>
      </w:r>
      <w:r>
        <w:rPr/>
        <w:t>образцовых</w:t>
      </w:r>
      <w:r>
        <w:rPr>
          <w:spacing w:val="-3"/>
        </w:rPr>
        <w:t> </w:t>
      </w:r>
      <w:r>
        <w:rPr/>
        <w:t>деревень</w:t>
      </w:r>
      <w:r>
        <w:rPr>
          <w:spacing w:val="-2"/>
        </w:rPr>
        <w:t> </w:t>
      </w:r>
      <w:r>
        <w:rPr/>
        <w:t>основывались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классической</w:t>
      </w:r>
      <w:r>
        <w:rPr>
          <w:spacing w:val="-2"/>
        </w:rPr>
        <w:t> </w:t>
      </w:r>
      <w:r>
        <w:rPr/>
        <w:t>схеме,</w:t>
      </w:r>
      <w:r>
        <w:rPr>
          <w:spacing w:val="-3"/>
        </w:rPr>
        <w:t> </w:t>
      </w:r>
      <w:r>
        <w:rPr/>
        <w:t>имели</w:t>
      </w:r>
      <w:r>
        <w:rPr>
          <w:spacing w:val="-37"/>
        </w:rPr>
        <w:t> </w:t>
      </w:r>
      <w:r>
        <w:rPr>
          <w:spacing w:val="-1"/>
        </w:rPr>
        <w:t>точную</w:t>
      </w:r>
      <w:r>
        <w:rPr>
          <w:spacing w:val="-9"/>
        </w:rPr>
        <w:t> </w:t>
      </w:r>
      <w:r>
        <w:rPr>
          <w:spacing w:val="-1"/>
        </w:rPr>
        <w:t>ось</w:t>
      </w:r>
      <w:r>
        <w:rPr>
          <w:spacing w:val="-8"/>
        </w:rPr>
        <w:t> </w:t>
      </w:r>
      <w:r>
        <w:rPr>
          <w:spacing w:val="-1"/>
        </w:rPr>
        <w:t>симметрии,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небольшую</w:t>
      </w:r>
      <w:r>
        <w:rPr>
          <w:spacing w:val="-9"/>
        </w:rPr>
        <w:t> </w:t>
      </w:r>
      <w:r>
        <w:rPr>
          <w:spacing w:val="-1"/>
        </w:rPr>
        <w:t>площадь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центре.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участке</w:t>
      </w:r>
      <w:r>
        <w:rPr>
          <w:spacing w:val="-8"/>
        </w:rPr>
        <w:t> </w:t>
      </w:r>
      <w:r>
        <w:rPr/>
        <w:t>поми-</w:t>
      </w:r>
      <w:r>
        <w:rPr>
          <w:spacing w:val="-38"/>
        </w:rPr>
        <w:t> </w:t>
      </w:r>
      <w:r>
        <w:rPr/>
        <w:t>мо жилого дома располагались амбар, хлева и колодец. Ко двору примы-</w:t>
      </w:r>
      <w:r>
        <w:rPr>
          <w:spacing w:val="-37"/>
        </w:rPr>
        <w:t> </w:t>
      </w:r>
      <w:r>
        <w:rPr/>
        <w:t>кал</w:t>
      </w:r>
      <w:r>
        <w:rPr>
          <w:spacing w:val="-6"/>
        </w:rPr>
        <w:t> </w:t>
      </w:r>
      <w:r>
        <w:rPr/>
        <w:t>равный</w:t>
      </w:r>
      <w:r>
        <w:rPr>
          <w:spacing w:val="-7"/>
        </w:rPr>
        <w:t> </w:t>
      </w:r>
      <w:r>
        <w:rPr/>
        <w:t>ему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площади</w:t>
      </w:r>
      <w:r>
        <w:rPr>
          <w:spacing w:val="-5"/>
        </w:rPr>
        <w:t> </w:t>
      </w:r>
      <w:r>
        <w:rPr/>
        <w:t>огород.</w:t>
      </w:r>
      <w:r>
        <w:rPr>
          <w:spacing w:val="-5"/>
        </w:rPr>
        <w:t> </w:t>
      </w:r>
      <w:r>
        <w:rPr/>
        <w:t>Жилые</w:t>
      </w:r>
      <w:r>
        <w:rPr>
          <w:spacing w:val="-6"/>
        </w:rPr>
        <w:t> </w:t>
      </w:r>
      <w:r>
        <w:rPr/>
        <w:t>дома</w:t>
      </w:r>
      <w:r>
        <w:rPr>
          <w:spacing w:val="-6"/>
        </w:rPr>
        <w:t> </w:t>
      </w:r>
      <w:r>
        <w:rPr/>
        <w:t>деревни</w:t>
      </w:r>
      <w:r>
        <w:rPr>
          <w:spacing w:val="-5"/>
        </w:rPr>
        <w:t> </w:t>
      </w:r>
      <w:r>
        <w:rPr/>
        <w:t>стояли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крас-</w:t>
      </w:r>
      <w:r>
        <w:rPr>
          <w:spacing w:val="-38"/>
        </w:rPr>
        <w:t> </w:t>
      </w:r>
      <w:r>
        <w:rPr/>
        <w:t>ной</w:t>
      </w:r>
      <w:r>
        <w:rPr>
          <w:spacing w:val="-4"/>
        </w:rPr>
        <w:t> </w:t>
      </w:r>
      <w:r>
        <w:rPr/>
        <w:t>линии</w:t>
      </w:r>
      <w:r>
        <w:rPr>
          <w:spacing w:val="-3"/>
        </w:rPr>
        <w:t> </w:t>
      </w:r>
      <w:r>
        <w:rPr/>
        <w:t>улицы</w:t>
      </w:r>
      <w:r>
        <w:rPr>
          <w:spacing w:val="-4"/>
        </w:rPr>
        <w:t> </w:t>
      </w:r>
      <w:r>
        <w:rPr/>
        <w:t>[2].</w:t>
      </w:r>
      <w:r>
        <w:rPr>
          <w:spacing w:val="-3"/>
        </w:rPr>
        <w:t> </w:t>
      </w:r>
      <w:r>
        <w:rPr/>
        <w:t>Декоративное</w:t>
      </w:r>
      <w:r>
        <w:rPr>
          <w:spacing w:val="-4"/>
        </w:rPr>
        <w:t> </w:t>
      </w:r>
      <w:r>
        <w:rPr/>
        <w:t>парадное</w:t>
      </w:r>
      <w:r>
        <w:rPr>
          <w:spacing w:val="-3"/>
        </w:rPr>
        <w:t> </w:t>
      </w:r>
      <w:r>
        <w:rPr/>
        <w:t>крыльцо</w:t>
      </w:r>
      <w:r>
        <w:rPr>
          <w:spacing w:val="-4"/>
        </w:rPr>
        <w:t> </w:t>
      </w:r>
      <w:r>
        <w:rPr/>
        <w:t>дома,</w:t>
      </w:r>
      <w:r>
        <w:rPr>
          <w:spacing w:val="-3"/>
        </w:rPr>
        <w:t> </w:t>
      </w:r>
      <w:r>
        <w:rPr/>
        <w:t>обращенное</w:t>
      </w:r>
      <w:r>
        <w:rPr>
          <w:spacing w:val="-38"/>
        </w:rPr>
        <w:t> </w:t>
      </w:r>
      <w:r>
        <w:rPr/>
        <w:t>на</w:t>
      </w:r>
      <w:r>
        <w:rPr>
          <w:spacing w:val="-6"/>
        </w:rPr>
        <w:t> </w:t>
      </w:r>
      <w:r>
        <w:rPr/>
        <w:t>улицу,</w:t>
      </w:r>
      <w:r>
        <w:rPr>
          <w:spacing w:val="-5"/>
        </w:rPr>
        <w:t> </w:t>
      </w:r>
      <w:r>
        <w:rPr/>
        <w:t>нечетное</w:t>
      </w:r>
      <w:r>
        <w:rPr>
          <w:spacing w:val="-5"/>
        </w:rPr>
        <w:t> </w:t>
      </w:r>
      <w:r>
        <w:rPr/>
        <w:t>количество</w:t>
      </w:r>
      <w:r>
        <w:rPr>
          <w:spacing w:val="-5"/>
        </w:rPr>
        <w:t> </w:t>
      </w:r>
      <w:r>
        <w:rPr/>
        <w:t>окон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лучковая</w:t>
      </w:r>
      <w:r>
        <w:rPr>
          <w:spacing w:val="-5"/>
        </w:rPr>
        <w:t> </w:t>
      </w:r>
      <w:r>
        <w:rPr/>
        <w:t>форма</w:t>
      </w:r>
      <w:r>
        <w:rPr>
          <w:spacing w:val="-5"/>
        </w:rPr>
        <w:t> </w:t>
      </w:r>
      <w:r>
        <w:rPr/>
        <w:t>проемов</w:t>
      </w:r>
      <w:r>
        <w:rPr>
          <w:spacing w:val="-5"/>
        </w:rPr>
        <w:t> </w:t>
      </w:r>
      <w:r>
        <w:rPr/>
        <w:t>отражали</w:t>
      </w:r>
      <w:r>
        <w:rPr>
          <w:spacing w:val="-38"/>
        </w:rPr>
        <w:t> </w:t>
      </w:r>
      <w:r>
        <w:rPr>
          <w:spacing w:val="-1"/>
        </w:rPr>
        <w:t>влияние</w:t>
      </w:r>
      <w:r>
        <w:rPr>
          <w:spacing w:val="-8"/>
        </w:rPr>
        <w:t> </w:t>
      </w:r>
      <w:r>
        <w:rPr>
          <w:spacing w:val="-1"/>
        </w:rPr>
        <w:t>классицизма.</w:t>
      </w:r>
      <w:r>
        <w:rPr>
          <w:spacing w:val="-8"/>
        </w:rPr>
        <w:t> </w:t>
      </w:r>
      <w:r>
        <w:rPr/>
        <w:t>При</w:t>
      </w:r>
      <w:r>
        <w:rPr>
          <w:spacing w:val="-7"/>
        </w:rPr>
        <w:t> </w:t>
      </w:r>
      <w:r>
        <w:rPr/>
        <w:t>решении</w:t>
      </w:r>
      <w:r>
        <w:rPr>
          <w:spacing w:val="-8"/>
        </w:rPr>
        <w:t> </w:t>
      </w:r>
      <w:r>
        <w:rPr/>
        <w:t>декоративного</w:t>
      </w:r>
      <w:r>
        <w:rPr>
          <w:spacing w:val="-8"/>
        </w:rPr>
        <w:t> </w:t>
      </w:r>
      <w:r>
        <w:rPr/>
        <w:t>убранства</w:t>
      </w:r>
      <w:r>
        <w:rPr>
          <w:spacing w:val="-7"/>
        </w:rPr>
        <w:t> </w:t>
      </w:r>
      <w:r>
        <w:rPr/>
        <w:t>фасадов</w:t>
      </w:r>
      <w:r>
        <w:rPr>
          <w:spacing w:val="-8"/>
        </w:rPr>
        <w:t> </w:t>
      </w:r>
      <w:r>
        <w:rPr/>
        <w:t>ар-</w:t>
      </w:r>
      <w:r>
        <w:rPr>
          <w:spacing w:val="-37"/>
        </w:rPr>
        <w:t> </w:t>
      </w:r>
      <w:r>
        <w:rPr>
          <w:spacing w:val="-2"/>
        </w:rPr>
        <w:t>хитекторы</w:t>
      </w:r>
      <w:r>
        <w:rPr>
          <w:spacing w:val="-8"/>
        </w:rPr>
        <w:t> </w:t>
      </w:r>
      <w:r>
        <w:rPr>
          <w:spacing w:val="-2"/>
        </w:rPr>
        <w:t>обращались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8"/>
        </w:rPr>
        <w:t> </w:t>
      </w:r>
      <w:r>
        <w:rPr>
          <w:spacing w:val="-1"/>
        </w:rPr>
        <w:t>объектам</w:t>
      </w:r>
      <w:r>
        <w:rPr>
          <w:spacing w:val="-8"/>
        </w:rPr>
        <w:t> </w:t>
      </w:r>
      <w:r>
        <w:rPr>
          <w:spacing w:val="-1"/>
        </w:rPr>
        <w:t>деревянного</w:t>
      </w:r>
      <w:r>
        <w:rPr>
          <w:spacing w:val="-8"/>
        </w:rPr>
        <w:t> </w:t>
      </w:r>
      <w:r>
        <w:rPr>
          <w:spacing w:val="-1"/>
        </w:rPr>
        <w:t>зодчества,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указыва-</w:t>
      </w:r>
    </w:p>
    <w:p>
      <w:pPr>
        <w:pStyle w:val="BodyText"/>
        <w:spacing w:line="230" w:lineRule="auto" w:before="99"/>
        <w:ind w:left="173" w:right="266"/>
        <w:jc w:val="right"/>
      </w:pPr>
      <w:r>
        <w:rPr/>
        <w:br w:type="column"/>
      </w:r>
      <w:r>
        <w:rPr/>
        <w:t>ли такие детали, как полотенце и причелины. Их резной орнамент в фор-</w:t>
      </w:r>
      <w:r>
        <w:rPr>
          <w:spacing w:val="-37"/>
        </w:rPr>
        <w:t> </w:t>
      </w:r>
      <w:r>
        <w:rPr>
          <w:w w:val="95"/>
        </w:rPr>
        <w:t>ме</w:t>
      </w:r>
      <w:r>
        <w:rPr>
          <w:spacing w:val="4"/>
          <w:w w:val="95"/>
        </w:rPr>
        <w:t> </w:t>
      </w:r>
      <w:r>
        <w:rPr>
          <w:w w:val="95"/>
        </w:rPr>
        <w:t>треугольников</w:t>
      </w:r>
      <w:r>
        <w:rPr>
          <w:spacing w:val="4"/>
          <w:w w:val="95"/>
        </w:rPr>
        <w:t> </w:t>
      </w:r>
      <w:r>
        <w:rPr>
          <w:w w:val="95"/>
        </w:rPr>
        <w:t>или</w:t>
      </w:r>
      <w:r>
        <w:rPr>
          <w:spacing w:val="5"/>
          <w:w w:val="95"/>
        </w:rPr>
        <w:t> </w:t>
      </w:r>
      <w:r>
        <w:rPr>
          <w:w w:val="95"/>
        </w:rPr>
        <w:t>кругов</w:t>
      </w:r>
      <w:r>
        <w:rPr>
          <w:spacing w:val="4"/>
          <w:w w:val="95"/>
        </w:rPr>
        <w:t> </w:t>
      </w:r>
      <w:r>
        <w:rPr>
          <w:w w:val="95"/>
        </w:rPr>
        <w:t>соответствовали</w:t>
      </w:r>
      <w:r>
        <w:rPr>
          <w:spacing w:val="5"/>
          <w:w w:val="95"/>
        </w:rPr>
        <w:t> </w:t>
      </w:r>
      <w:r>
        <w:rPr>
          <w:w w:val="95"/>
        </w:rPr>
        <w:t>прототипу.</w:t>
      </w:r>
      <w:r>
        <w:rPr>
          <w:spacing w:val="4"/>
          <w:w w:val="95"/>
        </w:rPr>
        <w:t> </w:t>
      </w:r>
      <w:r>
        <w:rPr>
          <w:w w:val="95"/>
        </w:rPr>
        <w:t>Но</w:t>
      </w:r>
      <w:r>
        <w:rPr>
          <w:spacing w:val="5"/>
          <w:w w:val="95"/>
        </w:rPr>
        <w:t> </w:t>
      </w:r>
      <w:r>
        <w:rPr>
          <w:w w:val="95"/>
        </w:rPr>
        <w:t>в</w:t>
      </w:r>
      <w:r>
        <w:rPr>
          <w:spacing w:val="4"/>
          <w:w w:val="95"/>
        </w:rPr>
        <w:t> </w:t>
      </w:r>
      <w:r>
        <w:rPr>
          <w:w w:val="95"/>
        </w:rPr>
        <w:t>то</w:t>
      </w:r>
      <w:r>
        <w:rPr>
          <w:spacing w:val="5"/>
          <w:w w:val="95"/>
        </w:rPr>
        <w:t> </w:t>
      </w:r>
      <w:r>
        <w:rPr>
          <w:w w:val="95"/>
        </w:rPr>
        <w:t>же</w:t>
      </w:r>
      <w:r>
        <w:rPr>
          <w:spacing w:val="4"/>
          <w:w w:val="95"/>
        </w:rPr>
        <w:t> </w:t>
      </w:r>
      <w:r>
        <w:rPr>
          <w:w w:val="95"/>
        </w:rPr>
        <w:t>время</w:t>
      </w:r>
      <w:r>
        <w:rPr>
          <w:spacing w:val="1"/>
          <w:w w:val="95"/>
        </w:rPr>
        <w:t> </w:t>
      </w:r>
      <w:r>
        <w:rPr/>
        <w:t>на</w:t>
      </w:r>
      <w:r>
        <w:rPr>
          <w:spacing w:val="-8"/>
        </w:rPr>
        <w:t> </w:t>
      </w:r>
      <w:r>
        <w:rPr/>
        <w:t>фасадах</w:t>
      </w:r>
      <w:r>
        <w:rPr>
          <w:spacing w:val="-8"/>
        </w:rPr>
        <w:t> </w:t>
      </w:r>
      <w:r>
        <w:rPr/>
        <w:t>встречались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классические</w:t>
      </w:r>
      <w:r>
        <w:rPr>
          <w:spacing w:val="-8"/>
        </w:rPr>
        <w:t> </w:t>
      </w:r>
      <w:r>
        <w:rPr/>
        <w:t>элементы.</w:t>
      </w:r>
      <w:r>
        <w:rPr>
          <w:spacing w:val="-7"/>
        </w:rPr>
        <w:t> </w:t>
      </w:r>
      <w:r>
        <w:rPr/>
        <w:t>Окна</w:t>
      </w:r>
      <w:r>
        <w:rPr>
          <w:spacing w:val="-8"/>
        </w:rPr>
        <w:t> </w:t>
      </w:r>
      <w:r>
        <w:rPr/>
        <w:t>украшались</w:t>
      </w:r>
      <w:r>
        <w:rPr>
          <w:spacing w:val="-8"/>
        </w:rPr>
        <w:t> </w:t>
      </w:r>
      <w:r>
        <w:rPr/>
        <w:t>треу-</w:t>
      </w:r>
      <w:r>
        <w:rPr>
          <w:spacing w:val="-37"/>
        </w:rPr>
        <w:t> </w:t>
      </w:r>
      <w:r>
        <w:rPr>
          <w:spacing w:val="-1"/>
        </w:rPr>
        <w:t>гольными</w:t>
      </w:r>
      <w:r>
        <w:rPr>
          <w:spacing w:val="-9"/>
        </w:rPr>
        <w:t> </w:t>
      </w:r>
      <w:r>
        <w:rPr>
          <w:spacing w:val="-1"/>
        </w:rPr>
        <w:t>фронтонами,</w:t>
      </w:r>
      <w:r>
        <w:rPr>
          <w:spacing w:val="-9"/>
        </w:rPr>
        <w:t> </w:t>
      </w:r>
      <w:r>
        <w:rPr>
          <w:spacing w:val="-1"/>
        </w:rPr>
        <w:t>столбы</w:t>
      </w:r>
      <w:r>
        <w:rPr>
          <w:spacing w:val="-8"/>
        </w:rPr>
        <w:t> </w:t>
      </w:r>
      <w:r>
        <w:rPr>
          <w:spacing w:val="-1"/>
        </w:rPr>
        <w:t>делали</w:t>
      </w:r>
      <w:r>
        <w:rPr>
          <w:spacing w:val="-9"/>
        </w:rPr>
        <w:t> </w:t>
      </w:r>
      <w:r>
        <w:rPr/>
        <w:t>похожими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классические</w:t>
      </w:r>
      <w:r>
        <w:rPr>
          <w:spacing w:val="-9"/>
        </w:rPr>
        <w:t> </w:t>
      </w:r>
      <w:r>
        <w:rPr/>
        <w:t>баляси-</w:t>
      </w:r>
      <w:r>
        <w:rPr>
          <w:spacing w:val="-37"/>
        </w:rPr>
        <w:t> </w:t>
      </w:r>
      <w:r>
        <w:rPr>
          <w:w w:val="95"/>
        </w:rPr>
        <w:t>ны,</w:t>
      </w:r>
      <w:r>
        <w:rPr>
          <w:spacing w:val="7"/>
          <w:w w:val="95"/>
        </w:rPr>
        <w:t> </w:t>
      </w:r>
      <w:r>
        <w:rPr>
          <w:w w:val="95"/>
        </w:rPr>
        <w:t>стойки</w:t>
      </w:r>
      <w:r>
        <w:rPr>
          <w:spacing w:val="8"/>
          <w:w w:val="95"/>
        </w:rPr>
        <w:t> </w:t>
      </w:r>
      <w:r>
        <w:rPr>
          <w:w w:val="95"/>
        </w:rPr>
        <w:t>ограждения</w:t>
      </w:r>
      <w:r>
        <w:rPr>
          <w:spacing w:val="8"/>
          <w:w w:val="95"/>
        </w:rPr>
        <w:t> </w:t>
      </w:r>
      <w:r>
        <w:rPr>
          <w:w w:val="95"/>
        </w:rPr>
        <w:t>были</w:t>
      </w:r>
      <w:r>
        <w:rPr>
          <w:spacing w:val="7"/>
          <w:w w:val="95"/>
        </w:rPr>
        <w:t> </w:t>
      </w:r>
      <w:r>
        <w:rPr>
          <w:w w:val="95"/>
        </w:rPr>
        <w:t>плоскими,</w:t>
      </w:r>
      <w:r>
        <w:rPr>
          <w:spacing w:val="8"/>
          <w:w w:val="95"/>
        </w:rPr>
        <w:t> </w:t>
      </w:r>
      <w:r>
        <w:rPr>
          <w:w w:val="95"/>
        </w:rPr>
        <w:t>из</w:t>
      </w:r>
      <w:r>
        <w:rPr>
          <w:spacing w:val="8"/>
          <w:w w:val="95"/>
        </w:rPr>
        <w:t> </w:t>
      </w:r>
      <w:r>
        <w:rPr>
          <w:w w:val="95"/>
        </w:rPr>
        <w:t>досок,</w:t>
      </w:r>
      <w:r>
        <w:rPr>
          <w:spacing w:val="8"/>
          <w:w w:val="95"/>
        </w:rPr>
        <w:t> </w:t>
      </w:r>
      <w:r>
        <w:rPr>
          <w:w w:val="95"/>
        </w:rPr>
        <w:t>но</w:t>
      </w:r>
      <w:r>
        <w:rPr>
          <w:spacing w:val="7"/>
          <w:w w:val="95"/>
        </w:rPr>
        <w:t> </w:t>
      </w:r>
      <w:r>
        <w:rPr>
          <w:w w:val="95"/>
        </w:rPr>
        <w:t>по</w:t>
      </w:r>
      <w:r>
        <w:rPr>
          <w:spacing w:val="8"/>
          <w:w w:val="95"/>
        </w:rPr>
        <w:t> </w:t>
      </w:r>
      <w:r>
        <w:rPr>
          <w:w w:val="95"/>
        </w:rPr>
        <w:t>форме</w:t>
      </w:r>
      <w:r>
        <w:rPr>
          <w:spacing w:val="8"/>
          <w:w w:val="95"/>
        </w:rPr>
        <w:t> </w:t>
      </w:r>
      <w:r>
        <w:rPr>
          <w:w w:val="95"/>
        </w:rPr>
        <w:t>напоминали</w:t>
      </w:r>
      <w:r>
        <w:rPr>
          <w:spacing w:val="1"/>
          <w:w w:val="95"/>
        </w:rPr>
        <w:t> </w:t>
      </w:r>
      <w:r>
        <w:rPr/>
        <w:t>те</w:t>
      </w:r>
      <w:r>
        <w:rPr>
          <w:spacing w:val="-8"/>
        </w:rPr>
        <w:t> </w:t>
      </w:r>
      <w:r>
        <w:rPr/>
        <w:t>же</w:t>
      </w:r>
      <w:r>
        <w:rPr>
          <w:spacing w:val="-8"/>
        </w:rPr>
        <w:t> </w:t>
      </w:r>
      <w:r>
        <w:rPr/>
        <w:t>балясины.</w:t>
      </w:r>
      <w:r>
        <w:rPr>
          <w:spacing w:val="-7"/>
        </w:rPr>
        <w:t> </w:t>
      </w:r>
      <w:r>
        <w:rPr/>
        <w:t>Помимо</w:t>
      </w:r>
      <w:r>
        <w:rPr>
          <w:spacing w:val="-8"/>
        </w:rPr>
        <w:t> </w:t>
      </w:r>
      <w:r>
        <w:rPr/>
        <w:t>образцовых</w:t>
      </w:r>
      <w:r>
        <w:rPr>
          <w:spacing w:val="-8"/>
        </w:rPr>
        <w:t> </w:t>
      </w:r>
      <w:r>
        <w:rPr/>
        <w:t>домов</w:t>
      </w:r>
      <w:r>
        <w:rPr>
          <w:spacing w:val="-7"/>
        </w:rPr>
        <w:t> </w:t>
      </w:r>
      <w:r>
        <w:rPr/>
        <w:t>для</w:t>
      </w:r>
      <w:r>
        <w:rPr>
          <w:spacing w:val="-8"/>
        </w:rPr>
        <w:t> </w:t>
      </w:r>
      <w:r>
        <w:rPr/>
        <w:t>крестьян</w:t>
      </w:r>
      <w:r>
        <w:rPr>
          <w:spacing w:val="-7"/>
        </w:rPr>
        <w:t> </w:t>
      </w:r>
      <w:r>
        <w:rPr/>
        <w:t>велось</w:t>
      </w:r>
      <w:r>
        <w:rPr>
          <w:spacing w:val="-8"/>
        </w:rPr>
        <w:t> </w:t>
      </w:r>
      <w:r>
        <w:rPr/>
        <w:t>активное</w:t>
      </w:r>
      <w:r>
        <w:rPr>
          <w:spacing w:val="-37"/>
        </w:rPr>
        <w:t> </w:t>
      </w:r>
      <w:r>
        <w:rPr>
          <w:spacing w:val="-1"/>
        </w:rPr>
        <w:t>строительство</w:t>
      </w:r>
      <w:r>
        <w:rPr>
          <w:spacing w:val="-8"/>
        </w:rPr>
        <w:t> </w:t>
      </w:r>
      <w:r>
        <w:rPr/>
        <w:t>дач.</w:t>
      </w:r>
      <w:r>
        <w:rPr>
          <w:spacing w:val="-8"/>
        </w:rPr>
        <w:t> </w:t>
      </w:r>
      <w:r>
        <w:rPr/>
        <w:t>Некоторые</w:t>
      </w:r>
      <w:r>
        <w:rPr>
          <w:spacing w:val="-9"/>
        </w:rPr>
        <w:t> </w:t>
      </w:r>
      <w:r>
        <w:rPr/>
        <w:t>постройки</w:t>
      </w:r>
      <w:r>
        <w:rPr>
          <w:spacing w:val="-8"/>
        </w:rPr>
        <w:t> </w:t>
      </w:r>
      <w:r>
        <w:rPr/>
        <w:t>содержали</w:t>
      </w:r>
      <w:r>
        <w:rPr>
          <w:spacing w:val="-8"/>
        </w:rPr>
        <w:t> </w:t>
      </w:r>
      <w:r>
        <w:rPr/>
        <w:t>черты</w:t>
      </w:r>
      <w:r>
        <w:rPr>
          <w:spacing w:val="-8"/>
        </w:rPr>
        <w:t> </w:t>
      </w:r>
      <w:r>
        <w:rPr/>
        <w:t>швейцарского</w:t>
      </w:r>
      <w:r>
        <w:rPr>
          <w:spacing w:val="-37"/>
        </w:rPr>
        <w:t> </w:t>
      </w:r>
      <w:r>
        <w:rPr>
          <w:w w:val="95"/>
        </w:rPr>
        <w:t>стиля,</w:t>
      </w:r>
      <w:r>
        <w:rPr>
          <w:spacing w:val="3"/>
          <w:w w:val="95"/>
        </w:rPr>
        <w:t> </w:t>
      </w:r>
      <w:r>
        <w:rPr>
          <w:w w:val="95"/>
        </w:rPr>
        <w:t>например,</w:t>
      </w:r>
      <w:r>
        <w:rPr>
          <w:spacing w:val="4"/>
          <w:w w:val="95"/>
        </w:rPr>
        <w:t> </w:t>
      </w:r>
      <w:r>
        <w:rPr>
          <w:w w:val="95"/>
        </w:rPr>
        <w:t>при</w:t>
      </w:r>
      <w:r>
        <w:rPr>
          <w:spacing w:val="4"/>
          <w:w w:val="95"/>
        </w:rPr>
        <w:t> </w:t>
      </w:r>
      <w:r>
        <w:rPr>
          <w:w w:val="95"/>
        </w:rPr>
        <w:t>решении</w:t>
      </w:r>
      <w:r>
        <w:rPr>
          <w:spacing w:val="4"/>
          <w:w w:val="95"/>
        </w:rPr>
        <w:t> </w:t>
      </w:r>
      <w:r>
        <w:rPr>
          <w:w w:val="95"/>
        </w:rPr>
        <w:t>объемно-пространственной</w:t>
      </w:r>
      <w:r>
        <w:rPr>
          <w:spacing w:val="4"/>
          <w:w w:val="95"/>
        </w:rPr>
        <w:t> </w:t>
      </w:r>
      <w:r>
        <w:rPr>
          <w:w w:val="95"/>
        </w:rPr>
        <w:t>композиции</w:t>
      </w:r>
      <w:r>
        <w:rPr>
          <w:spacing w:val="4"/>
          <w:w w:val="95"/>
        </w:rPr>
        <w:t> </w:t>
      </w:r>
      <w:r>
        <w:rPr>
          <w:w w:val="95"/>
        </w:rPr>
        <w:t>при-</w:t>
      </w:r>
      <w:r>
        <w:rPr>
          <w:spacing w:val="-35"/>
          <w:w w:val="95"/>
        </w:rPr>
        <w:t> </w:t>
      </w:r>
      <w:r>
        <w:rPr>
          <w:w w:val="95"/>
        </w:rPr>
        <w:t>бегали к пологим</w:t>
      </w:r>
      <w:r>
        <w:rPr>
          <w:spacing w:val="1"/>
          <w:w w:val="95"/>
        </w:rPr>
        <w:t> </w:t>
      </w:r>
      <w:r>
        <w:rPr>
          <w:w w:val="95"/>
        </w:rPr>
        <w:t>кровлям с</w:t>
      </w:r>
      <w:r>
        <w:rPr>
          <w:spacing w:val="1"/>
          <w:w w:val="95"/>
        </w:rPr>
        <w:t> </w:t>
      </w:r>
      <w:r>
        <w:rPr>
          <w:w w:val="95"/>
        </w:rPr>
        <w:t>большим выносом,</w:t>
      </w:r>
      <w:r>
        <w:rPr>
          <w:spacing w:val="1"/>
          <w:w w:val="95"/>
        </w:rPr>
        <w:t> </w:t>
      </w:r>
      <w:r>
        <w:rPr>
          <w:w w:val="95"/>
        </w:rPr>
        <w:t>устраивали галереи по</w:t>
      </w:r>
      <w:r>
        <w:rPr>
          <w:spacing w:val="1"/>
          <w:w w:val="95"/>
        </w:rPr>
        <w:t> </w:t>
      </w:r>
      <w:r>
        <w:rPr>
          <w:w w:val="95"/>
        </w:rPr>
        <w:t>пери-</w:t>
      </w:r>
      <w:r>
        <w:rPr>
          <w:spacing w:val="-35"/>
          <w:w w:val="95"/>
        </w:rPr>
        <w:t> </w:t>
      </w:r>
      <w:r>
        <w:rPr>
          <w:w w:val="95"/>
        </w:rPr>
        <w:t>метру</w:t>
      </w:r>
      <w:r>
        <w:rPr>
          <w:spacing w:val="9"/>
          <w:w w:val="95"/>
        </w:rPr>
        <w:t> </w:t>
      </w:r>
      <w:r>
        <w:rPr>
          <w:w w:val="95"/>
        </w:rPr>
        <w:t>здания.</w:t>
      </w:r>
      <w:r>
        <w:rPr>
          <w:spacing w:val="10"/>
          <w:w w:val="95"/>
        </w:rPr>
        <w:t> </w:t>
      </w:r>
      <w:r>
        <w:rPr>
          <w:w w:val="95"/>
        </w:rPr>
        <w:t>Орнамент</w:t>
      </w:r>
      <w:r>
        <w:rPr>
          <w:spacing w:val="10"/>
          <w:w w:val="95"/>
        </w:rPr>
        <w:t> </w:t>
      </w:r>
      <w:r>
        <w:rPr>
          <w:w w:val="95"/>
        </w:rPr>
        <w:t>резной</w:t>
      </w:r>
      <w:r>
        <w:rPr>
          <w:spacing w:val="9"/>
          <w:w w:val="95"/>
        </w:rPr>
        <w:t> </w:t>
      </w:r>
      <w:r>
        <w:rPr>
          <w:w w:val="95"/>
        </w:rPr>
        <w:t>доски,</w:t>
      </w:r>
      <w:r>
        <w:rPr>
          <w:spacing w:val="10"/>
          <w:w w:val="95"/>
        </w:rPr>
        <w:t> </w:t>
      </w:r>
      <w:r>
        <w:rPr>
          <w:w w:val="95"/>
        </w:rPr>
        <w:t>обрамляющей</w:t>
      </w:r>
      <w:r>
        <w:rPr>
          <w:spacing w:val="10"/>
          <w:w w:val="95"/>
        </w:rPr>
        <w:t> </w:t>
      </w:r>
      <w:r>
        <w:rPr>
          <w:w w:val="95"/>
        </w:rPr>
        <w:t>торцы</w:t>
      </w:r>
      <w:r>
        <w:rPr>
          <w:spacing w:val="10"/>
          <w:w w:val="95"/>
        </w:rPr>
        <w:t> </w:t>
      </w:r>
      <w:r>
        <w:rPr>
          <w:w w:val="95"/>
        </w:rPr>
        <w:t>крыши,</w:t>
      </w:r>
      <w:r>
        <w:rPr>
          <w:spacing w:val="9"/>
          <w:w w:val="95"/>
        </w:rPr>
        <w:t> </w:t>
      </w:r>
      <w:r>
        <w:rPr>
          <w:w w:val="95"/>
        </w:rPr>
        <w:t>венча-</w:t>
      </w:r>
      <w:r>
        <w:rPr>
          <w:spacing w:val="1"/>
          <w:w w:val="95"/>
        </w:rPr>
        <w:t> </w:t>
      </w:r>
      <w:r>
        <w:rPr>
          <w:w w:val="95"/>
        </w:rPr>
        <w:t>ние</w:t>
      </w:r>
      <w:r>
        <w:rPr>
          <w:spacing w:val="1"/>
          <w:w w:val="95"/>
        </w:rPr>
        <w:t> </w:t>
      </w:r>
      <w:r>
        <w:rPr>
          <w:w w:val="95"/>
        </w:rPr>
        <w:t>фронтона</w:t>
      </w:r>
      <w:r>
        <w:rPr>
          <w:spacing w:val="2"/>
          <w:w w:val="95"/>
        </w:rPr>
        <w:t> </w:t>
      </w:r>
      <w:r>
        <w:rPr>
          <w:w w:val="95"/>
        </w:rPr>
        <w:t>и</w:t>
      </w:r>
      <w:r>
        <w:rPr>
          <w:spacing w:val="1"/>
          <w:w w:val="95"/>
        </w:rPr>
        <w:t> </w:t>
      </w:r>
      <w:r>
        <w:rPr>
          <w:w w:val="95"/>
        </w:rPr>
        <w:t>узоры</w:t>
      </w:r>
      <w:r>
        <w:rPr>
          <w:spacing w:val="2"/>
          <w:w w:val="95"/>
        </w:rPr>
        <w:t> </w:t>
      </w:r>
      <w:r>
        <w:rPr>
          <w:w w:val="95"/>
        </w:rPr>
        <w:t>на</w:t>
      </w:r>
      <w:r>
        <w:rPr>
          <w:spacing w:val="1"/>
          <w:w w:val="95"/>
        </w:rPr>
        <w:t> </w:t>
      </w:r>
      <w:r>
        <w:rPr>
          <w:w w:val="95"/>
        </w:rPr>
        <w:t>ограждениях</w:t>
      </w:r>
      <w:r>
        <w:rPr>
          <w:spacing w:val="2"/>
          <w:w w:val="95"/>
        </w:rPr>
        <w:t> </w:t>
      </w:r>
      <w:r>
        <w:rPr>
          <w:w w:val="95"/>
        </w:rPr>
        <w:t>также</w:t>
      </w:r>
      <w:r>
        <w:rPr>
          <w:spacing w:val="1"/>
          <w:w w:val="95"/>
        </w:rPr>
        <w:t> </w:t>
      </w:r>
      <w:r>
        <w:rPr>
          <w:w w:val="95"/>
        </w:rPr>
        <w:t>отражают</w:t>
      </w:r>
      <w:r>
        <w:rPr>
          <w:spacing w:val="2"/>
          <w:w w:val="95"/>
        </w:rPr>
        <w:t> </w:t>
      </w:r>
      <w:r>
        <w:rPr>
          <w:w w:val="95"/>
        </w:rPr>
        <w:t>черты</w:t>
      </w:r>
      <w:r>
        <w:rPr>
          <w:spacing w:val="1"/>
          <w:w w:val="95"/>
        </w:rPr>
        <w:t> </w:t>
      </w:r>
      <w:r>
        <w:rPr>
          <w:w w:val="95"/>
        </w:rPr>
        <w:t>швейцарского</w:t>
      </w:r>
      <w:r>
        <w:rPr>
          <w:spacing w:val="-35"/>
          <w:w w:val="95"/>
        </w:rPr>
        <w:t> </w:t>
      </w:r>
      <w:r>
        <w:rPr>
          <w:w w:val="95"/>
        </w:rPr>
        <w:t>стиля</w:t>
      </w:r>
      <w:r>
        <w:rPr>
          <w:spacing w:val="7"/>
          <w:w w:val="95"/>
        </w:rPr>
        <w:t> </w:t>
      </w:r>
      <w:r>
        <w:rPr>
          <w:w w:val="95"/>
        </w:rPr>
        <w:t>[3].</w:t>
      </w:r>
      <w:r>
        <w:rPr>
          <w:spacing w:val="7"/>
          <w:w w:val="95"/>
        </w:rPr>
        <w:t> </w:t>
      </w:r>
      <w:r>
        <w:rPr>
          <w:w w:val="95"/>
        </w:rPr>
        <w:t>Немецкий</w:t>
      </w:r>
      <w:r>
        <w:rPr>
          <w:spacing w:val="8"/>
          <w:w w:val="95"/>
        </w:rPr>
        <w:t> </w:t>
      </w:r>
      <w:r>
        <w:rPr>
          <w:w w:val="95"/>
        </w:rPr>
        <w:t>национальный</w:t>
      </w:r>
      <w:r>
        <w:rPr>
          <w:spacing w:val="7"/>
          <w:w w:val="95"/>
        </w:rPr>
        <w:t> </w:t>
      </w:r>
      <w:r>
        <w:rPr>
          <w:w w:val="95"/>
        </w:rPr>
        <w:t>стиль</w:t>
      </w:r>
      <w:r>
        <w:rPr>
          <w:spacing w:val="7"/>
          <w:w w:val="95"/>
        </w:rPr>
        <w:t> </w:t>
      </w:r>
      <w:r>
        <w:rPr>
          <w:w w:val="95"/>
        </w:rPr>
        <w:t>менее</w:t>
      </w:r>
      <w:r>
        <w:rPr>
          <w:spacing w:val="8"/>
          <w:w w:val="95"/>
        </w:rPr>
        <w:t> </w:t>
      </w:r>
      <w:r>
        <w:rPr>
          <w:w w:val="95"/>
        </w:rPr>
        <w:t>заметно</w:t>
      </w:r>
      <w:r>
        <w:rPr>
          <w:spacing w:val="7"/>
          <w:w w:val="95"/>
        </w:rPr>
        <w:t> </w:t>
      </w:r>
      <w:r>
        <w:rPr>
          <w:w w:val="95"/>
        </w:rPr>
        <w:t>повлиял</w:t>
      </w:r>
      <w:r>
        <w:rPr>
          <w:spacing w:val="8"/>
          <w:w w:val="95"/>
        </w:rPr>
        <w:t> </w:t>
      </w:r>
      <w:r>
        <w:rPr>
          <w:w w:val="95"/>
        </w:rPr>
        <w:t>на</w:t>
      </w:r>
      <w:r>
        <w:rPr>
          <w:spacing w:val="7"/>
          <w:w w:val="95"/>
        </w:rPr>
        <w:t> </w:t>
      </w:r>
      <w:r>
        <w:rPr>
          <w:w w:val="95"/>
        </w:rPr>
        <w:t>дачное</w:t>
      </w:r>
      <w:r>
        <w:rPr>
          <w:spacing w:val="1"/>
          <w:w w:val="95"/>
        </w:rPr>
        <w:t> </w:t>
      </w:r>
      <w:r>
        <w:rPr>
          <w:w w:val="95"/>
        </w:rPr>
        <w:t>домостроение</w:t>
      </w:r>
      <w:r>
        <w:rPr>
          <w:spacing w:val="5"/>
          <w:w w:val="95"/>
        </w:rPr>
        <w:t> </w:t>
      </w:r>
      <w:r>
        <w:rPr>
          <w:w w:val="95"/>
        </w:rPr>
        <w:t>того</w:t>
      </w:r>
      <w:r>
        <w:rPr>
          <w:spacing w:val="5"/>
          <w:w w:val="95"/>
        </w:rPr>
        <w:t> </w:t>
      </w:r>
      <w:r>
        <w:rPr>
          <w:w w:val="95"/>
        </w:rPr>
        <w:t>периода,</w:t>
      </w:r>
      <w:r>
        <w:rPr>
          <w:spacing w:val="6"/>
          <w:w w:val="95"/>
        </w:rPr>
        <w:t> </w:t>
      </w:r>
      <w:r>
        <w:rPr>
          <w:w w:val="95"/>
        </w:rPr>
        <w:t>его</w:t>
      </w:r>
      <w:r>
        <w:rPr>
          <w:spacing w:val="5"/>
          <w:w w:val="95"/>
        </w:rPr>
        <w:t> </w:t>
      </w:r>
      <w:r>
        <w:rPr>
          <w:w w:val="95"/>
        </w:rPr>
        <w:t>влияние</w:t>
      </w:r>
      <w:r>
        <w:rPr>
          <w:spacing w:val="4"/>
          <w:w w:val="95"/>
        </w:rPr>
        <w:t> </w:t>
      </w:r>
      <w:r>
        <w:rPr>
          <w:w w:val="95"/>
        </w:rPr>
        <w:t>проявилось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7"/>
          <w:w w:val="95"/>
        </w:rPr>
        <w:t> </w:t>
      </w:r>
      <w:r>
        <w:rPr>
          <w:w w:val="95"/>
        </w:rPr>
        <w:t>использовании</w:t>
      </w:r>
      <w:r>
        <w:rPr>
          <w:spacing w:val="6"/>
          <w:w w:val="95"/>
        </w:rPr>
        <w:t> </w:t>
      </w:r>
      <w:r>
        <w:rPr>
          <w:w w:val="95"/>
        </w:rPr>
        <w:t>деко-</w:t>
      </w:r>
      <w:r>
        <w:rPr>
          <w:spacing w:val="1"/>
          <w:w w:val="95"/>
        </w:rPr>
        <w:t> </w:t>
      </w:r>
      <w:r>
        <w:rPr/>
        <w:t>ративных</w:t>
      </w:r>
      <w:r>
        <w:rPr>
          <w:spacing w:val="-9"/>
        </w:rPr>
        <w:t> </w:t>
      </w:r>
      <w:r>
        <w:rPr/>
        <w:t>элементов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орнаментов,</w:t>
      </w:r>
      <w:r>
        <w:rPr>
          <w:spacing w:val="-9"/>
        </w:rPr>
        <w:t> </w:t>
      </w:r>
      <w:r>
        <w:rPr/>
        <w:t>взятых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немецких</w:t>
      </w:r>
      <w:r>
        <w:rPr>
          <w:spacing w:val="-9"/>
        </w:rPr>
        <w:t> </w:t>
      </w:r>
      <w:r>
        <w:rPr/>
        <w:t>альбомов</w:t>
      </w:r>
      <w:r>
        <w:rPr>
          <w:spacing w:val="-8"/>
        </w:rPr>
        <w:t> </w:t>
      </w:r>
      <w:r>
        <w:rPr/>
        <w:t>(Рис.</w:t>
      </w:r>
      <w:r>
        <w:rPr>
          <w:spacing w:val="-9"/>
        </w:rPr>
        <w:t> </w:t>
      </w:r>
      <w:r>
        <w:rPr/>
        <w:t>3).</w:t>
      </w:r>
      <w:r>
        <w:rPr>
          <w:spacing w:val="-37"/>
        </w:rPr>
        <w:t> </w:t>
      </w:r>
      <w:r>
        <w:rPr/>
        <w:t>В</w:t>
      </w:r>
      <w:r>
        <w:rPr>
          <w:spacing w:val="7"/>
        </w:rPr>
        <w:t> </w:t>
      </w:r>
      <w:r>
        <w:rPr/>
        <w:t>1871–1900</w:t>
      </w:r>
      <w:r>
        <w:rPr>
          <w:spacing w:val="8"/>
        </w:rPr>
        <w:t> </w:t>
      </w:r>
      <w:r>
        <w:rPr/>
        <w:t>годы</w:t>
      </w:r>
      <w:r>
        <w:rPr>
          <w:spacing w:val="8"/>
        </w:rPr>
        <w:t> </w:t>
      </w:r>
      <w:r>
        <w:rPr/>
        <w:t>продолжили</w:t>
      </w:r>
      <w:r>
        <w:rPr>
          <w:spacing w:val="8"/>
        </w:rPr>
        <w:t> </w:t>
      </w:r>
      <w:r>
        <w:rPr/>
        <w:t>развитие</w:t>
      </w:r>
      <w:r>
        <w:rPr>
          <w:spacing w:val="8"/>
        </w:rPr>
        <w:t> </w:t>
      </w:r>
      <w:r>
        <w:rPr/>
        <w:t>упомянутые</w:t>
      </w:r>
      <w:r>
        <w:rPr>
          <w:spacing w:val="8"/>
        </w:rPr>
        <w:t> </w:t>
      </w:r>
      <w:r>
        <w:rPr/>
        <w:t>выше</w:t>
      </w:r>
      <w:r>
        <w:rPr>
          <w:spacing w:val="8"/>
        </w:rPr>
        <w:t> </w:t>
      </w:r>
      <w:r>
        <w:rPr/>
        <w:t>три</w:t>
      </w:r>
      <w:r>
        <w:rPr>
          <w:spacing w:val="7"/>
        </w:rPr>
        <w:t> </w:t>
      </w:r>
      <w:r>
        <w:rPr/>
        <w:t>на-</w:t>
      </w:r>
      <w:r>
        <w:rPr>
          <w:spacing w:val="1"/>
        </w:rPr>
        <w:t> </w:t>
      </w:r>
      <w:r>
        <w:rPr/>
        <w:t>правления.</w:t>
      </w:r>
      <w:r>
        <w:rPr>
          <w:spacing w:val="2"/>
        </w:rPr>
        <w:t> </w:t>
      </w:r>
      <w:r>
        <w:rPr/>
        <w:t>Русский</w:t>
      </w:r>
      <w:r>
        <w:rPr>
          <w:spacing w:val="2"/>
        </w:rPr>
        <w:t> </w:t>
      </w:r>
      <w:r>
        <w:rPr/>
        <w:t>стиль</w:t>
      </w:r>
      <w:r>
        <w:rPr>
          <w:spacing w:val="2"/>
        </w:rPr>
        <w:t> </w:t>
      </w:r>
      <w:r>
        <w:rPr/>
        <w:t>достиг</w:t>
      </w:r>
      <w:r>
        <w:rPr>
          <w:spacing w:val="2"/>
        </w:rPr>
        <w:t> </w:t>
      </w:r>
      <w:r>
        <w:rPr/>
        <w:t>своего</w:t>
      </w:r>
      <w:r>
        <w:rPr>
          <w:spacing w:val="2"/>
        </w:rPr>
        <w:t> </w:t>
      </w:r>
      <w:r>
        <w:rPr/>
        <w:t>расцвета.</w:t>
      </w:r>
      <w:r>
        <w:rPr>
          <w:spacing w:val="2"/>
        </w:rPr>
        <w:t> </w:t>
      </w:r>
      <w:r>
        <w:rPr/>
        <w:t>Архитекторы</w:t>
      </w:r>
      <w:r>
        <w:rPr>
          <w:spacing w:val="2"/>
        </w:rPr>
        <w:t> </w:t>
      </w:r>
      <w:r>
        <w:rPr/>
        <w:t>создава-</w:t>
      </w:r>
      <w:r>
        <w:rPr>
          <w:spacing w:val="-37"/>
        </w:rPr>
        <w:t> </w:t>
      </w:r>
      <w:r>
        <w:rPr/>
        <w:t>ли</w:t>
      </w:r>
      <w:r>
        <w:rPr>
          <w:spacing w:val="3"/>
        </w:rPr>
        <w:t> </w:t>
      </w:r>
      <w:r>
        <w:rPr/>
        <w:t>сложные</w:t>
      </w:r>
      <w:r>
        <w:rPr>
          <w:spacing w:val="4"/>
        </w:rPr>
        <w:t> </w:t>
      </w:r>
      <w:r>
        <w:rPr/>
        <w:t>композиции</w:t>
      </w:r>
      <w:r>
        <w:rPr>
          <w:spacing w:val="4"/>
        </w:rPr>
        <w:t> </w:t>
      </w:r>
      <w:r>
        <w:rPr/>
        <w:t>из</w:t>
      </w:r>
      <w:r>
        <w:rPr>
          <w:spacing w:val="4"/>
        </w:rPr>
        <w:t> </w:t>
      </w:r>
      <w:r>
        <w:rPr/>
        <w:t>групп</w:t>
      </w:r>
      <w:r>
        <w:rPr>
          <w:spacing w:val="4"/>
        </w:rPr>
        <w:t> </w:t>
      </w:r>
      <w:r>
        <w:rPr/>
        <w:t>объемов</w:t>
      </w:r>
      <w:r>
        <w:rPr>
          <w:spacing w:val="4"/>
        </w:rPr>
        <w:t> </w:t>
      </w:r>
      <w:r>
        <w:rPr/>
        <w:t>с</w:t>
      </w:r>
      <w:r>
        <w:rPr>
          <w:spacing w:val="4"/>
        </w:rPr>
        <w:t> </w:t>
      </w:r>
      <w:r>
        <w:rPr/>
        <w:t>несколькими</w:t>
      </w:r>
      <w:r>
        <w:rPr>
          <w:spacing w:val="4"/>
        </w:rPr>
        <w:t> </w:t>
      </w:r>
      <w:r>
        <w:rPr/>
        <w:t>доминантами,</w:t>
      </w:r>
      <w:r>
        <w:rPr>
          <w:spacing w:val="-37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башнями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фронтонами.</w:t>
      </w:r>
      <w:r>
        <w:rPr>
          <w:spacing w:val="-8"/>
        </w:rPr>
        <w:t> </w:t>
      </w:r>
      <w:r>
        <w:rPr>
          <w:spacing w:val="-2"/>
        </w:rPr>
        <w:t>Декоративные</w:t>
      </w:r>
      <w:r>
        <w:rPr>
          <w:spacing w:val="-7"/>
        </w:rPr>
        <w:t> </w:t>
      </w:r>
      <w:r>
        <w:rPr>
          <w:spacing w:val="-2"/>
        </w:rPr>
        <w:t>детали</w:t>
      </w:r>
      <w:r>
        <w:rPr>
          <w:spacing w:val="-8"/>
        </w:rPr>
        <w:t> </w:t>
      </w:r>
      <w:r>
        <w:rPr>
          <w:spacing w:val="-1"/>
        </w:rPr>
        <w:t>русского</w:t>
      </w:r>
      <w:r>
        <w:rPr>
          <w:spacing w:val="-8"/>
        </w:rPr>
        <w:t> </w:t>
      </w:r>
      <w:r>
        <w:rPr>
          <w:spacing w:val="-1"/>
        </w:rPr>
        <w:t>зодчества</w:t>
      </w:r>
      <w:r>
        <w:rPr>
          <w:spacing w:val="-8"/>
        </w:rPr>
        <w:t> </w:t>
      </w:r>
      <w:r>
        <w:rPr>
          <w:spacing w:val="-1"/>
        </w:rPr>
        <w:t>совме-</w:t>
      </w:r>
      <w:r>
        <w:rPr>
          <w:spacing w:val="-37"/>
        </w:rPr>
        <w:t> </w:t>
      </w:r>
      <w:r>
        <w:rPr>
          <w:spacing w:val="-1"/>
        </w:rPr>
        <w:t>щались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немецкими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швейцарскими.</w:t>
      </w:r>
      <w:r>
        <w:rPr>
          <w:spacing w:val="-9"/>
        </w:rPr>
        <w:t> </w:t>
      </w:r>
      <w:r>
        <w:rPr>
          <w:spacing w:val="-1"/>
        </w:rPr>
        <w:t>Швейцарский</w:t>
      </w:r>
      <w:r>
        <w:rPr>
          <w:spacing w:val="-9"/>
        </w:rPr>
        <w:t> </w:t>
      </w:r>
      <w:r>
        <w:rPr/>
        <w:t>стиль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дачном</w:t>
      </w:r>
      <w:r>
        <w:rPr>
          <w:spacing w:val="-9"/>
        </w:rPr>
        <w:t> </w:t>
      </w:r>
      <w:r>
        <w:rPr/>
        <w:t>стро-</w:t>
      </w:r>
      <w:r>
        <w:rPr>
          <w:spacing w:val="1"/>
        </w:rPr>
        <w:t> </w:t>
      </w:r>
      <w:r>
        <w:rPr/>
        <w:t>ительстве</w:t>
      </w:r>
      <w:r>
        <w:rPr>
          <w:spacing w:val="3"/>
        </w:rPr>
        <w:t> </w:t>
      </w:r>
      <w:r>
        <w:rPr/>
        <w:t>часто</w:t>
      </w:r>
      <w:r>
        <w:rPr>
          <w:spacing w:val="3"/>
        </w:rPr>
        <w:t> </w:t>
      </w:r>
      <w:r>
        <w:rPr/>
        <w:t>проявлялся</w:t>
      </w:r>
      <w:r>
        <w:rPr>
          <w:spacing w:val="3"/>
        </w:rPr>
        <w:t> </w:t>
      </w:r>
      <w:r>
        <w:rPr/>
        <w:t>посредством</w:t>
      </w:r>
      <w:r>
        <w:rPr>
          <w:spacing w:val="3"/>
        </w:rPr>
        <w:t> </w:t>
      </w:r>
      <w:r>
        <w:rPr/>
        <w:t>объемной</w:t>
      </w:r>
      <w:r>
        <w:rPr>
          <w:spacing w:val="3"/>
        </w:rPr>
        <w:t> </w:t>
      </w:r>
      <w:r>
        <w:rPr/>
        <w:t>композиции,</w:t>
      </w:r>
      <w:r>
        <w:rPr>
          <w:spacing w:val="4"/>
        </w:rPr>
        <w:t> </w:t>
      </w:r>
      <w:r>
        <w:rPr/>
        <w:t>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де-</w:t>
      </w:r>
      <w:r>
        <w:rPr>
          <w:spacing w:val="-37"/>
        </w:rPr>
        <w:t> </w:t>
      </w:r>
      <w:r>
        <w:rPr/>
        <w:t>талей,</w:t>
      </w:r>
      <w:r>
        <w:rPr>
          <w:spacing w:val="-6"/>
        </w:rPr>
        <w:t> </w:t>
      </w:r>
      <w:r>
        <w:rPr/>
        <w:t>что</w:t>
      </w:r>
      <w:r>
        <w:rPr>
          <w:spacing w:val="-5"/>
        </w:rPr>
        <w:t> </w:t>
      </w:r>
      <w:r>
        <w:rPr/>
        <w:t>было</w:t>
      </w:r>
      <w:r>
        <w:rPr>
          <w:spacing w:val="-5"/>
        </w:rPr>
        <w:t> </w:t>
      </w:r>
      <w:r>
        <w:rPr/>
        <w:t>характерно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других</w:t>
      </w:r>
      <w:r>
        <w:rPr>
          <w:spacing w:val="-6"/>
        </w:rPr>
        <w:t> </w:t>
      </w:r>
      <w:r>
        <w:rPr/>
        <w:t>направлений.</w:t>
      </w:r>
      <w:r>
        <w:rPr>
          <w:spacing w:val="-5"/>
        </w:rPr>
        <w:t> </w:t>
      </w:r>
      <w:r>
        <w:rPr/>
        <w:t>Третье</w:t>
      </w:r>
      <w:r>
        <w:rPr>
          <w:spacing w:val="-5"/>
        </w:rPr>
        <w:t> </w:t>
      </w:r>
      <w:r>
        <w:rPr/>
        <w:t>направление</w:t>
      </w:r>
      <w:r>
        <w:rPr>
          <w:spacing w:val="-37"/>
        </w:rPr>
        <w:t> </w:t>
      </w:r>
      <w:r>
        <w:rPr/>
        <w:t>архитектуры</w:t>
      </w:r>
      <w:r>
        <w:rPr>
          <w:spacing w:val="6"/>
        </w:rPr>
        <w:t> </w:t>
      </w:r>
      <w:r>
        <w:rPr/>
        <w:t>данного</w:t>
      </w:r>
      <w:r>
        <w:rPr>
          <w:spacing w:val="6"/>
        </w:rPr>
        <w:t> </w:t>
      </w:r>
      <w:r>
        <w:rPr/>
        <w:t>периода</w:t>
      </w:r>
      <w:r>
        <w:rPr>
          <w:spacing w:val="7"/>
        </w:rPr>
        <w:t> </w:t>
      </w:r>
      <w:r>
        <w:rPr/>
        <w:t>совмещало</w:t>
      </w:r>
      <w:r>
        <w:rPr>
          <w:spacing w:val="6"/>
        </w:rPr>
        <w:t> </w:t>
      </w:r>
      <w:r>
        <w:rPr/>
        <w:t>особенности</w:t>
      </w:r>
      <w:r>
        <w:rPr>
          <w:spacing w:val="6"/>
        </w:rPr>
        <w:t> </w:t>
      </w:r>
      <w:r>
        <w:rPr/>
        <w:t>немецкой</w:t>
      </w:r>
      <w:r>
        <w:rPr>
          <w:spacing w:val="7"/>
        </w:rPr>
        <w:t> </w:t>
      </w:r>
      <w:r>
        <w:rPr/>
        <w:t>нацио-</w:t>
      </w:r>
      <w:r>
        <w:rPr>
          <w:spacing w:val="-37"/>
        </w:rPr>
        <w:t> </w:t>
      </w:r>
      <w:r>
        <w:rPr/>
        <w:t>нальной</w:t>
      </w:r>
      <w:r>
        <w:rPr>
          <w:spacing w:val="-10"/>
        </w:rPr>
        <w:t> </w:t>
      </w:r>
      <w:r>
        <w:rPr/>
        <w:t>архитектуры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викторианского</w:t>
      </w:r>
      <w:r>
        <w:rPr>
          <w:spacing w:val="-10"/>
        </w:rPr>
        <w:t> </w:t>
      </w:r>
      <w:r>
        <w:rPr/>
        <w:t>стиля.</w:t>
      </w:r>
      <w:r>
        <w:rPr>
          <w:spacing w:val="-10"/>
        </w:rPr>
        <w:t> </w:t>
      </w:r>
      <w:r>
        <w:rPr/>
        <w:t>Его</w:t>
      </w:r>
      <w:r>
        <w:rPr>
          <w:spacing w:val="-10"/>
        </w:rPr>
        <w:t> </w:t>
      </w:r>
      <w:r>
        <w:rPr/>
        <w:t>характеризовало</w:t>
      </w:r>
      <w:r>
        <w:rPr>
          <w:spacing w:val="-9"/>
        </w:rPr>
        <w:t> </w:t>
      </w:r>
      <w:r>
        <w:rPr/>
        <w:t>нали-</w:t>
      </w:r>
      <w:r>
        <w:rPr>
          <w:spacing w:val="-37"/>
        </w:rPr>
        <w:t> </w:t>
      </w:r>
      <w:r>
        <w:rPr>
          <w:spacing w:val="-1"/>
        </w:rPr>
        <w:t>чие</w:t>
      </w:r>
      <w:r>
        <w:rPr>
          <w:spacing w:val="-8"/>
        </w:rPr>
        <w:t> </w:t>
      </w:r>
      <w:r>
        <w:rPr>
          <w:spacing w:val="-1"/>
        </w:rPr>
        <w:t>высокой</w:t>
      </w:r>
      <w:r>
        <w:rPr>
          <w:spacing w:val="-8"/>
        </w:rPr>
        <w:t> </w:t>
      </w:r>
      <w:r>
        <w:rPr>
          <w:spacing w:val="-1"/>
        </w:rPr>
        <w:t>восьмигранной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четырехугольной</w:t>
      </w:r>
      <w:r>
        <w:rPr>
          <w:spacing w:val="-7"/>
        </w:rPr>
        <w:t> </w:t>
      </w:r>
      <w:r>
        <w:rPr/>
        <w:t>башни,</w:t>
      </w:r>
      <w:r>
        <w:rPr>
          <w:spacing w:val="-8"/>
        </w:rPr>
        <w:t> </w:t>
      </w:r>
      <w:r>
        <w:rPr/>
        <w:t>острые</w:t>
      </w:r>
      <w:r>
        <w:rPr>
          <w:spacing w:val="-8"/>
        </w:rPr>
        <w:t> </w:t>
      </w:r>
      <w:r>
        <w:rPr/>
        <w:t>щипцы,</w:t>
      </w:r>
      <w:r>
        <w:rPr>
          <w:spacing w:val="1"/>
        </w:rPr>
        <w:t> </w:t>
      </w:r>
      <w:r>
        <w:rPr/>
        <w:t>крутые</w:t>
      </w:r>
      <w:r>
        <w:rPr>
          <w:spacing w:val="5"/>
        </w:rPr>
        <w:t> </w:t>
      </w:r>
      <w:r>
        <w:rPr/>
        <w:t>скаты</w:t>
      </w:r>
      <w:r>
        <w:rPr>
          <w:spacing w:val="5"/>
        </w:rPr>
        <w:t> </w:t>
      </w:r>
      <w:r>
        <w:rPr/>
        <w:t>кровель,</w:t>
      </w:r>
      <w:r>
        <w:rPr>
          <w:spacing w:val="5"/>
        </w:rPr>
        <w:t> </w:t>
      </w:r>
      <w:r>
        <w:rPr/>
        <w:t>готические</w:t>
      </w:r>
      <w:r>
        <w:rPr>
          <w:spacing w:val="5"/>
        </w:rPr>
        <w:t> </w:t>
      </w:r>
      <w:r>
        <w:rPr/>
        <w:t>детали,</w:t>
      </w:r>
      <w:r>
        <w:rPr>
          <w:spacing w:val="5"/>
        </w:rPr>
        <w:t> </w:t>
      </w:r>
      <w:r>
        <w:rPr/>
        <w:t>а</w:t>
      </w:r>
      <w:r>
        <w:rPr>
          <w:spacing w:val="5"/>
        </w:rPr>
        <w:t> </w:t>
      </w:r>
      <w:r>
        <w:rPr/>
        <w:t>также</w:t>
      </w:r>
      <w:r>
        <w:rPr>
          <w:spacing w:val="5"/>
        </w:rPr>
        <w:t> </w:t>
      </w:r>
      <w:r>
        <w:rPr/>
        <w:t>декор,</w:t>
      </w:r>
      <w:r>
        <w:rPr>
          <w:spacing w:val="5"/>
        </w:rPr>
        <w:t> </w:t>
      </w:r>
      <w:r>
        <w:rPr/>
        <w:t>который</w:t>
      </w:r>
      <w:r>
        <w:rPr>
          <w:spacing w:val="6"/>
        </w:rPr>
        <w:t> </w:t>
      </w:r>
      <w:r>
        <w:rPr/>
        <w:t>пред-</w:t>
      </w:r>
    </w:p>
    <w:p>
      <w:pPr>
        <w:pStyle w:val="BodyText"/>
        <w:spacing w:line="158" w:lineRule="exact"/>
        <w:ind w:left="173"/>
        <w:jc w:val="both"/>
      </w:pPr>
      <w:r>
        <w:rPr/>
        <w:t>ставлен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немецких</w:t>
      </w:r>
      <w:r>
        <w:rPr>
          <w:spacing w:val="-6"/>
        </w:rPr>
        <w:t> </w:t>
      </w:r>
      <w:r>
        <w:rPr/>
        <w:t>изданиях</w:t>
      </w:r>
      <w:r>
        <w:rPr>
          <w:spacing w:val="-4"/>
        </w:rPr>
        <w:t> </w:t>
      </w:r>
      <w:r>
        <w:rPr/>
        <w:t>того</w:t>
      </w:r>
      <w:r>
        <w:rPr>
          <w:spacing w:val="-5"/>
        </w:rPr>
        <w:t> </w:t>
      </w:r>
      <w:r>
        <w:rPr/>
        <w:t>времени.</w:t>
      </w:r>
    </w:p>
    <w:p>
      <w:pPr>
        <w:pStyle w:val="BodyText"/>
        <w:spacing w:line="230" w:lineRule="auto" w:before="2"/>
        <w:ind w:left="173" w:right="266" w:firstLine="283"/>
        <w:jc w:val="both"/>
      </w:pPr>
      <w:r>
        <w:rPr>
          <w:w w:val="95"/>
        </w:rPr>
        <w:t>В</w:t>
      </w:r>
      <w:r>
        <w:rPr>
          <w:spacing w:val="-8"/>
          <w:w w:val="95"/>
        </w:rPr>
        <w:t> </w:t>
      </w:r>
      <w:r>
        <w:rPr>
          <w:w w:val="95"/>
        </w:rPr>
        <w:t>1901–1917</w:t>
      </w:r>
      <w:r>
        <w:rPr>
          <w:spacing w:val="-8"/>
          <w:w w:val="95"/>
        </w:rPr>
        <w:t> </w:t>
      </w:r>
      <w:r>
        <w:rPr>
          <w:w w:val="95"/>
        </w:rPr>
        <w:t>годы</w:t>
      </w:r>
      <w:r>
        <w:rPr>
          <w:spacing w:val="-8"/>
          <w:w w:val="95"/>
        </w:rPr>
        <w:t> </w:t>
      </w:r>
      <w:r>
        <w:rPr>
          <w:w w:val="95"/>
        </w:rPr>
        <w:t>выделялось</w:t>
      </w:r>
      <w:r>
        <w:rPr>
          <w:spacing w:val="-8"/>
          <w:w w:val="95"/>
        </w:rPr>
        <w:t> </w:t>
      </w:r>
      <w:r>
        <w:rPr>
          <w:w w:val="95"/>
        </w:rPr>
        <w:t>пять</w:t>
      </w:r>
      <w:r>
        <w:rPr>
          <w:spacing w:val="-8"/>
          <w:w w:val="95"/>
        </w:rPr>
        <w:t> </w:t>
      </w:r>
      <w:r>
        <w:rPr>
          <w:w w:val="95"/>
        </w:rPr>
        <w:t>направлений.</w:t>
      </w:r>
      <w:r>
        <w:rPr>
          <w:spacing w:val="-8"/>
          <w:w w:val="95"/>
        </w:rPr>
        <w:t> </w:t>
      </w:r>
      <w:r>
        <w:rPr>
          <w:w w:val="95"/>
        </w:rPr>
        <w:t>Русский</w:t>
      </w:r>
      <w:r>
        <w:rPr>
          <w:spacing w:val="-8"/>
          <w:w w:val="95"/>
        </w:rPr>
        <w:t> </w:t>
      </w:r>
      <w:r>
        <w:rPr>
          <w:w w:val="95"/>
        </w:rPr>
        <w:t>стиль</w:t>
      </w:r>
      <w:r>
        <w:rPr>
          <w:spacing w:val="-8"/>
          <w:w w:val="95"/>
        </w:rPr>
        <w:t> </w:t>
      </w:r>
      <w:r>
        <w:rPr>
          <w:w w:val="95"/>
        </w:rPr>
        <w:t>под</w:t>
      </w:r>
      <w:r>
        <w:rPr>
          <w:spacing w:val="-8"/>
          <w:w w:val="95"/>
        </w:rPr>
        <w:t> </w:t>
      </w:r>
      <w:r>
        <w:rPr>
          <w:w w:val="95"/>
        </w:rPr>
        <w:t>вли-</w:t>
      </w:r>
      <w:r>
        <w:rPr>
          <w:spacing w:val="1"/>
          <w:w w:val="95"/>
        </w:rPr>
        <w:t> </w:t>
      </w:r>
      <w:r>
        <w:rPr>
          <w:w w:val="95"/>
        </w:rPr>
        <w:t>янием скандинавского национального романтизма получил дальнейшее раз-</w:t>
      </w:r>
      <w:r>
        <w:rPr>
          <w:spacing w:val="1"/>
          <w:w w:val="95"/>
        </w:rPr>
        <w:t> </w:t>
      </w:r>
      <w:r>
        <w:rPr>
          <w:spacing w:val="-2"/>
        </w:rPr>
        <w:t>витие, известный как Неорусский стиль. </w:t>
      </w:r>
      <w:r>
        <w:rPr>
          <w:spacing w:val="-1"/>
        </w:rPr>
        <w:t>В композиции преобладали слож-</w:t>
      </w:r>
      <w:r>
        <w:rPr>
          <w:spacing w:val="-37"/>
        </w:rPr>
        <w:t> </w:t>
      </w:r>
      <w:r>
        <w:rPr>
          <w:spacing w:val="-1"/>
        </w:rPr>
        <w:t>ные</w:t>
      </w:r>
      <w:r>
        <w:rPr>
          <w:spacing w:val="-9"/>
        </w:rPr>
        <w:t> </w:t>
      </w:r>
      <w:r>
        <w:rPr>
          <w:spacing w:val="-1"/>
        </w:rPr>
        <w:t>формы</w:t>
      </w:r>
      <w:r>
        <w:rPr>
          <w:spacing w:val="-9"/>
        </w:rPr>
        <w:t> </w:t>
      </w:r>
      <w:r>
        <w:rPr>
          <w:spacing w:val="-1"/>
        </w:rPr>
        <w:t>крыш:</w:t>
      </w:r>
      <w:r>
        <w:rPr>
          <w:spacing w:val="-9"/>
        </w:rPr>
        <w:t> </w:t>
      </w:r>
      <w:r>
        <w:rPr>
          <w:spacing w:val="-1"/>
        </w:rPr>
        <w:t>бочки,</w:t>
      </w:r>
      <w:r>
        <w:rPr>
          <w:spacing w:val="-9"/>
        </w:rPr>
        <w:t> </w:t>
      </w:r>
      <w:r>
        <w:rPr>
          <w:spacing w:val="-1"/>
        </w:rPr>
        <w:t>шатры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кубы</w:t>
      </w:r>
      <w:r>
        <w:rPr>
          <w:spacing w:val="-9"/>
        </w:rPr>
        <w:t> </w:t>
      </w:r>
      <w:r>
        <w:rPr/>
        <w:t>деревянного</w:t>
      </w:r>
      <w:r>
        <w:rPr>
          <w:spacing w:val="-9"/>
        </w:rPr>
        <w:t> </w:t>
      </w:r>
      <w:r>
        <w:rPr/>
        <w:t>зодчества</w:t>
      </w:r>
      <w:r>
        <w:rPr>
          <w:spacing w:val="-9"/>
        </w:rPr>
        <w:t> </w:t>
      </w:r>
      <w:r>
        <w:rPr/>
        <w:t>приобрели</w:t>
      </w:r>
      <w:r>
        <w:rPr>
          <w:spacing w:val="-38"/>
        </w:rPr>
        <w:t> </w:t>
      </w:r>
      <w:r>
        <w:rPr>
          <w:w w:val="95"/>
        </w:rPr>
        <w:t>новую интерпретацию. Русский фольклор стал источником мотивов при де-</w:t>
      </w:r>
      <w:r>
        <w:rPr>
          <w:spacing w:val="1"/>
          <w:w w:val="95"/>
        </w:rPr>
        <w:t> </w:t>
      </w:r>
      <w:r>
        <w:rPr>
          <w:w w:val="95"/>
        </w:rPr>
        <w:t>корировании фасадов. Швейцарский стиль выявляли пологие крыши с глу-</w:t>
      </w:r>
      <w:r>
        <w:rPr>
          <w:spacing w:val="1"/>
          <w:w w:val="95"/>
        </w:rPr>
        <w:t> </w:t>
      </w:r>
      <w:r>
        <w:rPr>
          <w:w w:val="95"/>
        </w:rPr>
        <w:t>боким выносом на кронштейнах, но в отличие от прототипа: швейцарского</w:t>
      </w:r>
      <w:r>
        <w:rPr>
          <w:spacing w:val="1"/>
          <w:w w:val="95"/>
        </w:rPr>
        <w:t> </w:t>
      </w:r>
      <w:r>
        <w:rPr/>
        <w:t>шале,</w:t>
      </w:r>
      <w:r>
        <w:rPr>
          <w:spacing w:val="-9"/>
        </w:rPr>
        <w:t> </w:t>
      </w:r>
      <w:r>
        <w:rPr/>
        <w:t>где</w:t>
      </w:r>
      <w:r>
        <w:rPr>
          <w:spacing w:val="-8"/>
        </w:rPr>
        <w:t> </w:t>
      </w:r>
      <w:r>
        <w:rPr/>
        <w:t>превалировал</w:t>
      </w:r>
      <w:r>
        <w:rPr>
          <w:spacing w:val="-8"/>
        </w:rPr>
        <w:t> </w:t>
      </w:r>
      <w:r>
        <w:rPr/>
        <w:t>один</w:t>
      </w:r>
      <w:r>
        <w:rPr>
          <w:spacing w:val="-8"/>
        </w:rPr>
        <w:t> </w:t>
      </w:r>
      <w:r>
        <w:rPr/>
        <w:t>простой</w:t>
      </w:r>
      <w:r>
        <w:rPr>
          <w:spacing w:val="-8"/>
        </w:rPr>
        <w:t> </w:t>
      </w:r>
      <w:r>
        <w:rPr/>
        <w:t>объем</w:t>
      </w:r>
      <w:r>
        <w:rPr>
          <w:spacing w:val="-9"/>
        </w:rPr>
        <w:t> </w:t>
      </w:r>
      <w:r>
        <w:rPr/>
        <w:t>–</w:t>
      </w:r>
      <w:r>
        <w:rPr>
          <w:spacing w:val="-8"/>
        </w:rPr>
        <w:t> </w:t>
      </w:r>
      <w:r>
        <w:rPr/>
        <w:t>дачи</w:t>
      </w:r>
      <w:r>
        <w:rPr>
          <w:spacing w:val="-8"/>
        </w:rPr>
        <w:t> </w:t>
      </w:r>
      <w:r>
        <w:rPr/>
        <w:t>имели</w:t>
      </w:r>
      <w:r>
        <w:rPr>
          <w:spacing w:val="-8"/>
        </w:rPr>
        <w:t> </w:t>
      </w:r>
      <w:r>
        <w:rPr/>
        <w:t>более</w:t>
      </w:r>
      <w:r>
        <w:rPr>
          <w:spacing w:val="-8"/>
        </w:rPr>
        <w:t> </w:t>
      </w:r>
      <w:r>
        <w:rPr/>
        <w:t>сложную</w:t>
      </w:r>
      <w:r>
        <w:rPr>
          <w:spacing w:val="-37"/>
        </w:rPr>
        <w:t> </w:t>
      </w:r>
      <w:r>
        <w:rPr>
          <w:w w:val="95"/>
        </w:rPr>
        <w:t>пространственную композицию, с несколькими акцентами. Третье направ-</w:t>
      </w:r>
      <w:r>
        <w:rPr>
          <w:spacing w:val="1"/>
          <w:w w:val="95"/>
        </w:rPr>
        <w:t> </w:t>
      </w:r>
      <w:r>
        <w:rPr>
          <w:w w:val="95"/>
        </w:rPr>
        <w:t>ление с чертами стиля средневековой западной Европы отличалось наличи-</w:t>
      </w:r>
      <w:r>
        <w:rPr>
          <w:spacing w:val="1"/>
          <w:w w:val="95"/>
        </w:rPr>
        <w:t> </w:t>
      </w:r>
      <w:r>
        <w:rPr>
          <w:spacing w:val="-1"/>
        </w:rPr>
        <w:t>ем</w:t>
      </w:r>
      <w:r>
        <w:rPr>
          <w:spacing w:val="-9"/>
        </w:rPr>
        <w:t> </w:t>
      </w:r>
      <w:r>
        <w:rPr>
          <w:spacing w:val="-1"/>
        </w:rPr>
        <w:t>восьмигранной</w:t>
      </w:r>
      <w:r>
        <w:rPr>
          <w:spacing w:val="-8"/>
        </w:rPr>
        <w:t> </w:t>
      </w:r>
      <w:r>
        <w:rPr>
          <w:spacing w:val="-1"/>
        </w:rPr>
        <w:t>приземистой</w:t>
      </w:r>
      <w:r>
        <w:rPr>
          <w:spacing w:val="-9"/>
        </w:rPr>
        <w:t> </w:t>
      </w:r>
      <w:r>
        <w:rPr>
          <w:spacing w:val="-1"/>
        </w:rPr>
        <w:t>башни,</w:t>
      </w:r>
      <w:r>
        <w:rPr>
          <w:spacing w:val="-8"/>
        </w:rPr>
        <w:t> </w:t>
      </w:r>
      <w:r>
        <w:rPr>
          <w:spacing w:val="-1"/>
        </w:rPr>
        <w:t>имевшей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сколько</w:t>
      </w:r>
      <w:r>
        <w:rPr>
          <w:spacing w:val="-8"/>
        </w:rPr>
        <w:t> </w:t>
      </w:r>
      <w:r>
        <w:rPr/>
        <w:t>декоративное</w:t>
      </w:r>
      <w:r>
        <w:rPr>
          <w:spacing w:val="-38"/>
        </w:rPr>
        <w:t> </w:t>
      </w:r>
      <w:r>
        <w:rPr>
          <w:w w:val="95"/>
        </w:rPr>
        <w:t>назначение, как ранее, но функциональное, в ней располагались полноцен-</w:t>
      </w:r>
      <w:r>
        <w:rPr>
          <w:spacing w:val="1"/>
          <w:w w:val="95"/>
        </w:rPr>
        <w:t> </w:t>
      </w:r>
      <w:r>
        <w:rPr>
          <w:w w:val="95"/>
        </w:rPr>
        <w:t>ные помещения с большими окнами. Орнаменты резных деталей, обрамляв-</w:t>
      </w:r>
      <w:r>
        <w:rPr>
          <w:spacing w:val="1"/>
          <w:w w:val="95"/>
        </w:rPr>
        <w:t> </w:t>
      </w:r>
      <w:r>
        <w:rPr>
          <w:spacing w:val="-1"/>
        </w:rPr>
        <w:t>ших</w:t>
      </w:r>
      <w:r>
        <w:rPr>
          <w:spacing w:val="-9"/>
        </w:rPr>
        <w:t> </w:t>
      </w:r>
      <w:r>
        <w:rPr>
          <w:spacing w:val="-1"/>
        </w:rPr>
        <w:t>оконные</w:t>
      </w:r>
      <w:r>
        <w:rPr>
          <w:spacing w:val="-9"/>
        </w:rPr>
        <w:t> </w:t>
      </w:r>
      <w:r>
        <w:rPr>
          <w:spacing w:val="-1"/>
        </w:rPr>
        <w:t>проемы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крыши,</w:t>
      </w:r>
      <w:r>
        <w:rPr>
          <w:spacing w:val="-8"/>
        </w:rPr>
        <w:t> </w:t>
      </w:r>
      <w:r>
        <w:rPr/>
        <w:t>полностью</w:t>
      </w:r>
      <w:r>
        <w:rPr>
          <w:spacing w:val="-9"/>
        </w:rPr>
        <w:t> </w:t>
      </w:r>
      <w:r>
        <w:rPr/>
        <w:t>соответствовали</w:t>
      </w:r>
      <w:r>
        <w:rPr>
          <w:spacing w:val="-8"/>
        </w:rPr>
        <w:t> </w:t>
      </w:r>
      <w:r>
        <w:rPr/>
        <w:t>немецким</w:t>
      </w:r>
      <w:r>
        <w:rPr>
          <w:spacing w:val="-9"/>
        </w:rPr>
        <w:t> </w:t>
      </w:r>
      <w:r>
        <w:rPr/>
        <w:t>об-</w:t>
      </w:r>
      <w:r>
        <w:rPr>
          <w:spacing w:val="-37"/>
        </w:rPr>
        <w:t> </w:t>
      </w:r>
      <w:r>
        <w:rPr>
          <w:w w:val="95"/>
        </w:rPr>
        <w:t>разцам [4]. Новым направлением в архитектуре стал Северный модерн, как</w:t>
      </w:r>
      <w:r>
        <w:rPr>
          <w:spacing w:val="1"/>
          <w:w w:val="95"/>
        </w:rPr>
        <w:t> </w:t>
      </w:r>
      <w:r>
        <w:rPr>
          <w:spacing w:val="-1"/>
        </w:rPr>
        <w:t>отражение</w:t>
      </w:r>
      <w:r>
        <w:rPr>
          <w:spacing w:val="-8"/>
        </w:rPr>
        <w:t> </w:t>
      </w:r>
      <w:r>
        <w:rPr>
          <w:spacing w:val="-1"/>
        </w:rPr>
        <w:t>национального</w:t>
      </w:r>
      <w:r>
        <w:rPr>
          <w:spacing w:val="-7"/>
        </w:rPr>
        <w:t> </w:t>
      </w:r>
      <w:r>
        <w:rPr/>
        <w:t>романтизма</w:t>
      </w:r>
      <w:r>
        <w:rPr>
          <w:spacing w:val="-7"/>
        </w:rPr>
        <w:t> </w:t>
      </w:r>
      <w:r>
        <w:rPr/>
        <w:t>Финляндии</w:t>
      </w:r>
      <w:r>
        <w:rPr>
          <w:spacing w:val="-8"/>
        </w:rPr>
        <w:t> </w:t>
      </w:r>
      <w:r>
        <w:rPr/>
        <w:t>на</w:t>
      </w:r>
      <w:r>
        <w:rPr>
          <w:spacing w:val="-7"/>
        </w:rPr>
        <w:t> </w:t>
      </w:r>
      <w:r>
        <w:rPr/>
        <w:t>территории</w:t>
      </w:r>
      <w:r>
        <w:rPr>
          <w:spacing w:val="-7"/>
        </w:rPr>
        <w:t> </w:t>
      </w:r>
      <w:r>
        <w:rPr/>
        <w:t>России.</w:t>
      </w:r>
      <w:r>
        <w:rPr>
          <w:spacing w:val="-38"/>
        </w:rPr>
        <w:t> </w:t>
      </w:r>
      <w:r>
        <w:rPr>
          <w:w w:val="95"/>
        </w:rPr>
        <w:t>Для него характерны внимание к фактуре материалов, отсутствие обильно-</w:t>
      </w:r>
      <w:r>
        <w:rPr>
          <w:spacing w:val="1"/>
          <w:w w:val="95"/>
        </w:rPr>
        <w:t> </w:t>
      </w:r>
      <w:r>
        <w:rPr>
          <w:w w:val="95"/>
        </w:rPr>
        <w:t>го декора, за исключением деталей из скандинавской мифологии, и крутые</w:t>
      </w:r>
      <w:r>
        <w:rPr>
          <w:spacing w:val="1"/>
          <w:w w:val="95"/>
        </w:rPr>
        <w:t> </w:t>
      </w:r>
      <w:r>
        <w:rPr>
          <w:spacing w:val="-1"/>
        </w:rPr>
        <w:t>скаты</w:t>
      </w:r>
      <w:r>
        <w:rPr>
          <w:spacing w:val="-9"/>
        </w:rPr>
        <w:t> </w:t>
      </w:r>
      <w:r>
        <w:rPr>
          <w:spacing w:val="-1"/>
        </w:rPr>
        <w:t>крыш.</w:t>
      </w:r>
      <w:r>
        <w:rPr>
          <w:spacing w:val="-9"/>
        </w:rPr>
        <w:t> </w:t>
      </w:r>
      <w:r>
        <w:rPr/>
        <w:t>Последним</w:t>
      </w:r>
      <w:r>
        <w:rPr>
          <w:spacing w:val="-9"/>
        </w:rPr>
        <w:t> </w:t>
      </w:r>
      <w:r>
        <w:rPr/>
        <w:t>стоит</w:t>
      </w:r>
      <w:r>
        <w:rPr>
          <w:spacing w:val="-9"/>
        </w:rPr>
        <w:t> </w:t>
      </w:r>
      <w:r>
        <w:rPr/>
        <w:t>назвать</w:t>
      </w:r>
      <w:r>
        <w:rPr>
          <w:spacing w:val="-8"/>
        </w:rPr>
        <w:t> </w:t>
      </w:r>
      <w:r>
        <w:rPr/>
        <w:t>интернациональным</w:t>
      </w:r>
      <w:r>
        <w:rPr>
          <w:spacing w:val="-8"/>
        </w:rPr>
        <w:t> </w:t>
      </w:r>
      <w:r>
        <w:rPr/>
        <w:t>модерн,</w:t>
      </w:r>
      <w:r>
        <w:rPr>
          <w:spacing w:val="-9"/>
        </w:rPr>
        <w:t> </w:t>
      </w:r>
      <w:r>
        <w:rPr/>
        <w:t>кото-</w:t>
      </w:r>
      <w:r>
        <w:rPr>
          <w:spacing w:val="-38"/>
        </w:rPr>
        <w:t> </w:t>
      </w:r>
      <w:r>
        <w:rPr/>
        <w:t>рый</w:t>
      </w:r>
      <w:r>
        <w:rPr>
          <w:spacing w:val="-8"/>
        </w:rPr>
        <w:t> </w:t>
      </w:r>
      <w:r>
        <w:rPr/>
        <w:t>был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так</w:t>
      </w:r>
      <w:r>
        <w:rPr>
          <w:spacing w:val="-8"/>
        </w:rPr>
        <w:t> </w:t>
      </w:r>
      <w:r>
        <w:rPr/>
        <w:t>популярен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окрестностях</w:t>
      </w:r>
      <w:r>
        <w:rPr>
          <w:spacing w:val="-7"/>
        </w:rPr>
        <w:t> </w:t>
      </w:r>
      <w:r>
        <w:rPr/>
        <w:t>Петербурга,</w:t>
      </w:r>
      <w:r>
        <w:rPr>
          <w:spacing w:val="-8"/>
        </w:rPr>
        <w:t> </w:t>
      </w:r>
      <w:r>
        <w:rPr/>
        <w:t>как</w:t>
      </w:r>
      <w:r>
        <w:rPr>
          <w:spacing w:val="-7"/>
        </w:rPr>
        <w:t> </w:t>
      </w:r>
      <w:r>
        <w:rPr/>
        <w:t>другие</w:t>
      </w:r>
      <w:r>
        <w:rPr>
          <w:spacing w:val="-7"/>
        </w:rPr>
        <w:t> </w:t>
      </w:r>
      <w:r>
        <w:rPr/>
        <w:t>направ-</w:t>
      </w:r>
      <w:r>
        <w:rPr>
          <w:spacing w:val="-38"/>
        </w:rPr>
        <w:t> </w:t>
      </w:r>
      <w:r>
        <w:rPr>
          <w:spacing w:val="-1"/>
        </w:rPr>
        <w:t>ления.</w:t>
      </w:r>
      <w:r>
        <w:rPr>
          <w:spacing w:val="-8"/>
        </w:rPr>
        <w:t> </w:t>
      </w:r>
      <w:r>
        <w:rPr>
          <w:spacing w:val="-1"/>
        </w:rPr>
        <w:t>Его</w:t>
      </w:r>
      <w:r>
        <w:rPr>
          <w:spacing w:val="-8"/>
        </w:rPr>
        <w:t> </w:t>
      </w:r>
      <w:r>
        <w:rPr>
          <w:spacing w:val="-1"/>
        </w:rPr>
        <w:t>отличали</w:t>
      </w:r>
      <w:r>
        <w:rPr>
          <w:spacing w:val="-8"/>
        </w:rPr>
        <w:t> </w:t>
      </w:r>
      <w:r>
        <w:rPr>
          <w:spacing w:val="-1"/>
        </w:rPr>
        <w:t>растительные</w:t>
      </w:r>
      <w:r>
        <w:rPr>
          <w:spacing w:val="-7"/>
        </w:rPr>
        <w:t> </w:t>
      </w:r>
      <w:r>
        <w:rPr/>
        <w:t>мотивы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декоративном</w:t>
      </w:r>
      <w:r>
        <w:rPr>
          <w:spacing w:val="-7"/>
        </w:rPr>
        <w:t> </w:t>
      </w:r>
      <w:r>
        <w:rPr/>
        <w:t>решении</w:t>
      </w:r>
      <w:r>
        <w:rPr>
          <w:spacing w:val="-8"/>
        </w:rPr>
        <w:t> </w:t>
      </w:r>
      <w:r>
        <w:rPr/>
        <w:t>фаса-</w:t>
      </w:r>
      <w:r>
        <w:rPr>
          <w:spacing w:val="-38"/>
        </w:rPr>
        <w:t> </w:t>
      </w:r>
      <w:r>
        <w:rPr/>
        <w:t>дов,</w:t>
      </w:r>
      <w:r>
        <w:rPr>
          <w:spacing w:val="-10"/>
        </w:rPr>
        <w:t> </w:t>
      </w:r>
      <w:r>
        <w:rPr/>
        <w:t>плавные</w:t>
      </w:r>
      <w:r>
        <w:rPr>
          <w:spacing w:val="-9"/>
        </w:rPr>
        <w:t> </w:t>
      </w:r>
      <w:r>
        <w:rPr/>
        <w:t>округлые</w:t>
      </w:r>
      <w:r>
        <w:rPr>
          <w:spacing w:val="-9"/>
        </w:rPr>
        <w:t> </w:t>
      </w:r>
      <w:r>
        <w:rPr/>
        <w:t>формы</w:t>
      </w:r>
      <w:r>
        <w:rPr>
          <w:spacing w:val="-9"/>
        </w:rPr>
        <w:t> </w:t>
      </w:r>
      <w:r>
        <w:rPr/>
        <w:t>ограждений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оконных</w:t>
      </w:r>
      <w:r>
        <w:rPr>
          <w:spacing w:val="-9"/>
        </w:rPr>
        <w:t> </w:t>
      </w:r>
      <w:r>
        <w:rPr/>
        <w:t>проемов,</w:t>
      </w:r>
      <w:r>
        <w:rPr>
          <w:spacing w:val="-9"/>
        </w:rPr>
        <w:t> </w:t>
      </w:r>
      <w:r>
        <w:rPr/>
        <w:t>обшивка.</w:t>
      </w:r>
    </w:p>
    <w:p>
      <w:pPr>
        <w:spacing w:after="0" w:line="230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spacing w:before="3" w:after="1"/>
        <w:rPr>
          <w:sz w:val="2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94816" id="docshape749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5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238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line="230" w:lineRule="auto" w:before="1"/>
        <w:ind w:left="230" w:firstLine="283"/>
        <w:jc w:val="both"/>
      </w:pPr>
      <w:r>
        <w:rPr/>
        <w:t>После</w:t>
      </w:r>
      <w:r>
        <w:rPr>
          <w:spacing w:val="-9"/>
        </w:rPr>
        <w:t> </w:t>
      </w:r>
      <w:r>
        <w:rPr/>
        <w:t>событий</w:t>
      </w:r>
      <w:r>
        <w:rPr>
          <w:spacing w:val="-9"/>
        </w:rPr>
        <w:t> </w:t>
      </w:r>
      <w:r>
        <w:rPr/>
        <w:t>1917</w:t>
      </w:r>
      <w:r>
        <w:rPr>
          <w:spacing w:val="-8"/>
        </w:rPr>
        <w:t> </w:t>
      </w:r>
      <w:r>
        <w:rPr/>
        <w:t>года</w:t>
      </w:r>
      <w:r>
        <w:rPr>
          <w:spacing w:val="-9"/>
        </w:rPr>
        <w:t> </w:t>
      </w:r>
      <w:r>
        <w:rPr/>
        <w:t>архитектура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национальном</w:t>
      </w:r>
      <w:r>
        <w:rPr>
          <w:spacing w:val="-8"/>
        </w:rPr>
        <w:t> </w:t>
      </w:r>
      <w:r>
        <w:rPr/>
        <w:t>стиле</w:t>
      </w:r>
      <w:r>
        <w:rPr>
          <w:spacing w:val="-9"/>
        </w:rPr>
        <w:t> </w:t>
      </w:r>
      <w:r>
        <w:rPr/>
        <w:t>стала</w:t>
      </w:r>
      <w:r>
        <w:rPr>
          <w:spacing w:val="-8"/>
        </w:rPr>
        <w:t> </w:t>
      </w:r>
      <w:r>
        <w:rPr/>
        <w:t>не</w:t>
      </w:r>
      <w:r>
        <w:rPr>
          <w:spacing w:val="-38"/>
        </w:rPr>
        <w:t> </w:t>
      </w:r>
      <w:r>
        <w:rPr>
          <w:w w:val="95"/>
        </w:rPr>
        <w:t>актуальна, она не соответствовала новым установкам, преобладавшим в со-</w:t>
      </w:r>
      <w:r>
        <w:rPr>
          <w:spacing w:val="1"/>
          <w:w w:val="95"/>
        </w:rPr>
        <w:t> </w:t>
      </w:r>
      <w:r>
        <w:rPr>
          <w:spacing w:val="-1"/>
        </w:rPr>
        <w:t>ветской</w:t>
      </w:r>
      <w:r>
        <w:rPr>
          <w:spacing w:val="-9"/>
        </w:rPr>
        <w:t> </w:t>
      </w:r>
      <w:r>
        <w:rPr>
          <w:spacing w:val="-1"/>
        </w:rPr>
        <w:t>идеологии</w:t>
      </w:r>
      <w:r>
        <w:rPr>
          <w:spacing w:val="-9"/>
        </w:rPr>
        <w:t> </w:t>
      </w:r>
      <w:r>
        <w:rPr>
          <w:spacing w:val="-1"/>
        </w:rPr>
        <w:t>[5].</w:t>
      </w:r>
      <w:r>
        <w:rPr>
          <w:spacing w:val="-9"/>
        </w:rPr>
        <w:t> </w:t>
      </w:r>
      <w:r>
        <w:rPr>
          <w:spacing w:val="-1"/>
        </w:rPr>
        <w:t>Однако</w:t>
      </w:r>
      <w:r>
        <w:rPr>
          <w:spacing w:val="-9"/>
        </w:rPr>
        <w:t> </w:t>
      </w:r>
      <w:r>
        <w:rPr>
          <w:spacing w:val="-1"/>
        </w:rPr>
        <w:t>некоторые</w:t>
      </w:r>
      <w:r>
        <w:rPr>
          <w:spacing w:val="-9"/>
        </w:rPr>
        <w:t> </w:t>
      </w:r>
      <w:r>
        <w:rPr/>
        <w:t>ее</w:t>
      </w:r>
      <w:r>
        <w:rPr>
          <w:spacing w:val="-9"/>
        </w:rPr>
        <w:t> </w:t>
      </w:r>
      <w:r>
        <w:rPr/>
        <w:t>отголоски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виде</w:t>
      </w:r>
      <w:r>
        <w:rPr>
          <w:spacing w:val="-8"/>
        </w:rPr>
        <w:t> </w:t>
      </w:r>
      <w:r>
        <w:rPr/>
        <w:t>орнаментов</w:t>
      </w:r>
      <w:r>
        <w:rPr>
          <w:spacing w:val="-38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деталей</w:t>
      </w:r>
      <w:r>
        <w:rPr>
          <w:spacing w:val="-8"/>
        </w:rPr>
        <w:t> </w:t>
      </w:r>
      <w:r>
        <w:rPr>
          <w:spacing w:val="-1"/>
        </w:rPr>
        <w:t>можно</w:t>
      </w:r>
      <w:r>
        <w:rPr>
          <w:spacing w:val="-7"/>
        </w:rPr>
        <w:t> </w:t>
      </w:r>
      <w:r>
        <w:rPr>
          <w:spacing w:val="-1"/>
        </w:rPr>
        <w:t>встретить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послереволюционных</w:t>
      </w:r>
      <w:r>
        <w:rPr>
          <w:spacing w:val="-7"/>
        </w:rPr>
        <w:t> </w:t>
      </w:r>
      <w:r>
        <w:rPr/>
        <w:t>постройках,</w:t>
      </w:r>
      <w:r>
        <w:rPr>
          <w:spacing w:val="-8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так-</w:t>
      </w:r>
      <w:r>
        <w:rPr>
          <w:spacing w:val="-38"/>
        </w:rPr>
        <w:t> </w:t>
      </w:r>
      <w:r>
        <w:rPr/>
        <w:t>же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дачах 50–70-х годов.</w:t>
      </w:r>
    </w:p>
    <w:p>
      <w:pPr>
        <w:pStyle w:val="BodyText"/>
        <w:spacing w:line="232" w:lineRule="auto"/>
        <w:ind w:left="230" w:firstLine="283"/>
        <w:jc w:val="both"/>
      </w:pPr>
      <w:r>
        <w:rPr>
          <w:w w:val="95"/>
        </w:rPr>
        <w:t>Таким образом, дачная деревянная архитектура XIX – начала XX веков</w:t>
      </w:r>
      <w:r>
        <w:rPr>
          <w:spacing w:val="1"/>
          <w:w w:val="95"/>
        </w:rPr>
        <w:t> </w:t>
      </w:r>
      <w:r>
        <w:rPr>
          <w:spacing w:val="-1"/>
        </w:rPr>
        <w:t>включает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себя</w:t>
      </w:r>
      <w:r>
        <w:rPr>
          <w:spacing w:val="-8"/>
        </w:rPr>
        <w:t> </w:t>
      </w:r>
      <w:r>
        <w:rPr>
          <w:spacing w:val="-1"/>
        </w:rPr>
        <w:t>большое</w:t>
      </w:r>
      <w:r>
        <w:rPr>
          <w:spacing w:val="-7"/>
        </w:rPr>
        <w:t> </w:t>
      </w:r>
      <w:r>
        <w:rPr>
          <w:spacing w:val="-1"/>
        </w:rPr>
        <w:t>разнообразие</w:t>
      </w:r>
      <w:r>
        <w:rPr>
          <w:spacing w:val="-9"/>
        </w:rPr>
        <w:t> </w:t>
      </w:r>
      <w:r>
        <w:rPr>
          <w:spacing w:val="-1"/>
        </w:rPr>
        <w:t>направлений,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7"/>
        </w:rPr>
        <w:t> </w:t>
      </w:r>
      <w:r>
        <w:rPr>
          <w:spacing w:val="-1"/>
        </w:rPr>
        <w:t>каждого</w:t>
      </w:r>
      <w:r>
        <w:rPr>
          <w:spacing w:val="-9"/>
        </w:rPr>
        <w:t> </w:t>
      </w:r>
      <w:r>
        <w:rPr/>
        <w:t>из</w:t>
      </w:r>
      <w:r>
        <w:rPr>
          <w:spacing w:val="-8"/>
        </w:rPr>
        <w:t> </w:t>
      </w:r>
      <w:r>
        <w:rPr/>
        <w:t>кото-</w:t>
      </w:r>
      <w:r>
        <w:rPr>
          <w:spacing w:val="-38"/>
        </w:rPr>
        <w:t> </w:t>
      </w:r>
      <w:r>
        <w:rPr>
          <w:spacing w:val="-1"/>
        </w:rPr>
        <w:t>рых</w:t>
      </w:r>
      <w:r>
        <w:rPr>
          <w:spacing w:val="-9"/>
        </w:rPr>
        <w:t> </w:t>
      </w:r>
      <w:r>
        <w:rPr>
          <w:spacing w:val="-1"/>
        </w:rPr>
        <w:t>характерно</w:t>
      </w:r>
      <w:r>
        <w:rPr>
          <w:spacing w:val="-9"/>
        </w:rPr>
        <w:t> </w:t>
      </w:r>
      <w:r>
        <w:rPr>
          <w:spacing w:val="-1"/>
        </w:rPr>
        <w:t>влияние</w:t>
      </w:r>
      <w:r>
        <w:rPr>
          <w:spacing w:val="-8"/>
        </w:rPr>
        <w:t> </w:t>
      </w:r>
      <w:r>
        <w:rPr/>
        <w:t>национальных</w:t>
      </w:r>
      <w:r>
        <w:rPr>
          <w:spacing w:val="-9"/>
        </w:rPr>
        <w:t> </w:t>
      </w:r>
      <w:r>
        <w:rPr/>
        <w:t>стилей</w:t>
      </w:r>
      <w:r>
        <w:rPr>
          <w:spacing w:val="-8"/>
        </w:rPr>
        <w:t> </w:t>
      </w:r>
      <w:r>
        <w:rPr/>
        <w:t>разных</w:t>
      </w:r>
      <w:r>
        <w:rPr>
          <w:spacing w:val="-9"/>
        </w:rPr>
        <w:t> </w:t>
      </w:r>
      <w:r>
        <w:rPr/>
        <w:t>стран.</w:t>
      </w:r>
      <w:r>
        <w:rPr>
          <w:spacing w:val="-8"/>
        </w:rPr>
        <w:t> </w:t>
      </w:r>
      <w:r>
        <w:rPr/>
        <w:t>Соединение</w:t>
      </w:r>
      <w:r>
        <w:rPr>
          <w:spacing w:val="-38"/>
        </w:rPr>
        <w:t> </w:t>
      </w:r>
      <w:r>
        <w:rPr>
          <w:spacing w:val="-1"/>
        </w:rPr>
        <w:t>Швейцарских,</w:t>
      </w:r>
      <w:r>
        <w:rPr>
          <w:spacing w:val="-9"/>
        </w:rPr>
        <w:t> </w:t>
      </w:r>
      <w:r>
        <w:rPr>
          <w:spacing w:val="-1"/>
        </w:rPr>
        <w:t>Немецких,</w:t>
      </w:r>
      <w:r>
        <w:rPr>
          <w:spacing w:val="-8"/>
        </w:rPr>
        <w:t> </w:t>
      </w:r>
      <w:r>
        <w:rPr>
          <w:spacing w:val="-1"/>
        </w:rPr>
        <w:t>Английских</w:t>
      </w:r>
      <w:r>
        <w:rPr>
          <w:spacing w:val="-8"/>
        </w:rPr>
        <w:t> </w:t>
      </w:r>
      <w:r>
        <w:rPr/>
        <w:t>национальных</w:t>
      </w:r>
      <w:r>
        <w:rPr>
          <w:spacing w:val="-8"/>
        </w:rPr>
        <w:t> </w:t>
      </w:r>
      <w:r>
        <w:rPr/>
        <w:t>особенностей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тра-</w:t>
      </w:r>
      <w:r>
        <w:rPr>
          <w:spacing w:val="-38"/>
        </w:rPr>
        <w:t> </w:t>
      </w:r>
      <w:r>
        <w:rPr/>
        <w:t>диционным русским зодчеством стало причиной возникновения особого</w:t>
      </w:r>
      <w:r>
        <w:rPr>
          <w:spacing w:val="-37"/>
        </w:rPr>
        <w:t> </w:t>
      </w:r>
      <w:r>
        <w:rPr>
          <w:spacing w:val="-1"/>
        </w:rPr>
        <w:t>феномена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русской</w:t>
      </w:r>
      <w:r>
        <w:rPr>
          <w:spacing w:val="-9"/>
        </w:rPr>
        <w:t> </w:t>
      </w:r>
      <w:r>
        <w:rPr>
          <w:spacing w:val="-1"/>
        </w:rPr>
        <w:t>архитектуре,</w:t>
      </w:r>
      <w:r>
        <w:rPr>
          <w:spacing w:val="-9"/>
        </w:rPr>
        <w:t> </w:t>
      </w:r>
      <w:r>
        <w:rPr>
          <w:spacing w:val="-1"/>
        </w:rPr>
        <w:t>оставившего</w:t>
      </w:r>
      <w:r>
        <w:rPr>
          <w:spacing w:val="-9"/>
        </w:rPr>
        <w:t> </w:t>
      </w:r>
      <w:r>
        <w:rPr>
          <w:spacing w:val="-1"/>
        </w:rPr>
        <w:t>след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современной</w:t>
      </w:r>
      <w:r>
        <w:rPr>
          <w:spacing w:val="-9"/>
        </w:rPr>
        <w:t> </w:t>
      </w:r>
      <w:r>
        <w:rPr/>
        <w:t>дач-</w:t>
      </w:r>
      <w:r>
        <w:rPr>
          <w:spacing w:val="-37"/>
        </w:rPr>
        <w:t> </w:t>
      </w:r>
      <w:r>
        <w:rPr>
          <w:spacing w:val="-2"/>
        </w:rPr>
        <w:t>ной</w:t>
      </w:r>
      <w:r>
        <w:rPr>
          <w:spacing w:val="-8"/>
        </w:rPr>
        <w:t> </w:t>
      </w:r>
      <w:r>
        <w:rPr>
          <w:spacing w:val="-2"/>
        </w:rPr>
        <w:t>застройке</w:t>
      </w:r>
      <w:r>
        <w:rPr>
          <w:spacing w:val="-8"/>
        </w:rPr>
        <w:t> </w:t>
      </w:r>
      <w:r>
        <w:rPr>
          <w:spacing w:val="-2"/>
        </w:rPr>
        <w:t>России.</w:t>
      </w:r>
      <w:r>
        <w:rPr>
          <w:spacing w:val="-7"/>
        </w:rPr>
        <w:t> </w:t>
      </w:r>
      <w:r>
        <w:rPr>
          <w:spacing w:val="-1"/>
        </w:rPr>
        <w:t>Именно</w:t>
      </w:r>
      <w:r>
        <w:rPr>
          <w:spacing w:val="-8"/>
        </w:rPr>
        <w:t> </w:t>
      </w:r>
      <w:r>
        <w:rPr>
          <w:spacing w:val="-1"/>
        </w:rPr>
        <w:t>поэтому</w:t>
      </w:r>
      <w:r>
        <w:rPr>
          <w:spacing w:val="-7"/>
        </w:rPr>
        <w:t> </w:t>
      </w:r>
      <w:r>
        <w:rPr>
          <w:spacing w:val="-1"/>
        </w:rPr>
        <w:t>он</w:t>
      </w:r>
      <w:r>
        <w:rPr>
          <w:spacing w:val="-8"/>
        </w:rPr>
        <w:t> </w:t>
      </w:r>
      <w:r>
        <w:rPr>
          <w:spacing w:val="-1"/>
        </w:rPr>
        <w:t>заслуживает</w:t>
      </w:r>
      <w:r>
        <w:rPr>
          <w:spacing w:val="-7"/>
        </w:rPr>
        <w:t> </w:t>
      </w:r>
      <w:r>
        <w:rPr>
          <w:spacing w:val="-1"/>
        </w:rPr>
        <w:t>особого</w:t>
      </w:r>
      <w:r>
        <w:rPr>
          <w:spacing w:val="-8"/>
        </w:rPr>
        <w:t> </w:t>
      </w:r>
      <w:r>
        <w:rPr>
          <w:spacing w:val="-1"/>
        </w:rPr>
        <w:t>внимания.</w:t>
      </w:r>
    </w:p>
    <w:p>
      <w:pPr>
        <w:spacing w:line="240" w:lineRule="auto"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6"/>
        <w:spacing w:before="1"/>
        <w:ind w:left="482"/>
      </w:pPr>
      <w:r>
        <w:rPr/>
        <w:t>Литература</w:t>
      </w:r>
    </w:p>
    <w:p>
      <w:pPr>
        <w:pStyle w:val="ListParagraph"/>
        <w:numPr>
          <w:ilvl w:val="0"/>
          <w:numId w:val="183"/>
        </w:numPr>
        <w:tabs>
          <w:tab w:pos="426" w:val="left" w:leader="none"/>
        </w:tabs>
        <w:spacing w:line="249" w:lineRule="auto" w:before="8" w:after="0"/>
        <w:ind w:left="425" w:right="213" w:hanging="227"/>
        <w:jc w:val="left"/>
        <w:rPr>
          <w:sz w:val="16"/>
        </w:rPr>
      </w:pPr>
      <w:r>
        <w:rPr>
          <w:sz w:val="16"/>
        </w:rPr>
        <w:t>Пунин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2"/>
          <w:sz w:val="16"/>
        </w:rPr>
        <w:t> </w:t>
      </w:r>
      <w:r>
        <w:rPr>
          <w:sz w:val="16"/>
        </w:rPr>
        <w:t>Л.</w:t>
      </w:r>
      <w:r>
        <w:rPr>
          <w:spacing w:val="2"/>
          <w:sz w:val="16"/>
        </w:rPr>
        <w:t> </w:t>
      </w:r>
      <w:r>
        <w:rPr>
          <w:sz w:val="16"/>
        </w:rPr>
        <w:t>Архитектура</w:t>
      </w:r>
      <w:r>
        <w:rPr>
          <w:spacing w:val="1"/>
          <w:sz w:val="16"/>
        </w:rPr>
        <w:t> </w:t>
      </w:r>
      <w:r>
        <w:rPr>
          <w:sz w:val="16"/>
        </w:rPr>
        <w:t>Петербурга</w:t>
      </w:r>
      <w:r>
        <w:rPr>
          <w:spacing w:val="2"/>
          <w:sz w:val="16"/>
        </w:rPr>
        <w:t> </w:t>
      </w:r>
      <w:r>
        <w:rPr>
          <w:sz w:val="16"/>
        </w:rPr>
        <w:t>середины</w:t>
      </w:r>
      <w:r>
        <w:rPr>
          <w:spacing w:val="2"/>
          <w:sz w:val="16"/>
        </w:rPr>
        <w:t> </w:t>
      </w:r>
      <w:r>
        <w:rPr>
          <w:sz w:val="16"/>
        </w:rPr>
        <w:t>XIX</w:t>
      </w:r>
      <w:r>
        <w:rPr>
          <w:spacing w:val="1"/>
          <w:sz w:val="16"/>
        </w:rPr>
        <w:t> </w:t>
      </w:r>
      <w:r>
        <w:rPr>
          <w:sz w:val="16"/>
        </w:rPr>
        <w:t>века</w:t>
      </w:r>
      <w:r>
        <w:rPr>
          <w:spacing w:val="2"/>
          <w:sz w:val="16"/>
        </w:rPr>
        <w:t> </w:t>
      </w:r>
      <w:r>
        <w:rPr>
          <w:sz w:val="16"/>
        </w:rPr>
        <w:t>Ленинград:</w:t>
      </w:r>
      <w:r>
        <w:rPr>
          <w:spacing w:val="-37"/>
          <w:sz w:val="16"/>
        </w:rPr>
        <w:t> </w:t>
      </w:r>
      <w:r>
        <w:rPr>
          <w:sz w:val="16"/>
        </w:rPr>
        <w:t>Лениздат,</w:t>
      </w:r>
      <w:r>
        <w:rPr>
          <w:spacing w:val="-1"/>
          <w:sz w:val="16"/>
        </w:rPr>
        <w:t> </w:t>
      </w:r>
      <w:r>
        <w:rPr>
          <w:sz w:val="16"/>
        </w:rPr>
        <w:t>1990. 347 с.</w:t>
      </w:r>
    </w:p>
    <w:p>
      <w:pPr>
        <w:pStyle w:val="ListParagraph"/>
        <w:numPr>
          <w:ilvl w:val="0"/>
          <w:numId w:val="183"/>
        </w:numPr>
        <w:tabs>
          <w:tab w:pos="426" w:val="left" w:leader="none"/>
        </w:tabs>
        <w:spacing w:line="249" w:lineRule="auto" w:before="1" w:after="0"/>
        <w:ind w:left="425" w:right="210" w:hanging="227"/>
        <w:jc w:val="left"/>
        <w:rPr>
          <w:sz w:val="16"/>
        </w:rPr>
      </w:pPr>
      <w:r>
        <w:rPr>
          <w:sz w:val="16"/>
        </w:rPr>
        <w:t>Лисовский</w:t>
      </w:r>
      <w:r>
        <w:rPr>
          <w:spacing w:val="-9"/>
          <w:sz w:val="16"/>
        </w:rPr>
        <w:t> </w:t>
      </w:r>
      <w:r>
        <w:rPr>
          <w:sz w:val="16"/>
        </w:rPr>
        <w:t>В.</w:t>
      </w:r>
      <w:r>
        <w:rPr>
          <w:spacing w:val="-8"/>
          <w:sz w:val="16"/>
        </w:rPr>
        <w:t> </w:t>
      </w:r>
      <w:r>
        <w:rPr>
          <w:sz w:val="16"/>
        </w:rPr>
        <w:t>Г.</w:t>
      </w:r>
      <w:r>
        <w:rPr>
          <w:spacing w:val="-8"/>
          <w:sz w:val="16"/>
        </w:rPr>
        <w:t> </w:t>
      </w:r>
      <w:r>
        <w:rPr>
          <w:sz w:val="16"/>
        </w:rPr>
        <w:t>Архитектура</w:t>
      </w:r>
      <w:r>
        <w:rPr>
          <w:spacing w:val="-8"/>
          <w:sz w:val="16"/>
        </w:rPr>
        <w:t> </w:t>
      </w:r>
      <w:r>
        <w:rPr>
          <w:sz w:val="16"/>
        </w:rPr>
        <w:t>России.</w:t>
      </w:r>
      <w:r>
        <w:rPr>
          <w:spacing w:val="-9"/>
          <w:sz w:val="16"/>
        </w:rPr>
        <w:t> </w:t>
      </w:r>
      <w:r>
        <w:rPr>
          <w:sz w:val="16"/>
        </w:rPr>
        <w:t>XVIII</w:t>
      </w:r>
      <w:r>
        <w:rPr>
          <w:spacing w:val="-8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начала</w:t>
      </w:r>
      <w:r>
        <w:rPr>
          <w:spacing w:val="-8"/>
          <w:sz w:val="16"/>
        </w:rPr>
        <w:t> </w:t>
      </w:r>
      <w:r>
        <w:rPr>
          <w:sz w:val="16"/>
        </w:rPr>
        <w:t>XX</w:t>
      </w:r>
      <w:r>
        <w:rPr>
          <w:spacing w:val="-6"/>
          <w:sz w:val="16"/>
        </w:rPr>
        <w:t> </w:t>
      </w:r>
      <w:r>
        <w:rPr>
          <w:sz w:val="16"/>
        </w:rPr>
        <w:t>века.</w:t>
      </w:r>
      <w:r>
        <w:rPr>
          <w:spacing w:val="-8"/>
          <w:sz w:val="16"/>
        </w:rPr>
        <w:t> </w:t>
      </w:r>
      <w:r>
        <w:rPr>
          <w:sz w:val="16"/>
        </w:rPr>
        <w:t>Поиски</w:t>
      </w:r>
      <w:r>
        <w:rPr>
          <w:spacing w:val="-37"/>
          <w:sz w:val="16"/>
        </w:rPr>
        <w:t> </w:t>
      </w:r>
      <w:r>
        <w:rPr>
          <w:sz w:val="16"/>
        </w:rPr>
        <w:t>национального</w:t>
      </w:r>
      <w:r>
        <w:rPr>
          <w:spacing w:val="-1"/>
          <w:sz w:val="16"/>
        </w:rPr>
        <w:t> </w:t>
      </w:r>
      <w:r>
        <w:rPr>
          <w:sz w:val="16"/>
        </w:rPr>
        <w:t>стиля.</w:t>
      </w:r>
      <w:r>
        <w:rPr>
          <w:spacing w:val="-1"/>
          <w:sz w:val="16"/>
        </w:rPr>
        <w:t> </w:t>
      </w:r>
      <w:r>
        <w:rPr>
          <w:sz w:val="16"/>
        </w:rPr>
        <w:t>СПб: Белый</w:t>
      </w:r>
      <w:r>
        <w:rPr>
          <w:spacing w:val="-2"/>
          <w:sz w:val="16"/>
        </w:rPr>
        <w:t> </w:t>
      </w:r>
      <w:r>
        <w:rPr>
          <w:sz w:val="16"/>
        </w:rPr>
        <w:t>город,</w:t>
      </w:r>
      <w:r>
        <w:rPr>
          <w:spacing w:val="-1"/>
          <w:sz w:val="16"/>
        </w:rPr>
        <w:t> </w:t>
      </w:r>
      <w:r>
        <w:rPr>
          <w:sz w:val="16"/>
        </w:rPr>
        <w:t>2009. 345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83"/>
        </w:numPr>
        <w:tabs>
          <w:tab w:pos="426" w:val="left" w:leader="none"/>
        </w:tabs>
        <w:spacing w:line="249" w:lineRule="auto" w:before="1" w:after="0"/>
        <w:ind w:left="425" w:right="210" w:hanging="227"/>
        <w:jc w:val="left"/>
        <w:rPr>
          <w:sz w:val="16"/>
        </w:rPr>
      </w:pPr>
      <w:r>
        <w:rPr>
          <w:w w:val="95"/>
          <w:sz w:val="16"/>
        </w:rPr>
        <w:t>Кириченко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Е.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И.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Русская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архитектура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1830–1910-х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годов.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М.: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Искусство,</w:t>
      </w:r>
      <w:r>
        <w:rPr>
          <w:spacing w:val="-35"/>
          <w:w w:val="95"/>
          <w:sz w:val="16"/>
        </w:rPr>
        <w:t> </w:t>
      </w:r>
      <w:r>
        <w:rPr>
          <w:sz w:val="16"/>
        </w:rPr>
        <w:t>1978. 400 с.</w:t>
      </w:r>
    </w:p>
    <w:p>
      <w:pPr>
        <w:pStyle w:val="ListParagraph"/>
        <w:numPr>
          <w:ilvl w:val="0"/>
          <w:numId w:val="183"/>
        </w:numPr>
        <w:tabs>
          <w:tab w:pos="426" w:val="left" w:leader="none"/>
        </w:tabs>
        <w:spacing w:line="249" w:lineRule="auto" w:before="1" w:after="0"/>
        <w:ind w:left="425" w:right="214" w:hanging="227"/>
        <w:jc w:val="left"/>
        <w:rPr>
          <w:sz w:val="16"/>
        </w:rPr>
      </w:pPr>
      <w:r>
        <w:rPr>
          <w:w w:val="90"/>
          <w:sz w:val="16"/>
        </w:rPr>
        <w:t>Кириченко</w:t>
      </w:r>
      <w:r>
        <w:rPr>
          <w:spacing w:val="11"/>
          <w:w w:val="90"/>
          <w:sz w:val="16"/>
        </w:rPr>
        <w:t> </w:t>
      </w:r>
      <w:r>
        <w:rPr>
          <w:w w:val="90"/>
          <w:sz w:val="16"/>
        </w:rPr>
        <w:t>Е.</w:t>
      </w:r>
      <w:r>
        <w:rPr>
          <w:spacing w:val="12"/>
          <w:w w:val="90"/>
          <w:sz w:val="16"/>
        </w:rPr>
        <w:t> </w:t>
      </w:r>
      <w:r>
        <w:rPr>
          <w:w w:val="90"/>
          <w:sz w:val="16"/>
        </w:rPr>
        <w:t>И.</w:t>
      </w:r>
      <w:r>
        <w:rPr>
          <w:spacing w:val="10"/>
          <w:w w:val="90"/>
          <w:sz w:val="16"/>
        </w:rPr>
        <w:t> </w:t>
      </w:r>
      <w:r>
        <w:rPr>
          <w:w w:val="90"/>
          <w:sz w:val="16"/>
        </w:rPr>
        <w:t>Архитектурные</w:t>
      </w:r>
      <w:r>
        <w:rPr>
          <w:spacing w:val="11"/>
          <w:w w:val="90"/>
          <w:sz w:val="16"/>
        </w:rPr>
        <w:t> </w:t>
      </w:r>
      <w:r>
        <w:rPr>
          <w:w w:val="90"/>
          <w:sz w:val="16"/>
        </w:rPr>
        <w:t>теории</w:t>
      </w:r>
      <w:r>
        <w:rPr>
          <w:spacing w:val="12"/>
          <w:w w:val="90"/>
          <w:sz w:val="16"/>
        </w:rPr>
        <w:t> </w:t>
      </w:r>
      <w:r>
        <w:rPr>
          <w:w w:val="90"/>
          <w:sz w:val="16"/>
        </w:rPr>
        <w:t>XIX</w:t>
      </w:r>
      <w:r>
        <w:rPr>
          <w:spacing w:val="12"/>
          <w:w w:val="90"/>
          <w:sz w:val="16"/>
        </w:rPr>
        <w:t> </w:t>
      </w:r>
      <w:r>
        <w:rPr>
          <w:w w:val="90"/>
          <w:sz w:val="16"/>
        </w:rPr>
        <w:t>века</w:t>
      </w:r>
      <w:r>
        <w:rPr>
          <w:spacing w:val="11"/>
          <w:w w:val="90"/>
          <w:sz w:val="16"/>
        </w:rPr>
        <w:t> </w:t>
      </w:r>
      <w:r>
        <w:rPr>
          <w:w w:val="90"/>
          <w:sz w:val="16"/>
        </w:rPr>
        <w:t>в</w:t>
      </w:r>
      <w:r>
        <w:rPr>
          <w:spacing w:val="12"/>
          <w:w w:val="90"/>
          <w:sz w:val="16"/>
        </w:rPr>
        <w:t> </w:t>
      </w:r>
      <w:r>
        <w:rPr>
          <w:w w:val="90"/>
          <w:sz w:val="16"/>
        </w:rPr>
        <w:t>России.</w:t>
      </w:r>
      <w:r>
        <w:rPr>
          <w:spacing w:val="10"/>
          <w:w w:val="90"/>
          <w:sz w:val="16"/>
        </w:rPr>
        <w:t> </w:t>
      </w:r>
      <w:r>
        <w:rPr>
          <w:w w:val="90"/>
          <w:sz w:val="16"/>
        </w:rPr>
        <w:t>М.:</w:t>
      </w:r>
      <w:r>
        <w:rPr>
          <w:spacing w:val="11"/>
          <w:w w:val="90"/>
          <w:sz w:val="16"/>
        </w:rPr>
        <w:t> </w:t>
      </w:r>
      <w:r>
        <w:rPr>
          <w:w w:val="90"/>
          <w:sz w:val="16"/>
        </w:rPr>
        <w:t>Искусство,</w:t>
      </w:r>
      <w:r>
        <w:rPr>
          <w:spacing w:val="1"/>
          <w:w w:val="90"/>
          <w:sz w:val="16"/>
        </w:rPr>
        <w:t> </w:t>
      </w:r>
      <w:r>
        <w:rPr>
          <w:sz w:val="16"/>
        </w:rPr>
        <w:t>1986.</w:t>
      </w:r>
      <w:r>
        <w:rPr>
          <w:spacing w:val="-5"/>
          <w:sz w:val="16"/>
        </w:rPr>
        <w:t> </w:t>
      </w:r>
      <w:r>
        <w:rPr>
          <w:sz w:val="16"/>
        </w:rPr>
        <w:t>344</w:t>
      </w:r>
      <w:r>
        <w:rPr>
          <w:spacing w:val="-5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83"/>
        </w:numPr>
        <w:tabs>
          <w:tab w:pos="426" w:val="left" w:leader="none"/>
        </w:tabs>
        <w:spacing w:line="240" w:lineRule="auto" w:before="2" w:after="0"/>
        <w:ind w:left="425" w:right="0" w:hanging="227"/>
        <w:jc w:val="left"/>
        <w:rPr>
          <w:sz w:val="16"/>
        </w:rPr>
      </w:pPr>
      <w:r>
        <w:rPr>
          <w:w w:val="95"/>
          <w:sz w:val="16"/>
        </w:rPr>
        <w:t>Кожевников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А.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Рисунки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сельских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зданий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на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Бибигоне.</w:t>
      </w:r>
      <w:r>
        <w:rPr>
          <w:spacing w:val="5"/>
          <w:w w:val="95"/>
          <w:sz w:val="16"/>
        </w:rPr>
        <w:t> </w:t>
      </w:r>
      <w:r>
        <w:rPr>
          <w:w w:val="95"/>
          <w:sz w:val="16"/>
        </w:rPr>
        <w:t>СПб.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1853.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102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spacing w:before="5"/>
        <w:rPr>
          <w:sz w:val="24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92768" id="docshape75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92256" id="docshape75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91744" id="docshape753" filled="true" fillcolor="#40ab35" stroked="false">
            <v:fill type="solid"/>
            <w10:wrap type="none"/>
          </v:rect>
        </w:pict>
      </w:r>
    </w:p>
    <w:p>
      <w:pPr>
        <w:pStyle w:val="BodyText"/>
        <w:ind w:left="2026"/>
        <w:rPr>
          <w:sz w:val="20"/>
        </w:rPr>
      </w:pPr>
      <w:r>
        <w:rPr>
          <w:sz w:val="20"/>
        </w:rPr>
        <w:drawing>
          <wp:inline distT="0" distB="0" distL="0" distR="0">
            <wp:extent cx="5387934" cy="1168907"/>
            <wp:effectExtent l="0" t="0" r="0" b="0"/>
            <wp:docPr id="837" name="image4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435.jpe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934" cy="116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7"/>
        <w:ind w:left="2026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5"/>
        </w:rPr>
        <w:t> </w:t>
      </w:r>
      <w:r>
        <w:rPr/>
        <w:t>Прототипы</w:t>
      </w:r>
      <w:r>
        <w:rPr>
          <w:spacing w:val="-4"/>
        </w:rPr>
        <w:t> </w:t>
      </w:r>
      <w:r>
        <w:rPr/>
        <w:t>деревянной</w:t>
      </w:r>
      <w:r>
        <w:rPr>
          <w:spacing w:val="-5"/>
        </w:rPr>
        <w:t> </w:t>
      </w:r>
      <w:r>
        <w:rPr/>
        <w:t>загородной</w:t>
      </w:r>
      <w:r>
        <w:rPr>
          <w:spacing w:val="-4"/>
        </w:rPr>
        <w:t> </w:t>
      </w:r>
      <w:r>
        <w:rPr/>
        <w:t>архитектуры</w:t>
      </w:r>
      <w:r>
        <w:rPr>
          <w:spacing w:val="-5"/>
        </w:rPr>
        <w:t> </w:t>
      </w:r>
      <w:r>
        <w:rPr/>
        <w:t>XIX</w:t>
      </w:r>
      <w:r>
        <w:rPr>
          <w:spacing w:val="-6"/>
        </w:rPr>
        <w:t> </w:t>
      </w:r>
      <w:r>
        <w:rPr/>
        <w:t>–</w:t>
      </w:r>
      <w:r>
        <w:rPr>
          <w:spacing w:val="-4"/>
        </w:rPr>
        <w:t> </w:t>
      </w:r>
      <w:r>
        <w:rPr/>
        <w:t>начала</w:t>
      </w:r>
      <w:r>
        <w:rPr>
          <w:spacing w:val="-5"/>
        </w:rPr>
        <w:t> </w:t>
      </w:r>
      <w:r>
        <w:rPr/>
        <w:t>XX</w:t>
      </w:r>
      <w:r>
        <w:rPr>
          <w:spacing w:val="-5"/>
        </w:rPr>
        <w:t> </w:t>
      </w:r>
      <w:r>
        <w:rPr/>
        <w:t>веков</w:t>
      </w:r>
    </w:p>
    <w:p>
      <w:pPr>
        <w:pStyle w:val="BodyText"/>
        <w:spacing w:before="2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73">
            <wp:simplePos x="0" y="0"/>
            <wp:positionH relativeFrom="page">
              <wp:posOffset>1680299</wp:posOffset>
            </wp:positionH>
            <wp:positionV relativeFrom="paragraph">
              <wp:posOffset>163038</wp:posOffset>
            </wp:positionV>
            <wp:extent cx="5390720" cy="3229355"/>
            <wp:effectExtent l="0" t="0" r="0" b="0"/>
            <wp:wrapTopAndBottom/>
            <wp:docPr id="839" name="image4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436.jpe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720" cy="3229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2026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Направления</w:t>
      </w:r>
      <w:r>
        <w:rPr>
          <w:spacing w:val="-4"/>
        </w:rPr>
        <w:t> </w:t>
      </w:r>
      <w:r>
        <w:rPr/>
        <w:t>стилей</w:t>
      </w:r>
      <w:r>
        <w:rPr>
          <w:spacing w:val="-4"/>
        </w:rPr>
        <w:t> </w:t>
      </w:r>
      <w:r>
        <w:rPr/>
        <w:t>деревянной</w:t>
      </w:r>
      <w:r>
        <w:rPr>
          <w:spacing w:val="-4"/>
        </w:rPr>
        <w:t> </w:t>
      </w:r>
      <w:r>
        <w:rPr/>
        <w:t>загородной</w:t>
      </w:r>
      <w:r>
        <w:rPr>
          <w:spacing w:val="-4"/>
        </w:rPr>
        <w:t> </w:t>
      </w:r>
      <w:r>
        <w:rPr/>
        <w:t>архитектуры</w:t>
      </w:r>
      <w:r>
        <w:rPr>
          <w:spacing w:val="-5"/>
        </w:rPr>
        <w:t> </w:t>
      </w:r>
      <w:r>
        <w:rPr/>
        <w:t>XIX</w:t>
      </w:r>
      <w:r>
        <w:rPr>
          <w:spacing w:val="-5"/>
        </w:rPr>
        <w:t> </w:t>
      </w:r>
      <w:r>
        <w:rPr/>
        <w:t>–</w:t>
      </w:r>
      <w:r>
        <w:rPr>
          <w:spacing w:val="-4"/>
        </w:rPr>
        <w:t> </w:t>
      </w:r>
      <w:r>
        <w:rPr/>
        <w:t>начала</w:t>
      </w:r>
      <w:r>
        <w:rPr>
          <w:spacing w:val="-4"/>
        </w:rPr>
        <w:t> </w:t>
      </w:r>
      <w:r>
        <w:rPr/>
        <w:t>XX</w:t>
      </w:r>
      <w:r>
        <w:rPr>
          <w:spacing w:val="-5"/>
        </w:rPr>
        <w:t> </w:t>
      </w:r>
      <w:r>
        <w:rPr/>
        <w:t>веков</w:t>
      </w: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974">
            <wp:simplePos x="0" y="0"/>
            <wp:positionH relativeFrom="page">
              <wp:posOffset>1680299</wp:posOffset>
            </wp:positionH>
            <wp:positionV relativeFrom="paragraph">
              <wp:posOffset>122198</wp:posOffset>
            </wp:positionV>
            <wp:extent cx="5386925" cy="2565654"/>
            <wp:effectExtent l="0" t="0" r="0" b="0"/>
            <wp:wrapTopAndBottom/>
            <wp:docPr id="841" name="image4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437.jpe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6925" cy="2565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1"/>
        <w:ind w:left="2026"/>
      </w:pPr>
      <w:r>
        <w:rPr/>
        <w:t>Рис.</w:t>
      </w:r>
      <w:r>
        <w:rPr>
          <w:spacing w:val="-8"/>
        </w:rPr>
        <w:t> </w:t>
      </w:r>
      <w:r>
        <w:rPr/>
        <w:t>3.</w:t>
      </w:r>
      <w:r>
        <w:rPr>
          <w:spacing w:val="-6"/>
        </w:rPr>
        <w:t> </w:t>
      </w:r>
      <w:r>
        <w:rPr/>
        <w:t>Декоративные</w:t>
      </w:r>
      <w:r>
        <w:rPr>
          <w:spacing w:val="-6"/>
        </w:rPr>
        <w:t> </w:t>
      </w:r>
      <w:r>
        <w:rPr/>
        <w:t>элементы</w:t>
      </w:r>
      <w:r>
        <w:rPr>
          <w:spacing w:val="-7"/>
        </w:rPr>
        <w:t> </w:t>
      </w:r>
      <w:r>
        <w:rPr/>
        <w:t>немецкого</w:t>
      </w:r>
      <w:r>
        <w:rPr>
          <w:spacing w:val="-6"/>
        </w:rPr>
        <w:t> </w:t>
      </w:r>
      <w:r>
        <w:rPr/>
        <w:t>национального</w:t>
      </w:r>
      <w:r>
        <w:rPr>
          <w:spacing w:val="-6"/>
        </w:rPr>
        <w:t> </w:t>
      </w:r>
      <w:r>
        <w:rPr/>
        <w:t>стиля</w:t>
      </w:r>
    </w:p>
    <w:p>
      <w:pPr>
        <w:pStyle w:val="BodyText"/>
        <w:spacing w:before="8"/>
        <w:rPr>
          <w:sz w:val="29"/>
        </w:rPr>
      </w:pPr>
      <w:r>
        <w:rPr/>
        <w:pict>
          <v:shape style="position:absolute;margin-left:42.519699pt;margin-top:18.303381pt;width:513.1pt;height:.1pt;mso-position-horizontal-relative:page;mso-position-vertical-relative:paragraph;z-index:-15229440;mso-wrap-distance-left:0;mso-wrap-distance-right:0" id="docshape754" coordorigin="850,366" coordsize="10262,0" path="m850,366l11112,36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239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</w:t>
      </w:r>
    </w:p>
    <w:p>
      <w:pPr>
        <w:spacing w:before="57"/>
        <w:ind w:left="173" w:right="0" w:firstLine="0"/>
        <w:jc w:val="left"/>
        <w:rPr>
          <w:sz w:val="16"/>
        </w:rPr>
      </w:pPr>
      <w:r>
        <w:rPr>
          <w:i/>
          <w:w w:val="95"/>
          <w:sz w:val="16"/>
        </w:rPr>
        <w:t>Ксения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Станиславовна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Рыльская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173" w:right="961" w:firstLine="0"/>
        <w:jc w:val="left"/>
        <w:rPr>
          <w:sz w:val="16"/>
        </w:rPr>
      </w:pPr>
      <w:r>
        <w:rPr>
          <w:i/>
          <w:w w:val="95"/>
          <w:sz w:val="16"/>
        </w:rPr>
        <w:t>Александр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Гаврилович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Леонтьев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профессор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2"/>
        <w:ind w:left="173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694">
        <w:r>
          <w:rPr>
            <w:i/>
            <w:w w:val="95"/>
            <w:sz w:val="16"/>
          </w:rPr>
          <w:t>magis_2018@mail.ru</w:t>
        </w:r>
      </w:hyperlink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hyperlink r:id="rId695">
        <w:r>
          <w:rPr>
            <w:i/>
            <w:w w:val="95"/>
            <w:sz w:val="16"/>
          </w:rPr>
          <w:t>kseniarylskaa@gmail.com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1091" w:right="268" w:hanging="447"/>
        <w:jc w:val="right"/>
        <w:rPr>
          <w:sz w:val="16"/>
        </w:rPr>
      </w:pPr>
      <w:r>
        <w:rPr>
          <w:i/>
          <w:w w:val="95"/>
          <w:sz w:val="16"/>
        </w:rPr>
        <w:t>Kseniya Stanislavovna Rylskaya</w:t>
      </w:r>
      <w:r>
        <w:rPr>
          <w:w w:val="95"/>
          <w:sz w:val="16"/>
        </w:rPr>
        <w:t>, Master’s student</w:t>
      </w:r>
      <w:r>
        <w:rPr>
          <w:spacing w:val="-36"/>
          <w:w w:val="95"/>
          <w:sz w:val="16"/>
        </w:rPr>
        <w:t> </w:t>
      </w:r>
      <w:r>
        <w:rPr>
          <w:i/>
          <w:w w:val="95"/>
          <w:sz w:val="16"/>
        </w:rPr>
        <w:t>Aleksandr Gavrilovich Leont`ev</w:t>
      </w:r>
      <w:r>
        <w:rPr>
          <w:w w:val="95"/>
          <w:sz w:val="16"/>
        </w:rPr>
        <w:t>, Professor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(Saint</w:t>
      </w:r>
      <w:r>
        <w:rPr>
          <w:spacing w:val="-9"/>
          <w:sz w:val="16"/>
        </w:rPr>
        <w:t> </w:t>
      </w:r>
      <w:r>
        <w:rPr>
          <w:sz w:val="16"/>
        </w:rPr>
        <w:t>Petersburg</w:t>
      </w:r>
      <w:r>
        <w:rPr>
          <w:spacing w:val="-9"/>
          <w:sz w:val="16"/>
        </w:rPr>
        <w:t> </w:t>
      </w:r>
      <w:r>
        <w:rPr>
          <w:sz w:val="16"/>
        </w:rPr>
        <w:t>State</w:t>
      </w:r>
      <w:r>
        <w:rPr>
          <w:spacing w:val="-10"/>
          <w:sz w:val="16"/>
        </w:rPr>
        <w:t> </w:t>
      </w:r>
      <w:r>
        <w:rPr>
          <w:sz w:val="16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7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5"/>
          <w:w w:val="95"/>
          <w:sz w:val="16"/>
        </w:rPr>
        <w:t> </w:t>
      </w:r>
      <w:hyperlink r:id="rId694">
        <w:r>
          <w:rPr>
            <w:i/>
            <w:w w:val="95"/>
            <w:sz w:val="16"/>
          </w:rPr>
          <w:t>magis_2018@mail.ru</w:t>
        </w:r>
      </w:hyperlink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hyperlink r:id="rId695">
        <w:r>
          <w:rPr>
            <w:i/>
            <w:w w:val="95"/>
            <w:sz w:val="16"/>
          </w:rPr>
          <w:t>kseniarylskaa@gmail.com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011" w:space="2732"/>
            <w:col w:w="3967"/>
          </w:cols>
        </w:sectPr>
      </w:pPr>
    </w:p>
    <w:p>
      <w:pPr>
        <w:pStyle w:val="BodyText"/>
        <w:spacing w:before="7"/>
        <w:rPr>
          <w:i/>
          <w:sz w:val="17"/>
        </w:rPr>
      </w:pPr>
    </w:p>
    <w:p>
      <w:pPr>
        <w:pStyle w:val="Heading1"/>
        <w:spacing w:line="249" w:lineRule="auto" w:before="88"/>
        <w:ind w:left="185" w:right="280"/>
      </w:pPr>
      <w:r>
        <w:rPr>
          <w:spacing w:val="-1"/>
        </w:rPr>
        <w:t>ПРОБЛЕМЫ</w:t>
      </w:r>
      <w:r>
        <w:rPr>
          <w:spacing w:val="-15"/>
        </w:rPr>
        <w:t> </w:t>
      </w:r>
      <w:r>
        <w:rPr>
          <w:spacing w:val="-1"/>
        </w:rPr>
        <w:t>ПРИСПОСОБЛЕНИЯ</w:t>
      </w:r>
      <w:r>
        <w:rPr>
          <w:spacing w:val="-14"/>
        </w:rPr>
        <w:t> </w:t>
      </w:r>
      <w:r>
        <w:rPr/>
        <w:t>ТЕРРИТОРИИ</w:t>
      </w:r>
      <w:r>
        <w:rPr>
          <w:spacing w:val="-14"/>
        </w:rPr>
        <w:t> </w:t>
      </w:r>
      <w:r>
        <w:rPr/>
        <w:t>ПОРОХОВЫХ</w:t>
      </w:r>
      <w:r>
        <w:rPr>
          <w:spacing w:val="-13"/>
        </w:rPr>
        <w:t> </w:t>
      </w:r>
      <w:r>
        <w:rPr/>
        <w:t>ЗАВОДОВ</w:t>
      </w:r>
      <w:r>
        <w:rPr>
          <w:spacing w:val="-67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ПРИМЕРЕ</w:t>
      </w:r>
      <w:r>
        <w:rPr>
          <w:spacing w:val="-2"/>
        </w:rPr>
        <w:t> </w:t>
      </w:r>
      <w:r>
        <w:rPr/>
        <w:t>ОХТИНСКОГО</w:t>
      </w:r>
      <w:r>
        <w:rPr>
          <w:spacing w:val="-3"/>
        </w:rPr>
        <w:t> </w:t>
      </w:r>
      <w:r>
        <w:rPr/>
        <w:t>ПОРОХОВОГО</w:t>
      </w:r>
      <w:r>
        <w:rPr>
          <w:spacing w:val="-2"/>
        </w:rPr>
        <w:t> </w:t>
      </w:r>
      <w:r>
        <w:rPr/>
        <w:t>ЗАВОДА</w:t>
      </w:r>
    </w:p>
    <w:p>
      <w:pPr>
        <w:spacing w:before="2"/>
        <w:ind w:left="2122" w:right="2217" w:firstLine="0"/>
        <w:jc w:val="center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САНКТ-ПЕТЕРБУРГЕ</w:t>
      </w:r>
    </w:p>
    <w:p>
      <w:pPr>
        <w:pStyle w:val="Heading2"/>
        <w:spacing w:line="249" w:lineRule="auto" w:before="241"/>
        <w:ind w:left="493" w:right="589"/>
      </w:pPr>
      <w:r>
        <w:rPr>
          <w:spacing w:val="-3"/>
        </w:rPr>
        <w:t>PROBLEMS</w:t>
      </w:r>
      <w:r>
        <w:rPr/>
        <w:t> </w:t>
      </w:r>
      <w:r>
        <w:rPr>
          <w:spacing w:val="-2"/>
        </w:rPr>
        <w:t>OF</w:t>
      </w:r>
      <w:r>
        <w:rPr>
          <w:spacing w:val="-16"/>
        </w:rPr>
        <w:t> </w:t>
      </w:r>
      <w:r>
        <w:rPr>
          <w:spacing w:val="-2"/>
        </w:rPr>
        <w:t>ADAPTATION</w:t>
      </w:r>
      <w:r>
        <w:rPr>
          <w:spacing w:val="-4"/>
        </w:rPr>
        <w:t> </w:t>
      </w:r>
      <w:r>
        <w:rPr>
          <w:spacing w:val="-2"/>
        </w:rPr>
        <w:t>TERRITORY</w:t>
      </w:r>
      <w:r>
        <w:rPr>
          <w:spacing w:val="-10"/>
        </w:rPr>
        <w:t> </w:t>
      </w:r>
      <w:r>
        <w:rPr>
          <w:spacing w:val="-2"/>
        </w:rPr>
        <w:t>OF</w:t>
      </w:r>
      <w:r>
        <w:rPr/>
        <w:t> </w:t>
      </w:r>
      <w:r>
        <w:rPr>
          <w:spacing w:val="-2"/>
        </w:rPr>
        <w:t>POWDER</w:t>
      </w:r>
      <w:r>
        <w:rPr/>
        <w:t> </w:t>
      </w:r>
      <w:r>
        <w:rPr>
          <w:spacing w:val="-2"/>
        </w:rPr>
        <w:t>MILL</w:t>
      </w:r>
      <w:r>
        <w:rPr>
          <w:spacing w:val="-25"/>
        </w:rPr>
        <w:t> </w:t>
      </w:r>
      <w:r>
        <w:rPr>
          <w:spacing w:val="-2"/>
        </w:rPr>
        <w:t>AN</w:t>
      </w:r>
      <w:r>
        <w:rPr/>
        <w:t> </w:t>
      </w:r>
      <w:r>
        <w:rPr>
          <w:spacing w:val="-2"/>
        </w:rPr>
        <w:t>EXAMPLE</w:t>
      </w:r>
      <w:r>
        <w:rPr>
          <w:spacing w:val="-67"/>
        </w:rPr>
        <w:t> </w:t>
      </w:r>
      <w:r>
        <w:rPr/>
        <w:t>OF</w:t>
      </w:r>
      <w:r>
        <w:rPr>
          <w:spacing w:val="-3"/>
        </w:rPr>
        <w:t> </w:t>
      </w:r>
      <w:r>
        <w:rPr/>
        <w:t>OHTA</w:t>
      </w:r>
      <w:r>
        <w:rPr>
          <w:spacing w:val="-17"/>
        </w:rPr>
        <w:t> </w:t>
      </w:r>
      <w:r>
        <w:rPr/>
        <w:t>POWDER</w:t>
      </w:r>
      <w:r>
        <w:rPr>
          <w:spacing w:val="-2"/>
        </w:rPr>
        <w:t> </w:t>
      </w:r>
      <w:r>
        <w:rPr/>
        <w:t>MILL</w:t>
      </w:r>
      <w:r>
        <w:rPr>
          <w:spacing w:val="-12"/>
        </w:rPr>
        <w:t> </w:t>
      </w:r>
      <w:r>
        <w:rPr/>
        <w:t>IN</w:t>
      </w:r>
      <w:r>
        <w:rPr>
          <w:spacing w:val="-1"/>
        </w:rPr>
        <w:t> </w:t>
      </w:r>
      <w:r>
        <w:rPr/>
        <w:t>SAINT-PETERSBURG</w:t>
      </w:r>
    </w:p>
    <w:p>
      <w:pPr>
        <w:pStyle w:val="BodyText"/>
        <w:spacing w:line="249" w:lineRule="auto" w:before="197"/>
        <w:ind w:left="173" w:right="266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рассматриваются</w:t>
      </w:r>
      <w:r>
        <w:rPr>
          <w:spacing w:val="-9"/>
        </w:rPr>
        <w:t> </w:t>
      </w:r>
      <w:r>
        <w:rPr>
          <w:spacing w:val="-1"/>
        </w:rPr>
        <w:t>проблемы,</w:t>
      </w:r>
      <w:r>
        <w:rPr>
          <w:spacing w:val="-9"/>
        </w:rPr>
        <w:t> </w:t>
      </w:r>
      <w:r>
        <w:rPr>
          <w:spacing w:val="-1"/>
        </w:rPr>
        <w:t>связанные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приспособлением</w:t>
      </w:r>
      <w:r>
        <w:rPr>
          <w:spacing w:val="-8"/>
        </w:rPr>
        <w:t> </w:t>
      </w:r>
      <w:r>
        <w:rPr/>
        <w:t>территории</w:t>
      </w:r>
      <w:r>
        <w:rPr>
          <w:spacing w:val="-9"/>
        </w:rPr>
        <w:t> </w:t>
      </w:r>
      <w:r>
        <w:rPr/>
        <w:t>пороховых</w:t>
      </w:r>
      <w:r>
        <w:rPr>
          <w:spacing w:val="-9"/>
        </w:rPr>
        <w:t> </w:t>
      </w:r>
      <w:r>
        <w:rPr/>
        <w:t>заводов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примере</w:t>
      </w:r>
      <w:r>
        <w:rPr>
          <w:spacing w:val="-9"/>
        </w:rPr>
        <w:t> </w:t>
      </w:r>
      <w:r>
        <w:rPr/>
        <w:t>Охтинского</w:t>
      </w:r>
      <w:r>
        <w:rPr>
          <w:spacing w:val="-9"/>
        </w:rPr>
        <w:t> </w:t>
      </w:r>
      <w:r>
        <w:rPr/>
        <w:t>порохового</w:t>
      </w:r>
      <w:r>
        <w:rPr>
          <w:spacing w:val="-8"/>
        </w:rPr>
        <w:t> </w:t>
      </w:r>
      <w:r>
        <w:rPr/>
        <w:t>за-</w:t>
      </w:r>
      <w:r>
        <w:rPr>
          <w:spacing w:val="1"/>
        </w:rPr>
        <w:t> </w:t>
      </w:r>
      <w:r>
        <w:rPr>
          <w:spacing w:val="-1"/>
        </w:rPr>
        <w:t>вода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Санкт-Петербурге.</w:t>
      </w:r>
      <w:r>
        <w:rPr>
          <w:spacing w:val="-9"/>
        </w:rPr>
        <w:t> </w:t>
      </w:r>
      <w:r>
        <w:rPr>
          <w:spacing w:val="-1"/>
        </w:rPr>
        <w:t>Территория</w:t>
      </w:r>
      <w:r>
        <w:rPr>
          <w:spacing w:val="-9"/>
        </w:rPr>
        <w:t> </w:t>
      </w:r>
      <w:r>
        <w:rPr>
          <w:spacing w:val="-1"/>
        </w:rPr>
        <w:t>завода,</w:t>
      </w:r>
      <w:r>
        <w:rPr>
          <w:spacing w:val="-8"/>
        </w:rPr>
        <w:t> </w:t>
      </w:r>
      <w:r>
        <w:rPr>
          <w:spacing w:val="-1"/>
        </w:rPr>
        <w:t>строившегося</w:t>
      </w:r>
      <w:r>
        <w:rPr>
          <w:spacing w:val="-9"/>
        </w:rPr>
        <w:t> </w:t>
      </w:r>
      <w:r>
        <w:rPr>
          <w:spacing w:val="-1"/>
        </w:rPr>
        <w:t>изначально</w:t>
      </w:r>
      <w:r>
        <w:rPr>
          <w:spacing w:val="-9"/>
        </w:rPr>
        <w:t> </w:t>
      </w:r>
      <w:r>
        <w:rPr>
          <w:spacing w:val="-1"/>
        </w:rPr>
        <w:t>далеко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чертой</w:t>
      </w:r>
      <w:r>
        <w:rPr>
          <w:spacing w:val="-8"/>
        </w:rPr>
        <w:t> </w:t>
      </w:r>
      <w:r>
        <w:rPr>
          <w:spacing w:val="-1"/>
        </w:rPr>
        <w:t>Санкт-Петербурга,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настоящее</w:t>
      </w:r>
      <w:r>
        <w:rPr>
          <w:spacing w:val="-9"/>
        </w:rPr>
        <w:t> </w:t>
      </w:r>
      <w:r>
        <w:rPr>
          <w:spacing w:val="-1"/>
        </w:rPr>
        <w:t>время</w:t>
      </w:r>
      <w:r>
        <w:rPr>
          <w:spacing w:val="-9"/>
        </w:rPr>
        <w:t> </w:t>
      </w:r>
      <w:r>
        <w:rPr>
          <w:spacing w:val="-1"/>
        </w:rPr>
        <w:t>оказалась</w:t>
      </w:r>
      <w:r>
        <w:rPr>
          <w:spacing w:val="-8"/>
        </w:rPr>
        <w:t> </w:t>
      </w:r>
      <w:r>
        <w:rPr>
          <w:spacing w:val="-1"/>
        </w:rPr>
        <w:t>частью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/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большей</w:t>
      </w:r>
      <w:r>
        <w:rPr>
          <w:spacing w:val="-9"/>
        </w:rPr>
        <w:t> </w:t>
      </w:r>
      <w:r>
        <w:rPr>
          <w:spacing w:val="-1"/>
        </w:rPr>
        <w:t>степени</w:t>
      </w:r>
      <w:r>
        <w:rPr>
          <w:spacing w:val="-9"/>
        </w:rPr>
        <w:t> </w:t>
      </w:r>
      <w:r>
        <w:rPr>
          <w:spacing w:val="-1"/>
        </w:rPr>
        <w:t>утратила</w:t>
      </w:r>
      <w:r>
        <w:rPr>
          <w:spacing w:val="-9"/>
        </w:rPr>
        <w:t> </w:t>
      </w:r>
      <w:r>
        <w:rPr>
          <w:spacing w:val="-1"/>
        </w:rPr>
        <w:t>производственную</w:t>
      </w:r>
      <w:r>
        <w:rPr>
          <w:spacing w:val="-9"/>
        </w:rPr>
        <w:t> </w:t>
      </w:r>
      <w:r>
        <w:rPr>
          <w:spacing w:val="-1"/>
        </w:rPr>
        <w:t>функцию,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не</w:t>
      </w:r>
      <w:r>
        <w:rPr>
          <w:spacing w:val="-9"/>
        </w:rPr>
        <w:t> </w:t>
      </w:r>
      <w:r>
        <w:rPr/>
        <w:t>включена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городское</w:t>
      </w:r>
      <w:r>
        <w:rPr>
          <w:spacing w:val="-9"/>
        </w:rPr>
        <w:t> </w:t>
      </w:r>
      <w:r>
        <w:rPr/>
        <w:t>пространство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должном</w:t>
      </w:r>
      <w:r>
        <w:rPr>
          <w:spacing w:val="-9"/>
        </w:rPr>
        <w:t> </w:t>
      </w:r>
      <w:r>
        <w:rPr/>
        <w:t>уровне,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связи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этим</w:t>
      </w:r>
      <w:r>
        <w:rPr>
          <w:spacing w:val="-9"/>
        </w:rPr>
        <w:t> </w:t>
      </w:r>
      <w:r>
        <w:rPr/>
        <w:t>возникла</w:t>
      </w:r>
      <w:r>
        <w:rPr>
          <w:spacing w:val="1"/>
        </w:rPr>
        <w:t> </w:t>
      </w:r>
      <w:r>
        <w:rPr/>
        <w:t>необходимость</w:t>
      </w:r>
      <w:r>
        <w:rPr>
          <w:spacing w:val="-5"/>
        </w:rPr>
        <w:t> </w:t>
      </w:r>
      <w:r>
        <w:rPr/>
        <w:t>его</w:t>
      </w:r>
      <w:r>
        <w:rPr>
          <w:spacing w:val="-4"/>
        </w:rPr>
        <w:t> </w:t>
      </w:r>
      <w:r>
        <w:rPr/>
        <w:t>приспособления.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работе</w:t>
      </w:r>
      <w:r>
        <w:rPr>
          <w:spacing w:val="-5"/>
        </w:rPr>
        <w:t> </w:t>
      </w:r>
      <w:r>
        <w:rPr/>
        <w:t>указаны</w:t>
      </w:r>
      <w:r>
        <w:rPr>
          <w:spacing w:val="-4"/>
        </w:rPr>
        <w:t> </w:t>
      </w:r>
      <w:r>
        <w:rPr/>
        <w:t>особенности</w:t>
      </w:r>
      <w:r>
        <w:rPr>
          <w:spacing w:val="-5"/>
        </w:rPr>
        <w:t> </w:t>
      </w:r>
      <w:r>
        <w:rPr/>
        <w:t>исследуемой</w:t>
      </w:r>
      <w:r>
        <w:rPr>
          <w:spacing w:val="-4"/>
        </w:rPr>
        <w:t> </w:t>
      </w:r>
      <w:r>
        <w:rPr/>
        <w:t>местности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связанные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ними</w:t>
      </w:r>
      <w:r>
        <w:rPr>
          <w:spacing w:val="-4"/>
        </w:rPr>
        <w:t> </w:t>
      </w:r>
      <w:r>
        <w:rPr/>
        <w:t>проблемы,</w:t>
      </w:r>
      <w:r>
        <w:rPr>
          <w:spacing w:val="-5"/>
        </w:rPr>
        <w:t> </w:t>
      </w:r>
      <w:r>
        <w:rPr/>
        <w:t>возникающие</w:t>
      </w:r>
      <w:r>
        <w:rPr>
          <w:spacing w:val="-4"/>
        </w:rPr>
        <w:t> </w:t>
      </w:r>
      <w:r>
        <w:rPr/>
        <w:t>при</w:t>
      </w:r>
      <w:r>
        <w:rPr>
          <w:spacing w:val="-4"/>
        </w:rPr>
        <w:t> </w:t>
      </w:r>
      <w:r>
        <w:rPr/>
        <w:t>приспо-</w:t>
      </w:r>
      <w:r>
        <w:rPr>
          <w:spacing w:val="1"/>
        </w:rPr>
        <w:t> </w:t>
      </w:r>
      <w:r>
        <w:rPr>
          <w:spacing w:val="-1"/>
        </w:rPr>
        <w:t>соблении</w:t>
      </w:r>
      <w:r>
        <w:rPr>
          <w:spacing w:val="-9"/>
        </w:rPr>
        <w:t> </w:t>
      </w:r>
      <w:r>
        <w:rPr>
          <w:spacing w:val="-1"/>
        </w:rPr>
        <w:t>территории</w:t>
      </w:r>
      <w:r>
        <w:rPr>
          <w:spacing w:val="-9"/>
        </w:rPr>
        <w:t> </w:t>
      </w:r>
      <w:r>
        <w:rPr>
          <w:spacing w:val="-1"/>
        </w:rPr>
        <w:t>бывшего</w:t>
      </w:r>
      <w:r>
        <w:rPr>
          <w:spacing w:val="-9"/>
        </w:rPr>
        <w:t> </w:t>
      </w:r>
      <w:r>
        <w:rPr>
          <w:spacing w:val="-1"/>
        </w:rPr>
        <w:t>порохового</w:t>
      </w:r>
      <w:r>
        <w:rPr>
          <w:spacing w:val="-9"/>
        </w:rPr>
        <w:t> </w:t>
      </w:r>
      <w:r>
        <w:rPr>
          <w:spacing w:val="-1"/>
        </w:rPr>
        <w:t>завода,</w:t>
      </w:r>
      <w:r>
        <w:rPr>
          <w:spacing w:val="-9"/>
        </w:rPr>
        <w:t> </w:t>
      </w:r>
      <w:r>
        <w:rPr>
          <w:spacing w:val="-1"/>
        </w:rPr>
        <w:t>которые</w:t>
      </w:r>
      <w:r>
        <w:rPr>
          <w:spacing w:val="-9"/>
        </w:rPr>
        <w:t> </w:t>
      </w:r>
      <w:r>
        <w:rPr>
          <w:spacing w:val="-1"/>
        </w:rPr>
        <w:t>можно</w:t>
      </w:r>
      <w:r>
        <w:rPr>
          <w:spacing w:val="-8"/>
        </w:rPr>
        <w:t> </w:t>
      </w:r>
      <w:r>
        <w:rPr>
          <w:spacing w:val="-1"/>
        </w:rPr>
        <w:t>считать</w:t>
      </w:r>
      <w:r>
        <w:rPr>
          <w:spacing w:val="-9"/>
        </w:rPr>
        <w:t> </w:t>
      </w:r>
      <w:r>
        <w:rPr>
          <w:spacing w:val="-1"/>
        </w:rPr>
        <w:t>общими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территорий</w:t>
      </w:r>
      <w:r>
        <w:rPr>
          <w:spacing w:val="-9"/>
        </w:rPr>
        <w:t> </w:t>
      </w:r>
      <w:r>
        <w:rPr>
          <w:spacing w:val="-1"/>
        </w:rPr>
        <w:t>пороховых</w:t>
      </w:r>
      <w:r>
        <w:rPr>
          <w:spacing w:val="-9"/>
        </w:rPr>
        <w:t> </w:t>
      </w:r>
      <w:r>
        <w:rPr>
          <w:spacing w:val="-1"/>
        </w:rPr>
        <w:t>заводов,</w:t>
      </w:r>
      <w:r>
        <w:rPr>
          <w:spacing w:val="-9"/>
        </w:rPr>
        <w:t> </w:t>
      </w:r>
      <w:r>
        <w:rPr/>
        <w:t>создававшихся</w:t>
      </w:r>
      <w:r>
        <w:rPr>
          <w:spacing w:val="-8"/>
        </w:rPr>
        <w:t> </w:t>
      </w:r>
      <w:r>
        <w:rPr/>
        <w:t>до</w:t>
      </w:r>
      <w:r>
        <w:rPr>
          <w:spacing w:val="-9"/>
        </w:rPr>
        <w:t> </w:t>
      </w:r>
      <w:r>
        <w:rPr/>
        <w:t>XX</w:t>
      </w:r>
      <w:r>
        <w:rPr>
          <w:spacing w:val="-9"/>
        </w:rPr>
        <w:t> </w:t>
      </w:r>
      <w:r>
        <w:rPr/>
        <w:t>столетия.</w:t>
      </w:r>
    </w:p>
    <w:p>
      <w:pPr>
        <w:pStyle w:val="BodyText"/>
        <w:spacing w:before="3"/>
        <w:ind w:left="457"/>
        <w:jc w:val="both"/>
      </w:pPr>
      <w:r>
        <w:rPr>
          <w:i/>
        </w:rPr>
        <w:t>Ключевые</w:t>
      </w:r>
      <w:r>
        <w:rPr>
          <w:i/>
          <w:spacing w:val="-8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пороховой</w:t>
      </w:r>
      <w:r>
        <w:rPr>
          <w:spacing w:val="-6"/>
        </w:rPr>
        <w:t> </w:t>
      </w:r>
      <w:r>
        <w:rPr/>
        <w:t>завод,</w:t>
      </w:r>
      <w:r>
        <w:rPr>
          <w:spacing w:val="-7"/>
        </w:rPr>
        <w:t> </w:t>
      </w:r>
      <w:r>
        <w:rPr/>
        <w:t>территория,</w:t>
      </w:r>
      <w:r>
        <w:rPr>
          <w:spacing w:val="-6"/>
        </w:rPr>
        <w:t> </w:t>
      </w:r>
      <w:r>
        <w:rPr/>
        <w:t>проблема,</w:t>
      </w:r>
      <w:r>
        <w:rPr>
          <w:spacing w:val="-7"/>
        </w:rPr>
        <w:t> </w:t>
      </w:r>
      <w:r>
        <w:rPr/>
        <w:t>приспособление,</w:t>
      </w:r>
      <w:r>
        <w:rPr>
          <w:spacing w:val="-6"/>
        </w:rPr>
        <w:t> </w:t>
      </w:r>
      <w:r>
        <w:rPr/>
        <w:t>решение.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173" w:right="262" w:firstLine="283"/>
        <w:jc w:val="both"/>
      </w:pPr>
      <w:r>
        <w:rPr/>
        <w:t>Abstract: This article discusses the problems associated with the accomodation of the territory of powder mills on the example of Ohta powder mill in St.</w:t>
      </w:r>
      <w:r>
        <w:rPr>
          <w:spacing w:val="1"/>
        </w:rPr>
        <w:t> </w:t>
      </w:r>
      <w:r>
        <w:rPr/>
        <w:t>Petersburg. The territory of the mill was originally built far beyond the boundaries of St. Petersburg. Now it become part of the city and has largely lost its pro-</w:t>
      </w:r>
      <w:r>
        <w:rPr>
          <w:spacing w:val="1"/>
        </w:rPr>
        <w:t> </w:t>
      </w:r>
      <w:r>
        <w:rPr/>
        <w:t>duction</w:t>
      </w:r>
      <w:r>
        <w:rPr>
          <w:spacing w:val="-5"/>
        </w:rPr>
        <w:t> </w:t>
      </w:r>
      <w:r>
        <w:rPr/>
        <w:t>function,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not</w:t>
      </w:r>
      <w:r>
        <w:rPr>
          <w:spacing w:val="-4"/>
        </w:rPr>
        <w:t> </w:t>
      </w:r>
      <w:r>
        <w:rPr/>
        <w:t>included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urban</w:t>
      </w:r>
      <w:r>
        <w:rPr>
          <w:spacing w:val="-4"/>
        </w:rPr>
        <w:t> </w:t>
      </w:r>
      <w:r>
        <w:rPr/>
        <w:t>space</w:t>
      </w:r>
      <w:r>
        <w:rPr>
          <w:spacing w:val="-4"/>
        </w:rPr>
        <w:t> </w:t>
      </w:r>
      <w:r>
        <w:rPr/>
        <w:t>enough.</w:t>
      </w:r>
      <w:r>
        <w:rPr>
          <w:spacing w:val="-4"/>
        </w:rPr>
        <w:t> </w:t>
      </w:r>
      <w:r>
        <w:rPr/>
        <w:t>Because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this,</w:t>
      </w:r>
      <w:r>
        <w:rPr>
          <w:spacing w:val="-4"/>
        </w:rPr>
        <w:t> </w:t>
      </w:r>
      <w:r>
        <w:rPr/>
        <w:t>there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need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its</w:t>
      </w:r>
      <w:r>
        <w:rPr>
          <w:spacing w:val="-4"/>
        </w:rPr>
        <w:t> </w:t>
      </w:r>
      <w:r>
        <w:rPr/>
        <w:t>adaptation.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paper</w:t>
      </w:r>
      <w:r>
        <w:rPr>
          <w:spacing w:val="-4"/>
        </w:rPr>
        <w:t> </w:t>
      </w:r>
      <w:r>
        <w:rPr/>
        <w:t>describes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features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study</w:t>
      </w:r>
      <w:r>
        <w:rPr>
          <w:spacing w:val="1"/>
        </w:rPr>
        <w:t> </w:t>
      </w:r>
      <w:r>
        <w:rPr/>
        <w:t>area and the associated problems in adaptation of the territory of the Ohta powder mill, which can be considered common to the territories of gunpowder mills</w:t>
      </w:r>
      <w:r>
        <w:rPr>
          <w:spacing w:val="1"/>
        </w:rPr>
        <w:t> </w:t>
      </w:r>
      <w:r>
        <w:rPr/>
        <w:t>created</w:t>
      </w:r>
      <w:r>
        <w:rPr>
          <w:spacing w:val="-1"/>
        </w:rPr>
        <w:t> </w:t>
      </w:r>
      <w:r>
        <w:rPr/>
        <w:t>before the 20th century.</w:t>
      </w:r>
    </w:p>
    <w:p>
      <w:pPr>
        <w:pStyle w:val="BodyText"/>
        <w:spacing w:before="3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4"/>
        </w:rPr>
        <w:t> </w:t>
      </w:r>
      <w:r>
        <w:rPr/>
        <w:t>powder</w:t>
      </w:r>
      <w:r>
        <w:rPr>
          <w:spacing w:val="-4"/>
        </w:rPr>
        <w:t> </w:t>
      </w:r>
      <w:r>
        <w:rPr/>
        <w:t>mill,</w:t>
      </w:r>
      <w:r>
        <w:rPr>
          <w:spacing w:val="-3"/>
        </w:rPr>
        <w:t> </w:t>
      </w:r>
      <w:r>
        <w:rPr/>
        <w:t>territory,</w:t>
      </w:r>
      <w:r>
        <w:rPr>
          <w:spacing w:val="-4"/>
        </w:rPr>
        <w:t> </w:t>
      </w:r>
      <w:r>
        <w:rPr/>
        <w:t>problem,</w:t>
      </w:r>
      <w:r>
        <w:rPr>
          <w:spacing w:val="-3"/>
        </w:rPr>
        <w:t> </w:t>
      </w:r>
      <w:r>
        <w:rPr/>
        <w:t>accomodation,</w:t>
      </w:r>
      <w:r>
        <w:rPr>
          <w:spacing w:val="-4"/>
        </w:rPr>
        <w:t> </w:t>
      </w:r>
      <w:r>
        <w:rPr/>
        <w:t>solution.</w:t>
      </w:r>
    </w:p>
    <w:p>
      <w:pPr>
        <w:pStyle w:val="BodyText"/>
        <w:spacing w:before="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before="93"/>
        <w:ind w:left="173" w:firstLine="283"/>
        <w:jc w:val="both"/>
      </w:pPr>
      <w:r>
        <w:rPr>
          <w:spacing w:val="-2"/>
        </w:rPr>
        <w:t>Проблема</w:t>
      </w:r>
      <w:r>
        <w:rPr>
          <w:spacing w:val="-8"/>
        </w:rPr>
        <w:t> </w:t>
      </w:r>
      <w:r>
        <w:rPr>
          <w:spacing w:val="-2"/>
        </w:rPr>
        <w:t>реконструкции</w:t>
      </w:r>
      <w:r>
        <w:rPr>
          <w:spacing w:val="-7"/>
        </w:rPr>
        <w:t> </w:t>
      </w:r>
      <w:r>
        <w:rPr>
          <w:spacing w:val="-2"/>
        </w:rPr>
        <w:t>промышленных</w:t>
      </w:r>
      <w:r>
        <w:rPr>
          <w:spacing w:val="-7"/>
        </w:rPr>
        <w:t> </w:t>
      </w:r>
      <w:r>
        <w:rPr>
          <w:spacing w:val="-2"/>
        </w:rPr>
        <w:t>территорий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крупных</w:t>
      </w:r>
      <w:r>
        <w:rPr>
          <w:spacing w:val="-7"/>
        </w:rPr>
        <w:t> </w:t>
      </w:r>
      <w:r>
        <w:rPr>
          <w:spacing w:val="-1"/>
        </w:rPr>
        <w:t>горо-</w:t>
      </w:r>
      <w:r>
        <w:rPr>
          <w:spacing w:val="-37"/>
        </w:rPr>
        <w:t> </w:t>
      </w:r>
      <w:r>
        <w:rPr>
          <w:spacing w:val="-1"/>
        </w:rPr>
        <w:t>дах</w:t>
      </w:r>
      <w:r>
        <w:rPr>
          <w:spacing w:val="-9"/>
        </w:rPr>
        <w:t> </w:t>
      </w:r>
      <w:r>
        <w:rPr>
          <w:spacing w:val="-1"/>
        </w:rPr>
        <w:t>стала</w:t>
      </w:r>
      <w:r>
        <w:rPr>
          <w:spacing w:val="-9"/>
        </w:rPr>
        <w:t> </w:t>
      </w:r>
      <w:r>
        <w:rPr>
          <w:spacing w:val="-1"/>
        </w:rPr>
        <w:t>набирать</w:t>
      </w:r>
      <w:r>
        <w:rPr>
          <w:spacing w:val="-9"/>
        </w:rPr>
        <w:t> </w:t>
      </w:r>
      <w:r>
        <w:rPr>
          <w:spacing w:val="-1"/>
        </w:rPr>
        <w:t>остроту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последние</w:t>
      </w:r>
      <w:r>
        <w:rPr>
          <w:spacing w:val="-9"/>
        </w:rPr>
        <w:t> </w:t>
      </w:r>
      <w:r>
        <w:rPr/>
        <w:t>десятилетия</w:t>
      </w:r>
      <w:r>
        <w:rPr>
          <w:spacing w:val="-9"/>
        </w:rPr>
        <w:t> </w:t>
      </w:r>
      <w:r>
        <w:rPr/>
        <w:t>XX</w:t>
      </w:r>
      <w:r>
        <w:rPr>
          <w:spacing w:val="-8"/>
        </w:rPr>
        <w:t> </w:t>
      </w:r>
      <w:r>
        <w:rPr/>
        <w:t>века,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переросла</w:t>
      </w:r>
      <w:r>
        <w:rPr>
          <w:spacing w:val="-38"/>
        </w:rPr>
        <w:t> </w:t>
      </w:r>
      <w:r>
        <w:rPr>
          <w:w w:val="95"/>
        </w:rPr>
        <w:t>в конфликт лавинообразного характера в начале века XXI-го. Производства</w:t>
      </w:r>
      <w:r>
        <w:rPr>
          <w:spacing w:val="1"/>
          <w:w w:val="95"/>
        </w:rPr>
        <w:t> </w:t>
      </w:r>
      <w:r>
        <w:rPr>
          <w:w w:val="95"/>
        </w:rPr>
        <w:t>различного вида, располагавшиеся во время их создания в период промыш-</w:t>
      </w:r>
      <w:r>
        <w:rPr>
          <w:spacing w:val="1"/>
          <w:w w:val="95"/>
        </w:rPr>
        <w:t> </w:t>
      </w:r>
      <w:r>
        <w:rPr>
          <w:w w:val="95"/>
        </w:rPr>
        <w:t>ленной революции в периферийных районах или вообще за городской чер-</w:t>
      </w:r>
      <w:r>
        <w:rPr>
          <w:spacing w:val="1"/>
          <w:w w:val="95"/>
        </w:rPr>
        <w:t> </w:t>
      </w:r>
      <w:r>
        <w:rPr>
          <w:spacing w:val="-2"/>
        </w:rPr>
        <w:t>той,</w:t>
      </w:r>
      <w:r>
        <w:rPr>
          <w:spacing w:val="-8"/>
        </w:rPr>
        <w:t> </w:t>
      </w:r>
      <w:r>
        <w:rPr>
          <w:spacing w:val="-2"/>
        </w:rPr>
        <w:t>с</w:t>
      </w:r>
      <w:r>
        <w:rPr>
          <w:spacing w:val="-8"/>
        </w:rPr>
        <w:t> </w:t>
      </w:r>
      <w:r>
        <w:rPr>
          <w:spacing w:val="-2"/>
        </w:rPr>
        <w:t>течением</w:t>
      </w:r>
      <w:r>
        <w:rPr>
          <w:spacing w:val="-8"/>
        </w:rPr>
        <w:t> </w:t>
      </w:r>
      <w:r>
        <w:rPr>
          <w:spacing w:val="-1"/>
        </w:rPr>
        <w:t>времени</w:t>
      </w:r>
      <w:r>
        <w:rPr>
          <w:spacing w:val="-9"/>
        </w:rPr>
        <w:t> </w:t>
      </w:r>
      <w:r>
        <w:rPr>
          <w:spacing w:val="-1"/>
        </w:rPr>
        <w:t>оказались</w:t>
      </w:r>
      <w:r>
        <w:rPr>
          <w:spacing w:val="-8"/>
        </w:rPr>
        <w:t> </w:t>
      </w:r>
      <w:r>
        <w:rPr>
          <w:spacing w:val="-1"/>
        </w:rPr>
        <w:t>вблизи</w:t>
      </w:r>
      <w:r>
        <w:rPr>
          <w:spacing w:val="-8"/>
        </w:rPr>
        <w:t> </w:t>
      </w:r>
      <w:r>
        <w:rPr>
          <w:spacing w:val="-1"/>
        </w:rPr>
        <w:t>центра,</w:t>
      </w:r>
      <w:r>
        <w:rPr>
          <w:spacing w:val="-7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иногда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самом</w:t>
      </w:r>
      <w:r>
        <w:rPr>
          <w:spacing w:val="-8"/>
        </w:rPr>
        <w:t> </w:t>
      </w:r>
      <w:r>
        <w:rPr>
          <w:spacing w:val="-1"/>
        </w:rPr>
        <w:t>серд-</w:t>
      </w:r>
      <w:r>
        <w:rPr>
          <w:spacing w:val="-38"/>
        </w:rPr>
        <w:t> </w:t>
      </w:r>
      <w:r>
        <w:rPr>
          <w:spacing w:val="-2"/>
        </w:rPr>
        <w:t>це</w:t>
      </w:r>
      <w:r>
        <w:rPr>
          <w:spacing w:val="-8"/>
        </w:rPr>
        <w:t> </w:t>
      </w:r>
      <w:r>
        <w:rPr>
          <w:spacing w:val="-2"/>
        </w:rPr>
        <w:t>современного</w:t>
      </w:r>
      <w:r>
        <w:rPr>
          <w:spacing w:val="-7"/>
        </w:rPr>
        <w:t> </w:t>
      </w:r>
      <w:r>
        <w:rPr>
          <w:spacing w:val="-2"/>
        </w:rPr>
        <w:t>мегаполиса,</w:t>
      </w:r>
      <w:r>
        <w:rPr>
          <w:spacing w:val="-7"/>
        </w:rPr>
        <w:t> </w:t>
      </w:r>
      <w:r>
        <w:rPr>
          <w:spacing w:val="-2"/>
        </w:rPr>
        <w:t>постепенно</w:t>
      </w:r>
      <w:r>
        <w:rPr>
          <w:spacing w:val="-7"/>
        </w:rPr>
        <w:t> </w:t>
      </w:r>
      <w:r>
        <w:rPr>
          <w:spacing w:val="-1"/>
        </w:rPr>
        <w:t>утрачивая</w:t>
      </w:r>
      <w:r>
        <w:rPr>
          <w:spacing w:val="-8"/>
        </w:rPr>
        <w:t> </w:t>
      </w:r>
      <w:r>
        <w:rPr>
          <w:spacing w:val="-1"/>
        </w:rPr>
        <w:t>свою</w:t>
      </w:r>
      <w:r>
        <w:rPr>
          <w:spacing w:val="-7"/>
        </w:rPr>
        <w:t> </w:t>
      </w:r>
      <w:r>
        <w:rPr>
          <w:spacing w:val="-1"/>
        </w:rPr>
        <w:t>первоначальную</w:t>
      </w:r>
      <w:r>
        <w:rPr>
          <w:spacing w:val="-37"/>
        </w:rPr>
        <w:t> </w:t>
      </w:r>
      <w:r>
        <w:rPr>
          <w:spacing w:val="-2"/>
        </w:rPr>
        <w:t>функцию.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8"/>
        </w:rPr>
        <w:t> </w:t>
      </w:r>
      <w:r>
        <w:rPr>
          <w:spacing w:val="-2"/>
        </w:rPr>
        <w:t>современном</w:t>
      </w:r>
      <w:r>
        <w:rPr>
          <w:spacing w:val="-8"/>
        </w:rPr>
        <w:t> </w:t>
      </w:r>
      <w:r>
        <w:rPr>
          <w:spacing w:val="-1"/>
        </w:rPr>
        <w:t>этапе</w:t>
      </w:r>
      <w:r>
        <w:rPr>
          <w:spacing w:val="-8"/>
        </w:rPr>
        <w:t> </w:t>
      </w:r>
      <w:r>
        <w:rPr>
          <w:spacing w:val="-1"/>
        </w:rPr>
        <w:t>существования,</w:t>
      </w:r>
      <w:r>
        <w:rPr>
          <w:spacing w:val="-7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чаще</w:t>
      </w:r>
      <w:r>
        <w:rPr>
          <w:spacing w:val="-8"/>
        </w:rPr>
        <w:t> </w:t>
      </w:r>
      <w:r>
        <w:rPr>
          <w:spacing w:val="-1"/>
        </w:rPr>
        <w:t>всего</w:t>
      </w:r>
      <w:r>
        <w:rPr>
          <w:spacing w:val="-8"/>
        </w:rPr>
        <w:t> </w:t>
      </w:r>
      <w:r>
        <w:rPr>
          <w:spacing w:val="-1"/>
        </w:rPr>
        <w:t>«умирания»</w:t>
      </w:r>
      <w:r>
        <w:rPr>
          <w:spacing w:val="-37"/>
        </w:rPr>
        <w:t> </w:t>
      </w:r>
      <w:r>
        <w:rPr>
          <w:spacing w:val="-1"/>
        </w:rPr>
        <w:t>таких</w:t>
      </w:r>
      <w:r>
        <w:rPr>
          <w:spacing w:val="-8"/>
        </w:rPr>
        <w:t> </w:t>
      </w:r>
      <w:r>
        <w:rPr>
          <w:spacing w:val="-1"/>
        </w:rPr>
        <w:t>производств</w:t>
      </w:r>
      <w:r>
        <w:rPr>
          <w:spacing w:val="-8"/>
        </w:rPr>
        <w:t> </w:t>
      </w:r>
      <w:r>
        <w:rPr>
          <w:spacing w:val="-1"/>
        </w:rPr>
        <w:t>усиливается</w:t>
      </w:r>
      <w:r>
        <w:rPr>
          <w:spacing w:val="-8"/>
        </w:rPr>
        <w:t> </w:t>
      </w:r>
      <w:r>
        <w:rPr>
          <w:spacing w:val="-1"/>
        </w:rPr>
        <w:t>необходимость</w:t>
      </w:r>
      <w:r>
        <w:rPr>
          <w:spacing w:val="-8"/>
        </w:rPr>
        <w:t> </w:t>
      </w:r>
      <w:r>
        <w:rPr>
          <w:spacing w:val="-1"/>
        </w:rPr>
        <w:t>их</w:t>
      </w:r>
      <w:r>
        <w:rPr>
          <w:spacing w:val="-9"/>
        </w:rPr>
        <w:t> </w:t>
      </w:r>
      <w:r>
        <w:rPr>
          <w:spacing w:val="-1"/>
        </w:rPr>
        <w:t>реконструкции.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отно-</w:t>
      </w:r>
      <w:r>
        <w:rPr>
          <w:spacing w:val="-37"/>
        </w:rPr>
        <w:t> </w:t>
      </w:r>
      <w:r>
        <w:rPr/>
        <w:t>шениях этой промышленности с окружающей городской средой создают</w:t>
      </w:r>
      <w:r>
        <w:rPr>
          <w:spacing w:val="-37"/>
        </w:rPr>
        <w:t> </w:t>
      </w:r>
      <w:r>
        <w:rPr/>
        <w:t>особую конфликтную остроту два аспекта совместного существования:</w:t>
      </w:r>
      <w:r>
        <w:rPr>
          <w:spacing w:val="1"/>
        </w:rPr>
        <w:t> </w:t>
      </w:r>
      <w:r>
        <w:rPr/>
        <w:t>во-первых – нерациональное использование ценной городской террито-</w:t>
      </w:r>
      <w:r>
        <w:rPr>
          <w:spacing w:val="1"/>
        </w:rPr>
        <w:t> </w:t>
      </w:r>
      <w:r>
        <w:rPr/>
        <w:t>рии, во-вторых – нежелательное соседство для окружающей застройки,</w:t>
      </w:r>
      <w:r>
        <w:rPr>
          <w:spacing w:val="1"/>
        </w:rPr>
        <w:t> </w:t>
      </w:r>
      <w:r>
        <w:rPr/>
        <w:t>как правило, теперь имеющей не промышленное назначение, а жилую,</w:t>
      </w:r>
      <w:r>
        <w:rPr>
          <w:spacing w:val="1"/>
        </w:rPr>
        <w:t> </w:t>
      </w:r>
      <w:r>
        <w:rPr/>
        <w:t>культурно-досуговую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офисную функции.</w:t>
      </w:r>
    </w:p>
    <w:p>
      <w:pPr>
        <w:pStyle w:val="BodyText"/>
        <w:ind w:left="173" w:right="1" w:firstLine="283"/>
        <w:jc w:val="both"/>
      </w:pPr>
      <w:r>
        <w:rPr/>
        <w:t>В реконструкции нуждается территория бывшего Охтинского поро-</w:t>
      </w:r>
      <w:r>
        <w:rPr>
          <w:spacing w:val="1"/>
        </w:rPr>
        <w:t> </w:t>
      </w:r>
      <w:r>
        <w:rPr/>
        <w:t>хового завода в Санкт-Петербурге, одного из старейших государствен-</w:t>
      </w:r>
      <w:r>
        <w:rPr>
          <w:spacing w:val="1"/>
        </w:rPr>
        <w:t> </w:t>
      </w:r>
      <w:r>
        <w:rPr/>
        <w:t>ных отечественных предприятий по производству пороха, именно она</w:t>
      </w:r>
      <w:r>
        <w:rPr>
          <w:spacing w:val="1"/>
        </w:rPr>
        <w:t> </w:t>
      </w:r>
      <w:r>
        <w:rPr/>
        <w:t>выбрана для разработки в магистерской диссертации. Завод расположен</w:t>
      </w:r>
      <w:r>
        <w:rPr>
          <w:spacing w:val="1"/>
        </w:rPr>
        <w:t> </w:t>
      </w:r>
      <w:r>
        <w:rPr/>
        <w:t>в Красногвардейском районе города на берегу реки Охта. Для разработ-</w:t>
      </w:r>
      <w:r>
        <w:rPr>
          <w:spacing w:val="1"/>
        </w:rPr>
        <w:t> </w:t>
      </w:r>
      <w:r>
        <w:rPr/>
        <w:t>ки взята территория, ограниченная на востоке: шоссе Революции, ули-</w:t>
      </w:r>
      <w:r>
        <w:rPr>
          <w:spacing w:val="1"/>
        </w:rPr>
        <w:t> </w:t>
      </w:r>
      <w:r>
        <w:rPr/>
        <w:t>цей Красина; на западе: улицей Химиков, улицей Коммуны, перспектив-</w:t>
      </w:r>
      <w:r>
        <w:rPr>
          <w:spacing w:val="-37"/>
        </w:rPr>
        <w:t> </w:t>
      </w:r>
      <w:r>
        <w:rPr>
          <w:spacing w:val="-1"/>
        </w:rPr>
        <w:t>ной</w:t>
      </w:r>
      <w:r>
        <w:rPr>
          <w:spacing w:val="-9"/>
        </w:rPr>
        <w:t> </w:t>
      </w:r>
      <w:r>
        <w:rPr>
          <w:spacing w:val="-1"/>
        </w:rPr>
        <w:t>пробивной</w:t>
      </w:r>
      <w:r>
        <w:rPr>
          <w:spacing w:val="-9"/>
        </w:rPr>
        <w:t> </w:t>
      </w:r>
      <w:r>
        <w:rPr>
          <w:spacing w:val="-1"/>
        </w:rPr>
        <w:t>Капсюльного</w:t>
      </w:r>
      <w:r>
        <w:rPr>
          <w:spacing w:val="-8"/>
        </w:rPr>
        <w:t> </w:t>
      </w:r>
      <w:r>
        <w:rPr>
          <w:spacing w:val="-1"/>
        </w:rPr>
        <w:t>шоссе.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/>
        <w:t>территорию</w:t>
      </w:r>
      <w:r>
        <w:rPr>
          <w:spacing w:val="-8"/>
        </w:rPr>
        <w:t> </w:t>
      </w:r>
      <w:r>
        <w:rPr/>
        <w:t>пронизывает</w:t>
      </w:r>
      <w:r>
        <w:rPr>
          <w:spacing w:val="-9"/>
        </w:rPr>
        <w:t> </w:t>
      </w:r>
      <w:r>
        <w:rPr/>
        <w:t>река</w:t>
      </w:r>
      <w:r>
        <w:rPr>
          <w:spacing w:val="-38"/>
        </w:rPr>
        <w:t> </w:t>
      </w:r>
      <w:r>
        <w:rPr/>
        <w:t>Охта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Охтинский</w:t>
      </w:r>
      <w:r>
        <w:rPr>
          <w:spacing w:val="-1"/>
        </w:rPr>
        <w:t> </w:t>
      </w:r>
      <w:r>
        <w:rPr/>
        <w:t>разлив как</w:t>
      </w:r>
      <w:r>
        <w:rPr>
          <w:spacing w:val="-1"/>
        </w:rPr>
        <w:t> </w:t>
      </w:r>
      <w:r>
        <w:rPr/>
        <w:t>ее важная часть.</w:t>
      </w:r>
      <w:r>
        <w:rPr>
          <w:spacing w:val="-1"/>
        </w:rPr>
        <w:t> </w:t>
      </w:r>
      <w:r>
        <w:rPr/>
        <w:t>(Рис. 1).</w:t>
      </w:r>
    </w:p>
    <w:p>
      <w:pPr>
        <w:pStyle w:val="BodyText"/>
        <w:ind w:left="173" w:firstLine="283"/>
        <w:jc w:val="both"/>
      </w:pPr>
      <w:r>
        <w:rPr/>
        <w:t>Охтинский пороховой завод был основан в 1715 году на месте быв-</w:t>
      </w:r>
      <w:r>
        <w:rPr>
          <w:spacing w:val="1"/>
        </w:rPr>
        <w:t> </w:t>
      </w:r>
      <w:r>
        <w:rPr/>
        <w:t>шего</w:t>
      </w:r>
      <w:r>
        <w:rPr>
          <w:spacing w:val="-6"/>
        </w:rPr>
        <w:t> </w:t>
      </w:r>
      <w:r>
        <w:rPr/>
        <w:t>шведского</w:t>
      </w:r>
      <w:r>
        <w:rPr>
          <w:spacing w:val="-6"/>
        </w:rPr>
        <w:t> </w:t>
      </w:r>
      <w:r>
        <w:rPr/>
        <w:t>кирпичного</w:t>
      </w:r>
      <w:r>
        <w:rPr>
          <w:spacing w:val="-5"/>
        </w:rPr>
        <w:t> </w:t>
      </w:r>
      <w:r>
        <w:rPr/>
        <w:t>завода</w:t>
      </w:r>
      <w:r>
        <w:rPr>
          <w:spacing w:val="-6"/>
        </w:rPr>
        <w:t> </w:t>
      </w:r>
      <w:r>
        <w:rPr/>
        <w:t>[1]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пережил</w:t>
      </w:r>
      <w:r>
        <w:rPr>
          <w:spacing w:val="-5"/>
        </w:rPr>
        <w:t> </w:t>
      </w:r>
      <w:r>
        <w:rPr/>
        <w:t>несколько</w:t>
      </w:r>
      <w:r>
        <w:rPr>
          <w:spacing w:val="-6"/>
        </w:rPr>
        <w:t> </w:t>
      </w:r>
      <w:r>
        <w:rPr/>
        <w:t>крупнейших</w:t>
      </w:r>
      <w:r>
        <w:rPr>
          <w:spacing w:val="-38"/>
        </w:rPr>
        <w:t> </w:t>
      </w:r>
      <w:r>
        <w:rPr/>
        <w:t>взрывов,</w:t>
      </w:r>
      <w:r>
        <w:rPr>
          <w:spacing w:val="-8"/>
        </w:rPr>
        <w:t> </w:t>
      </w:r>
      <w:r>
        <w:rPr/>
        <w:t>повлекших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собой</w:t>
      </w:r>
      <w:r>
        <w:rPr>
          <w:spacing w:val="-7"/>
        </w:rPr>
        <w:t> </w:t>
      </w:r>
      <w:r>
        <w:rPr/>
        <w:t>полную</w:t>
      </w:r>
      <w:r>
        <w:rPr>
          <w:spacing w:val="-8"/>
        </w:rPr>
        <w:t> </w:t>
      </w:r>
      <w:r>
        <w:rPr/>
        <w:t>его</w:t>
      </w:r>
      <w:r>
        <w:rPr>
          <w:spacing w:val="-8"/>
        </w:rPr>
        <w:t> </w:t>
      </w:r>
      <w:r>
        <w:rPr/>
        <w:t>перестройку.</w:t>
      </w:r>
      <w:r>
        <w:rPr>
          <w:spacing w:val="-7"/>
        </w:rPr>
        <w:t> </w:t>
      </w:r>
      <w:r>
        <w:rPr/>
        <w:t>Уже</w:t>
      </w:r>
      <w:r>
        <w:rPr>
          <w:spacing w:val="-8"/>
        </w:rPr>
        <w:t> </w:t>
      </w:r>
      <w:r>
        <w:rPr/>
        <w:t>более</w:t>
      </w:r>
      <w:r>
        <w:rPr>
          <w:spacing w:val="-8"/>
        </w:rPr>
        <w:t> </w:t>
      </w:r>
      <w:r>
        <w:rPr/>
        <w:t>100</w:t>
      </w:r>
      <w:r>
        <w:rPr>
          <w:spacing w:val="-5"/>
        </w:rPr>
        <w:t> </w:t>
      </w:r>
      <w:r>
        <w:rPr/>
        <w:t>лет</w:t>
      </w:r>
      <w:r>
        <w:rPr>
          <w:spacing w:val="-38"/>
        </w:rPr>
        <w:t> </w:t>
      </w:r>
      <w:r>
        <w:rPr/>
        <w:t>предприятие не выпускает порох и военную продукцию. На данный мо-</w:t>
      </w:r>
      <w:r>
        <w:rPr>
          <w:spacing w:val="1"/>
        </w:rPr>
        <w:t> </w:t>
      </w:r>
      <w:r>
        <w:rPr/>
        <w:t>мент</w:t>
      </w:r>
      <w:r>
        <w:rPr>
          <w:spacing w:val="-4"/>
        </w:rPr>
        <w:t> </w:t>
      </w:r>
      <w:r>
        <w:rPr/>
        <w:t>оно</w:t>
      </w:r>
      <w:r>
        <w:rPr>
          <w:spacing w:val="-2"/>
        </w:rPr>
        <w:t> </w:t>
      </w:r>
      <w:r>
        <w:rPr/>
        <w:t>представляет</w:t>
      </w:r>
      <w:r>
        <w:rPr>
          <w:spacing w:val="-3"/>
        </w:rPr>
        <w:t> </w:t>
      </w:r>
      <w:r>
        <w:rPr/>
        <w:t>собой</w:t>
      </w:r>
      <w:r>
        <w:rPr>
          <w:spacing w:val="-3"/>
        </w:rPr>
        <w:t> </w:t>
      </w:r>
      <w:r>
        <w:rPr/>
        <w:t>разнородную</w:t>
      </w:r>
      <w:r>
        <w:rPr>
          <w:spacing w:val="-3"/>
        </w:rPr>
        <w:t> </w:t>
      </w:r>
      <w:r>
        <w:rPr/>
        <w:t>территорию.</w:t>
      </w:r>
      <w:r>
        <w:rPr>
          <w:spacing w:val="-2"/>
        </w:rPr>
        <w:t> </w:t>
      </w:r>
      <w:r>
        <w:rPr/>
        <w:t>Часть</w:t>
      </w:r>
      <w:r>
        <w:rPr>
          <w:spacing w:val="-3"/>
        </w:rPr>
        <w:t> </w:t>
      </w:r>
      <w:r>
        <w:rPr/>
        <w:t>ее</w:t>
      </w:r>
      <w:r>
        <w:rPr>
          <w:spacing w:val="-3"/>
        </w:rPr>
        <w:t> </w:t>
      </w:r>
      <w:r>
        <w:rPr/>
        <w:t>занима-</w:t>
      </w:r>
      <w:r>
        <w:rPr>
          <w:spacing w:val="-37"/>
        </w:rPr>
        <w:t> </w:t>
      </w:r>
      <w:r>
        <w:rPr>
          <w:w w:val="95"/>
        </w:rPr>
        <w:t>ют бывшие производственные здания, большей частью сдаваемые в аренду.</w:t>
      </w:r>
      <w:r>
        <w:rPr>
          <w:spacing w:val="1"/>
          <w:w w:val="95"/>
        </w:rPr>
        <w:t> </w:t>
      </w:r>
      <w:r>
        <w:rPr>
          <w:spacing w:val="-1"/>
        </w:rPr>
        <w:t>Другая</w:t>
      </w:r>
      <w:r>
        <w:rPr>
          <w:spacing w:val="-9"/>
        </w:rPr>
        <w:t> </w:t>
      </w:r>
      <w:r>
        <w:rPr>
          <w:spacing w:val="-1"/>
        </w:rPr>
        <w:t>часть</w:t>
      </w:r>
      <w:r>
        <w:rPr>
          <w:spacing w:val="-8"/>
        </w:rPr>
        <w:t> </w:t>
      </w:r>
      <w:r>
        <w:rPr>
          <w:spacing w:val="-1"/>
        </w:rPr>
        <w:t>—</w:t>
      </w:r>
      <w:r>
        <w:rPr>
          <w:spacing w:val="-9"/>
        </w:rPr>
        <w:t> </w:t>
      </w:r>
      <w:r>
        <w:rPr>
          <w:spacing w:val="-1"/>
        </w:rPr>
        <w:t>неблагоустроенную</w:t>
      </w:r>
      <w:r>
        <w:rPr>
          <w:spacing w:val="-8"/>
        </w:rPr>
        <w:t> </w:t>
      </w:r>
      <w:r>
        <w:rPr>
          <w:spacing w:val="-1"/>
        </w:rPr>
        <w:t>зеленую</w:t>
      </w:r>
      <w:r>
        <w:rPr>
          <w:spacing w:val="-9"/>
        </w:rPr>
        <w:t> </w:t>
      </w:r>
      <w:r>
        <w:rPr/>
        <w:t>прибрежную</w:t>
      </w:r>
      <w:r>
        <w:rPr>
          <w:spacing w:val="-8"/>
        </w:rPr>
        <w:t> </w:t>
      </w:r>
      <w:r>
        <w:rPr/>
        <w:t>зону,</w:t>
      </w:r>
      <w:r>
        <w:rPr>
          <w:spacing w:val="-9"/>
        </w:rPr>
        <w:t> </w:t>
      </w:r>
      <w:r>
        <w:rPr/>
        <w:t>частично</w:t>
      </w:r>
      <w:r>
        <w:rPr>
          <w:spacing w:val="1"/>
        </w:rPr>
        <w:t> </w:t>
      </w:r>
      <w:r>
        <w:rPr/>
        <w:t>застроенную общественными и</w:t>
      </w:r>
      <w:r>
        <w:rPr>
          <w:spacing w:val="-1"/>
        </w:rPr>
        <w:t> </w:t>
      </w:r>
      <w:r>
        <w:rPr/>
        <w:t>жилыми зданиями.</w:t>
      </w:r>
    </w:p>
    <w:p>
      <w:pPr>
        <w:pStyle w:val="BodyText"/>
        <w:spacing w:before="1"/>
        <w:ind w:left="173" w:right="1" w:firstLine="283"/>
        <w:jc w:val="both"/>
      </w:pPr>
      <w:r>
        <w:rPr>
          <w:spacing w:val="-2"/>
        </w:rPr>
        <w:t>Вовремя предпроектных </w:t>
      </w:r>
      <w:r>
        <w:rPr>
          <w:spacing w:val="-1"/>
        </w:rPr>
        <w:t>исследований были выявлены основные про-</w:t>
      </w:r>
      <w:r>
        <w:rPr>
          <w:spacing w:val="-38"/>
        </w:rPr>
        <w:t> </w:t>
      </w:r>
      <w:r>
        <w:rPr/>
        <w:t>блемы, и намечены пути их решения. Основная сложность – это </w:t>
      </w:r>
      <w:r>
        <w:rPr>
          <w:i/>
        </w:rPr>
        <w:t>опреде-</w:t>
      </w:r>
      <w:r>
        <w:rPr>
          <w:i/>
          <w:spacing w:val="1"/>
        </w:rPr>
        <w:t> </w:t>
      </w:r>
      <w:r>
        <w:rPr>
          <w:i/>
        </w:rPr>
        <w:t>ление границ разрабатываемой территории. </w:t>
      </w:r>
      <w:r>
        <w:rPr/>
        <w:t>Завод часто перестраивал-</w:t>
      </w:r>
      <w:r>
        <w:rPr>
          <w:spacing w:val="1"/>
        </w:rPr>
        <w:t> </w:t>
      </w:r>
      <w:r>
        <w:rPr/>
        <w:t>ся,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к</w:t>
      </w:r>
      <w:r>
        <w:rPr>
          <w:spacing w:val="-7"/>
        </w:rPr>
        <w:t> </w:t>
      </w:r>
      <w:r>
        <w:rPr/>
        <w:t>XX</w:t>
      </w:r>
      <w:r>
        <w:rPr>
          <w:spacing w:val="-8"/>
        </w:rPr>
        <w:t> </w:t>
      </w:r>
      <w:r>
        <w:rPr/>
        <w:t>веку</w:t>
      </w:r>
      <w:r>
        <w:rPr>
          <w:spacing w:val="-7"/>
        </w:rPr>
        <w:t> </w:t>
      </w:r>
      <w:r>
        <w:rPr/>
        <w:t>занял</w:t>
      </w:r>
      <w:r>
        <w:rPr>
          <w:spacing w:val="-7"/>
        </w:rPr>
        <w:t> </w:t>
      </w:r>
      <w:r>
        <w:rPr/>
        <w:t>место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противоположной</w:t>
      </w:r>
      <w:r>
        <w:rPr>
          <w:spacing w:val="-7"/>
        </w:rPr>
        <w:t> </w:t>
      </w:r>
      <w:r>
        <w:rPr/>
        <w:t>стороне</w:t>
      </w:r>
      <w:r>
        <w:rPr>
          <w:spacing w:val="-7"/>
        </w:rPr>
        <w:t> </w:t>
      </w:r>
      <w:r>
        <w:rPr/>
        <w:t>плотины</w:t>
      </w:r>
      <w:r>
        <w:rPr>
          <w:spacing w:val="-7"/>
        </w:rPr>
        <w:t> </w:t>
      </w:r>
      <w:r>
        <w:rPr/>
        <w:t>(вверх</w:t>
      </w:r>
      <w:r>
        <w:rPr>
          <w:spacing w:val="-38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течению)</w:t>
      </w:r>
      <w:r>
        <w:rPr>
          <w:spacing w:val="-7"/>
        </w:rPr>
        <w:t> </w:t>
      </w:r>
      <w:r>
        <w:rPr/>
        <w:t>(рис.</w:t>
      </w:r>
      <w:r>
        <w:rPr>
          <w:spacing w:val="-6"/>
        </w:rPr>
        <w:t> </w:t>
      </w:r>
      <w:r>
        <w:rPr/>
        <w:t>2).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лицо</w:t>
      </w:r>
      <w:r>
        <w:rPr>
          <w:spacing w:val="-6"/>
        </w:rPr>
        <w:t> </w:t>
      </w:r>
      <w:r>
        <w:rPr/>
        <w:t>полная</w:t>
      </w:r>
      <w:r>
        <w:rPr>
          <w:spacing w:val="-7"/>
        </w:rPr>
        <w:t> </w:t>
      </w:r>
      <w:r>
        <w:rPr/>
        <w:t>смена</w:t>
      </w:r>
      <w:r>
        <w:rPr>
          <w:spacing w:val="-7"/>
        </w:rPr>
        <w:t> </w:t>
      </w:r>
      <w:r>
        <w:rPr/>
        <w:t>места</w:t>
      </w:r>
      <w:r>
        <w:rPr>
          <w:spacing w:val="-6"/>
        </w:rPr>
        <w:t> </w:t>
      </w:r>
      <w:r>
        <w:rPr/>
        <w:t>расположения</w:t>
      </w:r>
      <w:r>
        <w:rPr>
          <w:spacing w:val="-7"/>
        </w:rPr>
        <w:t> </w:t>
      </w:r>
      <w:r>
        <w:rPr/>
        <w:t>террито-</w:t>
      </w:r>
      <w:r>
        <w:rPr>
          <w:spacing w:val="-37"/>
        </w:rPr>
        <w:t> </w:t>
      </w:r>
      <w:r>
        <w:rPr>
          <w:w w:val="95"/>
        </w:rPr>
        <w:t>рии производства относительно начала XVIII века. В данном случае видит-</w:t>
      </w:r>
      <w:r>
        <w:rPr>
          <w:spacing w:val="1"/>
          <w:w w:val="95"/>
        </w:rPr>
        <w:t> </w:t>
      </w:r>
      <w:r>
        <w:rPr/>
        <w:t>ся одно решение: рассмотрение всей территории, на которой когда-либо</w:t>
      </w:r>
      <w:r>
        <w:rPr>
          <w:spacing w:val="1"/>
        </w:rPr>
        <w:t> </w:t>
      </w:r>
      <w:r>
        <w:rPr/>
        <w:t>находились</w:t>
      </w:r>
      <w:r>
        <w:rPr>
          <w:spacing w:val="-9"/>
        </w:rPr>
        <w:t> </w:t>
      </w:r>
      <w:r>
        <w:rPr/>
        <w:t>заводские</w:t>
      </w:r>
      <w:r>
        <w:rPr>
          <w:spacing w:val="-8"/>
        </w:rPr>
        <w:t> </w:t>
      </w:r>
      <w:r>
        <w:rPr/>
        <w:t>постройки.</w:t>
      </w:r>
      <w:r>
        <w:rPr>
          <w:spacing w:val="-8"/>
        </w:rPr>
        <w:t> </w:t>
      </w:r>
      <w:r>
        <w:rPr/>
        <w:t>Кроме</w:t>
      </w:r>
      <w:r>
        <w:rPr>
          <w:spacing w:val="-8"/>
        </w:rPr>
        <w:t> </w:t>
      </w:r>
      <w:r>
        <w:rPr/>
        <w:t>того,</w:t>
      </w:r>
      <w:r>
        <w:rPr>
          <w:spacing w:val="-8"/>
        </w:rPr>
        <w:t> </w:t>
      </w:r>
      <w:r>
        <w:rPr/>
        <w:t>будет</w:t>
      </w:r>
      <w:r>
        <w:rPr>
          <w:spacing w:val="-9"/>
        </w:rPr>
        <w:t> </w:t>
      </w:r>
      <w:r>
        <w:rPr/>
        <w:t>учитываться</w:t>
      </w:r>
      <w:r>
        <w:rPr>
          <w:spacing w:val="-8"/>
        </w:rPr>
        <w:t> </w:t>
      </w:r>
      <w:r>
        <w:rPr/>
        <w:t>необхо-</w:t>
      </w:r>
      <w:r>
        <w:rPr>
          <w:spacing w:val="-37"/>
        </w:rPr>
        <w:t> </w:t>
      </w:r>
      <w:r>
        <w:rPr/>
        <w:t>димость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приспособлении</w:t>
      </w:r>
      <w:r>
        <w:rPr>
          <w:spacing w:val="-2"/>
        </w:rPr>
        <w:t> </w:t>
      </w:r>
      <w:r>
        <w:rPr/>
        <w:t>территории,</w:t>
      </w:r>
      <w:r>
        <w:rPr>
          <w:spacing w:val="-3"/>
        </w:rPr>
        <w:t> </w:t>
      </w:r>
      <w:r>
        <w:rPr/>
        <w:t>т.</w:t>
      </w:r>
      <w:r>
        <w:rPr>
          <w:spacing w:val="-4"/>
        </w:rPr>
        <w:t> </w:t>
      </w:r>
      <w:r>
        <w:rPr/>
        <w:t>е.</w:t>
      </w:r>
      <w:r>
        <w:rPr>
          <w:spacing w:val="-2"/>
        </w:rPr>
        <w:t> </w:t>
      </w:r>
      <w:r>
        <w:rPr/>
        <w:t>успешно</w:t>
      </w:r>
      <w:r>
        <w:rPr>
          <w:spacing w:val="-3"/>
        </w:rPr>
        <w:t> </w:t>
      </w:r>
      <w:r>
        <w:rPr/>
        <w:t>функционирующие</w:t>
      </w:r>
      <w:r>
        <w:rPr>
          <w:spacing w:val="-37"/>
        </w:rPr>
        <w:t> </w:t>
      </w:r>
      <w:r>
        <w:rPr/>
        <w:t>участки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будут</w:t>
      </w:r>
      <w:r>
        <w:rPr>
          <w:spacing w:val="-1"/>
        </w:rPr>
        <w:t> </w:t>
      </w:r>
      <w:r>
        <w:rPr/>
        <w:t>взяты</w:t>
      </w:r>
      <w:r>
        <w:rPr>
          <w:spacing w:val="-1"/>
        </w:rPr>
        <w:t> </w:t>
      </w:r>
      <w:r>
        <w:rPr/>
        <w:t>к рассмотрению.</w:t>
      </w:r>
    </w:p>
    <w:p>
      <w:pPr>
        <w:pStyle w:val="BodyText"/>
        <w:ind w:left="173" w:right="1" w:firstLine="283"/>
        <w:jc w:val="both"/>
      </w:pPr>
      <w:r>
        <w:rPr/>
        <w:t>Из решения первой проблемы вытекает следующая – </w:t>
      </w:r>
      <w:r>
        <w:rPr>
          <w:i/>
        </w:rPr>
        <w:t>очень большое</w:t>
      </w:r>
      <w:r>
        <w:rPr>
          <w:i/>
          <w:spacing w:val="1"/>
        </w:rPr>
        <w:t> </w:t>
      </w:r>
      <w:r>
        <w:rPr>
          <w:i/>
          <w:w w:val="105"/>
        </w:rPr>
        <w:t>пространство проектирования</w:t>
      </w:r>
      <w:r>
        <w:rPr>
          <w:w w:val="105"/>
        </w:rPr>
        <w:t>. Площадь всей исследуемой террито-</w:t>
      </w:r>
      <w:r>
        <w:rPr>
          <w:spacing w:val="-39"/>
          <w:w w:val="105"/>
        </w:rPr>
        <w:t> </w:t>
      </w:r>
      <w:r>
        <w:rPr/>
        <w:t>рии равна примерно 100 га. Данная особенность ставит уже градостро-</w:t>
      </w:r>
      <w:r>
        <w:rPr>
          <w:spacing w:val="1"/>
        </w:rPr>
        <w:t> </w:t>
      </w:r>
      <w:r>
        <w:rPr>
          <w:spacing w:val="-1"/>
          <w:w w:val="105"/>
        </w:rPr>
        <w:t>ительную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задачу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может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быть</w:t>
      </w:r>
      <w:r>
        <w:rPr>
          <w:spacing w:val="-8"/>
          <w:w w:val="105"/>
        </w:rPr>
        <w:t> </w:t>
      </w:r>
      <w:r>
        <w:rPr>
          <w:w w:val="105"/>
        </w:rPr>
        <w:t>выполнена</w:t>
      </w:r>
      <w:r>
        <w:rPr>
          <w:spacing w:val="-9"/>
          <w:w w:val="105"/>
        </w:rPr>
        <w:t> </w:t>
      </w:r>
      <w:r>
        <w:rPr>
          <w:w w:val="105"/>
        </w:rPr>
        <w:t>с</w:t>
      </w:r>
      <w:r>
        <w:rPr>
          <w:spacing w:val="-9"/>
          <w:w w:val="105"/>
        </w:rPr>
        <w:t> </w:t>
      </w:r>
      <w:r>
        <w:rPr>
          <w:w w:val="105"/>
        </w:rPr>
        <w:t>помощью</w:t>
      </w:r>
      <w:r>
        <w:rPr>
          <w:spacing w:val="-8"/>
          <w:w w:val="105"/>
        </w:rPr>
        <w:t> </w:t>
      </w:r>
      <w:r>
        <w:rPr>
          <w:w w:val="105"/>
        </w:rPr>
        <w:t>составления</w:t>
      </w:r>
      <w:r>
        <w:rPr>
          <w:spacing w:val="-9"/>
          <w:w w:val="105"/>
        </w:rPr>
        <w:t> </w:t>
      </w:r>
      <w:r>
        <w:rPr>
          <w:w w:val="105"/>
        </w:rPr>
        <w:t>ма-</w:t>
      </w:r>
      <w:r>
        <w:rPr>
          <w:spacing w:val="-40"/>
          <w:w w:val="105"/>
        </w:rPr>
        <w:t> </w:t>
      </w:r>
      <w:r>
        <w:rPr/>
        <w:t>стер-плана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всей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последующей</w:t>
      </w:r>
      <w:r>
        <w:rPr>
          <w:spacing w:val="1"/>
        </w:rPr>
        <w:t> </w:t>
      </w:r>
      <w:r>
        <w:rPr/>
        <w:t>поэтапной</w:t>
      </w:r>
      <w:r>
        <w:rPr>
          <w:spacing w:val="1"/>
        </w:rPr>
        <w:t> </w:t>
      </w:r>
      <w:r>
        <w:rPr/>
        <w:t>разработкой</w:t>
      </w:r>
    </w:p>
    <w:p>
      <w:pPr>
        <w:pStyle w:val="BodyText"/>
        <w:spacing w:before="93"/>
        <w:ind w:left="173" w:right="267"/>
        <w:jc w:val="both"/>
      </w:pPr>
      <w:r>
        <w:rPr/>
        <w:br w:type="column"/>
      </w:r>
      <w:r>
        <w:rPr/>
        <w:t>каждого участка. Это поможет сохранить единство территории и учесть</w:t>
      </w:r>
      <w:r>
        <w:rPr>
          <w:spacing w:val="1"/>
        </w:rPr>
        <w:t> </w:t>
      </w:r>
      <w:r>
        <w:rPr/>
        <w:t>ее особенности.</w:t>
      </w:r>
    </w:p>
    <w:p>
      <w:pPr>
        <w:pStyle w:val="BodyText"/>
        <w:ind w:left="173" w:right="268" w:firstLine="283"/>
        <w:jc w:val="right"/>
      </w:pPr>
      <w:r>
        <w:rPr/>
        <w:t>При</w:t>
      </w:r>
      <w:r>
        <w:rPr>
          <w:spacing w:val="-7"/>
        </w:rPr>
        <w:t> </w:t>
      </w:r>
      <w:r>
        <w:rPr/>
        <w:t>реконструкции</w:t>
      </w:r>
      <w:r>
        <w:rPr>
          <w:spacing w:val="-6"/>
        </w:rPr>
        <w:t> </w:t>
      </w:r>
      <w:r>
        <w:rPr/>
        <w:t>любой</w:t>
      </w:r>
      <w:r>
        <w:rPr>
          <w:spacing w:val="-6"/>
        </w:rPr>
        <w:t> </w:t>
      </w:r>
      <w:r>
        <w:rPr/>
        <w:t>исторической</w:t>
      </w:r>
      <w:r>
        <w:rPr>
          <w:spacing w:val="-7"/>
        </w:rPr>
        <w:t> </w:t>
      </w:r>
      <w:r>
        <w:rPr/>
        <w:t>территории</w:t>
      </w:r>
      <w:r>
        <w:rPr>
          <w:spacing w:val="-6"/>
        </w:rPr>
        <w:t> </w:t>
      </w:r>
      <w:r>
        <w:rPr/>
        <w:t>необходимо</w:t>
      </w:r>
      <w:r>
        <w:rPr>
          <w:spacing w:val="-6"/>
        </w:rPr>
        <w:t> </w:t>
      </w:r>
      <w:r>
        <w:rPr/>
        <w:t>со-</w:t>
      </w:r>
      <w:r>
        <w:rPr>
          <w:spacing w:val="-37"/>
        </w:rPr>
        <w:t> </w:t>
      </w:r>
      <w:r>
        <w:rPr/>
        <w:t>хранить</w:t>
      </w:r>
      <w:r>
        <w:rPr>
          <w:spacing w:val="1"/>
        </w:rPr>
        <w:t> </w:t>
      </w:r>
      <w:r>
        <w:rPr/>
        <w:t>ее</w:t>
      </w:r>
      <w:r>
        <w:rPr>
          <w:spacing w:val="2"/>
        </w:rPr>
        <w:t> </w:t>
      </w:r>
      <w:r>
        <w:rPr/>
        <w:t>идентичность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ценные</w:t>
      </w:r>
      <w:r>
        <w:rPr>
          <w:spacing w:val="2"/>
        </w:rPr>
        <w:t> </w:t>
      </w:r>
      <w:r>
        <w:rPr/>
        <w:t>элементы</w:t>
      </w:r>
      <w:r>
        <w:rPr>
          <w:spacing w:val="2"/>
        </w:rPr>
        <w:t> </w:t>
      </w:r>
      <w:r>
        <w:rPr/>
        <w:t>среды.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связи</w:t>
      </w:r>
      <w:r>
        <w:rPr>
          <w:spacing w:val="2"/>
        </w:rPr>
        <w:t> </w:t>
      </w:r>
      <w:r>
        <w:rPr/>
        <w:t>с</w:t>
      </w:r>
      <w:r>
        <w:rPr>
          <w:spacing w:val="2"/>
        </w:rPr>
        <w:t> </w:t>
      </w:r>
      <w:r>
        <w:rPr/>
        <w:t>этим</w:t>
      </w:r>
      <w:r>
        <w:rPr>
          <w:spacing w:val="1"/>
        </w:rPr>
        <w:t> </w:t>
      </w:r>
      <w:r>
        <w:rPr/>
        <w:t>вста-</w:t>
      </w:r>
      <w:r>
        <w:rPr>
          <w:spacing w:val="-37"/>
        </w:rPr>
        <w:t> </w:t>
      </w:r>
      <w:r>
        <w:rPr/>
        <w:t>ет</w:t>
      </w:r>
      <w:r>
        <w:rPr>
          <w:spacing w:val="-8"/>
        </w:rPr>
        <w:t> </w:t>
      </w:r>
      <w:r>
        <w:rPr/>
        <w:t>вопрос</w:t>
      </w:r>
      <w:r>
        <w:rPr>
          <w:spacing w:val="-7"/>
        </w:rPr>
        <w:t> </w:t>
      </w:r>
      <w:r>
        <w:rPr>
          <w:i/>
        </w:rPr>
        <w:t>необходимости</w:t>
      </w:r>
      <w:r>
        <w:rPr>
          <w:i/>
          <w:spacing w:val="-7"/>
        </w:rPr>
        <w:t> </w:t>
      </w:r>
      <w:r>
        <w:rPr>
          <w:i/>
        </w:rPr>
        <w:t>выбора</w:t>
      </w:r>
      <w:r>
        <w:rPr>
          <w:i/>
          <w:spacing w:val="-8"/>
        </w:rPr>
        <w:t> </w:t>
      </w:r>
      <w:r>
        <w:rPr>
          <w:i/>
        </w:rPr>
        <w:t>воссоздаваемого</w:t>
      </w:r>
      <w:r>
        <w:rPr>
          <w:i/>
          <w:spacing w:val="-8"/>
        </w:rPr>
        <w:t> </w:t>
      </w:r>
      <w:r>
        <w:rPr>
          <w:i/>
        </w:rPr>
        <w:t>периода</w:t>
      </w:r>
      <w:r>
        <w:rPr/>
        <w:t>.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решения</w:t>
      </w:r>
      <w:r>
        <w:rPr>
          <w:spacing w:val="-37"/>
        </w:rPr>
        <w:t> </w:t>
      </w:r>
      <w:r>
        <w:rPr>
          <w:spacing w:val="-1"/>
        </w:rPr>
        <w:t>этой</w:t>
      </w:r>
      <w:r>
        <w:rPr>
          <w:spacing w:val="-9"/>
        </w:rPr>
        <w:t> </w:t>
      </w:r>
      <w:r>
        <w:rPr>
          <w:spacing w:val="-1"/>
        </w:rPr>
        <w:t>задачи</w:t>
      </w:r>
      <w:r>
        <w:rPr>
          <w:spacing w:val="-8"/>
        </w:rPr>
        <w:t> </w:t>
      </w:r>
      <w:r>
        <w:rPr>
          <w:spacing w:val="-1"/>
        </w:rPr>
        <w:t>решено</w:t>
      </w:r>
      <w:r>
        <w:rPr>
          <w:spacing w:val="-9"/>
        </w:rPr>
        <w:t> </w:t>
      </w:r>
      <w:r>
        <w:rPr>
          <w:spacing w:val="-1"/>
        </w:rPr>
        <w:t>сохранить</w:t>
      </w:r>
      <w:r>
        <w:rPr>
          <w:spacing w:val="-8"/>
        </w:rPr>
        <w:t> </w:t>
      </w:r>
      <w:r>
        <w:rPr>
          <w:spacing w:val="-1"/>
        </w:rPr>
        <w:t>всю</w:t>
      </w:r>
      <w:r>
        <w:rPr>
          <w:spacing w:val="-8"/>
        </w:rPr>
        <w:t> </w:t>
      </w:r>
      <w:r>
        <w:rPr>
          <w:spacing w:val="-1"/>
        </w:rPr>
        <w:t>ценную</w:t>
      </w:r>
      <w:r>
        <w:rPr>
          <w:spacing w:val="-9"/>
        </w:rPr>
        <w:t> </w:t>
      </w:r>
      <w:r>
        <w:rPr>
          <w:spacing w:val="-1"/>
        </w:rPr>
        <w:t>застройку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санацией</w:t>
      </w:r>
      <w:r>
        <w:rPr>
          <w:spacing w:val="-9"/>
        </w:rPr>
        <w:t> </w:t>
      </w:r>
      <w:r>
        <w:rPr>
          <w:spacing w:val="-1"/>
        </w:rPr>
        <w:t>малоцен-</w:t>
      </w:r>
      <w:r>
        <w:rPr>
          <w:spacing w:val="-37"/>
        </w:rPr>
        <w:t> </w:t>
      </w:r>
      <w:r>
        <w:rPr/>
        <w:t>ной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дисгармонирующей,</w:t>
      </w:r>
      <w:r>
        <w:rPr>
          <w:spacing w:val="-9"/>
        </w:rPr>
        <w:t> </w:t>
      </w:r>
      <w:r>
        <w:rPr/>
        <w:t>а</w:t>
      </w:r>
      <w:r>
        <w:rPr>
          <w:spacing w:val="-10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частично</w:t>
      </w:r>
      <w:r>
        <w:rPr>
          <w:spacing w:val="-10"/>
        </w:rPr>
        <w:t> </w:t>
      </w:r>
      <w:r>
        <w:rPr/>
        <w:t>воссоздать</w:t>
      </w:r>
      <w:r>
        <w:rPr>
          <w:spacing w:val="-9"/>
        </w:rPr>
        <w:t> </w:t>
      </w:r>
      <w:r>
        <w:rPr/>
        <w:t>особенно</w:t>
      </w:r>
      <w:r>
        <w:rPr>
          <w:spacing w:val="-10"/>
        </w:rPr>
        <w:t> </w:t>
      </w:r>
      <w:r>
        <w:rPr/>
        <w:t>важные</w:t>
      </w:r>
      <w:r>
        <w:rPr>
          <w:spacing w:val="1"/>
        </w:rPr>
        <w:t> </w:t>
      </w:r>
      <w:r>
        <w:rPr/>
        <w:t>элементы</w:t>
      </w:r>
      <w:r>
        <w:rPr>
          <w:spacing w:val="-10"/>
        </w:rPr>
        <w:t> </w:t>
      </w:r>
      <w:r>
        <w:rPr/>
        <w:t>планировки.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проектном</w:t>
      </w:r>
      <w:r>
        <w:rPr>
          <w:spacing w:val="-9"/>
        </w:rPr>
        <w:t> </w:t>
      </w:r>
      <w:r>
        <w:rPr/>
        <w:t>предложении</w:t>
      </w:r>
      <w:r>
        <w:rPr>
          <w:spacing w:val="-9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данной</w:t>
      </w:r>
      <w:r>
        <w:rPr>
          <w:spacing w:val="-9"/>
        </w:rPr>
        <w:t> </w:t>
      </w:r>
      <w:r>
        <w:rPr/>
        <w:t>территории</w:t>
      </w:r>
      <w:r>
        <w:rPr>
          <w:spacing w:val="-37"/>
        </w:rPr>
        <w:t> </w:t>
      </w:r>
      <w:r>
        <w:rPr>
          <w:spacing w:val="-1"/>
        </w:rPr>
        <w:t>планируется</w:t>
      </w:r>
      <w:r>
        <w:rPr>
          <w:spacing w:val="-9"/>
        </w:rPr>
        <w:t> </w:t>
      </w:r>
      <w:r>
        <w:rPr>
          <w:spacing w:val="-1"/>
        </w:rPr>
        <w:t>проложить</w:t>
      </w:r>
      <w:r>
        <w:rPr>
          <w:spacing w:val="-9"/>
        </w:rPr>
        <w:t> </w:t>
      </w:r>
      <w:r>
        <w:rPr/>
        <w:t>сеть</w:t>
      </w:r>
      <w:r>
        <w:rPr>
          <w:spacing w:val="-9"/>
        </w:rPr>
        <w:t> </w:t>
      </w:r>
      <w:r>
        <w:rPr/>
        <w:t>дорожек</w:t>
      </w:r>
      <w:r>
        <w:rPr>
          <w:spacing w:val="-9"/>
        </w:rPr>
        <w:t> </w:t>
      </w:r>
      <w:r>
        <w:rPr/>
        <w:t>конца</w:t>
      </w:r>
      <w:r>
        <w:rPr>
          <w:spacing w:val="-10"/>
        </w:rPr>
        <w:t> </w:t>
      </w:r>
      <w:r>
        <w:rPr/>
        <w:t>XIX</w:t>
      </w:r>
      <w:r>
        <w:rPr>
          <w:spacing w:val="-10"/>
        </w:rPr>
        <w:t> </w:t>
      </w:r>
      <w:r>
        <w:rPr/>
        <w:t>века</w:t>
      </w:r>
      <w:r>
        <w:rPr>
          <w:spacing w:val="-9"/>
        </w:rPr>
        <w:t> </w:t>
      </w:r>
      <w:r>
        <w:rPr/>
        <w:t>[3]</w:t>
      </w:r>
      <w:r>
        <w:rPr>
          <w:spacing w:val="-9"/>
        </w:rPr>
        <w:t> </w:t>
      </w:r>
      <w:r>
        <w:rPr/>
        <w:t>у</w:t>
      </w:r>
      <w:r>
        <w:rPr>
          <w:spacing w:val="-10"/>
        </w:rPr>
        <w:t> </w:t>
      </w:r>
      <w:r>
        <w:rPr/>
        <w:t>плотины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ле-</w:t>
      </w:r>
      <w:r>
        <w:rPr>
          <w:spacing w:val="-37"/>
        </w:rPr>
        <w:t> </w:t>
      </w:r>
      <w:r>
        <w:rPr/>
        <w:t>вом</w:t>
      </w:r>
      <w:r>
        <w:rPr>
          <w:spacing w:val="1"/>
        </w:rPr>
        <w:t> </w:t>
      </w:r>
      <w:r>
        <w:rPr/>
        <w:t>берегу</w:t>
      </w:r>
      <w:r>
        <w:rPr>
          <w:spacing w:val="1"/>
        </w:rPr>
        <w:t> </w:t>
      </w:r>
      <w:r>
        <w:rPr/>
        <w:t>реки</w:t>
      </w:r>
      <w:r>
        <w:rPr>
          <w:spacing w:val="1"/>
        </w:rPr>
        <w:t> </w:t>
      </w:r>
      <w:r>
        <w:rPr/>
        <w:t>Охты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раскрыть</w:t>
      </w:r>
      <w:r>
        <w:rPr>
          <w:spacing w:val="1"/>
        </w:rPr>
        <w:t> </w:t>
      </w:r>
      <w:r>
        <w:rPr/>
        <w:t>транспортную</w:t>
      </w:r>
      <w:r>
        <w:rPr>
          <w:spacing w:val="1"/>
        </w:rPr>
        <w:t> </w:t>
      </w:r>
      <w:r>
        <w:rPr/>
        <w:t>артерию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левом</w:t>
      </w:r>
      <w:r>
        <w:rPr>
          <w:spacing w:val="1"/>
        </w:rPr>
        <w:t> </w:t>
      </w:r>
      <w:r>
        <w:rPr/>
        <w:t>бере-</w:t>
      </w:r>
      <w:r>
        <w:rPr>
          <w:spacing w:val="-37"/>
        </w:rPr>
        <w:t> </w:t>
      </w:r>
      <w:r>
        <w:rPr/>
        <w:t>гу</w:t>
      </w:r>
      <w:r>
        <w:rPr>
          <w:spacing w:val="-6"/>
        </w:rPr>
        <w:t> </w:t>
      </w:r>
      <w:r>
        <w:rPr/>
        <w:t>Охтинского</w:t>
      </w:r>
      <w:r>
        <w:rPr>
          <w:spacing w:val="-4"/>
        </w:rPr>
        <w:t> </w:t>
      </w:r>
      <w:r>
        <w:rPr/>
        <w:t>разлива,</w:t>
      </w:r>
      <w:r>
        <w:rPr>
          <w:spacing w:val="-4"/>
        </w:rPr>
        <w:t> </w:t>
      </w:r>
      <w:r>
        <w:rPr/>
        <w:t>которая</w:t>
      </w:r>
      <w:r>
        <w:rPr>
          <w:spacing w:val="-4"/>
        </w:rPr>
        <w:t> </w:t>
      </w:r>
      <w:r>
        <w:rPr/>
        <w:t>прослеживается</w:t>
      </w:r>
      <w:r>
        <w:rPr>
          <w:spacing w:val="-4"/>
        </w:rPr>
        <w:t> </w:t>
      </w:r>
      <w:r>
        <w:rPr/>
        <w:t>еще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18</w:t>
      </w:r>
      <w:r>
        <w:rPr>
          <w:spacing w:val="-4"/>
        </w:rPr>
        <w:t> </w:t>
      </w:r>
      <w:r>
        <w:rPr/>
        <w:t>веке</w:t>
      </w:r>
      <w:r>
        <w:rPr>
          <w:spacing w:val="-5"/>
        </w:rPr>
        <w:t> </w:t>
      </w:r>
      <w:r>
        <w:rPr/>
        <w:t>[3].(рис.</w:t>
      </w:r>
      <w:r>
        <w:rPr>
          <w:spacing w:val="-5"/>
        </w:rPr>
        <w:t> </w:t>
      </w:r>
      <w:r>
        <w:rPr/>
        <w:t>3)</w:t>
      </w:r>
      <w:r>
        <w:rPr>
          <w:spacing w:val="-37"/>
        </w:rPr>
        <w:t> </w:t>
      </w:r>
      <w:r>
        <w:rPr/>
        <w:t>Для</w:t>
      </w:r>
      <w:r>
        <w:rPr>
          <w:spacing w:val="-9"/>
        </w:rPr>
        <w:t> </w:t>
      </w:r>
      <w:r>
        <w:rPr/>
        <w:t>экономии</w:t>
      </w:r>
      <w:r>
        <w:rPr>
          <w:spacing w:val="-7"/>
        </w:rPr>
        <w:t> </w:t>
      </w:r>
      <w:r>
        <w:rPr/>
        <w:t>ресурсов,</w:t>
      </w:r>
      <w:r>
        <w:rPr>
          <w:spacing w:val="-8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сохранения</w:t>
      </w:r>
      <w:r>
        <w:rPr>
          <w:spacing w:val="-8"/>
        </w:rPr>
        <w:t> </w:t>
      </w:r>
      <w:r>
        <w:rPr/>
        <w:t>идентичности</w:t>
      </w:r>
      <w:r>
        <w:rPr>
          <w:spacing w:val="-8"/>
        </w:rPr>
        <w:t> </w:t>
      </w:r>
      <w:r>
        <w:rPr/>
        <w:t>места</w:t>
      </w:r>
      <w:r>
        <w:rPr>
          <w:spacing w:val="-7"/>
        </w:rPr>
        <w:t> </w:t>
      </w:r>
      <w:r>
        <w:rPr/>
        <w:t>важ-</w:t>
      </w:r>
    </w:p>
    <w:p>
      <w:pPr>
        <w:pStyle w:val="BodyText"/>
        <w:ind w:left="173" w:right="266"/>
        <w:jc w:val="both"/>
      </w:pPr>
      <w:r>
        <w:rPr/>
        <w:t>но грамотно распорядиться тем, что уже находится на рассматриваемом</w:t>
      </w:r>
      <w:r>
        <w:rPr>
          <w:spacing w:val="1"/>
        </w:rPr>
        <w:t> </w:t>
      </w:r>
      <w:r>
        <w:rPr>
          <w:w w:val="95"/>
        </w:rPr>
        <w:t>участке. Задача </w:t>
      </w:r>
      <w:r>
        <w:rPr>
          <w:i/>
          <w:w w:val="95"/>
        </w:rPr>
        <w:t>грамотного использования имеющихся на территории пре-</w:t>
      </w:r>
      <w:r>
        <w:rPr>
          <w:i/>
          <w:spacing w:val="1"/>
          <w:w w:val="95"/>
        </w:rPr>
        <w:t> </w:t>
      </w:r>
      <w:r>
        <w:rPr>
          <w:i/>
          <w:spacing w:val="-1"/>
        </w:rPr>
        <w:t>имуществ</w:t>
      </w:r>
      <w:r>
        <w:rPr>
          <w:i/>
          <w:spacing w:val="-9"/>
        </w:rPr>
        <w:t> </w:t>
      </w:r>
      <w:r>
        <w:rPr>
          <w:spacing w:val="-1"/>
        </w:rPr>
        <w:t>связана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особенностями</w:t>
      </w:r>
      <w:r>
        <w:rPr>
          <w:spacing w:val="-9"/>
        </w:rPr>
        <w:t> </w:t>
      </w:r>
      <w:r>
        <w:rPr/>
        <w:t>именно</w:t>
      </w:r>
      <w:r>
        <w:rPr>
          <w:spacing w:val="-8"/>
        </w:rPr>
        <w:t> </w:t>
      </w:r>
      <w:r>
        <w:rPr/>
        <w:t>этого</w:t>
      </w:r>
      <w:r>
        <w:rPr>
          <w:spacing w:val="-8"/>
        </w:rPr>
        <w:t> </w:t>
      </w:r>
      <w:r>
        <w:rPr/>
        <w:t>типа</w:t>
      </w:r>
      <w:r>
        <w:rPr>
          <w:spacing w:val="-9"/>
        </w:rPr>
        <w:t> </w:t>
      </w:r>
      <w:r>
        <w:rPr/>
        <w:t>производственных</w:t>
      </w:r>
      <w:r>
        <w:rPr>
          <w:spacing w:val="1"/>
        </w:rPr>
        <w:t> </w:t>
      </w:r>
      <w:r>
        <w:rPr>
          <w:spacing w:val="-1"/>
        </w:rPr>
        <w:t>комплексов,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8"/>
        </w:rPr>
        <w:t> </w:t>
      </w:r>
      <w:r>
        <w:rPr>
          <w:spacing w:val="-1"/>
        </w:rPr>
        <w:t>именно:</w:t>
      </w:r>
      <w:r>
        <w:rPr>
          <w:spacing w:val="-9"/>
        </w:rPr>
        <w:t> </w:t>
      </w:r>
      <w:r>
        <w:rPr>
          <w:spacing w:val="-1"/>
        </w:rPr>
        <w:t>обилием</w:t>
      </w:r>
      <w:r>
        <w:rPr>
          <w:spacing w:val="-8"/>
        </w:rPr>
        <w:t> </w:t>
      </w:r>
      <w:r>
        <w:rPr>
          <w:spacing w:val="-1"/>
        </w:rPr>
        <w:t>зеленых</w:t>
      </w:r>
      <w:r>
        <w:rPr>
          <w:spacing w:val="-8"/>
        </w:rPr>
        <w:t> </w:t>
      </w:r>
      <w:r>
        <w:rPr>
          <w:spacing w:val="-1"/>
        </w:rPr>
        <w:t>насаждений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близости</w:t>
      </w:r>
      <w:r>
        <w:rPr>
          <w:spacing w:val="-8"/>
        </w:rPr>
        <w:t> </w:t>
      </w:r>
      <w:r>
        <w:rPr/>
        <w:t>реки.</w:t>
      </w:r>
      <w:r>
        <w:rPr>
          <w:spacing w:val="-9"/>
        </w:rPr>
        <w:t> </w:t>
      </w:r>
      <w:r>
        <w:rPr/>
        <w:t>Для</w:t>
      </w:r>
      <w:r>
        <w:rPr>
          <w:spacing w:val="1"/>
        </w:rPr>
        <w:t> </w:t>
      </w:r>
      <w:r>
        <w:rPr/>
        <w:t>использования всех возможностей этих особенностей самым очевидным</w:t>
      </w:r>
      <w:r>
        <w:rPr>
          <w:spacing w:val="1"/>
        </w:rPr>
        <w:t> </w:t>
      </w:r>
      <w:r>
        <w:rPr/>
        <w:t>видится</w:t>
      </w:r>
      <w:r>
        <w:rPr>
          <w:spacing w:val="-9"/>
        </w:rPr>
        <w:t> </w:t>
      </w:r>
      <w:r>
        <w:rPr/>
        <w:t>создание</w:t>
      </w:r>
      <w:r>
        <w:rPr>
          <w:spacing w:val="-9"/>
        </w:rPr>
        <w:t> </w:t>
      </w:r>
      <w:r>
        <w:rPr/>
        <w:t>обширных</w:t>
      </w:r>
      <w:r>
        <w:rPr>
          <w:spacing w:val="-9"/>
        </w:rPr>
        <w:t> </w:t>
      </w:r>
      <w:r>
        <w:rPr/>
        <w:t>рекреационных</w:t>
      </w:r>
      <w:r>
        <w:rPr>
          <w:spacing w:val="-9"/>
        </w:rPr>
        <w:t> </w:t>
      </w:r>
      <w:r>
        <w:rPr/>
        <w:t>зон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минимальным</w:t>
      </w:r>
      <w:r>
        <w:rPr>
          <w:spacing w:val="-9"/>
        </w:rPr>
        <w:t> </w:t>
      </w:r>
      <w:r>
        <w:rPr/>
        <w:t>процен-</w:t>
      </w:r>
      <w:r>
        <w:rPr>
          <w:spacing w:val="1"/>
        </w:rPr>
        <w:t> </w:t>
      </w:r>
      <w:r>
        <w:rPr/>
        <w:t>том вырубок деревьев. Также предлагается организация некапитальных</w:t>
      </w:r>
      <w:r>
        <w:rPr>
          <w:spacing w:val="1"/>
        </w:rPr>
        <w:t> </w:t>
      </w:r>
      <w:r>
        <w:rPr>
          <w:spacing w:val="-1"/>
        </w:rPr>
        <w:t>сооружений,</w:t>
      </w:r>
      <w:r>
        <w:rPr>
          <w:spacing w:val="-8"/>
        </w:rPr>
        <w:t> </w:t>
      </w:r>
      <w:r>
        <w:rPr>
          <w:spacing w:val="-1"/>
        </w:rPr>
        <w:t>облегчающих</w:t>
      </w:r>
      <w:r>
        <w:rPr>
          <w:spacing w:val="-9"/>
        </w:rPr>
        <w:t> </w:t>
      </w:r>
      <w:r>
        <w:rPr>
          <w:spacing w:val="-1"/>
        </w:rPr>
        <w:t>связь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водной</w:t>
      </w:r>
      <w:r>
        <w:rPr>
          <w:spacing w:val="-8"/>
        </w:rPr>
        <w:t> </w:t>
      </w:r>
      <w:r>
        <w:rPr>
          <w:spacing w:val="-1"/>
        </w:rPr>
        <w:t>гладью:</w:t>
      </w:r>
      <w:r>
        <w:rPr>
          <w:spacing w:val="-8"/>
        </w:rPr>
        <w:t> </w:t>
      </w:r>
      <w:r>
        <w:rPr>
          <w:spacing w:val="-1"/>
        </w:rPr>
        <w:t>набережных,</w:t>
      </w:r>
      <w:r>
        <w:rPr>
          <w:spacing w:val="-8"/>
        </w:rPr>
        <w:t> </w:t>
      </w:r>
      <w:r>
        <w:rPr>
          <w:spacing w:val="-1"/>
        </w:rPr>
        <w:t>пантонов,</w:t>
      </w:r>
      <w:r>
        <w:rPr/>
        <w:t> пешеходных</w:t>
      </w:r>
      <w:r>
        <w:rPr>
          <w:spacing w:val="-1"/>
        </w:rPr>
        <w:t> </w:t>
      </w:r>
      <w:r>
        <w:rPr/>
        <w:t>мостов и</w:t>
      </w:r>
      <w:r>
        <w:rPr>
          <w:spacing w:val="-2"/>
        </w:rPr>
        <w:t> </w:t>
      </w:r>
      <w:r>
        <w:rPr/>
        <w:t>т. д.</w:t>
      </w:r>
    </w:p>
    <w:p>
      <w:pPr>
        <w:pStyle w:val="BodyText"/>
        <w:ind w:left="173" w:right="267" w:firstLine="283"/>
        <w:jc w:val="both"/>
      </w:pPr>
      <w:r>
        <w:rPr/>
        <w:t>Изучаемая территория хоть и входит в черту Санкт-Петербурга, од-</w:t>
      </w:r>
      <w:r>
        <w:rPr>
          <w:spacing w:val="1"/>
        </w:rPr>
        <w:t> </w:t>
      </w:r>
      <w:r>
        <w:rPr/>
        <w:t>нако</w:t>
      </w:r>
      <w:r>
        <w:rPr>
          <w:spacing w:val="-6"/>
        </w:rPr>
        <w:t> </w:t>
      </w:r>
      <w:r>
        <w:rPr>
          <w:i/>
        </w:rPr>
        <w:t>имеет</w:t>
      </w:r>
      <w:r>
        <w:rPr>
          <w:i/>
          <w:spacing w:val="-5"/>
        </w:rPr>
        <w:t> </w:t>
      </w:r>
      <w:r>
        <w:rPr>
          <w:i/>
        </w:rPr>
        <w:t>плохую</w:t>
      </w:r>
      <w:r>
        <w:rPr>
          <w:i/>
          <w:spacing w:val="-6"/>
        </w:rPr>
        <w:t> </w:t>
      </w:r>
      <w:r>
        <w:rPr>
          <w:i/>
        </w:rPr>
        <w:t>транспортную</w:t>
      </w:r>
      <w:r>
        <w:rPr>
          <w:i/>
          <w:spacing w:val="-5"/>
        </w:rPr>
        <w:t> </w:t>
      </w:r>
      <w:r>
        <w:rPr>
          <w:i/>
        </w:rPr>
        <w:t>доступность</w:t>
      </w:r>
      <w:r>
        <w:rPr/>
        <w:t>,</w:t>
      </w:r>
      <w:r>
        <w:rPr>
          <w:spacing w:val="-6"/>
        </w:rPr>
        <w:t> </w:t>
      </w:r>
      <w:r>
        <w:rPr/>
        <w:t>что</w:t>
      </w:r>
      <w:r>
        <w:rPr>
          <w:spacing w:val="-5"/>
        </w:rPr>
        <w:t> </w:t>
      </w:r>
      <w:r>
        <w:rPr/>
        <w:t>затрудняет</w:t>
      </w:r>
      <w:r>
        <w:rPr>
          <w:spacing w:val="-6"/>
        </w:rPr>
        <w:t> </w:t>
      </w:r>
      <w:r>
        <w:rPr/>
        <w:t>ее</w:t>
      </w:r>
      <w:r>
        <w:rPr>
          <w:spacing w:val="-5"/>
        </w:rPr>
        <w:t> </w:t>
      </w:r>
      <w:r>
        <w:rPr/>
        <w:t>связь</w:t>
      </w:r>
      <w:r>
        <w:rPr>
          <w:spacing w:val="-38"/>
        </w:rPr>
        <w:t> </w:t>
      </w:r>
      <w:r>
        <w:rPr/>
        <w:t>со многими районами города</w:t>
      </w:r>
      <w:r>
        <w:rPr>
          <w:i/>
        </w:rPr>
        <w:t>. </w:t>
      </w:r>
      <w:r>
        <w:rPr/>
        <w:t>Это неизменно будет препятствовать ро-</w:t>
      </w:r>
      <w:r>
        <w:rPr>
          <w:spacing w:val="1"/>
        </w:rPr>
        <w:t> </w:t>
      </w:r>
      <w:r>
        <w:rPr/>
        <w:t>сту числа уникальных посетителей. Одним из решений проблемы явля-</w:t>
      </w:r>
      <w:r>
        <w:rPr>
          <w:spacing w:val="1"/>
        </w:rPr>
        <w:t> </w:t>
      </w:r>
      <w:r>
        <w:rPr/>
        <w:t>ется действие от обратного: ориентированность приспособленной терри-</w:t>
      </w:r>
      <w:r>
        <w:rPr>
          <w:spacing w:val="-37"/>
        </w:rPr>
        <w:t> </w:t>
      </w:r>
      <w:r>
        <w:rPr/>
        <w:t>тории на жителей района и близлежащих домов, а также проектирование</w:t>
      </w:r>
      <w:r>
        <w:rPr>
          <w:spacing w:val="-37"/>
        </w:rPr>
        <w:t> </w:t>
      </w:r>
      <w:r>
        <w:rPr/>
        <w:t>самодостаточного квартала, наделенного жилой и офисно-деловой функ-</w:t>
      </w:r>
      <w:r>
        <w:rPr>
          <w:spacing w:val="-37"/>
        </w:rPr>
        <w:t> </w:t>
      </w:r>
      <w:r>
        <w:rPr/>
        <w:t>цией, позволяющей нейтрализовать необходимость частых перемещений</w:t>
      </w:r>
      <w:r>
        <w:rPr>
          <w:spacing w:val="-38"/>
        </w:rPr>
        <w:t> </w:t>
      </w:r>
      <w:r>
        <w:rPr/>
        <w:t>в</w:t>
      </w:r>
      <w:r>
        <w:rPr>
          <w:spacing w:val="-2"/>
        </w:rPr>
        <w:t> </w:t>
      </w:r>
      <w:r>
        <w:rPr/>
        <w:t>другие районы города.</w:t>
      </w:r>
    </w:p>
    <w:p>
      <w:pPr>
        <w:pStyle w:val="BodyText"/>
        <w:ind w:left="173" w:right="268" w:firstLine="283"/>
        <w:jc w:val="both"/>
      </w:pPr>
      <w:r>
        <w:rPr>
          <w:spacing w:val="-1"/>
        </w:rPr>
        <w:t>Создание</w:t>
      </w:r>
      <w:r>
        <w:rPr>
          <w:spacing w:val="-9"/>
        </w:rPr>
        <w:t> </w:t>
      </w:r>
      <w:r>
        <w:rPr>
          <w:spacing w:val="-1"/>
        </w:rPr>
        <w:t>привлекательного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полезного</w:t>
      </w:r>
      <w:r>
        <w:rPr>
          <w:spacing w:val="-8"/>
        </w:rPr>
        <w:t> </w:t>
      </w:r>
      <w:r>
        <w:rPr>
          <w:spacing w:val="-1"/>
        </w:rPr>
        <w:t>пространства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месте</w:t>
      </w:r>
      <w:r>
        <w:rPr>
          <w:spacing w:val="-9"/>
        </w:rPr>
        <w:t> </w:t>
      </w:r>
      <w:r>
        <w:rPr/>
        <w:t>дегра-</w:t>
      </w:r>
      <w:r>
        <w:rPr>
          <w:spacing w:val="1"/>
        </w:rPr>
        <w:t> </w:t>
      </w:r>
      <w:r>
        <w:rPr/>
        <w:t>дировавшей</w:t>
      </w:r>
      <w:r>
        <w:rPr>
          <w:spacing w:val="-6"/>
        </w:rPr>
        <w:t> </w:t>
      </w:r>
      <w:r>
        <w:rPr/>
        <w:t>заводской</w:t>
      </w:r>
      <w:r>
        <w:rPr>
          <w:spacing w:val="-6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–</w:t>
      </w:r>
      <w:r>
        <w:rPr>
          <w:spacing w:val="-6"/>
        </w:rPr>
        <w:t> </w:t>
      </w:r>
      <w:r>
        <w:rPr/>
        <w:t>это</w:t>
      </w:r>
      <w:r>
        <w:rPr>
          <w:spacing w:val="-5"/>
        </w:rPr>
        <w:t> </w:t>
      </w:r>
      <w:r>
        <w:rPr/>
        <w:t>обширная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тяжелая</w:t>
      </w:r>
      <w:r>
        <w:rPr>
          <w:spacing w:val="-5"/>
        </w:rPr>
        <w:t> </w:t>
      </w:r>
      <w:r>
        <w:rPr/>
        <w:t>работа,</w:t>
      </w:r>
      <w:r>
        <w:rPr>
          <w:spacing w:val="-6"/>
        </w:rPr>
        <w:t> </w:t>
      </w:r>
      <w:r>
        <w:rPr/>
        <w:t>тре-</w:t>
      </w:r>
      <w:r>
        <w:rPr>
          <w:spacing w:val="-37"/>
        </w:rPr>
        <w:t> </w:t>
      </w:r>
      <w:r>
        <w:rPr>
          <w:spacing w:val="-2"/>
        </w:rPr>
        <w:t>бующая</w:t>
      </w:r>
      <w:r>
        <w:rPr>
          <w:spacing w:val="-8"/>
        </w:rPr>
        <w:t> </w:t>
      </w:r>
      <w:r>
        <w:rPr>
          <w:spacing w:val="-2"/>
        </w:rPr>
        <w:t>учета</w:t>
      </w:r>
      <w:r>
        <w:rPr>
          <w:spacing w:val="-7"/>
        </w:rPr>
        <w:t> </w:t>
      </w:r>
      <w:r>
        <w:rPr>
          <w:spacing w:val="-2"/>
        </w:rPr>
        <w:t>многих</w:t>
      </w:r>
      <w:r>
        <w:rPr>
          <w:spacing w:val="-7"/>
        </w:rPr>
        <w:t> </w:t>
      </w:r>
      <w:r>
        <w:rPr>
          <w:spacing w:val="-2"/>
        </w:rPr>
        <w:t>аспектов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комплексного</w:t>
      </w:r>
      <w:r>
        <w:rPr>
          <w:spacing w:val="-8"/>
        </w:rPr>
        <w:t> </w:t>
      </w:r>
      <w:r>
        <w:rPr>
          <w:spacing w:val="-1"/>
        </w:rPr>
        <w:t>решения</w:t>
      </w:r>
      <w:r>
        <w:rPr>
          <w:spacing w:val="-7"/>
        </w:rPr>
        <w:t> </w:t>
      </w:r>
      <w:r>
        <w:rPr>
          <w:spacing w:val="-1"/>
        </w:rPr>
        <w:t>задач.</w:t>
      </w:r>
      <w:r>
        <w:rPr>
          <w:spacing w:val="-7"/>
        </w:rPr>
        <w:t> </w:t>
      </w:r>
      <w:r>
        <w:rPr>
          <w:spacing w:val="-1"/>
        </w:rPr>
        <w:t>Проблемы,</w:t>
      </w:r>
      <w:r>
        <w:rPr>
          <w:spacing w:val="-37"/>
        </w:rPr>
        <w:t> </w:t>
      </w:r>
      <w:r>
        <w:rPr/>
        <w:t>представленные выше и решения, предложенные для них, помогут подо-</w:t>
      </w:r>
      <w:r>
        <w:rPr>
          <w:spacing w:val="-37"/>
        </w:rPr>
        <w:t> </w:t>
      </w:r>
      <w:r>
        <w:rPr>
          <w:w w:val="95"/>
        </w:rPr>
        <w:t>брать необходимый подход для приспособления пороховых заводов или же</w:t>
      </w:r>
      <w:r>
        <w:rPr>
          <w:spacing w:val="1"/>
          <w:w w:val="95"/>
        </w:rPr>
        <w:t> </w:t>
      </w:r>
      <w:r>
        <w:rPr/>
        <w:t>производств с настолько же развитой территорией, которая является как</w:t>
      </w:r>
      <w:r>
        <w:rPr>
          <w:spacing w:val="1"/>
        </w:rPr>
        <w:t> </w:t>
      </w:r>
      <w:r>
        <w:rPr/>
        <w:t>главной проблемой исследуемого типа производств, так и важным преи-</w:t>
      </w:r>
      <w:r>
        <w:rPr>
          <w:spacing w:val="1"/>
        </w:rPr>
        <w:t> </w:t>
      </w:r>
      <w:r>
        <w:rPr/>
        <w:t>муществом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условиях города.</w:t>
      </w:r>
    </w:p>
    <w:p>
      <w:pPr>
        <w:pStyle w:val="BodyText"/>
        <w:spacing w:before="4"/>
        <w:rPr>
          <w:sz w:val="26"/>
        </w:rPr>
      </w:pPr>
    </w:p>
    <w:p>
      <w:pPr>
        <w:pStyle w:val="Heading6"/>
        <w:spacing w:before="1"/>
      </w:pPr>
      <w:r>
        <w:rPr/>
        <w:t>Литература</w:t>
      </w:r>
    </w:p>
    <w:p>
      <w:pPr>
        <w:pStyle w:val="ListParagraph"/>
        <w:numPr>
          <w:ilvl w:val="0"/>
          <w:numId w:val="184"/>
        </w:numPr>
        <w:tabs>
          <w:tab w:pos="401" w:val="left" w:leader="none"/>
        </w:tabs>
        <w:spacing w:line="249" w:lineRule="auto" w:before="7" w:after="0"/>
        <w:ind w:left="400" w:right="267" w:hanging="227"/>
        <w:jc w:val="left"/>
        <w:rPr>
          <w:sz w:val="16"/>
        </w:rPr>
      </w:pPr>
      <w:r>
        <w:rPr>
          <w:sz w:val="16"/>
        </w:rPr>
        <w:t>Столбова</w:t>
      </w:r>
      <w:r>
        <w:rPr>
          <w:spacing w:val="3"/>
          <w:sz w:val="16"/>
        </w:rPr>
        <w:t> </w:t>
      </w:r>
      <w:r>
        <w:rPr>
          <w:sz w:val="16"/>
        </w:rPr>
        <w:t>Н.</w:t>
      </w:r>
      <w:r>
        <w:rPr>
          <w:spacing w:val="4"/>
          <w:sz w:val="16"/>
        </w:rPr>
        <w:t> </w:t>
      </w:r>
      <w:r>
        <w:rPr>
          <w:sz w:val="16"/>
        </w:rPr>
        <w:t>П.</w:t>
      </w:r>
      <w:r>
        <w:rPr>
          <w:spacing w:val="4"/>
          <w:sz w:val="16"/>
        </w:rPr>
        <w:t> </w:t>
      </w:r>
      <w:r>
        <w:rPr>
          <w:sz w:val="16"/>
        </w:rPr>
        <w:t>Военное</w:t>
      </w:r>
      <w:r>
        <w:rPr>
          <w:spacing w:val="4"/>
          <w:sz w:val="16"/>
        </w:rPr>
        <w:t> </w:t>
      </w:r>
      <w:r>
        <w:rPr>
          <w:sz w:val="16"/>
        </w:rPr>
        <w:t>поселение</w:t>
      </w:r>
      <w:r>
        <w:rPr>
          <w:spacing w:val="3"/>
          <w:sz w:val="16"/>
        </w:rPr>
        <w:t> </w:t>
      </w:r>
      <w:r>
        <w:rPr>
          <w:sz w:val="16"/>
        </w:rPr>
        <w:t>Охтинского</w:t>
      </w:r>
      <w:r>
        <w:rPr>
          <w:spacing w:val="4"/>
          <w:sz w:val="16"/>
        </w:rPr>
        <w:t> </w:t>
      </w:r>
      <w:r>
        <w:rPr>
          <w:sz w:val="16"/>
        </w:rPr>
        <w:t>порохового</w:t>
      </w:r>
      <w:r>
        <w:rPr>
          <w:spacing w:val="4"/>
          <w:sz w:val="16"/>
        </w:rPr>
        <w:t> </w:t>
      </w:r>
      <w:r>
        <w:rPr>
          <w:sz w:val="16"/>
        </w:rPr>
        <w:t>завода.</w:t>
      </w:r>
      <w:r>
        <w:rPr>
          <w:spacing w:val="4"/>
          <w:sz w:val="16"/>
        </w:rPr>
        <w:t> </w:t>
      </w:r>
      <w:r>
        <w:rPr>
          <w:sz w:val="16"/>
        </w:rPr>
        <w:t>//</w:t>
      </w:r>
      <w:r>
        <w:rPr>
          <w:spacing w:val="-37"/>
          <w:sz w:val="16"/>
        </w:rPr>
        <w:t> </w:t>
      </w:r>
      <w:r>
        <w:rPr>
          <w:sz w:val="16"/>
        </w:rPr>
        <w:t>История</w:t>
      </w:r>
      <w:r>
        <w:rPr>
          <w:spacing w:val="-1"/>
          <w:sz w:val="16"/>
        </w:rPr>
        <w:t> </w:t>
      </w:r>
      <w:r>
        <w:rPr>
          <w:sz w:val="16"/>
        </w:rPr>
        <w:t>Петербурга. 2005. №</w:t>
      </w:r>
      <w:r>
        <w:rPr>
          <w:spacing w:val="-2"/>
          <w:sz w:val="16"/>
        </w:rPr>
        <w:t> </w:t>
      </w:r>
      <w:r>
        <w:rPr>
          <w:sz w:val="16"/>
        </w:rPr>
        <w:t>5 (27). С.</w:t>
      </w:r>
      <w:r>
        <w:rPr>
          <w:spacing w:val="-1"/>
          <w:sz w:val="16"/>
        </w:rPr>
        <w:t> </w:t>
      </w:r>
      <w:r>
        <w:rPr>
          <w:sz w:val="16"/>
        </w:rPr>
        <w:t>86.</w:t>
      </w:r>
    </w:p>
    <w:p>
      <w:pPr>
        <w:pStyle w:val="ListParagraph"/>
        <w:numPr>
          <w:ilvl w:val="0"/>
          <w:numId w:val="184"/>
        </w:numPr>
        <w:tabs>
          <w:tab w:pos="401" w:val="left" w:leader="none"/>
        </w:tabs>
        <w:spacing w:line="249" w:lineRule="auto" w:before="2" w:after="0"/>
        <w:ind w:left="400" w:right="267" w:hanging="227"/>
        <w:jc w:val="left"/>
        <w:rPr>
          <w:sz w:val="16"/>
        </w:rPr>
      </w:pPr>
      <w:r>
        <w:rPr>
          <w:sz w:val="16"/>
        </w:rPr>
        <w:t>Каменев</w:t>
      </w:r>
      <w:r>
        <w:rPr>
          <w:spacing w:val="-10"/>
          <w:sz w:val="16"/>
        </w:rPr>
        <w:t> </w:t>
      </w:r>
      <w:r>
        <w:rPr>
          <w:sz w:val="16"/>
        </w:rPr>
        <w:t>К.</w:t>
      </w:r>
      <w:r>
        <w:rPr>
          <w:spacing w:val="-10"/>
          <w:sz w:val="16"/>
        </w:rPr>
        <w:t> </w:t>
      </w:r>
      <w:r>
        <w:rPr>
          <w:sz w:val="16"/>
        </w:rPr>
        <w:t>И.</w:t>
      </w:r>
      <w:r>
        <w:rPr>
          <w:spacing w:val="-9"/>
          <w:sz w:val="16"/>
        </w:rPr>
        <w:t> </w:t>
      </w:r>
      <w:r>
        <w:rPr>
          <w:sz w:val="16"/>
        </w:rPr>
        <w:t>Историческое</w:t>
      </w:r>
      <w:r>
        <w:rPr>
          <w:spacing w:val="-10"/>
          <w:sz w:val="16"/>
        </w:rPr>
        <w:t> </w:t>
      </w:r>
      <w:r>
        <w:rPr>
          <w:sz w:val="16"/>
        </w:rPr>
        <w:t>описание</w:t>
      </w:r>
      <w:r>
        <w:rPr>
          <w:spacing w:val="-9"/>
          <w:sz w:val="16"/>
        </w:rPr>
        <w:t> </w:t>
      </w:r>
      <w:r>
        <w:rPr>
          <w:sz w:val="16"/>
        </w:rPr>
        <w:t>Охтинского</w:t>
      </w:r>
      <w:r>
        <w:rPr>
          <w:spacing w:val="-10"/>
          <w:sz w:val="16"/>
        </w:rPr>
        <w:t> </w:t>
      </w:r>
      <w:r>
        <w:rPr>
          <w:sz w:val="16"/>
        </w:rPr>
        <w:t>порохового</w:t>
      </w:r>
      <w:r>
        <w:rPr>
          <w:spacing w:val="-9"/>
          <w:sz w:val="16"/>
        </w:rPr>
        <w:t> </w:t>
      </w:r>
      <w:r>
        <w:rPr>
          <w:sz w:val="16"/>
        </w:rPr>
        <w:t>завода.</w:t>
      </w:r>
      <w:r>
        <w:rPr>
          <w:spacing w:val="-37"/>
          <w:sz w:val="16"/>
        </w:rPr>
        <w:t> </w:t>
      </w:r>
      <w:r>
        <w:rPr>
          <w:sz w:val="16"/>
        </w:rPr>
        <w:t>Санкт-Петербург.</w:t>
      </w:r>
      <w:r>
        <w:rPr>
          <w:spacing w:val="-1"/>
          <w:sz w:val="16"/>
        </w:rPr>
        <w:t> </w:t>
      </w:r>
      <w:r>
        <w:rPr>
          <w:sz w:val="16"/>
        </w:rPr>
        <w:t>1894. 422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84"/>
        </w:numPr>
        <w:tabs>
          <w:tab w:pos="401" w:val="left" w:leader="none"/>
        </w:tabs>
        <w:spacing w:line="249" w:lineRule="auto" w:before="1" w:after="0"/>
        <w:ind w:left="400" w:right="268" w:hanging="227"/>
        <w:jc w:val="left"/>
        <w:rPr>
          <w:sz w:val="16"/>
        </w:rPr>
      </w:pPr>
      <w:r>
        <w:rPr>
          <w:sz w:val="16"/>
        </w:rPr>
        <w:t>Приложение</w:t>
      </w:r>
      <w:r>
        <w:rPr>
          <w:spacing w:val="-4"/>
          <w:sz w:val="16"/>
        </w:rPr>
        <w:t> </w:t>
      </w:r>
      <w:r>
        <w:rPr>
          <w:sz w:val="16"/>
        </w:rPr>
        <w:t>к</w:t>
      </w:r>
      <w:r>
        <w:rPr>
          <w:spacing w:val="-4"/>
          <w:sz w:val="16"/>
        </w:rPr>
        <w:t> </w:t>
      </w:r>
      <w:r>
        <w:rPr>
          <w:sz w:val="16"/>
        </w:rPr>
        <w:t>«Историческому</w:t>
      </w:r>
      <w:r>
        <w:rPr>
          <w:spacing w:val="-3"/>
          <w:sz w:val="16"/>
        </w:rPr>
        <w:t> </w:t>
      </w:r>
      <w:r>
        <w:rPr>
          <w:sz w:val="16"/>
        </w:rPr>
        <w:t>описанию</w:t>
      </w:r>
      <w:r>
        <w:rPr>
          <w:spacing w:val="-4"/>
          <w:sz w:val="16"/>
        </w:rPr>
        <w:t> </w:t>
      </w:r>
      <w:r>
        <w:rPr>
          <w:sz w:val="16"/>
        </w:rPr>
        <w:t>Охтинского</w:t>
      </w:r>
      <w:r>
        <w:rPr>
          <w:spacing w:val="-4"/>
          <w:sz w:val="16"/>
        </w:rPr>
        <w:t> </w:t>
      </w:r>
      <w:r>
        <w:rPr>
          <w:sz w:val="16"/>
        </w:rPr>
        <w:t>порохового</w:t>
      </w:r>
      <w:r>
        <w:rPr>
          <w:spacing w:val="-3"/>
          <w:sz w:val="16"/>
        </w:rPr>
        <w:t> </w:t>
      </w:r>
      <w:r>
        <w:rPr>
          <w:sz w:val="16"/>
        </w:rPr>
        <w:t>за-</w:t>
      </w:r>
      <w:r>
        <w:rPr>
          <w:spacing w:val="-37"/>
          <w:sz w:val="16"/>
        </w:rPr>
        <w:t> </w:t>
      </w:r>
      <w:r>
        <w:rPr>
          <w:sz w:val="16"/>
        </w:rPr>
        <w:t>вода»1894.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7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90720" id="docshape755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5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240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5476" w:val="left" w:leader="none"/>
        </w:tabs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94685" cy="3194685"/>
            <wp:effectExtent l="0" t="0" r="0" b="0"/>
            <wp:docPr id="843" name="image4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4" name="image438.jpe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685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194684" cy="3194685"/>
            <wp:effectExtent l="0" t="0" r="0" b="0"/>
            <wp:docPr id="845" name="image4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439.jpe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684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5"/>
        <w:ind w:left="230"/>
      </w:pPr>
      <w:r>
        <w:rPr/>
        <w:t>Рис.</w:t>
      </w:r>
      <w:r>
        <w:rPr>
          <w:spacing w:val="-6"/>
        </w:rPr>
        <w:t> </w:t>
      </w:r>
      <w:r>
        <w:rPr/>
        <w:t>1.</w:t>
      </w:r>
      <w:r>
        <w:rPr>
          <w:spacing w:val="-4"/>
        </w:rPr>
        <w:t> </w:t>
      </w:r>
      <w:r>
        <w:rPr/>
        <w:t>Исследуемая</w:t>
      </w:r>
      <w:r>
        <w:rPr>
          <w:spacing w:val="-4"/>
        </w:rPr>
        <w:t> </w:t>
      </w:r>
      <w:r>
        <w:rPr/>
        <w:t>территория</w:t>
      </w:r>
    </w:p>
    <w:p>
      <w:pPr>
        <w:pStyle w:val="BodyText"/>
        <w:spacing w:line="249" w:lineRule="auto" w:before="45"/>
        <w:ind w:left="195" w:right="1227"/>
      </w:pPr>
      <w:r>
        <w:rPr/>
        <w:br w:type="column"/>
      </w:r>
      <w:r>
        <w:rPr/>
        <w:t>Рис.</w:t>
      </w:r>
      <w:r>
        <w:rPr>
          <w:spacing w:val="-8"/>
        </w:rPr>
        <w:t> </w:t>
      </w:r>
      <w:r>
        <w:rPr/>
        <w:t>3.</w:t>
      </w:r>
      <w:r>
        <w:rPr>
          <w:spacing w:val="-6"/>
        </w:rPr>
        <w:t> </w:t>
      </w:r>
      <w:r>
        <w:rPr/>
        <w:t>Схема</w:t>
      </w:r>
      <w:r>
        <w:rPr>
          <w:spacing w:val="-6"/>
        </w:rPr>
        <w:t> </w:t>
      </w:r>
      <w:r>
        <w:rPr/>
        <w:t>расположения</w:t>
      </w:r>
      <w:r>
        <w:rPr>
          <w:spacing w:val="-7"/>
        </w:rPr>
        <w:t> </w:t>
      </w:r>
      <w:r>
        <w:rPr/>
        <w:t>восстанавливаемых</w:t>
      </w:r>
      <w:r>
        <w:rPr>
          <w:spacing w:val="-6"/>
        </w:rPr>
        <w:t> </w:t>
      </w:r>
      <w:r>
        <w:rPr/>
        <w:t>объектов:</w:t>
      </w:r>
      <w:r>
        <w:rPr>
          <w:spacing w:val="-37"/>
        </w:rPr>
        <w:t> </w:t>
      </w:r>
      <w:r>
        <w:rPr/>
        <w:t>1</w:t>
      </w:r>
      <w:r>
        <w:rPr>
          <w:spacing w:val="-1"/>
        </w:rPr>
        <w:t> </w:t>
      </w:r>
      <w:r>
        <w:rPr/>
        <w:t>– транспортная</w:t>
      </w:r>
      <w:r>
        <w:rPr>
          <w:spacing w:val="-1"/>
        </w:rPr>
        <w:t> </w:t>
      </w:r>
      <w:r>
        <w:rPr/>
        <w:t>артерия XVII–XX</w:t>
      </w:r>
      <w:r>
        <w:rPr>
          <w:spacing w:val="-1"/>
        </w:rPr>
        <w:t> </w:t>
      </w:r>
      <w:r>
        <w:rPr/>
        <w:t>вв.;</w:t>
      </w:r>
    </w:p>
    <w:p>
      <w:pPr>
        <w:pStyle w:val="ListParagraph"/>
        <w:numPr>
          <w:ilvl w:val="0"/>
          <w:numId w:val="159"/>
        </w:numPr>
        <w:tabs>
          <w:tab w:pos="316" w:val="left" w:leader="none"/>
        </w:tabs>
        <w:spacing w:line="240" w:lineRule="auto" w:before="2" w:after="0"/>
        <w:ind w:left="315" w:right="0" w:hanging="121"/>
        <w:jc w:val="left"/>
        <w:rPr>
          <w:sz w:val="16"/>
        </w:rPr>
      </w:pP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система</w:t>
      </w:r>
      <w:r>
        <w:rPr>
          <w:spacing w:val="-3"/>
          <w:sz w:val="16"/>
        </w:rPr>
        <w:t> </w:t>
      </w:r>
      <w:r>
        <w:rPr>
          <w:sz w:val="16"/>
        </w:rPr>
        <w:t>дорожек</w:t>
      </w:r>
      <w:r>
        <w:rPr>
          <w:spacing w:val="-3"/>
          <w:sz w:val="16"/>
        </w:rPr>
        <w:t> </w:t>
      </w:r>
      <w:r>
        <w:rPr>
          <w:sz w:val="16"/>
        </w:rPr>
        <w:t>XVIII</w:t>
      </w:r>
      <w:r>
        <w:rPr>
          <w:spacing w:val="-4"/>
          <w:sz w:val="16"/>
        </w:rPr>
        <w:t> </w:t>
      </w:r>
      <w:r>
        <w:rPr>
          <w:sz w:val="16"/>
        </w:rPr>
        <w:t>в.</w:t>
      </w:r>
    </w:p>
    <w:p>
      <w:pPr>
        <w:spacing w:after="0" w:line="240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6" w:space="40"/>
            <w:col w:w="5424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89696" id="docshape75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89184" id="docshape75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88672" id="docshape759" filled="true" fillcolor="#40ab35" stroked="false">
            <v:fill type="solid"/>
            <w10:wrap type="none"/>
          </v:rect>
        </w:pic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ind w:left="2208"/>
        <w:rPr>
          <w:sz w:val="20"/>
        </w:rPr>
      </w:pPr>
      <w:r>
        <w:rPr>
          <w:sz w:val="20"/>
        </w:rPr>
        <w:drawing>
          <wp:inline distT="0" distB="0" distL="0" distR="0">
            <wp:extent cx="5274794" cy="5334381"/>
            <wp:effectExtent l="0" t="0" r="0" b="0"/>
            <wp:docPr id="847" name="image4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440.jpe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794" cy="533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7"/>
        <w:ind w:left="2208"/>
      </w:pPr>
      <w:r>
        <w:rPr/>
        <w:t>Рис.</w:t>
      </w:r>
      <w:r>
        <w:rPr>
          <w:spacing w:val="-10"/>
        </w:rPr>
        <w:t> </w:t>
      </w:r>
      <w:r>
        <w:rPr/>
        <w:t>2.</w:t>
      </w:r>
      <w:r>
        <w:rPr>
          <w:spacing w:val="-8"/>
        </w:rPr>
        <w:t> </w:t>
      </w:r>
      <w:r>
        <w:rPr/>
        <w:t>Развитие</w:t>
      </w:r>
      <w:r>
        <w:rPr>
          <w:spacing w:val="-9"/>
        </w:rPr>
        <w:t> </w:t>
      </w:r>
      <w:r>
        <w:rPr/>
        <w:t>территории</w:t>
      </w:r>
      <w:r>
        <w:rPr>
          <w:spacing w:val="-8"/>
        </w:rPr>
        <w:t> </w:t>
      </w:r>
      <w:r>
        <w:rPr/>
        <w:t>Охтинского</w:t>
      </w:r>
      <w:r>
        <w:rPr>
          <w:spacing w:val="-8"/>
        </w:rPr>
        <w:t> </w:t>
      </w:r>
      <w:r>
        <w:rPr/>
        <w:t>порохового</w:t>
      </w:r>
      <w:r>
        <w:rPr>
          <w:spacing w:val="-9"/>
        </w:rPr>
        <w:t> </w:t>
      </w:r>
      <w:r>
        <w:rPr/>
        <w:t>завода</w:t>
      </w:r>
    </w:p>
    <w:p>
      <w:pPr>
        <w:pStyle w:val="BodyText"/>
        <w:rPr>
          <w:sz w:val="21"/>
        </w:rPr>
      </w:pPr>
      <w:r>
        <w:rPr/>
        <w:pict>
          <v:shape style="position:absolute;margin-left:42.519699pt;margin-top:13.27484pt;width:513.1pt;height:.1pt;mso-position-horizontal-relative:page;mso-position-vertical-relative:paragraph;z-index:-15226368;mso-wrap-distance-left:0;mso-wrap-distance-right:0" id="docshape760" coordorigin="850,265" coordsize="10262,0" path="m850,265l11112,26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241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72.01</w:t>
      </w:r>
    </w:p>
    <w:p>
      <w:pPr>
        <w:spacing w:line="249" w:lineRule="auto" w:before="57"/>
        <w:ind w:left="173" w:right="545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Екатерина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Викторовна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Скобелева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магистрант</w:t>
      </w:r>
    </w:p>
    <w:p>
      <w:pPr>
        <w:spacing w:line="249" w:lineRule="auto" w:before="2"/>
        <w:ind w:left="173" w:right="623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Надежда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Александровна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Акулова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1"/>
        <w:ind w:left="173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 университет)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</w:t>
      </w:r>
      <w:r>
        <w:rPr>
          <w:i/>
          <w:spacing w:val="4"/>
          <w:w w:val="95"/>
          <w:sz w:val="16"/>
        </w:rPr>
        <w:t> </w:t>
      </w:r>
      <w:hyperlink r:id="rId699">
        <w:r>
          <w:rPr>
            <w:i/>
            <w:spacing w:val="-1"/>
            <w:w w:val="95"/>
            <w:sz w:val="16"/>
          </w:rPr>
          <w:t>skobeleva.ekaterina2017@yandex.ru</w:t>
        </w:r>
        <w:r>
          <w:rPr>
            <w:spacing w:val="-1"/>
            <w:w w:val="95"/>
            <w:sz w:val="16"/>
          </w:rPr>
          <w:t>,</w:t>
        </w:r>
      </w:hyperlink>
      <w:r>
        <w:rPr>
          <w:w w:val="95"/>
          <w:sz w:val="16"/>
        </w:rPr>
        <w:t> </w:t>
      </w:r>
      <w:hyperlink r:id="rId660">
        <w:r>
          <w:rPr>
            <w:i/>
            <w:sz w:val="16"/>
          </w:rPr>
          <w:t>nar</w:t>
        </w:r>
      </w:hyperlink>
      <w:hyperlink r:id="rId622">
        <w:r>
          <w:rPr>
            <w:i/>
            <w:sz w:val="16"/>
          </w:rPr>
          <w:t>oma@list.ru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Ekaterina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Viktorovna</w:t>
      </w:r>
      <w:r>
        <w:rPr>
          <w:i/>
          <w:spacing w:val="-4"/>
          <w:w w:val="95"/>
          <w:sz w:val="16"/>
        </w:rPr>
        <w:t> </w:t>
      </w:r>
      <w:r>
        <w:rPr>
          <w:i/>
          <w:w w:val="95"/>
          <w:sz w:val="16"/>
        </w:rPr>
        <w:t>Skobeleva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68"/>
        <w:jc w:val="right"/>
      </w:pPr>
      <w:r>
        <w:rPr>
          <w:w w:val="95"/>
        </w:rPr>
        <w:t>master</w:t>
      </w:r>
      <w:r>
        <w:rPr>
          <w:spacing w:val="-7"/>
          <w:w w:val="95"/>
        </w:rPr>
        <w:t> </w:t>
      </w:r>
      <w:r>
        <w:rPr>
          <w:w w:val="95"/>
        </w:rPr>
        <w:t>student</w:t>
      </w:r>
    </w:p>
    <w:p>
      <w:pPr>
        <w:spacing w:before="8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Nadezhda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Aleksandrovna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Akulova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1244" w:right="268" w:firstLine="525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3"/>
          <w:w w:val="95"/>
        </w:rPr>
        <w:t> </w:t>
      </w:r>
      <w:r>
        <w:rPr>
          <w:spacing w:val="-1"/>
          <w:w w:val="95"/>
        </w:rPr>
        <w:t>Petersburg</w:t>
      </w:r>
      <w:r>
        <w:rPr>
          <w:spacing w:val="-2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8"/>
          <w:w w:val="95"/>
          <w:sz w:val="16"/>
        </w:rPr>
        <w:t> </w:t>
      </w:r>
      <w:hyperlink r:id="rId699">
        <w:r>
          <w:rPr>
            <w:i/>
            <w:spacing w:val="-1"/>
            <w:w w:val="95"/>
            <w:sz w:val="16"/>
          </w:rPr>
          <w:t>skobeleva.ekaterina2017@yandex.ru</w:t>
        </w:r>
        <w:r>
          <w:rPr>
            <w:spacing w:val="-1"/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660">
        <w:r>
          <w:rPr>
            <w:i/>
            <w:sz w:val="16"/>
          </w:rPr>
          <w:t>nar</w:t>
        </w:r>
      </w:hyperlink>
      <w:hyperlink r:id="rId622">
        <w:r>
          <w:rPr>
            <w:i/>
            <w:sz w:val="16"/>
          </w:rPr>
          <w:t>oma@list.ru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13" w:space="4449"/>
            <w:col w:w="3248"/>
          </w:cols>
        </w:sectPr>
      </w:pPr>
    </w:p>
    <w:p>
      <w:pPr>
        <w:pStyle w:val="BodyText"/>
        <w:spacing w:before="9"/>
        <w:rPr>
          <w:i/>
          <w:sz w:val="17"/>
        </w:rPr>
      </w:pPr>
    </w:p>
    <w:p>
      <w:pPr>
        <w:pStyle w:val="Heading1"/>
        <w:spacing w:line="249" w:lineRule="auto" w:before="88"/>
        <w:ind w:left="770" w:right="866"/>
      </w:pPr>
      <w:bookmarkStart w:name="_TOC_250005" w:id="99"/>
      <w:r>
        <w:rPr/>
        <w:t>ГРАДОСТРОИТЕЛЬНЫЕ</w:t>
      </w:r>
      <w:r>
        <w:rPr>
          <w:spacing w:val="33"/>
        </w:rPr>
        <w:t> </w:t>
      </w:r>
      <w:r>
        <w:rPr/>
        <w:t>ДОМИНАНТЫ</w:t>
      </w:r>
      <w:r>
        <w:rPr>
          <w:spacing w:val="34"/>
        </w:rPr>
        <w:t> </w:t>
      </w:r>
      <w:r>
        <w:rPr/>
        <w:t>БЫВШЕГО</w:t>
      </w:r>
      <w:r>
        <w:rPr>
          <w:spacing w:val="-67"/>
        </w:rPr>
        <w:t> </w:t>
      </w:r>
      <w:r>
        <w:rPr/>
        <w:t>ЦАРСКОСЕЛЬСКОГО</w:t>
      </w:r>
      <w:r>
        <w:rPr>
          <w:spacing w:val="1"/>
        </w:rPr>
        <w:t> </w:t>
      </w:r>
      <w:bookmarkEnd w:id="99"/>
      <w:r>
        <w:rPr/>
        <w:t>УЕЗДА</w:t>
      </w:r>
    </w:p>
    <w:p>
      <w:pPr>
        <w:pStyle w:val="Heading2"/>
        <w:spacing w:line="249" w:lineRule="auto"/>
        <w:ind w:left="2999" w:right="3083" w:hanging="13"/>
      </w:pPr>
      <w:r>
        <w:rPr/>
        <w:t>TOWN-PLANNING DOMINANTS</w:t>
      </w:r>
      <w:r>
        <w:rPr>
          <w:spacing w:val="1"/>
        </w:rPr>
        <w:t> </w:t>
      </w:r>
      <w:r>
        <w:rPr/>
        <w:t>FORMER</w:t>
      </w:r>
      <w:r>
        <w:rPr>
          <w:spacing w:val="-13"/>
        </w:rPr>
        <w:t> </w:t>
      </w:r>
      <w:r>
        <w:rPr/>
        <w:t>TSARSKOSELKY</w:t>
      </w:r>
      <w:r>
        <w:rPr>
          <w:spacing w:val="-17"/>
        </w:rPr>
        <w:t> </w:t>
      </w:r>
      <w:r>
        <w:rPr/>
        <w:t>COUNTY</w:t>
      </w:r>
    </w:p>
    <w:p>
      <w:pPr>
        <w:pStyle w:val="BodyText"/>
        <w:spacing w:line="261" w:lineRule="auto" w:before="205"/>
        <w:ind w:left="173" w:right="267" w:firstLine="283"/>
        <w:jc w:val="both"/>
      </w:pPr>
      <w:r>
        <w:rPr/>
        <w:t>Статья посвящена изучению проблемы сохранности исторических панорам городов, выявлению уникальной связи доминант и поиска способа их</w:t>
      </w:r>
      <w:r>
        <w:rPr>
          <w:spacing w:val="-37"/>
        </w:rPr>
        <w:t> </w:t>
      </w:r>
      <w:r>
        <w:rPr>
          <w:spacing w:val="-1"/>
        </w:rPr>
        <w:t>сохранения.</w:t>
      </w:r>
      <w:r>
        <w:rPr>
          <w:spacing w:val="-9"/>
        </w:rPr>
        <w:t> </w:t>
      </w:r>
      <w:r>
        <w:rPr>
          <w:spacing w:val="-1"/>
        </w:rPr>
        <w:t>Рассматривается</w:t>
      </w:r>
      <w:r>
        <w:rPr>
          <w:spacing w:val="-8"/>
        </w:rPr>
        <w:t> </w:t>
      </w:r>
      <w:r>
        <w:rPr>
          <w:spacing w:val="-1"/>
        </w:rPr>
        <w:t>проблема</w:t>
      </w:r>
      <w:r>
        <w:rPr>
          <w:spacing w:val="-9"/>
        </w:rPr>
        <w:t> </w:t>
      </w:r>
      <w:r>
        <w:rPr>
          <w:spacing w:val="-1"/>
        </w:rPr>
        <w:t>видового</w:t>
      </w:r>
      <w:r>
        <w:rPr>
          <w:spacing w:val="-8"/>
        </w:rPr>
        <w:t> </w:t>
      </w:r>
      <w:r>
        <w:rPr>
          <w:spacing w:val="-1"/>
        </w:rPr>
        <w:t>ориентирования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панорамного</w:t>
      </w:r>
      <w:r>
        <w:rPr>
          <w:spacing w:val="-9"/>
        </w:rPr>
        <w:t> </w:t>
      </w:r>
      <w:r>
        <w:rPr/>
        <w:t>вида</w:t>
      </w:r>
      <w:r>
        <w:rPr>
          <w:spacing w:val="-8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целом.</w:t>
      </w:r>
      <w:r>
        <w:rPr>
          <w:spacing w:val="-9"/>
        </w:rPr>
        <w:t> </w:t>
      </w:r>
      <w:r>
        <w:rPr/>
        <w:t>Поиск</w:t>
      </w:r>
      <w:r>
        <w:rPr>
          <w:spacing w:val="-8"/>
        </w:rPr>
        <w:t> </w:t>
      </w:r>
      <w:r>
        <w:rPr/>
        <w:t>искажения</w:t>
      </w:r>
      <w:r>
        <w:rPr>
          <w:spacing w:val="-9"/>
        </w:rPr>
        <w:t> </w:t>
      </w:r>
      <w:r>
        <w:rPr/>
        <w:t>панорам</w:t>
      </w:r>
      <w:r>
        <w:rPr>
          <w:spacing w:val="-8"/>
        </w:rPr>
        <w:t> </w:t>
      </w:r>
      <w:r>
        <w:rPr/>
        <w:t>улиц</w:t>
      </w:r>
      <w:r>
        <w:rPr>
          <w:spacing w:val="-9"/>
        </w:rPr>
        <w:t> </w:t>
      </w:r>
      <w:r>
        <w:rPr/>
        <w:t>современной</w:t>
      </w:r>
      <w:r>
        <w:rPr>
          <w:spacing w:val="-8"/>
        </w:rPr>
        <w:t> </w:t>
      </w:r>
      <w:r>
        <w:rPr/>
        <w:t>за-</w:t>
      </w:r>
      <w:r>
        <w:rPr>
          <w:spacing w:val="1"/>
        </w:rPr>
        <w:t> </w:t>
      </w:r>
      <w:r>
        <w:rPr/>
        <w:t>стройкой.</w:t>
      </w:r>
      <w:r>
        <w:rPr>
          <w:spacing w:val="-9"/>
        </w:rPr>
        <w:t> </w:t>
      </w:r>
      <w:r>
        <w:rPr/>
        <w:t>Основной</w:t>
      </w:r>
      <w:r>
        <w:rPr>
          <w:spacing w:val="-9"/>
        </w:rPr>
        <w:t> </w:t>
      </w:r>
      <w:r>
        <w:rPr/>
        <w:t>задачей</w:t>
      </w:r>
      <w:r>
        <w:rPr>
          <w:spacing w:val="-9"/>
        </w:rPr>
        <w:t> </w:t>
      </w:r>
      <w:r>
        <w:rPr/>
        <w:t>стоит</w:t>
      </w:r>
      <w:r>
        <w:rPr>
          <w:spacing w:val="-9"/>
        </w:rPr>
        <w:t> </w:t>
      </w:r>
      <w:r>
        <w:rPr/>
        <w:t>изучение</w:t>
      </w:r>
      <w:r>
        <w:rPr>
          <w:spacing w:val="-9"/>
        </w:rPr>
        <w:t> </w:t>
      </w:r>
      <w:r>
        <w:rPr/>
        <w:t>современного</w:t>
      </w:r>
      <w:r>
        <w:rPr>
          <w:spacing w:val="-9"/>
        </w:rPr>
        <w:t> </w:t>
      </w:r>
      <w:r>
        <w:rPr/>
        <w:t>состояния</w:t>
      </w:r>
      <w:r>
        <w:rPr>
          <w:spacing w:val="-9"/>
        </w:rPr>
        <w:t> </w:t>
      </w:r>
      <w:r>
        <w:rPr/>
        <w:t>города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сравнение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исторической</w:t>
      </w:r>
      <w:r>
        <w:rPr>
          <w:spacing w:val="-9"/>
        </w:rPr>
        <w:t> </w:t>
      </w:r>
      <w:r>
        <w:rPr/>
        <w:t>застройкой,</w:t>
      </w:r>
      <w:r>
        <w:rPr>
          <w:spacing w:val="-9"/>
        </w:rPr>
        <w:t> </w:t>
      </w:r>
      <w:r>
        <w:rPr/>
        <w:t>выявление</w:t>
      </w:r>
      <w:r>
        <w:rPr>
          <w:spacing w:val="-9"/>
        </w:rPr>
        <w:t> </w:t>
      </w:r>
      <w:r>
        <w:rPr/>
        <w:t>сохранившихся</w:t>
      </w:r>
      <w:r>
        <w:rPr>
          <w:spacing w:val="-9"/>
        </w:rPr>
        <w:t> </w:t>
      </w:r>
      <w:r>
        <w:rPr/>
        <w:t>доми-</w:t>
      </w:r>
      <w:r>
        <w:rPr>
          <w:spacing w:val="1"/>
        </w:rPr>
        <w:t> </w:t>
      </w:r>
      <w:r>
        <w:rPr/>
        <w:t>нант,</w:t>
      </w:r>
      <w:r>
        <w:rPr>
          <w:spacing w:val="-7"/>
        </w:rPr>
        <w:t> </w:t>
      </w:r>
      <w:r>
        <w:rPr/>
        <w:t>их</w:t>
      </w:r>
      <w:r>
        <w:rPr>
          <w:spacing w:val="-6"/>
        </w:rPr>
        <w:t> </w:t>
      </w:r>
      <w:r>
        <w:rPr/>
        <w:t>видовых</w:t>
      </w:r>
      <w:r>
        <w:rPr>
          <w:spacing w:val="-6"/>
        </w:rPr>
        <w:t> </w:t>
      </w:r>
      <w:r>
        <w:rPr/>
        <w:t>связей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сохранность</w:t>
      </w:r>
      <w:r>
        <w:rPr>
          <w:spacing w:val="-6"/>
        </w:rPr>
        <w:t> </w:t>
      </w:r>
      <w:r>
        <w:rPr/>
        <w:t>ценностной</w:t>
      </w:r>
      <w:r>
        <w:rPr>
          <w:spacing w:val="-6"/>
        </w:rPr>
        <w:t> </w:t>
      </w:r>
      <w:r>
        <w:rPr/>
        <w:t>объемно-пространственной</w:t>
      </w:r>
      <w:r>
        <w:rPr>
          <w:spacing w:val="-6"/>
        </w:rPr>
        <w:t> </w:t>
      </w:r>
      <w:r>
        <w:rPr/>
        <w:t>структуры.</w:t>
      </w:r>
      <w:r>
        <w:rPr>
          <w:spacing w:val="-6"/>
        </w:rPr>
        <w:t> </w:t>
      </w:r>
      <w:r>
        <w:rPr/>
        <w:t>Рассмотрено</w:t>
      </w:r>
      <w:r>
        <w:rPr>
          <w:spacing w:val="-7"/>
        </w:rPr>
        <w:t> </w:t>
      </w:r>
      <w:r>
        <w:rPr/>
        <w:t>влияние</w:t>
      </w:r>
      <w:r>
        <w:rPr>
          <w:spacing w:val="-6"/>
        </w:rPr>
        <w:t> </w:t>
      </w:r>
      <w:r>
        <w:rPr/>
        <w:t>современной</w:t>
      </w:r>
      <w:r>
        <w:rPr>
          <w:spacing w:val="-6"/>
        </w:rPr>
        <w:t> </w:t>
      </w:r>
      <w:r>
        <w:rPr/>
        <w:t>застройки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историче-</w:t>
      </w:r>
      <w:r>
        <w:rPr>
          <w:spacing w:val="1"/>
        </w:rPr>
        <w:t> </w:t>
      </w:r>
      <w:r>
        <w:rPr/>
        <w:t>ский</w:t>
      </w:r>
      <w:r>
        <w:rPr>
          <w:spacing w:val="-1"/>
        </w:rPr>
        <w:t> </w:t>
      </w:r>
      <w:r>
        <w:rPr/>
        <w:t>центр</w:t>
      </w:r>
      <w:r>
        <w:rPr>
          <w:spacing w:val="-1"/>
        </w:rPr>
        <w:t> </w:t>
      </w:r>
      <w:r>
        <w:rPr/>
        <w:t>города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влияние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сложившиеся</w:t>
      </w:r>
      <w:r>
        <w:rPr>
          <w:spacing w:val="-1"/>
        </w:rPr>
        <w:t> </w:t>
      </w:r>
      <w:r>
        <w:rPr/>
        <w:t>видовые</w:t>
      </w:r>
      <w:r>
        <w:rPr>
          <w:spacing w:val="-2"/>
        </w:rPr>
        <w:t> </w:t>
      </w:r>
      <w:r>
        <w:rPr/>
        <w:t>связи.</w:t>
      </w:r>
      <w:r>
        <w:rPr>
          <w:spacing w:val="-1"/>
        </w:rPr>
        <w:t> </w:t>
      </w:r>
      <w:r>
        <w:rPr/>
        <w:t>Проведен</w:t>
      </w:r>
      <w:r>
        <w:rPr>
          <w:spacing w:val="-1"/>
        </w:rPr>
        <w:t> </w:t>
      </w:r>
      <w:r>
        <w:rPr/>
        <w:t>натурный анализ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составлены</w:t>
      </w:r>
      <w:r>
        <w:rPr>
          <w:spacing w:val="-1"/>
        </w:rPr>
        <w:t> </w:t>
      </w:r>
      <w:r>
        <w:rPr/>
        <w:t>выводные</w:t>
      </w:r>
      <w:r>
        <w:rPr>
          <w:spacing w:val="-1"/>
        </w:rPr>
        <w:t> </w:t>
      </w:r>
      <w:r>
        <w:rPr/>
        <w:t>схемы.</w:t>
      </w:r>
    </w:p>
    <w:p>
      <w:pPr>
        <w:pStyle w:val="BodyText"/>
        <w:spacing w:line="261" w:lineRule="auto"/>
        <w:ind w:left="173" w:right="272" w:firstLine="283"/>
        <w:jc w:val="both"/>
      </w:pPr>
      <w:r>
        <w:rPr>
          <w:i/>
        </w:rPr>
        <w:t>Ключевые слова</w:t>
      </w:r>
      <w:r>
        <w:rPr/>
        <w:t>: Царское Село, г. Павловск, г. Царское Село, г. Гатчина, архитектурные доминанты, исторические поселения, восприятие среды,</w:t>
      </w:r>
      <w:r>
        <w:rPr>
          <w:spacing w:val="-37"/>
        </w:rPr>
        <w:t> </w:t>
      </w:r>
      <w:r>
        <w:rPr/>
        <w:t>современный анализ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61" w:lineRule="auto"/>
        <w:ind w:left="173" w:right="268" w:firstLine="283"/>
        <w:jc w:val="both"/>
      </w:pPr>
      <w:r>
        <w:rPr/>
        <w:t>The</w:t>
      </w:r>
      <w:r>
        <w:rPr>
          <w:spacing w:val="-2"/>
        </w:rPr>
        <w:t> </w:t>
      </w:r>
      <w:r>
        <w:rPr/>
        <w:t>article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devoted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problem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preservation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panors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cities.</w:t>
      </w:r>
      <w:r>
        <w:rPr>
          <w:spacing w:val="-2"/>
        </w:rPr>
        <w:t> </w:t>
      </w:r>
      <w:r>
        <w:rPr/>
        <w:t>Identifying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unique</w:t>
      </w:r>
      <w:r>
        <w:rPr>
          <w:spacing w:val="-2"/>
        </w:rPr>
        <w:t> </w:t>
      </w:r>
      <w:r>
        <w:rPr/>
        <w:t>dominant</w:t>
      </w:r>
      <w:r>
        <w:rPr>
          <w:spacing w:val="-1"/>
        </w:rPr>
        <w:t> </w:t>
      </w:r>
      <w:r>
        <w:rPr/>
        <w:t>link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finding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way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store</w:t>
      </w:r>
      <w:r>
        <w:rPr>
          <w:spacing w:val="1"/>
        </w:rPr>
        <w:t> </w:t>
      </w:r>
      <w:r>
        <w:rPr/>
        <w:t>them. The problem of view orientation and panoramic view of the city as a whole is considered. Search for distortion of street panors by modern development.</w:t>
      </w:r>
      <w:r>
        <w:rPr>
          <w:spacing w:val="1"/>
        </w:rPr>
        <w:t> </w:t>
      </w:r>
      <w:r>
        <w:rPr/>
        <w:t>The main task is to study the modern state of the city and compare with the historical development. Identification of the remained dominants. Their species con-</w:t>
      </w:r>
      <w:r>
        <w:rPr>
          <w:spacing w:val="-37"/>
        </w:rPr>
        <w:t> </w:t>
      </w:r>
      <w:r>
        <w:rPr/>
        <w:t>nections and the preservation of the value spatial structure. The influence of modern development on the historical center of the city and the influence on the es-</w:t>
      </w:r>
      <w:r>
        <w:rPr>
          <w:spacing w:val="-37"/>
        </w:rPr>
        <w:t> </w:t>
      </w:r>
      <w:r>
        <w:rPr/>
        <w:t>tablished</w:t>
      </w:r>
      <w:r>
        <w:rPr>
          <w:spacing w:val="-1"/>
        </w:rPr>
        <w:t> </w:t>
      </w:r>
      <w:r>
        <w:rPr/>
        <w:t>species</w:t>
      </w:r>
      <w:r>
        <w:rPr>
          <w:spacing w:val="-1"/>
        </w:rPr>
        <w:t> </w:t>
      </w:r>
      <w:r>
        <w:rPr/>
        <w:t>connections are considered. In-kind analysis was</w:t>
      </w:r>
      <w:r>
        <w:rPr>
          <w:spacing w:val="-1"/>
        </w:rPr>
        <w:t> </w:t>
      </w:r>
      <w:r>
        <w:rPr/>
        <w:t>carried</w:t>
      </w:r>
      <w:r>
        <w:rPr>
          <w:spacing w:val="-1"/>
        </w:rPr>
        <w:t> </w:t>
      </w:r>
      <w:r>
        <w:rPr/>
        <w:t>out and output diagrams were</w:t>
      </w:r>
      <w:r>
        <w:rPr>
          <w:spacing w:val="-1"/>
        </w:rPr>
        <w:t> </w:t>
      </w:r>
      <w:r>
        <w:rPr/>
        <w:t>drawn up.</w:t>
      </w:r>
    </w:p>
    <w:p>
      <w:pPr>
        <w:pStyle w:val="BodyText"/>
        <w:spacing w:line="181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7"/>
        </w:rPr>
        <w:t> </w:t>
      </w:r>
      <w:r>
        <w:rPr/>
        <w:t>Tsar</w:t>
      </w:r>
      <w:r>
        <w:rPr>
          <w:spacing w:val="-5"/>
        </w:rPr>
        <w:t> </w:t>
      </w:r>
      <w:r>
        <w:rPr/>
        <w:t>Selo,</w:t>
      </w:r>
      <w:r>
        <w:rPr>
          <w:spacing w:val="-5"/>
        </w:rPr>
        <w:t> </w:t>
      </w:r>
      <w:r>
        <w:rPr/>
        <w:t>Pavlovsk,</w:t>
      </w:r>
      <w:r>
        <w:rPr>
          <w:spacing w:val="-7"/>
        </w:rPr>
        <w:t> </w:t>
      </w:r>
      <w:r>
        <w:rPr/>
        <w:t>Tsar</w:t>
      </w:r>
      <w:r>
        <w:rPr>
          <w:spacing w:val="-5"/>
        </w:rPr>
        <w:t> </w:t>
      </w:r>
      <w:r>
        <w:rPr/>
        <w:t>Selo,</w:t>
      </w:r>
      <w:r>
        <w:rPr>
          <w:spacing w:val="-5"/>
        </w:rPr>
        <w:t> </w:t>
      </w:r>
      <w:r>
        <w:rPr/>
        <w:t>Gatchina,</w:t>
      </w:r>
      <w:r>
        <w:rPr>
          <w:spacing w:val="-5"/>
        </w:rPr>
        <w:t> </w:t>
      </w:r>
      <w:r>
        <w:rPr/>
        <w:t>architectural</w:t>
      </w:r>
      <w:r>
        <w:rPr>
          <w:spacing w:val="-4"/>
        </w:rPr>
        <w:t> </w:t>
      </w:r>
      <w:r>
        <w:rPr/>
        <w:t>dominants,</w:t>
      </w:r>
      <w:r>
        <w:rPr>
          <w:spacing w:val="-4"/>
        </w:rPr>
        <w:t> </w:t>
      </w:r>
      <w:r>
        <w:rPr/>
        <w:t>historical</w:t>
      </w:r>
      <w:r>
        <w:rPr>
          <w:spacing w:val="-4"/>
        </w:rPr>
        <w:t> </w:t>
      </w:r>
      <w:r>
        <w:rPr/>
        <w:t>settlements,</w:t>
      </w:r>
      <w:r>
        <w:rPr>
          <w:spacing w:val="-5"/>
        </w:rPr>
        <w:t> </w:t>
      </w:r>
      <w:r>
        <w:rPr/>
        <w:t>perception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environment,</w:t>
      </w:r>
      <w:r>
        <w:rPr>
          <w:spacing w:val="-4"/>
        </w:rPr>
        <w:t> </w:t>
      </w:r>
      <w:r>
        <w:rPr/>
        <w:t>modern</w:t>
      </w:r>
      <w:r>
        <w:rPr>
          <w:spacing w:val="-4"/>
        </w:rPr>
        <w:t> </w:t>
      </w:r>
      <w:r>
        <w:rPr/>
        <w:t>analysis.</w:t>
      </w: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7" w:lineRule="auto" w:before="94"/>
        <w:ind w:left="173" w:right="1" w:firstLine="283"/>
        <w:jc w:val="both"/>
      </w:pPr>
      <w:r>
        <w:rPr/>
        <w:t>Изучая исторические фотографии русских городов сложно не восхи-</w:t>
      </w:r>
      <w:r>
        <w:rPr>
          <w:spacing w:val="-37"/>
        </w:rPr>
        <w:t> </w:t>
      </w:r>
      <w:r>
        <w:rPr/>
        <w:t>тить гармонией сложившихся панорам или видовых точек. Такая гармо-</w:t>
      </w:r>
      <w:r>
        <w:rPr>
          <w:spacing w:val="1"/>
        </w:rPr>
        <w:t> </w:t>
      </w:r>
      <w:r>
        <w:rPr/>
        <w:t>ния обусловлена правильным формированием высотных доминант, ря-</w:t>
      </w:r>
      <w:r>
        <w:rPr>
          <w:spacing w:val="1"/>
        </w:rPr>
        <w:t> </w:t>
      </w:r>
      <w:r>
        <w:rPr/>
        <w:t>довой застройкой и ландшафтом. Они уравновешивают среду и создают</w:t>
      </w:r>
      <w:r>
        <w:rPr>
          <w:spacing w:val="1"/>
        </w:rPr>
        <w:t> </w:t>
      </w:r>
      <w:r>
        <w:rPr/>
        <w:t>уникальный</w:t>
      </w:r>
      <w:r>
        <w:rPr>
          <w:spacing w:val="-1"/>
        </w:rPr>
        <w:t> </w:t>
      </w:r>
      <w:r>
        <w:rPr/>
        <w:t>вид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47" w:lineRule="auto" w:before="2"/>
        <w:ind w:left="173" w:firstLine="283"/>
        <w:jc w:val="both"/>
      </w:pPr>
      <w:r>
        <w:rPr/>
        <w:t>В процессе исследования был проведен анализ сохранившихся до-</w:t>
      </w:r>
      <w:r>
        <w:rPr>
          <w:spacing w:val="1"/>
        </w:rPr>
        <w:t> </w:t>
      </w:r>
      <w:r>
        <w:rPr/>
        <w:t>минат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бывшем</w:t>
      </w:r>
      <w:r>
        <w:rPr>
          <w:spacing w:val="-4"/>
        </w:rPr>
        <w:t> </w:t>
      </w:r>
      <w:r>
        <w:rPr/>
        <w:t>Царскосельском</w:t>
      </w:r>
      <w:r>
        <w:rPr>
          <w:spacing w:val="-4"/>
        </w:rPr>
        <w:t> </w:t>
      </w:r>
      <w:r>
        <w:rPr/>
        <w:t>уезде.</w:t>
      </w:r>
      <w:r>
        <w:rPr>
          <w:spacing w:val="-5"/>
        </w:rPr>
        <w:t> </w:t>
      </w:r>
      <w:r>
        <w:rPr/>
        <w:t>Целью</w:t>
      </w:r>
      <w:r>
        <w:rPr>
          <w:spacing w:val="-4"/>
        </w:rPr>
        <w:t> </w:t>
      </w:r>
      <w:r>
        <w:rPr/>
        <w:t>исследования</w:t>
      </w:r>
      <w:r>
        <w:rPr>
          <w:spacing w:val="-4"/>
        </w:rPr>
        <w:t> </w:t>
      </w:r>
      <w:r>
        <w:rPr/>
        <w:t>было</w:t>
      </w:r>
      <w:r>
        <w:rPr>
          <w:spacing w:val="-4"/>
        </w:rPr>
        <w:t> </w:t>
      </w:r>
      <w:r>
        <w:rPr/>
        <w:t>выяв-</w:t>
      </w:r>
      <w:r>
        <w:rPr>
          <w:spacing w:val="-37"/>
        </w:rPr>
        <w:t> </w:t>
      </w:r>
      <w:r>
        <w:rPr/>
        <w:t>ление сохранности видового ориентирования и панорамного вида города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целом.</w:t>
      </w:r>
      <w:r>
        <w:rPr>
          <w:spacing w:val="-8"/>
        </w:rPr>
        <w:t> </w:t>
      </w:r>
      <w:r>
        <w:rPr>
          <w:spacing w:val="-1"/>
        </w:rPr>
        <w:t>Поиск</w:t>
      </w:r>
      <w:r>
        <w:rPr>
          <w:spacing w:val="-8"/>
        </w:rPr>
        <w:t> </w:t>
      </w:r>
      <w:r>
        <w:rPr>
          <w:spacing w:val="-1"/>
        </w:rPr>
        <w:t>искажения</w:t>
      </w:r>
      <w:r>
        <w:rPr>
          <w:spacing w:val="-9"/>
        </w:rPr>
        <w:t> </w:t>
      </w:r>
      <w:r>
        <w:rPr/>
        <w:t>панорам</w:t>
      </w:r>
      <w:r>
        <w:rPr>
          <w:spacing w:val="-8"/>
        </w:rPr>
        <w:t> </w:t>
      </w:r>
      <w:r>
        <w:rPr/>
        <w:t>улиц</w:t>
      </w:r>
      <w:r>
        <w:rPr>
          <w:spacing w:val="-8"/>
        </w:rPr>
        <w:t> </w:t>
      </w:r>
      <w:r>
        <w:rPr/>
        <w:t>современной</w:t>
      </w:r>
      <w:r>
        <w:rPr>
          <w:spacing w:val="-8"/>
        </w:rPr>
        <w:t> </w:t>
      </w:r>
      <w:r>
        <w:rPr/>
        <w:t>застройкой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необ-</w:t>
      </w:r>
      <w:r>
        <w:rPr>
          <w:spacing w:val="-37"/>
        </w:rPr>
        <w:t> </w:t>
      </w:r>
      <w:r>
        <w:rPr/>
        <w:t>ходимость</w:t>
      </w:r>
      <w:r>
        <w:rPr>
          <w:spacing w:val="-2"/>
        </w:rPr>
        <w:t> </w:t>
      </w:r>
      <w:r>
        <w:rPr/>
        <w:t>изменения</w:t>
      </w:r>
      <w:r>
        <w:rPr>
          <w:spacing w:val="-1"/>
        </w:rPr>
        <w:t> </w:t>
      </w:r>
      <w:r>
        <w:rPr/>
        <w:t>необходим</w:t>
      </w:r>
      <w:r>
        <w:rPr>
          <w:spacing w:val="-2"/>
        </w:rPr>
        <w:t> </w:t>
      </w:r>
      <w:r>
        <w:rPr/>
        <w:t>границ</w:t>
      </w:r>
      <w:r>
        <w:rPr>
          <w:spacing w:val="-2"/>
        </w:rPr>
        <w:t> </w:t>
      </w:r>
      <w:r>
        <w:rPr/>
        <w:t>регулирования.</w:t>
      </w:r>
    </w:p>
    <w:p>
      <w:pPr>
        <w:pStyle w:val="BodyText"/>
        <w:spacing w:line="247" w:lineRule="auto" w:before="3"/>
        <w:ind w:left="173" w:firstLine="283"/>
        <w:jc w:val="both"/>
      </w:pPr>
      <w:r>
        <w:rPr>
          <w:w w:val="95"/>
        </w:rPr>
        <w:t>Для разработки темы была взята территория бывшего Царскосельского</w:t>
      </w:r>
      <w:r>
        <w:rPr>
          <w:spacing w:val="1"/>
          <w:w w:val="95"/>
        </w:rPr>
        <w:t> </w:t>
      </w:r>
      <w:r>
        <w:rPr/>
        <w:t>уезда,</w:t>
      </w:r>
      <w:r>
        <w:rPr>
          <w:spacing w:val="-6"/>
        </w:rPr>
        <w:t> </w:t>
      </w:r>
      <w:r>
        <w:rPr/>
        <w:t>который</w:t>
      </w:r>
      <w:r>
        <w:rPr>
          <w:spacing w:val="-6"/>
        </w:rPr>
        <w:t> </w:t>
      </w:r>
      <w:r>
        <w:rPr/>
        <w:t>имеет</w:t>
      </w:r>
      <w:r>
        <w:rPr>
          <w:spacing w:val="-6"/>
        </w:rPr>
        <w:t> </w:t>
      </w:r>
      <w:r>
        <w:rPr/>
        <w:t>уникальные</w:t>
      </w:r>
      <w:r>
        <w:rPr>
          <w:spacing w:val="-6"/>
        </w:rPr>
        <w:t> </w:t>
      </w:r>
      <w:r>
        <w:rPr/>
        <w:t>исторические</w:t>
      </w:r>
      <w:r>
        <w:rPr>
          <w:spacing w:val="-6"/>
        </w:rPr>
        <w:t> </w:t>
      </w:r>
      <w:r>
        <w:rPr/>
        <w:t>города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поселки.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ходе</w:t>
      </w:r>
      <w:r>
        <w:rPr>
          <w:spacing w:val="-37"/>
        </w:rPr>
        <w:t> </w:t>
      </w:r>
      <w:r>
        <w:rPr/>
        <w:t>исследования</w:t>
      </w:r>
      <w:r>
        <w:rPr>
          <w:spacing w:val="-8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выбраны</w:t>
      </w:r>
      <w:r>
        <w:rPr>
          <w:spacing w:val="-8"/>
        </w:rPr>
        <w:t> </w:t>
      </w:r>
      <w:r>
        <w:rPr/>
        <w:t>три</w:t>
      </w:r>
      <w:r>
        <w:rPr>
          <w:spacing w:val="-7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имеющие</w:t>
      </w:r>
      <w:r>
        <w:rPr>
          <w:spacing w:val="-8"/>
        </w:rPr>
        <w:t> </w:t>
      </w:r>
      <w:r>
        <w:rPr/>
        <w:t>общие</w:t>
      </w:r>
      <w:r>
        <w:rPr>
          <w:spacing w:val="-7"/>
        </w:rPr>
        <w:t> </w:t>
      </w:r>
      <w:r>
        <w:rPr/>
        <w:t>характеристики</w:t>
      </w:r>
      <w:r>
        <w:rPr>
          <w:spacing w:val="-38"/>
        </w:rPr>
        <w:t> </w:t>
      </w:r>
      <w:r>
        <w:rPr/>
        <w:t>принципов</w:t>
      </w:r>
      <w:r>
        <w:rPr>
          <w:spacing w:val="-2"/>
        </w:rPr>
        <w:t> </w:t>
      </w:r>
      <w:r>
        <w:rPr/>
        <w:t>застройки.</w:t>
      </w:r>
    </w:p>
    <w:p>
      <w:pPr>
        <w:pStyle w:val="BodyText"/>
        <w:spacing w:line="247" w:lineRule="auto" w:before="2"/>
        <w:ind w:left="173" w:firstLine="283"/>
        <w:jc w:val="both"/>
      </w:pPr>
      <w:r>
        <w:rPr>
          <w:spacing w:val="-1"/>
        </w:rPr>
        <w:t>Объекты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/>
        <w:t>проанализированы</w:t>
      </w:r>
      <w:r>
        <w:rPr>
          <w:spacing w:val="-8"/>
        </w:rPr>
        <w:t> </w:t>
      </w:r>
      <w:r>
        <w:rPr/>
        <w:t>с</w:t>
      </w:r>
      <w:r>
        <w:rPr>
          <w:spacing w:val="-9"/>
        </w:rPr>
        <w:t> </w:t>
      </w:r>
      <w:r>
        <w:rPr/>
        <w:t>точки</w:t>
      </w:r>
      <w:r>
        <w:rPr>
          <w:spacing w:val="-9"/>
        </w:rPr>
        <w:t> </w:t>
      </w:r>
      <w:r>
        <w:rPr/>
        <w:t>зрения</w:t>
      </w:r>
      <w:r>
        <w:rPr>
          <w:spacing w:val="-8"/>
        </w:rPr>
        <w:t> </w:t>
      </w:r>
      <w:r>
        <w:rPr/>
        <w:t>градостроительства</w:t>
      </w:r>
      <w:r>
        <w:rPr>
          <w:spacing w:val="-38"/>
        </w:rPr>
        <w:t> </w:t>
      </w:r>
      <w:r>
        <w:rPr/>
        <w:t>и</w:t>
      </w:r>
      <w:r>
        <w:rPr>
          <w:spacing w:val="-3"/>
        </w:rPr>
        <w:t> </w:t>
      </w:r>
      <w:r>
        <w:rPr/>
        <w:t>визуальных</w:t>
      </w:r>
      <w:r>
        <w:rPr>
          <w:spacing w:val="-2"/>
        </w:rPr>
        <w:t> </w:t>
      </w:r>
      <w:r>
        <w:rPr/>
        <w:t>характеристик.</w:t>
      </w:r>
      <w:r>
        <w:rPr>
          <w:spacing w:val="-3"/>
        </w:rPr>
        <w:t> </w:t>
      </w:r>
      <w:r>
        <w:rPr/>
        <w:t>Подробно</w:t>
      </w:r>
      <w:r>
        <w:rPr>
          <w:spacing w:val="-2"/>
        </w:rPr>
        <w:t> </w:t>
      </w:r>
      <w:r>
        <w:rPr/>
        <w:t>были</w:t>
      </w:r>
      <w:r>
        <w:rPr>
          <w:spacing w:val="-3"/>
        </w:rPr>
        <w:t> </w:t>
      </w:r>
      <w:r>
        <w:rPr/>
        <w:t>рассмотрены</w:t>
      </w:r>
      <w:r>
        <w:rPr>
          <w:spacing w:val="-2"/>
        </w:rPr>
        <w:t> </w:t>
      </w:r>
      <w:r>
        <w:rPr/>
        <w:t>исторические</w:t>
      </w:r>
      <w:r>
        <w:rPr>
          <w:spacing w:val="-38"/>
        </w:rPr>
        <w:t> </w:t>
      </w:r>
      <w:r>
        <w:rPr/>
        <w:t>материалы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определения</w:t>
      </w:r>
      <w:r>
        <w:rPr>
          <w:spacing w:val="-1"/>
        </w:rPr>
        <w:t> </w:t>
      </w:r>
      <w:r>
        <w:rPr/>
        <w:t>необходимых</w:t>
      </w:r>
      <w:r>
        <w:rPr>
          <w:spacing w:val="-1"/>
        </w:rPr>
        <w:t> </w:t>
      </w:r>
      <w:r>
        <w:rPr/>
        <w:t>характеристик.</w:t>
      </w:r>
    </w:p>
    <w:p>
      <w:pPr>
        <w:pStyle w:val="BodyText"/>
        <w:spacing w:before="1"/>
        <w:ind w:left="457"/>
        <w:jc w:val="both"/>
      </w:pPr>
      <w:r>
        <w:rPr/>
        <w:t>По</w:t>
      </w:r>
      <w:r>
        <w:rPr>
          <w:spacing w:val="-6"/>
        </w:rPr>
        <w:t> </w:t>
      </w:r>
      <w:r>
        <w:rPr/>
        <w:t>итогу</w:t>
      </w:r>
      <w:r>
        <w:rPr>
          <w:spacing w:val="-4"/>
        </w:rPr>
        <w:t> </w:t>
      </w:r>
      <w:r>
        <w:rPr/>
        <w:t>исследований</w:t>
      </w:r>
      <w:r>
        <w:rPr>
          <w:spacing w:val="-4"/>
        </w:rPr>
        <w:t> </w:t>
      </w:r>
      <w:r>
        <w:rPr/>
        <w:t>были</w:t>
      </w:r>
      <w:r>
        <w:rPr>
          <w:spacing w:val="-4"/>
        </w:rPr>
        <w:t> </w:t>
      </w:r>
      <w:r>
        <w:rPr/>
        <w:t>выбраны</w:t>
      </w:r>
      <w:r>
        <w:rPr>
          <w:spacing w:val="-5"/>
        </w:rPr>
        <w:t> </w:t>
      </w:r>
      <w:r>
        <w:rPr/>
        <w:t>три</w:t>
      </w:r>
      <w:r>
        <w:rPr>
          <w:spacing w:val="-4"/>
        </w:rPr>
        <w:t> </w:t>
      </w:r>
      <w:r>
        <w:rPr/>
        <w:t>города:</w:t>
      </w:r>
    </w:p>
    <w:p>
      <w:pPr>
        <w:pStyle w:val="ListParagraph"/>
        <w:numPr>
          <w:ilvl w:val="0"/>
          <w:numId w:val="185"/>
        </w:numPr>
        <w:tabs>
          <w:tab w:pos="634" w:val="left" w:leader="none"/>
        </w:tabs>
        <w:spacing w:line="240" w:lineRule="auto" w:before="6" w:after="0"/>
        <w:ind w:left="633" w:right="0" w:hanging="177"/>
        <w:jc w:val="left"/>
        <w:rPr>
          <w:sz w:val="16"/>
        </w:rPr>
      </w:pPr>
      <w:r>
        <w:rPr>
          <w:spacing w:val="-1"/>
          <w:sz w:val="16"/>
        </w:rPr>
        <w:t>г.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Царское</w:t>
      </w:r>
      <w:r>
        <w:rPr>
          <w:spacing w:val="-9"/>
          <w:sz w:val="16"/>
        </w:rPr>
        <w:t> </w:t>
      </w:r>
      <w:r>
        <w:rPr>
          <w:sz w:val="16"/>
        </w:rPr>
        <w:t>Село</w:t>
      </w:r>
      <w:r>
        <w:rPr>
          <w:spacing w:val="-9"/>
          <w:sz w:val="16"/>
        </w:rPr>
        <w:t> </w:t>
      </w:r>
      <w:r>
        <w:rPr>
          <w:sz w:val="16"/>
        </w:rPr>
        <w:t>(г.</w:t>
      </w:r>
      <w:r>
        <w:rPr>
          <w:spacing w:val="-9"/>
          <w:sz w:val="16"/>
        </w:rPr>
        <w:t> </w:t>
      </w:r>
      <w:r>
        <w:rPr>
          <w:sz w:val="16"/>
        </w:rPr>
        <w:t>Пушкин)</w:t>
      </w:r>
    </w:p>
    <w:p>
      <w:pPr>
        <w:pStyle w:val="ListParagraph"/>
        <w:numPr>
          <w:ilvl w:val="0"/>
          <w:numId w:val="185"/>
        </w:numPr>
        <w:tabs>
          <w:tab w:pos="634" w:val="left" w:leader="none"/>
        </w:tabs>
        <w:spacing w:line="240" w:lineRule="auto" w:before="6" w:after="0"/>
        <w:ind w:left="633" w:right="0" w:hanging="177"/>
        <w:jc w:val="left"/>
        <w:rPr>
          <w:sz w:val="16"/>
        </w:rPr>
      </w:pPr>
      <w:r>
        <w:rPr>
          <w:spacing w:val="-1"/>
          <w:sz w:val="16"/>
        </w:rPr>
        <w:t>г.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Гатчина</w:t>
      </w:r>
    </w:p>
    <w:p>
      <w:pPr>
        <w:pStyle w:val="ListParagraph"/>
        <w:numPr>
          <w:ilvl w:val="0"/>
          <w:numId w:val="185"/>
        </w:numPr>
        <w:tabs>
          <w:tab w:pos="634" w:val="left" w:leader="none"/>
        </w:tabs>
        <w:spacing w:line="240" w:lineRule="auto" w:before="6" w:after="0"/>
        <w:ind w:left="633" w:right="0" w:hanging="177"/>
        <w:jc w:val="left"/>
        <w:rPr>
          <w:sz w:val="16"/>
        </w:rPr>
      </w:pPr>
      <w:r>
        <w:rPr>
          <w:spacing w:val="-1"/>
          <w:sz w:val="16"/>
        </w:rPr>
        <w:t>г.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Павловск</w:t>
      </w:r>
    </w:p>
    <w:p>
      <w:pPr>
        <w:pStyle w:val="BodyText"/>
        <w:spacing w:line="247" w:lineRule="auto" w:before="6"/>
        <w:ind w:left="173" w:firstLine="283"/>
        <w:jc w:val="both"/>
      </w:pPr>
      <w:r>
        <w:rPr/>
        <w:t>Эти города имеют общие характеристики и близкие градостроитель-</w:t>
      </w:r>
      <w:r>
        <w:rPr>
          <w:spacing w:val="-37"/>
        </w:rPr>
        <w:t> </w:t>
      </w:r>
      <w:r>
        <w:rPr/>
        <w:t>ные</w:t>
      </w:r>
      <w:r>
        <w:rPr>
          <w:spacing w:val="-3"/>
        </w:rPr>
        <w:t> </w:t>
      </w:r>
      <w:r>
        <w:rPr/>
        <w:t>решения.</w:t>
      </w:r>
      <w:r>
        <w:rPr>
          <w:spacing w:val="-2"/>
        </w:rPr>
        <w:t> </w:t>
      </w:r>
      <w:r>
        <w:rPr/>
        <w:t>Но</w:t>
      </w:r>
      <w:r>
        <w:rPr>
          <w:spacing w:val="-2"/>
        </w:rPr>
        <w:t> </w:t>
      </w:r>
      <w:r>
        <w:rPr/>
        <w:t>ключевым</w:t>
      </w:r>
      <w:r>
        <w:rPr>
          <w:spacing w:val="-3"/>
        </w:rPr>
        <w:t> </w:t>
      </w:r>
      <w:r>
        <w:rPr/>
        <w:t>было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историческое</w:t>
      </w:r>
      <w:r>
        <w:rPr>
          <w:spacing w:val="-3"/>
        </w:rPr>
        <w:t> </w:t>
      </w:r>
      <w:r>
        <w:rPr/>
        <w:t>назначение.</w:t>
      </w:r>
      <w:r>
        <w:rPr>
          <w:spacing w:val="-2"/>
        </w:rPr>
        <w:t> </w:t>
      </w:r>
      <w:r>
        <w:rPr/>
        <w:t>Они</w:t>
      </w:r>
      <w:r>
        <w:rPr>
          <w:spacing w:val="-2"/>
        </w:rPr>
        <w:t> </w:t>
      </w:r>
      <w:r>
        <w:rPr/>
        <w:t>фор-</w:t>
      </w:r>
      <w:r>
        <w:rPr>
          <w:spacing w:val="-38"/>
        </w:rPr>
        <w:t> </w:t>
      </w:r>
      <w:r>
        <w:rPr/>
        <w:t>мировались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развивались,</w:t>
      </w:r>
      <w:r>
        <w:rPr>
          <w:spacing w:val="-2"/>
        </w:rPr>
        <w:t> </w:t>
      </w:r>
      <w:r>
        <w:rPr/>
        <w:t>как</w:t>
      </w:r>
      <w:r>
        <w:rPr>
          <w:spacing w:val="-3"/>
        </w:rPr>
        <w:t> </w:t>
      </w:r>
      <w:r>
        <w:rPr/>
        <w:t>любимые</w:t>
      </w:r>
      <w:r>
        <w:rPr>
          <w:spacing w:val="-2"/>
        </w:rPr>
        <w:t> </w:t>
      </w:r>
      <w:r>
        <w:rPr/>
        <w:t>резиденции</w:t>
      </w:r>
      <w:r>
        <w:rPr>
          <w:spacing w:val="-3"/>
        </w:rPr>
        <w:t> </w:t>
      </w:r>
      <w:r>
        <w:rPr/>
        <w:t>нескольких</w:t>
      </w:r>
      <w:r>
        <w:rPr>
          <w:spacing w:val="-2"/>
        </w:rPr>
        <w:t> </w:t>
      </w:r>
      <w:r>
        <w:rPr/>
        <w:t>поколе-</w:t>
      </w:r>
      <w:r>
        <w:rPr>
          <w:spacing w:val="-38"/>
        </w:rPr>
        <w:t> </w:t>
      </w:r>
      <w:r>
        <w:rPr>
          <w:spacing w:val="-2"/>
        </w:rPr>
        <w:t>ний</w:t>
      </w:r>
      <w:r>
        <w:rPr>
          <w:spacing w:val="-8"/>
        </w:rPr>
        <w:t> </w:t>
      </w:r>
      <w:r>
        <w:rPr>
          <w:spacing w:val="-2"/>
        </w:rPr>
        <w:t>Романовых.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этому</w:t>
      </w:r>
      <w:r>
        <w:rPr>
          <w:spacing w:val="-8"/>
        </w:rPr>
        <w:t> </w:t>
      </w:r>
      <w:r>
        <w:rPr>
          <w:spacing w:val="-1"/>
        </w:rPr>
        <w:t>были</w:t>
      </w:r>
      <w:r>
        <w:rPr>
          <w:spacing w:val="-7"/>
        </w:rPr>
        <w:t> </w:t>
      </w:r>
      <w:r>
        <w:rPr>
          <w:spacing w:val="-1"/>
        </w:rPr>
        <w:t>несколько</w:t>
      </w:r>
      <w:r>
        <w:rPr>
          <w:spacing w:val="-8"/>
        </w:rPr>
        <w:t> </w:t>
      </w:r>
      <w:r>
        <w:rPr>
          <w:spacing w:val="-1"/>
        </w:rPr>
        <w:t>причин,</w:t>
      </w:r>
      <w:r>
        <w:rPr>
          <w:spacing w:val="-8"/>
        </w:rPr>
        <w:t> </w:t>
      </w:r>
      <w:r>
        <w:rPr>
          <w:spacing w:val="-1"/>
        </w:rPr>
        <w:t>одной</w:t>
      </w:r>
      <w:r>
        <w:rPr>
          <w:spacing w:val="-7"/>
        </w:rPr>
        <w:t> </w:t>
      </w:r>
      <w:r>
        <w:rPr>
          <w:spacing w:val="-1"/>
        </w:rPr>
        <w:t>из</w:t>
      </w:r>
      <w:r>
        <w:rPr>
          <w:spacing w:val="-8"/>
        </w:rPr>
        <w:t> </w:t>
      </w:r>
      <w:r>
        <w:rPr>
          <w:spacing w:val="-1"/>
        </w:rPr>
        <w:t>самых</w:t>
      </w:r>
      <w:r>
        <w:rPr>
          <w:spacing w:val="-7"/>
        </w:rPr>
        <w:t> </w:t>
      </w:r>
      <w:r>
        <w:rPr>
          <w:spacing w:val="-1"/>
        </w:rPr>
        <w:t>главных</w:t>
      </w:r>
      <w:r>
        <w:rPr>
          <w:spacing w:val="-38"/>
        </w:rPr>
        <w:t> </w:t>
      </w:r>
      <w:r>
        <w:rPr/>
        <w:t>это</w:t>
      </w:r>
      <w:r>
        <w:rPr>
          <w:spacing w:val="-2"/>
        </w:rPr>
        <w:t> </w:t>
      </w:r>
      <w:r>
        <w:rPr/>
        <w:t>близость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столице</w:t>
      </w:r>
      <w:r>
        <w:rPr>
          <w:spacing w:val="-1"/>
        </w:rPr>
        <w:t> </w:t>
      </w:r>
      <w:r>
        <w:rPr/>
        <w:t>империи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Санкт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Петербургу.</w:t>
      </w:r>
    </w:p>
    <w:p>
      <w:pPr>
        <w:pStyle w:val="BodyText"/>
        <w:spacing w:line="247" w:lineRule="auto" w:before="3"/>
        <w:ind w:left="173" w:right="1" w:firstLine="283"/>
        <w:jc w:val="both"/>
      </w:pPr>
      <w:r>
        <w:rPr/>
        <w:t>Царскосельский уезд существовал с 1780 по 1923 г. и главным уезд-</w:t>
      </w:r>
      <w:r>
        <w:rPr>
          <w:spacing w:val="1"/>
        </w:rPr>
        <w:t> </w:t>
      </w:r>
      <w:r>
        <w:rPr/>
        <w:t>ным</w:t>
      </w:r>
      <w:r>
        <w:rPr>
          <w:spacing w:val="-2"/>
        </w:rPr>
        <w:t> </w:t>
      </w:r>
      <w:r>
        <w:rPr/>
        <w:t>городом</w:t>
      </w:r>
      <w:r>
        <w:rPr>
          <w:spacing w:val="-1"/>
        </w:rPr>
        <w:t> </w:t>
      </w:r>
      <w:r>
        <w:rPr/>
        <w:t>был г.</w:t>
      </w:r>
      <w:r>
        <w:rPr>
          <w:spacing w:val="-1"/>
        </w:rPr>
        <w:t> </w:t>
      </w:r>
      <w:r>
        <w:rPr/>
        <w:t>Царское</w:t>
      </w:r>
      <w:r>
        <w:rPr>
          <w:spacing w:val="-1"/>
        </w:rPr>
        <w:t> </w:t>
      </w:r>
      <w:r>
        <w:rPr/>
        <w:t>Село.</w:t>
      </w:r>
    </w:p>
    <w:p>
      <w:pPr>
        <w:pStyle w:val="BodyText"/>
        <w:spacing w:line="247" w:lineRule="auto" w:before="1"/>
        <w:ind w:left="173" w:firstLine="283"/>
        <w:jc w:val="both"/>
      </w:pPr>
      <w:r>
        <w:rPr>
          <w:w w:val="95"/>
        </w:rPr>
        <w:t>Царское Село ныне город Пушкин. Город основан с 1710 годов и изна-</w:t>
      </w:r>
      <w:r>
        <w:rPr>
          <w:spacing w:val="1"/>
          <w:w w:val="95"/>
        </w:rPr>
        <w:t> </w:t>
      </w:r>
      <w:r>
        <w:rPr>
          <w:w w:val="95"/>
        </w:rPr>
        <w:t>чально там располагалась шведская дворянская усадьба Саари Моис. После</w:t>
      </w:r>
      <w:r>
        <w:rPr>
          <w:spacing w:val="1"/>
          <w:w w:val="95"/>
        </w:rPr>
        <w:t> </w:t>
      </w:r>
      <w:r>
        <w:rPr>
          <w:spacing w:val="-1"/>
        </w:rPr>
        <w:t>изгнания</w:t>
      </w:r>
      <w:r>
        <w:rPr>
          <w:spacing w:val="-9"/>
        </w:rPr>
        <w:t> </w:t>
      </w:r>
      <w:r>
        <w:rPr>
          <w:spacing w:val="-1"/>
        </w:rPr>
        <w:t>шведов</w:t>
      </w:r>
      <w:r>
        <w:rPr>
          <w:spacing w:val="-8"/>
        </w:rPr>
        <w:t> </w:t>
      </w:r>
      <w:r>
        <w:rPr/>
        <w:t>по</w:t>
      </w:r>
      <w:r>
        <w:rPr>
          <w:spacing w:val="-9"/>
        </w:rPr>
        <w:t> </w:t>
      </w:r>
      <w:r>
        <w:rPr/>
        <w:t>проекту</w:t>
      </w:r>
      <w:r>
        <w:rPr>
          <w:spacing w:val="-8"/>
        </w:rPr>
        <w:t> </w:t>
      </w:r>
      <w:r>
        <w:rPr/>
        <w:t>Иоганна</w:t>
      </w:r>
      <w:r>
        <w:rPr>
          <w:spacing w:val="-9"/>
        </w:rPr>
        <w:t> </w:t>
      </w:r>
      <w:r>
        <w:rPr/>
        <w:t>Браунштейна</w:t>
      </w:r>
      <w:r>
        <w:rPr>
          <w:spacing w:val="-8"/>
        </w:rPr>
        <w:t> </w:t>
      </w:r>
      <w:r>
        <w:rPr/>
        <w:t>был</w:t>
      </w:r>
      <w:r>
        <w:rPr>
          <w:spacing w:val="-9"/>
        </w:rPr>
        <w:t> </w:t>
      </w:r>
      <w:r>
        <w:rPr/>
        <w:t>построен</w:t>
      </w:r>
      <w:r>
        <w:rPr>
          <w:spacing w:val="-8"/>
        </w:rPr>
        <w:t> </w:t>
      </w:r>
      <w:r>
        <w:rPr/>
        <w:t>неболь-</w:t>
      </w:r>
      <w:r>
        <w:rPr>
          <w:spacing w:val="-38"/>
        </w:rPr>
        <w:t> </w:t>
      </w:r>
      <w:r>
        <w:rPr/>
        <w:t>шой двухэтажный каменный дворец, но только при Елизавете Петровны</w:t>
      </w:r>
      <w:r>
        <w:rPr>
          <w:spacing w:val="1"/>
        </w:rPr>
        <w:t> </w:t>
      </w:r>
      <w:r>
        <w:rPr>
          <w:spacing w:val="-2"/>
        </w:rPr>
        <w:t>Царское</w:t>
      </w:r>
      <w:r>
        <w:rPr>
          <w:spacing w:val="-8"/>
        </w:rPr>
        <w:t> </w:t>
      </w:r>
      <w:r>
        <w:rPr>
          <w:spacing w:val="-2"/>
        </w:rPr>
        <w:t>Село</w:t>
      </w:r>
      <w:r>
        <w:rPr>
          <w:spacing w:val="-8"/>
        </w:rPr>
        <w:t> </w:t>
      </w:r>
      <w:r>
        <w:rPr>
          <w:spacing w:val="-1"/>
        </w:rPr>
        <w:t>стало</w:t>
      </w:r>
      <w:r>
        <w:rPr>
          <w:spacing w:val="-8"/>
        </w:rPr>
        <w:t> </w:t>
      </w:r>
      <w:r>
        <w:rPr>
          <w:spacing w:val="-1"/>
        </w:rPr>
        <w:t>императорской</w:t>
      </w:r>
      <w:r>
        <w:rPr>
          <w:spacing w:val="-7"/>
        </w:rPr>
        <w:t> </w:t>
      </w:r>
      <w:r>
        <w:rPr>
          <w:spacing w:val="-1"/>
        </w:rPr>
        <w:t>резиденцией.</w:t>
      </w:r>
      <w:r>
        <w:rPr>
          <w:spacing w:val="-8"/>
        </w:rPr>
        <w:t> </w:t>
      </w:r>
      <w:r>
        <w:rPr>
          <w:spacing w:val="-1"/>
        </w:rPr>
        <w:t>Развитием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8"/>
        </w:rPr>
        <w:t> </w:t>
      </w:r>
      <w:r>
        <w:rPr>
          <w:spacing w:val="-1"/>
        </w:rPr>
        <w:t>актив-</w:t>
      </w:r>
      <w:r>
        <w:rPr>
          <w:spacing w:val="-37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занималась</w:t>
      </w:r>
      <w:r>
        <w:rPr>
          <w:spacing w:val="-9"/>
        </w:rPr>
        <w:t> </w:t>
      </w:r>
      <w:r>
        <w:rPr>
          <w:spacing w:val="-1"/>
        </w:rPr>
        <w:t>все</w:t>
      </w:r>
      <w:r>
        <w:rPr>
          <w:spacing w:val="-8"/>
        </w:rPr>
        <w:t> </w:t>
      </w:r>
      <w:r>
        <w:rPr>
          <w:spacing w:val="-1"/>
        </w:rPr>
        <w:t>поколения</w:t>
      </w:r>
      <w:r>
        <w:rPr>
          <w:spacing w:val="-9"/>
        </w:rPr>
        <w:t> </w:t>
      </w:r>
      <w:r>
        <w:rPr>
          <w:spacing w:val="-1"/>
        </w:rPr>
        <w:t>императорской</w:t>
      </w:r>
      <w:r>
        <w:rPr>
          <w:spacing w:val="-8"/>
        </w:rPr>
        <w:t> </w:t>
      </w:r>
      <w:r>
        <w:rPr>
          <w:spacing w:val="-1"/>
        </w:rPr>
        <w:t>семьи.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городе</w:t>
      </w:r>
      <w:r>
        <w:rPr>
          <w:spacing w:val="-8"/>
        </w:rPr>
        <w:t> </w:t>
      </w:r>
      <w:r>
        <w:rPr/>
        <w:t>сформиро-</w:t>
      </w:r>
      <w:r>
        <w:rPr>
          <w:spacing w:val="-38"/>
        </w:rPr>
        <w:t> </w:t>
      </w:r>
      <w:r>
        <w:rPr>
          <w:spacing w:val="-1"/>
        </w:rPr>
        <w:t>вались</w:t>
      </w:r>
      <w:r>
        <w:rPr>
          <w:spacing w:val="-9"/>
        </w:rPr>
        <w:t> </w:t>
      </w:r>
      <w:r>
        <w:rPr>
          <w:spacing w:val="-1"/>
        </w:rPr>
        <w:t>два</w:t>
      </w:r>
      <w:r>
        <w:rPr>
          <w:spacing w:val="-8"/>
        </w:rPr>
        <w:t> </w:t>
      </w:r>
      <w:r>
        <w:rPr>
          <w:spacing w:val="-1"/>
        </w:rPr>
        <w:t>уникальных</w:t>
      </w:r>
      <w:r>
        <w:rPr>
          <w:spacing w:val="-8"/>
        </w:rPr>
        <w:t> </w:t>
      </w:r>
      <w:r>
        <w:rPr>
          <w:spacing w:val="-1"/>
        </w:rPr>
        <w:t>дворцово-парковых</w:t>
      </w:r>
      <w:r>
        <w:rPr>
          <w:spacing w:val="-8"/>
        </w:rPr>
        <w:t> </w:t>
      </w:r>
      <w:r>
        <w:rPr/>
        <w:t>ансамбля,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уникальная</w:t>
      </w:r>
      <w:r>
        <w:rPr>
          <w:spacing w:val="-38"/>
        </w:rPr>
        <w:t> </w:t>
      </w:r>
      <w:r>
        <w:rPr/>
        <w:t>градостроительная</w:t>
      </w:r>
      <w:r>
        <w:rPr>
          <w:spacing w:val="-1"/>
        </w:rPr>
        <w:t> </w:t>
      </w:r>
      <w:r>
        <w:rPr/>
        <w:t>планировка города.</w:t>
      </w:r>
    </w:p>
    <w:p>
      <w:pPr>
        <w:pStyle w:val="BodyText"/>
        <w:spacing w:line="247" w:lineRule="auto" w:before="4"/>
        <w:ind w:left="173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ходе</w:t>
      </w:r>
      <w:r>
        <w:rPr>
          <w:spacing w:val="-4"/>
        </w:rPr>
        <w:t> </w:t>
      </w:r>
      <w:r>
        <w:rPr/>
        <w:t>проведенных</w:t>
      </w:r>
      <w:r>
        <w:rPr>
          <w:spacing w:val="-4"/>
        </w:rPr>
        <w:t> </w:t>
      </w:r>
      <w:r>
        <w:rPr/>
        <w:t>исследований</w:t>
      </w:r>
      <w:r>
        <w:rPr>
          <w:spacing w:val="-4"/>
        </w:rPr>
        <w:t> </w:t>
      </w:r>
      <w:r>
        <w:rPr/>
        <w:t>были</w:t>
      </w:r>
      <w:r>
        <w:rPr>
          <w:spacing w:val="-4"/>
        </w:rPr>
        <w:t> </w:t>
      </w:r>
      <w:r>
        <w:rPr/>
        <w:t>выявлены</w:t>
      </w:r>
      <w:r>
        <w:rPr>
          <w:spacing w:val="-3"/>
        </w:rPr>
        <w:t> </w:t>
      </w:r>
      <w:r>
        <w:rPr/>
        <w:t>четыре</w:t>
      </w:r>
      <w:r>
        <w:rPr>
          <w:spacing w:val="-4"/>
        </w:rPr>
        <w:t> </w:t>
      </w:r>
      <w:r>
        <w:rPr/>
        <w:t>сохранив-</w:t>
      </w:r>
      <w:r>
        <w:rPr>
          <w:spacing w:val="-38"/>
        </w:rPr>
        <w:t> </w:t>
      </w:r>
      <w:r>
        <w:rPr/>
        <w:t>шиеся</w:t>
      </w:r>
      <w:r>
        <w:rPr>
          <w:spacing w:val="-1"/>
        </w:rPr>
        <w:t> </w:t>
      </w:r>
      <w:r>
        <w:rPr/>
        <w:t>доминаты:</w:t>
      </w:r>
    </w:p>
    <w:p>
      <w:pPr>
        <w:pStyle w:val="ListParagraph"/>
        <w:numPr>
          <w:ilvl w:val="1"/>
          <w:numId w:val="159"/>
        </w:numPr>
        <w:tabs>
          <w:tab w:pos="621" w:val="left" w:leader="none"/>
        </w:tabs>
        <w:spacing w:line="247" w:lineRule="auto" w:before="1" w:after="0"/>
        <w:ind w:left="173" w:right="0" w:firstLine="283"/>
        <w:jc w:val="both"/>
        <w:rPr>
          <w:sz w:val="16"/>
        </w:rPr>
      </w:pPr>
      <w:r>
        <w:rPr>
          <w:sz w:val="16"/>
        </w:rPr>
        <w:t>Софийский собор с колокольней – строительство собора проходи-</w:t>
      </w:r>
      <w:r>
        <w:rPr>
          <w:spacing w:val="-37"/>
          <w:sz w:val="16"/>
        </w:rPr>
        <w:t> </w:t>
      </w:r>
      <w:r>
        <w:rPr>
          <w:sz w:val="16"/>
        </w:rPr>
        <w:t>ло</w:t>
      </w:r>
      <w:r>
        <w:rPr>
          <w:spacing w:val="-5"/>
          <w:sz w:val="16"/>
        </w:rPr>
        <w:t> </w:t>
      </w:r>
      <w:r>
        <w:rPr>
          <w:sz w:val="16"/>
        </w:rPr>
        <w:t>с</w:t>
      </w:r>
      <w:r>
        <w:rPr>
          <w:spacing w:val="-6"/>
          <w:sz w:val="16"/>
        </w:rPr>
        <w:t> </w:t>
      </w:r>
      <w:r>
        <w:rPr>
          <w:sz w:val="16"/>
        </w:rPr>
        <w:t>1782</w:t>
      </w:r>
      <w:r>
        <w:rPr>
          <w:spacing w:val="-5"/>
          <w:sz w:val="16"/>
        </w:rPr>
        <w:t> </w:t>
      </w:r>
      <w:r>
        <w:rPr>
          <w:sz w:val="16"/>
        </w:rPr>
        <w:t>по</w:t>
      </w:r>
      <w:r>
        <w:rPr>
          <w:spacing w:val="-5"/>
          <w:sz w:val="16"/>
        </w:rPr>
        <w:t> </w:t>
      </w:r>
      <w:r>
        <w:rPr>
          <w:sz w:val="16"/>
        </w:rPr>
        <w:t>1788</w:t>
      </w:r>
      <w:r>
        <w:rPr>
          <w:spacing w:val="-5"/>
          <w:sz w:val="16"/>
        </w:rPr>
        <w:t> </w:t>
      </w:r>
      <w:r>
        <w:rPr>
          <w:sz w:val="16"/>
        </w:rPr>
        <w:t>г.,</w:t>
      </w:r>
      <w:r>
        <w:rPr>
          <w:spacing w:val="-5"/>
          <w:sz w:val="16"/>
        </w:rPr>
        <w:t> </w:t>
      </w:r>
      <w:r>
        <w:rPr>
          <w:sz w:val="16"/>
        </w:rPr>
        <w:t>а</w:t>
      </w:r>
      <w:r>
        <w:rPr>
          <w:spacing w:val="-5"/>
          <w:sz w:val="16"/>
        </w:rPr>
        <w:t> </w:t>
      </w:r>
      <w:r>
        <w:rPr>
          <w:sz w:val="16"/>
        </w:rPr>
        <w:t>колокольня</w:t>
      </w:r>
      <w:r>
        <w:rPr>
          <w:spacing w:val="-5"/>
          <w:sz w:val="16"/>
        </w:rPr>
        <w:t> </w:t>
      </w:r>
      <w:r>
        <w:rPr>
          <w:sz w:val="16"/>
        </w:rPr>
        <w:t>была</w:t>
      </w:r>
      <w:r>
        <w:rPr>
          <w:spacing w:val="-5"/>
          <w:sz w:val="16"/>
        </w:rPr>
        <w:t> </w:t>
      </w:r>
      <w:r>
        <w:rPr>
          <w:sz w:val="16"/>
        </w:rPr>
        <w:t>построена</w:t>
      </w:r>
      <w:r>
        <w:rPr>
          <w:spacing w:val="-5"/>
          <w:sz w:val="16"/>
        </w:rPr>
        <w:t> </w:t>
      </w:r>
      <w:r>
        <w:rPr>
          <w:sz w:val="16"/>
        </w:rPr>
        <w:t>уже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1902</w:t>
      </w:r>
      <w:r>
        <w:rPr>
          <w:spacing w:val="-5"/>
          <w:sz w:val="16"/>
        </w:rPr>
        <w:t> </w:t>
      </w:r>
      <w:r>
        <w:rPr>
          <w:sz w:val="16"/>
        </w:rPr>
        <w:t>году.</w:t>
      </w:r>
      <w:r>
        <w:rPr>
          <w:spacing w:val="-5"/>
          <w:sz w:val="16"/>
        </w:rPr>
        <w:t> </w:t>
      </w:r>
      <w:r>
        <w:rPr>
          <w:sz w:val="16"/>
        </w:rPr>
        <w:t>Собор</w:t>
      </w:r>
      <w:r>
        <w:rPr>
          <w:spacing w:val="-38"/>
          <w:sz w:val="16"/>
        </w:rPr>
        <w:t> </w:t>
      </w:r>
      <w:r>
        <w:rPr>
          <w:sz w:val="16"/>
        </w:rPr>
        <w:t>был простроен по задумке Екатерина Великой, которая решила устроить</w:t>
      </w:r>
      <w:r>
        <w:rPr>
          <w:spacing w:val="-37"/>
          <w:sz w:val="16"/>
        </w:rPr>
        <w:t> </w:t>
      </w:r>
      <w:r>
        <w:rPr>
          <w:sz w:val="16"/>
        </w:rPr>
        <w:t>город под названием София. По задумке Императрицы предполагалось</w:t>
      </w:r>
      <w:r>
        <w:rPr>
          <w:spacing w:val="1"/>
          <w:sz w:val="16"/>
        </w:rPr>
        <w:t> </w:t>
      </w:r>
      <w:r>
        <w:rPr>
          <w:sz w:val="16"/>
        </w:rPr>
        <w:t>пересилить</w:t>
      </w:r>
      <w:r>
        <w:rPr>
          <w:spacing w:val="5"/>
          <w:sz w:val="16"/>
        </w:rPr>
        <w:t> </w:t>
      </w:r>
      <w:r>
        <w:rPr>
          <w:sz w:val="16"/>
        </w:rPr>
        <w:t>в</w:t>
      </w:r>
      <w:r>
        <w:rPr>
          <w:spacing w:val="4"/>
          <w:sz w:val="16"/>
        </w:rPr>
        <w:t> </w:t>
      </w:r>
      <w:r>
        <w:rPr>
          <w:sz w:val="16"/>
        </w:rPr>
        <w:t>Софию</w:t>
      </w:r>
      <w:r>
        <w:rPr>
          <w:spacing w:val="5"/>
          <w:sz w:val="16"/>
        </w:rPr>
        <w:t> </w:t>
      </w:r>
      <w:r>
        <w:rPr>
          <w:sz w:val="16"/>
        </w:rPr>
        <w:t>всех</w:t>
      </w:r>
      <w:r>
        <w:rPr>
          <w:spacing w:val="5"/>
          <w:sz w:val="16"/>
        </w:rPr>
        <w:t> </w:t>
      </w:r>
      <w:r>
        <w:rPr>
          <w:sz w:val="16"/>
        </w:rPr>
        <w:t>жителей</w:t>
      </w:r>
      <w:r>
        <w:rPr>
          <w:spacing w:val="5"/>
          <w:sz w:val="16"/>
        </w:rPr>
        <w:t> </w:t>
      </w:r>
      <w:r>
        <w:rPr>
          <w:sz w:val="16"/>
        </w:rPr>
        <w:t>дворцовой</w:t>
      </w:r>
      <w:r>
        <w:rPr>
          <w:spacing w:val="5"/>
          <w:sz w:val="16"/>
        </w:rPr>
        <w:t> </w:t>
      </w:r>
      <w:r>
        <w:rPr>
          <w:sz w:val="16"/>
        </w:rPr>
        <w:t>слободы.</w:t>
      </w:r>
      <w:r>
        <w:rPr>
          <w:spacing w:val="5"/>
          <w:sz w:val="16"/>
        </w:rPr>
        <w:t> </w:t>
      </w:r>
      <w:r>
        <w:rPr>
          <w:sz w:val="16"/>
        </w:rPr>
        <w:t>Проект</w:t>
      </w:r>
      <w:r>
        <w:rPr>
          <w:spacing w:val="6"/>
          <w:sz w:val="16"/>
        </w:rPr>
        <w:t> </w:t>
      </w:r>
      <w:r>
        <w:rPr>
          <w:sz w:val="16"/>
        </w:rPr>
        <w:t>разрабо-</w:t>
      </w:r>
    </w:p>
    <w:p>
      <w:pPr>
        <w:pStyle w:val="BodyText"/>
        <w:spacing w:line="247" w:lineRule="auto" w:before="94"/>
        <w:ind w:left="173" w:right="266"/>
        <w:jc w:val="both"/>
      </w:pPr>
      <w:r>
        <w:rPr/>
        <w:br w:type="column"/>
      </w:r>
      <w:r>
        <w:rPr/>
        <w:t>тал</w:t>
      </w:r>
      <w:r>
        <w:rPr>
          <w:spacing w:val="17"/>
        </w:rPr>
        <w:t> </w:t>
      </w:r>
      <w:r>
        <w:rPr/>
        <w:t>Ч.</w:t>
      </w:r>
      <w:r>
        <w:rPr>
          <w:spacing w:val="16"/>
        </w:rPr>
        <w:t> </w:t>
      </w:r>
      <w:r>
        <w:rPr/>
        <w:t>Камерон</w:t>
      </w:r>
      <w:r>
        <w:rPr>
          <w:spacing w:val="17"/>
        </w:rPr>
        <w:t> </w:t>
      </w:r>
      <w:r>
        <w:rPr/>
        <w:t>вмести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ним</w:t>
      </w:r>
      <w:r>
        <w:rPr>
          <w:spacing w:val="17"/>
        </w:rPr>
        <w:t> </w:t>
      </w:r>
      <w:r>
        <w:rPr/>
        <w:t>работал</w:t>
      </w:r>
      <w:r>
        <w:rPr>
          <w:spacing w:val="18"/>
        </w:rPr>
        <w:t> </w:t>
      </w:r>
      <w:r>
        <w:rPr/>
        <w:t>знаменитый</w:t>
      </w:r>
      <w:r>
        <w:rPr>
          <w:spacing w:val="17"/>
        </w:rPr>
        <w:t> </w:t>
      </w:r>
      <w:r>
        <w:rPr/>
        <w:t>русский</w:t>
      </w:r>
      <w:r>
        <w:rPr>
          <w:spacing w:val="17"/>
        </w:rPr>
        <w:t> </w:t>
      </w:r>
      <w:r>
        <w:rPr/>
        <w:t>архитектор</w:t>
      </w:r>
      <w:r>
        <w:rPr>
          <w:spacing w:val="1"/>
        </w:rPr>
        <w:t> </w:t>
      </w:r>
      <w:r>
        <w:rPr/>
        <w:t>И.</w:t>
      </w:r>
      <w:r>
        <w:rPr>
          <w:spacing w:val="-10"/>
        </w:rPr>
        <w:t> </w:t>
      </w:r>
      <w:r>
        <w:rPr/>
        <w:t>Е.</w:t>
      </w:r>
      <w:r>
        <w:rPr>
          <w:spacing w:val="-9"/>
        </w:rPr>
        <w:t> </w:t>
      </w:r>
      <w:r>
        <w:rPr/>
        <w:t>Старов.</w:t>
      </w:r>
      <w:r>
        <w:rPr>
          <w:spacing w:val="-10"/>
        </w:rPr>
        <w:t> </w:t>
      </w:r>
      <w:r>
        <w:rPr/>
        <w:t>Архитектурный</w:t>
      </w:r>
      <w:r>
        <w:rPr>
          <w:spacing w:val="-10"/>
        </w:rPr>
        <w:t> </w:t>
      </w:r>
      <w:r>
        <w:rPr/>
        <w:t>стиль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ранний</w:t>
      </w:r>
      <w:r>
        <w:rPr>
          <w:spacing w:val="-10"/>
        </w:rPr>
        <w:t> </w:t>
      </w:r>
      <w:r>
        <w:rPr/>
        <w:t>классицизм.</w:t>
      </w:r>
      <w:r>
        <w:rPr>
          <w:spacing w:val="-10"/>
        </w:rPr>
        <w:t> </w:t>
      </w:r>
      <w:r>
        <w:rPr/>
        <w:t>Изначально</w:t>
      </w:r>
      <w:r>
        <w:rPr>
          <w:spacing w:val="-10"/>
        </w:rPr>
        <w:t> </w:t>
      </w:r>
      <w:r>
        <w:rPr/>
        <w:t>ко-</w:t>
      </w:r>
      <w:r>
        <w:rPr>
          <w:spacing w:val="1"/>
        </w:rPr>
        <w:t> </w:t>
      </w:r>
      <w:r>
        <w:rPr/>
        <w:t>локольня</w:t>
      </w:r>
      <w:r>
        <w:rPr>
          <w:spacing w:val="-10"/>
        </w:rPr>
        <w:t> </w:t>
      </w:r>
      <w:r>
        <w:rPr/>
        <w:t>была</w:t>
      </w:r>
      <w:r>
        <w:rPr>
          <w:spacing w:val="-9"/>
        </w:rPr>
        <w:t> </w:t>
      </w:r>
      <w:r>
        <w:rPr/>
        <w:t>размещена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одном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малых</w:t>
      </w:r>
      <w:r>
        <w:rPr>
          <w:spacing w:val="-9"/>
        </w:rPr>
        <w:t> </w:t>
      </w:r>
      <w:r>
        <w:rPr/>
        <w:t>барабанов</w:t>
      </w:r>
      <w:r>
        <w:rPr>
          <w:spacing w:val="-9"/>
        </w:rPr>
        <w:t> </w:t>
      </w:r>
      <w:r>
        <w:rPr/>
        <w:t>собора,</w:t>
      </w:r>
      <w:r>
        <w:rPr>
          <w:spacing w:val="-9"/>
        </w:rPr>
        <w:t> </w:t>
      </w:r>
      <w:r>
        <w:rPr/>
        <w:t>но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1903–</w:t>
      </w:r>
      <w:r>
        <w:rPr>
          <w:spacing w:val="-38"/>
        </w:rPr>
        <w:t> </w:t>
      </w:r>
      <w:r>
        <w:rPr/>
        <w:t>1904</w:t>
      </w:r>
      <w:r>
        <w:rPr>
          <w:spacing w:val="-4"/>
        </w:rPr>
        <w:t> </w:t>
      </w:r>
      <w:r>
        <w:rPr/>
        <w:t>годах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Софийской</w:t>
      </w:r>
      <w:r>
        <w:rPr>
          <w:spacing w:val="-3"/>
        </w:rPr>
        <w:t> </w:t>
      </w:r>
      <w:r>
        <w:rPr/>
        <w:t>площади</w:t>
      </w:r>
      <w:r>
        <w:rPr>
          <w:spacing w:val="-2"/>
        </w:rPr>
        <w:t> </w:t>
      </w:r>
      <w:r>
        <w:rPr/>
        <w:t>была</w:t>
      </w:r>
      <w:r>
        <w:rPr>
          <w:spacing w:val="-3"/>
        </w:rPr>
        <w:t> </w:t>
      </w:r>
      <w:r>
        <w:rPr/>
        <w:t>возведена</w:t>
      </w:r>
      <w:r>
        <w:rPr>
          <w:spacing w:val="-3"/>
        </w:rPr>
        <w:t> </w:t>
      </w:r>
      <w:r>
        <w:rPr/>
        <w:t>соборная</w:t>
      </w:r>
      <w:r>
        <w:rPr>
          <w:spacing w:val="-3"/>
        </w:rPr>
        <w:t> </w:t>
      </w:r>
      <w:r>
        <w:rPr/>
        <w:t>колокольня.</w:t>
      </w:r>
      <w:r>
        <w:rPr>
          <w:spacing w:val="-37"/>
        </w:rPr>
        <w:t> </w:t>
      </w:r>
      <w:r>
        <w:rPr/>
        <w:t>Проект колокольни разарботал Л. Н. Бенуа, она также выполнена в сти-</w:t>
      </w:r>
      <w:r>
        <w:rPr>
          <w:spacing w:val="1"/>
        </w:rPr>
        <w:t> </w:t>
      </w:r>
      <w:r>
        <w:rPr/>
        <w:t>ле</w:t>
      </w:r>
      <w:r>
        <w:rPr>
          <w:spacing w:val="-1"/>
        </w:rPr>
        <w:t> </w:t>
      </w:r>
      <w:r>
        <w:rPr/>
        <w:t>ранний классицизм.</w:t>
      </w:r>
    </w:p>
    <w:p>
      <w:pPr>
        <w:pStyle w:val="ListParagraph"/>
        <w:numPr>
          <w:ilvl w:val="1"/>
          <w:numId w:val="159"/>
        </w:numPr>
        <w:tabs>
          <w:tab w:pos="613" w:val="left" w:leader="none"/>
        </w:tabs>
        <w:spacing w:line="247" w:lineRule="auto" w:before="3" w:after="0"/>
        <w:ind w:left="173" w:right="267" w:firstLine="283"/>
        <w:jc w:val="both"/>
        <w:rPr>
          <w:sz w:val="16"/>
        </w:rPr>
      </w:pPr>
      <w:r>
        <w:rPr>
          <w:spacing w:val="-1"/>
          <w:sz w:val="16"/>
        </w:rPr>
        <w:t>Екатерининский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собор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построен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1835–1840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годах</w:t>
      </w:r>
      <w:r>
        <w:rPr>
          <w:spacing w:val="-9"/>
          <w:sz w:val="16"/>
        </w:rPr>
        <w:t> </w:t>
      </w:r>
      <w:r>
        <w:rPr>
          <w:sz w:val="16"/>
        </w:rPr>
        <w:t>по</w:t>
      </w:r>
      <w:r>
        <w:rPr>
          <w:spacing w:val="-9"/>
          <w:sz w:val="16"/>
        </w:rPr>
        <w:t> </w:t>
      </w:r>
      <w:r>
        <w:rPr>
          <w:sz w:val="16"/>
        </w:rPr>
        <w:t>проекту</w:t>
      </w:r>
      <w:r>
        <w:rPr>
          <w:spacing w:val="-9"/>
          <w:sz w:val="16"/>
        </w:rPr>
        <w:t> </w:t>
      </w:r>
      <w:r>
        <w:rPr>
          <w:sz w:val="16"/>
        </w:rPr>
        <w:t>ар-</w:t>
      </w:r>
      <w:r>
        <w:rPr>
          <w:spacing w:val="-37"/>
          <w:sz w:val="16"/>
        </w:rPr>
        <w:t> </w:t>
      </w:r>
      <w:r>
        <w:rPr>
          <w:sz w:val="16"/>
        </w:rPr>
        <w:t>хитектора</w:t>
      </w:r>
      <w:r>
        <w:rPr>
          <w:spacing w:val="-6"/>
          <w:sz w:val="16"/>
        </w:rPr>
        <w:t> </w:t>
      </w:r>
      <w:r>
        <w:rPr>
          <w:sz w:val="16"/>
        </w:rPr>
        <w:t>К.</w:t>
      </w:r>
      <w:r>
        <w:rPr>
          <w:spacing w:val="-5"/>
          <w:sz w:val="16"/>
        </w:rPr>
        <w:t> </w:t>
      </w:r>
      <w:r>
        <w:rPr>
          <w:sz w:val="16"/>
        </w:rPr>
        <w:t>А.</w:t>
      </w:r>
      <w:r>
        <w:rPr>
          <w:spacing w:val="-5"/>
          <w:sz w:val="16"/>
        </w:rPr>
        <w:t> </w:t>
      </w:r>
      <w:r>
        <w:rPr>
          <w:sz w:val="16"/>
        </w:rPr>
        <w:t>Тона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6"/>
          <w:sz w:val="16"/>
        </w:rPr>
        <w:t> </w:t>
      </w:r>
      <w:r>
        <w:rPr>
          <w:sz w:val="16"/>
        </w:rPr>
        <w:t>псевдорусском</w:t>
      </w:r>
      <w:r>
        <w:rPr>
          <w:spacing w:val="-5"/>
          <w:sz w:val="16"/>
        </w:rPr>
        <w:t> </w:t>
      </w:r>
      <w:r>
        <w:rPr>
          <w:sz w:val="16"/>
        </w:rPr>
        <w:t>стиле.</w:t>
      </w:r>
      <w:r>
        <w:rPr>
          <w:spacing w:val="-5"/>
          <w:sz w:val="16"/>
        </w:rPr>
        <w:t> </w:t>
      </w:r>
      <w:r>
        <w:rPr>
          <w:sz w:val="16"/>
        </w:rPr>
        <w:t>В</w:t>
      </w:r>
      <w:r>
        <w:rPr>
          <w:spacing w:val="-5"/>
          <w:sz w:val="16"/>
        </w:rPr>
        <w:t> </w:t>
      </w:r>
      <w:r>
        <w:rPr>
          <w:sz w:val="16"/>
        </w:rPr>
        <w:t>советские</w:t>
      </w:r>
      <w:r>
        <w:rPr>
          <w:spacing w:val="-6"/>
          <w:sz w:val="16"/>
        </w:rPr>
        <w:t> </w:t>
      </w:r>
      <w:r>
        <w:rPr>
          <w:sz w:val="16"/>
        </w:rPr>
        <w:t>годы</w:t>
      </w:r>
      <w:r>
        <w:rPr>
          <w:spacing w:val="-5"/>
          <w:sz w:val="16"/>
        </w:rPr>
        <w:t> </w:t>
      </w:r>
      <w:r>
        <w:rPr>
          <w:sz w:val="16"/>
        </w:rPr>
        <w:t>собор</w:t>
      </w:r>
      <w:r>
        <w:rPr>
          <w:spacing w:val="-5"/>
          <w:sz w:val="16"/>
        </w:rPr>
        <w:t> </w:t>
      </w:r>
      <w:r>
        <w:rPr>
          <w:sz w:val="16"/>
        </w:rPr>
        <w:t>был</w:t>
      </w:r>
      <w:r>
        <w:rPr>
          <w:spacing w:val="-38"/>
          <w:sz w:val="16"/>
        </w:rPr>
        <w:t> </w:t>
      </w:r>
      <w:r>
        <w:rPr>
          <w:sz w:val="16"/>
        </w:rPr>
        <w:t>взорван, известна точная дата и время, а именно в 5 часов 30 минут утра</w:t>
      </w:r>
      <w:r>
        <w:rPr>
          <w:spacing w:val="1"/>
          <w:sz w:val="16"/>
        </w:rPr>
        <w:t> </w:t>
      </w:r>
      <w:r>
        <w:rPr>
          <w:sz w:val="16"/>
        </w:rPr>
        <w:t>10</w:t>
      </w:r>
      <w:r>
        <w:rPr>
          <w:spacing w:val="-8"/>
          <w:sz w:val="16"/>
        </w:rPr>
        <w:t> </w:t>
      </w:r>
      <w:r>
        <w:rPr>
          <w:sz w:val="16"/>
        </w:rPr>
        <w:t>июня</w:t>
      </w:r>
      <w:r>
        <w:rPr>
          <w:spacing w:val="-8"/>
          <w:sz w:val="16"/>
        </w:rPr>
        <w:t> </w:t>
      </w:r>
      <w:r>
        <w:rPr>
          <w:sz w:val="16"/>
        </w:rPr>
        <w:t>1939</w:t>
      </w:r>
      <w:r>
        <w:rPr>
          <w:spacing w:val="-8"/>
          <w:sz w:val="16"/>
        </w:rPr>
        <w:t> </w:t>
      </w:r>
      <w:r>
        <w:rPr>
          <w:sz w:val="16"/>
        </w:rPr>
        <w:t>года.</w:t>
      </w:r>
      <w:r>
        <w:rPr>
          <w:spacing w:val="-8"/>
          <w:sz w:val="16"/>
        </w:rPr>
        <w:t> </w:t>
      </w:r>
      <w:r>
        <w:rPr>
          <w:sz w:val="16"/>
        </w:rPr>
        <w:t>От</w:t>
      </w:r>
      <w:r>
        <w:rPr>
          <w:spacing w:val="-8"/>
          <w:sz w:val="16"/>
        </w:rPr>
        <w:t> </w:t>
      </w:r>
      <w:r>
        <w:rPr>
          <w:sz w:val="16"/>
        </w:rPr>
        <w:t>собора</w:t>
      </w:r>
      <w:r>
        <w:rPr>
          <w:spacing w:val="-7"/>
          <w:sz w:val="16"/>
        </w:rPr>
        <w:t> </w:t>
      </w:r>
      <w:r>
        <w:rPr>
          <w:sz w:val="16"/>
        </w:rPr>
        <w:t>остался</w:t>
      </w:r>
      <w:r>
        <w:rPr>
          <w:spacing w:val="-8"/>
          <w:sz w:val="16"/>
        </w:rPr>
        <w:t> </w:t>
      </w:r>
      <w:r>
        <w:rPr>
          <w:sz w:val="16"/>
        </w:rPr>
        <w:t>только</w:t>
      </w:r>
      <w:r>
        <w:rPr>
          <w:spacing w:val="-8"/>
          <w:sz w:val="16"/>
        </w:rPr>
        <w:t> </w:t>
      </w:r>
      <w:r>
        <w:rPr>
          <w:sz w:val="16"/>
        </w:rPr>
        <w:t>фундамент,</w:t>
      </w:r>
      <w:r>
        <w:rPr>
          <w:spacing w:val="-8"/>
          <w:sz w:val="16"/>
        </w:rPr>
        <w:t> </w:t>
      </w:r>
      <w:r>
        <w:rPr>
          <w:sz w:val="16"/>
        </w:rPr>
        <w:t>который</w:t>
      </w:r>
      <w:r>
        <w:rPr>
          <w:spacing w:val="-8"/>
          <w:sz w:val="16"/>
        </w:rPr>
        <w:t> </w:t>
      </w:r>
      <w:r>
        <w:rPr>
          <w:sz w:val="16"/>
        </w:rPr>
        <w:t>был</w:t>
      </w:r>
      <w:r>
        <w:rPr>
          <w:spacing w:val="-7"/>
          <w:sz w:val="16"/>
        </w:rPr>
        <w:t> </w:t>
      </w:r>
      <w:r>
        <w:rPr>
          <w:sz w:val="16"/>
        </w:rPr>
        <w:t>за-</w:t>
      </w:r>
      <w:r>
        <w:rPr>
          <w:spacing w:val="-38"/>
          <w:sz w:val="16"/>
        </w:rPr>
        <w:t> </w:t>
      </w:r>
      <w:r>
        <w:rPr>
          <w:sz w:val="16"/>
        </w:rPr>
        <w:t>консервирован,</w:t>
      </w:r>
      <w:r>
        <w:rPr>
          <w:spacing w:val="-1"/>
          <w:sz w:val="16"/>
        </w:rPr>
        <w:t> </w:t>
      </w:r>
      <w:r>
        <w:rPr>
          <w:sz w:val="16"/>
        </w:rPr>
        <w:t>а</w:t>
      </w:r>
      <w:r>
        <w:rPr>
          <w:spacing w:val="-1"/>
          <w:sz w:val="16"/>
        </w:rPr>
        <w:t> </w:t>
      </w:r>
      <w:r>
        <w:rPr>
          <w:sz w:val="16"/>
        </w:rPr>
        <w:t>с</w:t>
      </w:r>
      <w:r>
        <w:rPr>
          <w:spacing w:val="-1"/>
          <w:sz w:val="16"/>
        </w:rPr>
        <w:t> </w:t>
      </w:r>
      <w:r>
        <w:rPr>
          <w:sz w:val="16"/>
        </w:rPr>
        <w:t>2006</w:t>
      </w:r>
      <w:r>
        <w:rPr>
          <w:spacing w:val="-1"/>
          <w:sz w:val="16"/>
        </w:rPr>
        <w:t> </w:t>
      </w:r>
      <w:r>
        <w:rPr>
          <w:sz w:val="16"/>
        </w:rPr>
        <w:t>по</w:t>
      </w:r>
      <w:r>
        <w:rPr>
          <w:spacing w:val="-2"/>
          <w:sz w:val="16"/>
        </w:rPr>
        <w:t> </w:t>
      </w:r>
      <w:r>
        <w:rPr>
          <w:sz w:val="16"/>
        </w:rPr>
        <w:t>2010</w:t>
      </w:r>
      <w:r>
        <w:rPr>
          <w:spacing w:val="-1"/>
          <w:sz w:val="16"/>
        </w:rPr>
        <w:t> </w:t>
      </w:r>
      <w:r>
        <w:rPr>
          <w:sz w:val="16"/>
        </w:rPr>
        <w:t>г.</w:t>
      </w:r>
      <w:r>
        <w:rPr>
          <w:spacing w:val="-1"/>
          <w:sz w:val="16"/>
        </w:rPr>
        <w:t> </w:t>
      </w:r>
      <w:r>
        <w:rPr>
          <w:sz w:val="16"/>
        </w:rPr>
        <w:t>собор</w:t>
      </w:r>
      <w:r>
        <w:rPr>
          <w:spacing w:val="-1"/>
          <w:sz w:val="16"/>
        </w:rPr>
        <w:t> </w:t>
      </w:r>
      <w:r>
        <w:rPr>
          <w:sz w:val="16"/>
        </w:rPr>
        <w:t>был</w:t>
      </w:r>
      <w:r>
        <w:rPr>
          <w:spacing w:val="-1"/>
          <w:sz w:val="16"/>
        </w:rPr>
        <w:t> </w:t>
      </w:r>
      <w:r>
        <w:rPr>
          <w:sz w:val="16"/>
        </w:rPr>
        <w:t>восстановлен.</w:t>
      </w:r>
    </w:p>
    <w:p>
      <w:pPr>
        <w:pStyle w:val="ListParagraph"/>
        <w:numPr>
          <w:ilvl w:val="1"/>
          <w:numId w:val="159"/>
        </w:numPr>
        <w:tabs>
          <w:tab w:pos="638" w:val="left" w:leader="none"/>
        </w:tabs>
        <w:spacing w:line="247" w:lineRule="auto" w:before="2" w:after="0"/>
        <w:ind w:left="173" w:right="265" w:firstLine="283"/>
        <w:jc w:val="both"/>
        <w:rPr>
          <w:sz w:val="16"/>
        </w:rPr>
      </w:pPr>
      <w:r>
        <w:rPr>
          <w:sz w:val="16"/>
        </w:rPr>
        <w:t>Большой</w:t>
      </w:r>
      <w:r>
        <w:rPr>
          <w:spacing w:val="55"/>
          <w:sz w:val="16"/>
        </w:rPr>
        <w:t> </w:t>
      </w:r>
      <w:r>
        <w:rPr>
          <w:sz w:val="16"/>
        </w:rPr>
        <w:t>Екатерининский</w:t>
      </w:r>
      <w:r>
        <w:rPr>
          <w:spacing w:val="56"/>
          <w:sz w:val="16"/>
        </w:rPr>
        <w:t> </w:t>
      </w:r>
      <w:r>
        <w:rPr>
          <w:sz w:val="16"/>
        </w:rPr>
        <w:t>дворец</w:t>
      </w:r>
      <w:r>
        <w:rPr>
          <w:spacing w:val="56"/>
          <w:sz w:val="16"/>
        </w:rPr>
        <w:t> </w:t>
      </w:r>
      <w:r>
        <w:rPr>
          <w:sz w:val="16"/>
        </w:rPr>
        <w:t>–</w:t>
      </w:r>
      <w:r>
        <w:rPr>
          <w:spacing w:val="56"/>
          <w:sz w:val="16"/>
        </w:rPr>
        <w:t> </w:t>
      </w:r>
      <w:r>
        <w:rPr>
          <w:sz w:val="16"/>
        </w:rPr>
        <w:t>строительство</w:t>
      </w:r>
      <w:r>
        <w:rPr>
          <w:spacing w:val="56"/>
          <w:sz w:val="16"/>
        </w:rPr>
        <w:t> </w:t>
      </w:r>
      <w:r>
        <w:rPr>
          <w:sz w:val="16"/>
        </w:rPr>
        <w:t>проходило</w:t>
      </w:r>
      <w:r>
        <w:rPr>
          <w:spacing w:val="1"/>
          <w:sz w:val="16"/>
        </w:rPr>
        <w:t> </w:t>
      </w:r>
      <w:r>
        <w:rPr>
          <w:sz w:val="16"/>
        </w:rPr>
        <w:t>с</w:t>
      </w:r>
      <w:r>
        <w:rPr>
          <w:spacing w:val="13"/>
          <w:sz w:val="16"/>
        </w:rPr>
        <w:t> </w:t>
      </w:r>
      <w:r>
        <w:rPr>
          <w:sz w:val="16"/>
        </w:rPr>
        <w:t>1752</w:t>
      </w:r>
      <w:r>
        <w:rPr>
          <w:spacing w:val="13"/>
          <w:sz w:val="16"/>
        </w:rPr>
        <w:t> </w:t>
      </w:r>
      <w:r>
        <w:rPr>
          <w:sz w:val="16"/>
        </w:rPr>
        <w:t>г.</w:t>
      </w:r>
      <w:r>
        <w:rPr>
          <w:spacing w:val="14"/>
          <w:sz w:val="16"/>
        </w:rPr>
        <w:t> </w:t>
      </w:r>
      <w:r>
        <w:rPr>
          <w:sz w:val="16"/>
        </w:rPr>
        <w:t>по</w:t>
      </w:r>
      <w:r>
        <w:rPr>
          <w:spacing w:val="15"/>
          <w:sz w:val="16"/>
        </w:rPr>
        <w:t> </w:t>
      </w:r>
      <w:r>
        <w:rPr>
          <w:sz w:val="16"/>
        </w:rPr>
        <w:t>1756</w:t>
      </w:r>
      <w:r>
        <w:rPr>
          <w:spacing w:val="13"/>
          <w:sz w:val="16"/>
        </w:rPr>
        <w:t> </w:t>
      </w:r>
      <w:r>
        <w:rPr>
          <w:sz w:val="16"/>
        </w:rPr>
        <w:t>г.</w:t>
      </w:r>
      <w:r>
        <w:rPr>
          <w:spacing w:val="15"/>
          <w:sz w:val="16"/>
        </w:rPr>
        <w:t> </w:t>
      </w:r>
      <w:r>
        <w:rPr>
          <w:sz w:val="16"/>
        </w:rPr>
        <w:t>Дворец</w:t>
      </w:r>
      <w:r>
        <w:rPr>
          <w:spacing w:val="14"/>
          <w:sz w:val="16"/>
        </w:rPr>
        <w:t> </w:t>
      </w:r>
      <w:r>
        <w:rPr>
          <w:sz w:val="16"/>
        </w:rPr>
        <w:t>спроектировал</w:t>
      </w:r>
      <w:r>
        <w:rPr>
          <w:spacing w:val="15"/>
          <w:sz w:val="16"/>
        </w:rPr>
        <w:t> </w:t>
      </w:r>
      <w:r>
        <w:rPr>
          <w:sz w:val="16"/>
        </w:rPr>
        <w:t>Франческо</w:t>
      </w:r>
      <w:r>
        <w:rPr>
          <w:spacing w:val="14"/>
          <w:sz w:val="16"/>
        </w:rPr>
        <w:t> </w:t>
      </w:r>
      <w:r>
        <w:rPr>
          <w:sz w:val="16"/>
        </w:rPr>
        <w:t>Растрелли</w:t>
      </w:r>
      <w:r>
        <w:rPr>
          <w:spacing w:val="14"/>
          <w:sz w:val="16"/>
        </w:rPr>
        <w:t> </w:t>
      </w:r>
      <w:r>
        <w:rPr>
          <w:sz w:val="16"/>
        </w:rPr>
        <w:t>в</w:t>
      </w:r>
      <w:r>
        <w:rPr>
          <w:spacing w:val="15"/>
          <w:sz w:val="16"/>
        </w:rPr>
        <w:t> </w:t>
      </w:r>
      <w:r>
        <w:rPr>
          <w:sz w:val="16"/>
        </w:rPr>
        <w:t>сти-</w:t>
      </w:r>
      <w:r>
        <w:rPr>
          <w:spacing w:val="-38"/>
          <w:sz w:val="16"/>
        </w:rPr>
        <w:t> </w:t>
      </w:r>
      <w:r>
        <w:rPr>
          <w:sz w:val="16"/>
        </w:rPr>
        <w:t>ле Елизаветинское барокко. В годы немецкой оккупации дворец сильно</w:t>
      </w:r>
      <w:r>
        <w:rPr>
          <w:spacing w:val="1"/>
          <w:sz w:val="16"/>
        </w:rPr>
        <w:t> </w:t>
      </w:r>
      <w:r>
        <w:rPr>
          <w:sz w:val="16"/>
        </w:rPr>
        <w:t>пострадал,</w:t>
      </w:r>
      <w:r>
        <w:rPr>
          <w:spacing w:val="15"/>
          <w:sz w:val="16"/>
        </w:rPr>
        <w:t> </w:t>
      </w:r>
      <w:r>
        <w:rPr>
          <w:sz w:val="16"/>
        </w:rPr>
        <w:t>но</w:t>
      </w:r>
      <w:r>
        <w:rPr>
          <w:spacing w:val="16"/>
          <w:sz w:val="16"/>
        </w:rPr>
        <w:t> </w:t>
      </w:r>
      <w:r>
        <w:rPr>
          <w:sz w:val="16"/>
        </w:rPr>
        <w:t>он</w:t>
      </w:r>
      <w:r>
        <w:rPr>
          <w:spacing w:val="16"/>
          <w:sz w:val="16"/>
        </w:rPr>
        <w:t> </w:t>
      </w:r>
      <w:r>
        <w:rPr>
          <w:sz w:val="16"/>
        </w:rPr>
        <w:t>полностью</w:t>
      </w:r>
      <w:r>
        <w:rPr>
          <w:spacing w:val="16"/>
          <w:sz w:val="16"/>
        </w:rPr>
        <w:t> </w:t>
      </w:r>
      <w:r>
        <w:rPr>
          <w:sz w:val="16"/>
        </w:rPr>
        <w:t>восстановлен</w:t>
      </w:r>
      <w:r>
        <w:rPr>
          <w:spacing w:val="16"/>
          <w:sz w:val="16"/>
        </w:rPr>
        <w:t> </w:t>
      </w:r>
      <w:r>
        <w:rPr>
          <w:sz w:val="16"/>
        </w:rPr>
        <w:t>такими</w:t>
      </w:r>
      <w:r>
        <w:rPr>
          <w:spacing w:val="16"/>
          <w:sz w:val="16"/>
        </w:rPr>
        <w:t> </w:t>
      </w:r>
      <w:r>
        <w:rPr>
          <w:sz w:val="16"/>
        </w:rPr>
        <w:t>реставраторами,</w:t>
      </w:r>
      <w:r>
        <w:rPr>
          <w:spacing w:val="16"/>
          <w:sz w:val="16"/>
        </w:rPr>
        <w:t> </w:t>
      </w:r>
      <w:r>
        <w:rPr>
          <w:sz w:val="16"/>
        </w:rPr>
        <w:t>как</w:t>
      </w:r>
      <w:r>
        <w:rPr>
          <w:spacing w:val="1"/>
          <w:sz w:val="16"/>
        </w:rPr>
        <w:t> </w:t>
      </w:r>
      <w:r>
        <w:rPr>
          <w:sz w:val="16"/>
        </w:rPr>
        <w:t>Н.</w:t>
      </w:r>
      <w:r>
        <w:rPr>
          <w:spacing w:val="-8"/>
          <w:sz w:val="16"/>
        </w:rPr>
        <w:t> </w:t>
      </w:r>
      <w:r>
        <w:rPr>
          <w:sz w:val="16"/>
        </w:rPr>
        <w:t>В.</w:t>
      </w:r>
      <w:r>
        <w:rPr>
          <w:spacing w:val="-8"/>
          <w:sz w:val="16"/>
        </w:rPr>
        <w:t> </w:t>
      </w:r>
      <w:r>
        <w:rPr>
          <w:sz w:val="16"/>
        </w:rPr>
        <w:t>Барановым,</w:t>
      </w:r>
      <w:r>
        <w:rPr>
          <w:spacing w:val="-9"/>
          <w:sz w:val="16"/>
        </w:rPr>
        <w:t> </w:t>
      </w:r>
      <w:r>
        <w:rPr>
          <w:sz w:val="16"/>
        </w:rPr>
        <w:t>А.</w:t>
      </w:r>
      <w:r>
        <w:rPr>
          <w:spacing w:val="-9"/>
          <w:sz w:val="16"/>
        </w:rPr>
        <w:t> </w:t>
      </w:r>
      <w:r>
        <w:rPr>
          <w:sz w:val="16"/>
        </w:rPr>
        <w:t>А.</w:t>
      </w:r>
      <w:r>
        <w:rPr>
          <w:spacing w:val="-8"/>
          <w:sz w:val="16"/>
        </w:rPr>
        <w:t> </w:t>
      </w:r>
      <w:r>
        <w:rPr>
          <w:sz w:val="16"/>
        </w:rPr>
        <w:t>Кедринским,</w:t>
      </w:r>
      <w:r>
        <w:rPr>
          <w:spacing w:val="-9"/>
          <w:sz w:val="16"/>
        </w:rPr>
        <w:t> </w:t>
      </w:r>
      <w:r>
        <w:rPr>
          <w:sz w:val="16"/>
        </w:rPr>
        <w:t>Н.</w:t>
      </w:r>
      <w:r>
        <w:rPr>
          <w:spacing w:val="-9"/>
          <w:sz w:val="16"/>
        </w:rPr>
        <w:t> </w:t>
      </w:r>
      <w:r>
        <w:rPr>
          <w:sz w:val="16"/>
        </w:rPr>
        <w:t>Е.</w:t>
      </w:r>
      <w:r>
        <w:rPr>
          <w:spacing w:val="-8"/>
          <w:sz w:val="16"/>
        </w:rPr>
        <w:t> </w:t>
      </w:r>
      <w:r>
        <w:rPr>
          <w:sz w:val="16"/>
        </w:rPr>
        <w:t>Тумановой,</w:t>
      </w:r>
      <w:r>
        <w:rPr>
          <w:spacing w:val="-9"/>
          <w:sz w:val="16"/>
        </w:rPr>
        <w:t> </w:t>
      </w:r>
      <w:r>
        <w:rPr>
          <w:sz w:val="16"/>
        </w:rPr>
        <w:t>И.</w:t>
      </w:r>
      <w:r>
        <w:rPr>
          <w:spacing w:val="-9"/>
          <w:sz w:val="16"/>
        </w:rPr>
        <w:t> </w:t>
      </w:r>
      <w:r>
        <w:rPr>
          <w:sz w:val="16"/>
        </w:rPr>
        <w:t>П.</w:t>
      </w:r>
      <w:r>
        <w:rPr>
          <w:spacing w:val="-8"/>
          <w:sz w:val="16"/>
        </w:rPr>
        <w:t> </w:t>
      </w:r>
      <w:r>
        <w:rPr>
          <w:sz w:val="16"/>
        </w:rPr>
        <w:t>Саутовым</w:t>
      </w:r>
      <w:r>
        <w:rPr>
          <w:spacing w:val="-9"/>
          <w:sz w:val="16"/>
        </w:rPr>
        <w:t> </w:t>
      </w:r>
      <w:r>
        <w:rPr>
          <w:sz w:val="16"/>
        </w:rPr>
        <w:t>др.</w:t>
      </w:r>
    </w:p>
    <w:p>
      <w:pPr>
        <w:pStyle w:val="ListParagraph"/>
        <w:numPr>
          <w:ilvl w:val="1"/>
          <w:numId w:val="159"/>
        </w:numPr>
        <w:tabs>
          <w:tab w:pos="619" w:val="left" w:leader="none"/>
        </w:tabs>
        <w:spacing w:line="247" w:lineRule="auto" w:before="3" w:after="0"/>
        <w:ind w:left="173" w:right="267" w:firstLine="283"/>
        <w:jc w:val="both"/>
        <w:rPr>
          <w:sz w:val="16"/>
        </w:rPr>
      </w:pPr>
      <w:r>
        <w:rPr>
          <w:sz w:val="16"/>
        </w:rPr>
        <w:t>Павильон «Белая башня» – построена 1821–1827 годах по проекту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архитектора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Менеласа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в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готическом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стиле.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Высота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здания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37,8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матра.</w:t>
      </w:r>
      <w:r>
        <w:rPr>
          <w:spacing w:val="-38"/>
          <w:sz w:val="16"/>
        </w:rPr>
        <w:t> </w:t>
      </w:r>
      <w:r>
        <w:rPr>
          <w:sz w:val="16"/>
        </w:rPr>
        <w:t>В годы войны башня была разрушена, но сейчас она восстановлена явля-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ется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самым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высоком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зданием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территории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Государственного</w:t>
      </w:r>
      <w:r>
        <w:rPr>
          <w:spacing w:val="-8"/>
          <w:sz w:val="16"/>
        </w:rPr>
        <w:t> </w:t>
      </w:r>
      <w:r>
        <w:rPr>
          <w:sz w:val="16"/>
        </w:rPr>
        <w:t>музея</w:t>
      </w:r>
      <w:r>
        <w:rPr>
          <w:spacing w:val="-6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за-</w:t>
      </w:r>
      <w:r>
        <w:rPr>
          <w:spacing w:val="1"/>
          <w:sz w:val="16"/>
        </w:rPr>
        <w:t> </w:t>
      </w:r>
      <w:r>
        <w:rPr>
          <w:sz w:val="16"/>
        </w:rPr>
        <w:t>поведника</w:t>
      </w:r>
      <w:r>
        <w:rPr>
          <w:spacing w:val="-1"/>
          <w:sz w:val="16"/>
        </w:rPr>
        <w:t> </w:t>
      </w:r>
      <w:r>
        <w:rPr>
          <w:sz w:val="16"/>
        </w:rPr>
        <w:t>«Царское Село».</w:t>
      </w:r>
    </w:p>
    <w:p>
      <w:pPr>
        <w:pStyle w:val="BodyText"/>
        <w:spacing w:line="247" w:lineRule="auto" w:before="2"/>
        <w:ind w:left="173" w:right="267" w:firstLine="283"/>
        <w:jc w:val="both"/>
      </w:pPr>
      <w:r>
        <w:rPr/>
        <w:t>Город</w:t>
      </w:r>
      <w:r>
        <w:rPr>
          <w:spacing w:val="-4"/>
        </w:rPr>
        <w:t> </w:t>
      </w:r>
      <w:r>
        <w:rPr/>
        <w:t>Павловск</w:t>
      </w:r>
      <w:r>
        <w:rPr>
          <w:spacing w:val="-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был</w:t>
      </w:r>
      <w:r>
        <w:rPr>
          <w:spacing w:val="-3"/>
        </w:rPr>
        <w:t> </w:t>
      </w:r>
      <w:r>
        <w:rPr/>
        <w:t>императорской</w:t>
      </w:r>
      <w:r>
        <w:rPr>
          <w:spacing w:val="-3"/>
        </w:rPr>
        <w:t> </w:t>
      </w:r>
      <w:r>
        <w:rPr/>
        <w:t>резиденцией.</w:t>
      </w:r>
      <w:r>
        <w:rPr>
          <w:spacing w:val="-3"/>
        </w:rPr>
        <w:t> </w:t>
      </w:r>
      <w:r>
        <w:rPr/>
        <w:t>Город</w:t>
      </w:r>
      <w:r>
        <w:rPr>
          <w:spacing w:val="-3"/>
        </w:rPr>
        <w:t> </w:t>
      </w:r>
      <w:r>
        <w:rPr/>
        <w:t>осно-</w:t>
      </w:r>
      <w:r>
        <w:rPr>
          <w:spacing w:val="-38"/>
        </w:rPr>
        <w:t> </w:t>
      </w:r>
      <w:r>
        <w:rPr/>
        <w:t>ван в 1777 г., но резиденцией стал после вступления на престол Павла I.</w:t>
      </w:r>
      <w:r>
        <w:rPr>
          <w:spacing w:val="1"/>
        </w:rPr>
        <w:t> </w:t>
      </w:r>
      <w:r>
        <w:rPr/>
        <w:t>В городе был возведен Павловский дворец, который является центром</w:t>
      </w:r>
      <w:r>
        <w:rPr>
          <w:spacing w:val="1"/>
        </w:rPr>
        <w:t> </w:t>
      </w:r>
      <w:r>
        <w:rPr/>
        <w:t>дворцово-паркового ансамбля и так же в городе есть уникальная доми-</w:t>
      </w:r>
      <w:r>
        <w:rPr>
          <w:spacing w:val="1"/>
        </w:rPr>
        <w:t> </w:t>
      </w:r>
      <w:r>
        <w:rPr/>
        <w:t>нанта</w:t>
      </w:r>
      <w:r>
        <w:rPr>
          <w:spacing w:val="-1"/>
        </w:rPr>
        <w:t> </w:t>
      </w:r>
      <w:r>
        <w:rPr/>
        <w:t>– Замок «БИП».</w:t>
      </w:r>
    </w:p>
    <w:p>
      <w:pPr>
        <w:pStyle w:val="BodyText"/>
        <w:spacing w:line="247" w:lineRule="auto" w:before="3"/>
        <w:ind w:left="173" w:right="267" w:firstLine="283"/>
        <w:jc w:val="both"/>
      </w:pPr>
      <w:r>
        <w:rPr/>
        <w:t>В</w:t>
      </w:r>
      <w:r>
        <w:rPr>
          <w:spacing w:val="-4"/>
        </w:rPr>
        <w:t> </w:t>
      </w:r>
      <w:r>
        <w:rPr/>
        <w:t>ходе</w:t>
      </w:r>
      <w:r>
        <w:rPr>
          <w:spacing w:val="-4"/>
        </w:rPr>
        <w:t> </w:t>
      </w:r>
      <w:r>
        <w:rPr/>
        <w:t>проведенных</w:t>
      </w:r>
      <w:r>
        <w:rPr>
          <w:spacing w:val="-4"/>
        </w:rPr>
        <w:t> </w:t>
      </w:r>
      <w:r>
        <w:rPr/>
        <w:t>исследований</w:t>
      </w:r>
      <w:r>
        <w:rPr>
          <w:spacing w:val="-3"/>
        </w:rPr>
        <w:t> </w:t>
      </w:r>
      <w:r>
        <w:rPr/>
        <w:t>были</w:t>
      </w:r>
      <w:r>
        <w:rPr>
          <w:spacing w:val="-4"/>
        </w:rPr>
        <w:t> </w:t>
      </w:r>
      <w:r>
        <w:rPr/>
        <w:t>выявлены</w:t>
      </w:r>
      <w:r>
        <w:rPr>
          <w:spacing w:val="-4"/>
        </w:rPr>
        <w:t> </w:t>
      </w:r>
      <w:r>
        <w:rPr/>
        <w:t>четыре</w:t>
      </w:r>
      <w:r>
        <w:rPr>
          <w:spacing w:val="-4"/>
        </w:rPr>
        <w:t> </w:t>
      </w:r>
      <w:r>
        <w:rPr/>
        <w:t>сохранив-</w:t>
      </w:r>
      <w:r>
        <w:rPr>
          <w:spacing w:val="-37"/>
        </w:rPr>
        <w:t> </w:t>
      </w:r>
      <w:r>
        <w:rPr/>
        <w:t>шиеся</w:t>
      </w:r>
      <w:r>
        <w:rPr>
          <w:spacing w:val="-1"/>
        </w:rPr>
        <w:t> </w:t>
      </w:r>
      <w:r>
        <w:rPr/>
        <w:t>доминаты:</w:t>
      </w:r>
    </w:p>
    <w:p>
      <w:pPr>
        <w:pStyle w:val="ListParagraph"/>
        <w:numPr>
          <w:ilvl w:val="0"/>
          <w:numId w:val="186"/>
        </w:numPr>
        <w:tabs>
          <w:tab w:pos="632" w:val="left" w:leader="none"/>
        </w:tabs>
        <w:spacing w:line="247" w:lineRule="auto" w:before="1" w:after="0"/>
        <w:ind w:left="173" w:right="266" w:firstLine="283"/>
        <w:jc w:val="both"/>
        <w:rPr>
          <w:sz w:val="16"/>
        </w:rPr>
      </w:pPr>
      <w:r>
        <w:rPr>
          <w:sz w:val="16"/>
        </w:rPr>
        <w:t>Павловский</w:t>
      </w:r>
      <w:r>
        <w:rPr>
          <w:spacing w:val="26"/>
          <w:sz w:val="16"/>
        </w:rPr>
        <w:t> </w:t>
      </w:r>
      <w:r>
        <w:rPr>
          <w:sz w:val="16"/>
        </w:rPr>
        <w:t>дворец</w:t>
      </w:r>
      <w:r>
        <w:rPr>
          <w:spacing w:val="26"/>
          <w:sz w:val="16"/>
        </w:rPr>
        <w:t> </w:t>
      </w:r>
      <w:r>
        <w:rPr>
          <w:sz w:val="16"/>
        </w:rPr>
        <w:t>–</w:t>
      </w:r>
      <w:r>
        <w:rPr>
          <w:spacing w:val="26"/>
          <w:sz w:val="16"/>
        </w:rPr>
        <w:t> </w:t>
      </w:r>
      <w:r>
        <w:rPr>
          <w:sz w:val="16"/>
        </w:rPr>
        <w:t>построен</w:t>
      </w:r>
      <w:r>
        <w:rPr>
          <w:spacing w:val="26"/>
          <w:sz w:val="16"/>
        </w:rPr>
        <w:t> </w:t>
      </w:r>
      <w:r>
        <w:rPr>
          <w:sz w:val="16"/>
        </w:rPr>
        <w:t>с</w:t>
      </w:r>
      <w:r>
        <w:rPr>
          <w:spacing w:val="27"/>
          <w:sz w:val="16"/>
        </w:rPr>
        <w:t> </w:t>
      </w:r>
      <w:r>
        <w:rPr>
          <w:sz w:val="16"/>
        </w:rPr>
        <w:t>1782</w:t>
      </w:r>
      <w:r>
        <w:rPr>
          <w:spacing w:val="26"/>
          <w:sz w:val="16"/>
        </w:rPr>
        <w:t> </w:t>
      </w:r>
      <w:r>
        <w:rPr>
          <w:sz w:val="16"/>
        </w:rPr>
        <w:t>по</w:t>
      </w:r>
      <w:r>
        <w:rPr>
          <w:spacing w:val="26"/>
          <w:sz w:val="16"/>
        </w:rPr>
        <w:t> </w:t>
      </w:r>
      <w:r>
        <w:rPr>
          <w:sz w:val="16"/>
        </w:rPr>
        <w:t>1786</w:t>
      </w:r>
      <w:r>
        <w:rPr>
          <w:spacing w:val="26"/>
          <w:sz w:val="16"/>
        </w:rPr>
        <w:t> </w:t>
      </w:r>
      <w:r>
        <w:rPr>
          <w:sz w:val="16"/>
        </w:rPr>
        <w:t>г.</w:t>
      </w:r>
      <w:r>
        <w:rPr>
          <w:spacing w:val="26"/>
          <w:sz w:val="16"/>
        </w:rPr>
        <w:t> </w:t>
      </w:r>
      <w:r>
        <w:rPr>
          <w:sz w:val="16"/>
        </w:rPr>
        <w:t>архитектором</w:t>
      </w:r>
      <w:r>
        <w:rPr>
          <w:spacing w:val="1"/>
          <w:sz w:val="16"/>
        </w:rPr>
        <w:t> </w:t>
      </w:r>
      <w:r>
        <w:rPr>
          <w:sz w:val="16"/>
        </w:rPr>
        <w:t>Ч. Камероном, но дворец перестраивался и другими архитекторами, та-</w:t>
      </w:r>
      <w:r>
        <w:rPr>
          <w:spacing w:val="1"/>
          <w:sz w:val="16"/>
        </w:rPr>
        <w:t> </w:t>
      </w:r>
      <w:r>
        <w:rPr>
          <w:w w:val="95"/>
          <w:sz w:val="16"/>
        </w:rPr>
        <w:t>кими как Винченцо Бренна, Джакомо Кваренги, Андрей Воронихин, Карло</w:t>
      </w:r>
      <w:r>
        <w:rPr>
          <w:spacing w:val="1"/>
          <w:w w:val="95"/>
          <w:sz w:val="16"/>
        </w:rPr>
        <w:t> </w:t>
      </w:r>
      <w:r>
        <w:rPr>
          <w:sz w:val="16"/>
        </w:rPr>
        <w:t>Росси.</w:t>
      </w:r>
      <w:r>
        <w:rPr>
          <w:spacing w:val="-1"/>
          <w:sz w:val="16"/>
        </w:rPr>
        <w:t> </w:t>
      </w:r>
      <w:r>
        <w:rPr>
          <w:sz w:val="16"/>
        </w:rPr>
        <w:t>Архитектурный</w:t>
      </w:r>
      <w:r>
        <w:rPr>
          <w:spacing w:val="-1"/>
          <w:sz w:val="16"/>
        </w:rPr>
        <w:t> </w:t>
      </w:r>
      <w:r>
        <w:rPr>
          <w:sz w:val="16"/>
        </w:rPr>
        <w:t>стиль</w:t>
      </w:r>
      <w:r>
        <w:rPr>
          <w:spacing w:val="-1"/>
          <w:sz w:val="16"/>
        </w:rPr>
        <w:t> </w:t>
      </w:r>
      <w:r>
        <w:rPr>
          <w:sz w:val="16"/>
        </w:rPr>
        <w:t>дворца</w:t>
      </w:r>
      <w:r>
        <w:rPr>
          <w:spacing w:val="-1"/>
          <w:sz w:val="16"/>
        </w:rPr>
        <w:t> </w:t>
      </w:r>
      <w:r>
        <w:rPr>
          <w:sz w:val="16"/>
        </w:rPr>
        <w:t>– неоклассицизм.</w:t>
      </w:r>
    </w:p>
    <w:p>
      <w:pPr>
        <w:pStyle w:val="ListParagraph"/>
        <w:numPr>
          <w:ilvl w:val="0"/>
          <w:numId w:val="186"/>
        </w:numPr>
        <w:tabs>
          <w:tab w:pos="609" w:val="left" w:leader="none"/>
        </w:tabs>
        <w:spacing w:line="247" w:lineRule="auto" w:before="2" w:after="0"/>
        <w:ind w:left="173" w:right="268" w:firstLine="283"/>
        <w:jc w:val="both"/>
        <w:rPr>
          <w:sz w:val="16"/>
        </w:rPr>
      </w:pPr>
      <w:r>
        <w:rPr>
          <w:w w:val="95"/>
          <w:sz w:val="16"/>
        </w:rPr>
        <w:t>Крепость «БИП» – построен в 1795 году под руководством Д. Квадри.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Считается</w:t>
      </w:r>
      <w:r>
        <w:rPr>
          <w:spacing w:val="-1"/>
          <w:sz w:val="16"/>
        </w:rPr>
        <w:t> </w:t>
      </w:r>
      <w:r>
        <w:rPr>
          <w:sz w:val="16"/>
        </w:rPr>
        <w:t>архитектурным капризом</w:t>
      </w:r>
      <w:r>
        <w:rPr>
          <w:spacing w:val="-1"/>
          <w:sz w:val="16"/>
        </w:rPr>
        <w:t> </w:t>
      </w:r>
      <w:r>
        <w:rPr>
          <w:sz w:val="16"/>
        </w:rPr>
        <w:t>Павла I.</w:t>
      </w:r>
    </w:p>
    <w:p>
      <w:pPr>
        <w:pStyle w:val="ListParagraph"/>
        <w:numPr>
          <w:ilvl w:val="0"/>
          <w:numId w:val="186"/>
        </w:numPr>
        <w:tabs>
          <w:tab w:pos="614" w:val="left" w:leader="none"/>
        </w:tabs>
        <w:spacing w:line="247" w:lineRule="auto" w:before="1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Церковь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Святой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Марии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Магдалины</w:t>
      </w:r>
      <w:r>
        <w:rPr>
          <w:spacing w:val="-9"/>
          <w:sz w:val="16"/>
        </w:rPr>
        <w:t> </w:t>
      </w:r>
      <w:r>
        <w:rPr>
          <w:sz w:val="16"/>
        </w:rPr>
        <w:t>–</w:t>
      </w:r>
      <w:r>
        <w:rPr>
          <w:spacing w:val="-9"/>
          <w:sz w:val="16"/>
        </w:rPr>
        <w:t> </w:t>
      </w:r>
      <w:r>
        <w:rPr>
          <w:sz w:val="16"/>
        </w:rPr>
        <w:t>построена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1784</w:t>
      </w:r>
      <w:r>
        <w:rPr>
          <w:spacing w:val="-9"/>
          <w:sz w:val="16"/>
        </w:rPr>
        <w:t> </w:t>
      </w:r>
      <w:r>
        <w:rPr>
          <w:sz w:val="16"/>
        </w:rPr>
        <w:t>году</w:t>
      </w:r>
      <w:r>
        <w:rPr>
          <w:spacing w:val="-9"/>
          <w:sz w:val="16"/>
        </w:rPr>
        <w:t> </w:t>
      </w:r>
      <w:r>
        <w:rPr>
          <w:sz w:val="16"/>
        </w:rPr>
        <w:t>по</w:t>
      </w:r>
      <w:r>
        <w:rPr>
          <w:spacing w:val="-9"/>
          <w:sz w:val="16"/>
        </w:rPr>
        <w:t> </w:t>
      </w:r>
      <w:r>
        <w:rPr>
          <w:sz w:val="16"/>
        </w:rPr>
        <w:t>про-</w:t>
      </w:r>
      <w:r>
        <w:rPr>
          <w:spacing w:val="-37"/>
          <w:sz w:val="16"/>
        </w:rPr>
        <w:t> </w:t>
      </w:r>
      <w:r>
        <w:rPr>
          <w:sz w:val="16"/>
        </w:rPr>
        <w:t>екту</w:t>
      </w:r>
      <w:r>
        <w:rPr>
          <w:spacing w:val="-1"/>
          <w:sz w:val="16"/>
        </w:rPr>
        <w:t> </w:t>
      </w:r>
      <w:r>
        <w:rPr>
          <w:sz w:val="16"/>
        </w:rPr>
        <w:t>Дж.</w:t>
      </w:r>
      <w:r>
        <w:rPr>
          <w:spacing w:val="-2"/>
          <w:sz w:val="16"/>
        </w:rPr>
        <w:t> </w:t>
      </w:r>
      <w:r>
        <w:rPr>
          <w:sz w:val="16"/>
        </w:rPr>
        <w:t>Кваренги.</w:t>
      </w:r>
      <w:r>
        <w:rPr>
          <w:spacing w:val="-1"/>
          <w:sz w:val="16"/>
        </w:rPr>
        <w:t> </w:t>
      </w:r>
      <w:r>
        <w:rPr>
          <w:sz w:val="16"/>
        </w:rPr>
        <w:t>Архитектурный стиль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классицизм.</w:t>
      </w:r>
    </w:p>
    <w:p>
      <w:pPr>
        <w:pStyle w:val="ListParagraph"/>
        <w:numPr>
          <w:ilvl w:val="0"/>
          <w:numId w:val="186"/>
        </w:numPr>
        <w:tabs>
          <w:tab w:pos="632" w:val="left" w:leader="none"/>
        </w:tabs>
        <w:spacing w:line="247" w:lineRule="auto" w:before="1" w:after="0"/>
        <w:ind w:left="173" w:right="270" w:firstLine="283"/>
        <w:jc w:val="both"/>
        <w:rPr>
          <w:sz w:val="16"/>
        </w:rPr>
      </w:pPr>
      <w:r>
        <w:rPr>
          <w:sz w:val="16"/>
        </w:rPr>
        <w:t>Собор</w:t>
      </w:r>
      <w:r>
        <w:rPr>
          <w:spacing w:val="25"/>
          <w:sz w:val="16"/>
        </w:rPr>
        <w:t> </w:t>
      </w:r>
      <w:r>
        <w:rPr>
          <w:sz w:val="16"/>
        </w:rPr>
        <w:t>Николая</w:t>
      </w:r>
      <w:r>
        <w:rPr>
          <w:spacing w:val="26"/>
          <w:sz w:val="16"/>
        </w:rPr>
        <w:t> </w:t>
      </w:r>
      <w:r>
        <w:rPr>
          <w:sz w:val="16"/>
        </w:rPr>
        <w:t>Чудотворца</w:t>
      </w:r>
      <w:r>
        <w:rPr>
          <w:spacing w:val="26"/>
          <w:sz w:val="16"/>
        </w:rPr>
        <w:t> </w:t>
      </w:r>
      <w:r>
        <w:rPr>
          <w:sz w:val="16"/>
        </w:rPr>
        <w:t>–</w:t>
      </w:r>
      <w:r>
        <w:rPr>
          <w:spacing w:val="25"/>
          <w:sz w:val="16"/>
        </w:rPr>
        <w:t> </w:t>
      </w:r>
      <w:r>
        <w:rPr>
          <w:sz w:val="16"/>
        </w:rPr>
        <w:t>построен</w:t>
      </w:r>
      <w:r>
        <w:rPr>
          <w:spacing w:val="26"/>
          <w:sz w:val="16"/>
        </w:rPr>
        <w:t> </w:t>
      </w:r>
      <w:r>
        <w:rPr>
          <w:sz w:val="16"/>
        </w:rPr>
        <w:t>в</w:t>
      </w:r>
      <w:r>
        <w:rPr>
          <w:spacing w:val="26"/>
          <w:sz w:val="16"/>
        </w:rPr>
        <w:t> </w:t>
      </w:r>
      <w:r>
        <w:rPr>
          <w:sz w:val="16"/>
        </w:rPr>
        <w:t>1904</w:t>
      </w:r>
      <w:r>
        <w:rPr>
          <w:spacing w:val="26"/>
          <w:sz w:val="16"/>
        </w:rPr>
        <w:t> </w:t>
      </w:r>
      <w:r>
        <w:rPr>
          <w:sz w:val="16"/>
        </w:rPr>
        <w:t>году</w:t>
      </w:r>
      <w:r>
        <w:rPr>
          <w:spacing w:val="25"/>
          <w:sz w:val="16"/>
        </w:rPr>
        <w:t> </w:t>
      </w:r>
      <w:r>
        <w:rPr>
          <w:sz w:val="16"/>
        </w:rPr>
        <w:t>по</w:t>
      </w:r>
      <w:r>
        <w:rPr>
          <w:spacing w:val="26"/>
          <w:sz w:val="16"/>
        </w:rPr>
        <w:t> </w:t>
      </w:r>
      <w:r>
        <w:rPr>
          <w:sz w:val="16"/>
        </w:rPr>
        <w:t>проекту</w:t>
      </w:r>
      <w:r>
        <w:rPr>
          <w:spacing w:val="-38"/>
          <w:sz w:val="16"/>
        </w:rPr>
        <w:t> </w:t>
      </w:r>
      <w:r>
        <w:rPr>
          <w:sz w:val="16"/>
        </w:rPr>
        <w:t>А.</w:t>
      </w:r>
      <w:r>
        <w:rPr>
          <w:spacing w:val="-1"/>
          <w:sz w:val="16"/>
        </w:rPr>
        <w:t> </w:t>
      </w:r>
      <w:r>
        <w:rPr>
          <w:sz w:val="16"/>
        </w:rPr>
        <w:t>И.</w:t>
      </w:r>
      <w:r>
        <w:rPr>
          <w:spacing w:val="-1"/>
          <w:sz w:val="16"/>
        </w:rPr>
        <w:t> </w:t>
      </w:r>
      <w:r>
        <w:rPr>
          <w:sz w:val="16"/>
        </w:rPr>
        <w:t>фон Гоген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неорусском</w:t>
      </w:r>
      <w:r>
        <w:rPr>
          <w:spacing w:val="-1"/>
          <w:sz w:val="16"/>
        </w:rPr>
        <w:t> </w:t>
      </w:r>
      <w:r>
        <w:rPr>
          <w:sz w:val="16"/>
        </w:rPr>
        <w:t>стиле.</w:t>
      </w:r>
    </w:p>
    <w:p>
      <w:pPr>
        <w:pStyle w:val="BodyText"/>
        <w:spacing w:line="247" w:lineRule="auto" w:before="1"/>
        <w:ind w:left="173" w:right="268" w:firstLine="283"/>
        <w:jc w:val="both"/>
      </w:pPr>
      <w:r>
        <w:rPr/>
        <w:t>Город</w:t>
      </w:r>
      <w:r>
        <w:rPr>
          <w:spacing w:val="-6"/>
        </w:rPr>
        <w:t> </w:t>
      </w:r>
      <w:r>
        <w:rPr/>
        <w:t>Гатчина</w:t>
      </w:r>
      <w:r>
        <w:rPr>
          <w:spacing w:val="-6"/>
        </w:rPr>
        <w:t> </w:t>
      </w:r>
      <w:r>
        <w:rPr/>
        <w:t>находится</w:t>
      </w:r>
      <w:r>
        <w:rPr>
          <w:spacing w:val="-6"/>
        </w:rPr>
        <w:t> </w:t>
      </w:r>
      <w:r>
        <w:rPr/>
        <w:t>дальше</w:t>
      </w:r>
      <w:r>
        <w:rPr>
          <w:spacing w:val="-6"/>
        </w:rPr>
        <w:t> </w:t>
      </w:r>
      <w:r>
        <w:rPr/>
        <w:t>от</w:t>
      </w:r>
      <w:r>
        <w:rPr>
          <w:spacing w:val="-6"/>
        </w:rPr>
        <w:t> </w:t>
      </w:r>
      <w:r>
        <w:rPr/>
        <w:t>Санкт</w:t>
      </w:r>
      <w:r>
        <w:rPr>
          <w:spacing w:val="-5"/>
        </w:rPr>
        <w:t> </w:t>
      </w:r>
      <w:r>
        <w:rPr/>
        <w:t>–</w:t>
      </w:r>
      <w:r>
        <w:rPr>
          <w:spacing w:val="-6"/>
        </w:rPr>
        <w:t> </w:t>
      </w:r>
      <w:r>
        <w:rPr/>
        <w:t>Петербурга,</w:t>
      </w:r>
      <w:r>
        <w:rPr>
          <w:spacing w:val="-6"/>
        </w:rPr>
        <w:t> </w:t>
      </w:r>
      <w:r>
        <w:rPr/>
        <w:t>но</w:t>
      </w:r>
      <w:r>
        <w:rPr>
          <w:spacing w:val="-6"/>
        </w:rPr>
        <w:t> </w:t>
      </w:r>
      <w:r>
        <w:rPr/>
        <w:t>он</w:t>
      </w:r>
      <w:r>
        <w:rPr>
          <w:spacing w:val="-6"/>
        </w:rPr>
        <w:t> </w:t>
      </w:r>
      <w:r>
        <w:rPr/>
        <w:t>также</w:t>
      </w:r>
      <w:r>
        <w:rPr>
          <w:spacing w:val="-37"/>
        </w:rPr>
        <w:t> </w:t>
      </w:r>
      <w:r>
        <w:rPr/>
        <w:t>был императорской резиденцией. Павел I, хоть и владел Павловском, но</w:t>
      </w:r>
      <w:r>
        <w:rPr>
          <w:spacing w:val="1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любимым</w:t>
      </w:r>
      <w:r>
        <w:rPr>
          <w:spacing w:val="-9"/>
        </w:rPr>
        <w:t> </w:t>
      </w:r>
      <w:r>
        <w:rPr>
          <w:spacing w:val="-1"/>
        </w:rPr>
        <w:t>город</w:t>
      </w:r>
      <w:r>
        <w:rPr>
          <w:spacing w:val="-8"/>
        </w:rPr>
        <w:t> </w:t>
      </w:r>
      <w:r>
        <w:rPr>
          <w:spacing w:val="-1"/>
        </w:rPr>
        <w:t>была</w:t>
      </w:r>
      <w:r>
        <w:rPr>
          <w:spacing w:val="-9"/>
        </w:rPr>
        <w:t> </w:t>
      </w:r>
      <w:r>
        <w:rPr>
          <w:spacing w:val="-1"/>
        </w:rPr>
        <w:t>Гатчина,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8"/>
        </w:rPr>
        <w:t> </w:t>
      </w:r>
      <w:r>
        <w:rPr>
          <w:spacing w:val="-1"/>
        </w:rPr>
        <w:t>дворец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парк</w:t>
      </w:r>
      <w:r>
        <w:rPr>
          <w:spacing w:val="-9"/>
        </w:rPr>
        <w:t> </w:t>
      </w:r>
      <w:r>
        <w:rPr/>
        <w:t>там</w:t>
      </w:r>
      <w:r>
        <w:rPr>
          <w:spacing w:val="-9"/>
        </w:rPr>
        <w:t> </w:t>
      </w:r>
      <w:r>
        <w:rPr/>
        <w:t>появился</w:t>
      </w:r>
      <w:r>
        <w:rPr>
          <w:spacing w:val="-8"/>
        </w:rPr>
        <w:t> </w:t>
      </w:r>
      <w:r>
        <w:rPr/>
        <w:t>еще</w:t>
      </w:r>
      <w:r>
        <w:rPr>
          <w:spacing w:val="-9"/>
        </w:rPr>
        <w:t> </w:t>
      </w:r>
      <w:r>
        <w:rPr/>
        <w:t>при</w:t>
      </w:r>
      <w:r>
        <w:rPr>
          <w:spacing w:val="-37"/>
        </w:rPr>
        <w:t> </w:t>
      </w:r>
      <w:r>
        <w:rPr/>
        <w:t>Екатерине</w:t>
      </w:r>
      <w:r>
        <w:rPr>
          <w:spacing w:val="-4"/>
        </w:rPr>
        <w:t> </w:t>
      </w:r>
      <w:r>
        <w:rPr/>
        <w:t>II.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1766</w:t>
      </w:r>
      <w:r>
        <w:rPr>
          <w:spacing w:val="-4"/>
        </w:rPr>
        <w:t> </w:t>
      </w:r>
      <w:r>
        <w:rPr/>
        <w:t>году</w:t>
      </w:r>
      <w:r>
        <w:rPr>
          <w:spacing w:val="-4"/>
        </w:rPr>
        <w:t> </w:t>
      </w:r>
      <w:r>
        <w:rPr/>
        <w:t>началось</w:t>
      </w:r>
      <w:r>
        <w:rPr>
          <w:spacing w:val="-4"/>
        </w:rPr>
        <w:t> </w:t>
      </w:r>
      <w:r>
        <w:rPr/>
        <w:t>строительство</w:t>
      </w:r>
      <w:r>
        <w:rPr>
          <w:spacing w:val="-4"/>
        </w:rPr>
        <w:t> </w:t>
      </w:r>
      <w:r>
        <w:rPr/>
        <w:t>Большого</w:t>
      </w:r>
      <w:r>
        <w:rPr>
          <w:spacing w:val="-3"/>
        </w:rPr>
        <w:t> </w:t>
      </w:r>
      <w:r>
        <w:rPr/>
        <w:t>Гатчинского</w:t>
      </w:r>
      <w:r>
        <w:rPr>
          <w:spacing w:val="-38"/>
        </w:rPr>
        <w:t> </w:t>
      </w:r>
      <w:r>
        <w:rPr/>
        <w:t>дворца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парка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проекту</w:t>
      </w:r>
      <w:r>
        <w:rPr>
          <w:spacing w:val="-1"/>
        </w:rPr>
        <w:t> </w:t>
      </w:r>
      <w:r>
        <w:rPr/>
        <w:t>Антонио Ринальди.</w:t>
      </w:r>
    </w:p>
    <w:p>
      <w:pPr>
        <w:spacing w:after="0" w:line="247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6" w:space="65"/>
            <w:col w:w="5459"/>
          </w:cols>
        </w:sectPr>
      </w:pPr>
    </w:p>
    <w:p>
      <w:pPr>
        <w:pStyle w:val="BodyText"/>
        <w:spacing w:before="8"/>
        <w:rPr>
          <w:sz w:val="21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87648" id="docshape761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6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242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47" w:lineRule="auto"/>
        <w:ind w:left="230" w:right="6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ходе</w:t>
      </w:r>
      <w:r>
        <w:rPr>
          <w:spacing w:val="-8"/>
        </w:rPr>
        <w:t> </w:t>
      </w:r>
      <w:r>
        <w:rPr>
          <w:spacing w:val="-1"/>
        </w:rPr>
        <w:t>проведенных</w:t>
      </w:r>
      <w:r>
        <w:rPr>
          <w:spacing w:val="-8"/>
        </w:rPr>
        <w:t> </w:t>
      </w:r>
      <w:r>
        <w:rPr/>
        <w:t>исследований</w:t>
      </w:r>
      <w:r>
        <w:rPr>
          <w:spacing w:val="-8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выявлены</w:t>
      </w:r>
      <w:r>
        <w:rPr>
          <w:spacing w:val="-9"/>
        </w:rPr>
        <w:t> </w:t>
      </w:r>
      <w:r>
        <w:rPr/>
        <w:t>пять</w:t>
      </w:r>
      <w:r>
        <w:rPr>
          <w:spacing w:val="-8"/>
        </w:rPr>
        <w:t> </w:t>
      </w:r>
      <w:r>
        <w:rPr/>
        <w:t>сохранивши-</w:t>
      </w:r>
      <w:r>
        <w:rPr>
          <w:spacing w:val="-37"/>
        </w:rPr>
        <w:t> </w:t>
      </w:r>
      <w:r>
        <w:rPr/>
        <w:t>еся</w:t>
      </w:r>
      <w:r>
        <w:rPr>
          <w:spacing w:val="-1"/>
        </w:rPr>
        <w:t> </w:t>
      </w:r>
      <w:r>
        <w:rPr/>
        <w:t>доминаты:</w:t>
      </w:r>
    </w:p>
    <w:p>
      <w:pPr>
        <w:pStyle w:val="ListParagraph"/>
        <w:numPr>
          <w:ilvl w:val="0"/>
          <w:numId w:val="187"/>
        </w:numPr>
        <w:tabs>
          <w:tab w:pos="686" w:val="left" w:leader="none"/>
        </w:tabs>
        <w:spacing w:line="247" w:lineRule="auto" w:before="1" w:after="0"/>
        <w:ind w:left="230" w:right="6" w:firstLine="283"/>
        <w:jc w:val="both"/>
        <w:rPr>
          <w:sz w:val="16"/>
        </w:rPr>
      </w:pPr>
      <w:r>
        <w:rPr>
          <w:w w:val="105"/>
          <w:sz w:val="16"/>
        </w:rPr>
        <w:t>Собор Святого Апостола Павла – построен в 1852 году по про-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ект Романа Кузьмина, но также участие принимал и Константин Тон.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Архитектурный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стиль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–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псевдорусский.</w:t>
      </w:r>
    </w:p>
    <w:p>
      <w:pPr>
        <w:pStyle w:val="ListParagraph"/>
        <w:numPr>
          <w:ilvl w:val="0"/>
          <w:numId w:val="187"/>
        </w:numPr>
        <w:tabs>
          <w:tab w:pos="711" w:val="left" w:leader="none"/>
        </w:tabs>
        <w:spacing w:line="247" w:lineRule="auto" w:before="2" w:after="0"/>
        <w:ind w:left="230" w:right="0" w:firstLine="283"/>
        <w:jc w:val="both"/>
        <w:rPr>
          <w:sz w:val="16"/>
        </w:rPr>
      </w:pPr>
      <w:r>
        <w:rPr>
          <w:w w:val="105"/>
          <w:sz w:val="16"/>
        </w:rPr>
        <w:t>Покровский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собор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–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построен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между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1905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и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1914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годами.</w:t>
      </w:r>
      <w:r>
        <w:rPr>
          <w:spacing w:val="1"/>
          <w:w w:val="105"/>
          <w:sz w:val="16"/>
        </w:rPr>
        <w:t> </w:t>
      </w:r>
      <w:r>
        <w:rPr>
          <w:spacing w:val="-1"/>
          <w:w w:val="105"/>
          <w:sz w:val="16"/>
        </w:rPr>
        <w:t>Архитекторами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проекты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были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Л.М.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Харламов,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А.А.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Барышнико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сти-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ле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эклектика.</w:t>
      </w:r>
    </w:p>
    <w:p>
      <w:pPr>
        <w:pStyle w:val="ListParagraph"/>
        <w:numPr>
          <w:ilvl w:val="0"/>
          <w:numId w:val="187"/>
        </w:numPr>
        <w:tabs>
          <w:tab w:pos="681" w:val="left" w:leader="none"/>
        </w:tabs>
        <w:spacing w:line="247" w:lineRule="auto" w:before="1" w:after="0"/>
        <w:ind w:left="230" w:right="6" w:firstLine="283"/>
        <w:jc w:val="both"/>
        <w:rPr>
          <w:sz w:val="16"/>
        </w:rPr>
      </w:pPr>
      <w:r>
        <w:rPr>
          <w:sz w:val="16"/>
        </w:rPr>
        <w:t>Бывшее Полицейское управление построено в начале второй по-</w:t>
      </w:r>
      <w:r>
        <w:rPr>
          <w:spacing w:val="1"/>
          <w:sz w:val="16"/>
        </w:rPr>
        <w:t> </w:t>
      </w:r>
      <w:r>
        <w:rPr>
          <w:sz w:val="16"/>
        </w:rPr>
        <w:t>ловине XIX века. Проектом занимался главный гатчинский архитектор</w:t>
      </w:r>
      <w:r>
        <w:rPr>
          <w:spacing w:val="1"/>
          <w:sz w:val="16"/>
        </w:rPr>
        <w:t> </w:t>
      </w:r>
      <w:r>
        <w:rPr>
          <w:sz w:val="16"/>
        </w:rPr>
        <w:t>А.</w:t>
      </w:r>
      <w:r>
        <w:rPr>
          <w:spacing w:val="-1"/>
          <w:sz w:val="16"/>
        </w:rPr>
        <w:t> </w:t>
      </w:r>
      <w:r>
        <w:rPr>
          <w:sz w:val="16"/>
        </w:rPr>
        <w:t>В. Кокореву.</w:t>
      </w:r>
    </w:p>
    <w:p>
      <w:pPr>
        <w:pStyle w:val="ListParagraph"/>
        <w:numPr>
          <w:ilvl w:val="0"/>
          <w:numId w:val="187"/>
        </w:numPr>
        <w:tabs>
          <w:tab w:pos="710" w:val="left" w:leader="none"/>
        </w:tabs>
        <w:spacing w:line="247" w:lineRule="auto" w:before="2" w:after="0"/>
        <w:ind w:left="230" w:right="0" w:firstLine="283"/>
        <w:jc w:val="both"/>
        <w:rPr>
          <w:sz w:val="16"/>
        </w:rPr>
      </w:pPr>
      <w:r>
        <w:rPr>
          <w:sz w:val="16"/>
        </w:rPr>
        <w:t>Большой</w:t>
      </w:r>
      <w:r>
        <w:rPr>
          <w:spacing w:val="1"/>
          <w:sz w:val="16"/>
        </w:rPr>
        <w:t> </w:t>
      </w:r>
      <w:r>
        <w:rPr>
          <w:sz w:val="16"/>
        </w:rPr>
        <w:t>Гатчинский</w:t>
      </w:r>
      <w:r>
        <w:rPr>
          <w:spacing w:val="1"/>
          <w:sz w:val="16"/>
        </w:rPr>
        <w:t> </w:t>
      </w:r>
      <w:r>
        <w:rPr>
          <w:sz w:val="16"/>
        </w:rPr>
        <w:t>дворец</w:t>
      </w:r>
      <w:r>
        <w:rPr>
          <w:spacing w:val="1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построен</w:t>
      </w:r>
      <w:r>
        <w:rPr>
          <w:spacing w:val="1"/>
          <w:sz w:val="16"/>
        </w:rPr>
        <w:t> </w:t>
      </w:r>
      <w:r>
        <w:rPr>
          <w:sz w:val="16"/>
        </w:rPr>
        <w:t>1766–1781</w:t>
      </w:r>
      <w:r>
        <w:rPr>
          <w:spacing w:val="1"/>
          <w:sz w:val="16"/>
        </w:rPr>
        <w:t> </w:t>
      </w:r>
      <w:r>
        <w:rPr>
          <w:sz w:val="16"/>
        </w:rPr>
        <w:t>годах.</w:t>
      </w:r>
      <w:r>
        <w:rPr>
          <w:spacing w:val="1"/>
          <w:sz w:val="16"/>
        </w:rPr>
        <w:t> </w:t>
      </w:r>
      <w:r>
        <w:rPr>
          <w:sz w:val="16"/>
        </w:rPr>
        <w:t>Архитектором</w:t>
      </w:r>
      <w:r>
        <w:rPr>
          <w:spacing w:val="-3"/>
          <w:sz w:val="16"/>
        </w:rPr>
        <w:t> </w:t>
      </w:r>
      <w:r>
        <w:rPr>
          <w:sz w:val="16"/>
        </w:rPr>
        <w:t>проекта</w:t>
      </w:r>
      <w:r>
        <w:rPr>
          <w:spacing w:val="-2"/>
          <w:sz w:val="16"/>
        </w:rPr>
        <w:t> </w:t>
      </w:r>
      <w:r>
        <w:rPr>
          <w:sz w:val="16"/>
        </w:rPr>
        <w:t>был</w:t>
      </w:r>
      <w:r>
        <w:rPr>
          <w:spacing w:val="-2"/>
          <w:sz w:val="16"/>
        </w:rPr>
        <w:t> </w:t>
      </w:r>
      <w:r>
        <w:rPr>
          <w:sz w:val="16"/>
        </w:rPr>
        <w:t>Антонио</w:t>
      </w:r>
      <w:r>
        <w:rPr>
          <w:spacing w:val="-2"/>
          <w:sz w:val="16"/>
        </w:rPr>
        <w:t> </w:t>
      </w:r>
      <w:r>
        <w:rPr>
          <w:sz w:val="16"/>
        </w:rPr>
        <w:t>Ринальди.</w:t>
      </w:r>
      <w:r>
        <w:rPr>
          <w:spacing w:val="-2"/>
          <w:sz w:val="16"/>
        </w:rPr>
        <w:t> </w:t>
      </w:r>
      <w:r>
        <w:rPr>
          <w:sz w:val="16"/>
        </w:rPr>
        <w:t>Стиль</w:t>
      </w:r>
      <w:r>
        <w:rPr>
          <w:spacing w:val="-2"/>
          <w:sz w:val="16"/>
        </w:rPr>
        <w:t> </w:t>
      </w:r>
      <w:r>
        <w:rPr>
          <w:sz w:val="16"/>
        </w:rPr>
        <w:t>–</w:t>
      </w:r>
      <w:r>
        <w:rPr>
          <w:spacing w:val="-2"/>
          <w:sz w:val="16"/>
        </w:rPr>
        <w:t> </w:t>
      </w:r>
      <w:r>
        <w:rPr>
          <w:sz w:val="16"/>
        </w:rPr>
        <w:t>классицизм.</w:t>
      </w:r>
    </w:p>
    <w:p>
      <w:pPr>
        <w:pStyle w:val="ListParagraph"/>
        <w:numPr>
          <w:ilvl w:val="0"/>
          <w:numId w:val="187"/>
        </w:numPr>
        <w:tabs>
          <w:tab w:pos="677" w:val="left" w:leader="none"/>
        </w:tabs>
        <w:spacing w:line="247" w:lineRule="auto" w:before="1" w:after="0"/>
        <w:ind w:left="230" w:right="5" w:firstLine="283"/>
        <w:jc w:val="both"/>
        <w:rPr>
          <w:sz w:val="16"/>
        </w:rPr>
      </w:pPr>
      <w:r>
        <w:rPr>
          <w:sz w:val="16"/>
        </w:rPr>
        <w:t>Приоратский дворец – построен в 1799 году. Проект принадлежал</w:t>
      </w:r>
      <w:r>
        <w:rPr>
          <w:spacing w:val="-37"/>
          <w:sz w:val="16"/>
        </w:rPr>
        <w:t> </w:t>
      </w:r>
      <w:r>
        <w:rPr>
          <w:w w:val="95"/>
          <w:sz w:val="16"/>
        </w:rPr>
        <w:t>Н. А. Львову. Дворец построен в стиле русского зодчества последней трети</w:t>
      </w:r>
      <w:r>
        <w:rPr>
          <w:spacing w:val="1"/>
          <w:w w:val="95"/>
          <w:sz w:val="16"/>
        </w:rPr>
        <w:t> </w:t>
      </w:r>
      <w:r>
        <w:rPr>
          <w:sz w:val="16"/>
        </w:rPr>
        <w:t>XVIII</w:t>
      </w:r>
      <w:r>
        <w:rPr>
          <w:spacing w:val="-8"/>
          <w:sz w:val="16"/>
        </w:rPr>
        <w:t> </w:t>
      </w:r>
      <w:r>
        <w:rPr>
          <w:sz w:val="16"/>
        </w:rPr>
        <w:t>века,</w:t>
      </w:r>
      <w:r>
        <w:rPr>
          <w:spacing w:val="-8"/>
          <w:sz w:val="16"/>
        </w:rPr>
        <w:t> </w:t>
      </w:r>
      <w:r>
        <w:rPr>
          <w:sz w:val="16"/>
        </w:rPr>
        <w:t>называемого</w:t>
      </w:r>
      <w:r>
        <w:rPr>
          <w:spacing w:val="-8"/>
          <w:sz w:val="16"/>
        </w:rPr>
        <w:t> </w:t>
      </w:r>
      <w:r>
        <w:rPr>
          <w:sz w:val="16"/>
        </w:rPr>
        <w:t>предромантическим</w:t>
      </w:r>
      <w:r>
        <w:rPr>
          <w:spacing w:val="-7"/>
          <w:sz w:val="16"/>
        </w:rPr>
        <w:t> </w:t>
      </w:r>
      <w:r>
        <w:rPr>
          <w:sz w:val="16"/>
        </w:rPr>
        <w:t>направлением.</w:t>
      </w:r>
      <w:r>
        <w:rPr>
          <w:spacing w:val="-8"/>
          <w:sz w:val="16"/>
        </w:rPr>
        <w:t> </w:t>
      </w:r>
      <w:r>
        <w:rPr>
          <w:sz w:val="16"/>
        </w:rPr>
        <w:t>Сооружение</w:t>
      </w:r>
      <w:r>
        <w:rPr>
          <w:spacing w:val="-38"/>
          <w:sz w:val="16"/>
        </w:rPr>
        <w:t> </w:t>
      </w:r>
      <w:r>
        <w:rPr>
          <w:sz w:val="16"/>
        </w:rPr>
        <w:t>представляет собой стилизацию под средневековые католические мона-</w:t>
      </w:r>
      <w:r>
        <w:rPr>
          <w:spacing w:val="1"/>
          <w:sz w:val="16"/>
        </w:rPr>
        <w:t> </w:t>
      </w:r>
      <w:r>
        <w:rPr>
          <w:sz w:val="16"/>
        </w:rPr>
        <w:t>стыри.</w:t>
      </w:r>
    </w:p>
    <w:p>
      <w:pPr>
        <w:pStyle w:val="BodyText"/>
        <w:spacing w:line="247" w:lineRule="auto" w:before="2"/>
        <w:ind w:left="230" w:right="6" w:firstLine="283"/>
        <w:jc w:val="both"/>
      </w:pPr>
      <w:r>
        <w:rPr/>
        <w:t>Все три города объединяет наличие больших дворцово-парковых ан-</w:t>
      </w:r>
      <w:r>
        <w:rPr>
          <w:spacing w:val="-37"/>
        </w:rPr>
        <w:t> </w:t>
      </w:r>
      <w:r>
        <w:rPr/>
        <w:t>самблей</w:t>
      </w:r>
      <w:r>
        <w:rPr>
          <w:spacing w:val="-1"/>
        </w:rPr>
        <w:t> </w:t>
      </w:r>
      <w:r>
        <w:rPr/>
        <w:t>вокруг</w:t>
      </w:r>
      <w:r>
        <w:rPr>
          <w:spacing w:val="-1"/>
        </w:rPr>
        <w:t> </w:t>
      </w:r>
      <w:r>
        <w:rPr/>
        <w:t>которых</w:t>
      </w:r>
      <w:r>
        <w:rPr>
          <w:spacing w:val="-1"/>
        </w:rPr>
        <w:t> </w:t>
      </w:r>
      <w:r>
        <w:rPr/>
        <w:t>формировалась застройка.</w:t>
      </w:r>
    </w:p>
    <w:p>
      <w:pPr>
        <w:pStyle w:val="BodyText"/>
        <w:spacing w:line="247" w:lineRule="auto" w:before="1"/>
        <w:ind w:left="230" w:right="6" w:firstLine="283"/>
        <w:jc w:val="both"/>
      </w:pPr>
      <w:r>
        <w:rPr>
          <w:spacing w:val="-2"/>
        </w:rPr>
        <w:t>Главной</w:t>
      </w:r>
      <w:r>
        <w:rPr>
          <w:spacing w:val="-8"/>
        </w:rPr>
        <w:t> </w:t>
      </w:r>
      <w:r>
        <w:rPr>
          <w:spacing w:val="-2"/>
        </w:rPr>
        <w:t>задачей</w:t>
      </w:r>
      <w:r>
        <w:rPr>
          <w:spacing w:val="-7"/>
        </w:rPr>
        <w:t> </w:t>
      </w:r>
      <w:r>
        <w:rPr>
          <w:spacing w:val="-2"/>
        </w:rPr>
        <w:t>стояло</w:t>
      </w:r>
      <w:r>
        <w:rPr>
          <w:spacing w:val="-7"/>
        </w:rPr>
        <w:t> </w:t>
      </w:r>
      <w:r>
        <w:rPr>
          <w:spacing w:val="-2"/>
        </w:rPr>
        <w:t>определение</w:t>
      </w:r>
      <w:r>
        <w:rPr>
          <w:spacing w:val="-7"/>
        </w:rPr>
        <w:t> </w:t>
      </w:r>
      <w:r>
        <w:rPr>
          <w:spacing w:val="-2"/>
        </w:rPr>
        <w:t>сохранившихся</w:t>
      </w:r>
      <w:r>
        <w:rPr>
          <w:spacing w:val="-7"/>
        </w:rPr>
        <w:t> </w:t>
      </w:r>
      <w:r>
        <w:rPr>
          <w:spacing w:val="-1"/>
        </w:rPr>
        <w:t>доминант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4"/>
        </w:rPr>
        <w:t> </w:t>
      </w:r>
      <w:r>
        <w:rPr>
          <w:spacing w:val="-1"/>
        </w:rPr>
        <w:t>горо-</w:t>
      </w:r>
      <w:r>
        <w:rPr>
          <w:spacing w:val="-38"/>
        </w:rPr>
        <w:t> </w:t>
      </w:r>
      <w:r>
        <w:rPr>
          <w:spacing w:val="-1"/>
        </w:rPr>
        <w:t>дах,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8"/>
        </w:rPr>
        <w:t> </w:t>
      </w:r>
      <w:r>
        <w:rPr>
          <w:spacing w:val="-1"/>
        </w:rPr>
        <w:t>этого</w:t>
      </w:r>
      <w:r>
        <w:rPr>
          <w:spacing w:val="-9"/>
        </w:rPr>
        <w:t> </w:t>
      </w:r>
      <w:r>
        <w:rPr>
          <w:spacing w:val="-1"/>
        </w:rPr>
        <w:t>необходимо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первую</w:t>
      </w:r>
      <w:r>
        <w:rPr>
          <w:spacing w:val="-9"/>
        </w:rPr>
        <w:t> </w:t>
      </w:r>
      <w:r>
        <w:rPr>
          <w:spacing w:val="-1"/>
        </w:rPr>
        <w:t>очередь</w:t>
      </w:r>
      <w:r>
        <w:rPr>
          <w:spacing w:val="-8"/>
        </w:rPr>
        <w:t> </w:t>
      </w:r>
      <w:r>
        <w:rPr>
          <w:spacing w:val="-1"/>
        </w:rPr>
        <w:t>зафиксировать</w:t>
      </w:r>
      <w:r>
        <w:rPr>
          <w:spacing w:val="-9"/>
        </w:rPr>
        <w:t> </w:t>
      </w:r>
      <w:r>
        <w:rPr/>
        <w:t>их</w:t>
      </w:r>
      <w:r>
        <w:rPr>
          <w:spacing w:val="-8"/>
        </w:rPr>
        <w:t> </w:t>
      </w:r>
      <w:r>
        <w:rPr/>
        <w:t>зоны</w:t>
      </w:r>
      <w:r>
        <w:rPr>
          <w:spacing w:val="-8"/>
        </w:rPr>
        <w:t> </w:t>
      </w:r>
      <w:r>
        <w:rPr/>
        <w:t>види-</w:t>
      </w:r>
      <w:r>
        <w:rPr>
          <w:spacing w:val="-38"/>
        </w:rPr>
        <w:t> </w:t>
      </w:r>
      <w:r>
        <w:rPr/>
        <w:t>мости. Были проведенный натурные исследования и сделан визуальный</w:t>
      </w:r>
      <w:r>
        <w:rPr>
          <w:spacing w:val="1"/>
        </w:rPr>
        <w:t> </w:t>
      </w:r>
      <w:r>
        <w:rPr>
          <w:spacing w:val="-2"/>
        </w:rPr>
        <w:t>анализ</w:t>
      </w:r>
      <w:r>
        <w:rPr>
          <w:spacing w:val="-8"/>
        </w:rPr>
        <w:t> </w:t>
      </w:r>
      <w:r>
        <w:rPr>
          <w:spacing w:val="-2"/>
        </w:rPr>
        <w:t>изучаемой</w:t>
      </w:r>
      <w:r>
        <w:rPr>
          <w:spacing w:val="-8"/>
        </w:rPr>
        <w:t> </w:t>
      </w:r>
      <w:r>
        <w:rPr>
          <w:spacing w:val="-2"/>
        </w:rPr>
        <w:t>территории.</w:t>
      </w:r>
      <w:r>
        <w:rPr>
          <w:spacing w:val="-8"/>
        </w:rPr>
        <w:t> </w:t>
      </w:r>
      <w:r>
        <w:rPr>
          <w:spacing w:val="-2"/>
        </w:rPr>
        <w:t>Ключевом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этом</w:t>
      </w:r>
      <w:r>
        <w:rPr>
          <w:spacing w:val="-7"/>
        </w:rPr>
        <w:t> </w:t>
      </w:r>
      <w:r>
        <w:rPr>
          <w:spacing w:val="-1"/>
        </w:rPr>
        <w:t>аспекте</w:t>
      </w:r>
      <w:r>
        <w:rPr>
          <w:spacing w:val="-8"/>
        </w:rPr>
        <w:t> </w:t>
      </w:r>
      <w:r>
        <w:rPr>
          <w:spacing w:val="-1"/>
        </w:rPr>
        <w:t>стали</w:t>
      </w:r>
      <w:r>
        <w:rPr>
          <w:spacing w:val="-8"/>
        </w:rPr>
        <w:t> </w:t>
      </w:r>
      <w:r>
        <w:rPr>
          <w:spacing w:val="-1"/>
        </w:rPr>
        <w:t>фотографии</w:t>
      </w:r>
      <w:r>
        <w:rPr>
          <w:spacing w:val="-38"/>
        </w:rPr>
        <w:t> </w:t>
      </w:r>
      <w:r>
        <w:rPr/>
        <w:t>видовых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точки,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основе</w:t>
      </w:r>
      <w:r>
        <w:rPr>
          <w:spacing w:val="-8"/>
        </w:rPr>
        <w:t> </w:t>
      </w:r>
      <w:r>
        <w:rPr/>
        <w:t>их</w:t>
      </w:r>
      <w:r>
        <w:rPr>
          <w:spacing w:val="-8"/>
        </w:rPr>
        <w:t> </w:t>
      </w:r>
      <w:r>
        <w:rPr/>
        <w:t>уже</w:t>
      </w:r>
      <w:r>
        <w:rPr>
          <w:spacing w:val="-9"/>
        </w:rPr>
        <w:t> </w:t>
      </w:r>
      <w:r>
        <w:rPr/>
        <w:t>была</w:t>
      </w:r>
      <w:r>
        <w:rPr>
          <w:spacing w:val="-8"/>
        </w:rPr>
        <w:t> </w:t>
      </w:r>
      <w:r>
        <w:rPr/>
        <w:t>сделана</w:t>
      </w:r>
      <w:r>
        <w:rPr>
          <w:spacing w:val="-8"/>
        </w:rPr>
        <w:t> </w:t>
      </w:r>
      <w:r>
        <w:rPr/>
        <w:t>схема.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ней</w:t>
      </w:r>
      <w:r>
        <w:rPr>
          <w:spacing w:val="-8"/>
        </w:rPr>
        <w:t> </w:t>
      </w:r>
      <w:r>
        <w:rPr/>
        <w:t>отмече-</w:t>
      </w:r>
      <w:r>
        <w:rPr>
          <w:spacing w:val="-37"/>
        </w:rPr>
        <w:t> </w:t>
      </w:r>
      <w:r>
        <w:rPr>
          <w:spacing w:val="-2"/>
        </w:rPr>
        <w:t>ны</w:t>
      </w:r>
      <w:r>
        <w:rPr>
          <w:spacing w:val="-8"/>
        </w:rPr>
        <w:t> </w:t>
      </w:r>
      <w:r>
        <w:rPr>
          <w:spacing w:val="-2"/>
        </w:rPr>
        <w:t>выявленный</w:t>
      </w:r>
      <w:r>
        <w:rPr>
          <w:spacing w:val="-8"/>
        </w:rPr>
        <w:t> </w:t>
      </w:r>
      <w:r>
        <w:rPr>
          <w:spacing w:val="-2"/>
        </w:rPr>
        <w:t>доминанты,</w:t>
      </w:r>
      <w:r>
        <w:rPr>
          <w:spacing w:val="-8"/>
        </w:rPr>
        <w:t> </w:t>
      </w:r>
      <w:r>
        <w:rPr>
          <w:spacing w:val="-2"/>
        </w:rPr>
        <w:t>видовые</w:t>
      </w:r>
      <w:r>
        <w:rPr>
          <w:spacing w:val="-7"/>
        </w:rPr>
        <w:t> </w:t>
      </w:r>
      <w:r>
        <w:rPr>
          <w:spacing w:val="-1"/>
        </w:rPr>
        <w:t>коридоры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визуальное</w:t>
      </w:r>
      <w:r>
        <w:rPr>
          <w:spacing w:val="-8"/>
        </w:rPr>
        <w:t> </w:t>
      </w:r>
      <w:r>
        <w:rPr>
          <w:spacing w:val="-1"/>
        </w:rPr>
        <w:t>раскрытие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38"/>
        </w:rPr>
        <w:t> </w:t>
      </w:r>
      <w:r>
        <w:rPr/>
        <w:t>доминанту. Так же отмечены участки с высокой плотностью зеленых на-</w:t>
      </w:r>
      <w:r>
        <w:rPr>
          <w:spacing w:val="-37"/>
        </w:rPr>
        <w:t> </w:t>
      </w:r>
      <w:r>
        <w:rPr/>
        <w:t>саждений</w:t>
      </w:r>
      <w:r>
        <w:rPr>
          <w:spacing w:val="-1"/>
        </w:rPr>
        <w:t> </w:t>
      </w:r>
      <w:r>
        <w:rPr/>
        <w:t>мешающие</w:t>
      </w:r>
      <w:r>
        <w:rPr>
          <w:spacing w:val="-1"/>
        </w:rPr>
        <w:t> </w:t>
      </w:r>
      <w:r>
        <w:rPr/>
        <w:t>обзору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доминанту.</w:t>
      </w:r>
      <w:r>
        <w:rPr>
          <w:spacing w:val="-1"/>
        </w:rPr>
        <w:t> </w:t>
      </w:r>
      <w:r>
        <w:rPr/>
        <w:t>(Рис.</w:t>
      </w:r>
      <w:r>
        <w:rPr>
          <w:spacing w:val="-1"/>
        </w:rPr>
        <w:t> </w:t>
      </w:r>
      <w:r>
        <w:rPr/>
        <w:t>1,</w:t>
      </w:r>
      <w:r>
        <w:rPr>
          <w:spacing w:val="-1"/>
        </w:rPr>
        <w:t> </w:t>
      </w:r>
      <w:r>
        <w:rPr/>
        <w:t>Рис.</w:t>
      </w:r>
      <w:r>
        <w:rPr>
          <w:spacing w:val="-2"/>
        </w:rPr>
        <w:t> </w:t>
      </w:r>
      <w:r>
        <w:rPr/>
        <w:t>2)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47" w:lineRule="auto"/>
        <w:ind w:left="191" w:right="211" w:firstLine="283"/>
        <w:jc w:val="both"/>
      </w:pP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основе</w:t>
      </w:r>
      <w:r>
        <w:rPr>
          <w:spacing w:val="-8"/>
        </w:rPr>
        <w:t> </w:t>
      </w:r>
      <w:r>
        <w:rPr>
          <w:spacing w:val="-1"/>
        </w:rPr>
        <w:t>этих</w:t>
      </w:r>
      <w:r>
        <w:rPr>
          <w:spacing w:val="-9"/>
        </w:rPr>
        <w:t> </w:t>
      </w:r>
      <w:r>
        <w:rPr>
          <w:spacing w:val="-1"/>
        </w:rPr>
        <w:t>данных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каждого</w:t>
      </w:r>
      <w:r>
        <w:rPr>
          <w:spacing w:val="-8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8"/>
        </w:rPr>
        <w:t> </w:t>
      </w:r>
      <w:r>
        <w:rPr>
          <w:spacing w:val="-1"/>
        </w:rPr>
        <w:t>сделан</w:t>
      </w:r>
      <w:r>
        <w:rPr>
          <w:spacing w:val="-9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сохран-</w:t>
      </w:r>
      <w:r>
        <w:rPr>
          <w:spacing w:val="-37"/>
        </w:rPr>
        <w:t> </w:t>
      </w:r>
      <w:r>
        <w:rPr>
          <w:w w:val="95"/>
        </w:rPr>
        <w:t>ности ценностной объемно-пространственной структуры в него входит че-</w:t>
      </w:r>
      <w:r>
        <w:rPr>
          <w:spacing w:val="1"/>
          <w:w w:val="95"/>
        </w:rPr>
        <w:t> </w:t>
      </w:r>
      <w:r>
        <w:rPr>
          <w:w w:val="95"/>
        </w:rPr>
        <w:t>тыре схемы: схема видовых коридоров, схема видового бассейна, схема зон</w:t>
      </w:r>
      <w:r>
        <w:rPr>
          <w:spacing w:val="1"/>
          <w:w w:val="95"/>
        </w:rPr>
        <w:t> </w:t>
      </w:r>
      <w:r>
        <w:rPr>
          <w:spacing w:val="-1"/>
        </w:rPr>
        <w:t>видимости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схема</w:t>
      </w:r>
      <w:r>
        <w:rPr>
          <w:spacing w:val="-8"/>
        </w:rPr>
        <w:t> </w:t>
      </w:r>
      <w:r>
        <w:rPr>
          <w:spacing w:val="-1"/>
        </w:rPr>
        <w:t>анализа</w:t>
      </w:r>
      <w:r>
        <w:rPr>
          <w:spacing w:val="-8"/>
        </w:rPr>
        <w:t> </w:t>
      </w:r>
      <w:r>
        <w:rPr>
          <w:spacing w:val="-1"/>
        </w:rPr>
        <w:t>силуэты.</w:t>
      </w:r>
      <w:r>
        <w:rPr>
          <w:spacing w:val="-7"/>
        </w:rPr>
        <w:t> </w:t>
      </w:r>
      <w:r>
        <w:rPr/>
        <w:t>(Рис.</w:t>
      </w:r>
      <w:r>
        <w:rPr>
          <w:spacing w:val="-8"/>
        </w:rPr>
        <w:t> </w:t>
      </w:r>
      <w:r>
        <w:rPr/>
        <w:t>3,</w:t>
      </w:r>
      <w:r>
        <w:rPr>
          <w:spacing w:val="-7"/>
        </w:rPr>
        <w:t> </w:t>
      </w:r>
      <w:r>
        <w:rPr/>
        <w:t>Рис.</w:t>
      </w:r>
      <w:r>
        <w:rPr>
          <w:spacing w:val="-8"/>
        </w:rPr>
        <w:t> </w:t>
      </w:r>
      <w:r>
        <w:rPr/>
        <w:t>4)</w:t>
      </w:r>
      <w:r>
        <w:rPr>
          <w:spacing w:val="-7"/>
        </w:rPr>
        <w:t> </w:t>
      </w:r>
      <w:r>
        <w:rPr/>
        <w:t>Это</w:t>
      </w:r>
      <w:r>
        <w:rPr>
          <w:spacing w:val="-8"/>
        </w:rPr>
        <w:t> </w:t>
      </w:r>
      <w:r>
        <w:rPr/>
        <w:t>было</w:t>
      </w:r>
      <w:r>
        <w:rPr>
          <w:spacing w:val="-7"/>
        </w:rPr>
        <w:t> </w:t>
      </w:r>
      <w:r>
        <w:rPr/>
        <w:t>необходимо</w:t>
      </w:r>
      <w:r>
        <w:rPr>
          <w:spacing w:val="-38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оценки</w:t>
      </w:r>
      <w:r>
        <w:rPr>
          <w:spacing w:val="-1"/>
        </w:rPr>
        <w:t> </w:t>
      </w:r>
      <w:r>
        <w:rPr/>
        <w:t>искажения исторических</w:t>
      </w:r>
      <w:r>
        <w:rPr>
          <w:spacing w:val="-1"/>
        </w:rPr>
        <w:t> </w:t>
      </w:r>
      <w:r>
        <w:rPr/>
        <w:t>панорам</w:t>
      </w:r>
      <w:r>
        <w:rPr>
          <w:spacing w:val="-1"/>
        </w:rPr>
        <w:t> </w:t>
      </w:r>
      <w:r>
        <w:rPr/>
        <w:t>улиц.</w:t>
      </w:r>
    </w:p>
    <w:p>
      <w:pPr>
        <w:pStyle w:val="BodyText"/>
        <w:spacing w:line="247" w:lineRule="auto" w:before="3"/>
        <w:ind w:left="191" w:right="209" w:firstLine="283"/>
        <w:jc w:val="both"/>
      </w:pPr>
      <w:r>
        <w:rPr/>
        <w:t>На данный момент существует три законодательных документа где</w:t>
      </w:r>
      <w:r>
        <w:rPr>
          <w:spacing w:val="1"/>
        </w:rPr>
        <w:t> </w:t>
      </w:r>
      <w:r>
        <w:rPr/>
        <w:t>нормируется застройка в городе: правил землепользования и застройки,</w:t>
      </w:r>
      <w:r>
        <w:rPr>
          <w:spacing w:val="1"/>
        </w:rPr>
        <w:t> </w:t>
      </w:r>
      <w:r>
        <w:rPr/>
        <w:t>зоны</w:t>
      </w:r>
      <w:r>
        <w:rPr>
          <w:spacing w:val="-3"/>
        </w:rPr>
        <w:t> </w:t>
      </w:r>
      <w:r>
        <w:rPr/>
        <w:t>охраны,</w:t>
      </w:r>
      <w:r>
        <w:rPr>
          <w:spacing w:val="-3"/>
        </w:rPr>
        <w:t> </w:t>
      </w:r>
      <w:r>
        <w:rPr/>
        <w:t>генплан</w:t>
      </w:r>
      <w:r>
        <w:rPr>
          <w:spacing w:val="-3"/>
        </w:rPr>
        <w:t> </w:t>
      </w:r>
      <w:r>
        <w:rPr/>
        <w:t>города.</w:t>
      </w:r>
      <w:r>
        <w:rPr>
          <w:spacing w:val="-3"/>
        </w:rPr>
        <w:t> </w:t>
      </w:r>
      <w:r>
        <w:rPr/>
        <w:t>Но</w:t>
      </w:r>
      <w:r>
        <w:rPr>
          <w:spacing w:val="-3"/>
        </w:rPr>
        <w:t> </w:t>
      </w:r>
      <w:r>
        <w:rPr/>
        <w:t>документы</w:t>
      </w:r>
      <w:r>
        <w:rPr>
          <w:spacing w:val="-3"/>
        </w:rPr>
        <w:t> </w:t>
      </w:r>
      <w:r>
        <w:rPr/>
        <w:t>требуют</w:t>
      </w:r>
      <w:r>
        <w:rPr>
          <w:spacing w:val="-3"/>
        </w:rPr>
        <w:t> </w:t>
      </w:r>
      <w:r>
        <w:rPr/>
        <w:t>доработки.</w:t>
      </w:r>
      <w:r>
        <w:rPr>
          <w:spacing w:val="-2"/>
        </w:rPr>
        <w:t> </w:t>
      </w:r>
      <w:r>
        <w:rPr/>
        <w:t>Так</w:t>
      </w:r>
      <w:r>
        <w:rPr>
          <w:spacing w:val="-3"/>
        </w:rPr>
        <w:t> </w:t>
      </w:r>
      <w:r>
        <w:rPr/>
        <w:t>как</w:t>
      </w:r>
      <w:r>
        <w:rPr>
          <w:spacing w:val="-38"/>
        </w:rPr>
        <w:t> </w:t>
      </w:r>
      <w:r>
        <w:rPr>
          <w:spacing w:val="-1"/>
        </w:rPr>
        <w:t>многие</w:t>
      </w:r>
      <w:r>
        <w:rPr>
          <w:spacing w:val="-9"/>
        </w:rPr>
        <w:t> </w:t>
      </w:r>
      <w:r>
        <w:rPr>
          <w:spacing w:val="-1"/>
        </w:rPr>
        <w:t>нормы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>
          <w:spacing w:val="-1"/>
        </w:rPr>
        <w:t>сморят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панораму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целом,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только</w:t>
      </w:r>
      <w:r>
        <w:rPr>
          <w:spacing w:val="-9"/>
        </w:rPr>
        <w:t> </w:t>
      </w:r>
      <w:r>
        <w:rPr>
          <w:spacing w:val="-1"/>
        </w:rPr>
        <w:t>точечно</w:t>
      </w:r>
      <w:r>
        <w:rPr>
          <w:spacing w:val="-9"/>
        </w:rPr>
        <w:t> </w:t>
      </w:r>
      <w:r>
        <w:rPr/>
        <w:t>ох-</w:t>
      </w:r>
      <w:r>
        <w:rPr>
          <w:spacing w:val="-38"/>
        </w:rPr>
        <w:t> </w:t>
      </w:r>
      <w:r>
        <w:rPr/>
        <w:t>раняются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рассматриваются.</w:t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6"/>
        <w:ind w:left="475"/>
      </w:pPr>
      <w:r>
        <w:rPr/>
        <w:t>Литература</w:t>
      </w:r>
    </w:p>
    <w:p>
      <w:pPr>
        <w:pStyle w:val="ListParagraph"/>
        <w:numPr>
          <w:ilvl w:val="0"/>
          <w:numId w:val="188"/>
        </w:numPr>
        <w:tabs>
          <w:tab w:pos="419" w:val="left" w:leader="none"/>
        </w:tabs>
        <w:spacing w:line="249" w:lineRule="auto" w:before="8" w:after="0"/>
        <w:ind w:left="418" w:right="211" w:hanging="227"/>
        <w:jc w:val="both"/>
        <w:rPr>
          <w:sz w:val="16"/>
        </w:rPr>
      </w:pPr>
      <w:r>
        <w:rPr>
          <w:spacing w:val="-1"/>
          <w:sz w:val="16"/>
        </w:rPr>
        <w:t>Александрова Е. Л. Санкт-Петербургская губерния: историческое </w:t>
      </w:r>
      <w:r>
        <w:rPr>
          <w:sz w:val="16"/>
        </w:rPr>
        <w:t>про-</w:t>
      </w:r>
      <w:r>
        <w:rPr>
          <w:spacing w:val="-37"/>
          <w:sz w:val="16"/>
        </w:rPr>
        <w:t> </w:t>
      </w:r>
      <w:r>
        <w:rPr>
          <w:sz w:val="16"/>
        </w:rPr>
        <w:t>шлое.</w:t>
      </w:r>
      <w:r>
        <w:rPr>
          <w:spacing w:val="-1"/>
          <w:sz w:val="16"/>
        </w:rPr>
        <w:t> </w:t>
      </w:r>
      <w:r>
        <w:rPr>
          <w:sz w:val="16"/>
        </w:rPr>
        <w:t>СПб.: Гйоль, 2011. 548 с.</w:t>
      </w:r>
    </w:p>
    <w:p>
      <w:pPr>
        <w:pStyle w:val="ListParagraph"/>
        <w:numPr>
          <w:ilvl w:val="0"/>
          <w:numId w:val="188"/>
        </w:numPr>
        <w:tabs>
          <w:tab w:pos="419" w:val="left" w:leader="none"/>
        </w:tabs>
        <w:spacing w:line="249" w:lineRule="auto" w:before="2" w:after="0"/>
        <w:ind w:left="418" w:right="212" w:hanging="227"/>
        <w:jc w:val="both"/>
        <w:rPr>
          <w:sz w:val="16"/>
        </w:rPr>
      </w:pPr>
      <w:r>
        <w:rPr>
          <w:spacing w:val="-1"/>
          <w:sz w:val="16"/>
        </w:rPr>
        <w:t>Щенков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Пособие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предроектным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исследованиям</w:t>
      </w:r>
      <w:r>
        <w:rPr>
          <w:spacing w:val="-7"/>
          <w:sz w:val="16"/>
        </w:rPr>
        <w:t> </w:t>
      </w:r>
      <w:r>
        <w:rPr>
          <w:sz w:val="16"/>
        </w:rPr>
        <w:t>исторических</w:t>
      </w:r>
      <w:r>
        <w:rPr>
          <w:spacing w:val="1"/>
          <w:sz w:val="16"/>
        </w:rPr>
        <w:t> </w:t>
      </w:r>
      <w:r>
        <w:rPr>
          <w:sz w:val="16"/>
        </w:rPr>
        <w:t>поселений. М.,</w:t>
      </w:r>
      <w:r>
        <w:rPr>
          <w:spacing w:val="-1"/>
          <w:sz w:val="16"/>
        </w:rPr>
        <w:t> </w:t>
      </w:r>
      <w:r>
        <w:rPr>
          <w:sz w:val="16"/>
        </w:rPr>
        <w:t>2003. 80 с.</w:t>
      </w:r>
    </w:p>
    <w:p>
      <w:pPr>
        <w:pStyle w:val="ListParagraph"/>
        <w:numPr>
          <w:ilvl w:val="0"/>
          <w:numId w:val="188"/>
        </w:numPr>
        <w:tabs>
          <w:tab w:pos="419" w:val="left" w:leader="none"/>
        </w:tabs>
        <w:spacing w:line="249" w:lineRule="auto" w:before="1" w:after="0"/>
        <w:ind w:left="418" w:right="212" w:hanging="227"/>
        <w:jc w:val="both"/>
        <w:rPr>
          <w:sz w:val="16"/>
        </w:rPr>
      </w:pPr>
      <w:r>
        <w:rPr>
          <w:sz w:val="16"/>
        </w:rPr>
        <w:t>Гаряев Р. М. Вопрос реконструкции исторически сложившехся горо-</w:t>
      </w:r>
      <w:r>
        <w:rPr>
          <w:spacing w:val="1"/>
          <w:sz w:val="16"/>
        </w:rPr>
        <w:t> </w:t>
      </w:r>
      <w:r>
        <w:rPr>
          <w:sz w:val="16"/>
        </w:rPr>
        <w:t>дов.</w:t>
      </w:r>
      <w:r>
        <w:rPr>
          <w:spacing w:val="-1"/>
          <w:sz w:val="16"/>
        </w:rPr>
        <w:t> </w:t>
      </w:r>
      <w:r>
        <w:rPr>
          <w:sz w:val="16"/>
        </w:rPr>
        <w:t>М.:</w:t>
      </w:r>
      <w:r>
        <w:rPr>
          <w:spacing w:val="-2"/>
          <w:sz w:val="16"/>
        </w:rPr>
        <w:t> </w:t>
      </w:r>
      <w:r>
        <w:rPr>
          <w:sz w:val="16"/>
        </w:rPr>
        <w:t>ЦНТИ</w:t>
      </w:r>
      <w:r>
        <w:rPr>
          <w:spacing w:val="-2"/>
          <w:sz w:val="16"/>
        </w:rPr>
        <w:t> </w:t>
      </w:r>
      <w:r>
        <w:rPr>
          <w:sz w:val="16"/>
        </w:rPr>
        <w:t>по</w:t>
      </w:r>
      <w:r>
        <w:rPr>
          <w:spacing w:val="-1"/>
          <w:sz w:val="16"/>
        </w:rPr>
        <w:t> </w:t>
      </w:r>
      <w:r>
        <w:rPr>
          <w:sz w:val="16"/>
        </w:rPr>
        <w:t>гражд.</w:t>
      </w:r>
      <w:r>
        <w:rPr>
          <w:spacing w:val="-2"/>
          <w:sz w:val="16"/>
        </w:rPr>
        <w:t> </w:t>
      </w:r>
      <w:r>
        <w:rPr>
          <w:sz w:val="16"/>
        </w:rPr>
        <w:t>стр-ву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архитектуре.</w:t>
      </w:r>
      <w:r>
        <w:rPr>
          <w:spacing w:val="-1"/>
          <w:sz w:val="16"/>
        </w:rPr>
        <w:t> </w:t>
      </w:r>
      <w:r>
        <w:rPr>
          <w:sz w:val="16"/>
        </w:rPr>
        <w:t>1975.</w:t>
      </w:r>
      <w:r>
        <w:rPr>
          <w:spacing w:val="-1"/>
          <w:sz w:val="16"/>
        </w:rPr>
        <w:t> </w:t>
      </w:r>
      <w:r>
        <w:rPr>
          <w:sz w:val="16"/>
        </w:rPr>
        <w:t>22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88"/>
        </w:numPr>
        <w:tabs>
          <w:tab w:pos="419" w:val="left" w:leader="none"/>
        </w:tabs>
        <w:spacing w:line="249" w:lineRule="auto" w:before="1" w:after="0"/>
        <w:ind w:left="418" w:right="211" w:hanging="227"/>
        <w:jc w:val="both"/>
        <w:rPr>
          <w:sz w:val="16"/>
        </w:rPr>
      </w:pPr>
      <w:r>
        <w:rPr>
          <w:sz w:val="16"/>
        </w:rPr>
        <w:t>Агеев</w:t>
      </w:r>
      <w:r>
        <w:rPr>
          <w:spacing w:val="-4"/>
          <w:sz w:val="16"/>
        </w:rPr>
        <w:t> </w:t>
      </w:r>
      <w:r>
        <w:rPr>
          <w:sz w:val="16"/>
        </w:rPr>
        <w:t>С.</w:t>
      </w:r>
      <w:r>
        <w:rPr>
          <w:spacing w:val="-3"/>
          <w:sz w:val="16"/>
        </w:rPr>
        <w:t> </w:t>
      </w:r>
      <w:r>
        <w:rPr>
          <w:sz w:val="16"/>
        </w:rPr>
        <w:t>А.</w:t>
      </w:r>
      <w:r>
        <w:rPr>
          <w:spacing w:val="-4"/>
          <w:sz w:val="16"/>
        </w:rPr>
        <w:t> </w:t>
      </w:r>
      <w:r>
        <w:rPr>
          <w:sz w:val="16"/>
        </w:rPr>
        <w:t>Сохранение</w:t>
      </w:r>
      <w:r>
        <w:rPr>
          <w:spacing w:val="-3"/>
          <w:sz w:val="16"/>
        </w:rPr>
        <w:t> </w:t>
      </w:r>
      <w:r>
        <w:rPr>
          <w:sz w:val="16"/>
        </w:rPr>
        <w:t>локальных</w:t>
      </w:r>
      <w:r>
        <w:rPr>
          <w:spacing w:val="-4"/>
          <w:sz w:val="16"/>
        </w:rPr>
        <w:t> </w:t>
      </w:r>
      <w:r>
        <w:rPr>
          <w:sz w:val="16"/>
        </w:rPr>
        <w:t>исторических</w:t>
      </w:r>
      <w:r>
        <w:rPr>
          <w:spacing w:val="-3"/>
          <w:sz w:val="16"/>
        </w:rPr>
        <w:t> </w:t>
      </w:r>
      <w:r>
        <w:rPr>
          <w:sz w:val="16"/>
        </w:rPr>
        <w:t>комплексов</w:t>
      </w:r>
      <w:r>
        <w:rPr>
          <w:spacing w:val="-4"/>
          <w:sz w:val="16"/>
        </w:rPr>
        <w:t> </w:t>
      </w:r>
      <w:r>
        <w:rPr>
          <w:sz w:val="16"/>
        </w:rPr>
        <w:t>метода-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ми градостроительного регулирования: автореферат. М.: МАРХИ, 2005.</w:t>
      </w:r>
      <w:r>
        <w:rPr>
          <w:spacing w:val="1"/>
          <w:w w:val="95"/>
          <w:sz w:val="16"/>
        </w:rPr>
        <w:t> </w:t>
      </w:r>
      <w:r>
        <w:rPr>
          <w:sz w:val="16"/>
        </w:rPr>
        <w:t>24 с.</w:t>
      </w:r>
    </w:p>
    <w:p>
      <w:pPr>
        <w:pStyle w:val="ListParagraph"/>
        <w:numPr>
          <w:ilvl w:val="0"/>
          <w:numId w:val="188"/>
        </w:numPr>
        <w:tabs>
          <w:tab w:pos="419" w:val="left" w:leader="none"/>
        </w:tabs>
        <w:spacing w:line="249" w:lineRule="auto" w:before="2" w:after="0"/>
        <w:ind w:left="418" w:right="213" w:hanging="227"/>
        <w:jc w:val="both"/>
        <w:rPr>
          <w:sz w:val="16"/>
        </w:rPr>
      </w:pPr>
      <w:r>
        <w:rPr>
          <w:sz w:val="16"/>
        </w:rPr>
        <w:t>Степанова</w:t>
      </w:r>
      <w:r>
        <w:rPr>
          <w:spacing w:val="34"/>
          <w:sz w:val="16"/>
        </w:rPr>
        <w:t> </w:t>
      </w:r>
      <w:r>
        <w:rPr>
          <w:sz w:val="16"/>
        </w:rPr>
        <w:t>С.А.</w:t>
      </w:r>
      <w:r>
        <w:rPr>
          <w:spacing w:val="34"/>
          <w:sz w:val="16"/>
        </w:rPr>
        <w:t> </w:t>
      </w:r>
      <w:r>
        <w:rPr>
          <w:sz w:val="16"/>
        </w:rPr>
        <w:t>Динамика</w:t>
      </w:r>
      <w:r>
        <w:rPr>
          <w:spacing w:val="34"/>
          <w:sz w:val="16"/>
        </w:rPr>
        <w:t> </w:t>
      </w:r>
      <w:r>
        <w:rPr>
          <w:sz w:val="16"/>
        </w:rPr>
        <w:t>визуального</w:t>
      </w:r>
      <w:r>
        <w:rPr>
          <w:spacing w:val="34"/>
          <w:sz w:val="16"/>
        </w:rPr>
        <w:t> </w:t>
      </w:r>
      <w:r>
        <w:rPr>
          <w:sz w:val="16"/>
        </w:rPr>
        <w:t>образа</w:t>
      </w:r>
      <w:r>
        <w:rPr>
          <w:spacing w:val="35"/>
          <w:sz w:val="16"/>
        </w:rPr>
        <w:t> </w:t>
      </w:r>
      <w:r>
        <w:rPr>
          <w:sz w:val="16"/>
        </w:rPr>
        <w:t>города</w:t>
      </w:r>
      <w:r>
        <w:rPr>
          <w:spacing w:val="34"/>
          <w:sz w:val="16"/>
        </w:rPr>
        <w:t> </w:t>
      </w:r>
      <w:r>
        <w:rPr>
          <w:sz w:val="16"/>
        </w:rPr>
        <w:t>(на</w:t>
      </w:r>
      <w:r>
        <w:rPr>
          <w:spacing w:val="34"/>
          <w:sz w:val="16"/>
        </w:rPr>
        <w:t> </w:t>
      </w:r>
      <w:r>
        <w:rPr>
          <w:sz w:val="16"/>
        </w:rPr>
        <w:t>примере</w:t>
      </w:r>
      <w:r>
        <w:rPr>
          <w:spacing w:val="-37"/>
          <w:sz w:val="16"/>
        </w:rPr>
        <w:t> </w:t>
      </w:r>
      <w:r>
        <w:rPr>
          <w:sz w:val="16"/>
        </w:rPr>
        <w:t>г.</w:t>
      </w:r>
      <w:r>
        <w:rPr>
          <w:spacing w:val="-2"/>
          <w:sz w:val="16"/>
        </w:rPr>
        <w:t> </w:t>
      </w:r>
      <w:r>
        <w:rPr>
          <w:sz w:val="16"/>
        </w:rPr>
        <w:t>Хабаровска):</w:t>
      </w:r>
      <w:r>
        <w:rPr>
          <w:spacing w:val="-2"/>
          <w:sz w:val="16"/>
        </w:rPr>
        <w:t> </w:t>
      </w:r>
      <w:r>
        <w:rPr>
          <w:sz w:val="16"/>
        </w:rPr>
        <w:t>автореферат.</w:t>
      </w:r>
      <w:r>
        <w:rPr>
          <w:spacing w:val="-2"/>
          <w:sz w:val="16"/>
        </w:rPr>
        <w:t> </w:t>
      </w:r>
      <w:r>
        <w:rPr>
          <w:sz w:val="16"/>
        </w:rPr>
        <w:t>М.:</w:t>
      </w:r>
      <w:r>
        <w:rPr>
          <w:spacing w:val="-3"/>
          <w:sz w:val="16"/>
        </w:rPr>
        <w:t> </w:t>
      </w:r>
      <w:r>
        <w:rPr>
          <w:sz w:val="16"/>
        </w:rPr>
        <w:t>МАРХИ,</w:t>
      </w:r>
      <w:r>
        <w:rPr>
          <w:spacing w:val="-3"/>
          <w:sz w:val="16"/>
        </w:rPr>
        <w:t> </w:t>
      </w:r>
      <w:r>
        <w:rPr>
          <w:sz w:val="16"/>
        </w:rPr>
        <w:t>2006.</w:t>
      </w:r>
      <w:r>
        <w:rPr>
          <w:spacing w:val="-2"/>
          <w:sz w:val="16"/>
        </w:rPr>
        <w:t> </w:t>
      </w:r>
      <w:r>
        <w:rPr>
          <w:sz w:val="16"/>
        </w:rPr>
        <w:t>27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88"/>
        </w:numPr>
        <w:tabs>
          <w:tab w:pos="419" w:val="left" w:leader="none"/>
        </w:tabs>
        <w:spacing w:line="249" w:lineRule="auto" w:before="2" w:after="0"/>
        <w:ind w:left="418" w:right="210" w:hanging="227"/>
        <w:jc w:val="both"/>
        <w:rPr>
          <w:sz w:val="16"/>
        </w:rPr>
      </w:pPr>
      <w:r>
        <w:rPr>
          <w:sz w:val="16"/>
        </w:rPr>
        <w:t>Ласточкин</w:t>
      </w:r>
      <w:r>
        <w:rPr>
          <w:spacing w:val="-4"/>
          <w:sz w:val="16"/>
        </w:rPr>
        <w:t> </w:t>
      </w:r>
      <w:r>
        <w:rPr>
          <w:sz w:val="16"/>
        </w:rPr>
        <w:t>С.</w:t>
      </w:r>
      <w:r>
        <w:rPr>
          <w:spacing w:val="-3"/>
          <w:sz w:val="16"/>
        </w:rPr>
        <w:t> </w:t>
      </w:r>
      <w:r>
        <w:rPr>
          <w:sz w:val="16"/>
        </w:rPr>
        <w:t>Я.,</w:t>
      </w:r>
      <w:r>
        <w:rPr>
          <w:spacing w:val="-3"/>
          <w:sz w:val="16"/>
        </w:rPr>
        <w:t> </w:t>
      </w:r>
      <w:r>
        <w:rPr>
          <w:sz w:val="16"/>
        </w:rPr>
        <w:t>Рубежанский</w:t>
      </w:r>
      <w:r>
        <w:rPr>
          <w:spacing w:val="-3"/>
          <w:sz w:val="16"/>
        </w:rPr>
        <w:t> </w:t>
      </w:r>
      <w:r>
        <w:rPr>
          <w:sz w:val="16"/>
        </w:rPr>
        <w:t>Ю.</w:t>
      </w:r>
      <w:r>
        <w:rPr>
          <w:spacing w:val="-4"/>
          <w:sz w:val="16"/>
        </w:rPr>
        <w:t> </w:t>
      </w:r>
      <w:r>
        <w:rPr>
          <w:sz w:val="16"/>
        </w:rPr>
        <w:t>Ф.</w:t>
      </w:r>
      <w:r>
        <w:rPr>
          <w:spacing w:val="-3"/>
          <w:sz w:val="16"/>
        </w:rPr>
        <w:t> </w:t>
      </w:r>
      <w:r>
        <w:rPr>
          <w:sz w:val="16"/>
        </w:rPr>
        <w:t>Царское</w:t>
      </w:r>
      <w:r>
        <w:rPr>
          <w:spacing w:val="-3"/>
          <w:sz w:val="16"/>
        </w:rPr>
        <w:t> </w:t>
      </w:r>
      <w:r>
        <w:rPr>
          <w:sz w:val="16"/>
        </w:rPr>
        <w:t>Село</w:t>
      </w:r>
      <w:r>
        <w:rPr>
          <w:spacing w:val="-3"/>
          <w:sz w:val="16"/>
        </w:rPr>
        <w:t> </w:t>
      </w:r>
      <w:r>
        <w:rPr>
          <w:sz w:val="16"/>
        </w:rPr>
        <w:t>–</w:t>
      </w:r>
      <w:r>
        <w:rPr>
          <w:spacing w:val="-3"/>
          <w:sz w:val="16"/>
        </w:rPr>
        <w:t> </w:t>
      </w:r>
      <w:r>
        <w:rPr>
          <w:sz w:val="16"/>
        </w:rPr>
        <w:t>резиденция</w:t>
      </w:r>
      <w:r>
        <w:rPr>
          <w:spacing w:val="-3"/>
          <w:sz w:val="16"/>
        </w:rPr>
        <w:t> </w:t>
      </w:r>
      <w:r>
        <w:rPr>
          <w:sz w:val="16"/>
        </w:rPr>
        <w:t>рос-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сийских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монархов: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Архит.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воен.-ист.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очерк.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2-е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изд.,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перераб.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доп.</w:t>
      </w:r>
      <w:r>
        <w:rPr>
          <w:spacing w:val="-38"/>
          <w:sz w:val="16"/>
        </w:rPr>
        <w:t> </w:t>
      </w:r>
      <w:r>
        <w:rPr>
          <w:sz w:val="16"/>
        </w:rPr>
        <w:t>СПб.:</w:t>
      </w:r>
      <w:r>
        <w:rPr>
          <w:spacing w:val="-1"/>
          <w:sz w:val="16"/>
        </w:rPr>
        <w:t> </w:t>
      </w:r>
      <w:r>
        <w:rPr>
          <w:sz w:val="16"/>
        </w:rPr>
        <w:t>ООО</w:t>
      </w:r>
      <w:r>
        <w:rPr>
          <w:spacing w:val="-1"/>
          <w:sz w:val="16"/>
        </w:rPr>
        <w:t> </w:t>
      </w:r>
      <w:r>
        <w:rPr>
          <w:sz w:val="16"/>
        </w:rPr>
        <w:t>«Тип.</w:t>
      </w:r>
      <w:r>
        <w:rPr>
          <w:spacing w:val="-1"/>
          <w:sz w:val="16"/>
        </w:rPr>
        <w:t> </w:t>
      </w:r>
      <w:r>
        <w:rPr>
          <w:sz w:val="16"/>
        </w:rPr>
        <w:t>Правда</w:t>
      </w:r>
      <w:r>
        <w:rPr>
          <w:spacing w:val="-1"/>
          <w:sz w:val="16"/>
        </w:rPr>
        <w:t> </w:t>
      </w:r>
      <w:r>
        <w:rPr>
          <w:sz w:val="16"/>
        </w:rPr>
        <w:t>1906», 2000. 340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50" w:space="40"/>
            <w:col w:w="542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86112" id="docshape76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85600" id="docshape76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85088" id="docshape765" filled="true" fillcolor="#40ab35" stroked="false">
            <v:fill type="solid"/>
            <w10:wrap type="none"/>
          </v:rect>
        </w:pic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16623" cy="2615184"/>
            <wp:effectExtent l="0" t="0" r="0" b="0"/>
            <wp:docPr id="849" name="image4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441.jpe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623" cy="261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6"/>
        <w:ind w:left="230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6"/>
        </w:rPr>
        <w:t> </w:t>
      </w:r>
      <w:r>
        <w:rPr/>
        <w:t>Визуальный</w:t>
      </w:r>
      <w:r>
        <w:rPr>
          <w:spacing w:val="-5"/>
        </w:rPr>
        <w:t> </w:t>
      </w:r>
      <w:r>
        <w:rPr/>
        <w:t>анализ</w:t>
      </w:r>
      <w:r>
        <w:rPr>
          <w:spacing w:val="-6"/>
        </w:rPr>
        <w:t> </w:t>
      </w:r>
      <w:r>
        <w:rPr/>
        <w:t>г.</w:t>
      </w:r>
      <w:r>
        <w:rPr>
          <w:spacing w:val="-6"/>
        </w:rPr>
        <w:t> </w:t>
      </w:r>
      <w:r>
        <w:rPr/>
        <w:t>Павловска</w:t>
      </w:r>
    </w:p>
    <w:p>
      <w:pPr>
        <w:pStyle w:val="BodyText"/>
        <w:spacing w:before="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987">
            <wp:simplePos x="0" y="0"/>
            <wp:positionH relativeFrom="page">
              <wp:posOffset>539375</wp:posOffset>
            </wp:positionH>
            <wp:positionV relativeFrom="paragraph">
              <wp:posOffset>154945</wp:posOffset>
            </wp:positionV>
            <wp:extent cx="6516624" cy="2688336"/>
            <wp:effectExtent l="0" t="0" r="0" b="0"/>
            <wp:wrapTopAndBottom/>
            <wp:docPr id="851" name="image4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442.jpe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624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1"/>
        <w:ind w:left="230"/>
      </w:pPr>
      <w:r>
        <w:rPr/>
        <w:t>Рис.</w:t>
      </w:r>
      <w:r>
        <w:rPr>
          <w:spacing w:val="-7"/>
        </w:rPr>
        <w:t> </w:t>
      </w:r>
      <w:r>
        <w:rPr/>
        <w:t>2.</w:t>
      </w:r>
      <w:r>
        <w:rPr>
          <w:spacing w:val="-6"/>
        </w:rPr>
        <w:t> </w:t>
      </w:r>
      <w:r>
        <w:rPr/>
        <w:t>Визуальный</w:t>
      </w:r>
      <w:r>
        <w:rPr>
          <w:spacing w:val="-6"/>
        </w:rPr>
        <w:t> </w:t>
      </w:r>
      <w:r>
        <w:rPr/>
        <w:t>анализ</w:t>
      </w:r>
      <w:r>
        <w:rPr>
          <w:spacing w:val="-6"/>
        </w:rPr>
        <w:t> </w:t>
      </w:r>
      <w:r>
        <w:rPr/>
        <w:t>г.</w:t>
      </w:r>
      <w:r>
        <w:rPr>
          <w:spacing w:val="-6"/>
        </w:rPr>
        <w:t> </w:t>
      </w:r>
      <w:r>
        <w:rPr/>
        <w:t>Гатчины</w:t>
      </w:r>
    </w:p>
    <w:p>
      <w:pPr>
        <w:pStyle w:val="BodyText"/>
        <w:spacing w:before="10"/>
        <w:rPr>
          <w:sz w:val="18"/>
        </w:rPr>
      </w:pPr>
      <w:r>
        <w:rPr/>
        <w:pict>
          <v:shape style="position:absolute;margin-left:42.519699pt;margin-top:12.098381pt;width:513.1pt;height:.1pt;mso-position-horizontal-relative:page;mso-position-vertical-relative:paragraph;z-index:-15222784;mso-wrap-distance-left:0;mso-wrap-distance-right:0" id="docshape766" coordorigin="850,242" coordsize="10262,0" path="m850,242l11112,24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right="219"/>
      </w:pPr>
      <w:r>
        <w:rPr>
          <w:color w:val="FFFFFF"/>
          <w:shd w:fill="40AB35" w:color="auto" w:val="clear"/>
        </w:rPr>
        <w:t>243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383552" id="docshape76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383040" id="docshape76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382528" id="docshape769" filled="true" fillcolor="#3fa5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drawing>
          <wp:inline distT="0" distB="0" distL="0" distR="0">
            <wp:extent cx="5456396" cy="4460843"/>
            <wp:effectExtent l="0" t="0" r="0" b="0"/>
            <wp:docPr id="853" name="image4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443.jpe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396" cy="446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8"/>
        <w:ind w:left="173"/>
      </w:pPr>
      <w:r>
        <w:rPr/>
        <w:t>Рис.</w:t>
      </w:r>
      <w:r>
        <w:rPr>
          <w:spacing w:val="-7"/>
        </w:rPr>
        <w:t> </w:t>
      </w:r>
      <w:r>
        <w:rPr/>
        <w:t>3.</w:t>
      </w:r>
      <w:r>
        <w:rPr>
          <w:spacing w:val="-5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сохранности</w:t>
      </w:r>
      <w:r>
        <w:rPr>
          <w:spacing w:val="-6"/>
        </w:rPr>
        <w:t> </w:t>
      </w:r>
      <w:r>
        <w:rPr/>
        <w:t>ценностей</w:t>
      </w:r>
      <w:r>
        <w:rPr>
          <w:spacing w:val="-5"/>
        </w:rPr>
        <w:t> </w:t>
      </w:r>
      <w:r>
        <w:rPr/>
        <w:t>объемно-пространственной</w:t>
      </w:r>
      <w:r>
        <w:rPr>
          <w:spacing w:val="-6"/>
        </w:rPr>
        <w:t> </w:t>
      </w:r>
      <w:r>
        <w:rPr/>
        <w:t>структуры</w:t>
      </w:r>
      <w:r>
        <w:rPr>
          <w:spacing w:val="-5"/>
        </w:rPr>
        <w:t> </w:t>
      </w:r>
      <w:r>
        <w:rPr/>
        <w:t>г.</w:t>
      </w:r>
      <w:r>
        <w:rPr>
          <w:spacing w:val="-5"/>
        </w:rPr>
        <w:t> </w:t>
      </w:r>
      <w:r>
        <w:rPr/>
        <w:t>Павловска</w:t>
      </w: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992">
            <wp:simplePos x="0" y="0"/>
            <wp:positionH relativeFrom="page">
              <wp:posOffset>504825</wp:posOffset>
            </wp:positionH>
            <wp:positionV relativeFrom="paragraph">
              <wp:posOffset>127520</wp:posOffset>
            </wp:positionV>
            <wp:extent cx="5456401" cy="4467225"/>
            <wp:effectExtent l="0" t="0" r="0" b="0"/>
            <wp:wrapTopAndBottom/>
            <wp:docPr id="855" name="image4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444.jpe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401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  <w:ind w:left="173"/>
      </w:pPr>
      <w:r>
        <w:rPr/>
        <w:t>Рис.</w:t>
      </w:r>
      <w:r>
        <w:rPr>
          <w:spacing w:val="-7"/>
        </w:rPr>
        <w:t> </w:t>
      </w:r>
      <w:r>
        <w:rPr/>
        <w:t>4.</w:t>
      </w:r>
      <w:r>
        <w:rPr>
          <w:spacing w:val="-5"/>
        </w:rPr>
        <w:t> </w:t>
      </w:r>
      <w:r>
        <w:rPr/>
        <w:t>Анализ</w:t>
      </w:r>
      <w:r>
        <w:rPr>
          <w:spacing w:val="-6"/>
        </w:rPr>
        <w:t> </w:t>
      </w:r>
      <w:r>
        <w:rPr/>
        <w:t>сохранности</w:t>
      </w:r>
      <w:r>
        <w:rPr>
          <w:spacing w:val="-5"/>
        </w:rPr>
        <w:t> </w:t>
      </w:r>
      <w:r>
        <w:rPr/>
        <w:t>ценностей</w:t>
      </w:r>
      <w:r>
        <w:rPr>
          <w:spacing w:val="-6"/>
        </w:rPr>
        <w:t> </w:t>
      </w:r>
      <w:r>
        <w:rPr/>
        <w:t>объемно-пространственной</w:t>
      </w:r>
      <w:r>
        <w:rPr>
          <w:spacing w:val="-5"/>
        </w:rPr>
        <w:t> </w:t>
      </w:r>
      <w:r>
        <w:rPr/>
        <w:t>структуры</w:t>
      </w:r>
      <w:r>
        <w:rPr>
          <w:spacing w:val="-6"/>
        </w:rPr>
        <w:t> </w:t>
      </w:r>
      <w:r>
        <w:rPr/>
        <w:t>г.</w:t>
      </w:r>
      <w:r>
        <w:rPr>
          <w:spacing w:val="-5"/>
        </w:rPr>
        <w:t> </w:t>
      </w:r>
      <w:r>
        <w:rPr/>
        <w:t>Гатчины</w:t>
      </w:r>
    </w:p>
    <w:p>
      <w:pPr>
        <w:pStyle w:val="BodyText"/>
        <w:spacing w:before="10"/>
        <w:rPr>
          <w:sz w:val="18"/>
        </w:rPr>
      </w:pPr>
      <w:r>
        <w:rPr/>
        <w:pict>
          <v:shape style="position:absolute;margin-left:39.685001pt;margin-top:12.076382pt;width:513.1pt;height:.1pt;mso-position-horizontal-relative:page;mso-position-vertical-relative:paragraph;z-index:-15220224;mso-wrap-distance-left:0;mso-wrap-distance-right:0" id="docshape770" coordorigin="794,242" coordsize="10262,0" path="m794,242l11055,24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244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712.03</w:t>
      </w:r>
    </w:p>
    <w:p>
      <w:pPr>
        <w:spacing w:before="57"/>
        <w:ind w:left="230" w:right="0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Ульяна</w:t>
      </w:r>
      <w:r>
        <w:rPr>
          <w:i/>
          <w:spacing w:val="-6"/>
          <w:w w:val="95"/>
          <w:sz w:val="16"/>
        </w:rPr>
        <w:t> </w:t>
      </w:r>
      <w:r>
        <w:rPr>
          <w:i/>
          <w:spacing w:val="-1"/>
          <w:w w:val="95"/>
          <w:sz w:val="16"/>
        </w:rPr>
        <w:t>Витальевна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Ушакова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студентка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магистратуры</w:t>
      </w:r>
    </w:p>
    <w:p>
      <w:pPr>
        <w:spacing w:line="249" w:lineRule="auto" w:before="8"/>
        <w:ind w:left="230" w:right="841" w:firstLine="0"/>
        <w:jc w:val="left"/>
        <w:rPr>
          <w:sz w:val="16"/>
        </w:rPr>
      </w:pPr>
      <w:r>
        <w:rPr>
          <w:i/>
          <w:w w:val="95"/>
          <w:sz w:val="16"/>
        </w:rPr>
        <w:t>Людмила Львовна Калошина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</w:p>
    <w:p>
      <w:pPr>
        <w:spacing w:before="2"/>
        <w:ind w:left="230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704">
        <w:r>
          <w:rPr>
            <w:i/>
            <w:w w:val="95"/>
            <w:sz w:val="16"/>
          </w:rPr>
          <w:t>ushakova.ulyana@mail.ru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602">
        <w:r>
          <w:rPr>
            <w:i/>
            <w:w w:val="95"/>
            <w:sz w:val="16"/>
          </w:rPr>
          <w:t>milakarus@yandex.ru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2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Ulyana</w:t>
      </w:r>
      <w:r>
        <w:rPr>
          <w:i/>
          <w:spacing w:val="-7"/>
          <w:w w:val="95"/>
          <w:sz w:val="16"/>
        </w:rPr>
        <w:t> </w:t>
      </w:r>
      <w:r>
        <w:rPr>
          <w:i/>
          <w:spacing w:val="-1"/>
          <w:w w:val="95"/>
          <w:sz w:val="16"/>
        </w:rPr>
        <w:t>Vitalevna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Ushakova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12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Lyudmila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Lvovna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Kaloshina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1422" w:right="211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11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704">
        <w:r>
          <w:rPr>
            <w:i/>
            <w:w w:val="95"/>
            <w:sz w:val="16"/>
          </w:rPr>
          <w:t>ushakova.ulyana@mail.ru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602">
        <w:r>
          <w:rPr>
            <w:i/>
            <w:w w:val="95"/>
            <w:sz w:val="16"/>
          </w:rPr>
          <w:t>milakarus@yandex.ru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809" w:space="2913"/>
            <w:col w:w="3988"/>
          </w:cols>
        </w:sectPr>
      </w:pPr>
    </w:p>
    <w:p>
      <w:pPr>
        <w:pStyle w:val="BodyText"/>
        <w:rPr>
          <w:i/>
          <w:sz w:val="18"/>
        </w:rPr>
      </w:pPr>
    </w:p>
    <w:p>
      <w:pPr>
        <w:pStyle w:val="Heading1"/>
        <w:spacing w:before="88"/>
        <w:ind w:left="243"/>
        <w:jc w:val="left"/>
      </w:pPr>
      <w:bookmarkStart w:name="_TOC_250004" w:id="100"/>
      <w:r>
        <w:rPr>
          <w:w w:val="95"/>
        </w:rPr>
        <w:t>ОСОБЕННОСТИ ЛАНДШАФТНОЙ</w:t>
      </w:r>
      <w:r>
        <w:rPr>
          <w:spacing w:val="1"/>
          <w:w w:val="95"/>
        </w:rPr>
        <w:t> </w:t>
      </w:r>
      <w:r>
        <w:rPr>
          <w:w w:val="95"/>
        </w:rPr>
        <w:t>ОРГАНИЗАЦИИ</w:t>
      </w:r>
      <w:r>
        <w:rPr>
          <w:spacing w:val="1"/>
          <w:w w:val="95"/>
        </w:rPr>
        <w:t> </w:t>
      </w:r>
      <w:r>
        <w:rPr>
          <w:w w:val="95"/>
        </w:rPr>
        <w:t>МОНАСТЫРСКИХ</w:t>
      </w:r>
      <w:r>
        <w:rPr>
          <w:spacing w:val="1"/>
          <w:w w:val="95"/>
        </w:rPr>
        <w:t> </w:t>
      </w:r>
      <w:bookmarkEnd w:id="100"/>
      <w:r>
        <w:rPr>
          <w:w w:val="95"/>
        </w:rPr>
        <w:t>САДОВ</w:t>
      </w:r>
    </w:p>
    <w:p>
      <w:pPr>
        <w:pStyle w:val="Heading2"/>
        <w:spacing w:before="241"/>
        <w:ind w:left="255" w:right="0"/>
        <w:jc w:val="left"/>
      </w:pPr>
      <w:r>
        <w:rPr>
          <w:w w:val="95"/>
        </w:rPr>
        <w:t>FEATURES</w:t>
      </w:r>
      <w:r>
        <w:rPr>
          <w:spacing w:val="13"/>
          <w:w w:val="95"/>
        </w:rPr>
        <w:t> </w:t>
      </w:r>
      <w:r>
        <w:rPr>
          <w:w w:val="95"/>
        </w:rPr>
        <w:t>OF</w:t>
      </w:r>
      <w:r>
        <w:rPr>
          <w:spacing w:val="7"/>
          <w:w w:val="95"/>
        </w:rPr>
        <w:t> </w:t>
      </w:r>
      <w:r>
        <w:rPr>
          <w:w w:val="95"/>
        </w:rPr>
        <w:t>THE</w:t>
      </w:r>
      <w:r>
        <w:rPr>
          <w:spacing w:val="14"/>
          <w:w w:val="95"/>
        </w:rPr>
        <w:t> </w:t>
      </w:r>
      <w:r>
        <w:rPr>
          <w:w w:val="95"/>
        </w:rPr>
        <w:t>LANDSCAPE</w:t>
      </w:r>
      <w:r>
        <w:rPr>
          <w:spacing w:val="13"/>
          <w:w w:val="95"/>
        </w:rPr>
        <w:t> </w:t>
      </w:r>
      <w:r>
        <w:rPr>
          <w:w w:val="95"/>
        </w:rPr>
        <w:t>ORGANIZATION</w:t>
      </w:r>
      <w:r>
        <w:rPr>
          <w:spacing w:val="13"/>
          <w:w w:val="95"/>
        </w:rPr>
        <w:t> </w:t>
      </w:r>
      <w:r>
        <w:rPr>
          <w:w w:val="95"/>
        </w:rPr>
        <w:t>OF</w:t>
      </w:r>
      <w:r>
        <w:rPr>
          <w:spacing w:val="8"/>
          <w:w w:val="95"/>
        </w:rPr>
        <w:t> </w:t>
      </w:r>
      <w:r>
        <w:rPr>
          <w:w w:val="95"/>
        </w:rPr>
        <w:t>THE</w:t>
      </w:r>
      <w:r>
        <w:rPr>
          <w:spacing w:val="13"/>
          <w:w w:val="95"/>
        </w:rPr>
        <w:t> </w:t>
      </w:r>
      <w:r>
        <w:rPr>
          <w:w w:val="95"/>
        </w:rPr>
        <w:t>MONASTERY</w:t>
      </w:r>
      <w:r>
        <w:rPr>
          <w:spacing w:val="2"/>
          <w:w w:val="95"/>
        </w:rPr>
        <w:t> </w:t>
      </w:r>
      <w:r>
        <w:rPr>
          <w:w w:val="95"/>
        </w:rPr>
        <w:t>GARDENS</w:t>
      </w:r>
    </w:p>
    <w:p>
      <w:pPr>
        <w:pStyle w:val="BodyText"/>
        <w:spacing w:line="249" w:lineRule="auto" w:before="209"/>
        <w:ind w:left="230" w:right="207" w:firstLine="283"/>
        <w:jc w:val="both"/>
      </w:pP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статье</w:t>
      </w:r>
      <w:r>
        <w:rPr>
          <w:spacing w:val="-7"/>
        </w:rPr>
        <w:t> </w:t>
      </w:r>
      <w:r>
        <w:rPr>
          <w:spacing w:val="-1"/>
        </w:rPr>
        <w:t>рассмотрено</w:t>
      </w:r>
      <w:r>
        <w:rPr>
          <w:spacing w:val="-8"/>
        </w:rPr>
        <w:t> </w:t>
      </w:r>
      <w:r>
        <w:rPr>
          <w:spacing w:val="-1"/>
        </w:rPr>
        <w:t>развитие</w:t>
      </w:r>
      <w:r>
        <w:rPr>
          <w:spacing w:val="-7"/>
        </w:rPr>
        <w:t> </w:t>
      </w:r>
      <w:r>
        <w:rPr>
          <w:spacing w:val="-1"/>
        </w:rPr>
        <w:t>монастырских</w:t>
      </w:r>
      <w:r>
        <w:rPr>
          <w:spacing w:val="-7"/>
        </w:rPr>
        <w:t> </w:t>
      </w:r>
      <w:r>
        <w:rPr>
          <w:spacing w:val="-1"/>
        </w:rPr>
        <w:t>садов.</w:t>
      </w:r>
      <w:r>
        <w:rPr>
          <w:spacing w:val="-8"/>
        </w:rPr>
        <w:t> </w:t>
      </w:r>
      <w:r>
        <w:rPr>
          <w:spacing w:val="-1"/>
        </w:rPr>
        <w:t>Проведен</w:t>
      </w:r>
      <w:r>
        <w:rPr>
          <w:spacing w:val="-7"/>
        </w:rPr>
        <w:t> </w:t>
      </w:r>
      <w:r>
        <w:rPr>
          <w:spacing w:val="-1"/>
        </w:rPr>
        <w:t>сравнительный</w:t>
      </w:r>
      <w:r>
        <w:rPr>
          <w:spacing w:val="-7"/>
        </w:rPr>
        <w:t> </w:t>
      </w:r>
      <w:r>
        <w:rPr>
          <w:spacing w:val="-1"/>
        </w:rPr>
        <w:t>анализ</w:t>
      </w:r>
      <w:r>
        <w:rPr>
          <w:spacing w:val="-8"/>
        </w:rPr>
        <w:t> </w:t>
      </w:r>
      <w:r>
        <w:rPr>
          <w:spacing w:val="-1"/>
        </w:rPr>
        <w:t>между</w:t>
      </w:r>
      <w:r>
        <w:rPr>
          <w:spacing w:val="-7"/>
        </w:rPr>
        <w:t> </w:t>
      </w:r>
      <w:r>
        <w:rPr>
          <w:spacing w:val="-1"/>
        </w:rPr>
        <w:t>различиями</w:t>
      </w:r>
      <w:r>
        <w:rPr>
          <w:spacing w:val="-7"/>
        </w:rPr>
        <w:t> </w:t>
      </w:r>
      <w:r>
        <w:rPr>
          <w:spacing w:val="-1"/>
        </w:rPr>
        <w:t>западноевропейского</w:t>
      </w:r>
      <w:r>
        <w:rPr>
          <w:spacing w:val="-8"/>
        </w:rPr>
        <w:t> </w:t>
      </w:r>
      <w:r>
        <w:rPr/>
        <w:t>монастырского</w:t>
      </w:r>
      <w:r>
        <w:rPr>
          <w:spacing w:val="-7"/>
        </w:rPr>
        <w:t> </w:t>
      </w:r>
      <w:r>
        <w:rPr/>
        <w:t>сада</w:t>
      </w:r>
      <w:r>
        <w:rPr>
          <w:spacing w:val="1"/>
        </w:rPr>
        <w:t> </w:t>
      </w:r>
      <w:r>
        <w:rPr/>
        <w:t>с</w:t>
      </w:r>
      <w:r>
        <w:rPr>
          <w:spacing w:val="-4"/>
        </w:rPr>
        <w:t> </w:t>
      </w:r>
      <w:r>
        <w:rPr/>
        <w:t>христианским.</w:t>
      </w:r>
      <w:r>
        <w:rPr>
          <w:spacing w:val="-3"/>
        </w:rPr>
        <w:t> </w:t>
      </w:r>
      <w:r>
        <w:rPr/>
        <w:t>Свое</w:t>
      </w:r>
      <w:r>
        <w:rPr>
          <w:spacing w:val="-4"/>
        </w:rPr>
        <w:t> </w:t>
      </w:r>
      <w:r>
        <w:rPr/>
        <w:t>развитие</w:t>
      </w:r>
      <w:r>
        <w:rPr>
          <w:spacing w:val="-3"/>
        </w:rPr>
        <w:t> </w:t>
      </w:r>
      <w:r>
        <w:rPr/>
        <w:t>монастырские</w:t>
      </w:r>
      <w:r>
        <w:rPr>
          <w:spacing w:val="-4"/>
        </w:rPr>
        <w:t> </w:t>
      </w:r>
      <w:r>
        <w:rPr/>
        <w:t>сады</w:t>
      </w:r>
      <w:r>
        <w:rPr>
          <w:spacing w:val="-3"/>
        </w:rPr>
        <w:t> </w:t>
      </w:r>
      <w:r>
        <w:rPr/>
        <w:t>начали</w:t>
      </w:r>
      <w:r>
        <w:rPr>
          <w:spacing w:val="-4"/>
        </w:rPr>
        <w:t> </w:t>
      </w:r>
      <w:r>
        <w:rPr/>
        <w:t>еще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Западной</w:t>
      </w:r>
      <w:r>
        <w:rPr>
          <w:spacing w:val="-4"/>
        </w:rPr>
        <w:t> </w:t>
      </w:r>
      <w:r>
        <w:rPr/>
        <w:t>Европе.</w:t>
      </w:r>
      <w:r>
        <w:rPr>
          <w:spacing w:val="-3"/>
        </w:rPr>
        <w:t> </w:t>
      </w:r>
      <w:r>
        <w:rPr/>
        <w:t>Их</w:t>
      </w:r>
      <w:r>
        <w:rPr>
          <w:spacing w:val="-4"/>
        </w:rPr>
        <w:t> </w:t>
      </w:r>
      <w:r>
        <w:rPr/>
        <w:t>формирование</w:t>
      </w:r>
      <w:r>
        <w:rPr>
          <w:spacing w:val="-3"/>
        </w:rPr>
        <w:t> </w:t>
      </w:r>
      <w:r>
        <w:rPr/>
        <w:t>шло</w:t>
      </w:r>
      <w:r>
        <w:rPr>
          <w:spacing w:val="-4"/>
        </w:rPr>
        <w:t> </w:t>
      </w:r>
      <w:r>
        <w:rPr/>
        <w:t>от</w:t>
      </w:r>
      <w:r>
        <w:rPr>
          <w:spacing w:val="-3"/>
        </w:rPr>
        <w:t> </w:t>
      </w:r>
      <w:r>
        <w:rPr/>
        <w:t>регулярных</w:t>
      </w:r>
      <w:r>
        <w:rPr>
          <w:spacing w:val="-3"/>
        </w:rPr>
        <w:t> </w:t>
      </w:r>
      <w:r>
        <w:rPr/>
        <w:t>планировок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постоянно</w:t>
      </w:r>
      <w:r>
        <w:rPr>
          <w:spacing w:val="-4"/>
        </w:rPr>
        <w:t> </w:t>
      </w:r>
      <w:r>
        <w:rPr/>
        <w:t>пе-</w:t>
      </w:r>
      <w:r>
        <w:rPr>
          <w:spacing w:val="1"/>
        </w:rPr>
        <w:t> </w:t>
      </w:r>
      <w:r>
        <w:rPr/>
        <w:t>ресекалось</w:t>
      </w:r>
      <w:r>
        <w:rPr>
          <w:spacing w:val="-4"/>
        </w:rPr>
        <w:t> </w:t>
      </w:r>
      <w:r>
        <w:rPr/>
        <w:t>с</w:t>
      </w:r>
      <w:r>
        <w:rPr>
          <w:spacing w:val="-3"/>
        </w:rPr>
        <w:t> </w:t>
      </w:r>
      <w:r>
        <w:rPr/>
        <w:t>символикой.</w:t>
      </w:r>
      <w:r>
        <w:rPr>
          <w:spacing w:val="-3"/>
        </w:rPr>
        <w:t> </w:t>
      </w:r>
      <w:r>
        <w:rPr/>
        <w:t>Позднее</w:t>
      </w:r>
      <w:r>
        <w:rPr>
          <w:spacing w:val="-3"/>
        </w:rPr>
        <w:t> </w:t>
      </w:r>
      <w:r>
        <w:rPr/>
        <w:t>садово-парковое</w:t>
      </w:r>
      <w:r>
        <w:rPr>
          <w:spacing w:val="-3"/>
        </w:rPr>
        <w:t> </w:t>
      </w:r>
      <w:r>
        <w:rPr/>
        <w:t>искусство</w:t>
      </w:r>
      <w:r>
        <w:rPr>
          <w:spacing w:val="-4"/>
        </w:rPr>
        <w:t> </w:t>
      </w:r>
      <w:r>
        <w:rPr/>
        <w:t>появляется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Руси,</w:t>
      </w:r>
      <w:r>
        <w:rPr>
          <w:spacing w:val="-3"/>
        </w:rPr>
        <w:t> </w:t>
      </w:r>
      <w:r>
        <w:rPr/>
        <w:t>где</w:t>
      </w:r>
      <w:r>
        <w:rPr>
          <w:spacing w:val="-3"/>
        </w:rPr>
        <w:t> </w:t>
      </w:r>
      <w:r>
        <w:rPr/>
        <w:t>монастырские</w:t>
      </w:r>
      <w:r>
        <w:rPr>
          <w:spacing w:val="-4"/>
        </w:rPr>
        <w:t> </w:t>
      </w:r>
      <w:r>
        <w:rPr/>
        <w:t>сады</w:t>
      </w:r>
      <w:r>
        <w:rPr>
          <w:spacing w:val="-3"/>
        </w:rPr>
        <w:t> </w:t>
      </w:r>
      <w:r>
        <w:rPr/>
        <w:t>приобретают</w:t>
      </w:r>
      <w:r>
        <w:rPr>
          <w:spacing w:val="-3"/>
        </w:rPr>
        <w:t> </w:t>
      </w:r>
      <w:r>
        <w:rPr/>
        <w:t>свободный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регулярный</w:t>
      </w:r>
      <w:r>
        <w:rPr>
          <w:spacing w:val="-4"/>
        </w:rPr>
        <w:t> </w:t>
      </w:r>
      <w:r>
        <w:rPr/>
        <w:t>тип</w:t>
      </w:r>
      <w:r>
        <w:rPr>
          <w:spacing w:val="1"/>
        </w:rPr>
        <w:t> </w:t>
      </w:r>
      <w:r>
        <w:rPr/>
        <w:t>планировки. Выделены особенности воплощения христианских образов в структуре монастырского христианского сада и западного, классификации</w:t>
      </w:r>
      <w:r>
        <w:rPr>
          <w:spacing w:val="1"/>
        </w:rPr>
        <w:t> </w:t>
      </w:r>
      <w:r>
        <w:rPr/>
        <w:t>садов,</w:t>
      </w:r>
      <w:r>
        <w:rPr>
          <w:spacing w:val="-1"/>
        </w:rPr>
        <w:t> </w:t>
      </w:r>
      <w:r>
        <w:rPr/>
        <w:t>планировочные типы, их</w:t>
      </w:r>
      <w:r>
        <w:rPr>
          <w:spacing w:val="-1"/>
        </w:rPr>
        <w:t> </w:t>
      </w:r>
      <w:r>
        <w:rPr/>
        <w:t>предназначение и</w:t>
      </w:r>
      <w:r>
        <w:rPr>
          <w:spacing w:val="-1"/>
        </w:rPr>
        <w:t> </w:t>
      </w:r>
      <w:r>
        <w:rPr/>
        <w:t>особенности.</w:t>
      </w:r>
    </w:p>
    <w:p>
      <w:pPr>
        <w:pStyle w:val="BodyText"/>
        <w:spacing w:before="3"/>
        <w:ind w:left="513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монастырский</w:t>
      </w:r>
      <w:r>
        <w:rPr>
          <w:spacing w:val="-4"/>
        </w:rPr>
        <w:t> </w:t>
      </w:r>
      <w:r>
        <w:rPr/>
        <w:t>сад,</w:t>
      </w:r>
      <w:r>
        <w:rPr>
          <w:spacing w:val="-5"/>
        </w:rPr>
        <w:t> </w:t>
      </w:r>
      <w:r>
        <w:rPr/>
        <w:t>садово-парковое</w:t>
      </w:r>
      <w:r>
        <w:rPr>
          <w:spacing w:val="-5"/>
        </w:rPr>
        <w:t> </w:t>
      </w:r>
      <w:r>
        <w:rPr/>
        <w:t>искусство,</w:t>
      </w:r>
      <w:r>
        <w:rPr>
          <w:spacing w:val="-4"/>
        </w:rPr>
        <w:t> </w:t>
      </w:r>
      <w:r>
        <w:rPr/>
        <w:t>ландшафт,</w:t>
      </w:r>
      <w:r>
        <w:rPr>
          <w:spacing w:val="-5"/>
        </w:rPr>
        <w:t> </w:t>
      </w:r>
      <w:r>
        <w:rPr/>
        <w:t>растительная</w:t>
      </w:r>
      <w:r>
        <w:rPr>
          <w:spacing w:val="-5"/>
        </w:rPr>
        <w:t> </w:t>
      </w:r>
      <w:r>
        <w:rPr/>
        <w:t>символика,</w:t>
      </w:r>
      <w:r>
        <w:rPr>
          <w:spacing w:val="-5"/>
        </w:rPr>
        <w:t> </w:t>
      </w:r>
      <w:r>
        <w:rPr/>
        <w:t>характеристики</w:t>
      </w:r>
      <w:r>
        <w:rPr>
          <w:spacing w:val="-4"/>
        </w:rPr>
        <w:t> </w:t>
      </w:r>
      <w:r>
        <w:rPr/>
        <w:t>сада.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230" w:right="206" w:firstLine="283"/>
        <w:jc w:val="both"/>
      </w:pPr>
      <w:r>
        <w:rPr/>
        <w:t>The article discusses the development of monastic gardens. A comparative analysis is made between the differences between a Western European monastic</w:t>
      </w:r>
      <w:r>
        <w:rPr>
          <w:spacing w:val="-37"/>
        </w:rPr>
        <w:t> </w:t>
      </w:r>
      <w:r>
        <w:rPr>
          <w:spacing w:val="-1"/>
        </w:rPr>
        <w:t>garden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Christian</w:t>
      </w:r>
      <w:r>
        <w:rPr>
          <w:spacing w:val="-7"/>
        </w:rPr>
        <w:t> </w:t>
      </w:r>
      <w:r>
        <w:rPr/>
        <w:t>one.</w:t>
      </w:r>
      <w:r>
        <w:rPr>
          <w:spacing w:val="-7"/>
        </w:rPr>
        <w:t> </w:t>
      </w:r>
      <w:r>
        <w:rPr/>
        <w:t>Monastery</w:t>
      </w:r>
      <w:r>
        <w:rPr>
          <w:spacing w:val="-8"/>
        </w:rPr>
        <w:t> </w:t>
      </w:r>
      <w:r>
        <w:rPr/>
        <w:t>gardens</w:t>
      </w:r>
      <w:r>
        <w:rPr>
          <w:spacing w:val="-7"/>
        </w:rPr>
        <w:t> </w:t>
      </w:r>
      <w:r>
        <w:rPr/>
        <w:t>began</w:t>
      </w:r>
      <w:r>
        <w:rPr>
          <w:spacing w:val="-7"/>
        </w:rPr>
        <w:t> </w:t>
      </w:r>
      <w:r>
        <w:rPr/>
        <w:t>their</w:t>
      </w:r>
      <w:r>
        <w:rPr>
          <w:spacing w:val="-8"/>
        </w:rPr>
        <w:t> </w:t>
      </w:r>
      <w:r>
        <w:rPr/>
        <w:t>development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western</w:t>
      </w:r>
      <w:r>
        <w:rPr>
          <w:spacing w:val="-8"/>
        </w:rPr>
        <w:t> </w:t>
      </w:r>
      <w:r>
        <w:rPr/>
        <w:t>Europe.</w:t>
      </w:r>
      <w:r>
        <w:rPr>
          <w:spacing w:val="-10"/>
        </w:rPr>
        <w:t> </w:t>
      </w:r>
      <w:r>
        <w:rPr/>
        <w:t>Their</w:t>
      </w:r>
      <w:r>
        <w:rPr>
          <w:spacing w:val="-7"/>
        </w:rPr>
        <w:t> </w:t>
      </w:r>
      <w:r>
        <w:rPr/>
        <w:t>formation</w:t>
      </w:r>
      <w:r>
        <w:rPr>
          <w:spacing w:val="-7"/>
        </w:rPr>
        <w:t> </w:t>
      </w:r>
      <w:r>
        <w:rPr/>
        <w:t>went</w:t>
      </w:r>
      <w:r>
        <w:rPr>
          <w:spacing w:val="-8"/>
        </w:rPr>
        <w:t> </w:t>
      </w:r>
      <w:r>
        <w:rPr/>
        <w:t>from</w:t>
      </w:r>
      <w:r>
        <w:rPr>
          <w:spacing w:val="-7"/>
        </w:rPr>
        <w:t> </w:t>
      </w:r>
      <w:r>
        <w:rPr/>
        <w:t>regular</w:t>
      </w:r>
      <w:r>
        <w:rPr>
          <w:spacing w:val="-8"/>
        </w:rPr>
        <w:t> </w:t>
      </w:r>
      <w:r>
        <w:rPr/>
        <w:t>layouts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constantly</w:t>
      </w:r>
      <w:r>
        <w:rPr>
          <w:spacing w:val="-8"/>
        </w:rPr>
        <w:t> </w:t>
      </w:r>
      <w:r>
        <w:rPr/>
        <w:t>intersected</w:t>
      </w:r>
      <w:r>
        <w:rPr>
          <w:spacing w:val="1"/>
        </w:rPr>
        <w:t> </w:t>
      </w:r>
      <w:r>
        <w:rPr/>
        <w:t>with symbolism. Later, landscape art appears in Russia, where monastic gardens acquire a free and regular type of planning. The features of the embodiment of</w:t>
      </w:r>
      <w:r>
        <w:rPr>
          <w:spacing w:val="1"/>
        </w:rPr>
        <w:t> </w:t>
      </w:r>
      <w:r>
        <w:rPr/>
        <w:t>Christian</w:t>
      </w:r>
      <w:r>
        <w:rPr>
          <w:spacing w:val="-9"/>
        </w:rPr>
        <w:t> </w:t>
      </w:r>
      <w:r>
        <w:rPr/>
        <w:t>images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monastery</w:t>
      </w:r>
      <w:r>
        <w:rPr>
          <w:spacing w:val="-8"/>
        </w:rPr>
        <w:t> </w:t>
      </w:r>
      <w:r>
        <w:rPr/>
        <w:t>garden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western,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classification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gardens,</w:t>
      </w:r>
      <w:r>
        <w:rPr>
          <w:spacing w:val="-9"/>
        </w:rPr>
        <w:t> </w:t>
      </w:r>
      <w:r>
        <w:rPr/>
        <w:t>planning</w:t>
      </w:r>
      <w:r>
        <w:rPr>
          <w:spacing w:val="-8"/>
        </w:rPr>
        <w:t> </w:t>
      </w:r>
      <w:r>
        <w:rPr/>
        <w:t>types,</w:t>
      </w:r>
      <w:r>
        <w:rPr>
          <w:spacing w:val="-9"/>
        </w:rPr>
        <w:t> </w:t>
      </w:r>
      <w:r>
        <w:rPr/>
        <w:t>their</w:t>
      </w:r>
      <w:r>
        <w:rPr>
          <w:spacing w:val="-8"/>
        </w:rPr>
        <w:t> </w:t>
      </w:r>
      <w:r>
        <w:rPr/>
        <w:t>purpose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features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highlighted.</w:t>
      </w:r>
    </w:p>
    <w:p>
      <w:pPr>
        <w:pStyle w:val="BodyText"/>
        <w:spacing w:before="2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monastery</w:t>
      </w:r>
      <w:r>
        <w:rPr>
          <w:spacing w:val="-1"/>
        </w:rPr>
        <w:t> </w:t>
      </w:r>
      <w:r>
        <w:rPr/>
        <w:t>garden,</w:t>
      </w:r>
      <w:r>
        <w:rPr>
          <w:spacing w:val="-2"/>
        </w:rPr>
        <w:t> </w:t>
      </w:r>
      <w:r>
        <w:rPr/>
        <w:t>landscape</w:t>
      </w:r>
      <w:r>
        <w:rPr>
          <w:spacing w:val="-1"/>
        </w:rPr>
        <w:t> </w:t>
      </w:r>
      <w:r>
        <w:rPr/>
        <w:t>art,</w:t>
      </w:r>
      <w:r>
        <w:rPr>
          <w:spacing w:val="-2"/>
        </w:rPr>
        <w:t> </w:t>
      </w:r>
      <w:r>
        <w:rPr/>
        <w:t>landscape,</w:t>
      </w:r>
      <w:r>
        <w:rPr>
          <w:spacing w:val="-1"/>
        </w:rPr>
        <w:t> </w:t>
      </w:r>
      <w:r>
        <w:rPr/>
        <w:t>plant</w:t>
      </w:r>
      <w:r>
        <w:rPr>
          <w:spacing w:val="-2"/>
        </w:rPr>
        <w:t> </w:t>
      </w:r>
      <w:r>
        <w:rPr/>
        <w:t>symbolism,</w:t>
      </w:r>
      <w:r>
        <w:rPr>
          <w:spacing w:val="-2"/>
        </w:rPr>
        <w:t> </w:t>
      </w:r>
      <w:r>
        <w:rPr/>
        <w:t>garden</w:t>
      </w:r>
      <w:r>
        <w:rPr>
          <w:spacing w:val="-2"/>
        </w:rPr>
        <w:t> </w:t>
      </w:r>
      <w:r>
        <w:rPr/>
        <w:t>features.</w:t>
      </w:r>
    </w:p>
    <w:p>
      <w:pPr>
        <w:pStyle w:val="BodyText"/>
        <w:spacing w:before="6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7" w:lineRule="auto" w:before="93"/>
        <w:ind w:left="230" w:right="1" w:firstLine="283"/>
        <w:jc w:val="both"/>
      </w:pPr>
      <w:r>
        <w:rPr/>
        <w:t>Садово- парковое искусство – как вид творческой деятельности че-</w:t>
      </w:r>
      <w:r>
        <w:rPr>
          <w:spacing w:val="1"/>
        </w:rPr>
        <w:t> </w:t>
      </w:r>
      <w:r>
        <w:rPr/>
        <w:t>ловека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преобразованию</w:t>
      </w:r>
      <w:r>
        <w:rPr>
          <w:spacing w:val="-4"/>
        </w:rPr>
        <w:t> </w:t>
      </w:r>
      <w:r>
        <w:rPr/>
        <w:t>окружающей</w:t>
      </w:r>
      <w:r>
        <w:rPr>
          <w:spacing w:val="-4"/>
        </w:rPr>
        <w:t> </w:t>
      </w:r>
      <w:r>
        <w:rPr/>
        <w:t>среды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ландшафта,</w:t>
      </w:r>
      <w:r>
        <w:rPr>
          <w:spacing w:val="-4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древ-</w:t>
      </w:r>
      <w:r>
        <w:rPr>
          <w:spacing w:val="-38"/>
        </w:rPr>
        <w:t> </w:t>
      </w:r>
      <w:r>
        <w:rPr/>
        <w:t>нюю историю. Утилитарное, природное или художественное назначение</w:t>
      </w:r>
      <w:r>
        <w:rPr>
          <w:spacing w:val="-37"/>
        </w:rPr>
        <w:t> </w:t>
      </w:r>
      <w:r>
        <w:rPr/>
        <w:t>это</w:t>
      </w:r>
      <w:r>
        <w:rPr>
          <w:spacing w:val="-2"/>
        </w:rPr>
        <w:t> </w:t>
      </w:r>
      <w:r>
        <w:rPr/>
        <w:t>главные</w:t>
      </w:r>
      <w:r>
        <w:rPr>
          <w:spacing w:val="-1"/>
        </w:rPr>
        <w:t> </w:t>
      </w:r>
      <w:r>
        <w:rPr/>
        <w:t>компоненты</w:t>
      </w:r>
      <w:r>
        <w:rPr>
          <w:spacing w:val="-1"/>
        </w:rPr>
        <w:t> </w:t>
      </w:r>
      <w:r>
        <w:rPr/>
        <w:t>садово-паркового</w:t>
      </w:r>
      <w:r>
        <w:rPr>
          <w:spacing w:val="-2"/>
        </w:rPr>
        <w:t> </w:t>
      </w:r>
      <w:r>
        <w:rPr/>
        <w:t>искусства.</w:t>
      </w:r>
    </w:p>
    <w:p>
      <w:pPr>
        <w:pStyle w:val="BodyText"/>
        <w:spacing w:line="247" w:lineRule="auto" w:before="2"/>
        <w:ind w:left="230" w:firstLine="283"/>
        <w:jc w:val="both"/>
      </w:pPr>
      <w:r>
        <w:rPr>
          <w:w w:val="95"/>
        </w:rPr>
        <w:t>Монастырские сады и парки – неотъемлемая часть композиционно- пла-</w:t>
      </w:r>
      <w:r>
        <w:rPr>
          <w:spacing w:val="-35"/>
          <w:w w:val="95"/>
        </w:rPr>
        <w:t> </w:t>
      </w:r>
      <w:r>
        <w:rPr>
          <w:w w:val="95"/>
        </w:rPr>
        <w:t>нировочной структуры монастырского комплекса. Они формировались под</w:t>
      </w:r>
      <w:r>
        <w:rPr>
          <w:spacing w:val="1"/>
          <w:w w:val="95"/>
        </w:rPr>
        <w:t> </w:t>
      </w:r>
      <w:r>
        <w:rPr>
          <w:w w:val="95"/>
        </w:rPr>
        <w:t>влиянием политико-экономического и философско-религиозного состояния</w:t>
      </w:r>
      <w:r>
        <w:rPr>
          <w:spacing w:val="1"/>
          <w:w w:val="95"/>
        </w:rPr>
        <w:t> </w:t>
      </w:r>
      <w:r>
        <w:rPr>
          <w:spacing w:val="-2"/>
        </w:rPr>
        <w:t>эпохи.</w:t>
      </w:r>
      <w:r>
        <w:rPr>
          <w:spacing w:val="-8"/>
        </w:rPr>
        <w:t> </w:t>
      </w:r>
      <w:r>
        <w:rPr>
          <w:spacing w:val="-2"/>
        </w:rPr>
        <w:t>Основная</w:t>
      </w:r>
      <w:r>
        <w:rPr>
          <w:spacing w:val="-8"/>
        </w:rPr>
        <w:t> </w:t>
      </w:r>
      <w:r>
        <w:rPr>
          <w:spacing w:val="-2"/>
        </w:rPr>
        <w:t>ценностно-</w:t>
      </w:r>
      <w:r>
        <w:rPr>
          <w:spacing w:val="-8"/>
        </w:rPr>
        <w:t> </w:t>
      </w:r>
      <w:r>
        <w:rPr>
          <w:spacing w:val="-1"/>
        </w:rPr>
        <w:t>смысловая</w:t>
      </w:r>
      <w:r>
        <w:rPr>
          <w:spacing w:val="-8"/>
        </w:rPr>
        <w:t> </w:t>
      </w:r>
      <w:r>
        <w:rPr>
          <w:spacing w:val="-1"/>
        </w:rPr>
        <w:t>значимость</w:t>
      </w:r>
      <w:r>
        <w:rPr>
          <w:spacing w:val="-8"/>
        </w:rPr>
        <w:t> </w:t>
      </w:r>
      <w:r>
        <w:rPr>
          <w:spacing w:val="-1"/>
        </w:rPr>
        <w:t>садов</w:t>
      </w:r>
      <w:r>
        <w:rPr>
          <w:spacing w:val="-8"/>
        </w:rPr>
        <w:t> </w:t>
      </w:r>
      <w:r>
        <w:rPr>
          <w:spacing w:val="-1"/>
        </w:rPr>
        <w:t>проявлялась</w:t>
      </w:r>
      <w:r>
        <w:rPr>
          <w:spacing w:val="-8"/>
        </w:rPr>
        <w:t> </w:t>
      </w:r>
      <w:r>
        <w:rPr>
          <w:spacing w:val="-1"/>
        </w:rPr>
        <w:t>под</w:t>
      </w:r>
      <w:r>
        <w:rPr>
          <w:spacing w:val="-38"/>
        </w:rPr>
        <w:t> </w:t>
      </w:r>
      <w:r>
        <w:rPr>
          <w:w w:val="95"/>
        </w:rPr>
        <w:t>влиянием ментальности того или иного периода времени. Садово-парковое</w:t>
      </w:r>
      <w:r>
        <w:rPr>
          <w:spacing w:val="1"/>
          <w:w w:val="95"/>
        </w:rPr>
        <w:t> </w:t>
      </w:r>
      <w:r>
        <w:rPr/>
        <w:t>искусство</w:t>
      </w:r>
      <w:r>
        <w:rPr>
          <w:spacing w:val="-6"/>
        </w:rPr>
        <w:t> </w:t>
      </w:r>
      <w:r>
        <w:rPr/>
        <w:t>отражает</w:t>
      </w:r>
      <w:r>
        <w:rPr>
          <w:spacing w:val="-5"/>
        </w:rPr>
        <w:t> </w:t>
      </w:r>
      <w:r>
        <w:rPr/>
        <w:t>духовный</w:t>
      </w:r>
      <w:r>
        <w:rPr>
          <w:spacing w:val="-6"/>
        </w:rPr>
        <w:t> </w:t>
      </w:r>
      <w:r>
        <w:rPr/>
        <w:t>мир</w:t>
      </w:r>
      <w:r>
        <w:rPr>
          <w:spacing w:val="-5"/>
        </w:rPr>
        <w:t> </w:t>
      </w:r>
      <w:r>
        <w:rPr/>
        <w:t>человека,</w:t>
      </w:r>
      <w:r>
        <w:rPr>
          <w:spacing w:val="-6"/>
        </w:rPr>
        <w:t> </w:t>
      </w:r>
      <w:r>
        <w:rPr/>
        <w:t>его</w:t>
      </w:r>
      <w:r>
        <w:rPr>
          <w:spacing w:val="-5"/>
        </w:rPr>
        <w:t> </w:t>
      </w:r>
      <w:r>
        <w:rPr/>
        <w:t>роль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этом</w:t>
      </w:r>
      <w:r>
        <w:rPr>
          <w:spacing w:val="-5"/>
        </w:rPr>
        <w:t> </w:t>
      </w:r>
      <w:r>
        <w:rPr/>
        <w:t>мире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опре-</w:t>
      </w:r>
      <w:r>
        <w:rPr>
          <w:spacing w:val="-38"/>
        </w:rPr>
        <w:t> </w:t>
      </w:r>
      <w:r>
        <w:rPr/>
        <w:t>деленной</w:t>
      </w:r>
      <w:r>
        <w:rPr>
          <w:spacing w:val="-8"/>
        </w:rPr>
        <w:t> </w:t>
      </w:r>
      <w:r>
        <w:rPr/>
        <w:t>социальной</w:t>
      </w:r>
      <w:r>
        <w:rPr>
          <w:spacing w:val="-8"/>
        </w:rPr>
        <w:t> </w:t>
      </w:r>
      <w:r>
        <w:rPr/>
        <w:t>среды.</w:t>
      </w:r>
      <w:r>
        <w:rPr>
          <w:spacing w:val="-8"/>
        </w:rPr>
        <w:t> </w:t>
      </w:r>
      <w:r>
        <w:rPr/>
        <w:t>При</w:t>
      </w:r>
      <w:r>
        <w:rPr>
          <w:spacing w:val="-8"/>
        </w:rPr>
        <w:t> </w:t>
      </w:r>
      <w:r>
        <w:rPr/>
        <w:t>этом,</w:t>
      </w:r>
      <w:r>
        <w:rPr>
          <w:spacing w:val="-8"/>
        </w:rPr>
        <w:t> </w:t>
      </w:r>
      <w:r>
        <w:rPr/>
        <w:t>необходимо</w:t>
      </w:r>
      <w:r>
        <w:rPr>
          <w:spacing w:val="-8"/>
        </w:rPr>
        <w:t> </w:t>
      </w:r>
      <w:r>
        <w:rPr/>
        <w:t>четко</w:t>
      </w:r>
      <w:r>
        <w:rPr>
          <w:spacing w:val="-8"/>
        </w:rPr>
        <w:t> </w:t>
      </w:r>
      <w:r>
        <w:rPr/>
        <w:t>разделять</w:t>
      </w:r>
      <w:r>
        <w:rPr>
          <w:spacing w:val="-8"/>
        </w:rPr>
        <w:t> </w:t>
      </w:r>
      <w:r>
        <w:rPr/>
        <w:t>свет-</w:t>
      </w:r>
      <w:r>
        <w:rPr>
          <w:spacing w:val="-38"/>
        </w:rPr>
        <w:t> </w:t>
      </w:r>
      <w:r>
        <w:rPr>
          <w:spacing w:val="-1"/>
        </w:rPr>
        <w:t>ские</w:t>
      </w:r>
      <w:r>
        <w:rPr>
          <w:spacing w:val="-9"/>
        </w:rPr>
        <w:t> </w:t>
      </w:r>
      <w:r>
        <w:rPr>
          <w:spacing w:val="-1"/>
        </w:rPr>
        <w:t>парки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сады,</w:t>
      </w:r>
      <w:r>
        <w:rPr>
          <w:spacing w:val="-9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монастырских.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каждом</w:t>
      </w:r>
      <w:r>
        <w:rPr>
          <w:spacing w:val="-9"/>
        </w:rPr>
        <w:t> </w:t>
      </w:r>
      <w:r>
        <w:rPr>
          <w:spacing w:val="-1"/>
        </w:rPr>
        <w:t>отдельном</w:t>
      </w:r>
      <w:r>
        <w:rPr>
          <w:spacing w:val="-8"/>
        </w:rPr>
        <w:t> </w:t>
      </w:r>
      <w:r>
        <w:rPr>
          <w:spacing w:val="-1"/>
        </w:rPr>
        <w:t>этапе</w:t>
      </w:r>
      <w:r>
        <w:rPr>
          <w:spacing w:val="-9"/>
        </w:rPr>
        <w:t> </w:t>
      </w:r>
      <w:r>
        <w:rPr>
          <w:spacing w:val="-1"/>
        </w:rPr>
        <w:t>развития</w:t>
      </w:r>
      <w:r>
        <w:rPr>
          <w:spacing w:val="-37"/>
        </w:rPr>
        <w:t> </w:t>
      </w:r>
      <w:r>
        <w:rPr/>
        <w:t>садового</w:t>
      </w:r>
      <w:r>
        <w:rPr>
          <w:spacing w:val="-5"/>
        </w:rPr>
        <w:t> </w:t>
      </w:r>
      <w:r>
        <w:rPr/>
        <w:t>искусства</w:t>
      </w:r>
      <w:r>
        <w:rPr>
          <w:spacing w:val="-4"/>
        </w:rPr>
        <w:t> </w:t>
      </w:r>
      <w:r>
        <w:rPr/>
        <w:t>доминировал</w:t>
      </w:r>
      <w:r>
        <w:rPr>
          <w:spacing w:val="-4"/>
        </w:rPr>
        <w:t> </w:t>
      </w:r>
      <w:r>
        <w:rPr/>
        <w:t>определенный</w:t>
      </w:r>
      <w:r>
        <w:rPr>
          <w:spacing w:val="-4"/>
        </w:rPr>
        <w:t> </w:t>
      </w:r>
      <w:r>
        <w:rPr/>
        <w:t>тип</w:t>
      </w:r>
      <w:r>
        <w:rPr>
          <w:spacing w:val="-4"/>
        </w:rPr>
        <w:t> </w:t>
      </w:r>
      <w:r>
        <w:rPr/>
        <w:t>сада</w:t>
      </w:r>
      <w:r>
        <w:rPr>
          <w:spacing w:val="-4"/>
        </w:rPr>
        <w:t> </w:t>
      </w:r>
      <w:r>
        <w:rPr/>
        <w:t>(монастырский,</w:t>
      </w:r>
      <w:r>
        <w:rPr>
          <w:spacing w:val="-38"/>
        </w:rPr>
        <w:t> </w:t>
      </w:r>
      <w:r>
        <w:rPr/>
        <w:t>царский, замковый, усадебный, дворцово-парковый ансамбль), а в конце</w:t>
      </w:r>
      <w:r>
        <w:rPr>
          <w:spacing w:val="-37"/>
        </w:rPr>
        <w:t> </w:t>
      </w:r>
      <w:r>
        <w:rPr>
          <w:spacing w:val="-1"/>
        </w:rPr>
        <w:t>XIX</w:t>
      </w:r>
      <w:r>
        <w:rPr>
          <w:spacing w:val="-9"/>
        </w:rPr>
        <w:t> </w:t>
      </w:r>
      <w:r>
        <w:rPr/>
        <w:t>века</w:t>
      </w:r>
      <w:r>
        <w:rPr>
          <w:spacing w:val="-10"/>
        </w:rPr>
        <w:t> </w:t>
      </w:r>
      <w:r>
        <w:rPr/>
        <w:t>сформировалось</w:t>
      </w:r>
      <w:r>
        <w:rPr>
          <w:spacing w:val="-10"/>
        </w:rPr>
        <w:t> </w:t>
      </w:r>
      <w:r>
        <w:rPr/>
        <w:t>понятие</w:t>
      </w:r>
      <w:r>
        <w:rPr>
          <w:spacing w:val="-10"/>
        </w:rPr>
        <w:t> </w:t>
      </w:r>
      <w:r>
        <w:rPr/>
        <w:t>–</w:t>
      </w:r>
      <w:r>
        <w:rPr>
          <w:spacing w:val="-9"/>
        </w:rPr>
        <w:t> </w:t>
      </w:r>
      <w:r>
        <w:rPr/>
        <w:t>ландшафтная</w:t>
      </w:r>
      <w:r>
        <w:rPr>
          <w:spacing w:val="-10"/>
        </w:rPr>
        <w:t> </w:t>
      </w:r>
      <w:r>
        <w:rPr/>
        <w:t>архитектура.</w:t>
      </w:r>
      <w:r>
        <w:rPr>
          <w:spacing w:val="-10"/>
        </w:rPr>
        <w:t> </w:t>
      </w:r>
      <w:r>
        <w:rPr/>
        <w:t>При</w:t>
      </w:r>
      <w:r>
        <w:rPr>
          <w:spacing w:val="-10"/>
        </w:rPr>
        <w:t> </w:t>
      </w:r>
      <w:r>
        <w:rPr/>
        <w:t>этом</w:t>
      </w:r>
      <w:r>
        <w:rPr>
          <w:spacing w:val="-37"/>
        </w:rPr>
        <w:t> </w:t>
      </w:r>
      <w:r>
        <w:rPr/>
        <w:t>остальные типы садов не исчезали: параллельно существовали сады раз-</w:t>
      </w:r>
      <w:r>
        <w:rPr>
          <w:spacing w:val="-37"/>
        </w:rPr>
        <w:t> </w:t>
      </w:r>
      <w:r>
        <w:rPr>
          <w:spacing w:val="-1"/>
        </w:rPr>
        <w:t>ных</w:t>
      </w:r>
      <w:r>
        <w:rPr>
          <w:spacing w:val="-9"/>
        </w:rPr>
        <w:t> </w:t>
      </w:r>
      <w:r>
        <w:rPr>
          <w:spacing w:val="-1"/>
        </w:rPr>
        <w:t>типов,</w:t>
      </w:r>
      <w:r>
        <w:rPr>
          <w:spacing w:val="-8"/>
        </w:rPr>
        <w:t> </w:t>
      </w:r>
      <w:r>
        <w:rPr>
          <w:spacing w:val="-1"/>
        </w:rPr>
        <w:t>каждый</w:t>
      </w:r>
      <w:r>
        <w:rPr>
          <w:spacing w:val="-9"/>
        </w:rPr>
        <w:t> </w:t>
      </w:r>
      <w:r>
        <w:rPr/>
        <w:t>из</w:t>
      </w:r>
      <w:r>
        <w:rPr>
          <w:spacing w:val="-9"/>
        </w:rPr>
        <w:t> </w:t>
      </w:r>
      <w:r>
        <w:rPr/>
        <w:t>которых</w:t>
      </w:r>
      <w:r>
        <w:rPr>
          <w:spacing w:val="-8"/>
        </w:rPr>
        <w:t> </w:t>
      </w:r>
      <w:r>
        <w:rPr/>
        <w:t>когда-то</w:t>
      </w:r>
      <w:r>
        <w:rPr>
          <w:spacing w:val="-9"/>
        </w:rPr>
        <w:t> </w:t>
      </w:r>
      <w:r>
        <w:rPr/>
        <w:t>являлся</w:t>
      </w:r>
      <w:r>
        <w:rPr>
          <w:spacing w:val="-8"/>
        </w:rPr>
        <w:t> </w:t>
      </w:r>
      <w:r>
        <w:rPr/>
        <w:t>приоритетным</w:t>
      </w:r>
      <w:r>
        <w:rPr>
          <w:spacing w:val="-9"/>
        </w:rPr>
        <w:t> </w:t>
      </w:r>
      <w:r>
        <w:rPr/>
        <w:t>направле-</w:t>
      </w:r>
      <w:r>
        <w:rPr>
          <w:spacing w:val="-37"/>
        </w:rPr>
        <w:t> </w:t>
      </w:r>
      <w:r>
        <w:rPr/>
        <w:t>нием.</w:t>
      </w:r>
      <w:r>
        <w:rPr>
          <w:spacing w:val="-3"/>
        </w:rPr>
        <w:t> </w:t>
      </w:r>
      <w:r>
        <w:rPr/>
        <w:t>Так,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монастырские</w:t>
      </w:r>
      <w:r>
        <w:rPr>
          <w:spacing w:val="-3"/>
        </w:rPr>
        <w:t> </w:t>
      </w:r>
      <w:r>
        <w:rPr/>
        <w:t>сады</w:t>
      </w:r>
      <w:r>
        <w:rPr>
          <w:spacing w:val="-3"/>
        </w:rPr>
        <w:t> </w:t>
      </w:r>
      <w:r>
        <w:rPr/>
        <w:t>существовали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только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далеком</w:t>
      </w:r>
      <w:r>
        <w:rPr>
          <w:spacing w:val="-3"/>
        </w:rPr>
        <w:t> </w:t>
      </w:r>
      <w:r>
        <w:rPr/>
        <w:t>сред-</w:t>
      </w:r>
      <w:r>
        <w:rPr>
          <w:spacing w:val="-37"/>
        </w:rPr>
        <w:t> </w:t>
      </w:r>
      <w:r>
        <w:rPr/>
        <w:t>невековье,</w:t>
      </w:r>
      <w:r>
        <w:rPr>
          <w:spacing w:val="-1"/>
        </w:rPr>
        <w:t> </w:t>
      </w:r>
      <w:r>
        <w:rPr/>
        <w:t>но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во</w:t>
      </w:r>
      <w:r>
        <w:rPr>
          <w:spacing w:val="-1"/>
        </w:rPr>
        <w:t> </w:t>
      </w:r>
      <w:r>
        <w:rPr/>
        <w:t>все последующие века.</w:t>
      </w:r>
    </w:p>
    <w:p>
      <w:pPr>
        <w:pStyle w:val="BodyText"/>
        <w:spacing w:line="247" w:lineRule="auto" w:before="8"/>
        <w:ind w:left="230" w:right="1" w:firstLine="283"/>
        <w:jc w:val="both"/>
      </w:pPr>
      <w:r>
        <w:rPr>
          <w:spacing w:val="-2"/>
        </w:rPr>
        <w:t>Монастырские</w:t>
      </w:r>
      <w:r>
        <w:rPr>
          <w:spacing w:val="-7"/>
        </w:rPr>
        <w:t> </w:t>
      </w:r>
      <w:r>
        <w:rPr>
          <w:spacing w:val="-2"/>
        </w:rPr>
        <w:t>сады</w:t>
      </w:r>
      <w:r>
        <w:rPr>
          <w:spacing w:val="-7"/>
        </w:rPr>
        <w:t> </w:t>
      </w:r>
      <w:r>
        <w:rPr>
          <w:spacing w:val="-2"/>
        </w:rPr>
        <w:t>обладают</w:t>
      </w:r>
      <w:r>
        <w:rPr>
          <w:spacing w:val="-7"/>
        </w:rPr>
        <w:t> </w:t>
      </w:r>
      <w:r>
        <w:rPr>
          <w:spacing w:val="-2"/>
        </w:rPr>
        <w:t>аллегорической</w:t>
      </w:r>
      <w:r>
        <w:rPr>
          <w:spacing w:val="-7"/>
        </w:rPr>
        <w:t> </w:t>
      </w:r>
      <w:r>
        <w:rPr>
          <w:spacing w:val="-2"/>
        </w:rPr>
        <w:t>символикой.</w:t>
      </w:r>
      <w:r>
        <w:rPr>
          <w:spacing w:val="-6"/>
        </w:rPr>
        <w:t> </w:t>
      </w:r>
      <w:r>
        <w:rPr>
          <w:spacing w:val="-1"/>
        </w:rPr>
        <w:t>Сад,</w:t>
      </w:r>
      <w:r>
        <w:rPr>
          <w:spacing w:val="-7"/>
        </w:rPr>
        <w:t> </w:t>
      </w:r>
      <w:r>
        <w:rPr>
          <w:spacing w:val="-1"/>
        </w:rPr>
        <w:t>нахо-</w:t>
      </w:r>
      <w:r>
        <w:rPr>
          <w:spacing w:val="-38"/>
        </w:rPr>
        <w:t> </w:t>
      </w:r>
      <w:r>
        <w:rPr>
          <w:spacing w:val="-1"/>
        </w:rPr>
        <w:t>дившийся</w:t>
      </w:r>
      <w:r>
        <w:rPr>
          <w:spacing w:val="-9"/>
        </w:rPr>
        <w:t> </w:t>
      </w:r>
      <w:r>
        <w:rPr>
          <w:spacing w:val="-1"/>
        </w:rPr>
        <w:t>за</w:t>
      </w:r>
      <w:r>
        <w:rPr>
          <w:spacing w:val="-9"/>
        </w:rPr>
        <w:t> </w:t>
      </w:r>
      <w:r>
        <w:rPr>
          <w:spacing w:val="-1"/>
        </w:rPr>
        <w:t>каменными</w:t>
      </w:r>
      <w:r>
        <w:rPr>
          <w:spacing w:val="-9"/>
        </w:rPr>
        <w:t> </w:t>
      </w:r>
      <w:r>
        <w:rPr>
          <w:spacing w:val="-1"/>
        </w:rPr>
        <w:t>стенами,</w:t>
      </w:r>
      <w:r>
        <w:rPr>
          <w:spacing w:val="-9"/>
        </w:rPr>
        <w:t> </w:t>
      </w:r>
      <w:r>
        <w:rPr>
          <w:spacing w:val="-1"/>
        </w:rPr>
        <w:t>был</w:t>
      </w:r>
      <w:r>
        <w:rPr>
          <w:spacing w:val="-9"/>
        </w:rPr>
        <w:t> </w:t>
      </w:r>
      <w:r>
        <w:rPr>
          <w:spacing w:val="-1"/>
        </w:rPr>
        <w:t>как-бы</w:t>
      </w:r>
      <w:r>
        <w:rPr>
          <w:spacing w:val="-9"/>
        </w:rPr>
        <w:t> </w:t>
      </w:r>
      <w:r>
        <w:rPr>
          <w:spacing w:val="-1"/>
        </w:rPr>
        <w:t>отделен</w:t>
      </w:r>
      <w:r>
        <w:rPr>
          <w:spacing w:val="-9"/>
        </w:rPr>
        <w:t> </w:t>
      </w:r>
      <w:r>
        <w:rPr/>
        <w:t>от</w:t>
      </w:r>
      <w:r>
        <w:rPr>
          <w:spacing w:val="-9"/>
        </w:rPr>
        <w:t> </w:t>
      </w:r>
      <w:r>
        <w:rPr/>
        <w:t>греха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символи-</w:t>
      </w:r>
      <w:r>
        <w:rPr>
          <w:spacing w:val="-38"/>
        </w:rPr>
        <w:t> </w:t>
      </w:r>
      <w:r>
        <w:rPr/>
        <w:t>зировал</w:t>
      </w:r>
      <w:r>
        <w:rPr>
          <w:spacing w:val="-8"/>
        </w:rPr>
        <w:t> </w:t>
      </w:r>
      <w:r>
        <w:rPr/>
        <w:t>Град</w:t>
      </w:r>
      <w:r>
        <w:rPr>
          <w:spacing w:val="-7"/>
        </w:rPr>
        <w:t> </w:t>
      </w:r>
      <w:r>
        <w:rPr/>
        <w:t>Небесный,</w:t>
      </w:r>
      <w:r>
        <w:rPr>
          <w:spacing w:val="-7"/>
        </w:rPr>
        <w:t> </w:t>
      </w:r>
      <w:r>
        <w:rPr/>
        <w:t>он</w:t>
      </w:r>
      <w:r>
        <w:rPr>
          <w:spacing w:val="-7"/>
        </w:rPr>
        <w:t> </w:t>
      </w:r>
      <w:r>
        <w:rPr/>
        <w:t>рассматривался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проявление</w:t>
      </w:r>
      <w:r>
        <w:rPr>
          <w:spacing w:val="-7"/>
        </w:rPr>
        <w:t> </w:t>
      </w:r>
      <w:r>
        <w:rPr/>
        <w:t>красоты,</w:t>
      </w:r>
      <w:r>
        <w:rPr>
          <w:spacing w:val="-7"/>
        </w:rPr>
        <w:t> </w:t>
      </w:r>
      <w:r>
        <w:rPr/>
        <w:t>пре-</w:t>
      </w:r>
      <w:r>
        <w:rPr>
          <w:spacing w:val="-38"/>
        </w:rPr>
        <w:t> </w:t>
      </w:r>
      <w:r>
        <w:rPr/>
        <w:t>ображенного</w:t>
      </w:r>
      <w:r>
        <w:rPr>
          <w:spacing w:val="-2"/>
        </w:rPr>
        <w:t> </w:t>
      </w:r>
      <w:r>
        <w:rPr/>
        <w:t>мира,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создании</w:t>
      </w:r>
      <w:r>
        <w:rPr>
          <w:spacing w:val="-2"/>
        </w:rPr>
        <w:t> </w:t>
      </w:r>
      <w:r>
        <w:rPr/>
        <w:t>которого</w:t>
      </w:r>
      <w:r>
        <w:rPr>
          <w:spacing w:val="-1"/>
        </w:rPr>
        <w:t> </w:t>
      </w:r>
      <w:r>
        <w:rPr/>
        <w:t>участвует</w:t>
      </w:r>
      <w:r>
        <w:rPr>
          <w:spacing w:val="-1"/>
        </w:rPr>
        <w:t> </w:t>
      </w:r>
      <w:r>
        <w:rPr/>
        <w:t>человек.</w:t>
      </w:r>
    </w:p>
    <w:p>
      <w:pPr>
        <w:pStyle w:val="BodyText"/>
        <w:spacing w:line="247" w:lineRule="auto" w:before="2"/>
        <w:ind w:left="230" w:right="1" w:firstLine="283"/>
        <w:jc w:val="both"/>
      </w:pPr>
      <w:r>
        <w:rPr/>
        <w:t>Развитие монастырского сада лежит у истоков западноевропейского</w:t>
      </w:r>
      <w:r>
        <w:rPr>
          <w:spacing w:val="1"/>
        </w:rPr>
        <w:t> </w:t>
      </w:r>
      <w:r>
        <w:rPr/>
        <w:t>уклада. Тогда на протяжении столетий шло развитие сада от замкнутого</w:t>
      </w:r>
      <w:r>
        <w:rPr>
          <w:spacing w:val="1"/>
        </w:rPr>
        <w:t> </w:t>
      </w:r>
      <w:r>
        <w:rPr/>
        <w:t>пространства</w:t>
      </w:r>
      <w:r>
        <w:rPr>
          <w:spacing w:val="-6"/>
        </w:rPr>
        <w:t> </w:t>
      </w:r>
      <w:r>
        <w:rPr/>
        <w:t>к</w:t>
      </w:r>
      <w:r>
        <w:rPr>
          <w:spacing w:val="-6"/>
        </w:rPr>
        <w:t> </w:t>
      </w:r>
      <w:r>
        <w:rPr/>
        <w:t>открытому:</w:t>
      </w:r>
      <w:r>
        <w:rPr>
          <w:spacing w:val="-6"/>
        </w:rPr>
        <w:t> </w:t>
      </w:r>
      <w:r>
        <w:rPr/>
        <w:t>от</w:t>
      </w:r>
      <w:r>
        <w:rPr>
          <w:spacing w:val="-6"/>
        </w:rPr>
        <w:t> </w:t>
      </w:r>
      <w:r>
        <w:rPr/>
        <w:t>античного</w:t>
      </w:r>
      <w:r>
        <w:rPr>
          <w:spacing w:val="-5"/>
        </w:rPr>
        <w:t> </w:t>
      </w:r>
      <w:r>
        <w:rPr/>
        <w:t>перистильного</w:t>
      </w:r>
      <w:r>
        <w:rPr>
          <w:spacing w:val="-6"/>
        </w:rPr>
        <w:t> </w:t>
      </w:r>
      <w:r>
        <w:rPr/>
        <w:t>дворика,</w:t>
      </w:r>
      <w:r>
        <w:rPr>
          <w:spacing w:val="-6"/>
        </w:rPr>
        <w:t> </w:t>
      </w:r>
      <w:r>
        <w:rPr/>
        <w:t>средне-</w:t>
      </w:r>
      <w:r>
        <w:rPr>
          <w:spacing w:val="-37"/>
        </w:rPr>
        <w:t> </w:t>
      </w:r>
      <w:r>
        <w:rPr>
          <w:spacing w:val="-2"/>
        </w:rPr>
        <w:t>векового</w:t>
      </w:r>
      <w:r>
        <w:rPr>
          <w:spacing w:val="-8"/>
        </w:rPr>
        <w:t> </w:t>
      </w:r>
      <w:r>
        <w:rPr>
          <w:spacing w:val="-2"/>
        </w:rPr>
        <w:t>сада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пределах</w:t>
      </w:r>
      <w:r>
        <w:rPr>
          <w:spacing w:val="-8"/>
        </w:rPr>
        <w:t> </w:t>
      </w:r>
      <w:r>
        <w:rPr>
          <w:spacing w:val="-2"/>
        </w:rPr>
        <w:t>крепостных-</w:t>
      </w:r>
      <w:r>
        <w:rPr>
          <w:spacing w:val="-7"/>
        </w:rPr>
        <w:t> </w:t>
      </w:r>
      <w:r>
        <w:rPr>
          <w:spacing w:val="-2"/>
        </w:rPr>
        <w:t>городских,</w:t>
      </w:r>
      <w:r>
        <w:rPr>
          <w:spacing w:val="-7"/>
        </w:rPr>
        <w:t> </w:t>
      </w:r>
      <w:r>
        <w:rPr>
          <w:spacing w:val="-1"/>
        </w:rPr>
        <w:t>замковых</w:t>
      </w:r>
      <w:r>
        <w:rPr>
          <w:spacing w:val="-8"/>
        </w:rPr>
        <w:t> </w:t>
      </w:r>
      <w:r>
        <w:rPr>
          <w:spacing w:val="-1"/>
        </w:rPr>
        <w:t>или</w:t>
      </w:r>
      <w:r>
        <w:rPr>
          <w:spacing w:val="-7"/>
        </w:rPr>
        <w:t> </w:t>
      </w:r>
      <w:r>
        <w:rPr>
          <w:spacing w:val="-1"/>
        </w:rPr>
        <w:t>монастыр-</w:t>
      </w:r>
      <w:r>
        <w:rPr>
          <w:spacing w:val="-37"/>
        </w:rPr>
        <w:t> </w:t>
      </w:r>
      <w:r>
        <w:rPr>
          <w:spacing w:val="-1"/>
        </w:rPr>
        <w:t>ских</w:t>
      </w:r>
      <w:r>
        <w:rPr>
          <w:spacing w:val="-9"/>
        </w:rPr>
        <w:t> </w:t>
      </w:r>
      <w:r>
        <w:rPr>
          <w:spacing w:val="-1"/>
        </w:rPr>
        <w:t>стен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обширным</w:t>
      </w:r>
      <w:r>
        <w:rPr>
          <w:spacing w:val="-8"/>
        </w:rPr>
        <w:t> </w:t>
      </w:r>
      <w:r>
        <w:rPr>
          <w:spacing w:val="-1"/>
        </w:rPr>
        <w:t>открытым</w:t>
      </w:r>
      <w:r>
        <w:rPr>
          <w:spacing w:val="-9"/>
        </w:rPr>
        <w:t> </w:t>
      </w:r>
      <w:r>
        <w:rPr/>
        <w:t>композициям</w:t>
      </w:r>
      <w:r>
        <w:rPr>
          <w:spacing w:val="-8"/>
        </w:rPr>
        <w:t> </w:t>
      </w:r>
      <w:r>
        <w:rPr>
          <w:color w:val="222222"/>
        </w:rPr>
        <w:t>XVIII</w:t>
      </w:r>
      <w:r>
        <w:rPr/>
        <w:t>–</w:t>
      </w:r>
      <w:r>
        <w:rPr>
          <w:color w:val="222222"/>
        </w:rPr>
        <w:t>XIX</w:t>
      </w:r>
      <w:r>
        <w:rPr>
          <w:color w:val="222222"/>
          <w:spacing w:val="-9"/>
        </w:rPr>
        <w:t> </w:t>
      </w:r>
      <w:r>
        <w:rPr/>
        <w:t>вв.,</w:t>
      </w:r>
      <w:r>
        <w:rPr>
          <w:spacing w:val="-9"/>
        </w:rPr>
        <w:t> </w:t>
      </w:r>
      <w:r>
        <w:rPr/>
        <w:t>часто</w:t>
      </w:r>
      <w:r>
        <w:rPr>
          <w:spacing w:val="-9"/>
        </w:rPr>
        <w:t> </w:t>
      </w:r>
      <w:r>
        <w:rPr/>
        <w:t>со-</w:t>
      </w:r>
      <w:r>
        <w:rPr>
          <w:spacing w:val="-38"/>
        </w:rPr>
        <w:t> </w:t>
      </w:r>
      <w:r>
        <w:rPr/>
        <w:t>единенным</w:t>
      </w:r>
      <w:r>
        <w:rPr>
          <w:spacing w:val="-1"/>
        </w:rPr>
        <w:t> </w:t>
      </w:r>
      <w:r>
        <w:rPr/>
        <w:t>с природным окружением.</w:t>
      </w:r>
    </w:p>
    <w:p>
      <w:pPr>
        <w:pStyle w:val="BodyText"/>
        <w:spacing w:line="247" w:lineRule="auto" w:before="3"/>
        <w:ind w:left="230" w:firstLine="283"/>
        <w:jc w:val="both"/>
      </w:pPr>
      <w:r>
        <w:rPr>
          <w:spacing w:val="-2"/>
        </w:rPr>
        <w:t>Монастырский</w:t>
      </w:r>
      <w:r>
        <w:rPr>
          <w:spacing w:val="-7"/>
        </w:rPr>
        <w:t> </w:t>
      </w:r>
      <w:r>
        <w:rPr>
          <w:spacing w:val="-2"/>
        </w:rPr>
        <w:t>двор</w:t>
      </w:r>
      <w:r>
        <w:rPr>
          <w:spacing w:val="-7"/>
        </w:rPr>
        <w:t> </w:t>
      </w:r>
      <w:r>
        <w:rPr>
          <w:spacing w:val="-2"/>
        </w:rPr>
        <w:t>средневековья</w:t>
      </w:r>
      <w:r>
        <w:rPr>
          <w:spacing w:val="-7"/>
        </w:rPr>
        <w:t> </w:t>
      </w:r>
      <w:r>
        <w:rPr>
          <w:spacing w:val="-1"/>
        </w:rPr>
        <w:t>имел</w:t>
      </w:r>
      <w:r>
        <w:rPr>
          <w:spacing w:val="-6"/>
        </w:rPr>
        <w:t> </w:t>
      </w:r>
      <w:r>
        <w:rPr>
          <w:spacing w:val="-1"/>
        </w:rPr>
        <w:t>правильную</w:t>
      </w:r>
      <w:r>
        <w:rPr>
          <w:spacing w:val="-7"/>
        </w:rPr>
        <w:t> </w:t>
      </w:r>
      <w:r>
        <w:rPr>
          <w:spacing w:val="-1"/>
        </w:rPr>
        <w:t>форму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6"/>
        </w:rPr>
        <w:t> </w:t>
      </w:r>
      <w:r>
        <w:rPr>
          <w:spacing w:val="-1"/>
        </w:rPr>
        <w:t>обычно</w:t>
      </w:r>
      <w:r>
        <w:rPr>
          <w:spacing w:val="-38"/>
        </w:rPr>
        <w:t> </w:t>
      </w:r>
      <w:r>
        <w:rPr>
          <w:spacing w:val="-1"/>
        </w:rPr>
        <w:t>рассекался</w:t>
      </w:r>
      <w:r>
        <w:rPr>
          <w:spacing w:val="-9"/>
        </w:rPr>
        <w:t> </w:t>
      </w:r>
      <w:r>
        <w:rPr>
          <w:spacing w:val="-1"/>
        </w:rPr>
        <w:t>узкими</w:t>
      </w:r>
      <w:r>
        <w:rPr>
          <w:spacing w:val="-9"/>
        </w:rPr>
        <w:t> </w:t>
      </w:r>
      <w:r>
        <w:rPr>
          <w:spacing w:val="-1"/>
        </w:rPr>
        <w:t>прямыми</w:t>
      </w:r>
      <w:r>
        <w:rPr>
          <w:spacing w:val="-8"/>
        </w:rPr>
        <w:t> </w:t>
      </w:r>
      <w:r>
        <w:rPr/>
        <w:t>дорожками,</w:t>
      </w:r>
      <w:r>
        <w:rPr>
          <w:spacing w:val="-9"/>
        </w:rPr>
        <w:t> </w:t>
      </w:r>
      <w:r>
        <w:rPr/>
        <w:t>крестообразно,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делил</w:t>
      </w:r>
      <w:r>
        <w:rPr>
          <w:spacing w:val="-8"/>
        </w:rPr>
        <w:t> </w:t>
      </w:r>
      <w:r>
        <w:rPr/>
        <w:t>террито-</w:t>
      </w:r>
      <w:r>
        <w:rPr>
          <w:spacing w:val="-38"/>
        </w:rPr>
        <w:t> </w:t>
      </w:r>
      <w:r>
        <w:rPr/>
        <w:t>рию на четыре равные части (что имело символическое значение- крест).</w:t>
      </w:r>
      <w:r>
        <w:rPr>
          <w:spacing w:val="-38"/>
        </w:rPr>
        <w:t> </w:t>
      </w:r>
      <w:r>
        <w:rPr>
          <w:w w:val="95"/>
        </w:rPr>
        <w:t>По центру располагался колодец, фонтан или небольшой водоем для полив-</w:t>
      </w:r>
      <w:r>
        <w:rPr>
          <w:spacing w:val="1"/>
          <w:w w:val="95"/>
        </w:rPr>
        <w:t> </w:t>
      </w:r>
      <w:r>
        <w:rPr/>
        <w:t>ки</w:t>
      </w:r>
      <w:r>
        <w:rPr>
          <w:spacing w:val="-10"/>
        </w:rPr>
        <w:t> </w:t>
      </w:r>
      <w:r>
        <w:rPr/>
        <w:t>сада,</w:t>
      </w:r>
      <w:r>
        <w:rPr>
          <w:spacing w:val="-10"/>
        </w:rPr>
        <w:t> </w:t>
      </w:r>
      <w:r>
        <w:rPr/>
        <w:t>умывания</w:t>
      </w:r>
      <w:r>
        <w:rPr>
          <w:spacing w:val="-10"/>
        </w:rPr>
        <w:t> </w:t>
      </w:r>
      <w:r>
        <w:rPr/>
        <w:t>или</w:t>
      </w:r>
      <w:r>
        <w:rPr>
          <w:spacing w:val="-9"/>
        </w:rPr>
        <w:t> </w:t>
      </w:r>
      <w:r>
        <w:rPr/>
        <w:t>питья</w:t>
      </w:r>
      <w:r>
        <w:rPr>
          <w:spacing w:val="-10"/>
        </w:rPr>
        <w:t> </w:t>
      </w:r>
      <w:r>
        <w:rPr/>
        <w:t>воды.</w:t>
      </w:r>
      <w:r>
        <w:rPr>
          <w:spacing w:val="-10"/>
        </w:rPr>
        <w:t> </w:t>
      </w:r>
      <w:r>
        <w:rPr/>
        <w:t>Фонтан</w:t>
      </w:r>
      <w:r>
        <w:rPr>
          <w:spacing w:val="-10"/>
        </w:rPr>
        <w:t> </w:t>
      </w:r>
      <w:r>
        <w:rPr/>
        <w:t>тоже</w:t>
      </w:r>
      <w:r>
        <w:rPr>
          <w:spacing w:val="-9"/>
        </w:rPr>
        <w:t> </w:t>
      </w:r>
      <w:r>
        <w:rPr/>
        <w:t>имел</w:t>
      </w:r>
      <w:r>
        <w:rPr>
          <w:spacing w:val="-10"/>
        </w:rPr>
        <w:t> </w:t>
      </w:r>
      <w:r>
        <w:rPr/>
        <w:t>символическую</w:t>
      </w:r>
      <w:r>
        <w:rPr>
          <w:spacing w:val="-10"/>
        </w:rPr>
        <w:t> </w:t>
      </w:r>
      <w:r>
        <w:rPr/>
        <w:t>на-</w:t>
      </w:r>
      <w:r>
        <w:rPr>
          <w:spacing w:val="-37"/>
        </w:rPr>
        <w:t> </w:t>
      </w:r>
      <w:r>
        <w:rPr>
          <w:spacing w:val="-2"/>
        </w:rPr>
        <w:t>грузку-</w:t>
      </w:r>
      <w:r>
        <w:rPr>
          <w:spacing w:val="-8"/>
        </w:rPr>
        <w:t> </w:t>
      </w:r>
      <w:r>
        <w:rPr>
          <w:spacing w:val="-2"/>
        </w:rPr>
        <w:t>он</w:t>
      </w:r>
      <w:r>
        <w:rPr>
          <w:spacing w:val="-8"/>
        </w:rPr>
        <w:t> </w:t>
      </w:r>
      <w:r>
        <w:rPr>
          <w:spacing w:val="-2"/>
        </w:rPr>
        <w:t>олицетворял</w:t>
      </w:r>
      <w:r>
        <w:rPr>
          <w:spacing w:val="-7"/>
        </w:rPr>
        <w:t> </w:t>
      </w:r>
      <w:r>
        <w:rPr>
          <w:spacing w:val="-2"/>
        </w:rPr>
        <w:t>чистоту</w:t>
      </w:r>
      <w:r>
        <w:rPr>
          <w:spacing w:val="-8"/>
        </w:rPr>
        <w:t> </w:t>
      </w:r>
      <w:r>
        <w:rPr>
          <w:spacing w:val="-1"/>
        </w:rPr>
        <w:t>веры,</w:t>
      </w:r>
      <w:r>
        <w:rPr>
          <w:spacing w:val="-7"/>
        </w:rPr>
        <w:t> </w:t>
      </w:r>
      <w:r>
        <w:rPr>
          <w:spacing w:val="-1"/>
        </w:rPr>
        <w:t>неиссякаемость</w:t>
      </w:r>
      <w:r>
        <w:rPr>
          <w:spacing w:val="-8"/>
        </w:rPr>
        <w:t> </w:t>
      </w:r>
      <w:r>
        <w:rPr>
          <w:spacing w:val="-1"/>
        </w:rPr>
        <w:t>благодати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8"/>
        </w:rPr>
        <w:t> </w:t>
      </w:r>
      <w:r>
        <w:rPr>
          <w:spacing w:val="-1"/>
        </w:rPr>
        <w:t>«дре-</w:t>
      </w:r>
      <w:r>
        <w:rPr>
          <w:spacing w:val="-37"/>
        </w:rPr>
        <w:t> </w:t>
      </w:r>
      <w:r>
        <w:rPr>
          <w:spacing w:val="-1"/>
        </w:rPr>
        <w:t>во</w:t>
      </w:r>
      <w:r>
        <w:rPr>
          <w:spacing w:val="-9"/>
        </w:rPr>
        <w:t> </w:t>
      </w:r>
      <w:r>
        <w:rPr>
          <w:spacing w:val="-1"/>
        </w:rPr>
        <w:t>жизни»</w:t>
      </w:r>
      <w:r>
        <w:rPr>
          <w:spacing w:val="-9"/>
        </w:rPr>
        <w:t> </w:t>
      </w:r>
      <w:r>
        <w:rPr>
          <w:color w:val="0D0D0D"/>
          <w:spacing w:val="-1"/>
        </w:rPr>
        <w:t>–</w:t>
      </w:r>
      <w:r>
        <w:rPr>
          <w:color w:val="0D0D0D"/>
          <w:spacing w:val="-9"/>
        </w:rPr>
        <w:t> </w:t>
      </w:r>
      <w:r>
        <w:rPr>
          <w:spacing w:val="-1"/>
        </w:rPr>
        <w:t>райское</w:t>
      </w:r>
      <w:r>
        <w:rPr>
          <w:spacing w:val="-9"/>
        </w:rPr>
        <w:t> </w:t>
      </w:r>
      <w:r>
        <w:rPr>
          <w:spacing w:val="-1"/>
        </w:rPr>
        <w:t>дерево</w:t>
      </w:r>
      <w:r>
        <w:rPr>
          <w:spacing w:val="-9"/>
        </w:rPr>
        <w:t> </w:t>
      </w:r>
      <w:r>
        <w:rPr>
          <w:spacing w:val="-1"/>
        </w:rPr>
        <w:t>-</w:t>
      </w:r>
      <w:r>
        <w:rPr>
          <w:spacing w:val="-9"/>
        </w:rPr>
        <w:t> </w:t>
      </w:r>
      <w:r>
        <w:rPr>
          <w:spacing w:val="-1"/>
        </w:rPr>
        <w:t>небольшое</w:t>
      </w:r>
      <w:r>
        <w:rPr>
          <w:spacing w:val="-9"/>
        </w:rPr>
        <w:t> </w:t>
      </w:r>
      <w:r>
        <w:rPr>
          <w:spacing w:val="-1"/>
        </w:rPr>
        <w:t>апельсиновое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яблоня,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/>
        <w:t>также</w:t>
      </w:r>
      <w:r>
        <w:rPr>
          <w:spacing w:val="-38"/>
        </w:rPr>
        <w:t> </w:t>
      </w:r>
      <w:r>
        <w:rPr/>
        <w:t>обязательно устанавливался крест или высаживались кусты роз. Иногда</w:t>
      </w:r>
      <w:r>
        <w:rPr>
          <w:spacing w:val="1"/>
        </w:rPr>
        <w:t> </w:t>
      </w:r>
      <w:r>
        <w:rPr/>
        <w:t>внутри</w:t>
      </w:r>
      <w:r>
        <w:rPr>
          <w:spacing w:val="-9"/>
        </w:rPr>
        <w:t> </w:t>
      </w:r>
      <w:r>
        <w:rPr/>
        <w:t>монастыря</w:t>
      </w:r>
      <w:r>
        <w:rPr>
          <w:spacing w:val="-9"/>
        </w:rPr>
        <w:t> </w:t>
      </w:r>
      <w:r>
        <w:rPr/>
        <w:t>устраивался</w:t>
      </w:r>
      <w:r>
        <w:rPr>
          <w:spacing w:val="-9"/>
        </w:rPr>
        <w:t> </w:t>
      </w:r>
      <w:r>
        <w:rPr/>
        <w:t>лабиринт,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крестный</w:t>
      </w:r>
      <w:r>
        <w:rPr>
          <w:spacing w:val="-9"/>
        </w:rPr>
        <w:t> </w:t>
      </w:r>
      <w:r>
        <w:rPr/>
        <w:t>путь</w:t>
      </w:r>
      <w:r>
        <w:rPr>
          <w:spacing w:val="-9"/>
        </w:rPr>
        <w:t> </w:t>
      </w:r>
      <w:r>
        <w:rPr/>
        <w:t>Христа.</w:t>
      </w:r>
      <w:r>
        <w:rPr>
          <w:spacing w:val="-9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наличии рельефа, или при больших перепадах уровней (Италия, Папские</w:t>
      </w:r>
      <w:r>
        <w:rPr>
          <w:spacing w:val="-37"/>
        </w:rPr>
        <w:t> </w:t>
      </w:r>
      <w:r>
        <w:rPr/>
        <w:t>Резиденции) строгая геометрия располагалась на каждом перепаде, ком-</w:t>
      </w:r>
      <w:r>
        <w:rPr>
          <w:spacing w:val="1"/>
        </w:rPr>
        <w:t> </w:t>
      </w:r>
      <w:r>
        <w:rPr/>
        <w:t>позиционно</w:t>
      </w:r>
      <w:r>
        <w:rPr>
          <w:spacing w:val="-4"/>
        </w:rPr>
        <w:t> </w:t>
      </w:r>
      <w:r>
        <w:rPr/>
        <w:t>соединяя</w:t>
      </w:r>
      <w:r>
        <w:rPr>
          <w:spacing w:val="-4"/>
        </w:rPr>
        <w:t> </w:t>
      </w:r>
      <w:r>
        <w:rPr/>
        <w:t>различные</w:t>
      </w:r>
      <w:r>
        <w:rPr>
          <w:spacing w:val="-5"/>
        </w:rPr>
        <w:t> </w:t>
      </w:r>
      <w:r>
        <w:rPr/>
        <w:t>по</w:t>
      </w:r>
      <w:r>
        <w:rPr>
          <w:spacing w:val="-4"/>
        </w:rPr>
        <w:t> </w:t>
      </w:r>
      <w:r>
        <w:rPr/>
        <w:t>своим</w:t>
      </w:r>
      <w:r>
        <w:rPr>
          <w:spacing w:val="-4"/>
        </w:rPr>
        <w:t> </w:t>
      </w:r>
      <w:r>
        <w:rPr/>
        <w:t>размерам</w:t>
      </w:r>
      <w:r>
        <w:rPr>
          <w:spacing w:val="-5"/>
        </w:rPr>
        <w:t> </w:t>
      </w:r>
      <w:r>
        <w:rPr/>
        <w:t>сады</w:t>
      </w:r>
      <w:r>
        <w:rPr>
          <w:spacing w:val="-4"/>
        </w:rPr>
        <w:t> </w:t>
      </w:r>
      <w:r>
        <w:rPr/>
        <w:t>(Апостольский</w:t>
      </w:r>
      <w:r>
        <w:rPr>
          <w:spacing w:val="-38"/>
        </w:rPr>
        <w:t> </w:t>
      </w:r>
      <w:r>
        <w:rPr>
          <w:spacing w:val="-2"/>
        </w:rPr>
        <w:t>сад</w:t>
      </w:r>
      <w:r>
        <w:rPr>
          <w:spacing w:val="-8"/>
        </w:rPr>
        <w:t> </w:t>
      </w:r>
      <w:r>
        <w:rPr>
          <w:spacing w:val="-2"/>
        </w:rPr>
        <w:t>со</w:t>
      </w:r>
      <w:r>
        <w:rPr>
          <w:spacing w:val="-8"/>
        </w:rPr>
        <w:t> </w:t>
      </w:r>
      <w:r>
        <w:rPr>
          <w:spacing w:val="-2"/>
        </w:rPr>
        <w:t>двором</w:t>
      </w:r>
      <w:r>
        <w:rPr>
          <w:spacing w:val="-8"/>
        </w:rPr>
        <w:t> </w:t>
      </w:r>
      <w:r>
        <w:rPr>
          <w:spacing w:val="-2"/>
        </w:rPr>
        <w:t>Св.</w:t>
      </w:r>
      <w:r>
        <w:rPr>
          <w:spacing w:val="-7"/>
        </w:rPr>
        <w:t> </w:t>
      </w:r>
      <w:r>
        <w:rPr>
          <w:spacing w:val="-2"/>
        </w:rPr>
        <w:t>Дамасо,</w:t>
      </w:r>
      <w:r>
        <w:rPr>
          <w:spacing w:val="-8"/>
        </w:rPr>
        <w:t> </w:t>
      </w:r>
      <w:r>
        <w:rPr>
          <w:spacing w:val="-2"/>
        </w:rPr>
        <w:t>дворы</w:t>
      </w:r>
      <w:r>
        <w:rPr>
          <w:spacing w:val="-8"/>
        </w:rPr>
        <w:t> </w:t>
      </w:r>
      <w:r>
        <w:rPr>
          <w:spacing w:val="-1"/>
        </w:rPr>
        <w:t>Бельведерского</w:t>
      </w:r>
      <w:r>
        <w:rPr>
          <w:spacing w:val="-8"/>
        </w:rPr>
        <w:t> </w:t>
      </w:r>
      <w:r>
        <w:rPr>
          <w:spacing w:val="-1"/>
        </w:rPr>
        <w:t>дворца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Ватикане,</w:t>
      </w:r>
      <w:r>
        <w:rPr>
          <w:spacing w:val="-8"/>
        </w:rPr>
        <w:t> </w:t>
      </w:r>
      <w:r>
        <w:rPr>
          <w:spacing w:val="-1"/>
        </w:rPr>
        <w:t>вилла</w:t>
      </w:r>
      <w:r>
        <w:rPr>
          <w:spacing w:val="-37"/>
        </w:rPr>
        <w:t> </w:t>
      </w:r>
      <w:r>
        <w:rPr/>
        <w:t>папы Пия 4-го в садах Ватикана). Стоит отметить, что все открытые про-</w:t>
      </w:r>
      <w:r>
        <w:rPr>
          <w:spacing w:val="-37"/>
        </w:rPr>
        <w:t> </w:t>
      </w:r>
      <w:r>
        <w:rPr>
          <w:spacing w:val="-1"/>
        </w:rPr>
        <w:t>странства,</w:t>
      </w:r>
      <w:r>
        <w:rPr>
          <w:spacing w:val="-9"/>
        </w:rPr>
        <w:t> </w:t>
      </w:r>
      <w:r>
        <w:rPr>
          <w:spacing w:val="-1"/>
        </w:rPr>
        <w:t>входящие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композицию</w:t>
      </w:r>
      <w:r>
        <w:rPr>
          <w:spacing w:val="-9"/>
        </w:rPr>
        <w:t> </w:t>
      </w:r>
      <w:r>
        <w:rPr>
          <w:spacing w:val="-1"/>
        </w:rPr>
        <w:t>Западного</w:t>
      </w:r>
      <w:r>
        <w:rPr>
          <w:spacing w:val="-8"/>
        </w:rPr>
        <w:t> </w:t>
      </w:r>
      <w:r>
        <w:rPr>
          <w:spacing w:val="-1"/>
        </w:rPr>
        <w:t>монастыря,</w:t>
      </w:r>
      <w:r>
        <w:rPr>
          <w:spacing w:val="-9"/>
        </w:rPr>
        <w:t> </w:t>
      </w:r>
      <w:r>
        <w:rPr>
          <w:spacing w:val="-1"/>
        </w:rPr>
        <w:t>были</w:t>
      </w:r>
      <w:r>
        <w:rPr>
          <w:spacing w:val="-9"/>
        </w:rPr>
        <w:t> </w:t>
      </w:r>
      <w:r>
        <w:rPr/>
        <w:t>достаточ-</w:t>
      </w:r>
      <w:r>
        <w:rPr>
          <w:spacing w:val="-38"/>
        </w:rPr>
        <w:t> </w:t>
      </w:r>
      <w:r>
        <w:rPr/>
        <w:t>но</w:t>
      </w:r>
      <w:r>
        <w:rPr>
          <w:spacing w:val="-2"/>
        </w:rPr>
        <w:t> </w:t>
      </w:r>
      <w:r>
        <w:rPr/>
        <w:t>миниатюрными [1].</w:t>
      </w:r>
    </w:p>
    <w:p>
      <w:pPr>
        <w:pStyle w:val="BodyText"/>
        <w:spacing w:line="247" w:lineRule="auto" w:before="7"/>
        <w:ind w:left="230" w:right="1" w:firstLine="283"/>
        <w:jc w:val="both"/>
      </w:pPr>
      <w:r>
        <w:rPr>
          <w:w w:val="95"/>
        </w:rPr>
        <w:t>Монастырский сад на Руси был привнесен как элемент планировки мо-</w:t>
      </w:r>
      <w:r>
        <w:rPr>
          <w:spacing w:val="1"/>
          <w:w w:val="95"/>
        </w:rPr>
        <w:t> </w:t>
      </w:r>
      <w:r>
        <w:rPr/>
        <w:t>настыря</w:t>
      </w:r>
      <w:r>
        <w:rPr>
          <w:spacing w:val="-5"/>
        </w:rPr>
        <w:t> </w:t>
      </w:r>
      <w:r>
        <w:rPr/>
        <w:t>из</w:t>
      </w:r>
      <w:r>
        <w:rPr>
          <w:spacing w:val="-5"/>
        </w:rPr>
        <w:t> </w:t>
      </w:r>
      <w:r>
        <w:rPr/>
        <w:t>Византии,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последствии</w:t>
      </w:r>
      <w:r>
        <w:rPr>
          <w:spacing w:val="-4"/>
        </w:rPr>
        <w:t> </w:t>
      </w:r>
      <w:r>
        <w:rPr/>
        <w:t>распространился</w:t>
      </w:r>
      <w:r>
        <w:rPr>
          <w:spacing w:val="-5"/>
        </w:rPr>
        <w:t> </w:t>
      </w:r>
      <w:r>
        <w:rPr/>
        <w:t>совместно</w:t>
      </w:r>
      <w:r>
        <w:rPr>
          <w:spacing w:val="-5"/>
        </w:rPr>
        <w:t> </w:t>
      </w:r>
      <w:r>
        <w:rPr/>
        <w:t>со</w:t>
      </w:r>
      <w:r>
        <w:rPr>
          <w:spacing w:val="-4"/>
        </w:rPr>
        <w:t> </w:t>
      </w:r>
      <w:r>
        <w:rPr/>
        <w:t>стро-</w:t>
      </w:r>
      <w:r>
        <w:rPr>
          <w:spacing w:val="-38"/>
        </w:rPr>
        <w:t> </w:t>
      </w:r>
      <w:r>
        <w:rPr/>
        <w:t>ительством монастырей. Исходя из ментальности важную роль сыграла</w:t>
      </w:r>
      <w:r>
        <w:rPr>
          <w:spacing w:val="1"/>
        </w:rPr>
        <w:t> </w:t>
      </w:r>
      <w:r>
        <w:rPr/>
        <w:t>идея исихазма (с греч. Молчание, тишина, безмолвие). От сюда вытекает</w:t>
      </w:r>
      <w:r>
        <w:rPr>
          <w:spacing w:val="-37"/>
        </w:rPr>
        <w:t> </w:t>
      </w:r>
      <w:r>
        <w:rPr/>
        <w:t>русская традиция исихазма, плавно перетекающая к культуре Византии,</w:t>
      </w:r>
      <w:r>
        <w:rPr>
          <w:spacing w:val="1"/>
        </w:rPr>
        <w:t> </w:t>
      </w:r>
      <w:r>
        <w:rPr>
          <w:spacing w:val="-1"/>
        </w:rPr>
        <w:t>она</w:t>
      </w:r>
      <w:r>
        <w:rPr>
          <w:spacing w:val="-9"/>
        </w:rPr>
        <w:t> </w:t>
      </w:r>
      <w:r>
        <w:rPr>
          <w:spacing w:val="-1"/>
        </w:rPr>
        <w:t>была</w:t>
      </w:r>
      <w:r>
        <w:rPr>
          <w:spacing w:val="-7"/>
        </w:rPr>
        <w:t> </w:t>
      </w:r>
      <w:r>
        <w:rPr>
          <w:spacing w:val="-1"/>
        </w:rPr>
        <w:t>непосредственно</w:t>
      </w:r>
      <w:r>
        <w:rPr>
          <w:spacing w:val="-8"/>
        </w:rPr>
        <w:t> </w:t>
      </w:r>
      <w:r>
        <w:rPr>
          <w:spacing w:val="-1"/>
        </w:rPr>
        <w:t>связана</w:t>
      </w:r>
      <w:r>
        <w:rPr>
          <w:spacing w:val="-7"/>
        </w:rPr>
        <w:t> </w:t>
      </w:r>
      <w:r>
        <w:rPr/>
        <w:t>с</w:t>
      </w:r>
      <w:r>
        <w:rPr>
          <w:spacing w:val="-8"/>
        </w:rPr>
        <w:t> </w:t>
      </w:r>
      <w:r>
        <w:rPr/>
        <w:t>личностным</w:t>
      </w:r>
      <w:r>
        <w:rPr>
          <w:spacing w:val="-7"/>
        </w:rPr>
        <w:t> </w:t>
      </w:r>
      <w:r>
        <w:rPr/>
        <w:t>развитием</w:t>
      </w:r>
      <w:r>
        <w:rPr>
          <w:spacing w:val="-9"/>
        </w:rPr>
        <w:t> </w:t>
      </w:r>
      <w:r>
        <w:rPr/>
        <w:t>и</w:t>
      </w:r>
      <w:r>
        <w:rPr>
          <w:spacing w:val="-7"/>
        </w:rPr>
        <w:t> </w:t>
      </w:r>
      <w:r>
        <w:rPr/>
        <w:t>усовершен-</w:t>
      </w:r>
      <w:r>
        <w:rPr>
          <w:spacing w:val="-38"/>
        </w:rPr>
        <w:t> </w:t>
      </w:r>
      <w:r>
        <w:rPr>
          <w:spacing w:val="-1"/>
        </w:rPr>
        <w:t>ствованием.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последствии</w:t>
      </w:r>
      <w:r>
        <w:rPr>
          <w:spacing w:val="-9"/>
        </w:rPr>
        <w:t> </w:t>
      </w:r>
      <w:r>
        <w:rPr>
          <w:spacing w:val="-1"/>
        </w:rPr>
        <w:t>трансформации</w:t>
      </w:r>
      <w:r>
        <w:rPr>
          <w:spacing w:val="-9"/>
        </w:rPr>
        <w:t> </w:t>
      </w:r>
      <w:r>
        <w:rPr>
          <w:spacing w:val="-1"/>
        </w:rPr>
        <w:t>идей</w:t>
      </w:r>
      <w:r>
        <w:rPr>
          <w:spacing w:val="-8"/>
        </w:rPr>
        <w:t> </w:t>
      </w:r>
      <w:r>
        <w:rPr>
          <w:spacing w:val="-1"/>
        </w:rPr>
        <w:t>исихазма,</w:t>
      </w:r>
      <w:r>
        <w:rPr>
          <w:spacing w:val="-9"/>
        </w:rPr>
        <w:t> </w:t>
      </w:r>
      <w:r>
        <w:rPr/>
        <w:t>поспособство-</w:t>
      </w:r>
    </w:p>
    <w:p>
      <w:pPr>
        <w:pStyle w:val="BodyText"/>
        <w:spacing w:before="93"/>
        <w:ind w:left="198"/>
        <w:jc w:val="both"/>
      </w:pPr>
      <w:r>
        <w:rPr/>
        <w:br w:type="column"/>
      </w:r>
      <w:r>
        <w:rPr/>
        <w:t>вали распространению</w:t>
      </w:r>
      <w:r>
        <w:rPr>
          <w:spacing w:val="1"/>
        </w:rPr>
        <w:t> </w:t>
      </w:r>
      <w:r>
        <w:rPr/>
        <w:t>отшельничества.</w:t>
      </w:r>
    </w:p>
    <w:p>
      <w:pPr>
        <w:pStyle w:val="BodyText"/>
        <w:spacing w:line="247" w:lineRule="auto" w:before="6"/>
        <w:ind w:left="198" w:right="211" w:firstLine="283"/>
        <w:jc w:val="both"/>
      </w:pPr>
      <w:r>
        <w:rPr>
          <w:color w:val="0D0D0D"/>
        </w:rPr>
        <w:t>В</w:t>
      </w:r>
      <w:r>
        <w:rPr>
          <w:color w:val="0D0D0D"/>
          <w:spacing w:val="-3"/>
        </w:rPr>
        <w:t> </w:t>
      </w:r>
      <w:r>
        <w:rPr/>
        <w:t>России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XV</w:t>
      </w:r>
      <w:r>
        <w:rPr>
          <w:spacing w:val="-6"/>
        </w:rPr>
        <w:t> </w:t>
      </w:r>
      <w:r>
        <w:rPr/>
        <w:t>по</w:t>
      </w:r>
      <w:r>
        <w:rPr>
          <w:spacing w:val="-2"/>
        </w:rPr>
        <w:t> </w:t>
      </w:r>
      <w:r>
        <w:rPr>
          <w:color w:val="222222"/>
        </w:rPr>
        <w:t>XVIII</w:t>
      </w:r>
      <w:r>
        <w:rPr>
          <w:color w:val="222222"/>
          <w:spacing w:val="-2"/>
        </w:rPr>
        <w:t> </w:t>
      </w:r>
      <w:r>
        <w:rPr/>
        <w:t>вв.</w:t>
      </w:r>
      <w:r>
        <w:rPr>
          <w:spacing w:val="-3"/>
        </w:rPr>
        <w:t> </w:t>
      </w:r>
      <w:r>
        <w:rPr/>
        <w:t>складывается</w:t>
      </w:r>
      <w:r>
        <w:rPr>
          <w:spacing w:val="-2"/>
        </w:rPr>
        <w:t> </w:t>
      </w:r>
      <w:r>
        <w:rPr/>
        <w:t>тип</w:t>
      </w:r>
      <w:r>
        <w:rPr>
          <w:spacing w:val="-2"/>
        </w:rPr>
        <w:t> </w:t>
      </w:r>
      <w:r>
        <w:rPr/>
        <w:t>русского</w:t>
      </w:r>
      <w:r>
        <w:rPr>
          <w:spacing w:val="-3"/>
        </w:rPr>
        <w:t> </w:t>
      </w:r>
      <w:r>
        <w:rPr/>
        <w:t>монастыря,</w:t>
      </w:r>
      <w:r>
        <w:rPr>
          <w:spacing w:val="-2"/>
        </w:rPr>
        <w:t> </w:t>
      </w:r>
      <w:r>
        <w:rPr/>
        <w:t>а,</w:t>
      </w:r>
      <w:r>
        <w:rPr>
          <w:spacing w:val="-37"/>
        </w:rPr>
        <w:t> </w:t>
      </w:r>
      <w:r>
        <w:rPr>
          <w:w w:val="95"/>
        </w:rPr>
        <w:t>следовательно, и соответствующий тип сада. </w:t>
      </w:r>
      <w:r>
        <w:rPr>
          <w:color w:val="0D0D0D"/>
          <w:w w:val="95"/>
        </w:rPr>
        <w:t>Сад – это принадлежность мо-</w:t>
      </w:r>
      <w:r>
        <w:rPr>
          <w:color w:val="0D0D0D"/>
          <w:spacing w:val="1"/>
          <w:w w:val="95"/>
        </w:rPr>
        <w:t> </w:t>
      </w:r>
      <w:r>
        <w:rPr>
          <w:color w:val="0D0D0D"/>
        </w:rPr>
        <w:t>настыря,</w:t>
      </w:r>
      <w:r>
        <w:rPr>
          <w:color w:val="0D0D0D"/>
          <w:spacing w:val="-7"/>
        </w:rPr>
        <w:t> </w:t>
      </w:r>
      <w:r>
        <w:rPr>
          <w:color w:val="0D0D0D"/>
        </w:rPr>
        <w:t>обусловленная</w:t>
      </w:r>
      <w:r>
        <w:rPr>
          <w:color w:val="0D0D0D"/>
          <w:spacing w:val="-7"/>
        </w:rPr>
        <w:t> </w:t>
      </w:r>
      <w:r>
        <w:rPr>
          <w:color w:val="0D0D0D"/>
        </w:rPr>
        <w:t>представлениями</w:t>
      </w:r>
      <w:r>
        <w:rPr>
          <w:color w:val="0D0D0D"/>
          <w:spacing w:val="-7"/>
        </w:rPr>
        <w:t> </w:t>
      </w:r>
      <w:r>
        <w:rPr>
          <w:color w:val="0D0D0D"/>
        </w:rPr>
        <w:t>и</w:t>
      </w:r>
      <w:r>
        <w:rPr>
          <w:color w:val="0D0D0D"/>
          <w:spacing w:val="-6"/>
        </w:rPr>
        <w:t> </w:t>
      </w:r>
      <w:r>
        <w:rPr>
          <w:color w:val="0D0D0D"/>
        </w:rPr>
        <w:t>о</w:t>
      </w:r>
      <w:r>
        <w:rPr>
          <w:color w:val="0D0D0D"/>
          <w:spacing w:val="-7"/>
        </w:rPr>
        <w:t> </w:t>
      </w:r>
      <w:r>
        <w:rPr>
          <w:color w:val="0D0D0D"/>
        </w:rPr>
        <w:t>монастыре,</w:t>
      </w:r>
      <w:r>
        <w:rPr>
          <w:color w:val="0D0D0D"/>
          <w:spacing w:val="-7"/>
        </w:rPr>
        <w:t> </w:t>
      </w:r>
      <w:r>
        <w:rPr>
          <w:color w:val="0D0D0D"/>
        </w:rPr>
        <w:t>и</w:t>
      </w:r>
      <w:r>
        <w:rPr>
          <w:color w:val="0D0D0D"/>
          <w:spacing w:val="-7"/>
        </w:rPr>
        <w:t> </w:t>
      </w:r>
      <w:r>
        <w:rPr>
          <w:color w:val="0D0D0D"/>
        </w:rPr>
        <w:t>о</w:t>
      </w:r>
      <w:r>
        <w:rPr>
          <w:color w:val="0D0D0D"/>
          <w:spacing w:val="-6"/>
        </w:rPr>
        <w:t> </w:t>
      </w:r>
      <w:r>
        <w:rPr>
          <w:color w:val="0D0D0D"/>
        </w:rPr>
        <w:t>саде</w:t>
      </w:r>
      <w:r>
        <w:rPr>
          <w:color w:val="0D0D0D"/>
          <w:spacing w:val="-7"/>
        </w:rPr>
        <w:t> </w:t>
      </w:r>
      <w:r>
        <w:rPr>
          <w:color w:val="0D0D0D"/>
        </w:rPr>
        <w:t>как</w:t>
      </w:r>
      <w:r>
        <w:rPr>
          <w:color w:val="0D0D0D"/>
          <w:spacing w:val="-7"/>
        </w:rPr>
        <w:t> </w:t>
      </w:r>
      <w:r>
        <w:rPr>
          <w:color w:val="0D0D0D"/>
        </w:rPr>
        <w:t>об-</w:t>
      </w:r>
      <w:r>
        <w:rPr>
          <w:color w:val="0D0D0D"/>
          <w:spacing w:val="1"/>
        </w:rPr>
        <w:t> </w:t>
      </w:r>
      <w:r>
        <w:rPr>
          <w:color w:val="0D0D0D"/>
          <w:spacing w:val="-1"/>
        </w:rPr>
        <w:t>разе</w:t>
      </w:r>
      <w:r>
        <w:rPr>
          <w:color w:val="0D0D0D"/>
          <w:spacing w:val="-9"/>
        </w:rPr>
        <w:t> </w:t>
      </w:r>
      <w:r>
        <w:rPr>
          <w:color w:val="0D0D0D"/>
          <w:spacing w:val="-1"/>
        </w:rPr>
        <w:t>рая</w:t>
      </w:r>
      <w:r>
        <w:rPr>
          <w:color w:val="0D0D0D"/>
          <w:spacing w:val="-9"/>
        </w:rPr>
        <w:t> </w:t>
      </w:r>
      <w:r>
        <w:rPr>
          <w:color w:val="0D0D0D"/>
          <w:spacing w:val="-1"/>
        </w:rPr>
        <w:t>на</w:t>
      </w:r>
      <w:r>
        <w:rPr>
          <w:color w:val="0D0D0D"/>
          <w:spacing w:val="-9"/>
        </w:rPr>
        <w:t> </w:t>
      </w:r>
      <w:r>
        <w:rPr>
          <w:color w:val="0D0D0D"/>
          <w:spacing w:val="-1"/>
        </w:rPr>
        <w:t>земле.</w:t>
      </w:r>
      <w:r>
        <w:rPr>
          <w:color w:val="0D0D0D"/>
          <w:spacing w:val="-9"/>
        </w:rPr>
        <w:t> </w:t>
      </w:r>
      <w:r>
        <w:rPr>
          <w:color w:val="0D0D0D"/>
          <w:spacing w:val="-1"/>
        </w:rPr>
        <w:t>Сады</w:t>
      </w:r>
      <w:r>
        <w:rPr>
          <w:color w:val="0D0D0D"/>
          <w:spacing w:val="-9"/>
        </w:rPr>
        <w:t> </w:t>
      </w:r>
      <w:r>
        <w:rPr>
          <w:color w:val="0D0D0D"/>
          <w:spacing w:val="-1"/>
        </w:rPr>
        <w:t>рассматривались</w:t>
      </w:r>
      <w:r>
        <w:rPr>
          <w:color w:val="0D0D0D"/>
          <w:spacing w:val="-9"/>
        </w:rPr>
        <w:t> </w:t>
      </w:r>
      <w:r>
        <w:rPr>
          <w:color w:val="0D0D0D"/>
          <w:spacing w:val="-1"/>
        </w:rPr>
        <w:t>как</w:t>
      </w:r>
      <w:r>
        <w:rPr>
          <w:color w:val="0D0D0D"/>
          <w:spacing w:val="-8"/>
        </w:rPr>
        <w:t> </w:t>
      </w:r>
      <w:r>
        <w:rPr>
          <w:color w:val="0D0D0D"/>
        </w:rPr>
        <w:t>проявление</w:t>
      </w:r>
      <w:r>
        <w:rPr>
          <w:color w:val="0D0D0D"/>
          <w:spacing w:val="-8"/>
        </w:rPr>
        <w:t> </w:t>
      </w:r>
      <w:r>
        <w:rPr>
          <w:color w:val="0D0D0D"/>
        </w:rPr>
        <w:t>изменения</w:t>
      </w:r>
      <w:r>
        <w:rPr>
          <w:color w:val="0D0D0D"/>
          <w:spacing w:val="-8"/>
        </w:rPr>
        <w:t> </w:t>
      </w:r>
      <w:r>
        <w:rPr>
          <w:color w:val="0D0D0D"/>
        </w:rPr>
        <w:t>мира,</w:t>
      </w:r>
      <w:r>
        <w:rPr>
          <w:color w:val="0D0D0D"/>
          <w:spacing w:val="1"/>
        </w:rPr>
        <w:t> </w:t>
      </w:r>
      <w:r>
        <w:rPr>
          <w:color w:val="0D0D0D"/>
        </w:rPr>
        <w:t>его</w:t>
      </w:r>
      <w:r>
        <w:rPr>
          <w:color w:val="0D0D0D"/>
          <w:spacing w:val="-2"/>
        </w:rPr>
        <w:t> </w:t>
      </w:r>
      <w:r>
        <w:rPr>
          <w:color w:val="0D0D0D"/>
        </w:rPr>
        <w:t>красоты,</w:t>
      </w:r>
      <w:r>
        <w:rPr>
          <w:color w:val="0D0D0D"/>
          <w:spacing w:val="-1"/>
        </w:rPr>
        <w:t> </w:t>
      </w:r>
      <w:r>
        <w:rPr>
          <w:color w:val="0D0D0D"/>
        </w:rPr>
        <w:t>в</w:t>
      </w:r>
      <w:r>
        <w:rPr>
          <w:color w:val="0D0D0D"/>
          <w:spacing w:val="-2"/>
        </w:rPr>
        <w:t> </w:t>
      </w:r>
      <w:r>
        <w:rPr>
          <w:color w:val="0D0D0D"/>
        </w:rPr>
        <w:t>создании</w:t>
      </w:r>
      <w:r>
        <w:rPr>
          <w:color w:val="0D0D0D"/>
          <w:spacing w:val="-1"/>
        </w:rPr>
        <w:t> </w:t>
      </w:r>
      <w:r>
        <w:rPr>
          <w:color w:val="0D0D0D"/>
        </w:rPr>
        <w:t>которой</w:t>
      </w:r>
      <w:r>
        <w:rPr>
          <w:color w:val="0D0D0D"/>
          <w:spacing w:val="-1"/>
        </w:rPr>
        <w:t> </w:t>
      </w:r>
      <w:r>
        <w:rPr>
          <w:color w:val="0D0D0D"/>
        </w:rPr>
        <w:t>участвует</w:t>
      </w:r>
      <w:r>
        <w:rPr>
          <w:color w:val="0D0D0D"/>
          <w:spacing w:val="-1"/>
        </w:rPr>
        <w:t> </w:t>
      </w:r>
      <w:r>
        <w:rPr>
          <w:color w:val="0D0D0D"/>
        </w:rPr>
        <w:t>человек</w:t>
      </w:r>
      <w:r>
        <w:rPr>
          <w:color w:val="0D0D0D"/>
          <w:spacing w:val="-1"/>
        </w:rPr>
        <w:t> </w:t>
      </w:r>
      <w:r>
        <w:rPr>
          <w:color w:val="0D0D0D"/>
        </w:rPr>
        <w:t>(Рис.</w:t>
      </w:r>
      <w:r>
        <w:rPr>
          <w:color w:val="0D0D0D"/>
          <w:spacing w:val="-1"/>
        </w:rPr>
        <w:t> </w:t>
      </w:r>
      <w:r>
        <w:rPr>
          <w:color w:val="0D0D0D"/>
        </w:rPr>
        <w:t>1).</w:t>
      </w:r>
    </w:p>
    <w:p>
      <w:pPr>
        <w:pStyle w:val="BodyText"/>
        <w:spacing w:line="247" w:lineRule="auto" w:before="3"/>
        <w:ind w:left="198" w:right="211" w:firstLine="283"/>
        <w:jc w:val="both"/>
      </w:pPr>
      <w:r>
        <w:rPr/>
        <w:t>Часто монастыри строились с учетом открывающегося вида на реку,</w:t>
      </w:r>
      <w:r>
        <w:rPr>
          <w:spacing w:val="-37"/>
        </w:rPr>
        <w:t> </w:t>
      </w:r>
      <w:r>
        <w:rPr/>
        <w:t>озеро или на просторы русской природы. Близость водной стихии, ори-</w:t>
      </w:r>
      <w:r>
        <w:rPr>
          <w:spacing w:val="1"/>
        </w:rPr>
        <w:t> </w:t>
      </w:r>
      <w:r>
        <w:rPr/>
        <w:t>ентация храмов на воду- являются типично русской чертой ландшафта</w:t>
      </w:r>
      <w:r>
        <w:rPr>
          <w:spacing w:val="1"/>
        </w:rPr>
        <w:t> </w:t>
      </w:r>
      <w:r>
        <w:rPr/>
        <w:t>близ</w:t>
      </w:r>
      <w:r>
        <w:rPr>
          <w:spacing w:val="-1"/>
        </w:rPr>
        <w:t> </w:t>
      </w:r>
      <w:r>
        <w:rPr/>
        <w:t>монастыря.</w:t>
      </w:r>
    </w:p>
    <w:p>
      <w:pPr>
        <w:pStyle w:val="BodyText"/>
        <w:spacing w:line="247" w:lineRule="auto" w:before="2"/>
        <w:ind w:left="198" w:right="210" w:firstLine="283"/>
        <w:jc w:val="both"/>
      </w:pPr>
      <w:r>
        <w:rPr>
          <w:color w:val="0D0D0D"/>
        </w:rPr>
        <w:t>Следует выделять три характерные типа садов при культовых соору-</w:t>
      </w:r>
      <w:r>
        <w:rPr>
          <w:color w:val="0D0D0D"/>
          <w:spacing w:val="-37"/>
        </w:rPr>
        <w:t> </w:t>
      </w:r>
      <w:r>
        <w:rPr>
          <w:color w:val="0D0D0D"/>
          <w:w w:val="95"/>
        </w:rPr>
        <w:t>жениях Православной Руси – сад утилитарный, декоративный и священная</w:t>
      </w:r>
      <w:r>
        <w:rPr>
          <w:color w:val="0D0D0D"/>
          <w:spacing w:val="1"/>
          <w:w w:val="95"/>
        </w:rPr>
        <w:t> </w:t>
      </w:r>
      <w:r>
        <w:rPr>
          <w:color w:val="0D0D0D"/>
        </w:rPr>
        <w:t>роща.</w:t>
      </w:r>
      <w:r>
        <w:rPr>
          <w:color w:val="0D0D0D"/>
          <w:spacing w:val="-4"/>
        </w:rPr>
        <w:t> </w:t>
      </w:r>
      <w:r>
        <w:rPr>
          <w:color w:val="0D0D0D"/>
        </w:rPr>
        <w:t>Эти</w:t>
      </w:r>
      <w:r>
        <w:rPr>
          <w:color w:val="0D0D0D"/>
          <w:spacing w:val="-4"/>
        </w:rPr>
        <w:t> </w:t>
      </w:r>
      <w:r>
        <w:rPr>
          <w:color w:val="0D0D0D"/>
        </w:rPr>
        <w:t>сады</w:t>
      </w:r>
      <w:r>
        <w:rPr>
          <w:color w:val="0D0D0D"/>
          <w:spacing w:val="-4"/>
        </w:rPr>
        <w:t> </w:t>
      </w:r>
      <w:r>
        <w:rPr>
          <w:color w:val="0D0D0D"/>
        </w:rPr>
        <w:t>в</w:t>
      </w:r>
      <w:r>
        <w:rPr>
          <w:color w:val="0D0D0D"/>
          <w:spacing w:val="-4"/>
        </w:rPr>
        <w:t> </w:t>
      </w:r>
      <w:r>
        <w:rPr>
          <w:color w:val="0D0D0D"/>
        </w:rPr>
        <w:t>разных</w:t>
      </w:r>
      <w:r>
        <w:rPr>
          <w:color w:val="0D0D0D"/>
          <w:spacing w:val="-4"/>
        </w:rPr>
        <w:t> </w:t>
      </w:r>
      <w:r>
        <w:rPr>
          <w:color w:val="0D0D0D"/>
        </w:rPr>
        <w:t>сочетаниях</w:t>
      </w:r>
      <w:r>
        <w:rPr>
          <w:color w:val="0D0D0D"/>
          <w:spacing w:val="-4"/>
        </w:rPr>
        <w:t> </w:t>
      </w:r>
      <w:r>
        <w:rPr>
          <w:color w:val="0D0D0D"/>
        </w:rPr>
        <w:t>присутствовали</w:t>
      </w:r>
      <w:r>
        <w:rPr>
          <w:color w:val="0D0D0D"/>
          <w:spacing w:val="-4"/>
        </w:rPr>
        <w:t> </w:t>
      </w:r>
      <w:r>
        <w:rPr>
          <w:color w:val="0D0D0D"/>
        </w:rPr>
        <w:t>в</w:t>
      </w:r>
      <w:r>
        <w:rPr>
          <w:color w:val="0D0D0D"/>
          <w:spacing w:val="-4"/>
        </w:rPr>
        <w:t> </w:t>
      </w:r>
      <w:r>
        <w:rPr>
          <w:color w:val="0D0D0D"/>
        </w:rPr>
        <w:t>монастырях</w:t>
      </w:r>
      <w:r>
        <w:rPr>
          <w:color w:val="0D0D0D"/>
          <w:spacing w:val="-4"/>
        </w:rPr>
        <w:t> </w:t>
      </w:r>
      <w:r>
        <w:rPr>
          <w:color w:val="0D0D0D"/>
        </w:rPr>
        <w:t>и</w:t>
      </w:r>
      <w:r>
        <w:rPr>
          <w:color w:val="0D0D0D"/>
          <w:spacing w:val="-3"/>
        </w:rPr>
        <w:t> </w:t>
      </w:r>
      <w:r>
        <w:rPr>
          <w:color w:val="0D0D0D"/>
        </w:rPr>
        <w:t>при</w:t>
      </w:r>
      <w:r>
        <w:rPr>
          <w:color w:val="0D0D0D"/>
          <w:spacing w:val="-38"/>
        </w:rPr>
        <w:t> </w:t>
      </w:r>
      <w:r>
        <w:rPr>
          <w:color w:val="0D0D0D"/>
          <w:w w:val="95"/>
        </w:rPr>
        <w:t>храмах. </w:t>
      </w:r>
      <w:r>
        <w:rPr>
          <w:w w:val="95"/>
        </w:rPr>
        <w:t>В садах православных храмов, в отличие от садов Западной Европы,</w:t>
      </w:r>
      <w:r>
        <w:rPr>
          <w:spacing w:val="-35"/>
          <w:w w:val="95"/>
        </w:rPr>
        <w:t> </w:t>
      </w:r>
      <w:r>
        <w:rPr>
          <w:w w:val="95"/>
        </w:rPr>
        <w:t>использовалась другая растительная символика (см. рис. 2). Например, сим-</w:t>
      </w:r>
      <w:r>
        <w:rPr>
          <w:spacing w:val="1"/>
          <w:w w:val="95"/>
        </w:rPr>
        <w:t> </w:t>
      </w:r>
      <w:r>
        <w:rPr>
          <w:spacing w:val="-1"/>
        </w:rPr>
        <w:t>волом</w:t>
      </w:r>
      <w:r>
        <w:rPr>
          <w:spacing w:val="-9"/>
        </w:rPr>
        <w:t> </w:t>
      </w:r>
      <w:r>
        <w:rPr>
          <w:spacing w:val="-1"/>
        </w:rPr>
        <w:t>Богородицы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православном</w:t>
      </w:r>
      <w:r>
        <w:rPr>
          <w:spacing w:val="-8"/>
        </w:rPr>
        <w:t> </w:t>
      </w:r>
      <w:r>
        <w:rPr/>
        <w:t>саду</w:t>
      </w:r>
      <w:r>
        <w:rPr>
          <w:spacing w:val="-9"/>
        </w:rPr>
        <w:t> </w:t>
      </w:r>
      <w:r>
        <w:rPr/>
        <w:t>всегда</w:t>
      </w:r>
      <w:r>
        <w:rPr>
          <w:spacing w:val="-8"/>
        </w:rPr>
        <w:t> </w:t>
      </w:r>
      <w:r>
        <w:rPr/>
        <w:t>была</w:t>
      </w:r>
      <w:r>
        <w:rPr>
          <w:spacing w:val="-9"/>
        </w:rPr>
        <w:t> </w:t>
      </w:r>
      <w:r>
        <w:rPr/>
        <w:t>лилия,</w:t>
      </w:r>
      <w:r>
        <w:rPr>
          <w:spacing w:val="-8"/>
        </w:rPr>
        <w:t> </w:t>
      </w:r>
      <w:r>
        <w:rPr/>
        <w:t>которая</w:t>
      </w:r>
      <w:r>
        <w:rPr>
          <w:spacing w:val="-9"/>
        </w:rPr>
        <w:t> </w:t>
      </w:r>
      <w:r>
        <w:rPr/>
        <w:t>выса-</w:t>
      </w:r>
      <w:r>
        <w:rPr>
          <w:spacing w:val="1"/>
        </w:rPr>
        <w:t> </w:t>
      </w:r>
      <w:r>
        <w:rPr/>
        <w:t>живалась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основном</w:t>
      </w:r>
      <w:r>
        <w:rPr>
          <w:spacing w:val="-4"/>
        </w:rPr>
        <w:t> </w:t>
      </w:r>
      <w:r>
        <w:rPr/>
        <w:t>у</w:t>
      </w:r>
      <w:r>
        <w:rPr>
          <w:spacing w:val="-3"/>
        </w:rPr>
        <w:t> </w:t>
      </w:r>
      <w:r>
        <w:rPr/>
        <w:t>воды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составляла</w:t>
      </w:r>
      <w:r>
        <w:rPr>
          <w:spacing w:val="-3"/>
        </w:rPr>
        <w:t> </w:t>
      </w:r>
      <w:r>
        <w:rPr/>
        <w:t>доминанту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цветочной</w:t>
      </w:r>
      <w:r>
        <w:rPr>
          <w:spacing w:val="-4"/>
        </w:rPr>
        <w:t> </w:t>
      </w:r>
      <w:r>
        <w:rPr/>
        <w:t>компо-</w:t>
      </w:r>
      <w:r>
        <w:rPr>
          <w:spacing w:val="-37"/>
        </w:rPr>
        <w:t> </w:t>
      </w:r>
      <w:r>
        <w:rPr/>
        <w:t>зиции [2]. Главным принципом формирования русского монастыря была</w:t>
      </w:r>
      <w:r>
        <w:rPr>
          <w:spacing w:val="-37"/>
        </w:rPr>
        <w:t> </w:t>
      </w:r>
      <w:r>
        <w:rPr/>
        <w:t>природа,</w:t>
      </w:r>
      <w:r>
        <w:rPr>
          <w:spacing w:val="-5"/>
        </w:rPr>
        <w:t> </w:t>
      </w:r>
      <w:r>
        <w:rPr/>
        <w:t>ее</w:t>
      </w:r>
      <w:r>
        <w:rPr>
          <w:spacing w:val="-4"/>
        </w:rPr>
        <w:t> </w:t>
      </w:r>
      <w:r>
        <w:rPr/>
        <w:t>нерукотворность,</w:t>
      </w:r>
      <w:r>
        <w:rPr>
          <w:spacing w:val="-4"/>
        </w:rPr>
        <w:t> </w:t>
      </w:r>
      <w:r>
        <w:rPr/>
        <w:t>так</w:t>
      </w:r>
      <w:r>
        <w:rPr>
          <w:spacing w:val="-4"/>
        </w:rPr>
        <w:t> </w:t>
      </w:r>
      <w:r>
        <w:rPr/>
        <w:t>как</w:t>
      </w:r>
      <w:r>
        <w:rPr>
          <w:spacing w:val="-4"/>
        </w:rPr>
        <w:t> </w:t>
      </w:r>
      <w:r>
        <w:rPr/>
        <w:t>Рай-</w:t>
      </w:r>
      <w:r>
        <w:rPr>
          <w:spacing w:val="-4"/>
        </w:rPr>
        <w:t> </w:t>
      </w:r>
      <w:r>
        <w:rPr/>
        <w:t>это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тронутая</w:t>
      </w:r>
      <w:r>
        <w:rPr>
          <w:spacing w:val="-4"/>
        </w:rPr>
        <w:t> </w:t>
      </w:r>
      <w:r>
        <w:rPr/>
        <w:t>греховным</w:t>
      </w:r>
      <w:r>
        <w:rPr>
          <w:spacing w:val="-4"/>
        </w:rPr>
        <w:t> </w:t>
      </w:r>
      <w:r>
        <w:rPr/>
        <w:t>че-</w:t>
      </w:r>
      <w:r>
        <w:rPr>
          <w:spacing w:val="-37"/>
        </w:rPr>
        <w:t> </w:t>
      </w:r>
      <w:r>
        <w:rPr/>
        <w:t>ловеком</w:t>
      </w:r>
      <w:r>
        <w:rPr>
          <w:spacing w:val="-9"/>
        </w:rPr>
        <w:t> </w:t>
      </w:r>
      <w:r>
        <w:rPr/>
        <w:t>природа.</w:t>
      </w:r>
      <w:r>
        <w:rPr>
          <w:spacing w:val="-8"/>
        </w:rPr>
        <w:t> </w:t>
      </w:r>
      <w:r>
        <w:rPr/>
        <w:t>Поэтому</w:t>
      </w:r>
      <w:r>
        <w:rPr>
          <w:spacing w:val="-9"/>
        </w:rPr>
        <w:t> </w:t>
      </w:r>
      <w:r>
        <w:rPr/>
        <w:t>праведник</w:t>
      </w:r>
      <w:r>
        <w:rPr>
          <w:spacing w:val="-8"/>
        </w:rPr>
        <w:t> </w:t>
      </w:r>
      <w:r>
        <w:rPr/>
        <w:t>должен</w:t>
      </w:r>
      <w:r>
        <w:rPr>
          <w:spacing w:val="-9"/>
        </w:rPr>
        <w:t> </w:t>
      </w:r>
      <w:r>
        <w:rPr/>
        <w:t>жить</w:t>
      </w:r>
      <w:r>
        <w:rPr>
          <w:spacing w:val="-8"/>
        </w:rPr>
        <w:t> </w:t>
      </w:r>
      <w:r>
        <w:rPr/>
        <w:t>среди</w:t>
      </w:r>
      <w:r>
        <w:rPr>
          <w:spacing w:val="-9"/>
        </w:rPr>
        <w:t> </w:t>
      </w:r>
      <w:r>
        <w:rPr/>
        <w:t>праведной</w:t>
      </w:r>
      <w:r>
        <w:rPr>
          <w:spacing w:val="-8"/>
        </w:rPr>
        <w:t> </w:t>
      </w:r>
      <w:r>
        <w:rPr/>
        <w:t>при-</w:t>
      </w:r>
      <w:r>
        <w:rPr>
          <w:spacing w:val="-38"/>
        </w:rPr>
        <w:t> </w:t>
      </w:r>
      <w:r>
        <w:rPr/>
        <w:t>роды. Касаемо садов на новых вспаханных землях: они устраивались для</w:t>
      </w:r>
      <w:r>
        <w:rPr>
          <w:spacing w:val="-37"/>
        </w:rPr>
        <w:t> </w:t>
      </w:r>
      <w:r>
        <w:rPr/>
        <w:t>хозяйственного или утилитарного использования и не несли символиче-</w:t>
      </w:r>
      <w:r>
        <w:rPr>
          <w:spacing w:val="1"/>
        </w:rPr>
        <w:t> </w:t>
      </w:r>
      <w:r>
        <w:rPr/>
        <w:t>ский</w:t>
      </w:r>
      <w:r>
        <w:rPr>
          <w:spacing w:val="-1"/>
        </w:rPr>
        <w:t> </w:t>
      </w:r>
      <w:r>
        <w:rPr/>
        <w:t>характер.</w:t>
      </w:r>
    </w:p>
    <w:p>
      <w:pPr>
        <w:pStyle w:val="BodyText"/>
        <w:spacing w:line="247" w:lineRule="auto" w:before="6"/>
        <w:ind w:left="198" w:right="209" w:firstLine="283"/>
        <w:jc w:val="both"/>
      </w:pPr>
      <w:r>
        <w:rPr>
          <w:w w:val="95"/>
        </w:rPr>
        <w:t>Для садов русских монастырей можно выделить такие характерные чер-</w:t>
      </w:r>
      <w:r>
        <w:rPr>
          <w:spacing w:val="-35"/>
          <w:w w:val="95"/>
        </w:rPr>
        <w:t> </w:t>
      </w:r>
      <w:r>
        <w:rPr/>
        <w:t>ты: большая связь с природным окружением, единство и слияние с ланд-</w:t>
      </w:r>
      <w:r>
        <w:rPr>
          <w:spacing w:val="-37"/>
        </w:rPr>
        <w:t> </w:t>
      </w:r>
      <w:r>
        <w:rPr/>
        <w:t>шафтом.</w:t>
      </w:r>
      <w:r>
        <w:rPr>
          <w:spacing w:val="-5"/>
        </w:rPr>
        <w:t> </w:t>
      </w:r>
      <w:r>
        <w:rPr/>
        <w:t>Если</w:t>
      </w:r>
      <w:r>
        <w:rPr>
          <w:spacing w:val="-5"/>
        </w:rPr>
        <w:t> </w:t>
      </w:r>
      <w:r>
        <w:rPr/>
        <w:t>говорить</w:t>
      </w:r>
      <w:r>
        <w:rPr>
          <w:spacing w:val="-5"/>
        </w:rPr>
        <w:t> </w:t>
      </w:r>
      <w:r>
        <w:rPr/>
        <w:t>о</w:t>
      </w:r>
      <w:r>
        <w:rPr>
          <w:spacing w:val="-4"/>
        </w:rPr>
        <w:t> </w:t>
      </w:r>
      <w:r>
        <w:rPr/>
        <w:t>западном</w:t>
      </w:r>
      <w:r>
        <w:rPr>
          <w:spacing w:val="-5"/>
        </w:rPr>
        <w:t> </w:t>
      </w:r>
      <w:r>
        <w:rPr/>
        <w:t>монастырском</w:t>
      </w:r>
      <w:r>
        <w:rPr>
          <w:spacing w:val="-5"/>
        </w:rPr>
        <w:t> </w:t>
      </w:r>
      <w:r>
        <w:rPr/>
        <w:t>саде:</w:t>
      </w:r>
      <w:r>
        <w:rPr>
          <w:spacing w:val="-5"/>
        </w:rPr>
        <w:t> </w:t>
      </w:r>
      <w:r>
        <w:rPr/>
        <w:t>он</w:t>
      </w:r>
      <w:r>
        <w:rPr>
          <w:spacing w:val="-4"/>
        </w:rPr>
        <w:t> </w:t>
      </w:r>
      <w:r>
        <w:rPr/>
        <w:t>подчинен</w:t>
      </w:r>
      <w:r>
        <w:rPr>
          <w:spacing w:val="-5"/>
        </w:rPr>
        <w:t> </w:t>
      </w:r>
      <w:r>
        <w:rPr/>
        <w:t>зда-</w:t>
      </w:r>
      <w:r>
        <w:rPr>
          <w:spacing w:val="-38"/>
        </w:rPr>
        <w:t> </w:t>
      </w:r>
      <w:r>
        <w:rPr>
          <w:spacing w:val="-1"/>
        </w:rPr>
        <w:t>нию,</w:t>
      </w:r>
      <w:r>
        <w:rPr>
          <w:spacing w:val="-9"/>
        </w:rPr>
        <w:t> </w:t>
      </w:r>
      <w:r>
        <w:rPr>
          <w:spacing w:val="-1"/>
        </w:rPr>
        <w:t>часто</w:t>
      </w:r>
      <w:r>
        <w:rPr>
          <w:spacing w:val="-8"/>
        </w:rPr>
        <w:t> </w:t>
      </w:r>
      <w:r>
        <w:rPr>
          <w:spacing w:val="-1"/>
        </w:rPr>
        <w:t>находится</w:t>
      </w:r>
      <w:r>
        <w:rPr>
          <w:spacing w:val="-8"/>
        </w:rPr>
        <w:t> </w:t>
      </w:r>
      <w:r>
        <w:rPr>
          <w:spacing w:val="-1"/>
        </w:rPr>
        <w:t>во</w:t>
      </w:r>
      <w:r>
        <w:rPr>
          <w:spacing w:val="-8"/>
        </w:rPr>
        <w:t> </w:t>
      </w:r>
      <w:r>
        <w:rPr>
          <w:spacing w:val="-1"/>
        </w:rPr>
        <w:t>внутреннем</w:t>
      </w:r>
      <w:r>
        <w:rPr>
          <w:spacing w:val="-8"/>
        </w:rPr>
        <w:t> </w:t>
      </w:r>
      <w:r>
        <w:rPr/>
        <w:t>дворе,</w:t>
      </w:r>
      <w:r>
        <w:rPr>
          <w:spacing w:val="-9"/>
        </w:rPr>
        <w:t> </w:t>
      </w:r>
      <w:r>
        <w:rPr/>
        <w:t>ограничен</w:t>
      </w:r>
      <w:r>
        <w:rPr>
          <w:spacing w:val="-8"/>
        </w:rPr>
        <w:t> </w:t>
      </w:r>
      <w:r>
        <w:rPr/>
        <w:t>аркадой,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русском</w:t>
      </w:r>
      <w:r>
        <w:rPr>
          <w:spacing w:val="1"/>
        </w:rPr>
        <w:t> </w:t>
      </w:r>
      <w:r>
        <w:rPr/>
        <w:t>монастыре, все здания- это элементы сада, они соподчиняются единству</w:t>
      </w:r>
      <w:r>
        <w:rPr>
          <w:spacing w:val="1"/>
        </w:rPr>
        <w:t> </w:t>
      </w:r>
      <w:r>
        <w:rPr/>
        <w:t>ландшафта и природе. Характерной чертой русского сада является боль-</w:t>
      </w:r>
      <w:r>
        <w:rPr>
          <w:spacing w:val="1"/>
        </w:rPr>
        <w:t> </w:t>
      </w:r>
      <w:r>
        <w:rPr/>
        <w:t>шой размер, по отношению </w:t>
      </w:r>
      <w:r>
        <w:rPr>
          <w:color w:val="0D0D0D"/>
        </w:rPr>
        <w:t>к зданиям, он выступает доминантой, в за-</w:t>
      </w:r>
      <w:r>
        <w:rPr>
          <w:color w:val="0D0D0D"/>
          <w:spacing w:val="1"/>
        </w:rPr>
        <w:t> </w:t>
      </w:r>
      <w:r>
        <w:rPr>
          <w:color w:val="0D0D0D"/>
        </w:rPr>
        <w:t>падном саду наоборот- размеры сада сопоставимы с размерами зданий.</w:t>
      </w:r>
      <w:r>
        <w:rPr>
          <w:color w:val="0D0D0D"/>
          <w:spacing w:val="1"/>
        </w:rPr>
        <w:t> </w:t>
      </w:r>
      <w:r>
        <w:rPr>
          <w:spacing w:val="-1"/>
        </w:rPr>
        <w:t>Монастырский</w:t>
      </w:r>
      <w:r>
        <w:rPr>
          <w:spacing w:val="-9"/>
        </w:rPr>
        <w:t> </w:t>
      </w:r>
      <w:r>
        <w:rPr>
          <w:spacing w:val="-1"/>
        </w:rPr>
        <w:t>сад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9"/>
        </w:rPr>
        <w:t> </w:t>
      </w:r>
      <w:r>
        <w:rPr/>
        <w:t>ограничен</w:t>
      </w:r>
      <w:r>
        <w:rPr>
          <w:spacing w:val="-9"/>
        </w:rPr>
        <w:t> </w:t>
      </w:r>
      <w:r>
        <w:rPr/>
        <w:t>оборонительными</w:t>
      </w:r>
      <w:r>
        <w:rPr>
          <w:spacing w:val="-9"/>
        </w:rPr>
        <w:t> </w:t>
      </w:r>
      <w:r>
        <w:rPr/>
        <w:t>стенами,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отличии</w:t>
      </w:r>
      <w:r>
        <w:rPr>
          <w:spacing w:val="-9"/>
        </w:rPr>
        <w:t> </w:t>
      </w:r>
      <w:r>
        <w:rPr/>
        <w:t>от</w:t>
      </w:r>
      <w:r>
        <w:rPr>
          <w:spacing w:val="1"/>
        </w:rPr>
        <w:t> </w:t>
      </w:r>
      <w:r>
        <w:rPr/>
        <w:t>западного</w:t>
      </w:r>
      <w:r>
        <w:rPr>
          <w:spacing w:val="-1"/>
        </w:rPr>
        <w:t> </w:t>
      </w:r>
      <w:r>
        <w:rPr/>
        <w:t>(сады</w:t>
      </w:r>
      <w:r>
        <w:rPr>
          <w:spacing w:val="-1"/>
        </w:rPr>
        <w:t> </w:t>
      </w:r>
      <w:r>
        <w:rPr/>
        <w:t>располагаются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клуатрах,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аркадах).</w:t>
      </w:r>
    </w:p>
    <w:p>
      <w:pPr>
        <w:pStyle w:val="BodyText"/>
        <w:spacing w:line="247" w:lineRule="auto" w:before="5"/>
        <w:ind w:left="198" w:right="210" w:firstLine="283"/>
        <w:jc w:val="both"/>
      </w:pPr>
      <w:r>
        <w:rPr>
          <w:spacing w:val="-2"/>
        </w:rPr>
        <w:t>Природные территории монастыря можно классифицировать </w:t>
      </w:r>
      <w:r>
        <w:rPr>
          <w:spacing w:val="-1"/>
        </w:rPr>
        <w:t>по функ-</w:t>
      </w:r>
      <w:r>
        <w:rPr>
          <w:spacing w:val="-37"/>
        </w:rPr>
        <w:t> </w:t>
      </w:r>
      <w:r>
        <w:rPr>
          <w:w w:val="95"/>
        </w:rPr>
        <w:t>циональному назначению, характеру планировки самого сада и занимаемой</w:t>
      </w:r>
      <w:r>
        <w:rPr>
          <w:spacing w:val="1"/>
          <w:w w:val="95"/>
        </w:rPr>
        <w:t> </w:t>
      </w:r>
      <w:r>
        <w:rPr/>
        <w:t>площади. Сад может быть элементом планировочной системы ландшаф-</w:t>
      </w:r>
      <w:r>
        <w:rPr>
          <w:spacing w:val="-37"/>
        </w:rPr>
        <w:t> </w:t>
      </w:r>
      <w:r>
        <w:rPr/>
        <w:t>та </w:t>
      </w:r>
      <w:r>
        <w:rPr>
          <w:color w:val="0D0D0D"/>
        </w:rPr>
        <w:t>и классифицироваться по </w:t>
      </w:r>
      <w:r>
        <w:rPr/>
        <w:t>типам: внутри монастырский, прилегающий</w:t>
      </w:r>
      <w:r>
        <w:rPr>
          <w:spacing w:val="-37"/>
        </w:rPr>
        <w:t> </w:t>
      </w:r>
      <w:r>
        <w:rPr/>
        <w:t>к монастырю, ландшафтная организация монастырских земель. По соци-</w:t>
      </w:r>
      <w:r>
        <w:rPr>
          <w:spacing w:val="-37"/>
        </w:rPr>
        <w:t> </w:t>
      </w:r>
      <w:r>
        <w:rPr/>
        <w:t>альным признакам сады делятся на приватные или закрытые (только для</w:t>
      </w:r>
      <w:r>
        <w:rPr>
          <w:spacing w:val="-37"/>
        </w:rPr>
        <w:t> </w:t>
      </w:r>
      <w:r>
        <w:rPr>
          <w:spacing w:val="-1"/>
        </w:rPr>
        <w:t>монастырской</w:t>
      </w:r>
      <w:r>
        <w:rPr>
          <w:spacing w:val="-9"/>
        </w:rPr>
        <w:t> </w:t>
      </w:r>
      <w:r>
        <w:rPr>
          <w:spacing w:val="-1"/>
        </w:rPr>
        <w:t>братии)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прихожан,</w:t>
      </w:r>
      <w:r>
        <w:rPr>
          <w:spacing w:val="-9"/>
        </w:rPr>
        <w:t> </w:t>
      </w:r>
      <w:r>
        <w:rPr>
          <w:spacing w:val="-1"/>
        </w:rPr>
        <w:t>т.</w:t>
      </w:r>
      <w:r>
        <w:rPr>
          <w:spacing w:val="-8"/>
        </w:rPr>
        <w:t> </w:t>
      </w:r>
      <w:r>
        <w:rPr>
          <w:spacing w:val="-1"/>
        </w:rPr>
        <w:t>е.</w:t>
      </w:r>
      <w:r>
        <w:rPr>
          <w:spacing w:val="-8"/>
        </w:rPr>
        <w:t> </w:t>
      </w:r>
      <w:r>
        <w:rPr>
          <w:spacing w:val="-1"/>
        </w:rPr>
        <w:t>открытые.</w:t>
      </w:r>
      <w:r>
        <w:rPr>
          <w:spacing w:val="-9"/>
        </w:rPr>
        <w:t> </w:t>
      </w:r>
      <w:r>
        <w:rPr>
          <w:spacing w:val="-1"/>
        </w:rPr>
        <w:t>Утилитарная</w:t>
      </w:r>
      <w:r>
        <w:rPr>
          <w:spacing w:val="-8"/>
        </w:rPr>
        <w:t> </w:t>
      </w:r>
      <w:r>
        <w:rPr>
          <w:spacing w:val="-1"/>
        </w:rPr>
        <w:t>функ-</w:t>
      </w:r>
      <w:r>
        <w:rPr/>
        <w:t> </w:t>
      </w:r>
      <w:r>
        <w:rPr>
          <w:spacing w:val="-1"/>
        </w:rPr>
        <w:t>ция</w:t>
      </w:r>
      <w:r>
        <w:rPr>
          <w:spacing w:val="-9"/>
        </w:rPr>
        <w:t> </w:t>
      </w:r>
      <w:r>
        <w:rPr>
          <w:spacing w:val="-1"/>
        </w:rPr>
        <w:t>монастырского</w:t>
      </w:r>
      <w:r>
        <w:rPr>
          <w:spacing w:val="-9"/>
        </w:rPr>
        <w:t> </w:t>
      </w:r>
      <w:r>
        <w:rPr>
          <w:spacing w:val="-1"/>
        </w:rPr>
        <w:t>сада</w:t>
      </w:r>
      <w:r>
        <w:rPr>
          <w:spacing w:val="-8"/>
        </w:rPr>
        <w:t> </w:t>
      </w:r>
      <w:r>
        <w:rPr>
          <w:spacing w:val="-1"/>
        </w:rPr>
        <w:t>разнообразна.</w:t>
      </w:r>
      <w:r>
        <w:rPr>
          <w:spacing w:val="-9"/>
        </w:rPr>
        <w:t> </w:t>
      </w:r>
      <w:r>
        <w:rPr/>
        <w:t>Сад</w:t>
      </w:r>
      <w:r>
        <w:rPr>
          <w:spacing w:val="-8"/>
        </w:rPr>
        <w:t> </w:t>
      </w:r>
      <w:r>
        <w:rPr/>
        <w:t>может</w:t>
      </w:r>
      <w:r>
        <w:rPr>
          <w:spacing w:val="-9"/>
        </w:rPr>
        <w:t> </w:t>
      </w:r>
      <w:r>
        <w:rPr/>
        <w:t>быть</w:t>
      </w:r>
      <w:r>
        <w:rPr>
          <w:spacing w:val="-8"/>
        </w:rPr>
        <w:t> </w:t>
      </w:r>
      <w:r>
        <w:rPr/>
        <w:t>аптекарским,</w:t>
      </w:r>
      <w:r>
        <w:rPr>
          <w:spacing w:val="-9"/>
        </w:rPr>
        <w:t> </w:t>
      </w:r>
      <w:r>
        <w:rPr/>
        <w:t>пло-</w:t>
      </w:r>
      <w:r>
        <w:rPr>
          <w:spacing w:val="1"/>
        </w:rPr>
        <w:t> </w:t>
      </w:r>
      <w:r>
        <w:rPr/>
        <w:t>довым,</w:t>
      </w:r>
      <w:r>
        <w:rPr>
          <w:spacing w:val="-1"/>
        </w:rPr>
        <w:t> </w:t>
      </w:r>
      <w:r>
        <w:rPr/>
        <w:t>цветочным, хозяйственным [3].</w:t>
      </w:r>
    </w:p>
    <w:p>
      <w:pPr>
        <w:pStyle w:val="BodyText"/>
        <w:spacing w:line="247" w:lineRule="auto" w:before="4"/>
        <w:ind w:left="198" w:right="211" w:firstLine="283"/>
        <w:jc w:val="both"/>
      </w:pPr>
      <w:r>
        <w:rPr/>
        <w:t>Сад </w:t>
      </w:r>
      <w:r>
        <w:rPr>
          <w:color w:val="0D0D0D"/>
        </w:rPr>
        <w:t>– </w:t>
      </w:r>
      <w:r>
        <w:rPr/>
        <w:t>неотъемлемая принадлежность монастыря, вступающая в еди-</w:t>
      </w:r>
      <w:r>
        <w:rPr>
          <w:spacing w:val="1"/>
        </w:rPr>
        <w:t> </w:t>
      </w:r>
      <w:r>
        <w:rPr>
          <w:spacing w:val="-1"/>
        </w:rPr>
        <w:t>ный</w:t>
      </w:r>
      <w:r>
        <w:rPr>
          <w:spacing w:val="-9"/>
        </w:rPr>
        <w:t> </w:t>
      </w:r>
      <w:r>
        <w:rPr>
          <w:spacing w:val="-1"/>
        </w:rPr>
        <w:t>комплекс</w:t>
      </w:r>
      <w:r>
        <w:rPr>
          <w:spacing w:val="-9"/>
        </w:rPr>
        <w:t> </w:t>
      </w:r>
      <w:r>
        <w:rPr>
          <w:spacing w:val="-1"/>
        </w:rPr>
        <w:t>зданий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открытых</w:t>
      </w:r>
      <w:r>
        <w:rPr>
          <w:spacing w:val="-9"/>
        </w:rPr>
        <w:t> </w:t>
      </w:r>
      <w:r>
        <w:rPr/>
        <w:t>пространств.</w:t>
      </w:r>
      <w:r>
        <w:rPr>
          <w:spacing w:val="-9"/>
        </w:rPr>
        <w:t> </w:t>
      </w:r>
      <w:r>
        <w:rPr/>
        <w:t>Отдельные</w:t>
      </w:r>
      <w:r>
        <w:rPr>
          <w:spacing w:val="-8"/>
        </w:rPr>
        <w:t> </w:t>
      </w:r>
      <w:r>
        <w:rPr/>
        <w:t>элементы</w:t>
      </w:r>
      <w:r>
        <w:rPr>
          <w:spacing w:val="-9"/>
        </w:rPr>
        <w:t> </w:t>
      </w:r>
      <w:r>
        <w:rPr/>
        <w:t>сада</w:t>
      </w:r>
      <w:r>
        <w:rPr>
          <w:spacing w:val="1"/>
        </w:rPr>
        <w:t> </w:t>
      </w:r>
      <w:r>
        <w:rPr>
          <w:spacing w:val="-1"/>
        </w:rPr>
        <w:t>могут</w:t>
      </w:r>
      <w:r>
        <w:rPr>
          <w:spacing w:val="-9"/>
        </w:rPr>
        <w:t> </w:t>
      </w:r>
      <w:r>
        <w:rPr>
          <w:spacing w:val="-1"/>
        </w:rPr>
        <w:t>создавать</w:t>
      </w:r>
      <w:r>
        <w:rPr>
          <w:spacing w:val="-9"/>
        </w:rPr>
        <w:t> </w:t>
      </w:r>
      <w:r>
        <w:rPr>
          <w:spacing w:val="-1"/>
        </w:rPr>
        <w:t>кулисы</w:t>
      </w:r>
      <w:r>
        <w:rPr>
          <w:spacing w:val="-9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фон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/>
        <w:t>восприятия</w:t>
      </w:r>
      <w:r>
        <w:rPr>
          <w:spacing w:val="-8"/>
        </w:rPr>
        <w:t> </w:t>
      </w:r>
      <w:r>
        <w:rPr/>
        <w:t>архитектурных</w:t>
      </w:r>
      <w:r>
        <w:rPr>
          <w:spacing w:val="-9"/>
        </w:rPr>
        <w:t> </w:t>
      </w:r>
      <w:r>
        <w:rPr/>
        <w:t>сооруже-</w:t>
      </w:r>
      <w:r>
        <w:rPr>
          <w:spacing w:val="1"/>
        </w:rPr>
        <w:t> </w:t>
      </w:r>
      <w:r>
        <w:rPr/>
        <w:t>ний,</w:t>
      </w:r>
      <w:r>
        <w:rPr>
          <w:spacing w:val="-4"/>
        </w:rPr>
        <w:t> </w:t>
      </w:r>
      <w:r>
        <w:rPr/>
        <w:t>создают</w:t>
      </w:r>
      <w:r>
        <w:rPr>
          <w:spacing w:val="-3"/>
        </w:rPr>
        <w:t> </w:t>
      </w:r>
      <w:r>
        <w:rPr/>
        <w:t>мир</w:t>
      </w:r>
      <w:r>
        <w:rPr>
          <w:spacing w:val="-3"/>
        </w:rPr>
        <w:t> </w:t>
      </w:r>
      <w:r>
        <w:rPr/>
        <w:t>уединения.</w:t>
      </w:r>
      <w:r>
        <w:rPr>
          <w:spacing w:val="-3"/>
        </w:rPr>
        <w:t> </w:t>
      </w:r>
      <w:r>
        <w:rPr/>
        <w:t>Монастырские</w:t>
      </w:r>
      <w:r>
        <w:rPr>
          <w:spacing w:val="-4"/>
        </w:rPr>
        <w:t> </w:t>
      </w:r>
      <w:r>
        <w:rPr/>
        <w:t>сады</w:t>
      </w:r>
      <w:r>
        <w:rPr>
          <w:spacing w:val="-3"/>
        </w:rPr>
        <w:t> </w:t>
      </w:r>
      <w:r>
        <w:rPr/>
        <w:t>отличает</w:t>
      </w:r>
      <w:r>
        <w:rPr>
          <w:spacing w:val="-3"/>
        </w:rPr>
        <w:t> </w:t>
      </w:r>
      <w:r>
        <w:rPr/>
        <w:t>главный</w:t>
      </w:r>
      <w:r>
        <w:rPr>
          <w:spacing w:val="-4"/>
        </w:rPr>
        <w:t> </w:t>
      </w:r>
      <w:r>
        <w:rPr/>
        <w:t>фак-</w:t>
      </w:r>
      <w:r>
        <w:rPr>
          <w:spacing w:val="-37"/>
        </w:rPr>
        <w:t> </w:t>
      </w:r>
      <w:r>
        <w:rPr/>
        <w:t>тор-</w:t>
      </w:r>
      <w:r>
        <w:rPr>
          <w:spacing w:val="-1"/>
        </w:rPr>
        <w:t> </w:t>
      </w:r>
      <w:r>
        <w:rPr/>
        <w:t>гармония</w:t>
      </w:r>
      <w:r>
        <w:rPr>
          <w:spacing w:val="-1"/>
        </w:rPr>
        <w:t> </w:t>
      </w:r>
      <w:r>
        <w:rPr/>
        <w:t>с естественным</w:t>
      </w:r>
      <w:r>
        <w:rPr>
          <w:spacing w:val="-1"/>
        </w:rPr>
        <w:t> </w:t>
      </w:r>
      <w:r>
        <w:rPr/>
        <w:t>природным окружением.</w:t>
      </w:r>
    </w:p>
    <w:p>
      <w:pPr>
        <w:pStyle w:val="BodyText"/>
        <w:spacing w:line="249" w:lineRule="auto" w:before="3"/>
        <w:ind w:left="198" w:right="208" w:firstLine="283"/>
        <w:jc w:val="both"/>
      </w:pPr>
      <w:r>
        <w:rPr/>
        <w:t>В настоящее время многие элементы монастырских садов утеряны,</w:t>
      </w:r>
      <w:r>
        <w:rPr>
          <w:spacing w:val="1"/>
        </w:rPr>
        <w:t> </w:t>
      </w:r>
      <w:r>
        <w:rPr/>
        <w:t>сады сохранились фрагментарно. Эти составные части облика русских</w:t>
      </w:r>
      <w:r>
        <w:rPr>
          <w:spacing w:val="1"/>
        </w:rPr>
        <w:t> </w:t>
      </w:r>
      <w:r>
        <w:rPr/>
        <w:t>монастырей подлежат тщательному изучению и работам по реставрации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совокупности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архитектурой</w:t>
      </w:r>
      <w:r>
        <w:rPr>
          <w:spacing w:val="-3"/>
        </w:rPr>
        <w:t> </w:t>
      </w:r>
      <w:r>
        <w:rPr/>
        <w:t>самого</w:t>
      </w:r>
      <w:r>
        <w:rPr>
          <w:spacing w:val="-3"/>
        </w:rPr>
        <w:t> </w:t>
      </w:r>
      <w:r>
        <w:rPr/>
        <w:t>монастыря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учетом</w:t>
      </w:r>
      <w:r>
        <w:rPr>
          <w:spacing w:val="-3"/>
        </w:rPr>
        <w:t> </w:t>
      </w:r>
      <w:r>
        <w:rPr/>
        <w:t>современных</w:t>
      </w:r>
      <w:r>
        <w:rPr>
          <w:spacing w:val="-38"/>
        </w:rPr>
        <w:t> </w:t>
      </w:r>
      <w:r>
        <w:rPr/>
        <w:t>требований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использованию.</w:t>
      </w:r>
    </w:p>
    <w:p>
      <w:pPr>
        <w:spacing w:after="0" w:line="249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spacing w:before="1"/>
        <w:rPr>
          <w:sz w:val="22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381504" id="docshape771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72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40AB35" w:color="auto" w:val="clear"/>
        </w:rPr>
        <w:t>245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Heading6"/>
        <w:spacing w:before="1"/>
      </w:pPr>
      <w:r>
        <w:rPr/>
        <w:t>Литература:</w:t>
      </w:r>
    </w:p>
    <w:p>
      <w:pPr>
        <w:pStyle w:val="ListParagraph"/>
        <w:numPr>
          <w:ilvl w:val="0"/>
          <w:numId w:val="189"/>
        </w:numPr>
        <w:tabs>
          <w:tab w:pos="401" w:val="left" w:leader="none"/>
        </w:tabs>
        <w:spacing w:line="240" w:lineRule="auto" w:before="8" w:after="0"/>
        <w:ind w:left="400" w:right="0" w:hanging="228"/>
        <w:jc w:val="left"/>
        <w:rPr>
          <w:sz w:val="16"/>
        </w:rPr>
      </w:pPr>
      <w:r>
        <w:rPr>
          <w:sz w:val="16"/>
        </w:rPr>
        <w:t>Лихачев</w:t>
      </w:r>
      <w:r>
        <w:rPr>
          <w:spacing w:val="-4"/>
          <w:sz w:val="16"/>
        </w:rPr>
        <w:t> </w:t>
      </w:r>
      <w:r>
        <w:rPr>
          <w:sz w:val="16"/>
        </w:rPr>
        <w:t>Д.С.</w:t>
      </w:r>
      <w:r>
        <w:rPr>
          <w:spacing w:val="-4"/>
          <w:sz w:val="16"/>
        </w:rPr>
        <w:t> </w:t>
      </w:r>
      <w:r>
        <w:rPr>
          <w:sz w:val="16"/>
        </w:rPr>
        <w:t>Поэзия</w:t>
      </w:r>
      <w:r>
        <w:rPr>
          <w:spacing w:val="-4"/>
          <w:sz w:val="16"/>
        </w:rPr>
        <w:t> </w:t>
      </w:r>
      <w:r>
        <w:rPr>
          <w:sz w:val="16"/>
        </w:rPr>
        <w:t>садов.</w:t>
      </w:r>
      <w:r>
        <w:rPr>
          <w:spacing w:val="-3"/>
          <w:sz w:val="16"/>
        </w:rPr>
        <w:t> </w:t>
      </w:r>
      <w:r>
        <w:rPr>
          <w:sz w:val="16"/>
        </w:rPr>
        <w:t>Второе</w:t>
      </w:r>
      <w:r>
        <w:rPr>
          <w:spacing w:val="-3"/>
          <w:sz w:val="16"/>
        </w:rPr>
        <w:t> </w:t>
      </w:r>
      <w:r>
        <w:rPr>
          <w:sz w:val="16"/>
        </w:rPr>
        <w:t>изд.</w:t>
      </w:r>
      <w:r>
        <w:rPr>
          <w:spacing w:val="-3"/>
          <w:sz w:val="16"/>
        </w:rPr>
        <w:t> </w:t>
      </w:r>
      <w:r>
        <w:rPr>
          <w:sz w:val="16"/>
        </w:rPr>
        <w:t>СПб.:</w:t>
      </w:r>
      <w:r>
        <w:rPr>
          <w:spacing w:val="-3"/>
          <w:sz w:val="16"/>
        </w:rPr>
        <w:t> </w:t>
      </w:r>
      <w:r>
        <w:rPr>
          <w:sz w:val="16"/>
        </w:rPr>
        <w:t>«Наука»,</w:t>
      </w:r>
      <w:r>
        <w:rPr>
          <w:spacing w:val="-3"/>
          <w:sz w:val="16"/>
        </w:rPr>
        <w:t> </w:t>
      </w:r>
      <w:r>
        <w:rPr>
          <w:sz w:val="16"/>
        </w:rPr>
        <w:t>1991,</w:t>
      </w:r>
      <w:r>
        <w:rPr>
          <w:spacing w:val="-3"/>
          <w:sz w:val="16"/>
        </w:rPr>
        <w:t> </w:t>
      </w:r>
      <w:r>
        <w:rPr>
          <w:sz w:val="16"/>
        </w:rPr>
        <w:t>372</w:t>
      </w:r>
      <w:r>
        <w:rPr>
          <w:spacing w:val="-3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89"/>
        </w:numPr>
        <w:tabs>
          <w:tab w:pos="401" w:val="left" w:leader="none"/>
        </w:tabs>
        <w:spacing w:line="240" w:lineRule="auto" w:before="8" w:after="0"/>
        <w:ind w:left="400" w:right="0" w:hanging="228"/>
        <w:jc w:val="left"/>
        <w:rPr>
          <w:color w:val="0D0D0D"/>
          <w:sz w:val="16"/>
        </w:rPr>
      </w:pPr>
      <w:r>
        <w:rPr>
          <w:color w:val="0D0D0D"/>
          <w:sz w:val="16"/>
        </w:rPr>
        <w:t>Питомник</w:t>
      </w:r>
      <w:r>
        <w:rPr>
          <w:color w:val="0D0D0D"/>
          <w:spacing w:val="-6"/>
          <w:sz w:val="16"/>
        </w:rPr>
        <w:t> </w:t>
      </w:r>
      <w:r>
        <w:rPr>
          <w:color w:val="0D0D0D"/>
          <w:sz w:val="16"/>
        </w:rPr>
        <w:t>растений</w:t>
      </w:r>
      <w:r>
        <w:rPr>
          <w:color w:val="0D0D0D"/>
          <w:spacing w:val="-6"/>
          <w:sz w:val="16"/>
        </w:rPr>
        <w:t> </w:t>
      </w:r>
      <w:r>
        <w:rPr>
          <w:color w:val="0D0D0D"/>
          <w:sz w:val="16"/>
        </w:rPr>
        <w:t>Серебряковых.</w:t>
      </w:r>
      <w:r>
        <w:rPr>
          <w:color w:val="0D0D0D"/>
          <w:spacing w:val="-5"/>
          <w:sz w:val="16"/>
        </w:rPr>
        <w:t> </w:t>
      </w:r>
      <w:r>
        <w:rPr>
          <w:color w:val="0D0D0D"/>
          <w:sz w:val="16"/>
        </w:rPr>
        <w:t>URL</w:t>
      </w:r>
      <w:r>
        <w:rPr>
          <w:sz w:val="16"/>
        </w:rPr>
        <w:t>:</w:t>
      </w:r>
      <w:r>
        <w:rPr>
          <w:spacing w:val="-7"/>
          <w:sz w:val="16"/>
        </w:rPr>
        <w:t> </w:t>
      </w:r>
      <w:hyperlink r:id="rId705">
        <w:r>
          <w:rPr>
            <w:sz w:val="16"/>
          </w:rPr>
          <w:t>http://www.rusbotanik.ru.</w:t>
        </w:r>
      </w:hyperlink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89"/>
        </w:numPr>
        <w:tabs>
          <w:tab w:pos="401" w:val="left" w:leader="none"/>
        </w:tabs>
        <w:spacing w:line="249" w:lineRule="auto" w:before="0" w:after="0"/>
        <w:ind w:left="400" w:right="267" w:hanging="227"/>
        <w:jc w:val="both"/>
        <w:rPr>
          <w:color w:val="0D0D0D"/>
          <w:sz w:val="16"/>
        </w:rPr>
      </w:pPr>
      <w:r>
        <w:rPr>
          <w:color w:val="0D0D0D"/>
          <w:spacing w:val="-1"/>
          <w:sz w:val="16"/>
        </w:rPr>
        <w:t>Электронная библиотека диссертаций. URL: </w:t>
      </w:r>
      <w:hyperlink r:id="rId706">
        <w:r>
          <w:rPr>
            <w:spacing w:val="-1"/>
            <w:sz w:val="16"/>
          </w:rPr>
          <w:t>https://www.dissercat.com/</w:t>
        </w:r>
      </w:hyperlink>
      <w:r>
        <w:rPr>
          <w:spacing w:val="-37"/>
          <w:sz w:val="16"/>
        </w:rPr>
        <w:t> </w:t>
      </w:r>
      <w:r>
        <w:rPr>
          <w:spacing w:val="-2"/>
          <w:sz w:val="16"/>
        </w:rPr>
        <w:t>content/russkie-monastyrskie-sady-voprosy-landshaftnoi-organizatsii </w:t>
      </w:r>
      <w:r>
        <w:rPr>
          <w:color w:val="0D0D0D"/>
          <w:spacing w:val="-1"/>
          <w:sz w:val="16"/>
        </w:rPr>
        <w:t>(дата</w:t>
      </w:r>
      <w:r>
        <w:rPr>
          <w:color w:val="0D0D0D"/>
          <w:sz w:val="16"/>
        </w:rPr>
        <w:t> обращения: 14.02.2020).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069" w:space="182"/>
            <w:col w:w="545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379968" id="docshape77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379456" id="docshape77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378944" id="docshape775" filled="true" fillcolor="#3fa535" stroked="false">
            <v:fill type="solid"/>
            <w10:wrap type="none"/>
          </v:rect>
        </w:pic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137286" cy="6082284"/>
            <wp:effectExtent l="0" t="0" r="0" b="0"/>
            <wp:docPr id="857" name="image4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445.jpe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286" cy="60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7"/>
        <w:ind w:left="173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4"/>
        </w:rPr>
        <w:t> </w:t>
      </w:r>
      <w:r>
        <w:rPr/>
        <w:t>Российский</w:t>
      </w:r>
      <w:r>
        <w:rPr>
          <w:spacing w:val="-4"/>
        </w:rPr>
        <w:t> </w:t>
      </w:r>
      <w:r>
        <w:rPr/>
        <w:t>опыт.</w:t>
      </w:r>
      <w:r>
        <w:rPr>
          <w:spacing w:val="-3"/>
        </w:rPr>
        <w:t> </w:t>
      </w:r>
      <w:r>
        <w:rPr/>
        <w:t>Классификация</w:t>
      </w:r>
      <w:r>
        <w:rPr>
          <w:spacing w:val="-4"/>
        </w:rPr>
        <w:t> </w:t>
      </w:r>
      <w:r>
        <w:rPr/>
        <w:t>природных</w:t>
      </w:r>
      <w:r>
        <w:rPr>
          <w:spacing w:val="-4"/>
        </w:rPr>
        <w:t> </w:t>
      </w:r>
      <w:r>
        <w:rPr/>
        <w:t>территорий</w:t>
      </w:r>
      <w:r>
        <w:rPr>
          <w:spacing w:val="-4"/>
        </w:rPr>
        <w:t> </w:t>
      </w:r>
      <w:r>
        <w:rPr/>
        <w:t>монастыря</w:t>
      </w: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999">
            <wp:simplePos x="0" y="0"/>
            <wp:positionH relativeFrom="page">
              <wp:posOffset>503999</wp:posOffset>
            </wp:positionH>
            <wp:positionV relativeFrom="paragraph">
              <wp:posOffset>219603</wp:posOffset>
            </wp:positionV>
            <wp:extent cx="6136912" cy="2025777"/>
            <wp:effectExtent l="0" t="0" r="0" b="0"/>
            <wp:wrapTopAndBottom/>
            <wp:docPr id="859" name="image4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446.jpe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912" cy="2025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  <w:ind w:left="173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Символика</w:t>
      </w:r>
      <w:r>
        <w:rPr>
          <w:spacing w:val="-2"/>
        </w:rPr>
        <w:t> </w:t>
      </w:r>
      <w:r>
        <w:rPr/>
        <w:t>растений</w:t>
      </w:r>
    </w:p>
    <w:p>
      <w:pPr>
        <w:pStyle w:val="BodyText"/>
        <w:spacing w:before="4"/>
        <w:rPr>
          <w:sz w:val="24"/>
        </w:rPr>
      </w:pPr>
      <w:r>
        <w:rPr/>
        <w:pict>
          <v:shape style="position:absolute;margin-left:39.685001pt;margin-top:15.248318pt;width:513.1pt;height:.1pt;mso-position-horizontal-relative:page;mso-position-vertical-relative:paragraph;z-index:-15216640;mso-wrap-distance-left:0;mso-wrap-distance-right:0" id="docshape776" coordorigin="794,305" coordsize="10262,0" path="m794,305l11055,30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246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</w:t>
      </w:r>
      <w:r>
        <w:rPr>
          <w:spacing w:val="-13"/>
        </w:rPr>
        <w:t> </w:t>
      </w:r>
      <w:r>
        <w:rPr/>
        <w:t>72.03</w:t>
      </w:r>
    </w:p>
    <w:p>
      <w:pPr>
        <w:spacing w:line="249" w:lineRule="auto" w:before="57"/>
        <w:ind w:left="230" w:right="846" w:firstLine="0"/>
        <w:jc w:val="left"/>
        <w:rPr>
          <w:sz w:val="16"/>
        </w:rPr>
      </w:pPr>
      <w:r>
        <w:rPr>
          <w:i/>
          <w:sz w:val="16"/>
        </w:rPr>
        <w:t>Мария Гарриевна Фет</w:t>
      </w:r>
      <w:r>
        <w:rPr>
          <w:sz w:val="16"/>
        </w:rPr>
        <w:t>,</w:t>
      </w:r>
      <w:r>
        <w:rPr>
          <w:spacing w:val="1"/>
          <w:sz w:val="16"/>
        </w:rPr>
        <w:t> </w:t>
      </w:r>
      <w:r>
        <w:rPr>
          <w:w w:val="95"/>
          <w:sz w:val="16"/>
        </w:rPr>
        <w:t>студентка магистратуры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Людмила Львовна Калошина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</w:p>
    <w:p>
      <w:pPr>
        <w:spacing w:line="249" w:lineRule="auto" w:before="3"/>
        <w:ind w:left="230" w:right="38" w:firstLine="0"/>
        <w:jc w:val="left"/>
        <w:rPr>
          <w:i/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6"/>
          <w:sz w:val="16"/>
        </w:rPr>
        <w:t> </w:t>
      </w:r>
      <w:hyperlink r:id="rId709">
        <w:r>
          <w:rPr>
            <w:i/>
            <w:sz w:val="16"/>
          </w:rPr>
          <w:t>masha_fet@mail.ru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line="249" w:lineRule="auto" w:before="0"/>
        <w:ind w:left="883" w:right="211" w:firstLine="363"/>
        <w:jc w:val="right"/>
        <w:rPr>
          <w:sz w:val="16"/>
        </w:rPr>
      </w:pPr>
      <w:r>
        <w:rPr>
          <w:i/>
          <w:w w:val="95"/>
          <w:sz w:val="16"/>
        </w:rPr>
        <w:t>Maria Garrievna Fet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Master’s degree student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Ludmila Lvovna Kaloshina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Associate</w:t>
      </w:r>
      <w:r>
        <w:rPr>
          <w:spacing w:val="-10"/>
          <w:sz w:val="16"/>
        </w:rPr>
        <w:t> </w:t>
      </w:r>
      <w:r>
        <w:rPr>
          <w:sz w:val="16"/>
        </w:rPr>
        <w:t>Professor,</w:t>
      </w:r>
    </w:p>
    <w:p>
      <w:pPr>
        <w:spacing w:line="249" w:lineRule="auto" w:before="3"/>
        <w:ind w:left="230" w:right="211" w:firstLine="276"/>
        <w:jc w:val="right"/>
        <w:rPr>
          <w:i/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8"/>
          <w:sz w:val="16"/>
        </w:rPr>
        <w:t> </w:t>
      </w:r>
      <w:hyperlink r:id="rId709">
        <w:r>
          <w:rPr>
            <w:i/>
            <w:sz w:val="16"/>
          </w:rPr>
          <w:t>masha_fet@mail.ru</w:t>
        </w:r>
      </w:hyperlink>
    </w:p>
    <w:p>
      <w:pPr>
        <w:spacing w:after="0" w:line="249" w:lineRule="auto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06" w:space="4909"/>
            <w:col w:w="2795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line="249" w:lineRule="auto" w:before="88"/>
        <w:ind w:left="88" w:right="70"/>
      </w:pPr>
      <w:bookmarkStart w:name="_TOC_250003" w:id="101"/>
      <w:r>
        <w:rPr>
          <w:spacing w:val="-1"/>
        </w:rPr>
        <w:t>РЕСТАВРАЦИЯ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ПРИСПОСОБЛЕНИЕ</w:t>
      </w:r>
      <w:r>
        <w:rPr>
          <w:spacing w:val="-14"/>
        </w:rPr>
        <w:t> </w:t>
      </w:r>
      <w:r>
        <w:rPr>
          <w:spacing w:val="-1"/>
        </w:rPr>
        <w:t>ИСТОРИЧЕСКОЙ</w:t>
      </w:r>
      <w:r>
        <w:rPr>
          <w:spacing w:val="-13"/>
        </w:rPr>
        <w:t> </w:t>
      </w:r>
      <w:r>
        <w:rPr/>
        <w:t>ЗАСТРОЙКИ</w:t>
      </w:r>
      <w:r>
        <w:rPr>
          <w:spacing w:val="-67"/>
        </w:rPr>
        <w:t> </w:t>
      </w:r>
      <w:r>
        <w:rPr/>
        <w:t>АРХИТЕКТОРА</w:t>
      </w:r>
      <w:r>
        <w:rPr>
          <w:spacing w:val="-2"/>
        </w:rPr>
        <w:t> </w:t>
      </w:r>
      <w:r>
        <w:rPr/>
        <w:t>Б.</w:t>
      </w:r>
      <w:r>
        <w:rPr>
          <w:spacing w:val="-1"/>
        </w:rPr>
        <w:t> </w:t>
      </w:r>
      <w:r>
        <w:rPr/>
        <w:t>И.</w:t>
      </w:r>
      <w:r>
        <w:rPr>
          <w:spacing w:val="-1"/>
        </w:rPr>
        <w:t> </w:t>
      </w:r>
      <w:bookmarkEnd w:id="101"/>
      <w:r>
        <w:rPr/>
        <w:t>ГИРШОВИЧА</w:t>
      </w:r>
    </w:p>
    <w:p>
      <w:pPr>
        <w:pStyle w:val="Heading1"/>
        <w:spacing w:before="2"/>
        <w:ind w:left="364" w:right="351"/>
      </w:pPr>
      <w:bookmarkStart w:name="_TOC_250002" w:id="102"/>
      <w:r>
        <w:rPr/>
        <w:t>(С</w:t>
      </w:r>
      <w:r>
        <w:rPr>
          <w:spacing w:val="-16"/>
        </w:rPr>
        <w:t> </w:t>
      </w:r>
      <w:r>
        <w:rPr/>
        <w:t>СОХРАНЕНИЕМ</w:t>
      </w:r>
      <w:r>
        <w:rPr>
          <w:spacing w:val="-17"/>
        </w:rPr>
        <w:t> </w:t>
      </w:r>
      <w:r>
        <w:rPr/>
        <w:t>ЕЕ</w:t>
      </w:r>
      <w:r>
        <w:rPr>
          <w:spacing w:val="-16"/>
        </w:rPr>
        <w:t> </w:t>
      </w:r>
      <w:r>
        <w:rPr/>
        <w:t>СТИЛИСТИЧЕСКИХ</w:t>
      </w:r>
      <w:r>
        <w:rPr>
          <w:spacing w:val="-16"/>
        </w:rPr>
        <w:t> </w:t>
      </w:r>
      <w:bookmarkEnd w:id="102"/>
      <w:r>
        <w:rPr/>
        <w:t>ОСОБЕННОСТЕЙ)</w:t>
      </w:r>
    </w:p>
    <w:p>
      <w:pPr>
        <w:pStyle w:val="Heading2"/>
        <w:spacing w:line="249" w:lineRule="auto" w:before="241"/>
        <w:ind w:left="1011" w:right="994"/>
      </w:pPr>
      <w:r>
        <w:rPr>
          <w:spacing w:val="-2"/>
        </w:rPr>
        <w:t>RESTORATION</w:t>
      </w:r>
      <w:r>
        <w:rPr>
          <w:spacing w:val="-16"/>
        </w:rPr>
        <w:t> </w:t>
      </w:r>
      <w:r>
        <w:rPr>
          <w:spacing w:val="-2"/>
        </w:rPr>
        <w:t>AND</w:t>
      </w:r>
      <w:r>
        <w:rPr>
          <w:spacing w:val="-15"/>
        </w:rPr>
        <w:t> </w:t>
      </w:r>
      <w:r>
        <w:rPr>
          <w:spacing w:val="-2"/>
        </w:rPr>
        <w:t>ADJUSTMENT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1"/>
        </w:rPr>
        <w:t> </w:t>
      </w:r>
      <w:r>
        <w:rPr>
          <w:spacing w:val="-1"/>
        </w:rPr>
        <w:t>HISTORICAL</w:t>
      </w:r>
      <w:r>
        <w:rPr>
          <w:spacing w:val="-10"/>
        </w:rPr>
        <w:t> </w:t>
      </w:r>
      <w:r>
        <w:rPr>
          <w:spacing w:val="-1"/>
        </w:rPr>
        <w:t>BUILDING</w:t>
      </w:r>
      <w:r>
        <w:rPr>
          <w:spacing w:val="-6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6"/>
        </w:rPr>
        <w:t> </w:t>
      </w:r>
      <w:r>
        <w:rPr/>
        <w:t>ARCHITECT</w:t>
      </w:r>
      <w:r>
        <w:rPr>
          <w:spacing w:val="-6"/>
        </w:rPr>
        <w:t> </w:t>
      </w:r>
      <w:r>
        <w:rPr/>
        <w:t>B.</w:t>
      </w:r>
      <w:r>
        <w:rPr>
          <w:spacing w:val="-1"/>
        </w:rPr>
        <w:t> </w:t>
      </w:r>
      <w:r>
        <w:rPr/>
        <w:t>I. HIRSHOVICH</w:t>
      </w:r>
    </w:p>
    <w:p>
      <w:pPr>
        <w:spacing w:before="3"/>
        <w:ind w:left="881" w:right="866" w:firstLine="0"/>
        <w:jc w:val="center"/>
        <w:rPr>
          <w:sz w:val="28"/>
        </w:rPr>
      </w:pPr>
      <w:r>
        <w:rPr>
          <w:spacing w:val="-1"/>
          <w:sz w:val="28"/>
        </w:rPr>
        <w:t>(WITH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PRESERVATION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OF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ITS</w:t>
      </w:r>
      <w:r>
        <w:rPr>
          <w:spacing w:val="-16"/>
          <w:sz w:val="28"/>
        </w:rPr>
        <w:t> </w:t>
      </w:r>
      <w:r>
        <w:rPr>
          <w:spacing w:val="-1"/>
          <w:sz w:val="28"/>
        </w:rPr>
        <w:t>STYLISTIC</w:t>
      </w:r>
      <w:r>
        <w:rPr>
          <w:spacing w:val="-17"/>
          <w:sz w:val="28"/>
        </w:rPr>
        <w:t> </w:t>
      </w:r>
      <w:r>
        <w:rPr>
          <w:spacing w:val="-1"/>
          <w:sz w:val="28"/>
        </w:rPr>
        <w:t>FEATURES)</w:t>
      </w:r>
    </w:p>
    <w:p>
      <w:pPr>
        <w:pStyle w:val="BodyText"/>
        <w:spacing w:line="249" w:lineRule="auto" w:before="208"/>
        <w:ind w:left="230" w:right="210" w:firstLine="283"/>
        <w:jc w:val="both"/>
      </w:pPr>
      <w:r>
        <w:rPr/>
        <w:t>Магистерская работа включает исследовательскую и проектную части. Данная статья посвящена исследованию особенностей творчества архи-</w:t>
      </w:r>
      <w:r>
        <w:rPr>
          <w:spacing w:val="1"/>
        </w:rPr>
        <w:t> </w:t>
      </w:r>
      <w:r>
        <w:rPr/>
        <w:t>тектора Бориса Ионовича Гиршовича. В статье кратко описана биография архитектора. Приводятся результаты типологического, функционального</w:t>
      </w:r>
      <w:r>
        <w:rPr>
          <w:spacing w:val="1"/>
        </w:rPr>
        <w:t> </w:t>
      </w:r>
      <w:r>
        <w:rPr/>
        <w:t>анализов, исследования современного технического состояния построек. В рамках статьи дана аналитика архитектурных стилей, применяемых в ра-</w:t>
      </w:r>
      <w:r>
        <w:rPr>
          <w:spacing w:val="1"/>
        </w:rPr>
        <w:t> </w:t>
      </w:r>
      <w:r>
        <w:rPr/>
        <w:t>ботах</w:t>
      </w:r>
      <w:r>
        <w:rPr>
          <w:spacing w:val="-8"/>
        </w:rPr>
        <w:t> </w:t>
      </w:r>
      <w:r>
        <w:rPr/>
        <w:t>архитектора,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результаты</w:t>
      </w:r>
      <w:r>
        <w:rPr>
          <w:spacing w:val="-8"/>
        </w:rPr>
        <w:t> </w:t>
      </w:r>
      <w:r>
        <w:rPr/>
        <w:t>исследования</w:t>
      </w:r>
      <w:r>
        <w:rPr>
          <w:spacing w:val="-8"/>
        </w:rPr>
        <w:t> </w:t>
      </w:r>
      <w:r>
        <w:rPr/>
        <w:t>объемно-пространственного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объемно-планировочного</w:t>
      </w:r>
      <w:r>
        <w:rPr>
          <w:spacing w:val="-8"/>
        </w:rPr>
        <w:t> </w:t>
      </w:r>
      <w:r>
        <w:rPr/>
        <w:t>решения.</w:t>
      </w:r>
      <w:r>
        <w:rPr>
          <w:spacing w:val="-8"/>
        </w:rPr>
        <w:t> </w:t>
      </w:r>
      <w:r>
        <w:rPr/>
        <w:t>Описаны</w:t>
      </w:r>
      <w:r>
        <w:rPr>
          <w:spacing w:val="-8"/>
        </w:rPr>
        <w:t> </w:t>
      </w:r>
      <w:r>
        <w:rPr/>
        <w:t>критерии</w:t>
      </w:r>
      <w:r>
        <w:rPr>
          <w:spacing w:val="-8"/>
        </w:rPr>
        <w:t> </w:t>
      </w:r>
      <w:r>
        <w:rPr/>
        <w:t>исследова-</w:t>
      </w:r>
      <w:r>
        <w:rPr>
          <w:spacing w:val="1"/>
        </w:rPr>
        <w:t> </w:t>
      </w:r>
      <w:r>
        <w:rPr/>
        <w:t>ния,</w:t>
      </w:r>
      <w:r>
        <w:rPr>
          <w:spacing w:val="-7"/>
        </w:rPr>
        <w:t> </w:t>
      </w:r>
      <w:r>
        <w:rPr/>
        <w:t>сформулированы</w:t>
      </w:r>
      <w:r>
        <w:rPr>
          <w:spacing w:val="-6"/>
        </w:rPr>
        <w:t> </w:t>
      </w:r>
      <w:r>
        <w:rPr/>
        <w:t>выводы</w:t>
      </w:r>
      <w:r>
        <w:rPr>
          <w:spacing w:val="-7"/>
        </w:rPr>
        <w:t> </w:t>
      </w:r>
      <w:r>
        <w:rPr/>
        <w:t>о</w:t>
      </w:r>
      <w:r>
        <w:rPr>
          <w:spacing w:val="-6"/>
        </w:rPr>
        <w:t> </w:t>
      </w:r>
      <w:r>
        <w:rPr/>
        <w:t>последовательности</w:t>
      </w:r>
      <w:r>
        <w:rPr>
          <w:spacing w:val="-7"/>
        </w:rPr>
        <w:t> </w:t>
      </w:r>
      <w:r>
        <w:rPr/>
        <w:t>развития</w:t>
      </w:r>
      <w:r>
        <w:rPr>
          <w:spacing w:val="-6"/>
        </w:rPr>
        <w:t> </w:t>
      </w:r>
      <w:r>
        <w:rPr/>
        <w:t>творчества</w:t>
      </w:r>
      <w:r>
        <w:rPr>
          <w:spacing w:val="-6"/>
        </w:rPr>
        <w:t> </w:t>
      </w:r>
      <w:r>
        <w:rPr/>
        <w:t>Гиршовича,</w:t>
      </w:r>
      <w:r>
        <w:rPr>
          <w:spacing w:val="-7"/>
        </w:rPr>
        <w:t> </w:t>
      </w:r>
      <w:r>
        <w:rPr/>
        <w:t>выделены</w:t>
      </w:r>
      <w:r>
        <w:rPr>
          <w:spacing w:val="-6"/>
        </w:rPr>
        <w:t> </w:t>
      </w:r>
      <w:r>
        <w:rPr/>
        <w:t>этапы,</w:t>
      </w:r>
      <w:r>
        <w:rPr>
          <w:spacing w:val="-7"/>
        </w:rPr>
        <w:t> </w:t>
      </w:r>
      <w:r>
        <w:rPr/>
        <w:t>даны</w:t>
      </w:r>
      <w:r>
        <w:rPr>
          <w:spacing w:val="-6"/>
        </w:rPr>
        <w:t> </w:t>
      </w:r>
      <w:r>
        <w:rPr/>
        <w:t>характеристики</w:t>
      </w:r>
      <w:r>
        <w:rPr>
          <w:spacing w:val="-7"/>
        </w:rPr>
        <w:t> </w:t>
      </w:r>
      <w:r>
        <w:rPr/>
        <w:t>архитектурно-стилисти-</w:t>
      </w:r>
      <w:r>
        <w:rPr>
          <w:spacing w:val="1"/>
        </w:rPr>
        <w:t> </w:t>
      </w:r>
      <w:r>
        <w:rPr/>
        <w:t>ческих</w:t>
      </w:r>
      <w:r>
        <w:rPr>
          <w:spacing w:val="-1"/>
        </w:rPr>
        <w:t> </w:t>
      </w:r>
      <w:r>
        <w:rPr/>
        <w:t>решений на</w:t>
      </w:r>
      <w:r>
        <w:rPr>
          <w:spacing w:val="-1"/>
        </w:rPr>
        <w:t> </w:t>
      </w:r>
      <w:r>
        <w:rPr/>
        <w:t>каждом из</w:t>
      </w:r>
      <w:r>
        <w:rPr>
          <w:spacing w:val="-1"/>
        </w:rPr>
        <w:t> </w:t>
      </w:r>
      <w:r>
        <w:rPr/>
        <w:t>этапов.</w:t>
      </w:r>
    </w:p>
    <w:p>
      <w:pPr>
        <w:pStyle w:val="BodyText"/>
        <w:spacing w:before="4"/>
        <w:ind w:left="513"/>
        <w:jc w:val="both"/>
      </w:pPr>
      <w:r>
        <w:rPr>
          <w:i/>
        </w:rPr>
        <w:t>Ключевые</w:t>
      </w:r>
      <w:r>
        <w:rPr>
          <w:i/>
          <w:spacing w:val="-7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6"/>
        </w:rPr>
        <w:t> </w:t>
      </w:r>
      <w:r>
        <w:rPr/>
        <w:t>творчество</w:t>
      </w:r>
      <w:r>
        <w:rPr>
          <w:spacing w:val="-6"/>
        </w:rPr>
        <w:t> </w:t>
      </w:r>
      <w:r>
        <w:rPr/>
        <w:t>архитектора</w:t>
      </w:r>
      <w:r>
        <w:rPr>
          <w:spacing w:val="-6"/>
        </w:rPr>
        <w:t> </w:t>
      </w:r>
      <w:r>
        <w:rPr/>
        <w:t>Б.</w:t>
      </w:r>
      <w:r>
        <w:rPr>
          <w:spacing w:val="-7"/>
        </w:rPr>
        <w:t> </w:t>
      </w:r>
      <w:r>
        <w:rPr/>
        <w:t>И.</w:t>
      </w:r>
      <w:r>
        <w:rPr>
          <w:spacing w:val="-6"/>
        </w:rPr>
        <w:t> </w:t>
      </w:r>
      <w:r>
        <w:rPr/>
        <w:t>Гиршовича,</w:t>
      </w:r>
      <w:r>
        <w:rPr>
          <w:spacing w:val="-7"/>
        </w:rPr>
        <w:t> </w:t>
      </w:r>
      <w:r>
        <w:rPr/>
        <w:t>архитектурные</w:t>
      </w:r>
      <w:r>
        <w:rPr>
          <w:spacing w:val="-6"/>
        </w:rPr>
        <w:t> </w:t>
      </w:r>
      <w:r>
        <w:rPr/>
        <w:t>стили,</w:t>
      </w:r>
      <w:r>
        <w:rPr>
          <w:spacing w:val="-6"/>
        </w:rPr>
        <w:t> </w:t>
      </w:r>
      <w:r>
        <w:rPr/>
        <w:t>эклектика,</w:t>
      </w:r>
      <w:r>
        <w:rPr>
          <w:spacing w:val="-6"/>
        </w:rPr>
        <w:t> </w:t>
      </w:r>
      <w:r>
        <w:rPr/>
        <w:t>модерн,</w:t>
      </w:r>
      <w:r>
        <w:rPr>
          <w:spacing w:val="-6"/>
        </w:rPr>
        <w:t> </w:t>
      </w:r>
      <w:r>
        <w:rPr/>
        <w:t>неоклассицизм.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49" w:lineRule="auto"/>
        <w:ind w:left="230" w:right="210" w:firstLine="283"/>
        <w:jc w:val="both"/>
      </w:pPr>
      <w:r>
        <w:rPr/>
        <w:t>Master’s work includes research and design parts. This article is devoted to the study of the features of the work of the architect Boris Ionovich Girshovich.</w:t>
      </w:r>
      <w:r>
        <w:rPr>
          <w:spacing w:val="-37"/>
        </w:rPr>
        <w:t> </w:t>
      </w:r>
      <w:r>
        <w:rPr/>
        <w:t>The</w:t>
      </w:r>
      <w:r>
        <w:rPr>
          <w:spacing w:val="-2"/>
        </w:rPr>
        <w:t> </w:t>
      </w:r>
      <w:r>
        <w:rPr/>
        <w:t>article</w:t>
      </w:r>
      <w:r>
        <w:rPr>
          <w:spacing w:val="-2"/>
        </w:rPr>
        <w:t> </w:t>
      </w:r>
      <w:r>
        <w:rPr/>
        <w:t>briefly</w:t>
      </w:r>
      <w:r>
        <w:rPr>
          <w:spacing w:val="-1"/>
        </w:rPr>
        <w:t> </w:t>
      </w:r>
      <w:r>
        <w:rPr/>
        <w:t>describes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biography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architect.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results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typological,</w:t>
      </w:r>
      <w:r>
        <w:rPr>
          <w:spacing w:val="-2"/>
        </w:rPr>
        <w:t> </w:t>
      </w:r>
      <w:r>
        <w:rPr/>
        <w:t>functional</w:t>
      </w:r>
      <w:r>
        <w:rPr>
          <w:spacing w:val="-2"/>
        </w:rPr>
        <w:t> </w:t>
      </w:r>
      <w:r>
        <w:rPr/>
        <w:t>analyzes,</w:t>
      </w:r>
      <w:r>
        <w:rPr>
          <w:spacing w:val="-1"/>
        </w:rPr>
        <w:t> </w:t>
      </w:r>
      <w:r>
        <w:rPr/>
        <w:t>studies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modern</w:t>
      </w:r>
      <w:r>
        <w:rPr>
          <w:spacing w:val="-2"/>
        </w:rPr>
        <w:t> </w:t>
      </w:r>
      <w:r>
        <w:rPr/>
        <w:t>technical</w:t>
      </w:r>
      <w:r>
        <w:rPr>
          <w:spacing w:val="-2"/>
        </w:rPr>
        <w:t> </w:t>
      </w:r>
      <w:r>
        <w:rPr/>
        <w:t>condition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buildings</w:t>
      </w:r>
      <w:r>
        <w:rPr>
          <w:spacing w:val="-37"/>
        </w:rPr>
        <w:t> </w:t>
      </w:r>
      <w:r>
        <w:rPr/>
        <w:t>are</w:t>
      </w:r>
      <w:r>
        <w:rPr>
          <w:spacing w:val="-5"/>
        </w:rPr>
        <w:t> </w:t>
      </w:r>
      <w:r>
        <w:rPr/>
        <w:t>presented.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article</w:t>
      </w:r>
      <w:r>
        <w:rPr>
          <w:spacing w:val="-5"/>
        </w:rPr>
        <w:t> </w:t>
      </w:r>
      <w:r>
        <w:rPr/>
        <w:t>provides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analysis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architectural</w:t>
      </w:r>
      <w:r>
        <w:rPr>
          <w:spacing w:val="-5"/>
        </w:rPr>
        <w:t> </w:t>
      </w:r>
      <w:r>
        <w:rPr/>
        <w:t>styles</w:t>
      </w:r>
      <w:r>
        <w:rPr>
          <w:spacing w:val="-5"/>
        </w:rPr>
        <w:t> </w:t>
      </w:r>
      <w:r>
        <w:rPr/>
        <w:t>used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works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architect,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well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results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study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spatial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spatial</w:t>
      </w:r>
      <w:r>
        <w:rPr>
          <w:spacing w:val="1"/>
        </w:rPr>
        <w:t> </w:t>
      </w:r>
      <w:r>
        <w:rPr>
          <w:spacing w:val="-1"/>
        </w:rPr>
        <w:t>planning.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research</w:t>
      </w:r>
      <w:r>
        <w:rPr>
          <w:spacing w:val="-6"/>
        </w:rPr>
        <w:t> </w:t>
      </w:r>
      <w:r>
        <w:rPr>
          <w:spacing w:val="-1"/>
        </w:rPr>
        <w:t>criteria</w:t>
      </w:r>
      <w:r>
        <w:rPr>
          <w:spacing w:val="-7"/>
        </w:rPr>
        <w:t> </w:t>
      </w:r>
      <w:r>
        <w:rPr>
          <w:spacing w:val="-1"/>
        </w:rPr>
        <w:t>are</w:t>
      </w:r>
      <w:r>
        <w:rPr>
          <w:spacing w:val="-6"/>
        </w:rPr>
        <w:t> </w:t>
      </w:r>
      <w:r>
        <w:rPr>
          <w:spacing w:val="-1"/>
        </w:rPr>
        <w:t>described,</w:t>
      </w:r>
      <w:r>
        <w:rPr>
          <w:spacing w:val="-6"/>
        </w:rPr>
        <w:t> </w:t>
      </w:r>
      <w:r>
        <w:rPr>
          <w:spacing w:val="-1"/>
        </w:rPr>
        <w:t>conclusions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6"/>
        </w:rPr>
        <w:t> </w:t>
      </w:r>
      <w:r>
        <w:rPr>
          <w:spacing w:val="-1"/>
        </w:rPr>
        <w:t>formulated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sequence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development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Girshovich’s</w:t>
      </w:r>
      <w:r>
        <w:rPr>
          <w:spacing w:val="-6"/>
        </w:rPr>
        <w:t> </w:t>
      </w:r>
      <w:r>
        <w:rPr/>
        <w:t>creativity,</w:t>
      </w:r>
      <w:r>
        <w:rPr>
          <w:spacing w:val="-6"/>
        </w:rPr>
        <w:t> </w:t>
      </w:r>
      <w:r>
        <w:rPr/>
        <w:t>stages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identified,</w:t>
      </w:r>
      <w:r>
        <w:rPr>
          <w:spacing w:val="-6"/>
        </w:rPr>
        <w:t> </w:t>
      </w:r>
      <w:r>
        <w:rPr/>
        <w:t>charac-</w:t>
      </w:r>
      <w:r>
        <w:rPr>
          <w:spacing w:val="1"/>
        </w:rPr>
        <w:t> </w:t>
      </w:r>
      <w:r>
        <w:rPr/>
        <w:t>teristics</w:t>
      </w:r>
      <w:r>
        <w:rPr>
          <w:spacing w:val="-1"/>
        </w:rPr>
        <w:t> </w:t>
      </w:r>
      <w:r>
        <w:rPr/>
        <w:t>of architecturally stylistic</w:t>
      </w:r>
      <w:r>
        <w:rPr>
          <w:spacing w:val="-1"/>
        </w:rPr>
        <w:t> </w:t>
      </w:r>
      <w:r>
        <w:rPr/>
        <w:t>decisions at each stage</w:t>
      </w:r>
      <w:r>
        <w:rPr>
          <w:spacing w:val="-1"/>
        </w:rPr>
        <w:t> </w:t>
      </w:r>
      <w:r>
        <w:rPr/>
        <w:t>are given.</w:t>
      </w:r>
    </w:p>
    <w:p>
      <w:pPr>
        <w:pStyle w:val="BodyText"/>
        <w:spacing w:before="3"/>
        <w:ind w:left="513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creativity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architect</w:t>
      </w:r>
      <w:r>
        <w:rPr>
          <w:spacing w:val="-1"/>
        </w:rPr>
        <w:t> </w:t>
      </w:r>
      <w:r>
        <w:rPr/>
        <w:t>B.I.</w:t>
      </w:r>
      <w:r>
        <w:rPr>
          <w:spacing w:val="-2"/>
        </w:rPr>
        <w:t> </w:t>
      </w:r>
      <w:r>
        <w:rPr/>
        <w:t>Girshovich,</w:t>
      </w:r>
      <w:r>
        <w:rPr>
          <w:spacing w:val="-3"/>
        </w:rPr>
        <w:t> </w:t>
      </w:r>
      <w:r>
        <w:rPr/>
        <w:t>architectural</w:t>
      </w:r>
      <w:r>
        <w:rPr>
          <w:spacing w:val="-2"/>
        </w:rPr>
        <w:t> </w:t>
      </w:r>
      <w:r>
        <w:rPr/>
        <w:t>styles,</w:t>
      </w:r>
      <w:r>
        <w:rPr>
          <w:spacing w:val="-3"/>
        </w:rPr>
        <w:t> </w:t>
      </w:r>
      <w:r>
        <w:rPr/>
        <w:t>eclecticism,</w:t>
      </w:r>
      <w:r>
        <w:rPr>
          <w:spacing w:val="-1"/>
        </w:rPr>
        <w:t> </w:t>
      </w:r>
      <w:r>
        <w:rPr/>
        <w:t>modern,</w:t>
      </w:r>
      <w:r>
        <w:rPr>
          <w:spacing w:val="-2"/>
        </w:rPr>
        <w:t> </w:t>
      </w:r>
      <w:r>
        <w:rPr/>
        <w:t>neoclassicism.</w:t>
      </w: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3"/>
        <w:ind w:left="230" w:firstLine="283"/>
        <w:jc w:val="both"/>
      </w:pPr>
      <w:r>
        <w:rPr/>
        <w:t>Магистерская</w:t>
      </w:r>
      <w:r>
        <w:rPr>
          <w:spacing w:val="58"/>
        </w:rPr>
        <w:t> </w:t>
      </w:r>
      <w:r>
        <w:rPr/>
        <w:t>диссертация  </w:t>
      </w:r>
      <w:r>
        <w:rPr>
          <w:spacing w:val="17"/>
        </w:rPr>
        <w:t> </w:t>
      </w:r>
      <w:r>
        <w:rPr/>
        <w:t>посвящена  </w:t>
      </w:r>
      <w:r>
        <w:rPr>
          <w:spacing w:val="18"/>
        </w:rPr>
        <w:t> </w:t>
      </w:r>
      <w:r>
        <w:rPr/>
        <w:t>творчеству  </w:t>
      </w:r>
      <w:r>
        <w:rPr>
          <w:spacing w:val="18"/>
        </w:rPr>
        <w:t> </w:t>
      </w:r>
      <w:r>
        <w:rPr/>
        <w:t>архитектора</w:t>
      </w:r>
      <w:r>
        <w:rPr>
          <w:spacing w:val="1"/>
        </w:rPr>
        <w:t> </w:t>
      </w:r>
      <w:r>
        <w:rPr/>
        <w:t>Б. И. Гиршовича (Рис. 1). Борис Ионович Гиршович родился в 1858 году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Минской</w:t>
      </w:r>
      <w:r>
        <w:rPr>
          <w:spacing w:val="-9"/>
        </w:rPr>
        <w:t> </w:t>
      </w:r>
      <w:r>
        <w:rPr>
          <w:spacing w:val="-1"/>
        </w:rPr>
        <w:t>губернии,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еврейской</w:t>
      </w:r>
      <w:r>
        <w:rPr>
          <w:spacing w:val="-9"/>
        </w:rPr>
        <w:t> </w:t>
      </w:r>
      <w:r>
        <w:rPr>
          <w:spacing w:val="-1"/>
        </w:rPr>
        <w:t>семье,</w:t>
      </w:r>
      <w:r>
        <w:rPr>
          <w:spacing w:val="-9"/>
        </w:rPr>
        <w:t> </w:t>
      </w:r>
      <w:r>
        <w:rPr>
          <w:spacing w:val="-1"/>
        </w:rPr>
        <w:t>учился</w:t>
      </w:r>
      <w:r>
        <w:rPr>
          <w:spacing w:val="-8"/>
        </w:rPr>
        <w:t> </w:t>
      </w:r>
      <w:r>
        <w:rPr/>
        <w:t>в</w:t>
      </w:r>
      <w:r>
        <w:rPr>
          <w:spacing w:val="-7"/>
        </w:rPr>
        <w:t> </w:t>
      </w:r>
      <w:r>
        <w:rPr/>
        <w:t>Виленской</w:t>
      </w:r>
      <w:r>
        <w:rPr>
          <w:spacing w:val="-9"/>
        </w:rPr>
        <w:t> </w:t>
      </w:r>
      <w:r>
        <w:rPr/>
        <w:t>рисовальной</w:t>
      </w:r>
      <w:r>
        <w:rPr>
          <w:spacing w:val="-38"/>
        </w:rPr>
        <w:t> </w:t>
      </w:r>
      <w:r>
        <w:rPr>
          <w:spacing w:val="-1"/>
          <w:w w:val="95"/>
        </w:rPr>
        <w:t>школе.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1886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году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он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окончил</w:t>
      </w:r>
      <w:r>
        <w:rPr>
          <w:spacing w:val="-6"/>
          <w:w w:val="95"/>
        </w:rPr>
        <w:t> </w:t>
      </w:r>
      <w:r>
        <w:rPr>
          <w:w w:val="95"/>
        </w:rPr>
        <w:t>Императорскую</w:t>
      </w:r>
      <w:r>
        <w:rPr>
          <w:spacing w:val="-7"/>
          <w:w w:val="95"/>
        </w:rPr>
        <w:t> </w:t>
      </w:r>
      <w:r>
        <w:rPr>
          <w:w w:val="95"/>
        </w:rPr>
        <w:t>Академию</w:t>
      </w:r>
      <w:r>
        <w:rPr>
          <w:spacing w:val="-6"/>
          <w:w w:val="95"/>
        </w:rPr>
        <w:t> </w:t>
      </w:r>
      <w:r>
        <w:rPr>
          <w:w w:val="95"/>
        </w:rPr>
        <w:t>художеств,</w:t>
      </w:r>
      <w:r>
        <w:rPr>
          <w:spacing w:val="-7"/>
          <w:w w:val="95"/>
        </w:rPr>
        <w:t> </w:t>
      </w:r>
      <w:r>
        <w:rPr>
          <w:w w:val="95"/>
        </w:rPr>
        <w:t>скуль-</w:t>
      </w:r>
      <w:r>
        <w:rPr>
          <w:spacing w:val="1"/>
          <w:w w:val="95"/>
        </w:rPr>
        <w:t> </w:t>
      </w:r>
      <w:r>
        <w:rPr/>
        <w:t>птурное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архитектурное</w:t>
      </w:r>
      <w:r>
        <w:rPr>
          <w:spacing w:val="-5"/>
        </w:rPr>
        <w:t> </w:t>
      </w:r>
      <w:r>
        <w:rPr/>
        <w:t>отделения.</w:t>
      </w:r>
      <w:r>
        <w:rPr>
          <w:spacing w:val="-6"/>
        </w:rPr>
        <w:t> </w:t>
      </w:r>
      <w:r>
        <w:rPr/>
        <w:t>С</w:t>
      </w:r>
      <w:r>
        <w:rPr>
          <w:spacing w:val="-5"/>
        </w:rPr>
        <w:t> </w:t>
      </w:r>
      <w:r>
        <w:rPr/>
        <w:t>этого</w:t>
      </w:r>
      <w:r>
        <w:rPr>
          <w:spacing w:val="-6"/>
        </w:rPr>
        <w:t> </w:t>
      </w:r>
      <w:r>
        <w:rPr/>
        <w:t>времени</w:t>
      </w:r>
      <w:r>
        <w:rPr>
          <w:spacing w:val="-5"/>
        </w:rPr>
        <w:t> </w:t>
      </w:r>
      <w:r>
        <w:rPr/>
        <w:t>начался</w:t>
      </w:r>
      <w:r>
        <w:rPr>
          <w:spacing w:val="-6"/>
        </w:rPr>
        <w:t> </w:t>
      </w:r>
      <w:r>
        <w:rPr/>
        <w:t>его</w:t>
      </w:r>
      <w:r>
        <w:rPr>
          <w:spacing w:val="-6"/>
        </w:rPr>
        <w:t> </w:t>
      </w:r>
      <w:r>
        <w:rPr/>
        <w:t>творче-</w:t>
      </w:r>
      <w:r>
        <w:rPr>
          <w:spacing w:val="-37"/>
        </w:rPr>
        <w:t> </w:t>
      </w:r>
      <w:r>
        <w:rPr/>
        <w:t>ский</w:t>
      </w:r>
      <w:r>
        <w:rPr>
          <w:spacing w:val="-1"/>
        </w:rPr>
        <w:t> </w:t>
      </w:r>
      <w:r>
        <w:rPr/>
        <w:t>путь,</w:t>
      </w:r>
      <w:r>
        <w:rPr>
          <w:spacing w:val="-2"/>
        </w:rPr>
        <w:t> </w:t>
      </w:r>
      <w:r>
        <w:rPr/>
        <w:t>продлившийся</w:t>
      </w:r>
      <w:r>
        <w:rPr>
          <w:spacing w:val="-1"/>
        </w:rPr>
        <w:t> </w:t>
      </w:r>
      <w:r>
        <w:rPr/>
        <w:t>до</w:t>
      </w:r>
      <w:r>
        <w:rPr>
          <w:spacing w:val="-1"/>
        </w:rPr>
        <w:t> </w:t>
      </w:r>
      <w:r>
        <w:rPr/>
        <w:t>самой</w:t>
      </w:r>
      <w:r>
        <w:rPr>
          <w:spacing w:val="-1"/>
        </w:rPr>
        <w:t> </w:t>
      </w:r>
      <w:r>
        <w:rPr/>
        <w:t>смерти –</w:t>
      </w:r>
      <w:r>
        <w:rPr>
          <w:spacing w:val="-1"/>
        </w:rPr>
        <w:t> </w:t>
      </w:r>
      <w:r>
        <w:rPr/>
        <w:t>до</w:t>
      </w:r>
      <w:r>
        <w:rPr>
          <w:spacing w:val="-1"/>
        </w:rPr>
        <w:t> </w:t>
      </w:r>
      <w:r>
        <w:rPr/>
        <w:t>1911</w:t>
      </w:r>
      <w:r>
        <w:rPr>
          <w:spacing w:val="-1"/>
        </w:rPr>
        <w:t> </w:t>
      </w:r>
      <w:r>
        <w:rPr/>
        <w:t>года.</w:t>
      </w:r>
    </w:p>
    <w:p>
      <w:pPr>
        <w:pStyle w:val="BodyText"/>
        <w:spacing w:line="249" w:lineRule="auto" w:before="4"/>
        <w:ind w:left="230" w:right="1" w:firstLine="283"/>
        <w:jc w:val="both"/>
      </w:pPr>
      <w:r>
        <w:rPr/>
        <w:t>В процессе исследования творчества архитектора выявлено, что все</w:t>
      </w:r>
      <w:r>
        <w:rPr>
          <w:spacing w:val="1"/>
        </w:rPr>
        <w:t> </w:t>
      </w:r>
      <w:r>
        <w:rPr/>
        <w:t>постройки,</w:t>
      </w:r>
      <w:r>
        <w:rPr>
          <w:spacing w:val="-9"/>
        </w:rPr>
        <w:t> </w:t>
      </w:r>
      <w:r>
        <w:rPr/>
        <w:t>выполненные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его</w:t>
      </w:r>
      <w:r>
        <w:rPr>
          <w:spacing w:val="-8"/>
        </w:rPr>
        <w:t> </w:t>
      </w:r>
      <w:r>
        <w:rPr/>
        <w:t>проектам,</w:t>
      </w:r>
      <w:r>
        <w:rPr>
          <w:spacing w:val="-9"/>
        </w:rPr>
        <w:t> </w:t>
      </w:r>
      <w:r>
        <w:rPr/>
        <w:t>расположены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пределах</w:t>
      </w:r>
      <w:r>
        <w:rPr>
          <w:spacing w:val="-9"/>
        </w:rPr>
        <w:t> </w:t>
      </w:r>
      <w:r>
        <w:rPr/>
        <w:t>горо-</w:t>
      </w:r>
      <w:r>
        <w:rPr>
          <w:spacing w:val="1"/>
        </w:rPr>
        <w:t> </w:t>
      </w:r>
      <w:r>
        <w:rPr/>
        <w:t>да Санкт-Петербурга, в исторически сложившихся районах. При изуче-</w:t>
      </w:r>
      <w:r>
        <w:rPr>
          <w:spacing w:val="1"/>
        </w:rPr>
        <w:t> </w:t>
      </w:r>
      <w:r>
        <w:rPr/>
        <w:t>нии</w:t>
      </w:r>
      <w:r>
        <w:rPr>
          <w:spacing w:val="-5"/>
        </w:rPr>
        <w:t> </w:t>
      </w:r>
      <w:r>
        <w:rPr/>
        <w:t>первоначального</w:t>
      </w:r>
      <w:r>
        <w:rPr>
          <w:spacing w:val="-5"/>
        </w:rPr>
        <w:t> </w:t>
      </w:r>
      <w:r>
        <w:rPr/>
        <w:t>назначения</w:t>
      </w:r>
      <w:r>
        <w:rPr>
          <w:spacing w:val="-4"/>
        </w:rPr>
        <w:t> </w:t>
      </w:r>
      <w:r>
        <w:rPr/>
        <w:t>данных</w:t>
      </w:r>
      <w:r>
        <w:rPr>
          <w:spacing w:val="-5"/>
        </w:rPr>
        <w:t> </w:t>
      </w:r>
      <w:r>
        <w:rPr/>
        <w:t>построек,</w:t>
      </w:r>
      <w:r>
        <w:rPr>
          <w:spacing w:val="-4"/>
        </w:rPr>
        <w:t> </w:t>
      </w:r>
      <w:r>
        <w:rPr/>
        <w:t>они</w:t>
      </w:r>
      <w:r>
        <w:rPr>
          <w:spacing w:val="-5"/>
        </w:rPr>
        <w:t> </w:t>
      </w:r>
      <w:r>
        <w:rPr/>
        <w:t>разделены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два</w:t>
      </w:r>
      <w:r>
        <w:rPr>
          <w:spacing w:val="-38"/>
        </w:rPr>
        <w:t> </w:t>
      </w:r>
      <w:r>
        <w:rPr/>
        <w:t>типа – жилые и общественные (Рис. 2). Преобладающая жилая застройка</w:t>
      </w:r>
      <w:r>
        <w:rPr>
          <w:spacing w:val="-37"/>
        </w:rPr>
        <w:t> </w:t>
      </w:r>
      <w:r>
        <w:rPr/>
        <w:t>в основном представлена доходными домами, кроме того, архитектором</w:t>
      </w:r>
      <w:r>
        <w:rPr>
          <w:spacing w:val="1"/>
        </w:rPr>
        <w:t> </w:t>
      </w:r>
      <w:r>
        <w:rPr/>
        <w:t>спроектированы два особняка. [1]. Ко второму типу построек относятся</w:t>
      </w:r>
      <w:r>
        <w:rPr>
          <w:spacing w:val="1"/>
        </w:rPr>
        <w:t> </w:t>
      </w:r>
      <w:r>
        <w:rPr/>
        <w:t>здания</w:t>
      </w:r>
      <w:r>
        <w:rPr>
          <w:spacing w:val="-7"/>
        </w:rPr>
        <w:t> </w:t>
      </w:r>
      <w:r>
        <w:rPr/>
        <w:t>банков,</w:t>
      </w:r>
      <w:r>
        <w:rPr>
          <w:spacing w:val="-6"/>
        </w:rPr>
        <w:t> </w:t>
      </w:r>
      <w:r>
        <w:rPr/>
        <w:t>еврейских</w:t>
      </w:r>
      <w:r>
        <w:rPr>
          <w:spacing w:val="-6"/>
        </w:rPr>
        <w:t> </w:t>
      </w:r>
      <w:r>
        <w:rPr/>
        <w:t>народных</w:t>
      </w:r>
      <w:r>
        <w:rPr>
          <w:spacing w:val="-7"/>
        </w:rPr>
        <w:t> </w:t>
      </w:r>
      <w:r>
        <w:rPr/>
        <w:t>бань,</w:t>
      </w:r>
      <w:r>
        <w:rPr>
          <w:spacing w:val="-6"/>
        </w:rPr>
        <w:t> </w:t>
      </w:r>
      <w:r>
        <w:rPr/>
        <w:t>еврейского</w:t>
      </w:r>
      <w:r>
        <w:rPr>
          <w:spacing w:val="-6"/>
        </w:rPr>
        <w:t> </w:t>
      </w:r>
      <w:r>
        <w:rPr/>
        <w:t>училища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типогра-</w:t>
      </w:r>
      <w:r>
        <w:rPr>
          <w:spacing w:val="-37"/>
        </w:rPr>
        <w:t> </w:t>
      </w:r>
      <w:r>
        <w:rPr/>
        <w:t>фии. Согласно анализу современного состояния, часть зданий приобрела</w:t>
      </w:r>
      <w:r>
        <w:rPr>
          <w:spacing w:val="-37"/>
        </w:rPr>
        <w:t> </w:t>
      </w:r>
      <w:r>
        <w:rPr/>
        <w:t>новую</w:t>
      </w:r>
      <w:r>
        <w:rPr>
          <w:spacing w:val="-4"/>
        </w:rPr>
        <w:t> </w:t>
      </w:r>
      <w:r>
        <w:rPr/>
        <w:t>функцию,</w:t>
      </w:r>
      <w:r>
        <w:rPr>
          <w:spacing w:val="-3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отреставрирована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приспособлена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современ-</w:t>
      </w:r>
      <w:r>
        <w:rPr>
          <w:spacing w:val="-38"/>
        </w:rPr>
        <w:t> </w:t>
      </w:r>
      <w:r>
        <w:rPr>
          <w:spacing w:val="-2"/>
        </w:rPr>
        <w:t>ного использования, некоторые здания находятся </w:t>
      </w:r>
      <w:r>
        <w:rPr>
          <w:spacing w:val="-1"/>
        </w:rPr>
        <w:t>в неудовлетворительном</w:t>
      </w:r>
      <w:r>
        <w:rPr>
          <w:spacing w:val="-37"/>
        </w:rPr>
        <w:t> </w:t>
      </w:r>
      <w:r>
        <w:rPr/>
        <w:t>состоянии,</w:t>
      </w:r>
      <w:r>
        <w:rPr>
          <w:spacing w:val="-10"/>
        </w:rPr>
        <w:t> </w:t>
      </w:r>
      <w:r>
        <w:rPr/>
        <w:t>два</w:t>
      </w:r>
      <w:r>
        <w:rPr>
          <w:spacing w:val="-10"/>
        </w:rPr>
        <w:t> </w:t>
      </w:r>
      <w:r>
        <w:rPr/>
        <w:t>здания</w:t>
      </w:r>
      <w:r>
        <w:rPr>
          <w:spacing w:val="-10"/>
        </w:rPr>
        <w:t> </w:t>
      </w:r>
      <w:r>
        <w:rPr/>
        <w:t>утрачены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последующим</w:t>
      </w:r>
      <w:r>
        <w:rPr>
          <w:spacing w:val="-9"/>
        </w:rPr>
        <w:t> </w:t>
      </w:r>
      <w:r>
        <w:rPr/>
        <w:t>воссозданием,</w:t>
      </w:r>
      <w:r>
        <w:rPr>
          <w:spacing w:val="-10"/>
        </w:rPr>
        <w:t> </w:t>
      </w:r>
      <w:r>
        <w:rPr/>
        <w:t>большин-</w:t>
      </w:r>
      <w:r>
        <w:rPr>
          <w:spacing w:val="1"/>
        </w:rPr>
        <w:t> </w:t>
      </w:r>
      <w:r>
        <w:rPr/>
        <w:t>ство</w:t>
      </w:r>
      <w:r>
        <w:rPr>
          <w:spacing w:val="-2"/>
        </w:rPr>
        <w:t> </w:t>
      </w:r>
      <w:r>
        <w:rPr/>
        <w:t>построек</w:t>
      </w:r>
      <w:r>
        <w:rPr>
          <w:spacing w:val="-1"/>
        </w:rPr>
        <w:t> </w:t>
      </w:r>
      <w:r>
        <w:rPr/>
        <w:t>являются</w:t>
      </w:r>
      <w:r>
        <w:rPr>
          <w:spacing w:val="-2"/>
        </w:rPr>
        <w:t> </w:t>
      </w:r>
      <w:r>
        <w:rPr/>
        <w:t>объектами</w:t>
      </w:r>
      <w:r>
        <w:rPr>
          <w:spacing w:val="-1"/>
        </w:rPr>
        <w:t> </w:t>
      </w:r>
      <w:r>
        <w:rPr/>
        <w:t>культурного</w:t>
      </w:r>
      <w:r>
        <w:rPr>
          <w:spacing w:val="-1"/>
        </w:rPr>
        <w:t> </w:t>
      </w:r>
      <w:r>
        <w:rPr/>
        <w:t>наследия.</w:t>
      </w:r>
    </w:p>
    <w:p>
      <w:pPr>
        <w:pStyle w:val="BodyText"/>
        <w:spacing w:line="249" w:lineRule="auto" w:before="9"/>
        <w:ind w:left="230" w:right="2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рамках</w:t>
      </w:r>
      <w:r>
        <w:rPr>
          <w:spacing w:val="-7"/>
        </w:rPr>
        <w:t> </w:t>
      </w:r>
      <w:r>
        <w:rPr>
          <w:spacing w:val="-2"/>
        </w:rPr>
        <w:t>магистерской</w:t>
      </w:r>
      <w:r>
        <w:rPr>
          <w:spacing w:val="-7"/>
        </w:rPr>
        <w:t> </w:t>
      </w:r>
      <w:r>
        <w:rPr>
          <w:spacing w:val="-2"/>
        </w:rPr>
        <w:t>работы</w:t>
      </w:r>
      <w:r>
        <w:rPr>
          <w:spacing w:val="-7"/>
        </w:rPr>
        <w:t> </w:t>
      </w:r>
      <w:r>
        <w:rPr>
          <w:spacing w:val="-2"/>
        </w:rPr>
        <w:t>проанализированы</w:t>
      </w:r>
      <w:r>
        <w:rPr>
          <w:spacing w:val="-7"/>
        </w:rPr>
        <w:t> </w:t>
      </w:r>
      <w:r>
        <w:rPr>
          <w:spacing w:val="-1"/>
        </w:rPr>
        <w:t>архитектурные</w:t>
      </w:r>
      <w:r>
        <w:rPr>
          <w:spacing w:val="-7"/>
        </w:rPr>
        <w:t> </w:t>
      </w:r>
      <w:r>
        <w:rPr>
          <w:spacing w:val="-1"/>
        </w:rPr>
        <w:t>сти-</w:t>
      </w:r>
      <w:r>
        <w:rPr>
          <w:spacing w:val="-37"/>
        </w:rPr>
        <w:t> </w:t>
      </w:r>
      <w:r>
        <w:rPr/>
        <w:t>ли,</w:t>
      </w:r>
      <w:r>
        <w:rPr>
          <w:spacing w:val="17"/>
        </w:rPr>
        <w:t> </w:t>
      </w:r>
      <w:r>
        <w:rPr/>
        <w:t>применяемые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застройке</w:t>
      </w:r>
      <w:r>
        <w:rPr>
          <w:spacing w:val="17"/>
        </w:rPr>
        <w:t> </w:t>
      </w:r>
      <w:r>
        <w:rPr/>
        <w:t>Петербурга</w:t>
      </w:r>
      <w:r>
        <w:rPr>
          <w:spacing w:val="18"/>
        </w:rPr>
        <w:t> </w:t>
      </w:r>
      <w:r>
        <w:rPr/>
        <w:t>конца</w:t>
      </w:r>
      <w:r>
        <w:rPr>
          <w:spacing w:val="17"/>
        </w:rPr>
        <w:t> </w:t>
      </w:r>
      <w:r>
        <w:rPr/>
        <w:t>XIX</w:t>
      </w:r>
      <w:r>
        <w:rPr>
          <w:spacing w:val="17"/>
        </w:rPr>
        <w:t> </w:t>
      </w:r>
      <w:r>
        <w:rPr/>
        <w:t>–</w:t>
      </w:r>
      <w:r>
        <w:rPr>
          <w:spacing w:val="18"/>
        </w:rPr>
        <w:t> </w:t>
      </w:r>
      <w:r>
        <w:rPr/>
        <w:t>начала</w:t>
      </w:r>
      <w:r>
        <w:rPr>
          <w:spacing w:val="17"/>
        </w:rPr>
        <w:t> </w:t>
      </w:r>
      <w:r>
        <w:rPr/>
        <w:t>XX</w:t>
      </w:r>
      <w:r>
        <w:rPr>
          <w:spacing w:val="18"/>
        </w:rPr>
        <w:t> </w:t>
      </w:r>
      <w:r>
        <w:rPr/>
        <w:t>века</w:t>
      </w:r>
      <w:r>
        <w:rPr>
          <w:spacing w:val="-38"/>
        </w:rPr>
        <w:t> </w:t>
      </w:r>
      <w:r>
        <w:rPr/>
        <w:t>и непосредственно в работах архитектора. [2]. Гиршович работал в пери-</w:t>
      </w:r>
      <w:r>
        <w:rPr>
          <w:spacing w:val="-37"/>
        </w:rPr>
        <w:t> </w:t>
      </w:r>
      <w:r>
        <w:rPr/>
        <w:t>од поздней эклектики, затем модерна, а также идущего параллельно мо-</w:t>
      </w:r>
      <w:r>
        <w:rPr>
          <w:spacing w:val="1"/>
        </w:rPr>
        <w:t> </w:t>
      </w:r>
      <w:r>
        <w:rPr/>
        <w:t>дерну ретроспективизма (неоклассицизма), такая же последовательность</w:t>
      </w:r>
      <w:r>
        <w:rPr>
          <w:spacing w:val="-37"/>
        </w:rPr>
        <w:t> </w:t>
      </w:r>
      <w:r>
        <w:rPr/>
        <w:t>стилей</w:t>
      </w:r>
      <w:r>
        <w:rPr>
          <w:spacing w:val="-1"/>
        </w:rPr>
        <w:t> </w:t>
      </w:r>
      <w:r>
        <w:rPr/>
        <w:t>прослеживается в</w:t>
      </w:r>
      <w:r>
        <w:rPr>
          <w:spacing w:val="-1"/>
        </w:rPr>
        <w:t> </w:t>
      </w:r>
      <w:r>
        <w:rPr/>
        <w:t>его работах. [3].</w:t>
      </w:r>
    </w:p>
    <w:p>
      <w:pPr>
        <w:pStyle w:val="BodyText"/>
        <w:spacing w:line="249" w:lineRule="auto" w:before="4"/>
        <w:ind w:left="230" w:right="1" w:firstLine="283"/>
        <w:jc w:val="both"/>
      </w:pPr>
      <w:r>
        <w:rPr>
          <w:spacing w:val="-2"/>
        </w:rPr>
        <w:t>Проведен анализ </w:t>
      </w:r>
      <w:r>
        <w:rPr>
          <w:spacing w:val="-1"/>
        </w:rPr>
        <w:t>объемно-пространственного и объемно-планировоч-</w:t>
      </w:r>
      <w:r>
        <w:rPr>
          <w:spacing w:val="-37"/>
        </w:rPr>
        <w:t> </w:t>
      </w:r>
      <w:r>
        <w:rPr>
          <w:w w:val="95"/>
        </w:rPr>
        <w:t>ного решения построек архитектора, а также архитектурно-стилистический</w:t>
      </w:r>
      <w:r>
        <w:rPr>
          <w:spacing w:val="1"/>
          <w:w w:val="95"/>
        </w:rPr>
        <w:t> </w:t>
      </w:r>
      <w:r>
        <w:rPr>
          <w:w w:val="95"/>
        </w:rPr>
        <w:t>анализ их фасадов. Для анализа выбрана часть доходных домов различных</w:t>
      </w:r>
      <w:r>
        <w:rPr>
          <w:spacing w:val="1"/>
          <w:w w:val="95"/>
        </w:rPr>
        <w:t> </w:t>
      </w:r>
      <w:r>
        <w:rPr/>
        <w:t>по</w:t>
      </w:r>
      <w:r>
        <w:rPr>
          <w:spacing w:val="6"/>
        </w:rPr>
        <w:t> </w:t>
      </w:r>
      <w:r>
        <w:rPr/>
        <w:t>времени</w:t>
      </w:r>
      <w:r>
        <w:rPr>
          <w:spacing w:val="7"/>
        </w:rPr>
        <w:t> </w:t>
      </w:r>
      <w:r>
        <w:rPr/>
        <w:t>постройки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примененным</w:t>
      </w:r>
      <w:r>
        <w:rPr>
          <w:spacing w:val="7"/>
        </w:rPr>
        <w:t> </w:t>
      </w:r>
      <w:r>
        <w:rPr/>
        <w:t>в</w:t>
      </w:r>
      <w:r>
        <w:rPr>
          <w:spacing w:val="7"/>
        </w:rPr>
        <w:t> </w:t>
      </w:r>
      <w:r>
        <w:rPr/>
        <w:t>них</w:t>
      </w:r>
      <w:r>
        <w:rPr>
          <w:spacing w:val="7"/>
        </w:rPr>
        <w:t> </w:t>
      </w:r>
      <w:r>
        <w:rPr/>
        <w:t>архитектурным</w:t>
      </w:r>
      <w:r>
        <w:rPr>
          <w:spacing w:val="7"/>
        </w:rPr>
        <w:t> </w:t>
      </w:r>
      <w:r>
        <w:rPr/>
        <w:t>решениям,</w:t>
      </w:r>
      <w:r>
        <w:rPr>
          <w:spacing w:val="-38"/>
        </w:rPr>
        <w:t> </w:t>
      </w:r>
      <w:r>
        <w:rPr/>
        <w:t>а также особняки и все пять общественных зданий. Выделены три типа</w:t>
      </w:r>
      <w:r>
        <w:rPr>
          <w:spacing w:val="1"/>
        </w:rPr>
        <w:t> </w:t>
      </w:r>
      <w:r>
        <w:rPr>
          <w:spacing w:val="-1"/>
        </w:rPr>
        <w:t>расположения</w:t>
      </w:r>
      <w:r>
        <w:rPr>
          <w:spacing w:val="-9"/>
        </w:rPr>
        <w:t> </w:t>
      </w:r>
      <w:r>
        <w:rPr>
          <w:spacing w:val="-1"/>
        </w:rPr>
        <w:t>зданий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квартале</w:t>
      </w:r>
      <w:r>
        <w:rPr>
          <w:spacing w:val="-8"/>
        </w:rPr>
        <w:t> </w:t>
      </w:r>
      <w:r>
        <w:rPr>
          <w:spacing w:val="-1"/>
        </w:rPr>
        <w:t>–</w:t>
      </w:r>
      <w:r>
        <w:rPr>
          <w:spacing w:val="-9"/>
        </w:rPr>
        <w:t> </w:t>
      </w:r>
      <w:r>
        <w:rPr>
          <w:spacing w:val="-1"/>
        </w:rPr>
        <w:t>здание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рядовой</w:t>
      </w:r>
      <w:r>
        <w:rPr>
          <w:spacing w:val="-9"/>
        </w:rPr>
        <w:t> </w:t>
      </w:r>
      <w:r>
        <w:rPr/>
        <w:t>застройке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одним</w:t>
      </w:r>
      <w:r>
        <w:rPr>
          <w:spacing w:val="-9"/>
        </w:rPr>
        <w:t> </w:t>
      </w:r>
      <w:r>
        <w:rPr/>
        <w:t>ли-</w:t>
      </w:r>
      <w:r>
        <w:rPr>
          <w:spacing w:val="-37"/>
        </w:rPr>
        <w:t> </w:t>
      </w:r>
      <w:r>
        <w:rPr>
          <w:spacing w:val="-1"/>
        </w:rPr>
        <w:t>цевым</w:t>
      </w:r>
      <w:r>
        <w:rPr>
          <w:spacing w:val="-9"/>
        </w:rPr>
        <w:t> </w:t>
      </w:r>
      <w:r>
        <w:rPr>
          <w:spacing w:val="-1"/>
        </w:rPr>
        <w:t>фасадом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/>
        <w:t>примыкающими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двух</w:t>
      </w:r>
      <w:r>
        <w:rPr>
          <w:spacing w:val="-9"/>
        </w:rPr>
        <w:t> </w:t>
      </w:r>
      <w:r>
        <w:rPr/>
        <w:t>сторон</w:t>
      </w:r>
      <w:r>
        <w:rPr>
          <w:spacing w:val="-9"/>
        </w:rPr>
        <w:t> </w:t>
      </w:r>
      <w:r>
        <w:rPr/>
        <w:t>соседними</w:t>
      </w:r>
      <w:r>
        <w:rPr>
          <w:spacing w:val="-9"/>
        </w:rPr>
        <w:t> </w:t>
      </w:r>
      <w:r>
        <w:rPr/>
        <w:t>постройками,</w:t>
      </w:r>
      <w:r>
        <w:rPr>
          <w:spacing w:val="-38"/>
        </w:rPr>
        <w:t> </w:t>
      </w:r>
      <w:r>
        <w:rPr/>
        <w:t>угловое расположение здания с двумя лицевыми фасадами и примыкаю-</w:t>
      </w:r>
      <w:r>
        <w:rPr>
          <w:spacing w:val="-37"/>
        </w:rPr>
        <w:t> </w:t>
      </w:r>
      <w:r>
        <w:rPr/>
        <w:t>щими соседними постройками, отдельно-стоящее здание. Конфигурация</w:t>
      </w:r>
      <w:r>
        <w:rPr>
          <w:spacing w:val="-37"/>
        </w:rPr>
        <w:t> </w:t>
      </w:r>
      <w:r>
        <w:rPr>
          <w:spacing w:val="-1"/>
        </w:rPr>
        <w:t>большинства</w:t>
      </w:r>
      <w:r>
        <w:rPr>
          <w:spacing w:val="-9"/>
        </w:rPr>
        <w:t> </w:t>
      </w:r>
      <w:r>
        <w:rPr>
          <w:spacing w:val="-1"/>
        </w:rPr>
        <w:t>зданий</w:t>
      </w:r>
      <w:r>
        <w:rPr>
          <w:spacing w:val="-9"/>
        </w:rPr>
        <w:t> </w:t>
      </w:r>
      <w:r>
        <w:rPr>
          <w:spacing w:val="-1"/>
        </w:rPr>
        <w:t>характеризуется</w:t>
      </w:r>
      <w:r>
        <w:rPr>
          <w:spacing w:val="-8"/>
        </w:rPr>
        <w:t> </w:t>
      </w:r>
      <w:r>
        <w:rPr>
          <w:spacing w:val="-1"/>
        </w:rPr>
        <w:t>наличием</w:t>
      </w:r>
      <w:r>
        <w:rPr>
          <w:spacing w:val="-9"/>
        </w:rPr>
        <w:t> </w:t>
      </w:r>
      <w:r>
        <w:rPr>
          <w:spacing w:val="-1"/>
        </w:rPr>
        <w:t>дворовых</w:t>
      </w:r>
      <w:r>
        <w:rPr>
          <w:spacing w:val="-8"/>
        </w:rPr>
        <w:t> </w:t>
      </w:r>
      <w:r>
        <w:rPr/>
        <w:t>корпусов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зам-</w:t>
      </w:r>
      <w:r>
        <w:rPr>
          <w:spacing w:val="-38"/>
        </w:rPr>
        <w:t> </w:t>
      </w:r>
      <w:r>
        <w:rPr>
          <w:w w:val="95"/>
        </w:rPr>
        <w:t>кнутым дворовым пространством, часть зданий имеет только лицевой кор-</w:t>
      </w:r>
      <w:r>
        <w:rPr>
          <w:spacing w:val="1"/>
          <w:w w:val="95"/>
        </w:rPr>
        <w:t> </w:t>
      </w:r>
      <w:r>
        <w:rPr/>
        <w:t>пус</w:t>
      </w:r>
      <w:r>
        <w:rPr>
          <w:spacing w:val="-2"/>
        </w:rPr>
        <w:t> </w:t>
      </w:r>
      <w:r>
        <w:rPr/>
        <w:t>прямоугольной конфигурации.</w:t>
      </w:r>
    </w:p>
    <w:p>
      <w:pPr>
        <w:pStyle w:val="BodyText"/>
        <w:spacing w:line="249" w:lineRule="auto" w:before="8"/>
        <w:ind w:left="230" w:right="3" w:firstLine="283"/>
        <w:jc w:val="both"/>
      </w:pPr>
      <w:r>
        <w:rPr>
          <w:w w:val="95"/>
        </w:rPr>
        <w:t>Проанализированы: композиции фасадов, горизонтальные и вертикаль-</w:t>
      </w:r>
      <w:r>
        <w:rPr>
          <w:spacing w:val="1"/>
          <w:w w:val="95"/>
        </w:rPr>
        <w:t> </w:t>
      </w:r>
      <w:r>
        <w:rPr>
          <w:w w:val="95"/>
        </w:rPr>
        <w:t>ные</w:t>
      </w:r>
      <w:r>
        <w:rPr>
          <w:spacing w:val="-8"/>
          <w:w w:val="95"/>
        </w:rPr>
        <w:t> </w:t>
      </w:r>
      <w:r>
        <w:rPr>
          <w:w w:val="95"/>
        </w:rPr>
        <w:t>членения,</w:t>
      </w:r>
      <w:r>
        <w:rPr>
          <w:spacing w:val="-7"/>
          <w:w w:val="95"/>
        </w:rPr>
        <w:t> </w:t>
      </w:r>
      <w:r>
        <w:rPr>
          <w:w w:val="95"/>
        </w:rPr>
        <w:t>материалы</w:t>
      </w:r>
      <w:r>
        <w:rPr>
          <w:spacing w:val="-7"/>
          <w:w w:val="95"/>
        </w:rPr>
        <w:t> </w:t>
      </w:r>
      <w:r>
        <w:rPr>
          <w:w w:val="95"/>
        </w:rPr>
        <w:t>отделки</w:t>
      </w:r>
      <w:r>
        <w:rPr>
          <w:spacing w:val="-7"/>
          <w:w w:val="95"/>
        </w:rPr>
        <w:t> </w:t>
      </w:r>
      <w:r>
        <w:rPr>
          <w:w w:val="95"/>
        </w:rPr>
        <w:t>и</w:t>
      </w:r>
      <w:r>
        <w:rPr>
          <w:spacing w:val="-7"/>
          <w:w w:val="95"/>
        </w:rPr>
        <w:t> </w:t>
      </w:r>
      <w:r>
        <w:rPr>
          <w:w w:val="95"/>
        </w:rPr>
        <w:t>элементы</w:t>
      </w:r>
      <w:r>
        <w:rPr>
          <w:spacing w:val="-7"/>
          <w:w w:val="95"/>
        </w:rPr>
        <w:t> </w:t>
      </w:r>
      <w:r>
        <w:rPr>
          <w:w w:val="95"/>
        </w:rPr>
        <w:t>декоративного</w:t>
      </w:r>
      <w:r>
        <w:rPr>
          <w:spacing w:val="-8"/>
          <w:w w:val="95"/>
        </w:rPr>
        <w:t> </w:t>
      </w:r>
      <w:r>
        <w:rPr>
          <w:w w:val="95"/>
        </w:rPr>
        <w:t>убранства,</w:t>
      </w:r>
      <w:r>
        <w:rPr>
          <w:spacing w:val="-7"/>
          <w:w w:val="95"/>
        </w:rPr>
        <w:t> </w:t>
      </w:r>
      <w:r>
        <w:rPr>
          <w:w w:val="95"/>
        </w:rPr>
        <w:t>цве-</w:t>
      </w:r>
    </w:p>
    <w:p>
      <w:pPr>
        <w:pStyle w:val="BodyText"/>
        <w:spacing w:line="249" w:lineRule="auto" w:before="93"/>
        <w:ind w:left="154" w:right="209"/>
        <w:jc w:val="right"/>
      </w:pPr>
      <w:r>
        <w:rPr/>
        <w:br w:type="column"/>
      </w:r>
      <w:r>
        <w:rPr>
          <w:spacing w:val="-1"/>
        </w:rPr>
        <w:t>товое</w:t>
      </w:r>
      <w:r>
        <w:rPr>
          <w:spacing w:val="-9"/>
        </w:rPr>
        <w:t> </w:t>
      </w:r>
      <w:r>
        <w:rPr>
          <w:spacing w:val="-1"/>
        </w:rPr>
        <w:t>решение,</w:t>
      </w:r>
      <w:r>
        <w:rPr>
          <w:spacing w:val="-9"/>
        </w:rPr>
        <w:t> </w:t>
      </w:r>
      <w:r>
        <w:rPr>
          <w:spacing w:val="-1"/>
        </w:rPr>
        <w:t>а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>
          <w:spacing w:val="-1"/>
        </w:rPr>
        <w:t>применяемые</w:t>
      </w:r>
      <w:r>
        <w:rPr>
          <w:spacing w:val="-8"/>
        </w:rPr>
        <w:t> </w:t>
      </w:r>
      <w:r>
        <w:rPr>
          <w:spacing w:val="-1"/>
        </w:rPr>
        <w:t>архитектором</w:t>
      </w:r>
      <w:r>
        <w:rPr>
          <w:spacing w:val="-9"/>
        </w:rPr>
        <w:t> </w:t>
      </w:r>
      <w:r>
        <w:rPr>
          <w:spacing w:val="-1"/>
        </w:rPr>
        <w:t>конфигурации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соче-</w:t>
      </w:r>
      <w:r>
        <w:rPr>
          <w:spacing w:val="1"/>
        </w:rPr>
        <w:t> </w:t>
      </w:r>
      <w:r>
        <w:rPr>
          <w:w w:val="95"/>
        </w:rPr>
        <w:t>тания</w:t>
      </w:r>
      <w:r>
        <w:rPr>
          <w:spacing w:val="8"/>
          <w:w w:val="95"/>
        </w:rPr>
        <w:t> </w:t>
      </w:r>
      <w:r>
        <w:rPr>
          <w:w w:val="95"/>
        </w:rPr>
        <w:t>проемов,</w:t>
      </w:r>
      <w:r>
        <w:rPr>
          <w:spacing w:val="9"/>
          <w:w w:val="95"/>
        </w:rPr>
        <w:t> </w:t>
      </w:r>
      <w:r>
        <w:rPr>
          <w:w w:val="95"/>
        </w:rPr>
        <w:t>их</w:t>
      </w:r>
      <w:r>
        <w:rPr>
          <w:spacing w:val="9"/>
          <w:w w:val="95"/>
        </w:rPr>
        <w:t> </w:t>
      </w:r>
      <w:r>
        <w:rPr>
          <w:w w:val="95"/>
        </w:rPr>
        <w:t>оформление,</w:t>
      </w:r>
      <w:r>
        <w:rPr>
          <w:spacing w:val="9"/>
          <w:w w:val="95"/>
        </w:rPr>
        <w:t> </w:t>
      </w:r>
      <w:r>
        <w:rPr>
          <w:w w:val="95"/>
        </w:rPr>
        <w:t>варианты</w:t>
      </w:r>
      <w:r>
        <w:rPr>
          <w:spacing w:val="8"/>
          <w:w w:val="95"/>
        </w:rPr>
        <w:t> </w:t>
      </w:r>
      <w:r>
        <w:rPr>
          <w:w w:val="95"/>
        </w:rPr>
        <w:t>завершений</w:t>
      </w:r>
      <w:r>
        <w:rPr>
          <w:spacing w:val="9"/>
          <w:w w:val="95"/>
        </w:rPr>
        <w:t> </w:t>
      </w:r>
      <w:r>
        <w:rPr>
          <w:w w:val="95"/>
        </w:rPr>
        <w:t>фасадов.</w:t>
      </w:r>
      <w:r>
        <w:rPr>
          <w:spacing w:val="9"/>
          <w:w w:val="95"/>
        </w:rPr>
        <w:t> </w:t>
      </w:r>
      <w:r>
        <w:rPr>
          <w:w w:val="95"/>
        </w:rPr>
        <w:t>[4]</w:t>
      </w:r>
      <w:r>
        <w:rPr>
          <w:spacing w:val="9"/>
          <w:w w:val="95"/>
        </w:rPr>
        <w:t> </w:t>
      </w:r>
      <w:r>
        <w:rPr>
          <w:w w:val="95"/>
        </w:rPr>
        <w:t>(Рис.</w:t>
      </w:r>
      <w:r>
        <w:rPr>
          <w:spacing w:val="8"/>
          <w:w w:val="95"/>
        </w:rPr>
        <w:t> </w:t>
      </w:r>
      <w:r>
        <w:rPr>
          <w:w w:val="95"/>
        </w:rPr>
        <w:t>3).</w:t>
      </w:r>
      <w:r>
        <w:rPr>
          <w:spacing w:val="1"/>
          <w:w w:val="95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результате</w:t>
      </w:r>
      <w:r>
        <w:rPr>
          <w:spacing w:val="-9"/>
        </w:rPr>
        <w:t> </w:t>
      </w:r>
      <w:r>
        <w:rPr>
          <w:spacing w:val="-1"/>
        </w:rPr>
        <w:t>анализа</w:t>
      </w:r>
      <w:r>
        <w:rPr>
          <w:spacing w:val="-9"/>
        </w:rPr>
        <w:t> </w:t>
      </w:r>
      <w:r>
        <w:rPr/>
        <w:t>выявлена</w:t>
      </w:r>
      <w:r>
        <w:rPr>
          <w:spacing w:val="-9"/>
        </w:rPr>
        <w:t> </w:t>
      </w:r>
      <w:r>
        <w:rPr/>
        <w:t>следующая</w:t>
      </w:r>
      <w:r>
        <w:rPr>
          <w:spacing w:val="-9"/>
        </w:rPr>
        <w:t> </w:t>
      </w:r>
      <w:r>
        <w:rPr/>
        <w:t>последовательность</w:t>
      </w:r>
      <w:r>
        <w:rPr>
          <w:spacing w:val="-8"/>
        </w:rPr>
        <w:t> </w:t>
      </w:r>
      <w:r>
        <w:rPr/>
        <w:t>разви-</w:t>
      </w:r>
    </w:p>
    <w:p>
      <w:pPr>
        <w:pStyle w:val="BodyText"/>
        <w:spacing w:before="2"/>
        <w:ind w:left="194"/>
        <w:jc w:val="both"/>
      </w:pPr>
      <w:r>
        <w:rPr/>
        <w:t>тия</w:t>
      </w:r>
      <w:r>
        <w:rPr>
          <w:spacing w:val="-7"/>
        </w:rPr>
        <w:t> </w:t>
      </w:r>
      <w:r>
        <w:rPr/>
        <w:t>творчества</w:t>
      </w:r>
      <w:r>
        <w:rPr>
          <w:spacing w:val="-6"/>
        </w:rPr>
        <w:t> </w:t>
      </w:r>
      <w:r>
        <w:rPr/>
        <w:t>Гиршовича.</w:t>
      </w:r>
    </w:p>
    <w:p>
      <w:pPr>
        <w:pStyle w:val="BodyText"/>
        <w:spacing w:line="249" w:lineRule="auto" w:before="8"/>
        <w:ind w:left="194" w:right="210" w:firstLine="283"/>
        <w:jc w:val="both"/>
      </w:pPr>
      <w:r>
        <w:rPr>
          <w:spacing w:val="-1"/>
        </w:rPr>
        <w:t>Ранние</w:t>
      </w:r>
      <w:r>
        <w:rPr>
          <w:spacing w:val="-9"/>
        </w:rPr>
        <w:t> </w:t>
      </w:r>
      <w:r>
        <w:rPr>
          <w:spacing w:val="-1"/>
        </w:rPr>
        <w:t>постройки,</w:t>
      </w:r>
      <w:r>
        <w:rPr>
          <w:spacing w:val="-8"/>
        </w:rPr>
        <w:t> </w:t>
      </w:r>
      <w:r>
        <w:rPr>
          <w:spacing w:val="-1"/>
        </w:rPr>
        <w:t>относящиеся</w:t>
      </w:r>
      <w:r>
        <w:rPr>
          <w:spacing w:val="-8"/>
        </w:rPr>
        <w:t> </w:t>
      </w:r>
      <w:r>
        <w:rPr/>
        <w:t>к</w:t>
      </w:r>
      <w:r>
        <w:rPr>
          <w:spacing w:val="-8"/>
        </w:rPr>
        <w:t> </w:t>
      </w:r>
      <w:r>
        <w:rPr/>
        <w:t>стилю</w:t>
      </w:r>
      <w:r>
        <w:rPr>
          <w:spacing w:val="-8"/>
        </w:rPr>
        <w:t> </w:t>
      </w:r>
      <w:r>
        <w:rPr/>
        <w:t>эклектики,</w:t>
      </w:r>
      <w:r>
        <w:rPr>
          <w:spacing w:val="-8"/>
        </w:rPr>
        <w:t> </w:t>
      </w:r>
      <w:r>
        <w:rPr/>
        <w:t>характеризуются</w:t>
      </w:r>
      <w:r>
        <w:rPr>
          <w:spacing w:val="1"/>
        </w:rPr>
        <w:t> </w:t>
      </w:r>
      <w:r>
        <w:rPr/>
        <w:t>монотонным</w:t>
      </w:r>
      <w:r>
        <w:rPr>
          <w:spacing w:val="-9"/>
        </w:rPr>
        <w:t> </w:t>
      </w:r>
      <w:r>
        <w:rPr/>
        <w:t>ритмом</w:t>
      </w:r>
      <w:r>
        <w:rPr>
          <w:spacing w:val="-8"/>
        </w:rPr>
        <w:t> </w:t>
      </w:r>
      <w:r>
        <w:rPr/>
        <w:t>фасадов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двумя-тремя</w:t>
      </w:r>
      <w:r>
        <w:rPr>
          <w:spacing w:val="-9"/>
        </w:rPr>
        <w:t> </w:t>
      </w:r>
      <w:r>
        <w:rPr/>
        <w:t>явно</w:t>
      </w:r>
      <w:r>
        <w:rPr>
          <w:spacing w:val="-8"/>
        </w:rPr>
        <w:t> </w:t>
      </w:r>
      <w:r>
        <w:rPr/>
        <w:t>выраженными</w:t>
      </w:r>
      <w:r>
        <w:rPr>
          <w:spacing w:val="-8"/>
        </w:rPr>
        <w:t> </w:t>
      </w:r>
      <w:r>
        <w:rPr/>
        <w:t>акцента-</w:t>
      </w:r>
      <w:r>
        <w:rPr>
          <w:spacing w:val="-38"/>
        </w:rPr>
        <w:t> </w:t>
      </w:r>
      <w:r>
        <w:rPr/>
        <w:t>ми, последовательно располагаемыми одинаковыми декоративными эле-</w:t>
      </w:r>
      <w:r>
        <w:rPr>
          <w:spacing w:val="-37"/>
        </w:rPr>
        <w:t> </w:t>
      </w:r>
      <w:r>
        <w:rPr/>
        <w:t>ментами в классических формах, использованием штукатурки в качестве</w:t>
      </w:r>
      <w:r>
        <w:rPr>
          <w:spacing w:val="-37"/>
        </w:rPr>
        <w:t> </w:t>
      </w:r>
      <w:r>
        <w:rPr/>
        <w:t>материала отделки основной поверхности фасада. Далее в композициях</w:t>
      </w:r>
      <w:r>
        <w:rPr>
          <w:spacing w:val="1"/>
        </w:rPr>
        <w:t> </w:t>
      </w:r>
      <w:r>
        <w:rPr>
          <w:spacing w:val="-1"/>
        </w:rPr>
        <w:t>фасадов появляется асимметрия, </w:t>
      </w:r>
      <w:r>
        <w:rPr/>
        <w:t>применяется чередование декоративных</w:t>
      </w:r>
      <w:r>
        <w:rPr>
          <w:spacing w:val="-37"/>
        </w:rPr>
        <w:t> </w:t>
      </w:r>
      <w:r>
        <w:rPr>
          <w:w w:val="95"/>
        </w:rPr>
        <w:t>элементов, начинают встречаться барочные формы. Затем следует переход-</w:t>
      </w:r>
      <w:r>
        <w:rPr>
          <w:spacing w:val="1"/>
          <w:w w:val="95"/>
        </w:rPr>
        <w:t> </w:t>
      </w:r>
      <w:r>
        <w:rPr>
          <w:spacing w:val="-1"/>
        </w:rPr>
        <w:t>ный</w:t>
      </w:r>
      <w:r>
        <w:rPr>
          <w:spacing w:val="-9"/>
        </w:rPr>
        <w:t> </w:t>
      </w:r>
      <w:r>
        <w:rPr>
          <w:spacing w:val="-1"/>
        </w:rPr>
        <w:t>период,</w:t>
      </w:r>
      <w:r>
        <w:rPr>
          <w:spacing w:val="-8"/>
        </w:rPr>
        <w:t> </w:t>
      </w:r>
      <w:r>
        <w:rPr>
          <w:spacing w:val="-1"/>
        </w:rPr>
        <w:t>характеризующийся</w:t>
      </w:r>
      <w:r>
        <w:rPr>
          <w:spacing w:val="-9"/>
        </w:rPr>
        <w:t> </w:t>
      </w:r>
      <w:r>
        <w:rPr>
          <w:spacing w:val="-1"/>
        </w:rPr>
        <w:t>применением</w:t>
      </w:r>
      <w:r>
        <w:rPr>
          <w:spacing w:val="-9"/>
        </w:rPr>
        <w:t> </w:t>
      </w:r>
      <w:r>
        <w:rPr>
          <w:spacing w:val="-1"/>
        </w:rPr>
        <w:t>элементов</w:t>
      </w:r>
      <w:r>
        <w:rPr>
          <w:spacing w:val="-8"/>
        </w:rPr>
        <w:t> </w:t>
      </w:r>
      <w:r>
        <w:rPr>
          <w:spacing w:val="-1"/>
        </w:rPr>
        <w:t>модерна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соче-</w:t>
      </w:r>
      <w:r>
        <w:rPr/>
        <w:t> тании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уже</w:t>
      </w:r>
      <w:r>
        <w:rPr>
          <w:spacing w:val="-10"/>
        </w:rPr>
        <w:t> </w:t>
      </w:r>
      <w:r>
        <w:rPr/>
        <w:t>ранее</w:t>
      </w:r>
      <w:r>
        <w:rPr>
          <w:spacing w:val="-9"/>
        </w:rPr>
        <w:t> </w:t>
      </w:r>
      <w:r>
        <w:rPr/>
        <w:t>применяемыми</w:t>
      </w:r>
      <w:r>
        <w:rPr>
          <w:spacing w:val="-10"/>
        </w:rPr>
        <w:t> </w:t>
      </w:r>
      <w:r>
        <w:rPr/>
        <w:t>приемами</w:t>
      </w:r>
      <w:r>
        <w:rPr>
          <w:spacing w:val="-10"/>
        </w:rPr>
        <w:t> </w:t>
      </w:r>
      <w:r>
        <w:rPr/>
        <w:t>эклектики,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качестве</w:t>
      </w:r>
      <w:r>
        <w:rPr>
          <w:spacing w:val="-10"/>
        </w:rPr>
        <w:t> </w:t>
      </w:r>
      <w:r>
        <w:rPr/>
        <w:t>нового</w:t>
      </w:r>
      <w:r>
        <w:rPr>
          <w:spacing w:val="1"/>
        </w:rPr>
        <w:t> </w:t>
      </w:r>
      <w:r>
        <w:rPr/>
        <w:t>материала отделки появляется облицовочный кирпич. За этим периодом</w:t>
      </w:r>
      <w:r>
        <w:rPr>
          <w:spacing w:val="1"/>
        </w:rPr>
        <w:t> </w:t>
      </w:r>
      <w:r>
        <w:rPr/>
        <w:t>следует</w:t>
      </w:r>
      <w:r>
        <w:rPr>
          <w:spacing w:val="-8"/>
        </w:rPr>
        <w:t> </w:t>
      </w:r>
      <w:r>
        <w:rPr/>
        <w:t>полный</w:t>
      </w:r>
      <w:r>
        <w:rPr>
          <w:spacing w:val="-7"/>
        </w:rPr>
        <w:t> </w:t>
      </w:r>
      <w:r>
        <w:rPr/>
        <w:t>переход</w:t>
      </w:r>
      <w:r>
        <w:rPr>
          <w:spacing w:val="-7"/>
        </w:rPr>
        <w:t> </w:t>
      </w:r>
      <w:r>
        <w:rPr/>
        <w:t>к</w:t>
      </w:r>
      <w:r>
        <w:rPr>
          <w:spacing w:val="-7"/>
        </w:rPr>
        <w:t> </w:t>
      </w:r>
      <w:r>
        <w:rPr/>
        <w:t>модерну,</w:t>
      </w:r>
      <w:r>
        <w:rPr>
          <w:spacing w:val="-7"/>
        </w:rPr>
        <w:t> </w:t>
      </w:r>
      <w:r>
        <w:rPr/>
        <w:t>увеличивается</w:t>
      </w:r>
      <w:r>
        <w:rPr>
          <w:spacing w:val="-7"/>
        </w:rPr>
        <w:t> </w:t>
      </w:r>
      <w:r>
        <w:rPr/>
        <w:t>количество</w:t>
      </w:r>
      <w:r>
        <w:rPr>
          <w:spacing w:val="-7"/>
        </w:rPr>
        <w:t> </w:t>
      </w:r>
      <w:r>
        <w:rPr/>
        <w:t>применяе-</w:t>
      </w:r>
      <w:r>
        <w:rPr>
          <w:spacing w:val="-37"/>
        </w:rPr>
        <w:t> </w:t>
      </w:r>
      <w:r>
        <w:rPr/>
        <w:t>мых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одном</w:t>
      </w:r>
      <w:r>
        <w:rPr>
          <w:spacing w:val="-8"/>
        </w:rPr>
        <w:t> </w:t>
      </w:r>
      <w:r>
        <w:rPr/>
        <w:t>фасаде</w:t>
      </w:r>
      <w:r>
        <w:rPr>
          <w:spacing w:val="-8"/>
        </w:rPr>
        <w:t> </w:t>
      </w:r>
      <w:r>
        <w:rPr/>
        <w:t>типов</w:t>
      </w:r>
      <w:r>
        <w:rPr>
          <w:spacing w:val="-8"/>
        </w:rPr>
        <w:t> </w:t>
      </w:r>
      <w:r>
        <w:rPr/>
        <w:t>отделки,</w:t>
      </w:r>
      <w:r>
        <w:rPr>
          <w:spacing w:val="-8"/>
        </w:rPr>
        <w:t> </w:t>
      </w:r>
      <w:r>
        <w:rPr/>
        <w:t>добавляется</w:t>
      </w:r>
      <w:r>
        <w:rPr>
          <w:spacing w:val="-8"/>
        </w:rPr>
        <w:t> </w:t>
      </w:r>
      <w:r>
        <w:rPr/>
        <w:t>цветная</w:t>
      </w:r>
      <w:r>
        <w:rPr>
          <w:spacing w:val="-8"/>
        </w:rPr>
        <w:t> </w:t>
      </w:r>
      <w:r>
        <w:rPr/>
        <w:t>фасадная</w:t>
      </w:r>
      <w:r>
        <w:rPr>
          <w:spacing w:val="-8"/>
        </w:rPr>
        <w:t> </w:t>
      </w:r>
      <w:r>
        <w:rPr/>
        <w:t>плит-</w:t>
      </w:r>
      <w:r>
        <w:rPr>
          <w:spacing w:val="1"/>
        </w:rPr>
        <w:t> </w:t>
      </w:r>
      <w:r>
        <w:rPr/>
        <w:t>ка. Используются более смелые и контрастные цветовые сочетания, при-</w:t>
      </w:r>
      <w:r>
        <w:rPr>
          <w:spacing w:val="-37"/>
        </w:rPr>
        <w:t> </w:t>
      </w:r>
      <w:r>
        <w:rPr>
          <w:w w:val="95"/>
        </w:rPr>
        <w:t>сутствуют</w:t>
      </w:r>
      <w:r>
        <w:rPr>
          <w:spacing w:val="12"/>
          <w:w w:val="95"/>
        </w:rPr>
        <w:t> </w:t>
      </w:r>
      <w:r>
        <w:rPr>
          <w:w w:val="95"/>
        </w:rPr>
        <w:t>попытки</w:t>
      </w:r>
      <w:r>
        <w:rPr>
          <w:spacing w:val="13"/>
          <w:w w:val="95"/>
        </w:rPr>
        <w:t> </w:t>
      </w:r>
      <w:r>
        <w:rPr>
          <w:w w:val="95"/>
        </w:rPr>
        <w:t>применения</w:t>
      </w:r>
      <w:r>
        <w:rPr>
          <w:spacing w:val="12"/>
          <w:w w:val="95"/>
        </w:rPr>
        <w:t> </w:t>
      </w:r>
      <w:r>
        <w:rPr>
          <w:w w:val="95"/>
        </w:rPr>
        <w:t>металлических</w:t>
      </w:r>
      <w:r>
        <w:rPr>
          <w:spacing w:val="13"/>
          <w:w w:val="95"/>
        </w:rPr>
        <w:t> </w:t>
      </w:r>
      <w:r>
        <w:rPr>
          <w:w w:val="95"/>
        </w:rPr>
        <w:t>конструктивных</w:t>
      </w:r>
      <w:r>
        <w:rPr>
          <w:spacing w:val="12"/>
          <w:w w:val="95"/>
        </w:rPr>
        <w:t> </w:t>
      </w:r>
      <w:r>
        <w:rPr>
          <w:w w:val="95"/>
        </w:rPr>
        <w:t>элементов</w:t>
      </w:r>
      <w:r>
        <w:rPr>
          <w:spacing w:val="1"/>
          <w:w w:val="95"/>
        </w:rPr>
        <w:t> </w:t>
      </w:r>
      <w:r>
        <w:rPr/>
        <w:t>в</w:t>
      </w:r>
      <w:r>
        <w:rPr>
          <w:spacing w:val="-6"/>
        </w:rPr>
        <w:t> </w:t>
      </w:r>
      <w:r>
        <w:rPr/>
        <w:t>качестве</w:t>
      </w:r>
      <w:r>
        <w:rPr>
          <w:spacing w:val="-5"/>
        </w:rPr>
        <w:t> </w:t>
      </w:r>
      <w:r>
        <w:rPr/>
        <w:t>декоративной</w:t>
      </w:r>
      <w:r>
        <w:rPr>
          <w:spacing w:val="-5"/>
        </w:rPr>
        <w:t> </w:t>
      </w:r>
      <w:r>
        <w:rPr/>
        <w:t>составляющей</w:t>
      </w:r>
      <w:r>
        <w:rPr>
          <w:spacing w:val="-4"/>
        </w:rPr>
        <w:t> </w:t>
      </w:r>
      <w:r>
        <w:rPr/>
        <w:t>фасадов.</w:t>
      </w:r>
      <w:r>
        <w:rPr>
          <w:spacing w:val="-5"/>
        </w:rPr>
        <w:t> </w:t>
      </w:r>
      <w:r>
        <w:rPr/>
        <w:t>Последний</w:t>
      </w:r>
      <w:r>
        <w:rPr>
          <w:spacing w:val="-5"/>
        </w:rPr>
        <w:t> </w:t>
      </w:r>
      <w:r>
        <w:rPr/>
        <w:t>этап</w:t>
      </w:r>
      <w:r>
        <w:rPr>
          <w:spacing w:val="-4"/>
        </w:rPr>
        <w:t> </w:t>
      </w:r>
      <w:r>
        <w:rPr/>
        <w:t>творче-</w:t>
      </w:r>
      <w:r>
        <w:rPr>
          <w:spacing w:val="-38"/>
        </w:rPr>
        <w:t> </w:t>
      </w:r>
      <w:r>
        <w:rPr>
          <w:spacing w:val="-1"/>
        </w:rPr>
        <w:t>ства</w:t>
      </w:r>
      <w:r>
        <w:rPr>
          <w:spacing w:val="-8"/>
        </w:rPr>
        <w:t> </w:t>
      </w:r>
      <w:r>
        <w:rPr>
          <w:spacing w:val="-1"/>
        </w:rPr>
        <w:t>архитектора</w:t>
      </w:r>
      <w:r>
        <w:rPr>
          <w:spacing w:val="-7"/>
        </w:rPr>
        <w:t> </w:t>
      </w:r>
      <w:r>
        <w:rPr>
          <w:spacing w:val="-1"/>
        </w:rPr>
        <w:t>отмечен</w:t>
      </w:r>
      <w:r>
        <w:rPr>
          <w:spacing w:val="-7"/>
        </w:rPr>
        <w:t> </w:t>
      </w:r>
      <w:r>
        <w:rPr>
          <w:spacing w:val="-1"/>
        </w:rPr>
        <w:t>постройками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стиле</w:t>
      </w:r>
      <w:r>
        <w:rPr>
          <w:spacing w:val="-7"/>
        </w:rPr>
        <w:t> </w:t>
      </w:r>
      <w:r>
        <w:rPr>
          <w:spacing w:val="-1"/>
        </w:rPr>
        <w:t>неоклассицизма,</w:t>
      </w:r>
      <w:r>
        <w:rPr>
          <w:spacing w:val="-7"/>
        </w:rPr>
        <w:t> </w:t>
      </w:r>
      <w:r>
        <w:rPr/>
        <w:t>отличаю-</w:t>
      </w:r>
      <w:r>
        <w:rPr>
          <w:spacing w:val="1"/>
        </w:rPr>
        <w:t> </w:t>
      </w:r>
      <w:r>
        <w:rPr>
          <w:spacing w:val="-2"/>
        </w:rPr>
        <w:t>щимися</w:t>
      </w:r>
      <w:r>
        <w:rPr>
          <w:spacing w:val="-7"/>
        </w:rPr>
        <w:t> </w:t>
      </w:r>
      <w:r>
        <w:rPr>
          <w:spacing w:val="-2"/>
        </w:rPr>
        <w:t>более</w:t>
      </w:r>
      <w:r>
        <w:rPr>
          <w:spacing w:val="-7"/>
        </w:rPr>
        <w:t> </w:t>
      </w:r>
      <w:r>
        <w:rPr>
          <w:spacing w:val="-2"/>
        </w:rPr>
        <w:t>строгими</w:t>
      </w:r>
      <w:r>
        <w:rPr>
          <w:spacing w:val="-7"/>
        </w:rPr>
        <w:t> </w:t>
      </w:r>
      <w:r>
        <w:rPr>
          <w:spacing w:val="-2"/>
        </w:rPr>
        <w:t>лаконичными</w:t>
      </w:r>
      <w:r>
        <w:rPr>
          <w:spacing w:val="-7"/>
        </w:rPr>
        <w:t> </w:t>
      </w:r>
      <w:r>
        <w:rPr>
          <w:spacing w:val="-1"/>
        </w:rPr>
        <w:t>формами</w:t>
      </w:r>
      <w:r>
        <w:rPr>
          <w:spacing w:val="-7"/>
        </w:rPr>
        <w:t> </w:t>
      </w:r>
      <w:r>
        <w:rPr>
          <w:spacing w:val="-1"/>
        </w:rPr>
        <w:t>фасадов,</w:t>
      </w:r>
      <w:r>
        <w:rPr>
          <w:spacing w:val="-7"/>
        </w:rPr>
        <w:t> </w:t>
      </w:r>
      <w:r>
        <w:rPr>
          <w:spacing w:val="-1"/>
        </w:rPr>
        <w:t>сокращением</w:t>
      </w:r>
      <w:r>
        <w:rPr>
          <w:spacing w:val="-6"/>
        </w:rPr>
        <w:t> </w:t>
      </w:r>
      <w:r>
        <w:rPr>
          <w:spacing w:val="-1"/>
        </w:rPr>
        <w:t>де-</w:t>
      </w:r>
      <w:r>
        <w:rPr>
          <w:spacing w:val="-38"/>
        </w:rPr>
        <w:t> </w:t>
      </w:r>
      <w:r>
        <w:rPr/>
        <w:t>коративной</w:t>
      </w:r>
      <w:r>
        <w:rPr>
          <w:spacing w:val="-1"/>
        </w:rPr>
        <w:t> </w:t>
      </w:r>
      <w:r>
        <w:rPr/>
        <w:t>отделки,</w:t>
      </w:r>
      <w:r>
        <w:rPr>
          <w:spacing w:val="-1"/>
        </w:rPr>
        <w:t> </w:t>
      </w:r>
      <w:r>
        <w:rPr/>
        <w:t>возвращению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классическим</w:t>
      </w:r>
      <w:r>
        <w:rPr>
          <w:spacing w:val="-1"/>
        </w:rPr>
        <w:t> </w:t>
      </w:r>
      <w:r>
        <w:rPr/>
        <w:t>элементам.</w:t>
      </w:r>
    </w:p>
    <w:p>
      <w:pPr>
        <w:pStyle w:val="BodyText"/>
        <w:spacing w:line="249" w:lineRule="auto" w:before="12"/>
        <w:ind w:left="194" w:right="209" w:firstLine="283"/>
        <w:jc w:val="both"/>
      </w:pPr>
      <w:r>
        <w:rPr>
          <w:w w:val="95"/>
        </w:rPr>
        <w:t>При анализе построек других петербургских архитекторов конца XIX –</w:t>
      </w:r>
      <w:r>
        <w:rPr>
          <w:spacing w:val="1"/>
          <w:w w:val="95"/>
        </w:rPr>
        <w:t> </w:t>
      </w:r>
      <w:r>
        <w:rPr/>
        <w:t>начала XX века в их творчестве найдено большое количество аналогич-</w:t>
      </w:r>
      <w:r>
        <w:rPr>
          <w:spacing w:val="1"/>
        </w:rPr>
        <w:t> </w:t>
      </w:r>
      <w:r>
        <w:rPr/>
        <w:t>ных</w:t>
      </w:r>
      <w:r>
        <w:rPr>
          <w:spacing w:val="-8"/>
        </w:rPr>
        <w:t> </w:t>
      </w:r>
      <w:r>
        <w:rPr/>
        <w:t>приемов.</w:t>
      </w:r>
      <w:r>
        <w:rPr>
          <w:spacing w:val="-7"/>
        </w:rPr>
        <w:t> </w:t>
      </w:r>
      <w:r>
        <w:rPr/>
        <w:t>Из</w:t>
      </w:r>
      <w:r>
        <w:rPr>
          <w:spacing w:val="-8"/>
        </w:rPr>
        <w:t> </w:t>
      </w:r>
      <w:r>
        <w:rPr/>
        <w:t>этого</w:t>
      </w:r>
      <w:r>
        <w:rPr>
          <w:spacing w:val="-7"/>
        </w:rPr>
        <w:t> </w:t>
      </w:r>
      <w:r>
        <w:rPr/>
        <w:t>следует,</w:t>
      </w:r>
      <w:r>
        <w:rPr>
          <w:spacing w:val="-8"/>
        </w:rPr>
        <w:t> </w:t>
      </w:r>
      <w:r>
        <w:rPr/>
        <w:t>что</w:t>
      </w:r>
      <w:r>
        <w:rPr>
          <w:spacing w:val="-7"/>
        </w:rPr>
        <w:t> </w:t>
      </w:r>
      <w:r>
        <w:rPr/>
        <w:t>архитектор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7"/>
        </w:rPr>
        <w:t> </w:t>
      </w:r>
      <w:r>
        <w:rPr/>
        <w:t>придерживал-</w:t>
      </w:r>
      <w:r>
        <w:rPr>
          <w:spacing w:val="-38"/>
        </w:rPr>
        <w:t> </w:t>
      </w:r>
      <w:r>
        <w:rPr>
          <w:spacing w:val="-1"/>
        </w:rPr>
        <w:t>ся</w:t>
      </w:r>
      <w:r>
        <w:rPr>
          <w:spacing w:val="-9"/>
        </w:rPr>
        <w:t> </w:t>
      </w:r>
      <w:r>
        <w:rPr>
          <w:spacing w:val="-1"/>
        </w:rPr>
        <w:t>стандартных</w:t>
      </w:r>
      <w:r>
        <w:rPr>
          <w:spacing w:val="-9"/>
        </w:rPr>
        <w:t> </w:t>
      </w:r>
      <w:r>
        <w:rPr>
          <w:spacing w:val="-1"/>
        </w:rPr>
        <w:t>стилистических</w:t>
      </w:r>
      <w:r>
        <w:rPr>
          <w:spacing w:val="-9"/>
        </w:rPr>
        <w:t> </w:t>
      </w:r>
      <w:r>
        <w:rPr>
          <w:spacing w:val="-1"/>
        </w:rPr>
        <w:t>приемов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работал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духе</w:t>
      </w:r>
      <w:r>
        <w:rPr>
          <w:spacing w:val="-8"/>
        </w:rPr>
        <w:t> </w:t>
      </w:r>
      <w:r>
        <w:rPr/>
        <w:t>своего</w:t>
      </w:r>
      <w:r>
        <w:rPr>
          <w:spacing w:val="-9"/>
        </w:rPr>
        <w:t> </w:t>
      </w:r>
      <w:r>
        <w:rPr/>
        <w:t>времени,</w:t>
      </w:r>
      <w:r>
        <w:rPr>
          <w:spacing w:val="-38"/>
        </w:rPr>
        <w:t> </w:t>
      </w:r>
      <w:r>
        <w:rPr>
          <w:spacing w:val="-2"/>
        </w:rPr>
        <w:t>большей</w:t>
      </w:r>
      <w:r>
        <w:rPr>
          <w:spacing w:val="-7"/>
        </w:rPr>
        <w:t> </w:t>
      </w:r>
      <w:r>
        <w:rPr>
          <w:spacing w:val="-2"/>
        </w:rPr>
        <w:t>индивидуальностью</w:t>
      </w:r>
      <w:r>
        <w:rPr>
          <w:spacing w:val="-7"/>
        </w:rPr>
        <w:t> </w:t>
      </w:r>
      <w:r>
        <w:rPr>
          <w:spacing w:val="-2"/>
        </w:rPr>
        <w:t>отличаются</w:t>
      </w:r>
      <w:r>
        <w:rPr>
          <w:spacing w:val="-7"/>
        </w:rPr>
        <w:t> </w:t>
      </w:r>
      <w:r>
        <w:rPr>
          <w:spacing w:val="-1"/>
        </w:rPr>
        <w:t>его</w:t>
      </w:r>
      <w:r>
        <w:rPr>
          <w:spacing w:val="-6"/>
        </w:rPr>
        <w:t> </w:t>
      </w:r>
      <w:r>
        <w:rPr>
          <w:spacing w:val="-1"/>
        </w:rPr>
        <w:t>постройки</w:t>
      </w:r>
      <w:r>
        <w:rPr>
          <w:spacing w:val="-7"/>
        </w:rPr>
        <w:t> </w:t>
      </w:r>
      <w:r>
        <w:rPr>
          <w:spacing w:val="-1"/>
        </w:rPr>
        <w:t>периода</w:t>
      </w:r>
      <w:r>
        <w:rPr>
          <w:spacing w:val="-7"/>
        </w:rPr>
        <w:t> </w:t>
      </w:r>
      <w:r>
        <w:rPr>
          <w:spacing w:val="-1"/>
        </w:rPr>
        <w:t>модерна.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56"/>
        <w:ind w:left="477"/>
      </w:pPr>
      <w:r>
        <w:rPr/>
        <w:t>Литература</w:t>
      </w:r>
    </w:p>
    <w:p>
      <w:pPr>
        <w:pStyle w:val="ListParagraph"/>
        <w:numPr>
          <w:ilvl w:val="0"/>
          <w:numId w:val="190"/>
        </w:numPr>
        <w:tabs>
          <w:tab w:pos="421" w:val="left" w:leader="none"/>
        </w:tabs>
        <w:spacing w:line="249" w:lineRule="auto" w:before="8" w:after="0"/>
        <w:ind w:left="420" w:right="212" w:hanging="227"/>
        <w:jc w:val="left"/>
        <w:rPr>
          <w:sz w:val="16"/>
        </w:rPr>
      </w:pPr>
      <w:r>
        <w:rPr>
          <w:sz w:val="16"/>
        </w:rPr>
        <w:t>Кириков</w:t>
      </w:r>
      <w:r>
        <w:rPr>
          <w:spacing w:val="2"/>
          <w:sz w:val="16"/>
        </w:rPr>
        <w:t> </w:t>
      </w:r>
      <w:r>
        <w:rPr>
          <w:sz w:val="16"/>
        </w:rPr>
        <w:t>Б.</w:t>
      </w:r>
      <w:r>
        <w:rPr>
          <w:spacing w:val="1"/>
          <w:sz w:val="16"/>
        </w:rPr>
        <w:t> </w:t>
      </w:r>
      <w:r>
        <w:rPr>
          <w:sz w:val="16"/>
        </w:rPr>
        <w:t>М.</w:t>
      </w:r>
      <w:r>
        <w:rPr>
          <w:spacing w:val="3"/>
          <w:sz w:val="16"/>
        </w:rPr>
        <w:t> </w:t>
      </w:r>
      <w:r>
        <w:rPr>
          <w:sz w:val="16"/>
        </w:rPr>
        <w:t>Архитектура</w:t>
      </w:r>
      <w:r>
        <w:rPr>
          <w:spacing w:val="2"/>
          <w:sz w:val="16"/>
        </w:rPr>
        <w:t> </w:t>
      </w:r>
      <w:r>
        <w:rPr>
          <w:sz w:val="16"/>
        </w:rPr>
        <w:t>петербургского</w:t>
      </w:r>
      <w:r>
        <w:rPr>
          <w:spacing w:val="3"/>
          <w:sz w:val="16"/>
        </w:rPr>
        <w:t> </w:t>
      </w:r>
      <w:r>
        <w:rPr>
          <w:sz w:val="16"/>
        </w:rPr>
        <w:t>модерна.</w:t>
      </w:r>
      <w:r>
        <w:rPr>
          <w:spacing w:val="3"/>
          <w:sz w:val="16"/>
        </w:rPr>
        <w:t> </w:t>
      </w:r>
      <w:r>
        <w:rPr>
          <w:sz w:val="16"/>
        </w:rPr>
        <w:t>Особняки</w:t>
      </w:r>
      <w:r>
        <w:rPr>
          <w:spacing w:val="2"/>
          <w:sz w:val="16"/>
        </w:rPr>
        <w:t> </w:t>
      </w:r>
      <w:r>
        <w:rPr>
          <w:sz w:val="16"/>
        </w:rPr>
        <w:t>и</w:t>
      </w:r>
      <w:r>
        <w:rPr>
          <w:spacing w:val="3"/>
          <w:sz w:val="16"/>
        </w:rPr>
        <w:t> </w:t>
      </w:r>
      <w:r>
        <w:rPr>
          <w:sz w:val="16"/>
        </w:rPr>
        <w:t>до-</w:t>
      </w:r>
      <w:r>
        <w:rPr>
          <w:spacing w:val="-37"/>
          <w:sz w:val="16"/>
        </w:rPr>
        <w:t> </w:t>
      </w:r>
      <w:r>
        <w:rPr>
          <w:sz w:val="16"/>
        </w:rPr>
        <w:t>ходные</w:t>
      </w:r>
      <w:r>
        <w:rPr>
          <w:spacing w:val="-2"/>
          <w:sz w:val="16"/>
        </w:rPr>
        <w:t> </w:t>
      </w:r>
      <w:r>
        <w:rPr>
          <w:sz w:val="16"/>
        </w:rPr>
        <w:t>дома/Б.</w:t>
      </w:r>
      <w:r>
        <w:rPr>
          <w:spacing w:val="-2"/>
          <w:sz w:val="16"/>
        </w:rPr>
        <w:t> </w:t>
      </w:r>
      <w:r>
        <w:rPr>
          <w:sz w:val="16"/>
        </w:rPr>
        <w:t>М.</w:t>
      </w:r>
      <w:r>
        <w:rPr>
          <w:spacing w:val="-2"/>
          <w:sz w:val="16"/>
        </w:rPr>
        <w:t> </w:t>
      </w:r>
      <w:r>
        <w:rPr>
          <w:sz w:val="16"/>
        </w:rPr>
        <w:t>Кириков</w:t>
      </w:r>
      <w:r>
        <w:rPr>
          <w:spacing w:val="-1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СПб.:</w:t>
      </w:r>
      <w:r>
        <w:rPr>
          <w:spacing w:val="-1"/>
          <w:sz w:val="16"/>
        </w:rPr>
        <w:t> </w:t>
      </w:r>
      <w:r>
        <w:rPr>
          <w:sz w:val="16"/>
        </w:rPr>
        <w:t>Коло,</w:t>
      </w:r>
      <w:r>
        <w:rPr>
          <w:spacing w:val="-1"/>
          <w:sz w:val="16"/>
        </w:rPr>
        <w:t> </w:t>
      </w:r>
      <w:r>
        <w:rPr>
          <w:sz w:val="16"/>
        </w:rPr>
        <w:t>2014.</w:t>
      </w:r>
      <w:r>
        <w:rPr>
          <w:spacing w:val="-1"/>
          <w:sz w:val="16"/>
        </w:rPr>
        <w:t> </w:t>
      </w:r>
      <w:r>
        <w:rPr>
          <w:sz w:val="16"/>
        </w:rPr>
        <w:t>576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90"/>
        </w:numPr>
        <w:tabs>
          <w:tab w:pos="421" w:val="left" w:leader="none"/>
        </w:tabs>
        <w:spacing w:line="249" w:lineRule="auto" w:before="2" w:after="0"/>
        <w:ind w:left="420" w:right="210" w:hanging="227"/>
        <w:jc w:val="left"/>
        <w:rPr>
          <w:sz w:val="16"/>
        </w:rPr>
      </w:pPr>
      <w:r>
        <w:rPr>
          <w:sz w:val="16"/>
        </w:rPr>
        <w:t>Кириченко</w:t>
      </w:r>
      <w:r>
        <w:rPr>
          <w:spacing w:val="7"/>
          <w:sz w:val="16"/>
        </w:rPr>
        <w:t> </w:t>
      </w:r>
      <w:r>
        <w:rPr>
          <w:sz w:val="16"/>
        </w:rPr>
        <w:t>Е.</w:t>
      </w:r>
      <w:r>
        <w:rPr>
          <w:spacing w:val="6"/>
          <w:sz w:val="16"/>
        </w:rPr>
        <w:t> </w:t>
      </w:r>
      <w:r>
        <w:rPr>
          <w:sz w:val="16"/>
        </w:rPr>
        <w:t>И.</w:t>
      </w:r>
      <w:r>
        <w:rPr>
          <w:spacing w:val="6"/>
          <w:sz w:val="16"/>
        </w:rPr>
        <w:t> </w:t>
      </w:r>
      <w:r>
        <w:rPr>
          <w:sz w:val="16"/>
        </w:rPr>
        <w:t>Русская</w:t>
      </w:r>
      <w:r>
        <w:rPr>
          <w:spacing w:val="8"/>
          <w:sz w:val="16"/>
        </w:rPr>
        <w:t> </w:t>
      </w:r>
      <w:r>
        <w:rPr>
          <w:sz w:val="16"/>
        </w:rPr>
        <w:t>архитектура</w:t>
      </w:r>
      <w:r>
        <w:rPr>
          <w:spacing w:val="6"/>
          <w:sz w:val="16"/>
        </w:rPr>
        <w:t> </w:t>
      </w:r>
      <w:r>
        <w:rPr>
          <w:sz w:val="16"/>
        </w:rPr>
        <w:t>1830-1910-х</w:t>
      </w:r>
      <w:r>
        <w:rPr>
          <w:spacing w:val="8"/>
          <w:sz w:val="16"/>
        </w:rPr>
        <w:t> </w:t>
      </w:r>
      <w:r>
        <w:rPr>
          <w:sz w:val="16"/>
        </w:rPr>
        <w:t>годов/Е.</w:t>
      </w:r>
      <w:r>
        <w:rPr>
          <w:spacing w:val="7"/>
          <w:sz w:val="16"/>
        </w:rPr>
        <w:t> </w:t>
      </w:r>
      <w:r>
        <w:rPr>
          <w:sz w:val="16"/>
        </w:rPr>
        <w:t>И.</w:t>
      </w:r>
      <w:r>
        <w:rPr>
          <w:spacing w:val="5"/>
          <w:sz w:val="16"/>
        </w:rPr>
        <w:t> </w:t>
      </w:r>
      <w:r>
        <w:rPr>
          <w:sz w:val="16"/>
        </w:rPr>
        <w:t>Кири-</w:t>
      </w:r>
      <w:r>
        <w:rPr>
          <w:spacing w:val="1"/>
          <w:sz w:val="16"/>
        </w:rPr>
        <w:t> </w:t>
      </w:r>
      <w:r>
        <w:rPr>
          <w:sz w:val="16"/>
        </w:rPr>
        <w:t>ченко</w:t>
      </w:r>
      <w:r>
        <w:rPr>
          <w:spacing w:val="-1"/>
          <w:sz w:val="16"/>
        </w:rPr>
        <w:t> </w:t>
      </w:r>
      <w:r>
        <w:rPr>
          <w:sz w:val="16"/>
        </w:rPr>
        <w:t>– М.:</w:t>
      </w:r>
      <w:r>
        <w:rPr>
          <w:spacing w:val="-1"/>
          <w:sz w:val="16"/>
        </w:rPr>
        <w:t> </w:t>
      </w:r>
      <w:r>
        <w:rPr>
          <w:sz w:val="16"/>
        </w:rPr>
        <w:t>Искусство,</w:t>
      </w:r>
      <w:r>
        <w:rPr>
          <w:spacing w:val="-1"/>
          <w:sz w:val="16"/>
        </w:rPr>
        <w:t> </w:t>
      </w:r>
      <w:r>
        <w:rPr>
          <w:sz w:val="16"/>
        </w:rPr>
        <w:t>1978. 399 с.</w:t>
      </w:r>
    </w:p>
    <w:p>
      <w:pPr>
        <w:pStyle w:val="ListParagraph"/>
        <w:numPr>
          <w:ilvl w:val="0"/>
          <w:numId w:val="190"/>
        </w:numPr>
        <w:tabs>
          <w:tab w:pos="422" w:val="left" w:leader="none"/>
        </w:tabs>
        <w:spacing w:line="249" w:lineRule="auto" w:before="1" w:after="0"/>
        <w:ind w:left="420" w:right="210" w:hanging="227"/>
        <w:jc w:val="left"/>
        <w:rPr>
          <w:sz w:val="16"/>
        </w:rPr>
      </w:pPr>
      <w:r>
        <w:rPr>
          <w:spacing w:val="-2"/>
          <w:sz w:val="16"/>
        </w:rPr>
        <w:t>Костылев Р.П., Пересторонина Г.Ф. Петербургские </w:t>
      </w:r>
      <w:r>
        <w:rPr>
          <w:spacing w:val="-1"/>
          <w:sz w:val="16"/>
        </w:rPr>
        <w:t>архитектурные сти-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ли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(XVIII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начало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XX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века)/П.Р.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Костылев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–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СПб.: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Паритет,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2007.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256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pStyle w:val="ListParagraph"/>
        <w:numPr>
          <w:ilvl w:val="0"/>
          <w:numId w:val="190"/>
        </w:numPr>
        <w:tabs>
          <w:tab w:pos="421" w:val="left" w:leader="none"/>
        </w:tabs>
        <w:spacing w:line="249" w:lineRule="auto" w:before="1" w:after="0"/>
        <w:ind w:left="420" w:right="214" w:hanging="227"/>
        <w:jc w:val="left"/>
        <w:rPr>
          <w:sz w:val="16"/>
        </w:rPr>
      </w:pPr>
      <w:r>
        <w:rPr>
          <w:sz w:val="16"/>
        </w:rPr>
        <w:t>Возняк</w:t>
      </w:r>
      <w:r>
        <w:rPr>
          <w:spacing w:val="11"/>
          <w:sz w:val="16"/>
        </w:rPr>
        <w:t> </w:t>
      </w:r>
      <w:r>
        <w:rPr>
          <w:sz w:val="16"/>
        </w:rPr>
        <w:t>Е.Р.</w:t>
      </w:r>
      <w:r>
        <w:rPr>
          <w:spacing w:val="11"/>
          <w:sz w:val="16"/>
        </w:rPr>
        <w:t> </w:t>
      </w:r>
      <w:r>
        <w:rPr>
          <w:sz w:val="16"/>
        </w:rPr>
        <w:t>Основы</w:t>
      </w:r>
      <w:r>
        <w:rPr>
          <w:spacing w:val="11"/>
          <w:sz w:val="16"/>
        </w:rPr>
        <w:t> </w:t>
      </w:r>
      <w:r>
        <w:rPr>
          <w:sz w:val="16"/>
        </w:rPr>
        <w:t>теории</w:t>
      </w:r>
      <w:r>
        <w:rPr>
          <w:spacing w:val="12"/>
          <w:sz w:val="16"/>
        </w:rPr>
        <w:t> </w:t>
      </w:r>
      <w:r>
        <w:rPr>
          <w:sz w:val="16"/>
        </w:rPr>
        <w:t>архитектурных</w:t>
      </w:r>
      <w:r>
        <w:rPr>
          <w:spacing w:val="11"/>
          <w:sz w:val="16"/>
        </w:rPr>
        <w:t> </w:t>
      </w:r>
      <w:r>
        <w:rPr>
          <w:sz w:val="16"/>
        </w:rPr>
        <w:t>форм</w:t>
      </w:r>
      <w:r>
        <w:rPr>
          <w:spacing w:val="11"/>
          <w:sz w:val="16"/>
        </w:rPr>
        <w:t> </w:t>
      </w:r>
      <w:r>
        <w:rPr>
          <w:sz w:val="16"/>
        </w:rPr>
        <w:t>исторических</w:t>
      </w:r>
      <w:r>
        <w:rPr>
          <w:spacing w:val="12"/>
          <w:sz w:val="16"/>
        </w:rPr>
        <w:t> </w:t>
      </w:r>
      <w:r>
        <w:rPr>
          <w:sz w:val="16"/>
        </w:rPr>
        <w:t>зда-</w:t>
      </w:r>
      <w:r>
        <w:rPr>
          <w:spacing w:val="1"/>
          <w:sz w:val="16"/>
        </w:rPr>
        <w:t> </w:t>
      </w:r>
      <w:r>
        <w:rPr>
          <w:sz w:val="16"/>
        </w:rPr>
        <w:t>ни</w:t>
      </w:r>
      <w:r>
        <w:rPr>
          <w:spacing w:val="-2"/>
          <w:sz w:val="16"/>
        </w:rPr>
        <w:t> </w:t>
      </w:r>
      <w:r>
        <w:rPr>
          <w:sz w:val="16"/>
        </w:rPr>
        <w:t>/Е.</w:t>
      </w:r>
      <w:r>
        <w:rPr>
          <w:spacing w:val="-1"/>
          <w:sz w:val="16"/>
        </w:rPr>
        <w:t> </w:t>
      </w:r>
      <w:r>
        <w:rPr>
          <w:sz w:val="16"/>
        </w:rPr>
        <w:t>Р. Возняк</w:t>
      </w:r>
      <w:r>
        <w:rPr>
          <w:spacing w:val="-1"/>
          <w:sz w:val="16"/>
        </w:rPr>
        <w:t> </w:t>
      </w:r>
      <w:r>
        <w:rPr>
          <w:sz w:val="16"/>
        </w:rPr>
        <w:t>– СПб.:</w:t>
      </w:r>
      <w:r>
        <w:rPr>
          <w:spacing w:val="-1"/>
          <w:sz w:val="16"/>
        </w:rPr>
        <w:t> </w:t>
      </w:r>
      <w:r>
        <w:rPr>
          <w:sz w:val="16"/>
        </w:rPr>
        <w:t>Коло,</w:t>
      </w:r>
      <w:r>
        <w:rPr>
          <w:spacing w:val="-1"/>
          <w:sz w:val="16"/>
        </w:rPr>
        <w:t> </w:t>
      </w:r>
      <w:r>
        <w:rPr>
          <w:sz w:val="16"/>
        </w:rPr>
        <w:t>2018. 192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7" w:space="40"/>
            <w:col w:w="5423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377920" id="docshape777" filled="true" fillcolor="#40ab35" stroked="false">
            <v:fill type="solid"/>
            <w10:wrap type="none"/>
          </v:rect>
        </w:pict>
      </w: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7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40AB35" w:color="auto" w:val="clear"/>
        </w:rPr>
        <w:t>247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376384" id="docshape77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375872" id="docshape78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375360" id="docshape781" filled="true" fillcolor="#3fa5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1781238" cy="2560701"/>
            <wp:effectExtent l="0" t="0" r="0" b="0"/>
            <wp:docPr id="861" name="image4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447.jpe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238" cy="256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8"/>
        <w:ind w:left="173"/>
      </w:pPr>
      <w:r>
        <w:rPr/>
        <w:t>Рис.</w:t>
      </w:r>
      <w:r>
        <w:rPr>
          <w:spacing w:val="-5"/>
        </w:rPr>
        <w:t> </w:t>
      </w:r>
      <w:r>
        <w:rPr/>
        <w:t>1.</w:t>
      </w:r>
      <w:r>
        <w:rPr>
          <w:spacing w:val="-3"/>
        </w:rPr>
        <w:t> </w:t>
      </w:r>
      <w:r>
        <w:rPr/>
        <w:t>Б.</w:t>
      </w:r>
      <w:r>
        <w:rPr>
          <w:spacing w:val="-5"/>
        </w:rPr>
        <w:t> </w:t>
      </w:r>
      <w:r>
        <w:rPr/>
        <w:t>И.</w:t>
      </w:r>
      <w:r>
        <w:rPr>
          <w:spacing w:val="-4"/>
        </w:rPr>
        <w:t> </w:t>
      </w:r>
      <w:r>
        <w:rPr/>
        <w:t>Гиршович</w:t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006">
            <wp:simplePos x="0" y="0"/>
            <wp:positionH relativeFrom="page">
              <wp:posOffset>503999</wp:posOffset>
            </wp:positionH>
            <wp:positionV relativeFrom="paragraph">
              <wp:posOffset>109282</wp:posOffset>
            </wp:positionV>
            <wp:extent cx="5544744" cy="6334887"/>
            <wp:effectExtent l="0" t="0" r="0" b="0"/>
            <wp:wrapTopAndBottom/>
            <wp:docPr id="863" name="image4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448.jpe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744" cy="633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0"/>
        <w:ind w:left="173"/>
      </w:pP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3"/>
        </w:rPr>
        <w:t> </w:t>
      </w:r>
      <w:r>
        <w:rPr/>
        <w:t>Здания,</w:t>
      </w:r>
      <w:r>
        <w:rPr>
          <w:spacing w:val="-4"/>
        </w:rPr>
        <w:t> </w:t>
      </w:r>
      <w:r>
        <w:rPr/>
        <w:t>построенные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проекту</w:t>
      </w:r>
      <w:r>
        <w:rPr>
          <w:spacing w:val="-3"/>
        </w:rPr>
        <w:t> </w:t>
      </w:r>
      <w:r>
        <w:rPr/>
        <w:t>Б.</w:t>
      </w:r>
      <w:r>
        <w:rPr>
          <w:spacing w:val="-3"/>
        </w:rPr>
        <w:t> </w:t>
      </w:r>
      <w:r>
        <w:rPr/>
        <w:t>И.</w:t>
      </w:r>
      <w:r>
        <w:rPr>
          <w:spacing w:val="-4"/>
        </w:rPr>
        <w:t> </w:t>
      </w:r>
      <w:r>
        <w:rPr/>
        <w:t>Гиршовича</w:t>
      </w:r>
    </w:p>
    <w:p>
      <w:pPr>
        <w:pStyle w:val="BodyText"/>
        <w:spacing w:before="3"/>
        <w:rPr>
          <w:sz w:val="24"/>
        </w:rPr>
      </w:pPr>
      <w:r>
        <w:rPr/>
        <w:pict>
          <v:shape style="position:absolute;margin-left:39.685001pt;margin-top:15.152255pt;width:513.1pt;height:.1pt;mso-position-horizontal-relative:page;mso-position-vertical-relative:paragraph;z-index:-15213056;mso-wrap-distance-left:0;mso-wrap-distance-right:0" id="docshape782" coordorigin="794,303" coordsize="10262,0" path="m794,303l11055,30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hd w:fill="40AB35" w:color="auto" w:val="clear"/>
        </w:rPr>
        <w:t>248</w:t>
      </w:r>
    </w:p>
    <w:p>
      <w:pPr>
        <w:spacing w:after="0"/>
        <w:jc w:val="left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73312" id="docshape78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72800" id="docshape78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72288" id="docshape785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201"/>
        <w:rPr>
          <w:sz w:val="20"/>
        </w:rPr>
      </w:pPr>
      <w:r>
        <w:rPr>
          <w:sz w:val="20"/>
        </w:rPr>
        <w:drawing>
          <wp:inline distT="0" distB="0" distL="0" distR="0">
            <wp:extent cx="6542372" cy="2129789"/>
            <wp:effectExtent l="0" t="0" r="0" b="0"/>
            <wp:docPr id="865" name="image4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449.jpe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372" cy="212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011">
            <wp:simplePos x="0" y="0"/>
            <wp:positionH relativeFrom="page">
              <wp:posOffset>539687</wp:posOffset>
            </wp:positionH>
            <wp:positionV relativeFrom="paragraph">
              <wp:posOffset>168263</wp:posOffset>
            </wp:positionV>
            <wp:extent cx="6541535" cy="2001012"/>
            <wp:effectExtent l="0" t="0" r="0" b="0"/>
            <wp:wrapTopAndBottom/>
            <wp:docPr id="867" name="image4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450.jpe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535" cy="200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012">
            <wp:simplePos x="0" y="0"/>
            <wp:positionH relativeFrom="page">
              <wp:posOffset>540026</wp:posOffset>
            </wp:positionH>
            <wp:positionV relativeFrom="paragraph">
              <wp:posOffset>169025</wp:posOffset>
            </wp:positionV>
            <wp:extent cx="6542715" cy="2278380"/>
            <wp:effectExtent l="0" t="0" r="0" b="0"/>
            <wp:wrapTopAndBottom/>
            <wp:docPr id="869" name="image4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451.jpe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715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7"/>
        <w:ind w:left="230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3"/>
        </w:rPr>
        <w:t> </w:t>
      </w:r>
      <w:r>
        <w:rPr/>
        <w:t>Пример</w:t>
      </w:r>
      <w:r>
        <w:rPr>
          <w:spacing w:val="-4"/>
        </w:rPr>
        <w:t> </w:t>
      </w:r>
      <w:r>
        <w:rPr/>
        <w:t>архитектурно-стилистического</w:t>
      </w:r>
      <w:r>
        <w:rPr>
          <w:spacing w:val="-4"/>
        </w:rPr>
        <w:t> </w:t>
      </w:r>
      <w:r>
        <w:rPr/>
        <w:t>анализа</w:t>
      </w:r>
      <w:r>
        <w:rPr>
          <w:spacing w:val="-3"/>
        </w:rPr>
        <w:t> </w:t>
      </w:r>
      <w:r>
        <w:rPr/>
        <w:t>фасада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42.519699pt;margin-top:12.264958pt;width:513.1pt;height:.1pt;mso-position-horizontal-relative:page;mso-position-vertical-relative:paragraph;z-index:-15209984;mso-wrap-distance-left:0;mso-wrap-distance-right:0" id="docshape786" coordorigin="850,245" coordsize="10262,0" path="m850,245l11112,245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249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7.025.5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Регина Айратовна Хамитова</w:t>
      </w:r>
      <w:r>
        <w:rPr>
          <w:w w:val="95"/>
          <w:sz w:val="16"/>
        </w:rPr>
        <w:t>, магистрант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Ольга Михайловна Кормильцева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 </w:t>
      </w:r>
      <w:hyperlink r:id="rId715">
        <w:r>
          <w:rPr>
            <w:i/>
            <w:sz w:val="16"/>
          </w:rPr>
          <w:t>re.khamitova@gmail.com</w:t>
        </w:r>
        <w:r>
          <w:rPr>
            <w:sz w:val="16"/>
          </w:rPr>
          <w:t>,</w:t>
        </w:r>
      </w:hyperlink>
      <w:r>
        <w:rPr>
          <w:spacing w:val="1"/>
          <w:sz w:val="16"/>
        </w:rPr>
        <w:t> </w:t>
      </w:r>
      <w:hyperlink r:id="rId716">
        <w:r>
          <w:rPr>
            <w:i/>
            <w:sz w:val="16"/>
          </w:rPr>
          <w:t>om.kor2015@mail.ru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w w:val="95"/>
          <w:sz w:val="16"/>
        </w:rPr>
        <w:t>Regina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Ayratovna</w:t>
      </w:r>
      <w:r>
        <w:rPr>
          <w:i/>
          <w:spacing w:val="-5"/>
          <w:w w:val="95"/>
          <w:sz w:val="16"/>
        </w:rPr>
        <w:t> </w:t>
      </w:r>
      <w:r>
        <w:rPr>
          <w:i/>
          <w:w w:val="95"/>
          <w:sz w:val="16"/>
        </w:rPr>
        <w:t>Khamitova</w:t>
      </w:r>
      <w:r>
        <w:rPr>
          <w:w w:val="95"/>
          <w:sz w:val="16"/>
        </w:rPr>
        <w:t>,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Master’s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degree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9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Olga</w:t>
      </w:r>
      <w:r>
        <w:rPr>
          <w:i/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Mikhailovna</w:t>
      </w:r>
      <w:r>
        <w:rPr>
          <w:i/>
          <w:spacing w:val="2"/>
          <w:w w:val="95"/>
          <w:sz w:val="16"/>
        </w:rPr>
        <w:t> </w:t>
      </w:r>
      <w:r>
        <w:rPr>
          <w:i/>
          <w:spacing w:val="-1"/>
          <w:w w:val="95"/>
          <w:sz w:val="16"/>
        </w:rPr>
        <w:t>Kormil’tseva</w:t>
      </w:r>
      <w:r>
        <w:rPr>
          <w:spacing w:val="-1"/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r>
        <w:rPr>
          <w:spacing w:val="-1"/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Professor</w:t>
      </w:r>
    </w:p>
    <w:p>
      <w:pPr>
        <w:spacing w:line="249" w:lineRule="auto" w:before="8"/>
        <w:ind w:left="1147" w:right="267" w:firstLine="276"/>
        <w:jc w:val="right"/>
        <w:rPr>
          <w:sz w:val="16"/>
        </w:rPr>
      </w:pPr>
      <w:r>
        <w:rPr>
          <w:w w:val="95"/>
          <w:sz w:val="16"/>
        </w:rPr>
        <w:t>(Saint Petersburg State University</w:t>
      </w:r>
      <w:r>
        <w:rPr>
          <w:spacing w:val="-35"/>
          <w:w w:val="95"/>
          <w:sz w:val="16"/>
        </w:rPr>
        <w:t> </w:t>
      </w:r>
      <w:r>
        <w:rPr>
          <w:spacing w:val="-1"/>
          <w:w w:val="95"/>
          <w:sz w:val="16"/>
        </w:rPr>
        <w:t>of Architecture </w:t>
      </w:r>
      <w:r>
        <w:rPr>
          <w:w w:val="95"/>
          <w:sz w:val="16"/>
        </w:rPr>
        <w:t>and Civil Engineering)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E-mail:</w:t>
      </w:r>
      <w:r>
        <w:rPr>
          <w:i/>
          <w:spacing w:val="-1"/>
          <w:w w:val="95"/>
          <w:sz w:val="16"/>
        </w:rPr>
        <w:t> </w:t>
      </w:r>
      <w:hyperlink r:id="rId715">
        <w:r>
          <w:rPr>
            <w:i/>
            <w:w w:val="95"/>
            <w:sz w:val="16"/>
          </w:rPr>
          <w:t>re.khamitova@gmail.com</w:t>
        </w:r>
        <w:r>
          <w:rPr>
            <w:w w:val="95"/>
            <w:sz w:val="16"/>
          </w:rPr>
          <w:t>,</w:t>
        </w:r>
      </w:hyperlink>
    </w:p>
    <w:p>
      <w:pPr>
        <w:spacing w:before="2"/>
        <w:ind w:left="0" w:right="268" w:firstLine="0"/>
        <w:jc w:val="right"/>
        <w:rPr>
          <w:i/>
          <w:sz w:val="16"/>
        </w:rPr>
      </w:pPr>
      <w:hyperlink r:id="rId716">
        <w:r>
          <w:rPr>
            <w:i/>
            <w:sz w:val="16"/>
          </w:rPr>
          <w:t>om.kor2015@mail.ru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2949" w:space="3991"/>
            <w:col w:w="3770"/>
          </w:cols>
        </w:sectPr>
      </w:pPr>
    </w:p>
    <w:p>
      <w:pPr>
        <w:pStyle w:val="BodyText"/>
        <w:spacing w:before="9"/>
        <w:rPr>
          <w:i/>
          <w:sz w:val="17"/>
        </w:rPr>
      </w:pPr>
    </w:p>
    <w:p>
      <w:pPr>
        <w:pStyle w:val="Heading1"/>
        <w:spacing w:before="88"/>
        <w:ind w:left="0" w:right="94"/>
      </w:pPr>
      <w:bookmarkStart w:name="_TOC_250001" w:id="103"/>
      <w:r>
        <w:rPr>
          <w:spacing w:val="-1"/>
        </w:rPr>
        <w:t>ТУРИСТИЧЕСКИЙ</w:t>
      </w:r>
      <w:r>
        <w:rPr>
          <w:spacing w:val="-16"/>
        </w:rPr>
        <w:t> </w:t>
      </w:r>
      <w:r>
        <w:rPr/>
        <w:t>ПОТЕНЦИАЛ</w:t>
      </w:r>
      <w:r>
        <w:rPr>
          <w:spacing w:val="-15"/>
        </w:rPr>
        <w:t> </w:t>
      </w:r>
      <w:r>
        <w:rPr/>
        <w:t>ГОРОДА</w:t>
      </w:r>
      <w:r>
        <w:rPr>
          <w:spacing w:val="-16"/>
        </w:rPr>
        <w:t> </w:t>
      </w:r>
      <w:bookmarkEnd w:id="103"/>
      <w:r>
        <w:rPr/>
        <w:t>ГАТЧИНЫ</w:t>
      </w:r>
    </w:p>
    <w:p>
      <w:pPr>
        <w:pStyle w:val="Heading2"/>
        <w:spacing w:before="241"/>
        <w:ind w:right="79"/>
      </w:pPr>
      <w:r>
        <w:rPr>
          <w:spacing w:val="-1"/>
        </w:rPr>
        <w:t>TOURISTIC</w:t>
      </w:r>
      <w:r>
        <w:rPr>
          <w:spacing w:val="-8"/>
        </w:rPr>
        <w:t> </w:t>
      </w:r>
      <w:r>
        <w:rPr/>
        <w:t>POTENTIAL</w:t>
      </w:r>
      <w:r>
        <w:rPr>
          <w:spacing w:val="-16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7"/>
        </w:rPr>
        <w:t> </w:t>
      </w:r>
      <w:r>
        <w:rPr/>
        <w:t>CITY</w:t>
      </w:r>
      <w:r>
        <w:rPr>
          <w:spacing w:val="-16"/>
        </w:rPr>
        <w:t> </w:t>
      </w:r>
      <w:r>
        <w:rPr/>
        <w:t>OF</w:t>
      </w:r>
      <w:r>
        <w:rPr>
          <w:spacing w:val="-8"/>
        </w:rPr>
        <w:t> </w:t>
      </w:r>
      <w:r>
        <w:rPr/>
        <w:t>GATCHINA</w:t>
      </w:r>
    </w:p>
    <w:p>
      <w:pPr>
        <w:pStyle w:val="BodyText"/>
        <w:spacing w:line="235" w:lineRule="auto" w:before="200"/>
        <w:ind w:left="173" w:right="265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рассматривается</w:t>
      </w:r>
      <w:r>
        <w:rPr>
          <w:spacing w:val="-9"/>
        </w:rPr>
        <w:t> </w:t>
      </w:r>
      <w:r>
        <w:rPr>
          <w:spacing w:val="-1"/>
        </w:rPr>
        <w:t>город</w:t>
      </w:r>
      <w:r>
        <w:rPr>
          <w:spacing w:val="-9"/>
        </w:rPr>
        <w:t> </w:t>
      </w:r>
      <w:r>
        <w:rPr/>
        <w:t>Гатчина</w:t>
      </w:r>
      <w:r>
        <w:rPr>
          <w:spacing w:val="-9"/>
        </w:rPr>
        <w:t> </w:t>
      </w:r>
      <w:r>
        <w:rPr/>
        <w:t>как</w:t>
      </w:r>
      <w:r>
        <w:rPr>
          <w:spacing w:val="-9"/>
        </w:rPr>
        <w:t> </w:t>
      </w:r>
      <w:r>
        <w:rPr/>
        <w:t>объект</w:t>
      </w:r>
      <w:r>
        <w:rPr>
          <w:spacing w:val="-9"/>
        </w:rPr>
        <w:t> </w:t>
      </w:r>
      <w:r>
        <w:rPr/>
        <w:t>исследования,</w:t>
      </w:r>
      <w:r>
        <w:rPr>
          <w:spacing w:val="-9"/>
        </w:rPr>
        <w:t> </w:t>
      </w:r>
      <w:r>
        <w:rPr/>
        <w:t>обладающий</w:t>
      </w:r>
      <w:r>
        <w:rPr>
          <w:spacing w:val="-9"/>
        </w:rPr>
        <w:t> </w:t>
      </w:r>
      <w:r>
        <w:rPr/>
        <w:t>туристическим</w:t>
      </w:r>
      <w:r>
        <w:rPr>
          <w:spacing w:val="-9"/>
        </w:rPr>
        <w:t> </w:t>
      </w:r>
      <w:r>
        <w:rPr/>
        <w:t>потенциалом.</w:t>
      </w:r>
      <w:r>
        <w:rPr>
          <w:spacing w:val="-9"/>
        </w:rPr>
        <w:t> </w:t>
      </w:r>
      <w:r>
        <w:rPr/>
        <w:t>Предметом</w:t>
      </w:r>
      <w:r>
        <w:rPr>
          <w:spacing w:val="-9"/>
        </w:rPr>
        <w:t> </w:t>
      </w:r>
      <w:r>
        <w:rPr/>
        <w:t>исследования</w:t>
      </w:r>
      <w:r>
        <w:rPr>
          <w:spacing w:val="-9"/>
        </w:rPr>
        <w:t> </w:t>
      </w:r>
      <w:r>
        <w:rPr/>
        <w:t>яв-</w:t>
      </w:r>
      <w:r>
        <w:rPr>
          <w:spacing w:val="1"/>
        </w:rPr>
        <w:t> </w:t>
      </w:r>
      <w:r>
        <w:rPr>
          <w:spacing w:val="-1"/>
        </w:rPr>
        <w:t>ляется</w:t>
      </w:r>
      <w:r>
        <w:rPr>
          <w:spacing w:val="-9"/>
        </w:rPr>
        <w:t> </w:t>
      </w:r>
      <w:r>
        <w:rPr>
          <w:spacing w:val="-1"/>
        </w:rPr>
        <w:t>вопрос</w:t>
      </w:r>
      <w:r>
        <w:rPr>
          <w:spacing w:val="-9"/>
        </w:rPr>
        <w:t> </w:t>
      </w:r>
      <w:r>
        <w:rPr>
          <w:spacing w:val="-1"/>
        </w:rPr>
        <w:t>совершенствования</w:t>
      </w:r>
      <w:r>
        <w:rPr>
          <w:spacing w:val="-8"/>
        </w:rPr>
        <w:t> </w:t>
      </w:r>
      <w:r>
        <w:rPr>
          <w:spacing w:val="-1"/>
        </w:rPr>
        <w:t>туристической</w:t>
      </w:r>
      <w:r>
        <w:rPr>
          <w:spacing w:val="-9"/>
        </w:rPr>
        <w:t> </w:t>
      </w:r>
      <w:r>
        <w:rPr>
          <w:spacing w:val="-1"/>
        </w:rPr>
        <w:t>инфраструктуры</w:t>
      </w:r>
      <w:r>
        <w:rPr>
          <w:spacing w:val="-9"/>
        </w:rPr>
        <w:t> </w:t>
      </w:r>
      <w:r>
        <w:rPr>
          <w:spacing w:val="-1"/>
        </w:rPr>
        <w:t>исторической</w:t>
      </w:r>
      <w:r>
        <w:rPr>
          <w:spacing w:val="-8"/>
        </w:rPr>
        <w:t> </w:t>
      </w:r>
      <w:r>
        <w:rPr>
          <w:spacing w:val="-1"/>
        </w:rPr>
        <w:t>части</w:t>
      </w:r>
      <w:r>
        <w:rPr>
          <w:spacing w:val="-9"/>
        </w:rPr>
        <w:t> </w:t>
      </w:r>
      <w:r>
        <w:rPr>
          <w:spacing w:val="-1"/>
        </w:rPr>
        <w:t>города.</w:t>
      </w:r>
      <w:r>
        <w:rPr>
          <w:spacing w:val="-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исследования</w:t>
      </w:r>
      <w:r>
        <w:rPr>
          <w:spacing w:val="-9"/>
        </w:rPr>
        <w:t> </w:t>
      </w:r>
      <w:r>
        <w:rPr/>
        <w:t>данного</w:t>
      </w:r>
      <w:r>
        <w:rPr>
          <w:spacing w:val="-8"/>
        </w:rPr>
        <w:t> </w:t>
      </w:r>
      <w:r>
        <w:rPr/>
        <w:t>вопроса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изучены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про-</w:t>
      </w:r>
      <w:r>
        <w:rPr>
          <w:spacing w:val="1"/>
        </w:rPr>
        <w:t> </w:t>
      </w:r>
      <w:r>
        <w:rPr/>
        <w:t>анализированы объекты культурного наследия города Гатчины, туристская инфраструктура и туристические маршруты. Проведены градостроитель-</w:t>
      </w:r>
      <w:r>
        <w:rPr>
          <w:spacing w:val="1"/>
        </w:rPr>
        <w:t> </w:t>
      </w:r>
      <w:r>
        <w:rPr/>
        <w:t>ные</w:t>
      </w:r>
      <w:r>
        <w:rPr>
          <w:spacing w:val="-9"/>
        </w:rPr>
        <w:t> </w:t>
      </w:r>
      <w:r>
        <w:rPr/>
        <w:t>исследования,</w:t>
      </w:r>
      <w:r>
        <w:rPr>
          <w:spacing w:val="-9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объемно-пространственных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архитектурно-художественных</w:t>
      </w:r>
      <w:r>
        <w:rPr>
          <w:spacing w:val="-9"/>
        </w:rPr>
        <w:t> </w:t>
      </w:r>
      <w:r>
        <w:rPr/>
        <w:t>характеристик</w:t>
      </w:r>
      <w:r>
        <w:rPr>
          <w:spacing w:val="-9"/>
        </w:rPr>
        <w:t> </w:t>
      </w:r>
      <w:r>
        <w:rPr/>
        <w:t>объектов.</w:t>
      </w:r>
      <w:r>
        <w:rPr>
          <w:spacing w:val="-9"/>
        </w:rPr>
        <w:t> </w:t>
      </w:r>
      <w:r>
        <w:rPr/>
        <w:t>Проведен</w:t>
      </w:r>
      <w:r>
        <w:rPr>
          <w:spacing w:val="-9"/>
        </w:rPr>
        <w:t> </w:t>
      </w:r>
      <w:r>
        <w:rPr/>
        <w:t>градостроительный</w:t>
      </w:r>
      <w:r>
        <w:rPr>
          <w:spacing w:val="-9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историко-архитектурной планировочной структуры с целью выявления удобства расположения города для туризма. Собран материал для выявления</w:t>
      </w:r>
      <w:r>
        <w:rPr>
          <w:spacing w:val="1"/>
        </w:rPr>
        <w:t> </w:t>
      </w:r>
      <w:r>
        <w:rPr/>
        <w:t>особенностей</w:t>
      </w:r>
      <w:r>
        <w:rPr>
          <w:spacing w:val="-1"/>
        </w:rPr>
        <w:t> </w:t>
      </w:r>
      <w:r>
        <w:rPr/>
        <w:t>формирования города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примере</w:t>
      </w:r>
      <w:r>
        <w:rPr>
          <w:spacing w:val="-1"/>
        </w:rPr>
        <w:t> </w:t>
      </w:r>
      <w:r>
        <w:rPr/>
        <w:t>Гатчины.</w:t>
      </w:r>
      <w:r>
        <w:rPr>
          <w:spacing w:val="-1"/>
        </w:rPr>
        <w:t> </w:t>
      </w:r>
      <w:r>
        <w:rPr/>
        <w:t>Выявлены архитектурные ценности.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Ключевые</w:t>
      </w:r>
      <w:r>
        <w:rPr>
          <w:i/>
          <w:spacing w:val="-6"/>
        </w:rPr>
        <w:t> </w:t>
      </w:r>
      <w:r>
        <w:rPr>
          <w:i/>
        </w:rPr>
        <w:t>слова</w:t>
      </w:r>
      <w:r>
        <w:rPr/>
        <w:t>:</w:t>
      </w:r>
      <w:r>
        <w:rPr>
          <w:spacing w:val="-5"/>
        </w:rPr>
        <w:t> </w:t>
      </w:r>
      <w:r>
        <w:rPr/>
        <w:t>туристический</w:t>
      </w:r>
      <w:r>
        <w:rPr>
          <w:spacing w:val="-5"/>
        </w:rPr>
        <w:t> </w:t>
      </w:r>
      <w:r>
        <w:rPr/>
        <w:t>потенциал,</w:t>
      </w:r>
      <w:r>
        <w:rPr>
          <w:spacing w:val="-5"/>
        </w:rPr>
        <w:t> </w:t>
      </w:r>
      <w:r>
        <w:rPr/>
        <w:t>особенности</w:t>
      </w:r>
      <w:r>
        <w:rPr>
          <w:spacing w:val="-5"/>
        </w:rPr>
        <w:t> </w:t>
      </w:r>
      <w:r>
        <w:rPr/>
        <w:t>формирования</w:t>
      </w:r>
      <w:r>
        <w:rPr>
          <w:spacing w:val="-5"/>
        </w:rPr>
        <w:t> </w:t>
      </w:r>
      <w:r>
        <w:rPr/>
        <w:t>города,</w:t>
      </w:r>
      <w:r>
        <w:rPr>
          <w:spacing w:val="-5"/>
        </w:rPr>
        <w:t> </w:t>
      </w:r>
      <w:r>
        <w:rPr/>
        <w:t>исторический</w:t>
      </w:r>
      <w:r>
        <w:rPr>
          <w:spacing w:val="-5"/>
        </w:rPr>
        <w:t> </w:t>
      </w:r>
      <w:r>
        <w:rPr/>
        <w:t>город,</w:t>
      </w:r>
      <w:r>
        <w:rPr>
          <w:spacing w:val="-5"/>
        </w:rPr>
        <w:t> </w:t>
      </w:r>
      <w:r>
        <w:rPr/>
        <w:t>туристическая</w:t>
      </w:r>
      <w:r>
        <w:rPr>
          <w:spacing w:val="-5"/>
        </w:rPr>
        <w:t> </w:t>
      </w:r>
      <w:r>
        <w:rPr/>
        <w:t>инфраструктура.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73" w:right="261" w:firstLine="283"/>
        <w:jc w:val="both"/>
      </w:pPr>
      <w:r>
        <w:rPr/>
        <w:t>This article considers the city of Gatchina as an object (subject) of study, having a tourism potential. Of particular value, the whole ensembles and large ur-</w:t>
      </w:r>
      <w:r>
        <w:rPr>
          <w:spacing w:val="1"/>
        </w:rPr>
        <w:t> </w:t>
      </w:r>
      <w:r>
        <w:rPr/>
        <w:t>ban areas, typical of the last century, preserved here. To study this issue, the objects of cultural heritage of the city of Gatchina, tourist infrastructure and tourist</w:t>
      </w:r>
      <w:r>
        <w:rPr>
          <w:spacing w:val="1"/>
        </w:rPr>
        <w:t> </w:t>
      </w:r>
      <w:r>
        <w:rPr/>
        <w:t>routes were studied and analyzed. Urban studies, analysis of volumetric-spatial and architectural-artistic characteristics of the objects. A town-planning analysis</w:t>
      </w:r>
      <w:r>
        <w:rPr>
          <w:spacing w:val="-3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historical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architectural</w:t>
      </w:r>
      <w:r>
        <w:rPr>
          <w:spacing w:val="-7"/>
        </w:rPr>
        <w:t> </w:t>
      </w:r>
      <w:r>
        <w:rPr/>
        <w:t>planning</w:t>
      </w:r>
      <w:r>
        <w:rPr>
          <w:spacing w:val="-7"/>
        </w:rPr>
        <w:t> </w:t>
      </w:r>
      <w:r>
        <w:rPr/>
        <w:t>structure</w:t>
      </w:r>
      <w:r>
        <w:rPr>
          <w:spacing w:val="-8"/>
        </w:rPr>
        <w:t> </w:t>
      </w:r>
      <w:r>
        <w:rPr/>
        <w:t>was</w:t>
      </w:r>
      <w:r>
        <w:rPr>
          <w:spacing w:val="-7"/>
        </w:rPr>
        <w:t> </w:t>
      </w:r>
      <w:r>
        <w:rPr/>
        <w:t>carried</w:t>
      </w:r>
      <w:r>
        <w:rPr>
          <w:spacing w:val="-7"/>
        </w:rPr>
        <w:t> </w:t>
      </w:r>
      <w:r>
        <w:rPr/>
        <w:t>out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order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identify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convenience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city’s</w:t>
      </w:r>
      <w:r>
        <w:rPr>
          <w:spacing w:val="-7"/>
        </w:rPr>
        <w:t> </w:t>
      </w:r>
      <w:r>
        <w:rPr/>
        <w:t>location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tourism.</w:t>
      </w:r>
      <w:r>
        <w:rPr>
          <w:spacing w:val="-7"/>
        </w:rPr>
        <w:t> </w:t>
      </w:r>
      <w:r>
        <w:rPr/>
        <w:t>First,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documents</w:t>
      </w:r>
      <w:r>
        <w:rPr>
          <w:spacing w:val="-7"/>
        </w:rPr>
        <w:t> </w:t>
      </w:r>
      <w:r>
        <w:rPr/>
        <w:t>on</w:t>
      </w:r>
      <w:r>
        <w:rPr>
          <w:spacing w:val="1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formation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Gatchina’s historical</w:t>
      </w:r>
      <w:r>
        <w:rPr/>
        <w:t> </w:t>
      </w:r>
      <w:r>
        <w:rPr>
          <w:spacing w:val="-1"/>
        </w:rPr>
        <w:t>part</w:t>
      </w:r>
      <w:r>
        <w:rPr/>
        <w:t> were</w:t>
      </w:r>
      <w:r>
        <w:rPr>
          <w:spacing w:val="-1"/>
        </w:rPr>
        <w:t> </w:t>
      </w:r>
      <w:r>
        <w:rPr/>
        <w:t>studied.</w:t>
      </w:r>
      <w:r>
        <w:rPr>
          <w:spacing w:val="-10"/>
        </w:rPr>
        <w:t> </w:t>
      </w:r>
      <w:r>
        <w:rPr/>
        <w:t>As</w:t>
      </w:r>
      <w:r>
        <w:rPr>
          <w:spacing w:val="-1"/>
        </w:rPr>
        <w:t> </w:t>
      </w:r>
      <w:r>
        <w:rPr/>
        <w:t>a result, the problems of the tourist infrastructure of small</w:t>
      </w:r>
      <w:r>
        <w:rPr>
          <w:spacing w:val="-1"/>
        </w:rPr>
        <w:t> </w:t>
      </w:r>
      <w:r>
        <w:rPr/>
        <w:t>historic cities were</w:t>
      </w:r>
      <w:r>
        <w:rPr>
          <w:spacing w:val="-1"/>
        </w:rPr>
        <w:t> </w:t>
      </w:r>
      <w:r>
        <w:rPr/>
        <w:t>revealed.</w:t>
      </w:r>
    </w:p>
    <w:p>
      <w:pPr>
        <w:pStyle w:val="BodyText"/>
        <w:spacing w:line="179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3"/>
        </w:rPr>
        <w:t> </w:t>
      </w:r>
      <w:r>
        <w:rPr/>
        <w:t>tourism</w:t>
      </w:r>
      <w:r>
        <w:rPr>
          <w:spacing w:val="-2"/>
        </w:rPr>
        <w:t> </w:t>
      </w:r>
      <w:r>
        <w:rPr/>
        <w:t>potential,</w:t>
      </w:r>
      <w:r>
        <w:rPr>
          <w:spacing w:val="-2"/>
        </w:rPr>
        <w:t> </w:t>
      </w:r>
      <w:r>
        <w:rPr/>
        <w:t>features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formation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city,</w:t>
      </w:r>
      <w:r>
        <w:rPr>
          <w:spacing w:val="-2"/>
        </w:rPr>
        <w:t> </w:t>
      </w:r>
      <w:r>
        <w:rPr/>
        <w:t>tourist</w:t>
      </w:r>
      <w:r>
        <w:rPr>
          <w:spacing w:val="-2"/>
        </w:rPr>
        <w:t> </w:t>
      </w:r>
      <w:r>
        <w:rPr/>
        <w:t>infrastructure,</w:t>
      </w:r>
      <w:r>
        <w:rPr>
          <w:spacing w:val="-2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city.</w:t>
      </w: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5" w:lineRule="auto" w:before="97"/>
        <w:ind w:left="173" w:right="2" w:firstLine="283"/>
        <w:jc w:val="both"/>
      </w:pPr>
      <w:r>
        <w:rPr>
          <w:spacing w:val="-1"/>
        </w:rPr>
        <w:t>Архитектурная</w:t>
      </w:r>
      <w:r>
        <w:rPr>
          <w:spacing w:val="-9"/>
        </w:rPr>
        <w:t> </w:t>
      </w:r>
      <w:r>
        <w:rPr>
          <w:spacing w:val="-1"/>
        </w:rPr>
        <w:t>среда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9"/>
        </w:rPr>
        <w:t> </w:t>
      </w:r>
      <w:r>
        <w:rPr>
          <w:spacing w:val="-1"/>
        </w:rPr>
        <w:t>Гатчины</w:t>
      </w:r>
      <w:r>
        <w:rPr>
          <w:spacing w:val="-9"/>
        </w:rPr>
        <w:t> </w:t>
      </w:r>
      <w:r>
        <w:rPr>
          <w:spacing w:val="-1"/>
        </w:rPr>
        <w:t>обладает</w:t>
      </w:r>
      <w:r>
        <w:rPr>
          <w:spacing w:val="-9"/>
        </w:rPr>
        <w:t> </w:t>
      </w:r>
      <w:r>
        <w:rPr>
          <w:spacing w:val="-1"/>
        </w:rPr>
        <w:t>уникальным</w:t>
      </w:r>
      <w:r>
        <w:rPr>
          <w:spacing w:val="-8"/>
        </w:rPr>
        <w:t> </w:t>
      </w:r>
      <w:r>
        <w:rPr/>
        <w:t>стратеги-</w:t>
      </w:r>
      <w:r>
        <w:rPr>
          <w:spacing w:val="-38"/>
        </w:rPr>
        <w:t> </w:t>
      </w:r>
      <w:r>
        <w:rPr/>
        <w:t>ческим</w:t>
      </w:r>
      <w:r>
        <w:rPr>
          <w:spacing w:val="-1"/>
        </w:rPr>
        <w:t> </w:t>
      </w:r>
      <w:r>
        <w:rPr/>
        <w:t>потенциалом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туристической</w:t>
      </w:r>
      <w:r>
        <w:rPr>
          <w:spacing w:val="-1"/>
        </w:rPr>
        <w:t> </w:t>
      </w:r>
      <w:r>
        <w:rPr/>
        <w:t>инфраструктуры.</w:t>
      </w:r>
    </w:p>
    <w:p>
      <w:pPr>
        <w:pStyle w:val="BodyText"/>
        <w:spacing w:line="235" w:lineRule="auto"/>
        <w:ind w:left="173" w:firstLine="283"/>
        <w:jc w:val="both"/>
      </w:pPr>
      <w:r>
        <w:rPr/>
        <w:t>Территория</w:t>
      </w:r>
      <w:r>
        <w:rPr>
          <w:spacing w:val="1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Гатчины</w:t>
      </w:r>
      <w:r>
        <w:rPr>
          <w:spacing w:val="1"/>
        </w:rPr>
        <w:t> </w:t>
      </w:r>
      <w:r>
        <w:rPr/>
        <w:t>расположена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центральной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Гатчинского</w:t>
      </w:r>
      <w:r>
        <w:rPr>
          <w:spacing w:val="-8"/>
        </w:rPr>
        <w:t> </w:t>
      </w:r>
      <w:r>
        <w:rPr/>
        <w:t>района.</w:t>
      </w:r>
      <w:r>
        <w:rPr>
          <w:spacing w:val="-7"/>
        </w:rPr>
        <w:t> </w:t>
      </w:r>
      <w:r>
        <w:rPr/>
        <w:t>Расположен</w:t>
      </w:r>
      <w:r>
        <w:rPr>
          <w:spacing w:val="-8"/>
        </w:rPr>
        <w:t> </w:t>
      </w:r>
      <w:r>
        <w:rPr/>
        <w:t>он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равнинной</w:t>
      </w:r>
      <w:r>
        <w:rPr>
          <w:spacing w:val="-7"/>
        </w:rPr>
        <w:t> </w:t>
      </w:r>
      <w:r>
        <w:rPr/>
        <w:t>местности.</w:t>
      </w:r>
      <w:r>
        <w:rPr>
          <w:spacing w:val="-8"/>
        </w:rPr>
        <w:t> </w:t>
      </w:r>
      <w:r>
        <w:rPr/>
        <w:t>Расстояние</w:t>
      </w:r>
      <w:r>
        <w:rPr>
          <w:spacing w:val="-38"/>
        </w:rPr>
        <w:t> </w:t>
      </w:r>
      <w:r>
        <w:rPr/>
        <w:t>до города Санкт-Петербурга, столицы Ленинградской области – 42 км,</w:t>
      </w:r>
      <w:r>
        <w:rPr>
          <w:spacing w:val="1"/>
        </w:rPr>
        <w:t> </w:t>
      </w:r>
      <w:r>
        <w:rPr/>
        <w:t>до международного аэропорта – 30 км. Через Гатчину проходят 3 желез-</w:t>
      </w:r>
      <w:r>
        <w:rPr>
          <w:spacing w:val="1"/>
        </w:rPr>
        <w:t> </w:t>
      </w:r>
      <w:r>
        <w:rPr/>
        <w:t>нодорожных магистрали. Имеются 3 железнодорожных станций, а так-</w:t>
      </w:r>
      <w:r>
        <w:rPr>
          <w:spacing w:val="1"/>
        </w:rPr>
        <w:t> </w:t>
      </w:r>
      <w:r>
        <w:rPr>
          <w:spacing w:val="-1"/>
        </w:rPr>
        <w:t>же</w:t>
      </w:r>
      <w:r>
        <w:rPr>
          <w:spacing w:val="-9"/>
        </w:rPr>
        <w:t> </w:t>
      </w:r>
      <w:r>
        <w:rPr>
          <w:spacing w:val="-1"/>
        </w:rPr>
        <w:t>два</w:t>
      </w:r>
      <w:r>
        <w:rPr>
          <w:spacing w:val="-9"/>
        </w:rPr>
        <w:t> </w:t>
      </w:r>
      <w:r>
        <w:rPr>
          <w:spacing w:val="-1"/>
        </w:rPr>
        <w:t>остановочных</w:t>
      </w:r>
      <w:r>
        <w:rPr>
          <w:spacing w:val="-8"/>
        </w:rPr>
        <w:t> </w:t>
      </w:r>
      <w:r>
        <w:rPr>
          <w:spacing w:val="-1"/>
        </w:rPr>
        <w:t>пункта.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городе</w:t>
      </w:r>
      <w:r>
        <w:rPr>
          <w:spacing w:val="-9"/>
        </w:rPr>
        <w:t> </w:t>
      </w:r>
      <w:r>
        <w:rPr/>
        <w:t>проходят</w:t>
      </w:r>
      <w:r>
        <w:rPr>
          <w:spacing w:val="-9"/>
        </w:rPr>
        <w:t> </w:t>
      </w:r>
      <w:r>
        <w:rPr/>
        <w:t>несколько</w:t>
      </w:r>
      <w:r>
        <w:rPr>
          <w:spacing w:val="-8"/>
        </w:rPr>
        <w:t> </w:t>
      </w:r>
      <w:r>
        <w:rPr/>
        <w:t>крупных</w:t>
      </w:r>
      <w:r>
        <w:rPr>
          <w:spacing w:val="-9"/>
        </w:rPr>
        <w:t> </w:t>
      </w:r>
      <w:r>
        <w:rPr/>
        <w:t>авто-</w:t>
      </w:r>
      <w:r>
        <w:rPr>
          <w:spacing w:val="1"/>
        </w:rPr>
        <w:t> </w:t>
      </w:r>
      <w:r>
        <w:rPr/>
        <w:t>дорог – федеральная автотрасса, региональные автодороги и автодороги</w:t>
      </w:r>
      <w:r>
        <w:rPr>
          <w:spacing w:val="1"/>
        </w:rPr>
        <w:t> </w:t>
      </w:r>
      <w:r>
        <w:rPr/>
        <w:t>местного значения. Все это делает Гатчину максимально доступным го-</w:t>
      </w:r>
      <w:r>
        <w:rPr>
          <w:spacing w:val="1"/>
        </w:rPr>
        <w:t> </w:t>
      </w:r>
      <w:r>
        <w:rPr/>
        <w:t>родом</w:t>
      </w:r>
      <w:r>
        <w:rPr>
          <w:spacing w:val="-1"/>
        </w:rPr>
        <w:t> </w:t>
      </w:r>
      <w:r>
        <w:rPr/>
        <w:t>для туристов.</w:t>
      </w:r>
    </w:p>
    <w:p>
      <w:pPr>
        <w:pStyle w:val="BodyText"/>
        <w:spacing w:line="235" w:lineRule="auto"/>
        <w:ind w:left="173" w:right="2" w:firstLine="283"/>
        <w:jc w:val="both"/>
      </w:pPr>
      <w:r>
        <w:rPr/>
        <w:t>Гатчина богата замечательными памятниками архитектуры, создан-</w:t>
      </w:r>
      <w:r>
        <w:rPr>
          <w:spacing w:val="1"/>
        </w:rPr>
        <w:t> </w:t>
      </w:r>
      <w:r>
        <w:rPr/>
        <w:t>ными в XVIII–XIX веках. Особую ценность представляют сохранившие-</w:t>
      </w:r>
      <w:r>
        <w:rPr>
          <w:spacing w:val="-37"/>
        </w:rPr>
        <w:t> </w:t>
      </w:r>
      <w:r>
        <w:rPr/>
        <w:t>ся</w:t>
      </w:r>
      <w:r>
        <w:rPr>
          <w:spacing w:val="-3"/>
        </w:rPr>
        <w:t> </w:t>
      </w:r>
      <w:r>
        <w:rPr/>
        <w:t>здесь</w:t>
      </w:r>
      <w:r>
        <w:rPr>
          <w:spacing w:val="-3"/>
        </w:rPr>
        <w:t> </w:t>
      </w:r>
      <w:r>
        <w:rPr/>
        <w:t>целые</w:t>
      </w:r>
      <w:r>
        <w:rPr>
          <w:spacing w:val="-3"/>
        </w:rPr>
        <w:t> </w:t>
      </w:r>
      <w:r>
        <w:rPr/>
        <w:t>ансамбли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крупные</w:t>
      </w:r>
      <w:r>
        <w:rPr>
          <w:spacing w:val="-3"/>
        </w:rPr>
        <w:t> </w:t>
      </w:r>
      <w:r>
        <w:rPr/>
        <w:t>участки</w:t>
      </w:r>
      <w:r>
        <w:rPr>
          <w:spacing w:val="-3"/>
        </w:rPr>
        <w:t> </w:t>
      </w:r>
      <w:r>
        <w:rPr/>
        <w:t>городской</w:t>
      </w:r>
      <w:r>
        <w:rPr>
          <w:spacing w:val="-3"/>
        </w:rPr>
        <w:t> </w:t>
      </w:r>
      <w:r>
        <w:rPr/>
        <w:t>застройки,</w:t>
      </w:r>
      <w:r>
        <w:rPr>
          <w:spacing w:val="-3"/>
        </w:rPr>
        <w:t> </w:t>
      </w:r>
      <w:r>
        <w:rPr/>
        <w:t>типич-</w:t>
      </w:r>
      <w:r>
        <w:rPr>
          <w:spacing w:val="-38"/>
        </w:rPr>
        <w:t> </w:t>
      </w:r>
      <w:r>
        <w:rPr/>
        <w:t>ные</w:t>
      </w:r>
      <w:r>
        <w:rPr>
          <w:spacing w:val="-2"/>
        </w:rPr>
        <w:t> </w:t>
      </w:r>
      <w:r>
        <w:rPr/>
        <w:t>для прошлого века.</w:t>
      </w:r>
    </w:p>
    <w:p>
      <w:pPr>
        <w:pStyle w:val="BodyText"/>
        <w:spacing w:line="235" w:lineRule="auto"/>
        <w:ind w:left="173" w:right="1" w:firstLine="283"/>
        <w:jc w:val="both"/>
      </w:pPr>
      <w:r>
        <w:rPr/>
        <w:t>Архитектурные памятники сосредоточены преимущественно вблизи</w:t>
      </w:r>
      <w:r>
        <w:rPr>
          <w:spacing w:val="-37"/>
        </w:rPr>
        <w:t> </w:t>
      </w:r>
      <w:r>
        <w:rPr/>
        <w:t>центральной магистрали города – проспекта 25 октября, который состав-</w:t>
      </w:r>
      <w:r>
        <w:rPr>
          <w:spacing w:val="-37"/>
        </w:rPr>
        <w:t> </w:t>
      </w:r>
      <w:r>
        <w:rPr>
          <w:spacing w:val="-2"/>
        </w:rPr>
        <w:t>ляет</w:t>
      </w:r>
      <w:r>
        <w:rPr>
          <w:spacing w:val="-8"/>
        </w:rPr>
        <w:t> </w:t>
      </w:r>
      <w:r>
        <w:rPr>
          <w:spacing w:val="-2"/>
        </w:rPr>
        <w:t>часть</w:t>
      </w:r>
      <w:r>
        <w:rPr>
          <w:spacing w:val="-7"/>
        </w:rPr>
        <w:t> </w:t>
      </w:r>
      <w:r>
        <w:rPr>
          <w:spacing w:val="-2"/>
        </w:rPr>
        <w:t>киевского</w:t>
      </w:r>
      <w:r>
        <w:rPr>
          <w:spacing w:val="-7"/>
        </w:rPr>
        <w:t> </w:t>
      </w:r>
      <w:r>
        <w:rPr>
          <w:spacing w:val="-1"/>
        </w:rPr>
        <w:t>шоссе,</w:t>
      </w:r>
      <w:r>
        <w:rPr>
          <w:spacing w:val="-7"/>
        </w:rPr>
        <w:t> </w:t>
      </w:r>
      <w:r>
        <w:rPr>
          <w:spacing w:val="-1"/>
        </w:rPr>
        <w:t>проходящего</w:t>
      </w:r>
      <w:r>
        <w:rPr>
          <w:spacing w:val="-8"/>
        </w:rPr>
        <w:t> </w:t>
      </w:r>
      <w:r>
        <w:rPr>
          <w:spacing w:val="-1"/>
        </w:rPr>
        <w:t>через</w:t>
      </w:r>
      <w:r>
        <w:rPr>
          <w:spacing w:val="-7"/>
        </w:rPr>
        <w:t> </w:t>
      </w:r>
      <w:r>
        <w:rPr>
          <w:spacing w:val="-1"/>
        </w:rPr>
        <w:t>Гатчину.</w:t>
      </w:r>
      <w:r>
        <w:rPr>
          <w:spacing w:val="-7"/>
        </w:rPr>
        <w:t> </w:t>
      </w:r>
      <w:r>
        <w:rPr>
          <w:spacing w:val="-1"/>
        </w:rPr>
        <w:t>Наиболее</w:t>
      </w:r>
      <w:r>
        <w:rPr>
          <w:spacing w:val="-7"/>
        </w:rPr>
        <w:t> </w:t>
      </w:r>
      <w:r>
        <w:rPr>
          <w:spacing w:val="-1"/>
        </w:rPr>
        <w:t>раннее</w:t>
      </w:r>
      <w:r>
        <w:rPr/>
        <w:t> упоминание</w:t>
      </w:r>
      <w:r>
        <w:rPr>
          <w:spacing w:val="-3"/>
        </w:rPr>
        <w:t> </w:t>
      </w:r>
      <w:r>
        <w:rPr/>
        <w:t>о</w:t>
      </w:r>
      <w:r>
        <w:rPr>
          <w:spacing w:val="-2"/>
        </w:rPr>
        <w:t> </w:t>
      </w:r>
      <w:r>
        <w:rPr/>
        <w:t>Гатчине</w:t>
      </w:r>
      <w:r>
        <w:rPr>
          <w:spacing w:val="-2"/>
        </w:rPr>
        <w:t> </w:t>
      </w:r>
      <w:r>
        <w:rPr/>
        <w:t>датируются</w:t>
      </w:r>
      <w:r>
        <w:rPr>
          <w:spacing w:val="-2"/>
        </w:rPr>
        <w:t> </w:t>
      </w:r>
      <w:r>
        <w:rPr/>
        <w:t>1499</w:t>
      </w:r>
      <w:r>
        <w:rPr>
          <w:spacing w:val="-3"/>
        </w:rPr>
        <w:t> </w:t>
      </w:r>
      <w:r>
        <w:rPr/>
        <w:t>годом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Новгородской</w:t>
      </w:r>
      <w:r>
        <w:rPr>
          <w:spacing w:val="-2"/>
        </w:rPr>
        <w:t> </w:t>
      </w:r>
      <w:r>
        <w:rPr/>
        <w:t>писцовой</w:t>
      </w:r>
      <w:r>
        <w:rPr>
          <w:spacing w:val="-37"/>
        </w:rPr>
        <w:t> </w:t>
      </w:r>
      <w:r>
        <w:rPr/>
        <w:t>книге,</w:t>
      </w:r>
      <w:r>
        <w:rPr>
          <w:spacing w:val="-1"/>
        </w:rPr>
        <w:t> </w:t>
      </w:r>
      <w:r>
        <w:rPr/>
        <w:t>где</w:t>
      </w:r>
      <w:r>
        <w:rPr>
          <w:spacing w:val="-1"/>
        </w:rPr>
        <w:t> </w:t>
      </w:r>
      <w:r>
        <w:rPr/>
        <w:t>поселение именуется</w:t>
      </w:r>
      <w:r>
        <w:rPr>
          <w:spacing w:val="-1"/>
        </w:rPr>
        <w:t> </w:t>
      </w:r>
      <w:r>
        <w:rPr/>
        <w:t>«Хотчино».</w:t>
      </w:r>
    </w:p>
    <w:p>
      <w:pPr>
        <w:pStyle w:val="BodyText"/>
        <w:spacing w:line="235" w:lineRule="auto"/>
        <w:ind w:left="173" w:right="2" w:firstLine="283"/>
        <w:jc w:val="both"/>
      </w:pPr>
      <w:r>
        <w:rPr>
          <w:spacing w:val="-1"/>
        </w:rPr>
        <w:t>Градостроительная планировочная структура сформирована в резуль-</w:t>
      </w:r>
      <w:r>
        <w:rPr>
          <w:spacing w:val="-37"/>
        </w:rPr>
        <w:t> </w:t>
      </w:r>
      <w:r>
        <w:rPr>
          <w:spacing w:val="-2"/>
        </w:rPr>
        <w:t>тате появления Гатчинской </w:t>
      </w:r>
      <w:r>
        <w:rPr>
          <w:spacing w:val="-1"/>
        </w:rPr>
        <w:t>дворцовой резиденции, казарменных городков</w:t>
      </w:r>
      <w:r>
        <w:rPr>
          <w:spacing w:val="-37"/>
        </w:rPr>
        <w:t> </w:t>
      </w:r>
      <w:r>
        <w:rPr/>
        <w:t>и</w:t>
      </w:r>
      <w:r>
        <w:rPr>
          <w:spacing w:val="-1"/>
        </w:rPr>
        <w:t> </w:t>
      </w:r>
      <w:r>
        <w:rPr/>
        <w:t>жилой застройки.</w:t>
      </w:r>
    </w:p>
    <w:p>
      <w:pPr>
        <w:pStyle w:val="BodyText"/>
        <w:spacing w:line="235" w:lineRule="auto"/>
        <w:ind w:left="173" w:right="2" w:firstLine="283"/>
        <w:jc w:val="both"/>
      </w:pPr>
      <w:r>
        <w:rPr/>
        <w:t>Общая площадь гатчинский парков – более 700 гектаров. Они состо-</w:t>
      </w:r>
      <w:r>
        <w:rPr>
          <w:spacing w:val="-37"/>
        </w:rPr>
        <w:t> </w:t>
      </w:r>
      <w:r>
        <w:rPr/>
        <w:t>ят из крупных массивов, между которыми и располагается собственно</w:t>
      </w:r>
      <w:r>
        <w:rPr>
          <w:spacing w:val="1"/>
        </w:rPr>
        <w:t> </w:t>
      </w:r>
      <w:r>
        <w:rPr/>
        <w:t>центр</w:t>
      </w:r>
      <w:r>
        <w:rPr>
          <w:spacing w:val="-1"/>
        </w:rPr>
        <w:t> </w:t>
      </w:r>
      <w:r>
        <w:rPr/>
        <w:t>города.</w:t>
      </w:r>
    </w:p>
    <w:p>
      <w:pPr>
        <w:pStyle w:val="BodyText"/>
        <w:spacing w:line="235" w:lineRule="auto"/>
        <w:ind w:left="173" w:right="1" w:firstLine="283"/>
        <w:jc w:val="both"/>
      </w:pPr>
      <w:r>
        <w:rPr/>
        <w:t>Вокруг Белого и Серебряного озер, в непосредственной близости ко</w:t>
      </w:r>
      <w:r>
        <w:rPr>
          <w:spacing w:val="1"/>
        </w:rPr>
        <w:t> </w:t>
      </w:r>
      <w:r>
        <w:rPr/>
        <w:t>дворцу, раскинулся Дворцовый парк площадью 163 гектара. Он состоит</w:t>
      </w:r>
      <w:r>
        <w:rPr>
          <w:spacing w:val="1"/>
        </w:rPr>
        <w:t> </w:t>
      </w:r>
      <w:r>
        <w:rPr/>
        <w:t>из нескольких участков различных по планировке и времени создания, -</w:t>
      </w:r>
      <w:r>
        <w:rPr>
          <w:spacing w:val="1"/>
        </w:rPr>
        <w:t> </w:t>
      </w:r>
      <w:r>
        <w:rPr>
          <w:spacing w:val="-2"/>
        </w:rPr>
        <w:t>Английского</w:t>
      </w:r>
      <w:r>
        <w:rPr>
          <w:spacing w:val="-8"/>
        </w:rPr>
        <w:t> </w:t>
      </w:r>
      <w:r>
        <w:rPr>
          <w:spacing w:val="-2"/>
        </w:rPr>
        <w:t>сада,</w:t>
      </w:r>
      <w:r>
        <w:rPr>
          <w:spacing w:val="-8"/>
        </w:rPr>
        <w:t> </w:t>
      </w:r>
      <w:r>
        <w:rPr>
          <w:spacing w:val="-2"/>
        </w:rPr>
        <w:t>Ботанического</w:t>
      </w:r>
      <w:r>
        <w:rPr>
          <w:spacing w:val="-8"/>
        </w:rPr>
        <w:t> </w:t>
      </w:r>
      <w:r>
        <w:rPr>
          <w:spacing w:val="-2"/>
        </w:rPr>
        <w:t>сада,</w:t>
      </w:r>
      <w:r>
        <w:rPr>
          <w:spacing w:val="-7"/>
        </w:rPr>
        <w:t> </w:t>
      </w:r>
      <w:r>
        <w:rPr>
          <w:spacing w:val="-2"/>
        </w:rPr>
        <w:t>Голландских</w:t>
      </w:r>
      <w:r>
        <w:rPr>
          <w:spacing w:val="-8"/>
        </w:rPr>
        <w:t> </w:t>
      </w:r>
      <w:r>
        <w:rPr>
          <w:spacing w:val="-2"/>
        </w:rPr>
        <w:t>садов,</w:t>
      </w:r>
      <w:r>
        <w:rPr>
          <w:spacing w:val="-8"/>
        </w:rPr>
        <w:t> </w:t>
      </w:r>
      <w:r>
        <w:rPr>
          <w:spacing w:val="-1"/>
        </w:rPr>
        <w:t>Липового</w:t>
      </w:r>
      <w:r>
        <w:rPr>
          <w:spacing w:val="-7"/>
        </w:rPr>
        <w:t> </w:t>
      </w:r>
      <w:r>
        <w:rPr>
          <w:spacing w:val="-1"/>
        </w:rPr>
        <w:t>сада,</w:t>
      </w:r>
      <w:r>
        <w:rPr>
          <w:spacing w:val="-38"/>
        </w:rPr>
        <w:t> </w:t>
      </w:r>
      <w:r>
        <w:rPr/>
        <w:t>Собственного</w:t>
      </w:r>
      <w:r>
        <w:rPr>
          <w:spacing w:val="-1"/>
        </w:rPr>
        <w:t> </w:t>
      </w:r>
      <w:r>
        <w:rPr/>
        <w:t>садика и</w:t>
      </w:r>
      <w:r>
        <w:rPr>
          <w:spacing w:val="-1"/>
        </w:rPr>
        <w:t> </w:t>
      </w:r>
      <w:r>
        <w:rPr/>
        <w:t>Сильвии.</w:t>
      </w:r>
    </w:p>
    <w:p>
      <w:pPr>
        <w:pStyle w:val="BodyText"/>
        <w:spacing w:line="235" w:lineRule="auto"/>
        <w:ind w:left="173" w:right="2" w:firstLine="283"/>
        <w:jc w:val="both"/>
      </w:pPr>
      <w:r>
        <w:rPr/>
        <w:t>Приоратский парк площадью 160 гектаров, получивший название от</w:t>
      </w:r>
      <w:r>
        <w:rPr>
          <w:spacing w:val="-37"/>
        </w:rPr>
        <w:t> </w:t>
      </w:r>
      <w:r>
        <w:rPr>
          <w:spacing w:val="-2"/>
        </w:rPr>
        <w:t>объекта культурного наследия федерального значения </w:t>
      </w:r>
      <w:r>
        <w:rPr>
          <w:spacing w:val="-1"/>
        </w:rPr>
        <w:t>Приоратского двор-</w:t>
      </w:r>
      <w:r>
        <w:rPr>
          <w:spacing w:val="-37"/>
        </w:rPr>
        <w:t> </w:t>
      </w:r>
      <w:r>
        <w:rPr/>
        <w:t>ца, возведенного здесь в конце XVIII века, расположен к юго-востоку от</w:t>
      </w:r>
      <w:r>
        <w:rPr>
          <w:spacing w:val="1"/>
        </w:rPr>
        <w:t> </w:t>
      </w:r>
      <w:r>
        <w:rPr/>
        <w:t>Дворцового</w:t>
      </w:r>
      <w:r>
        <w:rPr>
          <w:spacing w:val="-1"/>
        </w:rPr>
        <w:t> </w:t>
      </w:r>
      <w:r>
        <w:rPr/>
        <w:t>парка.</w:t>
      </w:r>
    </w:p>
    <w:p>
      <w:pPr>
        <w:pStyle w:val="BodyText"/>
        <w:spacing w:line="235" w:lineRule="auto"/>
        <w:ind w:left="173" w:right="2" w:firstLine="283"/>
        <w:jc w:val="both"/>
      </w:pPr>
      <w:r>
        <w:rPr/>
        <w:t>Третий парковый массив – Зверинец, площадью около 400 гектаров,</w:t>
      </w:r>
      <w:r>
        <w:rPr>
          <w:spacing w:val="1"/>
        </w:rPr>
        <w:t> </w:t>
      </w:r>
      <w:r>
        <w:rPr/>
        <w:t>расположен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северо-западу</w:t>
      </w:r>
      <w:r>
        <w:rPr>
          <w:spacing w:val="-2"/>
        </w:rPr>
        <w:t> </w:t>
      </w:r>
      <w:r>
        <w:rPr/>
        <w:t>от Дворцового</w:t>
      </w:r>
      <w:r>
        <w:rPr>
          <w:spacing w:val="-1"/>
        </w:rPr>
        <w:t> </w:t>
      </w:r>
      <w:r>
        <w:rPr/>
        <w:t>парка.</w:t>
      </w:r>
    </w:p>
    <w:p>
      <w:pPr>
        <w:pStyle w:val="BodyText"/>
        <w:spacing w:line="235" w:lineRule="auto"/>
        <w:ind w:left="173" w:right="2" w:firstLine="283"/>
        <w:jc w:val="both"/>
      </w:pPr>
      <w:r>
        <w:rPr>
          <w:w w:val="95"/>
        </w:rPr>
        <w:t>Гатчинский садово-парковый ансамбль был создан в 1760–1790-е годы.</w:t>
      </w:r>
      <w:r>
        <w:rPr>
          <w:spacing w:val="1"/>
          <w:w w:val="95"/>
        </w:rPr>
        <w:t> </w:t>
      </w:r>
      <w:r>
        <w:rPr>
          <w:spacing w:val="-1"/>
        </w:rPr>
        <w:t>Один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первых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России</w:t>
      </w:r>
      <w:r>
        <w:rPr>
          <w:spacing w:val="-9"/>
        </w:rPr>
        <w:t> </w:t>
      </w:r>
      <w:r>
        <w:rPr>
          <w:spacing w:val="-1"/>
        </w:rPr>
        <w:t>пейзажных</w:t>
      </w:r>
      <w:r>
        <w:rPr>
          <w:spacing w:val="-9"/>
        </w:rPr>
        <w:t> </w:t>
      </w:r>
      <w:r>
        <w:rPr>
          <w:spacing w:val="-1"/>
        </w:rPr>
        <w:t>парков,</w:t>
      </w:r>
      <w:r>
        <w:rPr>
          <w:spacing w:val="-9"/>
        </w:rPr>
        <w:t> </w:t>
      </w:r>
      <w:r>
        <w:rPr>
          <w:spacing w:val="-1"/>
        </w:rPr>
        <w:t>возникновение</w:t>
      </w:r>
      <w:r>
        <w:rPr>
          <w:spacing w:val="-9"/>
        </w:rPr>
        <w:t> </w:t>
      </w:r>
      <w:r>
        <w:rPr>
          <w:spacing w:val="-1"/>
        </w:rPr>
        <w:t>которого</w:t>
      </w:r>
      <w:r>
        <w:rPr>
          <w:spacing w:val="-9"/>
        </w:rPr>
        <w:t> </w:t>
      </w:r>
      <w:r>
        <w:rPr/>
        <w:t>свя-</w:t>
      </w:r>
      <w:r>
        <w:rPr>
          <w:spacing w:val="-37"/>
        </w:rPr>
        <w:t> </w:t>
      </w:r>
      <w:r>
        <w:rPr/>
        <w:t>зано с первыми для того времени художественными идеалами и принци-</w:t>
      </w:r>
      <w:r>
        <w:rPr>
          <w:spacing w:val="-37"/>
        </w:rPr>
        <w:t> </w:t>
      </w:r>
      <w:r>
        <w:rPr/>
        <w:t>пами, он и по сей день сохраняет значение выдающегося памятника оте-</w:t>
      </w:r>
      <w:r>
        <w:rPr>
          <w:spacing w:val="1"/>
        </w:rPr>
        <w:t> </w:t>
      </w:r>
      <w:r>
        <w:rPr/>
        <w:t>чественного</w:t>
      </w:r>
      <w:r>
        <w:rPr>
          <w:spacing w:val="-1"/>
        </w:rPr>
        <w:t> </w:t>
      </w:r>
      <w:r>
        <w:rPr/>
        <w:t>искусства.</w:t>
      </w:r>
    </w:p>
    <w:p>
      <w:pPr>
        <w:pStyle w:val="BodyText"/>
        <w:spacing w:line="235" w:lineRule="auto"/>
        <w:ind w:left="173" w:firstLine="283"/>
        <w:jc w:val="both"/>
      </w:pPr>
      <w:r>
        <w:rPr>
          <w:w w:val="95"/>
        </w:rPr>
        <w:t>Но не только гатчинский дворец и парки вызывают интерес у туристов.</w:t>
      </w:r>
      <w:r>
        <w:rPr>
          <w:spacing w:val="1"/>
          <w:w w:val="95"/>
        </w:rPr>
        <w:t> </w:t>
      </w:r>
      <w:r>
        <w:rPr/>
        <w:t>На улицах города сохранилось немало каменных и деревянных построек</w:t>
      </w:r>
      <w:r>
        <w:rPr>
          <w:spacing w:val="-37"/>
        </w:rPr>
        <w:t> </w:t>
      </w:r>
      <w:r>
        <w:rPr/>
        <w:t>XVIII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XIX</w:t>
      </w:r>
      <w:r>
        <w:rPr>
          <w:spacing w:val="-6"/>
        </w:rPr>
        <w:t> </w:t>
      </w:r>
      <w:r>
        <w:rPr/>
        <w:t>веков,</w:t>
      </w:r>
      <w:r>
        <w:rPr>
          <w:spacing w:val="-5"/>
        </w:rPr>
        <w:t> </w:t>
      </w:r>
      <w:r>
        <w:rPr/>
        <w:t>представляющих</w:t>
      </w:r>
      <w:r>
        <w:rPr>
          <w:spacing w:val="-6"/>
        </w:rPr>
        <w:t> </w:t>
      </w:r>
      <w:r>
        <w:rPr/>
        <w:t>архитектурно-художественную</w:t>
      </w:r>
      <w:r>
        <w:rPr>
          <w:spacing w:val="-6"/>
        </w:rPr>
        <w:t> </w:t>
      </w:r>
      <w:r>
        <w:rPr/>
        <w:t>цен-</w:t>
      </w:r>
      <w:r>
        <w:rPr>
          <w:spacing w:val="-37"/>
        </w:rPr>
        <w:t> </w:t>
      </w:r>
      <w:r>
        <w:rPr/>
        <w:t>ность. В отличии от Гатчинского садово-паркового ансамбля, знакомого</w:t>
      </w:r>
      <w:r>
        <w:rPr>
          <w:spacing w:val="1"/>
        </w:rPr>
        <w:t> </w:t>
      </w:r>
      <w:r>
        <w:rPr/>
        <w:t>любителям искусства, эти памятники архитектуры малоизвестны, между</w:t>
      </w:r>
      <w:r>
        <w:rPr>
          <w:spacing w:val="-37"/>
        </w:rPr>
        <w:t> </w:t>
      </w:r>
      <w:r>
        <w:rPr/>
        <w:t>тем</w:t>
      </w:r>
      <w:r>
        <w:rPr>
          <w:spacing w:val="-1"/>
        </w:rPr>
        <w:t> </w:t>
      </w:r>
      <w:r>
        <w:rPr/>
        <w:t>они</w:t>
      </w:r>
      <w:r>
        <w:rPr>
          <w:spacing w:val="-1"/>
        </w:rPr>
        <w:t> </w:t>
      </w:r>
      <w:r>
        <w:rPr/>
        <w:t>заслуживают самого</w:t>
      </w:r>
      <w:r>
        <w:rPr>
          <w:spacing w:val="-1"/>
        </w:rPr>
        <w:t> </w:t>
      </w:r>
      <w:r>
        <w:rPr/>
        <w:t>пристального внимания.</w:t>
      </w:r>
    </w:p>
    <w:p>
      <w:pPr>
        <w:pStyle w:val="BodyText"/>
        <w:spacing w:line="235" w:lineRule="auto"/>
        <w:ind w:left="173" w:right="2" w:firstLine="283"/>
        <w:jc w:val="right"/>
      </w:pPr>
      <w:r>
        <w:rPr/>
        <w:t>Дворцы,</w:t>
      </w:r>
      <w:r>
        <w:rPr>
          <w:spacing w:val="4"/>
        </w:rPr>
        <w:t> </w:t>
      </w:r>
      <w:r>
        <w:rPr/>
        <w:t>слободы,</w:t>
      </w:r>
      <w:r>
        <w:rPr>
          <w:spacing w:val="5"/>
        </w:rPr>
        <w:t> </w:t>
      </w:r>
      <w:r>
        <w:rPr/>
        <w:t>соборы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усадьбы</w:t>
      </w:r>
      <w:r>
        <w:rPr>
          <w:spacing w:val="5"/>
        </w:rPr>
        <w:t> </w:t>
      </w:r>
      <w:r>
        <w:rPr/>
        <w:t>города</w:t>
      </w:r>
      <w:r>
        <w:rPr>
          <w:spacing w:val="4"/>
        </w:rPr>
        <w:t> </w:t>
      </w:r>
      <w:r>
        <w:rPr/>
        <w:t>–</w:t>
      </w:r>
      <w:r>
        <w:rPr>
          <w:spacing w:val="5"/>
        </w:rPr>
        <w:t> </w:t>
      </w:r>
      <w:r>
        <w:rPr/>
        <w:t>настоящее</w:t>
      </w:r>
      <w:r>
        <w:rPr>
          <w:spacing w:val="4"/>
        </w:rPr>
        <w:t> </w:t>
      </w:r>
      <w:r>
        <w:rPr/>
        <w:t>украшение</w:t>
      </w:r>
      <w:r>
        <w:rPr>
          <w:spacing w:val="-37"/>
        </w:rPr>
        <w:t> </w:t>
      </w:r>
      <w:r>
        <w:rPr>
          <w:w w:val="95"/>
        </w:rPr>
        <w:t>города,</w:t>
      </w:r>
      <w:r>
        <w:rPr>
          <w:spacing w:val="5"/>
          <w:w w:val="95"/>
        </w:rPr>
        <w:t> </w:t>
      </w:r>
      <w:r>
        <w:rPr>
          <w:w w:val="95"/>
        </w:rPr>
        <w:t>которые</w:t>
      </w:r>
      <w:r>
        <w:rPr>
          <w:spacing w:val="6"/>
          <w:w w:val="95"/>
        </w:rPr>
        <w:t> </w:t>
      </w:r>
      <w:r>
        <w:rPr>
          <w:w w:val="95"/>
        </w:rPr>
        <w:t>непременно</w:t>
      </w:r>
      <w:r>
        <w:rPr>
          <w:spacing w:val="5"/>
          <w:w w:val="95"/>
        </w:rPr>
        <w:t> </w:t>
      </w:r>
      <w:r>
        <w:rPr>
          <w:w w:val="95"/>
        </w:rPr>
        <w:t>посещают</w:t>
      </w:r>
      <w:r>
        <w:rPr>
          <w:spacing w:val="6"/>
          <w:w w:val="95"/>
        </w:rPr>
        <w:t> </w:t>
      </w:r>
      <w:r>
        <w:rPr>
          <w:w w:val="95"/>
        </w:rPr>
        <w:t>туристы</w:t>
      </w:r>
      <w:r>
        <w:rPr>
          <w:spacing w:val="5"/>
          <w:w w:val="95"/>
        </w:rPr>
        <w:t> </w:t>
      </w:r>
      <w:r>
        <w:rPr>
          <w:w w:val="95"/>
        </w:rPr>
        <w:t>во</w:t>
      </w:r>
      <w:r>
        <w:rPr>
          <w:spacing w:val="6"/>
          <w:w w:val="95"/>
        </w:rPr>
        <w:t> </w:t>
      </w:r>
      <w:r>
        <w:rPr>
          <w:w w:val="95"/>
        </w:rPr>
        <w:t>время</w:t>
      </w:r>
      <w:r>
        <w:rPr>
          <w:spacing w:val="5"/>
          <w:w w:val="95"/>
        </w:rPr>
        <w:t> </w:t>
      </w:r>
      <w:r>
        <w:rPr>
          <w:w w:val="95"/>
        </w:rPr>
        <w:t>визита</w:t>
      </w:r>
      <w:r>
        <w:rPr>
          <w:spacing w:val="6"/>
          <w:w w:val="95"/>
        </w:rPr>
        <w:t> </w:t>
      </w:r>
      <w:r>
        <w:rPr>
          <w:w w:val="95"/>
        </w:rPr>
        <w:t>в</w:t>
      </w:r>
      <w:r>
        <w:rPr>
          <w:spacing w:val="5"/>
          <w:w w:val="95"/>
        </w:rPr>
        <w:t> </w:t>
      </w:r>
      <w:r>
        <w:rPr>
          <w:w w:val="95"/>
        </w:rPr>
        <w:t>Гатчину.</w:t>
      </w:r>
      <w:r>
        <w:rPr>
          <w:spacing w:val="1"/>
          <w:w w:val="95"/>
        </w:rPr>
        <w:t> </w:t>
      </w:r>
      <w:r>
        <w:rPr/>
        <w:t>В настоящее время отрасль туризма в Ленинградской области демон-</w:t>
      </w:r>
      <w:r>
        <w:rPr>
          <w:spacing w:val="1"/>
        </w:rPr>
        <w:t> </w:t>
      </w:r>
      <w:r>
        <w:rPr/>
        <w:t>стрировала стабильно</w:t>
      </w:r>
      <w:r>
        <w:rPr>
          <w:spacing w:val="1"/>
        </w:rPr>
        <w:t> </w:t>
      </w:r>
      <w:r>
        <w:rPr/>
        <w:t>высокие</w:t>
      </w:r>
      <w:r>
        <w:rPr>
          <w:spacing w:val="1"/>
        </w:rPr>
        <w:t> </w:t>
      </w:r>
      <w:r>
        <w:rPr/>
        <w:t>темпы</w:t>
      </w:r>
      <w:r>
        <w:rPr>
          <w:spacing w:val="1"/>
        </w:rPr>
        <w:t> </w:t>
      </w:r>
      <w:r>
        <w:rPr/>
        <w:t>роста</w:t>
      </w:r>
      <w:r>
        <w:rPr>
          <w:spacing w:val="1"/>
        </w:rPr>
        <w:t> </w:t>
      </w:r>
      <w:r>
        <w:rPr/>
        <w:t>туристской</w:t>
      </w:r>
      <w:r>
        <w:rPr>
          <w:spacing w:val="1"/>
        </w:rPr>
        <w:t> </w:t>
      </w:r>
      <w:r>
        <w:rPr/>
        <w:t>инфраструктуры</w:t>
      </w:r>
      <w:r>
        <w:rPr>
          <w:spacing w:val="-37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туристского</w:t>
      </w:r>
      <w:r>
        <w:rPr>
          <w:spacing w:val="-7"/>
        </w:rPr>
        <w:t> </w:t>
      </w:r>
      <w:r>
        <w:rPr>
          <w:spacing w:val="-1"/>
        </w:rPr>
        <w:t>потока.</w:t>
      </w:r>
      <w:r>
        <w:rPr>
          <w:spacing w:val="-8"/>
        </w:rPr>
        <w:t> </w:t>
      </w:r>
      <w:r>
        <w:rPr>
          <w:spacing w:val="-1"/>
        </w:rPr>
        <w:t>Ведется</w:t>
      </w:r>
      <w:r>
        <w:rPr>
          <w:spacing w:val="-8"/>
        </w:rPr>
        <w:t> </w:t>
      </w:r>
      <w:r>
        <w:rPr>
          <w:spacing w:val="-1"/>
        </w:rPr>
        <w:t>активная</w:t>
      </w:r>
      <w:r>
        <w:rPr>
          <w:spacing w:val="-8"/>
        </w:rPr>
        <w:t> </w:t>
      </w:r>
      <w:r>
        <w:rPr>
          <w:spacing w:val="-1"/>
        </w:rPr>
        <w:t>работа</w:t>
      </w:r>
      <w:r>
        <w:rPr>
          <w:spacing w:val="-8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привлечению</w:t>
      </w:r>
      <w:r>
        <w:rPr>
          <w:spacing w:val="-8"/>
        </w:rPr>
        <w:t> </w:t>
      </w:r>
      <w:r>
        <w:rPr>
          <w:spacing w:val="-1"/>
        </w:rPr>
        <w:t>иностран-</w:t>
      </w:r>
    </w:p>
    <w:p>
      <w:pPr>
        <w:pStyle w:val="BodyText"/>
        <w:spacing w:line="235" w:lineRule="auto" w:before="97"/>
        <w:ind w:left="173"/>
      </w:pPr>
      <w:r>
        <w:rPr/>
        <w:br w:type="column"/>
      </w:r>
      <w:r>
        <w:rPr/>
        <w:t>ных</w:t>
      </w:r>
      <w:r>
        <w:rPr>
          <w:spacing w:val="1"/>
        </w:rPr>
        <w:t> </w:t>
      </w:r>
      <w:r>
        <w:rPr/>
        <w:t>туристов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внутреннего</w:t>
      </w:r>
      <w:r>
        <w:rPr>
          <w:spacing w:val="2"/>
        </w:rPr>
        <w:t> </w:t>
      </w:r>
      <w:r>
        <w:rPr/>
        <w:t>туризма.</w:t>
      </w:r>
      <w:r>
        <w:rPr>
          <w:spacing w:val="1"/>
        </w:rPr>
        <w:t> </w:t>
      </w:r>
      <w:r>
        <w:rPr/>
        <w:t>Основными</w:t>
      </w:r>
      <w:r>
        <w:rPr>
          <w:spacing w:val="1"/>
        </w:rPr>
        <w:t> </w:t>
      </w:r>
      <w:r>
        <w:rPr/>
        <w:t>проблемами</w:t>
      </w:r>
      <w:r>
        <w:rPr>
          <w:spacing w:val="-37"/>
        </w:rPr>
        <w:t> </w:t>
      </w:r>
      <w:r>
        <w:rPr>
          <w:w w:val="95"/>
        </w:rPr>
        <w:t>туристической</w:t>
      </w:r>
      <w:r>
        <w:rPr>
          <w:spacing w:val="8"/>
          <w:w w:val="95"/>
        </w:rPr>
        <w:t> </w:t>
      </w:r>
      <w:r>
        <w:rPr>
          <w:w w:val="95"/>
        </w:rPr>
        <w:t>инфраструктуры</w:t>
      </w:r>
      <w:r>
        <w:rPr>
          <w:spacing w:val="8"/>
          <w:w w:val="95"/>
        </w:rPr>
        <w:t> </w:t>
      </w:r>
      <w:r>
        <w:rPr>
          <w:w w:val="95"/>
        </w:rPr>
        <w:t>во</w:t>
      </w:r>
      <w:r>
        <w:rPr>
          <w:spacing w:val="8"/>
          <w:w w:val="95"/>
        </w:rPr>
        <w:t> </w:t>
      </w:r>
      <w:r>
        <w:rPr>
          <w:w w:val="95"/>
        </w:rPr>
        <w:t>многих</w:t>
      </w:r>
      <w:r>
        <w:rPr>
          <w:spacing w:val="8"/>
          <w:w w:val="95"/>
        </w:rPr>
        <w:t> </w:t>
      </w:r>
      <w:r>
        <w:rPr>
          <w:w w:val="95"/>
        </w:rPr>
        <w:t>исторических</w:t>
      </w:r>
      <w:r>
        <w:rPr>
          <w:spacing w:val="8"/>
          <w:w w:val="95"/>
        </w:rPr>
        <w:t> </w:t>
      </w:r>
      <w:r>
        <w:rPr>
          <w:w w:val="95"/>
        </w:rPr>
        <w:t>городах</w:t>
      </w:r>
      <w:r>
        <w:rPr>
          <w:spacing w:val="8"/>
          <w:w w:val="95"/>
        </w:rPr>
        <w:t> </w:t>
      </w:r>
      <w:r>
        <w:rPr>
          <w:w w:val="95"/>
        </w:rPr>
        <w:t>являются:</w:t>
      </w:r>
    </w:p>
    <w:p>
      <w:pPr>
        <w:pStyle w:val="ListParagraph"/>
        <w:numPr>
          <w:ilvl w:val="1"/>
          <w:numId w:val="190"/>
        </w:numPr>
        <w:tabs>
          <w:tab w:pos="631" w:val="left" w:leader="none"/>
        </w:tabs>
        <w:spacing w:line="178" w:lineRule="exact" w:before="0" w:after="0"/>
        <w:ind w:left="630" w:right="0" w:hanging="174"/>
        <w:jc w:val="left"/>
        <w:rPr>
          <w:sz w:val="16"/>
        </w:rPr>
      </w:pPr>
      <w:r>
        <w:rPr>
          <w:sz w:val="16"/>
        </w:rPr>
        <w:t>частично</w:t>
      </w:r>
      <w:r>
        <w:rPr>
          <w:spacing w:val="-4"/>
          <w:sz w:val="16"/>
        </w:rPr>
        <w:t> </w:t>
      </w:r>
      <w:r>
        <w:rPr>
          <w:sz w:val="16"/>
        </w:rPr>
        <w:t>развитая</w:t>
      </w:r>
      <w:r>
        <w:rPr>
          <w:spacing w:val="-3"/>
          <w:sz w:val="16"/>
        </w:rPr>
        <w:t> </w:t>
      </w:r>
      <w:r>
        <w:rPr>
          <w:sz w:val="16"/>
        </w:rPr>
        <w:t>транспортная</w:t>
      </w:r>
      <w:r>
        <w:rPr>
          <w:spacing w:val="-4"/>
          <w:sz w:val="16"/>
        </w:rPr>
        <w:t> </w:t>
      </w:r>
      <w:r>
        <w:rPr>
          <w:sz w:val="16"/>
        </w:rPr>
        <w:t>инфраструктура;</w:t>
      </w:r>
    </w:p>
    <w:p>
      <w:pPr>
        <w:pStyle w:val="ListParagraph"/>
        <w:numPr>
          <w:ilvl w:val="1"/>
          <w:numId w:val="190"/>
        </w:numPr>
        <w:tabs>
          <w:tab w:pos="635" w:val="left" w:leader="none"/>
        </w:tabs>
        <w:spacing w:line="235" w:lineRule="auto" w:before="1" w:after="0"/>
        <w:ind w:left="173" w:right="268" w:firstLine="283"/>
        <w:jc w:val="left"/>
        <w:rPr>
          <w:sz w:val="16"/>
        </w:rPr>
      </w:pPr>
      <w:r>
        <w:rPr>
          <w:sz w:val="16"/>
        </w:rPr>
        <w:t>не</w:t>
      </w:r>
      <w:r>
        <w:rPr>
          <w:spacing w:val="5"/>
          <w:sz w:val="16"/>
        </w:rPr>
        <w:t> </w:t>
      </w:r>
      <w:r>
        <w:rPr>
          <w:sz w:val="16"/>
        </w:rPr>
        <w:t>организованы</w:t>
      </w:r>
      <w:r>
        <w:rPr>
          <w:spacing w:val="5"/>
          <w:sz w:val="16"/>
        </w:rPr>
        <w:t> </w:t>
      </w:r>
      <w:r>
        <w:rPr>
          <w:sz w:val="16"/>
        </w:rPr>
        <w:t>туристические</w:t>
      </w:r>
      <w:r>
        <w:rPr>
          <w:spacing w:val="6"/>
          <w:sz w:val="16"/>
        </w:rPr>
        <w:t> </w:t>
      </w:r>
      <w:r>
        <w:rPr>
          <w:sz w:val="16"/>
        </w:rPr>
        <w:t>маршруты</w:t>
      </w:r>
      <w:r>
        <w:rPr>
          <w:spacing w:val="5"/>
          <w:sz w:val="16"/>
        </w:rPr>
        <w:t> </w:t>
      </w:r>
      <w:r>
        <w:rPr>
          <w:sz w:val="16"/>
        </w:rPr>
        <w:t>по</w:t>
      </w:r>
      <w:r>
        <w:rPr>
          <w:spacing w:val="6"/>
          <w:sz w:val="16"/>
        </w:rPr>
        <w:t> </w:t>
      </w:r>
      <w:r>
        <w:rPr>
          <w:sz w:val="16"/>
        </w:rPr>
        <w:t>значимому</w:t>
      </w:r>
      <w:r>
        <w:rPr>
          <w:spacing w:val="5"/>
          <w:sz w:val="16"/>
        </w:rPr>
        <w:t> </w:t>
      </w:r>
      <w:r>
        <w:rPr>
          <w:sz w:val="16"/>
        </w:rPr>
        <w:t>истори-</w:t>
      </w:r>
      <w:r>
        <w:rPr>
          <w:spacing w:val="-37"/>
          <w:sz w:val="16"/>
        </w:rPr>
        <w:t> </w:t>
      </w:r>
      <w:r>
        <w:rPr>
          <w:sz w:val="16"/>
        </w:rPr>
        <w:t>ко-культурному</w:t>
      </w:r>
      <w:r>
        <w:rPr>
          <w:spacing w:val="-1"/>
          <w:sz w:val="16"/>
        </w:rPr>
        <w:t> </w:t>
      </w:r>
      <w:r>
        <w:rPr>
          <w:sz w:val="16"/>
        </w:rPr>
        <w:t>наследию;</w:t>
      </w:r>
    </w:p>
    <w:p>
      <w:pPr>
        <w:pStyle w:val="ListParagraph"/>
        <w:numPr>
          <w:ilvl w:val="1"/>
          <w:numId w:val="190"/>
        </w:numPr>
        <w:tabs>
          <w:tab w:pos="631" w:val="left" w:leader="none"/>
        </w:tabs>
        <w:spacing w:line="178" w:lineRule="exact" w:before="0" w:after="0"/>
        <w:ind w:left="630" w:right="0" w:hanging="174"/>
        <w:jc w:val="left"/>
        <w:rPr>
          <w:sz w:val="16"/>
        </w:rPr>
      </w:pPr>
      <w:r>
        <w:rPr>
          <w:sz w:val="16"/>
        </w:rPr>
        <w:t>нехватка</w:t>
      </w:r>
      <w:r>
        <w:rPr>
          <w:spacing w:val="-6"/>
          <w:sz w:val="16"/>
        </w:rPr>
        <w:t> </w:t>
      </w:r>
      <w:r>
        <w:rPr>
          <w:sz w:val="16"/>
        </w:rPr>
        <w:t>отелей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гостиниц</w:t>
      </w:r>
      <w:r>
        <w:rPr>
          <w:spacing w:val="-5"/>
          <w:sz w:val="16"/>
        </w:rPr>
        <w:t> </w:t>
      </w:r>
      <w:r>
        <w:rPr>
          <w:sz w:val="16"/>
        </w:rPr>
        <w:t>эконом</w:t>
      </w:r>
      <w:r>
        <w:rPr>
          <w:spacing w:val="-5"/>
          <w:sz w:val="16"/>
        </w:rPr>
        <w:t> </w:t>
      </w:r>
      <w:r>
        <w:rPr>
          <w:sz w:val="16"/>
        </w:rPr>
        <w:t>класса;</w:t>
      </w:r>
    </w:p>
    <w:p>
      <w:pPr>
        <w:pStyle w:val="ListParagraph"/>
        <w:numPr>
          <w:ilvl w:val="1"/>
          <w:numId w:val="190"/>
        </w:numPr>
        <w:tabs>
          <w:tab w:pos="634" w:val="left" w:leader="none"/>
        </w:tabs>
        <w:spacing w:line="235" w:lineRule="auto" w:before="1" w:after="0"/>
        <w:ind w:left="173" w:right="266" w:firstLine="283"/>
        <w:jc w:val="left"/>
        <w:rPr>
          <w:sz w:val="16"/>
        </w:rPr>
      </w:pPr>
      <w:r>
        <w:rPr>
          <w:sz w:val="16"/>
        </w:rPr>
        <w:t>недостаточно</w:t>
      </w:r>
      <w:r>
        <w:rPr>
          <w:spacing w:val="3"/>
          <w:sz w:val="16"/>
        </w:rPr>
        <w:t> </w:t>
      </w:r>
      <w:r>
        <w:rPr>
          <w:sz w:val="16"/>
        </w:rPr>
        <w:t>благоустроены</w:t>
      </w:r>
      <w:r>
        <w:rPr>
          <w:spacing w:val="4"/>
          <w:sz w:val="16"/>
        </w:rPr>
        <w:t> </w:t>
      </w:r>
      <w:r>
        <w:rPr>
          <w:sz w:val="16"/>
        </w:rPr>
        <w:t>водные</w:t>
      </w:r>
      <w:r>
        <w:rPr>
          <w:spacing w:val="4"/>
          <w:sz w:val="16"/>
        </w:rPr>
        <w:t> </w:t>
      </w:r>
      <w:r>
        <w:rPr>
          <w:sz w:val="16"/>
        </w:rPr>
        <w:t>ресурсы</w:t>
      </w:r>
      <w:r>
        <w:rPr>
          <w:spacing w:val="3"/>
          <w:sz w:val="16"/>
        </w:rPr>
        <w:t> </w:t>
      </w:r>
      <w:r>
        <w:rPr>
          <w:sz w:val="16"/>
        </w:rPr>
        <w:t>(турбазы,</w:t>
      </w:r>
      <w:r>
        <w:rPr>
          <w:spacing w:val="4"/>
          <w:sz w:val="16"/>
        </w:rPr>
        <w:t> </w:t>
      </w:r>
      <w:r>
        <w:rPr>
          <w:sz w:val="16"/>
        </w:rPr>
        <w:t>рыбацкие</w:t>
      </w:r>
      <w:r>
        <w:rPr>
          <w:spacing w:val="-37"/>
          <w:sz w:val="16"/>
        </w:rPr>
        <w:t> </w:t>
      </w:r>
      <w:r>
        <w:rPr>
          <w:sz w:val="16"/>
        </w:rPr>
        <w:t>деревни,</w:t>
      </w:r>
      <w:r>
        <w:rPr>
          <w:spacing w:val="-1"/>
          <w:sz w:val="16"/>
        </w:rPr>
        <w:t> </w:t>
      </w:r>
      <w:r>
        <w:rPr>
          <w:sz w:val="16"/>
        </w:rPr>
        <w:t>прогулки на</w:t>
      </w:r>
      <w:r>
        <w:rPr>
          <w:spacing w:val="-2"/>
          <w:sz w:val="16"/>
        </w:rPr>
        <w:t> </w:t>
      </w:r>
      <w:r>
        <w:rPr>
          <w:sz w:val="16"/>
        </w:rPr>
        <w:t>яхте и</w:t>
      </w:r>
      <w:r>
        <w:rPr>
          <w:spacing w:val="-2"/>
          <w:sz w:val="16"/>
        </w:rPr>
        <w:t> </w:t>
      </w:r>
      <w:r>
        <w:rPr>
          <w:sz w:val="16"/>
        </w:rPr>
        <w:t>многое другое).</w:t>
      </w:r>
    </w:p>
    <w:p>
      <w:pPr>
        <w:pStyle w:val="BodyText"/>
        <w:spacing w:line="235" w:lineRule="auto"/>
        <w:ind w:left="173" w:right="267" w:firstLine="283"/>
        <w:jc w:val="both"/>
      </w:pPr>
      <w:r>
        <w:rPr>
          <w:spacing w:val="-1"/>
        </w:rPr>
        <w:t>Несмотря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то,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исторические</w:t>
      </w:r>
      <w:r>
        <w:rPr>
          <w:spacing w:val="-8"/>
        </w:rPr>
        <w:t> </w:t>
      </w:r>
      <w:r>
        <w:rPr>
          <w:spacing w:val="-1"/>
        </w:rPr>
        <w:t>поселения</w:t>
      </w:r>
      <w:r>
        <w:rPr>
          <w:spacing w:val="-8"/>
        </w:rPr>
        <w:t> </w:t>
      </w:r>
      <w:r>
        <w:rPr/>
        <w:t>приходят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упадок,</w:t>
      </w:r>
      <w:r>
        <w:rPr>
          <w:spacing w:val="-8"/>
        </w:rPr>
        <w:t> </w:t>
      </w:r>
      <w:r>
        <w:rPr/>
        <w:t>теря-</w:t>
      </w:r>
      <w:r>
        <w:rPr>
          <w:spacing w:val="1"/>
        </w:rPr>
        <w:t> </w:t>
      </w:r>
      <w:r>
        <w:rPr/>
        <w:t>ют свою значимость для всего региона, как ресурса богатого туристским</w:t>
      </w:r>
      <w:r>
        <w:rPr>
          <w:spacing w:val="-37"/>
        </w:rPr>
        <w:t> </w:t>
      </w:r>
      <w:r>
        <w:rPr/>
        <w:t>потенциалом,</w:t>
      </w:r>
      <w:r>
        <w:rPr>
          <w:spacing w:val="-3"/>
        </w:rPr>
        <w:t> </w:t>
      </w:r>
      <w:r>
        <w:rPr/>
        <w:t>каждый</w:t>
      </w:r>
      <w:r>
        <w:rPr>
          <w:spacing w:val="-3"/>
        </w:rPr>
        <w:t> </w:t>
      </w:r>
      <w:r>
        <w:rPr/>
        <w:t>город</w:t>
      </w:r>
      <w:r>
        <w:rPr>
          <w:spacing w:val="-3"/>
        </w:rPr>
        <w:t> </w:t>
      </w:r>
      <w:r>
        <w:rPr/>
        <w:t>старается</w:t>
      </w:r>
      <w:r>
        <w:rPr>
          <w:spacing w:val="-3"/>
        </w:rPr>
        <w:t> </w:t>
      </w:r>
      <w:r>
        <w:rPr/>
        <w:t>проявить</w:t>
      </w:r>
      <w:r>
        <w:rPr>
          <w:spacing w:val="-3"/>
        </w:rPr>
        <w:t> </w:t>
      </w:r>
      <w:r>
        <w:rPr/>
        <w:t>себя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лучшей</w:t>
      </w:r>
      <w:r>
        <w:rPr>
          <w:spacing w:val="-2"/>
        </w:rPr>
        <w:t> </w:t>
      </w:r>
      <w:r>
        <w:rPr/>
        <w:t>стороны.</w:t>
      </w:r>
    </w:p>
    <w:p>
      <w:pPr>
        <w:pStyle w:val="BodyText"/>
        <w:spacing w:line="235" w:lineRule="auto"/>
        <w:ind w:left="173" w:right="267" w:firstLine="283"/>
        <w:jc w:val="both"/>
      </w:pPr>
      <w:r>
        <w:rPr>
          <w:spacing w:val="-1"/>
        </w:rPr>
        <w:t>Усиление</w:t>
      </w:r>
      <w:r>
        <w:rPr>
          <w:spacing w:val="-9"/>
        </w:rPr>
        <w:t> </w:t>
      </w:r>
      <w:r>
        <w:rPr>
          <w:spacing w:val="-1"/>
        </w:rPr>
        <w:t>интереса</w:t>
      </w:r>
      <w:r>
        <w:rPr>
          <w:spacing w:val="-8"/>
        </w:rPr>
        <w:t> </w:t>
      </w:r>
      <w:r>
        <w:rPr>
          <w:spacing w:val="-1"/>
        </w:rPr>
        <w:t>к</w:t>
      </w:r>
      <w:r>
        <w:rPr>
          <w:spacing w:val="-9"/>
        </w:rPr>
        <w:t> </w:t>
      </w:r>
      <w:r>
        <w:rPr>
          <w:spacing w:val="-1"/>
        </w:rPr>
        <w:t>внутреннему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въездному</w:t>
      </w:r>
      <w:r>
        <w:rPr>
          <w:spacing w:val="-9"/>
        </w:rPr>
        <w:t> </w:t>
      </w:r>
      <w:r>
        <w:rPr/>
        <w:t>туризму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ближайшей</w:t>
      </w:r>
      <w:r>
        <w:rPr>
          <w:spacing w:val="1"/>
        </w:rPr>
        <w:t> </w:t>
      </w:r>
      <w:r>
        <w:rPr>
          <w:w w:val="95"/>
        </w:rPr>
        <w:t>перспективе приведет к тому, что для повышения туристской привлекатель-</w:t>
      </w:r>
      <w:r>
        <w:rPr>
          <w:spacing w:val="1"/>
          <w:w w:val="95"/>
        </w:rPr>
        <w:t> </w:t>
      </w:r>
      <w:r>
        <w:rPr>
          <w:spacing w:val="-1"/>
        </w:rPr>
        <w:t>ности</w:t>
      </w:r>
      <w:r>
        <w:rPr>
          <w:spacing w:val="-8"/>
        </w:rPr>
        <w:t> </w:t>
      </w:r>
      <w:r>
        <w:rPr>
          <w:spacing w:val="-1"/>
        </w:rPr>
        <w:t>исторических</w:t>
      </w:r>
      <w:r>
        <w:rPr>
          <w:spacing w:val="-8"/>
        </w:rPr>
        <w:t> </w:t>
      </w:r>
      <w:r>
        <w:rPr>
          <w:spacing w:val="-1"/>
        </w:rPr>
        <w:t>центров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условиях</w:t>
      </w:r>
      <w:r>
        <w:rPr>
          <w:spacing w:val="-9"/>
        </w:rPr>
        <w:t> </w:t>
      </w:r>
      <w:r>
        <w:rPr/>
        <w:t>развития</w:t>
      </w:r>
      <w:r>
        <w:rPr>
          <w:spacing w:val="-8"/>
        </w:rPr>
        <w:t> </w:t>
      </w:r>
      <w:r>
        <w:rPr/>
        <w:t>конкурентной</w:t>
      </w:r>
      <w:r>
        <w:rPr>
          <w:spacing w:val="-9"/>
        </w:rPr>
        <w:t> </w:t>
      </w:r>
      <w:r>
        <w:rPr/>
        <w:t>среды</w:t>
      </w:r>
      <w:r>
        <w:rPr>
          <w:spacing w:val="-8"/>
        </w:rPr>
        <w:t> </w:t>
      </w:r>
      <w:r>
        <w:rPr/>
        <w:t>ос-</w:t>
      </w:r>
      <w:r>
        <w:rPr>
          <w:spacing w:val="1"/>
        </w:rPr>
        <w:t> </w:t>
      </w:r>
      <w:r>
        <w:rPr>
          <w:w w:val="95"/>
        </w:rPr>
        <w:t>новным субъектам туристского рынка (руководителям города, учреждения</w:t>
      </w:r>
      <w:r>
        <w:rPr>
          <w:spacing w:val="1"/>
          <w:w w:val="95"/>
        </w:rPr>
        <w:t> </w:t>
      </w:r>
      <w:r>
        <w:rPr/>
        <w:t>культуры,</w:t>
      </w:r>
      <w:r>
        <w:rPr>
          <w:spacing w:val="-10"/>
        </w:rPr>
        <w:t> </w:t>
      </w:r>
      <w:r>
        <w:rPr/>
        <w:t>организаций</w:t>
      </w:r>
      <w:r>
        <w:rPr>
          <w:spacing w:val="-10"/>
        </w:rPr>
        <w:t> </w:t>
      </w:r>
      <w:r>
        <w:rPr/>
        <w:t>туризма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инфраструктуры</w:t>
      </w:r>
      <w:r>
        <w:rPr>
          <w:spacing w:val="-10"/>
        </w:rPr>
        <w:t> </w:t>
      </w:r>
      <w:r>
        <w:rPr/>
        <w:t>туризма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др.)</w:t>
      </w:r>
      <w:r>
        <w:rPr>
          <w:spacing w:val="-10"/>
        </w:rPr>
        <w:t> </w:t>
      </w:r>
      <w:r>
        <w:rPr/>
        <w:t>придет-</w:t>
      </w:r>
      <w:r>
        <w:rPr>
          <w:spacing w:val="-38"/>
        </w:rPr>
        <w:t> </w:t>
      </w:r>
      <w:r>
        <w:rPr>
          <w:spacing w:val="-2"/>
        </w:rPr>
        <w:t>ся совместно разрабатывать маркетинговую </w:t>
      </w:r>
      <w:r>
        <w:rPr>
          <w:spacing w:val="-1"/>
        </w:rPr>
        <w:t>стратегию продвижения тури-</w:t>
      </w:r>
      <w:r>
        <w:rPr>
          <w:spacing w:val="-37"/>
        </w:rPr>
        <w:t> </w:t>
      </w:r>
      <w:r>
        <w:rPr>
          <w:spacing w:val="-1"/>
        </w:rPr>
        <w:t>стских</w:t>
      </w:r>
      <w:r>
        <w:rPr>
          <w:spacing w:val="-9"/>
        </w:rPr>
        <w:t> </w:t>
      </w:r>
      <w:r>
        <w:rPr>
          <w:spacing w:val="-1"/>
        </w:rPr>
        <w:t>продуктов</w:t>
      </w:r>
      <w:r>
        <w:rPr>
          <w:spacing w:val="-7"/>
        </w:rPr>
        <w:t> </w:t>
      </w:r>
      <w:r>
        <w:rPr>
          <w:spacing w:val="-1"/>
        </w:rPr>
        <w:t>территорий</w:t>
      </w:r>
      <w:r>
        <w:rPr>
          <w:spacing w:val="-7"/>
        </w:rPr>
        <w:t> </w:t>
      </w:r>
      <w:r>
        <w:rPr/>
        <w:t>на</w:t>
      </w:r>
      <w:r>
        <w:rPr>
          <w:spacing w:val="-9"/>
        </w:rPr>
        <w:t> </w:t>
      </w:r>
      <w:r>
        <w:rPr/>
        <w:t>внутреннем,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перспективе</w:t>
      </w:r>
      <w:r>
        <w:rPr>
          <w:spacing w:val="-8"/>
        </w:rPr>
        <w:t> </w:t>
      </w:r>
      <w:r>
        <w:rPr/>
        <w:t>–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между-</w:t>
      </w:r>
      <w:r>
        <w:rPr>
          <w:spacing w:val="1"/>
        </w:rPr>
        <w:t> </w:t>
      </w:r>
      <w:r>
        <w:rPr/>
        <w:t>народном</w:t>
      </w:r>
      <w:r>
        <w:rPr>
          <w:spacing w:val="-1"/>
        </w:rPr>
        <w:t> </w:t>
      </w:r>
      <w:r>
        <w:rPr/>
        <w:t>рынке туризма.</w:t>
      </w:r>
    </w:p>
    <w:p>
      <w:pPr>
        <w:pStyle w:val="BodyText"/>
        <w:spacing w:line="235" w:lineRule="auto"/>
        <w:ind w:left="173" w:right="266" w:firstLine="283"/>
        <w:jc w:val="both"/>
      </w:pPr>
      <w:r>
        <w:rPr>
          <w:spacing w:val="-1"/>
        </w:rPr>
        <w:t>Рост</w:t>
      </w:r>
      <w:r>
        <w:rPr>
          <w:spacing w:val="-9"/>
        </w:rPr>
        <w:t> </w:t>
      </w:r>
      <w:r>
        <w:rPr>
          <w:spacing w:val="-1"/>
        </w:rPr>
        <w:t>интереса</w:t>
      </w:r>
      <w:r>
        <w:rPr>
          <w:spacing w:val="-9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краткосрочным</w:t>
      </w:r>
      <w:r>
        <w:rPr>
          <w:spacing w:val="-9"/>
        </w:rPr>
        <w:t> </w:t>
      </w:r>
      <w:r>
        <w:rPr>
          <w:spacing w:val="-1"/>
        </w:rPr>
        <w:t>турам</w:t>
      </w:r>
      <w:r>
        <w:rPr>
          <w:spacing w:val="-8"/>
        </w:rPr>
        <w:t> </w:t>
      </w:r>
      <w:r>
        <w:rPr/>
        <w:t>выходного</w:t>
      </w:r>
      <w:r>
        <w:rPr>
          <w:spacing w:val="-9"/>
        </w:rPr>
        <w:t> </w:t>
      </w:r>
      <w:r>
        <w:rPr/>
        <w:t>дня,</w:t>
      </w:r>
      <w:r>
        <w:rPr>
          <w:spacing w:val="-8"/>
        </w:rPr>
        <w:t> </w:t>
      </w:r>
      <w:r>
        <w:rPr/>
        <w:t>туристическим</w:t>
      </w:r>
      <w:r>
        <w:rPr>
          <w:spacing w:val="1"/>
        </w:rPr>
        <w:t> </w:t>
      </w:r>
      <w:r>
        <w:rPr>
          <w:spacing w:val="-2"/>
        </w:rPr>
        <w:t>продуктам в рамках рекреационного, культурно-познавательного, экологи-</w:t>
      </w:r>
      <w:r>
        <w:rPr>
          <w:spacing w:val="-37"/>
        </w:rPr>
        <w:t> </w:t>
      </w:r>
      <w:r>
        <w:rPr>
          <w:spacing w:val="-2"/>
        </w:rPr>
        <w:t>ческого, сельского и событийного </w:t>
      </w:r>
      <w:r>
        <w:rPr>
          <w:spacing w:val="-1"/>
        </w:rPr>
        <w:t>туризма делает перспективными усилия</w:t>
      </w:r>
      <w:r>
        <w:rPr>
          <w:spacing w:val="-37"/>
        </w:rPr>
        <w:t> </w:t>
      </w:r>
      <w:r>
        <w:rPr/>
        <w:t>Гатчинского</w:t>
      </w:r>
      <w:r>
        <w:rPr>
          <w:spacing w:val="-6"/>
        </w:rPr>
        <w:t> </w:t>
      </w:r>
      <w:r>
        <w:rPr/>
        <w:t>муниципального</w:t>
      </w:r>
      <w:r>
        <w:rPr>
          <w:spacing w:val="-5"/>
        </w:rPr>
        <w:t> </w:t>
      </w:r>
      <w:r>
        <w:rPr/>
        <w:t>района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развитию</w:t>
      </w:r>
      <w:r>
        <w:rPr>
          <w:spacing w:val="-5"/>
        </w:rPr>
        <w:t> </w:t>
      </w:r>
      <w:r>
        <w:rPr/>
        <w:t>данных</w:t>
      </w:r>
      <w:r>
        <w:rPr>
          <w:spacing w:val="-5"/>
        </w:rPr>
        <w:t> </w:t>
      </w:r>
      <w:r>
        <w:rPr/>
        <w:t>видов</w:t>
      </w:r>
      <w:r>
        <w:rPr>
          <w:spacing w:val="-5"/>
        </w:rPr>
        <w:t> </w:t>
      </w:r>
      <w:r>
        <w:rPr/>
        <w:t>туризма</w:t>
      </w:r>
      <w:r>
        <w:rPr>
          <w:spacing w:val="-38"/>
        </w:rPr>
        <w:t> </w:t>
      </w:r>
      <w:r>
        <w:rPr/>
        <w:t>на своей территории (при условии снятия имеющихся инфраструктур-</w:t>
      </w:r>
      <w:r>
        <w:rPr>
          <w:spacing w:val="1"/>
        </w:rPr>
        <w:t> </w:t>
      </w:r>
      <w:r>
        <w:rPr/>
        <w:t>ных</w:t>
      </w:r>
      <w:r>
        <w:rPr>
          <w:spacing w:val="-2"/>
        </w:rPr>
        <w:t> </w:t>
      </w:r>
      <w:r>
        <w:rPr/>
        <w:t>ограничений).</w:t>
      </w:r>
    </w:p>
    <w:p>
      <w:pPr>
        <w:pStyle w:val="BodyText"/>
        <w:spacing w:line="235" w:lineRule="auto"/>
        <w:ind w:left="173" w:right="268" w:firstLine="283"/>
        <w:jc w:val="both"/>
      </w:pPr>
      <w:r>
        <w:rPr>
          <w:w w:val="95"/>
        </w:rPr>
        <w:t>Для того, чтобы исторические города активно развивались как объекты</w:t>
      </w:r>
      <w:r>
        <w:rPr>
          <w:spacing w:val="1"/>
          <w:w w:val="95"/>
        </w:rPr>
        <w:t> </w:t>
      </w:r>
      <w:r>
        <w:rPr>
          <w:spacing w:val="-2"/>
        </w:rPr>
        <w:t>туристского интереса, </w:t>
      </w:r>
      <w:r>
        <w:rPr>
          <w:spacing w:val="-1"/>
        </w:rPr>
        <w:t>необходимо разработать концепцию совершенство-</w:t>
      </w:r>
      <w:r>
        <w:rPr>
          <w:spacing w:val="-37"/>
        </w:rPr>
        <w:t> </w:t>
      </w:r>
      <w:r>
        <w:rPr/>
        <w:t>вания туристической инфраструктуры на основе архитектурно-планиро-</w:t>
      </w:r>
      <w:r>
        <w:rPr>
          <w:spacing w:val="1"/>
        </w:rPr>
        <w:t> </w:t>
      </w:r>
      <w:r>
        <w:rPr/>
        <w:t>вочной</w:t>
      </w:r>
      <w:r>
        <w:rPr>
          <w:spacing w:val="-7"/>
        </w:rPr>
        <w:t> </w:t>
      </w:r>
      <w:r>
        <w:rPr/>
        <w:t>структуры</w:t>
      </w:r>
      <w:r>
        <w:rPr>
          <w:spacing w:val="-7"/>
        </w:rPr>
        <w:t> </w:t>
      </w:r>
      <w:r>
        <w:rPr/>
        <w:t>города</w:t>
      </w:r>
      <w:r>
        <w:rPr>
          <w:spacing w:val="-7"/>
        </w:rPr>
        <w:t> </w:t>
      </w:r>
      <w:r>
        <w:rPr/>
        <w:t>Гатчины,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ходе</w:t>
      </w:r>
      <w:r>
        <w:rPr>
          <w:spacing w:val="-7"/>
        </w:rPr>
        <w:t> </w:t>
      </w:r>
      <w:r>
        <w:rPr/>
        <w:t>которой</w:t>
      </w:r>
      <w:r>
        <w:rPr>
          <w:spacing w:val="-7"/>
        </w:rPr>
        <w:t> </w:t>
      </w:r>
      <w:r>
        <w:rPr/>
        <w:t>будут</w:t>
      </w:r>
      <w:r>
        <w:rPr>
          <w:spacing w:val="-7"/>
        </w:rPr>
        <w:t> </w:t>
      </w:r>
      <w:r>
        <w:rPr/>
        <w:t>выявлены</w:t>
      </w:r>
      <w:r>
        <w:rPr>
          <w:spacing w:val="-6"/>
        </w:rPr>
        <w:t> </w:t>
      </w:r>
      <w:r>
        <w:rPr/>
        <w:t>особо</w:t>
      </w:r>
      <w:r>
        <w:rPr>
          <w:spacing w:val="-38"/>
        </w:rPr>
        <w:t> </w:t>
      </w:r>
      <w:r>
        <w:rPr>
          <w:spacing w:val="-1"/>
        </w:rPr>
        <w:t>значимые</w:t>
      </w:r>
      <w:r>
        <w:rPr>
          <w:spacing w:val="-9"/>
        </w:rPr>
        <w:t> </w:t>
      </w:r>
      <w:r>
        <w:rPr>
          <w:spacing w:val="-1"/>
        </w:rPr>
        <w:t>памятники</w:t>
      </w:r>
      <w:r>
        <w:rPr>
          <w:spacing w:val="-8"/>
        </w:rPr>
        <w:t> </w:t>
      </w:r>
      <w:r>
        <w:rPr>
          <w:spacing w:val="-1"/>
        </w:rPr>
        <w:t>архитектуры,</w:t>
      </w:r>
      <w:r>
        <w:rPr>
          <w:spacing w:val="-8"/>
        </w:rPr>
        <w:t> </w:t>
      </w:r>
      <w:r>
        <w:rPr/>
        <w:t>расположенные</w:t>
      </w:r>
      <w:r>
        <w:rPr>
          <w:spacing w:val="-8"/>
        </w:rPr>
        <w:t> </w:t>
      </w:r>
      <w:r>
        <w:rPr/>
        <w:t>не</w:t>
      </w:r>
      <w:r>
        <w:rPr>
          <w:spacing w:val="-8"/>
        </w:rPr>
        <w:t> </w:t>
      </w:r>
      <w:r>
        <w:rPr/>
        <w:t>только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центре</w:t>
      </w:r>
      <w:r>
        <w:rPr>
          <w:spacing w:val="-8"/>
        </w:rPr>
        <w:t> </w:t>
      </w:r>
      <w:r>
        <w:rPr/>
        <w:t>го-</w:t>
      </w:r>
      <w:r>
        <w:rPr>
          <w:spacing w:val="1"/>
        </w:rPr>
        <w:t> </w:t>
      </w:r>
      <w:r>
        <w:rPr/>
        <w:t>рода,</w:t>
      </w:r>
      <w:r>
        <w:rPr>
          <w:spacing w:val="-1"/>
        </w:rPr>
        <w:t> </w:t>
      </w:r>
      <w:r>
        <w:rPr/>
        <w:t>но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окраинах.</w:t>
      </w:r>
    </w:p>
    <w:p>
      <w:pPr>
        <w:pStyle w:val="BodyText"/>
        <w:spacing w:line="179" w:lineRule="exact"/>
        <w:ind w:left="457"/>
        <w:jc w:val="both"/>
      </w:pPr>
      <w:r>
        <w:rPr/>
        <w:t>Город</w:t>
      </w:r>
      <w:r>
        <w:rPr>
          <w:spacing w:val="-7"/>
        </w:rPr>
        <w:t> </w:t>
      </w:r>
      <w:r>
        <w:rPr/>
        <w:t>Гатчина</w:t>
      </w:r>
      <w:r>
        <w:rPr>
          <w:spacing w:val="-7"/>
        </w:rPr>
        <w:t> </w:t>
      </w:r>
      <w:r>
        <w:rPr/>
        <w:t>обладает</w:t>
      </w:r>
      <w:r>
        <w:rPr>
          <w:spacing w:val="-7"/>
        </w:rPr>
        <w:t> </w:t>
      </w:r>
      <w:r>
        <w:rPr/>
        <w:t>большим</w:t>
      </w:r>
      <w:r>
        <w:rPr>
          <w:spacing w:val="-7"/>
        </w:rPr>
        <w:t> </w:t>
      </w:r>
      <w:r>
        <w:rPr/>
        <w:t>стратегическим</w:t>
      </w:r>
      <w:r>
        <w:rPr>
          <w:spacing w:val="-7"/>
        </w:rPr>
        <w:t> </w:t>
      </w:r>
      <w:r>
        <w:rPr/>
        <w:t>потенциалом.</w:t>
      </w:r>
    </w:p>
    <w:p>
      <w:pPr>
        <w:pStyle w:val="Heading6"/>
        <w:spacing w:before="127"/>
      </w:pPr>
      <w:r>
        <w:rPr/>
        <w:t>Литература</w:t>
      </w:r>
    </w:p>
    <w:p>
      <w:pPr>
        <w:pStyle w:val="ListParagraph"/>
        <w:numPr>
          <w:ilvl w:val="0"/>
          <w:numId w:val="191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z w:val="16"/>
        </w:rPr>
        <w:t>Бурлаков А. В. От Хотчины до Гатчины сквозь минувшие столетия //</w:t>
      </w:r>
      <w:r>
        <w:rPr>
          <w:spacing w:val="1"/>
          <w:sz w:val="16"/>
        </w:rPr>
        <w:t> </w:t>
      </w:r>
      <w:r>
        <w:rPr>
          <w:w w:val="95"/>
          <w:sz w:val="16"/>
        </w:rPr>
        <w:t>Легенды и были Старой Гатчины. Гатчина: Типография «Латона», 2006.</w:t>
      </w:r>
      <w:r>
        <w:rPr>
          <w:spacing w:val="1"/>
          <w:w w:val="95"/>
          <w:sz w:val="16"/>
        </w:rPr>
        <w:t> </w:t>
      </w:r>
      <w:r>
        <w:rPr>
          <w:sz w:val="16"/>
        </w:rPr>
        <w:t>С. 1–10. 89 с.</w:t>
      </w:r>
    </w:p>
    <w:p>
      <w:pPr>
        <w:pStyle w:val="ListParagraph"/>
        <w:numPr>
          <w:ilvl w:val="0"/>
          <w:numId w:val="191"/>
        </w:numPr>
        <w:tabs>
          <w:tab w:pos="401" w:val="left" w:leader="none"/>
        </w:tabs>
        <w:spacing w:line="249" w:lineRule="auto" w:before="2" w:after="0"/>
        <w:ind w:left="400" w:right="266" w:hanging="227"/>
        <w:jc w:val="both"/>
        <w:rPr>
          <w:sz w:val="16"/>
        </w:rPr>
      </w:pPr>
      <w:r>
        <w:rPr>
          <w:sz w:val="16"/>
        </w:rPr>
        <w:t>Моргун Н. А., Резницкая Л. М., Скопинцев А. В. Архитектурная сце-</w:t>
      </w:r>
      <w:r>
        <w:rPr>
          <w:spacing w:val="1"/>
          <w:sz w:val="16"/>
        </w:rPr>
        <w:t> </w:t>
      </w:r>
      <w:r>
        <w:rPr>
          <w:sz w:val="16"/>
        </w:rPr>
        <w:t>нография городской среды – как проектная стратегия реконструкции</w:t>
      </w:r>
      <w:r>
        <w:rPr>
          <w:spacing w:val="1"/>
          <w:sz w:val="16"/>
        </w:rPr>
        <w:t> </w:t>
      </w:r>
      <w:r>
        <w:rPr>
          <w:sz w:val="16"/>
        </w:rPr>
        <w:t>исторического центра города и фактор укрепления его туристическо-</w:t>
      </w:r>
      <w:r>
        <w:rPr>
          <w:spacing w:val="1"/>
          <w:sz w:val="16"/>
        </w:rPr>
        <w:t> </w:t>
      </w:r>
      <w:r>
        <w:rPr>
          <w:sz w:val="16"/>
        </w:rPr>
        <w:t>го имиджа // Академия архитектуры и искусств Южного федерально-</w:t>
      </w:r>
      <w:r>
        <w:rPr>
          <w:spacing w:val="-37"/>
          <w:sz w:val="16"/>
        </w:rPr>
        <w:t> </w:t>
      </w:r>
      <w:r>
        <w:rPr>
          <w:sz w:val="16"/>
        </w:rPr>
        <w:t>го</w:t>
      </w:r>
      <w:r>
        <w:rPr>
          <w:spacing w:val="-1"/>
          <w:sz w:val="16"/>
        </w:rPr>
        <w:t> </w:t>
      </w:r>
      <w:r>
        <w:rPr>
          <w:sz w:val="16"/>
        </w:rPr>
        <w:t>университета.</w:t>
      </w:r>
    </w:p>
    <w:p>
      <w:pPr>
        <w:pStyle w:val="ListParagraph"/>
        <w:numPr>
          <w:ilvl w:val="0"/>
          <w:numId w:val="191"/>
        </w:numPr>
        <w:tabs>
          <w:tab w:pos="401" w:val="left" w:leader="none"/>
        </w:tabs>
        <w:spacing w:line="249" w:lineRule="auto" w:before="3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Пюротко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Ю.М.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Гатчина.</w:t>
      </w:r>
      <w:r>
        <w:rPr>
          <w:spacing w:val="-8"/>
          <w:sz w:val="16"/>
        </w:rPr>
        <w:t> </w:t>
      </w:r>
      <w:r>
        <w:rPr>
          <w:sz w:val="16"/>
        </w:rPr>
        <w:t>Художественные</w:t>
      </w:r>
      <w:r>
        <w:rPr>
          <w:spacing w:val="-9"/>
          <w:sz w:val="16"/>
        </w:rPr>
        <w:t> </w:t>
      </w:r>
      <w:r>
        <w:rPr>
          <w:sz w:val="16"/>
        </w:rPr>
        <w:t>памятники</w:t>
      </w:r>
      <w:r>
        <w:rPr>
          <w:spacing w:val="-9"/>
          <w:sz w:val="16"/>
        </w:rPr>
        <w:t> </w:t>
      </w:r>
      <w:r>
        <w:rPr>
          <w:sz w:val="16"/>
        </w:rPr>
        <w:t>города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окрест-</w:t>
      </w:r>
      <w:r>
        <w:rPr>
          <w:spacing w:val="-37"/>
          <w:sz w:val="16"/>
        </w:rPr>
        <w:t> </w:t>
      </w:r>
      <w:r>
        <w:rPr>
          <w:sz w:val="16"/>
        </w:rPr>
        <w:t>ностей.</w:t>
      </w:r>
      <w:r>
        <w:rPr>
          <w:spacing w:val="-2"/>
          <w:sz w:val="16"/>
        </w:rPr>
        <w:t> </w:t>
      </w:r>
      <w:r>
        <w:rPr>
          <w:sz w:val="16"/>
        </w:rPr>
        <w:t>Путеводитель.</w:t>
      </w:r>
      <w:r>
        <w:rPr>
          <w:spacing w:val="-1"/>
          <w:sz w:val="16"/>
        </w:rPr>
        <w:t> </w:t>
      </w:r>
      <w:r>
        <w:rPr>
          <w:sz w:val="16"/>
        </w:rPr>
        <w:t>Ленинград:</w:t>
      </w:r>
      <w:r>
        <w:rPr>
          <w:spacing w:val="-1"/>
          <w:sz w:val="16"/>
        </w:rPr>
        <w:t> </w:t>
      </w:r>
      <w:r>
        <w:rPr>
          <w:sz w:val="16"/>
        </w:rPr>
        <w:t>Лениздат,</w:t>
      </w:r>
      <w:r>
        <w:rPr>
          <w:spacing w:val="-1"/>
          <w:sz w:val="16"/>
        </w:rPr>
        <w:t> </w:t>
      </w:r>
      <w:r>
        <w:rPr>
          <w:sz w:val="16"/>
        </w:rPr>
        <w:t>1979.</w:t>
      </w:r>
      <w:r>
        <w:rPr>
          <w:spacing w:val="-1"/>
          <w:sz w:val="16"/>
        </w:rPr>
        <w:t> </w:t>
      </w:r>
      <w:r>
        <w:rPr>
          <w:sz w:val="16"/>
        </w:rPr>
        <w:t>136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91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spacing w:val="-1"/>
          <w:sz w:val="16"/>
        </w:rPr>
        <w:t>Пюротко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Ю.М.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Гатчина.</w:t>
      </w:r>
      <w:r>
        <w:rPr>
          <w:spacing w:val="-8"/>
          <w:sz w:val="16"/>
        </w:rPr>
        <w:t> </w:t>
      </w:r>
      <w:r>
        <w:rPr>
          <w:sz w:val="16"/>
        </w:rPr>
        <w:t>Художественные</w:t>
      </w:r>
      <w:r>
        <w:rPr>
          <w:spacing w:val="-9"/>
          <w:sz w:val="16"/>
        </w:rPr>
        <w:t> </w:t>
      </w:r>
      <w:r>
        <w:rPr>
          <w:sz w:val="16"/>
        </w:rPr>
        <w:t>памятники</w:t>
      </w:r>
      <w:r>
        <w:rPr>
          <w:spacing w:val="-9"/>
          <w:sz w:val="16"/>
        </w:rPr>
        <w:t> </w:t>
      </w:r>
      <w:r>
        <w:rPr>
          <w:sz w:val="16"/>
        </w:rPr>
        <w:t>города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окрест-</w:t>
      </w:r>
      <w:r>
        <w:rPr>
          <w:spacing w:val="-37"/>
          <w:sz w:val="16"/>
        </w:rPr>
        <w:t> </w:t>
      </w:r>
      <w:r>
        <w:rPr>
          <w:sz w:val="16"/>
        </w:rPr>
        <w:t>ностей.</w:t>
      </w:r>
      <w:r>
        <w:rPr>
          <w:spacing w:val="-3"/>
          <w:sz w:val="16"/>
        </w:rPr>
        <w:t> </w:t>
      </w:r>
      <w:r>
        <w:rPr>
          <w:sz w:val="16"/>
        </w:rPr>
        <w:t>ОчеркПутеводитель.</w:t>
      </w:r>
      <w:r>
        <w:rPr>
          <w:spacing w:val="-2"/>
          <w:sz w:val="16"/>
        </w:rPr>
        <w:t> </w:t>
      </w:r>
      <w:r>
        <w:rPr>
          <w:sz w:val="16"/>
        </w:rPr>
        <w:t>Ленинград:</w:t>
      </w:r>
      <w:r>
        <w:rPr>
          <w:spacing w:val="-2"/>
          <w:sz w:val="16"/>
        </w:rPr>
        <w:t> </w:t>
      </w:r>
      <w:r>
        <w:rPr>
          <w:sz w:val="16"/>
        </w:rPr>
        <w:t>Лениздат,</w:t>
      </w:r>
      <w:r>
        <w:rPr>
          <w:spacing w:val="-2"/>
          <w:sz w:val="16"/>
        </w:rPr>
        <w:t> </w:t>
      </w:r>
      <w:r>
        <w:rPr>
          <w:sz w:val="16"/>
        </w:rPr>
        <w:t>1975.</w:t>
      </w:r>
      <w:r>
        <w:rPr>
          <w:spacing w:val="-2"/>
          <w:sz w:val="16"/>
        </w:rPr>
        <w:t> </w:t>
      </w:r>
      <w:r>
        <w:rPr>
          <w:sz w:val="16"/>
        </w:rPr>
        <w:t>144</w:t>
      </w:r>
      <w:r>
        <w:rPr>
          <w:spacing w:val="-2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91"/>
        </w:numPr>
        <w:tabs>
          <w:tab w:pos="401" w:val="left" w:leader="none"/>
        </w:tabs>
        <w:spacing w:line="249" w:lineRule="auto" w:before="2" w:after="0"/>
        <w:ind w:left="400" w:right="267" w:hanging="227"/>
        <w:jc w:val="both"/>
        <w:rPr>
          <w:sz w:val="16"/>
        </w:rPr>
      </w:pPr>
      <w:r>
        <w:rPr>
          <w:spacing w:val="-1"/>
          <w:sz w:val="16"/>
        </w:rPr>
        <w:t>П</w:t>
      </w:r>
      <w:bookmarkStart w:name="OLE_LINK1" w:id="104"/>
      <w:bookmarkEnd w:id="104"/>
      <w:r>
        <w:rPr>
          <w:spacing w:val="-1"/>
          <w:sz w:val="16"/>
        </w:rPr>
      </w:r>
      <w:bookmarkStart w:name="OLE_LINK2" w:id="105"/>
      <w:bookmarkEnd w:id="105"/>
      <w:r>
        <w:rPr>
          <w:spacing w:val="-1"/>
          <w:sz w:val="16"/>
        </w:rPr>
        <w:t>а</w:t>
      </w:r>
      <w:r>
        <w:rPr>
          <w:spacing w:val="-1"/>
          <w:sz w:val="16"/>
        </w:rPr>
        <w:t>влинова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С.Н.,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Казакова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Д.В.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Концепция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развития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туристической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ин-</w:t>
      </w:r>
      <w:r>
        <w:rPr>
          <w:sz w:val="16"/>
        </w:rPr>
        <w:t> фраструктуры на основе архитектурно-планировочной структуры го-</w:t>
      </w:r>
      <w:r>
        <w:rPr>
          <w:spacing w:val="1"/>
          <w:sz w:val="16"/>
        </w:rPr>
        <w:t> </w:t>
      </w:r>
      <w:r>
        <w:rPr>
          <w:sz w:val="16"/>
        </w:rPr>
        <w:t>рода (на примере рабочего поселка Мокшан Пензенской области) /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Современные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научные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исследования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инновации.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2016.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[Электронный</w:t>
      </w:r>
      <w:r>
        <w:rPr>
          <w:spacing w:val="-37"/>
          <w:sz w:val="16"/>
        </w:rPr>
        <w:t> </w:t>
      </w:r>
      <w:r>
        <w:rPr>
          <w:sz w:val="16"/>
        </w:rPr>
        <w:t>ресурс]. URL: </w:t>
      </w:r>
      <w:hyperlink r:id="rId717">
        <w:r>
          <w:rPr>
            <w:sz w:val="16"/>
          </w:rPr>
          <w:t>http://web.snauka.ru/issues/2016/05/67333 </w:t>
        </w:r>
      </w:hyperlink>
      <w:r>
        <w:rPr>
          <w:sz w:val="16"/>
        </w:rPr>
        <w:t>(дата обраще-</w:t>
      </w:r>
      <w:r>
        <w:rPr>
          <w:spacing w:val="1"/>
          <w:sz w:val="16"/>
        </w:rPr>
        <w:t> </w:t>
      </w:r>
      <w:r>
        <w:rPr>
          <w:sz w:val="16"/>
        </w:rPr>
        <w:t>ния:</w:t>
      </w:r>
      <w:r>
        <w:rPr>
          <w:spacing w:val="-2"/>
          <w:sz w:val="16"/>
        </w:rPr>
        <w:t> </w:t>
      </w:r>
      <w:r>
        <w:rPr>
          <w:sz w:val="16"/>
        </w:rPr>
        <w:t>02.02.2020).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9" w:space="61"/>
            <w:col w:w="5460"/>
          </w:cols>
        </w:sectPr>
      </w:pPr>
    </w:p>
    <w:p>
      <w:pPr>
        <w:pStyle w:val="BodyText"/>
        <w:spacing w:before="1"/>
        <w:rPr>
          <w:sz w:val="17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71264" id="docshape787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88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250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69216" id="docshape789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68704" id="docshape790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68192" id="docshape791" filled="true" fillcolor="#40ab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4260"/>
        <w:rPr>
          <w:sz w:val="20"/>
        </w:rPr>
      </w:pPr>
      <w:r>
        <w:rPr>
          <w:sz w:val="20"/>
        </w:rPr>
        <w:drawing>
          <wp:inline distT="0" distB="0" distL="0" distR="0">
            <wp:extent cx="3971970" cy="2813304"/>
            <wp:effectExtent l="0" t="0" r="0" b="0"/>
            <wp:docPr id="871" name="image4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2" name="image452.jpe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70" cy="281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4"/>
        <w:ind w:left="4260"/>
      </w:pPr>
      <w:r>
        <w:rPr/>
        <w:t>Рис.</w:t>
      </w:r>
      <w:r>
        <w:rPr>
          <w:spacing w:val="-8"/>
        </w:rPr>
        <w:t> </w:t>
      </w:r>
      <w:r>
        <w:rPr/>
        <w:t>1.</w:t>
      </w:r>
      <w:r>
        <w:rPr>
          <w:spacing w:val="-6"/>
        </w:rPr>
        <w:t> </w:t>
      </w:r>
      <w:r>
        <w:rPr/>
        <w:t>Схема</w:t>
      </w:r>
      <w:r>
        <w:rPr>
          <w:spacing w:val="-6"/>
        </w:rPr>
        <w:t> </w:t>
      </w:r>
      <w:r>
        <w:rPr/>
        <w:t>расположения</w:t>
      </w:r>
      <w:r>
        <w:rPr>
          <w:spacing w:val="-6"/>
        </w:rPr>
        <w:t> </w:t>
      </w:r>
      <w:r>
        <w:rPr/>
        <w:t>исследуемого</w:t>
      </w:r>
      <w:r>
        <w:rPr>
          <w:spacing w:val="-6"/>
        </w:rPr>
        <w:t> </w:t>
      </w:r>
      <w:r>
        <w:rPr/>
        <w:t>объекта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структуре</w:t>
      </w:r>
      <w:r>
        <w:rPr>
          <w:spacing w:val="-6"/>
        </w:rPr>
        <w:t> </w:t>
      </w:r>
      <w:r>
        <w:rPr/>
        <w:t>Ленинградской</w:t>
      </w:r>
      <w:r>
        <w:rPr>
          <w:spacing w:val="-6"/>
        </w:rPr>
        <w:t> </w:t>
      </w:r>
      <w:r>
        <w:rPr/>
        <w:t>области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19">
            <wp:simplePos x="0" y="0"/>
            <wp:positionH relativeFrom="page">
              <wp:posOffset>3098907</wp:posOffset>
            </wp:positionH>
            <wp:positionV relativeFrom="paragraph">
              <wp:posOffset>195289</wp:posOffset>
            </wp:positionV>
            <wp:extent cx="3971970" cy="2813304"/>
            <wp:effectExtent l="0" t="0" r="0" b="0"/>
            <wp:wrapTopAndBottom/>
            <wp:docPr id="873" name="image4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4" name="image453.jpe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70" cy="281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left="4260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Гатчинский</w:t>
      </w:r>
      <w:r>
        <w:rPr>
          <w:spacing w:val="-4"/>
        </w:rPr>
        <w:t> </w:t>
      </w:r>
      <w:r>
        <w:rPr/>
        <w:t>дворец.</w:t>
      </w:r>
      <w:r>
        <w:rPr>
          <w:spacing w:val="-5"/>
        </w:rPr>
        <w:t> </w:t>
      </w:r>
      <w:r>
        <w:rPr/>
        <w:t>Авторская</w:t>
      </w:r>
      <w:r>
        <w:rPr>
          <w:spacing w:val="-4"/>
        </w:rPr>
        <w:t> </w:t>
      </w:r>
      <w:r>
        <w:rPr/>
        <w:t>фотография.</w:t>
      </w:r>
      <w:r>
        <w:rPr>
          <w:spacing w:val="-5"/>
        </w:rPr>
        <w:t> </w:t>
      </w:r>
      <w:r>
        <w:rPr/>
        <w:t>14</w:t>
      </w:r>
      <w:r>
        <w:rPr>
          <w:spacing w:val="-4"/>
        </w:rPr>
        <w:t> </w:t>
      </w:r>
      <w:r>
        <w:rPr/>
        <w:t>сентября</w:t>
      </w:r>
      <w:r>
        <w:rPr>
          <w:spacing w:val="-4"/>
        </w:rPr>
        <w:t> </w:t>
      </w:r>
      <w:r>
        <w:rPr/>
        <w:t>2019</w:t>
      </w:r>
      <w:r>
        <w:rPr>
          <w:spacing w:val="-5"/>
        </w:rPr>
        <w:t> </w:t>
      </w:r>
      <w:r>
        <w:rPr/>
        <w:t>года</w:t>
      </w:r>
    </w:p>
    <w:p>
      <w:pPr>
        <w:pStyle w:val="BodyText"/>
        <w:spacing w:before="8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020">
            <wp:simplePos x="0" y="0"/>
            <wp:positionH relativeFrom="page">
              <wp:posOffset>3098914</wp:posOffset>
            </wp:positionH>
            <wp:positionV relativeFrom="paragraph">
              <wp:posOffset>188705</wp:posOffset>
            </wp:positionV>
            <wp:extent cx="3964977" cy="2808351"/>
            <wp:effectExtent l="0" t="0" r="0" b="0"/>
            <wp:wrapTopAndBottom/>
            <wp:docPr id="875" name="image4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6" name="image454.jpe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977" cy="2808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9"/>
        <w:ind w:left="4260"/>
      </w:pPr>
      <w:r>
        <w:rPr/>
        <w:t>Рис.</w:t>
      </w:r>
      <w:r>
        <w:rPr>
          <w:spacing w:val="-6"/>
        </w:rPr>
        <w:t> </w:t>
      </w:r>
      <w:r>
        <w:rPr/>
        <w:t>3.</w:t>
      </w:r>
      <w:r>
        <w:rPr>
          <w:spacing w:val="-4"/>
        </w:rPr>
        <w:t> </w:t>
      </w:r>
      <w:r>
        <w:rPr/>
        <w:t>Приоратский</w:t>
      </w:r>
      <w:r>
        <w:rPr>
          <w:spacing w:val="-5"/>
        </w:rPr>
        <w:t> </w:t>
      </w:r>
      <w:r>
        <w:rPr/>
        <w:t>дворец.</w:t>
      </w:r>
      <w:r>
        <w:rPr>
          <w:spacing w:val="-4"/>
        </w:rPr>
        <w:t> </w:t>
      </w:r>
      <w:r>
        <w:rPr/>
        <w:t>Авторская</w:t>
      </w:r>
      <w:r>
        <w:rPr>
          <w:spacing w:val="-5"/>
        </w:rPr>
        <w:t> </w:t>
      </w:r>
      <w:r>
        <w:rPr/>
        <w:t>фотография</w:t>
      </w:r>
      <w:r>
        <w:rPr>
          <w:spacing w:val="-4"/>
        </w:rPr>
        <w:t> </w:t>
      </w:r>
      <w:r>
        <w:rPr/>
        <w:t>29</w:t>
      </w:r>
      <w:r>
        <w:rPr>
          <w:spacing w:val="-5"/>
        </w:rPr>
        <w:t> </w:t>
      </w:r>
      <w:r>
        <w:rPr/>
        <w:t>марта</w:t>
      </w:r>
      <w:r>
        <w:rPr>
          <w:spacing w:val="-4"/>
        </w:rPr>
        <w:t> </w:t>
      </w:r>
      <w:r>
        <w:rPr/>
        <w:t>2019</w:t>
      </w:r>
      <w:r>
        <w:rPr>
          <w:spacing w:val="-5"/>
        </w:rPr>
        <w:t> </w:t>
      </w:r>
      <w:r>
        <w:rPr/>
        <w:t>года</w:t>
      </w:r>
    </w:p>
    <w:p>
      <w:pPr>
        <w:pStyle w:val="BodyText"/>
        <w:spacing w:before="3"/>
        <w:rPr>
          <w:sz w:val="23"/>
        </w:rPr>
      </w:pPr>
      <w:r>
        <w:rPr/>
        <w:pict>
          <v:shape style="position:absolute;margin-left:42.519699pt;margin-top:14.582381pt;width:513.1pt;height:.1pt;mso-position-horizontal-relative:page;mso-position-vertical-relative:paragraph;z-index:-15205888;mso-wrap-distance-left:0;mso-wrap-distance-right:0" id="docshape792" coordorigin="850,292" coordsize="10262,0" path="m850,292l11112,29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251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>
          <w:spacing w:val="-2"/>
        </w:rPr>
        <w:t>УДК</w:t>
      </w:r>
      <w:r>
        <w:rPr>
          <w:spacing w:val="-16"/>
        </w:rPr>
        <w:t> </w:t>
      </w:r>
      <w:r>
        <w:rPr>
          <w:spacing w:val="-1"/>
        </w:rPr>
        <w:t>711</w:t>
      </w:r>
    </w:p>
    <w:p>
      <w:pPr>
        <w:spacing w:line="249" w:lineRule="auto" w:before="57"/>
        <w:ind w:left="173" w:right="38" w:firstLine="0"/>
        <w:jc w:val="left"/>
        <w:rPr>
          <w:i/>
          <w:sz w:val="16"/>
        </w:rPr>
      </w:pPr>
      <w:r>
        <w:rPr>
          <w:i/>
          <w:w w:val="95"/>
          <w:sz w:val="16"/>
        </w:rPr>
        <w:t>Дарья Вячеславовна Чуракова</w:t>
      </w:r>
      <w:r>
        <w:rPr>
          <w:w w:val="95"/>
          <w:sz w:val="16"/>
        </w:rPr>
        <w:t>, магистрант</w:t>
      </w:r>
      <w:r>
        <w:rPr>
          <w:spacing w:val="1"/>
          <w:w w:val="95"/>
          <w:sz w:val="16"/>
        </w:rPr>
        <w:t> </w:t>
      </w:r>
      <w:r>
        <w:rPr>
          <w:i/>
          <w:w w:val="95"/>
          <w:sz w:val="16"/>
        </w:rPr>
        <w:t>Надежда Александровна Акулова</w:t>
      </w:r>
      <w:r>
        <w:rPr>
          <w:w w:val="95"/>
          <w:sz w:val="16"/>
        </w:rPr>
        <w:t>, доцент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архитектурно-строительный университет)</w:t>
      </w:r>
      <w:r>
        <w:rPr>
          <w:spacing w:val="1"/>
          <w:w w:val="95"/>
          <w:sz w:val="16"/>
        </w:rPr>
        <w:t> </w:t>
      </w:r>
      <w:r>
        <w:rPr>
          <w:i/>
          <w:spacing w:val="-1"/>
          <w:w w:val="95"/>
          <w:sz w:val="16"/>
        </w:rPr>
        <w:t>E-mail: </w:t>
      </w:r>
      <w:hyperlink r:id="rId721">
        <w:r>
          <w:rPr>
            <w:i/>
            <w:spacing w:val="-1"/>
            <w:w w:val="95"/>
            <w:sz w:val="16"/>
          </w:rPr>
          <w:t>great.tc4@yandex.ru</w:t>
        </w:r>
        <w:r>
          <w:rPr>
            <w:spacing w:val="-1"/>
            <w:w w:val="95"/>
            <w:sz w:val="16"/>
          </w:rPr>
          <w:t>,</w:t>
        </w:r>
        <w:r>
          <w:rPr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67" w:firstLine="0"/>
        <w:jc w:val="right"/>
        <w:rPr>
          <w:sz w:val="16"/>
        </w:rPr>
      </w:pPr>
      <w:r>
        <w:rPr>
          <w:i/>
          <w:w w:val="95"/>
          <w:sz w:val="16"/>
        </w:rPr>
        <w:t>Daria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Vyacheslavovna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Churakova</w:t>
      </w:r>
      <w:r>
        <w:rPr>
          <w:w w:val="95"/>
          <w:sz w:val="16"/>
        </w:rPr>
        <w:t>,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master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student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Nadezhda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Aleksandrovna Akulova</w:t>
      </w:r>
      <w:r>
        <w:rPr>
          <w:spacing w:val="-1"/>
          <w:w w:val="95"/>
          <w:sz w:val="16"/>
        </w:rPr>
        <w:t>,</w:t>
      </w:r>
      <w:r>
        <w:rPr>
          <w:spacing w:val="-8"/>
          <w:w w:val="95"/>
          <w:sz w:val="16"/>
        </w:rPr>
        <w:t> </w:t>
      </w:r>
      <w:r>
        <w:rPr>
          <w:w w:val="95"/>
          <w:sz w:val="16"/>
        </w:rPr>
        <w:t>Associate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Professor</w:t>
      </w:r>
    </w:p>
    <w:p>
      <w:pPr>
        <w:pStyle w:val="BodyText"/>
        <w:spacing w:line="249" w:lineRule="auto" w:before="8"/>
        <w:ind w:left="1180" w:right="268" w:firstLine="276"/>
        <w:jc w:val="right"/>
      </w:pPr>
      <w:r>
        <w:rPr>
          <w:w w:val="95"/>
        </w:rPr>
        <w:t>(Saint Petersburg State University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2"/>
        <w:ind w:left="0" w:right="267" w:firstLine="0"/>
        <w:jc w:val="righ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6"/>
          <w:w w:val="95"/>
          <w:sz w:val="16"/>
        </w:rPr>
        <w:t> </w:t>
      </w:r>
      <w:hyperlink r:id="rId721">
        <w:r>
          <w:rPr>
            <w:i/>
            <w:w w:val="95"/>
            <w:sz w:val="16"/>
          </w:rPr>
          <w:t>great.tc4@yandex.ru</w:t>
        </w:r>
        <w:r>
          <w:rPr>
            <w:w w:val="95"/>
            <w:sz w:val="16"/>
          </w:rPr>
          <w:t>,</w:t>
        </w:r>
        <w:r>
          <w:rPr>
            <w:spacing w:val="-6"/>
            <w:w w:val="95"/>
            <w:sz w:val="16"/>
          </w:rPr>
          <w:t> </w:t>
        </w:r>
      </w:hyperlink>
      <w:hyperlink r:id="rId660">
        <w:r>
          <w:rPr>
            <w:i/>
            <w:w w:val="95"/>
            <w:sz w:val="16"/>
          </w:rPr>
          <w:t>nar</w:t>
        </w:r>
      </w:hyperlink>
      <w:hyperlink r:id="rId622">
        <w:r>
          <w:rPr>
            <w:i/>
            <w:w w:val="95"/>
            <w:sz w:val="16"/>
          </w:rPr>
          <w:t>oma@list.ru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3041" w:space="3867"/>
            <w:col w:w="3802"/>
          </w:cols>
        </w:sectPr>
      </w:pPr>
    </w:p>
    <w:p>
      <w:pPr>
        <w:pStyle w:val="BodyText"/>
        <w:spacing w:before="2"/>
        <w:rPr>
          <w:i/>
        </w:rPr>
      </w:pPr>
    </w:p>
    <w:p>
      <w:pPr>
        <w:pStyle w:val="Heading1"/>
        <w:spacing w:line="249" w:lineRule="auto" w:before="88"/>
        <w:ind w:left="330" w:right="424" w:hanging="1"/>
      </w:pPr>
      <w:bookmarkStart w:name="_TOC_250000" w:id="106"/>
      <w:r>
        <w:rPr>
          <w:spacing w:val="-1"/>
        </w:rPr>
        <w:t>ГРАДОСТРОИТЕЛЬНО-КОМПОЗИЦИОННЫЙ АНАЛИЗ РАЗНЫХ </w:t>
      </w:r>
      <w:r>
        <w:rPr/>
        <w:t>ТИПОВ</w:t>
      </w:r>
      <w:r>
        <w:rPr>
          <w:spacing w:val="-67"/>
        </w:rPr>
        <w:t> </w:t>
      </w:r>
      <w:r>
        <w:rPr/>
        <w:t>ИСТОРИЧЕСКОЙ</w:t>
      </w:r>
      <w:r>
        <w:rPr>
          <w:spacing w:val="-17"/>
        </w:rPr>
        <w:t> </w:t>
      </w:r>
      <w:r>
        <w:rPr/>
        <w:t>СРЕДЫ</w:t>
      </w:r>
      <w:r>
        <w:rPr>
          <w:spacing w:val="-17"/>
        </w:rPr>
        <w:t> </w:t>
      </w:r>
      <w:r>
        <w:rPr/>
        <w:t>САНКТ-ПЕТЕРБУРГА</w:t>
      </w:r>
      <w:r>
        <w:rPr>
          <w:spacing w:val="-18"/>
        </w:rPr>
        <w:t> </w:t>
      </w:r>
      <w:r>
        <w:rPr/>
        <w:t>И</w:t>
      </w:r>
      <w:r>
        <w:rPr>
          <w:spacing w:val="-16"/>
        </w:rPr>
        <w:t> </w:t>
      </w:r>
      <w:r>
        <w:rPr/>
        <w:t>ЕГО</w:t>
      </w:r>
      <w:r>
        <w:rPr>
          <w:spacing w:val="-17"/>
        </w:rPr>
        <w:t> </w:t>
      </w:r>
      <w:bookmarkEnd w:id="106"/>
      <w:r>
        <w:rPr/>
        <w:t>ОКРЕСТНОСТЕЙ</w:t>
      </w:r>
    </w:p>
    <w:p>
      <w:pPr>
        <w:pStyle w:val="Heading2"/>
        <w:spacing w:line="249" w:lineRule="auto"/>
        <w:ind w:right="85"/>
      </w:pPr>
      <w:r>
        <w:rPr>
          <w:spacing w:val="-2"/>
        </w:rPr>
        <w:t>URBAN </w:t>
      </w:r>
      <w:r>
        <w:rPr>
          <w:spacing w:val="-1"/>
        </w:rPr>
        <w:t>COMPOSITION ANALYSIS OF DIFFERENT TYPES OF THE HISTORICAL</w:t>
      </w:r>
      <w:r>
        <w:rPr>
          <w:spacing w:val="-67"/>
        </w:rPr>
        <w:t> </w:t>
      </w:r>
      <w:r>
        <w:rPr/>
        <w:t>ENVIRONMENT</w:t>
      </w:r>
      <w:r>
        <w:rPr>
          <w:spacing w:val="-7"/>
        </w:rPr>
        <w:t> </w:t>
      </w:r>
      <w:r>
        <w:rPr/>
        <w:t>OF</w:t>
      </w:r>
      <w:r>
        <w:rPr>
          <w:spacing w:val="-2"/>
        </w:rPr>
        <w:t> </w:t>
      </w:r>
      <w:r>
        <w:rPr/>
        <w:t>ST.</w:t>
      </w:r>
      <w:r>
        <w:rPr>
          <w:spacing w:val="-2"/>
        </w:rPr>
        <w:t> </w:t>
      </w:r>
      <w:r>
        <w:rPr/>
        <w:t>PETERSBURG</w:t>
      </w:r>
      <w:r>
        <w:rPr>
          <w:spacing w:val="-17"/>
        </w:rPr>
        <w:t> </w:t>
      </w:r>
      <w:r>
        <w:rPr/>
        <w:t>AND</w:t>
      </w:r>
      <w:r>
        <w:rPr>
          <w:spacing w:val="-2"/>
        </w:rPr>
        <w:t> </w:t>
      </w:r>
      <w:r>
        <w:rPr/>
        <w:t>ITS</w:t>
      </w:r>
      <w:r>
        <w:rPr>
          <w:spacing w:val="-1"/>
        </w:rPr>
        <w:t> </w:t>
      </w:r>
      <w:r>
        <w:rPr/>
        <w:t>SURROUNDINGS</w:t>
      </w:r>
    </w:p>
    <w:p>
      <w:pPr>
        <w:pStyle w:val="BodyText"/>
        <w:spacing w:line="230" w:lineRule="auto" w:before="187"/>
        <w:ind w:left="173" w:right="264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данной</w:t>
      </w:r>
      <w:r>
        <w:rPr>
          <w:spacing w:val="-9"/>
        </w:rPr>
        <w:t> </w:t>
      </w:r>
      <w:r>
        <w:rPr>
          <w:spacing w:val="-1"/>
        </w:rPr>
        <w:t>статье</w:t>
      </w:r>
      <w:r>
        <w:rPr>
          <w:spacing w:val="-9"/>
        </w:rPr>
        <w:t> </w:t>
      </w:r>
      <w:r>
        <w:rPr>
          <w:spacing w:val="-1"/>
        </w:rPr>
        <w:t>затрагиваются</w:t>
      </w:r>
      <w:r>
        <w:rPr>
          <w:spacing w:val="-9"/>
        </w:rPr>
        <w:t> </w:t>
      </w:r>
      <w:r>
        <w:rPr>
          <w:spacing w:val="-1"/>
        </w:rPr>
        <w:t>аспекты</w:t>
      </w:r>
      <w:r>
        <w:rPr>
          <w:spacing w:val="-9"/>
        </w:rPr>
        <w:t> </w:t>
      </w:r>
      <w:r>
        <w:rPr>
          <w:spacing w:val="-1"/>
        </w:rPr>
        <w:t>формирования</w:t>
      </w:r>
      <w:r>
        <w:rPr>
          <w:spacing w:val="-9"/>
        </w:rPr>
        <w:t> </w:t>
      </w:r>
      <w:r>
        <w:rPr>
          <w:spacing w:val="-1"/>
        </w:rPr>
        <w:t>исторической</w:t>
      </w:r>
      <w:r>
        <w:rPr>
          <w:spacing w:val="-8"/>
        </w:rPr>
        <w:t> </w:t>
      </w:r>
      <w:r>
        <w:rPr/>
        <w:t>среды</w:t>
      </w:r>
      <w:r>
        <w:rPr>
          <w:spacing w:val="-9"/>
        </w:rPr>
        <w:t> </w:t>
      </w:r>
      <w:r>
        <w:rPr/>
        <w:t>дореволюционных</w:t>
      </w:r>
      <w:r>
        <w:rPr>
          <w:spacing w:val="-9"/>
        </w:rPr>
        <w:t> </w:t>
      </w:r>
      <w:r>
        <w:rPr/>
        <w:t>времен</w:t>
      </w:r>
      <w:r>
        <w:rPr>
          <w:spacing w:val="-9"/>
        </w:rPr>
        <w:t> </w:t>
      </w:r>
      <w:r>
        <w:rPr/>
        <w:t>Санкт-Петербурга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его</w:t>
      </w:r>
      <w:r>
        <w:rPr>
          <w:spacing w:val="-8"/>
        </w:rPr>
        <w:t> </w:t>
      </w:r>
      <w:r>
        <w:rPr/>
        <w:t>пригородов:</w:t>
      </w:r>
      <w:r>
        <w:rPr>
          <w:spacing w:val="-9"/>
        </w:rPr>
        <w:t> </w:t>
      </w:r>
      <w:r>
        <w:rPr/>
        <w:t>Петер-</w:t>
      </w:r>
      <w:r>
        <w:rPr>
          <w:spacing w:val="1"/>
        </w:rPr>
        <w:t> </w:t>
      </w:r>
      <w:r>
        <w:rPr/>
        <w:t>гофа,</w:t>
      </w:r>
      <w:r>
        <w:rPr>
          <w:spacing w:val="-6"/>
        </w:rPr>
        <w:t> </w:t>
      </w:r>
      <w:r>
        <w:rPr/>
        <w:t>Ломоносова,</w:t>
      </w:r>
      <w:r>
        <w:rPr>
          <w:spacing w:val="-5"/>
        </w:rPr>
        <w:t> </w:t>
      </w:r>
      <w:r>
        <w:rPr/>
        <w:t>Пушкина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Павловска,</w:t>
      </w:r>
      <w:r>
        <w:rPr>
          <w:spacing w:val="-5"/>
        </w:rPr>
        <w:t> </w:t>
      </w:r>
      <w:r>
        <w:rPr/>
        <w:t>проводится</w:t>
      </w:r>
      <w:r>
        <w:rPr>
          <w:spacing w:val="-6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исторических</w:t>
      </w:r>
      <w:r>
        <w:rPr>
          <w:spacing w:val="-5"/>
        </w:rPr>
        <w:t> </w:t>
      </w:r>
      <w:r>
        <w:rPr/>
        <w:t>типов</w:t>
      </w:r>
      <w:r>
        <w:rPr>
          <w:spacing w:val="-5"/>
        </w:rPr>
        <w:t> </w:t>
      </w:r>
      <w:r>
        <w:rPr/>
        <w:t>среды,</w:t>
      </w:r>
      <w:r>
        <w:rPr>
          <w:spacing w:val="-5"/>
        </w:rPr>
        <w:t> </w:t>
      </w:r>
      <w:r>
        <w:rPr/>
        <w:t>затрагивается</w:t>
      </w:r>
      <w:r>
        <w:rPr>
          <w:spacing w:val="-5"/>
        </w:rPr>
        <w:t> </w:t>
      </w:r>
      <w:r>
        <w:rPr/>
        <w:t>момент</w:t>
      </w:r>
      <w:r>
        <w:rPr>
          <w:spacing w:val="-6"/>
        </w:rPr>
        <w:t> </w:t>
      </w:r>
      <w:r>
        <w:rPr/>
        <w:t>уникальности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обособленности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гра-</w:t>
      </w:r>
      <w:r>
        <w:rPr>
          <w:spacing w:val="1"/>
        </w:rPr>
        <w:t> </w:t>
      </w:r>
      <w:r>
        <w:rPr/>
        <w:t>достроительном</w:t>
      </w:r>
      <w:r>
        <w:rPr>
          <w:spacing w:val="4"/>
        </w:rPr>
        <w:t> </w:t>
      </w:r>
      <w:r>
        <w:rPr/>
        <w:t>аспекте,</w:t>
      </w:r>
      <w:r>
        <w:rPr>
          <w:spacing w:val="4"/>
        </w:rPr>
        <w:t> </w:t>
      </w:r>
      <w:r>
        <w:rPr/>
        <w:t>показано</w:t>
      </w:r>
      <w:r>
        <w:rPr>
          <w:spacing w:val="5"/>
        </w:rPr>
        <w:t> </w:t>
      </w:r>
      <w:r>
        <w:rPr/>
        <w:t>сравнение</w:t>
      </w:r>
      <w:r>
        <w:rPr>
          <w:spacing w:val="4"/>
        </w:rPr>
        <w:t> </w:t>
      </w:r>
      <w:r>
        <w:rPr/>
        <w:t>в</w:t>
      </w:r>
      <w:r>
        <w:rPr>
          <w:spacing w:val="5"/>
        </w:rPr>
        <w:t> </w:t>
      </w:r>
      <w:r>
        <w:rPr/>
        <w:t>деталях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примерах</w:t>
      </w:r>
      <w:r>
        <w:rPr>
          <w:spacing w:val="5"/>
        </w:rPr>
        <w:t> </w:t>
      </w:r>
      <w:r>
        <w:rPr/>
        <w:t>разных</w:t>
      </w:r>
      <w:r>
        <w:rPr>
          <w:spacing w:val="4"/>
        </w:rPr>
        <w:t> </w:t>
      </w:r>
      <w:r>
        <w:rPr/>
        <w:t>городов</w:t>
      </w:r>
      <w:r>
        <w:rPr>
          <w:spacing w:val="5"/>
        </w:rPr>
        <w:t> </w:t>
      </w:r>
      <w:r>
        <w:rPr/>
        <w:t>России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мира.</w:t>
      </w:r>
      <w:r>
        <w:rPr>
          <w:spacing w:val="4"/>
        </w:rPr>
        <w:t> </w:t>
      </w:r>
      <w:r>
        <w:rPr/>
        <w:t>Глобальность</w:t>
      </w:r>
      <w:r>
        <w:rPr>
          <w:spacing w:val="4"/>
        </w:rPr>
        <w:t> </w:t>
      </w:r>
      <w:r>
        <w:rPr/>
        <w:t>темы</w:t>
      </w:r>
      <w:r>
        <w:rPr>
          <w:spacing w:val="5"/>
        </w:rPr>
        <w:t> </w:t>
      </w:r>
      <w:r>
        <w:rPr/>
        <w:t>позволяет</w:t>
      </w:r>
      <w:r>
        <w:rPr>
          <w:spacing w:val="4"/>
        </w:rPr>
        <w:t> </w:t>
      </w:r>
      <w:r>
        <w:rPr/>
        <w:t>рассмотреть</w:t>
      </w:r>
      <w:r>
        <w:rPr>
          <w:spacing w:val="5"/>
        </w:rPr>
        <w:t> </w:t>
      </w:r>
      <w:r>
        <w:rPr/>
        <w:t>сра-</w:t>
      </w:r>
      <w:r>
        <w:rPr>
          <w:spacing w:val="1"/>
        </w:rPr>
        <w:t> </w:t>
      </w:r>
      <w:r>
        <w:rPr/>
        <w:t>зу</w:t>
      </w:r>
      <w:r>
        <w:rPr>
          <w:spacing w:val="-5"/>
        </w:rPr>
        <w:t> </w:t>
      </w:r>
      <w:r>
        <w:rPr/>
        <w:t>несколько</w:t>
      </w:r>
      <w:r>
        <w:rPr>
          <w:spacing w:val="-4"/>
        </w:rPr>
        <w:t> </w:t>
      </w:r>
      <w:r>
        <w:rPr/>
        <w:t>подтем,</w:t>
      </w:r>
      <w:r>
        <w:rPr>
          <w:spacing w:val="-5"/>
        </w:rPr>
        <w:t> </w:t>
      </w:r>
      <w:r>
        <w:rPr/>
        <w:t>связанных</w:t>
      </w:r>
      <w:r>
        <w:rPr>
          <w:spacing w:val="-4"/>
        </w:rPr>
        <w:t> </w:t>
      </w:r>
      <w:r>
        <w:rPr/>
        <w:t>друг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другом,</w:t>
      </w:r>
      <w:r>
        <w:rPr>
          <w:spacing w:val="-5"/>
        </w:rPr>
        <w:t> </w:t>
      </w:r>
      <w:r>
        <w:rPr/>
        <w:t>чтобы</w:t>
      </w:r>
      <w:r>
        <w:rPr>
          <w:spacing w:val="-4"/>
        </w:rPr>
        <w:t> </w:t>
      </w:r>
      <w:r>
        <w:rPr/>
        <w:t>собрать</w:t>
      </w:r>
      <w:r>
        <w:rPr>
          <w:spacing w:val="-5"/>
        </w:rPr>
        <w:t> </w:t>
      </w:r>
      <w:r>
        <w:rPr/>
        <w:t>итоги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качестве</w:t>
      </w:r>
      <w:r>
        <w:rPr>
          <w:spacing w:val="-4"/>
        </w:rPr>
        <w:t> </w:t>
      </w:r>
      <w:r>
        <w:rPr/>
        <w:t>будущей</w:t>
      </w:r>
      <w:r>
        <w:rPr>
          <w:spacing w:val="-5"/>
        </w:rPr>
        <w:t> </w:t>
      </w:r>
      <w:r>
        <w:rPr/>
        <w:t>рекомендации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ознакомления</w:t>
      </w:r>
      <w:r>
        <w:rPr>
          <w:spacing w:val="-4"/>
        </w:rPr>
        <w:t> </w:t>
      </w:r>
      <w:r>
        <w:rPr/>
        <w:t>всем</w:t>
      </w:r>
      <w:r>
        <w:rPr>
          <w:spacing w:val="-5"/>
        </w:rPr>
        <w:t> </w:t>
      </w:r>
      <w:r>
        <w:rPr/>
        <w:t>тем,</w:t>
      </w:r>
      <w:r>
        <w:rPr>
          <w:spacing w:val="-4"/>
        </w:rPr>
        <w:t> </w:t>
      </w:r>
      <w:r>
        <w:rPr/>
        <w:t>кто</w:t>
      </w:r>
      <w:r>
        <w:rPr>
          <w:spacing w:val="-5"/>
        </w:rPr>
        <w:t> </w:t>
      </w:r>
      <w:r>
        <w:rPr/>
        <w:t>заинтересован</w:t>
      </w:r>
      <w:r>
        <w:rPr>
          <w:spacing w:val="-38"/>
        </w:rPr>
        <w:t> </w:t>
      </w:r>
      <w:r>
        <w:rPr/>
        <w:t>в</w:t>
      </w:r>
      <w:r>
        <w:rPr>
          <w:spacing w:val="-2"/>
        </w:rPr>
        <w:t> </w:t>
      </w:r>
      <w:r>
        <w:rPr/>
        <w:t>изучении формирования пригородов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города Санкт-Петербурга.</w:t>
      </w:r>
    </w:p>
    <w:p>
      <w:pPr>
        <w:pStyle w:val="BodyText"/>
        <w:spacing w:line="230" w:lineRule="auto"/>
        <w:ind w:left="173" w:right="267" w:firstLine="283"/>
        <w:jc w:val="both"/>
      </w:pPr>
      <w:r>
        <w:rPr>
          <w:i/>
        </w:rPr>
        <w:t>Ключевые слова</w:t>
      </w:r>
      <w:r>
        <w:rPr/>
        <w:t>: историческая среда, пригороды Санкт-Петербурга, градостроительно-композиционный анализ, Царскосельский уезд, Петергоф-</w:t>
      </w:r>
      <w:r>
        <w:rPr>
          <w:spacing w:val="-38"/>
        </w:rPr>
        <w:t> </w:t>
      </w:r>
      <w:r>
        <w:rPr/>
        <w:t>ский</w:t>
      </w:r>
      <w:r>
        <w:rPr>
          <w:spacing w:val="-1"/>
        </w:rPr>
        <w:t> </w:t>
      </w:r>
      <w:r>
        <w:rPr/>
        <w:t>уезд.</w:t>
      </w: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line="230" w:lineRule="auto"/>
        <w:ind w:left="173" w:right="266" w:firstLine="283"/>
        <w:jc w:val="both"/>
      </w:pPr>
      <w:r>
        <w:rPr/>
        <w:t>This article discusses aspects of the formation of the historical environment of the pre-revolutionary times of St. Petersburg and its suburbs: Peterhof, Lo-</w:t>
      </w:r>
      <w:r>
        <w:rPr>
          <w:spacing w:val="1"/>
        </w:rPr>
        <w:t> </w:t>
      </w:r>
      <w:r>
        <w:rPr/>
        <w:t>monosov, Pushkin and Pavlovsk, the analysis of historical types of the environment is carried out, the moment of uniqueness and isolation in the urban develop-</w:t>
      </w:r>
      <w:r>
        <w:rPr>
          <w:spacing w:val="-37"/>
        </w:rPr>
        <w:t> </w:t>
      </w:r>
      <w:r>
        <w:rPr/>
        <w:t>ment aspect is touched, a comparison is shown in detail on examples of different cities of Russia and the world. The global nature of the topic allows us to con-</w:t>
      </w:r>
      <w:r>
        <w:rPr>
          <w:spacing w:val="1"/>
        </w:rPr>
        <w:t> </w:t>
      </w:r>
      <w:r>
        <w:rPr/>
        <w:t>sider</w:t>
      </w:r>
      <w:r>
        <w:rPr>
          <w:spacing w:val="-2"/>
        </w:rPr>
        <w:t> </w:t>
      </w:r>
      <w:r>
        <w:rPr/>
        <w:t>several</w:t>
      </w:r>
      <w:r>
        <w:rPr>
          <w:spacing w:val="-2"/>
        </w:rPr>
        <w:t> </w:t>
      </w:r>
      <w:r>
        <w:rPr/>
        <w:t>subtopics</w:t>
      </w:r>
      <w:r>
        <w:rPr>
          <w:spacing w:val="-2"/>
        </w:rPr>
        <w:t> </w:t>
      </w:r>
      <w:r>
        <w:rPr/>
        <w:t>related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each</w:t>
      </w:r>
      <w:r>
        <w:rPr>
          <w:spacing w:val="-2"/>
        </w:rPr>
        <w:t> </w:t>
      </w:r>
      <w:r>
        <w:rPr/>
        <w:t>other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once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order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collect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results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future</w:t>
      </w:r>
      <w:r>
        <w:rPr>
          <w:spacing w:val="-1"/>
        </w:rPr>
        <w:t> </w:t>
      </w:r>
      <w:r>
        <w:rPr/>
        <w:t>recommendation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those</w:t>
      </w:r>
      <w:r>
        <w:rPr>
          <w:spacing w:val="-2"/>
        </w:rPr>
        <w:t> </w:t>
      </w:r>
      <w:r>
        <w:rPr/>
        <w:t>interested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studying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formation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suburbs</w:t>
      </w:r>
      <w:r>
        <w:rPr>
          <w:spacing w:val="-1"/>
        </w:rPr>
        <w:t> </w:t>
      </w:r>
      <w:r>
        <w:rPr/>
        <w:t>and the city of St.</w:t>
      </w:r>
      <w:r>
        <w:rPr>
          <w:spacing w:val="-1"/>
        </w:rPr>
        <w:t> </w:t>
      </w:r>
      <w:r>
        <w:rPr/>
        <w:t>Petersburg.</w:t>
      </w:r>
    </w:p>
    <w:p>
      <w:pPr>
        <w:pStyle w:val="BodyText"/>
        <w:spacing w:line="175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5"/>
        </w:rPr>
        <w:t> </w:t>
      </w:r>
      <w:r>
        <w:rPr/>
        <w:t>historical</w:t>
      </w:r>
      <w:r>
        <w:rPr>
          <w:spacing w:val="-4"/>
        </w:rPr>
        <w:t> </w:t>
      </w:r>
      <w:r>
        <w:rPr/>
        <w:t>environment,</w:t>
      </w:r>
      <w:r>
        <w:rPr>
          <w:spacing w:val="-5"/>
        </w:rPr>
        <w:t> </w:t>
      </w:r>
      <w:r>
        <w:rPr/>
        <w:t>suburbs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St.</w:t>
      </w:r>
      <w:r>
        <w:rPr>
          <w:spacing w:val="-5"/>
        </w:rPr>
        <w:t> </w:t>
      </w:r>
      <w:r>
        <w:rPr/>
        <w:t>Petersburg,</w:t>
      </w:r>
      <w:r>
        <w:rPr>
          <w:spacing w:val="-5"/>
        </w:rPr>
        <w:t> </w:t>
      </w:r>
      <w:r>
        <w:rPr/>
        <w:t>urban</w:t>
      </w:r>
      <w:r>
        <w:rPr>
          <w:spacing w:val="-4"/>
        </w:rPr>
        <w:t> </w:t>
      </w:r>
      <w:r>
        <w:rPr/>
        <w:t>planning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compositional</w:t>
      </w:r>
      <w:r>
        <w:rPr>
          <w:spacing w:val="-5"/>
        </w:rPr>
        <w:t> </w:t>
      </w:r>
      <w:r>
        <w:rPr/>
        <w:t>analysis,</w:t>
      </w:r>
      <w:r>
        <w:rPr>
          <w:spacing w:val="-8"/>
        </w:rPr>
        <w:t> </w:t>
      </w:r>
      <w:r>
        <w:rPr/>
        <w:t>Tsarskoye</w:t>
      </w:r>
      <w:r>
        <w:rPr>
          <w:spacing w:val="-5"/>
        </w:rPr>
        <w:t> </w:t>
      </w:r>
      <w:r>
        <w:rPr/>
        <w:t>Selo</w:t>
      </w:r>
      <w:r>
        <w:rPr>
          <w:spacing w:val="-6"/>
        </w:rPr>
        <w:t> </w:t>
      </w:r>
      <w:r>
        <w:rPr/>
        <w:t>country,</w:t>
      </w:r>
      <w:r>
        <w:rPr>
          <w:spacing w:val="-4"/>
        </w:rPr>
        <w:t> </w:t>
      </w:r>
      <w:r>
        <w:rPr/>
        <w:t>Peterhof</w:t>
      </w:r>
      <w:r>
        <w:rPr>
          <w:spacing w:val="-5"/>
        </w:rPr>
        <w:t> </w:t>
      </w:r>
      <w:r>
        <w:rPr/>
        <w:t>country.</w:t>
      </w: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30" w:lineRule="auto" w:before="100"/>
        <w:ind w:left="173" w:firstLine="283"/>
        <w:jc w:val="both"/>
      </w:pPr>
      <w:r>
        <w:rPr>
          <w:w w:val="95"/>
        </w:rPr>
        <w:t>Санкт-Петербург – уникальный в градостроительном понимании город.</w:t>
      </w:r>
      <w:r>
        <w:rPr>
          <w:spacing w:val="1"/>
          <w:w w:val="95"/>
        </w:rPr>
        <w:t> </w:t>
      </w:r>
      <w:r>
        <w:rPr>
          <w:w w:val="95"/>
        </w:rPr>
        <w:t>Его строительство велось в уже существующей агломерации поселений, по</w:t>
      </w:r>
      <w:r>
        <w:rPr>
          <w:spacing w:val="1"/>
          <w:w w:val="95"/>
        </w:rPr>
        <w:t> </w:t>
      </w:r>
      <w:r>
        <w:rPr>
          <w:spacing w:val="-2"/>
        </w:rPr>
        <w:t>использованным </w:t>
      </w:r>
      <w:r>
        <w:rPr>
          <w:spacing w:val="-1"/>
        </w:rPr>
        <w:t>путям, и являлось отражением европейского градострои-</w:t>
      </w:r>
      <w:r>
        <w:rPr>
          <w:spacing w:val="-38"/>
        </w:rPr>
        <w:t> </w:t>
      </w:r>
      <w:r>
        <w:rPr>
          <w:spacing w:val="-2"/>
        </w:rPr>
        <w:t>тельно-архитектурного</w:t>
      </w:r>
      <w:r>
        <w:rPr>
          <w:spacing w:val="-8"/>
        </w:rPr>
        <w:t> </w:t>
      </w:r>
      <w:r>
        <w:rPr>
          <w:spacing w:val="-1"/>
        </w:rPr>
        <w:t>опыта,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котором</w:t>
      </w:r>
      <w:r>
        <w:rPr>
          <w:spacing w:val="-7"/>
        </w:rPr>
        <w:t> </w:t>
      </w:r>
      <w:r>
        <w:rPr>
          <w:spacing w:val="-1"/>
        </w:rPr>
        <w:t>одной</w:t>
      </w:r>
      <w:r>
        <w:rPr>
          <w:spacing w:val="-7"/>
        </w:rPr>
        <w:t> </w:t>
      </w:r>
      <w:r>
        <w:rPr>
          <w:spacing w:val="-1"/>
        </w:rPr>
        <w:t>из</w:t>
      </w:r>
      <w:r>
        <w:rPr>
          <w:spacing w:val="-7"/>
        </w:rPr>
        <w:t> </w:t>
      </w:r>
      <w:r>
        <w:rPr>
          <w:spacing w:val="-1"/>
        </w:rPr>
        <w:t>главных</w:t>
      </w:r>
      <w:r>
        <w:rPr>
          <w:spacing w:val="-7"/>
        </w:rPr>
        <w:t> </w:t>
      </w:r>
      <w:r>
        <w:rPr>
          <w:spacing w:val="-1"/>
        </w:rPr>
        <w:t>целей</w:t>
      </w:r>
      <w:r>
        <w:rPr>
          <w:spacing w:val="-7"/>
        </w:rPr>
        <w:t> </w:t>
      </w:r>
      <w:r>
        <w:rPr>
          <w:spacing w:val="-1"/>
        </w:rPr>
        <w:t>было</w:t>
      </w:r>
      <w:r>
        <w:rPr>
          <w:spacing w:val="-7"/>
        </w:rPr>
        <w:t> </w:t>
      </w:r>
      <w:r>
        <w:rPr>
          <w:spacing w:val="-1"/>
        </w:rPr>
        <w:t>ре-</w:t>
      </w:r>
      <w:r>
        <w:rPr/>
        <w:t> ализовать</w:t>
      </w:r>
      <w:r>
        <w:rPr>
          <w:spacing w:val="-4"/>
        </w:rPr>
        <w:t> </w:t>
      </w:r>
      <w:r>
        <w:rPr/>
        <w:t>жизнеспособную</w:t>
      </w:r>
      <w:r>
        <w:rPr>
          <w:spacing w:val="-3"/>
        </w:rPr>
        <w:t> </w:t>
      </w:r>
      <w:r>
        <w:rPr/>
        <w:t>городскую</w:t>
      </w:r>
      <w:r>
        <w:rPr>
          <w:spacing w:val="-3"/>
        </w:rPr>
        <w:t> </w:t>
      </w:r>
      <w:r>
        <w:rPr/>
        <w:t>систему.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значительной</w:t>
      </w:r>
      <w:r>
        <w:rPr>
          <w:spacing w:val="-3"/>
        </w:rPr>
        <w:t> </w:t>
      </w:r>
      <w:r>
        <w:rPr/>
        <w:t>мере</w:t>
      </w:r>
      <w:r>
        <w:rPr>
          <w:spacing w:val="-4"/>
        </w:rPr>
        <w:t> </w:t>
      </w:r>
      <w:r>
        <w:rPr/>
        <w:t>вся</w:t>
      </w:r>
      <w:r>
        <w:rPr>
          <w:spacing w:val="-37"/>
        </w:rPr>
        <w:t> </w:t>
      </w:r>
      <w:r>
        <w:rPr/>
        <w:t>эта «допетербургская система» была адаптирована при создании Санкт-</w:t>
      </w:r>
      <w:r>
        <w:rPr>
          <w:spacing w:val="1"/>
        </w:rPr>
        <w:t> </w:t>
      </w:r>
      <w:r>
        <w:rPr>
          <w:spacing w:val="-2"/>
        </w:rPr>
        <w:t>Петербургской</w:t>
      </w:r>
      <w:r>
        <w:rPr>
          <w:spacing w:val="-8"/>
        </w:rPr>
        <w:t> </w:t>
      </w:r>
      <w:r>
        <w:rPr>
          <w:spacing w:val="-2"/>
        </w:rPr>
        <w:t>агломерации,</w:t>
      </w:r>
      <w:r>
        <w:rPr>
          <w:spacing w:val="-8"/>
        </w:rPr>
        <w:t> </w:t>
      </w:r>
      <w:r>
        <w:rPr>
          <w:spacing w:val="-2"/>
        </w:rPr>
        <w:t>которая</w:t>
      </w:r>
      <w:r>
        <w:rPr>
          <w:spacing w:val="-7"/>
        </w:rPr>
        <w:t> </w:t>
      </w:r>
      <w:r>
        <w:rPr>
          <w:spacing w:val="-2"/>
        </w:rPr>
        <w:t>включала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себя</w:t>
      </w:r>
      <w:r>
        <w:rPr>
          <w:spacing w:val="-8"/>
        </w:rPr>
        <w:t> </w:t>
      </w:r>
      <w:r>
        <w:rPr>
          <w:spacing w:val="-1"/>
        </w:rPr>
        <w:t>принципы</w:t>
      </w:r>
      <w:r>
        <w:rPr>
          <w:spacing w:val="-7"/>
        </w:rPr>
        <w:t> </w:t>
      </w:r>
      <w:r>
        <w:rPr>
          <w:spacing w:val="-1"/>
        </w:rPr>
        <w:t>масштаб-</w:t>
      </w:r>
      <w:r>
        <w:rPr/>
        <w:t> </w:t>
      </w:r>
      <w:r>
        <w:rPr>
          <w:spacing w:val="-1"/>
        </w:rPr>
        <w:t>ной</w:t>
      </w:r>
      <w:r>
        <w:rPr>
          <w:spacing w:val="-9"/>
        </w:rPr>
        <w:t> </w:t>
      </w:r>
      <w:r>
        <w:rPr>
          <w:spacing w:val="-1"/>
        </w:rPr>
        <w:t>реконструкции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преобразования</w:t>
      </w:r>
      <w:r>
        <w:rPr>
          <w:spacing w:val="-9"/>
        </w:rPr>
        <w:t> </w:t>
      </w:r>
      <w:r>
        <w:rPr>
          <w:spacing w:val="-1"/>
        </w:rPr>
        <w:t>существовавшей</w:t>
      </w:r>
      <w:r>
        <w:rPr>
          <w:spacing w:val="-9"/>
        </w:rPr>
        <w:t> </w:t>
      </w:r>
      <w:r>
        <w:rPr>
          <w:spacing w:val="-1"/>
        </w:rPr>
        <w:t>системы</w:t>
      </w:r>
      <w:r>
        <w:rPr>
          <w:spacing w:val="-8"/>
        </w:rPr>
        <w:t> </w:t>
      </w:r>
      <w:r>
        <w:rPr/>
        <w:t>сельского</w:t>
      </w:r>
      <w:r>
        <w:rPr>
          <w:spacing w:val="-38"/>
        </w:rPr>
        <w:t> </w:t>
      </w:r>
      <w:r>
        <w:rPr/>
        <w:t>расселения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столичную</w:t>
      </w:r>
      <w:r>
        <w:rPr>
          <w:spacing w:val="-1"/>
        </w:rPr>
        <w:t> </w:t>
      </w:r>
      <w:r>
        <w:rPr/>
        <w:t>городскую</w:t>
      </w:r>
      <w:r>
        <w:rPr>
          <w:spacing w:val="-1"/>
        </w:rPr>
        <w:t> </w:t>
      </w:r>
      <w:r>
        <w:rPr/>
        <w:t>агломерацию [1].</w:t>
      </w:r>
    </w:p>
    <w:p>
      <w:pPr>
        <w:pStyle w:val="BodyText"/>
        <w:spacing w:line="230" w:lineRule="auto"/>
        <w:ind w:left="173" w:right="1" w:firstLine="283"/>
        <w:jc w:val="both"/>
      </w:pPr>
      <w:r>
        <w:rPr/>
        <w:t>Но как сам Санкт-Петербург вызывает вопросы и интерес и является</w:t>
      </w:r>
      <w:r>
        <w:rPr>
          <w:spacing w:val="-37"/>
        </w:rPr>
        <w:t> </w:t>
      </w:r>
      <w:r>
        <w:rPr>
          <w:w w:val="95"/>
        </w:rPr>
        <w:t>центром агломерации, так и пригороды – являются периферией этой систе-</w:t>
      </w:r>
      <w:r>
        <w:rPr>
          <w:spacing w:val="1"/>
          <w:w w:val="95"/>
        </w:rPr>
        <w:t> </w:t>
      </w:r>
      <w:r>
        <w:rPr/>
        <w:t>мы,</w:t>
      </w:r>
      <w:r>
        <w:rPr>
          <w:spacing w:val="-5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привлекают</w:t>
      </w:r>
      <w:r>
        <w:rPr>
          <w:spacing w:val="-4"/>
        </w:rPr>
        <w:t> </w:t>
      </w:r>
      <w:r>
        <w:rPr/>
        <w:t>внимание.</w:t>
      </w:r>
      <w:r>
        <w:rPr>
          <w:spacing w:val="-4"/>
        </w:rPr>
        <w:t> </w:t>
      </w:r>
      <w:r>
        <w:rPr/>
        <w:t>Появившись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деревень</w:t>
      </w:r>
      <w:r>
        <w:rPr>
          <w:spacing w:val="-37"/>
        </w:rPr>
        <w:t> </w:t>
      </w:r>
      <w:r>
        <w:rPr>
          <w:spacing w:val="-1"/>
        </w:rPr>
        <w:t>или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пути</w:t>
      </w:r>
      <w:r>
        <w:rPr>
          <w:spacing w:val="-9"/>
        </w:rPr>
        <w:t> </w:t>
      </w:r>
      <w:r>
        <w:rPr>
          <w:spacing w:val="-1"/>
        </w:rPr>
        <w:t>до</w:t>
      </w:r>
      <w:r>
        <w:rPr>
          <w:spacing w:val="-8"/>
        </w:rPr>
        <w:t> </w:t>
      </w:r>
      <w:r>
        <w:rPr>
          <w:spacing w:val="-1"/>
        </w:rPr>
        <w:t>функционально</w:t>
      </w:r>
      <w:r>
        <w:rPr>
          <w:spacing w:val="-9"/>
        </w:rPr>
        <w:t> </w:t>
      </w:r>
      <w:r>
        <w:rPr>
          <w:spacing w:val="-1"/>
        </w:rPr>
        <w:t>важных</w:t>
      </w:r>
      <w:r>
        <w:rPr>
          <w:spacing w:val="-9"/>
        </w:rPr>
        <w:t> </w:t>
      </w:r>
      <w:r>
        <w:rPr>
          <w:spacing w:val="-1"/>
        </w:rPr>
        <w:t>зон,</w:t>
      </w:r>
      <w:r>
        <w:rPr>
          <w:spacing w:val="-8"/>
        </w:rPr>
        <w:t> </w:t>
      </w:r>
      <w:r>
        <w:rPr>
          <w:spacing w:val="-1"/>
        </w:rPr>
        <w:t>становление</w:t>
      </w:r>
      <w:r>
        <w:rPr>
          <w:spacing w:val="-9"/>
        </w:rPr>
        <w:t> </w:t>
      </w:r>
      <w:r>
        <w:rPr>
          <w:spacing w:val="-1"/>
        </w:rPr>
        <w:t>пригородов</w:t>
      </w:r>
      <w:r>
        <w:rPr>
          <w:spacing w:val="-8"/>
        </w:rPr>
        <w:t> </w:t>
      </w:r>
      <w:r>
        <w:rPr>
          <w:spacing w:val="-1"/>
        </w:rPr>
        <w:t>таки-</w:t>
      </w:r>
      <w:r>
        <w:rPr>
          <w:spacing w:val="-38"/>
        </w:rPr>
        <w:t> </w:t>
      </w:r>
      <w:r>
        <w:rPr>
          <w:w w:val="95"/>
        </w:rPr>
        <w:t>ми, какими мы их знаем сегодня, началось со строительства летних дворцов</w:t>
      </w:r>
      <w:r>
        <w:rPr>
          <w:spacing w:val="1"/>
          <w:w w:val="95"/>
        </w:rPr>
        <w:t> </w:t>
      </w:r>
      <w:r>
        <w:rPr>
          <w:spacing w:val="-2"/>
        </w:rPr>
        <w:t>императорской</w:t>
      </w:r>
      <w:r>
        <w:rPr>
          <w:spacing w:val="-7"/>
        </w:rPr>
        <w:t> </w:t>
      </w:r>
      <w:r>
        <w:rPr>
          <w:spacing w:val="-2"/>
        </w:rPr>
        <w:t>семьи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близких</w:t>
      </w:r>
      <w:r>
        <w:rPr>
          <w:spacing w:val="-7"/>
        </w:rPr>
        <w:t> </w:t>
      </w:r>
      <w:r>
        <w:rPr>
          <w:spacing w:val="-2"/>
        </w:rPr>
        <w:t>им</w:t>
      </w:r>
      <w:r>
        <w:rPr>
          <w:spacing w:val="-7"/>
        </w:rPr>
        <w:t> </w:t>
      </w:r>
      <w:r>
        <w:rPr>
          <w:spacing w:val="-2"/>
        </w:rPr>
        <w:t>сподвижников</w:t>
      </w:r>
      <w:r>
        <w:rPr>
          <w:spacing w:val="-7"/>
        </w:rPr>
        <w:t> </w:t>
      </w:r>
      <w:r>
        <w:rPr>
          <w:spacing w:val="-1"/>
        </w:rPr>
        <w:t>в</w:t>
      </w:r>
      <w:r>
        <w:rPr>
          <w:spacing w:val="-6"/>
        </w:rPr>
        <w:t> </w:t>
      </w:r>
      <w:r>
        <w:rPr>
          <w:spacing w:val="-1"/>
        </w:rPr>
        <w:t>короткий</w:t>
      </w:r>
      <w:r>
        <w:rPr>
          <w:spacing w:val="-7"/>
        </w:rPr>
        <w:t> </w:t>
      </w:r>
      <w:r>
        <w:rPr>
          <w:spacing w:val="-1"/>
        </w:rPr>
        <w:t>промежуток</w:t>
      </w:r>
      <w:r>
        <w:rPr>
          <w:spacing w:val="-38"/>
        </w:rPr>
        <w:t> </w:t>
      </w:r>
      <w:r>
        <w:rPr/>
        <w:t>времени.</w:t>
      </w:r>
      <w:r>
        <w:rPr>
          <w:spacing w:val="-7"/>
        </w:rPr>
        <w:t> </w:t>
      </w:r>
      <w:r>
        <w:rPr/>
        <w:t>Система</w:t>
      </w:r>
      <w:r>
        <w:rPr>
          <w:spacing w:val="-7"/>
        </w:rPr>
        <w:t> </w:t>
      </w:r>
      <w:r>
        <w:rPr/>
        <w:t>развития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главного</w:t>
      </w:r>
      <w:r>
        <w:rPr>
          <w:spacing w:val="-7"/>
        </w:rPr>
        <w:t> </w:t>
      </w:r>
      <w:r>
        <w:rPr/>
        <w:t>города,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его</w:t>
      </w:r>
      <w:r>
        <w:rPr>
          <w:spacing w:val="-7"/>
        </w:rPr>
        <w:t> </w:t>
      </w:r>
      <w:r>
        <w:rPr/>
        <w:t>пригородов</w:t>
      </w:r>
      <w:r>
        <w:rPr>
          <w:spacing w:val="-6"/>
        </w:rPr>
        <w:t> </w:t>
      </w:r>
      <w:r>
        <w:rPr/>
        <w:t>осущест-</w:t>
      </w:r>
      <w:r>
        <w:rPr>
          <w:spacing w:val="-38"/>
        </w:rPr>
        <w:t> </w:t>
      </w:r>
      <w:r>
        <w:rPr>
          <w:spacing w:val="-1"/>
        </w:rPr>
        <w:t>влялась</w:t>
      </w:r>
      <w:r>
        <w:rPr>
          <w:spacing w:val="-9"/>
        </w:rPr>
        <w:t> </w:t>
      </w:r>
      <w:r>
        <w:rPr>
          <w:spacing w:val="-1"/>
        </w:rPr>
        <w:t>по</w:t>
      </w:r>
      <w:r>
        <w:rPr>
          <w:spacing w:val="-8"/>
        </w:rPr>
        <w:t> </w:t>
      </w:r>
      <w:r>
        <w:rPr>
          <w:spacing w:val="-1"/>
        </w:rPr>
        <w:t>единой</w:t>
      </w:r>
      <w:r>
        <w:rPr>
          <w:spacing w:val="-8"/>
        </w:rPr>
        <w:t> </w:t>
      </w:r>
      <w:r>
        <w:rPr>
          <w:spacing w:val="-1"/>
        </w:rPr>
        <w:t>программе,</w:t>
      </w:r>
      <w:r>
        <w:rPr>
          <w:spacing w:val="-8"/>
        </w:rPr>
        <w:t> </w:t>
      </w:r>
      <w:r>
        <w:rPr>
          <w:spacing w:val="-1"/>
        </w:rPr>
        <w:t>под</w:t>
      </w:r>
      <w:r>
        <w:rPr>
          <w:spacing w:val="-8"/>
        </w:rPr>
        <w:t> </w:t>
      </w:r>
      <w:r>
        <w:rPr>
          <w:spacing w:val="-1"/>
        </w:rPr>
        <w:t>контролем</w:t>
      </w:r>
      <w:r>
        <w:rPr>
          <w:spacing w:val="-8"/>
        </w:rPr>
        <w:t> </w:t>
      </w:r>
      <w:r>
        <w:rPr>
          <w:spacing w:val="-1"/>
        </w:rPr>
        <w:t>императорской</w:t>
      </w:r>
      <w:r>
        <w:rPr>
          <w:spacing w:val="-8"/>
        </w:rPr>
        <w:t> </w:t>
      </w:r>
      <w:r>
        <w:rPr/>
        <w:t>семьи,</w:t>
      </w:r>
      <w:r>
        <w:rPr>
          <w:spacing w:val="-8"/>
        </w:rPr>
        <w:t> </w:t>
      </w:r>
      <w:r>
        <w:rPr/>
        <w:t>кото-</w:t>
      </w:r>
      <w:r>
        <w:rPr>
          <w:spacing w:val="-38"/>
        </w:rPr>
        <w:t> </w:t>
      </w:r>
      <w:r>
        <w:rPr/>
        <w:t>рая указала «вектор развития», преобразовывая город и его окрестности</w:t>
      </w:r>
      <w:r>
        <w:rPr>
          <w:spacing w:val="1"/>
        </w:rPr>
        <w:t> </w:t>
      </w:r>
      <w:r>
        <w:rPr>
          <w:spacing w:val="-1"/>
        </w:rPr>
        <w:t>в</w:t>
      </w:r>
      <w:r>
        <w:rPr>
          <w:spacing w:val="-7"/>
        </w:rPr>
        <w:t> </w:t>
      </w:r>
      <w:r>
        <w:rPr>
          <w:spacing w:val="-1"/>
        </w:rPr>
        <w:t>единую</w:t>
      </w:r>
      <w:r>
        <w:rPr>
          <w:spacing w:val="-8"/>
        </w:rPr>
        <w:t> </w:t>
      </w:r>
      <w:r>
        <w:rPr>
          <w:spacing w:val="-1"/>
        </w:rPr>
        <w:t>развитую</w:t>
      </w:r>
      <w:r>
        <w:rPr>
          <w:spacing w:val="-8"/>
        </w:rPr>
        <w:t> </w:t>
      </w:r>
      <w:r>
        <w:rPr>
          <w:spacing w:val="-1"/>
        </w:rPr>
        <w:t>систему</w:t>
      </w:r>
      <w:r>
        <w:rPr>
          <w:spacing w:val="-7"/>
        </w:rPr>
        <w:t> </w:t>
      </w:r>
      <w:r>
        <w:rPr>
          <w:spacing w:val="-1"/>
        </w:rPr>
        <w:t>ансамблей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зеленых</w:t>
      </w:r>
      <w:r>
        <w:rPr>
          <w:spacing w:val="-8"/>
        </w:rPr>
        <w:t> </w:t>
      </w:r>
      <w:r>
        <w:rPr>
          <w:spacing w:val="-1"/>
        </w:rPr>
        <w:t>территорий,</w:t>
      </w:r>
      <w:r>
        <w:rPr>
          <w:spacing w:val="-9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бы</w:t>
      </w:r>
      <w:r>
        <w:rPr>
          <w:spacing w:val="-38"/>
        </w:rPr>
        <w:t> </w:t>
      </w:r>
      <w:r>
        <w:rPr/>
        <w:t>объединяла</w:t>
      </w:r>
      <w:r>
        <w:rPr>
          <w:spacing w:val="-2"/>
        </w:rPr>
        <w:t> </w:t>
      </w:r>
      <w:r>
        <w:rPr/>
        <w:t>сеть</w:t>
      </w:r>
      <w:r>
        <w:rPr>
          <w:spacing w:val="-1"/>
        </w:rPr>
        <w:t> </w:t>
      </w:r>
      <w:r>
        <w:rPr/>
        <w:t>удобных</w:t>
      </w:r>
      <w:r>
        <w:rPr>
          <w:spacing w:val="-1"/>
        </w:rPr>
        <w:t> </w:t>
      </w:r>
      <w:r>
        <w:rPr/>
        <w:t>транспортных</w:t>
      </w:r>
      <w:r>
        <w:rPr>
          <w:spacing w:val="-1"/>
        </w:rPr>
        <w:t> </w:t>
      </w:r>
      <w:r>
        <w:rPr/>
        <w:t>коммуникаций</w:t>
      </w:r>
      <w:r>
        <w:rPr>
          <w:spacing w:val="-2"/>
        </w:rPr>
        <w:t> </w:t>
      </w:r>
      <w:r>
        <w:rPr/>
        <w:t>[2].</w:t>
      </w:r>
    </w:p>
    <w:p>
      <w:pPr>
        <w:pStyle w:val="Heading6"/>
        <w:spacing w:line="180" w:lineRule="exact" w:before="95"/>
      </w:pPr>
      <w:r>
        <w:rPr/>
        <w:t>Типы</w:t>
      </w:r>
      <w:r>
        <w:rPr>
          <w:spacing w:val="-6"/>
        </w:rPr>
        <w:t> </w:t>
      </w:r>
      <w:r>
        <w:rPr/>
        <w:t>исторической</w:t>
      </w:r>
      <w:r>
        <w:rPr>
          <w:spacing w:val="-5"/>
        </w:rPr>
        <w:t> </w:t>
      </w:r>
      <w:r>
        <w:rPr/>
        <w:t>среды</w:t>
      </w:r>
    </w:p>
    <w:p>
      <w:pPr>
        <w:pStyle w:val="BodyText"/>
        <w:spacing w:line="230" w:lineRule="auto" w:before="2"/>
        <w:ind w:left="173" w:firstLine="283"/>
        <w:jc w:val="right"/>
      </w:pPr>
      <w:r>
        <w:rPr>
          <w:spacing w:val="-2"/>
        </w:rPr>
        <w:t>Понятие</w:t>
      </w:r>
      <w:r>
        <w:rPr>
          <w:spacing w:val="-8"/>
        </w:rPr>
        <w:t> </w:t>
      </w:r>
      <w:r>
        <w:rPr>
          <w:spacing w:val="-2"/>
        </w:rPr>
        <w:t>«Исторической</w:t>
      </w:r>
      <w:r>
        <w:rPr>
          <w:spacing w:val="-8"/>
        </w:rPr>
        <w:t> </w:t>
      </w:r>
      <w:r>
        <w:rPr>
          <w:spacing w:val="-1"/>
        </w:rPr>
        <w:t>среды»</w:t>
      </w:r>
      <w:r>
        <w:rPr>
          <w:spacing w:val="-8"/>
        </w:rPr>
        <w:t> </w:t>
      </w:r>
      <w:r>
        <w:rPr>
          <w:spacing w:val="-1"/>
        </w:rPr>
        <w:t>менялось</w:t>
      </w:r>
      <w:r>
        <w:rPr>
          <w:spacing w:val="-8"/>
        </w:rPr>
        <w:t> </w:t>
      </w:r>
      <w:r>
        <w:rPr>
          <w:spacing w:val="-1"/>
        </w:rPr>
        <w:t>на</w:t>
      </w:r>
      <w:r>
        <w:rPr>
          <w:spacing w:val="-7"/>
        </w:rPr>
        <w:t> </w:t>
      </w:r>
      <w:r>
        <w:rPr>
          <w:spacing w:val="-1"/>
        </w:rPr>
        <w:t>протяжении</w:t>
      </w:r>
      <w:r>
        <w:rPr>
          <w:spacing w:val="-8"/>
        </w:rPr>
        <w:t> </w:t>
      </w:r>
      <w:r>
        <w:rPr>
          <w:spacing w:val="-1"/>
        </w:rPr>
        <w:t>долгого</w:t>
      </w:r>
      <w:r>
        <w:rPr>
          <w:spacing w:val="-8"/>
        </w:rPr>
        <w:t> </w:t>
      </w:r>
      <w:r>
        <w:rPr>
          <w:spacing w:val="-1"/>
        </w:rPr>
        <w:t>вре-</w:t>
      </w:r>
      <w:r>
        <w:rPr>
          <w:spacing w:val="-37"/>
        </w:rPr>
        <w:t> </w:t>
      </w:r>
      <w:r>
        <w:rPr>
          <w:w w:val="95"/>
        </w:rPr>
        <w:t>мени,</w:t>
      </w:r>
      <w:r>
        <w:rPr>
          <w:spacing w:val="7"/>
          <w:w w:val="95"/>
        </w:rPr>
        <w:t> </w:t>
      </w:r>
      <w:r>
        <w:rPr>
          <w:w w:val="95"/>
        </w:rPr>
        <w:t>но</w:t>
      </w:r>
      <w:r>
        <w:rPr>
          <w:spacing w:val="7"/>
          <w:w w:val="95"/>
        </w:rPr>
        <w:t> </w:t>
      </w:r>
      <w:r>
        <w:rPr>
          <w:w w:val="95"/>
        </w:rPr>
        <w:t>с</w:t>
      </w:r>
      <w:r>
        <w:rPr>
          <w:spacing w:val="8"/>
          <w:w w:val="95"/>
        </w:rPr>
        <w:t> </w:t>
      </w:r>
      <w:r>
        <w:rPr>
          <w:w w:val="95"/>
        </w:rPr>
        <w:t>1970-х</w:t>
      </w:r>
      <w:r>
        <w:rPr>
          <w:spacing w:val="7"/>
          <w:w w:val="95"/>
        </w:rPr>
        <w:t> </w:t>
      </w:r>
      <w:r>
        <w:rPr>
          <w:w w:val="95"/>
        </w:rPr>
        <w:t>гг.</w:t>
      </w:r>
      <w:r>
        <w:rPr>
          <w:spacing w:val="7"/>
          <w:w w:val="95"/>
        </w:rPr>
        <w:t> </w:t>
      </w:r>
      <w:r>
        <w:rPr>
          <w:w w:val="95"/>
        </w:rPr>
        <w:t>в</w:t>
      </w:r>
      <w:r>
        <w:rPr>
          <w:spacing w:val="8"/>
          <w:w w:val="95"/>
        </w:rPr>
        <w:t> </w:t>
      </w:r>
      <w:r>
        <w:rPr>
          <w:w w:val="95"/>
        </w:rPr>
        <w:t>международных</w:t>
      </w:r>
      <w:r>
        <w:rPr>
          <w:spacing w:val="7"/>
          <w:w w:val="95"/>
        </w:rPr>
        <w:t> </w:t>
      </w:r>
      <w:r>
        <w:rPr>
          <w:w w:val="95"/>
        </w:rPr>
        <w:t>документах</w:t>
      </w:r>
      <w:r>
        <w:rPr>
          <w:spacing w:val="8"/>
          <w:w w:val="95"/>
        </w:rPr>
        <w:t> </w:t>
      </w:r>
      <w:r>
        <w:rPr>
          <w:w w:val="95"/>
        </w:rPr>
        <w:t>о</w:t>
      </w:r>
      <w:r>
        <w:rPr>
          <w:spacing w:val="7"/>
          <w:w w:val="95"/>
        </w:rPr>
        <w:t> </w:t>
      </w:r>
      <w:r>
        <w:rPr>
          <w:w w:val="95"/>
        </w:rPr>
        <w:t>культурном</w:t>
      </w:r>
      <w:r>
        <w:rPr>
          <w:spacing w:val="7"/>
          <w:w w:val="95"/>
        </w:rPr>
        <w:t> </w:t>
      </w:r>
      <w:r>
        <w:rPr>
          <w:w w:val="95"/>
        </w:rPr>
        <w:t>наследии</w:t>
      </w:r>
      <w:r>
        <w:rPr>
          <w:spacing w:val="1"/>
          <w:w w:val="95"/>
        </w:rPr>
        <w:t> </w:t>
      </w:r>
      <w:r>
        <w:rPr>
          <w:w w:val="95"/>
        </w:rPr>
        <w:t>(конвенциях,</w:t>
      </w:r>
      <w:r>
        <w:rPr>
          <w:spacing w:val="5"/>
          <w:w w:val="95"/>
        </w:rPr>
        <w:t> </w:t>
      </w:r>
      <w:r>
        <w:rPr>
          <w:w w:val="95"/>
        </w:rPr>
        <w:t>хартиях,</w:t>
      </w:r>
      <w:r>
        <w:rPr>
          <w:spacing w:val="5"/>
          <w:w w:val="95"/>
        </w:rPr>
        <w:t> </w:t>
      </w:r>
      <w:r>
        <w:rPr>
          <w:w w:val="95"/>
        </w:rPr>
        <w:t>рекомендациях)</w:t>
      </w:r>
      <w:r>
        <w:rPr>
          <w:spacing w:val="6"/>
          <w:w w:val="95"/>
        </w:rPr>
        <w:t> </w:t>
      </w:r>
      <w:r>
        <w:rPr>
          <w:w w:val="95"/>
        </w:rPr>
        <w:t>начал</w:t>
      </w:r>
      <w:r>
        <w:rPr>
          <w:spacing w:val="5"/>
          <w:w w:val="95"/>
        </w:rPr>
        <w:t> </w:t>
      </w:r>
      <w:r>
        <w:rPr>
          <w:w w:val="95"/>
        </w:rPr>
        <w:t>подниматься</w:t>
      </w:r>
      <w:r>
        <w:rPr>
          <w:spacing w:val="5"/>
          <w:w w:val="95"/>
        </w:rPr>
        <w:t> </w:t>
      </w:r>
      <w:r>
        <w:rPr>
          <w:w w:val="95"/>
        </w:rPr>
        <w:t>вопрос</w:t>
      </w:r>
      <w:r>
        <w:rPr>
          <w:spacing w:val="6"/>
          <w:w w:val="95"/>
        </w:rPr>
        <w:t> </w:t>
      </w:r>
      <w:r>
        <w:rPr>
          <w:w w:val="95"/>
        </w:rPr>
        <w:t>о</w:t>
      </w:r>
      <w:r>
        <w:rPr>
          <w:spacing w:val="5"/>
          <w:w w:val="95"/>
        </w:rPr>
        <w:t> </w:t>
      </w:r>
      <w:r>
        <w:rPr>
          <w:w w:val="95"/>
        </w:rPr>
        <w:t>необхо-</w:t>
      </w:r>
      <w:r>
        <w:rPr>
          <w:spacing w:val="-35"/>
          <w:w w:val="95"/>
        </w:rPr>
        <w:t> </w:t>
      </w:r>
      <w:r>
        <w:rPr>
          <w:w w:val="95"/>
        </w:rPr>
        <w:t>димости</w:t>
      </w:r>
      <w:r>
        <w:rPr>
          <w:spacing w:val="-8"/>
          <w:w w:val="95"/>
        </w:rPr>
        <w:t> </w:t>
      </w:r>
      <w:r>
        <w:rPr>
          <w:w w:val="95"/>
        </w:rPr>
        <w:t>сохранения</w:t>
      </w:r>
      <w:r>
        <w:rPr>
          <w:spacing w:val="-7"/>
          <w:w w:val="95"/>
        </w:rPr>
        <w:t> </w:t>
      </w:r>
      <w:r>
        <w:rPr>
          <w:w w:val="95"/>
        </w:rPr>
        <w:t>не</w:t>
      </w:r>
      <w:r>
        <w:rPr>
          <w:spacing w:val="-7"/>
          <w:w w:val="95"/>
        </w:rPr>
        <w:t> </w:t>
      </w:r>
      <w:r>
        <w:rPr>
          <w:w w:val="95"/>
        </w:rPr>
        <w:t>только</w:t>
      </w:r>
      <w:r>
        <w:rPr>
          <w:spacing w:val="-7"/>
          <w:w w:val="95"/>
        </w:rPr>
        <w:t> </w:t>
      </w:r>
      <w:r>
        <w:rPr>
          <w:w w:val="95"/>
        </w:rPr>
        <w:t>отдельных</w:t>
      </w:r>
      <w:r>
        <w:rPr>
          <w:spacing w:val="-7"/>
          <w:w w:val="95"/>
        </w:rPr>
        <w:t> </w:t>
      </w:r>
      <w:r>
        <w:rPr>
          <w:w w:val="95"/>
        </w:rPr>
        <w:t>объектов,</w:t>
      </w:r>
      <w:r>
        <w:rPr>
          <w:spacing w:val="-8"/>
          <w:w w:val="95"/>
        </w:rPr>
        <w:t> </w:t>
      </w:r>
      <w:r>
        <w:rPr>
          <w:w w:val="95"/>
        </w:rPr>
        <w:t>ансамблей,</w:t>
      </w:r>
      <w:r>
        <w:rPr>
          <w:spacing w:val="-7"/>
          <w:w w:val="95"/>
        </w:rPr>
        <w:t> </w:t>
      </w:r>
      <w:r>
        <w:rPr>
          <w:w w:val="95"/>
        </w:rPr>
        <w:t>ландшафтов,</w:t>
      </w:r>
      <w:r>
        <w:rPr>
          <w:spacing w:val="1"/>
          <w:w w:val="95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исторической</w:t>
      </w:r>
      <w:r>
        <w:rPr>
          <w:spacing w:val="-8"/>
        </w:rPr>
        <w:t> </w:t>
      </w:r>
      <w:r>
        <w:rPr>
          <w:spacing w:val="-1"/>
        </w:rPr>
        <w:t>среды</w:t>
      </w:r>
      <w:r>
        <w:rPr>
          <w:spacing w:val="-8"/>
        </w:rPr>
        <w:t> </w:t>
      </w:r>
      <w:r>
        <w:rPr>
          <w:spacing w:val="-1"/>
        </w:rPr>
        <w:t>городов.</w:t>
      </w:r>
      <w:r>
        <w:rPr>
          <w:spacing w:val="-8"/>
        </w:rPr>
        <w:t> </w:t>
      </w:r>
      <w:r>
        <w:rPr/>
        <w:t>Расширяется</w:t>
      </w:r>
      <w:r>
        <w:rPr>
          <w:spacing w:val="-8"/>
        </w:rPr>
        <w:t> </w:t>
      </w:r>
      <w:r>
        <w:rPr/>
        <w:t>представление</w:t>
      </w:r>
      <w:r>
        <w:rPr>
          <w:spacing w:val="-9"/>
        </w:rPr>
        <w:t> </w:t>
      </w:r>
      <w:r>
        <w:rPr/>
        <w:t>об</w:t>
      </w:r>
      <w:r>
        <w:rPr>
          <w:spacing w:val="-8"/>
        </w:rPr>
        <w:t> </w:t>
      </w:r>
      <w:r>
        <w:rPr/>
        <w:t>истори-</w:t>
      </w:r>
      <w:r>
        <w:rPr>
          <w:spacing w:val="1"/>
        </w:rPr>
        <w:t> </w:t>
      </w:r>
      <w:r>
        <w:rPr/>
        <w:t>ческой</w:t>
      </w:r>
      <w:r>
        <w:rPr>
          <w:spacing w:val="11"/>
        </w:rPr>
        <w:t> </w:t>
      </w:r>
      <w:r>
        <w:rPr/>
        <w:t>городской</w:t>
      </w:r>
      <w:r>
        <w:rPr>
          <w:spacing w:val="10"/>
        </w:rPr>
        <w:t> </w:t>
      </w:r>
      <w:r>
        <w:rPr/>
        <w:t>среде</w:t>
      </w:r>
      <w:r>
        <w:rPr>
          <w:spacing w:val="11"/>
        </w:rPr>
        <w:t> </w:t>
      </w:r>
      <w:r>
        <w:rPr/>
        <w:t>как</w:t>
      </w:r>
      <w:r>
        <w:rPr>
          <w:spacing w:val="11"/>
        </w:rPr>
        <w:t> </w:t>
      </w:r>
      <w:r>
        <w:rPr/>
        <w:t>о</w:t>
      </w:r>
      <w:r>
        <w:rPr>
          <w:spacing w:val="11"/>
        </w:rPr>
        <w:t> </w:t>
      </w:r>
      <w:r>
        <w:rPr/>
        <w:t>«целостной</w:t>
      </w:r>
      <w:r>
        <w:rPr>
          <w:spacing w:val="11"/>
        </w:rPr>
        <w:t> </w:t>
      </w:r>
      <w:r>
        <w:rPr/>
        <w:t>системе</w:t>
      </w:r>
      <w:r>
        <w:rPr>
          <w:spacing w:val="11"/>
        </w:rPr>
        <w:t> </w:t>
      </w:r>
      <w:r>
        <w:rPr/>
        <w:t>органического</w:t>
      </w:r>
      <w:r>
        <w:rPr>
          <w:spacing w:val="11"/>
        </w:rPr>
        <w:t> </w:t>
      </w:r>
      <w:r>
        <w:rPr/>
        <w:t>един-</w:t>
      </w:r>
      <w:r>
        <w:rPr>
          <w:spacing w:val="1"/>
        </w:rPr>
        <w:t> </w:t>
      </w:r>
      <w:r>
        <w:rPr>
          <w:spacing w:val="-1"/>
        </w:rPr>
        <w:t>ства</w:t>
      </w:r>
      <w:r>
        <w:rPr>
          <w:spacing w:val="-9"/>
        </w:rPr>
        <w:t> </w:t>
      </w:r>
      <w:r>
        <w:rPr>
          <w:spacing w:val="-1"/>
        </w:rPr>
        <w:t>планировки,</w:t>
      </w:r>
      <w:r>
        <w:rPr>
          <w:spacing w:val="-9"/>
        </w:rPr>
        <w:t> </w:t>
      </w:r>
      <w:r>
        <w:rPr>
          <w:spacing w:val="-1"/>
        </w:rPr>
        <w:t>объемной</w:t>
      </w:r>
      <w:r>
        <w:rPr>
          <w:spacing w:val="-8"/>
        </w:rPr>
        <w:t> </w:t>
      </w:r>
      <w:r>
        <w:rPr>
          <w:spacing w:val="-1"/>
        </w:rPr>
        <w:t>застройки,</w:t>
      </w:r>
      <w:r>
        <w:rPr>
          <w:spacing w:val="-9"/>
        </w:rPr>
        <w:t> </w:t>
      </w:r>
      <w:r>
        <w:rPr>
          <w:spacing w:val="-1"/>
        </w:rPr>
        <w:t>функций»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наполняющей</w:t>
      </w:r>
      <w:r>
        <w:rPr>
          <w:spacing w:val="-8"/>
        </w:rPr>
        <w:t> </w:t>
      </w:r>
      <w:r>
        <w:rPr>
          <w:spacing w:val="-1"/>
        </w:rPr>
        <w:t>ее</w:t>
      </w:r>
      <w:r>
        <w:rPr>
          <w:spacing w:val="-9"/>
        </w:rPr>
        <w:t> </w:t>
      </w:r>
      <w:r>
        <w:rPr>
          <w:spacing w:val="-1"/>
        </w:rPr>
        <w:t>«жиз-</w:t>
      </w:r>
      <w:r>
        <w:rPr>
          <w:spacing w:val="-37"/>
        </w:rPr>
        <w:t> </w:t>
      </w:r>
      <w:r>
        <w:rPr/>
        <w:t>ни,</w:t>
      </w:r>
      <w:r>
        <w:rPr>
          <w:spacing w:val="6"/>
        </w:rPr>
        <w:t> </w:t>
      </w:r>
      <w:r>
        <w:rPr/>
        <w:t>развивающейся</w:t>
      </w:r>
      <w:r>
        <w:rPr>
          <w:spacing w:val="6"/>
        </w:rPr>
        <w:t> </w:t>
      </w:r>
      <w:r>
        <w:rPr/>
        <w:t>во</w:t>
      </w:r>
      <w:r>
        <w:rPr>
          <w:spacing w:val="6"/>
        </w:rPr>
        <w:t> </w:t>
      </w:r>
      <w:r>
        <w:rPr/>
        <w:t>взаимосвязи</w:t>
      </w:r>
      <w:r>
        <w:rPr>
          <w:spacing w:val="6"/>
        </w:rPr>
        <w:t> </w:t>
      </w:r>
      <w:r>
        <w:rPr/>
        <w:t>с</w:t>
      </w:r>
      <w:r>
        <w:rPr>
          <w:spacing w:val="6"/>
        </w:rPr>
        <w:t> </w:t>
      </w:r>
      <w:r>
        <w:rPr/>
        <w:t>особенностями</w:t>
      </w:r>
      <w:r>
        <w:rPr>
          <w:spacing w:val="6"/>
        </w:rPr>
        <w:t> </w:t>
      </w:r>
      <w:r>
        <w:rPr/>
        <w:t>деятельности,</w:t>
      </w:r>
      <w:r>
        <w:rPr>
          <w:spacing w:val="6"/>
        </w:rPr>
        <w:t> </w:t>
      </w:r>
      <w:r>
        <w:rPr/>
        <w:t>быта</w:t>
      </w:r>
      <w:r>
        <w:rPr>
          <w:spacing w:val="-37"/>
        </w:rPr>
        <w:t> </w:t>
      </w:r>
      <w:r>
        <w:rPr/>
        <w:t>и формы поведения жителей» (социально-культурная составляющая) [3].</w:t>
      </w:r>
      <w:r>
        <w:rPr>
          <w:spacing w:val="-37"/>
        </w:rPr>
        <w:t> </w:t>
      </w:r>
      <w:r>
        <w:rPr>
          <w:spacing w:val="-1"/>
          <w:w w:val="95"/>
        </w:rPr>
        <w:t>При всей очевидной актуальности данная проблема еще разрабатывается,</w:t>
      </w:r>
      <w:r>
        <w:rPr>
          <w:w w:val="95"/>
        </w:rPr>
        <w:t> хотя</w:t>
      </w:r>
      <w:r>
        <w:rPr>
          <w:spacing w:val="1"/>
          <w:w w:val="95"/>
        </w:rPr>
        <w:t> </w:t>
      </w:r>
      <w:r>
        <w:rPr>
          <w:w w:val="95"/>
        </w:rPr>
        <w:t>существует</w:t>
      </w:r>
      <w:r>
        <w:rPr>
          <w:spacing w:val="1"/>
          <w:w w:val="95"/>
        </w:rPr>
        <w:t> </w:t>
      </w:r>
      <w:r>
        <w:rPr>
          <w:w w:val="95"/>
        </w:rPr>
        <w:t>большое</w:t>
      </w:r>
      <w:r>
        <w:rPr>
          <w:spacing w:val="2"/>
          <w:w w:val="95"/>
        </w:rPr>
        <w:t> </w:t>
      </w:r>
      <w:r>
        <w:rPr>
          <w:w w:val="95"/>
        </w:rPr>
        <w:t>количество</w:t>
      </w:r>
      <w:r>
        <w:rPr>
          <w:spacing w:val="1"/>
          <w:w w:val="95"/>
        </w:rPr>
        <w:t> </w:t>
      </w:r>
      <w:r>
        <w:rPr>
          <w:w w:val="95"/>
        </w:rPr>
        <w:t>трудов,</w:t>
      </w:r>
      <w:r>
        <w:rPr>
          <w:spacing w:val="1"/>
          <w:w w:val="95"/>
        </w:rPr>
        <w:t> </w:t>
      </w:r>
      <w:r>
        <w:rPr>
          <w:w w:val="95"/>
        </w:rPr>
        <w:t>которые</w:t>
      </w:r>
      <w:r>
        <w:rPr>
          <w:spacing w:val="2"/>
          <w:w w:val="95"/>
        </w:rPr>
        <w:t> </w:t>
      </w:r>
      <w:r>
        <w:rPr>
          <w:w w:val="95"/>
        </w:rPr>
        <w:t>имеют</w:t>
      </w:r>
      <w:r>
        <w:rPr>
          <w:spacing w:val="1"/>
          <w:w w:val="95"/>
        </w:rPr>
        <w:t> </w:t>
      </w:r>
      <w:r>
        <w:rPr>
          <w:w w:val="95"/>
        </w:rPr>
        <w:t>теоретико-ме-</w:t>
      </w:r>
      <w:r>
        <w:rPr>
          <w:spacing w:val="1"/>
          <w:w w:val="95"/>
        </w:rPr>
        <w:t> </w:t>
      </w:r>
      <w:r>
        <w:rPr/>
        <w:t>тодологическое</w:t>
      </w:r>
      <w:r>
        <w:rPr>
          <w:spacing w:val="-8"/>
        </w:rPr>
        <w:t> </w:t>
      </w:r>
      <w:r>
        <w:rPr/>
        <w:t>значение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изучения</w:t>
      </w:r>
      <w:r>
        <w:rPr>
          <w:spacing w:val="-8"/>
        </w:rPr>
        <w:t> </w:t>
      </w:r>
      <w:r>
        <w:rPr/>
        <w:t>вопросов</w:t>
      </w:r>
      <w:r>
        <w:rPr>
          <w:spacing w:val="-8"/>
        </w:rPr>
        <w:t> </w:t>
      </w:r>
      <w:r>
        <w:rPr/>
        <w:t>теории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практики</w:t>
      </w:r>
      <w:r>
        <w:rPr>
          <w:spacing w:val="-8"/>
        </w:rPr>
        <w:t> </w:t>
      </w:r>
      <w:r>
        <w:rPr/>
        <w:t>архи-</w:t>
      </w:r>
      <w:r>
        <w:rPr>
          <w:spacing w:val="-37"/>
        </w:rPr>
        <w:t> </w:t>
      </w:r>
      <w:r>
        <w:rPr>
          <w:w w:val="95"/>
        </w:rPr>
        <w:t>тектуры и анализа формообразующего значения исторической среды города.</w:t>
      </w:r>
      <w:r>
        <w:rPr>
          <w:spacing w:val="-35"/>
          <w:w w:val="95"/>
        </w:rPr>
        <w:t> </w:t>
      </w:r>
      <w:r>
        <w:rPr/>
        <w:t>Чтобы</w:t>
      </w:r>
      <w:r>
        <w:rPr>
          <w:spacing w:val="5"/>
        </w:rPr>
        <w:t> </w:t>
      </w:r>
      <w:r>
        <w:rPr/>
        <w:t>понять</w:t>
      </w:r>
      <w:r>
        <w:rPr>
          <w:spacing w:val="5"/>
        </w:rPr>
        <w:t> </w:t>
      </w:r>
      <w:r>
        <w:rPr/>
        <w:t>структуру</w:t>
      </w:r>
      <w:r>
        <w:rPr>
          <w:spacing w:val="5"/>
        </w:rPr>
        <w:t> </w:t>
      </w:r>
      <w:r>
        <w:rPr/>
        <w:t>«исторической</w:t>
      </w:r>
      <w:r>
        <w:rPr>
          <w:spacing w:val="7"/>
        </w:rPr>
        <w:t> </w:t>
      </w:r>
      <w:r>
        <w:rPr/>
        <w:t>среды»,</w:t>
      </w:r>
      <w:r>
        <w:rPr>
          <w:spacing w:val="5"/>
        </w:rPr>
        <w:t> </w:t>
      </w:r>
      <w:r>
        <w:rPr/>
        <w:t>нужно</w:t>
      </w:r>
      <w:r>
        <w:rPr>
          <w:spacing w:val="5"/>
        </w:rPr>
        <w:t> </w:t>
      </w:r>
      <w:r>
        <w:rPr/>
        <w:t>вывести</w:t>
      </w:r>
      <w:r>
        <w:rPr>
          <w:spacing w:val="6"/>
        </w:rPr>
        <w:t> </w:t>
      </w:r>
      <w:r>
        <w:rPr/>
        <w:t>не-</w:t>
      </w:r>
      <w:r>
        <w:rPr>
          <w:spacing w:val="1"/>
        </w:rPr>
        <w:t> </w:t>
      </w:r>
      <w:r>
        <w:rPr/>
        <w:t>сколько</w:t>
      </w:r>
      <w:r>
        <w:rPr>
          <w:spacing w:val="-6"/>
        </w:rPr>
        <w:t> </w:t>
      </w:r>
      <w:r>
        <w:rPr/>
        <w:t>категорий,</w:t>
      </w:r>
      <w:r>
        <w:rPr>
          <w:spacing w:val="-5"/>
        </w:rPr>
        <w:t> </w:t>
      </w:r>
      <w:r>
        <w:rPr/>
        <w:t>входящих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это</w:t>
      </w:r>
      <w:r>
        <w:rPr>
          <w:spacing w:val="-6"/>
        </w:rPr>
        <w:t> </w:t>
      </w:r>
      <w:r>
        <w:rPr/>
        <w:t>понятие,</w:t>
      </w:r>
      <w:r>
        <w:rPr>
          <w:spacing w:val="-5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бы</w:t>
      </w:r>
      <w:r>
        <w:rPr>
          <w:spacing w:val="-6"/>
        </w:rPr>
        <w:t> </w:t>
      </w:r>
      <w:r>
        <w:rPr/>
        <w:t>относились</w:t>
      </w:r>
      <w:r>
        <w:rPr>
          <w:spacing w:val="-5"/>
        </w:rPr>
        <w:t> </w:t>
      </w:r>
      <w:r>
        <w:rPr/>
        <w:t>к</w:t>
      </w:r>
      <w:r>
        <w:rPr>
          <w:spacing w:val="-5"/>
        </w:rPr>
        <w:t> </w:t>
      </w:r>
      <w:r>
        <w:rPr/>
        <w:t>го-</w:t>
      </w:r>
      <w:r>
        <w:rPr>
          <w:spacing w:val="-37"/>
        </w:rPr>
        <w:t> </w:t>
      </w:r>
      <w:r>
        <w:rPr/>
        <w:t>роду</w:t>
      </w:r>
      <w:r>
        <w:rPr>
          <w:spacing w:val="7"/>
        </w:rPr>
        <w:t> </w:t>
      </w:r>
      <w:r>
        <w:rPr/>
        <w:t>Санкт-Петербургу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его</w:t>
      </w:r>
      <w:r>
        <w:rPr>
          <w:spacing w:val="8"/>
        </w:rPr>
        <w:t> </w:t>
      </w:r>
      <w:r>
        <w:rPr/>
        <w:t>окрестностям,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с</w:t>
      </w:r>
      <w:r>
        <w:rPr>
          <w:spacing w:val="8"/>
        </w:rPr>
        <w:t> </w:t>
      </w:r>
      <w:r>
        <w:rPr/>
        <w:t>которыми</w:t>
      </w:r>
      <w:r>
        <w:rPr>
          <w:spacing w:val="8"/>
        </w:rPr>
        <w:t> </w:t>
      </w:r>
      <w:r>
        <w:rPr/>
        <w:t>можно</w:t>
      </w:r>
      <w:r>
        <w:rPr>
          <w:spacing w:val="8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дальше</w:t>
      </w:r>
      <w:r>
        <w:rPr>
          <w:spacing w:val="-5"/>
        </w:rPr>
        <w:t> </w:t>
      </w:r>
      <w:r>
        <w:rPr/>
        <w:t>работать.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этого</w:t>
      </w:r>
      <w:r>
        <w:rPr>
          <w:spacing w:val="-4"/>
        </w:rPr>
        <w:t> </w:t>
      </w:r>
      <w:r>
        <w:rPr/>
        <w:t>за</w:t>
      </w:r>
      <w:r>
        <w:rPr>
          <w:spacing w:val="-4"/>
        </w:rPr>
        <w:t> </w:t>
      </w:r>
      <w:r>
        <w:rPr/>
        <w:t>основу</w:t>
      </w:r>
      <w:r>
        <w:rPr>
          <w:spacing w:val="-5"/>
        </w:rPr>
        <w:t> </w:t>
      </w:r>
      <w:r>
        <w:rPr/>
        <w:t>была</w:t>
      </w:r>
      <w:r>
        <w:rPr>
          <w:spacing w:val="-4"/>
        </w:rPr>
        <w:t> </w:t>
      </w:r>
      <w:r>
        <w:rPr/>
        <w:t>взята</w:t>
      </w:r>
      <w:r>
        <w:rPr>
          <w:spacing w:val="-4"/>
        </w:rPr>
        <w:t> </w:t>
      </w:r>
      <w:r>
        <w:rPr/>
        <w:t>работа</w:t>
      </w:r>
      <w:r>
        <w:rPr>
          <w:spacing w:val="-5"/>
        </w:rPr>
        <w:t> </w:t>
      </w:r>
      <w:r>
        <w:rPr/>
        <w:t>Семенцова</w:t>
      </w:r>
      <w:r>
        <w:rPr>
          <w:spacing w:val="-2"/>
        </w:rPr>
        <w:t> </w:t>
      </w:r>
      <w:r>
        <w:rPr/>
        <w:t>С.</w:t>
      </w:r>
      <w:r>
        <w:rPr>
          <w:spacing w:val="-4"/>
        </w:rPr>
        <w:t> </w:t>
      </w:r>
      <w:r>
        <w:rPr/>
        <w:t>В.,</w:t>
      </w:r>
      <w:r>
        <w:rPr>
          <w:spacing w:val="-37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которой</w:t>
      </w:r>
      <w:r>
        <w:rPr>
          <w:spacing w:val="-8"/>
        </w:rPr>
        <w:t> </w:t>
      </w:r>
      <w:r>
        <w:rPr>
          <w:spacing w:val="-1"/>
        </w:rPr>
        <w:t>было</w:t>
      </w:r>
      <w:r>
        <w:rPr>
          <w:spacing w:val="-9"/>
        </w:rPr>
        <w:t> </w:t>
      </w:r>
      <w:r>
        <w:rPr>
          <w:spacing w:val="-1"/>
        </w:rPr>
        <w:t>описано</w:t>
      </w:r>
      <w:r>
        <w:rPr>
          <w:spacing w:val="-8"/>
        </w:rPr>
        <w:t> </w:t>
      </w:r>
      <w:r>
        <w:rPr>
          <w:spacing w:val="-1"/>
        </w:rPr>
        <w:t>поэтапное</w:t>
      </w:r>
      <w:r>
        <w:rPr>
          <w:spacing w:val="-9"/>
        </w:rPr>
        <w:t> </w:t>
      </w:r>
      <w:r>
        <w:rPr>
          <w:spacing w:val="-1"/>
        </w:rPr>
        <w:t>становление</w:t>
      </w:r>
      <w:r>
        <w:rPr>
          <w:spacing w:val="-8"/>
        </w:rPr>
        <w:t> </w:t>
      </w:r>
      <w:r>
        <w:rPr/>
        <w:t>города</w:t>
      </w:r>
      <w:r>
        <w:rPr>
          <w:spacing w:val="-8"/>
        </w:rPr>
        <w:t> </w:t>
      </w:r>
      <w:r>
        <w:rPr/>
        <w:t>Санкт-Петербурга</w:t>
      </w:r>
      <w:r>
        <w:rPr>
          <w:spacing w:val="1"/>
        </w:rPr>
        <w:t> </w:t>
      </w:r>
      <w:r>
        <w:rPr/>
        <w:t>как</w:t>
      </w:r>
      <w:r>
        <w:rPr>
          <w:spacing w:val="5"/>
        </w:rPr>
        <w:t> </w:t>
      </w:r>
      <w:r>
        <w:rPr/>
        <w:t>центра</w:t>
      </w:r>
      <w:r>
        <w:rPr>
          <w:spacing w:val="6"/>
        </w:rPr>
        <w:t> </w:t>
      </w:r>
      <w:r>
        <w:rPr/>
        <w:t>агломерации</w:t>
      </w:r>
      <w:r>
        <w:rPr>
          <w:spacing w:val="6"/>
        </w:rPr>
        <w:t> </w:t>
      </w:r>
      <w:r>
        <w:rPr/>
        <w:t>с</w:t>
      </w:r>
      <w:r>
        <w:rPr>
          <w:spacing w:val="5"/>
        </w:rPr>
        <w:t> </w:t>
      </w:r>
      <w:r>
        <w:rPr/>
        <w:t>Допетровских</w:t>
      </w:r>
      <w:r>
        <w:rPr>
          <w:spacing w:val="6"/>
        </w:rPr>
        <w:t> </w:t>
      </w:r>
      <w:r>
        <w:rPr/>
        <w:t>времен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по</w:t>
      </w:r>
      <w:r>
        <w:rPr>
          <w:spacing w:val="6"/>
        </w:rPr>
        <w:t> </w:t>
      </w:r>
      <w:r>
        <w:rPr/>
        <w:t>XVIII</w:t>
      </w:r>
      <w:r>
        <w:rPr>
          <w:spacing w:val="6"/>
        </w:rPr>
        <w:t> </w:t>
      </w:r>
      <w:r>
        <w:rPr/>
        <w:t>век.</w:t>
      </w:r>
      <w:r>
        <w:rPr>
          <w:spacing w:val="6"/>
        </w:rPr>
        <w:t> </w:t>
      </w:r>
      <w:r>
        <w:rPr/>
        <w:t>Данные</w:t>
      </w:r>
      <w:r>
        <w:rPr>
          <w:spacing w:val="-37"/>
        </w:rPr>
        <w:t> </w:t>
      </w:r>
      <w:r>
        <w:rPr/>
        <w:t>последней</w:t>
      </w:r>
      <w:r>
        <w:rPr>
          <w:spacing w:val="-3"/>
        </w:rPr>
        <w:t> </w:t>
      </w:r>
      <w:r>
        <w:rPr/>
        <w:t>эпохи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будут</w:t>
      </w:r>
      <w:r>
        <w:rPr>
          <w:spacing w:val="-3"/>
        </w:rPr>
        <w:t> </w:t>
      </w:r>
      <w:r>
        <w:rPr/>
        <w:t>использоваться,</w:t>
      </w:r>
      <w:r>
        <w:rPr>
          <w:spacing w:val="-2"/>
        </w:rPr>
        <w:t> </w:t>
      </w:r>
      <w:r>
        <w:rPr/>
        <w:t>так</w:t>
      </w:r>
      <w:r>
        <w:rPr>
          <w:spacing w:val="-3"/>
        </w:rPr>
        <w:t> </w:t>
      </w:r>
      <w:r>
        <w:rPr/>
        <w:t>как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протяжении</w:t>
      </w:r>
      <w:r>
        <w:rPr>
          <w:spacing w:val="-2"/>
        </w:rPr>
        <w:t> </w:t>
      </w:r>
      <w:r>
        <w:rPr/>
        <w:t>XVIII</w:t>
      </w:r>
      <w:r>
        <w:rPr>
          <w:spacing w:val="-3"/>
        </w:rPr>
        <w:t> </w:t>
      </w:r>
      <w:r>
        <w:rPr/>
        <w:t>в.</w:t>
      </w:r>
      <w:r>
        <w:rPr>
          <w:spacing w:val="-37"/>
        </w:rPr>
        <w:t> </w:t>
      </w:r>
      <w:r>
        <w:rPr>
          <w:spacing w:val="-2"/>
        </w:rPr>
        <w:t>территория</w:t>
      </w:r>
      <w:r>
        <w:rPr>
          <w:spacing w:val="-8"/>
        </w:rPr>
        <w:t> </w:t>
      </w:r>
      <w:r>
        <w:rPr>
          <w:spacing w:val="-2"/>
        </w:rPr>
        <w:t>российской</w:t>
      </w:r>
      <w:r>
        <w:rPr>
          <w:spacing w:val="-7"/>
        </w:rPr>
        <w:t> </w:t>
      </w:r>
      <w:r>
        <w:rPr>
          <w:spacing w:val="-1"/>
        </w:rPr>
        <w:t>(в</w:t>
      </w:r>
      <w:r>
        <w:rPr>
          <w:spacing w:val="-7"/>
        </w:rPr>
        <w:t> </w:t>
      </w:r>
      <w:r>
        <w:rPr>
          <w:spacing w:val="-1"/>
        </w:rPr>
        <w:t>то</w:t>
      </w:r>
      <w:r>
        <w:rPr>
          <w:spacing w:val="-7"/>
        </w:rPr>
        <w:t> </w:t>
      </w:r>
      <w:r>
        <w:rPr>
          <w:spacing w:val="-1"/>
        </w:rPr>
        <w:t>время)</w:t>
      </w:r>
      <w:r>
        <w:rPr>
          <w:spacing w:val="-8"/>
        </w:rPr>
        <w:t> </w:t>
      </w:r>
      <w:r>
        <w:rPr>
          <w:spacing w:val="-1"/>
        </w:rPr>
        <w:t>столицы</w:t>
      </w:r>
      <w:r>
        <w:rPr>
          <w:spacing w:val="-7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окружавших</w:t>
      </w:r>
      <w:r>
        <w:rPr>
          <w:spacing w:val="-8"/>
        </w:rPr>
        <w:t> </w:t>
      </w:r>
      <w:r>
        <w:rPr>
          <w:spacing w:val="-1"/>
        </w:rPr>
        <w:t>ее</w:t>
      </w:r>
      <w:r>
        <w:rPr>
          <w:spacing w:val="-7"/>
        </w:rPr>
        <w:t> </w:t>
      </w:r>
      <w:r>
        <w:rPr>
          <w:spacing w:val="-1"/>
        </w:rPr>
        <w:t>предместий</w:t>
      </w:r>
      <w:r>
        <w:rPr>
          <w:spacing w:val="-37"/>
        </w:rPr>
        <w:t> </w:t>
      </w:r>
      <w:r>
        <w:rPr>
          <w:w w:val="95"/>
        </w:rPr>
        <w:t>неуклонно</w:t>
      </w:r>
      <w:r>
        <w:rPr>
          <w:spacing w:val="12"/>
          <w:w w:val="95"/>
        </w:rPr>
        <w:t> </w:t>
      </w:r>
      <w:r>
        <w:rPr>
          <w:w w:val="95"/>
        </w:rPr>
        <w:t>расширялась,</w:t>
      </w:r>
      <w:r>
        <w:rPr>
          <w:spacing w:val="12"/>
          <w:w w:val="95"/>
        </w:rPr>
        <w:t> </w:t>
      </w:r>
      <w:r>
        <w:rPr>
          <w:w w:val="95"/>
        </w:rPr>
        <w:t>показывая</w:t>
      </w:r>
      <w:r>
        <w:rPr>
          <w:spacing w:val="12"/>
          <w:w w:val="95"/>
        </w:rPr>
        <w:t> </w:t>
      </w:r>
      <w:r>
        <w:rPr>
          <w:w w:val="95"/>
        </w:rPr>
        <w:t>процессы</w:t>
      </w:r>
      <w:r>
        <w:rPr>
          <w:spacing w:val="12"/>
          <w:w w:val="95"/>
        </w:rPr>
        <w:t> </w:t>
      </w:r>
      <w:r>
        <w:rPr>
          <w:w w:val="95"/>
        </w:rPr>
        <w:t>«взросления»</w:t>
      </w:r>
      <w:r>
        <w:rPr>
          <w:spacing w:val="12"/>
          <w:w w:val="95"/>
        </w:rPr>
        <w:t> </w:t>
      </w:r>
      <w:r>
        <w:rPr>
          <w:w w:val="95"/>
        </w:rPr>
        <w:t>столичного</w:t>
      </w:r>
      <w:r>
        <w:rPr>
          <w:spacing w:val="13"/>
          <w:w w:val="95"/>
        </w:rPr>
        <w:t> </w:t>
      </w:r>
      <w:r>
        <w:rPr>
          <w:w w:val="95"/>
        </w:rPr>
        <w:t>ор-</w:t>
      </w:r>
    </w:p>
    <w:p>
      <w:pPr>
        <w:pStyle w:val="BodyText"/>
        <w:spacing w:line="160" w:lineRule="exact"/>
        <w:ind w:left="173"/>
        <w:jc w:val="both"/>
      </w:pPr>
      <w:r>
        <w:rPr/>
        <w:t>ганизма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кристаллизации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/>
        <w:t>нем</w:t>
      </w:r>
      <w:r>
        <w:rPr>
          <w:spacing w:val="-3"/>
        </w:rPr>
        <w:t> </w:t>
      </w:r>
      <w:r>
        <w:rPr/>
        <w:t>столичных</w:t>
      </w:r>
      <w:r>
        <w:rPr>
          <w:spacing w:val="-3"/>
        </w:rPr>
        <w:t> </w:t>
      </w:r>
      <w:r>
        <w:rPr/>
        <w:t>функций.</w:t>
      </w:r>
    </w:p>
    <w:p>
      <w:pPr>
        <w:pStyle w:val="BodyText"/>
        <w:spacing w:line="230" w:lineRule="auto" w:before="2"/>
        <w:ind w:left="173" w:firstLine="283"/>
        <w:jc w:val="both"/>
      </w:pPr>
      <w:r>
        <w:rPr/>
        <w:t>Одновременно, в рамках этого процесса осознанно велась линия на</w:t>
      </w:r>
      <w:r>
        <w:rPr>
          <w:spacing w:val="1"/>
        </w:rPr>
        <w:t> </w:t>
      </w:r>
      <w:r>
        <w:rPr/>
        <w:t>последовательную многоэтапную реконструкцию создаваемого плани-</w:t>
      </w:r>
      <w:r>
        <w:rPr>
          <w:spacing w:val="1"/>
        </w:rPr>
        <w:t> </w:t>
      </w:r>
      <w:r>
        <w:rPr/>
        <w:t>ровочного каркаса и ткани, а также сопутствующих им правил застройки</w:t>
      </w:r>
      <w:r>
        <w:rPr>
          <w:spacing w:val="-38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создания</w:t>
      </w:r>
      <w:r>
        <w:rPr>
          <w:spacing w:val="-9"/>
        </w:rPr>
        <w:t> </w:t>
      </w:r>
      <w:r>
        <w:rPr>
          <w:spacing w:val="-1"/>
        </w:rPr>
        <w:t>особых,</w:t>
      </w:r>
      <w:r>
        <w:rPr>
          <w:spacing w:val="-8"/>
        </w:rPr>
        <w:t> </w:t>
      </w:r>
      <w:r>
        <w:rPr>
          <w:spacing w:val="-1"/>
        </w:rPr>
        <w:t>преднамеренно</w:t>
      </w:r>
      <w:r>
        <w:rPr>
          <w:spacing w:val="-9"/>
        </w:rPr>
        <w:t> </w:t>
      </w:r>
      <w:r>
        <w:rPr>
          <w:spacing w:val="-1"/>
        </w:rPr>
        <w:t>режиссируемых</w:t>
      </w:r>
      <w:r>
        <w:rPr>
          <w:spacing w:val="-8"/>
        </w:rPr>
        <w:t> </w:t>
      </w:r>
      <w:r>
        <w:rPr>
          <w:spacing w:val="-1"/>
        </w:rPr>
        <w:t>типов</w:t>
      </w:r>
      <w:r>
        <w:rPr>
          <w:spacing w:val="-9"/>
        </w:rPr>
        <w:t> </w:t>
      </w:r>
      <w:r>
        <w:rPr/>
        <w:t>среды:</w:t>
      </w:r>
      <w:r>
        <w:rPr>
          <w:spacing w:val="-9"/>
        </w:rPr>
        <w:t> </w:t>
      </w:r>
      <w:r>
        <w:rPr>
          <w:b/>
        </w:rPr>
        <w:t>центр</w:t>
      </w:r>
      <w:r>
        <w:rPr>
          <w:b/>
          <w:spacing w:val="-38"/>
        </w:rPr>
        <w:t> </w:t>
      </w:r>
      <w:r>
        <w:rPr>
          <w:b/>
        </w:rPr>
        <w:t>города,</w:t>
      </w:r>
      <w:r>
        <w:rPr>
          <w:b/>
          <w:spacing w:val="-1"/>
        </w:rPr>
        <w:t> </w:t>
      </w:r>
      <w:r>
        <w:rPr>
          <w:b/>
        </w:rPr>
        <w:t>периферия</w:t>
      </w:r>
      <w:r>
        <w:rPr>
          <w:b/>
          <w:spacing w:val="-1"/>
        </w:rPr>
        <w:t> </w:t>
      </w:r>
      <w:r>
        <w:rPr>
          <w:b/>
        </w:rPr>
        <w:t>города,</w:t>
      </w:r>
      <w:r>
        <w:rPr>
          <w:b/>
          <w:spacing w:val="-1"/>
        </w:rPr>
        <w:t> </w:t>
      </w:r>
      <w:r>
        <w:rPr>
          <w:b/>
        </w:rPr>
        <w:t>предместья,</w:t>
      </w:r>
      <w:r>
        <w:rPr>
          <w:b/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каждой зоны</w:t>
      </w:r>
      <w:r>
        <w:rPr>
          <w:spacing w:val="-1"/>
        </w:rPr>
        <w:t> </w:t>
      </w:r>
      <w:r>
        <w:rPr/>
        <w:t>определялись</w:t>
      </w:r>
    </w:p>
    <w:p>
      <w:pPr>
        <w:pStyle w:val="BodyText"/>
        <w:spacing w:line="230" w:lineRule="auto"/>
        <w:ind w:left="173"/>
        <w:jc w:val="both"/>
      </w:pPr>
      <w:r>
        <w:rPr/>
        <w:t>«образцовые проекты» для строительства, свои правила прокладки улиц,</w:t>
      </w:r>
      <w:r>
        <w:rPr>
          <w:spacing w:val="-37"/>
        </w:rPr>
        <w:t> </w:t>
      </w:r>
      <w:r>
        <w:rPr/>
        <w:t>устройства</w:t>
      </w:r>
      <w:r>
        <w:rPr>
          <w:spacing w:val="-3"/>
        </w:rPr>
        <w:t> </w:t>
      </w:r>
      <w:r>
        <w:rPr/>
        <w:t>площадей,</w:t>
      </w:r>
      <w:r>
        <w:rPr>
          <w:spacing w:val="-2"/>
        </w:rPr>
        <w:t> </w:t>
      </w:r>
      <w:r>
        <w:rPr/>
        <w:t>разбивки</w:t>
      </w:r>
      <w:r>
        <w:rPr>
          <w:spacing w:val="-3"/>
        </w:rPr>
        <w:t> </w:t>
      </w:r>
      <w:r>
        <w:rPr/>
        <w:t>кварталов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участков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них,</w:t>
      </w:r>
      <w:r>
        <w:rPr>
          <w:spacing w:val="-3"/>
        </w:rPr>
        <w:t> </w:t>
      </w:r>
      <w:r>
        <w:rPr/>
        <w:t>правила</w:t>
      </w:r>
      <w:r>
        <w:rPr>
          <w:spacing w:val="-2"/>
        </w:rPr>
        <w:t> </w:t>
      </w:r>
      <w:r>
        <w:rPr/>
        <w:t>раз-</w:t>
      </w:r>
    </w:p>
    <w:p>
      <w:pPr>
        <w:pStyle w:val="BodyText"/>
        <w:spacing w:line="180" w:lineRule="exact" w:before="94"/>
        <w:ind w:left="173"/>
        <w:jc w:val="both"/>
      </w:pPr>
      <w:r>
        <w:rPr/>
        <w:br w:type="column"/>
      </w:r>
      <w:r>
        <w:rPr/>
        <w:t>мещения</w:t>
      </w:r>
      <w:r>
        <w:rPr>
          <w:spacing w:val="-3"/>
        </w:rPr>
        <w:t> </w:t>
      </w:r>
      <w:r>
        <w:rPr/>
        <w:t>зданий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участках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застройки</w:t>
      </w:r>
      <w:r>
        <w:rPr>
          <w:spacing w:val="-2"/>
        </w:rPr>
        <w:t> </w:t>
      </w:r>
      <w:r>
        <w:rPr/>
        <w:t>самих</w:t>
      </w:r>
      <w:r>
        <w:rPr>
          <w:spacing w:val="-2"/>
        </w:rPr>
        <w:t> </w:t>
      </w:r>
      <w:r>
        <w:rPr/>
        <w:t>участков[4].</w:t>
      </w:r>
    </w:p>
    <w:p>
      <w:pPr>
        <w:pStyle w:val="BodyText"/>
        <w:spacing w:line="230" w:lineRule="auto" w:before="2"/>
        <w:ind w:left="173" w:right="268" w:firstLine="283"/>
        <w:jc w:val="both"/>
      </w:pPr>
      <w:r>
        <w:rPr>
          <w:w w:val="95"/>
        </w:rPr>
        <w:t>Если говорить не только о Санкт-Петербурге, но и о его «предместьях»,</w:t>
      </w:r>
      <w:r>
        <w:rPr>
          <w:spacing w:val="1"/>
          <w:w w:val="95"/>
        </w:rPr>
        <w:t> </w:t>
      </w:r>
      <w:r>
        <w:rPr>
          <w:spacing w:val="-2"/>
        </w:rPr>
        <w:t>то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разные</w:t>
      </w:r>
      <w:r>
        <w:rPr>
          <w:spacing w:val="-8"/>
        </w:rPr>
        <w:t> </w:t>
      </w:r>
      <w:r>
        <w:rPr>
          <w:spacing w:val="-2"/>
        </w:rPr>
        <w:t>периоды</w:t>
      </w:r>
      <w:r>
        <w:rPr>
          <w:spacing w:val="-7"/>
        </w:rPr>
        <w:t> </w:t>
      </w:r>
      <w:r>
        <w:rPr>
          <w:spacing w:val="-1"/>
        </w:rPr>
        <w:t>времени</w:t>
      </w:r>
      <w:r>
        <w:rPr>
          <w:spacing w:val="-8"/>
        </w:rPr>
        <w:t> </w:t>
      </w:r>
      <w:r>
        <w:rPr>
          <w:spacing w:val="-1"/>
        </w:rPr>
        <w:t>проявляется</w:t>
      </w:r>
      <w:r>
        <w:rPr>
          <w:spacing w:val="-7"/>
        </w:rPr>
        <w:t> </w:t>
      </w:r>
      <w:r>
        <w:rPr>
          <w:spacing w:val="-1"/>
        </w:rPr>
        <w:t>«мозаичность»,</w:t>
      </w:r>
      <w:r>
        <w:rPr>
          <w:spacing w:val="-8"/>
        </w:rPr>
        <w:t> </w:t>
      </w:r>
      <w:r>
        <w:rPr>
          <w:spacing w:val="-1"/>
        </w:rPr>
        <w:t>«регулярность»</w:t>
      </w:r>
      <w:r>
        <w:rPr/>
        <w:t> и «ансамблевость» на территориях дворцов, что приводит к градострои-</w:t>
      </w:r>
      <w:r>
        <w:rPr>
          <w:spacing w:val="1"/>
        </w:rPr>
        <w:t> </w:t>
      </w:r>
      <w:r>
        <w:rPr/>
        <w:t>тельной и визуальной дифференции, которая важна при процессах регу-</w:t>
      </w:r>
      <w:r>
        <w:rPr>
          <w:spacing w:val="1"/>
        </w:rPr>
        <w:t> </w:t>
      </w:r>
      <w:r>
        <w:rPr/>
        <w:t>лируемого</w:t>
      </w:r>
      <w:r>
        <w:rPr>
          <w:spacing w:val="-1"/>
        </w:rPr>
        <w:t> </w:t>
      </w:r>
      <w:r>
        <w:rPr/>
        <w:t>формирования среды обитания.</w:t>
      </w:r>
    </w:p>
    <w:p>
      <w:pPr>
        <w:spacing w:line="230" w:lineRule="auto" w:before="0"/>
        <w:ind w:left="173" w:right="266" w:firstLine="283"/>
        <w:jc w:val="right"/>
        <w:rPr>
          <w:sz w:val="16"/>
        </w:rPr>
      </w:pPr>
      <w:r>
        <w:rPr>
          <w:w w:val="95"/>
          <w:sz w:val="16"/>
        </w:rPr>
        <w:t>Но также вокруг столичного города формировались еще два пояса с раз-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ными типами среды – это </w:t>
      </w:r>
      <w:r>
        <w:rPr>
          <w:b/>
          <w:w w:val="95"/>
          <w:sz w:val="16"/>
        </w:rPr>
        <w:t>пригороды </w:t>
      </w:r>
      <w:r>
        <w:rPr>
          <w:w w:val="95"/>
          <w:sz w:val="16"/>
        </w:rPr>
        <w:t>и окружавший их </w:t>
      </w:r>
      <w:r>
        <w:rPr>
          <w:b/>
          <w:w w:val="95"/>
          <w:sz w:val="16"/>
        </w:rPr>
        <w:t>сельский пояс</w:t>
      </w:r>
      <w:r>
        <w:rPr>
          <w:w w:val="95"/>
          <w:sz w:val="16"/>
        </w:rPr>
        <w:t>, и на</w:t>
      </w:r>
      <w:r>
        <w:rPr>
          <w:spacing w:val="-35"/>
          <w:w w:val="95"/>
          <w:sz w:val="16"/>
        </w:rPr>
        <w:t> </w:t>
      </w:r>
      <w:r>
        <w:rPr>
          <w:spacing w:val="-1"/>
          <w:sz w:val="16"/>
        </w:rPr>
        <w:t>каждую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из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этих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территорий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были</w:t>
      </w:r>
      <w:r>
        <w:rPr>
          <w:spacing w:val="-8"/>
          <w:sz w:val="16"/>
        </w:rPr>
        <w:t> </w:t>
      </w:r>
      <w:r>
        <w:rPr>
          <w:sz w:val="16"/>
        </w:rPr>
        <w:t>свои</w:t>
      </w:r>
      <w:r>
        <w:rPr>
          <w:spacing w:val="-8"/>
          <w:sz w:val="16"/>
        </w:rPr>
        <w:t> </w:t>
      </w:r>
      <w:r>
        <w:rPr>
          <w:sz w:val="16"/>
        </w:rPr>
        <w:t>правила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разработаны</w:t>
      </w:r>
      <w:r>
        <w:rPr>
          <w:spacing w:val="-8"/>
          <w:sz w:val="16"/>
        </w:rPr>
        <w:t> </w:t>
      </w:r>
      <w:r>
        <w:rPr>
          <w:sz w:val="16"/>
        </w:rPr>
        <w:t>параметры.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В дальнейшем данные типы среды </w:t>
      </w:r>
      <w:r>
        <w:rPr>
          <w:sz w:val="16"/>
        </w:rPr>
        <w:t>(</w:t>
      </w:r>
      <w:r>
        <w:rPr>
          <w:b/>
          <w:sz w:val="16"/>
        </w:rPr>
        <w:t>центр города, периферия города,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предместья,</w:t>
      </w:r>
      <w:r>
        <w:rPr>
          <w:b/>
          <w:spacing w:val="-8"/>
          <w:sz w:val="16"/>
        </w:rPr>
        <w:t> </w:t>
      </w:r>
      <w:r>
        <w:rPr>
          <w:b/>
          <w:sz w:val="16"/>
        </w:rPr>
        <w:t>пригороды,</w:t>
      </w:r>
      <w:r>
        <w:rPr>
          <w:b/>
          <w:spacing w:val="-8"/>
          <w:sz w:val="16"/>
        </w:rPr>
        <w:t> </w:t>
      </w:r>
      <w:r>
        <w:rPr>
          <w:b/>
          <w:sz w:val="16"/>
        </w:rPr>
        <w:t>сельский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пояс</w:t>
      </w:r>
      <w:r>
        <w:rPr>
          <w:sz w:val="16"/>
        </w:rPr>
        <w:t>)</w:t>
      </w:r>
      <w:r>
        <w:rPr>
          <w:spacing w:val="-8"/>
          <w:sz w:val="16"/>
        </w:rPr>
        <w:t> </w:t>
      </w:r>
      <w:r>
        <w:rPr>
          <w:sz w:val="16"/>
        </w:rPr>
        <w:t>продолжали</w:t>
      </w:r>
      <w:r>
        <w:rPr>
          <w:spacing w:val="-8"/>
          <w:sz w:val="16"/>
        </w:rPr>
        <w:t> </w:t>
      </w:r>
      <w:r>
        <w:rPr>
          <w:sz w:val="16"/>
        </w:rPr>
        <w:t>приводить</w:t>
      </w:r>
      <w:r>
        <w:rPr>
          <w:spacing w:val="-7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поря-</w:t>
      </w:r>
      <w:r>
        <w:rPr>
          <w:spacing w:val="-37"/>
          <w:sz w:val="16"/>
        </w:rPr>
        <w:t> </w:t>
      </w:r>
      <w:r>
        <w:rPr>
          <w:sz w:val="16"/>
        </w:rPr>
        <w:t>док,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на</w:t>
      </w:r>
      <w:r>
        <w:rPr>
          <w:spacing w:val="-6"/>
          <w:sz w:val="16"/>
        </w:rPr>
        <w:t> </w:t>
      </w:r>
      <w:r>
        <w:rPr>
          <w:sz w:val="16"/>
        </w:rPr>
        <w:t>данный</w:t>
      </w:r>
      <w:r>
        <w:rPr>
          <w:spacing w:val="-6"/>
          <w:sz w:val="16"/>
        </w:rPr>
        <w:t> </w:t>
      </w:r>
      <w:r>
        <w:rPr>
          <w:sz w:val="16"/>
        </w:rPr>
        <w:t>момент</w:t>
      </w:r>
      <w:r>
        <w:rPr>
          <w:spacing w:val="-6"/>
          <w:sz w:val="16"/>
        </w:rPr>
        <w:t> </w:t>
      </w:r>
      <w:r>
        <w:rPr>
          <w:sz w:val="16"/>
        </w:rPr>
        <w:t>они</w:t>
      </w:r>
      <w:r>
        <w:rPr>
          <w:spacing w:val="-6"/>
          <w:sz w:val="16"/>
        </w:rPr>
        <w:t> </w:t>
      </w:r>
      <w:r>
        <w:rPr>
          <w:sz w:val="16"/>
        </w:rPr>
        <w:t>вполне</w:t>
      </w:r>
      <w:r>
        <w:rPr>
          <w:spacing w:val="-6"/>
          <w:sz w:val="16"/>
        </w:rPr>
        <w:t> </w:t>
      </w:r>
      <w:r>
        <w:rPr>
          <w:sz w:val="16"/>
        </w:rPr>
        <w:t>хорошо</w:t>
      </w:r>
      <w:r>
        <w:rPr>
          <w:spacing w:val="-6"/>
          <w:sz w:val="16"/>
        </w:rPr>
        <w:t> </w:t>
      </w:r>
      <w:r>
        <w:rPr>
          <w:sz w:val="16"/>
        </w:rPr>
        <w:t>коррелируются</w:t>
      </w:r>
      <w:r>
        <w:rPr>
          <w:spacing w:val="-6"/>
          <w:sz w:val="16"/>
        </w:rPr>
        <w:t> </w:t>
      </w:r>
      <w:r>
        <w:rPr>
          <w:sz w:val="16"/>
        </w:rPr>
        <w:t>с</w:t>
      </w:r>
      <w:r>
        <w:rPr>
          <w:spacing w:val="-6"/>
          <w:sz w:val="16"/>
        </w:rPr>
        <w:t> </w:t>
      </w:r>
      <w:r>
        <w:rPr>
          <w:sz w:val="16"/>
        </w:rPr>
        <w:t>границами</w:t>
      </w:r>
    </w:p>
    <w:p>
      <w:pPr>
        <w:pStyle w:val="BodyText"/>
        <w:spacing w:line="174" w:lineRule="exact"/>
        <w:ind w:left="173"/>
        <w:jc w:val="both"/>
      </w:pPr>
      <w:r>
        <w:rPr/>
        <w:t>ближайшего</w:t>
      </w:r>
      <w:r>
        <w:rPr>
          <w:spacing w:val="-9"/>
        </w:rPr>
        <w:t> </w:t>
      </w:r>
      <w:r>
        <w:rPr/>
        <w:t>пояса</w:t>
      </w:r>
      <w:r>
        <w:rPr>
          <w:spacing w:val="-8"/>
        </w:rPr>
        <w:t> </w:t>
      </w:r>
      <w:r>
        <w:rPr/>
        <w:t>Санкт-Петербургской</w:t>
      </w:r>
      <w:r>
        <w:rPr>
          <w:spacing w:val="-8"/>
        </w:rPr>
        <w:t> </w:t>
      </w:r>
      <w:r>
        <w:rPr/>
        <w:t>агломерации</w:t>
      </w:r>
      <w:r>
        <w:rPr>
          <w:spacing w:val="-8"/>
        </w:rPr>
        <w:t> </w:t>
      </w:r>
      <w:r>
        <w:rPr/>
        <w:t>[4].</w:t>
      </w:r>
    </w:p>
    <w:p>
      <w:pPr>
        <w:pStyle w:val="Heading6"/>
        <w:spacing w:line="180" w:lineRule="exact" w:before="102"/>
        <w:jc w:val="both"/>
      </w:pPr>
      <w:r>
        <w:rPr>
          <w:spacing w:val="-1"/>
        </w:rPr>
        <w:t>Уникальность</w:t>
      </w:r>
      <w:r>
        <w:rPr>
          <w:spacing w:val="-9"/>
        </w:rPr>
        <w:t> </w:t>
      </w:r>
      <w:r>
        <w:rPr>
          <w:spacing w:val="-1"/>
        </w:rPr>
        <w:t>петербургских</w:t>
      </w:r>
      <w:r>
        <w:rPr>
          <w:spacing w:val="-9"/>
        </w:rPr>
        <w:t> </w:t>
      </w:r>
      <w:r>
        <w:rPr/>
        <w:t>пригородов</w:t>
      </w:r>
    </w:p>
    <w:p>
      <w:pPr>
        <w:pStyle w:val="BodyText"/>
        <w:spacing w:line="230" w:lineRule="auto" w:before="2"/>
        <w:ind w:left="173" w:right="267" w:firstLine="283"/>
        <w:jc w:val="both"/>
      </w:pPr>
      <w:r>
        <w:rPr/>
        <w:t>Пригороды Санкт-Петербурга на сегодня – отдельный градострои-</w:t>
      </w:r>
      <w:r>
        <w:rPr>
          <w:spacing w:val="1"/>
        </w:rPr>
        <w:t> </w:t>
      </w:r>
      <w:r>
        <w:rPr>
          <w:spacing w:val="-1"/>
        </w:rPr>
        <w:t>тельный</w:t>
      </w:r>
      <w:r>
        <w:rPr>
          <w:spacing w:val="-8"/>
        </w:rPr>
        <w:t> </w:t>
      </w:r>
      <w:r>
        <w:rPr>
          <w:spacing w:val="-1"/>
        </w:rPr>
        <w:t>случай,</w:t>
      </w:r>
      <w:r>
        <w:rPr>
          <w:spacing w:val="-7"/>
        </w:rPr>
        <w:t> </w:t>
      </w:r>
      <w:r>
        <w:rPr>
          <w:spacing w:val="-1"/>
        </w:rPr>
        <w:t>связующее</w:t>
      </w:r>
      <w:r>
        <w:rPr>
          <w:spacing w:val="-8"/>
        </w:rPr>
        <w:t> </w:t>
      </w:r>
      <w:r>
        <w:rPr>
          <w:spacing w:val="-1"/>
        </w:rPr>
        <w:t>звено</w:t>
      </w:r>
      <w:r>
        <w:rPr>
          <w:spacing w:val="-7"/>
        </w:rPr>
        <w:t> </w:t>
      </w:r>
      <w:r>
        <w:rPr>
          <w:spacing w:val="-1"/>
        </w:rPr>
        <w:t>ядра</w:t>
      </w:r>
      <w:r>
        <w:rPr>
          <w:spacing w:val="-8"/>
        </w:rPr>
        <w:t> </w:t>
      </w:r>
      <w:r>
        <w:rPr>
          <w:spacing w:val="-1"/>
        </w:rPr>
        <w:t>агломерации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Санкт-Петербурга,-</w:t>
      </w:r>
      <w:r>
        <w:rPr/>
        <w:t> </w:t>
      </w:r>
      <w:r>
        <w:rPr>
          <w:spacing w:val="-1"/>
        </w:rPr>
        <w:t>с</w:t>
      </w:r>
      <w:r>
        <w:rPr>
          <w:spacing w:val="-8"/>
        </w:rPr>
        <w:t> </w:t>
      </w:r>
      <w:r>
        <w:rPr>
          <w:spacing w:val="-1"/>
        </w:rPr>
        <w:t>другими</w:t>
      </w:r>
      <w:r>
        <w:rPr>
          <w:spacing w:val="-9"/>
        </w:rPr>
        <w:t> </w:t>
      </w:r>
      <w:r>
        <w:rPr>
          <w:spacing w:val="-1"/>
        </w:rPr>
        <w:t>городами.</w:t>
      </w:r>
      <w:r>
        <w:rPr>
          <w:spacing w:val="-8"/>
        </w:rPr>
        <w:t> </w:t>
      </w:r>
      <w:r>
        <w:rPr>
          <w:spacing w:val="-1"/>
        </w:rPr>
        <w:t>Такие</w:t>
      </w:r>
      <w:r>
        <w:rPr>
          <w:spacing w:val="-9"/>
        </w:rPr>
        <w:t> </w:t>
      </w:r>
      <w:r>
        <w:rPr>
          <w:spacing w:val="-1"/>
        </w:rPr>
        <w:t>пригороды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9"/>
        </w:rPr>
        <w:t> </w:t>
      </w:r>
      <w:r>
        <w:rPr>
          <w:spacing w:val="-1"/>
        </w:rPr>
        <w:t>Петергоф,</w:t>
      </w:r>
      <w:r>
        <w:rPr>
          <w:spacing w:val="-8"/>
        </w:rPr>
        <w:t> </w:t>
      </w:r>
      <w:r>
        <w:rPr>
          <w:spacing w:val="-1"/>
        </w:rPr>
        <w:t>Ломоносов</w:t>
      </w:r>
      <w:r>
        <w:rPr>
          <w:spacing w:val="-9"/>
        </w:rPr>
        <w:t> </w:t>
      </w:r>
      <w:r>
        <w:rPr/>
        <w:t>(бывший</w:t>
      </w:r>
      <w:r>
        <w:rPr>
          <w:spacing w:val="-37"/>
        </w:rPr>
        <w:t> </w:t>
      </w:r>
      <w:r>
        <w:rPr>
          <w:spacing w:val="-2"/>
        </w:rPr>
        <w:t>Ораниенбаум),</w:t>
      </w:r>
      <w:r>
        <w:rPr>
          <w:spacing w:val="-8"/>
        </w:rPr>
        <w:t> </w:t>
      </w:r>
      <w:r>
        <w:rPr>
          <w:spacing w:val="-2"/>
        </w:rPr>
        <w:t>Пушкин</w:t>
      </w:r>
      <w:r>
        <w:rPr>
          <w:spacing w:val="-8"/>
        </w:rPr>
        <w:t> </w:t>
      </w:r>
      <w:r>
        <w:rPr>
          <w:spacing w:val="-2"/>
        </w:rPr>
        <w:t>(бывшее</w:t>
      </w:r>
      <w:r>
        <w:rPr>
          <w:spacing w:val="-7"/>
        </w:rPr>
        <w:t> </w:t>
      </w:r>
      <w:r>
        <w:rPr>
          <w:spacing w:val="-1"/>
        </w:rPr>
        <w:t>Царское</w:t>
      </w:r>
      <w:r>
        <w:rPr>
          <w:spacing w:val="-8"/>
        </w:rPr>
        <w:t> </w:t>
      </w:r>
      <w:r>
        <w:rPr>
          <w:spacing w:val="-1"/>
        </w:rPr>
        <w:t>Село)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Павловск</w:t>
      </w:r>
      <w:r>
        <w:rPr>
          <w:spacing w:val="-8"/>
        </w:rPr>
        <w:t> </w:t>
      </w:r>
      <w:r>
        <w:rPr>
          <w:spacing w:val="-1"/>
        </w:rPr>
        <w:t>возникли</w:t>
      </w:r>
      <w:r>
        <w:rPr>
          <w:spacing w:val="-8"/>
        </w:rPr>
        <w:t> </w:t>
      </w:r>
      <w:r>
        <w:rPr>
          <w:spacing w:val="-1"/>
        </w:rPr>
        <w:t>с</w:t>
      </w:r>
      <w:r>
        <w:rPr>
          <w:spacing w:val="-7"/>
        </w:rPr>
        <w:t> </w:t>
      </w:r>
      <w:r>
        <w:rPr>
          <w:spacing w:val="-1"/>
        </w:rPr>
        <w:t>по-</w:t>
      </w:r>
      <w:r>
        <w:rPr>
          <w:spacing w:val="-38"/>
        </w:rPr>
        <w:t> </w:t>
      </w:r>
      <w:r>
        <w:rPr>
          <w:spacing w:val="-1"/>
        </w:rPr>
        <w:t>явлением</w:t>
      </w:r>
      <w:r>
        <w:rPr>
          <w:spacing w:val="-9"/>
        </w:rPr>
        <w:t> </w:t>
      </w:r>
      <w:r>
        <w:rPr>
          <w:spacing w:val="-1"/>
        </w:rPr>
        <w:t>императорских</w:t>
      </w:r>
      <w:r>
        <w:rPr>
          <w:spacing w:val="-9"/>
        </w:rPr>
        <w:t> </w:t>
      </w:r>
      <w:r>
        <w:rPr>
          <w:spacing w:val="-1"/>
        </w:rPr>
        <w:t>летних</w:t>
      </w:r>
      <w:r>
        <w:rPr>
          <w:spacing w:val="-9"/>
        </w:rPr>
        <w:t> </w:t>
      </w:r>
      <w:r>
        <w:rPr>
          <w:spacing w:val="-1"/>
        </w:rPr>
        <w:t>дворцов.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/>
        <w:t>месте</w:t>
      </w:r>
      <w:r>
        <w:rPr>
          <w:spacing w:val="-9"/>
        </w:rPr>
        <w:t> </w:t>
      </w:r>
      <w:r>
        <w:rPr/>
        <w:t>некогда</w:t>
      </w:r>
      <w:r>
        <w:rPr>
          <w:spacing w:val="-9"/>
        </w:rPr>
        <w:t> </w:t>
      </w:r>
      <w:r>
        <w:rPr/>
        <w:t>дачных</w:t>
      </w:r>
      <w:r>
        <w:rPr>
          <w:spacing w:val="-9"/>
        </w:rPr>
        <w:t> </w:t>
      </w:r>
      <w:r>
        <w:rPr/>
        <w:t>доми-</w:t>
      </w:r>
      <w:r>
        <w:rPr>
          <w:spacing w:val="1"/>
        </w:rPr>
        <w:t> </w:t>
      </w:r>
      <w:r>
        <w:rPr>
          <w:w w:val="95"/>
        </w:rPr>
        <w:t>ков образовывались кварталы, прокладывались дороги, открывались пред-</w:t>
      </w:r>
      <w:r>
        <w:rPr>
          <w:spacing w:val="1"/>
          <w:w w:val="95"/>
        </w:rPr>
        <w:t> </w:t>
      </w:r>
      <w:r>
        <w:rPr>
          <w:spacing w:val="-1"/>
        </w:rPr>
        <w:t>приятия,</w:t>
      </w:r>
      <w:r>
        <w:rPr>
          <w:spacing w:val="-9"/>
        </w:rPr>
        <w:t> </w:t>
      </w:r>
      <w:r>
        <w:rPr>
          <w:spacing w:val="-1"/>
        </w:rPr>
        <w:t>но</w:t>
      </w:r>
      <w:r>
        <w:rPr>
          <w:spacing w:val="-9"/>
        </w:rPr>
        <w:t> </w:t>
      </w:r>
      <w:r>
        <w:rPr>
          <w:spacing w:val="-1"/>
        </w:rPr>
        <w:t>центром</w:t>
      </w:r>
      <w:r>
        <w:rPr>
          <w:spacing w:val="-9"/>
        </w:rPr>
        <w:t> </w:t>
      </w:r>
      <w:r>
        <w:rPr>
          <w:spacing w:val="-1"/>
        </w:rPr>
        <w:t>притяжения</w:t>
      </w:r>
      <w:r>
        <w:rPr>
          <w:spacing w:val="-9"/>
        </w:rPr>
        <w:t> </w:t>
      </w:r>
      <w:r>
        <w:rPr/>
        <w:t>людей</w:t>
      </w:r>
      <w:r>
        <w:rPr>
          <w:spacing w:val="-9"/>
        </w:rPr>
        <w:t> </w:t>
      </w:r>
      <w:r>
        <w:rPr/>
        <w:t>оставались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остаются</w:t>
      </w:r>
      <w:r>
        <w:rPr>
          <w:spacing w:val="-9"/>
        </w:rPr>
        <w:t> </w:t>
      </w:r>
      <w:r>
        <w:rPr/>
        <w:t>до</w:t>
      </w:r>
      <w:r>
        <w:rPr>
          <w:spacing w:val="-9"/>
        </w:rPr>
        <w:t> </w:t>
      </w:r>
      <w:r>
        <w:rPr/>
        <w:t>сих</w:t>
      </w:r>
      <w:r>
        <w:rPr>
          <w:spacing w:val="-9"/>
        </w:rPr>
        <w:t> </w:t>
      </w:r>
      <w:r>
        <w:rPr/>
        <w:t>пор</w:t>
      </w:r>
      <w:r>
        <w:rPr>
          <w:spacing w:val="1"/>
        </w:rPr>
        <w:t> </w:t>
      </w:r>
      <w:r>
        <w:rPr>
          <w:spacing w:val="-1"/>
        </w:rPr>
        <w:t>императорские</w:t>
      </w:r>
      <w:r>
        <w:rPr>
          <w:spacing w:val="-9"/>
        </w:rPr>
        <w:t> </w:t>
      </w:r>
      <w:r>
        <w:rPr/>
        <w:t>дворцово-парковые</w:t>
      </w:r>
      <w:r>
        <w:rPr>
          <w:spacing w:val="-8"/>
        </w:rPr>
        <w:t> </w:t>
      </w:r>
      <w:r>
        <w:rPr/>
        <w:t>ансамбли.</w:t>
      </w:r>
      <w:r>
        <w:rPr>
          <w:spacing w:val="-8"/>
        </w:rPr>
        <w:t> </w:t>
      </w:r>
      <w:r>
        <w:rPr/>
        <w:t>Благодаря</w:t>
      </w:r>
      <w:r>
        <w:rPr>
          <w:spacing w:val="-8"/>
        </w:rPr>
        <w:t> </w:t>
      </w:r>
      <w:r>
        <w:rPr/>
        <w:t>изучению</w:t>
      </w:r>
      <w:r>
        <w:rPr>
          <w:spacing w:val="-8"/>
        </w:rPr>
        <w:t> </w:t>
      </w:r>
      <w:r>
        <w:rPr/>
        <w:t>разви-</w:t>
      </w:r>
      <w:r>
        <w:rPr>
          <w:spacing w:val="-38"/>
        </w:rPr>
        <w:t> </w:t>
      </w:r>
      <w:r>
        <w:rPr/>
        <w:t>тия Царскосельского уезда (Пушкина-Павловска) и Петергофского уезда</w:t>
      </w:r>
      <w:r>
        <w:rPr>
          <w:spacing w:val="-37"/>
        </w:rPr>
        <w:t> </w:t>
      </w:r>
      <w:r>
        <w:rPr>
          <w:spacing w:val="-1"/>
        </w:rPr>
        <w:t>(Петергоф-Ломоносов)</w:t>
      </w:r>
      <w:r>
        <w:rPr>
          <w:spacing w:val="-8"/>
        </w:rPr>
        <w:t> </w:t>
      </w:r>
      <w:r>
        <w:rPr>
          <w:spacing w:val="-1"/>
        </w:rPr>
        <w:t>(рис.</w:t>
      </w:r>
      <w:r>
        <w:rPr>
          <w:spacing w:val="-8"/>
        </w:rPr>
        <w:t> </w:t>
      </w:r>
      <w:r>
        <w:rPr>
          <w:spacing w:val="-1"/>
        </w:rPr>
        <w:t>1),</w:t>
      </w:r>
      <w:r>
        <w:rPr>
          <w:spacing w:val="-8"/>
        </w:rPr>
        <w:t> </w:t>
      </w:r>
      <w:r>
        <w:rPr>
          <w:spacing w:val="-1"/>
        </w:rPr>
        <w:t>можно</w:t>
      </w:r>
      <w:r>
        <w:rPr>
          <w:spacing w:val="-7"/>
        </w:rPr>
        <w:t> </w:t>
      </w:r>
      <w:r>
        <w:rPr>
          <w:spacing w:val="-1"/>
        </w:rPr>
        <w:t>выделить</w:t>
      </w:r>
      <w:r>
        <w:rPr>
          <w:spacing w:val="-9"/>
        </w:rPr>
        <w:t> </w:t>
      </w:r>
      <w:r>
        <w:rPr>
          <w:spacing w:val="-1"/>
        </w:rPr>
        <w:t>ряд</w:t>
      </w:r>
      <w:r>
        <w:rPr>
          <w:spacing w:val="-8"/>
        </w:rPr>
        <w:t> </w:t>
      </w:r>
      <w:r>
        <w:rPr>
          <w:spacing w:val="-1"/>
        </w:rPr>
        <w:t>деталей,</w:t>
      </w:r>
      <w:r>
        <w:rPr>
          <w:spacing w:val="-9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по-</w:t>
      </w:r>
      <w:r>
        <w:rPr>
          <w:spacing w:val="1"/>
        </w:rPr>
        <w:t> </w:t>
      </w:r>
      <w:r>
        <w:rPr/>
        <w:t>вторяются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строительстве</w:t>
      </w:r>
      <w:r>
        <w:rPr>
          <w:spacing w:val="-3"/>
        </w:rPr>
        <w:t> </w:t>
      </w:r>
      <w:r>
        <w:rPr/>
        <w:t>каждого</w:t>
      </w:r>
      <w:r>
        <w:rPr>
          <w:spacing w:val="-2"/>
        </w:rPr>
        <w:t> </w:t>
      </w:r>
      <w:r>
        <w:rPr/>
        <w:t>из</w:t>
      </w:r>
      <w:r>
        <w:rPr>
          <w:spacing w:val="-4"/>
        </w:rPr>
        <w:t> </w:t>
      </w:r>
      <w:r>
        <w:rPr/>
        <w:t>этих</w:t>
      </w:r>
      <w:r>
        <w:rPr>
          <w:spacing w:val="-3"/>
        </w:rPr>
        <w:t> </w:t>
      </w:r>
      <w:r>
        <w:rPr/>
        <w:t>пригородов.</w:t>
      </w:r>
      <w:r>
        <w:rPr>
          <w:spacing w:val="-2"/>
        </w:rPr>
        <w:t> </w:t>
      </w:r>
      <w:r>
        <w:rPr/>
        <w:t>Например:</w:t>
      </w:r>
    </w:p>
    <w:p>
      <w:pPr>
        <w:pStyle w:val="ListParagraph"/>
        <w:numPr>
          <w:ilvl w:val="1"/>
          <w:numId w:val="191"/>
        </w:numPr>
        <w:tabs>
          <w:tab w:pos="620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Собирались сведения по численности населения, статусу жителей</w:t>
      </w:r>
      <w:r>
        <w:rPr>
          <w:spacing w:val="1"/>
          <w:sz w:val="16"/>
        </w:rPr>
        <w:t> </w:t>
      </w:r>
      <w:r>
        <w:rPr>
          <w:w w:val="95"/>
          <w:sz w:val="16"/>
        </w:rPr>
        <w:t>и жилому массиву, велись учеты, которые впоследствии оформлялись в спи-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ски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путеводители;</w:t>
      </w:r>
    </w:p>
    <w:p>
      <w:pPr>
        <w:pStyle w:val="ListParagraph"/>
        <w:numPr>
          <w:ilvl w:val="1"/>
          <w:numId w:val="191"/>
        </w:numPr>
        <w:tabs>
          <w:tab w:pos="616" w:val="left" w:leader="none"/>
        </w:tabs>
        <w:spacing w:line="230" w:lineRule="auto" w:before="0" w:after="0"/>
        <w:ind w:left="173" w:right="269" w:firstLine="283"/>
        <w:jc w:val="both"/>
        <w:rPr>
          <w:sz w:val="16"/>
        </w:rPr>
      </w:pPr>
      <w:r>
        <w:rPr>
          <w:spacing w:val="-1"/>
          <w:sz w:val="16"/>
        </w:rPr>
        <w:t>Дворцово-парковый ансамбль – уникальная культурная </w:t>
      </w:r>
      <w:r>
        <w:rPr>
          <w:sz w:val="16"/>
        </w:rPr>
        <w:t>доминанта,</w:t>
      </w:r>
      <w:r>
        <w:rPr>
          <w:spacing w:val="-37"/>
          <w:sz w:val="16"/>
        </w:rPr>
        <w:t> </w:t>
      </w:r>
      <w:r>
        <w:rPr>
          <w:sz w:val="16"/>
        </w:rPr>
        <w:t>положившая начало возникновению поселения, которая имеет охранный</w:t>
      </w:r>
      <w:r>
        <w:rPr>
          <w:spacing w:val="-37"/>
          <w:sz w:val="16"/>
        </w:rPr>
        <w:t> </w:t>
      </w:r>
      <w:r>
        <w:rPr>
          <w:sz w:val="16"/>
        </w:rPr>
        <w:t>статус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является местом</w:t>
      </w:r>
      <w:r>
        <w:rPr>
          <w:spacing w:val="-1"/>
          <w:sz w:val="16"/>
        </w:rPr>
        <w:t> </w:t>
      </w:r>
      <w:r>
        <w:rPr>
          <w:sz w:val="16"/>
        </w:rPr>
        <w:t>притяжения людей;</w:t>
      </w:r>
    </w:p>
    <w:p>
      <w:pPr>
        <w:pStyle w:val="ListParagraph"/>
        <w:numPr>
          <w:ilvl w:val="1"/>
          <w:numId w:val="191"/>
        </w:numPr>
        <w:tabs>
          <w:tab w:pos="627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Все указанные пригороды возникли под покровительством чле-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нов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царской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семьи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близких</w:t>
      </w:r>
      <w:r>
        <w:rPr>
          <w:spacing w:val="-9"/>
          <w:sz w:val="16"/>
        </w:rPr>
        <w:t> </w:t>
      </w:r>
      <w:r>
        <w:rPr>
          <w:sz w:val="16"/>
        </w:rPr>
        <w:t>им</w:t>
      </w:r>
      <w:r>
        <w:rPr>
          <w:spacing w:val="-9"/>
          <w:sz w:val="16"/>
        </w:rPr>
        <w:t> </w:t>
      </w:r>
      <w:r>
        <w:rPr>
          <w:sz w:val="16"/>
        </w:rPr>
        <w:t>сподвижников,</w:t>
      </w:r>
      <w:r>
        <w:rPr>
          <w:spacing w:val="-9"/>
          <w:sz w:val="16"/>
        </w:rPr>
        <w:t> </w:t>
      </w:r>
      <w:r>
        <w:rPr>
          <w:sz w:val="16"/>
        </w:rPr>
        <w:t>развивались</w:t>
      </w:r>
      <w:r>
        <w:rPr>
          <w:spacing w:val="-9"/>
          <w:sz w:val="16"/>
        </w:rPr>
        <w:t> </w:t>
      </w:r>
      <w:r>
        <w:rPr>
          <w:sz w:val="16"/>
        </w:rPr>
        <w:t>практически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один большой</w:t>
      </w:r>
      <w:r>
        <w:rPr>
          <w:spacing w:val="-1"/>
          <w:sz w:val="16"/>
        </w:rPr>
        <w:t> </w:t>
      </w:r>
      <w:r>
        <w:rPr>
          <w:sz w:val="16"/>
        </w:rPr>
        <w:t>временной</w:t>
      </w:r>
      <w:r>
        <w:rPr>
          <w:spacing w:val="-1"/>
          <w:sz w:val="16"/>
        </w:rPr>
        <w:t> </w:t>
      </w:r>
      <w:r>
        <w:rPr>
          <w:sz w:val="16"/>
        </w:rPr>
        <w:t>период;</w:t>
      </w:r>
    </w:p>
    <w:p>
      <w:pPr>
        <w:pStyle w:val="ListParagraph"/>
        <w:numPr>
          <w:ilvl w:val="1"/>
          <w:numId w:val="191"/>
        </w:numPr>
        <w:tabs>
          <w:tab w:pos="620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Развитие пригородов и центра – Санкт-Петербурга, – одновремен-</w:t>
      </w:r>
      <w:r>
        <w:rPr>
          <w:spacing w:val="-37"/>
          <w:sz w:val="16"/>
        </w:rPr>
        <w:t> </w:t>
      </w:r>
      <w:r>
        <w:rPr>
          <w:sz w:val="16"/>
        </w:rPr>
        <w:t>но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параллельно</w:t>
      </w:r>
      <w:r>
        <w:rPr>
          <w:spacing w:val="-4"/>
          <w:sz w:val="16"/>
        </w:rPr>
        <w:t> </w:t>
      </w:r>
      <w:r>
        <w:rPr>
          <w:sz w:val="16"/>
        </w:rPr>
        <w:t>привело</w:t>
      </w:r>
      <w:r>
        <w:rPr>
          <w:spacing w:val="-4"/>
          <w:sz w:val="16"/>
        </w:rPr>
        <w:t> </w:t>
      </w:r>
      <w:r>
        <w:rPr>
          <w:sz w:val="16"/>
        </w:rPr>
        <w:t>к</w:t>
      </w:r>
      <w:r>
        <w:rPr>
          <w:spacing w:val="-4"/>
          <w:sz w:val="16"/>
        </w:rPr>
        <w:t> </w:t>
      </w:r>
      <w:r>
        <w:rPr>
          <w:sz w:val="16"/>
        </w:rPr>
        <w:t>общим</w:t>
      </w:r>
      <w:r>
        <w:rPr>
          <w:spacing w:val="-4"/>
          <w:sz w:val="16"/>
        </w:rPr>
        <w:t> </w:t>
      </w:r>
      <w:r>
        <w:rPr>
          <w:sz w:val="16"/>
        </w:rPr>
        <w:t>культурным,</w:t>
      </w:r>
      <w:r>
        <w:rPr>
          <w:spacing w:val="-4"/>
          <w:sz w:val="16"/>
        </w:rPr>
        <w:t> </w:t>
      </w:r>
      <w:r>
        <w:rPr>
          <w:sz w:val="16"/>
        </w:rPr>
        <w:t>архитектурным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градо-</w:t>
      </w:r>
      <w:r>
        <w:rPr>
          <w:spacing w:val="-38"/>
          <w:sz w:val="16"/>
        </w:rPr>
        <w:t> </w:t>
      </w:r>
      <w:r>
        <w:rPr>
          <w:sz w:val="16"/>
        </w:rPr>
        <w:t>строительным особенностям;</w:t>
      </w:r>
    </w:p>
    <w:p>
      <w:pPr>
        <w:pStyle w:val="ListParagraph"/>
        <w:numPr>
          <w:ilvl w:val="1"/>
          <w:numId w:val="191"/>
        </w:numPr>
        <w:tabs>
          <w:tab w:pos="621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z w:val="16"/>
        </w:rPr>
        <w:t>Строительство проходило на существующей населенной террито-</w:t>
      </w:r>
      <w:r>
        <w:rPr>
          <w:spacing w:val="1"/>
          <w:sz w:val="16"/>
        </w:rPr>
        <w:t> </w:t>
      </w:r>
      <w:r>
        <w:rPr>
          <w:sz w:val="16"/>
        </w:rPr>
        <w:t>рии:</w:t>
      </w:r>
      <w:r>
        <w:rPr>
          <w:spacing w:val="-1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месте образованных</w:t>
      </w:r>
      <w:r>
        <w:rPr>
          <w:spacing w:val="-1"/>
          <w:sz w:val="16"/>
        </w:rPr>
        <w:t> </w:t>
      </w:r>
      <w:r>
        <w:rPr>
          <w:sz w:val="16"/>
        </w:rPr>
        <w:t>деревень и</w:t>
      </w:r>
      <w:r>
        <w:rPr>
          <w:spacing w:val="-2"/>
          <w:sz w:val="16"/>
        </w:rPr>
        <w:t> </w:t>
      </w:r>
      <w:r>
        <w:rPr>
          <w:sz w:val="16"/>
        </w:rPr>
        <w:t>дачных участков;</w:t>
      </w:r>
    </w:p>
    <w:p>
      <w:pPr>
        <w:pStyle w:val="ListParagraph"/>
        <w:numPr>
          <w:ilvl w:val="1"/>
          <w:numId w:val="191"/>
        </w:numPr>
        <w:tabs>
          <w:tab w:pos="615" w:val="left" w:leader="none"/>
        </w:tabs>
        <w:spacing w:line="230" w:lineRule="auto" w:before="0" w:after="0"/>
        <w:ind w:left="173" w:right="268" w:firstLine="283"/>
        <w:jc w:val="both"/>
        <w:rPr>
          <w:sz w:val="16"/>
        </w:rPr>
      </w:pPr>
      <w:r>
        <w:rPr>
          <w:spacing w:val="-1"/>
          <w:sz w:val="16"/>
        </w:rPr>
        <w:t>При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строительстве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использовали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чертежи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планы,</w:t>
      </w:r>
      <w:r>
        <w:rPr>
          <w:spacing w:val="-8"/>
          <w:sz w:val="16"/>
        </w:rPr>
        <w:t> </w:t>
      </w:r>
      <w:r>
        <w:rPr>
          <w:sz w:val="16"/>
        </w:rPr>
        <w:t>разграничивали</w:t>
      </w:r>
      <w:r>
        <w:rPr>
          <w:spacing w:val="-37"/>
          <w:sz w:val="16"/>
        </w:rPr>
        <w:t> </w:t>
      </w:r>
      <w:r>
        <w:rPr>
          <w:sz w:val="16"/>
        </w:rPr>
        <w:t>территории,</w:t>
      </w:r>
      <w:r>
        <w:rPr>
          <w:spacing w:val="-1"/>
          <w:sz w:val="16"/>
        </w:rPr>
        <w:t> </w:t>
      </w:r>
      <w:r>
        <w:rPr>
          <w:sz w:val="16"/>
        </w:rPr>
        <w:t>использовался</w:t>
      </w:r>
      <w:r>
        <w:rPr>
          <w:spacing w:val="-1"/>
          <w:sz w:val="16"/>
        </w:rPr>
        <w:t> </w:t>
      </w:r>
      <w:r>
        <w:rPr>
          <w:sz w:val="16"/>
        </w:rPr>
        <w:t>тот</w:t>
      </w:r>
      <w:r>
        <w:rPr>
          <w:spacing w:val="-1"/>
          <w:sz w:val="16"/>
        </w:rPr>
        <w:t> </w:t>
      </w:r>
      <w:r>
        <w:rPr>
          <w:sz w:val="16"/>
        </w:rPr>
        <w:t>самый «вектор</w:t>
      </w:r>
      <w:r>
        <w:rPr>
          <w:spacing w:val="-1"/>
          <w:sz w:val="16"/>
        </w:rPr>
        <w:t> </w:t>
      </w:r>
      <w:r>
        <w:rPr>
          <w:sz w:val="16"/>
        </w:rPr>
        <w:t>развития»;</w:t>
      </w:r>
    </w:p>
    <w:p>
      <w:pPr>
        <w:pStyle w:val="BodyText"/>
        <w:spacing w:line="230" w:lineRule="auto"/>
        <w:ind w:left="173" w:right="268" w:firstLine="283"/>
        <w:jc w:val="both"/>
      </w:pPr>
      <w:r>
        <w:rPr/>
        <w:t>Итоги сформированы в схемы и инфографику (рис. 2), с которыми</w:t>
      </w:r>
      <w:r>
        <w:rPr>
          <w:spacing w:val="1"/>
        </w:rPr>
        <w:t> </w:t>
      </w:r>
      <w:r>
        <w:rPr>
          <w:spacing w:val="-1"/>
        </w:rPr>
        <w:t>можно</w:t>
      </w:r>
      <w:r>
        <w:rPr>
          <w:spacing w:val="-9"/>
        </w:rPr>
        <w:t> </w:t>
      </w:r>
      <w:r>
        <w:rPr>
          <w:spacing w:val="-1"/>
        </w:rPr>
        <w:t>внимательно</w:t>
      </w:r>
      <w:r>
        <w:rPr>
          <w:spacing w:val="-8"/>
        </w:rPr>
        <w:t> </w:t>
      </w:r>
      <w:r>
        <w:rPr>
          <w:spacing w:val="-1"/>
        </w:rPr>
        <w:t>ознакомиться</w:t>
      </w:r>
      <w:r>
        <w:rPr>
          <w:spacing w:val="-8"/>
        </w:rPr>
        <w:t> </w:t>
      </w:r>
      <w:r>
        <w:rPr>
          <w:spacing w:val="-1"/>
        </w:rPr>
        <w:t>ниже,</w:t>
      </w:r>
      <w:r>
        <w:rPr>
          <w:spacing w:val="-8"/>
        </w:rPr>
        <w:t> </w:t>
      </w:r>
      <w:r>
        <w:rPr>
          <w:spacing w:val="-1"/>
        </w:rPr>
        <w:t>где</w:t>
      </w:r>
      <w:r>
        <w:rPr>
          <w:spacing w:val="-8"/>
        </w:rPr>
        <w:t> </w:t>
      </w:r>
      <w:r>
        <w:rPr>
          <w:spacing w:val="-1"/>
        </w:rPr>
        <w:t>показано</w:t>
      </w:r>
      <w:r>
        <w:rPr>
          <w:spacing w:val="-8"/>
        </w:rPr>
        <w:t> </w:t>
      </w:r>
      <w:r>
        <w:rPr/>
        <w:t>поэтапное</w:t>
      </w:r>
      <w:r>
        <w:rPr>
          <w:spacing w:val="-8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пригородов,</w:t>
      </w:r>
      <w:r>
        <w:rPr>
          <w:spacing w:val="-5"/>
        </w:rPr>
        <w:t> </w:t>
      </w:r>
      <w:r>
        <w:rPr/>
        <w:t>функциональные</w:t>
      </w:r>
      <w:r>
        <w:rPr>
          <w:spacing w:val="-4"/>
        </w:rPr>
        <w:t> </w:t>
      </w:r>
      <w:r>
        <w:rPr/>
        <w:t>элементы,</w:t>
      </w:r>
      <w:r>
        <w:rPr>
          <w:spacing w:val="-6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транспортного</w:t>
      </w:r>
      <w:r>
        <w:rPr>
          <w:spacing w:val="-4"/>
        </w:rPr>
        <w:t> </w:t>
      </w:r>
      <w:r>
        <w:rPr/>
        <w:t>каркаса</w:t>
      </w:r>
      <w:r>
        <w:rPr>
          <w:spacing w:val="-38"/>
        </w:rPr>
        <w:t> </w:t>
      </w:r>
      <w:r>
        <w:rPr/>
        <w:t>и</w:t>
      </w:r>
      <w:r>
        <w:rPr>
          <w:spacing w:val="-2"/>
        </w:rPr>
        <w:t> </w:t>
      </w:r>
      <w:r>
        <w:rPr/>
        <w:t>связей</w:t>
      </w:r>
      <w:r>
        <w:rPr>
          <w:spacing w:val="-1"/>
        </w:rPr>
        <w:t> </w:t>
      </w:r>
      <w:r>
        <w:rPr/>
        <w:t>главных</w:t>
      </w:r>
      <w:r>
        <w:rPr>
          <w:spacing w:val="-1"/>
        </w:rPr>
        <w:t> </w:t>
      </w:r>
      <w:r>
        <w:rPr/>
        <w:t>объектов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населенных</w:t>
      </w:r>
      <w:r>
        <w:rPr>
          <w:spacing w:val="-1"/>
        </w:rPr>
        <w:t> </w:t>
      </w:r>
      <w:r>
        <w:rPr/>
        <w:t>территориях.</w:t>
      </w:r>
    </w:p>
    <w:p>
      <w:pPr>
        <w:pStyle w:val="BodyText"/>
        <w:spacing w:before="10"/>
        <w:rPr>
          <w:sz w:val="18"/>
        </w:rPr>
      </w:pPr>
    </w:p>
    <w:p>
      <w:pPr>
        <w:pStyle w:val="Heading6"/>
      </w:pPr>
      <w:r>
        <w:rPr/>
        <w:t>Литература</w:t>
      </w:r>
    </w:p>
    <w:p>
      <w:pPr>
        <w:pStyle w:val="ListParagraph"/>
        <w:numPr>
          <w:ilvl w:val="0"/>
          <w:numId w:val="192"/>
        </w:numPr>
        <w:tabs>
          <w:tab w:pos="401" w:val="left" w:leader="none"/>
        </w:tabs>
        <w:spacing w:line="249" w:lineRule="auto" w:before="8" w:after="0"/>
        <w:ind w:left="400" w:right="266" w:hanging="227"/>
        <w:jc w:val="both"/>
        <w:rPr>
          <w:sz w:val="16"/>
        </w:rPr>
      </w:pPr>
      <w:r>
        <w:rPr>
          <w:w w:val="95"/>
          <w:sz w:val="16"/>
        </w:rPr>
        <w:t>Семенцов С. В. Градостроительное развитие Санкт-Петербурга в XVIII –</w:t>
      </w:r>
      <w:r>
        <w:rPr>
          <w:spacing w:val="-35"/>
          <w:w w:val="95"/>
          <w:sz w:val="16"/>
        </w:rPr>
        <w:t> </w:t>
      </w:r>
      <w:r>
        <w:rPr>
          <w:w w:val="90"/>
          <w:sz w:val="16"/>
        </w:rPr>
        <w:t>начале XXI века. Т. 1. Развитие территорий до основания Санкт-Петербурга.</w:t>
      </w:r>
      <w:r>
        <w:rPr>
          <w:spacing w:val="1"/>
          <w:w w:val="90"/>
          <w:sz w:val="16"/>
        </w:rPr>
        <w:t> </w:t>
      </w:r>
      <w:r>
        <w:rPr>
          <w:w w:val="95"/>
          <w:sz w:val="16"/>
        </w:rPr>
        <w:t>Развитие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Санкт-Петербурга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в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XVIII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веке.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СПб.: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СПбГАСУ,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2011.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524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4"/>
            <w:col w:w="5459"/>
          </w:cols>
        </w:sectPr>
      </w:pPr>
    </w:p>
    <w:p>
      <w:pPr>
        <w:pStyle w:val="BodyText"/>
        <w:rPr>
          <w:sz w:val="22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67168" id="docshape793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794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252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ListParagraph"/>
        <w:numPr>
          <w:ilvl w:val="0"/>
          <w:numId w:val="192"/>
        </w:numPr>
        <w:tabs>
          <w:tab w:pos="458" w:val="left" w:leader="none"/>
        </w:tabs>
        <w:spacing w:line="249" w:lineRule="auto" w:before="0" w:after="0"/>
        <w:ind w:left="457" w:right="0" w:hanging="227"/>
        <w:jc w:val="both"/>
        <w:rPr>
          <w:sz w:val="16"/>
        </w:rPr>
      </w:pPr>
      <w:r>
        <w:rPr>
          <w:sz w:val="16"/>
        </w:rPr>
        <w:t>Семенцов С. В. Формирование принципов сохранения архитектур-</w:t>
      </w:r>
      <w:r>
        <w:rPr>
          <w:spacing w:val="1"/>
          <w:sz w:val="16"/>
        </w:rPr>
        <w:t> </w:t>
      </w:r>
      <w:r>
        <w:rPr>
          <w:sz w:val="16"/>
        </w:rPr>
        <w:t>но-градостроительного</w:t>
      </w:r>
      <w:r>
        <w:rPr>
          <w:spacing w:val="-5"/>
          <w:sz w:val="16"/>
        </w:rPr>
        <w:t> </w:t>
      </w:r>
      <w:r>
        <w:rPr>
          <w:sz w:val="16"/>
        </w:rPr>
        <w:t>наследия</w:t>
      </w:r>
      <w:r>
        <w:rPr>
          <w:spacing w:val="-4"/>
          <w:sz w:val="16"/>
        </w:rPr>
        <w:t> </w:t>
      </w:r>
      <w:r>
        <w:rPr>
          <w:sz w:val="16"/>
        </w:rPr>
        <w:t>Санкт-Петербурга</w:t>
      </w:r>
      <w:r>
        <w:rPr>
          <w:spacing w:val="-4"/>
          <w:sz w:val="16"/>
        </w:rPr>
        <w:t> </w:t>
      </w:r>
      <w:r>
        <w:rPr>
          <w:sz w:val="16"/>
        </w:rPr>
        <w:t>на</w:t>
      </w:r>
      <w:r>
        <w:rPr>
          <w:spacing w:val="-5"/>
          <w:sz w:val="16"/>
        </w:rPr>
        <w:t> </w:t>
      </w:r>
      <w:r>
        <w:rPr>
          <w:sz w:val="16"/>
        </w:rPr>
        <w:t>основе</w:t>
      </w:r>
      <w:r>
        <w:rPr>
          <w:spacing w:val="-4"/>
          <w:sz w:val="16"/>
        </w:rPr>
        <w:t> </w:t>
      </w:r>
      <w:r>
        <w:rPr>
          <w:sz w:val="16"/>
        </w:rPr>
        <w:t>законо-</w:t>
      </w:r>
      <w:r>
        <w:rPr>
          <w:spacing w:val="-37"/>
          <w:sz w:val="16"/>
        </w:rPr>
        <w:t> </w:t>
      </w:r>
      <w:r>
        <w:rPr>
          <w:w w:val="95"/>
          <w:sz w:val="16"/>
        </w:rPr>
        <w:t>мерностей его его трехвекового градостроительного развития // Вестник</w:t>
      </w:r>
      <w:r>
        <w:rPr>
          <w:spacing w:val="1"/>
          <w:w w:val="95"/>
          <w:sz w:val="16"/>
        </w:rPr>
        <w:t> </w:t>
      </w:r>
      <w:r>
        <w:rPr>
          <w:sz w:val="16"/>
        </w:rPr>
        <w:t>СПбГУ.</w:t>
      </w:r>
      <w:r>
        <w:rPr>
          <w:spacing w:val="-1"/>
          <w:sz w:val="16"/>
        </w:rPr>
        <w:t> </w:t>
      </w:r>
      <w:r>
        <w:rPr>
          <w:sz w:val="16"/>
        </w:rPr>
        <w:t>Сер.</w:t>
      </w:r>
      <w:r>
        <w:rPr>
          <w:spacing w:val="-1"/>
          <w:sz w:val="16"/>
        </w:rPr>
        <w:t> </w:t>
      </w:r>
      <w:r>
        <w:rPr>
          <w:sz w:val="16"/>
        </w:rPr>
        <w:t>15. 2013.</w:t>
      </w:r>
      <w:r>
        <w:rPr>
          <w:spacing w:val="-1"/>
          <w:sz w:val="16"/>
        </w:rPr>
        <w:t> </w:t>
      </w:r>
      <w:r>
        <w:rPr>
          <w:sz w:val="16"/>
        </w:rPr>
        <w:t>Вып. 2.</w:t>
      </w:r>
      <w:r>
        <w:rPr>
          <w:spacing w:val="-1"/>
          <w:sz w:val="16"/>
        </w:rPr>
        <w:t> </w:t>
      </w:r>
      <w:r>
        <w:rPr>
          <w:sz w:val="16"/>
        </w:rPr>
        <w:t>С.</w:t>
      </w:r>
      <w:r>
        <w:rPr>
          <w:spacing w:val="-1"/>
          <w:sz w:val="16"/>
        </w:rPr>
        <w:t> </w:t>
      </w:r>
      <w:r>
        <w:rPr>
          <w:sz w:val="16"/>
        </w:rPr>
        <w:t>190–211.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ListParagraph"/>
        <w:numPr>
          <w:ilvl w:val="0"/>
          <w:numId w:val="192"/>
        </w:numPr>
        <w:tabs>
          <w:tab w:pos="427" w:val="left" w:leader="none"/>
        </w:tabs>
        <w:spacing w:line="249" w:lineRule="auto" w:before="0" w:after="0"/>
        <w:ind w:left="426" w:right="211" w:hanging="227"/>
        <w:jc w:val="left"/>
        <w:rPr>
          <w:sz w:val="16"/>
        </w:rPr>
      </w:pPr>
      <w:r>
        <w:rPr>
          <w:sz w:val="16"/>
        </w:rPr>
        <w:t>Прокудин</w:t>
      </w:r>
      <w:r>
        <w:rPr>
          <w:spacing w:val="-4"/>
          <w:sz w:val="16"/>
        </w:rPr>
        <w:t> </w:t>
      </w:r>
      <w:r>
        <w:rPr>
          <w:sz w:val="16"/>
        </w:rPr>
        <w:t>А.</w:t>
      </w:r>
      <w:r>
        <w:rPr>
          <w:spacing w:val="-4"/>
          <w:sz w:val="16"/>
        </w:rPr>
        <w:t> </w:t>
      </w:r>
      <w:r>
        <w:rPr>
          <w:sz w:val="16"/>
        </w:rPr>
        <w:t>Н.</w:t>
      </w:r>
      <w:r>
        <w:rPr>
          <w:spacing w:val="-4"/>
          <w:sz w:val="16"/>
        </w:rPr>
        <w:t> </w:t>
      </w:r>
      <w:r>
        <w:rPr>
          <w:sz w:val="16"/>
        </w:rPr>
        <w:t>Историческая</w:t>
      </w:r>
      <w:r>
        <w:rPr>
          <w:spacing w:val="-4"/>
          <w:sz w:val="16"/>
        </w:rPr>
        <w:t> </w:t>
      </w:r>
      <w:r>
        <w:rPr>
          <w:sz w:val="16"/>
        </w:rPr>
        <w:t>среда</w:t>
      </w:r>
      <w:r>
        <w:rPr>
          <w:spacing w:val="-4"/>
          <w:sz w:val="16"/>
        </w:rPr>
        <w:t> </w:t>
      </w:r>
      <w:r>
        <w:rPr>
          <w:sz w:val="16"/>
        </w:rPr>
        <w:t>города</w:t>
      </w:r>
      <w:r>
        <w:rPr>
          <w:spacing w:val="-4"/>
          <w:sz w:val="16"/>
        </w:rPr>
        <w:t> </w:t>
      </w:r>
      <w:r>
        <w:rPr>
          <w:sz w:val="16"/>
        </w:rPr>
        <w:t>в</w:t>
      </w:r>
      <w:r>
        <w:rPr>
          <w:spacing w:val="-4"/>
          <w:sz w:val="16"/>
        </w:rPr>
        <w:t> </w:t>
      </w:r>
      <w:r>
        <w:rPr>
          <w:sz w:val="16"/>
        </w:rPr>
        <w:t>концепциях</w:t>
      </w:r>
      <w:r>
        <w:rPr>
          <w:spacing w:val="-4"/>
          <w:sz w:val="16"/>
        </w:rPr>
        <w:t> </w:t>
      </w:r>
      <w:r>
        <w:rPr>
          <w:sz w:val="16"/>
        </w:rPr>
        <w:t>архитектур-</w:t>
      </w:r>
      <w:r>
        <w:rPr>
          <w:spacing w:val="-37"/>
          <w:sz w:val="16"/>
        </w:rPr>
        <w:t> </w:t>
      </w:r>
      <w:r>
        <w:rPr>
          <w:sz w:val="16"/>
        </w:rPr>
        <w:t>ного</w:t>
      </w:r>
      <w:r>
        <w:rPr>
          <w:spacing w:val="-5"/>
          <w:sz w:val="16"/>
        </w:rPr>
        <w:t> </w:t>
      </w:r>
      <w:r>
        <w:rPr>
          <w:sz w:val="16"/>
        </w:rPr>
        <w:t>формообразования</w:t>
      </w:r>
      <w:r>
        <w:rPr>
          <w:spacing w:val="-4"/>
          <w:sz w:val="16"/>
        </w:rPr>
        <w:t> </w:t>
      </w:r>
      <w:r>
        <w:rPr>
          <w:sz w:val="16"/>
        </w:rPr>
        <w:t>XX</w:t>
      </w:r>
      <w:r>
        <w:rPr>
          <w:spacing w:val="-6"/>
          <w:sz w:val="16"/>
        </w:rPr>
        <w:t> </w:t>
      </w:r>
      <w:r>
        <w:rPr>
          <w:sz w:val="16"/>
        </w:rPr>
        <w:t>в.:</w:t>
      </w:r>
      <w:r>
        <w:rPr>
          <w:spacing w:val="-5"/>
          <w:sz w:val="16"/>
        </w:rPr>
        <w:t> </w:t>
      </w:r>
      <w:r>
        <w:rPr>
          <w:sz w:val="16"/>
        </w:rPr>
        <w:t>Дис.:</w:t>
      </w:r>
      <w:r>
        <w:rPr>
          <w:spacing w:val="-6"/>
          <w:sz w:val="16"/>
        </w:rPr>
        <w:t> </w:t>
      </w:r>
      <w:r>
        <w:rPr>
          <w:sz w:val="16"/>
        </w:rPr>
        <w:t>24.00.01</w:t>
      </w:r>
      <w:r>
        <w:rPr>
          <w:spacing w:val="-4"/>
          <w:sz w:val="16"/>
        </w:rPr>
        <w:t> </w:t>
      </w:r>
      <w:r>
        <w:rPr>
          <w:sz w:val="16"/>
        </w:rPr>
        <w:t>Улан-Удэ.</w:t>
      </w:r>
      <w:r>
        <w:rPr>
          <w:spacing w:val="-5"/>
          <w:sz w:val="16"/>
        </w:rPr>
        <w:t> </w:t>
      </w:r>
      <w:r>
        <w:rPr>
          <w:sz w:val="16"/>
        </w:rPr>
        <w:t>2005.162</w:t>
      </w:r>
      <w:r>
        <w:rPr>
          <w:spacing w:val="-5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92"/>
        </w:numPr>
        <w:tabs>
          <w:tab w:pos="427" w:val="left" w:leader="none"/>
        </w:tabs>
        <w:spacing w:line="249" w:lineRule="auto" w:before="1" w:after="0"/>
        <w:ind w:left="426" w:right="210" w:hanging="227"/>
        <w:jc w:val="left"/>
        <w:rPr>
          <w:sz w:val="16"/>
        </w:rPr>
      </w:pPr>
      <w:r>
        <w:rPr>
          <w:w w:val="90"/>
          <w:sz w:val="16"/>
        </w:rPr>
        <w:t>Семенцов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С.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В.,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Акулова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Н.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А.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Формирование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Санкт-Петербургской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агломе-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рации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в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XVIII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веке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//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Вестник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БГТУ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им.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В.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Г.</w:t>
      </w:r>
      <w:r>
        <w:rPr>
          <w:spacing w:val="4"/>
          <w:w w:val="90"/>
          <w:sz w:val="16"/>
        </w:rPr>
        <w:t> </w:t>
      </w:r>
      <w:r>
        <w:rPr>
          <w:w w:val="90"/>
          <w:sz w:val="16"/>
        </w:rPr>
        <w:t>Шухова.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2018.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№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11.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С.</w:t>
      </w:r>
      <w:r>
        <w:rPr>
          <w:spacing w:val="4"/>
          <w:w w:val="90"/>
          <w:sz w:val="16"/>
        </w:rPr>
        <w:t> </w:t>
      </w:r>
      <w:r>
        <w:rPr>
          <w:w w:val="90"/>
          <w:sz w:val="16"/>
        </w:rPr>
        <w:t>61–75.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spacing w:before="6"/>
        <w:rPr>
          <w:sz w:val="11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66144" id="docshape79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65632" id="docshape796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65120" id="docshape797" filled="true" fillcolor="#40ab35" stroked="false">
            <v:fill type="solid"/>
            <w10:wrap type="none"/>
          </v:rect>
        </w:pict>
      </w:r>
    </w:p>
    <w:p>
      <w:pPr>
        <w:pStyle w:val="BodyText"/>
        <w:spacing w:line="249" w:lineRule="auto" w:before="93"/>
        <w:ind w:left="230" w:right="7543"/>
      </w:pPr>
      <w:r>
        <w:rPr/>
        <w:drawing>
          <wp:anchor distT="0" distB="0" distL="0" distR="0" allowOverlap="1" layoutInCell="1" locked="0" behindDoc="0" simplePos="0" relativeHeight="16256512">
            <wp:simplePos x="0" y="0"/>
            <wp:positionH relativeFrom="page">
              <wp:posOffset>3169616</wp:posOffset>
            </wp:positionH>
            <wp:positionV relativeFrom="paragraph">
              <wp:posOffset>101469</wp:posOffset>
            </wp:positionV>
            <wp:extent cx="3886376" cy="2676398"/>
            <wp:effectExtent l="0" t="0" r="0" b="0"/>
            <wp:wrapNone/>
            <wp:docPr id="877" name="image4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455.jpe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376" cy="267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6"/>
        </w:rPr>
        <w:t> </w:t>
      </w:r>
      <w:r>
        <w:rPr/>
        <w:t>Карта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указанием</w:t>
      </w:r>
      <w:r>
        <w:rPr>
          <w:spacing w:val="-5"/>
        </w:rPr>
        <w:t> </w:t>
      </w:r>
      <w:r>
        <w:rPr/>
        <w:t>Царскосельского</w:t>
      </w:r>
      <w:r>
        <w:rPr>
          <w:spacing w:val="-37"/>
        </w:rPr>
        <w:t> </w:t>
      </w:r>
      <w:r>
        <w:rPr/>
        <w:t>и</w:t>
      </w:r>
      <w:r>
        <w:rPr>
          <w:spacing w:val="-2"/>
        </w:rPr>
        <w:t> </w:t>
      </w:r>
      <w:r>
        <w:rPr/>
        <w:t>Петергофского</w:t>
      </w:r>
      <w:r>
        <w:rPr>
          <w:spacing w:val="-1"/>
        </w:rPr>
        <w:t> </w:t>
      </w:r>
      <w:r>
        <w:rPr/>
        <w:t>уезда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9" w:lineRule="auto" w:before="118"/>
        <w:ind w:left="230" w:right="9507"/>
      </w:pPr>
      <w:r>
        <w:rPr/>
        <w:drawing>
          <wp:anchor distT="0" distB="0" distL="0" distR="0" allowOverlap="1" layoutInCell="1" locked="0" behindDoc="0" simplePos="0" relativeHeight="16257024">
            <wp:simplePos x="0" y="0"/>
            <wp:positionH relativeFrom="page">
              <wp:posOffset>1382945</wp:posOffset>
            </wp:positionH>
            <wp:positionV relativeFrom="paragraph">
              <wp:posOffset>99302</wp:posOffset>
            </wp:positionV>
            <wp:extent cx="5673054" cy="5950800"/>
            <wp:effectExtent l="0" t="0" r="0" b="0"/>
            <wp:wrapNone/>
            <wp:docPr id="879" name="image4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456.jpe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54" cy="595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 2. Схемы</w:t>
      </w:r>
      <w:r>
        <w:rPr>
          <w:spacing w:val="-38"/>
        </w:rPr>
        <w:t> </w:t>
      </w:r>
      <w:r>
        <w:rPr/>
        <w:t>поэтапного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пригородов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  <w:r>
        <w:rPr/>
        <w:pict>
          <v:shape style="position:absolute;margin-left:42.519699pt;margin-top:9.465856pt;width:513.1pt;height:.1pt;mso-position-horizontal-relative:page;mso-position-vertical-relative:paragraph;z-index:-15202816;mso-wrap-distance-left:0;mso-wrap-distance-right:0" id="docshape798" coordorigin="850,189" coordsize="10262,0" path="m850,189l11112,189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253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jc w:val="left"/>
      </w:pPr>
      <w:r>
        <w:rPr/>
        <w:t>УДК</w:t>
      </w:r>
      <w:r>
        <w:rPr>
          <w:spacing w:val="-13"/>
        </w:rPr>
        <w:t> </w:t>
      </w:r>
      <w:r>
        <w:rPr/>
        <w:t>72.025.5</w:t>
      </w:r>
    </w:p>
    <w:p>
      <w:pPr>
        <w:spacing w:line="249" w:lineRule="auto" w:before="57"/>
        <w:ind w:left="173" w:right="551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Таисия Александровна </w:t>
      </w:r>
      <w:r>
        <w:rPr>
          <w:i/>
          <w:w w:val="95"/>
          <w:sz w:val="16"/>
        </w:rPr>
        <w:t>Шлибанова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  <w:r>
        <w:rPr>
          <w:spacing w:val="-8"/>
          <w:sz w:val="16"/>
        </w:rPr>
        <w:t> </w:t>
      </w:r>
      <w:r>
        <w:rPr>
          <w:sz w:val="16"/>
        </w:rPr>
        <w:t>магистратуры</w:t>
      </w:r>
    </w:p>
    <w:p>
      <w:pPr>
        <w:spacing w:line="249" w:lineRule="auto" w:before="2"/>
        <w:ind w:left="173" w:right="5657" w:firstLine="0"/>
        <w:jc w:val="left"/>
        <w:rPr>
          <w:sz w:val="16"/>
        </w:rPr>
      </w:pPr>
      <w:r>
        <w:rPr>
          <w:i/>
          <w:w w:val="95"/>
          <w:sz w:val="16"/>
        </w:rPr>
        <w:t>Сергей Владимирович Семенцов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w w:val="95"/>
          <w:sz w:val="16"/>
        </w:rPr>
        <w:t>доктор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архитектуры,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профессор</w:t>
      </w:r>
    </w:p>
    <w:p>
      <w:pPr>
        <w:spacing w:line="249" w:lineRule="auto" w:before="1"/>
        <w:ind w:left="173" w:right="5054" w:firstLine="0"/>
        <w:jc w:val="left"/>
        <w:rPr>
          <w:sz w:val="16"/>
        </w:rPr>
      </w:pPr>
      <w:r>
        <w:rPr>
          <w:w w:val="95"/>
          <w:sz w:val="16"/>
        </w:rPr>
        <w:t>(Санкт-Петербургский государственный</w:t>
      </w:r>
      <w:r>
        <w:rPr>
          <w:spacing w:val="1"/>
          <w:w w:val="95"/>
          <w:sz w:val="16"/>
        </w:rPr>
        <w:t> </w:t>
      </w:r>
      <w:r>
        <w:rPr>
          <w:spacing w:val="-1"/>
          <w:w w:val="95"/>
          <w:sz w:val="16"/>
        </w:rPr>
        <w:t>архитектурно-строительный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университет)</w:t>
      </w:r>
      <w:r>
        <w:rPr>
          <w:spacing w:val="-35"/>
          <w:w w:val="95"/>
          <w:sz w:val="16"/>
        </w:rPr>
        <w:t> </w:t>
      </w:r>
      <w:r>
        <w:rPr>
          <w:i/>
          <w:sz w:val="16"/>
        </w:rPr>
        <w:t>E-mail:</w:t>
      </w:r>
      <w:r>
        <w:rPr>
          <w:i/>
          <w:spacing w:val="-7"/>
          <w:sz w:val="16"/>
        </w:rPr>
        <w:t> </w:t>
      </w:r>
      <w:hyperlink r:id="rId611">
        <w:r>
          <w:rPr>
            <w:i/>
            <w:sz w:val="16"/>
          </w:rPr>
          <w:t>s.sementsov@mail.ru</w:t>
        </w:r>
        <w:r>
          <w:rPr>
            <w:sz w:val="16"/>
          </w:rPr>
          <w:t>,</w:t>
        </w:r>
      </w:hyperlink>
    </w:p>
    <w:p>
      <w:pPr>
        <w:spacing w:before="2"/>
        <w:ind w:left="173" w:right="0" w:firstLine="0"/>
        <w:jc w:val="left"/>
        <w:rPr>
          <w:i/>
          <w:sz w:val="16"/>
        </w:rPr>
      </w:pPr>
      <w:hyperlink r:id="rId724">
        <w:r>
          <w:rPr>
            <w:i/>
            <w:sz w:val="16"/>
          </w:rPr>
          <w:t>sh-taya@mail.ru</w:t>
        </w:r>
      </w:hyperlink>
    </w:p>
    <w:p>
      <w:pPr>
        <w:pStyle w:val="BodyText"/>
        <w:spacing w:before="10"/>
        <w:rPr>
          <w:i/>
          <w:sz w:val="25"/>
        </w:rPr>
      </w:pPr>
    </w:p>
    <w:p>
      <w:pPr>
        <w:pStyle w:val="Heading1"/>
        <w:spacing w:before="0"/>
        <w:ind w:left="2642"/>
        <w:jc w:val="left"/>
      </w:pPr>
      <w:r>
        <w:rPr>
          <w:spacing w:val="-2"/>
        </w:rPr>
        <w:t>РЕСТАВРАЦИЯ</w:t>
      </w:r>
      <w:r>
        <w:rPr>
          <w:spacing w:val="-16"/>
        </w:rPr>
        <w:t> </w:t>
      </w:r>
      <w:r>
        <w:rPr>
          <w:spacing w:val="-2"/>
        </w:rPr>
        <w:t>ПРИРОДНОГО</w:t>
      </w:r>
      <w:r>
        <w:rPr>
          <w:spacing w:val="-14"/>
        </w:rPr>
        <w:t> </w:t>
      </w:r>
      <w:r>
        <w:rPr>
          <w:spacing w:val="-2"/>
        </w:rPr>
        <w:t>КАМНЯ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20"/>
        </w:rPr>
      </w:pPr>
    </w:p>
    <w:p>
      <w:pPr>
        <w:spacing w:before="0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Taisiia</w:t>
      </w:r>
      <w:r>
        <w:rPr>
          <w:i/>
          <w:spacing w:val="-3"/>
          <w:w w:val="95"/>
          <w:sz w:val="16"/>
        </w:rPr>
        <w:t> </w:t>
      </w:r>
      <w:r>
        <w:rPr>
          <w:i/>
          <w:spacing w:val="-1"/>
          <w:w w:val="95"/>
          <w:sz w:val="16"/>
        </w:rPr>
        <w:t>Aleksandrovna</w:t>
      </w:r>
      <w:r>
        <w:rPr>
          <w:i/>
          <w:w w:val="95"/>
          <w:sz w:val="16"/>
        </w:rPr>
        <w:t> Shlibanova</w:t>
      </w:r>
      <w:r>
        <w:rPr>
          <w:w w:val="95"/>
          <w:sz w:val="16"/>
        </w:rPr>
        <w:t>,</w:t>
      </w:r>
    </w:p>
    <w:p>
      <w:pPr>
        <w:spacing w:line="249" w:lineRule="auto" w:before="8"/>
        <w:ind w:left="359" w:right="268" w:firstLine="620"/>
        <w:jc w:val="right"/>
        <w:rPr>
          <w:sz w:val="16"/>
        </w:rPr>
      </w:pPr>
      <w:r>
        <w:rPr>
          <w:w w:val="95"/>
          <w:sz w:val="16"/>
        </w:rPr>
        <w:t>Master’s degree student</w:t>
      </w:r>
      <w:r>
        <w:rPr>
          <w:spacing w:val="-35"/>
          <w:w w:val="95"/>
          <w:sz w:val="16"/>
        </w:rPr>
        <w:t> </w:t>
      </w:r>
      <w:r>
        <w:rPr>
          <w:i/>
          <w:w w:val="95"/>
          <w:sz w:val="16"/>
        </w:rPr>
        <w:t>Sergey Vladimirovich Sementsov</w:t>
      </w:r>
      <w:r>
        <w:rPr>
          <w:w w:val="95"/>
          <w:sz w:val="16"/>
        </w:rPr>
        <w:t>,</w:t>
      </w:r>
      <w:r>
        <w:rPr>
          <w:spacing w:val="1"/>
          <w:w w:val="95"/>
          <w:sz w:val="16"/>
        </w:rPr>
        <w:t> </w:t>
      </w:r>
      <w:r>
        <w:rPr>
          <w:spacing w:val="-2"/>
          <w:w w:val="95"/>
          <w:sz w:val="16"/>
        </w:rPr>
        <w:t>Dr. of </w:t>
      </w:r>
      <w:r>
        <w:rPr>
          <w:spacing w:val="-1"/>
          <w:w w:val="95"/>
          <w:sz w:val="16"/>
        </w:rPr>
        <w:t>Architecture, Professor</w:t>
      </w:r>
      <w:r>
        <w:rPr>
          <w:w w:val="95"/>
          <w:sz w:val="16"/>
        </w:rPr>
        <w:t> </w:t>
      </w:r>
      <w:r>
        <w:rPr>
          <w:spacing w:val="-1"/>
          <w:w w:val="95"/>
          <w:sz w:val="16"/>
        </w:rPr>
        <w:t>(Saint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Petersburg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State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University</w:t>
      </w:r>
    </w:p>
    <w:p>
      <w:pPr>
        <w:pStyle w:val="BodyText"/>
        <w:spacing w:before="3"/>
        <w:ind w:right="268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68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8"/>
          <w:w w:val="95"/>
          <w:sz w:val="16"/>
        </w:rPr>
        <w:t> </w:t>
      </w:r>
      <w:hyperlink r:id="rId611">
        <w:r>
          <w:rPr>
            <w:i/>
            <w:spacing w:val="-1"/>
            <w:w w:val="95"/>
            <w:sz w:val="16"/>
          </w:rPr>
          <w:t>s.sementsov@mail.ru</w:t>
        </w:r>
        <w:r>
          <w:rPr>
            <w:spacing w:val="-1"/>
            <w:w w:val="95"/>
            <w:sz w:val="16"/>
          </w:rPr>
          <w:t>,</w:t>
        </w:r>
      </w:hyperlink>
    </w:p>
    <w:p>
      <w:pPr>
        <w:spacing w:before="8"/>
        <w:ind w:left="0" w:right="268" w:firstLine="0"/>
        <w:jc w:val="right"/>
        <w:rPr>
          <w:i/>
          <w:sz w:val="16"/>
        </w:rPr>
      </w:pPr>
      <w:hyperlink r:id="rId724">
        <w:r>
          <w:rPr>
            <w:i/>
            <w:sz w:val="16"/>
          </w:rPr>
          <w:t>sh-taya@mail.ru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7966" w:space="40"/>
            <w:col w:w="2704"/>
          </w:cols>
        </w:sectPr>
      </w:pPr>
    </w:p>
    <w:p>
      <w:pPr>
        <w:pStyle w:val="Heading1"/>
        <w:spacing w:line="249" w:lineRule="auto" w:before="14"/>
        <w:ind w:left="1537" w:right="1631"/>
      </w:pP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ИСТОРИЧЕСКОЙ</w:t>
      </w:r>
      <w:r>
        <w:rPr>
          <w:spacing w:val="-13"/>
        </w:rPr>
        <w:t> </w:t>
      </w:r>
      <w:r>
        <w:rPr>
          <w:spacing w:val="-1"/>
        </w:rPr>
        <w:t>ЗАСТРОЙКЕ</w:t>
      </w:r>
      <w:r>
        <w:rPr>
          <w:spacing w:val="-13"/>
        </w:rPr>
        <w:t> </w:t>
      </w:r>
      <w:r>
        <w:rPr>
          <w:spacing w:val="-1"/>
        </w:rPr>
        <w:t>САНКТ-ПЕТЕРБУРГА</w:t>
      </w:r>
      <w:r>
        <w:rPr>
          <w:spacing w:val="-67"/>
        </w:rPr>
        <w:t> </w:t>
      </w:r>
      <w:r>
        <w:rPr/>
        <w:t>(В</w:t>
      </w:r>
      <w:r>
        <w:rPr>
          <w:spacing w:val="-1"/>
        </w:rPr>
        <w:t> </w:t>
      </w:r>
      <w:r>
        <w:rPr/>
        <w:t>XVIII</w:t>
      </w:r>
      <w:r>
        <w:rPr>
          <w:spacing w:val="-1"/>
        </w:rPr>
        <w:t> </w:t>
      </w:r>
      <w:r>
        <w:rPr/>
        <w:t>ВЕКЕ)</w:t>
      </w:r>
    </w:p>
    <w:p>
      <w:pPr>
        <w:pStyle w:val="Heading2"/>
        <w:spacing w:before="230"/>
        <w:ind w:left="2123"/>
      </w:pPr>
      <w:r>
        <w:rPr>
          <w:spacing w:val="-3"/>
        </w:rPr>
        <w:t>RESTORATION</w:t>
      </w:r>
      <w:r>
        <w:rPr>
          <w:spacing w:val="-6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NATURAL</w:t>
      </w:r>
      <w:r>
        <w:rPr>
          <w:spacing w:val="-15"/>
        </w:rPr>
        <w:t> </w:t>
      </w:r>
      <w:r>
        <w:rPr>
          <w:spacing w:val="-2"/>
        </w:rPr>
        <w:t>STONE</w:t>
      </w:r>
    </w:p>
    <w:p>
      <w:pPr>
        <w:spacing w:line="249" w:lineRule="auto" w:before="14"/>
        <w:ind w:left="1221" w:right="1316" w:firstLine="0"/>
        <w:jc w:val="center"/>
        <w:rPr>
          <w:sz w:val="28"/>
        </w:rPr>
      </w:pPr>
      <w:r>
        <w:rPr>
          <w:sz w:val="28"/>
        </w:rPr>
        <w:t>IN</w:t>
      </w:r>
      <w:r>
        <w:rPr>
          <w:spacing w:val="-11"/>
          <w:sz w:val="28"/>
        </w:rPr>
        <w:t> </w:t>
      </w: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HISTORICAL</w:t>
      </w:r>
      <w:r>
        <w:rPr>
          <w:spacing w:val="-15"/>
          <w:sz w:val="28"/>
        </w:rPr>
        <w:t> </w:t>
      </w:r>
      <w:r>
        <w:rPr>
          <w:sz w:val="28"/>
        </w:rPr>
        <w:t>ENVIRONMENT</w:t>
      </w:r>
      <w:r>
        <w:rPr>
          <w:spacing w:val="-9"/>
          <w:sz w:val="28"/>
        </w:rPr>
        <w:t> </w:t>
      </w:r>
      <w:r>
        <w:rPr>
          <w:sz w:val="28"/>
        </w:rPr>
        <w:t>OF</w:t>
      </w:r>
      <w:r>
        <w:rPr>
          <w:spacing w:val="-6"/>
          <w:sz w:val="28"/>
        </w:rPr>
        <w:t> </w:t>
      </w:r>
      <w:r>
        <w:rPr>
          <w:sz w:val="28"/>
        </w:rPr>
        <w:t>SAINT</w:t>
      </w:r>
      <w:r>
        <w:rPr>
          <w:spacing w:val="-9"/>
          <w:sz w:val="28"/>
        </w:rPr>
        <w:t> </w:t>
      </w:r>
      <w:r>
        <w:rPr>
          <w:sz w:val="28"/>
        </w:rPr>
        <w:t>PETERSBURG</w:t>
      </w:r>
      <w:r>
        <w:rPr>
          <w:spacing w:val="-67"/>
          <w:sz w:val="28"/>
        </w:rPr>
        <w:t> </w:t>
      </w:r>
      <w:r>
        <w:rPr>
          <w:sz w:val="28"/>
        </w:rPr>
        <w:t>(IN</w:t>
      </w:r>
      <w:r>
        <w:rPr>
          <w:spacing w:val="-7"/>
          <w:sz w:val="28"/>
        </w:rPr>
        <w:t> </w:t>
      </w:r>
      <w:r>
        <w:rPr>
          <w:sz w:val="28"/>
        </w:rPr>
        <w:t>THE XVIII</w:t>
      </w:r>
      <w:r>
        <w:rPr>
          <w:spacing w:val="-1"/>
          <w:sz w:val="28"/>
        </w:rPr>
        <w:t> </w:t>
      </w:r>
      <w:r>
        <w:rPr>
          <w:sz w:val="28"/>
        </w:rPr>
        <w:t>CENTURY)</w:t>
      </w:r>
    </w:p>
    <w:p>
      <w:pPr>
        <w:pStyle w:val="BodyText"/>
        <w:spacing w:line="261" w:lineRule="auto" w:before="205"/>
        <w:ind w:left="173" w:right="268" w:firstLine="283"/>
        <w:jc w:val="both"/>
      </w:pPr>
      <w:r>
        <w:rPr/>
        <w:t>В данной статье рассматривается природный камень в качестве отделочного материала для зданий и сооружений Санкт-Петербурга в период</w:t>
      </w:r>
      <w:r>
        <w:rPr>
          <w:spacing w:val="1"/>
        </w:rPr>
        <w:t> </w:t>
      </w:r>
      <w:r>
        <w:rPr>
          <w:spacing w:val="-1"/>
        </w:rPr>
        <w:t>XVIII</w:t>
      </w:r>
      <w:r>
        <w:rPr>
          <w:spacing w:val="-8"/>
        </w:rPr>
        <w:t> </w:t>
      </w:r>
      <w:r>
        <w:rPr>
          <w:spacing w:val="-1"/>
        </w:rPr>
        <w:t>века.</w:t>
      </w:r>
      <w:r>
        <w:rPr>
          <w:spacing w:val="-9"/>
        </w:rPr>
        <w:t> </w:t>
      </w:r>
      <w:r>
        <w:rPr>
          <w:spacing w:val="-1"/>
        </w:rPr>
        <w:t>Застройка</w:t>
      </w:r>
      <w:r>
        <w:rPr>
          <w:spacing w:val="-9"/>
        </w:rPr>
        <w:t> </w:t>
      </w:r>
      <w:r>
        <w:rPr>
          <w:spacing w:val="-1"/>
        </w:rPr>
        <w:t>города</w:t>
      </w:r>
      <w:r>
        <w:rPr>
          <w:spacing w:val="-8"/>
        </w:rPr>
        <w:t> </w:t>
      </w:r>
      <w:r>
        <w:rPr>
          <w:spacing w:val="-1"/>
        </w:rPr>
        <w:t>сопоставляется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отечественным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зарубежным</w:t>
      </w:r>
      <w:r>
        <w:rPr>
          <w:spacing w:val="-8"/>
        </w:rPr>
        <w:t> </w:t>
      </w:r>
      <w:r>
        <w:rPr/>
        <w:t>опытом</w:t>
      </w:r>
      <w:r>
        <w:rPr>
          <w:spacing w:val="-9"/>
        </w:rPr>
        <w:t> </w:t>
      </w:r>
      <w:r>
        <w:rPr/>
        <w:t>по</w:t>
      </w:r>
      <w:r>
        <w:rPr>
          <w:spacing w:val="-8"/>
        </w:rPr>
        <w:t> </w:t>
      </w:r>
      <w:r>
        <w:rPr/>
        <w:t>критериям</w:t>
      </w:r>
      <w:r>
        <w:rPr>
          <w:spacing w:val="-9"/>
        </w:rPr>
        <w:t> </w:t>
      </w:r>
      <w:r>
        <w:rPr/>
        <w:t>разнообразия</w:t>
      </w:r>
      <w:r>
        <w:rPr>
          <w:spacing w:val="-9"/>
        </w:rPr>
        <w:t> </w:t>
      </w:r>
      <w:r>
        <w:rPr/>
        <w:t>видов</w:t>
      </w:r>
      <w:r>
        <w:rPr>
          <w:spacing w:val="-8"/>
        </w:rPr>
        <w:t> </w:t>
      </w:r>
      <w:r>
        <w:rPr/>
        <w:t>природных</w:t>
      </w:r>
      <w:r>
        <w:rPr>
          <w:spacing w:val="-9"/>
        </w:rPr>
        <w:t> </w:t>
      </w:r>
      <w:r>
        <w:rPr/>
        <w:t>камней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наружной</w:t>
      </w:r>
      <w:r>
        <w:rPr>
          <w:spacing w:val="1"/>
        </w:rPr>
        <w:t> </w:t>
      </w:r>
      <w:r>
        <w:rPr>
          <w:spacing w:val="-1"/>
        </w:rPr>
        <w:t>отделке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распространенности</w:t>
      </w:r>
      <w:r>
        <w:rPr>
          <w:spacing w:val="-9"/>
        </w:rPr>
        <w:t> </w:t>
      </w:r>
      <w:r>
        <w:rPr/>
        <w:t>каменных</w:t>
      </w:r>
      <w:r>
        <w:rPr>
          <w:spacing w:val="-8"/>
        </w:rPr>
        <w:t> </w:t>
      </w:r>
      <w:r>
        <w:rPr/>
        <w:t>элементов.</w:t>
      </w:r>
      <w:r>
        <w:rPr>
          <w:spacing w:val="-9"/>
        </w:rPr>
        <w:t> </w:t>
      </w:r>
      <w:r>
        <w:rPr/>
        <w:t>Данное</w:t>
      </w:r>
      <w:r>
        <w:rPr>
          <w:spacing w:val="-9"/>
        </w:rPr>
        <w:t> </w:t>
      </w:r>
      <w:r>
        <w:rPr/>
        <w:t>сопоставление</w:t>
      </w:r>
      <w:r>
        <w:rPr>
          <w:spacing w:val="-8"/>
        </w:rPr>
        <w:t> </w:t>
      </w:r>
      <w:r>
        <w:rPr/>
        <w:t>проводится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целью</w:t>
      </w:r>
      <w:r>
        <w:rPr>
          <w:spacing w:val="-9"/>
        </w:rPr>
        <w:t> </w:t>
      </w:r>
      <w:r>
        <w:rPr/>
        <w:t>подчеркнуть</w:t>
      </w:r>
      <w:r>
        <w:rPr>
          <w:spacing w:val="-8"/>
        </w:rPr>
        <w:t> </w:t>
      </w:r>
      <w:r>
        <w:rPr/>
        <w:t>значимость</w:t>
      </w:r>
      <w:r>
        <w:rPr>
          <w:spacing w:val="-9"/>
        </w:rPr>
        <w:t> </w:t>
      </w:r>
      <w:r>
        <w:rPr/>
        <w:t>природного</w:t>
      </w:r>
      <w:r>
        <w:rPr>
          <w:spacing w:val="-9"/>
        </w:rPr>
        <w:t> </w:t>
      </w:r>
      <w:r>
        <w:rPr/>
        <w:t>камня</w:t>
      </w:r>
      <w:r>
        <w:rPr>
          <w:spacing w:val="-8"/>
        </w:rPr>
        <w:t> </w:t>
      </w:r>
      <w:r>
        <w:rPr/>
        <w:t>как</w:t>
      </w:r>
      <w:r>
        <w:rPr>
          <w:spacing w:val="-9"/>
        </w:rPr>
        <w:t> </w:t>
      </w:r>
      <w:r>
        <w:rPr/>
        <w:t>строи-</w:t>
      </w:r>
      <w:r>
        <w:rPr>
          <w:spacing w:val="1"/>
        </w:rPr>
        <w:t> </w:t>
      </w:r>
      <w:r>
        <w:rPr/>
        <w:t>тельного</w:t>
      </w:r>
      <w:r>
        <w:rPr>
          <w:spacing w:val="-9"/>
        </w:rPr>
        <w:t> </w:t>
      </w:r>
      <w:r>
        <w:rPr/>
        <w:t>материала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Санкт-Петербурга.</w:t>
      </w:r>
      <w:r>
        <w:rPr>
          <w:spacing w:val="-8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статье</w:t>
      </w:r>
      <w:r>
        <w:rPr>
          <w:spacing w:val="-8"/>
        </w:rPr>
        <w:t> </w:t>
      </w:r>
      <w:r>
        <w:rPr/>
        <w:t>поднимается</w:t>
      </w:r>
      <w:r>
        <w:rPr>
          <w:spacing w:val="-8"/>
        </w:rPr>
        <w:t> </w:t>
      </w:r>
      <w:r>
        <w:rPr/>
        <w:t>вопрос</w:t>
      </w:r>
      <w:r>
        <w:rPr>
          <w:spacing w:val="-9"/>
        </w:rPr>
        <w:t> </w:t>
      </w:r>
      <w:r>
        <w:rPr/>
        <w:t>о</w:t>
      </w:r>
      <w:r>
        <w:rPr>
          <w:spacing w:val="-8"/>
        </w:rPr>
        <w:t> </w:t>
      </w:r>
      <w:r>
        <w:rPr/>
        <w:t>реставрации</w:t>
      </w:r>
      <w:r>
        <w:rPr>
          <w:spacing w:val="-8"/>
        </w:rPr>
        <w:t> </w:t>
      </w:r>
      <w:r>
        <w:rPr/>
        <w:t>камня,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рамках</w:t>
      </w:r>
      <w:r>
        <w:rPr>
          <w:spacing w:val="-8"/>
        </w:rPr>
        <w:t> </w:t>
      </w:r>
      <w:r>
        <w:rPr/>
        <w:t>которого</w:t>
      </w:r>
      <w:r>
        <w:rPr>
          <w:spacing w:val="-8"/>
        </w:rPr>
        <w:t> </w:t>
      </w:r>
      <w:r>
        <w:rPr/>
        <w:t>указываются</w:t>
      </w:r>
      <w:r>
        <w:rPr>
          <w:spacing w:val="-8"/>
        </w:rPr>
        <w:t> </w:t>
      </w:r>
      <w:r>
        <w:rPr/>
        <w:t>основные</w:t>
      </w:r>
      <w:r>
        <w:rPr>
          <w:spacing w:val="-9"/>
        </w:rPr>
        <w:t> </w:t>
      </w:r>
      <w:r>
        <w:rPr/>
        <w:t>причи-</w:t>
      </w:r>
      <w:r>
        <w:rPr>
          <w:spacing w:val="1"/>
        </w:rPr>
        <w:t> </w:t>
      </w:r>
      <w:r>
        <w:rPr/>
        <w:t>ны возникновения дефектов материала, приводится общий перечень необходимых работ в рамках реставрации, а также определяется значимость по-</w:t>
      </w:r>
      <w:r>
        <w:rPr>
          <w:spacing w:val="-37"/>
        </w:rPr>
        <w:t> </w:t>
      </w:r>
      <w:r>
        <w:rPr/>
        <w:t>нимания</w:t>
      </w:r>
      <w:r>
        <w:rPr>
          <w:spacing w:val="-1"/>
        </w:rPr>
        <w:t> </w:t>
      </w:r>
      <w:r>
        <w:rPr/>
        <w:t>истории использования природного камня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строительстве.</w:t>
      </w:r>
    </w:p>
    <w:p>
      <w:pPr>
        <w:pStyle w:val="BodyText"/>
        <w:spacing w:line="181" w:lineRule="exact"/>
        <w:ind w:left="457"/>
        <w:jc w:val="both"/>
      </w:pPr>
      <w:r>
        <w:rPr>
          <w:i/>
          <w:spacing w:val="-1"/>
          <w:w w:val="95"/>
        </w:rPr>
        <w:t>Ключевые</w:t>
      </w:r>
      <w:r>
        <w:rPr>
          <w:i/>
          <w:spacing w:val="-7"/>
          <w:w w:val="95"/>
        </w:rPr>
        <w:t> </w:t>
      </w:r>
      <w:r>
        <w:rPr>
          <w:i/>
          <w:spacing w:val="-1"/>
          <w:w w:val="95"/>
        </w:rPr>
        <w:t>слова</w:t>
      </w:r>
      <w:r>
        <w:rPr>
          <w:spacing w:val="-1"/>
          <w:w w:val="95"/>
        </w:rPr>
        <w:t>: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историческая</w:t>
      </w:r>
      <w:r>
        <w:rPr>
          <w:spacing w:val="-7"/>
          <w:w w:val="95"/>
        </w:rPr>
        <w:t> </w:t>
      </w:r>
      <w:r>
        <w:rPr>
          <w:w w:val="95"/>
        </w:rPr>
        <w:t>застройка</w:t>
      </w:r>
      <w:r>
        <w:rPr>
          <w:spacing w:val="-6"/>
          <w:w w:val="95"/>
        </w:rPr>
        <w:t> </w:t>
      </w:r>
      <w:r>
        <w:rPr>
          <w:w w:val="95"/>
        </w:rPr>
        <w:t>Санкт-Петербурга,</w:t>
      </w:r>
      <w:r>
        <w:rPr>
          <w:spacing w:val="-7"/>
          <w:w w:val="95"/>
        </w:rPr>
        <w:t> </w:t>
      </w:r>
      <w:r>
        <w:rPr>
          <w:w w:val="95"/>
        </w:rPr>
        <w:t>природный</w:t>
      </w:r>
      <w:r>
        <w:rPr>
          <w:spacing w:val="-5"/>
          <w:w w:val="95"/>
        </w:rPr>
        <w:t> </w:t>
      </w:r>
      <w:r>
        <w:rPr>
          <w:w w:val="95"/>
        </w:rPr>
        <w:t>камень,</w:t>
      </w:r>
      <w:r>
        <w:rPr>
          <w:spacing w:val="-7"/>
          <w:w w:val="95"/>
        </w:rPr>
        <w:t> </w:t>
      </w:r>
      <w:r>
        <w:rPr>
          <w:w w:val="95"/>
        </w:rPr>
        <w:t>материал</w:t>
      </w:r>
      <w:r>
        <w:rPr>
          <w:spacing w:val="-5"/>
          <w:w w:val="95"/>
        </w:rPr>
        <w:t> </w:t>
      </w:r>
      <w:r>
        <w:rPr>
          <w:w w:val="95"/>
        </w:rPr>
        <w:t>наружной</w:t>
      </w:r>
      <w:r>
        <w:rPr>
          <w:spacing w:val="-6"/>
          <w:w w:val="95"/>
        </w:rPr>
        <w:t> </w:t>
      </w:r>
      <w:r>
        <w:rPr>
          <w:w w:val="95"/>
        </w:rPr>
        <w:t>отделки,</w:t>
      </w:r>
      <w:r>
        <w:rPr>
          <w:spacing w:val="-6"/>
          <w:w w:val="95"/>
        </w:rPr>
        <w:t> </w:t>
      </w:r>
      <w:r>
        <w:rPr>
          <w:w w:val="95"/>
        </w:rPr>
        <w:t>дефекты</w:t>
      </w:r>
      <w:r>
        <w:rPr>
          <w:spacing w:val="-7"/>
          <w:w w:val="95"/>
        </w:rPr>
        <w:t> </w:t>
      </w:r>
      <w:r>
        <w:rPr>
          <w:w w:val="95"/>
        </w:rPr>
        <w:t>материала,</w:t>
      </w:r>
      <w:r>
        <w:rPr>
          <w:spacing w:val="-6"/>
          <w:w w:val="95"/>
        </w:rPr>
        <w:t> </w:t>
      </w:r>
      <w:r>
        <w:rPr>
          <w:w w:val="95"/>
        </w:rPr>
        <w:t>методика</w:t>
      </w:r>
      <w:r>
        <w:rPr>
          <w:spacing w:val="-7"/>
          <w:w w:val="95"/>
        </w:rPr>
        <w:t> </w:t>
      </w:r>
      <w:r>
        <w:rPr>
          <w:w w:val="95"/>
        </w:rPr>
        <w:t>реставрации.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261" w:lineRule="auto" w:before="1"/>
        <w:ind w:left="173" w:right="266" w:firstLine="283"/>
        <w:jc w:val="both"/>
      </w:pPr>
      <w:r>
        <w:rPr/>
        <w:t>This</w:t>
      </w:r>
      <w:r>
        <w:rPr>
          <w:spacing w:val="-4"/>
        </w:rPr>
        <w:t> </w:t>
      </w:r>
      <w:r>
        <w:rPr/>
        <w:t>article</w:t>
      </w:r>
      <w:r>
        <w:rPr>
          <w:spacing w:val="-3"/>
        </w:rPr>
        <w:t> </w:t>
      </w:r>
      <w:r>
        <w:rPr/>
        <w:t>discusses</w:t>
      </w:r>
      <w:r>
        <w:rPr>
          <w:spacing w:val="-3"/>
        </w:rPr>
        <w:t> </w:t>
      </w:r>
      <w:r>
        <w:rPr/>
        <w:t>natural</w:t>
      </w:r>
      <w:r>
        <w:rPr>
          <w:spacing w:val="-3"/>
        </w:rPr>
        <w:t> </w:t>
      </w:r>
      <w:r>
        <w:rPr/>
        <w:t>stone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finishing</w:t>
      </w:r>
      <w:r>
        <w:rPr>
          <w:spacing w:val="-3"/>
        </w:rPr>
        <w:t> </w:t>
      </w:r>
      <w:r>
        <w:rPr/>
        <w:t>material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buildings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structures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Saint</w:t>
      </w:r>
      <w:r>
        <w:rPr>
          <w:spacing w:val="-3"/>
        </w:rPr>
        <w:t> </w:t>
      </w:r>
      <w:r>
        <w:rPr/>
        <w:t>Petersburg</w:t>
      </w:r>
      <w:r>
        <w:rPr>
          <w:spacing w:val="-3"/>
        </w:rPr>
        <w:t> </w:t>
      </w:r>
      <w:r>
        <w:rPr/>
        <w:t>during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XVIII</w:t>
      </w:r>
      <w:r>
        <w:rPr>
          <w:spacing w:val="-3"/>
        </w:rPr>
        <w:t> </w:t>
      </w:r>
      <w:r>
        <w:rPr/>
        <w:t>century.</w:t>
      </w:r>
      <w:r>
        <w:rPr>
          <w:spacing w:val="-4"/>
        </w:rPr>
        <w:t> </w:t>
      </w:r>
      <w:r>
        <w:rPr/>
        <w:t>Buildings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city</w:t>
      </w:r>
      <w:r>
        <w:rPr>
          <w:spacing w:val="-3"/>
        </w:rPr>
        <w:t> </w:t>
      </w:r>
      <w:r>
        <w:rPr/>
        <w:t>are</w:t>
      </w:r>
      <w:r>
        <w:rPr>
          <w:spacing w:val="1"/>
        </w:rPr>
        <w:t> </w:t>
      </w:r>
      <w:r>
        <w:rPr/>
        <w:t>compared with Russian and foreign experiences according to the criteria of the variety of types of natural stones in the exterior decoration and the prevalence of</w:t>
      </w:r>
      <w:r>
        <w:rPr>
          <w:spacing w:val="-37"/>
        </w:rPr>
        <w:t> </w:t>
      </w:r>
      <w:r>
        <w:rPr/>
        <w:t>stone</w:t>
      </w:r>
      <w:r>
        <w:rPr>
          <w:spacing w:val="-3"/>
        </w:rPr>
        <w:t> </w:t>
      </w:r>
      <w:r>
        <w:rPr/>
        <w:t>elements.</w:t>
      </w:r>
      <w:r>
        <w:rPr>
          <w:spacing w:val="-5"/>
        </w:rPr>
        <w:t> </w:t>
      </w:r>
      <w:r>
        <w:rPr/>
        <w:t>This</w:t>
      </w:r>
      <w:r>
        <w:rPr>
          <w:spacing w:val="-2"/>
        </w:rPr>
        <w:t> </w:t>
      </w:r>
      <w:r>
        <w:rPr/>
        <w:t>comparison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made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order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emphasize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importance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natural</w:t>
      </w:r>
      <w:r>
        <w:rPr>
          <w:spacing w:val="-3"/>
        </w:rPr>
        <w:t> </w:t>
      </w:r>
      <w:r>
        <w:rPr/>
        <w:t>stone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material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Saint</w:t>
      </w:r>
      <w:r>
        <w:rPr>
          <w:spacing w:val="-3"/>
        </w:rPr>
        <w:t> </w:t>
      </w:r>
      <w:r>
        <w:rPr/>
        <w:t>Petersburg.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article</w:t>
      </w:r>
      <w:r>
        <w:rPr>
          <w:spacing w:val="-2"/>
        </w:rPr>
        <w:t> </w:t>
      </w:r>
      <w:r>
        <w:rPr/>
        <w:t>also</w:t>
      </w:r>
      <w:r>
        <w:rPr>
          <w:spacing w:val="-2"/>
        </w:rPr>
        <w:t> </w:t>
      </w:r>
      <w:r>
        <w:rPr/>
        <w:t>raises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issue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stone</w:t>
      </w:r>
      <w:r>
        <w:rPr>
          <w:spacing w:val="-5"/>
        </w:rPr>
        <w:t> </w:t>
      </w:r>
      <w:r>
        <w:rPr/>
        <w:t>restoration,</w:t>
      </w:r>
      <w:r>
        <w:rPr>
          <w:spacing w:val="-5"/>
        </w:rPr>
        <w:t> </w:t>
      </w:r>
      <w:r>
        <w:rPr/>
        <w:t>which</w:t>
      </w:r>
      <w:r>
        <w:rPr>
          <w:spacing w:val="-5"/>
        </w:rPr>
        <w:t> </w:t>
      </w:r>
      <w:r>
        <w:rPr/>
        <w:t>indicates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main</w:t>
      </w:r>
      <w:r>
        <w:rPr>
          <w:spacing w:val="-5"/>
        </w:rPr>
        <w:t> </w:t>
      </w:r>
      <w:r>
        <w:rPr/>
        <w:t>causes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defects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material,</w:t>
      </w:r>
      <w:r>
        <w:rPr>
          <w:spacing w:val="-5"/>
        </w:rPr>
        <w:t> </w:t>
      </w:r>
      <w:r>
        <w:rPr/>
        <w:t>provides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general</w:t>
      </w:r>
      <w:r>
        <w:rPr>
          <w:spacing w:val="-5"/>
        </w:rPr>
        <w:t> </w:t>
      </w:r>
      <w:r>
        <w:rPr/>
        <w:t>list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necessary</w:t>
      </w:r>
      <w:r>
        <w:rPr>
          <w:spacing w:val="-5"/>
        </w:rPr>
        <w:t> </w:t>
      </w:r>
      <w:r>
        <w:rPr/>
        <w:t>works</w:t>
      </w:r>
      <w:r>
        <w:rPr>
          <w:spacing w:val="-5"/>
        </w:rPr>
        <w:t> </w:t>
      </w:r>
      <w:r>
        <w:rPr/>
        <w:t>within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restoration,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de-</w:t>
      </w:r>
      <w:r>
        <w:rPr>
          <w:spacing w:val="1"/>
        </w:rPr>
        <w:t> </w:t>
      </w:r>
      <w:r>
        <w:rPr/>
        <w:t>termines</w:t>
      </w:r>
      <w:r>
        <w:rPr>
          <w:spacing w:val="-1"/>
        </w:rPr>
        <w:t> </w:t>
      </w:r>
      <w:r>
        <w:rPr/>
        <w:t>the significance</w:t>
      </w:r>
      <w:r>
        <w:rPr>
          <w:spacing w:val="-1"/>
        </w:rPr>
        <w:t> </w:t>
      </w:r>
      <w:r>
        <w:rPr/>
        <w:t>of understanding the</w:t>
      </w:r>
      <w:r>
        <w:rPr>
          <w:spacing w:val="-1"/>
        </w:rPr>
        <w:t> </w:t>
      </w:r>
      <w:r>
        <w:rPr/>
        <w:t>history of the use</w:t>
      </w:r>
      <w:r>
        <w:rPr>
          <w:spacing w:val="-1"/>
        </w:rPr>
        <w:t> </w:t>
      </w:r>
      <w:r>
        <w:rPr/>
        <w:t>of natural stone</w:t>
      </w:r>
      <w:r>
        <w:rPr>
          <w:spacing w:val="-1"/>
        </w:rPr>
        <w:t> </w:t>
      </w:r>
      <w:r>
        <w:rPr/>
        <w:t>in construction.</w:t>
      </w:r>
    </w:p>
    <w:p>
      <w:pPr>
        <w:pStyle w:val="BodyText"/>
        <w:spacing w:line="181" w:lineRule="exact"/>
        <w:ind w:left="457"/>
        <w:jc w:val="both"/>
      </w:pPr>
      <w:r>
        <w:rPr>
          <w:i/>
        </w:rPr>
        <w:t>Keywords</w:t>
      </w:r>
      <w:r>
        <w:rPr/>
        <w:t>:</w:t>
      </w:r>
      <w:r>
        <w:rPr>
          <w:spacing w:val="-2"/>
        </w:rPr>
        <w:t> </w:t>
      </w:r>
      <w:r>
        <w:rPr/>
        <w:t>historical</w:t>
      </w:r>
      <w:r>
        <w:rPr>
          <w:spacing w:val="-2"/>
        </w:rPr>
        <w:t> </w:t>
      </w:r>
      <w:r>
        <w:rPr/>
        <w:t>buildings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Saint</w:t>
      </w:r>
      <w:r>
        <w:rPr>
          <w:spacing w:val="-2"/>
        </w:rPr>
        <w:t> </w:t>
      </w:r>
      <w:r>
        <w:rPr/>
        <w:t>Petersburg,</w:t>
      </w:r>
      <w:r>
        <w:rPr>
          <w:spacing w:val="-2"/>
        </w:rPr>
        <w:t> </w:t>
      </w:r>
      <w:r>
        <w:rPr/>
        <w:t>natural</w:t>
      </w:r>
      <w:r>
        <w:rPr>
          <w:spacing w:val="-2"/>
        </w:rPr>
        <w:t> </w:t>
      </w:r>
      <w:r>
        <w:rPr/>
        <w:t>stone,</w:t>
      </w:r>
      <w:r>
        <w:rPr>
          <w:spacing w:val="-3"/>
        </w:rPr>
        <w:t> </w:t>
      </w:r>
      <w:r>
        <w:rPr/>
        <w:t>exterior</w:t>
      </w:r>
      <w:r>
        <w:rPr>
          <w:spacing w:val="-1"/>
        </w:rPr>
        <w:t> </w:t>
      </w:r>
      <w:r>
        <w:rPr/>
        <w:t>decoration</w:t>
      </w:r>
      <w:r>
        <w:rPr>
          <w:spacing w:val="-2"/>
        </w:rPr>
        <w:t> </w:t>
      </w:r>
      <w:r>
        <w:rPr/>
        <w:t>material,</w:t>
      </w:r>
      <w:r>
        <w:rPr>
          <w:spacing w:val="-2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defects,</w:t>
      </w:r>
      <w:r>
        <w:rPr>
          <w:spacing w:val="-1"/>
        </w:rPr>
        <w:t> </w:t>
      </w:r>
      <w:r>
        <w:rPr/>
        <w:t>restoration</w:t>
      </w:r>
      <w:r>
        <w:rPr>
          <w:spacing w:val="-2"/>
        </w:rPr>
        <w:t> </w:t>
      </w:r>
      <w:r>
        <w:rPr/>
        <w:t>technique.</w:t>
      </w:r>
    </w:p>
    <w:p>
      <w:pPr>
        <w:pStyle w:val="BodyText"/>
        <w:spacing w:before="7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68" w:lineRule="auto" w:before="94"/>
        <w:ind w:left="173" w:firstLine="283"/>
        <w:jc w:val="both"/>
      </w:pPr>
      <w:r>
        <w:rPr/>
        <w:t>Одна из первостепенных задач реставраторов состоит в сохранении</w:t>
      </w:r>
      <w:r>
        <w:rPr>
          <w:spacing w:val="1"/>
        </w:rPr>
        <w:t> </w:t>
      </w:r>
      <w:r>
        <w:rPr>
          <w:spacing w:val="-1"/>
        </w:rPr>
        <w:t>оригинального</w:t>
      </w:r>
      <w:r>
        <w:rPr>
          <w:spacing w:val="-8"/>
        </w:rPr>
        <w:t> </w:t>
      </w:r>
      <w:r>
        <w:rPr>
          <w:spacing w:val="-1"/>
        </w:rPr>
        <w:t>облика</w:t>
      </w:r>
      <w:r>
        <w:rPr>
          <w:spacing w:val="-9"/>
        </w:rPr>
        <w:t> </w:t>
      </w:r>
      <w:r>
        <w:rPr>
          <w:spacing w:val="-1"/>
        </w:rPr>
        <w:t>исторического</w:t>
      </w:r>
      <w:r>
        <w:rPr>
          <w:spacing w:val="-8"/>
        </w:rPr>
        <w:t> </w:t>
      </w:r>
      <w:r>
        <w:rPr/>
        <w:t>здания,</w:t>
      </w:r>
      <w:r>
        <w:rPr>
          <w:spacing w:val="-8"/>
        </w:rPr>
        <w:t> </w:t>
      </w:r>
      <w:r>
        <w:rPr/>
        <w:t>немаловажную</w:t>
      </w:r>
      <w:r>
        <w:rPr>
          <w:spacing w:val="-8"/>
        </w:rPr>
        <w:t> </w:t>
      </w:r>
      <w:r>
        <w:rPr/>
        <w:t>часть</w:t>
      </w:r>
      <w:r>
        <w:rPr>
          <w:spacing w:val="-8"/>
        </w:rPr>
        <w:t> </w:t>
      </w:r>
      <w:r>
        <w:rPr/>
        <w:t>в</w:t>
      </w:r>
      <w:r>
        <w:rPr>
          <w:spacing w:val="-5"/>
        </w:rPr>
        <w:t> </w:t>
      </w:r>
      <w:r>
        <w:rPr/>
        <w:t>фор-</w:t>
      </w:r>
      <w:r>
        <w:rPr>
          <w:spacing w:val="-38"/>
        </w:rPr>
        <w:t> </w:t>
      </w:r>
      <w:r>
        <w:rPr>
          <w:spacing w:val="-2"/>
        </w:rPr>
        <w:t>мировании</w:t>
      </w:r>
      <w:r>
        <w:rPr>
          <w:spacing w:val="-8"/>
        </w:rPr>
        <w:t> </w:t>
      </w:r>
      <w:r>
        <w:rPr>
          <w:spacing w:val="-2"/>
        </w:rPr>
        <w:t>которого</w:t>
      </w:r>
      <w:r>
        <w:rPr>
          <w:spacing w:val="-7"/>
        </w:rPr>
        <w:t> </w:t>
      </w:r>
      <w:r>
        <w:rPr>
          <w:spacing w:val="-2"/>
        </w:rPr>
        <w:t>играют</w:t>
      </w:r>
      <w:r>
        <w:rPr>
          <w:spacing w:val="-7"/>
        </w:rPr>
        <w:t> </w:t>
      </w:r>
      <w:r>
        <w:rPr>
          <w:spacing w:val="-2"/>
        </w:rPr>
        <w:t>примененные</w:t>
      </w:r>
      <w:r>
        <w:rPr>
          <w:spacing w:val="-7"/>
        </w:rPr>
        <w:t> </w:t>
      </w:r>
      <w:r>
        <w:rPr>
          <w:spacing w:val="-1"/>
        </w:rPr>
        <w:t>строительные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7"/>
        </w:rPr>
        <w:t> </w:t>
      </w:r>
      <w:r>
        <w:rPr>
          <w:spacing w:val="-1"/>
        </w:rPr>
        <w:t>отделочные</w:t>
      </w:r>
      <w:r>
        <w:rPr>
          <w:spacing w:val="-7"/>
        </w:rPr>
        <w:t> </w:t>
      </w:r>
      <w:r>
        <w:rPr>
          <w:spacing w:val="-1"/>
        </w:rPr>
        <w:t>ма-</w:t>
      </w:r>
      <w:r>
        <w:rPr>
          <w:spacing w:val="-38"/>
        </w:rPr>
        <w:t> </w:t>
      </w:r>
      <w:r>
        <w:rPr/>
        <w:t>териалы.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течением</w:t>
      </w:r>
      <w:r>
        <w:rPr>
          <w:spacing w:val="-8"/>
        </w:rPr>
        <w:t> </w:t>
      </w:r>
      <w:r>
        <w:rPr/>
        <w:t>времени,</w:t>
      </w:r>
      <w:r>
        <w:rPr>
          <w:spacing w:val="-9"/>
        </w:rPr>
        <w:t> </w:t>
      </w:r>
      <w:r>
        <w:rPr/>
        <w:t>сменой</w:t>
      </w:r>
      <w:r>
        <w:rPr>
          <w:spacing w:val="-8"/>
        </w:rPr>
        <w:t> </w:t>
      </w:r>
      <w:r>
        <w:rPr/>
        <w:t>архитектурных</w:t>
      </w:r>
      <w:r>
        <w:rPr>
          <w:spacing w:val="-8"/>
        </w:rPr>
        <w:t> </w:t>
      </w:r>
      <w:r>
        <w:rPr/>
        <w:t>стилей</w:t>
      </w:r>
      <w:r>
        <w:rPr>
          <w:spacing w:val="-9"/>
        </w:rPr>
        <w:t> </w:t>
      </w:r>
      <w:r>
        <w:rPr/>
        <w:t>менялся</w:t>
      </w:r>
      <w:r>
        <w:rPr>
          <w:spacing w:val="-8"/>
        </w:rPr>
        <w:t> </w:t>
      </w:r>
      <w:r>
        <w:rPr/>
        <w:t>об-</w:t>
      </w:r>
      <w:r>
        <w:rPr>
          <w:spacing w:val="-38"/>
        </w:rPr>
        <w:t> </w:t>
      </w:r>
      <w:r>
        <w:rPr/>
        <w:t>лик интерьеров и экстерьеров зданий, применялись новые строительные</w:t>
      </w:r>
      <w:r>
        <w:rPr>
          <w:spacing w:val="1"/>
        </w:rPr>
        <w:t> </w:t>
      </w:r>
      <w:r>
        <w:rPr>
          <w:w w:val="95"/>
        </w:rPr>
        <w:t>технологии и материалы. Современным реставраторам для успешного про-</w:t>
      </w:r>
      <w:r>
        <w:rPr>
          <w:spacing w:val="1"/>
          <w:w w:val="95"/>
        </w:rPr>
        <w:t> </w:t>
      </w:r>
      <w:r>
        <w:rPr>
          <w:spacing w:val="-1"/>
        </w:rPr>
        <w:t>ведения</w:t>
      </w:r>
      <w:r>
        <w:rPr>
          <w:spacing w:val="-8"/>
        </w:rPr>
        <w:t> </w:t>
      </w:r>
      <w:r>
        <w:rPr>
          <w:spacing w:val="-1"/>
        </w:rPr>
        <w:t>реставрационных</w:t>
      </w:r>
      <w:r>
        <w:rPr>
          <w:spacing w:val="-9"/>
        </w:rPr>
        <w:t> </w:t>
      </w:r>
      <w:r>
        <w:rPr>
          <w:spacing w:val="-1"/>
        </w:rPr>
        <w:t>работ,</w:t>
      </w:r>
      <w:r>
        <w:rPr>
          <w:spacing w:val="-7"/>
        </w:rPr>
        <w:t> </w:t>
      </w:r>
      <w:r>
        <w:rPr>
          <w:spacing w:val="-1"/>
        </w:rPr>
        <w:t>выбора</w:t>
      </w:r>
      <w:r>
        <w:rPr>
          <w:spacing w:val="-9"/>
        </w:rPr>
        <w:t> </w:t>
      </w:r>
      <w:r>
        <w:rPr>
          <w:spacing w:val="-1"/>
        </w:rPr>
        <w:t>правильного</w:t>
      </w:r>
      <w:r>
        <w:rPr>
          <w:spacing w:val="-7"/>
        </w:rPr>
        <w:t> </w:t>
      </w:r>
      <w:r>
        <w:rPr>
          <w:spacing w:val="-1"/>
        </w:rPr>
        <w:t>метода</w:t>
      </w:r>
      <w:r>
        <w:rPr>
          <w:spacing w:val="-8"/>
        </w:rPr>
        <w:t> </w:t>
      </w:r>
      <w:r>
        <w:rPr>
          <w:spacing w:val="-1"/>
        </w:rPr>
        <w:t>реставрации</w:t>
      </w:r>
      <w:r>
        <w:rPr>
          <w:spacing w:val="-38"/>
        </w:rPr>
        <w:t> </w:t>
      </w:r>
      <w:r>
        <w:rPr/>
        <w:t>необходимо иметь представление о свойствах и особенностях историче-</w:t>
      </w:r>
      <w:r>
        <w:rPr>
          <w:spacing w:val="1"/>
        </w:rPr>
        <w:t> </w:t>
      </w:r>
      <w:r>
        <w:rPr/>
        <w:t>ских</w:t>
      </w:r>
      <w:r>
        <w:rPr>
          <w:spacing w:val="-8"/>
        </w:rPr>
        <w:t> </w:t>
      </w:r>
      <w:r>
        <w:rPr/>
        <w:t>материалов,</w:t>
      </w:r>
      <w:r>
        <w:rPr>
          <w:spacing w:val="-8"/>
        </w:rPr>
        <w:t> </w:t>
      </w:r>
      <w:r>
        <w:rPr/>
        <w:t>об</w:t>
      </w:r>
      <w:r>
        <w:rPr>
          <w:spacing w:val="-8"/>
        </w:rPr>
        <w:t> </w:t>
      </w:r>
      <w:r>
        <w:rPr/>
        <w:t>исторических</w:t>
      </w:r>
      <w:r>
        <w:rPr>
          <w:spacing w:val="-7"/>
        </w:rPr>
        <w:t> </w:t>
      </w:r>
      <w:r>
        <w:rPr/>
        <w:t>методах</w:t>
      </w:r>
      <w:r>
        <w:rPr>
          <w:spacing w:val="-8"/>
        </w:rPr>
        <w:t> </w:t>
      </w:r>
      <w:r>
        <w:rPr/>
        <w:t>работы</w:t>
      </w:r>
      <w:r>
        <w:rPr>
          <w:spacing w:val="-8"/>
        </w:rPr>
        <w:t> </w:t>
      </w:r>
      <w:r>
        <w:rPr/>
        <w:t>с</w:t>
      </w:r>
      <w:r>
        <w:rPr>
          <w:spacing w:val="-7"/>
        </w:rPr>
        <w:t> </w:t>
      </w:r>
      <w:r>
        <w:rPr/>
        <w:t>различными</w:t>
      </w:r>
      <w:r>
        <w:rPr>
          <w:spacing w:val="-8"/>
        </w:rPr>
        <w:t> </w:t>
      </w:r>
      <w:r>
        <w:rPr/>
        <w:t>матери-</w:t>
      </w:r>
      <w:r>
        <w:rPr>
          <w:spacing w:val="-38"/>
        </w:rPr>
        <w:t> </w:t>
      </w:r>
      <w:r>
        <w:rPr/>
        <w:t>алами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процессе строительства.</w:t>
      </w:r>
    </w:p>
    <w:p>
      <w:pPr>
        <w:pStyle w:val="BodyText"/>
        <w:spacing w:line="268" w:lineRule="auto"/>
        <w:ind w:left="173" w:firstLine="283"/>
        <w:jc w:val="both"/>
      </w:pPr>
      <w:r>
        <w:rPr>
          <w:w w:val="105"/>
        </w:rPr>
        <w:t>Безусловно,</w:t>
      </w:r>
      <w:r>
        <w:rPr>
          <w:spacing w:val="-6"/>
          <w:w w:val="105"/>
        </w:rPr>
        <w:t> </w:t>
      </w:r>
      <w:r>
        <w:rPr>
          <w:w w:val="105"/>
        </w:rPr>
        <w:t>существует</w:t>
      </w:r>
      <w:r>
        <w:rPr>
          <w:spacing w:val="-6"/>
          <w:w w:val="105"/>
        </w:rPr>
        <w:t> </w:t>
      </w:r>
      <w:r>
        <w:rPr>
          <w:w w:val="105"/>
        </w:rPr>
        <w:t>огромное</w:t>
      </w:r>
      <w:r>
        <w:rPr>
          <w:spacing w:val="-6"/>
          <w:w w:val="105"/>
        </w:rPr>
        <w:t> </w:t>
      </w:r>
      <w:r>
        <w:rPr>
          <w:w w:val="105"/>
        </w:rPr>
        <w:t>количество</w:t>
      </w:r>
      <w:r>
        <w:rPr>
          <w:spacing w:val="-6"/>
          <w:w w:val="105"/>
        </w:rPr>
        <w:t> </w:t>
      </w:r>
      <w:r>
        <w:rPr>
          <w:w w:val="105"/>
        </w:rPr>
        <w:t>материалов,</w:t>
      </w:r>
      <w:r>
        <w:rPr>
          <w:spacing w:val="-6"/>
          <w:w w:val="105"/>
        </w:rPr>
        <w:t> </w:t>
      </w:r>
      <w:r>
        <w:rPr>
          <w:w w:val="105"/>
        </w:rPr>
        <w:t>приме-</w:t>
      </w:r>
      <w:r>
        <w:rPr>
          <w:spacing w:val="-39"/>
          <w:w w:val="105"/>
        </w:rPr>
        <w:t> </w:t>
      </w:r>
      <w:r>
        <w:rPr>
          <w:w w:val="105"/>
        </w:rPr>
        <w:t>нявшихся</w:t>
      </w:r>
      <w:r>
        <w:rPr>
          <w:spacing w:val="-5"/>
          <w:w w:val="105"/>
        </w:rPr>
        <w:t> </w:t>
      </w:r>
      <w:r>
        <w:rPr>
          <w:w w:val="105"/>
        </w:rPr>
        <w:t>при</w:t>
      </w:r>
      <w:r>
        <w:rPr>
          <w:spacing w:val="-4"/>
          <w:w w:val="105"/>
        </w:rPr>
        <w:t> </w:t>
      </w:r>
      <w:r>
        <w:rPr>
          <w:w w:val="105"/>
        </w:rPr>
        <w:t>возведении</w:t>
      </w:r>
      <w:r>
        <w:rPr>
          <w:spacing w:val="-4"/>
          <w:w w:val="105"/>
        </w:rPr>
        <w:t> </w:t>
      </w:r>
      <w:r>
        <w:rPr>
          <w:w w:val="105"/>
        </w:rPr>
        <w:t>исторических</w:t>
      </w:r>
      <w:r>
        <w:rPr>
          <w:spacing w:val="-4"/>
          <w:w w:val="105"/>
        </w:rPr>
        <w:t> </w:t>
      </w:r>
      <w:r>
        <w:rPr>
          <w:w w:val="105"/>
        </w:rPr>
        <w:t>зданий,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каждый</w:t>
      </w:r>
      <w:r>
        <w:rPr>
          <w:spacing w:val="-4"/>
          <w:w w:val="105"/>
        </w:rPr>
        <w:t> </w:t>
      </w:r>
      <w:r>
        <w:rPr>
          <w:w w:val="105"/>
        </w:rPr>
        <w:t>из</w:t>
      </w:r>
      <w:r>
        <w:rPr>
          <w:spacing w:val="-4"/>
          <w:w w:val="105"/>
        </w:rPr>
        <w:t> </w:t>
      </w:r>
      <w:r>
        <w:rPr>
          <w:w w:val="105"/>
        </w:rPr>
        <w:t>них</w:t>
      </w:r>
      <w:r>
        <w:rPr>
          <w:spacing w:val="-4"/>
          <w:w w:val="105"/>
        </w:rPr>
        <w:t> </w:t>
      </w:r>
      <w:r>
        <w:rPr>
          <w:w w:val="105"/>
        </w:rPr>
        <w:t>тре-</w:t>
      </w:r>
      <w:r>
        <w:rPr>
          <w:spacing w:val="-40"/>
          <w:w w:val="105"/>
        </w:rPr>
        <w:t> </w:t>
      </w:r>
      <w:r>
        <w:rPr/>
        <w:t>бует отдельного изучения. В данной статье объектом исследования в ка-</w:t>
      </w:r>
      <w:r>
        <w:rPr>
          <w:spacing w:val="1"/>
        </w:rPr>
        <w:t> </w:t>
      </w:r>
      <w:r>
        <w:rPr>
          <w:w w:val="105"/>
        </w:rPr>
        <w:t>честве</w:t>
      </w:r>
      <w:r>
        <w:rPr>
          <w:spacing w:val="-9"/>
          <w:w w:val="105"/>
        </w:rPr>
        <w:t> </w:t>
      </w:r>
      <w:r>
        <w:rPr>
          <w:w w:val="105"/>
        </w:rPr>
        <w:t>исторического</w:t>
      </w:r>
      <w:r>
        <w:rPr>
          <w:spacing w:val="-8"/>
          <w:w w:val="105"/>
        </w:rPr>
        <w:t> </w:t>
      </w:r>
      <w:r>
        <w:rPr>
          <w:w w:val="105"/>
        </w:rPr>
        <w:t>строительного</w:t>
      </w:r>
      <w:r>
        <w:rPr>
          <w:spacing w:val="-9"/>
          <w:w w:val="105"/>
        </w:rPr>
        <w:t> </w:t>
      </w:r>
      <w:r>
        <w:rPr>
          <w:w w:val="105"/>
        </w:rPr>
        <w:t>материала</w:t>
      </w:r>
      <w:r>
        <w:rPr>
          <w:spacing w:val="-8"/>
          <w:w w:val="105"/>
        </w:rPr>
        <w:t> </w:t>
      </w:r>
      <w:r>
        <w:rPr>
          <w:w w:val="105"/>
        </w:rPr>
        <w:t>выступает</w:t>
      </w:r>
      <w:r>
        <w:rPr>
          <w:spacing w:val="-9"/>
          <w:w w:val="105"/>
        </w:rPr>
        <w:t> </w:t>
      </w:r>
      <w:r>
        <w:rPr>
          <w:w w:val="105"/>
        </w:rPr>
        <w:t>природный</w:t>
      </w:r>
      <w:r>
        <w:rPr>
          <w:spacing w:val="-39"/>
          <w:w w:val="105"/>
        </w:rPr>
        <w:t> </w:t>
      </w:r>
      <w:r>
        <w:rPr>
          <w:spacing w:val="-1"/>
        </w:rPr>
        <w:t>камень,</w:t>
      </w:r>
      <w:r>
        <w:rPr>
          <w:spacing w:val="-9"/>
        </w:rPr>
        <w:t> </w:t>
      </w:r>
      <w:r>
        <w:rPr>
          <w:spacing w:val="-1"/>
        </w:rPr>
        <w:t>который</w:t>
      </w:r>
      <w:r>
        <w:rPr>
          <w:spacing w:val="-9"/>
        </w:rPr>
        <w:t> </w:t>
      </w:r>
      <w:r>
        <w:rPr>
          <w:spacing w:val="-1"/>
        </w:rPr>
        <w:t>применялся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отделке</w:t>
      </w:r>
      <w:r>
        <w:rPr>
          <w:spacing w:val="-8"/>
        </w:rPr>
        <w:t> </w:t>
      </w:r>
      <w:r>
        <w:rPr>
          <w:spacing w:val="-1"/>
        </w:rPr>
        <w:t>фасадов</w:t>
      </w:r>
      <w:r>
        <w:rPr>
          <w:spacing w:val="-9"/>
        </w:rPr>
        <w:t> </w:t>
      </w:r>
      <w:r>
        <w:rPr>
          <w:spacing w:val="-1"/>
        </w:rPr>
        <w:t>зданий</w:t>
      </w:r>
      <w:r>
        <w:rPr>
          <w:spacing w:val="-8"/>
        </w:rPr>
        <w:t> </w:t>
      </w:r>
      <w:r>
        <w:rPr/>
        <w:t>Санкт-Петербурга</w:t>
      </w:r>
      <w:r>
        <w:rPr>
          <w:spacing w:val="1"/>
        </w:rPr>
        <w:t> </w:t>
      </w:r>
      <w:r>
        <w:rPr/>
        <w:t>в XVIII веке. В этих временных рамках в архитектуре существовал стиль</w:t>
      </w:r>
      <w:r>
        <w:rPr>
          <w:spacing w:val="-38"/>
        </w:rPr>
        <w:t> </w:t>
      </w:r>
      <w:r>
        <w:rPr>
          <w:spacing w:val="-1"/>
          <w:w w:val="105"/>
        </w:rPr>
        <w:t>барокко,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который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затем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сменился</w:t>
      </w:r>
      <w:r>
        <w:rPr>
          <w:spacing w:val="-9"/>
          <w:w w:val="105"/>
        </w:rPr>
        <w:t> </w:t>
      </w:r>
      <w:r>
        <w:rPr>
          <w:w w:val="105"/>
        </w:rPr>
        <w:t>стелем</w:t>
      </w:r>
      <w:r>
        <w:rPr>
          <w:spacing w:val="-9"/>
          <w:w w:val="105"/>
        </w:rPr>
        <w:t> </w:t>
      </w:r>
      <w:r>
        <w:rPr>
          <w:w w:val="105"/>
        </w:rPr>
        <w:t>классицизм.</w:t>
      </w:r>
      <w:r>
        <w:rPr>
          <w:spacing w:val="-8"/>
          <w:w w:val="105"/>
        </w:rPr>
        <w:t> </w:t>
      </w:r>
      <w:r>
        <w:rPr>
          <w:w w:val="105"/>
        </w:rPr>
        <w:t>Если</w:t>
      </w:r>
      <w:r>
        <w:rPr>
          <w:spacing w:val="-9"/>
          <w:w w:val="105"/>
        </w:rPr>
        <w:t> </w:t>
      </w:r>
      <w:r>
        <w:rPr>
          <w:w w:val="105"/>
        </w:rPr>
        <w:t>рассматри-</w:t>
      </w:r>
      <w:r>
        <w:rPr>
          <w:spacing w:val="-39"/>
          <w:w w:val="105"/>
        </w:rPr>
        <w:t> </w:t>
      </w:r>
      <w:r>
        <w:rPr>
          <w:w w:val="105"/>
        </w:rPr>
        <w:t>вать применение природного камня в отделке фасадов зданий тех же</w:t>
      </w:r>
      <w:r>
        <w:rPr>
          <w:spacing w:val="1"/>
          <w:w w:val="105"/>
        </w:rPr>
        <w:t> </w:t>
      </w:r>
      <w:r>
        <w:rPr>
          <w:w w:val="105"/>
        </w:rPr>
        <w:t>стилей,</w:t>
      </w:r>
      <w:r>
        <w:rPr>
          <w:spacing w:val="-10"/>
          <w:w w:val="105"/>
        </w:rPr>
        <w:t> </w:t>
      </w:r>
      <w:r>
        <w:rPr>
          <w:w w:val="105"/>
        </w:rPr>
        <w:t>построенных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странах</w:t>
      </w:r>
      <w:r>
        <w:rPr>
          <w:spacing w:val="-10"/>
          <w:w w:val="105"/>
        </w:rPr>
        <w:t> </w:t>
      </w:r>
      <w:r>
        <w:rPr>
          <w:w w:val="105"/>
        </w:rPr>
        <w:t>Европы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России,</w:t>
      </w:r>
      <w:r>
        <w:rPr>
          <w:spacing w:val="-10"/>
          <w:w w:val="105"/>
        </w:rPr>
        <w:t> </w:t>
      </w:r>
      <w:r>
        <w:rPr>
          <w:w w:val="105"/>
        </w:rPr>
        <w:t>то</w:t>
      </w:r>
      <w:r>
        <w:rPr>
          <w:spacing w:val="-9"/>
          <w:w w:val="105"/>
        </w:rPr>
        <w:t> </w:t>
      </w:r>
      <w:r>
        <w:rPr>
          <w:w w:val="105"/>
        </w:rPr>
        <w:t>можно</w:t>
      </w:r>
      <w:r>
        <w:rPr>
          <w:spacing w:val="-10"/>
          <w:w w:val="105"/>
        </w:rPr>
        <w:t> </w:t>
      </w:r>
      <w:r>
        <w:rPr>
          <w:w w:val="105"/>
        </w:rPr>
        <w:t>отметить</w:t>
      </w:r>
      <w:r>
        <w:rPr>
          <w:spacing w:val="-39"/>
          <w:w w:val="105"/>
        </w:rPr>
        <w:t> </w:t>
      </w:r>
      <w:r>
        <w:rPr/>
        <w:t>отличия по сравнению с зданиями Санкт-Петербурга (Рис. 1). В Европе</w:t>
      </w:r>
      <w:r>
        <w:rPr>
          <w:spacing w:val="1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зданиях</w:t>
      </w:r>
      <w:r>
        <w:rPr>
          <w:spacing w:val="-6"/>
          <w:w w:val="105"/>
        </w:rPr>
        <w:t> </w:t>
      </w:r>
      <w:r>
        <w:rPr>
          <w:w w:val="105"/>
        </w:rPr>
        <w:t>эпохи</w:t>
      </w:r>
      <w:r>
        <w:rPr>
          <w:spacing w:val="-6"/>
          <w:w w:val="105"/>
        </w:rPr>
        <w:t> </w:t>
      </w:r>
      <w:r>
        <w:rPr>
          <w:w w:val="105"/>
        </w:rPr>
        <w:t>барокко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наружной</w:t>
      </w:r>
      <w:r>
        <w:rPr>
          <w:spacing w:val="-6"/>
          <w:w w:val="105"/>
        </w:rPr>
        <w:t> </w:t>
      </w:r>
      <w:r>
        <w:rPr>
          <w:w w:val="105"/>
        </w:rPr>
        <w:t>отделке</w:t>
      </w:r>
      <w:r>
        <w:rPr>
          <w:spacing w:val="-6"/>
          <w:w w:val="105"/>
        </w:rPr>
        <w:t> </w:t>
      </w:r>
      <w:r>
        <w:rPr>
          <w:w w:val="105"/>
        </w:rPr>
        <w:t>преобладает</w:t>
      </w:r>
      <w:r>
        <w:rPr>
          <w:spacing w:val="-6"/>
          <w:w w:val="105"/>
        </w:rPr>
        <w:t> </w:t>
      </w:r>
      <w:r>
        <w:rPr>
          <w:w w:val="105"/>
        </w:rPr>
        <w:t>известняк,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за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ним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следует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мрамор.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Архитектура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классицизма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отмечена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пре-</w:t>
      </w:r>
      <w:r>
        <w:rPr>
          <w:spacing w:val="-39"/>
          <w:w w:val="105"/>
        </w:rPr>
        <w:t> </w:t>
      </w:r>
      <w:r>
        <w:rPr>
          <w:w w:val="105"/>
        </w:rPr>
        <w:t>обладанием</w:t>
      </w:r>
      <w:r>
        <w:rPr>
          <w:spacing w:val="-5"/>
          <w:w w:val="105"/>
        </w:rPr>
        <w:t> </w:t>
      </w:r>
      <w:r>
        <w:rPr>
          <w:w w:val="105"/>
        </w:rPr>
        <w:t>среди</w:t>
      </w:r>
      <w:r>
        <w:rPr>
          <w:spacing w:val="-4"/>
          <w:w w:val="105"/>
        </w:rPr>
        <w:t> </w:t>
      </w:r>
      <w:r>
        <w:rPr>
          <w:w w:val="105"/>
        </w:rPr>
        <w:t>отделочных</w:t>
      </w:r>
      <w:r>
        <w:rPr>
          <w:spacing w:val="-4"/>
          <w:w w:val="105"/>
        </w:rPr>
        <w:t> </w:t>
      </w:r>
      <w:r>
        <w:rPr>
          <w:w w:val="105"/>
        </w:rPr>
        <w:t>материалов</w:t>
      </w:r>
      <w:r>
        <w:rPr>
          <w:spacing w:val="-5"/>
          <w:w w:val="105"/>
        </w:rPr>
        <w:t> </w:t>
      </w:r>
      <w:r>
        <w:rPr>
          <w:w w:val="105"/>
        </w:rPr>
        <w:t>известняка,</w:t>
      </w:r>
      <w:r>
        <w:rPr>
          <w:spacing w:val="-4"/>
          <w:w w:val="105"/>
        </w:rPr>
        <w:t> </w:t>
      </w:r>
      <w:r>
        <w:rPr>
          <w:w w:val="105"/>
        </w:rPr>
        <w:t>однако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боль-</w:t>
      </w:r>
      <w:r>
        <w:rPr>
          <w:spacing w:val="-40"/>
          <w:w w:val="105"/>
        </w:rPr>
        <w:t> </w:t>
      </w:r>
      <w:r>
        <w:rPr>
          <w:w w:val="105"/>
        </w:rPr>
        <w:t>шем</w:t>
      </w:r>
      <w:r>
        <w:rPr>
          <w:spacing w:val="-3"/>
          <w:w w:val="105"/>
        </w:rPr>
        <w:t> </w:t>
      </w:r>
      <w:r>
        <w:rPr>
          <w:w w:val="105"/>
        </w:rPr>
        <w:t>количестве</w:t>
      </w:r>
      <w:r>
        <w:rPr>
          <w:spacing w:val="-3"/>
          <w:w w:val="105"/>
        </w:rPr>
        <w:t> </w:t>
      </w:r>
      <w:r>
        <w:rPr>
          <w:w w:val="105"/>
        </w:rPr>
        <w:t>стали</w:t>
      </w:r>
      <w:r>
        <w:rPr>
          <w:spacing w:val="-3"/>
          <w:w w:val="105"/>
        </w:rPr>
        <w:t> </w:t>
      </w:r>
      <w:r>
        <w:rPr>
          <w:w w:val="105"/>
        </w:rPr>
        <w:t>использоваться</w:t>
      </w:r>
      <w:r>
        <w:rPr>
          <w:spacing w:val="-3"/>
          <w:w w:val="105"/>
        </w:rPr>
        <w:t> </w:t>
      </w:r>
      <w:r>
        <w:rPr>
          <w:w w:val="105"/>
        </w:rPr>
        <w:t>гранит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мрамор.</w:t>
      </w:r>
      <w:r>
        <w:rPr>
          <w:spacing w:val="-3"/>
          <w:w w:val="105"/>
        </w:rPr>
        <w:t> </w:t>
      </w:r>
      <w:r>
        <w:rPr>
          <w:w w:val="105"/>
        </w:rPr>
        <w:t>По</w:t>
      </w:r>
      <w:r>
        <w:rPr>
          <w:spacing w:val="-3"/>
          <w:w w:val="105"/>
        </w:rPr>
        <w:t> </w:t>
      </w:r>
      <w:r>
        <w:rPr>
          <w:w w:val="105"/>
        </w:rPr>
        <w:t>заполнен-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ности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поверхности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стен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каменными</w:t>
      </w:r>
      <w:r>
        <w:rPr>
          <w:spacing w:val="-9"/>
          <w:w w:val="105"/>
        </w:rPr>
        <w:t> </w:t>
      </w:r>
      <w:r>
        <w:rPr>
          <w:w w:val="105"/>
        </w:rPr>
        <w:t>элементами</w:t>
      </w:r>
      <w:r>
        <w:rPr>
          <w:spacing w:val="-10"/>
          <w:w w:val="105"/>
        </w:rPr>
        <w:t> </w:t>
      </w:r>
      <w:r>
        <w:rPr>
          <w:w w:val="105"/>
        </w:rPr>
        <w:t>следует</w:t>
      </w:r>
      <w:r>
        <w:rPr>
          <w:spacing w:val="-9"/>
          <w:w w:val="105"/>
        </w:rPr>
        <w:t> </w:t>
      </w:r>
      <w:r>
        <w:rPr>
          <w:w w:val="105"/>
        </w:rPr>
        <w:t>отметить,</w:t>
      </w:r>
      <w:r>
        <w:rPr>
          <w:spacing w:val="-10"/>
          <w:w w:val="105"/>
        </w:rPr>
        <w:t> </w:t>
      </w:r>
      <w:r>
        <w:rPr>
          <w:w w:val="105"/>
        </w:rPr>
        <w:t>что</w:t>
      </w:r>
      <w:r>
        <w:rPr>
          <w:spacing w:val="-39"/>
          <w:w w:val="105"/>
        </w:rPr>
        <w:t> </w:t>
      </w:r>
      <w:r>
        <w:rPr>
          <w:w w:val="105"/>
        </w:rPr>
        <w:t>в период барокко преобладающее число зданий имело полностью ка-</w:t>
      </w:r>
      <w:r>
        <w:rPr>
          <w:spacing w:val="-39"/>
          <w:w w:val="105"/>
        </w:rPr>
        <w:t> </w:t>
      </w:r>
      <w:r>
        <w:rPr>
          <w:w w:val="105"/>
        </w:rPr>
        <w:t>менную</w:t>
      </w:r>
      <w:r>
        <w:rPr>
          <w:spacing w:val="-5"/>
          <w:w w:val="105"/>
        </w:rPr>
        <w:t> </w:t>
      </w:r>
      <w:r>
        <w:rPr>
          <w:w w:val="105"/>
        </w:rPr>
        <w:t>наружную</w:t>
      </w:r>
      <w:r>
        <w:rPr>
          <w:spacing w:val="-5"/>
          <w:w w:val="105"/>
        </w:rPr>
        <w:t> </w:t>
      </w:r>
      <w:r>
        <w:rPr>
          <w:w w:val="105"/>
        </w:rPr>
        <w:t>отделку,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период</w:t>
      </w:r>
      <w:r>
        <w:rPr>
          <w:spacing w:val="-5"/>
          <w:w w:val="105"/>
        </w:rPr>
        <w:t> </w:t>
      </w:r>
      <w:r>
        <w:rPr>
          <w:w w:val="105"/>
        </w:rPr>
        <w:t>классицизма</w:t>
      </w:r>
      <w:r>
        <w:rPr>
          <w:spacing w:val="-4"/>
          <w:w w:val="105"/>
        </w:rPr>
        <w:t> </w:t>
      </w:r>
      <w:r>
        <w:rPr>
          <w:w w:val="105"/>
        </w:rPr>
        <w:t>практически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рав-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ном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соотношении</w:t>
      </w:r>
      <w:r>
        <w:rPr>
          <w:spacing w:val="-9"/>
          <w:w w:val="105"/>
        </w:rPr>
        <w:t> </w:t>
      </w:r>
      <w:r>
        <w:rPr>
          <w:w w:val="105"/>
        </w:rPr>
        <w:t>представлены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9"/>
          <w:w w:val="105"/>
        </w:rPr>
        <w:t> </w:t>
      </w:r>
      <w:r>
        <w:rPr>
          <w:w w:val="105"/>
        </w:rPr>
        <w:t>фасады</w:t>
      </w:r>
      <w:r>
        <w:rPr>
          <w:spacing w:val="-10"/>
          <w:w w:val="105"/>
        </w:rPr>
        <w:t> </w:t>
      </w:r>
      <w:r>
        <w:rPr>
          <w:w w:val="105"/>
        </w:rPr>
        <w:t>с</w:t>
      </w:r>
      <w:r>
        <w:rPr>
          <w:spacing w:val="-9"/>
          <w:w w:val="105"/>
        </w:rPr>
        <w:t> </w:t>
      </w:r>
      <w:r>
        <w:rPr>
          <w:w w:val="105"/>
        </w:rPr>
        <w:t>полной</w:t>
      </w:r>
      <w:r>
        <w:rPr>
          <w:spacing w:val="-9"/>
          <w:w w:val="105"/>
        </w:rPr>
        <w:t> </w:t>
      </w:r>
      <w:r>
        <w:rPr>
          <w:w w:val="105"/>
        </w:rPr>
        <w:t>каменной</w:t>
      </w:r>
      <w:r>
        <w:rPr>
          <w:spacing w:val="-10"/>
          <w:w w:val="105"/>
        </w:rPr>
        <w:t> </w:t>
      </w:r>
      <w:r>
        <w:rPr>
          <w:w w:val="105"/>
        </w:rPr>
        <w:t>отдел-</w:t>
      </w:r>
      <w:r>
        <w:rPr>
          <w:spacing w:val="-39"/>
          <w:w w:val="105"/>
        </w:rPr>
        <w:t> </w:t>
      </w:r>
      <w:r>
        <w:rPr/>
        <w:t>кой, так и фасады, где каменные элементы фасада находятся в примерно</w:t>
      </w:r>
      <w:r>
        <w:rPr>
          <w:spacing w:val="-37"/>
        </w:rPr>
        <w:t> </w:t>
      </w:r>
      <w:r>
        <w:rPr>
          <w:spacing w:val="-2"/>
          <w:w w:val="105"/>
        </w:rPr>
        <w:t>равном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соотношении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с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другими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материалами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отделки.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русской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архи-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тектуре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здания,</w:t>
      </w:r>
      <w:r>
        <w:rPr>
          <w:spacing w:val="-9"/>
          <w:w w:val="105"/>
        </w:rPr>
        <w:t> </w:t>
      </w:r>
      <w:r>
        <w:rPr>
          <w:w w:val="105"/>
        </w:rPr>
        <w:t>возведенные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стилях</w:t>
      </w:r>
      <w:r>
        <w:rPr>
          <w:spacing w:val="-9"/>
          <w:w w:val="105"/>
        </w:rPr>
        <w:t> </w:t>
      </w:r>
      <w:r>
        <w:rPr>
          <w:w w:val="105"/>
        </w:rPr>
        <w:t>барокко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классицизм,</w:t>
      </w:r>
      <w:r>
        <w:rPr>
          <w:spacing w:val="-9"/>
          <w:w w:val="105"/>
        </w:rPr>
        <w:t> </w:t>
      </w:r>
      <w:r>
        <w:rPr>
          <w:w w:val="105"/>
        </w:rPr>
        <w:t>имеют</w:t>
      </w:r>
      <w:r>
        <w:rPr>
          <w:spacing w:val="-9"/>
          <w:w w:val="105"/>
        </w:rPr>
        <w:t> </w:t>
      </w:r>
      <w:r>
        <w:rPr>
          <w:w w:val="105"/>
        </w:rPr>
        <w:t>на</w:t>
      </w:r>
      <w:r>
        <w:rPr>
          <w:spacing w:val="-39"/>
          <w:w w:val="105"/>
        </w:rPr>
        <w:t> </w:t>
      </w:r>
      <w:r>
        <w:rPr>
          <w:w w:val="105"/>
        </w:rPr>
        <w:t>фасадах</w:t>
      </w:r>
      <w:r>
        <w:rPr>
          <w:spacing w:val="-3"/>
          <w:w w:val="105"/>
        </w:rPr>
        <w:t> </w:t>
      </w:r>
      <w:r>
        <w:rPr>
          <w:w w:val="105"/>
        </w:rPr>
        <w:t>элементы,</w:t>
      </w:r>
      <w:r>
        <w:rPr>
          <w:spacing w:val="-3"/>
          <w:w w:val="105"/>
        </w:rPr>
        <w:t> </w:t>
      </w:r>
      <w:r>
        <w:rPr>
          <w:w w:val="105"/>
        </w:rPr>
        <w:t>выполненные</w:t>
      </w:r>
      <w:r>
        <w:rPr>
          <w:spacing w:val="-3"/>
          <w:w w:val="105"/>
        </w:rPr>
        <w:t> </w:t>
      </w:r>
      <w:r>
        <w:rPr>
          <w:w w:val="105"/>
        </w:rPr>
        <w:t>из</w:t>
      </w:r>
      <w:r>
        <w:rPr>
          <w:spacing w:val="-3"/>
          <w:w w:val="105"/>
        </w:rPr>
        <w:t> </w:t>
      </w:r>
      <w:r>
        <w:rPr>
          <w:w w:val="105"/>
        </w:rPr>
        <w:t>известняка</w:t>
      </w:r>
      <w:r>
        <w:rPr>
          <w:spacing w:val="-3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гранита,</w:t>
      </w:r>
      <w:r>
        <w:rPr>
          <w:spacing w:val="-3"/>
          <w:w w:val="105"/>
        </w:rPr>
        <w:t> </w:t>
      </w:r>
      <w:r>
        <w:rPr>
          <w:w w:val="105"/>
        </w:rPr>
        <w:t>при</w:t>
      </w:r>
      <w:r>
        <w:rPr>
          <w:spacing w:val="-3"/>
          <w:w w:val="105"/>
        </w:rPr>
        <w:t> </w:t>
      </w:r>
      <w:r>
        <w:rPr>
          <w:w w:val="105"/>
        </w:rPr>
        <w:t>этом</w:t>
      </w:r>
      <w:r>
        <w:rPr>
          <w:spacing w:val="-40"/>
          <w:w w:val="105"/>
        </w:rPr>
        <w:t> </w:t>
      </w:r>
      <w:r>
        <w:rPr>
          <w:w w:val="105"/>
        </w:rPr>
        <w:t>сначала преобладает известняк, но затем соотношение камней стано-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вится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более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равным.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Однако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следует</w:t>
      </w:r>
      <w:r>
        <w:rPr>
          <w:spacing w:val="-10"/>
          <w:w w:val="105"/>
        </w:rPr>
        <w:t> </w:t>
      </w:r>
      <w:r>
        <w:rPr>
          <w:w w:val="105"/>
        </w:rPr>
        <w:t>отметить,</w:t>
      </w:r>
      <w:r>
        <w:rPr>
          <w:spacing w:val="-9"/>
          <w:w w:val="105"/>
        </w:rPr>
        <w:t> </w:t>
      </w:r>
      <w:r>
        <w:rPr>
          <w:w w:val="105"/>
        </w:rPr>
        <w:t>что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протяжении</w:t>
      </w:r>
      <w:r>
        <w:rPr>
          <w:spacing w:val="-10"/>
          <w:w w:val="105"/>
        </w:rPr>
        <w:t> </w:t>
      </w:r>
      <w:r>
        <w:rPr>
          <w:w w:val="105"/>
        </w:rPr>
        <w:t>все-</w:t>
      </w:r>
      <w:r>
        <w:rPr>
          <w:spacing w:val="-39"/>
          <w:w w:val="105"/>
        </w:rPr>
        <w:t> </w:t>
      </w:r>
      <w:r>
        <w:rPr/>
        <w:t>го периода каменные элементы встречаются на фасадах лишь в неболь-</w:t>
      </w:r>
      <w:r>
        <w:rPr>
          <w:spacing w:val="1"/>
        </w:rPr>
        <w:t> </w:t>
      </w:r>
      <w:r>
        <w:rPr/>
        <w:t>шом</w:t>
      </w:r>
      <w:r>
        <w:rPr>
          <w:spacing w:val="6"/>
        </w:rPr>
        <w:t> </w:t>
      </w:r>
      <w:r>
        <w:rPr/>
        <w:t>количестве.</w:t>
      </w:r>
      <w:r>
        <w:rPr>
          <w:spacing w:val="6"/>
        </w:rPr>
        <w:t> </w:t>
      </w:r>
      <w:r>
        <w:rPr/>
        <w:t>Результаты</w:t>
      </w:r>
      <w:r>
        <w:rPr>
          <w:spacing w:val="6"/>
        </w:rPr>
        <w:t> </w:t>
      </w:r>
      <w:r>
        <w:rPr/>
        <w:t>исследования</w:t>
      </w:r>
      <w:r>
        <w:rPr>
          <w:spacing w:val="6"/>
        </w:rPr>
        <w:t> </w:t>
      </w:r>
      <w:r>
        <w:rPr/>
        <w:t>застройки</w:t>
      </w:r>
      <w:r>
        <w:rPr>
          <w:spacing w:val="6"/>
        </w:rPr>
        <w:t> </w:t>
      </w:r>
      <w:r>
        <w:rPr/>
        <w:t>Санкт-Петербурга</w:t>
      </w:r>
    </w:p>
    <w:p>
      <w:pPr>
        <w:pStyle w:val="BodyText"/>
        <w:spacing w:line="268" w:lineRule="auto" w:before="94"/>
        <w:ind w:left="173" w:right="268"/>
        <w:jc w:val="both"/>
      </w:pPr>
      <w:r>
        <w:rPr/>
        <w:br w:type="column"/>
      </w:r>
      <w:r>
        <w:rPr>
          <w:w w:val="105"/>
        </w:rPr>
        <w:t>в XVIII веке показали, что и в период барокко, и в период классициз-</w:t>
      </w:r>
      <w:r>
        <w:rPr>
          <w:spacing w:val="-39"/>
          <w:w w:val="105"/>
        </w:rPr>
        <w:t> </w:t>
      </w:r>
      <w:r>
        <w:rPr>
          <w:w w:val="105"/>
        </w:rPr>
        <w:t>ма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отделке</w:t>
      </w:r>
      <w:r>
        <w:rPr>
          <w:spacing w:val="-7"/>
          <w:w w:val="105"/>
        </w:rPr>
        <w:t> </w:t>
      </w:r>
      <w:r>
        <w:rPr>
          <w:w w:val="105"/>
        </w:rPr>
        <w:t>зданий</w:t>
      </w:r>
      <w:r>
        <w:rPr>
          <w:spacing w:val="-7"/>
          <w:w w:val="105"/>
        </w:rPr>
        <w:t> </w:t>
      </w:r>
      <w:r>
        <w:rPr>
          <w:w w:val="105"/>
        </w:rPr>
        <w:t>использовались</w:t>
      </w:r>
      <w:r>
        <w:rPr>
          <w:spacing w:val="-7"/>
          <w:w w:val="105"/>
        </w:rPr>
        <w:t> </w:t>
      </w:r>
      <w:r>
        <w:rPr>
          <w:w w:val="105"/>
        </w:rPr>
        <w:t>разные</w:t>
      </w:r>
      <w:r>
        <w:rPr>
          <w:spacing w:val="-7"/>
          <w:w w:val="105"/>
        </w:rPr>
        <w:t> </w:t>
      </w:r>
      <w:r>
        <w:rPr>
          <w:w w:val="105"/>
        </w:rPr>
        <w:t>виды</w:t>
      </w:r>
      <w:r>
        <w:rPr>
          <w:spacing w:val="-7"/>
          <w:w w:val="105"/>
        </w:rPr>
        <w:t> </w:t>
      </w:r>
      <w:r>
        <w:rPr>
          <w:w w:val="105"/>
        </w:rPr>
        <w:t>камней.</w:t>
      </w:r>
      <w:r>
        <w:rPr>
          <w:spacing w:val="-8"/>
          <w:w w:val="105"/>
        </w:rPr>
        <w:t> </w:t>
      </w:r>
      <w:r>
        <w:rPr>
          <w:w w:val="105"/>
        </w:rPr>
        <w:t>Основными</w:t>
      </w:r>
      <w:r>
        <w:rPr>
          <w:spacing w:val="-40"/>
          <w:w w:val="105"/>
        </w:rPr>
        <w:t> </w:t>
      </w:r>
      <w:r>
        <w:rPr/>
        <w:t>камнями в отделке стали известняк, гранит и мрамор. В архитектуре ба-</w:t>
      </w:r>
      <w:r>
        <w:rPr>
          <w:spacing w:val="1"/>
        </w:rPr>
        <w:t> </w:t>
      </w:r>
      <w:r>
        <w:rPr/>
        <w:t>рокко чаще прочих применялся известняк, в архитектуре классицизма –</w:t>
      </w:r>
      <w:r>
        <w:rPr>
          <w:spacing w:val="1"/>
        </w:rPr>
        <w:t> </w:t>
      </w:r>
      <w:r>
        <w:rPr>
          <w:w w:val="105"/>
        </w:rPr>
        <w:t>гранит.</w:t>
      </w:r>
      <w:r>
        <w:rPr>
          <w:spacing w:val="-8"/>
          <w:w w:val="105"/>
        </w:rPr>
        <w:t> </w:t>
      </w:r>
      <w:r>
        <w:rPr>
          <w:w w:val="105"/>
        </w:rPr>
        <w:t>Заполненность</w:t>
      </w:r>
      <w:r>
        <w:rPr>
          <w:spacing w:val="-7"/>
          <w:w w:val="105"/>
        </w:rPr>
        <w:t> </w:t>
      </w:r>
      <w:r>
        <w:rPr>
          <w:w w:val="105"/>
        </w:rPr>
        <w:t>фасада</w:t>
      </w:r>
      <w:r>
        <w:rPr>
          <w:spacing w:val="-7"/>
          <w:w w:val="105"/>
        </w:rPr>
        <w:t> </w:t>
      </w:r>
      <w:r>
        <w:rPr>
          <w:w w:val="105"/>
        </w:rPr>
        <w:t>отделкой</w:t>
      </w:r>
      <w:r>
        <w:rPr>
          <w:spacing w:val="-7"/>
          <w:w w:val="105"/>
        </w:rPr>
        <w:t> </w:t>
      </w:r>
      <w:r>
        <w:rPr>
          <w:w w:val="105"/>
        </w:rPr>
        <w:t>из</w:t>
      </w:r>
      <w:r>
        <w:rPr>
          <w:spacing w:val="-7"/>
          <w:w w:val="105"/>
        </w:rPr>
        <w:t> </w:t>
      </w:r>
      <w:r>
        <w:rPr>
          <w:w w:val="105"/>
        </w:rPr>
        <w:t>камня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период</w:t>
      </w:r>
      <w:r>
        <w:rPr>
          <w:spacing w:val="-7"/>
          <w:w w:val="105"/>
        </w:rPr>
        <w:t> </w:t>
      </w:r>
      <w:r>
        <w:rPr>
          <w:w w:val="105"/>
        </w:rPr>
        <w:t>барокко</w:t>
      </w:r>
      <w:r>
        <w:rPr>
          <w:spacing w:val="-7"/>
          <w:w w:val="105"/>
        </w:rPr>
        <w:t> </w:t>
      </w:r>
      <w:r>
        <w:rPr>
          <w:w w:val="105"/>
        </w:rPr>
        <w:t>за-</w:t>
      </w:r>
      <w:r>
        <w:rPr>
          <w:spacing w:val="-40"/>
          <w:w w:val="105"/>
        </w:rPr>
        <w:t> </w:t>
      </w:r>
      <w:r>
        <w:rPr/>
        <w:t>нимает в основном меньшую его часть, однако с приходом классицизма</w:t>
      </w:r>
      <w:r>
        <w:rPr>
          <w:spacing w:val="1"/>
        </w:rPr>
        <w:t> </w:t>
      </w:r>
      <w:r>
        <w:rPr>
          <w:w w:val="105"/>
        </w:rPr>
        <w:t>камень стал использоваться в большем количестве, и даже появились</w:t>
      </w:r>
      <w:r>
        <w:rPr>
          <w:spacing w:val="-39"/>
          <w:w w:val="105"/>
        </w:rPr>
        <w:t> </w:t>
      </w:r>
      <w:r>
        <w:rPr/>
        <w:t>здания, полностью отделанные им. Обобщая отечественный и зарубеж-</w:t>
      </w:r>
      <w:r>
        <w:rPr>
          <w:spacing w:val="1"/>
        </w:rPr>
        <w:t> </w:t>
      </w:r>
      <w:r>
        <w:rPr>
          <w:w w:val="105"/>
        </w:rPr>
        <w:t>ный опыт, следует отметить, что к концу XVIII века в отделке зданий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широким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спектром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представлены</w:t>
      </w:r>
      <w:r>
        <w:rPr>
          <w:spacing w:val="-8"/>
          <w:w w:val="105"/>
        </w:rPr>
        <w:t> </w:t>
      </w:r>
      <w:r>
        <w:rPr>
          <w:w w:val="105"/>
        </w:rPr>
        <w:t>разные</w:t>
      </w:r>
      <w:r>
        <w:rPr>
          <w:spacing w:val="-9"/>
          <w:w w:val="105"/>
        </w:rPr>
        <w:t> </w:t>
      </w:r>
      <w:r>
        <w:rPr>
          <w:w w:val="105"/>
        </w:rPr>
        <w:t>виды</w:t>
      </w:r>
      <w:r>
        <w:rPr>
          <w:spacing w:val="-8"/>
          <w:w w:val="105"/>
        </w:rPr>
        <w:t> </w:t>
      </w:r>
      <w:r>
        <w:rPr>
          <w:w w:val="105"/>
        </w:rPr>
        <w:t>природных</w:t>
      </w:r>
      <w:r>
        <w:rPr>
          <w:spacing w:val="-9"/>
          <w:w w:val="105"/>
        </w:rPr>
        <w:t> </w:t>
      </w:r>
      <w:r>
        <w:rPr>
          <w:w w:val="105"/>
        </w:rPr>
        <w:t>камней,</w:t>
      </w:r>
      <w:r>
        <w:rPr>
          <w:spacing w:val="-9"/>
          <w:w w:val="105"/>
        </w:rPr>
        <w:t> </w:t>
      </w:r>
      <w:r>
        <w:rPr>
          <w:w w:val="105"/>
        </w:rPr>
        <w:t>од-</w:t>
      </w:r>
      <w:r>
        <w:rPr>
          <w:spacing w:val="-39"/>
          <w:w w:val="105"/>
        </w:rPr>
        <w:t> </w:t>
      </w:r>
      <w:r>
        <w:rPr>
          <w:w w:val="105"/>
        </w:rPr>
        <w:t>нако использование камня по сравнению с другими материалами зна-</w:t>
      </w:r>
      <w:r>
        <w:rPr>
          <w:spacing w:val="-39"/>
          <w:w w:val="105"/>
        </w:rPr>
        <w:t> </w:t>
      </w:r>
      <w:r>
        <w:rPr>
          <w:w w:val="105"/>
        </w:rPr>
        <w:t>чительно</w:t>
      </w:r>
      <w:r>
        <w:rPr>
          <w:spacing w:val="20"/>
          <w:w w:val="105"/>
        </w:rPr>
        <w:t> </w:t>
      </w:r>
      <w:r>
        <w:rPr>
          <w:w w:val="105"/>
        </w:rPr>
        <w:t>различается,</w:t>
      </w:r>
      <w:r>
        <w:rPr>
          <w:spacing w:val="21"/>
          <w:w w:val="105"/>
        </w:rPr>
        <w:t> </w:t>
      </w:r>
      <w:r>
        <w:rPr>
          <w:w w:val="105"/>
        </w:rPr>
        <w:t>если</w:t>
      </w:r>
      <w:r>
        <w:rPr>
          <w:spacing w:val="20"/>
          <w:w w:val="105"/>
        </w:rPr>
        <w:t> </w:t>
      </w:r>
      <w:r>
        <w:rPr>
          <w:w w:val="105"/>
        </w:rPr>
        <w:t>сравнить</w:t>
      </w:r>
      <w:r>
        <w:rPr>
          <w:spacing w:val="21"/>
          <w:w w:val="105"/>
        </w:rPr>
        <w:t> </w:t>
      </w:r>
      <w:r>
        <w:rPr>
          <w:w w:val="105"/>
        </w:rPr>
        <w:t>архитектуру</w:t>
      </w:r>
      <w:r>
        <w:rPr>
          <w:spacing w:val="20"/>
          <w:w w:val="105"/>
        </w:rPr>
        <w:t> </w:t>
      </w:r>
      <w:r>
        <w:rPr>
          <w:w w:val="105"/>
        </w:rPr>
        <w:t>России</w:t>
      </w:r>
      <w:r>
        <w:rPr>
          <w:spacing w:val="21"/>
          <w:w w:val="105"/>
        </w:rPr>
        <w:t> </w:t>
      </w:r>
      <w:r>
        <w:rPr>
          <w:w w:val="105"/>
        </w:rPr>
        <w:t>и</w:t>
      </w:r>
      <w:r>
        <w:rPr>
          <w:spacing w:val="20"/>
          <w:w w:val="105"/>
        </w:rPr>
        <w:t> </w:t>
      </w:r>
      <w:r>
        <w:rPr>
          <w:w w:val="105"/>
        </w:rPr>
        <w:t>Европы</w:t>
      </w:r>
    </w:p>
    <w:p>
      <w:pPr>
        <w:pStyle w:val="BodyText"/>
        <w:spacing w:line="268" w:lineRule="auto"/>
        <w:ind w:left="173" w:right="266"/>
        <w:jc w:val="both"/>
      </w:pPr>
      <w:r>
        <w:rPr>
          <w:w w:val="105"/>
        </w:rPr>
        <w:t>–</w:t>
      </w:r>
      <w:r>
        <w:rPr>
          <w:spacing w:val="-9"/>
          <w:w w:val="105"/>
        </w:rPr>
        <w:t> </w:t>
      </w:r>
      <w:r>
        <w:rPr>
          <w:w w:val="105"/>
        </w:rPr>
        <w:t>большинство</w:t>
      </w:r>
      <w:r>
        <w:rPr>
          <w:spacing w:val="-9"/>
          <w:w w:val="105"/>
        </w:rPr>
        <w:t> </w:t>
      </w:r>
      <w:r>
        <w:rPr>
          <w:w w:val="105"/>
        </w:rPr>
        <w:t>зданий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зарубежных</w:t>
      </w:r>
      <w:r>
        <w:rPr>
          <w:spacing w:val="-9"/>
          <w:w w:val="105"/>
        </w:rPr>
        <w:t> </w:t>
      </w:r>
      <w:r>
        <w:rPr>
          <w:w w:val="105"/>
        </w:rPr>
        <w:t>странах</w:t>
      </w:r>
      <w:r>
        <w:rPr>
          <w:spacing w:val="-9"/>
          <w:w w:val="105"/>
        </w:rPr>
        <w:t> </w:t>
      </w:r>
      <w:r>
        <w:rPr>
          <w:w w:val="105"/>
        </w:rPr>
        <w:t>отделаны</w:t>
      </w:r>
      <w:r>
        <w:rPr>
          <w:spacing w:val="-8"/>
          <w:w w:val="105"/>
        </w:rPr>
        <w:t> </w:t>
      </w:r>
      <w:r>
        <w:rPr>
          <w:w w:val="105"/>
        </w:rPr>
        <w:t>камнем</w:t>
      </w:r>
      <w:r>
        <w:rPr>
          <w:spacing w:val="-9"/>
          <w:w w:val="105"/>
        </w:rPr>
        <w:t> </w:t>
      </w:r>
      <w:r>
        <w:rPr>
          <w:w w:val="105"/>
        </w:rPr>
        <w:t>полно-</w:t>
      </w:r>
      <w:r>
        <w:rPr>
          <w:spacing w:val="-39"/>
          <w:w w:val="105"/>
        </w:rPr>
        <w:t> </w:t>
      </w:r>
      <w:r>
        <w:rPr/>
        <w:t>стью, тогда как в отечественной архитектуре этот материал представлен</w:t>
      </w:r>
      <w:r>
        <w:rPr>
          <w:spacing w:val="1"/>
        </w:rPr>
        <w:t> </w:t>
      </w:r>
      <w:r>
        <w:rPr/>
        <w:t>незначительным числом элементов. По данному критерию архитектура</w:t>
      </w:r>
      <w:r>
        <w:rPr>
          <w:spacing w:val="1"/>
        </w:rPr>
        <w:t> </w:t>
      </w:r>
      <w:r>
        <w:rPr>
          <w:w w:val="105"/>
        </w:rPr>
        <w:t>Санкт-Петербурга</w:t>
      </w:r>
      <w:r>
        <w:rPr>
          <w:spacing w:val="-7"/>
          <w:w w:val="105"/>
        </w:rPr>
        <w:t> </w:t>
      </w:r>
      <w:r>
        <w:rPr>
          <w:w w:val="105"/>
        </w:rPr>
        <w:t>отличается</w:t>
      </w:r>
      <w:r>
        <w:rPr>
          <w:spacing w:val="-5"/>
          <w:w w:val="105"/>
        </w:rPr>
        <w:t> </w:t>
      </w:r>
      <w:r>
        <w:rPr>
          <w:w w:val="105"/>
        </w:rPr>
        <w:t>от</w:t>
      </w:r>
      <w:r>
        <w:rPr>
          <w:spacing w:val="-7"/>
          <w:w w:val="105"/>
        </w:rPr>
        <w:t> </w:t>
      </w:r>
      <w:r>
        <w:rPr>
          <w:w w:val="105"/>
        </w:rPr>
        <w:t>прочих</w:t>
      </w:r>
      <w:r>
        <w:rPr>
          <w:spacing w:val="-5"/>
          <w:w w:val="105"/>
        </w:rPr>
        <w:t> </w:t>
      </w:r>
      <w:r>
        <w:rPr>
          <w:w w:val="105"/>
        </w:rPr>
        <w:t>городов,</w:t>
      </w:r>
      <w:r>
        <w:rPr>
          <w:spacing w:val="-6"/>
          <w:w w:val="105"/>
        </w:rPr>
        <w:t> </w:t>
      </w:r>
      <w:r>
        <w:rPr>
          <w:w w:val="105"/>
        </w:rPr>
        <w:t>поскольку</w:t>
      </w:r>
      <w:r>
        <w:rPr>
          <w:spacing w:val="-6"/>
          <w:w w:val="105"/>
        </w:rPr>
        <w:t> </w:t>
      </w:r>
      <w:r>
        <w:rPr>
          <w:w w:val="105"/>
        </w:rPr>
        <w:t>популяр-</w:t>
      </w:r>
      <w:r>
        <w:rPr>
          <w:spacing w:val="-39"/>
          <w:w w:val="105"/>
        </w:rPr>
        <w:t> </w:t>
      </w:r>
      <w:r>
        <w:rPr>
          <w:w w:val="105"/>
        </w:rPr>
        <w:t>ность</w:t>
      </w:r>
      <w:r>
        <w:rPr>
          <w:spacing w:val="-3"/>
          <w:w w:val="105"/>
        </w:rPr>
        <w:t> </w:t>
      </w:r>
      <w:r>
        <w:rPr>
          <w:w w:val="105"/>
        </w:rPr>
        <w:t>камня</w:t>
      </w:r>
      <w:r>
        <w:rPr>
          <w:spacing w:val="-2"/>
          <w:w w:val="105"/>
        </w:rPr>
        <w:t> </w:t>
      </w:r>
      <w:r>
        <w:rPr>
          <w:w w:val="105"/>
        </w:rPr>
        <w:t>как</w:t>
      </w:r>
      <w:r>
        <w:rPr>
          <w:spacing w:val="-3"/>
          <w:w w:val="105"/>
        </w:rPr>
        <w:t> </w:t>
      </w:r>
      <w:r>
        <w:rPr>
          <w:w w:val="105"/>
        </w:rPr>
        <w:t>отделочного</w:t>
      </w:r>
      <w:r>
        <w:rPr>
          <w:spacing w:val="-2"/>
          <w:w w:val="105"/>
        </w:rPr>
        <w:t> </w:t>
      </w:r>
      <w:r>
        <w:rPr>
          <w:w w:val="105"/>
        </w:rPr>
        <w:t>материала</w:t>
      </w:r>
      <w:r>
        <w:rPr>
          <w:spacing w:val="-3"/>
          <w:w w:val="105"/>
        </w:rPr>
        <w:t> </w:t>
      </w:r>
      <w:r>
        <w:rPr>
          <w:w w:val="105"/>
        </w:rPr>
        <w:t>растет.</w:t>
      </w:r>
    </w:p>
    <w:p>
      <w:pPr>
        <w:pStyle w:val="BodyText"/>
        <w:spacing w:line="268" w:lineRule="auto"/>
        <w:ind w:left="173" w:right="264" w:firstLine="283"/>
        <w:jc w:val="both"/>
      </w:pPr>
      <w:r>
        <w:rPr/>
        <w:t>Природный</w:t>
      </w:r>
      <w:r>
        <w:rPr>
          <w:spacing w:val="1"/>
        </w:rPr>
        <w:t> </w:t>
      </w:r>
      <w:r>
        <w:rPr/>
        <w:t>камень</w:t>
      </w:r>
      <w:r>
        <w:rPr>
          <w:spacing w:val="1"/>
        </w:rPr>
        <w:t> </w:t>
      </w:r>
      <w:r>
        <w:rPr/>
        <w:t>занимал</w:t>
      </w:r>
      <w:r>
        <w:rPr>
          <w:spacing w:val="1"/>
        </w:rPr>
        <w:t> </w:t>
      </w:r>
      <w:r>
        <w:rPr/>
        <w:t>важное</w:t>
      </w:r>
      <w:r>
        <w:rPr>
          <w:spacing w:val="1"/>
        </w:rPr>
        <w:t> </w:t>
      </w:r>
      <w:r>
        <w:rPr/>
        <w:t>место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архитектуре</w:t>
      </w:r>
      <w:r>
        <w:rPr>
          <w:spacing w:val="1"/>
        </w:rPr>
        <w:t> </w:t>
      </w:r>
      <w:r>
        <w:rPr/>
        <w:t>Санкт-</w:t>
      </w:r>
      <w:r>
        <w:rPr>
          <w:spacing w:val="1"/>
        </w:rPr>
        <w:t> </w:t>
      </w:r>
      <w:r>
        <w:rPr/>
        <w:t>Петербурга на протяжении всей истории города [1]. О распространен-</w:t>
      </w:r>
      <w:r>
        <w:rPr>
          <w:spacing w:val="1"/>
        </w:rPr>
        <w:t> </w:t>
      </w:r>
      <w:r>
        <w:rPr/>
        <w:t>ности данного строительного материала свидетельствует тот факт, что</w:t>
      </w:r>
      <w:r>
        <w:rPr>
          <w:spacing w:val="1"/>
        </w:rPr>
        <w:t> </w:t>
      </w:r>
      <w:r>
        <w:rPr/>
        <w:t>практически для всех зданий рядовой застройки XVIII века характерно</w:t>
      </w:r>
      <w:r>
        <w:rPr>
          <w:spacing w:val="1"/>
        </w:rPr>
        <w:t> </w:t>
      </w:r>
      <w:r>
        <w:rPr/>
        <w:t>использование природного камня в качестве отделочного материала цо-</w:t>
      </w:r>
      <w:r>
        <w:rPr>
          <w:spacing w:val="1"/>
        </w:rPr>
        <w:t> </w:t>
      </w:r>
      <w:r>
        <w:rPr/>
        <w:t>коля, а также крылец и ступеней лестниц. Наиболее распространенным</w:t>
      </w:r>
      <w:r>
        <w:rPr>
          <w:spacing w:val="1"/>
        </w:rPr>
        <w:t> </w:t>
      </w:r>
      <w:r>
        <w:rPr/>
        <w:t>камнем, который применялся в данной области, являлся известняк, одна-</w:t>
      </w:r>
      <w:r>
        <w:rPr>
          <w:spacing w:val="-37"/>
        </w:rPr>
        <w:t> </w:t>
      </w:r>
      <w:r>
        <w:rPr>
          <w:spacing w:val="-1"/>
        </w:rPr>
        <w:t>ко</w:t>
      </w:r>
      <w:r>
        <w:rPr>
          <w:spacing w:val="-9"/>
        </w:rPr>
        <w:t> </w:t>
      </w:r>
      <w:r>
        <w:rPr>
          <w:spacing w:val="-1"/>
        </w:rPr>
        <w:t>некоторые</w:t>
      </w:r>
      <w:r>
        <w:rPr>
          <w:spacing w:val="-8"/>
        </w:rPr>
        <w:t> </w:t>
      </w:r>
      <w:r>
        <w:rPr>
          <w:spacing w:val="-1"/>
        </w:rPr>
        <w:t>постройки</w:t>
      </w:r>
      <w:r>
        <w:rPr>
          <w:spacing w:val="-8"/>
        </w:rPr>
        <w:t> </w:t>
      </w:r>
      <w:r>
        <w:rPr>
          <w:spacing w:val="-1"/>
        </w:rPr>
        <w:t>обладают</w:t>
      </w:r>
      <w:r>
        <w:rPr>
          <w:spacing w:val="-9"/>
        </w:rPr>
        <w:t> </w:t>
      </w:r>
      <w:r>
        <w:rPr>
          <w:spacing w:val="-1"/>
        </w:rPr>
        <w:t>данными</w:t>
      </w:r>
      <w:r>
        <w:rPr>
          <w:spacing w:val="-8"/>
        </w:rPr>
        <w:t> </w:t>
      </w:r>
      <w:r>
        <w:rPr>
          <w:spacing w:val="-1"/>
        </w:rPr>
        <w:t>архитектурными</w:t>
      </w:r>
      <w:r>
        <w:rPr>
          <w:spacing w:val="-8"/>
        </w:rPr>
        <w:t> </w:t>
      </w:r>
      <w:r>
        <w:rPr>
          <w:spacing w:val="-1"/>
        </w:rPr>
        <w:t>элементами,</w:t>
      </w:r>
      <w:r>
        <w:rPr>
          <w:spacing w:val="-38"/>
        </w:rPr>
        <w:t> </w:t>
      </w:r>
      <w:r>
        <w:rPr/>
        <w:t>выполненными из гранита. В архитектуре более значимых зданий и соо-</w:t>
      </w:r>
      <w:r>
        <w:rPr>
          <w:spacing w:val="1"/>
        </w:rPr>
        <w:t> </w:t>
      </w:r>
      <w:r>
        <w:rPr/>
        <w:t>ружений (дворцов, церквей, соборов и т. д.) наблюдается более широкий</w:t>
      </w:r>
      <w:r>
        <w:rPr>
          <w:spacing w:val="-37"/>
        </w:rPr>
        <w:t> </w:t>
      </w:r>
      <w:r>
        <w:rPr/>
        <w:t>спектр природных камней в отделке фасада, часто используются разные</w:t>
      </w:r>
      <w:r>
        <w:rPr>
          <w:spacing w:val="1"/>
        </w:rPr>
        <w:t> </w:t>
      </w:r>
      <w:r>
        <w:rPr/>
        <w:t>виды камня или разные типы одного камня. Увеличивается число камен-</w:t>
      </w:r>
      <w:r>
        <w:rPr>
          <w:spacing w:val="-37"/>
        </w:rPr>
        <w:t> </w:t>
      </w:r>
      <w:r>
        <w:rPr/>
        <w:t>ных элементов на фасадах – например, камень используется в качестве</w:t>
      </w:r>
      <w:r>
        <w:rPr>
          <w:spacing w:val="1"/>
        </w:rPr>
        <w:t> </w:t>
      </w:r>
      <w:r>
        <w:rPr/>
        <w:t>облицовки стен, из него выполняются колонны, пилястры, русты, балю-</w:t>
      </w:r>
      <w:r>
        <w:rPr>
          <w:spacing w:val="1"/>
        </w:rPr>
        <w:t> </w:t>
      </w:r>
      <w:r>
        <w:rPr/>
        <w:t>страды. Следует отметить, что в Санкт-Петербурге, кроме отделки фаса-</w:t>
      </w:r>
      <w:r>
        <w:rPr>
          <w:spacing w:val="1"/>
        </w:rPr>
        <w:t> </w:t>
      </w:r>
      <w:r>
        <w:rPr/>
        <w:t>дов, природный камень является строительным материалом для других</w:t>
      </w:r>
      <w:r>
        <w:rPr>
          <w:spacing w:val="1"/>
        </w:rPr>
        <w:t> </w:t>
      </w:r>
      <w:r>
        <w:rPr/>
        <w:t>элементов</w:t>
      </w:r>
      <w:r>
        <w:rPr>
          <w:spacing w:val="-9"/>
        </w:rPr>
        <w:t> </w:t>
      </w:r>
      <w:r>
        <w:rPr/>
        <w:t>городской</w:t>
      </w:r>
      <w:r>
        <w:rPr>
          <w:spacing w:val="-9"/>
        </w:rPr>
        <w:t> </w:t>
      </w:r>
      <w:r>
        <w:rPr/>
        <w:t>среды</w:t>
      </w:r>
      <w:r>
        <w:rPr>
          <w:spacing w:val="-9"/>
        </w:rPr>
        <w:t> </w:t>
      </w:r>
      <w:r>
        <w:rPr/>
        <w:t>(набережных,</w:t>
      </w:r>
      <w:r>
        <w:rPr>
          <w:spacing w:val="-9"/>
        </w:rPr>
        <w:t> </w:t>
      </w:r>
      <w:r>
        <w:rPr/>
        <w:t>монументов,</w:t>
      </w:r>
      <w:r>
        <w:rPr>
          <w:spacing w:val="-9"/>
        </w:rPr>
        <w:t> </w:t>
      </w:r>
      <w:r>
        <w:rPr/>
        <w:t>оград,</w:t>
      </w:r>
      <w:r>
        <w:rPr>
          <w:spacing w:val="-9"/>
        </w:rPr>
        <w:t> </w:t>
      </w:r>
      <w:r>
        <w:rPr/>
        <w:t>фонтанов),</w:t>
      </w:r>
      <w:r>
        <w:rPr>
          <w:spacing w:val="1"/>
        </w:rPr>
        <w:t> </w:t>
      </w:r>
      <w:r>
        <w:rPr/>
        <w:t>где представлен в большом количестве. Много примеров использования</w:t>
      </w:r>
      <w:r>
        <w:rPr>
          <w:spacing w:val="1"/>
        </w:rPr>
        <w:t> </w:t>
      </w:r>
      <w:r>
        <w:rPr/>
        <w:t>камня</w:t>
      </w:r>
      <w:r>
        <w:rPr>
          <w:spacing w:val="9"/>
        </w:rPr>
        <w:t> </w:t>
      </w:r>
      <w:r>
        <w:rPr/>
        <w:t>как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архитектуре,</w:t>
      </w:r>
      <w:r>
        <w:rPr>
          <w:spacing w:val="8"/>
        </w:rPr>
        <w:t> </w:t>
      </w:r>
      <w:r>
        <w:rPr/>
        <w:t>так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ландшафте</w:t>
      </w:r>
      <w:r>
        <w:rPr>
          <w:spacing w:val="9"/>
        </w:rPr>
        <w:t> </w:t>
      </w:r>
      <w:r>
        <w:rPr/>
        <w:t>можно</w:t>
      </w:r>
      <w:r>
        <w:rPr>
          <w:spacing w:val="9"/>
        </w:rPr>
        <w:t> </w:t>
      </w:r>
      <w:r>
        <w:rPr/>
        <w:t>найти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/>
        <w:t>пригородах</w:t>
      </w:r>
    </w:p>
    <w:p>
      <w:pPr>
        <w:spacing w:after="0" w:line="268" w:lineRule="auto"/>
        <w:jc w:val="both"/>
        <w:sectPr>
          <w:type w:val="continuous"/>
          <w:pgSz w:w="11910" w:h="16840"/>
          <w:pgMar w:top="940" w:bottom="280" w:left="620" w:right="580"/>
          <w:cols w:num="2" w:equalWidth="0">
            <w:col w:w="5186" w:space="64"/>
            <w:col w:w="5460"/>
          </w:cols>
        </w:sectPr>
      </w:pPr>
    </w:p>
    <w:p>
      <w:pPr>
        <w:pStyle w:val="BodyText"/>
        <w:spacing w:before="3"/>
        <w:rPr>
          <w:sz w:val="26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63072" id="docshape799" filled="true" fillcolor="#40ab35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80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left="173"/>
        <w:jc w:val="left"/>
      </w:pPr>
      <w:r>
        <w:rPr>
          <w:color w:val="FFFFFF"/>
          <w:shd w:fill="40AB35" w:color="auto" w:val="clear"/>
        </w:rPr>
        <w:t>254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68" w:lineRule="auto"/>
        <w:ind w:left="230"/>
        <w:jc w:val="both"/>
      </w:pPr>
      <w:r>
        <w:rPr/>
        <w:t>города, поскольку на период XVIII века приходится формирование цар-</w:t>
      </w:r>
      <w:r>
        <w:rPr>
          <w:spacing w:val="1"/>
        </w:rPr>
        <w:t> </w:t>
      </w:r>
      <w:r>
        <w:rPr>
          <w:spacing w:val="-1"/>
        </w:rPr>
        <w:t>ских</w:t>
      </w:r>
      <w:r>
        <w:rPr>
          <w:spacing w:val="-8"/>
        </w:rPr>
        <w:t> </w:t>
      </w:r>
      <w:r>
        <w:rPr>
          <w:spacing w:val="-1"/>
        </w:rPr>
        <w:t>загородных</w:t>
      </w:r>
      <w:r>
        <w:rPr>
          <w:spacing w:val="-8"/>
        </w:rPr>
        <w:t> </w:t>
      </w:r>
      <w:r>
        <w:rPr>
          <w:spacing w:val="-1"/>
        </w:rPr>
        <w:t>резиденций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Петергофа,</w:t>
      </w:r>
      <w:r>
        <w:rPr>
          <w:spacing w:val="-8"/>
        </w:rPr>
        <w:t> </w:t>
      </w:r>
      <w:r>
        <w:rPr>
          <w:spacing w:val="-1"/>
        </w:rPr>
        <w:t>Ораниенбаума,</w:t>
      </w:r>
      <w:r>
        <w:rPr>
          <w:spacing w:val="-7"/>
        </w:rPr>
        <w:t> </w:t>
      </w:r>
      <w:r>
        <w:rPr/>
        <w:t>Царского</w:t>
      </w:r>
      <w:r>
        <w:rPr>
          <w:spacing w:val="-8"/>
        </w:rPr>
        <w:t> </w:t>
      </w:r>
      <w:r>
        <w:rPr/>
        <w:t>Села,</w:t>
      </w:r>
      <w:r>
        <w:rPr>
          <w:spacing w:val="-38"/>
        </w:rPr>
        <w:t> </w:t>
      </w:r>
      <w:r>
        <w:rPr/>
        <w:t>Павловска</w:t>
      </w:r>
      <w:r>
        <w:rPr>
          <w:spacing w:val="-1"/>
        </w:rPr>
        <w:t> </w:t>
      </w:r>
      <w:r>
        <w:rPr/>
        <w:t>и Гатчины.</w:t>
      </w:r>
    </w:p>
    <w:p>
      <w:pPr>
        <w:pStyle w:val="BodyText"/>
        <w:spacing w:line="268" w:lineRule="auto"/>
        <w:ind w:left="230" w:firstLine="283"/>
        <w:jc w:val="both"/>
      </w:pPr>
      <w:r>
        <w:rPr/>
        <w:t>С течением времени природный камень фасадов под влиянием раз-</w:t>
      </w:r>
      <w:r>
        <w:rPr>
          <w:spacing w:val="1"/>
        </w:rPr>
        <w:t> </w:t>
      </w:r>
      <w:r>
        <w:rPr/>
        <w:t>личных факторов начинает разрушаться. Дефекты могут возникать как</w:t>
      </w:r>
      <w:r>
        <w:rPr>
          <w:spacing w:val="1"/>
        </w:rPr>
        <w:t> </w:t>
      </w:r>
      <w:r>
        <w:rPr/>
        <w:t>по причине внешних воздействий на камень, так и из-за процессов, про-</w:t>
      </w:r>
      <w:r>
        <w:rPr>
          <w:spacing w:val="1"/>
        </w:rPr>
        <w:t> </w:t>
      </w:r>
      <w:r>
        <w:rPr/>
        <w:t>исходящих внутри камня (Рис. 2). Среди причин, ведущих к возникнове-</w:t>
      </w:r>
      <w:r>
        <w:rPr>
          <w:spacing w:val="-37"/>
        </w:rPr>
        <w:t> </w:t>
      </w:r>
      <w:r>
        <w:rPr/>
        <w:t>нию внешних дефектов камня, одну из главных ролей занимают загряз-</w:t>
      </w:r>
      <w:r>
        <w:rPr>
          <w:spacing w:val="1"/>
        </w:rPr>
        <w:t> </w:t>
      </w:r>
      <w:r>
        <w:rPr/>
        <w:t>ненность воздуха сернистыми газами, его запыленность [4], результатом</w:t>
      </w:r>
      <w:r>
        <w:rPr>
          <w:spacing w:val="-37"/>
        </w:rPr>
        <w:t> </w:t>
      </w:r>
      <w:r>
        <w:rPr/>
        <w:t>чего служит образование загрязненного слоя на поверхности материала,</w:t>
      </w:r>
      <w:r>
        <w:rPr>
          <w:spacing w:val="1"/>
        </w:rPr>
        <w:t> </w:t>
      </w:r>
      <w:r>
        <w:rPr/>
        <w:t>негативно</w:t>
      </w:r>
      <w:r>
        <w:rPr>
          <w:spacing w:val="-6"/>
        </w:rPr>
        <w:t> </w:t>
      </w:r>
      <w:r>
        <w:rPr/>
        <w:t>влияющего</w:t>
      </w:r>
      <w:r>
        <w:rPr>
          <w:spacing w:val="-6"/>
        </w:rPr>
        <w:t> </w:t>
      </w:r>
      <w:r>
        <w:rPr/>
        <w:t>как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внешний</w:t>
      </w:r>
      <w:r>
        <w:rPr>
          <w:spacing w:val="-5"/>
        </w:rPr>
        <w:t> </w:t>
      </w:r>
      <w:r>
        <w:rPr/>
        <w:t>вид</w:t>
      </w:r>
      <w:r>
        <w:rPr>
          <w:spacing w:val="-6"/>
        </w:rPr>
        <w:t> </w:t>
      </w:r>
      <w:r>
        <w:rPr/>
        <w:t>камня,</w:t>
      </w:r>
      <w:r>
        <w:rPr>
          <w:spacing w:val="-5"/>
        </w:rPr>
        <w:t> </w:t>
      </w:r>
      <w:r>
        <w:rPr/>
        <w:t>так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протекание</w:t>
      </w:r>
      <w:r>
        <w:rPr>
          <w:spacing w:val="-6"/>
        </w:rPr>
        <w:t> </w:t>
      </w:r>
      <w:r>
        <w:rPr/>
        <w:t>его</w:t>
      </w:r>
      <w:r>
        <w:rPr>
          <w:spacing w:val="-37"/>
        </w:rPr>
        <w:t> </w:t>
      </w:r>
      <w:r>
        <w:rPr/>
        <w:t>внутренних процессов. Также заметным внешним повреждением явля-</w:t>
      </w:r>
      <w:r>
        <w:rPr>
          <w:spacing w:val="1"/>
        </w:rPr>
        <w:t> </w:t>
      </w:r>
      <w:r>
        <w:rPr/>
        <w:t>ются</w:t>
      </w:r>
      <w:r>
        <w:rPr>
          <w:spacing w:val="-10"/>
        </w:rPr>
        <w:t> </w:t>
      </w:r>
      <w:r>
        <w:rPr/>
        <w:t>механические</w:t>
      </w:r>
      <w:r>
        <w:rPr>
          <w:spacing w:val="-10"/>
        </w:rPr>
        <w:t> </w:t>
      </w:r>
      <w:r>
        <w:rPr/>
        <w:t>воздействия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поверхность</w:t>
      </w:r>
      <w:r>
        <w:rPr>
          <w:spacing w:val="-10"/>
        </w:rPr>
        <w:t> </w:t>
      </w:r>
      <w:r>
        <w:rPr/>
        <w:t>камня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образование</w:t>
      </w:r>
      <w:r>
        <w:rPr>
          <w:spacing w:val="-10"/>
        </w:rPr>
        <w:t> </w:t>
      </w:r>
      <w:r>
        <w:rPr/>
        <w:t>тре-</w:t>
      </w:r>
      <w:r>
        <w:rPr>
          <w:spacing w:val="-38"/>
        </w:rPr>
        <w:t> </w:t>
      </w:r>
      <w:r>
        <w:rPr/>
        <w:t>щин, сколов и выбоин. Основным фактором возникновения многих вну-</w:t>
      </w:r>
      <w:r>
        <w:rPr>
          <w:spacing w:val="1"/>
        </w:rPr>
        <w:t> </w:t>
      </w:r>
      <w:r>
        <w:rPr/>
        <w:t>тренних</w:t>
      </w:r>
      <w:r>
        <w:rPr>
          <w:spacing w:val="-5"/>
        </w:rPr>
        <w:t> </w:t>
      </w:r>
      <w:r>
        <w:rPr/>
        <w:t>дефектов</w:t>
      </w:r>
      <w:r>
        <w:rPr>
          <w:spacing w:val="-6"/>
        </w:rPr>
        <w:t> </w:t>
      </w:r>
      <w:r>
        <w:rPr/>
        <w:t>камня</w:t>
      </w:r>
      <w:r>
        <w:rPr>
          <w:spacing w:val="-5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вода.</w:t>
      </w:r>
      <w:r>
        <w:rPr>
          <w:spacing w:val="-5"/>
        </w:rPr>
        <w:t> </w:t>
      </w:r>
      <w:r>
        <w:rPr/>
        <w:t>Попадая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капиллярные</w:t>
      </w:r>
      <w:r>
        <w:rPr>
          <w:spacing w:val="-5"/>
        </w:rPr>
        <w:t> </w:t>
      </w:r>
      <w:r>
        <w:rPr/>
        <w:t>трещины</w:t>
      </w:r>
      <w:r>
        <w:rPr>
          <w:spacing w:val="-37"/>
        </w:rPr>
        <w:t> </w:t>
      </w:r>
      <w:r>
        <w:rPr/>
        <w:t>в теле камня, она, в результате периодического замерзания и оттаивания,</w:t>
      </w:r>
      <w:r>
        <w:rPr>
          <w:spacing w:val="-38"/>
        </w:rPr>
        <w:t> </w:t>
      </w:r>
      <w:r>
        <w:rPr>
          <w:spacing w:val="-2"/>
        </w:rPr>
        <w:t>ведет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7"/>
        </w:rPr>
        <w:t> </w:t>
      </w:r>
      <w:r>
        <w:rPr>
          <w:spacing w:val="-2"/>
        </w:rPr>
        <w:t>увеличению</w:t>
      </w:r>
      <w:r>
        <w:rPr>
          <w:spacing w:val="-8"/>
        </w:rPr>
        <w:t> </w:t>
      </w:r>
      <w:r>
        <w:rPr>
          <w:spacing w:val="-2"/>
        </w:rPr>
        <w:t>этих</w:t>
      </w:r>
      <w:r>
        <w:rPr>
          <w:spacing w:val="-7"/>
        </w:rPr>
        <w:t> </w:t>
      </w:r>
      <w:r>
        <w:rPr>
          <w:spacing w:val="-2"/>
        </w:rPr>
        <w:t>трещин,</w:t>
      </w:r>
      <w:r>
        <w:rPr>
          <w:spacing w:val="-8"/>
        </w:rPr>
        <w:t> </w:t>
      </w:r>
      <w:r>
        <w:rPr>
          <w:spacing w:val="-1"/>
        </w:rPr>
        <w:t>возникновению</w:t>
      </w:r>
      <w:r>
        <w:rPr>
          <w:spacing w:val="-7"/>
        </w:rPr>
        <w:t> </w:t>
      </w:r>
      <w:r>
        <w:rPr>
          <w:spacing w:val="-1"/>
        </w:rPr>
        <w:t>сколов</w:t>
      </w:r>
      <w:r>
        <w:rPr>
          <w:spacing w:val="-8"/>
        </w:rPr>
        <w:t> </w:t>
      </w:r>
      <w:r>
        <w:rPr>
          <w:spacing w:val="-1"/>
        </w:rPr>
        <w:t>[4].</w:t>
      </w:r>
      <w:r>
        <w:rPr>
          <w:spacing w:val="-7"/>
        </w:rPr>
        <w:t> </w:t>
      </w:r>
      <w:r>
        <w:rPr>
          <w:spacing w:val="-1"/>
        </w:rPr>
        <w:t>Другим</w:t>
      </w:r>
      <w:r>
        <w:rPr>
          <w:spacing w:val="-7"/>
        </w:rPr>
        <w:t> </w:t>
      </w:r>
      <w:r>
        <w:rPr>
          <w:spacing w:val="-1"/>
        </w:rPr>
        <w:t>след-</w:t>
      </w:r>
      <w:r>
        <w:rPr>
          <w:spacing w:val="-38"/>
        </w:rPr>
        <w:t> </w:t>
      </w:r>
      <w:r>
        <w:rPr/>
        <w:t>ствием</w:t>
      </w:r>
      <w:r>
        <w:rPr>
          <w:spacing w:val="-10"/>
        </w:rPr>
        <w:t> </w:t>
      </w:r>
      <w:r>
        <w:rPr/>
        <w:t>насыщения</w:t>
      </w:r>
      <w:r>
        <w:rPr>
          <w:spacing w:val="-10"/>
        </w:rPr>
        <w:t> </w:t>
      </w:r>
      <w:r>
        <w:rPr/>
        <w:t>камня</w:t>
      </w:r>
      <w:r>
        <w:rPr>
          <w:spacing w:val="-10"/>
        </w:rPr>
        <w:t> </w:t>
      </w:r>
      <w:r>
        <w:rPr/>
        <w:t>водой</w:t>
      </w:r>
      <w:r>
        <w:rPr>
          <w:spacing w:val="-10"/>
        </w:rPr>
        <w:t> </w:t>
      </w:r>
      <w:r>
        <w:rPr/>
        <w:t>является</w:t>
      </w:r>
      <w:r>
        <w:rPr>
          <w:spacing w:val="-10"/>
        </w:rPr>
        <w:t> </w:t>
      </w:r>
      <w:r>
        <w:rPr/>
        <w:t>вымывание</w:t>
      </w:r>
      <w:r>
        <w:rPr>
          <w:spacing w:val="-10"/>
        </w:rPr>
        <w:t> </w:t>
      </w:r>
      <w:r>
        <w:rPr/>
        <w:t>солей</w:t>
      </w:r>
      <w:r>
        <w:rPr>
          <w:spacing w:val="-10"/>
        </w:rPr>
        <w:t> </w:t>
      </w:r>
      <w:r>
        <w:rPr/>
        <w:t>из</w:t>
      </w:r>
      <w:r>
        <w:rPr>
          <w:spacing w:val="-10"/>
        </w:rPr>
        <w:t> </w:t>
      </w:r>
      <w:r>
        <w:rPr/>
        <w:t>толщи</w:t>
      </w:r>
      <w:r>
        <w:rPr>
          <w:spacing w:val="-10"/>
        </w:rPr>
        <w:t> </w:t>
      </w:r>
      <w:r>
        <w:rPr/>
        <w:t>кам-</w:t>
      </w:r>
      <w:r>
        <w:rPr>
          <w:spacing w:val="-37"/>
        </w:rPr>
        <w:t> </w:t>
      </w:r>
      <w:r>
        <w:rPr>
          <w:spacing w:val="-2"/>
        </w:rPr>
        <w:t>ня</w:t>
      </w:r>
      <w:r>
        <w:rPr>
          <w:spacing w:val="-8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его</w:t>
      </w:r>
      <w:r>
        <w:rPr>
          <w:spacing w:val="-7"/>
        </w:rPr>
        <w:t> </w:t>
      </w:r>
      <w:r>
        <w:rPr>
          <w:spacing w:val="-2"/>
        </w:rPr>
        <w:t>поверхность.</w:t>
      </w:r>
      <w:r>
        <w:rPr>
          <w:spacing w:val="-7"/>
        </w:rPr>
        <w:t> </w:t>
      </w:r>
      <w:r>
        <w:rPr>
          <w:spacing w:val="-2"/>
        </w:rPr>
        <w:t>Такие</w:t>
      </w:r>
      <w:r>
        <w:rPr>
          <w:spacing w:val="-8"/>
        </w:rPr>
        <w:t> </w:t>
      </w:r>
      <w:r>
        <w:rPr>
          <w:spacing w:val="-2"/>
        </w:rPr>
        <w:t>белые</w:t>
      </w:r>
      <w:r>
        <w:rPr>
          <w:spacing w:val="-7"/>
        </w:rPr>
        <w:t> </w:t>
      </w:r>
      <w:r>
        <w:rPr>
          <w:spacing w:val="-2"/>
        </w:rPr>
        <w:t>подтеки</w:t>
      </w:r>
      <w:r>
        <w:rPr>
          <w:spacing w:val="-7"/>
        </w:rPr>
        <w:t> </w:t>
      </w:r>
      <w:r>
        <w:rPr>
          <w:spacing w:val="-2"/>
        </w:rPr>
        <w:t>называются</w:t>
      </w:r>
      <w:r>
        <w:rPr>
          <w:spacing w:val="-7"/>
        </w:rPr>
        <w:t> </w:t>
      </w:r>
      <w:r>
        <w:rPr>
          <w:spacing w:val="-1"/>
        </w:rPr>
        <w:t>высолами.</w:t>
      </w:r>
      <w:r>
        <w:rPr>
          <w:spacing w:val="-8"/>
        </w:rPr>
        <w:t> </w:t>
      </w:r>
      <w:r>
        <w:rPr>
          <w:spacing w:val="-1"/>
        </w:rPr>
        <w:t>Погода</w:t>
      </w:r>
      <w:r>
        <w:rPr>
          <w:spacing w:val="-37"/>
        </w:rPr>
        <w:t> </w:t>
      </w:r>
      <w:r>
        <w:rPr/>
        <w:t>в Санкт-Петербурге в течение года насыщена различными видами осад-</w:t>
      </w:r>
      <w:r>
        <w:rPr>
          <w:spacing w:val="1"/>
        </w:rPr>
        <w:t> </w:t>
      </w:r>
      <w:r>
        <w:rPr>
          <w:spacing w:val="-1"/>
        </w:rPr>
        <w:t>ков,</w:t>
      </w:r>
      <w:r>
        <w:rPr>
          <w:spacing w:val="-9"/>
        </w:rPr>
        <w:t> </w:t>
      </w:r>
      <w:r>
        <w:rPr>
          <w:spacing w:val="-1"/>
        </w:rPr>
        <w:t>также</w:t>
      </w:r>
      <w:r>
        <w:rPr>
          <w:spacing w:val="-9"/>
        </w:rPr>
        <w:t> </w:t>
      </w:r>
      <w:r>
        <w:rPr>
          <w:spacing w:val="-1"/>
        </w:rPr>
        <w:t>бывают</w:t>
      </w:r>
      <w:r>
        <w:rPr>
          <w:spacing w:val="-9"/>
        </w:rPr>
        <w:t> </w:t>
      </w:r>
      <w:r>
        <w:rPr>
          <w:spacing w:val="-1"/>
        </w:rPr>
        <w:t>перепады</w:t>
      </w:r>
      <w:r>
        <w:rPr>
          <w:spacing w:val="-9"/>
        </w:rPr>
        <w:t> </w:t>
      </w:r>
      <w:r>
        <w:rPr>
          <w:spacing w:val="-1"/>
        </w:rPr>
        <w:t>температуры.</w:t>
      </w:r>
      <w:r>
        <w:rPr>
          <w:spacing w:val="-9"/>
        </w:rPr>
        <w:t> </w:t>
      </w:r>
      <w:r>
        <w:rPr>
          <w:spacing w:val="-1"/>
        </w:rPr>
        <w:t>Поскольку</w:t>
      </w:r>
      <w:r>
        <w:rPr>
          <w:spacing w:val="-9"/>
        </w:rPr>
        <w:t> </w:t>
      </w:r>
      <w:r>
        <w:rPr>
          <w:spacing w:val="-1"/>
        </w:rPr>
        <w:t>осадки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изменения</w:t>
      </w:r>
      <w:r>
        <w:rPr>
          <w:spacing w:val="-37"/>
        </w:rPr>
        <w:t> </w:t>
      </w:r>
      <w:r>
        <w:rPr/>
        <w:t>температуры являются одними из основных факторов возникновения де-</w:t>
      </w:r>
      <w:r>
        <w:rPr>
          <w:spacing w:val="-37"/>
        </w:rPr>
        <w:t> </w:t>
      </w:r>
      <w:r>
        <w:rPr/>
        <w:t>фектов природного камня, очевидна необходимость ведения реставраци-</w:t>
      </w:r>
      <w:r>
        <w:rPr>
          <w:spacing w:val="-37"/>
        </w:rPr>
        <w:t> </w:t>
      </w:r>
      <w:r>
        <w:rPr/>
        <w:t>онных</w:t>
      </w:r>
      <w:r>
        <w:rPr>
          <w:spacing w:val="-4"/>
        </w:rPr>
        <w:t> </w:t>
      </w:r>
      <w:r>
        <w:rPr/>
        <w:t>работ</w:t>
      </w:r>
      <w:r>
        <w:rPr>
          <w:spacing w:val="-3"/>
        </w:rPr>
        <w:t> </w:t>
      </w:r>
      <w:r>
        <w:rPr/>
        <w:t>для</w:t>
      </w:r>
      <w:r>
        <w:rPr>
          <w:spacing w:val="-4"/>
        </w:rPr>
        <w:t> </w:t>
      </w:r>
      <w:r>
        <w:rPr/>
        <w:t>устранения</w:t>
      </w:r>
      <w:r>
        <w:rPr>
          <w:spacing w:val="-3"/>
        </w:rPr>
        <w:t> </w:t>
      </w:r>
      <w:r>
        <w:rPr/>
        <w:t>существующих</w:t>
      </w:r>
      <w:r>
        <w:rPr>
          <w:spacing w:val="-3"/>
        </w:rPr>
        <w:t> </w:t>
      </w:r>
      <w:r>
        <w:rPr/>
        <w:t>повреждений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защиты</w:t>
      </w:r>
      <w:r>
        <w:rPr>
          <w:spacing w:val="-3"/>
        </w:rPr>
        <w:t> </w:t>
      </w:r>
      <w:r>
        <w:rPr/>
        <w:t>кам-</w:t>
      </w:r>
      <w:r>
        <w:rPr>
          <w:spacing w:val="-38"/>
        </w:rPr>
        <w:t> </w:t>
      </w:r>
      <w:r>
        <w:rPr/>
        <w:t>ня</w:t>
      </w:r>
      <w:r>
        <w:rPr>
          <w:spacing w:val="-2"/>
        </w:rPr>
        <w:t> </w:t>
      </w:r>
      <w:r>
        <w:rPr/>
        <w:t>от последующих воздействий.</w:t>
      </w:r>
    </w:p>
    <w:p>
      <w:pPr>
        <w:pStyle w:val="BodyText"/>
        <w:spacing w:line="268" w:lineRule="auto"/>
        <w:ind w:left="230" w:firstLine="283"/>
        <w:jc w:val="both"/>
      </w:pPr>
      <w:r>
        <w:rPr>
          <w:spacing w:val="-1"/>
        </w:rPr>
        <w:t>Одной</w:t>
      </w:r>
      <w:r>
        <w:rPr>
          <w:spacing w:val="-9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главных</w:t>
      </w:r>
      <w:r>
        <w:rPr>
          <w:spacing w:val="-8"/>
        </w:rPr>
        <w:t> </w:t>
      </w:r>
      <w:r>
        <w:rPr>
          <w:spacing w:val="-1"/>
        </w:rPr>
        <w:t>задач</w:t>
      </w:r>
      <w:r>
        <w:rPr>
          <w:spacing w:val="-9"/>
        </w:rPr>
        <w:t> </w:t>
      </w:r>
      <w:r>
        <w:rPr>
          <w:spacing w:val="-1"/>
        </w:rPr>
        <w:t>реставрации</w:t>
      </w:r>
      <w:r>
        <w:rPr>
          <w:spacing w:val="-9"/>
        </w:rPr>
        <w:t> </w:t>
      </w:r>
      <w:r>
        <w:rPr/>
        <w:t>природного</w:t>
      </w:r>
      <w:r>
        <w:rPr>
          <w:spacing w:val="-9"/>
        </w:rPr>
        <w:t> </w:t>
      </w:r>
      <w:r>
        <w:rPr/>
        <w:t>камня</w:t>
      </w:r>
      <w:r>
        <w:rPr>
          <w:spacing w:val="-8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при-</w:t>
      </w:r>
      <w:r>
        <w:rPr>
          <w:spacing w:val="-37"/>
        </w:rPr>
        <w:t> </w:t>
      </w:r>
      <w:r>
        <w:rPr/>
        <w:t>менение материалов (каменных блоков, кладочного и шовного раство-</w:t>
      </w:r>
      <w:r>
        <w:rPr>
          <w:spacing w:val="1"/>
        </w:rPr>
        <w:t> </w:t>
      </w:r>
      <w:r>
        <w:rPr/>
        <w:t>ров), обладающих идентичными или максимально близкими к историче-</w:t>
      </w:r>
      <w:r>
        <w:rPr>
          <w:spacing w:val="-37"/>
        </w:rPr>
        <w:t> </w:t>
      </w:r>
      <w:r>
        <w:rPr>
          <w:spacing w:val="-2"/>
        </w:rPr>
        <w:t>ским</w:t>
      </w:r>
      <w:r>
        <w:rPr>
          <w:spacing w:val="-8"/>
        </w:rPr>
        <w:t> </w:t>
      </w:r>
      <w:r>
        <w:rPr>
          <w:spacing w:val="-1"/>
        </w:rPr>
        <w:t>материалам</w:t>
      </w:r>
      <w:r>
        <w:rPr>
          <w:spacing w:val="-9"/>
        </w:rPr>
        <w:t> </w:t>
      </w:r>
      <w:r>
        <w:rPr>
          <w:spacing w:val="-1"/>
        </w:rPr>
        <w:t>свойствами</w:t>
      </w:r>
      <w:r>
        <w:rPr>
          <w:spacing w:val="-9"/>
        </w:rPr>
        <w:t> </w:t>
      </w:r>
      <w:r>
        <w:rPr>
          <w:spacing w:val="-1"/>
        </w:rPr>
        <w:t>[2,</w:t>
      </w:r>
      <w:r>
        <w:rPr>
          <w:spacing w:val="-9"/>
        </w:rPr>
        <w:t> </w:t>
      </w:r>
      <w:r>
        <w:rPr>
          <w:spacing w:val="-1"/>
        </w:rPr>
        <w:t>3].</w:t>
      </w:r>
      <w:r>
        <w:rPr>
          <w:spacing w:val="-9"/>
        </w:rPr>
        <w:t> </w:t>
      </w:r>
      <w:r>
        <w:rPr>
          <w:spacing w:val="-1"/>
        </w:rPr>
        <w:t>Для</w:t>
      </w:r>
      <w:r>
        <w:rPr>
          <w:spacing w:val="-9"/>
        </w:rPr>
        <w:t> </w:t>
      </w:r>
      <w:r>
        <w:rPr>
          <w:spacing w:val="-1"/>
        </w:rPr>
        <w:t>этого</w:t>
      </w:r>
      <w:r>
        <w:rPr>
          <w:spacing w:val="-9"/>
        </w:rPr>
        <w:t> </w:t>
      </w:r>
      <w:r>
        <w:rPr>
          <w:spacing w:val="-1"/>
        </w:rPr>
        <w:t>важно</w:t>
      </w:r>
      <w:r>
        <w:rPr>
          <w:spacing w:val="-9"/>
        </w:rPr>
        <w:t> </w:t>
      </w:r>
      <w:r>
        <w:rPr>
          <w:spacing w:val="-1"/>
        </w:rPr>
        <w:t>понимать,</w:t>
      </w:r>
      <w:r>
        <w:rPr>
          <w:spacing w:val="-8"/>
        </w:rPr>
        <w:t> </w:t>
      </w:r>
      <w:r>
        <w:rPr>
          <w:spacing w:val="-1"/>
        </w:rPr>
        <w:t>какие</w:t>
      </w:r>
      <w:r>
        <w:rPr>
          <w:spacing w:val="-8"/>
        </w:rPr>
        <w:t> </w:t>
      </w:r>
      <w:r>
        <w:rPr>
          <w:spacing w:val="-1"/>
        </w:rPr>
        <w:t>виды</w:t>
      </w:r>
      <w:r>
        <w:rPr>
          <w:spacing w:val="-38"/>
        </w:rPr>
        <w:t> </w:t>
      </w:r>
      <w:r>
        <w:rPr/>
        <w:t>природных</w:t>
      </w:r>
      <w:r>
        <w:rPr>
          <w:spacing w:val="-7"/>
        </w:rPr>
        <w:t> </w:t>
      </w:r>
      <w:r>
        <w:rPr/>
        <w:t>камней</w:t>
      </w:r>
      <w:r>
        <w:rPr>
          <w:spacing w:val="-7"/>
        </w:rPr>
        <w:t> </w:t>
      </w:r>
      <w:r>
        <w:rPr/>
        <w:t>применялись</w:t>
      </w:r>
      <w:r>
        <w:rPr>
          <w:spacing w:val="-6"/>
        </w:rPr>
        <w:t> </w:t>
      </w:r>
      <w:r>
        <w:rPr/>
        <w:t>при</w:t>
      </w:r>
      <w:r>
        <w:rPr>
          <w:spacing w:val="-7"/>
        </w:rPr>
        <w:t> </w:t>
      </w:r>
      <w:r>
        <w:rPr/>
        <w:t>возведении</w:t>
      </w:r>
      <w:r>
        <w:rPr>
          <w:spacing w:val="-7"/>
        </w:rPr>
        <w:t> </w:t>
      </w:r>
      <w:r>
        <w:rPr/>
        <w:t>зданий</w:t>
      </w:r>
      <w:r>
        <w:rPr>
          <w:spacing w:val="-6"/>
        </w:rPr>
        <w:t> </w:t>
      </w:r>
      <w:r>
        <w:rPr/>
        <w:t>города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опреде-</w:t>
      </w:r>
      <w:r>
        <w:rPr>
          <w:spacing w:val="1"/>
        </w:rPr>
        <w:t> </w:t>
      </w:r>
      <w:r>
        <w:rPr/>
        <w:t>ленные периоды времени. В XVIII веке места добычи большинства ви-</w:t>
      </w:r>
      <w:r>
        <w:rPr>
          <w:spacing w:val="1"/>
        </w:rPr>
        <w:t> </w:t>
      </w:r>
      <w:r>
        <w:rPr/>
        <w:t>дов природного камня для строительства располагались на не столь от-</w:t>
      </w:r>
      <w:r>
        <w:rPr>
          <w:spacing w:val="1"/>
        </w:rPr>
        <w:t> </w:t>
      </w:r>
      <w:r>
        <w:rPr/>
        <w:t>даленных</w:t>
      </w:r>
      <w:r>
        <w:rPr>
          <w:spacing w:val="-7"/>
        </w:rPr>
        <w:t> </w:t>
      </w:r>
      <w:r>
        <w:rPr/>
        <w:t>от</w:t>
      </w:r>
      <w:r>
        <w:rPr>
          <w:spacing w:val="-7"/>
        </w:rPr>
        <w:t> </w:t>
      </w:r>
      <w:r>
        <w:rPr/>
        <w:t>города</w:t>
      </w:r>
      <w:r>
        <w:rPr>
          <w:spacing w:val="-6"/>
        </w:rPr>
        <w:t> </w:t>
      </w:r>
      <w:r>
        <w:rPr/>
        <w:t>территориях</w:t>
      </w:r>
      <w:r>
        <w:rPr>
          <w:spacing w:val="-7"/>
        </w:rPr>
        <w:t> </w:t>
      </w:r>
      <w:r>
        <w:rPr/>
        <w:t>[1]</w:t>
      </w:r>
      <w:r>
        <w:rPr>
          <w:spacing w:val="-6"/>
        </w:rPr>
        <w:t> </w:t>
      </w:r>
      <w:r>
        <w:rPr/>
        <w:t>(см.</w:t>
      </w:r>
      <w:r>
        <w:rPr>
          <w:spacing w:val="-7"/>
        </w:rPr>
        <w:t> </w:t>
      </w:r>
      <w:r>
        <w:rPr/>
        <w:t>рис.</w:t>
      </w:r>
      <w:r>
        <w:rPr>
          <w:spacing w:val="-4"/>
        </w:rPr>
        <w:t> </w:t>
      </w:r>
      <w:r>
        <w:rPr/>
        <w:t>3).</w:t>
      </w:r>
      <w:r>
        <w:rPr>
          <w:spacing w:val="-6"/>
        </w:rPr>
        <w:t> </w:t>
      </w:r>
      <w:r>
        <w:rPr/>
        <w:t>Гранитные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мраморные</w:t>
      </w:r>
      <w:r>
        <w:rPr>
          <w:spacing w:val="-38"/>
        </w:rPr>
        <w:t> </w:t>
      </w:r>
      <w:r>
        <w:rPr/>
        <w:t>карьеры находились в более удаленных местах – Карелии и Финляндии.</w:t>
      </w:r>
      <w:r>
        <w:rPr>
          <w:spacing w:val="1"/>
        </w:rPr>
        <w:t> </w:t>
      </w:r>
      <w:r>
        <w:rPr/>
        <w:t>Оттуда</w:t>
      </w:r>
      <w:r>
        <w:rPr>
          <w:spacing w:val="-9"/>
        </w:rPr>
        <w:t> </w:t>
      </w:r>
      <w:r>
        <w:rPr/>
        <w:t>привозили</w:t>
      </w:r>
      <w:r>
        <w:rPr>
          <w:spacing w:val="-9"/>
        </w:rPr>
        <w:t> </w:t>
      </w:r>
      <w:r>
        <w:rPr/>
        <w:t>финские</w:t>
      </w:r>
      <w:r>
        <w:rPr>
          <w:spacing w:val="-9"/>
        </w:rPr>
        <w:t> </w:t>
      </w:r>
      <w:r>
        <w:rPr/>
        <w:t>граниты</w:t>
      </w:r>
      <w:r>
        <w:rPr>
          <w:spacing w:val="-9"/>
        </w:rPr>
        <w:t> </w:t>
      </w:r>
      <w:r>
        <w:rPr/>
        <w:t>рапакиви,</w:t>
      </w:r>
      <w:r>
        <w:rPr>
          <w:spacing w:val="-9"/>
        </w:rPr>
        <w:t> </w:t>
      </w:r>
      <w:r>
        <w:rPr/>
        <w:t>сердобольский</w:t>
      </w:r>
      <w:r>
        <w:rPr>
          <w:spacing w:val="-9"/>
        </w:rPr>
        <w:t> </w:t>
      </w:r>
      <w:r>
        <w:rPr/>
        <w:t>гранит,</w:t>
      </w:r>
      <w:r>
        <w:rPr>
          <w:spacing w:val="-9"/>
        </w:rPr>
        <w:t> </w:t>
      </w:r>
      <w:r>
        <w:rPr/>
        <w:t>ру-</w:t>
      </w:r>
      <w:r>
        <w:rPr>
          <w:spacing w:val="1"/>
        </w:rPr>
        <w:t> </w:t>
      </w:r>
      <w:r>
        <w:rPr/>
        <w:t>скеальские и тивдийские мрамора. Однако камни осадочных горных по-</w:t>
      </w:r>
      <w:r>
        <w:rPr>
          <w:spacing w:val="1"/>
        </w:rPr>
        <w:t> </w:t>
      </w:r>
      <w:r>
        <w:rPr/>
        <w:t>род добывались в непосредственной близости от Санкт-Петербурга – это</w:t>
      </w:r>
      <w:r>
        <w:rPr>
          <w:spacing w:val="-37"/>
        </w:rPr>
        <w:t> </w:t>
      </w:r>
      <w:r>
        <w:rPr/>
        <w:t>путиловский известняк, пудостский травертин и парицкий доломит. На</w:t>
      </w:r>
      <w:r>
        <w:rPr>
          <w:spacing w:val="1"/>
        </w:rPr>
        <w:t> </w:t>
      </w:r>
      <w:r>
        <w:rPr/>
        <w:t>сегодняшний день многие из карьеров являются недействующими, на-</w:t>
      </w:r>
      <w:r>
        <w:rPr>
          <w:spacing w:val="1"/>
        </w:rPr>
        <w:t> </w:t>
      </w:r>
      <w:r>
        <w:rPr/>
        <w:t>пример, Рускеальский мраморный карьер, однако крупные месторожде-</w:t>
      </w:r>
      <w:r>
        <w:rPr>
          <w:spacing w:val="1"/>
        </w:rPr>
        <w:t> </w:t>
      </w:r>
      <w:r>
        <w:rPr/>
        <w:t>ния – известняковый карьер в Путилово, финские гранитные карьеры –</w:t>
      </w:r>
      <w:r>
        <w:rPr>
          <w:spacing w:val="1"/>
        </w:rPr>
        <w:t> </w:t>
      </w:r>
      <w:r>
        <w:rPr/>
        <w:t>действуют</w:t>
      </w:r>
      <w:r>
        <w:rPr>
          <w:spacing w:val="15"/>
        </w:rPr>
        <w:t> </w:t>
      </w:r>
      <w:r>
        <w:rPr/>
        <w:t>по</w:t>
      </w:r>
      <w:r>
        <w:rPr>
          <w:spacing w:val="14"/>
        </w:rPr>
        <w:t> </w:t>
      </w:r>
      <w:r>
        <w:rPr/>
        <w:t>сей</w:t>
      </w:r>
      <w:r>
        <w:rPr>
          <w:spacing w:val="15"/>
        </w:rPr>
        <w:t> </w:t>
      </w:r>
      <w:r>
        <w:rPr/>
        <w:t>день.</w:t>
      </w:r>
      <w:r>
        <w:rPr>
          <w:spacing w:val="16"/>
        </w:rPr>
        <w:t> </w:t>
      </w:r>
      <w:r>
        <w:rPr/>
        <w:t>Информация</w:t>
      </w:r>
      <w:r>
        <w:rPr>
          <w:spacing w:val="15"/>
        </w:rPr>
        <w:t> </w:t>
      </w:r>
      <w:r>
        <w:rPr/>
        <w:t>об</w:t>
      </w:r>
      <w:r>
        <w:rPr>
          <w:spacing w:val="15"/>
        </w:rPr>
        <w:t> </w:t>
      </w:r>
      <w:r>
        <w:rPr/>
        <w:t>исторических</w:t>
      </w:r>
      <w:r>
        <w:rPr>
          <w:spacing w:val="16"/>
        </w:rPr>
        <w:t> </w:t>
      </w:r>
      <w:r>
        <w:rPr/>
        <w:t>месторождениях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68" w:lineRule="auto"/>
        <w:ind w:left="198" w:right="211"/>
        <w:jc w:val="both"/>
      </w:pPr>
      <w:r>
        <w:rPr/>
        <w:t>природного камня дает возможность узнать характеристики камня, необ-</w:t>
      </w:r>
      <w:r>
        <w:rPr>
          <w:spacing w:val="-38"/>
        </w:rPr>
        <w:t> </w:t>
      </w:r>
      <w:r>
        <w:rPr/>
        <w:t>ходимые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грамотного</w:t>
      </w:r>
      <w:r>
        <w:rPr>
          <w:spacing w:val="-8"/>
        </w:rPr>
        <w:t> </w:t>
      </w:r>
      <w:r>
        <w:rPr/>
        <w:t>выбора</w:t>
      </w:r>
      <w:r>
        <w:rPr>
          <w:spacing w:val="-8"/>
        </w:rPr>
        <w:t> </w:t>
      </w:r>
      <w:r>
        <w:rPr/>
        <w:t>материала</w:t>
      </w:r>
      <w:r>
        <w:rPr>
          <w:spacing w:val="-7"/>
        </w:rPr>
        <w:t> </w:t>
      </w:r>
      <w:r>
        <w:rPr/>
        <w:t>для</w:t>
      </w:r>
      <w:r>
        <w:rPr>
          <w:spacing w:val="-8"/>
        </w:rPr>
        <w:t> </w:t>
      </w:r>
      <w:r>
        <w:rPr/>
        <w:t>реставрации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целью</w:t>
      </w:r>
      <w:r>
        <w:rPr>
          <w:spacing w:val="-8"/>
        </w:rPr>
        <w:t> </w:t>
      </w:r>
      <w:r>
        <w:rPr/>
        <w:t>наи-</w:t>
      </w:r>
      <w:r>
        <w:rPr>
          <w:spacing w:val="-37"/>
        </w:rPr>
        <w:t> </w:t>
      </w:r>
      <w:r>
        <w:rPr/>
        <w:t>лучшего</w:t>
      </w:r>
      <w:r>
        <w:rPr>
          <w:spacing w:val="-8"/>
        </w:rPr>
        <w:t> </w:t>
      </w:r>
      <w:r>
        <w:rPr/>
        <w:t>сочетания</w:t>
      </w:r>
      <w:r>
        <w:rPr>
          <w:spacing w:val="-8"/>
        </w:rPr>
        <w:t> </w:t>
      </w:r>
      <w:r>
        <w:rPr/>
        <w:t>старого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нового</w:t>
      </w:r>
      <w:r>
        <w:rPr>
          <w:spacing w:val="-7"/>
        </w:rPr>
        <w:t> </w:t>
      </w:r>
      <w:r>
        <w:rPr/>
        <w:t>элементов</w:t>
      </w:r>
      <w:r>
        <w:rPr>
          <w:spacing w:val="-8"/>
        </w:rPr>
        <w:t> </w:t>
      </w:r>
      <w:r>
        <w:rPr/>
        <w:t>как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их</w:t>
      </w:r>
      <w:r>
        <w:rPr>
          <w:spacing w:val="-7"/>
        </w:rPr>
        <w:t> </w:t>
      </w:r>
      <w:r>
        <w:rPr/>
        <w:t>внешнему</w:t>
      </w:r>
      <w:r>
        <w:rPr>
          <w:spacing w:val="-8"/>
        </w:rPr>
        <w:t> </w:t>
      </w:r>
      <w:r>
        <w:rPr/>
        <w:t>виду,</w:t>
      </w:r>
      <w:r>
        <w:rPr>
          <w:spacing w:val="1"/>
        </w:rPr>
        <w:t> </w:t>
      </w:r>
      <w:r>
        <w:rPr/>
        <w:t>так и по характеристикам.</w:t>
      </w:r>
    </w:p>
    <w:p>
      <w:pPr>
        <w:pStyle w:val="BodyText"/>
        <w:spacing w:line="268" w:lineRule="auto"/>
        <w:ind w:left="198" w:right="211" w:firstLine="283"/>
        <w:jc w:val="both"/>
      </w:pPr>
      <w:r>
        <w:rPr>
          <w:spacing w:val="-2"/>
        </w:rPr>
        <w:t>Предварительное</w:t>
      </w:r>
      <w:r>
        <w:rPr>
          <w:spacing w:val="-7"/>
        </w:rPr>
        <w:t> </w:t>
      </w:r>
      <w:r>
        <w:rPr>
          <w:spacing w:val="-1"/>
        </w:rPr>
        <w:t>изучение</w:t>
      </w:r>
      <w:r>
        <w:rPr>
          <w:spacing w:val="-8"/>
        </w:rPr>
        <w:t> </w:t>
      </w:r>
      <w:r>
        <w:rPr>
          <w:spacing w:val="-1"/>
        </w:rPr>
        <w:t>природного</w:t>
      </w:r>
      <w:r>
        <w:rPr>
          <w:spacing w:val="-8"/>
        </w:rPr>
        <w:t> </w:t>
      </w:r>
      <w:r>
        <w:rPr>
          <w:spacing w:val="-1"/>
        </w:rPr>
        <w:t>камня</w:t>
      </w:r>
      <w:r>
        <w:rPr>
          <w:spacing w:val="-7"/>
        </w:rPr>
        <w:t> </w:t>
      </w:r>
      <w:r>
        <w:rPr>
          <w:spacing w:val="-1"/>
        </w:rPr>
        <w:t>позволяет</w:t>
      </w:r>
      <w:r>
        <w:rPr>
          <w:spacing w:val="-7"/>
        </w:rPr>
        <w:t> </w:t>
      </w:r>
      <w:r>
        <w:rPr>
          <w:spacing w:val="-1"/>
        </w:rPr>
        <w:t>не</w:t>
      </w:r>
      <w:r>
        <w:rPr>
          <w:spacing w:val="-8"/>
        </w:rPr>
        <w:t> </w:t>
      </w:r>
      <w:r>
        <w:rPr>
          <w:spacing w:val="-1"/>
        </w:rPr>
        <w:t>только</w:t>
      </w:r>
      <w:r>
        <w:rPr>
          <w:spacing w:val="-8"/>
        </w:rPr>
        <w:t> </w:t>
      </w:r>
      <w:r>
        <w:rPr>
          <w:spacing w:val="-1"/>
        </w:rPr>
        <w:t>по-</w:t>
      </w:r>
      <w:r>
        <w:rPr/>
        <w:t> добрать материал для восполнения утрат, но также понять по свойствам</w:t>
      </w:r>
      <w:r>
        <w:rPr>
          <w:spacing w:val="1"/>
        </w:rPr>
        <w:t> </w:t>
      </w:r>
      <w:r>
        <w:rPr>
          <w:w w:val="95"/>
        </w:rPr>
        <w:t>камня о возможности его совмещения с определенными реставрационными</w:t>
      </w:r>
      <w:r>
        <w:rPr>
          <w:spacing w:val="1"/>
          <w:w w:val="95"/>
        </w:rPr>
        <w:t> </w:t>
      </w:r>
      <w:r>
        <w:rPr>
          <w:spacing w:val="-2"/>
        </w:rPr>
        <w:t>материалами.</w:t>
      </w:r>
      <w:r>
        <w:rPr>
          <w:spacing w:val="-8"/>
        </w:rPr>
        <w:t> </w:t>
      </w:r>
      <w:r>
        <w:rPr>
          <w:spacing w:val="-2"/>
        </w:rPr>
        <w:t>Соответственно,</w:t>
      </w:r>
      <w:r>
        <w:rPr>
          <w:spacing w:val="-8"/>
        </w:rPr>
        <w:t> </w:t>
      </w:r>
      <w:r>
        <w:rPr>
          <w:spacing w:val="-1"/>
        </w:rPr>
        <w:t>подход</w:t>
      </w:r>
      <w:r>
        <w:rPr>
          <w:spacing w:val="-7"/>
        </w:rPr>
        <w:t> </w:t>
      </w:r>
      <w:r>
        <w:rPr>
          <w:spacing w:val="-1"/>
        </w:rPr>
        <w:t>к</w:t>
      </w:r>
      <w:r>
        <w:rPr>
          <w:spacing w:val="-8"/>
        </w:rPr>
        <w:t> </w:t>
      </w:r>
      <w:r>
        <w:rPr>
          <w:spacing w:val="-1"/>
        </w:rPr>
        <w:t>реставрации</w:t>
      </w:r>
      <w:r>
        <w:rPr>
          <w:spacing w:val="-7"/>
        </w:rPr>
        <w:t> </w:t>
      </w:r>
      <w:r>
        <w:rPr>
          <w:spacing w:val="-1"/>
        </w:rPr>
        <w:t>природного</w:t>
      </w:r>
      <w:r>
        <w:rPr>
          <w:spacing w:val="-8"/>
        </w:rPr>
        <w:t> </w:t>
      </w:r>
      <w:r>
        <w:rPr>
          <w:spacing w:val="-1"/>
        </w:rPr>
        <w:t>камня</w:t>
      </w:r>
      <w:r>
        <w:rPr>
          <w:spacing w:val="-7"/>
        </w:rPr>
        <w:t> </w:t>
      </w:r>
      <w:r>
        <w:rPr>
          <w:spacing w:val="-1"/>
        </w:rPr>
        <w:t>на</w:t>
      </w:r>
      <w:r>
        <w:rPr>
          <w:spacing w:val="-38"/>
        </w:rPr>
        <w:t> </w:t>
      </w:r>
      <w:r>
        <w:rPr>
          <w:spacing w:val="-2"/>
        </w:rPr>
        <w:t>каждом объекте </w:t>
      </w:r>
      <w:r>
        <w:rPr>
          <w:spacing w:val="-1"/>
        </w:rPr>
        <w:t>определяется индивидуально. Метод ведения реставраци-</w:t>
      </w:r>
      <w:r>
        <w:rPr>
          <w:spacing w:val="-37"/>
        </w:rPr>
        <w:t> </w:t>
      </w:r>
      <w:r>
        <w:rPr/>
        <w:t>онных</w:t>
      </w:r>
      <w:r>
        <w:rPr>
          <w:spacing w:val="-9"/>
        </w:rPr>
        <w:t> </w:t>
      </w:r>
      <w:r>
        <w:rPr/>
        <w:t>работ</w:t>
      </w:r>
      <w:r>
        <w:rPr>
          <w:spacing w:val="-8"/>
        </w:rPr>
        <w:t> </w:t>
      </w:r>
      <w:r>
        <w:rPr/>
        <w:t>следует</w:t>
      </w:r>
      <w:r>
        <w:rPr>
          <w:spacing w:val="-8"/>
        </w:rPr>
        <w:t> </w:t>
      </w:r>
      <w:r>
        <w:rPr/>
        <w:t>выбирать</w:t>
      </w:r>
      <w:r>
        <w:rPr>
          <w:spacing w:val="-8"/>
        </w:rPr>
        <w:t> </w:t>
      </w:r>
      <w:r>
        <w:rPr/>
        <w:t>таким</w:t>
      </w:r>
      <w:r>
        <w:rPr>
          <w:spacing w:val="-8"/>
        </w:rPr>
        <w:t> </w:t>
      </w:r>
      <w:r>
        <w:rPr/>
        <w:t>образом,</w:t>
      </w:r>
      <w:r>
        <w:rPr>
          <w:spacing w:val="-8"/>
        </w:rPr>
        <w:t> </w:t>
      </w:r>
      <w:r>
        <w:rPr/>
        <w:t>чтобы</w:t>
      </w:r>
      <w:r>
        <w:rPr>
          <w:spacing w:val="-8"/>
        </w:rPr>
        <w:t> </w:t>
      </w:r>
      <w:r>
        <w:rPr/>
        <w:t>удалось</w:t>
      </w:r>
      <w:r>
        <w:rPr>
          <w:spacing w:val="-8"/>
        </w:rPr>
        <w:t> </w:t>
      </w:r>
      <w:r>
        <w:rPr/>
        <w:t>максималь-</w:t>
      </w:r>
      <w:r>
        <w:rPr>
          <w:spacing w:val="-37"/>
        </w:rPr>
        <w:t> </w:t>
      </w:r>
      <w:r>
        <w:rPr/>
        <w:t>но</w:t>
      </w:r>
      <w:r>
        <w:rPr>
          <w:spacing w:val="-2"/>
        </w:rPr>
        <w:t> </w:t>
      </w:r>
      <w:r>
        <w:rPr/>
        <w:t>сохранить</w:t>
      </w:r>
      <w:r>
        <w:rPr>
          <w:spacing w:val="-1"/>
        </w:rPr>
        <w:t> </w:t>
      </w:r>
      <w:r>
        <w:rPr/>
        <w:t>исторический</w:t>
      </w:r>
      <w:r>
        <w:rPr>
          <w:spacing w:val="-1"/>
        </w:rPr>
        <w:t> </w:t>
      </w:r>
      <w:r>
        <w:rPr/>
        <w:t>облик</w:t>
      </w:r>
      <w:r>
        <w:rPr>
          <w:spacing w:val="-1"/>
        </w:rPr>
        <w:t> </w:t>
      </w:r>
      <w:r>
        <w:rPr/>
        <w:t>отделочного</w:t>
      </w:r>
      <w:r>
        <w:rPr>
          <w:spacing w:val="-1"/>
        </w:rPr>
        <w:t> </w:t>
      </w:r>
      <w:r>
        <w:rPr/>
        <w:t>материала.</w:t>
      </w:r>
    </w:p>
    <w:p>
      <w:pPr>
        <w:pStyle w:val="BodyText"/>
        <w:spacing w:line="268" w:lineRule="auto"/>
        <w:ind w:left="198" w:right="210" w:firstLine="283"/>
        <w:jc w:val="both"/>
      </w:pPr>
      <w:r>
        <w:rPr/>
        <w:t>Можно вывести общую последовательность проведения реставраци-</w:t>
      </w:r>
      <w:r>
        <w:rPr>
          <w:spacing w:val="-37"/>
        </w:rPr>
        <w:t> </w:t>
      </w:r>
      <w:r>
        <w:rPr/>
        <w:t>онных</w:t>
      </w:r>
      <w:r>
        <w:rPr>
          <w:spacing w:val="-1"/>
        </w:rPr>
        <w:t> </w:t>
      </w:r>
      <w:r>
        <w:rPr/>
        <w:t>работ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элементам</w:t>
      </w:r>
      <w:r>
        <w:rPr>
          <w:spacing w:val="-1"/>
        </w:rPr>
        <w:t> </w:t>
      </w:r>
      <w:r>
        <w:rPr/>
        <w:t>из</w:t>
      </w:r>
      <w:r>
        <w:rPr>
          <w:spacing w:val="-1"/>
        </w:rPr>
        <w:t> </w:t>
      </w:r>
      <w:r>
        <w:rPr/>
        <w:t>природного</w:t>
      </w:r>
      <w:r>
        <w:rPr>
          <w:spacing w:val="-1"/>
        </w:rPr>
        <w:t> </w:t>
      </w:r>
      <w:r>
        <w:rPr/>
        <w:t>камня [3]:</w:t>
      </w:r>
    </w:p>
    <w:p>
      <w:pPr>
        <w:pStyle w:val="ListParagraph"/>
        <w:numPr>
          <w:ilvl w:val="0"/>
          <w:numId w:val="193"/>
        </w:numPr>
        <w:tabs>
          <w:tab w:pos="658" w:val="left" w:leader="none"/>
        </w:tabs>
        <w:spacing w:line="268" w:lineRule="auto" w:before="0" w:after="0"/>
        <w:ind w:left="198" w:right="211" w:firstLine="283"/>
        <w:jc w:val="left"/>
        <w:rPr>
          <w:sz w:val="16"/>
        </w:rPr>
      </w:pPr>
      <w:r>
        <w:rPr>
          <w:spacing w:val="-1"/>
          <w:sz w:val="16"/>
        </w:rPr>
        <w:t>промывка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пыли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наружных</w:t>
      </w:r>
      <w:r>
        <w:rPr>
          <w:spacing w:val="-9"/>
          <w:sz w:val="16"/>
        </w:rPr>
        <w:t> </w:t>
      </w:r>
      <w:r>
        <w:rPr>
          <w:sz w:val="16"/>
        </w:rPr>
        <w:t>загрязнений</w:t>
      </w:r>
      <w:r>
        <w:rPr>
          <w:spacing w:val="-9"/>
          <w:sz w:val="16"/>
        </w:rPr>
        <w:t> </w:t>
      </w:r>
      <w:r>
        <w:rPr>
          <w:sz w:val="16"/>
        </w:rPr>
        <w:t>водой</w:t>
      </w:r>
      <w:r>
        <w:rPr>
          <w:spacing w:val="-9"/>
          <w:sz w:val="16"/>
        </w:rPr>
        <w:t> </w:t>
      </w:r>
      <w:r>
        <w:rPr>
          <w:sz w:val="16"/>
        </w:rPr>
        <w:t>или</w:t>
      </w:r>
      <w:r>
        <w:rPr>
          <w:spacing w:val="-9"/>
          <w:sz w:val="16"/>
        </w:rPr>
        <w:t> </w:t>
      </w:r>
      <w:r>
        <w:rPr>
          <w:sz w:val="16"/>
        </w:rPr>
        <w:t>поверхност-</w:t>
      </w:r>
      <w:r>
        <w:rPr>
          <w:spacing w:val="-37"/>
          <w:sz w:val="16"/>
        </w:rPr>
        <w:t> </w:t>
      </w:r>
      <w:r>
        <w:rPr>
          <w:sz w:val="16"/>
        </w:rPr>
        <w:t>но</w:t>
      </w:r>
      <w:r>
        <w:rPr>
          <w:spacing w:val="-2"/>
          <w:sz w:val="16"/>
        </w:rPr>
        <w:t> </w:t>
      </w:r>
      <w:r>
        <w:rPr>
          <w:sz w:val="16"/>
        </w:rPr>
        <w:t>активными веществами;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0" w:after="0"/>
        <w:ind w:left="659" w:right="0" w:hanging="178"/>
        <w:jc w:val="left"/>
        <w:rPr>
          <w:sz w:val="16"/>
        </w:rPr>
      </w:pPr>
      <w:r>
        <w:rPr>
          <w:sz w:val="16"/>
        </w:rPr>
        <w:t>удаление</w:t>
      </w:r>
      <w:r>
        <w:rPr>
          <w:spacing w:val="-9"/>
          <w:sz w:val="16"/>
        </w:rPr>
        <w:t> </w:t>
      </w:r>
      <w:r>
        <w:rPr>
          <w:sz w:val="16"/>
        </w:rPr>
        <w:t>неверных</w:t>
      </w:r>
      <w:r>
        <w:rPr>
          <w:spacing w:val="-8"/>
          <w:sz w:val="16"/>
        </w:rPr>
        <w:t> </w:t>
      </w:r>
      <w:r>
        <w:rPr>
          <w:sz w:val="16"/>
        </w:rPr>
        <w:t>докомпановок,</w:t>
      </w:r>
      <w:r>
        <w:rPr>
          <w:spacing w:val="-9"/>
          <w:sz w:val="16"/>
        </w:rPr>
        <w:t> </w:t>
      </w:r>
      <w:r>
        <w:rPr>
          <w:sz w:val="16"/>
        </w:rPr>
        <w:t>лакокрасочных</w:t>
      </w:r>
      <w:r>
        <w:rPr>
          <w:spacing w:val="-8"/>
          <w:sz w:val="16"/>
        </w:rPr>
        <w:t> </w:t>
      </w:r>
      <w:r>
        <w:rPr>
          <w:sz w:val="16"/>
        </w:rPr>
        <w:t>наслоений;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21" w:after="0"/>
        <w:ind w:left="659" w:right="0" w:hanging="178"/>
        <w:jc w:val="left"/>
        <w:rPr>
          <w:sz w:val="16"/>
        </w:rPr>
      </w:pPr>
      <w:r>
        <w:rPr>
          <w:sz w:val="16"/>
        </w:rPr>
        <w:t>биоцидная</w:t>
      </w:r>
      <w:r>
        <w:rPr>
          <w:spacing w:val="-3"/>
          <w:sz w:val="16"/>
        </w:rPr>
        <w:t> </w:t>
      </w:r>
      <w:r>
        <w:rPr>
          <w:sz w:val="16"/>
        </w:rPr>
        <w:t>обработка;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22" w:after="0"/>
        <w:ind w:left="659" w:right="0" w:hanging="178"/>
        <w:jc w:val="left"/>
        <w:rPr>
          <w:sz w:val="16"/>
        </w:rPr>
      </w:pPr>
      <w:r>
        <w:rPr>
          <w:sz w:val="16"/>
        </w:rPr>
        <w:t>инъектирование</w:t>
      </w:r>
      <w:r>
        <w:rPr>
          <w:spacing w:val="-3"/>
          <w:sz w:val="16"/>
        </w:rPr>
        <w:t> </w:t>
      </w:r>
      <w:r>
        <w:rPr>
          <w:sz w:val="16"/>
        </w:rPr>
        <w:t>мелких</w:t>
      </w:r>
      <w:r>
        <w:rPr>
          <w:spacing w:val="-2"/>
          <w:sz w:val="16"/>
        </w:rPr>
        <w:t> </w:t>
      </w:r>
      <w:r>
        <w:rPr>
          <w:sz w:val="16"/>
        </w:rPr>
        <w:t>трещин;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23" w:after="0"/>
        <w:ind w:left="659" w:right="0" w:hanging="178"/>
        <w:jc w:val="left"/>
        <w:rPr>
          <w:sz w:val="16"/>
        </w:rPr>
      </w:pPr>
      <w:r>
        <w:rPr>
          <w:sz w:val="16"/>
        </w:rPr>
        <w:t>домастиковка</w:t>
      </w:r>
      <w:r>
        <w:rPr>
          <w:spacing w:val="-4"/>
          <w:sz w:val="16"/>
        </w:rPr>
        <w:t> </w:t>
      </w:r>
      <w:r>
        <w:rPr>
          <w:sz w:val="16"/>
        </w:rPr>
        <w:t>крупные</w:t>
      </w:r>
      <w:r>
        <w:rPr>
          <w:spacing w:val="-3"/>
          <w:sz w:val="16"/>
        </w:rPr>
        <w:t> </w:t>
      </w:r>
      <w:r>
        <w:rPr>
          <w:sz w:val="16"/>
        </w:rPr>
        <w:t>трещины</w:t>
      </w:r>
      <w:r>
        <w:rPr>
          <w:spacing w:val="-4"/>
          <w:sz w:val="16"/>
        </w:rPr>
        <w:t> </w:t>
      </w:r>
      <w:r>
        <w:rPr>
          <w:sz w:val="16"/>
        </w:rPr>
        <w:t>и</w:t>
      </w:r>
      <w:r>
        <w:rPr>
          <w:spacing w:val="-4"/>
          <w:sz w:val="16"/>
        </w:rPr>
        <w:t> </w:t>
      </w:r>
      <w:r>
        <w:rPr>
          <w:sz w:val="16"/>
        </w:rPr>
        <w:t>восполнение</w:t>
      </w:r>
      <w:r>
        <w:rPr>
          <w:spacing w:val="-4"/>
          <w:sz w:val="16"/>
        </w:rPr>
        <w:t> </w:t>
      </w:r>
      <w:r>
        <w:rPr>
          <w:sz w:val="16"/>
        </w:rPr>
        <w:t>мелких</w:t>
      </w:r>
      <w:r>
        <w:rPr>
          <w:spacing w:val="-3"/>
          <w:sz w:val="16"/>
        </w:rPr>
        <w:t> </w:t>
      </w:r>
      <w:r>
        <w:rPr>
          <w:sz w:val="16"/>
        </w:rPr>
        <w:t>утрат;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22" w:after="0"/>
        <w:ind w:left="659" w:right="0" w:hanging="178"/>
        <w:jc w:val="left"/>
        <w:rPr>
          <w:sz w:val="16"/>
        </w:rPr>
      </w:pPr>
      <w:r>
        <w:rPr>
          <w:sz w:val="16"/>
        </w:rPr>
        <w:t>восполнение</w:t>
      </w:r>
      <w:r>
        <w:rPr>
          <w:spacing w:val="-4"/>
          <w:sz w:val="16"/>
        </w:rPr>
        <w:t> </w:t>
      </w:r>
      <w:r>
        <w:rPr>
          <w:sz w:val="16"/>
        </w:rPr>
        <w:t>крупных</w:t>
      </w:r>
      <w:r>
        <w:rPr>
          <w:spacing w:val="-3"/>
          <w:sz w:val="16"/>
        </w:rPr>
        <w:t> </w:t>
      </w:r>
      <w:r>
        <w:rPr>
          <w:sz w:val="16"/>
        </w:rPr>
        <w:t>утрат</w:t>
      </w:r>
      <w:r>
        <w:rPr>
          <w:spacing w:val="-3"/>
          <w:sz w:val="16"/>
        </w:rPr>
        <w:t> </w:t>
      </w:r>
      <w:r>
        <w:rPr>
          <w:sz w:val="16"/>
        </w:rPr>
        <w:t>камня</w:t>
      </w:r>
      <w:r>
        <w:rPr>
          <w:spacing w:val="-3"/>
          <w:sz w:val="16"/>
        </w:rPr>
        <w:t> </w:t>
      </w:r>
      <w:r>
        <w:rPr>
          <w:sz w:val="16"/>
        </w:rPr>
        <w:t>(вставка</w:t>
      </w:r>
      <w:r>
        <w:rPr>
          <w:spacing w:val="-3"/>
          <w:sz w:val="16"/>
        </w:rPr>
        <w:t> </w:t>
      </w:r>
      <w:r>
        <w:rPr>
          <w:sz w:val="16"/>
        </w:rPr>
        <w:t>каменных</w:t>
      </w:r>
      <w:r>
        <w:rPr>
          <w:spacing w:val="-3"/>
          <w:sz w:val="16"/>
        </w:rPr>
        <w:t> </w:t>
      </w:r>
      <w:r>
        <w:rPr>
          <w:sz w:val="16"/>
        </w:rPr>
        <w:t>элементов);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22" w:after="0"/>
        <w:ind w:left="659" w:right="0" w:hanging="178"/>
        <w:jc w:val="left"/>
        <w:rPr>
          <w:sz w:val="16"/>
        </w:rPr>
      </w:pPr>
      <w:r>
        <w:rPr>
          <w:sz w:val="16"/>
        </w:rPr>
        <w:t>восполнение</w:t>
      </w:r>
      <w:r>
        <w:rPr>
          <w:spacing w:val="-3"/>
          <w:sz w:val="16"/>
        </w:rPr>
        <w:t> </w:t>
      </w:r>
      <w:r>
        <w:rPr>
          <w:sz w:val="16"/>
        </w:rPr>
        <w:t>утрат</w:t>
      </w:r>
      <w:r>
        <w:rPr>
          <w:spacing w:val="-3"/>
          <w:sz w:val="16"/>
        </w:rPr>
        <w:t> </w:t>
      </w:r>
      <w:r>
        <w:rPr>
          <w:sz w:val="16"/>
        </w:rPr>
        <w:t>шовного</w:t>
      </w:r>
      <w:r>
        <w:rPr>
          <w:spacing w:val="-2"/>
          <w:sz w:val="16"/>
        </w:rPr>
        <w:t> </w:t>
      </w:r>
      <w:r>
        <w:rPr>
          <w:sz w:val="16"/>
        </w:rPr>
        <w:t>раствора;</w:t>
      </w:r>
    </w:p>
    <w:p>
      <w:pPr>
        <w:pStyle w:val="ListParagraph"/>
        <w:numPr>
          <w:ilvl w:val="0"/>
          <w:numId w:val="193"/>
        </w:numPr>
        <w:tabs>
          <w:tab w:pos="660" w:val="left" w:leader="none"/>
        </w:tabs>
        <w:spacing w:line="240" w:lineRule="auto" w:before="22" w:after="0"/>
        <w:ind w:left="659" w:right="0" w:hanging="178"/>
        <w:jc w:val="left"/>
        <w:rPr>
          <w:sz w:val="16"/>
        </w:rPr>
      </w:pPr>
      <w:r>
        <w:rPr>
          <w:sz w:val="16"/>
        </w:rPr>
        <w:t>защита</w:t>
      </w:r>
      <w:r>
        <w:rPr>
          <w:spacing w:val="-9"/>
          <w:sz w:val="16"/>
        </w:rPr>
        <w:t> </w:t>
      </w:r>
      <w:r>
        <w:rPr>
          <w:sz w:val="16"/>
        </w:rPr>
        <w:t>гидрофобизатором.</w:t>
      </w:r>
    </w:p>
    <w:p>
      <w:pPr>
        <w:pStyle w:val="BodyText"/>
        <w:spacing w:line="268" w:lineRule="auto" w:before="21"/>
        <w:ind w:left="198" w:right="210" w:firstLine="283"/>
        <w:jc w:val="both"/>
      </w:pPr>
      <w:r>
        <w:rPr>
          <w:w w:val="95"/>
        </w:rPr>
        <w:t>Природный камень занимает важную роль в формировании образа исто-</w:t>
      </w:r>
      <w:r>
        <w:rPr>
          <w:spacing w:val="-35"/>
          <w:w w:val="95"/>
        </w:rPr>
        <w:t> </w:t>
      </w:r>
      <w:r>
        <w:rPr/>
        <w:t>рической застройки Санкт-Петербурга. Разнообразные виды данного ма-</w:t>
      </w:r>
      <w:r>
        <w:rPr>
          <w:spacing w:val="-37"/>
        </w:rPr>
        <w:t> </w:t>
      </w:r>
      <w:r>
        <w:rPr>
          <w:spacing w:val="-1"/>
        </w:rPr>
        <w:t>териала</w:t>
      </w:r>
      <w:r>
        <w:rPr>
          <w:spacing w:val="-9"/>
        </w:rPr>
        <w:t> </w:t>
      </w:r>
      <w:r>
        <w:rPr>
          <w:spacing w:val="-1"/>
        </w:rPr>
        <w:t>представлены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убранстве</w:t>
      </w:r>
      <w:r>
        <w:rPr>
          <w:spacing w:val="-9"/>
        </w:rPr>
        <w:t> </w:t>
      </w:r>
      <w:r>
        <w:rPr/>
        <w:t>фасадов</w:t>
      </w:r>
      <w:r>
        <w:rPr>
          <w:spacing w:val="-9"/>
        </w:rPr>
        <w:t> </w:t>
      </w:r>
      <w:r>
        <w:rPr/>
        <w:t>города,</w:t>
      </w:r>
      <w:r>
        <w:rPr>
          <w:spacing w:val="-8"/>
        </w:rPr>
        <w:t> </w:t>
      </w:r>
      <w:r>
        <w:rPr/>
        <w:t>начиная</w:t>
      </w:r>
      <w:r>
        <w:rPr>
          <w:spacing w:val="-9"/>
        </w:rPr>
        <w:t> </w:t>
      </w:r>
      <w:r>
        <w:rPr/>
        <w:t>с</w:t>
      </w:r>
      <w:r>
        <w:rPr>
          <w:spacing w:val="-8"/>
        </w:rPr>
        <w:t> </w:t>
      </w:r>
      <w:r>
        <w:rPr/>
        <w:t>момента</w:t>
      </w:r>
      <w:r>
        <w:rPr>
          <w:spacing w:val="-9"/>
        </w:rPr>
        <w:t> </w:t>
      </w:r>
      <w:r>
        <w:rPr/>
        <w:t>его</w:t>
      </w:r>
      <w:r>
        <w:rPr>
          <w:spacing w:val="1"/>
        </w:rPr>
        <w:t> </w:t>
      </w:r>
      <w:r>
        <w:rPr>
          <w:spacing w:val="-1"/>
        </w:rPr>
        <w:t>основания. Задача современных </w:t>
      </w:r>
      <w:r>
        <w:rPr/>
        <w:t>реставраторов заключается в сохранении</w:t>
      </w:r>
      <w:r>
        <w:rPr>
          <w:spacing w:val="-38"/>
        </w:rPr>
        <w:t> </w:t>
      </w:r>
      <w:r>
        <w:rPr/>
        <w:t>первоначального</w:t>
      </w:r>
      <w:r>
        <w:rPr>
          <w:spacing w:val="-8"/>
        </w:rPr>
        <w:t> </w:t>
      </w:r>
      <w:r>
        <w:rPr/>
        <w:t>облика</w:t>
      </w:r>
      <w:r>
        <w:rPr>
          <w:spacing w:val="-8"/>
        </w:rPr>
        <w:t> </w:t>
      </w:r>
      <w:r>
        <w:rPr/>
        <w:t>исторических</w:t>
      </w:r>
      <w:r>
        <w:rPr>
          <w:spacing w:val="-8"/>
        </w:rPr>
        <w:t> </w:t>
      </w:r>
      <w:r>
        <w:rPr/>
        <w:t>сооружений,</w:t>
      </w:r>
      <w:r>
        <w:rPr>
          <w:spacing w:val="-8"/>
        </w:rPr>
        <w:t> </w:t>
      </w:r>
      <w:r>
        <w:rPr/>
        <w:t>для</w:t>
      </w:r>
      <w:r>
        <w:rPr>
          <w:spacing w:val="-7"/>
        </w:rPr>
        <w:t> </w:t>
      </w:r>
      <w:r>
        <w:rPr/>
        <w:t>чего</w:t>
      </w:r>
      <w:r>
        <w:rPr>
          <w:spacing w:val="-8"/>
        </w:rPr>
        <w:t> </w:t>
      </w:r>
      <w:r>
        <w:rPr/>
        <w:t>необходимо</w:t>
      </w:r>
      <w:r>
        <w:rPr>
          <w:spacing w:val="-38"/>
        </w:rPr>
        <w:t> </w:t>
      </w:r>
      <w:r>
        <w:rPr/>
        <w:t>понимать историю и особенности составляющих их элементов – матери-</w:t>
      </w:r>
      <w:r>
        <w:rPr>
          <w:spacing w:val="-37"/>
        </w:rPr>
        <w:t> </w:t>
      </w:r>
      <w:r>
        <w:rPr/>
        <w:t>алов,</w:t>
      </w:r>
      <w:r>
        <w:rPr>
          <w:spacing w:val="-1"/>
        </w:rPr>
        <w:t> </w:t>
      </w:r>
      <w:r>
        <w:rPr/>
        <w:t>а также</w:t>
      </w:r>
      <w:r>
        <w:rPr>
          <w:spacing w:val="-1"/>
        </w:rPr>
        <w:t> </w:t>
      </w:r>
      <w:r>
        <w:rPr/>
        <w:t>владеть знаниями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методике</w:t>
      </w:r>
      <w:r>
        <w:rPr>
          <w:spacing w:val="-1"/>
        </w:rPr>
        <w:t> </w:t>
      </w:r>
      <w:r>
        <w:rPr/>
        <w:t>их</w:t>
      </w:r>
      <w:r>
        <w:rPr>
          <w:spacing w:val="-1"/>
        </w:rPr>
        <w:t> </w:t>
      </w:r>
      <w:r>
        <w:rPr/>
        <w:t>реставрации.</w:t>
      </w:r>
    </w:p>
    <w:p>
      <w:pPr>
        <w:pStyle w:val="BodyText"/>
        <w:rPr>
          <w:sz w:val="18"/>
        </w:rPr>
      </w:pPr>
    </w:p>
    <w:p>
      <w:pPr>
        <w:pStyle w:val="Heading6"/>
        <w:spacing w:before="147"/>
        <w:ind w:left="482"/>
      </w:pPr>
      <w:r>
        <w:rPr/>
        <w:t>Литература</w:t>
      </w:r>
    </w:p>
    <w:p>
      <w:pPr>
        <w:pStyle w:val="ListParagraph"/>
        <w:numPr>
          <w:ilvl w:val="0"/>
          <w:numId w:val="194"/>
        </w:numPr>
        <w:tabs>
          <w:tab w:pos="426" w:val="left" w:leader="none"/>
        </w:tabs>
        <w:spacing w:line="249" w:lineRule="auto" w:before="8" w:after="0"/>
        <w:ind w:left="425" w:right="211" w:hanging="227"/>
        <w:jc w:val="both"/>
        <w:rPr>
          <w:sz w:val="16"/>
        </w:rPr>
      </w:pPr>
      <w:r>
        <w:rPr>
          <w:spacing w:val="-2"/>
          <w:sz w:val="16"/>
        </w:rPr>
        <w:t>Булах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А.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Г.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Каменное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убранство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Петербурга.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Шедевры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архитектурного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монументального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искусства</w:t>
      </w:r>
      <w:r>
        <w:rPr>
          <w:spacing w:val="-9"/>
          <w:sz w:val="16"/>
        </w:rPr>
        <w:t> </w:t>
      </w:r>
      <w:r>
        <w:rPr>
          <w:sz w:val="16"/>
        </w:rPr>
        <w:t>Северной</w:t>
      </w:r>
      <w:r>
        <w:rPr>
          <w:spacing w:val="-8"/>
          <w:sz w:val="16"/>
        </w:rPr>
        <w:t> </w:t>
      </w:r>
      <w:r>
        <w:rPr>
          <w:sz w:val="16"/>
        </w:rPr>
        <w:t>столицы.</w:t>
      </w:r>
      <w:r>
        <w:rPr>
          <w:spacing w:val="-9"/>
          <w:sz w:val="16"/>
        </w:rPr>
        <w:t> </w:t>
      </w:r>
      <w:r>
        <w:rPr>
          <w:sz w:val="16"/>
        </w:rPr>
        <w:t>М.:</w:t>
      </w:r>
      <w:r>
        <w:rPr>
          <w:spacing w:val="-9"/>
          <w:sz w:val="16"/>
        </w:rPr>
        <w:t> </w:t>
      </w:r>
      <w:r>
        <w:rPr>
          <w:sz w:val="16"/>
        </w:rPr>
        <w:t>Центрполиграф,</w:t>
      </w:r>
      <w:r>
        <w:rPr>
          <w:spacing w:val="1"/>
          <w:sz w:val="16"/>
        </w:rPr>
        <w:t> </w:t>
      </w:r>
      <w:r>
        <w:rPr>
          <w:sz w:val="16"/>
        </w:rPr>
        <w:t>2009. 379 с.</w:t>
      </w:r>
    </w:p>
    <w:p>
      <w:pPr>
        <w:pStyle w:val="ListParagraph"/>
        <w:numPr>
          <w:ilvl w:val="0"/>
          <w:numId w:val="194"/>
        </w:numPr>
        <w:tabs>
          <w:tab w:pos="426" w:val="left" w:leader="none"/>
        </w:tabs>
        <w:spacing w:line="249" w:lineRule="auto" w:before="2" w:after="0"/>
        <w:ind w:left="425" w:right="211" w:hanging="227"/>
        <w:jc w:val="both"/>
        <w:rPr>
          <w:sz w:val="16"/>
        </w:rPr>
      </w:pPr>
      <w:r>
        <w:rPr>
          <w:sz w:val="16"/>
        </w:rPr>
        <w:t>Савченок</w:t>
      </w:r>
      <w:r>
        <w:rPr>
          <w:spacing w:val="-10"/>
          <w:sz w:val="16"/>
        </w:rPr>
        <w:t> </w:t>
      </w:r>
      <w:r>
        <w:rPr>
          <w:sz w:val="16"/>
        </w:rPr>
        <w:t>А.</w:t>
      </w:r>
      <w:r>
        <w:rPr>
          <w:spacing w:val="-10"/>
          <w:sz w:val="16"/>
        </w:rPr>
        <w:t> </w:t>
      </w:r>
      <w:r>
        <w:rPr>
          <w:sz w:val="16"/>
        </w:rPr>
        <w:t>И.,</w:t>
      </w:r>
      <w:r>
        <w:rPr>
          <w:spacing w:val="-10"/>
          <w:sz w:val="16"/>
        </w:rPr>
        <w:t> </w:t>
      </w:r>
      <w:r>
        <w:rPr>
          <w:sz w:val="16"/>
        </w:rPr>
        <w:t>Харьюзов</w:t>
      </w:r>
      <w:r>
        <w:rPr>
          <w:spacing w:val="-10"/>
          <w:sz w:val="16"/>
        </w:rPr>
        <w:t> </w:t>
      </w:r>
      <w:r>
        <w:rPr>
          <w:sz w:val="16"/>
        </w:rPr>
        <w:t>Л.</w:t>
      </w:r>
      <w:r>
        <w:rPr>
          <w:spacing w:val="-10"/>
          <w:sz w:val="16"/>
        </w:rPr>
        <w:t> </w:t>
      </w:r>
      <w:r>
        <w:rPr>
          <w:sz w:val="16"/>
        </w:rPr>
        <w:t>С.</w:t>
      </w:r>
      <w:r>
        <w:rPr>
          <w:spacing w:val="-10"/>
          <w:sz w:val="16"/>
        </w:rPr>
        <w:t> </w:t>
      </w:r>
      <w:r>
        <w:rPr>
          <w:sz w:val="16"/>
        </w:rPr>
        <w:t>Реставрация</w:t>
      </w:r>
      <w:r>
        <w:rPr>
          <w:spacing w:val="-10"/>
          <w:sz w:val="16"/>
        </w:rPr>
        <w:t> </w:t>
      </w:r>
      <w:r>
        <w:rPr>
          <w:sz w:val="16"/>
        </w:rPr>
        <w:t>природного</w:t>
      </w:r>
      <w:r>
        <w:rPr>
          <w:spacing w:val="-10"/>
          <w:sz w:val="16"/>
        </w:rPr>
        <w:t> </w:t>
      </w:r>
      <w:r>
        <w:rPr>
          <w:sz w:val="16"/>
        </w:rPr>
        <w:t>камня</w:t>
      </w:r>
      <w:r>
        <w:rPr>
          <w:spacing w:val="-9"/>
          <w:sz w:val="16"/>
        </w:rPr>
        <w:t> </w:t>
      </w:r>
      <w:r>
        <w:rPr>
          <w:sz w:val="16"/>
        </w:rPr>
        <w:t>памят-</w:t>
      </w:r>
      <w:r>
        <w:rPr>
          <w:spacing w:val="-38"/>
          <w:sz w:val="16"/>
        </w:rPr>
        <w:t> </w:t>
      </w:r>
      <w:r>
        <w:rPr>
          <w:w w:val="95"/>
          <w:sz w:val="16"/>
        </w:rPr>
        <w:t>ников архитектуры и культуры Санкт-Петербурга // Социальный специ-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ализированный интернет-ресурс «АРТконсервация». URL: </w:t>
      </w:r>
      <w:hyperlink r:id="rId725">
        <w:r>
          <w:rPr>
            <w:w w:val="95"/>
            <w:sz w:val="16"/>
          </w:rPr>
          <w:t>http://art-con.</w:t>
        </w:r>
      </w:hyperlink>
      <w:r>
        <w:rPr>
          <w:spacing w:val="1"/>
          <w:w w:val="95"/>
          <w:sz w:val="16"/>
        </w:rPr>
        <w:t> </w:t>
      </w:r>
      <w:r>
        <w:rPr>
          <w:sz w:val="16"/>
        </w:rPr>
        <w:t>ru/node/5806</w:t>
      </w:r>
      <w:r>
        <w:rPr>
          <w:spacing w:val="-1"/>
          <w:sz w:val="16"/>
        </w:rPr>
        <w:t> </w:t>
      </w:r>
      <w:r>
        <w:rPr>
          <w:sz w:val="16"/>
        </w:rPr>
        <w:t>(дата обращения: 07.02.2020).</w:t>
      </w:r>
    </w:p>
    <w:p>
      <w:pPr>
        <w:pStyle w:val="ListParagraph"/>
        <w:numPr>
          <w:ilvl w:val="0"/>
          <w:numId w:val="194"/>
        </w:numPr>
        <w:tabs>
          <w:tab w:pos="426" w:val="left" w:leader="none"/>
        </w:tabs>
        <w:spacing w:line="249" w:lineRule="auto" w:before="3" w:after="0"/>
        <w:ind w:left="425" w:right="209" w:hanging="227"/>
        <w:jc w:val="both"/>
        <w:rPr>
          <w:sz w:val="16"/>
        </w:rPr>
      </w:pPr>
      <w:r>
        <w:rPr>
          <w:spacing w:val="-1"/>
          <w:sz w:val="16"/>
        </w:rPr>
        <w:t>Щедрин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Г.,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Губинская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Ю.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Общие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положения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технологий</w:t>
      </w:r>
      <w:r>
        <w:rPr>
          <w:spacing w:val="-8"/>
          <w:sz w:val="16"/>
        </w:rPr>
        <w:t> </w:t>
      </w:r>
      <w:r>
        <w:rPr>
          <w:sz w:val="16"/>
        </w:rPr>
        <w:t>ведения</w:t>
      </w:r>
      <w:r>
        <w:rPr>
          <w:spacing w:val="-38"/>
          <w:sz w:val="16"/>
        </w:rPr>
        <w:t> </w:t>
      </w:r>
      <w:r>
        <w:rPr>
          <w:sz w:val="16"/>
        </w:rPr>
        <w:t>реставрационных</w:t>
      </w:r>
      <w:r>
        <w:rPr>
          <w:spacing w:val="-2"/>
          <w:sz w:val="16"/>
        </w:rPr>
        <w:t> </w:t>
      </w:r>
      <w:r>
        <w:rPr>
          <w:sz w:val="16"/>
        </w:rPr>
        <w:t>работ.</w:t>
      </w:r>
      <w:r>
        <w:rPr>
          <w:spacing w:val="-2"/>
          <w:sz w:val="16"/>
        </w:rPr>
        <w:t> </w:t>
      </w:r>
      <w:r>
        <w:rPr>
          <w:sz w:val="16"/>
        </w:rPr>
        <w:t>СПбГАСУ.</w:t>
      </w:r>
      <w:r>
        <w:rPr>
          <w:spacing w:val="-1"/>
          <w:sz w:val="16"/>
        </w:rPr>
        <w:t> </w:t>
      </w:r>
      <w:r>
        <w:rPr>
          <w:sz w:val="16"/>
        </w:rPr>
        <w:t>2018.</w:t>
      </w:r>
      <w:r>
        <w:rPr>
          <w:spacing w:val="-2"/>
          <w:sz w:val="16"/>
        </w:rPr>
        <w:t> </w:t>
      </w:r>
      <w:r>
        <w:rPr>
          <w:sz w:val="16"/>
        </w:rPr>
        <w:t>184</w:t>
      </w:r>
      <w:r>
        <w:rPr>
          <w:spacing w:val="-1"/>
          <w:sz w:val="16"/>
        </w:rPr>
        <w:t> </w:t>
      </w:r>
      <w:r>
        <w:rPr>
          <w:sz w:val="16"/>
        </w:rPr>
        <w:t>с.</w:t>
      </w:r>
    </w:p>
    <w:p>
      <w:pPr>
        <w:pStyle w:val="ListParagraph"/>
        <w:numPr>
          <w:ilvl w:val="0"/>
          <w:numId w:val="194"/>
        </w:numPr>
        <w:tabs>
          <w:tab w:pos="353" w:val="left" w:leader="none"/>
        </w:tabs>
        <w:spacing w:line="249" w:lineRule="auto" w:before="1" w:after="0"/>
        <w:ind w:left="425" w:right="211" w:hanging="227"/>
        <w:jc w:val="both"/>
        <w:rPr>
          <w:sz w:val="16"/>
        </w:rPr>
      </w:pPr>
      <w:r>
        <w:rPr>
          <w:w w:val="95"/>
          <w:sz w:val="16"/>
        </w:rPr>
        <w:t>Методика и практика сохранения памятников архитектуры. Сборник ста-</w:t>
      </w:r>
      <w:r>
        <w:rPr>
          <w:spacing w:val="1"/>
          <w:w w:val="95"/>
          <w:sz w:val="16"/>
        </w:rPr>
        <w:t> </w:t>
      </w:r>
      <w:r>
        <w:rPr>
          <w:sz w:val="16"/>
        </w:rPr>
        <w:t>тей.</w:t>
      </w:r>
      <w:r>
        <w:rPr>
          <w:spacing w:val="-1"/>
          <w:sz w:val="16"/>
        </w:rPr>
        <w:t> </w:t>
      </w:r>
      <w:r>
        <w:rPr>
          <w:sz w:val="16"/>
        </w:rPr>
        <w:t>ЦНИИТИА.</w:t>
      </w:r>
      <w:r>
        <w:rPr>
          <w:spacing w:val="-2"/>
          <w:sz w:val="16"/>
        </w:rPr>
        <w:t> </w:t>
      </w:r>
      <w:r>
        <w:rPr>
          <w:sz w:val="16"/>
        </w:rPr>
        <w:t>М.:</w:t>
      </w:r>
      <w:r>
        <w:rPr>
          <w:spacing w:val="-1"/>
          <w:sz w:val="16"/>
        </w:rPr>
        <w:t> </w:t>
      </w:r>
      <w:r>
        <w:rPr>
          <w:sz w:val="16"/>
        </w:rPr>
        <w:t>Стройиздат,</w:t>
      </w:r>
      <w:r>
        <w:rPr>
          <w:spacing w:val="-1"/>
          <w:sz w:val="16"/>
        </w:rPr>
        <w:t> </w:t>
      </w:r>
      <w:r>
        <w:rPr>
          <w:sz w:val="16"/>
        </w:rPr>
        <w:t>1974.</w:t>
      </w:r>
      <w:r>
        <w:rPr>
          <w:spacing w:val="-1"/>
          <w:sz w:val="16"/>
        </w:rPr>
        <w:t> </w:t>
      </w:r>
      <w:r>
        <w:rPr>
          <w:sz w:val="16"/>
        </w:rPr>
        <w:t>144 с.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3" w:space="40"/>
            <w:col w:w="5427"/>
          </w:cols>
        </w:sectPr>
      </w:pPr>
    </w:p>
    <w:p>
      <w:pPr>
        <w:pStyle w:val="BodyText"/>
        <w:spacing w:before="9" w:after="1"/>
        <w:rPr>
          <w:sz w:val="28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62048" id="docshape801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61536" id="docshape802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61024" id="docshape803" filled="true" fillcolor="#40ab35" stroked="false">
            <v:fill type="solid"/>
            <w10:wrap type="none"/>
          </v:rect>
        </w:pict>
      </w:r>
    </w:p>
    <w:p>
      <w:pPr>
        <w:pStyle w:val="BodyText"/>
        <w:ind w:left="229"/>
        <w:rPr>
          <w:sz w:val="20"/>
        </w:rPr>
      </w:pPr>
      <w:r>
        <w:rPr>
          <w:sz w:val="20"/>
        </w:rPr>
        <w:drawing>
          <wp:inline distT="0" distB="0" distL="0" distR="0">
            <wp:extent cx="6536875" cy="3075813"/>
            <wp:effectExtent l="0" t="0" r="0" b="0"/>
            <wp:docPr id="881" name="image4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457.jpe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875" cy="307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6"/>
        <w:ind w:left="230"/>
      </w:pPr>
      <w:r>
        <w:rPr/>
        <w:t>Рис.</w:t>
      </w:r>
      <w:r>
        <w:rPr>
          <w:spacing w:val="-7"/>
        </w:rPr>
        <w:t> </w:t>
      </w:r>
      <w:r>
        <w:rPr/>
        <w:t>1.</w:t>
      </w:r>
      <w:r>
        <w:rPr>
          <w:spacing w:val="-5"/>
        </w:rPr>
        <w:t> </w:t>
      </w:r>
      <w:r>
        <w:rPr/>
        <w:t>Диаграммы</w:t>
      </w:r>
      <w:r>
        <w:rPr>
          <w:spacing w:val="-7"/>
        </w:rPr>
        <w:t> </w:t>
      </w:r>
      <w:r>
        <w:rPr/>
        <w:t>отечественного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зарубежного</w:t>
      </w:r>
      <w:r>
        <w:rPr>
          <w:spacing w:val="-5"/>
        </w:rPr>
        <w:t> </w:t>
      </w:r>
      <w:r>
        <w:rPr/>
        <w:t>опыта</w:t>
      </w:r>
      <w:r>
        <w:rPr>
          <w:spacing w:val="-6"/>
        </w:rPr>
        <w:t> </w:t>
      </w:r>
      <w:r>
        <w:rPr/>
        <w:t>использования</w:t>
      </w:r>
      <w:r>
        <w:rPr>
          <w:spacing w:val="-6"/>
        </w:rPr>
        <w:t> </w:t>
      </w:r>
      <w:r>
        <w:rPr/>
        <w:t>природного</w:t>
      </w:r>
      <w:r>
        <w:rPr>
          <w:spacing w:val="-5"/>
        </w:rPr>
        <w:t> </w:t>
      </w:r>
      <w:r>
        <w:rPr/>
        <w:t>камня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  <w:r>
        <w:rPr/>
        <w:pict>
          <v:shape style="position:absolute;margin-left:42.519699pt;margin-top:14.94031pt;width:513.1pt;height:.1pt;mso-position-horizontal-relative:page;mso-position-vertical-relative:paragraph;z-index:-15198720;mso-wrap-distance-left:0;mso-wrap-distance-right:0" id="docshape804" coordorigin="850,299" coordsize="10262,0" path="m850,299l11112,299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right="219"/>
      </w:pPr>
      <w:r>
        <w:rPr>
          <w:color w:val="FFFFFF"/>
          <w:shd w:fill="40AB35" w:color="auto" w:val="clear"/>
        </w:rPr>
        <w:t>255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359488" id="docshape805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358976" id="docshape806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358464" id="docshape807" filled="true" fillcolor="#3fa535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30215" cy="2689479"/>
            <wp:effectExtent l="0" t="0" r="0" b="0"/>
            <wp:docPr id="883" name="image4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458.jpe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15" cy="268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2"/>
        <w:ind w:left="173"/>
      </w:pPr>
      <w:r>
        <w:rPr/>
        <w:t>Рис.</w:t>
      </w:r>
      <w:r>
        <w:rPr>
          <w:spacing w:val="-6"/>
        </w:rPr>
        <w:t> </w:t>
      </w:r>
      <w:r>
        <w:rPr/>
        <w:t>2.</w:t>
      </w:r>
      <w:r>
        <w:rPr>
          <w:spacing w:val="-4"/>
        </w:rPr>
        <w:t> </w:t>
      </w:r>
      <w:r>
        <w:rPr/>
        <w:t>Перечень</w:t>
      </w:r>
      <w:r>
        <w:rPr>
          <w:spacing w:val="-4"/>
        </w:rPr>
        <w:t> </w:t>
      </w:r>
      <w:r>
        <w:rPr/>
        <w:t>дефектов</w:t>
      </w:r>
      <w:r>
        <w:rPr>
          <w:spacing w:val="-5"/>
        </w:rPr>
        <w:t> </w:t>
      </w:r>
      <w:r>
        <w:rPr/>
        <w:t>природного</w:t>
      </w:r>
      <w:r>
        <w:rPr>
          <w:spacing w:val="-4"/>
        </w:rPr>
        <w:t> </w:t>
      </w:r>
      <w:r>
        <w:rPr/>
        <w:t>камня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застройки</w:t>
      </w:r>
      <w:r>
        <w:rPr>
          <w:spacing w:val="-4"/>
        </w:rPr>
        <w:t> </w:t>
      </w:r>
      <w:r>
        <w:rPr/>
        <w:t>Санкт-Петербурга</w:t>
      </w:r>
      <w:r>
        <w:rPr>
          <w:spacing w:val="-4"/>
        </w:rPr>
        <w:t> </w:t>
      </w:r>
      <w:r>
        <w:rPr/>
        <w:t>XVIII</w:t>
      </w:r>
      <w:r>
        <w:rPr>
          <w:spacing w:val="-6"/>
        </w:rPr>
        <w:t> </w:t>
      </w:r>
      <w:r>
        <w:rPr/>
        <w:t>века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1039">
            <wp:simplePos x="0" y="0"/>
            <wp:positionH relativeFrom="page">
              <wp:posOffset>503999</wp:posOffset>
            </wp:positionH>
            <wp:positionV relativeFrom="paragraph">
              <wp:posOffset>137799</wp:posOffset>
            </wp:positionV>
            <wp:extent cx="6534211" cy="2689479"/>
            <wp:effectExtent l="0" t="0" r="0" b="0"/>
            <wp:wrapTopAndBottom/>
            <wp:docPr id="885" name="image4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459.jpe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211" cy="2689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2"/>
        <w:ind w:left="173"/>
      </w:pPr>
      <w:r>
        <w:rPr/>
        <w:t>Рис.</w:t>
      </w:r>
      <w:r>
        <w:rPr>
          <w:spacing w:val="-4"/>
        </w:rPr>
        <w:t> </w:t>
      </w:r>
      <w:r>
        <w:rPr/>
        <w:t>3.</w:t>
      </w:r>
      <w:r>
        <w:rPr>
          <w:spacing w:val="-3"/>
        </w:rPr>
        <w:t> </w:t>
      </w:r>
      <w:r>
        <w:rPr/>
        <w:t>Места</w:t>
      </w:r>
      <w:r>
        <w:rPr>
          <w:spacing w:val="-3"/>
        </w:rPr>
        <w:t> </w:t>
      </w:r>
      <w:r>
        <w:rPr/>
        <w:t>добычи</w:t>
      </w:r>
      <w:r>
        <w:rPr>
          <w:spacing w:val="-3"/>
        </w:rPr>
        <w:t> </w:t>
      </w:r>
      <w:r>
        <w:rPr/>
        <w:t>природного</w:t>
      </w:r>
      <w:r>
        <w:rPr>
          <w:spacing w:val="-3"/>
        </w:rPr>
        <w:t> </w:t>
      </w:r>
      <w:r>
        <w:rPr/>
        <w:t>камня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застройки</w:t>
      </w:r>
      <w:r>
        <w:rPr>
          <w:spacing w:val="-3"/>
        </w:rPr>
        <w:t> </w:t>
      </w:r>
      <w:r>
        <w:rPr/>
        <w:t>Санкт-Петербурга</w:t>
      </w:r>
      <w:r>
        <w:rPr>
          <w:spacing w:val="-3"/>
        </w:rPr>
        <w:t> </w:t>
      </w:r>
      <w:r>
        <w:rPr/>
        <w:t>XVIII</w:t>
      </w:r>
      <w:r>
        <w:rPr>
          <w:spacing w:val="-4"/>
        </w:rPr>
        <w:t> </w:t>
      </w:r>
      <w:r>
        <w:rPr/>
        <w:t>века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/>
        <w:pict>
          <v:shape style="position:absolute;margin-left:39.685001pt;margin-top:13.020233pt;width:513.1pt;height:.1pt;mso-position-horizontal-relative:page;mso-position-vertical-relative:paragraph;z-index:-15196160;mso-wrap-distance-left:0;mso-wrap-distance-right:0" id="docshape808" coordorigin="794,260" coordsize="10262,0" path="m794,260l11055,26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82"/>
        <w:ind w:left="173" w:right="0" w:firstLine="0"/>
        <w:jc w:val="left"/>
        <w:rPr>
          <w:b/>
          <w:sz w:val="20"/>
        </w:rPr>
      </w:pPr>
      <w:r>
        <w:rPr>
          <w:b/>
          <w:color w:val="FFFFFF"/>
          <w:sz w:val="20"/>
          <w:shd w:fill="40AB35" w:color="auto" w:val="clear"/>
        </w:rPr>
        <w:t>256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0" w:left="620" w:right="580"/>
        </w:sectPr>
      </w:pPr>
    </w:p>
    <w:p>
      <w:pPr>
        <w:pStyle w:val="Heading1"/>
        <w:ind w:left="230"/>
        <w:jc w:val="left"/>
      </w:pPr>
      <w:r>
        <w:rPr/>
        <w:t>УДК:</w:t>
      </w:r>
      <w:r>
        <w:rPr>
          <w:spacing w:val="-11"/>
        </w:rPr>
        <w:t> </w:t>
      </w:r>
      <w:r>
        <w:rPr/>
        <w:t>72.092;</w:t>
      </w:r>
      <w:r>
        <w:rPr>
          <w:spacing w:val="-10"/>
        </w:rPr>
        <w:t> </w:t>
      </w:r>
      <w:r>
        <w:rPr/>
        <w:t>728.1;</w:t>
      </w:r>
      <w:r>
        <w:rPr>
          <w:spacing w:val="-11"/>
        </w:rPr>
        <w:t> </w:t>
      </w:r>
      <w:r>
        <w:rPr/>
        <w:t>711.585</w:t>
      </w:r>
    </w:p>
    <w:p>
      <w:pPr>
        <w:spacing w:line="249" w:lineRule="auto" w:before="57"/>
        <w:ind w:left="230" w:right="1734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Камила </w:t>
      </w:r>
      <w:r>
        <w:rPr>
          <w:i/>
          <w:w w:val="95"/>
          <w:sz w:val="16"/>
        </w:rPr>
        <w:t>Рамилевна Гильмутдинова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2"/>
        <w:ind w:left="230" w:right="1848" w:firstLine="0"/>
        <w:jc w:val="left"/>
        <w:rPr>
          <w:sz w:val="16"/>
        </w:rPr>
      </w:pPr>
      <w:r>
        <w:rPr>
          <w:i/>
          <w:w w:val="95"/>
          <w:sz w:val="16"/>
        </w:rPr>
        <w:t>Валерия Владимировна Семенова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студентка</w:t>
      </w:r>
    </w:p>
    <w:p>
      <w:pPr>
        <w:spacing w:line="249" w:lineRule="auto" w:before="1"/>
        <w:ind w:left="230" w:right="2129" w:firstLine="0"/>
        <w:jc w:val="left"/>
        <w:rPr>
          <w:sz w:val="16"/>
        </w:rPr>
      </w:pPr>
      <w:r>
        <w:rPr>
          <w:i/>
          <w:spacing w:val="-1"/>
          <w:w w:val="95"/>
          <w:sz w:val="16"/>
        </w:rPr>
        <w:t>Ольга Геннадьевна </w:t>
      </w:r>
      <w:r>
        <w:rPr>
          <w:i/>
          <w:w w:val="95"/>
          <w:sz w:val="16"/>
        </w:rPr>
        <w:t>Кокорина</w:t>
      </w:r>
      <w:r>
        <w:rPr>
          <w:w w:val="95"/>
          <w:sz w:val="16"/>
        </w:rPr>
        <w:t>,</w:t>
      </w:r>
      <w:r>
        <w:rPr>
          <w:spacing w:val="-35"/>
          <w:w w:val="95"/>
          <w:sz w:val="16"/>
        </w:rPr>
        <w:t> </w:t>
      </w:r>
      <w:r>
        <w:rPr>
          <w:sz w:val="16"/>
        </w:rPr>
        <w:t>доцент</w:t>
      </w:r>
      <w:r>
        <w:rPr>
          <w:spacing w:val="-5"/>
          <w:sz w:val="16"/>
        </w:rPr>
        <w:t> </w:t>
      </w:r>
      <w:r>
        <w:rPr>
          <w:sz w:val="16"/>
        </w:rPr>
        <w:t>кафедры</w:t>
      </w:r>
    </w:p>
    <w:p>
      <w:pPr>
        <w:pStyle w:val="BodyText"/>
        <w:spacing w:line="249" w:lineRule="auto" w:before="1"/>
        <w:ind w:left="230" w:right="1326"/>
      </w:pPr>
      <w:r>
        <w:rPr>
          <w:w w:val="95"/>
        </w:rPr>
        <w:t>(Санкт-Петербургский государственный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архитектурно-строительный</w:t>
      </w:r>
      <w:r>
        <w:rPr>
          <w:spacing w:val="3"/>
          <w:w w:val="95"/>
        </w:rPr>
        <w:t> </w:t>
      </w:r>
      <w:r>
        <w:rPr>
          <w:w w:val="95"/>
        </w:rPr>
        <w:t>университет)</w:t>
      </w:r>
    </w:p>
    <w:p>
      <w:pPr>
        <w:spacing w:before="1"/>
        <w:ind w:left="230" w:right="0" w:firstLine="0"/>
        <w:jc w:val="left"/>
        <w:rPr>
          <w:i/>
          <w:sz w:val="16"/>
        </w:rPr>
      </w:pPr>
      <w:r>
        <w:rPr>
          <w:i/>
          <w:w w:val="95"/>
          <w:sz w:val="16"/>
        </w:rPr>
        <w:t>E-mail:</w:t>
      </w:r>
      <w:r>
        <w:rPr>
          <w:i/>
          <w:spacing w:val="-7"/>
          <w:w w:val="95"/>
          <w:sz w:val="16"/>
        </w:rPr>
        <w:t> </w:t>
      </w:r>
      <w:hyperlink r:id="rId729">
        <w:r>
          <w:rPr>
            <w:i/>
            <w:w w:val="95"/>
            <w:sz w:val="16"/>
          </w:rPr>
          <w:t>kamilagilmutdinova@gmail.com</w:t>
        </w:r>
      </w:hyperlink>
      <w:r>
        <w:rPr>
          <w:w w:val="95"/>
          <w:sz w:val="16"/>
        </w:rPr>
        <w:t>,</w:t>
      </w:r>
      <w:r>
        <w:rPr>
          <w:spacing w:val="-7"/>
          <w:w w:val="95"/>
          <w:sz w:val="16"/>
        </w:rPr>
        <w:t> </w:t>
      </w:r>
      <w:hyperlink r:id="rId730">
        <w:r>
          <w:rPr>
            <w:i/>
            <w:w w:val="95"/>
            <w:sz w:val="16"/>
          </w:rPr>
          <w:t>s.valeriia.v@gmail.com</w:t>
        </w:r>
      </w:hyperlink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20"/>
        </w:rPr>
      </w:pPr>
    </w:p>
    <w:p>
      <w:pPr>
        <w:spacing w:before="0"/>
        <w:ind w:left="0" w:right="211" w:firstLine="0"/>
        <w:jc w:val="right"/>
        <w:rPr>
          <w:sz w:val="16"/>
        </w:rPr>
      </w:pPr>
      <w:r>
        <w:rPr>
          <w:i/>
          <w:w w:val="95"/>
          <w:sz w:val="16"/>
        </w:rPr>
        <w:t>Camille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Ramilevna</w:t>
      </w:r>
      <w:r>
        <w:rPr>
          <w:i/>
          <w:spacing w:val="-6"/>
          <w:w w:val="95"/>
          <w:sz w:val="16"/>
        </w:rPr>
        <w:t> </w:t>
      </w:r>
      <w:r>
        <w:rPr>
          <w:i/>
          <w:w w:val="95"/>
          <w:sz w:val="16"/>
        </w:rPr>
        <w:t>Gilmutdinova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1" w:firstLine="0"/>
        <w:jc w:val="right"/>
        <w:rPr>
          <w:sz w:val="16"/>
        </w:rPr>
      </w:pPr>
      <w:r>
        <w:rPr>
          <w:i/>
          <w:spacing w:val="-1"/>
          <w:w w:val="95"/>
          <w:sz w:val="16"/>
        </w:rPr>
        <w:t>Valeria</w:t>
      </w:r>
      <w:r>
        <w:rPr>
          <w:i/>
          <w:spacing w:val="-2"/>
          <w:w w:val="95"/>
          <w:sz w:val="16"/>
        </w:rPr>
        <w:t> </w:t>
      </w:r>
      <w:r>
        <w:rPr>
          <w:i/>
          <w:spacing w:val="-1"/>
          <w:w w:val="95"/>
          <w:sz w:val="16"/>
        </w:rPr>
        <w:t>Vladimirovna</w:t>
      </w:r>
      <w:r>
        <w:rPr>
          <w:i/>
          <w:spacing w:val="-2"/>
          <w:w w:val="95"/>
          <w:sz w:val="16"/>
        </w:rPr>
        <w:t> </w:t>
      </w:r>
      <w:r>
        <w:rPr>
          <w:i/>
          <w:w w:val="95"/>
          <w:sz w:val="16"/>
        </w:rPr>
        <w:t>Semyonova</w:t>
      </w:r>
      <w:r>
        <w:rPr>
          <w:w w:val="95"/>
          <w:sz w:val="16"/>
        </w:rPr>
        <w:t>,</w:t>
      </w:r>
    </w:p>
    <w:p>
      <w:pPr>
        <w:pStyle w:val="BodyText"/>
        <w:spacing w:before="8"/>
        <w:ind w:right="211"/>
        <w:jc w:val="right"/>
      </w:pPr>
      <w:r>
        <w:rPr/>
        <w:t>student</w:t>
      </w:r>
    </w:p>
    <w:p>
      <w:pPr>
        <w:spacing w:before="8"/>
        <w:ind w:left="0" w:right="212" w:firstLine="0"/>
        <w:jc w:val="right"/>
        <w:rPr>
          <w:sz w:val="16"/>
        </w:rPr>
      </w:pPr>
      <w:r>
        <w:rPr>
          <w:i/>
          <w:w w:val="95"/>
          <w:sz w:val="16"/>
        </w:rPr>
        <w:t>Olga</w:t>
      </w:r>
      <w:r>
        <w:rPr>
          <w:i/>
          <w:spacing w:val="-8"/>
          <w:w w:val="95"/>
          <w:sz w:val="16"/>
        </w:rPr>
        <w:t> </w:t>
      </w:r>
      <w:r>
        <w:rPr>
          <w:i/>
          <w:w w:val="95"/>
          <w:sz w:val="16"/>
        </w:rPr>
        <w:t>Gennad’evna</w:t>
      </w:r>
      <w:r>
        <w:rPr>
          <w:i/>
          <w:spacing w:val="-7"/>
          <w:w w:val="95"/>
          <w:sz w:val="16"/>
        </w:rPr>
        <w:t> </w:t>
      </w:r>
      <w:r>
        <w:rPr>
          <w:i/>
          <w:w w:val="95"/>
          <w:sz w:val="16"/>
        </w:rPr>
        <w:t>Kokorina</w:t>
      </w:r>
      <w:r>
        <w:rPr>
          <w:w w:val="95"/>
          <w:sz w:val="16"/>
        </w:rPr>
        <w:t>,</w:t>
      </w:r>
    </w:p>
    <w:p>
      <w:pPr>
        <w:pStyle w:val="BodyText"/>
        <w:spacing w:line="249" w:lineRule="auto" w:before="8"/>
        <w:ind w:left="2184" w:right="212" w:firstLine="867"/>
        <w:jc w:val="right"/>
      </w:pPr>
      <w:r>
        <w:rPr>
          <w:spacing w:val="-1"/>
          <w:w w:val="95"/>
        </w:rPr>
        <w:t>Associate </w:t>
      </w:r>
      <w:r>
        <w:rPr>
          <w:w w:val="95"/>
        </w:rPr>
        <w:t>Professor</w:t>
      </w:r>
      <w:r>
        <w:rPr>
          <w:spacing w:val="-35"/>
          <w:w w:val="95"/>
        </w:rPr>
        <w:t> </w:t>
      </w:r>
      <w:r>
        <w:rPr>
          <w:spacing w:val="-1"/>
          <w:w w:val="95"/>
        </w:rPr>
        <w:t>(Saint</w:t>
      </w:r>
      <w:r>
        <w:rPr>
          <w:spacing w:val="-7"/>
          <w:w w:val="95"/>
        </w:rPr>
        <w:t> </w:t>
      </w:r>
      <w:r>
        <w:rPr>
          <w:w w:val="95"/>
        </w:rPr>
        <w:t>Petersburg</w:t>
      </w:r>
      <w:r>
        <w:rPr>
          <w:spacing w:val="-6"/>
          <w:w w:val="95"/>
        </w:rPr>
        <w:t> </w:t>
      </w:r>
      <w:r>
        <w:rPr>
          <w:w w:val="95"/>
        </w:rPr>
        <w:t>State</w:t>
      </w:r>
      <w:r>
        <w:rPr>
          <w:spacing w:val="-7"/>
          <w:w w:val="95"/>
        </w:rPr>
        <w:t> </w:t>
      </w:r>
      <w:r>
        <w:rPr>
          <w:w w:val="95"/>
        </w:rPr>
        <w:t>University</w:t>
      </w:r>
    </w:p>
    <w:p>
      <w:pPr>
        <w:pStyle w:val="BodyText"/>
        <w:spacing w:before="2"/>
        <w:ind w:right="211"/>
        <w:jc w:val="right"/>
      </w:pPr>
      <w:r>
        <w:rPr>
          <w:spacing w:val="-1"/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Architecture</w:t>
      </w:r>
      <w:r>
        <w:rPr>
          <w:w w:val="95"/>
        </w:rPr>
        <w:t> and</w:t>
      </w:r>
      <w:r>
        <w:rPr>
          <w:spacing w:val="1"/>
          <w:w w:val="95"/>
        </w:rPr>
        <w:t> </w:t>
      </w:r>
      <w:r>
        <w:rPr>
          <w:w w:val="95"/>
        </w:rPr>
        <w:t>Civil</w:t>
      </w:r>
      <w:r>
        <w:rPr>
          <w:spacing w:val="1"/>
          <w:w w:val="95"/>
        </w:rPr>
        <w:t> </w:t>
      </w:r>
      <w:r>
        <w:rPr>
          <w:w w:val="95"/>
        </w:rPr>
        <w:t>Engineering)</w:t>
      </w:r>
    </w:p>
    <w:p>
      <w:pPr>
        <w:spacing w:before="8"/>
        <w:ind w:left="0" w:right="211" w:firstLine="0"/>
        <w:jc w:val="right"/>
        <w:rPr>
          <w:i/>
          <w:sz w:val="16"/>
        </w:rPr>
      </w:pPr>
      <w:r>
        <w:rPr>
          <w:i/>
          <w:spacing w:val="-1"/>
          <w:w w:val="95"/>
          <w:sz w:val="16"/>
        </w:rPr>
        <w:t>E-mail:</w:t>
      </w:r>
      <w:r>
        <w:rPr>
          <w:i/>
          <w:spacing w:val="6"/>
          <w:w w:val="95"/>
          <w:sz w:val="16"/>
        </w:rPr>
        <w:t> </w:t>
      </w:r>
      <w:hyperlink r:id="rId729">
        <w:r>
          <w:rPr>
            <w:i/>
            <w:spacing w:val="-1"/>
            <w:w w:val="95"/>
            <w:sz w:val="16"/>
          </w:rPr>
          <w:t>kamilagilmutdinova@gmail.com</w:t>
        </w:r>
      </w:hyperlink>
      <w:r>
        <w:rPr>
          <w:spacing w:val="-1"/>
          <w:w w:val="95"/>
          <w:sz w:val="16"/>
        </w:rPr>
        <w:t>,</w:t>
      </w:r>
      <w:r>
        <w:rPr>
          <w:spacing w:val="6"/>
          <w:w w:val="95"/>
          <w:sz w:val="16"/>
        </w:rPr>
        <w:t> </w:t>
      </w:r>
      <w:hyperlink r:id="rId730">
        <w:r>
          <w:rPr>
            <w:i/>
            <w:w w:val="95"/>
            <w:sz w:val="16"/>
          </w:rPr>
          <w:t>s.valeriia.v@gmail.com</w:t>
        </w:r>
      </w:hyperlink>
    </w:p>
    <w:p>
      <w:pPr>
        <w:spacing w:after="0"/>
        <w:jc w:val="right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4295" w:space="1943"/>
            <w:col w:w="4472"/>
          </w:cols>
        </w:sect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1"/>
        <w:spacing w:line="249" w:lineRule="auto" w:before="89"/>
        <w:ind w:left="752" w:right="733"/>
      </w:pPr>
      <w:r>
        <w:rPr/>
        <w:t>ТЕОРЕТИЧЕСКОЕ ОБОСНОВАНИЕ КОНЦЕПЦИИ РАЗВИТИЯ</w:t>
      </w:r>
      <w:r>
        <w:rPr>
          <w:spacing w:val="1"/>
        </w:rPr>
        <w:t> </w:t>
      </w:r>
      <w:r>
        <w:rPr/>
        <w:t>ТЕРРИТОРИИ «COIGNET ENTERPRISE» В РАМКАХ</w:t>
      </w:r>
      <w:r>
        <w:rPr>
          <w:spacing w:val="1"/>
        </w:rPr>
        <w:t> </w:t>
      </w:r>
      <w:r>
        <w:rPr>
          <w:spacing w:val="-2"/>
        </w:rPr>
        <w:t>КОНКУРСНОГО</w:t>
      </w:r>
      <w:r>
        <w:rPr>
          <w:spacing w:val="-11"/>
        </w:rPr>
        <w:t> </w:t>
      </w:r>
      <w:r>
        <w:rPr>
          <w:spacing w:val="-1"/>
        </w:rPr>
        <w:t>ПРОЕКТА</w:t>
      </w:r>
      <w:r>
        <w:rPr>
          <w:spacing w:val="-12"/>
        </w:rPr>
        <w:t> </w:t>
      </w:r>
      <w:r>
        <w:rPr>
          <w:spacing w:val="-1"/>
        </w:rPr>
        <w:t>«MULTICOMFORT</w:t>
      </w:r>
      <w:r>
        <w:rPr>
          <w:spacing w:val="-16"/>
        </w:rPr>
        <w:t> </w:t>
      </w:r>
      <w:r>
        <w:rPr>
          <w:spacing w:val="-1"/>
        </w:rPr>
        <w:t>SAINT-GOBAIN</w:t>
      </w:r>
      <w:r>
        <w:rPr>
          <w:spacing w:val="-10"/>
        </w:rPr>
        <w:t> </w:t>
      </w:r>
      <w:r>
        <w:rPr>
          <w:spacing w:val="-1"/>
        </w:rPr>
        <w:t>2020»</w:t>
      </w:r>
    </w:p>
    <w:p>
      <w:pPr>
        <w:pStyle w:val="Heading2"/>
        <w:spacing w:line="249" w:lineRule="auto" w:before="230"/>
        <w:ind w:left="752" w:right="729"/>
      </w:pPr>
      <w:r>
        <w:rPr>
          <w:spacing w:val="-1"/>
        </w:rPr>
        <w:t>THEORETICAL</w:t>
      </w:r>
      <w:r>
        <w:rPr>
          <w:spacing w:val="-15"/>
        </w:rPr>
        <w:t> </w:t>
      </w:r>
      <w:r>
        <w:rPr>
          <w:spacing w:val="-1"/>
        </w:rPr>
        <w:t>JUSTIFICATION</w:t>
      </w:r>
      <w:r>
        <w:rPr>
          <w:spacing w:val="-5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5"/>
        </w:rPr>
        <w:t> </w:t>
      </w:r>
      <w:r>
        <w:rPr/>
        <w:t>CONCEPT</w:t>
      </w:r>
      <w:r>
        <w:rPr>
          <w:spacing w:val="-10"/>
        </w:rPr>
        <w:t> </w:t>
      </w:r>
      <w:r>
        <w:rPr/>
        <w:t>OF</w:t>
      </w:r>
      <w:r>
        <w:rPr>
          <w:spacing w:val="-5"/>
        </w:rPr>
        <w:t> </w:t>
      </w:r>
      <w:r>
        <w:rPr/>
        <w:t>DEVELOPMENT</w:t>
      </w:r>
      <w:r>
        <w:rPr>
          <w:spacing w:val="-6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TERRITORY</w:t>
      </w:r>
      <w:r>
        <w:rPr>
          <w:spacing w:val="-13"/>
        </w:rPr>
        <w:t> </w:t>
      </w:r>
      <w:r>
        <w:rPr/>
        <w:t>“COIGNET</w:t>
      </w:r>
      <w:r>
        <w:rPr>
          <w:spacing w:val="-8"/>
        </w:rPr>
        <w:t> </w:t>
      </w:r>
      <w:r>
        <w:rPr/>
        <w:t>ENTERPRISE</w:t>
      </w:r>
      <w:r>
        <w:rPr>
          <w:spacing w:val="-4"/>
        </w:rPr>
        <w:t> </w:t>
      </w:r>
      <w:r>
        <w:rPr/>
        <w:t>“IN</w:t>
      </w:r>
      <w:r>
        <w:rPr>
          <w:spacing w:val="-8"/>
        </w:rPr>
        <w:t> </w:t>
      </w:r>
      <w:r>
        <w:rPr/>
        <w:t>THE</w:t>
      </w:r>
      <w:r>
        <w:rPr>
          <w:spacing w:val="-3"/>
        </w:rPr>
        <w:t> </w:t>
      </w:r>
      <w:r>
        <w:rPr/>
        <w:t>FRAMEWORK</w:t>
      </w:r>
    </w:p>
    <w:p>
      <w:pPr>
        <w:spacing w:before="2"/>
        <w:ind w:left="87" w:right="70" w:firstLine="0"/>
        <w:jc w:val="center"/>
        <w:rPr>
          <w:sz w:val="28"/>
        </w:rPr>
      </w:pPr>
      <w:r>
        <w:rPr>
          <w:sz w:val="28"/>
        </w:rPr>
        <w:t>OF</w:t>
      </w:r>
      <w:r>
        <w:rPr>
          <w:spacing w:val="-17"/>
          <w:sz w:val="28"/>
        </w:rPr>
        <w:t> </w:t>
      </w:r>
      <w:r>
        <w:rPr>
          <w:sz w:val="28"/>
        </w:rPr>
        <w:t>THE</w:t>
      </w:r>
      <w:r>
        <w:rPr>
          <w:spacing w:val="-11"/>
          <w:sz w:val="28"/>
        </w:rPr>
        <w:t> </w:t>
      </w:r>
      <w:r>
        <w:rPr>
          <w:sz w:val="28"/>
        </w:rPr>
        <w:t>COMPETITION</w:t>
      </w:r>
      <w:r>
        <w:rPr>
          <w:spacing w:val="-11"/>
          <w:sz w:val="28"/>
        </w:rPr>
        <w:t> </w:t>
      </w:r>
      <w:r>
        <w:rPr>
          <w:sz w:val="28"/>
        </w:rPr>
        <w:t>PROJECT</w:t>
      </w:r>
      <w:r>
        <w:rPr>
          <w:spacing w:val="-17"/>
          <w:sz w:val="28"/>
        </w:rPr>
        <w:t> </w:t>
      </w:r>
      <w:r>
        <w:rPr>
          <w:sz w:val="28"/>
        </w:rPr>
        <w:t>“MULTICOMFORT</w:t>
      </w:r>
      <w:r>
        <w:rPr>
          <w:spacing w:val="-15"/>
          <w:sz w:val="28"/>
        </w:rPr>
        <w:t> </w:t>
      </w:r>
      <w:r>
        <w:rPr>
          <w:sz w:val="28"/>
        </w:rPr>
        <w:t>SAINT-GOBAIN</w:t>
      </w:r>
      <w:r>
        <w:rPr>
          <w:spacing w:val="-11"/>
          <w:sz w:val="28"/>
        </w:rPr>
        <w:t> </w:t>
      </w:r>
      <w:r>
        <w:rPr>
          <w:sz w:val="28"/>
        </w:rPr>
        <w:t>2020”.</w:t>
      </w:r>
    </w:p>
    <w:p>
      <w:pPr>
        <w:pStyle w:val="BodyText"/>
        <w:spacing w:line="249" w:lineRule="auto" w:before="209"/>
        <w:ind w:left="230" w:right="211" w:firstLine="283"/>
        <w:jc w:val="both"/>
      </w:pPr>
      <w:r>
        <w:rPr>
          <w:spacing w:val="-1"/>
        </w:rPr>
        <w:t>В</w:t>
      </w:r>
      <w:r>
        <w:rPr>
          <w:spacing w:val="-9"/>
        </w:rPr>
        <w:t> </w:t>
      </w:r>
      <w:r>
        <w:rPr>
          <w:spacing w:val="-1"/>
        </w:rPr>
        <w:t>2020</w:t>
      </w:r>
      <w:r>
        <w:rPr>
          <w:spacing w:val="-9"/>
        </w:rPr>
        <w:t> </w:t>
      </w:r>
      <w:r>
        <w:rPr>
          <w:spacing w:val="-1"/>
        </w:rPr>
        <w:t>году</w:t>
      </w:r>
      <w:r>
        <w:rPr>
          <w:spacing w:val="-8"/>
        </w:rPr>
        <w:t> </w:t>
      </w:r>
      <w:r>
        <w:rPr>
          <w:spacing w:val="-1"/>
        </w:rPr>
        <w:t>компания</w:t>
      </w:r>
      <w:r>
        <w:rPr>
          <w:spacing w:val="-9"/>
        </w:rPr>
        <w:t> </w:t>
      </w:r>
      <w:r>
        <w:rPr>
          <w:spacing w:val="-1"/>
        </w:rPr>
        <w:t>Saint-Gobain</w:t>
      </w:r>
      <w:r>
        <w:rPr>
          <w:spacing w:val="-9"/>
        </w:rPr>
        <w:t> </w:t>
      </w:r>
      <w:r>
        <w:rPr>
          <w:spacing w:val="-1"/>
        </w:rPr>
        <w:t>проводит</w:t>
      </w:r>
      <w:r>
        <w:rPr>
          <w:spacing w:val="-8"/>
        </w:rPr>
        <w:t> </w:t>
      </w:r>
      <w:r>
        <w:rPr>
          <w:spacing w:val="-1"/>
        </w:rPr>
        <w:t>ежегодный</w:t>
      </w:r>
      <w:r>
        <w:rPr>
          <w:spacing w:val="-9"/>
        </w:rPr>
        <w:t> </w:t>
      </w:r>
      <w:r>
        <w:rPr>
          <w:spacing w:val="-1"/>
        </w:rPr>
        <w:t>международный</w:t>
      </w:r>
      <w:r>
        <w:rPr>
          <w:spacing w:val="-8"/>
        </w:rPr>
        <w:t> </w:t>
      </w:r>
      <w:r>
        <w:rPr>
          <w:spacing w:val="-1"/>
        </w:rPr>
        <w:t>студенческий</w:t>
      </w:r>
      <w:r>
        <w:rPr>
          <w:spacing w:val="-9"/>
        </w:rPr>
        <w:t> </w:t>
      </w:r>
      <w:r>
        <w:rPr>
          <w:spacing w:val="-1"/>
        </w:rPr>
        <w:t>конкурс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проект</w:t>
      </w:r>
      <w:r>
        <w:rPr>
          <w:spacing w:val="-9"/>
        </w:rPr>
        <w:t> </w:t>
      </w:r>
      <w:r>
        <w:rPr/>
        <w:t>развития</w:t>
      </w:r>
      <w:r>
        <w:rPr>
          <w:spacing w:val="-9"/>
        </w:rPr>
        <w:t> </w:t>
      </w:r>
      <w:r>
        <w:rPr/>
        <w:t>бывшей</w:t>
      </w:r>
      <w:r>
        <w:rPr>
          <w:spacing w:val="-8"/>
        </w:rPr>
        <w:t> </w:t>
      </w:r>
      <w:r>
        <w:rPr/>
        <w:t>промышленной</w:t>
      </w:r>
      <w:r>
        <w:rPr>
          <w:spacing w:val="-9"/>
        </w:rPr>
        <w:t> </w:t>
      </w:r>
      <w:r>
        <w:rPr/>
        <w:t>терри-</w:t>
      </w:r>
      <w:r>
        <w:rPr>
          <w:spacing w:val="1"/>
        </w:rPr>
        <w:t> </w:t>
      </w:r>
      <w:r>
        <w:rPr/>
        <w:t>тории.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рамках</w:t>
      </w:r>
      <w:r>
        <w:rPr>
          <w:spacing w:val="-4"/>
        </w:rPr>
        <w:t> </w:t>
      </w:r>
      <w:r>
        <w:rPr/>
        <w:t>конкурса</w:t>
      </w:r>
      <w:r>
        <w:rPr>
          <w:spacing w:val="-4"/>
        </w:rPr>
        <w:t> </w:t>
      </w:r>
      <w:r>
        <w:rPr/>
        <w:t>предлагается</w:t>
      </w:r>
      <w:r>
        <w:rPr>
          <w:spacing w:val="-4"/>
        </w:rPr>
        <w:t> </w:t>
      </w:r>
      <w:r>
        <w:rPr/>
        <w:t>рассмотреть</w:t>
      </w:r>
      <w:r>
        <w:rPr>
          <w:spacing w:val="-4"/>
        </w:rPr>
        <w:t> </w:t>
      </w:r>
      <w:r>
        <w:rPr/>
        <w:t>территорию</w:t>
      </w:r>
      <w:r>
        <w:rPr>
          <w:spacing w:val="-4"/>
        </w:rPr>
        <w:t> </w:t>
      </w:r>
      <w:r>
        <w:rPr/>
        <w:t>завода</w:t>
      </w:r>
      <w:r>
        <w:rPr>
          <w:spacing w:val="-4"/>
        </w:rPr>
        <w:t> </w:t>
      </w:r>
      <w:r>
        <w:rPr/>
        <w:t>Coignet</w:t>
      </w:r>
      <w:r>
        <w:rPr>
          <w:spacing w:val="-4"/>
        </w:rPr>
        <w:t> </w:t>
      </w:r>
      <w:r>
        <w:rPr/>
        <w:t>Enterprise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районе</w:t>
      </w:r>
      <w:r>
        <w:rPr>
          <w:spacing w:val="-4"/>
        </w:rPr>
        <w:t> </w:t>
      </w:r>
      <w:r>
        <w:rPr/>
        <w:t>Сен-Дени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пригороде</w:t>
      </w:r>
      <w:r>
        <w:rPr>
          <w:spacing w:val="-4"/>
        </w:rPr>
        <w:t> </w:t>
      </w:r>
      <w:r>
        <w:rPr/>
        <w:t>Парижа.</w:t>
      </w:r>
      <w:r>
        <w:rPr>
          <w:spacing w:val="-4"/>
        </w:rPr>
        <w:t> </w:t>
      </w:r>
      <w:r>
        <w:rPr/>
        <w:t>Данная</w:t>
      </w:r>
      <w:r>
        <w:rPr>
          <w:spacing w:val="-4"/>
        </w:rPr>
        <w:t> </w:t>
      </w:r>
      <w:r>
        <w:rPr/>
        <w:t>статья</w:t>
      </w:r>
      <w:r>
        <w:rPr>
          <w:spacing w:val="-4"/>
        </w:rPr>
        <w:t> </w:t>
      </w:r>
      <w:r>
        <w:rPr/>
        <w:t>рас-</w:t>
      </w:r>
      <w:r>
        <w:rPr>
          <w:spacing w:val="-38"/>
        </w:rPr>
        <w:t> </w:t>
      </w:r>
      <w:r>
        <w:rPr/>
        <w:t>крывает процесс выявления и анализа градостроительных, культурно-исторических, социальных и экономических факторов, влияющих на формиро-</w:t>
      </w:r>
      <w:r>
        <w:rPr>
          <w:spacing w:val="-37"/>
        </w:rPr>
        <w:t> </w:t>
      </w:r>
      <w:r>
        <w:rPr/>
        <w:t>вание концепции развития бывших промышленных территорий. На примере конкурсного проекта рассматривается влияние полученных выводов на</w:t>
      </w:r>
      <w:r>
        <w:rPr>
          <w:spacing w:val="1"/>
        </w:rPr>
        <w:t> </w:t>
      </w:r>
      <w:r>
        <w:rPr/>
        <w:t>проектирование. Поиск проблем участка проектирования и путей их решения за счет архитектурных средств рассматривается как основной инстру-</w:t>
      </w:r>
      <w:r>
        <w:rPr>
          <w:spacing w:val="1"/>
        </w:rPr>
        <w:t> </w:t>
      </w:r>
      <w:r>
        <w:rPr/>
        <w:t>мент</w:t>
      </w:r>
      <w:r>
        <w:rPr>
          <w:spacing w:val="-1"/>
        </w:rPr>
        <w:t> </w:t>
      </w:r>
      <w:r>
        <w:rPr/>
        <w:t>формирования и</w:t>
      </w:r>
      <w:r>
        <w:rPr>
          <w:spacing w:val="-1"/>
        </w:rPr>
        <w:t> </w:t>
      </w:r>
      <w:r>
        <w:rPr/>
        <w:t>развития концепции проекта.</w:t>
      </w:r>
    </w:p>
    <w:p>
      <w:pPr>
        <w:pStyle w:val="BodyText"/>
        <w:spacing w:line="249" w:lineRule="auto" w:before="4"/>
        <w:ind w:left="230" w:right="211" w:firstLine="283"/>
        <w:jc w:val="both"/>
      </w:pPr>
      <w:r>
        <w:rPr>
          <w:i/>
        </w:rPr>
        <w:t>Ключевые слова</w:t>
      </w:r>
      <w:r>
        <w:rPr/>
        <w:t>: Сен-Дени, предприятие Куанье, развитие бывших промышленных территорий, факторы проектирования, формирование архи-</w:t>
      </w:r>
      <w:r>
        <w:rPr>
          <w:spacing w:val="1"/>
        </w:rPr>
        <w:t> </w:t>
      </w:r>
      <w:r>
        <w:rPr/>
        <w:t>тектурной</w:t>
      </w:r>
      <w:r>
        <w:rPr>
          <w:spacing w:val="-1"/>
        </w:rPr>
        <w:t> </w:t>
      </w:r>
      <w:r>
        <w:rPr/>
        <w:t>концепции.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230" w:right="207" w:firstLine="283"/>
        <w:jc w:val="both"/>
      </w:pPr>
      <w:r>
        <w:rPr>
          <w:w w:val="95"/>
        </w:rPr>
        <w:t>In</w:t>
      </w:r>
      <w:r>
        <w:rPr>
          <w:spacing w:val="11"/>
          <w:w w:val="95"/>
        </w:rPr>
        <w:t> </w:t>
      </w:r>
      <w:r>
        <w:rPr>
          <w:w w:val="95"/>
        </w:rPr>
        <w:t>2020,</w:t>
      </w:r>
      <w:r>
        <w:rPr>
          <w:spacing w:val="11"/>
          <w:w w:val="95"/>
        </w:rPr>
        <w:t> </w:t>
      </w:r>
      <w:r>
        <w:rPr>
          <w:w w:val="95"/>
        </w:rPr>
        <w:t>Saint-Gobain</w:t>
      </w:r>
      <w:r>
        <w:rPr>
          <w:spacing w:val="11"/>
          <w:w w:val="95"/>
        </w:rPr>
        <w:t> </w:t>
      </w:r>
      <w:r>
        <w:rPr>
          <w:w w:val="95"/>
        </w:rPr>
        <w:t>holds</w:t>
      </w:r>
      <w:r>
        <w:rPr>
          <w:spacing w:val="11"/>
          <w:w w:val="95"/>
        </w:rPr>
        <w:t> </w:t>
      </w:r>
      <w:r>
        <w:rPr>
          <w:w w:val="95"/>
        </w:rPr>
        <w:t>an</w:t>
      </w:r>
      <w:r>
        <w:rPr>
          <w:spacing w:val="12"/>
          <w:w w:val="95"/>
        </w:rPr>
        <w:t> </w:t>
      </w:r>
      <w:r>
        <w:rPr>
          <w:w w:val="95"/>
        </w:rPr>
        <w:t>annual</w:t>
      </w:r>
      <w:r>
        <w:rPr>
          <w:spacing w:val="11"/>
          <w:w w:val="95"/>
        </w:rPr>
        <w:t> </w:t>
      </w:r>
      <w:r>
        <w:rPr>
          <w:w w:val="95"/>
        </w:rPr>
        <w:t>international</w:t>
      </w:r>
      <w:r>
        <w:rPr>
          <w:spacing w:val="11"/>
          <w:w w:val="95"/>
        </w:rPr>
        <w:t> </w:t>
      </w:r>
      <w:r>
        <w:rPr>
          <w:w w:val="95"/>
        </w:rPr>
        <w:t>student</w:t>
      </w:r>
      <w:r>
        <w:rPr>
          <w:spacing w:val="11"/>
          <w:w w:val="95"/>
        </w:rPr>
        <w:t> </w:t>
      </w:r>
      <w:r>
        <w:rPr>
          <w:w w:val="95"/>
        </w:rPr>
        <w:t>competition</w:t>
      </w:r>
      <w:r>
        <w:rPr>
          <w:spacing w:val="11"/>
          <w:w w:val="95"/>
        </w:rPr>
        <w:t> </w:t>
      </w:r>
      <w:r>
        <w:rPr>
          <w:w w:val="95"/>
        </w:rPr>
        <w:t>for</w:t>
      </w:r>
      <w:r>
        <w:rPr>
          <w:spacing w:val="12"/>
          <w:w w:val="95"/>
        </w:rPr>
        <w:t> </w:t>
      </w:r>
      <w:r>
        <w:rPr>
          <w:w w:val="95"/>
        </w:rPr>
        <w:t>a</w:t>
      </w:r>
      <w:r>
        <w:rPr>
          <w:spacing w:val="11"/>
          <w:w w:val="95"/>
        </w:rPr>
        <w:t> </w:t>
      </w:r>
      <w:r>
        <w:rPr>
          <w:w w:val="95"/>
        </w:rPr>
        <w:t>project</w:t>
      </w:r>
      <w:r>
        <w:rPr>
          <w:spacing w:val="11"/>
          <w:w w:val="95"/>
        </w:rPr>
        <w:t> </w:t>
      </w:r>
      <w:r>
        <w:rPr>
          <w:w w:val="95"/>
        </w:rPr>
        <w:t>to</w:t>
      </w:r>
      <w:r>
        <w:rPr>
          <w:spacing w:val="11"/>
          <w:w w:val="95"/>
        </w:rPr>
        <w:t> </w:t>
      </w:r>
      <w:r>
        <w:rPr>
          <w:w w:val="95"/>
        </w:rPr>
        <w:t>develop</w:t>
      </w:r>
      <w:r>
        <w:rPr>
          <w:spacing w:val="11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former</w:t>
      </w:r>
      <w:r>
        <w:rPr>
          <w:spacing w:val="11"/>
          <w:w w:val="95"/>
        </w:rPr>
        <w:t> </w:t>
      </w:r>
      <w:r>
        <w:rPr>
          <w:w w:val="95"/>
        </w:rPr>
        <w:t>industrial</w:t>
      </w:r>
      <w:r>
        <w:rPr>
          <w:spacing w:val="11"/>
          <w:w w:val="95"/>
        </w:rPr>
        <w:t> </w:t>
      </w:r>
      <w:r>
        <w:rPr>
          <w:w w:val="95"/>
        </w:rPr>
        <w:t>area. As</w:t>
      </w:r>
      <w:r>
        <w:rPr>
          <w:spacing w:val="11"/>
          <w:w w:val="95"/>
        </w:rPr>
        <w:t> </w:t>
      </w:r>
      <w:r>
        <w:rPr>
          <w:w w:val="95"/>
        </w:rPr>
        <w:t>part</w:t>
      </w:r>
      <w:r>
        <w:rPr>
          <w:spacing w:val="11"/>
          <w:w w:val="95"/>
        </w:rPr>
        <w:t> </w:t>
      </w:r>
      <w:r>
        <w:rPr>
          <w:w w:val="95"/>
        </w:rPr>
        <w:t>of</w:t>
      </w:r>
      <w:r>
        <w:rPr>
          <w:spacing w:val="11"/>
          <w:w w:val="95"/>
        </w:rPr>
        <w:t> </w:t>
      </w:r>
      <w:r>
        <w:rPr>
          <w:w w:val="95"/>
        </w:rPr>
        <w:t>the</w:t>
      </w:r>
      <w:r>
        <w:rPr>
          <w:spacing w:val="12"/>
          <w:w w:val="95"/>
        </w:rPr>
        <w:t> </w:t>
      </w:r>
      <w:r>
        <w:rPr>
          <w:w w:val="95"/>
        </w:rPr>
        <w:t>competition,</w:t>
      </w:r>
      <w:r>
        <w:rPr>
          <w:spacing w:val="11"/>
          <w:w w:val="95"/>
        </w:rPr>
        <w:t> </w:t>
      </w:r>
      <w:r>
        <w:rPr>
          <w:w w:val="95"/>
        </w:rPr>
        <w:t>it</w:t>
      </w:r>
      <w:r>
        <w:rPr>
          <w:spacing w:val="11"/>
          <w:w w:val="95"/>
        </w:rPr>
        <w:t> </w:t>
      </w:r>
      <w:r>
        <w:rPr>
          <w:w w:val="95"/>
        </w:rPr>
        <w:t>is</w:t>
      </w:r>
      <w:r>
        <w:rPr>
          <w:spacing w:val="11"/>
          <w:w w:val="95"/>
        </w:rPr>
        <w:t> </w:t>
      </w:r>
      <w:r>
        <w:rPr>
          <w:w w:val="95"/>
        </w:rPr>
        <w:t>pro-</w:t>
      </w:r>
      <w:r>
        <w:rPr>
          <w:spacing w:val="1"/>
          <w:w w:val="95"/>
        </w:rPr>
        <w:t> </w:t>
      </w:r>
      <w:r>
        <w:rPr/>
        <w:t>posed to consider the territory of the Coignet Enterprise factory in the Saint-Denis district in the suburbs of Paris. This article reveals the problem of identifying</w:t>
      </w:r>
      <w:r>
        <w:rPr>
          <w:spacing w:val="-37"/>
        </w:rPr>
        <w:t> </w:t>
      </w:r>
      <w:r>
        <w:rPr/>
        <w:t>and</w:t>
      </w:r>
      <w:r>
        <w:rPr>
          <w:spacing w:val="-2"/>
        </w:rPr>
        <w:t> </w:t>
      </w:r>
      <w:r>
        <w:rPr/>
        <w:t>analyzing</w:t>
      </w:r>
      <w:r>
        <w:rPr>
          <w:spacing w:val="-2"/>
        </w:rPr>
        <w:t> </w:t>
      </w:r>
      <w:r>
        <w:rPr/>
        <w:t>urban</w:t>
      </w:r>
      <w:r>
        <w:rPr>
          <w:spacing w:val="-2"/>
        </w:rPr>
        <w:t> </w:t>
      </w:r>
      <w:r>
        <w:rPr/>
        <w:t>planning,</w:t>
      </w:r>
      <w:r>
        <w:rPr>
          <w:spacing w:val="-1"/>
        </w:rPr>
        <w:t> </w:t>
      </w:r>
      <w:r>
        <w:rPr/>
        <w:t>cultural-historical,</w:t>
      </w:r>
      <w:r>
        <w:rPr>
          <w:spacing w:val="-2"/>
        </w:rPr>
        <w:t> </w:t>
      </w:r>
      <w:r>
        <w:rPr/>
        <w:t>social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economic</w:t>
      </w:r>
      <w:r>
        <w:rPr>
          <w:spacing w:val="-2"/>
        </w:rPr>
        <w:t> </w:t>
      </w:r>
      <w:r>
        <w:rPr/>
        <w:t>factors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affect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formation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concept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projected</w:t>
      </w:r>
      <w:r>
        <w:rPr>
          <w:spacing w:val="-2"/>
        </w:rPr>
        <w:t> </w:t>
      </w:r>
      <w:r>
        <w:rPr/>
        <w:t>object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example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38"/>
        </w:rPr>
        <w:t> </w:t>
      </w:r>
      <w:r>
        <w:rPr/>
        <w:t>competitive</w:t>
      </w:r>
      <w:r>
        <w:rPr>
          <w:spacing w:val="-7"/>
        </w:rPr>
        <w:t> </w:t>
      </w:r>
      <w:r>
        <w:rPr/>
        <w:t>project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impact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further</w:t>
      </w:r>
      <w:r>
        <w:rPr>
          <w:spacing w:val="-7"/>
        </w:rPr>
        <w:t> </w:t>
      </w:r>
      <w:r>
        <w:rPr/>
        <w:t>design.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search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problems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7"/>
        </w:rPr>
        <w:t> </w:t>
      </w:r>
      <w:r>
        <w:rPr/>
        <w:t>area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ways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solve</w:t>
      </w:r>
      <w:r>
        <w:rPr>
          <w:spacing w:val="-7"/>
        </w:rPr>
        <w:t> </w:t>
      </w:r>
      <w:r>
        <w:rPr/>
        <w:t>them</w:t>
      </w:r>
      <w:r>
        <w:rPr>
          <w:spacing w:val="-7"/>
        </w:rPr>
        <w:t> </w:t>
      </w:r>
      <w:r>
        <w:rPr/>
        <w:t>using</w:t>
      </w:r>
      <w:r>
        <w:rPr>
          <w:spacing w:val="-7"/>
        </w:rPr>
        <w:t> </w:t>
      </w:r>
      <w:r>
        <w:rPr/>
        <w:t>architectural</w:t>
      </w:r>
      <w:r>
        <w:rPr>
          <w:spacing w:val="-7"/>
        </w:rPr>
        <w:t> </w:t>
      </w:r>
      <w:r>
        <w:rPr/>
        <w:t>means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as the main tool for the formation and development of the project concept.</w:t>
      </w:r>
    </w:p>
    <w:p>
      <w:pPr>
        <w:pStyle w:val="BodyText"/>
        <w:spacing w:before="4"/>
        <w:ind w:left="513"/>
        <w:jc w:val="both"/>
      </w:pPr>
      <w:r>
        <w:rPr>
          <w:i/>
        </w:rPr>
        <w:t>Keyword</w:t>
      </w:r>
      <w:r>
        <w:rPr/>
        <w:t>:</w:t>
      </w:r>
      <w:r>
        <w:rPr>
          <w:spacing w:val="-2"/>
        </w:rPr>
        <w:t> </w:t>
      </w:r>
      <w:r>
        <w:rPr/>
        <w:t>Saint-Denis,</w:t>
      </w:r>
      <w:r>
        <w:rPr>
          <w:spacing w:val="-2"/>
        </w:rPr>
        <w:t> </w:t>
      </w:r>
      <w:r>
        <w:rPr/>
        <w:t>coignet</w:t>
      </w:r>
      <w:r>
        <w:rPr>
          <w:spacing w:val="-1"/>
        </w:rPr>
        <w:t> </w:t>
      </w:r>
      <w:r>
        <w:rPr/>
        <w:t>Enterprise,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former</w:t>
      </w:r>
      <w:r>
        <w:rPr>
          <w:spacing w:val="-1"/>
        </w:rPr>
        <w:t> </w:t>
      </w:r>
      <w:r>
        <w:rPr/>
        <w:t>industrial</w:t>
      </w:r>
      <w:r>
        <w:rPr>
          <w:spacing w:val="-1"/>
        </w:rPr>
        <w:t> </w:t>
      </w:r>
      <w:r>
        <w:rPr/>
        <w:t>territories,</w:t>
      </w:r>
      <w:r>
        <w:rPr>
          <w:spacing w:val="-1"/>
        </w:rPr>
        <w:t> </w:t>
      </w:r>
      <w:r>
        <w:rPr/>
        <w:t>design</w:t>
      </w:r>
      <w:r>
        <w:rPr>
          <w:spacing w:val="-2"/>
        </w:rPr>
        <w:t> </w:t>
      </w:r>
      <w:r>
        <w:rPr/>
        <w:t>factors,</w:t>
      </w:r>
      <w:r>
        <w:rPr>
          <w:spacing w:val="-1"/>
        </w:rPr>
        <w:t> </w:t>
      </w:r>
      <w:r>
        <w:rPr/>
        <w:t>formation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concept.</w:t>
      </w: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spacing w:line="249" w:lineRule="auto" w:before="94"/>
        <w:ind w:left="230" w:firstLine="283"/>
        <w:jc w:val="both"/>
      </w:pPr>
      <w:r>
        <w:rPr/>
        <w:t>В современных мегаполисах многие крупные производства, оказав-</w:t>
      </w:r>
      <w:r>
        <w:rPr>
          <w:spacing w:val="1"/>
        </w:rPr>
        <w:t> </w:t>
      </w:r>
      <w:r>
        <w:rPr/>
        <w:t>шиеся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центре</w:t>
      </w:r>
      <w:r>
        <w:rPr>
          <w:spacing w:val="-9"/>
        </w:rPr>
        <w:t> </w:t>
      </w:r>
      <w:r>
        <w:rPr/>
        <w:t>исторической</w:t>
      </w:r>
      <w:r>
        <w:rPr>
          <w:spacing w:val="-10"/>
        </w:rPr>
        <w:t> </w:t>
      </w:r>
      <w:r>
        <w:rPr/>
        <w:t>застройки,</w:t>
      </w:r>
      <w:r>
        <w:rPr>
          <w:spacing w:val="-10"/>
        </w:rPr>
        <w:t> </w:t>
      </w:r>
      <w:r>
        <w:rPr/>
        <w:t>переезжают</w:t>
      </w:r>
      <w:r>
        <w:rPr>
          <w:spacing w:val="-9"/>
        </w:rPr>
        <w:t> </w:t>
      </w:r>
      <w:r>
        <w:rPr/>
        <w:t>за</w:t>
      </w:r>
      <w:r>
        <w:rPr>
          <w:spacing w:val="-10"/>
        </w:rPr>
        <w:t> </w:t>
      </w:r>
      <w:r>
        <w:rPr/>
        <w:t>город,</w:t>
      </w:r>
      <w:r>
        <w:rPr>
          <w:spacing w:val="-9"/>
        </w:rPr>
        <w:t> </w:t>
      </w:r>
      <w:r>
        <w:rPr/>
        <w:t>а</w:t>
      </w:r>
      <w:r>
        <w:rPr>
          <w:spacing w:val="-10"/>
        </w:rPr>
        <w:t> </w:t>
      </w:r>
      <w:r>
        <w:rPr/>
        <w:t>их</w:t>
      </w:r>
      <w:r>
        <w:rPr>
          <w:spacing w:val="-10"/>
        </w:rPr>
        <w:t> </w:t>
      </w:r>
      <w:r>
        <w:rPr/>
        <w:t>терри-</w:t>
      </w:r>
      <w:r>
        <w:rPr>
          <w:spacing w:val="-37"/>
        </w:rPr>
        <w:t> </w:t>
      </w:r>
      <w:r>
        <w:rPr/>
        <w:t>тории и здания производственных цехов оказываются не востребованы.</w:t>
      </w:r>
      <w:r>
        <w:rPr>
          <w:spacing w:val="1"/>
        </w:rPr>
        <w:t> </w:t>
      </w:r>
      <w:r>
        <w:rPr/>
        <w:t>Данные</w:t>
      </w:r>
      <w:r>
        <w:rPr>
          <w:spacing w:val="-7"/>
        </w:rPr>
        <w:t> </w:t>
      </w:r>
      <w:r>
        <w:rPr/>
        <w:t>процессы</w:t>
      </w:r>
      <w:r>
        <w:rPr>
          <w:spacing w:val="-7"/>
        </w:rPr>
        <w:t> </w:t>
      </w:r>
      <w:r>
        <w:rPr/>
        <w:t>послужили</w:t>
      </w:r>
      <w:r>
        <w:rPr>
          <w:spacing w:val="-7"/>
        </w:rPr>
        <w:t> </w:t>
      </w:r>
      <w:r>
        <w:rPr/>
        <w:t>основой</w:t>
      </w:r>
      <w:r>
        <w:rPr>
          <w:spacing w:val="-7"/>
        </w:rPr>
        <w:t> </w:t>
      </w:r>
      <w:r>
        <w:rPr/>
        <w:t>для</w:t>
      </w:r>
      <w:r>
        <w:rPr>
          <w:spacing w:val="-7"/>
        </w:rPr>
        <w:t> </w:t>
      </w:r>
      <w:r>
        <w:rPr/>
        <w:t>формирования</w:t>
      </w:r>
      <w:r>
        <w:rPr>
          <w:spacing w:val="-7"/>
        </w:rPr>
        <w:t> </w:t>
      </w:r>
      <w:r>
        <w:rPr/>
        <w:t>тренда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осво-</w:t>
      </w:r>
      <w:r>
        <w:rPr>
          <w:spacing w:val="1"/>
        </w:rPr>
        <w:t> </w:t>
      </w:r>
      <w:r>
        <w:rPr/>
        <w:t>ение бывших промышленных территорий и их использование для новых</w:t>
      </w:r>
      <w:r>
        <w:rPr>
          <w:spacing w:val="-37"/>
        </w:rPr>
        <w:t> </w:t>
      </w:r>
      <w:r>
        <w:rPr/>
        <w:t>функций. Одной из таких территорий, нуждающейся в переосмыслении</w:t>
      </w:r>
      <w:r>
        <w:rPr>
          <w:spacing w:val="1"/>
        </w:rPr>
        <w:t> </w:t>
      </w:r>
      <w:r>
        <w:rPr/>
        <w:t>является</w:t>
      </w:r>
      <w:r>
        <w:rPr>
          <w:spacing w:val="-1"/>
        </w:rPr>
        <w:t> </w:t>
      </w:r>
      <w:r>
        <w:rPr/>
        <w:t>район Сен-Дени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пригороде Парижа.</w:t>
      </w:r>
    </w:p>
    <w:p>
      <w:pPr>
        <w:pStyle w:val="BodyText"/>
        <w:spacing w:line="249" w:lineRule="auto" w:before="4"/>
        <w:ind w:left="230" w:firstLine="283"/>
        <w:jc w:val="both"/>
      </w:pPr>
      <w:r>
        <w:rPr/>
        <w:t>Сен-Дени</w:t>
      </w:r>
      <w:r>
        <w:rPr>
          <w:spacing w:val="-8"/>
        </w:rPr>
        <w:t> </w:t>
      </w:r>
      <w:r>
        <w:rPr/>
        <w:t>–</w:t>
      </w:r>
      <w:r>
        <w:rPr>
          <w:spacing w:val="-10"/>
        </w:rPr>
        <w:t> </w:t>
      </w:r>
      <w:r>
        <w:rPr/>
        <w:t>коммуна</w:t>
      </w:r>
      <w:r>
        <w:rPr>
          <w:spacing w:val="-9"/>
        </w:rPr>
        <w:t> </w:t>
      </w:r>
      <w:r>
        <w:rPr/>
        <w:t>(район)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северном</w:t>
      </w:r>
      <w:r>
        <w:rPr>
          <w:spacing w:val="-9"/>
        </w:rPr>
        <w:t> </w:t>
      </w:r>
      <w:r>
        <w:rPr/>
        <w:t>пригороде</w:t>
      </w:r>
      <w:r>
        <w:rPr>
          <w:spacing w:val="-9"/>
        </w:rPr>
        <w:t> </w:t>
      </w:r>
      <w:r>
        <w:rPr/>
        <w:t>Парижа,</w:t>
      </w:r>
      <w:r>
        <w:rPr>
          <w:spacing w:val="-10"/>
        </w:rPr>
        <w:t> </w:t>
      </w:r>
      <w:r>
        <w:rPr/>
        <w:t>располо-</w:t>
      </w:r>
      <w:r>
        <w:rPr>
          <w:spacing w:val="-37"/>
        </w:rPr>
        <w:t> </w:t>
      </w:r>
      <w:r>
        <w:rPr>
          <w:spacing w:val="-1"/>
        </w:rPr>
        <w:t>женная</w:t>
      </w:r>
      <w:r>
        <w:rPr>
          <w:spacing w:val="-9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9,4</w:t>
      </w:r>
      <w:r>
        <w:rPr>
          <w:spacing w:val="-9"/>
        </w:rPr>
        <w:t> </w:t>
      </w:r>
      <w:r>
        <w:rPr>
          <w:spacing w:val="-1"/>
        </w:rPr>
        <w:t>км</w:t>
      </w:r>
      <w:r>
        <w:rPr>
          <w:spacing w:val="-8"/>
        </w:rPr>
        <w:t> </w:t>
      </w:r>
      <w:r>
        <w:rPr>
          <w:spacing w:val="-1"/>
        </w:rPr>
        <w:t>от</w:t>
      </w:r>
      <w:r>
        <w:rPr>
          <w:spacing w:val="-9"/>
        </w:rPr>
        <w:t> </w:t>
      </w:r>
      <w:r>
        <w:rPr>
          <w:spacing w:val="-1"/>
        </w:rPr>
        <w:t>его</w:t>
      </w:r>
      <w:r>
        <w:rPr>
          <w:spacing w:val="-9"/>
        </w:rPr>
        <w:t> </w:t>
      </w:r>
      <w:r>
        <w:rPr>
          <w:spacing w:val="-1"/>
        </w:rPr>
        <w:t>центра</w:t>
      </w:r>
      <w:r>
        <w:rPr>
          <w:spacing w:val="-9"/>
        </w:rPr>
        <w:t> </w:t>
      </w:r>
      <w:r>
        <w:rPr>
          <w:spacing w:val="-1"/>
        </w:rPr>
        <w:t>[1].</w:t>
      </w:r>
      <w:r>
        <w:rPr>
          <w:spacing w:val="-9"/>
        </w:rPr>
        <w:t> </w:t>
      </w:r>
      <w:r>
        <w:rPr>
          <w:spacing w:val="-1"/>
        </w:rPr>
        <w:t>Начиная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середины</w:t>
      </w:r>
      <w:r>
        <w:rPr>
          <w:spacing w:val="-9"/>
        </w:rPr>
        <w:t> </w:t>
      </w:r>
      <w:r>
        <w:rPr/>
        <w:t>XIX</w:t>
      </w:r>
      <w:r>
        <w:rPr>
          <w:spacing w:val="-7"/>
        </w:rPr>
        <w:t> </w:t>
      </w:r>
      <w:r>
        <w:rPr/>
        <w:t>века</w:t>
      </w:r>
      <w:r>
        <w:rPr>
          <w:spacing w:val="-9"/>
        </w:rPr>
        <w:t> </w:t>
      </w:r>
      <w:r>
        <w:rPr/>
        <w:t>район</w:t>
      </w:r>
      <w:r>
        <w:rPr>
          <w:spacing w:val="-9"/>
        </w:rPr>
        <w:t> </w:t>
      </w:r>
      <w:r>
        <w:rPr/>
        <w:t>стал</w:t>
      </w:r>
      <w:r>
        <w:rPr>
          <w:spacing w:val="-37"/>
        </w:rPr>
        <w:t> </w:t>
      </w:r>
      <w:r>
        <w:rPr>
          <w:w w:val="95"/>
        </w:rPr>
        <w:t>известен как самый “красный” рабочий пригород Парижа, сосредоточивший</w:t>
      </w:r>
      <w:r>
        <w:rPr>
          <w:spacing w:val="-35"/>
          <w:w w:val="95"/>
        </w:rPr>
        <w:t> </w:t>
      </w:r>
      <w:r>
        <w:rPr>
          <w:w w:val="95"/>
        </w:rPr>
        <w:t>в себе основные отрасли промышленности, что и определило в основном его</w:t>
      </w:r>
      <w:r>
        <w:rPr>
          <w:spacing w:val="-35"/>
          <w:w w:val="95"/>
        </w:rPr>
        <w:t> </w:t>
      </w:r>
      <w:r>
        <w:rPr>
          <w:w w:val="95"/>
        </w:rPr>
        <w:t>архитектурный</w:t>
      </w:r>
      <w:r>
        <w:rPr>
          <w:spacing w:val="6"/>
          <w:w w:val="95"/>
        </w:rPr>
        <w:t> </w:t>
      </w:r>
      <w:r>
        <w:rPr>
          <w:w w:val="95"/>
        </w:rPr>
        <w:t>облик.</w:t>
      </w:r>
      <w:r>
        <w:rPr>
          <w:spacing w:val="6"/>
          <w:w w:val="95"/>
        </w:rPr>
        <w:t> </w:t>
      </w:r>
      <w:r>
        <w:rPr>
          <w:w w:val="95"/>
        </w:rPr>
        <w:t>К</w:t>
      </w:r>
      <w:r>
        <w:rPr>
          <w:spacing w:val="7"/>
          <w:w w:val="95"/>
        </w:rPr>
        <w:t> </w:t>
      </w:r>
      <w:r>
        <w:rPr>
          <w:w w:val="95"/>
        </w:rPr>
        <w:t>концу</w:t>
      </w:r>
      <w:r>
        <w:rPr>
          <w:spacing w:val="6"/>
          <w:w w:val="95"/>
        </w:rPr>
        <w:t> </w:t>
      </w:r>
      <w:r>
        <w:rPr>
          <w:w w:val="95"/>
        </w:rPr>
        <w:t>XX</w:t>
      </w:r>
      <w:r>
        <w:rPr>
          <w:spacing w:val="7"/>
          <w:w w:val="95"/>
        </w:rPr>
        <w:t> </w:t>
      </w:r>
      <w:r>
        <w:rPr>
          <w:w w:val="95"/>
        </w:rPr>
        <w:t>века</w:t>
      </w:r>
      <w:r>
        <w:rPr>
          <w:spacing w:val="6"/>
          <w:w w:val="95"/>
        </w:rPr>
        <w:t> </w:t>
      </w:r>
      <w:r>
        <w:rPr>
          <w:w w:val="95"/>
        </w:rPr>
        <w:t>Сен-Дени</w:t>
      </w:r>
      <w:r>
        <w:rPr>
          <w:spacing w:val="6"/>
          <w:w w:val="95"/>
        </w:rPr>
        <w:t> </w:t>
      </w:r>
      <w:r>
        <w:rPr>
          <w:w w:val="95"/>
        </w:rPr>
        <w:t>получает</w:t>
      </w:r>
      <w:r>
        <w:rPr>
          <w:spacing w:val="6"/>
          <w:w w:val="95"/>
        </w:rPr>
        <w:t> </w:t>
      </w:r>
      <w:r>
        <w:rPr>
          <w:w w:val="95"/>
        </w:rPr>
        <w:t>новый</w:t>
      </w:r>
      <w:r>
        <w:rPr>
          <w:spacing w:val="6"/>
          <w:w w:val="95"/>
        </w:rPr>
        <w:t> </w:t>
      </w:r>
      <w:r>
        <w:rPr>
          <w:w w:val="95"/>
        </w:rPr>
        <w:t>импульс</w:t>
      </w:r>
      <w:r>
        <w:rPr>
          <w:spacing w:val="-35"/>
          <w:w w:val="95"/>
        </w:rPr>
        <w:t> </w:t>
      </w:r>
      <w:r>
        <w:rPr/>
        <w:t>к развитию: в 1998 году здесь строится главный стадион для Чемпионата</w:t>
      </w:r>
      <w:r>
        <w:rPr>
          <w:spacing w:val="-38"/>
        </w:rPr>
        <w:t> </w:t>
      </w:r>
      <w:r>
        <w:rPr/>
        <w:t>мира</w:t>
      </w:r>
      <w:r>
        <w:rPr>
          <w:spacing w:val="14"/>
        </w:rPr>
        <w:t> </w:t>
      </w:r>
      <w:r>
        <w:rPr/>
        <w:t>по</w:t>
      </w:r>
      <w:r>
        <w:rPr>
          <w:spacing w:val="15"/>
        </w:rPr>
        <w:t> </w:t>
      </w:r>
      <w:r>
        <w:rPr/>
        <w:t>футболу</w:t>
      </w:r>
      <w:r>
        <w:rPr>
          <w:spacing w:val="14"/>
        </w:rPr>
        <w:t> </w:t>
      </w:r>
      <w:r>
        <w:rPr/>
        <w:t>FIFA,</w:t>
      </w:r>
      <w:r>
        <w:rPr>
          <w:spacing w:val="15"/>
        </w:rPr>
        <w:t> </w:t>
      </w:r>
      <w:r>
        <w:rPr/>
        <w:t>«Stade</w:t>
      </w:r>
      <w:r>
        <w:rPr>
          <w:spacing w:val="14"/>
        </w:rPr>
        <w:t> </w:t>
      </w:r>
      <w:r>
        <w:rPr/>
        <w:t>de</w:t>
      </w:r>
      <w:r>
        <w:rPr>
          <w:spacing w:val="15"/>
        </w:rPr>
        <w:t> </w:t>
      </w:r>
      <w:r>
        <w:rPr/>
        <w:t>France»,</w:t>
      </w:r>
      <w:r>
        <w:rPr>
          <w:spacing w:val="14"/>
        </w:rPr>
        <w:t> </w:t>
      </w:r>
      <w:r>
        <w:rPr/>
        <w:t>развивается</w:t>
      </w:r>
      <w:r>
        <w:rPr>
          <w:spacing w:val="15"/>
        </w:rPr>
        <w:t> </w:t>
      </w:r>
      <w:r>
        <w:rPr/>
        <w:t>инфраструктура</w:t>
      </w:r>
      <w:r>
        <w:rPr>
          <w:spacing w:val="1"/>
        </w:rPr>
        <w:t> </w:t>
      </w:r>
      <w:r>
        <w:rPr/>
        <w:t>и</w:t>
      </w:r>
      <w:r>
        <w:rPr>
          <w:spacing w:val="-3"/>
        </w:rPr>
        <w:t> </w:t>
      </w:r>
      <w:r>
        <w:rPr/>
        <w:t>транспортная</w:t>
      </w:r>
      <w:r>
        <w:rPr>
          <w:spacing w:val="-2"/>
        </w:rPr>
        <w:t> </w:t>
      </w:r>
      <w:r>
        <w:rPr/>
        <w:t>сеть.</w:t>
      </w:r>
      <w:r>
        <w:rPr>
          <w:spacing w:val="-2"/>
        </w:rPr>
        <w:t> </w:t>
      </w:r>
      <w:r>
        <w:rPr/>
        <w:t>Начиная</w:t>
      </w:r>
      <w:r>
        <w:rPr>
          <w:spacing w:val="-1"/>
        </w:rPr>
        <w:t> </w:t>
      </w:r>
      <w:r>
        <w:rPr/>
        <w:t>с</w:t>
      </w:r>
      <w:r>
        <w:rPr>
          <w:spacing w:val="-4"/>
        </w:rPr>
        <w:t> </w:t>
      </w:r>
      <w:r>
        <w:rPr/>
        <w:t>2000</w:t>
      </w:r>
      <w:r>
        <w:rPr>
          <w:spacing w:val="-3"/>
        </w:rPr>
        <w:t> </w:t>
      </w:r>
      <w:r>
        <w:rPr/>
        <w:t>года</w:t>
      </w:r>
      <w:r>
        <w:rPr>
          <w:spacing w:val="-2"/>
        </w:rPr>
        <w:t> </w:t>
      </w:r>
      <w:r>
        <w:rPr/>
        <w:t>Сен-Дени</w:t>
      </w:r>
      <w:r>
        <w:rPr>
          <w:spacing w:val="-1"/>
        </w:rPr>
        <w:t> </w:t>
      </w:r>
      <w:r>
        <w:rPr/>
        <w:t>был</w:t>
      </w:r>
      <w:r>
        <w:rPr>
          <w:spacing w:val="-2"/>
        </w:rPr>
        <w:t> </w:t>
      </w:r>
      <w:r>
        <w:rPr/>
        <w:t>включен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объе-</w:t>
      </w:r>
      <w:r>
        <w:rPr>
          <w:spacing w:val="-37"/>
        </w:rPr>
        <w:t> </w:t>
      </w:r>
      <w:r>
        <w:rPr>
          <w:spacing w:val="-2"/>
        </w:rPr>
        <w:t>динение Плен-Коммун – территориального </w:t>
      </w:r>
      <w:r>
        <w:rPr>
          <w:spacing w:val="-1"/>
        </w:rPr>
        <w:t>образования из девяти городов</w:t>
      </w:r>
      <w:r>
        <w:rPr>
          <w:spacing w:val="-38"/>
        </w:rPr>
        <w:t> </w:t>
      </w:r>
      <w:r>
        <w:rPr/>
        <w:t>на севере метрополии, с общей «культурной» стратегией развития в пла-</w:t>
      </w:r>
      <w:r>
        <w:rPr>
          <w:spacing w:val="-37"/>
        </w:rPr>
        <w:t> </w:t>
      </w:r>
      <w:r>
        <w:rPr/>
        <w:t>не</w:t>
      </w:r>
      <w:r>
        <w:rPr>
          <w:spacing w:val="-2"/>
        </w:rPr>
        <w:t> </w:t>
      </w:r>
      <w:r>
        <w:rPr/>
        <w:t>«Большого Парижа» [2].</w:t>
      </w:r>
    </w:p>
    <w:p>
      <w:pPr>
        <w:pStyle w:val="BodyText"/>
        <w:spacing w:line="249" w:lineRule="auto" w:before="7"/>
        <w:ind w:left="230" w:right="1" w:firstLine="283"/>
        <w:jc w:val="both"/>
      </w:pPr>
      <w:r>
        <w:rPr/>
        <w:t>На сегодняшний день Сен-Дени все еще является одной из про-</w:t>
      </w:r>
      <w:r>
        <w:rPr>
          <w:spacing w:val="1"/>
        </w:rPr>
        <w:t> </w:t>
      </w:r>
      <w:r>
        <w:rPr/>
        <w:t>блемных территорий и нуждается в изменениях, особенно в преддверии</w:t>
      </w:r>
      <w:r>
        <w:rPr>
          <w:spacing w:val="1"/>
        </w:rPr>
        <w:t> </w:t>
      </w:r>
      <w:r>
        <w:rPr/>
        <w:t>Олимпийских</w:t>
      </w:r>
      <w:r>
        <w:rPr>
          <w:spacing w:val="-6"/>
        </w:rPr>
        <w:t> </w:t>
      </w:r>
      <w:r>
        <w:rPr/>
        <w:t>игр</w:t>
      </w:r>
      <w:r>
        <w:rPr>
          <w:spacing w:val="-5"/>
        </w:rPr>
        <w:t> </w:t>
      </w:r>
      <w:r>
        <w:rPr/>
        <w:t>2024</w:t>
      </w:r>
      <w:r>
        <w:rPr>
          <w:spacing w:val="-6"/>
        </w:rPr>
        <w:t> </w:t>
      </w:r>
      <w:r>
        <w:rPr/>
        <w:t>года,</w:t>
      </w:r>
      <w:r>
        <w:rPr>
          <w:spacing w:val="-5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несомненно,</w:t>
      </w:r>
      <w:r>
        <w:rPr>
          <w:spacing w:val="-6"/>
        </w:rPr>
        <w:t> </w:t>
      </w:r>
      <w:r>
        <w:rPr/>
        <w:t>окажут</w:t>
      </w:r>
      <w:r>
        <w:rPr>
          <w:spacing w:val="-5"/>
        </w:rPr>
        <w:t> </w:t>
      </w:r>
      <w:r>
        <w:rPr/>
        <w:t>большое</w:t>
      </w:r>
      <w:r>
        <w:rPr>
          <w:spacing w:val="-6"/>
        </w:rPr>
        <w:t> </w:t>
      </w:r>
      <w:r>
        <w:rPr/>
        <w:t>влия-</w:t>
      </w:r>
      <w:r>
        <w:rPr>
          <w:spacing w:val="-37"/>
        </w:rPr>
        <w:t> </w:t>
      </w:r>
      <w:r>
        <w:rPr>
          <w:spacing w:val="-1"/>
        </w:rPr>
        <w:t>ние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8"/>
        </w:rPr>
        <w:t> </w:t>
      </w:r>
      <w:r>
        <w:rPr>
          <w:spacing w:val="-1"/>
        </w:rPr>
        <w:t>превращение</w:t>
      </w:r>
      <w:r>
        <w:rPr>
          <w:spacing w:val="-9"/>
        </w:rPr>
        <w:t> </w:t>
      </w:r>
      <w:r>
        <w:rPr>
          <w:spacing w:val="-1"/>
        </w:rPr>
        <w:t>бывших</w:t>
      </w:r>
      <w:r>
        <w:rPr>
          <w:spacing w:val="-8"/>
        </w:rPr>
        <w:t> </w:t>
      </w:r>
      <w:r>
        <w:rPr/>
        <w:t>промышленных</w:t>
      </w:r>
      <w:r>
        <w:rPr>
          <w:spacing w:val="-9"/>
        </w:rPr>
        <w:t> </w:t>
      </w:r>
      <w:r>
        <w:rPr/>
        <w:t>территорий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привлекатель-</w:t>
      </w:r>
      <w:r>
        <w:rPr>
          <w:spacing w:val="-37"/>
        </w:rPr>
        <w:t> </w:t>
      </w:r>
      <w:r>
        <w:rPr/>
        <w:t>ный</w:t>
      </w:r>
      <w:r>
        <w:rPr>
          <w:spacing w:val="-2"/>
        </w:rPr>
        <w:t> </w:t>
      </w:r>
      <w:r>
        <w:rPr/>
        <w:t>для жителей и</w:t>
      </w:r>
      <w:r>
        <w:rPr>
          <w:spacing w:val="-1"/>
        </w:rPr>
        <w:t> </w:t>
      </w:r>
      <w:r>
        <w:rPr/>
        <w:t>гостей район.</w:t>
      </w:r>
    </w:p>
    <w:p>
      <w:pPr>
        <w:pStyle w:val="BodyText"/>
        <w:spacing w:line="249" w:lineRule="auto" w:before="4"/>
        <w:ind w:left="230" w:firstLine="283"/>
        <w:jc w:val="both"/>
      </w:pPr>
      <w:r>
        <w:rPr/>
        <w:t>Сейчас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Сен-Дени</w:t>
      </w:r>
      <w:r>
        <w:rPr>
          <w:spacing w:val="20"/>
        </w:rPr>
        <w:t> </w:t>
      </w:r>
      <w:r>
        <w:rPr/>
        <w:t>проживает</w:t>
      </w:r>
      <w:r>
        <w:rPr>
          <w:spacing w:val="20"/>
        </w:rPr>
        <w:t> </w:t>
      </w:r>
      <w:r>
        <w:rPr/>
        <w:t>около</w:t>
      </w:r>
      <w:r>
        <w:rPr>
          <w:spacing w:val="20"/>
        </w:rPr>
        <w:t> </w:t>
      </w:r>
      <w:r>
        <w:rPr/>
        <w:t>109</w:t>
      </w:r>
      <w:r>
        <w:rPr>
          <w:spacing w:val="19"/>
        </w:rPr>
        <w:t> </w:t>
      </w:r>
      <w:r>
        <w:rPr/>
        <w:t>343</w:t>
      </w:r>
      <w:r>
        <w:rPr>
          <w:spacing w:val="20"/>
        </w:rPr>
        <w:t> </w:t>
      </w:r>
      <w:r>
        <w:rPr/>
        <w:t>жителей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площади</w:t>
      </w:r>
      <w:r>
        <w:rPr>
          <w:spacing w:val="-38"/>
        </w:rPr>
        <w:t> </w:t>
      </w:r>
      <w:r>
        <w:rPr>
          <w:spacing w:val="-1"/>
        </w:rPr>
        <w:t>12</w:t>
      </w:r>
      <w:r>
        <w:rPr>
          <w:spacing w:val="-8"/>
        </w:rPr>
        <w:t> </w:t>
      </w:r>
      <w:r>
        <w:rPr>
          <w:spacing w:val="-1"/>
        </w:rPr>
        <w:t>км</w:t>
      </w:r>
      <w:r>
        <w:rPr>
          <w:spacing w:val="-1"/>
          <w:vertAlign w:val="superscript"/>
        </w:rPr>
        <w:t>2</w:t>
      </w:r>
      <w:r>
        <w:rPr>
          <w:spacing w:val="-1"/>
          <w:vertAlign w:val="baseline"/>
        </w:rPr>
        <w:t>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из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них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около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36,5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%</w:t>
      </w:r>
      <w:r>
        <w:rPr>
          <w:spacing w:val="-7"/>
          <w:vertAlign w:val="baseline"/>
        </w:rPr>
        <w:t> </w:t>
      </w:r>
      <w:r>
        <w:rPr>
          <w:spacing w:val="-1"/>
          <w:vertAlign w:val="baseline"/>
        </w:rPr>
        <w:t>–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иммигранты</w:t>
      </w:r>
      <w:r>
        <w:rPr>
          <w:spacing w:val="-9"/>
          <w:vertAlign w:val="baseline"/>
        </w:rPr>
        <w:t> </w:t>
      </w:r>
      <w:r>
        <w:rPr>
          <w:vertAlign w:val="baseline"/>
        </w:rPr>
        <w:t>(см.</w:t>
      </w:r>
      <w:r>
        <w:rPr>
          <w:spacing w:val="-9"/>
          <w:vertAlign w:val="baseline"/>
        </w:rPr>
        <w:t> </w:t>
      </w:r>
      <w:r>
        <w:rPr>
          <w:vertAlign w:val="baseline"/>
        </w:rPr>
        <w:t>рис.</w:t>
      </w:r>
      <w:r>
        <w:rPr>
          <w:spacing w:val="-8"/>
          <w:vertAlign w:val="baseline"/>
        </w:rPr>
        <w:t> </w:t>
      </w:r>
      <w:r>
        <w:rPr>
          <w:vertAlign w:val="baseline"/>
        </w:rPr>
        <w:t>5).</w:t>
      </w:r>
      <w:r>
        <w:rPr>
          <w:spacing w:val="-9"/>
          <w:vertAlign w:val="baseline"/>
        </w:rPr>
        <w:t> </w:t>
      </w:r>
      <w:r>
        <w:rPr>
          <w:vertAlign w:val="baseline"/>
        </w:rPr>
        <w:t>Уровень</w:t>
      </w:r>
      <w:r>
        <w:rPr>
          <w:spacing w:val="-9"/>
          <w:vertAlign w:val="baseline"/>
        </w:rPr>
        <w:t> </w:t>
      </w:r>
      <w:r>
        <w:rPr>
          <w:vertAlign w:val="baseline"/>
        </w:rPr>
        <w:t>безработи-</w:t>
      </w:r>
      <w:r>
        <w:rPr>
          <w:spacing w:val="-37"/>
          <w:vertAlign w:val="baseline"/>
        </w:rPr>
        <w:t> </w:t>
      </w:r>
      <w:r>
        <w:rPr>
          <w:spacing w:val="-1"/>
          <w:vertAlign w:val="baseline"/>
        </w:rPr>
        <w:t>цы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–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высокий,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численность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населения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одна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из</w:t>
      </w:r>
      <w:r>
        <w:rPr>
          <w:spacing w:val="-9"/>
          <w:vertAlign w:val="baseline"/>
        </w:rPr>
        <w:t> </w:t>
      </w:r>
      <w:r>
        <w:rPr>
          <w:spacing w:val="-1"/>
          <w:vertAlign w:val="baseline"/>
        </w:rPr>
        <w:t>самых</w:t>
      </w:r>
      <w:r>
        <w:rPr>
          <w:spacing w:val="-9"/>
          <w:vertAlign w:val="baseline"/>
        </w:rPr>
        <w:t> </w:t>
      </w:r>
      <w:r>
        <w:rPr>
          <w:vertAlign w:val="baseline"/>
        </w:rPr>
        <w:t>нестабильных</w:t>
      </w:r>
      <w:r>
        <w:rPr>
          <w:spacing w:val="-9"/>
          <w:vertAlign w:val="baseline"/>
        </w:rPr>
        <w:t> </w:t>
      </w:r>
      <w:r>
        <w:rPr>
          <w:vertAlign w:val="baseline"/>
        </w:rPr>
        <w:t>в</w:t>
      </w:r>
      <w:r>
        <w:rPr>
          <w:spacing w:val="-8"/>
          <w:vertAlign w:val="baseline"/>
        </w:rPr>
        <w:t> </w:t>
      </w:r>
      <w:r>
        <w:rPr>
          <w:vertAlign w:val="baseline"/>
        </w:rPr>
        <w:t>стра-</w:t>
      </w:r>
      <w:r>
        <w:rPr>
          <w:spacing w:val="-38"/>
          <w:vertAlign w:val="baseline"/>
        </w:rPr>
        <w:t> </w:t>
      </w:r>
      <w:r>
        <w:rPr>
          <w:vertAlign w:val="baseline"/>
        </w:rPr>
        <w:t>не,</w:t>
      </w:r>
      <w:r>
        <w:rPr>
          <w:spacing w:val="-8"/>
          <w:vertAlign w:val="baseline"/>
        </w:rPr>
        <w:t> </w:t>
      </w:r>
      <w:r>
        <w:rPr>
          <w:vertAlign w:val="baseline"/>
        </w:rPr>
        <w:t>уровень</w:t>
      </w:r>
      <w:r>
        <w:rPr>
          <w:spacing w:val="-8"/>
          <w:vertAlign w:val="baseline"/>
        </w:rPr>
        <w:t> </w:t>
      </w:r>
      <w:r>
        <w:rPr>
          <w:vertAlign w:val="baseline"/>
        </w:rPr>
        <w:t>преступности</w:t>
      </w:r>
      <w:r>
        <w:rPr>
          <w:spacing w:val="-8"/>
          <w:vertAlign w:val="baseline"/>
        </w:rPr>
        <w:t> </w:t>
      </w:r>
      <w:r>
        <w:rPr>
          <w:vertAlign w:val="baseline"/>
        </w:rPr>
        <w:t>в</w:t>
      </w:r>
      <w:r>
        <w:rPr>
          <w:spacing w:val="-8"/>
          <w:vertAlign w:val="baseline"/>
        </w:rPr>
        <w:t> </w:t>
      </w:r>
      <w:r>
        <w:rPr>
          <w:vertAlign w:val="baseline"/>
        </w:rPr>
        <w:t>Сен-Дени</w:t>
      </w:r>
      <w:r>
        <w:rPr>
          <w:spacing w:val="-7"/>
          <w:vertAlign w:val="baseline"/>
        </w:rPr>
        <w:t> </w:t>
      </w:r>
      <w:r>
        <w:rPr>
          <w:vertAlign w:val="baseline"/>
        </w:rPr>
        <w:t>и</w:t>
      </w:r>
      <w:r>
        <w:rPr>
          <w:spacing w:val="-8"/>
          <w:vertAlign w:val="baseline"/>
        </w:rPr>
        <w:t> </w:t>
      </w:r>
      <w:r>
        <w:rPr>
          <w:vertAlign w:val="baseline"/>
        </w:rPr>
        <w:t>его</w:t>
      </w:r>
      <w:r>
        <w:rPr>
          <w:spacing w:val="-8"/>
          <w:vertAlign w:val="baseline"/>
        </w:rPr>
        <w:t> </w:t>
      </w:r>
      <w:r>
        <w:rPr>
          <w:vertAlign w:val="baseline"/>
        </w:rPr>
        <w:t>окрестностях</w:t>
      </w:r>
      <w:r>
        <w:rPr>
          <w:spacing w:val="-8"/>
          <w:vertAlign w:val="baseline"/>
        </w:rPr>
        <w:t> </w:t>
      </w:r>
      <w:r>
        <w:rPr>
          <w:vertAlign w:val="baseline"/>
        </w:rPr>
        <w:t>почти</w:t>
      </w:r>
      <w:r>
        <w:rPr>
          <w:spacing w:val="-7"/>
          <w:vertAlign w:val="baseline"/>
        </w:rPr>
        <w:t> </w:t>
      </w:r>
      <w:r>
        <w:rPr>
          <w:vertAlign w:val="baseline"/>
        </w:rPr>
        <w:t>в</w:t>
      </w:r>
      <w:r>
        <w:rPr>
          <w:spacing w:val="-8"/>
          <w:vertAlign w:val="baseline"/>
        </w:rPr>
        <w:t> </w:t>
      </w:r>
      <w:r>
        <w:rPr>
          <w:vertAlign w:val="baseline"/>
        </w:rPr>
        <w:t>два</w:t>
      </w:r>
      <w:r>
        <w:rPr>
          <w:spacing w:val="-8"/>
          <w:vertAlign w:val="baseline"/>
        </w:rPr>
        <w:t> </w:t>
      </w:r>
      <w:r>
        <w:rPr>
          <w:vertAlign w:val="baseline"/>
        </w:rPr>
        <w:t>раза</w:t>
      </w:r>
      <w:r>
        <w:rPr>
          <w:spacing w:val="-37"/>
          <w:vertAlign w:val="baseline"/>
        </w:rPr>
        <w:t> </w:t>
      </w:r>
      <w:r>
        <w:rPr>
          <w:vertAlign w:val="baseline"/>
        </w:rPr>
        <w:t>выше,</w:t>
      </w:r>
      <w:r>
        <w:rPr>
          <w:spacing w:val="-2"/>
          <w:vertAlign w:val="baseline"/>
        </w:rPr>
        <w:t> </w:t>
      </w:r>
      <w:r>
        <w:rPr>
          <w:vertAlign w:val="baseline"/>
        </w:rPr>
        <w:t>чем в</w:t>
      </w:r>
      <w:r>
        <w:rPr>
          <w:spacing w:val="-1"/>
          <w:vertAlign w:val="baseline"/>
        </w:rPr>
        <w:t> </w:t>
      </w:r>
      <w:r>
        <w:rPr>
          <w:vertAlign w:val="baseline"/>
        </w:rPr>
        <w:t>среднем по</w:t>
      </w:r>
      <w:r>
        <w:rPr>
          <w:spacing w:val="-1"/>
          <w:vertAlign w:val="baseline"/>
        </w:rPr>
        <w:t> </w:t>
      </w:r>
      <w:r>
        <w:rPr>
          <w:vertAlign w:val="baseline"/>
        </w:rPr>
        <w:t>стране.</w:t>
      </w:r>
    </w:p>
    <w:p>
      <w:pPr>
        <w:pStyle w:val="BodyText"/>
        <w:spacing w:line="249" w:lineRule="auto" w:before="3"/>
        <w:ind w:left="230" w:right="1" w:firstLine="283"/>
        <w:jc w:val="both"/>
      </w:pPr>
      <w:r>
        <w:rPr/>
        <w:t>В рамках конкурса “MULTICOMFORT SAINT-GOBAIN 2020” пред-</w:t>
      </w:r>
      <w:r>
        <w:rPr>
          <w:spacing w:val="-37"/>
        </w:rPr>
        <w:t> </w:t>
      </w:r>
      <w:r>
        <w:rPr>
          <w:w w:val="105"/>
        </w:rPr>
        <w:t>ложенный к рассмотрению участок, ограниченный рекой Сеной с за-</w:t>
      </w:r>
      <w:r>
        <w:rPr>
          <w:spacing w:val="1"/>
          <w:w w:val="105"/>
        </w:rPr>
        <w:t> </w:t>
      </w:r>
      <w:r>
        <w:rPr>
          <w:w w:val="105"/>
        </w:rPr>
        <w:t>пада и железнодорожными путями на востоке, расположен на южной</w:t>
      </w:r>
      <w:r>
        <w:rPr>
          <w:spacing w:val="-39"/>
          <w:w w:val="105"/>
        </w:rPr>
        <w:t> </w:t>
      </w:r>
      <w:r>
        <w:rPr>
          <w:w w:val="105"/>
        </w:rPr>
        <w:t>окраине</w:t>
      </w:r>
      <w:r>
        <w:rPr>
          <w:spacing w:val="-7"/>
          <w:w w:val="105"/>
        </w:rPr>
        <w:t> </w:t>
      </w:r>
      <w:r>
        <w:rPr>
          <w:w w:val="105"/>
        </w:rPr>
        <w:t>Сен-Дени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«ZAC</w:t>
      </w:r>
      <w:r>
        <w:rPr>
          <w:spacing w:val="-6"/>
          <w:w w:val="105"/>
        </w:rPr>
        <w:t> </w:t>
      </w:r>
      <w:r>
        <w:rPr>
          <w:w w:val="105"/>
        </w:rPr>
        <w:t>Confluence».</w:t>
      </w:r>
      <w:r>
        <w:rPr>
          <w:spacing w:val="-7"/>
          <w:w w:val="105"/>
        </w:rPr>
        <w:t> </w:t>
      </w:r>
      <w:r>
        <w:rPr>
          <w:w w:val="105"/>
        </w:rPr>
        <w:t>Это</w:t>
      </w:r>
      <w:r>
        <w:rPr>
          <w:spacing w:val="-7"/>
          <w:w w:val="105"/>
        </w:rPr>
        <w:t> </w:t>
      </w:r>
      <w:r>
        <w:rPr>
          <w:w w:val="105"/>
        </w:rPr>
        <w:t>наследие</w:t>
      </w:r>
      <w:r>
        <w:rPr>
          <w:spacing w:val="-6"/>
          <w:w w:val="105"/>
        </w:rPr>
        <w:t> </w:t>
      </w:r>
      <w:r>
        <w:rPr>
          <w:w w:val="105"/>
        </w:rPr>
        <w:t>«рабочей»</w:t>
      </w:r>
      <w:r>
        <w:rPr>
          <w:spacing w:val="-7"/>
          <w:w w:val="105"/>
        </w:rPr>
        <w:t> </w:t>
      </w:r>
      <w:r>
        <w:rPr>
          <w:w w:val="105"/>
        </w:rPr>
        <w:t>исто-</w:t>
      </w:r>
      <w:r>
        <w:rPr>
          <w:spacing w:val="-39"/>
          <w:w w:val="105"/>
        </w:rPr>
        <w:t> </w:t>
      </w:r>
      <w:r>
        <w:rPr>
          <w:w w:val="105"/>
        </w:rPr>
        <w:t>рии пригорода, бывшая промышленная площадка цементного заво-</w:t>
      </w:r>
      <w:r>
        <w:rPr>
          <w:spacing w:val="1"/>
          <w:w w:val="105"/>
        </w:rPr>
        <w:t> </w:t>
      </w:r>
      <w:r>
        <w:rPr>
          <w:w w:val="105"/>
        </w:rPr>
        <w:t>да «Coignet Enterprise» и четырехэтажный дом по адресу ул. Шарля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Мишеля,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72.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Здание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спроектировано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местным</w:t>
      </w:r>
      <w:r>
        <w:rPr>
          <w:spacing w:val="-10"/>
          <w:w w:val="105"/>
        </w:rPr>
        <w:t> </w:t>
      </w:r>
      <w:r>
        <w:rPr>
          <w:w w:val="105"/>
        </w:rPr>
        <w:t>архитектором</w:t>
      </w:r>
      <w:r>
        <w:rPr>
          <w:spacing w:val="-9"/>
          <w:w w:val="105"/>
        </w:rPr>
        <w:t> </w:t>
      </w:r>
      <w:r>
        <w:rPr>
          <w:w w:val="105"/>
        </w:rPr>
        <w:t>Теодором</w:t>
      </w:r>
      <w:r>
        <w:rPr>
          <w:spacing w:val="-39"/>
          <w:w w:val="105"/>
        </w:rPr>
        <w:t> </w:t>
      </w:r>
      <w:r>
        <w:rPr/>
        <w:t>Лашезом в 1853 году и является первой в мире железобетонной построй-</w:t>
      </w:r>
      <w:r>
        <w:rPr>
          <w:spacing w:val="-37"/>
        </w:rPr>
        <w:t> </w:t>
      </w:r>
      <w:r>
        <w:rPr>
          <w:w w:val="105"/>
        </w:rPr>
        <w:t>кой.</w:t>
      </w:r>
      <w:r>
        <w:rPr>
          <w:spacing w:val="-8"/>
          <w:w w:val="105"/>
        </w:rPr>
        <w:t> </w:t>
      </w:r>
      <w:r>
        <w:rPr>
          <w:w w:val="105"/>
        </w:rPr>
        <w:t>Здание</w:t>
      </w:r>
      <w:r>
        <w:rPr>
          <w:spacing w:val="-7"/>
          <w:w w:val="105"/>
        </w:rPr>
        <w:t> </w:t>
      </w:r>
      <w:r>
        <w:rPr>
          <w:w w:val="105"/>
        </w:rPr>
        <w:t>известно</w:t>
      </w:r>
      <w:r>
        <w:rPr>
          <w:spacing w:val="-7"/>
          <w:w w:val="105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«Maison</w:t>
      </w:r>
      <w:r>
        <w:rPr>
          <w:spacing w:val="-7"/>
          <w:w w:val="105"/>
        </w:rPr>
        <w:t> </w:t>
      </w:r>
      <w:r>
        <w:rPr>
          <w:w w:val="105"/>
        </w:rPr>
        <w:t>Coignet»,</w:t>
      </w:r>
      <w:r>
        <w:rPr>
          <w:spacing w:val="-8"/>
          <w:w w:val="105"/>
        </w:rPr>
        <w:t> </w:t>
      </w:r>
      <w:r>
        <w:rPr>
          <w:w w:val="105"/>
        </w:rPr>
        <w:t>оно</w:t>
      </w:r>
      <w:r>
        <w:rPr>
          <w:spacing w:val="-8"/>
          <w:w w:val="105"/>
        </w:rPr>
        <w:t> </w:t>
      </w:r>
      <w:r>
        <w:rPr>
          <w:w w:val="105"/>
        </w:rPr>
        <w:t>получило</w:t>
      </w:r>
      <w:r>
        <w:rPr>
          <w:spacing w:val="-7"/>
          <w:w w:val="105"/>
        </w:rPr>
        <w:t> </w:t>
      </w:r>
      <w:r>
        <w:rPr>
          <w:w w:val="105"/>
        </w:rPr>
        <w:t>статус</w:t>
      </w:r>
      <w:r>
        <w:rPr>
          <w:spacing w:val="-8"/>
          <w:w w:val="105"/>
        </w:rPr>
        <w:t> </w:t>
      </w:r>
      <w:r>
        <w:rPr>
          <w:w w:val="105"/>
        </w:rPr>
        <w:t>исто-</w:t>
      </w:r>
    </w:p>
    <w:p>
      <w:pPr>
        <w:pStyle w:val="BodyText"/>
        <w:spacing w:line="249" w:lineRule="auto" w:before="94"/>
        <w:ind w:left="197" w:right="211"/>
        <w:jc w:val="both"/>
      </w:pPr>
      <w:r>
        <w:rPr/>
        <w:br w:type="column"/>
      </w:r>
      <w:r>
        <w:rPr>
          <w:w w:val="105"/>
        </w:rPr>
        <w:t>рического</w:t>
      </w:r>
      <w:r>
        <w:rPr>
          <w:spacing w:val="-10"/>
          <w:w w:val="105"/>
        </w:rPr>
        <w:t> </w:t>
      </w:r>
      <w:r>
        <w:rPr>
          <w:w w:val="105"/>
        </w:rPr>
        <w:t>памятника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1998</w:t>
      </w:r>
      <w:r>
        <w:rPr>
          <w:spacing w:val="-10"/>
          <w:w w:val="105"/>
        </w:rPr>
        <w:t> </w:t>
      </w:r>
      <w:r>
        <w:rPr>
          <w:w w:val="105"/>
        </w:rPr>
        <w:t>году,</w:t>
      </w:r>
      <w:r>
        <w:rPr>
          <w:spacing w:val="-9"/>
          <w:w w:val="105"/>
        </w:rPr>
        <w:t> </w:t>
      </w:r>
      <w:r>
        <w:rPr>
          <w:w w:val="105"/>
        </w:rPr>
        <w:t>однако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течение</w:t>
      </w:r>
      <w:r>
        <w:rPr>
          <w:spacing w:val="-8"/>
          <w:w w:val="105"/>
        </w:rPr>
        <w:t> </w:t>
      </w:r>
      <w:r>
        <w:rPr>
          <w:w w:val="105"/>
        </w:rPr>
        <w:t>многих</w:t>
      </w:r>
      <w:r>
        <w:rPr>
          <w:spacing w:val="-8"/>
          <w:w w:val="105"/>
        </w:rPr>
        <w:t> </w:t>
      </w:r>
      <w:r>
        <w:rPr>
          <w:w w:val="105"/>
        </w:rPr>
        <w:t>лет</w:t>
      </w:r>
      <w:r>
        <w:rPr>
          <w:spacing w:val="-10"/>
          <w:w w:val="105"/>
        </w:rPr>
        <w:t> </w:t>
      </w:r>
      <w:r>
        <w:rPr>
          <w:w w:val="105"/>
        </w:rPr>
        <w:t>остает-</w:t>
      </w:r>
      <w:r>
        <w:rPr>
          <w:spacing w:val="-39"/>
          <w:w w:val="105"/>
        </w:rPr>
        <w:t> </w:t>
      </w:r>
      <w:r>
        <w:rPr>
          <w:w w:val="105"/>
        </w:rPr>
        <w:t>ся</w:t>
      </w:r>
      <w:r>
        <w:rPr>
          <w:spacing w:val="-2"/>
          <w:w w:val="105"/>
        </w:rPr>
        <w:t> </w:t>
      </w:r>
      <w:r>
        <w:rPr>
          <w:w w:val="105"/>
        </w:rPr>
        <w:t>заброшенным.</w:t>
      </w:r>
    </w:p>
    <w:p>
      <w:pPr>
        <w:pStyle w:val="BodyText"/>
        <w:spacing w:line="249" w:lineRule="auto" w:before="1"/>
        <w:ind w:left="197" w:right="210" w:firstLine="283"/>
        <w:jc w:val="both"/>
      </w:pPr>
      <w:r>
        <w:rPr/>
        <w:t>Несмотря на относительно центральное расположение, этот некогда</w:t>
      </w:r>
      <w:r>
        <w:rPr>
          <w:spacing w:val="1"/>
        </w:rPr>
        <w:t> </w:t>
      </w:r>
      <w:r>
        <w:rPr>
          <w:w w:val="95"/>
        </w:rPr>
        <w:t>полный жизни, знаковый для Парижа промышленный район остается, к со-</w:t>
      </w:r>
      <w:r>
        <w:rPr>
          <w:spacing w:val="1"/>
          <w:w w:val="95"/>
        </w:rPr>
        <w:t> </w:t>
      </w:r>
      <w:r>
        <w:rPr>
          <w:w w:val="95"/>
        </w:rPr>
        <w:t>жалению, в упадочном состоянии. Поэтому в рамках конкурса требовалось</w:t>
      </w:r>
      <w:r>
        <w:rPr>
          <w:spacing w:val="1"/>
          <w:w w:val="95"/>
        </w:rPr>
        <w:t> </w:t>
      </w:r>
      <w:r>
        <w:rPr>
          <w:spacing w:val="-2"/>
        </w:rPr>
        <w:t>разработать концепцию территории, </w:t>
      </w:r>
      <w:r>
        <w:rPr>
          <w:spacing w:val="-1"/>
        </w:rPr>
        <w:t>на которой запланировано строитель-</w:t>
      </w:r>
      <w:r>
        <w:rPr>
          <w:spacing w:val="-37"/>
        </w:rPr>
        <w:t> </w:t>
      </w:r>
      <w:r>
        <w:rPr/>
        <w:t>ство</w:t>
      </w:r>
      <w:r>
        <w:rPr>
          <w:spacing w:val="-9"/>
        </w:rPr>
        <w:t> </w:t>
      </w:r>
      <w:r>
        <w:rPr/>
        <w:t>современного</w:t>
      </w:r>
      <w:r>
        <w:rPr>
          <w:spacing w:val="-8"/>
        </w:rPr>
        <w:t> </w:t>
      </w:r>
      <w:r>
        <w:rPr/>
        <w:t>комплекса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250–300</w:t>
      </w:r>
      <w:r>
        <w:rPr>
          <w:spacing w:val="-8"/>
        </w:rPr>
        <w:t> </w:t>
      </w:r>
      <w:r>
        <w:rPr/>
        <w:t>квартир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18</w:t>
      </w:r>
      <w:r>
        <w:rPr>
          <w:spacing w:val="-6"/>
        </w:rPr>
        <w:t> </w:t>
      </w:r>
      <w:r>
        <w:rPr/>
        <w:t>классов</w:t>
      </w:r>
      <w:r>
        <w:rPr>
          <w:spacing w:val="-8"/>
        </w:rPr>
        <w:t> </w:t>
      </w:r>
      <w:r>
        <w:rPr/>
        <w:t>начальной</w:t>
      </w:r>
      <w:r>
        <w:rPr>
          <w:spacing w:val="-38"/>
        </w:rPr>
        <w:t> </w:t>
      </w:r>
      <w:r>
        <w:rPr/>
        <w:t>школы</w:t>
      </w:r>
      <w:r>
        <w:rPr>
          <w:spacing w:val="-1"/>
        </w:rPr>
        <w:t> </w:t>
      </w:r>
      <w:r>
        <w:rPr/>
        <w:t>(с детским садом).</w:t>
      </w:r>
    </w:p>
    <w:p>
      <w:pPr>
        <w:pStyle w:val="BodyText"/>
        <w:spacing w:line="249" w:lineRule="auto" w:before="4"/>
        <w:ind w:left="197" w:right="211" w:firstLine="283"/>
        <w:jc w:val="both"/>
      </w:pPr>
      <w:r>
        <w:rPr/>
        <w:t>Для решения задач, поставленных конкурсом и создания концепции</w:t>
      </w:r>
      <w:r>
        <w:rPr>
          <w:spacing w:val="1"/>
        </w:rPr>
        <w:t> </w:t>
      </w:r>
      <w:r>
        <w:rPr/>
        <w:t>нового</w:t>
      </w:r>
      <w:r>
        <w:rPr>
          <w:spacing w:val="-5"/>
        </w:rPr>
        <w:t> </w:t>
      </w:r>
      <w:r>
        <w:rPr/>
        <w:t>жилого</w:t>
      </w:r>
      <w:r>
        <w:rPr>
          <w:spacing w:val="-4"/>
        </w:rPr>
        <w:t> </w:t>
      </w:r>
      <w:r>
        <w:rPr/>
        <w:t>образования,</w:t>
      </w:r>
      <w:r>
        <w:rPr>
          <w:spacing w:val="-4"/>
        </w:rPr>
        <w:t> </w:t>
      </w:r>
      <w:r>
        <w:rPr/>
        <w:t>выявлены</w:t>
      </w:r>
      <w:r>
        <w:rPr>
          <w:spacing w:val="-5"/>
        </w:rPr>
        <w:t> </w:t>
      </w:r>
      <w:r>
        <w:rPr/>
        <w:t>несколько</w:t>
      </w:r>
      <w:r>
        <w:rPr>
          <w:spacing w:val="-4"/>
        </w:rPr>
        <w:t> </w:t>
      </w:r>
      <w:r>
        <w:rPr/>
        <w:t>основных</w:t>
      </w:r>
      <w:r>
        <w:rPr>
          <w:spacing w:val="-4"/>
        </w:rPr>
        <w:t> </w:t>
      </w:r>
      <w:r>
        <w:rPr/>
        <w:t>групп</w:t>
      </w:r>
      <w:r>
        <w:rPr>
          <w:spacing w:val="-4"/>
        </w:rPr>
        <w:t> </w:t>
      </w:r>
      <w:r>
        <w:rPr/>
        <w:t>факто-</w:t>
      </w:r>
      <w:r>
        <w:rPr>
          <w:spacing w:val="-38"/>
        </w:rPr>
        <w:t> </w:t>
      </w:r>
      <w:r>
        <w:rPr/>
        <w:t>ров,</w:t>
      </w:r>
      <w:r>
        <w:rPr>
          <w:spacing w:val="-1"/>
        </w:rPr>
        <w:t> </w:t>
      </w:r>
      <w:r>
        <w:rPr/>
        <w:t>влияющих на</w:t>
      </w:r>
      <w:r>
        <w:rPr>
          <w:spacing w:val="-1"/>
        </w:rPr>
        <w:t> </w:t>
      </w:r>
      <w:r>
        <w:rPr/>
        <w:t>проектирование:</w:t>
      </w:r>
    </w:p>
    <w:p>
      <w:pPr>
        <w:pStyle w:val="ListParagraph"/>
        <w:numPr>
          <w:ilvl w:val="0"/>
          <w:numId w:val="195"/>
        </w:numPr>
        <w:tabs>
          <w:tab w:pos="659" w:val="left" w:leader="none"/>
        </w:tabs>
        <w:spacing w:line="240" w:lineRule="auto" w:before="2" w:after="0"/>
        <w:ind w:left="658" w:right="0" w:hanging="178"/>
        <w:jc w:val="left"/>
        <w:rPr>
          <w:sz w:val="16"/>
        </w:rPr>
      </w:pPr>
      <w:r>
        <w:rPr>
          <w:sz w:val="16"/>
        </w:rPr>
        <w:t>Градостроительные</w:t>
      </w:r>
      <w:r>
        <w:rPr>
          <w:spacing w:val="-6"/>
          <w:sz w:val="16"/>
        </w:rPr>
        <w:t> </w:t>
      </w:r>
      <w:r>
        <w:rPr>
          <w:sz w:val="16"/>
        </w:rPr>
        <w:t>факторы</w:t>
      </w:r>
    </w:p>
    <w:p>
      <w:pPr>
        <w:pStyle w:val="ListParagraph"/>
        <w:numPr>
          <w:ilvl w:val="0"/>
          <w:numId w:val="195"/>
        </w:numPr>
        <w:tabs>
          <w:tab w:pos="659" w:val="left" w:leader="none"/>
        </w:tabs>
        <w:spacing w:line="240" w:lineRule="auto" w:before="8" w:after="0"/>
        <w:ind w:left="658" w:right="0" w:hanging="178"/>
        <w:jc w:val="left"/>
        <w:rPr>
          <w:sz w:val="16"/>
        </w:rPr>
      </w:pPr>
      <w:r>
        <w:rPr>
          <w:sz w:val="16"/>
        </w:rPr>
        <w:t>Природно-климатические</w:t>
      </w:r>
      <w:r>
        <w:rPr>
          <w:spacing w:val="-8"/>
          <w:sz w:val="16"/>
        </w:rPr>
        <w:t> </w:t>
      </w:r>
      <w:r>
        <w:rPr>
          <w:sz w:val="16"/>
        </w:rPr>
        <w:t>факторы</w:t>
      </w:r>
    </w:p>
    <w:p>
      <w:pPr>
        <w:pStyle w:val="ListParagraph"/>
        <w:numPr>
          <w:ilvl w:val="0"/>
          <w:numId w:val="195"/>
        </w:numPr>
        <w:tabs>
          <w:tab w:pos="659" w:val="left" w:leader="none"/>
        </w:tabs>
        <w:spacing w:line="240" w:lineRule="auto" w:before="8" w:after="0"/>
        <w:ind w:left="658" w:right="0" w:hanging="178"/>
        <w:jc w:val="left"/>
        <w:rPr>
          <w:sz w:val="16"/>
        </w:rPr>
      </w:pPr>
      <w:r>
        <w:rPr>
          <w:sz w:val="16"/>
        </w:rPr>
        <w:t>Социальные</w:t>
      </w:r>
      <w:r>
        <w:rPr>
          <w:spacing w:val="-3"/>
          <w:sz w:val="16"/>
        </w:rPr>
        <w:t> </w:t>
      </w:r>
      <w:r>
        <w:rPr>
          <w:sz w:val="16"/>
        </w:rPr>
        <w:t>факторы</w:t>
      </w:r>
    </w:p>
    <w:p>
      <w:pPr>
        <w:pStyle w:val="ListParagraph"/>
        <w:numPr>
          <w:ilvl w:val="0"/>
          <w:numId w:val="195"/>
        </w:numPr>
        <w:tabs>
          <w:tab w:pos="659" w:val="left" w:leader="none"/>
        </w:tabs>
        <w:spacing w:line="240" w:lineRule="auto" w:before="8" w:after="0"/>
        <w:ind w:left="658" w:right="0" w:hanging="178"/>
        <w:jc w:val="left"/>
        <w:rPr>
          <w:sz w:val="16"/>
        </w:rPr>
      </w:pPr>
      <w:r>
        <w:rPr>
          <w:spacing w:val="-1"/>
          <w:sz w:val="16"/>
        </w:rPr>
        <w:t>Историко-культурные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факторы</w:t>
      </w:r>
    </w:p>
    <w:p>
      <w:pPr>
        <w:pStyle w:val="ListParagraph"/>
        <w:numPr>
          <w:ilvl w:val="0"/>
          <w:numId w:val="195"/>
        </w:numPr>
        <w:tabs>
          <w:tab w:pos="659" w:val="left" w:leader="none"/>
        </w:tabs>
        <w:spacing w:line="240" w:lineRule="auto" w:before="8" w:after="0"/>
        <w:ind w:left="658" w:right="0" w:hanging="178"/>
        <w:jc w:val="left"/>
        <w:rPr>
          <w:sz w:val="16"/>
        </w:rPr>
      </w:pPr>
      <w:r>
        <w:rPr>
          <w:sz w:val="16"/>
        </w:rPr>
        <w:t>Демографические</w:t>
      </w:r>
      <w:r>
        <w:rPr>
          <w:spacing w:val="-1"/>
          <w:sz w:val="16"/>
        </w:rPr>
        <w:t> </w:t>
      </w:r>
      <w:r>
        <w:rPr>
          <w:sz w:val="16"/>
        </w:rPr>
        <w:t>факторы</w:t>
      </w:r>
    </w:p>
    <w:p>
      <w:pPr>
        <w:pStyle w:val="ListParagraph"/>
        <w:numPr>
          <w:ilvl w:val="0"/>
          <w:numId w:val="195"/>
        </w:numPr>
        <w:tabs>
          <w:tab w:pos="659" w:val="left" w:leader="none"/>
        </w:tabs>
        <w:spacing w:line="240" w:lineRule="auto" w:before="8" w:after="0"/>
        <w:ind w:left="658" w:right="0" w:hanging="178"/>
        <w:jc w:val="left"/>
        <w:rPr>
          <w:sz w:val="16"/>
        </w:rPr>
      </w:pPr>
      <w:r>
        <w:rPr>
          <w:sz w:val="16"/>
        </w:rPr>
        <w:t>Экономические</w:t>
      </w:r>
      <w:r>
        <w:rPr>
          <w:spacing w:val="-7"/>
          <w:sz w:val="16"/>
        </w:rPr>
        <w:t> </w:t>
      </w:r>
      <w:r>
        <w:rPr>
          <w:sz w:val="16"/>
        </w:rPr>
        <w:t>факторы</w:t>
      </w:r>
    </w:p>
    <w:p>
      <w:pPr>
        <w:pStyle w:val="BodyText"/>
        <w:spacing w:before="4"/>
        <w:rPr>
          <w:sz w:val="20"/>
        </w:rPr>
      </w:pPr>
    </w:p>
    <w:p>
      <w:pPr>
        <w:pStyle w:val="Heading6"/>
        <w:numPr>
          <w:ilvl w:val="1"/>
          <w:numId w:val="194"/>
        </w:numPr>
        <w:tabs>
          <w:tab w:pos="642" w:val="left" w:leader="none"/>
        </w:tabs>
        <w:spacing w:line="240" w:lineRule="auto" w:before="1" w:after="0"/>
        <w:ind w:left="641" w:right="0" w:hanging="161"/>
        <w:jc w:val="both"/>
      </w:pPr>
      <w:r>
        <w:rPr>
          <w:spacing w:val="-1"/>
        </w:rPr>
        <w:t>Градостроительные</w:t>
      </w:r>
      <w:r>
        <w:rPr>
          <w:spacing w:val="-4"/>
        </w:rPr>
        <w:t> </w:t>
      </w:r>
      <w:r>
        <w:rPr>
          <w:spacing w:val="-1"/>
        </w:rPr>
        <w:t>факторы</w:t>
      </w:r>
    </w:p>
    <w:p>
      <w:pPr>
        <w:pStyle w:val="ListParagraph"/>
        <w:numPr>
          <w:ilvl w:val="0"/>
          <w:numId w:val="195"/>
        </w:numPr>
        <w:tabs>
          <w:tab w:pos="660" w:val="left" w:leader="none"/>
        </w:tabs>
        <w:spacing w:line="249" w:lineRule="auto" w:before="8" w:after="0"/>
        <w:ind w:left="197" w:right="209" w:firstLine="283"/>
        <w:jc w:val="both"/>
        <w:rPr>
          <w:sz w:val="16"/>
        </w:rPr>
      </w:pPr>
      <w:r>
        <w:rPr>
          <w:sz w:val="16"/>
        </w:rPr>
        <w:t>В первую очередь важно учитывать такой критерий, как включен-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ность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участка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систему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района.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Сейчас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территория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полностью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изолирова-</w:t>
      </w:r>
      <w:r>
        <w:rPr>
          <w:spacing w:val="-38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–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западной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стороны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река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Сена,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восточной</w:t>
      </w:r>
      <w:r>
        <w:rPr>
          <w:spacing w:val="-7"/>
          <w:sz w:val="16"/>
        </w:rPr>
        <w:t> </w:t>
      </w:r>
      <w:r>
        <w:rPr>
          <w:sz w:val="16"/>
        </w:rPr>
        <w:t>–</w:t>
      </w:r>
      <w:r>
        <w:rPr>
          <w:spacing w:val="-8"/>
          <w:sz w:val="16"/>
        </w:rPr>
        <w:t> </w:t>
      </w:r>
      <w:r>
        <w:rPr>
          <w:sz w:val="16"/>
        </w:rPr>
        <w:t>железнодорожные</w:t>
      </w:r>
      <w:r>
        <w:rPr>
          <w:spacing w:val="-9"/>
          <w:sz w:val="16"/>
        </w:rPr>
        <w:t> </w:t>
      </w:r>
      <w:r>
        <w:rPr>
          <w:sz w:val="16"/>
        </w:rPr>
        <w:t>пути,</w:t>
      </w:r>
      <w:r>
        <w:rPr>
          <w:spacing w:val="1"/>
          <w:sz w:val="16"/>
        </w:rPr>
        <w:t> </w:t>
      </w:r>
      <w:r>
        <w:rPr>
          <w:sz w:val="16"/>
        </w:rPr>
        <w:t>связь</w:t>
      </w:r>
      <w:r>
        <w:rPr>
          <w:spacing w:val="-8"/>
          <w:sz w:val="16"/>
        </w:rPr>
        <w:t> </w:t>
      </w:r>
      <w:r>
        <w:rPr>
          <w:sz w:val="16"/>
        </w:rPr>
        <w:t>северной</w:t>
      </w:r>
      <w:r>
        <w:rPr>
          <w:spacing w:val="-7"/>
          <w:sz w:val="16"/>
        </w:rPr>
        <w:t> </w:t>
      </w:r>
      <w:r>
        <w:rPr>
          <w:sz w:val="16"/>
        </w:rPr>
        <w:t>части</w:t>
      </w:r>
      <w:r>
        <w:rPr>
          <w:spacing w:val="-7"/>
          <w:sz w:val="16"/>
        </w:rPr>
        <w:t> </w:t>
      </w:r>
      <w:r>
        <w:rPr>
          <w:sz w:val="16"/>
        </w:rPr>
        <w:t>территории</w:t>
      </w:r>
      <w:r>
        <w:rPr>
          <w:spacing w:val="-7"/>
          <w:sz w:val="16"/>
        </w:rPr>
        <w:t> </w:t>
      </w:r>
      <w:r>
        <w:rPr>
          <w:sz w:val="16"/>
        </w:rPr>
        <w:t>с</w:t>
      </w:r>
      <w:r>
        <w:rPr>
          <w:spacing w:val="-7"/>
          <w:sz w:val="16"/>
        </w:rPr>
        <w:t> </w:t>
      </w:r>
      <w:r>
        <w:rPr>
          <w:sz w:val="16"/>
        </w:rPr>
        <w:t>южной</w:t>
      </w:r>
      <w:r>
        <w:rPr>
          <w:spacing w:val="-6"/>
          <w:sz w:val="16"/>
        </w:rPr>
        <w:t> </w:t>
      </w:r>
      <w:r>
        <w:rPr>
          <w:sz w:val="16"/>
        </w:rPr>
        <w:t>–</w:t>
      </w:r>
      <w:r>
        <w:rPr>
          <w:spacing w:val="-7"/>
          <w:sz w:val="16"/>
        </w:rPr>
        <w:t> </w:t>
      </w:r>
      <w:r>
        <w:rPr>
          <w:sz w:val="16"/>
        </w:rPr>
        <w:t>отсутствует.</w:t>
      </w:r>
      <w:r>
        <w:rPr>
          <w:spacing w:val="-8"/>
          <w:sz w:val="16"/>
        </w:rPr>
        <w:t> </w:t>
      </w:r>
      <w:r>
        <w:rPr>
          <w:sz w:val="16"/>
        </w:rPr>
        <w:t>Поэтому</w:t>
      </w:r>
      <w:r>
        <w:rPr>
          <w:spacing w:val="-7"/>
          <w:sz w:val="16"/>
        </w:rPr>
        <w:t> </w:t>
      </w:r>
      <w:r>
        <w:rPr>
          <w:sz w:val="16"/>
        </w:rPr>
        <w:t>первой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задачей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является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обеспечение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пешеходных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9"/>
          <w:sz w:val="16"/>
        </w:rPr>
        <w:t> </w:t>
      </w:r>
      <w:r>
        <w:rPr>
          <w:sz w:val="16"/>
        </w:rPr>
        <w:t>транспортных</w:t>
      </w:r>
      <w:r>
        <w:rPr>
          <w:spacing w:val="-9"/>
          <w:sz w:val="16"/>
        </w:rPr>
        <w:t> </w:t>
      </w:r>
      <w:r>
        <w:rPr>
          <w:sz w:val="16"/>
        </w:rPr>
        <w:t>связей</w:t>
      </w:r>
      <w:r>
        <w:rPr>
          <w:spacing w:val="-9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круп-</w:t>
      </w:r>
      <w:r>
        <w:rPr>
          <w:spacing w:val="-38"/>
          <w:sz w:val="16"/>
        </w:rPr>
        <w:t> </w:t>
      </w:r>
      <w:r>
        <w:rPr>
          <w:sz w:val="16"/>
        </w:rPr>
        <w:t>ными</w:t>
      </w:r>
      <w:r>
        <w:rPr>
          <w:spacing w:val="-10"/>
          <w:sz w:val="16"/>
        </w:rPr>
        <w:t> </w:t>
      </w:r>
      <w:r>
        <w:rPr>
          <w:sz w:val="16"/>
        </w:rPr>
        <w:t>районными</w:t>
      </w:r>
      <w:r>
        <w:rPr>
          <w:spacing w:val="-9"/>
          <w:sz w:val="16"/>
        </w:rPr>
        <w:t> </w:t>
      </w:r>
      <w:r>
        <w:rPr>
          <w:sz w:val="16"/>
        </w:rPr>
        <w:t>объектами</w:t>
      </w:r>
      <w:r>
        <w:rPr>
          <w:spacing w:val="-10"/>
          <w:sz w:val="16"/>
        </w:rPr>
        <w:t> </w:t>
      </w:r>
      <w:r>
        <w:rPr>
          <w:sz w:val="16"/>
        </w:rPr>
        <w:t>(станциями</w:t>
      </w:r>
      <w:r>
        <w:rPr>
          <w:spacing w:val="-9"/>
          <w:sz w:val="16"/>
        </w:rPr>
        <w:t> </w:t>
      </w:r>
      <w:r>
        <w:rPr>
          <w:sz w:val="16"/>
        </w:rPr>
        <w:t>метро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10"/>
          <w:sz w:val="16"/>
        </w:rPr>
        <w:t> </w:t>
      </w:r>
      <w:r>
        <w:rPr>
          <w:sz w:val="16"/>
        </w:rPr>
        <w:t>жд,</w:t>
      </w:r>
      <w:r>
        <w:rPr>
          <w:spacing w:val="-9"/>
          <w:sz w:val="16"/>
        </w:rPr>
        <w:t> </w:t>
      </w:r>
      <w:r>
        <w:rPr>
          <w:sz w:val="16"/>
        </w:rPr>
        <w:t>местами</w:t>
      </w:r>
      <w:r>
        <w:rPr>
          <w:spacing w:val="-10"/>
          <w:sz w:val="16"/>
        </w:rPr>
        <w:t> </w:t>
      </w:r>
      <w:r>
        <w:rPr>
          <w:sz w:val="16"/>
        </w:rPr>
        <w:t>обществен-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ного притяжения). Проанализировав </w:t>
      </w:r>
      <w:r>
        <w:rPr>
          <w:spacing w:val="-1"/>
          <w:sz w:val="16"/>
        </w:rPr>
        <w:t>существующие городские проекты от</w:t>
      </w:r>
      <w:r>
        <w:rPr>
          <w:spacing w:val="-38"/>
          <w:sz w:val="16"/>
        </w:rPr>
        <w:t> </w:t>
      </w:r>
      <w:r>
        <w:rPr>
          <w:spacing w:val="-3"/>
          <w:sz w:val="16"/>
        </w:rPr>
        <w:t>Плен-Коммун, </w:t>
      </w:r>
      <w:r>
        <w:rPr>
          <w:spacing w:val="-2"/>
          <w:sz w:val="16"/>
        </w:rPr>
        <w:t>выявлено новое направление проектируемой ул. Куанье, ко-</w:t>
      </w:r>
      <w:r>
        <w:rPr>
          <w:spacing w:val="-38"/>
          <w:sz w:val="16"/>
        </w:rPr>
        <w:t> </w:t>
      </w:r>
      <w:r>
        <w:rPr>
          <w:w w:val="95"/>
          <w:sz w:val="16"/>
        </w:rPr>
        <w:t>торая обеспечит транспортную и пешеходную связь ж/д станции Сен-Дени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на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севере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с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будущим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вокзалом</w:t>
      </w:r>
      <w:r>
        <w:rPr>
          <w:spacing w:val="-9"/>
          <w:sz w:val="16"/>
        </w:rPr>
        <w:t> </w:t>
      </w:r>
      <w:r>
        <w:rPr>
          <w:sz w:val="16"/>
        </w:rPr>
        <w:t>«Гран-Пари-Экспресс»</w:t>
      </w:r>
      <w:r>
        <w:rPr>
          <w:spacing w:val="-9"/>
          <w:sz w:val="16"/>
        </w:rPr>
        <w:t> </w:t>
      </w:r>
      <w:r>
        <w:rPr>
          <w:sz w:val="16"/>
        </w:rPr>
        <w:t>и</w:t>
      </w:r>
      <w:r>
        <w:rPr>
          <w:spacing w:val="-7"/>
          <w:sz w:val="16"/>
        </w:rPr>
        <w:t> </w:t>
      </w:r>
      <w:r>
        <w:rPr>
          <w:sz w:val="16"/>
        </w:rPr>
        <w:t>Олимпийской</w:t>
      </w:r>
      <w:r>
        <w:rPr>
          <w:spacing w:val="-9"/>
          <w:sz w:val="16"/>
        </w:rPr>
        <w:t> </w:t>
      </w:r>
      <w:r>
        <w:rPr>
          <w:sz w:val="16"/>
        </w:rPr>
        <w:t>де-</w:t>
      </w:r>
      <w:r>
        <w:rPr>
          <w:spacing w:val="-38"/>
          <w:sz w:val="16"/>
        </w:rPr>
        <w:t> </w:t>
      </w:r>
      <w:r>
        <w:rPr>
          <w:sz w:val="16"/>
        </w:rPr>
        <w:t>ревней на юге. Также одной из задач является создание западно-восточ-</w:t>
      </w:r>
      <w:r>
        <w:rPr>
          <w:spacing w:val="1"/>
          <w:sz w:val="16"/>
        </w:rPr>
        <w:t> </w:t>
      </w:r>
      <w:r>
        <w:rPr>
          <w:sz w:val="16"/>
        </w:rPr>
        <w:t>ной</w:t>
      </w:r>
      <w:r>
        <w:rPr>
          <w:spacing w:val="-4"/>
          <w:sz w:val="16"/>
        </w:rPr>
        <w:t> </w:t>
      </w:r>
      <w:r>
        <w:rPr>
          <w:sz w:val="16"/>
        </w:rPr>
        <w:t>связи</w:t>
      </w:r>
      <w:r>
        <w:rPr>
          <w:spacing w:val="-4"/>
          <w:sz w:val="16"/>
        </w:rPr>
        <w:t> </w:t>
      </w:r>
      <w:r>
        <w:rPr>
          <w:sz w:val="16"/>
        </w:rPr>
        <w:t>для</w:t>
      </w:r>
      <w:r>
        <w:rPr>
          <w:spacing w:val="-4"/>
          <w:sz w:val="16"/>
        </w:rPr>
        <w:t> </w:t>
      </w:r>
      <w:r>
        <w:rPr>
          <w:sz w:val="16"/>
        </w:rPr>
        <w:t>обеспечения</w:t>
      </w:r>
      <w:r>
        <w:rPr>
          <w:spacing w:val="-4"/>
          <w:sz w:val="16"/>
        </w:rPr>
        <w:t> </w:t>
      </w:r>
      <w:r>
        <w:rPr>
          <w:sz w:val="16"/>
        </w:rPr>
        <w:t>пешеходной</w:t>
      </w:r>
      <w:r>
        <w:rPr>
          <w:spacing w:val="-4"/>
          <w:sz w:val="16"/>
        </w:rPr>
        <w:t> </w:t>
      </w:r>
      <w:r>
        <w:rPr>
          <w:sz w:val="16"/>
        </w:rPr>
        <w:t>доступности</w:t>
      </w:r>
      <w:r>
        <w:rPr>
          <w:spacing w:val="-4"/>
          <w:sz w:val="16"/>
        </w:rPr>
        <w:t> </w:t>
      </w:r>
      <w:r>
        <w:rPr>
          <w:sz w:val="16"/>
        </w:rPr>
        <w:t>острова</w:t>
      </w:r>
      <w:r>
        <w:rPr>
          <w:spacing w:val="-4"/>
          <w:sz w:val="16"/>
        </w:rPr>
        <w:t> </w:t>
      </w:r>
      <w:r>
        <w:rPr>
          <w:sz w:val="16"/>
        </w:rPr>
        <w:t>Л’Иль-Сен-</w:t>
      </w:r>
      <w:r>
        <w:rPr>
          <w:spacing w:val="-38"/>
          <w:sz w:val="16"/>
        </w:rPr>
        <w:t> </w:t>
      </w:r>
      <w:r>
        <w:rPr>
          <w:sz w:val="16"/>
        </w:rPr>
        <w:t>Дени</w:t>
      </w:r>
      <w:r>
        <w:rPr>
          <w:spacing w:val="-1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ближайшей станции метро (см. рис.</w:t>
      </w:r>
      <w:r>
        <w:rPr>
          <w:spacing w:val="-1"/>
          <w:sz w:val="16"/>
        </w:rPr>
        <w:t> </w:t>
      </w:r>
      <w:r>
        <w:rPr>
          <w:sz w:val="16"/>
        </w:rPr>
        <w:t>2).</w:t>
      </w:r>
    </w:p>
    <w:p>
      <w:pPr>
        <w:pStyle w:val="ListParagraph"/>
        <w:numPr>
          <w:ilvl w:val="0"/>
          <w:numId w:val="195"/>
        </w:numPr>
        <w:tabs>
          <w:tab w:pos="663" w:val="left" w:leader="none"/>
        </w:tabs>
        <w:spacing w:line="249" w:lineRule="auto" w:before="8" w:after="0"/>
        <w:ind w:left="197" w:right="210" w:firstLine="283"/>
        <w:jc w:val="both"/>
        <w:rPr>
          <w:sz w:val="16"/>
        </w:rPr>
      </w:pPr>
      <w:r>
        <w:rPr>
          <w:sz w:val="16"/>
        </w:rPr>
        <w:t>Участок ограничен справа действующей железной дорогой с вы-</w:t>
      </w:r>
      <w:r>
        <w:rPr>
          <w:spacing w:val="1"/>
          <w:sz w:val="16"/>
        </w:rPr>
        <w:t> </w:t>
      </w:r>
      <w:r>
        <w:rPr>
          <w:sz w:val="16"/>
        </w:rPr>
        <w:t>сокой активностью движения, что отрезает участок от района Сент-Дени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приводит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к</w:t>
      </w:r>
      <w:r>
        <w:rPr>
          <w:spacing w:val="-7"/>
          <w:sz w:val="16"/>
        </w:rPr>
        <w:t> </w:t>
      </w:r>
      <w:r>
        <w:rPr>
          <w:spacing w:val="-2"/>
          <w:sz w:val="16"/>
        </w:rPr>
        <w:t>его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частичной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изоляции.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Кроме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того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проходящие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поезда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про-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изводят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большое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количесто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шума,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негативно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сказывающегося</w:t>
      </w:r>
      <w:r>
        <w:rPr>
          <w:spacing w:val="-9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качестве</w:t>
      </w:r>
      <w:r>
        <w:rPr>
          <w:spacing w:val="1"/>
          <w:sz w:val="16"/>
        </w:rPr>
        <w:t> </w:t>
      </w:r>
      <w:r>
        <w:rPr>
          <w:sz w:val="16"/>
        </w:rPr>
        <w:t>жизни</w:t>
      </w:r>
      <w:r>
        <w:rPr>
          <w:spacing w:val="-1"/>
          <w:sz w:val="16"/>
        </w:rPr>
        <w:t> </w:t>
      </w:r>
      <w:r>
        <w:rPr>
          <w:sz w:val="16"/>
        </w:rPr>
        <w:t>людей,</w:t>
      </w:r>
      <w:r>
        <w:rPr>
          <w:spacing w:val="-2"/>
          <w:sz w:val="16"/>
        </w:rPr>
        <w:t> </w:t>
      </w:r>
      <w:r>
        <w:rPr>
          <w:sz w:val="16"/>
        </w:rPr>
        <w:t>поэтому</w:t>
      </w:r>
      <w:r>
        <w:rPr>
          <w:spacing w:val="-1"/>
          <w:sz w:val="16"/>
        </w:rPr>
        <w:t> </w:t>
      </w:r>
      <w:r>
        <w:rPr>
          <w:sz w:val="16"/>
        </w:rPr>
        <w:t>было</w:t>
      </w:r>
      <w:r>
        <w:rPr>
          <w:spacing w:val="-1"/>
          <w:sz w:val="16"/>
        </w:rPr>
        <w:t> </w:t>
      </w:r>
      <w:r>
        <w:rPr>
          <w:sz w:val="16"/>
        </w:rPr>
        <w:t>необходимо</w:t>
      </w:r>
      <w:r>
        <w:rPr>
          <w:spacing w:val="-1"/>
          <w:sz w:val="16"/>
        </w:rPr>
        <w:t> </w:t>
      </w:r>
      <w:r>
        <w:rPr>
          <w:sz w:val="16"/>
        </w:rPr>
        <w:t>не</w:t>
      </w:r>
      <w:r>
        <w:rPr>
          <w:spacing w:val="-1"/>
          <w:sz w:val="16"/>
        </w:rPr>
        <w:t> </w:t>
      </w:r>
      <w:r>
        <w:rPr>
          <w:sz w:val="16"/>
        </w:rPr>
        <w:t>только</w:t>
      </w:r>
      <w:r>
        <w:rPr>
          <w:spacing w:val="-1"/>
          <w:sz w:val="16"/>
        </w:rPr>
        <w:t> </w:t>
      </w:r>
      <w:r>
        <w:rPr>
          <w:sz w:val="16"/>
        </w:rPr>
        <w:t>предусмотреть</w:t>
      </w:r>
      <w:r>
        <w:rPr>
          <w:spacing w:val="-1"/>
          <w:sz w:val="16"/>
        </w:rPr>
        <w:t> </w:t>
      </w:r>
      <w:r>
        <w:rPr>
          <w:sz w:val="16"/>
        </w:rPr>
        <w:t>пеше-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244" w:space="40"/>
            <w:col w:w="542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.283pt;margin-top:14.174015pt;width:594.993001pt;height:14.173pt;mso-position-horizontal-relative:page;mso-position-vertical-relative:page;z-index:-23357440" id="docshape809" filled="true" fillcolor="#8c4493" stroked="false">
            <v:fill type="solid"/>
            <w10:wrap type="none"/>
          </v:rect>
        </w:pict>
      </w:r>
    </w:p>
    <w:p>
      <w:pPr>
        <w:pStyle w:val="BodyText"/>
        <w:spacing w:before="2"/>
        <w:rPr>
          <w:sz w:val="11"/>
        </w:rPr>
      </w:pP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810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5"/>
        <w:ind w:right="219"/>
      </w:pPr>
      <w:r>
        <w:rPr>
          <w:color w:val="FFFFFF"/>
          <w:shd w:fill="8C4493" w:color="auto" w:val="clear"/>
        </w:rPr>
        <w:t>257</w:t>
      </w:r>
    </w:p>
    <w:p>
      <w:pPr>
        <w:spacing w:after="0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260" w:bottom="0" w:left="620" w:right="580"/>
        </w:sectPr>
      </w:pPr>
    </w:p>
    <w:p>
      <w:pPr>
        <w:pStyle w:val="BodyText"/>
        <w:spacing w:line="249" w:lineRule="auto" w:before="94"/>
        <w:ind w:left="173" w:right="1"/>
        <w:jc w:val="both"/>
      </w:pPr>
      <w:r>
        <w:rPr>
          <w:w w:val="95"/>
        </w:rPr>
        <w:t>ходный транзит через железнодорожные пути, но и защиту района от шума</w:t>
      </w:r>
      <w:r>
        <w:rPr>
          <w:spacing w:val="1"/>
          <w:w w:val="95"/>
        </w:rPr>
        <w:t> </w:t>
      </w:r>
      <w:r>
        <w:rPr/>
        <w:t>проходящих</w:t>
      </w:r>
      <w:r>
        <w:rPr>
          <w:spacing w:val="-1"/>
        </w:rPr>
        <w:t> </w:t>
      </w:r>
      <w:r>
        <w:rPr/>
        <w:t>поездов (см. рис.</w:t>
      </w:r>
      <w:r>
        <w:rPr>
          <w:spacing w:val="-1"/>
        </w:rPr>
        <w:t> </w:t>
      </w:r>
      <w:r>
        <w:rPr/>
        <w:t>3).</w:t>
      </w:r>
    </w:p>
    <w:p>
      <w:pPr>
        <w:pStyle w:val="ListParagraph"/>
        <w:numPr>
          <w:ilvl w:val="0"/>
          <w:numId w:val="195"/>
        </w:numPr>
        <w:tabs>
          <w:tab w:pos="677" w:val="left" w:leader="none"/>
        </w:tabs>
        <w:spacing w:line="249" w:lineRule="auto" w:before="1" w:after="0"/>
        <w:ind w:left="173" w:right="1" w:firstLine="325"/>
        <w:jc w:val="both"/>
        <w:rPr>
          <w:sz w:val="16"/>
        </w:rPr>
      </w:pPr>
      <w:r>
        <w:rPr>
          <w:sz w:val="16"/>
        </w:rPr>
        <w:t>В близлежащих районах Вильен ла Гарен и Л’Иль Сен-Дени сле-</w:t>
      </w:r>
      <w:r>
        <w:rPr>
          <w:spacing w:val="1"/>
          <w:sz w:val="16"/>
        </w:rPr>
        <w:t> </w:t>
      </w:r>
      <w:r>
        <w:rPr>
          <w:sz w:val="16"/>
        </w:rPr>
        <w:t>ва от участка проектирования и части района Сен-Дени, отрезанной от</w:t>
      </w:r>
      <w:r>
        <w:rPr>
          <w:spacing w:val="1"/>
          <w:sz w:val="16"/>
        </w:rPr>
        <w:t> </w:t>
      </w:r>
      <w:r>
        <w:rPr>
          <w:sz w:val="16"/>
        </w:rPr>
        <w:t>участка проектирования каналом Сен-Дени, сформирована развитая си-</w:t>
      </w:r>
      <w:r>
        <w:rPr>
          <w:spacing w:val="1"/>
          <w:sz w:val="16"/>
        </w:rPr>
        <w:t> </w:t>
      </w:r>
      <w:r>
        <w:rPr>
          <w:sz w:val="16"/>
        </w:rPr>
        <w:t>стема</w:t>
      </w:r>
      <w:r>
        <w:rPr>
          <w:spacing w:val="-3"/>
          <w:sz w:val="16"/>
        </w:rPr>
        <w:t> </w:t>
      </w:r>
      <w:r>
        <w:rPr>
          <w:sz w:val="16"/>
        </w:rPr>
        <w:t>парков</w:t>
      </w:r>
      <w:r>
        <w:rPr>
          <w:spacing w:val="-2"/>
          <w:sz w:val="16"/>
        </w:rPr>
        <w:t> </w:t>
      </w:r>
      <w:r>
        <w:rPr>
          <w:sz w:val="16"/>
        </w:rPr>
        <w:t>и</w:t>
      </w:r>
      <w:r>
        <w:rPr>
          <w:spacing w:val="-2"/>
          <w:sz w:val="16"/>
        </w:rPr>
        <w:t> </w:t>
      </w:r>
      <w:r>
        <w:rPr>
          <w:sz w:val="16"/>
        </w:rPr>
        <w:t>бульваров,</w:t>
      </w:r>
      <w:r>
        <w:rPr>
          <w:spacing w:val="-3"/>
          <w:sz w:val="16"/>
        </w:rPr>
        <w:t> </w:t>
      </w:r>
      <w:r>
        <w:rPr>
          <w:sz w:val="16"/>
        </w:rPr>
        <w:t>однако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ними</w:t>
      </w:r>
      <w:r>
        <w:rPr>
          <w:spacing w:val="-2"/>
          <w:sz w:val="16"/>
        </w:rPr>
        <w:t> </w:t>
      </w:r>
      <w:r>
        <w:rPr>
          <w:sz w:val="16"/>
        </w:rPr>
        <w:t>нет</w:t>
      </w:r>
      <w:r>
        <w:rPr>
          <w:spacing w:val="-3"/>
          <w:sz w:val="16"/>
        </w:rPr>
        <w:t> </w:t>
      </w:r>
      <w:r>
        <w:rPr>
          <w:sz w:val="16"/>
        </w:rPr>
        <w:t>связи</w:t>
      </w:r>
      <w:r>
        <w:rPr>
          <w:spacing w:val="-2"/>
          <w:sz w:val="16"/>
        </w:rPr>
        <w:t> </w:t>
      </w:r>
      <w:r>
        <w:rPr>
          <w:sz w:val="16"/>
        </w:rPr>
        <w:t>у</w:t>
      </w:r>
      <w:r>
        <w:rPr>
          <w:spacing w:val="-2"/>
          <w:sz w:val="16"/>
        </w:rPr>
        <w:t> </w:t>
      </w:r>
      <w:r>
        <w:rPr>
          <w:sz w:val="16"/>
        </w:rPr>
        <w:t>проектируемой</w:t>
      </w:r>
      <w:r>
        <w:rPr>
          <w:spacing w:val="-2"/>
          <w:sz w:val="16"/>
        </w:rPr>
        <w:t> </w:t>
      </w:r>
      <w:r>
        <w:rPr>
          <w:sz w:val="16"/>
        </w:rPr>
        <w:t>тер-</w:t>
      </w:r>
      <w:r>
        <w:rPr>
          <w:spacing w:val="-38"/>
          <w:sz w:val="16"/>
        </w:rPr>
        <w:t> </w:t>
      </w:r>
      <w:r>
        <w:rPr>
          <w:sz w:val="16"/>
        </w:rPr>
        <w:t>ритории.</w:t>
      </w:r>
      <w:r>
        <w:rPr>
          <w:spacing w:val="-9"/>
          <w:sz w:val="16"/>
        </w:rPr>
        <w:t> </w:t>
      </w:r>
      <w:r>
        <w:rPr>
          <w:sz w:val="16"/>
        </w:rPr>
        <w:t>Поэтому</w:t>
      </w:r>
      <w:r>
        <w:rPr>
          <w:spacing w:val="-9"/>
          <w:sz w:val="16"/>
        </w:rPr>
        <w:t> </w:t>
      </w:r>
      <w:r>
        <w:rPr>
          <w:sz w:val="16"/>
        </w:rPr>
        <w:t>одной</w:t>
      </w:r>
      <w:r>
        <w:rPr>
          <w:spacing w:val="-9"/>
          <w:sz w:val="16"/>
        </w:rPr>
        <w:t> </w:t>
      </w:r>
      <w:r>
        <w:rPr>
          <w:sz w:val="16"/>
        </w:rPr>
        <w:t>из</w:t>
      </w:r>
      <w:r>
        <w:rPr>
          <w:spacing w:val="-9"/>
          <w:sz w:val="16"/>
        </w:rPr>
        <w:t> </w:t>
      </w:r>
      <w:r>
        <w:rPr>
          <w:sz w:val="16"/>
        </w:rPr>
        <w:t>задач</w:t>
      </w:r>
      <w:r>
        <w:rPr>
          <w:spacing w:val="-8"/>
          <w:sz w:val="16"/>
        </w:rPr>
        <w:t> </w:t>
      </w:r>
      <w:r>
        <w:rPr>
          <w:sz w:val="16"/>
        </w:rPr>
        <w:t>является</w:t>
      </w:r>
      <w:r>
        <w:rPr>
          <w:spacing w:val="-9"/>
          <w:sz w:val="16"/>
        </w:rPr>
        <w:t> </w:t>
      </w:r>
      <w:r>
        <w:rPr>
          <w:sz w:val="16"/>
        </w:rPr>
        <w:t>связать</w:t>
      </w:r>
      <w:r>
        <w:rPr>
          <w:spacing w:val="-9"/>
          <w:sz w:val="16"/>
        </w:rPr>
        <w:t> </w:t>
      </w:r>
      <w:r>
        <w:rPr>
          <w:sz w:val="16"/>
        </w:rPr>
        <w:t>данные</w:t>
      </w:r>
      <w:r>
        <w:rPr>
          <w:spacing w:val="-9"/>
          <w:sz w:val="16"/>
        </w:rPr>
        <w:t> </w:t>
      </w:r>
      <w:r>
        <w:rPr>
          <w:sz w:val="16"/>
        </w:rPr>
        <w:t>системы</w:t>
      </w:r>
      <w:r>
        <w:rPr>
          <w:spacing w:val="-8"/>
          <w:sz w:val="16"/>
        </w:rPr>
        <w:t> </w:t>
      </w:r>
      <w:r>
        <w:rPr>
          <w:sz w:val="16"/>
        </w:rPr>
        <w:t>в</w:t>
      </w:r>
      <w:r>
        <w:rPr>
          <w:spacing w:val="-9"/>
          <w:sz w:val="16"/>
        </w:rPr>
        <w:t> </w:t>
      </w:r>
      <w:r>
        <w:rPr>
          <w:sz w:val="16"/>
        </w:rPr>
        <w:t>еди-</w:t>
      </w:r>
      <w:r>
        <w:rPr>
          <w:spacing w:val="-38"/>
          <w:sz w:val="16"/>
        </w:rPr>
        <w:t> </w:t>
      </w:r>
      <w:r>
        <w:rPr>
          <w:sz w:val="16"/>
        </w:rPr>
        <w:t>ный</w:t>
      </w:r>
      <w:r>
        <w:rPr>
          <w:spacing w:val="-2"/>
          <w:sz w:val="16"/>
        </w:rPr>
        <w:t> </w:t>
      </w:r>
      <w:r>
        <w:rPr>
          <w:sz w:val="16"/>
        </w:rPr>
        <w:t>зеленый каркас города</w:t>
      </w:r>
      <w:r>
        <w:rPr>
          <w:spacing w:val="-1"/>
          <w:sz w:val="16"/>
        </w:rPr>
        <w:t> </w:t>
      </w:r>
      <w:r>
        <w:rPr>
          <w:sz w:val="16"/>
        </w:rPr>
        <w:t>(см. рис. 4).</w:t>
      </w:r>
    </w:p>
    <w:p>
      <w:pPr>
        <w:pStyle w:val="ListParagraph"/>
        <w:numPr>
          <w:ilvl w:val="0"/>
          <w:numId w:val="195"/>
        </w:numPr>
        <w:tabs>
          <w:tab w:pos="634" w:val="left" w:leader="none"/>
        </w:tabs>
        <w:spacing w:line="249" w:lineRule="auto" w:before="4" w:after="0"/>
        <w:ind w:left="173" w:right="1" w:firstLine="283"/>
        <w:jc w:val="both"/>
        <w:rPr>
          <w:sz w:val="16"/>
        </w:rPr>
      </w:pPr>
      <w:r>
        <w:rPr>
          <w:sz w:val="16"/>
        </w:rPr>
        <w:t>Кроме</w:t>
      </w:r>
      <w:r>
        <w:rPr>
          <w:spacing w:val="-9"/>
          <w:sz w:val="16"/>
        </w:rPr>
        <w:t> </w:t>
      </w:r>
      <w:r>
        <w:rPr>
          <w:sz w:val="16"/>
        </w:rPr>
        <w:t>того,</w:t>
      </w:r>
      <w:r>
        <w:rPr>
          <w:spacing w:val="-8"/>
          <w:sz w:val="16"/>
        </w:rPr>
        <w:t> </w:t>
      </w:r>
      <w:r>
        <w:rPr>
          <w:sz w:val="16"/>
        </w:rPr>
        <w:t>участок</w:t>
      </w:r>
      <w:r>
        <w:rPr>
          <w:spacing w:val="-8"/>
          <w:sz w:val="16"/>
        </w:rPr>
        <w:t> </w:t>
      </w:r>
      <w:r>
        <w:rPr>
          <w:sz w:val="16"/>
        </w:rPr>
        <w:t>граничит</w:t>
      </w:r>
      <w:r>
        <w:rPr>
          <w:spacing w:val="-8"/>
          <w:sz w:val="16"/>
        </w:rPr>
        <w:t> </w:t>
      </w:r>
      <w:r>
        <w:rPr>
          <w:sz w:val="16"/>
        </w:rPr>
        <w:t>с</w:t>
      </w:r>
      <w:r>
        <w:rPr>
          <w:spacing w:val="-9"/>
          <w:sz w:val="16"/>
        </w:rPr>
        <w:t> </w:t>
      </w:r>
      <w:r>
        <w:rPr>
          <w:sz w:val="16"/>
        </w:rPr>
        <w:t>рекой</w:t>
      </w:r>
      <w:r>
        <w:rPr>
          <w:spacing w:val="-8"/>
          <w:sz w:val="16"/>
        </w:rPr>
        <w:t> </w:t>
      </w:r>
      <w:r>
        <w:rPr>
          <w:sz w:val="16"/>
        </w:rPr>
        <w:t>Сена,</w:t>
      </w:r>
      <w:r>
        <w:rPr>
          <w:spacing w:val="-8"/>
          <w:sz w:val="16"/>
        </w:rPr>
        <w:t> </w:t>
      </w:r>
      <w:r>
        <w:rPr>
          <w:sz w:val="16"/>
        </w:rPr>
        <w:t>однако</w:t>
      </w:r>
      <w:r>
        <w:rPr>
          <w:spacing w:val="-8"/>
          <w:sz w:val="16"/>
        </w:rPr>
        <w:t> </w:t>
      </w:r>
      <w:r>
        <w:rPr>
          <w:sz w:val="16"/>
        </w:rPr>
        <w:t>не</w:t>
      </w:r>
      <w:r>
        <w:rPr>
          <w:spacing w:val="-8"/>
          <w:sz w:val="16"/>
        </w:rPr>
        <w:t> </w:t>
      </w:r>
      <w:r>
        <w:rPr>
          <w:sz w:val="16"/>
        </w:rPr>
        <w:t>имеет</w:t>
      </w:r>
      <w:r>
        <w:rPr>
          <w:spacing w:val="-9"/>
          <w:sz w:val="16"/>
        </w:rPr>
        <w:t> </w:t>
      </w:r>
      <w:r>
        <w:rPr>
          <w:sz w:val="16"/>
        </w:rPr>
        <w:t>пеше-</w:t>
      </w:r>
      <w:r>
        <w:rPr>
          <w:spacing w:val="-37"/>
          <w:sz w:val="16"/>
        </w:rPr>
        <w:t> </w:t>
      </w:r>
      <w:r>
        <w:rPr>
          <w:sz w:val="16"/>
        </w:rPr>
        <w:t>ходной</w:t>
      </w:r>
      <w:r>
        <w:rPr>
          <w:spacing w:val="8"/>
          <w:sz w:val="16"/>
        </w:rPr>
        <w:t> </w:t>
      </w:r>
      <w:r>
        <w:rPr>
          <w:sz w:val="16"/>
        </w:rPr>
        <w:t>связи</w:t>
      </w:r>
      <w:r>
        <w:rPr>
          <w:spacing w:val="8"/>
          <w:sz w:val="16"/>
        </w:rPr>
        <w:t> </w:t>
      </w:r>
      <w:r>
        <w:rPr>
          <w:sz w:val="16"/>
        </w:rPr>
        <w:t>с</w:t>
      </w:r>
      <w:r>
        <w:rPr>
          <w:spacing w:val="9"/>
          <w:sz w:val="16"/>
        </w:rPr>
        <w:t> </w:t>
      </w:r>
      <w:r>
        <w:rPr>
          <w:sz w:val="16"/>
        </w:rPr>
        <w:t>набережной</w:t>
      </w:r>
      <w:r>
        <w:rPr>
          <w:spacing w:val="8"/>
          <w:sz w:val="16"/>
        </w:rPr>
        <w:t> </w:t>
      </w:r>
      <w:r>
        <w:rPr>
          <w:sz w:val="16"/>
        </w:rPr>
        <w:t>из-за</w:t>
      </w:r>
      <w:r>
        <w:rPr>
          <w:spacing w:val="9"/>
          <w:sz w:val="16"/>
        </w:rPr>
        <w:t> </w:t>
      </w:r>
      <w:r>
        <w:rPr>
          <w:sz w:val="16"/>
        </w:rPr>
        <w:t>особенностей</w:t>
      </w:r>
      <w:r>
        <w:rPr>
          <w:spacing w:val="8"/>
          <w:sz w:val="16"/>
        </w:rPr>
        <w:t> </w:t>
      </w:r>
      <w:r>
        <w:rPr>
          <w:sz w:val="16"/>
        </w:rPr>
        <w:t>сложившейся</w:t>
      </w:r>
      <w:r>
        <w:rPr>
          <w:spacing w:val="8"/>
          <w:sz w:val="16"/>
        </w:rPr>
        <w:t> </w:t>
      </w:r>
      <w:r>
        <w:rPr>
          <w:sz w:val="16"/>
        </w:rPr>
        <w:t>застройки</w:t>
      </w:r>
      <w:r>
        <w:rPr>
          <w:spacing w:val="1"/>
          <w:sz w:val="16"/>
        </w:rPr>
        <w:t> </w:t>
      </w:r>
      <w:r>
        <w:rPr>
          <w:sz w:val="16"/>
        </w:rPr>
        <w:t>и рельефа. Также существующая набережная не приспособлена для пре-</w:t>
      </w:r>
      <w:r>
        <w:rPr>
          <w:spacing w:val="1"/>
          <w:sz w:val="16"/>
        </w:rPr>
        <w:t> </w:t>
      </w:r>
      <w:r>
        <w:rPr>
          <w:sz w:val="16"/>
        </w:rPr>
        <w:t>бывания людей и в настоящий момент используется в строительных ну-</w:t>
      </w:r>
      <w:r>
        <w:rPr>
          <w:spacing w:val="1"/>
          <w:sz w:val="16"/>
        </w:rPr>
        <w:t> </w:t>
      </w:r>
      <w:r>
        <w:rPr>
          <w:sz w:val="16"/>
        </w:rPr>
        <w:t>ждах. Близость к воде является одним из ключевых факторов, влияющих</w:t>
      </w:r>
      <w:r>
        <w:rPr>
          <w:spacing w:val="-37"/>
          <w:sz w:val="16"/>
        </w:rPr>
        <w:t> </w:t>
      </w:r>
      <w:r>
        <w:rPr>
          <w:spacing w:val="-2"/>
          <w:sz w:val="16"/>
        </w:rPr>
        <w:t>на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привлекательность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района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для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потенциальных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жителей,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однако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данный</w:t>
      </w:r>
      <w:r>
        <w:rPr>
          <w:spacing w:val="-37"/>
          <w:sz w:val="16"/>
        </w:rPr>
        <w:t> </w:t>
      </w:r>
      <w:r>
        <w:rPr>
          <w:sz w:val="16"/>
        </w:rPr>
        <w:t>ресурс</w:t>
      </w:r>
      <w:r>
        <w:rPr>
          <w:spacing w:val="-2"/>
          <w:sz w:val="16"/>
        </w:rPr>
        <w:t> </w:t>
      </w:r>
      <w:r>
        <w:rPr>
          <w:sz w:val="16"/>
        </w:rPr>
        <w:t>не</w:t>
      </w:r>
      <w:r>
        <w:rPr>
          <w:spacing w:val="-2"/>
          <w:sz w:val="16"/>
        </w:rPr>
        <w:t> </w:t>
      </w:r>
      <w:r>
        <w:rPr>
          <w:sz w:val="16"/>
        </w:rPr>
        <w:t>используется.</w:t>
      </w:r>
      <w:r>
        <w:rPr>
          <w:spacing w:val="-2"/>
          <w:sz w:val="16"/>
        </w:rPr>
        <w:t> </w:t>
      </w:r>
      <w:r>
        <w:rPr>
          <w:sz w:val="16"/>
        </w:rPr>
        <w:t>Для</w:t>
      </w:r>
      <w:r>
        <w:rPr>
          <w:spacing w:val="-1"/>
          <w:sz w:val="16"/>
        </w:rPr>
        <w:t> </w:t>
      </w:r>
      <w:r>
        <w:rPr>
          <w:sz w:val="16"/>
        </w:rPr>
        <w:t>решения</w:t>
      </w:r>
      <w:r>
        <w:rPr>
          <w:spacing w:val="-2"/>
          <w:sz w:val="16"/>
        </w:rPr>
        <w:t> </w:t>
      </w:r>
      <w:r>
        <w:rPr>
          <w:sz w:val="16"/>
        </w:rPr>
        <w:t>данной</w:t>
      </w:r>
      <w:r>
        <w:rPr>
          <w:spacing w:val="-2"/>
          <w:sz w:val="16"/>
        </w:rPr>
        <w:t> </w:t>
      </w:r>
      <w:r>
        <w:rPr>
          <w:sz w:val="16"/>
        </w:rPr>
        <w:t>проблемы</w:t>
      </w:r>
      <w:r>
        <w:rPr>
          <w:spacing w:val="-1"/>
          <w:sz w:val="16"/>
        </w:rPr>
        <w:t> </w:t>
      </w:r>
      <w:r>
        <w:rPr>
          <w:sz w:val="16"/>
        </w:rPr>
        <w:t>необходимо</w:t>
      </w:r>
      <w:r>
        <w:rPr>
          <w:spacing w:val="-2"/>
          <w:sz w:val="16"/>
        </w:rPr>
        <w:t> </w:t>
      </w:r>
      <w:r>
        <w:rPr>
          <w:sz w:val="16"/>
        </w:rPr>
        <w:t>обе-</w:t>
      </w:r>
      <w:r>
        <w:rPr>
          <w:spacing w:val="-38"/>
          <w:sz w:val="16"/>
        </w:rPr>
        <w:t> </w:t>
      </w:r>
      <w:r>
        <w:rPr>
          <w:sz w:val="16"/>
        </w:rPr>
        <w:t>спечить безбарьерный доступ жителей к набережной и интегрировать ее</w:t>
      </w:r>
      <w:r>
        <w:rPr>
          <w:spacing w:val="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единую систему общественных пространств</w:t>
      </w:r>
      <w:r>
        <w:rPr>
          <w:spacing w:val="-1"/>
          <w:sz w:val="16"/>
        </w:rPr>
        <w:t> </w:t>
      </w:r>
      <w:r>
        <w:rPr>
          <w:sz w:val="16"/>
        </w:rPr>
        <w:t>города.</w:t>
      </w:r>
    </w:p>
    <w:p>
      <w:pPr>
        <w:pStyle w:val="BodyText"/>
        <w:spacing w:before="2"/>
        <w:rPr>
          <w:sz w:val="20"/>
        </w:rPr>
      </w:pPr>
    </w:p>
    <w:p>
      <w:pPr>
        <w:pStyle w:val="Heading6"/>
        <w:numPr>
          <w:ilvl w:val="1"/>
          <w:numId w:val="194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</w:pPr>
      <w:r>
        <w:rPr>
          <w:spacing w:val="-1"/>
        </w:rPr>
        <w:t>Природно-климатические</w:t>
      </w:r>
      <w:r>
        <w:rPr>
          <w:spacing w:val="5"/>
        </w:rPr>
        <w:t> </w:t>
      </w:r>
      <w:r>
        <w:rPr/>
        <w:t>факторы</w:t>
      </w:r>
    </w:p>
    <w:p>
      <w:pPr>
        <w:pStyle w:val="ListParagraph"/>
        <w:numPr>
          <w:ilvl w:val="0"/>
          <w:numId w:val="195"/>
        </w:numPr>
        <w:tabs>
          <w:tab w:pos="634" w:val="left" w:leader="none"/>
        </w:tabs>
        <w:spacing w:line="249" w:lineRule="auto" w:before="8" w:after="0"/>
        <w:ind w:left="173" w:right="0" w:firstLine="283"/>
        <w:jc w:val="both"/>
        <w:rPr>
          <w:sz w:val="16"/>
        </w:rPr>
      </w:pPr>
      <w:r>
        <w:rPr>
          <w:sz w:val="16"/>
        </w:rPr>
        <w:t>Поскольку</w:t>
      </w:r>
      <w:r>
        <w:rPr>
          <w:spacing w:val="-5"/>
          <w:sz w:val="16"/>
        </w:rPr>
        <w:t> </w:t>
      </w:r>
      <w:r>
        <w:rPr>
          <w:sz w:val="16"/>
        </w:rPr>
        <w:t>участок</w:t>
      </w:r>
      <w:r>
        <w:rPr>
          <w:spacing w:val="-5"/>
          <w:sz w:val="16"/>
        </w:rPr>
        <w:t> </w:t>
      </w:r>
      <w:r>
        <w:rPr>
          <w:sz w:val="16"/>
        </w:rPr>
        <w:t>обладает</w:t>
      </w:r>
      <w:r>
        <w:rPr>
          <w:spacing w:val="-6"/>
          <w:sz w:val="16"/>
        </w:rPr>
        <w:t> </w:t>
      </w:r>
      <w:r>
        <w:rPr>
          <w:sz w:val="16"/>
        </w:rPr>
        <w:t>сложным</w:t>
      </w:r>
      <w:r>
        <w:rPr>
          <w:spacing w:val="-6"/>
          <w:sz w:val="16"/>
        </w:rPr>
        <w:t> </w:t>
      </w:r>
      <w:r>
        <w:rPr>
          <w:sz w:val="16"/>
        </w:rPr>
        <w:t>рельефом,</w:t>
      </w:r>
      <w:r>
        <w:rPr>
          <w:spacing w:val="-5"/>
          <w:sz w:val="16"/>
        </w:rPr>
        <w:t> </w:t>
      </w:r>
      <w:r>
        <w:rPr>
          <w:sz w:val="16"/>
        </w:rPr>
        <w:t>а</w:t>
      </w:r>
      <w:r>
        <w:rPr>
          <w:spacing w:val="-5"/>
          <w:sz w:val="16"/>
        </w:rPr>
        <w:t> </w:t>
      </w:r>
      <w:r>
        <w:rPr>
          <w:sz w:val="16"/>
        </w:rPr>
        <w:t>большой</w:t>
      </w:r>
      <w:r>
        <w:rPr>
          <w:spacing w:val="-5"/>
          <w:sz w:val="16"/>
        </w:rPr>
        <w:t> </w:t>
      </w:r>
      <w:r>
        <w:rPr>
          <w:sz w:val="16"/>
        </w:rPr>
        <w:t>объем</w:t>
      </w:r>
      <w:r>
        <w:rPr>
          <w:spacing w:val="-37"/>
          <w:sz w:val="16"/>
        </w:rPr>
        <w:t> </w:t>
      </w:r>
      <w:r>
        <w:rPr>
          <w:sz w:val="16"/>
        </w:rPr>
        <w:t>земляных работ не только экономически не выгоден, но и приводит к из-</w:t>
      </w:r>
      <w:r>
        <w:rPr>
          <w:spacing w:val="-37"/>
          <w:sz w:val="16"/>
        </w:rPr>
        <w:t> </w:t>
      </w:r>
      <w:r>
        <w:rPr>
          <w:spacing w:val="-1"/>
          <w:sz w:val="16"/>
        </w:rPr>
        <w:t>быточному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потреблению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экологических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ресурсов,</w:t>
      </w:r>
      <w:r>
        <w:rPr>
          <w:spacing w:val="-8"/>
          <w:sz w:val="16"/>
        </w:rPr>
        <w:t> </w:t>
      </w:r>
      <w:r>
        <w:rPr>
          <w:sz w:val="16"/>
        </w:rPr>
        <w:t>то</w:t>
      </w:r>
      <w:r>
        <w:rPr>
          <w:spacing w:val="-9"/>
          <w:sz w:val="16"/>
        </w:rPr>
        <w:t> </w:t>
      </w:r>
      <w:r>
        <w:rPr>
          <w:sz w:val="16"/>
        </w:rPr>
        <w:t>в</w:t>
      </w:r>
      <w:r>
        <w:rPr>
          <w:spacing w:val="-8"/>
          <w:sz w:val="16"/>
        </w:rPr>
        <w:t> </w:t>
      </w:r>
      <w:r>
        <w:rPr>
          <w:sz w:val="16"/>
        </w:rPr>
        <w:t>предлагаемой</w:t>
      </w:r>
      <w:r>
        <w:rPr>
          <w:spacing w:val="-9"/>
          <w:sz w:val="16"/>
        </w:rPr>
        <w:t> </w:t>
      </w:r>
      <w:r>
        <w:rPr>
          <w:sz w:val="16"/>
        </w:rPr>
        <w:t>кон-</w:t>
      </w:r>
      <w:r>
        <w:rPr>
          <w:spacing w:val="1"/>
          <w:sz w:val="16"/>
        </w:rPr>
        <w:t> </w:t>
      </w:r>
      <w:r>
        <w:rPr>
          <w:sz w:val="16"/>
        </w:rPr>
        <w:t>цепции</w:t>
      </w:r>
      <w:r>
        <w:rPr>
          <w:spacing w:val="-6"/>
          <w:sz w:val="16"/>
        </w:rPr>
        <w:t> </w:t>
      </w:r>
      <w:r>
        <w:rPr>
          <w:sz w:val="16"/>
        </w:rPr>
        <w:t>необходимо</w:t>
      </w:r>
      <w:r>
        <w:rPr>
          <w:spacing w:val="-4"/>
          <w:sz w:val="16"/>
        </w:rPr>
        <w:t> </w:t>
      </w:r>
      <w:r>
        <w:rPr>
          <w:sz w:val="16"/>
        </w:rPr>
        <w:t>учитывать</w:t>
      </w:r>
      <w:r>
        <w:rPr>
          <w:spacing w:val="-5"/>
          <w:sz w:val="16"/>
        </w:rPr>
        <w:t> </w:t>
      </w:r>
      <w:r>
        <w:rPr>
          <w:sz w:val="16"/>
        </w:rPr>
        <w:t>все</w:t>
      </w:r>
      <w:r>
        <w:rPr>
          <w:spacing w:val="-5"/>
          <w:sz w:val="16"/>
        </w:rPr>
        <w:t> </w:t>
      </w:r>
      <w:r>
        <w:rPr>
          <w:sz w:val="16"/>
        </w:rPr>
        <w:t>существующие</w:t>
      </w:r>
      <w:r>
        <w:rPr>
          <w:spacing w:val="-4"/>
          <w:sz w:val="16"/>
        </w:rPr>
        <w:t> </w:t>
      </w:r>
      <w:r>
        <w:rPr>
          <w:sz w:val="16"/>
        </w:rPr>
        <w:t>особенности</w:t>
      </w:r>
      <w:r>
        <w:rPr>
          <w:spacing w:val="-5"/>
          <w:sz w:val="16"/>
        </w:rPr>
        <w:t> </w:t>
      </w:r>
      <w:r>
        <w:rPr>
          <w:sz w:val="16"/>
        </w:rPr>
        <w:t>рельефа.</w:t>
      </w:r>
    </w:p>
    <w:p>
      <w:pPr>
        <w:pStyle w:val="ListParagraph"/>
        <w:numPr>
          <w:ilvl w:val="0"/>
          <w:numId w:val="195"/>
        </w:numPr>
        <w:tabs>
          <w:tab w:pos="631" w:val="left" w:leader="none"/>
        </w:tabs>
        <w:spacing w:line="249" w:lineRule="auto" w:before="3" w:after="0"/>
        <w:ind w:left="173" w:right="0" w:firstLine="283"/>
        <w:jc w:val="both"/>
        <w:rPr>
          <w:sz w:val="16"/>
        </w:rPr>
      </w:pPr>
      <w:r>
        <w:rPr>
          <w:spacing w:val="-1"/>
          <w:sz w:val="16"/>
        </w:rPr>
        <w:t>Для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защиты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от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перегрева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жилых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секций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низким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западным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восточ-</w:t>
      </w:r>
      <w:r>
        <w:rPr>
          <w:spacing w:val="-38"/>
          <w:sz w:val="16"/>
        </w:rPr>
        <w:t> </w:t>
      </w:r>
      <w:r>
        <w:rPr>
          <w:sz w:val="16"/>
        </w:rPr>
        <w:t>ным солнцем и для снижения затрат на кондиционирование помещений,</w:t>
      </w:r>
      <w:r>
        <w:rPr>
          <w:spacing w:val="1"/>
          <w:sz w:val="16"/>
        </w:rPr>
        <w:t> </w:t>
      </w:r>
      <w:r>
        <w:rPr>
          <w:w w:val="95"/>
          <w:sz w:val="16"/>
        </w:rPr>
        <w:t>рекомендуется</w:t>
      </w:r>
      <w:r>
        <w:rPr>
          <w:spacing w:val="18"/>
          <w:w w:val="95"/>
          <w:sz w:val="16"/>
        </w:rPr>
        <w:t> </w:t>
      </w:r>
      <w:r>
        <w:rPr>
          <w:w w:val="95"/>
          <w:sz w:val="16"/>
        </w:rPr>
        <w:t>применять</w:t>
      </w:r>
      <w:r>
        <w:rPr>
          <w:spacing w:val="18"/>
          <w:w w:val="95"/>
          <w:sz w:val="16"/>
        </w:rPr>
        <w:t> </w:t>
      </w:r>
      <w:r>
        <w:rPr>
          <w:w w:val="95"/>
          <w:sz w:val="16"/>
        </w:rPr>
        <w:t>широтную</w:t>
      </w:r>
      <w:r>
        <w:rPr>
          <w:spacing w:val="18"/>
          <w:w w:val="95"/>
          <w:sz w:val="16"/>
        </w:rPr>
        <w:t> </w:t>
      </w:r>
      <w:r>
        <w:rPr>
          <w:w w:val="95"/>
          <w:sz w:val="16"/>
        </w:rPr>
        <w:t>ориентацию</w:t>
      </w:r>
      <w:r>
        <w:rPr>
          <w:spacing w:val="18"/>
          <w:w w:val="95"/>
          <w:sz w:val="16"/>
        </w:rPr>
        <w:t> </w:t>
      </w:r>
      <w:r>
        <w:rPr>
          <w:w w:val="95"/>
          <w:sz w:val="16"/>
        </w:rPr>
        <w:t>при</w:t>
      </w:r>
      <w:r>
        <w:rPr>
          <w:spacing w:val="19"/>
          <w:w w:val="95"/>
          <w:sz w:val="16"/>
        </w:rPr>
        <w:t> </w:t>
      </w:r>
      <w:r>
        <w:rPr>
          <w:w w:val="95"/>
          <w:sz w:val="16"/>
        </w:rPr>
        <w:t>проектировании</w:t>
      </w:r>
      <w:r>
        <w:rPr>
          <w:spacing w:val="18"/>
          <w:w w:val="95"/>
          <w:sz w:val="16"/>
        </w:rPr>
        <w:t> </w:t>
      </w:r>
      <w:r>
        <w:rPr>
          <w:w w:val="95"/>
          <w:sz w:val="16"/>
        </w:rPr>
        <w:t>[3].</w:t>
      </w:r>
    </w:p>
    <w:p>
      <w:pPr>
        <w:pStyle w:val="BodyText"/>
        <w:spacing w:before="10"/>
        <w:rPr>
          <w:sz w:val="19"/>
        </w:rPr>
      </w:pPr>
    </w:p>
    <w:p>
      <w:pPr>
        <w:pStyle w:val="Heading6"/>
        <w:numPr>
          <w:ilvl w:val="1"/>
          <w:numId w:val="194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</w:pPr>
      <w:r>
        <w:rPr>
          <w:spacing w:val="-1"/>
        </w:rPr>
        <w:t>Историко-культурные</w:t>
      </w:r>
      <w:r>
        <w:rPr>
          <w:spacing w:val="-3"/>
        </w:rPr>
        <w:t> </w:t>
      </w:r>
      <w:r>
        <w:rPr/>
        <w:t>факторы</w:t>
      </w:r>
    </w:p>
    <w:p>
      <w:pPr>
        <w:pStyle w:val="BodyText"/>
        <w:spacing w:line="249" w:lineRule="auto" w:before="8"/>
        <w:ind w:left="173" w:firstLine="283"/>
        <w:jc w:val="both"/>
      </w:pPr>
      <w:r>
        <w:rPr>
          <w:spacing w:val="-1"/>
        </w:rPr>
        <w:t>Участок</w:t>
      </w:r>
      <w:r>
        <w:rPr>
          <w:spacing w:val="-9"/>
        </w:rPr>
        <w:t> </w:t>
      </w:r>
      <w:r>
        <w:rPr>
          <w:spacing w:val="-1"/>
        </w:rPr>
        <w:t>проектирования</w:t>
      </w:r>
      <w:r>
        <w:rPr>
          <w:spacing w:val="-7"/>
        </w:rPr>
        <w:t> </w:t>
      </w:r>
      <w:r>
        <w:rPr>
          <w:spacing w:val="-1"/>
        </w:rPr>
        <w:t>–</w:t>
      </w:r>
      <w:r>
        <w:rPr>
          <w:spacing w:val="-8"/>
        </w:rPr>
        <w:t> </w:t>
      </w:r>
      <w:r>
        <w:rPr>
          <w:spacing w:val="-1"/>
        </w:rPr>
        <w:t>бывшая</w:t>
      </w:r>
      <w:r>
        <w:rPr>
          <w:spacing w:val="-8"/>
        </w:rPr>
        <w:t> </w:t>
      </w:r>
      <w:r>
        <w:rPr>
          <w:spacing w:val="-1"/>
        </w:rPr>
        <w:t>промышленная</w:t>
      </w:r>
      <w:r>
        <w:rPr>
          <w:spacing w:val="-9"/>
        </w:rPr>
        <w:t> </w:t>
      </w:r>
      <w:r>
        <w:rPr/>
        <w:t>территория</w:t>
      </w:r>
      <w:r>
        <w:rPr>
          <w:spacing w:val="-8"/>
        </w:rPr>
        <w:t> </w:t>
      </w:r>
      <w:r>
        <w:rPr/>
        <w:t>перво-</w:t>
      </w:r>
      <w:r>
        <w:rPr>
          <w:spacing w:val="-37"/>
        </w:rPr>
        <w:t> </w:t>
      </w:r>
      <w:r>
        <w:rPr/>
        <w:t>го завода, производящего бетон. На его территории сохранилось одно из</w:t>
      </w:r>
      <w:r>
        <w:rPr>
          <w:spacing w:val="-37"/>
        </w:rPr>
        <w:t> </w:t>
      </w:r>
      <w:r>
        <w:rPr>
          <w:spacing w:val="-2"/>
        </w:rPr>
        <w:t>зданий производственных </w:t>
      </w:r>
      <w:r>
        <w:rPr>
          <w:spacing w:val="-1"/>
        </w:rPr>
        <w:t>цехов, которое признано объектом культурного</w:t>
      </w:r>
      <w:r>
        <w:rPr>
          <w:spacing w:val="-37"/>
        </w:rPr>
        <w:t> </w:t>
      </w:r>
      <w:r>
        <w:rPr>
          <w:spacing w:val="-2"/>
        </w:rPr>
        <w:t>наследия.</w:t>
      </w:r>
      <w:r>
        <w:rPr>
          <w:spacing w:val="-8"/>
        </w:rPr>
        <w:t> </w:t>
      </w:r>
      <w:r>
        <w:rPr>
          <w:spacing w:val="-2"/>
        </w:rPr>
        <w:t>Кроме</w:t>
      </w:r>
      <w:r>
        <w:rPr>
          <w:spacing w:val="-7"/>
        </w:rPr>
        <w:t> </w:t>
      </w:r>
      <w:r>
        <w:rPr>
          <w:spacing w:val="-2"/>
        </w:rPr>
        <w:t>того,</w:t>
      </w:r>
      <w:r>
        <w:rPr>
          <w:spacing w:val="-7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участке</w:t>
      </w:r>
      <w:r>
        <w:rPr>
          <w:spacing w:val="-8"/>
        </w:rPr>
        <w:t> </w:t>
      </w:r>
      <w:r>
        <w:rPr>
          <w:spacing w:val="-2"/>
        </w:rPr>
        <w:t>проектирования</w:t>
      </w:r>
      <w:r>
        <w:rPr>
          <w:spacing w:val="-7"/>
        </w:rPr>
        <w:t> </w:t>
      </w:r>
      <w:r>
        <w:rPr>
          <w:spacing w:val="-2"/>
        </w:rPr>
        <w:t>сохранился</w:t>
      </w:r>
      <w:r>
        <w:rPr>
          <w:spacing w:val="-7"/>
        </w:rPr>
        <w:t> </w:t>
      </w:r>
      <w:r>
        <w:rPr>
          <w:spacing w:val="-1"/>
        </w:rPr>
        <w:t>собственный</w:t>
      </w:r>
      <w:r>
        <w:rPr>
          <w:spacing w:val="-38"/>
        </w:rPr>
        <w:t> </w:t>
      </w:r>
      <w:r>
        <w:rPr/>
        <w:t>особняк</w:t>
      </w:r>
      <w:r>
        <w:rPr>
          <w:spacing w:val="-7"/>
        </w:rPr>
        <w:t> </w:t>
      </w:r>
      <w:r>
        <w:rPr/>
        <w:t>владельца</w:t>
      </w:r>
      <w:r>
        <w:rPr>
          <w:spacing w:val="-6"/>
        </w:rPr>
        <w:t> </w:t>
      </w:r>
      <w:r>
        <w:rPr/>
        <w:t>завода</w:t>
      </w:r>
      <w:r>
        <w:rPr>
          <w:spacing w:val="-7"/>
        </w:rPr>
        <w:t> </w:t>
      </w:r>
      <w:r>
        <w:rPr/>
        <w:t>Франсуа</w:t>
      </w:r>
      <w:r>
        <w:rPr>
          <w:spacing w:val="-6"/>
        </w:rPr>
        <w:t> </w:t>
      </w:r>
      <w:r>
        <w:rPr/>
        <w:t>Куанье,</w:t>
      </w:r>
      <w:r>
        <w:rPr>
          <w:spacing w:val="-7"/>
        </w:rPr>
        <w:t> </w:t>
      </w:r>
      <w:r>
        <w:rPr/>
        <w:t>первого</w:t>
      </w:r>
      <w:r>
        <w:rPr>
          <w:spacing w:val="-6"/>
        </w:rPr>
        <w:t> </w:t>
      </w:r>
      <w:r>
        <w:rPr/>
        <w:t>инженера,</w:t>
      </w:r>
      <w:r>
        <w:rPr>
          <w:spacing w:val="-7"/>
        </w:rPr>
        <w:t> </w:t>
      </w:r>
      <w:r>
        <w:rPr/>
        <w:t>применив-</w:t>
      </w:r>
      <w:r>
        <w:rPr>
          <w:spacing w:val="-37"/>
        </w:rPr>
        <w:t> </w:t>
      </w:r>
      <w:r>
        <w:rPr>
          <w:spacing w:val="-1"/>
        </w:rPr>
        <w:t>шего</w:t>
      </w:r>
      <w:r>
        <w:rPr>
          <w:spacing w:val="-9"/>
        </w:rPr>
        <w:t> </w:t>
      </w:r>
      <w:r>
        <w:rPr>
          <w:spacing w:val="-1"/>
        </w:rPr>
        <w:t>железобетонный</w:t>
      </w:r>
      <w:r>
        <w:rPr>
          <w:spacing w:val="-8"/>
        </w:rPr>
        <w:t> </w:t>
      </w:r>
      <w:r>
        <w:rPr>
          <w:spacing w:val="-1"/>
        </w:rPr>
        <w:t>каркас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строительства</w:t>
      </w:r>
      <w:r>
        <w:rPr>
          <w:spacing w:val="-8"/>
        </w:rPr>
        <w:t> </w:t>
      </w:r>
      <w:r>
        <w:rPr/>
        <w:t>собственного</w:t>
      </w:r>
      <w:r>
        <w:rPr>
          <w:spacing w:val="-9"/>
        </w:rPr>
        <w:t> </w:t>
      </w:r>
      <w:r>
        <w:rPr/>
        <w:t>дома,</w:t>
      </w:r>
      <w:r>
        <w:rPr>
          <w:spacing w:val="-8"/>
        </w:rPr>
        <w:t> </w:t>
      </w:r>
      <w:r>
        <w:rPr/>
        <w:t>кото-</w:t>
      </w:r>
      <w:r>
        <w:rPr>
          <w:spacing w:val="-38"/>
        </w:rPr>
        <w:t> </w:t>
      </w:r>
      <w:r>
        <w:rPr/>
        <w:t>рый</w:t>
      </w:r>
      <w:r>
        <w:rPr>
          <w:spacing w:val="-7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является</w:t>
      </w:r>
      <w:r>
        <w:rPr>
          <w:spacing w:val="-6"/>
        </w:rPr>
        <w:t> </w:t>
      </w:r>
      <w:r>
        <w:rPr/>
        <w:t>объектом</w:t>
      </w:r>
      <w:r>
        <w:rPr>
          <w:spacing w:val="-7"/>
        </w:rPr>
        <w:t> </w:t>
      </w:r>
      <w:r>
        <w:rPr/>
        <w:t>культурного</w:t>
      </w:r>
      <w:r>
        <w:rPr>
          <w:spacing w:val="-6"/>
        </w:rPr>
        <w:t> </w:t>
      </w:r>
      <w:r>
        <w:rPr/>
        <w:t>наследия.</w:t>
      </w:r>
      <w:r>
        <w:rPr>
          <w:spacing w:val="-6"/>
        </w:rPr>
        <w:t> </w:t>
      </w:r>
      <w:r>
        <w:rPr/>
        <w:t>Данные</w:t>
      </w:r>
      <w:r>
        <w:rPr>
          <w:spacing w:val="-7"/>
        </w:rPr>
        <w:t> </w:t>
      </w:r>
      <w:r>
        <w:rPr/>
        <w:t>объекты</w:t>
      </w:r>
      <w:r>
        <w:rPr>
          <w:spacing w:val="-6"/>
        </w:rPr>
        <w:t> </w:t>
      </w:r>
      <w:r>
        <w:rPr/>
        <w:t>яв-</w:t>
      </w:r>
      <w:r>
        <w:rPr>
          <w:spacing w:val="-38"/>
        </w:rPr>
        <w:t> </w:t>
      </w:r>
      <w:r>
        <w:rPr/>
        <w:t>ляются уникальными и формируют культурный образ района, поэтому</w:t>
      </w:r>
      <w:r>
        <w:rPr>
          <w:spacing w:val="1"/>
        </w:rPr>
        <w:t> </w:t>
      </w:r>
      <w:r>
        <w:rPr/>
        <w:t>Одной</w:t>
      </w:r>
      <w:r>
        <w:rPr>
          <w:spacing w:val="-8"/>
        </w:rPr>
        <w:t> </w:t>
      </w:r>
      <w:r>
        <w:rPr/>
        <w:t>из</w:t>
      </w:r>
      <w:r>
        <w:rPr>
          <w:spacing w:val="-7"/>
        </w:rPr>
        <w:t> </w:t>
      </w:r>
      <w:r>
        <w:rPr/>
        <w:t>задач</w:t>
      </w:r>
      <w:r>
        <w:rPr>
          <w:spacing w:val="-8"/>
        </w:rPr>
        <w:t> </w:t>
      </w:r>
      <w:r>
        <w:rPr/>
        <w:t>становится</w:t>
      </w:r>
      <w:r>
        <w:rPr>
          <w:spacing w:val="-7"/>
        </w:rPr>
        <w:t> </w:t>
      </w:r>
      <w:r>
        <w:rPr/>
        <w:t>не</w:t>
      </w:r>
      <w:r>
        <w:rPr>
          <w:spacing w:val="-8"/>
        </w:rPr>
        <w:t> </w:t>
      </w:r>
      <w:r>
        <w:rPr/>
        <w:t>просто</w:t>
      </w:r>
      <w:r>
        <w:rPr>
          <w:spacing w:val="-7"/>
        </w:rPr>
        <w:t> </w:t>
      </w:r>
      <w:r>
        <w:rPr/>
        <w:t>сохранение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восстановление</w:t>
      </w:r>
      <w:r>
        <w:rPr>
          <w:spacing w:val="-7"/>
        </w:rPr>
        <w:t> </w:t>
      </w:r>
      <w:r>
        <w:rPr/>
        <w:t>суще-</w:t>
      </w:r>
    </w:p>
    <w:p>
      <w:pPr>
        <w:pStyle w:val="BodyText"/>
        <w:spacing w:line="249" w:lineRule="auto" w:before="94"/>
        <w:ind w:left="173" w:right="255"/>
      </w:pPr>
      <w:r>
        <w:rPr/>
        <w:br w:type="column"/>
      </w:r>
      <w:r>
        <w:rPr/>
        <w:t>ствующих памятников архитектуры, но и оснащение их новыми функци-</w:t>
      </w:r>
      <w:r>
        <w:rPr>
          <w:spacing w:val="-37"/>
        </w:rPr>
        <w:t> </w:t>
      </w:r>
      <w:r>
        <w:rPr/>
        <w:t>ями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вовлечение в</w:t>
      </w:r>
      <w:r>
        <w:rPr>
          <w:spacing w:val="-2"/>
        </w:rPr>
        <w:t> </w:t>
      </w:r>
      <w:r>
        <w:rPr/>
        <w:t>социальную жизнь города.</w:t>
      </w:r>
    </w:p>
    <w:p>
      <w:pPr>
        <w:pStyle w:val="BodyText"/>
        <w:spacing w:before="9"/>
        <w:rPr>
          <w:sz w:val="19"/>
        </w:rPr>
      </w:pPr>
    </w:p>
    <w:p>
      <w:pPr>
        <w:pStyle w:val="Heading6"/>
        <w:numPr>
          <w:ilvl w:val="1"/>
          <w:numId w:val="194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</w:pPr>
      <w:r>
        <w:rPr/>
        <w:t>Социальные</w:t>
      </w:r>
      <w:r>
        <w:rPr>
          <w:spacing w:val="-6"/>
        </w:rPr>
        <w:t> </w:t>
      </w:r>
      <w:r>
        <w:rPr/>
        <w:t>факторы</w:t>
      </w:r>
    </w:p>
    <w:p>
      <w:pPr>
        <w:pStyle w:val="BodyText"/>
        <w:spacing w:line="249" w:lineRule="auto" w:before="8"/>
        <w:ind w:left="173" w:right="267" w:firstLine="283"/>
        <w:jc w:val="both"/>
      </w:pPr>
      <w:r>
        <w:rPr>
          <w:w w:val="95"/>
        </w:rPr>
        <w:t>Район Сен-Дени является социально неблагополучным. Большую часть</w:t>
      </w:r>
      <w:r>
        <w:rPr>
          <w:spacing w:val="1"/>
          <w:w w:val="95"/>
        </w:rPr>
        <w:t> </w:t>
      </w:r>
      <w:r>
        <w:rPr>
          <w:spacing w:val="-1"/>
        </w:rPr>
        <w:t>населения</w:t>
      </w:r>
      <w:r>
        <w:rPr>
          <w:spacing w:val="-9"/>
        </w:rPr>
        <w:t> </w:t>
      </w:r>
      <w:r>
        <w:rPr>
          <w:spacing w:val="-1"/>
        </w:rPr>
        <w:t>составляют</w:t>
      </w:r>
      <w:r>
        <w:rPr>
          <w:spacing w:val="-9"/>
        </w:rPr>
        <w:t> </w:t>
      </w:r>
      <w:r>
        <w:rPr>
          <w:spacing w:val="-1"/>
        </w:rPr>
        <w:t>мигранты</w:t>
      </w:r>
      <w:r>
        <w:rPr>
          <w:spacing w:val="-8"/>
        </w:rPr>
        <w:t> </w:t>
      </w:r>
      <w:r>
        <w:rPr>
          <w:spacing w:val="-1"/>
        </w:rPr>
        <w:t>из</w:t>
      </w:r>
      <w:r>
        <w:rPr>
          <w:spacing w:val="-9"/>
        </w:rPr>
        <w:t> </w:t>
      </w:r>
      <w:r>
        <w:rPr>
          <w:spacing w:val="-1"/>
        </w:rPr>
        <w:t>стран</w:t>
      </w:r>
      <w:r>
        <w:rPr>
          <w:spacing w:val="-8"/>
        </w:rPr>
        <w:t> </w:t>
      </w:r>
      <w:r>
        <w:rPr>
          <w:spacing w:val="-1"/>
        </w:rPr>
        <w:t>африки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ближнего</w:t>
      </w:r>
      <w:r>
        <w:rPr>
          <w:spacing w:val="-9"/>
        </w:rPr>
        <w:t> </w:t>
      </w:r>
      <w:r>
        <w:rPr/>
        <w:t>востока,</w:t>
      </w:r>
      <w:r>
        <w:rPr>
          <w:spacing w:val="-9"/>
        </w:rPr>
        <w:t> </w:t>
      </w:r>
      <w:r>
        <w:rPr/>
        <w:t>без-</w:t>
      </w:r>
      <w:r>
        <w:rPr>
          <w:spacing w:val="-37"/>
        </w:rPr>
        <w:t> </w:t>
      </w:r>
      <w:r>
        <w:rPr>
          <w:spacing w:val="-1"/>
        </w:rPr>
        <w:t>работные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семьи</w:t>
      </w:r>
      <w:r>
        <w:rPr>
          <w:spacing w:val="-9"/>
        </w:rPr>
        <w:t> </w:t>
      </w:r>
      <w:r>
        <w:rPr>
          <w:spacing w:val="-1"/>
        </w:rPr>
        <w:t>с</w:t>
      </w:r>
      <w:r>
        <w:rPr>
          <w:spacing w:val="-9"/>
        </w:rPr>
        <w:t> </w:t>
      </w:r>
      <w:r>
        <w:rPr>
          <w:spacing w:val="-1"/>
        </w:rPr>
        <w:t>низким</w:t>
      </w:r>
      <w:r>
        <w:rPr>
          <w:spacing w:val="-9"/>
        </w:rPr>
        <w:t> </w:t>
      </w:r>
      <w:r>
        <w:rPr/>
        <w:t>доходом.</w:t>
      </w:r>
      <w:r>
        <w:rPr>
          <w:spacing w:val="-9"/>
        </w:rPr>
        <w:t> </w:t>
      </w:r>
      <w:r>
        <w:rPr/>
        <w:t>Данные</w:t>
      </w:r>
      <w:r>
        <w:rPr>
          <w:spacing w:val="-9"/>
        </w:rPr>
        <w:t> </w:t>
      </w:r>
      <w:r>
        <w:rPr/>
        <w:t>факторы</w:t>
      </w:r>
      <w:r>
        <w:rPr>
          <w:spacing w:val="-9"/>
        </w:rPr>
        <w:t> </w:t>
      </w:r>
      <w:r>
        <w:rPr/>
        <w:t>способствуют</w:t>
      </w:r>
      <w:r>
        <w:rPr>
          <w:spacing w:val="-8"/>
        </w:rPr>
        <w:t> </w:t>
      </w:r>
      <w:r>
        <w:rPr/>
        <w:t>фор-</w:t>
      </w:r>
      <w:r>
        <w:rPr>
          <w:spacing w:val="1"/>
        </w:rPr>
        <w:t> </w:t>
      </w:r>
      <w:r>
        <w:rPr>
          <w:spacing w:val="-1"/>
        </w:rPr>
        <w:t>мированию</w:t>
      </w:r>
      <w:r>
        <w:rPr>
          <w:spacing w:val="-9"/>
        </w:rPr>
        <w:t> </w:t>
      </w:r>
      <w:r>
        <w:rPr>
          <w:spacing w:val="-1"/>
        </w:rPr>
        <w:t>криминальной</w:t>
      </w:r>
      <w:r>
        <w:rPr>
          <w:spacing w:val="-8"/>
        </w:rPr>
        <w:t> </w:t>
      </w:r>
      <w:r>
        <w:rPr>
          <w:spacing w:val="-1"/>
        </w:rPr>
        <w:t>среды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росту</w:t>
      </w:r>
      <w:r>
        <w:rPr>
          <w:spacing w:val="-8"/>
        </w:rPr>
        <w:t> </w:t>
      </w:r>
      <w:r>
        <w:rPr>
          <w:spacing w:val="-1"/>
        </w:rPr>
        <w:t>преступности,</w:t>
      </w:r>
      <w:r>
        <w:rPr>
          <w:spacing w:val="-8"/>
        </w:rPr>
        <w:t> </w:t>
      </w:r>
      <w:r>
        <w:rPr>
          <w:spacing w:val="-1"/>
        </w:rPr>
        <w:t>что</w:t>
      </w:r>
      <w:r>
        <w:rPr>
          <w:spacing w:val="-8"/>
        </w:rPr>
        <w:t> </w:t>
      </w:r>
      <w:r>
        <w:rPr>
          <w:spacing w:val="-1"/>
        </w:rPr>
        <w:t>в</w:t>
      </w:r>
      <w:r>
        <w:rPr>
          <w:spacing w:val="-8"/>
        </w:rPr>
        <w:t> </w:t>
      </w:r>
      <w:r>
        <w:rPr>
          <w:spacing w:val="-1"/>
        </w:rPr>
        <w:t>последствии</w:t>
      </w:r>
      <w:r>
        <w:rPr>
          <w:spacing w:val="-37"/>
        </w:rPr>
        <w:t> </w:t>
      </w:r>
      <w:r>
        <w:rPr>
          <w:w w:val="95"/>
        </w:rPr>
        <w:t>усиливает отток населения из данного района. Поэтому необходимо создать</w:t>
      </w:r>
      <w:r>
        <w:rPr>
          <w:spacing w:val="1"/>
          <w:w w:val="95"/>
        </w:rPr>
        <w:t> </w:t>
      </w:r>
      <w:r>
        <w:rPr/>
        <w:t>привлекательную среду для жизни более обеспеченных и социально ста-</w:t>
      </w:r>
      <w:r>
        <w:rPr>
          <w:spacing w:val="-37"/>
        </w:rPr>
        <w:t> </w:t>
      </w:r>
      <w:r>
        <w:rPr/>
        <w:t>бильных</w:t>
      </w:r>
      <w:r>
        <w:rPr>
          <w:spacing w:val="-10"/>
        </w:rPr>
        <w:t> </w:t>
      </w:r>
      <w:r>
        <w:rPr/>
        <w:t>слоев</w:t>
      </w:r>
      <w:r>
        <w:rPr>
          <w:spacing w:val="-9"/>
        </w:rPr>
        <w:t> </w:t>
      </w:r>
      <w:r>
        <w:rPr/>
        <w:t>населения,</w:t>
      </w:r>
      <w:r>
        <w:rPr>
          <w:spacing w:val="-9"/>
        </w:rPr>
        <w:t> </w:t>
      </w:r>
      <w:r>
        <w:rPr/>
        <w:t>но</w:t>
      </w:r>
      <w:r>
        <w:rPr>
          <w:spacing w:val="-9"/>
        </w:rPr>
        <w:t> </w:t>
      </w:r>
      <w:r>
        <w:rPr/>
        <w:t>при</w:t>
      </w:r>
      <w:r>
        <w:rPr>
          <w:spacing w:val="-10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сохранить</w:t>
      </w:r>
      <w:r>
        <w:rPr>
          <w:spacing w:val="-9"/>
        </w:rPr>
        <w:t> </w:t>
      </w:r>
      <w:r>
        <w:rPr/>
        <w:t>вовлеченность</w:t>
      </w:r>
      <w:r>
        <w:rPr>
          <w:spacing w:val="-9"/>
        </w:rPr>
        <w:t> </w:t>
      </w:r>
      <w:r>
        <w:rPr/>
        <w:t>уже</w:t>
      </w:r>
      <w:r>
        <w:rPr>
          <w:spacing w:val="-9"/>
        </w:rPr>
        <w:t> </w:t>
      </w:r>
      <w:r>
        <w:rPr/>
        <w:t>про-</w:t>
      </w:r>
      <w:r>
        <w:rPr>
          <w:spacing w:val="1"/>
        </w:rPr>
        <w:t> </w:t>
      </w:r>
      <w:r>
        <w:rPr/>
        <w:t>живающих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районе людей.</w:t>
      </w:r>
    </w:p>
    <w:p>
      <w:pPr>
        <w:pStyle w:val="BodyText"/>
        <w:spacing w:before="2"/>
        <w:rPr>
          <w:sz w:val="20"/>
        </w:rPr>
      </w:pPr>
    </w:p>
    <w:p>
      <w:pPr>
        <w:pStyle w:val="Heading6"/>
        <w:numPr>
          <w:ilvl w:val="1"/>
          <w:numId w:val="194"/>
        </w:numPr>
        <w:tabs>
          <w:tab w:pos="618" w:val="left" w:leader="none"/>
        </w:tabs>
        <w:spacing w:line="240" w:lineRule="auto" w:before="0" w:after="0"/>
        <w:ind w:left="617" w:right="0" w:hanging="161"/>
        <w:jc w:val="both"/>
      </w:pPr>
      <w:r>
        <w:rPr/>
        <w:t>Экономические</w:t>
      </w:r>
      <w:r>
        <w:rPr>
          <w:spacing w:val="-6"/>
        </w:rPr>
        <w:t> </w:t>
      </w:r>
      <w:r>
        <w:rPr/>
        <w:t>факторы</w:t>
      </w:r>
    </w:p>
    <w:p>
      <w:pPr>
        <w:pStyle w:val="BodyText"/>
        <w:spacing w:line="249" w:lineRule="auto" w:before="8"/>
        <w:ind w:left="173" w:right="266" w:firstLine="283"/>
        <w:jc w:val="right"/>
      </w:pPr>
      <w:r>
        <w:rPr>
          <w:w w:val="95"/>
        </w:rPr>
        <w:t>Одним</w:t>
      </w:r>
      <w:r>
        <w:rPr>
          <w:spacing w:val="3"/>
          <w:w w:val="95"/>
        </w:rPr>
        <w:t> </w:t>
      </w:r>
      <w:r>
        <w:rPr>
          <w:w w:val="95"/>
        </w:rPr>
        <w:t>из</w:t>
      </w:r>
      <w:r>
        <w:rPr>
          <w:spacing w:val="4"/>
          <w:w w:val="95"/>
        </w:rPr>
        <w:t> </w:t>
      </w:r>
      <w:r>
        <w:rPr>
          <w:w w:val="95"/>
        </w:rPr>
        <w:t>механизмов</w:t>
      </w:r>
      <w:r>
        <w:rPr>
          <w:spacing w:val="3"/>
          <w:w w:val="95"/>
        </w:rPr>
        <w:t> </w:t>
      </w:r>
      <w:r>
        <w:rPr>
          <w:w w:val="95"/>
        </w:rPr>
        <w:t>развития</w:t>
      </w:r>
      <w:r>
        <w:rPr>
          <w:spacing w:val="4"/>
          <w:w w:val="95"/>
        </w:rPr>
        <w:t> </w:t>
      </w:r>
      <w:r>
        <w:rPr>
          <w:w w:val="95"/>
        </w:rPr>
        <w:t>депрессивных</w:t>
      </w:r>
      <w:r>
        <w:rPr>
          <w:spacing w:val="3"/>
          <w:w w:val="95"/>
        </w:rPr>
        <w:t> </w:t>
      </w:r>
      <w:r>
        <w:rPr>
          <w:w w:val="95"/>
        </w:rPr>
        <w:t>территорий</w:t>
      </w:r>
      <w:r>
        <w:rPr>
          <w:spacing w:val="4"/>
          <w:w w:val="95"/>
        </w:rPr>
        <w:t> </w:t>
      </w:r>
      <w:r>
        <w:rPr>
          <w:w w:val="95"/>
        </w:rPr>
        <w:t>является</w:t>
      </w:r>
      <w:r>
        <w:rPr>
          <w:spacing w:val="3"/>
          <w:w w:val="95"/>
        </w:rPr>
        <w:t> </w:t>
      </w:r>
      <w:r>
        <w:rPr>
          <w:w w:val="95"/>
        </w:rPr>
        <w:t>раз-</w:t>
      </w:r>
      <w:r>
        <w:rPr>
          <w:spacing w:val="-35"/>
          <w:w w:val="95"/>
        </w:rPr>
        <w:t> </w:t>
      </w:r>
      <w:r>
        <w:rPr>
          <w:w w:val="95"/>
        </w:rPr>
        <w:t>витие</w:t>
      </w:r>
      <w:r>
        <w:rPr>
          <w:spacing w:val="9"/>
          <w:w w:val="95"/>
        </w:rPr>
        <w:t> </w:t>
      </w:r>
      <w:r>
        <w:rPr>
          <w:w w:val="95"/>
        </w:rPr>
        <w:t>и</w:t>
      </w:r>
      <w:r>
        <w:rPr>
          <w:spacing w:val="10"/>
          <w:w w:val="95"/>
        </w:rPr>
        <w:t> </w:t>
      </w:r>
      <w:r>
        <w:rPr>
          <w:w w:val="95"/>
        </w:rPr>
        <w:t>стимулирование</w:t>
      </w:r>
      <w:r>
        <w:rPr>
          <w:spacing w:val="10"/>
          <w:w w:val="95"/>
        </w:rPr>
        <w:t> </w:t>
      </w:r>
      <w:r>
        <w:rPr>
          <w:w w:val="95"/>
        </w:rPr>
        <w:t>малого</w:t>
      </w:r>
      <w:r>
        <w:rPr>
          <w:spacing w:val="9"/>
          <w:w w:val="95"/>
        </w:rPr>
        <w:t> </w:t>
      </w:r>
      <w:r>
        <w:rPr>
          <w:w w:val="95"/>
        </w:rPr>
        <w:t>бизнеса.</w:t>
      </w:r>
      <w:r>
        <w:rPr>
          <w:spacing w:val="10"/>
          <w:w w:val="95"/>
        </w:rPr>
        <w:t> </w:t>
      </w:r>
      <w:r>
        <w:rPr>
          <w:w w:val="95"/>
        </w:rPr>
        <w:t>Для</w:t>
      </w:r>
      <w:r>
        <w:rPr>
          <w:spacing w:val="10"/>
          <w:w w:val="95"/>
        </w:rPr>
        <w:t> </w:t>
      </w:r>
      <w:r>
        <w:rPr>
          <w:w w:val="95"/>
        </w:rPr>
        <w:t>этого</w:t>
      </w:r>
      <w:r>
        <w:rPr>
          <w:spacing w:val="10"/>
          <w:w w:val="95"/>
        </w:rPr>
        <w:t> </w:t>
      </w:r>
      <w:r>
        <w:rPr>
          <w:w w:val="95"/>
        </w:rPr>
        <w:t>необходимо</w:t>
      </w:r>
      <w:r>
        <w:rPr>
          <w:spacing w:val="9"/>
          <w:w w:val="95"/>
        </w:rPr>
        <w:t> </w:t>
      </w:r>
      <w:r>
        <w:rPr>
          <w:w w:val="95"/>
        </w:rPr>
        <w:t>сформиро-</w:t>
      </w:r>
      <w:r>
        <w:rPr>
          <w:spacing w:val="1"/>
          <w:w w:val="95"/>
        </w:rPr>
        <w:t> </w:t>
      </w:r>
      <w:r>
        <w:rPr>
          <w:w w:val="95"/>
        </w:rPr>
        <w:t>вать среду, которая сможет привлечь как предпринимателей, так и клиентов.</w:t>
      </w:r>
      <w:r>
        <w:rPr>
          <w:spacing w:val="-35"/>
          <w:w w:val="95"/>
        </w:rPr>
        <w:t> </w:t>
      </w:r>
      <w:r>
        <w:rPr>
          <w:color w:val="222222"/>
          <w:spacing w:val="-1"/>
        </w:rPr>
        <w:t>Анализ показал, что Сен-Дени </w:t>
      </w:r>
      <w:r>
        <w:rPr>
          <w:color w:val="222222"/>
        </w:rPr>
        <w:t>– не комфортный для жизни район с не-</w:t>
      </w:r>
      <w:r>
        <w:rPr>
          <w:color w:val="222222"/>
          <w:spacing w:val="1"/>
        </w:rPr>
        <w:t> </w:t>
      </w:r>
      <w:r>
        <w:rPr>
          <w:color w:val="222222"/>
          <w:w w:val="95"/>
        </w:rPr>
        <w:t>благоприятной</w:t>
      </w:r>
      <w:r>
        <w:rPr>
          <w:color w:val="222222"/>
          <w:spacing w:val="12"/>
          <w:w w:val="95"/>
        </w:rPr>
        <w:t> </w:t>
      </w:r>
      <w:r>
        <w:rPr>
          <w:color w:val="222222"/>
          <w:w w:val="95"/>
        </w:rPr>
        <w:t>криминальной</w:t>
      </w:r>
      <w:r>
        <w:rPr>
          <w:color w:val="222222"/>
          <w:spacing w:val="13"/>
          <w:w w:val="95"/>
        </w:rPr>
        <w:t> </w:t>
      </w:r>
      <w:r>
        <w:rPr>
          <w:color w:val="222222"/>
          <w:w w:val="95"/>
        </w:rPr>
        <w:t>обстановкой</w:t>
      </w:r>
      <w:r>
        <w:rPr>
          <w:color w:val="222222"/>
          <w:spacing w:val="13"/>
          <w:w w:val="95"/>
        </w:rPr>
        <w:t> </w:t>
      </w:r>
      <w:r>
        <w:rPr>
          <w:color w:val="222222"/>
          <w:w w:val="95"/>
        </w:rPr>
        <w:t>и</w:t>
      </w:r>
      <w:r>
        <w:rPr>
          <w:color w:val="222222"/>
          <w:spacing w:val="13"/>
          <w:w w:val="95"/>
        </w:rPr>
        <w:t> </w:t>
      </w:r>
      <w:r>
        <w:rPr>
          <w:color w:val="222222"/>
          <w:w w:val="95"/>
        </w:rPr>
        <w:t>неразвитой</w:t>
      </w:r>
      <w:r>
        <w:rPr>
          <w:color w:val="222222"/>
          <w:spacing w:val="13"/>
          <w:w w:val="95"/>
        </w:rPr>
        <w:t> </w:t>
      </w:r>
      <w:r>
        <w:rPr>
          <w:color w:val="222222"/>
          <w:w w:val="95"/>
        </w:rPr>
        <w:t>инфраструктурой.</w:t>
      </w:r>
      <w:r>
        <w:rPr>
          <w:color w:val="222222"/>
          <w:spacing w:val="1"/>
          <w:w w:val="95"/>
        </w:rPr>
        <w:t> </w:t>
      </w:r>
      <w:r>
        <w:rPr>
          <w:color w:val="222222"/>
        </w:rPr>
        <w:t>Данные</w:t>
      </w:r>
      <w:r>
        <w:rPr>
          <w:color w:val="222222"/>
          <w:spacing w:val="-4"/>
        </w:rPr>
        <w:t> </w:t>
      </w:r>
      <w:r>
        <w:rPr>
          <w:color w:val="222222"/>
        </w:rPr>
        <w:t>факторы</w:t>
      </w:r>
      <w:r>
        <w:rPr>
          <w:color w:val="222222"/>
          <w:spacing w:val="-4"/>
        </w:rPr>
        <w:t> </w:t>
      </w:r>
      <w:r>
        <w:rPr>
          <w:color w:val="222222"/>
        </w:rPr>
        <w:t>способствуют</w:t>
      </w:r>
      <w:r>
        <w:rPr>
          <w:color w:val="222222"/>
          <w:spacing w:val="-4"/>
        </w:rPr>
        <w:t> </w:t>
      </w:r>
      <w:r>
        <w:rPr>
          <w:color w:val="222222"/>
        </w:rPr>
        <w:t>оттоку</w:t>
      </w:r>
      <w:r>
        <w:rPr>
          <w:color w:val="222222"/>
          <w:spacing w:val="-3"/>
        </w:rPr>
        <w:t> </w:t>
      </w:r>
      <w:r>
        <w:rPr>
          <w:color w:val="222222"/>
        </w:rPr>
        <w:t>социально</w:t>
      </w:r>
      <w:r>
        <w:rPr>
          <w:color w:val="222222"/>
          <w:spacing w:val="-4"/>
        </w:rPr>
        <w:t> </w:t>
      </w:r>
      <w:r>
        <w:rPr>
          <w:color w:val="222222"/>
        </w:rPr>
        <w:t>активного</w:t>
      </w:r>
      <w:r>
        <w:rPr>
          <w:color w:val="222222"/>
          <w:spacing w:val="-4"/>
        </w:rPr>
        <w:t> </w:t>
      </w:r>
      <w:r>
        <w:rPr>
          <w:color w:val="222222"/>
        </w:rPr>
        <w:t>слоя</w:t>
      </w:r>
      <w:r>
        <w:rPr>
          <w:color w:val="222222"/>
          <w:spacing w:val="-3"/>
        </w:rPr>
        <w:t> </w:t>
      </w:r>
      <w:r>
        <w:rPr>
          <w:color w:val="222222"/>
        </w:rPr>
        <w:t>населе-</w:t>
      </w:r>
      <w:r>
        <w:rPr>
          <w:color w:val="222222"/>
          <w:spacing w:val="-37"/>
        </w:rPr>
        <w:t> </w:t>
      </w:r>
      <w:r>
        <w:rPr>
          <w:color w:val="222222"/>
        </w:rPr>
        <w:t>ния</w:t>
      </w:r>
      <w:r>
        <w:rPr>
          <w:color w:val="222222"/>
          <w:spacing w:val="-7"/>
        </w:rPr>
        <w:t> </w:t>
      </w:r>
      <w:r>
        <w:rPr>
          <w:color w:val="222222"/>
        </w:rPr>
        <w:t>и</w:t>
      </w:r>
      <w:r>
        <w:rPr>
          <w:color w:val="222222"/>
          <w:spacing w:val="-7"/>
        </w:rPr>
        <w:t> </w:t>
      </w:r>
      <w:r>
        <w:rPr>
          <w:color w:val="222222"/>
        </w:rPr>
        <w:t>способствуют</w:t>
      </w:r>
      <w:r>
        <w:rPr>
          <w:color w:val="222222"/>
          <w:spacing w:val="-6"/>
        </w:rPr>
        <w:t> </w:t>
      </w:r>
      <w:r>
        <w:rPr>
          <w:color w:val="222222"/>
        </w:rPr>
        <w:t>формированию</w:t>
      </w:r>
      <w:r>
        <w:rPr>
          <w:color w:val="222222"/>
          <w:spacing w:val="-7"/>
        </w:rPr>
        <w:t> </w:t>
      </w:r>
      <w:r>
        <w:rPr>
          <w:color w:val="222222"/>
        </w:rPr>
        <w:t>гетто.</w:t>
      </w:r>
      <w:r>
        <w:rPr>
          <w:color w:val="222222"/>
          <w:spacing w:val="-6"/>
        </w:rPr>
        <w:t> </w:t>
      </w:r>
      <w:r>
        <w:rPr>
          <w:color w:val="222222"/>
        </w:rPr>
        <w:t>Поэтому</w:t>
      </w:r>
      <w:r>
        <w:rPr>
          <w:color w:val="222222"/>
          <w:spacing w:val="-7"/>
        </w:rPr>
        <w:t> </w:t>
      </w:r>
      <w:r>
        <w:rPr>
          <w:color w:val="222222"/>
        </w:rPr>
        <w:t>в</w:t>
      </w:r>
      <w:r>
        <w:rPr>
          <w:color w:val="222222"/>
          <w:spacing w:val="-7"/>
        </w:rPr>
        <w:t> </w:t>
      </w:r>
      <w:r>
        <w:rPr>
          <w:color w:val="222222"/>
        </w:rPr>
        <w:t>проектировании</w:t>
      </w:r>
      <w:r>
        <w:rPr>
          <w:color w:val="222222"/>
          <w:spacing w:val="-6"/>
        </w:rPr>
        <w:t> </w:t>
      </w:r>
      <w:r>
        <w:rPr>
          <w:color w:val="222222"/>
        </w:rPr>
        <w:t>не-</w:t>
      </w:r>
      <w:r>
        <w:rPr>
          <w:color w:val="222222"/>
          <w:spacing w:val="-37"/>
        </w:rPr>
        <w:t> </w:t>
      </w:r>
      <w:r>
        <w:rPr>
          <w:color w:val="222222"/>
        </w:rPr>
        <w:t>обходимо</w:t>
      </w:r>
      <w:r>
        <w:rPr>
          <w:color w:val="222222"/>
          <w:spacing w:val="-9"/>
        </w:rPr>
        <w:t> </w:t>
      </w:r>
      <w:r>
        <w:rPr>
          <w:color w:val="222222"/>
        </w:rPr>
        <w:t>учитывать</w:t>
      </w:r>
      <w:r>
        <w:rPr>
          <w:color w:val="222222"/>
          <w:spacing w:val="-8"/>
        </w:rPr>
        <w:t> </w:t>
      </w:r>
      <w:r>
        <w:rPr>
          <w:color w:val="222222"/>
        </w:rPr>
        <w:t>не</w:t>
      </w:r>
      <w:r>
        <w:rPr>
          <w:color w:val="222222"/>
          <w:spacing w:val="-9"/>
        </w:rPr>
        <w:t> </w:t>
      </w:r>
      <w:r>
        <w:rPr>
          <w:color w:val="222222"/>
        </w:rPr>
        <w:t>только</w:t>
      </w:r>
      <w:r>
        <w:rPr>
          <w:color w:val="222222"/>
          <w:spacing w:val="-8"/>
        </w:rPr>
        <w:t> </w:t>
      </w:r>
      <w:r>
        <w:rPr>
          <w:color w:val="222222"/>
        </w:rPr>
        <w:t>проблемы</w:t>
      </w:r>
      <w:r>
        <w:rPr>
          <w:color w:val="222222"/>
          <w:spacing w:val="-9"/>
        </w:rPr>
        <w:t> </w:t>
      </w:r>
      <w:r>
        <w:rPr>
          <w:color w:val="222222"/>
        </w:rPr>
        <w:t>конкретного</w:t>
      </w:r>
      <w:r>
        <w:rPr>
          <w:color w:val="222222"/>
          <w:spacing w:val="-8"/>
        </w:rPr>
        <w:t> </w:t>
      </w:r>
      <w:r>
        <w:rPr>
          <w:color w:val="222222"/>
        </w:rPr>
        <w:t>участка,</w:t>
      </w:r>
      <w:r>
        <w:rPr>
          <w:color w:val="222222"/>
          <w:spacing w:val="-9"/>
        </w:rPr>
        <w:t> </w:t>
      </w:r>
      <w:r>
        <w:rPr>
          <w:color w:val="222222"/>
        </w:rPr>
        <w:t>но</w:t>
      </w:r>
      <w:r>
        <w:rPr>
          <w:color w:val="222222"/>
          <w:spacing w:val="-8"/>
        </w:rPr>
        <w:t> </w:t>
      </w:r>
      <w:r>
        <w:rPr>
          <w:color w:val="222222"/>
        </w:rPr>
        <w:t>и</w:t>
      </w:r>
      <w:r>
        <w:rPr>
          <w:color w:val="222222"/>
          <w:spacing w:val="-8"/>
        </w:rPr>
        <w:t> </w:t>
      </w:r>
      <w:r>
        <w:rPr>
          <w:color w:val="222222"/>
        </w:rPr>
        <w:t>всего</w:t>
      </w:r>
      <w:r>
        <w:rPr>
          <w:color w:val="222222"/>
          <w:spacing w:val="-37"/>
        </w:rPr>
        <w:t> </w:t>
      </w:r>
      <w:r>
        <w:rPr>
          <w:color w:val="222222"/>
        </w:rPr>
        <w:t>района </w:t>
      </w:r>
      <w:r>
        <w:rPr/>
        <w:t>в целом. Выявление различных факторов, влияющих на принятие</w:t>
      </w:r>
      <w:r>
        <w:rPr>
          <w:spacing w:val="-37"/>
        </w:rPr>
        <w:t> </w:t>
      </w:r>
      <w:r>
        <w:rPr>
          <w:w w:val="95"/>
        </w:rPr>
        <w:t>решений</w:t>
      </w:r>
      <w:r>
        <w:rPr>
          <w:spacing w:val="9"/>
          <w:w w:val="95"/>
        </w:rPr>
        <w:t> </w:t>
      </w:r>
      <w:r>
        <w:rPr>
          <w:w w:val="95"/>
        </w:rPr>
        <w:t>при</w:t>
      </w:r>
      <w:r>
        <w:rPr>
          <w:spacing w:val="9"/>
          <w:w w:val="95"/>
        </w:rPr>
        <w:t> </w:t>
      </w:r>
      <w:r>
        <w:rPr>
          <w:w w:val="95"/>
        </w:rPr>
        <w:t>проектировании,</w:t>
      </w:r>
      <w:r>
        <w:rPr>
          <w:spacing w:val="9"/>
          <w:w w:val="95"/>
        </w:rPr>
        <w:t> </w:t>
      </w:r>
      <w:r>
        <w:rPr>
          <w:w w:val="95"/>
        </w:rPr>
        <w:t>помогло</w:t>
      </w:r>
      <w:r>
        <w:rPr>
          <w:spacing w:val="10"/>
          <w:w w:val="95"/>
        </w:rPr>
        <w:t> </w:t>
      </w:r>
      <w:r>
        <w:rPr>
          <w:w w:val="95"/>
        </w:rPr>
        <w:t>учесть</w:t>
      </w:r>
      <w:r>
        <w:rPr>
          <w:spacing w:val="9"/>
          <w:w w:val="95"/>
        </w:rPr>
        <w:t> </w:t>
      </w:r>
      <w:r>
        <w:rPr>
          <w:w w:val="95"/>
        </w:rPr>
        <w:t>разные</w:t>
      </w:r>
      <w:r>
        <w:rPr>
          <w:spacing w:val="9"/>
          <w:w w:val="95"/>
        </w:rPr>
        <w:t> </w:t>
      </w:r>
      <w:r>
        <w:rPr>
          <w:w w:val="95"/>
        </w:rPr>
        <w:t>стороны,</w:t>
      </w:r>
      <w:r>
        <w:rPr>
          <w:spacing w:val="10"/>
          <w:w w:val="95"/>
        </w:rPr>
        <w:t> </w:t>
      </w:r>
      <w:r>
        <w:rPr>
          <w:w w:val="95"/>
        </w:rPr>
        <w:t>определить</w:t>
      </w:r>
      <w:r>
        <w:rPr>
          <w:spacing w:val="1"/>
          <w:w w:val="95"/>
        </w:rPr>
        <w:t> </w:t>
      </w:r>
      <w:r>
        <w:rPr>
          <w:spacing w:val="-1"/>
        </w:rPr>
        <w:t>верный</w:t>
      </w:r>
      <w:r>
        <w:rPr>
          <w:spacing w:val="-9"/>
        </w:rPr>
        <w:t> </w:t>
      </w:r>
      <w:r>
        <w:rPr>
          <w:spacing w:val="-1"/>
        </w:rPr>
        <w:t>вектор</w:t>
      </w:r>
      <w:r>
        <w:rPr>
          <w:spacing w:val="-8"/>
        </w:rPr>
        <w:t> </w:t>
      </w:r>
      <w:r>
        <w:rPr>
          <w:spacing w:val="-1"/>
        </w:rPr>
        <w:t>развития</w:t>
      </w:r>
      <w:r>
        <w:rPr>
          <w:spacing w:val="-9"/>
        </w:rPr>
        <w:t> </w:t>
      </w:r>
      <w:r>
        <w:rPr>
          <w:spacing w:val="-1"/>
        </w:rPr>
        <w:t>концепции</w:t>
      </w:r>
      <w:r>
        <w:rPr>
          <w:spacing w:val="-8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как</w:t>
      </w:r>
      <w:r>
        <w:rPr>
          <w:spacing w:val="-8"/>
        </w:rPr>
        <w:t> </w:t>
      </w:r>
      <w:r>
        <w:rPr>
          <w:spacing w:val="-1"/>
        </w:rPr>
        <w:t>следствие,</w:t>
      </w:r>
      <w:r>
        <w:rPr>
          <w:spacing w:val="-8"/>
        </w:rPr>
        <w:t> </w:t>
      </w:r>
      <w:r>
        <w:rPr/>
        <w:t>достичь</w:t>
      </w:r>
      <w:r>
        <w:rPr>
          <w:spacing w:val="-9"/>
        </w:rPr>
        <w:t> </w:t>
      </w:r>
      <w:r>
        <w:rPr/>
        <w:t>качественно-</w:t>
      </w:r>
    </w:p>
    <w:p>
      <w:pPr>
        <w:pStyle w:val="BodyText"/>
        <w:spacing w:before="7"/>
        <w:ind w:left="173"/>
      </w:pPr>
      <w:r>
        <w:rPr/>
        <w:t>го</w:t>
      </w:r>
      <w:r>
        <w:rPr>
          <w:spacing w:val="-5"/>
        </w:rPr>
        <w:t> </w:t>
      </w:r>
      <w:r>
        <w:rPr/>
        <w:t>результата</w:t>
      </w:r>
      <w:r>
        <w:rPr>
          <w:spacing w:val="-5"/>
        </w:rPr>
        <w:t> </w:t>
      </w:r>
      <w:r>
        <w:rPr/>
        <w:t>(см</w:t>
      </w:r>
      <w:r>
        <w:rPr>
          <w:spacing w:val="-5"/>
        </w:rPr>
        <w:t> </w:t>
      </w:r>
      <w:r>
        <w:rPr/>
        <w:t>рис.</w:t>
      </w:r>
      <w:r>
        <w:rPr>
          <w:spacing w:val="-5"/>
        </w:rPr>
        <w:t> </w:t>
      </w:r>
      <w:r>
        <w:rPr/>
        <w:t>6–9).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6"/>
        <w:spacing w:before="161"/>
      </w:pPr>
      <w:r>
        <w:rPr/>
        <w:t>Литература</w:t>
      </w:r>
    </w:p>
    <w:p>
      <w:pPr>
        <w:pStyle w:val="ListParagraph"/>
        <w:numPr>
          <w:ilvl w:val="0"/>
          <w:numId w:val="196"/>
        </w:numPr>
        <w:tabs>
          <w:tab w:pos="401" w:val="left" w:leader="none"/>
        </w:tabs>
        <w:spacing w:line="249" w:lineRule="auto" w:before="8" w:after="0"/>
        <w:ind w:left="400" w:right="268" w:hanging="227"/>
        <w:jc w:val="both"/>
        <w:rPr>
          <w:sz w:val="16"/>
        </w:rPr>
      </w:pPr>
      <w:r>
        <w:rPr>
          <w:spacing w:val="-2"/>
          <w:sz w:val="16"/>
        </w:rPr>
        <w:t>Saint-Denis, </w:t>
      </w:r>
      <w:r>
        <w:rPr>
          <w:spacing w:val="-1"/>
          <w:sz w:val="16"/>
        </w:rPr>
        <w:t>Seine-Saint-Denis // Wikipedia URL: https://en.wikipedia.org/</w:t>
      </w:r>
      <w:r>
        <w:rPr>
          <w:spacing w:val="-37"/>
          <w:sz w:val="16"/>
        </w:rPr>
        <w:t> </w:t>
      </w:r>
      <w:r>
        <w:rPr>
          <w:sz w:val="16"/>
        </w:rPr>
        <w:t>wiki/Saint-Denis,</w:t>
      </w:r>
      <w:r>
        <w:rPr>
          <w:spacing w:val="-4"/>
          <w:sz w:val="16"/>
        </w:rPr>
        <w:t> </w:t>
      </w:r>
      <w:r>
        <w:rPr>
          <w:sz w:val="16"/>
        </w:rPr>
        <w:t>Seine-Saint-Denis</w:t>
      </w:r>
      <w:r>
        <w:rPr>
          <w:spacing w:val="-3"/>
          <w:sz w:val="16"/>
        </w:rPr>
        <w:t> </w:t>
      </w:r>
      <w:r>
        <w:rPr>
          <w:sz w:val="16"/>
        </w:rPr>
        <w:t>(дата</w:t>
      </w:r>
      <w:r>
        <w:rPr>
          <w:spacing w:val="-3"/>
          <w:sz w:val="16"/>
        </w:rPr>
        <w:t> </w:t>
      </w:r>
      <w:r>
        <w:rPr>
          <w:sz w:val="16"/>
        </w:rPr>
        <w:t>обращения:</w:t>
      </w:r>
      <w:r>
        <w:rPr>
          <w:spacing w:val="-2"/>
          <w:sz w:val="16"/>
        </w:rPr>
        <w:t> </w:t>
      </w:r>
      <w:r>
        <w:rPr>
          <w:sz w:val="16"/>
        </w:rPr>
        <w:t>25.03.1998).</w:t>
      </w:r>
    </w:p>
    <w:p>
      <w:pPr>
        <w:pStyle w:val="ListParagraph"/>
        <w:numPr>
          <w:ilvl w:val="0"/>
          <w:numId w:val="196"/>
        </w:numPr>
        <w:tabs>
          <w:tab w:pos="401" w:val="left" w:leader="none"/>
        </w:tabs>
        <w:spacing w:line="249" w:lineRule="auto" w:before="2" w:after="0"/>
        <w:ind w:left="400" w:right="269" w:hanging="227"/>
        <w:jc w:val="both"/>
        <w:rPr>
          <w:sz w:val="16"/>
        </w:rPr>
      </w:pPr>
      <w:r>
        <w:rPr>
          <w:sz w:val="16"/>
        </w:rPr>
        <w:t>Plaine</w:t>
      </w:r>
      <w:r>
        <w:rPr>
          <w:spacing w:val="-5"/>
          <w:sz w:val="16"/>
        </w:rPr>
        <w:t> </w:t>
      </w:r>
      <w:r>
        <w:rPr>
          <w:sz w:val="16"/>
        </w:rPr>
        <w:t>Commune</w:t>
      </w:r>
      <w:r>
        <w:rPr>
          <w:spacing w:val="-5"/>
          <w:sz w:val="16"/>
        </w:rPr>
        <w:t> </w:t>
      </w:r>
      <w:r>
        <w:rPr>
          <w:sz w:val="16"/>
        </w:rPr>
        <w:t>Grand</w:t>
      </w:r>
      <w:r>
        <w:rPr>
          <w:spacing w:val="-6"/>
          <w:sz w:val="16"/>
        </w:rPr>
        <w:t> </w:t>
      </w:r>
      <w:r>
        <w:rPr>
          <w:sz w:val="16"/>
        </w:rPr>
        <w:t>Paris</w:t>
      </w:r>
      <w:r>
        <w:rPr>
          <w:spacing w:val="-5"/>
          <w:sz w:val="16"/>
        </w:rPr>
        <w:t> </w:t>
      </w:r>
      <w:r>
        <w:rPr>
          <w:sz w:val="16"/>
        </w:rPr>
        <w:t>URL:</w:t>
      </w:r>
      <w:r>
        <w:rPr>
          <w:spacing w:val="-6"/>
          <w:sz w:val="16"/>
        </w:rPr>
        <w:t> </w:t>
      </w:r>
      <w:r>
        <w:rPr>
          <w:sz w:val="16"/>
        </w:rPr>
        <w:t>https://plainecommune.fr/</w:t>
      </w:r>
      <w:r>
        <w:rPr>
          <w:spacing w:val="-5"/>
          <w:sz w:val="16"/>
        </w:rPr>
        <w:t> </w:t>
      </w:r>
      <w:r>
        <w:rPr>
          <w:sz w:val="16"/>
        </w:rPr>
        <w:t>(дата</w:t>
      </w:r>
      <w:r>
        <w:rPr>
          <w:spacing w:val="-5"/>
          <w:sz w:val="16"/>
        </w:rPr>
        <w:t> </w:t>
      </w:r>
      <w:r>
        <w:rPr>
          <w:sz w:val="16"/>
        </w:rPr>
        <w:t>обра-</w:t>
      </w:r>
      <w:r>
        <w:rPr>
          <w:spacing w:val="-38"/>
          <w:sz w:val="16"/>
        </w:rPr>
        <w:t> </w:t>
      </w:r>
      <w:r>
        <w:rPr>
          <w:sz w:val="16"/>
        </w:rPr>
        <w:t>щения: 25.03.1998).</w:t>
      </w:r>
    </w:p>
    <w:p>
      <w:pPr>
        <w:pStyle w:val="ListParagraph"/>
        <w:numPr>
          <w:ilvl w:val="0"/>
          <w:numId w:val="196"/>
        </w:numPr>
        <w:tabs>
          <w:tab w:pos="401" w:val="left" w:leader="none"/>
        </w:tabs>
        <w:spacing w:line="249" w:lineRule="auto" w:before="1" w:after="0"/>
        <w:ind w:left="400" w:right="268" w:hanging="227"/>
        <w:jc w:val="both"/>
        <w:rPr>
          <w:sz w:val="16"/>
        </w:rPr>
      </w:pPr>
      <w:r>
        <w:rPr>
          <w:w w:val="95"/>
          <w:sz w:val="16"/>
        </w:rPr>
        <w:t>Average Weather in Saint-Denis // Weather Spark URL: https://weatherspark.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com/y/47882/Average-Weather-in-Saint-Denis-France-Year-Round (дата об-</w:t>
      </w:r>
      <w:r>
        <w:rPr>
          <w:spacing w:val="1"/>
          <w:w w:val="95"/>
          <w:sz w:val="16"/>
        </w:rPr>
        <w:t> </w:t>
      </w:r>
      <w:r>
        <w:rPr>
          <w:sz w:val="16"/>
        </w:rPr>
        <w:t>ращения: 25.03.1998).</w:t>
      </w:r>
    </w:p>
    <w:p>
      <w:pPr>
        <w:spacing w:after="0" w:line="249" w:lineRule="auto"/>
        <w:jc w:val="both"/>
        <w:rPr>
          <w:sz w:val="16"/>
        </w:rPr>
        <w:sectPr>
          <w:type w:val="continuous"/>
          <w:pgSz w:w="11910" w:h="16840"/>
          <w:pgMar w:top="940" w:bottom="280" w:left="620" w:right="580"/>
          <w:cols w:num="2" w:equalWidth="0">
            <w:col w:w="5187" w:space="63"/>
            <w:col w:w="546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4.174015pt;width:595.276pt;height:14.173pt;mso-position-horizontal-relative:page;mso-position-vertical-relative:page;z-index:-23356416" id="docshape811" filled="true" fillcolor="#8c4493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7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35337" cy="4120896"/>
            <wp:effectExtent l="0" t="0" r="0" b="0"/>
            <wp:docPr id="887" name="image4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460.jpe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337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4"/>
        <w:ind w:left="173"/>
      </w:pPr>
      <w:r>
        <w:rPr/>
        <w:t>Рис.</w:t>
      </w:r>
      <w:r>
        <w:rPr>
          <w:spacing w:val="-4"/>
        </w:rPr>
        <w:t> </w:t>
      </w:r>
      <w:r>
        <w:rPr/>
        <w:t>1.</w:t>
      </w:r>
      <w:r>
        <w:rPr>
          <w:spacing w:val="-3"/>
        </w:rPr>
        <w:t> </w:t>
      </w:r>
      <w:r>
        <w:rPr/>
        <w:t>Аксонометрия</w:t>
      </w:r>
      <w:r>
        <w:rPr>
          <w:spacing w:val="-3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развития</w:t>
      </w:r>
    </w:p>
    <w:p>
      <w:pPr>
        <w:pStyle w:val="BodyText"/>
        <w:rPr>
          <w:sz w:val="18"/>
        </w:rPr>
      </w:pPr>
      <w:r>
        <w:rPr/>
        <w:pict>
          <v:shape style="position:absolute;margin-left:39.685001pt;margin-top:11.582381pt;width:513.1pt;height:.1pt;mso-position-horizontal-relative:page;mso-position-vertical-relative:paragraph;z-index:-15193088;mso-wrap-distance-left:0;mso-wrap-distance-right:0" id="docshape812" coordorigin="794,232" coordsize="10262,0" path="m794,232l11055,23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Heading5"/>
        <w:spacing w:before="82"/>
        <w:ind w:left="173"/>
        <w:jc w:val="left"/>
      </w:pPr>
      <w:r>
        <w:rPr>
          <w:color w:val="FFFFFF"/>
          <w:shd w:fill="8C4493" w:color="auto" w:val="clear"/>
        </w:rPr>
        <w:t>258</w:t>
      </w:r>
    </w:p>
    <w:p>
      <w:pPr>
        <w:spacing w:after="0"/>
        <w:jc w:val="left"/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664"/>
        <w:rPr>
          <w:sz w:val="20"/>
        </w:rPr>
      </w:pPr>
      <w:r>
        <w:rPr>
          <w:sz w:val="20"/>
        </w:rPr>
        <w:drawing>
          <wp:inline distT="0" distB="0" distL="0" distR="0">
            <wp:extent cx="2421405" cy="1362075"/>
            <wp:effectExtent l="0" t="0" r="0" b="0"/>
            <wp:docPr id="889" name="image4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461.jpe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40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0" w:bottom="0" w:left="620" w:right="580"/>
        </w:sectPr>
      </w:pPr>
    </w:p>
    <w:p>
      <w:pPr>
        <w:pStyle w:val="BodyText"/>
        <w:spacing w:before="37"/>
        <w:ind w:left="664"/>
      </w:pPr>
      <w:r>
        <w:rPr/>
        <w:drawing>
          <wp:anchor distT="0" distB="0" distL="0" distR="0" allowOverlap="1" layoutInCell="1" locked="0" behindDoc="0" simplePos="0" relativeHeight="16268288">
            <wp:simplePos x="0" y="0"/>
            <wp:positionH relativeFrom="page">
              <wp:posOffset>3490833</wp:posOffset>
            </wp:positionH>
            <wp:positionV relativeFrom="paragraph">
              <wp:posOffset>-1406465</wp:posOffset>
            </wp:positionV>
            <wp:extent cx="3253820" cy="1844107"/>
            <wp:effectExtent l="0" t="0" r="0" b="0"/>
            <wp:wrapNone/>
            <wp:docPr id="891" name="image4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462.jpe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3820" cy="184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4"/>
        </w:rPr>
        <w:t> </w:t>
      </w:r>
      <w:r>
        <w:rPr/>
        <w:t>2.</w:t>
      </w:r>
      <w:r>
        <w:rPr>
          <w:spacing w:val="-2"/>
        </w:rPr>
        <w:t> </w:t>
      </w:r>
      <w:r>
        <w:rPr/>
        <w:t>Схема</w:t>
      </w:r>
      <w:r>
        <w:rPr>
          <w:spacing w:val="-2"/>
        </w:rPr>
        <w:t> </w:t>
      </w:r>
      <w:r>
        <w:rPr/>
        <w:t>основных</w:t>
      </w:r>
      <w:r>
        <w:rPr>
          <w:spacing w:val="-3"/>
        </w:rPr>
        <w:t> </w:t>
      </w:r>
      <w:r>
        <w:rPr/>
        <w:t>транзитов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визуальных</w:t>
      </w:r>
      <w:r>
        <w:rPr>
          <w:spacing w:val="-2"/>
        </w:rPr>
        <w:t> </w:t>
      </w:r>
      <w:r>
        <w:rPr/>
        <w:t>связей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664" w:right="-58"/>
        <w:rPr>
          <w:sz w:val="20"/>
        </w:rPr>
      </w:pPr>
      <w:r>
        <w:rPr>
          <w:sz w:val="20"/>
        </w:rPr>
        <w:drawing>
          <wp:inline distT="0" distB="0" distL="0" distR="0">
            <wp:extent cx="2421391" cy="1362075"/>
            <wp:effectExtent l="0" t="0" r="0" b="0"/>
            <wp:docPr id="893" name="image4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463.jpe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391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7"/>
        <w:ind w:left="664"/>
      </w:pPr>
      <w:r>
        <w:rPr/>
        <w:t>Рис.</w:t>
      </w:r>
      <w:r>
        <w:rPr>
          <w:spacing w:val="-5"/>
        </w:rPr>
        <w:t> </w:t>
      </w:r>
      <w:r>
        <w:rPr/>
        <w:t>3.</w:t>
      </w:r>
      <w:r>
        <w:rPr>
          <w:spacing w:val="-4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формообразования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664" w:right="-58"/>
        <w:rPr>
          <w:sz w:val="20"/>
        </w:rPr>
      </w:pPr>
      <w:r>
        <w:rPr>
          <w:sz w:val="20"/>
        </w:rPr>
        <w:drawing>
          <wp:inline distT="0" distB="0" distL="0" distR="0">
            <wp:extent cx="2421549" cy="1362075"/>
            <wp:effectExtent l="0" t="0" r="0" b="0"/>
            <wp:docPr id="895" name="image4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464.jpe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549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6"/>
        <w:ind w:left="664"/>
      </w:pPr>
      <w:r>
        <w:rPr/>
        <w:t>Рис.</w:t>
      </w:r>
      <w:r>
        <w:rPr>
          <w:spacing w:val="-5"/>
        </w:rPr>
        <w:t> </w:t>
      </w:r>
      <w:r>
        <w:rPr/>
        <w:t>4.</w:t>
      </w:r>
      <w:r>
        <w:rPr>
          <w:spacing w:val="-3"/>
        </w:rPr>
        <w:t> </w:t>
      </w:r>
      <w:r>
        <w:rPr/>
        <w:t>Схема</w:t>
      </w:r>
      <w:r>
        <w:rPr>
          <w:spacing w:val="-4"/>
        </w:rPr>
        <w:t> </w:t>
      </w:r>
      <w:r>
        <w:rPr/>
        <w:t>зеленого</w:t>
      </w:r>
      <w:r>
        <w:rPr>
          <w:spacing w:val="-3"/>
        </w:rPr>
        <w:t> </w:t>
      </w:r>
      <w:r>
        <w:rPr/>
        <w:t>каркаса</w:t>
      </w:r>
    </w:p>
    <w:p>
      <w:pPr>
        <w:pStyle w:val="BodyText"/>
        <w:spacing w:before="10"/>
        <w:rPr>
          <w:sz w:val="12"/>
        </w:rPr>
      </w:pPr>
    </w:p>
    <w:p>
      <w:pPr>
        <w:pStyle w:val="BodyText"/>
        <w:ind w:left="664" w:right="-58"/>
        <w:rPr>
          <w:sz w:val="20"/>
        </w:rPr>
      </w:pPr>
      <w:r>
        <w:rPr>
          <w:sz w:val="20"/>
        </w:rPr>
        <w:drawing>
          <wp:inline distT="0" distB="0" distL="0" distR="0">
            <wp:extent cx="2421010" cy="1347215"/>
            <wp:effectExtent l="0" t="0" r="0" b="0"/>
            <wp:docPr id="897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465.jpe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010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8"/>
        <w:ind w:left="664"/>
      </w:pPr>
      <w:r>
        <w:rPr/>
        <w:drawing>
          <wp:anchor distT="0" distB="0" distL="0" distR="0" allowOverlap="1" layoutInCell="1" locked="0" behindDoc="0" simplePos="0" relativeHeight="16268800">
            <wp:simplePos x="0" y="0"/>
            <wp:positionH relativeFrom="page">
              <wp:posOffset>815352</wp:posOffset>
            </wp:positionH>
            <wp:positionV relativeFrom="paragraph">
              <wp:posOffset>401457</wp:posOffset>
            </wp:positionV>
            <wp:extent cx="5929299" cy="2495956"/>
            <wp:effectExtent l="0" t="0" r="0" b="0"/>
            <wp:wrapNone/>
            <wp:docPr id="899" name="image4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466.jpe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299" cy="2495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Рис.</w:t>
      </w:r>
      <w:r>
        <w:rPr>
          <w:spacing w:val="-1"/>
        </w:rPr>
        <w:t> </w:t>
      </w:r>
      <w:r>
        <w:rPr/>
        <w:t>5. Состав</w:t>
      </w:r>
      <w:r>
        <w:rPr>
          <w:spacing w:val="1"/>
        </w:rPr>
        <w:t> </w:t>
      </w:r>
      <w:r>
        <w:rPr/>
        <w:t>жителей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664"/>
      </w:pPr>
      <w:r>
        <w:rPr/>
        <w:t>Рис.</w:t>
      </w:r>
      <w:r>
        <w:rPr>
          <w:spacing w:val="-4"/>
        </w:rPr>
        <w:t> </w:t>
      </w:r>
      <w:r>
        <w:rPr/>
        <w:t>9.</w:t>
      </w:r>
      <w:r>
        <w:rPr>
          <w:spacing w:val="-3"/>
        </w:rPr>
        <w:t> </w:t>
      </w:r>
      <w:r>
        <w:rPr/>
        <w:t>Визуализация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362"/>
      </w:pPr>
      <w:r>
        <w:rPr/>
        <w:t>Рис.</w:t>
      </w:r>
      <w:r>
        <w:rPr>
          <w:spacing w:val="-7"/>
        </w:rPr>
        <w:t> </w:t>
      </w:r>
      <w:r>
        <w:rPr/>
        <w:t>6.</w:t>
      </w:r>
      <w:r>
        <w:rPr>
          <w:spacing w:val="-6"/>
        </w:rPr>
        <w:t> </w:t>
      </w:r>
      <w:r>
        <w:rPr/>
        <w:t>Аксонометрия</w:t>
      </w:r>
    </w:p>
    <w:p>
      <w:pPr>
        <w:pStyle w:val="BodyTex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3490833</wp:posOffset>
            </wp:positionH>
            <wp:positionV relativeFrom="paragraph">
              <wp:posOffset>190955</wp:posOffset>
            </wp:positionV>
            <wp:extent cx="3266901" cy="1837563"/>
            <wp:effectExtent l="0" t="0" r="0" b="0"/>
            <wp:wrapTopAndBottom/>
            <wp:docPr id="901" name="image4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467.jpe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6901" cy="1837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0"/>
        <w:ind w:left="362"/>
      </w:pPr>
      <w:r>
        <w:rPr/>
        <w:t>Рис.</w:t>
      </w:r>
      <w:r>
        <w:rPr>
          <w:spacing w:val="-6"/>
        </w:rPr>
        <w:t> </w:t>
      </w:r>
      <w:r>
        <w:rPr/>
        <w:t>7.</w:t>
      </w:r>
      <w:r>
        <w:rPr>
          <w:spacing w:val="-4"/>
        </w:rPr>
        <w:t> </w:t>
      </w:r>
      <w:r>
        <w:rPr/>
        <w:t>Визуализация</w:t>
      </w:r>
    </w:p>
    <w:p>
      <w:pPr>
        <w:pStyle w:val="BodyText"/>
        <w:spacing w:before="1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49">
            <wp:simplePos x="0" y="0"/>
            <wp:positionH relativeFrom="page">
              <wp:posOffset>3490833</wp:posOffset>
            </wp:positionH>
            <wp:positionV relativeFrom="paragraph">
              <wp:posOffset>204701</wp:posOffset>
            </wp:positionV>
            <wp:extent cx="3266901" cy="1837563"/>
            <wp:effectExtent l="0" t="0" r="0" b="0"/>
            <wp:wrapTopAndBottom/>
            <wp:docPr id="903" name="image4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468.jpe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6901" cy="1837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  <w:ind w:left="369"/>
      </w:pPr>
      <w:r>
        <w:rPr/>
        <w:t>Рис.</w:t>
      </w:r>
      <w:r>
        <w:rPr>
          <w:spacing w:val="-6"/>
        </w:rPr>
        <w:t> </w:t>
      </w:r>
      <w:r>
        <w:rPr/>
        <w:t>8.</w:t>
      </w:r>
      <w:r>
        <w:rPr>
          <w:spacing w:val="-4"/>
        </w:rPr>
        <w:t> </w:t>
      </w:r>
      <w:r>
        <w:rPr/>
        <w:t>Визуализация</w:t>
      </w:r>
    </w:p>
    <w:p>
      <w:pPr>
        <w:spacing w:after="0"/>
        <w:sectPr>
          <w:type w:val="continuous"/>
          <w:pgSz w:w="11910" w:h="16840"/>
          <w:pgMar w:top="940" w:bottom="280" w:left="620" w:right="580"/>
          <w:cols w:num="2" w:equalWidth="0">
            <w:col w:w="4469" w:space="40"/>
            <w:col w:w="6201"/>
          </w:cols>
        </w:sectPr>
      </w:pPr>
    </w:p>
    <w:p>
      <w:pPr>
        <w:pStyle w:val="BodyText"/>
        <w:spacing w:before="4"/>
        <w:rPr>
          <w:sz w:val="25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54368" id="docshape81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53856" id="docshape814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53344" id="docshape815" filled="true" fillcolor="#8c4493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230"/>
        <w:rPr>
          <w:sz w:val="2"/>
        </w:rPr>
      </w:pPr>
      <w:r>
        <w:rPr>
          <w:sz w:val="2"/>
        </w:rPr>
        <w:pict>
          <v:group style="width:513.1pt;height:.5pt;mso-position-horizontal-relative:char;mso-position-vertical-relative:line" id="docshapegroup816" coordorigin="0,0" coordsize="10262,10">
            <v:line style="position:absolute" from="0,5" to="10261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67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8C4493" w:color="auto" w:val="clear"/>
        </w:rPr>
        <w:t>259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spacing w:line="412" w:lineRule="exact" w:before="85"/>
        <w:ind w:left="2123" w:right="2217" w:firstLine="0"/>
        <w:jc w:val="center"/>
        <w:rPr>
          <w:b/>
          <w:sz w:val="36"/>
        </w:rPr>
      </w:pPr>
      <w:r>
        <w:rPr>
          <w:b/>
          <w:sz w:val="36"/>
        </w:rPr>
        <w:t>КОНКУРС</w:t>
      </w:r>
    </w:p>
    <w:p>
      <w:pPr>
        <w:pStyle w:val="Heading1"/>
        <w:spacing w:line="320" w:lineRule="exact" w:before="0"/>
        <w:ind w:left="0" w:right="94"/>
      </w:pPr>
      <w:r>
        <w:rPr/>
        <w:t>ЛУЧШИХ</w:t>
      </w:r>
      <w:r>
        <w:rPr>
          <w:spacing w:val="-7"/>
        </w:rPr>
        <w:t> </w:t>
      </w:r>
      <w:r>
        <w:rPr/>
        <w:t>КУРСОВЫХ</w:t>
      </w:r>
      <w:r>
        <w:rPr>
          <w:spacing w:val="-7"/>
        </w:rPr>
        <w:t> </w:t>
      </w:r>
      <w:r>
        <w:rPr/>
        <w:t>ПРОЕКТОВ</w:t>
      </w:r>
      <w:r>
        <w:rPr>
          <w:spacing w:val="-5"/>
        </w:rPr>
        <w:t> </w:t>
      </w:r>
      <w:r>
        <w:rPr/>
        <w:t>«АРХИТЕКТУРНЫЕ</w:t>
      </w:r>
      <w:r>
        <w:rPr>
          <w:spacing w:val="-7"/>
        </w:rPr>
        <w:t> </w:t>
      </w:r>
      <w:r>
        <w:rPr/>
        <w:t>СЕЗОНЫ</w:t>
      </w:r>
      <w:r>
        <w:rPr>
          <w:spacing w:val="-4"/>
        </w:rPr>
        <w:t> </w:t>
      </w:r>
      <w:r>
        <w:rPr/>
        <w:t>–</w:t>
      </w:r>
      <w:r>
        <w:rPr>
          <w:spacing w:val="-6"/>
        </w:rPr>
        <w:t> </w:t>
      </w:r>
      <w:r>
        <w:rPr/>
        <w:t>2019»</w:t>
      </w:r>
    </w:p>
    <w:p>
      <w:pPr>
        <w:spacing w:before="14"/>
        <w:ind w:left="2123" w:right="2217" w:firstLine="0"/>
        <w:jc w:val="center"/>
        <w:rPr>
          <w:b/>
          <w:sz w:val="28"/>
        </w:rPr>
      </w:pPr>
      <w:r>
        <w:rPr>
          <w:b/>
          <w:sz w:val="28"/>
        </w:rPr>
        <w:t>победители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по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номинациям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Heading6"/>
        <w:numPr>
          <w:ilvl w:val="0"/>
          <w:numId w:val="197"/>
        </w:numPr>
        <w:tabs>
          <w:tab w:pos="351" w:val="left" w:leader="none"/>
        </w:tabs>
        <w:spacing w:line="240" w:lineRule="auto" w:before="94" w:after="0"/>
        <w:ind w:left="350" w:right="0" w:hanging="178"/>
        <w:jc w:val="left"/>
      </w:pPr>
      <w:r>
        <w:rPr/>
        <w:pict>
          <v:rect style="position:absolute;margin-left:0pt;margin-top:0pt;width:595.276pt;height:14.174015pt;mso-position-horizontal-relative:page;mso-position-vertical-relative:page;z-index:-23350784" id="docshape81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350272" id="docshape818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349760" id="docshape819" filled="true" fillcolor="#8c4493" stroked="false">
            <v:fill type="solid"/>
            <w10:wrap type="none"/>
          </v:rect>
        </w:pict>
      </w:r>
      <w:r>
        <w:rPr/>
        <w:t>Лучшая</w:t>
      </w:r>
      <w:r>
        <w:rPr>
          <w:spacing w:val="-7"/>
        </w:rPr>
        <w:t> </w:t>
      </w:r>
      <w:r>
        <w:rPr/>
        <w:t>отмывка</w:t>
      </w:r>
    </w:p>
    <w:p>
      <w:pPr>
        <w:spacing w:line="249" w:lineRule="auto" w:before="8"/>
        <w:ind w:left="173" w:right="2655" w:firstLine="0"/>
        <w:jc w:val="left"/>
        <w:rPr>
          <w:i/>
          <w:sz w:val="16"/>
        </w:rPr>
      </w:pPr>
      <w:r>
        <w:rPr>
          <w:i/>
          <w:sz w:val="16"/>
        </w:rPr>
        <w:t>Анастасия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Кузнеченко,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2-ГР-1,</w:t>
      </w:r>
      <w:r>
        <w:rPr>
          <w:i/>
          <w:spacing w:val="-37"/>
          <w:sz w:val="16"/>
        </w:rPr>
        <w:t> </w:t>
      </w:r>
      <w:r>
        <w:rPr>
          <w:i/>
          <w:sz w:val="16"/>
        </w:rPr>
        <w:t>рук.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З.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М.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Гапеева,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О.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1"/>
          <w:sz w:val="16"/>
        </w:rPr>
        <w:t> </w:t>
      </w:r>
      <w:r>
        <w:rPr>
          <w:i/>
          <w:sz w:val="16"/>
        </w:rPr>
        <w:t>Кефала</w:t>
      </w:r>
    </w:p>
    <w:p>
      <w:pPr>
        <w:pStyle w:val="BodyText"/>
        <w:spacing w:before="7" w:after="1"/>
        <w:rPr>
          <w:i/>
          <w:sz w:val="19"/>
        </w:rPr>
      </w:pPr>
    </w:p>
    <w:p>
      <w:pPr>
        <w:pStyle w:val="BodyText"/>
        <w:ind w:left="173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89732" cy="3189731"/>
            <wp:effectExtent l="0" t="0" r="0" b="0"/>
            <wp:docPr id="905" name="image4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469.jpe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2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5"/>
        <w:rPr>
          <w:i/>
          <w:sz w:val="19"/>
        </w:rPr>
      </w:pPr>
    </w:p>
    <w:p>
      <w:pPr>
        <w:pStyle w:val="Heading6"/>
        <w:numPr>
          <w:ilvl w:val="0"/>
          <w:numId w:val="197"/>
        </w:numPr>
        <w:tabs>
          <w:tab w:pos="351" w:val="left" w:leader="none"/>
        </w:tabs>
        <w:spacing w:line="240" w:lineRule="auto" w:before="0" w:after="0"/>
        <w:ind w:left="350" w:right="0" w:hanging="178"/>
        <w:jc w:val="left"/>
      </w:pPr>
      <w:r>
        <w:rPr/>
        <w:t>Лучший</w:t>
      </w:r>
      <w:r>
        <w:rPr>
          <w:spacing w:val="-7"/>
        </w:rPr>
        <w:t> </w:t>
      </w:r>
      <w:r>
        <w:rPr/>
        <w:t>интерьер</w:t>
      </w:r>
      <w:r>
        <w:rPr>
          <w:spacing w:val="-7"/>
        </w:rPr>
        <w:t> </w:t>
      </w:r>
      <w:r>
        <w:rPr/>
        <w:t>квартиры</w:t>
      </w:r>
    </w:p>
    <w:p>
      <w:pPr>
        <w:spacing w:line="249" w:lineRule="auto" w:before="8"/>
        <w:ind w:left="173" w:right="2973" w:firstLine="0"/>
        <w:jc w:val="left"/>
        <w:rPr>
          <w:i/>
          <w:sz w:val="16"/>
        </w:rPr>
      </w:pPr>
      <w:r>
        <w:rPr>
          <w:i/>
          <w:sz w:val="16"/>
        </w:rPr>
        <w:t>Всеволод Цвинкау, гр. 4-А-3,</w:t>
      </w:r>
      <w:r>
        <w:rPr>
          <w:i/>
          <w:spacing w:val="1"/>
          <w:sz w:val="16"/>
        </w:rPr>
        <w:t> </w:t>
      </w:r>
      <w:r>
        <w:rPr>
          <w:i/>
          <w:sz w:val="16"/>
        </w:rPr>
        <w:t>рук.</w:t>
      </w:r>
      <w:r>
        <w:rPr>
          <w:i/>
          <w:spacing w:val="-9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Г.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Горшков,</w:t>
      </w:r>
      <w:r>
        <w:rPr>
          <w:i/>
          <w:spacing w:val="-9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С.</w:t>
      </w:r>
      <w:r>
        <w:rPr>
          <w:i/>
          <w:spacing w:val="-8"/>
          <w:sz w:val="16"/>
        </w:rPr>
        <w:t> </w:t>
      </w:r>
      <w:r>
        <w:rPr>
          <w:i/>
          <w:sz w:val="16"/>
        </w:rPr>
        <w:t>Гусев</w:t>
      </w:r>
    </w:p>
    <w:p>
      <w:pPr>
        <w:pStyle w:val="BodyText"/>
        <w:spacing w:before="3"/>
        <w:rPr>
          <w:i/>
        </w:rPr>
      </w:pPr>
    </w:p>
    <w:p>
      <w:pPr>
        <w:pStyle w:val="BodyText"/>
        <w:ind w:left="173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89737" cy="3189731"/>
            <wp:effectExtent l="0" t="0" r="0" b="0"/>
            <wp:docPr id="907" name="image4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470.jpe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7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Heading5"/>
        <w:spacing w:before="143"/>
        <w:ind w:left="173"/>
        <w:jc w:val="left"/>
      </w:pPr>
      <w:r>
        <w:rPr/>
        <w:pict>
          <v:line style="position:absolute;mso-position-horizontal-relative:page;mso-position-vertical-relative:paragraph;z-index:16271872" from="39.685001pt,2.768637pt" to="552.756001pt,2.768637pt" stroked="true" strokeweight=".5pt" strokecolor="#000000">
            <v:stroke dashstyle="solid"/>
            <w10:wrap type="none"/>
          </v:line>
        </w:pict>
      </w:r>
      <w:r>
        <w:rPr>
          <w:color w:val="FFFFFF"/>
          <w:shd w:fill="8C4493" w:color="auto" w:val="clear"/>
        </w:rPr>
        <w:t>260</w:t>
      </w:r>
    </w:p>
    <w:p>
      <w:pPr>
        <w:pStyle w:val="Heading6"/>
        <w:numPr>
          <w:ilvl w:val="0"/>
          <w:numId w:val="197"/>
        </w:numPr>
        <w:tabs>
          <w:tab w:pos="351" w:val="left" w:leader="none"/>
        </w:tabs>
        <w:spacing w:line="240" w:lineRule="auto" w:before="94" w:after="0"/>
        <w:ind w:left="350" w:right="0" w:hanging="178"/>
        <w:jc w:val="left"/>
      </w:pPr>
      <w:r>
        <w:rPr>
          <w:spacing w:val="-5"/>
        </w:rPr>
        <w:br w:type="column"/>
      </w:r>
      <w:r>
        <w:rPr/>
        <w:t>Лучший</w:t>
      </w:r>
      <w:r>
        <w:rPr>
          <w:spacing w:val="-6"/>
        </w:rPr>
        <w:t> </w:t>
      </w:r>
      <w:r>
        <w:rPr/>
        <w:t>индивидуальный</w:t>
      </w:r>
      <w:r>
        <w:rPr>
          <w:spacing w:val="-7"/>
        </w:rPr>
        <w:t> </w:t>
      </w:r>
      <w:r>
        <w:rPr/>
        <w:t>жилой</w:t>
      </w:r>
      <w:r>
        <w:rPr>
          <w:spacing w:val="-7"/>
        </w:rPr>
        <w:t> </w:t>
      </w:r>
      <w:r>
        <w:rPr/>
        <w:t>дом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Егор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Шелюк,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1-РРАН-2,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Е.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Н.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Баулина,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Д.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М.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Боброва,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С.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О.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Маркушев</w:t>
      </w:r>
    </w:p>
    <w:p>
      <w:pPr>
        <w:pStyle w:val="BodyText"/>
        <w:spacing w:before="2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056">
            <wp:simplePos x="0" y="0"/>
            <wp:positionH relativeFrom="page">
              <wp:posOffset>3838199</wp:posOffset>
            </wp:positionH>
            <wp:positionV relativeFrom="paragraph">
              <wp:posOffset>147981</wp:posOffset>
            </wp:positionV>
            <wp:extent cx="3189731" cy="3189731"/>
            <wp:effectExtent l="0" t="0" r="0" b="0"/>
            <wp:wrapTopAndBottom/>
            <wp:docPr id="909" name="image4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471.jpe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1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6"/>
        <w:rPr>
          <w:i/>
          <w:sz w:val="19"/>
        </w:rPr>
      </w:pPr>
    </w:p>
    <w:p>
      <w:pPr>
        <w:pStyle w:val="Heading6"/>
        <w:numPr>
          <w:ilvl w:val="0"/>
          <w:numId w:val="197"/>
        </w:numPr>
        <w:tabs>
          <w:tab w:pos="351" w:val="left" w:leader="none"/>
        </w:tabs>
        <w:spacing w:line="240" w:lineRule="auto" w:before="0" w:after="0"/>
        <w:ind w:left="350" w:right="0" w:hanging="178"/>
        <w:jc w:val="left"/>
      </w:pPr>
      <w:r>
        <w:rPr/>
        <w:t>Лучшая</w:t>
      </w:r>
      <w:r>
        <w:rPr>
          <w:spacing w:val="-8"/>
        </w:rPr>
        <w:t> </w:t>
      </w:r>
      <w:r>
        <w:rPr/>
        <w:t>подача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Рамиль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Алиханов,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2-А-3,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И.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Иванов,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М.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С.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Якуненкова,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Кондрашев</w:t>
      </w:r>
    </w:p>
    <w:p>
      <w:pPr>
        <w:pStyle w:val="BodyText"/>
        <w:spacing w:before="8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057">
            <wp:simplePos x="0" y="0"/>
            <wp:positionH relativeFrom="page">
              <wp:posOffset>3838206</wp:posOffset>
            </wp:positionH>
            <wp:positionV relativeFrom="paragraph">
              <wp:posOffset>123009</wp:posOffset>
            </wp:positionV>
            <wp:extent cx="3189730" cy="3189731"/>
            <wp:effectExtent l="0" t="0" r="0" b="0"/>
            <wp:wrapTopAndBottom/>
            <wp:docPr id="911" name="image4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472.jpe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0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type w:val="continuous"/>
          <w:pgSz w:w="11910" w:h="16840"/>
          <w:pgMar w:top="940" w:bottom="280" w:left="620" w:right="580"/>
          <w:cols w:num="2" w:equalWidth="0">
            <w:col w:w="5185" w:space="66"/>
            <w:col w:w="5459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0" w:bottom="0" w:left="620" w:right="580"/>
        </w:sectPr>
      </w:pPr>
    </w:p>
    <w:p>
      <w:pPr>
        <w:pStyle w:val="Heading6"/>
        <w:numPr>
          <w:ilvl w:val="0"/>
          <w:numId w:val="197"/>
        </w:numPr>
        <w:tabs>
          <w:tab w:pos="408" w:val="left" w:leader="none"/>
        </w:tabs>
        <w:spacing w:line="240" w:lineRule="auto" w:before="93" w:after="0"/>
        <w:ind w:left="407" w:right="0" w:hanging="178"/>
        <w:jc w:val="left"/>
      </w:pPr>
      <w:r>
        <w:rPr/>
        <w:pict>
          <v:rect style="position:absolute;margin-left:0pt;margin-top:0pt;width:595.276001pt;height:14.174015pt;mso-position-horizontal-relative:page;mso-position-vertical-relative:page;z-index:-23347712" id="docshape820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47200" id="docshape821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46688" id="docshape822" filled="true" fillcolor="#8c4493" stroked="false">
            <v:fill type="solid"/>
            <w10:wrap type="none"/>
          </v:rect>
        </w:pict>
      </w:r>
      <w:r>
        <w:rPr/>
        <w:t>Лучший</w:t>
      </w:r>
      <w:r>
        <w:rPr>
          <w:spacing w:val="-3"/>
        </w:rPr>
        <w:t> </w:t>
      </w:r>
      <w:r>
        <w:rPr/>
        <w:t>секционный</w:t>
      </w:r>
      <w:r>
        <w:rPr>
          <w:spacing w:val="-2"/>
        </w:rPr>
        <w:t> </w:t>
      </w:r>
      <w:r>
        <w:rPr/>
        <w:t>дом</w:t>
      </w:r>
    </w:p>
    <w:p>
      <w:pPr>
        <w:spacing w:before="8"/>
        <w:ind w:left="230" w:right="0" w:firstLine="0"/>
        <w:jc w:val="left"/>
        <w:rPr>
          <w:i/>
          <w:sz w:val="16"/>
        </w:rPr>
      </w:pPr>
      <w:r>
        <w:rPr>
          <w:i/>
          <w:sz w:val="16"/>
        </w:rPr>
        <w:t>Борис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Гусев,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1-А-3</w:t>
      </w:r>
    </w:p>
    <w:p>
      <w:pPr>
        <w:spacing w:before="8"/>
        <w:ind w:left="230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1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1"/>
          <w:sz w:val="16"/>
        </w:rPr>
        <w:t> </w:t>
      </w:r>
      <w:r>
        <w:rPr>
          <w:i/>
          <w:sz w:val="16"/>
        </w:rPr>
        <w:t>Михалычев,</w:t>
      </w:r>
      <w:r>
        <w:rPr>
          <w:i/>
          <w:spacing w:val="-1"/>
          <w:sz w:val="16"/>
        </w:rPr>
        <w:t> </w:t>
      </w:r>
      <w:r>
        <w:rPr>
          <w:i/>
          <w:sz w:val="16"/>
        </w:rPr>
        <w:t>С.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И.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Иванов</w:t>
      </w:r>
    </w:p>
    <w:p>
      <w:pPr>
        <w:pStyle w:val="BodyText"/>
        <w:spacing w:before="3"/>
        <w:rPr>
          <w:i/>
          <w:sz w:val="20"/>
        </w:rPr>
      </w:pPr>
    </w:p>
    <w:p>
      <w:pPr>
        <w:pStyle w:val="BodyText"/>
        <w:ind w:left="230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89732" cy="3189731"/>
            <wp:effectExtent l="0" t="0" r="0" b="0"/>
            <wp:docPr id="913" name="image4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473.jpe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2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8"/>
        <w:rPr>
          <w:i/>
          <w:sz w:val="20"/>
        </w:rPr>
      </w:pPr>
    </w:p>
    <w:p>
      <w:pPr>
        <w:pStyle w:val="Heading6"/>
        <w:numPr>
          <w:ilvl w:val="0"/>
          <w:numId w:val="197"/>
        </w:numPr>
        <w:tabs>
          <w:tab w:pos="408" w:val="left" w:leader="none"/>
        </w:tabs>
        <w:spacing w:line="240" w:lineRule="auto" w:before="0" w:after="0"/>
        <w:ind w:left="407" w:right="0" w:hanging="178"/>
        <w:jc w:val="left"/>
      </w:pPr>
      <w:r>
        <w:rPr/>
        <w:t>Лучший</w:t>
      </w:r>
      <w:r>
        <w:rPr>
          <w:spacing w:val="-3"/>
        </w:rPr>
        <w:t> </w:t>
      </w:r>
      <w:r>
        <w:rPr/>
        <w:t>квартал/поселок</w:t>
      </w:r>
    </w:p>
    <w:p>
      <w:pPr>
        <w:spacing w:before="8"/>
        <w:ind w:left="230" w:right="0" w:firstLine="0"/>
        <w:jc w:val="left"/>
        <w:rPr>
          <w:i/>
          <w:sz w:val="16"/>
        </w:rPr>
      </w:pPr>
      <w:r>
        <w:rPr>
          <w:i/>
          <w:sz w:val="16"/>
        </w:rPr>
        <w:t>Руслан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Баковкин,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3-ГР-4</w:t>
      </w:r>
    </w:p>
    <w:p>
      <w:pPr>
        <w:spacing w:before="8"/>
        <w:ind w:left="230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И.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Е.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Гришечкина,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Макарова</w:t>
      </w:r>
    </w:p>
    <w:p>
      <w:pPr>
        <w:pStyle w:val="BodyText"/>
        <w:spacing w:before="6" w:after="1"/>
        <w:rPr>
          <w:i/>
          <w:sz w:val="15"/>
        </w:rPr>
      </w:pPr>
    </w:p>
    <w:p>
      <w:pPr>
        <w:pStyle w:val="BodyText"/>
        <w:ind w:left="230" w:right="-58"/>
        <w:rPr>
          <w:sz w:val="20"/>
        </w:rPr>
      </w:pPr>
      <w:r>
        <w:rPr>
          <w:sz w:val="20"/>
        </w:rPr>
        <w:drawing>
          <wp:inline distT="0" distB="0" distL="0" distR="0">
            <wp:extent cx="3189732" cy="3189732"/>
            <wp:effectExtent l="0" t="0" r="0" b="0"/>
            <wp:docPr id="915" name="image4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6" name="image474.jpe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2" cy="318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6"/>
        <w:numPr>
          <w:ilvl w:val="0"/>
          <w:numId w:val="197"/>
        </w:numPr>
        <w:tabs>
          <w:tab w:pos="377" w:val="left" w:leader="none"/>
        </w:tabs>
        <w:spacing w:line="240" w:lineRule="auto" w:before="93" w:after="0"/>
        <w:ind w:left="376" w:right="0" w:hanging="177"/>
        <w:jc w:val="left"/>
      </w:pPr>
      <w:r>
        <w:rPr>
          <w:spacing w:val="-5"/>
        </w:rPr>
        <w:br w:type="column"/>
      </w:r>
      <w:r>
        <w:rPr/>
        <w:t>Лучший</w:t>
      </w:r>
      <w:r>
        <w:rPr>
          <w:spacing w:val="-3"/>
        </w:rPr>
        <w:t> </w:t>
      </w:r>
      <w:r>
        <w:rPr/>
        <w:t>храм</w:t>
      </w:r>
    </w:p>
    <w:p>
      <w:pPr>
        <w:spacing w:before="8"/>
        <w:ind w:left="200" w:right="0" w:firstLine="0"/>
        <w:jc w:val="left"/>
        <w:rPr>
          <w:i/>
          <w:sz w:val="16"/>
        </w:rPr>
      </w:pPr>
      <w:r>
        <w:rPr>
          <w:i/>
          <w:sz w:val="16"/>
        </w:rPr>
        <w:t>Елизавета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Федорова,</w:t>
      </w:r>
      <w:r>
        <w:rPr>
          <w:i/>
          <w:spacing w:val="-6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7"/>
          <w:sz w:val="16"/>
        </w:rPr>
        <w:t> </w:t>
      </w:r>
      <w:r>
        <w:rPr>
          <w:i/>
          <w:sz w:val="16"/>
        </w:rPr>
        <w:t>2-РРАН-4</w:t>
      </w:r>
    </w:p>
    <w:p>
      <w:pPr>
        <w:spacing w:before="8"/>
        <w:ind w:left="200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Е.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Р.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Возняк,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Ю.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Обласов,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Ю.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С.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Ли</w:t>
      </w:r>
    </w:p>
    <w:p>
      <w:pPr>
        <w:pStyle w:val="BodyText"/>
        <w:spacing w:before="2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062">
            <wp:simplePos x="0" y="0"/>
            <wp:positionH relativeFrom="page">
              <wp:posOffset>3874212</wp:posOffset>
            </wp:positionH>
            <wp:positionV relativeFrom="paragraph">
              <wp:posOffset>148127</wp:posOffset>
            </wp:positionV>
            <wp:extent cx="3189732" cy="3189731"/>
            <wp:effectExtent l="0" t="0" r="0" b="0"/>
            <wp:wrapTopAndBottom/>
            <wp:docPr id="917" name="image4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475.jpe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2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9"/>
        <w:rPr>
          <w:i/>
          <w:sz w:val="20"/>
        </w:rPr>
      </w:pPr>
    </w:p>
    <w:p>
      <w:pPr>
        <w:pStyle w:val="Heading6"/>
        <w:numPr>
          <w:ilvl w:val="0"/>
          <w:numId w:val="197"/>
        </w:numPr>
        <w:tabs>
          <w:tab w:pos="377" w:val="left" w:leader="none"/>
        </w:tabs>
        <w:spacing w:line="240" w:lineRule="auto" w:before="0" w:after="0"/>
        <w:ind w:left="376" w:right="0" w:hanging="177"/>
        <w:jc w:val="left"/>
      </w:pPr>
      <w:r>
        <w:rPr/>
        <w:t>Лучшая</w:t>
      </w:r>
      <w:r>
        <w:rPr>
          <w:spacing w:val="-7"/>
        </w:rPr>
        <w:t> </w:t>
      </w:r>
      <w:r>
        <w:rPr/>
        <w:t>реконструкция</w:t>
      </w:r>
      <w:r>
        <w:rPr>
          <w:spacing w:val="-6"/>
        </w:rPr>
        <w:t> </w:t>
      </w:r>
      <w:r>
        <w:rPr/>
        <w:t>существующего</w:t>
      </w:r>
      <w:r>
        <w:rPr>
          <w:spacing w:val="-6"/>
        </w:rPr>
        <w:t> </w:t>
      </w:r>
      <w:r>
        <w:rPr/>
        <w:t>объекта</w:t>
      </w:r>
    </w:p>
    <w:p>
      <w:pPr>
        <w:spacing w:before="8"/>
        <w:ind w:left="200" w:right="0" w:firstLine="0"/>
        <w:jc w:val="left"/>
        <w:rPr>
          <w:i/>
          <w:sz w:val="16"/>
        </w:rPr>
      </w:pPr>
      <w:r>
        <w:rPr>
          <w:i/>
          <w:sz w:val="16"/>
        </w:rPr>
        <w:t>Евгения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Песчанская,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3-А-5</w:t>
      </w:r>
    </w:p>
    <w:p>
      <w:pPr>
        <w:spacing w:before="8"/>
        <w:ind w:left="200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Ф.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Перов,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О.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Г.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Кокорина,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Л.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Венатовская,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Ю.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Девятова</w:t>
      </w:r>
    </w:p>
    <w:p>
      <w:pPr>
        <w:pStyle w:val="BodyText"/>
        <w:spacing w:before="5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1063">
            <wp:simplePos x="0" y="0"/>
            <wp:positionH relativeFrom="page">
              <wp:posOffset>3874199</wp:posOffset>
            </wp:positionH>
            <wp:positionV relativeFrom="paragraph">
              <wp:posOffset>113803</wp:posOffset>
            </wp:positionV>
            <wp:extent cx="3189737" cy="3189731"/>
            <wp:effectExtent l="0" t="0" r="0" b="0"/>
            <wp:wrapTopAndBottom/>
            <wp:docPr id="919" name="image4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0" name="image476.jpe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7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spacing w:before="143"/>
        <w:ind w:left="0" w:right="219" w:firstLine="0"/>
        <w:jc w:val="right"/>
        <w:rPr>
          <w:b/>
          <w:sz w:val="20"/>
        </w:rPr>
      </w:pPr>
      <w:r>
        <w:rPr/>
        <w:pict>
          <v:line style="position:absolute;mso-position-horizontal-relative:page;mso-position-vertical-relative:paragraph;z-index:16274944" from="42.519699pt,2.768637pt" to="555.590699pt,2.768637pt" stroked="true" strokeweight=".5pt" strokecolor="#000000">
            <v:stroke dashstyle="solid"/>
            <w10:wrap type="none"/>
          </v:line>
        </w:pict>
      </w:r>
      <w:r>
        <w:rPr>
          <w:b/>
          <w:color w:val="FFFFFF"/>
          <w:sz w:val="20"/>
          <w:shd w:fill="8C4493" w:color="auto" w:val="clear"/>
        </w:rPr>
        <w:t>261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940" w:bottom="280" w:left="620" w:right="580"/>
          <w:cols w:num="2" w:equalWidth="0">
            <w:col w:w="5242" w:space="40"/>
            <w:col w:w="5428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pt;height:14.174015pt;mso-position-horizontal-relative:page;mso-position-vertical-relative:page;z-index:-23344128" id="docshape823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pt;height:813.543pt;mso-position-horizontal-relative:page;mso-position-vertical-relative:page;z-index:-23343616" id="docshape824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14.174015pt;width:595.276pt;height:14.173pt;mso-position-horizontal-relative:page;mso-position-vertical-relative:page;z-index:-23343104" id="docshape825" filled="true" fillcolor="#8c449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8"/>
        </w:rPr>
      </w:pPr>
    </w:p>
    <w:p>
      <w:pPr>
        <w:pStyle w:val="Heading1"/>
        <w:spacing w:before="89"/>
        <w:ind w:left="2122" w:right="2217"/>
      </w:pPr>
      <w:r>
        <w:rPr/>
        <w:t>Лучшие</w:t>
      </w:r>
      <w:r>
        <w:rPr>
          <w:spacing w:val="-5"/>
        </w:rPr>
        <w:t> </w:t>
      </w:r>
      <w:r>
        <w:rPr/>
        <w:t>работы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курсам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</w:p>
    <w:p>
      <w:pPr>
        <w:pStyle w:val="Heading6"/>
        <w:numPr>
          <w:ilvl w:val="0"/>
          <w:numId w:val="197"/>
        </w:numPr>
        <w:tabs>
          <w:tab w:pos="351" w:val="left" w:leader="none"/>
        </w:tabs>
        <w:spacing w:line="240" w:lineRule="auto" w:before="93" w:after="0"/>
        <w:ind w:left="350" w:right="0" w:hanging="178"/>
        <w:jc w:val="left"/>
      </w:pPr>
      <w:r>
        <w:rPr/>
        <w:t>Лучшая</w:t>
      </w:r>
      <w:r>
        <w:rPr>
          <w:spacing w:val="-3"/>
        </w:rPr>
        <w:t> </w:t>
      </w:r>
      <w:r>
        <w:rPr/>
        <w:t>работа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1-м</w:t>
      </w:r>
      <w:r>
        <w:rPr>
          <w:spacing w:val="-3"/>
        </w:rPr>
        <w:t> </w:t>
      </w:r>
      <w:r>
        <w:rPr/>
        <w:t>курсе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Юлия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Павлова,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1-ДАС-1</w:t>
      </w:r>
    </w:p>
    <w:p>
      <w:pPr>
        <w:spacing w:before="8"/>
        <w:ind w:left="173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Т.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Ф.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Жукова,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С.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П.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Заварихин</w:t>
      </w:r>
    </w:p>
    <w:p>
      <w:pPr>
        <w:pStyle w:val="BodyText"/>
        <w:spacing w:before="11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1068">
            <wp:simplePos x="0" y="0"/>
            <wp:positionH relativeFrom="page">
              <wp:posOffset>503999</wp:posOffset>
            </wp:positionH>
            <wp:positionV relativeFrom="paragraph">
              <wp:posOffset>131952</wp:posOffset>
            </wp:positionV>
            <wp:extent cx="3189556" cy="4274439"/>
            <wp:effectExtent l="0" t="0" r="0" b="0"/>
            <wp:wrapTopAndBottom/>
            <wp:docPr id="921" name="image4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477.jpe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556" cy="4274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8"/>
        </w:rPr>
      </w:pPr>
    </w:p>
    <w:p>
      <w:pPr>
        <w:pStyle w:val="BodyText"/>
        <w:spacing w:before="10"/>
        <w:rPr>
          <w:i/>
          <w:sz w:val="24"/>
        </w:rPr>
      </w:pPr>
    </w:p>
    <w:p>
      <w:pPr>
        <w:pStyle w:val="ListParagraph"/>
        <w:numPr>
          <w:ilvl w:val="0"/>
          <w:numId w:val="197"/>
        </w:numPr>
        <w:tabs>
          <w:tab w:pos="351" w:val="left" w:leader="none"/>
        </w:tabs>
        <w:spacing w:line="249" w:lineRule="auto" w:before="0" w:after="0"/>
        <w:ind w:left="173" w:right="7983" w:firstLine="0"/>
        <w:jc w:val="left"/>
        <w:rPr>
          <w:i/>
          <w:sz w:val="16"/>
        </w:rPr>
      </w:pPr>
      <w:r>
        <w:rPr>
          <w:b/>
          <w:sz w:val="16"/>
        </w:rPr>
        <w:t>Лучшая работа на 2-м курсе</w:t>
      </w:r>
      <w:r>
        <w:rPr>
          <w:b/>
          <w:spacing w:val="1"/>
          <w:sz w:val="16"/>
        </w:rPr>
        <w:t> </w:t>
      </w:r>
      <w:r>
        <w:rPr>
          <w:i/>
          <w:sz w:val="16"/>
        </w:rPr>
        <w:t>Анастасия Ворончихина, гр. 1-ДАС-2</w:t>
      </w:r>
      <w:r>
        <w:rPr>
          <w:i/>
          <w:spacing w:val="-37"/>
          <w:sz w:val="16"/>
        </w:rPr>
        <w:t> </w:t>
      </w:r>
      <w:r>
        <w:rPr>
          <w:i/>
          <w:sz w:val="16"/>
        </w:rPr>
        <w:t>рук.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Ф.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Перова,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Д.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2"/>
          <w:sz w:val="16"/>
        </w:rPr>
        <w:t> </w:t>
      </w:r>
      <w:r>
        <w:rPr>
          <w:i/>
          <w:sz w:val="16"/>
        </w:rPr>
        <w:t>Романов</w:t>
      </w:r>
    </w:p>
    <w:p>
      <w:pPr>
        <w:pStyle w:val="BodyText"/>
        <w:spacing w:before="5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1069">
            <wp:simplePos x="0" y="0"/>
            <wp:positionH relativeFrom="page">
              <wp:posOffset>503994</wp:posOffset>
            </wp:positionH>
            <wp:positionV relativeFrom="paragraph">
              <wp:posOffset>128234</wp:posOffset>
            </wp:positionV>
            <wp:extent cx="3189732" cy="3189732"/>
            <wp:effectExtent l="0" t="0" r="0" b="0"/>
            <wp:wrapTopAndBottom/>
            <wp:docPr id="923" name="image4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478.jpe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732" cy="318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.685001pt;margin-top:274.804962pt;width:513.1pt;height:.1pt;mso-position-horizontal-relative:page;mso-position-vertical-relative:paragraph;z-index:-15180800;mso-wrap-distance-left:0;mso-wrap-distance-right:0" id="docshape826" coordorigin="794,5496" coordsize="10262,0" path="m794,5496l11055,549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i/>
          <w:sz w:val="21"/>
        </w:rPr>
      </w:pPr>
    </w:p>
    <w:p>
      <w:pPr>
        <w:pStyle w:val="Heading5"/>
        <w:spacing w:before="82"/>
        <w:ind w:left="173"/>
        <w:jc w:val="left"/>
      </w:pPr>
      <w:r>
        <w:rPr>
          <w:color w:val="FFFFFF"/>
          <w:shd w:fill="8C4493" w:color="auto" w:val="clear"/>
        </w:rPr>
        <w:t>262</w:t>
      </w:r>
    </w:p>
    <w:p>
      <w:pPr>
        <w:spacing w:after="0"/>
        <w:jc w:val="left"/>
        <w:sectPr>
          <w:pgSz w:w="11910" w:h="16840"/>
          <w:pgMar w:top="0" w:bottom="0" w:left="620" w:right="5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595.276001pt;height:14.174015pt;mso-position-horizontal-relative:page;mso-position-vertical-relative:page;z-index:-23341056" id="docshape827" filled="true" fillcolor="#d2d6da" stroked="false">
            <v:fill type="solid"/>
            <w10:wrap type="none"/>
          </v:rect>
        </w:pict>
      </w:r>
      <w:r>
        <w:rPr/>
        <w:pict>
          <v:rect style="position:absolute;margin-left:0pt;margin-top:28.347015pt;width:595.276001pt;height:813.543pt;mso-position-horizontal-relative:page;mso-position-vertical-relative:page;z-index:-23340544" id="docshape828" filled="true" fillcolor="#d2d6da" stroked="false">
            <v:fill type="solid"/>
            <w10:wrap type="none"/>
          </v:rect>
        </w:pict>
      </w:r>
      <w:r>
        <w:rPr/>
        <w:pict>
          <v:rect style="position:absolute;margin-left:.283pt;margin-top:14.174015pt;width:594.993001pt;height:14.173pt;mso-position-horizontal-relative:page;mso-position-vertical-relative:page;z-index:-23340032" id="docshape829" filled="true" fillcolor="#8c449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pStyle w:val="Heading6"/>
        <w:numPr>
          <w:ilvl w:val="0"/>
          <w:numId w:val="197"/>
        </w:numPr>
        <w:tabs>
          <w:tab w:pos="408" w:val="left" w:leader="none"/>
        </w:tabs>
        <w:spacing w:line="240" w:lineRule="auto" w:before="0" w:after="0"/>
        <w:ind w:left="407" w:right="0" w:hanging="178"/>
        <w:jc w:val="left"/>
      </w:pPr>
      <w:r>
        <w:rPr/>
        <w:t>лучшая</w:t>
      </w:r>
      <w:r>
        <w:rPr>
          <w:spacing w:val="-4"/>
        </w:rPr>
        <w:t> </w:t>
      </w:r>
      <w:r>
        <w:rPr/>
        <w:t>работа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4-м</w:t>
      </w:r>
      <w:r>
        <w:rPr>
          <w:spacing w:val="-3"/>
        </w:rPr>
        <w:t> </w:t>
      </w:r>
      <w:r>
        <w:rPr/>
        <w:t>курсе</w:t>
      </w:r>
    </w:p>
    <w:p>
      <w:pPr>
        <w:spacing w:before="8"/>
        <w:ind w:left="230" w:right="0" w:firstLine="0"/>
        <w:jc w:val="left"/>
        <w:rPr>
          <w:i/>
          <w:sz w:val="16"/>
        </w:rPr>
      </w:pPr>
      <w:r>
        <w:rPr>
          <w:i/>
          <w:sz w:val="16"/>
        </w:rPr>
        <w:t>Рубен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Мовсисян,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Евгения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Песчанская,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3-А-4</w:t>
      </w:r>
    </w:p>
    <w:p>
      <w:pPr>
        <w:spacing w:before="8"/>
        <w:ind w:left="230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Ф.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Перов,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О.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Г.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Кокорина,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Л.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Венатовская,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Ю.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Девятова</w:t>
      </w:r>
    </w:p>
    <w:p>
      <w:pPr>
        <w:pStyle w:val="BodyText"/>
        <w:spacing w:before="11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1074">
            <wp:simplePos x="0" y="0"/>
            <wp:positionH relativeFrom="page">
              <wp:posOffset>540004</wp:posOffset>
            </wp:positionH>
            <wp:positionV relativeFrom="paragraph">
              <wp:posOffset>132030</wp:posOffset>
            </wp:positionV>
            <wp:extent cx="6537515" cy="3268979"/>
            <wp:effectExtent l="0" t="0" r="0" b="0"/>
            <wp:wrapTopAndBottom/>
            <wp:docPr id="925" name="image4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479.jpe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515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8"/>
        </w:rPr>
      </w:pPr>
    </w:p>
    <w:p>
      <w:pPr>
        <w:pStyle w:val="BodyText"/>
        <w:spacing w:before="6"/>
        <w:rPr>
          <w:i/>
          <w:sz w:val="21"/>
        </w:rPr>
      </w:pPr>
    </w:p>
    <w:p>
      <w:pPr>
        <w:pStyle w:val="Heading6"/>
        <w:numPr>
          <w:ilvl w:val="1"/>
          <w:numId w:val="197"/>
        </w:numPr>
        <w:tabs>
          <w:tab w:pos="2987" w:val="left" w:leader="none"/>
        </w:tabs>
        <w:spacing w:line="240" w:lineRule="auto" w:before="0" w:after="0"/>
        <w:ind w:left="2986" w:right="0" w:hanging="178"/>
        <w:jc w:val="left"/>
      </w:pPr>
      <w:r>
        <w:rPr/>
        <w:t>Лучшая</w:t>
      </w:r>
      <w:r>
        <w:rPr>
          <w:spacing w:val="-3"/>
        </w:rPr>
        <w:t> </w:t>
      </w:r>
      <w:r>
        <w:rPr/>
        <w:t>работа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5-м</w:t>
      </w:r>
      <w:r>
        <w:rPr>
          <w:spacing w:val="-3"/>
        </w:rPr>
        <w:t> </w:t>
      </w:r>
      <w:r>
        <w:rPr/>
        <w:t>курсе</w:t>
      </w:r>
    </w:p>
    <w:p>
      <w:pPr>
        <w:spacing w:before="8"/>
        <w:ind w:left="2809" w:right="0" w:firstLine="0"/>
        <w:jc w:val="left"/>
        <w:rPr>
          <w:i/>
          <w:sz w:val="16"/>
        </w:rPr>
      </w:pPr>
      <w:r>
        <w:rPr>
          <w:i/>
          <w:sz w:val="16"/>
        </w:rPr>
        <w:t>Варвара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Ягнышева,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гр.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3-А-5</w:t>
      </w:r>
    </w:p>
    <w:p>
      <w:pPr>
        <w:spacing w:before="8"/>
        <w:ind w:left="2809" w:right="0" w:firstLine="0"/>
        <w:jc w:val="left"/>
        <w:rPr>
          <w:i/>
          <w:sz w:val="16"/>
        </w:rPr>
      </w:pPr>
      <w:r>
        <w:rPr>
          <w:i/>
          <w:sz w:val="16"/>
        </w:rPr>
        <w:t>рук.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Ф.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В.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Перов,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О.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Г.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Кокорина,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Л.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Венатовская,</w:t>
      </w:r>
      <w:r>
        <w:rPr>
          <w:i/>
          <w:spacing w:val="-3"/>
          <w:sz w:val="16"/>
        </w:rPr>
        <w:t> </w:t>
      </w:r>
      <w:r>
        <w:rPr>
          <w:i/>
          <w:sz w:val="16"/>
        </w:rPr>
        <w:t>Ю.</w:t>
      </w:r>
      <w:r>
        <w:rPr>
          <w:i/>
          <w:spacing w:val="-5"/>
          <w:sz w:val="16"/>
        </w:rPr>
        <w:t> </w:t>
      </w:r>
      <w:r>
        <w:rPr>
          <w:i/>
          <w:sz w:val="16"/>
        </w:rPr>
        <w:t>А.</w:t>
      </w:r>
      <w:r>
        <w:rPr>
          <w:i/>
          <w:spacing w:val="-4"/>
          <w:sz w:val="16"/>
        </w:rPr>
        <w:t> </w:t>
      </w:r>
      <w:r>
        <w:rPr>
          <w:i/>
          <w:sz w:val="16"/>
        </w:rPr>
        <w:t>Девятова</w:t>
      </w:r>
    </w:p>
    <w:p>
      <w:pPr>
        <w:pStyle w:val="BodyText"/>
        <w:spacing w:before="11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1075">
            <wp:simplePos x="0" y="0"/>
            <wp:positionH relativeFrom="page">
              <wp:posOffset>2178000</wp:posOffset>
            </wp:positionH>
            <wp:positionV relativeFrom="paragraph">
              <wp:posOffset>131775</wp:posOffset>
            </wp:positionV>
            <wp:extent cx="4888610" cy="4888611"/>
            <wp:effectExtent l="0" t="0" r="0" b="0"/>
            <wp:wrapTopAndBottom/>
            <wp:docPr id="927" name="image4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480.jpe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610" cy="488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.519699pt;margin-top:408.64386pt;width:513.1pt;height:.1pt;mso-position-horizontal-relative:page;mso-position-vertical-relative:paragraph;z-index:-15177728;mso-wrap-distance-left:0;mso-wrap-distance-right:0" id="docshape830" coordorigin="850,8173" coordsize="10262,0" path="m850,8173l11112,817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i/>
          <w:sz w:val="21"/>
        </w:rPr>
      </w:pPr>
    </w:p>
    <w:p>
      <w:pPr>
        <w:spacing w:before="82"/>
        <w:ind w:left="0" w:right="219" w:firstLine="0"/>
        <w:jc w:val="right"/>
        <w:rPr>
          <w:b/>
          <w:sz w:val="20"/>
        </w:rPr>
      </w:pPr>
      <w:r>
        <w:rPr>
          <w:b/>
          <w:color w:val="FFFFFF"/>
          <w:sz w:val="20"/>
          <w:shd w:fill="8C4493" w:color="auto" w:val="clear"/>
        </w:rPr>
        <w:t>263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0" w:left="620" w:right="580"/>
        </w:sectPr>
      </w:pPr>
    </w:p>
    <w:p>
      <w:pPr>
        <w:pStyle w:val="Heading1"/>
        <w:spacing w:before="61"/>
        <w:ind w:left="2123" w:right="2217"/>
      </w:pPr>
      <w:r>
        <w:rPr/>
        <w:t>Содержание</w:t>
      </w:r>
    </w:p>
    <w:p>
      <w:pPr>
        <w:pStyle w:val="BodyText"/>
        <w:spacing w:before="5"/>
        <w:rPr>
          <w:b/>
          <w:sz w:val="28"/>
        </w:rPr>
      </w:pPr>
    </w:p>
    <w:p>
      <w:pPr>
        <w:spacing w:before="0"/>
        <w:ind w:left="173" w:right="0" w:firstLine="0"/>
        <w:jc w:val="left"/>
        <w:rPr>
          <w:sz w:val="18"/>
        </w:rPr>
      </w:pPr>
      <w:r>
        <w:rPr>
          <w:sz w:val="18"/>
        </w:rPr>
        <w:t>Рыбнов</w:t>
      </w:r>
      <w:r>
        <w:rPr>
          <w:spacing w:val="-4"/>
          <w:sz w:val="18"/>
        </w:rPr>
        <w:t> </w:t>
      </w:r>
      <w:r>
        <w:rPr>
          <w:sz w:val="18"/>
        </w:rPr>
        <w:t>Е.</w:t>
      </w:r>
      <w:r>
        <w:rPr>
          <w:spacing w:val="-2"/>
          <w:sz w:val="18"/>
        </w:rPr>
        <w:t> </w:t>
      </w:r>
      <w:r>
        <w:rPr>
          <w:sz w:val="18"/>
        </w:rPr>
        <w:t>И.</w:t>
      </w:r>
    </w:p>
    <w:p>
      <w:pPr>
        <w:spacing w:after="0"/>
        <w:jc w:val="left"/>
        <w:rPr>
          <w:sz w:val="18"/>
        </w:rPr>
        <w:sectPr>
          <w:pgSz w:w="11910" w:h="16840"/>
          <w:pgMar w:top="1040" w:bottom="819" w:left="620" w:right="5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10393" w:val="right" w:leader="dot"/>
            </w:tabs>
          </w:pPr>
          <w:r>
            <w:rPr/>
            <w:t>Приветствие</w:t>
          </w:r>
          <w:r>
            <w:rPr>
              <w:spacing w:val="-1"/>
            </w:rPr>
            <w:t> </w:t>
          </w:r>
          <w:r>
            <w:rPr/>
            <w:t>ректора  СПбГАСУ</w:t>
            <w:tab/>
            <w:t>3</w:t>
          </w:r>
        </w:p>
        <w:p>
          <w:pPr>
            <w:pStyle w:val="TOC2"/>
            <w:spacing w:before="179"/>
          </w:pPr>
          <w:r>
            <w:rPr/>
            <w:t>Григорьев</w:t>
          </w:r>
          <w:r>
            <w:rPr>
              <w:spacing w:val="-6"/>
            </w:rPr>
            <w:t> </w:t>
          </w:r>
          <w:r>
            <w:rPr/>
            <w:t>В.</w:t>
          </w:r>
          <w:r>
            <w:rPr>
              <w:spacing w:val="-6"/>
            </w:rPr>
            <w:t> </w:t>
          </w:r>
          <w:r>
            <w:rPr/>
            <w:t>А.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Приветствие</w:t>
          </w:r>
          <w:r>
            <w:rPr>
              <w:spacing w:val="-2"/>
            </w:rPr>
            <w:t> </w:t>
          </w:r>
          <w:r>
            <w:rPr/>
            <w:t>председателя</w:t>
          </w:r>
          <w:r>
            <w:rPr>
              <w:spacing w:val="-2"/>
            </w:rPr>
            <w:t> </w:t>
          </w:r>
          <w:r>
            <w:rPr/>
            <w:t>Комитета</w:t>
          </w:r>
          <w:r>
            <w:rPr>
              <w:spacing w:val="-2"/>
            </w:rPr>
            <w:t> </w:t>
          </w:r>
          <w:r>
            <w:rPr/>
            <w:t>по</w:t>
          </w:r>
          <w:r>
            <w:rPr>
              <w:spacing w:val="-3"/>
            </w:rPr>
            <w:t> </w:t>
          </w:r>
          <w:r>
            <w:rPr/>
            <w:t>градостроительству</w:t>
          </w:r>
          <w:r>
            <w:rPr>
              <w:spacing w:val="-2"/>
            </w:rPr>
            <w:t> </w:t>
          </w:r>
          <w:r>
            <w:rPr/>
            <w:t>и</w:t>
          </w:r>
          <w:r>
            <w:rPr>
              <w:spacing w:val="-3"/>
            </w:rPr>
            <w:t> </w:t>
          </w:r>
          <w:r>
            <w:rPr/>
            <w:t>архитектуре</w:t>
          </w:r>
          <w:r>
            <w:rPr>
              <w:spacing w:val="-2"/>
            </w:rPr>
            <w:t> </w:t>
          </w:r>
          <w:r>
            <w:rPr/>
            <w:t>–</w:t>
          </w:r>
          <w:r>
            <w:rPr>
              <w:spacing w:val="-2"/>
            </w:rPr>
            <w:t> </w:t>
          </w:r>
          <w:r>
            <w:rPr/>
            <w:t>главного</w:t>
          </w:r>
          <w:r>
            <w:rPr>
              <w:spacing w:val="-1"/>
            </w:rPr>
            <w:t> </w:t>
          </w:r>
          <w:r>
            <w:rPr/>
            <w:t>архитектора</w:t>
          </w:r>
          <w:r>
            <w:rPr>
              <w:spacing w:val="-2"/>
            </w:rPr>
            <w:t> </w:t>
          </w:r>
          <w:r>
            <w:rPr/>
            <w:t>Санкт-Петербурга</w:t>
            <w:tab/>
            <w:t>4</w:t>
          </w:r>
        </w:p>
        <w:p>
          <w:pPr>
            <w:pStyle w:val="TOC2"/>
            <w:spacing w:before="180"/>
          </w:pPr>
          <w:r>
            <w:rPr/>
            <w:t>Макаров</w:t>
          </w:r>
          <w:r>
            <w:rPr>
              <w:spacing w:val="-2"/>
            </w:rPr>
            <w:t> </w:t>
          </w:r>
          <w:r>
            <w:rPr/>
            <w:t>С.</w:t>
          </w:r>
          <w:r>
            <w:rPr>
              <w:spacing w:val="-1"/>
            </w:rPr>
            <w:t> </w:t>
          </w:r>
          <w:r>
            <w:rPr/>
            <w:t>В.</w:t>
          </w:r>
        </w:p>
        <w:p>
          <w:pPr>
            <w:pStyle w:val="TOC2"/>
          </w:pPr>
          <w:r>
            <w:rPr/>
            <w:t>Приветствие</w:t>
          </w:r>
          <w:r>
            <w:rPr>
              <w:spacing w:val="-10"/>
            </w:rPr>
            <w:t> </w:t>
          </w:r>
          <w:r>
            <w:rPr/>
            <w:t>председателя</w:t>
          </w:r>
          <w:r>
            <w:rPr>
              <w:spacing w:val="-9"/>
            </w:rPr>
            <w:t> </w:t>
          </w:r>
          <w:r>
            <w:rPr/>
            <w:t>Комитета</w:t>
          </w:r>
          <w:r>
            <w:rPr>
              <w:spacing w:val="-10"/>
            </w:rPr>
            <w:t> </w:t>
          </w:r>
          <w:r>
            <w:rPr/>
            <w:t>по</w:t>
          </w:r>
          <w:r>
            <w:rPr>
              <w:spacing w:val="-10"/>
            </w:rPr>
            <w:t> </w:t>
          </w:r>
          <w:r>
            <w:rPr/>
            <w:t>государственному</w:t>
          </w:r>
          <w:r>
            <w:rPr>
              <w:spacing w:val="-9"/>
            </w:rPr>
            <w:t> </w:t>
          </w:r>
          <w:r>
            <w:rPr/>
            <w:t>контролю,</w:t>
          </w:r>
          <w:r>
            <w:rPr>
              <w:spacing w:val="-10"/>
            </w:rPr>
            <w:t> </w:t>
          </w:r>
          <w:r>
            <w:rPr/>
            <w:t>использованию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и</w:t>
          </w:r>
          <w:r>
            <w:rPr>
              <w:spacing w:val="-2"/>
            </w:rPr>
            <w:t> </w:t>
          </w:r>
          <w:r>
            <w:rPr/>
            <w:t>охране памятников истории</w:t>
          </w:r>
          <w:r>
            <w:rPr>
              <w:spacing w:val="-1"/>
            </w:rPr>
            <w:t> </w:t>
          </w:r>
          <w:r>
            <w:rPr/>
            <w:t>и</w:t>
          </w:r>
          <w:r>
            <w:rPr>
              <w:spacing w:val="-1"/>
            </w:rPr>
            <w:t> </w:t>
          </w:r>
          <w:r>
            <w:rPr/>
            <w:t>культуры</w:t>
            <w:tab/>
            <w:t>5</w:t>
          </w:r>
        </w:p>
        <w:p>
          <w:pPr>
            <w:pStyle w:val="TOC2"/>
            <w:spacing w:before="179"/>
          </w:pPr>
          <w:r>
            <w:rPr/>
            <w:t>Черняков</w:t>
          </w:r>
          <w:r>
            <w:rPr>
              <w:spacing w:val="39"/>
            </w:rPr>
            <w:t> </w:t>
          </w:r>
          <w:r>
            <w:rPr/>
            <w:t>П.</w:t>
          </w:r>
          <w:r>
            <w:rPr>
              <w:spacing w:val="-3"/>
            </w:rPr>
            <w:t> </w:t>
          </w:r>
          <w:r>
            <w:rPr/>
            <w:t>В.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86">
            <w:r>
              <w:rPr/>
              <w:t>Доменико</w:t>
            </w:r>
            <w:r>
              <w:rPr>
                <w:spacing w:val="-1"/>
              </w:rPr>
              <w:t> </w:t>
            </w:r>
            <w:r>
              <w:rPr/>
              <w:t>Трезини –</w:t>
            </w:r>
            <w:r>
              <w:rPr>
                <w:spacing w:val="-1"/>
              </w:rPr>
              <w:t> </w:t>
            </w:r>
            <w:r>
              <w:rPr/>
              <w:t>первый</w:t>
            </w:r>
            <w:r>
              <w:rPr>
                <w:spacing w:val="-1"/>
              </w:rPr>
              <w:t> </w:t>
            </w:r>
            <w:r>
              <w:rPr/>
              <w:t>преподаватель</w:t>
            </w:r>
            <w:r>
              <w:rPr>
                <w:spacing w:val="-1"/>
              </w:rPr>
              <w:t> </w:t>
            </w:r>
            <w:r>
              <w:rPr/>
              <w:t>архитектуры в</w:t>
            </w:r>
            <w:r>
              <w:rPr>
                <w:spacing w:val="-1"/>
              </w:rPr>
              <w:t> </w:t>
            </w:r>
            <w:r>
              <w:rPr/>
              <w:t>России</w:t>
              <w:tab/>
              <w:t>7</w:t>
            </w:r>
          </w:hyperlink>
        </w:p>
        <w:p>
          <w:pPr>
            <w:pStyle w:val="TOC2"/>
            <w:spacing w:before="179"/>
          </w:pPr>
          <w:r>
            <w:rPr/>
            <w:t>Семенцов С.</w:t>
          </w:r>
          <w:r>
            <w:rPr>
              <w:spacing w:val="1"/>
            </w:rPr>
            <w:t> </w:t>
          </w:r>
          <w:r>
            <w:rPr/>
            <w:t>В.</w:t>
          </w:r>
        </w:p>
        <w:p>
          <w:pPr>
            <w:pStyle w:val="TOC2"/>
            <w:tabs>
              <w:tab w:pos="10386" w:val="right" w:leader="dot"/>
            </w:tabs>
          </w:pPr>
          <w:hyperlink w:history="true" w:anchor="_TOC_250085">
            <w:r>
              <w:rPr/>
              <w:t>О</w:t>
            </w:r>
            <w:r>
              <w:rPr>
                <w:spacing w:val="-2"/>
              </w:rPr>
              <w:t> </w:t>
            </w:r>
            <w:r>
              <w:rPr/>
              <w:t>некоторых</w:t>
            </w:r>
            <w:r>
              <w:rPr>
                <w:spacing w:val="-1"/>
              </w:rPr>
              <w:t> </w:t>
            </w:r>
            <w:r>
              <w:rPr/>
              <w:t>неизвестных</w:t>
            </w:r>
            <w:r>
              <w:rPr>
                <w:spacing w:val="-1"/>
              </w:rPr>
              <w:t> </w:t>
            </w:r>
            <w:r>
              <w:rPr/>
              <w:t>моментах биографии</w:t>
            </w:r>
            <w:r>
              <w:rPr>
                <w:spacing w:val="-1"/>
              </w:rPr>
              <w:t> </w:t>
            </w:r>
            <w:r>
              <w:rPr/>
              <w:t>знаменитого</w:t>
            </w:r>
            <w:r>
              <w:rPr>
                <w:spacing w:val="-1"/>
              </w:rPr>
              <w:t> </w:t>
            </w:r>
            <w:r>
              <w:rPr/>
              <w:t>Доменико Трезини</w:t>
              <w:tab/>
              <w:t>11</w:t>
            </w:r>
          </w:hyperlink>
        </w:p>
        <w:p>
          <w:pPr>
            <w:pStyle w:val="TOC2"/>
            <w:spacing w:before="179"/>
          </w:pPr>
          <w:r>
            <w:rPr/>
            <w:t>Катханова</w:t>
          </w:r>
          <w:r>
            <w:rPr>
              <w:spacing w:val="-6"/>
            </w:rPr>
            <w:t> </w:t>
          </w:r>
          <w:r>
            <w:rPr/>
            <w:t>А.</w:t>
          </w:r>
          <w:r>
            <w:rPr>
              <w:spacing w:val="-6"/>
            </w:rPr>
            <w:t> </w:t>
          </w:r>
          <w:r>
            <w:rPr/>
            <w:t>М.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84">
            <w:r>
              <w:rPr/>
              <w:t>Концепция</w:t>
            </w:r>
            <w:r>
              <w:rPr>
                <w:spacing w:val="-2"/>
              </w:rPr>
              <w:t> </w:t>
            </w:r>
            <w:r>
              <w:rPr/>
              <w:t>устойчивого</w:t>
            </w:r>
            <w:r>
              <w:rPr>
                <w:spacing w:val="-1"/>
              </w:rPr>
              <w:t> </w:t>
            </w:r>
            <w:r>
              <w:rPr/>
              <w:t>развития</w:t>
            </w:r>
            <w:r>
              <w:rPr>
                <w:spacing w:val="-2"/>
              </w:rPr>
              <w:t> </w:t>
            </w:r>
            <w:r>
              <w:rPr/>
              <w:t>–</w:t>
            </w:r>
            <w:r>
              <w:rPr>
                <w:spacing w:val="-1"/>
              </w:rPr>
              <w:t> </w:t>
            </w:r>
            <w:r>
              <w:rPr/>
              <w:t>платформа</w:t>
            </w:r>
            <w:r>
              <w:rPr>
                <w:spacing w:val="-1"/>
              </w:rPr>
              <w:t> </w:t>
            </w:r>
            <w:r>
              <w:rPr/>
              <w:t>интеграции</w:t>
            </w:r>
            <w:r>
              <w:rPr>
                <w:spacing w:val="-3"/>
              </w:rPr>
              <w:t> </w:t>
            </w:r>
            <w:r>
              <w:rPr/>
              <w:t>науки,</w:t>
            </w:r>
            <w:r>
              <w:rPr>
                <w:spacing w:val="-1"/>
              </w:rPr>
              <w:t> </w:t>
            </w:r>
            <w:r>
              <w:rPr/>
              <w:t>практики,</w:t>
            </w:r>
            <w:r>
              <w:rPr>
                <w:spacing w:val="-1"/>
              </w:rPr>
              <w:t> </w:t>
            </w:r>
            <w:r>
              <w:rPr/>
              <w:t>архитектурного</w:t>
            </w:r>
            <w:r>
              <w:rPr>
                <w:spacing w:val="-2"/>
              </w:rPr>
              <w:t> </w:t>
            </w:r>
            <w:r>
              <w:rPr/>
              <w:t>образования</w:t>
              <w:tab/>
              <w:t>15</w:t>
            </w:r>
          </w:hyperlink>
        </w:p>
        <w:p>
          <w:pPr>
            <w:pStyle w:val="TOC2"/>
            <w:spacing w:before="179"/>
          </w:pPr>
          <w:r>
            <w:rPr/>
            <w:t>Никандров</w:t>
          </w:r>
          <w:r>
            <w:rPr>
              <w:spacing w:val="-2"/>
            </w:rPr>
            <w:t> </w:t>
          </w:r>
          <w:r>
            <w:rPr/>
            <w:t>Ф.</w:t>
          </w:r>
          <w:r>
            <w:rPr>
              <w:spacing w:val="-3"/>
            </w:rPr>
            <w:t> </w:t>
          </w:r>
          <w:r>
            <w:rPr/>
            <w:t>В.</w:t>
          </w:r>
        </w:p>
        <w:p>
          <w:pPr>
            <w:pStyle w:val="TOC2"/>
          </w:pPr>
          <w:hyperlink w:history="true" w:anchor="_TOC_250083">
            <w:r>
              <w:rPr/>
              <w:t>Спираль</w:t>
            </w:r>
            <w:r>
              <w:rPr>
                <w:spacing w:val="-2"/>
              </w:rPr>
              <w:t> </w:t>
            </w:r>
            <w:r>
              <w:rPr/>
              <w:t>в</w:t>
            </w:r>
            <w:r>
              <w:rPr>
                <w:spacing w:val="-3"/>
              </w:rPr>
              <w:t> </w:t>
            </w:r>
            <w:r>
              <w:rPr/>
              <w:t>архитектуре</w:t>
            </w:r>
            <w:r>
              <w:rPr>
                <w:spacing w:val="-2"/>
              </w:rPr>
              <w:t> </w:t>
            </w:r>
            <w:r>
              <w:rPr/>
              <w:t>и</w:t>
            </w:r>
            <w:r>
              <w:rPr>
                <w:spacing w:val="-2"/>
              </w:rPr>
              <w:t> </w:t>
            </w:r>
            <w:r>
              <w:rPr/>
              <w:t>градостроительстве:</w:t>
            </w:r>
            <w:r>
              <w:rPr>
                <w:spacing w:val="-2"/>
              </w:rPr>
              <w:t> </w:t>
            </w:r>
            <w:r>
              <w:rPr/>
              <w:t>от</w:t>
            </w:r>
            <w:r>
              <w:rPr>
                <w:spacing w:val="-2"/>
              </w:rPr>
              <w:t> </w:t>
            </w:r>
            <w:r>
              <w:rPr/>
              <w:t>инновационных</w:t>
            </w:r>
            <w:r>
              <w:rPr>
                <w:spacing w:val="-1"/>
              </w:rPr>
              <w:t> </w:t>
            </w:r>
            <w:r>
              <w:rPr/>
              <w:t>небоскребов</w:t>
            </w:r>
          </w:hyperlink>
        </w:p>
        <w:p>
          <w:pPr>
            <w:pStyle w:val="TOC2"/>
            <w:tabs>
              <w:tab w:pos="10393" w:val="right" w:leader="dot"/>
            </w:tabs>
          </w:pPr>
          <w:hyperlink w:history="true" w:anchor="_TOC_250082">
            <w:r>
              <w:rPr/>
              <w:t>до</w:t>
            </w:r>
            <w:r>
              <w:rPr>
                <w:spacing w:val="-1"/>
              </w:rPr>
              <w:t> </w:t>
            </w:r>
            <w:r>
              <w:rPr/>
              <w:t>вертикальных городов будущего</w:t>
              <w:tab/>
              <w:t>17</w:t>
            </w:r>
          </w:hyperlink>
        </w:p>
        <w:p>
          <w:pPr>
            <w:pStyle w:val="TOC2"/>
            <w:spacing w:before="179"/>
          </w:pPr>
          <w:r>
            <w:rPr/>
            <w:t>Мамлеев</w:t>
          </w:r>
          <w:r>
            <w:rPr>
              <w:spacing w:val="-10"/>
            </w:rPr>
            <w:t> </w:t>
          </w:r>
          <w:r>
            <w:rPr/>
            <w:t>О.</w:t>
          </w:r>
          <w:r>
            <w:rPr>
              <w:spacing w:val="-10"/>
            </w:rPr>
            <w:t> </w:t>
          </w:r>
          <w:r>
            <w:rPr/>
            <w:t>Р.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81">
            <w:r>
              <w:rPr/>
              <w:t>Студент</w:t>
            </w:r>
            <w:r>
              <w:rPr>
                <w:spacing w:val="-1"/>
              </w:rPr>
              <w:t> </w:t>
            </w:r>
            <w:r>
              <w:rPr/>
              <w:t>– это творческий</w:t>
            </w:r>
            <w:r>
              <w:rPr>
                <w:spacing w:val="-1"/>
              </w:rPr>
              <w:t> </w:t>
            </w:r>
            <w:r>
              <w:rPr/>
              <w:t>активный поисковик</w:t>
              <w:tab/>
              <w:t>24</w:t>
            </w:r>
          </w:hyperlink>
        </w:p>
        <w:p>
          <w:pPr>
            <w:pStyle w:val="TOC2"/>
            <w:spacing w:before="179"/>
          </w:pPr>
          <w:r>
            <w:rPr/>
            <w:t>Кияненко</w:t>
          </w:r>
          <w:r>
            <w:rPr>
              <w:spacing w:val="-5"/>
            </w:rPr>
            <w:t> </w:t>
          </w:r>
          <w:r>
            <w:rPr/>
            <w:t>К.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80">
            <w:r>
              <w:rPr/>
              <w:t>Уроки</w:t>
            </w:r>
            <w:r>
              <w:rPr>
                <w:spacing w:val="-1"/>
              </w:rPr>
              <w:t> </w:t>
            </w:r>
            <w:r>
              <w:rPr/>
              <w:t>английского:</w:t>
            </w:r>
            <w:r>
              <w:rPr>
                <w:spacing w:val="-1"/>
              </w:rPr>
              <w:t> </w:t>
            </w:r>
            <w:r>
              <w:rPr/>
              <w:t>отечественное</w:t>
            </w:r>
            <w:r>
              <w:rPr>
                <w:spacing w:val="-1"/>
              </w:rPr>
              <w:t> </w:t>
            </w:r>
            <w:r>
              <w:rPr/>
              <w:t>архитектурное</w:t>
            </w:r>
            <w:r>
              <w:rPr>
                <w:spacing w:val="-2"/>
              </w:rPr>
              <w:t> </w:t>
            </w:r>
            <w:r>
              <w:rPr/>
              <w:t>образование</w:t>
            </w:r>
            <w:r>
              <w:rPr>
                <w:spacing w:val="-1"/>
              </w:rPr>
              <w:t> </w:t>
            </w:r>
            <w:r>
              <w:rPr/>
              <w:t>сквозь</w:t>
            </w:r>
            <w:r>
              <w:rPr>
                <w:spacing w:val="-1"/>
              </w:rPr>
              <w:t> </w:t>
            </w:r>
            <w:r>
              <w:rPr/>
              <w:t>призму</w:t>
            </w:r>
            <w:r>
              <w:rPr>
                <w:spacing w:val="-1"/>
              </w:rPr>
              <w:t> </w:t>
            </w:r>
            <w:r>
              <w:rPr/>
              <w:t>зарубежного</w:t>
              <w:tab/>
              <w:t>28</w:t>
            </w:r>
          </w:hyperlink>
        </w:p>
        <w:p>
          <w:pPr>
            <w:pStyle w:val="TOC2"/>
            <w:spacing w:before="180"/>
          </w:pPr>
          <w:r>
            <w:rPr/>
            <w:t>Ван</w:t>
          </w:r>
          <w:r>
            <w:rPr>
              <w:spacing w:val="-3"/>
            </w:rPr>
            <w:t> </w:t>
          </w:r>
          <w:r>
            <w:rPr/>
            <w:t>Линьюй,</w:t>
          </w:r>
          <w:r>
            <w:rPr>
              <w:spacing w:val="-3"/>
            </w:rPr>
            <w:t> </w:t>
          </w:r>
          <w:r>
            <w:rPr/>
            <w:t>Федоров</w:t>
          </w:r>
          <w:r>
            <w:rPr>
              <w:spacing w:val="-2"/>
            </w:rPr>
            <w:t> </w:t>
          </w:r>
          <w:r>
            <w:rPr/>
            <w:t>О.</w:t>
          </w:r>
          <w:r>
            <w:rPr>
              <w:spacing w:val="-3"/>
            </w:rPr>
            <w:t> </w:t>
          </w:r>
          <w:r>
            <w:rPr/>
            <w:t>П.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Мысли</w:t>
          </w:r>
          <w:r>
            <w:rPr>
              <w:spacing w:val="-3"/>
            </w:rPr>
            <w:t> </w:t>
          </w:r>
          <w:r>
            <w:rPr/>
            <w:t>о</w:t>
          </w:r>
          <w:r>
            <w:rPr>
              <w:spacing w:val="-2"/>
            </w:rPr>
            <w:t> </w:t>
          </w:r>
          <w:r>
            <w:rPr/>
            <w:t>проектировании</w:t>
          </w:r>
          <w:r>
            <w:rPr>
              <w:spacing w:val="-2"/>
            </w:rPr>
            <w:t> </w:t>
          </w:r>
          <w:r>
            <w:rPr/>
            <w:t>культурной</w:t>
          </w:r>
          <w:r>
            <w:rPr>
              <w:spacing w:val="-2"/>
            </w:rPr>
            <w:t> </w:t>
          </w:r>
          <w:r>
            <w:rPr/>
            <w:t>архитектуры</w:t>
          </w:r>
          <w:r>
            <w:rPr>
              <w:spacing w:val="-2"/>
            </w:rPr>
            <w:t> </w:t>
          </w:r>
          <w:r>
            <w:rPr/>
            <w:t>–</w:t>
          </w:r>
          <w:r>
            <w:rPr>
              <w:spacing w:val="-2"/>
            </w:rPr>
            <w:t> </w:t>
          </w:r>
          <w:r>
            <w:rPr/>
            <w:t>на</w:t>
          </w:r>
          <w:r>
            <w:rPr>
              <w:spacing w:val="-3"/>
            </w:rPr>
            <w:t> </w:t>
          </w:r>
          <w:r>
            <w:rPr/>
            <w:t>примере</w:t>
          </w:r>
          <w:r>
            <w:rPr>
              <w:spacing w:val="-3"/>
            </w:rPr>
            <w:t> </w:t>
          </w:r>
          <w:r>
            <w:rPr/>
            <w:t>культурного</w:t>
          </w:r>
          <w:r>
            <w:rPr>
              <w:spacing w:val="-2"/>
            </w:rPr>
            <w:t> </w:t>
          </w:r>
          <w:r>
            <w:rPr/>
            <w:t>комплекса</w:t>
          </w:r>
          <w:r>
            <w:rPr>
              <w:spacing w:val="-2"/>
            </w:rPr>
            <w:t> </w:t>
          </w:r>
          <w:r>
            <w:rPr/>
            <w:t>«Шелковый</w:t>
          </w:r>
          <w:r>
            <w:rPr>
              <w:spacing w:val="-2"/>
            </w:rPr>
            <w:t> </w:t>
          </w:r>
          <w:r>
            <w:rPr/>
            <w:t>Путь»</w:t>
            <w:tab/>
            <w:t>34</w:t>
          </w:r>
        </w:p>
        <w:p>
          <w:pPr>
            <w:pStyle w:val="TOC2"/>
            <w:spacing w:before="179"/>
          </w:pPr>
          <w:r>
            <w:rPr/>
            <w:t>Гренман</w:t>
          </w:r>
          <w:r>
            <w:rPr>
              <w:spacing w:val="-7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А.</w:t>
          </w:r>
          <w:r>
            <w:rPr>
              <w:spacing w:val="-7"/>
            </w:rPr>
            <w:t> </w:t>
          </w:r>
          <w:r>
            <w:rPr/>
            <w:t>А.,</w:t>
          </w:r>
          <w:r>
            <w:rPr>
              <w:spacing w:val="-7"/>
            </w:rPr>
            <w:t> </w:t>
          </w:r>
          <w:r>
            <w:rPr/>
            <w:t>Боброва</w:t>
          </w:r>
          <w:r>
            <w:rPr>
              <w:spacing w:val="-7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Г.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79">
            <w:r>
              <w:rPr/>
              <w:t>Многофункциональный</w:t>
            </w:r>
            <w:r>
              <w:rPr>
                <w:spacing w:val="-2"/>
              </w:rPr>
              <w:t> </w:t>
            </w:r>
            <w:r>
              <w:rPr/>
              <w:t>деловой</w:t>
            </w:r>
            <w:r>
              <w:rPr>
                <w:spacing w:val="-1"/>
              </w:rPr>
              <w:t> </w:t>
            </w:r>
            <w:r>
              <w:rPr/>
              <w:t>комплекс</w:t>
            </w:r>
            <w:r>
              <w:rPr>
                <w:spacing w:val="-2"/>
              </w:rPr>
              <w:t> </w:t>
            </w:r>
            <w:r>
              <w:rPr/>
              <w:t>как</w:t>
            </w:r>
            <w:r>
              <w:rPr>
                <w:spacing w:val="-1"/>
              </w:rPr>
              <w:t> </w:t>
            </w:r>
            <w:r>
              <w:rPr/>
              <w:t>новый</w:t>
            </w:r>
            <w:r>
              <w:rPr>
                <w:spacing w:val="-3"/>
              </w:rPr>
              <w:t> </w:t>
            </w:r>
            <w:r>
              <w:rPr/>
              <w:t>общественно-деловой</w:t>
            </w:r>
            <w:r>
              <w:rPr>
                <w:spacing w:val="-1"/>
              </w:rPr>
              <w:t> </w:t>
            </w:r>
            <w:r>
              <w:rPr/>
              <w:t>центр</w:t>
            </w:r>
            <w:r>
              <w:rPr>
                <w:spacing w:val="-2"/>
              </w:rPr>
              <w:t> </w:t>
            </w:r>
            <w:r>
              <w:rPr/>
              <w:t>Красногвардейского</w:t>
            </w:r>
            <w:r>
              <w:rPr>
                <w:spacing w:val="-1"/>
              </w:rPr>
              <w:t> </w:t>
            </w:r>
            <w:r>
              <w:rPr/>
              <w:t>района</w:t>
              <w:tab/>
              <w:t>36</w:t>
            </w:r>
          </w:hyperlink>
        </w:p>
        <w:p>
          <w:pPr>
            <w:pStyle w:val="TOC2"/>
            <w:spacing w:before="179"/>
          </w:pPr>
          <w:r>
            <w:rPr/>
            <w:t>Гудова</w:t>
          </w:r>
          <w:r>
            <w:rPr>
              <w:spacing w:val="-7"/>
            </w:rPr>
            <w:t> </w:t>
          </w:r>
          <w:r>
            <w:rPr/>
            <w:t>Е.</w:t>
          </w:r>
          <w:r>
            <w:rPr>
              <w:spacing w:val="-7"/>
            </w:rPr>
            <w:t> </w:t>
          </w:r>
          <w:r>
            <w:rPr/>
            <w:t>И.,</w:t>
          </w:r>
          <w:r>
            <w:rPr>
              <w:spacing w:val="-8"/>
            </w:rPr>
            <w:t> </w:t>
          </w:r>
          <w:r>
            <w:rPr/>
            <w:t>Колодин</w:t>
          </w:r>
          <w:r>
            <w:rPr>
              <w:spacing w:val="-7"/>
            </w:rPr>
            <w:t> </w:t>
          </w:r>
          <w:r>
            <w:rPr/>
            <w:t>К.</w:t>
          </w:r>
          <w:r>
            <w:rPr>
              <w:spacing w:val="-7"/>
            </w:rPr>
            <w:t> </w:t>
          </w:r>
          <w:r>
            <w:rPr/>
            <w:t>И.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78">
            <w:r>
              <w:rPr/>
              <w:t>Мобильный</w:t>
            </w:r>
            <w:r>
              <w:rPr>
                <w:spacing w:val="-1"/>
              </w:rPr>
              <w:t> </w:t>
            </w:r>
            <w:r>
              <w:rPr/>
              <w:t>культурный</w:t>
            </w:r>
            <w:r>
              <w:rPr>
                <w:spacing w:val="-1"/>
              </w:rPr>
              <w:t> </w:t>
            </w:r>
            <w:r>
              <w:rPr/>
              <w:t>комплекс в</w:t>
            </w:r>
            <w:r>
              <w:rPr>
                <w:spacing w:val="-2"/>
              </w:rPr>
              <w:t> </w:t>
            </w:r>
            <w:r>
              <w:rPr/>
              <w:t>структуре ПСО</w:t>
            </w:r>
            <w:r>
              <w:rPr>
                <w:spacing w:val="-2"/>
              </w:rPr>
              <w:t> </w:t>
            </w:r>
            <w:r>
              <w:rPr/>
              <w:t>в</w:t>
            </w:r>
            <w:r>
              <w:rPr>
                <w:spacing w:val="-1"/>
              </w:rPr>
              <w:t> </w:t>
            </w:r>
            <w:r>
              <w:rPr/>
              <w:t>Западной</w:t>
            </w:r>
            <w:r>
              <w:rPr>
                <w:spacing w:val="-2"/>
              </w:rPr>
              <w:t> </w:t>
            </w:r>
            <w:r>
              <w:rPr/>
              <w:t>Сибири</w:t>
              <w:tab/>
              <w:t>38</w:t>
            </w:r>
          </w:hyperlink>
        </w:p>
        <w:p>
          <w:pPr>
            <w:pStyle w:val="TOC2"/>
            <w:spacing w:before="179"/>
          </w:pPr>
          <w:r>
            <w:rPr/>
            <w:t>Дроздова</w:t>
          </w:r>
          <w:r>
            <w:rPr>
              <w:spacing w:val="-3"/>
            </w:rPr>
            <w:t> </w:t>
          </w:r>
          <w:r>
            <w:rPr/>
            <w:t>О.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Федоров</w:t>
          </w:r>
          <w:r>
            <w:rPr>
              <w:spacing w:val="-2"/>
            </w:rPr>
            <w:t> </w:t>
          </w:r>
          <w:r>
            <w:rPr/>
            <w:t>О.</w:t>
          </w:r>
          <w:r>
            <w:rPr>
              <w:spacing w:val="-4"/>
            </w:rPr>
            <w:t> </w:t>
          </w:r>
          <w:r>
            <w:rPr/>
            <w:t>П.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Многофункциональный</w:t>
          </w:r>
          <w:r>
            <w:rPr>
              <w:spacing w:val="-2"/>
            </w:rPr>
            <w:t> </w:t>
          </w:r>
          <w:r>
            <w:rPr/>
            <w:t>производственно-образовательный</w:t>
          </w:r>
          <w:r>
            <w:rPr>
              <w:spacing w:val="-2"/>
            </w:rPr>
            <w:t> </w:t>
          </w:r>
          <w:r>
            <w:rPr/>
            <w:t>комплекс</w:t>
          </w:r>
          <w:r>
            <w:rPr>
              <w:spacing w:val="-1"/>
            </w:rPr>
            <w:t> </w:t>
          </w:r>
          <w:r>
            <w:rPr/>
            <w:t>на</w:t>
          </w:r>
          <w:r>
            <w:rPr>
              <w:spacing w:val="-3"/>
            </w:rPr>
            <w:t> </w:t>
          </w:r>
          <w:r>
            <w:rPr/>
            <w:t>бывшей</w:t>
          </w:r>
          <w:r>
            <w:rPr>
              <w:spacing w:val="-1"/>
            </w:rPr>
            <w:t> </w:t>
          </w:r>
          <w:r>
            <w:rPr/>
            <w:t>промышленной</w:t>
          </w:r>
          <w:r>
            <w:rPr>
              <w:spacing w:val="-2"/>
            </w:rPr>
            <w:t> </w:t>
          </w:r>
          <w:r>
            <w:rPr/>
            <w:t>территории</w:t>
            <w:tab/>
            <w:t>40</w:t>
          </w:r>
        </w:p>
        <w:p>
          <w:pPr>
            <w:pStyle w:val="TOC2"/>
            <w:spacing w:before="179"/>
          </w:pPr>
          <w:r>
            <w:rPr/>
            <w:t>Зиненков</w:t>
          </w:r>
          <w:r>
            <w:rPr>
              <w:spacing w:val="-9"/>
            </w:rPr>
            <w:t> </w:t>
          </w:r>
          <w:r>
            <w:rPr/>
            <w:t>Д.</w:t>
          </w:r>
          <w:r>
            <w:rPr>
              <w:spacing w:val="-10"/>
            </w:rPr>
            <w:t> </w:t>
          </w:r>
          <w:r>
            <w:rPr/>
            <w:t>А.,</w:t>
          </w:r>
          <w:r>
            <w:rPr>
              <w:spacing w:val="-9"/>
            </w:rPr>
            <w:t> </w:t>
          </w:r>
          <w:r>
            <w:rPr/>
            <w:t>Кокорина</w:t>
          </w:r>
          <w:r>
            <w:rPr>
              <w:spacing w:val="-9"/>
            </w:rPr>
            <w:t> </w:t>
          </w:r>
          <w:r>
            <w:rPr/>
            <w:t>О.</w:t>
          </w:r>
          <w:r>
            <w:rPr>
              <w:spacing w:val="-9"/>
            </w:rPr>
            <w:t> </w:t>
          </w:r>
          <w:r>
            <w:rPr/>
            <w:t>Г.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77">
            <w:r>
              <w:rPr/>
              <w:t>Формирование</w:t>
            </w:r>
            <w:r>
              <w:rPr>
                <w:spacing w:val="-1"/>
              </w:rPr>
              <w:t> </w:t>
            </w:r>
            <w:r>
              <w:rPr/>
              <w:t>общественных пространств</w:t>
            </w:r>
            <w:r>
              <w:rPr>
                <w:spacing w:val="-1"/>
              </w:rPr>
              <w:t> </w:t>
            </w:r>
            <w:r>
              <w:rPr/>
              <w:t>Кронштадта как новых</w:t>
            </w:r>
            <w:r>
              <w:rPr>
                <w:spacing w:val="-2"/>
              </w:rPr>
              <w:t> </w:t>
            </w:r>
            <w:r>
              <w:rPr/>
              <w:t>узлов развития</w:t>
            </w:r>
            <w:r>
              <w:rPr>
                <w:spacing w:val="-1"/>
              </w:rPr>
              <w:t> </w:t>
            </w:r>
            <w:r>
              <w:rPr/>
              <w:t>монопрофильного города</w:t>
              <w:tab/>
              <w:t>42</w:t>
            </w:r>
          </w:hyperlink>
        </w:p>
        <w:p>
          <w:pPr>
            <w:pStyle w:val="TOC2"/>
            <w:spacing w:before="179"/>
          </w:pPr>
          <w:r>
            <w:rPr/>
            <w:t>Иваниш</w:t>
          </w:r>
          <w:r>
            <w:rPr>
              <w:spacing w:val="-6"/>
            </w:rPr>
            <w:t> </w:t>
          </w:r>
          <w:r>
            <w:rPr/>
            <w:t>Н.</w:t>
          </w:r>
          <w:r>
            <w:rPr>
              <w:spacing w:val="-7"/>
            </w:rPr>
            <w:t> </w:t>
          </w:r>
          <w:r>
            <w:rPr/>
            <w:t>П.,</w:t>
          </w:r>
          <w:r>
            <w:rPr>
              <w:spacing w:val="-6"/>
            </w:rPr>
            <w:t> </w:t>
          </w:r>
          <w:r>
            <w:rPr/>
            <w:t>Боброва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Г.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Культурно–образовательный</w:t>
          </w:r>
          <w:r>
            <w:rPr>
              <w:spacing w:val="-1"/>
            </w:rPr>
            <w:t> </w:t>
          </w:r>
          <w:r>
            <w:rPr/>
            <w:t>центр</w:t>
          </w:r>
          <w:r>
            <w:rPr>
              <w:spacing w:val="-1"/>
            </w:rPr>
            <w:t> </w:t>
          </w:r>
          <w:r>
            <w:rPr/>
            <w:t>архитектурного</w:t>
          </w:r>
          <w:r>
            <w:rPr>
              <w:spacing w:val="-1"/>
            </w:rPr>
            <w:t> </w:t>
          </w:r>
          <w:r>
            <w:rPr/>
            <w:t>кампуса</w:t>
          </w:r>
          <w:r>
            <w:rPr>
              <w:spacing w:val="-1"/>
            </w:rPr>
            <w:t> </w:t>
          </w:r>
          <w:r>
            <w:rPr/>
            <w:t>на</w:t>
          </w:r>
          <w:r>
            <w:rPr>
              <w:spacing w:val="-2"/>
            </w:rPr>
            <w:t> </w:t>
          </w:r>
          <w:r>
            <w:rPr/>
            <w:t>территории</w:t>
          </w:r>
          <w:r>
            <w:rPr>
              <w:spacing w:val="-1"/>
            </w:rPr>
            <w:t> </w:t>
          </w:r>
          <w:r>
            <w:rPr/>
            <w:t>Матисова</w:t>
          </w:r>
          <w:r>
            <w:rPr>
              <w:spacing w:val="-1"/>
            </w:rPr>
            <w:t> </w:t>
          </w:r>
          <w:r>
            <w:rPr/>
            <w:t>острова</w:t>
            <w:tab/>
            <w:t>46</w:t>
          </w:r>
        </w:p>
        <w:p>
          <w:pPr>
            <w:pStyle w:val="TOC2"/>
            <w:spacing w:before="179"/>
          </w:pPr>
          <w:r>
            <w:rPr/>
            <w:t>Ильич</w:t>
          </w:r>
          <w:r>
            <w:rPr>
              <w:spacing w:val="-3"/>
            </w:rPr>
            <w:t> </w:t>
          </w:r>
          <w:r>
            <w:rPr/>
            <w:t>Е.</w:t>
          </w:r>
          <w:r>
            <w:rPr>
              <w:spacing w:val="-2"/>
            </w:rPr>
            <w:t> </w:t>
          </w:r>
          <w:r>
            <w:rPr/>
            <w:t>В.,</w:t>
          </w:r>
          <w:r>
            <w:rPr>
              <w:spacing w:val="-1"/>
            </w:rPr>
            <w:t> </w:t>
          </w:r>
          <w:r>
            <w:rPr/>
            <w:t>Федоров</w:t>
          </w:r>
          <w:r>
            <w:rPr>
              <w:spacing w:val="-2"/>
            </w:rPr>
            <w:t> </w:t>
          </w:r>
          <w:r>
            <w:rPr/>
            <w:t>О.</w:t>
          </w:r>
          <w:r>
            <w:rPr>
              <w:spacing w:val="-2"/>
            </w:rPr>
            <w:t> </w:t>
          </w:r>
          <w:r>
            <w:rPr/>
            <w:t>П.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Кинематографический</w:t>
          </w:r>
          <w:r>
            <w:rPr>
              <w:spacing w:val="-1"/>
            </w:rPr>
            <w:t> </w:t>
          </w:r>
          <w:r>
            <w:rPr/>
            <w:t>комплекс</w:t>
          </w:r>
          <w:r>
            <w:rPr>
              <w:spacing w:val="-1"/>
            </w:rPr>
            <w:t> </w:t>
          </w:r>
          <w:r>
            <w:rPr/>
            <w:t>с многофункциональным</w:t>
          </w:r>
          <w:r>
            <w:rPr>
              <w:spacing w:val="-1"/>
            </w:rPr>
            <w:t> </w:t>
          </w:r>
          <w:r>
            <w:rPr/>
            <w:t>премьерным</w:t>
          </w:r>
          <w:r>
            <w:rPr>
              <w:spacing w:val="-1"/>
            </w:rPr>
            <w:t> </w:t>
          </w:r>
          <w:r>
            <w:rPr/>
            <w:t>центром</w:t>
            <w:tab/>
            <w:t>48</w:t>
          </w:r>
        </w:p>
        <w:p>
          <w:pPr>
            <w:pStyle w:val="TOC2"/>
            <w:spacing w:before="179"/>
          </w:pPr>
          <w:r>
            <w:rPr/>
            <w:t>Королев</w:t>
          </w:r>
          <w:r>
            <w:rPr>
              <w:spacing w:val="-6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Колодин</w:t>
          </w:r>
          <w:r>
            <w:rPr>
              <w:spacing w:val="-5"/>
            </w:rPr>
            <w:t> </w:t>
          </w:r>
          <w:r>
            <w:rPr/>
            <w:t>К.</w:t>
          </w:r>
          <w:r>
            <w:rPr>
              <w:spacing w:val="-5"/>
            </w:rPr>
            <w:t> </w:t>
          </w:r>
          <w:r>
            <w:rPr/>
            <w:t>И.</w:t>
          </w:r>
        </w:p>
        <w:p>
          <w:pPr>
            <w:pStyle w:val="TOC2"/>
            <w:tabs>
              <w:tab w:pos="10394" w:val="right" w:leader="dot"/>
            </w:tabs>
          </w:pPr>
          <w:r>
            <w:rPr/>
            <w:t>Концепция</w:t>
          </w:r>
          <w:r>
            <w:rPr>
              <w:spacing w:val="-3"/>
            </w:rPr>
            <w:t> </w:t>
          </w:r>
          <w:r>
            <w:rPr/>
            <w:t>преобразования</w:t>
          </w:r>
          <w:r>
            <w:rPr>
              <w:spacing w:val="-3"/>
            </w:rPr>
            <w:t> </w:t>
          </w:r>
          <w:r>
            <w:rPr/>
            <w:t>Галерного</w:t>
          </w:r>
          <w:r>
            <w:rPr>
              <w:spacing w:val="-3"/>
            </w:rPr>
            <w:t> </w:t>
          </w:r>
          <w:r>
            <w:rPr/>
            <w:t>острова</w:t>
          </w:r>
          <w:r>
            <w:rPr>
              <w:spacing w:val="-3"/>
            </w:rPr>
            <w:t> </w:t>
          </w:r>
          <w:r>
            <w:rPr/>
            <w:t>с</w:t>
          </w:r>
          <w:r>
            <w:rPr>
              <w:spacing w:val="-2"/>
            </w:rPr>
            <w:t> </w:t>
          </w:r>
          <w:r>
            <w:rPr/>
            <w:t>формированием</w:t>
          </w:r>
          <w:r>
            <w:rPr>
              <w:spacing w:val="-3"/>
            </w:rPr>
            <w:t> </w:t>
          </w:r>
          <w:r>
            <w:rPr/>
            <w:t>многофункционального</w:t>
          </w:r>
          <w:r>
            <w:rPr>
              <w:spacing w:val="-3"/>
            </w:rPr>
            <w:t> </w:t>
          </w:r>
          <w:r>
            <w:rPr/>
            <w:t>центра</w:t>
          </w:r>
          <w:r>
            <w:rPr>
              <w:spacing w:val="-3"/>
            </w:rPr>
            <w:t> </w:t>
          </w:r>
          <w:r>
            <w:rPr/>
            <w:t>молодежного</w:t>
          </w:r>
          <w:r>
            <w:rPr>
              <w:spacing w:val="-2"/>
            </w:rPr>
            <w:t> </w:t>
          </w:r>
          <w:r>
            <w:rPr/>
            <w:t>творчества</w:t>
            <w:tab/>
            <w:t>50</w:t>
          </w:r>
        </w:p>
        <w:p>
          <w:pPr>
            <w:pStyle w:val="TOC2"/>
            <w:spacing w:before="180"/>
          </w:pPr>
          <w:r>
            <w:rPr/>
            <w:t>Котунова</w:t>
          </w:r>
          <w:r>
            <w:rPr>
              <w:spacing w:val="-7"/>
            </w:rPr>
            <w:t> </w:t>
          </w:r>
          <w:r>
            <w:rPr/>
            <w:t>П.</w:t>
          </w:r>
          <w:r>
            <w:rPr>
              <w:spacing w:val="-7"/>
            </w:rPr>
            <w:t> </w:t>
          </w:r>
          <w:r>
            <w:rPr/>
            <w:t>Б.,</w:t>
          </w:r>
          <w:r>
            <w:rPr>
              <w:spacing w:val="-8"/>
            </w:rPr>
            <w:t> </w:t>
          </w:r>
          <w:r>
            <w:rPr/>
            <w:t>Колодин</w:t>
          </w:r>
          <w:r>
            <w:rPr>
              <w:spacing w:val="-6"/>
            </w:rPr>
            <w:t> </w:t>
          </w:r>
          <w:r>
            <w:rPr/>
            <w:t>К.</w:t>
          </w:r>
          <w:r>
            <w:rPr>
              <w:spacing w:val="-7"/>
            </w:rPr>
            <w:t> </w:t>
          </w:r>
          <w:r>
            <w:rPr/>
            <w:t>И.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76">
            <w:r>
              <w:rPr/>
              <w:t>Модель</w:t>
            </w:r>
            <w:r>
              <w:rPr>
                <w:spacing w:val="-1"/>
              </w:rPr>
              <w:t> </w:t>
            </w:r>
            <w:r>
              <w:rPr/>
              <w:t>театрального пространства для театра</w:t>
            </w:r>
            <w:r>
              <w:rPr>
                <w:spacing w:val="-1"/>
              </w:rPr>
              <w:t> </w:t>
            </w:r>
            <w:r>
              <w:rPr/>
              <w:t>кукол</w:t>
              <w:tab/>
              <w:t>52</w:t>
            </w:r>
          </w:hyperlink>
        </w:p>
        <w:p>
          <w:pPr>
            <w:pStyle w:val="TOC2"/>
            <w:spacing w:before="179"/>
          </w:pPr>
          <w:r>
            <w:rPr/>
            <w:t>Кузнецова</w:t>
          </w:r>
          <w:r>
            <w:rPr>
              <w:spacing w:val="-5"/>
            </w:rPr>
            <w:t> </w:t>
          </w:r>
          <w:r>
            <w:rPr/>
            <w:t>Л.</w:t>
          </w:r>
          <w:r>
            <w:rPr>
              <w:spacing w:val="-5"/>
            </w:rPr>
            <w:t> </w:t>
          </w:r>
          <w:r>
            <w:rPr/>
            <w:t>О.,</w:t>
          </w:r>
          <w:r>
            <w:rPr>
              <w:spacing w:val="-5"/>
            </w:rPr>
            <w:t> </w:t>
          </w:r>
          <w:r>
            <w:rPr/>
            <w:t>Федоров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П.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75">
            <w:r>
              <w:rPr/>
              <w:t>Многофункциональный</w:t>
            </w:r>
            <w:r>
              <w:rPr>
                <w:spacing w:val="-1"/>
              </w:rPr>
              <w:t> </w:t>
            </w:r>
            <w:r>
              <w:rPr/>
              <w:t>центр творческого развития</w:t>
              <w:tab/>
              <w:t>54</w:t>
            </w:r>
          </w:hyperlink>
        </w:p>
        <w:p>
          <w:pPr>
            <w:pStyle w:val="TOC2"/>
            <w:spacing w:before="179"/>
          </w:pPr>
          <w:r>
            <w:rPr/>
            <w:t>Помозова</w:t>
          </w:r>
          <w:r>
            <w:rPr>
              <w:spacing w:val="-7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Колодин</w:t>
          </w:r>
          <w:r>
            <w:rPr>
              <w:spacing w:val="-6"/>
            </w:rPr>
            <w:t> </w:t>
          </w:r>
          <w:r>
            <w:rPr/>
            <w:t>К.</w:t>
          </w:r>
          <w:r>
            <w:rPr>
              <w:spacing w:val="-6"/>
            </w:rPr>
            <w:t> </w:t>
          </w:r>
          <w:r>
            <w:rPr/>
            <w:t>И.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Международный</w:t>
          </w:r>
          <w:r>
            <w:rPr>
              <w:spacing w:val="-1"/>
            </w:rPr>
            <w:t> </w:t>
          </w:r>
          <w:r>
            <w:rPr/>
            <w:t>форум современных искусств в</w:t>
          </w:r>
          <w:r>
            <w:rPr>
              <w:spacing w:val="-1"/>
            </w:rPr>
            <w:t> </w:t>
          </w:r>
          <w:r>
            <w:rPr/>
            <w:t>Кронштадте</w:t>
            <w:tab/>
            <w:t>56</w:t>
          </w:r>
        </w:p>
        <w:p>
          <w:pPr>
            <w:pStyle w:val="TOC2"/>
            <w:spacing w:before="179"/>
          </w:pPr>
          <w:r>
            <w:rPr/>
            <w:t>Селезнева</w:t>
          </w:r>
          <w:r>
            <w:rPr>
              <w:spacing w:val="-4"/>
            </w:rPr>
            <w:t> </w:t>
          </w:r>
          <w:r>
            <w:rPr/>
            <w:t>А.</w:t>
          </w:r>
          <w:r>
            <w:rPr>
              <w:spacing w:val="-4"/>
            </w:rPr>
            <w:t> </w:t>
          </w:r>
          <w:r>
            <w:rPr/>
            <w:t>А.,</w:t>
          </w:r>
          <w:r>
            <w:rPr>
              <w:spacing w:val="-5"/>
            </w:rPr>
            <w:t> </w:t>
          </w:r>
          <w:r>
            <w:rPr/>
            <w:t>Колодин</w:t>
          </w:r>
          <w:r>
            <w:rPr>
              <w:spacing w:val="-3"/>
            </w:rPr>
            <w:t> </w:t>
          </w:r>
          <w:r>
            <w:rPr/>
            <w:t>К.</w:t>
          </w:r>
          <w:r>
            <w:rPr>
              <w:spacing w:val="-4"/>
            </w:rPr>
            <w:t> </w:t>
          </w:r>
          <w:r>
            <w:rPr/>
            <w:t>И.</w:t>
          </w:r>
        </w:p>
        <w:p>
          <w:pPr>
            <w:pStyle w:val="TOC2"/>
            <w:tabs>
              <w:tab w:pos="10393" w:val="right" w:leader="dot"/>
            </w:tabs>
          </w:pPr>
          <w:r>
            <w:rPr/>
            <w:t>Концепция</w:t>
          </w:r>
          <w:r>
            <w:rPr>
              <w:spacing w:val="-2"/>
            </w:rPr>
            <w:t> </w:t>
          </w:r>
          <w:r>
            <w:rPr/>
            <w:t>проектирования</w:t>
          </w:r>
          <w:r>
            <w:rPr>
              <w:spacing w:val="-1"/>
            </w:rPr>
            <w:t> </w:t>
          </w:r>
          <w:r>
            <w:rPr/>
            <w:t>агропромышленного</w:t>
          </w:r>
          <w:r>
            <w:rPr>
              <w:spacing w:val="-2"/>
            </w:rPr>
            <w:t> </w:t>
          </w:r>
          <w:r>
            <w:rPr/>
            <w:t>комплекса</w:t>
          </w:r>
          <w:r>
            <w:rPr>
              <w:spacing w:val="-1"/>
            </w:rPr>
            <w:t> </w:t>
          </w:r>
          <w:r>
            <w:rPr/>
            <w:t>на</w:t>
          </w:r>
          <w:r>
            <w:rPr>
              <w:spacing w:val="-2"/>
            </w:rPr>
            <w:t> </w:t>
          </w:r>
          <w:r>
            <w:rPr/>
            <w:t>Тихоновском</w:t>
          </w:r>
          <w:r>
            <w:rPr>
              <w:spacing w:val="-2"/>
            </w:rPr>
            <w:t> </w:t>
          </w:r>
          <w:r>
            <w:rPr/>
            <w:t>озере</w:t>
          </w:r>
          <w:r>
            <w:rPr>
              <w:spacing w:val="-1"/>
            </w:rPr>
            <w:t> </w:t>
          </w:r>
          <w:r>
            <w:rPr/>
            <w:t>(Западная</w:t>
          </w:r>
          <w:r>
            <w:rPr>
              <w:spacing w:val="-2"/>
            </w:rPr>
            <w:t> </w:t>
          </w:r>
          <w:r>
            <w:rPr/>
            <w:t>Сибирь)</w:t>
            <w:tab/>
            <w:t>58</w:t>
          </w:r>
        </w:p>
        <w:p>
          <w:pPr>
            <w:pStyle w:val="TOC2"/>
            <w:spacing w:before="179"/>
          </w:pPr>
          <w:r>
            <w:rPr/>
            <w:t>Соломатина</w:t>
          </w:r>
          <w:r>
            <w:rPr>
              <w:spacing w:val="-4"/>
            </w:rPr>
            <w:t> </w:t>
          </w:r>
          <w:r>
            <w:rPr/>
            <w:t>П.</w:t>
          </w:r>
          <w:r>
            <w:rPr>
              <w:spacing w:val="-5"/>
            </w:rPr>
            <w:t> </w:t>
          </w:r>
          <w:r>
            <w:rPr/>
            <w:t>И.,</w:t>
          </w:r>
          <w:r>
            <w:rPr>
              <w:spacing w:val="-4"/>
            </w:rPr>
            <w:t> </w:t>
          </w:r>
          <w:r>
            <w:rPr/>
            <w:t>Федоров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П.</w:t>
          </w:r>
        </w:p>
        <w:p>
          <w:pPr>
            <w:pStyle w:val="TOC2"/>
            <w:tabs>
              <w:tab w:pos="10393" w:val="right" w:leader="dot"/>
            </w:tabs>
          </w:pPr>
          <w:hyperlink w:history="true" w:anchor="_TOC_250074">
            <w:r>
              <w:rPr/>
              <w:t>Экоустойчивый</w:t>
            </w:r>
            <w:r>
              <w:rPr>
                <w:spacing w:val="-1"/>
              </w:rPr>
              <w:t> </w:t>
            </w:r>
            <w:r>
              <w:rPr/>
              <w:t>жилой комплекс</w:t>
            </w:r>
            <w:r>
              <w:rPr>
                <w:spacing w:val="-1"/>
              </w:rPr>
              <w:t> </w:t>
            </w:r>
            <w:r>
              <w:rPr/>
              <w:t>в</w:t>
            </w:r>
            <w:r>
              <w:rPr>
                <w:spacing w:val="-1"/>
              </w:rPr>
              <w:t> </w:t>
            </w:r>
            <w:r>
              <w:rPr/>
              <w:t>Санкт-Петербурге</w:t>
              <w:tab/>
              <w:t>60</w:t>
            </w:r>
          </w:hyperlink>
        </w:p>
        <w:p>
          <w:pPr>
            <w:pStyle w:val="TOC2"/>
            <w:spacing w:before="179"/>
          </w:pPr>
          <w:r>
            <w:rPr/>
            <w:t>Степанова</w:t>
          </w:r>
          <w:r>
            <w:rPr>
              <w:spacing w:val="-3"/>
            </w:rPr>
            <w:t> </w:t>
          </w:r>
          <w:r>
            <w:rPr/>
            <w:t>И.</w:t>
          </w:r>
          <w:r>
            <w:rPr>
              <w:spacing w:val="-3"/>
            </w:rPr>
            <w:t> </w:t>
          </w:r>
          <w:r>
            <w:rPr/>
            <w:t>О.,</w:t>
          </w:r>
          <w:r>
            <w:rPr>
              <w:spacing w:val="-4"/>
            </w:rPr>
            <w:t> </w:t>
          </w:r>
          <w:r>
            <w:rPr/>
            <w:t>Федоров</w:t>
          </w:r>
          <w:r>
            <w:rPr>
              <w:spacing w:val="-2"/>
            </w:rPr>
            <w:t> </w:t>
          </w:r>
          <w:r>
            <w:rPr/>
            <w:t>О.</w:t>
          </w:r>
          <w:r>
            <w:rPr>
              <w:spacing w:val="-3"/>
            </w:rPr>
            <w:t> </w:t>
          </w:r>
          <w:r>
            <w:rPr/>
            <w:t>П.</w:t>
          </w:r>
        </w:p>
        <w:p>
          <w:pPr>
            <w:pStyle w:val="TOC2"/>
            <w:tabs>
              <w:tab w:pos="10393" w:val="right" w:leader="dot"/>
            </w:tabs>
            <w:spacing w:after="149"/>
          </w:pPr>
          <w:r>
            <w:rPr/>
            <w:t>Преобразование</w:t>
          </w:r>
          <w:r>
            <w:rPr>
              <w:spacing w:val="-2"/>
            </w:rPr>
            <w:t> </w:t>
          </w:r>
          <w:r>
            <w:rPr/>
            <w:t>территории</w:t>
          </w:r>
          <w:r>
            <w:rPr>
              <w:spacing w:val="-2"/>
            </w:rPr>
            <w:t> </w:t>
          </w:r>
          <w:r>
            <w:rPr/>
            <w:t>завода</w:t>
          </w:r>
          <w:r>
            <w:rPr>
              <w:spacing w:val="-1"/>
            </w:rPr>
            <w:t> </w:t>
          </w:r>
          <w:r>
            <w:rPr/>
            <w:t>«Невская</w:t>
          </w:r>
          <w:r>
            <w:rPr>
              <w:spacing w:val="-2"/>
            </w:rPr>
            <w:t> </w:t>
          </w:r>
          <w:r>
            <w:rPr/>
            <w:t>мельница»</w:t>
          </w:r>
          <w:r>
            <w:rPr>
              <w:spacing w:val="-2"/>
            </w:rPr>
            <w:t> </w:t>
          </w:r>
          <w:r>
            <w:rPr/>
            <w:t>с</w:t>
          </w:r>
          <w:r>
            <w:rPr>
              <w:spacing w:val="-1"/>
            </w:rPr>
            <w:t> </w:t>
          </w:r>
          <w:r>
            <w:rPr/>
            <w:t>формированием</w:t>
          </w:r>
          <w:r>
            <w:rPr>
              <w:spacing w:val="-2"/>
            </w:rPr>
            <w:t> </w:t>
          </w:r>
          <w:r>
            <w:rPr/>
            <w:t>комплекса</w:t>
          </w:r>
          <w:r>
            <w:rPr>
              <w:spacing w:val="-2"/>
            </w:rPr>
            <w:t> </w:t>
          </w:r>
          <w:r>
            <w:rPr/>
            <w:t>экстремальных</w:t>
          </w:r>
          <w:r>
            <w:rPr>
              <w:spacing w:val="-1"/>
            </w:rPr>
            <w:t> </w:t>
          </w:r>
          <w:r>
            <w:rPr/>
            <w:t>видов</w:t>
          </w:r>
          <w:r>
            <w:rPr>
              <w:spacing w:val="-3"/>
            </w:rPr>
            <w:t> </w:t>
          </w:r>
          <w:r>
            <w:rPr/>
            <w:t>спорта</w:t>
            <w:tab/>
            <w:t>62</w:t>
          </w:r>
        </w:p>
        <w:p>
          <w:pPr>
            <w:pStyle w:val="TOC1"/>
            <w:spacing w:before="69"/>
          </w:pPr>
          <w:r>
            <w:rPr/>
            <w:t>Третьякова</w:t>
          </w:r>
          <w:r>
            <w:rPr>
              <w:spacing w:val="-7"/>
            </w:rPr>
            <w:t> </w:t>
          </w:r>
          <w:r>
            <w:rPr/>
            <w:t>П.</w:t>
          </w:r>
          <w:r>
            <w:rPr>
              <w:spacing w:val="-8"/>
            </w:rPr>
            <w:t> </w:t>
          </w:r>
          <w:r>
            <w:rPr/>
            <w:t>А.,</w:t>
          </w:r>
          <w:r>
            <w:rPr>
              <w:spacing w:val="-8"/>
            </w:rPr>
            <w:t> </w:t>
          </w:r>
          <w:r>
            <w:rPr/>
            <w:t>Колодин</w:t>
          </w:r>
          <w:r>
            <w:rPr>
              <w:spacing w:val="-7"/>
            </w:rPr>
            <w:t> </w:t>
          </w:r>
          <w:r>
            <w:rPr/>
            <w:t>К.</w:t>
          </w:r>
          <w:r>
            <w:rPr>
              <w:spacing w:val="-6"/>
            </w:rPr>
            <w:t> </w:t>
          </w:r>
          <w:r>
            <w:rPr/>
            <w:t>И.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73">
            <w:r>
              <w:rPr/>
              <w:t>Модель</w:t>
            </w:r>
            <w:r>
              <w:rPr>
                <w:spacing w:val="-4"/>
              </w:rPr>
              <w:t> </w:t>
            </w:r>
            <w:r>
              <w:rPr/>
              <w:t>обитаемого</w:t>
            </w:r>
            <w:r>
              <w:rPr>
                <w:spacing w:val="-3"/>
              </w:rPr>
              <w:t> </w:t>
            </w:r>
            <w:r>
              <w:rPr/>
              <w:t>моста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Санкт-Петербурге</w:t>
              <w:tab/>
              <w:t>64</w:t>
            </w:r>
          </w:hyperlink>
        </w:p>
        <w:p>
          <w:pPr>
            <w:pStyle w:val="TOC1"/>
            <w:spacing w:before="168"/>
          </w:pPr>
          <w:r>
            <w:rPr/>
            <w:t>Фадеева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Ю.,</w:t>
          </w:r>
          <w:r>
            <w:rPr>
              <w:spacing w:val="-4"/>
            </w:rPr>
            <w:t> </w:t>
          </w:r>
          <w:r>
            <w:rPr/>
            <w:t>Колодин</w:t>
          </w:r>
          <w:r>
            <w:rPr>
              <w:spacing w:val="-4"/>
            </w:rPr>
            <w:t> </w:t>
          </w:r>
          <w:r>
            <w:rPr/>
            <w:t>К.</w:t>
          </w:r>
          <w:r>
            <w:rPr>
              <w:spacing w:val="-3"/>
            </w:rPr>
            <w:t> </w:t>
          </w:r>
          <w:r>
            <w:rPr/>
            <w:t>И.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72">
            <w:r>
              <w:rPr/>
              <w:t>Проектирование</w:t>
            </w:r>
            <w:r>
              <w:rPr>
                <w:spacing w:val="-5"/>
              </w:rPr>
              <w:t> </w:t>
            </w:r>
            <w:r>
              <w:rPr/>
              <w:t>современного</w:t>
            </w:r>
            <w:r>
              <w:rPr>
                <w:spacing w:val="-4"/>
              </w:rPr>
              <w:t> </w:t>
            </w:r>
            <w:r>
              <w:rPr/>
              <w:t>горно-рекреационного</w:t>
            </w:r>
            <w:r>
              <w:rPr>
                <w:spacing w:val="-4"/>
              </w:rPr>
              <w:t> </w:t>
            </w:r>
            <w:r>
              <w:rPr/>
              <w:t>комплекса</w:t>
            </w:r>
            <w:r>
              <w:rPr>
                <w:spacing w:val="-5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климатических</w:t>
            </w:r>
            <w:r>
              <w:rPr>
                <w:spacing w:val="-4"/>
              </w:rPr>
              <w:t> </w:t>
            </w:r>
            <w:r>
              <w:rPr/>
              <w:t>условиях</w:t>
            </w:r>
            <w:r>
              <w:rPr>
                <w:spacing w:val="-4"/>
              </w:rPr>
              <w:t> </w:t>
            </w:r>
            <w:r>
              <w:rPr/>
              <w:t>Крайнего</w:t>
            </w:r>
            <w:r>
              <w:rPr>
                <w:spacing w:val="-5"/>
              </w:rPr>
              <w:t> </w:t>
            </w:r>
            <w:r>
              <w:rPr/>
              <w:t>Севера</w:t>
              <w:tab/>
              <w:t>66</w:t>
            </w:r>
          </w:hyperlink>
        </w:p>
        <w:p>
          <w:pPr>
            <w:pStyle w:val="TOC1"/>
            <w:spacing w:before="168"/>
          </w:pPr>
          <w:r>
            <w:rPr/>
            <w:t>Чичинина</w:t>
          </w:r>
          <w:r>
            <w:rPr>
              <w:spacing w:val="-2"/>
            </w:rPr>
            <w:t> </w:t>
          </w:r>
          <w:r>
            <w:rPr/>
            <w:t>А.</w:t>
          </w:r>
          <w:r>
            <w:rPr>
              <w:spacing w:val="-2"/>
            </w:rPr>
            <w:t> </w:t>
          </w:r>
          <w:r>
            <w:rPr/>
            <w:t>Ю.,</w:t>
          </w:r>
          <w:r>
            <w:rPr>
              <w:spacing w:val="-1"/>
            </w:rPr>
            <w:t> </w:t>
          </w:r>
          <w:r>
            <w:rPr/>
            <w:t>Федоров</w:t>
          </w:r>
          <w:r>
            <w:rPr>
              <w:spacing w:val="-1"/>
            </w:rPr>
            <w:t> </w:t>
          </w:r>
          <w:r>
            <w:rPr/>
            <w:t>О.</w:t>
          </w:r>
          <w:r>
            <w:rPr>
              <w:spacing w:val="-2"/>
            </w:rPr>
            <w:t> </w:t>
          </w:r>
          <w:r>
            <w:rPr/>
            <w:t>П.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71">
            <w:r>
              <w:rPr/>
              <w:t>Туристско-рекреационный</w:t>
            </w:r>
            <w:r>
              <w:rPr>
                <w:spacing w:val="-8"/>
              </w:rPr>
              <w:t> </w:t>
            </w:r>
            <w:r>
              <w:rPr/>
              <w:t>экоустойчивый</w:t>
            </w:r>
            <w:r>
              <w:rPr>
                <w:spacing w:val="-7"/>
              </w:rPr>
              <w:t> </w:t>
            </w:r>
            <w:r>
              <w:rPr/>
              <w:t>комплекс</w:t>
            </w:r>
            <w:r>
              <w:rPr>
                <w:spacing w:val="-8"/>
              </w:rPr>
              <w:t> </w:t>
            </w:r>
            <w:r>
              <w:rPr/>
              <w:t>на</w:t>
            </w:r>
            <w:r>
              <w:rPr>
                <w:spacing w:val="-8"/>
              </w:rPr>
              <w:t> </w:t>
            </w:r>
            <w:r>
              <w:rPr/>
              <w:t>озере</w:t>
            </w:r>
            <w:r>
              <w:rPr>
                <w:spacing w:val="-7"/>
              </w:rPr>
              <w:t> </w:t>
            </w:r>
            <w:r>
              <w:rPr/>
              <w:t>Белё</w:t>
            </w:r>
            <w:r>
              <w:rPr>
                <w:spacing w:val="-9"/>
              </w:rPr>
              <w:t> </w:t>
            </w:r>
            <w:r>
              <w:rPr/>
              <w:t>в</w:t>
            </w:r>
            <w:r>
              <w:rPr>
                <w:spacing w:val="-8"/>
              </w:rPr>
              <w:t> </w:t>
            </w:r>
            <w:r>
              <w:rPr/>
              <w:t>Республике</w:t>
            </w:r>
            <w:r>
              <w:rPr>
                <w:spacing w:val="-7"/>
              </w:rPr>
              <w:t> </w:t>
            </w:r>
            <w:r>
              <w:rPr/>
              <w:t>Хакасия</w:t>
              <w:tab/>
              <w:t>68</w:t>
            </w:r>
          </w:hyperlink>
        </w:p>
        <w:p>
          <w:pPr>
            <w:pStyle w:val="TOC1"/>
            <w:spacing w:before="168"/>
          </w:pPr>
          <w:r>
            <w:rPr/>
            <w:t>Щербак</w:t>
          </w:r>
          <w:r>
            <w:rPr>
              <w:spacing w:val="-2"/>
            </w:rPr>
            <w:t> </w:t>
          </w:r>
          <w:r>
            <w:rPr/>
            <w:t>А.</w:t>
          </w:r>
          <w:r>
            <w:rPr>
              <w:spacing w:val="-2"/>
            </w:rPr>
            <w:t> </w:t>
          </w:r>
          <w:r>
            <w:rPr/>
            <w:t>А.,</w:t>
          </w:r>
          <w:r>
            <w:rPr>
              <w:spacing w:val="-3"/>
            </w:rPr>
            <w:t> </w:t>
          </w:r>
          <w:r>
            <w:rPr/>
            <w:t>Федоров</w:t>
          </w:r>
          <w:r>
            <w:rPr>
              <w:spacing w:val="-1"/>
            </w:rPr>
            <w:t> </w:t>
          </w:r>
          <w:r>
            <w:rPr/>
            <w:t>О.</w:t>
          </w:r>
          <w:r>
            <w:rPr>
              <w:spacing w:val="-3"/>
            </w:rPr>
            <w:t> </w:t>
          </w:r>
          <w:r>
            <w:rPr/>
            <w:t>П.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70">
            <w:r>
              <w:rPr/>
              <w:t>Концепция</w:t>
            </w:r>
            <w:r>
              <w:rPr>
                <w:spacing w:val="-9"/>
              </w:rPr>
              <w:t> </w:t>
            </w:r>
            <w:r>
              <w:rPr/>
              <w:t>экоустойчивого</w:t>
            </w:r>
            <w:r>
              <w:rPr>
                <w:spacing w:val="-8"/>
              </w:rPr>
              <w:t> </w:t>
            </w:r>
            <w:r>
              <w:rPr/>
              <w:t>спортивного</w:t>
            </w:r>
            <w:r>
              <w:rPr>
                <w:spacing w:val="-9"/>
              </w:rPr>
              <w:t> </w:t>
            </w:r>
            <w:r>
              <w:rPr/>
              <w:t>комплекса</w:t>
            </w:r>
            <w:r>
              <w:rPr>
                <w:spacing w:val="-8"/>
              </w:rPr>
              <w:t> </w:t>
            </w:r>
            <w:r>
              <w:rPr/>
              <w:t>водных</w:t>
            </w:r>
            <w:r>
              <w:rPr>
                <w:spacing w:val="-8"/>
              </w:rPr>
              <w:t> </w:t>
            </w:r>
            <w:r>
              <w:rPr/>
              <w:t>видов</w:t>
            </w:r>
            <w:r>
              <w:rPr>
                <w:spacing w:val="-9"/>
              </w:rPr>
              <w:t> </w:t>
            </w:r>
            <w:r>
              <w:rPr/>
              <w:t>спорта</w:t>
            </w:r>
            <w:r>
              <w:rPr>
                <w:spacing w:val="-9"/>
              </w:rPr>
              <w:t> </w:t>
            </w:r>
            <w:r>
              <w:rPr/>
              <w:t>в</w:t>
            </w:r>
            <w:r>
              <w:rPr>
                <w:spacing w:val="-9"/>
              </w:rPr>
              <w:t> </w:t>
            </w:r>
            <w:r>
              <w:rPr/>
              <w:t>г.</w:t>
            </w:r>
            <w:r>
              <w:rPr>
                <w:spacing w:val="-8"/>
              </w:rPr>
              <w:t> </w:t>
            </w:r>
            <w:r>
              <w:rPr/>
              <w:t>Кронштадте</w:t>
              <w:tab/>
              <w:t>70</w:t>
            </w:r>
          </w:hyperlink>
        </w:p>
        <w:p>
          <w:pPr>
            <w:pStyle w:val="TOC1"/>
            <w:spacing w:before="167"/>
          </w:pPr>
          <w:r>
            <w:rPr/>
            <w:t>Беляева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Романов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6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Г.,</w:t>
          </w:r>
          <w:r>
            <w:rPr>
              <w:spacing w:val="-5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Деменов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69">
            <w:r>
              <w:rPr/>
              <w:t>Реабилитационный</w:t>
            </w:r>
            <w:r>
              <w:rPr>
                <w:spacing w:val="-4"/>
              </w:rPr>
              <w:t> </w:t>
            </w:r>
            <w:r>
              <w:rPr/>
              <w:t>центр</w:t>
            </w:r>
            <w:r>
              <w:rPr>
                <w:spacing w:val="-4"/>
              </w:rPr>
              <w:t> </w:t>
            </w:r>
            <w:r>
              <w:rPr/>
              <w:t>для</w:t>
            </w:r>
            <w:r>
              <w:rPr>
                <w:spacing w:val="-4"/>
              </w:rPr>
              <w:t> </w:t>
            </w:r>
            <w:r>
              <w:rPr/>
              <w:t>онкологических</w:t>
            </w:r>
            <w:r>
              <w:rPr>
                <w:spacing w:val="-4"/>
              </w:rPr>
              <w:t> </w:t>
            </w:r>
            <w:r>
              <w:rPr/>
              <w:t>больных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пригороде</w:t>
            </w:r>
            <w:r>
              <w:rPr>
                <w:spacing w:val="-4"/>
              </w:rPr>
              <w:t> </w:t>
            </w:r>
            <w:r>
              <w:rPr/>
              <w:t>Санкт-Петербурга</w:t>
              <w:tab/>
              <w:t>72</w:t>
            </w:r>
          </w:hyperlink>
        </w:p>
        <w:p>
          <w:pPr>
            <w:pStyle w:val="TOC1"/>
            <w:spacing w:before="168"/>
          </w:pPr>
          <w:r>
            <w:rPr/>
            <w:t>Вабищевич</w:t>
          </w:r>
          <w:r>
            <w:rPr>
              <w:spacing w:val="-2"/>
            </w:rPr>
            <w:t> </w:t>
          </w:r>
          <w:r>
            <w:rPr/>
            <w:t>Д.</w:t>
          </w:r>
          <w:r>
            <w:rPr>
              <w:spacing w:val="-3"/>
            </w:rPr>
            <w:t> </w:t>
          </w:r>
          <w:r>
            <w:rPr/>
            <w:t>А.,</w:t>
          </w:r>
          <w:r>
            <w:rPr>
              <w:spacing w:val="-2"/>
            </w:rPr>
            <w:t> </w:t>
          </w:r>
          <w:r>
            <w:rPr/>
            <w:t>Иванов</w:t>
          </w:r>
          <w:r>
            <w:rPr>
              <w:spacing w:val="-2"/>
            </w:rPr>
            <w:t> </w:t>
          </w:r>
          <w:r>
            <w:rPr/>
            <w:t>И.</w:t>
          </w:r>
          <w:r>
            <w:rPr>
              <w:spacing w:val="-2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68">
            <w:r>
              <w:rPr/>
              <w:t>Принципы</w:t>
            </w:r>
            <w:r>
              <w:rPr>
                <w:spacing w:val="-6"/>
              </w:rPr>
              <w:t> </w:t>
            </w:r>
            <w:r>
              <w:rPr/>
              <w:t>создания</w:t>
            </w:r>
            <w:r>
              <w:rPr>
                <w:spacing w:val="-4"/>
              </w:rPr>
              <w:t> </w:t>
            </w:r>
            <w:r>
              <w:rPr/>
              <w:t>комфортной</w:t>
            </w:r>
            <w:r>
              <w:rPr>
                <w:spacing w:val="-5"/>
              </w:rPr>
              <w:t> </w:t>
            </w:r>
            <w:r>
              <w:rPr/>
              <w:t>архитектурной</w:t>
            </w:r>
            <w:r>
              <w:rPr>
                <w:spacing w:val="-5"/>
              </w:rPr>
              <w:t> </w:t>
            </w:r>
            <w:r>
              <w:rPr/>
              <w:t>среды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6"/>
              </w:rPr>
              <w:t> </w:t>
            </w:r>
            <w:r>
              <w:rPr/>
              <w:t>условиях</w:t>
            </w:r>
            <w:r>
              <w:rPr>
                <w:spacing w:val="-4"/>
              </w:rPr>
              <w:t> </w:t>
            </w:r>
            <w:r>
              <w:rPr/>
              <w:t>Арктики</w:t>
              <w:tab/>
              <w:t>74</w:t>
            </w:r>
          </w:hyperlink>
        </w:p>
        <w:p>
          <w:pPr>
            <w:pStyle w:val="TOC1"/>
            <w:spacing w:before="168"/>
          </w:pPr>
          <w:r>
            <w:rPr/>
            <w:t>Жданова</w:t>
          </w:r>
          <w:r>
            <w:rPr>
              <w:spacing w:val="-5"/>
            </w:rPr>
            <w:t> </w:t>
          </w:r>
          <w:r>
            <w:rPr/>
            <w:t>Ю.</w:t>
          </w:r>
          <w:r>
            <w:rPr>
              <w:spacing w:val="-4"/>
            </w:rPr>
            <w:t> </w:t>
          </w:r>
          <w:r>
            <w:rPr/>
            <w:t>А.,</w:t>
          </w:r>
          <w:r>
            <w:rPr>
              <w:spacing w:val="-5"/>
            </w:rPr>
            <w:t> </w:t>
          </w:r>
          <w:r>
            <w:rPr/>
            <w:t>Романов</w:t>
          </w:r>
          <w:r>
            <w:rPr>
              <w:spacing w:val="-5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4"/>
            </w:rPr>
            <w:t> </w:t>
          </w:r>
          <w:r>
            <w:rPr/>
            <w:t>Войцеховская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4"/>
            </w:rPr>
            <w:t> </w:t>
          </w:r>
          <w:r>
            <w:rPr/>
            <w:t>Г.,</w:t>
          </w:r>
          <w:r>
            <w:rPr>
              <w:spacing w:val="-4"/>
            </w:rPr>
            <w:t> </w:t>
          </w:r>
          <w:r>
            <w:rPr/>
            <w:t>И.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Деменов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67">
            <w:r>
              <w:rPr/>
              <w:t>Концепция</w:t>
            </w:r>
            <w:r>
              <w:rPr>
                <w:spacing w:val="-8"/>
              </w:rPr>
              <w:t> </w:t>
            </w:r>
            <w:r>
              <w:rPr/>
              <w:t>непрерывного</w:t>
            </w:r>
            <w:r>
              <w:rPr>
                <w:spacing w:val="-8"/>
              </w:rPr>
              <w:t> </w:t>
            </w:r>
            <w:r>
              <w:rPr/>
              <w:t>архитектурного</w:t>
            </w:r>
            <w:r>
              <w:rPr>
                <w:spacing w:val="-7"/>
              </w:rPr>
              <w:t> </w:t>
            </w:r>
            <w:r>
              <w:rPr/>
              <w:t>образования</w:t>
              <w:tab/>
              <w:t>76</w:t>
            </w:r>
          </w:hyperlink>
        </w:p>
        <w:p>
          <w:pPr>
            <w:pStyle w:val="TOC1"/>
            <w:spacing w:before="168"/>
          </w:pPr>
          <w:r>
            <w:rPr/>
            <w:t>Иванова</w:t>
          </w:r>
          <w:r>
            <w:rPr>
              <w:spacing w:val="-8"/>
            </w:rPr>
            <w:t> </w:t>
          </w:r>
          <w:r>
            <w:rPr/>
            <w:t>Е.</w:t>
          </w:r>
          <w:r>
            <w:rPr>
              <w:spacing w:val="-7"/>
            </w:rPr>
            <w:t> </w:t>
          </w:r>
          <w:r>
            <w:rPr/>
            <w:t>Д.,</w:t>
          </w:r>
          <w:r>
            <w:rPr>
              <w:spacing w:val="-8"/>
            </w:rPr>
            <w:t> </w:t>
          </w:r>
          <w:r>
            <w:rPr/>
            <w:t>Войцеховская</w:t>
          </w:r>
          <w:r>
            <w:rPr>
              <w:spacing w:val="-7"/>
            </w:rPr>
            <w:t> </w:t>
          </w:r>
          <w:r>
            <w:rPr/>
            <w:t>Е.</w:t>
          </w:r>
          <w:r>
            <w:rPr>
              <w:spacing w:val="-7"/>
            </w:rPr>
            <w:t> </w:t>
          </w:r>
          <w:r>
            <w:rPr/>
            <w:t>Г.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66">
            <w:r>
              <w:rPr/>
              <w:t>Особенности</w:t>
            </w:r>
            <w:r>
              <w:rPr>
                <w:spacing w:val="-5"/>
              </w:rPr>
              <w:t> </w:t>
            </w:r>
            <w:r>
              <w:rPr/>
              <w:t>проектирования</w:t>
            </w:r>
            <w:r>
              <w:rPr>
                <w:spacing w:val="-4"/>
              </w:rPr>
              <w:t> </w:t>
            </w:r>
            <w:r>
              <w:rPr/>
              <w:t>нового</w:t>
            </w:r>
            <w:r>
              <w:rPr>
                <w:spacing w:val="-5"/>
              </w:rPr>
              <w:t> </w:t>
            </w:r>
            <w:r>
              <w:rPr/>
              <w:t>типа</w:t>
            </w:r>
            <w:r>
              <w:rPr>
                <w:spacing w:val="-4"/>
              </w:rPr>
              <w:t> </w:t>
            </w:r>
            <w:r>
              <w:rPr/>
              <w:t>общественного</w:t>
            </w:r>
            <w:r>
              <w:rPr>
                <w:spacing w:val="-5"/>
              </w:rPr>
              <w:t> </w:t>
            </w:r>
            <w:r>
              <w:rPr/>
              <w:t>здания:</w:t>
            </w:r>
            <w:r>
              <w:rPr>
                <w:spacing w:val="-4"/>
              </w:rPr>
              <w:t> </w:t>
            </w:r>
            <w:r>
              <w:rPr/>
              <w:t>досугово-образовательный</w:t>
            </w:r>
            <w:r>
              <w:rPr>
                <w:spacing w:val="-4"/>
              </w:rPr>
              <w:t> </w:t>
            </w:r>
            <w:r>
              <w:rPr/>
              <w:t>центр</w:t>
              <w:tab/>
              <w:t>79</w:t>
            </w:r>
          </w:hyperlink>
        </w:p>
        <w:p>
          <w:pPr>
            <w:pStyle w:val="TOC1"/>
            <w:spacing w:before="179"/>
          </w:pPr>
          <w:r>
            <w:rPr/>
            <w:t>Лагутина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5"/>
            </w:rPr>
            <w:t> </w:t>
          </w:r>
          <w:r>
            <w:rPr/>
            <w:t>Ю.,</w:t>
          </w:r>
          <w:r>
            <w:rPr>
              <w:spacing w:val="-4"/>
            </w:rPr>
            <w:t> </w:t>
          </w:r>
          <w:r>
            <w:rPr/>
            <w:t>Линов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4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Э.,</w:t>
          </w:r>
          <w:r>
            <w:rPr>
              <w:spacing w:val="-5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С.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65">
            <w:r>
              <w:rPr/>
              <w:t>Реновация</w:t>
            </w:r>
            <w:r>
              <w:rPr>
                <w:spacing w:val="-5"/>
              </w:rPr>
              <w:t> </w:t>
            </w:r>
            <w:r>
              <w:rPr/>
              <w:t>бывших</w:t>
            </w:r>
            <w:r>
              <w:rPr>
                <w:spacing w:val="-5"/>
              </w:rPr>
              <w:t> </w:t>
            </w:r>
            <w:r>
              <w:rPr/>
              <w:t>промышленных</w:t>
            </w:r>
            <w:r>
              <w:rPr>
                <w:spacing w:val="-4"/>
              </w:rPr>
              <w:t> </w:t>
            </w:r>
            <w:r>
              <w:rPr/>
              <w:t>территорий</w:t>
            </w:r>
            <w:r>
              <w:rPr>
                <w:spacing w:val="-5"/>
              </w:rPr>
              <w:t> </w:t>
            </w:r>
            <w:r>
              <w:rPr/>
              <w:t>на</w:t>
            </w:r>
            <w:r>
              <w:rPr>
                <w:spacing w:val="-6"/>
              </w:rPr>
              <w:t> </w:t>
            </w:r>
            <w:r>
              <w:rPr/>
              <w:t>примере</w:t>
            </w:r>
            <w:r>
              <w:rPr>
                <w:spacing w:val="-5"/>
              </w:rPr>
              <w:t> </w:t>
            </w:r>
            <w:r>
              <w:rPr/>
              <w:t>города</w:t>
            </w:r>
            <w:r>
              <w:rPr>
                <w:spacing w:val="-5"/>
              </w:rPr>
              <w:t> </w:t>
            </w:r>
            <w:r>
              <w:rPr/>
              <w:t>Санкт-Петербурга</w:t>
              <w:tab/>
              <w:t>82</w:t>
            </w:r>
          </w:hyperlink>
        </w:p>
        <w:p>
          <w:pPr>
            <w:pStyle w:val="TOC1"/>
            <w:spacing w:before="168"/>
          </w:pPr>
          <w:r>
            <w:rPr/>
            <w:t>Беджанян</w:t>
          </w:r>
          <w:r>
            <w:rPr>
              <w:spacing w:val="-9"/>
            </w:rPr>
            <w:t> </w:t>
          </w:r>
          <w:r>
            <w:rPr/>
            <w:t>А.</w:t>
          </w:r>
          <w:r>
            <w:rPr>
              <w:spacing w:val="-10"/>
            </w:rPr>
            <w:t> </w:t>
          </w:r>
          <w:r>
            <w:rPr/>
            <w:t>Г.,</w:t>
          </w:r>
          <w:r>
            <w:rPr>
              <w:spacing w:val="-8"/>
            </w:rPr>
            <w:t> </w:t>
          </w:r>
          <w:r>
            <w:rPr/>
            <w:t>Боброва</w:t>
          </w:r>
          <w:r>
            <w:rPr>
              <w:spacing w:val="-9"/>
            </w:rPr>
            <w:t> </w:t>
          </w:r>
          <w:r>
            <w:rPr/>
            <w:t>Е.</w:t>
          </w:r>
          <w:r>
            <w:rPr>
              <w:spacing w:val="-9"/>
            </w:rPr>
            <w:t> </w:t>
          </w:r>
          <w:r>
            <w:rPr/>
            <w:t>Г.</w:t>
          </w:r>
        </w:p>
        <w:p>
          <w:pPr>
            <w:pStyle w:val="TOC1"/>
            <w:tabs>
              <w:tab w:pos="10156" w:val="left" w:leader="dot"/>
            </w:tabs>
          </w:pPr>
          <w:r>
            <w:rPr/>
            <w:t>Трансформируемые</w:t>
          </w:r>
          <w:r>
            <w:rPr>
              <w:spacing w:val="-5"/>
            </w:rPr>
            <w:t> </w:t>
          </w:r>
          <w:r>
            <w:rPr/>
            <w:t>мобильные</w:t>
          </w:r>
          <w:r>
            <w:rPr>
              <w:spacing w:val="-4"/>
            </w:rPr>
            <w:t> </w:t>
          </w:r>
          <w:r>
            <w:rPr/>
            <w:t>залы</w:t>
          </w:r>
          <w:r>
            <w:rPr>
              <w:spacing w:val="-4"/>
            </w:rPr>
            <w:t> </w:t>
          </w:r>
          <w:r>
            <w:rPr/>
            <w:t>в</w:t>
          </w:r>
          <w:r>
            <w:rPr>
              <w:spacing w:val="-6"/>
            </w:rPr>
            <w:t> </w:t>
          </w:r>
          <w:r>
            <w:rPr/>
            <w:t>структуре</w:t>
          </w:r>
          <w:r>
            <w:rPr>
              <w:spacing w:val="-4"/>
            </w:rPr>
            <w:t> </w:t>
          </w:r>
          <w:r>
            <w:rPr/>
            <w:t>многофункционального</w:t>
          </w:r>
          <w:r>
            <w:rPr>
              <w:spacing w:val="-4"/>
            </w:rPr>
            <w:t> </w:t>
          </w:r>
          <w:r>
            <w:rPr/>
            <w:t>музыкального</w:t>
          </w:r>
          <w:r>
            <w:rPr>
              <w:spacing w:val="-5"/>
            </w:rPr>
            <w:t> </w:t>
          </w:r>
          <w:r>
            <w:rPr/>
            <w:t>зала</w:t>
            <w:tab/>
            <w:t>83</w:t>
          </w:r>
        </w:p>
        <w:p>
          <w:pPr>
            <w:pStyle w:val="TOC1"/>
            <w:spacing w:before="168"/>
          </w:pPr>
          <w:r>
            <w:rPr/>
            <w:t>Ким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Ю.,</w:t>
          </w:r>
          <w:r>
            <w:rPr>
              <w:spacing w:val="-4"/>
            </w:rPr>
            <w:t> </w:t>
          </w:r>
          <w:r>
            <w:rPr/>
            <w:t>Романов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4"/>
            </w:rPr>
            <w:t> </w:t>
          </w:r>
          <w:r>
            <w:rPr/>
            <w:t>Войцеховская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4"/>
            </w:rPr>
            <w:t> </w:t>
          </w:r>
          <w:r>
            <w:rPr/>
            <w:t>Г.,</w:t>
          </w:r>
          <w:r>
            <w:rPr>
              <w:spacing w:val="-4"/>
            </w:rPr>
            <w:t> </w:t>
          </w:r>
          <w:r>
            <w:rPr/>
            <w:t>Деменов</w:t>
          </w:r>
          <w:r>
            <w:rPr>
              <w:spacing w:val="-4"/>
            </w:rPr>
            <w:t> </w:t>
          </w:r>
          <w:r>
            <w:rPr/>
            <w:t>И.</w:t>
          </w:r>
          <w:r>
            <w:rPr>
              <w:spacing w:val="-5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156" w:val="left" w:leader="dot"/>
            </w:tabs>
          </w:pPr>
          <w:hyperlink w:history="true" w:anchor="_TOC_250064">
            <w:r>
              <w:rPr/>
              <w:t>Анализ</w:t>
            </w:r>
            <w:r>
              <w:rPr>
                <w:spacing w:val="-9"/>
              </w:rPr>
              <w:t> </w:t>
            </w:r>
            <w:r>
              <w:rPr/>
              <w:t>культурно-развлекательного</w:t>
            </w:r>
            <w:r>
              <w:rPr>
                <w:spacing w:val="-8"/>
              </w:rPr>
              <w:t> </w:t>
            </w:r>
            <w:r>
              <w:rPr/>
              <w:t>центра</w:t>
            </w:r>
            <w:r>
              <w:rPr>
                <w:spacing w:val="-8"/>
              </w:rPr>
              <w:t> </w:t>
            </w:r>
            <w:r>
              <w:rPr/>
              <w:t>в</w:t>
            </w:r>
            <w:r>
              <w:rPr>
                <w:spacing w:val="-9"/>
              </w:rPr>
              <w:t> </w:t>
            </w:r>
            <w:r>
              <w:rPr/>
              <w:t>городе</w:t>
            </w:r>
            <w:r>
              <w:rPr>
                <w:spacing w:val="-9"/>
              </w:rPr>
              <w:t> </w:t>
            </w:r>
            <w:r>
              <w:rPr/>
              <w:t>Чолпон-Ата</w:t>
              <w:tab/>
              <w:t>85</w:t>
            </w:r>
          </w:hyperlink>
        </w:p>
        <w:p>
          <w:pPr>
            <w:pStyle w:val="TOC1"/>
            <w:spacing w:before="179"/>
          </w:pPr>
          <w:r>
            <w:rPr/>
            <w:t>Пожарская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4"/>
            </w:rPr>
            <w:t> </w:t>
          </w:r>
          <w:r>
            <w:rPr/>
            <w:t>Линов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4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Э.,</w:t>
          </w:r>
          <w:r>
            <w:rPr>
              <w:spacing w:val="-5"/>
            </w:rPr>
            <w:t> </w:t>
          </w:r>
          <w:r>
            <w:rPr/>
            <w:t>Новоходская</w:t>
          </w:r>
          <w:r>
            <w:rPr>
              <w:spacing w:val="-3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1"/>
            <w:tabs>
              <w:tab w:pos="10156" w:val="left" w:leader="dot"/>
            </w:tabs>
          </w:pPr>
          <w:r>
            <w:rPr/>
            <w:t>Особенности</w:t>
          </w:r>
          <w:r>
            <w:rPr>
              <w:spacing w:val="-3"/>
            </w:rPr>
            <w:t> </w:t>
          </w:r>
          <w:r>
            <w:rPr/>
            <w:t>проектирования</w:t>
          </w:r>
          <w:r>
            <w:rPr>
              <w:spacing w:val="-3"/>
            </w:rPr>
            <w:t> </w:t>
          </w:r>
          <w:r>
            <w:rPr/>
            <w:t>пансионатов</w:t>
          </w:r>
          <w:r>
            <w:rPr>
              <w:spacing w:val="-3"/>
            </w:rPr>
            <w:t> </w:t>
          </w:r>
          <w:r>
            <w:rPr/>
            <w:t>для</w:t>
          </w:r>
          <w:r>
            <w:rPr>
              <w:spacing w:val="-3"/>
            </w:rPr>
            <w:t> </w:t>
          </w:r>
          <w:r>
            <w:rPr/>
            <w:t>страдающих</w:t>
          </w:r>
          <w:r>
            <w:rPr>
              <w:spacing w:val="-3"/>
            </w:rPr>
            <w:t> </w:t>
          </w:r>
          <w:r>
            <w:rPr/>
            <w:t>деменцией</w:t>
          </w:r>
          <w:r>
            <w:rPr>
              <w:spacing w:val="-2"/>
            </w:rPr>
            <w:t> </w:t>
          </w:r>
          <w:r>
            <w:rPr/>
            <w:t>и</w:t>
          </w:r>
          <w:r>
            <w:rPr>
              <w:spacing w:val="-4"/>
            </w:rPr>
            <w:t> </w:t>
          </w:r>
          <w:r>
            <w:rPr/>
            <w:t>болезнью</w:t>
          </w:r>
          <w:r>
            <w:rPr>
              <w:spacing w:val="-3"/>
            </w:rPr>
            <w:t> </w:t>
          </w:r>
          <w:r>
            <w:rPr/>
            <w:t>Альцгеймера</w:t>
            <w:tab/>
            <w:t>88</w:t>
          </w:r>
        </w:p>
        <w:p>
          <w:pPr>
            <w:pStyle w:val="TOC1"/>
            <w:spacing w:before="167"/>
            <w:ind w:left="116"/>
          </w:pPr>
          <w:r>
            <w:rPr/>
            <w:t>Костина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4"/>
            </w:rPr>
            <w:t> </w:t>
          </w:r>
          <w:r>
            <w:rPr/>
            <w:t>Войцеховская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4"/>
            </w:rPr>
            <w:t> </w:t>
          </w:r>
          <w:r>
            <w:rPr/>
            <w:t>Г</w:t>
          </w:r>
        </w:p>
        <w:p>
          <w:pPr>
            <w:pStyle w:val="TOC1"/>
            <w:tabs>
              <w:tab w:pos="10156" w:val="left" w:leader="dot"/>
            </w:tabs>
            <w:ind w:left="116"/>
          </w:pPr>
          <w:hyperlink w:history="true" w:anchor="_TOC_250063">
            <w:r>
              <w:rPr/>
              <w:t>Интеграция</w:t>
            </w:r>
            <w:r>
              <w:rPr>
                <w:spacing w:val="-9"/>
              </w:rPr>
              <w:t> </w:t>
            </w:r>
            <w:r>
              <w:rPr/>
              <w:t>альтернативных</w:t>
            </w:r>
            <w:r>
              <w:rPr>
                <w:spacing w:val="-7"/>
              </w:rPr>
              <w:t> </w:t>
            </w:r>
            <w:r>
              <w:rPr/>
              <w:t>источников</w:t>
            </w:r>
            <w:r>
              <w:rPr>
                <w:spacing w:val="-8"/>
              </w:rPr>
              <w:t> </w:t>
            </w:r>
            <w:r>
              <w:rPr/>
              <w:t>энергии</w:t>
            </w:r>
            <w:r>
              <w:rPr>
                <w:spacing w:val="-8"/>
              </w:rPr>
              <w:t> </w:t>
            </w:r>
            <w:r>
              <w:rPr/>
              <w:t>в</w:t>
            </w:r>
            <w:r>
              <w:rPr>
                <w:spacing w:val="-9"/>
              </w:rPr>
              <w:t> </w:t>
            </w:r>
            <w:r>
              <w:rPr/>
              <w:t>конструкции</w:t>
            </w:r>
            <w:r>
              <w:rPr>
                <w:spacing w:val="-7"/>
              </w:rPr>
              <w:t> </w:t>
            </w:r>
            <w:r>
              <w:rPr/>
              <w:t>современного</w:t>
            </w:r>
            <w:r>
              <w:rPr>
                <w:spacing w:val="-8"/>
              </w:rPr>
              <w:t> </w:t>
            </w:r>
            <w:r>
              <w:rPr/>
              <w:t>агротехнопарка</w:t>
              <w:tab/>
              <w:t>89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Ли</w:t>
          </w:r>
          <w:r>
            <w:rPr>
              <w:spacing w:val="-7"/>
            </w:rPr>
            <w:t> </w:t>
          </w:r>
          <w:r>
            <w:rPr/>
            <w:t>Цзюньхун,</w:t>
          </w:r>
          <w:r>
            <w:rPr>
              <w:spacing w:val="-5"/>
            </w:rPr>
            <w:t> </w:t>
          </w:r>
          <w:r>
            <w:rPr/>
            <w:t>Романов</w:t>
          </w:r>
          <w:r>
            <w:rPr>
              <w:spacing w:val="-6"/>
            </w:rPr>
            <w:t> </w:t>
          </w:r>
          <w:r>
            <w:rPr/>
            <w:t>О.</w:t>
          </w:r>
          <w:r>
            <w:rPr>
              <w:spacing w:val="-6"/>
            </w:rPr>
            <w:t> </w:t>
          </w:r>
          <w:r>
            <w:rPr/>
            <w:t>С.,</w:t>
          </w:r>
          <w:r>
            <w:rPr>
              <w:spacing w:val="-6"/>
            </w:rPr>
            <w:t> </w:t>
          </w:r>
          <w:r>
            <w:rPr/>
            <w:t>Войцеховская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Г.,</w:t>
          </w:r>
          <w:r>
            <w:rPr>
              <w:spacing w:val="-5"/>
            </w:rPr>
            <w:t> </w:t>
          </w:r>
          <w:r>
            <w:rPr/>
            <w:t>Деменов</w:t>
          </w:r>
          <w:r>
            <w:rPr>
              <w:spacing w:val="-6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156" w:val="left" w:leader="dot"/>
            </w:tabs>
            <w:ind w:left="116"/>
          </w:pPr>
          <w:hyperlink w:history="true" w:anchor="_TOC_250062">
            <w:r>
              <w:rPr/>
              <w:t>Почему</w:t>
            </w:r>
            <w:r>
              <w:rPr>
                <w:spacing w:val="-7"/>
              </w:rPr>
              <w:t> </w:t>
            </w:r>
            <w:r>
              <w:rPr/>
              <w:t>каждому</w:t>
            </w:r>
            <w:r>
              <w:rPr>
                <w:spacing w:val="-7"/>
              </w:rPr>
              <w:t> </w:t>
            </w:r>
            <w:r>
              <w:rPr/>
              <w:t>городу</w:t>
            </w:r>
            <w:r>
              <w:rPr>
                <w:spacing w:val="-7"/>
              </w:rPr>
              <w:t> </w:t>
            </w:r>
            <w:r>
              <w:rPr/>
              <w:t>нужен</w:t>
            </w:r>
            <w:r>
              <w:rPr>
                <w:spacing w:val="-6"/>
              </w:rPr>
              <w:t> </w:t>
            </w:r>
            <w:r>
              <w:rPr/>
              <w:t>большой</w:t>
            </w:r>
            <w:r>
              <w:rPr>
                <w:spacing w:val="-7"/>
              </w:rPr>
              <w:t> </w:t>
            </w:r>
            <w:r>
              <w:rPr/>
              <w:t>бизнес-комплекс</w:t>
              <w:tab/>
              <w:t>91</w:t>
            </w:r>
          </w:hyperlink>
        </w:p>
        <w:p>
          <w:pPr>
            <w:pStyle w:val="TOC1"/>
            <w:spacing w:before="179"/>
            <w:ind w:left="116"/>
          </w:pPr>
          <w:r>
            <w:rPr/>
            <w:t>Насибова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5"/>
            </w:rPr>
            <w:t> </w:t>
          </w:r>
          <w:r>
            <w:rPr/>
            <w:t>В.,</w:t>
          </w:r>
          <w:r>
            <w:rPr>
              <w:spacing w:val="36"/>
            </w:rPr>
            <w:t> </w:t>
          </w:r>
          <w:r>
            <w:rPr/>
            <w:t>Митина</w:t>
          </w:r>
          <w:r>
            <w:rPr>
              <w:spacing w:val="-5"/>
            </w:rPr>
            <w:t> </w:t>
          </w:r>
          <w:r>
            <w:rPr/>
            <w:t>Д.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5"/>
            </w:rPr>
            <w:t> </w:t>
          </w:r>
          <w:r>
            <w:rPr/>
            <w:t>Новоходская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1"/>
            <w:tabs>
              <w:tab w:pos="10156" w:val="left" w:leader="dot"/>
            </w:tabs>
            <w:ind w:left="116"/>
          </w:pPr>
          <w:hyperlink w:history="true" w:anchor="_TOC_250061">
            <w:r>
              <w:rPr/>
              <w:t>Анализ</w:t>
            </w:r>
            <w:r>
              <w:rPr>
                <w:spacing w:val="-4"/>
              </w:rPr>
              <w:t> </w:t>
            </w:r>
            <w:r>
              <w:rPr/>
              <w:t>архитектурного</w:t>
            </w:r>
            <w:r>
              <w:rPr>
                <w:spacing w:val="-3"/>
              </w:rPr>
              <w:t> </w:t>
            </w:r>
            <w:r>
              <w:rPr/>
              <w:t>образа</w:t>
            </w:r>
            <w:r>
              <w:rPr>
                <w:spacing w:val="-4"/>
              </w:rPr>
              <w:t> </w:t>
            </w:r>
            <w:r>
              <w:rPr/>
              <w:t>как</w:t>
            </w:r>
            <w:r>
              <w:rPr>
                <w:spacing w:val="-3"/>
              </w:rPr>
              <w:t> </w:t>
            </w:r>
            <w:r>
              <w:rPr/>
              <w:t>способа</w:t>
            </w:r>
            <w:r>
              <w:rPr>
                <w:spacing w:val="-4"/>
              </w:rPr>
              <w:t> </w:t>
            </w:r>
            <w:r>
              <w:rPr/>
              <w:t>оздоровления</w:t>
            </w:r>
            <w:r>
              <w:rPr>
                <w:spacing w:val="-3"/>
              </w:rPr>
              <w:t> </w:t>
            </w:r>
            <w:r>
              <w:rPr/>
              <w:t>и</w:t>
            </w:r>
            <w:r>
              <w:rPr>
                <w:spacing w:val="-5"/>
              </w:rPr>
              <w:t> </w:t>
            </w:r>
            <w:r>
              <w:rPr/>
              <w:t>воздействия</w:t>
            </w:r>
            <w:r>
              <w:rPr>
                <w:spacing w:val="-3"/>
              </w:rPr>
              <w:t> </w:t>
            </w:r>
            <w:r>
              <w:rPr/>
              <w:t>на</w:t>
            </w:r>
            <w:r>
              <w:rPr>
                <w:spacing w:val="-5"/>
              </w:rPr>
              <w:t> </w:t>
            </w:r>
            <w:r>
              <w:rPr/>
              <w:t>самочувствие</w:t>
            </w:r>
            <w:r>
              <w:rPr>
                <w:spacing w:val="-3"/>
              </w:rPr>
              <w:t> </w:t>
            </w:r>
            <w:r>
              <w:rPr/>
              <w:t>пожилых</w:t>
            </w:r>
            <w:r>
              <w:rPr>
                <w:spacing w:val="-4"/>
              </w:rPr>
              <w:t> </w:t>
            </w:r>
            <w:r>
              <w:rPr/>
              <w:t>людей</w:t>
              <w:tab/>
              <w:t>94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Лэй</w:t>
          </w:r>
          <w:r>
            <w:rPr>
              <w:spacing w:val="-6"/>
            </w:rPr>
            <w:t> </w:t>
          </w:r>
          <w:r>
            <w:rPr/>
            <w:t>Ян,</w:t>
          </w:r>
          <w:r>
            <w:rPr>
              <w:spacing w:val="-4"/>
            </w:rPr>
            <w:t> </w:t>
          </w:r>
          <w:r>
            <w:rPr/>
            <w:t>Романов</w:t>
          </w:r>
          <w:r>
            <w:rPr>
              <w:spacing w:val="-5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Г.,</w:t>
          </w:r>
          <w:r>
            <w:rPr>
              <w:spacing w:val="-5"/>
            </w:rPr>
            <w:t> </w:t>
          </w:r>
          <w:r>
            <w:rPr/>
            <w:t>Деменов</w:t>
          </w:r>
          <w:r>
            <w:rPr>
              <w:spacing w:val="-4"/>
            </w:rPr>
            <w:t> </w:t>
          </w:r>
          <w:r>
            <w:rPr/>
            <w:t>И.</w:t>
          </w:r>
          <w:r>
            <w:rPr>
              <w:spacing w:val="-5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156" w:val="left" w:leader="dot"/>
            </w:tabs>
            <w:ind w:left="116"/>
          </w:pPr>
          <w:hyperlink w:history="true" w:anchor="_TOC_250060">
            <w:r>
              <w:rPr/>
              <w:t>Проект</w:t>
            </w:r>
            <w:r>
              <w:rPr>
                <w:spacing w:val="-4"/>
              </w:rPr>
              <w:t> </w:t>
            </w:r>
            <w:r>
              <w:rPr/>
              <w:t>делового</w:t>
            </w:r>
            <w:r>
              <w:rPr>
                <w:spacing w:val="-3"/>
              </w:rPr>
              <w:t> </w:t>
            </w:r>
            <w:r>
              <w:rPr/>
              <w:t>квартала</w:t>
            </w:r>
            <w:r>
              <w:rPr>
                <w:spacing w:val="-3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городе</w:t>
            </w:r>
            <w:r>
              <w:rPr>
                <w:spacing w:val="-3"/>
              </w:rPr>
              <w:t> </w:t>
            </w:r>
            <w:r>
              <w:rPr/>
              <w:t>Чунцине</w:t>
              <w:tab/>
              <w:t>95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Максимова</w:t>
          </w:r>
          <w:r>
            <w:rPr>
              <w:spacing w:val="-8"/>
            </w:rPr>
            <w:t> </w:t>
          </w:r>
          <w:r>
            <w:rPr/>
            <w:t>К.</w:t>
          </w:r>
          <w:r>
            <w:rPr>
              <w:spacing w:val="-7"/>
            </w:rPr>
            <w:t> </w:t>
          </w:r>
          <w:r>
            <w:rPr/>
            <w:t>В.,</w:t>
          </w:r>
          <w:r>
            <w:rPr>
              <w:spacing w:val="-7"/>
            </w:rPr>
            <w:t> </w:t>
          </w:r>
          <w:r>
            <w:rPr/>
            <w:t>Войцеховская</w:t>
          </w:r>
          <w:r>
            <w:rPr>
              <w:spacing w:val="-8"/>
            </w:rPr>
            <w:t> </w:t>
          </w:r>
          <w:r>
            <w:rPr/>
            <w:t>Е.</w:t>
          </w:r>
          <w:r>
            <w:rPr>
              <w:spacing w:val="-7"/>
            </w:rPr>
            <w:t> </w:t>
          </w:r>
          <w:r>
            <w:rPr/>
            <w:t>Г.</w:t>
          </w:r>
        </w:p>
        <w:p>
          <w:pPr>
            <w:pStyle w:val="TOC1"/>
            <w:tabs>
              <w:tab w:pos="10156" w:val="left" w:leader="dot"/>
            </w:tabs>
            <w:ind w:left="116"/>
          </w:pPr>
          <w:hyperlink w:history="true" w:anchor="_TOC_250059">
            <w:r>
              <w:rPr/>
              <w:t>Предложение</w:t>
            </w:r>
            <w:r>
              <w:rPr>
                <w:spacing w:val="-7"/>
              </w:rPr>
              <w:t> </w:t>
            </w:r>
            <w:r>
              <w:rPr/>
              <w:t>по</w:t>
            </w:r>
            <w:r>
              <w:rPr>
                <w:spacing w:val="-7"/>
              </w:rPr>
              <w:t> </w:t>
            </w:r>
            <w:r>
              <w:rPr/>
              <w:t>проектированию</w:t>
            </w:r>
            <w:r>
              <w:rPr>
                <w:spacing w:val="-6"/>
              </w:rPr>
              <w:t> </w:t>
            </w:r>
            <w:r>
              <w:rPr/>
              <w:t>центра</w:t>
            </w:r>
            <w:r>
              <w:rPr>
                <w:spacing w:val="-7"/>
              </w:rPr>
              <w:t> </w:t>
            </w:r>
            <w:r>
              <w:rPr/>
              <w:t>искусств</w:t>
            </w:r>
            <w:r>
              <w:rPr>
                <w:spacing w:val="-6"/>
              </w:rPr>
              <w:t> </w:t>
            </w:r>
            <w:r>
              <w:rPr/>
              <w:t>и</w:t>
            </w:r>
            <w:r>
              <w:rPr>
                <w:spacing w:val="-7"/>
              </w:rPr>
              <w:t> </w:t>
            </w:r>
            <w:r>
              <w:rPr/>
              <w:t>наук</w:t>
            </w:r>
            <w:r>
              <w:rPr>
                <w:spacing w:val="-6"/>
              </w:rPr>
              <w:t> </w:t>
            </w:r>
            <w:r>
              <w:rPr/>
              <w:t>на</w:t>
            </w:r>
            <w:r>
              <w:rPr>
                <w:spacing w:val="-7"/>
              </w:rPr>
              <w:t> </w:t>
            </w:r>
            <w:r>
              <w:rPr/>
              <w:t>неиспользуемой</w:t>
            </w:r>
            <w:r>
              <w:rPr>
                <w:spacing w:val="-7"/>
              </w:rPr>
              <w:t> </w:t>
            </w:r>
            <w:r>
              <w:rPr/>
              <w:t>городской</w:t>
            </w:r>
            <w:r>
              <w:rPr>
                <w:spacing w:val="-6"/>
              </w:rPr>
              <w:t> </w:t>
            </w:r>
            <w:r>
              <w:rPr/>
              <w:t>территории</w:t>
              <w:tab/>
              <w:t>97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Новикова</w:t>
          </w:r>
          <w:r>
            <w:rPr>
              <w:spacing w:val="-6"/>
            </w:rPr>
            <w:t> </w:t>
          </w:r>
          <w:r>
            <w:rPr/>
            <w:t>А.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7"/>
            </w:rPr>
            <w:t> </w:t>
          </w:r>
          <w:r>
            <w:rPr/>
            <w:t>Романов</w:t>
          </w:r>
          <w:r>
            <w:rPr>
              <w:spacing w:val="-5"/>
            </w:rPr>
            <w:t> </w:t>
          </w:r>
          <w:r>
            <w:rPr/>
            <w:t>О.</w:t>
          </w:r>
          <w:r>
            <w:rPr>
              <w:spacing w:val="-7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Г.,</w:t>
          </w:r>
          <w:r>
            <w:rPr>
              <w:spacing w:val="-5"/>
            </w:rPr>
            <w:t> </w:t>
          </w:r>
          <w:r>
            <w:rPr/>
            <w:t>Деменов</w:t>
          </w:r>
          <w:r>
            <w:rPr>
              <w:spacing w:val="-6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1"/>
            <w:ind w:left="116"/>
          </w:pPr>
          <w:r>
            <w:rPr/>
            <w:t>Предложение</w:t>
          </w:r>
          <w:r>
            <w:rPr>
              <w:spacing w:val="-7"/>
            </w:rPr>
            <w:t> </w:t>
          </w:r>
          <w:r>
            <w:rPr/>
            <w:t>по</w:t>
          </w:r>
          <w:r>
            <w:rPr>
              <w:spacing w:val="-7"/>
            </w:rPr>
            <w:t> </w:t>
          </w:r>
          <w:r>
            <w:rPr/>
            <w:t>проектированию</w:t>
          </w:r>
          <w:r>
            <w:rPr>
              <w:spacing w:val="-7"/>
            </w:rPr>
            <w:t> </w:t>
          </w:r>
          <w:r>
            <w:rPr/>
            <w:t>музейно-реставрационного</w:t>
          </w:r>
          <w:r>
            <w:rPr>
              <w:spacing w:val="-6"/>
            </w:rPr>
            <w:t> </w:t>
          </w:r>
          <w:r>
            <w:rPr/>
            <w:t>комплекса</w:t>
          </w:r>
          <w:r>
            <w:rPr>
              <w:spacing w:val="-7"/>
            </w:rPr>
            <w:t> </w:t>
          </w:r>
          <w:r>
            <w:rPr/>
            <w:t>Русского</w:t>
          </w:r>
          <w:r>
            <w:rPr>
              <w:spacing w:val="-6"/>
            </w:rPr>
            <w:t> </w:t>
          </w:r>
          <w:r>
            <w:rPr/>
            <w:t>музея</w:t>
          </w:r>
          <w:r>
            <w:rPr>
              <w:spacing w:val="-6"/>
            </w:rPr>
            <w:t> </w:t>
          </w:r>
          <w:r>
            <w:rPr/>
            <w:t>с</w:t>
          </w:r>
          <w:r>
            <w:rPr>
              <w:spacing w:val="-7"/>
            </w:rPr>
            <w:t> </w:t>
          </w:r>
          <w:r>
            <w:rPr/>
            <w:t>фондохранилищем</w:t>
          </w:r>
        </w:p>
        <w:p>
          <w:pPr>
            <w:pStyle w:val="TOC1"/>
            <w:tabs>
              <w:tab w:pos="10156" w:val="left" w:leader="dot"/>
            </w:tabs>
            <w:ind w:left="116"/>
          </w:pPr>
          <w:r>
            <w:rPr/>
            <w:t>на</w:t>
          </w:r>
          <w:r>
            <w:rPr>
              <w:spacing w:val="-7"/>
            </w:rPr>
            <w:t> </w:t>
          </w:r>
          <w:r>
            <w:rPr/>
            <w:t>ул.</w:t>
          </w:r>
          <w:r>
            <w:rPr>
              <w:spacing w:val="-6"/>
            </w:rPr>
            <w:t> </w:t>
          </w:r>
          <w:r>
            <w:rPr/>
            <w:t>Бутлерова</w:t>
          </w:r>
          <w:r>
            <w:rPr>
              <w:spacing w:val="-5"/>
            </w:rPr>
            <w:t> </w:t>
          </w:r>
          <w:r>
            <w:rPr/>
            <w:t>в</w:t>
          </w:r>
          <w:r>
            <w:rPr>
              <w:spacing w:val="-7"/>
            </w:rPr>
            <w:t> </w:t>
          </w:r>
          <w:r>
            <w:rPr/>
            <w:t>Санкт-Петербурге</w:t>
            <w:tab/>
            <w:t>99</w:t>
          </w:r>
        </w:p>
        <w:p>
          <w:pPr>
            <w:pStyle w:val="TOC1"/>
            <w:spacing w:before="168"/>
            <w:ind w:left="116"/>
          </w:pPr>
          <w:r>
            <w:rPr/>
            <w:t>Бочаров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3"/>
            </w:rPr>
            <w:t> </w:t>
          </w:r>
          <w:r>
            <w:rPr/>
            <w:t>Линов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Э.,</w:t>
          </w:r>
          <w:r>
            <w:rPr>
              <w:spacing w:val="-4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1"/>
            <w:tabs>
              <w:tab w:pos="10066" w:val="left" w:leader="dot"/>
            </w:tabs>
            <w:ind w:left="116"/>
          </w:pPr>
          <w:hyperlink w:history="true" w:anchor="_TOC_250058">
            <w:r>
              <w:rPr/>
              <w:t>Проблематика</w:t>
            </w:r>
            <w:r>
              <w:rPr>
                <w:spacing w:val="-7"/>
              </w:rPr>
              <w:t> </w:t>
            </w:r>
            <w:r>
              <w:rPr/>
              <w:t>и</w:t>
            </w:r>
            <w:r>
              <w:rPr>
                <w:spacing w:val="-7"/>
              </w:rPr>
              <w:t> </w:t>
            </w:r>
            <w:r>
              <w:rPr/>
              <w:t>принципы</w:t>
            </w:r>
            <w:r>
              <w:rPr>
                <w:spacing w:val="-8"/>
              </w:rPr>
              <w:t> </w:t>
            </w:r>
            <w:r>
              <w:rPr/>
              <w:t>формообразования</w:t>
            </w:r>
            <w:r>
              <w:rPr>
                <w:spacing w:val="-6"/>
              </w:rPr>
              <w:t> </w:t>
            </w:r>
            <w:r>
              <w:rPr/>
              <w:t>современных</w:t>
            </w:r>
            <w:r>
              <w:rPr>
                <w:spacing w:val="-7"/>
              </w:rPr>
              <w:t> </w:t>
            </w:r>
            <w:r>
              <w:rPr/>
              <w:t>крытых</w:t>
            </w:r>
            <w:r>
              <w:rPr>
                <w:spacing w:val="-6"/>
              </w:rPr>
              <w:t> </w:t>
            </w:r>
            <w:r>
              <w:rPr/>
              <w:t>горнолыжных</w:t>
            </w:r>
            <w:r>
              <w:rPr>
                <w:spacing w:val="-7"/>
              </w:rPr>
              <w:t> </w:t>
            </w:r>
            <w:r>
              <w:rPr/>
              <w:t>комплексов</w:t>
              <w:tab/>
              <w:t>102</w:t>
            </w:r>
          </w:hyperlink>
        </w:p>
        <w:p>
          <w:pPr>
            <w:pStyle w:val="TOC1"/>
            <w:spacing w:before="167"/>
            <w:ind w:left="116"/>
          </w:pPr>
          <w:r>
            <w:rPr/>
            <w:t>Пашкевич</w:t>
          </w:r>
          <w:r>
            <w:rPr>
              <w:spacing w:val="-7"/>
            </w:rPr>
            <w:t> </w:t>
          </w:r>
          <w:r>
            <w:rPr/>
            <w:t>Т.</w:t>
          </w:r>
          <w:r>
            <w:rPr>
              <w:spacing w:val="-7"/>
            </w:rPr>
            <w:t> </w:t>
          </w:r>
          <w:r>
            <w:rPr/>
            <w:t>И.,</w:t>
          </w:r>
          <w:r>
            <w:rPr>
              <w:spacing w:val="-8"/>
            </w:rPr>
            <w:t> </w:t>
          </w:r>
          <w:r>
            <w:rPr/>
            <w:t>Войцеховская</w:t>
          </w:r>
          <w:r>
            <w:rPr>
              <w:spacing w:val="-7"/>
            </w:rPr>
            <w:t> </w:t>
          </w:r>
          <w:r>
            <w:rPr/>
            <w:t>Е.</w:t>
          </w:r>
          <w:r>
            <w:rPr>
              <w:spacing w:val="-7"/>
            </w:rPr>
            <w:t> </w:t>
          </w:r>
          <w:r>
            <w:rPr/>
            <w:t>Г.,</w:t>
          </w:r>
          <w:r>
            <w:rPr>
              <w:spacing w:val="-7"/>
            </w:rPr>
            <w:t> </w:t>
          </w:r>
          <w:r>
            <w:rPr/>
            <w:t>Деменов</w:t>
          </w:r>
          <w:r>
            <w:rPr>
              <w:spacing w:val="-7"/>
            </w:rPr>
            <w:t> </w:t>
          </w:r>
          <w:r>
            <w:rPr/>
            <w:t>И.</w:t>
          </w:r>
          <w:r>
            <w:rPr>
              <w:spacing w:val="-8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66" w:val="left" w:leader="dot"/>
            </w:tabs>
            <w:ind w:left="116"/>
          </w:pPr>
          <w:hyperlink w:history="true" w:anchor="_TOC_250057">
            <w:r>
              <w:rPr/>
              <w:t>Возможность</w:t>
            </w:r>
            <w:r>
              <w:rPr>
                <w:spacing w:val="-3"/>
              </w:rPr>
              <w:t> </w:t>
            </w:r>
            <w:r>
              <w:rPr/>
              <w:t>развития</w:t>
            </w:r>
            <w:r>
              <w:rPr>
                <w:spacing w:val="-3"/>
              </w:rPr>
              <w:t> </w:t>
            </w:r>
            <w:r>
              <w:rPr/>
              <w:t>деревянного</w:t>
            </w:r>
            <w:r>
              <w:rPr>
                <w:spacing w:val="-2"/>
              </w:rPr>
              <w:t> </w:t>
            </w:r>
            <w:r>
              <w:rPr/>
              <w:t>многоэтажного</w:t>
            </w:r>
            <w:r>
              <w:rPr>
                <w:spacing w:val="-3"/>
              </w:rPr>
              <w:t> </w:t>
            </w:r>
            <w:r>
              <w:rPr/>
              <w:t>строительства</w:t>
            </w:r>
            <w:r>
              <w:rPr>
                <w:spacing w:val="-2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России</w:t>
              <w:tab/>
              <w:t>103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Плетнева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Романов</w:t>
          </w:r>
          <w:r>
            <w:rPr>
              <w:spacing w:val="-5"/>
            </w:rPr>
            <w:t> </w:t>
          </w:r>
          <w:r>
            <w:rPr/>
            <w:t>О.</w:t>
          </w:r>
          <w:r>
            <w:rPr>
              <w:spacing w:val="-6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4"/>
            </w:rPr>
            <w:t> </w:t>
          </w:r>
          <w:r>
            <w:rPr/>
            <w:t>Г.,</w:t>
          </w:r>
          <w:r>
            <w:rPr>
              <w:spacing w:val="-5"/>
            </w:rPr>
            <w:t> </w:t>
          </w:r>
          <w:r>
            <w:rPr/>
            <w:t>Деменов</w:t>
          </w:r>
          <w:r>
            <w:rPr>
              <w:spacing w:val="-5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66" w:val="left" w:leader="dot"/>
            </w:tabs>
            <w:ind w:left="116"/>
          </w:pPr>
          <w:hyperlink w:history="true" w:anchor="_TOC_250056">
            <w:r>
              <w:rPr/>
              <w:t>Проектирование</w:t>
            </w:r>
            <w:r>
              <w:rPr>
                <w:spacing w:val="-10"/>
              </w:rPr>
              <w:t> </w:t>
            </w:r>
            <w:r>
              <w:rPr/>
              <w:t>многофункционального</w:t>
            </w:r>
            <w:r>
              <w:rPr>
                <w:spacing w:val="-10"/>
              </w:rPr>
              <w:t> </w:t>
            </w:r>
            <w:r>
              <w:rPr/>
              <w:t>экологического</w:t>
            </w:r>
            <w:r>
              <w:rPr>
                <w:spacing w:val="-9"/>
              </w:rPr>
              <w:t> </w:t>
            </w:r>
            <w:r>
              <w:rPr/>
              <w:t>центра</w:t>
            </w:r>
            <w:r>
              <w:rPr>
                <w:spacing w:val="-10"/>
              </w:rPr>
              <w:t> </w:t>
            </w:r>
            <w:r>
              <w:rPr/>
              <w:t>в</w:t>
            </w:r>
            <w:r>
              <w:rPr>
                <w:spacing w:val="-10"/>
              </w:rPr>
              <w:t> </w:t>
            </w:r>
            <w:r>
              <w:rPr/>
              <w:t>Курортном</w:t>
            </w:r>
            <w:r>
              <w:rPr>
                <w:spacing w:val="-9"/>
              </w:rPr>
              <w:t> </w:t>
            </w:r>
            <w:r>
              <w:rPr/>
              <w:t>районе</w:t>
            </w:r>
            <w:r>
              <w:rPr>
                <w:spacing w:val="-10"/>
              </w:rPr>
              <w:t> </w:t>
            </w:r>
            <w:r>
              <w:rPr/>
              <w:t>г.</w:t>
            </w:r>
            <w:r>
              <w:rPr>
                <w:spacing w:val="-10"/>
              </w:rPr>
              <w:t> </w:t>
            </w:r>
            <w:r>
              <w:rPr/>
              <w:t>Санкт-Петербурга</w:t>
              <w:tab/>
              <w:t>105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Просвирнова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О.,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4"/>
            </w:rPr>
            <w:t> </w:t>
          </w:r>
          <w:r>
            <w:rPr/>
            <w:t>Г.,</w:t>
          </w:r>
          <w:r>
            <w:rPr>
              <w:spacing w:val="-4"/>
            </w:rPr>
            <w:t> </w:t>
          </w:r>
          <w:r>
            <w:rPr/>
            <w:t>Деменов</w:t>
          </w:r>
          <w:r>
            <w:rPr>
              <w:spacing w:val="-5"/>
            </w:rPr>
            <w:t> </w:t>
          </w:r>
          <w:r>
            <w:rPr/>
            <w:t>И.</w:t>
          </w:r>
          <w:r>
            <w:rPr>
              <w:spacing w:val="-5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66" w:val="left" w:leader="dot"/>
            </w:tabs>
            <w:ind w:left="116"/>
          </w:pPr>
          <w:hyperlink w:history="true" w:anchor="_TOC_250055">
            <w:r>
              <w:rPr/>
              <w:t>Принципы</w:t>
            </w:r>
            <w:r>
              <w:rPr>
                <w:spacing w:val="-8"/>
              </w:rPr>
              <w:t> </w:t>
            </w:r>
            <w:r>
              <w:rPr/>
              <w:t>формирования</w:t>
            </w:r>
            <w:r>
              <w:rPr>
                <w:spacing w:val="-6"/>
              </w:rPr>
              <w:t> </w:t>
            </w:r>
            <w:r>
              <w:rPr/>
              <w:t>молодежного</w:t>
            </w:r>
            <w:r>
              <w:rPr>
                <w:spacing w:val="-6"/>
              </w:rPr>
              <w:t> </w:t>
            </w:r>
            <w:r>
              <w:rPr/>
              <w:t>досугового</w:t>
            </w:r>
            <w:r>
              <w:rPr>
                <w:spacing w:val="-6"/>
              </w:rPr>
              <w:t> </w:t>
            </w:r>
            <w:r>
              <w:rPr/>
              <w:t>центра</w:t>
              <w:tab/>
              <w:t>107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Прядченко</w:t>
          </w:r>
          <w:r>
            <w:rPr>
              <w:spacing w:val="-6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С.,</w:t>
          </w:r>
          <w:r>
            <w:rPr>
              <w:spacing w:val="-6"/>
            </w:rPr>
            <w:t> </w:t>
          </w:r>
          <w:r>
            <w:rPr/>
            <w:t>Романов</w:t>
          </w:r>
          <w:r>
            <w:rPr>
              <w:spacing w:val="-5"/>
            </w:rPr>
            <w:t> </w:t>
          </w:r>
          <w:r>
            <w:rPr/>
            <w:t>О.</w:t>
          </w:r>
          <w:r>
            <w:rPr>
              <w:spacing w:val="-6"/>
            </w:rPr>
            <w:t> </w:t>
          </w:r>
          <w:r>
            <w:rPr/>
            <w:t>С.,</w:t>
          </w:r>
          <w:r>
            <w:rPr>
              <w:spacing w:val="-6"/>
            </w:rPr>
            <w:t> </w:t>
          </w:r>
          <w:r>
            <w:rPr/>
            <w:t>Войцеховская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Г.,</w:t>
          </w:r>
          <w:r>
            <w:rPr>
              <w:spacing w:val="-6"/>
            </w:rPr>
            <w:t> </w:t>
          </w:r>
          <w:r>
            <w:rPr/>
            <w:t>Деменов</w:t>
          </w:r>
          <w:r>
            <w:rPr>
              <w:spacing w:val="-5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66" w:val="left" w:leader="dot"/>
            </w:tabs>
            <w:ind w:left="116"/>
          </w:pPr>
          <w:hyperlink w:history="true" w:anchor="_TOC_250054">
            <w:r>
              <w:rPr/>
              <w:t>Особенности</w:t>
            </w:r>
            <w:r>
              <w:rPr>
                <w:spacing w:val="-2"/>
              </w:rPr>
              <w:t> </w:t>
            </w:r>
            <w:r>
              <w:rPr/>
              <w:t>проектирования</w:t>
            </w:r>
            <w:r>
              <w:rPr>
                <w:spacing w:val="-2"/>
              </w:rPr>
              <w:t> </w:t>
            </w:r>
            <w:r>
              <w:rPr/>
              <w:t>общественного</w:t>
            </w:r>
            <w:r>
              <w:rPr>
                <w:spacing w:val="-2"/>
              </w:rPr>
              <w:t> </w:t>
            </w:r>
            <w:r>
              <w:rPr/>
              <w:t>здания:</w:t>
            </w:r>
            <w:r>
              <w:rPr>
                <w:spacing w:val="-2"/>
              </w:rPr>
              <w:t> </w:t>
            </w:r>
            <w:r>
              <w:rPr/>
              <w:t>центр</w:t>
            </w:r>
            <w:r>
              <w:rPr>
                <w:spacing w:val="-2"/>
              </w:rPr>
              <w:t> </w:t>
            </w:r>
            <w:r>
              <w:rPr/>
              <w:t>Арктики</w:t>
            </w:r>
            <w:r>
              <w:rPr>
                <w:spacing w:val="-2"/>
              </w:rPr>
              <w:t> </w:t>
            </w:r>
            <w:r>
              <w:rPr/>
              <w:t>и</w:t>
            </w:r>
            <w:r>
              <w:rPr>
                <w:spacing w:val="-3"/>
              </w:rPr>
              <w:t> </w:t>
            </w:r>
            <w:r>
              <w:rPr/>
              <w:t>Антарктики</w:t>
            </w:r>
            <w:r>
              <w:rPr>
                <w:spacing w:val="-1"/>
              </w:rPr>
              <w:t> </w:t>
            </w:r>
            <w:r>
              <w:rPr/>
              <w:t>в</w:t>
            </w:r>
            <w:r>
              <w:rPr>
                <w:spacing w:val="-3"/>
              </w:rPr>
              <w:t> </w:t>
            </w:r>
            <w:r>
              <w:rPr/>
              <w:t>Сестрорецке</w:t>
              <w:tab/>
              <w:t>109</w:t>
            </w:r>
          </w:hyperlink>
        </w:p>
        <w:p>
          <w:pPr>
            <w:pStyle w:val="TOC1"/>
            <w:spacing w:before="168"/>
            <w:ind w:left="116"/>
          </w:pPr>
          <w:r>
            <w:rPr/>
            <w:t>Пятницкая</w:t>
          </w:r>
          <w:r>
            <w:rPr>
              <w:spacing w:val="-5"/>
            </w:rPr>
            <w:t> </w:t>
          </w:r>
          <w:r>
            <w:rPr/>
            <w:t>Д.</w:t>
          </w:r>
          <w:r>
            <w:rPr>
              <w:spacing w:val="-6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Романов</w:t>
          </w:r>
          <w:r>
            <w:rPr>
              <w:spacing w:val="-5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Г.,</w:t>
          </w:r>
          <w:r>
            <w:rPr>
              <w:spacing w:val="-5"/>
            </w:rPr>
            <w:t> </w:t>
          </w:r>
          <w:r>
            <w:rPr/>
            <w:t>Деменов</w:t>
          </w:r>
          <w:r>
            <w:rPr>
              <w:spacing w:val="-4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80" w:val="left" w:leader="dot"/>
            </w:tabs>
            <w:ind w:left="116"/>
          </w:pPr>
          <w:hyperlink w:history="true" w:anchor="_TOC_250053">
            <w:r>
              <w:rPr/>
              <w:t>Проект</w:t>
            </w:r>
            <w:r>
              <w:rPr>
                <w:spacing w:val="-4"/>
              </w:rPr>
              <w:t> </w:t>
            </w:r>
            <w:r>
              <w:rPr/>
              <w:t>разработки</w:t>
            </w:r>
            <w:r>
              <w:rPr>
                <w:spacing w:val="-3"/>
              </w:rPr>
              <w:t> </w:t>
            </w:r>
            <w:r>
              <w:rPr/>
              <w:t>дата-центра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составе</w:t>
            </w:r>
            <w:r>
              <w:rPr>
                <w:spacing w:val="-4"/>
              </w:rPr>
              <w:t> </w:t>
            </w:r>
            <w:r>
              <w:rPr/>
              <w:t>информационно-технологического</w:t>
            </w:r>
            <w:r>
              <w:rPr>
                <w:spacing w:val="-3"/>
              </w:rPr>
              <w:t> </w:t>
            </w:r>
            <w:r>
              <w:rPr/>
              <w:t>кластера</w:t>
              <w:tab/>
              <w:t>111</w:t>
            </w:r>
          </w:hyperlink>
        </w:p>
        <w:p>
          <w:pPr>
            <w:pStyle w:val="TOC1"/>
            <w:spacing w:before="167"/>
            <w:ind w:left="116"/>
          </w:pPr>
          <w:r>
            <w:rPr/>
            <w:t>Радюкевич</w:t>
          </w:r>
          <w:r>
            <w:rPr>
              <w:spacing w:val="-8"/>
            </w:rPr>
            <w:t> </w:t>
          </w:r>
          <w:r>
            <w:rPr/>
            <w:t>Н.</w:t>
          </w:r>
          <w:r>
            <w:rPr>
              <w:spacing w:val="-9"/>
            </w:rPr>
            <w:t> </w:t>
          </w:r>
          <w:r>
            <w:rPr/>
            <w:t>И.,</w:t>
          </w:r>
          <w:r>
            <w:rPr>
              <w:spacing w:val="-8"/>
            </w:rPr>
            <w:t> </w:t>
          </w:r>
          <w:r>
            <w:rPr/>
            <w:t>Войцеховская</w:t>
          </w:r>
          <w:r>
            <w:rPr>
              <w:spacing w:val="-8"/>
            </w:rPr>
            <w:t> </w:t>
          </w:r>
          <w:r>
            <w:rPr/>
            <w:t>Е.</w:t>
          </w:r>
          <w:r>
            <w:rPr>
              <w:spacing w:val="-7"/>
            </w:rPr>
            <w:t> </w:t>
          </w:r>
          <w:r>
            <w:rPr/>
            <w:t>Г.</w:t>
          </w:r>
        </w:p>
        <w:p>
          <w:pPr>
            <w:pStyle w:val="TOC1"/>
            <w:tabs>
              <w:tab w:pos="10073" w:val="left" w:leader="dot"/>
            </w:tabs>
            <w:spacing w:after="20"/>
            <w:ind w:left="116"/>
          </w:pPr>
          <w:r>
            <w:rPr/>
            <w:t>Формирование</w:t>
          </w:r>
          <w:r>
            <w:rPr>
              <w:spacing w:val="-8"/>
            </w:rPr>
            <w:t> </w:t>
          </w:r>
          <w:r>
            <w:rPr/>
            <w:t>детского</w:t>
          </w:r>
          <w:r>
            <w:rPr>
              <w:spacing w:val="-7"/>
            </w:rPr>
            <w:t> </w:t>
          </w:r>
          <w:r>
            <w:rPr/>
            <w:t>спортивно-образовательного</w:t>
          </w:r>
          <w:r>
            <w:rPr>
              <w:spacing w:val="-7"/>
            </w:rPr>
            <w:t> </w:t>
          </w:r>
          <w:r>
            <w:rPr/>
            <w:t>центра</w:t>
            <w:tab/>
            <w:t>114</w:t>
          </w:r>
        </w:p>
        <w:p>
          <w:pPr>
            <w:pStyle w:val="TOC3"/>
            <w:spacing w:before="69"/>
          </w:pPr>
          <w:r>
            <w:rPr/>
            <w:t>Бежков</w:t>
          </w:r>
          <w:r>
            <w:rPr>
              <w:spacing w:val="-5"/>
            </w:rPr>
            <w:t> </w:t>
          </w:r>
          <w:r>
            <w:rPr/>
            <w:t>М.</w:t>
          </w:r>
          <w:r>
            <w:rPr>
              <w:spacing w:val="-5"/>
            </w:rPr>
            <w:t> </w:t>
          </w:r>
          <w:r>
            <w:rPr/>
            <w:t>И.,</w:t>
          </w:r>
          <w:r>
            <w:rPr>
              <w:spacing w:val="-6"/>
            </w:rPr>
            <w:t> </w:t>
          </w:r>
          <w:r>
            <w:rPr/>
            <w:t>Линов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К.,</w:t>
          </w:r>
          <w:r>
            <w:rPr>
              <w:spacing w:val="-4"/>
            </w:rPr>
            <w:t> </w:t>
          </w:r>
          <w:r>
            <w:rPr/>
            <w:t>Лявданский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Э.,</w:t>
          </w:r>
          <w:r>
            <w:rPr>
              <w:spacing w:val="-6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7" w:val="left" w:leader="dot"/>
            </w:tabs>
          </w:pPr>
          <w:hyperlink w:history="true" w:anchor="_TOC_250052">
            <w:r>
              <w:rPr/>
              <w:t>Возрождение</w:t>
            </w:r>
            <w:r>
              <w:rPr>
                <w:spacing w:val="-4"/>
              </w:rPr>
              <w:t> </w:t>
            </w:r>
            <w:r>
              <w:rPr/>
              <w:t>исконной</w:t>
            </w:r>
            <w:r>
              <w:rPr>
                <w:spacing w:val="-3"/>
              </w:rPr>
              <w:t> </w:t>
            </w:r>
            <w:r>
              <w:rPr/>
              <w:t>градостроительной</w:t>
            </w:r>
            <w:r>
              <w:rPr>
                <w:spacing w:val="-4"/>
              </w:rPr>
              <w:t> </w:t>
            </w:r>
            <w:r>
              <w:rPr/>
              <w:t>структуры</w:t>
            </w:r>
            <w:r>
              <w:rPr>
                <w:spacing w:val="-3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послевоенных</w:t>
            </w:r>
            <w:r>
              <w:rPr>
                <w:spacing w:val="-3"/>
              </w:rPr>
              <w:t> </w:t>
            </w:r>
            <w:r>
              <w:rPr/>
              <w:t>исторических</w:t>
            </w:r>
            <w:r>
              <w:rPr>
                <w:spacing w:val="-4"/>
              </w:rPr>
              <w:t> </w:t>
            </w:r>
            <w:r>
              <w:rPr/>
              <w:t>городах</w:t>
              <w:tab/>
              <w:t>116</w:t>
            </w:r>
          </w:hyperlink>
        </w:p>
        <w:p>
          <w:pPr>
            <w:pStyle w:val="TOC3"/>
            <w:spacing w:before="168"/>
          </w:pPr>
          <w:r>
            <w:rPr/>
            <w:t>Саламатова</w:t>
          </w:r>
          <w:r>
            <w:rPr>
              <w:spacing w:val="-9"/>
            </w:rPr>
            <w:t> </w:t>
          </w:r>
          <w:r>
            <w:rPr/>
            <w:t>А.</w:t>
          </w:r>
          <w:r>
            <w:rPr>
              <w:spacing w:val="-9"/>
            </w:rPr>
            <w:t> </w:t>
          </w:r>
          <w:r>
            <w:rPr/>
            <w:t>А.,</w:t>
          </w:r>
          <w:r>
            <w:rPr>
              <w:spacing w:val="-8"/>
            </w:rPr>
            <w:t> </w:t>
          </w:r>
          <w:r>
            <w:rPr/>
            <w:t>Войцеховская</w:t>
          </w:r>
          <w:r>
            <w:rPr>
              <w:spacing w:val="-9"/>
            </w:rPr>
            <w:t> </w:t>
          </w:r>
          <w:r>
            <w:rPr/>
            <w:t>Е.</w:t>
          </w:r>
          <w:r>
            <w:rPr>
              <w:spacing w:val="-8"/>
            </w:rPr>
            <w:t> </w:t>
          </w:r>
          <w:r>
            <w:rPr/>
            <w:t>Г.</w:t>
          </w:r>
        </w:p>
        <w:p>
          <w:pPr>
            <w:pStyle w:val="TOC3"/>
            <w:tabs>
              <w:tab w:pos="10187" w:val="left" w:leader="dot"/>
            </w:tabs>
          </w:pPr>
          <w:hyperlink w:history="true" w:anchor="_TOC_250051">
            <w:r>
              <w:rPr/>
              <w:t>Концепция</w:t>
            </w:r>
            <w:r>
              <w:rPr>
                <w:spacing w:val="-7"/>
              </w:rPr>
              <w:t> </w:t>
            </w:r>
            <w:r>
              <w:rPr/>
              <w:t>объемно-планировочного</w:t>
            </w:r>
            <w:r>
              <w:rPr>
                <w:spacing w:val="-6"/>
              </w:rPr>
              <w:t> </w:t>
            </w:r>
            <w:r>
              <w:rPr/>
              <w:t>решения</w:t>
            </w:r>
            <w:r>
              <w:rPr>
                <w:spacing w:val="-7"/>
              </w:rPr>
              <w:t> </w:t>
            </w:r>
            <w:r>
              <w:rPr/>
              <w:t>медицинского</w:t>
            </w:r>
            <w:r>
              <w:rPr>
                <w:spacing w:val="-6"/>
              </w:rPr>
              <w:t> </w:t>
            </w:r>
            <w:r>
              <w:rPr/>
              <w:t>центра</w:t>
            </w:r>
            <w:r>
              <w:rPr>
                <w:spacing w:val="-6"/>
              </w:rPr>
              <w:t> </w:t>
            </w:r>
            <w:r>
              <w:rPr/>
              <w:t>социальной</w:t>
            </w:r>
            <w:r>
              <w:rPr>
                <w:spacing w:val="-7"/>
              </w:rPr>
              <w:t> </w:t>
            </w:r>
            <w:r>
              <w:rPr/>
              <w:t>реабилитации</w:t>
              <w:tab/>
              <w:t>118</w:t>
            </w:r>
          </w:hyperlink>
        </w:p>
        <w:p>
          <w:pPr>
            <w:pStyle w:val="TOC3"/>
            <w:spacing w:before="168"/>
          </w:pPr>
          <w:r>
            <w:rPr/>
            <w:t>Сергеева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Романов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Войцеховская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Г.,</w:t>
          </w:r>
          <w:r>
            <w:rPr>
              <w:spacing w:val="-4"/>
            </w:rPr>
            <w:t> </w:t>
          </w:r>
          <w:r>
            <w:rPr/>
            <w:t>Деменов</w:t>
          </w:r>
          <w:r>
            <w:rPr>
              <w:spacing w:val="-4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50">
            <w:r>
              <w:rPr/>
              <w:t>Принципы</w:t>
            </w:r>
            <w:r>
              <w:rPr>
                <w:spacing w:val="-6"/>
              </w:rPr>
              <w:t> </w:t>
            </w:r>
            <w:r>
              <w:rPr/>
              <w:t>формообразования</w:t>
            </w:r>
            <w:r>
              <w:rPr>
                <w:spacing w:val="-4"/>
              </w:rPr>
              <w:t> </w:t>
            </w:r>
            <w:r>
              <w:rPr/>
              <w:t>дворца</w:t>
            </w:r>
            <w:r>
              <w:rPr>
                <w:spacing w:val="-5"/>
              </w:rPr>
              <w:t> </w:t>
            </w:r>
            <w:r>
              <w:rPr/>
              <w:t>фигурного</w:t>
            </w:r>
            <w:r>
              <w:rPr>
                <w:spacing w:val="-4"/>
              </w:rPr>
              <w:t> </w:t>
            </w:r>
            <w:r>
              <w:rPr/>
              <w:t>катания</w:t>
              <w:tab/>
              <w:t>120</w:t>
            </w:r>
          </w:hyperlink>
        </w:p>
        <w:p>
          <w:pPr>
            <w:pStyle w:val="TOC3"/>
            <w:spacing w:before="168"/>
          </w:pPr>
          <w:r>
            <w:rPr/>
            <w:t>Смолина</w:t>
          </w:r>
          <w:r>
            <w:rPr>
              <w:spacing w:val="-3"/>
            </w:rPr>
            <w:t> </w:t>
          </w:r>
          <w:r>
            <w:rPr/>
            <w:t>Д.</w:t>
          </w:r>
          <w:r>
            <w:rPr>
              <w:spacing w:val="-3"/>
            </w:rPr>
            <w:t> </w:t>
          </w:r>
          <w:r>
            <w:rPr/>
            <w:t>Н.,</w:t>
          </w:r>
          <w:r>
            <w:rPr>
              <w:spacing w:val="-3"/>
            </w:rPr>
            <w:t> </w:t>
          </w:r>
          <w:r>
            <w:rPr/>
            <w:t>Иванов</w:t>
          </w:r>
          <w:r>
            <w:rPr>
              <w:spacing w:val="-2"/>
            </w:rPr>
            <w:t> </w:t>
          </w:r>
          <w:r>
            <w:rPr/>
            <w:t>И.</w:t>
          </w:r>
          <w:r>
            <w:rPr>
              <w:spacing w:val="-3"/>
            </w:rPr>
            <w:t> </w:t>
          </w:r>
          <w:r>
            <w:rPr/>
            <w:t>А.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9">
            <w:r>
              <w:rPr/>
              <w:t>Многофункциональный</w:t>
            </w:r>
            <w:r>
              <w:rPr>
                <w:spacing w:val="-6"/>
              </w:rPr>
              <w:t> </w:t>
            </w:r>
            <w:r>
              <w:rPr/>
              <w:t>театральный</w:t>
            </w:r>
            <w:r>
              <w:rPr>
                <w:spacing w:val="-6"/>
              </w:rPr>
              <w:t> </w:t>
            </w:r>
            <w:r>
              <w:rPr/>
              <w:t>комплекс</w:t>
            </w:r>
            <w:r>
              <w:rPr>
                <w:spacing w:val="-6"/>
              </w:rPr>
              <w:t> </w:t>
            </w:r>
            <w:r>
              <w:rPr/>
              <w:t>в</w:t>
            </w:r>
            <w:r>
              <w:rPr>
                <w:spacing w:val="-6"/>
              </w:rPr>
              <w:t> </w:t>
            </w:r>
            <w:r>
              <w:rPr/>
              <w:t>концепции</w:t>
            </w:r>
            <w:r>
              <w:rPr>
                <w:spacing w:val="-6"/>
              </w:rPr>
              <w:t> </w:t>
            </w:r>
            <w:r>
              <w:rPr/>
              <w:t>развития</w:t>
            </w:r>
            <w:r>
              <w:rPr>
                <w:spacing w:val="-6"/>
              </w:rPr>
              <w:t> </w:t>
            </w:r>
            <w:r>
              <w:rPr/>
              <w:t>Выборгской</w:t>
            </w:r>
            <w:r>
              <w:rPr>
                <w:spacing w:val="-5"/>
              </w:rPr>
              <w:t> </w:t>
            </w:r>
            <w:r>
              <w:rPr/>
              <w:t>стороны</w:t>
              <w:tab/>
              <w:t>122</w:t>
            </w:r>
          </w:hyperlink>
        </w:p>
        <w:p>
          <w:pPr>
            <w:pStyle w:val="TOC3"/>
            <w:spacing w:before="167"/>
            <w:ind w:left="275"/>
          </w:pPr>
          <w:r>
            <w:rPr/>
            <w:t>Антоха</w:t>
          </w:r>
          <w:r>
            <w:rPr>
              <w:spacing w:val="-3"/>
            </w:rPr>
            <w:t> </w:t>
          </w:r>
          <w:r>
            <w:rPr/>
            <w:t>А.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3"/>
            </w:rPr>
            <w:t> </w:t>
          </w:r>
          <w:r>
            <w:rPr/>
            <w:t>Линов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К.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8">
            <w:r>
              <w:rPr/>
              <w:t>Особенности</w:t>
            </w:r>
            <w:r>
              <w:rPr>
                <w:spacing w:val="-5"/>
              </w:rPr>
              <w:t> </w:t>
            </w:r>
            <w:r>
              <w:rPr/>
              <w:t>проектирования</w:t>
            </w:r>
            <w:r>
              <w:rPr>
                <w:spacing w:val="-5"/>
              </w:rPr>
              <w:t> </w:t>
            </w:r>
            <w:r>
              <w:rPr/>
              <w:t>и</w:t>
            </w:r>
            <w:r>
              <w:rPr>
                <w:spacing w:val="-6"/>
              </w:rPr>
              <w:t> </w:t>
            </w:r>
            <w:r>
              <w:rPr/>
              <w:t>расположения</w:t>
            </w:r>
            <w:r>
              <w:rPr>
                <w:spacing w:val="-5"/>
              </w:rPr>
              <w:t> </w:t>
            </w:r>
            <w:r>
              <w:rPr/>
              <w:t>ветеринарного</w:t>
            </w:r>
            <w:r>
              <w:rPr>
                <w:spacing w:val="-5"/>
              </w:rPr>
              <w:t> </w:t>
            </w:r>
            <w:r>
              <w:rPr/>
              <w:t>центра</w:t>
            </w:r>
            <w:r>
              <w:rPr>
                <w:spacing w:val="-5"/>
              </w:rPr>
              <w:t> </w:t>
            </w:r>
            <w:r>
              <w:rPr/>
              <w:t>в</w:t>
            </w:r>
            <w:r>
              <w:rPr>
                <w:spacing w:val="-6"/>
              </w:rPr>
              <w:t> </w:t>
            </w:r>
            <w:r>
              <w:rPr/>
              <w:t>городе</w:t>
            </w:r>
            <w:r>
              <w:rPr>
                <w:spacing w:val="-5"/>
              </w:rPr>
              <w:t> </w:t>
            </w:r>
            <w:r>
              <w:rPr/>
              <w:t>Санкт-Петербурге</w:t>
              <w:tab/>
              <w:t>124</w:t>
            </w:r>
          </w:hyperlink>
        </w:p>
        <w:p>
          <w:pPr>
            <w:pStyle w:val="TOC3"/>
            <w:spacing w:before="180"/>
          </w:pPr>
          <w:r>
            <w:rPr/>
            <w:t>Болтаевский</w:t>
          </w:r>
          <w:r>
            <w:rPr>
              <w:spacing w:val="-2"/>
            </w:rPr>
            <w:t> </w:t>
          </w:r>
          <w:r>
            <w:rPr/>
            <w:t>И.,</w:t>
          </w:r>
          <w:r>
            <w:rPr>
              <w:spacing w:val="-3"/>
            </w:rPr>
            <w:t> </w:t>
          </w:r>
          <w:r>
            <w:rPr/>
            <w:t>Линов</w:t>
          </w:r>
          <w:r>
            <w:rPr>
              <w:spacing w:val="-3"/>
            </w:rPr>
            <w:t> </w:t>
          </w:r>
          <w:r>
            <w:rPr/>
            <w:t>В.</w:t>
          </w:r>
          <w:r>
            <w:rPr>
              <w:spacing w:val="-2"/>
            </w:rPr>
            <w:t> </w:t>
          </w:r>
          <w:r>
            <w:rPr/>
            <w:t>К.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Особенности</w:t>
          </w:r>
          <w:r>
            <w:rPr>
              <w:spacing w:val="-7"/>
            </w:rPr>
            <w:t> </w:t>
          </w:r>
          <w:r>
            <w:rPr/>
            <w:t>проектирования</w:t>
          </w:r>
          <w:r>
            <w:rPr>
              <w:spacing w:val="-6"/>
            </w:rPr>
            <w:t> </w:t>
          </w:r>
          <w:r>
            <w:rPr/>
            <w:t>и</w:t>
          </w:r>
          <w:r>
            <w:rPr>
              <w:spacing w:val="-7"/>
            </w:rPr>
            <w:t> </w:t>
          </w:r>
          <w:r>
            <w:rPr/>
            <w:t>расположения</w:t>
          </w:r>
          <w:r>
            <w:rPr>
              <w:spacing w:val="-6"/>
            </w:rPr>
            <w:t> </w:t>
          </w:r>
          <w:r>
            <w:rPr/>
            <w:t>мусороперерабатывающего</w:t>
          </w:r>
          <w:r>
            <w:rPr>
              <w:spacing w:val="-7"/>
            </w:rPr>
            <w:t> </w:t>
          </w:r>
          <w:r>
            <w:rPr/>
            <w:t>завода</w:t>
          </w:r>
          <w:r>
            <w:rPr>
              <w:spacing w:val="-6"/>
            </w:rPr>
            <w:t> </w:t>
          </w:r>
          <w:r>
            <w:rPr/>
            <w:t>в</w:t>
          </w:r>
          <w:r>
            <w:rPr>
              <w:spacing w:val="-7"/>
            </w:rPr>
            <w:t> </w:t>
          </w:r>
          <w:r>
            <w:rPr/>
            <w:t>городе</w:t>
          </w:r>
          <w:r>
            <w:rPr>
              <w:spacing w:val="-6"/>
            </w:rPr>
            <w:t> </w:t>
          </w:r>
          <w:r>
            <w:rPr/>
            <w:t>Санкт-Петербурге</w:t>
            <w:tab/>
            <w:t>126</w:t>
          </w:r>
        </w:p>
        <w:p>
          <w:pPr>
            <w:pStyle w:val="TOC3"/>
            <w:spacing w:before="179"/>
          </w:pPr>
          <w:r>
            <w:rPr/>
            <w:t>Веселова</w:t>
          </w:r>
          <w:r>
            <w:rPr>
              <w:spacing w:val="-4"/>
            </w:rPr>
            <w:t> </w:t>
          </w:r>
          <w:r>
            <w:rPr/>
            <w:t>И.</w:t>
          </w:r>
          <w:r>
            <w:rPr>
              <w:spacing w:val="-4"/>
            </w:rPr>
            <w:t> </w:t>
          </w:r>
          <w:r>
            <w:rPr/>
            <w:t>И.,</w:t>
          </w:r>
          <w:r>
            <w:rPr>
              <w:spacing w:val="-4"/>
            </w:rPr>
            <w:t> </w:t>
          </w:r>
          <w:r>
            <w:rPr/>
            <w:t>Линов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Э.,</w:t>
          </w:r>
          <w:r>
            <w:rPr>
              <w:spacing w:val="-4"/>
            </w:rPr>
            <w:t> </w:t>
          </w:r>
          <w:r>
            <w:rPr/>
            <w:t>Новоходская</w:t>
          </w:r>
          <w:r>
            <w:rPr>
              <w:spacing w:val="-3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7">
            <w:r>
              <w:rPr>
                <w:spacing w:val="-1"/>
              </w:rPr>
              <w:t>Концепция</w:t>
            </w:r>
            <w:r>
              <w:rPr>
                <w:spacing w:val="-11"/>
              </w:rPr>
              <w:t> </w:t>
            </w:r>
            <w:r>
              <w:rPr>
                <w:spacing w:val="-1"/>
              </w:rPr>
              <w:t>создания</w:t>
            </w:r>
            <w:r>
              <w:rPr>
                <w:spacing w:val="-10"/>
              </w:rPr>
              <w:t> </w:t>
            </w:r>
            <w:r>
              <w:rPr/>
              <w:t>межвузовского</w:t>
            </w:r>
            <w:r>
              <w:rPr>
                <w:spacing w:val="-10"/>
              </w:rPr>
              <w:t> </w:t>
            </w:r>
            <w:r>
              <w:rPr/>
              <w:t>многофункционального</w:t>
            </w:r>
            <w:r>
              <w:rPr>
                <w:spacing w:val="-10"/>
              </w:rPr>
              <w:t> </w:t>
            </w:r>
            <w:r>
              <w:rPr/>
              <w:t>студенческого</w:t>
            </w:r>
            <w:r>
              <w:rPr>
                <w:spacing w:val="-10"/>
              </w:rPr>
              <w:t> </w:t>
            </w:r>
            <w:r>
              <w:rPr/>
              <w:t>комплекса</w:t>
            </w:r>
            <w:r>
              <w:rPr>
                <w:spacing w:val="-10"/>
              </w:rPr>
              <w:t> </w:t>
            </w:r>
            <w:r>
              <w:rPr/>
              <w:t>в</w:t>
            </w:r>
            <w:r>
              <w:rPr>
                <w:spacing w:val="-10"/>
              </w:rPr>
              <w:t> </w:t>
            </w:r>
            <w:r>
              <w:rPr/>
              <w:t>городе</w:t>
            </w:r>
            <w:r>
              <w:rPr>
                <w:spacing w:val="-10"/>
              </w:rPr>
              <w:t> </w:t>
            </w:r>
            <w:r>
              <w:rPr/>
              <w:t>Санкт-Петербурге</w:t>
              <w:tab/>
              <w:t>128</w:t>
            </w:r>
          </w:hyperlink>
        </w:p>
        <w:p>
          <w:pPr>
            <w:pStyle w:val="TOC3"/>
            <w:spacing w:before="179"/>
          </w:pPr>
          <w:r>
            <w:rPr/>
            <w:t>Езиев</w:t>
          </w:r>
          <w:r>
            <w:rPr>
              <w:spacing w:val="-4"/>
            </w:rPr>
            <w:t> </w:t>
          </w:r>
          <w:r>
            <w:rPr/>
            <w:t>К.</w:t>
          </w:r>
          <w:r>
            <w:rPr>
              <w:spacing w:val="-3"/>
            </w:rPr>
            <w:t> </w:t>
          </w:r>
          <w:r>
            <w:rPr/>
            <w:t>Б.</w:t>
          </w:r>
          <w:r>
            <w:rPr>
              <w:spacing w:val="-3"/>
            </w:rPr>
            <w:t> </w:t>
          </w:r>
          <w:r>
            <w:rPr/>
            <w:t>,</w:t>
          </w:r>
          <w:r>
            <w:rPr>
              <w:spacing w:val="-4"/>
            </w:rPr>
            <w:t> </w:t>
          </w:r>
          <w:r>
            <w:rPr/>
            <w:t>Линов</w:t>
          </w:r>
          <w:r>
            <w:rPr>
              <w:spacing w:val="-3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Э.,</w:t>
          </w:r>
          <w:r>
            <w:rPr>
              <w:spacing w:val="-3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3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6">
            <w:r>
              <w:rPr/>
              <w:t>Особенности</w:t>
            </w:r>
            <w:r>
              <w:rPr>
                <w:spacing w:val="-2"/>
              </w:rPr>
              <w:t> </w:t>
            </w:r>
            <w:r>
              <w:rPr/>
              <w:t>использования</w:t>
            </w:r>
            <w:r>
              <w:rPr>
                <w:spacing w:val="-2"/>
              </w:rPr>
              <w:t> </w:t>
            </w:r>
            <w:r>
              <w:rPr/>
              <w:t>ветроэнергетических</w:t>
            </w:r>
            <w:r>
              <w:rPr>
                <w:spacing w:val="-2"/>
              </w:rPr>
              <w:t> </w:t>
            </w:r>
            <w:r>
              <w:rPr/>
              <w:t>установок</w:t>
            </w:r>
            <w:r>
              <w:rPr>
                <w:spacing w:val="-1"/>
              </w:rPr>
              <w:t> </w:t>
            </w:r>
            <w:r>
              <w:rPr/>
              <w:t>для</w:t>
            </w:r>
            <w:r>
              <w:rPr>
                <w:spacing w:val="-2"/>
              </w:rPr>
              <w:t> </w:t>
            </w:r>
            <w:r>
              <w:rPr/>
              <w:t>рекреационных</w:t>
            </w:r>
            <w:r>
              <w:rPr>
                <w:spacing w:val="-2"/>
              </w:rPr>
              <w:t> </w:t>
            </w:r>
            <w:r>
              <w:rPr/>
              <w:t>центров</w:t>
            </w:r>
            <w:r>
              <w:rPr>
                <w:spacing w:val="-1"/>
              </w:rPr>
              <w:t> </w:t>
            </w:r>
            <w:r>
              <w:rPr/>
              <w:t>в</w:t>
            </w:r>
            <w:r>
              <w:rPr>
                <w:spacing w:val="-3"/>
              </w:rPr>
              <w:t> </w:t>
            </w:r>
            <w:r>
              <w:rPr/>
              <w:t>горных</w:t>
            </w:r>
            <w:r>
              <w:rPr>
                <w:spacing w:val="-2"/>
              </w:rPr>
              <w:t> </w:t>
            </w:r>
            <w:r>
              <w:rPr/>
              <w:t>районах</w:t>
              <w:tab/>
              <w:t>130</w:t>
            </w:r>
          </w:hyperlink>
        </w:p>
        <w:p>
          <w:pPr>
            <w:pStyle w:val="TOC3"/>
            <w:spacing w:before="179"/>
          </w:pPr>
          <w:r>
            <w:rPr/>
            <w:t>Козлова</w:t>
          </w:r>
          <w:r>
            <w:rPr>
              <w:spacing w:val="-4"/>
            </w:rPr>
            <w:t> </w:t>
          </w:r>
          <w:r>
            <w:rPr/>
            <w:t>П.</w:t>
          </w:r>
          <w:r>
            <w:rPr>
              <w:spacing w:val="-5"/>
            </w:rPr>
            <w:t> </w:t>
          </w:r>
          <w:r>
            <w:rPr/>
            <w:t>О.,</w:t>
          </w:r>
          <w:r>
            <w:rPr>
              <w:spacing w:val="-5"/>
            </w:rPr>
            <w:t> </w:t>
          </w:r>
          <w:r>
            <w:rPr/>
            <w:t>Линов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Э.,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  <w:r>
            <w:rPr>
              <w:spacing w:val="-4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Анализ</w:t>
          </w:r>
          <w:r>
            <w:rPr>
              <w:spacing w:val="-6"/>
            </w:rPr>
            <w:t> </w:t>
          </w:r>
          <w:r>
            <w:rPr/>
            <w:t>и</w:t>
          </w:r>
          <w:r>
            <w:rPr>
              <w:spacing w:val="-7"/>
            </w:rPr>
            <w:t> </w:t>
          </w:r>
          <w:r>
            <w:rPr/>
            <w:t>выбор</w:t>
          </w:r>
          <w:r>
            <w:rPr>
              <w:spacing w:val="-7"/>
            </w:rPr>
            <w:t> </w:t>
          </w:r>
          <w:r>
            <w:rPr/>
            <w:t>территории</w:t>
          </w:r>
          <w:r>
            <w:rPr>
              <w:spacing w:val="-6"/>
            </w:rPr>
            <w:t> </w:t>
          </w:r>
          <w:r>
            <w:rPr/>
            <w:t>для</w:t>
          </w:r>
          <w:r>
            <w:rPr>
              <w:spacing w:val="-6"/>
            </w:rPr>
            <w:t> </w:t>
          </w:r>
          <w:r>
            <w:rPr/>
            <w:t>проектирования</w:t>
          </w:r>
          <w:r>
            <w:rPr>
              <w:spacing w:val="-6"/>
            </w:rPr>
            <w:t> </w:t>
          </w:r>
          <w:r>
            <w:rPr/>
            <w:t>загородного</w:t>
          </w:r>
          <w:r>
            <w:rPr>
              <w:spacing w:val="-5"/>
            </w:rPr>
            <w:t> </w:t>
          </w:r>
          <w:r>
            <w:rPr/>
            <w:t>архитектурного</w:t>
          </w:r>
          <w:r>
            <w:rPr>
              <w:spacing w:val="-6"/>
            </w:rPr>
            <w:t> </w:t>
          </w:r>
          <w:r>
            <w:rPr/>
            <w:t>лагеря</w:t>
          </w:r>
          <w:r>
            <w:rPr>
              <w:spacing w:val="-6"/>
            </w:rPr>
            <w:t> </w:t>
          </w:r>
          <w:r>
            <w:rPr/>
            <w:t>в</w:t>
          </w:r>
          <w:r>
            <w:rPr>
              <w:spacing w:val="-7"/>
            </w:rPr>
            <w:t> </w:t>
          </w:r>
          <w:r>
            <w:rPr/>
            <w:t>г.</w:t>
          </w:r>
          <w:r>
            <w:rPr>
              <w:spacing w:val="-6"/>
            </w:rPr>
            <w:t> </w:t>
          </w:r>
          <w:r>
            <w:rPr/>
            <w:t>Санкт-Петербурге</w:t>
            <w:tab/>
            <w:t>132</w:t>
          </w:r>
        </w:p>
        <w:p>
          <w:pPr>
            <w:pStyle w:val="TOC3"/>
            <w:spacing w:before="179"/>
          </w:pPr>
          <w:r>
            <w:rPr/>
            <w:t>Никитина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Ю.,</w:t>
          </w:r>
          <w:r>
            <w:rPr>
              <w:spacing w:val="-5"/>
            </w:rPr>
            <w:t> </w:t>
          </w:r>
          <w:r>
            <w:rPr/>
            <w:t>Новоходская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5">
            <w:r>
              <w:rPr/>
              <w:t>Анализ</w:t>
            </w:r>
            <w:r>
              <w:rPr>
                <w:spacing w:val="-5"/>
              </w:rPr>
              <w:t> </w:t>
            </w:r>
            <w:r>
              <w:rPr/>
              <w:t>отечественного</w:t>
            </w:r>
            <w:r>
              <w:rPr>
                <w:spacing w:val="-4"/>
              </w:rPr>
              <w:t> </w:t>
            </w:r>
            <w:r>
              <w:rPr/>
              <w:t>и</w:t>
            </w:r>
            <w:r>
              <w:rPr>
                <w:spacing w:val="-5"/>
              </w:rPr>
              <w:t> </w:t>
            </w:r>
            <w:r>
              <w:rPr/>
              <w:t>мирового</w:t>
            </w:r>
            <w:r>
              <w:rPr>
                <w:spacing w:val="-5"/>
              </w:rPr>
              <w:t> </w:t>
            </w:r>
            <w:r>
              <w:rPr/>
              <w:t>опыта</w:t>
            </w:r>
            <w:r>
              <w:rPr>
                <w:spacing w:val="-4"/>
              </w:rPr>
              <w:t> </w:t>
            </w:r>
            <w:r>
              <w:rPr/>
              <w:t>проектирования</w:t>
            </w:r>
            <w:r>
              <w:rPr>
                <w:spacing w:val="-4"/>
              </w:rPr>
              <w:t> </w:t>
            </w:r>
            <w:r>
              <w:rPr/>
              <w:t>школьных</w:t>
            </w:r>
            <w:r>
              <w:rPr>
                <w:spacing w:val="-5"/>
              </w:rPr>
              <w:t> </w:t>
            </w:r>
            <w:r>
              <w:rPr/>
              <w:t>зданий</w:t>
              <w:tab/>
              <w:t>134</w:t>
            </w:r>
          </w:hyperlink>
        </w:p>
        <w:p>
          <w:pPr>
            <w:pStyle w:val="TOC3"/>
            <w:spacing w:before="179"/>
          </w:pPr>
          <w:r>
            <w:rPr/>
            <w:t>Салманов</w:t>
          </w:r>
          <w:r>
            <w:rPr>
              <w:spacing w:val="-4"/>
            </w:rPr>
            <w:t> </w:t>
          </w:r>
          <w:r>
            <w:rPr/>
            <w:t>С.</w:t>
          </w:r>
          <w:r>
            <w:rPr>
              <w:spacing w:val="-3"/>
            </w:rPr>
            <w:t> </w:t>
          </w:r>
          <w:r>
            <w:rPr/>
            <w:t>К.,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С.</w:t>
          </w:r>
          <w:r>
            <w:rPr>
              <w:spacing w:val="-3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4">
            <w:r>
              <w:rPr/>
              <w:t>Особенности</w:t>
            </w:r>
            <w:r>
              <w:rPr>
                <w:spacing w:val="-4"/>
              </w:rPr>
              <w:t> </w:t>
            </w:r>
            <w:r>
              <w:rPr/>
              <w:t>восприятия</w:t>
            </w:r>
            <w:r>
              <w:rPr>
                <w:spacing w:val="-4"/>
              </w:rPr>
              <w:t> </w:t>
            </w:r>
            <w:r>
              <w:rPr/>
              <w:t>архитектуры</w:t>
            </w:r>
            <w:r>
              <w:rPr>
                <w:spacing w:val="-4"/>
              </w:rPr>
              <w:t> </w:t>
            </w:r>
            <w:r>
              <w:rPr/>
              <w:t>современных</w:t>
            </w:r>
            <w:r>
              <w:rPr>
                <w:spacing w:val="-4"/>
              </w:rPr>
              <w:t> </w:t>
            </w:r>
            <w:r>
              <w:rPr/>
              <w:t>культурных</w:t>
            </w:r>
            <w:r>
              <w:rPr>
                <w:spacing w:val="-4"/>
              </w:rPr>
              <w:t> </w:t>
            </w:r>
            <w:r>
              <w:rPr/>
              <w:t>центров</w:t>
              <w:tab/>
              <w:t>136</w:t>
            </w:r>
          </w:hyperlink>
        </w:p>
        <w:p>
          <w:pPr>
            <w:pStyle w:val="TOC3"/>
            <w:spacing w:before="179"/>
          </w:pPr>
          <w:r>
            <w:rPr/>
            <w:t>Смирнова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4"/>
            </w:rPr>
            <w:t> </w:t>
          </w:r>
          <w:r>
            <w:rPr/>
            <w:t>Линов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3"/>
            </w:rPr>
            <w:t> </w:t>
          </w:r>
          <w:r>
            <w:rPr/>
            <w:t>К.,</w:t>
          </w:r>
          <w:r>
            <w:rPr>
              <w:spacing w:val="-4"/>
            </w:rPr>
            <w:t> </w:t>
          </w:r>
          <w:r>
            <w:rPr/>
            <w:t>Лявданский</w:t>
          </w:r>
          <w:r>
            <w:rPr>
              <w:spacing w:val="-3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</w:t>
          </w:r>
          <w:r>
            <w:rPr>
              <w:spacing w:val="-4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3">
            <w:r>
              <w:rPr/>
              <w:t>Анализ</w:t>
            </w:r>
            <w:r>
              <w:rPr>
                <w:spacing w:val="-4"/>
              </w:rPr>
              <w:t> </w:t>
            </w:r>
            <w:r>
              <w:rPr/>
              <w:t>участков</w:t>
            </w:r>
            <w:r>
              <w:rPr>
                <w:spacing w:val="-3"/>
              </w:rPr>
              <w:t> </w:t>
            </w:r>
            <w:r>
              <w:rPr/>
              <w:t>для</w:t>
            </w:r>
            <w:r>
              <w:rPr>
                <w:spacing w:val="-3"/>
              </w:rPr>
              <w:t> </w:t>
            </w:r>
            <w:r>
              <w:rPr/>
              <w:t>проектирования</w:t>
            </w:r>
            <w:r>
              <w:rPr>
                <w:spacing w:val="-4"/>
              </w:rPr>
              <w:t> </w:t>
            </w:r>
            <w:r>
              <w:rPr/>
              <w:t>центра</w:t>
            </w:r>
            <w:r>
              <w:rPr>
                <w:spacing w:val="-3"/>
              </w:rPr>
              <w:t> </w:t>
            </w:r>
            <w:r>
              <w:rPr/>
              <w:t>водных</w:t>
            </w:r>
            <w:r>
              <w:rPr>
                <w:spacing w:val="-3"/>
              </w:rPr>
              <w:t> </w:t>
            </w:r>
            <w:r>
              <w:rPr/>
              <w:t>видов</w:t>
            </w:r>
            <w:r>
              <w:rPr>
                <w:spacing w:val="-4"/>
              </w:rPr>
              <w:t> </w:t>
            </w:r>
            <w:r>
              <w:rPr/>
              <w:t>спорта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городе</w:t>
            </w:r>
            <w:r>
              <w:rPr>
                <w:spacing w:val="-3"/>
              </w:rPr>
              <w:t> </w:t>
            </w:r>
            <w:r>
              <w:rPr/>
              <w:t>Кронштадте</w:t>
              <w:tab/>
              <w:t>138</w:t>
            </w:r>
          </w:hyperlink>
        </w:p>
        <w:p>
          <w:pPr>
            <w:pStyle w:val="TOC3"/>
            <w:spacing w:before="179"/>
          </w:pPr>
          <w:r>
            <w:rPr/>
            <w:t>Хомяк</w:t>
          </w:r>
          <w:r>
            <w:rPr>
              <w:spacing w:val="-7"/>
            </w:rPr>
            <w:t> </w:t>
          </w:r>
          <w:r>
            <w:rPr/>
            <w:t>Ю.</w:t>
          </w:r>
          <w:r>
            <w:rPr>
              <w:spacing w:val="-7"/>
            </w:rPr>
            <w:t> </w:t>
          </w:r>
          <w:r>
            <w:rPr/>
            <w:t>С.,</w:t>
          </w:r>
          <w:r>
            <w:rPr>
              <w:spacing w:val="-6"/>
            </w:rPr>
            <w:t> </w:t>
          </w:r>
          <w:r>
            <w:rPr/>
            <w:t>Новоходская</w:t>
          </w:r>
          <w:r>
            <w:rPr>
              <w:spacing w:val="-7"/>
            </w:rPr>
            <w:t> </w:t>
          </w:r>
          <w:r>
            <w:rPr/>
            <w:t>Н.</w:t>
          </w:r>
          <w:r>
            <w:rPr>
              <w:spacing w:val="-8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2">
            <w:r>
              <w:rPr/>
              <w:t>Применение</w:t>
            </w:r>
            <w:r>
              <w:rPr>
                <w:spacing w:val="-6"/>
              </w:rPr>
              <w:t> </w:t>
            </w:r>
            <w:r>
              <w:rPr/>
              <w:t>деревянных</w:t>
            </w:r>
            <w:r>
              <w:rPr>
                <w:spacing w:val="-4"/>
              </w:rPr>
              <w:t> </w:t>
            </w:r>
            <w:r>
              <w:rPr/>
              <w:t>конструкций</w:t>
            </w:r>
            <w:r>
              <w:rPr>
                <w:spacing w:val="-5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высотном</w:t>
            </w:r>
            <w:r>
              <w:rPr>
                <w:spacing w:val="-5"/>
              </w:rPr>
              <w:t> </w:t>
            </w:r>
            <w:r>
              <w:rPr/>
              <w:t>строительстве</w:t>
              <w:tab/>
              <w:t>140</w:t>
            </w:r>
          </w:hyperlink>
        </w:p>
        <w:p>
          <w:pPr>
            <w:pStyle w:val="TOC3"/>
            <w:spacing w:before="180"/>
          </w:pPr>
          <w:r>
            <w:rPr/>
            <w:t>Чугунова</w:t>
          </w:r>
          <w:r>
            <w:rPr>
              <w:spacing w:val="-6"/>
            </w:rPr>
            <w:t> </w:t>
          </w:r>
          <w:r>
            <w:rPr/>
            <w:t>М.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Новоходская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1">
            <w:r>
              <w:rPr/>
              <w:t>Особенности</w:t>
            </w:r>
            <w:r>
              <w:rPr>
                <w:spacing w:val="-4"/>
              </w:rPr>
              <w:t> </w:t>
            </w:r>
            <w:r>
              <w:rPr/>
              <w:t>устройства</w:t>
            </w:r>
            <w:r>
              <w:rPr>
                <w:spacing w:val="-4"/>
              </w:rPr>
              <w:t> </w:t>
            </w:r>
            <w:r>
              <w:rPr/>
              <w:t>зеленых</w:t>
            </w:r>
            <w:r>
              <w:rPr>
                <w:spacing w:val="-4"/>
              </w:rPr>
              <w:t> </w:t>
            </w:r>
            <w:r>
              <w:rPr/>
              <w:t>кровель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холодном</w:t>
            </w:r>
            <w:r>
              <w:rPr>
                <w:spacing w:val="-4"/>
              </w:rPr>
              <w:t> </w:t>
            </w:r>
            <w:r>
              <w:rPr/>
              <w:t>климате</w:t>
              <w:tab/>
              <w:t>142</w:t>
            </w:r>
          </w:hyperlink>
        </w:p>
        <w:p>
          <w:pPr>
            <w:pStyle w:val="TOC3"/>
            <w:spacing w:before="179"/>
          </w:pPr>
          <w:r>
            <w:rPr/>
            <w:t>Лю</w:t>
          </w:r>
          <w:r>
            <w:rPr>
              <w:spacing w:val="-8"/>
            </w:rPr>
            <w:t> </w:t>
          </w:r>
          <w:r>
            <w:rPr/>
            <w:t>Цзяньфэн,</w:t>
          </w:r>
          <w:r>
            <w:rPr>
              <w:spacing w:val="-7"/>
            </w:rPr>
            <w:t> </w:t>
          </w:r>
          <w:r>
            <w:rPr/>
            <w:t>Новоходская</w:t>
          </w:r>
          <w:r>
            <w:rPr>
              <w:spacing w:val="-7"/>
            </w:rPr>
            <w:t> </w:t>
          </w:r>
          <w:r>
            <w:rPr/>
            <w:t>Н.</w:t>
          </w:r>
          <w:r>
            <w:rPr>
              <w:spacing w:val="-7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40">
            <w:r>
              <w:rPr/>
              <w:t>Анализ</w:t>
            </w:r>
            <w:r>
              <w:rPr>
                <w:spacing w:val="-11"/>
              </w:rPr>
              <w:t> </w:t>
            </w:r>
            <w:r>
              <w:rPr/>
              <w:t>на</w:t>
            </w:r>
            <w:r>
              <w:rPr>
                <w:spacing w:val="-11"/>
              </w:rPr>
              <w:t> </w:t>
            </w:r>
            <w:r>
              <w:rPr/>
              <w:t>архитектурное</w:t>
            </w:r>
            <w:r>
              <w:rPr>
                <w:spacing w:val="-10"/>
              </w:rPr>
              <w:t> </w:t>
            </w:r>
            <w:r>
              <w:rPr/>
              <w:t>проектирование</w:t>
            </w:r>
            <w:r>
              <w:rPr>
                <w:spacing w:val="-10"/>
              </w:rPr>
              <w:t> </w:t>
            </w:r>
            <w:r>
              <w:rPr/>
              <w:t>городского</w:t>
            </w:r>
            <w:r>
              <w:rPr>
                <w:spacing w:val="-11"/>
              </w:rPr>
              <w:t> </w:t>
            </w:r>
            <w:r>
              <w:rPr/>
              <w:t>коммерческого</w:t>
            </w:r>
            <w:r>
              <w:rPr>
                <w:spacing w:val="-10"/>
              </w:rPr>
              <w:t> </w:t>
            </w:r>
            <w:r>
              <w:rPr/>
              <w:t>комплекса</w:t>
              <w:tab/>
              <w:t>144</w:t>
            </w:r>
          </w:hyperlink>
        </w:p>
        <w:p>
          <w:pPr>
            <w:pStyle w:val="TOC3"/>
            <w:spacing w:before="179"/>
          </w:pPr>
          <w:r>
            <w:rPr/>
            <w:t>Эргалем</w:t>
          </w:r>
          <w:r>
            <w:rPr>
              <w:spacing w:val="-4"/>
            </w:rPr>
            <w:t> </w:t>
          </w:r>
          <w:r>
            <w:rPr/>
            <w:t>Эссак,</w:t>
          </w:r>
          <w:r>
            <w:rPr>
              <w:spacing w:val="-4"/>
            </w:rPr>
            <w:t> </w:t>
          </w:r>
          <w:r>
            <w:rPr/>
            <w:t>Линов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4"/>
            </w:rPr>
            <w:t> </w:t>
          </w:r>
          <w:r>
            <w:rPr/>
            <w:t>Лявданский</w:t>
          </w:r>
          <w:r>
            <w:rPr>
              <w:spacing w:val="-3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Э.,</w:t>
          </w:r>
          <w:r>
            <w:rPr>
              <w:spacing w:val="-4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39">
            <w:r>
              <w:rPr/>
              <w:t>Обеспечение</w:t>
            </w:r>
            <w:r>
              <w:rPr>
                <w:spacing w:val="-7"/>
              </w:rPr>
              <w:t> </w:t>
            </w:r>
            <w:r>
              <w:rPr/>
              <w:t>гибкого</w:t>
            </w:r>
            <w:r>
              <w:rPr>
                <w:spacing w:val="-7"/>
              </w:rPr>
              <w:t> </w:t>
            </w:r>
            <w:r>
              <w:rPr/>
              <w:t>градостроительного</w:t>
            </w:r>
            <w:r>
              <w:rPr>
                <w:spacing w:val="-7"/>
              </w:rPr>
              <w:t> </w:t>
            </w:r>
            <w:r>
              <w:rPr/>
              <w:t>планирования</w:t>
              <w:tab/>
              <w:t>146</w:t>
            </w:r>
          </w:hyperlink>
        </w:p>
        <w:p>
          <w:pPr>
            <w:pStyle w:val="TOC3"/>
            <w:spacing w:before="179"/>
          </w:pPr>
          <w:r>
            <w:rPr/>
            <w:t>Тихонова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Линов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К.,</w:t>
          </w:r>
          <w:r>
            <w:rPr>
              <w:spacing w:val="-5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Э.,</w:t>
          </w:r>
          <w:r>
            <w:rPr>
              <w:spacing w:val="-6"/>
            </w:rPr>
            <w:t> </w:t>
          </w:r>
          <w:r>
            <w:rPr/>
            <w:t>Новоходская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38">
            <w:r>
              <w:rPr/>
              <w:t>Критерии</w:t>
            </w:r>
            <w:r>
              <w:rPr>
                <w:spacing w:val="-5"/>
              </w:rPr>
              <w:t> </w:t>
            </w:r>
            <w:r>
              <w:rPr/>
              <w:t>выбора</w:t>
            </w:r>
            <w:r>
              <w:rPr>
                <w:spacing w:val="-6"/>
              </w:rPr>
              <w:t> </w:t>
            </w:r>
            <w:r>
              <w:rPr/>
              <w:t>территории</w:t>
            </w:r>
            <w:r>
              <w:rPr>
                <w:spacing w:val="-5"/>
              </w:rPr>
              <w:t> </w:t>
            </w:r>
            <w:r>
              <w:rPr/>
              <w:t>для</w:t>
            </w:r>
            <w:r>
              <w:rPr>
                <w:spacing w:val="-5"/>
              </w:rPr>
              <w:t> </w:t>
            </w:r>
            <w:r>
              <w:rPr/>
              <w:t>проектирования</w:t>
            </w:r>
            <w:r>
              <w:rPr>
                <w:spacing w:val="-5"/>
              </w:rPr>
              <w:t> </w:t>
            </w:r>
            <w:r>
              <w:rPr/>
              <w:t>студенческого</w:t>
            </w:r>
            <w:r>
              <w:rPr>
                <w:spacing w:val="-5"/>
              </w:rPr>
              <w:t> </w:t>
            </w:r>
            <w:r>
              <w:rPr/>
              <w:t>центра</w:t>
              <w:tab/>
              <w:t>148</w:t>
            </w:r>
          </w:hyperlink>
        </w:p>
        <w:p>
          <w:pPr>
            <w:pStyle w:val="TOC3"/>
            <w:spacing w:before="179"/>
          </w:pPr>
          <w:r>
            <w:rPr/>
            <w:t>Яскевич</w:t>
          </w:r>
          <w:r>
            <w:rPr>
              <w:spacing w:val="-4"/>
            </w:rPr>
            <w:t> </w:t>
          </w:r>
          <w:r>
            <w:rPr/>
            <w:t>А.</w:t>
          </w:r>
          <w:r>
            <w:rPr>
              <w:spacing w:val="-5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Линов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3"/>
            </w:rPr>
            <w:t> </w:t>
          </w:r>
          <w:r>
            <w:rPr/>
            <w:t>Лявданский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Э.,</w:t>
          </w:r>
          <w:r>
            <w:rPr>
              <w:spacing w:val="-4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37">
            <w:r>
              <w:rPr/>
              <w:t>Переосмысление</w:t>
            </w:r>
            <w:r>
              <w:rPr>
                <w:spacing w:val="-1"/>
              </w:rPr>
              <w:t> </w:t>
            </w:r>
            <w:r>
              <w:rPr/>
              <w:t>жилой</w:t>
            </w:r>
            <w:r>
              <w:rPr>
                <w:spacing w:val="-1"/>
              </w:rPr>
              <w:t> </w:t>
            </w:r>
            <w:r>
              <w:rPr/>
              <w:t>среды</w:t>
            </w:r>
            <w:r>
              <w:rPr>
                <w:spacing w:val="-1"/>
              </w:rPr>
              <w:t> </w:t>
            </w:r>
            <w:r>
              <w:rPr/>
              <w:t>для</w:t>
            </w:r>
            <w:r>
              <w:rPr>
                <w:spacing w:val="-1"/>
              </w:rPr>
              <w:t> </w:t>
            </w:r>
            <w:r>
              <w:rPr/>
              <w:t>людей</w:t>
            </w:r>
            <w:r>
              <w:rPr>
                <w:spacing w:val="-1"/>
              </w:rPr>
              <w:t> </w:t>
            </w:r>
            <w:r>
              <w:rPr/>
              <w:t>с</w:t>
            </w:r>
            <w:r>
              <w:rPr>
                <w:spacing w:val="-1"/>
              </w:rPr>
              <w:t> </w:t>
            </w:r>
            <w:r>
              <w:rPr/>
              <w:t>ограниченной</w:t>
            </w:r>
            <w:r>
              <w:rPr>
                <w:spacing w:val="-1"/>
              </w:rPr>
              <w:t> </w:t>
            </w:r>
            <w:r>
              <w:rPr/>
              <w:t>мобильностью</w:t>
              <w:tab/>
              <w:t>149</w:t>
            </w:r>
          </w:hyperlink>
        </w:p>
        <w:p>
          <w:pPr>
            <w:pStyle w:val="TOC3"/>
            <w:spacing w:before="179"/>
          </w:pPr>
          <w:r>
            <w:rPr/>
            <w:t>Торчинов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6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Линов</w:t>
          </w:r>
          <w:r>
            <w:rPr>
              <w:spacing w:val="-6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К.,</w:t>
          </w:r>
          <w:r>
            <w:rPr>
              <w:spacing w:val="-5"/>
            </w:rPr>
            <w:t> </w:t>
          </w:r>
          <w:r>
            <w:rPr/>
            <w:t>Лявданский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Э.,</w:t>
          </w:r>
          <w:r>
            <w:rPr>
              <w:spacing w:val="-6"/>
            </w:rPr>
            <w:t> </w:t>
          </w:r>
          <w:r>
            <w:rPr/>
            <w:t>Новоходская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Принципы</w:t>
          </w:r>
          <w:r>
            <w:rPr>
              <w:spacing w:val="-9"/>
            </w:rPr>
            <w:t> </w:t>
          </w:r>
          <w:r>
            <w:rPr/>
            <w:t>формирования</w:t>
          </w:r>
          <w:r>
            <w:rPr>
              <w:spacing w:val="-8"/>
            </w:rPr>
            <w:t> </w:t>
          </w:r>
          <w:r>
            <w:rPr/>
            <w:t>архитектурно-планировочнго</w:t>
          </w:r>
          <w:r>
            <w:rPr>
              <w:spacing w:val="-7"/>
            </w:rPr>
            <w:t> </w:t>
          </w:r>
          <w:r>
            <w:rPr/>
            <w:t>решения</w:t>
          </w:r>
          <w:r>
            <w:rPr>
              <w:spacing w:val="-8"/>
            </w:rPr>
            <w:t> </w:t>
          </w:r>
          <w:r>
            <w:rPr/>
            <w:t>студенческого</w:t>
          </w:r>
          <w:r>
            <w:rPr>
              <w:spacing w:val="-8"/>
            </w:rPr>
            <w:t> </w:t>
          </w:r>
          <w:r>
            <w:rPr/>
            <w:t>центра</w:t>
          </w:r>
          <w:r>
            <w:rPr>
              <w:spacing w:val="-7"/>
            </w:rPr>
            <w:t> </w:t>
          </w:r>
          <w:r>
            <w:rPr/>
            <w:t>в</w:t>
          </w:r>
          <w:r>
            <w:rPr>
              <w:spacing w:val="-9"/>
            </w:rPr>
            <w:t> </w:t>
          </w:r>
          <w:r>
            <w:rPr/>
            <w:t>Санкт-Петербурге</w:t>
            <w:tab/>
            <w:t>150</w:t>
          </w:r>
        </w:p>
        <w:p>
          <w:pPr>
            <w:pStyle w:val="TOC3"/>
            <w:spacing w:before="179"/>
          </w:pPr>
          <w:r>
            <w:rPr/>
            <w:t>Сунван</w:t>
          </w:r>
          <w:r>
            <w:rPr>
              <w:spacing w:val="-7"/>
            </w:rPr>
            <w:t> </w:t>
          </w:r>
          <w:r>
            <w:rPr/>
            <w:t>Ли,</w:t>
          </w:r>
          <w:r>
            <w:rPr>
              <w:spacing w:val="-8"/>
            </w:rPr>
            <w:t> </w:t>
          </w:r>
          <w:r>
            <w:rPr/>
            <w:t>Новоходская</w:t>
          </w:r>
          <w:r>
            <w:rPr>
              <w:spacing w:val="-7"/>
            </w:rPr>
            <w:t> </w:t>
          </w:r>
          <w:r>
            <w:rPr/>
            <w:t>Н.</w:t>
          </w:r>
          <w:r>
            <w:rPr>
              <w:spacing w:val="-7"/>
            </w:rPr>
            <w:t> </w:t>
          </w:r>
          <w:r>
            <w:rPr/>
            <w:t>С.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Исследования</w:t>
          </w:r>
          <w:r>
            <w:rPr>
              <w:spacing w:val="-6"/>
            </w:rPr>
            <w:t> </w:t>
          </w:r>
          <w:r>
            <w:rPr/>
            <w:t>пространственных</w:t>
          </w:r>
          <w:r>
            <w:rPr>
              <w:spacing w:val="-6"/>
            </w:rPr>
            <w:t> </w:t>
          </w:r>
          <w:r>
            <w:rPr/>
            <w:t>характеристик</w:t>
          </w:r>
          <w:r>
            <w:rPr>
              <w:spacing w:val="-6"/>
            </w:rPr>
            <w:t> </w:t>
          </w:r>
          <w:r>
            <w:rPr/>
            <w:t>при</w:t>
          </w:r>
          <w:r>
            <w:rPr>
              <w:spacing w:val="-7"/>
            </w:rPr>
            <w:t> </w:t>
          </w:r>
          <w:r>
            <w:rPr/>
            <w:t>проектировании</w:t>
          </w:r>
          <w:r>
            <w:rPr>
              <w:spacing w:val="-5"/>
            </w:rPr>
            <w:t> </w:t>
          </w:r>
          <w:r>
            <w:rPr/>
            <w:t>городских</w:t>
          </w:r>
          <w:r>
            <w:rPr>
              <w:spacing w:val="-6"/>
            </w:rPr>
            <w:t> </w:t>
          </w:r>
          <w:r>
            <w:rPr/>
            <w:t>бизнес-комплексов</w:t>
            <w:tab/>
            <w:t>151</w:t>
          </w:r>
        </w:p>
        <w:p>
          <w:pPr>
            <w:pStyle w:val="TOC3"/>
            <w:spacing w:before="180"/>
          </w:pPr>
          <w:r>
            <w:rPr/>
            <w:t>Вешняков</w:t>
          </w:r>
          <w:r>
            <w:rPr>
              <w:spacing w:val="-4"/>
            </w:rPr>
            <w:t> </w:t>
          </w:r>
          <w:r>
            <w:rPr/>
            <w:t>А.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3"/>
            </w:rPr>
            <w:t> </w:t>
          </w:r>
          <w:r>
            <w:rPr/>
            <w:t>Дрижаполова</w:t>
          </w:r>
          <w:r>
            <w:rPr>
              <w:spacing w:val="-3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М.,</w:t>
          </w:r>
          <w:r>
            <w:rPr>
              <w:spacing w:val="-4"/>
            </w:rPr>
            <w:t> </w:t>
          </w:r>
          <w:r>
            <w:rPr/>
            <w:t>Ясс</w:t>
          </w:r>
          <w:r>
            <w:rPr>
              <w:spacing w:val="-3"/>
            </w:rPr>
            <w:t> </w:t>
          </w:r>
          <w:r>
            <w:rPr/>
            <w:t>Н.</w:t>
          </w:r>
          <w:r>
            <w:rPr>
              <w:spacing w:val="-4"/>
            </w:rPr>
            <w:t> </w:t>
          </w:r>
          <w:r>
            <w:rPr/>
            <w:t>К.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36">
            <w:r>
              <w:rPr/>
              <w:t>Взаимосвязь</w:t>
            </w:r>
            <w:r>
              <w:rPr>
                <w:spacing w:val="-4"/>
              </w:rPr>
              <w:t> </w:t>
            </w:r>
            <w:r>
              <w:rPr/>
              <w:t>объектов</w:t>
            </w:r>
            <w:r>
              <w:rPr>
                <w:spacing w:val="-3"/>
              </w:rPr>
              <w:t> </w:t>
            </w:r>
            <w:r>
              <w:rPr/>
              <w:t>и</w:t>
            </w:r>
            <w:r>
              <w:rPr>
                <w:spacing w:val="-4"/>
              </w:rPr>
              <w:t> </w:t>
            </w:r>
            <w:r>
              <w:rPr/>
              <w:t>окружающей</w:t>
            </w:r>
            <w:r>
              <w:rPr>
                <w:spacing w:val="-4"/>
              </w:rPr>
              <w:t> </w:t>
            </w:r>
            <w:r>
              <w:rPr/>
              <w:t>среды</w:t>
              <w:tab/>
              <w:t>154</w:t>
            </w:r>
          </w:hyperlink>
        </w:p>
        <w:p>
          <w:pPr>
            <w:pStyle w:val="TOC3"/>
            <w:spacing w:before="179"/>
          </w:pPr>
          <w:r>
            <w:rPr/>
            <w:t>Капитонова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Яковенко</w:t>
          </w:r>
          <w:r>
            <w:rPr>
              <w:spacing w:val="-4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Н.,</w:t>
          </w:r>
          <w:r>
            <w:rPr>
              <w:spacing w:val="-5"/>
            </w:rPr>
            <w:t> </w:t>
          </w:r>
          <w:r>
            <w:rPr/>
            <w:t>Москвина</w:t>
          </w:r>
          <w:r>
            <w:rPr>
              <w:spacing w:val="-5"/>
            </w:rPr>
            <w:t> </w:t>
          </w:r>
          <w:r>
            <w:rPr/>
            <w:t>Ю.,</w:t>
          </w:r>
          <w:r>
            <w:rPr>
              <w:spacing w:val="-4"/>
            </w:rPr>
            <w:t> </w:t>
          </w:r>
          <w:r>
            <w:rPr/>
            <w:t>Хитрик</w:t>
          </w:r>
          <w:r>
            <w:rPr>
              <w:spacing w:val="-4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Дрижаполова</w:t>
          </w:r>
          <w:r>
            <w:rPr>
              <w:spacing w:val="-4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М.,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35">
            <w:r>
              <w:rPr/>
              <w:t>Комплексное</w:t>
            </w:r>
            <w:r>
              <w:rPr>
                <w:spacing w:val="-8"/>
              </w:rPr>
              <w:t> </w:t>
            </w:r>
            <w:r>
              <w:rPr/>
              <w:t>проектирование</w:t>
            </w:r>
            <w:r>
              <w:rPr>
                <w:spacing w:val="-7"/>
              </w:rPr>
              <w:t> </w:t>
            </w:r>
            <w:r>
              <w:rPr/>
              <w:t>комфортной</w:t>
            </w:r>
            <w:r>
              <w:rPr>
                <w:spacing w:val="-7"/>
              </w:rPr>
              <w:t> </w:t>
            </w:r>
            <w:r>
              <w:rPr/>
              <w:t>городской</w:t>
            </w:r>
            <w:r>
              <w:rPr>
                <w:spacing w:val="-8"/>
              </w:rPr>
              <w:t> </w:t>
            </w:r>
            <w:r>
              <w:rPr/>
              <w:t>среды</w:t>
            </w:r>
            <w:r>
              <w:rPr>
                <w:spacing w:val="-7"/>
              </w:rPr>
              <w:t> </w:t>
            </w:r>
            <w:r>
              <w:rPr/>
              <w:t>на</w:t>
            </w:r>
            <w:r>
              <w:rPr>
                <w:spacing w:val="-8"/>
              </w:rPr>
              <w:t> </w:t>
            </w:r>
            <w:r>
              <w:rPr/>
              <w:t>примере</w:t>
            </w:r>
            <w:r>
              <w:rPr>
                <w:spacing w:val="-8"/>
              </w:rPr>
              <w:t> </w:t>
            </w:r>
            <w:r>
              <w:rPr/>
              <w:t>реновации</w:t>
            </w:r>
            <w:r>
              <w:rPr>
                <w:spacing w:val="-7"/>
              </w:rPr>
              <w:t> </w:t>
            </w:r>
            <w:r>
              <w:rPr/>
              <w:t>промышленной</w:t>
            </w:r>
            <w:r>
              <w:rPr>
                <w:spacing w:val="-8"/>
              </w:rPr>
              <w:t> </w:t>
            </w:r>
            <w:r>
              <w:rPr/>
              <w:t>территории</w:t>
              <w:tab/>
              <w:t>156</w:t>
            </w:r>
          </w:hyperlink>
        </w:p>
        <w:p>
          <w:pPr>
            <w:pStyle w:val="TOC3"/>
            <w:spacing w:before="179"/>
          </w:pPr>
          <w:r>
            <w:rPr/>
            <w:t>Матушкина</w:t>
          </w:r>
          <w:r>
            <w:rPr>
              <w:spacing w:val="-5"/>
            </w:rPr>
            <w:t> </w:t>
          </w:r>
          <w:r>
            <w:rPr/>
            <w:t>А,</w:t>
          </w:r>
          <w:r>
            <w:rPr>
              <w:spacing w:val="-6"/>
            </w:rPr>
            <w:t> </w:t>
          </w:r>
          <w:r>
            <w:rPr/>
            <w:t>Оспанова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5"/>
            </w:rPr>
            <w:t> </w:t>
          </w:r>
          <w:r>
            <w:rPr/>
            <w:t>Задорожная</w:t>
          </w:r>
          <w:r>
            <w:rPr>
              <w:spacing w:val="-5"/>
            </w:rPr>
            <w:t> </w:t>
          </w:r>
          <w:r>
            <w:rPr/>
            <w:t>Е.,</w:t>
          </w:r>
          <w:r>
            <w:rPr>
              <w:spacing w:val="-5"/>
            </w:rPr>
            <w:t> </w:t>
          </w:r>
          <w:r>
            <w:rPr/>
            <w:t>Дрижаполова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М.,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34">
            <w:r>
              <w:rPr/>
              <w:t>Преобразование</w:t>
            </w:r>
            <w:r>
              <w:rPr>
                <w:spacing w:val="-6"/>
              </w:rPr>
              <w:t> </w:t>
            </w:r>
            <w:r>
              <w:rPr/>
              <w:t>промышленной</w:t>
            </w:r>
            <w:r>
              <w:rPr>
                <w:spacing w:val="-6"/>
              </w:rPr>
              <w:t> </w:t>
            </w:r>
            <w:r>
              <w:rPr/>
              <w:t>территории</w:t>
            </w:r>
            <w:r>
              <w:rPr>
                <w:spacing w:val="-5"/>
              </w:rPr>
              <w:t> </w:t>
            </w:r>
            <w:r>
              <w:rPr/>
              <w:t>юго-восточной</w:t>
            </w:r>
            <w:r>
              <w:rPr>
                <w:spacing w:val="-6"/>
              </w:rPr>
              <w:t> </w:t>
            </w:r>
            <w:r>
              <w:rPr/>
              <w:t>части</w:t>
            </w:r>
            <w:r>
              <w:rPr>
                <w:spacing w:val="-5"/>
              </w:rPr>
              <w:t> </w:t>
            </w:r>
            <w:r>
              <w:rPr/>
              <w:t>Выборгской</w:t>
            </w:r>
            <w:r>
              <w:rPr>
                <w:spacing w:val="-6"/>
              </w:rPr>
              <w:t> </w:t>
            </w:r>
            <w:r>
              <w:rPr/>
              <w:t>стороны</w:t>
              <w:tab/>
              <w:t>159</w:t>
            </w:r>
          </w:hyperlink>
        </w:p>
        <w:p>
          <w:pPr>
            <w:pStyle w:val="TOC3"/>
            <w:spacing w:before="179"/>
          </w:pPr>
          <w:r>
            <w:rPr/>
            <w:t>Бадалян</w:t>
          </w:r>
          <w:r>
            <w:rPr>
              <w:spacing w:val="-11"/>
            </w:rPr>
            <w:t> </w:t>
          </w:r>
          <w:r>
            <w:rPr/>
            <w:t>Л.</w:t>
          </w:r>
          <w:r>
            <w:rPr>
              <w:spacing w:val="-11"/>
            </w:rPr>
            <w:t> </w:t>
          </w:r>
          <w:r>
            <w:rPr/>
            <w:t>Г.,</w:t>
          </w:r>
          <w:r>
            <w:rPr>
              <w:spacing w:val="-10"/>
            </w:rPr>
            <w:t> </w:t>
          </w:r>
          <w:r>
            <w:rPr/>
            <w:t>Кокорина</w:t>
          </w:r>
          <w:r>
            <w:rPr>
              <w:spacing w:val="-11"/>
            </w:rPr>
            <w:t> </w:t>
          </w:r>
          <w:r>
            <w:rPr/>
            <w:t>О.</w:t>
          </w:r>
          <w:r>
            <w:rPr>
              <w:spacing w:val="-11"/>
            </w:rPr>
            <w:t> </w:t>
          </w:r>
          <w:r>
            <w:rPr/>
            <w:t>Г.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Влияние</w:t>
          </w:r>
          <w:r>
            <w:rPr>
              <w:spacing w:val="-6"/>
            </w:rPr>
            <w:t> </w:t>
          </w:r>
          <w:r>
            <w:rPr/>
            <w:t>идентификационных</w:t>
          </w:r>
          <w:r>
            <w:rPr>
              <w:spacing w:val="-5"/>
            </w:rPr>
            <w:t> </w:t>
          </w:r>
          <w:r>
            <w:rPr/>
            <w:t>признаков</w:t>
          </w:r>
          <w:r>
            <w:rPr>
              <w:spacing w:val="-5"/>
            </w:rPr>
            <w:t> </w:t>
          </w:r>
          <w:r>
            <w:rPr/>
            <w:t>города</w:t>
          </w:r>
          <w:r>
            <w:rPr>
              <w:spacing w:val="-5"/>
            </w:rPr>
            <w:t> </w:t>
          </w:r>
          <w:r>
            <w:rPr/>
            <w:t>на</w:t>
          </w:r>
          <w:r>
            <w:rPr>
              <w:spacing w:val="-6"/>
            </w:rPr>
            <w:t> </w:t>
          </w:r>
          <w:r>
            <w:rPr/>
            <w:t>проектирование</w:t>
          </w:r>
          <w:r>
            <w:rPr>
              <w:spacing w:val="-5"/>
            </w:rPr>
            <w:t> </w:t>
          </w:r>
          <w:r>
            <w:rPr/>
            <w:t>развивающихся</w:t>
          </w:r>
          <w:r>
            <w:rPr>
              <w:spacing w:val="-5"/>
            </w:rPr>
            <w:t> </w:t>
          </w:r>
          <w:r>
            <w:rPr/>
            <w:t>территорий</w:t>
          </w:r>
          <w:r>
            <w:rPr>
              <w:spacing w:val="-6"/>
            </w:rPr>
            <w:t> </w:t>
          </w:r>
          <w:r>
            <w:rPr/>
            <w:t>Кронштадта</w:t>
            <w:tab/>
            <w:t>162</w:t>
          </w:r>
        </w:p>
        <w:p>
          <w:pPr>
            <w:pStyle w:val="TOC3"/>
            <w:spacing w:before="179"/>
          </w:pPr>
          <w:r>
            <w:rPr/>
            <w:t>Кушаева</w:t>
          </w:r>
          <w:r>
            <w:rPr>
              <w:spacing w:val="-10"/>
            </w:rPr>
            <w:t> </w:t>
          </w:r>
          <w:r>
            <w:rPr/>
            <w:t>Н.</w:t>
          </w:r>
          <w:r>
            <w:rPr>
              <w:spacing w:val="-11"/>
            </w:rPr>
            <w:t> </w:t>
          </w:r>
          <w:r>
            <w:rPr/>
            <w:t>И.,</w:t>
          </w:r>
          <w:r>
            <w:rPr>
              <w:spacing w:val="-10"/>
            </w:rPr>
            <w:t> </w:t>
          </w:r>
          <w:r>
            <w:rPr/>
            <w:t>Кокорина</w:t>
          </w:r>
          <w:r>
            <w:rPr>
              <w:spacing w:val="-10"/>
            </w:rPr>
            <w:t> </w:t>
          </w:r>
          <w:r>
            <w:rPr/>
            <w:t>О.</w:t>
          </w:r>
          <w:r>
            <w:rPr>
              <w:spacing w:val="-11"/>
            </w:rPr>
            <w:t> </w:t>
          </w:r>
          <w:r>
            <w:rPr/>
            <w:t>Г.</w:t>
          </w:r>
        </w:p>
        <w:p>
          <w:pPr>
            <w:pStyle w:val="TOC3"/>
            <w:tabs>
              <w:tab w:pos="10180" w:val="left" w:leader="dot"/>
            </w:tabs>
            <w:spacing w:after="43"/>
          </w:pPr>
          <w:hyperlink w:history="true" w:anchor="_TOC_250033">
            <w:r>
              <w:rPr/>
              <w:t>Современные</w:t>
            </w:r>
            <w:r>
              <w:rPr>
                <w:spacing w:val="-3"/>
              </w:rPr>
              <w:t> </w:t>
            </w:r>
            <w:r>
              <w:rPr/>
              <w:t>тенденции</w:t>
            </w:r>
            <w:r>
              <w:rPr>
                <w:spacing w:val="-3"/>
              </w:rPr>
              <w:t> </w:t>
            </w:r>
            <w:r>
              <w:rPr/>
              <w:t>проектирования</w:t>
            </w:r>
            <w:r>
              <w:rPr>
                <w:spacing w:val="-3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Арктическом</w:t>
            </w:r>
            <w:r>
              <w:rPr>
                <w:spacing w:val="-3"/>
              </w:rPr>
              <w:t> </w:t>
            </w:r>
            <w:r>
              <w:rPr/>
              <w:t>регионе</w:t>
              <w:tab/>
              <w:t>164</w:t>
            </w:r>
          </w:hyperlink>
        </w:p>
        <w:p>
          <w:pPr>
            <w:pStyle w:val="TOC1"/>
            <w:spacing w:before="69"/>
          </w:pPr>
          <w:r>
            <w:rPr/>
            <w:t>Гранстрем</w:t>
          </w:r>
          <w:r>
            <w:rPr>
              <w:spacing w:val="-4"/>
            </w:rPr>
            <w:t> </w:t>
          </w:r>
          <w:r>
            <w:rPr/>
            <w:t>М.</w:t>
          </w:r>
          <w:r>
            <w:rPr>
              <w:spacing w:val="-4"/>
            </w:rPr>
            <w:t> </w:t>
          </w:r>
          <w:r>
            <w:rPr/>
            <w:t>А.,</w:t>
          </w:r>
          <w:r>
            <w:rPr>
              <w:spacing w:val="-4"/>
            </w:rPr>
            <w:t> </w:t>
          </w:r>
          <w:r>
            <w:rPr/>
            <w:t>Золотарева</w:t>
          </w:r>
          <w:r>
            <w:rPr>
              <w:spacing w:val="-4"/>
            </w:rPr>
            <w:t> </w:t>
          </w:r>
          <w:r>
            <w:rPr/>
            <w:t>М.</w:t>
          </w:r>
          <w:r>
            <w:rPr>
              <w:spacing w:val="-4"/>
            </w:rPr>
            <w:t> </w:t>
          </w:r>
          <w:r>
            <w:rPr/>
            <w:t>В.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32">
            <w:r>
              <w:rPr/>
              <w:t>Специфика</w:t>
            </w:r>
            <w:r>
              <w:rPr>
                <w:spacing w:val="-6"/>
              </w:rPr>
              <w:t> </w:t>
            </w:r>
            <w:r>
              <w:rPr/>
              <w:t>магистерских</w:t>
            </w:r>
            <w:r>
              <w:rPr>
                <w:spacing w:val="-6"/>
              </w:rPr>
              <w:t> </w:t>
            </w:r>
            <w:r>
              <w:rPr/>
              <w:t>диссертаций</w:t>
            </w:r>
            <w:r>
              <w:rPr>
                <w:spacing w:val="-6"/>
              </w:rPr>
              <w:t> </w:t>
            </w:r>
            <w:r>
              <w:rPr/>
              <w:t>историко-теоретического</w:t>
            </w:r>
            <w:r>
              <w:rPr>
                <w:spacing w:val="-5"/>
              </w:rPr>
              <w:t> </w:t>
            </w:r>
            <w:r>
              <w:rPr/>
              <w:t>характера</w:t>
              <w:tab/>
              <w:t>166</w:t>
            </w:r>
          </w:hyperlink>
        </w:p>
        <w:p>
          <w:pPr>
            <w:pStyle w:val="TOC1"/>
            <w:spacing w:before="168"/>
          </w:pPr>
          <w:r>
            <w:rPr>
              <w:spacing w:val="-1"/>
            </w:rPr>
            <w:t>Албегова</w:t>
          </w:r>
          <w:r>
            <w:rPr>
              <w:spacing w:val="-10"/>
            </w:rPr>
            <w:t> </w:t>
          </w:r>
          <w:r>
            <w:rPr>
              <w:spacing w:val="-1"/>
            </w:rPr>
            <w:t>З.</w:t>
          </w:r>
          <w:r>
            <w:rPr>
              <w:spacing w:val="-9"/>
            </w:rPr>
            <w:t> </w:t>
          </w:r>
          <w:r>
            <w:rPr>
              <w:spacing w:val="-1"/>
            </w:rPr>
            <w:t>Р.,</w:t>
          </w:r>
          <w:r>
            <w:rPr>
              <w:spacing w:val="-9"/>
            </w:rPr>
            <w:t> </w:t>
          </w:r>
          <w:r>
            <w:rPr>
              <w:spacing w:val="-1"/>
            </w:rPr>
            <w:t>Жукова</w:t>
          </w:r>
          <w:r>
            <w:rPr>
              <w:spacing w:val="-10"/>
            </w:rPr>
            <w:t> </w:t>
          </w:r>
          <w:r>
            <w:rPr/>
            <w:t>Т.</w:t>
          </w:r>
          <w:r>
            <w:rPr>
              <w:spacing w:val="-9"/>
            </w:rPr>
            <w:t> </w:t>
          </w:r>
          <w:r>
            <w:rPr/>
            <w:t>Ф.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31">
            <w:r>
              <w:rPr/>
              <w:t>Региональные</w:t>
            </w:r>
            <w:r>
              <w:rPr>
                <w:spacing w:val="-4"/>
              </w:rPr>
              <w:t> </w:t>
            </w:r>
            <w:r>
              <w:rPr/>
              <w:t>особенности</w:t>
            </w:r>
            <w:r>
              <w:rPr>
                <w:spacing w:val="-4"/>
              </w:rPr>
              <w:t> </w:t>
            </w:r>
            <w:r>
              <w:rPr/>
              <w:t>архитектурного</w:t>
            </w:r>
            <w:r>
              <w:rPr>
                <w:spacing w:val="-4"/>
              </w:rPr>
              <w:t> </w:t>
            </w:r>
            <w:r>
              <w:rPr/>
              <w:t>облика</w:t>
            </w:r>
            <w:r>
              <w:rPr>
                <w:spacing w:val="-4"/>
              </w:rPr>
              <w:t> </w:t>
            </w:r>
            <w:r>
              <w:rPr/>
              <w:t>Владикавказа</w:t>
            </w:r>
            <w:r>
              <w:rPr>
                <w:spacing w:val="-4"/>
              </w:rPr>
              <w:t> </w:t>
            </w:r>
            <w:r>
              <w:rPr/>
              <w:t>конца</w:t>
            </w:r>
            <w:r>
              <w:rPr>
                <w:spacing w:val="-4"/>
              </w:rPr>
              <w:t> </w:t>
            </w:r>
            <w:r>
              <w:rPr/>
              <w:t>XIX</w:t>
            </w:r>
            <w:r>
              <w:rPr>
                <w:spacing w:val="-5"/>
              </w:rPr>
              <w:t> </w:t>
            </w:r>
            <w:r>
              <w:rPr/>
              <w:t>–</w:t>
            </w:r>
            <w:r>
              <w:rPr>
                <w:spacing w:val="-4"/>
              </w:rPr>
              <w:t> </w:t>
            </w:r>
            <w:r>
              <w:rPr/>
              <w:t>начала</w:t>
            </w:r>
            <w:r>
              <w:rPr>
                <w:spacing w:val="-4"/>
              </w:rPr>
              <w:t> </w:t>
            </w:r>
            <w:r>
              <w:rPr/>
              <w:t>XX</w:t>
            </w:r>
            <w:r>
              <w:rPr>
                <w:spacing w:val="-4"/>
              </w:rPr>
              <w:t> </w:t>
            </w:r>
            <w:r>
              <w:rPr/>
              <w:t>века</w:t>
              <w:tab/>
              <w:t>168</w:t>
            </w:r>
          </w:hyperlink>
        </w:p>
        <w:p>
          <w:pPr>
            <w:pStyle w:val="TOC1"/>
            <w:spacing w:before="168"/>
          </w:pPr>
          <w:r>
            <w:rPr/>
            <w:t>Алтунин</w:t>
          </w:r>
          <w:r>
            <w:rPr>
              <w:spacing w:val="-11"/>
            </w:rPr>
            <w:t> </w:t>
          </w:r>
          <w:r>
            <w:rPr/>
            <w:t>Г.</w:t>
          </w:r>
          <w:r>
            <w:rPr>
              <w:spacing w:val="-11"/>
            </w:rPr>
            <w:t> </w:t>
          </w:r>
          <w:r>
            <w:rPr/>
            <w:t>В.,</w:t>
          </w:r>
          <w:r>
            <w:rPr>
              <w:spacing w:val="-11"/>
            </w:rPr>
            <w:t> </w:t>
          </w:r>
          <w:r>
            <w:rPr/>
            <w:t>Жукова</w:t>
          </w:r>
          <w:r>
            <w:rPr>
              <w:spacing w:val="-10"/>
            </w:rPr>
            <w:t> </w:t>
          </w:r>
          <w:r>
            <w:rPr/>
            <w:t>Т.</w:t>
          </w:r>
          <w:r>
            <w:rPr>
              <w:spacing w:val="-11"/>
            </w:rPr>
            <w:t> </w:t>
          </w:r>
          <w:r>
            <w:rPr/>
            <w:t>Ф.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30">
            <w:r>
              <w:rPr/>
              <w:t>Объемно-пространственная</w:t>
            </w:r>
            <w:r>
              <w:rPr>
                <w:spacing w:val="-6"/>
              </w:rPr>
              <w:t> </w:t>
            </w:r>
            <w:r>
              <w:rPr/>
              <w:t>структура</w:t>
            </w:r>
            <w:r>
              <w:rPr>
                <w:spacing w:val="-6"/>
              </w:rPr>
              <w:t> </w:t>
            </w:r>
            <w:r>
              <w:rPr/>
              <w:t>православных</w:t>
            </w:r>
            <w:r>
              <w:rPr>
                <w:spacing w:val="-6"/>
              </w:rPr>
              <w:t> </w:t>
            </w:r>
            <w:r>
              <w:rPr/>
              <w:t>монастырей</w:t>
            </w:r>
            <w:r>
              <w:rPr>
                <w:spacing w:val="-6"/>
              </w:rPr>
              <w:t> </w:t>
            </w:r>
            <w:r>
              <w:rPr/>
              <w:t>Калужской</w:t>
            </w:r>
            <w:r>
              <w:rPr>
                <w:spacing w:val="-6"/>
              </w:rPr>
              <w:t> </w:t>
            </w:r>
            <w:r>
              <w:rPr/>
              <w:t>губернии.</w:t>
            </w:r>
            <w:r>
              <w:rPr>
                <w:spacing w:val="-5"/>
              </w:rPr>
              <w:t> </w:t>
            </w:r>
            <w:r>
              <w:rPr/>
              <w:t>Процесс</w:t>
            </w:r>
            <w:r>
              <w:rPr>
                <w:spacing w:val="-6"/>
              </w:rPr>
              <w:t> </w:t>
            </w:r>
            <w:r>
              <w:rPr/>
              <w:t>исторического</w:t>
            </w:r>
            <w:r>
              <w:rPr>
                <w:spacing w:val="-6"/>
              </w:rPr>
              <w:t> </w:t>
            </w:r>
            <w:r>
              <w:rPr/>
              <w:t>развития</w:t>
              <w:tab/>
              <w:t>170</w:t>
            </w:r>
          </w:hyperlink>
        </w:p>
        <w:p>
          <w:pPr>
            <w:pStyle w:val="TOC1"/>
            <w:spacing w:before="168"/>
          </w:pPr>
          <w:r>
            <w:rPr/>
            <w:t>Бергман</w:t>
          </w:r>
          <w:r>
            <w:rPr>
              <w:spacing w:val="-3"/>
            </w:rPr>
            <w:t> </w:t>
          </w:r>
          <w:r>
            <w:rPr/>
            <w:t>А.</w:t>
          </w:r>
          <w:r>
            <w:rPr>
              <w:spacing w:val="-4"/>
            </w:rPr>
            <w:t> </w:t>
          </w:r>
          <w:r>
            <w:rPr/>
            <w:t>В.,</w:t>
          </w:r>
          <w:r>
            <w:rPr>
              <w:spacing w:val="-3"/>
            </w:rPr>
            <w:t> </w:t>
          </w:r>
          <w:r>
            <w:rPr/>
            <w:t>Золотарева</w:t>
          </w:r>
          <w:r>
            <w:rPr>
              <w:spacing w:val="-2"/>
            </w:rPr>
            <w:t> </w:t>
          </w:r>
          <w:r>
            <w:rPr/>
            <w:t>М.</w:t>
          </w:r>
          <w:r>
            <w:rPr>
              <w:spacing w:val="-4"/>
            </w:rPr>
            <w:t> </w:t>
          </w:r>
          <w:r>
            <w:rPr/>
            <w:t>В.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9">
            <w:r>
              <w:rPr/>
              <w:t>Концепция</w:t>
            </w:r>
            <w:r>
              <w:rPr>
                <w:spacing w:val="-4"/>
              </w:rPr>
              <w:t> </w:t>
            </w:r>
            <w:r>
              <w:rPr/>
              <w:t>линейного</w:t>
            </w:r>
            <w:r>
              <w:rPr>
                <w:spacing w:val="-4"/>
              </w:rPr>
              <w:t> </w:t>
            </w:r>
            <w:r>
              <w:rPr/>
              <w:t>парка</w:t>
            </w:r>
            <w:r>
              <w:rPr>
                <w:spacing w:val="-3"/>
              </w:rPr>
              <w:t> </w:t>
            </w:r>
            <w:r>
              <w:rPr/>
              <w:t>на</w:t>
            </w:r>
            <w:r>
              <w:rPr>
                <w:spacing w:val="-5"/>
              </w:rPr>
              <w:t> </w:t>
            </w:r>
            <w:r>
              <w:rPr/>
              <w:t>территории</w:t>
            </w:r>
            <w:r>
              <w:rPr>
                <w:spacing w:val="-3"/>
              </w:rPr>
              <w:t> </w:t>
            </w:r>
            <w:r>
              <w:rPr/>
              <w:t>реки</w:t>
            </w:r>
            <w:r>
              <w:rPr>
                <w:spacing w:val="-4"/>
              </w:rPr>
              <w:t> </w:t>
            </w:r>
            <w:r>
              <w:rPr/>
              <w:t>Темерник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4"/>
              </w:rPr>
              <w:t> </w:t>
            </w:r>
            <w:r>
              <w:rPr/>
              <w:t>Ростове-на-Дону</w:t>
              <w:tab/>
              <w:t>172</w:t>
            </w:r>
          </w:hyperlink>
        </w:p>
        <w:p>
          <w:pPr>
            <w:pStyle w:val="TOC1"/>
            <w:spacing w:before="167"/>
          </w:pPr>
          <w:r>
            <w:rPr/>
            <w:t>Верзун</w:t>
          </w:r>
          <w:r>
            <w:rPr>
              <w:spacing w:val="-3"/>
            </w:rPr>
            <w:t> </w:t>
          </w:r>
          <w:r>
            <w:rPr/>
            <w:t>М.</w:t>
          </w:r>
          <w:r>
            <w:rPr>
              <w:spacing w:val="-3"/>
            </w:rPr>
            <w:t> </w:t>
          </w:r>
          <w:r>
            <w:rPr/>
            <w:t>О.,</w:t>
          </w:r>
          <w:r>
            <w:rPr>
              <w:spacing w:val="-3"/>
            </w:rPr>
            <w:t> </w:t>
          </w:r>
          <w:r>
            <w:rPr/>
            <w:t>Золотарева</w:t>
          </w:r>
          <w:r>
            <w:rPr>
              <w:spacing w:val="-2"/>
            </w:rPr>
            <w:t> </w:t>
          </w:r>
          <w:r>
            <w:rPr/>
            <w:t>М.</w:t>
          </w:r>
          <w:r>
            <w:rPr>
              <w:spacing w:val="-3"/>
            </w:rPr>
            <w:t> </w:t>
          </w:r>
          <w:r>
            <w:rPr/>
            <w:t>В.</w:t>
          </w:r>
        </w:p>
        <w:p>
          <w:pPr>
            <w:pStyle w:val="TOC1"/>
            <w:tabs>
              <w:tab w:pos="10066" w:val="left" w:leader="dot"/>
            </w:tabs>
          </w:pPr>
          <w:r>
            <w:rPr/>
            <w:t>Выявление</w:t>
          </w:r>
          <w:r>
            <w:rPr>
              <w:spacing w:val="-9"/>
            </w:rPr>
            <w:t> </w:t>
          </w:r>
          <w:r>
            <w:rPr/>
            <w:t>историко-архитектурного</w:t>
          </w:r>
          <w:r>
            <w:rPr>
              <w:spacing w:val="-9"/>
            </w:rPr>
            <w:t> </w:t>
          </w:r>
          <w:r>
            <w:rPr/>
            <w:t>потенциала</w:t>
          </w:r>
          <w:r>
            <w:rPr>
              <w:spacing w:val="-9"/>
            </w:rPr>
            <w:t> </w:t>
          </w:r>
          <w:r>
            <w:rPr/>
            <w:t>исторического</w:t>
          </w:r>
          <w:r>
            <w:rPr>
              <w:spacing w:val="-9"/>
            </w:rPr>
            <w:t> </w:t>
          </w:r>
          <w:r>
            <w:rPr/>
            <w:t>центра</w:t>
          </w:r>
          <w:r>
            <w:rPr>
              <w:spacing w:val="-9"/>
            </w:rPr>
            <w:t> </w:t>
          </w:r>
          <w:r>
            <w:rPr/>
            <w:t>города</w:t>
          </w:r>
          <w:r>
            <w:rPr>
              <w:spacing w:val="-8"/>
            </w:rPr>
            <w:t> </w:t>
          </w:r>
          <w:r>
            <w:rPr/>
            <w:t>Великий</w:t>
          </w:r>
          <w:r>
            <w:rPr>
              <w:spacing w:val="-9"/>
            </w:rPr>
            <w:t> </w:t>
          </w:r>
          <w:r>
            <w:rPr/>
            <w:t>Устюг</w:t>
            <w:tab/>
            <w:t>174</w:t>
          </w:r>
        </w:p>
        <w:p>
          <w:pPr>
            <w:pStyle w:val="TOC1"/>
            <w:spacing w:before="168"/>
          </w:pPr>
          <w:r>
            <w:rPr/>
            <w:t>Глижинская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Золотарева</w:t>
          </w:r>
          <w:r>
            <w:rPr>
              <w:spacing w:val="-4"/>
            </w:rPr>
            <w:t> </w:t>
          </w:r>
          <w:r>
            <w:rPr/>
            <w:t>М.</w:t>
          </w:r>
          <w:r>
            <w:rPr>
              <w:spacing w:val="-6"/>
            </w:rPr>
            <w:t> </w:t>
          </w:r>
          <w:r>
            <w:rPr/>
            <w:t>В.</w:t>
          </w:r>
        </w:p>
        <w:p>
          <w:pPr>
            <w:pStyle w:val="TOC1"/>
            <w:tabs>
              <w:tab w:pos="10066" w:val="left" w:leader="dot"/>
            </w:tabs>
          </w:pPr>
          <w:r>
            <w:rPr/>
            <w:t>Достопримечательное</w:t>
          </w:r>
          <w:r>
            <w:rPr>
              <w:spacing w:val="-4"/>
            </w:rPr>
            <w:t> </w:t>
          </w:r>
          <w:r>
            <w:rPr/>
            <w:t>место</w:t>
          </w:r>
          <w:r>
            <w:rPr>
              <w:spacing w:val="-4"/>
            </w:rPr>
            <w:t> </w:t>
          </w:r>
          <w:r>
            <w:rPr/>
            <w:t>«Старый</w:t>
          </w:r>
          <w:r>
            <w:rPr>
              <w:spacing w:val="-4"/>
            </w:rPr>
            <w:t> </w:t>
          </w:r>
          <w:r>
            <w:rPr/>
            <w:t>Тихвин».</w:t>
          </w:r>
          <w:r>
            <w:rPr>
              <w:spacing w:val="-4"/>
            </w:rPr>
            <w:t> </w:t>
          </w:r>
          <w:r>
            <w:rPr/>
            <w:t>Особенности</w:t>
          </w:r>
          <w:r>
            <w:rPr>
              <w:spacing w:val="-4"/>
            </w:rPr>
            <w:t> </w:t>
          </w:r>
          <w:r>
            <w:rPr/>
            <w:t>формирования</w:t>
            <w:tab/>
            <w:t>176</w:t>
          </w:r>
        </w:p>
        <w:p>
          <w:pPr>
            <w:pStyle w:val="TOC1"/>
            <w:spacing w:before="168"/>
          </w:pPr>
          <w:r>
            <w:rPr/>
            <w:t>Бесова</w:t>
          </w:r>
          <w:r>
            <w:rPr>
              <w:spacing w:val="-3"/>
            </w:rPr>
            <w:t> </w:t>
          </w:r>
          <w:r>
            <w:rPr/>
            <w:t>О.</w:t>
          </w:r>
          <w:r>
            <w:rPr>
              <w:spacing w:val="-3"/>
            </w:rPr>
            <w:t> </w:t>
          </w:r>
          <w:r>
            <w:rPr/>
            <w:t>В.,</w:t>
          </w:r>
          <w:r>
            <w:rPr>
              <w:spacing w:val="-2"/>
            </w:rPr>
            <w:t> </w:t>
          </w:r>
          <w:r>
            <w:rPr/>
            <w:t>Гранстрем</w:t>
          </w:r>
          <w:r>
            <w:rPr>
              <w:spacing w:val="-2"/>
            </w:rPr>
            <w:t> </w:t>
          </w:r>
          <w:r>
            <w:rPr/>
            <w:t>М.</w:t>
          </w:r>
          <w:r>
            <w:rPr>
              <w:spacing w:val="-4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8">
            <w:r>
              <w:rPr/>
              <w:t>Сохранение</w:t>
            </w:r>
            <w:r>
              <w:rPr>
                <w:spacing w:val="-5"/>
              </w:rPr>
              <w:t> </w:t>
            </w:r>
            <w:r>
              <w:rPr/>
              <w:t>памятников</w:t>
            </w:r>
            <w:r>
              <w:rPr>
                <w:spacing w:val="-4"/>
              </w:rPr>
              <w:t> </w:t>
            </w:r>
            <w:r>
              <w:rPr/>
              <w:t>деревянной</w:t>
            </w:r>
            <w:r>
              <w:rPr>
                <w:spacing w:val="-4"/>
              </w:rPr>
              <w:t> </w:t>
            </w:r>
            <w:r>
              <w:rPr/>
              <w:t>дачной</w:t>
            </w:r>
            <w:r>
              <w:rPr>
                <w:spacing w:val="-4"/>
              </w:rPr>
              <w:t> </w:t>
            </w:r>
            <w:r>
              <w:rPr/>
              <w:t>архитектуры</w:t>
            </w:r>
            <w:r>
              <w:rPr>
                <w:spacing w:val="-4"/>
              </w:rPr>
              <w:t> </w:t>
            </w:r>
            <w:r>
              <w:rPr/>
              <w:t>начала</w:t>
            </w:r>
            <w:r>
              <w:rPr>
                <w:spacing w:val="-4"/>
              </w:rPr>
              <w:t> </w:t>
            </w:r>
            <w:r>
              <w:rPr/>
              <w:t>ХХ</w:t>
            </w:r>
            <w:r>
              <w:rPr>
                <w:spacing w:val="-5"/>
              </w:rPr>
              <w:t> </w:t>
            </w:r>
            <w:r>
              <w:rPr/>
              <w:t>в.</w:t>
            </w:r>
            <w:r>
              <w:rPr>
                <w:spacing w:val="-5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Сестрорецке</w:t>
              <w:tab/>
              <w:t>178</w:t>
            </w:r>
          </w:hyperlink>
        </w:p>
        <w:p>
          <w:pPr>
            <w:pStyle w:val="TOC1"/>
            <w:spacing w:before="168"/>
          </w:pPr>
          <w:r>
            <w:rPr/>
            <w:t>Лавриненко</w:t>
          </w:r>
          <w:r>
            <w:rPr>
              <w:spacing w:val="-8"/>
            </w:rPr>
            <w:t> </w:t>
          </w:r>
          <w:r>
            <w:rPr/>
            <w:t>Т.</w:t>
          </w:r>
          <w:r>
            <w:rPr>
              <w:spacing w:val="-8"/>
            </w:rPr>
            <w:t> </w:t>
          </w:r>
          <w:r>
            <w:rPr/>
            <w:t>В.,</w:t>
          </w:r>
          <w:r>
            <w:rPr>
              <w:spacing w:val="-7"/>
            </w:rPr>
            <w:t> </w:t>
          </w:r>
          <w:r>
            <w:rPr/>
            <w:t>Гранстрем</w:t>
          </w:r>
          <w:r>
            <w:rPr>
              <w:spacing w:val="-8"/>
            </w:rPr>
            <w:t> </w:t>
          </w:r>
          <w:r>
            <w:rPr/>
            <w:t>М.</w:t>
          </w:r>
          <w:r>
            <w:rPr>
              <w:spacing w:val="-8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7">
            <w:r>
              <w:rPr/>
              <w:t>Оптимизация</w:t>
            </w:r>
            <w:r>
              <w:rPr>
                <w:spacing w:val="-5"/>
              </w:rPr>
              <w:t> </w:t>
            </w:r>
            <w:r>
              <w:rPr/>
              <w:t>деградирующей</w:t>
            </w:r>
            <w:r>
              <w:rPr>
                <w:spacing w:val="-3"/>
              </w:rPr>
              <w:t> </w:t>
            </w:r>
            <w:r>
              <w:rPr/>
              <w:t>территории</w:t>
            </w:r>
            <w:r>
              <w:rPr>
                <w:spacing w:val="38"/>
              </w:rPr>
              <w:t> </w:t>
            </w:r>
            <w:r>
              <w:rPr/>
              <w:t>прибрежной</w:t>
            </w:r>
            <w:r>
              <w:rPr>
                <w:spacing w:val="-4"/>
              </w:rPr>
              <w:t> </w:t>
            </w:r>
            <w:r>
              <w:rPr/>
              <w:t>части</w:t>
            </w:r>
            <w:r>
              <w:rPr>
                <w:spacing w:val="-4"/>
              </w:rPr>
              <w:t> </w:t>
            </w:r>
            <w:r>
              <w:rPr/>
              <w:t>Новосибирска</w:t>
              <w:tab/>
              <w:t>180</w:t>
            </w:r>
          </w:hyperlink>
        </w:p>
        <w:p>
          <w:pPr>
            <w:pStyle w:val="TOC1"/>
            <w:spacing w:before="168"/>
          </w:pPr>
          <w:r>
            <w:rPr/>
            <w:t>Новикова</w:t>
          </w:r>
          <w:r>
            <w:rPr>
              <w:spacing w:val="-4"/>
            </w:rPr>
            <w:t> </w:t>
          </w:r>
          <w:r>
            <w:rPr/>
            <w:t>А.</w:t>
          </w:r>
          <w:r>
            <w:rPr>
              <w:spacing w:val="-5"/>
            </w:rPr>
            <w:t> </w:t>
          </w:r>
          <w:r>
            <w:rPr/>
            <w:t>В.,</w:t>
          </w:r>
          <w:r>
            <w:rPr>
              <w:spacing w:val="-4"/>
            </w:rPr>
            <w:t> </w:t>
          </w:r>
          <w:r>
            <w:rPr/>
            <w:t>Золотарева</w:t>
          </w:r>
          <w:r>
            <w:rPr>
              <w:spacing w:val="-4"/>
            </w:rPr>
            <w:t> </w:t>
          </w:r>
          <w:r>
            <w:rPr/>
            <w:t>М.</w:t>
          </w:r>
          <w:r>
            <w:rPr>
              <w:spacing w:val="-5"/>
            </w:rPr>
            <w:t> </w:t>
          </w:r>
          <w:r>
            <w:rPr/>
            <w:t>В.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6">
            <w:r>
              <w:rPr/>
              <w:t>Теоретические</w:t>
            </w:r>
            <w:r>
              <w:rPr>
                <w:spacing w:val="-6"/>
              </w:rPr>
              <w:t> </w:t>
            </w:r>
            <w:r>
              <w:rPr/>
              <w:t>предпосылки</w:t>
            </w:r>
            <w:r>
              <w:rPr>
                <w:spacing w:val="-5"/>
              </w:rPr>
              <w:t> </w:t>
            </w:r>
            <w:r>
              <w:rPr/>
              <w:t>реабилитации</w:t>
            </w:r>
            <w:r>
              <w:rPr>
                <w:spacing w:val="-5"/>
              </w:rPr>
              <w:t> </w:t>
            </w:r>
            <w:r>
              <w:rPr/>
              <w:t>прибрежной</w:t>
            </w:r>
            <w:r>
              <w:rPr>
                <w:spacing w:val="-7"/>
              </w:rPr>
              <w:t> </w:t>
            </w:r>
            <w:r>
              <w:rPr/>
              <w:t>территории</w:t>
            </w:r>
            <w:r>
              <w:rPr>
                <w:spacing w:val="-5"/>
              </w:rPr>
              <w:t> </w:t>
            </w:r>
            <w:r>
              <w:rPr/>
              <w:t>г.</w:t>
            </w:r>
            <w:r>
              <w:rPr>
                <w:spacing w:val="-5"/>
              </w:rPr>
              <w:t> </w:t>
            </w:r>
            <w:r>
              <w:rPr/>
              <w:t>Саратова</w:t>
              <w:tab/>
              <w:t>182</w:t>
            </w:r>
          </w:hyperlink>
        </w:p>
        <w:p>
          <w:pPr>
            <w:pStyle w:val="TOC1"/>
            <w:spacing w:before="167"/>
          </w:pPr>
          <w:r>
            <w:rPr/>
            <w:t>Позднякова</w:t>
          </w:r>
          <w:r>
            <w:rPr>
              <w:spacing w:val="-10"/>
            </w:rPr>
            <w:t> </w:t>
          </w:r>
          <w:r>
            <w:rPr/>
            <w:t>Е.</w:t>
          </w:r>
          <w:r>
            <w:rPr>
              <w:spacing w:val="-10"/>
            </w:rPr>
            <w:t> </w:t>
          </w:r>
          <w:r>
            <w:rPr/>
            <w:t>А.,</w:t>
          </w:r>
          <w:r>
            <w:rPr>
              <w:spacing w:val="-11"/>
            </w:rPr>
            <w:t> </w:t>
          </w:r>
          <w:r>
            <w:rPr/>
            <w:t>Жукова</w:t>
          </w:r>
          <w:r>
            <w:rPr>
              <w:spacing w:val="-10"/>
            </w:rPr>
            <w:t> </w:t>
          </w:r>
          <w:r>
            <w:rPr/>
            <w:t>Т.</w:t>
          </w:r>
          <w:r>
            <w:rPr>
              <w:spacing w:val="-10"/>
            </w:rPr>
            <w:t> </w:t>
          </w:r>
          <w:r>
            <w:rPr/>
            <w:t>Ф.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5">
            <w:r>
              <w:rPr/>
              <w:t>Владельческий</w:t>
            </w:r>
            <w:r>
              <w:rPr>
                <w:spacing w:val="-5"/>
              </w:rPr>
              <w:t> </w:t>
            </w:r>
            <w:r>
              <w:rPr/>
              <w:t>особняк</w:t>
            </w:r>
            <w:r>
              <w:rPr>
                <w:spacing w:val="-4"/>
              </w:rPr>
              <w:t> </w:t>
            </w:r>
            <w:r>
              <w:rPr/>
              <w:t>на</w:t>
            </w:r>
            <w:r>
              <w:rPr>
                <w:spacing w:val="-5"/>
              </w:rPr>
              <w:t> </w:t>
            </w:r>
            <w:r>
              <w:rPr/>
              <w:t>исторических</w:t>
            </w:r>
            <w:r>
              <w:rPr>
                <w:spacing w:val="-4"/>
              </w:rPr>
              <w:t> </w:t>
            </w:r>
            <w:r>
              <w:rPr/>
              <w:t>промышленных</w:t>
            </w:r>
            <w:r>
              <w:rPr>
                <w:spacing w:val="-4"/>
              </w:rPr>
              <w:t> </w:t>
            </w:r>
            <w:r>
              <w:rPr/>
              <w:t>территориях</w:t>
            </w:r>
            <w:r>
              <w:rPr>
                <w:spacing w:val="-4"/>
              </w:rPr>
              <w:t> </w:t>
            </w:r>
            <w:r>
              <w:rPr/>
              <w:t>Санкт-Петербурга.</w:t>
            </w:r>
            <w:r>
              <w:rPr>
                <w:spacing w:val="-4"/>
              </w:rPr>
              <w:t> </w:t>
            </w:r>
            <w:r>
              <w:rPr/>
              <w:t>Проблема</w:t>
            </w:r>
            <w:r>
              <w:rPr>
                <w:spacing w:val="-4"/>
              </w:rPr>
              <w:t> </w:t>
            </w:r>
            <w:r>
              <w:rPr/>
              <w:t>сохранения</w:t>
              <w:tab/>
              <w:t>184</w:t>
            </w:r>
          </w:hyperlink>
        </w:p>
        <w:p>
          <w:pPr>
            <w:pStyle w:val="TOC1"/>
            <w:spacing w:before="168"/>
          </w:pPr>
          <w:r>
            <w:rPr/>
            <w:t>Поляшова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3"/>
            </w:rPr>
            <w:t> </w:t>
          </w:r>
          <w:r>
            <w:rPr/>
            <w:t>Б.,</w:t>
          </w:r>
          <w:r>
            <w:rPr>
              <w:spacing w:val="-5"/>
            </w:rPr>
            <w:t> </w:t>
          </w:r>
          <w:r>
            <w:rPr/>
            <w:t>Гранстрем</w:t>
          </w:r>
          <w:r>
            <w:rPr>
              <w:spacing w:val="-3"/>
            </w:rPr>
            <w:t> </w:t>
          </w:r>
          <w:r>
            <w:rPr/>
            <w:t>М.</w:t>
          </w:r>
          <w:r>
            <w:rPr>
              <w:spacing w:val="-5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r>
            <w:rPr/>
            <w:t>Сохранение</w:t>
          </w:r>
          <w:r>
            <w:rPr>
              <w:spacing w:val="-5"/>
            </w:rPr>
            <w:t> </w:t>
          </w:r>
          <w:r>
            <w:rPr/>
            <w:t>и</w:t>
          </w:r>
          <w:r>
            <w:rPr>
              <w:spacing w:val="-5"/>
            </w:rPr>
            <w:t> </w:t>
          </w:r>
          <w:r>
            <w:rPr/>
            <w:t>экспонирование</w:t>
          </w:r>
          <w:r>
            <w:rPr>
              <w:spacing w:val="-5"/>
            </w:rPr>
            <w:t> </w:t>
          </w:r>
          <w:r>
            <w:rPr/>
            <w:t>архитектурных</w:t>
          </w:r>
          <w:r>
            <w:rPr>
              <w:spacing w:val="-4"/>
            </w:rPr>
            <w:t> </w:t>
          </w:r>
          <w:r>
            <w:rPr/>
            <w:t>руин</w:t>
          </w:r>
          <w:r>
            <w:rPr>
              <w:spacing w:val="-4"/>
            </w:rPr>
            <w:t> </w:t>
          </w:r>
          <w:r>
            <w:rPr/>
            <w:t>на</w:t>
          </w:r>
          <w:r>
            <w:rPr>
              <w:spacing w:val="-6"/>
            </w:rPr>
            <w:t> </w:t>
          </w:r>
          <w:r>
            <w:rPr/>
            <w:t>территории</w:t>
          </w:r>
          <w:r>
            <w:rPr>
              <w:spacing w:val="-4"/>
            </w:rPr>
            <w:t> </w:t>
          </w:r>
          <w:r>
            <w:rPr/>
            <w:t>Санкт-Петербурга</w:t>
          </w:r>
          <w:r>
            <w:rPr>
              <w:spacing w:val="-5"/>
            </w:rPr>
            <w:t> </w:t>
          </w:r>
          <w:r>
            <w:rPr/>
            <w:t>и</w:t>
          </w:r>
          <w:r>
            <w:rPr>
              <w:spacing w:val="-5"/>
            </w:rPr>
            <w:t> </w:t>
          </w:r>
          <w:r>
            <w:rPr/>
            <w:t>Ленинградской</w:t>
          </w:r>
          <w:r>
            <w:rPr>
              <w:spacing w:val="-4"/>
            </w:rPr>
            <w:t> </w:t>
          </w:r>
          <w:r>
            <w:rPr/>
            <w:t>области</w:t>
            <w:tab/>
            <w:t>186</w:t>
          </w:r>
        </w:p>
        <w:p>
          <w:pPr>
            <w:pStyle w:val="TOC1"/>
            <w:spacing w:before="168"/>
          </w:pPr>
          <w:r>
            <w:rPr/>
            <w:t>Рахаф</w:t>
          </w:r>
          <w:r>
            <w:rPr>
              <w:spacing w:val="-9"/>
            </w:rPr>
            <w:t> </w:t>
          </w:r>
          <w:r>
            <w:rPr/>
            <w:t>Мунир</w:t>
          </w:r>
          <w:r>
            <w:rPr>
              <w:spacing w:val="-8"/>
            </w:rPr>
            <w:t> </w:t>
          </w:r>
          <w:r>
            <w:rPr/>
            <w:t>Исса,</w:t>
          </w:r>
          <w:r>
            <w:rPr>
              <w:spacing w:val="-8"/>
            </w:rPr>
            <w:t> </w:t>
          </w:r>
          <w:r>
            <w:rPr/>
            <w:t>Жукова</w:t>
          </w:r>
          <w:r>
            <w:rPr>
              <w:spacing w:val="-8"/>
            </w:rPr>
            <w:t> </w:t>
          </w:r>
          <w:r>
            <w:rPr/>
            <w:t>Т.</w:t>
          </w:r>
          <w:r>
            <w:rPr>
              <w:spacing w:val="-9"/>
            </w:rPr>
            <w:t> </w:t>
          </w:r>
          <w:r>
            <w:rPr/>
            <w:t>Ф.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4">
            <w:r>
              <w:rPr/>
              <w:t>Мечети</w:t>
            </w:r>
            <w:r>
              <w:rPr>
                <w:spacing w:val="-7"/>
              </w:rPr>
              <w:t> </w:t>
            </w:r>
            <w:r>
              <w:rPr/>
              <w:t>Ирана</w:t>
            </w:r>
            <w:r>
              <w:rPr>
                <w:spacing w:val="-7"/>
              </w:rPr>
              <w:t> </w:t>
            </w:r>
            <w:r>
              <w:rPr/>
              <w:t>(650–1736</w:t>
            </w:r>
            <w:r>
              <w:rPr>
                <w:spacing w:val="-6"/>
              </w:rPr>
              <w:t> </w:t>
            </w:r>
            <w:r>
              <w:rPr/>
              <w:t>гг.)</w:t>
            </w:r>
            <w:r>
              <w:rPr>
                <w:spacing w:val="-7"/>
              </w:rPr>
              <w:t> </w:t>
            </w:r>
            <w:r>
              <w:rPr/>
              <w:t>Развитие</w:t>
            </w:r>
            <w:r>
              <w:rPr>
                <w:spacing w:val="-7"/>
              </w:rPr>
              <w:t> </w:t>
            </w:r>
            <w:r>
              <w:rPr/>
              <w:t>архитектурного</w:t>
            </w:r>
            <w:r>
              <w:rPr>
                <w:spacing w:val="-6"/>
              </w:rPr>
              <w:t> </w:t>
            </w:r>
            <w:r>
              <w:rPr/>
              <w:t>типа</w:t>
              <w:tab/>
              <w:t>188</w:t>
            </w:r>
          </w:hyperlink>
        </w:p>
        <w:p>
          <w:pPr>
            <w:pStyle w:val="TOC1"/>
            <w:spacing w:before="168"/>
          </w:pPr>
          <w:r>
            <w:rPr/>
            <w:t>Флюстикова</w:t>
          </w:r>
          <w:r>
            <w:rPr>
              <w:spacing w:val="-6"/>
            </w:rPr>
            <w:t> </w:t>
          </w:r>
          <w:r>
            <w:rPr/>
            <w:t>А.</w:t>
          </w:r>
          <w:r>
            <w:rPr>
              <w:spacing w:val="-7"/>
            </w:rPr>
            <w:t> </w:t>
          </w:r>
          <w:r>
            <w:rPr/>
            <w:t>Д,</w:t>
          </w:r>
          <w:r>
            <w:rPr>
              <w:spacing w:val="-7"/>
            </w:rPr>
            <w:t> </w:t>
          </w:r>
          <w:r>
            <w:rPr/>
            <w:t>Гранстрем</w:t>
          </w:r>
          <w:r>
            <w:rPr>
              <w:spacing w:val="-6"/>
            </w:rPr>
            <w:t> </w:t>
          </w:r>
          <w:r>
            <w:rPr/>
            <w:t>М.</w:t>
          </w:r>
          <w:r>
            <w:rPr>
              <w:spacing w:val="-7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3">
            <w:r>
              <w:rPr/>
              <w:t>Принципы</w:t>
            </w:r>
            <w:r>
              <w:rPr>
                <w:spacing w:val="-6"/>
              </w:rPr>
              <w:t> </w:t>
            </w:r>
            <w:r>
              <w:rPr/>
              <w:t>сохранения</w:t>
            </w:r>
            <w:r>
              <w:rPr>
                <w:spacing w:val="-5"/>
              </w:rPr>
              <w:t> </w:t>
            </w:r>
            <w:r>
              <w:rPr/>
              <w:t>и</w:t>
            </w:r>
            <w:r>
              <w:rPr>
                <w:spacing w:val="-6"/>
              </w:rPr>
              <w:t> </w:t>
            </w:r>
            <w:r>
              <w:rPr/>
              <w:t>музеефикации</w:t>
            </w:r>
            <w:r>
              <w:rPr>
                <w:spacing w:val="-5"/>
              </w:rPr>
              <w:t> </w:t>
            </w:r>
            <w:r>
              <w:rPr/>
              <w:t>фортификационных</w:t>
            </w:r>
            <w:r>
              <w:rPr>
                <w:spacing w:val="-5"/>
              </w:rPr>
              <w:t> </w:t>
            </w:r>
            <w:r>
              <w:rPr/>
              <w:t>сооружений</w:t>
            </w:r>
            <w:r>
              <w:rPr>
                <w:spacing w:val="-4"/>
              </w:rPr>
              <w:t> </w:t>
            </w:r>
            <w:r>
              <w:rPr/>
              <w:t>Ленинградской</w:t>
            </w:r>
            <w:r>
              <w:rPr>
                <w:spacing w:val="-5"/>
              </w:rPr>
              <w:t> </w:t>
            </w:r>
            <w:r>
              <w:rPr/>
              <w:t>области</w:t>
              <w:tab/>
              <w:t>190</w:t>
            </w:r>
          </w:hyperlink>
        </w:p>
        <w:p>
          <w:pPr>
            <w:pStyle w:val="TOC1"/>
            <w:spacing w:before="168"/>
          </w:pPr>
          <w:r>
            <w:rPr/>
            <w:t>Черненкова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5"/>
            </w:rPr>
            <w:t> </w:t>
          </w:r>
          <w:r>
            <w:rPr/>
            <w:t>Гранстрем</w:t>
          </w:r>
          <w:r>
            <w:rPr>
              <w:spacing w:val="-5"/>
            </w:rPr>
            <w:t> </w:t>
          </w:r>
          <w:r>
            <w:rPr/>
            <w:t>М.</w:t>
          </w:r>
          <w:r>
            <w:rPr>
              <w:spacing w:val="-5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2">
            <w:r>
              <w:rPr/>
              <w:t>Модель</w:t>
            </w:r>
            <w:r>
              <w:rPr>
                <w:spacing w:val="-8"/>
              </w:rPr>
              <w:t> </w:t>
            </w:r>
            <w:r>
              <w:rPr/>
              <w:t>сохранения</w:t>
            </w:r>
            <w:r>
              <w:rPr>
                <w:spacing w:val="-7"/>
              </w:rPr>
              <w:t> </w:t>
            </w:r>
            <w:r>
              <w:rPr/>
              <w:t>и</w:t>
            </w:r>
            <w:r>
              <w:rPr>
                <w:spacing w:val="-7"/>
              </w:rPr>
              <w:t> </w:t>
            </w:r>
            <w:r>
              <w:rPr/>
              <w:t>развития</w:t>
            </w:r>
            <w:r>
              <w:rPr>
                <w:spacing w:val="-7"/>
              </w:rPr>
              <w:t> </w:t>
            </w:r>
            <w:r>
              <w:rPr/>
              <w:t>исторических</w:t>
            </w:r>
            <w:r>
              <w:rPr>
                <w:spacing w:val="-7"/>
              </w:rPr>
              <w:t> </w:t>
            </w:r>
            <w:r>
              <w:rPr/>
              <w:t>территорий</w:t>
            </w:r>
            <w:r>
              <w:rPr>
                <w:spacing w:val="-7"/>
              </w:rPr>
              <w:t> </w:t>
            </w:r>
            <w:r>
              <w:rPr/>
              <w:t>Ильинской</w:t>
            </w:r>
            <w:r>
              <w:rPr>
                <w:spacing w:val="-7"/>
              </w:rPr>
              <w:t> </w:t>
            </w:r>
            <w:r>
              <w:rPr/>
              <w:t>слободы</w:t>
            </w:r>
            <w:r>
              <w:rPr>
                <w:spacing w:val="-7"/>
              </w:rPr>
              <w:t> </w:t>
            </w:r>
            <w:r>
              <w:rPr/>
              <w:t>и</w:t>
            </w:r>
            <w:r>
              <w:rPr>
                <w:spacing w:val="-8"/>
              </w:rPr>
              <w:t> </w:t>
            </w:r>
            <w:r>
              <w:rPr/>
              <w:t>Охтинского</w:t>
            </w:r>
            <w:r>
              <w:rPr>
                <w:spacing w:val="-7"/>
              </w:rPr>
              <w:t> </w:t>
            </w:r>
            <w:r>
              <w:rPr/>
              <w:t>порохового</w:t>
            </w:r>
            <w:r>
              <w:rPr>
                <w:spacing w:val="-7"/>
              </w:rPr>
              <w:t> </w:t>
            </w:r>
            <w:r>
              <w:rPr/>
              <w:t>завода</w:t>
              <w:tab/>
              <w:t>192</w:t>
            </w:r>
          </w:hyperlink>
        </w:p>
        <w:p>
          <w:pPr>
            <w:pStyle w:val="TOC1"/>
            <w:spacing w:before="167"/>
          </w:pPr>
          <w:r>
            <w:rPr/>
            <w:t>Щепетильник</w:t>
          </w:r>
          <w:r>
            <w:rPr>
              <w:spacing w:val="-3"/>
            </w:rPr>
            <w:t> </w:t>
          </w:r>
          <w:r>
            <w:rPr/>
            <w:t>Д.</w:t>
          </w:r>
          <w:r>
            <w:rPr>
              <w:spacing w:val="-4"/>
            </w:rPr>
            <w:t> </w:t>
          </w:r>
          <w:r>
            <w:rPr/>
            <w:t>И.,</w:t>
          </w:r>
          <w:r>
            <w:rPr>
              <w:spacing w:val="-3"/>
            </w:rPr>
            <w:t> </w:t>
          </w:r>
          <w:r>
            <w:rPr/>
            <w:t>Гранстрем</w:t>
          </w:r>
          <w:r>
            <w:rPr>
              <w:spacing w:val="-3"/>
            </w:rPr>
            <w:t> </w:t>
          </w:r>
          <w:r>
            <w:rPr/>
            <w:t>М.</w:t>
          </w:r>
          <w:r>
            <w:rPr>
              <w:spacing w:val="-3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1">
            <w:r>
              <w:rPr/>
              <w:t>Проблема</w:t>
            </w:r>
            <w:r>
              <w:rPr>
                <w:spacing w:val="-5"/>
              </w:rPr>
              <w:t> </w:t>
            </w:r>
            <w:r>
              <w:rPr/>
              <w:t>сохранения</w:t>
            </w:r>
            <w:r>
              <w:rPr>
                <w:spacing w:val="-5"/>
              </w:rPr>
              <w:t> </w:t>
            </w:r>
            <w:r>
              <w:rPr/>
              <w:t>дачной</w:t>
            </w:r>
            <w:r>
              <w:rPr>
                <w:spacing w:val="-4"/>
              </w:rPr>
              <w:t> </w:t>
            </w:r>
            <w:r>
              <w:rPr/>
              <w:t>архитектуры</w:t>
            </w:r>
            <w:r>
              <w:rPr>
                <w:spacing w:val="-5"/>
              </w:rPr>
              <w:t> </w:t>
            </w:r>
            <w:r>
              <w:rPr/>
              <w:t>исторического</w:t>
            </w:r>
            <w:r>
              <w:rPr>
                <w:spacing w:val="-4"/>
              </w:rPr>
              <w:t> </w:t>
            </w:r>
            <w:r>
              <w:rPr/>
              <w:t>курорта</w:t>
            </w:r>
            <w:r>
              <w:rPr>
                <w:spacing w:val="-5"/>
              </w:rPr>
              <w:t> </w:t>
            </w:r>
            <w:r>
              <w:rPr/>
              <w:t>Симеиз</w:t>
            </w:r>
            <w:r>
              <w:rPr>
                <w:spacing w:val="-5"/>
              </w:rPr>
              <w:t> </w:t>
            </w:r>
            <w:r>
              <w:rPr/>
              <w:t>(Южный</w:t>
            </w:r>
            <w:r>
              <w:rPr>
                <w:spacing w:val="-4"/>
              </w:rPr>
              <w:t> </w:t>
            </w:r>
            <w:r>
              <w:rPr/>
              <w:t>берег</w:t>
            </w:r>
            <w:r>
              <w:rPr>
                <w:spacing w:val="-5"/>
              </w:rPr>
              <w:t> </w:t>
            </w:r>
            <w:r>
              <w:rPr/>
              <w:t>Крыма)</w:t>
              <w:tab/>
              <w:t>194</w:t>
            </w:r>
          </w:hyperlink>
        </w:p>
        <w:p>
          <w:pPr>
            <w:pStyle w:val="TOC1"/>
            <w:spacing w:before="168"/>
          </w:pPr>
          <w:r>
            <w:rPr/>
            <w:t>Авдеева</w:t>
          </w:r>
          <w:r>
            <w:rPr>
              <w:spacing w:val="-6"/>
            </w:rPr>
            <w:t> </w:t>
          </w:r>
          <w:r>
            <w:rPr/>
            <w:t>Д.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7"/>
            </w:rPr>
            <w:t> </w:t>
          </w:r>
          <w:r>
            <w:rPr/>
            <w:t>Возняк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Р.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20">
            <w:r>
              <w:rPr/>
              <w:t>Проблемы</w:t>
            </w:r>
            <w:r>
              <w:rPr>
                <w:spacing w:val="-4"/>
              </w:rPr>
              <w:t> </w:t>
            </w:r>
            <w:r>
              <w:rPr/>
              <w:t>сохранения</w:t>
            </w:r>
            <w:r>
              <w:rPr>
                <w:spacing w:val="-4"/>
              </w:rPr>
              <w:t> </w:t>
            </w:r>
            <w:r>
              <w:rPr/>
              <w:t>дворянских</w:t>
            </w:r>
            <w:r>
              <w:rPr>
                <w:spacing w:val="-4"/>
              </w:rPr>
              <w:t> </w:t>
            </w:r>
            <w:r>
              <w:rPr/>
              <w:t>усадеб</w:t>
            </w:r>
            <w:r>
              <w:rPr>
                <w:spacing w:val="-4"/>
              </w:rPr>
              <w:t> </w:t>
            </w:r>
            <w:r>
              <w:rPr/>
              <w:t>на</w:t>
            </w:r>
            <w:r>
              <w:rPr>
                <w:spacing w:val="-5"/>
              </w:rPr>
              <w:t> </w:t>
            </w:r>
            <w:r>
              <w:rPr/>
              <w:t>примере</w:t>
            </w:r>
            <w:r>
              <w:rPr>
                <w:spacing w:val="-4"/>
              </w:rPr>
              <w:t> </w:t>
            </w:r>
            <w:r>
              <w:rPr/>
              <w:t>реновации</w:t>
            </w:r>
            <w:r>
              <w:rPr>
                <w:spacing w:val="-4"/>
              </w:rPr>
              <w:t> </w:t>
            </w:r>
            <w:r>
              <w:rPr/>
              <w:t>усадьбы</w:t>
            </w:r>
            <w:r>
              <w:rPr>
                <w:spacing w:val="-4"/>
              </w:rPr>
              <w:t> </w:t>
            </w:r>
            <w:r>
              <w:rPr/>
              <w:t>Жерновка</w:t>
            </w:r>
            <w:r>
              <w:rPr>
                <w:spacing w:val="-4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Санкт-Петербурге</w:t>
              <w:tab/>
              <w:t>196</w:t>
            </w:r>
          </w:hyperlink>
        </w:p>
        <w:p>
          <w:pPr>
            <w:pStyle w:val="TOC1"/>
            <w:spacing w:before="168"/>
          </w:pPr>
          <w:r>
            <w:rPr/>
            <w:t>Агаханова</w:t>
          </w:r>
          <w:r>
            <w:rPr>
              <w:spacing w:val="-9"/>
            </w:rPr>
            <w:t> </w:t>
          </w:r>
          <w:r>
            <w:rPr/>
            <w:t>Э.</w:t>
          </w:r>
          <w:r>
            <w:rPr>
              <w:spacing w:val="-9"/>
            </w:rPr>
            <w:t> </w:t>
          </w:r>
          <w:r>
            <w:rPr/>
            <w:t>Р.,</w:t>
          </w:r>
          <w:r>
            <w:rPr>
              <w:spacing w:val="-8"/>
            </w:rPr>
            <w:t> </w:t>
          </w:r>
          <w:r>
            <w:rPr/>
            <w:t>Кормильцева</w:t>
          </w:r>
          <w:r>
            <w:rPr>
              <w:spacing w:val="-8"/>
            </w:rPr>
            <w:t> </w:t>
          </w:r>
          <w:r>
            <w:rPr/>
            <w:t>О.</w:t>
          </w:r>
          <w:r>
            <w:rPr>
              <w:spacing w:val="-9"/>
            </w:rPr>
            <w:t> </w:t>
          </w:r>
          <w:r>
            <w:rPr/>
            <w:t>М.</w:t>
          </w:r>
        </w:p>
        <w:p>
          <w:pPr>
            <w:pStyle w:val="TOC1"/>
          </w:pPr>
          <w:r>
            <w:rPr/>
            <w:t>Изучение</w:t>
          </w:r>
          <w:r>
            <w:rPr>
              <w:spacing w:val="-6"/>
            </w:rPr>
            <w:t> </w:t>
          </w:r>
          <w:r>
            <w:rPr/>
            <w:t>Дворца</w:t>
          </w:r>
          <w:r>
            <w:rPr>
              <w:spacing w:val="-5"/>
            </w:rPr>
            <w:t> </w:t>
          </w:r>
          <w:r>
            <w:rPr/>
            <w:t>культуры</w:t>
          </w:r>
          <w:r>
            <w:rPr>
              <w:spacing w:val="-5"/>
            </w:rPr>
            <w:t> </w:t>
          </w:r>
          <w:r>
            <w:rPr/>
            <w:t>им.</w:t>
          </w:r>
          <w:r>
            <w:rPr>
              <w:spacing w:val="-6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К.</w:t>
          </w:r>
          <w:r>
            <w:rPr>
              <w:spacing w:val="-5"/>
            </w:rPr>
            <w:t> </w:t>
          </w:r>
          <w:r>
            <w:rPr/>
            <w:t>Крупской</w:t>
          </w:r>
          <w:r>
            <w:rPr>
              <w:spacing w:val="-5"/>
            </w:rPr>
            <w:t> </w:t>
          </w:r>
          <w:r>
            <w:rPr/>
            <w:t>и</w:t>
          </w:r>
          <w:r>
            <w:rPr>
              <w:spacing w:val="-6"/>
            </w:rPr>
            <w:t> </w:t>
          </w:r>
          <w:r>
            <w:rPr/>
            <w:t>выбор</w:t>
          </w:r>
          <w:r>
            <w:rPr>
              <w:spacing w:val="-6"/>
            </w:rPr>
            <w:t> </w:t>
          </w:r>
          <w:r>
            <w:rPr/>
            <w:t>оптимального</w:t>
          </w:r>
          <w:r>
            <w:rPr>
              <w:spacing w:val="-5"/>
            </w:rPr>
            <w:t> </w:t>
          </w:r>
          <w:r>
            <w:rPr/>
            <w:t>варианта</w:t>
          </w:r>
          <w:r>
            <w:rPr>
              <w:spacing w:val="-5"/>
            </w:rPr>
            <w:t> </w:t>
          </w:r>
          <w:r>
            <w:rPr/>
            <w:t>приспособления</w:t>
          </w:r>
        </w:p>
        <w:p>
          <w:pPr>
            <w:pStyle w:val="TOC1"/>
            <w:tabs>
              <w:tab w:pos="10066" w:val="left" w:leader="dot"/>
            </w:tabs>
          </w:pPr>
          <w:r>
            <w:rPr/>
            <w:t>(проспект</w:t>
          </w:r>
          <w:r>
            <w:rPr>
              <w:spacing w:val="-7"/>
            </w:rPr>
            <w:t> </w:t>
          </w:r>
          <w:r>
            <w:rPr/>
            <w:t>Обуховской</w:t>
          </w:r>
          <w:r>
            <w:rPr>
              <w:spacing w:val="-6"/>
            </w:rPr>
            <w:t> </w:t>
          </w:r>
          <w:r>
            <w:rPr/>
            <w:t>Обороны,</w:t>
          </w:r>
          <w:r>
            <w:rPr>
              <w:spacing w:val="-7"/>
            </w:rPr>
            <w:t> </w:t>
          </w:r>
          <w:r>
            <w:rPr/>
            <w:t>105)</w:t>
            <w:tab/>
            <w:t>198</w:t>
          </w:r>
        </w:p>
        <w:p>
          <w:pPr>
            <w:pStyle w:val="TOC1"/>
            <w:spacing w:before="168"/>
          </w:pPr>
          <w:r>
            <w:rPr/>
            <w:t>Алексеева</w:t>
          </w:r>
          <w:r>
            <w:rPr>
              <w:spacing w:val="-3"/>
            </w:rPr>
            <w:t> </w:t>
          </w:r>
          <w:r>
            <w:rPr/>
            <w:t>Е.</w:t>
          </w:r>
          <w:r>
            <w:rPr>
              <w:spacing w:val="-3"/>
            </w:rPr>
            <w:t> </w:t>
          </w:r>
          <w:r>
            <w:rPr/>
            <w:t>А.,</w:t>
          </w:r>
          <w:r>
            <w:rPr>
              <w:spacing w:val="-3"/>
            </w:rPr>
            <w:t> </w:t>
          </w:r>
          <w:r>
            <w:rPr/>
            <w:t>Калошина</w:t>
          </w:r>
          <w:r>
            <w:rPr>
              <w:spacing w:val="-3"/>
            </w:rPr>
            <w:t> </w:t>
          </w:r>
          <w:r>
            <w:rPr/>
            <w:t>Л.</w:t>
          </w:r>
          <w:r>
            <w:rPr>
              <w:spacing w:val="-3"/>
            </w:rPr>
            <w:t> </w:t>
          </w:r>
          <w:r>
            <w:rPr/>
            <w:t>Л.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19">
            <w:r>
              <w:rPr/>
              <w:t>Причины</w:t>
            </w:r>
            <w:r>
              <w:rPr>
                <w:spacing w:val="-4"/>
              </w:rPr>
              <w:t> </w:t>
            </w:r>
            <w:r>
              <w:rPr/>
              <w:t>секуляризации</w:t>
            </w:r>
            <w:r>
              <w:rPr>
                <w:spacing w:val="-2"/>
              </w:rPr>
              <w:t> </w:t>
            </w:r>
            <w:r>
              <w:rPr/>
              <w:t>монастырей</w:t>
            </w:r>
            <w:r>
              <w:rPr>
                <w:spacing w:val="-2"/>
              </w:rPr>
              <w:t> </w:t>
            </w:r>
            <w:r>
              <w:rPr/>
              <w:t>и</w:t>
            </w:r>
            <w:r>
              <w:rPr>
                <w:spacing w:val="-3"/>
              </w:rPr>
              <w:t> </w:t>
            </w:r>
            <w:r>
              <w:rPr/>
              <w:t>особенности</w:t>
            </w:r>
            <w:r>
              <w:rPr>
                <w:spacing w:val="-2"/>
              </w:rPr>
              <w:t> </w:t>
            </w:r>
            <w:r>
              <w:rPr/>
              <w:t>их</w:t>
            </w:r>
            <w:r>
              <w:rPr>
                <w:spacing w:val="-3"/>
              </w:rPr>
              <w:t> </w:t>
            </w:r>
            <w:r>
              <w:rPr/>
              <w:t>приспособления</w:t>
              <w:tab/>
              <w:t>200</w:t>
            </w:r>
          </w:hyperlink>
        </w:p>
        <w:p>
          <w:pPr>
            <w:pStyle w:val="TOC1"/>
            <w:spacing w:before="168"/>
          </w:pPr>
          <w:r>
            <w:rPr/>
            <w:t>Бабинина</w:t>
          </w:r>
          <w:r>
            <w:rPr>
              <w:spacing w:val="-6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И.,</w:t>
          </w:r>
          <w:r>
            <w:rPr>
              <w:spacing w:val="-6"/>
            </w:rPr>
            <w:t> </w:t>
          </w:r>
          <w:r>
            <w:rPr/>
            <w:t>Возняк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Р.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18">
            <w:r>
              <w:rPr/>
              <w:t>Предложение</w:t>
            </w:r>
            <w:r>
              <w:rPr>
                <w:spacing w:val="-5"/>
              </w:rPr>
              <w:t> </w:t>
            </w:r>
            <w:r>
              <w:rPr/>
              <w:t>по</w:t>
            </w:r>
            <w:r>
              <w:rPr>
                <w:spacing w:val="-6"/>
              </w:rPr>
              <w:t> </w:t>
            </w:r>
            <w:r>
              <w:rPr/>
              <w:t>воссозданию</w:t>
            </w:r>
            <w:r>
              <w:rPr>
                <w:spacing w:val="-5"/>
              </w:rPr>
              <w:t> </w:t>
            </w:r>
            <w:r>
              <w:rPr/>
              <w:t>панорам</w:t>
            </w:r>
            <w:r>
              <w:rPr>
                <w:spacing w:val="-6"/>
              </w:rPr>
              <w:t> </w:t>
            </w:r>
            <w:r>
              <w:rPr/>
              <w:t>центральной</w:t>
            </w:r>
            <w:r>
              <w:rPr>
                <w:spacing w:val="-5"/>
              </w:rPr>
              <w:t> </w:t>
            </w:r>
            <w:r>
              <w:rPr/>
              <w:t>части</w:t>
            </w:r>
            <w:r>
              <w:rPr>
                <w:spacing w:val="-4"/>
              </w:rPr>
              <w:t> </w:t>
            </w:r>
            <w:r>
              <w:rPr/>
              <w:t>города</w:t>
            </w:r>
            <w:r>
              <w:rPr>
                <w:spacing w:val="-5"/>
              </w:rPr>
              <w:t> </w:t>
            </w:r>
            <w:r>
              <w:rPr/>
              <w:t>Вологды</w:t>
              <w:tab/>
              <w:t>202</w:t>
            </w:r>
          </w:hyperlink>
        </w:p>
        <w:p>
          <w:pPr>
            <w:pStyle w:val="TOC1"/>
            <w:spacing w:before="167"/>
          </w:pPr>
          <w:r>
            <w:rPr/>
            <w:t>Березкин</w:t>
          </w:r>
          <w:r>
            <w:rPr>
              <w:spacing w:val="-1"/>
            </w:rPr>
            <w:t> </w:t>
          </w:r>
          <w:r>
            <w:rPr/>
            <w:t>С. А.,</w:t>
          </w:r>
          <w:r>
            <w:rPr>
              <w:spacing w:val="-1"/>
            </w:rPr>
            <w:t> </w:t>
          </w:r>
          <w:r>
            <w:rPr/>
            <w:t>Семенцов С. В.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17">
            <w:r>
              <w:rPr/>
              <w:t>Творческая</w:t>
            </w:r>
            <w:r>
              <w:rPr>
                <w:spacing w:val="-6"/>
              </w:rPr>
              <w:t> </w:t>
            </w:r>
            <w:r>
              <w:rPr/>
              <w:t>биография</w:t>
            </w:r>
            <w:r>
              <w:rPr>
                <w:spacing w:val="-5"/>
              </w:rPr>
              <w:t> </w:t>
            </w:r>
            <w:r>
              <w:rPr/>
              <w:t>астраханского</w:t>
            </w:r>
            <w:r>
              <w:rPr>
                <w:spacing w:val="-6"/>
              </w:rPr>
              <w:t> </w:t>
            </w:r>
            <w:r>
              <w:rPr/>
              <w:t>архитектора</w:t>
            </w:r>
            <w:r>
              <w:rPr>
                <w:spacing w:val="-5"/>
              </w:rPr>
              <w:t> </w:t>
            </w:r>
            <w:r>
              <w:rPr/>
              <w:t>Н.</w:t>
            </w:r>
            <w:r>
              <w:rPr>
                <w:spacing w:val="-6"/>
              </w:rPr>
              <w:t> </w:t>
            </w:r>
            <w:r>
              <w:rPr/>
              <w:t>Н.</w:t>
            </w:r>
            <w:r>
              <w:rPr>
                <w:spacing w:val="-7"/>
              </w:rPr>
              <w:t> </w:t>
            </w:r>
            <w:r>
              <w:rPr/>
              <w:t>Миловидова</w:t>
            </w:r>
            <w:r>
              <w:rPr>
                <w:spacing w:val="-5"/>
              </w:rPr>
              <w:t> </w:t>
            </w:r>
            <w:r>
              <w:rPr/>
              <w:t>(1877–1938)</w:t>
              <w:tab/>
              <w:t>204</w:t>
            </w:r>
          </w:hyperlink>
        </w:p>
        <w:p>
          <w:pPr>
            <w:pStyle w:val="TOC1"/>
            <w:spacing w:before="168"/>
          </w:pPr>
          <w:r>
            <w:rPr/>
            <w:t>Бурдюгов</w:t>
          </w:r>
          <w:r>
            <w:rPr>
              <w:spacing w:val="-6"/>
            </w:rPr>
            <w:t> </w:t>
          </w:r>
          <w:r>
            <w:rPr/>
            <w:t>И.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7"/>
            </w:rPr>
            <w:t> </w:t>
          </w:r>
          <w:r>
            <w:rPr/>
            <w:t>Акулова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А.</w:t>
          </w:r>
        </w:p>
        <w:p>
          <w:pPr>
            <w:pStyle w:val="TOC1"/>
            <w:tabs>
              <w:tab w:pos="10066" w:val="left" w:leader="dot"/>
            </w:tabs>
          </w:pPr>
          <w:r>
            <w:rPr/>
            <w:t>Реставрация</w:t>
          </w:r>
          <w:r>
            <w:rPr>
              <w:spacing w:val="-5"/>
            </w:rPr>
            <w:t> </w:t>
          </w:r>
          <w:r>
            <w:rPr/>
            <w:t>природного</w:t>
          </w:r>
          <w:r>
            <w:rPr>
              <w:spacing w:val="-4"/>
            </w:rPr>
            <w:t> </w:t>
          </w:r>
          <w:r>
            <w:rPr/>
            <w:t>камня</w:t>
          </w:r>
          <w:r>
            <w:rPr>
              <w:spacing w:val="-4"/>
            </w:rPr>
            <w:t> </w:t>
          </w:r>
          <w:r>
            <w:rPr/>
            <w:t>на</w:t>
          </w:r>
          <w:r>
            <w:rPr>
              <w:spacing w:val="-5"/>
            </w:rPr>
            <w:t> </w:t>
          </w:r>
          <w:r>
            <w:rPr/>
            <w:t>памятниках</w:t>
          </w:r>
          <w:r>
            <w:rPr>
              <w:spacing w:val="-4"/>
            </w:rPr>
            <w:t> </w:t>
          </w:r>
          <w:r>
            <w:rPr/>
            <w:t>архитектуры</w:t>
          </w:r>
          <w:r>
            <w:rPr>
              <w:spacing w:val="-4"/>
            </w:rPr>
            <w:t> </w:t>
          </w:r>
          <w:r>
            <w:rPr/>
            <w:t>центра</w:t>
          </w:r>
          <w:r>
            <w:rPr>
              <w:spacing w:val="-4"/>
            </w:rPr>
            <w:t> </w:t>
          </w:r>
          <w:r>
            <w:rPr/>
            <w:t>Санкт-Петербурга</w:t>
          </w:r>
          <w:r>
            <w:rPr>
              <w:spacing w:val="-4"/>
            </w:rPr>
            <w:t> </w:t>
          </w:r>
          <w:r>
            <w:rPr/>
            <w:t>XIX</w:t>
          </w:r>
          <w:r>
            <w:rPr>
              <w:spacing w:val="-5"/>
            </w:rPr>
            <w:t> </w:t>
          </w:r>
          <w:r>
            <w:rPr/>
            <w:t>–</w:t>
          </w:r>
          <w:r>
            <w:rPr>
              <w:spacing w:val="-4"/>
            </w:rPr>
            <w:t> </w:t>
          </w:r>
          <w:r>
            <w:rPr/>
            <w:t>начала</w:t>
          </w:r>
          <w:r>
            <w:rPr>
              <w:spacing w:val="-4"/>
            </w:rPr>
            <w:t> </w:t>
          </w:r>
          <w:r>
            <w:rPr/>
            <w:t>XX</w:t>
          </w:r>
          <w:r>
            <w:rPr>
              <w:spacing w:val="-5"/>
            </w:rPr>
            <w:t> </w:t>
          </w:r>
          <w:r>
            <w:rPr/>
            <w:t>века</w:t>
            <w:tab/>
            <w:t>207</w:t>
          </w:r>
        </w:p>
        <w:p>
          <w:pPr>
            <w:pStyle w:val="TOC1"/>
            <w:spacing w:before="168"/>
          </w:pPr>
          <w:r>
            <w:rPr/>
            <w:t>Горелик</w:t>
          </w:r>
          <w:r>
            <w:rPr>
              <w:spacing w:val="-7"/>
            </w:rPr>
            <w:t> </w:t>
          </w:r>
          <w:r>
            <w:rPr/>
            <w:t>Ю.</w:t>
          </w:r>
          <w:r>
            <w:rPr>
              <w:spacing w:val="-6"/>
            </w:rPr>
            <w:t> </w:t>
          </w:r>
          <w:r>
            <w:rPr/>
            <w:t>А.,</w:t>
          </w:r>
          <w:r>
            <w:rPr>
              <w:spacing w:val="-7"/>
            </w:rPr>
            <w:t> </w:t>
          </w:r>
          <w:r>
            <w:rPr/>
            <w:t>Баулина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6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66" w:val="left" w:leader="dot"/>
            </w:tabs>
          </w:pPr>
          <w:r>
            <w:rPr/>
            <w:t>Рекомендации</w:t>
          </w:r>
          <w:r>
            <w:rPr>
              <w:spacing w:val="-2"/>
            </w:rPr>
            <w:t> </w:t>
          </w:r>
          <w:r>
            <w:rPr/>
            <w:t>по</w:t>
          </w:r>
          <w:r>
            <w:rPr>
              <w:spacing w:val="-3"/>
            </w:rPr>
            <w:t> </w:t>
          </w:r>
          <w:r>
            <w:rPr/>
            <w:t>реставрации</w:t>
          </w:r>
          <w:r>
            <w:rPr>
              <w:spacing w:val="-2"/>
            </w:rPr>
            <w:t> </w:t>
          </w:r>
          <w:r>
            <w:rPr/>
            <w:t>построек</w:t>
          </w:r>
          <w:r>
            <w:rPr>
              <w:spacing w:val="-2"/>
            </w:rPr>
            <w:t> </w:t>
          </w:r>
          <w:r>
            <w:rPr/>
            <w:t>Ефимова</w:t>
          </w:r>
          <w:r>
            <w:rPr>
              <w:spacing w:val="-2"/>
            </w:rPr>
            <w:t> </w:t>
          </w:r>
          <w:r>
            <w:rPr/>
            <w:t>Н.</w:t>
          </w:r>
          <w:r>
            <w:rPr>
              <w:spacing w:val="-3"/>
            </w:rPr>
            <w:t> </w:t>
          </w:r>
          <w:r>
            <w:rPr/>
            <w:t>Е.</w:t>
          </w:r>
          <w:r>
            <w:rPr>
              <w:spacing w:val="-2"/>
            </w:rPr>
            <w:t> </w:t>
          </w:r>
          <w:r>
            <w:rPr/>
            <w:t>в</w:t>
          </w:r>
          <w:r>
            <w:rPr>
              <w:spacing w:val="-2"/>
            </w:rPr>
            <w:t> </w:t>
          </w:r>
          <w:r>
            <w:rPr/>
            <w:t>Воскресенском</w:t>
          </w:r>
          <w:r>
            <w:rPr>
              <w:spacing w:val="-2"/>
            </w:rPr>
            <w:t> </w:t>
          </w:r>
          <w:r>
            <w:rPr/>
            <w:t>Новодевичьем</w:t>
          </w:r>
          <w:r>
            <w:rPr>
              <w:spacing w:val="-2"/>
            </w:rPr>
            <w:t> </w:t>
          </w:r>
          <w:r>
            <w:rPr/>
            <w:t>монастыре</w:t>
            <w:tab/>
            <w:t>210</w:t>
          </w:r>
        </w:p>
        <w:p>
          <w:pPr>
            <w:pStyle w:val="TOC1"/>
            <w:spacing w:before="168"/>
          </w:pPr>
          <w:r>
            <w:rPr/>
            <w:t>Иванова</w:t>
          </w:r>
          <w:r>
            <w:rPr>
              <w:spacing w:val="-5"/>
            </w:rPr>
            <w:t> </w:t>
          </w:r>
          <w:r>
            <w:rPr/>
            <w:t>К.</w:t>
          </w:r>
          <w:r>
            <w:rPr>
              <w:spacing w:val="-5"/>
            </w:rPr>
            <w:t> </w:t>
          </w:r>
          <w:r>
            <w:rPr/>
            <w:t>И.,</w:t>
          </w:r>
          <w:r>
            <w:rPr>
              <w:spacing w:val="-6"/>
            </w:rPr>
            <w:t> </w:t>
          </w:r>
          <w:r>
            <w:rPr/>
            <w:t>Баулина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Н.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16">
            <w:r>
              <w:rPr/>
              <w:t>Реновация</w:t>
            </w:r>
            <w:r>
              <w:rPr>
                <w:spacing w:val="-3"/>
              </w:rPr>
              <w:t> </w:t>
            </w:r>
            <w:r>
              <w:rPr/>
              <w:t>береговых</w:t>
            </w:r>
            <w:r>
              <w:rPr>
                <w:spacing w:val="-3"/>
              </w:rPr>
              <w:t> </w:t>
            </w:r>
            <w:r>
              <w:rPr/>
              <w:t>укреплений</w:t>
            </w:r>
            <w:r>
              <w:rPr>
                <w:spacing w:val="-2"/>
              </w:rPr>
              <w:t> </w:t>
            </w:r>
            <w:r>
              <w:rPr/>
              <w:t>Кронштадтской</w:t>
            </w:r>
            <w:r>
              <w:rPr>
                <w:spacing w:val="-3"/>
              </w:rPr>
              <w:t> </w:t>
            </w:r>
            <w:r>
              <w:rPr/>
              <w:t>крепости</w:t>
              <w:tab/>
              <w:t>212</w:t>
            </w:r>
          </w:hyperlink>
        </w:p>
        <w:p>
          <w:pPr>
            <w:pStyle w:val="TOC1"/>
            <w:spacing w:before="168"/>
          </w:pPr>
          <w:r>
            <w:rPr/>
            <w:t>Карнаухов</w:t>
          </w:r>
          <w:r>
            <w:rPr>
              <w:spacing w:val="-7"/>
            </w:rPr>
            <w:t> </w:t>
          </w:r>
          <w:r>
            <w:rPr/>
            <w:t>В.</w:t>
          </w:r>
          <w:r>
            <w:rPr>
              <w:spacing w:val="-7"/>
            </w:rPr>
            <w:t> </w:t>
          </w:r>
          <w:r>
            <w:rPr/>
            <w:t>С.,</w:t>
          </w:r>
          <w:r>
            <w:rPr>
              <w:spacing w:val="-7"/>
            </w:rPr>
            <w:t> </w:t>
          </w:r>
          <w:r>
            <w:rPr/>
            <w:t>Леонтьев</w:t>
          </w:r>
          <w:r>
            <w:rPr>
              <w:spacing w:val="-7"/>
            </w:rPr>
            <w:t> </w:t>
          </w:r>
          <w:r>
            <w:rPr/>
            <w:t>А.</w:t>
          </w:r>
          <w:r>
            <w:rPr>
              <w:spacing w:val="-8"/>
            </w:rPr>
            <w:t> </w:t>
          </w:r>
          <w:r>
            <w:rPr/>
            <w:t>Г.</w:t>
          </w:r>
        </w:p>
        <w:p>
          <w:pPr>
            <w:pStyle w:val="TOC1"/>
            <w:tabs>
              <w:tab w:pos="10066" w:val="left" w:leader="dot"/>
            </w:tabs>
          </w:pPr>
          <w:hyperlink w:history="true" w:anchor="_TOC_250015">
            <w:r>
              <w:rPr/>
              <w:t>Проблемы</w:t>
            </w:r>
            <w:r>
              <w:rPr>
                <w:spacing w:val="-3"/>
              </w:rPr>
              <w:t> </w:t>
            </w:r>
            <w:r>
              <w:rPr/>
              <w:t>исторической</w:t>
            </w:r>
            <w:r>
              <w:rPr>
                <w:spacing w:val="-2"/>
              </w:rPr>
              <w:t> </w:t>
            </w:r>
            <w:r>
              <w:rPr/>
              <w:t>застройки</w:t>
            </w:r>
            <w:r>
              <w:rPr>
                <w:spacing w:val="-3"/>
              </w:rPr>
              <w:t> </w:t>
            </w:r>
            <w:r>
              <w:rPr/>
              <w:t>в</w:t>
            </w:r>
            <w:r>
              <w:rPr>
                <w:spacing w:val="-3"/>
              </w:rPr>
              <w:t> </w:t>
            </w:r>
            <w:r>
              <w:rPr/>
              <w:t>современной</w:t>
            </w:r>
            <w:r>
              <w:rPr>
                <w:spacing w:val="-3"/>
              </w:rPr>
              <w:t> </w:t>
            </w:r>
            <w:r>
              <w:rPr/>
              <w:t>России</w:t>
              <w:tab/>
              <w:t>214</w:t>
            </w:r>
          </w:hyperlink>
        </w:p>
        <w:p>
          <w:pPr>
            <w:pStyle w:val="TOC1"/>
            <w:spacing w:before="167"/>
          </w:pPr>
          <w:r>
            <w:rPr/>
            <w:t>Клоканова</w:t>
          </w:r>
          <w:r>
            <w:rPr>
              <w:spacing w:val="-8"/>
            </w:rPr>
            <w:t> </w:t>
          </w:r>
          <w:r>
            <w:rPr/>
            <w:t>Т.</w:t>
          </w:r>
          <w:r>
            <w:rPr>
              <w:spacing w:val="-7"/>
            </w:rPr>
            <w:t> </w:t>
          </w:r>
          <w:r>
            <w:rPr/>
            <w:t>С.,</w:t>
          </w:r>
          <w:r>
            <w:rPr>
              <w:spacing w:val="-8"/>
            </w:rPr>
            <w:t> </w:t>
          </w:r>
          <w:r>
            <w:rPr/>
            <w:t>Возняк</w:t>
          </w:r>
          <w:r>
            <w:rPr>
              <w:spacing w:val="-7"/>
            </w:rPr>
            <w:t> </w:t>
          </w:r>
          <w:r>
            <w:rPr/>
            <w:t>Е.</w:t>
          </w:r>
          <w:r>
            <w:rPr>
              <w:spacing w:val="-8"/>
            </w:rPr>
            <w:t> </w:t>
          </w:r>
          <w:r>
            <w:rPr/>
            <w:t>Р.</w:t>
          </w:r>
        </w:p>
        <w:p>
          <w:pPr>
            <w:pStyle w:val="TOC1"/>
            <w:tabs>
              <w:tab w:pos="10066" w:val="left" w:leader="dot"/>
            </w:tabs>
            <w:spacing w:after="54"/>
          </w:pPr>
          <w:hyperlink w:history="true" w:anchor="_TOC_250014">
            <w:r>
              <w:rPr/>
              <w:t>Концепция</w:t>
            </w:r>
            <w:r>
              <w:rPr>
                <w:spacing w:val="-6"/>
              </w:rPr>
              <w:t> </w:t>
            </w:r>
            <w:r>
              <w:rPr/>
              <w:t>регенерации</w:t>
            </w:r>
            <w:r>
              <w:rPr>
                <w:spacing w:val="-5"/>
              </w:rPr>
              <w:t> </w:t>
            </w:r>
            <w:r>
              <w:rPr/>
              <w:t>площади</w:t>
            </w:r>
            <w:r>
              <w:rPr>
                <w:spacing w:val="-6"/>
              </w:rPr>
              <w:t> </w:t>
            </w:r>
            <w:r>
              <w:rPr/>
              <w:t>Революции</w:t>
            </w:r>
            <w:r>
              <w:rPr>
                <w:spacing w:val="-5"/>
              </w:rPr>
              <w:t> </w:t>
            </w:r>
            <w:r>
              <w:rPr/>
              <w:t>в</w:t>
            </w:r>
            <w:r>
              <w:rPr>
                <w:spacing w:val="-6"/>
              </w:rPr>
              <w:t> </w:t>
            </w:r>
            <w:r>
              <w:rPr/>
              <w:t>Вологде</w:t>
              <w:tab/>
              <w:t>216</w:t>
            </w:r>
          </w:hyperlink>
        </w:p>
        <w:p>
          <w:pPr>
            <w:pStyle w:val="TOC3"/>
            <w:spacing w:before="69"/>
          </w:pPr>
          <w:r>
            <w:rPr/>
            <w:t>Козич</w:t>
          </w:r>
          <w:r>
            <w:rPr>
              <w:spacing w:val="-5"/>
            </w:rPr>
            <w:t> </w:t>
          </w:r>
          <w:r>
            <w:rPr/>
            <w:t>М.</w:t>
          </w:r>
          <w:r>
            <w:rPr>
              <w:spacing w:val="-6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Баулина</w:t>
          </w:r>
          <w:r>
            <w:rPr>
              <w:spacing w:val="-5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Н.</w:t>
          </w:r>
        </w:p>
        <w:p>
          <w:pPr>
            <w:pStyle w:val="TOC3"/>
          </w:pPr>
          <w:r>
            <w:rPr/>
            <w:t>Проблемы</w:t>
          </w:r>
          <w:r>
            <w:rPr>
              <w:spacing w:val="-7"/>
            </w:rPr>
            <w:t> </w:t>
          </w:r>
          <w:r>
            <w:rPr/>
            <w:t>воссоздания</w:t>
          </w:r>
          <w:r>
            <w:rPr>
              <w:spacing w:val="-6"/>
            </w:rPr>
            <w:t> </w:t>
          </w:r>
          <w:r>
            <w:rPr/>
            <w:t>фасадного</w:t>
          </w:r>
          <w:r>
            <w:rPr>
              <w:spacing w:val="-6"/>
            </w:rPr>
            <w:t> </w:t>
          </w:r>
          <w:r>
            <w:rPr/>
            <w:t>декора</w:t>
          </w:r>
          <w:r>
            <w:rPr>
              <w:spacing w:val="-6"/>
            </w:rPr>
            <w:t> </w:t>
          </w:r>
          <w:r>
            <w:rPr/>
            <w:t>храма</w:t>
          </w:r>
          <w:r>
            <w:rPr>
              <w:spacing w:val="-7"/>
            </w:rPr>
            <w:t> </w:t>
          </w:r>
          <w:r>
            <w:rPr/>
            <w:t>Благовещения</w:t>
          </w:r>
          <w:r>
            <w:rPr>
              <w:spacing w:val="-6"/>
            </w:rPr>
            <w:t> </w:t>
          </w:r>
          <w:r>
            <w:rPr/>
            <w:t>Пресвятой</w:t>
          </w:r>
          <w:r>
            <w:rPr>
              <w:spacing w:val="-6"/>
            </w:rPr>
            <w:t> </w:t>
          </w:r>
          <w:r>
            <w:rPr/>
            <w:t>Богородицы</w:t>
          </w:r>
        </w:p>
        <w:p>
          <w:pPr>
            <w:pStyle w:val="TOC3"/>
            <w:tabs>
              <w:tab w:pos="10180" w:val="left" w:leader="dot"/>
            </w:tabs>
          </w:pPr>
          <w:r>
            <w:rPr>
              <w:spacing w:val="-1"/>
            </w:rPr>
            <w:t>при</w:t>
          </w:r>
          <w:r>
            <w:rPr>
              <w:spacing w:val="-10"/>
            </w:rPr>
            <w:t> </w:t>
          </w:r>
          <w:r>
            <w:rPr>
              <w:spacing w:val="-1"/>
            </w:rPr>
            <w:t>подворье</w:t>
          </w:r>
          <w:r>
            <w:rPr>
              <w:spacing w:val="-9"/>
            </w:rPr>
            <w:t> </w:t>
          </w:r>
          <w:r>
            <w:rPr/>
            <w:t>Старо-Афонского</w:t>
          </w:r>
          <w:r>
            <w:rPr>
              <w:spacing w:val="-9"/>
            </w:rPr>
            <w:t> </w:t>
          </w:r>
          <w:r>
            <w:rPr/>
            <w:t>Свято-Андреевского</w:t>
          </w:r>
          <w:r>
            <w:rPr>
              <w:spacing w:val="-10"/>
            </w:rPr>
            <w:t> </w:t>
          </w:r>
          <w:r>
            <w:rPr/>
            <w:t>мужского</w:t>
          </w:r>
          <w:r>
            <w:rPr>
              <w:spacing w:val="-9"/>
            </w:rPr>
            <w:t> </w:t>
          </w:r>
          <w:r>
            <w:rPr/>
            <w:t>скита</w:t>
            <w:tab/>
            <w:t>218</w:t>
          </w:r>
        </w:p>
        <w:p>
          <w:pPr>
            <w:pStyle w:val="TOC3"/>
            <w:spacing w:before="179"/>
          </w:pPr>
          <w:r>
            <w:rPr/>
            <w:t>Коршунов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Баулина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Н.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13">
            <w:r>
              <w:rPr/>
              <w:t>Проблемы</w:t>
            </w:r>
            <w:r>
              <w:rPr>
                <w:spacing w:val="-5"/>
              </w:rPr>
              <w:t> </w:t>
            </w:r>
            <w:r>
              <w:rPr/>
              <w:t>реставрации</w:t>
            </w:r>
            <w:r>
              <w:rPr>
                <w:spacing w:val="-5"/>
              </w:rPr>
              <w:t> </w:t>
            </w:r>
            <w:r>
              <w:rPr/>
              <w:t>и</w:t>
            </w:r>
            <w:r>
              <w:rPr>
                <w:spacing w:val="-6"/>
              </w:rPr>
              <w:t> </w:t>
            </w:r>
            <w:r>
              <w:rPr/>
              <w:t>приспособления</w:t>
            </w:r>
            <w:r>
              <w:rPr>
                <w:spacing w:val="-4"/>
              </w:rPr>
              <w:t> </w:t>
            </w:r>
            <w:r>
              <w:rPr/>
              <w:t>культовых</w:t>
            </w:r>
            <w:r>
              <w:rPr>
                <w:spacing w:val="-5"/>
              </w:rPr>
              <w:t> </w:t>
            </w:r>
            <w:r>
              <w:rPr/>
              <w:t>сооружений</w:t>
            </w:r>
            <w:r>
              <w:rPr>
                <w:spacing w:val="-5"/>
              </w:rPr>
              <w:t> </w:t>
            </w:r>
            <w:r>
              <w:rPr/>
              <w:t>при</w:t>
            </w:r>
            <w:r>
              <w:rPr>
                <w:spacing w:val="-6"/>
              </w:rPr>
              <w:t> </w:t>
            </w:r>
            <w:r>
              <w:rPr/>
              <w:t>промышленных</w:t>
            </w:r>
            <w:r>
              <w:rPr>
                <w:spacing w:val="-5"/>
              </w:rPr>
              <w:t> </w:t>
            </w:r>
            <w:r>
              <w:rPr/>
              <w:t>территориях</w:t>
              <w:tab/>
              <w:t>220</w:t>
            </w:r>
          </w:hyperlink>
        </w:p>
        <w:p>
          <w:pPr>
            <w:pStyle w:val="TOC3"/>
            <w:spacing w:before="180"/>
          </w:pPr>
          <w:r>
            <w:rPr/>
            <w:t>Кутдусова</w:t>
          </w:r>
          <w:r>
            <w:rPr>
              <w:spacing w:val="-7"/>
            </w:rPr>
            <w:t> </w:t>
          </w:r>
          <w:r>
            <w:rPr/>
            <w:t>А.</w:t>
          </w:r>
          <w:r>
            <w:rPr>
              <w:spacing w:val="-7"/>
            </w:rPr>
            <w:t> </w:t>
          </w:r>
          <w:r>
            <w:rPr/>
            <w:t>А.,</w:t>
          </w:r>
          <w:r>
            <w:rPr>
              <w:spacing w:val="-8"/>
            </w:rPr>
            <w:t> </w:t>
          </w:r>
          <w:r>
            <w:rPr/>
            <w:t>Акулова</w:t>
          </w:r>
          <w:r>
            <w:rPr>
              <w:spacing w:val="-6"/>
            </w:rPr>
            <w:t> </w:t>
          </w:r>
          <w:r>
            <w:rPr/>
            <w:t>Н.</w:t>
          </w:r>
          <w:r>
            <w:rPr>
              <w:spacing w:val="-8"/>
            </w:rPr>
            <w:t> </w:t>
          </w:r>
          <w:r>
            <w:rPr/>
            <w:t>А.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12">
            <w:r>
              <w:rPr/>
              <w:t>Проект</w:t>
            </w:r>
            <w:r>
              <w:rPr>
                <w:spacing w:val="-7"/>
              </w:rPr>
              <w:t> </w:t>
            </w:r>
            <w:r>
              <w:rPr/>
              <w:t>реставрации</w:t>
            </w:r>
            <w:r>
              <w:rPr>
                <w:spacing w:val="-7"/>
              </w:rPr>
              <w:t> </w:t>
            </w:r>
            <w:r>
              <w:rPr/>
              <w:t>церкви</w:t>
            </w:r>
            <w:r>
              <w:rPr>
                <w:spacing w:val="-7"/>
              </w:rPr>
              <w:t> </w:t>
            </w:r>
            <w:r>
              <w:rPr/>
              <w:t>Иконы</w:t>
            </w:r>
            <w:r>
              <w:rPr>
                <w:spacing w:val="-7"/>
              </w:rPr>
              <w:t> </w:t>
            </w:r>
            <w:r>
              <w:rPr/>
              <w:t>Богоматери</w:t>
            </w:r>
            <w:r>
              <w:rPr>
                <w:spacing w:val="-7"/>
              </w:rPr>
              <w:t> </w:t>
            </w:r>
            <w:r>
              <w:rPr/>
              <w:t>«Одигитрия»</w:t>
            </w:r>
            <w:r>
              <w:rPr>
                <w:spacing w:val="-6"/>
              </w:rPr>
              <w:t> </w:t>
            </w:r>
            <w:r>
              <w:rPr/>
              <w:t>в</w:t>
            </w:r>
            <w:r>
              <w:rPr>
                <w:spacing w:val="-8"/>
              </w:rPr>
              <w:t> </w:t>
            </w:r>
            <w:r>
              <w:rPr/>
              <w:t>подворье</w:t>
            </w:r>
            <w:r>
              <w:rPr>
                <w:spacing w:val="-7"/>
              </w:rPr>
              <w:t> </w:t>
            </w:r>
            <w:r>
              <w:rPr/>
              <w:t>Псково-Печерского</w:t>
            </w:r>
            <w:r>
              <w:rPr>
                <w:spacing w:val="-6"/>
              </w:rPr>
              <w:t> </w:t>
            </w:r>
            <w:r>
              <w:rPr/>
              <w:t>монастыря</w:t>
              <w:tab/>
              <w:t>222</w:t>
            </w:r>
          </w:hyperlink>
        </w:p>
        <w:p>
          <w:pPr>
            <w:pStyle w:val="TOC3"/>
            <w:spacing w:before="179"/>
          </w:pPr>
          <w:r>
            <w:rPr/>
            <w:t>Матвеева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6"/>
            </w:rPr>
            <w:t> </w:t>
          </w:r>
          <w:r>
            <w:rPr/>
            <w:t>Акулова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А.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Закономерности</w:t>
          </w:r>
          <w:r>
            <w:rPr>
              <w:spacing w:val="-6"/>
            </w:rPr>
            <w:t> </w:t>
          </w:r>
          <w:r>
            <w:rPr/>
            <w:t>формирования</w:t>
          </w:r>
          <w:r>
            <w:rPr>
              <w:spacing w:val="-5"/>
            </w:rPr>
            <w:t> </w:t>
          </w:r>
          <w:r>
            <w:rPr/>
            <w:t>застройки</w:t>
          </w:r>
          <w:r>
            <w:rPr>
              <w:spacing w:val="-5"/>
            </w:rPr>
            <w:t> </w:t>
          </w:r>
          <w:r>
            <w:rPr/>
            <w:t>эпохи</w:t>
          </w:r>
          <w:r>
            <w:rPr>
              <w:spacing w:val="-5"/>
            </w:rPr>
            <w:t> </w:t>
          </w:r>
          <w:r>
            <w:rPr/>
            <w:t>конструктивизма</w:t>
          </w:r>
          <w:r>
            <w:rPr>
              <w:spacing w:val="-5"/>
            </w:rPr>
            <w:t> </w:t>
          </w:r>
          <w:r>
            <w:rPr/>
            <w:t>в</w:t>
          </w:r>
          <w:r>
            <w:rPr>
              <w:spacing w:val="-6"/>
            </w:rPr>
            <w:t> </w:t>
          </w:r>
          <w:r>
            <w:rPr/>
            <w:t>Ленинграде:</w:t>
          </w:r>
          <w:r>
            <w:rPr>
              <w:spacing w:val="-5"/>
            </w:rPr>
            <w:t> </w:t>
          </w:r>
          <w:r>
            <w:rPr/>
            <w:t>жилые</w:t>
          </w:r>
          <w:r>
            <w:rPr>
              <w:spacing w:val="-6"/>
            </w:rPr>
            <w:t> </w:t>
          </w:r>
          <w:r>
            <w:rPr/>
            <w:t>массивы</w:t>
          </w:r>
          <w:r>
            <w:rPr>
              <w:spacing w:val="-5"/>
            </w:rPr>
            <w:t> </w:t>
          </w:r>
          <w:r>
            <w:rPr/>
            <w:t>и</w:t>
          </w:r>
          <w:r>
            <w:rPr>
              <w:spacing w:val="-6"/>
            </w:rPr>
            <w:t> </w:t>
          </w:r>
          <w:r>
            <w:rPr/>
            <w:t>комплексы</w:t>
            <w:tab/>
            <w:t>224</w:t>
          </w:r>
        </w:p>
        <w:p>
          <w:pPr>
            <w:pStyle w:val="TOC3"/>
            <w:spacing w:before="179"/>
          </w:pPr>
          <w:r>
            <w:rPr/>
            <w:t>Матушкин</w:t>
          </w:r>
          <w:r>
            <w:rPr>
              <w:spacing w:val="-5"/>
            </w:rPr>
            <w:t> </w:t>
          </w:r>
          <w:r>
            <w:rPr/>
            <w:t>В.</w:t>
          </w:r>
          <w:r>
            <w:rPr>
              <w:spacing w:val="-5"/>
            </w:rPr>
            <w:t> </w:t>
          </w:r>
          <w:r>
            <w:rPr/>
            <w:t>А.,</w:t>
          </w:r>
          <w:r>
            <w:rPr>
              <w:spacing w:val="-5"/>
            </w:rPr>
            <w:t> </w:t>
          </w:r>
          <w:r>
            <w:rPr/>
            <w:t>Акулова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5"/>
            </w:rPr>
            <w:t> </w:t>
          </w:r>
          <w:r>
            <w:rPr/>
            <w:t>А.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11">
            <w:r>
              <w:rPr/>
              <w:t>Принципы</w:t>
            </w:r>
            <w:r>
              <w:rPr>
                <w:spacing w:val="-5"/>
              </w:rPr>
              <w:t> </w:t>
            </w:r>
            <w:r>
              <w:rPr/>
              <w:t>организации</w:t>
            </w:r>
            <w:r>
              <w:rPr>
                <w:spacing w:val="-3"/>
              </w:rPr>
              <w:t> </w:t>
            </w:r>
            <w:r>
              <w:rPr/>
              <w:t>системы</w:t>
            </w:r>
            <w:r>
              <w:rPr>
                <w:spacing w:val="-3"/>
              </w:rPr>
              <w:t> </w:t>
            </w:r>
            <w:r>
              <w:rPr/>
              <w:t>общественных</w:t>
            </w:r>
            <w:r>
              <w:rPr>
                <w:spacing w:val="-3"/>
              </w:rPr>
              <w:t> </w:t>
            </w:r>
            <w:r>
              <w:rPr/>
              <w:t>пространств</w:t>
            </w:r>
            <w:r>
              <w:rPr>
                <w:spacing w:val="-4"/>
              </w:rPr>
              <w:t> </w:t>
            </w:r>
            <w:r>
              <w:rPr/>
              <w:t>городов</w:t>
            </w:r>
            <w:r>
              <w:rPr>
                <w:spacing w:val="-3"/>
              </w:rPr>
              <w:t> </w:t>
            </w:r>
            <w:r>
              <w:rPr/>
              <w:t>Урала</w:t>
              <w:tab/>
              <w:t>226</w:t>
            </w:r>
          </w:hyperlink>
        </w:p>
        <w:p>
          <w:pPr>
            <w:pStyle w:val="TOC3"/>
            <w:spacing w:before="179"/>
          </w:pPr>
          <w:r>
            <w:rPr/>
            <w:t>Мишагина</w:t>
          </w:r>
          <w:r>
            <w:rPr>
              <w:spacing w:val="-3"/>
            </w:rPr>
            <w:t> </w:t>
          </w:r>
          <w:r>
            <w:rPr/>
            <w:t>Д.</w:t>
          </w:r>
          <w:r>
            <w:rPr>
              <w:spacing w:val="-2"/>
            </w:rPr>
            <w:t> </w:t>
          </w:r>
          <w:r>
            <w:rPr/>
            <w:t>А.,</w:t>
          </w:r>
          <w:r>
            <w:rPr>
              <w:spacing w:val="-2"/>
            </w:rPr>
            <w:t> </w:t>
          </w:r>
          <w:r>
            <w:rPr/>
            <w:t>Семенцов</w:t>
          </w:r>
          <w:r>
            <w:rPr>
              <w:spacing w:val="-2"/>
            </w:rPr>
            <w:t> </w:t>
          </w:r>
          <w:r>
            <w:rPr/>
            <w:t>С.</w:t>
          </w:r>
          <w:r>
            <w:rPr>
              <w:spacing w:val="-1"/>
            </w:rPr>
            <w:t> </w:t>
          </w:r>
          <w:r>
            <w:rPr/>
            <w:t>В.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10">
            <w:r>
              <w:rPr/>
              <w:t>Потенциал</w:t>
            </w:r>
            <w:r>
              <w:rPr>
                <w:spacing w:val="-3"/>
              </w:rPr>
              <w:t> </w:t>
            </w:r>
            <w:r>
              <w:rPr/>
              <w:t>«Зеленого</w:t>
            </w:r>
            <w:r>
              <w:rPr>
                <w:spacing w:val="-3"/>
              </w:rPr>
              <w:t> </w:t>
            </w:r>
            <w:r>
              <w:rPr/>
              <w:t>пояса</w:t>
            </w:r>
            <w:r>
              <w:rPr>
                <w:spacing w:val="-2"/>
              </w:rPr>
              <w:t> </w:t>
            </w:r>
            <w:r>
              <w:rPr/>
              <w:t>Славы</w:t>
            </w:r>
            <w:r>
              <w:rPr>
                <w:spacing w:val="-3"/>
              </w:rPr>
              <w:t> </w:t>
            </w:r>
            <w:r>
              <w:rPr/>
              <w:t>Ленинграда»</w:t>
            </w:r>
            <w:r>
              <w:rPr>
                <w:spacing w:val="-2"/>
              </w:rPr>
              <w:t> </w:t>
            </w:r>
            <w:r>
              <w:rPr/>
              <w:t>как</w:t>
            </w:r>
            <w:r>
              <w:rPr>
                <w:spacing w:val="-3"/>
              </w:rPr>
              <w:t> </w:t>
            </w:r>
            <w:r>
              <w:rPr/>
              <w:t>достопримечательного</w:t>
            </w:r>
            <w:r>
              <w:rPr>
                <w:spacing w:val="-3"/>
              </w:rPr>
              <w:t> </w:t>
            </w:r>
            <w:r>
              <w:rPr/>
              <w:t>места</w:t>
              <w:tab/>
              <w:t>228</w:t>
            </w:r>
          </w:hyperlink>
        </w:p>
        <w:p>
          <w:pPr>
            <w:pStyle w:val="TOC3"/>
            <w:spacing w:before="179"/>
          </w:pPr>
          <w:r>
            <w:rPr/>
            <w:t>Назаренко</w:t>
          </w:r>
          <w:r>
            <w:rPr>
              <w:spacing w:val="-4"/>
            </w:rPr>
            <w:t> </w:t>
          </w:r>
          <w:r>
            <w:rPr/>
            <w:t>Е.</w:t>
          </w:r>
          <w:r>
            <w:rPr>
              <w:spacing w:val="-4"/>
            </w:rPr>
            <w:t> </w:t>
          </w:r>
          <w:r>
            <w:rPr/>
            <w:t>А.,</w:t>
          </w:r>
          <w:r>
            <w:rPr>
              <w:spacing w:val="-4"/>
            </w:rPr>
            <w:t> </w:t>
          </w:r>
          <w:r>
            <w:rPr/>
            <w:t>Калошина</w:t>
          </w:r>
          <w:r>
            <w:rPr>
              <w:spacing w:val="-4"/>
            </w:rPr>
            <w:t> </w:t>
          </w:r>
          <w:r>
            <w:rPr/>
            <w:t>Л.</w:t>
          </w:r>
          <w:r>
            <w:rPr>
              <w:spacing w:val="-5"/>
            </w:rPr>
            <w:t> </w:t>
          </w:r>
          <w:r>
            <w:rPr/>
            <w:t>Л.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9">
            <w:r>
              <w:rPr/>
              <w:t>Особенности</w:t>
            </w:r>
            <w:r>
              <w:rPr>
                <w:spacing w:val="-5"/>
              </w:rPr>
              <w:t> </w:t>
            </w:r>
            <w:r>
              <w:rPr/>
              <w:t>реновации</w:t>
            </w:r>
            <w:r>
              <w:rPr>
                <w:spacing w:val="-4"/>
              </w:rPr>
              <w:t> </w:t>
            </w:r>
            <w:r>
              <w:rPr/>
              <w:t>исторических</w:t>
            </w:r>
            <w:r>
              <w:rPr>
                <w:spacing w:val="-4"/>
              </w:rPr>
              <w:t> </w:t>
            </w:r>
            <w:r>
              <w:rPr/>
              <w:t>кварталов,</w:t>
            </w:r>
            <w:r>
              <w:rPr>
                <w:spacing w:val="-4"/>
              </w:rPr>
              <w:t> </w:t>
            </w:r>
            <w:r>
              <w:rPr/>
              <w:t>расположенных</w:t>
            </w:r>
            <w:r>
              <w:rPr>
                <w:spacing w:val="-4"/>
              </w:rPr>
              <w:t> </w:t>
            </w:r>
            <w:r>
              <w:rPr/>
              <w:t>вдоль</w:t>
            </w:r>
            <w:r>
              <w:rPr>
                <w:spacing w:val="-5"/>
              </w:rPr>
              <w:t> </w:t>
            </w:r>
            <w:r>
              <w:rPr/>
              <w:t>железнодорожных</w:t>
            </w:r>
            <w:r>
              <w:rPr>
                <w:spacing w:val="-4"/>
              </w:rPr>
              <w:t> </w:t>
            </w:r>
            <w:r>
              <w:rPr/>
              <w:t>магистралей</w:t>
              <w:tab/>
              <w:t>230</w:t>
            </w:r>
          </w:hyperlink>
        </w:p>
        <w:p>
          <w:pPr>
            <w:pStyle w:val="TOC3"/>
            <w:spacing w:before="179"/>
          </w:pPr>
          <w:r>
            <w:rPr/>
            <w:t>Патокова</w:t>
          </w:r>
          <w:r>
            <w:rPr>
              <w:spacing w:val="-8"/>
            </w:rPr>
            <w:t> </w:t>
          </w:r>
          <w:r>
            <w:rPr/>
            <w:t>А.</w:t>
          </w:r>
          <w:r>
            <w:rPr>
              <w:spacing w:val="-8"/>
            </w:rPr>
            <w:t> </w:t>
          </w:r>
          <w:r>
            <w:rPr/>
            <w:t>С.,</w:t>
          </w:r>
          <w:r>
            <w:rPr>
              <w:spacing w:val="-8"/>
            </w:rPr>
            <w:t> </w:t>
          </w:r>
          <w:r>
            <w:rPr/>
            <w:t>Леонтьев</w:t>
          </w:r>
          <w:r>
            <w:rPr>
              <w:spacing w:val="-7"/>
            </w:rPr>
            <w:t> </w:t>
          </w:r>
          <w:r>
            <w:rPr/>
            <w:t>А.</w:t>
          </w:r>
          <w:r>
            <w:rPr>
              <w:spacing w:val="-9"/>
            </w:rPr>
            <w:t> </w:t>
          </w:r>
          <w:r>
            <w:rPr/>
            <w:t>Г.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8">
            <w:r>
              <w:rPr/>
              <w:t>Краткая</w:t>
            </w:r>
            <w:r>
              <w:rPr>
                <w:spacing w:val="-7"/>
              </w:rPr>
              <w:t> </w:t>
            </w:r>
            <w:r>
              <w:rPr/>
              <w:t>история</w:t>
            </w:r>
            <w:r>
              <w:rPr>
                <w:spacing w:val="-6"/>
              </w:rPr>
              <w:t> </w:t>
            </w:r>
            <w:r>
              <w:rPr/>
              <w:t>формирования</w:t>
            </w:r>
            <w:r>
              <w:rPr>
                <w:spacing w:val="-6"/>
              </w:rPr>
              <w:t> </w:t>
            </w:r>
            <w:r>
              <w:rPr/>
              <w:t>ансамбля</w:t>
            </w:r>
            <w:r>
              <w:rPr>
                <w:spacing w:val="-6"/>
              </w:rPr>
              <w:t> </w:t>
            </w:r>
            <w:r>
              <w:rPr/>
              <w:t>Нижнего</w:t>
            </w:r>
            <w:r>
              <w:rPr>
                <w:spacing w:val="-7"/>
              </w:rPr>
              <w:t> </w:t>
            </w:r>
            <w:r>
              <w:rPr/>
              <w:t>парка</w:t>
            </w:r>
            <w:r>
              <w:rPr>
                <w:spacing w:val="-6"/>
              </w:rPr>
              <w:t> </w:t>
            </w:r>
            <w:r>
              <w:rPr/>
              <w:t>в</w:t>
            </w:r>
            <w:r>
              <w:rPr>
                <w:spacing w:val="-7"/>
              </w:rPr>
              <w:t> </w:t>
            </w:r>
            <w:r>
              <w:rPr/>
              <w:t>Петергофе</w:t>
            </w:r>
            <w:r>
              <w:rPr>
                <w:spacing w:val="-6"/>
              </w:rPr>
              <w:t> </w:t>
            </w:r>
            <w:r>
              <w:rPr/>
              <w:t>1714–1725</w:t>
            </w:r>
            <w:r>
              <w:rPr>
                <w:spacing w:val="-6"/>
              </w:rPr>
              <w:t> </w:t>
            </w:r>
            <w:r>
              <w:rPr/>
              <w:t>гг</w:t>
              <w:tab/>
              <w:t>232</w:t>
            </w:r>
          </w:hyperlink>
        </w:p>
        <w:p>
          <w:pPr>
            <w:pStyle w:val="TOC3"/>
            <w:spacing w:before="179"/>
          </w:pPr>
          <w:r>
            <w:rPr/>
            <w:t>Политова</w:t>
          </w:r>
          <w:r>
            <w:rPr>
              <w:spacing w:val="-5"/>
            </w:rPr>
            <w:t> </w:t>
          </w:r>
          <w:r>
            <w:rPr/>
            <w:t>К.</w:t>
          </w:r>
          <w:r>
            <w:rPr>
              <w:spacing w:val="-5"/>
            </w:rPr>
            <w:t> </w:t>
          </w:r>
          <w:r>
            <w:rPr/>
            <w:t>Д.,</w:t>
          </w:r>
          <w:r>
            <w:rPr>
              <w:spacing w:val="-6"/>
            </w:rPr>
            <w:t> </w:t>
          </w:r>
          <w:r>
            <w:rPr/>
            <w:t>Кормильцева</w:t>
          </w:r>
          <w:r>
            <w:rPr>
              <w:spacing w:val="-4"/>
            </w:rPr>
            <w:t> </w:t>
          </w:r>
          <w:r>
            <w:rPr/>
            <w:t>О.</w:t>
          </w:r>
          <w:r>
            <w:rPr>
              <w:spacing w:val="-6"/>
            </w:rPr>
            <w:t> </w:t>
          </w:r>
          <w:r>
            <w:rPr/>
            <w:t>М.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7">
            <w:r>
              <w:rPr/>
              <w:t>Проблемы</w:t>
            </w:r>
            <w:r>
              <w:rPr>
                <w:spacing w:val="-4"/>
              </w:rPr>
              <w:t> </w:t>
            </w:r>
            <w:r>
              <w:rPr/>
              <w:t>реставрации</w:t>
            </w:r>
            <w:r>
              <w:rPr>
                <w:spacing w:val="-3"/>
              </w:rPr>
              <w:t> </w:t>
            </w:r>
            <w:r>
              <w:rPr/>
              <w:t>интерьеров</w:t>
            </w:r>
            <w:r>
              <w:rPr>
                <w:spacing w:val="-5"/>
              </w:rPr>
              <w:t> </w:t>
            </w:r>
            <w:r>
              <w:rPr/>
              <w:t>особняков</w:t>
            </w:r>
            <w:r>
              <w:rPr>
                <w:spacing w:val="-3"/>
              </w:rPr>
              <w:t> </w:t>
            </w:r>
            <w:r>
              <w:rPr/>
              <w:t>Демидовых</w:t>
            </w:r>
            <w:r>
              <w:rPr>
                <w:spacing w:val="-3"/>
              </w:rPr>
              <w:t> </w:t>
            </w:r>
            <w:r>
              <w:rPr/>
              <w:t>в</w:t>
            </w:r>
            <w:r>
              <w:rPr>
                <w:spacing w:val="-5"/>
              </w:rPr>
              <w:t> </w:t>
            </w:r>
            <w:r>
              <w:rPr/>
              <w:t>Санкт-Петербурге</w:t>
              <w:tab/>
              <w:t>234</w:t>
            </w:r>
          </w:hyperlink>
        </w:p>
        <w:p>
          <w:pPr>
            <w:pStyle w:val="TOC3"/>
            <w:spacing w:before="179"/>
          </w:pPr>
          <w:r>
            <w:rPr/>
            <w:t>Рудакова</w:t>
          </w:r>
          <w:r>
            <w:rPr>
              <w:spacing w:val="-11"/>
            </w:rPr>
            <w:t> </w:t>
          </w:r>
          <w:r>
            <w:rPr/>
            <w:t>Т.</w:t>
          </w:r>
          <w:r>
            <w:rPr>
              <w:spacing w:val="-10"/>
            </w:rPr>
            <w:t> </w:t>
          </w:r>
          <w:r>
            <w:rPr/>
            <w:t>С.,</w:t>
          </w:r>
          <w:r>
            <w:rPr>
              <w:spacing w:val="-10"/>
            </w:rPr>
            <w:t> </w:t>
          </w:r>
          <w:r>
            <w:rPr/>
            <w:t>Баулина</w:t>
          </w:r>
          <w:r>
            <w:rPr>
              <w:spacing w:val="-11"/>
            </w:rPr>
            <w:t> </w:t>
          </w:r>
          <w:r>
            <w:rPr/>
            <w:t>Е.</w:t>
          </w:r>
          <w:r>
            <w:rPr>
              <w:spacing w:val="-10"/>
            </w:rPr>
            <w:t> </w:t>
          </w:r>
          <w:r>
            <w:rPr/>
            <w:t>Н.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6">
            <w:r>
              <w:rPr/>
              <w:t>Реставрация</w:t>
            </w:r>
            <w:r>
              <w:rPr>
                <w:spacing w:val="-4"/>
              </w:rPr>
              <w:t> </w:t>
            </w:r>
            <w:r>
              <w:rPr/>
              <w:t>и</w:t>
            </w:r>
            <w:r>
              <w:rPr>
                <w:spacing w:val="-3"/>
              </w:rPr>
              <w:t> </w:t>
            </w:r>
            <w:r>
              <w:rPr/>
              <w:t>приспособление</w:t>
            </w:r>
            <w:r>
              <w:rPr>
                <w:spacing w:val="-3"/>
              </w:rPr>
              <w:t> </w:t>
            </w:r>
            <w:r>
              <w:rPr/>
              <w:t>храмовых</w:t>
            </w:r>
            <w:r>
              <w:rPr>
                <w:spacing w:val="-4"/>
              </w:rPr>
              <w:t> </w:t>
            </w:r>
            <w:r>
              <w:rPr/>
              <w:t>построек</w:t>
            </w:r>
            <w:r>
              <w:rPr>
                <w:spacing w:val="-3"/>
              </w:rPr>
              <w:t> </w:t>
            </w:r>
            <w:r>
              <w:rPr/>
              <w:t>епархиального</w:t>
            </w:r>
            <w:r>
              <w:rPr>
                <w:spacing w:val="-3"/>
              </w:rPr>
              <w:t> </w:t>
            </w:r>
            <w:r>
              <w:rPr/>
              <w:t>архитектора</w:t>
            </w:r>
            <w:r>
              <w:rPr>
                <w:spacing w:val="-3"/>
              </w:rPr>
              <w:t> </w:t>
            </w:r>
            <w:r>
              <w:rPr/>
              <w:t>Г.</w:t>
            </w:r>
            <w:r>
              <w:rPr>
                <w:spacing w:val="-3"/>
              </w:rPr>
              <w:t> </w:t>
            </w:r>
            <w:r>
              <w:rPr/>
              <w:t>И.</w:t>
            </w:r>
            <w:r>
              <w:rPr>
                <w:spacing w:val="-4"/>
              </w:rPr>
              <w:t> </w:t>
            </w:r>
            <w:r>
              <w:rPr/>
              <w:t>Карпова</w:t>
              <w:tab/>
              <w:t>236</w:t>
            </w:r>
          </w:hyperlink>
        </w:p>
        <w:p>
          <w:pPr>
            <w:pStyle w:val="TOC3"/>
            <w:spacing w:before="180"/>
          </w:pPr>
          <w:r>
            <w:rPr/>
            <w:t>Рыбальченко</w:t>
          </w:r>
          <w:r>
            <w:rPr>
              <w:spacing w:val="-8"/>
            </w:rPr>
            <w:t> </w:t>
          </w:r>
          <w:r>
            <w:rPr/>
            <w:t>М.</w:t>
          </w:r>
          <w:r>
            <w:rPr>
              <w:spacing w:val="-9"/>
            </w:rPr>
            <w:t> </w:t>
          </w:r>
          <w:r>
            <w:rPr/>
            <w:t>В.,</w:t>
          </w:r>
          <w:r>
            <w:rPr>
              <w:spacing w:val="-8"/>
            </w:rPr>
            <w:t> </w:t>
          </w:r>
          <w:r>
            <w:rPr/>
            <w:t>Возняк</w:t>
          </w:r>
          <w:r>
            <w:rPr>
              <w:spacing w:val="-8"/>
            </w:rPr>
            <w:t> </w:t>
          </w:r>
          <w:r>
            <w:rPr/>
            <w:t>Е.</w:t>
          </w:r>
          <w:r>
            <w:rPr>
              <w:spacing w:val="-8"/>
            </w:rPr>
            <w:t> </w:t>
          </w:r>
          <w:r>
            <w:rPr/>
            <w:t>Р.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Деревянная</w:t>
          </w:r>
          <w:r>
            <w:rPr>
              <w:spacing w:val="-4"/>
            </w:rPr>
            <w:t> </w:t>
          </w:r>
          <w:r>
            <w:rPr/>
            <w:t>загородная</w:t>
          </w:r>
          <w:r>
            <w:rPr>
              <w:spacing w:val="-4"/>
            </w:rPr>
            <w:t> </w:t>
          </w:r>
          <w:r>
            <w:rPr/>
            <w:t>архитектура</w:t>
          </w:r>
          <w:r>
            <w:rPr>
              <w:spacing w:val="-3"/>
            </w:rPr>
            <w:t> </w:t>
          </w:r>
          <w:r>
            <w:rPr/>
            <w:t>в</w:t>
          </w:r>
          <w:r>
            <w:rPr>
              <w:spacing w:val="-4"/>
            </w:rPr>
            <w:t> </w:t>
          </w:r>
          <w:r>
            <w:rPr/>
            <w:t>национальном</w:t>
          </w:r>
          <w:r>
            <w:rPr>
              <w:spacing w:val="-4"/>
            </w:rPr>
            <w:t> </w:t>
          </w:r>
          <w:r>
            <w:rPr/>
            <w:t>стиле</w:t>
          </w:r>
          <w:r>
            <w:rPr>
              <w:spacing w:val="-4"/>
            </w:rPr>
            <w:t> </w:t>
          </w:r>
          <w:r>
            <w:rPr/>
            <w:t>XIX</w:t>
          </w:r>
          <w:r>
            <w:rPr>
              <w:spacing w:val="-4"/>
            </w:rPr>
            <w:t> </w:t>
          </w:r>
          <w:r>
            <w:rPr/>
            <w:t>–</w:t>
          </w:r>
          <w:r>
            <w:rPr>
              <w:spacing w:val="-3"/>
            </w:rPr>
            <w:t> </w:t>
          </w:r>
          <w:r>
            <w:rPr/>
            <w:t>начала</w:t>
          </w:r>
          <w:r>
            <w:rPr>
              <w:spacing w:val="-4"/>
            </w:rPr>
            <w:t> </w:t>
          </w:r>
          <w:r>
            <w:rPr/>
            <w:t>ХХ</w:t>
          </w:r>
          <w:r>
            <w:rPr>
              <w:spacing w:val="-4"/>
            </w:rPr>
            <w:t> </w:t>
          </w:r>
          <w:r>
            <w:rPr/>
            <w:t>века</w:t>
            <w:tab/>
            <w:t>238</w:t>
          </w:r>
        </w:p>
        <w:p>
          <w:pPr>
            <w:pStyle w:val="TOC3"/>
            <w:spacing w:before="179"/>
          </w:pPr>
          <w:r>
            <w:rPr/>
            <w:t>Рыльская</w:t>
          </w:r>
          <w:r>
            <w:rPr>
              <w:spacing w:val="-6"/>
            </w:rPr>
            <w:t> </w:t>
          </w:r>
          <w:r>
            <w:rPr/>
            <w:t>К.</w:t>
          </w:r>
          <w:r>
            <w:rPr>
              <w:spacing w:val="-5"/>
            </w:rPr>
            <w:t> </w:t>
          </w:r>
          <w:r>
            <w:rPr/>
            <w:t>С.,</w:t>
          </w:r>
          <w:r>
            <w:rPr>
              <w:spacing w:val="-5"/>
            </w:rPr>
            <w:t> </w:t>
          </w:r>
          <w:r>
            <w:rPr/>
            <w:t>Леонтьев</w:t>
          </w:r>
          <w:r>
            <w:rPr>
              <w:spacing w:val="-5"/>
            </w:rPr>
            <w:t> </w:t>
          </w:r>
          <w:r>
            <w:rPr/>
            <w:t>А.</w:t>
          </w:r>
          <w:r>
            <w:rPr>
              <w:spacing w:val="-6"/>
            </w:rPr>
            <w:t> </w:t>
          </w:r>
          <w:r>
            <w:rPr/>
            <w:t>Г.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Проблемы</w:t>
          </w:r>
          <w:r>
            <w:rPr>
              <w:spacing w:val="-9"/>
            </w:rPr>
            <w:t> </w:t>
          </w:r>
          <w:r>
            <w:rPr/>
            <w:t>приспособления</w:t>
          </w:r>
          <w:r>
            <w:rPr>
              <w:spacing w:val="-8"/>
            </w:rPr>
            <w:t> </w:t>
          </w:r>
          <w:r>
            <w:rPr/>
            <w:t>территории</w:t>
          </w:r>
          <w:r>
            <w:rPr>
              <w:spacing w:val="-9"/>
            </w:rPr>
            <w:t> </w:t>
          </w:r>
          <w:r>
            <w:rPr/>
            <w:t>пороховых</w:t>
          </w:r>
          <w:r>
            <w:rPr>
              <w:spacing w:val="-8"/>
            </w:rPr>
            <w:t> </w:t>
          </w:r>
          <w:r>
            <w:rPr/>
            <w:t>заводов</w:t>
          </w:r>
          <w:r>
            <w:rPr>
              <w:spacing w:val="-8"/>
            </w:rPr>
            <w:t> </w:t>
          </w:r>
          <w:r>
            <w:rPr/>
            <w:t>на</w:t>
          </w:r>
          <w:r>
            <w:rPr>
              <w:spacing w:val="-10"/>
            </w:rPr>
            <w:t> </w:t>
          </w:r>
          <w:r>
            <w:rPr/>
            <w:t>примере</w:t>
          </w:r>
          <w:r>
            <w:rPr>
              <w:spacing w:val="-9"/>
            </w:rPr>
            <w:t> </w:t>
          </w:r>
          <w:r>
            <w:rPr/>
            <w:t>Охтинского</w:t>
          </w:r>
          <w:r>
            <w:rPr>
              <w:spacing w:val="-8"/>
            </w:rPr>
            <w:t> </w:t>
          </w:r>
          <w:r>
            <w:rPr/>
            <w:t>порохового</w:t>
          </w:r>
          <w:r>
            <w:rPr>
              <w:spacing w:val="-9"/>
            </w:rPr>
            <w:t> </w:t>
          </w:r>
          <w:r>
            <w:rPr/>
            <w:t>завода</w:t>
          </w:r>
          <w:r>
            <w:rPr>
              <w:spacing w:val="-8"/>
            </w:rPr>
            <w:t> </w:t>
          </w:r>
          <w:r>
            <w:rPr/>
            <w:t>в</w:t>
          </w:r>
          <w:r>
            <w:rPr>
              <w:spacing w:val="-9"/>
            </w:rPr>
            <w:t> </w:t>
          </w:r>
          <w:r>
            <w:rPr/>
            <w:t>Санкт-Петербурге</w:t>
            <w:tab/>
            <w:t>240</w:t>
          </w:r>
        </w:p>
        <w:p>
          <w:pPr>
            <w:pStyle w:val="TOC3"/>
            <w:spacing w:before="179"/>
          </w:pPr>
          <w:r>
            <w:rPr/>
            <w:t>Скобелева</w:t>
          </w:r>
          <w:r>
            <w:rPr>
              <w:spacing w:val="-6"/>
            </w:rPr>
            <w:t> </w:t>
          </w:r>
          <w:r>
            <w:rPr/>
            <w:t>Е.</w:t>
          </w:r>
          <w:r>
            <w:rPr>
              <w:spacing w:val="-5"/>
            </w:rPr>
            <w:t> </w:t>
          </w:r>
          <w:r>
            <w:rPr/>
            <w:t>В.,</w:t>
          </w:r>
          <w:r>
            <w:rPr>
              <w:spacing w:val="-6"/>
            </w:rPr>
            <w:t> </w:t>
          </w:r>
          <w:r>
            <w:rPr/>
            <w:t>Акулова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А.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5">
            <w:r>
              <w:rPr/>
              <w:t>Градостроительные</w:t>
            </w:r>
            <w:r>
              <w:rPr>
                <w:spacing w:val="-7"/>
              </w:rPr>
              <w:t> </w:t>
            </w:r>
            <w:r>
              <w:rPr/>
              <w:t>доминанты</w:t>
            </w:r>
            <w:r>
              <w:rPr>
                <w:spacing w:val="-7"/>
              </w:rPr>
              <w:t> </w:t>
            </w:r>
            <w:r>
              <w:rPr/>
              <w:t>бывшего</w:t>
            </w:r>
            <w:r>
              <w:rPr>
                <w:spacing w:val="-7"/>
              </w:rPr>
              <w:t> </w:t>
            </w:r>
            <w:r>
              <w:rPr/>
              <w:t>Царскосельского</w:t>
            </w:r>
            <w:r>
              <w:rPr>
                <w:spacing w:val="-7"/>
              </w:rPr>
              <w:t> </w:t>
            </w:r>
            <w:r>
              <w:rPr/>
              <w:t>уезда</w:t>
              <w:tab/>
              <w:t>242</w:t>
            </w:r>
          </w:hyperlink>
        </w:p>
        <w:p>
          <w:pPr>
            <w:pStyle w:val="TOC3"/>
            <w:spacing w:before="179"/>
          </w:pPr>
          <w:r>
            <w:rPr/>
            <w:t>Ушакова</w:t>
          </w:r>
          <w:r>
            <w:rPr>
              <w:spacing w:val="-11"/>
            </w:rPr>
            <w:t> </w:t>
          </w:r>
          <w:r>
            <w:rPr/>
            <w:t>У.</w:t>
          </w:r>
          <w:r>
            <w:rPr>
              <w:spacing w:val="-10"/>
            </w:rPr>
            <w:t> </w:t>
          </w:r>
          <w:r>
            <w:rPr/>
            <w:t>В.,</w:t>
          </w:r>
          <w:r>
            <w:rPr>
              <w:spacing w:val="-10"/>
            </w:rPr>
            <w:t> </w:t>
          </w:r>
          <w:r>
            <w:rPr/>
            <w:t>Калошина</w:t>
          </w:r>
          <w:r>
            <w:rPr>
              <w:spacing w:val="-10"/>
            </w:rPr>
            <w:t> </w:t>
          </w:r>
          <w:r>
            <w:rPr/>
            <w:t>Л.</w:t>
          </w:r>
          <w:r>
            <w:rPr>
              <w:spacing w:val="-11"/>
            </w:rPr>
            <w:t> </w:t>
          </w:r>
          <w:r>
            <w:rPr/>
            <w:t>Л.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4">
            <w:r>
              <w:rPr/>
              <w:t>Особенности ландшафтной организации монастырских садов</w:t>
              <w:tab/>
              <w:t>245</w:t>
            </w:r>
          </w:hyperlink>
        </w:p>
        <w:p>
          <w:pPr>
            <w:pStyle w:val="TOC3"/>
            <w:spacing w:before="179"/>
          </w:pPr>
          <w:r>
            <w:rPr/>
            <w:t>Фет</w:t>
          </w:r>
          <w:r>
            <w:rPr>
              <w:spacing w:val="-6"/>
            </w:rPr>
            <w:t> </w:t>
          </w:r>
          <w:r>
            <w:rPr/>
            <w:t>М.</w:t>
          </w:r>
          <w:r>
            <w:rPr>
              <w:spacing w:val="-6"/>
            </w:rPr>
            <w:t> </w:t>
          </w:r>
          <w:r>
            <w:rPr/>
            <w:t>Г.,</w:t>
          </w:r>
          <w:r>
            <w:rPr>
              <w:spacing w:val="-4"/>
            </w:rPr>
            <w:t> </w:t>
          </w:r>
          <w:r>
            <w:rPr/>
            <w:t>Калошина</w:t>
          </w:r>
          <w:r>
            <w:rPr>
              <w:spacing w:val="-5"/>
            </w:rPr>
            <w:t> </w:t>
          </w:r>
          <w:r>
            <w:rPr/>
            <w:t>Л.</w:t>
          </w:r>
          <w:r>
            <w:rPr>
              <w:spacing w:val="-5"/>
            </w:rPr>
            <w:t> </w:t>
          </w:r>
          <w:r>
            <w:rPr/>
            <w:t>Л.</w:t>
          </w:r>
        </w:p>
        <w:p>
          <w:pPr>
            <w:pStyle w:val="TOC3"/>
          </w:pPr>
          <w:hyperlink w:history="true" w:anchor="_TOC_250003">
            <w:r>
              <w:rPr/>
              <w:t>Реставрация</w:t>
            </w:r>
            <w:r>
              <w:rPr>
                <w:spacing w:val="-4"/>
              </w:rPr>
              <w:t> </w:t>
            </w:r>
            <w:r>
              <w:rPr/>
              <w:t>и</w:t>
            </w:r>
            <w:r>
              <w:rPr>
                <w:spacing w:val="-5"/>
              </w:rPr>
              <w:t> </w:t>
            </w:r>
            <w:r>
              <w:rPr/>
              <w:t>приспособление</w:t>
            </w:r>
            <w:r>
              <w:rPr>
                <w:spacing w:val="-4"/>
              </w:rPr>
              <w:t> </w:t>
            </w:r>
            <w:r>
              <w:rPr/>
              <w:t>исторической</w:t>
            </w:r>
            <w:r>
              <w:rPr>
                <w:spacing w:val="-4"/>
              </w:rPr>
              <w:t> </w:t>
            </w:r>
            <w:r>
              <w:rPr/>
              <w:t>застройки</w:t>
            </w:r>
            <w:r>
              <w:rPr>
                <w:spacing w:val="-3"/>
              </w:rPr>
              <w:t> </w:t>
            </w:r>
            <w:r>
              <w:rPr/>
              <w:t>архитектора</w:t>
            </w:r>
            <w:r>
              <w:rPr>
                <w:spacing w:val="-4"/>
              </w:rPr>
              <w:t> </w:t>
            </w:r>
            <w:r>
              <w:rPr/>
              <w:t>Б.</w:t>
            </w:r>
            <w:r>
              <w:rPr>
                <w:spacing w:val="-5"/>
              </w:rPr>
              <w:t> </w:t>
            </w:r>
            <w:r>
              <w:rPr/>
              <w:t>И.</w:t>
            </w:r>
            <w:r>
              <w:rPr>
                <w:spacing w:val="-4"/>
              </w:rPr>
              <w:t> </w:t>
            </w:r>
            <w:r>
              <w:rPr/>
              <w:t>Гиршовича</w:t>
            </w:r>
          </w:hyperlink>
        </w:p>
        <w:p>
          <w:pPr>
            <w:pStyle w:val="TOC3"/>
            <w:tabs>
              <w:tab w:pos="10180" w:val="left" w:leader="dot"/>
            </w:tabs>
          </w:pPr>
          <w:hyperlink w:history="true" w:anchor="_TOC_250002">
            <w:r>
              <w:rPr/>
              <w:t>(с сохранением</w:t>
            </w:r>
            <w:r>
              <w:rPr>
                <w:spacing w:val="1"/>
              </w:rPr>
              <w:t> </w:t>
            </w:r>
            <w:r>
              <w:rPr/>
              <w:t>ее стилистических</w:t>
            </w:r>
            <w:r>
              <w:rPr>
                <w:spacing w:val="1"/>
              </w:rPr>
              <w:t> </w:t>
            </w:r>
            <w:r>
              <w:rPr/>
              <w:t>особенностей)</w:t>
              <w:tab/>
              <w:t>247</w:t>
            </w:r>
          </w:hyperlink>
        </w:p>
        <w:p>
          <w:pPr>
            <w:pStyle w:val="TOC3"/>
            <w:spacing w:before="179"/>
          </w:pPr>
          <w:r>
            <w:rPr/>
            <w:t>Хамитова</w:t>
          </w:r>
          <w:r>
            <w:rPr>
              <w:spacing w:val="-9"/>
            </w:rPr>
            <w:t> </w:t>
          </w:r>
          <w:r>
            <w:rPr/>
            <w:t>Р.</w:t>
          </w:r>
          <w:r>
            <w:rPr>
              <w:spacing w:val="-8"/>
            </w:rPr>
            <w:t> </w:t>
          </w:r>
          <w:r>
            <w:rPr/>
            <w:t>А.,</w:t>
          </w:r>
          <w:r>
            <w:rPr>
              <w:spacing w:val="-10"/>
            </w:rPr>
            <w:t> </w:t>
          </w:r>
          <w:r>
            <w:rPr/>
            <w:t>Кормильцева</w:t>
          </w:r>
          <w:r>
            <w:rPr>
              <w:spacing w:val="-8"/>
            </w:rPr>
            <w:t> </w:t>
          </w:r>
          <w:r>
            <w:rPr/>
            <w:t>О.</w:t>
          </w:r>
          <w:r>
            <w:rPr>
              <w:spacing w:val="-9"/>
            </w:rPr>
            <w:t> </w:t>
          </w:r>
          <w:r>
            <w:rPr/>
            <w:t>М.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1">
            <w:r>
              <w:rPr/>
              <w:t>Туристический</w:t>
            </w:r>
            <w:r>
              <w:rPr>
                <w:spacing w:val="-6"/>
              </w:rPr>
              <w:t> </w:t>
            </w:r>
            <w:r>
              <w:rPr/>
              <w:t>потенциал</w:t>
            </w:r>
            <w:r>
              <w:rPr>
                <w:spacing w:val="-5"/>
              </w:rPr>
              <w:t> </w:t>
            </w:r>
            <w:r>
              <w:rPr/>
              <w:t>города</w:t>
            </w:r>
            <w:r>
              <w:rPr>
                <w:spacing w:val="-6"/>
              </w:rPr>
              <w:t> </w:t>
            </w:r>
            <w:r>
              <w:rPr/>
              <w:t>Гатчины</w:t>
              <w:tab/>
              <w:t>250</w:t>
            </w:r>
          </w:hyperlink>
        </w:p>
        <w:p>
          <w:pPr>
            <w:pStyle w:val="TOC3"/>
            <w:spacing w:before="179"/>
          </w:pPr>
          <w:r>
            <w:rPr/>
            <w:t>Чуракова</w:t>
          </w:r>
          <w:r>
            <w:rPr>
              <w:spacing w:val="-6"/>
            </w:rPr>
            <w:t> </w:t>
          </w:r>
          <w:r>
            <w:rPr/>
            <w:t>Д.</w:t>
          </w:r>
          <w:r>
            <w:rPr>
              <w:spacing w:val="-6"/>
            </w:rPr>
            <w:t> </w:t>
          </w:r>
          <w:r>
            <w:rPr/>
            <w:t>В.,</w:t>
          </w:r>
          <w:r>
            <w:rPr>
              <w:spacing w:val="-5"/>
            </w:rPr>
            <w:t> </w:t>
          </w:r>
          <w:r>
            <w:rPr/>
            <w:t>Акулова</w:t>
          </w:r>
          <w:r>
            <w:rPr>
              <w:spacing w:val="-5"/>
            </w:rPr>
            <w:t> </w:t>
          </w:r>
          <w:r>
            <w:rPr/>
            <w:t>Н.</w:t>
          </w:r>
          <w:r>
            <w:rPr>
              <w:spacing w:val="-6"/>
            </w:rPr>
            <w:t> </w:t>
          </w:r>
          <w:r>
            <w:rPr/>
            <w:t>А.</w:t>
          </w:r>
        </w:p>
        <w:p>
          <w:pPr>
            <w:pStyle w:val="TOC3"/>
            <w:tabs>
              <w:tab w:pos="10180" w:val="left" w:leader="dot"/>
            </w:tabs>
          </w:pPr>
          <w:hyperlink w:history="true" w:anchor="_TOC_250000">
            <w:r>
              <w:rPr/>
              <w:t>Градостроительно-композиционный</w:t>
            </w:r>
            <w:r>
              <w:rPr>
                <w:spacing w:val="-4"/>
              </w:rPr>
              <w:t> </w:t>
            </w:r>
            <w:r>
              <w:rPr/>
              <w:t>анализ</w:t>
            </w:r>
            <w:r>
              <w:rPr>
                <w:spacing w:val="-4"/>
              </w:rPr>
              <w:t> </w:t>
            </w:r>
            <w:r>
              <w:rPr/>
              <w:t>разных</w:t>
            </w:r>
            <w:r>
              <w:rPr>
                <w:spacing w:val="-3"/>
              </w:rPr>
              <w:t> </w:t>
            </w:r>
            <w:r>
              <w:rPr/>
              <w:t>типов</w:t>
            </w:r>
            <w:r>
              <w:rPr>
                <w:spacing w:val="-4"/>
              </w:rPr>
              <w:t> </w:t>
            </w:r>
            <w:r>
              <w:rPr/>
              <w:t>исторической</w:t>
            </w:r>
            <w:r>
              <w:rPr>
                <w:spacing w:val="-3"/>
              </w:rPr>
              <w:t> </w:t>
            </w:r>
            <w:r>
              <w:rPr/>
              <w:t>среды</w:t>
            </w:r>
            <w:r>
              <w:rPr>
                <w:spacing w:val="-4"/>
              </w:rPr>
              <w:t> </w:t>
            </w:r>
            <w:r>
              <w:rPr/>
              <w:t>Санкт-Петербурга</w:t>
            </w:r>
            <w:r>
              <w:rPr>
                <w:spacing w:val="-3"/>
              </w:rPr>
              <w:t> </w:t>
            </w:r>
            <w:r>
              <w:rPr/>
              <w:t>и</w:t>
            </w:r>
            <w:r>
              <w:rPr>
                <w:spacing w:val="-5"/>
              </w:rPr>
              <w:t> </w:t>
            </w:r>
            <w:r>
              <w:rPr/>
              <w:t>его</w:t>
            </w:r>
            <w:r>
              <w:rPr>
                <w:spacing w:val="-3"/>
              </w:rPr>
              <w:t> </w:t>
            </w:r>
            <w:r>
              <w:rPr/>
              <w:t>окрестностей</w:t>
              <w:tab/>
              <w:t>252</w:t>
            </w:r>
          </w:hyperlink>
        </w:p>
        <w:p>
          <w:pPr>
            <w:pStyle w:val="TOC3"/>
            <w:spacing w:before="180"/>
          </w:pPr>
          <w:r>
            <w:rPr/>
            <w:t>Шлибанова</w:t>
          </w:r>
          <w:r>
            <w:rPr>
              <w:spacing w:val="-4"/>
            </w:rPr>
            <w:t> </w:t>
          </w:r>
          <w:r>
            <w:rPr/>
            <w:t>Т.</w:t>
          </w:r>
          <w:r>
            <w:rPr>
              <w:spacing w:val="-3"/>
            </w:rPr>
            <w:t> </w:t>
          </w:r>
          <w:r>
            <w:rPr/>
            <w:t>А.,</w:t>
          </w:r>
          <w:r>
            <w:rPr>
              <w:spacing w:val="-4"/>
            </w:rPr>
            <w:t> </w:t>
          </w:r>
          <w:r>
            <w:rPr/>
            <w:t>Семенцов</w:t>
          </w:r>
          <w:r>
            <w:rPr>
              <w:spacing w:val="-4"/>
            </w:rPr>
            <w:t> </w:t>
          </w:r>
          <w:r>
            <w:rPr/>
            <w:t>С.</w:t>
          </w:r>
          <w:r>
            <w:rPr>
              <w:spacing w:val="-3"/>
            </w:rPr>
            <w:t> </w:t>
          </w:r>
          <w:r>
            <w:rPr/>
            <w:t>В.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Реставрация</w:t>
          </w:r>
          <w:r>
            <w:rPr>
              <w:spacing w:val="-5"/>
            </w:rPr>
            <w:t> </w:t>
          </w:r>
          <w:r>
            <w:rPr/>
            <w:t>природного</w:t>
          </w:r>
          <w:r>
            <w:rPr>
              <w:spacing w:val="-4"/>
            </w:rPr>
            <w:t> </w:t>
          </w:r>
          <w:r>
            <w:rPr/>
            <w:t>камня</w:t>
          </w:r>
          <w:r>
            <w:rPr>
              <w:spacing w:val="-5"/>
            </w:rPr>
            <w:t> </w:t>
          </w:r>
          <w:r>
            <w:rPr/>
            <w:t>в</w:t>
          </w:r>
          <w:r>
            <w:rPr>
              <w:spacing w:val="-5"/>
            </w:rPr>
            <w:t> </w:t>
          </w:r>
          <w:r>
            <w:rPr/>
            <w:t>исторической</w:t>
          </w:r>
          <w:r>
            <w:rPr>
              <w:spacing w:val="-4"/>
            </w:rPr>
            <w:t> </w:t>
          </w:r>
          <w:r>
            <w:rPr/>
            <w:t>застройке</w:t>
          </w:r>
          <w:r>
            <w:rPr>
              <w:spacing w:val="-5"/>
            </w:rPr>
            <w:t> </w:t>
          </w:r>
          <w:r>
            <w:rPr/>
            <w:t>Санкт-Петербурга</w:t>
          </w:r>
          <w:r>
            <w:rPr>
              <w:spacing w:val="-4"/>
            </w:rPr>
            <w:t> </w:t>
          </w:r>
          <w:r>
            <w:rPr/>
            <w:t>(в</w:t>
          </w:r>
          <w:r>
            <w:rPr>
              <w:spacing w:val="-4"/>
            </w:rPr>
            <w:t> </w:t>
          </w:r>
          <w:r>
            <w:rPr/>
            <w:t>XVIII</w:t>
          </w:r>
          <w:r>
            <w:rPr>
              <w:spacing w:val="-5"/>
            </w:rPr>
            <w:t> </w:t>
          </w:r>
          <w:r>
            <w:rPr/>
            <w:t>веке)</w:t>
            <w:tab/>
            <w:t>254</w:t>
          </w:r>
        </w:p>
        <w:p>
          <w:pPr>
            <w:pStyle w:val="TOC3"/>
            <w:spacing w:before="179"/>
          </w:pPr>
          <w:r>
            <w:rPr/>
            <w:t>Гильмутдинова</w:t>
          </w:r>
          <w:r>
            <w:rPr>
              <w:spacing w:val="-9"/>
            </w:rPr>
            <w:t> </w:t>
          </w:r>
          <w:r>
            <w:rPr/>
            <w:t>К.</w:t>
          </w:r>
          <w:r>
            <w:rPr>
              <w:spacing w:val="-9"/>
            </w:rPr>
            <w:t> </w:t>
          </w:r>
          <w:r>
            <w:rPr/>
            <w:t>Р.,</w:t>
          </w:r>
          <w:r>
            <w:rPr>
              <w:spacing w:val="-9"/>
            </w:rPr>
            <w:t> </w:t>
          </w:r>
          <w:r>
            <w:rPr/>
            <w:t>Семенова</w:t>
          </w:r>
          <w:r>
            <w:rPr>
              <w:spacing w:val="-9"/>
            </w:rPr>
            <w:t> </w:t>
          </w:r>
          <w:r>
            <w:rPr/>
            <w:t>В.</w:t>
          </w:r>
          <w:r>
            <w:rPr>
              <w:spacing w:val="-9"/>
            </w:rPr>
            <w:t> </w:t>
          </w:r>
          <w:r>
            <w:rPr/>
            <w:t>В.,</w:t>
          </w:r>
          <w:r>
            <w:rPr>
              <w:spacing w:val="-9"/>
            </w:rPr>
            <w:t> </w:t>
          </w:r>
          <w:r>
            <w:rPr/>
            <w:t>Кокорина</w:t>
          </w:r>
          <w:r>
            <w:rPr>
              <w:spacing w:val="-9"/>
            </w:rPr>
            <w:t> </w:t>
          </w:r>
          <w:r>
            <w:rPr/>
            <w:t>О.</w:t>
          </w:r>
          <w:r>
            <w:rPr>
              <w:spacing w:val="-10"/>
            </w:rPr>
            <w:t> </w:t>
          </w:r>
          <w:r>
            <w:rPr/>
            <w:t>Г.</w:t>
          </w:r>
        </w:p>
        <w:p>
          <w:pPr>
            <w:pStyle w:val="TOC3"/>
          </w:pPr>
          <w:r>
            <w:rPr/>
            <w:t>Теоретическое</w:t>
          </w:r>
          <w:r>
            <w:rPr>
              <w:spacing w:val="-4"/>
            </w:rPr>
            <w:t> </w:t>
          </w:r>
          <w:r>
            <w:rPr/>
            <w:t>обоснование</w:t>
          </w:r>
          <w:r>
            <w:rPr>
              <w:spacing w:val="-3"/>
            </w:rPr>
            <w:t> </w:t>
          </w:r>
          <w:r>
            <w:rPr/>
            <w:t>концепции</w:t>
          </w:r>
          <w:r>
            <w:rPr>
              <w:spacing w:val="-3"/>
            </w:rPr>
            <w:t> </w:t>
          </w:r>
          <w:r>
            <w:rPr/>
            <w:t>развития</w:t>
          </w:r>
          <w:r>
            <w:rPr>
              <w:spacing w:val="-3"/>
            </w:rPr>
            <w:t> </w:t>
          </w:r>
          <w:r>
            <w:rPr/>
            <w:t>территории</w:t>
          </w:r>
          <w:r>
            <w:rPr>
              <w:spacing w:val="-3"/>
            </w:rPr>
            <w:t> </w:t>
          </w:r>
          <w:r>
            <w:rPr/>
            <w:t>«Сoignet</w:t>
          </w:r>
          <w:r>
            <w:rPr>
              <w:spacing w:val="-3"/>
            </w:rPr>
            <w:t> </w:t>
          </w:r>
          <w:r>
            <w:rPr/>
            <w:t>enterprise»</w:t>
          </w:r>
        </w:p>
        <w:p>
          <w:pPr>
            <w:pStyle w:val="TOC3"/>
            <w:tabs>
              <w:tab w:pos="10180" w:val="left" w:leader="dot"/>
            </w:tabs>
          </w:pPr>
          <w:r>
            <w:rPr/>
            <w:t>в</w:t>
          </w:r>
          <w:r>
            <w:rPr>
              <w:spacing w:val="-5"/>
            </w:rPr>
            <w:t> </w:t>
          </w:r>
          <w:r>
            <w:rPr/>
            <w:t>рамках</w:t>
          </w:r>
          <w:r>
            <w:rPr>
              <w:spacing w:val="-4"/>
            </w:rPr>
            <w:t> </w:t>
          </w:r>
          <w:r>
            <w:rPr/>
            <w:t>конкурсного</w:t>
          </w:r>
          <w:r>
            <w:rPr>
              <w:spacing w:val="-4"/>
            </w:rPr>
            <w:t> </w:t>
          </w:r>
          <w:r>
            <w:rPr/>
            <w:t>проекта</w:t>
          </w:r>
          <w:r>
            <w:rPr>
              <w:spacing w:val="-4"/>
            </w:rPr>
            <w:t> </w:t>
          </w:r>
          <w:r>
            <w:rPr/>
            <w:t>«Multicomfort</w:t>
          </w:r>
          <w:r>
            <w:rPr>
              <w:spacing w:val="-4"/>
            </w:rPr>
            <w:t> </w:t>
          </w:r>
          <w:r>
            <w:rPr/>
            <w:t>Saint-Gobain</w:t>
          </w:r>
          <w:r>
            <w:rPr>
              <w:spacing w:val="-5"/>
            </w:rPr>
            <w:t> </w:t>
          </w:r>
          <w:r>
            <w:rPr/>
            <w:t>2020»</w:t>
            <w:tab/>
            <w:t>257</w:t>
          </w:r>
        </w:p>
        <w:p>
          <w:pPr>
            <w:pStyle w:val="TOC3"/>
            <w:tabs>
              <w:tab w:pos="10180" w:val="left" w:leader="dot"/>
            </w:tabs>
            <w:spacing w:before="179"/>
          </w:pPr>
          <w:r>
            <w:rPr/>
            <w:t>Конкурс</w:t>
          </w:r>
          <w:r>
            <w:rPr>
              <w:spacing w:val="-3"/>
            </w:rPr>
            <w:t> </w:t>
          </w:r>
          <w:r>
            <w:rPr/>
            <w:t>лучших</w:t>
          </w:r>
          <w:r>
            <w:rPr>
              <w:spacing w:val="-3"/>
            </w:rPr>
            <w:t> </w:t>
          </w:r>
          <w:r>
            <w:rPr/>
            <w:t>курсовых</w:t>
          </w:r>
          <w:r>
            <w:rPr>
              <w:spacing w:val="-3"/>
            </w:rPr>
            <w:t> </w:t>
          </w:r>
          <w:r>
            <w:rPr/>
            <w:t>проектов</w:t>
          </w:r>
          <w:r>
            <w:rPr>
              <w:spacing w:val="-2"/>
            </w:rPr>
            <w:t> </w:t>
          </w:r>
          <w:r>
            <w:rPr/>
            <w:t>«Архитектурные</w:t>
          </w:r>
          <w:r>
            <w:rPr>
              <w:spacing w:val="-3"/>
            </w:rPr>
            <w:t> </w:t>
          </w:r>
          <w:r>
            <w:rPr/>
            <w:t>сезоны</w:t>
          </w:r>
          <w:r>
            <w:rPr>
              <w:spacing w:val="-3"/>
            </w:rPr>
            <w:t> </w:t>
          </w:r>
          <w:r>
            <w:rPr/>
            <w:t>–</w:t>
          </w:r>
          <w:r>
            <w:rPr>
              <w:spacing w:val="-2"/>
            </w:rPr>
            <w:t> </w:t>
          </w:r>
          <w:r>
            <w:rPr/>
            <w:t>2019»</w:t>
            <w:tab/>
            <w:t>260</w:t>
          </w:r>
        </w:p>
      </w:sdtContent>
    </w:sdt>
    <w:p>
      <w:pPr>
        <w:spacing w:after="0"/>
        <w:sectPr>
          <w:type w:val="continuous"/>
          <w:pgSz w:w="11910" w:h="16840"/>
          <w:pgMar w:top="1080" w:bottom="819" w:left="620" w:right="58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2233" w:right="2217" w:firstLine="0"/>
        <w:jc w:val="center"/>
        <w:rPr>
          <w:sz w:val="24"/>
        </w:rPr>
      </w:pPr>
      <w:r>
        <w:rPr>
          <w:sz w:val="24"/>
        </w:rPr>
        <w:t>Научное</w:t>
      </w:r>
      <w:r>
        <w:rPr>
          <w:spacing w:val="-8"/>
          <w:sz w:val="24"/>
        </w:rPr>
        <w:t> </w:t>
      </w:r>
      <w:r>
        <w:rPr>
          <w:sz w:val="24"/>
        </w:rPr>
        <w:t>издание</w:t>
      </w:r>
    </w:p>
    <w:p>
      <w:pPr>
        <w:pStyle w:val="BodyText"/>
        <w:rPr>
          <w:sz w:val="21"/>
        </w:rPr>
      </w:pPr>
    </w:p>
    <w:p>
      <w:pPr>
        <w:spacing w:line="267" w:lineRule="exact" w:before="0"/>
        <w:ind w:left="86" w:right="70" w:firstLine="0"/>
        <w:jc w:val="center"/>
        <w:rPr>
          <w:b/>
          <w:sz w:val="24"/>
        </w:rPr>
      </w:pPr>
      <w:r>
        <w:rPr>
          <w:b/>
          <w:sz w:val="24"/>
        </w:rPr>
        <w:t>Сборник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материалов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X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Регионального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творческого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форума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международным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участием</w:t>
      </w:r>
    </w:p>
    <w:p>
      <w:pPr>
        <w:spacing w:line="267" w:lineRule="exact" w:before="0"/>
        <w:ind w:left="2233" w:right="2217" w:firstLine="0"/>
        <w:jc w:val="center"/>
        <w:rPr>
          <w:b/>
          <w:sz w:val="24"/>
        </w:rPr>
      </w:pPr>
      <w:r>
        <w:rPr>
          <w:b/>
          <w:spacing w:val="-1"/>
          <w:sz w:val="24"/>
        </w:rPr>
        <w:t>«Архитектурные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сезоны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СПбГАСУ»</w:t>
      </w:r>
    </w:p>
    <w:p>
      <w:pPr>
        <w:pStyle w:val="Heading4"/>
        <w:spacing w:before="113"/>
      </w:pPr>
      <w:r>
        <w:rPr/>
        <w:t>14–17</w:t>
      </w:r>
      <w:r>
        <w:rPr>
          <w:spacing w:val="-4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2020</w:t>
      </w:r>
      <w:r>
        <w:rPr>
          <w:spacing w:val="-3"/>
        </w:rPr>
        <w:t> </w:t>
      </w:r>
      <w:r>
        <w:rPr/>
        <w:t>года</w:t>
      </w:r>
    </w:p>
    <w:p>
      <w:pPr>
        <w:pStyle w:val="BodyText"/>
        <w:rPr>
          <w:sz w:val="26"/>
        </w:rPr>
      </w:pPr>
    </w:p>
    <w:p>
      <w:pPr>
        <w:spacing w:before="202"/>
        <w:ind w:left="2232" w:right="2217" w:firstLine="0"/>
        <w:jc w:val="center"/>
        <w:rPr>
          <w:i/>
          <w:sz w:val="24"/>
        </w:rPr>
      </w:pPr>
      <w:r>
        <w:rPr>
          <w:sz w:val="24"/>
        </w:rPr>
        <w:t>Компьютерная</w:t>
      </w:r>
      <w:r>
        <w:rPr>
          <w:spacing w:val="-12"/>
          <w:sz w:val="24"/>
        </w:rPr>
        <w:t> </w:t>
      </w:r>
      <w:r>
        <w:rPr>
          <w:sz w:val="24"/>
        </w:rPr>
        <w:t>верстка</w:t>
      </w:r>
      <w:r>
        <w:rPr>
          <w:spacing w:val="-12"/>
          <w:sz w:val="24"/>
        </w:rPr>
        <w:t> </w:t>
      </w:r>
      <w:r>
        <w:rPr>
          <w:i/>
          <w:sz w:val="24"/>
        </w:rPr>
        <w:t>О.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Н.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Комиссаровой</w:t>
      </w:r>
    </w:p>
    <w:p>
      <w:pPr>
        <w:pStyle w:val="BodyText"/>
        <w:spacing w:before="6"/>
        <w:rPr>
          <w:i/>
          <w:sz w:val="20"/>
        </w:rPr>
      </w:pPr>
    </w:p>
    <w:p>
      <w:pPr>
        <w:spacing w:line="223" w:lineRule="exact" w:before="0"/>
        <w:ind w:left="2233" w:right="2217" w:firstLine="0"/>
        <w:jc w:val="center"/>
        <w:rPr>
          <w:sz w:val="20"/>
        </w:rPr>
      </w:pPr>
      <w:r>
        <w:rPr/>
        <w:pict>
          <v:shape style="position:absolute;margin-left:366.782196pt;margin-top:7.470762pt;width:2.95pt;height:6.5pt;mso-position-horizontal-relative:page;mso-position-vertical-relative:paragraph;z-index:-23339520" type="#_x0000_t202" id="docshape831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w w:val="106"/>
                      <w:sz w:val="11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Подписано</w:t>
      </w:r>
      <w:r>
        <w:rPr>
          <w:spacing w:val="-4"/>
          <w:sz w:val="20"/>
        </w:rPr>
        <w:t> </w:t>
      </w:r>
      <w:r>
        <w:rPr>
          <w:sz w:val="20"/>
        </w:rPr>
        <w:t>к</w:t>
      </w:r>
      <w:r>
        <w:rPr>
          <w:spacing w:val="-4"/>
          <w:sz w:val="20"/>
        </w:rPr>
        <w:t> </w:t>
      </w:r>
      <w:r>
        <w:rPr>
          <w:sz w:val="20"/>
        </w:rPr>
        <w:t>печати</w:t>
      </w:r>
      <w:r>
        <w:rPr>
          <w:spacing w:val="-4"/>
          <w:sz w:val="20"/>
        </w:rPr>
        <w:t> </w:t>
      </w:r>
      <w:r>
        <w:rPr>
          <w:sz w:val="20"/>
        </w:rPr>
        <w:t>22.05.2020.</w:t>
      </w:r>
      <w:r>
        <w:rPr>
          <w:spacing w:val="-3"/>
          <w:sz w:val="20"/>
        </w:rPr>
        <w:t> </w:t>
      </w:r>
      <w:r>
        <w:rPr>
          <w:sz w:val="20"/>
        </w:rPr>
        <w:t>Формат</w:t>
      </w:r>
      <w:r>
        <w:rPr>
          <w:spacing w:val="-4"/>
          <w:sz w:val="20"/>
        </w:rPr>
        <w:t> </w:t>
      </w:r>
      <w:r>
        <w:rPr>
          <w:sz w:val="20"/>
        </w:rPr>
        <w:t>60×84</w:t>
      </w:r>
      <w:r>
        <w:rPr>
          <w:spacing w:val="-5"/>
          <w:sz w:val="20"/>
        </w:rPr>
        <w:t> </w:t>
      </w:r>
      <w:r>
        <w:rPr>
          <w:sz w:val="20"/>
          <w:vertAlign w:val="superscript"/>
        </w:rPr>
        <w:t>1</w:t>
      </w:r>
      <w:r>
        <w:rPr>
          <w:sz w:val="20"/>
          <w:vertAlign w:val="baseline"/>
        </w:rPr>
        <w:t>/</w:t>
      </w:r>
      <w:r>
        <w:rPr>
          <w:spacing w:val="4"/>
          <w:sz w:val="20"/>
          <w:vertAlign w:val="baseline"/>
        </w:rPr>
        <w:t> </w:t>
      </w:r>
      <w:r>
        <w:rPr>
          <w:sz w:val="20"/>
          <w:vertAlign w:val="baseline"/>
        </w:rPr>
        <w:t>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Бум.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офсетная.</w:t>
      </w:r>
    </w:p>
    <w:p>
      <w:pPr>
        <w:spacing w:line="216" w:lineRule="exact" w:before="0"/>
        <w:ind w:left="2233" w:right="2217" w:firstLine="0"/>
        <w:jc w:val="center"/>
        <w:rPr>
          <w:sz w:val="20"/>
        </w:rPr>
      </w:pPr>
      <w:r>
        <w:rPr>
          <w:sz w:val="20"/>
        </w:rPr>
        <w:t>Усл.</w:t>
      </w:r>
      <w:r>
        <w:rPr>
          <w:spacing w:val="-2"/>
          <w:sz w:val="20"/>
        </w:rPr>
        <w:t> </w:t>
      </w:r>
      <w:r>
        <w:rPr>
          <w:sz w:val="20"/>
        </w:rPr>
        <w:t>печ.</w:t>
      </w:r>
      <w:r>
        <w:rPr>
          <w:spacing w:val="-3"/>
          <w:sz w:val="20"/>
        </w:rPr>
        <w:t> </w:t>
      </w:r>
      <w:r>
        <w:rPr>
          <w:sz w:val="20"/>
        </w:rPr>
        <w:t>л.</w:t>
      </w:r>
      <w:r>
        <w:rPr>
          <w:spacing w:val="-2"/>
          <w:sz w:val="20"/>
        </w:rPr>
        <w:t> </w:t>
      </w:r>
      <w:r>
        <w:rPr>
          <w:sz w:val="20"/>
        </w:rPr>
        <w:t>31,39.</w:t>
      </w:r>
      <w:r>
        <w:rPr>
          <w:spacing w:val="-1"/>
          <w:sz w:val="20"/>
        </w:rPr>
        <w:t> </w:t>
      </w:r>
      <w:r>
        <w:rPr>
          <w:sz w:val="20"/>
        </w:rPr>
        <w:t>Тираж</w:t>
      </w:r>
      <w:r>
        <w:rPr>
          <w:spacing w:val="-3"/>
          <w:sz w:val="20"/>
        </w:rPr>
        <w:t> </w:t>
      </w:r>
      <w:r>
        <w:rPr>
          <w:sz w:val="20"/>
        </w:rPr>
        <w:t>300</w:t>
      </w:r>
      <w:r>
        <w:rPr>
          <w:spacing w:val="-2"/>
          <w:sz w:val="20"/>
        </w:rPr>
        <w:t> </w:t>
      </w:r>
      <w:r>
        <w:rPr>
          <w:sz w:val="20"/>
        </w:rPr>
        <w:t>экз.</w:t>
      </w:r>
      <w:r>
        <w:rPr>
          <w:spacing w:val="-1"/>
          <w:sz w:val="20"/>
        </w:rPr>
        <w:t> </w:t>
      </w:r>
      <w:r>
        <w:rPr>
          <w:sz w:val="20"/>
        </w:rPr>
        <w:t>Заказ</w:t>
      </w:r>
      <w:r>
        <w:rPr>
          <w:spacing w:val="-2"/>
          <w:sz w:val="20"/>
        </w:rPr>
        <w:t> </w:t>
      </w:r>
      <w:r>
        <w:rPr>
          <w:sz w:val="20"/>
        </w:rPr>
        <w:t>40.</w:t>
      </w:r>
      <w:r>
        <w:rPr>
          <w:spacing w:val="-2"/>
          <w:sz w:val="20"/>
        </w:rPr>
        <w:t> </w:t>
      </w:r>
      <w:r>
        <w:rPr>
          <w:sz w:val="20"/>
        </w:rPr>
        <w:t>«С»</w:t>
      </w:r>
      <w:r>
        <w:rPr>
          <w:spacing w:val="-1"/>
          <w:sz w:val="20"/>
        </w:rPr>
        <w:t> </w:t>
      </w:r>
      <w:r>
        <w:rPr>
          <w:sz w:val="20"/>
        </w:rPr>
        <w:t>19.</w:t>
      </w:r>
    </w:p>
    <w:p>
      <w:pPr>
        <w:spacing w:line="216" w:lineRule="exact" w:before="0"/>
        <w:ind w:left="883" w:right="866" w:firstLine="0"/>
        <w:jc w:val="center"/>
        <w:rPr>
          <w:sz w:val="20"/>
        </w:rPr>
      </w:pPr>
      <w:r>
        <w:rPr>
          <w:sz w:val="20"/>
        </w:rPr>
        <w:t>Санкт-Петербургский</w:t>
      </w:r>
      <w:r>
        <w:rPr>
          <w:spacing w:val="-12"/>
          <w:sz w:val="20"/>
        </w:rPr>
        <w:t> </w:t>
      </w:r>
      <w:r>
        <w:rPr>
          <w:sz w:val="20"/>
        </w:rPr>
        <w:t>государственный</w:t>
      </w:r>
      <w:r>
        <w:rPr>
          <w:spacing w:val="-12"/>
          <w:sz w:val="20"/>
        </w:rPr>
        <w:t> </w:t>
      </w:r>
      <w:r>
        <w:rPr>
          <w:sz w:val="20"/>
        </w:rPr>
        <w:t>архитектурно-строительный</w:t>
      </w:r>
      <w:r>
        <w:rPr>
          <w:spacing w:val="-11"/>
          <w:sz w:val="20"/>
        </w:rPr>
        <w:t> </w:t>
      </w:r>
      <w:r>
        <w:rPr>
          <w:sz w:val="20"/>
        </w:rPr>
        <w:t>университет.</w:t>
      </w:r>
    </w:p>
    <w:p>
      <w:pPr>
        <w:spacing w:line="216" w:lineRule="exact" w:before="0"/>
        <w:ind w:left="2234" w:right="2217" w:firstLine="0"/>
        <w:jc w:val="center"/>
        <w:rPr>
          <w:sz w:val="20"/>
        </w:rPr>
      </w:pPr>
      <w:r>
        <w:rPr>
          <w:sz w:val="20"/>
        </w:rPr>
        <w:t>190005,</w:t>
      </w:r>
      <w:r>
        <w:rPr>
          <w:spacing w:val="-7"/>
          <w:sz w:val="20"/>
        </w:rPr>
        <w:t> </w:t>
      </w:r>
      <w:r>
        <w:rPr>
          <w:sz w:val="20"/>
        </w:rPr>
        <w:t>Санкт-Петербург,</w:t>
      </w:r>
      <w:r>
        <w:rPr>
          <w:spacing w:val="-7"/>
          <w:sz w:val="20"/>
        </w:rPr>
        <w:t> </w:t>
      </w:r>
      <w:r>
        <w:rPr>
          <w:sz w:val="20"/>
        </w:rPr>
        <w:t>2-я</w:t>
      </w:r>
      <w:r>
        <w:rPr>
          <w:spacing w:val="-7"/>
          <w:sz w:val="20"/>
        </w:rPr>
        <w:t> </w:t>
      </w:r>
      <w:r>
        <w:rPr>
          <w:sz w:val="20"/>
        </w:rPr>
        <w:t>Красноармейская</w:t>
      </w:r>
      <w:r>
        <w:rPr>
          <w:spacing w:val="-7"/>
          <w:sz w:val="20"/>
        </w:rPr>
        <w:t> </w:t>
      </w:r>
      <w:r>
        <w:rPr>
          <w:sz w:val="20"/>
        </w:rPr>
        <w:t>ул.,</w:t>
      </w:r>
      <w:r>
        <w:rPr>
          <w:spacing w:val="-7"/>
          <w:sz w:val="20"/>
        </w:rPr>
        <w:t> </w:t>
      </w:r>
      <w:r>
        <w:rPr>
          <w:sz w:val="20"/>
        </w:rPr>
        <w:t>д.</w:t>
      </w:r>
      <w:r>
        <w:rPr>
          <w:spacing w:val="-7"/>
          <w:sz w:val="20"/>
        </w:rPr>
        <w:t> </w:t>
      </w:r>
      <w:r>
        <w:rPr>
          <w:sz w:val="20"/>
        </w:rPr>
        <w:t>4.</w:t>
      </w:r>
    </w:p>
    <w:p>
      <w:pPr>
        <w:spacing w:line="223" w:lineRule="exact" w:before="0"/>
        <w:ind w:left="883" w:right="866" w:firstLine="0"/>
        <w:jc w:val="center"/>
        <w:rPr>
          <w:sz w:val="20"/>
        </w:rPr>
      </w:pPr>
      <w:r>
        <w:rPr>
          <w:sz w:val="20"/>
        </w:rPr>
        <w:t>Отпечатано</w:t>
      </w:r>
      <w:r>
        <w:rPr>
          <w:spacing w:val="-12"/>
          <w:sz w:val="20"/>
        </w:rPr>
        <w:t> </w:t>
      </w:r>
      <w:r>
        <w:rPr>
          <w:sz w:val="20"/>
        </w:rPr>
        <w:t>на</w:t>
      </w:r>
      <w:r>
        <w:rPr>
          <w:spacing w:val="-13"/>
          <w:sz w:val="20"/>
        </w:rPr>
        <w:t> </w:t>
      </w:r>
      <w:r>
        <w:rPr>
          <w:sz w:val="20"/>
        </w:rPr>
        <w:t>МФУ.</w:t>
      </w:r>
      <w:r>
        <w:rPr>
          <w:spacing w:val="-11"/>
          <w:sz w:val="20"/>
        </w:rPr>
        <w:t> </w:t>
      </w:r>
      <w:r>
        <w:rPr>
          <w:sz w:val="20"/>
        </w:rPr>
        <w:t>198095,</w:t>
      </w:r>
      <w:r>
        <w:rPr>
          <w:spacing w:val="-12"/>
          <w:sz w:val="20"/>
        </w:rPr>
        <w:t> </w:t>
      </w:r>
      <w:r>
        <w:rPr>
          <w:sz w:val="20"/>
        </w:rPr>
        <w:t>Санкт-Петербург,</w:t>
      </w:r>
      <w:r>
        <w:rPr>
          <w:spacing w:val="-12"/>
          <w:sz w:val="20"/>
        </w:rPr>
        <w:t> </w:t>
      </w:r>
      <w:r>
        <w:rPr>
          <w:sz w:val="20"/>
        </w:rPr>
        <w:t>ул.</w:t>
      </w:r>
      <w:r>
        <w:rPr>
          <w:spacing w:val="-11"/>
          <w:sz w:val="20"/>
        </w:rPr>
        <w:t> </w:t>
      </w:r>
      <w:r>
        <w:rPr>
          <w:sz w:val="20"/>
        </w:rPr>
        <w:t>Розенштейна,</w:t>
      </w:r>
      <w:r>
        <w:rPr>
          <w:spacing w:val="-12"/>
          <w:sz w:val="20"/>
        </w:rPr>
        <w:t> </w:t>
      </w:r>
      <w:r>
        <w:rPr>
          <w:sz w:val="20"/>
        </w:rPr>
        <w:t>д.</w:t>
      </w:r>
      <w:r>
        <w:rPr>
          <w:spacing w:val="-12"/>
          <w:sz w:val="20"/>
        </w:rPr>
        <w:t> </w:t>
      </w:r>
      <w:r>
        <w:rPr>
          <w:sz w:val="20"/>
        </w:rPr>
        <w:t>32,</w:t>
      </w:r>
      <w:r>
        <w:rPr>
          <w:spacing w:val="-11"/>
          <w:sz w:val="20"/>
        </w:rPr>
        <w:t> </w:t>
      </w:r>
      <w:r>
        <w:rPr>
          <w:sz w:val="20"/>
        </w:rPr>
        <w:t>лит.</w:t>
      </w:r>
      <w:r>
        <w:rPr>
          <w:spacing w:val="-12"/>
          <w:sz w:val="20"/>
        </w:rPr>
        <w:t> </w:t>
      </w:r>
      <w:r>
        <w:rPr>
          <w:sz w:val="20"/>
        </w:rPr>
        <w:t>А.</w:t>
      </w:r>
    </w:p>
    <w:p>
      <w:pPr>
        <w:spacing w:after="0" w:line="223" w:lineRule="exact"/>
        <w:jc w:val="center"/>
        <w:rPr>
          <w:sz w:val="20"/>
        </w:rPr>
        <w:sectPr>
          <w:pgSz w:w="11910" w:h="16840"/>
          <w:pgMar w:top="1580" w:bottom="280" w:left="620" w:right="580"/>
        </w:sectPr>
      </w:pPr>
    </w:p>
    <w:p>
      <w:pPr>
        <w:spacing w:before="64"/>
        <w:ind w:left="2234" w:right="2161" w:firstLine="0"/>
        <w:jc w:val="center"/>
        <w:rPr>
          <w:sz w:val="20"/>
        </w:rPr>
      </w:pPr>
      <w:r>
        <w:rPr>
          <w:sz w:val="20"/>
        </w:rPr>
        <w:t>ДЛЯ</w:t>
      </w:r>
      <w:r>
        <w:rPr>
          <w:spacing w:val="-2"/>
          <w:sz w:val="20"/>
        </w:rPr>
        <w:t> </w:t>
      </w:r>
      <w:r>
        <w:rPr>
          <w:sz w:val="20"/>
        </w:rPr>
        <w:t>ЗАПИСЕЙ</w:t>
      </w:r>
    </w:p>
    <w:sectPr>
      <w:pgSz w:w="11910" w:h="16840"/>
      <w:pgMar w:top="1060" w:bottom="280" w:left="620" w:right="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SimSun">
    <w:altName w:val="SimSun"/>
    <w:charset w:val="0"/>
    <w:family w:val="auto"/>
    <w:pitch w:val="variable"/>
  </w:font>
  <w:font w:name="Symbol">
    <w:altName w:val="Symbol"/>
    <w:charset w:val="2"/>
    <w:family w:val="roman"/>
    <w:pitch w:val="variable"/>
  </w:font>
  <w:font w:name="Arial">
    <w:altName w:val="Arial"/>
    <w:charset w:val="CC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6">
    <w:multiLevelType w:val="hybridMultilevel"/>
    <w:lvl w:ilvl="0">
      <w:start w:val="0"/>
      <w:numFmt w:val="bullet"/>
      <w:lvlText w:val="●"/>
      <w:lvlJc w:val="left"/>
      <w:pPr>
        <w:ind w:left="196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8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0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2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4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6" w:hanging="177"/>
      </w:pPr>
      <w:rPr>
        <w:rFonts w:hint="default"/>
      </w:rPr>
    </w:lvl>
  </w:abstractNum>
  <w:abstractNum w:abstractNumId="196">
    <w:multiLevelType w:val="hybridMultilevel"/>
    <w:lvl w:ilvl="0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●"/>
      <w:lvlJc w:val="left"/>
      <w:pPr>
        <w:ind w:left="2986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3224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6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1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59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4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49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94" w:hanging="177"/>
      </w:pPr>
      <w:rPr>
        <w:rFonts w:hint="default"/>
      </w:rPr>
    </w:lvl>
  </w:abstractNum>
  <w:abstractNum w:abstractNumId="19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94">
    <w:multiLevelType w:val="hybridMultilevel"/>
    <w:lvl w:ilvl="0">
      <w:start w:val="0"/>
      <w:numFmt w:val="bullet"/>
      <w:lvlText w:val="●"/>
      <w:lvlJc w:val="left"/>
      <w:pPr>
        <w:ind w:left="197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8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1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3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5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7" w:hanging="177"/>
      </w:pPr>
      <w:rPr>
        <w:rFonts w:hint="default"/>
      </w:rPr>
    </w:lvl>
  </w:abstractNum>
  <w:abstractNum w:abstractNumId="193">
    <w:multiLevelType w:val="hybridMultilevel"/>
    <w:lvl w:ilvl="0">
      <w:start w:val="1"/>
      <w:numFmt w:val="decimal"/>
      <w:lvlText w:val="%1."/>
      <w:lvlJc w:val="left"/>
      <w:pPr>
        <w:ind w:left="425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1"/>
      <w:numFmt w:val="decimal"/>
      <w:lvlText w:val="%2."/>
      <w:lvlJc w:val="left"/>
      <w:pPr>
        <w:ind w:left="641" w:hanging="16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1171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2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34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65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6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8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59" w:hanging="160"/>
      </w:pPr>
      <w:rPr>
        <w:rFonts w:hint="default"/>
      </w:rPr>
    </w:lvl>
  </w:abstractNum>
  <w:abstractNum w:abstractNumId="192">
    <w:multiLevelType w:val="hybridMultilevel"/>
    <w:lvl w:ilvl="0">
      <w:start w:val="0"/>
      <w:numFmt w:val="bullet"/>
      <w:lvlText w:val="●"/>
      <w:lvlJc w:val="left"/>
      <w:pPr>
        <w:ind w:left="198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7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1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4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6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8" w:hanging="176"/>
      </w:pPr>
      <w:rPr>
        <w:rFonts w:hint="default"/>
      </w:rPr>
    </w:lvl>
  </w:abstractNum>
  <w:abstractNum w:abstractNumId="19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9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6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961" w:hanging="16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23" w:hanging="16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4" w:hanging="16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46" w:hanging="16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08" w:hanging="16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6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1" w:hanging="163"/>
      </w:pPr>
      <w:rPr>
        <w:rFonts w:hint="default"/>
      </w:rPr>
    </w:lvl>
  </w:abstractNum>
  <w:abstractNum w:abstractNumId="189">
    <w:multiLevelType w:val="hybridMultilevel"/>
    <w:lvl w:ilvl="0">
      <w:start w:val="1"/>
      <w:numFmt w:val="decimal"/>
      <w:lvlText w:val="%1."/>
      <w:lvlJc w:val="left"/>
      <w:pPr>
        <w:ind w:left="42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1"/>
      <w:numFmt w:val="decimal"/>
      <w:lvlText w:val="%2)"/>
      <w:lvlJc w:val="left"/>
      <w:pPr>
        <w:ind w:left="630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1170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1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32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63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4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5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56" w:hanging="174"/>
      </w:pPr>
      <w:rPr>
        <w:rFonts w:hint="default"/>
      </w:rPr>
    </w:lvl>
  </w:abstractNum>
  <w:abstractNum w:abstractNumId="18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866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3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0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67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4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00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34" w:hanging="227"/>
      </w:pPr>
      <w:rPr>
        <w:rFonts w:hint="default"/>
      </w:rPr>
    </w:lvl>
  </w:abstractNum>
  <w:abstractNum w:abstractNumId="187">
    <w:multiLevelType w:val="hybridMultilevel"/>
    <w:lvl w:ilvl="0">
      <w:start w:val="1"/>
      <w:numFmt w:val="decimal"/>
      <w:lvlText w:val="%1."/>
      <w:lvlJc w:val="left"/>
      <w:pPr>
        <w:ind w:left="41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19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9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8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18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8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17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1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17" w:hanging="227"/>
      </w:pPr>
      <w:rPr>
        <w:rFonts w:hint="default"/>
      </w:rPr>
    </w:lvl>
  </w:abstractNum>
  <w:abstractNum w:abstractNumId="186">
    <w:multiLevelType w:val="hybridMultilevel"/>
    <w:lvl w:ilvl="0">
      <w:start w:val="1"/>
      <w:numFmt w:val="decimal"/>
      <w:lvlText w:val="%1."/>
      <w:lvlJc w:val="left"/>
      <w:pPr>
        <w:ind w:left="230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1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3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4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5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6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7" w:hanging="173"/>
      </w:pPr>
      <w:rPr>
        <w:rFonts w:hint="default"/>
      </w:rPr>
    </w:lvl>
  </w:abstractNum>
  <w:abstractNum w:abstractNumId="185">
    <w:multiLevelType w:val="hybridMultilevel"/>
    <w:lvl w:ilvl="0">
      <w:start w:val="1"/>
      <w:numFmt w:val="decimal"/>
      <w:lvlText w:val="%1."/>
      <w:lvlJc w:val="left"/>
      <w:pPr>
        <w:ind w:left="173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5"/>
      </w:pPr>
      <w:rPr>
        <w:rFonts w:hint="default"/>
      </w:rPr>
    </w:lvl>
  </w:abstractNum>
  <w:abstractNum w:abstractNumId="184">
    <w:multiLevelType w:val="hybridMultilevel"/>
    <w:lvl w:ilvl="0">
      <w:start w:val="0"/>
      <w:numFmt w:val="bullet"/>
      <w:lvlText w:val="●"/>
      <w:lvlJc w:val="left"/>
      <w:pPr>
        <w:ind w:left="63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3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2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7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6" w:hanging="177"/>
      </w:pPr>
      <w:rPr>
        <w:rFonts w:hint="default"/>
      </w:rPr>
    </w:lvl>
  </w:abstractNum>
  <w:abstractNum w:abstractNumId="18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82">
    <w:multiLevelType w:val="hybridMultilevel"/>
    <w:lvl w:ilvl="0">
      <w:start w:val="1"/>
      <w:numFmt w:val="decimal"/>
      <w:lvlText w:val="%1."/>
      <w:lvlJc w:val="left"/>
      <w:pPr>
        <w:ind w:left="425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1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2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2" w:hanging="227"/>
      </w:pPr>
      <w:rPr>
        <w:rFonts w:hint="default"/>
      </w:rPr>
    </w:lvl>
  </w:abstractNum>
  <w:abstractNum w:abstractNumId="18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8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79">
    <w:multiLevelType w:val="hybridMultilevel"/>
    <w:lvl w:ilvl="0">
      <w:start w:val="1"/>
      <w:numFmt w:val="decimal"/>
      <w:lvlText w:val="%1."/>
      <w:lvlJc w:val="left"/>
      <w:pPr>
        <w:ind w:left="173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3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4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5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6" w:hanging="182"/>
      </w:pPr>
      <w:rPr>
        <w:rFonts w:hint="default"/>
      </w:rPr>
    </w:lvl>
  </w:abstractNum>
  <w:abstractNum w:abstractNumId="178">
    <w:multiLevelType w:val="hybridMultilevel"/>
    <w:lvl w:ilvl="0">
      <w:start w:val="1"/>
      <w:numFmt w:val="decimal"/>
      <w:lvlText w:val="%1."/>
      <w:lvlJc w:val="left"/>
      <w:pPr>
        <w:ind w:left="423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0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0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0" w:hanging="227"/>
      </w:pPr>
      <w:rPr>
        <w:rFonts w:hint="default"/>
      </w:rPr>
    </w:lvl>
  </w:abstractNum>
  <w:abstractNum w:abstractNumId="177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7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7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74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7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72">
    <w:multiLevelType w:val="hybridMultilevel"/>
    <w:lvl w:ilvl="0">
      <w:start w:val="1"/>
      <w:numFmt w:val="decimal"/>
      <w:lvlText w:val="%1."/>
      <w:lvlJc w:val="left"/>
      <w:pPr>
        <w:ind w:left="173" w:hanging="1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5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57"/>
      </w:pPr>
      <w:rPr>
        <w:rFonts w:hint="default"/>
      </w:rPr>
    </w:lvl>
  </w:abstractNum>
  <w:abstractNum w:abstractNumId="171">
    <w:multiLevelType w:val="hybridMultilevel"/>
    <w:lvl w:ilvl="0">
      <w:start w:val="1"/>
      <w:numFmt w:val="decimal"/>
      <w:lvlText w:val="%1."/>
      <w:lvlJc w:val="left"/>
      <w:pPr>
        <w:ind w:left="173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5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62"/>
      </w:pPr>
      <w:rPr>
        <w:rFonts w:hint="default"/>
      </w:rPr>
    </w:lvl>
  </w:abstractNum>
  <w:abstractNum w:abstractNumId="17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69">
    <w:multiLevelType w:val="hybridMultilevel"/>
    <w:lvl w:ilvl="0">
      <w:start w:val="1"/>
      <w:numFmt w:val="decimal"/>
      <w:lvlText w:val="%1."/>
      <w:lvlJc w:val="left"/>
      <w:pPr>
        <w:ind w:left="425" w:hanging="227"/>
        <w:jc w:val="left"/>
      </w:pPr>
      <w:rPr>
        <w:rFonts w:hint="default"/>
        <w:spacing w:val="-2"/>
        <w:w w:val="102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1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2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2" w:hanging="227"/>
      </w:pPr>
      <w:rPr>
        <w:rFonts w:hint="default"/>
      </w:rPr>
    </w:lvl>
  </w:abstractNum>
  <w:abstractNum w:abstractNumId="16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/>
        <w:spacing w:val="-1"/>
        <w:w w:val="100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67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1" w:hanging="227"/>
      </w:pPr>
      <w:rPr>
        <w:rFonts w:hint="default"/>
      </w:rPr>
    </w:lvl>
  </w:abstractNum>
  <w:abstractNum w:abstractNumId="16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65">
    <w:multiLevelType w:val="hybridMultilevel"/>
    <w:lvl w:ilvl="0">
      <w:start w:val="0"/>
      <w:numFmt w:val="bullet"/>
      <w:lvlText w:val="●"/>
      <w:lvlJc w:val="left"/>
      <w:pPr>
        <w:ind w:left="63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3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3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7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2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7" w:hanging="177"/>
      </w:pPr>
      <w:rPr>
        <w:rFonts w:hint="default"/>
      </w:rPr>
    </w:lvl>
  </w:abstractNum>
  <w:abstractNum w:abstractNumId="164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63">
    <w:multiLevelType w:val="hybridMultilevel"/>
    <w:lvl w:ilvl="0">
      <w:start w:val="0"/>
      <w:numFmt w:val="bullet"/>
      <w:lvlText w:val="●"/>
      <w:lvlJc w:val="left"/>
      <w:pPr>
        <w:ind w:left="173" w:hanging="17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3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5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6" w:hanging="170"/>
      </w:pPr>
      <w:rPr>
        <w:rFonts w:hint="default"/>
      </w:rPr>
    </w:lvl>
  </w:abstractNum>
  <w:abstractNum w:abstractNumId="162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61">
    <w:multiLevelType w:val="hybridMultilevel"/>
    <w:lvl w:ilvl="0">
      <w:start w:val="8"/>
      <w:numFmt w:val="decimal"/>
      <w:lvlText w:val="%1."/>
      <w:lvlJc w:val="left"/>
      <w:pPr>
        <w:ind w:left="426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1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3" w:hanging="227"/>
      </w:pPr>
      <w:rPr>
        <w:rFonts w:hint="default"/>
      </w:rPr>
    </w:lvl>
  </w:abstractNum>
  <w:abstractNum w:abstractNumId="16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59">
    <w:multiLevelType w:val="hybridMultilevel"/>
    <w:lvl w:ilvl="0">
      <w:start w:val="2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40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8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4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" w:hanging="227"/>
      </w:pPr>
      <w:rPr>
        <w:rFonts w:hint="default"/>
      </w:rPr>
    </w:lvl>
  </w:abstractNum>
  <w:abstractNum w:abstractNumId="158">
    <w:multiLevelType w:val="hybridMultilevel"/>
    <w:lvl w:ilvl="0">
      <w:start w:val="1"/>
      <w:numFmt w:val="decimal"/>
      <w:lvlText w:val="%1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2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5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2">
      <w:start w:val="0"/>
      <w:numFmt w:val="bullet"/>
      <w:lvlText w:val="•"/>
      <w:lvlJc w:val="left"/>
      <w:pPr>
        <w:ind w:left="348" w:hanging="15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6" w:hanging="15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" w:hanging="15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3" w:hanging="15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1" w:hanging="15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" w:hanging="15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" w:hanging="154"/>
      </w:pPr>
      <w:rPr>
        <w:rFonts w:hint="default"/>
      </w:rPr>
    </w:lvl>
  </w:abstractNum>
  <w:abstractNum w:abstractNumId="157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5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3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0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8" w:hanging="227"/>
      </w:pPr>
      <w:rPr>
        <w:rFonts w:hint="default"/>
      </w:rPr>
    </w:lvl>
  </w:abstractNum>
  <w:abstractNum w:abstractNumId="156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89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6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59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6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2" w:hanging="160"/>
      </w:pPr>
      <w:rPr>
        <w:rFonts w:hint="default"/>
      </w:rPr>
    </w:lvl>
  </w:abstractNum>
  <w:abstractNum w:abstractNumId="15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54">
    <w:multiLevelType w:val="hybridMultilevel"/>
    <w:lvl w:ilvl="0">
      <w:start w:val="1"/>
      <w:numFmt w:val="decimal"/>
      <w:lvlText w:val="%1."/>
      <w:lvlJc w:val="left"/>
      <w:pPr>
        <w:ind w:left="625" w:hanging="1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1103" w:hanging="1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86" w:hanging="1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70" w:hanging="1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3" w:hanging="1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37" w:hanging="1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0" w:hanging="1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04" w:hanging="1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87" w:hanging="168"/>
      </w:pPr>
      <w:rPr>
        <w:rFonts w:hint="default"/>
      </w:rPr>
    </w:lvl>
  </w:abstractNum>
  <w:abstractNum w:abstractNumId="153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3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6" w:hanging="227"/>
      </w:pPr>
      <w:rPr>
        <w:rFonts w:hint="default"/>
      </w:rPr>
    </w:lvl>
  </w:abstractNum>
  <w:abstractNum w:abstractNumId="152">
    <w:multiLevelType w:val="hybridMultilevel"/>
    <w:lvl w:ilvl="0">
      <w:start w:val="0"/>
      <w:numFmt w:val="bullet"/>
      <w:lvlText w:val="●"/>
      <w:lvlJc w:val="left"/>
      <w:pPr>
        <w:ind w:left="230" w:hanging="17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0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0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1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1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1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2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2" w:hanging="170"/>
      </w:pPr>
      <w:rPr>
        <w:rFonts w:hint="default"/>
      </w:rPr>
    </w:lvl>
  </w:abstractNum>
  <w:abstractNum w:abstractNumId="151">
    <w:multiLevelType w:val="hybridMultilevel"/>
    <w:lvl w:ilvl="0">
      <w:start w:val="0"/>
      <w:numFmt w:val="bullet"/>
      <w:lvlText w:val="●"/>
      <w:lvlJc w:val="left"/>
      <w:pPr>
        <w:ind w:left="173" w:hanging="17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5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2"/>
      </w:pPr>
      <w:rPr>
        <w:rFonts w:hint="default"/>
      </w:rPr>
    </w:lvl>
  </w:abstractNum>
  <w:abstractNum w:abstractNumId="15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49">
    <w:multiLevelType w:val="hybridMultilevel"/>
    <w:lvl w:ilvl="0">
      <w:start w:val="0"/>
      <w:numFmt w:val="bullet"/>
      <w:lvlText w:val="●"/>
      <w:lvlJc w:val="left"/>
      <w:pPr>
        <w:ind w:left="173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6"/>
      </w:pPr>
      <w:rPr>
        <w:rFonts w:hint="default"/>
      </w:rPr>
    </w:lvl>
  </w:abstractNum>
  <w:abstractNum w:abstractNumId="14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47">
    <w:multiLevelType w:val="hybridMultilevel"/>
    <w:lvl w:ilvl="0">
      <w:start w:val="0"/>
      <w:numFmt w:val="bullet"/>
      <w:lvlText w:val="●"/>
      <w:lvlJc w:val="left"/>
      <w:pPr>
        <w:ind w:left="173" w:hanging="17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9"/>
      </w:pPr>
      <w:rPr>
        <w:rFonts w:hint="default"/>
      </w:rPr>
    </w:lvl>
  </w:abstractNum>
  <w:abstractNum w:abstractNumId="14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45">
    <w:multiLevelType w:val="hybridMultilevel"/>
    <w:lvl w:ilvl="0">
      <w:start w:val="0"/>
      <w:numFmt w:val="bullet"/>
      <w:lvlText w:val="●"/>
      <w:lvlJc w:val="left"/>
      <w:pPr>
        <w:ind w:left="173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6"/>
      </w:pPr>
      <w:rPr>
        <w:rFonts w:hint="default"/>
      </w:rPr>
    </w:lvl>
  </w:abstractNum>
  <w:abstractNum w:abstractNumId="144">
    <w:multiLevelType w:val="hybridMultilevel"/>
    <w:lvl w:ilvl="0">
      <w:start w:val="3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2">
      <w:start w:val="0"/>
      <w:numFmt w:val="bullet"/>
      <w:lvlText w:val="•"/>
      <w:lvlJc w:val="left"/>
      <w:pPr>
        <w:ind w:left="407" w:hanging="1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5" w:hanging="1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3" w:hanging="1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1" w:hanging="1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9" w:hanging="1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7" w:hanging="1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" w:hanging="156"/>
      </w:pPr>
      <w:rPr>
        <w:rFonts w:hint="default"/>
      </w:rPr>
    </w:lvl>
  </w:abstractNum>
  <w:abstractNum w:abstractNumId="14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42">
    <w:multiLevelType w:val="hybridMultilevel"/>
    <w:lvl w:ilvl="0">
      <w:start w:val="1"/>
      <w:numFmt w:val="decimal"/>
      <w:lvlText w:val="%1."/>
      <w:lvlJc w:val="left"/>
      <w:pPr>
        <w:ind w:left="173" w:hanging="1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5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57"/>
      </w:pPr>
      <w:rPr>
        <w:rFonts w:hint="default"/>
      </w:rPr>
    </w:lvl>
  </w:abstractNum>
  <w:abstractNum w:abstractNumId="14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40">
    <w:multiLevelType w:val="hybridMultilevel"/>
    <w:lvl w:ilvl="0">
      <w:start w:val="2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2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27"/>
      </w:pPr>
      <w:rPr>
        <w:rFonts w:hint="default"/>
      </w:rPr>
    </w:lvl>
  </w:abstractNum>
  <w:abstractNum w:abstractNumId="139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38">
    <w:multiLevelType w:val="hybridMultilevel"/>
    <w:lvl w:ilvl="0">
      <w:start w:val="1"/>
      <w:numFmt w:val="decimal"/>
      <w:lvlText w:val="%1."/>
      <w:lvlJc w:val="left"/>
      <w:pPr>
        <w:ind w:left="400" w:hanging="227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37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5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4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90" w:hanging="227"/>
      </w:pPr>
      <w:rPr>
        <w:rFonts w:hint="default"/>
      </w:rPr>
    </w:lvl>
  </w:abstractNum>
  <w:abstractNum w:abstractNumId="136">
    <w:multiLevelType w:val="hybridMultilevel"/>
    <w:lvl w:ilvl="0">
      <w:start w:val="5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89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6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59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6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3" w:hanging="160"/>
      </w:pPr>
      <w:rPr>
        <w:rFonts w:hint="default"/>
      </w:rPr>
    </w:lvl>
  </w:abstractNum>
  <w:abstractNum w:abstractNumId="135">
    <w:multiLevelType w:val="hybridMultilevel"/>
    <w:lvl w:ilvl="0">
      <w:start w:val="0"/>
      <w:numFmt w:val="bullet"/>
      <w:lvlText w:val="–"/>
      <w:lvlJc w:val="left"/>
      <w:pPr>
        <w:ind w:left="173" w:hanging="16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60"/>
      </w:pPr>
      <w:rPr>
        <w:rFonts w:hint="default"/>
      </w:rPr>
    </w:lvl>
  </w:abstractNum>
  <w:abstractNum w:abstractNumId="134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1"/>
      <w:numFmt w:val="decimal"/>
      <w:lvlText w:val="%2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54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7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1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9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63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" w:hanging="160"/>
      </w:pPr>
      <w:rPr>
        <w:rFonts w:hint="default"/>
      </w:rPr>
    </w:lvl>
  </w:abstractNum>
  <w:abstractNum w:abstractNumId="133">
    <w:multiLevelType w:val="hybridMultilevel"/>
    <w:lvl w:ilvl="0">
      <w:start w:val="0"/>
      <w:numFmt w:val="bullet"/>
      <w:lvlText w:val="–"/>
      <w:lvlJc w:val="left"/>
      <w:pPr>
        <w:ind w:left="173" w:hanging="16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60"/>
      </w:pPr>
      <w:rPr>
        <w:rFonts w:hint="default"/>
      </w:rPr>
    </w:lvl>
  </w:abstractNum>
  <w:abstractNum w:abstractNumId="132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6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961" w:hanging="16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23" w:hanging="16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4" w:hanging="16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46" w:hanging="16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08" w:hanging="16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6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1" w:hanging="163"/>
      </w:pPr>
      <w:rPr>
        <w:rFonts w:hint="default"/>
      </w:rPr>
    </w:lvl>
  </w:abstractNum>
  <w:abstractNum w:abstractNumId="13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30">
    <w:multiLevelType w:val="hybridMultilevel"/>
    <w:lvl w:ilvl="0">
      <w:start w:val="1"/>
      <w:numFmt w:val="decimal"/>
      <w:lvlText w:val="%1."/>
      <w:lvlJc w:val="left"/>
      <w:pPr>
        <w:ind w:left="173" w:hanging="17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0"/>
      </w:pPr>
      <w:rPr>
        <w:rFonts w:hint="default"/>
      </w:rPr>
    </w:lvl>
  </w:abstractNum>
  <w:abstractNum w:abstractNumId="129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0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7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4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0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7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4" w:hanging="160"/>
      </w:pPr>
      <w:rPr>
        <w:rFonts w:hint="default"/>
      </w:rPr>
    </w:lvl>
  </w:abstractNum>
  <w:abstractNum w:abstractNumId="128">
    <w:multiLevelType w:val="hybridMultilevel"/>
    <w:lvl w:ilvl="0">
      <w:start w:val="1"/>
      <w:numFmt w:val="decimal"/>
      <w:lvlText w:val="%1."/>
      <w:lvlJc w:val="left"/>
      <w:pPr>
        <w:ind w:left="173" w:hanging="1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3" w:hanging="1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4" w:hanging="1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5" w:hanging="1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6" w:hanging="168"/>
      </w:pPr>
      <w:rPr>
        <w:rFonts w:hint="default"/>
      </w:rPr>
    </w:lvl>
  </w:abstractNum>
  <w:abstractNum w:abstractNumId="127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0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7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4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0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7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4" w:hanging="160"/>
      </w:pPr>
      <w:rPr>
        <w:rFonts w:hint="default"/>
      </w:rPr>
    </w:lvl>
  </w:abstractNum>
  <w:abstractNum w:abstractNumId="126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0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7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4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0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7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4" w:hanging="160"/>
      </w:pPr>
      <w:rPr>
        <w:rFonts w:hint="default"/>
      </w:rPr>
    </w:lvl>
  </w:abstractNum>
  <w:abstractNum w:abstractNumId="125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1" w:hanging="227"/>
      </w:pPr>
      <w:rPr>
        <w:rFonts w:hint="default"/>
      </w:rPr>
    </w:lvl>
  </w:abstractNum>
  <w:abstractNum w:abstractNumId="124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1" w:hanging="227"/>
      </w:pPr>
      <w:rPr>
        <w:rFonts w:hint="default"/>
      </w:rPr>
    </w:lvl>
  </w:abstractNum>
  <w:abstractNum w:abstractNumId="123">
    <w:multiLevelType w:val="hybridMultilevel"/>
    <w:lvl w:ilvl="0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42424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7"/>
      </w:pPr>
      <w:rPr>
        <w:rFonts w:hint="default"/>
      </w:rPr>
    </w:lvl>
  </w:abstractNum>
  <w:abstractNum w:abstractNumId="122">
    <w:multiLevelType w:val="hybridMultilevel"/>
    <w:lvl w:ilvl="0">
      <w:start w:val="4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2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27"/>
      </w:pPr>
      <w:rPr>
        <w:rFonts w:hint="default"/>
      </w:rPr>
    </w:lvl>
  </w:abstractNum>
  <w:abstractNum w:abstractNumId="12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20">
    <w:multiLevelType w:val="hybridMultilevel"/>
    <w:lvl w:ilvl="0">
      <w:start w:val="0"/>
      <w:numFmt w:val="bullet"/>
      <w:lvlText w:val="●"/>
      <w:lvlJc w:val="left"/>
      <w:pPr>
        <w:ind w:left="63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4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3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2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7" w:hanging="177"/>
      </w:pPr>
      <w:rPr>
        <w:rFonts w:hint="default"/>
      </w:rPr>
    </w:lvl>
  </w:abstractNum>
  <w:abstractNum w:abstractNumId="119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3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6" w:hanging="227"/>
      </w:pPr>
      <w:rPr>
        <w:rFonts w:hint="default"/>
      </w:rPr>
    </w:lvl>
  </w:abstractNum>
  <w:abstractNum w:abstractNumId="118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103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86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70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3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37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0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04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87" w:hanging="160"/>
      </w:pPr>
      <w:rPr>
        <w:rFonts w:hint="default"/>
      </w:rPr>
    </w:lvl>
  </w:abstractNum>
  <w:abstractNum w:abstractNumId="117">
    <w:multiLevelType w:val="hybridMultilevel"/>
    <w:lvl w:ilvl="0">
      <w:start w:val="1"/>
      <w:numFmt w:val="decimal"/>
      <w:lvlText w:val="%1."/>
      <w:lvlJc w:val="left"/>
      <w:pPr>
        <w:ind w:left="173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6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6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6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6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6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66"/>
      </w:pPr>
      <w:rPr>
        <w:rFonts w:hint="default"/>
      </w:rPr>
    </w:lvl>
  </w:abstractNum>
  <w:abstractNum w:abstractNumId="116">
    <w:multiLevelType w:val="hybridMultilevel"/>
    <w:lvl w:ilvl="0">
      <w:start w:val="1"/>
      <w:numFmt w:val="decimal"/>
      <w:lvlText w:val="%1."/>
      <w:lvlJc w:val="left"/>
      <w:pPr>
        <w:ind w:left="173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60"/>
      </w:pPr>
      <w:rPr>
        <w:rFonts w:hint="default"/>
      </w:rPr>
    </w:lvl>
  </w:abstractNum>
  <w:abstractNum w:abstractNumId="11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●"/>
      <w:lvlJc w:val="left"/>
      <w:pPr>
        <w:ind w:left="173" w:hanging="18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2">
      <w:start w:val="0"/>
      <w:numFmt w:val="bullet"/>
      <w:lvlText w:val="•"/>
      <w:lvlJc w:val="left"/>
      <w:pPr>
        <w:ind w:left="961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23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4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46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08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1" w:hanging="180"/>
      </w:pPr>
      <w:rPr>
        <w:rFonts w:hint="default"/>
      </w:rPr>
    </w:lvl>
  </w:abstractNum>
  <w:abstractNum w:abstractNumId="114">
    <w:multiLevelType w:val="hybridMultilevel"/>
    <w:lvl w:ilvl="0">
      <w:start w:val="2"/>
      <w:numFmt w:val="decimal"/>
      <w:lvlText w:val="%1."/>
      <w:lvlJc w:val="left"/>
      <w:pPr>
        <w:ind w:left="173" w:hanging="1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56"/>
      </w:pPr>
      <w:rPr>
        <w:rFonts w:hint="default"/>
      </w:rPr>
    </w:lvl>
  </w:abstractNum>
  <w:abstractNum w:abstractNumId="113">
    <w:multiLevelType w:val="hybridMultilevel"/>
    <w:lvl w:ilvl="0">
      <w:start w:val="1"/>
      <w:numFmt w:val="decimal"/>
      <w:lvlText w:val="%1."/>
      <w:lvlJc w:val="left"/>
      <w:pPr>
        <w:ind w:left="423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0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0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0" w:hanging="227"/>
      </w:pPr>
      <w:rPr>
        <w:rFonts w:hint="default"/>
      </w:rPr>
    </w:lvl>
  </w:abstractNum>
  <w:abstractNum w:abstractNumId="112">
    <w:multiLevelType w:val="hybridMultilevel"/>
    <w:lvl w:ilvl="0">
      <w:start w:val="0"/>
      <w:numFmt w:val="bullet"/>
      <w:lvlText w:val="●"/>
      <w:lvlJc w:val="left"/>
      <w:pPr>
        <w:ind w:left="173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3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4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6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7" w:hanging="176"/>
      </w:pPr>
      <w:rPr>
        <w:rFonts w:hint="default"/>
      </w:rPr>
    </w:lvl>
  </w:abstractNum>
  <w:abstractNum w:abstractNumId="111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2">
      <w:start w:val="0"/>
      <w:numFmt w:val="bullet"/>
      <w:lvlText w:val="•"/>
      <w:lvlJc w:val="left"/>
      <w:pPr>
        <w:ind w:left="408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6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2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0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8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" w:hanging="155"/>
      </w:pPr>
      <w:rPr>
        <w:rFonts w:hint="default"/>
      </w:rPr>
    </w:lvl>
  </w:abstractNum>
  <w:abstractNum w:abstractNumId="110">
    <w:multiLevelType w:val="hybridMultilevel"/>
    <w:lvl w:ilvl="0">
      <w:start w:val="0"/>
      <w:numFmt w:val="bullet"/>
      <w:lvlText w:val="●"/>
      <w:lvlJc w:val="left"/>
      <w:pPr>
        <w:ind w:left="173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6"/>
      </w:pPr>
      <w:rPr>
        <w:rFonts w:hint="default"/>
      </w:rPr>
    </w:lvl>
  </w:abstractNum>
  <w:abstractNum w:abstractNumId="109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/>
        <w:spacing w:val="-2"/>
        <w:w w:val="98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0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07">
    <w:multiLevelType w:val="hybridMultilevel"/>
    <w:lvl w:ilvl="0">
      <w:start w:val="1"/>
      <w:numFmt w:val="decimal"/>
      <w:lvlText w:val="%1."/>
      <w:lvlJc w:val="left"/>
      <w:pPr>
        <w:ind w:left="173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0" w:hanging="1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1" w:hanging="1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2" w:hanging="1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2" w:hanging="1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3" w:hanging="1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3" w:hanging="165"/>
      </w:pPr>
      <w:rPr>
        <w:rFonts w:hint="default"/>
      </w:rPr>
    </w:lvl>
  </w:abstractNum>
  <w:abstractNum w:abstractNumId="106">
    <w:multiLevelType w:val="hybridMultilevel"/>
    <w:lvl w:ilvl="0">
      <w:start w:val="1"/>
      <w:numFmt w:val="decimal"/>
      <w:lvlText w:val="%1."/>
      <w:lvlJc w:val="left"/>
      <w:pPr>
        <w:ind w:left="425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2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2" w:hanging="227"/>
      </w:pPr>
      <w:rPr>
        <w:rFonts w:hint="default"/>
      </w:rPr>
    </w:lvl>
  </w:abstractNum>
  <w:abstractNum w:abstractNumId="10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04">
    <w:multiLevelType w:val="hybridMultilevel"/>
    <w:lvl w:ilvl="0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7"/>
      </w:pPr>
      <w:rPr>
        <w:rFonts w:hint="default"/>
      </w:rPr>
    </w:lvl>
  </w:abstractNum>
  <w:abstractNum w:abstractNumId="103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2">
      <w:start w:val="0"/>
      <w:numFmt w:val="bullet"/>
      <w:lvlText w:val="•"/>
      <w:lvlJc w:val="left"/>
      <w:pPr>
        <w:ind w:left="362" w:hanging="16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5" w:hanging="16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7" w:hanging="16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0" w:hanging="16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32" w:hanging="16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" w:hanging="16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8" w:hanging="166"/>
      </w:pPr>
      <w:rPr>
        <w:rFonts w:hint="default"/>
      </w:rPr>
    </w:lvl>
  </w:abstractNum>
  <w:abstractNum w:abstractNumId="102">
    <w:multiLevelType w:val="hybridMultilevel"/>
    <w:lvl w:ilvl="0">
      <w:start w:val="0"/>
      <w:numFmt w:val="bullet"/>
      <w:lvlText w:val="–"/>
      <w:lvlJc w:val="left"/>
      <w:pPr>
        <w:ind w:left="173" w:hanging="12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2" w:hanging="1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3" w:hanging="1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23"/>
      </w:pPr>
      <w:rPr>
        <w:rFonts w:hint="default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2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27"/>
      </w:pPr>
      <w:rPr>
        <w:rFonts w:hint="default"/>
      </w:rPr>
    </w:lvl>
  </w:abstractNum>
  <w:abstractNum w:abstractNumId="100">
    <w:multiLevelType w:val="hybridMultilevel"/>
    <w:lvl w:ilvl="0">
      <w:start w:val="0"/>
      <w:numFmt w:val="bullet"/>
      <w:lvlText w:val="●"/>
      <w:lvlJc w:val="left"/>
      <w:pPr>
        <w:ind w:left="173" w:hanging="17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72"/>
      </w:pPr>
      <w:rPr>
        <w:rFonts w:hint="default"/>
      </w:rPr>
    </w:lvl>
  </w:abstractNum>
  <w:abstractNum w:abstractNumId="99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9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97">
    <w:multiLevelType w:val="hybridMultilevel"/>
    <w:lvl w:ilvl="0">
      <w:start w:val="0"/>
      <w:numFmt w:val="bullet"/>
      <w:lvlText w:val="●"/>
      <w:lvlJc w:val="left"/>
      <w:pPr>
        <w:ind w:left="173" w:hanging="17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2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78"/>
      </w:pPr>
      <w:rPr>
        <w:rFonts w:hint="default"/>
      </w:rPr>
    </w:lvl>
  </w:abstractNum>
  <w:abstractNum w:abstractNumId="9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lvlText w:val="%1."/>
      <w:lvlJc w:val="left"/>
      <w:pPr>
        <w:ind w:left="173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6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6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6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6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6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6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6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66"/>
      </w:pPr>
      <w:rPr>
        <w:rFonts w:hint="default"/>
      </w:rPr>
    </w:lvl>
  </w:abstractNum>
  <w:abstractNum w:abstractNumId="94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–"/>
      <w:lvlJc w:val="left"/>
      <w:pPr>
        <w:ind w:left="613" w:hanging="12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810" w:hanging="1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01" w:hanging="1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1" w:hanging="1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82" w:hanging="1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3" w:hanging="1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3" w:hanging="1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54" w:hanging="120"/>
      </w:pPr>
      <w:rPr>
        <w:rFonts w:hint="default"/>
      </w:rPr>
    </w:lvl>
  </w:abstractNum>
  <w:abstractNum w:abstractNumId="9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173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62"/>
      </w:pPr>
      <w:rPr>
        <w:rFonts w:hint="default"/>
      </w:rPr>
    </w:lvl>
  </w:abstractNum>
  <w:abstractNum w:abstractNumId="9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2"/>
        <w:sz w:val="16"/>
        <w:szCs w:val="16"/>
      </w:rPr>
    </w:lvl>
    <w:lvl w:ilvl="1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2">
      <w:start w:val="0"/>
      <w:numFmt w:val="bullet"/>
      <w:lvlText w:val="•"/>
      <w:lvlJc w:val="left"/>
      <w:pPr>
        <w:ind w:left="348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6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3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2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" w:hanging="177"/>
      </w:pPr>
      <w:rPr>
        <w:rFonts w:hint="default"/>
      </w:rPr>
    </w:lvl>
  </w:abstractNum>
  <w:abstractNum w:abstractNumId="90">
    <w:multiLevelType w:val="hybridMultilevel"/>
    <w:lvl w:ilvl="0">
      <w:start w:val="0"/>
      <w:numFmt w:val="bullet"/>
      <w:lvlText w:val="●"/>
      <w:lvlJc w:val="left"/>
      <w:pPr>
        <w:ind w:left="173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6"/>
      </w:pPr>
      <w:rPr>
        <w:rFonts w:hint="default"/>
      </w:rPr>
    </w:lvl>
  </w:abstractNum>
  <w:abstractNum w:abstractNumId="89">
    <w:multiLevelType w:val="hybridMultilevel"/>
    <w:lvl w:ilvl="0">
      <w:start w:val="2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3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6" w:hanging="227"/>
      </w:pPr>
      <w:rPr>
        <w:rFonts w:hint="default"/>
      </w:rPr>
    </w:lvl>
  </w:abstractNum>
  <w:abstractNum w:abstractNumId="88">
    <w:multiLevelType w:val="hybridMultilevel"/>
    <w:lvl w:ilvl="0">
      <w:start w:val="1"/>
      <w:numFmt w:val="decimal"/>
      <w:lvlText w:val="%1)"/>
      <w:lvlJc w:val="left"/>
      <w:pPr>
        <w:ind w:left="173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8"/>
      </w:pPr>
      <w:rPr>
        <w:rFonts w:hint="default"/>
      </w:rPr>
    </w:lvl>
  </w:abstractNum>
  <w:abstractNum w:abstractNumId="87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0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6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0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6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3" w:hanging="160"/>
      </w:pPr>
      <w:rPr>
        <w:rFonts w:hint="default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348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6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3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2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" w:hanging="177"/>
      </w:pPr>
      <w:rPr>
        <w:rFonts w:hint="default"/>
      </w:rPr>
    </w:lvl>
  </w:abstractNum>
  <w:abstractNum w:abstractNumId="85">
    <w:multiLevelType w:val="hybridMultilevel"/>
    <w:lvl w:ilvl="0">
      <w:start w:val="1"/>
      <w:numFmt w:val="decimal"/>
      <w:lvlText w:val="%1)"/>
      <w:lvlJc w:val="left"/>
      <w:pPr>
        <w:ind w:left="630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4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3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8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2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7" w:hanging="174"/>
      </w:pPr>
      <w:rPr>
        <w:rFonts w:hint="default"/>
      </w:rPr>
    </w:lvl>
  </w:abstractNum>
  <w:abstractNum w:abstractNumId="84">
    <w:multiLevelType w:val="hybridMultilevel"/>
    <w:lvl w:ilvl="0">
      <w:start w:val="1"/>
      <w:numFmt w:val="decimal"/>
      <w:lvlText w:val="%1)"/>
      <w:lvlJc w:val="left"/>
      <w:pPr>
        <w:ind w:left="630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4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3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8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2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7" w:hanging="174"/>
      </w:pPr>
      <w:rPr>
        <w:rFonts w:hint="default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173" w:hanging="1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2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55"/>
      </w:pPr>
      <w:rPr>
        <w:rFonts w:hint="default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2"/>
      <w:numFmt w:val="decimal"/>
      <w:lvlText w:val="%2."/>
      <w:lvlJc w:val="left"/>
      <w:pPr>
        <w:ind w:left="230" w:hanging="1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2">
      <w:start w:val="0"/>
      <w:numFmt w:val="bullet"/>
      <w:lvlText w:val="•"/>
      <w:lvlJc w:val="left"/>
      <w:pPr>
        <w:ind w:left="560" w:hanging="1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80" w:hanging="1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96" w:hanging="1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12" w:hanging="1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8" w:hanging="1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4" w:hanging="1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61" w:hanging="156"/>
      </w:pPr>
      <w:rPr>
        <w:rFonts w:hint="default"/>
      </w:rPr>
    </w:lvl>
  </w:abstractNum>
  <w:abstractNum w:abstractNumId="80">
    <w:multiLevelType w:val="hybridMultilevel"/>
    <w:lvl w:ilvl="0">
      <w:start w:val="0"/>
      <w:numFmt w:val="bullet"/>
      <w:lvlText w:val="●"/>
      <w:lvlJc w:val="left"/>
      <w:pPr>
        <w:ind w:left="173" w:hanging="18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82"/>
      </w:pPr>
      <w:rPr>
        <w:rFonts w:hint="default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40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1"/>
      <w:numFmt w:val="decimal"/>
      <w:lvlText w:val="%2."/>
      <w:lvlJc w:val="left"/>
      <w:pPr>
        <w:ind w:left="407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6"/>
        <w:szCs w:val="16"/>
      </w:rPr>
    </w:lvl>
    <w:lvl w:ilvl="2">
      <w:start w:val="0"/>
      <w:numFmt w:val="bullet"/>
      <w:lvlText w:val="•"/>
      <w:lvlJc w:val="left"/>
      <w:pPr>
        <w:ind w:left="1412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8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4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30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6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43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9" w:hanging="180"/>
      </w:pPr>
      <w:rPr>
        <w:rFonts w:hint="default"/>
      </w:rPr>
    </w:lvl>
  </w:abstractNum>
  <w:abstractNum w:abstractNumId="78">
    <w:multiLevelType w:val="hybridMultilevel"/>
    <w:lvl w:ilvl="0">
      <w:start w:val="0"/>
      <w:numFmt w:val="bullet"/>
      <w:lvlText w:val="●"/>
      <w:lvlJc w:val="left"/>
      <w:pPr>
        <w:ind w:left="640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5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0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5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61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6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71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6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2" w:hanging="177"/>
      </w:pPr>
      <w:rPr>
        <w:rFonts w:hint="default"/>
      </w:rPr>
    </w:lvl>
  </w:abstractNum>
  <w:abstractNum w:abstractNumId="77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3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6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4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72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5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0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27"/>
      </w:pPr>
      <w:rPr>
        <w:rFonts w:hint="default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75">
    <w:multiLevelType w:val="hybridMultilevel"/>
    <w:lvl w:ilvl="0">
      <w:start w:val="3"/>
      <w:numFmt w:val="decimal"/>
      <w:lvlText w:val="[%1]"/>
      <w:lvlJc w:val="left"/>
      <w:pPr>
        <w:ind w:left="173" w:hanging="2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●"/>
      <w:lvlJc w:val="left"/>
      <w:pPr>
        <w:ind w:left="173" w:hanging="17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1181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5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9"/>
      </w:pPr>
      <w:rPr>
        <w:rFonts w:hint="default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73">
    <w:multiLevelType w:val="hybridMultilevel"/>
    <w:lvl w:ilvl="0">
      <w:start w:val="0"/>
      <w:numFmt w:val="bullet"/>
      <w:lvlText w:val="●"/>
      <w:lvlJc w:val="left"/>
      <w:pPr>
        <w:ind w:left="63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4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3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2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7" w:hanging="177"/>
      </w:pPr>
      <w:rPr>
        <w:rFonts w:hint="default"/>
      </w:rPr>
    </w:lvl>
  </w:abstractNum>
  <w:abstractNum w:abstractNumId="72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89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6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2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59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5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2" w:hanging="160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617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76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33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0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46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3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0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7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3" w:hanging="160"/>
      </w:pPr>
      <w:rPr>
        <w:rFonts w:hint="default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73" w:hanging="1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9"/>
        <w:sz w:val="16"/>
        <w:szCs w:val="16"/>
      </w:rPr>
    </w:lvl>
    <w:lvl w:ilvl="1">
      <w:start w:val="0"/>
      <w:numFmt w:val="bullet"/>
      <w:lvlText w:val="–"/>
      <w:lvlJc w:val="left"/>
      <w:pPr>
        <w:ind w:left="627" w:hanging="15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2">
      <w:start w:val="0"/>
      <w:numFmt w:val="bullet"/>
      <w:lvlText w:val="•"/>
      <w:lvlJc w:val="left"/>
      <w:pPr>
        <w:ind w:left="1127" w:hanging="1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34" w:hanging="1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42" w:hanging="1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49" w:hanging="1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57" w:hanging="1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4" w:hanging="1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72" w:hanging="159"/>
      </w:pPr>
      <w:rPr>
        <w:rFonts w:hint="default"/>
      </w:rPr>
    </w:lvl>
  </w:abstractNum>
  <w:abstractNum w:abstractNumId="66">
    <w:multiLevelType w:val="hybridMultilevel"/>
    <w:lvl w:ilvl="0">
      <w:start w:val="0"/>
      <w:numFmt w:val="bullet"/>
      <w:lvlText w:val="●"/>
      <w:lvlJc w:val="left"/>
      <w:pPr>
        <w:ind w:left="197" w:hanging="18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1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8" w:hanging="1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1" w:hanging="1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3" w:hanging="1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5" w:hanging="1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7" w:hanging="181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87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5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3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1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93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7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0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9" w:hanging="227"/>
      </w:pPr>
      <w:rPr>
        <w:rFonts w:hint="default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198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1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1" w:hanging="1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3" w:hanging="1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5" w:hanging="1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8" w:hanging="165"/>
      </w:pPr>
      <w:rPr>
        <w:rFonts w:hint="default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230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0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1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1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1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2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2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2" w:hanging="174"/>
      </w:pPr>
      <w:rPr>
        <w:rFonts w:hint="default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230" w:hanging="16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6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0" w:hanging="16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1" w:hanging="16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1" w:hanging="16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1" w:hanging="16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2" w:hanging="16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2" w:hanging="16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2" w:hanging="163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87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5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35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1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93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7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0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8" w:hanging="227"/>
      </w:pPr>
      <w:rPr>
        <w:rFonts w:hint="default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423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0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0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0" w:hanging="227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54">
    <w:multiLevelType w:val="hybridMultilevel"/>
    <w:lvl w:ilvl="0">
      <w:start w:val="0"/>
      <w:numFmt w:val="bullet"/>
      <w:lvlText w:val="●"/>
      <w:lvlJc w:val="left"/>
      <w:pPr>
        <w:ind w:left="230" w:hanging="17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1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1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2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3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3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4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5" w:hanging="179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1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49">
    <w:multiLevelType w:val="hybridMultilevel"/>
    <w:lvl w:ilvl="0">
      <w:start w:val="0"/>
      <w:numFmt w:val="bullet"/>
      <w:lvlText w:val="–"/>
      <w:lvlJc w:val="left"/>
      <w:pPr>
        <w:ind w:left="173" w:hanging="12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23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47">
    <w:multiLevelType w:val="hybridMultilevel"/>
    <w:lvl w:ilvl="0">
      <w:start w:val="0"/>
      <w:numFmt w:val="bullet"/>
      <w:lvlText w:val="●"/>
      <w:lvlJc w:val="left"/>
      <w:pPr>
        <w:ind w:left="173" w:hanging="18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80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●"/>
      <w:lvlJc w:val="left"/>
      <w:pPr>
        <w:ind w:left="657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136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2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88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6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41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17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93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69" w:hanging="177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1" w:hanging="227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97" w:hanging="15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5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1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8" w:hanging="1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0" w:hanging="1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3" w:hanging="1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5" w:hanging="1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7" w:hanging="159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1"/>
      <w:numFmt w:val="decimal"/>
      <w:lvlText w:val="%2."/>
      <w:lvlJc w:val="left"/>
      <w:pPr>
        <w:ind w:left="670" w:hanging="1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9"/>
        <w:sz w:val="16"/>
        <w:szCs w:val="16"/>
      </w:rPr>
    </w:lvl>
    <w:lvl w:ilvl="2">
      <w:start w:val="0"/>
      <w:numFmt w:val="bullet"/>
      <w:lvlText w:val="•"/>
      <w:lvlJc w:val="left"/>
      <w:pPr>
        <w:ind w:left="603" w:hanging="1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7" w:hanging="1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1" w:hanging="1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4" w:hanging="1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8" w:hanging="1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2" w:hanging="1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45" w:hanging="157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425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2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2" w:hanging="227"/>
      </w:pPr>
      <w:rPr>
        <w:rFonts w:hint="default"/>
      </w:rPr>
    </w:lvl>
  </w:abstractNum>
  <w:abstractNum w:abstractNumId="41">
    <w:multiLevelType w:val="hybridMultilevel"/>
    <w:lvl w:ilvl="0">
      <w:start w:val="0"/>
      <w:numFmt w:val="bullet"/>
      <w:lvlText w:val="●"/>
      <w:lvlJc w:val="left"/>
      <w:pPr>
        <w:ind w:left="230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0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0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1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1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1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2" w:hanging="177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1" w:hanging="227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●"/>
      <w:lvlJc w:val="left"/>
      <w:pPr>
        <w:ind w:left="690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154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08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63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17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71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6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80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4" w:hanging="177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34">
    <w:multiLevelType w:val="hybridMultilevel"/>
    <w:lvl w:ilvl="0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681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2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3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5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6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7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9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90" w:hanging="177"/>
      </w:pPr>
      <w:rPr>
        <w:rFonts w:hint="default"/>
      </w:rPr>
    </w:lvl>
  </w:abstractNum>
  <w:abstractNum w:abstractNumId="33">
    <w:multiLevelType w:val="hybridMultilevel"/>
    <w:lvl w:ilvl="0">
      <w:start w:val="9"/>
      <w:numFmt w:val="decimal"/>
      <w:lvlText w:val="%1"/>
      <w:lvlJc w:val="left"/>
      <w:pPr>
        <w:ind w:left="2372" w:hanging="12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3212" w:hanging="1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45" w:hanging="1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77" w:hanging="1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10" w:hanging="1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42" w:hanging="1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75" w:hanging="1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07" w:hanging="1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040" w:hanging="120"/>
      </w:pPr>
      <w:rPr>
        <w:rFonts w:hint="default"/>
      </w:rPr>
    </w:lvl>
  </w:abstractNum>
  <w:abstractNum w:abstractNumId="32">
    <w:multiLevelType w:val="hybridMultilevel"/>
    <w:lvl w:ilvl="0">
      <w:start w:val="4"/>
      <w:numFmt w:val="decimal"/>
      <w:lvlText w:val="%1"/>
      <w:lvlJc w:val="left"/>
      <w:pPr>
        <w:ind w:left="2372" w:hanging="12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3212" w:hanging="1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45" w:hanging="1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77" w:hanging="1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10" w:hanging="1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42" w:hanging="1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75" w:hanging="1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07" w:hanging="1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040" w:hanging="120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226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14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69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2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79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34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8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744" w:hanging="227"/>
      </w:pPr>
      <w:rPr>
        <w:rFonts w:hint="default"/>
      </w:rPr>
    </w:lvl>
  </w:abstractNum>
  <w:abstractNum w:abstractNumId="30">
    <w:multiLevelType w:val="hybridMultilevel"/>
    <w:lvl w:ilvl="0">
      <w:start w:val="0"/>
      <w:numFmt w:val="bullet"/>
      <w:lvlText w:val="●"/>
      <w:lvlJc w:val="left"/>
      <w:pPr>
        <w:ind w:left="173" w:hanging="17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5" w:hanging="175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2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8">
    <w:multiLevelType w:val="hybridMultilevel"/>
    <w:lvl w:ilvl="0">
      <w:start w:val="2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"/>
        <w:w w:val="103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)"/>
      <w:lvlJc w:val="left"/>
      <w:pPr>
        <w:ind w:left="630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094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49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3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8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12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7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2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6" w:hanging="174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)"/>
      <w:lvlJc w:val="left"/>
      <w:pPr>
        <w:ind w:left="173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2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78"/>
      </w:pPr>
      <w:rPr>
        <w:rFonts w:hint="default"/>
      </w:rPr>
    </w:lvl>
  </w:abstractNum>
  <w:abstractNum w:abstractNumId="18">
    <w:multiLevelType w:val="hybridMultilevel"/>
    <w:lvl w:ilvl="0">
      <w:start w:val="0"/>
      <w:numFmt w:val="bullet"/>
      <w:lvlText w:val="–"/>
      <w:lvlJc w:val="left"/>
      <w:pPr>
        <w:ind w:left="173" w:hanging="12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1">
      <w:start w:val="0"/>
      <w:numFmt w:val="bullet"/>
      <w:lvlText w:val="•"/>
      <w:lvlJc w:val="left"/>
      <w:pPr>
        <w:ind w:left="680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1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1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82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2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3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84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84" w:hanging="125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1"/>
      <w:numFmt w:val="decimal"/>
      <w:lvlText w:val="%2)"/>
      <w:lvlJc w:val="left"/>
      <w:pPr>
        <w:ind w:left="173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2">
      <w:start w:val="0"/>
      <w:numFmt w:val="bullet"/>
      <w:lvlText w:val="•"/>
      <w:lvlJc w:val="left"/>
      <w:pPr>
        <w:ind w:left="348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6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3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1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" w:hanging="179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425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1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2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2" w:hanging="227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-"/>
      <w:lvlJc w:val="left"/>
      <w:pPr>
        <w:ind w:left="230" w:hanging="1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4"/>
        <w:szCs w:val="14"/>
      </w:rPr>
    </w:lvl>
    <w:lvl w:ilvl="1">
      <w:start w:val="0"/>
      <w:numFmt w:val="bullet"/>
      <w:lvlText w:val="•"/>
      <w:lvlJc w:val="left"/>
      <w:pPr>
        <w:ind w:left="740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0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0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0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1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1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1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1" w:hanging="132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1"/>
      <w:numFmt w:val="decimal"/>
      <w:lvlText w:val="%2."/>
      <w:lvlJc w:val="left"/>
      <w:pPr>
        <w:ind w:left="230" w:hanging="1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2">
      <w:start w:val="0"/>
      <w:numFmt w:val="bullet"/>
      <w:lvlText w:val="•"/>
      <w:lvlJc w:val="left"/>
      <w:pPr>
        <w:ind w:left="354" w:hanging="1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9" w:hanging="1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3" w:hanging="1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" w:hanging="1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3" w:hanging="1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27" w:hanging="1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" w:hanging="156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●"/>
      <w:lvlJc w:val="left"/>
      <w:pPr>
        <w:ind w:left="63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1121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02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84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65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47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10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91" w:hanging="177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6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2">
      <w:start w:val="0"/>
      <w:numFmt w:val="bullet"/>
      <w:lvlText w:val="•"/>
      <w:lvlJc w:val="left"/>
      <w:pPr>
        <w:ind w:left="961" w:hanging="1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23" w:hanging="1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4" w:hanging="1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46" w:hanging="1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08" w:hanging="1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1" w:hanging="164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7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227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400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1"/>
        <w:sz w:val="16"/>
        <w:szCs w:val="16"/>
      </w:rPr>
    </w:lvl>
    <w:lvl w:ilvl="2">
      <w:start w:val="0"/>
      <w:numFmt w:val="bullet"/>
      <w:lvlText w:val="•"/>
      <w:lvlJc w:val="left"/>
      <w:pPr>
        <w:ind w:left="348" w:hanging="1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6" w:hanging="1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" w:hanging="1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3" w:hanging="1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2" w:hanging="1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" w:hanging="1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" w:hanging="165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089" w:hanging="5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389A38"/>
        <w:w w:val="171"/>
        <w:sz w:val="18"/>
        <w:szCs w:val="18"/>
      </w:rPr>
    </w:lvl>
    <w:lvl w:ilvl="1">
      <w:start w:val="0"/>
      <w:numFmt w:val="bullet"/>
      <w:lvlText w:val="•"/>
      <w:lvlJc w:val="left"/>
      <w:pPr>
        <w:ind w:left="1596" w:hanging="54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13" w:hanging="54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29" w:hanging="54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46" w:hanging="54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62" w:hanging="54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79" w:hanging="54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95" w:hanging="54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12" w:hanging="542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457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976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9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9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25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4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58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75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91" w:hanging="227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●"/>
      <w:lvlJc w:val="left"/>
      <w:pPr>
        <w:ind w:left="173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707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34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2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7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2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99" w:hanging="177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8"/>
        <w:sz w:val="16"/>
        <w:szCs w:val="16"/>
      </w:rPr>
    </w:lvl>
    <w:lvl w:ilvl="1">
      <w:start w:val="1"/>
      <w:numFmt w:val="decimal"/>
      <w:lvlText w:val="%2."/>
      <w:lvlJc w:val="left"/>
      <w:pPr>
        <w:ind w:left="173" w:hanging="1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98"/>
        <w:sz w:val="16"/>
        <w:szCs w:val="16"/>
      </w:rPr>
    </w:lvl>
    <w:lvl w:ilvl="2">
      <w:start w:val="0"/>
      <w:numFmt w:val="bullet"/>
      <w:lvlText w:val="•"/>
      <w:lvlJc w:val="left"/>
      <w:pPr>
        <w:ind w:left="362" w:hanging="1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5" w:hanging="1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7" w:hanging="1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0" w:hanging="1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32" w:hanging="1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" w:hanging="1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" w:hanging="156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–"/>
      <w:lvlJc w:val="left"/>
      <w:pPr>
        <w:ind w:left="230" w:hanging="11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40" w:hanging="11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0" w:hanging="11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0" w:hanging="1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1" w:hanging="1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41" w:hanging="1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1" w:hanging="1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2" w:hanging="1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2" w:hanging="118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●"/>
      <w:lvlJc w:val="left"/>
      <w:pPr>
        <w:ind w:left="198" w:hanging="17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16"/>
        <w:szCs w:val="16"/>
      </w:rPr>
    </w:lvl>
    <w:lvl w:ilvl="1">
      <w:start w:val="0"/>
      <w:numFmt w:val="bullet"/>
      <w:lvlText w:val="•"/>
      <w:lvlJc w:val="left"/>
      <w:pPr>
        <w:ind w:left="722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4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1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33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5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8" w:hanging="176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00" w:hanging="3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"/>
        <w:w w:val="100"/>
        <w:sz w:val="16"/>
        <w:szCs w:val="16"/>
      </w:rPr>
    </w:lvl>
    <w:lvl w:ilvl="1">
      <w:start w:val="0"/>
      <w:numFmt w:val="bullet"/>
      <w:lvlText w:val="•"/>
      <w:lvlJc w:val="left"/>
      <w:pPr>
        <w:ind w:left="905" w:hanging="31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10" w:hanging="31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6" w:hanging="31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1" w:hanging="31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7" w:hanging="31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32" w:hanging="31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8" w:hanging="31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3" w:hanging="31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453" w:hanging="2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59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58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58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7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57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56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56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55" w:hanging="281"/>
      </w:pPr>
      <w:rPr>
        <w:rFonts w:hint="default"/>
      </w:rPr>
    </w:lvl>
  </w:abstractNum>
  <w:abstractNum w:abstractNumId="1">
    <w:multiLevelType w:val="hybridMultilevel"/>
    <w:lvl w:ilvl="0">
      <w:start w:val="7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1"/>
      <w:numFmt w:val="decimal"/>
      <w:lvlText w:val="%2."/>
      <w:lvlJc w:val="left"/>
      <w:pPr>
        <w:ind w:left="230" w:hanging="1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2"/>
        <w:sz w:val="16"/>
        <w:szCs w:val="16"/>
      </w:rPr>
    </w:lvl>
    <w:lvl w:ilvl="2">
      <w:start w:val="0"/>
      <w:numFmt w:val="bullet"/>
      <w:lvlText w:val="•"/>
      <w:lvlJc w:val="left"/>
      <w:pPr>
        <w:ind w:left="368" w:hanging="1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7" w:hanging="1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6" w:hanging="1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5" w:hanging="1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63" w:hanging="1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2" w:hanging="1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" w:hanging="168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424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8"/>
        <w:sz w:val="16"/>
        <w:szCs w:val="16"/>
      </w:rPr>
    </w:lvl>
    <w:lvl w:ilvl="1">
      <w:start w:val="0"/>
      <w:numFmt w:val="bullet"/>
      <w:lvlText w:val="•"/>
      <w:lvlJc w:val="left"/>
      <w:pPr>
        <w:ind w:left="920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0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0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0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20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21" w:hanging="227"/>
      </w:pPr>
      <w:rPr>
        <w:rFonts w:hint="default"/>
      </w:rPr>
    </w:lvl>
  </w:abstractNum>
  <w:num w:numId="57">
    <w:abstractNumId w:val="56"/>
  </w:num>
  <w:num w:numId="197">
    <w:abstractNumId w:val="196"/>
  </w:num>
  <w:num w:numId="196">
    <w:abstractNumId w:val="195"/>
  </w:num>
  <w:num w:numId="195">
    <w:abstractNumId w:val="194"/>
  </w:num>
  <w:num w:numId="194">
    <w:abstractNumId w:val="193"/>
  </w:num>
  <w:num w:numId="193">
    <w:abstractNumId w:val="192"/>
  </w:num>
  <w:num w:numId="192">
    <w:abstractNumId w:val="191"/>
  </w:num>
  <w:num w:numId="191">
    <w:abstractNumId w:val="190"/>
  </w:num>
  <w:num w:numId="190">
    <w:abstractNumId w:val="189"/>
  </w:num>
  <w:num w:numId="189">
    <w:abstractNumId w:val="188"/>
  </w:num>
  <w:num w:numId="188">
    <w:abstractNumId w:val="187"/>
  </w:num>
  <w:num w:numId="187">
    <w:abstractNumId w:val="186"/>
  </w:num>
  <w:num w:numId="186">
    <w:abstractNumId w:val="185"/>
  </w:num>
  <w:num w:numId="185">
    <w:abstractNumId w:val="184"/>
  </w:num>
  <w:num w:numId="184">
    <w:abstractNumId w:val="183"/>
  </w:num>
  <w:num w:numId="183">
    <w:abstractNumId w:val="182"/>
  </w:num>
  <w:num w:numId="182">
    <w:abstractNumId w:val="181"/>
  </w:num>
  <w:num w:numId="181">
    <w:abstractNumId w:val="180"/>
  </w:num>
  <w:num w:numId="180">
    <w:abstractNumId w:val="179"/>
  </w:num>
  <w:num w:numId="179">
    <w:abstractNumId w:val="178"/>
  </w:num>
  <w:num w:numId="178">
    <w:abstractNumId w:val="177"/>
  </w:num>
  <w:num w:numId="177">
    <w:abstractNumId w:val="176"/>
  </w:num>
  <w:num w:numId="176">
    <w:abstractNumId w:val="175"/>
  </w:num>
  <w:num w:numId="175">
    <w:abstractNumId w:val="174"/>
  </w:num>
  <w:num w:numId="174">
    <w:abstractNumId w:val="173"/>
  </w:num>
  <w:num w:numId="173">
    <w:abstractNumId w:val="172"/>
  </w:num>
  <w:num w:numId="172">
    <w:abstractNumId w:val="171"/>
  </w:num>
  <w:num w:numId="171">
    <w:abstractNumId w:val="170"/>
  </w:num>
  <w:num w:numId="170">
    <w:abstractNumId w:val="169"/>
  </w:num>
  <w:num w:numId="169">
    <w:abstractNumId w:val="168"/>
  </w:num>
  <w:num w:numId="168">
    <w:abstractNumId w:val="167"/>
  </w:num>
  <w:num w:numId="167">
    <w:abstractNumId w:val="166"/>
  </w:num>
  <w:num w:numId="166">
    <w:abstractNumId w:val="165"/>
  </w:num>
  <w:num w:numId="165">
    <w:abstractNumId w:val="164"/>
  </w:num>
  <w:num w:numId="164">
    <w:abstractNumId w:val="163"/>
  </w:num>
  <w:num w:numId="163">
    <w:abstractNumId w:val="162"/>
  </w:num>
  <w:num w:numId="162">
    <w:abstractNumId w:val="161"/>
  </w:num>
  <w:num w:numId="161">
    <w:abstractNumId w:val="160"/>
  </w:num>
  <w:num w:numId="160">
    <w:abstractNumId w:val="159"/>
  </w:num>
  <w:num w:numId="159">
    <w:abstractNumId w:val="158"/>
  </w:num>
  <w:num w:numId="158">
    <w:abstractNumId w:val="157"/>
  </w:num>
  <w:num w:numId="157">
    <w:abstractNumId w:val="156"/>
  </w:num>
  <w:num w:numId="156">
    <w:abstractNumId w:val="155"/>
  </w:num>
  <w:num w:numId="155">
    <w:abstractNumId w:val="154"/>
  </w:num>
  <w:num w:numId="154">
    <w:abstractNumId w:val="153"/>
  </w:num>
  <w:num w:numId="153">
    <w:abstractNumId w:val="152"/>
  </w:num>
  <w:num w:numId="152">
    <w:abstractNumId w:val="151"/>
  </w:num>
  <w:num w:numId="151">
    <w:abstractNumId w:val="150"/>
  </w:num>
  <w:num w:numId="150">
    <w:abstractNumId w:val="149"/>
  </w:num>
  <w:num w:numId="149">
    <w:abstractNumId w:val="148"/>
  </w:num>
  <w:num w:numId="148">
    <w:abstractNumId w:val="147"/>
  </w:num>
  <w:num w:numId="147">
    <w:abstractNumId w:val="146"/>
  </w:num>
  <w:num w:numId="146">
    <w:abstractNumId w:val="145"/>
  </w:num>
  <w:num w:numId="145">
    <w:abstractNumId w:val="144"/>
  </w:num>
  <w:num w:numId="144">
    <w:abstractNumId w:val="143"/>
  </w:num>
  <w:num w:numId="143">
    <w:abstractNumId w:val="142"/>
  </w:num>
  <w:num w:numId="142">
    <w:abstractNumId w:val="141"/>
  </w:num>
  <w:num w:numId="141">
    <w:abstractNumId w:val="140"/>
  </w:num>
  <w:num w:numId="140">
    <w:abstractNumId w:val="139"/>
  </w:num>
  <w:num w:numId="139">
    <w:abstractNumId w:val="138"/>
  </w:num>
  <w:num w:numId="138">
    <w:abstractNumId w:val="137"/>
  </w:num>
  <w:num w:numId="137">
    <w:abstractNumId w:val="136"/>
  </w:num>
  <w:num w:numId="136">
    <w:abstractNumId w:val="135"/>
  </w:num>
  <w:num w:numId="135">
    <w:abstractNumId w:val="134"/>
  </w:num>
  <w:num w:numId="134">
    <w:abstractNumId w:val="133"/>
  </w:num>
  <w:num w:numId="133">
    <w:abstractNumId w:val="132"/>
  </w:num>
  <w:num w:numId="132">
    <w:abstractNumId w:val="131"/>
  </w:num>
  <w:num w:numId="131">
    <w:abstractNumId w:val="130"/>
  </w:num>
  <w:num w:numId="130">
    <w:abstractNumId w:val="129"/>
  </w:num>
  <w:num w:numId="129">
    <w:abstractNumId w:val="128"/>
  </w:num>
  <w:num w:numId="128">
    <w:abstractNumId w:val="127"/>
  </w:num>
  <w:num w:numId="127">
    <w:abstractNumId w:val="126"/>
  </w:num>
  <w:num w:numId="126">
    <w:abstractNumId w:val="125"/>
  </w:num>
  <w:num w:numId="125">
    <w:abstractNumId w:val="124"/>
  </w:num>
  <w:num w:numId="124">
    <w:abstractNumId w:val="123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9"/>
      <w:ind w:left="117"/>
    </w:pPr>
    <w:rPr>
      <w:rFonts w:ascii="Times New Roman" w:hAnsi="Times New Roman" w:eastAsia="Times New Roman" w:cs="Times New Roman"/>
      <w:sz w:val="18"/>
      <w:szCs w:val="18"/>
    </w:rPr>
  </w:style>
  <w:style w:styleId="TOC2" w:type="paragraph">
    <w:name w:val="TOC 2"/>
    <w:basedOn w:val="Normal"/>
    <w:uiPriority w:val="1"/>
    <w:qFormat/>
    <w:pPr>
      <w:spacing w:before="9"/>
      <w:ind w:left="173"/>
    </w:pPr>
    <w:rPr>
      <w:rFonts w:ascii="Times New Roman" w:hAnsi="Times New Roman" w:eastAsia="Times New Roman" w:cs="Times New Roman"/>
      <w:sz w:val="18"/>
      <w:szCs w:val="18"/>
    </w:rPr>
  </w:style>
  <w:style w:styleId="TOC3" w:type="paragraph">
    <w:name w:val="TOC 3"/>
    <w:basedOn w:val="Normal"/>
    <w:uiPriority w:val="1"/>
    <w:qFormat/>
    <w:pPr>
      <w:spacing w:before="9"/>
      <w:ind w:left="230"/>
    </w:pPr>
    <w:rPr>
      <w:rFonts w:ascii="Times New Roman" w:hAnsi="Times New Roman" w:eastAsia="Times New Roman" w:cs="Times New Roman"/>
      <w:sz w:val="18"/>
      <w:szCs w:val="18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6"/>
      <w:szCs w:val="16"/>
    </w:rPr>
  </w:style>
  <w:style w:styleId="Heading1" w:type="paragraph">
    <w:name w:val="Heading 1"/>
    <w:basedOn w:val="Normal"/>
    <w:uiPriority w:val="1"/>
    <w:qFormat/>
    <w:pPr>
      <w:spacing w:before="265"/>
      <w:ind w:left="173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</w:rPr>
  </w:style>
  <w:style w:styleId="Heading2" w:type="paragraph">
    <w:name w:val="Heading 2"/>
    <w:basedOn w:val="Normal"/>
    <w:uiPriority w:val="1"/>
    <w:qFormat/>
    <w:pPr>
      <w:spacing w:before="229"/>
      <w:ind w:right="2217"/>
      <w:jc w:val="center"/>
      <w:outlineLvl w:val="2"/>
    </w:pPr>
    <w:rPr>
      <w:rFonts w:ascii="Times New Roman" w:hAnsi="Times New Roman" w:eastAsia="Times New Roman" w:cs="Times New Roman"/>
      <w:sz w:val="28"/>
      <w:szCs w:val="28"/>
    </w:rPr>
  </w:style>
  <w:style w:styleId="Heading3" w:type="paragraph">
    <w:name w:val="Heading 3"/>
    <w:basedOn w:val="Normal"/>
    <w:uiPriority w:val="1"/>
    <w:qFormat/>
    <w:pPr>
      <w:ind w:left="358"/>
      <w:outlineLvl w:val="3"/>
    </w:pPr>
    <w:rPr>
      <w:rFonts w:ascii="Times New Roman" w:hAnsi="Times New Roman" w:eastAsia="Times New Roman" w:cs="Times New Roman"/>
      <w:sz w:val="26"/>
      <w:szCs w:val="26"/>
    </w:rPr>
  </w:style>
  <w:style w:styleId="Heading4" w:type="paragraph">
    <w:name w:val="Heading 4"/>
    <w:basedOn w:val="Normal"/>
    <w:uiPriority w:val="1"/>
    <w:qFormat/>
    <w:pPr>
      <w:ind w:left="2233" w:right="2217"/>
      <w:jc w:val="center"/>
      <w:outlineLvl w:val="4"/>
    </w:pPr>
    <w:rPr>
      <w:rFonts w:ascii="Times New Roman" w:hAnsi="Times New Roman" w:eastAsia="Times New Roman" w:cs="Times New Roman"/>
      <w:sz w:val="24"/>
      <w:szCs w:val="24"/>
    </w:rPr>
  </w:style>
  <w:style w:styleId="Heading5" w:type="paragraph">
    <w:name w:val="Heading 5"/>
    <w:basedOn w:val="Normal"/>
    <w:uiPriority w:val="1"/>
    <w:qFormat/>
    <w:pPr>
      <w:spacing w:before="67"/>
      <w:jc w:val="right"/>
      <w:outlineLvl w:val="5"/>
    </w:pPr>
    <w:rPr>
      <w:rFonts w:ascii="Times New Roman" w:hAnsi="Times New Roman" w:eastAsia="Times New Roman" w:cs="Times New Roman"/>
      <w:b/>
      <w:bCs/>
      <w:sz w:val="20"/>
      <w:szCs w:val="20"/>
    </w:rPr>
  </w:style>
  <w:style w:styleId="Heading6" w:type="paragraph">
    <w:name w:val="Heading 6"/>
    <w:basedOn w:val="Normal"/>
    <w:uiPriority w:val="1"/>
    <w:qFormat/>
    <w:pPr>
      <w:ind w:left="457"/>
      <w:outlineLvl w:val="6"/>
    </w:pPr>
    <w:rPr>
      <w:rFonts w:ascii="Times New Roman" w:hAnsi="Times New Roman" w:eastAsia="Times New Roman" w:cs="Times New Roman"/>
      <w:b/>
      <w:bCs/>
      <w:sz w:val="16"/>
      <w:szCs w:val="16"/>
    </w:rPr>
  </w:style>
  <w:style w:styleId="Title" w:type="paragraph">
    <w:name w:val="Title"/>
    <w:basedOn w:val="Normal"/>
    <w:uiPriority w:val="1"/>
    <w:qFormat/>
    <w:pPr>
      <w:spacing w:line="693" w:lineRule="exact"/>
    </w:pPr>
    <w:rPr>
      <w:rFonts w:ascii="Arial" w:hAnsi="Arial" w:eastAsia="Arial" w:cs="Arial"/>
      <w:b/>
      <w:bCs/>
      <w:sz w:val="62"/>
      <w:szCs w:val="62"/>
    </w:rPr>
  </w:style>
  <w:style w:styleId="ListParagraph" w:type="paragraph">
    <w:name w:val="List Paragraph"/>
    <w:basedOn w:val="Normal"/>
    <w:uiPriority w:val="1"/>
    <w:qFormat/>
    <w:pPr>
      <w:ind w:left="400" w:hanging="227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15"/>
      <w:ind w:left="334"/>
      <w:jc w:val="center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yperlink" Target="http://www.spbgasu.ru/" TargetMode="Externa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hyperlink" Target="http://www.goldtrezzini.ru/" TargetMode="External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hyperlink" Target="mailto:goldtrezzini@gmail.com" TargetMode="External"/><Relationship Id="rId27" Type="http://schemas.openxmlformats.org/officeDocument/2006/relationships/hyperlink" Target="https://www.portal-slovo.ru/art/35821.php" TargetMode="External"/><Relationship Id="rId28" Type="http://schemas.openxmlformats.org/officeDocument/2006/relationships/image" Target="media/image20.png"/><Relationship Id="rId29" Type="http://schemas.openxmlformats.org/officeDocument/2006/relationships/image" Target="media/image21.jpe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hyperlink" Target="http://www.pinterest.com/" TargetMode="External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jpeg"/><Relationship Id="rId39" Type="http://schemas.openxmlformats.org/officeDocument/2006/relationships/hyperlink" Target="mailto:rran@spbgasu.ru" TargetMode="External"/><Relationship Id="rId40" Type="http://schemas.openxmlformats.org/officeDocument/2006/relationships/image" Target="media/image30.jpeg"/><Relationship Id="rId41" Type="http://schemas.openxmlformats.org/officeDocument/2006/relationships/image" Target="media/image31.jpeg"/><Relationship Id="rId42" Type="http://schemas.openxmlformats.org/officeDocument/2006/relationships/image" Target="media/image32.jpeg"/><Relationship Id="rId43" Type="http://schemas.openxmlformats.org/officeDocument/2006/relationships/image" Target="media/image33.jpeg"/><Relationship Id="rId44" Type="http://schemas.openxmlformats.org/officeDocument/2006/relationships/image" Target="media/image34.jpeg"/><Relationship Id="rId45" Type="http://schemas.openxmlformats.org/officeDocument/2006/relationships/hyperlink" Target="mailto:akatkh@mail.ru" TargetMode="External"/><Relationship Id="rId46" Type="http://schemas.openxmlformats.org/officeDocument/2006/relationships/image" Target="media/image35.png"/><Relationship Id="rId47" Type="http://schemas.openxmlformats.org/officeDocument/2006/relationships/hyperlink" Target="https://www.un.org/sustainabledevelopment/ru/sustainable-development-goals/" TargetMode="External"/><Relationship Id="rId48" Type="http://schemas.openxmlformats.org/officeDocument/2006/relationships/image" Target="media/image36.jpeg"/><Relationship Id="rId49" Type="http://schemas.openxmlformats.org/officeDocument/2006/relationships/image" Target="media/image37.jpeg"/><Relationship Id="rId50" Type="http://schemas.openxmlformats.org/officeDocument/2006/relationships/hyperlink" Target="mailto:p.nikandrov@gorproject.ru" TargetMode="External"/><Relationship Id="rId51" Type="http://schemas.openxmlformats.org/officeDocument/2006/relationships/image" Target="media/image38.png"/><Relationship Id="rId52" Type="http://schemas.openxmlformats.org/officeDocument/2006/relationships/image" Target="media/image39.jpeg"/><Relationship Id="rId53" Type="http://schemas.openxmlformats.org/officeDocument/2006/relationships/image" Target="media/image40.jpeg"/><Relationship Id="rId54" Type="http://schemas.openxmlformats.org/officeDocument/2006/relationships/image" Target="media/image41.jpeg"/><Relationship Id="rId55" Type="http://schemas.openxmlformats.org/officeDocument/2006/relationships/image" Target="media/image42.jpeg"/><Relationship Id="rId56" Type="http://schemas.openxmlformats.org/officeDocument/2006/relationships/image" Target="media/image43.jpeg"/><Relationship Id="rId57" Type="http://schemas.openxmlformats.org/officeDocument/2006/relationships/image" Target="media/image44.jpeg"/><Relationship Id="rId58" Type="http://schemas.openxmlformats.org/officeDocument/2006/relationships/image" Target="media/image45.jpeg"/><Relationship Id="rId59" Type="http://schemas.openxmlformats.org/officeDocument/2006/relationships/image" Target="media/image46.png"/><Relationship Id="rId60" Type="http://schemas.openxmlformats.org/officeDocument/2006/relationships/image" Target="media/image47.jpeg"/><Relationship Id="rId61" Type="http://schemas.openxmlformats.org/officeDocument/2006/relationships/image" Target="media/image48.jpeg"/><Relationship Id="rId62" Type="http://schemas.openxmlformats.org/officeDocument/2006/relationships/image" Target="media/image49.jpeg"/><Relationship Id="rId63" Type="http://schemas.openxmlformats.org/officeDocument/2006/relationships/image" Target="media/image50.jpeg"/><Relationship Id="rId64" Type="http://schemas.openxmlformats.org/officeDocument/2006/relationships/image" Target="media/image51.jpeg"/><Relationship Id="rId65" Type="http://schemas.openxmlformats.org/officeDocument/2006/relationships/image" Target="media/image52.jpeg"/><Relationship Id="rId66" Type="http://schemas.openxmlformats.org/officeDocument/2006/relationships/image" Target="media/image53.jpeg"/><Relationship Id="rId67" Type="http://schemas.openxmlformats.org/officeDocument/2006/relationships/image" Target="media/image54.jpeg"/><Relationship Id="rId68" Type="http://schemas.openxmlformats.org/officeDocument/2006/relationships/image" Target="media/image55.jpeg"/><Relationship Id="rId69" Type="http://schemas.openxmlformats.org/officeDocument/2006/relationships/image" Target="media/image56.jpeg"/><Relationship Id="rId70" Type="http://schemas.openxmlformats.org/officeDocument/2006/relationships/image" Target="media/image57.jpeg"/><Relationship Id="rId71" Type="http://schemas.openxmlformats.org/officeDocument/2006/relationships/image" Target="media/image58.jpeg"/><Relationship Id="rId72" Type="http://schemas.openxmlformats.org/officeDocument/2006/relationships/hyperlink" Target="mailto:omamleev@mail.ru" TargetMode="External"/><Relationship Id="rId73" Type="http://schemas.openxmlformats.org/officeDocument/2006/relationships/hyperlink" Target="http://archi.ru/russia/49978/konkurs-kak-dvigatel-progressa" TargetMode="External"/><Relationship Id="rId74" Type="http://schemas.openxmlformats.org/officeDocument/2006/relationships/hyperlink" Target="http://archi.ru/russia/50321/obrazovatelnyi-dialog" TargetMode="External"/><Relationship Id="rId75" Type="http://schemas.openxmlformats.org/officeDocument/2006/relationships/hyperlink" Target="http://archi.ru/russia/66005/proekt-issledovanie-posleslovie" TargetMode="External"/><Relationship Id="rId76" Type="http://schemas.openxmlformats.org/officeDocument/2006/relationships/image" Target="media/image59.jpeg"/><Relationship Id="rId77" Type="http://schemas.openxmlformats.org/officeDocument/2006/relationships/image" Target="media/image60.jpeg"/><Relationship Id="rId78" Type="http://schemas.openxmlformats.org/officeDocument/2006/relationships/image" Target="media/image61.jpeg"/><Relationship Id="rId79" Type="http://schemas.openxmlformats.org/officeDocument/2006/relationships/image" Target="media/image62.jpeg"/><Relationship Id="rId80" Type="http://schemas.openxmlformats.org/officeDocument/2006/relationships/image" Target="media/image63.jpeg"/><Relationship Id="rId81" Type="http://schemas.openxmlformats.org/officeDocument/2006/relationships/image" Target="media/image64.jpeg"/><Relationship Id="rId82" Type="http://schemas.openxmlformats.org/officeDocument/2006/relationships/hyperlink" Target="mailto:kiyanenko_k@yahoo.com" TargetMode="External"/><Relationship Id="rId83" Type="http://schemas.openxmlformats.org/officeDocument/2006/relationships/hyperlink" Target="http://www.ncarb.org/about/ncarbs-role" TargetMode="External"/><Relationship Id="rId84" Type="http://schemas.openxmlformats.org/officeDocument/2006/relationships/image" Target="media/image65.jpeg"/><Relationship Id="rId85" Type="http://schemas.openxmlformats.org/officeDocument/2006/relationships/image" Target="media/image66.jpeg"/><Relationship Id="rId86" Type="http://schemas.openxmlformats.org/officeDocument/2006/relationships/image" Target="media/image67.jpeg"/><Relationship Id="rId87" Type="http://schemas.openxmlformats.org/officeDocument/2006/relationships/image" Target="media/image68.jpeg"/><Relationship Id="rId88" Type="http://schemas.openxmlformats.org/officeDocument/2006/relationships/image" Target="media/image69.jpeg"/><Relationship Id="rId89" Type="http://schemas.openxmlformats.org/officeDocument/2006/relationships/image" Target="media/image70.jpeg"/><Relationship Id="rId90" Type="http://schemas.openxmlformats.org/officeDocument/2006/relationships/image" Target="media/image71.jpeg"/><Relationship Id="rId91" Type="http://schemas.openxmlformats.org/officeDocument/2006/relationships/hyperlink" Target="mailto:wanglinyu666666@gmail.com" TargetMode="External"/><Relationship Id="rId92" Type="http://schemas.openxmlformats.org/officeDocument/2006/relationships/hyperlink" Target="mailto:Oleg_proart@mail.ru" TargetMode="External"/><Relationship Id="rId93" Type="http://schemas.openxmlformats.org/officeDocument/2006/relationships/image" Target="media/image72.jpeg"/><Relationship Id="rId94" Type="http://schemas.openxmlformats.org/officeDocument/2006/relationships/image" Target="media/image73.jpeg"/><Relationship Id="rId95" Type="http://schemas.openxmlformats.org/officeDocument/2006/relationships/image" Target="media/image74.jpeg"/><Relationship Id="rId96" Type="http://schemas.openxmlformats.org/officeDocument/2006/relationships/image" Target="media/image75.jpeg"/><Relationship Id="rId97" Type="http://schemas.openxmlformats.org/officeDocument/2006/relationships/hyperlink" Target="mailto:e.a.grenman@gmail.com" TargetMode="External"/><Relationship Id="rId98" Type="http://schemas.openxmlformats.org/officeDocument/2006/relationships/hyperlink" Target="mailto:elen-bobrova@mail.ru" TargetMode="External"/><Relationship Id="rId99" Type="http://schemas.openxmlformats.org/officeDocument/2006/relationships/hyperlink" Target="mailto:ova@mail.ru" TargetMode="External"/><Relationship Id="rId100" Type="http://schemas.openxmlformats.org/officeDocument/2006/relationships/hyperlink" Target="http://book.uraic.ru/project/conf/txt/005/archvuz30_pril/050.htm" TargetMode="External"/><Relationship Id="rId101" Type="http://schemas.openxmlformats.org/officeDocument/2006/relationships/hyperlink" Target="http://teoria-practica/" TargetMode="External"/><Relationship Id="rId102" Type="http://schemas.openxmlformats.org/officeDocument/2006/relationships/hyperlink" Target="https://www.ssoar.info/ssoar/bitstream/handle/document/43278/ssoar-kirov-2015-13-gorokhovskaya_et_al-.pdf?sequence=1&amp;isAllowed=y&amp;lnkname=ssoar-kirov-2015-13-gorokhovskaya_et_al-.pdf" TargetMode="External"/><Relationship Id="rId103" Type="http://schemas.openxmlformats.org/officeDocument/2006/relationships/image" Target="media/image76.jpeg"/><Relationship Id="rId104" Type="http://schemas.openxmlformats.org/officeDocument/2006/relationships/image" Target="media/image77.jpeg"/><Relationship Id="rId105" Type="http://schemas.openxmlformats.org/officeDocument/2006/relationships/image" Target="media/image78.jpeg"/><Relationship Id="rId106" Type="http://schemas.openxmlformats.org/officeDocument/2006/relationships/hyperlink" Target="mailto:katie.gudova@gmail.com" TargetMode="External"/><Relationship Id="rId107" Type="http://schemas.openxmlformats.org/officeDocument/2006/relationships/hyperlink" Target="mailto:kolodinstudio@bk.ru" TargetMode="External"/><Relationship Id="rId108" Type="http://schemas.openxmlformats.org/officeDocument/2006/relationships/image" Target="media/image79.jpeg"/><Relationship Id="rId109" Type="http://schemas.openxmlformats.org/officeDocument/2006/relationships/image" Target="media/image80.jpeg"/><Relationship Id="rId110" Type="http://schemas.openxmlformats.org/officeDocument/2006/relationships/image" Target="media/image81.jpeg"/><Relationship Id="rId111" Type="http://schemas.openxmlformats.org/officeDocument/2006/relationships/image" Target="media/image82.jpeg"/><Relationship Id="rId112" Type="http://schemas.openxmlformats.org/officeDocument/2006/relationships/hyperlink" Target="mailto:d.one.drozdova@gmail.com" TargetMode="External"/><Relationship Id="rId113" Type="http://schemas.openxmlformats.org/officeDocument/2006/relationships/hyperlink" Target="mailto:oart@mail.ru" TargetMode="External"/><Relationship Id="rId114" Type="http://schemas.openxmlformats.org/officeDocument/2006/relationships/hyperlink" Target="https://www.spbgasu.ru/upload-files/izdaniya/%D0%A1%D0%91%D0%9E%D0%A0%D0%9D%D0%98%D0%9A_%D0%A1%D0%A2%D0%90%D0%A2%D0%95%D0%99_%D0%9C%D0%90%D0%93%D0%98%D0%A1%D0%A2%D0%A0%D0%90%D0%9D%D0%A2%D0%9E%D0%92_2019.pdf" TargetMode="External"/><Relationship Id="rId115" Type="http://schemas.openxmlformats.org/officeDocument/2006/relationships/image" Target="media/image83.jpeg"/><Relationship Id="rId116" Type="http://schemas.openxmlformats.org/officeDocument/2006/relationships/image" Target="media/image84.jpeg"/><Relationship Id="rId117" Type="http://schemas.openxmlformats.org/officeDocument/2006/relationships/image" Target="media/image85.jpeg"/><Relationship Id="rId118" Type="http://schemas.openxmlformats.org/officeDocument/2006/relationships/image" Target="media/image86.jpeg"/><Relationship Id="rId119" Type="http://schemas.openxmlformats.org/officeDocument/2006/relationships/hyperlink" Target="mailto:olga.kokorina@gmail.com" TargetMode="External"/><Relationship Id="rId120" Type="http://schemas.openxmlformats.org/officeDocument/2006/relationships/hyperlink" Target="mailto:mzinenkov@gmail.com" TargetMode="External"/><Relationship Id="rId121" Type="http://schemas.openxmlformats.org/officeDocument/2006/relationships/image" Target="media/image87.jpeg"/><Relationship Id="rId122" Type="http://schemas.openxmlformats.org/officeDocument/2006/relationships/image" Target="media/image88.jpeg"/><Relationship Id="rId123" Type="http://schemas.openxmlformats.org/officeDocument/2006/relationships/image" Target="media/image89.png"/><Relationship Id="rId124" Type="http://schemas.openxmlformats.org/officeDocument/2006/relationships/image" Target="media/image90.jpeg"/><Relationship Id="rId125" Type="http://schemas.openxmlformats.org/officeDocument/2006/relationships/image" Target="media/image91.jpeg"/><Relationship Id="rId126" Type="http://schemas.openxmlformats.org/officeDocument/2006/relationships/image" Target="media/image92.jpeg"/><Relationship Id="rId127" Type="http://schemas.openxmlformats.org/officeDocument/2006/relationships/hyperlink" Target="mailto:ivanish.nadia9785@yandex.ru" TargetMode="External"/><Relationship Id="rId128" Type="http://schemas.openxmlformats.org/officeDocument/2006/relationships/hyperlink" Target="https://www.rucont.ru/efd/320588" TargetMode="External"/><Relationship Id="rId129" Type="http://schemas.openxmlformats.org/officeDocument/2006/relationships/image" Target="media/image93.jpeg"/><Relationship Id="rId130" Type="http://schemas.openxmlformats.org/officeDocument/2006/relationships/image" Target="media/image94.jpeg"/><Relationship Id="rId131" Type="http://schemas.openxmlformats.org/officeDocument/2006/relationships/image" Target="media/image95.jpeg"/><Relationship Id="rId132" Type="http://schemas.openxmlformats.org/officeDocument/2006/relationships/image" Target="media/image96.png"/><Relationship Id="rId133" Type="http://schemas.openxmlformats.org/officeDocument/2006/relationships/image" Target="media/image97.jpeg"/><Relationship Id="rId134" Type="http://schemas.openxmlformats.org/officeDocument/2006/relationships/image" Target="media/image98.jpeg"/><Relationship Id="rId135" Type="http://schemas.openxmlformats.org/officeDocument/2006/relationships/hyperlink" Target="mailto:architecturelovers@yandex.ru" TargetMode="External"/><Relationship Id="rId136" Type="http://schemas.openxmlformats.org/officeDocument/2006/relationships/hyperlink" Target="mailto:oleg_proart@mail.ru" TargetMode="External"/><Relationship Id="rId137" Type="http://schemas.openxmlformats.org/officeDocument/2006/relationships/image" Target="media/image99.jpeg"/><Relationship Id="rId138" Type="http://schemas.openxmlformats.org/officeDocument/2006/relationships/image" Target="media/image100.jpeg"/><Relationship Id="rId139" Type="http://schemas.openxmlformats.org/officeDocument/2006/relationships/image" Target="media/image101.jpeg"/><Relationship Id="rId140" Type="http://schemas.openxmlformats.org/officeDocument/2006/relationships/image" Target="media/image102.jpeg"/><Relationship Id="rId141" Type="http://schemas.openxmlformats.org/officeDocument/2006/relationships/image" Target="media/image103.jpeg"/><Relationship Id="rId142" Type="http://schemas.openxmlformats.org/officeDocument/2006/relationships/hyperlink" Target="mailto:kor_arh@mail.ru" TargetMode="External"/><Relationship Id="rId143" Type="http://schemas.openxmlformats.org/officeDocument/2006/relationships/hyperlink" Target="mailto:kolodinstudio@bk.r" TargetMode="External"/><Relationship Id="rId144" Type="http://schemas.openxmlformats.org/officeDocument/2006/relationships/hyperlink" Target="https://vk.com/away.php?utf=1&amp;to=http%3A%2F%2Fdocs.cntd.ru%2Fdocument%2F901919946" TargetMode="External"/><Relationship Id="rId145" Type="http://schemas.openxmlformats.org/officeDocument/2006/relationships/image" Target="media/image104.jpeg"/><Relationship Id="rId146" Type="http://schemas.openxmlformats.org/officeDocument/2006/relationships/image" Target="media/image105.png"/><Relationship Id="rId147" Type="http://schemas.openxmlformats.org/officeDocument/2006/relationships/hyperlink" Target="mailto:kpb_ru93@mail.ru" TargetMode="External"/><Relationship Id="rId148" Type="http://schemas.openxmlformats.org/officeDocument/2006/relationships/hyperlink" Target="http://www/" TargetMode="External"/><Relationship Id="rId149" Type="http://schemas.openxmlformats.org/officeDocument/2006/relationships/hyperlink" Target="http://www.theatre-architecture.eu/" TargetMode="External"/><Relationship Id="rId150" Type="http://schemas.openxmlformats.org/officeDocument/2006/relationships/image" Target="media/image106.jpeg"/><Relationship Id="rId151" Type="http://schemas.openxmlformats.org/officeDocument/2006/relationships/image" Target="media/image107.jpeg"/><Relationship Id="rId152" Type="http://schemas.openxmlformats.org/officeDocument/2006/relationships/image" Target="media/image108.jpeg"/><Relationship Id="rId153" Type="http://schemas.openxmlformats.org/officeDocument/2006/relationships/hyperlink" Target="mailto:sevarulez@mail.ru" TargetMode="External"/><Relationship Id="rId154" Type="http://schemas.openxmlformats.org/officeDocument/2006/relationships/image" Target="media/image109.jpeg"/><Relationship Id="rId155" Type="http://schemas.openxmlformats.org/officeDocument/2006/relationships/image" Target="media/image110.jpeg"/><Relationship Id="rId156" Type="http://schemas.openxmlformats.org/officeDocument/2006/relationships/image" Target="media/image111.jpeg"/><Relationship Id="rId157" Type="http://schemas.openxmlformats.org/officeDocument/2006/relationships/image" Target="media/image112.jpeg"/><Relationship Id="rId158" Type="http://schemas.openxmlformats.org/officeDocument/2006/relationships/image" Target="media/image113.jpeg"/><Relationship Id="rId159" Type="http://schemas.openxmlformats.org/officeDocument/2006/relationships/hyperlink" Target="mailto:pomozova008@mail.ru" TargetMode="External"/><Relationship Id="rId160" Type="http://schemas.openxmlformats.org/officeDocument/2006/relationships/image" Target="media/image114.jpeg"/><Relationship Id="rId161" Type="http://schemas.openxmlformats.org/officeDocument/2006/relationships/image" Target="media/image115.jpeg"/><Relationship Id="rId162" Type="http://schemas.openxmlformats.org/officeDocument/2006/relationships/hyperlink" Target="mailto:ankaselezneva@gmail.com" TargetMode="External"/><Relationship Id="rId163" Type="http://schemas.openxmlformats.org/officeDocument/2006/relationships/image" Target="media/image116.jpeg"/><Relationship Id="rId164" Type="http://schemas.openxmlformats.org/officeDocument/2006/relationships/image" Target="media/image117.jpeg"/><Relationship Id="rId165" Type="http://schemas.openxmlformats.org/officeDocument/2006/relationships/image" Target="media/image118.jpeg"/><Relationship Id="rId166" Type="http://schemas.openxmlformats.org/officeDocument/2006/relationships/image" Target="media/image119.jpeg"/><Relationship Id="rId167" Type="http://schemas.openxmlformats.org/officeDocument/2006/relationships/hyperlink" Target="mailto:polly.lol.solo@mail.ru" TargetMode="External"/><Relationship Id="rId168" Type="http://schemas.openxmlformats.org/officeDocument/2006/relationships/hyperlink" Target="mailto:gkokur@yandex.ru" TargetMode="External"/><Relationship Id="rId169" Type="http://schemas.openxmlformats.org/officeDocument/2006/relationships/hyperlink" Target="http://www.un.org/" TargetMode="External"/><Relationship Id="rId170" Type="http://schemas.openxmlformats.org/officeDocument/2006/relationships/hyperlink" Target="https://urbanland.uli.org/news/urban-agriculture-practices-to-improve-cities/" TargetMode="External"/><Relationship Id="rId171" Type="http://schemas.openxmlformats.org/officeDocument/2006/relationships/image" Target="media/image120.jpeg"/><Relationship Id="rId172" Type="http://schemas.openxmlformats.org/officeDocument/2006/relationships/image" Target="media/image121.jpeg"/><Relationship Id="rId173" Type="http://schemas.openxmlformats.org/officeDocument/2006/relationships/image" Target="media/image122.jpeg"/><Relationship Id="rId174" Type="http://schemas.openxmlformats.org/officeDocument/2006/relationships/image" Target="media/image123.jpeg"/><Relationship Id="rId175" Type="http://schemas.openxmlformats.org/officeDocument/2006/relationships/image" Target="media/image124.jpeg"/><Relationship Id="rId176" Type="http://schemas.openxmlformats.org/officeDocument/2006/relationships/hyperlink" Target="mailto:inga_stepanova94@mail.ru" TargetMode="External"/><Relationship Id="rId177" Type="http://schemas.openxmlformats.org/officeDocument/2006/relationships/image" Target="media/image125.jpeg"/><Relationship Id="rId178" Type="http://schemas.openxmlformats.org/officeDocument/2006/relationships/image" Target="media/image126.jpeg"/><Relationship Id="rId179" Type="http://schemas.openxmlformats.org/officeDocument/2006/relationships/image" Target="media/image127.jpeg"/><Relationship Id="rId180" Type="http://schemas.openxmlformats.org/officeDocument/2006/relationships/image" Target="media/image128.jpeg"/><Relationship Id="rId181" Type="http://schemas.openxmlformats.org/officeDocument/2006/relationships/image" Target="media/image129.jpeg"/><Relationship Id="rId182" Type="http://schemas.openxmlformats.org/officeDocument/2006/relationships/image" Target="media/image130.jpeg"/><Relationship Id="rId183" Type="http://schemas.openxmlformats.org/officeDocument/2006/relationships/hyperlink" Target="mailto:polinatret@mail.ru" TargetMode="External"/><Relationship Id="rId184" Type="http://schemas.openxmlformats.org/officeDocument/2006/relationships/hyperlink" Target="http://www.forma.spb.ru/magazine/articles/03_01_02/main.shtml" TargetMode="External"/><Relationship Id="rId185" Type="http://schemas.openxmlformats.org/officeDocument/2006/relationships/image" Target="media/image131.jpeg"/><Relationship Id="rId186" Type="http://schemas.openxmlformats.org/officeDocument/2006/relationships/image" Target="media/image132.jpeg"/><Relationship Id="rId187" Type="http://schemas.openxmlformats.org/officeDocument/2006/relationships/image" Target="media/image133.jpeg"/><Relationship Id="rId188" Type="http://schemas.openxmlformats.org/officeDocument/2006/relationships/image" Target="media/image134.jpeg"/><Relationship Id="rId189" Type="http://schemas.openxmlformats.org/officeDocument/2006/relationships/hyperlink" Target="mailto:o.ilina.13@yandex.ru" TargetMode="External"/><Relationship Id="rId190" Type="http://schemas.openxmlformats.org/officeDocument/2006/relationships/image" Target="media/image135.jpeg"/><Relationship Id="rId191" Type="http://schemas.openxmlformats.org/officeDocument/2006/relationships/image" Target="media/image136.jpeg"/><Relationship Id="rId192" Type="http://schemas.openxmlformats.org/officeDocument/2006/relationships/image" Target="media/image137.jpeg"/><Relationship Id="rId193" Type="http://schemas.openxmlformats.org/officeDocument/2006/relationships/hyperlink" Target="mailto:nastya199n@gmail.com" TargetMode="External"/><Relationship Id="rId194" Type="http://schemas.openxmlformats.org/officeDocument/2006/relationships/image" Target="media/image138.jpeg"/><Relationship Id="rId195" Type="http://schemas.openxmlformats.org/officeDocument/2006/relationships/image" Target="media/image139.jpeg"/><Relationship Id="rId196" Type="http://schemas.openxmlformats.org/officeDocument/2006/relationships/image" Target="media/image140.jpeg"/><Relationship Id="rId197" Type="http://schemas.openxmlformats.org/officeDocument/2006/relationships/image" Target="media/image141.jpeg"/><Relationship Id="rId198" Type="http://schemas.openxmlformats.org/officeDocument/2006/relationships/hyperlink" Target="mailto:AndreiShcherbak@yandex.ru" TargetMode="External"/><Relationship Id="rId199" Type="http://schemas.openxmlformats.org/officeDocument/2006/relationships/image" Target="media/image142.jpeg"/><Relationship Id="rId200" Type="http://schemas.openxmlformats.org/officeDocument/2006/relationships/image" Target="media/image143.jpeg"/><Relationship Id="rId201" Type="http://schemas.openxmlformats.org/officeDocument/2006/relationships/image" Target="media/image144.jpeg"/><Relationship Id="rId202" Type="http://schemas.openxmlformats.org/officeDocument/2006/relationships/image" Target="media/image145.jpeg"/><Relationship Id="rId203" Type="http://schemas.openxmlformats.org/officeDocument/2006/relationships/hyperlink" Target="mailto:barbarabelyaeva13@gmail.com" TargetMode="External"/><Relationship Id="rId204" Type="http://schemas.openxmlformats.org/officeDocument/2006/relationships/hyperlink" Target="mailto:romanovos@mail.ru" TargetMode="External"/><Relationship Id="rId205" Type="http://schemas.openxmlformats.org/officeDocument/2006/relationships/hyperlink" Target="mailto:veguscha@yandex.ru" TargetMode="External"/><Relationship Id="rId206" Type="http://schemas.openxmlformats.org/officeDocument/2006/relationships/hyperlink" Target="mailto:demionov@bk.ru" TargetMode="External"/><Relationship Id="rId207" Type="http://schemas.openxmlformats.org/officeDocument/2006/relationships/image" Target="media/image146.jpeg"/><Relationship Id="rId208" Type="http://schemas.openxmlformats.org/officeDocument/2006/relationships/image" Target="media/image147.jpeg"/><Relationship Id="rId209" Type="http://schemas.openxmlformats.org/officeDocument/2006/relationships/image" Target="media/image148.jpeg"/><Relationship Id="rId210" Type="http://schemas.openxmlformats.org/officeDocument/2006/relationships/hyperlink" Target="mailto:dashavab92@gmail.com" TargetMode="External"/><Relationship Id="rId211" Type="http://schemas.openxmlformats.org/officeDocument/2006/relationships/hyperlink" Target="mailto:igor.anatolevich@gmail.com" TargetMode="External"/><Relationship Id="rId212" Type="http://schemas.openxmlformats.org/officeDocument/2006/relationships/hyperlink" Target="mailto:.anatolevich@gmail.com" TargetMode="External"/><Relationship Id="rId213" Type="http://schemas.openxmlformats.org/officeDocument/2006/relationships/image" Target="media/image149.jpeg"/><Relationship Id="rId214" Type="http://schemas.openxmlformats.org/officeDocument/2006/relationships/image" Target="media/image150.jpeg"/><Relationship Id="rId215" Type="http://schemas.openxmlformats.org/officeDocument/2006/relationships/image" Target="media/image151.jpeg"/><Relationship Id="rId216" Type="http://schemas.openxmlformats.org/officeDocument/2006/relationships/image" Target="media/image152.jpeg"/><Relationship Id="rId217" Type="http://schemas.openxmlformats.org/officeDocument/2006/relationships/image" Target="media/image153.jpeg"/><Relationship Id="rId218" Type="http://schemas.openxmlformats.org/officeDocument/2006/relationships/image" Target="media/image154.png"/><Relationship Id="rId219" Type="http://schemas.openxmlformats.org/officeDocument/2006/relationships/hyperlink" Target="mailto:zhdanovayulia1995@mail.ru" TargetMode="External"/><Relationship Id="rId220" Type="http://schemas.openxmlformats.org/officeDocument/2006/relationships/hyperlink" Target="http://ivo.garant.ru/%23/document/70291362/entry/10222" TargetMode="External"/><Relationship Id="rId221" Type="http://schemas.openxmlformats.org/officeDocument/2006/relationships/hyperlink" Target="http://ivo.garant.ru/%23/document/70291362/entry/1023" TargetMode="External"/><Relationship Id="rId222" Type="http://schemas.openxmlformats.org/officeDocument/2006/relationships/hyperlink" Target="http://www.natural-sciences.ru/ru/article/" TargetMode="External"/><Relationship Id="rId223" Type="http://schemas.openxmlformats.org/officeDocument/2006/relationships/image" Target="media/image155.jpeg"/><Relationship Id="rId224" Type="http://schemas.openxmlformats.org/officeDocument/2006/relationships/image" Target="media/image156.jpeg"/><Relationship Id="rId225" Type="http://schemas.openxmlformats.org/officeDocument/2006/relationships/image" Target="media/image157.jpeg"/><Relationship Id="rId226" Type="http://schemas.openxmlformats.org/officeDocument/2006/relationships/image" Target="media/image158.jpeg"/><Relationship Id="rId227" Type="http://schemas.openxmlformats.org/officeDocument/2006/relationships/hyperlink" Target="mailto:liona.ivanva@yandex.ru" TargetMode="External"/><Relationship Id="rId228" Type="http://schemas.openxmlformats.org/officeDocument/2006/relationships/hyperlink" Target="http://news.nb.dp.ru/a/2017/09/28/Gde_v_" TargetMode="External"/><Relationship Id="rId229" Type="http://schemas.openxmlformats.org/officeDocument/2006/relationships/hyperlink" Target="https://spbhomes.ru/science/devyatkino_kudrovo_ili_parnas/" TargetMode="External"/><Relationship Id="rId230" Type="http://schemas.openxmlformats.org/officeDocument/2006/relationships/image" Target="media/image159.jpeg"/><Relationship Id="rId231" Type="http://schemas.openxmlformats.org/officeDocument/2006/relationships/image" Target="media/image160.jpeg"/><Relationship Id="rId232" Type="http://schemas.openxmlformats.org/officeDocument/2006/relationships/image" Target="media/image161.png"/><Relationship Id="rId233" Type="http://schemas.openxmlformats.org/officeDocument/2006/relationships/image" Target="media/image162.jpeg"/><Relationship Id="rId234" Type="http://schemas.openxmlformats.org/officeDocument/2006/relationships/image" Target="media/image163.jpeg"/><Relationship Id="rId235" Type="http://schemas.openxmlformats.org/officeDocument/2006/relationships/image" Target="media/image164.jpeg"/><Relationship Id="rId236" Type="http://schemas.openxmlformats.org/officeDocument/2006/relationships/image" Target="media/image165.jpeg"/><Relationship Id="rId237" Type="http://schemas.openxmlformats.org/officeDocument/2006/relationships/image" Target="media/image166.jpeg"/><Relationship Id="rId238" Type="http://schemas.openxmlformats.org/officeDocument/2006/relationships/hyperlink" Target="mailto:shiryaeva_a@list.ru" TargetMode="External"/><Relationship Id="rId239" Type="http://schemas.openxmlformats.org/officeDocument/2006/relationships/hyperlink" Target="mailto:novnatalie@gmail.com" TargetMode="External"/><Relationship Id="rId240" Type="http://schemas.openxmlformats.org/officeDocument/2006/relationships/hyperlink" Target="mailto:vladimir.k.linov@gmail.com" TargetMode="External"/><Relationship Id="rId241" Type="http://schemas.openxmlformats.org/officeDocument/2006/relationships/hyperlink" Target="mailto:psb-lg@mail.ru" TargetMode="External"/><Relationship Id="rId242" Type="http://schemas.openxmlformats.org/officeDocument/2006/relationships/hyperlink" Target="http://arch-grafika.ru/publ/bez_kategorij/bez_kategorij/renovacija_promyshlennykh_territorij_i_obektov/12-1-0-69/" TargetMode="External"/><Relationship Id="rId243" Type="http://schemas.openxmlformats.org/officeDocument/2006/relationships/hyperlink" Target="mailto:bjani18@gmail.com" TargetMode="External"/><Relationship Id="rId244" Type="http://schemas.openxmlformats.org/officeDocument/2006/relationships/image" Target="media/image167.jpeg"/><Relationship Id="rId245" Type="http://schemas.openxmlformats.org/officeDocument/2006/relationships/image" Target="media/image168.jpeg"/><Relationship Id="rId246" Type="http://schemas.openxmlformats.org/officeDocument/2006/relationships/image" Target="media/image169.jpeg"/><Relationship Id="rId247" Type="http://schemas.openxmlformats.org/officeDocument/2006/relationships/image" Target="media/image170.jpeg"/><Relationship Id="rId248" Type="http://schemas.openxmlformats.org/officeDocument/2006/relationships/image" Target="media/image171.jpeg"/><Relationship Id="rId249" Type="http://schemas.openxmlformats.org/officeDocument/2006/relationships/hyperlink" Target="mailto:kimvkg@gmail.com" TargetMode="External"/><Relationship Id="rId250" Type="http://schemas.openxmlformats.org/officeDocument/2006/relationships/hyperlink" Target="http://www.eventyas.com/" TargetMode="External"/><Relationship Id="rId251" Type="http://schemas.openxmlformats.org/officeDocument/2006/relationships/image" Target="media/image172.png"/><Relationship Id="rId252" Type="http://schemas.openxmlformats.org/officeDocument/2006/relationships/image" Target="media/image173.jpeg"/><Relationship Id="rId253" Type="http://schemas.openxmlformats.org/officeDocument/2006/relationships/image" Target="media/image174.jpeg"/><Relationship Id="rId254" Type="http://schemas.openxmlformats.org/officeDocument/2006/relationships/hyperlink" Target="mailto:vichilp@mail.ru" TargetMode="External"/><Relationship Id="rId255" Type="http://schemas.openxmlformats.org/officeDocument/2006/relationships/hyperlink" Target="mailto:ladimir.k.linov@gmail.com" TargetMode="External"/><Relationship Id="rId256" Type="http://schemas.openxmlformats.org/officeDocument/2006/relationships/hyperlink" Target="mailto:sb-lg@mail.ru" TargetMode="External"/><Relationship Id="rId257" Type="http://schemas.openxmlformats.org/officeDocument/2006/relationships/hyperlink" Target="http://www.complexdoc.ru/ntdpdf/485457/posobie_k_mgsn_403-94_doma_internaty_dlya_invalidov_i_prestarelykh.pdf" TargetMode="External"/><Relationship Id="rId258" Type="http://schemas.openxmlformats.org/officeDocument/2006/relationships/hyperlink" Target="http://docs/" TargetMode="External"/><Relationship Id="rId259" Type="http://schemas.openxmlformats.org/officeDocument/2006/relationships/hyperlink" Target="mailto:kostina189@gmail.com" TargetMode="External"/><Relationship Id="rId260" Type="http://schemas.openxmlformats.org/officeDocument/2006/relationships/hyperlink" Target="http://inka-dropmann.de/architecture.php?id=7" TargetMode="External"/><Relationship Id="rId261" Type="http://schemas.openxmlformats.org/officeDocument/2006/relationships/image" Target="media/image175.jpeg"/><Relationship Id="rId262" Type="http://schemas.openxmlformats.org/officeDocument/2006/relationships/image" Target="media/image176.jpeg"/><Relationship Id="rId263" Type="http://schemas.openxmlformats.org/officeDocument/2006/relationships/image" Target="media/image177.jpeg"/><Relationship Id="rId264" Type="http://schemas.openxmlformats.org/officeDocument/2006/relationships/image" Target="media/image178.jpeg"/><Relationship Id="rId265" Type="http://schemas.openxmlformats.org/officeDocument/2006/relationships/image" Target="media/image179.jpeg"/><Relationship Id="rId266" Type="http://schemas.openxmlformats.org/officeDocument/2006/relationships/image" Target="media/image180.jpeg"/><Relationship Id="rId267" Type="http://schemas.openxmlformats.org/officeDocument/2006/relationships/hyperlink" Target="mailto:leiyang0318@outlook.com" TargetMode="External"/><Relationship Id="rId268" Type="http://schemas.openxmlformats.org/officeDocument/2006/relationships/image" Target="media/image181.jpeg"/><Relationship Id="rId269" Type="http://schemas.openxmlformats.org/officeDocument/2006/relationships/image" Target="media/image182.jpeg"/><Relationship Id="rId270" Type="http://schemas.openxmlformats.org/officeDocument/2006/relationships/image" Target="media/image183.jpeg"/><Relationship Id="rId271" Type="http://schemas.openxmlformats.org/officeDocument/2006/relationships/image" Target="media/image184.jpeg"/><Relationship Id="rId272" Type="http://schemas.openxmlformats.org/officeDocument/2006/relationships/hyperlink" Target="mailto:anastasia04.95@mail.ru" TargetMode="External"/><Relationship Id="rId273" Type="http://schemas.openxmlformats.org/officeDocument/2006/relationships/hyperlink" Target="mailto:dollymitina@mail.ru" TargetMode="External"/><Relationship Id="rId274" Type="http://schemas.openxmlformats.org/officeDocument/2006/relationships/hyperlink" Target="http://cyberleninka.ru/article/n/vliyanie-tsveta-na-p" TargetMode="External"/><Relationship Id="rId275" Type="http://schemas.openxmlformats.org/officeDocument/2006/relationships/image" Target="media/image185.jpeg"/><Relationship Id="rId276" Type="http://schemas.openxmlformats.org/officeDocument/2006/relationships/image" Target="media/image186.jpeg"/><Relationship Id="rId277" Type="http://schemas.openxmlformats.org/officeDocument/2006/relationships/image" Target="media/image187.jpeg"/><Relationship Id="rId278" Type="http://schemas.openxmlformats.org/officeDocument/2006/relationships/image" Target="media/image188.jpeg"/><Relationship Id="rId279" Type="http://schemas.openxmlformats.org/officeDocument/2006/relationships/image" Target="media/image189.jpeg"/><Relationship Id="rId280" Type="http://schemas.openxmlformats.org/officeDocument/2006/relationships/hyperlink" Target="mailto:maksycha22@mail.ru" TargetMode="External"/><Relationship Id="rId281" Type="http://schemas.openxmlformats.org/officeDocument/2006/relationships/hyperlink" Target="http://docs.cntd.ru/" TargetMode="External"/><Relationship Id="rId282" Type="http://schemas.openxmlformats.org/officeDocument/2006/relationships/hyperlink" Target="http://docs.cntd.ru/document/8422495" TargetMode="External"/><Relationship Id="rId283" Type="http://schemas.openxmlformats.org/officeDocument/2006/relationships/hyperlink" Target="http://base.garant.ru/12165555/" TargetMode="External"/><Relationship Id="rId284" Type="http://schemas.openxmlformats.org/officeDocument/2006/relationships/image" Target="media/image190.jpeg"/><Relationship Id="rId285" Type="http://schemas.openxmlformats.org/officeDocument/2006/relationships/image" Target="media/image191.jpeg"/><Relationship Id="rId286" Type="http://schemas.openxmlformats.org/officeDocument/2006/relationships/image" Target="media/image192.jpeg"/><Relationship Id="rId287" Type="http://schemas.openxmlformats.org/officeDocument/2006/relationships/image" Target="media/image193.jpeg"/><Relationship Id="rId288" Type="http://schemas.openxmlformats.org/officeDocument/2006/relationships/hyperlink" Target="mailto:noviann@yandex.ru" TargetMode="External"/><Relationship Id="rId289" Type="http://schemas.openxmlformats.org/officeDocument/2006/relationships/hyperlink" Target="http://rusmuseum.ru/about/" TargetMode="External"/><Relationship Id="rId290" Type="http://schemas.openxmlformats.org/officeDocument/2006/relationships/hyperlink" Target="https://zimamagazine.com/2014/08/malevich-e-nergetika-tsveta-v-tate/" TargetMode="External"/><Relationship Id="rId291" Type="http://schemas.openxmlformats.org/officeDocument/2006/relationships/hyperlink" Target="http://www.berlogos.ru/article/cvetovaya-teoriya-kandinskogo-v-arhitekture/" TargetMode="External"/><Relationship Id="rId292" Type="http://schemas.openxmlformats.org/officeDocument/2006/relationships/hyperlink" Target="https://foma.ru/russkiy-avangard-bogoborchestvo-ili-bogoiskatelstvo.html" TargetMode="External"/><Relationship Id="rId293" Type="http://schemas.openxmlformats.org/officeDocument/2006/relationships/hyperlink" Target="https://archspeech.com/article/steklo-v-avangarde" TargetMode="External"/><Relationship Id="rId294" Type="http://schemas.openxmlformats.org/officeDocument/2006/relationships/image" Target="media/image194.jpeg"/><Relationship Id="rId295" Type="http://schemas.openxmlformats.org/officeDocument/2006/relationships/image" Target="media/image195.jpeg"/><Relationship Id="rId296" Type="http://schemas.openxmlformats.org/officeDocument/2006/relationships/image" Target="media/image196.jpeg"/><Relationship Id="rId297" Type="http://schemas.openxmlformats.org/officeDocument/2006/relationships/image" Target="media/image197.jpeg"/><Relationship Id="rId298" Type="http://schemas.openxmlformats.org/officeDocument/2006/relationships/image" Target="media/image198.jpeg"/><Relationship Id="rId299" Type="http://schemas.openxmlformats.org/officeDocument/2006/relationships/image" Target="media/image199.jpeg"/><Relationship Id="rId300" Type="http://schemas.openxmlformats.org/officeDocument/2006/relationships/hyperlink" Target="mailto:vadim95.08@gmail.com" TargetMode="External"/><Relationship Id="rId301" Type="http://schemas.openxmlformats.org/officeDocument/2006/relationships/hyperlink" Target="https://www.khuka.com/vyipuski/5-vyipusk/myishlenie/lyizhi-vne-sezona" TargetMode="External"/><Relationship Id="rId302" Type="http://schemas.openxmlformats.org/officeDocument/2006/relationships/hyperlink" Target="http://archvuz.ru/2011_1/25" TargetMode="External"/><Relationship Id="rId303" Type="http://schemas.openxmlformats.org/officeDocument/2006/relationships/hyperlink" Target="mailto:pashkevichti@gmail.com" TargetMode="External"/><Relationship Id="rId304" Type="http://schemas.openxmlformats.org/officeDocument/2006/relationships/hyperlink" Target="https://scicenter.online/" TargetMode="External"/><Relationship Id="rId305" Type="http://schemas.openxmlformats.org/officeDocument/2006/relationships/hyperlink" Target="https://lesprominform.ru/" TargetMode="External"/><Relationship Id="rId306" Type="http://schemas.openxmlformats.org/officeDocument/2006/relationships/hyperlink" Target="https://archi.ru/tech/42289/ustoichivyi-uglerod" TargetMode="External"/><Relationship Id="rId307" Type="http://schemas.openxmlformats.org/officeDocument/2006/relationships/hyperlink" Target="http://norvex.pro/company/blog/vysotnoe-derevyannoe-domostroenie-10-ti-etazhnyy-zhiloy-dom-forte-living-melburn-avstraliya/" TargetMode="External"/><Relationship Id="rId308" Type="http://schemas.openxmlformats.org/officeDocument/2006/relationships/hyperlink" Target="https://www.cre.ru/news/72300" TargetMode="External"/><Relationship Id="rId309" Type="http://schemas.openxmlformats.org/officeDocument/2006/relationships/hyperlink" Target="https://daily.afisha.ru/cities/4826-kto-i-zachem-stroit-v-shvecii-derevyannye-neboskreby/" TargetMode="External"/><Relationship Id="rId310" Type="http://schemas.openxmlformats.org/officeDocument/2006/relationships/hyperlink" Target="https://ruekt.ru/pervye-zhilcy-zaseljajutsja-v-samoe-vysokoe-v-shvecii-derevjannoe-zdanie/" TargetMode="External"/><Relationship Id="rId311" Type="http://schemas.openxmlformats.org/officeDocument/2006/relationships/hyperlink" Target="http://www.archfacade.ru/2014/07/derevyannyj-neboskreb-big-wood-na-solnechnyx-batareyax.html" TargetMode="External"/><Relationship Id="rId312" Type="http://schemas.openxmlformats.org/officeDocument/2006/relationships/hyperlink" Target="http://crosslam.ru/mnogofunkcionalnyy-centr-iz-derevyannyh-konstrukciy-v-londone" TargetMode="External"/><Relationship Id="rId313" Type="http://schemas.openxmlformats.org/officeDocument/2006/relationships/hyperlink" Target="http://crosslam.ru/proekt-derevyannogo-neboskreba-v-chikago" TargetMode="External"/><Relationship Id="rId314" Type="http://schemas.openxmlformats.org/officeDocument/2006/relationships/hyperlink" Target="https://news.myseldon.com/ru/news/index/223020625" TargetMode="External"/><Relationship Id="rId315" Type="http://schemas.openxmlformats.org/officeDocument/2006/relationships/image" Target="media/image200.jpeg"/><Relationship Id="rId316" Type="http://schemas.openxmlformats.org/officeDocument/2006/relationships/image" Target="media/image201.jpeg"/><Relationship Id="rId317" Type="http://schemas.openxmlformats.org/officeDocument/2006/relationships/image" Target="media/image202.jpeg"/><Relationship Id="rId318" Type="http://schemas.openxmlformats.org/officeDocument/2006/relationships/hyperlink" Target="https://teacode.com/online/udc/7/721.01.html" TargetMode="External"/><Relationship Id="rId319" Type="http://schemas.openxmlformats.org/officeDocument/2006/relationships/hyperlink" Target="mailto:pletenkae@yandex.ru" TargetMode="External"/><Relationship Id="rId320" Type="http://schemas.openxmlformats.org/officeDocument/2006/relationships/image" Target="media/image203.jpeg"/><Relationship Id="rId321" Type="http://schemas.openxmlformats.org/officeDocument/2006/relationships/image" Target="media/image204.jpeg"/><Relationship Id="rId322" Type="http://schemas.openxmlformats.org/officeDocument/2006/relationships/image" Target="media/image205.jpeg"/><Relationship Id="rId323" Type="http://schemas.openxmlformats.org/officeDocument/2006/relationships/hyperlink" Target="mailto:l_pro10@mail.ru" TargetMode="External"/><Relationship Id="rId324" Type="http://schemas.openxmlformats.org/officeDocument/2006/relationships/image" Target="media/image206.jpeg"/><Relationship Id="rId325" Type="http://schemas.openxmlformats.org/officeDocument/2006/relationships/image" Target="media/image207.jpeg"/><Relationship Id="rId326" Type="http://schemas.openxmlformats.org/officeDocument/2006/relationships/image" Target="media/image208.png"/><Relationship Id="rId327" Type="http://schemas.openxmlformats.org/officeDocument/2006/relationships/hyperlink" Target="mailto:irinapriadchenko@gmail.com" TargetMode="External"/><Relationship Id="rId328" Type="http://schemas.openxmlformats.org/officeDocument/2006/relationships/image" Target="media/image209.jpeg"/><Relationship Id="rId329" Type="http://schemas.openxmlformats.org/officeDocument/2006/relationships/image" Target="media/image210.jpeg"/><Relationship Id="rId330" Type="http://schemas.openxmlformats.org/officeDocument/2006/relationships/image" Target="media/image211.jpeg"/><Relationship Id="rId331" Type="http://schemas.openxmlformats.org/officeDocument/2006/relationships/hyperlink" Target="mailto:d.pyatnitskaya@mail.ru" TargetMode="External"/><Relationship Id="rId332" Type="http://schemas.openxmlformats.org/officeDocument/2006/relationships/hyperlink" Target="mailto:omanovos@mail.ru" TargetMode="External"/><Relationship Id="rId333" Type="http://schemas.openxmlformats.org/officeDocument/2006/relationships/hyperlink" Target="http://xn--d1atxw.xn--p1ai/archive/ed1-01-10-2012/01-google.html" TargetMode="External"/><Relationship Id="rId334" Type="http://schemas.openxmlformats.org/officeDocument/2006/relationships/hyperlink" Target="http://groupconcord.ru/bp/it/datacenter" TargetMode="External"/><Relationship Id="rId335" Type="http://schemas.openxmlformats.org/officeDocument/2006/relationships/hyperlink" Target="https://habr.com/ru/company/it-grad/blog/330338/" TargetMode="External"/><Relationship Id="rId336" Type="http://schemas.openxmlformats.org/officeDocument/2006/relationships/image" Target="media/image212.jpeg"/><Relationship Id="rId337" Type="http://schemas.openxmlformats.org/officeDocument/2006/relationships/image" Target="media/image213.jpeg"/><Relationship Id="rId338" Type="http://schemas.openxmlformats.org/officeDocument/2006/relationships/image" Target="media/image214.jpeg"/><Relationship Id="rId339" Type="http://schemas.openxmlformats.org/officeDocument/2006/relationships/hyperlink" Target="mailto:radna1509@mail.ru" TargetMode="External"/><Relationship Id="rId340" Type="http://schemas.openxmlformats.org/officeDocument/2006/relationships/image" Target="media/image215.jpeg"/><Relationship Id="rId341" Type="http://schemas.openxmlformats.org/officeDocument/2006/relationships/image" Target="media/image216.jpeg"/><Relationship Id="rId342" Type="http://schemas.openxmlformats.org/officeDocument/2006/relationships/hyperlink" Target="mailto:maxxx3x4x5@mail.ru" TargetMode="External"/><Relationship Id="rId343" Type="http://schemas.openxmlformats.org/officeDocument/2006/relationships/hyperlink" Target="mailto:Vladimir.k.linov@gmail.com" TargetMode="External"/><Relationship Id="rId344" Type="http://schemas.openxmlformats.org/officeDocument/2006/relationships/hyperlink" Target="mailto:Psb-lg@mail.ru" TargetMode="External"/><Relationship Id="rId345" Type="http://schemas.openxmlformats.org/officeDocument/2006/relationships/hyperlink" Target="http://elar/" TargetMode="External"/><Relationship Id="rId346" Type="http://schemas.openxmlformats.org/officeDocument/2006/relationships/hyperlink" Target="http://www.ssc.smr.ru/media/" TargetMode="External"/><Relationship Id="rId347" Type="http://schemas.openxmlformats.org/officeDocument/2006/relationships/image" Target="media/image217.jpeg"/><Relationship Id="rId348" Type="http://schemas.openxmlformats.org/officeDocument/2006/relationships/image" Target="media/image218.jpeg"/><Relationship Id="rId349" Type="http://schemas.openxmlformats.org/officeDocument/2006/relationships/image" Target="media/image219.jpeg"/><Relationship Id="rId350" Type="http://schemas.openxmlformats.org/officeDocument/2006/relationships/hyperlink" Target="mailto:aa.salamatova@yandex.ru" TargetMode="External"/><Relationship Id="rId351" Type="http://schemas.openxmlformats.org/officeDocument/2006/relationships/hyperlink" Target="http://invasait.ru/obrazovanie/perehen-uchebnyh-zavedenii-" TargetMode="External"/><Relationship Id="rId352" Type="http://schemas.openxmlformats.org/officeDocument/2006/relationships/image" Target="media/image220.jpeg"/><Relationship Id="rId353" Type="http://schemas.openxmlformats.org/officeDocument/2006/relationships/image" Target="media/image221.jpeg"/><Relationship Id="rId354" Type="http://schemas.openxmlformats.org/officeDocument/2006/relationships/hyperlink" Target="mailto:nadya95@bk.ru" TargetMode="External"/><Relationship Id="rId355" Type="http://schemas.openxmlformats.org/officeDocument/2006/relationships/image" Target="media/image222.jpeg"/><Relationship Id="rId356" Type="http://schemas.openxmlformats.org/officeDocument/2006/relationships/image" Target="media/image223.jpeg"/><Relationship Id="rId357" Type="http://schemas.openxmlformats.org/officeDocument/2006/relationships/image" Target="media/image224.jpeg"/><Relationship Id="rId358" Type="http://schemas.openxmlformats.org/officeDocument/2006/relationships/hyperlink" Target="mailto:9624800@mail.ru" TargetMode="External"/><Relationship Id="rId359" Type="http://schemas.openxmlformats.org/officeDocument/2006/relationships/hyperlink" Target="http://kapitel-spb.ru/article/&#1087;&#1086;&#1083;&#1080;&#1094;&#1077;&#1085;-" TargetMode="External"/><Relationship Id="rId360" Type="http://schemas.openxmlformats.org/officeDocument/2006/relationships/image" Target="media/image225.jpeg"/><Relationship Id="rId361" Type="http://schemas.openxmlformats.org/officeDocument/2006/relationships/image" Target="media/image226.jpeg"/><Relationship Id="rId362" Type="http://schemas.openxmlformats.org/officeDocument/2006/relationships/image" Target="media/image227.jpeg"/><Relationship Id="rId363" Type="http://schemas.openxmlformats.org/officeDocument/2006/relationships/image" Target="media/image228.jpeg"/><Relationship Id="rId364" Type="http://schemas.openxmlformats.org/officeDocument/2006/relationships/hyperlink" Target="mailto:alenywkaantokha@yandex.ru" TargetMode="External"/><Relationship Id="rId365" Type="http://schemas.openxmlformats.org/officeDocument/2006/relationships/hyperlink" Target="https://www.rspca.org.uk/documents/1494939/0/Shelter%2Bdesign%2Band%2Bmanagement%2Bguidelines%2B%28RSPCA%2B2006%29.pdf/e0663b2a-60f3-d889-cd05-bede6a1d86e7?t=1556901183630" TargetMode="External"/><Relationship Id="rId366" Type="http://schemas.openxmlformats.org/officeDocument/2006/relationships/hyperlink" Target="http://timerobots.ru/arhitektura-budushego/223arhitektura-budushego-dlya-" TargetMode="External"/><Relationship Id="rId367" Type="http://schemas.openxmlformats.org/officeDocument/2006/relationships/image" Target="media/image229.jpeg"/><Relationship Id="rId368" Type="http://schemas.openxmlformats.org/officeDocument/2006/relationships/image" Target="media/image230.jpeg"/><Relationship Id="rId369" Type="http://schemas.openxmlformats.org/officeDocument/2006/relationships/hyperlink" Target="mailto:dark_sool@mail.ru" TargetMode="External"/><Relationship Id="rId370" Type="http://schemas.openxmlformats.org/officeDocument/2006/relationships/hyperlink" Target="https://ecomg.ru/equipment/processing-of-the-waste-to-energy/recycling-plants-for-energy-processing-solid-domestic-waste/waste_recycling_plant.pdf" TargetMode="External"/><Relationship Id="rId371" Type="http://schemas.openxmlformats.org/officeDocument/2006/relationships/image" Target="media/image231.jpeg"/><Relationship Id="rId372" Type="http://schemas.openxmlformats.org/officeDocument/2006/relationships/image" Target="media/image232.jpeg"/><Relationship Id="rId373" Type="http://schemas.openxmlformats.org/officeDocument/2006/relationships/hyperlink" Target="mailto:inves0696@gmail.com" TargetMode="External"/><Relationship Id="rId374" Type="http://schemas.openxmlformats.org/officeDocument/2006/relationships/hyperlink" Target="https://sibac.info/archive/technic/5(52).pdf" TargetMode="External"/><Relationship Id="rId375" Type="http://schemas.openxmlformats.org/officeDocument/2006/relationships/hyperlink" Target="https://moluch.ru/archive/136/38024/" TargetMode="External"/><Relationship Id="rId376" Type="http://schemas.openxmlformats.org/officeDocument/2006/relationships/image" Target="media/image233.jpeg"/><Relationship Id="rId377" Type="http://schemas.openxmlformats.org/officeDocument/2006/relationships/image" Target="media/image234.jpeg"/><Relationship Id="rId378" Type="http://schemas.openxmlformats.org/officeDocument/2006/relationships/hyperlink" Target="mailto:eziev.kantemir@mail.ru" TargetMode="External"/><Relationship Id="rId379" Type="http://schemas.openxmlformats.org/officeDocument/2006/relationships/image" Target="media/image235.png"/><Relationship Id="rId380" Type="http://schemas.openxmlformats.org/officeDocument/2006/relationships/image" Target="media/image236.png"/><Relationship Id="rId381" Type="http://schemas.openxmlformats.org/officeDocument/2006/relationships/hyperlink" Target="mailto:poli.kozlova1@gmail.com" TargetMode="External"/><Relationship Id="rId382" Type="http://schemas.openxmlformats.org/officeDocument/2006/relationships/hyperlink" Target="http://www.kgainfo.spb.ru/" TargetMode="External"/><Relationship Id="rId383" Type="http://schemas.openxmlformats.org/officeDocument/2006/relationships/hyperlink" Target="http://cyberleninka.ru/" TargetMode="External"/><Relationship Id="rId384" Type="http://schemas.openxmlformats.org/officeDocument/2006/relationships/hyperlink" Target="http://archvuz/" TargetMode="External"/><Relationship Id="rId385" Type="http://schemas.openxmlformats.org/officeDocument/2006/relationships/hyperlink" Target="http://www.archi.ru/" TargetMode="External"/><Relationship Id="rId386" Type="http://schemas.openxmlformats.org/officeDocument/2006/relationships/hyperlink" Target="http://www.archdaily.com/" TargetMode="External"/><Relationship Id="rId387" Type="http://schemas.openxmlformats.org/officeDocument/2006/relationships/image" Target="media/image237.jpeg"/><Relationship Id="rId388" Type="http://schemas.openxmlformats.org/officeDocument/2006/relationships/image" Target="media/image238.jpeg"/><Relationship Id="rId389" Type="http://schemas.openxmlformats.org/officeDocument/2006/relationships/image" Target="media/image239.jpeg"/><Relationship Id="rId390" Type="http://schemas.openxmlformats.org/officeDocument/2006/relationships/image" Target="media/image240.jpeg"/><Relationship Id="rId391" Type="http://schemas.openxmlformats.org/officeDocument/2006/relationships/hyperlink" Target="mailto:lorenz.e@yandex.ru" TargetMode="External"/><Relationship Id="rId392" Type="http://schemas.openxmlformats.org/officeDocument/2006/relationships/hyperlink" Target="mailto:enz.e@yandex.ru" TargetMode="External"/><Relationship Id="rId393" Type="http://schemas.openxmlformats.org/officeDocument/2006/relationships/hyperlink" Target="https://strelka.com/ru/magazine/2014/12/05/revzin" TargetMode="External"/><Relationship Id="rId394" Type="http://schemas.openxmlformats.org/officeDocument/2006/relationships/hyperlink" Target="http://archspeech.com/article/shkoly-v-kotoryh-hochetsya-uchit-sya-opyt-finlyandii" TargetMode="External"/><Relationship Id="rId395" Type="http://schemas.openxmlformats.org/officeDocument/2006/relationships/hyperlink" Target="https://www.archdaily.com/406513/saunalahti-school-verstas-architects" TargetMode="External"/><Relationship Id="rId396" Type="http://schemas.openxmlformats.org/officeDocument/2006/relationships/hyperlink" Target="https://www.archdaily.com/908269/letovo-schoolcampus-atelier-pro/" TargetMode="External"/><Relationship Id="rId397" Type="http://schemas.openxmlformats.org/officeDocument/2006/relationships/image" Target="media/image241.jpeg"/><Relationship Id="rId398" Type="http://schemas.openxmlformats.org/officeDocument/2006/relationships/image" Target="media/image242.jpeg"/><Relationship Id="rId399" Type="http://schemas.openxmlformats.org/officeDocument/2006/relationships/image" Target="media/image243.jpeg"/><Relationship Id="rId400" Type="http://schemas.openxmlformats.org/officeDocument/2006/relationships/image" Target="media/image244.jpeg"/><Relationship Id="rId401" Type="http://schemas.openxmlformats.org/officeDocument/2006/relationships/hyperlink" Target="mailto:sergey.salmanov95@yandex.ru" TargetMode="External"/><Relationship Id="rId402" Type="http://schemas.openxmlformats.org/officeDocument/2006/relationships/hyperlink" Target="mailto:.salmanov95@yandex.ru" TargetMode="External"/><Relationship Id="rId403" Type="http://schemas.openxmlformats.org/officeDocument/2006/relationships/image" Target="media/image245.jpeg"/><Relationship Id="rId404" Type="http://schemas.openxmlformats.org/officeDocument/2006/relationships/image" Target="media/image246.jpeg"/><Relationship Id="rId405" Type="http://schemas.openxmlformats.org/officeDocument/2006/relationships/image" Target="media/image247.jpeg"/><Relationship Id="rId406" Type="http://schemas.openxmlformats.org/officeDocument/2006/relationships/image" Target="media/image248.jpeg"/><Relationship Id="rId407" Type="http://schemas.openxmlformats.org/officeDocument/2006/relationships/image" Target="media/image249.jpeg"/><Relationship Id="rId408" Type="http://schemas.openxmlformats.org/officeDocument/2006/relationships/image" Target="media/image250.jpeg"/><Relationship Id="rId409" Type="http://schemas.openxmlformats.org/officeDocument/2006/relationships/hyperlink" Target="mailto:nina.smirnova.95@bk.ru" TargetMode="External"/><Relationship Id="rId410" Type="http://schemas.openxmlformats.org/officeDocument/2006/relationships/hyperlink" Target="mailto:b-lg@mail.ru" TargetMode="External"/><Relationship Id="rId411" Type="http://schemas.openxmlformats.org/officeDocument/2006/relationships/hyperlink" Target="http://www.zemvopros.ru/" TargetMode="External"/><Relationship Id="rId412" Type="http://schemas.openxmlformats.org/officeDocument/2006/relationships/image" Target="media/image251.jpeg"/><Relationship Id="rId413" Type="http://schemas.openxmlformats.org/officeDocument/2006/relationships/image" Target="media/image252.jpeg"/><Relationship Id="rId414" Type="http://schemas.openxmlformats.org/officeDocument/2006/relationships/image" Target="media/image253.jpeg"/><Relationship Id="rId415" Type="http://schemas.openxmlformats.org/officeDocument/2006/relationships/hyperlink" Target="mailto:khomyak.18@mail.ru" TargetMode="External"/><Relationship Id="rId416" Type="http://schemas.openxmlformats.org/officeDocument/2006/relationships/image" Target="media/image254.jpeg"/><Relationship Id="rId417" Type="http://schemas.openxmlformats.org/officeDocument/2006/relationships/image" Target="media/image255.jpeg"/><Relationship Id="rId418" Type="http://schemas.openxmlformats.org/officeDocument/2006/relationships/image" Target="media/image256.jpeg"/><Relationship Id="rId419" Type="http://schemas.openxmlformats.org/officeDocument/2006/relationships/image" Target="media/image257.jpeg"/><Relationship Id="rId420" Type="http://schemas.openxmlformats.org/officeDocument/2006/relationships/hyperlink" Target="mailto:imblues@mail.ru" TargetMode="External"/><Relationship Id="rId421" Type="http://schemas.openxmlformats.org/officeDocument/2006/relationships/image" Target="media/image258.jpeg"/><Relationship Id="rId422" Type="http://schemas.openxmlformats.org/officeDocument/2006/relationships/image" Target="media/image259.jpeg"/><Relationship Id="rId423" Type="http://schemas.openxmlformats.org/officeDocument/2006/relationships/image" Target="media/image260.png"/><Relationship Id="rId424" Type="http://schemas.openxmlformats.org/officeDocument/2006/relationships/image" Target="media/image261.jpeg"/><Relationship Id="rId425" Type="http://schemas.openxmlformats.org/officeDocument/2006/relationships/image" Target="media/image262.jpeg"/><Relationship Id="rId426" Type="http://schemas.openxmlformats.org/officeDocument/2006/relationships/image" Target="media/image263.jpeg"/><Relationship Id="rId427" Type="http://schemas.openxmlformats.org/officeDocument/2006/relationships/image" Target="media/image264.jpeg"/><Relationship Id="rId428" Type="http://schemas.openxmlformats.org/officeDocument/2006/relationships/hyperlink" Target="mailto:1454039258@qq.com" TargetMode="External"/><Relationship Id="rId429" Type="http://schemas.openxmlformats.org/officeDocument/2006/relationships/image" Target="media/image265.jpeg"/><Relationship Id="rId430" Type="http://schemas.openxmlformats.org/officeDocument/2006/relationships/image" Target="media/image266.jpeg"/><Relationship Id="rId431" Type="http://schemas.openxmlformats.org/officeDocument/2006/relationships/image" Target="media/image267.jpeg"/><Relationship Id="rId432" Type="http://schemas.openxmlformats.org/officeDocument/2006/relationships/image" Target="media/image268.jpeg"/><Relationship Id="rId433" Type="http://schemas.openxmlformats.org/officeDocument/2006/relationships/image" Target="media/image269.jpeg"/><Relationship Id="rId434" Type="http://schemas.openxmlformats.org/officeDocument/2006/relationships/hyperlink" Target="mailto:ergalemessacw@gmail.com" TargetMode="External"/><Relationship Id="rId435" Type="http://schemas.openxmlformats.org/officeDocument/2006/relationships/image" Target="media/image270.jpeg"/><Relationship Id="rId436" Type="http://schemas.openxmlformats.org/officeDocument/2006/relationships/image" Target="media/image271.jpeg"/><Relationship Id="rId437" Type="http://schemas.openxmlformats.org/officeDocument/2006/relationships/hyperlink" Target="mailto:sasha_tikhonova@mail.ru" TargetMode="External"/><Relationship Id="rId438" Type="http://schemas.openxmlformats.org/officeDocument/2006/relationships/hyperlink" Target="mailto:gemellinen@mail.ru" TargetMode="External"/><Relationship Id="rId439" Type="http://schemas.openxmlformats.org/officeDocument/2006/relationships/hyperlink" Target="mailto:torchalexx@gmail.com" TargetMode="External"/><Relationship Id="rId440" Type="http://schemas.openxmlformats.org/officeDocument/2006/relationships/hyperlink" Target="mailto:chalexx@gmail.com" TargetMode="External"/><Relationship Id="rId441" Type="http://schemas.openxmlformats.org/officeDocument/2006/relationships/image" Target="media/image272.jpeg"/><Relationship Id="rId442" Type="http://schemas.openxmlformats.org/officeDocument/2006/relationships/image" Target="media/image273.jpeg"/><Relationship Id="rId443" Type="http://schemas.openxmlformats.org/officeDocument/2006/relationships/hyperlink" Target="mailto:1143889737@qq.com" TargetMode="External"/><Relationship Id="rId444" Type="http://schemas.openxmlformats.org/officeDocument/2006/relationships/image" Target="media/image274.jpeg"/><Relationship Id="rId445" Type="http://schemas.openxmlformats.org/officeDocument/2006/relationships/image" Target="media/image275.jpeg"/><Relationship Id="rId446" Type="http://schemas.openxmlformats.org/officeDocument/2006/relationships/image" Target="media/image276.jpeg"/><Relationship Id="rId447" Type="http://schemas.openxmlformats.org/officeDocument/2006/relationships/image" Target="media/image277.jpeg"/><Relationship Id="rId448" Type="http://schemas.openxmlformats.org/officeDocument/2006/relationships/hyperlink" Target="mailto:alex_veshnjakov@list.ru" TargetMode="External"/><Relationship Id="rId449" Type="http://schemas.openxmlformats.org/officeDocument/2006/relationships/hyperlink" Target="mailto:nikandr311@mail.ru" TargetMode="External"/><Relationship Id="rId450" Type="http://schemas.openxmlformats.org/officeDocument/2006/relationships/hyperlink" Target="mailto:mkp4@mail.ru" TargetMode="External"/><Relationship Id="rId451" Type="http://schemas.openxmlformats.org/officeDocument/2006/relationships/image" Target="media/image278.jpeg"/><Relationship Id="rId452" Type="http://schemas.openxmlformats.org/officeDocument/2006/relationships/image" Target="media/image279.jpeg"/><Relationship Id="rId453" Type="http://schemas.openxmlformats.org/officeDocument/2006/relationships/image" Target="media/image280.jpeg"/><Relationship Id="rId454" Type="http://schemas.openxmlformats.org/officeDocument/2006/relationships/hyperlink" Target="mailto:kapitonovavaleria@yandex.ru" TargetMode="External"/><Relationship Id="rId455" Type="http://schemas.openxmlformats.org/officeDocument/2006/relationships/hyperlink" Target="mailto:nastya95kai@gmail.com" TargetMode="External"/><Relationship Id="rId456" Type="http://schemas.openxmlformats.org/officeDocument/2006/relationships/hyperlink" Target="mailto:moskvina_yu@mail.ru" TargetMode="External"/><Relationship Id="rId457" Type="http://schemas.openxmlformats.org/officeDocument/2006/relationships/hyperlink" Target="mailto:veronika.yakowenko@yandex.ru" TargetMode="External"/><Relationship Id="rId458" Type="http://schemas.openxmlformats.org/officeDocument/2006/relationships/hyperlink" Target="mailto:onika.yakowenko@yandex.ru" TargetMode="External"/><Relationship Id="rId459" Type="http://schemas.openxmlformats.org/officeDocument/2006/relationships/image" Target="media/image281.jpeg"/><Relationship Id="rId460" Type="http://schemas.openxmlformats.org/officeDocument/2006/relationships/image" Target="media/image282.jpeg"/><Relationship Id="rId461" Type="http://schemas.openxmlformats.org/officeDocument/2006/relationships/image" Target="media/image283.jpeg"/><Relationship Id="rId462" Type="http://schemas.openxmlformats.org/officeDocument/2006/relationships/image" Target="media/image284.jpeg"/><Relationship Id="rId463" Type="http://schemas.openxmlformats.org/officeDocument/2006/relationships/image" Target="media/image285.jpeg"/><Relationship Id="rId464" Type="http://schemas.openxmlformats.org/officeDocument/2006/relationships/image" Target="media/image286.jpeg"/><Relationship Id="rId465" Type="http://schemas.openxmlformats.org/officeDocument/2006/relationships/image" Target="media/image287.jpeg"/><Relationship Id="rId466" Type="http://schemas.openxmlformats.org/officeDocument/2006/relationships/image" Target="media/image288.jpeg"/><Relationship Id="rId467" Type="http://schemas.openxmlformats.org/officeDocument/2006/relationships/hyperlink" Target="mailto:sasha-wlasowa@mail.ru" TargetMode="External"/><Relationship Id="rId468" Type="http://schemas.openxmlformats.org/officeDocument/2006/relationships/hyperlink" Target="mailto:aidaospanova22@gmail.com" TargetMode="External"/><Relationship Id="rId469" Type="http://schemas.openxmlformats.org/officeDocument/2006/relationships/hyperlink" Target="mailto:zadorozhnaia.05@gmail.com" TargetMode="External"/><Relationship Id="rId470" Type="http://schemas.openxmlformats.org/officeDocument/2006/relationships/hyperlink" Target="mailto:ozhnaia.05@gmail.com" TargetMode="External"/><Relationship Id="rId471" Type="http://schemas.openxmlformats.org/officeDocument/2006/relationships/image" Target="media/image289.jpeg"/><Relationship Id="rId472" Type="http://schemas.openxmlformats.org/officeDocument/2006/relationships/image" Target="media/image290.jpeg"/><Relationship Id="rId473" Type="http://schemas.openxmlformats.org/officeDocument/2006/relationships/image" Target="media/image291.jpeg"/><Relationship Id="rId474" Type="http://schemas.openxmlformats.org/officeDocument/2006/relationships/image" Target="media/image292.jpeg"/><Relationship Id="rId475" Type="http://schemas.openxmlformats.org/officeDocument/2006/relationships/hyperlink" Target="mailto:badalyanachitect@gmail.com" TargetMode="External"/><Relationship Id="rId476" Type="http://schemas.openxmlformats.org/officeDocument/2006/relationships/hyperlink" Target="mailto:kokorinadekanat@gmail.com" TargetMode="External"/><Relationship Id="rId477" Type="http://schemas.openxmlformats.org/officeDocument/2006/relationships/hyperlink" Target="mailto:badalyanarchitect@gmail.com" TargetMode="External"/><Relationship Id="rId478" Type="http://schemas.openxmlformats.org/officeDocument/2006/relationships/image" Target="media/image293.jpeg"/><Relationship Id="rId479" Type="http://schemas.openxmlformats.org/officeDocument/2006/relationships/image" Target="media/image294.jpeg"/><Relationship Id="rId480" Type="http://schemas.openxmlformats.org/officeDocument/2006/relationships/image" Target="media/image295.jpeg"/><Relationship Id="rId481" Type="http://schemas.openxmlformats.org/officeDocument/2006/relationships/image" Target="media/image296.jpeg"/><Relationship Id="rId482" Type="http://schemas.openxmlformats.org/officeDocument/2006/relationships/image" Target="media/image297.jpeg"/><Relationship Id="rId483" Type="http://schemas.openxmlformats.org/officeDocument/2006/relationships/image" Target="media/image298.jpeg"/><Relationship Id="rId484" Type="http://schemas.openxmlformats.org/officeDocument/2006/relationships/hyperlink" Target="mailto:nailyakushaeva@gmail.com" TargetMode="External"/><Relationship Id="rId485" Type="http://schemas.openxmlformats.org/officeDocument/2006/relationships/hyperlink" Target="http://www.garant.ru/products/ipo/prime/doc/70547984/" TargetMode="External"/><Relationship Id="rId486" Type="http://schemas.openxmlformats.org/officeDocument/2006/relationships/hyperlink" Target="http://nopriz.ru/docs_for_download/004.pdf" TargetMode="External"/><Relationship Id="rId487" Type="http://schemas.openxmlformats.org/officeDocument/2006/relationships/image" Target="media/image299.png"/><Relationship Id="rId488" Type="http://schemas.openxmlformats.org/officeDocument/2006/relationships/image" Target="media/image300.jpeg"/><Relationship Id="rId489" Type="http://schemas.openxmlformats.org/officeDocument/2006/relationships/image" Target="media/image301.jpeg"/><Relationship Id="rId490" Type="http://schemas.openxmlformats.org/officeDocument/2006/relationships/image" Target="media/image302.png"/><Relationship Id="rId491" Type="http://schemas.openxmlformats.org/officeDocument/2006/relationships/image" Target="media/image303.jpeg"/><Relationship Id="rId492" Type="http://schemas.openxmlformats.org/officeDocument/2006/relationships/image" Target="media/image304.jpeg"/><Relationship Id="rId493" Type="http://schemas.openxmlformats.org/officeDocument/2006/relationships/hyperlink" Target="mailto:arch_project@bk.ru" TargetMode="External"/><Relationship Id="rId494" Type="http://schemas.openxmlformats.org/officeDocument/2006/relationships/hyperlink" Target="mailto:goldmile@yandex.ru" TargetMode="External"/><Relationship Id="rId495" Type="http://schemas.openxmlformats.org/officeDocument/2006/relationships/image" Target="media/image305.jpeg"/><Relationship Id="rId496" Type="http://schemas.openxmlformats.org/officeDocument/2006/relationships/hyperlink" Target="mailto:albegova.zari@yandex.ru" TargetMode="External"/><Relationship Id="rId497" Type="http://schemas.openxmlformats.org/officeDocument/2006/relationships/hyperlink" Target="mailto:mtfg@mail.ru" TargetMode="External"/><Relationship Id="rId498" Type="http://schemas.openxmlformats.org/officeDocument/2006/relationships/image" Target="media/image306.jpeg"/><Relationship Id="rId499" Type="http://schemas.openxmlformats.org/officeDocument/2006/relationships/image" Target="media/image307.jpeg"/><Relationship Id="rId500" Type="http://schemas.openxmlformats.org/officeDocument/2006/relationships/image" Target="media/image308.jpeg"/><Relationship Id="rId501" Type="http://schemas.openxmlformats.org/officeDocument/2006/relationships/image" Target="media/image309.jpeg"/><Relationship Id="rId502" Type="http://schemas.openxmlformats.org/officeDocument/2006/relationships/image" Target="media/image310.jpeg"/><Relationship Id="rId503" Type="http://schemas.openxmlformats.org/officeDocument/2006/relationships/hyperlink" Target="mailto:grin4eg89@mail.ru" TargetMode="External"/><Relationship Id="rId504" Type="http://schemas.openxmlformats.org/officeDocument/2006/relationships/image" Target="media/image311.jpeg"/><Relationship Id="rId505" Type="http://schemas.openxmlformats.org/officeDocument/2006/relationships/image" Target="media/image312.jpeg"/><Relationship Id="rId506" Type="http://schemas.openxmlformats.org/officeDocument/2006/relationships/hyperlink" Target="mailto:stasie@mail.ru" TargetMode="External"/><Relationship Id="rId507" Type="http://schemas.openxmlformats.org/officeDocument/2006/relationships/image" Target="media/image313.jpeg"/><Relationship Id="rId508" Type="http://schemas.openxmlformats.org/officeDocument/2006/relationships/image" Target="media/image314.jpeg"/><Relationship Id="rId509" Type="http://schemas.openxmlformats.org/officeDocument/2006/relationships/image" Target="media/image315.jpeg"/><Relationship Id="rId510" Type="http://schemas.openxmlformats.org/officeDocument/2006/relationships/hyperlink" Target="mailto:marina.verzun@inbox.ru" TargetMode="External"/><Relationship Id="rId511" Type="http://schemas.openxmlformats.org/officeDocument/2006/relationships/hyperlink" Target="https://ru.wikipwdia.org/" TargetMode="External"/><Relationship Id="rId512" Type="http://schemas.openxmlformats.org/officeDocument/2006/relationships/image" Target="media/image316.jpeg"/><Relationship Id="rId513" Type="http://schemas.openxmlformats.org/officeDocument/2006/relationships/image" Target="media/image317.jpeg"/><Relationship Id="rId514" Type="http://schemas.openxmlformats.org/officeDocument/2006/relationships/image" Target="media/image318.jpeg"/><Relationship Id="rId515" Type="http://schemas.openxmlformats.org/officeDocument/2006/relationships/image" Target="media/image319.jpeg"/><Relationship Id="rId516" Type="http://schemas.openxmlformats.org/officeDocument/2006/relationships/image" Target="media/image320.jpeg"/><Relationship Id="rId517" Type="http://schemas.openxmlformats.org/officeDocument/2006/relationships/image" Target="media/image321.jpeg"/><Relationship Id="rId518" Type="http://schemas.openxmlformats.org/officeDocument/2006/relationships/hyperlink" Target="mailto:angliz@mail.ru" TargetMode="External"/><Relationship Id="rId519" Type="http://schemas.openxmlformats.org/officeDocument/2006/relationships/image" Target="media/image322.png"/><Relationship Id="rId520" Type="http://schemas.openxmlformats.org/officeDocument/2006/relationships/image" Target="media/image323.jpeg"/><Relationship Id="rId521" Type="http://schemas.openxmlformats.org/officeDocument/2006/relationships/image" Target="media/image324.jpeg"/><Relationship Id="rId522" Type="http://schemas.openxmlformats.org/officeDocument/2006/relationships/hyperlink" Target="mailto:kodik2005@inbox.ru" TargetMode="External"/><Relationship Id="rId523" Type="http://schemas.openxmlformats.org/officeDocument/2006/relationships/hyperlink" Target="mailto:oject@bk.ru" TargetMode="External"/><Relationship Id="rId524" Type="http://schemas.openxmlformats.org/officeDocument/2006/relationships/hyperlink" Target="https://terijoki.spb.ru/old_dachi/sestroretsk_history.php/" TargetMode="External"/><Relationship Id="rId525" Type="http://schemas.openxmlformats.org/officeDocument/2006/relationships/image" Target="media/image325.jpeg"/><Relationship Id="rId526" Type="http://schemas.openxmlformats.org/officeDocument/2006/relationships/image" Target="media/image326.png"/><Relationship Id="rId527" Type="http://schemas.openxmlformats.org/officeDocument/2006/relationships/image" Target="media/image327.jpeg"/><Relationship Id="rId528" Type="http://schemas.openxmlformats.org/officeDocument/2006/relationships/image" Target="media/image328.png"/><Relationship Id="rId529" Type="http://schemas.openxmlformats.org/officeDocument/2006/relationships/image" Target="media/image329.png"/><Relationship Id="rId530" Type="http://schemas.openxmlformats.org/officeDocument/2006/relationships/image" Target="media/image330.png"/><Relationship Id="rId531" Type="http://schemas.openxmlformats.org/officeDocument/2006/relationships/hyperlink" Target="mailto:tatavlav@gmail.com" TargetMode="External"/><Relationship Id="rId532" Type="http://schemas.openxmlformats.org/officeDocument/2006/relationships/hyperlink" Target="http://saf.petrsu/" TargetMode="External"/><Relationship Id="rId533" Type="http://schemas.openxmlformats.org/officeDocument/2006/relationships/image" Target="media/image331.png"/><Relationship Id="rId534" Type="http://schemas.openxmlformats.org/officeDocument/2006/relationships/image" Target="media/image332.jpeg"/><Relationship Id="rId535" Type="http://schemas.openxmlformats.org/officeDocument/2006/relationships/image" Target="media/image333.png"/><Relationship Id="rId536" Type="http://schemas.openxmlformats.org/officeDocument/2006/relationships/image" Target="media/image334.png"/><Relationship Id="rId537" Type="http://schemas.openxmlformats.org/officeDocument/2006/relationships/hyperlink" Target="mailto:anovikova95@yandex.ru" TargetMode="External"/><Relationship Id="rId538" Type="http://schemas.openxmlformats.org/officeDocument/2006/relationships/image" Target="media/image335.jpeg"/><Relationship Id="rId539" Type="http://schemas.openxmlformats.org/officeDocument/2006/relationships/image" Target="media/image336.jpeg"/><Relationship Id="rId540" Type="http://schemas.openxmlformats.org/officeDocument/2006/relationships/image" Target="media/image337.jpeg"/><Relationship Id="rId541" Type="http://schemas.openxmlformats.org/officeDocument/2006/relationships/image" Target="media/image338.jpeg"/><Relationship Id="rId542" Type="http://schemas.openxmlformats.org/officeDocument/2006/relationships/hyperlink" Target="mailto:katyapozdnyakov@yandex.ru" TargetMode="External"/><Relationship Id="rId543" Type="http://schemas.openxmlformats.org/officeDocument/2006/relationships/image" Target="media/image339.jpeg"/><Relationship Id="rId544" Type="http://schemas.openxmlformats.org/officeDocument/2006/relationships/image" Target="media/image340.png"/><Relationship Id="rId545" Type="http://schemas.openxmlformats.org/officeDocument/2006/relationships/image" Target="media/image341.png"/><Relationship Id="rId546" Type="http://schemas.openxmlformats.org/officeDocument/2006/relationships/image" Target="media/image342.jpeg"/><Relationship Id="rId547" Type="http://schemas.openxmlformats.org/officeDocument/2006/relationships/image" Target="media/image343.jpeg"/><Relationship Id="rId548" Type="http://schemas.openxmlformats.org/officeDocument/2006/relationships/hyperlink" Target="mailto:polyashova.ekaterina@gmail.com" TargetMode="External"/><Relationship Id="rId549" Type="http://schemas.openxmlformats.org/officeDocument/2006/relationships/image" Target="media/image344.jpeg"/><Relationship Id="rId550" Type="http://schemas.openxmlformats.org/officeDocument/2006/relationships/image" Target="media/image345.jpeg"/><Relationship Id="rId551" Type="http://schemas.openxmlformats.org/officeDocument/2006/relationships/image" Target="media/image346.jpeg"/><Relationship Id="rId552" Type="http://schemas.openxmlformats.org/officeDocument/2006/relationships/image" Target="media/image347.jpeg"/><Relationship Id="rId553" Type="http://schemas.openxmlformats.org/officeDocument/2006/relationships/image" Target="media/image348.jpeg"/><Relationship Id="rId554" Type="http://schemas.openxmlformats.org/officeDocument/2006/relationships/image" Target="media/image349.jpeg"/><Relationship Id="rId555" Type="http://schemas.openxmlformats.org/officeDocument/2006/relationships/image" Target="media/image350.png"/><Relationship Id="rId556" Type="http://schemas.openxmlformats.org/officeDocument/2006/relationships/hyperlink" Target="mailto:rahafmarch@gmail.com" TargetMode="External"/><Relationship Id="rId557" Type="http://schemas.openxmlformats.org/officeDocument/2006/relationships/image" Target="media/image351.jpeg"/><Relationship Id="rId558" Type="http://schemas.openxmlformats.org/officeDocument/2006/relationships/image" Target="media/image352.jpeg"/><Relationship Id="rId559" Type="http://schemas.openxmlformats.org/officeDocument/2006/relationships/image" Target="media/image353.jpeg"/><Relationship Id="rId560" Type="http://schemas.openxmlformats.org/officeDocument/2006/relationships/image" Target="media/image354.jpeg"/><Relationship Id="rId561" Type="http://schemas.openxmlformats.org/officeDocument/2006/relationships/image" Target="media/image355.jpeg"/><Relationship Id="rId562" Type="http://schemas.openxmlformats.org/officeDocument/2006/relationships/image" Target="media/image356.jpeg"/><Relationship Id="rId563" Type="http://schemas.openxmlformats.org/officeDocument/2006/relationships/image" Target="media/image357.jpeg"/><Relationship Id="rId564" Type="http://schemas.openxmlformats.org/officeDocument/2006/relationships/hyperlink" Target="mailto:flyustikova.a@gmail.com" TargetMode="External"/><Relationship Id="rId565" Type="http://schemas.openxmlformats.org/officeDocument/2006/relationships/image" Target="media/image358.jpeg"/><Relationship Id="rId566" Type="http://schemas.openxmlformats.org/officeDocument/2006/relationships/image" Target="media/image359.jpeg"/><Relationship Id="rId567" Type="http://schemas.openxmlformats.org/officeDocument/2006/relationships/hyperlink" Target="mailto:annetmasen@mail.ru" TargetMode="External"/><Relationship Id="rId568" Type="http://schemas.openxmlformats.org/officeDocument/2006/relationships/hyperlink" Target="http://kgainfo.spb.ru/zakon/" TargetMode="External"/><Relationship Id="rId569" Type="http://schemas.openxmlformats.org/officeDocument/2006/relationships/image" Target="media/image360.jpeg"/><Relationship Id="rId570" Type="http://schemas.openxmlformats.org/officeDocument/2006/relationships/image" Target="media/image361.png"/><Relationship Id="rId571" Type="http://schemas.openxmlformats.org/officeDocument/2006/relationships/image" Target="media/image362.png"/><Relationship Id="rId572" Type="http://schemas.openxmlformats.org/officeDocument/2006/relationships/image" Target="media/image363.jpeg"/><Relationship Id="rId573" Type="http://schemas.openxmlformats.org/officeDocument/2006/relationships/image" Target="media/image364.png"/><Relationship Id="rId574" Type="http://schemas.openxmlformats.org/officeDocument/2006/relationships/image" Target="media/image365.jpeg"/><Relationship Id="rId575" Type="http://schemas.openxmlformats.org/officeDocument/2006/relationships/hyperlink" Target="mailto:dasha-spb94@bk.ru" TargetMode="External"/><Relationship Id="rId576" Type="http://schemas.openxmlformats.org/officeDocument/2006/relationships/hyperlink" Target="http://simeiz.gardenacademia.com/history/kurort/" TargetMode="External"/><Relationship Id="rId577" Type="http://schemas.openxmlformats.org/officeDocument/2006/relationships/image" Target="media/image366.jpeg"/><Relationship Id="rId578" Type="http://schemas.openxmlformats.org/officeDocument/2006/relationships/image" Target="media/image367.jpeg"/><Relationship Id="rId579" Type="http://schemas.openxmlformats.org/officeDocument/2006/relationships/image" Target="media/image368.jpeg"/><Relationship Id="rId580" Type="http://schemas.openxmlformats.org/officeDocument/2006/relationships/image" Target="media/image369.jpeg"/><Relationship Id="rId581" Type="http://schemas.openxmlformats.org/officeDocument/2006/relationships/image" Target="media/image370.jpeg"/><Relationship Id="rId582" Type="http://schemas.openxmlformats.org/officeDocument/2006/relationships/image" Target="media/image371.jpeg"/><Relationship Id="rId583" Type="http://schemas.openxmlformats.org/officeDocument/2006/relationships/image" Target="media/image372.jpeg"/><Relationship Id="rId584" Type="http://schemas.openxmlformats.org/officeDocument/2006/relationships/image" Target="media/image373.jpeg"/><Relationship Id="rId585" Type="http://schemas.openxmlformats.org/officeDocument/2006/relationships/image" Target="media/image374.jpeg"/><Relationship Id="rId586" Type="http://schemas.openxmlformats.org/officeDocument/2006/relationships/hyperlink" Target="mailto:vozniak65@mail.ru" TargetMode="External"/><Relationship Id="rId587" Type="http://schemas.openxmlformats.org/officeDocument/2006/relationships/hyperlink" Target="mailto:avdeeva-dasha.94@mail.ru" TargetMode="External"/><Relationship Id="rId588" Type="http://schemas.openxmlformats.org/officeDocument/2006/relationships/hyperlink" Target="http://book.uraic.ru/project/" TargetMode="External"/><Relationship Id="rId589" Type="http://schemas.openxmlformats.org/officeDocument/2006/relationships/hyperlink" Target="http://krasnakarta.ru/" TargetMode="External"/><Relationship Id="rId590" Type="http://schemas.openxmlformats.org/officeDocument/2006/relationships/image" Target="media/image375.jpeg"/><Relationship Id="rId591" Type="http://schemas.openxmlformats.org/officeDocument/2006/relationships/image" Target="media/image376.jpeg"/><Relationship Id="rId592" Type="http://schemas.openxmlformats.org/officeDocument/2006/relationships/image" Target="media/image377.jpeg"/><Relationship Id="rId593" Type="http://schemas.openxmlformats.org/officeDocument/2006/relationships/hyperlink" Target="mailto:elin_a.96@mail.ru" TargetMode="External"/><Relationship Id="rId594" Type="http://schemas.openxmlformats.org/officeDocument/2006/relationships/image" Target="media/image378.jpeg"/><Relationship Id="rId595" Type="http://schemas.openxmlformats.org/officeDocument/2006/relationships/image" Target="media/image379.png"/><Relationship Id="rId596" Type="http://schemas.openxmlformats.org/officeDocument/2006/relationships/image" Target="media/image380.jpeg"/><Relationship Id="rId597" Type="http://schemas.openxmlformats.org/officeDocument/2006/relationships/image" Target="media/image381.jpeg"/><Relationship Id="rId598" Type="http://schemas.openxmlformats.org/officeDocument/2006/relationships/image" Target="media/image382.jpeg"/><Relationship Id="rId599" Type="http://schemas.openxmlformats.org/officeDocument/2006/relationships/image" Target="media/image383.jpeg"/><Relationship Id="rId600" Type="http://schemas.openxmlformats.org/officeDocument/2006/relationships/image" Target="media/image384.jpeg"/><Relationship Id="rId601" Type="http://schemas.openxmlformats.org/officeDocument/2006/relationships/hyperlink" Target="mailto:al.eliz@bk.ru" TargetMode="External"/><Relationship Id="rId602" Type="http://schemas.openxmlformats.org/officeDocument/2006/relationships/hyperlink" Target="mailto:milakarus@yandex.ru" TargetMode="External"/><Relationship Id="rId603" Type="http://schemas.openxmlformats.org/officeDocument/2006/relationships/hyperlink" Target="http://www.academia.edu/20116039/Conservation_of_monasteries_" TargetMode="External"/><Relationship Id="rId604" Type="http://schemas.openxmlformats.org/officeDocument/2006/relationships/hyperlink" Target="http://www.eaae.be/wp-content/uploads/2017/04/" TargetMode="External"/><Relationship Id="rId605" Type="http://schemas.openxmlformats.org/officeDocument/2006/relationships/image" Target="media/image385.jpeg"/><Relationship Id="rId606" Type="http://schemas.openxmlformats.org/officeDocument/2006/relationships/image" Target="media/image386.jpeg"/><Relationship Id="rId607" Type="http://schemas.openxmlformats.org/officeDocument/2006/relationships/hyperlink" Target="mailto:babinina.na@yandex.ru" TargetMode="External"/><Relationship Id="rId608" Type="http://schemas.openxmlformats.org/officeDocument/2006/relationships/image" Target="media/image387.jpeg"/><Relationship Id="rId609" Type="http://schemas.openxmlformats.org/officeDocument/2006/relationships/image" Target="media/image388.jpeg"/><Relationship Id="rId610" Type="http://schemas.openxmlformats.org/officeDocument/2006/relationships/hyperlink" Target="mailto:berezkin.s.official@gmail.com" TargetMode="External"/><Relationship Id="rId611" Type="http://schemas.openxmlformats.org/officeDocument/2006/relationships/hyperlink" Target="mailto:s.sementsov@mail.ru" TargetMode="External"/><Relationship Id="rId612" Type="http://schemas.openxmlformats.org/officeDocument/2006/relationships/image" Target="media/image389.jpeg"/><Relationship Id="rId613" Type="http://schemas.openxmlformats.org/officeDocument/2006/relationships/image" Target="media/image390.jpeg"/><Relationship Id="rId614" Type="http://schemas.openxmlformats.org/officeDocument/2006/relationships/image" Target="media/image391.jpeg"/><Relationship Id="rId615" Type="http://schemas.openxmlformats.org/officeDocument/2006/relationships/image" Target="media/image392.jpeg"/><Relationship Id="rId616" Type="http://schemas.openxmlformats.org/officeDocument/2006/relationships/image" Target="media/image393.jpeg"/><Relationship Id="rId617" Type="http://schemas.openxmlformats.org/officeDocument/2006/relationships/image" Target="media/image394.jpeg"/><Relationship Id="rId618" Type="http://schemas.openxmlformats.org/officeDocument/2006/relationships/image" Target="media/image395.jpeg"/><Relationship Id="rId619" Type="http://schemas.openxmlformats.org/officeDocument/2006/relationships/image" Target="media/image396.jpeg"/><Relationship Id="rId620" Type="http://schemas.openxmlformats.org/officeDocument/2006/relationships/hyperlink" Target="mailto:petra_sz@mail.ru" TargetMode="External"/><Relationship Id="rId621" Type="http://schemas.openxmlformats.org/officeDocument/2006/relationships/hyperlink" Target="mailto:noroma@list.ru" TargetMode="External"/><Relationship Id="rId622" Type="http://schemas.openxmlformats.org/officeDocument/2006/relationships/hyperlink" Target="mailto:oma@list.ru" TargetMode="External"/><Relationship Id="rId623" Type="http://schemas.openxmlformats.org/officeDocument/2006/relationships/hyperlink" Target="http://art-con.ru/libraries/source" TargetMode="External"/><Relationship Id="rId624" Type="http://schemas.openxmlformats.org/officeDocument/2006/relationships/image" Target="media/image397.jpeg"/><Relationship Id="rId625" Type="http://schemas.openxmlformats.org/officeDocument/2006/relationships/image" Target="media/image398.jpeg"/><Relationship Id="rId626" Type="http://schemas.openxmlformats.org/officeDocument/2006/relationships/image" Target="media/image399.jpeg"/><Relationship Id="rId627" Type="http://schemas.openxmlformats.org/officeDocument/2006/relationships/image" Target="media/image400.jpeg"/><Relationship Id="rId628" Type="http://schemas.openxmlformats.org/officeDocument/2006/relationships/image" Target="media/image401.jpeg"/><Relationship Id="rId629" Type="http://schemas.openxmlformats.org/officeDocument/2006/relationships/hyperlink" Target="mailto:arhi-lena@mail.ru" TargetMode="External"/><Relationship Id="rId630" Type="http://schemas.openxmlformats.org/officeDocument/2006/relationships/hyperlink" Target="mailto:gorelik_47@mail.ru" TargetMode="External"/><Relationship Id="rId631" Type="http://schemas.openxmlformats.org/officeDocument/2006/relationships/hyperlink" Target="mailto:elik_47@mail.ru" TargetMode="External"/><Relationship Id="rId632" Type="http://schemas.openxmlformats.org/officeDocument/2006/relationships/image" Target="media/image402.jpeg"/><Relationship Id="rId633" Type="http://schemas.openxmlformats.org/officeDocument/2006/relationships/image" Target="media/image403.jpeg"/><Relationship Id="rId634" Type="http://schemas.openxmlformats.org/officeDocument/2006/relationships/hyperlink" Target="mailto:ivanova.karina8@mail.ru" TargetMode="External"/><Relationship Id="rId635" Type="http://schemas.openxmlformats.org/officeDocument/2006/relationships/hyperlink" Target="http://army.armor.kiev.ua/fort/krepost-bastion.php" TargetMode="External"/><Relationship Id="rId636" Type="http://schemas.openxmlformats.org/officeDocument/2006/relationships/image" Target="media/image404.jpeg"/><Relationship Id="rId637" Type="http://schemas.openxmlformats.org/officeDocument/2006/relationships/image" Target="media/image405.jpeg"/><Relationship Id="rId638" Type="http://schemas.openxmlformats.org/officeDocument/2006/relationships/image" Target="media/image406.jpeg"/><Relationship Id="rId639" Type="http://schemas.openxmlformats.org/officeDocument/2006/relationships/image" Target="media/image407.jpeg"/><Relationship Id="rId640" Type="http://schemas.openxmlformats.org/officeDocument/2006/relationships/hyperlink" Target="mailto:oktyabrist31@yandex.ru" TargetMode="External"/><Relationship Id="rId641" Type="http://schemas.openxmlformats.org/officeDocument/2006/relationships/hyperlink" Target="mailto:vleontiev2@gmail.com" TargetMode="External"/><Relationship Id="rId642" Type="http://schemas.openxmlformats.org/officeDocument/2006/relationships/image" Target="media/image408.jpeg"/><Relationship Id="rId643" Type="http://schemas.openxmlformats.org/officeDocument/2006/relationships/image" Target="media/image409.jpeg"/><Relationship Id="rId644" Type="http://schemas.openxmlformats.org/officeDocument/2006/relationships/image" Target="media/image410.jpeg"/><Relationship Id="rId645" Type="http://schemas.openxmlformats.org/officeDocument/2006/relationships/hyperlink" Target="mailto:tatiana.l111@yandex.ru" TargetMode="External"/><Relationship Id="rId646" Type="http://schemas.openxmlformats.org/officeDocument/2006/relationships/hyperlink" Target="http://www.estateline.ru/ter-" TargetMode="External"/><Relationship Id="rId647" Type="http://schemas.openxmlformats.org/officeDocument/2006/relationships/image" Target="media/image411.jpeg"/><Relationship Id="rId648" Type="http://schemas.openxmlformats.org/officeDocument/2006/relationships/image" Target="media/image412.jpeg"/><Relationship Id="rId649" Type="http://schemas.openxmlformats.org/officeDocument/2006/relationships/hyperlink" Target="mailto:arhilena@mail.ru" TargetMode="External"/><Relationship Id="rId650" Type="http://schemas.openxmlformats.org/officeDocument/2006/relationships/hyperlink" Target="mailto:cozich.maria@yandex.ru" TargetMode="External"/><Relationship Id="rId651" Type="http://schemas.openxmlformats.org/officeDocument/2006/relationships/image" Target="media/image413.jpeg"/><Relationship Id="rId652" Type="http://schemas.openxmlformats.org/officeDocument/2006/relationships/image" Target="media/image414.png"/><Relationship Id="rId653" Type="http://schemas.openxmlformats.org/officeDocument/2006/relationships/image" Target="media/image415.jpeg"/><Relationship Id="rId654" Type="http://schemas.openxmlformats.org/officeDocument/2006/relationships/hyperlink" Target="mailto:vidimk@yandex.ru" TargetMode="External"/><Relationship Id="rId655" Type="http://schemas.openxmlformats.org/officeDocument/2006/relationships/hyperlink" Target="http://www.citywalls.ru/" TargetMode="External"/><Relationship Id="rId656" Type="http://schemas.openxmlformats.org/officeDocument/2006/relationships/image" Target="media/image416.jpeg"/><Relationship Id="rId657" Type="http://schemas.openxmlformats.org/officeDocument/2006/relationships/image" Target="media/image417.jpeg"/><Relationship Id="rId658" Type="http://schemas.openxmlformats.org/officeDocument/2006/relationships/image" Target="media/image418.jpeg"/><Relationship Id="rId659" Type="http://schemas.openxmlformats.org/officeDocument/2006/relationships/hyperlink" Target="mailto:kutdusova.aida94@gmail.ru" TargetMode="External"/><Relationship Id="rId660" Type="http://schemas.openxmlformats.org/officeDocument/2006/relationships/hyperlink" Target="mailto:naroma@list.ru" TargetMode="External"/><Relationship Id="rId661" Type="http://schemas.openxmlformats.org/officeDocument/2006/relationships/image" Target="media/image419.jpeg"/><Relationship Id="rId662" Type="http://schemas.openxmlformats.org/officeDocument/2006/relationships/image" Target="media/image420.jpeg"/><Relationship Id="rId663" Type="http://schemas.openxmlformats.org/officeDocument/2006/relationships/hyperlink" Target="mailto:linialina@mail.ru" TargetMode="External"/><Relationship Id="rId664" Type="http://schemas.openxmlformats.org/officeDocument/2006/relationships/image" Target="media/image421.jpeg"/><Relationship Id="rId665" Type="http://schemas.openxmlformats.org/officeDocument/2006/relationships/hyperlink" Target="mailto:matushkin.95@mail.ru" TargetMode="External"/><Relationship Id="rId666" Type="http://schemas.openxmlformats.org/officeDocument/2006/relationships/image" Target="media/image422.jpeg"/><Relationship Id="rId667" Type="http://schemas.openxmlformats.org/officeDocument/2006/relationships/hyperlink" Target="mailto:mishaginadaria95@gmail.com" TargetMode="External"/><Relationship Id="rId668" Type="http://schemas.openxmlformats.org/officeDocument/2006/relationships/hyperlink" Target="http://www.libussr.ru/doc_ussr/usr_8454.htm" TargetMode="External"/><Relationship Id="rId669" Type="http://schemas.openxmlformats.org/officeDocument/2006/relationships/hyperlink" Target="https://whc.unesco.org/en/list/540" TargetMode="External"/><Relationship Id="rId670" Type="http://schemas.openxmlformats.org/officeDocument/2006/relationships/hyperlink" Target="http://base.garant/" TargetMode="External"/><Relationship Id="rId671" Type="http://schemas.openxmlformats.org/officeDocument/2006/relationships/image" Target="media/image423.jpeg"/><Relationship Id="rId672" Type="http://schemas.openxmlformats.org/officeDocument/2006/relationships/image" Target="media/image424.jpeg"/><Relationship Id="rId673" Type="http://schemas.openxmlformats.org/officeDocument/2006/relationships/hyperlink" Target="mailto:qenearchitect@ya.ru" TargetMode="External"/><Relationship Id="rId674" Type="http://schemas.openxmlformats.org/officeDocument/2006/relationships/hyperlink" Target="mailto:milakarus@ya.ru" TargetMode="External"/><Relationship Id="rId675" Type="http://schemas.openxmlformats.org/officeDocument/2006/relationships/image" Target="media/image425.jpeg"/><Relationship Id="rId676" Type="http://schemas.openxmlformats.org/officeDocument/2006/relationships/image" Target="media/image426.jpeg"/><Relationship Id="rId677" Type="http://schemas.openxmlformats.org/officeDocument/2006/relationships/image" Target="media/image427.jpeg"/><Relationship Id="rId678" Type="http://schemas.openxmlformats.org/officeDocument/2006/relationships/hyperlink" Target="mailto:yfcnmt@mail.ru" TargetMode="External"/><Relationship Id="rId679" Type="http://schemas.openxmlformats.org/officeDocument/2006/relationships/image" Target="media/image428.png"/><Relationship Id="rId680" Type="http://schemas.openxmlformats.org/officeDocument/2006/relationships/image" Target="media/image429.png"/><Relationship Id="rId681" Type="http://schemas.openxmlformats.org/officeDocument/2006/relationships/image" Target="media/image430.png"/><Relationship Id="rId682" Type="http://schemas.openxmlformats.org/officeDocument/2006/relationships/hyperlink" Target="mailto:k.politova95@yandex.ru" TargetMode="External"/><Relationship Id="rId683" Type="http://schemas.openxmlformats.org/officeDocument/2006/relationships/image" Target="media/image431.jpeg"/><Relationship Id="rId684" Type="http://schemas.openxmlformats.org/officeDocument/2006/relationships/image" Target="media/image432.jpeg"/><Relationship Id="rId685" Type="http://schemas.openxmlformats.org/officeDocument/2006/relationships/hyperlink" Target="mailto:rudakovatanya7@yandex.ru" TargetMode="External"/><Relationship Id="rId686" Type="http://schemas.openxmlformats.org/officeDocument/2006/relationships/hyperlink" Target="mailto:hi-lena@mail.ru" TargetMode="External"/><Relationship Id="rId687" Type="http://schemas.openxmlformats.org/officeDocument/2006/relationships/hyperlink" Target="mailto:rhi-lena@mail.ru" TargetMode="External"/><Relationship Id="rId688" Type="http://schemas.openxmlformats.org/officeDocument/2006/relationships/image" Target="media/image433.jpeg"/><Relationship Id="rId689" Type="http://schemas.openxmlformats.org/officeDocument/2006/relationships/image" Target="media/image434.jpeg"/><Relationship Id="rId690" Type="http://schemas.openxmlformats.org/officeDocument/2006/relationships/hyperlink" Target="mailto:mariya.rybalchenko@mail.ru" TargetMode="External"/><Relationship Id="rId691" Type="http://schemas.openxmlformats.org/officeDocument/2006/relationships/image" Target="media/image435.jpeg"/><Relationship Id="rId692" Type="http://schemas.openxmlformats.org/officeDocument/2006/relationships/image" Target="media/image436.jpeg"/><Relationship Id="rId693" Type="http://schemas.openxmlformats.org/officeDocument/2006/relationships/image" Target="media/image437.jpeg"/><Relationship Id="rId694" Type="http://schemas.openxmlformats.org/officeDocument/2006/relationships/hyperlink" Target="mailto:magis_2018@mail.ru" TargetMode="External"/><Relationship Id="rId695" Type="http://schemas.openxmlformats.org/officeDocument/2006/relationships/hyperlink" Target="mailto:kseniarylskaa@gmail.com" TargetMode="External"/><Relationship Id="rId696" Type="http://schemas.openxmlformats.org/officeDocument/2006/relationships/image" Target="media/image438.jpeg"/><Relationship Id="rId697" Type="http://schemas.openxmlformats.org/officeDocument/2006/relationships/image" Target="media/image439.jpeg"/><Relationship Id="rId698" Type="http://schemas.openxmlformats.org/officeDocument/2006/relationships/image" Target="media/image440.jpeg"/><Relationship Id="rId699" Type="http://schemas.openxmlformats.org/officeDocument/2006/relationships/hyperlink" Target="mailto:skobeleva.ekaterina2017@yandex.ru" TargetMode="External"/><Relationship Id="rId700" Type="http://schemas.openxmlformats.org/officeDocument/2006/relationships/image" Target="media/image441.jpeg"/><Relationship Id="rId701" Type="http://schemas.openxmlformats.org/officeDocument/2006/relationships/image" Target="media/image442.jpeg"/><Relationship Id="rId702" Type="http://schemas.openxmlformats.org/officeDocument/2006/relationships/image" Target="media/image443.jpeg"/><Relationship Id="rId703" Type="http://schemas.openxmlformats.org/officeDocument/2006/relationships/image" Target="media/image444.jpeg"/><Relationship Id="rId704" Type="http://schemas.openxmlformats.org/officeDocument/2006/relationships/hyperlink" Target="mailto:ushakova.ulyana@mail.ru" TargetMode="External"/><Relationship Id="rId705" Type="http://schemas.openxmlformats.org/officeDocument/2006/relationships/hyperlink" Target="http://www.rusbotanik.ru/" TargetMode="External"/><Relationship Id="rId706" Type="http://schemas.openxmlformats.org/officeDocument/2006/relationships/hyperlink" Target="http://www.dissercat.com/" TargetMode="External"/><Relationship Id="rId707" Type="http://schemas.openxmlformats.org/officeDocument/2006/relationships/image" Target="media/image445.jpeg"/><Relationship Id="rId708" Type="http://schemas.openxmlformats.org/officeDocument/2006/relationships/image" Target="media/image446.jpeg"/><Relationship Id="rId709" Type="http://schemas.openxmlformats.org/officeDocument/2006/relationships/hyperlink" Target="mailto:masha_fet@mail.ru" TargetMode="External"/><Relationship Id="rId710" Type="http://schemas.openxmlformats.org/officeDocument/2006/relationships/image" Target="media/image447.jpeg"/><Relationship Id="rId711" Type="http://schemas.openxmlformats.org/officeDocument/2006/relationships/image" Target="media/image448.jpeg"/><Relationship Id="rId712" Type="http://schemas.openxmlformats.org/officeDocument/2006/relationships/image" Target="media/image449.jpeg"/><Relationship Id="rId713" Type="http://schemas.openxmlformats.org/officeDocument/2006/relationships/image" Target="media/image450.jpeg"/><Relationship Id="rId714" Type="http://schemas.openxmlformats.org/officeDocument/2006/relationships/image" Target="media/image451.jpeg"/><Relationship Id="rId715" Type="http://schemas.openxmlformats.org/officeDocument/2006/relationships/hyperlink" Target="mailto:re.khamitova@gmail.com" TargetMode="External"/><Relationship Id="rId716" Type="http://schemas.openxmlformats.org/officeDocument/2006/relationships/hyperlink" Target="mailto:om.kor2015@mail.ru" TargetMode="External"/><Relationship Id="rId717" Type="http://schemas.openxmlformats.org/officeDocument/2006/relationships/hyperlink" Target="http://web.snauka.ru/issues/2016/05/67333" TargetMode="External"/><Relationship Id="rId718" Type="http://schemas.openxmlformats.org/officeDocument/2006/relationships/image" Target="media/image452.jpeg"/><Relationship Id="rId719" Type="http://schemas.openxmlformats.org/officeDocument/2006/relationships/image" Target="media/image453.jpeg"/><Relationship Id="rId720" Type="http://schemas.openxmlformats.org/officeDocument/2006/relationships/image" Target="media/image454.jpeg"/><Relationship Id="rId721" Type="http://schemas.openxmlformats.org/officeDocument/2006/relationships/hyperlink" Target="mailto:great.tc4@yandex.ru" TargetMode="External"/><Relationship Id="rId722" Type="http://schemas.openxmlformats.org/officeDocument/2006/relationships/image" Target="media/image455.jpeg"/><Relationship Id="rId723" Type="http://schemas.openxmlformats.org/officeDocument/2006/relationships/image" Target="media/image456.jpeg"/><Relationship Id="rId724" Type="http://schemas.openxmlformats.org/officeDocument/2006/relationships/hyperlink" Target="mailto:sh-taya@mail.ru" TargetMode="External"/><Relationship Id="rId725" Type="http://schemas.openxmlformats.org/officeDocument/2006/relationships/hyperlink" Target="http://art-con/" TargetMode="External"/><Relationship Id="rId726" Type="http://schemas.openxmlformats.org/officeDocument/2006/relationships/image" Target="media/image457.jpeg"/><Relationship Id="rId727" Type="http://schemas.openxmlformats.org/officeDocument/2006/relationships/image" Target="media/image458.jpeg"/><Relationship Id="rId728" Type="http://schemas.openxmlformats.org/officeDocument/2006/relationships/image" Target="media/image459.jpeg"/><Relationship Id="rId729" Type="http://schemas.openxmlformats.org/officeDocument/2006/relationships/hyperlink" Target="mailto:kamilagilmutdinova@gmail.com" TargetMode="External"/><Relationship Id="rId730" Type="http://schemas.openxmlformats.org/officeDocument/2006/relationships/hyperlink" Target="mailto:s.valeriia.v@gmail.com" TargetMode="External"/><Relationship Id="rId731" Type="http://schemas.openxmlformats.org/officeDocument/2006/relationships/image" Target="media/image460.jpeg"/><Relationship Id="rId732" Type="http://schemas.openxmlformats.org/officeDocument/2006/relationships/image" Target="media/image461.jpeg"/><Relationship Id="rId733" Type="http://schemas.openxmlformats.org/officeDocument/2006/relationships/image" Target="media/image462.jpeg"/><Relationship Id="rId734" Type="http://schemas.openxmlformats.org/officeDocument/2006/relationships/image" Target="media/image463.jpeg"/><Relationship Id="rId735" Type="http://schemas.openxmlformats.org/officeDocument/2006/relationships/image" Target="media/image464.jpeg"/><Relationship Id="rId736" Type="http://schemas.openxmlformats.org/officeDocument/2006/relationships/image" Target="media/image465.jpeg"/><Relationship Id="rId737" Type="http://schemas.openxmlformats.org/officeDocument/2006/relationships/image" Target="media/image466.jpeg"/><Relationship Id="rId738" Type="http://schemas.openxmlformats.org/officeDocument/2006/relationships/image" Target="media/image467.jpeg"/><Relationship Id="rId739" Type="http://schemas.openxmlformats.org/officeDocument/2006/relationships/image" Target="media/image468.jpeg"/><Relationship Id="rId740" Type="http://schemas.openxmlformats.org/officeDocument/2006/relationships/image" Target="media/image469.jpeg"/><Relationship Id="rId741" Type="http://schemas.openxmlformats.org/officeDocument/2006/relationships/image" Target="media/image470.jpeg"/><Relationship Id="rId742" Type="http://schemas.openxmlformats.org/officeDocument/2006/relationships/image" Target="media/image471.jpeg"/><Relationship Id="rId743" Type="http://schemas.openxmlformats.org/officeDocument/2006/relationships/image" Target="media/image472.jpeg"/><Relationship Id="rId744" Type="http://schemas.openxmlformats.org/officeDocument/2006/relationships/image" Target="media/image473.jpeg"/><Relationship Id="rId745" Type="http://schemas.openxmlformats.org/officeDocument/2006/relationships/image" Target="media/image474.jpeg"/><Relationship Id="rId746" Type="http://schemas.openxmlformats.org/officeDocument/2006/relationships/image" Target="media/image475.jpeg"/><Relationship Id="rId747" Type="http://schemas.openxmlformats.org/officeDocument/2006/relationships/image" Target="media/image476.jpeg"/><Relationship Id="rId748" Type="http://schemas.openxmlformats.org/officeDocument/2006/relationships/image" Target="media/image477.jpeg"/><Relationship Id="rId749" Type="http://schemas.openxmlformats.org/officeDocument/2006/relationships/image" Target="media/image478.jpeg"/><Relationship Id="rId750" Type="http://schemas.openxmlformats.org/officeDocument/2006/relationships/image" Target="media/image479.jpeg"/><Relationship Id="rId751" Type="http://schemas.openxmlformats.org/officeDocument/2006/relationships/image" Target="media/image480.jpeg"/><Relationship Id="rId75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2021-09-20T09:32:24Z</dcterms:created>
  <dcterms:modified xsi:type="dcterms:W3CDTF">2021-09-20T09:32:24Z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